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group style="position:absolute;margin-left:.0pt;margin-top:.000015pt;width:598.15pt;height:841.9pt;mso-position-horizontal-relative:page;mso-position-vertical-relative:page;z-index:-19821056" coordorigin="0,0" coordsize="11963,16838">
            <v:shape style="position:absolute;left:0;top:0;width:11963;height:16838" type="#_x0000_t75" stroked="false">
              <v:imagedata r:id="rId5" o:title=""/>
            </v:shape>
            <v:shape style="position:absolute;left:3866;top:12533;width:7677;height:2700" type="#_x0000_t75" stroked="false">
              <v:imagedata r:id="rId6" o:title=""/>
            </v:shape>
            <w10:wrap type="none"/>
          </v:group>
        </w:pict>
      </w:r>
      <w:r>
        <w:rPr/>
        <w:pict>
          <v:shape style="position:absolute;margin-left:272.603668pt;margin-top:642.882385pt;width:240.7pt;height:25.5pt;mso-position-horizontal-relative:page;mso-position-vertical-relative:page;z-index:15729152;rotation:3" type="#_x0000_t136" fillcolor="#0092cf" stroked="f">
            <o:extrusion v:ext="view" autorotationcenter="t"/>
            <v:textpath style="font-family:&quot;Impact&quot;;font-size:25pt;v-text-kern:t;mso-text-shadow:auto" string="Human Rights and the"/>
            <w10:wrap type="none"/>
          </v:shape>
        </w:pict>
      </w:r>
      <w:r>
        <w:rPr/>
        <w:pict>
          <v:shape style="position:absolute;margin-left:258.420258pt;margin-top:669.011292pt;width:265.350pt;height:25.5pt;mso-position-horizontal-relative:page;mso-position-vertical-relative:page;z-index:15729664;rotation:3" type="#_x0000_t136" fillcolor="#0092cf" stroked="f">
            <o:extrusion v:ext="view" autorotationcenter="t"/>
            <v:textpath style="font-family:&quot;Impact&quot;;font-size:25pt;v-text-kern:t;mso-text-shadow:auto" string="Criminal Justice System"/>
            <w10:wrap type="none"/>
          </v:shape>
        </w:pict>
      </w:r>
      <w:r>
        <w:rPr/>
        <w:pict>
          <v:shape style="position:absolute;margin-left:283.853363pt;margin-top:695.141602pt;width:210.85pt;height:25.5pt;mso-position-horizontal-relative:page;mso-position-vertical-relative:page;z-index:15730176;rotation:3" type="#_x0000_t136" fillcolor="#0092cf" stroked="f">
            <o:extrusion v:ext="view" autorotationcenter="t"/>
            <v:textpath style="font-family:&quot;Impact&quot;;font-size:25pt;v-text-kern:t;mso-text-shadow:auto" string="in Northern Ireland"/>
            <w10:wrap type="none"/>
          </v:shape>
        </w:pict>
      </w:r>
      <w:r>
        <w:rPr/>
        <w:pict>
          <v:shape style="position:absolute;margin-left:94.563728pt;margin-top:352.041931pt;width:251.45pt;height:77.350pt;mso-position-horizontal-relative:page;mso-position-vertical-relative:page;z-index:15730688;rotation:342" type="#_x0000_t136" fillcolor="#0092cf" stroked="f">
            <o:extrusion v:ext="view" autorotationcenter="t"/>
            <v:textpath style="font-family:&quot;Impact&quot;;font-size:77pt;v-text-kern:t;mso-text-shadow:auto" string="RACIST"/>
            <w10:wrap type="none"/>
          </v:shape>
        </w:pict>
      </w:r>
      <w:r>
        <w:rPr/>
        <w:pict>
          <v:shape style="position:absolute;margin-left:163.228683pt;margin-top:427.559509pt;width:163.550pt;height:77.350pt;mso-position-horizontal-relative:page;mso-position-vertical-relative:page;z-index:15731200;rotation:342" type="#_x0000_t136" fillcolor="#0092cf" stroked="f">
            <o:extrusion v:ext="view" autorotationcenter="t"/>
            <v:textpath style="font-family:&quot;Impact&quot;;font-size:77pt;v-text-kern:t;mso-text-shadow:auto" string="HATE"/>
            <w10:wrap type="none"/>
          </v:shape>
        </w:pict>
      </w:r>
      <w:r>
        <w:rPr/>
        <w:pict>
          <v:shape style="position:absolute;margin-left:160.002625pt;margin-top:500.323303pt;width:218.15pt;height:77.350pt;mso-position-horizontal-relative:page;mso-position-vertical-relative:page;z-index:15731712;rotation:342" type="#_x0000_t136" fillcolor="#0092cf" stroked="f">
            <o:extrusion v:ext="view" autorotationcenter="t"/>
            <v:textpath style="font-family:&quot;Impact&quot;;font-size:77pt;v-text-kern:t;mso-text-shadow:auto" string="CRIME"/>
            <w10:wrap type="none"/>
          </v:shape>
        </w:pict>
      </w:r>
    </w:p>
    <w:p>
      <w:pPr>
        <w:spacing w:after="0"/>
        <w:rPr>
          <w:rFonts w:ascii="Times New Roman"/>
          <w:sz w:val="17"/>
        </w:rPr>
        <w:sectPr>
          <w:type w:val="continuous"/>
          <w:pgSz w:w="11970" w:h="16840"/>
          <w:pgMar w:top="1580" w:bottom="280" w:left="1680" w:right="1680"/>
        </w:sectPr>
      </w:pPr>
    </w:p>
    <w:p>
      <w:pPr>
        <w:pStyle w:val="BodyText"/>
        <w:ind w:left="5065"/>
        <w:rPr>
          <w:rFonts w:ascii="Times New Roman"/>
          <w:sz w:val="20"/>
        </w:rPr>
      </w:pPr>
      <w:r>
        <w:rPr>
          <w:rFonts w:ascii="Times New Roman"/>
          <w:sz w:val="20"/>
        </w:rPr>
        <w:drawing>
          <wp:inline distT="0" distB="0" distL="0" distR="0">
            <wp:extent cx="1528761" cy="2251710"/>
            <wp:effectExtent l="0" t="0" r="0" b="0"/>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1528761" cy="225171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7"/>
        </w:rPr>
      </w:pPr>
    </w:p>
    <w:p>
      <w:pPr>
        <w:spacing w:before="124"/>
        <w:ind w:left="2690" w:right="2123" w:firstLine="0"/>
        <w:jc w:val="center"/>
        <w:rPr>
          <w:sz w:val="100"/>
        </w:rPr>
      </w:pPr>
      <w:r>
        <w:rPr>
          <w:color w:val="0097D0"/>
          <w:w w:val="90"/>
          <w:sz w:val="100"/>
        </w:rPr>
        <w:t>Racist Hate</w:t>
      </w:r>
      <w:r>
        <w:rPr>
          <w:color w:val="0097D0"/>
          <w:spacing w:val="-198"/>
          <w:w w:val="90"/>
          <w:sz w:val="100"/>
        </w:rPr>
        <w:t> </w:t>
      </w:r>
      <w:r>
        <w:rPr>
          <w:color w:val="0097D0"/>
          <w:w w:val="90"/>
          <w:sz w:val="100"/>
        </w:rPr>
        <w:t>Crime</w:t>
      </w:r>
    </w:p>
    <w:p>
      <w:pPr>
        <w:spacing w:line="247" w:lineRule="auto" w:before="57"/>
        <w:ind w:left="2690" w:right="2121" w:firstLine="0"/>
        <w:jc w:val="center"/>
        <w:rPr>
          <w:sz w:val="42"/>
        </w:rPr>
      </w:pPr>
      <w:r>
        <w:rPr>
          <w:color w:val="231F20"/>
          <w:w w:val="85"/>
          <w:sz w:val="42"/>
        </w:rPr>
        <w:t>Human</w:t>
      </w:r>
      <w:r>
        <w:rPr>
          <w:color w:val="231F20"/>
          <w:spacing w:val="-58"/>
          <w:w w:val="85"/>
          <w:sz w:val="42"/>
        </w:rPr>
        <w:t> </w:t>
      </w:r>
      <w:r>
        <w:rPr>
          <w:color w:val="231F20"/>
          <w:w w:val="85"/>
          <w:sz w:val="42"/>
        </w:rPr>
        <w:t>Rights</w:t>
      </w:r>
      <w:r>
        <w:rPr>
          <w:color w:val="231F20"/>
          <w:spacing w:val="-58"/>
          <w:w w:val="85"/>
          <w:sz w:val="42"/>
        </w:rPr>
        <w:t> </w:t>
      </w:r>
      <w:r>
        <w:rPr>
          <w:color w:val="231F20"/>
          <w:w w:val="85"/>
          <w:sz w:val="42"/>
        </w:rPr>
        <w:t>and</w:t>
      </w:r>
      <w:r>
        <w:rPr>
          <w:color w:val="231F20"/>
          <w:spacing w:val="-58"/>
          <w:w w:val="85"/>
          <w:sz w:val="42"/>
        </w:rPr>
        <w:t> </w:t>
      </w:r>
      <w:r>
        <w:rPr>
          <w:color w:val="231F20"/>
          <w:w w:val="85"/>
          <w:sz w:val="42"/>
        </w:rPr>
        <w:t>the</w:t>
      </w:r>
      <w:r>
        <w:rPr>
          <w:color w:val="231F20"/>
          <w:spacing w:val="-58"/>
          <w:w w:val="85"/>
          <w:sz w:val="42"/>
        </w:rPr>
        <w:t> </w:t>
      </w:r>
      <w:r>
        <w:rPr>
          <w:color w:val="231F20"/>
          <w:w w:val="85"/>
          <w:sz w:val="42"/>
        </w:rPr>
        <w:t>Criminal</w:t>
      </w:r>
      <w:r>
        <w:rPr>
          <w:color w:val="231F20"/>
          <w:spacing w:val="-57"/>
          <w:w w:val="85"/>
          <w:sz w:val="42"/>
        </w:rPr>
        <w:t> </w:t>
      </w:r>
      <w:r>
        <w:rPr>
          <w:color w:val="231F20"/>
          <w:w w:val="85"/>
          <w:sz w:val="42"/>
        </w:rPr>
        <w:t>Justice</w:t>
      </w:r>
      <w:r>
        <w:rPr>
          <w:color w:val="231F20"/>
          <w:spacing w:val="-58"/>
          <w:w w:val="85"/>
          <w:sz w:val="42"/>
        </w:rPr>
        <w:t> </w:t>
      </w:r>
      <w:r>
        <w:rPr>
          <w:color w:val="231F20"/>
          <w:spacing w:val="-3"/>
          <w:w w:val="85"/>
          <w:sz w:val="42"/>
        </w:rPr>
        <w:t>System </w:t>
      </w:r>
      <w:r>
        <w:rPr>
          <w:color w:val="231F20"/>
          <w:w w:val="90"/>
          <w:sz w:val="42"/>
        </w:rPr>
        <w:t>in Northern</w:t>
      </w:r>
      <w:r>
        <w:rPr>
          <w:color w:val="231F20"/>
          <w:spacing w:val="-69"/>
          <w:w w:val="90"/>
          <w:sz w:val="42"/>
        </w:rPr>
        <w:t> </w:t>
      </w:r>
      <w:r>
        <w:rPr>
          <w:color w:val="231F20"/>
          <w:w w:val="90"/>
          <w:sz w:val="42"/>
        </w:rPr>
        <w:t>Ireland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4"/>
        </w:rPr>
      </w:pPr>
    </w:p>
    <w:p>
      <w:pPr>
        <w:spacing w:before="106"/>
        <w:ind w:left="2690" w:right="2120" w:firstLine="0"/>
        <w:jc w:val="center"/>
        <w:rPr>
          <w:b/>
          <w:sz w:val="24"/>
        </w:rPr>
      </w:pPr>
      <w:r>
        <w:rPr>
          <w:b/>
          <w:color w:val="231F20"/>
          <w:w w:val="95"/>
          <w:sz w:val="24"/>
        </w:rPr>
        <w:t>September 2013</w:t>
      </w:r>
    </w:p>
    <w:p>
      <w:pPr>
        <w:spacing w:before="10"/>
        <w:ind w:left="2689" w:right="2123" w:firstLine="0"/>
        <w:jc w:val="center"/>
        <w:rPr>
          <w:b/>
          <w:sz w:val="24"/>
        </w:rPr>
      </w:pPr>
      <w:r>
        <w:rPr>
          <w:b/>
          <w:color w:val="231F20"/>
          <w:w w:val="95"/>
          <w:sz w:val="24"/>
        </w:rPr>
        <w:t>ISBN 1 903681 86 3</w:t>
      </w:r>
    </w:p>
    <w:p>
      <w:pPr>
        <w:pStyle w:val="BodyText"/>
        <w:rPr>
          <w:b/>
          <w:sz w:val="20"/>
        </w:rPr>
      </w:pPr>
    </w:p>
    <w:p>
      <w:pPr>
        <w:pStyle w:val="BodyText"/>
        <w:rPr>
          <w:b/>
          <w:sz w:val="20"/>
        </w:rPr>
      </w:pPr>
    </w:p>
    <w:p>
      <w:pPr>
        <w:pStyle w:val="BodyText"/>
        <w:rPr>
          <w:b/>
          <w:sz w:val="29"/>
        </w:rPr>
      </w:pPr>
    </w:p>
    <w:p>
      <w:pPr>
        <w:tabs>
          <w:tab w:pos="6212" w:val="left" w:leader="none"/>
        </w:tabs>
        <w:spacing w:line="247" w:lineRule="auto" w:before="106"/>
        <w:ind w:left="4085" w:right="3512" w:firstLine="0"/>
        <w:jc w:val="center"/>
        <w:rPr>
          <w:sz w:val="24"/>
        </w:rPr>
      </w:pPr>
      <w:r>
        <w:rPr/>
        <w:pict>
          <v:rect style="position:absolute;margin-left:308.77301pt;margin-top:39.115479pt;width:4.252pt;height:4.252pt;mso-position-horizontal-relative:page;mso-position-vertical-relative:paragraph;z-index:-19817472" filled="true" fillcolor="#0097d0" stroked="false">
            <v:fill type="solid"/>
            <w10:wrap type="none"/>
          </v:rect>
        </w:pict>
      </w:r>
      <w:r>
        <w:rPr>
          <w:color w:val="231F20"/>
          <w:w w:val="85"/>
          <w:sz w:val="24"/>
        </w:rPr>
        <w:t>©</w:t>
      </w:r>
      <w:r>
        <w:rPr>
          <w:color w:val="231F20"/>
          <w:spacing w:val="-16"/>
          <w:w w:val="85"/>
          <w:sz w:val="24"/>
        </w:rPr>
        <w:t> </w:t>
      </w:r>
      <w:r>
        <w:rPr>
          <w:color w:val="231F20"/>
          <w:spacing w:val="2"/>
          <w:w w:val="85"/>
          <w:sz w:val="24"/>
        </w:rPr>
        <w:t>Northern</w:t>
      </w:r>
      <w:r>
        <w:rPr>
          <w:color w:val="231F20"/>
          <w:spacing w:val="-16"/>
          <w:w w:val="85"/>
          <w:sz w:val="24"/>
        </w:rPr>
        <w:t> </w:t>
      </w:r>
      <w:r>
        <w:rPr>
          <w:color w:val="231F20"/>
          <w:spacing w:val="2"/>
          <w:w w:val="85"/>
          <w:sz w:val="24"/>
        </w:rPr>
        <w:t>Ireland</w:t>
      </w:r>
      <w:r>
        <w:rPr>
          <w:color w:val="231F20"/>
          <w:spacing w:val="-16"/>
          <w:w w:val="85"/>
          <w:sz w:val="24"/>
        </w:rPr>
        <w:t> </w:t>
      </w:r>
      <w:r>
        <w:rPr>
          <w:color w:val="231F20"/>
          <w:spacing w:val="2"/>
          <w:w w:val="85"/>
          <w:sz w:val="24"/>
        </w:rPr>
        <w:t>Human</w:t>
      </w:r>
      <w:r>
        <w:rPr>
          <w:color w:val="231F20"/>
          <w:spacing w:val="-16"/>
          <w:w w:val="85"/>
          <w:sz w:val="24"/>
        </w:rPr>
        <w:t> </w:t>
      </w:r>
      <w:r>
        <w:rPr>
          <w:color w:val="231F20"/>
          <w:spacing w:val="2"/>
          <w:w w:val="85"/>
          <w:sz w:val="24"/>
        </w:rPr>
        <w:t>Rights</w:t>
      </w:r>
      <w:r>
        <w:rPr>
          <w:color w:val="231F20"/>
          <w:spacing w:val="-16"/>
          <w:w w:val="85"/>
          <w:sz w:val="24"/>
        </w:rPr>
        <w:t> </w:t>
      </w:r>
      <w:r>
        <w:rPr>
          <w:color w:val="231F20"/>
          <w:spacing w:val="3"/>
          <w:w w:val="85"/>
          <w:sz w:val="24"/>
        </w:rPr>
        <w:t>Commission </w:t>
      </w:r>
      <w:r>
        <w:rPr>
          <w:color w:val="231F20"/>
          <w:spacing w:val="2"/>
          <w:w w:val="85"/>
          <w:sz w:val="24"/>
        </w:rPr>
        <w:t>Temple</w:t>
      </w:r>
      <w:r>
        <w:rPr>
          <w:color w:val="231F20"/>
          <w:spacing w:val="-24"/>
          <w:w w:val="85"/>
          <w:sz w:val="24"/>
        </w:rPr>
        <w:t> </w:t>
      </w:r>
      <w:r>
        <w:rPr>
          <w:color w:val="231F20"/>
          <w:spacing w:val="2"/>
          <w:w w:val="85"/>
          <w:sz w:val="24"/>
        </w:rPr>
        <w:t>Court,</w:t>
      </w:r>
      <w:r>
        <w:rPr>
          <w:color w:val="231F20"/>
          <w:spacing w:val="-24"/>
          <w:w w:val="85"/>
          <w:sz w:val="24"/>
        </w:rPr>
        <w:t> </w:t>
      </w:r>
      <w:r>
        <w:rPr>
          <w:color w:val="231F20"/>
          <w:w w:val="85"/>
          <w:sz w:val="24"/>
        </w:rPr>
        <w:t>39</w:t>
      </w:r>
      <w:r>
        <w:rPr>
          <w:color w:val="231F20"/>
          <w:spacing w:val="-23"/>
          <w:w w:val="85"/>
          <w:sz w:val="24"/>
        </w:rPr>
        <w:t> </w:t>
      </w:r>
      <w:r>
        <w:rPr>
          <w:color w:val="231F20"/>
          <w:spacing w:val="2"/>
          <w:w w:val="85"/>
          <w:sz w:val="24"/>
        </w:rPr>
        <w:t>North</w:t>
      </w:r>
      <w:r>
        <w:rPr>
          <w:color w:val="231F20"/>
          <w:spacing w:val="-24"/>
          <w:w w:val="85"/>
          <w:sz w:val="24"/>
        </w:rPr>
        <w:t> </w:t>
      </w:r>
      <w:r>
        <w:rPr>
          <w:color w:val="231F20"/>
          <w:spacing w:val="2"/>
          <w:w w:val="85"/>
          <w:sz w:val="24"/>
        </w:rPr>
        <w:t>Street,</w:t>
      </w:r>
      <w:r>
        <w:rPr>
          <w:color w:val="231F20"/>
          <w:spacing w:val="-24"/>
          <w:w w:val="85"/>
          <w:sz w:val="24"/>
        </w:rPr>
        <w:t> </w:t>
      </w:r>
      <w:r>
        <w:rPr>
          <w:color w:val="231F20"/>
          <w:spacing w:val="2"/>
          <w:w w:val="85"/>
          <w:sz w:val="24"/>
        </w:rPr>
        <w:t>Belfast</w:t>
      </w:r>
      <w:r>
        <w:rPr>
          <w:color w:val="231F20"/>
          <w:spacing w:val="-23"/>
          <w:w w:val="85"/>
          <w:sz w:val="24"/>
        </w:rPr>
        <w:t> </w:t>
      </w:r>
      <w:r>
        <w:rPr>
          <w:color w:val="231F20"/>
          <w:w w:val="85"/>
          <w:sz w:val="24"/>
        </w:rPr>
        <w:t>BT1</w:t>
      </w:r>
      <w:r>
        <w:rPr>
          <w:color w:val="231F20"/>
          <w:spacing w:val="-24"/>
          <w:w w:val="85"/>
          <w:sz w:val="24"/>
        </w:rPr>
        <w:t> </w:t>
      </w:r>
      <w:r>
        <w:rPr>
          <w:color w:val="231F20"/>
          <w:spacing w:val="3"/>
          <w:w w:val="85"/>
          <w:sz w:val="24"/>
        </w:rPr>
        <w:t>1NA </w:t>
      </w:r>
      <w:r>
        <w:rPr>
          <w:color w:val="231F20"/>
          <w:spacing w:val="2"/>
          <w:w w:val="90"/>
          <w:sz w:val="24"/>
        </w:rPr>
        <w:t>Tel:</w:t>
      </w:r>
      <w:r>
        <w:rPr>
          <w:color w:val="231F20"/>
          <w:spacing w:val="-28"/>
          <w:w w:val="90"/>
          <w:sz w:val="24"/>
        </w:rPr>
        <w:t> </w:t>
      </w:r>
      <w:r>
        <w:rPr>
          <w:color w:val="231F20"/>
          <w:spacing w:val="2"/>
          <w:w w:val="90"/>
          <w:sz w:val="24"/>
        </w:rPr>
        <w:t>(028)</w:t>
      </w:r>
      <w:r>
        <w:rPr>
          <w:color w:val="231F20"/>
          <w:spacing w:val="-28"/>
          <w:w w:val="90"/>
          <w:sz w:val="24"/>
        </w:rPr>
        <w:t> </w:t>
      </w:r>
      <w:r>
        <w:rPr>
          <w:color w:val="231F20"/>
          <w:spacing w:val="2"/>
          <w:w w:val="90"/>
          <w:sz w:val="24"/>
        </w:rPr>
        <w:t>9024</w:t>
      </w:r>
      <w:r>
        <w:rPr>
          <w:color w:val="231F20"/>
          <w:spacing w:val="-28"/>
          <w:w w:val="90"/>
          <w:sz w:val="24"/>
        </w:rPr>
        <w:t> </w:t>
      </w:r>
      <w:r>
        <w:rPr>
          <w:color w:val="231F20"/>
          <w:spacing w:val="2"/>
          <w:w w:val="90"/>
          <w:sz w:val="24"/>
        </w:rPr>
        <w:t>3987</w:t>
        <w:tab/>
        <w:t>Fax:</w:t>
      </w:r>
      <w:r>
        <w:rPr>
          <w:color w:val="231F20"/>
          <w:spacing w:val="-26"/>
          <w:w w:val="90"/>
          <w:sz w:val="24"/>
        </w:rPr>
        <w:t> </w:t>
      </w:r>
      <w:r>
        <w:rPr>
          <w:color w:val="231F20"/>
          <w:spacing w:val="2"/>
          <w:w w:val="90"/>
          <w:sz w:val="24"/>
        </w:rPr>
        <w:t>(028)</w:t>
      </w:r>
      <w:r>
        <w:rPr>
          <w:color w:val="231F20"/>
          <w:spacing w:val="-27"/>
          <w:w w:val="90"/>
          <w:sz w:val="24"/>
        </w:rPr>
        <w:t> </w:t>
      </w:r>
      <w:r>
        <w:rPr>
          <w:color w:val="231F20"/>
          <w:spacing w:val="2"/>
          <w:w w:val="90"/>
          <w:sz w:val="24"/>
        </w:rPr>
        <w:t>9024</w:t>
      </w:r>
      <w:r>
        <w:rPr>
          <w:color w:val="231F20"/>
          <w:spacing w:val="-26"/>
          <w:w w:val="90"/>
          <w:sz w:val="24"/>
        </w:rPr>
        <w:t> </w:t>
      </w:r>
      <w:r>
        <w:rPr>
          <w:color w:val="231F20"/>
          <w:spacing w:val="3"/>
          <w:w w:val="90"/>
          <w:sz w:val="24"/>
        </w:rPr>
        <w:t>7844</w:t>
      </w:r>
    </w:p>
    <w:p>
      <w:pPr>
        <w:tabs>
          <w:tab w:pos="4892" w:val="left" w:leader="none"/>
          <w:tab w:pos="5769" w:val="left" w:leader="none"/>
          <w:tab w:pos="8026" w:val="left" w:leader="none"/>
        </w:tabs>
        <w:spacing w:line="247" w:lineRule="auto" w:before="3"/>
        <w:ind w:left="2894" w:right="2321" w:firstLine="0"/>
        <w:jc w:val="center"/>
        <w:rPr>
          <w:sz w:val="24"/>
        </w:rPr>
      </w:pPr>
      <w:r>
        <w:rPr/>
        <w:pict>
          <v:rect style="position:absolute;margin-left:280.489014pt;margin-top:5.165479pt;width:4.252pt;height:4.252pt;mso-position-horizontal-relative:page;mso-position-vertical-relative:paragraph;z-index:-19816960" filled="true" fillcolor="#0097d0" stroked="false">
            <v:fill type="solid"/>
            <w10:wrap type="none"/>
          </v:rect>
        </w:pict>
      </w:r>
      <w:r>
        <w:rPr/>
        <w:pict>
          <v:rect style="position:absolute;margin-left:393.311005pt;margin-top:5.165479pt;width:4.252pt;height:4.252pt;mso-position-horizontal-relative:page;mso-position-vertical-relative:paragraph;z-index:-19816448" filled="true" fillcolor="#0097d0" stroked="false">
            <v:fill type="solid"/>
            <w10:wrap type="none"/>
          </v:rect>
        </w:pict>
      </w:r>
      <w:r>
        <w:rPr/>
        <w:pict>
          <v:rect style="position:absolute;margin-left:312.167999pt;margin-top:19.565479pt;width:4.252pt;height:4.252pt;mso-position-horizontal-relative:page;mso-position-vertical-relative:paragraph;z-index:-19815936" filled="true" fillcolor="#0097d0" stroked="false">
            <v:fill type="solid"/>
            <w10:wrap type="none"/>
          </v:rect>
        </w:pict>
      </w:r>
      <w:r>
        <w:rPr>
          <w:color w:val="231F20"/>
          <w:spacing w:val="2"/>
          <w:w w:val="85"/>
          <w:sz w:val="24"/>
        </w:rPr>
        <w:t>Email:</w:t>
      </w:r>
      <w:r>
        <w:rPr>
          <w:color w:val="231F20"/>
          <w:spacing w:val="-41"/>
          <w:w w:val="85"/>
          <w:sz w:val="24"/>
        </w:rPr>
        <w:t> </w:t>
      </w:r>
      <w:hyperlink r:id="rId8">
        <w:r>
          <w:rPr>
            <w:color w:val="231F20"/>
            <w:spacing w:val="2"/>
            <w:w w:val="85"/>
            <w:sz w:val="24"/>
          </w:rPr>
          <w:t>information@nihrc.org</w:t>
        </w:r>
      </w:hyperlink>
      <w:r>
        <w:rPr>
          <w:color w:val="231F20"/>
          <w:spacing w:val="2"/>
          <w:w w:val="85"/>
          <w:sz w:val="24"/>
        </w:rPr>
        <w:tab/>
        <w:t>Online:</w:t>
      </w:r>
      <w:r>
        <w:rPr>
          <w:color w:val="231F20"/>
          <w:spacing w:val="-36"/>
          <w:w w:val="85"/>
          <w:sz w:val="24"/>
        </w:rPr>
        <w:t> </w:t>
      </w:r>
      <w:hyperlink r:id="rId9">
        <w:r>
          <w:rPr>
            <w:color w:val="231F20"/>
            <w:spacing w:val="2"/>
            <w:w w:val="85"/>
            <w:sz w:val="24"/>
          </w:rPr>
          <w:t>www.nihrc.org</w:t>
        </w:r>
      </w:hyperlink>
      <w:r>
        <w:rPr>
          <w:color w:val="231F20"/>
          <w:spacing w:val="2"/>
          <w:w w:val="85"/>
          <w:sz w:val="24"/>
        </w:rPr>
        <w:tab/>
      </w:r>
      <w:r>
        <w:rPr>
          <w:color w:val="231F20"/>
          <w:spacing w:val="3"/>
          <w:w w:val="75"/>
          <w:sz w:val="24"/>
        </w:rPr>
        <w:t>twitter.com/nihrc </w:t>
      </w:r>
      <w:r>
        <w:rPr>
          <w:color w:val="231F20"/>
          <w:spacing w:val="2"/>
          <w:w w:val="80"/>
          <w:sz w:val="24"/>
        </w:rPr>
        <w:t>facebook.com/nihrc</w:t>
        <w:tab/>
      </w:r>
      <w:r>
        <w:rPr>
          <w:color w:val="231F20"/>
          <w:spacing w:val="3"/>
          <w:w w:val="90"/>
          <w:sz w:val="24"/>
        </w:rPr>
        <w:t>youtube.com/nihrc</w:t>
      </w:r>
    </w:p>
    <w:p>
      <w:pPr>
        <w:spacing w:after="0" w:line="247" w:lineRule="auto"/>
        <w:jc w:val="center"/>
        <w:rPr>
          <w:sz w:val="24"/>
        </w:rPr>
        <w:sectPr>
          <w:pgSz w:w="11910" w:h="16840"/>
          <w:pgMar w:top="1120" w:bottom="280" w:left="0" w:right="0"/>
        </w:sectPr>
      </w:pPr>
    </w:p>
    <w:p>
      <w:pPr>
        <w:pStyle w:val="BodyText"/>
        <w:rPr>
          <w:sz w:val="20"/>
        </w:rPr>
      </w:pPr>
    </w:p>
    <w:p>
      <w:pPr>
        <w:pStyle w:val="BodyText"/>
        <w:rPr>
          <w:sz w:val="20"/>
        </w:rPr>
      </w:pPr>
    </w:p>
    <w:p>
      <w:pPr>
        <w:pStyle w:val="BodyText"/>
        <w:rPr>
          <w:sz w:val="20"/>
        </w:rPr>
      </w:pPr>
    </w:p>
    <w:p>
      <w:pPr>
        <w:pStyle w:val="BodyText"/>
        <w:spacing w:before="6"/>
        <w:rPr>
          <w:sz w:val="19"/>
        </w:rPr>
      </w:pPr>
    </w:p>
    <w:p>
      <w:pPr>
        <w:pStyle w:val="Heading1"/>
      </w:pPr>
      <w:r>
        <w:rPr/>
        <w:pict>
          <v:group style="position:absolute;margin-left:0pt;margin-top:-45.744026pt;width:595.3pt;height:14.2pt;mso-position-horizontal-relative:page;mso-position-vertical-relative:paragraph;z-index:15734784" coordorigin="0,-915" coordsize="11906,284">
            <v:rect style="position:absolute;left:1417;top:-915;width:284;height:284" filled="true" fillcolor="#cee2f2" stroked="false">
              <v:fill type="solid"/>
            </v:rect>
            <v:rect style="position:absolute;left:1700;top:-915;width:10205;height:284" filled="true" fillcolor="#e5eff8" stroked="false">
              <v:fill type="solid"/>
            </v:rect>
            <v:rect style="position:absolute;left:0;top:-915;width:284;height:284" filled="true" fillcolor="#73b7df" stroked="false">
              <v:fill type="solid"/>
            </v:rect>
            <v:rect style="position:absolute;left:283;top:-915;width:284;height:284" filled="true" fillcolor="#8ac1e3" stroked="false">
              <v:fill type="solid"/>
            </v:rect>
            <v:rect style="position:absolute;left:566;top:-915;width:284;height:284" filled="true" fillcolor="#a1cbe8" stroked="false">
              <v:fill type="solid"/>
            </v:rect>
            <v:rect style="position:absolute;left:850;top:-915;width:284;height:284" filled="true" fillcolor="#b8d6ed" stroked="false">
              <v:fill type="solid"/>
            </v:rect>
            <v:rect style="position:absolute;left:1133;top:-915;width:284;height:284" filled="true" fillcolor="#cee2f2" stroked="false">
              <v:fill type="solid"/>
            </v:rect>
            <v:shapetype id="_x0000_t202" o:spt="202" coordsize="21600,21600" path="m,l,21600r21600,l21600,xe">
              <v:stroke joinstyle="miter"/>
              <v:path gradientshapeok="t" o:connecttype="rect"/>
            </v:shapetype>
            <v:shape style="position:absolute;left:0;top:-915;width:11906;height:284" type="#_x0000_t202" filled="false" stroked="false">
              <v:textbox inset="0,0,0,0">
                <w:txbxContent>
                  <w:p>
                    <w:pPr>
                      <w:spacing w:before="26"/>
                      <w:ind w:left="4908"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90"/>
        </w:rPr>
        <w:t>Foreword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spacing w:after="0"/>
        <w:rPr>
          <w:sz w:val="27"/>
        </w:rPr>
        <w:sectPr>
          <w:pgSz w:w="11910" w:h="16840"/>
          <w:pgMar w:top="540" w:bottom="0" w:left="0" w:right="0"/>
        </w:sectPr>
      </w:pPr>
    </w:p>
    <w:p>
      <w:pPr>
        <w:pStyle w:val="BodyText"/>
        <w:spacing w:line="264" w:lineRule="auto" w:before="105"/>
        <w:ind w:left="1700" w:right="492"/>
      </w:pPr>
      <w:r>
        <w:rPr>
          <w:color w:val="231F20"/>
          <w:spacing w:val="2"/>
          <w:w w:val="85"/>
        </w:rPr>
        <w:t>Racism</w:t>
      </w:r>
      <w:r>
        <w:rPr>
          <w:color w:val="231F20"/>
          <w:spacing w:val="-18"/>
          <w:w w:val="85"/>
        </w:rPr>
        <w:t> </w:t>
      </w:r>
      <w:r>
        <w:rPr>
          <w:color w:val="231F20"/>
          <w:w w:val="85"/>
        </w:rPr>
        <w:t>is</w:t>
      </w:r>
      <w:r>
        <w:rPr>
          <w:color w:val="231F20"/>
          <w:spacing w:val="-18"/>
          <w:w w:val="85"/>
        </w:rPr>
        <w:t> </w:t>
      </w:r>
      <w:r>
        <w:rPr>
          <w:color w:val="231F20"/>
          <w:w w:val="85"/>
        </w:rPr>
        <w:t>a</w:t>
      </w:r>
      <w:r>
        <w:rPr>
          <w:color w:val="231F20"/>
          <w:spacing w:val="-17"/>
          <w:w w:val="85"/>
        </w:rPr>
        <w:t> </w:t>
      </w:r>
      <w:r>
        <w:rPr>
          <w:color w:val="231F20"/>
          <w:spacing w:val="2"/>
          <w:w w:val="85"/>
        </w:rPr>
        <w:t>scourge</w:t>
      </w:r>
      <w:r>
        <w:rPr>
          <w:color w:val="231F20"/>
          <w:spacing w:val="-18"/>
          <w:w w:val="85"/>
        </w:rPr>
        <w:t> </w:t>
      </w:r>
      <w:r>
        <w:rPr>
          <w:color w:val="231F20"/>
          <w:spacing w:val="2"/>
          <w:w w:val="85"/>
        </w:rPr>
        <w:t>that</w:t>
      </w:r>
      <w:r>
        <w:rPr>
          <w:color w:val="231F20"/>
          <w:spacing w:val="-17"/>
          <w:w w:val="85"/>
        </w:rPr>
        <w:t> </w:t>
      </w:r>
      <w:r>
        <w:rPr>
          <w:color w:val="231F20"/>
          <w:spacing w:val="2"/>
          <w:w w:val="85"/>
        </w:rPr>
        <w:t>challenges</w:t>
      </w:r>
      <w:r>
        <w:rPr>
          <w:color w:val="231F20"/>
          <w:spacing w:val="-18"/>
          <w:w w:val="85"/>
        </w:rPr>
        <w:t> </w:t>
      </w:r>
      <w:r>
        <w:rPr>
          <w:color w:val="231F20"/>
          <w:spacing w:val="3"/>
          <w:w w:val="85"/>
        </w:rPr>
        <w:t>societies </w:t>
      </w:r>
      <w:r>
        <w:rPr>
          <w:color w:val="231F20"/>
          <w:spacing w:val="2"/>
          <w:w w:val="85"/>
        </w:rPr>
        <w:t>worldwide. </w:t>
      </w:r>
      <w:r>
        <w:rPr>
          <w:color w:val="231F20"/>
          <w:w w:val="85"/>
        </w:rPr>
        <w:t>It </w:t>
      </w:r>
      <w:r>
        <w:rPr>
          <w:color w:val="231F20"/>
          <w:spacing w:val="2"/>
          <w:w w:val="85"/>
        </w:rPr>
        <w:t>causes immense suffering </w:t>
      </w:r>
      <w:r>
        <w:rPr>
          <w:color w:val="231F20"/>
          <w:spacing w:val="3"/>
          <w:w w:val="85"/>
        </w:rPr>
        <w:t>for </w:t>
      </w:r>
      <w:r>
        <w:rPr>
          <w:color w:val="231F20"/>
          <w:w w:val="85"/>
        </w:rPr>
        <w:t>its</w:t>
      </w:r>
      <w:r>
        <w:rPr>
          <w:color w:val="231F20"/>
          <w:spacing w:val="-29"/>
          <w:w w:val="85"/>
        </w:rPr>
        <w:t> </w:t>
      </w:r>
      <w:r>
        <w:rPr>
          <w:color w:val="231F20"/>
          <w:spacing w:val="2"/>
          <w:w w:val="85"/>
        </w:rPr>
        <w:t>victims</w:t>
      </w:r>
      <w:r>
        <w:rPr>
          <w:color w:val="231F20"/>
          <w:spacing w:val="-29"/>
          <w:w w:val="85"/>
        </w:rPr>
        <w:t> </w:t>
      </w:r>
      <w:r>
        <w:rPr>
          <w:color w:val="231F20"/>
          <w:w w:val="85"/>
        </w:rPr>
        <w:t>and</w:t>
      </w:r>
      <w:r>
        <w:rPr>
          <w:color w:val="231F20"/>
          <w:spacing w:val="-29"/>
          <w:w w:val="85"/>
        </w:rPr>
        <w:t> </w:t>
      </w:r>
      <w:r>
        <w:rPr>
          <w:color w:val="231F20"/>
          <w:w w:val="85"/>
        </w:rPr>
        <w:t>it</w:t>
      </w:r>
      <w:r>
        <w:rPr>
          <w:color w:val="231F20"/>
          <w:spacing w:val="-28"/>
          <w:w w:val="85"/>
        </w:rPr>
        <w:t> </w:t>
      </w:r>
      <w:r>
        <w:rPr>
          <w:color w:val="231F20"/>
          <w:spacing w:val="2"/>
          <w:w w:val="85"/>
        </w:rPr>
        <w:t>undermines</w:t>
      </w:r>
      <w:r>
        <w:rPr>
          <w:color w:val="231F20"/>
          <w:spacing w:val="-29"/>
          <w:w w:val="85"/>
        </w:rPr>
        <w:t> </w:t>
      </w:r>
      <w:r>
        <w:rPr>
          <w:color w:val="231F20"/>
          <w:spacing w:val="2"/>
          <w:w w:val="85"/>
        </w:rPr>
        <w:t>communities.</w:t>
      </w:r>
      <w:r>
        <w:rPr>
          <w:color w:val="231F20"/>
          <w:spacing w:val="-29"/>
          <w:w w:val="85"/>
        </w:rPr>
        <w:t> </w:t>
      </w:r>
      <w:r>
        <w:rPr>
          <w:color w:val="231F20"/>
          <w:spacing w:val="3"/>
          <w:w w:val="85"/>
        </w:rPr>
        <w:t>In </w:t>
      </w:r>
      <w:r>
        <w:rPr>
          <w:color w:val="231F20"/>
          <w:spacing w:val="2"/>
          <w:w w:val="85"/>
        </w:rPr>
        <w:t>Northern</w:t>
      </w:r>
      <w:r>
        <w:rPr>
          <w:color w:val="231F20"/>
          <w:spacing w:val="-25"/>
          <w:w w:val="85"/>
        </w:rPr>
        <w:t> </w:t>
      </w:r>
      <w:r>
        <w:rPr>
          <w:color w:val="231F20"/>
          <w:spacing w:val="2"/>
          <w:w w:val="85"/>
        </w:rPr>
        <w:t>Ireland</w:t>
      </w:r>
      <w:r>
        <w:rPr>
          <w:color w:val="231F20"/>
          <w:spacing w:val="-25"/>
          <w:w w:val="85"/>
        </w:rPr>
        <w:t> </w:t>
      </w:r>
      <w:r>
        <w:rPr>
          <w:color w:val="231F20"/>
          <w:spacing w:val="2"/>
          <w:w w:val="85"/>
        </w:rPr>
        <w:t>(NI)</w:t>
      </w:r>
      <w:r>
        <w:rPr>
          <w:color w:val="231F20"/>
          <w:spacing w:val="-25"/>
          <w:w w:val="85"/>
        </w:rPr>
        <w:t> </w:t>
      </w:r>
      <w:r>
        <w:rPr>
          <w:color w:val="231F20"/>
          <w:w w:val="85"/>
        </w:rPr>
        <w:t>the</w:t>
      </w:r>
      <w:r>
        <w:rPr>
          <w:color w:val="231F20"/>
          <w:spacing w:val="-25"/>
          <w:w w:val="85"/>
        </w:rPr>
        <w:t> </w:t>
      </w:r>
      <w:r>
        <w:rPr>
          <w:color w:val="231F20"/>
          <w:spacing w:val="2"/>
          <w:w w:val="85"/>
        </w:rPr>
        <w:t>form</w:t>
      </w:r>
      <w:r>
        <w:rPr>
          <w:color w:val="231F20"/>
          <w:spacing w:val="-25"/>
          <w:w w:val="85"/>
        </w:rPr>
        <w:t> </w:t>
      </w:r>
      <w:r>
        <w:rPr>
          <w:color w:val="231F20"/>
          <w:w w:val="85"/>
        </w:rPr>
        <w:t>of</w:t>
      </w:r>
      <w:r>
        <w:rPr>
          <w:color w:val="231F20"/>
          <w:spacing w:val="-25"/>
          <w:w w:val="85"/>
        </w:rPr>
        <w:t> </w:t>
      </w:r>
      <w:r>
        <w:rPr>
          <w:color w:val="231F20"/>
          <w:spacing w:val="2"/>
          <w:w w:val="85"/>
        </w:rPr>
        <w:t>racism</w:t>
      </w:r>
      <w:r>
        <w:rPr>
          <w:color w:val="231F20"/>
          <w:spacing w:val="-24"/>
          <w:w w:val="85"/>
        </w:rPr>
        <w:t> </w:t>
      </w:r>
      <w:r>
        <w:rPr>
          <w:color w:val="231F20"/>
          <w:spacing w:val="3"/>
          <w:w w:val="85"/>
        </w:rPr>
        <w:t>that </w:t>
      </w:r>
      <w:r>
        <w:rPr>
          <w:color w:val="231F20"/>
          <w:spacing w:val="2"/>
          <w:w w:val="85"/>
        </w:rPr>
        <w:t>draws</w:t>
      </w:r>
      <w:r>
        <w:rPr>
          <w:color w:val="231F20"/>
          <w:spacing w:val="-25"/>
          <w:w w:val="85"/>
        </w:rPr>
        <w:t> </w:t>
      </w:r>
      <w:r>
        <w:rPr>
          <w:color w:val="231F20"/>
          <w:spacing w:val="2"/>
          <w:w w:val="85"/>
        </w:rPr>
        <w:t>most</w:t>
      </w:r>
      <w:r>
        <w:rPr>
          <w:color w:val="231F20"/>
          <w:spacing w:val="-24"/>
          <w:w w:val="85"/>
        </w:rPr>
        <w:t> </w:t>
      </w:r>
      <w:r>
        <w:rPr>
          <w:color w:val="231F20"/>
          <w:spacing w:val="2"/>
          <w:w w:val="85"/>
        </w:rPr>
        <w:t>attention,</w:t>
      </w:r>
      <w:r>
        <w:rPr>
          <w:color w:val="231F20"/>
          <w:spacing w:val="-24"/>
          <w:w w:val="85"/>
        </w:rPr>
        <w:t> </w:t>
      </w:r>
      <w:r>
        <w:rPr>
          <w:color w:val="231F20"/>
          <w:w w:val="85"/>
        </w:rPr>
        <w:t>as</w:t>
      </w:r>
      <w:r>
        <w:rPr>
          <w:color w:val="231F20"/>
          <w:spacing w:val="-24"/>
          <w:w w:val="85"/>
        </w:rPr>
        <w:t> </w:t>
      </w:r>
      <w:r>
        <w:rPr>
          <w:color w:val="231F20"/>
          <w:spacing w:val="2"/>
          <w:w w:val="85"/>
        </w:rPr>
        <w:t>noted</w:t>
      </w:r>
      <w:r>
        <w:rPr>
          <w:color w:val="231F20"/>
          <w:spacing w:val="-24"/>
          <w:w w:val="85"/>
        </w:rPr>
        <w:t> </w:t>
      </w:r>
      <w:r>
        <w:rPr>
          <w:color w:val="231F20"/>
          <w:w w:val="85"/>
        </w:rPr>
        <w:t>by</w:t>
      </w:r>
      <w:r>
        <w:rPr>
          <w:color w:val="231F20"/>
          <w:spacing w:val="-24"/>
          <w:w w:val="85"/>
        </w:rPr>
        <w:t> </w:t>
      </w:r>
      <w:r>
        <w:rPr>
          <w:color w:val="231F20"/>
          <w:w w:val="85"/>
        </w:rPr>
        <w:t>the</w:t>
      </w:r>
      <w:r>
        <w:rPr>
          <w:color w:val="231F20"/>
          <w:spacing w:val="-24"/>
          <w:w w:val="85"/>
        </w:rPr>
        <w:t> </w:t>
      </w:r>
      <w:r>
        <w:rPr>
          <w:color w:val="231F20"/>
          <w:spacing w:val="3"/>
          <w:w w:val="85"/>
        </w:rPr>
        <w:t>United</w:t>
      </w:r>
    </w:p>
    <w:p>
      <w:pPr>
        <w:pStyle w:val="BodyText"/>
        <w:spacing w:line="264" w:lineRule="auto"/>
        <w:ind w:left="1700" w:right="205"/>
      </w:pPr>
      <w:r>
        <w:rPr>
          <w:color w:val="231F20"/>
          <w:spacing w:val="2"/>
          <w:w w:val="85"/>
        </w:rPr>
        <w:t>Nations,</w:t>
      </w:r>
      <w:r>
        <w:rPr>
          <w:color w:val="231F20"/>
          <w:spacing w:val="-26"/>
          <w:w w:val="85"/>
        </w:rPr>
        <w:t> </w:t>
      </w:r>
      <w:r>
        <w:rPr>
          <w:color w:val="231F20"/>
          <w:w w:val="85"/>
        </w:rPr>
        <w:t>is</w:t>
      </w:r>
      <w:r>
        <w:rPr>
          <w:color w:val="231F20"/>
          <w:spacing w:val="-25"/>
          <w:w w:val="85"/>
        </w:rPr>
        <w:t> </w:t>
      </w:r>
      <w:r>
        <w:rPr>
          <w:color w:val="231F20"/>
          <w:spacing w:val="2"/>
          <w:w w:val="85"/>
        </w:rPr>
        <w:t>sectarianism.</w:t>
      </w:r>
      <w:r>
        <w:rPr>
          <w:color w:val="231F20"/>
          <w:spacing w:val="-25"/>
          <w:w w:val="85"/>
        </w:rPr>
        <w:t> </w:t>
      </w:r>
      <w:r>
        <w:rPr>
          <w:color w:val="231F20"/>
          <w:spacing w:val="2"/>
          <w:w w:val="85"/>
        </w:rPr>
        <w:t>However,</w:t>
      </w:r>
      <w:r>
        <w:rPr>
          <w:color w:val="231F20"/>
          <w:spacing w:val="-25"/>
          <w:w w:val="85"/>
        </w:rPr>
        <w:t> </w:t>
      </w:r>
      <w:r>
        <w:rPr>
          <w:color w:val="231F20"/>
          <w:spacing w:val="2"/>
          <w:w w:val="85"/>
        </w:rPr>
        <w:t>racism</w:t>
      </w:r>
      <w:r>
        <w:rPr>
          <w:color w:val="231F20"/>
          <w:spacing w:val="-26"/>
          <w:w w:val="85"/>
        </w:rPr>
        <w:t> </w:t>
      </w:r>
      <w:r>
        <w:rPr>
          <w:color w:val="231F20"/>
          <w:spacing w:val="3"/>
          <w:w w:val="85"/>
        </w:rPr>
        <w:t>takes </w:t>
      </w:r>
      <w:r>
        <w:rPr>
          <w:color w:val="231F20"/>
          <w:spacing w:val="2"/>
          <w:w w:val="85"/>
        </w:rPr>
        <w:t>many</w:t>
      </w:r>
      <w:r>
        <w:rPr>
          <w:color w:val="231F20"/>
          <w:spacing w:val="-37"/>
          <w:w w:val="85"/>
        </w:rPr>
        <w:t> </w:t>
      </w:r>
      <w:r>
        <w:rPr>
          <w:color w:val="231F20"/>
          <w:spacing w:val="2"/>
          <w:w w:val="85"/>
        </w:rPr>
        <w:t>other</w:t>
      </w:r>
      <w:r>
        <w:rPr>
          <w:color w:val="231F20"/>
          <w:spacing w:val="-37"/>
          <w:w w:val="85"/>
        </w:rPr>
        <w:t> </w:t>
      </w:r>
      <w:r>
        <w:rPr>
          <w:color w:val="231F20"/>
          <w:spacing w:val="2"/>
          <w:w w:val="85"/>
        </w:rPr>
        <w:t>forms.</w:t>
      </w:r>
      <w:r>
        <w:rPr>
          <w:color w:val="231F20"/>
          <w:spacing w:val="-37"/>
          <w:w w:val="85"/>
        </w:rPr>
        <w:t> </w:t>
      </w:r>
      <w:r>
        <w:rPr>
          <w:color w:val="231F20"/>
          <w:w w:val="85"/>
        </w:rPr>
        <w:t>In</w:t>
      </w:r>
      <w:r>
        <w:rPr>
          <w:color w:val="231F20"/>
          <w:spacing w:val="-37"/>
          <w:w w:val="85"/>
        </w:rPr>
        <w:t> </w:t>
      </w:r>
      <w:r>
        <w:rPr>
          <w:color w:val="231F20"/>
          <w:spacing w:val="2"/>
          <w:w w:val="85"/>
        </w:rPr>
        <w:t>particular,</w:t>
      </w:r>
      <w:r>
        <w:rPr>
          <w:color w:val="231F20"/>
          <w:spacing w:val="-37"/>
          <w:w w:val="85"/>
        </w:rPr>
        <w:t> </w:t>
      </w:r>
      <w:r>
        <w:rPr>
          <w:color w:val="231F20"/>
          <w:spacing w:val="2"/>
          <w:w w:val="85"/>
        </w:rPr>
        <w:t>racist</w:t>
      </w:r>
      <w:r>
        <w:rPr>
          <w:color w:val="231F20"/>
          <w:spacing w:val="-37"/>
          <w:w w:val="85"/>
        </w:rPr>
        <w:t> </w:t>
      </w:r>
      <w:r>
        <w:rPr>
          <w:color w:val="231F20"/>
          <w:spacing w:val="2"/>
          <w:w w:val="85"/>
        </w:rPr>
        <w:t>verbal</w:t>
      </w:r>
      <w:r>
        <w:rPr>
          <w:color w:val="231F20"/>
          <w:spacing w:val="-37"/>
          <w:w w:val="85"/>
        </w:rPr>
        <w:t> </w:t>
      </w:r>
      <w:r>
        <w:rPr>
          <w:color w:val="231F20"/>
          <w:spacing w:val="3"/>
          <w:w w:val="85"/>
        </w:rPr>
        <w:t>and </w:t>
      </w:r>
      <w:r>
        <w:rPr>
          <w:color w:val="231F20"/>
          <w:spacing w:val="2"/>
          <w:w w:val="85"/>
        </w:rPr>
        <w:t>physical</w:t>
      </w:r>
      <w:r>
        <w:rPr>
          <w:color w:val="231F20"/>
          <w:spacing w:val="-23"/>
          <w:w w:val="85"/>
        </w:rPr>
        <w:t> </w:t>
      </w:r>
      <w:r>
        <w:rPr>
          <w:color w:val="231F20"/>
          <w:spacing w:val="2"/>
          <w:w w:val="85"/>
        </w:rPr>
        <w:t>threats</w:t>
      </w:r>
      <w:r>
        <w:rPr>
          <w:color w:val="231F20"/>
          <w:spacing w:val="-23"/>
          <w:w w:val="85"/>
        </w:rPr>
        <w:t> </w:t>
      </w:r>
      <w:r>
        <w:rPr>
          <w:color w:val="231F20"/>
          <w:w w:val="85"/>
        </w:rPr>
        <w:t>and</w:t>
      </w:r>
      <w:r>
        <w:rPr>
          <w:color w:val="231F20"/>
          <w:spacing w:val="-23"/>
          <w:w w:val="85"/>
        </w:rPr>
        <w:t> </w:t>
      </w:r>
      <w:r>
        <w:rPr>
          <w:color w:val="231F20"/>
          <w:spacing w:val="2"/>
          <w:w w:val="85"/>
        </w:rPr>
        <w:t>attacks</w:t>
      </w:r>
      <w:r>
        <w:rPr>
          <w:color w:val="231F20"/>
          <w:spacing w:val="-23"/>
          <w:w w:val="85"/>
        </w:rPr>
        <w:t> </w:t>
      </w:r>
      <w:r>
        <w:rPr>
          <w:color w:val="231F20"/>
          <w:w w:val="85"/>
        </w:rPr>
        <w:t>on</w:t>
      </w:r>
      <w:r>
        <w:rPr>
          <w:color w:val="231F20"/>
          <w:spacing w:val="-23"/>
          <w:w w:val="85"/>
        </w:rPr>
        <w:t> </w:t>
      </w:r>
      <w:r>
        <w:rPr>
          <w:color w:val="231F20"/>
          <w:spacing w:val="2"/>
          <w:w w:val="85"/>
        </w:rPr>
        <w:t>immigrants</w:t>
      </w:r>
      <w:r>
        <w:rPr>
          <w:color w:val="231F20"/>
          <w:spacing w:val="-23"/>
          <w:w w:val="85"/>
        </w:rPr>
        <w:t> </w:t>
      </w:r>
      <w:r>
        <w:rPr>
          <w:color w:val="231F20"/>
          <w:w w:val="85"/>
        </w:rPr>
        <w:t>are</w:t>
      </w:r>
      <w:r>
        <w:rPr>
          <w:color w:val="231F20"/>
          <w:spacing w:val="-22"/>
          <w:w w:val="85"/>
        </w:rPr>
        <w:t> </w:t>
      </w:r>
      <w:r>
        <w:rPr>
          <w:color w:val="231F20"/>
          <w:w w:val="85"/>
        </w:rPr>
        <w:t>a </w:t>
      </w:r>
      <w:r>
        <w:rPr>
          <w:color w:val="231F20"/>
          <w:spacing w:val="2"/>
          <w:w w:val="85"/>
        </w:rPr>
        <w:t>cause</w:t>
      </w:r>
      <w:r>
        <w:rPr>
          <w:color w:val="231F20"/>
          <w:spacing w:val="-27"/>
          <w:w w:val="85"/>
        </w:rPr>
        <w:t> </w:t>
      </w:r>
      <w:r>
        <w:rPr>
          <w:color w:val="231F20"/>
          <w:w w:val="85"/>
        </w:rPr>
        <w:t>of</w:t>
      </w:r>
      <w:r>
        <w:rPr>
          <w:color w:val="231F20"/>
          <w:spacing w:val="-26"/>
          <w:w w:val="85"/>
        </w:rPr>
        <w:t> </w:t>
      </w:r>
      <w:r>
        <w:rPr>
          <w:color w:val="231F20"/>
          <w:spacing w:val="2"/>
          <w:w w:val="85"/>
        </w:rPr>
        <w:t>concern.</w:t>
      </w:r>
      <w:r>
        <w:rPr>
          <w:color w:val="231F20"/>
          <w:spacing w:val="-27"/>
          <w:w w:val="85"/>
        </w:rPr>
        <w:t> </w:t>
      </w:r>
      <w:r>
        <w:rPr>
          <w:color w:val="231F20"/>
          <w:w w:val="85"/>
        </w:rPr>
        <w:t>The</w:t>
      </w:r>
      <w:r>
        <w:rPr>
          <w:color w:val="231F20"/>
          <w:spacing w:val="-26"/>
          <w:w w:val="85"/>
        </w:rPr>
        <w:t> </w:t>
      </w:r>
      <w:r>
        <w:rPr>
          <w:color w:val="231F20"/>
          <w:spacing w:val="2"/>
          <w:w w:val="85"/>
        </w:rPr>
        <w:t>Police</w:t>
      </w:r>
      <w:r>
        <w:rPr>
          <w:color w:val="231F20"/>
          <w:spacing w:val="-27"/>
          <w:w w:val="85"/>
        </w:rPr>
        <w:t> </w:t>
      </w:r>
      <w:r>
        <w:rPr>
          <w:color w:val="231F20"/>
          <w:spacing w:val="2"/>
          <w:w w:val="85"/>
        </w:rPr>
        <w:t>Service</w:t>
      </w:r>
      <w:r>
        <w:rPr>
          <w:color w:val="231F20"/>
          <w:spacing w:val="-26"/>
          <w:w w:val="85"/>
        </w:rPr>
        <w:t> </w:t>
      </w:r>
      <w:r>
        <w:rPr>
          <w:color w:val="231F20"/>
          <w:w w:val="85"/>
        </w:rPr>
        <w:t>of</w:t>
      </w:r>
      <w:r>
        <w:rPr>
          <w:color w:val="231F20"/>
          <w:spacing w:val="-27"/>
          <w:w w:val="85"/>
        </w:rPr>
        <w:t> </w:t>
      </w:r>
      <w:r>
        <w:rPr>
          <w:color w:val="231F20"/>
          <w:spacing w:val="3"/>
          <w:w w:val="85"/>
        </w:rPr>
        <w:t>Northern </w:t>
      </w:r>
      <w:r>
        <w:rPr>
          <w:color w:val="231F20"/>
          <w:spacing w:val="2"/>
          <w:w w:val="85"/>
        </w:rPr>
        <w:t>Ireland</w:t>
      </w:r>
      <w:r>
        <w:rPr>
          <w:color w:val="231F20"/>
          <w:spacing w:val="-26"/>
          <w:w w:val="85"/>
        </w:rPr>
        <w:t> </w:t>
      </w:r>
      <w:r>
        <w:rPr>
          <w:color w:val="231F20"/>
          <w:spacing w:val="2"/>
          <w:w w:val="85"/>
        </w:rPr>
        <w:t>reports</w:t>
      </w:r>
      <w:r>
        <w:rPr>
          <w:color w:val="231F20"/>
          <w:spacing w:val="-26"/>
          <w:w w:val="85"/>
        </w:rPr>
        <w:t> </w:t>
      </w:r>
      <w:r>
        <w:rPr>
          <w:color w:val="231F20"/>
          <w:spacing w:val="2"/>
          <w:w w:val="85"/>
        </w:rPr>
        <w:t>that</w:t>
      </w:r>
      <w:r>
        <w:rPr>
          <w:color w:val="231F20"/>
          <w:spacing w:val="-26"/>
          <w:w w:val="85"/>
        </w:rPr>
        <w:t> </w:t>
      </w:r>
      <w:r>
        <w:rPr>
          <w:color w:val="231F20"/>
          <w:spacing w:val="2"/>
          <w:w w:val="85"/>
        </w:rPr>
        <w:t>racism</w:t>
      </w:r>
      <w:r>
        <w:rPr>
          <w:color w:val="231F20"/>
          <w:spacing w:val="-25"/>
          <w:w w:val="85"/>
        </w:rPr>
        <w:t> </w:t>
      </w:r>
      <w:r>
        <w:rPr>
          <w:color w:val="231F20"/>
          <w:spacing w:val="2"/>
          <w:w w:val="85"/>
        </w:rPr>
        <w:t>comes</w:t>
      </w:r>
      <w:r>
        <w:rPr>
          <w:color w:val="231F20"/>
          <w:spacing w:val="-26"/>
          <w:w w:val="85"/>
        </w:rPr>
        <w:t> </w:t>
      </w:r>
      <w:r>
        <w:rPr>
          <w:color w:val="231F20"/>
          <w:spacing w:val="2"/>
          <w:w w:val="85"/>
        </w:rPr>
        <w:t>second</w:t>
      </w:r>
      <w:r>
        <w:rPr>
          <w:color w:val="231F20"/>
          <w:spacing w:val="-26"/>
          <w:w w:val="85"/>
        </w:rPr>
        <w:t> </w:t>
      </w:r>
      <w:r>
        <w:rPr>
          <w:color w:val="231F20"/>
          <w:spacing w:val="2"/>
          <w:w w:val="85"/>
        </w:rPr>
        <w:t>only</w:t>
      </w:r>
      <w:r>
        <w:rPr>
          <w:color w:val="231F20"/>
          <w:spacing w:val="-26"/>
          <w:w w:val="85"/>
        </w:rPr>
        <w:t> </w:t>
      </w:r>
      <w:r>
        <w:rPr>
          <w:color w:val="231F20"/>
          <w:spacing w:val="3"/>
          <w:w w:val="85"/>
        </w:rPr>
        <w:t>to </w:t>
      </w:r>
      <w:r>
        <w:rPr>
          <w:color w:val="231F20"/>
          <w:spacing w:val="2"/>
          <w:w w:val="85"/>
        </w:rPr>
        <w:t>sectarianism</w:t>
      </w:r>
      <w:r>
        <w:rPr>
          <w:color w:val="231F20"/>
          <w:spacing w:val="-19"/>
          <w:w w:val="85"/>
        </w:rPr>
        <w:t> </w:t>
      </w:r>
      <w:r>
        <w:rPr>
          <w:color w:val="231F20"/>
          <w:w w:val="85"/>
        </w:rPr>
        <w:t>as</w:t>
      </w:r>
      <w:r>
        <w:rPr>
          <w:color w:val="231F20"/>
          <w:spacing w:val="-19"/>
          <w:w w:val="85"/>
        </w:rPr>
        <w:t> </w:t>
      </w:r>
      <w:r>
        <w:rPr>
          <w:color w:val="231F20"/>
          <w:w w:val="85"/>
        </w:rPr>
        <w:t>the</w:t>
      </w:r>
      <w:r>
        <w:rPr>
          <w:color w:val="231F20"/>
          <w:spacing w:val="-19"/>
          <w:w w:val="85"/>
        </w:rPr>
        <w:t> </w:t>
      </w:r>
      <w:r>
        <w:rPr>
          <w:color w:val="231F20"/>
          <w:spacing w:val="2"/>
          <w:w w:val="85"/>
        </w:rPr>
        <w:t>most</w:t>
      </w:r>
      <w:r>
        <w:rPr>
          <w:color w:val="231F20"/>
          <w:spacing w:val="-19"/>
          <w:w w:val="85"/>
        </w:rPr>
        <w:t> </w:t>
      </w:r>
      <w:r>
        <w:rPr>
          <w:color w:val="231F20"/>
          <w:spacing w:val="2"/>
          <w:w w:val="85"/>
        </w:rPr>
        <w:t>reported</w:t>
      </w:r>
      <w:r>
        <w:rPr>
          <w:color w:val="231F20"/>
          <w:spacing w:val="-19"/>
          <w:w w:val="85"/>
        </w:rPr>
        <w:t> </w:t>
      </w:r>
      <w:r>
        <w:rPr>
          <w:color w:val="231F20"/>
          <w:spacing w:val="2"/>
          <w:w w:val="85"/>
        </w:rPr>
        <w:t>form</w:t>
      </w:r>
      <w:r>
        <w:rPr>
          <w:color w:val="231F20"/>
          <w:spacing w:val="-19"/>
          <w:w w:val="85"/>
        </w:rPr>
        <w:t> </w:t>
      </w:r>
      <w:r>
        <w:rPr>
          <w:color w:val="231F20"/>
          <w:w w:val="85"/>
        </w:rPr>
        <w:t>of</w:t>
      </w:r>
      <w:r>
        <w:rPr>
          <w:color w:val="231F20"/>
          <w:spacing w:val="-19"/>
          <w:w w:val="85"/>
        </w:rPr>
        <w:t> </w:t>
      </w:r>
      <w:r>
        <w:rPr>
          <w:color w:val="231F20"/>
          <w:spacing w:val="3"/>
          <w:w w:val="85"/>
        </w:rPr>
        <w:t>hate </w:t>
      </w:r>
      <w:r>
        <w:rPr>
          <w:color w:val="231F20"/>
          <w:spacing w:val="2"/>
          <w:w w:val="80"/>
        </w:rPr>
        <w:t>crime: </w:t>
      </w:r>
      <w:r>
        <w:rPr>
          <w:color w:val="231F20"/>
          <w:w w:val="80"/>
        </w:rPr>
        <w:t>in </w:t>
      </w:r>
      <w:r>
        <w:rPr>
          <w:color w:val="231F20"/>
          <w:spacing w:val="2"/>
          <w:w w:val="80"/>
        </w:rPr>
        <w:t>2012/13, </w:t>
      </w:r>
      <w:r>
        <w:rPr>
          <w:color w:val="231F20"/>
          <w:w w:val="80"/>
        </w:rPr>
        <w:t>the </w:t>
      </w:r>
      <w:r>
        <w:rPr>
          <w:color w:val="231F20"/>
          <w:spacing w:val="2"/>
          <w:w w:val="80"/>
        </w:rPr>
        <w:t>official statistics </w:t>
      </w:r>
      <w:r>
        <w:rPr>
          <w:color w:val="231F20"/>
          <w:spacing w:val="3"/>
          <w:w w:val="80"/>
        </w:rPr>
        <w:t>recorded </w:t>
      </w:r>
      <w:r>
        <w:rPr>
          <w:color w:val="231F20"/>
          <w:w w:val="85"/>
        </w:rPr>
        <w:t>750</w:t>
      </w:r>
      <w:r>
        <w:rPr>
          <w:color w:val="231F20"/>
          <w:spacing w:val="-17"/>
          <w:w w:val="85"/>
        </w:rPr>
        <w:t> </w:t>
      </w:r>
      <w:r>
        <w:rPr>
          <w:color w:val="231F20"/>
          <w:spacing w:val="2"/>
          <w:w w:val="85"/>
        </w:rPr>
        <w:t>racist</w:t>
      </w:r>
      <w:r>
        <w:rPr>
          <w:color w:val="231F20"/>
          <w:spacing w:val="-16"/>
          <w:w w:val="85"/>
        </w:rPr>
        <w:t> </w:t>
      </w:r>
      <w:r>
        <w:rPr>
          <w:color w:val="231F20"/>
          <w:spacing w:val="2"/>
          <w:w w:val="85"/>
        </w:rPr>
        <w:t>incidents</w:t>
      </w:r>
      <w:r>
        <w:rPr>
          <w:color w:val="231F20"/>
          <w:spacing w:val="-17"/>
          <w:w w:val="85"/>
        </w:rPr>
        <w:t> </w:t>
      </w:r>
      <w:r>
        <w:rPr>
          <w:color w:val="231F20"/>
          <w:w w:val="85"/>
        </w:rPr>
        <w:t>and</w:t>
      </w:r>
      <w:r>
        <w:rPr>
          <w:color w:val="231F20"/>
          <w:spacing w:val="-16"/>
          <w:w w:val="85"/>
        </w:rPr>
        <w:t> </w:t>
      </w:r>
      <w:r>
        <w:rPr>
          <w:color w:val="231F20"/>
          <w:w w:val="85"/>
        </w:rPr>
        <w:t>470</w:t>
      </w:r>
      <w:r>
        <w:rPr>
          <w:color w:val="231F20"/>
          <w:spacing w:val="-17"/>
          <w:w w:val="85"/>
        </w:rPr>
        <w:t> </w:t>
      </w:r>
      <w:r>
        <w:rPr>
          <w:color w:val="231F20"/>
          <w:spacing w:val="2"/>
          <w:w w:val="85"/>
        </w:rPr>
        <w:t>racist</w:t>
      </w:r>
      <w:r>
        <w:rPr>
          <w:color w:val="231F20"/>
          <w:spacing w:val="-16"/>
          <w:w w:val="85"/>
        </w:rPr>
        <w:t> </w:t>
      </w:r>
      <w:r>
        <w:rPr>
          <w:color w:val="231F20"/>
          <w:spacing w:val="2"/>
          <w:w w:val="85"/>
        </w:rPr>
        <w:t>hate</w:t>
      </w:r>
      <w:r>
        <w:rPr>
          <w:color w:val="231F20"/>
          <w:spacing w:val="-17"/>
          <w:w w:val="85"/>
        </w:rPr>
        <w:t> </w:t>
      </w:r>
      <w:r>
        <w:rPr>
          <w:color w:val="231F20"/>
          <w:spacing w:val="3"/>
          <w:w w:val="85"/>
        </w:rPr>
        <w:t>crimes.</w:t>
      </w:r>
    </w:p>
    <w:p>
      <w:pPr>
        <w:pStyle w:val="BodyText"/>
        <w:spacing w:line="264" w:lineRule="auto" w:before="44"/>
        <w:ind w:left="1700" w:right="-7"/>
      </w:pPr>
      <w:r>
        <w:rPr>
          <w:color w:val="231F20"/>
          <w:w w:val="85"/>
        </w:rPr>
        <w:t>Our </w:t>
      </w:r>
      <w:r>
        <w:rPr>
          <w:color w:val="231F20"/>
          <w:spacing w:val="2"/>
          <w:w w:val="85"/>
        </w:rPr>
        <w:t>society needs </w:t>
      </w:r>
      <w:r>
        <w:rPr>
          <w:color w:val="231F20"/>
          <w:w w:val="85"/>
        </w:rPr>
        <w:t>to </w:t>
      </w:r>
      <w:r>
        <w:rPr>
          <w:color w:val="231F20"/>
          <w:spacing w:val="2"/>
          <w:w w:val="85"/>
        </w:rPr>
        <w:t>tackle racism </w:t>
      </w:r>
      <w:r>
        <w:rPr>
          <w:color w:val="231F20"/>
          <w:w w:val="85"/>
        </w:rPr>
        <w:t>as a </w:t>
      </w:r>
      <w:r>
        <w:rPr>
          <w:color w:val="231F20"/>
          <w:spacing w:val="2"/>
          <w:w w:val="85"/>
        </w:rPr>
        <w:t>matter </w:t>
      </w:r>
      <w:r>
        <w:rPr>
          <w:color w:val="231F20"/>
          <w:spacing w:val="3"/>
          <w:w w:val="85"/>
        </w:rPr>
        <w:t>of </w:t>
      </w:r>
      <w:r>
        <w:rPr>
          <w:color w:val="231F20"/>
          <w:spacing w:val="2"/>
          <w:w w:val="85"/>
        </w:rPr>
        <w:t>law,</w:t>
      </w:r>
      <w:r>
        <w:rPr>
          <w:color w:val="231F20"/>
          <w:spacing w:val="-26"/>
          <w:w w:val="85"/>
        </w:rPr>
        <w:t> </w:t>
      </w:r>
      <w:r>
        <w:rPr>
          <w:color w:val="231F20"/>
          <w:spacing w:val="2"/>
          <w:w w:val="85"/>
        </w:rPr>
        <w:t>policy</w:t>
      </w:r>
      <w:r>
        <w:rPr>
          <w:color w:val="231F20"/>
          <w:spacing w:val="-26"/>
          <w:w w:val="85"/>
        </w:rPr>
        <w:t> </w:t>
      </w:r>
      <w:r>
        <w:rPr>
          <w:color w:val="231F20"/>
          <w:w w:val="85"/>
        </w:rPr>
        <w:t>and</w:t>
      </w:r>
      <w:r>
        <w:rPr>
          <w:color w:val="231F20"/>
          <w:spacing w:val="-26"/>
          <w:w w:val="85"/>
        </w:rPr>
        <w:t> </w:t>
      </w:r>
      <w:r>
        <w:rPr>
          <w:color w:val="231F20"/>
          <w:spacing w:val="2"/>
          <w:w w:val="85"/>
        </w:rPr>
        <w:t>practice.</w:t>
      </w:r>
      <w:r>
        <w:rPr>
          <w:color w:val="231F20"/>
          <w:spacing w:val="-26"/>
          <w:w w:val="85"/>
        </w:rPr>
        <w:t> </w:t>
      </w:r>
      <w:r>
        <w:rPr>
          <w:color w:val="231F20"/>
          <w:spacing w:val="2"/>
          <w:w w:val="85"/>
        </w:rPr>
        <w:t>This</w:t>
      </w:r>
      <w:r>
        <w:rPr>
          <w:color w:val="231F20"/>
          <w:spacing w:val="-26"/>
          <w:w w:val="85"/>
        </w:rPr>
        <w:t> </w:t>
      </w:r>
      <w:r>
        <w:rPr>
          <w:color w:val="231F20"/>
          <w:w w:val="85"/>
        </w:rPr>
        <w:t>is</w:t>
      </w:r>
      <w:r>
        <w:rPr>
          <w:color w:val="231F20"/>
          <w:spacing w:val="-26"/>
          <w:w w:val="85"/>
        </w:rPr>
        <w:t> </w:t>
      </w:r>
      <w:r>
        <w:rPr>
          <w:color w:val="231F20"/>
          <w:w w:val="85"/>
        </w:rPr>
        <w:t>not</w:t>
      </w:r>
      <w:r>
        <w:rPr>
          <w:color w:val="231F20"/>
          <w:spacing w:val="-26"/>
          <w:w w:val="85"/>
        </w:rPr>
        <w:t> </w:t>
      </w:r>
      <w:r>
        <w:rPr>
          <w:color w:val="231F20"/>
          <w:spacing w:val="2"/>
          <w:w w:val="85"/>
        </w:rPr>
        <w:t>just</w:t>
      </w:r>
      <w:r>
        <w:rPr>
          <w:color w:val="231F20"/>
          <w:spacing w:val="-26"/>
          <w:w w:val="85"/>
        </w:rPr>
        <w:t> </w:t>
      </w:r>
      <w:r>
        <w:rPr>
          <w:color w:val="231F20"/>
          <w:w w:val="85"/>
        </w:rPr>
        <w:t>a</w:t>
      </w:r>
      <w:r>
        <w:rPr>
          <w:color w:val="231F20"/>
          <w:spacing w:val="-26"/>
          <w:w w:val="85"/>
        </w:rPr>
        <w:t> </w:t>
      </w:r>
      <w:r>
        <w:rPr>
          <w:color w:val="231F20"/>
          <w:spacing w:val="2"/>
          <w:w w:val="85"/>
        </w:rPr>
        <w:t>matter</w:t>
      </w:r>
      <w:r>
        <w:rPr>
          <w:color w:val="231F20"/>
          <w:spacing w:val="-26"/>
          <w:w w:val="85"/>
        </w:rPr>
        <w:t> </w:t>
      </w:r>
      <w:r>
        <w:rPr>
          <w:color w:val="231F20"/>
          <w:spacing w:val="3"/>
          <w:w w:val="85"/>
        </w:rPr>
        <w:t>of </w:t>
      </w:r>
      <w:r>
        <w:rPr>
          <w:color w:val="231F20"/>
          <w:spacing w:val="2"/>
          <w:w w:val="85"/>
        </w:rPr>
        <w:t>decency</w:t>
      </w:r>
      <w:r>
        <w:rPr>
          <w:color w:val="231F20"/>
          <w:spacing w:val="-24"/>
          <w:w w:val="85"/>
        </w:rPr>
        <w:t> </w:t>
      </w:r>
      <w:r>
        <w:rPr>
          <w:color w:val="231F20"/>
          <w:w w:val="85"/>
        </w:rPr>
        <w:t>and</w:t>
      </w:r>
      <w:r>
        <w:rPr>
          <w:color w:val="231F20"/>
          <w:spacing w:val="-23"/>
          <w:w w:val="85"/>
        </w:rPr>
        <w:t> </w:t>
      </w:r>
      <w:r>
        <w:rPr>
          <w:color w:val="231F20"/>
          <w:w w:val="85"/>
        </w:rPr>
        <w:t>the</w:t>
      </w:r>
      <w:r>
        <w:rPr>
          <w:color w:val="231F20"/>
          <w:spacing w:val="-23"/>
          <w:w w:val="85"/>
        </w:rPr>
        <w:t> </w:t>
      </w:r>
      <w:r>
        <w:rPr>
          <w:color w:val="231F20"/>
          <w:spacing w:val="2"/>
          <w:w w:val="85"/>
        </w:rPr>
        <w:t>upholding</w:t>
      </w:r>
      <w:r>
        <w:rPr>
          <w:color w:val="231F20"/>
          <w:spacing w:val="-23"/>
          <w:w w:val="85"/>
        </w:rPr>
        <w:t> </w:t>
      </w:r>
      <w:r>
        <w:rPr>
          <w:color w:val="231F20"/>
          <w:w w:val="85"/>
        </w:rPr>
        <w:t>of</w:t>
      </w:r>
      <w:r>
        <w:rPr>
          <w:color w:val="231F20"/>
          <w:spacing w:val="-24"/>
          <w:w w:val="85"/>
        </w:rPr>
        <w:t> </w:t>
      </w:r>
      <w:r>
        <w:rPr>
          <w:color w:val="231F20"/>
          <w:spacing w:val="2"/>
          <w:w w:val="85"/>
        </w:rPr>
        <w:t>important</w:t>
      </w:r>
      <w:r>
        <w:rPr>
          <w:color w:val="231F20"/>
          <w:spacing w:val="-23"/>
          <w:w w:val="85"/>
        </w:rPr>
        <w:t> </w:t>
      </w:r>
      <w:r>
        <w:rPr>
          <w:color w:val="231F20"/>
          <w:spacing w:val="2"/>
          <w:w w:val="85"/>
        </w:rPr>
        <w:t>values,</w:t>
      </w:r>
      <w:r>
        <w:rPr>
          <w:color w:val="231F20"/>
          <w:spacing w:val="-23"/>
          <w:w w:val="85"/>
        </w:rPr>
        <w:t> </w:t>
      </w:r>
      <w:r>
        <w:rPr>
          <w:color w:val="231F20"/>
          <w:spacing w:val="3"/>
          <w:w w:val="85"/>
        </w:rPr>
        <w:t>it </w:t>
      </w:r>
      <w:r>
        <w:rPr>
          <w:color w:val="231F20"/>
          <w:w w:val="85"/>
        </w:rPr>
        <w:t>is</w:t>
      </w:r>
      <w:r>
        <w:rPr>
          <w:color w:val="231F20"/>
          <w:spacing w:val="-28"/>
          <w:w w:val="85"/>
        </w:rPr>
        <w:t> </w:t>
      </w:r>
      <w:r>
        <w:rPr>
          <w:color w:val="231F20"/>
          <w:spacing w:val="2"/>
          <w:w w:val="85"/>
        </w:rPr>
        <w:t>also</w:t>
      </w:r>
      <w:r>
        <w:rPr>
          <w:color w:val="231F20"/>
          <w:spacing w:val="-27"/>
          <w:w w:val="85"/>
        </w:rPr>
        <w:t> </w:t>
      </w:r>
      <w:r>
        <w:rPr>
          <w:color w:val="231F20"/>
          <w:w w:val="85"/>
        </w:rPr>
        <w:t>a</w:t>
      </w:r>
      <w:r>
        <w:rPr>
          <w:color w:val="231F20"/>
          <w:spacing w:val="-27"/>
          <w:w w:val="85"/>
        </w:rPr>
        <w:t> </w:t>
      </w:r>
      <w:r>
        <w:rPr>
          <w:color w:val="231F20"/>
          <w:spacing w:val="2"/>
          <w:w w:val="85"/>
        </w:rPr>
        <w:t>legally</w:t>
      </w:r>
      <w:r>
        <w:rPr>
          <w:color w:val="231F20"/>
          <w:spacing w:val="-28"/>
          <w:w w:val="85"/>
        </w:rPr>
        <w:t> </w:t>
      </w:r>
      <w:r>
        <w:rPr>
          <w:color w:val="231F20"/>
          <w:spacing w:val="2"/>
          <w:w w:val="85"/>
        </w:rPr>
        <w:t>binding</w:t>
      </w:r>
      <w:r>
        <w:rPr>
          <w:color w:val="231F20"/>
          <w:spacing w:val="-27"/>
          <w:w w:val="85"/>
        </w:rPr>
        <w:t> </w:t>
      </w:r>
      <w:r>
        <w:rPr>
          <w:color w:val="231F20"/>
          <w:spacing w:val="2"/>
          <w:w w:val="85"/>
        </w:rPr>
        <w:t>human</w:t>
      </w:r>
      <w:r>
        <w:rPr>
          <w:color w:val="231F20"/>
          <w:spacing w:val="-27"/>
          <w:w w:val="85"/>
        </w:rPr>
        <w:t> </w:t>
      </w:r>
      <w:r>
        <w:rPr>
          <w:color w:val="231F20"/>
          <w:spacing w:val="2"/>
          <w:w w:val="85"/>
        </w:rPr>
        <w:t>rights</w:t>
      </w:r>
      <w:r>
        <w:rPr>
          <w:color w:val="231F20"/>
          <w:spacing w:val="-28"/>
          <w:w w:val="85"/>
        </w:rPr>
        <w:t> </w:t>
      </w:r>
      <w:r>
        <w:rPr>
          <w:color w:val="231F20"/>
          <w:spacing w:val="3"/>
          <w:w w:val="85"/>
        </w:rPr>
        <w:t>requirement. </w:t>
      </w:r>
      <w:r>
        <w:rPr>
          <w:color w:val="231F20"/>
          <w:spacing w:val="2"/>
          <w:w w:val="85"/>
        </w:rPr>
        <w:t>International</w:t>
      </w:r>
      <w:r>
        <w:rPr>
          <w:color w:val="231F20"/>
          <w:spacing w:val="-29"/>
          <w:w w:val="85"/>
        </w:rPr>
        <w:t> </w:t>
      </w:r>
      <w:r>
        <w:rPr>
          <w:color w:val="231F20"/>
          <w:spacing w:val="2"/>
          <w:w w:val="85"/>
        </w:rPr>
        <w:t>treaties,</w:t>
      </w:r>
      <w:r>
        <w:rPr>
          <w:color w:val="231F20"/>
          <w:spacing w:val="-30"/>
          <w:w w:val="85"/>
        </w:rPr>
        <w:t> </w:t>
      </w:r>
      <w:r>
        <w:rPr>
          <w:color w:val="231F20"/>
          <w:spacing w:val="2"/>
          <w:w w:val="85"/>
        </w:rPr>
        <w:t>subscribed</w:t>
      </w:r>
      <w:r>
        <w:rPr>
          <w:color w:val="231F20"/>
          <w:spacing w:val="-29"/>
          <w:w w:val="85"/>
        </w:rPr>
        <w:t> </w:t>
      </w:r>
      <w:r>
        <w:rPr>
          <w:color w:val="231F20"/>
          <w:w w:val="85"/>
        </w:rPr>
        <w:t>to</w:t>
      </w:r>
      <w:r>
        <w:rPr>
          <w:color w:val="231F20"/>
          <w:spacing w:val="-29"/>
          <w:w w:val="85"/>
        </w:rPr>
        <w:t> </w:t>
      </w:r>
      <w:r>
        <w:rPr>
          <w:color w:val="231F20"/>
          <w:w w:val="85"/>
        </w:rPr>
        <w:t>by</w:t>
      </w:r>
      <w:r>
        <w:rPr>
          <w:color w:val="231F20"/>
          <w:spacing w:val="-29"/>
          <w:w w:val="85"/>
        </w:rPr>
        <w:t> </w:t>
      </w:r>
      <w:r>
        <w:rPr>
          <w:color w:val="231F20"/>
          <w:w w:val="85"/>
        </w:rPr>
        <w:t>the</w:t>
      </w:r>
      <w:r>
        <w:rPr>
          <w:color w:val="231F20"/>
          <w:spacing w:val="-29"/>
          <w:w w:val="85"/>
        </w:rPr>
        <w:t> </w:t>
      </w:r>
      <w:r>
        <w:rPr>
          <w:color w:val="231F20"/>
          <w:spacing w:val="3"/>
          <w:w w:val="85"/>
        </w:rPr>
        <w:t>United </w:t>
      </w:r>
      <w:r>
        <w:rPr>
          <w:color w:val="231F20"/>
          <w:spacing w:val="2"/>
          <w:w w:val="85"/>
        </w:rPr>
        <w:t>Kingdom (UK), </w:t>
      </w:r>
      <w:r>
        <w:rPr>
          <w:color w:val="231F20"/>
          <w:w w:val="85"/>
        </w:rPr>
        <w:t>lay </w:t>
      </w:r>
      <w:r>
        <w:rPr>
          <w:color w:val="231F20"/>
          <w:spacing w:val="2"/>
          <w:w w:val="85"/>
        </w:rPr>
        <w:t>down </w:t>
      </w:r>
      <w:r>
        <w:rPr>
          <w:color w:val="231F20"/>
          <w:w w:val="85"/>
        </w:rPr>
        <w:t>a </w:t>
      </w:r>
      <w:r>
        <w:rPr>
          <w:color w:val="231F20"/>
          <w:spacing w:val="2"/>
          <w:w w:val="85"/>
        </w:rPr>
        <w:t>wide range </w:t>
      </w:r>
      <w:r>
        <w:rPr>
          <w:color w:val="231F20"/>
          <w:w w:val="85"/>
        </w:rPr>
        <w:t>of </w:t>
      </w:r>
      <w:r>
        <w:rPr>
          <w:color w:val="231F20"/>
          <w:spacing w:val="3"/>
          <w:w w:val="85"/>
        </w:rPr>
        <w:t>duties </w:t>
      </w:r>
      <w:r>
        <w:rPr>
          <w:color w:val="231F20"/>
          <w:spacing w:val="2"/>
          <w:w w:val="85"/>
        </w:rPr>
        <w:t>with</w:t>
      </w:r>
      <w:r>
        <w:rPr>
          <w:color w:val="231F20"/>
          <w:spacing w:val="-19"/>
          <w:w w:val="85"/>
        </w:rPr>
        <w:t> </w:t>
      </w:r>
      <w:r>
        <w:rPr>
          <w:color w:val="231F20"/>
          <w:spacing w:val="2"/>
          <w:w w:val="85"/>
        </w:rPr>
        <w:t>which</w:t>
      </w:r>
      <w:r>
        <w:rPr>
          <w:color w:val="231F20"/>
          <w:spacing w:val="-19"/>
          <w:w w:val="85"/>
        </w:rPr>
        <w:t> </w:t>
      </w:r>
      <w:r>
        <w:rPr>
          <w:color w:val="231F20"/>
          <w:spacing w:val="2"/>
          <w:w w:val="85"/>
        </w:rPr>
        <w:t>States</w:t>
      </w:r>
      <w:r>
        <w:rPr>
          <w:color w:val="231F20"/>
          <w:spacing w:val="-18"/>
          <w:w w:val="85"/>
        </w:rPr>
        <w:t> </w:t>
      </w:r>
      <w:r>
        <w:rPr>
          <w:color w:val="231F20"/>
          <w:spacing w:val="2"/>
          <w:w w:val="85"/>
        </w:rPr>
        <w:t>must</w:t>
      </w:r>
      <w:r>
        <w:rPr>
          <w:color w:val="231F20"/>
          <w:spacing w:val="-19"/>
          <w:w w:val="85"/>
        </w:rPr>
        <w:t> </w:t>
      </w:r>
      <w:r>
        <w:rPr>
          <w:color w:val="231F20"/>
          <w:spacing w:val="2"/>
          <w:w w:val="85"/>
        </w:rPr>
        <w:t>comply.</w:t>
      </w:r>
      <w:r>
        <w:rPr>
          <w:color w:val="231F20"/>
          <w:spacing w:val="-18"/>
          <w:w w:val="85"/>
        </w:rPr>
        <w:t> </w:t>
      </w:r>
      <w:r>
        <w:rPr>
          <w:color w:val="231F20"/>
          <w:spacing w:val="2"/>
          <w:w w:val="85"/>
        </w:rPr>
        <w:t>Important</w:t>
      </w:r>
      <w:r>
        <w:rPr>
          <w:color w:val="231F20"/>
          <w:spacing w:val="-19"/>
          <w:w w:val="85"/>
        </w:rPr>
        <w:t> </w:t>
      </w:r>
      <w:r>
        <w:rPr>
          <w:color w:val="231F20"/>
          <w:spacing w:val="3"/>
          <w:w w:val="85"/>
        </w:rPr>
        <w:t>among </w:t>
      </w:r>
      <w:r>
        <w:rPr>
          <w:color w:val="231F20"/>
          <w:spacing w:val="2"/>
          <w:w w:val="85"/>
        </w:rPr>
        <w:t>these </w:t>
      </w:r>
      <w:r>
        <w:rPr>
          <w:color w:val="231F20"/>
          <w:w w:val="85"/>
        </w:rPr>
        <w:t>is the </w:t>
      </w:r>
      <w:r>
        <w:rPr>
          <w:color w:val="231F20"/>
          <w:spacing w:val="2"/>
          <w:w w:val="85"/>
        </w:rPr>
        <w:t>requirement </w:t>
      </w:r>
      <w:r>
        <w:rPr>
          <w:color w:val="231F20"/>
          <w:w w:val="85"/>
        </w:rPr>
        <w:t>to put in </w:t>
      </w:r>
      <w:r>
        <w:rPr>
          <w:color w:val="231F20"/>
          <w:spacing w:val="2"/>
          <w:w w:val="85"/>
        </w:rPr>
        <w:t>place </w:t>
      </w:r>
      <w:r>
        <w:rPr>
          <w:color w:val="231F20"/>
          <w:w w:val="85"/>
        </w:rPr>
        <w:t>and </w:t>
      </w:r>
      <w:r>
        <w:rPr>
          <w:color w:val="231F20"/>
          <w:spacing w:val="3"/>
          <w:w w:val="85"/>
        </w:rPr>
        <w:t>to </w:t>
      </w:r>
      <w:r>
        <w:rPr>
          <w:color w:val="231F20"/>
          <w:spacing w:val="2"/>
          <w:w w:val="85"/>
        </w:rPr>
        <w:t>enforce</w:t>
      </w:r>
      <w:r>
        <w:rPr>
          <w:color w:val="231F20"/>
          <w:spacing w:val="-33"/>
          <w:w w:val="85"/>
        </w:rPr>
        <w:t> </w:t>
      </w:r>
      <w:r>
        <w:rPr>
          <w:color w:val="231F20"/>
          <w:spacing w:val="2"/>
          <w:w w:val="85"/>
        </w:rPr>
        <w:t>legal</w:t>
      </w:r>
      <w:r>
        <w:rPr>
          <w:color w:val="231F20"/>
          <w:spacing w:val="-32"/>
          <w:w w:val="85"/>
        </w:rPr>
        <w:t> </w:t>
      </w:r>
      <w:r>
        <w:rPr>
          <w:color w:val="231F20"/>
          <w:spacing w:val="2"/>
          <w:w w:val="85"/>
        </w:rPr>
        <w:t>prohibitions</w:t>
      </w:r>
      <w:r>
        <w:rPr>
          <w:color w:val="231F20"/>
          <w:spacing w:val="-32"/>
          <w:w w:val="85"/>
        </w:rPr>
        <w:t> </w:t>
      </w:r>
      <w:r>
        <w:rPr>
          <w:color w:val="231F20"/>
          <w:w w:val="85"/>
        </w:rPr>
        <w:t>on</w:t>
      </w:r>
      <w:r>
        <w:rPr>
          <w:color w:val="231F20"/>
          <w:spacing w:val="-33"/>
          <w:w w:val="85"/>
        </w:rPr>
        <w:t> </w:t>
      </w:r>
      <w:r>
        <w:rPr>
          <w:color w:val="231F20"/>
          <w:spacing w:val="2"/>
          <w:w w:val="85"/>
        </w:rPr>
        <w:t>racist</w:t>
      </w:r>
      <w:r>
        <w:rPr>
          <w:color w:val="231F20"/>
          <w:spacing w:val="-32"/>
          <w:w w:val="85"/>
        </w:rPr>
        <w:t> </w:t>
      </w:r>
      <w:r>
        <w:rPr>
          <w:color w:val="231F20"/>
          <w:spacing w:val="2"/>
          <w:w w:val="85"/>
        </w:rPr>
        <w:t>hate</w:t>
      </w:r>
      <w:r>
        <w:rPr>
          <w:color w:val="231F20"/>
          <w:spacing w:val="-32"/>
          <w:w w:val="85"/>
        </w:rPr>
        <w:t> </w:t>
      </w:r>
      <w:r>
        <w:rPr>
          <w:color w:val="231F20"/>
          <w:spacing w:val="2"/>
          <w:w w:val="85"/>
        </w:rPr>
        <w:t>speech</w:t>
      </w:r>
      <w:r>
        <w:rPr>
          <w:color w:val="231F20"/>
          <w:spacing w:val="-32"/>
          <w:w w:val="85"/>
        </w:rPr>
        <w:t> </w:t>
      </w:r>
      <w:r>
        <w:rPr>
          <w:color w:val="231F20"/>
          <w:spacing w:val="3"/>
          <w:w w:val="85"/>
        </w:rPr>
        <w:t>and </w:t>
      </w:r>
      <w:r>
        <w:rPr>
          <w:color w:val="231F20"/>
          <w:spacing w:val="2"/>
          <w:w w:val="85"/>
        </w:rPr>
        <w:t>other forms </w:t>
      </w:r>
      <w:r>
        <w:rPr>
          <w:color w:val="231F20"/>
          <w:w w:val="85"/>
        </w:rPr>
        <w:t>of </w:t>
      </w:r>
      <w:r>
        <w:rPr>
          <w:color w:val="231F20"/>
          <w:spacing w:val="2"/>
          <w:w w:val="85"/>
        </w:rPr>
        <w:t>hate</w:t>
      </w:r>
      <w:r>
        <w:rPr>
          <w:color w:val="231F20"/>
          <w:spacing w:val="-19"/>
          <w:w w:val="85"/>
        </w:rPr>
        <w:t> </w:t>
      </w:r>
      <w:r>
        <w:rPr>
          <w:color w:val="231F20"/>
          <w:spacing w:val="3"/>
          <w:w w:val="85"/>
        </w:rPr>
        <w:t>crime.</w:t>
      </w:r>
    </w:p>
    <w:p>
      <w:pPr>
        <w:pStyle w:val="BodyText"/>
        <w:spacing w:line="264" w:lineRule="auto" w:before="47"/>
        <w:ind w:left="1700" w:right="18"/>
      </w:pPr>
      <w:r>
        <w:rPr>
          <w:color w:val="231F20"/>
          <w:w w:val="90"/>
        </w:rPr>
        <w:t>The</w:t>
      </w:r>
      <w:r>
        <w:rPr>
          <w:color w:val="231F20"/>
          <w:spacing w:val="-41"/>
          <w:w w:val="90"/>
        </w:rPr>
        <w:t> </w:t>
      </w:r>
      <w:r>
        <w:rPr>
          <w:color w:val="231F20"/>
          <w:spacing w:val="2"/>
          <w:w w:val="90"/>
        </w:rPr>
        <w:t>Northern</w:t>
      </w:r>
      <w:r>
        <w:rPr>
          <w:color w:val="231F20"/>
          <w:spacing w:val="-41"/>
          <w:w w:val="90"/>
        </w:rPr>
        <w:t> </w:t>
      </w:r>
      <w:r>
        <w:rPr>
          <w:color w:val="231F20"/>
          <w:spacing w:val="2"/>
          <w:w w:val="90"/>
        </w:rPr>
        <w:t>Ireland</w:t>
      </w:r>
      <w:r>
        <w:rPr>
          <w:color w:val="231F20"/>
          <w:spacing w:val="-40"/>
          <w:w w:val="90"/>
        </w:rPr>
        <w:t> </w:t>
      </w:r>
      <w:r>
        <w:rPr>
          <w:color w:val="231F20"/>
          <w:spacing w:val="2"/>
          <w:w w:val="90"/>
        </w:rPr>
        <w:t>Human</w:t>
      </w:r>
      <w:r>
        <w:rPr>
          <w:color w:val="231F20"/>
          <w:spacing w:val="-41"/>
          <w:w w:val="90"/>
        </w:rPr>
        <w:t> </w:t>
      </w:r>
      <w:r>
        <w:rPr>
          <w:color w:val="231F20"/>
          <w:spacing w:val="2"/>
          <w:w w:val="90"/>
        </w:rPr>
        <w:t>Rights</w:t>
      </w:r>
      <w:r>
        <w:rPr>
          <w:color w:val="231F20"/>
          <w:spacing w:val="-41"/>
          <w:w w:val="90"/>
        </w:rPr>
        <w:t> </w:t>
      </w:r>
      <w:r>
        <w:rPr>
          <w:color w:val="231F20"/>
          <w:spacing w:val="3"/>
          <w:w w:val="90"/>
        </w:rPr>
        <w:t>Commission </w:t>
      </w:r>
      <w:r>
        <w:rPr>
          <w:color w:val="231F20"/>
          <w:spacing w:val="2"/>
          <w:w w:val="85"/>
        </w:rPr>
        <w:t>(NIHRC)</w:t>
      </w:r>
      <w:r>
        <w:rPr>
          <w:color w:val="231F20"/>
          <w:spacing w:val="-25"/>
          <w:w w:val="85"/>
        </w:rPr>
        <w:t> </w:t>
      </w:r>
      <w:r>
        <w:rPr>
          <w:color w:val="231F20"/>
          <w:w w:val="85"/>
        </w:rPr>
        <w:t>has</w:t>
      </w:r>
      <w:r>
        <w:rPr>
          <w:color w:val="231F20"/>
          <w:spacing w:val="-24"/>
          <w:w w:val="85"/>
        </w:rPr>
        <w:t> </w:t>
      </w:r>
      <w:r>
        <w:rPr>
          <w:color w:val="231F20"/>
          <w:spacing w:val="2"/>
          <w:w w:val="85"/>
        </w:rPr>
        <w:t>undertaken</w:t>
      </w:r>
      <w:r>
        <w:rPr>
          <w:color w:val="231F20"/>
          <w:spacing w:val="-24"/>
          <w:w w:val="85"/>
        </w:rPr>
        <w:t> </w:t>
      </w:r>
      <w:r>
        <w:rPr>
          <w:color w:val="231F20"/>
          <w:w w:val="85"/>
        </w:rPr>
        <w:t>the</w:t>
      </w:r>
      <w:r>
        <w:rPr>
          <w:color w:val="231F20"/>
          <w:spacing w:val="-25"/>
          <w:w w:val="85"/>
        </w:rPr>
        <w:t> </w:t>
      </w:r>
      <w:r>
        <w:rPr>
          <w:color w:val="231F20"/>
          <w:spacing w:val="2"/>
          <w:w w:val="85"/>
        </w:rPr>
        <w:t>present</w:t>
      </w:r>
      <w:r>
        <w:rPr>
          <w:color w:val="231F20"/>
          <w:spacing w:val="-24"/>
          <w:w w:val="85"/>
        </w:rPr>
        <w:t> </w:t>
      </w:r>
      <w:r>
        <w:rPr>
          <w:color w:val="231F20"/>
          <w:spacing w:val="3"/>
          <w:w w:val="85"/>
        </w:rPr>
        <w:t>investigation </w:t>
      </w:r>
      <w:r>
        <w:rPr>
          <w:color w:val="231F20"/>
          <w:w w:val="90"/>
        </w:rPr>
        <w:t>in</w:t>
      </w:r>
      <w:r>
        <w:rPr>
          <w:color w:val="231F20"/>
          <w:spacing w:val="-39"/>
          <w:w w:val="90"/>
        </w:rPr>
        <w:t> </w:t>
      </w:r>
      <w:r>
        <w:rPr>
          <w:color w:val="231F20"/>
          <w:spacing w:val="2"/>
          <w:w w:val="90"/>
        </w:rPr>
        <w:t>order</w:t>
      </w:r>
      <w:r>
        <w:rPr>
          <w:color w:val="231F20"/>
          <w:spacing w:val="-38"/>
          <w:w w:val="90"/>
        </w:rPr>
        <w:t> </w:t>
      </w:r>
      <w:r>
        <w:rPr>
          <w:color w:val="231F20"/>
          <w:w w:val="90"/>
        </w:rPr>
        <w:t>to</w:t>
      </w:r>
      <w:r>
        <w:rPr>
          <w:color w:val="231F20"/>
          <w:spacing w:val="-38"/>
          <w:w w:val="90"/>
        </w:rPr>
        <w:t> </w:t>
      </w:r>
      <w:r>
        <w:rPr>
          <w:color w:val="231F20"/>
          <w:spacing w:val="2"/>
          <w:w w:val="90"/>
        </w:rPr>
        <w:t>assess</w:t>
      </w:r>
      <w:r>
        <w:rPr>
          <w:color w:val="231F20"/>
          <w:spacing w:val="-38"/>
          <w:w w:val="90"/>
        </w:rPr>
        <w:t> </w:t>
      </w:r>
      <w:r>
        <w:rPr>
          <w:color w:val="231F20"/>
          <w:spacing w:val="2"/>
          <w:w w:val="90"/>
        </w:rPr>
        <w:t>compliance</w:t>
      </w:r>
      <w:r>
        <w:rPr>
          <w:color w:val="231F20"/>
          <w:spacing w:val="-39"/>
          <w:w w:val="90"/>
        </w:rPr>
        <w:t> </w:t>
      </w:r>
      <w:r>
        <w:rPr>
          <w:color w:val="231F20"/>
          <w:w w:val="90"/>
        </w:rPr>
        <w:t>by</w:t>
      </w:r>
      <w:r>
        <w:rPr>
          <w:color w:val="231F20"/>
          <w:spacing w:val="-38"/>
          <w:w w:val="90"/>
        </w:rPr>
        <w:t> </w:t>
      </w:r>
      <w:r>
        <w:rPr>
          <w:color w:val="231F20"/>
          <w:w w:val="90"/>
        </w:rPr>
        <w:t>the</w:t>
      </w:r>
      <w:r>
        <w:rPr>
          <w:color w:val="231F20"/>
          <w:spacing w:val="-38"/>
          <w:w w:val="90"/>
        </w:rPr>
        <w:t> </w:t>
      </w:r>
      <w:r>
        <w:rPr>
          <w:color w:val="231F20"/>
          <w:w w:val="90"/>
        </w:rPr>
        <w:t>NI</w:t>
      </w:r>
      <w:r>
        <w:rPr>
          <w:color w:val="231F20"/>
          <w:spacing w:val="-38"/>
          <w:w w:val="90"/>
        </w:rPr>
        <w:t> </w:t>
      </w:r>
      <w:r>
        <w:rPr>
          <w:color w:val="231F20"/>
          <w:spacing w:val="3"/>
          <w:w w:val="90"/>
        </w:rPr>
        <w:t>Executive </w:t>
      </w:r>
      <w:r>
        <w:rPr>
          <w:color w:val="231F20"/>
          <w:w w:val="80"/>
        </w:rPr>
        <w:t>and </w:t>
      </w:r>
      <w:r>
        <w:rPr>
          <w:color w:val="231F20"/>
          <w:spacing w:val="2"/>
          <w:w w:val="80"/>
        </w:rPr>
        <w:t>criminal justice agencies with </w:t>
      </w:r>
      <w:r>
        <w:rPr>
          <w:color w:val="231F20"/>
          <w:w w:val="80"/>
        </w:rPr>
        <w:t>the </w:t>
      </w:r>
      <w:r>
        <w:rPr>
          <w:color w:val="231F20"/>
          <w:spacing w:val="3"/>
          <w:w w:val="80"/>
        </w:rPr>
        <w:t>international </w:t>
      </w:r>
      <w:r>
        <w:rPr>
          <w:color w:val="231F20"/>
          <w:spacing w:val="2"/>
          <w:w w:val="85"/>
        </w:rPr>
        <w:t>human</w:t>
      </w:r>
      <w:r>
        <w:rPr>
          <w:color w:val="231F20"/>
          <w:spacing w:val="-27"/>
          <w:w w:val="85"/>
        </w:rPr>
        <w:t> </w:t>
      </w:r>
      <w:r>
        <w:rPr>
          <w:color w:val="231F20"/>
          <w:spacing w:val="2"/>
          <w:w w:val="85"/>
        </w:rPr>
        <w:t>rights</w:t>
      </w:r>
      <w:r>
        <w:rPr>
          <w:color w:val="231F20"/>
          <w:spacing w:val="-26"/>
          <w:w w:val="85"/>
        </w:rPr>
        <w:t> </w:t>
      </w:r>
      <w:r>
        <w:rPr>
          <w:color w:val="231F20"/>
          <w:spacing w:val="2"/>
          <w:w w:val="85"/>
        </w:rPr>
        <w:t>obligations</w:t>
      </w:r>
      <w:r>
        <w:rPr>
          <w:color w:val="231F20"/>
          <w:spacing w:val="-26"/>
          <w:w w:val="85"/>
        </w:rPr>
        <w:t> </w:t>
      </w:r>
      <w:r>
        <w:rPr>
          <w:color w:val="231F20"/>
          <w:spacing w:val="2"/>
          <w:w w:val="85"/>
        </w:rPr>
        <w:t>regarding</w:t>
      </w:r>
      <w:r>
        <w:rPr>
          <w:color w:val="231F20"/>
          <w:spacing w:val="-27"/>
          <w:w w:val="85"/>
        </w:rPr>
        <w:t> </w:t>
      </w:r>
      <w:r>
        <w:rPr>
          <w:color w:val="231F20"/>
          <w:w w:val="85"/>
        </w:rPr>
        <w:t>the</w:t>
      </w:r>
      <w:r>
        <w:rPr>
          <w:color w:val="231F20"/>
          <w:spacing w:val="-26"/>
          <w:w w:val="85"/>
        </w:rPr>
        <w:t> </w:t>
      </w:r>
      <w:r>
        <w:rPr>
          <w:color w:val="231F20"/>
          <w:spacing w:val="3"/>
          <w:w w:val="85"/>
        </w:rPr>
        <w:t>combating </w:t>
      </w:r>
      <w:r>
        <w:rPr>
          <w:color w:val="231F20"/>
          <w:w w:val="90"/>
        </w:rPr>
        <w:t>of</w:t>
      </w:r>
      <w:r>
        <w:rPr>
          <w:color w:val="231F20"/>
          <w:spacing w:val="-33"/>
          <w:w w:val="90"/>
        </w:rPr>
        <w:t> </w:t>
      </w:r>
      <w:r>
        <w:rPr>
          <w:color w:val="231F20"/>
          <w:spacing w:val="2"/>
          <w:w w:val="90"/>
        </w:rPr>
        <w:t>racism.</w:t>
      </w:r>
      <w:r>
        <w:rPr>
          <w:color w:val="231F20"/>
          <w:spacing w:val="-32"/>
          <w:w w:val="90"/>
        </w:rPr>
        <w:t> </w:t>
      </w:r>
      <w:r>
        <w:rPr>
          <w:color w:val="231F20"/>
          <w:w w:val="90"/>
        </w:rPr>
        <w:t>The</w:t>
      </w:r>
      <w:r>
        <w:rPr>
          <w:color w:val="231F20"/>
          <w:spacing w:val="-33"/>
          <w:w w:val="90"/>
        </w:rPr>
        <w:t> </w:t>
      </w:r>
      <w:r>
        <w:rPr>
          <w:color w:val="231F20"/>
          <w:spacing w:val="2"/>
          <w:w w:val="90"/>
        </w:rPr>
        <w:t>investigation</w:t>
      </w:r>
      <w:r>
        <w:rPr>
          <w:color w:val="231F20"/>
          <w:spacing w:val="-32"/>
          <w:w w:val="90"/>
        </w:rPr>
        <w:t> </w:t>
      </w:r>
      <w:r>
        <w:rPr>
          <w:color w:val="231F20"/>
          <w:w w:val="90"/>
        </w:rPr>
        <w:t>was</w:t>
      </w:r>
      <w:r>
        <w:rPr>
          <w:color w:val="231F20"/>
          <w:spacing w:val="-32"/>
          <w:w w:val="90"/>
        </w:rPr>
        <w:t> </w:t>
      </w:r>
      <w:r>
        <w:rPr>
          <w:color w:val="231F20"/>
          <w:spacing w:val="2"/>
          <w:w w:val="90"/>
        </w:rPr>
        <w:t>framed</w:t>
      </w:r>
      <w:r>
        <w:rPr>
          <w:color w:val="231F20"/>
          <w:spacing w:val="-33"/>
          <w:w w:val="90"/>
        </w:rPr>
        <w:t> </w:t>
      </w:r>
      <w:r>
        <w:rPr>
          <w:color w:val="231F20"/>
          <w:w w:val="90"/>
        </w:rPr>
        <w:t>on</w:t>
      </w:r>
      <w:r>
        <w:rPr>
          <w:color w:val="231F20"/>
          <w:spacing w:val="-32"/>
          <w:w w:val="90"/>
        </w:rPr>
        <w:t> </w:t>
      </w:r>
      <w:r>
        <w:rPr>
          <w:color w:val="231F20"/>
          <w:spacing w:val="3"/>
          <w:w w:val="90"/>
        </w:rPr>
        <w:t>the </w:t>
      </w:r>
      <w:r>
        <w:rPr>
          <w:color w:val="231F20"/>
          <w:spacing w:val="2"/>
          <w:w w:val="85"/>
        </w:rPr>
        <w:t>basis</w:t>
      </w:r>
      <w:r>
        <w:rPr>
          <w:color w:val="231F20"/>
          <w:spacing w:val="-24"/>
          <w:w w:val="85"/>
        </w:rPr>
        <w:t> </w:t>
      </w:r>
      <w:r>
        <w:rPr>
          <w:color w:val="231F20"/>
          <w:w w:val="85"/>
        </w:rPr>
        <w:t>of</w:t>
      </w:r>
      <w:r>
        <w:rPr>
          <w:color w:val="231F20"/>
          <w:spacing w:val="-24"/>
          <w:w w:val="85"/>
        </w:rPr>
        <w:t> </w:t>
      </w:r>
      <w:r>
        <w:rPr>
          <w:color w:val="231F20"/>
          <w:spacing w:val="2"/>
          <w:w w:val="85"/>
        </w:rPr>
        <w:t>those</w:t>
      </w:r>
      <w:r>
        <w:rPr>
          <w:color w:val="231F20"/>
          <w:spacing w:val="-23"/>
          <w:w w:val="85"/>
        </w:rPr>
        <w:t> </w:t>
      </w:r>
      <w:r>
        <w:rPr>
          <w:color w:val="231F20"/>
          <w:spacing w:val="2"/>
          <w:w w:val="85"/>
        </w:rPr>
        <w:t>treaties</w:t>
      </w:r>
      <w:r>
        <w:rPr>
          <w:color w:val="231F20"/>
          <w:spacing w:val="-24"/>
          <w:w w:val="85"/>
        </w:rPr>
        <w:t> </w:t>
      </w:r>
      <w:r>
        <w:rPr>
          <w:color w:val="231F20"/>
          <w:spacing w:val="2"/>
          <w:w w:val="85"/>
        </w:rPr>
        <w:t>ratified</w:t>
      </w:r>
      <w:r>
        <w:rPr>
          <w:color w:val="231F20"/>
          <w:spacing w:val="-23"/>
          <w:w w:val="85"/>
        </w:rPr>
        <w:t> </w:t>
      </w:r>
      <w:r>
        <w:rPr>
          <w:color w:val="231F20"/>
          <w:w w:val="85"/>
        </w:rPr>
        <w:t>by</w:t>
      </w:r>
      <w:r>
        <w:rPr>
          <w:color w:val="231F20"/>
          <w:spacing w:val="-24"/>
          <w:w w:val="85"/>
        </w:rPr>
        <w:t> </w:t>
      </w:r>
      <w:r>
        <w:rPr>
          <w:color w:val="231F20"/>
          <w:w w:val="85"/>
        </w:rPr>
        <w:t>the</w:t>
      </w:r>
      <w:r>
        <w:rPr>
          <w:color w:val="231F20"/>
          <w:spacing w:val="-23"/>
          <w:w w:val="85"/>
        </w:rPr>
        <w:t> </w:t>
      </w:r>
      <w:r>
        <w:rPr>
          <w:color w:val="231F20"/>
          <w:w w:val="85"/>
        </w:rPr>
        <w:t>UK</w:t>
      </w:r>
      <w:r>
        <w:rPr>
          <w:color w:val="231F20"/>
          <w:spacing w:val="-24"/>
          <w:w w:val="85"/>
        </w:rPr>
        <w:t> </w:t>
      </w:r>
      <w:r>
        <w:rPr>
          <w:color w:val="231F20"/>
          <w:spacing w:val="2"/>
          <w:w w:val="85"/>
        </w:rPr>
        <w:t>that</w:t>
      </w:r>
      <w:r>
        <w:rPr>
          <w:color w:val="231F20"/>
          <w:spacing w:val="-23"/>
          <w:w w:val="85"/>
        </w:rPr>
        <w:t> </w:t>
      </w:r>
      <w:r>
        <w:rPr>
          <w:color w:val="231F20"/>
          <w:w w:val="85"/>
        </w:rPr>
        <w:t>are</w:t>
      </w:r>
      <w:r>
        <w:rPr>
          <w:color w:val="231F20"/>
          <w:spacing w:val="-24"/>
          <w:w w:val="85"/>
        </w:rPr>
        <w:t> </w:t>
      </w:r>
      <w:r>
        <w:rPr>
          <w:color w:val="231F20"/>
          <w:spacing w:val="3"/>
          <w:w w:val="85"/>
        </w:rPr>
        <w:t>of </w:t>
      </w:r>
      <w:r>
        <w:rPr>
          <w:color w:val="231F20"/>
          <w:spacing w:val="2"/>
          <w:w w:val="85"/>
        </w:rPr>
        <w:t>most</w:t>
      </w:r>
      <w:r>
        <w:rPr>
          <w:color w:val="231F20"/>
          <w:spacing w:val="-33"/>
          <w:w w:val="85"/>
        </w:rPr>
        <w:t> </w:t>
      </w:r>
      <w:r>
        <w:rPr>
          <w:color w:val="231F20"/>
          <w:spacing w:val="2"/>
          <w:w w:val="85"/>
        </w:rPr>
        <w:t>relevance</w:t>
      </w:r>
      <w:r>
        <w:rPr>
          <w:color w:val="231F20"/>
          <w:spacing w:val="-33"/>
          <w:w w:val="85"/>
        </w:rPr>
        <w:t> </w:t>
      </w:r>
      <w:r>
        <w:rPr>
          <w:color w:val="231F20"/>
          <w:spacing w:val="2"/>
          <w:w w:val="85"/>
        </w:rPr>
        <w:t>regarding</w:t>
      </w:r>
      <w:r>
        <w:rPr>
          <w:color w:val="231F20"/>
          <w:spacing w:val="-32"/>
          <w:w w:val="85"/>
        </w:rPr>
        <w:t> </w:t>
      </w:r>
      <w:r>
        <w:rPr>
          <w:color w:val="231F20"/>
          <w:spacing w:val="2"/>
          <w:w w:val="85"/>
        </w:rPr>
        <w:t>racist</w:t>
      </w:r>
      <w:r>
        <w:rPr>
          <w:color w:val="231F20"/>
          <w:spacing w:val="-33"/>
          <w:w w:val="85"/>
        </w:rPr>
        <w:t> </w:t>
      </w:r>
      <w:r>
        <w:rPr>
          <w:color w:val="231F20"/>
          <w:spacing w:val="2"/>
          <w:w w:val="85"/>
        </w:rPr>
        <w:t>hate</w:t>
      </w:r>
      <w:r>
        <w:rPr>
          <w:color w:val="231F20"/>
          <w:spacing w:val="-33"/>
          <w:w w:val="85"/>
        </w:rPr>
        <w:t> </w:t>
      </w:r>
      <w:r>
        <w:rPr>
          <w:color w:val="231F20"/>
          <w:spacing w:val="2"/>
          <w:w w:val="85"/>
        </w:rPr>
        <w:t>crimes,</w:t>
      </w:r>
      <w:r>
        <w:rPr>
          <w:color w:val="231F20"/>
          <w:spacing w:val="-32"/>
          <w:w w:val="85"/>
        </w:rPr>
        <w:t> </w:t>
      </w:r>
      <w:r>
        <w:rPr>
          <w:color w:val="231F20"/>
          <w:spacing w:val="3"/>
          <w:w w:val="85"/>
        </w:rPr>
        <w:t>taken </w:t>
      </w:r>
      <w:r>
        <w:rPr>
          <w:color w:val="231F20"/>
          <w:spacing w:val="2"/>
          <w:w w:val="85"/>
        </w:rPr>
        <w:t>together</w:t>
      </w:r>
      <w:r>
        <w:rPr>
          <w:color w:val="231F20"/>
          <w:spacing w:val="-23"/>
          <w:w w:val="85"/>
        </w:rPr>
        <w:t> </w:t>
      </w:r>
      <w:r>
        <w:rPr>
          <w:color w:val="231F20"/>
          <w:spacing w:val="2"/>
          <w:w w:val="85"/>
        </w:rPr>
        <w:t>with</w:t>
      </w:r>
      <w:r>
        <w:rPr>
          <w:color w:val="231F20"/>
          <w:spacing w:val="-22"/>
          <w:w w:val="85"/>
        </w:rPr>
        <w:t> </w:t>
      </w:r>
      <w:r>
        <w:rPr>
          <w:color w:val="231F20"/>
          <w:w w:val="85"/>
        </w:rPr>
        <w:t>a</w:t>
      </w:r>
      <w:r>
        <w:rPr>
          <w:color w:val="231F20"/>
          <w:spacing w:val="-22"/>
          <w:w w:val="85"/>
        </w:rPr>
        <w:t> </w:t>
      </w:r>
      <w:r>
        <w:rPr>
          <w:color w:val="231F20"/>
          <w:spacing w:val="2"/>
          <w:w w:val="85"/>
        </w:rPr>
        <w:t>number</w:t>
      </w:r>
      <w:r>
        <w:rPr>
          <w:color w:val="231F20"/>
          <w:spacing w:val="-22"/>
          <w:w w:val="85"/>
        </w:rPr>
        <w:t> </w:t>
      </w:r>
      <w:r>
        <w:rPr>
          <w:color w:val="231F20"/>
          <w:w w:val="85"/>
        </w:rPr>
        <w:t>of</w:t>
      </w:r>
      <w:r>
        <w:rPr>
          <w:color w:val="231F20"/>
          <w:spacing w:val="-22"/>
          <w:w w:val="85"/>
        </w:rPr>
        <w:t> </w:t>
      </w:r>
      <w:r>
        <w:rPr>
          <w:color w:val="231F20"/>
          <w:spacing w:val="2"/>
          <w:w w:val="85"/>
        </w:rPr>
        <w:t>‘soft</w:t>
      </w:r>
      <w:r>
        <w:rPr>
          <w:color w:val="231F20"/>
          <w:spacing w:val="-22"/>
          <w:w w:val="85"/>
        </w:rPr>
        <w:t> </w:t>
      </w:r>
      <w:r>
        <w:rPr>
          <w:color w:val="231F20"/>
          <w:spacing w:val="2"/>
          <w:w w:val="85"/>
        </w:rPr>
        <w:t>law’</w:t>
      </w:r>
      <w:r>
        <w:rPr>
          <w:color w:val="231F20"/>
          <w:spacing w:val="-22"/>
          <w:w w:val="85"/>
        </w:rPr>
        <w:t> </w:t>
      </w:r>
      <w:r>
        <w:rPr>
          <w:color w:val="231F20"/>
          <w:spacing w:val="3"/>
          <w:w w:val="85"/>
        </w:rPr>
        <w:t>instruments </w:t>
      </w:r>
      <w:r>
        <w:rPr>
          <w:color w:val="231F20"/>
          <w:w w:val="85"/>
        </w:rPr>
        <w:t>and</w:t>
      </w:r>
      <w:r>
        <w:rPr>
          <w:color w:val="231F20"/>
          <w:spacing w:val="-32"/>
          <w:w w:val="85"/>
        </w:rPr>
        <w:t> </w:t>
      </w:r>
      <w:r>
        <w:rPr>
          <w:color w:val="231F20"/>
          <w:spacing w:val="2"/>
          <w:w w:val="85"/>
        </w:rPr>
        <w:t>similar</w:t>
      </w:r>
      <w:r>
        <w:rPr>
          <w:color w:val="231F20"/>
          <w:spacing w:val="-32"/>
          <w:w w:val="85"/>
        </w:rPr>
        <w:t> </w:t>
      </w:r>
      <w:r>
        <w:rPr>
          <w:color w:val="231F20"/>
          <w:spacing w:val="2"/>
          <w:w w:val="85"/>
        </w:rPr>
        <w:t>protections</w:t>
      </w:r>
      <w:r>
        <w:rPr>
          <w:color w:val="231F20"/>
          <w:spacing w:val="-32"/>
          <w:w w:val="85"/>
        </w:rPr>
        <w:t> </w:t>
      </w:r>
      <w:r>
        <w:rPr>
          <w:color w:val="231F20"/>
          <w:spacing w:val="2"/>
          <w:w w:val="85"/>
        </w:rPr>
        <w:t>developed</w:t>
      </w:r>
      <w:r>
        <w:rPr>
          <w:color w:val="231F20"/>
          <w:spacing w:val="-31"/>
          <w:w w:val="85"/>
        </w:rPr>
        <w:t> </w:t>
      </w:r>
      <w:r>
        <w:rPr>
          <w:color w:val="231F20"/>
          <w:w w:val="85"/>
        </w:rPr>
        <w:t>by</w:t>
      </w:r>
      <w:r>
        <w:rPr>
          <w:color w:val="231F20"/>
          <w:spacing w:val="-32"/>
          <w:w w:val="85"/>
        </w:rPr>
        <w:t> </w:t>
      </w:r>
      <w:r>
        <w:rPr>
          <w:color w:val="231F20"/>
          <w:w w:val="85"/>
        </w:rPr>
        <w:t>the</w:t>
      </w:r>
      <w:r>
        <w:rPr>
          <w:color w:val="231F20"/>
          <w:spacing w:val="-32"/>
          <w:w w:val="85"/>
        </w:rPr>
        <w:t> </w:t>
      </w:r>
      <w:r>
        <w:rPr>
          <w:color w:val="231F20"/>
          <w:spacing w:val="2"/>
          <w:w w:val="85"/>
        </w:rPr>
        <w:t>Council</w:t>
      </w:r>
      <w:r>
        <w:rPr>
          <w:color w:val="231F20"/>
          <w:spacing w:val="-31"/>
          <w:w w:val="85"/>
        </w:rPr>
        <w:t> </w:t>
      </w:r>
      <w:r>
        <w:rPr>
          <w:color w:val="231F20"/>
          <w:spacing w:val="3"/>
          <w:w w:val="85"/>
        </w:rPr>
        <w:t>of </w:t>
      </w:r>
      <w:r>
        <w:rPr>
          <w:color w:val="231F20"/>
          <w:spacing w:val="2"/>
          <w:w w:val="90"/>
        </w:rPr>
        <w:t>Europe</w:t>
      </w:r>
      <w:r>
        <w:rPr>
          <w:color w:val="231F20"/>
          <w:spacing w:val="-13"/>
          <w:w w:val="90"/>
        </w:rPr>
        <w:t> </w:t>
      </w:r>
      <w:r>
        <w:rPr>
          <w:color w:val="231F20"/>
          <w:w w:val="90"/>
        </w:rPr>
        <w:t>and</w:t>
      </w:r>
      <w:r>
        <w:rPr>
          <w:color w:val="231F20"/>
          <w:spacing w:val="-13"/>
          <w:w w:val="90"/>
        </w:rPr>
        <w:t> </w:t>
      </w:r>
      <w:r>
        <w:rPr>
          <w:color w:val="231F20"/>
          <w:w w:val="90"/>
        </w:rPr>
        <w:t>the</w:t>
      </w:r>
      <w:r>
        <w:rPr>
          <w:color w:val="231F20"/>
          <w:spacing w:val="-12"/>
          <w:w w:val="90"/>
        </w:rPr>
        <w:t> </w:t>
      </w:r>
      <w:r>
        <w:rPr>
          <w:color w:val="231F20"/>
          <w:spacing w:val="2"/>
          <w:w w:val="90"/>
        </w:rPr>
        <w:t>European</w:t>
      </w:r>
      <w:r>
        <w:rPr>
          <w:color w:val="231F20"/>
          <w:spacing w:val="-13"/>
          <w:w w:val="90"/>
        </w:rPr>
        <w:t> </w:t>
      </w:r>
      <w:r>
        <w:rPr>
          <w:color w:val="231F20"/>
          <w:spacing w:val="3"/>
          <w:w w:val="90"/>
        </w:rPr>
        <w:t>Union.</w:t>
      </w:r>
    </w:p>
    <w:p>
      <w:pPr>
        <w:pStyle w:val="BodyText"/>
        <w:spacing w:line="264" w:lineRule="auto" w:before="45"/>
        <w:ind w:left="1700" w:right="-7"/>
      </w:pPr>
      <w:r>
        <w:rPr>
          <w:color w:val="231F20"/>
          <w:w w:val="90"/>
        </w:rPr>
        <w:t>When undertaking the investigation, the NIHRC </w:t>
      </w:r>
      <w:r>
        <w:rPr>
          <w:color w:val="231F20"/>
          <w:w w:val="80"/>
        </w:rPr>
        <w:t>carried out a literature review of relevant legislation </w:t>
      </w:r>
      <w:r>
        <w:rPr>
          <w:color w:val="231F20"/>
          <w:w w:val="90"/>
        </w:rPr>
        <w:t>and policy documents and conducted extensive</w:t>
      </w:r>
    </w:p>
    <w:p>
      <w:pPr>
        <w:pStyle w:val="BodyText"/>
        <w:spacing w:line="264" w:lineRule="auto" w:before="105"/>
        <w:ind w:left="543" w:right="1074"/>
      </w:pPr>
      <w:r>
        <w:rPr/>
        <w:br w:type="column"/>
      </w:r>
      <w:r>
        <w:rPr>
          <w:color w:val="231F20"/>
          <w:w w:val="90"/>
        </w:rPr>
        <w:t>fieldwork. We focused upon signal incidents and racist hate crimes that occurred during 2010 to </w:t>
      </w:r>
      <w:r>
        <w:rPr>
          <w:color w:val="231F20"/>
          <w:w w:val="85"/>
        </w:rPr>
        <w:t>2012 within the South Belfast and Craigavon areas. </w:t>
      </w:r>
      <w:r>
        <w:rPr>
          <w:color w:val="231F20"/>
          <w:w w:val="80"/>
        </w:rPr>
        <w:t>The fieldwork involved interviews with frontline and senior personnel from key criminal justice agencies, </w:t>
      </w:r>
      <w:r>
        <w:rPr>
          <w:color w:val="231F20"/>
          <w:w w:val="90"/>
        </w:rPr>
        <w:t>non-governmental organisations and victims of racist hate crimes. The NIHRC also met with </w:t>
      </w:r>
      <w:r>
        <w:rPr>
          <w:color w:val="231F20"/>
          <w:w w:val="85"/>
        </w:rPr>
        <w:t>representatives of the Office of the First Minister </w:t>
      </w:r>
      <w:r>
        <w:rPr>
          <w:color w:val="231F20"/>
          <w:w w:val="90"/>
        </w:rPr>
        <w:t>and deputy First Minister and the Department of </w:t>
      </w:r>
      <w:r>
        <w:rPr>
          <w:color w:val="231F20"/>
          <w:w w:val="85"/>
        </w:rPr>
        <w:t>Justice. Selected files held by the criminal justice </w:t>
      </w:r>
      <w:r>
        <w:rPr>
          <w:color w:val="231F20"/>
          <w:w w:val="90"/>
        </w:rPr>
        <w:t>agencies were accessed.</w:t>
      </w:r>
    </w:p>
    <w:p>
      <w:pPr>
        <w:pStyle w:val="BodyText"/>
        <w:spacing w:line="264" w:lineRule="auto" w:before="46"/>
        <w:ind w:left="543" w:right="1342"/>
      </w:pPr>
      <w:r>
        <w:rPr>
          <w:color w:val="231F20"/>
          <w:w w:val="85"/>
        </w:rPr>
        <w:t>The combination of relevant legislation, policy documents, interview material and agency files enabled us to assess the manner in which signal incidents and racist hate crimes are dealt in NI. The investigation material is presented within this report in relation to the four requirements</w:t>
      </w:r>
    </w:p>
    <w:p>
      <w:pPr>
        <w:pStyle w:val="BodyText"/>
        <w:spacing w:line="264" w:lineRule="auto"/>
        <w:ind w:left="543" w:right="1387"/>
      </w:pPr>
      <w:r>
        <w:rPr>
          <w:color w:val="231F20"/>
          <w:w w:val="90"/>
        </w:rPr>
        <w:t>to be met so as to </w:t>
      </w:r>
      <w:r>
        <w:rPr>
          <w:color w:val="231F20"/>
          <w:spacing w:val="2"/>
          <w:w w:val="90"/>
        </w:rPr>
        <w:t>ensure that </w:t>
      </w:r>
      <w:r>
        <w:rPr>
          <w:color w:val="231F20"/>
          <w:w w:val="90"/>
        </w:rPr>
        <w:t>the </w:t>
      </w:r>
      <w:r>
        <w:rPr>
          <w:color w:val="231F20"/>
          <w:spacing w:val="3"/>
          <w:w w:val="90"/>
        </w:rPr>
        <w:t>domestic </w:t>
      </w:r>
      <w:r>
        <w:rPr>
          <w:color w:val="231F20"/>
          <w:spacing w:val="2"/>
          <w:w w:val="90"/>
        </w:rPr>
        <w:t>criminal</w:t>
      </w:r>
      <w:r>
        <w:rPr>
          <w:color w:val="231F20"/>
          <w:spacing w:val="-40"/>
          <w:w w:val="90"/>
        </w:rPr>
        <w:t> </w:t>
      </w:r>
      <w:r>
        <w:rPr>
          <w:color w:val="231F20"/>
          <w:spacing w:val="2"/>
          <w:w w:val="90"/>
        </w:rPr>
        <w:t>justice</w:t>
      </w:r>
      <w:r>
        <w:rPr>
          <w:color w:val="231F20"/>
          <w:spacing w:val="-40"/>
          <w:w w:val="90"/>
        </w:rPr>
        <w:t> </w:t>
      </w:r>
      <w:r>
        <w:rPr>
          <w:color w:val="231F20"/>
          <w:spacing w:val="2"/>
          <w:w w:val="90"/>
        </w:rPr>
        <w:t>system</w:t>
      </w:r>
      <w:r>
        <w:rPr>
          <w:color w:val="231F20"/>
          <w:spacing w:val="-39"/>
          <w:w w:val="90"/>
        </w:rPr>
        <w:t> </w:t>
      </w:r>
      <w:r>
        <w:rPr>
          <w:color w:val="231F20"/>
          <w:spacing w:val="2"/>
          <w:w w:val="90"/>
        </w:rPr>
        <w:t>complies</w:t>
      </w:r>
      <w:r>
        <w:rPr>
          <w:color w:val="231F20"/>
          <w:spacing w:val="-40"/>
          <w:w w:val="90"/>
        </w:rPr>
        <w:t> </w:t>
      </w:r>
      <w:r>
        <w:rPr>
          <w:color w:val="231F20"/>
          <w:spacing w:val="2"/>
          <w:w w:val="90"/>
        </w:rPr>
        <w:t>with</w:t>
      </w:r>
      <w:r>
        <w:rPr>
          <w:color w:val="231F20"/>
          <w:spacing w:val="-39"/>
          <w:w w:val="90"/>
        </w:rPr>
        <w:t> </w:t>
      </w:r>
      <w:r>
        <w:rPr>
          <w:color w:val="231F20"/>
          <w:spacing w:val="3"/>
          <w:w w:val="90"/>
        </w:rPr>
        <w:t>human </w:t>
      </w:r>
      <w:r>
        <w:rPr>
          <w:color w:val="231F20"/>
          <w:spacing w:val="2"/>
          <w:w w:val="85"/>
        </w:rPr>
        <w:t>rights</w:t>
      </w:r>
      <w:r>
        <w:rPr>
          <w:color w:val="231F20"/>
          <w:spacing w:val="-27"/>
          <w:w w:val="85"/>
        </w:rPr>
        <w:t> </w:t>
      </w:r>
      <w:r>
        <w:rPr>
          <w:color w:val="231F20"/>
          <w:spacing w:val="2"/>
          <w:w w:val="85"/>
        </w:rPr>
        <w:t>laws</w:t>
      </w:r>
      <w:r>
        <w:rPr>
          <w:color w:val="231F20"/>
          <w:spacing w:val="-27"/>
          <w:w w:val="85"/>
        </w:rPr>
        <w:t> </w:t>
      </w:r>
      <w:r>
        <w:rPr>
          <w:color w:val="231F20"/>
          <w:w w:val="85"/>
        </w:rPr>
        <w:t>and</w:t>
      </w:r>
      <w:r>
        <w:rPr>
          <w:color w:val="231F20"/>
          <w:spacing w:val="-27"/>
          <w:w w:val="85"/>
        </w:rPr>
        <w:t> </w:t>
      </w:r>
      <w:r>
        <w:rPr>
          <w:color w:val="231F20"/>
          <w:spacing w:val="2"/>
          <w:w w:val="85"/>
        </w:rPr>
        <w:t>standards:</w:t>
      </w:r>
      <w:r>
        <w:rPr>
          <w:color w:val="231F20"/>
          <w:spacing w:val="-27"/>
          <w:w w:val="85"/>
        </w:rPr>
        <w:t> </w:t>
      </w:r>
      <w:r>
        <w:rPr>
          <w:color w:val="231F20"/>
          <w:w w:val="85"/>
        </w:rPr>
        <w:t>the</w:t>
      </w:r>
      <w:r>
        <w:rPr>
          <w:color w:val="231F20"/>
          <w:spacing w:val="-26"/>
          <w:w w:val="85"/>
        </w:rPr>
        <w:t> </w:t>
      </w:r>
      <w:r>
        <w:rPr>
          <w:color w:val="231F20"/>
          <w:spacing w:val="2"/>
          <w:w w:val="85"/>
        </w:rPr>
        <w:t>duties</w:t>
      </w:r>
      <w:r>
        <w:rPr>
          <w:color w:val="231F20"/>
          <w:spacing w:val="-27"/>
          <w:w w:val="85"/>
        </w:rPr>
        <w:t> </w:t>
      </w:r>
      <w:r>
        <w:rPr>
          <w:color w:val="231F20"/>
          <w:w w:val="85"/>
        </w:rPr>
        <w:t>to</w:t>
      </w:r>
      <w:r>
        <w:rPr>
          <w:color w:val="231F20"/>
          <w:spacing w:val="-27"/>
          <w:w w:val="85"/>
        </w:rPr>
        <w:t> </w:t>
      </w:r>
      <w:r>
        <w:rPr>
          <w:color w:val="231F20"/>
          <w:spacing w:val="3"/>
          <w:w w:val="85"/>
        </w:rPr>
        <w:t>prevent, </w:t>
      </w:r>
      <w:r>
        <w:rPr>
          <w:color w:val="231F20"/>
          <w:spacing w:val="2"/>
          <w:w w:val="85"/>
        </w:rPr>
        <w:t>prohibit,</w:t>
      </w:r>
      <w:r>
        <w:rPr>
          <w:color w:val="231F20"/>
          <w:spacing w:val="-26"/>
          <w:w w:val="85"/>
        </w:rPr>
        <w:t> </w:t>
      </w:r>
      <w:r>
        <w:rPr>
          <w:color w:val="231F20"/>
          <w:spacing w:val="2"/>
          <w:w w:val="85"/>
        </w:rPr>
        <w:t>prosecute</w:t>
      </w:r>
      <w:r>
        <w:rPr>
          <w:color w:val="231F20"/>
          <w:spacing w:val="-25"/>
          <w:w w:val="85"/>
        </w:rPr>
        <w:t> </w:t>
      </w:r>
      <w:r>
        <w:rPr>
          <w:color w:val="231F20"/>
          <w:w w:val="85"/>
        </w:rPr>
        <w:t>and</w:t>
      </w:r>
      <w:r>
        <w:rPr>
          <w:color w:val="231F20"/>
          <w:spacing w:val="-25"/>
          <w:w w:val="85"/>
        </w:rPr>
        <w:t> </w:t>
      </w:r>
      <w:r>
        <w:rPr>
          <w:color w:val="231F20"/>
          <w:spacing w:val="2"/>
          <w:w w:val="85"/>
        </w:rPr>
        <w:t>protect.</w:t>
      </w:r>
      <w:r>
        <w:rPr>
          <w:color w:val="231F20"/>
          <w:spacing w:val="-25"/>
          <w:w w:val="85"/>
        </w:rPr>
        <w:t> </w:t>
      </w:r>
      <w:r>
        <w:rPr>
          <w:color w:val="231F20"/>
          <w:w w:val="85"/>
        </w:rPr>
        <w:t>On</w:t>
      </w:r>
      <w:r>
        <w:rPr>
          <w:color w:val="231F20"/>
          <w:spacing w:val="-25"/>
          <w:w w:val="85"/>
        </w:rPr>
        <w:t> </w:t>
      </w:r>
      <w:r>
        <w:rPr>
          <w:color w:val="231F20"/>
          <w:w w:val="85"/>
        </w:rPr>
        <w:t>the</w:t>
      </w:r>
      <w:r>
        <w:rPr>
          <w:color w:val="231F20"/>
          <w:spacing w:val="-25"/>
          <w:w w:val="85"/>
        </w:rPr>
        <w:t> </w:t>
      </w:r>
      <w:r>
        <w:rPr>
          <w:color w:val="231F20"/>
          <w:spacing w:val="2"/>
          <w:w w:val="85"/>
        </w:rPr>
        <w:t>basis</w:t>
      </w:r>
      <w:r>
        <w:rPr>
          <w:color w:val="231F20"/>
          <w:spacing w:val="-26"/>
          <w:w w:val="85"/>
        </w:rPr>
        <w:t> </w:t>
      </w:r>
      <w:r>
        <w:rPr>
          <w:color w:val="231F20"/>
          <w:spacing w:val="3"/>
          <w:w w:val="85"/>
        </w:rPr>
        <w:t>of </w:t>
      </w:r>
      <w:r>
        <w:rPr>
          <w:color w:val="231F20"/>
          <w:w w:val="85"/>
        </w:rPr>
        <w:t>its</w:t>
      </w:r>
      <w:r>
        <w:rPr>
          <w:color w:val="231F20"/>
          <w:spacing w:val="-18"/>
          <w:w w:val="85"/>
        </w:rPr>
        <w:t> </w:t>
      </w:r>
      <w:r>
        <w:rPr>
          <w:color w:val="231F20"/>
          <w:spacing w:val="2"/>
          <w:w w:val="85"/>
        </w:rPr>
        <w:t>findings,</w:t>
      </w:r>
      <w:r>
        <w:rPr>
          <w:color w:val="231F20"/>
          <w:spacing w:val="-18"/>
          <w:w w:val="85"/>
        </w:rPr>
        <w:t> </w:t>
      </w:r>
      <w:r>
        <w:rPr>
          <w:color w:val="231F20"/>
          <w:w w:val="85"/>
        </w:rPr>
        <w:t>the</w:t>
      </w:r>
      <w:r>
        <w:rPr>
          <w:color w:val="231F20"/>
          <w:spacing w:val="-17"/>
          <w:w w:val="85"/>
        </w:rPr>
        <w:t> </w:t>
      </w:r>
      <w:r>
        <w:rPr>
          <w:color w:val="231F20"/>
          <w:spacing w:val="2"/>
          <w:w w:val="85"/>
        </w:rPr>
        <w:t>NIHRC</w:t>
      </w:r>
      <w:r>
        <w:rPr>
          <w:color w:val="231F20"/>
          <w:spacing w:val="-18"/>
          <w:w w:val="85"/>
        </w:rPr>
        <w:t> </w:t>
      </w:r>
      <w:r>
        <w:rPr>
          <w:color w:val="231F20"/>
          <w:w w:val="85"/>
        </w:rPr>
        <w:t>is</w:t>
      </w:r>
      <w:r>
        <w:rPr>
          <w:color w:val="231F20"/>
          <w:spacing w:val="-17"/>
          <w:w w:val="85"/>
        </w:rPr>
        <w:t> </w:t>
      </w:r>
      <w:r>
        <w:rPr>
          <w:color w:val="231F20"/>
          <w:spacing w:val="2"/>
          <w:w w:val="85"/>
        </w:rPr>
        <w:t>proposing</w:t>
      </w:r>
      <w:r>
        <w:rPr>
          <w:color w:val="231F20"/>
          <w:spacing w:val="-18"/>
          <w:w w:val="85"/>
        </w:rPr>
        <w:t> </w:t>
      </w:r>
      <w:r>
        <w:rPr>
          <w:color w:val="231F20"/>
          <w:w w:val="85"/>
        </w:rPr>
        <w:t>a</w:t>
      </w:r>
      <w:r>
        <w:rPr>
          <w:color w:val="231F20"/>
          <w:spacing w:val="-17"/>
          <w:w w:val="85"/>
        </w:rPr>
        <w:t> </w:t>
      </w:r>
      <w:r>
        <w:rPr>
          <w:color w:val="231F20"/>
          <w:spacing w:val="2"/>
          <w:w w:val="85"/>
        </w:rPr>
        <w:t>number</w:t>
      </w:r>
      <w:r>
        <w:rPr>
          <w:color w:val="231F20"/>
          <w:spacing w:val="-18"/>
          <w:w w:val="85"/>
        </w:rPr>
        <w:t> </w:t>
      </w:r>
      <w:r>
        <w:rPr>
          <w:color w:val="231F20"/>
          <w:spacing w:val="3"/>
          <w:w w:val="85"/>
        </w:rPr>
        <w:t>of </w:t>
      </w:r>
      <w:r>
        <w:rPr>
          <w:color w:val="231F20"/>
          <w:spacing w:val="2"/>
          <w:w w:val="85"/>
        </w:rPr>
        <w:t>recommendations.</w:t>
      </w:r>
      <w:r>
        <w:rPr>
          <w:color w:val="231F20"/>
          <w:spacing w:val="-22"/>
          <w:w w:val="85"/>
        </w:rPr>
        <w:t> </w:t>
      </w:r>
      <w:r>
        <w:rPr>
          <w:color w:val="231F20"/>
          <w:spacing w:val="2"/>
          <w:w w:val="85"/>
        </w:rPr>
        <w:t>These</w:t>
      </w:r>
      <w:r>
        <w:rPr>
          <w:color w:val="231F20"/>
          <w:spacing w:val="-22"/>
          <w:w w:val="85"/>
        </w:rPr>
        <w:t> </w:t>
      </w:r>
      <w:r>
        <w:rPr>
          <w:color w:val="231F20"/>
          <w:w w:val="85"/>
        </w:rPr>
        <w:t>are</w:t>
      </w:r>
      <w:r>
        <w:rPr>
          <w:color w:val="231F20"/>
          <w:spacing w:val="-22"/>
          <w:w w:val="85"/>
        </w:rPr>
        <w:t> </w:t>
      </w:r>
      <w:r>
        <w:rPr>
          <w:color w:val="231F20"/>
          <w:w w:val="85"/>
        </w:rPr>
        <w:t>to</w:t>
      </w:r>
      <w:r>
        <w:rPr>
          <w:color w:val="231F20"/>
          <w:spacing w:val="-22"/>
          <w:w w:val="85"/>
        </w:rPr>
        <w:t> </w:t>
      </w:r>
      <w:r>
        <w:rPr>
          <w:color w:val="231F20"/>
          <w:w w:val="85"/>
        </w:rPr>
        <w:t>be</w:t>
      </w:r>
      <w:r>
        <w:rPr>
          <w:color w:val="231F20"/>
          <w:spacing w:val="-21"/>
          <w:w w:val="85"/>
        </w:rPr>
        <w:t> </w:t>
      </w:r>
      <w:r>
        <w:rPr>
          <w:color w:val="231F20"/>
          <w:spacing w:val="2"/>
          <w:w w:val="85"/>
        </w:rPr>
        <w:t>found</w:t>
      </w:r>
      <w:r>
        <w:rPr>
          <w:color w:val="231F20"/>
          <w:spacing w:val="-22"/>
          <w:w w:val="85"/>
        </w:rPr>
        <w:t> </w:t>
      </w:r>
      <w:r>
        <w:rPr>
          <w:color w:val="231F20"/>
          <w:w w:val="85"/>
        </w:rPr>
        <w:t>in</w:t>
      </w:r>
      <w:r>
        <w:rPr>
          <w:color w:val="231F20"/>
          <w:spacing w:val="-22"/>
          <w:w w:val="85"/>
        </w:rPr>
        <w:t> </w:t>
      </w:r>
      <w:r>
        <w:rPr>
          <w:color w:val="231F20"/>
          <w:spacing w:val="3"/>
          <w:w w:val="85"/>
        </w:rPr>
        <w:t>the </w:t>
      </w:r>
      <w:r>
        <w:rPr>
          <w:color w:val="231F20"/>
          <w:w w:val="90"/>
        </w:rPr>
        <w:t>final</w:t>
      </w:r>
      <w:r>
        <w:rPr>
          <w:color w:val="231F20"/>
          <w:spacing w:val="-7"/>
          <w:w w:val="90"/>
        </w:rPr>
        <w:t> </w:t>
      </w:r>
      <w:r>
        <w:rPr>
          <w:color w:val="231F20"/>
          <w:spacing w:val="3"/>
          <w:w w:val="90"/>
        </w:rPr>
        <w:t>chapter.</w:t>
      </w:r>
    </w:p>
    <w:p>
      <w:pPr>
        <w:pStyle w:val="BodyText"/>
        <w:spacing w:line="264" w:lineRule="auto" w:before="44"/>
        <w:ind w:left="543" w:right="1131"/>
      </w:pPr>
      <w:r>
        <w:rPr>
          <w:color w:val="231F20"/>
          <w:w w:val="85"/>
        </w:rPr>
        <w:t>The</w:t>
      </w:r>
      <w:r>
        <w:rPr>
          <w:color w:val="231F20"/>
          <w:spacing w:val="-21"/>
          <w:w w:val="85"/>
        </w:rPr>
        <w:t> </w:t>
      </w:r>
      <w:r>
        <w:rPr>
          <w:color w:val="231F20"/>
          <w:spacing w:val="2"/>
          <w:w w:val="85"/>
        </w:rPr>
        <w:t>NIHRC</w:t>
      </w:r>
      <w:r>
        <w:rPr>
          <w:color w:val="231F20"/>
          <w:spacing w:val="-21"/>
          <w:w w:val="85"/>
        </w:rPr>
        <w:t> </w:t>
      </w:r>
      <w:r>
        <w:rPr>
          <w:color w:val="231F20"/>
          <w:w w:val="85"/>
        </w:rPr>
        <w:t>is</w:t>
      </w:r>
      <w:r>
        <w:rPr>
          <w:color w:val="231F20"/>
          <w:spacing w:val="-20"/>
          <w:w w:val="85"/>
        </w:rPr>
        <w:t> </w:t>
      </w:r>
      <w:r>
        <w:rPr>
          <w:color w:val="231F20"/>
          <w:spacing w:val="2"/>
          <w:w w:val="85"/>
        </w:rPr>
        <w:t>extremely</w:t>
      </w:r>
      <w:r>
        <w:rPr>
          <w:color w:val="231F20"/>
          <w:spacing w:val="-21"/>
          <w:w w:val="85"/>
        </w:rPr>
        <w:t> </w:t>
      </w:r>
      <w:r>
        <w:rPr>
          <w:color w:val="231F20"/>
          <w:spacing w:val="2"/>
          <w:w w:val="85"/>
        </w:rPr>
        <w:t>grateful</w:t>
      </w:r>
      <w:r>
        <w:rPr>
          <w:color w:val="231F20"/>
          <w:spacing w:val="-21"/>
          <w:w w:val="85"/>
        </w:rPr>
        <w:t> </w:t>
      </w:r>
      <w:r>
        <w:rPr>
          <w:color w:val="231F20"/>
          <w:w w:val="85"/>
        </w:rPr>
        <w:t>to</w:t>
      </w:r>
      <w:r>
        <w:rPr>
          <w:color w:val="231F20"/>
          <w:spacing w:val="-20"/>
          <w:w w:val="85"/>
        </w:rPr>
        <w:t> </w:t>
      </w:r>
      <w:r>
        <w:rPr>
          <w:color w:val="231F20"/>
          <w:w w:val="85"/>
        </w:rPr>
        <w:t>all</w:t>
      </w:r>
      <w:r>
        <w:rPr>
          <w:color w:val="231F20"/>
          <w:spacing w:val="-21"/>
          <w:w w:val="85"/>
        </w:rPr>
        <w:t> </w:t>
      </w:r>
      <w:r>
        <w:rPr>
          <w:color w:val="231F20"/>
          <w:w w:val="85"/>
        </w:rPr>
        <w:t>of</w:t>
      </w:r>
      <w:r>
        <w:rPr>
          <w:color w:val="231F20"/>
          <w:spacing w:val="-20"/>
          <w:w w:val="85"/>
        </w:rPr>
        <w:t> </w:t>
      </w:r>
      <w:r>
        <w:rPr>
          <w:color w:val="231F20"/>
          <w:spacing w:val="2"/>
          <w:w w:val="85"/>
        </w:rPr>
        <w:t>those</w:t>
      </w:r>
      <w:r>
        <w:rPr>
          <w:color w:val="231F20"/>
          <w:spacing w:val="-21"/>
          <w:w w:val="85"/>
        </w:rPr>
        <w:t> </w:t>
      </w:r>
      <w:r>
        <w:rPr>
          <w:color w:val="231F20"/>
          <w:spacing w:val="3"/>
          <w:w w:val="85"/>
        </w:rPr>
        <w:t>who </w:t>
      </w:r>
      <w:r>
        <w:rPr>
          <w:color w:val="231F20"/>
          <w:spacing w:val="2"/>
          <w:w w:val="85"/>
        </w:rPr>
        <w:t>facilitated</w:t>
      </w:r>
      <w:r>
        <w:rPr>
          <w:color w:val="231F20"/>
          <w:spacing w:val="-26"/>
          <w:w w:val="85"/>
        </w:rPr>
        <w:t> </w:t>
      </w:r>
      <w:r>
        <w:rPr>
          <w:color w:val="231F20"/>
          <w:w w:val="85"/>
        </w:rPr>
        <w:t>and</w:t>
      </w:r>
      <w:r>
        <w:rPr>
          <w:color w:val="231F20"/>
          <w:spacing w:val="-25"/>
          <w:w w:val="85"/>
        </w:rPr>
        <w:t> </w:t>
      </w:r>
      <w:r>
        <w:rPr>
          <w:color w:val="231F20"/>
          <w:spacing w:val="2"/>
          <w:w w:val="85"/>
        </w:rPr>
        <w:t>assisted</w:t>
      </w:r>
      <w:r>
        <w:rPr>
          <w:color w:val="231F20"/>
          <w:spacing w:val="-26"/>
          <w:w w:val="85"/>
        </w:rPr>
        <w:t> </w:t>
      </w:r>
      <w:r>
        <w:rPr>
          <w:color w:val="231F20"/>
          <w:spacing w:val="2"/>
          <w:w w:val="85"/>
        </w:rPr>
        <w:t>this</w:t>
      </w:r>
      <w:r>
        <w:rPr>
          <w:color w:val="231F20"/>
          <w:spacing w:val="-25"/>
          <w:w w:val="85"/>
        </w:rPr>
        <w:t> </w:t>
      </w:r>
      <w:r>
        <w:rPr>
          <w:color w:val="231F20"/>
          <w:spacing w:val="2"/>
          <w:w w:val="85"/>
        </w:rPr>
        <w:t>investigation.</w:t>
      </w:r>
      <w:r>
        <w:rPr>
          <w:color w:val="231F20"/>
          <w:spacing w:val="-26"/>
          <w:w w:val="85"/>
        </w:rPr>
        <w:t> </w:t>
      </w:r>
      <w:r>
        <w:rPr>
          <w:color w:val="231F20"/>
          <w:w w:val="85"/>
        </w:rPr>
        <w:t>It</w:t>
      </w:r>
      <w:r>
        <w:rPr>
          <w:color w:val="231F20"/>
          <w:spacing w:val="-25"/>
          <w:w w:val="85"/>
        </w:rPr>
        <w:t> </w:t>
      </w:r>
      <w:r>
        <w:rPr>
          <w:color w:val="231F20"/>
          <w:spacing w:val="3"/>
          <w:w w:val="85"/>
        </w:rPr>
        <w:t>notes </w:t>
      </w:r>
      <w:r>
        <w:rPr>
          <w:color w:val="231F20"/>
          <w:spacing w:val="2"/>
          <w:w w:val="85"/>
        </w:rPr>
        <w:t>with</w:t>
      </w:r>
      <w:r>
        <w:rPr>
          <w:color w:val="231F20"/>
          <w:spacing w:val="-28"/>
          <w:w w:val="85"/>
        </w:rPr>
        <w:t> </w:t>
      </w:r>
      <w:r>
        <w:rPr>
          <w:color w:val="231F20"/>
          <w:spacing w:val="2"/>
          <w:w w:val="85"/>
        </w:rPr>
        <w:t>appreciation</w:t>
      </w:r>
      <w:r>
        <w:rPr>
          <w:color w:val="231F20"/>
          <w:spacing w:val="-27"/>
          <w:w w:val="85"/>
        </w:rPr>
        <w:t> </w:t>
      </w:r>
      <w:r>
        <w:rPr>
          <w:color w:val="231F20"/>
          <w:w w:val="85"/>
        </w:rPr>
        <w:t>the</w:t>
      </w:r>
      <w:r>
        <w:rPr>
          <w:color w:val="231F20"/>
          <w:spacing w:val="-27"/>
          <w:w w:val="85"/>
        </w:rPr>
        <w:t> </w:t>
      </w:r>
      <w:r>
        <w:rPr>
          <w:color w:val="231F20"/>
          <w:spacing w:val="2"/>
          <w:w w:val="85"/>
        </w:rPr>
        <w:t>constructive</w:t>
      </w:r>
      <w:r>
        <w:rPr>
          <w:color w:val="231F20"/>
          <w:spacing w:val="-27"/>
          <w:w w:val="85"/>
        </w:rPr>
        <w:t> </w:t>
      </w:r>
      <w:r>
        <w:rPr>
          <w:color w:val="231F20"/>
          <w:spacing w:val="2"/>
          <w:w w:val="85"/>
        </w:rPr>
        <w:t>engagement</w:t>
      </w:r>
      <w:r>
        <w:rPr>
          <w:color w:val="231F20"/>
          <w:spacing w:val="-27"/>
          <w:w w:val="85"/>
        </w:rPr>
        <w:t> </w:t>
      </w:r>
      <w:r>
        <w:rPr>
          <w:color w:val="231F20"/>
          <w:spacing w:val="3"/>
          <w:w w:val="85"/>
        </w:rPr>
        <w:t>of </w:t>
      </w:r>
      <w:r>
        <w:rPr>
          <w:color w:val="231F20"/>
          <w:spacing w:val="2"/>
          <w:w w:val="85"/>
        </w:rPr>
        <w:t>members</w:t>
      </w:r>
      <w:r>
        <w:rPr>
          <w:color w:val="231F20"/>
          <w:spacing w:val="-24"/>
          <w:w w:val="85"/>
        </w:rPr>
        <w:t> </w:t>
      </w:r>
      <w:r>
        <w:rPr>
          <w:color w:val="231F20"/>
          <w:w w:val="85"/>
        </w:rPr>
        <w:t>of</w:t>
      </w:r>
      <w:r>
        <w:rPr>
          <w:color w:val="231F20"/>
          <w:spacing w:val="-24"/>
          <w:w w:val="85"/>
        </w:rPr>
        <w:t> </w:t>
      </w:r>
      <w:r>
        <w:rPr>
          <w:color w:val="231F20"/>
          <w:w w:val="85"/>
        </w:rPr>
        <w:t>the</w:t>
      </w:r>
      <w:r>
        <w:rPr>
          <w:color w:val="231F20"/>
          <w:spacing w:val="-23"/>
          <w:w w:val="85"/>
        </w:rPr>
        <w:t> </w:t>
      </w:r>
      <w:r>
        <w:rPr>
          <w:color w:val="231F20"/>
          <w:spacing w:val="2"/>
          <w:w w:val="85"/>
        </w:rPr>
        <w:t>various</w:t>
      </w:r>
      <w:r>
        <w:rPr>
          <w:color w:val="231F20"/>
          <w:spacing w:val="-24"/>
          <w:w w:val="85"/>
        </w:rPr>
        <w:t> </w:t>
      </w:r>
      <w:r>
        <w:rPr>
          <w:color w:val="231F20"/>
          <w:spacing w:val="2"/>
          <w:w w:val="85"/>
        </w:rPr>
        <w:t>criminal</w:t>
      </w:r>
      <w:r>
        <w:rPr>
          <w:color w:val="231F20"/>
          <w:spacing w:val="-23"/>
          <w:w w:val="85"/>
        </w:rPr>
        <w:t> </w:t>
      </w:r>
      <w:r>
        <w:rPr>
          <w:color w:val="231F20"/>
          <w:spacing w:val="2"/>
          <w:w w:val="85"/>
        </w:rPr>
        <w:t>justice</w:t>
      </w:r>
      <w:r>
        <w:rPr>
          <w:color w:val="231F20"/>
          <w:spacing w:val="-24"/>
          <w:w w:val="85"/>
        </w:rPr>
        <w:t> </w:t>
      </w:r>
      <w:r>
        <w:rPr>
          <w:color w:val="231F20"/>
          <w:spacing w:val="3"/>
          <w:w w:val="85"/>
        </w:rPr>
        <w:t>agencies, </w:t>
      </w:r>
      <w:r>
        <w:rPr>
          <w:color w:val="231F20"/>
          <w:spacing w:val="2"/>
          <w:w w:val="90"/>
        </w:rPr>
        <w:t>civil</w:t>
      </w:r>
      <w:r>
        <w:rPr>
          <w:color w:val="231F20"/>
          <w:spacing w:val="-41"/>
          <w:w w:val="90"/>
        </w:rPr>
        <w:t> </w:t>
      </w:r>
      <w:r>
        <w:rPr>
          <w:color w:val="231F20"/>
          <w:spacing w:val="2"/>
          <w:w w:val="90"/>
        </w:rPr>
        <w:t>society</w:t>
      </w:r>
      <w:r>
        <w:rPr>
          <w:color w:val="231F20"/>
          <w:spacing w:val="-40"/>
          <w:w w:val="90"/>
        </w:rPr>
        <w:t> </w:t>
      </w:r>
      <w:r>
        <w:rPr>
          <w:color w:val="231F20"/>
          <w:w w:val="90"/>
        </w:rPr>
        <w:t>and</w:t>
      </w:r>
      <w:r>
        <w:rPr>
          <w:color w:val="231F20"/>
          <w:spacing w:val="-40"/>
          <w:w w:val="90"/>
        </w:rPr>
        <w:t> </w:t>
      </w:r>
      <w:r>
        <w:rPr>
          <w:color w:val="231F20"/>
          <w:w w:val="90"/>
        </w:rPr>
        <w:t>of</w:t>
      </w:r>
      <w:r>
        <w:rPr>
          <w:color w:val="231F20"/>
          <w:spacing w:val="-40"/>
          <w:w w:val="90"/>
        </w:rPr>
        <w:t> </w:t>
      </w:r>
      <w:r>
        <w:rPr>
          <w:color w:val="231F20"/>
          <w:spacing w:val="2"/>
          <w:w w:val="90"/>
        </w:rPr>
        <w:t>those</w:t>
      </w:r>
      <w:r>
        <w:rPr>
          <w:color w:val="231F20"/>
          <w:spacing w:val="-41"/>
          <w:w w:val="90"/>
        </w:rPr>
        <w:t> </w:t>
      </w:r>
      <w:r>
        <w:rPr>
          <w:color w:val="231F20"/>
          <w:w w:val="90"/>
        </w:rPr>
        <w:t>who</w:t>
      </w:r>
      <w:r>
        <w:rPr>
          <w:color w:val="231F20"/>
          <w:spacing w:val="-40"/>
          <w:w w:val="90"/>
        </w:rPr>
        <w:t> </w:t>
      </w:r>
      <w:r>
        <w:rPr>
          <w:color w:val="231F20"/>
          <w:w w:val="90"/>
        </w:rPr>
        <w:t>are</w:t>
      </w:r>
      <w:r>
        <w:rPr>
          <w:color w:val="231F20"/>
          <w:spacing w:val="-40"/>
          <w:w w:val="90"/>
        </w:rPr>
        <w:t> </w:t>
      </w:r>
      <w:r>
        <w:rPr>
          <w:color w:val="231F20"/>
          <w:w w:val="90"/>
        </w:rPr>
        <w:t>or</w:t>
      </w:r>
      <w:r>
        <w:rPr>
          <w:color w:val="231F20"/>
          <w:spacing w:val="-40"/>
          <w:w w:val="90"/>
        </w:rPr>
        <w:t> </w:t>
      </w:r>
      <w:r>
        <w:rPr>
          <w:color w:val="231F20"/>
          <w:w w:val="90"/>
        </w:rPr>
        <w:t>who</w:t>
      </w:r>
      <w:r>
        <w:rPr>
          <w:color w:val="231F20"/>
          <w:spacing w:val="-41"/>
          <w:w w:val="90"/>
        </w:rPr>
        <w:t> </w:t>
      </w:r>
      <w:r>
        <w:rPr>
          <w:color w:val="231F20"/>
          <w:spacing w:val="2"/>
          <w:w w:val="90"/>
        </w:rPr>
        <w:t>work</w:t>
      </w:r>
      <w:r>
        <w:rPr>
          <w:color w:val="231F20"/>
          <w:spacing w:val="-40"/>
          <w:w w:val="90"/>
        </w:rPr>
        <w:t> </w:t>
      </w:r>
      <w:r>
        <w:rPr>
          <w:color w:val="231F20"/>
          <w:spacing w:val="3"/>
          <w:w w:val="90"/>
        </w:rPr>
        <w:t>with </w:t>
      </w:r>
      <w:r>
        <w:rPr>
          <w:color w:val="231F20"/>
          <w:w w:val="90"/>
        </w:rPr>
        <w:t>the</w:t>
      </w:r>
      <w:r>
        <w:rPr>
          <w:color w:val="231F20"/>
          <w:spacing w:val="-40"/>
          <w:w w:val="90"/>
        </w:rPr>
        <w:t> </w:t>
      </w:r>
      <w:r>
        <w:rPr>
          <w:color w:val="231F20"/>
          <w:spacing w:val="2"/>
          <w:w w:val="90"/>
        </w:rPr>
        <w:t>victims</w:t>
      </w:r>
      <w:r>
        <w:rPr>
          <w:color w:val="231F20"/>
          <w:spacing w:val="-39"/>
          <w:w w:val="90"/>
        </w:rPr>
        <w:t> </w:t>
      </w:r>
      <w:r>
        <w:rPr>
          <w:color w:val="231F20"/>
          <w:w w:val="90"/>
        </w:rPr>
        <w:t>of</w:t>
      </w:r>
      <w:r>
        <w:rPr>
          <w:color w:val="231F20"/>
          <w:spacing w:val="-39"/>
          <w:w w:val="90"/>
        </w:rPr>
        <w:t> </w:t>
      </w:r>
      <w:r>
        <w:rPr>
          <w:color w:val="231F20"/>
          <w:spacing w:val="2"/>
          <w:w w:val="90"/>
        </w:rPr>
        <w:t>racist</w:t>
      </w:r>
      <w:r>
        <w:rPr>
          <w:color w:val="231F20"/>
          <w:spacing w:val="-40"/>
          <w:w w:val="90"/>
        </w:rPr>
        <w:t> </w:t>
      </w:r>
      <w:r>
        <w:rPr>
          <w:color w:val="231F20"/>
          <w:spacing w:val="2"/>
          <w:w w:val="90"/>
        </w:rPr>
        <w:t>attacks.</w:t>
      </w:r>
      <w:r>
        <w:rPr>
          <w:color w:val="231F20"/>
          <w:spacing w:val="-39"/>
          <w:w w:val="90"/>
        </w:rPr>
        <w:t> </w:t>
      </w:r>
      <w:r>
        <w:rPr>
          <w:color w:val="231F20"/>
          <w:w w:val="90"/>
        </w:rPr>
        <w:t>We</w:t>
      </w:r>
      <w:r>
        <w:rPr>
          <w:color w:val="231F20"/>
          <w:spacing w:val="-39"/>
          <w:w w:val="90"/>
        </w:rPr>
        <w:t> </w:t>
      </w:r>
      <w:r>
        <w:rPr>
          <w:color w:val="231F20"/>
          <w:w w:val="90"/>
        </w:rPr>
        <w:t>are</w:t>
      </w:r>
      <w:r>
        <w:rPr>
          <w:color w:val="231F20"/>
          <w:spacing w:val="-39"/>
          <w:w w:val="90"/>
        </w:rPr>
        <w:t> </w:t>
      </w:r>
      <w:r>
        <w:rPr>
          <w:color w:val="231F20"/>
          <w:spacing w:val="3"/>
          <w:w w:val="90"/>
        </w:rPr>
        <w:t>particularly </w:t>
      </w:r>
      <w:r>
        <w:rPr>
          <w:color w:val="231F20"/>
          <w:spacing w:val="2"/>
          <w:w w:val="85"/>
        </w:rPr>
        <w:t>appreciative </w:t>
      </w:r>
      <w:r>
        <w:rPr>
          <w:color w:val="231F20"/>
          <w:w w:val="85"/>
        </w:rPr>
        <w:t>of the </w:t>
      </w:r>
      <w:r>
        <w:rPr>
          <w:color w:val="231F20"/>
          <w:spacing w:val="2"/>
          <w:w w:val="85"/>
        </w:rPr>
        <w:t>commitment </w:t>
      </w:r>
      <w:r>
        <w:rPr>
          <w:color w:val="231F20"/>
          <w:w w:val="85"/>
        </w:rPr>
        <w:t>and fine </w:t>
      </w:r>
      <w:r>
        <w:rPr>
          <w:color w:val="231F20"/>
          <w:spacing w:val="2"/>
          <w:w w:val="85"/>
        </w:rPr>
        <w:t>work </w:t>
      </w:r>
      <w:r>
        <w:rPr>
          <w:color w:val="231F20"/>
          <w:spacing w:val="3"/>
          <w:w w:val="85"/>
        </w:rPr>
        <w:t>of </w:t>
      </w:r>
      <w:r>
        <w:rPr>
          <w:color w:val="231F20"/>
          <w:w w:val="90"/>
        </w:rPr>
        <w:t>our</w:t>
      </w:r>
      <w:r>
        <w:rPr>
          <w:color w:val="231F20"/>
          <w:spacing w:val="-41"/>
          <w:w w:val="90"/>
        </w:rPr>
        <w:t> </w:t>
      </w:r>
      <w:r>
        <w:rPr>
          <w:color w:val="231F20"/>
          <w:spacing w:val="2"/>
          <w:w w:val="90"/>
        </w:rPr>
        <w:t>staff</w:t>
      </w:r>
      <w:r>
        <w:rPr>
          <w:color w:val="231F20"/>
          <w:spacing w:val="-40"/>
          <w:w w:val="90"/>
        </w:rPr>
        <w:t> </w:t>
      </w:r>
      <w:r>
        <w:rPr>
          <w:color w:val="231F20"/>
          <w:w w:val="90"/>
        </w:rPr>
        <w:t>who</w:t>
      </w:r>
      <w:r>
        <w:rPr>
          <w:color w:val="231F20"/>
          <w:spacing w:val="-40"/>
          <w:w w:val="90"/>
        </w:rPr>
        <w:t> </w:t>
      </w:r>
      <w:r>
        <w:rPr>
          <w:color w:val="231F20"/>
          <w:spacing w:val="2"/>
          <w:w w:val="90"/>
        </w:rPr>
        <w:t>worked</w:t>
      </w:r>
      <w:r>
        <w:rPr>
          <w:color w:val="231F20"/>
          <w:spacing w:val="-41"/>
          <w:w w:val="90"/>
        </w:rPr>
        <w:t> </w:t>
      </w:r>
      <w:r>
        <w:rPr>
          <w:color w:val="231F20"/>
          <w:w w:val="90"/>
        </w:rPr>
        <w:t>on</w:t>
      </w:r>
      <w:r>
        <w:rPr>
          <w:color w:val="231F20"/>
          <w:spacing w:val="-40"/>
          <w:w w:val="90"/>
        </w:rPr>
        <w:t> </w:t>
      </w:r>
      <w:r>
        <w:rPr>
          <w:color w:val="231F20"/>
          <w:w w:val="90"/>
        </w:rPr>
        <w:t>the</w:t>
      </w:r>
      <w:r>
        <w:rPr>
          <w:color w:val="231F20"/>
          <w:spacing w:val="-40"/>
          <w:w w:val="90"/>
        </w:rPr>
        <w:t> </w:t>
      </w:r>
      <w:r>
        <w:rPr>
          <w:color w:val="231F20"/>
          <w:spacing w:val="2"/>
          <w:w w:val="90"/>
        </w:rPr>
        <w:t>investigation</w:t>
      </w:r>
      <w:r>
        <w:rPr>
          <w:color w:val="231F20"/>
          <w:spacing w:val="-41"/>
          <w:w w:val="90"/>
        </w:rPr>
        <w:t> </w:t>
      </w:r>
      <w:r>
        <w:rPr>
          <w:color w:val="231F20"/>
          <w:w w:val="90"/>
        </w:rPr>
        <w:t>and</w:t>
      </w:r>
      <w:r>
        <w:rPr>
          <w:color w:val="231F20"/>
          <w:spacing w:val="-40"/>
          <w:w w:val="90"/>
        </w:rPr>
        <w:t> </w:t>
      </w:r>
      <w:r>
        <w:rPr>
          <w:color w:val="231F20"/>
          <w:spacing w:val="3"/>
          <w:w w:val="90"/>
        </w:rPr>
        <w:t>the </w:t>
      </w:r>
      <w:r>
        <w:rPr>
          <w:color w:val="231F20"/>
          <w:spacing w:val="2"/>
          <w:w w:val="90"/>
        </w:rPr>
        <w:t>drafting</w:t>
      </w:r>
      <w:r>
        <w:rPr>
          <w:color w:val="231F20"/>
          <w:spacing w:val="-18"/>
          <w:w w:val="90"/>
        </w:rPr>
        <w:t> </w:t>
      </w:r>
      <w:r>
        <w:rPr>
          <w:color w:val="231F20"/>
          <w:w w:val="90"/>
        </w:rPr>
        <w:t>of</w:t>
      </w:r>
      <w:r>
        <w:rPr>
          <w:color w:val="231F20"/>
          <w:spacing w:val="-17"/>
          <w:w w:val="90"/>
        </w:rPr>
        <w:t> </w:t>
      </w:r>
      <w:r>
        <w:rPr>
          <w:color w:val="231F20"/>
          <w:w w:val="90"/>
        </w:rPr>
        <w:t>the</w:t>
      </w:r>
      <w:r>
        <w:rPr>
          <w:color w:val="231F20"/>
          <w:spacing w:val="-17"/>
          <w:w w:val="90"/>
        </w:rPr>
        <w:t> </w:t>
      </w:r>
      <w:r>
        <w:rPr>
          <w:color w:val="231F20"/>
          <w:spacing w:val="2"/>
          <w:w w:val="90"/>
        </w:rPr>
        <w:t>investigation</w:t>
      </w:r>
      <w:r>
        <w:rPr>
          <w:color w:val="231F20"/>
          <w:spacing w:val="-17"/>
          <w:w w:val="90"/>
        </w:rPr>
        <w:t> </w:t>
      </w:r>
      <w:r>
        <w:rPr>
          <w:color w:val="231F20"/>
          <w:spacing w:val="3"/>
          <w:w w:val="90"/>
        </w:rPr>
        <w:t>report.</w:t>
      </w:r>
    </w:p>
    <w:p>
      <w:pPr>
        <w:pStyle w:val="BodyText"/>
        <w:rPr>
          <w:sz w:val="26"/>
        </w:rPr>
      </w:pPr>
    </w:p>
    <w:p>
      <w:pPr>
        <w:pStyle w:val="BodyText"/>
        <w:spacing w:before="8"/>
        <w:rPr>
          <w:sz w:val="21"/>
        </w:rPr>
      </w:pPr>
    </w:p>
    <w:p>
      <w:pPr>
        <w:pStyle w:val="Heading5"/>
        <w:spacing w:line="264" w:lineRule="auto" w:before="0"/>
        <w:ind w:left="543" w:right="2217"/>
      </w:pPr>
      <w:r>
        <w:rPr>
          <w:color w:val="231F20"/>
          <w:w w:val="90"/>
        </w:rPr>
        <w:t>Professor Michael O’Flaherty </w:t>
      </w:r>
      <w:r>
        <w:rPr>
          <w:color w:val="231F20"/>
          <w:w w:val="95"/>
        </w:rPr>
        <w:t>Chief Commissioner</w:t>
      </w:r>
    </w:p>
    <w:p>
      <w:pPr>
        <w:spacing w:after="0" w:line="264" w:lineRule="auto"/>
        <w:sectPr>
          <w:type w:val="continuous"/>
          <w:pgSz w:w="11910" w:h="16840"/>
          <w:pgMar w:top="1580" w:bottom="280" w:left="0" w:right="0"/>
          <w:cols w:num="2" w:equalWidth="0">
            <w:col w:w="5937" w:space="40"/>
            <w:col w:w="5933"/>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7"/>
        </w:rPr>
      </w:pPr>
    </w:p>
    <w:p>
      <w:pPr>
        <w:spacing w:before="106"/>
        <w:ind w:left="0" w:right="1013" w:firstLine="0"/>
        <w:jc w:val="right"/>
        <w:rPr>
          <w:b/>
          <w:sz w:val="24"/>
        </w:rPr>
      </w:pPr>
      <w:r>
        <w:rPr>
          <w:b/>
          <w:color w:val="0097D0"/>
          <w:w w:val="84"/>
          <w:sz w:val="24"/>
        </w:rPr>
        <w:t>3</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before="114"/>
        <w:ind w:left="1700" w:right="0" w:firstLine="0"/>
        <w:jc w:val="left"/>
        <w:rPr>
          <w:sz w:val="60"/>
        </w:rPr>
      </w:pPr>
      <w:r>
        <w:rPr/>
        <w:pict>
          <v:group style="position:absolute;margin-left:0pt;margin-top:-45.744026pt;width:595.3pt;height:14.2pt;mso-position-horizontal-relative:page;mso-position-vertical-relative:paragraph;z-index:15735808" coordorigin="0,-915" coordsize="11906,284">
            <v:rect style="position:absolute;left:1417;top:-915;width:284;height:284" filled="true" fillcolor="#cee2f2" stroked="false">
              <v:fill type="solid"/>
            </v:rect>
            <v:rect style="position:absolute;left:1700;top:-915;width:10205;height:284" filled="true" fillcolor="#e5eff8" stroked="false">
              <v:fill type="solid"/>
            </v:rect>
            <v:rect style="position:absolute;left:0;top:-915;width:284;height:284" filled="true" fillcolor="#73b7df" stroked="false">
              <v:fill type="solid"/>
            </v:rect>
            <v:rect style="position:absolute;left:283;top:-915;width:284;height:284" filled="true" fillcolor="#8ac1e3" stroked="false">
              <v:fill type="solid"/>
            </v:rect>
            <v:rect style="position:absolute;left:566;top:-915;width:284;height:284" filled="true" fillcolor="#a1cbe8" stroked="false">
              <v:fill type="solid"/>
            </v:rect>
            <v:rect style="position:absolute;left:850;top:-915;width:284;height:284" filled="true" fillcolor="#b8d6ed" stroked="false">
              <v:fill type="solid"/>
            </v:rect>
            <v:rect style="position:absolute;left:1133;top:-915;width:284;height:284" filled="true" fillcolor="#cee2f2" stroked="false">
              <v:fill type="solid"/>
            </v:rect>
            <v:shape style="position:absolute;left:0;top:-915;width:11906;height:284" type="#_x0000_t202" filled="false" stroked="false">
              <v:textbox inset="0,0,0,0">
                <w:txbxContent>
                  <w:p>
                    <w:pPr>
                      <w:spacing w:before="26"/>
                      <w:ind w:left="4908"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90"/>
          <w:sz w:val="60"/>
        </w:rPr>
        <w:t>Contents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tabs>
          <w:tab w:pos="10204" w:val="left" w:leader="dot"/>
        </w:tabs>
        <w:spacing w:before="109"/>
        <w:ind w:left="1700" w:right="0" w:firstLine="0"/>
        <w:jc w:val="left"/>
        <w:rPr>
          <w:sz w:val="36"/>
        </w:rPr>
      </w:pPr>
      <w:r>
        <w:rPr>
          <w:color w:val="231F20"/>
          <w:spacing w:val="4"/>
          <w:w w:val="90"/>
          <w:sz w:val="28"/>
        </w:rPr>
        <w:t>Foreword</w:t>
        <w:tab/>
      </w:r>
      <w:r>
        <w:rPr>
          <w:color w:val="231F20"/>
          <w:w w:val="95"/>
          <w:sz w:val="36"/>
          <w:shd w:fill="B8D6ED" w:color="auto" w:val="clear"/>
        </w:rPr>
        <w:t>3</w:t>
      </w:r>
      <w:r>
        <w:rPr>
          <w:color w:val="231F20"/>
          <w:spacing w:val="-20"/>
          <w:sz w:val="36"/>
          <w:shd w:fill="B8D6ED" w:color="auto" w:val="clear"/>
        </w:rPr>
        <w:t> </w:t>
      </w:r>
    </w:p>
    <w:p>
      <w:pPr>
        <w:tabs>
          <w:tab w:pos="10204" w:val="left" w:leader="dot"/>
        </w:tabs>
        <w:spacing w:before="113"/>
        <w:ind w:left="1700" w:right="0" w:firstLine="0"/>
        <w:jc w:val="left"/>
        <w:rPr>
          <w:sz w:val="36"/>
        </w:rPr>
      </w:pPr>
      <w:r>
        <w:rPr>
          <w:color w:val="231F20"/>
          <w:spacing w:val="4"/>
          <w:w w:val="95"/>
          <w:sz w:val="28"/>
        </w:rPr>
        <w:t>Acronyms</w:t>
        <w:tab/>
      </w:r>
      <w:r>
        <w:rPr>
          <w:color w:val="231F20"/>
          <w:sz w:val="36"/>
          <w:shd w:fill="B8D6ED" w:color="auto" w:val="clear"/>
        </w:rPr>
        <w:t>6</w:t>
      </w:r>
      <w:r>
        <w:rPr>
          <w:color w:val="231F20"/>
          <w:spacing w:val="-20"/>
          <w:sz w:val="36"/>
          <w:shd w:fill="B8D6ED" w:color="auto" w:val="clear"/>
        </w:rPr>
        <w:t> </w:t>
      </w:r>
    </w:p>
    <w:p>
      <w:pPr>
        <w:tabs>
          <w:tab w:pos="10204" w:val="left" w:leader="dot"/>
        </w:tabs>
        <w:spacing w:before="113"/>
        <w:ind w:left="1700" w:right="0" w:firstLine="0"/>
        <w:jc w:val="left"/>
        <w:rPr>
          <w:sz w:val="36"/>
        </w:rPr>
      </w:pPr>
      <w:r>
        <w:rPr>
          <w:color w:val="231F20"/>
          <w:spacing w:val="4"/>
          <w:w w:val="85"/>
          <w:sz w:val="28"/>
        </w:rPr>
        <w:t>Terminology</w:t>
        <w:tab/>
      </w:r>
      <w:r>
        <w:rPr>
          <w:color w:val="231F20"/>
          <w:w w:val="95"/>
          <w:sz w:val="36"/>
          <w:shd w:fill="B8D6ED" w:color="auto" w:val="clear"/>
        </w:rPr>
        <w:t>7</w:t>
      </w:r>
      <w:r>
        <w:rPr>
          <w:color w:val="231F20"/>
          <w:spacing w:val="-20"/>
          <w:sz w:val="36"/>
          <w:shd w:fill="B8D6ED" w:color="auto" w:val="clear"/>
        </w:rPr>
        <w:t> </w:t>
      </w:r>
    </w:p>
    <w:p>
      <w:pPr>
        <w:pStyle w:val="ListParagraph"/>
        <w:numPr>
          <w:ilvl w:val="0"/>
          <w:numId w:val="1"/>
        </w:numPr>
        <w:tabs>
          <w:tab w:pos="2381" w:val="left" w:leader="none"/>
          <w:tab w:pos="2382" w:val="left" w:leader="none"/>
          <w:tab w:pos="10204" w:val="left" w:leader="dot"/>
        </w:tabs>
        <w:spacing w:line="240" w:lineRule="auto" w:before="113" w:after="0"/>
        <w:ind w:left="2381" w:right="0" w:hanging="682"/>
        <w:jc w:val="left"/>
        <w:rPr>
          <w:sz w:val="36"/>
        </w:rPr>
      </w:pPr>
      <w:r>
        <w:rPr>
          <w:color w:val="231F20"/>
          <w:spacing w:val="4"/>
          <w:w w:val="90"/>
          <w:sz w:val="28"/>
        </w:rPr>
        <w:t>Overview</w:t>
        <w:tab/>
      </w:r>
      <w:r>
        <w:rPr>
          <w:color w:val="FFFFFF"/>
          <w:w w:val="95"/>
          <w:sz w:val="36"/>
          <w:shd w:fill="0097D0" w:color="auto" w:val="clear"/>
        </w:rPr>
        <w:t>9</w:t>
      </w:r>
      <w:r>
        <w:rPr>
          <w:color w:val="FFFFFF"/>
          <w:spacing w:val="-20"/>
          <w:sz w:val="36"/>
          <w:shd w:fill="0097D0" w:color="auto" w:val="clear"/>
        </w:rPr>
        <w:t> </w:t>
      </w:r>
    </w:p>
    <w:p>
      <w:pPr>
        <w:pStyle w:val="ListParagraph"/>
        <w:numPr>
          <w:ilvl w:val="0"/>
          <w:numId w:val="1"/>
        </w:numPr>
        <w:tabs>
          <w:tab w:pos="2381" w:val="left" w:leader="none"/>
          <w:tab w:pos="2382" w:val="left" w:leader="none"/>
          <w:tab w:pos="10204" w:val="left" w:leader="dot"/>
        </w:tabs>
        <w:spacing w:line="240" w:lineRule="auto" w:before="114" w:after="0"/>
        <w:ind w:left="2381" w:right="0" w:hanging="682"/>
        <w:jc w:val="left"/>
        <w:rPr>
          <w:sz w:val="36"/>
        </w:rPr>
      </w:pPr>
      <w:r>
        <w:rPr>
          <w:color w:val="231F20"/>
          <w:spacing w:val="2"/>
          <w:w w:val="90"/>
          <w:sz w:val="28"/>
        </w:rPr>
        <w:t>The</w:t>
      </w:r>
      <w:r>
        <w:rPr>
          <w:color w:val="231F20"/>
          <w:spacing w:val="-49"/>
          <w:w w:val="90"/>
          <w:sz w:val="28"/>
        </w:rPr>
        <w:t> </w:t>
      </w:r>
      <w:r>
        <w:rPr>
          <w:color w:val="231F20"/>
          <w:spacing w:val="3"/>
          <w:w w:val="90"/>
          <w:sz w:val="28"/>
        </w:rPr>
        <w:t>duty</w:t>
      </w:r>
      <w:r>
        <w:rPr>
          <w:color w:val="231F20"/>
          <w:spacing w:val="-48"/>
          <w:w w:val="90"/>
          <w:sz w:val="28"/>
        </w:rPr>
        <w:t> </w:t>
      </w:r>
      <w:r>
        <w:rPr>
          <w:color w:val="231F20"/>
          <w:w w:val="90"/>
          <w:sz w:val="28"/>
        </w:rPr>
        <w:t>to</w:t>
      </w:r>
      <w:r>
        <w:rPr>
          <w:color w:val="231F20"/>
          <w:spacing w:val="-49"/>
          <w:w w:val="90"/>
          <w:sz w:val="28"/>
        </w:rPr>
        <w:t> </w:t>
      </w:r>
      <w:r>
        <w:rPr>
          <w:color w:val="231F20"/>
          <w:spacing w:val="4"/>
          <w:w w:val="90"/>
          <w:sz w:val="28"/>
        </w:rPr>
        <w:t>prevent</w:t>
        <w:tab/>
      </w:r>
      <w:r>
        <w:rPr>
          <w:color w:val="FFFFFF"/>
          <w:spacing w:val="2"/>
          <w:w w:val="90"/>
          <w:sz w:val="36"/>
          <w:shd w:fill="0097D0" w:color="auto" w:val="clear"/>
        </w:rPr>
        <w:t>18</w:t>
      </w:r>
      <w:r>
        <w:rPr>
          <w:color w:val="FFFFFF"/>
          <w:spacing w:val="-1"/>
          <w:sz w:val="36"/>
          <w:shd w:fill="0097D0" w:color="auto" w:val="clear"/>
        </w:rPr>
        <w:t> </w:t>
      </w:r>
    </w:p>
    <w:p>
      <w:pPr>
        <w:pStyle w:val="ListParagraph"/>
        <w:numPr>
          <w:ilvl w:val="0"/>
          <w:numId w:val="1"/>
        </w:numPr>
        <w:tabs>
          <w:tab w:pos="2381" w:val="left" w:leader="none"/>
          <w:tab w:pos="2382" w:val="left" w:leader="none"/>
          <w:tab w:pos="10204" w:val="left" w:leader="dot"/>
        </w:tabs>
        <w:spacing w:line="240" w:lineRule="auto" w:before="113" w:after="0"/>
        <w:ind w:left="2381" w:right="0" w:hanging="682"/>
        <w:jc w:val="left"/>
        <w:rPr>
          <w:sz w:val="36"/>
        </w:rPr>
      </w:pPr>
      <w:r>
        <w:rPr>
          <w:color w:val="231F20"/>
          <w:spacing w:val="2"/>
          <w:w w:val="85"/>
          <w:sz w:val="28"/>
        </w:rPr>
        <w:t>The</w:t>
      </w:r>
      <w:r>
        <w:rPr>
          <w:color w:val="231F20"/>
          <w:spacing w:val="-30"/>
          <w:w w:val="85"/>
          <w:sz w:val="28"/>
        </w:rPr>
        <w:t> </w:t>
      </w:r>
      <w:r>
        <w:rPr>
          <w:color w:val="231F20"/>
          <w:spacing w:val="3"/>
          <w:w w:val="85"/>
          <w:sz w:val="28"/>
        </w:rPr>
        <w:t>duty</w:t>
      </w:r>
      <w:r>
        <w:rPr>
          <w:color w:val="231F20"/>
          <w:spacing w:val="-30"/>
          <w:w w:val="85"/>
          <w:sz w:val="28"/>
        </w:rPr>
        <w:t> </w:t>
      </w:r>
      <w:r>
        <w:rPr>
          <w:color w:val="231F20"/>
          <w:w w:val="85"/>
          <w:sz w:val="28"/>
        </w:rPr>
        <w:t>to</w:t>
      </w:r>
      <w:r>
        <w:rPr>
          <w:color w:val="231F20"/>
          <w:spacing w:val="-29"/>
          <w:w w:val="85"/>
          <w:sz w:val="28"/>
        </w:rPr>
        <w:t> </w:t>
      </w:r>
      <w:r>
        <w:rPr>
          <w:color w:val="231F20"/>
          <w:spacing w:val="4"/>
          <w:w w:val="85"/>
          <w:sz w:val="28"/>
        </w:rPr>
        <w:t>prohibit</w:t>
        <w:tab/>
      </w:r>
      <w:r>
        <w:rPr>
          <w:color w:val="FFFFFF"/>
          <w:spacing w:val="2"/>
          <w:w w:val="85"/>
          <w:sz w:val="36"/>
          <w:shd w:fill="0097D0" w:color="auto" w:val="clear"/>
        </w:rPr>
        <w:t>38</w:t>
      </w:r>
      <w:r>
        <w:rPr>
          <w:color w:val="FFFFFF"/>
          <w:spacing w:val="-1"/>
          <w:sz w:val="36"/>
          <w:shd w:fill="0097D0" w:color="auto" w:val="clear"/>
        </w:rPr>
        <w:t> </w:t>
      </w:r>
    </w:p>
    <w:p>
      <w:pPr>
        <w:pStyle w:val="ListParagraph"/>
        <w:numPr>
          <w:ilvl w:val="0"/>
          <w:numId w:val="1"/>
        </w:numPr>
        <w:tabs>
          <w:tab w:pos="2381" w:val="left" w:leader="none"/>
          <w:tab w:pos="2382" w:val="left" w:leader="none"/>
          <w:tab w:pos="10204" w:val="left" w:leader="dot"/>
        </w:tabs>
        <w:spacing w:line="240" w:lineRule="auto" w:before="113" w:after="0"/>
        <w:ind w:left="2381" w:right="0" w:hanging="682"/>
        <w:jc w:val="left"/>
        <w:rPr>
          <w:sz w:val="36"/>
        </w:rPr>
      </w:pPr>
      <w:r>
        <w:rPr>
          <w:color w:val="231F20"/>
          <w:spacing w:val="2"/>
          <w:w w:val="90"/>
          <w:sz w:val="28"/>
        </w:rPr>
        <w:t>The</w:t>
      </w:r>
      <w:r>
        <w:rPr>
          <w:color w:val="231F20"/>
          <w:spacing w:val="-48"/>
          <w:w w:val="90"/>
          <w:sz w:val="28"/>
        </w:rPr>
        <w:t> </w:t>
      </w:r>
      <w:r>
        <w:rPr>
          <w:color w:val="231F20"/>
          <w:spacing w:val="3"/>
          <w:w w:val="90"/>
          <w:sz w:val="28"/>
        </w:rPr>
        <w:t>duty</w:t>
      </w:r>
      <w:r>
        <w:rPr>
          <w:color w:val="231F20"/>
          <w:spacing w:val="-48"/>
          <w:w w:val="90"/>
          <w:sz w:val="28"/>
        </w:rPr>
        <w:t> </w:t>
      </w:r>
      <w:r>
        <w:rPr>
          <w:color w:val="231F20"/>
          <w:w w:val="90"/>
          <w:sz w:val="28"/>
        </w:rPr>
        <w:t>to</w:t>
      </w:r>
      <w:r>
        <w:rPr>
          <w:color w:val="231F20"/>
          <w:spacing w:val="-48"/>
          <w:w w:val="90"/>
          <w:sz w:val="28"/>
        </w:rPr>
        <w:t> </w:t>
      </w:r>
      <w:r>
        <w:rPr>
          <w:color w:val="231F20"/>
          <w:spacing w:val="4"/>
          <w:w w:val="90"/>
          <w:sz w:val="28"/>
        </w:rPr>
        <w:t>prosecute</w:t>
        <w:tab/>
      </w:r>
      <w:r>
        <w:rPr>
          <w:color w:val="FFFFFF"/>
          <w:spacing w:val="2"/>
          <w:w w:val="90"/>
          <w:sz w:val="36"/>
          <w:shd w:fill="0097D0" w:color="auto" w:val="clear"/>
        </w:rPr>
        <w:t>59</w:t>
      </w:r>
      <w:r>
        <w:rPr>
          <w:color w:val="FFFFFF"/>
          <w:spacing w:val="-1"/>
          <w:sz w:val="36"/>
          <w:shd w:fill="0097D0" w:color="auto" w:val="clear"/>
        </w:rPr>
        <w:t> </w:t>
      </w:r>
    </w:p>
    <w:p>
      <w:pPr>
        <w:pStyle w:val="ListParagraph"/>
        <w:numPr>
          <w:ilvl w:val="0"/>
          <w:numId w:val="1"/>
        </w:numPr>
        <w:tabs>
          <w:tab w:pos="2381" w:val="left" w:leader="none"/>
          <w:tab w:pos="2382" w:val="left" w:leader="none"/>
          <w:tab w:pos="10204" w:val="left" w:leader="dot"/>
        </w:tabs>
        <w:spacing w:line="240" w:lineRule="auto" w:before="113" w:after="0"/>
        <w:ind w:left="2381" w:right="0" w:hanging="682"/>
        <w:jc w:val="left"/>
        <w:rPr>
          <w:sz w:val="36"/>
        </w:rPr>
      </w:pPr>
      <w:r>
        <w:rPr>
          <w:color w:val="231F20"/>
          <w:spacing w:val="2"/>
          <w:w w:val="90"/>
          <w:sz w:val="28"/>
        </w:rPr>
        <w:t>The</w:t>
      </w:r>
      <w:r>
        <w:rPr>
          <w:color w:val="231F20"/>
          <w:spacing w:val="-48"/>
          <w:w w:val="90"/>
          <w:sz w:val="28"/>
        </w:rPr>
        <w:t> </w:t>
      </w:r>
      <w:r>
        <w:rPr>
          <w:color w:val="231F20"/>
          <w:spacing w:val="3"/>
          <w:w w:val="90"/>
          <w:sz w:val="28"/>
        </w:rPr>
        <w:t>duty</w:t>
      </w:r>
      <w:r>
        <w:rPr>
          <w:color w:val="231F20"/>
          <w:spacing w:val="-49"/>
          <w:w w:val="90"/>
          <w:sz w:val="28"/>
        </w:rPr>
        <w:t> </w:t>
      </w:r>
      <w:r>
        <w:rPr>
          <w:color w:val="231F20"/>
          <w:w w:val="90"/>
          <w:sz w:val="28"/>
        </w:rPr>
        <w:t>to</w:t>
      </w:r>
      <w:r>
        <w:rPr>
          <w:color w:val="231F20"/>
          <w:spacing w:val="-48"/>
          <w:w w:val="90"/>
          <w:sz w:val="28"/>
        </w:rPr>
        <w:t> </w:t>
      </w:r>
      <w:r>
        <w:rPr>
          <w:color w:val="231F20"/>
          <w:spacing w:val="4"/>
          <w:w w:val="90"/>
          <w:sz w:val="28"/>
        </w:rPr>
        <w:t>protect</w:t>
        <w:tab/>
      </w:r>
      <w:r>
        <w:rPr>
          <w:color w:val="FFFFFF"/>
          <w:spacing w:val="2"/>
          <w:w w:val="90"/>
          <w:sz w:val="36"/>
          <w:shd w:fill="0097D0" w:color="auto" w:val="clear"/>
        </w:rPr>
        <w:t>83</w:t>
      </w:r>
      <w:r>
        <w:rPr>
          <w:color w:val="FFFFFF"/>
          <w:spacing w:val="-1"/>
          <w:sz w:val="36"/>
          <w:shd w:fill="0097D0" w:color="auto" w:val="clear"/>
        </w:rPr>
        <w:t> </w:t>
      </w:r>
    </w:p>
    <w:sdt>
      <w:sdtPr>
        <w:docPartObj>
          <w:docPartGallery w:val="Table of Contents"/>
          <w:docPartUnique/>
        </w:docPartObj>
      </w:sdtPr>
      <w:sdtEndPr/>
      <w:sdtContent>
        <w:p>
          <w:pPr>
            <w:pStyle w:val="TOC2"/>
            <w:numPr>
              <w:ilvl w:val="0"/>
              <w:numId w:val="1"/>
            </w:numPr>
            <w:tabs>
              <w:tab w:pos="2381" w:val="left" w:leader="none"/>
              <w:tab w:pos="2382" w:val="left" w:leader="none"/>
              <w:tab w:pos="10757" w:val="right" w:leader="dot"/>
            </w:tabs>
            <w:spacing w:line="240" w:lineRule="auto" w:before="114" w:after="0"/>
            <w:ind w:left="2381" w:right="0" w:hanging="682"/>
            <w:jc w:val="left"/>
            <w:rPr>
              <w:sz w:val="36"/>
            </w:rPr>
          </w:pPr>
          <w:hyperlink w:history="true" w:anchor="_TOC_250001">
            <w:r>
              <w:rPr>
                <w:color w:val="231F20"/>
                <w:spacing w:val="3"/>
                <w:w w:val="90"/>
              </w:rPr>
              <w:t>Conclusions</w:t>
            </w:r>
            <w:r>
              <w:rPr>
                <w:color w:val="231F20"/>
                <w:spacing w:val="-10"/>
                <w:w w:val="90"/>
              </w:rPr>
              <w:t> </w:t>
            </w:r>
            <w:r>
              <w:rPr>
                <w:color w:val="231F20"/>
                <w:spacing w:val="2"/>
                <w:w w:val="90"/>
              </w:rPr>
              <w:t>and</w:t>
            </w:r>
            <w:r>
              <w:rPr>
                <w:color w:val="231F20"/>
                <w:spacing w:val="-9"/>
                <w:w w:val="90"/>
              </w:rPr>
              <w:t> </w:t>
            </w:r>
            <w:r>
              <w:rPr>
                <w:color w:val="231F20"/>
                <w:spacing w:val="4"/>
                <w:w w:val="90"/>
              </w:rPr>
              <w:t>recommendations</w:t>
              <w:tab/>
            </w:r>
            <w:r>
              <w:rPr>
                <w:color w:val="FFFFFF"/>
                <w:spacing w:val="5"/>
                <w:w w:val="90"/>
                <w:sz w:val="36"/>
                <w:shd w:fill="0097D0" w:color="auto" w:val="clear"/>
              </w:rPr>
              <w:t>104</w:t>
            </w:r>
          </w:hyperlink>
        </w:p>
        <w:p>
          <w:pPr>
            <w:pStyle w:val="TOC1"/>
          </w:pPr>
          <w:hyperlink w:history="true" w:anchor="_TOC_250000">
            <w:r>
              <w:rPr>
                <w:color w:val="231F20"/>
              </w:rPr>
              <w:t>Appendices</w:t>
            </w:r>
          </w:hyperlink>
        </w:p>
        <w:p>
          <w:pPr>
            <w:pStyle w:val="TOC2"/>
            <w:numPr>
              <w:ilvl w:val="0"/>
              <w:numId w:val="2"/>
            </w:numPr>
            <w:tabs>
              <w:tab w:pos="2381" w:val="left" w:leader="none"/>
              <w:tab w:pos="2382" w:val="left" w:leader="none"/>
              <w:tab w:pos="10757" w:val="right" w:leader="dot"/>
            </w:tabs>
            <w:spacing w:line="240" w:lineRule="auto" w:before="131" w:after="0"/>
            <w:ind w:left="2381" w:right="0" w:hanging="682"/>
            <w:jc w:val="left"/>
            <w:rPr>
              <w:sz w:val="36"/>
            </w:rPr>
          </w:pPr>
          <w:r>
            <w:rPr>
              <w:color w:val="231F20"/>
              <w:spacing w:val="2"/>
              <w:w w:val="90"/>
            </w:rPr>
            <w:t>NGO</w:t>
          </w:r>
          <w:r>
            <w:rPr>
              <w:color w:val="231F20"/>
              <w:spacing w:val="-6"/>
              <w:w w:val="90"/>
            </w:rPr>
            <w:t> </w:t>
          </w:r>
          <w:r>
            <w:rPr>
              <w:color w:val="231F20"/>
              <w:spacing w:val="4"/>
              <w:w w:val="90"/>
            </w:rPr>
            <w:t>participants</w:t>
            <w:tab/>
          </w:r>
          <w:r>
            <w:rPr>
              <w:color w:val="FFFFFF"/>
              <w:spacing w:val="5"/>
              <w:w w:val="90"/>
              <w:sz w:val="36"/>
              <w:shd w:fill="0097D0" w:color="auto" w:val="clear"/>
            </w:rPr>
            <w:t>108</w:t>
          </w:r>
        </w:p>
        <w:p>
          <w:pPr>
            <w:pStyle w:val="TOC2"/>
            <w:numPr>
              <w:ilvl w:val="0"/>
              <w:numId w:val="2"/>
            </w:numPr>
            <w:tabs>
              <w:tab w:pos="2381" w:val="left" w:leader="none"/>
              <w:tab w:pos="2382" w:val="left" w:leader="none"/>
              <w:tab w:pos="10757" w:val="right" w:leader="dot"/>
            </w:tabs>
            <w:spacing w:line="240" w:lineRule="auto" w:before="113" w:after="0"/>
            <w:ind w:left="2381" w:right="0" w:hanging="682"/>
            <w:jc w:val="left"/>
            <w:rPr>
              <w:sz w:val="36"/>
            </w:rPr>
          </w:pPr>
          <w:r>
            <w:rPr>
              <w:color w:val="231F20"/>
              <w:spacing w:val="4"/>
              <w:w w:val="95"/>
            </w:rPr>
            <w:t>Legislation</w:t>
            <w:tab/>
          </w:r>
          <w:r>
            <w:rPr>
              <w:color w:val="FFFFFF"/>
              <w:spacing w:val="5"/>
              <w:w w:val="95"/>
              <w:sz w:val="36"/>
              <w:shd w:fill="0097D0" w:color="auto" w:val="clear"/>
            </w:rPr>
            <w:t>109</w:t>
          </w:r>
        </w:p>
      </w:sdtContent>
    </w:sdt>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spacing w:before="369"/>
        <w:ind w:left="0" w:right="1013" w:firstLine="0"/>
        <w:jc w:val="right"/>
        <w:rPr>
          <w:b/>
          <w:sz w:val="24"/>
        </w:rPr>
      </w:pPr>
      <w:r>
        <w:rPr>
          <w:b/>
          <w:color w:val="0097D0"/>
          <w:w w:val="84"/>
          <w:sz w:val="24"/>
        </w:rPr>
        <w:t>5</w:t>
      </w:r>
    </w:p>
    <w:p>
      <w:pPr>
        <w:spacing w:after="0"/>
        <w:jc w:val="right"/>
        <w:rPr>
          <w:sz w:val="24"/>
        </w:rPr>
        <w:sectPr>
          <w:pgSz w:w="11910" w:h="16840"/>
          <w:pgMar w:top="540" w:bottom="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before="114"/>
        <w:ind w:left="1133" w:right="0" w:firstLine="0"/>
        <w:jc w:val="left"/>
        <w:rPr>
          <w:sz w:val="60"/>
        </w:rPr>
      </w:pPr>
      <w:r>
        <w:rPr/>
        <w:pict>
          <v:group style="position:absolute;margin-left:0pt;margin-top:-45.744026pt;width:595.3pt;height:14.2pt;mso-position-horizontal-relative:page;mso-position-vertical-relative:paragraph;z-index:15736832" coordorigin="0,-915" coordsize="11906,284">
            <v:rect style="position:absolute;left:0;top:-915;width:10205;height:284" filled="true" fillcolor="#e5eff8" stroked="false">
              <v:fill type="solid"/>
            </v:rect>
            <v:rect style="position:absolute;left:10204;top:-915;width:284;height:284" filled="true" fillcolor="#cee2f2" stroked="false">
              <v:fill type="solid"/>
            </v:rect>
            <v:rect style="position:absolute;left:10488;top:-915;width:284;height:284" filled="true" fillcolor="#b8d6ed" stroked="false">
              <v:fill type="solid"/>
            </v:rect>
            <v:rect style="position:absolute;left:10771;top:-915;width:284;height:284" filled="true" fillcolor="#a1cbe8" stroked="false">
              <v:fill type="solid"/>
            </v:rect>
            <v:rect style="position:absolute;left:11055;top:-915;width:284;height:284" filled="true" fillcolor="#8ac1e3" stroked="false">
              <v:fill type="solid"/>
            </v:rect>
            <v:rect style="position:absolute;left:11338;top:-915;width:284;height:284" filled="true" fillcolor="#73b7df" stroked="false">
              <v:fill type="solid"/>
            </v:rect>
            <v:rect style="position:absolute;left:11622;top:-915;width:284;height:284" filled="true" fillcolor="#58aedb" stroked="false">
              <v:fill type="solid"/>
            </v:rect>
            <v:shape style="position:absolute;left:0;top:-915;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95"/>
          <w:sz w:val="60"/>
        </w:rPr>
        <w:t>Acronyms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tabs>
          <w:tab w:pos="2551" w:val="left" w:leader="none"/>
        </w:tabs>
        <w:spacing w:before="107"/>
        <w:ind w:left="1133" w:right="0" w:firstLine="0"/>
        <w:jc w:val="left"/>
        <w:rPr>
          <w:sz w:val="28"/>
        </w:rPr>
      </w:pPr>
      <w:r>
        <w:rPr>
          <w:b/>
          <w:color w:val="0097D0"/>
          <w:w w:val="90"/>
          <w:sz w:val="28"/>
        </w:rPr>
        <w:t>ACPO</w:t>
        <w:tab/>
      </w:r>
      <w:r>
        <w:rPr>
          <w:color w:val="231F20"/>
          <w:w w:val="90"/>
          <w:sz w:val="28"/>
        </w:rPr>
        <w:t>Association</w:t>
      </w:r>
      <w:r>
        <w:rPr>
          <w:color w:val="231F20"/>
          <w:spacing w:val="-17"/>
          <w:w w:val="90"/>
          <w:sz w:val="28"/>
        </w:rPr>
        <w:t> </w:t>
      </w:r>
      <w:r>
        <w:rPr>
          <w:color w:val="231F20"/>
          <w:w w:val="90"/>
          <w:sz w:val="28"/>
        </w:rPr>
        <w:t>of</w:t>
      </w:r>
      <w:r>
        <w:rPr>
          <w:color w:val="231F20"/>
          <w:spacing w:val="-16"/>
          <w:w w:val="90"/>
          <w:sz w:val="28"/>
        </w:rPr>
        <w:t> </w:t>
      </w:r>
      <w:r>
        <w:rPr>
          <w:color w:val="231F20"/>
          <w:w w:val="90"/>
          <w:sz w:val="28"/>
        </w:rPr>
        <w:t>Chief</w:t>
      </w:r>
      <w:r>
        <w:rPr>
          <w:color w:val="231F20"/>
          <w:spacing w:val="-16"/>
          <w:w w:val="90"/>
          <w:sz w:val="28"/>
        </w:rPr>
        <w:t> </w:t>
      </w:r>
      <w:r>
        <w:rPr>
          <w:color w:val="231F20"/>
          <w:w w:val="90"/>
          <w:sz w:val="28"/>
        </w:rPr>
        <w:t>Police</w:t>
      </w:r>
      <w:r>
        <w:rPr>
          <w:color w:val="231F20"/>
          <w:spacing w:val="-16"/>
          <w:w w:val="90"/>
          <w:sz w:val="28"/>
        </w:rPr>
        <w:t> </w:t>
      </w:r>
      <w:r>
        <w:rPr>
          <w:color w:val="231F20"/>
          <w:w w:val="90"/>
          <w:sz w:val="28"/>
        </w:rPr>
        <w:t>Officers</w:t>
      </w:r>
    </w:p>
    <w:p>
      <w:pPr>
        <w:tabs>
          <w:tab w:pos="2551" w:val="left" w:leader="none"/>
        </w:tabs>
        <w:spacing w:line="206" w:lineRule="auto" w:before="162"/>
        <w:ind w:left="2551" w:right="1999" w:hanging="1418"/>
        <w:jc w:val="left"/>
        <w:rPr>
          <w:sz w:val="28"/>
        </w:rPr>
      </w:pPr>
      <w:r>
        <w:rPr>
          <w:b/>
          <w:color w:val="0097D0"/>
          <w:w w:val="90"/>
          <w:sz w:val="28"/>
        </w:rPr>
        <w:t>CERD</w:t>
        <w:tab/>
      </w:r>
      <w:r>
        <w:rPr>
          <w:color w:val="231F20"/>
          <w:w w:val="80"/>
          <w:sz w:val="28"/>
        </w:rPr>
        <w:t>United</w:t>
      </w:r>
      <w:r>
        <w:rPr>
          <w:color w:val="231F20"/>
          <w:spacing w:val="-15"/>
          <w:w w:val="80"/>
          <w:sz w:val="28"/>
        </w:rPr>
        <w:t> </w:t>
      </w:r>
      <w:r>
        <w:rPr>
          <w:color w:val="231F20"/>
          <w:w w:val="80"/>
          <w:sz w:val="28"/>
        </w:rPr>
        <w:t>Nations</w:t>
      </w:r>
      <w:r>
        <w:rPr>
          <w:color w:val="231F20"/>
          <w:spacing w:val="-14"/>
          <w:w w:val="80"/>
          <w:sz w:val="28"/>
        </w:rPr>
        <w:t> </w:t>
      </w:r>
      <w:r>
        <w:rPr>
          <w:color w:val="231F20"/>
          <w:w w:val="80"/>
          <w:sz w:val="28"/>
        </w:rPr>
        <w:t>International</w:t>
      </w:r>
      <w:r>
        <w:rPr>
          <w:color w:val="231F20"/>
          <w:spacing w:val="-14"/>
          <w:w w:val="80"/>
          <w:sz w:val="28"/>
        </w:rPr>
        <w:t> </w:t>
      </w:r>
      <w:r>
        <w:rPr>
          <w:color w:val="231F20"/>
          <w:w w:val="80"/>
          <w:sz w:val="28"/>
        </w:rPr>
        <w:t>Convention</w:t>
      </w:r>
      <w:r>
        <w:rPr>
          <w:color w:val="231F20"/>
          <w:spacing w:val="-14"/>
          <w:w w:val="80"/>
          <w:sz w:val="28"/>
        </w:rPr>
        <w:t> </w:t>
      </w:r>
      <w:r>
        <w:rPr>
          <w:color w:val="231F20"/>
          <w:w w:val="80"/>
          <w:sz w:val="28"/>
        </w:rPr>
        <w:t>on</w:t>
      </w:r>
      <w:r>
        <w:rPr>
          <w:color w:val="231F20"/>
          <w:spacing w:val="-14"/>
          <w:w w:val="80"/>
          <w:sz w:val="28"/>
        </w:rPr>
        <w:t> </w:t>
      </w:r>
      <w:r>
        <w:rPr>
          <w:color w:val="231F20"/>
          <w:w w:val="80"/>
          <w:sz w:val="28"/>
        </w:rPr>
        <w:t>the</w:t>
      </w:r>
      <w:r>
        <w:rPr>
          <w:color w:val="231F20"/>
          <w:spacing w:val="-15"/>
          <w:w w:val="80"/>
          <w:sz w:val="28"/>
        </w:rPr>
        <w:t> </w:t>
      </w:r>
      <w:r>
        <w:rPr>
          <w:color w:val="231F20"/>
          <w:w w:val="80"/>
          <w:sz w:val="28"/>
        </w:rPr>
        <w:t>Elimination</w:t>
      </w:r>
      <w:r>
        <w:rPr>
          <w:color w:val="231F20"/>
          <w:spacing w:val="-14"/>
          <w:w w:val="80"/>
          <w:sz w:val="28"/>
        </w:rPr>
        <w:t> </w:t>
      </w:r>
      <w:r>
        <w:rPr>
          <w:color w:val="231F20"/>
          <w:w w:val="80"/>
          <w:sz w:val="28"/>
        </w:rPr>
        <w:t>of</w:t>
      </w:r>
      <w:r>
        <w:rPr>
          <w:color w:val="231F20"/>
          <w:spacing w:val="-14"/>
          <w:w w:val="80"/>
          <w:sz w:val="28"/>
        </w:rPr>
        <w:t> </w:t>
      </w:r>
      <w:r>
        <w:rPr>
          <w:color w:val="231F20"/>
          <w:w w:val="80"/>
          <w:sz w:val="28"/>
        </w:rPr>
        <w:t>All</w:t>
      </w:r>
      <w:r>
        <w:rPr>
          <w:color w:val="231F20"/>
          <w:spacing w:val="-14"/>
          <w:w w:val="80"/>
          <w:sz w:val="28"/>
        </w:rPr>
        <w:t> </w:t>
      </w:r>
      <w:r>
        <w:rPr>
          <w:color w:val="231F20"/>
          <w:w w:val="80"/>
          <w:sz w:val="28"/>
        </w:rPr>
        <w:t>Forms</w:t>
      </w:r>
      <w:r>
        <w:rPr>
          <w:color w:val="231F20"/>
          <w:spacing w:val="-14"/>
          <w:w w:val="80"/>
          <w:sz w:val="28"/>
        </w:rPr>
        <w:t> </w:t>
      </w:r>
      <w:r>
        <w:rPr>
          <w:color w:val="231F20"/>
          <w:spacing w:val="-9"/>
          <w:w w:val="80"/>
          <w:sz w:val="28"/>
        </w:rPr>
        <w:t>of </w:t>
      </w:r>
      <w:r>
        <w:rPr>
          <w:color w:val="231F20"/>
          <w:w w:val="90"/>
          <w:sz w:val="28"/>
        </w:rPr>
        <w:t>Racial</w:t>
      </w:r>
      <w:r>
        <w:rPr>
          <w:color w:val="231F20"/>
          <w:spacing w:val="-15"/>
          <w:w w:val="90"/>
          <w:sz w:val="28"/>
        </w:rPr>
        <w:t> </w:t>
      </w:r>
      <w:r>
        <w:rPr>
          <w:color w:val="231F20"/>
          <w:w w:val="90"/>
          <w:sz w:val="28"/>
        </w:rPr>
        <w:t>Discrimination</w:t>
      </w:r>
    </w:p>
    <w:p>
      <w:pPr>
        <w:tabs>
          <w:tab w:pos="2551" w:val="left" w:leader="none"/>
        </w:tabs>
        <w:spacing w:before="134"/>
        <w:ind w:left="1133" w:right="0" w:firstLine="0"/>
        <w:jc w:val="left"/>
        <w:rPr>
          <w:sz w:val="28"/>
        </w:rPr>
      </w:pPr>
      <w:r>
        <w:rPr>
          <w:b/>
          <w:color w:val="0097D0"/>
          <w:w w:val="90"/>
          <w:sz w:val="28"/>
        </w:rPr>
        <w:t>CoE</w:t>
        <w:tab/>
      </w:r>
      <w:r>
        <w:rPr>
          <w:color w:val="231F20"/>
          <w:w w:val="90"/>
          <w:sz w:val="28"/>
        </w:rPr>
        <w:t>Council of</w:t>
      </w:r>
      <w:r>
        <w:rPr>
          <w:color w:val="231F20"/>
          <w:spacing w:val="-27"/>
          <w:w w:val="90"/>
          <w:sz w:val="28"/>
        </w:rPr>
        <w:t> </w:t>
      </w:r>
      <w:r>
        <w:rPr>
          <w:color w:val="231F20"/>
          <w:w w:val="90"/>
          <w:sz w:val="28"/>
        </w:rPr>
        <w:t>Europe</w:t>
      </w:r>
    </w:p>
    <w:p>
      <w:pPr>
        <w:tabs>
          <w:tab w:pos="2551" w:val="left" w:leader="none"/>
        </w:tabs>
        <w:spacing w:before="125"/>
        <w:ind w:left="1133" w:right="0" w:firstLine="0"/>
        <w:jc w:val="left"/>
        <w:rPr>
          <w:sz w:val="28"/>
        </w:rPr>
      </w:pPr>
      <w:r>
        <w:rPr>
          <w:b/>
          <w:color w:val="0097D0"/>
          <w:w w:val="90"/>
          <w:sz w:val="28"/>
        </w:rPr>
        <w:t>DDPA</w:t>
        <w:tab/>
      </w:r>
      <w:r>
        <w:rPr>
          <w:color w:val="231F20"/>
          <w:w w:val="90"/>
          <w:sz w:val="28"/>
        </w:rPr>
        <w:t>Durban</w:t>
      </w:r>
      <w:r>
        <w:rPr>
          <w:color w:val="231F20"/>
          <w:spacing w:val="-19"/>
          <w:w w:val="90"/>
          <w:sz w:val="28"/>
        </w:rPr>
        <w:t> </w:t>
      </w:r>
      <w:r>
        <w:rPr>
          <w:color w:val="231F20"/>
          <w:w w:val="90"/>
          <w:sz w:val="28"/>
        </w:rPr>
        <w:t>Declaration</w:t>
      </w:r>
      <w:r>
        <w:rPr>
          <w:color w:val="231F20"/>
          <w:spacing w:val="-18"/>
          <w:w w:val="90"/>
          <w:sz w:val="28"/>
        </w:rPr>
        <w:t> </w:t>
      </w:r>
      <w:r>
        <w:rPr>
          <w:color w:val="231F20"/>
          <w:w w:val="90"/>
          <w:sz w:val="28"/>
        </w:rPr>
        <w:t>and</w:t>
      </w:r>
      <w:r>
        <w:rPr>
          <w:color w:val="231F20"/>
          <w:spacing w:val="-18"/>
          <w:w w:val="90"/>
          <w:sz w:val="28"/>
        </w:rPr>
        <w:t> </w:t>
      </w:r>
      <w:r>
        <w:rPr>
          <w:color w:val="231F20"/>
          <w:w w:val="90"/>
          <w:sz w:val="28"/>
        </w:rPr>
        <w:t>Programme</w:t>
      </w:r>
      <w:r>
        <w:rPr>
          <w:color w:val="231F20"/>
          <w:spacing w:val="-18"/>
          <w:w w:val="90"/>
          <w:sz w:val="28"/>
        </w:rPr>
        <w:t> </w:t>
      </w:r>
      <w:r>
        <w:rPr>
          <w:color w:val="231F20"/>
          <w:w w:val="90"/>
          <w:sz w:val="28"/>
        </w:rPr>
        <w:t>of</w:t>
      </w:r>
      <w:r>
        <w:rPr>
          <w:color w:val="231F20"/>
          <w:spacing w:val="-18"/>
          <w:w w:val="90"/>
          <w:sz w:val="28"/>
        </w:rPr>
        <w:t> </w:t>
      </w:r>
      <w:r>
        <w:rPr>
          <w:color w:val="231F20"/>
          <w:w w:val="90"/>
          <w:sz w:val="28"/>
        </w:rPr>
        <w:t>Action</w:t>
      </w:r>
    </w:p>
    <w:p>
      <w:pPr>
        <w:tabs>
          <w:tab w:pos="2551" w:val="left" w:leader="none"/>
        </w:tabs>
        <w:spacing w:before="125"/>
        <w:ind w:left="1133" w:right="0" w:firstLine="0"/>
        <w:jc w:val="left"/>
        <w:rPr>
          <w:sz w:val="28"/>
        </w:rPr>
      </w:pPr>
      <w:r>
        <w:rPr>
          <w:b/>
          <w:color w:val="0097D0"/>
          <w:w w:val="90"/>
          <w:sz w:val="28"/>
        </w:rPr>
        <w:t>DoJ</w:t>
        <w:tab/>
      </w:r>
      <w:r>
        <w:rPr>
          <w:color w:val="231F20"/>
          <w:w w:val="90"/>
          <w:sz w:val="28"/>
        </w:rPr>
        <w:t>Department</w:t>
      </w:r>
      <w:r>
        <w:rPr>
          <w:color w:val="231F20"/>
          <w:spacing w:val="-19"/>
          <w:w w:val="90"/>
          <w:sz w:val="28"/>
        </w:rPr>
        <w:t> </w:t>
      </w:r>
      <w:r>
        <w:rPr>
          <w:color w:val="231F20"/>
          <w:w w:val="90"/>
          <w:sz w:val="28"/>
        </w:rPr>
        <w:t>of</w:t>
      </w:r>
      <w:r>
        <w:rPr>
          <w:color w:val="231F20"/>
          <w:spacing w:val="-18"/>
          <w:w w:val="90"/>
          <w:sz w:val="28"/>
        </w:rPr>
        <w:t> </w:t>
      </w:r>
      <w:r>
        <w:rPr>
          <w:color w:val="231F20"/>
          <w:w w:val="90"/>
          <w:sz w:val="28"/>
        </w:rPr>
        <w:t>Justice</w:t>
      </w:r>
      <w:r>
        <w:rPr>
          <w:color w:val="231F20"/>
          <w:spacing w:val="-18"/>
          <w:w w:val="90"/>
          <w:sz w:val="28"/>
        </w:rPr>
        <w:t> </w:t>
      </w:r>
      <w:r>
        <w:rPr>
          <w:color w:val="231F20"/>
          <w:w w:val="90"/>
          <w:sz w:val="28"/>
        </w:rPr>
        <w:t>for</w:t>
      </w:r>
      <w:r>
        <w:rPr>
          <w:color w:val="231F20"/>
          <w:spacing w:val="-18"/>
          <w:w w:val="90"/>
          <w:sz w:val="28"/>
        </w:rPr>
        <w:t> </w:t>
      </w:r>
      <w:r>
        <w:rPr>
          <w:color w:val="231F20"/>
          <w:w w:val="90"/>
          <w:sz w:val="28"/>
        </w:rPr>
        <w:t>Northern</w:t>
      </w:r>
      <w:r>
        <w:rPr>
          <w:color w:val="231F20"/>
          <w:spacing w:val="-18"/>
          <w:w w:val="90"/>
          <w:sz w:val="28"/>
        </w:rPr>
        <w:t> </w:t>
      </w:r>
      <w:r>
        <w:rPr>
          <w:color w:val="231F20"/>
          <w:w w:val="90"/>
          <w:sz w:val="28"/>
        </w:rPr>
        <w:t>Ireland</w:t>
      </w:r>
    </w:p>
    <w:p>
      <w:pPr>
        <w:tabs>
          <w:tab w:pos="2551" w:val="left" w:leader="none"/>
        </w:tabs>
        <w:spacing w:before="125"/>
        <w:ind w:left="1133" w:right="0" w:firstLine="0"/>
        <w:jc w:val="left"/>
        <w:rPr>
          <w:sz w:val="28"/>
        </w:rPr>
      </w:pPr>
      <w:r>
        <w:rPr>
          <w:b/>
          <w:color w:val="0097D0"/>
          <w:w w:val="90"/>
          <w:sz w:val="28"/>
        </w:rPr>
        <w:t>DPCSP</w:t>
        <w:tab/>
      </w:r>
      <w:r>
        <w:rPr>
          <w:color w:val="231F20"/>
          <w:w w:val="90"/>
          <w:sz w:val="28"/>
        </w:rPr>
        <w:t>District</w:t>
      </w:r>
      <w:r>
        <w:rPr>
          <w:color w:val="231F20"/>
          <w:spacing w:val="-21"/>
          <w:w w:val="90"/>
          <w:sz w:val="28"/>
        </w:rPr>
        <w:t> </w:t>
      </w:r>
      <w:r>
        <w:rPr>
          <w:color w:val="231F20"/>
          <w:w w:val="90"/>
          <w:sz w:val="28"/>
        </w:rPr>
        <w:t>Policing</w:t>
      </w:r>
      <w:r>
        <w:rPr>
          <w:color w:val="231F20"/>
          <w:spacing w:val="-21"/>
          <w:w w:val="90"/>
          <w:sz w:val="28"/>
        </w:rPr>
        <w:t> </w:t>
      </w:r>
      <w:r>
        <w:rPr>
          <w:color w:val="231F20"/>
          <w:w w:val="90"/>
          <w:sz w:val="28"/>
        </w:rPr>
        <w:t>and</w:t>
      </w:r>
      <w:r>
        <w:rPr>
          <w:color w:val="231F20"/>
          <w:spacing w:val="-20"/>
          <w:w w:val="90"/>
          <w:sz w:val="28"/>
        </w:rPr>
        <w:t> </w:t>
      </w:r>
      <w:r>
        <w:rPr>
          <w:color w:val="231F20"/>
          <w:w w:val="90"/>
          <w:sz w:val="28"/>
        </w:rPr>
        <w:t>Community</w:t>
      </w:r>
      <w:r>
        <w:rPr>
          <w:color w:val="231F20"/>
          <w:spacing w:val="-21"/>
          <w:w w:val="90"/>
          <w:sz w:val="28"/>
        </w:rPr>
        <w:t> </w:t>
      </w:r>
      <w:r>
        <w:rPr>
          <w:color w:val="231F20"/>
          <w:w w:val="90"/>
          <w:sz w:val="28"/>
        </w:rPr>
        <w:t>Safety</w:t>
      </w:r>
      <w:r>
        <w:rPr>
          <w:color w:val="231F20"/>
          <w:spacing w:val="-21"/>
          <w:w w:val="90"/>
          <w:sz w:val="28"/>
        </w:rPr>
        <w:t> </w:t>
      </w:r>
      <w:r>
        <w:rPr>
          <w:color w:val="231F20"/>
          <w:w w:val="90"/>
          <w:sz w:val="28"/>
        </w:rPr>
        <w:t>Partnerships</w:t>
      </w:r>
    </w:p>
    <w:p>
      <w:pPr>
        <w:tabs>
          <w:tab w:pos="2551" w:val="left" w:leader="none"/>
        </w:tabs>
        <w:spacing w:before="125"/>
        <w:ind w:left="1133" w:right="0" w:firstLine="0"/>
        <w:jc w:val="left"/>
        <w:rPr>
          <w:sz w:val="28"/>
        </w:rPr>
      </w:pPr>
      <w:r>
        <w:rPr>
          <w:b/>
          <w:color w:val="0097D0"/>
          <w:w w:val="90"/>
          <w:sz w:val="28"/>
        </w:rPr>
        <w:t>ECHR</w:t>
        <w:tab/>
      </w:r>
      <w:r>
        <w:rPr>
          <w:color w:val="231F20"/>
          <w:w w:val="90"/>
          <w:sz w:val="28"/>
        </w:rPr>
        <w:t>European</w:t>
      </w:r>
      <w:r>
        <w:rPr>
          <w:color w:val="231F20"/>
          <w:spacing w:val="-17"/>
          <w:w w:val="90"/>
          <w:sz w:val="28"/>
        </w:rPr>
        <w:t> </w:t>
      </w:r>
      <w:r>
        <w:rPr>
          <w:color w:val="231F20"/>
          <w:w w:val="90"/>
          <w:sz w:val="28"/>
        </w:rPr>
        <w:t>Convention</w:t>
      </w:r>
      <w:r>
        <w:rPr>
          <w:color w:val="231F20"/>
          <w:spacing w:val="-16"/>
          <w:w w:val="90"/>
          <w:sz w:val="28"/>
        </w:rPr>
        <w:t> </w:t>
      </w:r>
      <w:r>
        <w:rPr>
          <w:color w:val="231F20"/>
          <w:w w:val="90"/>
          <w:sz w:val="28"/>
        </w:rPr>
        <w:t>on</w:t>
      </w:r>
      <w:r>
        <w:rPr>
          <w:color w:val="231F20"/>
          <w:spacing w:val="-16"/>
          <w:w w:val="90"/>
          <w:sz w:val="28"/>
        </w:rPr>
        <w:t> </w:t>
      </w:r>
      <w:r>
        <w:rPr>
          <w:color w:val="231F20"/>
          <w:w w:val="90"/>
          <w:sz w:val="28"/>
        </w:rPr>
        <w:t>Human</w:t>
      </w:r>
      <w:r>
        <w:rPr>
          <w:color w:val="231F20"/>
          <w:spacing w:val="-17"/>
          <w:w w:val="90"/>
          <w:sz w:val="28"/>
        </w:rPr>
        <w:t> </w:t>
      </w:r>
      <w:r>
        <w:rPr>
          <w:color w:val="231F20"/>
          <w:w w:val="90"/>
          <w:sz w:val="28"/>
        </w:rPr>
        <w:t>Rights</w:t>
      </w:r>
    </w:p>
    <w:p>
      <w:pPr>
        <w:tabs>
          <w:tab w:pos="2551" w:val="left" w:leader="none"/>
        </w:tabs>
        <w:spacing w:before="125"/>
        <w:ind w:left="1133" w:right="0" w:firstLine="0"/>
        <w:jc w:val="left"/>
        <w:rPr>
          <w:sz w:val="28"/>
        </w:rPr>
      </w:pPr>
      <w:r>
        <w:rPr>
          <w:b/>
          <w:color w:val="0097D0"/>
          <w:w w:val="90"/>
          <w:sz w:val="28"/>
        </w:rPr>
        <w:t>ECtHR</w:t>
        <w:tab/>
      </w:r>
      <w:r>
        <w:rPr>
          <w:color w:val="231F20"/>
          <w:w w:val="90"/>
          <w:sz w:val="28"/>
        </w:rPr>
        <w:t>European</w:t>
      </w:r>
      <w:r>
        <w:rPr>
          <w:color w:val="231F20"/>
          <w:spacing w:val="-16"/>
          <w:w w:val="90"/>
          <w:sz w:val="28"/>
        </w:rPr>
        <w:t> </w:t>
      </w:r>
      <w:r>
        <w:rPr>
          <w:color w:val="231F20"/>
          <w:w w:val="90"/>
          <w:sz w:val="28"/>
        </w:rPr>
        <w:t>Court</w:t>
      </w:r>
      <w:r>
        <w:rPr>
          <w:color w:val="231F20"/>
          <w:spacing w:val="-15"/>
          <w:w w:val="90"/>
          <w:sz w:val="28"/>
        </w:rPr>
        <w:t> </w:t>
      </w:r>
      <w:r>
        <w:rPr>
          <w:color w:val="231F20"/>
          <w:w w:val="90"/>
          <w:sz w:val="28"/>
        </w:rPr>
        <w:t>of</w:t>
      </w:r>
      <w:r>
        <w:rPr>
          <w:color w:val="231F20"/>
          <w:spacing w:val="-15"/>
          <w:w w:val="90"/>
          <w:sz w:val="28"/>
        </w:rPr>
        <w:t> </w:t>
      </w:r>
      <w:r>
        <w:rPr>
          <w:color w:val="231F20"/>
          <w:w w:val="90"/>
          <w:sz w:val="28"/>
        </w:rPr>
        <w:t>Human</w:t>
      </w:r>
      <w:r>
        <w:rPr>
          <w:color w:val="231F20"/>
          <w:spacing w:val="-15"/>
          <w:w w:val="90"/>
          <w:sz w:val="28"/>
        </w:rPr>
        <w:t> </w:t>
      </w:r>
      <w:r>
        <w:rPr>
          <w:color w:val="231F20"/>
          <w:w w:val="90"/>
          <w:sz w:val="28"/>
        </w:rPr>
        <w:t>Rights</w:t>
      </w:r>
    </w:p>
    <w:p>
      <w:pPr>
        <w:tabs>
          <w:tab w:pos="2551" w:val="left" w:leader="none"/>
        </w:tabs>
        <w:spacing w:before="125"/>
        <w:ind w:left="1133" w:right="0" w:firstLine="0"/>
        <w:jc w:val="left"/>
        <w:rPr>
          <w:sz w:val="28"/>
        </w:rPr>
      </w:pPr>
      <w:r>
        <w:rPr>
          <w:b/>
          <w:color w:val="0097D0"/>
          <w:w w:val="90"/>
          <w:sz w:val="28"/>
        </w:rPr>
        <w:t>EU</w:t>
        <w:tab/>
      </w:r>
      <w:r>
        <w:rPr>
          <w:color w:val="231F20"/>
          <w:w w:val="90"/>
          <w:sz w:val="28"/>
        </w:rPr>
        <w:t>European</w:t>
      </w:r>
      <w:r>
        <w:rPr>
          <w:color w:val="231F20"/>
          <w:spacing w:val="-14"/>
          <w:w w:val="90"/>
          <w:sz w:val="28"/>
        </w:rPr>
        <w:t> </w:t>
      </w:r>
      <w:r>
        <w:rPr>
          <w:color w:val="231F20"/>
          <w:w w:val="90"/>
          <w:sz w:val="28"/>
        </w:rPr>
        <w:t>Union</w:t>
      </w:r>
    </w:p>
    <w:p>
      <w:pPr>
        <w:tabs>
          <w:tab w:pos="2551" w:val="left" w:leader="none"/>
        </w:tabs>
        <w:spacing w:line="206" w:lineRule="auto" w:before="162"/>
        <w:ind w:left="2551" w:right="2285" w:hanging="1418"/>
        <w:jc w:val="left"/>
        <w:rPr>
          <w:sz w:val="28"/>
        </w:rPr>
      </w:pPr>
      <w:r>
        <w:rPr>
          <w:b/>
          <w:color w:val="0097D0"/>
          <w:w w:val="90"/>
          <w:sz w:val="28"/>
        </w:rPr>
        <w:t>FCNM</w:t>
        <w:tab/>
      </w:r>
      <w:r>
        <w:rPr>
          <w:color w:val="231F20"/>
          <w:w w:val="80"/>
          <w:sz w:val="28"/>
        </w:rPr>
        <w:t>Council</w:t>
      </w:r>
      <w:r>
        <w:rPr>
          <w:color w:val="231F20"/>
          <w:spacing w:val="-15"/>
          <w:w w:val="80"/>
          <w:sz w:val="28"/>
        </w:rPr>
        <w:t> </w:t>
      </w:r>
      <w:r>
        <w:rPr>
          <w:color w:val="231F20"/>
          <w:w w:val="80"/>
          <w:sz w:val="28"/>
        </w:rPr>
        <w:t>of</w:t>
      </w:r>
      <w:r>
        <w:rPr>
          <w:color w:val="231F20"/>
          <w:spacing w:val="-14"/>
          <w:w w:val="80"/>
          <w:sz w:val="28"/>
        </w:rPr>
        <w:t> </w:t>
      </w:r>
      <w:r>
        <w:rPr>
          <w:color w:val="231F20"/>
          <w:w w:val="80"/>
          <w:sz w:val="28"/>
        </w:rPr>
        <w:t>Europe</w:t>
      </w:r>
      <w:r>
        <w:rPr>
          <w:color w:val="231F20"/>
          <w:spacing w:val="-14"/>
          <w:w w:val="80"/>
          <w:sz w:val="28"/>
        </w:rPr>
        <w:t> </w:t>
      </w:r>
      <w:r>
        <w:rPr>
          <w:color w:val="231F20"/>
          <w:w w:val="80"/>
          <w:sz w:val="28"/>
        </w:rPr>
        <w:t>Framework</w:t>
      </w:r>
      <w:r>
        <w:rPr>
          <w:color w:val="231F20"/>
          <w:spacing w:val="-14"/>
          <w:w w:val="80"/>
          <w:sz w:val="28"/>
        </w:rPr>
        <w:t> </w:t>
      </w:r>
      <w:r>
        <w:rPr>
          <w:color w:val="231F20"/>
          <w:w w:val="80"/>
          <w:sz w:val="28"/>
        </w:rPr>
        <w:t>Convention</w:t>
      </w:r>
      <w:r>
        <w:rPr>
          <w:color w:val="231F20"/>
          <w:spacing w:val="-15"/>
          <w:w w:val="80"/>
          <w:sz w:val="28"/>
        </w:rPr>
        <w:t> </w:t>
      </w:r>
      <w:r>
        <w:rPr>
          <w:color w:val="231F20"/>
          <w:w w:val="80"/>
          <w:sz w:val="28"/>
        </w:rPr>
        <w:t>for</w:t>
      </w:r>
      <w:r>
        <w:rPr>
          <w:color w:val="231F20"/>
          <w:spacing w:val="-14"/>
          <w:w w:val="80"/>
          <w:sz w:val="28"/>
        </w:rPr>
        <w:t> </w:t>
      </w:r>
      <w:r>
        <w:rPr>
          <w:color w:val="231F20"/>
          <w:w w:val="80"/>
          <w:sz w:val="28"/>
        </w:rPr>
        <w:t>the</w:t>
      </w:r>
      <w:r>
        <w:rPr>
          <w:color w:val="231F20"/>
          <w:spacing w:val="-14"/>
          <w:w w:val="80"/>
          <w:sz w:val="28"/>
        </w:rPr>
        <w:t> </w:t>
      </w:r>
      <w:r>
        <w:rPr>
          <w:color w:val="231F20"/>
          <w:w w:val="80"/>
          <w:sz w:val="28"/>
        </w:rPr>
        <w:t>Protection</w:t>
      </w:r>
      <w:r>
        <w:rPr>
          <w:color w:val="231F20"/>
          <w:spacing w:val="-14"/>
          <w:w w:val="80"/>
          <w:sz w:val="28"/>
        </w:rPr>
        <w:t> </w:t>
      </w:r>
      <w:r>
        <w:rPr>
          <w:color w:val="231F20"/>
          <w:w w:val="80"/>
          <w:sz w:val="28"/>
        </w:rPr>
        <w:t>of</w:t>
      </w:r>
      <w:r>
        <w:rPr>
          <w:color w:val="231F20"/>
          <w:spacing w:val="-15"/>
          <w:w w:val="80"/>
          <w:sz w:val="28"/>
        </w:rPr>
        <w:t> </w:t>
      </w:r>
      <w:r>
        <w:rPr>
          <w:color w:val="231F20"/>
          <w:spacing w:val="-3"/>
          <w:w w:val="80"/>
          <w:sz w:val="28"/>
        </w:rPr>
        <w:t>National </w:t>
      </w:r>
      <w:r>
        <w:rPr>
          <w:color w:val="231F20"/>
          <w:w w:val="90"/>
          <w:sz w:val="28"/>
        </w:rPr>
        <w:t>Minorities</w:t>
      </w:r>
    </w:p>
    <w:p>
      <w:pPr>
        <w:tabs>
          <w:tab w:pos="2551" w:val="left" w:leader="none"/>
        </w:tabs>
        <w:spacing w:before="134"/>
        <w:ind w:left="1133" w:right="0" w:firstLine="0"/>
        <w:jc w:val="left"/>
        <w:rPr>
          <w:sz w:val="28"/>
        </w:rPr>
      </w:pPr>
      <w:r>
        <w:rPr>
          <w:b/>
          <w:color w:val="0097D0"/>
          <w:w w:val="90"/>
          <w:sz w:val="28"/>
        </w:rPr>
        <w:t>HSCO</w:t>
        <w:tab/>
      </w:r>
      <w:r>
        <w:rPr>
          <w:color w:val="231F20"/>
          <w:w w:val="90"/>
          <w:sz w:val="28"/>
        </w:rPr>
        <w:t>Hate</w:t>
      </w:r>
      <w:r>
        <w:rPr>
          <w:color w:val="231F20"/>
          <w:spacing w:val="-16"/>
          <w:w w:val="90"/>
          <w:sz w:val="28"/>
        </w:rPr>
        <w:t> </w:t>
      </w:r>
      <w:r>
        <w:rPr>
          <w:color w:val="231F20"/>
          <w:w w:val="90"/>
          <w:sz w:val="28"/>
        </w:rPr>
        <w:t>and</w:t>
      </w:r>
      <w:r>
        <w:rPr>
          <w:color w:val="231F20"/>
          <w:spacing w:val="-15"/>
          <w:w w:val="90"/>
          <w:sz w:val="28"/>
        </w:rPr>
        <w:t> </w:t>
      </w:r>
      <w:r>
        <w:rPr>
          <w:color w:val="231F20"/>
          <w:w w:val="90"/>
          <w:sz w:val="28"/>
        </w:rPr>
        <w:t>Signal</w:t>
      </w:r>
      <w:r>
        <w:rPr>
          <w:color w:val="231F20"/>
          <w:spacing w:val="-15"/>
          <w:w w:val="90"/>
          <w:sz w:val="28"/>
        </w:rPr>
        <w:t> </w:t>
      </w:r>
      <w:r>
        <w:rPr>
          <w:color w:val="231F20"/>
          <w:w w:val="90"/>
          <w:sz w:val="28"/>
        </w:rPr>
        <w:t>Crime</w:t>
      </w:r>
      <w:r>
        <w:rPr>
          <w:color w:val="231F20"/>
          <w:spacing w:val="-15"/>
          <w:w w:val="90"/>
          <w:sz w:val="28"/>
        </w:rPr>
        <w:t> </w:t>
      </w:r>
      <w:r>
        <w:rPr>
          <w:color w:val="231F20"/>
          <w:w w:val="90"/>
          <w:sz w:val="28"/>
        </w:rPr>
        <w:t>Officer</w:t>
      </w:r>
    </w:p>
    <w:p>
      <w:pPr>
        <w:tabs>
          <w:tab w:pos="2551" w:val="left" w:leader="none"/>
        </w:tabs>
        <w:spacing w:before="125"/>
        <w:ind w:left="1133" w:right="0" w:firstLine="0"/>
        <w:jc w:val="left"/>
        <w:rPr>
          <w:sz w:val="28"/>
        </w:rPr>
      </w:pPr>
      <w:r>
        <w:rPr>
          <w:b/>
          <w:color w:val="0097D0"/>
          <w:w w:val="90"/>
          <w:sz w:val="28"/>
        </w:rPr>
        <w:t>ICCPR</w:t>
        <w:tab/>
      </w:r>
      <w:r>
        <w:rPr>
          <w:color w:val="231F20"/>
          <w:w w:val="90"/>
          <w:sz w:val="28"/>
        </w:rPr>
        <w:t>United</w:t>
      </w:r>
      <w:r>
        <w:rPr>
          <w:color w:val="231F20"/>
          <w:spacing w:val="-29"/>
          <w:w w:val="90"/>
          <w:sz w:val="28"/>
        </w:rPr>
        <w:t> </w:t>
      </w:r>
      <w:r>
        <w:rPr>
          <w:color w:val="231F20"/>
          <w:w w:val="90"/>
          <w:sz w:val="28"/>
        </w:rPr>
        <w:t>Nations</w:t>
      </w:r>
      <w:r>
        <w:rPr>
          <w:color w:val="231F20"/>
          <w:spacing w:val="-28"/>
          <w:w w:val="90"/>
          <w:sz w:val="28"/>
        </w:rPr>
        <w:t> </w:t>
      </w:r>
      <w:r>
        <w:rPr>
          <w:color w:val="231F20"/>
          <w:w w:val="90"/>
          <w:sz w:val="28"/>
        </w:rPr>
        <w:t>International</w:t>
      </w:r>
      <w:r>
        <w:rPr>
          <w:color w:val="231F20"/>
          <w:spacing w:val="-28"/>
          <w:w w:val="90"/>
          <w:sz w:val="28"/>
        </w:rPr>
        <w:t> </w:t>
      </w:r>
      <w:r>
        <w:rPr>
          <w:color w:val="231F20"/>
          <w:w w:val="90"/>
          <w:sz w:val="28"/>
        </w:rPr>
        <w:t>Covenant</w:t>
      </w:r>
      <w:r>
        <w:rPr>
          <w:color w:val="231F20"/>
          <w:spacing w:val="-29"/>
          <w:w w:val="90"/>
          <w:sz w:val="28"/>
        </w:rPr>
        <w:t> </w:t>
      </w:r>
      <w:r>
        <w:rPr>
          <w:color w:val="231F20"/>
          <w:w w:val="90"/>
          <w:sz w:val="28"/>
        </w:rPr>
        <w:t>on</w:t>
      </w:r>
      <w:r>
        <w:rPr>
          <w:color w:val="231F20"/>
          <w:spacing w:val="-28"/>
          <w:w w:val="90"/>
          <w:sz w:val="28"/>
        </w:rPr>
        <w:t> </w:t>
      </w:r>
      <w:r>
        <w:rPr>
          <w:color w:val="231F20"/>
          <w:w w:val="90"/>
          <w:sz w:val="28"/>
        </w:rPr>
        <w:t>Civil</w:t>
      </w:r>
      <w:r>
        <w:rPr>
          <w:color w:val="231F20"/>
          <w:spacing w:val="-28"/>
          <w:w w:val="90"/>
          <w:sz w:val="28"/>
        </w:rPr>
        <w:t> </w:t>
      </w:r>
      <w:r>
        <w:rPr>
          <w:color w:val="231F20"/>
          <w:w w:val="90"/>
          <w:sz w:val="28"/>
        </w:rPr>
        <w:t>and</w:t>
      </w:r>
      <w:r>
        <w:rPr>
          <w:color w:val="231F20"/>
          <w:spacing w:val="-29"/>
          <w:w w:val="90"/>
          <w:sz w:val="28"/>
        </w:rPr>
        <w:t> </w:t>
      </w:r>
      <w:r>
        <w:rPr>
          <w:color w:val="231F20"/>
          <w:w w:val="90"/>
          <w:sz w:val="28"/>
        </w:rPr>
        <w:t>Political</w:t>
      </w:r>
      <w:r>
        <w:rPr>
          <w:color w:val="231F20"/>
          <w:spacing w:val="-28"/>
          <w:w w:val="90"/>
          <w:sz w:val="28"/>
        </w:rPr>
        <w:t> </w:t>
      </w:r>
      <w:r>
        <w:rPr>
          <w:color w:val="231F20"/>
          <w:w w:val="90"/>
          <w:sz w:val="28"/>
        </w:rPr>
        <w:t>Rights</w:t>
      </w:r>
    </w:p>
    <w:p>
      <w:pPr>
        <w:tabs>
          <w:tab w:pos="2551" w:val="left" w:leader="none"/>
        </w:tabs>
        <w:spacing w:before="125"/>
        <w:ind w:left="1133" w:right="0" w:firstLine="0"/>
        <w:jc w:val="left"/>
        <w:rPr>
          <w:sz w:val="28"/>
        </w:rPr>
      </w:pPr>
      <w:r>
        <w:rPr>
          <w:b/>
          <w:color w:val="0097D0"/>
          <w:w w:val="90"/>
          <w:sz w:val="28"/>
        </w:rPr>
        <w:t>NGO</w:t>
        <w:tab/>
      </w:r>
      <w:r>
        <w:rPr>
          <w:color w:val="231F20"/>
          <w:w w:val="90"/>
          <w:sz w:val="28"/>
        </w:rPr>
        <w:t>Non-governmental</w:t>
      </w:r>
      <w:r>
        <w:rPr>
          <w:color w:val="231F20"/>
          <w:spacing w:val="-16"/>
          <w:w w:val="90"/>
          <w:sz w:val="28"/>
        </w:rPr>
        <w:t> </w:t>
      </w:r>
      <w:r>
        <w:rPr>
          <w:color w:val="231F20"/>
          <w:w w:val="90"/>
          <w:sz w:val="28"/>
        </w:rPr>
        <w:t>organisation</w:t>
      </w:r>
    </w:p>
    <w:p>
      <w:pPr>
        <w:tabs>
          <w:tab w:pos="2551" w:val="left" w:leader="none"/>
        </w:tabs>
        <w:spacing w:line="331" w:lineRule="auto" w:before="125"/>
        <w:ind w:left="1133" w:right="4182" w:firstLine="0"/>
        <w:jc w:val="left"/>
        <w:rPr>
          <w:sz w:val="28"/>
        </w:rPr>
      </w:pPr>
      <w:r>
        <w:rPr>
          <w:b/>
          <w:color w:val="0097D0"/>
          <w:w w:val="90"/>
          <w:sz w:val="28"/>
        </w:rPr>
        <w:t>NICTS</w:t>
        <w:tab/>
      </w:r>
      <w:r>
        <w:rPr>
          <w:color w:val="231F20"/>
          <w:w w:val="90"/>
          <w:sz w:val="28"/>
        </w:rPr>
        <w:t>Northern Ireland Courts and Tribunals Service </w:t>
      </w:r>
      <w:r>
        <w:rPr>
          <w:b/>
          <w:color w:val="0097D0"/>
          <w:w w:val="90"/>
          <w:sz w:val="28"/>
        </w:rPr>
        <w:t>NIHRC</w:t>
        <w:tab/>
      </w:r>
      <w:r>
        <w:rPr>
          <w:color w:val="231F20"/>
          <w:w w:val="90"/>
          <w:sz w:val="28"/>
        </w:rPr>
        <w:t>Northern Ireland Human Rights Commission </w:t>
      </w:r>
      <w:r>
        <w:rPr>
          <w:b/>
          <w:color w:val="0097D0"/>
          <w:w w:val="90"/>
          <w:sz w:val="28"/>
        </w:rPr>
        <w:t>OFMdFM</w:t>
        <w:tab/>
      </w:r>
      <w:r>
        <w:rPr>
          <w:color w:val="231F20"/>
          <w:w w:val="85"/>
          <w:sz w:val="28"/>
        </w:rPr>
        <w:t>Office</w:t>
      </w:r>
      <w:r>
        <w:rPr>
          <w:color w:val="231F20"/>
          <w:spacing w:val="-47"/>
          <w:w w:val="85"/>
          <w:sz w:val="28"/>
        </w:rPr>
        <w:t> </w:t>
      </w:r>
      <w:r>
        <w:rPr>
          <w:color w:val="231F20"/>
          <w:w w:val="85"/>
          <w:sz w:val="28"/>
        </w:rPr>
        <w:t>of</w:t>
      </w:r>
      <w:r>
        <w:rPr>
          <w:color w:val="231F20"/>
          <w:spacing w:val="-47"/>
          <w:w w:val="85"/>
          <w:sz w:val="28"/>
        </w:rPr>
        <w:t> </w:t>
      </w:r>
      <w:r>
        <w:rPr>
          <w:color w:val="231F20"/>
          <w:w w:val="85"/>
          <w:sz w:val="28"/>
        </w:rPr>
        <w:t>the</w:t>
      </w:r>
      <w:r>
        <w:rPr>
          <w:color w:val="231F20"/>
          <w:spacing w:val="-47"/>
          <w:w w:val="85"/>
          <w:sz w:val="28"/>
        </w:rPr>
        <w:t> </w:t>
      </w:r>
      <w:r>
        <w:rPr>
          <w:color w:val="231F20"/>
          <w:w w:val="85"/>
          <w:sz w:val="28"/>
        </w:rPr>
        <w:t>First</w:t>
      </w:r>
      <w:r>
        <w:rPr>
          <w:color w:val="231F20"/>
          <w:spacing w:val="-47"/>
          <w:w w:val="85"/>
          <w:sz w:val="28"/>
        </w:rPr>
        <w:t> </w:t>
      </w:r>
      <w:r>
        <w:rPr>
          <w:color w:val="231F20"/>
          <w:w w:val="85"/>
          <w:sz w:val="28"/>
        </w:rPr>
        <w:t>Minister</w:t>
      </w:r>
      <w:r>
        <w:rPr>
          <w:color w:val="231F20"/>
          <w:spacing w:val="-47"/>
          <w:w w:val="85"/>
          <w:sz w:val="28"/>
        </w:rPr>
        <w:t> </w:t>
      </w:r>
      <w:r>
        <w:rPr>
          <w:color w:val="231F20"/>
          <w:w w:val="85"/>
          <w:sz w:val="28"/>
        </w:rPr>
        <w:t>and</w:t>
      </w:r>
      <w:r>
        <w:rPr>
          <w:color w:val="231F20"/>
          <w:spacing w:val="-47"/>
          <w:w w:val="85"/>
          <w:sz w:val="28"/>
        </w:rPr>
        <w:t> </w:t>
      </w:r>
      <w:r>
        <w:rPr>
          <w:color w:val="231F20"/>
          <w:w w:val="85"/>
          <w:sz w:val="28"/>
        </w:rPr>
        <w:t>deputy</w:t>
      </w:r>
      <w:r>
        <w:rPr>
          <w:color w:val="231F20"/>
          <w:spacing w:val="-47"/>
          <w:w w:val="85"/>
          <w:sz w:val="28"/>
        </w:rPr>
        <w:t> </w:t>
      </w:r>
      <w:r>
        <w:rPr>
          <w:color w:val="231F20"/>
          <w:w w:val="85"/>
          <w:sz w:val="28"/>
        </w:rPr>
        <w:t>First</w:t>
      </w:r>
      <w:r>
        <w:rPr>
          <w:color w:val="231F20"/>
          <w:spacing w:val="-47"/>
          <w:w w:val="85"/>
          <w:sz w:val="28"/>
        </w:rPr>
        <w:t> </w:t>
      </w:r>
      <w:r>
        <w:rPr>
          <w:color w:val="231F20"/>
          <w:spacing w:val="-3"/>
          <w:w w:val="85"/>
          <w:sz w:val="28"/>
        </w:rPr>
        <w:t>Minister </w:t>
      </w:r>
      <w:r>
        <w:rPr>
          <w:b/>
          <w:color w:val="0097D0"/>
          <w:w w:val="90"/>
          <w:sz w:val="28"/>
        </w:rPr>
        <w:t>OSCE</w:t>
        <w:tab/>
      </w:r>
      <w:r>
        <w:rPr>
          <w:color w:val="231F20"/>
          <w:w w:val="80"/>
          <w:sz w:val="28"/>
        </w:rPr>
        <w:t>Organization</w:t>
      </w:r>
      <w:r>
        <w:rPr>
          <w:color w:val="231F20"/>
          <w:spacing w:val="-17"/>
          <w:w w:val="80"/>
          <w:sz w:val="28"/>
        </w:rPr>
        <w:t> </w:t>
      </w:r>
      <w:r>
        <w:rPr>
          <w:color w:val="231F20"/>
          <w:w w:val="80"/>
          <w:sz w:val="28"/>
        </w:rPr>
        <w:t>for</w:t>
      </w:r>
      <w:r>
        <w:rPr>
          <w:color w:val="231F20"/>
          <w:spacing w:val="-16"/>
          <w:w w:val="80"/>
          <w:sz w:val="28"/>
        </w:rPr>
        <w:t> </w:t>
      </w:r>
      <w:r>
        <w:rPr>
          <w:color w:val="231F20"/>
          <w:w w:val="80"/>
          <w:sz w:val="28"/>
        </w:rPr>
        <w:t>Security</w:t>
      </w:r>
      <w:r>
        <w:rPr>
          <w:color w:val="231F20"/>
          <w:spacing w:val="-16"/>
          <w:w w:val="80"/>
          <w:sz w:val="28"/>
        </w:rPr>
        <w:t> </w:t>
      </w:r>
      <w:r>
        <w:rPr>
          <w:color w:val="231F20"/>
          <w:w w:val="80"/>
          <w:sz w:val="28"/>
        </w:rPr>
        <w:t>and</w:t>
      </w:r>
      <w:r>
        <w:rPr>
          <w:color w:val="231F20"/>
          <w:spacing w:val="-16"/>
          <w:w w:val="80"/>
          <w:sz w:val="28"/>
        </w:rPr>
        <w:t> </w:t>
      </w:r>
      <w:r>
        <w:rPr>
          <w:color w:val="231F20"/>
          <w:w w:val="80"/>
          <w:sz w:val="28"/>
        </w:rPr>
        <w:t>Cooperation</w:t>
      </w:r>
      <w:r>
        <w:rPr>
          <w:color w:val="231F20"/>
          <w:spacing w:val="-16"/>
          <w:w w:val="80"/>
          <w:sz w:val="28"/>
        </w:rPr>
        <w:t> </w:t>
      </w:r>
      <w:r>
        <w:rPr>
          <w:color w:val="231F20"/>
          <w:w w:val="80"/>
          <w:sz w:val="28"/>
        </w:rPr>
        <w:t>in</w:t>
      </w:r>
      <w:r>
        <w:rPr>
          <w:color w:val="231F20"/>
          <w:spacing w:val="-16"/>
          <w:w w:val="80"/>
          <w:sz w:val="28"/>
        </w:rPr>
        <w:t> </w:t>
      </w:r>
      <w:r>
        <w:rPr>
          <w:color w:val="231F20"/>
          <w:w w:val="80"/>
          <w:sz w:val="28"/>
        </w:rPr>
        <w:t>Europe </w:t>
      </w:r>
      <w:r>
        <w:rPr>
          <w:b/>
          <w:color w:val="0097D0"/>
          <w:w w:val="90"/>
          <w:sz w:val="28"/>
        </w:rPr>
        <w:t>PBNI</w:t>
        <w:tab/>
      </w:r>
      <w:r>
        <w:rPr>
          <w:color w:val="231F20"/>
          <w:w w:val="90"/>
          <w:sz w:val="28"/>
        </w:rPr>
        <w:t>Probation</w:t>
      </w:r>
      <w:r>
        <w:rPr>
          <w:color w:val="231F20"/>
          <w:spacing w:val="-30"/>
          <w:w w:val="90"/>
          <w:sz w:val="28"/>
        </w:rPr>
        <w:t> </w:t>
      </w:r>
      <w:r>
        <w:rPr>
          <w:color w:val="231F20"/>
          <w:w w:val="90"/>
          <w:sz w:val="28"/>
        </w:rPr>
        <w:t>Board</w:t>
      </w:r>
      <w:r>
        <w:rPr>
          <w:color w:val="231F20"/>
          <w:spacing w:val="-29"/>
          <w:w w:val="90"/>
          <w:sz w:val="28"/>
        </w:rPr>
        <w:t> </w:t>
      </w:r>
      <w:r>
        <w:rPr>
          <w:color w:val="231F20"/>
          <w:w w:val="90"/>
          <w:sz w:val="28"/>
        </w:rPr>
        <w:t>for</w:t>
      </w:r>
      <w:r>
        <w:rPr>
          <w:color w:val="231F20"/>
          <w:spacing w:val="-30"/>
          <w:w w:val="90"/>
          <w:sz w:val="28"/>
        </w:rPr>
        <w:t> </w:t>
      </w:r>
      <w:r>
        <w:rPr>
          <w:color w:val="231F20"/>
          <w:w w:val="90"/>
          <w:sz w:val="28"/>
        </w:rPr>
        <w:t>Northern</w:t>
      </w:r>
      <w:r>
        <w:rPr>
          <w:color w:val="231F20"/>
          <w:spacing w:val="-29"/>
          <w:w w:val="90"/>
          <w:sz w:val="28"/>
        </w:rPr>
        <w:t> </w:t>
      </w:r>
      <w:r>
        <w:rPr>
          <w:color w:val="231F20"/>
          <w:w w:val="90"/>
          <w:sz w:val="28"/>
        </w:rPr>
        <w:t>Ireland</w:t>
      </w:r>
    </w:p>
    <w:p>
      <w:pPr>
        <w:tabs>
          <w:tab w:pos="2551" w:val="left" w:leader="none"/>
        </w:tabs>
        <w:spacing w:line="331" w:lineRule="auto" w:before="7"/>
        <w:ind w:left="1133" w:right="4693" w:firstLine="0"/>
        <w:jc w:val="left"/>
        <w:rPr>
          <w:sz w:val="28"/>
        </w:rPr>
      </w:pPr>
      <w:r>
        <w:rPr>
          <w:b/>
          <w:color w:val="0097D0"/>
          <w:w w:val="90"/>
          <w:sz w:val="28"/>
        </w:rPr>
        <w:t>PCSP</w:t>
        <w:tab/>
      </w:r>
      <w:r>
        <w:rPr>
          <w:color w:val="231F20"/>
          <w:w w:val="85"/>
          <w:sz w:val="28"/>
        </w:rPr>
        <w:t>Policing</w:t>
      </w:r>
      <w:r>
        <w:rPr>
          <w:color w:val="231F20"/>
          <w:spacing w:val="-41"/>
          <w:w w:val="85"/>
          <w:sz w:val="28"/>
        </w:rPr>
        <w:t> </w:t>
      </w:r>
      <w:r>
        <w:rPr>
          <w:color w:val="231F20"/>
          <w:w w:val="85"/>
          <w:sz w:val="28"/>
        </w:rPr>
        <w:t>and</w:t>
      </w:r>
      <w:r>
        <w:rPr>
          <w:color w:val="231F20"/>
          <w:spacing w:val="-40"/>
          <w:w w:val="85"/>
          <w:sz w:val="28"/>
        </w:rPr>
        <w:t> </w:t>
      </w:r>
      <w:r>
        <w:rPr>
          <w:color w:val="231F20"/>
          <w:w w:val="85"/>
          <w:sz w:val="28"/>
        </w:rPr>
        <w:t>Community</w:t>
      </w:r>
      <w:r>
        <w:rPr>
          <w:color w:val="231F20"/>
          <w:spacing w:val="-40"/>
          <w:w w:val="85"/>
          <w:sz w:val="28"/>
        </w:rPr>
        <w:t> </w:t>
      </w:r>
      <w:r>
        <w:rPr>
          <w:color w:val="231F20"/>
          <w:w w:val="85"/>
          <w:sz w:val="28"/>
        </w:rPr>
        <w:t>Safety</w:t>
      </w:r>
      <w:r>
        <w:rPr>
          <w:color w:val="231F20"/>
          <w:spacing w:val="-40"/>
          <w:w w:val="85"/>
          <w:sz w:val="28"/>
        </w:rPr>
        <w:t> </w:t>
      </w:r>
      <w:r>
        <w:rPr>
          <w:color w:val="231F20"/>
          <w:w w:val="85"/>
          <w:sz w:val="28"/>
        </w:rPr>
        <w:t>Partnerships </w:t>
      </w:r>
      <w:r>
        <w:rPr>
          <w:b/>
          <w:color w:val="0097D0"/>
          <w:w w:val="90"/>
          <w:sz w:val="28"/>
        </w:rPr>
        <w:t>PPS</w:t>
        <w:tab/>
      </w:r>
      <w:r>
        <w:rPr>
          <w:color w:val="231F20"/>
          <w:w w:val="80"/>
          <w:sz w:val="28"/>
        </w:rPr>
        <w:t>Public</w:t>
      </w:r>
      <w:r>
        <w:rPr>
          <w:color w:val="231F20"/>
          <w:spacing w:val="-14"/>
          <w:w w:val="80"/>
          <w:sz w:val="28"/>
        </w:rPr>
        <w:t> </w:t>
      </w:r>
      <w:r>
        <w:rPr>
          <w:color w:val="231F20"/>
          <w:w w:val="80"/>
          <w:sz w:val="28"/>
        </w:rPr>
        <w:t>Prosecution</w:t>
      </w:r>
      <w:r>
        <w:rPr>
          <w:color w:val="231F20"/>
          <w:spacing w:val="-13"/>
          <w:w w:val="80"/>
          <w:sz w:val="28"/>
        </w:rPr>
        <w:t> </w:t>
      </w:r>
      <w:r>
        <w:rPr>
          <w:color w:val="231F20"/>
          <w:w w:val="80"/>
          <w:sz w:val="28"/>
        </w:rPr>
        <w:t>Service</w:t>
      </w:r>
      <w:r>
        <w:rPr>
          <w:color w:val="231F20"/>
          <w:spacing w:val="-14"/>
          <w:w w:val="80"/>
          <w:sz w:val="28"/>
        </w:rPr>
        <w:t> </w:t>
      </w:r>
      <w:r>
        <w:rPr>
          <w:color w:val="231F20"/>
          <w:w w:val="80"/>
          <w:sz w:val="28"/>
        </w:rPr>
        <w:t>for</w:t>
      </w:r>
      <w:r>
        <w:rPr>
          <w:color w:val="231F20"/>
          <w:spacing w:val="-13"/>
          <w:w w:val="80"/>
          <w:sz w:val="28"/>
        </w:rPr>
        <w:t> </w:t>
      </w:r>
      <w:r>
        <w:rPr>
          <w:color w:val="231F20"/>
          <w:w w:val="80"/>
          <w:sz w:val="28"/>
        </w:rPr>
        <w:t>Northern</w:t>
      </w:r>
      <w:r>
        <w:rPr>
          <w:color w:val="231F20"/>
          <w:spacing w:val="-13"/>
          <w:w w:val="80"/>
          <w:sz w:val="28"/>
        </w:rPr>
        <w:t> </w:t>
      </w:r>
      <w:r>
        <w:rPr>
          <w:color w:val="231F20"/>
          <w:spacing w:val="-3"/>
          <w:w w:val="80"/>
          <w:sz w:val="28"/>
        </w:rPr>
        <w:t>Ireland </w:t>
      </w:r>
      <w:r>
        <w:rPr>
          <w:b/>
          <w:color w:val="0097D0"/>
          <w:w w:val="90"/>
          <w:sz w:val="28"/>
        </w:rPr>
        <w:t>PSNI</w:t>
        <w:tab/>
      </w:r>
      <w:r>
        <w:rPr>
          <w:color w:val="231F20"/>
          <w:w w:val="90"/>
          <w:sz w:val="28"/>
        </w:rPr>
        <w:t>Police</w:t>
      </w:r>
      <w:r>
        <w:rPr>
          <w:color w:val="231F20"/>
          <w:spacing w:val="-30"/>
          <w:w w:val="90"/>
          <w:sz w:val="28"/>
        </w:rPr>
        <w:t> </w:t>
      </w:r>
      <w:r>
        <w:rPr>
          <w:color w:val="231F20"/>
          <w:w w:val="90"/>
          <w:sz w:val="28"/>
        </w:rPr>
        <w:t>Service</w:t>
      </w:r>
      <w:r>
        <w:rPr>
          <w:color w:val="231F20"/>
          <w:spacing w:val="-29"/>
          <w:w w:val="90"/>
          <w:sz w:val="28"/>
        </w:rPr>
        <w:t> </w:t>
      </w:r>
      <w:r>
        <w:rPr>
          <w:color w:val="231F20"/>
          <w:w w:val="90"/>
          <w:sz w:val="28"/>
        </w:rPr>
        <w:t>of</w:t>
      </w:r>
      <w:r>
        <w:rPr>
          <w:color w:val="231F20"/>
          <w:spacing w:val="-29"/>
          <w:w w:val="90"/>
          <w:sz w:val="28"/>
        </w:rPr>
        <w:t> </w:t>
      </w:r>
      <w:r>
        <w:rPr>
          <w:color w:val="231F20"/>
          <w:w w:val="90"/>
          <w:sz w:val="28"/>
        </w:rPr>
        <w:t>Northern</w:t>
      </w:r>
      <w:r>
        <w:rPr>
          <w:color w:val="231F20"/>
          <w:spacing w:val="-30"/>
          <w:w w:val="90"/>
          <w:sz w:val="28"/>
        </w:rPr>
        <w:t> </w:t>
      </w:r>
      <w:r>
        <w:rPr>
          <w:color w:val="231F20"/>
          <w:w w:val="90"/>
          <w:sz w:val="28"/>
        </w:rPr>
        <w:t>Ireland</w:t>
      </w:r>
    </w:p>
    <w:p>
      <w:pPr>
        <w:tabs>
          <w:tab w:pos="2551" w:val="left" w:leader="none"/>
        </w:tabs>
        <w:spacing w:before="4"/>
        <w:ind w:left="1133" w:right="0" w:firstLine="0"/>
        <w:jc w:val="left"/>
        <w:rPr>
          <w:sz w:val="28"/>
        </w:rPr>
      </w:pPr>
      <w:r>
        <w:rPr>
          <w:b/>
          <w:color w:val="0097D0"/>
          <w:w w:val="95"/>
          <w:sz w:val="28"/>
        </w:rPr>
        <w:t>UN</w:t>
        <w:tab/>
      </w:r>
      <w:r>
        <w:rPr>
          <w:color w:val="231F20"/>
          <w:w w:val="95"/>
          <w:sz w:val="28"/>
        </w:rPr>
        <w:t>United</w:t>
      </w:r>
      <w:r>
        <w:rPr>
          <w:color w:val="231F20"/>
          <w:spacing w:val="-18"/>
          <w:w w:val="95"/>
          <w:sz w:val="28"/>
        </w:rPr>
        <w:t> </w:t>
      </w:r>
      <w:r>
        <w:rPr>
          <w:color w:val="231F20"/>
          <w:w w:val="95"/>
          <w:sz w:val="28"/>
        </w:rPr>
        <w:t>Nations</w:t>
      </w: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4"/>
        <w:rPr>
          <w:sz w:val="33"/>
        </w:rPr>
      </w:pPr>
    </w:p>
    <w:p>
      <w:pPr>
        <w:pStyle w:val="Heading4"/>
        <w:spacing w:before="0"/>
        <w:ind w:left="1015"/>
        <w:jc w:val="left"/>
      </w:pPr>
      <w:r>
        <w:rPr>
          <w:color w:val="0097D0"/>
          <w:w w:val="84"/>
        </w:rPr>
        <w:t>6</w:t>
      </w:r>
    </w:p>
    <w:p>
      <w:pPr>
        <w:spacing w:after="0"/>
        <w:jc w:val="left"/>
        <w:sectPr>
          <w:pgSz w:w="11910" w:h="16840"/>
          <w:pgMar w:top="540" w:bottom="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before="114"/>
        <w:ind w:left="1700" w:right="0" w:firstLine="0"/>
        <w:jc w:val="left"/>
        <w:rPr>
          <w:sz w:val="60"/>
        </w:rPr>
      </w:pPr>
      <w:r>
        <w:rPr/>
        <w:pict>
          <v:group style="position:absolute;margin-left:0pt;margin-top:-45.745064pt;width:595.3pt;height:14.2pt;mso-position-horizontal-relative:page;mso-position-vertical-relative:paragraph;z-index:15737856" coordorigin="0,-915" coordsize="11906,284">
            <v:rect style="position:absolute;left:0;top:-915;width:284;height:284" filled="true" fillcolor="#58aedb" stroked="false">
              <v:fill type="solid"/>
            </v:rect>
            <v:rect style="position:absolute;left:283;top:-915;width:284;height:284" filled="true" fillcolor="#73b7df" stroked="false">
              <v:fill type="solid"/>
            </v:rect>
            <v:rect style="position:absolute;left:566;top:-915;width:284;height:284" filled="true" fillcolor="#8ac1e3" stroked="false">
              <v:fill type="solid"/>
            </v:rect>
            <v:rect style="position:absolute;left:850;top:-915;width:284;height:284" filled="true" fillcolor="#a1cbe8" stroked="false">
              <v:fill type="solid"/>
            </v:rect>
            <v:rect style="position:absolute;left:1133;top:-915;width:284;height:284" filled="true" fillcolor="#b8d6ed" stroked="false">
              <v:fill type="solid"/>
            </v:rect>
            <v:rect style="position:absolute;left:1417;top:-915;width:284;height:284" filled="true" fillcolor="#cee2f2" stroked="false">
              <v:fill type="solid"/>
            </v:rect>
            <v:rect style="position:absolute;left:1700;top:-915;width:10205;height:284" filled="true" fillcolor="#e5eff8" stroked="false">
              <v:fill type="solid"/>
            </v:rect>
            <v:shape style="position:absolute;left:0;top:-915;width:2;height:284" coordorigin="0,-915" coordsize="0,284" path="m0,-915l0,-631e" filled="true" fillcolor="#58aedb" stroked="false">
              <v:path arrowok="t"/>
              <v:fill type="solid"/>
            </v:shape>
            <v:shape style="position:absolute;left:0;top:-915;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90"/>
          <w:sz w:val="60"/>
        </w:rPr>
        <w:t>Terminology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spacing w:after="0"/>
        <w:rPr>
          <w:sz w:val="27"/>
        </w:rPr>
        <w:sectPr>
          <w:pgSz w:w="11910" w:h="16840"/>
          <w:pgMar w:top="540" w:bottom="0" w:left="0" w:right="0"/>
        </w:sectPr>
      </w:pPr>
    </w:p>
    <w:p>
      <w:pPr>
        <w:spacing w:before="107"/>
        <w:ind w:left="1700" w:right="0" w:firstLine="0"/>
        <w:jc w:val="left"/>
        <w:rPr>
          <w:b/>
          <w:sz w:val="28"/>
        </w:rPr>
      </w:pPr>
      <w:r>
        <w:rPr>
          <w:b/>
          <w:color w:val="0097D0"/>
          <w:w w:val="95"/>
          <w:sz w:val="28"/>
        </w:rPr>
        <w:t>Contest</w:t>
      </w:r>
    </w:p>
    <w:p>
      <w:pPr>
        <w:pStyle w:val="BodyText"/>
        <w:spacing w:line="264" w:lineRule="auto" w:before="68"/>
        <w:ind w:left="1700" w:right="101"/>
      </w:pPr>
      <w:r>
        <w:rPr>
          <w:color w:val="231F20"/>
          <w:w w:val="85"/>
        </w:rPr>
        <w:t>A</w:t>
      </w:r>
      <w:r>
        <w:rPr>
          <w:color w:val="231F20"/>
          <w:spacing w:val="-22"/>
          <w:w w:val="85"/>
        </w:rPr>
        <w:t> </w:t>
      </w:r>
      <w:r>
        <w:rPr>
          <w:color w:val="231F20"/>
          <w:spacing w:val="2"/>
          <w:w w:val="85"/>
        </w:rPr>
        <w:t>court</w:t>
      </w:r>
      <w:r>
        <w:rPr>
          <w:color w:val="231F20"/>
          <w:spacing w:val="-21"/>
          <w:w w:val="85"/>
        </w:rPr>
        <w:t> </w:t>
      </w:r>
      <w:r>
        <w:rPr>
          <w:color w:val="231F20"/>
          <w:spacing w:val="2"/>
          <w:w w:val="85"/>
        </w:rPr>
        <w:t>hearing</w:t>
      </w:r>
      <w:r>
        <w:rPr>
          <w:color w:val="231F20"/>
          <w:spacing w:val="-21"/>
          <w:w w:val="85"/>
        </w:rPr>
        <w:t> </w:t>
      </w:r>
      <w:r>
        <w:rPr>
          <w:color w:val="231F20"/>
          <w:spacing w:val="2"/>
          <w:w w:val="85"/>
        </w:rPr>
        <w:t>where</w:t>
      </w:r>
      <w:r>
        <w:rPr>
          <w:color w:val="231F20"/>
          <w:spacing w:val="-21"/>
          <w:w w:val="85"/>
        </w:rPr>
        <w:t> </w:t>
      </w:r>
      <w:r>
        <w:rPr>
          <w:color w:val="231F20"/>
          <w:spacing w:val="2"/>
          <w:w w:val="85"/>
        </w:rPr>
        <w:t>guilt</w:t>
      </w:r>
      <w:r>
        <w:rPr>
          <w:color w:val="231F20"/>
          <w:spacing w:val="-21"/>
          <w:w w:val="85"/>
        </w:rPr>
        <w:t> </w:t>
      </w:r>
      <w:r>
        <w:rPr>
          <w:color w:val="231F20"/>
          <w:w w:val="85"/>
        </w:rPr>
        <w:t>is</w:t>
      </w:r>
      <w:r>
        <w:rPr>
          <w:color w:val="231F20"/>
          <w:spacing w:val="-21"/>
          <w:w w:val="85"/>
        </w:rPr>
        <w:t> </w:t>
      </w:r>
      <w:r>
        <w:rPr>
          <w:color w:val="231F20"/>
          <w:w w:val="85"/>
        </w:rPr>
        <w:t>not</w:t>
      </w:r>
      <w:r>
        <w:rPr>
          <w:color w:val="231F20"/>
          <w:spacing w:val="-22"/>
          <w:w w:val="85"/>
        </w:rPr>
        <w:t> </w:t>
      </w:r>
      <w:r>
        <w:rPr>
          <w:color w:val="231F20"/>
          <w:spacing w:val="2"/>
          <w:w w:val="85"/>
        </w:rPr>
        <w:t>accepted</w:t>
      </w:r>
      <w:r>
        <w:rPr>
          <w:color w:val="231F20"/>
          <w:spacing w:val="-21"/>
          <w:w w:val="85"/>
        </w:rPr>
        <w:t> </w:t>
      </w:r>
      <w:r>
        <w:rPr>
          <w:color w:val="231F20"/>
          <w:w w:val="85"/>
        </w:rPr>
        <w:t>by</w:t>
      </w:r>
      <w:r>
        <w:rPr>
          <w:color w:val="231F20"/>
          <w:spacing w:val="-21"/>
          <w:w w:val="85"/>
        </w:rPr>
        <w:t> </w:t>
      </w:r>
      <w:r>
        <w:rPr>
          <w:color w:val="231F20"/>
          <w:spacing w:val="3"/>
          <w:w w:val="85"/>
        </w:rPr>
        <w:t>the </w:t>
      </w:r>
      <w:r>
        <w:rPr>
          <w:color w:val="231F20"/>
          <w:spacing w:val="3"/>
          <w:w w:val="90"/>
        </w:rPr>
        <w:t>accused.</w:t>
      </w:r>
    </w:p>
    <w:p>
      <w:pPr>
        <w:spacing w:before="189"/>
        <w:ind w:left="1700" w:right="0" w:firstLine="0"/>
        <w:jc w:val="left"/>
        <w:rPr>
          <w:b/>
          <w:sz w:val="28"/>
        </w:rPr>
      </w:pPr>
      <w:r>
        <w:rPr>
          <w:b/>
          <w:color w:val="0097D0"/>
          <w:w w:val="95"/>
          <w:sz w:val="28"/>
        </w:rPr>
        <w:t>Detections</w:t>
      </w:r>
    </w:p>
    <w:p>
      <w:pPr>
        <w:pStyle w:val="BodyText"/>
        <w:spacing w:line="264" w:lineRule="auto" w:before="68"/>
        <w:ind w:left="1700" w:right="190"/>
      </w:pPr>
      <w:r>
        <w:rPr>
          <w:color w:val="231F20"/>
          <w:spacing w:val="2"/>
          <w:w w:val="85"/>
        </w:rPr>
        <w:t>Cases</w:t>
      </w:r>
      <w:r>
        <w:rPr>
          <w:color w:val="231F20"/>
          <w:spacing w:val="-16"/>
          <w:w w:val="85"/>
        </w:rPr>
        <w:t> </w:t>
      </w:r>
      <w:r>
        <w:rPr>
          <w:color w:val="231F20"/>
          <w:spacing w:val="2"/>
          <w:w w:val="85"/>
        </w:rPr>
        <w:t>where</w:t>
      </w:r>
      <w:r>
        <w:rPr>
          <w:color w:val="231F20"/>
          <w:spacing w:val="-15"/>
          <w:w w:val="85"/>
        </w:rPr>
        <w:t> </w:t>
      </w:r>
      <w:r>
        <w:rPr>
          <w:color w:val="231F20"/>
          <w:w w:val="85"/>
        </w:rPr>
        <w:t>a)</w:t>
      </w:r>
      <w:r>
        <w:rPr>
          <w:color w:val="231F20"/>
          <w:spacing w:val="-15"/>
          <w:w w:val="85"/>
        </w:rPr>
        <w:t> </w:t>
      </w:r>
      <w:r>
        <w:rPr>
          <w:color w:val="231F20"/>
          <w:w w:val="85"/>
        </w:rPr>
        <w:t>a</w:t>
      </w:r>
      <w:r>
        <w:rPr>
          <w:color w:val="231F20"/>
          <w:spacing w:val="-15"/>
          <w:w w:val="85"/>
        </w:rPr>
        <w:t> </w:t>
      </w:r>
      <w:r>
        <w:rPr>
          <w:color w:val="231F20"/>
          <w:spacing w:val="2"/>
          <w:w w:val="85"/>
        </w:rPr>
        <w:t>crime</w:t>
      </w:r>
      <w:r>
        <w:rPr>
          <w:color w:val="231F20"/>
          <w:spacing w:val="-15"/>
          <w:w w:val="85"/>
        </w:rPr>
        <w:t> </w:t>
      </w:r>
      <w:r>
        <w:rPr>
          <w:color w:val="231F20"/>
          <w:w w:val="85"/>
        </w:rPr>
        <w:t>has</w:t>
      </w:r>
      <w:r>
        <w:rPr>
          <w:color w:val="231F20"/>
          <w:spacing w:val="-15"/>
          <w:w w:val="85"/>
        </w:rPr>
        <w:t> </w:t>
      </w:r>
      <w:r>
        <w:rPr>
          <w:color w:val="231F20"/>
          <w:spacing w:val="2"/>
          <w:w w:val="85"/>
        </w:rPr>
        <w:t>been</w:t>
      </w:r>
      <w:r>
        <w:rPr>
          <w:color w:val="231F20"/>
          <w:spacing w:val="-15"/>
          <w:w w:val="85"/>
        </w:rPr>
        <w:t> </w:t>
      </w:r>
      <w:r>
        <w:rPr>
          <w:color w:val="231F20"/>
          <w:spacing w:val="2"/>
          <w:w w:val="85"/>
        </w:rPr>
        <w:t>committed</w:t>
      </w:r>
      <w:r>
        <w:rPr>
          <w:color w:val="231F20"/>
          <w:spacing w:val="-15"/>
          <w:w w:val="85"/>
        </w:rPr>
        <w:t> </w:t>
      </w:r>
      <w:r>
        <w:rPr>
          <w:color w:val="231F20"/>
          <w:spacing w:val="3"/>
          <w:w w:val="85"/>
        </w:rPr>
        <w:t>and </w:t>
      </w:r>
      <w:r>
        <w:rPr>
          <w:color w:val="231F20"/>
          <w:spacing w:val="2"/>
          <w:w w:val="85"/>
        </w:rPr>
        <w:t>recorded,</w:t>
      </w:r>
      <w:r>
        <w:rPr>
          <w:color w:val="231F20"/>
          <w:spacing w:val="-24"/>
          <w:w w:val="85"/>
        </w:rPr>
        <w:t> </w:t>
      </w:r>
      <w:r>
        <w:rPr>
          <w:color w:val="231F20"/>
          <w:w w:val="85"/>
        </w:rPr>
        <w:t>b)</w:t>
      </w:r>
      <w:r>
        <w:rPr>
          <w:color w:val="231F20"/>
          <w:spacing w:val="-24"/>
          <w:w w:val="85"/>
        </w:rPr>
        <w:t> </w:t>
      </w:r>
      <w:r>
        <w:rPr>
          <w:color w:val="231F20"/>
          <w:w w:val="85"/>
        </w:rPr>
        <w:t>a</w:t>
      </w:r>
      <w:r>
        <w:rPr>
          <w:color w:val="231F20"/>
          <w:spacing w:val="-24"/>
          <w:w w:val="85"/>
        </w:rPr>
        <w:t> </w:t>
      </w:r>
      <w:r>
        <w:rPr>
          <w:color w:val="231F20"/>
          <w:spacing w:val="2"/>
          <w:w w:val="85"/>
        </w:rPr>
        <w:t>suspect</w:t>
      </w:r>
      <w:r>
        <w:rPr>
          <w:color w:val="231F20"/>
          <w:spacing w:val="-24"/>
          <w:w w:val="85"/>
        </w:rPr>
        <w:t> </w:t>
      </w:r>
      <w:r>
        <w:rPr>
          <w:color w:val="231F20"/>
          <w:w w:val="85"/>
        </w:rPr>
        <w:t>has</w:t>
      </w:r>
      <w:r>
        <w:rPr>
          <w:color w:val="231F20"/>
          <w:spacing w:val="-23"/>
          <w:w w:val="85"/>
        </w:rPr>
        <w:t> </w:t>
      </w:r>
      <w:r>
        <w:rPr>
          <w:color w:val="231F20"/>
          <w:spacing w:val="2"/>
          <w:w w:val="85"/>
        </w:rPr>
        <w:t>been</w:t>
      </w:r>
      <w:r>
        <w:rPr>
          <w:color w:val="231F20"/>
          <w:spacing w:val="-24"/>
          <w:w w:val="85"/>
        </w:rPr>
        <w:t> </w:t>
      </w:r>
      <w:r>
        <w:rPr>
          <w:color w:val="231F20"/>
          <w:spacing w:val="2"/>
          <w:w w:val="85"/>
        </w:rPr>
        <w:t>identified</w:t>
      </w:r>
      <w:r>
        <w:rPr>
          <w:color w:val="231F20"/>
          <w:spacing w:val="-24"/>
          <w:w w:val="85"/>
        </w:rPr>
        <w:t> </w:t>
      </w:r>
      <w:r>
        <w:rPr>
          <w:color w:val="231F20"/>
          <w:w w:val="85"/>
        </w:rPr>
        <w:t>and</w:t>
      </w:r>
      <w:r>
        <w:rPr>
          <w:color w:val="231F20"/>
          <w:spacing w:val="-24"/>
          <w:w w:val="85"/>
        </w:rPr>
        <w:t> </w:t>
      </w:r>
      <w:r>
        <w:rPr>
          <w:color w:val="231F20"/>
          <w:spacing w:val="3"/>
          <w:w w:val="85"/>
        </w:rPr>
        <w:t>c) </w:t>
      </w:r>
      <w:r>
        <w:rPr>
          <w:color w:val="231F20"/>
          <w:spacing w:val="2"/>
          <w:w w:val="85"/>
        </w:rPr>
        <w:t>where</w:t>
      </w:r>
      <w:r>
        <w:rPr>
          <w:color w:val="231F20"/>
          <w:spacing w:val="-19"/>
          <w:w w:val="85"/>
        </w:rPr>
        <w:t> </w:t>
      </w:r>
      <w:r>
        <w:rPr>
          <w:color w:val="231F20"/>
          <w:w w:val="85"/>
        </w:rPr>
        <w:t>the</w:t>
      </w:r>
      <w:r>
        <w:rPr>
          <w:color w:val="231F20"/>
          <w:spacing w:val="-18"/>
          <w:w w:val="85"/>
        </w:rPr>
        <w:t> </w:t>
      </w:r>
      <w:r>
        <w:rPr>
          <w:color w:val="231F20"/>
          <w:spacing w:val="2"/>
          <w:w w:val="85"/>
        </w:rPr>
        <w:t>suspect</w:t>
      </w:r>
      <w:r>
        <w:rPr>
          <w:color w:val="231F20"/>
          <w:spacing w:val="-18"/>
          <w:w w:val="85"/>
        </w:rPr>
        <w:t> </w:t>
      </w:r>
      <w:r>
        <w:rPr>
          <w:color w:val="231F20"/>
          <w:w w:val="85"/>
        </w:rPr>
        <w:t>has</w:t>
      </w:r>
      <w:r>
        <w:rPr>
          <w:color w:val="231F20"/>
          <w:spacing w:val="-18"/>
          <w:w w:val="85"/>
        </w:rPr>
        <w:t> </w:t>
      </w:r>
      <w:r>
        <w:rPr>
          <w:color w:val="231F20"/>
          <w:spacing w:val="2"/>
          <w:w w:val="85"/>
        </w:rPr>
        <w:t>either</w:t>
      </w:r>
      <w:r>
        <w:rPr>
          <w:color w:val="231F20"/>
          <w:spacing w:val="-19"/>
          <w:w w:val="85"/>
        </w:rPr>
        <w:t> </w:t>
      </w:r>
      <w:r>
        <w:rPr>
          <w:color w:val="231F20"/>
          <w:spacing w:val="2"/>
          <w:w w:val="85"/>
        </w:rPr>
        <w:t>received</w:t>
      </w:r>
      <w:r>
        <w:rPr>
          <w:color w:val="231F20"/>
          <w:spacing w:val="-18"/>
          <w:w w:val="85"/>
        </w:rPr>
        <w:t> </w:t>
      </w:r>
      <w:r>
        <w:rPr>
          <w:color w:val="231F20"/>
          <w:w w:val="85"/>
        </w:rPr>
        <w:t>a</w:t>
      </w:r>
      <w:r>
        <w:rPr>
          <w:color w:val="231F20"/>
          <w:spacing w:val="-18"/>
          <w:w w:val="85"/>
        </w:rPr>
        <w:t> </w:t>
      </w:r>
      <w:r>
        <w:rPr>
          <w:color w:val="231F20"/>
          <w:spacing w:val="3"/>
          <w:w w:val="85"/>
        </w:rPr>
        <w:t>formal </w:t>
      </w:r>
      <w:r>
        <w:rPr>
          <w:color w:val="231F20"/>
          <w:spacing w:val="2"/>
          <w:w w:val="85"/>
        </w:rPr>
        <w:t>sanction</w:t>
      </w:r>
      <w:r>
        <w:rPr>
          <w:color w:val="231F20"/>
          <w:spacing w:val="-29"/>
          <w:w w:val="85"/>
        </w:rPr>
        <w:t> </w:t>
      </w:r>
      <w:r>
        <w:rPr>
          <w:color w:val="231F20"/>
          <w:spacing w:val="2"/>
          <w:w w:val="85"/>
        </w:rPr>
        <w:t>(‘sanction</w:t>
      </w:r>
      <w:r>
        <w:rPr>
          <w:color w:val="231F20"/>
          <w:spacing w:val="-28"/>
          <w:w w:val="85"/>
        </w:rPr>
        <w:t> </w:t>
      </w:r>
      <w:r>
        <w:rPr>
          <w:color w:val="231F20"/>
          <w:spacing w:val="2"/>
          <w:w w:val="85"/>
        </w:rPr>
        <w:t>detections’)</w:t>
      </w:r>
      <w:r>
        <w:rPr>
          <w:color w:val="231F20"/>
          <w:spacing w:val="-29"/>
          <w:w w:val="85"/>
        </w:rPr>
        <w:t> </w:t>
      </w:r>
      <w:r>
        <w:rPr>
          <w:color w:val="231F20"/>
          <w:w w:val="85"/>
        </w:rPr>
        <w:t>or</w:t>
      </w:r>
      <w:r>
        <w:rPr>
          <w:color w:val="231F20"/>
          <w:spacing w:val="-28"/>
          <w:w w:val="85"/>
        </w:rPr>
        <w:t> </w:t>
      </w:r>
      <w:r>
        <w:rPr>
          <w:color w:val="231F20"/>
          <w:w w:val="85"/>
        </w:rPr>
        <w:t>the</w:t>
      </w:r>
      <w:r>
        <w:rPr>
          <w:color w:val="231F20"/>
          <w:spacing w:val="-28"/>
          <w:w w:val="85"/>
        </w:rPr>
        <w:t> </w:t>
      </w:r>
      <w:r>
        <w:rPr>
          <w:color w:val="231F20"/>
          <w:spacing w:val="3"/>
          <w:w w:val="85"/>
        </w:rPr>
        <w:t>outcome </w:t>
      </w:r>
      <w:r>
        <w:rPr>
          <w:color w:val="231F20"/>
          <w:w w:val="90"/>
        </w:rPr>
        <w:t>is</w:t>
      </w:r>
      <w:r>
        <w:rPr>
          <w:color w:val="231F20"/>
          <w:spacing w:val="-41"/>
          <w:w w:val="90"/>
        </w:rPr>
        <w:t> </w:t>
      </w:r>
      <w:r>
        <w:rPr>
          <w:color w:val="231F20"/>
          <w:spacing w:val="2"/>
          <w:w w:val="90"/>
        </w:rPr>
        <w:t>such</w:t>
      </w:r>
      <w:r>
        <w:rPr>
          <w:color w:val="231F20"/>
          <w:spacing w:val="-40"/>
          <w:w w:val="90"/>
        </w:rPr>
        <w:t> </w:t>
      </w:r>
      <w:r>
        <w:rPr>
          <w:color w:val="231F20"/>
          <w:spacing w:val="2"/>
          <w:w w:val="90"/>
        </w:rPr>
        <w:t>that</w:t>
      </w:r>
      <w:r>
        <w:rPr>
          <w:color w:val="231F20"/>
          <w:spacing w:val="-40"/>
          <w:w w:val="90"/>
        </w:rPr>
        <w:t> </w:t>
      </w:r>
      <w:r>
        <w:rPr>
          <w:color w:val="231F20"/>
          <w:w w:val="90"/>
        </w:rPr>
        <w:t>no</w:t>
      </w:r>
      <w:r>
        <w:rPr>
          <w:color w:val="231F20"/>
          <w:spacing w:val="-41"/>
          <w:w w:val="90"/>
        </w:rPr>
        <w:t> </w:t>
      </w:r>
      <w:r>
        <w:rPr>
          <w:color w:val="231F20"/>
          <w:spacing w:val="2"/>
          <w:w w:val="90"/>
        </w:rPr>
        <w:t>further</w:t>
      </w:r>
      <w:r>
        <w:rPr>
          <w:color w:val="231F20"/>
          <w:spacing w:val="-40"/>
          <w:w w:val="90"/>
        </w:rPr>
        <w:t> </w:t>
      </w:r>
      <w:r>
        <w:rPr>
          <w:color w:val="231F20"/>
          <w:spacing w:val="2"/>
          <w:w w:val="90"/>
        </w:rPr>
        <w:t>action</w:t>
      </w:r>
      <w:r>
        <w:rPr>
          <w:color w:val="231F20"/>
          <w:spacing w:val="-40"/>
          <w:w w:val="90"/>
        </w:rPr>
        <w:t> </w:t>
      </w:r>
      <w:r>
        <w:rPr>
          <w:color w:val="231F20"/>
          <w:w w:val="90"/>
        </w:rPr>
        <w:t>was</w:t>
      </w:r>
      <w:r>
        <w:rPr>
          <w:color w:val="231F20"/>
          <w:spacing w:val="-40"/>
          <w:w w:val="90"/>
        </w:rPr>
        <w:t> </w:t>
      </w:r>
      <w:r>
        <w:rPr>
          <w:color w:val="231F20"/>
          <w:spacing w:val="2"/>
          <w:w w:val="90"/>
        </w:rPr>
        <w:t>taken</w:t>
      </w:r>
      <w:r>
        <w:rPr>
          <w:color w:val="231F20"/>
          <w:spacing w:val="-41"/>
          <w:w w:val="90"/>
        </w:rPr>
        <w:t> </w:t>
      </w:r>
      <w:r>
        <w:rPr>
          <w:color w:val="231F20"/>
          <w:spacing w:val="3"/>
          <w:w w:val="90"/>
        </w:rPr>
        <w:t>against </w:t>
      </w:r>
      <w:r>
        <w:rPr>
          <w:color w:val="231F20"/>
          <w:w w:val="85"/>
        </w:rPr>
        <w:t>the</w:t>
      </w:r>
      <w:r>
        <w:rPr>
          <w:color w:val="231F20"/>
          <w:spacing w:val="-22"/>
          <w:w w:val="85"/>
        </w:rPr>
        <w:t> </w:t>
      </w:r>
      <w:r>
        <w:rPr>
          <w:color w:val="231F20"/>
          <w:spacing w:val="2"/>
          <w:w w:val="85"/>
        </w:rPr>
        <w:t>suspect</w:t>
      </w:r>
      <w:r>
        <w:rPr>
          <w:color w:val="231F20"/>
          <w:spacing w:val="-22"/>
          <w:w w:val="85"/>
        </w:rPr>
        <w:t> </w:t>
      </w:r>
      <w:r>
        <w:rPr>
          <w:color w:val="231F20"/>
          <w:spacing w:val="2"/>
          <w:w w:val="85"/>
        </w:rPr>
        <w:t>(‘non</w:t>
      </w:r>
      <w:r>
        <w:rPr>
          <w:color w:val="231F20"/>
          <w:spacing w:val="-21"/>
          <w:w w:val="85"/>
        </w:rPr>
        <w:t> </w:t>
      </w:r>
      <w:r>
        <w:rPr>
          <w:color w:val="231F20"/>
          <w:spacing w:val="2"/>
          <w:w w:val="85"/>
        </w:rPr>
        <w:t>sanction</w:t>
      </w:r>
      <w:r>
        <w:rPr>
          <w:color w:val="231F20"/>
          <w:spacing w:val="-22"/>
          <w:w w:val="85"/>
        </w:rPr>
        <w:t> </w:t>
      </w:r>
      <w:r>
        <w:rPr>
          <w:color w:val="231F20"/>
          <w:spacing w:val="2"/>
          <w:w w:val="85"/>
        </w:rPr>
        <w:t>detections’).</w:t>
      </w:r>
      <w:r>
        <w:rPr>
          <w:color w:val="231F20"/>
          <w:spacing w:val="-22"/>
          <w:w w:val="85"/>
        </w:rPr>
        <w:t> </w:t>
      </w:r>
      <w:r>
        <w:rPr>
          <w:color w:val="231F20"/>
          <w:spacing w:val="3"/>
          <w:w w:val="85"/>
        </w:rPr>
        <w:t>These</w:t>
      </w:r>
    </w:p>
    <w:p>
      <w:pPr>
        <w:pStyle w:val="BodyText"/>
        <w:spacing w:line="264" w:lineRule="auto"/>
        <w:ind w:left="1700" w:right="-10"/>
      </w:pPr>
      <w:r>
        <w:rPr>
          <w:color w:val="231F20"/>
          <w:spacing w:val="2"/>
          <w:w w:val="85"/>
        </w:rPr>
        <w:t>classifications</w:t>
      </w:r>
      <w:r>
        <w:rPr>
          <w:color w:val="231F20"/>
          <w:spacing w:val="-26"/>
          <w:w w:val="85"/>
        </w:rPr>
        <w:t> </w:t>
      </w:r>
      <w:r>
        <w:rPr>
          <w:color w:val="231F20"/>
          <w:spacing w:val="2"/>
          <w:w w:val="85"/>
        </w:rPr>
        <w:t>were</w:t>
      </w:r>
      <w:r>
        <w:rPr>
          <w:color w:val="231F20"/>
          <w:spacing w:val="-26"/>
          <w:w w:val="85"/>
        </w:rPr>
        <w:t> </w:t>
      </w:r>
      <w:r>
        <w:rPr>
          <w:color w:val="231F20"/>
          <w:spacing w:val="2"/>
          <w:w w:val="85"/>
        </w:rPr>
        <w:t>used</w:t>
      </w:r>
      <w:r>
        <w:rPr>
          <w:color w:val="231F20"/>
          <w:spacing w:val="-26"/>
          <w:w w:val="85"/>
        </w:rPr>
        <w:t> </w:t>
      </w:r>
      <w:r>
        <w:rPr>
          <w:color w:val="231F20"/>
          <w:w w:val="85"/>
        </w:rPr>
        <w:t>up</w:t>
      </w:r>
      <w:r>
        <w:rPr>
          <w:color w:val="231F20"/>
          <w:spacing w:val="-26"/>
          <w:w w:val="85"/>
        </w:rPr>
        <w:t> </w:t>
      </w:r>
      <w:r>
        <w:rPr>
          <w:color w:val="231F20"/>
          <w:spacing w:val="2"/>
          <w:w w:val="85"/>
        </w:rPr>
        <w:t>until</w:t>
      </w:r>
      <w:r>
        <w:rPr>
          <w:color w:val="231F20"/>
          <w:spacing w:val="-26"/>
          <w:w w:val="85"/>
        </w:rPr>
        <w:t> </w:t>
      </w:r>
      <w:r>
        <w:rPr>
          <w:color w:val="231F20"/>
          <w:spacing w:val="2"/>
          <w:w w:val="85"/>
        </w:rPr>
        <w:t>2012/13</w:t>
      </w:r>
      <w:r>
        <w:rPr>
          <w:color w:val="231F20"/>
          <w:spacing w:val="-25"/>
          <w:w w:val="85"/>
        </w:rPr>
        <w:t> </w:t>
      </w:r>
      <w:r>
        <w:rPr>
          <w:color w:val="231F20"/>
          <w:w w:val="85"/>
        </w:rPr>
        <w:t>but</w:t>
      </w:r>
      <w:r>
        <w:rPr>
          <w:color w:val="231F20"/>
          <w:spacing w:val="-26"/>
          <w:w w:val="85"/>
        </w:rPr>
        <w:t> </w:t>
      </w:r>
      <w:r>
        <w:rPr>
          <w:color w:val="231F20"/>
          <w:spacing w:val="3"/>
          <w:w w:val="85"/>
        </w:rPr>
        <w:t>have </w:t>
      </w:r>
      <w:r>
        <w:rPr>
          <w:color w:val="231F20"/>
          <w:spacing w:val="2"/>
          <w:w w:val="90"/>
        </w:rPr>
        <w:t>since</w:t>
      </w:r>
      <w:r>
        <w:rPr>
          <w:color w:val="231F20"/>
          <w:spacing w:val="-6"/>
          <w:w w:val="90"/>
        </w:rPr>
        <w:t> </w:t>
      </w:r>
      <w:r>
        <w:rPr>
          <w:color w:val="231F20"/>
          <w:spacing w:val="3"/>
          <w:w w:val="90"/>
        </w:rPr>
        <w:t>changed.</w:t>
      </w:r>
    </w:p>
    <w:p>
      <w:pPr>
        <w:pStyle w:val="Heading3"/>
        <w:spacing w:before="182"/>
      </w:pPr>
      <w:r>
        <w:rPr>
          <w:color w:val="0097D0"/>
          <w:w w:val="95"/>
        </w:rPr>
        <w:t>Human rights standards</w:t>
      </w:r>
    </w:p>
    <w:p>
      <w:pPr>
        <w:pStyle w:val="BodyText"/>
        <w:spacing w:line="264" w:lineRule="auto" w:before="68"/>
        <w:ind w:left="1700" w:right="197"/>
      </w:pPr>
      <w:r>
        <w:rPr>
          <w:color w:val="231F20"/>
          <w:spacing w:val="2"/>
          <w:w w:val="85"/>
        </w:rPr>
        <w:t>These include binding international </w:t>
      </w:r>
      <w:r>
        <w:rPr>
          <w:color w:val="231F20"/>
          <w:spacing w:val="3"/>
          <w:w w:val="85"/>
        </w:rPr>
        <w:t>treaties, </w:t>
      </w:r>
      <w:r>
        <w:rPr>
          <w:color w:val="231F20"/>
          <w:spacing w:val="2"/>
          <w:w w:val="85"/>
        </w:rPr>
        <w:t>decisions</w:t>
      </w:r>
      <w:r>
        <w:rPr>
          <w:color w:val="231F20"/>
          <w:spacing w:val="-20"/>
          <w:w w:val="85"/>
        </w:rPr>
        <w:t> </w:t>
      </w:r>
      <w:r>
        <w:rPr>
          <w:color w:val="231F20"/>
          <w:w w:val="85"/>
        </w:rPr>
        <w:t>of</w:t>
      </w:r>
      <w:r>
        <w:rPr>
          <w:color w:val="231F20"/>
          <w:spacing w:val="-20"/>
          <w:w w:val="85"/>
        </w:rPr>
        <w:t> </w:t>
      </w:r>
      <w:r>
        <w:rPr>
          <w:color w:val="231F20"/>
          <w:w w:val="85"/>
        </w:rPr>
        <w:t>the</w:t>
      </w:r>
      <w:r>
        <w:rPr>
          <w:color w:val="231F20"/>
          <w:spacing w:val="-20"/>
          <w:w w:val="85"/>
        </w:rPr>
        <w:t> </w:t>
      </w:r>
      <w:r>
        <w:rPr>
          <w:color w:val="231F20"/>
          <w:spacing w:val="2"/>
          <w:w w:val="85"/>
        </w:rPr>
        <w:t>European</w:t>
      </w:r>
      <w:r>
        <w:rPr>
          <w:color w:val="231F20"/>
          <w:spacing w:val="-20"/>
          <w:w w:val="85"/>
        </w:rPr>
        <w:t> </w:t>
      </w:r>
      <w:r>
        <w:rPr>
          <w:color w:val="231F20"/>
          <w:w w:val="85"/>
        </w:rPr>
        <w:t>and</w:t>
      </w:r>
      <w:r>
        <w:rPr>
          <w:color w:val="231F20"/>
          <w:spacing w:val="-20"/>
          <w:w w:val="85"/>
        </w:rPr>
        <w:t> </w:t>
      </w:r>
      <w:r>
        <w:rPr>
          <w:color w:val="231F20"/>
          <w:spacing w:val="2"/>
          <w:w w:val="85"/>
        </w:rPr>
        <w:t>domestic</w:t>
      </w:r>
      <w:r>
        <w:rPr>
          <w:color w:val="231F20"/>
          <w:spacing w:val="-20"/>
          <w:w w:val="85"/>
        </w:rPr>
        <w:t> </w:t>
      </w:r>
      <w:r>
        <w:rPr>
          <w:color w:val="231F20"/>
          <w:spacing w:val="3"/>
          <w:w w:val="85"/>
        </w:rPr>
        <w:t>courts, </w:t>
      </w:r>
      <w:r>
        <w:rPr>
          <w:color w:val="231F20"/>
          <w:w w:val="85"/>
        </w:rPr>
        <w:t>as </w:t>
      </w:r>
      <w:r>
        <w:rPr>
          <w:color w:val="231F20"/>
          <w:spacing w:val="2"/>
          <w:w w:val="85"/>
        </w:rPr>
        <w:t>well </w:t>
      </w:r>
      <w:r>
        <w:rPr>
          <w:color w:val="231F20"/>
          <w:w w:val="85"/>
        </w:rPr>
        <w:t>as </w:t>
      </w:r>
      <w:r>
        <w:rPr>
          <w:color w:val="231F20"/>
          <w:spacing w:val="2"/>
          <w:w w:val="85"/>
        </w:rPr>
        <w:t>high jurisprudential authorities </w:t>
      </w:r>
      <w:r>
        <w:rPr>
          <w:color w:val="231F20"/>
          <w:spacing w:val="3"/>
          <w:w w:val="85"/>
        </w:rPr>
        <w:t>such </w:t>
      </w:r>
      <w:r>
        <w:rPr>
          <w:color w:val="231F20"/>
          <w:w w:val="90"/>
        </w:rPr>
        <w:t>as </w:t>
      </w:r>
      <w:r>
        <w:rPr>
          <w:color w:val="231F20"/>
          <w:spacing w:val="2"/>
          <w:w w:val="90"/>
        </w:rPr>
        <w:t>General Comments </w:t>
      </w:r>
      <w:r>
        <w:rPr>
          <w:color w:val="231F20"/>
          <w:w w:val="90"/>
        </w:rPr>
        <w:t>or </w:t>
      </w:r>
      <w:r>
        <w:rPr>
          <w:color w:val="231F20"/>
          <w:spacing w:val="3"/>
          <w:w w:val="90"/>
        </w:rPr>
        <w:t>Recommendations, </w:t>
      </w:r>
      <w:r>
        <w:rPr>
          <w:color w:val="231F20"/>
          <w:spacing w:val="2"/>
          <w:w w:val="85"/>
        </w:rPr>
        <w:t>Concluding</w:t>
      </w:r>
      <w:r>
        <w:rPr>
          <w:color w:val="231F20"/>
          <w:spacing w:val="-29"/>
          <w:w w:val="85"/>
        </w:rPr>
        <w:t> </w:t>
      </w:r>
      <w:r>
        <w:rPr>
          <w:color w:val="231F20"/>
          <w:spacing w:val="2"/>
          <w:w w:val="85"/>
        </w:rPr>
        <w:t>Observations</w:t>
      </w:r>
      <w:r>
        <w:rPr>
          <w:color w:val="231F20"/>
          <w:spacing w:val="-29"/>
          <w:w w:val="85"/>
        </w:rPr>
        <w:t> </w:t>
      </w:r>
      <w:r>
        <w:rPr>
          <w:color w:val="231F20"/>
          <w:w w:val="85"/>
        </w:rPr>
        <w:t>and</w:t>
      </w:r>
      <w:r>
        <w:rPr>
          <w:color w:val="231F20"/>
          <w:spacing w:val="-28"/>
          <w:w w:val="85"/>
        </w:rPr>
        <w:t> </w:t>
      </w:r>
      <w:r>
        <w:rPr>
          <w:color w:val="231F20"/>
          <w:w w:val="85"/>
        </w:rPr>
        <w:t>the</w:t>
      </w:r>
      <w:r>
        <w:rPr>
          <w:color w:val="231F20"/>
          <w:spacing w:val="-29"/>
          <w:w w:val="85"/>
        </w:rPr>
        <w:t> </w:t>
      </w:r>
      <w:r>
        <w:rPr>
          <w:color w:val="231F20"/>
          <w:spacing w:val="2"/>
          <w:w w:val="85"/>
        </w:rPr>
        <w:t>Views</w:t>
      </w:r>
      <w:r>
        <w:rPr>
          <w:color w:val="231F20"/>
          <w:spacing w:val="-29"/>
          <w:w w:val="85"/>
        </w:rPr>
        <w:t> </w:t>
      </w:r>
      <w:r>
        <w:rPr>
          <w:color w:val="231F20"/>
          <w:w w:val="85"/>
        </w:rPr>
        <w:t>of</w:t>
      </w:r>
      <w:r>
        <w:rPr>
          <w:color w:val="231F20"/>
          <w:spacing w:val="-28"/>
          <w:w w:val="85"/>
        </w:rPr>
        <w:t> </w:t>
      </w:r>
      <w:r>
        <w:rPr>
          <w:color w:val="231F20"/>
          <w:spacing w:val="3"/>
          <w:w w:val="85"/>
        </w:rPr>
        <w:t>Treaty </w:t>
      </w:r>
      <w:r>
        <w:rPr>
          <w:color w:val="231F20"/>
          <w:spacing w:val="2"/>
          <w:w w:val="90"/>
        </w:rPr>
        <w:t>Bodies.</w:t>
      </w:r>
      <w:r>
        <w:rPr>
          <w:color w:val="231F20"/>
          <w:spacing w:val="-34"/>
          <w:w w:val="90"/>
        </w:rPr>
        <w:t> </w:t>
      </w:r>
      <w:r>
        <w:rPr>
          <w:color w:val="231F20"/>
          <w:w w:val="90"/>
        </w:rPr>
        <w:t>In</w:t>
      </w:r>
      <w:r>
        <w:rPr>
          <w:color w:val="231F20"/>
          <w:spacing w:val="-34"/>
          <w:w w:val="90"/>
        </w:rPr>
        <w:t> </w:t>
      </w:r>
      <w:r>
        <w:rPr>
          <w:color w:val="231F20"/>
          <w:spacing w:val="2"/>
          <w:w w:val="90"/>
        </w:rPr>
        <w:t>addition,</w:t>
      </w:r>
      <w:r>
        <w:rPr>
          <w:color w:val="231F20"/>
          <w:spacing w:val="-33"/>
          <w:w w:val="90"/>
        </w:rPr>
        <w:t> </w:t>
      </w:r>
      <w:r>
        <w:rPr>
          <w:color w:val="231F20"/>
          <w:w w:val="90"/>
        </w:rPr>
        <w:t>the</w:t>
      </w:r>
      <w:r>
        <w:rPr>
          <w:color w:val="231F20"/>
          <w:spacing w:val="-34"/>
          <w:w w:val="90"/>
        </w:rPr>
        <w:t> </w:t>
      </w:r>
      <w:r>
        <w:rPr>
          <w:color w:val="231F20"/>
          <w:spacing w:val="2"/>
          <w:w w:val="90"/>
        </w:rPr>
        <w:t>NIHRC</w:t>
      </w:r>
      <w:r>
        <w:rPr>
          <w:color w:val="231F20"/>
          <w:spacing w:val="-34"/>
          <w:w w:val="90"/>
        </w:rPr>
        <w:t> </w:t>
      </w:r>
      <w:r>
        <w:rPr>
          <w:color w:val="231F20"/>
          <w:spacing w:val="2"/>
          <w:w w:val="90"/>
        </w:rPr>
        <w:t>takes</w:t>
      </w:r>
      <w:r>
        <w:rPr>
          <w:color w:val="231F20"/>
          <w:spacing w:val="-33"/>
          <w:w w:val="90"/>
        </w:rPr>
        <w:t> </w:t>
      </w:r>
      <w:r>
        <w:rPr>
          <w:color w:val="231F20"/>
          <w:spacing w:val="3"/>
          <w:w w:val="90"/>
        </w:rPr>
        <w:t>account</w:t>
      </w:r>
    </w:p>
    <w:p>
      <w:pPr>
        <w:pStyle w:val="BodyText"/>
        <w:spacing w:line="264" w:lineRule="auto"/>
        <w:ind w:left="1700"/>
      </w:pPr>
      <w:r>
        <w:rPr>
          <w:color w:val="231F20"/>
          <w:w w:val="80"/>
        </w:rPr>
        <w:t>of non-binding soft law, including Declarations, </w:t>
      </w:r>
      <w:r>
        <w:rPr>
          <w:color w:val="231F20"/>
          <w:w w:val="90"/>
        </w:rPr>
        <w:t>Resolutions and Official Reports.</w:t>
      </w:r>
    </w:p>
    <w:p>
      <w:pPr>
        <w:pStyle w:val="Heading3"/>
        <w:spacing w:before="183"/>
      </w:pPr>
      <w:r>
        <w:rPr>
          <w:color w:val="0097D0"/>
          <w:w w:val="95"/>
        </w:rPr>
        <w:t>Indictable offences</w:t>
      </w:r>
    </w:p>
    <w:p>
      <w:pPr>
        <w:pStyle w:val="BodyText"/>
        <w:spacing w:line="264" w:lineRule="auto" w:before="67"/>
        <w:ind w:left="1700" w:right="17"/>
      </w:pPr>
      <w:r>
        <w:rPr>
          <w:color w:val="231F20"/>
          <w:w w:val="80"/>
        </w:rPr>
        <w:t>As a </w:t>
      </w:r>
      <w:r>
        <w:rPr>
          <w:color w:val="231F20"/>
          <w:spacing w:val="2"/>
          <w:w w:val="80"/>
        </w:rPr>
        <w:t>general observation, indictable offences </w:t>
      </w:r>
      <w:r>
        <w:rPr>
          <w:color w:val="231F20"/>
          <w:spacing w:val="3"/>
          <w:w w:val="80"/>
        </w:rPr>
        <w:t>relate </w:t>
      </w:r>
      <w:r>
        <w:rPr>
          <w:color w:val="231F20"/>
          <w:w w:val="85"/>
        </w:rPr>
        <w:t>to</w:t>
      </w:r>
      <w:r>
        <w:rPr>
          <w:color w:val="231F20"/>
          <w:spacing w:val="-27"/>
          <w:w w:val="85"/>
        </w:rPr>
        <w:t> </w:t>
      </w:r>
      <w:r>
        <w:rPr>
          <w:color w:val="231F20"/>
          <w:spacing w:val="2"/>
          <w:w w:val="85"/>
        </w:rPr>
        <w:t>more</w:t>
      </w:r>
      <w:r>
        <w:rPr>
          <w:color w:val="231F20"/>
          <w:spacing w:val="-27"/>
          <w:w w:val="85"/>
        </w:rPr>
        <w:t> </w:t>
      </w:r>
      <w:r>
        <w:rPr>
          <w:color w:val="231F20"/>
          <w:spacing w:val="2"/>
          <w:w w:val="85"/>
        </w:rPr>
        <w:t>serious</w:t>
      </w:r>
      <w:r>
        <w:rPr>
          <w:color w:val="231F20"/>
          <w:spacing w:val="-26"/>
          <w:w w:val="85"/>
        </w:rPr>
        <w:t> </w:t>
      </w:r>
      <w:r>
        <w:rPr>
          <w:color w:val="231F20"/>
          <w:spacing w:val="2"/>
          <w:w w:val="85"/>
        </w:rPr>
        <w:t>criminal</w:t>
      </w:r>
      <w:r>
        <w:rPr>
          <w:color w:val="231F20"/>
          <w:spacing w:val="-27"/>
          <w:w w:val="85"/>
        </w:rPr>
        <w:t> </w:t>
      </w:r>
      <w:r>
        <w:rPr>
          <w:color w:val="231F20"/>
          <w:spacing w:val="2"/>
          <w:w w:val="85"/>
        </w:rPr>
        <w:t>behaviour</w:t>
      </w:r>
      <w:r>
        <w:rPr>
          <w:color w:val="231F20"/>
          <w:spacing w:val="-27"/>
          <w:w w:val="85"/>
        </w:rPr>
        <w:t> </w:t>
      </w:r>
      <w:r>
        <w:rPr>
          <w:color w:val="231F20"/>
          <w:w w:val="85"/>
        </w:rPr>
        <w:t>and</w:t>
      </w:r>
      <w:r>
        <w:rPr>
          <w:color w:val="231F20"/>
          <w:spacing w:val="-26"/>
          <w:w w:val="85"/>
        </w:rPr>
        <w:t> </w:t>
      </w:r>
      <w:r>
        <w:rPr>
          <w:color w:val="231F20"/>
          <w:w w:val="85"/>
        </w:rPr>
        <w:t>are</w:t>
      </w:r>
      <w:r>
        <w:rPr>
          <w:color w:val="231F20"/>
          <w:spacing w:val="-27"/>
          <w:w w:val="85"/>
        </w:rPr>
        <w:t> </w:t>
      </w:r>
      <w:r>
        <w:rPr>
          <w:color w:val="231F20"/>
          <w:spacing w:val="2"/>
          <w:w w:val="85"/>
        </w:rPr>
        <w:t>tried</w:t>
      </w:r>
      <w:r>
        <w:rPr>
          <w:color w:val="231F20"/>
          <w:spacing w:val="-27"/>
          <w:w w:val="85"/>
        </w:rPr>
        <w:t> </w:t>
      </w:r>
      <w:r>
        <w:rPr>
          <w:color w:val="231F20"/>
          <w:spacing w:val="3"/>
          <w:w w:val="85"/>
        </w:rPr>
        <w:t>at </w:t>
      </w:r>
      <w:r>
        <w:rPr>
          <w:color w:val="231F20"/>
          <w:w w:val="90"/>
        </w:rPr>
        <w:t>the</w:t>
      </w:r>
      <w:r>
        <w:rPr>
          <w:color w:val="231F20"/>
          <w:spacing w:val="-22"/>
          <w:w w:val="90"/>
        </w:rPr>
        <w:t> </w:t>
      </w:r>
      <w:r>
        <w:rPr>
          <w:color w:val="231F20"/>
          <w:spacing w:val="2"/>
          <w:w w:val="90"/>
        </w:rPr>
        <w:t>Crown</w:t>
      </w:r>
      <w:r>
        <w:rPr>
          <w:color w:val="231F20"/>
          <w:spacing w:val="-21"/>
          <w:w w:val="90"/>
        </w:rPr>
        <w:t> </w:t>
      </w:r>
      <w:r>
        <w:rPr>
          <w:color w:val="231F20"/>
          <w:spacing w:val="2"/>
          <w:w w:val="90"/>
        </w:rPr>
        <w:t>Court</w:t>
      </w:r>
      <w:r>
        <w:rPr>
          <w:color w:val="231F20"/>
          <w:spacing w:val="-22"/>
          <w:w w:val="90"/>
        </w:rPr>
        <w:t> </w:t>
      </w:r>
      <w:r>
        <w:rPr>
          <w:color w:val="231F20"/>
          <w:spacing w:val="2"/>
          <w:w w:val="90"/>
        </w:rPr>
        <w:t>before</w:t>
      </w:r>
      <w:r>
        <w:rPr>
          <w:color w:val="231F20"/>
          <w:spacing w:val="-21"/>
          <w:w w:val="90"/>
        </w:rPr>
        <w:t> </w:t>
      </w:r>
      <w:r>
        <w:rPr>
          <w:color w:val="231F20"/>
          <w:w w:val="90"/>
        </w:rPr>
        <w:t>a</w:t>
      </w:r>
      <w:r>
        <w:rPr>
          <w:color w:val="231F20"/>
          <w:spacing w:val="-21"/>
          <w:w w:val="90"/>
        </w:rPr>
        <w:t> </w:t>
      </w:r>
      <w:r>
        <w:rPr>
          <w:color w:val="231F20"/>
          <w:spacing w:val="2"/>
          <w:w w:val="90"/>
        </w:rPr>
        <w:t>judge</w:t>
      </w:r>
      <w:r>
        <w:rPr>
          <w:color w:val="231F20"/>
          <w:spacing w:val="-22"/>
          <w:w w:val="90"/>
        </w:rPr>
        <w:t> </w:t>
      </w:r>
      <w:r>
        <w:rPr>
          <w:color w:val="231F20"/>
          <w:w w:val="90"/>
        </w:rPr>
        <w:t>and</w:t>
      </w:r>
      <w:r>
        <w:rPr>
          <w:color w:val="231F20"/>
          <w:spacing w:val="-21"/>
          <w:w w:val="90"/>
        </w:rPr>
        <w:t> </w:t>
      </w:r>
      <w:r>
        <w:rPr>
          <w:color w:val="231F20"/>
          <w:spacing w:val="3"/>
          <w:w w:val="90"/>
        </w:rPr>
        <w:t>jury.</w:t>
      </w:r>
    </w:p>
    <w:p>
      <w:pPr>
        <w:pStyle w:val="Heading3"/>
        <w:spacing w:before="188"/>
      </w:pPr>
      <w:r>
        <w:rPr>
          <w:color w:val="0097D0"/>
          <w:w w:val="95"/>
        </w:rPr>
        <w:t>Recorded crimes</w:t>
      </w:r>
    </w:p>
    <w:p>
      <w:pPr>
        <w:pStyle w:val="BodyText"/>
        <w:spacing w:line="264" w:lineRule="auto" w:before="68"/>
        <w:ind w:left="1700" w:right="6"/>
      </w:pPr>
      <w:r>
        <w:rPr>
          <w:color w:val="231F20"/>
          <w:spacing w:val="2"/>
          <w:w w:val="85"/>
        </w:rPr>
        <w:t>Crimes</w:t>
      </w:r>
      <w:r>
        <w:rPr>
          <w:color w:val="231F20"/>
          <w:spacing w:val="-32"/>
          <w:w w:val="85"/>
        </w:rPr>
        <w:t> </w:t>
      </w:r>
      <w:r>
        <w:rPr>
          <w:color w:val="231F20"/>
          <w:spacing w:val="2"/>
          <w:w w:val="85"/>
        </w:rPr>
        <w:t>recorded</w:t>
      </w:r>
      <w:r>
        <w:rPr>
          <w:color w:val="231F20"/>
          <w:spacing w:val="-32"/>
          <w:w w:val="85"/>
        </w:rPr>
        <w:t> </w:t>
      </w:r>
      <w:r>
        <w:rPr>
          <w:color w:val="231F20"/>
          <w:w w:val="85"/>
        </w:rPr>
        <w:t>for</w:t>
      </w:r>
      <w:r>
        <w:rPr>
          <w:color w:val="231F20"/>
          <w:spacing w:val="-32"/>
          <w:w w:val="85"/>
        </w:rPr>
        <w:t> </w:t>
      </w:r>
      <w:r>
        <w:rPr>
          <w:color w:val="231F20"/>
          <w:w w:val="85"/>
        </w:rPr>
        <w:t>the</w:t>
      </w:r>
      <w:r>
        <w:rPr>
          <w:color w:val="231F20"/>
          <w:spacing w:val="-32"/>
          <w:w w:val="85"/>
        </w:rPr>
        <w:t> </w:t>
      </w:r>
      <w:r>
        <w:rPr>
          <w:color w:val="231F20"/>
          <w:spacing w:val="2"/>
          <w:w w:val="85"/>
        </w:rPr>
        <w:t>purposes</w:t>
      </w:r>
      <w:r>
        <w:rPr>
          <w:color w:val="231F20"/>
          <w:spacing w:val="-32"/>
          <w:w w:val="85"/>
        </w:rPr>
        <w:t> </w:t>
      </w:r>
      <w:r>
        <w:rPr>
          <w:color w:val="231F20"/>
          <w:w w:val="85"/>
        </w:rPr>
        <w:t>of</w:t>
      </w:r>
      <w:r>
        <w:rPr>
          <w:color w:val="231F20"/>
          <w:spacing w:val="-32"/>
          <w:w w:val="85"/>
        </w:rPr>
        <w:t> </w:t>
      </w:r>
      <w:r>
        <w:rPr>
          <w:color w:val="231F20"/>
          <w:spacing w:val="2"/>
          <w:w w:val="85"/>
        </w:rPr>
        <w:t>data</w:t>
      </w:r>
      <w:r>
        <w:rPr>
          <w:color w:val="231F20"/>
          <w:spacing w:val="-32"/>
          <w:w w:val="85"/>
        </w:rPr>
        <w:t> </w:t>
      </w:r>
      <w:r>
        <w:rPr>
          <w:color w:val="231F20"/>
          <w:spacing w:val="3"/>
          <w:w w:val="85"/>
        </w:rPr>
        <w:t>collection </w:t>
      </w:r>
      <w:r>
        <w:rPr>
          <w:color w:val="231F20"/>
          <w:w w:val="85"/>
        </w:rPr>
        <w:t>are</w:t>
      </w:r>
      <w:r>
        <w:rPr>
          <w:color w:val="231F20"/>
          <w:spacing w:val="-36"/>
          <w:w w:val="85"/>
        </w:rPr>
        <w:t> </w:t>
      </w:r>
      <w:r>
        <w:rPr>
          <w:color w:val="231F20"/>
          <w:w w:val="85"/>
        </w:rPr>
        <w:t>all</w:t>
      </w:r>
      <w:r>
        <w:rPr>
          <w:color w:val="231F20"/>
          <w:spacing w:val="-35"/>
          <w:w w:val="85"/>
        </w:rPr>
        <w:t> </w:t>
      </w:r>
      <w:r>
        <w:rPr>
          <w:color w:val="231F20"/>
          <w:spacing w:val="2"/>
          <w:w w:val="85"/>
        </w:rPr>
        <w:t>indictable</w:t>
      </w:r>
      <w:r>
        <w:rPr>
          <w:color w:val="231F20"/>
          <w:spacing w:val="-35"/>
          <w:w w:val="85"/>
        </w:rPr>
        <w:t> </w:t>
      </w:r>
      <w:r>
        <w:rPr>
          <w:color w:val="231F20"/>
          <w:w w:val="85"/>
        </w:rPr>
        <w:t>and</w:t>
      </w:r>
      <w:r>
        <w:rPr>
          <w:color w:val="231F20"/>
          <w:spacing w:val="-35"/>
          <w:w w:val="85"/>
        </w:rPr>
        <w:t> </w:t>
      </w:r>
      <w:r>
        <w:rPr>
          <w:color w:val="231F20"/>
          <w:spacing w:val="2"/>
          <w:w w:val="85"/>
        </w:rPr>
        <w:t>triable-either-way</w:t>
      </w:r>
      <w:r>
        <w:rPr>
          <w:color w:val="231F20"/>
          <w:spacing w:val="-35"/>
          <w:w w:val="85"/>
        </w:rPr>
        <w:t> </w:t>
      </w:r>
      <w:r>
        <w:rPr>
          <w:color w:val="231F20"/>
          <w:spacing w:val="3"/>
          <w:w w:val="85"/>
        </w:rPr>
        <w:t>offences. </w:t>
      </w:r>
      <w:r>
        <w:rPr>
          <w:color w:val="231F20"/>
          <w:spacing w:val="2"/>
          <w:w w:val="90"/>
        </w:rPr>
        <w:t>Additionally,</w:t>
      </w:r>
      <w:r>
        <w:rPr>
          <w:color w:val="231F20"/>
          <w:spacing w:val="-39"/>
          <w:w w:val="90"/>
        </w:rPr>
        <w:t> </w:t>
      </w:r>
      <w:r>
        <w:rPr>
          <w:color w:val="231F20"/>
          <w:w w:val="90"/>
        </w:rPr>
        <w:t>a</w:t>
      </w:r>
      <w:r>
        <w:rPr>
          <w:color w:val="231F20"/>
          <w:spacing w:val="-38"/>
          <w:w w:val="90"/>
        </w:rPr>
        <w:t> </w:t>
      </w:r>
      <w:r>
        <w:rPr>
          <w:color w:val="231F20"/>
          <w:w w:val="90"/>
        </w:rPr>
        <w:t>few</w:t>
      </w:r>
      <w:r>
        <w:rPr>
          <w:color w:val="231F20"/>
          <w:spacing w:val="-39"/>
          <w:w w:val="90"/>
        </w:rPr>
        <w:t> </w:t>
      </w:r>
      <w:r>
        <w:rPr>
          <w:color w:val="231F20"/>
          <w:spacing w:val="2"/>
          <w:w w:val="90"/>
        </w:rPr>
        <w:t>closely</w:t>
      </w:r>
      <w:r>
        <w:rPr>
          <w:color w:val="231F20"/>
          <w:spacing w:val="-38"/>
          <w:w w:val="90"/>
        </w:rPr>
        <w:t> </w:t>
      </w:r>
      <w:r>
        <w:rPr>
          <w:color w:val="231F20"/>
          <w:spacing w:val="2"/>
          <w:w w:val="90"/>
        </w:rPr>
        <w:t>associated</w:t>
      </w:r>
      <w:r>
        <w:rPr>
          <w:color w:val="231F20"/>
          <w:spacing w:val="-39"/>
          <w:w w:val="90"/>
        </w:rPr>
        <w:t> </w:t>
      </w:r>
      <w:r>
        <w:rPr>
          <w:color w:val="231F20"/>
          <w:spacing w:val="3"/>
          <w:w w:val="90"/>
        </w:rPr>
        <w:t>summary </w:t>
      </w:r>
      <w:r>
        <w:rPr>
          <w:color w:val="231F20"/>
          <w:spacing w:val="2"/>
          <w:w w:val="90"/>
        </w:rPr>
        <w:t>offences </w:t>
      </w:r>
      <w:r>
        <w:rPr>
          <w:color w:val="231F20"/>
          <w:w w:val="90"/>
        </w:rPr>
        <w:t>are </w:t>
      </w:r>
      <w:r>
        <w:rPr>
          <w:color w:val="231F20"/>
          <w:spacing w:val="2"/>
          <w:w w:val="90"/>
        </w:rPr>
        <w:t>included. These crimes </w:t>
      </w:r>
      <w:r>
        <w:rPr>
          <w:color w:val="231F20"/>
          <w:w w:val="90"/>
        </w:rPr>
        <w:t>are </w:t>
      </w:r>
      <w:r>
        <w:rPr>
          <w:color w:val="231F20"/>
          <w:spacing w:val="3"/>
          <w:w w:val="90"/>
        </w:rPr>
        <w:t>also </w:t>
      </w:r>
      <w:r>
        <w:rPr>
          <w:color w:val="231F20"/>
          <w:spacing w:val="2"/>
          <w:w w:val="90"/>
        </w:rPr>
        <w:t>termed ‘notifiable</w:t>
      </w:r>
      <w:r>
        <w:rPr>
          <w:color w:val="231F20"/>
          <w:spacing w:val="-30"/>
          <w:w w:val="90"/>
        </w:rPr>
        <w:t> </w:t>
      </w:r>
      <w:r>
        <w:rPr>
          <w:color w:val="231F20"/>
          <w:spacing w:val="3"/>
          <w:w w:val="90"/>
        </w:rPr>
        <w:t>offences’.</w:t>
      </w:r>
    </w:p>
    <w:p>
      <w:pPr>
        <w:pStyle w:val="Heading3"/>
        <w:ind w:left="550"/>
      </w:pPr>
      <w:r>
        <w:rPr>
          <w:b w:val="0"/>
        </w:rPr>
        <w:br w:type="column"/>
      </w:r>
      <w:r>
        <w:rPr>
          <w:color w:val="0097D0"/>
          <w:w w:val="95"/>
        </w:rPr>
        <w:t>Recorded incidents</w:t>
      </w:r>
    </w:p>
    <w:p>
      <w:pPr>
        <w:pStyle w:val="BodyText"/>
        <w:spacing w:line="264" w:lineRule="auto" w:before="68"/>
        <w:ind w:left="550" w:right="1139"/>
      </w:pPr>
      <w:r>
        <w:rPr>
          <w:color w:val="231F20"/>
          <w:w w:val="85"/>
        </w:rPr>
        <w:t>An</w:t>
      </w:r>
      <w:r>
        <w:rPr>
          <w:color w:val="231F20"/>
          <w:spacing w:val="-20"/>
          <w:w w:val="85"/>
        </w:rPr>
        <w:t> </w:t>
      </w:r>
      <w:r>
        <w:rPr>
          <w:color w:val="231F20"/>
          <w:spacing w:val="2"/>
          <w:w w:val="85"/>
        </w:rPr>
        <w:t>incident</w:t>
      </w:r>
      <w:r>
        <w:rPr>
          <w:color w:val="231F20"/>
          <w:spacing w:val="-20"/>
          <w:w w:val="85"/>
        </w:rPr>
        <w:t> </w:t>
      </w:r>
      <w:r>
        <w:rPr>
          <w:color w:val="231F20"/>
          <w:w w:val="85"/>
        </w:rPr>
        <w:t>is</w:t>
      </w:r>
      <w:r>
        <w:rPr>
          <w:color w:val="231F20"/>
          <w:spacing w:val="-20"/>
          <w:w w:val="85"/>
        </w:rPr>
        <w:t> </w:t>
      </w:r>
      <w:r>
        <w:rPr>
          <w:color w:val="231F20"/>
          <w:w w:val="85"/>
        </w:rPr>
        <w:t>defined</w:t>
      </w:r>
      <w:r>
        <w:rPr>
          <w:color w:val="231F20"/>
          <w:spacing w:val="-20"/>
          <w:w w:val="85"/>
        </w:rPr>
        <w:t> </w:t>
      </w:r>
      <w:r>
        <w:rPr>
          <w:color w:val="231F20"/>
          <w:w w:val="85"/>
        </w:rPr>
        <w:t>as</w:t>
      </w:r>
      <w:r>
        <w:rPr>
          <w:color w:val="231F20"/>
          <w:spacing w:val="-20"/>
          <w:w w:val="85"/>
        </w:rPr>
        <w:t> </w:t>
      </w:r>
      <w:r>
        <w:rPr>
          <w:color w:val="231F20"/>
          <w:w w:val="85"/>
        </w:rPr>
        <w:t>“a</w:t>
      </w:r>
      <w:r>
        <w:rPr>
          <w:color w:val="231F20"/>
          <w:spacing w:val="-20"/>
          <w:w w:val="85"/>
        </w:rPr>
        <w:t> </w:t>
      </w:r>
      <w:r>
        <w:rPr>
          <w:color w:val="231F20"/>
          <w:spacing w:val="2"/>
          <w:w w:val="85"/>
        </w:rPr>
        <w:t>single</w:t>
      </w:r>
      <w:r>
        <w:rPr>
          <w:color w:val="231F20"/>
          <w:spacing w:val="-20"/>
          <w:w w:val="85"/>
        </w:rPr>
        <w:t> </w:t>
      </w:r>
      <w:r>
        <w:rPr>
          <w:color w:val="231F20"/>
          <w:spacing w:val="2"/>
          <w:w w:val="85"/>
        </w:rPr>
        <w:t>distinct</w:t>
      </w:r>
      <w:r>
        <w:rPr>
          <w:color w:val="231F20"/>
          <w:spacing w:val="-20"/>
          <w:w w:val="85"/>
        </w:rPr>
        <w:t> </w:t>
      </w:r>
      <w:r>
        <w:rPr>
          <w:color w:val="231F20"/>
          <w:spacing w:val="2"/>
          <w:w w:val="85"/>
        </w:rPr>
        <w:t>event</w:t>
      </w:r>
      <w:r>
        <w:rPr>
          <w:color w:val="231F20"/>
          <w:spacing w:val="-19"/>
          <w:w w:val="85"/>
        </w:rPr>
        <w:t> </w:t>
      </w:r>
      <w:r>
        <w:rPr>
          <w:color w:val="231F20"/>
          <w:spacing w:val="3"/>
          <w:w w:val="85"/>
        </w:rPr>
        <w:t>or </w:t>
      </w:r>
      <w:r>
        <w:rPr>
          <w:color w:val="231F20"/>
          <w:spacing w:val="2"/>
          <w:w w:val="85"/>
        </w:rPr>
        <w:t>occurrence</w:t>
      </w:r>
      <w:r>
        <w:rPr>
          <w:color w:val="231F20"/>
          <w:spacing w:val="-30"/>
          <w:w w:val="85"/>
        </w:rPr>
        <w:t> </w:t>
      </w:r>
      <w:r>
        <w:rPr>
          <w:color w:val="231F20"/>
          <w:spacing w:val="2"/>
          <w:w w:val="85"/>
        </w:rPr>
        <w:t>which</w:t>
      </w:r>
      <w:r>
        <w:rPr>
          <w:color w:val="231F20"/>
          <w:spacing w:val="-30"/>
          <w:w w:val="85"/>
        </w:rPr>
        <w:t> </w:t>
      </w:r>
      <w:r>
        <w:rPr>
          <w:color w:val="231F20"/>
          <w:spacing w:val="2"/>
          <w:w w:val="85"/>
        </w:rPr>
        <w:t>disturbs</w:t>
      </w:r>
      <w:r>
        <w:rPr>
          <w:color w:val="231F20"/>
          <w:spacing w:val="-30"/>
          <w:w w:val="85"/>
        </w:rPr>
        <w:t> </w:t>
      </w:r>
      <w:r>
        <w:rPr>
          <w:color w:val="231F20"/>
          <w:w w:val="85"/>
        </w:rPr>
        <w:t>an</w:t>
      </w:r>
      <w:r>
        <w:rPr>
          <w:color w:val="231F20"/>
          <w:spacing w:val="-29"/>
          <w:w w:val="85"/>
        </w:rPr>
        <w:t> </w:t>
      </w:r>
      <w:r>
        <w:rPr>
          <w:color w:val="231F20"/>
          <w:spacing w:val="2"/>
          <w:w w:val="85"/>
        </w:rPr>
        <w:t>individual’s,</w:t>
      </w:r>
      <w:r>
        <w:rPr>
          <w:color w:val="231F20"/>
          <w:spacing w:val="-30"/>
          <w:w w:val="85"/>
        </w:rPr>
        <w:t> </w:t>
      </w:r>
      <w:r>
        <w:rPr>
          <w:color w:val="231F20"/>
          <w:spacing w:val="3"/>
          <w:w w:val="85"/>
        </w:rPr>
        <w:t>group’s </w:t>
      </w:r>
      <w:r>
        <w:rPr>
          <w:color w:val="231F20"/>
          <w:w w:val="90"/>
        </w:rPr>
        <w:t>or </w:t>
      </w:r>
      <w:r>
        <w:rPr>
          <w:color w:val="231F20"/>
          <w:spacing w:val="2"/>
          <w:w w:val="90"/>
        </w:rPr>
        <w:t>community’s quality </w:t>
      </w:r>
      <w:r>
        <w:rPr>
          <w:color w:val="231F20"/>
          <w:w w:val="90"/>
        </w:rPr>
        <w:t>of </w:t>
      </w:r>
      <w:r>
        <w:rPr>
          <w:color w:val="231F20"/>
          <w:spacing w:val="2"/>
          <w:w w:val="90"/>
        </w:rPr>
        <w:t>life </w:t>
      </w:r>
      <w:r>
        <w:rPr>
          <w:color w:val="231F20"/>
          <w:w w:val="90"/>
        </w:rPr>
        <w:t>or </w:t>
      </w:r>
      <w:r>
        <w:rPr>
          <w:color w:val="231F20"/>
          <w:spacing w:val="2"/>
          <w:w w:val="90"/>
        </w:rPr>
        <w:t>causes </w:t>
      </w:r>
      <w:r>
        <w:rPr>
          <w:color w:val="231F20"/>
          <w:spacing w:val="3"/>
          <w:w w:val="90"/>
        </w:rPr>
        <w:t>them </w:t>
      </w:r>
      <w:r>
        <w:rPr>
          <w:color w:val="231F20"/>
          <w:spacing w:val="2"/>
          <w:w w:val="90"/>
        </w:rPr>
        <w:t>concern”.</w:t>
      </w:r>
      <w:r>
        <w:rPr>
          <w:color w:val="231F20"/>
          <w:spacing w:val="-34"/>
          <w:w w:val="90"/>
        </w:rPr>
        <w:t> </w:t>
      </w:r>
      <w:r>
        <w:rPr>
          <w:color w:val="231F20"/>
          <w:w w:val="90"/>
        </w:rPr>
        <w:t>In</w:t>
      </w:r>
      <w:r>
        <w:rPr>
          <w:color w:val="231F20"/>
          <w:spacing w:val="-34"/>
          <w:w w:val="90"/>
        </w:rPr>
        <w:t> </w:t>
      </w:r>
      <w:r>
        <w:rPr>
          <w:color w:val="231F20"/>
          <w:spacing w:val="2"/>
          <w:w w:val="90"/>
        </w:rPr>
        <w:t>many</w:t>
      </w:r>
      <w:r>
        <w:rPr>
          <w:color w:val="231F20"/>
          <w:spacing w:val="-33"/>
          <w:w w:val="90"/>
        </w:rPr>
        <w:t> </w:t>
      </w:r>
      <w:r>
        <w:rPr>
          <w:color w:val="231F20"/>
          <w:spacing w:val="2"/>
          <w:w w:val="90"/>
        </w:rPr>
        <w:t>cases</w:t>
      </w:r>
      <w:r>
        <w:rPr>
          <w:color w:val="231F20"/>
          <w:spacing w:val="-34"/>
          <w:w w:val="90"/>
        </w:rPr>
        <w:t> </w:t>
      </w:r>
      <w:r>
        <w:rPr>
          <w:color w:val="231F20"/>
          <w:spacing w:val="2"/>
          <w:w w:val="90"/>
        </w:rPr>
        <w:t>these</w:t>
      </w:r>
      <w:r>
        <w:rPr>
          <w:color w:val="231F20"/>
          <w:spacing w:val="-34"/>
          <w:w w:val="90"/>
        </w:rPr>
        <w:t> </w:t>
      </w:r>
      <w:r>
        <w:rPr>
          <w:color w:val="231F20"/>
          <w:spacing w:val="2"/>
          <w:w w:val="90"/>
        </w:rPr>
        <w:t>incidents</w:t>
      </w:r>
      <w:r>
        <w:rPr>
          <w:color w:val="231F20"/>
          <w:spacing w:val="-33"/>
          <w:w w:val="90"/>
        </w:rPr>
        <w:t> </w:t>
      </w:r>
      <w:r>
        <w:rPr>
          <w:color w:val="231F20"/>
          <w:w w:val="90"/>
        </w:rPr>
        <w:t>may</w:t>
      </w:r>
      <w:r>
        <w:rPr>
          <w:color w:val="231F20"/>
          <w:spacing w:val="-34"/>
          <w:w w:val="90"/>
        </w:rPr>
        <w:t> </w:t>
      </w:r>
      <w:r>
        <w:rPr>
          <w:color w:val="231F20"/>
          <w:spacing w:val="3"/>
          <w:w w:val="90"/>
        </w:rPr>
        <w:t>be </w:t>
      </w:r>
      <w:r>
        <w:rPr>
          <w:color w:val="231F20"/>
          <w:spacing w:val="2"/>
          <w:w w:val="85"/>
        </w:rPr>
        <w:t>crimes</w:t>
      </w:r>
      <w:r>
        <w:rPr>
          <w:color w:val="231F20"/>
          <w:spacing w:val="-25"/>
          <w:w w:val="85"/>
        </w:rPr>
        <w:t> </w:t>
      </w:r>
      <w:r>
        <w:rPr>
          <w:color w:val="231F20"/>
          <w:w w:val="85"/>
        </w:rPr>
        <w:t>in</w:t>
      </w:r>
      <w:r>
        <w:rPr>
          <w:color w:val="231F20"/>
          <w:spacing w:val="-24"/>
          <w:w w:val="85"/>
        </w:rPr>
        <w:t> </w:t>
      </w:r>
      <w:r>
        <w:rPr>
          <w:color w:val="231F20"/>
          <w:spacing w:val="2"/>
          <w:w w:val="85"/>
        </w:rPr>
        <w:t>law,</w:t>
      </w:r>
      <w:r>
        <w:rPr>
          <w:color w:val="231F20"/>
          <w:spacing w:val="-24"/>
          <w:w w:val="85"/>
        </w:rPr>
        <w:t> </w:t>
      </w:r>
      <w:r>
        <w:rPr>
          <w:color w:val="231F20"/>
          <w:spacing w:val="2"/>
          <w:w w:val="85"/>
        </w:rPr>
        <w:t>such</w:t>
      </w:r>
      <w:r>
        <w:rPr>
          <w:color w:val="231F20"/>
          <w:spacing w:val="-24"/>
          <w:w w:val="85"/>
        </w:rPr>
        <w:t> </w:t>
      </w:r>
      <w:r>
        <w:rPr>
          <w:color w:val="231F20"/>
          <w:w w:val="85"/>
        </w:rPr>
        <w:t>as</w:t>
      </w:r>
      <w:r>
        <w:rPr>
          <w:color w:val="231F20"/>
          <w:spacing w:val="-24"/>
          <w:w w:val="85"/>
        </w:rPr>
        <w:t> </w:t>
      </w:r>
      <w:r>
        <w:rPr>
          <w:color w:val="231F20"/>
          <w:spacing w:val="2"/>
          <w:w w:val="85"/>
        </w:rPr>
        <w:t>disorderly</w:t>
      </w:r>
      <w:r>
        <w:rPr>
          <w:color w:val="231F20"/>
          <w:spacing w:val="-24"/>
          <w:w w:val="85"/>
        </w:rPr>
        <w:t> </w:t>
      </w:r>
      <w:r>
        <w:rPr>
          <w:color w:val="231F20"/>
          <w:spacing w:val="2"/>
          <w:w w:val="85"/>
        </w:rPr>
        <w:t>behaviour</w:t>
      </w:r>
      <w:r>
        <w:rPr>
          <w:color w:val="231F20"/>
          <w:spacing w:val="-24"/>
          <w:w w:val="85"/>
        </w:rPr>
        <w:t> </w:t>
      </w:r>
      <w:r>
        <w:rPr>
          <w:color w:val="231F20"/>
          <w:w w:val="85"/>
        </w:rPr>
        <w:t>or</w:t>
      </w:r>
      <w:r>
        <w:rPr>
          <w:color w:val="231F20"/>
          <w:spacing w:val="-24"/>
          <w:w w:val="85"/>
        </w:rPr>
        <w:t> </w:t>
      </w:r>
      <w:r>
        <w:rPr>
          <w:color w:val="231F20"/>
          <w:spacing w:val="3"/>
          <w:w w:val="85"/>
        </w:rPr>
        <w:t>many </w:t>
      </w:r>
      <w:r>
        <w:rPr>
          <w:color w:val="231F20"/>
          <w:spacing w:val="2"/>
          <w:w w:val="90"/>
        </w:rPr>
        <w:t>road</w:t>
      </w:r>
      <w:r>
        <w:rPr>
          <w:color w:val="231F20"/>
          <w:spacing w:val="-34"/>
          <w:w w:val="90"/>
        </w:rPr>
        <w:t> </w:t>
      </w:r>
      <w:r>
        <w:rPr>
          <w:color w:val="231F20"/>
          <w:w w:val="90"/>
        </w:rPr>
        <w:t>traffic</w:t>
      </w:r>
      <w:r>
        <w:rPr>
          <w:color w:val="231F20"/>
          <w:spacing w:val="-33"/>
          <w:w w:val="90"/>
        </w:rPr>
        <w:t> </w:t>
      </w:r>
      <w:r>
        <w:rPr>
          <w:color w:val="231F20"/>
          <w:spacing w:val="2"/>
          <w:w w:val="90"/>
        </w:rPr>
        <w:t>offences,</w:t>
      </w:r>
      <w:r>
        <w:rPr>
          <w:color w:val="231F20"/>
          <w:spacing w:val="-34"/>
          <w:w w:val="90"/>
        </w:rPr>
        <w:t> </w:t>
      </w:r>
      <w:r>
        <w:rPr>
          <w:color w:val="231F20"/>
          <w:w w:val="90"/>
        </w:rPr>
        <w:t>but</w:t>
      </w:r>
      <w:r>
        <w:rPr>
          <w:color w:val="231F20"/>
          <w:spacing w:val="-33"/>
          <w:w w:val="90"/>
        </w:rPr>
        <w:t> </w:t>
      </w:r>
      <w:r>
        <w:rPr>
          <w:color w:val="231F20"/>
          <w:spacing w:val="2"/>
          <w:w w:val="90"/>
        </w:rPr>
        <w:t>they</w:t>
      </w:r>
      <w:r>
        <w:rPr>
          <w:color w:val="231F20"/>
          <w:spacing w:val="-34"/>
          <w:w w:val="90"/>
        </w:rPr>
        <w:t> </w:t>
      </w:r>
      <w:r>
        <w:rPr>
          <w:color w:val="231F20"/>
          <w:w w:val="90"/>
        </w:rPr>
        <w:t>are</w:t>
      </w:r>
      <w:r>
        <w:rPr>
          <w:color w:val="231F20"/>
          <w:spacing w:val="-33"/>
          <w:w w:val="90"/>
        </w:rPr>
        <w:t> </w:t>
      </w:r>
      <w:r>
        <w:rPr>
          <w:color w:val="231F20"/>
          <w:w w:val="90"/>
        </w:rPr>
        <w:t>not</w:t>
      </w:r>
      <w:r>
        <w:rPr>
          <w:color w:val="231F20"/>
          <w:spacing w:val="-34"/>
          <w:w w:val="90"/>
        </w:rPr>
        <w:t> </w:t>
      </w:r>
      <w:r>
        <w:rPr>
          <w:color w:val="231F20"/>
          <w:w w:val="90"/>
        </w:rPr>
        <w:t>of</w:t>
      </w:r>
      <w:r>
        <w:rPr>
          <w:color w:val="231F20"/>
          <w:spacing w:val="-33"/>
          <w:w w:val="90"/>
        </w:rPr>
        <w:t> </w:t>
      </w:r>
      <w:r>
        <w:rPr>
          <w:color w:val="231F20"/>
          <w:w w:val="90"/>
        </w:rPr>
        <w:t>a</w:t>
      </w:r>
      <w:r>
        <w:rPr>
          <w:color w:val="231F20"/>
          <w:spacing w:val="-33"/>
          <w:w w:val="90"/>
        </w:rPr>
        <w:t> </w:t>
      </w:r>
      <w:r>
        <w:rPr>
          <w:color w:val="231F20"/>
          <w:spacing w:val="3"/>
          <w:w w:val="90"/>
        </w:rPr>
        <w:t>level</w:t>
      </w:r>
    </w:p>
    <w:p>
      <w:pPr>
        <w:pStyle w:val="BodyText"/>
        <w:spacing w:line="280" w:lineRule="auto"/>
        <w:ind w:left="550" w:right="1379"/>
      </w:pPr>
      <w:r>
        <w:rPr>
          <w:color w:val="231F20"/>
          <w:w w:val="85"/>
        </w:rPr>
        <w:t>of</w:t>
      </w:r>
      <w:r>
        <w:rPr>
          <w:color w:val="231F20"/>
          <w:spacing w:val="-27"/>
          <w:w w:val="85"/>
        </w:rPr>
        <w:t> </w:t>
      </w:r>
      <w:r>
        <w:rPr>
          <w:color w:val="231F20"/>
          <w:spacing w:val="2"/>
          <w:w w:val="85"/>
        </w:rPr>
        <w:t>severity</w:t>
      </w:r>
      <w:r>
        <w:rPr>
          <w:color w:val="231F20"/>
          <w:spacing w:val="-27"/>
          <w:w w:val="85"/>
        </w:rPr>
        <w:t> </w:t>
      </w:r>
      <w:r>
        <w:rPr>
          <w:color w:val="231F20"/>
          <w:spacing w:val="2"/>
          <w:w w:val="85"/>
        </w:rPr>
        <w:t>that</w:t>
      </w:r>
      <w:r>
        <w:rPr>
          <w:color w:val="231F20"/>
          <w:spacing w:val="-27"/>
          <w:w w:val="85"/>
        </w:rPr>
        <w:t> </w:t>
      </w:r>
      <w:r>
        <w:rPr>
          <w:color w:val="231F20"/>
          <w:spacing w:val="2"/>
          <w:w w:val="85"/>
        </w:rPr>
        <w:t>would</w:t>
      </w:r>
      <w:r>
        <w:rPr>
          <w:color w:val="231F20"/>
          <w:spacing w:val="-26"/>
          <w:w w:val="85"/>
        </w:rPr>
        <w:t> </w:t>
      </w:r>
      <w:r>
        <w:rPr>
          <w:color w:val="231F20"/>
          <w:spacing w:val="2"/>
          <w:w w:val="85"/>
        </w:rPr>
        <w:t>result</w:t>
      </w:r>
      <w:r>
        <w:rPr>
          <w:color w:val="231F20"/>
          <w:spacing w:val="-27"/>
          <w:w w:val="85"/>
        </w:rPr>
        <w:t> </w:t>
      </w:r>
      <w:r>
        <w:rPr>
          <w:color w:val="231F20"/>
          <w:w w:val="85"/>
        </w:rPr>
        <w:t>in</w:t>
      </w:r>
      <w:r>
        <w:rPr>
          <w:color w:val="231F20"/>
          <w:spacing w:val="-27"/>
          <w:w w:val="85"/>
        </w:rPr>
        <w:t> </w:t>
      </w:r>
      <w:r>
        <w:rPr>
          <w:color w:val="231F20"/>
          <w:w w:val="85"/>
        </w:rPr>
        <w:t>the</w:t>
      </w:r>
      <w:r>
        <w:rPr>
          <w:color w:val="231F20"/>
          <w:spacing w:val="-26"/>
          <w:w w:val="85"/>
        </w:rPr>
        <w:t> </w:t>
      </w:r>
      <w:r>
        <w:rPr>
          <w:color w:val="231F20"/>
          <w:spacing w:val="2"/>
          <w:w w:val="85"/>
        </w:rPr>
        <w:t>recording</w:t>
      </w:r>
      <w:r>
        <w:rPr>
          <w:color w:val="231F20"/>
          <w:spacing w:val="-27"/>
          <w:w w:val="85"/>
        </w:rPr>
        <w:t> </w:t>
      </w:r>
      <w:r>
        <w:rPr>
          <w:color w:val="231F20"/>
          <w:w w:val="85"/>
        </w:rPr>
        <w:t>of</w:t>
      </w:r>
      <w:r>
        <w:rPr>
          <w:color w:val="231F20"/>
          <w:spacing w:val="-27"/>
          <w:w w:val="85"/>
        </w:rPr>
        <w:t> </w:t>
      </w:r>
      <w:r>
        <w:rPr>
          <w:color w:val="231F20"/>
          <w:w w:val="85"/>
        </w:rPr>
        <w:t>a </w:t>
      </w:r>
      <w:r>
        <w:rPr>
          <w:color w:val="231F20"/>
          <w:spacing w:val="2"/>
          <w:w w:val="90"/>
        </w:rPr>
        <w:t>notifiable</w:t>
      </w:r>
      <w:r>
        <w:rPr>
          <w:color w:val="231F20"/>
          <w:spacing w:val="-8"/>
          <w:w w:val="90"/>
        </w:rPr>
        <w:t> </w:t>
      </w:r>
      <w:r>
        <w:rPr>
          <w:color w:val="231F20"/>
          <w:spacing w:val="3"/>
          <w:w w:val="90"/>
        </w:rPr>
        <w:t>crime.</w:t>
      </w:r>
    </w:p>
    <w:p>
      <w:pPr>
        <w:pStyle w:val="Heading3"/>
        <w:spacing w:before="54"/>
        <w:ind w:left="550"/>
      </w:pPr>
      <w:r>
        <w:rPr>
          <w:color w:val="0097D0"/>
        </w:rPr>
        <w:t>Special measures</w:t>
      </w:r>
    </w:p>
    <w:p>
      <w:pPr>
        <w:pStyle w:val="BodyText"/>
        <w:spacing w:line="264" w:lineRule="auto" w:before="124"/>
        <w:ind w:left="550" w:right="1203"/>
      </w:pPr>
      <w:r>
        <w:rPr>
          <w:color w:val="231F20"/>
          <w:w w:val="90"/>
        </w:rPr>
        <w:t>Measures designed to protect victims during </w:t>
      </w:r>
      <w:r>
        <w:rPr>
          <w:color w:val="231F20"/>
          <w:w w:val="80"/>
        </w:rPr>
        <w:t>criminal investigations and court proceedings that </w:t>
      </w:r>
      <w:r>
        <w:rPr>
          <w:color w:val="231F20"/>
          <w:w w:val="85"/>
        </w:rPr>
        <w:t>are detailed in EU Directive 2012/29, Article 23.</w:t>
      </w:r>
    </w:p>
    <w:p>
      <w:pPr>
        <w:pStyle w:val="Heading3"/>
        <w:spacing w:before="188"/>
        <w:ind w:left="550"/>
      </w:pPr>
      <w:r>
        <w:rPr>
          <w:color w:val="0097D0"/>
        </w:rPr>
        <w:t>Summary offences</w:t>
      </w:r>
    </w:p>
    <w:p>
      <w:pPr>
        <w:pStyle w:val="BodyText"/>
        <w:spacing w:line="264" w:lineRule="auto" w:before="68"/>
        <w:ind w:left="550" w:right="1203"/>
      </w:pPr>
      <w:r>
        <w:rPr>
          <w:color w:val="231F20"/>
          <w:w w:val="85"/>
        </w:rPr>
        <w:t>As</w:t>
      </w:r>
      <w:r>
        <w:rPr>
          <w:color w:val="231F20"/>
          <w:spacing w:val="-30"/>
          <w:w w:val="85"/>
        </w:rPr>
        <w:t> </w:t>
      </w:r>
      <w:r>
        <w:rPr>
          <w:color w:val="231F20"/>
          <w:w w:val="85"/>
        </w:rPr>
        <w:t>a</w:t>
      </w:r>
      <w:r>
        <w:rPr>
          <w:color w:val="231F20"/>
          <w:spacing w:val="-30"/>
          <w:w w:val="85"/>
        </w:rPr>
        <w:t> </w:t>
      </w:r>
      <w:r>
        <w:rPr>
          <w:color w:val="231F20"/>
          <w:spacing w:val="2"/>
          <w:w w:val="85"/>
        </w:rPr>
        <w:t>general</w:t>
      </w:r>
      <w:r>
        <w:rPr>
          <w:color w:val="231F20"/>
          <w:spacing w:val="-30"/>
          <w:w w:val="85"/>
        </w:rPr>
        <w:t> </w:t>
      </w:r>
      <w:r>
        <w:rPr>
          <w:color w:val="231F20"/>
          <w:spacing w:val="2"/>
          <w:w w:val="85"/>
        </w:rPr>
        <w:t>observation,</w:t>
      </w:r>
      <w:r>
        <w:rPr>
          <w:color w:val="231F20"/>
          <w:spacing w:val="-30"/>
          <w:w w:val="85"/>
        </w:rPr>
        <w:t> </w:t>
      </w:r>
      <w:r>
        <w:rPr>
          <w:color w:val="231F20"/>
          <w:spacing w:val="2"/>
          <w:w w:val="85"/>
        </w:rPr>
        <w:t>summary</w:t>
      </w:r>
      <w:r>
        <w:rPr>
          <w:color w:val="231F20"/>
          <w:spacing w:val="-30"/>
          <w:w w:val="85"/>
        </w:rPr>
        <w:t> </w:t>
      </w:r>
      <w:r>
        <w:rPr>
          <w:color w:val="231F20"/>
          <w:spacing w:val="2"/>
          <w:w w:val="85"/>
        </w:rPr>
        <w:t>offences</w:t>
      </w:r>
      <w:r>
        <w:rPr>
          <w:color w:val="231F20"/>
          <w:spacing w:val="-30"/>
          <w:w w:val="85"/>
        </w:rPr>
        <w:t> </w:t>
      </w:r>
      <w:r>
        <w:rPr>
          <w:color w:val="231F20"/>
          <w:spacing w:val="3"/>
          <w:w w:val="85"/>
        </w:rPr>
        <w:t>relate </w:t>
      </w:r>
      <w:r>
        <w:rPr>
          <w:color w:val="231F20"/>
          <w:w w:val="85"/>
        </w:rPr>
        <w:t>to</w:t>
      </w:r>
      <w:r>
        <w:rPr>
          <w:color w:val="231F20"/>
          <w:spacing w:val="-22"/>
          <w:w w:val="85"/>
        </w:rPr>
        <w:t> </w:t>
      </w:r>
      <w:r>
        <w:rPr>
          <w:color w:val="231F20"/>
          <w:spacing w:val="2"/>
          <w:w w:val="85"/>
        </w:rPr>
        <w:t>less</w:t>
      </w:r>
      <w:r>
        <w:rPr>
          <w:color w:val="231F20"/>
          <w:spacing w:val="-21"/>
          <w:w w:val="85"/>
        </w:rPr>
        <w:t> </w:t>
      </w:r>
      <w:r>
        <w:rPr>
          <w:color w:val="231F20"/>
          <w:spacing w:val="2"/>
          <w:w w:val="85"/>
        </w:rPr>
        <w:t>serious</w:t>
      </w:r>
      <w:r>
        <w:rPr>
          <w:color w:val="231F20"/>
          <w:spacing w:val="-21"/>
          <w:w w:val="85"/>
        </w:rPr>
        <w:t> </w:t>
      </w:r>
      <w:r>
        <w:rPr>
          <w:color w:val="231F20"/>
          <w:spacing w:val="2"/>
          <w:w w:val="85"/>
        </w:rPr>
        <w:t>criminal</w:t>
      </w:r>
      <w:r>
        <w:rPr>
          <w:color w:val="231F20"/>
          <w:spacing w:val="-21"/>
          <w:w w:val="85"/>
        </w:rPr>
        <w:t> </w:t>
      </w:r>
      <w:r>
        <w:rPr>
          <w:color w:val="231F20"/>
          <w:spacing w:val="2"/>
          <w:w w:val="85"/>
        </w:rPr>
        <w:t>behaviour</w:t>
      </w:r>
      <w:r>
        <w:rPr>
          <w:color w:val="231F20"/>
          <w:spacing w:val="-21"/>
          <w:w w:val="85"/>
        </w:rPr>
        <w:t> </w:t>
      </w:r>
      <w:r>
        <w:rPr>
          <w:color w:val="231F20"/>
          <w:w w:val="85"/>
        </w:rPr>
        <w:t>and</w:t>
      </w:r>
      <w:r>
        <w:rPr>
          <w:color w:val="231F20"/>
          <w:spacing w:val="-21"/>
          <w:w w:val="85"/>
        </w:rPr>
        <w:t> </w:t>
      </w:r>
      <w:r>
        <w:rPr>
          <w:color w:val="231F20"/>
          <w:w w:val="85"/>
        </w:rPr>
        <w:t>are</w:t>
      </w:r>
      <w:r>
        <w:rPr>
          <w:color w:val="231F20"/>
          <w:spacing w:val="-22"/>
          <w:w w:val="85"/>
        </w:rPr>
        <w:t> </w:t>
      </w:r>
      <w:r>
        <w:rPr>
          <w:color w:val="231F20"/>
          <w:spacing w:val="2"/>
          <w:w w:val="85"/>
        </w:rPr>
        <w:t>tried</w:t>
      </w:r>
      <w:r>
        <w:rPr>
          <w:color w:val="231F20"/>
          <w:spacing w:val="-21"/>
          <w:w w:val="85"/>
        </w:rPr>
        <w:t> </w:t>
      </w:r>
      <w:r>
        <w:rPr>
          <w:color w:val="231F20"/>
          <w:spacing w:val="3"/>
          <w:w w:val="85"/>
        </w:rPr>
        <w:t>in </w:t>
      </w:r>
      <w:r>
        <w:rPr>
          <w:color w:val="231F20"/>
          <w:w w:val="90"/>
        </w:rPr>
        <w:t>the</w:t>
      </w:r>
      <w:r>
        <w:rPr>
          <w:color w:val="231F20"/>
          <w:spacing w:val="-35"/>
          <w:w w:val="90"/>
        </w:rPr>
        <w:t> </w:t>
      </w:r>
      <w:r>
        <w:rPr>
          <w:color w:val="231F20"/>
          <w:spacing w:val="2"/>
          <w:w w:val="90"/>
        </w:rPr>
        <w:t>Magistrates’</w:t>
      </w:r>
      <w:r>
        <w:rPr>
          <w:color w:val="231F20"/>
          <w:spacing w:val="-35"/>
          <w:w w:val="90"/>
        </w:rPr>
        <w:t> </w:t>
      </w:r>
      <w:r>
        <w:rPr>
          <w:color w:val="231F20"/>
          <w:spacing w:val="2"/>
          <w:w w:val="90"/>
        </w:rPr>
        <w:t>Court</w:t>
      </w:r>
      <w:r>
        <w:rPr>
          <w:color w:val="231F20"/>
          <w:spacing w:val="-35"/>
          <w:w w:val="90"/>
        </w:rPr>
        <w:t> </w:t>
      </w:r>
      <w:r>
        <w:rPr>
          <w:color w:val="231F20"/>
          <w:spacing w:val="2"/>
          <w:w w:val="90"/>
        </w:rPr>
        <w:t>before</w:t>
      </w:r>
      <w:r>
        <w:rPr>
          <w:color w:val="231F20"/>
          <w:spacing w:val="-35"/>
          <w:w w:val="90"/>
        </w:rPr>
        <w:t> </w:t>
      </w:r>
      <w:r>
        <w:rPr>
          <w:color w:val="231F20"/>
          <w:w w:val="90"/>
        </w:rPr>
        <w:t>a</w:t>
      </w:r>
      <w:r>
        <w:rPr>
          <w:color w:val="231F20"/>
          <w:spacing w:val="-35"/>
          <w:w w:val="90"/>
        </w:rPr>
        <w:t> </w:t>
      </w:r>
      <w:r>
        <w:rPr>
          <w:color w:val="231F20"/>
          <w:spacing w:val="2"/>
          <w:w w:val="90"/>
        </w:rPr>
        <w:t>District</w:t>
      </w:r>
      <w:r>
        <w:rPr>
          <w:color w:val="231F20"/>
          <w:spacing w:val="-35"/>
          <w:w w:val="90"/>
        </w:rPr>
        <w:t> </w:t>
      </w:r>
      <w:r>
        <w:rPr>
          <w:color w:val="231F20"/>
          <w:spacing w:val="3"/>
          <w:w w:val="90"/>
        </w:rPr>
        <w:t>Judge.</w:t>
      </w:r>
    </w:p>
    <w:p>
      <w:pPr>
        <w:pStyle w:val="Heading3"/>
        <w:spacing w:before="187"/>
        <w:ind w:left="550"/>
      </w:pPr>
      <w:r>
        <w:rPr>
          <w:color w:val="0097D0"/>
          <w:w w:val="85"/>
        </w:rPr>
        <w:t>Temporary  special</w:t>
      </w:r>
      <w:r>
        <w:rPr>
          <w:color w:val="0097D0"/>
          <w:spacing w:val="-8"/>
          <w:w w:val="85"/>
        </w:rPr>
        <w:t> </w:t>
      </w:r>
      <w:r>
        <w:rPr>
          <w:color w:val="0097D0"/>
          <w:w w:val="85"/>
        </w:rPr>
        <w:t>measures</w:t>
      </w:r>
    </w:p>
    <w:p>
      <w:pPr>
        <w:pStyle w:val="BodyText"/>
        <w:spacing w:line="264" w:lineRule="auto" w:before="68"/>
        <w:ind w:left="550" w:right="1123"/>
      </w:pPr>
      <w:r>
        <w:rPr>
          <w:color w:val="231F20"/>
          <w:w w:val="90"/>
        </w:rPr>
        <w:t>Measures introduced which permit </w:t>
      </w:r>
      <w:r>
        <w:rPr>
          <w:color w:val="231F20"/>
          <w:spacing w:val="2"/>
          <w:w w:val="90"/>
        </w:rPr>
        <w:t>differential </w:t>
      </w:r>
      <w:r>
        <w:rPr>
          <w:color w:val="231F20"/>
          <w:w w:val="85"/>
        </w:rPr>
        <w:t>treatment</w:t>
      </w:r>
      <w:r>
        <w:rPr>
          <w:color w:val="231F20"/>
          <w:spacing w:val="-22"/>
          <w:w w:val="85"/>
        </w:rPr>
        <w:t> </w:t>
      </w:r>
      <w:r>
        <w:rPr>
          <w:color w:val="231F20"/>
          <w:w w:val="85"/>
        </w:rPr>
        <w:t>of</w:t>
      </w:r>
      <w:r>
        <w:rPr>
          <w:color w:val="231F20"/>
          <w:spacing w:val="-21"/>
          <w:w w:val="85"/>
        </w:rPr>
        <w:t> </w:t>
      </w:r>
      <w:r>
        <w:rPr>
          <w:color w:val="231F20"/>
          <w:w w:val="85"/>
        </w:rPr>
        <w:t>a</w:t>
      </w:r>
      <w:r>
        <w:rPr>
          <w:color w:val="231F20"/>
          <w:spacing w:val="-21"/>
          <w:w w:val="85"/>
        </w:rPr>
        <w:t> </w:t>
      </w:r>
      <w:r>
        <w:rPr>
          <w:color w:val="231F20"/>
          <w:w w:val="85"/>
        </w:rPr>
        <w:t>disadvantaged</w:t>
      </w:r>
      <w:r>
        <w:rPr>
          <w:color w:val="231F20"/>
          <w:spacing w:val="-21"/>
          <w:w w:val="85"/>
        </w:rPr>
        <w:t> </w:t>
      </w:r>
      <w:r>
        <w:rPr>
          <w:color w:val="231F20"/>
          <w:w w:val="85"/>
        </w:rPr>
        <w:t>group.</w:t>
      </w:r>
      <w:r>
        <w:rPr>
          <w:color w:val="231F20"/>
          <w:spacing w:val="-21"/>
          <w:w w:val="85"/>
        </w:rPr>
        <w:t> </w:t>
      </w:r>
      <w:r>
        <w:rPr>
          <w:color w:val="231F20"/>
          <w:w w:val="85"/>
        </w:rPr>
        <w:t>Such</w:t>
      </w:r>
      <w:r>
        <w:rPr>
          <w:color w:val="231F20"/>
          <w:spacing w:val="-21"/>
          <w:w w:val="85"/>
        </w:rPr>
        <w:t> </w:t>
      </w:r>
      <w:r>
        <w:rPr>
          <w:color w:val="231F20"/>
          <w:w w:val="85"/>
        </w:rPr>
        <w:t>measures must</w:t>
      </w:r>
      <w:r>
        <w:rPr>
          <w:color w:val="231F20"/>
          <w:spacing w:val="-22"/>
          <w:w w:val="85"/>
        </w:rPr>
        <w:t> </w:t>
      </w:r>
      <w:r>
        <w:rPr>
          <w:color w:val="231F20"/>
          <w:w w:val="85"/>
        </w:rPr>
        <w:t>be</w:t>
      </w:r>
      <w:r>
        <w:rPr>
          <w:color w:val="231F20"/>
          <w:spacing w:val="-22"/>
          <w:w w:val="85"/>
        </w:rPr>
        <w:t> </w:t>
      </w:r>
      <w:r>
        <w:rPr>
          <w:color w:val="231F20"/>
          <w:w w:val="85"/>
        </w:rPr>
        <w:t>time</w:t>
      </w:r>
      <w:r>
        <w:rPr>
          <w:color w:val="231F20"/>
          <w:spacing w:val="-22"/>
          <w:w w:val="85"/>
        </w:rPr>
        <w:t> </w:t>
      </w:r>
      <w:r>
        <w:rPr>
          <w:color w:val="231F20"/>
          <w:w w:val="85"/>
        </w:rPr>
        <w:t>bound</w:t>
      </w:r>
      <w:r>
        <w:rPr>
          <w:color w:val="231F20"/>
          <w:spacing w:val="-22"/>
          <w:w w:val="85"/>
        </w:rPr>
        <w:t> </w:t>
      </w:r>
      <w:r>
        <w:rPr>
          <w:color w:val="231F20"/>
          <w:w w:val="85"/>
        </w:rPr>
        <w:t>and</w:t>
      </w:r>
      <w:r>
        <w:rPr>
          <w:color w:val="231F20"/>
          <w:spacing w:val="-22"/>
          <w:w w:val="85"/>
        </w:rPr>
        <w:t> </w:t>
      </w:r>
      <w:r>
        <w:rPr>
          <w:color w:val="231F20"/>
          <w:w w:val="85"/>
        </w:rPr>
        <w:t>proportionate</w:t>
      </w:r>
      <w:r>
        <w:rPr>
          <w:color w:val="231F20"/>
          <w:spacing w:val="-22"/>
          <w:w w:val="85"/>
        </w:rPr>
        <w:t> </w:t>
      </w:r>
      <w:r>
        <w:rPr>
          <w:color w:val="231F20"/>
          <w:w w:val="85"/>
        </w:rPr>
        <w:t>to</w:t>
      </w:r>
      <w:r>
        <w:rPr>
          <w:color w:val="231F20"/>
          <w:spacing w:val="-22"/>
          <w:w w:val="85"/>
        </w:rPr>
        <w:t> </w:t>
      </w:r>
      <w:r>
        <w:rPr>
          <w:color w:val="231F20"/>
          <w:w w:val="85"/>
        </w:rPr>
        <w:t>the</w:t>
      </w:r>
      <w:r>
        <w:rPr>
          <w:color w:val="231F20"/>
          <w:spacing w:val="-22"/>
          <w:w w:val="85"/>
        </w:rPr>
        <w:t> </w:t>
      </w:r>
      <w:r>
        <w:rPr>
          <w:color w:val="231F20"/>
          <w:w w:val="85"/>
        </w:rPr>
        <w:t>aim</w:t>
      </w:r>
      <w:r>
        <w:rPr>
          <w:color w:val="231F20"/>
          <w:spacing w:val="-22"/>
          <w:w w:val="85"/>
        </w:rPr>
        <w:t> </w:t>
      </w:r>
      <w:r>
        <w:rPr>
          <w:color w:val="231F20"/>
          <w:w w:val="85"/>
        </w:rPr>
        <w:t>of securing</w:t>
      </w:r>
      <w:r>
        <w:rPr>
          <w:color w:val="231F20"/>
          <w:spacing w:val="-24"/>
          <w:w w:val="85"/>
        </w:rPr>
        <w:t> </w:t>
      </w:r>
      <w:r>
        <w:rPr>
          <w:color w:val="231F20"/>
          <w:w w:val="85"/>
        </w:rPr>
        <w:t>to</w:t>
      </w:r>
      <w:r>
        <w:rPr>
          <w:color w:val="231F20"/>
          <w:spacing w:val="-24"/>
          <w:w w:val="85"/>
        </w:rPr>
        <w:t> </w:t>
      </w:r>
      <w:r>
        <w:rPr>
          <w:color w:val="231F20"/>
          <w:w w:val="85"/>
        </w:rPr>
        <w:t>that</w:t>
      </w:r>
      <w:r>
        <w:rPr>
          <w:color w:val="231F20"/>
          <w:spacing w:val="-24"/>
          <w:w w:val="85"/>
        </w:rPr>
        <w:t> </w:t>
      </w:r>
      <w:r>
        <w:rPr>
          <w:color w:val="231F20"/>
          <w:w w:val="85"/>
        </w:rPr>
        <w:t>group</w:t>
      </w:r>
      <w:r>
        <w:rPr>
          <w:color w:val="231F20"/>
          <w:spacing w:val="-24"/>
          <w:w w:val="85"/>
        </w:rPr>
        <w:t> </w:t>
      </w:r>
      <w:r>
        <w:rPr>
          <w:color w:val="231F20"/>
          <w:w w:val="85"/>
        </w:rPr>
        <w:t>the</w:t>
      </w:r>
      <w:r>
        <w:rPr>
          <w:color w:val="231F20"/>
          <w:spacing w:val="-24"/>
          <w:w w:val="85"/>
        </w:rPr>
        <w:t> </w:t>
      </w:r>
      <w:r>
        <w:rPr>
          <w:color w:val="231F20"/>
          <w:w w:val="85"/>
        </w:rPr>
        <w:t>full</w:t>
      </w:r>
      <w:r>
        <w:rPr>
          <w:color w:val="231F20"/>
          <w:spacing w:val="-24"/>
          <w:w w:val="85"/>
        </w:rPr>
        <w:t> </w:t>
      </w:r>
      <w:r>
        <w:rPr>
          <w:color w:val="231F20"/>
          <w:w w:val="85"/>
        </w:rPr>
        <w:t>and</w:t>
      </w:r>
      <w:r>
        <w:rPr>
          <w:color w:val="231F20"/>
          <w:spacing w:val="-24"/>
          <w:w w:val="85"/>
        </w:rPr>
        <w:t> </w:t>
      </w:r>
      <w:r>
        <w:rPr>
          <w:color w:val="231F20"/>
          <w:w w:val="85"/>
        </w:rPr>
        <w:t>equal</w:t>
      </w:r>
      <w:r>
        <w:rPr>
          <w:color w:val="231F20"/>
          <w:spacing w:val="-24"/>
          <w:w w:val="85"/>
        </w:rPr>
        <w:t> </w:t>
      </w:r>
      <w:r>
        <w:rPr>
          <w:color w:val="231F20"/>
          <w:w w:val="85"/>
        </w:rPr>
        <w:t>enjoyment </w:t>
      </w:r>
      <w:r>
        <w:rPr>
          <w:color w:val="231F20"/>
          <w:w w:val="90"/>
        </w:rPr>
        <w:t>of</w:t>
      </w:r>
      <w:r>
        <w:rPr>
          <w:color w:val="231F20"/>
          <w:spacing w:val="-35"/>
          <w:w w:val="90"/>
        </w:rPr>
        <w:t> </w:t>
      </w:r>
      <w:r>
        <w:rPr>
          <w:color w:val="231F20"/>
          <w:w w:val="90"/>
        </w:rPr>
        <w:t>human</w:t>
      </w:r>
      <w:r>
        <w:rPr>
          <w:color w:val="231F20"/>
          <w:spacing w:val="-34"/>
          <w:w w:val="90"/>
        </w:rPr>
        <w:t> </w:t>
      </w:r>
      <w:r>
        <w:rPr>
          <w:color w:val="231F20"/>
          <w:w w:val="90"/>
        </w:rPr>
        <w:t>rights</w:t>
      </w:r>
      <w:r>
        <w:rPr>
          <w:color w:val="231F20"/>
          <w:spacing w:val="-35"/>
          <w:w w:val="90"/>
        </w:rPr>
        <w:t> </w:t>
      </w:r>
      <w:r>
        <w:rPr>
          <w:color w:val="231F20"/>
          <w:w w:val="90"/>
        </w:rPr>
        <w:t>and</w:t>
      </w:r>
      <w:r>
        <w:rPr>
          <w:color w:val="231F20"/>
          <w:spacing w:val="-34"/>
          <w:w w:val="90"/>
        </w:rPr>
        <w:t> </w:t>
      </w:r>
      <w:r>
        <w:rPr>
          <w:color w:val="231F20"/>
          <w:w w:val="90"/>
        </w:rPr>
        <w:t>fundamental</w:t>
      </w:r>
      <w:r>
        <w:rPr>
          <w:color w:val="231F20"/>
          <w:spacing w:val="-35"/>
          <w:w w:val="90"/>
        </w:rPr>
        <w:t> </w:t>
      </w:r>
      <w:r>
        <w:rPr>
          <w:color w:val="231F20"/>
          <w:w w:val="90"/>
        </w:rPr>
        <w:t>freedoms.</w:t>
      </w:r>
      <w:r>
        <w:rPr>
          <w:color w:val="231F20"/>
          <w:spacing w:val="-34"/>
          <w:w w:val="90"/>
        </w:rPr>
        <w:t> </w:t>
      </w:r>
      <w:r>
        <w:rPr>
          <w:color w:val="231F20"/>
          <w:spacing w:val="2"/>
          <w:w w:val="90"/>
        </w:rPr>
        <w:t>See </w:t>
      </w:r>
      <w:r>
        <w:rPr>
          <w:color w:val="231F20"/>
          <w:w w:val="90"/>
        </w:rPr>
        <w:t>CERD</w:t>
      </w:r>
      <w:r>
        <w:rPr>
          <w:color w:val="231F20"/>
          <w:spacing w:val="-20"/>
          <w:w w:val="90"/>
        </w:rPr>
        <w:t> </w:t>
      </w:r>
      <w:r>
        <w:rPr>
          <w:color w:val="231F20"/>
          <w:w w:val="90"/>
        </w:rPr>
        <w:t>Committee,</w:t>
      </w:r>
      <w:r>
        <w:rPr>
          <w:color w:val="231F20"/>
          <w:spacing w:val="-19"/>
          <w:w w:val="90"/>
        </w:rPr>
        <w:t> </w:t>
      </w:r>
      <w:r>
        <w:rPr>
          <w:color w:val="231F20"/>
          <w:w w:val="90"/>
        </w:rPr>
        <w:t>General</w:t>
      </w:r>
      <w:r>
        <w:rPr>
          <w:color w:val="231F20"/>
          <w:spacing w:val="-19"/>
          <w:w w:val="90"/>
        </w:rPr>
        <w:t> </w:t>
      </w:r>
      <w:r>
        <w:rPr>
          <w:color w:val="231F20"/>
          <w:w w:val="90"/>
        </w:rPr>
        <w:t>Comment</w:t>
      </w:r>
      <w:r>
        <w:rPr>
          <w:color w:val="231F20"/>
          <w:spacing w:val="-20"/>
          <w:w w:val="90"/>
        </w:rPr>
        <w:t> </w:t>
      </w:r>
      <w:r>
        <w:rPr>
          <w:color w:val="231F20"/>
          <w:spacing w:val="2"/>
          <w:w w:val="90"/>
        </w:rPr>
        <w:t>32.</w:t>
      </w:r>
    </w:p>
    <w:p>
      <w:pPr>
        <w:pStyle w:val="Heading3"/>
        <w:spacing w:before="184"/>
        <w:ind w:left="550"/>
      </w:pPr>
      <w:r>
        <w:rPr>
          <w:color w:val="0097D0"/>
        </w:rPr>
        <w:t>Undetected cases</w:t>
      </w:r>
    </w:p>
    <w:p>
      <w:pPr>
        <w:pStyle w:val="BodyText"/>
        <w:spacing w:line="264" w:lineRule="auto" w:before="68"/>
        <w:ind w:left="550" w:right="1302"/>
      </w:pPr>
      <w:r>
        <w:rPr>
          <w:color w:val="231F20"/>
          <w:spacing w:val="2"/>
          <w:w w:val="90"/>
        </w:rPr>
        <w:t>Undetected</w:t>
      </w:r>
      <w:r>
        <w:rPr>
          <w:color w:val="231F20"/>
          <w:spacing w:val="-37"/>
          <w:w w:val="90"/>
        </w:rPr>
        <w:t> </w:t>
      </w:r>
      <w:r>
        <w:rPr>
          <w:color w:val="231F20"/>
          <w:spacing w:val="2"/>
          <w:w w:val="90"/>
        </w:rPr>
        <w:t>cases</w:t>
      </w:r>
      <w:r>
        <w:rPr>
          <w:color w:val="231F20"/>
          <w:spacing w:val="-36"/>
          <w:w w:val="90"/>
        </w:rPr>
        <w:t> </w:t>
      </w:r>
      <w:r>
        <w:rPr>
          <w:color w:val="231F20"/>
          <w:spacing w:val="2"/>
          <w:w w:val="90"/>
        </w:rPr>
        <w:t>refer</w:t>
      </w:r>
      <w:r>
        <w:rPr>
          <w:color w:val="231F20"/>
          <w:spacing w:val="-37"/>
          <w:w w:val="90"/>
        </w:rPr>
        <w:t> </w:t>
      </w:r>
      <w:r>
        <w:rPr>
          <w:color w:val="231F20"/>
          <w:w w:val="90"/>
        </w:rPr>
        <w:t>to</w:t>
      </w:r>
      <w:r>
        <w:rPr>
          <w:color w:val="231F20"/>
          <w:spacing w:val="-36"/>
          <w:w w:val="90"/>
        </w:rPr>
        <w:t> </w:t>
      </w:r>
      <w:r>
        <w:rPr>
          <w:color w:val="231F20"/>
          <w:spacing w:val="2"/>
          <w:w w:val="90"/>
        </w:rPr>
        <w:t>cases</w:t>
      </w:r>
      <w:r>
        <w:rPr>
          <w:color w:val="231F20"/>
          <w:spacing w:val="-37"/>
          <w:w w:val="90"/>
        </w:rPr>
        <w:t> </w:t>
      </w:r>
      <w:r>
        <w:rPr>
          <w:color w:val="231F20"/>
          <w:spacing w:val="2"/>
          <w:w w:val="90"/>
        </w:rPr>
        <w:t>where</w:t>
      </w:r>
      <w:r>
        <w:rPr>
          <w:color w:val="231F20"/>
          <w:spacing w:val="-36"/>
          <w:w w:val="90"/>
        </w:rPr>
        <w:t> </w:t>
      </w:r>
      <w:r>
        <w:rPr>
          <w:color w:val="231F20"/>
          <w:w w:val="90"/>
        </w:rPr>
        <w:t>a</w:t>
      </w:r>
      <w:r>
        <w:rPr>
          <w:color w:val="231F20"/>
          <w:spacing w:val="-37"/>
          <w:w w:val="90"/>
        </w:rPr>
        <w:t> </w:t>
      </w:r>
      <w:r>
        <w:rPr>
          <w:color w:val="231F20"/>
          <w:spacing w:val="3"/>
          <w:w w:val="90"/>
        </w:rPr>
        <w:t>crime </w:t>
      </w:r>
      <w:r>
        <w:rPr>
          <w:color w:val="231F20"/>
          <w:w w:val="90"/>
        </w:rPr>
        <w:t>has</w:t>
      </w:r>
      <w:r>
        <w:rPr>
          <w:color w:val="231F20"/>
          <w:spacing w:val="-39"/>
          <w:w w:val="90"/>
        </w:rPr>
        <w:t> </w:t>
      </w:r>
      <w:r>
        <w:rPr>
          <w:color w:val="231F20"/>
          <w:spacing w:val="2"/>
          <w:w w:val="90"/>
        </w:rPr>
        <w:t>been</w:t>
      </w:r>
      <w:r>
        <w:rPr>
          <w:color w:val="231F20"/>
          <w:spacing w:val="-39"/>
          <w:w w:val="90"/>
        </w:rPr>
        <w:t> </w:t>
      </w:r>
      <w:r>
        <w:rPr>
          <w:color w:val="231F20"/>
          <w:spacing w:val="2"/>
          <w:w w:val="90"/>
        </w:rPr>
        <w:t>committed</w:t>
      </w:r>
      <w:r>
        <w:rPr>
          <w:color w:val="231F20"/>
          <w:spacing w:val="-39"/>
          <w:w w:val="90"/>
        </w:rPr>
        <w:t> </w:t>
      </w:r>
      <w:r>
        <w:rPr>
          <w:color w:val="231F20"/>
          <w:w w:val="90"/>
        </w:rPr>
        <w:t>and</w:t>
      </w:r>
      <w:r>
        <w:rPr>
          <w:color w:val="231F20"/>
          <w:spacing w:val="-38"/>
          <w:w w:val="90"/>
        </w:rPr>
        <w:t> </w:t>
      </w:r>
      <w:r>
        <w:rPr>
          <w:color w:val="231F20"/>
          <w:spacing w:val="2"/>
          <w:w w:val="90"/>
        </w:rPr>
        <w:t>recorded,</w:t>
      </w:r>
      <w:r>
        <w:rPr>
          <w:color w:val="231F20"/>
          <w:spacing w:val="-39"/>
          <w:w w:val="90"/>
        </w:rPr>
        <w:t> </w:t>
      </w:r>
      <w:r>
        <w:rPr>
          <w:color w:val="231F20"/>
          <w:w w:val="90"/>
        </w:rPr>
        <w:t>all</w:t>
      </w:r>
      <w:r>
        <w:rPr>
          <w:color w:val="231F20"/>
          <w:spacing w:val="-39"/>
          <w:w w:val="90"/>
        </w:rPr>
        <w:t> </w:t>
      </w:r>
      <w:r>
        <w:rPr>
          <w:color w:val="231F20"/>
          <w:spacing w:val="3"/>
          <w:w w:val="90"/>
        </w:rPr>
        <w:t>current </w:t>
      </w:r>
      <w:r>
        <w:rPr>
          <w:color w:val="231F20"/>
          <w:spacing w:val="2"/>
          <w:w w:val="90"/>
        </w:rPr>
        <w:t>lines </w:t>
      </w:r>
      <w:r>
        <w:rPr>
          <w:color w:val="231F20"/>
          <w:w w:val="90"/>
        </w:rPr>
        <w:t>of </w:t>
      </w:r>
      <w:r>
        <w:rPr>
          <w:color w:val="231F20"/>
          <w:spacing w:val="2"/>
          <w:w w:val="90"/>
        </w:rPr>
        <w:t>inquiry have been exhausted </w:t>
      </w:r>
      <w:r>
        <w:rPr>
          <w:color w:val="231F20"/>
          <w:w w:val="90"/>
        </w:rPr>
        <w:t>but </w:t>
      </w:r>
      <w:r>
        <w:rPr>
          <w:color w:val="231F20"/>
          <w:spacing w:val="3"/>
          <w:w w:val="90"/>
        </w:rPr>
        <w:t>no </w:t>
      </w:r>
      <w:r>
        <w:rPr>
          <w:color w:val="231F20"/>
          <w:spacing w:val="2"/>
          <w:w w:val="85"/>
        </w:rPr>
        <w:t>suspect</w:t>
      </w:r>
      <w:r>
        <w:rPr>
          <w:color w:val="231F20"/>
          <w:spacing w:val="-26"/>
          <w:w w:val="85"/>
        </w:rPr>
        <w:t> </w:t>
      </w:r>
      <w:r>
        <w:rPr>
          <w:color w:val="231F20"/>
          <w:spacing w:val="2"/>
          <w:w w:val="85"/>
        </w:rPr>
        <w:t>identified.</w:t>
      </w:r>
      <w:r>
        <w:rPr>
          <w:color w:val="231F20"/>
          <w:spacing w:val="-25"/>
          <w:w w:val="85"/>
        </w:rPr>
        <w:t> </w:t>
      </w:r>
      <w:r>
        <w:rPr>
          <w:color w:val="231F20"/>
          <w:spacing w:val="2"/>
          <w:w w:val="85"/>
        </w:rPr>
        <w:t>This</w:t>
      </w:r>
      <w:r>
        <w:rPr>
          <w:color w:val="231F20"/>
          <w:spacing w:val="-25"/>
          <w:w w:val="85"/>
        </w:rPr>
        <w:t> </w:t>
      </w:r>
      <w:r>
        <w:rPr>
          <w:color w:val="231F20"/>
          <w:spacing w:val="2"/>
          <w:w w:val="85"/>
        </w:rPr>
        <w:t>does</w:t>
      </w:r>
      <w:r>
        <w:rPr>
          <w:color w:val="231F20"/>
          <w:spacing w:val="-25"/>
          <w:w w:val="85"/>
        </w:rPr>
        <w:t> </w:t>
      </w:r>
      <w:r>
        <w:rPr>
          <w:color w:val="231F20"/>
          <w:w w:val="85"/>
        </w:rPr>
        <w:t>not</w:t>
      </w:r>
      <w:r>
        <w:rPr>
          <w:color w:val="231F20"/>
          <w:spacing w:val="-25"/>
          <w:w w:val="85"/>
        </w:rPr>
        <w:t> </w:t>
      </w:r>
      <w:r>
        <w:rPr>
          <w:color w:val="231F20"/>
          <w:spacing w:val="2"/>
          <w:w w:val="85"/>
        </w:rPr>
        <w:t>mean</w:t>
      </w:r>
      <w:r>
        <w:rPr>
          <w:color w:val="231F20"/>
          <w:spacing w:val="-25"/>
          <w:w w:val="85"/>
        </w:rPr>
        <w:t> </w:t>
      </w:r>
      <w:r>
        <w:rPr>
          <w:color w:val="231F20"/>
          <w:spacing w:val="2"/>
          <w:w w:val="85"/>
        </w:rPr>
        <w:t>that</w:t>
      </w:r>
      <w:r>
        <w:rPr>
          <w:color w:val="231F20"/>
          <w:spacing w:val="-25"/>
          <w:w w:val="85"/>
        </w:rPr>
        <w:t> </w:t>
      </w:r>
      <w:r>
        <w:rPr>
          <w:color w:val="231F20"/>
          <w:spacing w:val="3"/>
          <w:w w:val="85"/>
        </w:rPr>
        <w:t>cases </w:t>
      </w:r>
      <w:r>
        <w:rPr>
          <w:color w:val="231F20"/>
          <w:spacing w:val="2"/>
          <w:w w:val="90"/>
        </w:rPr>
        <w:t>have been closed definitely, </w:t>
      </w:r>
      <w:r>
        <w:rPr>
          <w:color w:val="231F20"/>
          <w:w w:val="90"/>
        </w:rPr>
        <w:t>as </w:t>
      </w:r>
      <w:r>
        <w:rPr>
          <w:color w:val="231F20"/>
          <w:spacing w:val="2"/>
          <w:w w:val="90"/>
        </w:rPr>
        <w:t>fresh lines </w:t>
      </w:r>
      <w:r>
        <w:rPr>
          <w:color w:val="231F20"/>
          <w:spacing w:val="3"/>
          <w:w w:val="90"/>
        </w:rPr>
        <w:t>of </w:t>
      </w:r>
      <w:r>
        <w:rPr>
          <w:color w:val="231F20"/>
          <w:spacing w:val="2"/>
          <w:w w:val="90"/>
        </w:rPr>
        <w:t>investigation</w:t>
      </w:r>
      <w:r>
        <w:rPr>
          <w:color w:val="231F20"/>
          <w:spacing w:val="-20"/>
          <w:w w:val="90"/>
        </w:rPr>
        <w:t> </w:t>
      </w:r>
      <w:r>
        <w:rPr>
          <w:color w:val="231F20"/>
          <w:w w:val="90"/>
        </w:rPr>
        <w:t>may</w:t>
      </w:r>
      <w:r>
        <w:rPr>
          <w:color w:val="231F20"/>
          <w:spacing w:val="-19"/>
          <w:w w:val="90"/>
        </w:rPr>
        <w:t> </w:t>
      </w:r>
      <w:r>
        <w:rPr>
          <w:color w:val="231F20"/>
          <w:spacing w:val="2"/>
          <w:w w:val="90"/>
        </w:rPr>
        <w:t>occur</w:t>
      </w:r>
      <w:r>
        <w:rPr>
          <w:color w:val="231F20"/>
          <w:spacing w:val="-20"/>
          <w:w w:val="90"/>
        </w:rPr>
        <w:t> </w:t>
      </w:r>
      <w:r>
        <w:rPr>
          <w:color w:val="231F20"/>
          <w:w w:val="90"/>
        </w:rPr>
        <w:t>in</w:t>
      </w:r>
      <w:r>
        <w:rPr>
          <w:color w:val="231F20"/>
          <w:spacing w:val="-19"/>
          <w:w w:val="90"/>
        </w:rPr>
        <w:t> </w:t>
      </w:r>
      <w:r>
        <w:rPr>
          <w:color w:val="231F20"/>
          <w:w w:val="90"/>
        </w:rPr>
        <w:t>the</w:t>
      </w:r>
      <w:r>
        <w:rPr>
          <w:color w:val="231F20"/>
          <w:spacing w:val="-19"/>
          <w:w w:val="90"/>
        </w:rPr>
        <w:t> </w:t>
      </w:r>
      <w:r>
        <w:rPr>
          <w:color w:val="231F20"/>
          <w:spacing w:val="3"/>
          <w:w w:val="90"/>
        </w:rPr>
        <w:t>future.</w:t>
      </w:r>
    </w:p>
    <w:p>
      <w:pPr>
        <w:spacing w:after="0" w:line="264" w:lineRule="auto"/>
        <w:sectPr>
          <w:type w:val="continuous"/>
          <w:pgSz w:w="11910" w:h="16840"/>
          <w:pgMar w:top="1580" w:bottom="280" w:left="0" w:right="0"/>
          <w:cols w:num="2" w:equalWidth="0">
            <w:col w:w="5930" w:space="40"/>
            <w:col w:w="594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pPr>
    </w:p>
    <w:p>
      <w:pPr>
        <w:pStyle w:val="Heading4"/>
        <w:spacing w:before="107"/>
        <w:ind w:right="1013"/>
      </w:pPr>
      <w:r>
        <w:rPr>
          <w:color w:val="0097D0"/>
          <w:w w:val="84"/>
        </w:rPr>
        <w:t>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after="0"/>
        <w:rPr>
          <w:sz w:val="19"/>
        </w:rPr>
        <w:sectPr>
          <w:pgSz w:w="11910" w:h="16840"/>
          <w:pgMar w:top="540" w:bottom="0" w:left="0" w:right="0"/>
        </w:sectPr>
      </w:pPr>
    </w:p>
    <w:p>
      <w:pPr>
        <w:spacing w:before="114"/>
        <w:ind w:left="1700" w:right="0" w:firstLine="0"/>
        <w:jc w:val="left"/>
        <w:rPr>
          <w:sz w:val="60"/>
        </w:rPr>
      </w:pPr>
      <w:r>
        <w:rPr/>
        <w:pict>
          <v:group style="position:absolute;margin-left:0pt;margin-top:-45.744026pt;width:595.3pt;height:14.2pt;mso-position-horizontal-relative:page;mso-position-vertical-relative:paragraph;z-index:15739904" coordorigin="0,-915" coordsize="11906,284">
            <v:rect style="position:absolute;left:0;top:-915;width:284;height:284" filled="true" fillcolor="#58aedb" stroked="false">
              <v:fill type="solid"/>
            </v:rect>
            <v:rect style="position:absolute;left:283;top:-915;width:284;height:284" filled="true" fillcolor="#73b7df" stroked="false">
              <v:fill type="solid"/>
            </v:rect>
            <v:rect style="position:absolute;left:566;top:-915;width:284;height:284" filled="true" fillcolor="#8ac1e3" stroked="false">
              <v:fill type="solid"/>
            </v:rect>
            <v:rect style="position:absolute;left:850;top:-915;width:284;height:284" filled="true" fillcolor="#a1cbe8" stroked="false">
              <v:fill type="solid"/>
            </v:rect>
            <v:rect style="position:absolute;left:1133;top:-915;width:284;height:284" filled="true" fillcolor="#b8d6ed" stroked="false">
              <v:fill type="solid"/>
            </v:rect>
            <v:rect style="position:absolute;left:1417;top:-915;width:284;height:284" filled="true" fillcolor="#cee2f2" stroked="false">
              <v:fill type="solid"/>
            </v:rect>
            <v:rect style="position:absolute;left:1700;top:-915;width:10205;height:284" filled="true" fillcolor="#e5eff8" stroked="false">
              <v:fill type="solid"/>
            </v:rect>
            <v:shape style="position:absolute;left:0;top:-915;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90"/>
          <w:sz w:val="60"/>
        </w:rPr>
        <w:t>Overview</w:t>
      </w:r>
    </w:p>
    <w:p>
      <w:pPr>
        <w:pStyle w:val="BodyText"/>
        <w:rPr>
          <w:sz w:val="72"/>
        </w:rPr>
      </w:pPr>
    </w:p>
    <w:p>
      <w:pPr>
        <w:spacing w:line="220" w:lineRule="auto" w:before="540"/>
        <w:ind w:left="1700" w:right="40" w:firstLine="0"/>
        <w:jc w:val="left"/>
        <w:rPr>
          <w:b/>
          <w:sz w:val="28"/>
        </w:rPr>
      </w:pPr>
      <w:r>
        <w:rPr>
          <w:b/>
          <w:color w:val="0097D0"/>
          <w:w w:val="90"/>
          <w:sz w:val="28"/>
        </w:rPr>
        <w:t>Investigation</w:t>
      </w:r>
      <w:r>
        <w:rPr>
          <w:b/>
          <w:color w:val="0097D0"/>
          <w:spacing w:val="-49"/>
          <w:w w:val="90"/>
          <w:sz w:val="28"/>
        </w:rPr>
        <w:t> </w:t>
      </w:r>
      <w:r>
        <w:rPr>
          <w:b/>
          <w:color w:val="0097D0"/>
          <w:w w:val="90"/>
          <w:sz w:val="28"/>
        </w:rPr>
        <w:t>powers</w:t>
      </w:r>
      <w:r>
        <w:rPr>
          <w:b/>
          <w:color w:val="0097D0"/>
          <w:spacing w:val="-48"/>
          <w:w w:val="90"/>
          <w:sz w:val="28"/>
        </w:rPr>
        <w:t> </w:t>
      </w:r>
      <w:r>
        <w:rPr>
          <w:b/>
          <w:color w:val="0097D0"/>
          <w:w w:val="90"/>
          <w:sz w:val="28"/>
        </w:rPr>
        <w:t>of</w:t>
      </w:r>
      <w:r>
        <w:rPr>
          <w:b/>
          <w:color w:val="0097D0"/>
          <w:spacing w:val="-48"/>
          <w:w w:val="90"/>
          <w:sz w:val="28"/>
        </w:rPr>
        <w:t> </w:t>
      </w:r>
      <w:r>
        <w:rPr>
          <w:b/>
          <w:color w:val="0097D0"/>
          <w:w w:val="90"/>
          <w:sz w:val="28"/>
        </w:rPr>
        <w:t>the</w:t>
      </w:r>
      <w:r>
        <w:rPr>
          <w:b/>
          <w:color w:val="0097D0"/>
          <w:spacing w:val="-49"/>
          <w:w w:val="90"/>
          <w:sz w:val="28"/>
        </w:rPr>
        <w:t> </w:t>
      </w:r>
      <w:r>
        <w:rPr>
          <w:b/>
          <w:color w:val="0097D0"/>
          <w:w w:val="90"/>
          <w:sz w:val="28"/>
        </w:rPr>
        <w:t>Northern </w:t>
      </w:r>
      <w:r>
        <w:rPr>
          <w:b/>
          <w:color w:val="0097D0"/>
          <w:w w:val="95"/>
          <w:sz w:val="28"/>
        </w:rPr>
        <w:t>Ireland</w:t>
      </w:r>
      <w:r>
        <w:rPr>
          <w:b/>
          <w:color w:val="0097D0"/>
          <w:spacing w:val="-53"/>
          <w:w w:val="95"/>
          <w:sz w:val="28"/>
        </w:rPr>
        <w:t> </w:t>
      </w:r>
      <w:r>
        <w:rPr>
          <w:b/>
          <w:color w:val="0097D0"/>
          <w:w w:val="95"/>
          <w:sz w:val="28"/>
        </w:rPr>
        <w:t>Human</w:t>
      </w:r>
      <w:r>
        <w:rPr>
          <w:b/>
          <w:color w:val="0097D0"/>
          <w:spacing w:val="-52"/>
          <w:w w:val="95"/>
          <w:sz w:val="28"/>
        </w:rPr>
        <w:t> </w:t>
      </w:r>
      <w:r>
        <w:rPr>
          <w:b/>
          <w:color w:val="0097D0"/>
          <w:w w:val="95"/>
          <w:sz w:val="28"/>
        </w:rPr>
        <w:t>Rights</w:t>
      </w:r>
      <w:r>
        <w:rPr>
          <w:b/>
          <w:color w:val="0097D0"/>
          <w:spacing w:val="-52"/>
          <w:w w:val="95"/>
          <w:sz w:val="28"/>
        </w:rPr>
        <w:t> </w:t>
      </w:r>
      <w:r>
        <w:rPr>
          <w:b/>
          <w:color w:val="0097D0"/>
          <w:w w:val="95"/>
          <w:sz w:val="28"/>
        </w:rPr>
        <w:t>Commission</w:t>
      </w:r>
    </w:p>
    <w:p>
      <w:pPr>
        <w:pStyle w:val="BodyText"/>
        <w:spacing w:line="264" w:lineRule="auto" w:before="74"/>
        <w:ind w:left="1700"/>
        <w:rPr>
          <w:b/>
          <w:sz w:val="14"/>
        </w:rPr>
      </w:pPr>
      <w:r>
        <w:rPr>
          <w:color w:val="231F20"/>
          <w:w w:val="85"/>
        </w:rPr>
        <w:t>The Northern Ireland Human Rights Commission </w:t>
      </w:r>
      <w:r>
        <w:rPr>
          <w:color w:val="231F20"/>
          <w:w w:val="90"/>
        </w:rPr>
        <w:t>(NIHRC) was established following the Belfast (Good Friday) Agreement under the Northern </w:t>
      </w:r>
      <w:r>
        <w:rPr>
          <w:color w:val="231F20"/>
          <w:w w:val="85"/>
        </w:rPr>
        <w:t>Ireland Act 1998. Section 69 of the Act mandates the NIHRC with powers to conduct investigations </w:t>
      </w:r>
      <w:r>
        <w:rPr>
          <w:color w:val="231F20"/>
          <w:w w:val="90"/>
        </w:rPr>
        <w:t>and to compel evidence.</w:t>
      </w:r>
      <w:r>
        <w:rPr>
          <w:b/>
          <w:color w:val="231F20"/>
          <w:w w:val="90"/>
          <w:position w:val="6"/>
          <w:sz w:val="14"/>
        </w:rPr>
        <w:t>1</w:t>
      </w:r>
    </w:p>
    <w:p>
      <w:pPr>
        <w:pStyle w:val="BodyText"/>
        <w:spacing w:line="264" w:lineRule="auto" w:before="115"/>
        <w:ind w:left="1700" w:right="54"/>
        <w:rPr>
          <w:b/>
          <w:sz w:val="14"/>
        </w:rPr>
      </w:pPr>
      <w:r>
        <w:rPr>
          <w:color w:val="231F20"/>
          <w:w w:val="85"/>
        </w:rPr>
        <w:t>The</w:t>
      </w:r>
      <w:r>
        <w:rPr>
          <w:color w:val="231F20"/>
          <w:spacing w:val="-28"/>
          <w:w w:val="85"/>
        </w:rPr>
        <w:t> </w:t>
      </w:r>
      <w:r>
        <w:rPr>
          <w:color w:val="231F20"/>
          <w:spacing w:val="2"/>
          <w:w w:val="85"/>
        </w:rPr>
        <w:t>NIHRC</w:t>
      </w:r>
      <w:r>
        <w:rPr>
          <w:color w:val="231F20"/>
          <w:spacing w:val="-27"/>
          <w:w w:val="85"/>
        </w:rPr>
        <w:t> </w:t>
      </w:r>
      <w:r>
        <w:rPr>
          <w:color w:val="231F20"/>
          <w:spacing w:val="2"/>
          <w:w w:val="85"/>
        </w:rPr>
        <w:t>works</w:t>
      </w:r>
      <w:r>
        <w:rPr>
          <w:color w:val="231F20"/>
          <w:spacing w:val="-27"/>
          <w:w w:val="85"/>
        </w:rPr>
        <w:t> </w:t>
      </w:r>
      <w:r>
        <w:rPr>
          <w:color w:val="231F20"/>
          <w:w w:val="85"/>
        </w:rPr>
        <w:t>for</w:t>
      </w:r>
      <w:r>
        <w:rPr>
          <w:color w:val="231F20"/>
          <w:spacing w:val="-28"/>
          <w:w w:val="85"/>
        </w:rPr>
        <w:t> </w:t>
      </w:r>
      <w:r>
        <w:rPr>
          <w:color w:val="231F20"/>
          <w:w w:val="85"/>
        </w:rPr>
        <w:t>the</w:t>
      </w:r>
      <w:r>
        <w:rPr>
          <w:color w:val="231F20"/>
          <w:spacing w:val="-27"/>
          <w:w w:val="85"/>
        </w:rPr>
        <w:t> </w:t>
      </w:r>
      <w:r>
        <w:rPr>
          <w:color w:val="231F20"/>
          <w:spacing w:val="2"/>
          <w:w w:val="85"/>
        </w:rPr>
        <w:t>promotion</w:t>
      </w:r>
      <w:r>
        <w:rPr>
          <w:color w:val="231F20"/>
          <w:spacing w:val="-27"/>
          <w:w w:val="85"/>
        </w:rPr>
        <w:t> </w:t>
      </w:r>
      <w:r>
        <w:rPr>
          <w:color w:val="231F20"/>
          <w:w w:val="85"/>
        </w:rPr>
        <w:t>and</w:t>
      </w:r>
      <w:r>
        <w:rPr>
          <w:color w:val="231F20"/>
          <w:spacing w:val="-28"/>
          <w:w w:val="85"/>
        </w:rPr>
        <w:t> </w:t>
      </w:r>
      <w:r>
        <w:rPr>
          <w:color w:val="231F20"/>
          <w:spacing w:val="3"/>
          <w:w w:val="85"/>
        </w:rPr>
        <w:t>protection </w:t>
      </w:r>
      <w:r>
        <w:rPr>
          <w:color w:val="231F20"/>
          <w:w w:val="90"/>
        </w:rPr>
        <w:t>of </w:t>
      </w:r>
      <w:r>
        <w:rPr>
          <w:color w:val="231F20"/>
          <w:spacing w:val="2"/>
          <w:w w:val="90"/>
        </w:rPr>
        <w:t>those human rights </w:t>
      </w:r>
      <w:r>
        <w:rPr>
          <w:color w:val="231F20"/>
          <w:w w:val="90"/>
        </w:rPr>
        <w:t>to </w:t>
      </w:r>
      <w:r>
        <w:rPr>
          <w:color w:val="231F20"/>
          <w:spacing w:val="2"/>
          <w:w w:val="90"/>
        </w:rPr>
        <w:t>which </w:t>
      </w:r>
      <w:r>
        <w:rPr>
          <w:color w:val="231F20"/>
          <w:w w:val="90"/>
        </w:rPr>
        <w:t>the </w:t>
      </w:r>
      <w:r>
        <w:rPr>
          <w:color w:val="231F20"/>
          <w:spacing w:val="3"/>
          <w:w w:val="90"/>
        </w:rPr>
        <w:t>United </w:t>
      </w:r>
      <w:r>
        <w:rPr>
          <w:color w:val="231F20"/>
          <w:spacing w:val="2"/>
          <w:w w:val="85"/>
        </w:rPr>
        <w:t>Kingdom</w:t>
      </w:r>
      <w:r>
        <w:rPr>
          <w:color w:val="231F20"/>
          <w:spacing w:val="-31"/>
          <w:w w:val="85"/>
        </w:rPr>
        <w:t> </w:t>
      </w:r>
      <w:r>
        <w:rPr>
          <w:color w:val="231F20"/>
          <w:spacing w:val="2"/>
          <w:w w:val="85"/>
        </w:rPr>
        <w:t>(UK)</w:t>
      </w:r>
      <w:r>
        <w:rPr>
          <w:color w:val="231F20"/>
          <w:spacing w:val="-31"/>
          <w:w w:val="85"/>
        </w:rPr>
        <w:t> </w:t>
      </w:r>
      <w:r>
        <w:rPr>
          <w:color w:val="231F20"/>
          <w:w w:val="85"/>
        </w:rPr>
        <w:t>is</w:t>
      </w:r>
      <w:r>
        <w:rPr>
          <w:color w:val="231F20"/>
          <w:spacing w:val="-31"/>
          <w:w w:val="85"/>
        </w:rPr>
        <w:t> </w:t>
      </w:r>
      <w:r>
        <w:rPr>
          <w:color w:val="231F20"/>
          <w:spacing w:val="2"/>
          <w:w w:val="85"/>
        </w:rPr>
        <w:t>legally</w:t>
      </w:r>
      <w:r>
        <w:rPr>
          <w:color w:val="231F20"/>
          <w:spacing w:val="-31"/>
          <w:w w:val="85"/>
        </w:rPr>
        <w:t> </w:t>
      </w:r>
      <w:r>
        <w:rPr>
          <w:color w:val="231F20"/>
          <w:spacing w:val="2"/>
          <w:w w:val="85"/>
        </w:rPr>
        <w:t>committed</w:t>
      </w:r>
      <w:r>
        <w:rPr>
          <w:color w:val="231F20"/>
          <w:spacing w:val="-31"/>
          <w:w w:val="85"/>
        </w:rPr>
        <w:t> </w:t>
      </w:r>
      <w:r>
        <w:rPr>
          <w:color w:val="231F20"/>
          <w:w w:val="85"/>
        </w:rPr>
        <w:t>at</w:t>
      </w:r>
      <w:r>
        <w:rPr>
          <w:color w:val="231F20"/>
          <w:spacing w:val="-31"/>
          <w:w w:val="85"/>
        </w:rPr>
        <w:t> </w:t>
      </w:r>
      <w:r>
        <w:rPr>
          <w:color w:val="231F20"/>
          <w:w w:val="85"/>
        </w:rPr>
        <w:t>the</w:t>
      </w:r>
      <w:r>
        <w:rPr>
          <w:color w:val="231F20"/>
          <w:spacing w:val="-31"/>
          <w:w w:val="85"/>
        </w:rPr>
        <w:t> </w:t>
      </w:r>
      <w:r>
        <w:rPr>
          <w:color w:val="231F20"/>
          <w:spacing w:val="3"/>
          <w:w w:val="85"/>
        </w:rPr>
        <w:t>national, </w:t>
      </w:r>
      <w:r>
        <w:rPr>
          <w:color w:val="231F20"/>
          <w:spacing w:val="2"/>
          <w:w w:val="85"/>
        </w:rPr>
        <w:t>regional</w:t>
      </w:r>
      <w:r>
        <w:rPr>
          <w:color w:val="231F20"/>
          <w:spacing w:val="-31"/>
          <w:w w:val="85"/>
        </w:rPr>
        <w:t> </w:t>
      </w:r>
      <w:r>
        <w:rPr>
          <w:color w:val="231F20"/>
          <w:w w:val="85"/>
        </w:rPr>
        <w:t>and</w:t>
      </w:r>
      <w:r>
        <w:rPr>
          <w:color w:val="231F20"/>
          <w:spacing w:val="-30"/>
          <w:w w:val="85"/>
        </w:rPr>
        <w:t> </w:t>
      </w:r>
      <w:r>
        <w:rPr>
          <w:color w:val="231F20"/>
          <w:spacing w:val="2"/>
          <w:w w:val="85"/>
        </w:rPr>
        <w:t>international</w:t>
      </w:r>
      <w:r>
        <w:rPr>
          <w:color w:val="231F20"/>
          <w:spacing w:val="-30"/>
          <w:w w:val="85"/>
        </w:rPr>
        <w:t> </w:t>
      </w:r>
      <w:r>
        <w:rPr>
          <w:color w:val="231F20"/>
          <w:spacing w:val="2"/>
          <w:w w:val="85"/>
        </w:rPr>
        <w:t>levels</w:t>
      </w:r>
      <w:r>
        <w:rPr>
          <w:color w:val="231F20"/>
          <w:spacing w:val="-30"/>
          <w:w w:val="85"/>
        </w:rPr>
        <w:t> </w:t>
      </w:r>
      <w:r>
        <w:rPr>
          <w:color w:val="231F20"/>
          <w:w w:val="85"/>
        </w:rPr>
        <w:t>and</w:t>
      </w:r>
      <w:r>
        <w:rPr>
          <w:color w:val="231F20"/>
          <w:spacing w:val="-30"/>
          <w:w w:val="85"/>
        </w:rPr>
        <w:t> </w:t>
      </w:r>
      <w:r>
        <w:rPr>
          <w:color w:val="231F20"/>
          <w:spacing w:val="2"/>
          <w:w w:val="85"/>
        </w:rPr>
        <w:t>does</w:t>
      </w:r>
      <w:r>
        <w:rPr>
          <w:color w:val="231F20"/>
          <w:spacing w:val="-30"/>
          <w:w w:val="85"/>
        </w:rPr>
        <w:t> </w:t>
      </w:r>
      <w:r>
        <w:rPr>
          <w:color w:val="231F20"/>
          <w:w w:val="85"/>
        </w:rPr>
        <w:t>so</w:t>
      </w:r>
      <w:r>
        <w:rPr>
          <w:color w:val="231F20"/>
          <w:spacing w:val="-30"/>
          <w:w w:val="85"/>
        </w:rPr>
        <w:t> </w:t>
      </w:r>
      <w:r>
        <w:rPr>
          <w:color w:val="231F20"/>
          <w:w w:val="85"/>
        </w:rPr>
        <w:t>in</w:t>
      </w:r>
      <w:r>
        <w:rPr>
          <w:color w:val="231F20"/>
          <w:spacing w:val="-30"/>
          <w:w w:val="85"/>
        </w:rPr>
        <w:t> </w:t>
      </w:r>
      <w:r>
        <w:rPr>
          <w:color w:val="231F20"/>
          <w:spacing w:val="3"/>
          <w:w w:val="85"/>
        </w:rPr>
        <w:t>full </w:t>
      </w:r>
      <w:r>
        <w:rPr>
          <w:color w:val="231F20"/>
          <w:spacing w:val="2"/>
          <w:w w:val="85"/>
        </w:rPr>
        <w:t>conformity</w:t>
      </w:r>
      <w:r>
        <w:rPr>
          <w:color w:val="231F20"/>
          <w:spacing w:val="-36"/>
          <w:w w:val="85"/>
        </w:rPr>
        <w:t> </w:t>
      </w:r>
      <w:r>
        <w:rPr>
          <w:color w:val="231F20"/>
          <w:spacing w:val="2"/>
          <w:w w:val="85"/>
        </w:rPr>
        <w:t>with</w:t>
      </w:r>
      <w:r>
        <w:rPr>
          <w:color w:val="231F20"/>
          <w:spacing w:val="-35"/>
          <w:w w:val="85"/>
        </w:rPr>
        <w:t> </w:t>
      </w:r>
      <w:r>
        <w:rPr>
          <w:color w:val="231F20"/>
          <w:w w:val="85"/>
        </w:rPr>
        <w:t>the</w:t>
      </w:r>
      <w:r>
        <w:rPr>
          <w:color w:val="231F20"/>
          <w:spacing w:val="-36"/>
          <w:w w:val="85"/>
        </w:rPr>
        <w:t> </w:t>
      </w:r>
      <w:r>
        <w:rPr>
          <w:color w:val="231F20"/>
          <w:spacing w:val="2"/>
          <w:w w:val="85"/>
        </w:rPr>
        <w:t>United</w:t>
      </w:r>
      <w:r>
        <w:rPr>
          <w:color w:val="231F20"/>
          <w:spacing w:val="-35"/>
          <w:w w:val="85"/>
        </w:rPr>
        <w:t> </w:t>
      </w:r>
      <w:r>
        <w:rPr>
          <w:color w:val="231F20"/>
          <w:spacing w:val="2"/>
          <w:w w:val="85"/>
        </w:rPr>
        <w:t>Nations</w:t>
      </w:r>
      <w:r>
        <w:rPr>
          <w:color w:val="231F20"/>
          <w:spacing w:val="-36"/>
          <w:w w:val="85"/>
        </w:rPr>
        <w:t> </w:t>
      </w:r>
      <w:r>
        <w:rPr>
          <w:color w:val="231F20"/>
          <w:spacing w:val="2"/>
          <w:w w:val="85"/>
        </w:rPr>
        <w:t>(UN)</w:t>
      </w:r>
      <w:r>
        <w:rPr>
          <w:color w:val="231F20"/>
          <w:spacing w:val="-35"/>
          <w:w w:val="85"/>
        </w:rPr>
        <w:t> </w:t>
      </w:r>
      <w:r>
        <w:rPr>
          <w:color w:val="231F20"/>
          <w:spacing w:val="3"/>
          <w:w w:val="85"/>
        </w:rPr>
        <w:t>Principles </w:t>
      </w:r>
      <w:r>
        <w:rPr>
          <w:color w:val="231F20"/>
          <w:spacing w:val="2"/>
          <w:w w:val="85"/>
        </w:rPr>
        <w:t>relating</w:t>
      </w:r>
      <w:r>
        <w:rPr>
          <w:color w:val="231F20"/>
          <w:spacing w:val="-27"/>
          <w:w w:val="85"/>
        </w:rPr>
        <w:t> </w:t>
      </w:r>
      <w:r>
        <w:rPr>
          <w:color w:val="231F20"/>
          <w:w w:val="85"/>
        </w:rPr>
        <w:t>to</w:t>
      </w:r>
      <w:r>
        <w:rPr>
          <w:color w:val="231F20"/>
          <w:spacing w:val="-27"/>
          <w:w w:val="85"/>
        </w:rPr>
        <w:t> </w:t>
      </w:r>
      <w:r>
        <w:rPr>
          <w:color w:val="231F20"/>
          <w:w w:val="85"/>
        </w:rPr>
        <w:t>the</w:t>
      </w:r>
      <w:r>
        <w:rPr>
          <w:color w:val="231F20"/>
          <w:spacing w:val="-26"/>
          <w:w w:val="85"/>
        </w:rPr>
        <w:t> </w:t>
      </w:r>
      <w:r>
        <w:rPr>
          <w:color w:val="231F20"/>
          <w:spacing w:val="2"/>
          <w:w w:val="85"/>
        </w:rPr>
        <w:t>Status</w:t>
      </w:r>
      <w:r>
        <w:rPr>
          <w:color w:val="231F20"/>
          <w:spacing w:val="-27"/>
          <w:w w:val="85"/>
        </w:rPr>
        <w:t> </w:t>
      </w:r>
      <w:r>
        <w:rPr>
          <w:color w:val="231F20"/>
          <w:w w:val="85"/>
        </w:rPr>
        <w:t>of</w:t>
      </w:r>
      <w:r>
        <w:rPr>
          <w:color w:val="231F20"/>
          <w:spacing w:val="-27"/>
          <w:w w:val="85"/>
        </w:rPr>
        <w:t> </w:t>
      </w:r>
      <w:r>
        <w:rPr>
          <w:color w:val="231F20"/>
          <w:spacing w:val="2"/>
          <w:w w:val="85"/>
        </w:rPr>
        <w:t>National</w:t>
      </w:r>
      <w:r>
        <w:rPr>
          <w:color w:val="231F20"/>
          <w:spacing w:val="-26"/>
          <w:w w:val="85"/>
        </w:rPr>
        <w:t> </w:t>
      </w:r>
      <w:r>
        <w:rPr>
          <w:color w:val="231F20"/>
          <w:spacing w:val="2"/>
          <w:w w:val="85"/>
        </w:rPr>
        <w:t>Institutions</w:t>
      </w:r>
      <w:r>
        <w:rPr>
          <w:color w:val="231F20"/>
          <w:spacing w:val="-27"/>
          <w:w w:val="85"/>
        </w:rPr>
        <w:t> </w:t>
      </w:r>
      <w:r>
        <w:rPr>
          <w:color w:val="231F20"/>
          <w:spacing w:val="3"/>
          <w:w w:val="85"/>
        </w:rPr>
        <w:t>(The </w:t>
      </w:r>
      <w:r>
        <w:rPr>
          <w:color w:val="231F20"/>
          <w:spacing w:val="2"/>
          <w:w w:val="90"/>
        </w:rPr>
        <w:t>Paris</w:t>
      </w:r>
      <w:r>
        <w:rPr>
          <w:color w:val="231F20"/>
          <w:spacing w:val="-8"/>
          <w:w w:val="90"/>
        </w:rPr>
        <w:t> </w:t>
      </w:r>
      <w:r>
        <w:rPr>
          <w:color w:val="231F20"/>
          <w:spacing w:val="2"/>
          <w:w w:val="90"/>
        </w:rPr>
        <w:t>Principles).</w:t>
      </w:r>
      <w:r>
        <w:rPr>
          <w:b/>
          <w:color w:val="231F20"/>
          <w:spacing w:val="2"/>
          <w:w w:val="90"/>
          <w:position w:val="6"/>
          <w:sz w:val="14"/>
        </w:rPr>
        <w:t>2</w:t>
      </w:r>
    </w:p>
    <w:p>
      <w:pPr>
        <w:pStyle w:val="BodyText"/>
        <w:spacing w:line="264" w:lineRule="auto" w:before="114"/>
        <w:ind w:left="1700" w:right="-10"/>
        <w:rPr>
          <w:b/>
          <w:sz w:val="14"/>
        </w:rPr>
      </w:pPr>
      <w:r>
        <w:rPr>
          <w:color w:val="231F20"/>
          <w:w w:val="85"/>
        </w:rPr>
        <w:t>The </w:t>
      </w:r>
      <w:r>
        <w:rPr>
          <w:color w:val="231F20"/>
          <w:spacing w:val="2"/>
          <w:w w:val="85"/>
        </w:rPr>
        <w:t>findings </w:t>
      </w:r>
      <w:r>
        <w:rPr>
          <w:color w:val="231F20"/>
          <w:w w:val="85"/>
        </w:rPr>
        <w:t>and </w:t>
      </w:r>
      <w:r>
        <w:rPr>
          <w:color w:val="231F20"/>
          <w:spacing w:val="2"/>
          <w:w w:val="85"/>
        </w:rPr>
        <w:t>recommendations </w:t>
      </w:r>
      <w:r>
        <w:rPr>
          <w:color w:val="231F20"/>
          <w:w w:val="85"/>
        </w:rPr>
        <w:t>in </w:t>
      </w:r>
      <w:r>
        <w:rPr>
          <w:color w:val="231F20"/>
          <w:spacing w:val="2"/>
          <w:w w:val="85"/>
        </w:rPr>
        <w:t>this </w:t>
      </w:r>
      <w:r>
        <w:rPr>
          <w:color w:val="231F20"/>
          <w:spacing w:val="3"/>
          <w:w w:val="85"/>
        </w:rPr>
        <w:t>report </w:t>
      </w:r>
      <w:r>
        <w:rPr>
          <w:color w:val="231F20"/>
          <w:w w:val="85"/>
        </w:rPr>
        <w:t>are</w:t>
      </w:r>
      <w:r>
        <w:rPr>
          <w:color w:val="231F20"/>
          <w:spacing w:val="-28"/>
          <w:w w:val="85"/>
        </w:rPr>
        <w:t> </w:t>
      </w:r>
      <w:r>
        <w:rPr>
          <w:color w:val="231F20"/>
          <w:spacing w:val="2"/>
          <w:w w:val="85"/>
        </w:rPr>
        <w:t>presented</w:t>
      </w:r>
      <w:r>
        <w:rPr>
          <w:color w:val="231F20"/>
          <w:spacing w:val="-27"/>
          <w:w w:val="85"/>
        </w:rPr>
        <w:t> </w:t>
      </w:r>
      <w:r>
        <w:rPr>
          <w:color w:val="231F20"/>
          <w:w w:val="85"/>
        </w:rPr>
        <w:t>in</w:t>
      </w:r>
      <w:r>
        <w:rPr>
          <w:color w:val="231F20"/>
          <w:spacing w:val="-27"/>
          <w:w w:val="85"/>
        </w:rPr>
        <w:t> </w:t>
      </w:r>
      <w:r>
        <w:rPr>
          <w:color w:val="231F20"/>
          <w:spacing w:val="2"/>
          <w:w w:val="85"/>
        </w:rPr>
        <w:t>discharge</w:t>
      </w:r>
      <w:r>
        <w:rPr>
          <w:color w:val="231F20"/>
          <w:spacing w:val="-27"/>
          <w:w w:val="85"/>
        </w:rPr>
        <w:t> </w:t>
      </w:r>
      <w:r>
        <w:rPr>
          <w:color w:val="231F20"/>
          <w:w w:val="85"/>
        </w:rPr>
        <w:t>of</w:t>
      </w:r>
      <w:r>
        <w:rPr>
          <w:color w:val="231F20"/>
          <w:spacing w:val="-27"/>
          <w:w w:val="85"/>
        </w:rPr>
        <w:t> </w:t>
      </w:r>
      <w:r>
        <w:rPr>
          <w:color w:val="231F20"/>
          <w:w w:val="85"/>
        </w:rPr>
        <w:t>the</w:t>
      </w:r>
      <w:r>
        <w:rPr>
          <w:color w:val="231F20"/>
          <w:spacing w:val="-27"/>
          <w:w w:val="85"/>
        </w:rPr>
        <w:t> </w:t>
      </w:r>
      <w:r>
        <w:rPr>
          <w:color w:val="231F20"/>
          <w:spacing w:val="2"/>
          <w:w w:val="85"/>
        </w:rPr>
        <w:t>NIHRC’s</w:t>
      </w:r>
      <w:r>
        <w:rPr>
          <w:color w:val="231F20"/>
          <w:spacing w:val="-27"/>
          <w:w w:val="85"/>
        </w:rPr>
        <w:t> </w:t>
      </w:r>
      <w:r>
        <w:rPr>
          <w:color w:val="231F20"/>
          <w:spacing w:val="3"/>
          <w:w w:val="85"/>
        </w:rPr>
        <w:t>statutory </w:t>
      </w:r>
      <w:r>
        <w:rPr>
          <w:color w:val="231F20"/>
          <w:spacing w:val="2"/>
          <w:w w:val="85"/>
        </w:rPr>
        <w:t>duties,</w:t>
      </w:r>
      <w:r>
        <w:rPr>
          <w:color w:val="231F20"/>
          <w:spacing w:val="-26"/>
          <w:w w:val="85"/>
        </w:rPr>
        <w:t> </w:t>
      </w:r>
      <w:r>
        <w:rPr>
          <w:color w:val="231F20"/>
          <w:spacing w:val="2"/>
          <w:w w:val="85"/>
        </w:rPr>
        <w:t>which</w:t>
      </w:r>
      <w:r>
        <w:rPr>
          <w:color w:val="231F20"/>
          <w:spacing w:val="-25"/>
          <w:w w:val="85"/>
        </w:rPr>
        <w:t> </w:t>
      </w:r>
      <w:r>
        <w:rPr>
          <w:color w:val="231F20"/>
          <w:spacing w:val="2"/>
          <w:w w:val="85"/>
        </w:rPr>
        <w:t>include</w:t>
      </w:r>
      <w:r>
        <w:rPr>
          <w:color w:val="231F20"/>
          <w:spacing w:val="-26"/>
          <w:w w:val="85"/>
        </w:rPr>
        <w:t> </w:t>
      </w:r>
      <w:r>
        <w:rPr>
          <w:color w:val="231F20"/>
          <w:w w:val="85"/>
        </w:rPr>
        <w:t>a</w:t>
      </w:r>
      <w:r>
        <w:rPr>
          <w:color w:val="231F20"/>
          <w:spacing w:val="-25"/>
          <w:w w:val="85"/>
        </w:rPr>
        <w:t> </w:t>
      </w:r>
      <w:r>
        <w:rPr>
          <w:color w:val="231F20"/>
          <w:spacing w:val="2"/>
          <w:w w:val="85"/>
        </w:rPr>
        <w:t>requirement</w:t>
      </w:r>
      <w:r>
        <w:rPr>
          <w:color w:val="231F20"/>
          <w:spacing w:val="-26"/>
          <w:w w:val="85"/>
        </w:rPr>
        <w:t> </w:t>
      </w:r>
      <w:r>
        <w:rPr>
          <w:color w:val="231F20"/>
          <w:w w:val="85"/>
        </w:rPr>
        <w:t>to</w:t>
      </w:r>
      <w:r>
        <w:rPr>
          <w:color w:val="231F20"/>
          <w:spacing w:val="-25"/>
          <w:w w:val="85"/>
        </w:rPr>
        <w:t> </w:t>
      </w:r>
      <w:r>
        <w:rPr>
          <w:color w:val="231F20"/>
          <w:spacing w:val="2"/>
          <w:w w:val="85"/>
        </w:rPr>
        <w:t>review</w:t>
      </w:r>
      <w:r>
        <w:rPr>
          <w:color w:val="231F20"/>
          <w:spacing w:val="-26"/>
          <w:w w:val="85"/>
        </w:rPr>
        <w:t> </w:t>
      </w:r>
      <w:r>
        <w:rPr>
          <w:color w:val="231F20"/>
          <w:spacing w:val="3"/>
          <w:w w:val="85"/>
        </w:rPr>
        <w:t>the </w:t>
      </w:r>
      <w:r>
        <w:rPr>
          <w:color w:val="231F20"/>
          <w:spacing w:val="2"/>
          <w:w w:val="90"/>
        </w:rPr>
        <w:t>adequacy</w:t>
      </w:r>
      <w:r>
        <w:rPr>
          <w:color w:val="231F20"/>
          <w:spacing w:val="-37"/>
          <w:w w:val="90"/>
        </w:rPr>
        <w:t> </w:t>
      </w:r>
      <w:r>
        <w:rPr>
          <w:color w:val="231F20"/>
          <w:w w:val="90"/>
        </w:rPr>
        <w:t>and</w:t>
      </w:r>
      <w:r>
        <w:rPr>
          <w:color w:val="231F20"/>
          <w:spacing w:val="-37"/>
          <w:w w:val="90"/>
        </w:rPr>
        <w:t> </w:t>
      </w:r>
      <w:r>
        <w:rPr>
          <w:color w:val="231F20"/>
          <w:spacing w:val="2"/>
          <w:w w:val="90"/>
        </w:rPr>
        <w:t>effectiveness</w:t>
      </w:r>
      <w:r>
        <w:rPr>
          <w:color w:val="231F20"/>
          <w:spacing w:val="-36"/>
          <w:w w:val="90"/>
        </w:rPr>
        <w:t> </w:t>
      </w:r>
      <w:r>
        <w:rPr>
          <w:color w:val="231F20"/>
          <w:w w:val="90"/>
        </w:rPr>
        <w:t>of</w:t>
      </w:r>
      <w:r>
        <w:rPr>
          <w:color w:val="231F20"/>
          <w:spacing w:val="-37"/>
          <w:w w:val="90"/>
        </w:rPr>
        <w:t> </w:t>
      </w:r>
      <w:r>
        <w:rPr>
          <w:color w:val="231F20"/>
          <w:w w:val="90"/>
        </w:rPr>
        <w:t>law</w:t>
      </w:r>
      <w:r>
        <w:rPr>
          <w:color w:val="231F20"/>
          <w:spacing w:val="-36"/>
          <w:w w:val="90"/>
        </w:rPr>
        <w:t> </w:t>
      </w:r>
      <w:r>
        <w:rPr>
          <w:color w:val="231F20"/>
          <w:w w:val="90"/>
        </w:rPr>
        <w:t>and</w:t>
      </w:r>
      <w:r>
        <w:rPr>
          <w:color w:val="231F20"/>
          <w:spacing w:val="-37"/>
          <w:w w:val="90"/>
        </w:rPr>
        <w:t> </w:t>
      </w:r>
      <w:r>
        <w:rPr>
          <w:color w:val="231F20"/>
          <w:spacing w:val="3"/>
          <w:w w:val="90"/>
        </w:rPr>
        <w:t>practice </w:t>
      </w:r>
      <w:r>
        <w:rPr>
          <w:color w:val="231F20"/>
          <w:spacing w:val="2"/>
          <w:w w:val="90"/>
        </w:rPr>
        <w:t>relating </w:t>
      </w:r>
      <w:r>
        <w:rPr>
          <w:color w:val="231F20"/>
          <w:w w:val="90"/>
        </w:rPr>
        <w:t>to the </w:t>
      </w:r>
      <w:r>
        <w:rPr>
          <w:color w:val="231F20"/>
          <w:spacing w:val="2"/>
          <w:w w:val="90"/>
        </w:rPr>
        <w:t>protection </w:t>
      </w:r>
      <w:r>
        <w:rPr>
          <w:color w:val="231F20"/>
          <w:w w:val="90"/>
        </w:rPr>
        <w:t>of </w:t>
      </w:r>
      <w:r>
        <w:rPr>
          <w:color w:val="231F20"/>
          <w:spacing w:val="2"/>
          <w:w w:val="90"/>
        </w:rPr>
        <w:t>human rights </w:t>
      </w:r>
      <w:r>
        <w:rPr>
          <w:color w:val="231F20"/>
          <w:spacing w:val="3"/>
          <w:w w:val="90"/>
        </w:rPr>
        <w:t>in </w:t>
      </w:r>
      <w:r>
        <w:rPr>
          <w:color w:val="231F20"/>
          <w:spacing w:val="2"/>
          <w:w w:val="90"/>
        </w:rPr>
        <w:t>Northern Ireland</w:t>
      </w:r>
      <w:r>
        <w:rPr>
          <w:color w:val="231F20"/>
          <w:spacing w:val="-19"/>
          <w:w w:val="90"/>
        </w:rPr>
        <w:t> </w:t>
      </w:r>
      <w:r>
        <w:rPr>
          <w:color w:val="231F20"/>
          <w:spacing w:val="2"/>
          <w:w w:val="90"/>
        </w:rPr>
        <w:t>(NI).</w:t>
      </w:r>
      <w:r>
        <w:rPr>
          <w:b/>
          <w:color w:val="231F20"/>
          <w:spacing w:val="2"/>
          <w:w w:val="90"/>
          <w:position w:val="6"/>
          <w:sz w:val="14"/>
        </w:rPr>
        <w:t>3</w:t>
      </w:r>
    </w:p>
    <w:p>
      <w:pPr>
        <w:pStyle w:val="Heading3"/>
        <w:spacing w:before="193"/>
      </w:pPr>
      <w:r>
        <w:rPr>
          <w:color w:val="0097D0"/>
          <w:w w:val="95"/>
        </w:rPr>
        <w:t>What are ‘racist hate crimes’?</w:t>
      </w:r>
    </w:p>
    <w:p>
      <w:pPr>
        <w:pStyle w:val="BodyText"/>
        <w:spacing w:line="264" w:lineRule="auto" w:before="68"/>
        <w:ind w:left="1700" w:right="115"/>
      </w:pPr>
      <w:r>
        <w:rPr>
          <w:color w:val="231F20"/>
          <w:spacing w:val="2"/>
          <w:w w:val="85"/>
        </w:rPr>
        <w:t>‘Racist</w:t>
      </w:r>
      <w:r>
        <w:rPr>
          <w:color w:val="231F20"/>
          <w:spacing w:val="-26"/>
          <w:w w:val="85"/>
        </w:rPr>
        <w:t> </w:t>
      </w:r>
      <w:r>
        <w:rPr>
          <w:color w:val="231F20"/>
          <w:spacing w:val="2"/>
          <w:w w:val="85"/>
        </w:rPr>
        <w:t>hate</w:t>
      </w:r>
      <w:r>
        <w:rPr>
          <w:color w:val="231F20"/>
          <w:spacing w:val="-25"/>
          <w:w w:val="85"/>
        </w:rPr>
        <w:t> </w:t>
      </w:r>
      <w:r>
        <w:rPr>
          <w:color w:val="231F20"/>
          <w:spacing w:val="2"/>
          <w:w w:val="85"/>
        </w:rPr>
        <w:t>crimes’</w:t>
      </w:r>
      <w:r>
        <w:rPr>
          <w:color w:val="231F20"/>
          <w:spacing w:val="-26"/>
          <w:w w:val="85"/>
        </w:rPr>
        <w:t> </w:t>
      </w:r>
      <w:r>
        <w:rPr>
          <w:color w:val="231F20"/>
          <w:w w:val="85"/>
        </w:rPr>
        <w:t>are</w:t>
      </w:r>
      <w:r>
        <w:rPr>
          <w:color w:val="231F20"/>
          <w:spacing w:val="-25"/>
          <w:w w:val="85"/>
        </w:rPr>
        <w:t> </w:t>
      </w:r>
      <w:r>
        <w:rPr>
          <w:color w:val="231F20"/>
          <w:w w:val="85"/>
        </w:rPr>
        <w:t>not</w:t>
      </w:r>
      <w:r>
        <w:rPr>
          <w:color w:val="231F20"/>
          <w:spacing w:val="-26"/>
          <w:w w:val="85"/>
        </w:rPr>
        <w:t> </w:t>
      </w:r>
      <w:r>
        <w:rPr>
          <w:color w:val="231F20"/>
          <w:spacing w:val="2"/>
          <w:w w:val="85"/>
        </w:rPr>
        <w:t>explicitly</w:t>
      </w:r>
      <w:r>
        <w:rPr>
          <w:color w:val="231F20"/>
          <w:spacing w:val="-25"/>
          <w:w w:val="85"/>
        </w:rPr>
        <w:t> </w:t>
      </w:r>
      <w:r>
        <w:rPr>
          <w:color w:val="231F20"/>
          <w:w w:val="85"/>
        </w:rPr>
        <w:t>defined</w:t>
      </w:r>
      <w:r>
        <w:rPr>
          <w:color w:val="231F20"/>
          <w:spacing w:val="-25"/>
          <w:w w:val="85"/>
        </w:rPr>
        <w:t> </w:t>
      </w:r>
      <w:r>
        <w:rPr>
          <w:color w:val="231F20"/>
          <w:spacing w:val="3"/>
          <w:w w:val="85"/>
        </w:rPr>
        <w:t>in </w:t>
      </w:r>
      <w:r>
        <w:rPr>
          <w:color w:val="231F20"/>
          <w:spacing w:val="2"/>
          <w:w w:val="85"/>
        </w:rPr>
        <w:t>international</w:t>
      </w:r>
      <w:r>
        <w:rPr>
          <w:color w:val="231F20"/>
          <w:spacing w:val="-31"/>
          <w:w w:val="85"/>
        </w:rPr>
        <w:t> </w:t>
      </w:r>
      <w:r>
        <w:rPr>
          <w:color w:val="231F20"/>
          <w:w w:val="85"/>
        </w:rPr>
        <w:t>law</w:t>
      </w:r>
      <w:r>
        <w:rPr>
          <w:color w:val="231F20"/>
          <w:spacing w:val="-31"/>
          <w:w w:val="85"/>
        </w:rPr>
        <w:t> </w:t>
      </w:r>
      <w:r>
        <w:rPr>
          <w:color w:val="231F20"/>
          <w:w w:val="85"/>
        </w:rPr>
        <w:t>or</w:t>
      </w:r>
      <w:r>
        <w:rPr>
          <w:color w:val="231F20"/>
          <w:spacing w:val="-31"/>
          <w:w w:val="85"/>
        </w:rPr>
        <w:t> </w:t>
      </w:r>
      <w:r>
        <w:rPr>
          <w:color w:val="231F20"/>
          <w:spacing w:val="2"/>
          <w:w w:val="85"/>
        </w:rPr>
        <w:t>domestic</w:t>
      </w:r>
      <w:r>
        <w:rPr>
          <w:color w:val="231F20"/>
          <w:spacing w:val="-31"/>
          <w:w w:val="85"/>
        </w:rPr>
        <w:t> </w:t>
      </w:r>
      <w:r>
        <w:rPr>
          <w:color w:val="231F20"/>
          <w:spacing w:val="2"/>
          <w:w w:val="85"/>
        </w:rPr>
        <w:t>law.</w:t>
      </w:r>
      <w:r>
        <w:rPr>
          <w:color w:val="231F20"/>
          <w:spacing w:val="-31"/>
          <w:w w:val="85"/>
        </w:rPr>
        <w:t> </w:t>
      </w:r>
      <w:r>
        <w:rPr>
          <w:color w:val="231F20"/>
          <w:w w:val="85"/>
        </w:rPr>
        <w:t>To</w:t>
      </w:r>
      <w:r>
        <w:rPr>
          <w:color w:val="231F20"/>
          <w:spacing w:val="-31"/>
          <w:w w:val="85"/>
        </w:rPr>
        <w:t> </w:t>
      </w:r>
      <w:r>
        <w:rPr>
          <w:color w:val="231F20"/>
          <w:spacing w:val="3"/>
          <w:w w:val="85"/>
        </w:rPr>
        <w:t>understand </w:t>
      </w:r>
      <w:r>
        <w:rPr>
          <w:color w:val="231F20"/>
          <w:w w:val="85"/>
        </w:rPr>
        <w:t>the</w:t>
      </w:r>
      <w:r>
        <w:rPr>
          <w:color w:val="231F20"/>
          <w:spacing w:val="-29"/>
          <w:w w:val="85"/>
        </w:rPr>
        <w:t> </w:t>
      </w:r>
      <w:r>
        <w:rPr>
          <w:color w:val="231F20"/>
          <w:spacing w:val="2"/>
          <w:w w:val="85"/>
        </w:rPr>
        <w:t>term</w:t>
      </w:r>
      <w:r>
        <w:rPr>
          <w:color w:val="231F20"/>
          <w:spacing w:val="-29"/>
          <w:w w:val="85"/>
        </w:rPr>
        <w:t> </w:t>
      </w:r>
      <w:r>
        <w:rPr>
          <w:color w:val="231F20"/>
          <w:w w:val="85"/>
        </w:rPr>
        <w:t>in</w:t>
      </w:r>
      <w:r>
        <w:rPr>
          <w:color w:val="231F20"/>
          <w:spacing w:val="-28"/>
          <w:w w:val="85"/>
        </w:rPr>
        <w:t> </w:t>
      </w:r>
      <w:r>
        <w:rPr>
          <w:color w:val="231F20"/>
          <w:w w:val="85"/>
        </w:rPr>
        <w:t>a</w:t>
      </w:r>
      <w:r>
        <w:rPr>
          <w:color w:val="231F20"/>
          <w:spacing w:val="-29"/>
          <w:w w:val="85"/>
        </w:rPr>
        <w:t> </w:t>
      </w:r>
      <w:r>
        <w:rPr>
          <w:color w:val="231F20"/>
          <w:spacing w:val="2"/>
          <w:w w:val="85"/>
        </w:rPr>
        <w:t>human</w:t>
      </w:r>
      <w:r>
        <w:rPr>
          <w:color w:val="231F20"/>
          <w:spacing w:val="-29"/>
          <w:w w:val="85"/>
        </w:rPr>
        <w:t> </w:t>
      </w:r>
      <w:r>
        <w:rPr>
          <w:color w:val="231F20"/>
          <w:spacing w:val="2"/>
          <w:w w:val="85"/>
        </w:rPr>
        <w:t>rights</w:t>
      </w:r>
      <w:r>
        <w:rPr>
          <w:color w:val="231F20"/>
          <w:spacing w:val="-28"/>
          <w:w w:val="85"/>
        </w:rPr>
        <w:t> </w:t>
      </w:r>
      <w:r>
        <w:rPr>
          <w:color w:val="231F20"/>
          <w:spacing w:val="2"/>
          <w:w w:val="85"/>
        </w:rPr>
        <w:t>context,</w:t>
      </w:r>
      <w:r>
        <w:rPr>
          <w:color w:val="231F20"/>
          <w:spacing w:val="-29"/>
          <w:w w:val="85"/>
        </w:rPr>
        <w:t> </w:t>
      </w:r>
      <w:r>
        <w:rPr>
          <w:color w:val="231F20"/>
          <w:w w:val="85"/>
        </w:rPr>
        <w:t>it</w:t>
      </w:r>
      <w:r>
        <w:rPr>
          <w:color w:val="231F20"/>
          <w:spacing w:val="-28"/>
          <w:w w:val="85"/>
        </w:rPr>
        <w:t> </w:t>
      </w:r>
      <w:r>
        <w:rPr>
          <w:color w:val="231F20"/>
          <w:w w:val="85"/>
        </w:rPr>
        <w:t>is</w:t>
      </w:r>
      <w:r>
        <w:rPr>
          <w:color w:val="231F20"/>
          <w:spacing w:val="-29"/>
          <w:w w:val="85"/>
        </w:rPr>
        <w:t> </w:t>
      </w:r>
      <w:r>
        <w:rPr>
          <w:color w:val="231F20"/>
          <w:spacing w:val="3"/>
          <w:w w:val="85"/>
        </w:rPr>
        <w:t>important </w:t>
      </w:r>
      <w:r>
        <w:rPr>
          <w:color w:val="231F20"/>
          <w:w w:val="85"/>
        </w:rPr>
        <w:t>to first </w:t>
      </w:r>
      <w:r>
        <w:rPr>
          <w:color w:val="231F20"/>
          <w:spacing w:val="2"/>
          <w:w w:val="85"/>
        </w:rPr>
        <w:t>understand </w:t>
      </w:r>
      <w:r>
        <w:rPr>
          <w:color w:val="231F20"/>
          <w:w w:val="85"/>
        </w:rPr>
        <w:t>the </w:t>
      </w:r>
      <w:r>
        <w:rPr>
          <w:color w:val="231F20"/>
          <w:spacing w:val="2"/>
          <w:w w:val="85"/>
        </w:rPr>
        <w:t>meaning </w:t>
      </w:r>
      <w:r>
        <w:rPr>
          <w:color w:val="231F20"/>
          <w:w w:val="85"/>
        </w:rPr>
        <w:t>of </w:t>
      </w:r>
      <w:r>
        <w:rPr>
          <w:color w:val="231F20"/>
          <w:spacing w:val="3"/>
          <w:w w:val="85"/>
        </w:rPr>
        <w:t>‘racial </w:t>
      </w:r>
      <w:r>
        <w:rPr>
          <w:color w:val="231F20"/>
          <w:spacing w:val="2"/>
          <w:w w:val="85"/>
        </w:rPr>
        <w:t>discrimination’.</w:t>
      </w:r>
      <w:r>
        <w:rPr>
          <w:color w:val="231F20"/>
          <w:spacing w:val="-33"/>
          <w:w w:val="85"/>
        </w:rPr>
        <w:t> </w:t>
      </w:r>
      <w:r>
        <w:rPr>
          <w:color w:val="231F20"/>
          <w:spacing w:val="2"/>
          <w:w w:val="85"/>
        </w:rPr>
        <w:t>International</w:t>
      </w:r>
      <w:r>
        <w:rPr>
          <w:color w:val="231F20"/>
          <w:spacing w:val="-33"/>
          <w:w w:val="85"/>
        </w:rPr>
        <w:t> </w:t>
      </w:r>
      <w:r>
        <w:rPr>
          <w:color w:val="231F20"/>
          <w:spacing w:val="2"/>
          <w:w w:val="85"/>
        </w:rPr>
        <w:t>human</w:t>
      </w:r>
      <w:r>
        <w:rPr>
          <w:color w:val="231F20"/>
          <w:spacing w:val="-33"/>
          <w:w w:val="85"/>
        </w:rPr>
        <w:t> </w:t>
      </w:r>
      <w:r>
        <w:rPr>
          <w:color w:val="231F20"/>
          <w:spacing w:val="2"/>
          <w:w w:val="85"/>
        </w:rPr>
        <w:t>rights</w:t>
      </w:r>
      <w:r>
        <w:rPr>
          <w:color w:val="231F20"/>
          <w:spacing w:val="-33"/>
          <w:w w:val="85"/>
        </w:rPr>
        <w:t> </w:t>
      </w:r>
      <w:r>
        <w:rPr>
          <w:color w:val="231F20"/>
          <w:spacing w:val="3"/>
          <w:w w:val="85"/>
        </w:rPr>
        <w:t>laws </w:t>
      </w:r>
      <w:r>
        <w:rPr>
          <w:color w:val="231F20"/>
          <w:w w:val="85"/>
        </w:rPr>
        <w:t>define </w:t>
      </w:r>
      <w:r>
        <w:rPr>
          <w:color w:val="231F20"/>
          <w:spacing w:val="2"/>
          <w:w w:val="85"/>
        </w:rPr>
        <w:t>‘racial discrimination’</w:t>
      </w:r>
      <w:r>
        <w:rPr>
          <w:color w:val="231F20"/>
          <w:spacing w:val="-25"/>
          <w:w w:val="85"/>
        </w:rPr>
        <w:t> </w:t>
      </w:r>
      <w:r>
        <w:rPr>
          <w:color w:val="231F20"/>
          <w:spacing w:val="3"/>
          <w:w w:val="85"/>
        </w:rPr>
        <w:t>as:</w:t>
      </w:r>
    </w:p>
    <w:p>
      <w:pPr>
        <w:pStyle w:val="BodyText"/>
        <w:spacing w:line="264" w:lineRule="auto" w:before="107"/>
        <w:ind w:left="1700" w:right="11"/>
      </w:pPr>
      <w:r>
        <w:rPr>
          <w:color w:val="231F20"/>
          <w:w w:val="80"/>
        </w:rPr>
        <w:t>any </w:t>
      </w:r>
      <w:r>
        <w:rPr>
          <w:color w:val="231F20"/>
          <w:spacing w:val="2"/>
          <w:w w:val="80"/>
        </w:rPr>
        <w:t>distinction, exclusion, restriction </w:t>
      </w:r>
      <w:r>
        <w:rPr>
          <w:color w:val="231F20"/>
          <w:w w:val="80"/>
        </w:rPr>
        <w:t>or </w:t>
      </w:r>
      <w:r>
        <w:rPr>
          <w:color w:val="231F20"/>
          <w:spacing w:val="3"/>
          <w:w w:val="80"/>
        </w:rPr>
        <w:t>preference </w:t>
      </w:r>
      <w:r>
        <w:rPr>
          <w:color w:val="231F20"/>
          <w:spacing w:val="2"/>
          <w:w w:val="90"/>
        </w:rPr>
        <w:t>based </w:t>
      </w:r>
      <w:r>
        <w:rPr>
          <w:color w:val="231F20"/>
          <w:w w:val="90"/>
        </w:rPr>
        <w:t>on </w:t>
      </w:r>
      <w:r>
        <w:rPr>
          <w:color w:val="231F20"/>
          <w:spacing w:val="2"/>
          <w:w w:val="90"/>
        </w:rPr>
        <w:t>race, colour, descent, </w:t>
      </w:r>
      <w:r>
        <w:rPr>
          <w:color w:val="231F20"/>
          <w:w w:val="90"/>
        </w:rPr>
        <w:t>or </w:t>
      </w:r>
      <w:r>
        <w:rPr>
          <w:color w:val="231F20"/>
          <w:spacing w:val="2"/>
          <w:w w:val="90"/>
        </w:rPr>
        <w:t>national </w:t>
      </w:r>
      <w:r>
        <w:rPr>
          <w:color w:val="231F20"/>
          <w:spacing w:val="3"/>
          <w:w w:val="90"/>
        </w:rPr>
        <w:t>or </w:t>
      </w:r>
      <w:r>
        <w:rPr>
          <w:color w:val="231F20"/>
          <w:spacing w:val="2"/>
          <w:w w:val="90"/>
        </w:rPr>
        <w:t>ethnic</w:t>
      </w:r>
      <w:r>
        <w:rPr>
          <w:color w:val="231F20"/>
          <w:spacing w:val="-34"/>
          <w:w w:val="90"/>
        </w:rPr>
        <w:t> </w:t>
      </w:r>
      <w:r>
        <w:rPr>
          <w:color w:val="231F20"/>
          <w:spacing w:val="2"/>
          <w:w w:val="90"/>
        </w:rPr>
        <w:t>origin</w:t>
      </w:r>
      <w:r>
        <w:rPr>
          <w:color w:val="231F20"/>
          <w:spacing w:val="-33"/>
          <w:w w:val="90"/>
        </w:rPr>
        <w:t> </w:t>
      </w:r>
      <w:r>
        <w:rPr>
          <w:color w:val="231F20"/>
          <w:spacing w:val="2"/>
          <w:w w:val="90"/>
        </w:rPr>
        <w:t>which</w:t>
      </w:r>
      <w:r>
        <w:rPr>
          <w:color w:val="231F20"/>
          <w:spacing w:val="-33"/>
          <w:w w:val="90"/>
        </w:rPr>
        <w:t> </w:t>
      </w:r>
      <w:r>
        <w:rPr>
          <w:color w:val="231F20"/>
          <w:w w:val="90"/>
        </w:rPr>
        <w:t>has</w:t>
      </w:r>
      <w:r>
        <w:rPr>
          <w:color w:val="231F20"/>
          <w:spacing w:val="-33"/>
          <w:w w:val="90"/>
        </w:rPr>
        <w:t> </w:t>
      </w:r>
      <w:r>
        <w:rPr>
          <w:color w:val="231F20"/>
          <w:w w:val="90"/>
        </w:rPr>
        <w:t>the</w:t>
      </w:r>
      <w:r>
        <w:rPr>
          <w:color w:val="231F20"/>
          <w:spacing w:val="-33"/>
          <w:w w:val="90"/>
        </w:rPr>
        <w:t> </w:t>
      </w:r>
      <w:r>
        <w:rPr>
          <w:color w:val="231F20"/>
          <w:spacing w:val="2"/>
          <w:w w:val="90"/>
        </w:rPr>
        <w:t>purpose</w:t>
      </w:r>
      <w:r>
        <w:rPr>
          <w:color w:val="231F20"/>
          <w:spacing w:val="-33"/>
          <w:w w:val="90"/>
        </w:rPr>
        <w:t> </w:t>
      </w:r>
      <w:r>
        <w:rPr>
          <w:color w:val="231F20"/>
          <w:w w:val="90"/>
        </w:rPr>
        <w:t>or</w:t>
      </w:r>
      <w:r>
        <w:rPr>
          <w:color w:val="231F20"/>
          <w:spacing w:val="-33"/>
          <w:w w:val="90"/>
        </w:rPr>
        <w:t> </w:t>
      </w:r>
      <w:r>
        <w:rPr>
          <w:color w:val="231F20"/>
          <w:spacing w:val="2"/>
          <w:w w:val="90"/>
        </w:rPr>
        <w:t>effect</w:t>
      </w:r>
      <w:r>
        <w:rPr>
          <w:color w:val="231F20"/>
          <w:spacing w:val="-33"/>
          <w:w w:val="90"/>
        </w:rPr>
        <w:t> </w:t>
      </w:r>
      <w:r>
        <w:rPr>
          <w:color w:val="231F20"/>
          <w:spacing w:val="3"/>
          <w:w w:val="90"/>
        </w:rPr>
        <w:t>of </w:t>
      </w:r>
      <w:r>
        <w:rPr>
          <w:color w:val="231F20"/>
          <w:spacing w:val="2"/>
          <w:w w:val="80"/>
        </w:rPr>
        <w:t>nullifying</w:t>
      </w:r>
      <w:r>
        <w:rPr>
          <w:color w:val="231F20"/>
          <w:spacing w:val="-13"/>
          <w:w w:val="80"/>
        </w:rPr>
        <w:t> </w:t>
      </w:r>
      <w:r>
        <w:rPr>
          <w:color w:val="231F20"/>
          <w:w w:val="80"/>
        </w:rPr>
        <w:t>or</w:t>
      </w:r>
      <w:r>
        <w:rPr>
          <w:color w:val="231F20"/>
          <w:spacing w:val="-12"/>
          <w:w w:val="80"/>
        </w:rPr>
        <w:t> </w:t>
      </w:r>
      <w:r>
        <w:rPr>
          <w:color w:val="231F20"/>
          <w:spacing w:val="2"/>
          <w:w w:val="80"/>
        </w:rPr>
        <w:t>impairing</w:t>
      </w:r>
      <w:r>
        <w:rPr>
          <w:color w:val="231F20"/>
          <w:spacing w:val="-12"/>
          <w:w w:val="80"/>
        </w:rPr>
        <w:t> </w:t>
      </w:r>
      <w:r>
        <w:rPr>
          <w:color w:val="231F20"/>
          <w:w w:val="80"/>
        </w:rPr>
        <w:t>the</w:t>
      </w:r>
      <w:r>
        <w:rPr>
          <w:color w:val="231F20"/>
          <w:spacing w:val="-13"/>
          <w:w w:val="80"/>
        </w:rPr>
        <w:t> </w:t>
      </w:r>
      <w:r>
        <w:rPr>
          <w:color w:val="231F20"/>
          <w:spacing w:val="2"/>
          <w:w w:val="80"/>
        </w:rPr>
        <w:t>recognition,</w:t>
      </w:r>
      <w:r>
        <w:rPr>
          <w:color w:val="231F20"/>
          <w:spacing w:val="-12"/>
          <w:w w:val="80"/>
        </w:rPr>
        <w:t> </w:t>
      </w:r>
      <w:r>
        <w:rPr>
          <w:color w:val="231F20"/>
          <w:spacing w:val="2"/>
          <w:w w:val="80"/>
        </w:rPr>
        <w:t>enjoyment</w:t>
      </w:r>
      <w:r>
        <w:rPr>
          <w:color w:val="231F20"/>
          <w:spacing w:val="-12"/>
          <w:w w:val="80"/>
        </w:rPr>
        <w:t> </w:t>
      </w:r>
      <w:r>
        <w:rPr>
          <w:color w:val="231F20"/>
          <w:spacing w:val="3"/>
          <w:w w:val="80"/>
        </w:rPr>
        <w:t>or </w:t>
      </w:r>
      <w:r>
        <w:rPr>
          <w:color w:val="231F20"/>
          <w:spacing w:val="2"/>
          <w:w w:val="85"/>
        </w:rPr>
        <w:t>exercise,</w:t>
      </w:r>
      <w:r>
        <w:rPr>
          <w:color w:val="231F20"/>
          <w:spacing w:val="-24"/>
          <w:w w:val="85"/>
        </w:rPr>
        <w:t> </w:t>
      </w:r>
      <w:r>
        <w:rPr>
          <w:color w:val="231F20"/>
          <w:w w:val="85"/>
        </w:rPr>
        <w:t>on</w:t>
      </w:r>
      <w:r>
        <w:rPr>
          <w:color w:val="231F20"/>
          <w:spacing w:val="-23"/>
          <w:w w:val="85"/>
        </w:rPr>
        <w:t> </w:t>
      </w:r>
      <w:r>
        <w:rPr>
          <w:color w:val="231F20"/>
          <w:w w:val="85"/>
        </w:rPr>
        <w:t>an</w:t>
      </w:r>
      <w:r>
        <w:rPr>
          <w:color w:val="231F20"/>
          <w:spacing w:val="-23"/>
          <w:w w:val="85"/>
        </w:rPr>
        <w:t> </w:t>
      </w:r>
      <w:r>
        <w:rPr>
          <w:color w:val="231F20"/>
          <w:spacing w:val="2"/>
          <w:w w:val="85"/>
        </w:rPr>
        <w:t>equal</w:t>
      </w:r>
      <w:r>
        <w:rPr>
          <w:color w:val="231F20"/>
          <w:spacing w:val="-24"/>
          <w:w w:val="85"/>
        </w:rPr>
        <w:t> </w:t>
      </w:r>
      <w:r>
        <w:rPr>
          <w:color w:val="231F20"/>
          <w:spacing w:val="2"/>
          <w:w w:val="85"/>
        </w:rPr>
        <w:t>footing,</w:t>
      </w:r>
      <w:r>
        <w:rPr>
          <w:color w:val="231F20"/>
          <w:spacing w:val="-23"/>
          <w:w w:val="85"/>
        </w:rPr>
        <w:t> </w:t>
      </w:r>
      <w:r>
        <w:rPr>
          <w:color w:val="231F20"/>
          <w:w w:val="85"/>
        </w:rPr>
        <w:t>of</w:t>
      </w:r>
      <w:r>
        <w:rPr>
          <w:color w:val="231F20"/>
          <w:spacing w:val="-23"/>
          <w:w w:val="85"/>
        </w:rPr>
        <w:t> </w:t>
      </w:r>
      <w:r>
        <w:rPr>
          <w:color w:val="231F20"/>
          <w:spacing w:val="2"/>
          <w:w w:val="85"/>
        </w:rPr>
        <w:t>human</w:t>
      </w:r>
      <w:r>
        <w:rPr>
          <w:color w:val="231F20"/>
          <w:spacing w:val="-24"/>
          <w:w w:val="85"/>
        </w:rPr>
        <w:t> </w:t>
      </w:r>
      <w:r>
        <w:rPr>
          <w:color w:val="231F20"/>
          <w:spacing w:val="2"/>
          <w:w w:val="85"/>
        </w:rPr>
        <w:t>rights</w:t>
      </w:r>
      <w:r>
        <w:rPr>
          <w:color w:val="231F20"/>
          <w:spacing w:val="-23"/>
          <w:w w:val="85"/>
        </w:rPr>
        <w:t> </w:t>
      </w:r>
      <w:r>
        <w:rPr>
          <w:color w:val="231F20"/>
          <w:spacing w:val="3"/>
          <w:w w:val="85"/>
        </w:rPr>
        <w:t>and</w:t>
      </w:r>
    </w:p>
    <w:p>
      <w:pPr>
        <w:spacing w:before="335"/>
        <w:ind w:left="0" w:right="0" w:firstLine="0"/>
        <w:jc w:val="right"/>
        <w:rPr>
          <w:b/>
          <w:sz w:val="36"/>
        </w:rPr>
      </w:pPr>
      <w:r>
        <w:rPr/>
        <w:br w:type="column"/>
      </w:r>
      <w:r>
        <w:rPr>
          <w:b/>
          <w:color w:val="FFFFFF"/>
          <w:w w:val="81"/>
          <w:sz w:val="36"/>
          <w:shd w:fill="0097D0" w:color="auto" w:val="clear"/>
        </w:rPr>
        <w:t> </w:t>
      </w:r>
      <w:r>
        <w:rPr>
          <w:b/>
          <w:color w:val="FFFFFF"/>
          <w:sz w:val="36"/>
          <w:shd w:fill="0097D0" w:color="auto" w:val="clear"/>
        </w:rPr>
        <w:t> </w:t>
      </w:r>
      <w:r>
        <w:rPr>
          <w:b/>
          <w:color w:val="FFFFFF"/>
          <w:w w:val="80"/>
          <w:sz w:val="36"/>
          <w:shd w:fill="0097D0" w:color="auto" w:val="clear"/>
        </w:rPr>
        <w:t>1</w:t>
      </w:r>
      <w:r>
        <w:rPr>
          <w:b/>
          <w:color w:val="FFFFFF"/>
          <w:sz w:val="36"/>
          <w:shd w:fill="0097D0" w:color="auto" w:val="clear"/>
        </w:rPr>
        <w:t> </w:t>
      </w:r>
    </w:p>
    <w:p>
      <w:pPr>
        <w:pStyle w:val="BodyText"/>
        <w:rPr>
          <w:b/>
          <w:sz w:val="42"/>
        </w:rPr>
      </w:pPr>
    </w:p>
    <w:p>
      <w:pPr>
        <w:pStyle w:val="BodyText"/>
        <w:rPr>
          <w:b/>
          <w:sz w:val="42"/>
        </w:rPr>
      </w:pPr>
    </w:p>
    <w:p>
      <w:pPr>
        <w:pStyle w:val="BodyText"/>
        <w:spacing w:before="7"/>
        <w:rPr>
          <w:b/>
          <w:sz w:val="37"/>
        </w:rPr>
      </w:pPr>
    </w:p>
    <w:p>
      <w:pPr>
        <w:pStyle w:val="BodyText"/>
        <w:spacing w:line="271" w:lineRule="auto"/>
        <w:ind w:left="556" w:right="1323"/>
        <w:rPr>
          <w:b/>
          <w:sz w:val="14"/>
        </w:rPr>
      </w:pPr>
      <w:r>
        <w:rPr>
          <w:color w:val="231F20"/>
          <w:w w:val="80"/>
        </w:rPr>
        <w:t>fundamental freedoms in the political, economic, </w:t>
      </w:r>
      <w:r>
        <w:rPr>
          <w:color w:val="231F20"/>
          <w:w w:val="85"/>
        </w:rPr>
        <w:t>social, cultural or any other field of public life.</w:t>
      </w:r>
      <w:r>
        <w:rPr>
          <w:b/>
          <w:color w:val="231F20"/>
          <w:w w:val="85"/>
          <w:position w:val="6"/>
          <w:sz w:val="14"/>
        </w:rPr>
        <w:t>4</w:t>
      </w:r>
    </w:p>
    <w:p>
      <w:pPr>
        <w:pStyle w:val="BodyText"/>
        <w:spacing w:line="264" w:lineRule="auto" w:before="104"/>
        <w:ind w:left="556" w:right="1354"/>
      </w:pPr>
      <w:r>
        <w:rPr>
          <w:color w:val="231F20"/>
          <w:w w:val="85"/>
        </w:rPr>
        <w:t>For</w:t>
      </w:r>
      <w:r>
        <w:rPr>
          <w:color w:val="231F20"/>
          <w:spacing w:val="-19"/>
          <w:w w:val="85"/>
        </w:rPr>
        <w:t> </w:t>
      </w:r>
      <w:r>
        <w:rPr>
          <w:color w:val="231F20"/>
          <w:w w:val="85"/>
        </w:rPr>
        <w:t>the</w:t>
      </w:r>
      <w:r>
        <w:rPr>
          <w:color w:val="231F20"/>
          <w:spacing w:val="-19"/>
          <w:w w:val="85"/>
        </w:rPr>
        <w:t> </w:t>
      </w:r>
      <w:r>
        <w:rPr>
          <w:color w:val="231F20"/>
          <w:spacing w:val="2"/>
          <w:w w:val="85"/>
        </w:rPr>
        <w:t>purposes</w:t>
      </w:r>
      <w:r>
        <w:rPr>
          <w:color w:val="231F20"/>
          <w:spacing w:val="-19"/>
          <w:w w:val="85"/>
        </w:rPr>
        <w:t> </w:t>
      </w:r>
      <w:r>
        <w:rPr>
          <w:color w:val="231F20"/>
          <w:w w:val="85"/>
        </w:rPr>
        <w:t>of</w:t>
      </w:r>
      <w:r>
        <w:rPr>
          <w:color w:val="231F20"/>
          <w:spacing w:val="-19"/>
          <w:w w:val="85"/>
        </w:rPr>
        <w:t> </w:t>
      </w:r>
      <w:r>
        <w:rPr>
          <w:color w:val="231F20"/>
          <w:spacing w:val="2"/>
          <w:w w:val="85"/>
        </w:rPr>
        <w:t>this</w:t>
      </w:r>
      <w:r>
        <w:rPr>
          <w:color w:val="231F20"/>
          <w:spacing w:val="-19"/>
          <w:w w:val="85"/>
        </w:rPr>
        <w:t> </w:t>
      </w:r>
      <w:r>
        <w:rPr>
          <w:color w:val="231F20"/>
          <w:spacing w:val="2"/>
          <w:w w:val="85"/>
        </w:rPr>
        <w:t>report,</w:t>
      </w:r>
      <w:r>
        <w:rPr>
          <w:color w:val="231F20"/>
          <w:spacing w:val="-19"/>
          <w:w w:val="85"/>
        </w:rPr>
        <w:t> </w:t>
      </w:r>
      <w:r>
        <w:rPr>
          <w:color w:val="231F20"/>
          <w:w w:val="85"/>
        </w:rPr>
        <w:t>the</w:t>
      </w:r>
      <w:r>
        <w:rPr>
          <w:color w:val="231F20"/>
          <w:spacing w:val="-19"/>
          <w:w w:val="85"/>
        </w:rPr>
        <w:t> </w:t>
      </w:r>
      <w:r>
        <w:rPr>
          <w:color w:val="231F20"/>
          <w:spacing w:val="2"/>
          <w:w w:val="85"/>
        </w:rPr>
        <w:t>NIHRC</w:t>
      </w:r>
      <w:r>
        <w:rPr>
          <w:color w:val="231F20"/>
          <w:spacing w:val="-19"/>
          <w:w w:val="85"/>
        </w:rPr>
        <w:t> </w:t>
      </w:r>
      <w:r>
        <w:rPr>
          <w:color w:val="231F20"/>
          <w:spacing w:val="3"/>
          <w:w w:val="85"/>
        </w:rPr>
        <w:t>notes </w:t>
      </w:r>
      <w:r>
        <w:rPr>
          <w:color w:val="231F20"/>
          <w:spacing w:val="2"/>
          <w:w w:val="85"/>
        </w:rPr>
        <w:t>that</w:t>
      </w:r>
      <w:r>
        <w:rPr>
          <w:color w:val="231F20"/>
          <w:spacing w:val="-34"/>
          <w:w w:val="85"/>
        </w:rPr>
        <w:t> </w:t>
      </w:r>
      <w:r>
        <w:rPr>
          <w:color w:val="231F20"/>
          <w:spacing w:val="2"/>
          <w:w w:val="85"/>
        </w:rPr>
        <w:t>racial</w:t>
      </w:r>
      <w:r>
        <w:rPr>
          <w:color w:val="231F20"/>
          <w:spacing w:val="-34"/>
          <w:w w:val="85"/>
        </w:rPr>
        <w:t> </w:t>
      </w:r>
      <w:r>
        <w:rPr>
          <w:color w:val="231F20"/>
          <w:spacing w:val="2"/>
          <w:w w:val="85"/>
        </w:rPr>
        <w:t>discrimination</w:t>
      </w:r>
      <w:r>
        <w:rPr>
          <w:color w:val="231F20"/>
          <w:spacing w:val="-33"/>
          <w:w w:val="85"/>
        </w:rPr>
        <w:t> </w:t>
      </w:r>
      <w:r>
        <w:rPr>
          <w:color w:val="231F20"/>
          <w:w w:val="85"/>
        </w:rPr>
        <w:t>may</w:t>
      </w:r>
      <w:r>
        <w:rPr>
          <w:color w:val="231F20"/>
          <w:spacing w:val="-34"/>
          <w:w w:val="85"/>
        </w:rPr>
        <w:t> </w:t>
      </w:r>
      <w:r>
        <w:rPr>
          <w:color w:val="231F20"/>
          <w:spacing w:val="2"/>
          <w:w w:val="85"/>
        </w:rPr>
        <w:t>give</w:t>
      </w:r>
      <w:r>
        <w:rPr>
          <w:color w:val="231F20"/>
          <w:spacing w:val="-33"/>
          <w:w w:val="85"/>
        </w:rPr>
        <w:t> </w:t>
      </w:r>
      <w:r>
        <w:rPr>
          <w:color w:val="231F20"/>
          <w:spacing w:val="2"/>
          <w:w w:val="85"/>
        </w:rPr>
        <w:t>rise</w:t>
      </w:r>
      <w:r>
        <w:rPr>
          <w:color w:val="231F20"/>
          <w:spacing w:val="-34"/>
          <w:w w:val="85"/>
        </w:rPr>
        <w:t> </w:t>
      </w:r>
      <w:r>
        <w:rPr>
          <w:color w:val="231F20"/>
          <w:w w:val="85"/>
        </w:rPr>
        <w:t>to</w:t>
      </w:r>
      <w:r>
        <w:rPr>
          <w:color w:val="231F20"/>
          <w:spacing w:val="-33"/>
          <w:w w:val="85"/>
        </w:rPr>
        <w:t> </w:t>
      </w:r>
      <w:r>
        <w:rPr>
          <w:color w:val="231F20"/>
          <w:spacing w:val="3"/>
          <w:w w:val="85"/>
        </w:rPr>
        <w:t>actions </w:t>
      </w:r>
      <w:r>
        <w:rPr>
          <w:color w:val="231F20"/>
          <w:w w:val="90"/>
        </w:rPr>
        <w:t>by</w:t>
      </w:r>
      <w:r>
        <w:rPr>
          <w:color w:val="231F20"/>
          <w:spacing w:val="-37"/>
          <w:w w:val="90"/>
        </w:rPr>
        <w:t> </w:t>
      </w:r>
      <w:r>
        <w:rPr>
          <w:color w:val="231F20"/>
          <w:spacing w:val="2"/>
          <w:w w:val="90"/>
        </w:rPr>
        <w:t>private</w:t>
      </w:r>
      <w:r>
        <w:rPr>
          <w:color w:val="231F20"/>
          <w:spacing w:val="-36"/>
          <w:w w:val="90"/>
        </w:rPr>
        <w:t> </w:t>
      </w:r>
      <w:r>
        <w:rPr>
          <w:color w:val="231F20"/>
          <w:spacing w:val="2"/>
          <w:w w:val="90"/>
        </w:rPr>
        <w:t>persons</w:t>
      </w:r>
      <w:r>
        <w:rPr>
          <w:color w:val="231F20"/>
          <w:spacing w:val="-36"/>
          <w:w w:val="90"/>
        </w:rPr>
        <w:t> </w:t>
      </w:r>
      <w:r>
        <w:rPr>
          <w:color w:val="231F20"/>
          <w:spacing w:val="2"/>
          <w:w w:val="90"/>
        </w:rPr>
        <w:t>which</w:t>
      </w:r>
      <w:r>
        <w:rPr>
          <w:color w:val="231F20"/>
          <w:spacing w:val="-36"/>
          <w:w w:val="90"/>
        </w:rPr>
        <w:t> </w:t>
      </w:r>
      <w:r>
        <w:rPr>
          <w:color w:val="231F20"/>
          <w:spacing w:val="2"/>
          <w:w w:val="90"/>
        </w:rPr>
        <w:t>constitute</w:t>
      </w:r>
      <w:r>
        <w:rPr>
          <w:color w:val="231F20"/>
          <w:spacing w:val="-36"/>
          <w:w w:val="90"/>
        </w:rPr>
        <w:t> </w:t>
      </w:r>
      <w:r>
        <w:rPr>
          <w:color w:val="231F20"/>
          <w:spacing w:val="3"/>
          <w:w w:val="90"/>
        </w:rPr>
        <w:t>criminal </w:t>
      </w:r>
      <w:r>
        <w:rPr>
          <w:color w:val="231F20"/>
          <w:spacing w:val="2"/>
          <w:w w:val="90"/>
        </w:rPr>
        <w:t>offences;</w:t>
      </w:r>
      <w:r>
        <w:rPr>
          <w:color w:val="231F20"/>
          <w:spacing w:val="-37"/>
          <w:w w:val="90"/>
        </w:rPr>
        <w:t> </w:t>
      </w:r>
      <w:r>
        <w:rPr>
          <w:color w:val="231F20"/>
          <w:spacing w:val="2"/>
          <w:w w:val="90"/>
        </w:rPr>
        <w:t>referred</w:t>
      </w:r>
      <w:r>
        <w:rPr>
          <w:color w:val="231F20"/>
          <w:spacing w:val="-37"/>
          <w:w w:val="90"/>
        </w:rPr>
        <w:t> </w:t>
      </w:r>
      <w:r>
        <w:rPr>
          <w:color w:val="231F20"/>
          <w:w w:val="90"/>
        </w:rPr>
        <w:t>to</w:t>
      </w:r>
      <w:r>
        <w:rPr>
          <w:color w:val="231F20"/>
          <w:spacing w:val="-37"/>
          <w:w w:val="90"/>
        </w:rPr>
        <w:t> </w:t>
      </w:r>
      <w:r>
        <w:rPr>
          <w:color w:val="231F20"/>
          <w:w w:val="90"/>
        </w:rPr>
        <w:t>as</w:t>
      </w:r>
      <w:r>
        <w:rPr>
          <w:color w:val="231F20"/>
          <w:spacing w:val="-37"/>
          <w:w w:val="90"/>
        </w:rPr>
        <w:t> </w:t>
      </w:r>
      <w:r>
        <w:rPr>
          <w:color w:val="231F20"/>
          <w:spacing w:val="2"/>
          <w:w w:val="90"/>
        </w:rPr>
        <w:t>‘racist</w:t>
      </w:r>
      <w:r>
        <w:rPr>
          <w:color w:val="231F20"/>
          <w:spacing w:val="-37"/>
          <w:w w:val="90"/>
        </w:rPr>
        <w:t> </w:t>
      </w:r>
      <w:r>
        <w:rPr>
          <w:color w:val="231F20"/>
          <w:spacing w:val="2"/>
          <w:w w:val="90"/>
        </w:rPr>
        <w:t>hate</w:t>
      </w:r>
      <w:r>
        <w:rPr>
          <w:color w:val="231F20"/>
          <w:spacing w:val="-37"/>
          <w:w w:val="90"/>
        </w:rPr>
        <w:t> </w:t>
      </w:r>
      <w:r>
        <w:rPr>
          <w:color w:val="231F20"/>
          <w:spacing w:val="3"/>
          <w:w w:val="90"/>
        </w:rPr>
        <w:t>crimes’.</w:t>
      </w:r>
    </w:p>
    <w:p>
      <w:pPr>
        <w:pStyle w:val="BodyText"/>
        <w:spacing w:line="264" w:lineRule="auto" w:before="110"/>
        <w:ind w:left="556" w:right="1143"/>
      </w:pPr>
      <w:r>
        <w:rPr>
          <w:color w:val="231F20"/>
          <w:w w:val="85"/>
        </w:rPr>
        <w:t>The</w:t>
      </w:r>
      <w:r>
        <w:rPr>
          <w:color w:val="231F20"/>
          <w:spacing w:val="-29"/>
          <w:w w:val="85"/>
        </w:rPr>
        <w:t> </w:t>
      </w:r>
      <w:r>
        <w:rPr>
          <w:color w:val="231F20"/>
          <w:spacing w:val="2"/>
          <w:w w:val="85"/>
        </w:rPr>
        <w:t>NIHRC</w:t>
      </w:r>
      <w:r>
        <w:rPr>
          <w:color w:val="231F20"/>
          <w:spacing w:val="-29"/>
          <w:w w:val="85"/>
        </w:rPr>
        <w:t> </w:t>
      </w:r>
      <w:r>
        <w:rPr>
          <w:color w:val="231F20"/>
          <w:spacing w:val="2"/>
          <w:w w:val="85"/>
        </w:rPr>
        <w:t>also</w:t>
      </w:r>
      <w:r>
        <w:rPr>
          <w:color w:val="231F20"/>
          <w:spacing w:val="-29"/>
          <w:w w:val="85"/>
        </w:rPr>
        <w:t> </w:t>
      </w:r>
      <w:r>
        <w:rPr>
          <w:color w:val="231F20"/>
          <w:spacing w:val="2"/>
          <w:w w:val="85"/>
        </w:rPr>
        <w:t>recalls</w:t>
      </w:r>
      <w:r>
        <w:rPr>
          <w:color w:val="231F20"/>
          <w:spacing w:val="-29"/>
          <w:w w:val="85"/>
        </w:rPr>
        <w:t> </w:t>
      </w:r>
      <w:r>
        <w:rPr>
          <w:color w:val="231F20"/>
          <w:w w:val="85"/>
        </w:rPr>
        <w:t>the</w:t>
      </w:r>
      <w:r>
        <w:rPr>
          <w:color w:val="231F20"/>
          <w:spacing w:val="-29"/>
          <w:w w:val="85"/>
        </w:rPr>
        <w:t> </w:t>
      </w:r>
      <w:r>
        <w:rPr>
          <w:color w:val="231F20"/>
          <w:spacing w:val="2"/>
          <w:w w:val="85"/>
        </w:rPr>
        <w:t>related</w:t>
      </w:r>
      <w:r>
        <w:rPr>
          <w:color w:val="231F20"/>
          <w:spacing w:val="-30"/>
          <w:w w:val="85"/>
        </w:rPr>
        <w:t> </w:t>
      </w:r>
      <w:r>
        <w:rPr>
          <w:color w:val="231F20"/>
          <w:spacing w:val="2"/>
          <w:w w:val="85"/>
        </w:rPr>
        <w:t>terms</w:t>
      </w:r>
      <w:r>
        <w:rPr>
          <w:color w:val="231F20"/>
          <w:spacing w:val="-29"/>
          <w:w w:val="85"/>
        </w:rPr>
        <w:t> </w:t>
      </w:r>
      <w:r>
        <w:rPr>
          <w:color w:val="231F20"/>
          <w:w w:val="85"/>
        </w:rPr>
        <w:t>of</w:t>
      </w:r>
      <w:r>
        <w:rPr>
          <w:color w:val="231F20"/>
          <w:spacing w:val="-29"/>
          <w:w w:val="85"/>
        </w:rPr>
        <w:t> </w:t>
      </w:r>
      <w:r>
        <w:rPr>
          <w:color w:val="231F20"/>
          <w:spacing w:val="3"/>
          <w:w w:val="85"/>
        </w:rPr>
        <w:t>‘racism’ </w:t>
      </w:r>
      <w:r>
        <w:rPr>
          <w:color w:val="231F20"/>
          <w:w w:val="85"/>
        </w:rPr>
        <w:t>and</w:t>
      </w:r>
      <w:r>
        <w:rPr>
          <w:color w:val="231F20"/>
          <w:spacing w:val="-28"/>
          <w:w w:val="85"/>
        </w:rPr>
        <w:t> </w:t>
      </w:r>
      <w:r>
        <w:rPr>
          <w:color w:val="231F20"/>
          <w:spacing w:val="2"/>
          <w:w w:val="85"/>
        </w:rPr>
        <w:t>‘institutional</w:t>
      </w:r>
      <w:r>
        <w:rPr>
          <w:color w:val="231F20"/>
          <w:spacing w:val="-28"/>
          <w:w w:val="85"/>
        </w:rPr>
        <w:t> </w:t>
      </w:r>
      <w:r>
        <w:rPr>
          <w:color w:val="231F20"/>
          <w:spacing w:val="2"/>
          <w:w w:val="85"/>
        </w:rPr>
        <w:t>racism’.</w:t>
      </w:r>
      <w:r>
        <w:rPr>
          <w:color w:val="231F20"/>
          <w:spacing w:val="-27"/>
          <w:w w:val="85"/>
        </w:rPr>
        <w:t> </w:t>
      </w:r>
      <w:r>
        <w:rPr>
          <w:color w:val="231F20"/>
          <w:w w:val="85"/>
        </w:rPr>
        <w:t>It</w:t>
      </w:r>
      <w:r>
        <w:rPr>
          <w:color w:val="231F20"/>
          <w:spacing w:val="-28"/>
          <w:w w:val="85"/>
        </w:rPr>
        <w:t> </w:t>
      </w:r>
      <w:r>
        <w:rPr>
          <w:color w:val="231F20"/>
          <w:spacing w:val="2"/>
          <w:w w:val="85"/>
        </w:rPr>
        <w:t>notes,</w:t>
      </w:r>
      <w:r>
        <w:rPr>
          <w:color w:val="231F20"/>
          <w:spacing w:val="-27"/>
          <w:w w:val="85"/>
        </w:rPr>
        <w:t> </w:t>
      </w:r>
      <w:r>
        <w:rPr>
          <w:color w:val="231F20"/>
          <w:w w:val="85"/>
        </w:rPr>
        <w:t>in</w:t>
      </w:r>
      <w:r>
        <w:rPr>
          <w:color w:val="231F20"/>
          <w:spacing w:val="-28"/>
          <w:w w:val="85"/>
        </w:rPr>
        <w:t> </w:t>
      </w:r>
      <w:r>
        <w:rPr>
          <w:color w:val="231F20"/>
          <w:spacing w:val="3"/>
          <w:w w:val="85"/>
        </w:rPr>
        <w:t>particular,</w:t>
      </w:r>
    </w:p>
    <w:p>
      <w:pPr>
        <w:pStyle w:val="BodyText"/>
        <w:spacing w:line="264" w:lineRule="auto"/>
        <w:ind w:left="556" w:right="1253"/>
      </w:pPr>
      <w:r>
        <w:rPr>
          <w:color w:val="231F20"/>
          <w:w w:val="85"/>
        </w:rPr>
        <w:t>the</w:t>
      </w:r>
      <w:r>
        <w:rPr>
          <w:color w:val="231F20"/>
          <w:spacing w:val="-32"/>
          <w:w w:val="85"/>
        </w:rPr>
        <w:t> </w:t>
      </w:r>
      <w:r>
        <w:rPr>
          <w:color w:val="231F20"/>
          <w:spacing w:val="2"/>
          <w:w w:val="85"/>
        </w:rPr>
        <w:t>definitions</w:t>
      </w:r>
      <w:r>
        <w:rPr>
          <w:color w:val="231F20"/>
          <w:spacing w:val="-32"/>
          <w:w w:val="85"/>
        </w:rPr>
        <w:t> </w:t>
      </w:r>
      <w:r>
        <w:rPr>
          <w:color w:val="231F20"/>
          <w:spacing w:val="2"/>
          <w:w w:val="85"/>
        </w:rPr>
        <w:t>accepted</w:t>
      </w:r>
      <w:r>
        <w:rPr>
          <w:color w:val="231F20"/>
          <w:spacing w:val="-31"/>
          <w:w w:val="85"/>
        </w:rPr>
        <w:t> </w:t>
      </w:r>
      <w:r>
        <w:rPr>
          <w:color w:val="231F20"/>
          <w:w w:val="85"/>
        </w:rPr>
        <w:t>by</w:t>
      </w:r>
      <w:r>
        <w:rPr>
          <w:color w:val="231F20"/>
          <w:spacing w:val="-32"/>
          <w:w w:val="85"/>
        </w:rPr>
        <w:t> </w:t>
      </w:r>
      <w:r>
        <w:rPr>
          <w:color w:val="231F20"/>
          <w:w w:val="85"/>
        </w:rPr>
        <w:t>the</w:t>
      </w:r>
      <w:r>
        <w:rPr>
          <w:color w:val="231F20"/>
          <w:spacing w:val="-31"/>
          <w:w w:val="85"/>
        </w:rPr>
        <w:t> </w:t>
      </w:r>
      <w:r>
        <w:rPr>
          <w:color w:val="231F20"/>
          <w:spacing w:val="2"/>
          <w:w w:val="85"/>
        </w:rPr>
        <w:t>Stephen</w:t>
      </w:r>
      <w:r>
        <w:rPr>
          <w:color w:val="231F20"/>
          <w:spacing w:val="-32"/>
          <w:w w:val="85"/>
        </w:rPr>
        <w:t> </w:t>
      </w:r>
      <w:r>
        <w:rPr>
          <w:color w:val="231F20"/>
          <w:spacing w:val="3"/>
          <w:w w:val="85"/>
        </w:rPr>
        <w:t>Lawrence </w:t>
      </w:r>
      <w:r>
        <w:rPr>
          <w:color w:val="231F20"/>
          <w:spacing w:val="2"/>
          <w:w w:val="95"/>
        </w:rPr>
        <w:t>Inquiry</w:t>
      </w:r>
      <w:r>
        <w:rPr>
          <w:color w:val="231F20"/>
          <w:spacing w:val="-33"/>
          <w:w w:val="95"/>
        </w:rPr>
        <w:t> </w:t>
      </w:r>
      <w:r>
        <w:rPr>
          <w:color w:val="231F20"/>
          <w:spacing w:val="2"/>
          <w:w w:val="95"/>
        </w:rPr>
        <w:t>(MacPherson</w:t>
      </w:r>
      <w:r>
        <w:rPr>
          <w:color w:val="231F20"/>
          <w:spacing w:val="-32"/>
          <w:w w:val="95"/>
        </w:rPr>
        <w:t> </w:t>
      </w:r>
      <w:r>
        <w:rPr>
          <w:color w:val="231F20"/>
          <w:spacing w:val="2"/>
          <w:w w:val="95"/>
        </w:rPr>
        <w:t>Report)</w:t>
      </w:r>
      <w:r>
        <w:rPr>
          <w:color w:val="231F20"/>
          <w:spacing w:val="-32"/>
          <w:w w:val="95"/>
        </w:rPr>
        <w:t> </w:t>
      </w:r>
      <w:r>
        <w:rPr>
          <w:color w:val="231F20"/>
          <w:w w:val="95"/>
        </w:rPr>
        <w:t>as</w:t>
      </w:r>
      <w:r>
        <w:rPr>
          <w:color w:val="231F20"/>
          <w:spacing w:val="-33"/>
          <w:w w:val="95"/>
        </w:rPr>
        <w:t> </w:t>
      </w:r>
      <w:r>
        <w:rPr>
          <w:color w:val="231F20"/>
          <w:spacing w:val="3"/>
          <w:w w:val="95"/>
        </w:rPr>
        <w:t>follows:</w:t>
      </w:r>
    </w:p>
    <w:p>
      <w:pPr>
        <w:pStyle w:val="BodyText"/>
        <w:spacing w:line="264" w:lineRule="auto" w:before="109"/>
        <w:ind w:left="556" w:right="1562"/>
      </w:pPr>
      <w:r>
        <w:rPr>
          <w:color w:val="0097D0"/>
          <w:w w:val="85"/>
        </w:rPr>
        <w:t>‘Racism’ in general terms consists of conduct </w:t>
      </w:r>
      <w:r>
        <w:rPr>
          <w:color w:val="0097D0"/>
          <w:w w:val="90"/>
        </w:rPr>
        <w:t>or words or practices which advantage or </w:t>
      </w:r>
      <w:r>
        <w:rPr>
          <w:color w:val="0097D0"/>
          <w:w w:val="85"/>
        </w:rPr>
        <w:t>disadvantage people because of their colour,</w:t>
      </w:r>
    </w:p>
    <w:p>
      <w:pPr>
        <w:pStyle w:val="BodyText"/>
        <w:spacing w:line="264" w:lineRule="auto"/>
        <w:ind w:left="556" w:right="1214"/>
      </w:pPr>
      <w:r>
        <w:rPr>
          <w:color w:val="0097D0"/>
          <w:spacing w:val="2"/>
          <w:w w:val="85"/>
        </w:rPr>
        <w:t>culture</w:t>
      </w:r>
      <w:r>
        <w:rPr>
          <w:color w:val="0097D0"/>
          <w:spacing w:val="-29"/>
          <w:w w:val="85"/>
        </w:rPr>
        <w:t> </w:t>
      </w:r>
      <w:r>
        <w:rPr>
          <w:color w:val="0097D0"/>
          <w:w w:val="85"/>
        </w:rPr>
        <w:t>or</w:t>
      </w:r>
      <w:r>
        <w:rPr>
          <w:color w:val="0097D0"/>
          <w:spacing w:val="-28"/>
          <w:w w:val="85"/>
        </w:rPr>
        <w:t> </w:t>
      </w:r>
      <w:r>
        <w:rPr>
          <w:color w:val="0097D0"/>
          <w:spacing w:val="2"/>
          <w:w w:val="85"/>
        </w:rPr>
        <w:t>ethnic</w:t>
      </w:r>
      <w:r>
        <w:rPr>
          <w:color w:val="0097D0"/>
          <w:spacing w:val="-28"/>
          <w:w w:val="85"/>
        </w:rPr>
        <w:t> </w:t>
      </w:r>
      <w:r>
        <w:rPr>
          <w:color w:val="0097D0"/>
          <w:spacing w:val="2"/>
          <w:w w:val="85"/>
        </w:rPr>
        <w:t>origin.</w:t>
      </w:r>
      <w:r>
        <w:rPr>
          <w:color w:val="0097D0"/>
          <w:spacing w:val="-28"/>
          <w:w w:val="85"/>
        </w:rPr>
        <w:t> </w:t>
      </w:r>
      <w:r>
        <w:rPr>
          <w:color w:val="0097D0"/>
          <w:w w:val="85"/>
        </w:rPr>
        <w:t>In</w:t>
      </w:r>
      <w:r>
        <w:rPr>
          <w:color w:val="0097D0"/>
          <w:spacing w:val="-28"/>
          <w:w w:val="85"/>
        </w:rPr>
        <w:t> </w:t>
      </w:r>
      <w:r>
        <w:rPr>
          <w:color w:val="0097D0"/>
          <w:w w:val="85"/>
        </w:rPr>
        <w:t>its</w:t>
      </w:r>
      <w:r>
        <w:rPr>
          <w:color w:val="0097D0"/>
          <w:spacing w:val="-28"/>
          <w:w w:val="85"/>
        </w:rPr>
        <w:t> </w:t>
      </w:r>
      <w:r>
        <w:rPr>
          <w:color w:val="0097D0"/>
          <w:spacing w:val="2"/>
          <w:w w:val="85"/>
        </w:rPr>
        <w:t>more</w:t>
      </w:r>
      <w:r>
        <w:rPr>
          <w:color w:val="0097D0"/>
          <w:spacing w:val="-28"/>
          <w:w w:val="85"/>
        </w:rPr>
        <w:t> </w:t>
      </w:r>
      <w:r>
        <w:rPr>
          <w:color w:val="0097D0"/>
          <w:spacing w:val="2"/>
          <w:w w:val="85"/>
        </w:rPr>
        <w:t>subtle</w:t>
      </w:r>
      <w:r>
        <w:rPr>
          <w:color w:val="0097D0"/>
          <w:spacing w:val="-28"/>
          <w:w w:val="85"/>
        </w:rPr>
        <w:t> </w:t>
      </w:r>
      <w:r>
        <w:rPr>
          <w:color w:val="0097D0"/>
          <w:spacing w:val="2"/>
          <w:w w:val="85"/>
        </w:rPr>
        <w:t>form</w:t>
      </w:r>
      <w:r>
        <w:rPr>
          <w:color w:val="0097D0"/>
          <w:spacing w:val="-28"/>
          <w:w w:val="85"/>
        </w:rPr>
        <w:t> </w:t>
      </w:r>
      <w:r>
        <w:rPr>
          <w:color w:val="0097D0"/>
          <w:w w:val="85"/>
        </w:rPr>
        <w:t>it</w:t>
      </w:r>
      <w:r>
        <w:rPr>
          <w:color w:val="0097D0"/>
          <w:spacing w:val="-28"/>
          <w:w w:val="85"/>
        </w:rPr>
        <w:t> </w:t>
      </w:r>
      <w:r>
        <w:rPr>
          <w:color w:val="0097D0"/>
          <w:spacing w:val="3"/>
          <w:w w:val="85"/>
        </w:rPr>
        <w:t>is </w:t>
      </w:r>
      <w:r>
        <w:rPr>
          <w:color w:val="0097D0"/>
          <w:w w:val="90"/>
        </w:rPr>
        <w:t>as</w:t>
      </w:r>
      <w:r>
        <w:rPr>
          <w:color w:val="0097D0"/>
          <w:spacing w:val="-12"/>
          <w:w w:val="90"/>
        </w:rPr>
        <w:t> </w:t>
      </w:r>
      <w:r>
        <w:rPr>
          <w:color w:val="0097D0"/>
          <w:spacing w:val="2"/>
          <w:w w:val="90"/>
        </w:rPr>
        <w:t>damaging</w:t>
      </w:r>
      <w:r>
        <w:rPr>
          <w:color w:val="0097D0"/>
          <w:spacing w:val="-11"/>
          <w:w w:val="90"/>
        </w:rPr>
        <w:t> </w:t>
      </w:r>
      <w:r>
        <w:rPr>
          <w:color w:val="0097D0"/>
          <w:w w:val="90"/>
        </w:rPr>
        <w:t>as</w:t>
      </w:r>
      <w:r>
        <w:rPr>
          <w:color w:val="0097D0"/>
          <w:spacing w:val="-11"/>
          <w:w w:val="90"/>
        </w:rPr>
        <w:t> </w:t>
      </w:r>
      <w:r>
        <w:rPr>
          <w:color w:val="0097D0"/>
          <w:w w:val="90"/>
        </w:rPr>
        <w:t>in</w:t>
      </w:r>
      <w:r>
        <w:rPr>
          <w:color w:val="0097D0"/>
          <w:spacing w:val="-11"/>
          <w:w w:val="90"/>
        </w:rPr>
        <w:t> </w:t>
      </w:r>
      <w:r>
        <w:rPr>
          <w:color w:val="0097D0"/>
          <w:w w:val="90"/>
        </w:rPr>
        <w:t>its</w:t>
      </w:r>
      <w:r>
        <w:rPr>
          <w:color w:val="0097D0"/>
          <w:spacing w:val="-12"/>
          <w:w w:val="90"/>
        </w:rPr>
        <w:t> </w:t>
      </w:r>
      <w:r>
        <w:rPr>
          <w:color w:val="0097D0"/>
          <w:spacing w:val="2"/>
          <w:w w:val="90"/>
        </w:rPr>
        <w:t>overt</w:t>
      </w:r>
      <w:r>
        <w:rPr>
          <w:color w:val="0097D0"/>
          <w:spacing w:val="-11"/>
          <w:w w:val="90"/>
        </w:rPr>
        <w:t> </w:t>
      </w:r>
      <w:r>
        <w:rPr>
          <w:color w:val="0097D0"/>
          <w:spacing w:val="3"/>
          <w:w w:val="90"/>
        </w:rPr>
        <w:t>form.</w:t>
      </w:r>
    </w:p>
    <w:p>
      <w:pPr>
        <w:pStyle w:val="BodyText"/>
        <w:spacing w:line="264" w:lineRule="auto" w:before="108"/>
        <w:ind w:left="556" w:right="1202"/>
        <w:rPr>
          <w:b/>
          <w:sz w:val="14"/>
        </w:rPr>
      </w:pPr>
      <w:r>
        <w:rPr>
          <w:color w:val="0097D0"/>
          <w:spacing w:val="2"/>
          <w:w w:val="85"/>
        </w:rPr>
        <w:t>‘Institutional Racism’ consists </w:t>
      </w:r>
      <w:r>
        <w:rPr>
          <w:color w:val="0097D0"/>
          <w:w w:val="85"/>
        </w:rPr>
        <w:t>of the </w:t>
      </w:r>
      <w:r>
        <w:rPr>
          <w:color w:val="0097D0"/>
          <w:spacing w:val="3"/>
          <w:w w:val="85"/>
        </w:rPr>
        <w:t>collective </w:t>
      </w:r>
      <w:r>
        <w:rPr>
          <w:color w:val="0097D0"/>
          <w:spacing w:val="2"/>
          <w:w w:val="85"/>
        </w:rPr>
        <w:t>failure</w:t>
      </w:r>
      <w:r>
        <w:rPr>
          <w:color w:val="0097D0"/>
          <w:spacing w:val="-37"/>
          <w:w w:val="85"/>
        </w:rPr>
        <w:t> </w:t>
      </w:r>
      <w:r>
        <w:rPr>
          <w:color w:val="0097D0"/>
          <w:w w:val="85"/>
        </w:rPr>
        <w:t>of</w:t>
      </w:r>
      <w:r>
        <w:rPr>
          <w:color w:val="0097D0"/>
          <w:spacing w:val="-37"/>
          <w:w w:val="85"/>
        </w:rPr>
        <w:t> </w:t>
      </w:r>
      <w:r>
        <w:rPr>
          <w:color w:val="0097D0"/>
          <w:w w:val="85"/>
        </w:rPr>
        <w:t>an</w:t>
      </w:r>
      <w:r>
        <w:rPr>
          <w:color w:val="0097D0"/>
          <w:spacing w:val="-37"/>
          <w:w w:val="85"/>
        </w:rPr>
        <w:t> </w:t>
      </w:r>
      <w:r>
        <w:rPr>
          <w:color w:val="0097D0"/>
          <w:spacing w:val="2"/>
          <w:w w:val="85"/>
        </w:rPr>
        <w:t>organisation</w:t>
      </w:r>
      <w:r>
        <w:rPr>
          <w:color w:val="0097D0"/>
          <w:spacing w:val="-36"/>
          <w:w w:val="85"/>
        </w:rPr>
        <w:t> </w:t>
      </w:r>
      <w:r>
        <w:rPr>
          <w:color w:val="0097D0"/>
          <w:w w:val="85"/>
        </w:rPr>
        <w:t>to</w:t>
      </w:r>
      <w:r>
        <w:rPr>
          <w:color w:val="0097D0"/>
          <w:spacing w:val="-37"/>
          <w:w w:val="85"/>
        </w:rPr>
        <w:t> </w:t>
      </w:r>
      <w:r>
        <w:rPr>
          <w:color w:val="0097D0"/>
          <w:spacing w:val="2"/>
          <w:w w:val="85"/>
        </w:rPr>
        <w:t>provide</w:t>
      </w:r>
      <w:r>
        <w:rPr>
          <w:color w:val="0097D0"/>
          <w:spacing w:val="-37"/>
          <w:w w:val="85"/>
        </w:rPr>
        <w:t> </w:t>
      </w:r>
      <w:r>
        <w:rPr>
          <w:color w:val="0097D0"/>
          <w:w w:val="85"/>
        </w:rPr>
        <w:t>an</w:t>
      </w:r>
      <w:r>
        <w:rPr>
          <w:color w:val="0097D0"/>
          <w:spacing w:val="-36"/>
          <w:w w:val="85"/>
        </w:rPr>
        <w:t> </w:t>
      </w:r>
      <w:r>
        <w:rPr>
          <w:color w:val="0097D0"/>
          <w:spacing w:val="3"/>
          <w:w w:val="85"/>
        </w:rPr>
        <w:t>appropriate </w:t>
      </w:r>
      <w:r>
        <w:rPr>
          <w:color w:val="0097D0"/>
          <w:w w:val="85"/>
        </w:rPr>
        <w:t>and</w:t>
      </w:r>
      <w:r>
        <w:rPr>
          <w:color w:val="0097D0"/>
          <w:spacing w:val="-29"/>
          <w:w w:val="85"/>
        </w:rPr>
        <w:t> </w:t>
      </w:r>
      <w:r>
        <w:rPr>
          <w:color w:val="0097D0"/>
          <w:spacing w:val="2"/>
          <w:w w:val="85"/>
        </w:rPr>
        <w:t>professional</w:t>
      </w:r>
      <w:r>
        <w:rPr>
          <w:color w:val="0097D0"/>
          <w:spacing w:val="-29"/>
          <w:w w:val="85"/>
        </w:rPr>
        <w:t> </w:t>
      </w:r>
      <w:r>
        <w:rPr>
          <w:color w:val="0097D0"/>
          <w:spacing w:val="2"/>
          <w:w w:val="85"/>
        </w:rPr>
        <w:t>service</w:t>
      </w:r>
      <w:r>
        <w:rPr>
          <w:color w:val="0097D0"/>
          <w:spacing w:val="-29"/>
          <w:w w:val="85"/>
        </w:rPr>
        <w:t> </w:t>
      </w:r>
      <w:r>
        <w:rPr>
          <w:color w:val="0097D0"/>
          <w:w w:val="85"/>
        </w:rPr>
        <w:t>to</w:t>
      </w:r>
      <w:r>
        <w:rPr>
          <w:color w:val="0097D0"/>
          <w:spacing w:val="-29"/>
          <w:w w:val="85"/>
        </w:rPr>
        <w:t> </w:t>
      </w:r>
      <w:r>
        <w:rPr>
          <w:color w:val="0097D0"/>
          <w:spacing w:val="2"/>
          <w:w w:val="85"/>
        </w:rPr>
        <w:t>people</w:t>
      </w:r>
      <w:r>
        <w:rPr>
          <w:color w:val="0097D0"/>
          <w:spacing w:val="-29"/>
          <w:w w:val="85"/>
        </w:rPr>
        <w:t> </w:t>
      </w:r>
      <w:r>
        <w:rPr>
          <w:color w:val="0097D0"/>
          <w:spacing w:val="2"/>
          <w:w w:val="85"/>
        </w:rPr>
        <w:t>because</w:t>
      </w:r>
      <w:r>
        <w:rPr>
          <w:color w:val="0097D0"/>
          <w:spacing w:val="-28"/>
          <w:w w:val="85"/>
        </w:rPr>
        <w:t> </w:t>
      </w:r>
      <w:r>
        <w:rPr>
          <w:color w:val="0097D0"/>
          <w:w w:val="85"/>
        </w:rPr>
        <w:t>of</w:t>
      </w:r>
      <w:r>
        <w:rPr>
          <w:color w:val="0097D0"/>
          <w:spacing w:val="-29"/>
          <w:w w:val="85"/>
        </w:rPr>
        <w:t> </w:t>
      </w:r>
      <w:r>
        <w:rPr>
          <w:color w:val="0097D0"/>
          <w:spacing w:val="3"/>
          <w:w w:val="85"/>
        </w:rPr>
        <w:t>their </w:t>
      </w:r>
      <w:r>
        <w:rPr>
          <w:color w:val="0097D0"/>
          <w:spacing w:val="2"/>
          <w:w w:val="90"/>
        </w:rPr>
        <w:t>colour,</w:t>
      </w:r>
      <w:r>
        <w:rPr>
          <w:color w:val="0097D0"/>
          <w:spacing w:val="-39"/>
          <w:w w:val="90"/>
        </w:rPr>
        <w:t> </w:t>
      </w:r>
      <w:r>
        <w:rPr>
          <w:color w:val="0097D0"/>
          <w:spacing w:val="2"/>
          <w:w w:val="90"/>
        </w:rPr>
        <w:t>culture</w:t>
      </w:r>
      <w:r>
        <w:rPr>
          <w:color w:val="0097D0"/>
          <w:spacing w:val="-39"/>
          <w:w w:val="90"/>
        </w:rPr>
        <w:t> </w:t>
      </w:r>
      <w:r>
        <w:rPr>
          <w:color w:val="0097D0"/>
          <w:w w:val="90"/>
        </w:rPr>
        <w:t>or</w:t>
      </w:r>
      <w:r>
        <w:rPr>
          <w:color w:val="0097D0"/>
          <w:spacing w:val="-39"/>
          <w:w w:val="90"/>
        </w:rPr>
        <w:t> </w:t>
      </w:r>
      <w:r>
        <w:rPr>
          <w:color w:val="0097D0"/>
          <w:spacing w:val="2"/>
          <w:w w:val="90"/>
        </w:rPr>
        <w:t>ethnic</w:t>
      </w:r>
      <w:r>
        <w:rPr>
          <w:color w:val="0097D0"/>
          <w:spacing w:val="-39"/>
          <w:w w:val="90"/>
        </w:rPr>
        <w:t> </w:t>
      </w:r>
      <w:r>
        <w:rPr>
          <w:color w:val="0097D0"/>
          <w:spacing w:val="2"/>
          <w:w w:val="90"/>
        </w:rPr>
        <w:t>origin.</w:t>
      </w:r>
      <w:r>
        <w:rPr>
          <w:color w:val="0097D0"/>
          <w:spacing w:val="-39"/>
          <w:w w:val="90"/>
        </w:rPr>
        <w:t> </w:t>
      </w:r>
      <w:r>
        <w:rPr>
          <w:color w:val="0097D0"/>
          <w:w w:val="90"/>
        </w:rPr>
        <w:t>It</w:t>
      </w:r>
      <w:r>
        <w:rPr>
          <w:color w:val="0097D0"/>
          <w:spacing w:val="-39"/>
          <w:w w:val="90"/>
        </w:rPr>
        <w:t> </w:t>
      </w:r>
      <w:r>
        <w:rPr>
          <w:color w:val="0097D0"/>
          <w:w w:val="90"/>
        </w:rPr>
        <w:t>can</w:t>
      </w:r>
      <w:r>
        <w:rPr>
          <w:color w:val="0097D0"/>
          <w:spacing w:val="-39"/>
          <w:w w:val="90"/>
        </w:rPr>
        <w:t> </w:t>
      </w:r>
      <w:r>
        <w:rPr>
          <w:color w:val="0097D0"/>
          <w:w w:val="90"/>
        </w:rPr>
        <w:t>be</w:t>
      </w:r>
      <w:r>
        <w:rPr>
          <w:color w:val="0097D0"/>
          <w:spacing w:val="-39"/>
          <w:w w:val="90"/>
        </w:rPr>
        <w:t> </w:t>
      </w:r>
      <w:r>
        <w:rPr>
          <w:color w:val="0097D0"/>
          <w:spacing w:val="2"/>
          <w:w w:val="90"/>
        </w:rPr>
        <w:t>seen</w:t>
      </w:r>
      <w:r>
        <w:rPr>
          <w:color w:val="0097D0"/>
          <w:spacing w:val="-39"/>
          <w:w w:val="90"/>
        </w:rPr>
        <w:t> </w:t>
      </w:r>
      <w:r>
        <w:rPr>
          <w:color w:val="0097D0"/>
          <w:spacing w:val="3"/>
          <w:w w:val="90"/>
        </w:rPr>
        <w:t>or </w:t>
      </w:r>
      <w:r>
        <w:rPr>
          <w:color w:val="0097D0"/>
          <w:spacing w:val="2"/>
          <w:w w:val="90"/>
        </w:rPr>
        <w:t>detected</w:t>
      </w:r>
      <w:r>
        <w:rPr>
          <w:color w:val="0097D0"/>
          <w:spacing w:val="-41"/>
          <w:w w:val="90"/>
        </w:rPr>
        <w:t> </w:t>
      </w:r>
      <w:r>
        <w:rPr>
          <w:color w:val="0097D0"/>
          <w:w w:val="90"/>
        </w:rPr>
        <w:t>in</w:t>
      </w:r>
      <w:r>
        <w:rPr>
          <w:color w:val="0097D0"/>
          <w:spacing w:val="-40"/>
          <w:w w:val="90"/>
        </w:rPr>
        <w:t> </w:t>
      </w:r>
      <w:r>
        <w:rPr>
          <w:color w:val="0097D0"/>
          <w:spacing w:val="2"/>
          <w:w w:val="90"/>
        </w:rPr>
        <w:t>processes,</w:t>
      </w:r>
      <w:r>
        <w:rPr>
          <w:color w:val="0097D0"/>
          <w:spacing w:val="-41"/>
          <w:w w:val="90"/>
        </w:rPr>
        <w:t> </w:t>
      </w:r>
      <w:r>
        <w:rPr>
          <w:color w:val="0097D0"/>
          <w:spacing w:val="2"/>
          <w:w w:val="90"/>
        </w:rPr>
        <w:t>attitudes</w:t>
      </w:r>
      <w:r>
        <w:rPr>
          <w:color w:val="0097D0"/>
          <w:spacing w:val="-40"/>
          <w:w w:val="90"/>
        </w:rPr>
        <w:t> </w:t>
      </w:r>
      <w:r>
        <w:rPr>
          <w:color w:val="0097D0"/>
          <w:w w:val="90"/>
        </w:rPr>
        <w:t>and</w:t>
      </w:r>
      <w:r>
        <w:rPr>
          <w:color w:val="0097D0"/>
          <w:spacing w:val="-41"/>
          <w:w w:val="90"/>
        </w:rPr>
        <w:t> </w:t>
      </w:r>
      <w:r>
        <w:rPr>
          <w:color w:val="0097D0"/>
          <w:spacing w:val="3"/>
          <w:w w:val="90"/>
        </w:rPr>
        <w:t>behaviour </w:t>
      </w:r>
      <w:r>
        <w:rPr>
          <w:color w:val="0097D0"/>
          <w:spacing w:val="2"/>
          <w:w w:val="85"/>
        </w:rPr>
        <w:t>which</w:t>
      </w:r>
      <w:r>
        <w:rPr>
          <w:color w:val="0097D0"/>
          <w:spacing w:val="-34"/>
          <w:w w:val="85"/>
        </w:rPr>
        <w:t> </w:t>
      </w:r>
      <w:r>
        <w:rPr>
          <w:color w:val="0097D0"/>
          <w:spacing w:val="2"/>
          <w:w w:val="85"/>
        </w:rPr>
        <w:t>amount</w:t>
      </w:r>
      <w:r>
        <w:rPr>
          <w:color w:val="0097D0"/>
          <w:spacing w:val="-33"/>
          <w:w w:val="85"/>
        </w:rPr>
        <w:t> </w:t>
      </w:r>
      <w:r>
        <w:rPr>
          <w:color w:val="0097D0"/>
          <w:w w:val="85"/>
        </w:rPr>
        <w:t>to</w:t>
      </w:r>
      <w:r>
        <w:rPr>
          <w:color w:val="0097D0"/>
          <w:spacing w:val="-34"/>
          <w:w w:val="85"/>
        </w:rPr>
        <w:t> </w:t>
      </w:r>
      <w:r>
        <w:rPr>
          <w:color w:val="0097D0"/>
          <w:spacing w:val="2"/>
          <w:w w:val="85"/>
        </w:rPr>
        <w:t>discrimination</w:t>
      </w:r>
      <w:r>
        <w:rPr>
          <w:color w:val="0097D0"/>
          <w:spacing w:val="-33"/>
          <w:w w:val="85"/>
        </w:rPr>
        <w:t> </w:t>
      </w:r>
      <w:r>
        <w:rPr>
          <w:color w:val="0097D0"/>
          <w:spacing w:val="2"/>
          <w:w w:val="85"/>
        </w:rPr>
        <w:t>through</w:t>
      </w:r>
      <w:r>
        <w:rPr>
          <w:color w:val="0097D0"/>
          <w:spacing w:val="-34"/>
          <w:w w:val="85"/>
        </w:rPr>
        <w:t> </w:t>
      </w:r>
      <w:r>
        <w:rPr>
          <w:color w:val="0097D0"/>
          <w:spacing w:val="3"/>
          <w:w w:val="85"/>
        </w:rPr>
        <w:t>unwitting </w:t>
      </w:r>
      <w:r>
        <w:rPr>
          <w:color w:val="0097D0"/>
          <w:spacing w:val="2"/>
          <w:w w:val="85"/>
        </w:rPr>
        <w:t>prejudice,</w:t>
      </w:r>
      <w:r>
        <w:rPr>
          <w:color w:val="0097D0"/>
          <w:spacing w:val="-32"/>
          <w:w w:val="85"/>
        </w:rPr>
        <w:t> </w:t>
      </w:r>
      <w:r>
        <w:rPr>
          <w:color w:val="0097D0"/>
          <w:spacing w:val="2"/>
          <w:w w:val="85"/>
        </w:rPr>
        <w:t>ignorance,</w:t>
      </w:r>
      <w:r>
        <w:rPr>
          <w:color w:val="0097D0"/>
          <w:spacing w:val="-31"/>
          <w:w w:val="85"/>
        </w:rPr>
        <w:t> </w:t>
      </w:r>
      <w:r>
        <w:rPr>
          <w:color w:val="0097D0"/>
          <w:spacing w:val="2"/>
          <w:w w:val="85"/>
        </w:rPr>
        <w:t>thoughtlessness,</w:t>
      </w:r>
      <w:r>
        <w:rPr>
          <w:color w:val="0097D0"/>
          <w:spacing w:val="-32"/>
          <w:w w:val="85"/>
        </w:rPr>
        <w:t> </w:t>
      </w:r>
      <w:r>
        <w:rPr>
          <w:color w:val="0097D0"/>
          <w:w w:val="85"/>
        </w:rPr>
        <w:t>and</w:t>
      </w:r>
      <w:r>
        <w:rPr>
          <w:color w:val="0097D0"/>
          <w:spacing w:val="-31"/>
          <w:w w:val="85"/>
        </w:rPr>
        <w:t> </w:t>
      </w:r>
      <w:r>
        <w:rPr>
          <w:color w:val="0097D0"/>
          <w:spacing w:val="3"/>
          <w:w w:val="85"/>
        </w:rPr>
        <w:t>racist </w:t>
      </w:r>
      <w:r>
        <w:rPr>
          <w:color w:val="0097D0"/>
          <w:spacing w:val="2"/>
          <w:w w:val="85"/>
        </w:rPr>
        <w:t>stereotyping</w:t>
      </w:r>
      <w:r>
        <w:rPr>
          <w:color w:val="0097D0"/>
          <w:spacing w:val="-28"/>
          <w:w w:val="85"/>
        </w:rPr>
        <w:t> </w:t>
      </w:r>
      <w:r>
        <w:rPr>
          <w:color w:val="0097D0"/>
          <w:spacing w:val="2"/>
          <w:w w:val="85"/>
        </w:rPr>
        <w:t>which</w:t>
      </w:r>
      <w:r>
        <w:rPr>
          <w:color w:val="0097D0"/>
          <w:spacing w:val="-28"/>
          <w:w w:val="85"/>
        </w:rPr>
        <w:t> </w:t>
      </w:r>
      <w:r>
        <w:rPr>
          <w:color w:val="0097D0"/>
          <w:spacing w:val="2"/>
          <w:w w:val="85"/>
        </w:rPr>
        <w:t>disadvantage</w:t>
      </w:r>
      <w:r>
        <w:rPr>
          <w:color w:val="0097D0"/>
          <w:spacing w:val="-28"/>
          <w:w w:val="85"/>
        </w:rPr>
        <w:t> </w:t>
      </w:r>
      <w:r>
        <w:rPr>
          <w:color w:val="0097D0"/>
          <w:spacing w:val="2"/>
          <w:w w:val="85"/>
        </w:rPr>
        <w:t>minority</w:t>
      </w:r>
      <w:r>
        <w:rPr>
          <w:color w:val="0097D0"/>
          <w:spacing w:val="-28"/>
          <w:w w:val="85"/>
        </w:rPr>
        <w:t> </w:t>
      </w:r>
      <w:r>
        <w:rPr>
          <w:color w:val="0097D0"/>
          <w:spacing w:val="3"/>
          <w:w w:val="85"/>
        </w:rPr>
        <w:t>ethnic </w:t>
      </w:r>
      <w:r>
        <w:rPr>
          <w:color w:val="0097D0"/>
          <w:spacing w:val="2"/>
          <w:w w:val="90"/>
        </w:rPr>
        <w:t>people.</w:t>
      </w:r>
      <w:r>
        <w:rPr>
          <w:b/>
          <w:color w:val="231F20"/>
          <w:spacing w:val="2"/>
          <w:w w:val="90"/>
          <w:position w:val="6"/>
          <w:sz w:val="14"/>
        </w:rPr>
        <w:t>5</w:t>
      </w:r>
    </w:p>
    <w:p>
      <w:pPr>
        <w:pStyle w:val="BodyText"/>
        <w:spacing w:line="264" w:lineRule="auto" w:before="113"/>
        <w:ind w:left="556" w:right="1312"/>
      </w:pPr>
      <w:r>
        <w:rPr>
          <w:color w:val="231F20"/>
          <w:w w:val="85"/>
        </w:rPr>
        <w:t>In </w:t>
      </w:r>
      <w:r>
        <w:rPr>
          <w:color w:val="231F20"/>
          <w:spacing w:val="2"/>
          <w:w w:val="85"/>
        </w:rPr>
        <w:t>popular discourse, </w:t>
      </w:r>
      <w:r>
        <w:rPr>
          <w:color w:val="231F20"/>
          <w:w w:val="85"/>
        </w:rPr>
        <w:t>the </w:t>
      </w:r>
      <w:r>
        <w:rPr>
          <w:color w:val="231F20"/>
          <w:spacing w:val="2"/>
          <w:w w:val="85"/>
        </w:rPr>
        <w:t>term ‘hate crime’ </w:t>
      </w:r>
      <w:r>
        <w:rPr>
          <w:color w:val="231F20"/>
          <w:spacing w:val="3"/>
          <w:w w:val="85"/>
        </w:rPr>
        <w:t>is </w:t>
      </w:r>
      <w:r>
        <w:rPr>
          <w:color w:val="231F20"/>
          <w:spacing w:val="2"/>
          <w:w w:val="85"/>
        </w:rPr>
        <w:t>often</w:t>
      </w:r>
      <w:r>
        <w:rPr>
          <w:color w:val="231F20"/>
          <w:spacing w:val="-26"/>
          <w:w w:val="85"/>
        </w:rPr>
        <w:t> </w:t>
      </w:r>
      <w:r>
        <w:rPr>
          <w:color w:val="231F20"/>
          <w:spacing w:val="2"/>
          <w:w w:val="85"/>
        </w:rPr>
        <w:t>used</w:t>
      </w:r>
      <w:r>
        <w:rPr>
          <w:color w:val="231F20"/>
          <w:spacing w:val="-25"/>
          <w:w w:val="85"/>
        </w:rPr>
        <w:t> </w:t>
      </w:r>
      <w:r>
        <w:rPr>
          <w:color w:val="231F20"/>
          <w:w w:val="85"/>
        </w:rPr>
        <w:t>to</w:t>
      </w:r>
      <w:r>
        <w:rPr>
          <w:color w:val="231F20"/>
          <w:spacing w:val="-25"/>
          <w:w w:val="85"/>
        </w:rPr>
        <w:t> </w:t>
      </w:r>
      <w:r>
        <w:rPr>
          <w:color w:val="231F20"/>
          <w:spacing w:val="2"/>
          <w:w w:val="85"/>
        </w:rPr>
        <w:t>incorporate</w:t>
      </w:r>
      <w:r>
        <w:rPr>
          <w:color w:val="231F20"/>
          <w:spacing w:val="-25"/>
          <w:w w:val="85"/>
        </w:rPr>
        <w:t> </w:t>
      </w:r>
      <w:r>
        <w:rPr>
          <w:color w:val="231F20"/>
          <w:spacing w:val="2"/>
          <w:w w:val="85"/>
        </w:rPr>
        <w:t>acts</w:t>
      </w:r>
      <w:r>
        <w:rPr>
          <w:color w:val="231F20"/>
          <w:spacing w:val="-25"/>
          <w:w w:val="85"/>
        </w:rPr>
        <w:t> </w:t>
      </w:r>
      <w:r>
        <w:rPr>
          <w:color w:val="231F20"/>
          <w:w w:val="85"/>
        </w:rPr>
        <w:t>of</w:t>
      </w:r>
      <w:r>
        <w:rPr>
          <w:color w:val="231F20"/>
          <w:spacing w:val="-25"/>
          <w:w w:val="85"/>
        </w:rPr>
        <w:t> </w:t>
      </w:r>
      <w:r>
        <w:rPr>
          <w:color w:val="231F20"/>
          <w:spacing w:val="2"/>
          <w:w w:val="85"/>
        </w:rPr>
        <w:t>racism</w:t>
      </w:r>
      <w:r>
        <w:rPr>
          <w:color w:val="231F20"/>
          <w:spacing w:val="-26"/>
          <w:w w:val="85"/>
        </w:rPr>
        <w:t> </w:t>
      </w:r>
      <w:r>
        <w:rPr>
          <w:color w:val="231F20"/>
          <w:spacing w:val="2"/>
          <w:w w:val="85"/>
        </w:rPr>
        <w:t>that</w:t>
      </w:r>
      <w:r>
        <w:rPr>
          <w:color w:val="231F20"/>
          <w:spacing w:val="-25"/>
          <w:w w:val="85"/>
        </w:rPr>
        <w:t> </w:t>
      </w:r>
      <w:r>
        <w:rPr>
          <w:color w:val="231F20"/>
          <w:spacing w:val="3"/>
          <w:w w:val="85"/>
        </w:rPr>
        <w:t>may </w:t>
      </w:r>
      <w:r>
        <w:rPr>
          <w:color w:val="231F20"/>
          <w:w w:val="85"/>
        </w:rPr>
        <w:t>not</w:t>
      </w:r>
      <w:r>
        <w:rPr>
          <w:color w:val="231F20"/>
          <w:spacing w:val="-21"/>
          <w:w w:val="85"/>
        </w:rPr>
        <w:t> </w:t>
      </w:r>
      <w:r>
        <w:rPr>
          <w:color w:val="231F20"/>
          <w:spacing w:val="2"/>
          <w:w w:val="85"/>
        </w:rPr>
        <w:t>amount</w:t>
      </w:r>
      <w:r>
        <w:rPr>
          <w:color w:val="231F20"/>
          <w:spacing w:val="-20"/>
          <w:w w:val="85"/>
        </w:rPr>
        <w:t> </w:t>
      </w:r>
      <w:r>
        <w:rPr>
          <w:color w:val="231F20"/>
          <w:w w:val="85"/>
        </w:rPr>
        <w:t>to</w:t>
      </w:r>
      <w:r>
        <w:rPr>
          <w:color w:val="231F20"/>
          <w:spacing w:val="-20"/>
          <w:w w:val="85"/>
        </w:rPr>
        <w:t> </w:t>
      </w:r>
      <w:r>
        <w:rPr>
          <w:color w:val="231F20"/>
          <w:w w:val="85"/>
        </w:rPr>
        <w:t>a</w:t>
      </w:r>
      <w:r>
        <w:rPr>
          <w:color w:val="231F20"/>
          <w:spacing w:val="-20"/>
          <w:w w:val="85"/>
        </w:rPr>
        <w:t> </w:t>
      </w:r>
      <w:r>
        <w:rPr>
          <w:color w:val="231F20"/>
          <w:spacing w:val="2"/>
          <w:w w:val="85"/>
        </w:rPr>
        <w:t>criminal</w:t>
      </w:r>
      <w:r>
        <w:rPr>
          <w:color w:val="231F20"/>
          <w:spacing w:val="-20"/>
          <w:w w:val="85"/>
        </w:rPr>
        <w:t> </w:t>
      </w:r>
      <w:r>
        <w:rPr>
          <w:color w:val="231F20"/>
          <w:spacing w:val="2"/>
          <w:w w:val="85"/>
        </w:rPr>
        <w:t>offence,</w:t>
      </w:r>
      <w:r>
        <w:rPr>
          <w:color w:val="231F20"/>
          <w:spacing w:val="-21"/>
          <w:w w:val="85"/>
        </w:rPr>
        <w:t> </w:t>
      </w:r>
      <w:r>
        <w:rPr>
          <w:color w:val="231F20"/>
          <w:spacing w:val="2"/>
          <w:w w:val="85"/>
        </w:rPr>
        <w:t>such</w:t>
      </w:r>
      <w:r>
        <w:rPr>
          <w:color w:val="231F20"/>
          <w:spacing w:val="-20"/>
          <w:w w:val="85"/>
        </w:rPr>
        <w:t> </w:t>
      </w:r>
      <w:r>
        <w:rPr>
          <w:color w:val="231F20"/>
          <w:w w:val="85"/>
        </w:rPr>
        <w:t>as</w:t>
      </w:r>
      <w:r>
        <w:rPr>
          <w:color w:val="231F20"/>
          <w:spacing w:val="-20"/>
          <w:w w:val="85"/>
        </w:rPr>
        <w:t> </w:t>
      </w:r>
      <w:r>
        <w:rPr>
          <w:color w:val="231F20"/>
          <w:spacing w:val="3"/>
          <w:w w:val="85"/>
        </w:rPr>
        <w:t>name- </w:t>
      </w:r>
      <w:r>
        <w:rPr>
          <w:color w:val="231F20"/>
          <w:spacing w:val="2"/>
          <w:w w:val="85"/>
        </w:rPr>
        <w:t>calling</w:t>
      </w:r>
      <w:r>
        <w:rPr>
          <w:color w:val="231F20"/>
          <w:spacing w:val="-25"/>
          <w:w w:val="85"/>
        </w:rPr>
        <w:t> </w:t>
      </w:r>
      <w:r>
        <w:rPr>
          <w:color w:val="231F20"/>
          <w:w w:val="85"/>
        </w:rPr>
        <w:t>or</w:t>
      </w:r>
      <w:r>
        <w:rPr>
          <w:color w:val="231F20"/>
          <w:spacing w:val="-24"/>
          <w:w w:val="85"/>
        </w:rPr>
        <w:t> </w:t>
      </w:r>
      <w:r>
        <w:rPr>
          <w:color w:val="231F20"/>
          <w:spacing w:val="2"/>
          <w:w w:val="85"/>
        </w:rPr>
        <w:t>anti-social</w:t>
      </w:r>
      <w:r>
        <w:rPr>
          <w:color w:val="231F20"/>
          <w:spacing w:val="-24"/>
          <w:w w:val="85"/>
        </w:rPr>
        <w:t> </w:t>
      </w:r>
      <w:r>
        <w:rPr>
          <w:color w:val="231F20"/>
          <w:spacing w:val="2"/>
          <w:w w:val="85"/>
        </w:rPr>
        <w:t>behaviour.</w:t>
      </w:r>
      <w:r>
        <w:rPr>
          <w:color w:val="231F20"/>
          <w:spacing w:val="-24"/>
          <w:w w:val="85"/>
        </w:rPr>
        <w:t> </w:t>
      </w:r>
      <w:r>
        <w:rPr>
          <w:color w:val="231F20"/>
          <w:spacing w:val="2"/>
          <w:w w:val="85"/>
        </w:rPr>
        <w:t>Such</w:t>
      </w:r>
      <w:r>
        <w:rPr>
          <w:color w:val="231F20"/>
          <w:spacing w:val="-24"/>
          <w:w w:val="85"/>
        </w:rPr>
        <w:t> </w:t>
      </w:r>
      <w:r>
        <w:rPr>
          <w:color w:val="231F20"/>
          <w:spacing w:val="2"/>
          <w:w w:val="85"/>
        </w:rPr>
        <w:t>acts</w:t>
      </w:r>
      <w:r>
        <w:rPr>
          <w:color w:val="231F20"/>
          <w:spacing w:val="-24"/>
          <w:w w:val="85"/>
        </w:rPr>
        <w:t> </w:t>
      </w:r>
      <w:r>
        <w:rPr>
          <w:color w:val="231F20"/>
          <w:w w:val="85"/>
        </w:rPr>
        <w:t>can</w:t>
      </w:r>
      <w:r>
        <w:rPr>
          <w:color w:val="231F20"/>
          <w:spacing w:val="-24"/>
          <w:w w:val="85"/>
        </w:rPr>
        <w:t> </w:t>
      </w:r>
      <w:r>
        <w:rPr>
          <w:color w:val="231F20"/>
          <w:spacing w:val="3"/>
          <w:w w:val="85"/>
        </w:rPr>
        <w:t>be </w:t>
      </w:r>
      <w:r>
        <w:rPr>
          <w:color w:val="231F20"/>
          <w:spacing w:val="2"/>
          <w:w w:val="85"/>
        </w:rPr>
        <w:t>repetitive which </w:t>
      </w:r>
      <w:r>
        <w:rPr>
          <w:color w:val="231F20"/>
          <w:w w:val="85"/>
        </w:rPr>
        <w:t>may </w:t>
      </w:r>
      <w:r>
        <w:rPr>
          <w:color w:val="231F20"/>
          <w:spacing w:val="2"/>
          <w:w w:val="85"/>
        </w:rPr>
        <w:t>then engage </w:t>
      </w:r>
      <w:r>
        <w:rPr>
          <w:color w:val="231F20"/>
          <w:w w:val="85"/>
        </w:rPr>
        <w:t>the </w:t>
      </w:r>
      <w:r>
        <w:rPr>
          <w:color w:val="231F20"/>
          <w:spacing w:val="3"/>
          <w:w w:val="85"/>
        </w:rPr>
        <w:t>criminal </w:t>
      </w:r>
      <w:r>
        <w:rPr>
          <w:color w:val="231F20"/>
          <w:spacing w:val="2"/>
          <w:w w:val="85"/>
        </w:rPr>
        <w:t>law.</w:t>
      </w:r>
      <w:r>
        <w:rPr>
          <w:color w:val="231F20"/>
          <w:spacing w:val="-26"/>
          <w:w w:val="85"/>
        </w:rPr>
        <w:t> </w:t>
      </w:r>
      <w:r>
        <w:rPr>
          <w:color w:val="231F20"/>
          <w:spacing w:val="2"/>
          <w:w w:val="85"/>
        </w:rPr>
        <w:t>Alternatively,</w:t>
      </w:r>
      <w:r>
        <w:rPr>
          <w:color w:val="231F20"/>
          <w:spacing w:val="-25"/>
          <w:w w:val="85"/>
        </w:rPr>
        <w:t> </w:t>
      </w:r>
      <w:r>
        <w:rPr>
          <w:color w:val="231F20"/>
          <w:spacing w:val="2"/>
          <w:w w:val="85"/>
        </w:rPr>
        <w:t>they</w:t>
      </w:r>
      <w:r>
        <w:rPr>
          <w:color w:val="231F20"/>
          <w:spacing w:val="-26"/>
          <w:w w:val="85"/>
        </w:rPr>
        <w:t> </w:t>
      </w:r>
      <w:r>
        <w:rPr>
          <w:color w:val="231F20"/>
          <w:w w:val="85"/>
        </w:rPr>
        <w:t>can</w:t>
      </w:r>
      <w:r>
        <w:rPr>
          <w:color w:val="231F20"/>
          <w:spacing w:val="-25"/>
          <w:w w:val="85"/>
        </w:rPr>
        <w:t> </w:t>
      </w:r>
      <w:r>
        <w:rPr>
          <w:color w:val="231F20"/>
          <w:spacing w:val="2"/>
          <w:w w:val="85"/>
        </w:rPr>
        <w:t>prove</w:t>
      </w:r>
      <w:r>
        <w:rPr>
          <w:color w:val="231F20"/>
          <w:spacing w:val="-26"/>
          <w:w w:val="85"/>
        </w:rPr>
        <w:t> </w:t>
      </w:r>
      <w:r>
        <w:rPr>
          <w:color w:val="231F20"/>
          <w:spacing w:val="2"/>
          <w:w w:val="85"/>
        </w:rPr>
        <w:t>indicative</w:t>
      </w:r>
      <w:r>
        <w:rPr>
          <w:color w:val="231F20"/>
          <w:spacing w:val="-25"/>
          <w:w w:val="85"/>
        </w:rPr>
        <w:t> </w:t>
      </w:r>
      <w:r>
        <w:rPr>
          <w:color w:val="231F20"/>
          <w:spacing w:val="3"/>
          <w:w w:val="85"/>
        </w:rPr>
        <w:t>of </w:t>
      </w:r>
      <w:r>
        <w:rPr>
          <w:color w:val="231F20"/>
          <w:spacing w:val="2"/>
          <w:w w:val="85"/>
        </w:rPr>
        <w:t>underlying prejudices which </w:t>
      </w:r>
      <w:r>
        <w:rPr>
          <w:color w:val="231F20"/>
          <w:w w:val="85"/>
        </w:rPr>
        <w:t>may </w:t>
      </w:r>
      <w:r>
        <w:rPr>
          <w:color w:val="231F20"/>
          <w:spacing w:val="2"/>
          <w:w w:val="85"/>
        </w:rPr>
        <w:t>escalate </w:t>
      </w:r>
      <w:r>
        <w:rPr>
          <w:color w:val="231F20"/>
          <w:spacing w:val="3"/>
          <w:w w:val="85"/>
        </w:rPr>
        <w:t>over </w:t>
      </w:r>
      <w:r>
        <w:rPr>
          <w:color w:val="231F20"/>
          <w:spacing w:val="2"/>
          <w:w w:val="85"/>
        </w:rPr>
        <w:t>time</w:t>
      </w:r>
      <w:r>
        <w:rPr>
          <w:color w:val="231F20"/>
          <w:spacing w:val="-29"/>
          <w:w w:val="85"/>
        </w:rPr>
        <w:t> </w:t>
      </w:r>
      <w:r>
        <w:rPr>
          <w:color w:val="231F20"/>
          <w:w w:val="85"/>
        </w:rPr>
        <w:t>if</w:t>
      </w:r>
      <w:r>
        <w:rPr>
          <w:color w:val="231F20"/>
          <w:spacing w:val="-28"/>
          <w:w w:val="85"/>
        </w:rPr>
        <w:t> </w:t>
      </w:r>
      <w:r>
        <w:rPr>
          <w:color w:val="231F20"/>
          <w:spacing w:val="2"/>
          <w:w w:val="85"/>
        </w:rPr>
        <w:t>left</w:t>
      </w:r>
      <w:r>
        <w:rPr>
          <w:color w:val="231F20"/>
          <w:spacing w:val="-28"/>
          <w:w w:val="85"/>
        </w:rPr>
        <w:t> </w:t>
      </w:r>
      <w:r>
        <w:rPr>
          <w:color w:val="231F20"/>
          <w:spacing w:val="2"/>
          <w:w w:val="85"/>
        </w:rPr>
        <w:t>unaddressed</w:t>
      </w:r>
      <w:r>
        <w:rPr>
          <w:color w:val="231F20"/>
          <w:spacing w:val="-28"/>
          <w:w w:val="85"/>
        </w:rPr>
        <w:t> </w:t>
      </w:r>
      <w:r>
        <w:rPr>
          <w:color w:val="231F20"/>
          <w:w w:val="85"/>
        </w:rPr>
        <w:t>and</w:t>
      </w:r>
      <w:r>
        <w:rPr>
          <w:color w:val="231F20"/>
          <w:spacing w:val="-28"/>
          <w:w w:val="85"/>
        </w:rPr>
        <w:t> </w:t>
      </w:r>
      <w:r>
        <w:rPr>
          <w:color w:val="231F20"/>
          <w:spacing w:val="2"/>
          <w:w w:val="85"/>
        </w:rPr>
        <w:t>thereby</w:t>
      </w:r>
      <w:r>
        <w:rPr>
          <w:color w:val="231F20"/>
          <w:spacing w:val="-28"/>
          <w:w w:val="85"/>
        </w:rPr>
        <w:t> </w:t>
      </w:r>
      <w:r>
        <w:rPr>
          <w:color w:val="231F20"/>
          <w:spacing w:val="2"/>
          <w:w w:val="85"/>
        </w:rPr>
        <w:t>constitute</w:t>
      </w:r>
      <w:r>
        <w:rPr>
          <w:color w:val="231F20"/>
          <w:spacing w:val="-28"/>
          <w:w w:val="85"/>
        </w:rPr>
        <w:t> </w:t>
      </w:r>
      <w:r>
        <w:rPr>
          <w:color w:val="231F20"/>
          <w:w w:val="85"/>
        </w:rPr>
        <w:t>a </w:t>
      </w:r>
      <w:r>
        <w:rPr>
          <w:color w:val="231F20"/>
          <w:spacing w:val="2"/>
          <w:w w:val="85"/>
        </w:rPr>
        <w:t>criminal</w:t>
      </w:r>
      <w:r>
        <w:rPr>
          <w:color w:val="231F20"/>
          <w:spacing w:val="-3"/>
          <w:w w:val="85"/>
        </w:rPr>
        <w:t> </w:t>
      </w:r>
      <w:r>
        <w:rPr>
          <w:color w:val="231F20"/>
          <w:spacing w:val="3"/>
          <w:w w:val="85"/>
        </w:rPr>
        <w:t>offence.</w:t>
      </w:r>
    </w:p>
    <w:p>
      <w:pPr>
        <w:spacing w:after="0" w:line="264" w:lineRule="auto"/>
        <w:sectPr>
          <w:type w:val="continuous"/>
          <w:pgSz w:w="11910" w:h="16840"/>
          <w:pgMar w:top="1580" w:bottom="280" w:left="0" w:right="0"/>
          <w:cols w:num="2" w:equalWidth="0">
            <w:col w:w="5924" w:space="40"/>
            <w:col w:w="5946"/>
          </w:cols>
        </w:sectPr>
      </w:pPr>
    </w:p>
    <w:p>
      <w:pPr>
        <w:pStyle w:val="BodyText"/>
        <w:rPr>
          <w:sz w:val="20"/>
        </w:rPr>
      </w:pPr>
    </w:p>
    <w:p>
      <w:pPr>
        <w:pStyle w:val="BodyText"/>
        <w:rPr>
          <w:sz w:val="20"/>
        </w:rPr>
      </w:pPr>
    </w:p>
    <w:p>
      <w:pPr>
        <w:pStyle w:val="BodyText"/>
        <w:rPr>
          <w:sz w:val="20"/>
        </w:rPr>
      </w:pPr>
    </w:p>
    <w:p>
      <w:pPr>
        <w:pStyle w:val="BodyText"/>
        <w:spacing w:before="6"/>
        <w:rPr>
          <w:sz w:val="19"/>
        </w:rPr>
      </w:pPr>
    </w:p>
    <w:p>
      <w:pPr>
        <w:tabs>
          <w:tab w:pos="6519" w:val="left" w:leader="none"/>
        </w:tabs>
        <w:spacing w:line="240" w:lineRule="auto"/>
        <w:ind w:left="1700" w:right="0" w:firstLine="0"/>
        <w:rPr>
          <w:sz w:val="20"/>
        </w:rPr>
      </w:pPr>
      <w:r>
        <w:rPr>
          <w:sz w:val="20"/>
        </w:rPr>
        <w:pict>
          <v:shape style="width:212.6pt;height:75.150pt;mso-position-horizontal-relative:char;mso-position-vertical-relative:line" type="#_x0000_t202" filled="true" fillcolor="#e5eff8" stroked="false">
            <w10:anchorlock/>
            <v:textbox inset="0,0,0,0">
              <w:txbxContent>
                <w:p>
                  <w:pPr>
                    <w:numPr>
                      <w:ilvl w:val="0"/>
                      <w:numId w:val="3"/>
                    </w:numPr>
                    <w:tabs>
                      <w:tab w:pos="396" w:val="left" w:leader="none"/>
                      <w:tab w:pos="397" w:val="left" w:leader="none"/>
                    </w:tabs>
                    <w:spacing w:line="235" w:lineRule="auto" w:before="129"/>
                    <w:ind w:left="396" w:right="403" w:hanging="284"/>
                    <w:jc w:val="left"/>
                    <w:rPr>
                      <w:sz w:val="14"/>
                    </w:rPr>
                  </w:pPr>
                  <w:r>
                    <w:rPr>
                      <w:color w:val="231F20"/>
                      <w:w w:val="85"/>
                      <w:sz w:val="14"/>
                    </w:rPr>
                    <w:t>Northern</w:t>
                  </w:r>
                  <w:r>
                    <w:rPr>
                      <w:color w:val="231F20"/>
                      <w:spacing w:val="-13"/>
                      <w:w w:val="85"/>
                      <w:sz w:val="14"/>
                    </w:rPr>
                    <w:t> </w:t>
                  </w:r>
                  <w:r>
                    <w:rPr>
                      <w:color w:val="231F20"/>
                      <w:w w:val="85"/>
                      <w:sz w:val="14"/>
                    </w:rPr>
                    <w:t>Ireland</w:t>
                  </w:r>
                  <w:r>
                    <w:rPr>
                      <w:color w:val="231F20"/>
                      <w:spacing w:val="-13"/>
                      <w:w w:val="85"/>
                      <w:sz w:val="14"/>
                    </w:rPr>
                    <w:t> </w:t>
                  </w:r>
                  <w:r>
                    <w:rPr>
                      <w:color w:val="231F20"/>
                      <w:w w:val="85"/>
                      <w:sz w:val="14"/>
                    </w:rPr>
                    <w:t>Act</w:t>
                  </w:r>
                  <w:r>
                    <w:rPr>
                      <w:color w:val="231F20"/>
                      <w:spacing w:val="-13"/>
                      <w:w w:val="85"/>
                      <w:sz w:val="14"/>
                    </w:rPr>
                    <w:t> </w:t>
                  </w:r>
                  <w:r>
                    <w:rPr>
                      <w:color w:val="231F20"/>
                      <w:w w:val="85"/>
                      <w:sz w:val="14"/>
                    </w:rPr>
                    <w:t>1998,</w:t>
                  </w:r>
                  <w:r>
                    <w:rPr>
                      <w:color w:val="231F20"/>
                      <w:spacing w:val="-13"/>
                      <w:w w:val="85"/>
                      <w:sz w:val="14"/>
                    </w:rPr>
                    <w:t> </w:t>
                  </w:r>
                  <w:r>
                    <w:rPr>
                      <w:color w:val="231F20"/>
                      <w:w w:val="85"/>
                      <w:sz w:val="14"/>
                    </w:rPr>
                    <w:t>Sections</w:t>
                  </w:r>
                  <w:r>
                    <w:rPr>
                      <w:color w:val="231F20"/>
                      <w:spacing w:val="-13"/>
                      <w:w w:val="85"/>
                      <w:sz w:val="14"/>
                    </w:rPr>
                    <w:t> </w:t>
                  </w:r>
                  <w:r>
                    <w:rPr>
                      <w:color w:val="231F20"/>
                      <w:w w:val="85"/>
                      <w:sz w:val="14"/>
                    </w:rPr>
                    <w:t>69(8)</w:t>
                  </w:r>
                  <w:r>
                    <w:rPr>
                      <w:color w:val="231F20"/>
                      <w:spacing w:val="-13"/>
                      <w:w w:val="85"/>
                      <w:sz w:val="14"/>
                    </w:rPr>
                    <w:t> </w:t>
                  </w:r>
                  <w:r>
                    <w:rPr>
                      <w:color w:val="231F20"/>
                      <w:w w:val="85"/>
                      <w:sz w:val="14"/>
                    </w:rPr>
                    <w:t>and</w:t>
                  </w:r>
                  <w:r>
                    <w:rPr>
                      <w:color w:val="231F20"/>
                      <w:spacing w:val="-13"/>
                      <w:w w:val="85"/>
                      <w:sz w:val="14"/>
                    </w:rPr>
                    <w:t> </w:t>
                  </w:r>
                  <w:r>
                    <w:rPr>
                      <w:color w:val="231F20"/>
                      <w:w w:val="85"/>
                      <w:sz w:val="14"/>
                    </w:rPr>
                    <w:t>69A</w:t>
                  </w:r>
                  <w:r>
                    <w:rPr>
                      <w:color w:val="231F20"/>
                      <w:spacing w:val="-13"/>
                      <w:w w:val="85"/>
                      <w:sz w:val="14"/>
                    </w:rPr>
                    <w:t> </w:t>
                  </w:r>
                  <w:r>
                    <w:rPr>
                      <w:color w:val="231F20"/>
                      <w:w w:val="85"/>
                      <w:sz w:val="14"/>
                    </w:rPr>
                    <w:t>(as</w:t>
                  </w:r>
                  <w:r>
                    <w:rPr>
                      <w:color w:val="231F20"/>
                      <w:spacing w:val="-13"/>
                      <w:w w:val="85"/>
                      <w:sz w:val="14"/>
                    </w:rPr>
                    <w:t> </w:t>
                  </w:r>
                  <w:r>
                    <w:rPr>
                      <w:color w:val="231F20"/>
                      <w:w w:val="85"/>
                      <w:sz w:val="14"/>
                    </w:rPr>
                    <w:t>amended</w:t>
                  </w:r>
                  <w:r>
                    <w:rPr>
                      <w:color w:val="231F20"/>
                      <w:spacing w:val="-13"/>
                      <w:w w:val="85"/>
                      <w:sz w:val="14"/>
                    </w:rPr>
                    <w:t> </w:t>
                  </w:r>
                  <w:r>
                    <w:rPr>
                      <w:color w:val="231F20"/>
                      <w:w w:val="85"/>
                      <w:sz w:val="14"/>
                    </w:rPr>
                    <w:t>by </w:t>
                  </w:r>
                  <w:r>
                    <w:rPr>
                      <w:color w:val="231F20"/>
                      <w:w w:val="90"/>
                      <w:sz w:val="14"/>
                    </w:rPr>
                    <w:t>the</w:t>
                  </w:r>
                  <w:r>
                    <w:rPr>
                      <w:color w:val="231F20"/>
                      <w:spacing w:val="-31"/>
                      <w:w w:val="90"/>
                      <w:sz w:val="14"/>
                    </w:rPr>
                    <w:t> </w:t>
                  </w:r>
                  <w:r>
                    <w:rPr>
                      <w:color w:val="231F20"/>
                      <w:w w:val="90"/>
                      <w:sz w:val="14"/>
                    </w:rPr>
                    <w:t>Justice</w:t>
                  </w:r>
                  <w:r>
                    <w:rPr>
                      <w:color w:val="231F20"/>
                      <w:spacing w:val="-31"/>
                      <w:w w:val="90"/>
                      <w:sz w:val="14"/>
                    </w:rPr>
                    <w:t> </w:t>
                  </w:r>
                  <w:r>
                    <w:rPr>
                      <w:color w:val="231F20"/>
                      <w:w w:val="90"/>
                      <w:sz w:val="14"/>
                    </w:rPr>
                    <w:t>and</w:t>
                  </w:r>
                  <w:r>
                    <w:rPr>
                      <w:color w:val="231F20"/>
                      <w:spacing w:val="-31"/>
                      <w:w w:val="90"/>
                      <w:sz w:val="14"/>
                    </w:rPr>
                    <w:t> </w:t>
                  </w:r>
                  <w:r>
                    <w:rPr>
                      <w:color w:val="231F20"/>
                      <w:w w:val="90"/>
                      <w:sz w:val="14"/>
                    </w:rPr>
                    <w:t>Security</w:t>
                  </w:r>
                  <w:r>
                    <w:rPr>
                      <w:color w:val="231F20"/>
                      <w:spacing w:val="-31"/>
                      <w:w w:val="90"/>
                      <w:sz w:val="14"/>
                    </w:rPr>
                    <w:t> </w:t>
                  </w:r>
                  <w:r>
                    <w:rPr>
                      <w:color w:val="231F20"/>
                      <w:w w:val="90"/>
                      <w:sz w:val="14"/>
                    </w:rPr>
                    <w:t>(Northern</w:t>
                  </w:r>
                  <w:r>
                    <w:rPr>
                      <w:color w:val="231F20"/>
                      <w:spacing w:val="-31"/>
                      <w:w w:val="90"/>
                      <w:sz w:val="14"/>
                    </w:rPr>
                    <w:t> </w:t>
                  </w:r>
                  <w:r>
                    <w:rPr>
                      <w:color w:val="231F20"/>
                      <w:w w:val="90"/>
                      <w:sz w:val="14"/>
                    </w:rPr>
                    <w:t>Ireland)</w:t>
                  </w:r>
                  <w:r>
                    <w:rPr>
                      <w:color w:val="231F20"/>
                      <w:spacing w:val="-31"/>
                      <w:w w:val="90"/>
                      <w:sz w:val="14"/>
                    </w:rPr>
                    <w:t> </w:t>
                  </w:r>
                  <w:r>
                    <w:rPr>
                      <w:color w:val="231F20"/>
                      <w:w w:val="90"/>
                      <w:sz w:val="14"/>
                    </w:rPr>
                    <w:t>Act</w:t>
                  </w:r>
                  <w:r>
                    <w:rPr>
                      <w:color w:val="231F20"/>
                      <w:spacing w:val="-31"/>
                      <w:w w:val="90"/>
                      <w:sz w:val="14"/>
                    </w:rPr>
                    <w:t> </w:t>
                  </w:r>
                  <w:r>
                    <w:rPr>
                      <w:color w:val="231F20"/>
                      <w:w w:val="90"/>
                      <w:sz w:val="14"/>
                    </w:rPr>
                    <w:t>2007).</w:t>
                  </w:r>
                  <w:r>
                    <w:rPr>
                      <w:color w:val="231F20"/>
                      <w:spacing w:val="-30"/>
                      <w:w w:val="90"/>
                      <w:sz w:val="14"/>
                    </w:rPr>
                    <w:t> </w:t>
                  </w:r>
                  <w:r>
                    <w:rPr>
                      <w:color w:val="231F20"/>
                      <w:w w:val="90"/>
                      <w:sz w:val="14"/>
                    </w:rPr>
                    <w:t>During</w:t>
                  </w:r>
                  <w:r>
                    <w:rPr>
                      <w:color w:val="231F20"/>
                      <w:spacing w:val="-31"/>
                      <w:w w:val="90"/>
                      <w:sz w:val="14"/>
                    </w:rPr>
                    <w:t> </w:t>
                  </w:r>
                  <w:r>
                    <w:rPr>
                      <w:color w:val="231F20"/>
                      <w:w w:val="90"/>
                      <w:sz w:val="14"/>
                    </w:rPr>
                    <w:t>this </w:t>
                  </w:r>
                  <w:r>
                    <w:rPr>
                      <w:color w:val="231F20"/>
                      <w:w w:val="85"/>
                      <w:sz w:val="14"/>
                    </w:rPr>
                    <w:t>investigation,</w:t>
                  </w:r>
                  <w:r>
                    <w:rPr>
                      <w:color w:val="231F20"/>
                      <w:spacing w:val="-28"/>
                      <w:w w:val="85"/>
                      <w:sz w:val="14"/>
                    </w:rPr>
                    <w:t> </w:t>
                  </w:r>
                  <w:r>
                    <w:rPr>
                      <w:color w:val="231F20"/>
                      <w:w w:val="85"/>
                      <w:sz w:val="14"/>
                    </w:rPr>
                    <w:t>the</w:t>
                  </w:r>
                  <w:r>
                    <w:rPr>
                      <w:color w:val="231F20"/>
                      <w:spacing w:val="-28"/>
                      <w:w w:val="85"/>
                      <w:sz w:val="14"/>
                    </w:rPr>
                    <w:t> </w:t>
                  </w:r>
                  <w:r>
                    <w:rPr>
                      <w:color w:val="231F20"/>
                      <w:w w:val="85"/>
                      <w:sz w:val="14"/>
                    </w:rPr>
                    <w:t>NIHRC</w:t>
                  </w:r>
                  <w:r>
                    <w:rPr>
                      <w:color w:val="231F20"/>
                      <w:spacing w:val="-28"/>
                      <w:w w:val="85"/>
                      <w:sz w:val="14"/>
                    </w:rPr>
                    <w:t> </w:t>
                  </w:r>
                  <w:r>
                    <w:rPr>
                      <w:color w:val="231F20"/>
                      <w:w w:val="85"/>
                      <w:sz w:val="14"/>
                    </w:rPr>
                    <w:t>did</w:t>
                  </w:r>
                  <w:r>
                    <w:rPr>
                      <w:color w:val="231F20"/>
                      <w:spacing w:val="-27"/>
                      <w:w w:val="85"/>
                      <w:sz w:val="14"/>
                    </w:rPr>
                    <w:t> </w:t>
                  </w:r>
                  <w:r>
                    <w:rPr>
                      <w:color w:val="231F20"/>
                      <w:w w:val="85"/>
                      <w:sz w:val="14"/>
                    </w:rPr>
                    <w:t>not</w:t>
                  </w:r>
                  <w:r>
                    <w:rPr>
                      <w:color w:val="231F20"/>
                      <w:spacing w:val="-28"/>
                      <w:w w:val="85"/>
                      <w:sz w:val="14"/>
                    </w:rPr>
                    <w:t> </w:t>
                  </w:r>
                  <w:r>
                    <w:rPr>
                      <w:color w:val="231F20"/>
                      <w:w w:val="85"/>
                      <w:sz w:val="14"/>
                    </w:rPr>
                    <w:t>however</w:t>
                  </w:r>
                  <w:r>
                    <w:rPr>
                      <w:color w:val="231F20"/>
                      <w:spacing w:val="-28"/>
                      <w:w w:val="85"/>
                      <w:sz w:val="14"/>
                    </w:rPr>
                    <w:t> </w:t>
                  </w:r>
                  <w:r>
                    <w:rPr>
                      <w:color w:val="231F20"/>
                      <w:w w:val="85"/>
                      <w:sz w:val="14"/>
                    </w:rPr>
                    <w:t>use</w:t>
                  </w:r>
                  <w:r>
                    <w:rPr>
                      <w:color w:val="231F20"/>
                      <w:spacing w:val="-27"/>
                      <w:w w:val="85"/>
                      <w:sz w:val="14"/>
                    </w:rPr>
                    <w:t> </w:t>
                  </w:r>
                  <w:r>
                    <w:rPr>
                      <w:color w:val="231F20"/>
                      <w:w w:val="85"/>
                      <w:sz w:val="14"/>
                    </w:rPr>
                    <w:t>its</w:t>
                  </w:r>
                  <w:r>
                    <w:rPr>
                      <w:color w:val="231F20"/>
                      <w:spacing w:val="-28"/>
                      <w:w w:val="85"/>
                      <w:sz w:val="14"/>
                    </w:rPr>
                    <w:t> </w:t>
                  </w:r>
                  <w:r>
                    <w:rPr>
                      <w:color w:val="231F20"/>
                      <w:w w:val="85"/>
                      <w:sz w:val="14"/>
                    </w:rPr>
                    <w:t>formal</w:t>
                  </w:r>
                  <w:r>
                    <w:rPr>
                      <w:color w:val="231F20"/>
                      <w:spacing w:val="-28"/>
                      <w:w w:val="85"/>
                      <w:sz w:val="14"/>
                    </w:rPr>
                    <w:t> </w:t>
                  </w:r>
                  <w:r>
                    <w:rPr>
                      <w:color w:val="231F20"/>
                      <w:w w:val="85"/>
                      <w:sz w:val="14"/>
                    </w:rPr>
                    <w:t>investigatory</w:t>
                  </w:r>
                </w:p>
                <w:p>
                  <w:pPr>
                    <w:spacing w:line="235" w:lineRule="auto" w:before="2"/>
                    <w:ind w:left="396" w:right="108" w:firstLine="0"/>
                    <w:jc w:val="left"/>
                    <w:rPr>
                      <w:sz w:val="14"/>
                    </w:rPr>
                  </w:pPr>
                  <w:r>
                    <w:rPr>
                      <w:color w:val="231F20"/>
                      <w:w w:val="85"/>
                      <w:sz w:val="14"/>
                    </w:rPr>
                    <w:t>powers</w:t>
                  </w:r>
                  <w:r>
                    <w:rPr>
                      <w:color w:val="231F20"/>
                      <w:spacing w:val="-18"/>
                      <w:w w:val="85"/>
                      <w:sz w:val="14"/>
                    </w:rPr>
                    <w:t> </w:t>
                  </w:r>
                  <w:r>
                    <w:rPr>
                      <w:color w:val="231F20"/>
                      <w:w w:val="85"/>
                      <w:sz w:val="14"/>
                    </w:rPr>
                    <w:t>due</w:t>
                  </w:r>
                  <w:r>
                    <w:rPr>
                      <w:color w:val="231F20"/>
                      <w:spacing w:val="-17"/>
                      <w:w w:val="85"/>
                      <w:sz w:val="14"/>
                    </w:rPr>
                    <w:t> </w:t>
                  </w:r>
                  <w:r>
                    <w:rPr>
                      <w:color w:val="231F20"/>
                      <w:w w:val="85"/>
                      <w:sz w:val="14"/>
                    </w:rPr>
                    <w:t>to</w:t>
                  </w:r>
                  <w:r>
                    <w:rPr>
                      <w:color w:val="231F20"/>
                      <w:spacing w:val="-18"/>
                      <w:w w:val="85"/>
                      <w:sz w:val="14"/>
                    </w:rPr>
                    <w:t> </w:t>
                  </w:r>
                  <w:r>
                    <w:rPr>
                      <w:color w:val="231F20"/>
                      <w:w w:val="85"/>
                      <w:sz w:val="14"/>
                    </w:rPr>
                    <w:t>the</w:t>
                  </w:r>
                  <w:r>
                    <w:rPr>
                      <w:color w:val="231F20"/>
                      <w:spacing w:val="-17"/>
                      <w:w w:val="85"/>
                      <w:sz w:val="14"/>
                    </w:rPr>
                    <w:t> </w:t>
                  </w:r>
                  <w:r>
                    <w:rPr>
                      <w:color w:val="231F20"/>
                      <w:w w:val="85"/>
                      <w:sz w:val="14"/>
                    </w:rPr>
                    <w:t>high</w:t>
                  </w:r>
                  <w:r>
                    <w:rPr>
                      <w:color w:val="231F20"/>
                      <w:spacing w:val="-18"/>
                      <w:w w:val="85"/>
                      <w:sz w:val="14"/>
                    </w:rPr>
                    <w:t> </w:t>
                  </w:r>
                  <w:r>
                    <w:rPr>
                      <w:color w:val="231F20"/>
                      <w:w w:val="85"/>
                      <w:sz w:val="14"/>
                    </w:rPr>
                    <w:t>levels</w:t>
                  </w:r>
                  <w:r>
                    <w:rPr>
                      <w:color w:val="231F20"/>
                      <w:spacing w:val="-17"/>
                      <w:w w:val="85"/>
                      <w:sz w:val="14"/>
                    </w:rPr>
                    <w:t> </w:t>
                  </w:r>
                  <w:r>
                    <w:rPr>
                      <w:color w:val="231F20"/>
                      <w:w w:val="85"/>
                      <w:sz w:val="14"/>
                    </w:rPr>
                    <w:t>of</w:t>
                  </w:r>
                  <w:r>
                    <w:rPr>
                      <w:color w:val="231F20"/>
                      <w:spacing w:val="-18"/>
                      <w:w w:val="85"/>
                      <w:sz w:val="14"/>
                    </w:rPr>
                    <w:t> </w:t>
                  </w:r>
                  <w:r>
                    <w:rPr>
                      <w:color w:val="231F20"/>
                      <w:w w:val="85"/>
                      <w:sz w:val="14"/>
                    </w:rPr>
                    <w:t>co-operation</w:t>
                  </w:r>
                  <w:r>
                    <w:rPr>
                      <w:color w:val="231F20"/>
                      <w:spacing w:val="-17"/>
                      <w:w w:val="85"/>
                      <w:sz w:val="14"/>
                    </w:rPr>
                    <w:t> </w:t>
                  </w:r>
                  <w:r>
                    <w:rPr>
                      <w:color w:val="231F20"/>
                      <w:w w:val="85"/>
                      <w:sz w:val="14"/>
                    </w:rPr>
                    <w:t>from</w:t>
                  </w:r>
                  <w:r>
                    <w:rPr>
                      <w:color w:val="231F20"/>
                      <w:spacing w:val="-18"/>
                      <w:w w:val="85"/>
                      <w:sz w:val="14"/>
                    </w:rPr>
                    <w:t> </w:t>
                  </w:r>
                  <w:r>
                    <w:rPr>
                      <w:color w:val="231F20"/>
                      <w:w w:val="85"/>
                      <w:sz w:val="14"/>
                    </w:rPr>
                    <w:t>the</w:t>
                  </w:r>
                  <w:r>
                    <w:rPr>
                      <w:color w:val="231F20"/>
                      <w:spacing w:val="-17"/>
                      <w:w w:val="85"/>
                      <w:sz w:val="14"/>
                    </w:rPr>
                    <w:t> </w:t>
                  </w:r>
                  <w:r>
                    <w:rPr>
                      <w:color w:val="231F20"/>
                      <w:w w:val="85"/>
                      <w:sz w:val="14"/>
                    </w:rPr>
                    <w:t>DoJ,</w:t>
                  </w:r>
                  <w:r>
                    <w:rPr>
                      <w:color w:val="231F20"/>
                      <w:spacing w:val="-17"/>
                      <w:w w:val="85"/>
                      <w:sz w:val="14"/>
                    </w:rPr>
                    <w:t> </w:t>
                  </w:r>
                  <w:r>
                    <w:rPr>
                      <w:color w:val="231F20"/>
                      <w:w w:val="85"/>
                      <w:sz w:val="14"/>
                    </w:rPr>
                    <w:t>OFMdFM,</w:t>
                  </w:r>
                  <w:r>
                    <w:rPr>
                      <w:color w:val="231F20"/>
                      <w:spacing w:val="-18"/>
                      <w:w w:val="85"/>
                      <w:sz w:val="14"/>
                    </w:rPr>
                    <w:t> </w:t>
                  </w:r>
                  <w:r>
                    <w:rPr>
                      <w:color w:val="231F20"/>
                      <w:spacing w:val="-6"/>
                      <w:w w:val="85"/>
                      <w:sz w:val="14"/>
                    </w:rPr>
                    <w:t>and </w:t>
                  </w:r>
                  <w:r>
                    <w:rPr>
                      <w:color w:val="231F20"/>
                      <w:w w:val="95"/>
                      <w:sz w:val="14"/>
                    </w:rPr>
                    <w:t>the</w:t>
                  </w:r>
                  <w:r>
                    <w:rPr>
                      <w:color w:val="231F20"/>
                      <w:spacing w:val="-15"/>
                      <w:w w:val="95"/>
                      <w:sz w:val="14"/>
                    </w:rPr>
                    <w:t> </w:t>
                  </w:r>
                  <w:r>
                    <w:rPr>
                      <w:color w:val="231F20"/>
                      <w:w w:val="95"/>
                      <w:sz w:val="14"/>
                    </w:rPr>
                    <w:t>criminal</w:t>
                  </w:r>
                  <w:r>
                    <w:rPr>
                      <w:color w:val="231F20"/>
                      <w:spacing w:val="-14"/>
                      <w:w w:val="95"/>
                      <w:sz w:val="14"/>
                    </w:rPr>
                    <w:t> </w:t>
                  </w:r>
                  <w:r>
                    <w:rPr>
                      <w:color w:val="231F20"/>
                      <w:w w:val="95"/>
                      <w:sz w:val="14"/>
                    </w:rPr>
                    <w:t>justice</w:t>
                  </w:r>
                  <w:r>
                    <w:rPr>
                      <w:color w:val="231F20"/>
                      <w:spacing w:val="-14"/>
                      <w:w w:val="95"/>
                      <w:sz w:val="14"/>
                    </w:rPr>
                    <w:t> </w:t>
                  </w:r>
                  <w:r>
                    <w:rPr>
                      <w:color w:val="231F20"/>
                      <w:w w:val="95"/>
                      <w:sz w:val="14"/>
                    </w:rPr>
                    <w:t>agencies</w:t>
                  </w:r>
                  <w:r>
                    <w:rPr>
                      <w:color w:val="231F20"/>
                      <w:spacing w:val="-14"/>
                      <w:w w:val="95"/>
                      <w:sz w:val="14"/>
                    </w:rPr>
                    <w:t> </w:t>
                  </w:r>
                  <w:r>
                    <w:rPr>
                      <w:color w:val="231F20"/>
                      <w:w w:val="95"/>
                      <w:sz w:val="14"/>
                    </w:rPr>
                    <w:t>involved.</w:t>
                  </w:r>
                </w:p>
                <w:p>
                  <w:pPr>
                    <w:numPr>
                      <w:ilvl w:val="0"/>
                      <w:numId w:val="3"/>
                    </w:numPr>
                    <w:tabs>
                      <w:tab w:pos="396" w:val="left" w:leader="none"/>
                      <w:tab w:pos="397" w:val="left" w:leader="none"/>
                    </w:tabs>
                    <w:spacing w:line="235" w:lineRule="auto" w:before="1"/>
                    <w:ind w:left="396" w:right="198" w:hanging="284"/>
                    <w:jc w:val="left"/>
                    <w:rPr>
                      <w:sz w:val="14"/>
                    </w:rPr>
                  </w:pPr>
                  <w:r>
                    <w:rPr>
                      <w:color w:val="231F20"/>
                      <w:w w:val="80"/>
                      <w:sz w:val="14"/>
                    </w:rPr>
                    <w:t>UN General Assembly Resolution ‘National institutions for the promotion </w:t>
                  </w:r>
                  <w:r>
                    <w:rPr>
                      <w:color w:val="231F20"/>
                      <w:w w:val="85"/>
                      <w:sz w:val="14"/>
                    </w:rPr>
                    <w:t>and</w:t>
                  </w:r>
                  <w:r>
                    <w:rPr>
                      <w:color w:val="231F20"/>
                      <w:spacing w:val="-21"/>
                      <w:w w:val="85"/>
                      <w:sz w:val="14"/>
                    </w:rPr>
                    <w:t> </w:t>
                  </w:r>
                  <w:r>
                    <w:rPr>
                      <w:color w:val="231F20"/>
                      <w:w w:val="85"/>
                      <w:sz w:val="14"/>
                    </w:rPr>
                    <w:t>protection</w:t>
                  </w:r>
                  <w:r>
                    <w:rPr>
                      <w:color w:val="231F20"/>
                      <w:spacing w:val="-21"/>
                      <w:w w:val="85"/>
                      <w:sz w:val="14"/>
                    </w:rPr>
                    <w:t> </w:t>
                  </w:r>
                  <w:r>
                    <w:rPr>
                      <w:color w:val="231F20"/>
                      <w:w w:val="85"/>
                      <w:sz w:val="14"/>
                    </w:rPr>
                    <w:t>of</w:t>
                  </w:r>
                  <w:r>
                    <w:rPr>
                      <w:color w:val="231F20"/>
                      <w:spacing w:val="-21"/>
                      <w:w w:val="85"/>
                      <w:sz w:val="14"/>
                    </w:rPr>
                    <w:t> </w:t>
                  </w:r>
                  <w:r>
                    <w:rPr>
                      <w:color w:val="231F20"/>
                      <w:w w:val="85"/>
                      <w:sz w:val="14"/>
                    </w:rPr>
                    <w:t>human</w:t>
                  </w:r>
                  <w:r>
                    <w:rPr>
                      <w:color w:val="231F20"/>
                      <w:spacing w:val="-20"/>
                      <w:w w:val="85"/>
                      <w:sz w:val="14"/>
                    </w:rPr>
                    <w:t> </w:t>
                  </w:r>
                  <w:r>
                    <w:rPr>
                      <w:color w:val="231F20"/>
                      <w:w w:val="85"/>
                      <w:sz w:val="14"/>
                    </w:rPr>
                    <w:t>rights’,</w:t>
                  </w:r>
                  <w:r>
                    <w:rPr>
                      <w:color w:val="231F20"/>
                      <w:spacing w:val="-21"/>
                      <w:w w:val="85"/>
                      <w:sz w:val="14"/>
                    </w:rPr>
                    <w:t> </w:t>
                  </w:r>
                  <w:r>
                    <w:rPr>
                      <w:color w:val="231F20"/>
                      <w:w w:val="85"/>
                      <w:sz w:val="14"/>
                    </w:rPr>
                    <w:t>UN</w:t>
                  </w:r>
                  <w:r>
                    <w:rPr>
                      <w:color w:val="231F20"/>
                      <w:spacing w:val="-21"/>
                      <w:w w:val="85"/>
                      <w:sz w:val="14"/>
                    </w:rPr>
                    <w:t> </w:t>
                  </w:r>
                  <w:r>
                    <w:rPr>
                      <w:color w:val="231F20"/>
                      <w:w w:val="85"/>
                      <w:sz w:val="14"/>
                    </w:rPr>
                    <w:t>Doc.</w:t>
                  </w:r>
                  <w:r>
                    <w:rPr>
                      <w:color w:val="231F20"/>
                      <w:spacing w:val="-21"/>
                      <w:w w:val="85"/>
                      <w:sz w:val="14"/>
                    </w:rPr>
                    <w:t> </w:t>
                  </w:r>
                  <w:r>
                    <w:rPr>
                      <w:color w:val="231F20"/>
                      <w:w w:val="85"/>
                      <w:sz w:val="14"/>
                    </w:rPr>
                    <w:t>A/RES/48/134</w:t>
                  </w:r>
                  <w:r>
                    <w:rPr>
                      <w:color w:val="231F20"/>
                      <w:spacing w:val="-20"/>
                      <w:w w:val="85"/>
                      <w:sz w:val="14"/>
                    </w:rPr>
                    <w:t> </w:t>
                  </w:r>
                  <w:r>
                    <w:rPr>
                      <w:color w:val="231F20"/>
                      <w:w w:val="85"/>
                      <w:sz w:val="14"/>
                    </w:rPr>
                    <w:t>(4</w:t>
                  </w:r>
                  <w:r>
                    <w:rPr>
                      <w:color w:val="231F20"/>
                      <w:spacing w:val="-21"/>
                      <w:w w:val="85"/>
                      <w:sz w:val="14"/>
                    </w:rPr>
                    <w:t> </w:t>
                  </w:r>
                  <w:r>
                    <w:rPr>
                      <w:color w:val="231F20"/>
                      <w:w w:val="85"/>
                      <w:sz w:val="14"/>
                    </w:rPr>
                    <w:t>March</w:t>
                  </w:r>
                  <w:r>
                    <w:rPr>
                      <w:color w:val="231F20"/>
                      <w:spacing w:val="-21"/>
                      <w:w w:val="85"/>
                      <w:sz w:val="14"/>
                    </w:rPr>
                    <w:t> </w:t>
                  </w:r>
                  <w:r>
                    <w:rPr>
                      <w:color w:val="231F20"/>
                      <w:spacing w:val="-3"/>
                      <w:w w:val="85"/>
                      <w:sz w:val="14"/>
                    </w:rPr>
                    <w:t>1994).</w:t>
                  </w:r>
                </w:p>
                <w:p>
                  <w:pPr>
                    <w:numPr>
                      <w:ilvl w:val="0"/>
                      <w:numId w:val="3"/>
                    </w:numPr>
                    <w:tabs>
                      <w:tab w:pos="428" w:val="left" w:leader="none"/>
                      <w:tab w:pos="430" w:val="left" w:leader="none"/>
                    </w:tabs>
                    <w:spacing w:line="161" w:lineRule="exact" w:before="0"/>
                    <w:ind w:left="429" w:right="0" w:hanging="317"/>
                    <w:jc w:val="left"/>
                    <w:rPr>
                      <w:sz w:val="14"/>
                    </w:rPr>
                  </w:pPr>
                  <w:r>
                    <w:rPr>
                      <w:color w:val="231F20"/>
                      <w:sz w:val="14"/>
                    </w:rPr>
                    <w:t>Northern</w:t>
                  </w:r>
                  <w:r>
                    <w:rPr>
                      <w:color w:val="231F20"/>
                      <w:spacing w:val="-19"/>
                      <w:sz w:val="14"/>
                    </w:rPr>
                    <w:t> </w:t>
                  </w:r>
                  <w:r>
                    <w:rPr>
                      <w:color w:val="231F20"/>
                      <w:sz w:val="14"/>
                    </w:rPr>
                    <w:t>Ireland</w:t>
                  </w:r>
                  <w:r>
                    <w:rPr>
                      <w:color w:val="231F20"/>
                      <w:spacing w:val="-17"/>
                      <w:sz w:val="14"/>
                    </w:rPr>
                    <w:t> </w:t>
                  </w:r>
                  <w:r>
                    <w:rPr>
                      <w:color w:val="231F20"/>
                      <w:sz w:val="14"/>
                    </w:rPr>
                    <w:t>Act</w:t>
                  </w:r>
                  <w:r>
                    <w:rPr>
                      <w:color w:val="231F20"/>
                      <w:spacing w:val="-18"/>
                      <w:sz w:val="14"/>
                    </w:rPr>
                    <w:t> </w:t>
                  </w:r>
                  <w:r>
                    <w:rPr>
                      <w:color w:val="231F20"/>
                      <w:sz w:val="14"/>
                    </w:rPr>
                    <w:t>1998,</w:t>
                  </w:r>
                  <w:r>
                    <w:rPr>
                      <w:color w:val="231F20"/>
                      <w:spacing w:val="-18"/>
                      <w:sz w:val="14"/>
                    </w:rPr>
                    <w:t> </w:t>
                  </w:r>
                  <w:r>
                    <w:rPr>
                      <w:color w:val="231F20"/>
                      <w:sz w:val="14"/>
                    </w:rPr>
                    <w:t>Section</w:t>
                  </w:r>
                  <w:r>
                    <w:rPr>
                      <w:color w:val="231F20"/>
                      <w:spacing w:val="-18"/>
                      <w:sz w:val="14"/>
                    </w:rPr>
                    <w:t> </w:t>
                  </w:r>
                  <w:r>
                    <w:rPr>
                      <w:color w:val="231F20"/>
                      <w:sz w:val="14"/>
                    </w:rPr>
                    <w:t>69(1).</w:t>
                  </w:r>
                </w:p>
              </w:txbxContent>
            </v:textbox>
            <v:fill type="solid"/>
          </v:shape>
        </w:pict>
      </w:r>
      <w:r>
        <w:rPr>
          <w:sz w:val="20"/>
        </w:rPr>
      </w:r>
      <w:r>
        <w:rPr>
          <w:sz w:val="20"/>
        </w:rPr>
        <w:tab/>
      </w:r>
      <w:r>
        <w:rPr>
          <w:sz w:val="20"/>
        </w:rPr>
        <w:pict>
          <v:shape style="width:212.6pt;height:42.55pt;mso-position-horizontal-relative:char;mso-position-vertical-relative:line" type="#_x0000_t202" filled="true" fillcolor="#e5eff8" stroked="false">
            <w10:anchorlock/>
            <v:textbox inset="0,0,0,0">
              <w:txbxContent>
                <w:p>
                  <w:pPr>
                    <w:numPr>
                      <w:ilvl w:val="0"/>
                      <w:numId w:val="4"/>
                    </w:numPr>
                    <w:tabs>
                      <w:tab w:pos="428" w:val="left" w:leader="none"/>
                      <w:tab w:pos="430" w:val="left" w:leader="none"/>
                    </w:tabs>
                    <w:spacing w:line="161" w:lineRule="exact" w:before="114"/>
                    <w:ind w:left="429" w:right="0" w:hanging="317"/>
                    <w:jc w:val="left"/>
                    <w:rPr>
                      <w:sz w:val="14"/>
                    </w:rPr>
                  </w:pPr>
                  <w:r>
                    <w:rPr>
                      <w:color w:val="231F20"/>
                      <w:w w:val="90"/>
                      <w:sz w:val="14"/>
                    </w:rPr>
                    <w:t>CERD, Article</w:t>
                  </w:r>
                  <w:r>
                    <w:rPr>
                      <w:color w:val="231F20"/>
                      <w:spacing w:val="-22"/>
                      <w:w w:val="90"/>
                      <w:sz w:val="14"/>
                    </w:rPr>
                    <w:t> </w:t>
                  </w:r>
                  <w:r>
                    <w:rPr>
                      <w:color w:val="231F20"/>
                      <w:w w:val="90"/>
                      <w:sz w:val="14"/>
                    </w:rPr>
                    <w:t>1.</w:t>
                  </w:r>
                </w:p>
                <w:p>
                  <w:pPr>
                    <w:numPr>
                      <w:ilvl w:val="0"/>
                      <w:numId w:val="4"/>
                    </w:numPr>
                    <w:tabs>
                      <w:tab w:pos="428" w:val="left" w:leader="none"/>
                      <w:tab w:pos="430" w:val="left" w:leader="none"/>
                    </w:tabs>
                    <w:spacing w:line="235" w:lineRule="auto" w:before="1"/>
                    <w:ind w:left="396" w:right="258" w:hanging="284"/>
                    <w:jc w:val="left"/>
                    <w:rPr>
                      <w:sz w:val="14"/>
                    </w:rPr>
                  </w:pPr>
                  <w:r>
                    <w:rPr>
                      <w:color w:val="231F20"/>
                      <w:w w:val="85"/>
                      <w:sz w:val="14"/>
                    </w:rPr>
                    <w:t>‘The</w:t>
                  </w:r>
                  <w:r>
                    <w:rPr>
                      <w:color w:val="231F20"/>
                      <w:spacing w:val="-21"/>
                      <w:w w:val="85"/>
                      <w:sz w:val="14"/>
                    </w:rPr>
                    <w:t> </w:t>
                  </w:r>
                  <w:r>
                    <w:rPr>
                      <w:color w:val="231F20"/>
                      <w:w w:val="85"/>
                      <w:sz w:val="14"/>
                    </w:rPr>
                    <w:t>Stephen</w:t>
                  </w:r>
                  <w:r>
                    <w:rPr>
                      <w:color w:val="231F20"/>
                      <w:spacing w:val="-21"/>
                      <w:w w:val="85"/>
                      <w:sz w:val="14"/>
                    </w:rPr>
                    <w:t> </w:t>
                  </w:r>
                  <w:r>
                    <w:rPr>
                      <w:color w:val="231F20"/>
                      <w:w w:val="85"/>
                      <w:sz w:val="14"/>
                    </w:rPr>
                    <w:t>Lawrence</w:t>
                  </w:r>
                  <w:r>
                    <w:rPr>
                      <w:color w:val="231F20"/>
                      <w:spacing w:val="-21"/>
                      <w:w w:val="85"/>
                      <w:sz w:val="14"/>
                    </w:rPr>
                    <w:t> </w:t>
                  </w:r>
                  <w:r>
                    <w:rPr>
                      <w:color w:val="231F20"/>
                      <w:w w:val="85"/>
                      <w:sz w:val="14"/>
                    </w:rPr>
                    <w:t>Inquiry’</w:t>
                  </w:r>
                  <w:r>
                    <w:rPr>
                      <w:color w:val="231F20"/>
                      <w:spacing w:val="-21"/>
                      <w:w w:val="85"/>
                      <w:sz w:val="14"/>
                    </w:rPr>
                    <w:t> </w:t>
                  </w:r>
                  <w:r>
                    <w:rPr>
                      <w:color w:val="231F20"/>
                      <w:w w:val="85"/>
                      <w:sz w:val="14"/>
                    </w:rPr>
                    <w:t>(February</w:t>
                  </w:r>
                  <w:r>
                    <w:rPr>
                      <w:color w:val="231F20"/>
                      <w:spacing w:val="-21"/>
                      <w:w w:val="85"/>
                      <w:sz w:val="14"/>
                    </w:rPr>
                    <w:t> </w:t>
                  </w:r>
                  <w:r>
                    <w:rPr>
                      <w:color w:val="231F20"/>
                      <w:w w:val="85"/>
                      <w:sz w:val="14"/>
                    </w:rPr>
                    <w:t>1999),</w:t>
                  </w:r>
                  <w:r>
                    <w:rPr>
                      <w:color w:val="231F20"/>
                      <w:spacing w:val="-21"/>
                      <w:w w:val="85"/>
                      <w:sz w:val="14"/>
                    </w:rPr>
                    <w:t> </w:t>
                  </w:r>
                  <w:r>
                    <w:rPr>
                      <w:color w:val="231F20"/>
                      <w:w w:val="85"/>
                      <w:sz w:val="14"/>
                    </w:rPr>
                    <w:t>paras</w:t>
                  </w:r>
                  <w:r>
                    <w:rPr>
                      <w:color w:val="231F20"/>
                      <w:spacing w:val="-21"/>
                      <w:w w:val="85"/>
                      <w:sz w:val="14"/>
                    </w:rPr>
                    <w:t> </w:t>
                  </w:r>
                  <w:r>
                    <w:rPr>
                      <w:color w:val="231F20"/>
                      <w:w w:val="85"/>
                      <w:sz w:val="14"/>
                    </w:rPr>
                    <w:t>6.4</w:t>
                  </w:r>
                  <w:r>
                    <w:rPr>
                      <w:color w:val="231F20"/>
                      <w:spacing w:val="-20"/>
                      <w:w w:val="85"/>
                      <w:sz w:val="14"/>
                    </w:rPr>
                    <w:t> </w:t>
                  </w:r>
                  <w:r>
                    <w:rPr>
                      <w:color w:val="231F20"/>
                      <w:w w:val="85"/>
                      <w:sz w:val="14"/>
                    </w:rPr>
                    <w:t>and</w:t>
                  </w:r>
                  <w:r>
                    <w:rPr>
                      <w:color w:val="231F20"/>
                      <w:spacing w:val="-21"/>
                      <w:w w:val="85"/>
                      <w:sz w:val="14"/>
                    </w:rPr>
                    <w:t> </w:t>
                  </w:r>
                  <w:r>
                    <w:rPr>
                      <w:color w:val="231F20"/>
                      <w:w w:val="85"/>
                      <w:sz w:val="14"/>
                    </w:rPr>
                    <w:t>6.34. </w:t>
                  </w:r>
                  <w:r>
                    <w:rPr>
                      <w:color w:val="231F20"/>
                      <w:w w:val="75"/>
                      <w:sz w:val="14"/>
                    </w:rPr>
                    <w:t>Available at, </w:t>
                  </w:r>
                  <w:hyperlink r:id="rId10">
                    <w:r>
                      <w:rPr>
                        <w:color w:val="231F20"/>
                        <w:w w:val="75"/>
                        <w:sz w:val="14"/>
                      </w:rPr>
                      <w:t>&lt;http://www.archive.official-documents.co.uk/document/</w:t>
                    </w:r>
                  </w:hyperlink>
                  <w:r>
                    <w:rPr>
                      <w:color w:val="231F20"/>
                      <w:w w:val="75"/>
                      <w:sz w:val="14"/>
                    </w:rPr>
                    <w:t> </w:t>
                  </w:r>
                  <w:r>
                    <w:rPr>
                      <w:color w:val="231F20"/>
                      <w:w w:val="90"/>
                      <w:sz w:val="14"/>
                    </w:rPr>
                    <w:t>cm42/4262/sli-00.htm&gt;</w:t>
                  </w:r>
                </w:p>
              </w:txbxContent>
            </v:textbox>
            <v:fill type="solid"/>
          </v:shape>
        </w:pict>
      </w:r>
      <w:r>
        <w:rPr>
          <w:sz w:val="20"/>
        </w:rPr>
      </w:r>
    </w:p>
    <w:p>
      <w:pPr>
        <w:pStyle w:val="BodyText"/>
        <w:spacing w:before="9"/>
        <w:rPr>
          <w:sz w:val="8"/>
        </w:rPr>
      </w:pPr>
    </w:p>
    <w:p>
      <w:pPr>
        <w:pStyle w:val="Heading4"/>
        <w:spacing w:before="107"/>
        <w:ind w:right="1013"/>
      </w:pPr>
      <w:r>
        <w:rPr>
          <w:color w:val="0097D0"/>
          <w:w w:val="84"/>
        </w:rPr>
        <w:t>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9"/>
        </w:rPr>
      </w:pPr>
    </w:p>
    <w:p>
      <w:pPr>
        <w:spacing w:after="0"/>
        <w:rPr>
          <w:sz w:val="19"/>
        </w:rPr>
        <w:sectPr>
          <w:pgSz w:w="11910" w:h="16840"/>
          <w:pgMar w:top="540" w:bottom="0" w:left="0" w:right="0"/>
        </w:sectPr>
      </w:pPr>
    </w:p>
    <w:p>
      <w:pPr>
        <w:pStyle w:val="BodyText"/>
        <w:spacing w:line="264" w:lineRule="auto" w:before="106"/>
        <w:ind w:left="1133" w:right="365"/>
      </w:pPr>
      <w:r>
        <w:rPr>
          <w:color w:val="231F20"/>
          <w:spacing w:val="2"/>
          <w:w w:val="90"/>
        </w:rPr>
        <w:t>These</w:t>
      </w:r>
      <w:r>
        <w:rPr>
          <w:color w:val="231F20"/>
          <w:spacing w:val="-35"/>
          <w:w w:val="90"/>
        </w:rPr>
        <w:t> </w:t>
      </w:r>
      <w:r>
        <w:rPr>
          <w:color w:val="231F20"/>
          <w:spacing w:val="2"/>
          <w:w w:val="90"/>
        </w:rPr>
        <w:t>acts</w:t>
      </w:r>
      <w:r>
        <w:rPr>
          <w:color w:val="231F20"/>
          <w:spacing w:val="-35"/>
          <w:w w:val="90"/>
        </w:rPr>
        <w:t> </w:t>
      </w:r>
      <w:r>
        <w:rPr>
          <w:color w:val="231F20"/>
          <w:w w:val="90"/>
        </w:rPr>
        <w:t>are</w:t>
      </w:r>
      <w:r>
        <w:rPr>
          <w:color w:val="231F20"/>
          <w:spacing w:val="-34"/>
          <w:w w:val="90"/>
        </w:rPr>
        <w:t> </w:t>
      </w:r>
      <w:r>
        <w:rPr>
          <w:color w:val="231F20"/>
          <w:spacing w:val="2"/>
          <w:w w:val="90"/>
        </w:rPr>
        <w:t>often</w:t>
      </w:r>
      <w:r>
        <w:rPr>
          <w:color w:val="231F20"/>
          <w:spacing w:val="-35"/>
          <w:w w:val="90"/>
        </w:rPr>
        <w:t> </w:t>
      </w:r>
      <w:r>
        <w:rPr>
          <w:color w:val="231F20"/>
          <w:spacing w:val="2"/>
          <w:w w:val="90"/>
        </w:rPr>
        <w:t>referred</w:t>
      </w:r>
      <w:r>
        <w:rPr>
          <w:color w:val="231F20"/>
          <w:spacing w:val="-34"/>
          <w:w w:val="90"/>
        </w:rPr>
        <w:t> </w:t>
      </w:r>
      <w:r>
        <w:rPr>
          <w:color w:val="231F20"/>
          <w:w w:val="90"/>
        </w:rPr>
        <w:t>to</w:t>
      </w:r>
      <w:r>
        <w:rPr>
          <w:color w:val="231F20"/>
          <w:spacing w:val="-35"/>
          <w:w w:val="90"/>
        </w:rPr>
        <w:t> </w:t>
      </w:r>
      <w:r>
        <w:rPr>
          <w:color w:val="231F20"/>
          <w:w w:val="90"/>
        </w:rPr>
        <w:t>as</w:t>
      </w:r>
      <w:r>
        <w:rPr>
          <w:color w:val="231F20"/>
          <w:spacing w:val="-34"/>
          <w:w w:val="90"/>
        </w:rPr>
        <w:t> </w:t>
      </w:r>
      <w:r>
        <w:rPr>
          <w:color w:val="231F20"/>
          <w:spacing w:val="2"/>
          <w:w w:val="90"/>
        </w:rPr>
        <w:t>‘signal’</w:t>
      </w:r>
      <w:r>
        <w:rPr>
          <w:b/>
          <w:color w:val="231F20"/>
          <w:spacing w:val="2"/>
          <w:w w:val="90"/>
          <w:position w:val="6"/>
          <w:sz w:val="14"/>
        </w:rPr>
        <w:t>6 </w:t>
      </w:r>
      <w:r>
        <w:rPr>
          <w:color w:val="231F20"/>
          <w:spacing w:val="2"/>
          <w:w w:val="80"/>
        </w:rPr>
        <w:t>incidents </w:t>
      </w:r>
      <w:r>
        <w:rPr>
          <w:color w:val="231F20"/>
          <w:w w:val="80"/>
        </w:rPr>
        <w:t>and are </w:t>
      </w:r>
      <w:r>
        <w:rPr>
          <w:color w:val="231F20"/>
          <w:spacing w:val="2"/>
          <w:w w:val="80"/>
        </w:rPr>
        <w:t>considered within this</w:t>
      </w:r>
      <w:r>
        <w:rPr>
          <w:color w:val="231F20"/>
          <w:spacing w:val="-11"/>
          <w:w w:val="80"/>
        </w:rPr>
        <w:t> </w:t>
      </w:r>
      <w:r>
        <w:rPr>
          <w:color w:val="231F20"/>
          <w:spacing w:val="3"/>
          <w:w w:val="80"/>
        </w:rPr>
        <w:t>report.</w:t>
      </w:r>
    </w:p>
    <w:p>
      <w:pPr>
        <w:pStyle w:val="BodyText"/>
        <w:spacing w:line="264" w:lineRule="auto" w:before="111"/>
        <w:ind w:left="1133" w:right="365"/>
      </w:pPr>
      <w:r>
        <w:rPr>
          <w:color w:val="231F20"/>
          <w:w w:val="90"/>
        </w:rPr>
        <w:t>The </w:t>
      </w:r>
      <w:r>
        <w:rPr>
          <w:color w:val="231F20"/>
          <w:spacing w:val="2"/>
          <w:w w:val="90"/>
        </w:rPr>
        <w:t>concept </w:t>
      </w:r>
      <w:r>
        <w:rPr>
          <w:color w:val="231F20"/>
          <w:w w:val="90"/>
        </w:rPr>
        <w:t>of </w:t>
      </w:r>
      <w:r>
        <w:rPr>
          <w:color w:val="231F20"/>
          <w:spacing w:val="2"/>
          <w:w w:val="90"/>
        </w:rPr>
        <w:t>institutional racism </w:t>
      </w:r>
      <w:r>
        <w:rPr>
          <w:color w:val="231F20"/>
          <w:w w:val="90"/>
        </w:rPr>
        <w:t>is </w:t>
      </w:r>
      <w:r>
        <w:rPr>
          <w:color w:val="231F20"/>
          <w:spacing w:val="3"/>
          <w:w w:val="90"/>
        </w:rPr>
        <w:t>also </w:t>
      </w:r>
      <w:r>
        <w:rPr>
          <w:color w:val="231F20"/>
          <w:spacing w:val="2"/>
          <w:w w:val="85"/>
        </w:rPr>
        <w:t>relevant</w:t>
      </w:r>
      <w:r>
        <w:rPr>
          <w:color w:val="231F20"/>
          <w:spacing w:val="-24"/>
          <w:w w:val="85"/>
        </w:rPr>
        <w:t> </w:t>
      </w:r>
      <w:r>
        <w:rPr>
          <w:color w:val="231F20"/>
          <w:spacing w:val="2"/>
          <w:w w:val="85"/>
        </w:rPr>
        <w:t>because</w:t>
      </w:r>
      <w:r>
        <w:rPr>
          <w:color w:val="231F20"/>
          <w:spacing w:val="-23"/>
          <w:w w:val="85"/>
        </w:rPr>
        <w:t> </w:t>
      </w:r>
      <w:r>
        <w:rPr>
          <w:color w:val="231F20"/>
          <w:w w:val="85"/>
        </w:rPr>
        <w:t>it</w:t>
      </w:r>
      <w:r>
        <w:rPr>
          <w:color w:val="231F20"/>
          <w:spacing w:val="-23"/>
          <w:w w:val="85"/>
        </w:rPr>
        <w:t> </w:t>
      </w:r>
      <w:r>
        <w:rPr>
          <w:color w:val="231F20"/>
          <w:w w:val="85"/>
        </w:rPr>
        <w:t>is</w:t>
      </w:r>
      <w:r>
        <w:rPr>
          <w:color w:val="231F20"/>
          <w:spacing w:val="-23"/>
          <w:w w:val="85"/>
        </w:rPr>
        <w:t> </w:t>
      </w:r>
      <w:r>
        <w:rPr>
          <w:color w:val="231F20"/>
          <w:spacing w:val="2"/>
          <w:w w:val="85"/>
        </w:rPr>
        <w:t>concerned</w:t>
      </w:r>
      <w:r>
        <w:rPr>
          <w:color w:val="231F20"/>
          <w:spacing w:val="-23"/>
          <w:w w:val="85"/>
        </w:rPr>
        <w:t> </w:t>
      </w:r>
      <w:r>
        <w:rPr>
          <w:color w:val="231F20"/>
          <w:spacing w:val="2"/>
          <w:w w:val="85"/>
        </w:rPr>
        <w:t>with</w:t>
      </w:r>
      <w:r>
        <w:rPr>
          <w:color w:val="231F20"/>
          <w:spacing w:val="-23"/>
          <w:w w:val="85"/>
        </w:rPr>
        <w:t> </w:t>
      </w:r>
      <w:r>
        <w:rPr>
          <w:color w:val="231F20"/>
          <w:w w:val="85"/>
        </w:rPr>
        <w:t>the</w:t>
      </w:r>
      <w:r>
        <w:rPr>
          <w:color w:val="231F20"/>
          <w:spacing w:val="-23"/>
          <w:w w:val="85"/>
        </w:rPr>
        <w:t> </w:t>
      </w:r>
      <w:r>
        <w:rPr>
          <w:color w:val="231F20"/>
          <w:spacing w:val="3"/>
          <w:w w:val="85"/>
        </w:rPr>
        <w:t>issue </w:t>
      </w:r>
      <w:r>
        <w:rPr>
          <w:color w:val="231F20"/>
          <w:w w:val="80"/>
        </w:rPr>
        <w:t>of </w:t>
      </w:r>
      <w:r>
        <w:rPr>
          <w:color w:val="231F20"/>
          <w:spacing w:val="2"/>
          <w:w w:val="80"/>
        </w:rPr>
        <w:t>organisational culture. Unwitting </w:t>
      </w:r>
      <w:r>
        <w:rPr>
          <w:color w:val="231F20"/>
          <w:spacing w:val="3"/>
          <w:w w:val="80"/>
        </w:rPr>
        <w:t>prejudices, </w:t>
      </w:r>
      <w:r>
        <w:rPr>
          <w:color w:val="231F20"/>
          <w:spacing w:val="2"/>
          <w:w w:val="90"/>
        </w:rPr>
        <w:t>ignorance </w:t>
      </w:r>
      <w:r>
        <w:rPr>
          <w:color w:val="231F20"/>
          <w:w w:val="90"/>
        </w:rPr>
        <w:t>and </w:t>
      </w:r>
      <w:r>
        <w:rPr>
          <w:color w:val="231F20"/>
          <w:spacing w:val="2"/>
          <w:w w:val="90"/>
        </w:rPr>
        <w:t>thoughtlessness whilst </w:t>
      </w:r>
      <w:r>
        <w:rPr>
          <w:color w:val="231F20"/>
          <w:spacing w:val="3"/>
          <w:w w:val="90"/>
        </w:rPr>
        <w:t>not </w:t>
      </w:r>
      <w:r>
        <w:rPr>
          <w:color w:val="231F20"/>
          <w:spacing w:val="2"/>
          <w:w w:val="85"/>
        </w:rPr>
        <w:t>deliberate</w:t>
      </w:r>
      <w:r>
        <w:rPr>
          <w:color w:val="231F20"/>
          <w:spacing w:val="-36"/>
          <w:w w:val="85"/>
        </w:rPr>
        <w:t> </w:t>
      </w:r>
      <w:r>
        <w:rPr>
          <w:color w:val="231F20"/>
          <w:w w:val="85"/>
        </w:rPr>
        <w:t>or</w:t>
      </w:r>
      <w:r>
        <w:rPr>
          <w:color w:val="231F20"/>
          <w:spacing w:val="-35"/>
          <w:w w:val="85"/>
        </w:rPr>
        <w:t> </w:t>
      </w:r>
      <w:r>
        <w:rPr>
          <w:color w:val="231F20"/>
          <w:spacing w:val="2"/>
          <w:w w:val="85"/>
        </w:rPr>
        <w:t>directed,</w:t>
      </w:r>
      <w:r>
        <w:rPr>
          <w:color w:val="231F20"/>
          <w:spacing w:val="-35"/>
          <w:w w:val="85"/>
        </w:rPr>
        <w:t> </w:t>
      </w:r>
      <w:r>
        <w:rPr>
          <w:color w:val="231F20"/>
          <w:spacing w:val="2"/>
          <w:w w:val="85"/>
        </w:rPr>
        <w:t>will</w:t>
      </w:r>
      <w:r>
        <w:rPr>
          <w:color w:val="231F20"/>
          <w:spacing w:val="-35"/>
          <w:w w:val="85"/>
        </w:rPr>
        <w:t> </w:t>
      </w:r>
      <w:r>
        <w:rPr>
          <w:color w:val="231F20"/>
          <w:spacing w:val="2"/>
          <w:w w:val="85"/>
        </w:rPr>
        <w:t>nonetheless,</w:t>
      </w:r>
      <w:r>
        <w:rPr>
          <w:color w:val="231F20"/>
          <w:spacing w:val="-36"/>
          <w:w w:val="85"/>
        </w:rPr>
        <w:t> </w:t>
      </w:r>
      <w:r>
        <w:rPr>
          <w:color w:val="231F20"/>
          <w:w w:val="85"/>
        </w:rPr>
        <w:t>if</w:t>
      </w:r>
      <w:r>
        <w:rPr>
          <w:color w:val="231F20"/>
          <w:spacing w:val="-35"/>
          <w:w w:val="85"/>
        </w:rPr>
        <w:t> </w:t>
      </w:r>
      <w:r>
        <w:rPr>
          <w:color w:val="231F20"/>
          <w:spacing w:val="3"/>
          <w:w w:val="85"/>
        </w:rPr>
        <w:t>left </w:t>
      </w:r>
      <w:r>
        <w:rPr>
          <w:color w:val="231F20"/>
          <w:spacing w:val="2"/>
          <w:w w:val="85"/>
        </w:rPr>
        <w:t>unaddressed,</w:t>
      </w:r>
      <w:r>
        <w:rPr>
          <w:color w:val="231F20"/>
          <w:spacing w:val="-33"/>
          <w:w w:val="85"/>
        </w:rPr>
        <w:t> </w:t>
      </w:r>
      <w:r>
        <w:rPr>
          <w:color w:val="231F20"/>
          <w:spacing w:val="2"/>
          <w:w w:val="85"/>
        </w:rPr>
        <w:t>risk</w:t>
      </w:r>
      <w:r>
        <w:rPr>
          <w:color w:val="231F20"/>
          <w:spacing w:val="-32"/>
          <w:w w:val="85"/>
        </w:rPr>
        <w:t> </w:t>
      </w:r>
      <w:r>
        <w:rPr>
          <w:color w:val="231F20"/>
          <w:spacing w:val="2"/>
          <w:w w:val="85"/>
        </w:rPr>
        <w:t>decreasing</w:t>
      </w:r>
      <w:r>
        <w:rPr>
          <w:color w:val="231F20"/>
          <w:spacing w:val="-32"/>
          <w:w w:val="85"/>
        </w:rPr>
        <w:t> </w:t>
      </w:r>
      <w:r>
        <w:rPr>
          <w:color w:val="231F20"/>
          <w:w w:val="85"/>
        </w:rPr>
        <w:t>the</w:t>
      </w:r>
      <w:r>
        <w:rPr>
          <w:color w:val="231F20"/>
          <w:spacing w:val="-32"/>
          <w:w w:val="85"/>
        </w:rPr>
        <w:t> </w:t>
      </w:r>
      <w:r>
        <w:rPr>
          <w:color w:val="231F20"/>
          <w:spacing w:val="2"/>
          <w:w w:val="85"/>
        </w:rPr>
        <w:t>levels</w:t>
      </w:r>
      <w:r>
        <w:rPr>
          <w:color w:val="231F20"/>
          <w:spacing w:val="-33"/>
          <w:w w:val="85"/>
        </w:rPr>
        <w:t> </w:t>
      </w:r>
      <w:r>
        <w:rPr>
          <w:color w:val="231F20"/>
          <w:w w:val="85"/>
        </w:rPr>
        <w:t>of</w:t>
      </w:r>
      <w:r>
        <w:rPr>
          <w:color w:val="231F20"/>
          <w:spacing w:val="-32"/>
          <w:w w:val="85"/>
        </w:rPr>
        <w:t> </w:t>
      </w:r>
      <w:r>
        <w:rPr>
          <w:color w:val="231F20"/>
          <w:spacing w:val="3"/>
          <w:w w:val="85"/>
        </w:rPr>
        <w:t>trust</w:t>
      </w:r>
    </w:p>
    <w:p>
      <w:pPr>
        <w:pStyle w:val="BodyText"/>
        <w:spacing w:line="264" w:lineRule="auto"/>
        <w:ind w:left="1133" w:right="16"/>
      </w:pPr>
      <w:r>
        <w:rPr>
          <w:color w:val="231F20"/>
          <w:w w:val="85"/>
        </w:rPr>
        <w:t>and</w:t>
      </w:r>
      <w:r>
        <w:rPr>
          <w:color w:val="231F20"/>
          <w:spacing w:val="-21"/>
          <w:w w:val="85"/>
        </w:rPr>
        <w:t> </w:t>
      </w:r>
      <w:r>
        <w:rPr>
          <w:color w:val="231F20"/>
          <w:spacing w:val="2"/>
          <w:w w:val="85"/>
        </w:rPr>
        <w:t>confidence</w:t>
      </w:r>
      <w:r>
        <w:rPr>
          <w:color w:val="231F20"/>
          <w:spacing w:val="-20"/>
          <w:w w:val="85"/>
        </w:rPr>
        <w:t> </w:t>
      </w:r>
      <w:r>
        <w:rPr>
          <w:color w:val="231F20"/>
          <w:spacing w:val="2"/>
          <w:w w:val="85"/>
        </w:rPr>
        <w:t>amongst</w:t>
      </w:r>
      <w:r>
        <w:rPr>
          <w:color w:val="231F20"/>
          <w:spacing w:val="-20"/>
          <w:w w:val="85"/>
        </w:rPr>
        <w:t> </w:t>
      </w:r>
      <w:r>
        <w:rPr>
          <w:color w:val="231F20"/>
          <w:w w:val="85"/>
        </w:rPr>
        <w:t>the</w:t>
      </w:r>
      <w:r>
        <w:rPr>
          <w:color w:val="231F20"/>
          <w:spacing w:val="-21"/>
          <w:w w:val="85"/>
        </w:rPr>
        <w:t> </w:t>
      </w:r>
      <w:r>
        <w:rPr>
          <w:color w:val="231F20"/>
          <w:spacing w:val="2"/>
          <w:w w:val="85"/>
        </w:rPr>
        <w:t>victims</w:t>
      </w:r>
      <w:r>
        <w:rPr>
          <w:color w:val="231F20"/>
          <w:spacing w:val="-20"/>
          <w:w w:val="85"/>
        </w:rPr>
        <w:t> </w:t>
      </w:r>
      <w:r>
        <w:rPr>
          <w:color w:val="231F20"/>
          <w:w w:val="85"/>
        </w:rPr>
        <w:t>of</w:t>
      </w:r>
      <w:r>
        <w:rPr>
          <w:color w:val="231F20"/>
          <w:spacing w:val="-20"/>
          <w:w w:val="85"/>
        </w:rPr>
        <w:t> </w:t>
      </w:r>
      <w:r>
        <w:rPr>
          <w:color w:val="231F20"/>
          <w:spacing w:val="2"/>
          <w:w w:val="85"/>
        </w:rPr>
        <w:t>racist</w:t>
      </w:r>
      <w:r>
        <w:rPr>
          <w:color w:val="231F20"/>
          <w:spacing w:val="-20"/>
          <w:w w:val="85"/>
        </w:rPr>
        <w:t> </w:t>
      </w:r>
      <w:r>
        <w:rPr>
          <w:color w:val="231F20"/>
          <w:spacing w:val="3"/>
          <w:w w:val="85"/>
        </w:rPr>
        <w:t>hate </w:t>
      </w:r>
      <w:r>
        <w:rPr>
          <w:color w:val="231F20"/>
          <w:spacing w:val="2"/>
          <w:w w:val="85"/>
        </w:rPr>
        <w:t>crimes</w:t>
      </w:r>
      <w:r>
        <w:rPr>
          <w:color w:val="231F20"/>
          <w:spacing w:val="-26"/>
          <w:w w:val="85"/>
        </w:rPr>
        <w:t> </w:t>
      </w:r>
      <w:r>
        <w:rPr>
          <w:color w:val="231F20"/>
          <w:w w:val="85"/>
        </w:rPr>
        <w:t>and</w:t>
      </w:r>
      <w:r>
        <w:rPr>
          <w:color w:val="231F20"/>
          <w:spacing w:val="-25"/>
          <w:w w:val="85"/>
        </w:rPr>
        <w:t> </w:t>
      </w:r>
      <w:r>
        <w:rPr>
          <w:color w:val="231F20"/>
          <w:w w:val="85"/>
        </w:rPr>
        <w:t>the</w:t>
      </w:r>
      <w:r>
        <w:rPr>
          <w:color w:val="231F20"/>
          <w:spacing w:val="-25"/>
          <w:w w:val="85"/>
        </w:rPr>
        <w:t> </w:t>
      </w:r>
      <w:r>
        <w:rPr>
          <w:color w:val="231F20"/>
          <w:spacing w:val="2"/>
          <w:w w:val="85"/>
        </w:rPr>
        <w:t>communities</w:t>
      </w:r>
      <w:r>
        <w:rPr>
          <w:color w:val="231F20"/>
          <w:spacing w:val="-26"/>
          <w:w w:val="85"/>
        </w:rPr>
        <w:t> </w:t>
      </w:r>
      <w:r>
        <w:rPr>
          <w:color w:val="231F20"/>
          <w:w w:val="85"/>
        </w:rPr>
        <w:t>to</w:t>
      </w:r>
      <w:r>
        <w:rPr>
          <w:color w:val="231F20"/>
          <w:spacing w:val="-25"/>
          <w:w w:val="85"/>
        </w:rPr>
        <w:t> </w:t>
      </w:r>
      <w:r>
        <w:rPr>
          <w:color w:val="231F20"/>
          <w:spacing w:val="2"/>
          <w:w w:val="85"/>
        </w:rPr>
        <w:t>which</w:t>
      </w:r>
      <w:r>
        <w:rPr>
          <w:color w:val="231F20"/>
          <w:spacing w:val="-25"/>
          <w:w w:val="85"/>
        </w:rPr>
        <w:t> </w:t>
      </w:r>
      <w:r>
        <w:rPr>
          <w:color w:val="231F20"/>
          <w:spacing w:val="2"/>
          <w:w w:val="85"/>
        </w:rPr>
        <w:t>they</w:t>
      </w:r>
      <w:r>
        <w:rPr>
          <w:color w:val="231F20"/>
          <w:spacing w:val="-25"/>
          <w:w w:val="85"/>
        </w:rPr>
        <w:t> </w:t>
      </w:r>
      <w:r>
        <w:rPr>
          <w:color w:val="231F20"/>
          <w:spacing w:val="2"/>
          <w:w w:val="85"/>
        </w:rPr>
        <w:t>belong.</w:t>
      </w:r>
      <w:r>
        <w:rPr>
          <w:b/>
          <w:color w:val="231F20"/>
          <w:spacing w:val="2"/>
          <w:w w:val="85"/>
          <w:position w:val="6"/>
          <w:sz w:val="14"/>
        </w:rPr>
        <w:t>7 </w:t>
      </w:r>
      <w:r>
        <w:rPr>
          <w:color w:val="231F20"/>
          <w:spacing w:val="2"/>
          <w:w w:val="85"/>
        </w:rPr>
        <w:t>Accordingly,</w:t>
      </w:r>
      <w:r>
        <w:rPr>
          <w:color w:val="231F20"/>
          <w:spacing w:val="-24"/>
          <w:w w:val="85"/>
        </w:rPr>
        <w:t> </w:t>
      </w:r>
      <w:r>
        <w:rPr>
          <w:color w:val="231F20"/>
          <w:w w:val="85"/>
        </w:rPr>
        <w:t>the</w:t>
      </w:r>
      <w:r>
        <w:rPr>
          <w:color w:val="231F20"/>
          <w:spacing w:val="-24"/>
          <w:w w:val="85"/>
        </w:rPr>
        <w:t> </w:t>
      </w:r>
      <w:r>
        <w:rPr>
          <w:color w:val="231F20"/>
          <w:spacing w:val="2"/>
          <w:w w:val="85"/>
        </w:rPr>
        <w:t>behaviours</w:t>
      </w:r>
      <w:r>
        <w:rPr>
          <w:color w:val="231F20"/>
          <w:spacing w:val="-24"/>
          <w:w w:val="85"/>
        </w:rPr>
        <w:t> </w:t>
      </w:r>
      <w:r>
        <w:rPr>
          <w:color w:val="231F20"/>
          <w:w w:val="85"/>
        </w:rPr>
        <w:t>and</w:t>
      </w:r>
      <w:r>
        <w:rPr>
          <w:color w:val="231F20"/>
          <w:spacing w:val="-24"/>
          <w:w w:val="85"/>
        </w:rPr>
        <w:t> </w:t>
      </w:r>
      <w:r>
        <w:rPr>
          <w:color w:val="231F20"/>
          <w:spacing w:val="2"/>
          <w:w w:val="85"/>
        </w:rPr>
        <w:t>attitudes</w:t>
      </w:r>
      <w:r>
        <w:rPr>
          <w:color w:val="231F20"/>
          <w:spacing w:val="-24"/>
          <w:w w:val="85"/>
        </w:rPr>
        <w:t> </w:t>
      </w:r>
      <w:r>
        <w:rPr>
          <w:color w:val="231F20"/>
          <w:w w:val="85"/>
        </w:rPr>
        <w:t>of</w:t>
      </w:r>
      <w:r>
        <w:rPr>
          <w:color w:val="231F20"/>
          <w:spacing w:val="-24"/>
          <w:w w:val="85"/>
        </w:rPr>
        <w:t> </w:t>
      </w:r>
      <w:r>
        <w:rPr>
          <w:color w:val="231F20"/>
          <w:spacing w:val="3"/>
          <w:w w:val="85"/>
        </w:rPr>
        <w:t>staff </w:t>
      </w:r>
      <w:r>
        <w:rPr>
          <w:color w:val="231F20"/>
          <w:spacing w:val="2"/>
          <w:w w:val="90"/>
        </w:rPr>
        <w:t>within</w:t>
      </w:r>
      <w:r>
        <w:rPr>
          <w:color w:val="231F20"/>
          <w:spacing w:val="-33"/>
          <w:w w:val="90"/>
        </w:rPr>
        <w:t> </w:t>
      </w:r>
      <w:r>
        <w:rPr>
          <w:color w:val="231F20"/>
          <w:w w:val="90"/>
        </w:rPr>
        <w:t>the</w:t>
      </w:r>
      <w:r>
        <w:rPr>
          <w:color w:val="231F20"/>
          <w:spacing w:val="-32"/>
          <w:w w:val="90"/>
        </w:rPr>
        <w:t> </w:t>
      </w:r>
      <w:r>
        <w:rPr>
          <w:color w:val="231F20"/>
          <w:spacing w:val="2"/>
          <w:w w:val="90"/>
        </w:rPr>
        <w:t>criminal</w:t>
      </w:r>
      <w:r>
        <w:rPr>
          <w:color w:val="231F20"/>
          <w:spacing w:val="-32"/>
          <w:w w:val="90"/>
        </w:rPr>
        <w:t> </w:t>
      </w:r>
      <w:r>
        <w:rPr>
          <w:color w:val="231F20"/>
          <w:spacing w:val="2"/>
          <w:w w:val="90"/>
        </w:rPr>
        <w:t>justice</w:t>
      </w:r>
      <w:r>
        <w:rPr>
          <w:color w:val="231F20"/>
          <w:spacing w:val="-32"/>
          <w:w w:val="90"/>
        </w:rPr>
        <w:t> </w:t>
      </w:r>
      <w:r>
        <w:rPr>
          <w:color w:val="231F20"/>
          <w:spacing w:val="2"/>
          <w:w w:val="90"/>
        </w:rPr>
        <w:t>agencies</w:t>
      </w:r>
      <w:r>
        <w:rPr>
          <w:color w:val="231F20"/>
          <w:spacing w:val="-32"/>
          <w:w w:val="90"/>
        </w:rPr>
        <w:t> </w:t>
      </w:r>
      <w:r>
        <w:rPr>
          <w:color w:val="231F20"/>
          <w:w w:val="90"/>
        </w:rPr>
        <w:t>in</w:t>
      </w:r>
      <w:r>
        <w:rPr>
          <w:color w:val="231F20"/>
          <w:spacing w:val="-33"/>
          <w:w w:val="90"/>
        </w:rPr>
        <w:t> </w:t>
      </w:r>
      <w:r>
        <w:rPr>
          <w:color w:val="231F20"/>
          <w:w w:val="90"/>
        </w:rPr>
        <w:t>NI</w:t>
      </w:r>
      <w:r>
        <w:rPr>
          <w:color w:val="231F20"/>
          <w:spacing w:val="-32"/>
          <w:w w:val="90"/>
        </w:rPr>
        <w:t> </w:t>
      </w:r>
      <w:r>
        <w:rPr>
          <w:color w:val="231F20"/>
          <w:w w:val="90"/>
        </w:rPr>
        <w:t>are</w:t>
      </w:r>
      <w:r>
        <w:rPr>
          <w:color w:val="231F20"/>
          <w:spacing w:val="-32"/>
          <w:w w:val="90"/>
        </w:rPr>
        <w:t> </w:t>
      </w:r>
      <w:r>
        <w:rPr>
          <w:color w:val="231F20"/>
          <w:spacing w:val="3"/>
          <w:w w:val="90"/>
        </w:rPr>
        <w:t>of </w:t>
      </w:r>
      <w:r>
        <w:rPr>
          <w:color w:val="231F20"/>
          <w:spacing w:val="2"/>
          <w:w w:val="90"/>
        </w:rPr>
        <w:t>particular</w:t>
      </w:r>
      <w:r>
        <w:rPr>
          <w:color w:val="231F20"/>
          <w:spacing w:val="-10"/>
          <w:w w:val="90"/>
        </w:rPr>
        <w:t> </w:t>
      </w:r>
      <w:r>
        <w:rPr>
          <w:color w:val="231F20"/>
          <w:spacing w:val="2"/>
          <w:w w:val="90"/>
        </w:rPr>
        <w:t>significance.</w:t>
      </w:r>
    </w:p>
    <w:p>
      <w:pPr>
        <w:spacing w:before="188"/>
        <w:ind w:left="1133" w:right="0" w:firstLine="0"/>
        <w:jc w:val="left"/>
        <w:rPr>
          <w:b/>
          <w:sz w:val="28"/>
        </w:rPr>
      </w:pPr>
      <w:r>
        <w:rPr>
          <w:b/>
          <w:color w:val="0097D0"/>
          <w:sz w:val="28"/>
        </w:rPr>
        <w:t>Human</w:t>
      </w:r>
      <w:r>
        <w:rPr>
          <w:b/>
          <w:color w:val="0097D0"/>
          <w:spacing w:val="-53"/>
          <w:sz w:val="28"/>
        </w:rPr>
        <w:t> </w:t>
      </w:r>
      <w:r>
        <w:rPr>
          <w:b/>
          <w:color w:val="0097D0"/>
          <w:sz w:val="28"/>
        </w:rPr>
        <w:t>rights</w:t>
      </w:r>
      <w:r>
        <w:rPr>
          <w:b/>
          <w:color w:val="0097D0"/>
          <w:spacing w:val="-52"/>
          <w:sz w:val="28"/>
        </w:rPr>
        <w:t> </w:t>
      </w:r>
      <w:r>
        <w:rPr>
          <w:b/>
          <w:color w:val="0097D0"/>
          <w:sz w:val="28"/>
        </w:rPr>
        <w:t>law</w:t>
      </w:r>
      <w:r>
        <w:rPr>
          <w:b/>
          <w:color w:val="0097D0"/>
          <w:spacing w:val="-53"/>
          <w:sz w:val="28"/>
        </w:rPr>
        <w:t> </w:t>
      </w:r>
      <w:r>
        <w:rPr>
          <w:b/>
          <w:color w:val="0097D0"/>
          <w:sz w:val="28"/>
        </w:rPr>
        <w:t>and</w:t>
      </w:r>
      <w:r>
        <w:rPr>
          <w:b/>
          <w:color w:val="0097D0"/>
          <w:spacing w:val="-52"/>
          <w:sz w:val="28"/>
        </w:rPr>
        <w:t> </w:t>
      </w:r>
      <w:r>
        <w:rPr>
          <w:b/>
          <w:color w:val="0097D0"/>
          <w:sz w:val="28"/>
        </w:rPr>
        <w:t>standards</w:t>
      </w:r>
    </w:p>
    <w:p>
      <w:pPr>
        <w:pStyle w:val="BodyText"/>
        <w:spacing w:line="264" w:lineRule="auto" w:before="11"/>
        <w:ind w:left="1133" w:right="438"/>
      </w:pPr>
      <w:r>
        <w:rPr>
          <w:color w:val="231F20"/>
          <w:w w:val="85"/>
        </w:rPr>
        <w:t>The principal sources of human rights laws </w:t>
      </w:r>
      <w:r>
        <w:rPr>
          <w:color w:val="231F20"/>
          <w:w w:val="80"/>
        </w:rPr>
        <w:t>are international treaties. Treaties are written</w:t>
      </w:r>
    </w:p>
    <w:p>
      <w:pPr>
        <w:pStyle w:val="BodyText"/>
        <w:spacing w:line="266" w:lineRule="auto"/>
        <w:ind w:left="1133" w:right="-12"/>
      </w:pPr>
      <w:r>
        <w:rPr>
          <w:color w:val="231F20"/>
          <w:spacing w:val="2"/>
          <w:w w:val="85"/>
        </w:rPr>
        <w:t>agreements </w:t>
      </w:r>
      <w:r>
        <w:rPr>
          <w:color w:val="231F20"/>
          <w:w w:val="85"/>
        </w:rPr>
        <w:t>to </w:t>
      </w:r>
      <w:r>
        <w:rPr>
          <w:color w:val="231F20"/>
          <w:spacing w:val="2"/>
          <w:w w:val="85"/>
        </w:rPr>
        <w:t>which </w:t>
      </w:r>
      <w:r>
        <w:rPr>
          <w:color w:val="231F20"/>
          <w:w w:val="85"/>
        </w:rPr>
        <w:t>the </w:t>
      </w:r>
      <w:r>
        <w:rPr>
          <w:color w:val="231F20"/>
          <w:spacing w:val="2"/>
          <w:w w:val="85"/>
        </w:rPr>
        <w:t>participating States </w:t>
      </w:r>
      <w:r>
        <w:rPr>
          <w:color w:val="231F20"/>
          <w:spacing w:val="3"/>
          <w:w w:val="85"/>
        </w:rPr>
        <w:t>are </w:t>
      </w:r>
      <w:r>
        <w:rPr>
          <w:color w:val="231F20"/>
          <w:spacing w:val="2"/>
          <w:w w:val="90"/>
        </w:rPr>
        <w:t>legally bound.</w:t>
      </w:r>
      <w:r>
        <w:rPr>
          <w:b/>
          <w:color w:val="231F20"/>
          <w:spacing w:val="2"/>
          <w:w w:val="90"/>
          <w:position w:val="7"/>
          <w:sz w:val="13"/>
        </w:rPr>
        <w:t>8 </w:t>
      </w:r>
      <w:r>
        <w:rPr>
          <w:color w:val="231F20"/>
          <w:w w:val="90"/>
        </w:rPr>
        <w:t>The two UN </w:t>
      </w:r>
      <w:r>
        <w:rPr>
          <w:color w:val="231F20"/>
          <w:spacing w:val="2"/>
          <w:w w:val="90"/>
        </w:rPr>
        <w:t>treaties that </w:t>
      </w:r>
      <w:r>
        <w:rPr>
          <w:color w:val="231F20"/>
          <w:spacing w:val="3"/>
          <w:w w:val="90"/>
        </w:rPr>
        <w:t>speak </w:t>
      </w:r>
      <w:r>
        <w:rPr>
          <w:color w:val="231F20"/>
          <w:spacing w:val="2"/>
          <w:w w:val="85"/>
        </w:rPr>
        <w:t>most</w:t>
      </w:r>
      <w:r>
        <w:rPr>
          <w:color w:val="231F20"/>
          <w:spacing w:val="-22"/>
          <w:w w:val="85"/>
        </w:rPr>
        <w:t> </w:t>
      </w:r>
      <w:r>
        <w:rPr>
          <w:color w:val="231F20"/>
          <w:spacing w:val="2"/>
          <w:w w:val="85"/>
        </w:rPr>
        <w:t>directly</w:t>
      </w:r>
      <w:r>
        <w:rPr>
          <w:color w:val="231F20"/>
          <w:spacing w:val="-21"/>
          <w:w w:val="85"/>
        </w:rPr>
        <w:t> </w:t>
      </w:r>
      <w:r>
        <w:rPr>
          <w:color w:val="231F20"/>
          <w:w w:val="85"/>
        </w:rPr>
        <w:t>to</w:t>
      </w:r>
      <w:r>
        <w:rPr>
          <w:color w:val="231F20"/>
          <w:spacing w:val="-21"/>
          <w:w w:val="85"/>
        </w:rPr>
        <w:t> </w:t>
      </w:r>
      <w:r>
        <w:rPr>
          <w:color w:val="231F20"/>
          <w:w w:val="85"/>
        </w:rPr>
        <w:t>the</w:t>
      </w:r>
      <w:r>
        <w:rPr>
          <w:color w:val="231F20"/>
          <w:spacing w:val="-21"/>
          <w:w w:val="85"/>
        </w:rPr>
        <w:t> </w:t>
      </w:r>
      <w:r>
        <w:rPr>
          <w:color w:val="231F20"/>
          <w:spacing w:val="2"/>
          <w:w w:val="85"/>
        </w:rPr>
        <w:t>topic</w:t>
      </w:r>
      <w:r>
        <w:rPr>
          <w:color w:val="231F20"/>
          <w:spacing w:val="-21"/>
          <w:w w:val="85"/>
        </w:rPr>
        <w:t> </w:t>
      </w:r>
      <w:r>
        <w:rPr>
          <w:color w:val="231F20"/>
          <w:w w:val="85"/>
        </w:rPr>
        <w:t>of</w:t>
      </w:r>
      <w:r>
        <w:rPr>
          <w:color w:val="231F20"/>
          <w:spacing w:val="-21"/>
          <w:w w:val="85"/>
        </w:rPr>
        <w:t> </w:t>
      </w:r>
      <w:r>
        <w:rPr>
          <w:color w:val="231F20"/>
          <w:spacing w:val="2"/>
          <w:w w:val="85"/>
        </w:rPr>
        <w:t>racist</w:t>
      </w:r>
      <w:r>
        <w:rPr>
          <w:color w:val="231F20"/>
          <w:spacing w:val="-21"/>
          <w:w w:val="85"/>
        </w:rPr>
        <w:t> </w:t>
      </w:r>
      <w:r>
        <w:rPr>
          <w:color w:val="231F20"/>
          <w:spacing w:val="2"/>
          <w:w w:val="85"/>
        </w:rPr>
        <w:t>hate</w:t>
      </w:r>
      <w:r>
        <w:rPr>
          <w:color w:val="231F20"/>
          <w:spacing w:val="-21"/>
          <w:w w:val="85"/>
        </w:rPr>
        <w:t> </w:t>
      </w:r>
      <w:r>
        <w:rPr>
          <w:color w:val="231F20"/>
          <w:spacing w:val="2"/>
          <w:w w:val="85"/>
        </w:rPr>
        <w:t>crimes</w:t>
      </w:r>
      <w:r>
        <w:rPr>
          <w:color w:val="231F20"/>
          <w:spacing w:val="-21"/>
          <w:w w:val="85"/>
        </w:rPr>
        <w:t> </w:t>
      </w:r>
      <w:r>
        <w:rPr>
          <w:color w:val="231F20"/>
          <w:spacing w:val="3"/>
          <w:w w:val="85"/>
        </w:rPr>
        <w:t>are </w:t>
      </w:r>
      <w:r>
        <w:rPr>
          <w:color w:val="231F20"/>
          <w:w w:val="85"/>
        </w:rPr>
        <w:t>the </w:t>
      </w:r>
      <w:r>
        <w:rPr>
          <w:color w:val="231F20"/>
          <w:spacing w:val="2"/>
          <w:w w:val="85"/>
        </w:rPr>
        <w:t>International Covenant </w:t>
      </w:r>
      <w:r>
        <w:rPr>
          <w:color w:val="231F20"/>
          <w:w w:val="85"/>
        </w:rPr>
        <w:t>on </w:t>
      </w:r>
      <w:r>
        <w:rPr>
          <w:color w:val="231F20"/>
          <w:spacing w:val="2"/>
          <w:w w:val="85"/>
        </w:rPr>
        <w:t>Civil </w:t>
      </w:r>
      <w:r>
        <w:rPr>
          <w:color w:val="231F20"/>
          <w:w w:val="85"/>
        </w:rPr>
        <w:t>and </w:t>
      </w:r>
      <w:r>
        <w:rPr>
          <w:color w:val="231F20"/>
          <w:spacing w:val="3"/>
          <w:w w:val="85"/>
        </w:rPr>
        <w:t>Political </w:t>
      </w:r>
      <w:r>
        <w:rPr>
          <w:color w:val="231F20"/>
          <w:spacing w:val="2"/>
          <w:w w:val="85"/>
        </w:rPr>
        <w:t>Rights</w:t>
      </w:r>
      <w:r>
        <w:rPr>
          <w:color w:val="231F20"/>
          <w:spacing w:val="-33"/>
          <w:w w:val="85"/>
        </w:rPr>
        <w:t> </w:t>
      </w:r>
      <w:r>
        <w:rPr>
          <w:color w:val="231F20"/>
          <w:spacing w:val="2"/>
          <w:w w:val="85"/>
        </w:rPr>
        <w:t>(ICCPR)</w:t>
      </w:r>
      <w:r>
        <w:rPr>
          <w:b/>
          <w:color w:val="231F20"/>
          <w:spacing w:val="2"/>
          <w:w w:val="85"/>
          <w:position w:val="7"/>
          <w:sz w:val="13"/>
        </w:rPr>
        <w:t>9</w:t>
      </w:r>
      <w:r>
        <w:rPr>
          <w:b/>
          <w:color w:val="231F20"/>
          <w:spacing w:val="-10"/>
          <w:w w:val="85"/>
          <w:position w:val="7"/>
          <w:sz w:val="13"/>
        </w:rPr>
        <w:t> </w:t>
      </w:r>
      <w:r>
        <w:rPr>
          <w:color w:val="231F20"/>
          <w:w w:val="85"/>
        </w:rPr>
        <w:t>and</w:t>
      </w:r>
      <w:r>
        <w:rPr>
          <w:color w:val="231F20"/>
          <w:spacing w:val="-33"/>
          <w:w w:val="85"/>
        </w:rPr>
        <w:t> </w:t>
      </w:r>
      <w:r>
        <w:rPr>
          <w:color w:val="231F20"/>
          <w:w w:val="85"/>
        </w:rPr>
        <w:t>the</w:t>
      </w:r>
      <w:r>
        <w:rPr>
          <w:color w:val="231F20"/>
          <w:spacing w:val="-33"/>
          <w:w w:val="85"/>
        </w:rPr>
        <w:t> </w:t>
      </w:r>
      <w:r>
        <w:rPr>
          <w:color w:val="231F20"/>
          <w:spacing w:val="2"/>
          <w:w w:val="85"/>
        </w:rPr>
        <w:t>International</w:t>
      </w:r>
      <w:r>
        <w:rPr>
          <w:color w:val="231F20"/>
          <w:spacing w:val="-33"/>
          <w:w w:val="85"/>
        </w:rPr>
        <w:t> </w:t>
      </w:r>
      <w:r>
        <w:rPr>
          <w:color w:val="231F20"/>
          <w:spacing w:val="2"/>
          <w:w w:val="85"/>
        </w:rPr>
        <w:t>Convention</w:t>
      </w:r>
      <w:r>
        <w:rPr>
          <w:color w:val="231F20"/>
          <w:spacing w:val="-32"/>
          <w:w w:val="85"/>
        </w:rPr>
        <w:t> </w:t>
      </w:r>
      <w:r>
        <w:rPr>
          <w:color w:val="231F20"/>
          <w:spacing w:val="3"/>
          <w:w w:val="85"/>
        </w:rPr>
        <w:t>on </w:t>
      </w:r>
      <w:r>
        <w:rPr>
          <w:color w:val="231F20"/>
          <w:w w:val="85"/>
        </w:rPr>
        <w:t>the</w:t>
      </w:r>
      <w:r>
        <w:rPr>
          <w:color w:val="231F20"/>
          <w:spacing w:val="-36"/>
          <w:w w:val="85"/>
        </w:rPr>
        <w:t> </w:t>
      </w:r>
      <w:r>
        <w:rPr>
          <w:color w:val="231F20"/>
          <w:spacing w:val="2"/>
          <w:w w:val="85"/>
        </w:rPr>
        <w:t>Elimination</w:t>
      </w:r>
      <w:r>
        <w:rPr>
          <w:color w:val="231F20"/>
          <w:spacing w:val="-35"/>
          <w:w w:val="85"/>
        </w:rPr>
        <w:t> </w:t>
      </w:r>
      <w:r>
        <w:rPr>
          <w:color w:val="231F20"/>
          <w:w w:val="85"/>
        </w:rPr>
        <w:t>of</w:t>
      </w:r>
      <w:r>
        <w:rPr>
          <w:color w:val="231F20"/>
          <w:spacing w:val="-35"/>
          <w:w w:val="85"/>
        </w:rPr>
        <w:t> </w:t>
      </w:r>
      <w:r>
        <w:rPr>
          <w:color w:val="231F20"/>
          <w:w w:val="85"/>
        </w:rPr>
        <w:t>All</w:t>
      </w:r>
      <w:r>
        <w:rPr>
          <w:color w:val="231F20"/>
          <w:spacing w:val="-35"/>
          <w:w w:val="85"/>
        </w:rPr>
        <w:t> </w:t>
      </w:r>
      <w:r>
        <w:rPr>
          <w:color w:val="231F20"/>
          <w:spacing w:val="2"/>
          <w:w w:val="85"/>
        </w:rPr>
        <w:t>Forms</w:t>
      </w:r>
      <w:r>
        <w:rPr>
          <w:color w:val="231F20"/>
          <w:spacing w:val="-35"/>
          <w:w w:val="85"/>
        </w:rPr>
        <w:t> </w:t>
      </w:r>
      <w:r>
        <w:rPr>
          <w:color w:val="231F20"/>
          <w:w w:val="85"/>
        </w:rPr>
        <w:t>of</w:t>
      </w:r>
      <w:r>
        <w:rPr>
          <w:color w:val="231F20"/>
          <w:spacing w:val="-35"/>
          <w:w w:val="85"/>
        </w:rPr>
        <w:t> </w:t>
      </w:r>
      <w:r>
        <w:rPr>
          <w:color w:val="231F20"/>
          <w:spacing w:val="2"/>
          <w:w w:val="85"/>
        </w:rPr>
        <w:t>Racial</w:t>
      </w:r>
      <w:r>
        <w:rPr>
          <w:color w:val="231F20"/>
          <w:spacing w:val="-35"/>
          <w:w w:val="85"/>
        </w:rPr>
        <w:t> </w:t>
      </w:r>
      <w:r>
        <w:rPr>
          <w:color w:val="231F20"/>
          <w:spacing w:val="3"/>
          <w:w w:val="85"/>
        </w:rPr>
        <w:t>Discrimination </w:t>
      </w:r>
      <w:r>
        <w:rPr>
          <w:color w:val="231F20"/>
          <w:spacing w:val="2"/>
          <w:w w:val="90"/>
        </w:rPr>
        <w:t>(CERD).</w:t>
      </w:r>
      <w:r>
        <w:rPr>
          <w:b/>
          <w:color w:val="231F20"/>
          <w:spacing w:val="2"/>
          <w:w w:val="90"/>
          <w:position w:val="6"/>
          <w:sz w:val="14"/>
        </w:rPr>
        <w:t>10</w:t>
      </w:r>
      <w:r>
        <w:rPr>
          <w:b/>
          <w:color w:val="231F20"/>
          <w:spacing w:val="-18"/>
          <w:w w:val="90"/>
          <w:position w:val="6"/>
          <w:sz w:val="14"/>
        </w:rPr>
        <w:t> </w:t>
      </w:r>
      <w:r>
        <w:rPr>
          <w:color w:val="231F20"/>
          <w:w w:val="90"/>
        </w:rPr>
        <w:t>Due</w:t>
      </w:r>
      <w:r>
        <w:rPr>
          <w:color w:val="231F20"/>
          <w:spacing w:val="-37"/>
          <w:w w:val="90"/>
        </w:rPr>
        <w:t> </w:t>
      </w:r>
      <w:r>
        <w:rPr>
          <w:color w:val="231F20"/>
          <w:w w:val="90"/>
        </w:rPr>
        <w:t>to</w:t>
      </w:r>
      <w:r>
        <w:rPr>
          <w:color w:val="231F20"/>
          <w:spacing w:val="-38"/>
          <w:w w:val="90"/>
        </w:rPr>
        <w:t> </w:t>
      </w:r>
      <w:r>
        <w:rPr>
          <w:color w:val="231F20"/>
          <w:w w:val="90"/>
        </w:rPr>
        <w:t>the</w:t>
      </w:r>
      <w:r>
        <w:rPr>
          <w:color w:val="231F20"/>
          <w:spacing w:val="-37"/>
          <w:w w:val="90"/>
        </w:rPr>
        <w:t> </w:t>
      </w:r>
      <w:r>
        <w:rPr>
          <w:color w:val="231F20"/>
          <w:spacing w:val="2"/>
          <w:w w:val="90"/>
        </w:rPr>
        <w:t>indivisible</w:t>
      </w:r>
      <w:r>
        <w:rPr>
          <w:color w:val="231F20"/>
          <w:spacing w:val="-37"/>
          <w:w w:val="90"/>
        </w:rPr>
        <w:t> </w:t>
      </w:r>
      <w:r>
        <w:rPr>
          <w:color w:val="231F20"/>
          <w:spacing w:val="2"/>
          <w:w w:val="90"/>
        </w:rPr>
        <w:t>nature</w:t>
      </w:r>
      <w:r>
        <w:rPr>
          <w:color w:val="231F20"/>
          <w:spacing w:val="-38"/>
          <w:w w:val="90"/>
        </w:rPr>
        <w:t> </w:t>
      </w:r>
      <w:r>
        <w:rPr>
          <w:color w:val="231F20"/>
          <w:w w:val="90"/>
        </w:rPr>
        <w:t>of</w:t>
      </w:r>
      <w:r>
        <w:rPr>
          <w:color w:val="231F20"/>
          <w:spacing w:val="-37"/>
          <w:w w:val="90"/>
        </w:rPr>
        <w:t> </w:t>
      </w:r>
      <w:r>
        <w:rPr>
          <w:color w:val="231F20"/>
          <w:spacing w:val="3"/>
          <w:w w:val="90"/>
        </w:rPr>
        <w:t>human </w:t>
      </w:r>
      <w:r>
        <w:rPr>
          <w:color w:val="231F20"/>
          <w:spacing w:val="2"/>
          <w:w w:val="85"/>
        </w:rPr>
        <w:t>rights,</w:t>
      </w:r>
      <w:r>
        <w:rPr>
          <w:color w:val="231F20"/>
          <w:spacing w:val="-33"/>
          <w:w w:val="85"/>
        </w:rPr>
        <w:t> </w:t>
      </w:r>
      <w:r>
        <w:rPr>
          <w:color w:val="231F20"/>
          <w:spacing w:val="2"/>
          <w:w w:val="85"/>
        </w:rPr>
        <w:t>acts</w:t>
      </w:r>
      <w:r>
        <w:rPr>
          <w:color w:val="231F20"/>
          <w:spacing w:val="-32"/>
          <w:w w:val="85"/>
        </w:rPr>
        <w:t> </w:t>
      </w:r>
      <w:r>
        <w:rPr>
          <w:color w:val="231F20"/>
          <w:w w:val="85"/>
        </w:rPr>
        <w:t>of</w:t>
      </w:r>
      <w:r>
        <w:rPr>
          <w:color w:val="231F20"/>
          <w:spacing w:val="-33"/>
          <w:w w:val="85"/>
        </w:rPr>
        <w:t> </w:t>
      </w:r>
      <w:r>
        <w:rPr>
          <w:color w:val="231F20"/>
          <w:spacing w:val="2"/>
          <w:w w:val="85"/>
        </w:rPr>
        <w:t>racist</w:t>
      </w:r>
      <w:r>
        <w:rPr>
          <w:color w:val="231F20"/>
          <w:spacing w:val="-32"/>
          <w:w w:val="85"/>
        </w:rPr>
        <w:t> </w:t>
      </w:r>
      <w:r>
        <w:rPr>
          <w:color w:val="231F20"/>
          <w:spacing w:val="2"/>
          <w:w w:val="85"/>
        </w:rPr>
        <w:t>hate</w:t>
      </w:r>
      <w:r>
        <w:rPr>
          <w:color w:val="231F20"/>
          <w:spacing w:val="-33"/>
          <w:w w:val="85"/>
        </w:rPr>
        <w:t> </w:t>
      </w:r>
      <w:r>
        <w:rPr>
          <w:color w:val="231F20"/>
          <w:spacing w:val="2"/>
          <w:w w:val="85"/>
        </w:rPr>
        <w:t>crimes</w:t>
      </w:r>
      <w:r>
        <w:rPr>
          <w:color w:val="231F20"/>
          <w:spacing w:val="-32"/>
          <w:w w:val="85"/>
        </w:rPr>
        <w:t> </w:t>
      </w:r>
      <w:r>
        <w:rPr>
          <w:color w:val="231F20"/>
          <w:spacing w:val="2"/>
          <w:w w:val="85"/>
        </w:rPr>
        <w:t>will</w:t>
      </w:r>
      <w:r>
        <w:rPr>
          <w:color w:val="231F20"/>
          <w:spacing w:val="-33"/>
          <w:w w:val="85"/>
        </w:rPr>
        <w:t> </w:t>
      </w:r>
      <w:r>
        <w:rPr>
          <w:color w:val="231F20"/>
          <w:spacing w:val="2"/>
          <w:w w:val="85"/>
        </w:rPr>
        <w:t>also</w:t>
      </w:r>
      <w:r>
        <w:rPr>
          <w:color w:val="231F20"/>
          <w:spacing w:val="-32"/>
          <w:w w:val="85"/>
        </w:rPr>
        <w:t> </w:t>
      </w:r>
      <w:r>
        <w:rPr>
          <w:color w:val="231F20"/>
          <w:spacing w:val="3"/>
          <w:w w:val="85"/>
        </w:rPr>
        <w:t>frequently </w:t>
      </w:r>
      <w:r>
        <w:rPr>
          <w:color w:val="231F20"/>
          <w:spacing w:val="2"/>
          <w:w w:val="90"/>
        </w:rPr>
        <w:t>engage </w:t>
      </w:r>
      <w:r>
        <w:rPr>
          <w:color w:val="231F20"/>
          <w:w w:val="90"/>
        </w:rPr>
        <w:t>the </w:t>
      </w:r>
      <w:r>
        <w:rPr>
          <w:color w:val="231F20"/>
          <w:spacing w:val="2"/>
          <w:w w:val="90"/>
        </w:rPr>
        <w:t>rights protected under </w:t>
      </w:r>
      <w:r>
        <w:rPr>
          <w:color w:val="231F20"/>
          <w:w w:val="90"/>
        </w:rPr>
        <w:t>the </w:t>
      </w:r>
      <w:r>
        <w:rPr>
          <w:color w:val="231F20"/>
          <w:spacing w:val="3"/>
          <w:w w:val="90"/>
        </w:rPr>
        <w:t>other </w:t>
      </w:r>
      <w:r>
        <w:rPr>
          <w:color w:val="231F20"/>
          <w:spacing w:val="2"/>
          <w:w w:val="90"/>
        </w:rPr>
        <w:t>international</w:t>
      </w:r>
      <w:r>
        <w:rPr>
          <w:color w:val="231F20"/>
          <w:spacing w:val="-38"/>
          <w:w w:val="90"/>
        </w:rPr>
        <w:t> </w:t>
      </w:r>
      <w:r>
        <w:rPr>
          <w:color w:val="231F20"/>
          <w:spacing w:val="2"/>
          <w:w w:val="90"/>
        </w:rPr>
        <w:t>human</w:t>
      </w:r>
      <w:r>
        <w:rPr>
          <w:color w:val="231F20"/>
          <w:spacing w:val="-38"/>
          <w:w w:val="90"/>
        </w:rPr>
        <w:t> </w:t>
      </w:r>
      <w:r>
        <w:rPr>
          <w:color w:val="231F20"/>
          <w:spacing w:val="2"/>
          <w:w w:val="90"/>
        </w:rPr>
        <w:t>rights</w:t>
      </w:r>
      <w:r>
        <w:rPr>
          <w:color w:val="231F20"/>
          <w:spacing w:val="-37"/>
          <w:w w:val="90"/>
        </w:rPr>
        <w:t> </w:t>
      </w:r>
      <w:r>
        <w:rPr>
          <w:color w:val="231F20"/>
          <w:spacing w:val="2"/>
          <w:w w:val="90"/>
        </w:rPr>
        <w:t>treaties,</w:t>
      </w:r>
      <w:r>
        <w:rPr>
          <w:color w:val="231F20"/>
          <w:spacing w:val="-38"/>
          <w:w w:val="90"/>
        </w:rPr>
        <w:t> </w:t>
      </w:r>
      <w:r>
        <w:rPr>
          <w:color w:val="231F20"/>
          <w:spacing w:val="2"/>
          <w:w w:val="90"/>
        </w:rPr>
        <w:t>such</w:t>
      </w:r>
      <w:r>
        <w:rPr>
          <w:color w:val="231F20"/>
          <w:spacing w:val="-37"/>
          <w:w w:val="90"/>
        </w:rPr>
        <w:t> </w:t>
      </w:r>
      <w:r>
        <w:rPr>
          <w:color w:val="231F20"/>
          <w:w w:val="90"/>
        </w:rPr>
        <w:t>as</w:t>
      </w:r>
      <w:r>
        <w:rPr>
          <w:color w:val="231F20"/>
          <w:spacing w:val="-38"/>
          <w:w w:val="90"/>
        </w:rPr>
        <w:t> </w:t>
      </w:r>
      <w:r>
        <w:rPr>
          <w:color w:val="231F20"/>
          <w:spacing w:val="3"/>
          <w:w w:val="90"/>
        </w:rPr>
        <w:t>the </w:t>
      </w:r>
      <w:r>
        <w:rPr>
          <w:color w:val="231F20"/>
          <w:spacing w:val="2"/>
          <w:w w:val="90"/>
        </w:rPr>
        <w:t>International</w:t>
      </w:r>
      <w:r>
        <w:rPr>
          <w:color w:val="231F20"/>
          <w:spacing w:val="-41"/>
          <w:w w:val="90"/>
        </w:rPr>
        <w:t> </w:t>
      </w:r>
      <w:r>
        <w:rPr>
          <w:color w:val="231F20"/>
          <w:spacing w:val="2"/>
          <w:w w:val="90"/>
        </w:rPr>
        <w:t>Covenant</w:t>
      </w:r>
      <w:r>
        <w:rPr>
          <w:color w:val="231F20"/>
          <w:spacing w:val="-41"/>
          <w:w w:val="90"/>
        </w:rPr>
        <w:t> </w:t>
      </w:r>
      <w:r>
        <w:rPr>
          <w:color w:val="231F20"/>
          <w:w w:val="90"/>
        </w:rPr>
        <w:t>on</w:t>
      </w:r>
      <w:r>
        <w:rPr>
          <w:color w:val="231F20"/>
          <w:spacing w:val="-41"/>
          <w:w w:val="90"/>
        </w:rPr>
        <w:t> </w:t>
      </w:r>
      <w:r>
        <w:rPr>
          <w:color w:val="231F20"/>
          <w:spacing w:val="2"/>
          <w:w w:val="90"/>
        </w:rPr>
        <w:t>Economic,</w:t>
      </w:r>
      <w:r>
        <w:rPr>
          <w:color w:val="231F20"/>
          <w:spacing w:val="-40"/>
          <w:w w:val="90"/>
        </w:rPr>
        <w:t> </w:t>
      </w:r>
      <w:r>
        <w:rPr>
          <w:color w:val="231F20"/>
          <w:spacing w:val="2"/>
          <w:w w:val="90"/>
        </w:rPr>
        <w:t>Social</w:t>
      </w:r>
      <w:r>
        <w:rPr>
          <w:color w:val="231F20"/>
          <w:spacing w:val="-41"/>
          <w:w w:val="90"/>
        </w:rPr>
        <w:t> </w:t>
      </w:r>
      <w:r>
        <w:rPr>
          <w:color w:val="231F20"/>
          <w:spacing w:val="3"/>
          <w:w w:val="90"/>
        </w:rPr>
        <w:t>and </w:t>
      </w:r>
      <w:r>
        <w:rPr>
          <w:color w:val="231F20"/>
          <w:spacing w:val="2"/>
          <w:w w:val="85"/>
        </w:rPr>
        <w:t>Cultural Rights (ICESCR),</w:t>
      </w:r>
      <w:r>
        <w:rPr>
          <w:b/>
          <w:color w:val="231F20"/>
          <w:spacing w:val="2"/>
          <w:w w:val="85"/>
          <w:position w:val="6"/>
          <w:sz w:val="14"/>
        </w:rPr>
        <w:t>11 </w:t>
      </w:r>
      <w:r>
        <w:rPr>
          <w:color w:val="231F20"/>
          <w:w w:val="85"/>
        </w:rPr>
        <w:t>the </w:t>
      </w:r>
      <w:r>
        <w:rPr>
          <w:color w:val="231F20"/>
          <w:spacing w:val="2"/>
          <w:w w:val="85"/>
        </w:rPr>
        <w:t>Convention </w:t>
      </w:r>
      <w:r>
        <w:rPr>
          <w:color w:val="231F20"/>
          <w:w w:val="85"/>
        </w:rPr>
        <w:t>on </w:t>
      </w:r>
      <w:r>
        <w:rPr>
          <w:color w:val="231F20"/>
          <w:spacing w:val="3"/>
          <w:w w:val="85"/>
        </w:rPr>
        <w:t>the </w:t>
      </w:r>
      <w:r>
        <w:rPr>
          <w:color w:val="231F20"/>
          <w:spacing w:val="2"/>
          <w:w w:val="85"/>
        </w:rPr>
        <w:t>Elimination </w:t>
      </w:r>
      <w:r>
        <w:rPr>
          <w:color w:val="231F20"/>
          <w:w w:val="85"/>
        </w:rPr>
        <w:t>of all </w:t>
      </w:r>
      <w:r>
        <w:rPr>
          <w:color w:val="231F20"/>
          <w:spacing w:val="2"/>
          <w:w w:val="85"/>
        </w:rPr>
        <w:t>Forms </w:t>
      </w:r>
      <w:r>
        <w:rPr>
          <w:color w:val="231F20"/>
          <w:w w:val="85"/>
        </w:rPr>
        <w:t>of </w:t>
      </w:r>
      <w:r>
        <w:rPr>
          <w:color w:val="231F20"/>
          <w:spacing w:val="2"/>
          <w:w w:val="85"/>
        </w:rPr>
        <w:t>Discrimination </w:t>
      </w:r>
      <w:r>
        <w:rPr>
          <w:color w:val="231F20"/>
          <w:spacing w:val="3"/>
          <w:w w:val="85"/>
        </w:rPr>
        <w:t>Against </w:t>
      </w:r>
      <w:r>
        <w:rPr>
          <w:color w:val="231F20"/>
          <w:spacing w:val="2"/>
          <w:w w:val="90"/>
        </w:rPr>
        <w:t>Women</w:t>
      </w:r>
      <w:r>
        <w:rPr>
          <w:color w:val="231F20"/>
          <w:spacing w:val="-39"/>
          <w:w w:val="90"/>
        </w:rPr>
        <w:t> </w:t>
      </w:r>
      <w:r>
        <w:rPr>
          <w:color w:val="231F20"/>
          <w:spacing w:val="2"/>
          <w:w w:val="90"/>
        </w:rPr>
        <w:t>(CEDAW),</w:t>
      </w:r>
      <w:r>
        <w:rPr>
          <w:b/>
          <w:color w:val="231F20"/>
          <w:spacing w:val="2"/>
          <w:w w:val="90"/>
          <w:position w:val="6"/>
          <w:sz w:val="14"/>
        </w:rPr>
        <w:t>12</w:t>
      </w:r>
      <w:r>
        <w:rPr>
          <w:b/>
          <w:color w:val="231F20"/>
          <w:spacing w:val="-18"/>
          <w:w w:val="90"/>
          <w:position w:val="6"/>
          <w:sz w:val="14"/>
        </w:rPr>
        <w:t> </w:t>
      </w:r>
      <w:r>
        <w:rPr>
          <w:color w:val="231F20"/>
          <w:w w:val="90"/>
        </w:rPr>
        <w:t>the</w:t>
      </w:r>
      <w:r>
        <w:rPr>
          <w:color w:val="231F20"/>
          <w:spacing w:val="-38"/>
          <w:w w:val="90"/>
        </w:rPr>
        <w:t> </w:t>
      </w:r>
      <w:r>
        <w:rPr>
          <w:color w:val="231F20"/>
          <w:spacing w:val="2"/>
          <w:w w:val="90"/>
        </w:rPr>
        <w:t>Convention</w:t>
      </w:r>
      <w:r>
        <w:rPr>
          <w:color w:val="231F20"/>
          <w:spacing w:val="-39"/>
          <w:w w:val="90"/>
        </w:rPr>
        <w:t> </w:t>
      </w:r>
      <w:r>
        <w:rPr>
          <w:color w:val="231F20"/>
          <w:w w:val="90"/>
        </w:rPr>
        <w:t>on</w:t>
      </w:r>
      <w:r>
        <w:rPr>
          <w:color w:val="231F20"/>
          <w:spacing w:val="-38"/>
          <w:w w:val="90"/>
        </w:rPr>
        <w:t> </w:t>
      </w:r>
      <w:r>
        <w:rPr>
          <w:color w:val="231F20"/>
          <w:w w:val="90"/>
        </w:rPr>
        <w:t>the</w:t>
      </w:r>
      <w:r>
        <w:rPr>
          <w:color w:val="231F20"/>
          <w:spacing w:val="-38"/>
          <w:w w:val="90"/>
        </w:rPr>
        <w:t> </w:t>
      </w:r>
      <w:r>
        <w:rPr>
          <w:color w:val="231F20"/>
          <w:spacing w:val="3"/>
          <w:w w:val="90"/>
        </w:rPr>
        <w:t>Rights </w:t>
      </w:r>
      <w:r>
        <w:rPr>
          <w:color w:val="231F20"/>
          <w:w w:val="90"/>
        </w:rPr>
        <w:t>of</w:t>
      </w:r>
      <w:r>
        <w:rPr>
          <w:color w:val="231F20"/>
          <w:spacing w:val="-40"/>
          <w:w w:val="90"/>
        </w:rPr>
        <w:t> </w:t>
      </w:r>
      <w:r>
        <w:rPr>
          <w:color w:val="231F20"/>
          <w:w w:val="90"/>
        </w:rPr>
        <w:t>the</w:t>
      </w:r>
      <w:r>
        <w:rPr>
          <w:color w:val="231F20"/>
          <w:spacing w:val="-40"/>
          <w:w w:val="90"/>
        </w:rPr>
        <w:t> </w:t>
      </w:r>
      <w:r>
        <w:rPr>
          <w:color w:val="231F20"/>
          <w:spacing w:val="2"/>
          <w:w w:val="90"/>
        </w:rPr>
        <w:t>Child</w:t>
      </w:r>
      <w:r>
        <w:rPr>
          <w:color w:val="231F20"/>
          <w:spacing w:val="-40"/>
          <w:w w:val="90"/>
        </w:rPr>
        <w:t> </w:t>
      </w:r>
      <w:r>
        <w:rPr>
          <w:color w:val="231F20"/>
          <w:w w:val="90"/>
        </w:rPr>
        <w:t>(CRC),</w:t>
      </w:r>
      <w:r>
        <w:rPr>
          <w:b/>
          <w:color w:val="231F20"/>
          <w:w w:val="90"/>
          <w:position w:val="6"/>
          <w:sz w:val="14"/>
        </w:rPr>
        <w:t>13</w:t>
      </w:r>
      <w:r>
        <w:rPr>
          <w:b/>
          <w:color w:val="231F20"/>
          <w:spacing w:val="-20"/>
          <w:w w:val="90"/>
          <w:position w:val="6"/>
          <w:sz w:val="14"/>
        </w:rPr>
        <w:t> </w:t>
      </w:r>
      <w:r>
        <w:rPr>
          <w:color w:val="231F20"/>
          <w:w w:val="90"/>
        </w:rPr>
        <w:t>the</w:t>
      </w:r>
      <w:r>
        <w:rPr>
          <w:color w:val="231F20"/>
          <w:spacing w:val="-40"/>
          <w:w w:val="90"/>
        </w:rPr>
        <w:t> </w:t>
      </w:r>
      <w:r>
        <w:rPr>
          <w:color w:val="231F20"/>
          <w:spacing w:val="2"/>
          <w:w w:val="90"/>
        </w:rPr>
        <w:t>Convention</w:t>
      </w:r>
      <w:r>
        <w:rPr>
          <w:color w:val="231F20"/>
          <w:spacing w:val="-40"/>
          <w:w w:val="90"/>
        </w:rPr>
        <w:t> </w:t>
      </w:r>
      <w:r>
        <w:rPr>
          <w:color w:val="231F20"/>
          <w:w w:val="90"/>
        </w:rPr>
        <w:t>on</w:t>
      </w:r>
      <w:r>
        <w:rPr>
          <w:color w:val="231F20"/>
          <w:spacing w:val="-40"/>
          <w:w w:val="90"/>
        </w:rPr>
        <w:t> </w:t>
      </w:r>
      <w:r>
        <w:rPr>
          <w:color w:val="231F20"/>
          <w:w w:val="90"/>
        </w:rPr>
        <w:t>the</w:t>
      </w:r>
      <w:r>
        <w:rPr>
          <w:color w:val="231F20"/>
          <w:spacing w:val="-40"/>
          <w:w w:val="90"/>
        </w:rPr>
        <w:t> </w:t>
      </w:r>
      <w:r>
        <w:rPr>
          <w:color w:val="231F20"/>
          <w:spacing w:val="3"/>
          <w:w w:val="90"/>
        </w:rPr>
        <w:t>Rights </w:t>
      </w:r>
      <w:r>
        <w:rPr>
          <w:color w:val="231F20"/>
          <w:w w:val="90"/>
        </w:rPr>
        <w:t>of</w:t>
      </w:r>
      <w:r>
        <w:rPr>
          <w:color w:val="231F20"/>
          <w:spacing w:val="-36"/>
          <w:w w:val="90"/>
        </w:rPr>
        <w:t> </w:t>
      </w:r>
      <w:r>
        <w:rPr>
          <w:color w:val="231F20"/>
          <w:spacing w:val="2"/>
          <w:w w:val="90"/>
        </w:rPr>
        <w:t>Persons</w:t>
      </w:r>
      <w:r>
        <w:rPr>
          <w:color w:val="231F20"/>
          <w:spacing w:val="-36"/>
          <w:w w:val="90"/>
        </w:rPr>
        <w:t> </w:t>
      </w:r>
      <w:r>
        <w:rPr>
          <w:color w:val="231F20"/>
          <w:spacing w:val="2"/>
          <w:w w:val="90"/>
        </w:rPr>
        <w:t>with</w:t>
      </w:r>
      <w:r>
        <w:rPr>
          <w:color w:val="231F20"/>
          <w:spacing w:val="-36"/>
          <w:w w:val="90"/>
        </w:rPr>
        <w:t> </w:t>
      </w:r>
      <w:r>
        <w:rPr>
          <w:color w:val="231F20"/>
          <w:spacing w:val="2"/>
          <w:w w:val="90"/>
        </w:rPr>
        <w:t>Disabilities</w:t>
      </w:r>
      <w:r>
        <w:rPr>
          <w:color w:val="231F20"/>
          <w:spacing w:val="-35"/>
          <w:w w:val="90"/>
        </w:rPr>
        <w:t> </w:t>
      </w:r>
      <w:r>
        <w:rPr>
          <w:color w:val="231F20"/>
          <w:spacing w:val="2"/>
          <w:w w:val="90"/>
        </w:rPr>
        <w:t>(CRPD),</w:t>
      </w:r>
      <w:r>
        <w:rPr>
          <w:b/>
          <w:color w:val="231F20"/>
          <w:spacing w:val="2"/>
          <w:w w:val="90"/>
          <w:position w:val="6"/>
          <w:sz w:val="14"/>
        </w:rPr>
        <w:t>14</w:t>
      </w:r>
      <w:r>
        <w:rPr>
          <w:b/>
          <w:color w:val="231F20"/>
          <w:spacing w:val="-16"/>
          <w:w w:val="90"/>
          <w:position w:val="6"/>
          <w:sz w:val="14"/>
        </w:rPr>
        <w:t> </w:t>
      </w:r>
      <w:r>
        <w:rPr>
          <w:color w:val="231F20"/>
          <w:w w:val="90"/>
        </w:rPr>
        <w:t>and</w:t>
      </w:r>
      <w:r>
        <w:rPr>
          <w:color w:val="231F20"/>
          <w:spacing w:val="-36"/>
          <w:w w:val="90"/>
        </w:rPr>
        <w:t> </w:t>
      </w:r>
      <w:r>
        <w:rPr>
          <w:color w:val="231F20"/>
          <w:w w:val="90"/>
        </w:rPr>
        <w:t>the</w:t>
      </w:r>
      <w:r>
        <w:rPr>
          <w:color w:val="231F20"/>
          <w:spacing w:val="-36"/>
          <w:w w:val="90"/>
        </w:rPr>
        <w:t> </w:t>
      </w:r>
      <w:r>
        <w:rPr>
          <w:color w:val="231F20"/>
          <w:spacing w:val="3"/>
          <w:w w:val="90"/>
        </w:rPr>
        <w:t>UN </w:t>
      </w:r>
      <w:r>
        <w:rPr>
          <w:color w:val="231F20"/>
          <w:spacing w:val="2"/>
          <w:w w:val="85"/>
        </w:rPr>
        <w:t>Educational, Scientific </w:t>
      </w:r>
      <w:r>
        <w:rPr>
          <w:color w:val="231F20"/>
          <w:w w:val="85"/>
        </w:rPr>
        <w:t>and </w:t>
      </w:r>
      <w:r>
        <w:rPr>
          <w:color w:val="231F20"/>
          <w:spacing w:val="2"/>
          <w:w w:val="85"/>
        </w:rPr>
        <w:t>Cultural </w:t>
      </w:r>
      <w:r>
        <w:rPr>
          <w:color w:val="231F20"/>
          <w:spacing w:val="3"/>
          <w:w w:val="85"/>
        </w:rPr>
        <w:t>Organisation </w:t>
      </w:r>
      <w:r>
        <w:rPr>
          <w:color w:val="231F20"/>
          <w:spacing w:val="2"/>
          <w:w w:val="90"/>
        </w:rPr>
        <w:t>(UNESCO)</w:t>
      </w:r>
      <w:r>
        <w:rPr>
          <w:color w:val="231F20"/>
          <w:spacing w:val="-25"/>
          <w:w w:val="90"/>
        </w:rPr>
        <w:t> </w:t>
      </w:r>
      <w:r>
        <w:rPr>
          <w:color w:val="231F20"/>
          <w:spacing w:val="2"/>
          <w:w w:val="90"/>
        </w:rPr>
        <w:t>Convention</w:t>
      </w:r>
      <w:r>
        <w:rPr>
          <w:color w:val="231F20"/>
          <w:spacing w:val="-25"/>
          <w:w w:val="90"/>
        </w:rPr>
        <w:t> </w:t>
      </w:r>
      <w:r>
        <w:rPr>
          <w:color w:val="231F20"/>
          <w:w w:val="90"/>
        </w:rPr>
        <w:t>on</w:t>
      </w:r>
      <w:r>
        <w:rPr>
          <w:color w:val="231F20"/>
          <w:spacing w:val="-24"/>
          <w:w w:val="90"/>
        </w:rPr>
        <w:t> </w:t>
      </w:r>
      <w:r>
        <w:rPr>
          <w:color w:val="231F20"/>
          <w:w w:val="90"/>
        </w:rPr>
        <w:t>the</w:t>
      </w:r>
      <w:r>
        <w:rPr>
          <w:color w:val="231F20"/>
          <w:spacing w:val="-25"/>
          <w:w w:val="90"/>
        </w:rPr>
        <w:t> </w:t>
      </w:r>
      <w:r>
        <w:rPr>
          <w:color w:val="231F20"/>
          <w:spacing w:val="2"/>
          <w:w w:val="90"/>
        </w:rPr>
        <w:t>Protection</w:t>
      </w:r>
      <w:r>
        <w:rPr>
          <w:color w:val="231F20"/>
          <w:spacing w:val="-24"/>
          <w:w w:val="90"/>
        </w:rPr>
        <w:t> </w:t>
      </w:r>
      <w:r>
        <w:rPr>
          <w:color w:val="231F20"/>
          <w:spacing w:val="3"/>
          <w:w w:val="90"/>
        </w:rPr>
        <w:t>and</w:t>
      </w:r>
    </w:p>
    <w:p>
      <w:pPr>
        <w:pStyle w:val="BodyText"/>
        <w:spacing w:before="106"/>
        <w:ind w:left="527"/>
        <w:rPr>
          <w:b/>
          <w:sz w:val="14"/>
        </w:rPr>
      </w:pPr>
      <w:r>
        <w:rPr/>
        <w:br w:type="column"/>
      </w:r>
      <w:r>
        <w:rPr>
          <w:color w:val="231F20"/>
          <w:w w:val="90"/>
        </w:rPr>
        <w:t>Promotion of the Diversity of Cultural Expressions.</w:t>
      </w:r>
      <w:r>
        <w:rPr>
          <w:b/>
          <w:color w:val="231F20"/>
          <w:w w:val="90"/>
          <w:position w:val="6"/>
          <w:sz w:val="14"/>
        </w:rPr>
        <w:t>15</w:t>
      </w:r>
    </w:p>
    <w:p>
      <w:pPr>
        <w:pStyle w:val="BodyText"/>
        <w:spacing w:line="264" w:lineRule="auto" w:before="81"/>
        <w:ind w:left="527" w:right="1823"/>
      </w:pPr>
      <w:r>
        <w:rPr>
          <w:color w:val="231F20"/>
          <w:spacing w:val="2"/>
          <w:w w:val="90"/>
        </w:rPr>
        <w:t>Typically, </w:t>
      </w:r>
      <w:r>
        <w:rPr>
          <w:color w:val="231F20"/>
          <w:w w:val="90"/>
        </w:rPr>
        <w:t>the </w:t>
      </w:r>
      <w:r>
        <w:rPr>
          <w:color w:val="231F20"/>
          <w:spacing w:val="2"/>
          <w:w w:val="90"/>
        </w:rPr>
        <w:t>implementation </w:t>
      </w:r>
      <w:r>
        <w:rPr>
          <w:color w:val="231F20"/>
          <w:w w:val="90"/>
        </w:rPr>
        <w:t>of a </w:t>
      </w:r>
      <w:r>
        <w:rPr>
          <w:color w:val="231F20"/>
          <w:spacing w:val="2"/>
          <w:w w:val="90"/>
        </w:rPr>
        <w:t>treaty </w:t>
      </w:r>
      <w:r>
        <w:rPr>
          <w:color w:val="231F20"/>
          <w:spacing w:val="3"/>
          <w:w w:val="90"/>
        </w:rPr>
        <w:t>is </w:t>
      </w:r>
      <w:r>
        <w:rPr>
          <w:color w:val="231F20"/>
          <w:spacing w:val="2"/>
          <w:w w:val="85"/>
        </w:rPr>
        <w:t>overseen</w:t>
      </w:r>
      <w:r>
        <w:rPr>
          <w:color w:val="231F20"/>
          <w:spacing w:val="-27"/>
          <w:w w:val="85"/>
        </w:rPr>
        <w:t> </w:t>
      </w:r>
      <w:r>
        <w:rPr>
          <w:color w:val="231F20"/>
          <w:w w:val="85"/>
        </w:rPr>
        <w:t>by</w:t>
      </w:r>
      <w:r>
        <w:rPr>
          <w:color w:val="231F20"/>
          <w:spacing w:val="-27"/>
          <w:w w:val="85"/>
        </w:rPr>
        <w:t> </w:t>
      </w:r>
      <w:r>
        <w:rPr>
          <w:color w:val="231F20"/>
          <w:w w:val="85"/>
        </w:rPr>
        <w:t>a</w:t>
      </w:r>
      <w:r>
        <w:rPr>
          <w:color w:val="231F20"/>
          <w:spacing w:val="-27"/>
          <w:w w:val="85"/>
        </w:rPr>
        <w:t> </w:t>
      </w:r>
      <w:r>
        <w:rPr>
          <w:color w:val="231F20"/>
          <w:spacing w:val="2"/>
          <w:w w:val="85"/>
        </w:rPr>
        <w:t>Committee.</w:t>
      </w:r>
      <w:r>
        <w:rPr>
          <w:color w:val="231F20"/>
          <w:spacing w:val="-27"/>
          <w:w w:val="85"/>
        </w:rPr>
        <w:t> </w:t>
      </w:r>
      <w:r>
        <w:rPr>
          <w:color w:val="231F20"/>
          <w:w w:val="85"/>
        </w:rPr>
        <w:t>The</w:t>
      </w:r>
      <w:r>
        <w:rPr>
          <w:color w:val="231F20"/>
          <w:spacing w:val="-27"/>
          <w:w w:val="85"/>
        </w:rPr>
        <w:t> </w:t>
      </w:r>
      <w:r>
        <w:rPr>
          <w:color w:val="231F20"/>
          <w:spacing w:val="2"/>
          <w:w w:val="85"/>
        </w:rPr>
        <w:t>ICCPR</w:t>
      </w:r>
      <w:r>
        <w:rPr>
          <w:color w:val="231F20"/>
          <w:spacing w:val="-27"/>
          <w:w w:val="85"/>
        </w:rPr>
        <w:t> </w:t>
      </w:r>
      <w:r>
        <w:rPr>
          <w:color w:val="231F20"/>
          <w:w w:val="85"/>
        </w:rPr>
        <w:t>is</w:t>
      </w:r>
      <w:r>
        <w:rPr>
          <w:color w:val="231F20"/>
          <w:spacing w:val="-27"/>
          <w:w w:val="85"/>
        </w:rPr>
        <w:t> </w:t>
      </w:r>
      <w:r>
        <w:rPr>
          <w:color w:val="231F20"/>
          <w:spacing w:val="3"/>
          <w:w w:val="85"/>
        </w:rPr>
        <w:t>monitored </w:t>
      </w:r>
      <w:r>
        <w:rPr>
          <w:color w:val="231F20"/>
          <w:w w:val="90"/>
        </w:rPr>
        <w:t>by</w:t>
      </w:r>
      <w:r>
        <w:rPr>
          <w:color w:val="231F20"/>
          <w:spacing w:val="-38"/>
          <w:w w:val="90"/>
        </w:rPr>
        <w:t> </w:t>
      </w:r>
      <w:r>
        <w:rPr>
          <w:color w:val="231F20"/>
          <w:w w:val="90"/>
        </w:rPr>
        <w:t>the</w:t>
      </w:r>
      <w:r>
        <w:rPr>
          <w:color w:val="231F20"/>
          <w:spacing w:val="-38"/>
          <w:w w:val="90"/>
        </w:rPr>
        <w:t> </w:t>
      </w:r>
      <w:r>
        <w:rPr>
          <w:color w:val="231F20"/>
          <w:spacing w:val="2"/>
          <w:w w:val="90"/>
        </w:rPr>
        <w:t>Human</w:t>
      </w:r>
      <w:r>
        <w:rPr>
          <w:color w:val="231F20"/>
          <w:spacing w:val="-38"/>
          <w:w w:val="90"/>
        </w:rPr>
        <w:t> </w:t>
      </w:r>
      <w:r>
        <w:rPr>
          <w:color w:val="231F20"/>
          <w:spacing w:val="2"/>
          <w:w w:val="90"/>
        </w:rPr>
        <w:t>Rights</w:t>
      </w:r>
      <w:r>
        <w:rPr>
          <w:color w:val="231F20"/>
          <w:spacing w:val="-38"/>
          <w:w w:val="90"/>
        </w:rPr>
        <w:t> </w:t>
      </w:r>
      <w:r>
        <w:rPr>
          <w:color w:val="231F20"/>
          <w:spacing w:val="2"/>
          <w:w w:val="90"/>
        </w:rPr>
        <w:t>Committee</w:t>
      </w:r>
      <w:r>
        <w:rPr>
          <w:color w:val="231F20"/>
          <w:spacing w:val="-38"/>
          <w:w w:val="90"/>
        </w:rPr>
        <w:t> </w:t>
      </w:r>
      <w:r>
        <w:rPr>
          <w:color w:val="231F20"/>
          <w:w w:val="90"/>
        </w:rPr>
        <w:t>and</w:t>
      </w:r>
      <w:r>
        <w:rPr>
          <w:color w:val="231F20"/>
          <w:spacing w:val="-38"/>
          <w:w w:val="90"/>
        </w:rPr>
        <w:t> </w:t>
      </w:r>
      <w:r>
        <w:rPr>
          <w:color w:val="231F20"/>
          <w:w w:val="90"/>
        </w:rPr>
        <w:t>the</w:t>
      </w:r>
      <w:r>
        <w:rPr>
          <w:color w:val="231F20"/>
          <w:spacing w:val="-38"/>
          <w:w w:val="90"/>
        </w:rPr>
        <w:t> </w:t>
      </w:r>
      <w:r>
        <w:rPr>
          <w:color w:val="231F20"/>
          <w:spacing w:val="2"/>
          <w:w w:val="90"/>
        </w:rPr>
        <w:t>CERD</w:t>
      </w:r>
      <w:r>
        <w:rPr>
          <w:color w:val="231F20"/>
          <w:spacing w:val="-38"/>
          <w:w w:val="90"/>
        </w:rPr>
        <w:t> </w:t>
      </w:r>
      <w:r>
        <w:rPr>
          <w:color w:val="231F20"/>
          <w:spacing w:val="3"/>
          <w:w w:val="90"/>
        </w:rPr>
        <w:t>is </w:t>
      </w:r>
      <w:r>
        <w:rPr>
          <w:color w:val="231F20"/>
          <w:spacing w:val="2"/>
          <w:w w:val="85"/>
        </w:rPr>
        <w:t>supervised</w:t>
      </w:r>
      <w:r>
        <w:rPr>
          <w:color w:val="231F20"/>
          <w:spacing w:val="-23"/>
          <w:w w:val="85"/>
        </w:rPr>
        <w:t> </w:t>
      </w:r>
      <w:r>
        <w:rPr>
          <w:color w:val="231F20"/>
          <w:w w:val="85"/>
        </w:rPr>
        <w:t>by</w:t>
      </w:r>
      <w:r>
        <w:rPr>
          <w:color w:val="231F20"/>
          <w:spacing w:val="-22"/>
          <w:w w:val="85"/>
        </w:rPr>
        <w:t> </w:t>
      </w:r>
      <w:r>
        <w:rPr>
          <w:color w:val="231F20"/>
          <w:w w:val="85"/>
        </w:rPr>
        <w:t>the</w:t>
      </w:r>
      <w:r>
        <w:rPr>
          <w:color w:val="231F20"/>
          <w:spacing w:val="-22"/>
          <w:w w:val="85"/>
        </w:rPr>
        <w:t> </w:t>
      </w:r>
      <w:r>
        <w:rPr>
          <w:color w:val="231F20"/>
          <w:spacing w:val="2"/>
          <w:w w:val="85"/>
        </w:rPr>
        <w:t>Committee</w:t>
      </w:r>
      <w:r>
        <w:rPr>
          <w:color w:val="231F20"/>
          <w:spacing w:val="-22"/>
          <w:w w:val="85"/>
        </w:rPr>
        <w:t> </w:t>
      </w:r>
      <w:r>
        <w:rPr>
          <w:color w:val="231F20"/>
          <w:w w:val="85"/>
        </w:rPr>
        <w:t>on</w:t>
      </w:r>
      <w:r>
        <w:rPr>
          <w:color w:val="231F20"/>
          <w:spacing w:val="-22"/>
          <w:w w:val="85"/>
        </w:rPr>
        <w:t> </w:t>
      </w:r>
      <w:r>
        <w:rPr>
          <w:color w:val="231F20"/>
          <w:w w:val="85"/>
        </w:rPr>
        <w:t>the</w:t>
      </w:r>
      <w:r>
        <w:rPr>
          <w:color w:val="231F20"/>
          <w:spacing w:val="-23"/>
          <w:w w:val="85"/>
        </w:rPr>
        <w:t> </w:t>
      </w:r>
      <w:r>
        <w:rPr>
          <w:color w:val="231F20"/>
          <w:spacing w:val="3"/>
          <w:w w:val="85"/>
        </w:rPr>
        <w:t>Elimination </w:t>
      </w:r>
      <w:r>
        <w:rPr>
          <w:color w:val="231F20"/>
          <w:w w:val="85"/>
        </w:rPr>
        <w:t>of</w:t>
      </w:r>
      <w:r>
        <w:rPr>
          <w:color w:val="231F20"/>
          <w:spacing w:val="-25"/>
          <w:w w:val="85"/>
        </w:rPr>
        <w:t> </w:t>
      </w:r>
      <w:r>
        <w:rPr>
          <w:color w:val="231F20"/>
          <w:spacing w:val="2"/>
          <w:w w:val="85"/>
        </w:rPr>
        <w:t>Racial</w:t>
      </w:r>
      <w:r>
        <w:rPr>
          <w:color w:val="231F20"/>
          <w:spacing w:val="-24"/>
          <w:w w:val="85"/>
        </w:rPr>
        <w:t> </w:t>
      </w:r>
      <w:r>
        <w:rPr>
          <w:color w:val="231F20"/>
          <w:spacing w:val="2"/>
          <w:w w:val="85"/>
        </w:rPr>
        <w:t>Discrimination</w:t>
      </w:r>
      <w:r>
        <w:rPr>
          <w:color w:val="231F20"/>
          <w:spacing w:val="-24"/>
          <w:w w:val="85"/>
        </w:rPr>
        <w:t> </w:t>
      </w:r>
      <w:r>
        <w:rPr>
          <w:color w:val="231F20"/>
          <w:spacing w:val="2"/>
          <w:w w:val="85"/>
        </w:rPr>
        <w:t>(the</w:t>
      </w:r>
      <w:r>
        <w:rPr>
          <w:color w:val="231F20"/>
          <w:spacing w:val="-24"/>
          <w:w w:val="85"/>
        </w:rPr>
        <w:t> </w:t>
      </w:r>
      <w:r>
        <w:rPr>
          <w:color w:val="231F20"/>
          <w:spacing w:val="2"/>
          <w:w w:val="85"/>
        </w:rPr>
        <w:t>CERD</w:t>
      </w:r>
      <w:r>
        <w:rPr>
          <w:color w:val="231F20"/>
          <w:spacing w:val="-25"/>
          <w:w w:val="85"/>
        </w:rPr>
        <w:t> </w:t>
      </w:r>
      <w:r>
        <w:rPr>
          <w:color w:val="231F20"/>
          <w:spacing w:val="3"/>
          <w:w w:val="85"/>
        </w:rPr>
        <w:t>Committee).</w:t>
      </w:r>
    </w:p>
    <w:p>
      <w:pPr>
        <w:pStyle w:val="BodyText"/>
        <w:spacing w:line="264" w:lineRule="auto"/>
        <w:ind w:left="527" w:right="1735"/>
      </w:pPr>
      <w:r>
        <w:rPr>
          <w:color w:val="231F20"/>
          <w:w w:val="90"/>
        </w:rPr>
        <w:t>The</w:t>
      </w:r>
      <w:r>
        <w:rPr>
          <w:color w:val="231F20"/>
          <w:spacing w:val="-38"/>
          <w:w w:val="90"/>
        </w:rPr>
        <w:t> </w:t>
      </w:r>
      <w:r>
        <w:rPr>
          <w:color w:val="231F20"/>
          <w:w w:val="90"/>
        </w:rPr>
        <w:t>two</w:t>
      </w:r>
      <w:r>
        <w:rPr>
          <w:color w:val="231F20"/>
          <w:spacing w:val="-38"/>
          <w:w w:val="90"/>
        </w:rPr>
        <w:t> </w:t>
      </w:r>
      <w:r>
        <w:rPr>
          <w:color w:val="231F20"/>
          <w:spacing w:val="2"/>
          <w:w w:val="90"/>
        </w:rPr>
        <w:t>primary</w:t>
      </w:r>
      <w:r>
        <w:rPr>
          <w:color w:val="231F20"/>
          <w:spacing w:val="-38"/>
          <w:w w:val="90"/>
        </w:rPr>
        <w:t> </w:t>
      </w:r>
      <w:r>
        <w:rPr>
          <w:color w:val="231F20"/>
          <w:spacing w:val="2"/>
          <w:w w:val="90"/>
        </w:rPr>
        <w:t>methods</w:t>
      </w:r>
      <w:r>
        <w:rPr>
          <w:color w:val="231F20"/>
          <w:spacing w:val="-38"/>
          <w:w w:val="90"/>
        </w:rPr>
        <w:t> </w:t>
      </w:r>
      <w:r>
        <w:rPr>
          <w:color w:val="231F20"/>
          <w:w w:val="90"/>
        </w:rPr>
        <w:t>by</w:t>
      </w:r>
      <w:r>
        <w:rPr>
          <w:color w:val="231F20"/>
          <w:spacing w:val="-38"/>
          <w:w w:val="90"/>
        </w:rPr>
        <w:t> </w:t>
      </w:r>
      <w:r>
        <w:rPr>
          <w:color w:val="231F20"/>
          <w:spacing w:val="2"/>
          <w:w w:val="90"/>
        </w:rPr>
        <w:t>which</w:t>
      </w:r>
      <w:r>
        <w:rPr>
          <w:color w:val="231F20"/>
          <w:spacing w:val="-38"/>
          <w:w w:val="90"/>
        </w:rPr>
        <w:t> </w:t>
      </w:r>
      <w:r>
        <w:rPr>
          <w:color w:val="231F20"/>
          <w:spacing w:val="3"/>
          <w:w w:val="90"/>
        </w:rPr>
        <w:t>Committees </w:t>
      </w:r>
      <w:r>
        <w:rPr>
          <w:color w:val="231F20"/>
          <w:spacing w:val="2"/>
          <w:w w:val="90"/>
        </w:rPr>
        <w:t>monitor compliance </w:t>
      </w:r>
      <w:r>
        <w:rPr>
          <w:color w:val="231F20"/>
          <w:w w:val="90"/>
        </w:rPr>
        <w:t>are the </w:t>
      </w:r>
      <w:r>
        <w:rPr>
          <w:color w:val="231F20"/>
          <w:spacing w:val="2"/>
          <w:w w:val="90"/>
        </w:rPr>
        <w:t>State </w:t>
      </w:r>
      <w:r>
        <w:rPr>
          <w:color w:val="231F20"/>
          <w:spacing w:val="3"/>
          <w:w w:val="90"/>
        </w:rPr>
        <w:t>reporting </w:t>
      </w:r>
      <w:r>
        <w:rPr>
          <w:color w:val="231F20"/>
          <w:spacing w:val="2"/>
          <w:w w:val="80"/>
        </w:rPr>
        <w:t>procedure </w:t>
      </w:r>
      <w:r>
        <w:rPr>
          <w:color w:val="231F20"/>
          <w:w w:val="80"/>
        </w:rPr>
        <w:t>and the </w:t>
      </w:r>
      <w:r>
        <w:rPr>
          <w:color w:val="231F20"/>
          <w:spacing w:val="2"/>
          <w:w w:val="80"/>
        </w:rPr>
        <w:t>individual complaints</w:t>
      </w:r>
      <w:r>
        <w:rPr>
          <w:color w:val="231F20"/>
          <w:spacing w:val="-25"/>
          <w:w w:val="80"/>
        </w:rPr>
        <w:t> </w:t>
      </w:r>
      <w:r>
        <w:rPr>
          <w:color w:val="231F20"/>
          <w:spacing w:val="3"/>
          <w:w w:val="80"/>
        </w:rPr>
        <w:t>procedure. </w:t>
      </w:r>
      <w:r>
        <w:rPr>
          <w:color w:val="231F20"/>
          <w:spacing w:val="2"/>
          <w:w w:val="90"/>
        </w:rPr>
        <w:t>First, </w:t>
      </w:r>
      <w:r>
        <w:rPr>
          <w:color w:val="231F20"/>
          <w:w w:val="90"/>
        </w:rPr>
        <w:t>the </w:t>
      </w:r>
      <w:r>
        <w:rPr>
          <w:color w:val="231F20"/>
          <w:spacing w:val="2"/>
          <w:w w:val="90"/>
        </w:rPr>
        <w:t>State must submit </w:t>
      </w:r>
      <w:r>
        <w:rPr>
          <w:color w:val="231F20"/>
          <w:w w:val="90"/>
        </w:rPr>
        <w:t>a </w:t>
      </w:r>
      <w:r>
        <w:rPr>
          <w:color w:val="231F20"/>
          <w:spacing w:val="2"/>
          <w:w w:val="90"/>
        </w:rPr>
        <w:t>periodic </w:t>
      </w:r>
      <w:r>
        <w:rPr>
          <w:color w:val="231F20"/>
          <w:spacing w:val="3"/>
          <w:w w:val="90"/>
        </w:rPr>
        <w:t>report </w:t>
      </w:r>
      <w:r>
        <w:rPr>
          <w:color w:val="231F20"/>
          <w:spacing w:val="2"/>
          <w:w w:val="90"/>
        </w:rPr>
        <w:t>describing </w:t>
      </w:r>
      <w:r>
        <w:rPr>
          <w:color w:val="231F20"/>
          <w:w w:val="90"/>
        </w:rPr>
        <w:t>its </w:t>
      </w:r>
      <w:r>
        <w:rPr>
          <w:color w:val="231F20"/>
          <w:spacing w:val="2"/>
          <w:w w:val="90"/>
        </w:rPr>
        <w:t>action </w:t>
      </w:r>
      <w:r>
        <w:rPr>
          <w:color w:val="231F20"/>
          <w:w w:val="90"/>
        </w:rPr>
        <w:t>to </w:t>
      </w:r>
      <w:r>
        <w:rPr>
          <w:color w:val="231F20"/>
          <w:spacing w:val="2"/>
          <w:w w:val="90"/>
        </w:rPr>
        <w:t>implement </w:t>
      </w:r>
      <w:r>
        <w:rPr>
          <w:color w:val="231F20"/>
          <w:w w:val="90"/>
        </w:rPr>
        <w:t>the </w:t>
      </w:r>
      <w:r>
        <w:rPr>
          <w:color w:val="231F20"/>
          <w:spacing w:val="3"/>
          <w:w w:val="90"/>
        </w:rPr>
        <w:t>treaty </w:t>
      </w:r>
      <w:r>
        <w:rPr>
          <w:color w:val="231F20"/>
          <w:spacing w:val="2"/>
          <w:w w:val="90"/>
        </w:rPr>
        <w:t>provisions.</w:t>
      </w:r>
      <w:r>
        <w:rPr>
          <w:color w:val="231F20"/>
          <w:spacing w:val="-38"/>
          <w:w w:val="90"/>
        </w:rPr>
        <w:t> </w:t>
      </w:r>
      <w:r>
        <w:rPr>
          <w:color w:val="231F20"/>
          <w:spacing w:val="2"/>
          <w:w w:val="90"/>
        </w:rPr>
        <w:t>Upon</w:t>
      </w:r>
      <w:r>
        <w:rPr>
          <w:color w:val="231F20"/>
          <w:spacing w:val="-37"/>
          <w:w w:val="90"/>
        </w:rPr>
        <w:t> </w:t>
      </w:r>
      <w:r>
        <w:rPr>
          <w:color w:val="231F20"/>
          <w:spacing w:val="2"/>
          <w:w w:val="90"/>
        </w:rPr>
        <w:t>review</w:t>
      </w:r>
      <w:r>
        <w:rPr>
          <w:color w:val="231F20"/>
          <w:spacing w:val="-37"/>
          <w:w w:val="90"/>
        </w:rPr>
        <w:t> </w:t>
      </w:r>
      <w:r>
        <w:rPr>
          <w:color w:val="231F20"/>
          <w:w w:val="90"/>
        </w:rPr>
        <w:t>of</w:t>
      </w:r>
      <w:r>
        <w:rPr>
          <w:color w:val="231F20"/>
          <w:spacing w:val="-37"/>
          <w:w w:val="90"/>
        </w:rPr>
        <w:t> </w:t>
      </w:r>
      <w:r>
        <w:rPr>
          <w:color w:val="231F20"/>
          <w:spacing w:val="2"/>
          <w:w w:val="90"/>
        </w:rPr>
        <w:t>this</w:t>
      </w:r>
      <w:r>
        <w:rPr>
          <w:color w:val="231F20"/>
          <w:spacing w:val="-37"/>
          <w:w w:val="90"/>
        </w:rPr>
        <w:t> </w:t>
      </w:r>
      <w:r>
        <w:rPr>
          <w:color w:val="231F20"/>
          <w:spacing w:val="2"/>
          <w:w w:val="90"/>
        </w:rPr>
        <w:t>report</w:t>
      </w:r>
      <w:r>
        <w:rPr>
          <w:color w:val="231F20"/>
          <w:spacing w:val="-37"/>
          <w:w w:val="90"/>
        </w:rPr>
        <w:t> </w:t>
      </w:r>
      <w:r>
        <w:rPr>
          <w:color w:val="231F20"/>
          <w:w w:val="90"/>
        </w:rPr>
        <w:t>and</w:t>
      </w:r>
      <w:r>
        <w:rPr>
          <w:color w:val="231F20"/>
          <w:spacing w:val="-37"/>
          <w:w w:val="90"/>
        </w:rPr>
        <w:t> </w:t>
      </w:r>
      <w:r>
        <w:rPr>
          <w:color w:val="231F20"/>
          <w:spacing w:val="3"/>
          <w:w w:val="90"/>
        </w:rPr>
        <w:t>after</w:t>
      </w:r>
    </w:p>
    <w:p>
      <w:pPr>
        <w:pStyle w:val="BodyText"/>
        <w:spacing w:line="264" w:lineRule="auto"/>
        <w:ind w:left="527" w:right="1735"/>
      </w:pPr>
      <w:r>
        <w:rPr>
          <w:color w:val="231F20"/>
          <w:w w:val="90"/>
        </w:rPr>
        <w:t>a</w:t>
      </w:r>
      <w:r>
        <w:rPr>
          <w:color w:val="231F20"/>
          <w:spacing w:val="-37"/>
          <w:w w:val="90"/>
        </w:rPr>
        <w:t> </w:t>
      </w:r>
      <w:r>
        <w:rPr>
          <w:color w:val="231F20"/>
          <w:spacing w:val="2"/>
          <w:w w:val="90"/>
        </w:rPr>
        <w:t>dialogue</w:t>
      </w:r>
      <w:r>
        <w:rPr>
          <w:color w:val="231F20"/>
          <w:spacing w:val="-36"/>
          <w:w w:val="90"/>
        </w:rPr>
        <w:t> </w:t>
      </w:r>
      <w:r>
        <w:rPr>
          <w:color w:val="231F20"/>
          <w:spacing w:val="2"/>
          <w:w w:val="90"/>
        </w:rPr>
        <w:t>with</w:t>
      </w:r>
      <w:r>
        <w:rPr>
          <w:color w:val="231F20"/>
          <w:spacing w:val="-36"/>
          <w:w w:val="90"/>
        </w:rPr>
        <w:t> </w:t>
      </w:r>
      <w:r>
        <w:rPr>
          <w:color w:val="231F20"/>
          <w:w w:val="90"/>
        </w:rPr>
        <w:t>the</w:t>
      </w:r>
      <w:r>
        <w:rPr>
          <w:color w:val="231F20"/>
          <w:spacing w:val="-36"/>
          <w:w w:val="90"/>
        </w:rPr>
        <w:t> </w:t>
      </w:r>
      <w:r>
        <w:rPr>
          <w:color w:val="231F20"/>
          <w:spacing w:val="2"/>
          <w:w w:val="90"/>
        </w:rPr>
        <w:t>State,</w:t>
      </w:r>
      <w:r>
        <w:rPr>
          <w:color w:val="231F20"/>
          <w:spacing w:val="-37"/>
          <w:w w:val="90"/>
        </w:rPr>
        <w:t> </w:t>
      </w:r>
      <w:r>
        <w:rPr>
          <w:color w:val="231F20"/>
          <w:w w:val="90"/>
        </w:rPr>
        <w:t>the</w:t>
      </w:r>
      <w:r>
        <w:rPr>
          <w:color w:val="231F20"/>
          <w:spacing w:val="-36"/>
          <w:w w:val="90"/>
        </w:rPr>
        <w:t> </w:t>
      </w:r>
      <w:r>
        <w:rPr>
          <w:color w:val="231F20"/>
          <w:spacing w:val="2"/>
          <w:w w:val="90"/>
        </w:rPr>
        <w:t>Committees</w:t>
      </w:r>
      <w:r>
        <w:rPr>
          <w:color w:val="231F20"/>
          <w:spacing w:val="-36"/>
          <w:w w:val="90"/>
        </w:rPr>
        <w:t> </w:t>
      </w:r>
      <w:r>
        <w:rPr>
          <w:color w:val="231F20"/>
          <w:spacing w:val="3"/>
          <w:w w:val="90"/>
        </w:rPr>
        <w:t>issue </w:t>
      </w:r>
      <w:r>
        <w:rPr>
          <w:color w:val="231F20"/>
          <w:spacing w:val="2"/>
          <w:w w:val="80"/>
        </w:rPr>
        <w:t>concluding observations that contain both </w:t>
      </w:r>
      <w:r>
        <w:rPr>
          <w:color w:val="231F20"/>
          <w:spacing w:val="3"/>
          <w:w w:val="80"/>
        </w:rPr>
        <w:t>concrete </w:t>
      </w:r>
      <w:r>
        <w:rPr>
          <w:color w:val="231F20"/>
          <w:spacing w:val="2"/>
          <w:w w:val="90"/>
        </w:rPr>
        <w:t>recommendations</w:t>
      </w:r>
      <w:r>
        <w:rPr>
          <w:color w:val="231F20"/>
          <w:spacing w:val="-39"/>
          <w:w w:val="90"/>
        </w:rPr>
        <w:t> </w:t>
      </w:r>
      <w:r>
        <w:rPr>
          <w:color w:val="231F20"/>
          <w:w w:val="90"/>
        </w:rPr>
        <w:t>and</w:t>
      </w:r>
      <w:r>
        <w:rPr>
          <w:color w:val="231F20"/>
          <w:spacing w:val="-38"/>
          <w:w w:val="90"/>
        </w:rPr>
        <w:t> </w:t>
      </w:r>
      <w:r>
        <w:rPr>
          <w:color w:val="231F20"/>
          <w:w w:val="90"/>
        </w:rPr>
        <w:t>a</w:t>
      </w:r>
      <w:r>
        <w:rPr>
          <w:color w:val="231F20"/>
          <w:spacing w:val="-39"/>
          <w:w w:val="90"/>
        </w:rPr>
        <w:t> </w:t>
      </w:r>
      <w:r>
        <w:rPr>
          <w:color w:val="231F20"/>
          <w:spacing w:val="2"/>
          <w:w w:val="90"/>
        </w:rPr>
        <w:t>note</w:t>
      </w:r>
      <w:r>
        <w:rPr>
          <w:color w:val="231F20"/>
          <w:spacing w:val="-38"/>
          <w:w w:val="90"/>
        </w:rPr>
        <w:t> </w:t>
      </w:r>
      <w:r>
        <w:rPr>
          <w:color w:val="231F20"/>
          <w:w w:val="90"/>
        </w:rPr>
        <w:t>of</w:t>
      </w:r>
      <w:r>
        <w:rPr>
          <w:color w:val="231F20"/>
          <w:spacing w:val="-38"/>
          <w:w w:val="90"/>
        </w:rPr>
        <w:t> </w:t>
      </w:r>
      <w:r>
        <w:rPr>
          <w:color w:val="231F20"/>
          <w:spacing w:val="2"/>
          <w:w w:val="90"/>
        </w:rPr>
        <w:t>general</w:t>
      </w:r>
      <w:r>
        <w:rPr>
          <w:color w:val="231F20"/>
          <w:spacing w:val="-39"/>
          <w:w w:val="90"/>
        </w:rPr>
        <w:t> </w:t>
      </w:r>
      <w:r>
        <w:rPr>
          <w:color w:val="231F20"/>
          <w:spacing w:val="2"/>
          <w:w w:val="90"/>
        </w:rPr>
        <w:t>areas</w:t>
      </w:r>
      <w:r>
        <w:rPr>
          <w:color w:val="231F20"/>
          <w:spacing w:val="-38"/>
          <w:w w:val="90"/>
        </w:rPr>
        <w:t> </w:t>
      </w:r>
      <w:r>
        <w:rPr>
          <w:color w:val="231F20"/>
          <w:spacing w:val="3"/>
          <w:w w:val="90"/>
        </w:rPr>
        <w:t>of </w:t>
      </w:r>
      <w:r>
        <w:rPr>
          <w:color w:val="231F20"/>
          <w:spacing w:val="2"/>
          <w:w w:val="85"/>
        </w:rPr>
        <w:t>concern </w:t>
      </w:r>
      <w:r>
        <w:rPr>
          <w:color w:val="231F20"/>
          <w:w w:val="85"/>
        </w:rPr>
        <w:t>or </w:t>
      </w:r>
      <w:r>
        <w:rPr>
          <w:color w:val="231F20"/>
          <w:spacing w:val="2"/>
          <w:w w:val="85"/>
        </w:rPr>
        <w:t>approval. Second, where accepted </w:t>
      </w:r>
      <w:r>
        <w:rPr>
          <w:color w:val="231F20"/>
          <w:spacing w:val="3"/>
          <w:w w:val="85"/>
        </w:rPr>
        <w:t>by </w:t>
      </w:r>
      <w:r>
        <w:rPr>
          <w:color w:val="231F20"/>
          <w:w w:val="90"/>
        </w:rPr>
        <w:t>the</w:t>
      </w:r>
      <w:r>
        <w:rPr>
          <w:color w:val="231F20"/>
          <w:spacing w:val="-40"/>
          <w:w w:val="90"/>
        </w:rPr>
        <w:t> </w:t>
      </w:r>
      <w:r>
        <w:rPr>
          <w:color w:val="231F20"/>
          <w:spacing w:val="2"/>
          <w:w w:val="90"/>
        </w:rPr>
        <w:t>State,</w:t>
      </w:r>
      <w:r>
        <w:rPr>
          <w:color w:val="231F20"/>
          <w:spacing w:val="-39"/>
          <w:w w:val="90"/>
        </w:rPr>
        <w:t> </w:t>
      </w:r>
      <w:r>
        <w:rPr>
          <w:color w:val="231F20"/>
          <w:w w:val="90"/>
        </w:rPr>
        <w:t>a</w:t>
      </w:r>
      <w:r>
        <w:rPr>
          <w:color w:val="231F20"/>
          <w:spacing w:val="-39"/>
          <w:w w:val="90"/>
        </w:rPr>
        <w:t> </w:t>
      </w:r>
      <w:r>
        <w:rPr>
          <w:color w:val="231F20"/>
          <w:spacing w:val="2"/>
          <w:w w:val="90"/>
        </w:rPr>
        <w:t>Committee</w:t>
      </w:r>
      <w:r>
        <w:rPr>
          <w:color w:val="231F20"/>
          <w:spacing w:val="-39"/>
          <w:w w:val="90"/>
        </w:rPr>
        <w:t> </w:t>
      </w:r>
      <w:r>
        <w:rPr>
          <w:color w:val="231F20"/>
          <w:w w:val="90"/>
        </w:rPr>
        <w:t>may</w:t>
      </w:r>
      <w:r>
        <w:rPr>
          <w:color w:val="231F20"/>
          <w:spacing w:val="-39"/>
          <w:w w:val="90"/>
        </w:rPr>
        <w:t> </w:t>
      </w:r>
      <w:r>
        <w:rPr>
          <w:color w:val="231F20"/>
          <w:spacing w:val="2"/>
          <w:w w:val="90"/>
        </w:rPr>
        <w:t>receive</w:t>
      </w:r>
      <w:r>
        <w:rPr>
          <w:color w:val="231F20"/>
          <w:spacing w:val="-39"/>
          <w:w w:val="90"/>
        </w:rPr>
        <w:t> </w:t>
      </w:r>
      <w:r>
        <w:rPr>
          <w:color w:val="231F20"/>
          <w:spacing w:val="3"/>
          <w:w w:val="90"/>
        </w:rPr>
        <w:t>complaints </w:t>
      </w:r>
      <w:r>
        <w:rPr>
          <w:color w:val="231F20"/>
          <w:spacing w:val="2"/>
          <w:w w:val="90"/>
        </w:rPr>
        <w:t>directly</w:t>
      </w:r>
      <w:r>
        <w:rPr>
          <w:color w:val="231F20"/>
          <w:spacing w:val="-39"/>
          <w:w w:val="90"/>
        </w:rPr>
        <w:t> </w:t>
      </w:r>
      <w:r>
        <w:rPr>
          <w:color w:val="231F20"/>
          <w:spacing w:val="2"/>
          <w:w w:val="90"/>
        </w:rPr>
        <w:t>from</w:t>
      </w:r>
      <w:r>
        <w:rPr>
          <w:color w:val="231F20"/>
          <w:spacing w:val="-39"/>
          <w:w w:val="90"/>
        </w:rPr>
        <w:t> </w:t>
      </w:r>
      <w:r>
        <w:rPr>
          <w:color w:val="231F20"/>
          <w:spacing w:val="2"/>
          <w:w w:val="90"/>
        </w:rPr>
        <w:t>individuals</w:t>
      </w:r>
      <w:r>
        <w:rPr>
          <w:color w:val="231F20"/>
          <w:spacing w:val="-39"/>
          <w:w w:val="90"/>
        </w:rPr>
        <w:t> </w:t>
      </w:r>
      <w:r>
        <w:rPr>
          <w:color w:val="231F20"/>
          <w:w w:val="90"/>
        </w:rPr>
        <w:t>who</w:t>
      </w:r>
      <w:r>
        <w:rPr>
          <w:color w:val="231F20"/>
          <w:spacing w:val="-39"/>
          <w:w w:val="90"/>
        </w:rPr>
        <w:t> </w:t>
      </w:r>
      <w:r>
        <w:rPr>
          <w:color w:val="231F20"/>
          <w:spacing w:val="2"/>
          <w:w w:val="90"/>
        </w:rPr>
        <w:t>allege</w:t>
      </w:r>
      <w:r>
        <w:rPr>
          <w:color w:val="231F20"/>
          <w:spacing w:val="-39"/>
          <w:w w:val="90"/>
        </w:rPr>
        <w:t> </w:t>
      </w:r>
      <w:r>
        <w:rPr>
          <w:color w:val="231F20"/>
          <w:w w:val="90"/>
        </w:rPr>
        <w:t>a</w:t>
      </w:r>
      <w:r>
        <w:rPr>
          <w:color w:val="231F20"/>
          <w:spacing w:val="-39"/>
          <w:w w:val="90"/>
        </w:rPr>
        <w:t> </w:t>
      </w:r>
      <w:r>
        <w:rPr>
          <w:color w:val="231F20"/>
          <w:spacing w:val="2"/>
          <w:w w:val="90"/>
        </w:rPr>
        <w:t>breach</w:t>
      </w:r>
      <w:r>
        <w:rPr>
          <w:color w:val="231F20"/>
          <w:spacing w:val="-39"/>
          <w:w w:val="90"/>
        </w:rPr>
        <w:t> </w:t>
      </w:r>
      <w:r>
        <w:rPr>
          <w:color w:val="231F20"/>
          <w:spacing w:val="3"/>
          <w:w w:val="90"/>
        </w:rPr>
        <w:t>by </w:t>
      </w:r>
      <w:r>
        <w:rPr>
          <w:color w:val="231F20"/>
          <w:w w:val="90"/>
        </w:rPr>
        <w:t>the</w:t>
      </w:r>
      <w:r>
        <w:rPr>
          <w:color w:val="231F20"/>
          <w:spacing w:val="-34"/>
          <w:w w:val="90"/>
        </w:rPr>
        <w:t> </w:t>
      </w:r>
      <w:r>
        <w:rPr>
          <w:color w:val="231F20"/>
          <w:spacing w:val="2"/>
          <w:w w:val="90"/>
        </w:rPr>
        <w:t>State</w:t>
      </w:r>
      <w:r>
        <w:rPr>
          <w:color w:val="231F20"/>
          <w:spacing w:val="-34"/>
          <w:w w:val="90"/>
        </w:rPr>
        <w:t> </w:t>
      </w:r>
      <w:r>
        <w:rPr>
          <w:color w:val="231F20"/>
          <w:w w:val="90"/>
        </w:rPr>
        <w:t>of</w:t>
      </w:r>
      <w:r>
        <w:rPr>
          <w:color w:val="231F20"/>
          <w:spacing w:val="-33"/>
          <w:w w:val="90"/>
        </w:rPr>
        <w:t> </w:t>
      </w:r>
      <w:r>
        <w:rPr>
          <w:color w:val="231F20"/>
          <w:w w:val="90"/>
        </w:rPr>
        <w:t>a</w:t>
      </w:r>
      <w:r>
        <w:rPr>
          <w:color w:val="231F20"/>
          <w:spacing w:val="-34"/>
          <w:w w:val="90"/>
        </w:rPr>
        <w:t> </w:t>
      </w:r>
      <w:r>
        <w:rPr>
          <w:color w:val="231F20"/>
          <w:spacing w:val="2"/>
          <w:w w:val="90"/>
        </w:rPr>
        <w:t>treaty</w:t>
      </w:r>
      <w:r>
        <w:rPr>
          <w:color w:val="231F20"/>
          <w:spacing w:val="-33"/>
          <w:w w:val="90"/>
        </w:rPr>
        <w:t> </w:t>
      </w:r>
      <w:r>
        <w:rPr>
          <w:color w:val="231F20"/>
          <w:spacing w:val="2"/>
          <w:w w:val="90"/>
        </w:rPr>
        <w:t>obligation.</w:t>
      </w:r>
      <w:r>
        <w:rPr>
          <w:color w:val="231F20"/>
          <w:spacing w:val="-34"/>
          <w:w w:val="90"/>
        </w:rPr>
        <w:t> </w:t>
      </w:r>
      <w:r>
        <w:rPr>
          <w:color w:val="231F20"/>
          <w:w w:val="90"/>
        </w:rPr>
        <w:t>In</w:t>
      </w:r>
      <w:r>
        <w:rPr>
          <w:color w:val="231F20"/>
          <w:spacing w:val="-33"/>
          <w:w w:val="90"/>
        </w:rPr>
        <w:t> </w:t>
      </w:r>
      <w:r>
        <w:rPr>
          <w:color w:val="231F20"/>
          <w:spacing w:val="2"/>
          <w:w w:val="90"/>
        </w:rPr>
        <w:t>this</w:t>
      </w:r>
      <w:r>
        <w:rPr>
          <w:color w:val="231F20"/>
          <w:spacing w:val="-34"/>
          <w:w w:val="90"/>
        </w:rPr>
        <w:t> </w:t>
      </w:r>
      <w:r>
        <w:rPr>
          <w:color w:val="231F20"/>
          <w:spacing w:val="2"/>
          <w:w w:val="90"/>
        </w:rPr>
        <w:t>way,</w:t>
      </w:r>
      <w:r>
        <w:rPr>
          <w:color w:val="231F20"/>
          <w:spacing w:val="-33"/>
          <w:w w:val="90"/>
        </w:rPr>
        <w:t> </w:t>
      </w:r>
      <w:r>
        <w:rPr>
          <w:color w:val="231F20"/>
          <w:spacing w:val="3"/>
          <w:w w:val="90"/>
        </w:rPr>
        <w:t>the </w:t>
      </w:r>
      <w:r>
        <w:rPr>
          <w:color w:val="231F20"/>
          <w:spacing w:val="2"/>
          <w:w w:val="85"/>
        </w:rPr>
        <w:t>Committees issue jurisprudence determining </w:t>
      </w:r>
      <w:r>
        <w:rPr>
          <w:color w:val="231F20"/>
          <w:spacing w:val="3"/>
          <w:w w:val="85"/>
        </w:rPr>
        <w:t>the </w:t>
      </w:r>
      <w:r>
        <w:rPr>
          <w:color w:val="231F20"/>
          <w:spacing w:val="2"/>
          <w:w w:val="85"/>
        </w:rPr>
        <w:t>appropriate</w:t>
      </w:r>
      <w:r>
        <w:rPr>
          <w:color w:val="231F20"/>
          <w:spacing w:val="-38"/>
          <w:w w:val="85"/>
        </w:rPr>
        <w:t> </w:t>
      </w:r>
      <w:r>
        <w:rPr>
          <w:color w:val="231F20"/>
          <w:spacing w:val="2"/>
          <w:w w:val="85"/>
        </w:rPr>
        <w:t>application</w:t>
      </w:r>
      <w:r>
        <w:rPr>
          <w:color w:val="231F20"/>
          <w:spacing w:val="-37"/>
          <w:w w:val="85"/>
        </w:rPr>
        <w:t> </w:t>
      </w:r>
      <w:r>
        <w:rPr>
          <w:color w:val="231F20"/>
          <w:w w:val="85"/>
        </w:rPr>
        <w:t>of</w:t>
      </w:r>
      <w:r>
        <w:rPr>
          <w:color w:val="231F20"/>
          <w:spacing w:val="-37"/>
          <w:w w:val="85"/>
        </w:rPr>
        <w:t> </w:t>
      </w:r>
      <w:r>
        <w:rPr>
          <w:color w:val="231F20"/>
          <w:spacing w:val="2"/>
          <w:w w:val="85"/>
        </w:rPr>
        <w:t>treaty</w:t>
      </w:r>
      <w:r>
        <w:rPr>
          <w:color w:val="231F20"/>
          <w:spacing w:val="-37"/>
          <w:w w:val="85"/>
        </w:rPr>
        <w:t> </w:t>
      </w:r>
      <w:r>
        <w:rPr>
          <w:color w:val="231F20"/>
          <w:spacing w:val="2"/>
          <w:w w:val="85"/>
        </w:rPr>
        <w:t>obligations</w:t>
      </w:r>
      <w:r>
        <w:rPr>
          <w:color w:val="231F20"/>
          <w:spacing w:val="-38"/>
          <w:w w:val="85"/>
        </w:rPr>
        <w:t> </w:t>
      </w:r>
      <w:r>
        <w:rPr>
          <w:color w:val="231F20"/>
          <w:w w:val="85"/>
        </w:rPr>
        <w:t>to</w:t>
      </w:r>
      <w:r>
        <w:rPr>
          <w:color w:val="231F20"/>
          <w:spacing w:val="-37"/>
          <w:w w:val="85"/>
        </w:rPr>
        <w:t> </w:t>
      </w:r>
      <w:r>
        <w:rPr>
          <w:color w:val="231F20"/>
          <w:spacing w:val="3"/>
          <w:w w:val="85"/>
        </w:rPr>
        <w:t>the </w:t>
      </w:r>
      <w:r>
        <w:rPr>
          <w:color w:val="231F20"/>
          <w:spacing w:val="2"/>
          <w:w w:val="90"/>
        </w:rPr>
        <w:t>factual scenarios</w:t>
      </w:r>
      <w:r>
        <w:rPr>
          <w:color w:val="231F20"/>
          <w:spacing w:val="-20"/>
          <w:w w:val="90"/>
        </w:rPr>
        <w:t> </w:t>
      </w:r>
      <w:r>
        <w:rPr>
          <w:color w:val="231F20"/>
          <w:spacing w:val="3"/>
          <w:w w:val="90"/>
        </w:rPr>
        <w:t>raised.</w:t>
      </w:r>
    </w:p>
    <w:p>
      <w:pPr>
        <w:pStyle w:val="BodyText"/>
        <w:spacing w:line="264" w:lineRule="auto" w:before="92"/>
        <w:ind w:left="527" w:right="1823"/>
      </w:pPr>
      <w:r>
        <w:rPr>
          <w:color w:val="231F20"/>
          <w:w w:val="80"/>
        </w:rPr>
        <w:t>The concluding observations and the jurisprudence </w:t>
      </w:r>
      <w:r>
        <w:rPr>
          <w:color w:val="231F20"/>
          <w:w w:val="90"/>
        </w:rPr>
        <w:t>serve as an authoritative statement on how</w:t>
      </w:r>
    </w:p>
    <w:p>
      <w:pPr>
        <w:pStyle w:val="BodyText"/>
        <w:spacing w:line="264" w:lineRule="auto"/>
        <w:ind w:left="527" w:right="1940"/>
      </w:pPr>
      <w:r>
        <w:rPr>
          <w:color w:val="231F20"/>
          <w:spacing w:val="2"/>
          <w:w w:val="85"/>
        </w:rPr>
        <w:t>each</w:t>
      </w:r>
      <w:r>
        <w:rPr>
          <w:color w:val="231F20"/>
          <w:spacing w:val="-27"/>
          <w:w w:val="85"/>
        </w:rPr>
        <w:t> </w:t>
      </w:r>
      <w:r>
        <w:rPr>
          <w:color w:val="231F20"/>
          <w:spacing w:val="2"/>
          <w:w w:val="85"/>
        </w:rPr>
        <w:t>Committee</w:t>
      </w:r>
      <w:r>
        <w:rPr>
          <w:color w:val="231F20"/>
          <w:spacing w:val="-27"/>
          <w:w w:val="85"/>
        </w:rPr>
        <w:t> </w:t>
      </w:r>
      <w:r>
        <w:rPr>
          <w:color w:val="231F20"/>
          <w:spacing w:val="2"/>
          <w:w w:val="85"/>
        </w:rPr>
        <w:t>believes</w:t>
      </w:r>
      <w:r>
        <w:rPr>
          <w:color w:val="231F20"/>
          <w:spacing w:val="-27"/>
          <w:w w:val="85"/>
        </w:rPr>
        <w:t> </w:t>
      </w:r>
      <w:r>
        <w:rPr>
          <w:color w:val="231F20"/>
          <w:spacing w:val="2"/>
          <w:w w:val="85"/>
        </w:rPr>
        <w:t>their</w:t>
      </w:r>
      <w:r>
        <w:rPr>
          <w:color w:val="231F20"/>
          <w:spacing w:val="-27"/>
          <w:w w:val="85"/>
        </w:rPr>
        <w:t> </w:t>
      </w:r>
      <w:r>
        <w:rPr>
          <w:color w:val="231F20"/>
          <w:spacing w:val="2"/>
          <w:w w:val="85"/>
        </w:rPr>
        <w:t>treaty</w:t>
      </w:r>
      <w:r>
        <w:rPr>
          <w:color w:val="231F20"/>
          <w:spacing w:val="-27"/>
          <w:w w:val="85"/>
        </w:rPr>
        <w:t> </w:t>
      </w:r>
      <w:r>
        <w:rPr>
          <w:color w:val="231F20"/>
          <w:spacing w:val="2"/>
          <w:w w:val="85"/>
        </w:rPr>
        <w:t>should</w:t>
      </w:r>
      <w:r>
        <w:rPr>
          <w:color w:val="231F20"/>
          <w:spacing w:val="-27"/>
          <w:w w:val="85"/>
        </w:rPr>
        <w:t> </w:t>
      </w:r>
      <w:r>
        <w:rPr>
          <w:color w:val="231F20"/>
          <w:spacing w:val="3"/>
          <w:w w:val="85"/>
        </w:rPr>
        <w:t>be </w:t>
      </w:r>
      <w:r>
        <w:rPr>
          <w:color w:val="231F20"/>
          <w:spacing w:val="2"/>
          <w:w w:val="85"/>
        </w:rPr>
        <w:t>interpreted.</w:t>
      </w:r>
      <w:r>
        <w:rPr>
          <w:color w:val="231F20"/>
          <w:spacing w:val="-21"/>
          <w:w w:val="85"/>
        </w:rPr>
        <w:t> </w:t>
      </w:r>
      <w:r>
        <w:rPr>
          <w:color w:val="231F20"/>
          <w:w w:val="85"/>
        </w:rPr>
        <w:t>The</w:t>
      </w:r>
      <w:r>
        <w:rPr>
          <w:color w:val="231F20"/>
          <w:spacing w:val="-21"/>
          <w:w w:val="85"/>
        </w:rPr>
        <w:t> </w:t>
      </w:r>
      <w:r>
        <w:rPr>
          <w:color w:val="231F20"/>
          <w:w w:val="85"/>
        </w:rPr>
        <w:t>UK</w:t>
      </w:r>
      <w:r>
        <w:rPr>
          <w:color w:val="231F20"/>
          <w:spacing w:val="-20"/>
          <w:w w:val="85"/>
        </w:rPr>
        <w:t> </w:t>
      </w:r>
      <w:r>
        <w:rPr>
          <w:color w:val="231F20"/>
          <w:w w:val="85"/>
        </w:rPr>
        <w:t>has</w:t>
      </w:r>
      <w:r>
        <w:rPr>
          <w:color w:val="231F20"/>
          <w:spacing w:val="-21"/>
          <w:w w:val="85"/>
        </w:rPr>
        <w:t> </w:t>
      </w:r>
      <w:r>
        <w:rPr>
          <w:color w:val="231F20"/>
          <w:w w:val="85"/>
        </w:rPr>
        <w:t>not</w:t>
      </w:r>
      <w:r>
        <w:rPr>
          <w:color w:val="231F20"/>
          <w:spacing w:val="-20"/>
          <w:w w:val="85"/>
        </w:rPr>
        <w:t> </w:t>
      </w:r>
      <w:r>
        <w:rPr>
          <w:color w:val="231F20"/>
          <w:spacing w:val="2"/>
          <w:w w:val="85"/>
        </w:rPr>
        <w:t>accepted</w:t>
      </w:r>
      <w:r>
        <w:rPr>
          <w:color w:val="231F20"/>
          <w:spacing w:val="-21"/>
          <w:w w:val="85"/>
        </w:rPr>
        <w:t> </w:t>
      </w:r>
      <w:r>
        <w:rPr>
          <w:color w:val="231F20"/>
          <w:w w:val="85"/>
        </w:rPr>
        <w:t>the</w:t>
      </w:r>
      <w:r>
        <w:rPr>
          <w:color w:val="231F20"/>
          <w:spacing w:val="-21"/>
          <w:w w:val="85"/>
        </w:rPr>
        <w:t> </w:t>
      </w:r>
      <w:r>
        <w:rPr>
          <w:color w:val="231F20"/>
          <w:spacing w:val="3"/>
          <w:w w:val="85"/>
        </w:rPr>
        <w:t>right </w:t>
      </w:r>
      <w:r>
        <w:rPr>
          <w:color w:val="231F20"/>
          <w:w w:val="85"/>
        </w:rPr>
        <w:t>of</w:t>
      </w:r>
      <w:r>
        <w:rPr>
          <w:color w:val="231F20"/>
          <w:spacing w:val="-36"/>
          <w:w w:val="85"/>
        </w:rPr>
        <w:t> </w:t>
      </w:r>
      <w:r>
        <w:rPr>
          <w:color w:val="231F20"/>
          <w:spacing w:val="2"/>
          <w:w w:val="85"/>
        </w:rPr>
        <w:t>individuals</w:t>
      </w:r>
      <w:r>
        <w:rPr>
          <w:color w:val="231F20"/>
          <w:spacing w:val="-36"/>
          <w:w w:val="85"/>
        </w:rPr>
        <w:t> </w:t>
      </w:r>
      <w:r>
        <w:rPr>
          <w:color w:val="231F20"/>
          <w:w w:val="85"/>
        </w:rPr>
        <w:t>to</w:t>
      </w:r>
      <w:r>
        <w:rPr>
          <w:color w:val="231F20"/>
          <w:spacing w:val="-35"/>
          <w:w w:val="85"/>
        </w:rPr>
        <w:t> </w:t>
      </w:r>
      <w:r>
        <w:rPr>
          <w:color w:val="231F20"/>
          <w:spacing w:val="2"/>
          <w:w w:val="85"/>
        </w:rPr>
        <w:t>petition</w:t>
      </w:r>
      <w:r>
        <w:rPr>
          <w:color w:val="231F20"/>
          <w:spacing w:val="-36"/>
          <w:w w:val="85"/>
        </w:rPr>
        <w:t> </w:t>
      </w:r>
      <w:r>
        <w:rPr>
          <w:color w:val="231F20"/>
          <w:spacing w:val="2"/>
          <w:w w:val="85"/>
        </w:rPr>
        <w:t>either</w:t>
      </w:r>
      <w:r>
        <w:rPr>
          <w:color w:val="231F20"/>
          <w:spacing w:val="-35"/>
          <w:w w:val="85"/>
        </w:rPr>
        <w:t> </w:t>
      </w:r>
      <w:r>
        <w:rPr>
          <w:color w:val="231F20"/>
          <w:w w:val="85"/>
        </w:rPr>
        <w:t>the</w:t>
      </w:r>
      <w:r>
        <w:rPr>
          <w:color w:val="231F20"/>
          <w:spacing w:val="-36"/>
          <w:w w:val="85"/>
        </w:rPr>
        <w:t> </w:t>
      </w:r>
      <w:r>
        <w:rPr>
          <w:color w:val="231F20"/>
          <w:spacing w:val="2"/>
          <w:w w:val="85"/>
        </w:rPr>
        <w:t>Human</w:t>
      </w:r>
      <w:r>
        <w:rPr>
          <w:color w:val="231F20"/>
          <w:spacing w:val="-36"/>
          <w:w w:val="85"/>
        </w:rPr>
        <w:t> </w:t>
      </w:r>
      <w:r>
        <w:rPr>
          <w:color w:val="231F20"/>
          <w:spacing w:val="3"/>
          <w:w w:val="85"/>
        </w:rPr>
        <w:t>Rights </w:t>
      </w:r>
      <w:r>
        <w:rPr>
          <w:color w:val="231F20"/>
          <w:spacing w:val="2"/>
          <w:w w:val="90"/>
        </w:rPr>
        <w:t>Committee</w:t>
      </w:r>
      <w:r>
        <w:rPr>
          <w:color w:val="231F20"/>
          <w:spacing w:val="-18"/>
          <w:w w:val="90"/>
        </w:rPr>
        <w:t> </w:t>
      </w:r>
      <w:r>
        <w:rPr>
          <w:color w:val="231F20"/>
          <w:w w:val="90"/>
        </w:rPr>
        <w:t>or</w:t>
      </w:r>
      <w:r>
        <w:rPr>
          <w:color w:val="231F20"/>
          <w:spacing w:val="-17"/>
          <w:w w:val="90"/>
        </w:rPr>
        <w:t> </w:t>
      </w:r>
      <w:r>
        <w:rPr>
          <w:color w:val="231F20"/>
          <w:w w:val="90"/>
        </w:rPr>
        <w:t>the</w:t>
      </w:r>
      <w:r>
        <w:rPr>
          <w:color w:val="231F20"/>
          <w:spacing w:val="-17"/>
          <w:w w:val="90"/>
        </w:rPr>
        <w:t> </w:t>
      </w:r>
      <w:r>
        <w:rPr>
          <w:color w:val="231F20"/>
          <w:spacing w:val="2"/>
          <w:w w:val="90"/>
        </w:rPr>
        <w:t>CERD</w:t>
      </w:r>
      <w:r>
        <w:rPr>
          <w:color w:val="231F20"/>
          <w:spacing w:val="-17"/>
          <w:w w:val="90"/>
        </w:rPr>
        <w:t> </w:t>
      </w:r>
      <w:r>
        <w:rPr>
          <w:color w:val="231F20"/>
          <w:spacing w:val="3"/>
          <w:w w:val="90"/>
        </w:rPr>
        <w:t>Committee.</w:t>
      </w:r>
    </w:p>
    <w:p>
      <w:pPr>
        <w:pStyle w:val="BodyText"/>
        <w:spacing w:line="264" w:lineRule="auto" w:before="108"/>
        <w:ind w:left="527" w:right="1813"/>
      </w:pPr>
      <w:r>
        <w:rPr>
          <w:color w:val="231F20"/>
          <w:w w:val="85"/>
        </w:rPr>
        <w:t>In</w:t>
      </w:r>
      <w:r>
        <w:rPr>
          <w:color w:val="231F20"/>
          <w:spacing w:val="-31"/>
          <w:w w:val="85"/>
        </w:rPr>
        <w:t> </w:t>
      </w:r>
      <w:r>
        <w:rPr>
          <w:color w:val="231F20"/>
          <w:spacing w:val="2"/>
          <w:w w:val="85"/>
        </w:rPr>
        <w:t>addition</w:t>
      </w:r>
      <w:r>
        <w:rPr>
          <w:color w:val="231F20"/>
          <w:spacing w:val="-30"/>
          <w:w w:val="85"/>
        </w:rPr>
        <w:t> </w:t>
      </w:r>
      <w:r>
        <w:rPr>
          <w:color w:val="231F20"/>
          <w:w w:val="85"/>
        </w:rPr>
        <w:t>to</w:t>
      </w:r>
      <w:r>
        <w:rPr>
          <w:color w:val="231F20"/>
          <w:spacing w:val="-30"/>
          <w:w w:val="85"/>
        </w:rPr>
        <w:t> </w:t>
      </w:r>
      <w:r>
        <w:rPr>
          <w:color w:val="231F20"/>
          <w:spacing w:val="2"/>
          <w:w w:val="85"/>
        </w:rPr>
        <w:t>engaging</w:t>
      </w:r>
      <w:r>
        <w:rPr>
          <w:color w:val="231F20"/>
          <w:spacing w:val="-30"/>
          <w:w w:val="85"/>
        </w:rPr>
        <w:t> </w:t>
      </w:r>
      <w:r>
        <w:rPr>
          <w:color w:val="231F20"/>
          <w:spacing w:val="2"/>
          <w:w w:val="85"/>
        </w:rPr>
        <w:t>directly</w:t>
      </w:r>
      <w:r>
        <w:rPr>
          <w:color w:val="231F20"/>
          <w:spacing w:val="-30"/>
          <w:w w:val="85"/>
        </w:rPr>
        <w:t> </w:t>
      </w:r>
      <w:r>
        <w:rPr>
          <w:color w:val="231F20"/>
          <w:spacing w:val="2"/>
          <w:w w:val="85"/>
        </w:rPr>
        <w:t>with</w:t>
      </w:r>
      <w:r>
        <w:rPr>
          <w:color w:val="231F20"/>
          <w:spacing w:val="-30"/>
          <w:w w:val="85"/>
        </w:rPr>
        <w:t> </w:t>
      </w:r>
      <w:r>
        <w:rPr>
          <w:color w:val="231F20"/>
          <w:w w:val="85"/>
        </w:rPr>
        <w:t>the</w:t>
      </w:r>
      <w:r>
        <w:rPr>
          <w:color w:val="231F20"/>
          <w:spacing w:val="-30"/>
          <w:w w:val="85"/>
        </w:rPr>
        <w:t> </w:t>
      </w:r>
      <w:r>
        <w:rPr>
          <w:color w:val="231F20"/>
          <w:spacing w:val="2"/>
          <w:w w:val="85"/>
        </w:rPr>
        <w:t>State,</w:t>
      </w:r>
      <w:r>
        <w:rPr>
          <w:color w:val="231F20"/>
          <w:spacing w:val="-30"/>
          <w:w w:val="85"/>
        </w:rPr>
        <w:t> </w:t>
      </w:r>
      <w:r>
        <w:rPr>
          <w:color w:val="231F20"/>
          <w:spacing w:val="3"/>
          <w:w w:val="85"/>
        </w:rPr>
        <w:t>the </w:t>
      </w:r>
      <w:r>
        <w:rPr>
          <w:color w:val="231F20"/>
          <w:spacing w:val="2"/>
          <w:w w:val="85"/>
        </w:rPr>
        <w:t>Committees also formulate </w:t>
      </w:r>
      <w:r>
        <w:rPr>
          <w:color w:val="231F20"/>
          <w:w w:val="85"/>
        </w:rPr>
        <w:t>and </w:t>
      </w:r>
      <w:r>
        <w:rPr>
          <w:color w:val="231F20"/>
          <w:spacing w:val="2"/>
          <w:w w:val="85"/>
        </w:rPr>
        <w:t>publish </w:t>
      </w:r>
      <w:r>
        <w:rPr>
          <w:color w:val="231F20"/>
          <w:spacing w:val="3"/>
          <w:w w:val="85"/>
        </w:rPr>
        <w:t>general </w:t>
      </w:r>
      <w:r>
        <w:rPr>
          <w:color w:val="231F20"/>
          <w:spacing w:val="2"/>
          <w:w w:val="85"/>
        </w:rPr>
        <w:t>statements concerning </w:t>
      </w:r>
      <w:r>
        <w:rPr>
          <w:color w:val="231F20"/>
          <w:w w:val="85"/>
        </w:rPr>
        <w:t>the </w:t>
      </w:r>
      <w:r>
        <w:rPr>
          <w:color w:val="231F20"/>
          <w:spacing w:val="2"/>
          <w:w w:val="85"/>
        </w:rPr>
        <w:t>application </w:t>
      </w:r>
      <w:r>
        <w:rPr>
          <w:color w:val="231F20"/>
          <w:w w:val="85"/>
        </w:rPr>
        <w:t>of </w:t>
      </w:r>
      <w:r>
        <w:rPr>
          <w:color w:val="231F20"/>
          <w:spacing w:val="3"/>
          <w:w w:val="85"/>
        </w:rPr>
        <w:t>treaty </w:t>
      </w:r>
      <w:r>
        <w:rPr>
          <w:color w:val="231F20"/>
          <w:spacing w:val="2"/>
          <w:w w:val="85"/>
        </w:rPr>
        <w:t>provisions.</w:t>
      </w:r>
      <w:r>
        <w:rPr>
          <w:color w:val="231F20"/>
          <w:spacing w:val="-27"/>
          <w:w w:val="85"/>
        </w:rPr>
        <w:t> </w:t>
      </w:r>
      <w:r>
        <w:rPr>
          <w:color w:val="231F20"/>
          <w:spacing w:val="2"/>
          <w:w w:val="85"/>
        </w:rPr>
        <w:t>These</w:t>
      </w:r>
      <w:r>
        <w:rPr>
          <w:color w:val="231F20"/>
          <w:spacing w:val="-27"/>
          <w:w w:val="85"/>
        </w:rPr>
        <w:t> </w:t>
      </w:r>
      <w:r>
        <w:rPr>
          <w:color w:val="231F20"/>
          <w:spacing w:val="2"/>
          <w:w w:val="85"/>
        </w:rPr>
        <w:t>statements</w:t>
      </w:r>
      <w:r>
        <w:rPr>
          <w:color w:val="231F20"/>
          <w:spacing w:val="-26"/>
          <w:w w:val="85"/>
        </w:rPr>
        <w:t> </w:t>
      </w:r>
      <w:r>
        <w:rPr>
          <w:color w:val="231F20"/>
          <w:w w:val="85"/>
        </w:rPr>
        <w:t>are</w:t>
      </w:r>
      <w:r>
        <w:rPr>
          <w:color w:val="231F20"/>
          <w:spacing w:val="-27"/>
          <w:w w:val="85"/>
        </w:rPr>
        <w:t> </w:t>
      </w:r>
      <w:r>
        <w:rPr>
          <w:color w:val="231F20"/>
          <w:spacing w:val="2"/>
          <w:w w:val="85"/>
        </w:rPr>
        <w:t>called</w:t>
      </w:r>
      <w:r>
        <w:rPr>
          <w:color w:val="231F20"/>
          <w:spacing w:val="-27"/>
          <w:w w:val="85"/>
        </w:rPr>
        <w:t> </w:t>
      </w:r>
      <w:r>
        <w:rPr>
          <w:color w:val="231F20"/>
          <w:spacing w:val="3"/>
          <w:w w:val="85"/>
        </w:rPr>
        <w:t>‘general </w:t>
      </w:r>
      <w:r>
        <w:rPr>
          <w:color w:val="231F20"/>
          <w:spacing w:val="2"/>
          <w:w w:val="85"/>
        </w:rPr>
        <w:t>comments’</w:t>
      </w:r>
      <w:r>
        <w:rPr>
          <w:color w:val="231F20"/>
          <w:spacing w:val="-20"/>
          <w:w w:val="85"/>
        </w:rPr>
        <w:t> </w:t>
      </w:r>
      <w:r>
        <w:rPr>
          <w:color w:val="231F20"/>
          <w:w w:val="85"/>
        </w:rPr>
        <w:t>or</w:t>
      </w:r>
      <w:r>
        <w:rPr>
          <w:color w:val="231F20"/>
          <w:spacing w:val="-19"/>
          <w:w w:val="85"/>
        </w:rPr>
        <w:t> </w:t>
      </w:r>
      <w:r>
        <w:rPr>
          <w:color w:val="231F20"/>
          <w:spacing w:val="2"/>
          <w:w w:val="85"/>
        </w:rPr>
        <w:t>‘general</w:t>
      </w:r>
      <w:r>
        <w:rPr>
          <w:color w:val="231F20"/>
          <w:spacing w:val="-20"/>
          <w:w w:val="85"/>
        </w:rPr>
        <w:t> </w:t>
      </w:r>
      <w:r>
        <w:rPr>
          <w:color w:val="231F20"/>
          <w:spacing w:val="2"/>
          <w:w w:val="85"/>
        </w:rPr>
        <w:t>recommendations’</w:t>
      </w:r>
      <w:r>
        <w:rPr>
          <w:color w:val="231F20"/>
          <w:spacing w:val="-19"/>
          <w:w w:val="85"/>
        </w:rPr>
        <w:t> </w:t>
      </w:r>
      <w:r>
        <w:rPr>
          <w:color w:val="231F20"/>
          <w:spacing w:val="3"/>
          <w:w w:val="85"/>
        </w:rPr>
        <w:t>and</w:t>
      </w:r>
    </w:p>
    <w:p>
      <w:pPr>
        <w:pStyle w:val="BodyText"/>
        <w:spacing w:line="264" w:lineRule="auto"/>
        <w:ind w:left="527" w:right="2114"/>
      </w:pPr>
      <w:r>
        <w:rPr>
          <w:color w:val="231F20"/>
          <w:w w:val="85"/>
        </w:rPr>
        <w:t>in</w:t>
      </w:r>
      <w:r>
        <w:rPr>
          <w:color w:val="231F20"/>
          <w:spacing w:val="-28"/>
          <w:w w:val="85"/>
        </w:rPr>
        <w:t> </w:t>
      </w:r>
      <w:r>
        <w:rPr>
          <w:color w:val="231F20"/>
          <w:w w:val="85"/>
        </w:rPr>
        <w:t>the</w:t>
      </w:r>
      <w:r>
        <w:rPr>
          <w:color w:val="231F20"/>
          <w:spacing w:val="-28"/>
          <w:w w:val="85"/>
        </w:rPr>
        <w:t> </w:t>
      </w:r>
      <w:r>
        <w:rPr>
          <w:color w:val="231F20"/>
          <w:spacing w:val="2"/>
          <w:w w:val="85"/>
        </w:rPr>
        <w:t>context</w:t>
      </w:r>
      <w:r>
        <w:rPr>
          <w:color w:val="231F20"/>
          <w:spacing w:val="-28"/>
          <w:w w:val="85"/>
        </w:rPr>
        <w:t> </w:t>
      </w:r>
      <w:r>
        <w:rPr>
          <w:color w:val="231F20"/>
          <w:w w:val="85"/>
        </w:rPr>
        <w:t>of</w:t>
      </w:r>
      <w:r>
        <w:rPr>
          <w:color w:val="231F20"/>
          <w:spacing w:val="-28"/>
          <w:w w:val="85"/>
        </w:rPr>
        <w:t> </w:t>
      </w:r>
      <w:r>
        <w:rPr>
          <w:color w:val="231F20"/>
          <w:spacing w:val="2"/>
          <w:w w:val="85"/>
        </w:rPr>
        <w:t>racist</w:t>
      </w:r>
      <w:r>
        <w:rPr>
          <w:color w:val="231F20"/>
          <w:spacing w:val="-28"/>
          <w:w w:val="85"/>
        </w:rPr>
        <w:t> </w:t>
      </w:r>
      <w:r>
        <w:rPr>
          <w:color w:val="231F20"/>
          <w:spacing w:val="2"/>
          <w:w w:val="85"/>
        </w:rPr>
        <w:t>hate</w:t>
      </w:r>
      <w:r>
        <w:rPr>
          <w:color w:val="231F20"/>
          <w:spacing w:val="-28"/>
          <w:w w:val="85"/>
        </w:rPr>
        <w:t> </w:t>
      </w:r>
      <w:r>
        <w:rPr>
          <w:color w:val="231F20"/>
          <w:spacing w:val="2"/>
          <w:w w:val="85"/>
        </w:rPr>
        <w:t>crimes</w:t>
      </w:r>
      <w:r>
        <w:rPr>
          <w:color w:val="231F20"/>
          <w:spacing w:val="-28"/>
          <w:w w:val="85"/>
        </w:rPr>
        <w:t> </w:t>
      </w:r>
      <w:r>
        <w:rPr>
          <w:color w:val="231F20"/>
          <w:spacing w:val="2"/>
          <w:w w:val="85"/>
        </w:rPr>
        <w:t>include</w:t>
      </w:r>
      <w:r>
        <w:rPr>
          <w:color w:val="231F20"/>
          <w:spacing w:val="-28"/>
          <w:w w:val="85"/>
        </w:rPr>
        <w:t> </w:t>
      </w:r>
      <w:r>
        <w:rPr>
          <w:color w:val="231F20"/>
          <w:spacing w:val="3"/>
          <w:w w:val="85"/>
        </w:rPr>
        <w:t>the </w:t>
      </w:r>
      <w:r>
        <w:rPr>
          <w:color w:val="231F20"/>
          <w:spacing w:val="2"/>
          <w:w w:val="90"/>
        </w:rPr>
        <w:t>following relevant</w:t>
      </w:r>
      <w:r>
        <w:rPr>
          <w:color w:val="231F20"/>
          <w:spacing w:val="-32"/>
          <w:w w:val="90"/>
        </w:rPr>
        <w:t> </w:t>
      </w:r>
      <w:r>
        <w:rPr>
          <w:color w:val="231F20"/>
          <w:spacing w:val="3"/>
          <w:w w:val="90"/>
        </w:rPr>
        <w:t>documents:</w:t>
      </w:r>
    </w:p>
    <w:p>
      <w:pPr>
        <w:spacing w:after="0" w:line="264" w:lineRule="auto"/>
        <w:sectPr>
          <w:type w:val="continuous"/>
          <w:pgSz w:w="11910" w:h="16840"/>
          <w:pgMar w:top="1580" w:bottom="280" w:left="0" w:right="0"/>
          <w:cols w:num="2" w:equalWidth="0">
            <w:col w:w="5386" w:space="40"/>
            <w:col w:w="6484"/>
          </w:cols>
        </w:sectPr>
      </w:pPr>
    </w:p>
    <w:p>
      <w:pPr>
        <w:pStyle w:val="BodyText"/>
        <w:rPr>
          <w:sz w:val="20"/>
        </w:rPr>
      </w:pPr>
      <w:r>
        <w:rPr/>
        <w:pict>
          <v:group style="position:absolute;margin-left:0pt;margin-top:28.346014pt;width:595.3pt;height:14.2pt;mso-position-horizontal-relative:page;mso-position-vertical-relative:page;z-index:1574195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338;top:566;width:284;height:284" filled="true" fillcolor="#73b7df" stroked="false">
              <v:fill type="solid"/>
            </v:rect>
            <v:rect style="position:absolute;left:11622;top:566;width:284;height:284" filled="true" fillcolor="#58aedb"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1" w:after="1"/>
        <w:rPr>
          <w:sz w:val="28"/>
        </w:rPr>
      </w:pPr>
    </w:p>
    <w:p>
      <w:pPr>
        <w:tabs>
          <w:tab w:pos="5952" w:val="left" w:leader="none"/>
        </w:tabs>
        <w:spacing w:line="240" w:lineRule="auto"/>
        <w:ind w:left="1133" w:right="0" w:firstLine="0"/>
        <w:rPr>
          <w:sz w:val="20"/>
        </w:rPr>
      </w:pPr>
      <w:r>
        <w:rPr>
          <w:position w:val="1"/>
          <w:sz w:val="20"/>
        </w:rPr>
        <w:pict>
          <v:shape style="width:212.6pt;height:89.9pt;mso-position-horizontal-relative:char;mso-position-vertical-relative:line" type="#_x0000_t202" filled="true" fillcolor="#e5eff8" stroked="false">
            <w10:anchorlock/>
            <v:textbox inset="0,0,0,0">
              <w:txbxContent>
                <w:p>
                  <w:pPr>
                    <w:numPr>
                      <w:ilvl w:val="0"/>
                      <w:numId w:val="5"/>
                    </w:numPr>
                    <w:tabs>
                      <w:tab w:pos="396" w:val="left" w:leader="none"/>
                      <w:tab w:pos="397" w:val="left" w:leader="none"/>
                    </w:tabs>
                    <w:spacing w:line="235" w:lineRule="auto" w:before="98"/>
                    <w:ind w:left="396" w:right="391" w:hanging="284"/>
                    <w:jc w:val="left"/>
                    <w:rPr>
                      <w:sz w:val="14"/>
                    </w:rPr>
                  </w:pPr>
                  <w:r>
                    <w:rPr>
                      <w:color w:val="231F20"/>
                      <w:w w:val="85"/>
                      <w:sz w:val="14"/>
                    </w:rPr>
                    <w:t>Innes,</w:t>
                  </w:r>
                  <w:r>
                    <w:rPr>
                      <w:color w:val="231F20"/>
                      <w:spacing w:val="-22"/>
                      <w:w w:val="85"/>
                      <w:sz w:val="14"/>
                    </w:rPr>
                    <w:t> </w:t>
                  </w:r>
                  <w:r>
                    <w:rPr>
                      <w:color w:val="231F20"/>
                      <w:w w:val="85"/>
                      <w:sz w:val="14"/>
                    </w:rPr>
                    <w:t>M.,</w:t>
                  </w:r>
                  <w:r>
                    <w:rPr>
                      <w:color w:val="231F20"/>
                      <w:spacing w:val="-21"/>
                      <w:w w:val="85"/>
                      <w:sz w:val="14"/>
                    </w:rPr>
                    <w:t> </w:t>
                  </w:r>
                  <w:r>
                    <w:rPr>
                      <w:color w:val="231F20"/>
                      <w:w w:val="85"/>
                      <w:sz w:val="14"/>
                    </w:rPr>
                    <w:t>‘Crime</w:t>
                  </w:r>
                  <w:r>
                    <w:rPr>
                      <w:color w:val="231F20"/>
                      <w:spacing w:val="-22"/>
                      <w:w w:val="85"/>
                      <w:sz w:val="14"/>
                    </w:rPr>
                    <w:t> </w:t>
                  </w:r>
                  <w:r>
                    <w:rPr>
                      <w:color w:val="231F20"/>
                      <w:w w:val="85"/>
                      <w:sz w:val="14"/>
                    </w:rPr>
                    <w:t>as</w:t>
                  </w:r>
                  <w:r>
                    <w:rPr>
                      <w:color w:val="231F20"/>
                      <w:spacing w:val="-21"/>
                      <w:w w:val="85"/>
                      <w:sz w:val="14"/>
                    </w:rPr>
                    <w:t> </w:t>
                  </w:r>
                  <w:r>
                    <w:rPr>
                      <w:color w:val="231F20"/>
                      <w:w w:val="85"/>
                      <w:sz w:val="14"/>
                    </w:rPr>
                    <w:t>a</w:t>
                  </w:r>
                  <w:r>
                    <w:rPr>
                      <w:color w:val="231F20"/>
                      <w:spacing w:val="-21"/>
                      <w:w w:val="85"/>
                      <w:sz w:val="14"/>
                    </w:rPr>
                    <w:t> </w:t>
                  </w:r>
                  <w:r>
                    <w:rPr>
                      <w:color w:val="231F20"/>
                      <w:w w:val="85"/>
                      <w:sz w:val="14"/>
                    </w:rPr>
                    <w:t>Signal,</w:t>
                  </w:r>
                  <w:r>
                    <w:rPr>
                      <w:color w:val="231F20"/>
                      <w:spacing w:val="-22"/>
                      <w:w w:val="85"/>
                      <w:sz w:val="14"/>
                    </w:rPr>
                    <w:t> </w:t>
                  </w:r>
                  <w:r>
                    <w:rPr>
                      <w:color w:val="231F20"/>
                      <w:w w:val="85"/>
                      <w:sz w:val="14"/>
                    </w:rPr>
                    <w:t>Crime</w:t>
                  </w:r>
                  <w:r>
                    <w:rPr>
                      <w:color w:val="231F20"/>
                      <w:spacing w:val="-21"/>
                      <w:w w:val="85"/>
                      <w:sz w:val="14"/>
                    </w:rPr>
                    <w:t> </w:t>
                  </w:r>
                  <w:r>
                    <w:rPr>
                      <w:color w:val="231F20"/>
                      <w:w w:val="85"/>
                      <w:sz w:val="14"/>
                    </w:rPr>
                    <w:t>as</w:t>
                  </w:r>
                  <w:r>
                    <w:rPr>
                      <w:color w:val="231F20"/>
                      <w:spacing w:val="-21"/>
                      <w:w w:val="85"/>
                      <w:sz w:val="14"/>
                    </w:rPr>
                    <w:t> </w:t>
                  </w:r>
                  <w:r>
                    <w:rPr>
                      <w:color w:val="231F20"/>
                      <w:w w:val="85"/>
                      <w:sz w:val="14"/>
                    </w:rPr>
                    <w:t>a</w:t>
                  </w:r>
                  <w:r>
                    <w:rPr>
                      <w:color w:val="231F20"/>
                      <w:spacing w:val="-22"/>
                      <w:w w:val="85"/>
                      <w:sz w:val="14"/>
                    </w:rPr>
                    <w:t> </w:t>
                  </w:r>
                  <w:r>
                    <w:rPr>
                      <w:color w:val="231F20"/>
                      <w:w w:val="85"/>
                      <w:sz w:val="14"/>
                    </w:rPr>
                    <w:t>Memory’,</w:t>
                  </w:r>
                  <w:r>
                    <w:rPr>
                      <w:color w:val="231F20"/>
                      <w:spacing w:val="-21"/>
                      <w:w w:val="85"/>
                      <w:sz w:val="14"/>
                    </w:rPr>
                    <w:t> </w:t>
                  </w:r>
                  <w:r>
                    <w:rPr>
                      <w:i/>
                      <w:color w:val="231F20"/>
                      <w:w w:val="85"/>
                      <w:sz w:val="14"/>
                    </w:rPr>
                    <w:t>Journal</w:t>
                  </w:r>
                  <w:r>
                    <w:rPr>
                      <w:i/>
                      <w:color w:val="231F20"/>
                      <w:spacing w:val="-22"/>
                      <w:w w:val="85"/>
                      <w:sz w:val="14"/>
                    </w:rPr>
                    <w:t> </w:t>
                  </w:r>
                  <w:r>
                    <w:rPr>
                      <w:i/>
                      <w:color w:val="231F20"/>
                      <w:w w:val="85"/>
                      <w:sz w:val="14"/>
                    </w:rPr>
                    <w:t>for</w:t>
                  </w:r>
                  <w:r>
                    <w:rPr>
                      <w:i/>
                      <w:color w:val="231F20"/>
                      <w:spacing w:val="-21"/>
                      <w:w w:val="85"/>
                      <w:sz w:val="14"/>
                    </w:rPr>
                    <w:t> </w:t>
                  </w:r>
                  <w:r>
                    <w:rPr>
                      <w:i/>
                      <w:color w:val="231F20"/>
                      <w:spacing w:val="-3"/>
                      <w:w w:val="85"/>
                      <w:sz w:val="14"/>
                    </w:rPr>
                    <w:t>Crime, </w:t>
                  </w:r>
                  <w:r>
                    <w:rPr>
                      <w:i/>
                      <w:color w:val="231F20"/>
                      <w:w w:val="95"/>
                      <w:sz w:val="14"/>
                    </w:rPr>
                    <w:t>Conflict</w:t>
                  </w:r>
                  <w:r>
                    <w:rPr>
                      <w:i/>
                      <w:color w:val="231F20"/>
                      <w:spacing w:val="-16"/>
                      <w:w w:val="95"/>
                      <w:sz w:val="14"/>
                    </w:rPr>
                    <w:t> </w:t>
                  </w:r>
                  <w:r>
                    <w:rPr>
                      <w:i/>
                      <w:color w:val="231F20"/>
                      <w:w w:val="95"/>
                      <w:sz w:val="14"/>
                    </w:rPr>
                    <w:t>and</w:t>
                  </w:r>
                  <w:r>
                    <w:rPr>
                      <w:i/>
                      <w:color w:val="231F20"/>
                      <w:spacing w:val="-14"/>
                      <w:w w:val="95"/>
                      <w:sz w:val="14"/>
                    </w:rPr>
                    <w:t> </w:t>
                  </w:r>
                  <w:r>
                    <w:rPr>
                      <w:i/>
                      <w:color w:val="231F20"/>
                      <w:w w:val="95"/>
                      <w:sz w:val="14"/>
                    </w:rPr>
                    <w:t>the</w:t>
                  </w:r>
                  <w:r>
                    <w:rPr>
                      <w:i/>
                      <w:color w:val="231F20"/>
                      <w:spacing w:val="-14"/>
                      <w:w w:val="95"/>
                      <w:sz w:val="14"/>
                    </w:rPr>
                    <w:t> </w:t>
                  </w:r>
                  <w:r>
                    <w:rPr>
                      <w:i/>
                      <w:color w:val="231F20"/>
                      <w:w w:val="95"/>
                      <w:sz w:val="14"/>
                    </w:rPr>
                    <w:t>Media</w:t>
                  </w:r>
                  <w:r>
                    <w:rPr>
                      <w:i/>
                      <w:color w:val="231F20"/>
                      <w:spacing w:val="-15"/>
                      <w:w w:val="95"/>
                      <w:sz w:val="14"/>
                    </w:rPr>
                    <w:t> </w:t>
                  </w:r>
                  <w:r>
                    <w:rPr>
                      <w:color w:val="231F20"/>
                      <w:w w:val="95"/>
                      <w:sz w:val="14"/>
                    </w:rPr>
                    <w:t>1</w:t>
                  </w:r>
                  <w:r>
                    <w:rPr>
                      <w:color w:val="231F20"/>
                      <w:spacing w:val="-14"/>
                      <w:w w:val="95"/>
                      <w:sz w:val="14"/>
                    </w:rPr>
                    <w:t> </w:t>
                  </w:r>
                  <w:r>
                    <w:rPr>
                      <w:color w:val="231F20"/>
                      <w:w w:val="95"/>
                      <w:sz w:val="14"/>
                    </w:rPr>
                    <w:t>(2)</w:t>
                  </w:r>
                  <w:r>
                    <w:rPr>
                      <w:color w:val="231F20"/>
                      <w:spacing w:val="-14"/>
                      <w:w w:val="95"/>
                      <w:sz w:val="14"/>
                    </w:rPr>
                    <w:t> </w:t>
                  </w:r>
                  <w:r>
                    <w:rPr>
                      <w:color w:val="231F20"/>
                      <w:w w:val="95"/>
                      <w:sz w:val="14"/>
                    </w:rPr>
                    <w:t>15-22,</w:t>
                  </w:r>
                  <w:r>
                    <w:rPr>
                      <w:color w:val="231F20"/>
                      <w:spacing w:val="-14"/>
                      <w:w w:val="95"/>
                      <w:sz w:val="14"/>
                    </w:rPr>
                    <w:t> </w:t>
                  </w:r>
                  <w:r>
                    <w:rPr>
                      <w:color w:val="231F20"/>
                      <w:w w:val="95"/>
                      <w:sz w:val="14"/>
                    </w:rPr>
                    <w:t>p</w:t>
                  </w:r>
                  <w:r>
                    <w:rPr>
                      <w:color w:val="231F20"/>
                      <w:spacing w:val="-16"/>
                      <w:w w:val="95"/>
                      <w:sz w:val="14"/>
                    </w:rPr>
                    <w:t> </w:t>
                  </w:r>
                  <w:r>
                    <w:rPr>
                      <w:color w:val="231F20"/>
                      <w:w w:val="95"/>
                      <w:sz w:val="14"/>
                    </w:rPr>
                    <w:t>15.</w:t>
                  </w:r>
                </w:p>
                <w:p>
                  <w:pPr>
                    <w:numPr>
                      <w:ilvl w:val="0"/>
                      <w:numId w:val="5"/>
                    </w:numPr>
                    <w:tabs>
                      <w:tab w:pos="396" w:val="left" w:leader="none"/>
                      <w:tab w:pos="397" w:val="left" w:leader="none"/>
                    </w:tabs>
                    <w:spacing w:line="160" w:lineRule="exact" w:before="0"/>
                    <w:ind w:left="396" w:right="0" w:hanging="284"/>
                    <w:jc w:val="left"/>
                    <w:rPr>
                      <w:sz w:val="14"/>
                    </w:rPr>
                  </w:pPr>
                  <w:r>
                    <w:rPr>
                      <w:color w:val="231F20"/>
                      <w:w w:val="90"/>
                      <w:sz w:val="14"/>
                    </w:rPr>
                    <w:t>‘The</w:t>
                  </w:r>
                  <w:r>
                    <w:rPr>
                      <w:color w:val="231F20"/>
                      <w:spacing w:val="-29"/>
                      <w:w w:val="90"/>
                      <w:sz w:val="14"/>
                    </w:rPr>
                    <w:t> </w:t>
                  </w:r>
                  <w:r>
                    <w:rPr>
                      <w:color w:val="231F20"/>
                      <w:w w:val="90"/>
                      <w:sz w:val="14"/>
                    </w:rPr>
                    <w:t>Stephen</w:t>
                  </w:r>
                  <w:r>
                    <w:rPr>
                      <w:color w:val="231F20"/>
                      <w:spacing w:val="-28"/>
                      <w:w w:val="90"/>
                      <w:sz w:val="14"/>
                    </w:rPr>
                    <w:t> </w:t>
                  </w:r>
                  <w:r>
                    <w:rPr>
                      <w:color w:val="231F20"/>
                      <w:w w:val="90"/>
                      <w:sz w:val="14"/>
                    </w:rPr>
                    <w:t>Lawrence</w:t>
                  </w:r>
                  <w:r>
                    <w:rPr>
                      <w:color w:val="231F20"/>
                      <w:spacing w:val="-28"/>
                      <w:w w:val="90"/>
                      <w:sz w:val="14"/>
                    </w:rPr>
                    <w:t> </w:t>
                  </w:r>
                  <w:r>
                    <w:rPr>
                      <w:color w:val="231F20"/>
                      <w:w w:val="90"/>
                      <w:sz w:val="14"/>
                    </w:rPr>
                    <w:t>Inquiry’</w:t>
                  </w:r>
                  <w:r>
                    <w:rPr>
                      <w:color w:val="231F20"/>
                      <w:spacing w:val="-28"/>
                      <w:w w:val="90"/>
                      <w:sz w:val="14"/>
                    </w:rPr>
                    <w:t> </w:t>
                  </w:r>
                  <w:r>
                    <w:rPr>
                      <w:color w:val="231F20"/>
                      <w:w w:val="90"/>
                      <w:sz w:val="14"/>
                    </w:rPr>
                    <w:t>(February</w:t>
                  </w:r>
                  <w:r>
                    <w:rPr>
                      <w:color w:val="231F20"/>
                      <w:spacing w:val="-28"/>
                      <w:w w:val="90"/>
                      <w:sz w:val="14"/>
                    </w:rPr>
                    <w:t> </w:t>
                  </w:r>
                  <w:r>
                    <w:rPr>
                      <w:color w:val="231F20"/>
                      <w:w w:val="90"/>
                      <w:sz w:val="14"/>
                    </w:rPr>
                    <w:t>1999),</w:t>
                  </w:r>
                  <w:r>
                    <w:rPr>
                      <w:color w:val="231F20"/>
                      <w:spacing w:val="-28"/>
                      <w:w w:val="90"/>
                      <w:sz w:val="14"/>
                    </w:rPr>
                    <w:t> </w:t>
                  </w:r>
                  <w:r>
                    <w:rPr>
                      <w:color w:val="231F20"/>
                      <w:w w:val="90"/>
                      <w:sz w:val="14"/>
                    </w:rPr>
                    <w:t>Recommendations.</w:t>
                  </w:r>
                </w:p>
                <w:p>
                  <w:pPr>
                    <w:numPr>
                      <w:ilvl w:val="0"/>
                      <w:numId w:val="5"/>
                    </w:numPr>
                    <w:tabs>
                      <w:tab w:pos="396" w:val="left" w:leader="none"/>
                      <w:tab w:pos="397" w:val="left" w:leader="none"/>
                    </w:tabs>
                    <w:spacing w:line="160" w:lineRule="exact" w:before="0"/>
                    <w:ind w:left="396" w:right="0" w:hanging="284"/>
                    <w:jc w:val="left"/>
                    <w:rPr>
                      <w:sz w:val="14"/>
                    </w:rPr>
                  </w:pPr>
                  <w:r>
                    <w:rPr>
                      <w:color w:val="231F20"/>
                      <w:sz w:val="14"/>
                    </w:rPr>
                    <w:t>See</w:t>
                  </w:r>
                  <w:r>
                    <w:rPr>
                      <w:color w:val="231F20"/>
                      <w:spacing w:val="-28"/>
                      <w:sz w:val="14"/>
                    </w:rPr>
                    <w:t> </w:t>
                  </w:r>
                  <w:r>
                    <w:rPr>
                      <w:color w:val="231F20"/>
                      <w:sz w:val="14"/>
                    </w:rPr>
                    <w:t>Shaw,</w:t>
                  </w:r>
                  <w:r>
                    <w:rPr>
                      <w:color w:val="231F20"/>
                      <w:spacing w:val="-28"/>
                      <w:sz w:val="14"/>
                    </w:rPr>
                    <w:t> </w:t>
                  </w:r>
                  <w:r>
                    <w:rPr>
                      <w:color w:val="231F20"/>
                      <w:sz w:val="14"/>
                    </w:rPr>
                    <w:t>M.,</w:t>
                  </w:r>
                  <w:r>
                    <w:rPr>
                      <w:color w:val="231F20"/>
                      <w:spacing w:val="-28"/>
                      <w:sz w:val="14"/>
                    </w:rPr>
                    <w:t> </w:t>
                  </w:r>
                  <w:r>
                    <w:rPr>
                      <w:i/>
                      <w:color w:val="231F20"/>
                      <w:sz w:val="14"/>
                    </w:rPr>
                    <w:t>International</w:t>
                  </w:r>
                  <w:r>
                    <w:rPr>
                      <w:i/>
                      <w:color w:val="231F20"/>
                      <w:spacing w:val="-28"/>
                      <w:sz w:val="14"/>
                    </w:rPr>
                    <w:t> </w:t>
                  </w:r>
                  <w:r>
                    <w:rPr>
                      <w:i/>
                      <w:color w:val="231F20"/>
                      <w:sz w:val="14"/>
                    </w:rPr>
                    <w:t>Law</w:t>
                  </w:r>
                  <w:r>
                    <w:rPr>
                      <w:i/>
                      <w:color w:val="231F20"/>
                      <w:spacing w:val="-27"/>
                      <w:sz w:val="14"/>
                    </w:rPr>
                    <w:t> </w:t>
                  </w:r>
                  <w:r>
                    <w:rPr>
                      <w:color w:val="231F20"/>
                      <w:sz w:val="14"/>
                    </w:rPr>
                    <w:t>(Cambridge,</w:t>
                  </w:r>
                  <w:r>
                    <w:rPr>
                      <w:color w:val="231F20"/>
                      <w:spacing w:val="-28"/>
                      <w:sz w:val="14"/>
                    </w:rPr>
                    <w:t> </w:t>
                  </w:r>
                  <w:r>
                    <w:rPr>
                      <w:color w:val="231F20"/>
                      <w:sz w:val="14"/>
                    </w:rPr>
                    <w:t>2003),</w:t>
                  </w:r>
                  <w:r>
                    <w:rPr>
                      <w:color w:val="231F20"/>
                      <w:spacing w:val="-28"/>
                      <w:sz w:val="14"/>
                    </w:rPr>
                    <w:t> </w:t>
                  </w:r>
                  <w:r>
                    <w:rPr>
                      <w:color w:val="231F20"/>
                      <w:sz w:val="14"/>
                    </w:rPr>
                    <w:t>p</w:t>
                  </w:r>
                  <w:r>
                    <w:rPr>
                      <w:color w:val="231F20"/>
                      <w:spacing w:val="-28"/>
                      <w:sz w:val="14"/>
                    </w:rPr>
                    <w:t> </w:t>
                  </w:r>
                  <w:r>
                    <w:rPr>
                      <w:color w:val="231F20"/>
                      <w:sz w:val="14"/>
                    </w:rPr>
                    <w:t>88.</w:t>
                  </w:r>
                </w:p>
                <w:p>
                  <w:pPr>
                    <w:numPr>
                      <w:ilvl w:val="0"/>
                      <w:numId w:val="5"/>
                    </w:numPr>
                    <w:tabs>
                      <w:tab w:pos="396" w:val="left" w:leader="none"/>
                      <w:tab w:pos="397" w:val="left" w:leader="none"/>
                    </w:tabs>
                    <w:spacing w:line="160" w:lineRule="exact" w:before="0"/>
                    <w:ind w:left="396" w:right="0" w:hanging="284"/>
                    <w:jc w:val="left"/>
                    <w:rPr>
                      <w:sz w:val="14"/>
                    </w:rPr>
                  </w:pPr>
                  <w:r>
                    <w:rPr>
                      <w:color w:val="231F20"/>
                      <w:sz w:val="14"/>
                    </w:rPr>
                    <w:t>Ratified</w:t>
                  </w:r>
                  <w:r>
                    <w:rPr>
                      <w:color w:val="231F20"/>
                      <w:spacing w:val="-16"/>
                      <w:sz w:val="14"/>
                    </w:rPr>
                    <w:t> </w:t>
                  </w:r>
                  <w:r>
                    <w:rPr>
                      <w:color w:val="231F20"/>
                      <w:sz w:val="14"/>
                    </w:rPr>
                    <w:t>by</w:t>
                  </w:r>
                  <w:r>
                    <w:rPr>
                      <w:color w:val="231F20"/>
                      <w:spacing w:val="-14"/>
                      <w:sz w:val="14"/>
                    </w:rPr>
                    <w:t> </w:t>
                  </w:r>
                  <w:r>
                    <w:rPr>
                      <w:color w:val="231F20"/>
                      <w:sz w:val="14"/>
                    </w:rPr>
                    <w:t>the</w:t>
                  </w:r>
                  <w:r>
                    <w:rPr>
                      <w:color w:val="231F20"/>
                      <w:spacing w:val="-15"/>
                      <w:sz w:val="14"/>
                    </w:rPr>
                    <w:t> </w:t>
                  </w:r>
                  <w:r>
                    <w:rPr>
                      <w:color w:val="231F20"/>
                      <w:sz w:val="14"/>
                    </w:rPr>
                    <w:t>UK</w:t>
                  </w:r>
                  <w:r>
                    <w:rPr>
                      <w:color w:val="231F20"/>
                      <w:spacing w:val="-14"/>
                      <w:sz w:val="14"/>
                    </w:rPr>
                    <w:t> </w:t>
                  </w:r>
                  <w:r>
                    <w:rPr>
                      <w:color w:val="231F20"/>
                      <w:sz w:val="14"/>
                    </w:rPr>
                    <w:t>on</w:t>
                  </w:r>
                  <w:r>
                    <w:rPr>
                      <w:color w:val="231F20"/>
                      <w:spacing w:val="-14"/>
                      <w:sz w:val="14"/>
                    </w:rPr>
                    <w:t> </w:t>
                  </w:r>
                  <w:r>
                    <w:rPr>
                      <w:color w:val="231F20"/>
                      <w:sz w:val="14"/>
                    </w:rPr>
                    <w:t>20</w:t>
                  </w:r>
                  <w:r>
                    <w:rPr>
                      <w:color w:val="231F20"/>
                      <w:spacing w:val="-15"/>
                      <w:sz w:val="14"/>
                    </w:rPr>
                    <w:t> </w:t>
                  </w:r>
                  <w:r>
                    <w:rPr>
                      <w:color w:val="231F20"/>
                      <w:sz w:val="14"/>
                    </w:rPr>
                    <w:t>May</w:t>
                  </w:r>
                  <w:r>
                    <w:rPr>
                      <w:color w:val="231F20"/>
                      <w:spacing w:val="-14"/>
                      <w:sz w:val="14"/>
                    </w:rPr>
                    <w:t> </w:t>
                  </w:r>
                  <w:r>
                    <w:rPr>
                      <w:color w:val="231F20"/>
                      <w:sz w:val="14"/>
                    </w:rPr>
                    <w:t>1976</w:t>
                  </w:r>
                </w:p>
                <w:p>
                  <w:pPr>
                    <w:numPr>
                      <w:ilvl w:val="0"/>
                      <w:numId w:val="5"/>
                    </w:numPr>
                    <w:tabs>
                      <w:tab w:pos="397" w:val="left" w:leader="none"/>
                    </w:tabs>
                    <w:spacing w:line="160" w:lineRule="exact" w:before="0"/>
                    <w:ind w:left="396" w:right="0" w:hanging="284"/>
                    <w:jc w:val="left"/>
                    <w:rPr>
                      <w:sz w:val="14"/>
                    </w:rPr>
                  </w:pPr>
                  <w:r>
                    <w:rPr>
                      <w:color w:val="231F20"/>
                      <w:w w:val="90"/>
                      <w:sz w:val="14"/>
                    </w:rPr>
                    <w:t>Ratified</w:t>
                  </w:r>
                  <w:r>
                    <w:rPr>
                      <w:color w:val="231F20"/>
                      <w:spacing w:val="-30"/>
                      <w:w w:val="90"/>
                      <w:sz w:val="14"/>
                    </w:rPr>
                    <w:t> </w:t>
                  </w:r>
                  <w:r>
                    <w:rPr>
                      <w:color w:val="231F20"/>
                      <w:w w:val="90"/>
                      <w:sz w:val="14"/>
                    </w:rPr>
                    <w:t>by</w:t>
                  </w:r>
                  <w:r>
                    <w:rPr>
                      <w:color w:val="231F20"/>
                      <w:spacing w:val="-29"/>
                      <w:w w:val="90"/>
                      <w:sz w:val="14"/>
                    </w:rPr>
                    <w:t> </w:t>
                  </w:r>
                  <w:r>
                    <w:rPr>
                      <w:color w:val="231F20"/>
                      <w:w w:val="90"/>
                      <w:sz w:val="14"/>
                    </w:rPr>
                    <w:t>the</w:t>
                  </w:r>
                  <w:r>
                    <w:rPr>
                      <w:color w:val="231F20"/>
                      <w:spacing w:val="-29"/>
                      <w:w w:val="90"/>
                      <w:sz w:val="14"/>
                    </w:rPr>
                    <w:t> </w:t>
                  </w:r>
                  <w:r>
                    <w:rPr>
                      <w:color w:val="231F20"/>
                      <w:w w:val="90"/>
                      <w:sz w:val="14"/>
                    </w:rPr>
                    <w:t>UK</w:t>
                  </w:r>
                  <w:r>
                    <w:rPr>
                      <w:color w:val="231F20"/>
                      <w:spacing w:val="-29"/>
                      <w:w w:val="90"/>
                      <w:sz w:val="14"/>
                    </w:rPr>
                    <w:t> </w:t>
                  </w:r>
                  <w:r>
                    <w:rPr>
                      <w:color w:val="231F20"/>
                      <w:w w:val="90"/>
                      <w:sz w:val="14"/>
                    </w:rPr>
                    <w:t>on</w:t>
                  </w:r>
                  <w:r>
                    <w:rPr>
                      <w:color w:val="231F20"/>
                      <w:spacing w:val="-29"/>
                      <w:w w:val="90"/>
                      <w:sz w:val="14"/>
                    </w:rPr>
                    <w:t> </w:t>
                  </w:r>
                  <w:r>
                    <w:rPr>
                      <w:color w:val="231F20"/>
                      <w:w w:val="90"/>
                      <w:sz w:val="14"/>
                    </w:rPr>
                    <w:t>7</w:t>
                  </w:r>
                  <w:r>
                    <w:rPr>
                      <w:color w:val="231F20"/>
                      <w:spacing w:val="-29"/>
                      <w:w w:val="90"/>
                      <w:sz w:val="14"/>
                    </w:rPr>
                    <w:t> </w:t>
                  </w:r>
                  <w:r>
                    <w:rPr>
                      <w:color w:val="231F20"/>
                      <w:w w:val="90"/>
                      <w:sz w:val="14"/>
                    </w:rPr>
                    <w:t>March</w:t>
                  </w:r>
                  <w:r>
                    <w:rPr>
                      <w:color w:val="231F20"/>
                      <w:spacing w:val="-30"/>
                      <w:w w:val="90"/>
                      <w:sz w:val="14"/>
                    </w:rPr>
                    <w:t> </w:t>
                  </w:r>
                  <w:r>
                    <w:rPr>
                      <w:color w:val="231F20"/>
                      <w:w w:val="90"/>
                      <w:sz w:val="14"/>
                    </w:rPr>
                    <w:t>1969.</w:t>
                  </w:r>
                </w:p>
                <w:p>
                  <w:pPr>
                    <w:numPr>
                      <w:ilvl w:val="0"/>
                      <w:numId w:val="5"/>
                    </w:numPr>
                    <w:tabs>
                      <w:tab w:pos="397" w:val="left" w:leader="none"/>
                    </w:tabs>
                    <w:spacing w:line="160" w:lineRule="exact" w:before="0"/>
                    <w:ind w:left="396" w:right="0" w:hanging="284"/>
                    <w:jc w:val="left"/>
                    <w:rPr>
                      <w:sz w:val="14"/>
                    </w:rPr>
                  </w:pPr>
                  <w:r>
                    <w:rPr>
                      <w:color w:val="231F20"/>
                      <w:w w:val="90"/>
                      <w:sz w:val="14"/>
                    </w:rPr>
                    <w:t>Ratified</w:t>
                  </w:r>
                  <w:r>
                    <w:rPr>
                      <w:color w:val="231F20"/>
                      <w:spacing w:val="-28"/>
                      <w:w w:val="90"/>
                      <w:sz w:val="14"/>
                    </w:rPr>
                    <w:t> </w:t>
                  </w:r>
                  <w:r>
                    <w:rPr>
                      <w:color w:val="231F20"/>
                      <w:w w:val="90"/>
                      <w:sz w:val="14"/>
                    </w:rPr>
                    <w:t>by</w:t>
                  </w:r>
                  <w:r>
                    <w:rPr>
                      <w:color w:val="231F20"/>
                      <w:spacing w:val="-27"/>
                      <w:w w:val="90"/>
                      <w:sz w:val="14"/>
                    </w:rPr>
                    <w:t> </w:t>
                  </w:r>
                  <w:r>
                    <w:rPr>
                      <w:color w:val="231F20"/>
                      <w:w w:val="90"/>
                      <w:sz w:val="14"/>
                    </w:rPr>
                    <w:t>the</w:t>
                  </w:r>
                  <w:r>
                    <w:rPr>
                      <w:color w:val="231F20"/>
                      <w:spacing w:val="-27"/>
                      <w:w w:val="90"/>
                      <w:sz w:val="14"/>
                    </w:rPr>
                    <w:t> </w:t>
                  </w:r>
                  <w:r>
                    <w:rPr>
                      <w:color w:val="231F20"/>
                      <w:w w:val="90"/>
                      <w:sz w:val="14"/>
                    </w:rPr>
                    <w:t>UK</w:t>
                  </w:r>
                  <w:r>
                    <w:rPr>
                      <w:color w:val="231F20"/>
                      <w:spacing w:val="-27"/>
                      <w:w w:val="90"/>
                      <w:sz w:val="14"/>
                    </w:rPr>
                    <w:t> </w:t>
                  </w:r>
                  <w:r>
                    <w:rPr>
                      <w:color w:val="231F20"/>
                      <w:w w:val="90"/>
                      <w:sz w:val="14"/>
                    </w:rPr>
                    <w:t>on</w:t>
                  </w:r>
                  <w:r>
                    <w:rPr>
                      <w:color w:val="231F20"/>
                      <w:spacing w:val="-27"/>
                      <w:w w:val="90"/>
                      <w:sz w:val="14"/>
                    </w:rPr>
                    <w:t> </w:t>
                  </w:r>
                  <w:r>
                    <w:rPr>
                      <w:color w:val="231F20"/>
                      <w:w w:val="90"/>
                      <w:sz w:val="14"/>
                    </w:rPr>
                    <w:t>20</w:t>
                  </w:r>
                  <w:r>
                    <w:rPr>
                      <w:color w:val="231F20"/>
                      <w:spacing w:val="-27"/>
                      <w:w w:val="90"/>
                      <w:sz w:val="14"/>
                    </w:rPr>
                    <w:t> </w:t>
                  </w:r>
                  <w:r>
                    <w:rPr>
                      <w:color w:val="231F20"/>
                      <w:w w:val="90"/>
                      <w:sz w:val="14"/>
                    </w:rPr>
                    <w:t>May</w:t>
                  </w:r>
                  <w:r>
                    <w:rPr>
                      <w:color w:val="231F20"/>
                      <w:spacing w:val="-27"/>
                      <w:w w:val="90"/>
                      <w:sz w:val="14"/>
                    </w:rPr>
                    <w:t> </w:t>
                  </w:r>
                  <w:r>
                    <w:rPr>
                      <w:color w:val="231F20"/>
                      <w:w w:val="90"/>
                      <w:sz w:val="14"/>
                    </w:rPr>
                    <w:t>1976.</w:t>
                  </w:r>
                </w:p>
                <w:p>
                  <w:pPr>
                    <w:numPr>
                      <w:ilvl w:val="0"/>
                      <w:numId w:val="5"/>
                    </w:numPr>
                    <w:tabs>
                      <w:tab w:pos="397" w:val="left" w:leader="none"/>
                    </w:tabs>
                    <w:spacing w:line="160" w:lineRule="exact" w:before="0"/>
                    <w:ind w:left="396" w:right="0" w:hanging="284"/>
                    <w:jc w:val="left"/>
                    <w:rPr>
                      <w:sz w:val="14"/>
                    </w:rPr>
                  </w:pPr>
                  <w:r>
                    <w:rPr>
                      <w:color w:val="231F20"/>
                      <w:sz w:val="14"/>
                    </w:rPr>
                    <w:t>Ratified</w:t>
                  </w:r>
                  <w:r>
                    <w:rPr>
                      <w:color w:val="231F20"/>
                      <w:spacing w:val="-16"/>
                      <w:sz w:val="14"/>
                    </w:rPr>
                    <w:t> </w:t>
                  </w:r>
                  <w:r>
                    <w:rPr>
                      <w:color w:val="231F20"/>
                      <w:sz w:val="14"/>
                    </w:rPr>
                    <w:t>by</w:t>
                  </w:r>
                  <w:r>
                    <w:rPr>
                      <w:color w:val="231F20"/>
                      <w:spacing w:val="-15"/>
                      <w:sz w:val="14"/>
                    </w:rPr>
                    <w:t> </w:t>
                  </w:r>
                  <w:r>
                    <w:rPr>
                      <w:color w:val="231F20"/>
                      <w:sz w:val="14"/>
                    </w:rPr>
                    <w:t>the</w:t>
                  </w:r>
                  <w:r>
                    <w:rPr>
                      <w:color w:val="231F20"/>
                      <w:spacing w:val="-16"/>
                      <w:sz w:val="14"/>
                    </w:rPr>
                    <w:t> </w:t>
                  </w:r>
                  <w:r>
                    <w:rPr>
                      <w:color w:val="231F20"/>
                      <w:sz w:val="14"/>
                    </w:rPr>
                    <w:t>UK</w:t>
                  </w:r>
                  <w:r>
                    <w:rPr>
                      <w:color w:val="231F20"/>
                      <w:spacing w:val="-15"/>
                      <w:sz w:val="14"/>
                    </w:rPr>
                    <w:t> </w:t>
                  </w:r>
                  <w:r>
                    <w:rPr>
                      <w:color w:val="231F20"/>
                      <w:sz w:val="14"/>
                    </w:rPr>
                    <w:t>on</w:t>
                  </w:r>
                  <w:r>
                    <w:rPr>
                      <w:color w:val="231F20"/>
                      <w:spacing w:val="-15"/>
                      <w:sz w:val="14"/>
                    </w:rPr>
                    <w:t> </w:t>
                  </w:r>
                  <w:r>
                    <w:rPr>
                      <w:color w:val="231F20"/>
                      <w:sz w:val="14"/>
                    </w:rPr>
                    <w:t>7</w:t>
                  </w:r>
                  <w:r>
                    <w:rPr>
                      <w:color w:val="231F20"/>
                      <w:spacing w:val="-15"/>
                      <w:sz w:val="14"/>
                    </w:rPr>
                    <w:t> </w:t>
                  </w:r>
                  <w:r>
                    <w:rPr>
                      <w:color w:val="231F20"/>
                      <w:sz w:val="14"/>
                    </w:rPr>
                    <w:t>April</w:t>
                  </w:r>
                  <w:r>
                    <w:rPr>
                      <w:color w:val="231F20"/>
                      <w:spacing w:val="-15"/>
                      <w:sz w:val="14"/>
                    </w:rPr>
                    <w:t> </w:t>
                  </w:r>
                  <w:r>
                    <w:rPr>
                      <w:color w:val="231F20"/>
                      <w:sz w:val="14"/>
                    </w:rPr>
                    <w:t>1986.</w:t>
                  </w:r>
                </w:p>
                <w:p>
                  <w:pPr>
                    <w:numPr>
                      <w:ilvl w:val="0"/>
                      <w:numId w:val="5"/>
                    </w:numPr>
                    <w:tabs>
                      <w:tab w:pos="397" w:val="left" w:leader="none"/>
                    </w:tabs>
                    <w:spacing w:line="160" w:lineRule="exact" w:before="0"/>
                    <w:ind w:left="396" w:right="0" w:hanging="284"/>
                    <w:jc w:val="left"/>
                    <w:rPr>
                      <w:sz w:val="14"/>
                    </w:rPr>
                  </w:pPr>
                  <w:r>
                    <w:rPr>
                      <w:color w:val="231F20"/>
                      <w:sz w:val="14"/>
                    </w:rPr>
                    <w:t>Ratified</w:t>
                  </w:r>
                  <w:r>
                    <w:rPr>
                      <w:color w:val="231F20"/>
                      <w:spacing w:val="-18"/>
                      <w:sz w:val="14"/>
                    </w:rPr>
                    <w:t> </w:t>
                  </w:r>
                  <w:r>
                    <w:rPr>
                      <w:color w:val="231F20"/>
                      <w:sz w:val="14"/>
                    </w:rPr>
                    <w:t>by</w:t>
                  </w:r>
                  <w:r>
                    <w:rPr>
                      <w:color w:val="231F20"/>
                      <w:spacing w:val="-17"/>
                      <w:sz w:val="14"/>
                    </w:rPr>
                    <w:t> </w:t>
                  </w:r>
                  <w:r>
                    <w:rPr>
                      <w:color w:val="231F20"/>
                      <w:sz w:val="14"/>
                    </w:rPr>
                    <w:t>the</w:t>
                  </w:r>
                  <w:r>
                    <w:rPr>
                      <w:color w:val="231F20"/>
                      <w:spacing w:val="-17"/>
                      <w:sz w:val="14"/>
                    </w:rPr>
                    <w:t> </w:t>
                  </w:r>
                  <w:r>
                    <w:rPr>
                      <w:color w:val="231F20"/>
                      <w:sz w:val="14"/>
                    </w:rPr>
                    <w:t>UK</w:t>
                  </w:r>
                  <w:r>
                    <w:rPr>
                      <w:color w:val="231F20"/>
                      <w:spacing w:val="-17"/>
                      <w:sz w:val="14"/>
                    </w:rPr>
                    <w:t> </w:t>
                  </w:r>
                  <w:r>
                    <w:rPr>
                      <w:color w:val="231F20"/>
                      <w:sz w:val="14"/>
                    </w:rPr>
                    <w:t>on</w:t>
                  </w:r>
                  <w:r>
                    <w:rPr>
                      <w:color w:val="231F20"/>
                      <w:spacing w:val="-17"/>
                      <w:sz w:val="14"/>
                    </w:rPr>
                    <w:t> </w:t>
                  </w:r>
                  <w:r>
                    <w:rPr>
                      <w:color w:val="231F20"/>
                      <w:sz w:val="14"/>
                    </w:rPr>
                    <w:t>16</w:t>
                  </w:r>
                  <w:r>
                    <w:rPr>
                      <w:color w:val="231F20"/>
                      <w:spacing w:val="-17"/>
                      <w:sz w:val="14"/>
                    </w:rPr>
                    <w:t> </w:t>
                  </w:r>
                  <w:r>
                    <w:rPr>
                      <w:color w:val="231F20"/>
                      <w:sz w:val="14"/>
                    </w:rPr>
                    <w:t>December</w:t>
                  </w:r>
                  <w:r>
                    <w:rPr>
                      <w:color w:val="231F20"/>
                      <w:spacing w:val="-17"/>
                      <w:sz w:val="14"/>
                    </w:rPr>
                    <w:t> </w:t>
                  </w:r>
                  <w:r>
                    <w:rPr>
                      <w:color w:val="231F20"/>
                      <w:sz w:val="14"/>
                    </w:rPr>
                    <w:t>1991.</w:t>
                  </w:r>
                </w:p>
                <w:p>
                  <w:pPr>
                    <w:numPr>
                      <w:ilvl w:val="0"/>
                      <w:numId w:val="5"/>
                    </w:numPr>
                    <w:tabs>
                      <w:tab w:pos="397" w:val="left" w:leader="none"/>
                    </w:tabs>
                    <w:spacing w:line="161" w:lineRule="exact" w:before="0"/>
                    <w:ind w:left="396" w:right="0" w:hanging="284"/>
                    <w:jc w:val="left"/>
                    <w:rPr>
                      <w:sz w:val="14"/>
                    </w:rPr>
                  </w:pPr>
                  <w:r>
                    <w:rPr>
                      <w:color w:val="231F20"/>
                      <w:sz w:val="14"/>
                    </w:rPr>
                    <w:t>Ratified</w:t>
                  </w:r>
                  <w:r>
                    <w:rPr>
                      <w:color w:val="231F20"/>
                      <w:spacing w:val="-16"/>
                      <w:sz w:val="14"/>
                    </w:rPr>
                    <w:t> </w:t>
                  </w:r>
                  <w:r>
                    <w:rPr>
                      <w:color w:val="231F20"/>
                      <w:sz w:val="14"/>
                    </w:rPr>
                    <w:t>by</w:t>
                  </w:r>
                  <w:r>
                    <w:rPr>
                      <w:color w:val="231F20"/>
                      <w:spacing w:val="-15"/>
                      <w:sz w:val="14"/>
                    </w:rPr>
                    <w:t> </w:t>
                  </w:r>
                  <w:r>
                    <w:rPr>
                      <w:color w:val="231F20"/>
                      <w:sz w:val="14"/>
                    </w:rPr>
                    <w:t>the</w:t>
                  </w:r>
                  <w:r>
                    <w:rPr>
                      <w:color w:val="231F20"/>
                      <w:spacing w:val="-15"/>
                      <w:sz w:val="14"/>
                    </w:rPr>
                    <w:t> </w:t>
                  </w:r>
                  <w:r>
                    <w:rPr>
                      <w:color w:val="231F20"/>
                      <w:sz w:val="14"/>
                    </w:rPr>
                    <w:t>UK</w:t>
                  </w:r>
                  <w:r>
                    <w:rPr>
                      <w:color w:val="231F20"/>
                      <w:spacing w:val="-15"/>
                      <w:sz w:val="14"/>
                    </w:rPr>
                    <w:t> </w:t>
                  </w:r>
                  <w:r>
                    <w:rPr>
                      <w:color w:val="231F20"/>
                      <w:sz w:val="14"/>
                    </w:rPr>
                    <w:t>on</w:t>
                  </w:r>
                  <w:r>
                    <w:rPr>
                      <w:color w:val="231F20"/>
                      <w:spacing w:val="-15"/>
                      <w:sz w:val="14"/>
                    </w:rPr>
                    <w:t> </w:t>
                  </w:r>
                  <w:r>
                    <w:rPr>
                      <w:color w:val="231F20"/>
                      <w:sz w:val="14"/>
                    </w:rPr>
                    <w:t>8</w:t>
                  </w:r>
                  <w:r>
                    <w:rPr>
                      <w:color w:val="231F20"/>
                      <w:spacing w:val="-14"/>
                      <w:sz w:val="14"/>
                    </w:rPr>
                    <w:t> </w:t>
                  </w:r>
                  <w:r>
                    <w:rPr>
                      <w:color w:val="231F20"/>
                      <w:sz w:val="14"/>
                    </w:rPr>
                    <w:t>June</w:t>
                  </w:r>
                  <w:r>
                    <w:rPr>
                      <w:color w:val="231F20"/>
                      <w:spacing w:val="-15"/>
                      <w:sz w:val="14"/>
                    </w:rPr>
                    <w:t> </w:t>
                  </w:r>
                  <w:r>
                    <w:rPr>
                      <w:color w:val="231F20"/>
                      <w:sz w:val="14"/>
                    </w:rPr>
                    <w:t>2009.</w:t>
                  </w:r>
                </w:p>
              </w:txbxContent>
            </v:textbox>
            <v:fill type="solid"/>
          </v:shape>
        </w:pict>
      </w:r>
      <w:r>
        <w:rPr>
          <w:position w:val="1"/>
          <w:sz w:val="20"/>
        </w:rPr>
      </w:r>
      <w:r>
        <w:rPr>
          <w:position w:val="1"/>
          <w:sz w:val="20"/>
        </w:rPr>
        <w:tab/>
      </w:r>
      <w:r>
        <w:rPr>
          <w:sz w:val="20"/>
        </w:rPr>
        <w:pict>
          <v:shape style="width:212.6pt;height:18.45pt;mso-position-horizontal-relative:char;mso-position-vertical-relative:line" type="#_x0000_t202" filled="true" fillcolor="#e5eff8" stroked="false">
            <w10:anchorlock/>
            <v:textbox inset="0,0,0,0">
              <w:txbxContent>
                <w:p>
                  <w:pPr>
                    <w:spacing w:before="95"/>
                    <w:ind w:left="113" w:right="0" w:firstLine="0"/>
                    <w:jc w:val="left"/>
                    <w:rPr>
                      <w:sz w:val="14"/>
                    </w:rPr>
                  </w:pPr>
                  <w:r>
                    <w:rPr>
                      <w:b/>
                      <w:color w:val="231F20"/>
                      <w:sz w:val="14"/>
                    </w:rPr>
                    <w:t>15 </w:t>
                  </w:r>
                  <w:r>
                    <w:rPr>
                      <w:color w:val="231F20"/>
                      <w:sz w:val="14"/>
                    </w:rPr>
                    <w:t>Ratified by the UK on 7 December 2007.</w:t>
                  </w:r>
                </w:p>
              </w:txbxContent>
            </v:textbox>
            <v:fill type="solid"/>
          </v:shape>
        </w:pict>
      </w:r>
      <w:r>
        <w:rPr>
          <w:sz w:val="20"/>
        </w:rPr>
      </w:r>
    </w:p>
    <w:p>
      <w:pPr>
        <w:pStyle w:val="BodyText"/>
        <w:spacing w:before="6"/>
        <w:rPr>
          <w:sz w:val="7"/>
        </w:rPr>
      </w:pPr>
    </w:p>
    <w:p>
      <w:pPr>
        <w:pStyle w:val="Heading4"/>
        <w:ind w:left="897"/>
        <w:jc w:val="left"/>
      </w:pPr>
      <w:r>
        <w:rPr>
          <w:color w:val="0097D0"/>
          <w:w w:val="95"/>
        </w:rPr>
        <w:t>10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ListParagraph"/>
        <w:numPr>
          <w:ilvl w:val="0"/>
          <w:numId w:val="6"/>
        </w:numPr>
        <w:tabs>
          <w:tab w:pos="1985" w:val="left" w:leader="none"/>
        </w:tabs>
        <w:spacing w:line="264" w:lineRule="auto" w:before="106" w:after="0"/>
        <w:ind w:left="1984" w:right="257" w:hanging="284"/>
        <w:jc w:val="both"/>
        <w:rPr>
          <w:sz w:val="22"/>
        </w:rPr>
      </w:pPr>
      <w:r>
        <w:rPr>
          <w:color w:val="231F20"/>
          <w:spacing w:val="2"/>
          <w:w w:val="80"/>
          <w:sz w:val="22"/>
        </w:rPr>
        <w:t>Human Rights Committee, General </w:t>
      </w:r>
      <w:r>
        <w:rPr>
          <w:color w:val="231F20"/>
          <w:spacing w:val="3"/>
          <w:w w:val="80"/>
          <w:sz w:val="22"/>
        </w:rPr>
        <w:t>Comment </w:t>
      </w:r>
      <w:r>
        <w:rPr>
          <w:color w:val="231F20"/>
          <w:w w:val="90"/>
          <w:sz w:val="22"/>
        </w:rPr>
        <w:t>18:</w:t>
      </w:r>
      <w:r>
        <w:rPr>
          <w:color w:val="231F20"/>
          <w:spacing w:val="-11"/>
          <w:w w:val="90"/>
          <w:sz w:val="22"/>
        </w:rPr>
        <w:t> </w:t>
      </w:r>
      <w:r>
        <w:rPr>
          <w:color w:val="231F20"/>
          <w:spacing w:val="3"/>
          <w:w w:val="90"/>
          <w:sz w:val="22"/>
        </w:rPr>
        <w:t>Non-discrimination;</w:t>
      </w:r>
    </w:p>
    <w:p>
      <w:pPr>
        <w:pStyle w:val="ListParagraph"/>
        <w:numPr>
          <w:ilvl w:val="0"/>
          <w:numId w:val="6"/>
        </w:numPr>
        <w:tabs>
          <w:tab w:pos="1985" w:val="left" w:leader="none"/>
        </w:tabs>
        <w:spacing w:line="264" w:lineRule="auto" w:before="55" w:after="0"/>
        <w:ind w:left="1984" w:right="257" w:hanging="284"/>
        <w:jc w:val="both"/>
        <w:rPr>
          <w:sz w:val="22"/>
        </w:rPr>
      </w:pPr>
      <w:r>
        <w:rPr>
          <w:color w:val="231F20"/>
          <w:spacing w:val="2"/>
          <w:w w:val="80"/>
          <w:sz w:val="22"/>
        </w:rPr>
        <w:t>Human Rights Committee, General </w:t>
      </w:r>
      <w:r>
        <w:rPr>
          <w:color w:val="231F20"/>
          <w:spacing w:val="3"/>
          <w:w w:val="80"/>
          <w:sz w:val="22"/>
        </w:rPr>
        <w:t>Comment </w:t>
      </w:r>
      <w:r>
        <w:rPr>
          <w:color w:val="231F20"/>
          <w:w w:val="85"/>
          <w:sz w:val="22"/>
        </w:rPr>
        <w:t>31:</w:t>
      </w:r>
      <w:r>
        <w:rPr>
          <w:color w:val="231F20"/>
          <w:spacing w:val="-33"/>
          <w:w w:val="85"/>
          <w:sz w:val="22"/>
        </w:rPr>
        <w:t> </w:t>
      </w:r>
      <w:r>
        <w:rPr>
          <w:color w:val="231F20"/>
          <w:w w:val="85"/>
          <w:sz w:val="22"/>
        </w:rPr>
        <w:t>The</w:t>
      </w:r>
      <w:r>
        <w:rPr>
          <w:color w:val="231F20"/>
          <w:spacing w:val="-33"/>
          <w:w w:val="85"/>
          <w:sz w:val="22"/>
        </w:rPr>
        <w:t> </w:t>
      </w:r>
      <w:r>
        <w:rPr>
          <w:color w:val="231F20"/>
          <w:spacing w:val="2"/>
          <w:w w:val="85"/>
          <w:sz w:val="22"/>
        </w:rPr>
        <w:t>nature</w:t>
      </w:r>
      <w:r>
        <w:rPr>
          <w:color w:val="231F20"/>
          <w:spacing w:val="-33"/>
          <w:w w:val="85"/>
          <w:sz w:val="22"/>
        </w:rPr>
        <w:t> </w:t>
      </w:r>
      <w:r>
        <w:rPr>
          <w:color w:val="231F20"/>
          <w:w w:val="85"/>
          <w:sz w:val="22"/>
        </w:rPr>
        <w:t>of</w:t>
      </w:r>
      <w:r>
        <w:rPr>
          <w:color w:val="231F20"/>
          <w:spacing w:val="-33"/>
          <w:w w:val="85"/>
          <w:sz w:val="22"/>
        </w:rPr>
        <w:t> </w:t>
      </w:r>
      <w:r>
        <w:rPr>
          <w:color w:val="231F20"/>
          <w:w w:val="85"/>
          <w:sz w:val="22"/>
        </w:rPr>
        <w:t>the</w:t>
      </w:r>
      <w:r>
        <w:rPr>
          <w:color w:val="231F20"/>
          <w:spacing w:val="-33"/>
          <w:w w:val="85"/>
          <w:sz w:val="22"/>
        </w:rPr>
        <w:t> </w:t>
      </w:r>
      <w:r>
        <w:rPr>
          <w:color w:val="231F20"/>
          <w:spacing w:val="2"/>
          <w:w w:val="85"/>
          <w:sz w:val="22"/>
        </w:rPr>
        <w:t>general</w:t>
      </w:r>
      <w:r>
        <w:rPr>
          <w:color w:val="231F20"/>
          <w:spacing w:val="-33"/>
          <w:w w:val="85"/>
          <w:sz w:val="22"/>
        </w:rPr>
        <w:t> </w:t>
      </w:r>
      <w:r>
        <w:rPr>
          <w:color w:val="231F20"/>
          <w:spacing w:val="2"/>
          <w:w w:val="85"/>
          <w:sz w:val="22"/>
        </w:rPr>
        <w:t>legal</w:t>
      </w:r>
      <w:r>
        <w:rPr>
          <w:color w:val="231F20"/>
          <w:spacing w:val="-32"/>
          <w:w w:val="85"/>
          <w:sz w:val="22"/>
        </w:rPr>
        <w:t> </w:t>
      </w:r>
      <w:r>
        <w:rPr>
          <w:color w:val="231F20"/>
          <w:spacing w:val="3"/>
          <w:w w:val="85"/>
          <w:sz w:val="22"/>
        </w:rPr>
        <w:t>obligation </w:t>
      </w:r>
      <w:r>
        <w:rPr>
          <w:color w:val="231F20"/>
          <w:spacing w:val="2"/>
          <w:w w:val="85"/>
          <w:sz w:val="22"/>
        </w:rPr>
        <w:t>imposed</w:t>
      </w:r>
      <w:r>
        <w:rPr>
          <w:color w:val="231F20"/>
          <w:spacing w:val="-18"/>
          <w:w w:val="85"/>
          <w:sz w:val="22"/>
        </w:rPr>
        <w:t> </w:t>
      </w:r>
      <w:r>
        <w:rPr>
          <w:color w:val="231F20"/>
          <w:w w:val="85"/>
          <w:sz w:val="22"/>
        </w:rPr>
        <w:t>on</w:t>
      </w:r>
      <w:r>
        <w:rPr>
          <w:color w:val="231F20"/>
          <w:spacing w:val="-18"/>
          <w:w w:val="85"/>
          <w:sz w:val="22"/>
        </w:rPr>
        <w:t> </w:t>
      </w:r>
      <w:r>
        <w:rPr>
          <w:color w:val="231F20"/>
          <w:spacing w:val="2"/>
          <w:w w:val="85"/>
          <w:sz w:val="22"/>
        </w:rPr>
        <w:t>States</w:t>
      </w:r>
      <w:r>
        <w:rPr>
          <w:color w:val="231F20"/>
          <w:spacing w:val="-18"/>
          <w:w w:val="85"/>
          <w:sz w:val="22"/>
        </w:rPr>
        <w:t> </w:t>
      </w:r>
      <w:r>
        <w:rPr>
          <w:color w:val="231F20"/>
          <w:spacing w:val="2"/>
          <w:w w:val="85"/>
          <w:sz w:val="22"/>
        </w:rPr>
        <w:t>Parties</w:t>
      </w:r>
      <w:r>
        <w:rPr>
          <w:color w:val="231F20"/>
          <w:spacing w:val="-18"/>
          <w:w w:val="85"/>
          <w:sz w:val="22"/>
        </w:rPr>
        <w:t> </w:t>
      </w:r>
      <w:r>
        <w:rPr>
          <w:color w:val="231F20"/>
          <w:w w:val="85"/>
          <w:sz w:val="22"/>
        </w:rPr>
        <w:t>to</w:t>
      </w:r>
      <w:r>
        <w:rPr>
          <w:color w:val="231F20"/>
          <w:spacing w:val="-18"/>
          <w:w w:val="85"/>
          <w:sz w:val="22"/>
        </w:rPr>
        <w:t> </w:t>
      </w:r>
      <w:r>
        <w:rPr>
          <w:color w:val="231F20"/>
          <w:w w:val="85"/>
          <w:sz w:val="22"/>
        </w:rPr>
        <w:t>the</w:t>
      </w:r>
      <w:r>
        <w:rPr>
          <w:color w:val="231F20"/>
          <w:spacing w:val="-18"/>
          <w:w w:val="85"/>
          <w:sz w:val="22"/>
        </w:rPr>
        <w:t> </w:t>
      </w:r>
      <w:r>
        <w:rPr>
          <w:color w:val="231F20"/>
          <w:spacing w:val="3"/>
          <w:w w:val="85"/>
          <w:sz w:val="22"/>
        </w:rPr>
        <w:t>Covenant;</w:t>
      </w:r>
    </w:p>
    <w:p>
      <w:pPr>
        <w:pStyle w:val="ListParagraph"/>
        <w:numPr>
          <w:ilvl w:val="0"/>
          <w:numId w:val="6"/>
        </w:numPr>
        <w:tabs>
          <w:tab w:pos="1985" w:val="left" w:leader="none"/>
        </w:tabs>
        <w:spacing w:line="264" w:lineRule="auto" w:before="53" w:after="0"/>
        <w:ind w:left="1984" w:right="257" w:hanging="284"/>
        <w:jc w:val="left"/>
        <w:rPr>
          <w:sz w:val="22"/>
        </w:rPr>
      </w:pPr>
      <w:r>
        <w:rPr>
          <w:color w:val="231F20"/>
          <w:spacing w:val="2"/>
          <w:w w:val="80"/>
          <w:sz w:val="22"/>
        </w:rPr>
        <w:t>Human Rights Committee, General </w:t>
      </w:r>
      <w:r>
        <w:rPr>
          <w:color w:val="231F20"/>
          <w:spacing w:val="3"/>
          <w:w w:val="80"/>
          <w:sz w:val="22"/>
        </w:rPr>
        <w:t>Comment </w:t>
      </w:r>
      <w:r>
        <w:rPr>
          <w:color w:val="231F20"/>
          <w:w w:val="90"/>
          <w:sz w:val="22"/>
        </w:rPr>
        <w:t>34: </w:t>
      </w:r>
      <w:r>
        <w:rPr>
          <w:color w:val="231F20"/>
          <w:spacing w:val="2"/>
          <w:w w:val="90"/>
          <w:sz w:val="22"/>
        </w:rPr>
        <w:t>Article </w:t>
      </w:r>
      <w:r>
        <w:rPr>
          <w:color w:val="231F20"/>
          <w:w w:val="90"/>
          <w:sz w:val="22"/>
        </w:rPr>
        <w:t>19, </w:t>
      </w:r>
      <w:r>
        <w:rPr>
          <w:color w:val="231F20"/>
          <w:spacing w:val="2"/>
          <w:w w:val="90"/>
          <w:sz w:val="22"/>
        </w:rPr>
        <w:t>freedoms </w:t>
      </w:r>
      <w:r>
        <w:rPr>
          <w:color w:val="231F20"/>
          <w:w w:val="90"/>
          <w:sz w:val="22"/>
        </w:rPr>
        <w:t>of </w:t>
      </w:r>
      <w:r>
        <w:rPr>
          <w:color w:val="231F20"/>
          <w:spacing w:val="2"/>
          <w:w w:val="90"/>
          <w:sz w:val="22"/>
        </w:rPr>
        <w:t>opinion </w:t>
      </w:r>
      <w:r>
        <w:rPr>
          <w:color w:val="231F20"/>
          <w:spacing w:val="3"/>
          <w:w w:val="90"/>
          <w:sz w:val="22"/>
        </w:rPr>
        <w:t>and expression;</w:t>
      </w:r>
    </w:p>
    <w:p>
      <w:pPr>
        <w:pStyle w:val="ListParagraph"/>
        <w:numPr>
          <w:ilvl w:val="0"/>
          <w:numId w:val="6"/>
        </w:numPr>
        <w:tabs>
          <w:tab w:pos="1985" w:val="left" w:leader="none"/>
        </w:tabs>
        <w:spacing w:line="264" w:lineRule="auto" w:before="54" w:after="0"/>
        <w:ind w:left="1984" w:right="0" w:hanging="284"/>
        <w:jc w:val="left"/>
        <w:rPr>
          <w:sz w:val="22"/>
        </w:rPr>
      </w:pPr>
      <w:r>
        <w:rPr>
          <w:color w:val="231F20"/>
          <w:spacing w:val="2"/>
          <w:w w:val="80"/>
          <w:sz w:val="22"/>
        </w:rPr>
        <w:t>CERD Committee, General Recommendation </w:t>
      </w:r>
      <w:r>
        <w:rPr>
          <w:color w:val="231F20"/>
          <w:spacing w:val="3"/>
          <w:w w:val="80"/>
          <w:sz w:val="22"/>
        </w:rPr>
        <w:t>14: </w:t>
      </w:r>
      <w:r>
        <w:rPr>
          <w:color w:val="231F20"/>
          <w:w w:val="90"/>
          <w:sz w:val="22"/>
        </w:rPr>
        <w:t>on</w:t>
      </w:r>
      <w:r>
        <w:rPr>
          <w:color w:val="231F20"/>
          <w:spacing w:val="-34"/>
          <w:w w:val="90"/>
          <w:sz w:val="22"/>
        </w:rPr>
        <w:t> </w:t>
      </w:r>
      <w:r>
        <w:rPr>
          <w:color w:val="231F20"/>
          <w:spacing w:val="2"/>
          <w:w w:val="90"/>
          <w:sz w:val="22"/>
        </w:rPr>
        <w:t>Article</w:t>
      </w:r>
      <w:r>
        <w:rPr>
          <w:color w:val="231F20"/>
          <w:spacing w:val="-34"/>
          <w:w w:val="90"/>
          <w:sz w:val="22"/>
        </w:rPr>
        <w:t> </w:t>
      </w:r>
      <w:r>
        <w:rPr>
          <w:color w:val="231F20"/>
          <w:w w:val="90"/>
          <w:sz w:val="22"/>
        </w:rPr>
        <w:t>1,</w:t>
      </w:r>
      <w:r>
        <w:rPr>
          <w:color w:val="231F20"/>
          <w:spacing w:val="-34"/>
          <w:w w:val="90"/>
          <w:sz w:val="22"/>
        </w:rPr>
        <w:t> </w:t>
      </w:r>
      <w:r>
        <w:rPr>
          <w:color w:val="231F20"/>
          <w:spacing w:val="2"/>
          <w:w w:val="90"/>
          <w:sz w:val="22"/>
        </w:rPr>
        <w:t>paragraph</w:t>
      </w:r>
      <w:r>
        <w:rPr>
          <w:color w:val="231F20"/>
          <w:spacing w:val="-33"/>
          <w:w w:val="90"/>
          <w:sz w:val="22"/>
        </w:rPr>
        <w:t> </w:t>
      </w:r>
      <w:r>
        <w:rPr>
          <w:color w:val="231F20"/>
          <w:w w:val="90"/>
          <w:sz w:val="22"/>
        </w:rPr>
        <w:t>1</w:t>
      </w:r>
      <w:r>
        <w:rPr>
          <w:color w:val="231F20"/>
          <w:spacing w:val="-34"/>
          <w:w w:val="90"/>
          <w:sz w:val="22"/>
        </w:rPr>
        <w:t> </w:t>
      </w:r>
      <w:r>
        <w:rPr>
          <w:color w:val="231F20"/>
          <w:w w:val="90"/>
          <w:sz w:val="22"/>
        </w:rPr>
        <w:t>of</w:t>
      </w:r>
      <w:r>
        <w:rPr>
          <w:color w:val="231F20"/>
          <w:spacing w:val="-34"/>
          <w:w w:val="90"/>
          <w:sz w:val="22"/>
        </w:rPr>
        <w:t> </w:t>
      </w:r>
      <w:r>
        <w:rPr>
          <w:color w:val="231F20"/>
          <w:w w:val="90"/>
          <w:sz w:val="22"/>
        </w:rPr>
        <w:t>the</w:t>
      </w:r>
      <w:r>
        <w:rPr>
          <w:color w:val="231F20"/>
          <w:spacing w:val="-33"/>
          <w:w w:val="90"/>
          <w:sz w:val="22"/>
        </w:rPr>
        <w:t> </w:t>
      </w:r>
      <w:r>
        <w:rPr>
          <w:color w:val="231F20"/>
          <w:spacing w:val="3"/>
          <w:w w:val="90"/>
          <w:sz w:val="22"/>
        </w:rPr>
        <w:t>Convention;</w:t>
      </w:r>
    </w:p>
    <w:p>
      <w:pPr>
        <w:pStyle w:val="ListParagraph"/>
        <w:numPr>
          <w:ilvl w:val="0"/>
          <w:numId w:val="6"/>
        </w:numPr>
        <w:tabs>
          <w:tab w:pos="1985" w:val="left" w:leader="none"/>
        </w:tabs>
        <w:spacing w:line="264" w:lineRule="auto" w:before="55" w:after="0"/>
        <w:ind w:left="1984" w:right="0" w:hanging="284"/>
        <w:jc w:val="left"/>
        <w:rPr>
          <w:sz w:val="22"/>
        </w:rPr>
      </w:pPr>
      <w:r>
        <w:rPr>
          <w:color w:val="231F20"/>
          <w:spacing w:val="2"/>
          <w:w w:val="80"/>
          <w:sz w:val="22"/>
        </w:rPr>
        <w:t>CERD Committee, General Recommendation </w:t>
      </w:r>
      <w:r>
        <w:rPr>
          <w:color w:val="231F20"/>
          <w:spacing w:val="3"/>
          <w:w w:val="80"/>
          <w:sz w:val="22"/>
        </w:rPr>
        <w:t>15: </w:t>
      </w:r>
      <w:r>
        <w:rPr>
          <w:color w:val="231F20"/>
          <w:spacing w:val="2"/>
          <w:w w:val="85"/>
          <w:sz w:val="22"/>
        </w:rPr>
        <w:t>Organised</w:t>
      </w:r>
      <w:r>
        <w:rPr>
          <w:color w:val="231F20"/>
          <w:spacing w:val="-27"/>
          <w:w w:val="85"/>
          <w:sz w:val="22"/>
        </w:rPr>
        <w:t> </w:t>
      </w:r>
      <w:r>
        <w:rPr>
          <w:color w:val="231F20"/>
          <w:spacing w:val="2"/>
          <w:w w:val="85"/>
          <w:sz w:val="22"/>
        </w:rPr>
        <w:t>violence</w:t>
      </w:r>
      <w:r>
        <w:rPr>
          <w:color w:val="231F20"/>
          <w:spacing w:val="-26"/>
          <w:w w:val="85"/>
          <w:sz w:val="22"/>
        </w:rPr>
        <w:t> </w:t>
      </w:r>
      <w:r>
        <w:rPr>
          <w:color w:val="231F20"/>
          <w:spacing w:val="2"/>
          <w:w w:val="85"/>
          <w:sz w:val="22"/>
        </w:rPr>
        <w:t>based</w:t>
      </w:r>
      <w:r>
        <w:rPr>
          <w:color w:val="231F20"/>
          <w:spacing w:val="-26"/>
          <w:w w:val="85"/>
          <w:sz w:val="22"/>
        </w:rPr>
        <w:t> </w:t>
      </w:r>
      <w:r>
        <w:rPr>
          <w:color w:val="231F20"/>
          <w:w w:val="85"/>
          <w:sz w:val="22"/>
        </w:rPr>
        <w:t>on</w:t>
      </w:r>
      <w:r>
        <w:rPr>
          <w:color w:val="231F20"/>
          <w:spacing w:val="-26"/>
          <w:w w:val="85"/>
          <w:sz w:val="22"/>
        </w:rPr>
        <w:t> </w:t>
      </w:r>
      <w:r>
        <w:rPr>
          <w:color w:val="231F20"/>
          <w:spacing w:val="2"/>
          <w:w w:val="85"/>
          <w:sz w:val="22"/>
        </w:rPr>
        <w:t>ethnic</w:t>
      </w:r>
      <w:r>
        <w:rPr>
          <w:color w:val="231F20"/>
          <w:spacing w:val="-26"/>
          <w:w w:val="85"/>
          <w:sz w:val="22"/>
        </w:rPr>
        <w:t> </w:t>
      </w:r>
      <w:r>
        <w:rPr>
          <w:color w:val="231F20"/>
          <w:spacing w:val="2"/>
          <w:w w:val="85"/>
          <w:sz w:val="22"/>
        </w:rPr>
        <w:t>origin</w:t>
      </w:r>
      <w:r>
        <w:rPr>
          <w:color w:val="231F20"/>
          <w:spacing w:val="-26"/>
          <w:w w:val="85"/>
          <w:sz w:val="22"/>
        </w:rPr>
        <w:t> </w:t>
      </w:r>
      <w:r>
        <w:rPr>
          <w:color w:val="231F20"/>
          <w:spacing w:val="3"/>
          <w:w w:val="85"/>
          <w:sz w:val="22"/>
        </w:rPr>
        <w:t>(Art. </w:t>
      </w:r>
      <w:r>
        <w:rPr>
          <w:color w:val="231F20"/>
          <w:spacing w:val="3"/>
          <w:w w:val="90"/>
          <w:sz w:val="22"/>
        </w:rPr>
        <w:t>4);</w:t>
      </w:r>
    </w:p>
    <w:p>
      <w:pPr>
        <w:pStyle w:val="ListParagraph"/>
        <w:numPr>
          <w:ilvl w:val="0"/>
          <w:numId w:val="6"/>
        </w:numPr>
        <w:tabs>
          <w:tab w:pos="1985" w:val="left" w:leader="none"/>
        </w:tabs>
        <w:spacing w:line="264" w:lineRule="auto" w:before="54" w:after="0"/>
        <w:ind w:left="1984" w:right="0" w:hanging="284"/>
        <w:jc w:val="left"/>
        <w:rPr>
          <w:sz w:val="22"/>
        </w:rPr>
      </w:pPr>
      <w:r>
        <w:rPr>
          <w:color w:val="231F20"/>
          <w:spacing w:val="2"/>
          <w:w w:val="80"/>
          <w:sz w:val="22"/>
        </w:rPr>
        <w:t>CERD Committee, General Recommendation </w:t>
      </w:r>
      <w:r>
        <w:rPr>
          <w:color w:val="231F20"/>
          <w:spacing w:val="3"/>
          <w:w w:val="80"/>
          <w:sz w:val="22"/>
        </w:rPr>
        <w:t>26: </w:t>
      </w:r>
      <w:r>
        <w:rPr>
          <w:color w:val="231F20"/>
          <w:spacing w:val="2"/>
          <w:w w:val="90"/>
          <w:sz w:val="22"/>
        </w:rPr>
        <w:t>Article</w:t>
      </w:r>
      <w:r>
        <w:rPr>
          <w:color w:val="231F20"/>
          <w:spacing w:val="-12"/>
          <w:w w:val="90"/>
          <w:sz w:val="22"/>
        </w:rPr>
        <w:t> </w:t>
      </w:r>
      <w:r>
        <w:rPr>
          <w:color w:val="231F20"/>
          <w:w w:val="90"/>
          <w:sz w:val="22"/>
        </w:rPr>
        <w:t>6</w:t>
      </w:r>
      <w:r>
        <w:rPr>
          <w:color w:val="231F20"/>
          <w:spacing w:val="-11"/>
          <w:w w:val="90"/>
          <w:sz w:val="22"/>
        </w:rPr>
        <w:t> </w:t>
      </w:r>
      <w:r>
        <w:rPr>
          <w:color w:val="231F20"/>
          <w:w w:val="90"/>
          <w:sz w:val="22"/>
        </w:rPr>
        <w:t>of</w:t>
      </w:r>
      <w:r>
        <w:rPr>
          <w:color w:val="231F20"/>
          <w:spacing w:val="-12"/>
          <w:w w:val="90"/>
          <w:sz w:val="22"/>
        </w:rPr>
        <w:t> </w:t>
      </w:r>
      <w:r>
        <w:rPr>
          <w:color w:val="231F20"/>
          <w:w w:val="90"/>
          <w:sz w:val="22"/>
        </w:rPr>
        <w:t>the</w:t>
      </w:r>
      <w:r>
        <w:rPr>
          <w:color w:val="231F20"/>
          <w:spacing w:val="-11"/>
          <w:w w:val="90"/>
          <w:sz w:val="22"/>
        </w:rPr>
        <w:t> </w:t>
      </w:r>
      <w:r>
        <w:rPr>
          <w:color w:val="231F20"/>
          <w:spacing w:val="3"/>
          <w:w w:val="90"/>
          <w:sz w:val="22"/>
        </w:rPr>
        <w:t>Convention;</w:t>
      </w:r>
    </w:p>
    <w:p>
      <w:pPr>
        <w:pStyle w:val="ListParagraph"/>
        <w:numPr>
          <w:ilvl w:val="0"/>
          <w:numId w:val="6"/>
        </w:numPr>
        <w:tabs>
          <w:tab w:pos="1985" w:val="left" w:leader="none"/>
        </w:tabs>
        <w:spacing w:line="264" w:lineRule="auto" w:before="54" w:after="0"/>
        <w:ind w:left="1984" w:right="0" w:hanging="284"/>
        <w:jc w:val="left"/>
        <w:rPr>
          <w:sz w:val="22"/>
        </w:rPr>
      </w:pPr>
      <w:r>
        <w:rPr>
          <w:color w:val="231F20"/>
          <w:spacing w:val="2"/>
          <w:w w:val="80"/>
          <w:sz w:val="22"/>
        </w:rPr>
        <w:t>CERD Committee, General Recommendation </w:t>
      </w:r>
      <w:r>
        <w:rPr>
          <w:color w:val="231F20"/>
          <w:spacing w:val="3"/>
          <w:w w:val="80"/>
          <w:sz w:val="22"/>
        </w:rPr>
        <w:t>31: </w:t>
      </w:r>
      <w:r>
        <w:rPr>
          <w:color w:val="231F20"/>
          <w:w w:val="85"/>
          <w:sz w:val="22"/>
        </w:rPr>
        <w:t>on</w:t>
      </w:r>
      <w:r>
        <w:rPr>
          <w:color w:val="231F20"/>
          <w:spacing w:val="-32"/>
          <w:w w:val="85"/>
          <w:sz w:val="22"/>
        </w:rPr>
        <w:t> </w:t>
      </w:r>
      <w:r>
        <w:rPr>
          <w:color w:val="231F20"/>
          <w:w w:val="85"/>
          <w:sz w:val="22"/>
        </w:rPr>
        <w:t>the</w:t>
      </w:r>
      <w:r>
        <w:rPr>
          <w:color w:val="231F20"/>
          <w:spacing w:val="-31"/>
          <w:w w:val="85"/>
          <w:sz w:val="22"/>
        </w:rPr>
        <w:t> </w:t>
      </w:r>
      <w:r>
        <w:rPr>
          <w:color w:val="231F20"/>
          <w:spacing w:val="2"/>
          <w:w w:val="85"/>
          <w:sz w:val="22"/>
        </w:rPr>
        <w:t>prevention</w:t>
      </w:r>
      <w:r>
        <w:rPr>
          <w:color w:val="231F20"/>
          <w:spacing w:val="-31"/>
          <w:w w:val="85"/>
          <w:sz w:val="22"/>
        </w:rPr>
        <w:t> </w:t>
      </w:r>
      <w:r>
        <w:rPr>
          <w:color w:val="231F20"/>
          <w:w w:val="85"/>
          <w:sz w:val="22"/>
        </w:rPr>
        <w:t>of</w:t>
      </w:r>
      <w:r>
        <w:rPr>
          <w:color w:val="231F20"/>
          <w:spacing w:val="-32"/>
          <w:w w:val="85"/>
          <w:sz w:val="22"/>
        </w:rPr>
        <w:t> </w:t>
      </w:r>
      <w:r>
        <w:rPr>
          <w:color w:val="231F20"/>
          <w:spacing w:val="2"/>
          <w:w w:val="85"/>
          <w:sz w:val="22"/>
        </w:rPr>
        <w:t>racial</w:t>
      </w:r>
      <w:r>
        <w:rPr>
          <w:color w:val="231F20"/>
          <w:spacing w:val="-31"/>
          <w:w w:val="85"/>
          <w:sz w:val="22"/>
        </w:rPr>
        <w:t> </w:t>
      </w:r>
      <w:r>
        <w:rPr>
          <w:color w:val="231F20"/>
          <w:spacing w:val="2"/>
          <w:w w:val="85"/>
          <w:sz w:val="22"/>
        </w:rPr>
        <w:t>discrimination</w:t>
      </w:r>
      <w:r>
        <w:rPr>
          <w:color w:val="231F20"/>
          <w:spacing w:val="-31"/>
          <w:w w:val="85"/>
          <w:sz w:val="22"/>
        </w:rPr>
        <w:t> </w:t>
      </w:r>
      <w:r>
        <w:rPr>
          <w:color w:val="231F20"/>
          <w:w w:val="85"/>
          <w:sz w:val="22"/>
        </w:rPr>
        <w:t>in</w:t>
      </w:r>
      <w:r>
        <w:rPr>
          <w:color w:val="231F20"/>
          <w:spacing w:val="-32"/>
          <w:w w:val="85"/>
          <w:sz w:val="22"/>
        </w:rPr>
        <w:t> </w:t>
      </w:r>
      <w:r>
        <w:rPr>
          <w:color w:val="231F20"/>
          <w:spacing w:val="3"/>
          <w:w w:val="85"/>
          <w:sz w:val="22"/>
        </w:rPr>
        <w:t>the </w:t>
      </w:r>
      <w:r>
        <w:rPr>
          <w:color w:val="231F20"/>
          <w:spacing w:val="2"/>
          <w:w w:val="85"/>
          <w:sz w:val="22"/>
        </w:rPr>
        <w:t>administration</w:t>
      </w:r>
      <w:r>
        <w:rPr>
          <w:color w:val="231F20"/>
          <w:spacing w:val="-29"/>
          <w:w w:val="85"/>
          <w:sz w:val="22"/>
        </w:rPr>
        <w:t> </w:t>
      </w:r>
      <w:r>
        <w:rPr>
          <w:color w:val="231F20"/>
          <w:w w:val="85"/>
          <w:sz w:val="22"/>
        </w:rPr>
        <w:t>and</w:t>
      </w:r>
      <w:r>
        <w:rPr>
          <w:color w:val="231F20"/>
          <w:spacing w:val="-28"/>
          <w:w w:val="85"/>
          <w:sz w:val="22"/>
        </w:rPr>
        <w:t> </w:t>
      </w:r>
      <w:r>
        <w:rPr>
          <w:color w:val="231F20"/>
          <w:spacing w:val="2"/>
          <w:w w:val="85"/>
          <w:sz w:val="22"/>
        </w:rPr>
        <w:t>functioning</w:t>
      </w:r>
      <w:r>
        <w:rPr>
          <w:color w:val="231F20"/>
          <w:spacing w:val="-28"/>
          <w:w w:val="85"/>
          <w:sz w:val="22"/>
        </w:rPr>
        <w:t> </w:t>
      </w:r>
      <w:r>
        <w:rPr>
          <w:color w:val="231F20"/>
          <w:w w:val="85"/>
          <w:sz w:val="22"/>
        </w:rPr>
        <w:t>of</w:t>
      </w:r>
      <w:r>
        <w:rPr>
          <w:color w:val="231F20"/>
          <w:spacing w:val="-28"/>
          <w:w w:val="85"/>
          <w:sz w:val="22"/>
        </w:rPr>
        <w:t> </w:t>
      </w:r>
      <w:r>
        <w:rPr>
          <w:color w:val="231F20"/>
          <w:w w:val="85"/>
          <w:sz w:val="22"/>
        </w:rPr>
        <w:t>the</w:t>
      </w:r>
      <w:r>
        <w:rPr>
          <w:color w:val="231F20"/>
          <w:spacing w:val="-28"/>
          <w:w w:val="85"/>
          <w:sz w:val="22"/>
        </w:rPr>
        <w:t> </w:t>
      </w:r>
      <w:r>
        <w:rPr>
          <w:color w:val="231F20"/>
          <w:spacing w:val="3"/>
          <w:w w:val="85"/>
          <w:sz w:val="22"/>
        </w:rPr>
        <w:t>criminal </w:t>
      </w:r>
      <w:r>
        <w:rPr>
          <w:color w:val="231F20"/>
          <w:spacing w:val="2"/>
          <w:w w:val="90"/>
          <w:sz w:val="22"/>
        </w:rPr>
        <w:t>justice</w:t>
      </w:r>
      <w:r>
        <w:rPr>
          <w:color w:val="231F20"/>
          <w:spacing w:val="-7"/>
          <w:w w:val="90"/>
          <w:sz w:val="22"/>
        </w:rPr>
        <w:t> </w:t>
      </w:r>
      <w:r>
        <w:rPr>
          <w:color w:val="231F20"/>
          <w:spacing w:val="3"/>
          <w:w w:val="90"/>
          <w:sz w:val="22"/>
        </w:rPr>
        <w:t>system;</w:t>
      </w:r>
    </w:p>
    <w:p>
      <w:pPr>
        <w:pStyle w:val="ListParagraph"/>
        <w:numPr>
          <w:ilvl w:val="0"/>
          <w:numId w:val="6"/>
        </w:numPr>
        <w:tabs>
          <w:tab w:pos="1985" w:val="left" w:leader="none"/>
        </w:tabs>
        <w:spacing w:line="264" w:lineRule="auto" w:before="53" w:after="0"/>
        <w:ind w:left="1984" w:right="0" w:hanging="284"/>
        <w:jc w:val="left"/>
        <w:rPr>
          <w:sz w:val="22"/>
        </w:rPr>
      </w:pPr>
      <w:r>
        <w:rPr>
          <w:color w:val="231F20"/>
          <w:spacing w:val="2"/>
          <w:w w:val="80"/>
          <w:sz w:val="22"/>
        </w:rPr>
        <w:t>CERD Committee, General Recommendation </w:t>
      </w:r>
      <w:r>
        <w:rPr>
          <w:color w:val="231F20"/>
          <w:spacing w:val="3"/>
          <w:w w:val="80"/>
          <w:sz w:val="22"/>
        </w:rPr>
        <w:t>33: </w:t>
      </w:r>
      <w:r>
        <w:rPr>
          <w:color w:val="231F20"/>
          <w:spacing w:val="2"/>
          <w:w w:val="85"/>
          <w:sz w:val="22"/>
        </w:rPr>
        <w:t>Follow-up</w:t>
      </w:r>
      <w:r>
        <w:rPr>
          <w:color w:val="231F20"/>
          <w:spacing w:val="-20"/>
          <w:w w:val="85"/>
          <w:sz w:val="22"/>
        </w:rPr>
        <w:t> </w:t>
      </w:r>
      <w:r>
        <w:rPr>
          <w:color w:val="231F20"/>
          <w:w w:val="85"/>
          <w:sz w:val="22"/>
        </w:rPr>
        <w:t>to</w:t>
      </w:r>
      <w:r>
        <w:rPr>
          <w:color w:val="231F20"/>
          <w:spacing w:val="-20"/>
          <w:w w:val="85"/>
          <w:sz w:val="22"/>
        </w:rPr>
        <w:t> </w:t>
      </w:r>
      <w:r>
        <w:rPr>
          <w:color w:val="231F20"/>
          <w:w w:val="85"/>
          <w:sz w:val="22"/>
        </w:rPr>
        <w:t>the</w:t>
      </w:r>
      <w:r>
        <w:rPr>
          <w:color w:val="231F20"/>
          <w:spacing w:val="-20"/>
          <w:w w:val="85"/>
          <w:sz w:val="22"/>
        </w:rPr>
        <w:t> </w:t>
      </w:r>
      <w:r>
        <w:rPr>
          <w:color w:val="231F20"/>
          <w:spacing w:val="2"/>
          <w:w w:val="85"/>
          <w:sz w:val="22"/>
        </w:rPr>
        <w:t>Durban</w:t>
      </w:r>
      <w:r>
        <w:rPr>
          <w:color w:val="231F20"/>
          <w:spacing w:val="-19"/>
          <w:w w:val="85"/>
          <w:sz w:val="22"/>
        </w:rPr>
        <w:t> </w:t>
      </w:r>
      <w:r>
        <w:rPr>
          <w:color w:val="231F20"/>
          <w:spacing w:val="2"/>
          <w:w w:val="85"/>
          <w:sz w:val="22"/>
        </w:rPr>
        <w:t>Review</w:t>
      </w:r>
      <w:r>
        <w:rPr>
          <w:color w:val="231F20"/>
          <w:spacing w:val="-20"/>
          <w:w w:val="85"/>
          <w:sz w:val="22"/>
        </w:rPr>
        <w:t> </w:t>
      </w:r>
      <w:r>
        <w:rPr>
          <w:color w:val="231F20"/>
          <w:spacing w:val="3"/>
          <w:w w:val="85"/>
          <w:sz w:val="22"/>
        </w:rPr>
        <w:t>Conference;</w:t>
      </w:r>
    </w:p>
    <w:p>
      <w:pPr>
        <w:pStyle w:val="ListParagraph"/>
        <w:numPr>
          <w:ilvl w:val="0"/>
          <w:numId w:val="6"/>
        </w:numPr>
        <w:tabs>
          <w:tab w:pos="1985" w:val="left" w:leader="none"/>
        </w:tabs>
        <w:spacing w:line="264" w:lineRule="auto" w:before="55" w:after="0"/>
        <w:ind w:left="1984" w:right="0" w:hanging="284"/>
        <w:jc w:val="left"/>
        <w:rPr>
          <w:sz w:val="22"/>
        </w:rPr>
      </w:pPr>
      <w:r>
        <w:rPr>
          <w:color w:val="231F20"/>
          <w:spacing w:val="2"/>
          <w:w w:val="80"/>
          <w:sz w:val="22"/>
        </w:rPr>
        <w:t>CERD Committee, General Recommendation </w:t>
      </w:r>
      <w:r>
        <w:rPr>
          <w:color w:val="231F20"/>
          <w:spacing w:val="3"/>
          <w:w w:val="80"/>
          <w:sz w:val="22"/>
        </w:rPr>
        <w:t>35: </w:t>
      </w:r>
      <w:r>
        <w:rPr>
          <w:color w:val="231F20"/>
          <w:spacing w:val="2"/>
          <w:w w:val="90"/>
          <w:sz w:val="22"/>
        </w:rPr>
        <w:t>Combating racist hate</w:t>
      </w:r>
      <w:r>
        <w:rPr>
          <w:color w:val="231F20"/>
          <w:spacing w:val="-42"/>
          <w:w w:val="90"/>
          <w:sz w:val="22"/>
        </w:rPr>
        <w:t> </w:t>
      </w:r>
      <w:r>
        <w:rPr>
          <w:color w:val="231F20"/>
          <w:spacing w:val="3"/>
          <w:w w:val="90"/>
          <w:sz w:val="22"/>
        </w:rPr>
        <w:t>speech;</w:t>
      </w:r>
    </w:p>
    <w:p>
      <w:pPr>
        <w:pStyle w:val="ListParagraph"/>
        <w:numPr>
          <w:ilvl w:val="0"/>
          <w:numId w:val="6"/>
        </w:numPr>
        <w:tabs>
          <w:tab w:pos="1985" w:val="left" w:leader="none"/>
        </w:tabs>
        <w:spacing w:line="264" w:lineRule="auto" w:before="54" w:after="0"/>
        <w:ind w:left="1984" w:right="255" w:hanging="284"/>
        <w:jc w:val="left"/>
        <w:rPr>
          <w:sz w:val="22"/>
        </w:rPr>
      </w:pPr>
      <w:r>
        <w:rPr>
          <w:color w:val="231F20"/>
          <w:w w:val="85"/>
          <w:sz w:val="22"/>
        </w:rPr>
        <w:t>CRC</w:t>
      </w:r>
      <w:r>
        <w:rPr>
          <w:color w:val="231F20"/>
          <w:spacing w:val="-38"/>
          <w:w w:val="85"/>
          <w:sz w:val="22"/>
        </w:rPr>
        <w:t> </w:t>
      </w:r>
      <w:r>
        <w:rPr>
          <w:color w:val="231F20"/>
          <w:spacing w:val="2"/>
          <w:w w:val="85"/>
          <w:sz w:val="22"/>
        </w:rPr>
        <w:t>Committee,</w:t>
      </w:r>
      <w:r>
        <w:rPr>
          <w:color w:val="231F20"/>
          <w:spacing w:val="-37"/>
          <w:w w:val="85"/>
          <w:sz w:val="22"/>
        </w:rPr>
        <w:t> </w:t>
      </w:r>
      <w:r>
        <w:rPr>
          <w:color w:val="231F20"/>
          <w:spacing w:val="2"/>
          <w:w w:val="85"/>
          <w:sz w:val="22"/>
        </w:rPr>
        <w:t>General</w:t>
      </w:r>
      <w:r>
        <w:rPr>
          <w:color w:val="231F20"/>
          <w:spacing w:val="-37"/>
          <w:w w:val="85"/>
          <w:sz w:val="22"/>
        </w:rPr>
        <w:t> </w:t>
      </w:r>
      <w:r>
        <w:rPr>
          <w:color w:val="231F20"/>
          <w:spacing w:val="2"/>
          <w:w w:val="85"/>
          <w:sz w:val="22"/>
        </w:rPr>
        <w:t>Comment</w:t>
      </w:r>
      <w:r>
        <w:rPr>
          <w:color w:val="231F20"/>
          <w:spacing w:val="-38"/>
          <w:w w:val="85"/>
          <w:sz w:val="22"/>
        </w:rPr>
        <w:t> </w:t>
      </w:r>
      <w:r>
        <w:rPr>
          <w:color w:val="231F20"/>
          <w:w w:val="85"/>
          <w:sz w:val="22"/>
        </w:rPr>
        <w:t>1:</w:t>
      </w:r>
      <w:r>
        <w:rPr>
          <w:color w:val="231F20"/>
          <w:spacing w:val="-37"/>
          <w:w w:val="85"/>
          <w:sz w:val="22"/>
        </w:rPr>
        <w:t> </w:t>
      </w:r>
      <w:r>
        <w:rPr>
          <w:color w:val="231F20"/>
          <w:spacing w:val="3"/>
          <w:w w:val="85"/>
          <w:sz w:val="22"/>
        </w:rPr>
        <w:t>Article </w:t>
      </w:r>
      <w:r>
        <w:rPr>
          <w:color w:val="231F20"/>
          <w:spacing w:val="2"/>
          <w:w w:val="90"/>
          <w:sz w:val="22"/>
        </w:rPr>
        <w:t>29(1),</w:t>
      </w:r>
      <w:r>
        <w:rPr>
          <w:color w:val="231F20"/>
          <w:spacing w:val="-14"/>
          <w:w w:val="90"/>
          <w:sz w:val="22"/>
        </w:rPr>
        <w:t> </w:t>
      </w:r>
      <w:r>
        <w:rPr>
          <w:color w:val="231F20"/>
          <w:w w:val="90"/>
          <w:sz w:val="22"/>
        </w:rPr>
        <w:t>The</w:t>
      </w:r>
      <w:r>
        <w:rPr>
          <w:color w:val="231F20"/>
          <w:spacing w:val="-13"/>
          <w:w w:val="90"/>
          <w:sz w:val="22"/>
        </w:rPr>
        <w:t> </w:t>
      </w:r>
      <w:r>
        <w:rPr>
          <w:color w:val="231F20"/>
          <w:spacing w:val="2"/>
          <w:w w:val="90"/>
          <w:sz w:val="22"/>
        </w:rPr>
        <w:t>aims</w:t>
      </w:r>
      <w:r>
        <w:rPr>
          <w:color w:val="231F20"/>
          <w:spacing w:val="-14"/>
          <w:w w:val="90"/>
          <w:sz w:val="22"/>
        </w:rPr>
        <w:t> </w:t>
      </w:r>
      <w:r>
        <w:rPr>
          <w:color w:val="231F20"/>
          <w:w w:val="90"/>
          <w:sz w:val="22"/>
        </w:rPr>
        <w:t>of</w:t>
      </w:r>
      <w:r>
        <w:rPr>
          <w:color w:val="231F20"/>
          <w:spacing w:val="-13"/>
          <w:w w:val="90"/>
          <w:sz w:val="22"/>
        </w:rPr>
        <w:t> </w:t>
      </w:r>
      <w:r>
        <w:rPr>
          <w:color w:val="231F20"/>
          <w:spacing w:val="3"/>
          <w:w w:val="90"/>
          <w:sz w:val="22"/>
        </w:rPr>
        <w:t>education;</w:t>
      </w:r>
    </w:p>
    <w:p>
      <w:pPr>
        <w:pStyle w:val="ListParagraph"/>
        <w:numPr>
          <w:ilvl w:val="0"/>
          <w:numId w:val="6"/>
        </w:numPr>
        <w:tabs>
          <w:tab w:pos="1985" w:val="left" w:leader="none"/>
        </w:tabs>
        <w:spacing w:line="264" w:lineRule="auto" w:before="55" w:after="0"/>
        <w:ind w:left="1984" w:right="741" w:hanging="284"/>
        <w:jc w:val="left"/>
        <w:rPr>
          <w:sz w:val="22"/>
        </w:rPr>
      </w:pPr>
      <w:r>
        <w:rPr>
          <w:color w:val="231F20"/>
          <w:w w:val="85"/>
          <w:sz w:val="22"/>
        </w:rPr>
        <w:t>CRC</w:t>
      </w:r>
      <w:r>
        <w:rPr>
          <w:color w:val="231F20"/>
          <w:spacing w:val="-36"/>
          <w:w w:val="85"/>
          <w:sz w:val="22"/>
        </w:rPr>
        <w:t> </w:t>
      </w:r>
      <w:r>
        <w:rPr>
          <w:color w:val="231F20"/>
          <w:spacing w:val="2"/>
          <w:w w:val="85"/>
          <w:sz w:val="22"/>
        </w:rPr>
        <w:t>Committee,</w:t>
      </w:r>
      <w:r>
        <w:rPr>
          <w:color w:val="231F20"/>
          <w:spacing w:val="-35"/>
          <w:w w:val="85"/>
          <w:sz w:val="22"/>
        </w:rPr>
        <w:t> </w:t>
      </w:r>
      <w:r>
        <w:rPr>
          <w:color w:val="231F20"/>
          <w:spacing w:val="2"/>
          <w:w w:val="85"/>
          <w:sz w:val="22"/>
        </w:rPr>
        <w:t>General</w:t>
      </w:r>
      <w:r>
        <w:rPr>
          <w:color w:val="231F20"/>
          <w:spacing w:val="-36"/>
          <w:w w:val="85"/>
          <w:sz w:val="22"/>
        </w:rPr>
        <w:t> </w:t>
      </w:r>
      <w:r>
        <w:rPr>
          <w:color w:val="231F20"/>
          <w:spacing w:val="2"/>
          <w:w w:val="85"/>
          <w:sz w:val="22"/>
        </w:rPr>
        <w:t>Comment</w:t>
      </w:r>
      <w:r>
        <w:rPr>
          <w:color w:val="231F20"/>
          <w:spacing w:val="-35"/>
          <w:w w:val="85"/>
          <w:sz w:val="22"/>
        </w:rPr>
        <w:t> </w:t>
      </w:r>
      <w:r>
        <w:rPr>
          <w:color w:val="231F20"/>
          <w:spacing w:val="3"/>
          <w:w w:val="85"/>
          <w:sz w:val="22"/>
        </w:rPr>
        <w:t>10: </w:t>
      </w:r>
      <w:r>
        <w:rPr>
          <w:color w:val="231F20"/>
          <w:spacing w:val="2"/>
          <w:w w:val="85"/>
          <w:sz w:val="22"/>
        </w:rPr>
        <w:t>Children’s</w:t>
      </w:r>
      <w:r>
        <w:rPr>
          <w:color w:val="231F20"/>
          <w:spacing w:val="-25"/>
          <w:w w:val="85"/>
          <w:sz w:val="22"/>
        </w:rPr>
        <w:t> </w:t>
      </w:r>
      <w:r>
        <w:rPr>
          <w:color w:val="231F20"/>
          <w:spacing w:val="2"/>
          <w:w w:val="85"/>
          <w:sz w:val="22"/>
        </w:rPr>
        <w:t>rights</w:t>
      </w:r>
      <w:r>
        <w:rPr>
          <w:color w:val="231F20"/>
          <w:spacing w:val="-25"/>
          <w:w w:val="85"/>
          <w:sz w:val="22"/>
        </w:rPr>
        <w:t> </w:t>
      </w:r>
      <w:r>
        <w:rPr>
          <w:color w:val="231F20"/>
          <w:w w:val="85"/>
          <w:sz w:val="22"/>
        </w:rPr>
        <w:t>in</w:t>
      </w:r>
      <w:r>
        <w:rPr>
          <w:color w:val="231F20"/>
          <w:spacing w:val="-25"/>
          <w:w w:val="85"/>
          <w:sz w:val="22"/>
        </w:rPr>
        <w:t> </w:t>
      </w:r>
      <w:r>
        <w:rPr>
          <w:color w:val="231F20"/>
          <w:spacing w:val="2"/>
          <w:w w:val="85"/>
          <w:sz w:val="22"/>
        </w:rPr>
        <w:t>juvenile</w:t>
      </w:r>
      <w:r>
        <w:rPr>
          <w:color w:val="231F20"/>
          <w:spacing w:val="-25"/>
          <w:w w:val="85"/>
          <w:sz w:val="22"/>
        </w:rPr>
        <w:t> </w:t>
      </w:r>
      <w:r>
        <w:rPr>
          <w:color w:val="231F20"/>
          <w:spacing w:val="3"/>
          <w:w w:val="85"/>
          <w:sz w:val="22"/>
        </w:rPr>
        <w:t>justice.</w:t>
      </w:r>
    </w:p>
    <w:p>
      <w:pPr>
        <w:pStyle w:val="BodyText"/>
        <w:spacing w:line="264" w:lineRule="auto" w:before="55"/>
        <w:ind w:left="1700" w:right="242"/>
      </w:pPr>
      <w:r>
        <w:rPr>
          <w:color w:val="231F20"/>
          <w:spacing w:val="2"/>
          <w:w w:val="85"/>
        </w:rPr>
        <w:t>Within</w:t>
      </w:r>
      <w:r>
        <w:rPr>
          <w:color w:val="231F20"/>
          <w:spacing w:val="-29"/>
          <w:w w:val="85"/>
        </w:rPr>
        <w:t> </w:t>
      </w:r>
      <w:r>
        <w:rPr>
          <w:color w:val="231F20"/>
          <w:spacing w:val="2"/>
          <w:w w:val="85"/>
        </w:rPr>
        <w:t>Europe,</w:t>
      </w:r>
      <w:r>
        <w:rPr>
          <w:color w:val="231F20"/>
          <w:spacing w:val="-29"/>
          <w:w w:val="85"/>
        </w:rPr>
        <w:t> </w:t>
      </w:r>
      <w:r>
        <w:rPr>
          <w:color w:val="231F20"/>
          <w:spacing w:val="2"/>
          <w:w w:val="85"/>
        </w:rPr>
        <w:t>both</w:t>
      </w:r>
      <w:r>
        <w:rPr>
          <w:color w:val="231F20"/>
          <w:spacing w:val="-29"/>
          <w:w w:val="85"/>
        </w:rPr>
        <w:t> </w:t>
      </w:r>
      <w:r>
        <w:rPr>
          <w:color w:val="231F20"/>
          <w:w w:val="85"/>
        </w:rPr>
        <w:t>the</w:t>
      </w:r>
      <w:r>
        <w:rPr>
          <w:color w:val="231F20"/>
          <w:spacing w:val="-29"/>
          <w:w w:val="85"/>
        </w:rPr>
        <w:t> </w:t>
      </w:r>
      <w:r>
        <w:rPr>
          <w:color w:val="231F20"/>
          <w:spacing w:val="2"/>
          <w:w w:val="85"/>
        </w:rPr>
        <w:t>Council</w:t>
      </w:r>
      <w:r>
        <w:rPr>
          <w:color w:val="231F20"/>
          <w:spacing w:val="-29"/>
          <w:w w:val="85"/>
        </w:rPr>
        <w:t> </w:t>
      </w:r>
      <w:r>
        <w:rPr>
          <w:color w:val="231F20"/>
          <w:w w:val="85"/>
        </w:rPr>
        <w:t>of</w:t>
      </w:r>
      <w:r>
        <w:rPr>
          <w:color w:val="231F20"/>
          <w:spacing w:val="-29"/>
          <w:w w:val="85"/>
        </w:rPr>
        <w:t> </w:t>
      </w:r>
      <w:r>
        <w:rPr>
          <w:color w:val="231F20"/>
          <w:spacing w:val="2"/>
          <w:w w:val="85"/>
        </w:rPr>
        <w:t>Europe</w:t>
      </w:r>
      <w:r>
        <w:rPr>
          <w:color w:val="231F20"/>
          <w:spacing w:val="-29"/>
          <w:w w:val="85"/>
        </w:rPr>
        <w:t> </w:t>
      </w:r>
      <w:r>
        <w:rPr>
          <w:color w:val="231F20"/>
          <w:spacing w:val="3"/>
          <w:w w:val="85"/>
        </w:rPr>
        <w:t>(CoE) </w:t>
      </w:r>
      <w:r>
        <w:rPr>
          <w:color w:val="231F20"/>
          <w:w w:val="90"/>
        </w:rPr>
        <w:t>and</w:t>
      </w:r>
      <w:r>
        <w:rPr>
          <w:color w:val="231F20"/>
          <w:spacing w:val="-36"/>
          <w:w w:val="90"/>
        </w:rPr>
        <w:t> </w:t>
      </w:r>
      <w:r>
        <w:rPr>
          <w:color w:val="231F20"/>
          <w:w w:val="90"/>
        </w:rPr>
        <w:t>the</w:t>
      </w:r>
      <w:r>
        <w:rPr>
          <w:color w:val="231F20"/>
          <w:spacing w:val="-36"/>
          <w:w w:val="90"/>
        </w:rPr>
        <w:t> </w:t>
      </w:r>
      <w:r>
        <w:rPr>
          <w:color w:val="231F20"/>
          <w:spacing w:val="2"/>
          <w:w w:val="90"/>
        </w:rPr>
        <w:t>European</w:t>
      </w:r>
      <w:r>
        <w:rPr>
          <w:color w:val="231F20"/>
          <w:spacing w:val="-35"/>
          <w:w w:val="90"/>
        </w:rPr>
        <w:t> </w:t>
      </w:r>
      <w:r>
        <w:rPr>
          <w:color w:val="231F20"/>
          <w:spacing w:val="2"/>
          <w:w w:val="90"/>
        </w:rPr>
        <w:t>Union</w:t>
      </w:r>
      <w:r>
        <w:rPr>
          <w:color w:val="231F20"/>
          <w:spacing w:val="-36"/>
          <w:w w:val="90"/>
        </w:rPr>
        <w:t> </w:t>
      </w:r>
      <w:r>
        <w:rPr>
          <w:color w:val="231F20"/>
          <w:spacing w:val="2"/>
          <w:w w:val="90"/>
        </w:rPr>
        <w:t>(EU)</w:t>
      </w:r>
      <w:r>
        <w:rPr>
          <w:color w:val="231F20"/>
          <w:spacing w:val="-35"/>
          <w:w w:val="90"/>
        </w:rPr>
        <w:t> </w:t>
      </w:r>
      <w:r>
        <w:rPr>
          <w:color w:val="231F20"/>
          <w:spacing w:val="2"/>
          <w:w w:val="90"/>
        </w:rPr>
        <w:t>have</w:t>
      </w:r>
      <w:r>
        <w:rPr>
          <w:color w:val="231F20"/>
          <w:spacing w:val="-36"/>
          <w:w w:val="90"/>
        </w:rPr>
        <w:t> </w:t>
      </w:r>
      <w:r>
        <w:rPr>
          <w:color w:val="231F20"/>
          <w:spacing w:val="3"/>
          <w:w w:val="90"/>
        </w:rPr>
        <w:t>addressed </w:t>
      </w:r>
      <w:r>
        <w:rPr>
          <w:color w:val="231F20"/>
          <w:w w:val="85"/>
        </w:rPr>
        <w:t>the</w:t>
      </w:r>
      <w:r>
        <w:rPr>
          <w:color w:val="231F20"/>
          <w:spacing w:val="-23"/>
          <w:w w:val="85"/>
        </w:rPr>
        <w:t> </w:t>
      </w:r>
      <w:r>
        <w:rPr>
          <w:color w:val="231F20"/>
          <w:spacing w:val="2"/>
          <w:w w:val="85"/>
        </w:rPr>
        <w:t>subject</w:t>
      </w:r>
      <w:r>
        <w:rPr>
          <w:color w:val="231F20"/>
          <w:spacing w:val="-23"/>
          <w:w w:val="85"/>
        </w:rPr>
        <w:t> </w:t>
      </w:r>
      <w:r>
        <w:rPr>
          <w:color w:val="231F20"/>
          <w:w w:val="85"/>
        </w:rPr>
        <w:t>of</w:t>
      </w:r>
      <w:r>
        <w:rPr>
          <w:color w:val="231F20"/>
          <w:spacing w:val="-23"/>
          <w:w w:val="85"/>
        </w:rPr>
        <w:t> </w:t>
      </w:r>
      <w:r>
        <w:rPr>
          <w:color w:val="231F20"/>
          <w:spacing w:val="2"/>
          <w:w w:val="85"/>
        </w:rPr>
        <w:t>racism</w:t>
      </w:r>
      <w:r>
        <w:rPr>
          <w:color w:val="231F20"/>
          <w:spacing w:val="-23"/>
          <w:w w:val="85"/>
        </w:rPr>
        <w:t> </w:t>
      </w:r>
      <w:r>
        <w:rPr>
          <w:color w:val="231F20"/>
          <w:w w:val="85"/>
        </w:rPr>
        <w:t>and</w:t>
      </w:r>
      <w:r>
        <w:rPr>
          <w:color w:val="231F20"/>
          <w:spacing w:val="-22"/>
          <w:w w:val="85"/>
        </w:rPr>
        <w:t> </w:t>
      </w:r>
      <w:r>
        <w:rPr>
          <w:color w:val="231F20"/>
          <w:spacing w:val="2"/>
          <w:w w:val="85"/>
        </w:rPr>
        <w:t>hate</w:t>
      </w:r>
      <w:r>
        <w:rPr>
          <w:color w:val="231F20"/>
          <w:spacing w:val="-23"/>
          <w:w w:val="85"/>
        </w:rPr>
        <w:t> </w:t>
      </w:r>
      <w:r>
        <w:rPr>
          <w:color w:val="231F20"/>
          <w:spacing w:val="2"/>
          <w:w w:val="85"/>
        </w:rPr>
        <w:t>crimes.</w:t>
      </w:r>
      <w:r>
        <w:rPr>
          <w:color w:val="231F20"/>
          <w:spacing w:val="-23"/>
          <w:w w:val="85"/>
        </w:rPr>
        <w:t> </w:t>
      </w:r>
      <w:r>
        <w:rPr>
          <w:color w:val="231F20"/>
          <w:w w:val="85"/>
        </w:rPr>
        <w:t>The</w:t>
      </w:r>
      <w:r>
        <w:rPr>
          <w:color w:val="231F20"/>
          <w:spacing w:val="-23"/>
          <w:w w:val="85"/>
        </w:rPr>
        <w:t> </w:t>
      </w:r>
      <w:r>
        <w:rPr>
          <w:color w:val="231F20"/>
          <w:spacing w:val="3"/>
          <w:w w:val="85"/>
        </w:rPr>
        <w:t>most </w:t>
      </w:r>
      <w:r>
        <w:rPr>
          <w:color w:val="231F20"/>
          <w:spacing w:val="2"/>
          <w:w w:val="85"/>
        </w:rPr>
        <w:t>relevant</w:t>
      </w:r>
      <w:r>
        <w:rPr>
          <w:color w:val="231F20"/>
          <w:spacing w:val="-24"/>
          <w:w w:val="85"/>
        </w:rPr>
        <w:t> </w:t>
      </w:r>
      <w:r>
        <w:rPr>
          <w:color w:val="231F20"/>
          <w:spacing w:val="2"/>
          <w:w w:val="85"/>
        </w:rPr>
        <w:t>treaties</w:t>
      </w:r>
      <w:r>
        <w:rPr>
          <w:color w:val="231F20"/>
          <w:spacing w:val="-24"/>
          <w:w w:val="85"/>
        </w:rPr>
        <w:t> </w:t>
      </w:r>
      <w:r>
        <w:rPr>
          <w:color w:val="231F20"/>
          <w:w w:val="85"/>
        </w:rPr>
        <w:t>of</w:t>
      </w:r>
      <w:r>
        <w:rPr>
          <w:color w:val="231F20"/>
          <w:spacing w:val="-23"/>
          <w:w w:val="85"/>
        </w:rPr>
        <w:t> </w:t>
      </w:r>
      <w:r>
        <w:rPr>
          <w:color w:val="231F20"/>
          <w:w w:val="85"/>
        </w:rPr>
        <w:t>the</w:t>
      </w:r>
      <w:r>
        <w:rPr>
          <w:color w:val="231F20"/>
          <w:spacing w:val="-24"/>
          <w:w w:val="85"/>
        </w:rPr>
        <w:t> </w:t>
      </w:r>
      <w:r>
        <w:rPr>
          <w:color w:val="231F20"/>
          <w:w w:val="85"/>
        </w:rPr>
        <w:t>CoE</w:t>
      </w:r>
      <w:r>
        <w:rPr>
          <w:color w:val="231F20"/>
          <w:spacing w:val="-24"/>
          <w:w w:val="85"/>
        </w:rPr>
        <w:t> </w:t>
      </w:r>
      <w:r>
        <w:rPr>
          <w:color w:val="231F20"/>
          <w:w w:val="85"/>
        </w:rPr>
        <w:t>are</w:t>
      </w:r>
      <w:r>
        <w:rPr>
          <w:color w:val="231F20"/>
          <w:spacing w:val="-23"/>
          <w:w w:val="85"/>
        </w:rPr>
        <w:t> </w:t>
      </w:r>
      <w:r>
        <w:rPr>
          <w:color w:val="231F20"/>
          <w:w w:val="85"/>
        </w:rPr>
        <w:t>the</w:t>
      </w:r>
      <w:r>
        <w:rPr>
          <w:color w:val="231F20"/>
          <w:spacing w:val="-24"/>
          <w:w w:val="85"/>
        </w:rPr>
        <w:t> </w:t>
      </w:r>
      <w:r>
        <w:rPr>
          <w:color w:val="231F20"/>
          <w:spacing w:val="3"/>
          <w:w w:val="85"/>
        </w:rPr>
        <w:t>Framework</w:t>
      </w:r>
    </w:p>
    <w:p>
      <w:pPr>
        <w:pStyle w:val="BodyText"/>
        <w:spacing w:line="271" w:lineRule="auto"/>
        <w:ind w:left="1700"/>
      </w:pPr>
      <w:r>
        <w:rPr>
          <w:color w:val="231F20"/>
          <w:w w:val="80"/>
        </w:rPr>
        <w:t>Convention for the Protection of National Minorities </w:t>
      </w:r>
      <w:r>
        <w:rPr>
          <w:color w:val="231F20"/>
          <w:w w:val="85"/>
        </w:rPr>
        <w:t>(FCNM)</w:t>
      </w:r>
      <w:r>
        <w:rPr>
          <w:b/>
          <w:color w:val="231F20"/>
          <w:w w:val="85"/>
          <w:position w:val="6"/>
          <w:sz w:val="14"/>
        </w:rPr>
        <w:t>16 </w:t>
      </w:r>
      <w:r>
        <w:rPr>
          <w:color w:val="231F20"/>
          <w:w w:val="85"/>
        </w:rPr>
        <w:t>and the European Convention on Human</w:t>
      </w:r>
    </w:p>
    <w:p>
      <w:pPr>
        <w:pStyle w:val="BodyText"/>
        <w:spacing w:line="264" w:lineRule="auto" w:before="106"/>
        <w:ind w:left="555" w:right="1550"/>
      </w:pPr>
      <w:r>
        <w:rPr/>
        <w:br w:type="column"/>
      </w:r>
      <w:r>
        <w:rPr>
          <w:color w:val="231F20"/>
          <w:spacing w:val="2"/>
          <w:w w:val="85"/>
        </w:rPr>
        <w:t>Rights (ECHR). Unless otherwise </w:t>
      </w:r>
      <w:r>
        <w:rPr>
          <w:color w:val="231F20"/>
          <w:spacing w:val="3"/>
          <w:w w:val="85"/>
        </w:rPr>
        <w:t>determined </w:t>
      </w:r>
      <w:r>
        <w:rPr>
          <w:color w:val="231F20"/>
          <w:w w:val="80"/>
        </w:rPr>
        <w:t>by</w:t>
      </w:r>
      <w:r>
        <w:rPr>
          <w:color w:val="231F20"/>
          <w:spacing w:val="-11"/>
          <w:w w:val="80"/>
        </w:rPr>
        <w:t> </w:t>
      </w:r>
      <w:r>
        <w:rPr>
          <w:color w:val="231F20"/>
          <w:w w:val="80"/>
        </w:rPr>
        <w:t>the</w:t>
      </w:r>
      <w:r>
        <w:rPr>
          <w:color w:val="231F20"/>
          <w:spacing w:val="-11"/>
          <w:w w:val="80"/>
        </w:rPr>
        <w:t> </w:t>
      </w:r>
      <w:r>
        <w:rPr>
          <w:color w:val="231F20"/>
          <w:spacing w:val="2"/>
          <w:w w:val="80"/>
        </w:rPr>
        <w:t>treaty</w:t>
      </w:r>
      <w:r>
        <w:rPr>
          <w:color w:val="231F20"/>
          <w:spacing w:val="-10"/>
          <w:w w:val="80"/>
        </w:rPr>
        <w:t> </w:t>
      </w:r>
      <w:r>
        <w:rPr>
          <w:color w:val="231F20"/>
          <w:spacing w:val="2"/>
          <w:w w:val="80"/>
        </w:rPr>
        <w:t>itself,</w:t>
      </w:r>
      <w:r>
        <w:rPr>
          <w:color w:val="231F20"/>
          <w:spacing w:val="-11"/>
          <w:w w:val="80"/>
        </w:rPr>
        <w:t> </w:t>
      </w:r>
      <w:r>
        <w:rPr>
          <w:color w:val="231F20"/>
          <w:w w:val="80"/>
        </w:rPr>
        <w:t>the</w:t>
      </w:r>
      <w:r>
        <w:rPr>
          <w:color w:val="231F20"/>
          <w:spacing w:val="-10"/>
          <w:w w:val="80"/>
        </w:rPr>
        <w:t> </w:t>
      </w:r>
      <w:r>
        <w:rPr>
          <w:color w:val="231F20"/>
          <w:spacing w:val="2"/>
          <w:w w:val="80"/>
        </w:rPr>
        <w:t>official</w:t>
      </w:r>
      <w:r>
        <w:rPr>
          <w:color w:val="231F20"/>
          <w:spacing w:val="-11"/>
          <w:w w:val="80"/>
        </w:rPr>
        <w:t> </w:t>
      </w:r>
      <w:r>
        <w:rPr>
          <w:color w:val="231F20"/>
          <w:spacing w:val="2"/>
          <w:w w:val="80"/>
        </w:rPr>
        <w:t>monitoring</w:t>
      </w:r>
      <w:r>
        <w:rPr>
          <w:color w:val="231F20"/>
          <w:spacing w:val="-10"/>
          <w:w w:val="80"/>
        </w:rPr>
        <w:t> </w:t>
      </w:r>
      <w:r>
        <w:rPr>
          <w:color w:val="231F20"/>
          <w:spacing w:val="3"/>
          <w:w w:val="80"/>
        </w:rPr>
        <w:t>body </w:t>
      </w:r>
      <w:r>
        <w:rPr>
          <w:color w:val="231F20"/>
          <w:w w:val="90"/>
        </w:rPr>
        <w:t>for</w:t>
      </w:r>
      <w:r>
        <w:rPr>
          <w:color w:val="231F20"/>
          <w:spacing w:val="-36"/>
          <w:w w:val="90"/>
        </w:rPr>
        <w:t> </w:t>
      </w:r>
      <w:r>
        <w:rPr>
          <w:color w:val="231F20"/>
          <w:w w:val="90"/>
        </w:rPr>
        <w:t>the</w:t>
      </w:r>
      <w:r>
        <w:rPr>
          <w:color w:val="231F20"/>
          <w:spacing w:val="-36"/>
          <w:w w:val="90"/>
        </w:rPr>
        <w:t> </w:t>
      </w:r>
      <w:r>
        <w:rPr>
          <w:color w:val="231F20"/>
          <w:w w:val="90"/>
        </w:rPr>
        <w:t>CoE</w:t>
      </w:r>
      <w:r>
        <w:rPr>
          <w:color w:val="231F20"/>
          <w:spacing w:val="-36"/>
          <w:w w:val="90"/>
        </w:rPr>
        <w:t> </w:t>
      </w:r>
      <w:r>
        <w:rPr>
          <w:color w:val="231F20"/>
          <w:spacing w:val="2"/>
          <w:w w:val="90"/>
        </w:rPr>
        <w:t>instruments</w:t>
      </w:r>
      <w:r>
        <w:rPr>
          <w:color w:val="231F20"/>
          <w:spacing w:val="-36"/>
          <w:w w:val="90"/>
        </w:rPr>
        <w:t> </w:t>
      </w:r>
      <w:r>
        <w:rPr>
          <w:color w:val="231F20"/>
          <w:w w:val="90"/>
        </w:rPr>
        <w:t>is</w:t>
      </w:r>
      <w:r>
        <w:rPr>
          <w:color w:val="231F20"/>
          <w:spacing w:val="-36"/>
          <w:w w:val="90"/>
        </w:rPr>
        <w:t> </w:t>
      </w:r>
      <w:r>
        <w:rPr>
          <w:color w:val="231F20"/>
          <w:w w:val="90"/>
        </w:rPr>
        <w:t>the</w:t>
      </w:r>
      <w:r>
        <w:rPr>
          <w:color w:val="231F20"/>
          <w:spacing w:val="-36"/>
          <w:w w:val="90"/>
        </w:rPr>
        <w:t> </w:t>
      </w:r>
      <w:r>
        <w:rPr>
          <w:color w:val="231F20"/>
          <w:spacing w:val="2"/>
          <w:w w:val="90"/>
        </w:rPr>
        <w:t>Committee</w:t>
      </w:r>
      <w:r>
        <w:rPr>
          <w:color w:val="231F20"/>
          <w:spacing w:val="-36"/>
          <w:w w:val="90"/>
        </w:rPr>
        <w:t> </w:t>
      </w:r>
      <w:r>
        <w:rPr>
          <w:color w:val="231F20"/>
          <w:spacing w:val="3"/>
          <w:w w:val="90"/>
        </w:rPr>
        <w:t>of</w:t>
      </w:r>
    </w:p>
    <w:p>
      <w:pPr>
        <w:pStyle w:val="BodyText"/>
        <w:spacing w:line="264" w:lineRule="auto"/>
        <w:ind w:left="555" w:right="1238"/>
      </w:pPr>
      <w:r>
        <w:rPr>
          <w:color w:val="231F20"/>
          <w:w w:val="85"/>
        </w:rPr>
        <w:t>Ministers (constituting representation from each </w:t>
      </w:r>
      <w:r>
        <w:rPr>
          <w:color w:val="231F20"/>
          <w:w w:val="90"/>
        </w:rPr>
        <w:t>member state). Under the FCNM, an advisory </w:t>
      </w:r>
      <w:r>
        <w:rPr>
          <w:color w:val="231F20"/>
          <w:w w:val="85"/>
        </w:rPr>
        <w:t>committee was established to provide assistance to the Committee of Ministers by reviewing State reports and transmitting an advisory opinion.</w:t>
      </w:r>
      <w:r>
        <w:rPr>
          <w:b/>
          <w:color w:val="231F20"/>
          <w:w w:val="85"/>
          <w:position w:val="6"/>
          <w:sz w:val="14"/>
        </w:rPr>
        <w:t>17 </w:t>
      </w:r>
      <w:r>
        <w:rPr>
          <w:color w:val="231F20"/>
          <w:w w:val="90"/>
        </w:rPr>
        <w:t>The Committee of Ministers then issues a final </w:t>
      </w:r>
      <w:r>
        <w:rPr>
          <w:color w:val="231F20"/>
          <w:w w:val="85"/>
        </w:rPr>
        <w:t>determination in the form of a country specific </w:t>
      </w:r>
      <w:r>
        <w:rPr>
          <w:color w:val="231F20"/>
          <w:w w:val="90"/>
        </w:rPr>
        <w:t>Resolution.</w:t>
      </w:r>
    </w:p>
    <w:p>
      <w:pPr>
        <w:pStyle w:val="BodyText"/>
        <w:spacing w:line="264" w:lineRule="auto" w:before="110"/>
        <w:ind w:left="555" w:right="1503"/>
      </w:pPr>
      <w:r>
        <w:rPr>
          <w:color w:val="231F20"/>
          <w:spacing w:val="2"/>
          <w:w w:val="85"/>
        </w:rPr>
        <w:t>Under</w:t>
      </w:r>
      <w:r>
        <w:rPr>
          <w:color w:val="231F20"/>
          <w:spacing w:val="-25"/>
          <w:w w:val="85"/>
        </w:rPr>
        <w:t> </w:t>
      </w:r>
      <w:r>
        <w:rPr>
          <w:color w:val="231F20"/>
          <w:w w:val="85"/>
        </w:rPr>
        <w:t>the</w:t>
      </w:r>
      <w:r>
        <w:rPr>
          <w:color w:val="231F20"/>
          <w:spacing w:val="-24"/>
          <w:w w:val="85"/>
        </w:rPr>
        <w:t> </w:t>
      </w:r>
      <w:r>
        <w:rPr>
          <w:color w:val="231F20"/>
          <w:spacing w:val="2"/>
          <w:w w:val="85"/>
        </w:rPr>
        <w:t>ECHR,</w:t>
      </w:r>
      <w:r>
        <w:rPr>
          <w:color w:val="231F20"/>
          <w:spacing w:val="-24"/>
          <w:w w:val="85"/>
        </w:rPr>
        <w:t> </w:t>
      </w:r>
      <w:r>
        <w:rPr>
          <w:color w:val="231F20"/>
          <w:w w:val="85"/>
        </w:rPr>
        <w:t>the</w:t>
      </w:r>
      <w:r>
        <w:rPr>
          <w:color w:val="231F20"/>
          <w:spacing w:val="-25"/>
          <w:w w:val="85"/>
        </w:rPr>
        <w:t> </w:t>
      </w:r>
      <w:r>
        <w:rPr>
          <w:color w:val="231F20"/>
          <w:spacing w:val="2"/>
          <w:w w:val="85"/>
        </w:rPr>
        <w:t>European</w:t>
      </w:r>
      <w:r>
        <w:rPr>
          <w:color w:val="231F20"/>
          <w:spacing w:val="-24"/>
          <w:w w:val="85"/>
        </w:rPr>
        <w:t> </w:t>
      </w:r>
      <w:r>
        <w:rPr>
          <w:color w:val="231F20"/>
          <w:spacing w:val="2"/>
          <w:w w:val="85"/>
        </w:rPr>
        <w:t>Court</w:t>
      </w:r>
      <w:r>
        <w:rPr>
          <w:color w:val="231F20"/>
          <w:spacing w:val="-24"/>
          <w:w w:val="85"/>
        </w:rPr>
        <w:t> </w:t>
      </w:r>
      <w:r>
        <w:rPr>
          <w:color w:val="231F20"/>
          <w:w w:val="85"/>
        </w:rPr>
        <w:t>of</w:t>
      </w:r>
      <w:r>
        <w:rPr>
          <w:color w:val="231F20"/>
          <w:spacing w:val="-25"/>
          <w:w w:val="85"/>
        </w:rPr>
        <w:t> </w:t>
      </w:r>
      <w:r>
        <w:rPr>
          <w:color w:val="231F20"/>
          <w:spacing w:val="3"/>
          <w:w w:val="85"/>
        </w:rPr>
        <w:t>Human </w:t>
      </w:r>
      <w:r>
        <w:rPr>
          <w:color w:val="231F20"/>
          <w:spacing w:val="2"/>
          <w:w w:val="90"/>
        </w:rPr>
        <w:t>Rights (ECtHR) </w:t>
      </w:r>
      <w:r>
        <w:rPr>
          <w:color w:val="231F20"/>
          <w:w w:val="90"/>
        </w:rPr>
        <w:t>was </w:t>
      </w:r>
      <w:r>
        <w:rPr>
          <w:color w:val="231F20"/>
          <w:spacing w:val="2"/>
          <w:w w:val="90"/>
        </w:rPr>
        <w:t>established </w:t>
      </w:r>
      <w:r>
        <w:rPr>
          <w:color w:val="231F20"/>
          <w:w w:val="90"/>
        </w:rPr>
        <w:t>to </w:t>
      </w:r>
      <w:r>
        <w:rPr>
          <w:color w:val="231F20"/>
          <w:spacing w:val="3"/>
          <w:w w:val="90"/>
        </w:rPr>
        <w:t>consider </w:t>
      </w:r>
      <w:r>
        <w:rPr>
          <w:color w:val="231F20"/>
          <w:spacing w:val="2"/>
          <w:w w:val="85"/>
        </w:rPr>
        <w:t>inter-State</w:t>
      </w:r>
      <w:r>
        <w:rPr>
          <w:color w:val="231F20"/>
          <w:spacing w:val="-35"/>
          <w:w w:val="85"/>
        </w:rPr>
        <w:t> </w:t>
      </w:r>
      <w:r>
        <w:rPr>
          <w:color w:val="231F20"/>
          <w:spacing w:val="2"/>
          <w:w w:val="85"/>
        </w:rPr>
        <w:t>complaints</w:t>
      </w:r>
      <w:r>
        <w:rPr>
          <w:color w:val="231F20"/>
          <w:spacing w:val="-35"/>
          <w:w w:val="85"/>
        </w:rPr>
        <w:t> </w:t>
      </w:r>
      <w:r>
        <w:rPr>
          <w:color w:val="231F20"/>
          <w:w w:val="85"/>
        </w:rPr>
        <w:t>and</w:t>
      </w:r>
      <w:r>
        <w:rPr>
          <w:color w:val="231F20"/>
          <w:spacing w:val="-34"/>
          <w:w w:val="85"/>
        </w:rPr>
        <w:t> </w:t>
      </w:r>
      <w:r>
        <w:rPr>
          <w:color w:val="231F20"/>
          <w:spacing w:val="2"/>
          <w:w w:val="85"/>
        </w:rPr>
        <w:t>complaints</w:t>
      </w:r>
      <w:r>
        <w:rPr>
          <w:color w:val="231F20"/>
          <w:spacing w:val="-35"/>
          <w:w w:val="85"/>
        </w:rPr>
        <w:t> </w:t>
      </w:r>
      <w:r>
        <w:rPr>
          <w:color w:val="231F20"/>
          <w:spacing w:val="2"/>
          <w:w w:val="85"/>
        </w:rPr>
        <w:t>made</w:t>
      </w:r>
      <w:r>
        <w:rPr>
          <w:color w:val="231F20"/>
          <w:spacing w:val="-35"/>
          <w:w w:val="85"/>
        </w:rPr>
        <w:t> </w:t>
      </w:r>
      <w:r>
        <w:rPr>
          <w:color w:val="231F20"/>
          <w:spacing w:val="3"/>
          <w:w w:val="85"/>
        </w:rPr>
        <w:t>by</w:t>
      </w:r>
    </w:p>
    <w:p>
      <w:pPr>
        <w:pStyle w:val="BodyText"/>
        <w:spacing w:line="266" w:lineRule="auto" w:before="5"/>
        <w:ind w:left="555" w:right="1184"/>
        <w:rPr>
          <w:b/>
          <w:sz w:val="14"/>
        </w:rPr>
      </w:pPr>
      <w:r>
        <w:rPr>
          <w:color w:val="231F20"/>
          <w:spacing w:val="2"/>
          <w:w w:val="85"/>
        </w:rPr>
        <w:t>individuals</w:t>
      </w:r>
      <w:r>
        <w:rPr>
          <w:color w:val="231F20"/>
          <w:spacing w:val="-35"/>
          <w:w w:val="85"/>
        </w:rPr>
        <w:t> </w:t>
      </w:r>
      <w:r>
        <w:rPr>
          <w:color w:val="231F20"/>
          <w:spacing w:val="2"/>
          <w:w w:val="85"/>
        </w:rPr>
        <w:t>against</w:t>
      </w:r>
      <w:r>
        <w:rPr>
          <w:color w:val="231F20"/>
          <w:spacing w:val="-34"/>
          <w:w w:val="85"/>
        </w:rPr>
        <w:t> </w:t>
      </w:r>
      <w:r>
        <w:rPr>
          <w:color w:val="231F20"/>
          <w:w w:val="85"/>
        </w:rPr>
        <w:t>a</w:t>
      </w:r>
      <w:r>
        <w:rPr>
          <w:color w:val="231F20"/>
          <w:spacing w:val="-34"/>
          <w:w w:val="85"/>
        </w:rPr>
        <w:t> </w:t>
      </w:r>
      <w:r>
        <w:rPr>
          <w:color w:val="231F20"/>
          <w:spacing w:val="2"/>
          <w:w w:val="85"/>
        </w:rPr>
        <w:t>State</w:t>
      </w:r>
      <w:r>
        <w:rPr>
          <w:color w:val="231F20"/>
          <w:spacing w:val="-35"/>
          <w:w w:val="85"/>
        </w:rPr>
        <w:t> </w:t>
      </w:r>
      <w:r>
        <w:rPr>
          <w:color w:val="231F20"/>
          <w:w w:val="85"/>
        </w:rPr>
        <w:t>Party.</w:t>
      </w:r>
      <w:r>
        <w:rPr>
          <w:b/>
          <w:color w:val="231F20"/>
          <w:w w:val="85"/>
          <w:position w:val="6"/>
          <w:sz w:val="14"/>
        </w:rPr>
        <w:t>18</w:t>
      </w:r>
      <w:r>
        <w:rPr>
          <w:b/>
          <w:color w:val="231F20"/>
          <w:spacing w:val="-15"/>
          <w:w w:val="85"/>
          <w:position w:val="6"/>
          <w:sz w:val="14"/>
        </w:rPr>
        <w:t> </w:t>
      </w:r>
      <w:r>
        <w:rPr>
          <w:color w:val="231F20"/>
          <w:spacing w:val="2"/>
          <w:w w:val="85"/>
        </w:rPr>
        <w:t>Individuals</w:t>
      </w:r>
      <w:r>
        <w:rPr>
          <w:color w:val="231F20"/>
          <w:spacing w:val="-34"/>
          <w:w w:val="85"/>
        </w:rPr>
        <w:t> </w:t>
      </w:r>
      <w:r>
        <w:rPr>
          <w:color w:val="231F20"/>
          <w:spacing w:val="3"/>
          <w:w w:val="85"/>
        </w:rPr>
        <w:t>must </w:t>
      </w:r>
      <w:r>
        <w:rPr>
          <w:color w:val="231F20"/>
          <w:spacing w:val="2"/>
          <w:w w:val="80"/>
        </w:rPr>
        <w:t>exhaust </w:t>
      </w:r>
      <w:r>
        <w:rPr>
          <w:color w:val="231F20"/>
          <w:w w:val="80"/>
        </w:rPr>
        <w:t>any </w:t>
      </w:r>
      <w:r>
        <w:rPr>
          <w:color w:val="231F20"/>
          <w:spacing w:val="2"/>
          <w:w w:val="80"/>
        </w:rPr>
        <w:t>‘effective’ domestic legal remedies </w:t>
      </w:r>
      <w:r>
        <w:rPr>
          <w:color w:val="231F20"/>
          <w:spacing w:val="3"/>
          <w:w w:val="80"/>
        </w:rPr>
        <w:t>for </w:t>
      </w:r>
      <w:r>
        <w:rPr>
          <w:color w:val="231F20"/>
          <w:w w:val="90"/>
        </w:rPr>
        <w:t>a</w:t>
      </w:r>
      <w:r>
        <w:rPr>
          <w:color w:val="231F20"/>
          <w:spacing w:val="-36"/>
          <w:w w:val="90"/>
        </w:rPr>
        <w:t> </w:t>
      </w:r>
      <w:r>
        <w:rPr>
          <w:color w:val="231F20"/>
          <w:spacing w:val="2"/>
          <w:w w:val="90"/>
        </w:rPr>
        <w:t>violation</w:t>
      </w:r>
      <w:r>
        <w:rPr>
          <w:color w:val="231F20"/>
          <w:spacing w:val="-36"/>
          <w:w w:val="90"/>
        </w:rPr>
        <w:t> </w:t>
      </w:r>
      <w:r>
        <w:rPr>
          <w:color w:val="231F20"/>
          <w:w w:val="90"/>
        </w:rPr>
        <w:t>on</w:t>
      </w:r>
      <w:r>
        <w:rPr>
          <w:color w:val="231F20"/>
          <w:spacing w:val="-36"/>
          <w:w w:val="90"/>
        </w:rPr>
        <w:t> </w:t>
      </w:r>
      <w:r>
        <w:rPr>
          <w:color w:val="231F20"/>
          <w:w w:val="90"/>
        </w:rPr>
        <w:t>one</w:t>
      </w:r>
      <w:r>
        <w:rPr>
          <w:color w:val="231F20"/>
          <w:spacing w:val="-36"/>
          <w:w w:val="90"/>
        </w:rPr>
        <w:t> </w:t>
      </w:r>
      <w:r>
        <w:rPr>
          <w:color w:val="231F20"/>
          <w:w w:val="90"/>
        </w:rPr>
        <w:t>of</w:t>
      </w:r>
      <w:r>
        <w:rPr>
          <w:color w:val="231F20"/>
          <w:spacing w:val="-36"/>
          <w:w w:val="90"/>
        </w:rPr>
        <w:t> </w:t>
      </w:r>
      <w:r>
        <w:rPr>
          <w:color w:val="231F20"/>
          <w:spacing w:val="2"/>
          <w:w w:val="90"/>
        </w:rPr>
        <w:t>these</w:t>
      </w:r>
      <w:r>
        <w:rPr>
          <w:color w:val="231F20"/>
          <w:spacing w:val="-36"/>
          <w:w w:val="90"/>
        </w:rPr>
        <w:t> </w:t>
      </w:r>
      <w:r>
        <w:rPr>
          <w:color w:val="231F20"/>
          <w:spacing w:val="2"/>
          <w:w w:val="90"/>
        </w:rPr>
        <w:t>rights</w:t>
      </w:r>
      <w:r>
        <w:rPr>
          <w:color w:val="231F20"/>
          <w:spacing w:val="-36"/>
          <w:w w:val="90"/>
        </w:rPr>
        <w:t> </w:t>
      </w:r>
      <w:r>
        <w:rPr>
          <w:color w:val="231F20"/>
          <w:spacing w:val="2"/>
          <w:w w:val="90"/>
        </w:rPr>
        <w:t>before</w:t>
      </w:r>
      <w:r>
        <w:rPr>
          <w:color w:val="231F20"/>
          <w:spacing w:val="-36"/>
          <w:w w:val="90"/>
        </w:rPr>
        <w:t> </w:t>
      </w:r>
      <w:r>
        <w:rPr>
          <w:color w:val="231F20"/>
          <w:spacing w:val="2"/>
          <w:w w:val="90"/>
        </w:rPr>
        <w:t>taking</w:t>
      </w:r>
      <w:r>
        <w:rPr>
          <w:color w:val="231F20"/>
          <w:spacing w:val="-35"/>
          <w:w w:val="90"/>
        </w:rPr>
        <w:t> </w:t>
      </w:r>
      <w:r>
        <w:rPr>
          <w:color w:val="231F20"/>
          <w:w w:val="90"/>
        </w:rPr>
        <w:t>a </w:t>
      </w:r>
      <w:r>
        <w:rPr>
          <w:color w:val="231F20"/>
          <w:spacing w:val="2"/>
          <w:w w:val="90"/>
        </w:rPr>
        <w:t>case </w:t>
      </w:r>
      <w:r>
        <w:rPr>
          <w:color w:val="231F20"/>
          <w:w w:val="90"/>
        </w:rPr>
        <w:t>to the</w:t>
      </w:r>
      <w:r>
        <w:rPr>
          <w:color w:val="231F20"/>
          <w:spacing w:val="-21"/>
          <w:w w:val="90"/>
        </w:rPr>
        <w:t> </w:t>
      </w:r>
      <w:r>
        <w:rPr>
          <w:color w:val="231F20"/>
          <w:w w:val="90"/>
        </w:rPr>
        <w:t>ECtHR.</w:t>
      </w:r>
      <w:r>
        <w:rPr>
          <w:b/>
          <w:color w:val="231F20"/>
          <w:w w:val="90"/>
          <w:position w:val="6"/>
          <w:sz w:val="14"/>
        </w:rPr>
        <w:t>19</w:t>
      </w:r>
    </w:p>
    <w:p>
      <w:pPr>
        <w:pStyle w:val="BodyText"/>
        <w:spacing w:line="264" w:lineRule="auto" w:before="108"/>
        <w:ind w:left="555" w:right="1266"/>
      </w:pPr>
      <w:r>
        <w:rPr>
          <w:color w:val="231F20"/>
          <w:spacing w:val="2"/>
          <w:w w:val="90"/>
        </w:rPr>
        <w:t>Through </w:t>
      </w:r>
      <w:r>
        <w:rPr>
          <w:color w:val="231F20"/>
          <w:w w:val="90"/>
        </w:rPr>
        <w:t>the </w:t>
      </w:r>
      <w:r>
        <w:rPr>
          <w:color w:val="231F20"/>
          <w:spacing w:val="2"/>
          <w:w w:val="90"/>
        </w:rPr>
        <w:t>Human Rights </w:t>
      </w:r>
      <w:r>
        <w:rPr>
          <w:color w:val="231F20"/>
          <w:w w:val="90"/>
        </w:rPr>
        <w:t>Act </w:t>
      </w:r>
      <w:r>
        <w:rPr>
          <w:color w:val="231F20"/>
          <w:spacing w:val="2"/>
          <w:w w:val="90"/>
        </w:rPr>
        <w:t>1998 (HRA) </w:t>
      </w:r>
      <w:r>
        <w:rPr>
          <w:color w:val="231F20"/>
          <w:w w:val="90"/>
        </w:rPr>
        <w:t>a </w:t>
      </w:r>
      <w:r>
        <w:rPr>
          <w:color w:val="231F20"/>
          <w:spacing w:val="2"/>
          <w:w w:val="85"/>
        </w:rPr>
        <w:t>majority</w:t>
      </w:r>
      <w:r>
        <w:rPr>
          <w:color w:val="231F20"/>
          <w:spacing w:val="-24"/>
          <w:w w:val="85"/>
        </w:rPr>
        <w:t> </w:t>
      </w:r>
      <w:r>
        <w:rPr>
          <w:color w:val="231F20"/>
          <w:w w:val="85"/>
        </w:rPr>
        <w:t>of</w:t>
      </w:r>
      <w:r>
        <w:rPr>
          <w:color w:val="231F20"/>
          <w:spacing w:val="-23"/>
          <w:w w:val="85"/>
        </w:rPr>
        <w:t> </w:t>
      </w:r>
      <w:r>
        <w:rPr>
          <w:color w:val="231F20"/>
          <w:w w:val="85"/>
        </w:rPr>
        <w:t>the</w:t>
      </w:r>
      <w:r>
        <w:rPr>
          <w:color w:val="231F20"/>
          <w:spacing w:val="-24"/>
          <w:w w:val="85"/>
        </w:rPr>
        <w:t> </w:t>
      </w:r>
      <w:r>
        <w:rPr>
          <w:color w:val="231F20"/>
          <w:spacing w:val="2"/>
          <w:w w:val="85"/>
        </w:rPr>
        <w:t>rights</w:t>
      </w:r>
      <w:r>
        <w:rPr>
          <w:color w:val="231F20"/>
          <w:spacing w:val="-23"/>
          <w:w w:val="85"/>
        </w:rPr>
        <w:t> </w:t>
      </w:r>
      <w:r>
        <w:rPr>
          <w:color w:val="231F20"/>
          <w:w w:val="85"/>
        </w:rPr>
        <w:t>and</w:t>
      </w:r>
      <w:r>
        <w:rPr>
          <w:color w:val="231F20"/>
          <w:spacing w:val="-24"/>
          <w:w w:val="85"/>
        </w:rPr>
        <w:t> </w:t>
      </w:r>
      <w:r>
        <w:rPr>
          <w:color w:val="231F20"/>
          <w:spacing w:val="2"/>
          <w:w w:val="85"/>
        </w:rPr>
        <w:t>freedoms</w:t>
      </w:r>
      <w:r>
        <w:rPr>
          <w:color w:val="231F20"/>
          <w:spacing w:val="-23"/>
          <w:w w:val="85"/>
        </w:rPr>
        <w:t> </w:t>
      </w:r>
      <w:r>
        <w:rPr>
          <w:color w:val="231F20"/>
          <w:spacing w:val="2"/>
          <w:w w:val="85"/>
        </w:rPr>
        <w:t>contained</w:t>
      </w:r>
      <w:r>
        <w:rPr>
          <w:color w:val="231F20"/>
          <w:spacing w:val="-23"/>
          <w:w w:val="85"/>
        </w:rPr>
        <w:t> </w:t>
      </w:r>
      <w:r>
        <w:rPr>
          <w:color w:val="231F20"/>
          <w:spacing w:val="3"/>
          <w:w w:val="85"/>
        </w:rPr>
        <w:t>in </w:t>
      </w:r>
      <w:r>
        <w:rPr>
          <w:color w:val="231F20"/>
          <w:w w:val="85"/>
        </w:rPr>
        <w:t>the</w:t>
      </w:r>
      <w:r>
        <w:rPr>
          <w:color w:val="231F20"/>
          <w:spacing w:val="-18"/>
          <w:w w:val="85"/>
        </w:rPr>
        <w:t> </w:t>
      </w:r>
      <w:r>
        <w:rPr>
          <w:color w:val="231F20"/>
          <w:spacing w:val="2"/>
          <w:w w:val="85"/>
        </w:rPr>
        <w:t>ECHR</w:t>
      </w:r>
      <w:r>
        <w:rPr>
          <w:color w:val="231F20"/>
          <w:spacing w:val="-17"/>
          <w:w w:val="85"/>
        </w:rPr>
        <w:t> </w:t>
      </w:r>
      <w:r>
        <w:rPr>
          <w:color w:val="231F20"/>
          <w:spacing w:val="2"/>
          <w:w w:val="85"/>
        </w:rPr>
        <w:t>have</w:t>
      </w:r>
      <w:r>
        <w:rPr>
          <w:color w:val="231F20"/>
          <w:spacing w:val="-17"/>
          <w:w w:val="85"/>
        </w:rPr>
        <w:t> </w:t>
      </w:r>
      <w:r>
        <w:rPr>
          <w:color w:val="231F20"/>
          <w:spacing w:val="2"/>
          <w:w w:val="85"/>
        </w:rPr>
        <w:t>been</w:t>
      </w:r>
      <w:r>
        <w:rPr>
          <w:color w:val="231F20"/>
          <w:spacing w:val="-17"/>
          <w:w w:val="85"/>
        </w:rPr>
        <w:t> </w:t>
      </w:r>
      <w:r>
        <w:rPr>
          <w:color w:val="231F20"/>
          <w:spacing w:val="2"/>
          <w:w w:val="85"/>
        </w:rPr>
        <w:t>given</w:t>
      </w:r>
      <w:r>
        <w:rPr>
          <w:color w:val="231F20"/>
          <w:spacing w:val="-17"/>
          <w:w w:val="85"/>
        </w:rPr>
        <w:t> </w:t>
      </w:r>
      <w:r>
        <w:rPr>
          <w:color w:val="231F20"/>
          <w:spacing w:val="2"/>
          <w:w w:val="85"/>
        </w:rPr>
        <w:t>domestic</w:t>
      </w:r>
      <w:r>
        <w:rPr>
          <w:color w:val="231F20"/>
          <w:spacing w:val="-17"/>
          <w:w w:val="85"/>
        </w:rPr>
        <w:t> </w:t>
      </w:r>
      <w:r>
        <w:rPr>
          <w:color w:val="231F20"/>
          <w:spacing w:val="2"/>
          <w:w w:val="85"/>
        </w:rPr>
        <w:t>effect.</w:t>
      </w:r>
      <w:r>
        <w:rPr>
          <w:color w:val="231F20"/>
          <w:spacing w:val="-17"/>
          <w:w w:val="85"/>
        </w:rPr>
        <w:t> </w:t>
      </w:r>
      <w:r>
        <w:rPr>
          <w:color w:val="231F20"/>
          <w:spacing w:val="3"/>
          <w:w w:val="85"/>
        </w:rPr>
        <w:t>This </w:t>
      </w:r>
      <w:r>
        <w:rPr>
          <w:color w:val="231F20"/>
          <w:w w:val="85"/>
        </w:rPr>
        <w:t>is</w:t>
      </w:r>
      <w:r>
        <w:rPr>
          <w:color w:val="231F20"/>
          <w:spacing w:val="-28"/>
          <w:w w:val="85"/>
        </w:rPr>
        <w:t> </w:t>
      </w:r>
      <w:r>
        <w:rPr>
          <w:color w:val="231F20"/>
          <w:w w:val="85"/>
        </w:rPr>
        <w:t>the</w:t>
      </w:r>
      <w:r>
        <w:rPr>
          <w:color w:val="231F20"/>
          <w:spacing w:val="-27"/>
          <w:w w:val="85"/>
        </w:rPr>
        <w:t> </w:t>
      </w:r>
      <w:r>
        <w:rPr>
          <w:color w:val="231F20"/>
          <w:spacing w:val="2"/>
          <w:w w:val="85"/>
        </w:rPr>
        <w:t>only</w:t>
      </w:r>
      <w:r>
        <w:rPr>
          <w:color w:val="231F20"/>
          <w:spacing w:val="-27"/>
          <w:w w:val="85"/>
        </w:rPr>
        <w:t> </w:t>
      </w:r>
      <w:r>
        <w:rPr>
          <w:color w:val="231F20"/>
          <w:spacing w:val="2"/>
          <w:w w:val="85"/>
        </w:rPr>
        <w:t>human</w:t>
      </w:r>
      <w:r>
        <w:rPr>
          <w:color w:val="231F20"/>
          <w:spacing w:val="-27"/>
          <w:w w:val="85"/>
        </w:rPr>
        <w:t> </w:t>
      </w:r>
      <w:r>
        <w:rPr>
          <w:color w:val="231F20"/>
          <w:spacing w:val="2"/>
          <w:w w:val="85"/>
        </w:rPr>
        <w:t>rights</w:t>
      </w:r>
      <w:r>
        <w:rPr>
          <w:color w:val="231F20"/>
          <w:spacing w:val="-27"/>
          <w:w w:val="85"/>
        </w:rPr>
        <w:t> </w:t>
      </w:r>
      <w:r>
        <w:rPr>
          <w:color w:val="231F20"/>
          <w:spacing w:val="2"/>
          <w:w w:val="85"/>
        </w:rPr>
        <w:t>instrument</w:t>
      </w:r>
      <w:r>
        <w:rPr>
          <w:color w:val="231F20"/>
          <w:spacing w:val="-27"/>
          <w:w w:val="85"/>
        </w:rPr>
        <w:t> </w:t>
      </w:r>
      <w:r>
        <w:rPr>
          <w:color w:val="231F20"/>
          <w:spacing w:val="3"/>
          <w:w w:val="85"/>
        </w:rPr>
        <w:t>incorporated </w:t>
      </w:r>
      <w:r>
        <w:rPr>
          <w:color w:val="231F20"/>
          <w:spacing w:val="2"/>
          <w:w w:val="85"/>
        </w:rPr>
        <w:t>directly</w:t>
      </w:r>
      <w:r>
        <w:rPr>
          <w:color w:val="231F20"/>
          <w:spacing w:val="-27"/>
          <w:w w:val="85"/>
        </w:rPr>
        <w:t> </w:t>
      </w:r>
      <w:r>
        <w:rPr>
          <w:color w:val="231F20"/>
          <w:spacing w:val="2"/>
          <w:w w:val="85"/>
        </w:rPr>
        <w:t>into</w:t>
      </w:r>
      <w:r>
        <w:rPr>
          <w:color w:val="231F20"/>
          <w:spacing w:val="-27"/>
          <w:w w:val="85"/>
        </w:rPr>
        <w:t> </w:t>
      </w:r>
      <w:r>
        <w:rPr>
          <w:color w:val="231F20"/>
          <w:w w:val="85"/>
        </w:rPr>
        <w:t>UK</w:t>
      </w:r>
      <w:r>
        <w:rPr>
          <w:color w:val="231F20"/>
          <w:spacing w:val="-27"/>
          <w:w w:val="85"/>
        </w:rPr>
        <w:t> </w:t>
      </w:r>
      <w:r>
        <w:rPr>
          <w:color w:val="231F20"/>
          <w:spacing w:val="2"/>
          <w:w w:val="85"/>
        </w:rPr>
        <w:t>law.</w:t>
      </w:r>
      <w:r>
        <w:rPr>
          <w:color w:val="231F20"/>
          <w:spacing w:val="-27"/>
          <w:w w:val="85"/>
        </w:rPr>
        <w:t> </w:t>
      </w:r>
      <w:r>
        <w:rPr>
          <w:color w:val="231F20"/>
          <w:spacing w:val="2"/>
          <w:w w:val="85"/>
        </w:rPr>
        <w:t>When</w:t>
      </w:r>
      <w:r>
        <w:rPr>
          <w:color w:val="231F20"/>
          <w:spacing w:val="-27"/>
          <w:w w:val="85"/>
        </w:rPr>
        <w:t> </w:t>
      </w:r>
      <w:r>
        <w:rPr>
          <w:color w:val="231F20"/>
          <w:spacing w:val="2"/>
          <w:w w:val="85"/>
        </w:rPr>
        <w:t>interpreting</w:t>
      </w:r>
      <w:r>
        <w:rPr>
          <w:color w:val="231F20"/>
          <w:spacing w:val="-26"/>
          <w:w w:val="85"/>
        </w:rPr>
        <w:t> </w:t>
      </w:r>
      <w:r>
        <w:rPr>
          <w:color w:val="231F20"/>
          <w:w w:val="85"/>
        </w:rPr>
        <w:t>the</w:t>
      </w:r>
      <w:r>
        <w:rPr>
          <w:color w:val="231F20"/>
          <w:spacing w:val="-27"/>
          <w:w w:val="85"/>
        </w:rPr>
        <w:t> </w:t>
      </w:r>
      <w:r>
        <w:rPr>
          <w:color w:val="231F20"/>
          <w:spacing w:val="3"/>
          <w:w w:val="85"/>
        </w:rPr>
        <w:t>scope </w:t>
      </w:r>
      <w:r>
        <w:rPr>
          <w:color w:val="231F20"/>
          <w:w w:val="85"/>
        </w:rPr>
        <w:t>and</w:t>
      </w:r>
      <w:r>
        <w:rPr>
          <w:color w:val="231F20"/>
          <w:spacing w:val="-23"/>
          <w:w w:val="85"/>
        </w:rPr>
        <w:t> </w:t>
      </w:r>
      <w:r>
        <w:rPr>
          <w:color w:val="231F20"/>
          <w:spacing w:val="2"/>
          <w:w w:val="85"/>
        </w:rPr>
        <w:t>application</w:t>
      </w:r>
      <w:r>
        <w:rPr>
          <w:color w:val="231F20"/>
          <w:spacing w:val="-22"/>
          <w:w w:val="85"/>
        </w:rPr>
        <w:t> </w:t>
      </w:r>
      <w:r>
        <w:rPr>
          <w:color w:val="231F20"/>
          <w:w w:val="85"/>
        </w:rPr>
        <w:t>of</w:t>
      </w:r>
      <w:r>
        <w:rPr>
          <w:color w:val="231F20"/>
          <w:spacing w:val="-22"/>
          <w:w w:val="85"/>
        </w:rPr>
        <w:t> </w:t>
      </w:r>
      <w:r>
        <w:rPr>
          <w:color w:val="231F20"/>
          <w:spacing w:val="2"/>
          <w:w w:val="85"/>
        </w:rPr>
        <w:t>ECHR</w:t>
      </w:r>
      <w:r>
        <w:rPr>
          <w:color w:val="231F20"/>
          <w:spacing w:val="-22"/>
          <w:w w:val="85"/>
        </w:rPr>
        <w:t> </w:t>
      </w:r>
      <w:r>
        <w:rPr>
          <w:color w:val="231F20"/>
          <w:spacing w:val="2"/>
          <w:w w:val="85"/>
        </w:rPr>
        <w:t>rights</w:t>
      </w:r>
      <w:r>
        <w:rPr>
          <w:color w:val="231F20"/>
          <w:spacing w:val="-22"/>
          <w:w w:val="85"/>
        </w:rPr>
        <w:t> </w:t>
      </w:r>
      <w:r>
        <w:rPr>
          <w:color w:val="231F20"/>
          <w:w w:val="85"/>
        </w:rPr>
        <w:t>UK</w:t>
      </w:r>
      <w:r>
        <w:rPr>
          <w:color w:val="231F20"/>
          <w:spacing w:val="-23"/>
          <w:w w:val="85"/>
        </w:rPr>
        <w:t> </w:t>
      </w:r>
      <w:r>
        <w:rPr>
          <w:color w:val="231F20"/>
          <w:spacing w:val="2"/>
          <w:w w:val="85"/>
        </w:rPr>
        <w:t>Courts</w:t>
      </w:r>
      <w:r>
        <w:rPr>
          <w:color w:val="231F20"/>
          <w:spacing w:val="-22"/>
          <w:w w:val="85"/>
        </w:rPr>
        <w:t> </w:t>
      </w:r>
      <w:r>
        <w:rPr>
          <w:color w:val="231F20"/>
          <w:spacing w:val="2"/>
          <w:w w:val="85"/>
        </w:rPr>
        <w:t>must,</w:t>
      </w:r>
      <w:r>
        <w:rPr>
          <w:color w:val="231F20"/>
          <w:spacing w:val="-22"/>
          <w:w w:val="85"/>
        </w:rPr>
        <w:t> </w:t>
      </w:r>
      <w:r>
        <w:rPr>
          <w:color w:val="231F20"/>
          <w:spacing w:val="3"/>
          <w:w w:val="85"/>
        </w:rPr>
        <w:t>by </w:t>
      </w:r>
      <w:r>
        <w:rPr>
          <w:color w:val="231F20"/>
          <w:spacing w:val="2"/>
          <w:w w:val="90"/>
        </w:rPr>
        <w:t>virtue</w:t>
      </w:r>
      <w:r>
        <w:rPr>
          <w:color w:val="231F20"/>
          <w:spacing w:val="-40"/>
          <w:w w:val="90"/>
        </w:rPr>
        <w:t> </w:t>
      </w:r>
      <w:r>
        <w:rPr>
          <w:color w:val="231F20"/>
          <w:w w:val="90"/>
        </w:rPr>
        <w:t>of</w:t>
      </w:r>
      <w:r>
        <w:rPr>
          <w:color w:val="231F20"/>
          <w:spacing w:val="-39"/>
          <w:w w:val="90"/>
        </w:rPr>
        <w:t> </w:t>
      </w:r>
      <w:r>
        <w:rPr>
          <w:color w:val="231F20"/>
          <w:spacing w:val="2"/>
          <w:w w:val="90"/>
        </w:rPr>
        <w:t>Section</w:t>
      </w:r>
      <w:r>
        <w:rPr>
          <w:color w:val="231F20"/>
          <w:spacing w:val="-39"/>
          <w:w w:val="90"/>
        </w:rPr>
        <w:t> </w:t>
      </w:r>
      <w:r>
        <w:rPr>
          <w:color w:val="231F20"/>
          <w:w w:val="90"/>
        </w:rPr>
        <w:t>2</w:t>
      </w:r>
      <w:r>
        <w:rPr>
          <w:color w:val="231F20"/>
          <w:spacing w:val="-40"/>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HRA,</w:t>
      </w:r>
      <w:r>
        <w:rPr>
          <w:color w:val="231F20"/>
          <w:spacing w:val="-39"/>
          <w:w w:val="90"/>
        </w:rPr>
        <w:t> </w:t>
      </w:r>
      <w:r>
        <w:rPr>
          <w:color w:val="231F20"/>
          <w:spacing w:val="2"/>
          <w:w w:val="90"/>
        </w:rPr>
        <w:t>take</w:t>
      </w:r>
      <w:r>
        <w:rPr>
          <w:color w:val="231F20"/>
          <w:spacing w:val="-40"/>
          <w:w w:val="90"/>
        </w:rPr>
        <w:t> </w:t>
      </w:r>
      <w:r>
        <w:rPr>
          <w:color w:val="231F20"/>
          <w:spacing w:val="2"/>
          <w:w w:val="90"/>
        </w:rPr>
        <w:t>into</w:t>
      </w:r>
      <w:r>
        <w:rPr>
          <w:color w:val="231F20"/>
          <w:spacing w:val="-39"/>
          <w:w w:val="90"/>
        </w:rPr>
        <w:t> </w:t>
      </w:r>
      <w:r>
        <w:rPr>
          <w:color w:val="231F20"/>
          <w:spacing w:val="3"/>
          <w:w w:val="90"/>
        </w:rPr>
        <w:t>account </w:t>
      </w:r>
      <w:r>
        <w:rPr>
          <w:color w:val="231F20"/>
          <w:spacing w:val="2"/>
          <w:w w:val="90"/>
        </w:rPr>
        <w:t>judgments</w:t>
      </w:r>
      <w:r>
        <w:rPr>
          <w:color w:val="231F20"/>
          <w:spacing w:val="-18"/>
          <w:w w:val="90"/>
        </w:rPr>
        <w:t> </w:t>
      </w:r>
      <w:r>
        <w:rPr>
          <w:color w:val="231F20"/>
          <w:w w:val="90"/>
        </w:rPr>
        <w:t>and</w:t>
      </w:r>
      <w:r>
        <w:rPr>
          <w:color w:val="231F20"/>
          <w:spacing w:val="-18"/>
          <w:w w:val="90"/>
        </w:rPr>
        <w:t> </w:t>
      </w:r>
      <w:r>
        <w:rPr>
          <w:color w:val="231F20"/>
          <w:spacing w:val="2"/>
          <w:w w:val="90"/>
        </w:rPr>
        <w:t>decisions</w:t>
      </w:r>
      <w:r>
        <w:rPr>
          <w:color w:val="231F20"/>
          <w:spacing w:val="-18"/>
          <w:w w:val="90"/>
        </w:rPr>
        <w:t> </w:t>
      </w:r>
      <w:r>
        <w:rPr>
          <w:color w:val="231F20"/>
          <w:w w:val="90"/>
        </w:rPr>
        <w:t>of</w:t>
      </w:r>
      <w:r>
        <w:rPr>
          <w:color w:val="231F20"/>
          <w:spacing w:val="-18"/>
          <w:w w:val="90"/>
        </w:rPr>
        <w:t> </w:t>
      </w:r>
      <w:r>
        <w:rPr>
          <w:color w:val="231F20"/>
          <w:w w:val="90"/>
        </w:rPr>
        <w:t>the</w:t>
      </w:r>
      <w:r>
        <w:rPr>
          <w:color w:val="231F20"/>
          <w:spacing w:val="-18"/>
          <w:w w:val="90"/>
        </w:rPr>
        <w:t> </w:t>
      </w:r>
      <w:r>
        <w:rPr>
          <w:color w:val="231F20"/>
          <w:spacing w:val="3"/>
          <w:w w:val="90"/>
        </w:rPr>
        <w:t>ECtHR.</w:t>
      </w:r>
    </w:p>
    <w:p>
      <w:pPr>
        <w:pStyle w:val="BodyText"/>
        <w:spacing w:line="264" w:lineRule="auto" w:before="105"/>
        <w:ind w:left="555" w:right="1144"/>
      </w:pPr>
      <w:r>
        <w:rPr>
          <w:color w:val="231F20"/>
          <w:w w:val="85"/>
        </w:rPr>
        <w:t>The</w:t>
      </w:r>
      <w:r>
        <w:rPr>
          <w:color w:val="231F20"/>
          <w:spacing w:val="-21"/>
          <w:w w:val="85"/>
        </w:rPr>
        <w:t> </w:t>
      </w:r>
      <w:r>
        <w:rPr>
          <w:color w:val="231F20"/>
          <w:w w:val="85"/>
        </w:rPr>
        <w:t>EU</w:t>
      </w:r>
      <w:r>
        <w:rPr>
          <w:color w:val="231F20"/>
          <w:spacing w:val="-21"/>
          <w:w w:val="85"/>
        </w:rPr>
        <w:t> </w:t>
      </w:r>
      <w:r>
        <w:rPr>
          <w:color w:val="231F20"/>
          <w:spacing w:val="2"/>
          <w:w w:val="85"/>
        </w:rPr>
        <w:t>places</w:t>
      </w:r>
      <w:r>
        <w:rPr>
          <w:color w:val="231F20"/>
          <w:spacing w:val="-20"/>
          <w:w w:val="85"/>
        </w:rPr>
        <w:t> </w:t>
      </w:r>
      <w:r>
        <w:rPr>
          <w:color w:val="231F20"/>
          <w:w w:val="85"/>
        </w:rPr>
        <w:t>a</w:t>
      </w:r>
      <w:r>
        <w:rPr>
          <w:color w:val="231F20"/>
          <w:spacing w:val="-21"/>
          <w:w w:val="85"/>
        </w:rPr>
        <w:t> </w:t>
      </w:r>
      <w:r>
        <w:rPr>
          <w:color w:val="231F20"/>
          <w:spacing w:val="2"/>
          <w:w w:val="85"/>
        </w:rPr>
        <w:t>high</w:t>
      </w:r>
      <w:r>
        <w:rPr>
          <w:color w:val="231F20"/>
          <w:spacing w:val="-20"/>
          <w:w w:val="85"/>
        </w:rPr>
        <w:t> </w:t>
      </w:r>
      <w:r>
        <w:rPr>
          <w:color w:val="231F20"/>
          <w:spacing w:val="2"/>
          <w:w w:val="85"/>
        </w:rPr>
        <w:t>priority</w:t>
      </w:r>
      <w:r>
        <w:rPr>
          <w:color w:val="231F20"/>
          <w:spacing w:val="-21"/>
          <w:w w:val="85"/>
        </w:rPr>
        <w:t> </w:t>
      </w:r>
      <w:r>
        <w:rPr>
          <w:color w:val="231F20"/>
          <w:w w:val="85"/>
        </w:rPr>
        <w:t>on</w:t>
      </w:r>
      <w:r>
        <w:rPr>
          <w:color w:val="231F20"/>
          <w:spacing w:val="-21"/>
          <w:w w:val="85"/>
        </w:rPr>
        <w:t> </w:t>
      </w:r>
      <w:r>
        <w:rPr>
          <w:color w:val="231F20"/>
          <w:w w:val="85"/>
        </w:rPr>
        <w:t>the</w:t>
      </w:r>
      <w:r>
        <w:rPr>
          <w:color w:val="231F20"/>
          <w:spacing w:val="-20"/>
          <w:w w:val="85"/>
        </w:rPr>
        <w:t> </w:t>
      </w:r>
      <w:r>
        <w:rPr>
          <w:color w:val="231F20"/>
          <w:spacing w:val="2"/>
          <w:w w:val="85"/>
        </w:rPr>
        <w:t>eradication</w:t>
      </w:r>
      <w:r>
        <w:rPr>
          <w:color w:val="231F20"/>
          <w:spacing w:val="-21"/>
          <w:w w:val="85"/>
        </w:rPr>
        <w:t> </w:t>
      </w:r>
      <w:r>
        <w:rPr>
          <w:color w:val="231F20"/>
          <w:spacing w:val="3"/>
          <w:w w:val="85"/>
        </w:rPr>
        <w:t>of </w:t>
      </w:r>
      <w:r>
        <w:rPr>
          <w:color w:val="231F20"/>
          <w:spacing w:val="2"/>
          <w:w w:val="85"/>
        </w:rPr>
        <w:t>racism</w:t>
      </w:r>
      <w:r>
        <w:rPr>
          <w:color w:val="231F20"/>
          <w:spacing w:val="-26"/>
          <w:w w:val="85"/>
        </w:rPr>
        <w:t> </w:t>
      </w:r>
      <w:r>
        <w:rPr>
          <w:color w:val="231F20"/>
          <w:w w:val="85"/>
        </w:rPr>
        <w:t>and</w:t>
      </w:r>
      <w:r>
        <w:rPr>
          <w:color w:val="231F20"/>
          <w:spacing w:val="-26"/>
          <w:w w:val="85"/>
        </w:rPr>
        <w:t> </w:t>
      </w:r>
      <w:r>
        <w:rPr>
          <w:color w:val="231F20"/>
          <w:spacing w:val="2"/>
          <w:w w:val="85"/>
        </w:rPr>
        <w:t>xenophobia,</w:t>
      </w:r>
      <w:r>
        <w:rPr>
          <w:color w:val="231F20"/>
          <w:spacing w:val="-25"/>
          <w:w w:val="85"/>
        </w:rPr>
        <w:t> </w:t>
      </w:r>
      <w:r>
        <w:rPr>
          <w:color w:val="231F20"/>
          <w:spacing w:val="2"/>
          <w:w w:val="85"/>
        </w:rPr>
        <w:t>outlining</w:t>
      </w:r>
      <w:r>
        <w:rPr>
          <w:color w:val="231F20"/>
          <w:spacing w:val="-26"/>
          <w:w w:val="85"/>
        </w:rPr>
        <w:t> </w:t>
      </w:r>
      <w:r>
        <w:rPr>
          <w:color w:val="231F20"/>
          <w:w w:val="85"/>
        </w:rPr>
        <w:t>its</w:t>
      </w:r>
      <w:r>
        <w:rPr>
          <w:color w:val="231F20"/>
          <w:spacing w:val="-26"/>
          <w:w w:val="85"/>
        </w:rPr>
        <w:t> </w:t>
      </w:r>
      <w:r>
        <w:rPr>
          <w:color w:val="231F20"/>
          <w:spacing w:val="3"/>
          <w:w w:val="85"/>
        </w:rPr>
        <w:t>commitment </w:t>
      </w:r>
      <w:r>
        <w:rPr>
          <w:color w:val="231F20"/>
          <w:w w:val="90"/>
        </w:rPr>
        <w:t>to</w:t>
      </w:r>
      <w:r>
        <w:rPr>
          <w:color w:val="231F20"/>
          <w:spacing w:val="-34"/>
          <w:w w:val="90"/>
        </w:rPr>
        <w:t> </w:t>
      </w:r>
      <w:r>
        <w:rPr>
          <w:color w:val="231F20"/>
          <w:spacing w:val="2"/>
          <w:w w:val="90"/>
        </w:rPr>
        <w:t>“endeavour</w:t>
      </w:r>
      <w:r>
        <w:rPr>
          <w:color w:val="231F20"/>
          <w:spacing w:val="-34"/>
          <w:w w:val="90"/>
        </w:rPr>
        <w:t> </w:t>
      </w:r>
      <w:r>
        <w:rPr>
          <w:color w:val="231F20"/>
          <w:w w:val="90"/>
        </w:rPr>
        <w:t>to</w:t>
      </w:r>
      <w:r>
        <w:rPr>
          <w:color w:val="231F20"/>
          <w:spacing w:val="-33"/>
          <w:w w:val="90"/>
        </w:rPr>
        <w:t> </w:t>
      </w:r>
      <w:r>
        <w:rPr>
          <w:color w:val="231F20"/>
          <w:spacing w:val="2"/>
          <w:w w:val="90"/>
        </w:rPr>
        <w:t>ensure</w:t>
      </w:r>
      <w:r>
        <w:rPr>
          <w:color w:val="231F20"/>
          <w:spacing w:val="-34"/>
          <w:w w:val="90"/>
        </w:rPr>
        <w:t> </w:t>
      </w:r>
      <w:r>
        <w:rPr>
          <w:color w:val="231F20"/>
          <w:w w:val="90"/>
        </w:rPr>
        <w:t>a</w:t>
      </w:r>
      <w:r>
        <w:rPr>
          <w:color w:val="231F20"/>
          <w:spacing w:val="-33"/>
          <w:w w:val="90"/>
        </w:rPr>
        <w:t> </w:t>
      </w:r>
      <w:r>
        <w:rPr>
          <w:color w:val="231F20"/>
          <w:spacing w:val="2"/>
          <w:w w:val="90"/>
        </w:rPr>
        <w:t>high</w:t>
      </w:r>
      <w:r>
        <w:rPr>
          <w:color w:val="231F20"/>
          <w:spacing w:val="-34"/>
          <w:w w:val="90"/>
        </w:rPr>
        <w:t> </w:t>
      </w:r>
      <w:r>
        <w:rPr>
          <w:color w:val="231F20"/>
          <w:spacing w:val="2"/>
          <w:w w:val="90"/>
        </w:rPr>
        <w:t>level</w:t>
      </w:r>
      <w:r>
        <w:rPr>
          <w:color w:val="231F20"/>
          <w:spacing w:val="-33"/>
          <w:w w:val="90"/>
        </w:rPr>
        <w:t> </w:t>
      </w:r>
      <w:r>
        <w:rPr>
          <w:color w:val="231F20"/>
          <w:w w:val="90"/>
        </w:rPr>
        <w:t>of</w:t>
      </w:r>
      <w:r>
        <w:rPr>
          <w:color w:val="231F20"/>
          <w:spacing w:val="-34"/>
          <w:w w:val="90"/>
        </w:rPr>
        <w:t> </w:t>
      </w:r>
      <w:r>
        <w:rPr>
          <w:color w:val="231F20"/>
          <w:spacing w:val="3"/>
          <w:w w:val="90"/>
        </w:rPr>
        <w:t>security </w:t>
      </w:r>
      <w:r>
        <w:rPr>
          <w:color w:val="231F20"/>
          <w:spacing w:val="2"/>
          <w:w w:val="90"/>
        </w:rPr>
        <w:t>through</w:t>
      </w:r>
      <w:r>
        <w:rPr>
          <w:color w:val="231F20"/>
          <w:spacing w:val="-41"/>
          <w:w w:val="90"/>
        </w:rPr>
        <w:t> </w:t>
      </w:r>
      <w:r>
        <w:rPr>
          <w:color w:val="231F20"/>
          <w:spacing w:val="2"/>
          <w:w w:val="90"/>
        </w:rPr>
        <w:t>measures</w:t>
      </w:r>
      <w:r>
        <w:rPr>
          <w:color w:val="231F20"/>
          <w:spacing w:val="-40"/>
          <w:w w:val="90"/>
        </w:rPr>
        <w:t> </w:t>
      </w:r>
      <w:r>
        <w:rPr>
          <w:color w:val="231F20"/>
          <w:w w:val="90"/>
        </w:rPr>
        <w:t>to</w:t>
      </w:r>
      <w:r>
        <w:rPr>
          <w:color w:val="231F20"/>
          <w:spacing w:val="-40"/>
          <w:w w:val="90"/>
        </w:rPr>
        <w:t> </w:t>
      </w:r>
      <w:r>
        <w:rPr>
          <w:color w:val="231F20"/>
          <w:spacing w:val="2"/>
          <w:w w:val="90"/>
        </w:rPr>
        <w:t>prevent</w:t>
      </w:r>
      <w:r>
        <w:rPr>
          <w:color w:val="231F20"/>
          <w:spacing w:val="-40"/>
          <w:w w:val="90"/>
        </w:rPr>
        <w:t> </w:t>
      </w:r>
      <w:r>
        <w:rPr>
          <w:color w:val="231F20"/>
          <w:w w:val="90"/>
        </w:rPr>
        <w:t>and</w:t>
      </w:r>
      <w:r>
        <w:rPr>
          <w:color w:val="231F20"/>
          <w:spacing w:val="-40"/>
          <w:w w:val="90"/>
        </w:rPr>
        <w:t> </w:t>
      </w:r>
      <w:r>
        <w:rPr>
          <w:color w:val="231F20"/>
          <w:spacing w:val="2"/>
          <w:w w:val="90"/>
        </w:rPr>
        <w:t>combat</w:t>
      </w:r>
      <w:r>
        <w:rPr>
          <w:color w:val="231F20"/>
          <w:spacing w:val="-40"/>
          <w:w w:val="90"/>
        </w:rPr>
        <w:t> </w:t>
      </w:r>
      <w:r>
        <w:rPr>
          <w:color w:val="231F20"/>
          <w:spacing w:val="3"/>
          <w:w w:val="90"/>
        </w:rPr>
        <w:t>crime, </w:t>
      </w:r>
      <w:r>
        <w:rPr>
          <w:color w:val="231F20"/>
          <w:spacing w:val="2"/>
          <w:w w:val="85"/>
        </w:rPr>
        <w:t>racism</w:t>
      </w:r>
      <w:r>
        <w:rPr>
          <w:color w:val="231F20"/>
          <w:spacing w:val="-32"/>
          <w:w w:val="85"/>
        </w:rPr>
        <w:t> </w:t>
      </w:r>
      <w:r>
        <w:rPr>
          <w:color w:val="231F20"/>
          <w:w w:val="85"/>
        </w:rPr>
        <w:t>and</w:t>
      </w:r>
      <w:r>
        <w:rPr>
          <w:color w:val="231F20"/>
          <w:spacing w:val="-31"/>
          <w:w w:val="85"/>
        </w:rPr>
        <w:t> </w:t>
      </w:r>
      <w:r>
        <w:rPr>
          <w:color w:val="231F20"/>
          <w:spacing w:val="2"/>
          <w:w w:val="85"/>
        </w:rPr>
        <w:t>xenophobia”</w:t>
      </w:r>
      <w:r>
        <w:rPr>
          <w:color w:val="231F20"/>
          <w:spacing w:val="-32"/>
          <w:w w:val="85"/>
        </w:rPr>
        <w:t> </w:t>
      </w:r>
      <w:r>
        <w:rPr>
          <w:color w:val="231F20"/>
          <w:w w:val="85"/>
        </w:rPr>
        <w:t>in</w:t>
      </w:r>
      <w:r>
        <w:rPr>
          <w:color w:val="231F20"/>
          <w:spacing w:val="-31"/>
          <w:w w:val="85"/>
        </w:rPr>
        <w:t> </w:t>
      </w:r>
      <w:r>
        <w:rPr>
          <w:color w:val="231F20"/>
          <w:w w:val="85"/>
        </w:rPr>
        <w:t>its</w:t>
      </w:r>
      <w:r>
        <w:rPr>
          <w:color w:val="231F20"/>
          <w:spacing w:val="-31"/>
          <w:w w:val="85"/>
        </w:rPr>
        <w:t> </w:t>
      </w:r>
      <w:r>
        <w:rPr>
          <w:color w:val="231F20"/>
          <w:spacing w:val="2"/>
          <w:w w:val="85"/>
        </w:rPr>
        <w:t>constitutional</w:t>
      </w:r>
      <w:r>
        <w:rPr>
          <w:color w:val="231F20"/>
          <w:spacing w:val="-32"/>
          <w:w w:val="85"/>
        </w:rPr>
        <w:t> </w:t>
      </w:r>
      <w:r>
        <w:rPr>
          <w:color w:val="231F20"/>
          <w:w w:val="85"/>
        </w:rPr>
        <w:t>text.</w:t>
      </w:r>
      <w:r>
        <w:rPr>
          <w:b/>
          <w:color w:val="231F20"/>
          <w:w w:val="85"/>
          <w:position w:val="6"/>
          <w:sz w:val="14"/>
        </w:rPr>
        <w:t>20 </w:t>
      </w:r>
      <w:r>
        <w:rPr>
          <w:color w:val="231F20"/>
          <w:spacing w:val="2"/>
          <w:w w:val="85"/>
        </w:rPr>
        <w:t>This</w:t>
      </w:r>
      <w:r>
        <w:rPr>
          <w:color w:val="231F20"/>
          <w:spacing w:val="-25"/>
          <w:w w:val="85"/>
        </w:rPr>
        <w:t> </w:t>
      </w:r>
      <w:r>
        <w:rPr>
          <w:color w:val="231F20"/>
          <w:spacing w:val="2"/>
          <w:w w:val="85"/>
        </w:rPr>
        <w:t>work</w:t>
      </w:r>
      <w:r>
        <w:rPr>
          <w:color w:val="231F20"/>
          <w:spacing w:val="-24"/>
          <w:w w:val="85"/>
        </w:rPr>
        <w:t> </w:t>
      </w:r>
      <w:r>
        <w:rPr>
          <w:color w:val="231F20"/>
          <w:w w:val="85"/>
        </w:rPr>
        <w:t>is</w:t>
      </w:r>
      <w:r>
        <w:rPr>
          <w:color w:val="231F20"/>
          <w:spacing w:val="-25"/>
          <w:w w:val="85"/>
        </w:rPr>
        <w:t> </w:t>
      </w:r>
      <w:r>
        <w:rPr>
          <w:color w:val="231F20"/>
          <w:spacing w:val="2"/>
          <w:w w:val="85"/>
        </w:rPr>
        <w:t>primarily</w:t>
      </w:r>
      <w:r>
        <w:rPr>
          <w:color w:val="231F20"/>
          <w:spacing w:val="-24"/>
          <w:w w:val="85"/>
        </w:rPr>
        <w:t> </w:t>
      </w:r>
      <w:r>
        <w:rPr>
          <w:color w:val="231F20"/>
          <w:spacing w:val="2"/>
          <w:w w:val="85"/>
        </w:rPr>
        <w:t>directed</w:t>
      </w:r>
      <w:r>
        <w:rPr>
          <w:color w:val="231F20"/>
          <w:spacing w:val="-25"/>
          <w:w w:val="85"/>
        </w:rPr>
        <w:t> </w:t>
      </w:r>
      <w:r>
        <w:rPr>
          <w:color w:val="231F20"/>
          <w:w w:val="85"/>
        </w:rPr>
        <w:t>by</w:t>
      </w:r>
      <w:r>
        <w:rPr>
          <w:color w:val="231F20"/>
          <w:spacing w:val="-24"/>
          <w:w w:val="85"/>
        </w:rPr>
        <w:t> </w:t>
      </w:r>
      <w:r>
        <w:rPr>
          <w:color w:val="231F20"/>
          <w:w w:val="85"/>
        </w:rPr>
        <w:t>the</w:t>
      </w:r>
      <w:r>
        <w:rPr>
          <w:color w:val="231F20"/>
          <w:spacing w:val="-25"/>
          <w:w w:val="85"/>
        </w:rPr>
        <w:t> </w:t>
      </w:r>
      <w:r>
        <w:rPr>
          <w:color w:val="231F20"/>
          <w:w w:val="85"/>
        </w:rPr>
        <w:t>EU</w:t>
      </w:r>
      <w:r>
        <w:rPr>
          <w:color w:val="231F20"/>
          <w:spacing w:val="-24"/>
          <w:w w:val="85"/>
        </w:rPr>
        <w:t> </w:t>
      </w:r>
      <w:r>
        <w:rPr>
          <w:color w:val="231F20"/>
          <w:spacing w:val="2"/>
          <w:w w:val="85"/>
        </w:rPr>
        <w:t>Agency</w:t>
      </w:r>
      <w:r>
        <w:rPr>
          <w:color w:val="231F20"/>
          <w:spacing w:val="-25"/>
          <w:w w:val="85"/>
        </w:rPr>
        <w:t> </w:t>
      </w:r>
      <w:r>
        <w:rPr>
          <w:color w:val="231F20"/>
          <w:spacing w:val="3"/>
          <w:w w:val="85"/>
        </w:rPr>
        <w:t>for </w:t>
      </w:r>
      <w:r>
        <w:rPr>
          <w:color w:val="231F20"/>
          <w:spacing w:val="2"/>
          <w:w w:val="90"/>
        </w:rPr>
        <w:t>Fundamental Rights</w:t>
      </w:r>
      <w:r>
        <w:rPr>
          <w:color w:val="231F20"/>
          <w:spacing w:val="-22"/>
          <w:w w:val="90"/>
        </w:rPr>
        <w:t> </w:t>
      </w:r>
      <w:r>
        <w:rPr>
          <w:color w:val="231F20"/>
          <w:spacing w:val="3"/>
          <w:w w:val="90"/>
        </w:rPr>
        <w:t>(FRA).</w:t>
      </w:r>
    </w:p>
    <w:p>
      <w:pPr>
        <w:spacing w:after="0" w:line="264" w:lineRule="auto"/>
        <w:sectPr>
          <w:type w:val="continuous"/>
          <w:pgSz w:w="11910" w:h="16840"/>
          <w:pgMar w:top="1580" w:bottom="280" w:left="0" w:right="0"/>
          <w:cols w:num="2" w:equalWidth="0">
            <w:col w:w="5925" w:space="40"/>
            <w:col w:w="5945"/>
          </w:cols>
        </w:sectPr>
      </w:pPr>
    </w:p>
    <w:p>
      <w:pPr>
        <w:pStyle w:val="BodyText"/>
        <w:rPr>
          <w:sz w:val="20"/>
        </w:rPr>
      </w:pPr>
      <w:r>
        <w:rPr/>
        <w:pict>
          <v:group style="position:absolute;margin-left:0pt;margin-top:28.346014pt;width:595.3pt;height:14.2pt;mso-position-horizontal-relative:page;mso-position-vertical-relative:page;z-index:1574400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spacing w:before="11"/>
        <w:rPr>
          <w:sz w:val="27"/>
        </w:rPr>
      </w:pPr>
    </w:p>
    <w:p>
      <w:pPr>
        <w:tabs>
          <w:tab w:pos="6519" w:val="left" w:leader="none"/>
        </w:tabs>
        <w:spacing w:line="240" w:lineRule="auto"/>
        <w:ind w:left="1700" w:right="0" w:firstLine="0"/>
        <w:rPr>
          <w:sz w:val="20"/>
        </w:rPr>
      </w:pPr>
      <w:r>
        <w:rPr>
          <w:sz w:val="20"/>
        </w:rPr>
        <w:pict>
          <v:shape style="width:212.6pt;height:18.45pt;mso-position-horizontal-relative:char;mso-position-vertical-relative:line" type="#_x0000_t202" filled="true" fillcolor="#e5eff8" stroked="false">
            <w10:anchorlock/>
            <v:textbox inset="0,0,0,0">
              <w:txbxContent>
                <w:p>
                  <w:pPr>
                    <w:spacing w:before="106"/>
                    <w:ind w:left="113" w:right="0" w:firstLine="0"/>
                    <w:jc w:val="left"/>
                    <w:rPr>
                      <w:sz w:val="14"/>
                    </w:rPr>
                  </w:pPr>
                  <w:r>
                    <w:rPr>
                      <w:b/>
                      <w:color w:val="231F20"/>
                      <w:sz w:val="14"/>
                    </w:rPr>
                    <w:t>16 </w:t>
                  </w:r>
                  <w:r>
                    <w:rPr>
                      <w:color w:val="231F20"/>
                      <w:sz w:val="14"/>
                    </w:rPr>
                    <w:t>Ratified by the UK in 1998.</w:t>
                  </w:r>
                </w:p>
              </w:txbxContent>
            </v:textbox>
            <v:fill type="solid"/>
          </v:shape>
        </w:pict>
      </w:r>
      <w:r>
        <w:rPr>
          <w:sz w:val="20"/>
        </w:rPr>
      </w:r>
      <w:r>
        <w:rPr>
          <w:sz w:val="20"/>
        </w:rPr>
        <w:tab/>
      </w:r>
      <w:r>
        <w:rPr>
          <w:sz w:val="20"/>
        </w:rPr>
        <w:pict>
          <v:shape style="width:212.6pt;height:89.9pt;mso-position-horizontal-relative:char;mso-position-vertical-relative:line" type="#_x0000_t202" filled="true" fillcolor="#e5eff8" stroked="false">
            <w10:anchorlock/>
            <v:textbox inset="0,0,0,0">
              <w:txbxContent>
                <w:p>
                  <w:pPr>
                    <w:numPr>
                      <w:ilvl w:val="0"/>
                      <w:numId w:val="7"/>
                    </w:numPr>
                    <w:tabs>
                      <w:tab w:pos="430" w:val="left" w:leader="none"/>
                    </w:tabs>
                    <w:spacing w:line="161" w:lineRule="exact" w:before="95"/>
                    <w:ind w:left="429" w:right="0" w:hanging="317"/>
                    <w:jc w:val="left"/>
                    <w:rPr>
                      <w:sz w:val="14"/>
                    </w:rPr>
                  </w:pPr>
                  <w:r>
                    <w:rPr>
                      <w:color w:val="231F20"/>
                      <w:sz w:val="14"/>
                    </w:rPr>
                    <w:t>Resolution</w:t>
                  </w:r>
                  <w:r>
                    <w:rPr>
                      <w:color w:val="231F20"/>
                      <w:spacing w:val="-22"/>
                      <w:sz w:val="14"/>
                    </w:rPr>
                    <w:t> </w:t>
                  </w:r>
                  <w:r>
                    <w:rPr>
                      <w:color w:val="231F20"/>
                      <w:sz w:val="14"/>
                    </w:rPr>
                    <w:t>CM</w:t>
                  </w:r>
                  <w:r>
                    <w:rPr>
                      <w:color w:val="231F20"/>
                      <w:spacing w:val="-20"/>
                      <w:sz w:val="14"/>
                    </w:rPr>
                    <w:t> </w:t>
                  </w:r>
                  <w:r>
                    <w:rPr>
                      <w:color w:val="231F20"/>
                      <w:sz w:val="14"/>
                    </w:rPr>
                    <w:t>97</w:t>
                  </w:r>
                  <w:r>
                    <w:rPr>
                      <w:color w:val="231F20"/>
                      <w:spacing w:val="-20"/>
                      <w:sz w:val="14"/>
                    </w:rPr>
                    <w:t> </w:t>
                  </w:r>
                  <w:r>
                    <w:rPr>
                      <w:color w:val="231F20"/>
                      <w:sz w:val="14"/>
                    </w:rPr>
                    <w:t>(10)</w:t>
                  </w:r>
                  <w:r>
                    <w:rPr>
                      <w:color w:val="231F20"/>
                      <w:spacing w:val="-20"/>
                      <w:sz w:val="14"/>
                    </w:rPr>
                    <w:t> </w:t>
                  </w:r>
                  <w:r>
                    <w:rPr>
                      <w:color w:val="231F20"/>
                      <w:sz w:val="14"/>
                    </w:rPr>
                    <w:t>and</w:t>
                  </w:r>
                  <w:r>
                    <w:rPr>
                      <w:color w:val="231F20"/>
                      <w:spacing w:val="-20"/>
                      <w:sz w:val="14"/>
                    </w:rPr>
                    <w:t> </w:t>
                  </w:r>
                  <w:r>
                    <w:rPr>
                      <w:color w:val="231F20"/>
                      <w:sz w:val="14"/>
                    </w:rPr>
                    <w:t>Resolution</w:t>
                  </w:r>
                  <w:r>
                    <w:rPr>
                      <w:color w:val="231F20"/>
                      <w:spacing w:val="-21"/>
                      <w:sz w:val="14"/>
                    </w:rPr>
                    <w:t> </w:t>
                  </w:r>
                  <w:r>
                    <w:rPr>
                      <w:color w:val="231F20"/>
                      <w:sz w:val="14"/>
                    </w:rPr>
                    <w:t>CM</w:t>
                  </w:r>
                  <w:r>
                    <w:rPr>
                      <w:color w:val="231F20"/>
                      <w:spacing w:val="-20"/>
                      <w:sz w:val="14"/>
                    </w:rPr>
                    <w:t> </w:t>
                  </w:r>
                  <w:r>
                    <w:rPr>
                      <w:color w:val="231F20"/>
                      <w:sz w:val="14"/>
                    </w:rPr>
                    <w:t>(2009)3.</w:t>
                  </w:r>
                </w:p>
                <w:p>
                  <w:pPr>
                    <w:numPr>
                      <w:ilvl w:val="0"/>
                      <w:numId w:val="7"/>
                    </w:numPr>
                    <w:tabs>
                      <w:tab w:pos="430" w:val="left" w:leader="none"/>
                    </w:tabs>
                    <w:spacing w:line="160" w:lineRule="exact" w:before="0"/>
                    <w:ind w:left="429" w:right="0" w:hanging="317"/>
                    <w:jc w:val="left"/>
                    <w:rPr>
                      <w:sz w:val="14"/>
                    </w:rPr>
                  </w:pPr>
                  <w:r>
                    <w:rPr>
                      <w:color w:val="231F20"/>
                      <w:sz w:val="14"/>
                    </w:rPr>
                    <w:t>ECHR, Article</w:t>
                  </w:r>
                  <w:r>
                    <w:rPr>
                      <w:color w:val="231F20"/>
                      <w:spacing w:val="-25"/>
                      <w:sz w:val="14"/>
                    </w:rPr>
                    <w:t> </w:t>
                  </w:r>
                  <w:r>
                    <w:rPr>
                      <w:color w:val="231F20"/>
                      <w:sz w:val="14"/>
                    </w:rPr>
                    <w:t>35.</w:t>
                  </w:r>
                </w:p>
                <w:p>
                  <w:pPr>
                    <w:numPr>
                      <w:ilvl w:val="0"/>
                      <w:numId w:val="7"/>
                    </w:numPr>
                    <w:tabs>
                      <w:tab w:pos="430" w:val="left" w:leader="none"/>
                    </w:tabs>
                    <w:spacing w:line="235" w:lineRule="auto" w:before="1"/>
                    <w:ind w:left="396" w:right="120" w:hanging="284"/>
                    <w:jc w:val="left"/>
                    <w:rPr>
                      <w:sz w:val="14"/>
                    </w:rPr>
                  </w:pPr>
                  <w:r>
                    <w:rPr>
                      <w:color w:val="231F20"/>
                      <w:w w:val="90"/>
                      <w:sz w:val="14"/>
                    </w:rPr>
                    <w:t>In</w:t>
                  </w:r>
                  <w:r>
                    <w:rPr>
                      <w:color w:val="231F20"/>
                      <w:spacing w:val="-15"/>
                      <w:w w:val="90"/>
                      <w:sz w:val="14"/>
                    </w:rPr>
                    <w:t> </w:t>
                  </w:r>
                  <w:r>
                    <w:rPr>
                      <w:color w:val="231F20"/>
                      <w:w w:val="90"/>
                      <w:sz w:val="14"/>
                    </w:rPr>
                    <w:t>the</w:t>
                  </w:r>
                  <w:r>
                    <w:rPr>
                      <w:color w:val="231F20"/>
                      <w:spacing w:val="-14"/>
                      <w:w w:val="90"/>
                      <w:sz w:val="14"/>
                    </w:rPr>
                    <w:t> </w:t>
                  </w:r>
                  <w:r>
                    <w:rPr>
                      <w:color w:val="231F20"/>
                      <w:w w:val="90"/>
                      <w:sz w:val="14"/>
                    </w:rPr>
                    <w:t>case</w:t>
                  </w:r>
                  <w:r>
                    <w:rPr>
                      <w:color w:val="231F20"/>
                      <w:spacing w:val="-15"/>
                      <w:w w:val="90"/>
                      <w:sz w:val="14"/>
                    </w:rPr>
                    <w:t> </w:t>
                  </w:r>
                  <w:r>
                    <w:rPr>
                      <w:color w:val="231F20"/>
                      <w:w w:val="90"/>
                      <w:sz w:val="14"/>
                    </w:rPr>
                    <w:t>of</w:t>
                  </w:r>
                  <w:r>
                    <w:rPr>
                      <w:color w:val="231F20"/>
                      <w:spacing w:val="-14"/>
                      <w:w w:val="90"/>
                      <w:sz w:val="14"/>
                    </w:rPr>
                    <w:t> </w:t>
                  </w:r>
                  <w:r>
                    <w:rPr>
                      <w:i/>
                      <w:color w:val="231F20"/>
                      <w:w w:val="90"/>
                      <w:sz w:val="14"/>
                    </w:rPr>
                    <w:t>Burden</w:t>
                  </w:r>
                  <w:r>
                    <w:rPr>
                      <w:i/>
                      <w:color w:val="231F20"/>
                      <w:spacing w:val="-15"/>
                      <w:w w:val="90"/>
                      <w:sz w:val="14"/>
                    </w:rPr>
                    <w:t> </w:t>
                  </w:r>
                  <w:r>
                    <w:rPr>
                      <w:i/>
                      <w:smallCaps/>
                      <w:color w:val="231F20"/>
                      <w:w w:val="90"/>
                      <w:sz w:val="14"/>
                    </w:rPr>
                    <w:t>v</w:t>
                  </w:r>
                  <w:r>
                    <w:rPr>
                      <w:i/>
                      <w:smallCaps w:val="0"/>
                      <w:color w:val="231F20"/>
                      <w:spacing w:val="-14"/>
                      <w:w w:val="90"/>
                      <w:sz w:val="14"/>
                    </w:rPr>
                    <w:t> </w:t>
                  </w:r>
                  <w:r>
                    <w:rPr>
                      <w:i/>
                      <w:smallCaps w:val="0"/>
                      <w:color w:val="231F20"/>
                      <w:w w:val="90"/>
                      <w:sz w:val="14"/>
                    </w:rPr>
                    <w:t>UK</w:t>
                  </w:r>
                  <w:r>
                    <w:rPr>
                      <w:smallCaps w:val="0"/>
                      <w:color w:val="231F20"/>
                      <w:w w:val="90"/>
                      <w:sz w:val="14"/>
                    </w:rPr>
                    <w:t>,</w:t>
                  </w:r>
                  <w:r>
                    <w:rPr>
                      <w:smallCaps w:val="0"/>
                      <w:color w:val="231F20"/>
                      <w:spacing w:val="-14"/>
                      <w:w w:val="90"/>
                      <w:sz w:val="14"/>
                    </w:rPr>
                    <w:t> </w:t>
                  </w:r>
                  <w:r>
                    <w:rPr>
                      <w:smallCaps w:val="0"/>
                      <w:color w:val="231F20"/>
                      <w:w w:val="90"/>
                      <w:sz w:val="14"/>
                    </w:rPr>
                    <w:t>the</w:t>
                  </w:r>
                  <w:r>
                    <w:rPr>
                      <w:smallCaps w:val="0"/>
                      <w:color w:val="231F20"/>
                      <w:spacing w:val="-15"/>
                      <w:w w:val="90"/>
                      <w:sz w:val="14"/>
                    </w:rPr>
                    <w:t> </w:t>
                  </w:r>
                  <w:r>
                    <w:rPr>
                      <w:smallCaps w:val="0"/>
                      <w:color w:val="231F20"/>
                      <w:w w:val="90"/>
                      <w:sz w:val="14"/>
                    </w:rPr>
                    <w:t>ECtHR</w:t>
                  </w:r>
                  <w:r>
                    <w:rPr>
                      <w:smallCaps w:val="0"/>
                      <w:color w:val="231F20"/>
                      <w:spacing w:val="-14"/>
                      <w:w w:val="90"/>
                      <w:sz w:val="14"/>
                    </w:rPr>
                    <w:t> </w:t>
                  </w:r>
                  <w:r>
                    <w:rPr>
                      <w:smallCaps w:val="0"/>
                      <w:color w:val="231F20"/>
                      <w:w w:val="90"/>
                      <w:sz w:val="14"/>
                    </w:rPr>
                    <w:t>stated</w:t>
                  </w:r>
                  <w:r>
                    <w:rPr>
                      <w:smallCaps w:val="0"/>
                      <w:color w:val="231F20"/>
                      <w:spacing w:val="-15"/>
                      <w:w w:val="90"/>
                      <w:sz w:val="14"/>
                    </w:rPr>
                    <w:t> </w:t>
                  </w:r>
                  <w:r>
                    <w:rPr>
                      <w:smallCaps w:val="0"/>
                      <w:color w:val="231F20"/>
                      <w:w w:val="90"/>
                      <w:sz w:val="14"/>
                    </w:rPr>
                    <w:t>that</w:t>
                  </w:r>
                  <w:r>
                    <w:rPr>
                      <w:smallCaps w:val="0"/>
                      <w:color w:val="231F20"/>
                      <w:spacing w:val="-14"/>
                      <w:w w:val="90"/>
                      <w:sz w:val="14"/>
                    </w:rPr>
                    <w:t> </w:t>
                  </w:r>
                  <w:r>
                    <w:rPr>
                      <w:smallCaps w:val="0"/>
                      <w:color w:val="231F20"/>
                      <w:w w:val="90"/>
                      <w:sz w:val="14"/>
                    </w:rPr>
                    <w:t>a</w:t>
                  </w:r>
                  <w:r>
                    <w:rPr>
                      <w:smallCaps w:val="0"/>
                      <w:color w:val="231F20"/>
                      <w:spacing w:val="-15"/>
                      <w:w w:val="90"/>
                      <w:sz w:val="14"/>
                    </w:rPr>
                    <w:t> </w:t>
                  </w:r>
                  <w:r>
                    <w:rPr>
                      <w:smallCaps w:val="0"/>
                      <w:color w:val="231F20"/>
                      <w:w w:val="90"/>
                      <w:sz w:val="14"/>
                    </w:rPr>
                    <w:t>remedy</w:t>
                  </w:r>
                  <w:r>
                    <w:rPr>
                      <w:smallCaps w:val="0"/>
                      <w:color w:val="231F20"/>
                      <w:spacing w:val="-14"/>
                      <w:w w:val="90"/>
                      <w:sz w:val="14"/>
                    </w:rPr>
                    <w:t> </w:t>
                  </w:r>
                  <w:r>
                    <w:rPr>
                      <w:smallCaps w:val="0"/>
                      <w:color w:val="231F20"/>
                      <w:w w:val="90"/>
                      <w:sz w:val="14"/>
                    </w:rPr>
                    <w:t>which</w:t>
                  </w:r>
                  <w:r>
                    <w:rPr>
                      <w:smallCaps w:val="0"/>
                      <w:color w:val="231F20"/>
                      <w:spacing w:val="-14"/>
                      <w:w w:val="90"/>
                      <w:sz w:val="14"/>
                    </w:rPr>
                    <w:t> </w:t>
                  </w:r>
                  <w:r>
                    <w:rPr>
                      <w:smallCaps w:val="0"/>
                      <w:color w:val="231F20"/>
                      <w:w w:val="90"/>
                      <w:sz w:val="14"/>
                    </w:rPr>
                    <w:t>is </w:t>
                  </w:r>
                  <w:r>
                    <w:rPr>
                      <w:smallCaps w:val="0"/>
                      <w:color w:val="231F20"/>
                      <w:w w:val="85"/>
                      <w:sz w:val="14"/>
                    </w:rPr>
                    <w:t>dependent</w:t>
                  </w:r>
                  <w:r>
                    <w:rPr>
                      <w:smallCaps w:val="0"/>
                      <w:color w:val="231F20"/>
                      <w:spacing w:val="-27"/>
                      <w:w w:val="85"/>
                      <w:sz w:val="14"/>
                    </w:rPr>
                    <w:t> </w:t>
                  </w:r>
                  <w:r>
                    <w:rPr>
                      <w:smallCaps w:val="0"/>
                      <w:color w:val="231F20"/>
                      <w:w w:val="85"/>
                      <w:sz w:val="14"/>
                    </w:rPr>
                    <w:t>upon</w:t>
                  </w:r>
                  <w:r>
                    <w:rPr>
                      <w:smallCaps w:val="0"/>
                      <w:color w:val="231F20"/>
                      <w:spacing w:val="-27"/>
                      <w:w w:val="85"/>
                      <w:sz w:val="14"/>
                    </w:rPr>
                    <w:t> </w:t>
                  </w:r>
                  <w:r>
                    <w:rPr>
                      <w:smallCaps w:val="0"/>
                      <w:color w:val="231F20"/>
                      <w:w w:val="85"/>
                      <w:sz w:val="14"/>
                    </w:rPr>
                    <w:t>the</w:t>
                  </w:r>
                  <w:r>
                    <w:rPr>
                      <w:smallCaps w:val="0"/>
                      <w:color w:val="231F20"/>
                      <w:spacing w:val="-26"/>
                      <w:w w:val="85"/>
                      <w:sz w:val="14"/>
                    </w:rPr>
                    <w:t> </w:t>
                  </w:r>
                  <w:r>
                    <w:rPr>
                      <w:smallCaps w:val="0"/>
                      <w:color w:val="231F20"/>
                      <w:w w:val="85"/>
                      <w:sz w:val="14"/>
                    </w:rPr>
                    <w:t>discretion</w:t>
                  </w:r>
                  <w:r>
                    <w:rPr>
                      <w:smallCaps w:val="0"/>
                      <w:color w:val="231F20"/>
                      <w:spacing w:val="-27"/>
                      <w:w w:val="85"/>
                      <w:sz w:val="14"/>
                    </w:rPr>
                    <w:t> </w:t>
                  </w:r>
                  <w:r>
                    <w:rPr>
                      <w:smallCaps w:val="0"/>
                      <w:color w:val="231F20"/>
                      <w:w w:val="85"/>
                      <w:sz w:val="14"/>
                    </w:rPr>
                    <w:t>of</w:t>
                  </w:r>
                  <w:r>
                    <w:rPr>
                      <w:smallCaps w:val="0"/>
                      <w:color w:val="231F20"/>
                      <w:spacing w:val="-26"/>
                      <w:w w:val="85"/>
                      <w:sz w:val="14"/>
                    </w:rPr>
                    <w:t> </w:t>
                  </w:r>
                  <w:r>
                    <w:rPr>
                      <w:smallCaps w:val="0"/>
                      <w:color w:val="231F20"/>
                      <w:w w:val="85"/>
                      <w:sz w:val="14"/>
                    </w:rPr>
                    <w:t>the</w:t>
                  </w:r>
                  <w:r>
                    <w:rPr>
                      <w:smallCaps w:val="0"/>
                      <w:color w:val="231F20"/>
                      <w:spacing w:val="-27"/>
                      <w:w w:val="85"/>
                      <w:sz w:val="14"/>
                    </w:rPr>
                    <w:t> </w:t>
                  </w:r>
                  <w:r>
                    <w:rPr>
                      <w:smallCaps w:val="0"/>
                      <w:color w:val="231F20"/>
                      <w:w w:val="85"/>
                      <w:sz w:val="14"/>
                    </w:rPr>
                    <w:t>Executive</w:t>
                  </w:r>
                  <w:r>
                    <w:rPr>
                      <w:smallCaps w:val="0"/>
                      <w:color w:val="231F20"/>
                      <w:spacing w:val="-26"/>
                      <w:w w:val="85"/>
                      <w:sz w:val="14"/>
                    </w:rPr>
                    <w:t> </w:t>
                  </w:r>
                  <w:r>
                    <w:rPr>
                      <w:smallCaps w:val="0"/>
                      <w:color w:val="231F20"/>
                      <w:w w:val="85"/>
                      <w:sz w:val="14"/>
                    </w:rPr>
                    <w:t>is</w:t>
                  </w:r>
                  <w:r>
                    <w:rPr>
                      <w:smallCaps w:val="0"/>
                      <w:color w:val="231F20"/>
                      <w:spacing w:val="-27"/>
                      <w:w w:val="85"/>
                      <w:sz w:val="14"/>
                    </w:rPr>
                    <w:t> </w:t>
                  </w:r>
                  <w:r>
                    <w:rPr>
                      <w:smallCaps w:val="0"/>
                      <w:color w:val="231F20"/>
                      <w:w w:val="85"/>
                      <w:sz w:val="14"/>
                    </w:rPr>
                    <w:t>not</w:t>
                  </w:r>
                  <w:r>
                    <w:rPr>
                      <w:smallCaps w:val="0"/>
                      <w:color w:val="231F20"/>
                      <w:spacing w:val="-26"/>
                      <w:w w:val="85"/>
                      <w:sz w:val="14"/>
                    </w:rPr>
                    <w:t> </w:t>
                  </w:r>
                  <w:r>
                    <w:rPr>
                      <w:smallCaps w:val="0"/>
                      <w:color w:val="231F20"/>
                      <w:w w:val="85"/>
                      <w:sz w:val="14"/>
                    </w:rPr>
                    <w:t>an</w:t>
                  </w:r>
                  <w:r>
                    <w:rPr>
                      <w:smallCaps w:val="0"/>
                      <w:color w:val="231F20"/>
                      <w:spacing w:val="-27"/>
                      <w:w w:val="85"/>
                      <w:sz w:val="14"/>
                    </w:rPr>
                    <w:t> </w:t>
                  </w:r>
                  <w:r>
                    <w:rPr>
                      <w:smallCaps w:val="0"/>
                      <w:color w:val="231F20"/>
                      <w:w w:val="85"/>
                      <w:sz w:val="14"/>
                    </w:rPr>
                    <w:t>effective</w:t>
                  </w:r>
                  <w:r>
                    <w:rPr>
                      <w:smallCaps w:val="0"/>
                      <w:color w:val="231F20"/>
                      <w:spacing w:val="-26"/>
                      <w:w w:val="85"/>
                      <w:sz w:val="14"/>
                    </w:rPr>
                    <w:t> </w:t>
                  </w:r>
                  <w:r>
                    <w:rPr>
                      <w:smallCaps w:val="0"/>
                      <w:color w:val="231F20"/>
                      <w:spacing w:val="-3"/>
                      <w:w w:val="85"/>
                      <w:sz w:val="14"/>
                    </w:rPr>
                    <w:t>remedy. </w:t>
                  </w:r>
                  <w:r>
                    <w:rPr>
                      <w:smallCaps w:val="0"/>
                      <w:color w:val="231F20"/>
                      <w:w w:val="90"/>
                      <w:sz w:val="14"/>
                    </w:rPr>
                    <w:t>Therefore</w:t>
                  </w:r>
                  <w:r>
                    <w:rPr>
                      <w:smallCaps w:val="0"/>
                      <w:color w:val="231F20"/>
                      <w:spacing w:val="-31"/>
                      <w:w w:val="90"/>
                      <w:sz w:val="14"/>
                    </w:rPr>
                    <w:t> </w:t>
                  </w:r>
                  <w:r>
                    <w:rPr>
                      <w:smallCaps w:val="0"/>
                      <w:color w:val="231F20"/>
                      <w:w w:val="90"/>
                      <w:sz w:val="14"/>
                    </w:rPr>
                    <w:t>at</w:t>
                  </w:r>
                  <w:r>
                    <w:rPr>
                      <w:smallCaps w:val="0"/>
                      <w:color w:val="231F20"/>
                      <w:spacing w:val="-31"/>
                      <w:w w:val="90"/>
                      <w:sz w:val="14"/>
                    </w:rPr>
                    <w:t> </w:t>
                  </w:r>
                  <w:r>
                    <w:rPr>
                      <w:smallCaps w:val="0"/>
                      <w:color w:val="231F20"/>
                      <w:w w:val="90"/>
                      <w:sz w:val="14"/>
                    </w:rPr>
                    <w:t>present,</w:t>
                  </w:r>
                  <w:r>
                    <w:rPr>
                      <w:smallCaps w:val="0"/>
                      <w:color w:val="231F20"/>
                      <w:spacing w:val="-31"/>
                      <w:w w:val="90"/>
                      <w:sz w:val="14"/>
                    </w:rPr>
                    <w:t> </w:t>
                  </w:r>
                  <w:r>
                    <w:rPr>
                      <w:smallCaps w:val="0"/>
                      <w:color w:val="231F20"/>
                      <w:w w:val="90"/>
                      <w:sz w:val="14"/>
                    </w:rPr>
                    <w:t>if</w:t>
                  </w:r>
                  <w:r>
                    <w:rPr>
                      <w:smallCaps w:val="0"/>
                      <w:color w:val="231F20"/>
                      <w:spacing w:val="-31"/>
                      <w:w w:val="90"/>
                      <w:sz w:val="14"/>
                    </w:rPr>
                    <w:t> </w:t>
                  </w:r>
                  <w:r>
                    <w:rPr>
                      <w:smallCaps w:val="0"/>
                      <w:color w:val="231F20"/>
                      <w:w w:val="90"/>
                      <w:sz w:val="14"/>
                    </w:rPr>
                    <w:t>the</w:t>
                  </w:r>
                  <w:r>
                    <w:rPr>
                      <w:smallCaps w:val="0"/>
                      <w:color w:val="231F20"/>
                      <w:spacing w:val="-31"/>
                      <w:w w:val="90"/>
                      <w:sz w:val="14"/>
                    </w:rPr>
                    <w:t> </w:t>
                  </w:r>
                  <w:r>
                    <w:rPr>
                      <w:smallCaps w:val="0"/>
                      <w:color w:val="231F20"/>
                      <w:w w:val="90"/>
                      <w:sz w:val="14"/>
                    </w:rPr>
                    <w:t>only</w:t>
                  </w:r>
                  <w:r>
                    <w:rPr>
                      <w:smallCaps w:val="0"/>
                      <w:color w:val="231F20"/>
                      <w:spacing w:val="-31"/>
                      <w:w w:val="90"/>
                      <w:sz w:val="14"/>
                    </w:rPr>
                    <w:t> </w:t>
                  </w:r>
                  <w:r>
                    <w:rPr>
                      <w:smallCaps w:val="0"/>
                      <w:color w:val="231F20"/>
                      <w:w w:val="90"/>
                      <w:sz w:val="14"/>
                    </w:rPr>
                    <w:t>possible</w:t>
                  </w:r>
                  <w:r>
                    <w:rPr>
                      <w:smallCaps w:val="0"/>
                      <w:color w:val="231F20"/>
                      <w:spacing w:val="-31"/>
                      <w:w w:val="90"/>
                      <w:sz w:val="14"/>
                    </w:rPr>
                    <w:t> </w:t>
                  </w:r>
                  <w:r>
                    <w:rPr>
                      <w:smallCaps w:val="0"/>
                      <w:color w:val="231F20"/>
                      <w:w w:val="90"/>
                      <w:sz w:val="14"/>
                    </w:rPr>
                    <w:t>remedy</w:t>
                  </w:r>
                  <w:r>
                    <w:rPr>
                      <w:smallCaps w:val="0"/>
                      <w:color w:val="231F20"/>
                      <w:spacing w:val="-30"/>
                      <w:w w:val="90"/>
                      <w:sz w:val="14"/>
                    </w:rPr>
                    <w:t> </w:t>
                  </w:r>
                  <w:r>
                    <w:rPr>
                      <w:smallCaps w:val="0"/>
                      <w:color w:val="231F20"/>
                      <w:w w:val="90"/>
                      <w:sz w:val="14"/>
                    </w:rPr>
                    <w:t>to</w:t>
                  </w:r>
                  <w:r>
                    <w:rPr>
                      <w:smallCaps w:val="0"/>
                      <w:color w:val="231F20"/>
                      <w:spacing w:val="-31"/>
                      <w:w w:val="90"/>
                      <w:sz w:val="14"/>
                    </w:rPr>
                    <w:t> </w:t>
                  </w:r>
                  <w:r>
                    <w:rPr>
                      <w:smallCaps w:val="0"/>
                      <w:color w:val="231F20"/>
                      <w:w w:val="90"/>
                      <w:sz w:val="14"/>
                    </w:rPr>
                    <w:t>be</w:t>
                  </w:r>
                  <w:r>
                    <w:rPr>
                      <w:smallCaps w:val="0"/>
                      <w:color w:val="231F20"/>
                      <w:spacing w:val="-31"/>
                      <w:w w:val="90"/>
                      <w:sz w:val="14"/>
                    </w:rPr>
                    <w:t> </w:t>
                  </w:r>
                  <w:r>
                    <w:rPr>
                      <w:smallCaps w:val="0"/>
                      <w:color w:val="231F20"/>
                      <w:w w:val="90"/>
                      <w:sz w:val="14"/>
                    </w:rPr>
                    <w:t>obtained</w:t>
                  </w:r>
                  <w:r>
                    <w:rPr>
                      <w:smallCaps w:val="0"/>
                      <w:color w:val="231F20"/>
                      <w:spacing w:val="-31"/>
                      <w:w w:val="90"/>
                      <w:sz w:val="14"/>
                    </w:rPr>
                    <w:t> </w:t>
                  </w:r>
                  <w:r>
                    <w:rPr>
                      <w:smallCaps w:val="0"/>
                      <w:color w:val="231F20"/>
                      <w:w w:val="90"/>
                      <w:sz w:val="14"/>
                    </w:rPr>
                    <w:t>by</w:t>
                  </w:r>
                  <w:r>
                    <w:rPr>
                      <w:smallCaps w:val="0"/>
                      <w:color w:val="231F20"/>
                      <w:spacing w:val="-31"/>
                      <w:w w:val="90"/>
                      <w:sz w:val="14"/>
                    </w:rPr>
                    <w:t> </w:t>
                  </w:r>
                  <w:r>
                    <w:rPr>
                      <w:smallCaps w:val="0"/>
                      <w:color w:val="231F20"/>
                      <w:w w:val="90"/>
                      <w:sz w:val="14"/>
                    </w:rPr>
                    <w:t>the domestic</w:t>
                  </w:r>
                  <w:r>
                    <w:rPr>
                      <w:smallCaps w:val="0"/>
                      <w:color w:val="231F20"/>
                      <w:spacing w:val="-28"/>
                      <w:w w:val="90"/>
                      <w:sz w:val="14"/>
                    </w:rPr>
                    <w:t> </w:t>
                  </w:r>
                  <w:r>
                    <w:rPr>
                      <w:smallCaps w:val="0"/>
                      <w:color w:val="231F20"/>
                      <w:w w:val="90"/>
                      <w:sz w:val="14"/>
                    </w:rPr>
                    <w:t>courts</w:t>
                  </w:r>
                  <w:r>
                    <w:rPr>
                      <w:smallCaps w:val="0"/>
                      <w:color w:val="231F20"/>
                      <w:spacing w:val="-27"/>
                      <w:w w:val="90"/>
                      <w:sz w:val="14"/>
                    </w:rPr>
                    <w:t> </w:t>
                  </w:r>
                  <w:r>
                    <w:rPr>
                      <w:smallCaps w:val="0"/>
                      <w:color w:val="231F20"/>
                      <w:w w:val="90"/>
                      <w:sz w:val="14"/>
                    </w:rPr>
                    <w:t>is</w:t>
                  </w:r>
                  <w:r>
                    <w:rPr>
                      <w:smallCaps w:val="0"/>
                      <w:color w:val="231F20"/>
                      <w:spacing w:val="-28"/>
                      <w:w w:val="90"/>
                      <w:sz w:val="14"/>
                    </w:rPr>
                    <w:t> </w:t>
                  </w:r>
                  <w:r>
                    <w:rPr>
                      <w:smallCaps w:val="0"/>
                      <w:color w:val="231F20"/>
                      <w:w w:val="90"/>
                      <w:sz w:val="14"/>
                    </w:rPr>
                    <w:t>a</w:t>
                  </w:r>
                  <w:r>
                    <w:rPr>
                      <w:smallCaps w:val="0"/>
                      <w:color w:val="231F20"/>
                      <w:spacing w:val="-27"/>
                      <w:w w:val="90"/>
                      <w:sz w:val="14"/>
                    </w:rPr>
                    <w:t> </w:t>
                  </w:r>
                  <w:r>
                    <w:rPr>
                      <w:smallCaps w:val="0"/>
                      <w:color w:val="231F20"/>
                      <w:w w:val="90"/>
                      <w:sz w:val="14"/>
                    </w:rPr>
                    <w:t>declaration</w:t>
                  </w:r>
                  <w:r>
                    <w:rPr>
                      <w:smallCaps w:val="0"/>
                      <w:color w:val="231F20"/>
                      <w:spacing w:val="-28"/>
                      <w:w w:val="90"/>
                      <w:sz w:val="14"/>
                    </w:rPr>
                    <w:t> </w:t>
                  </w:r>
                  <w:r>
                    <w:rPr>
                      <w:smallCaps w:val="0"/>
                      <w:color w:val="231F20"/>
                      <w:w w:val="90"/>
                      <w:sz w:val="14"/>
                    </w:rPr>
                    <w:t>of</w:t>
                  </w:r>
                  <w:r>
                    <w:rPr>
                      <w:smallCaps w:val="0"/>
                      <w:color w:val="231F20"/>
                      <w:spacing w:val="-27"/>
                      <w:w w:val="90"/>
                      <w:sz w:val="14"/>
                    </w:rPr>
                    <w:t> </w:t>
                  </w:r>
                  <w:r>
                    <w:rPr>
                      <w:smallCaps w:val="0"/>
                      <w:color w:val="231F20"/>
                      <w:w w:val="90"/>
                      <w:sz w:val="14"/>
                    </w:rPr>
                    <w:t>incompatibility</w:t>
                  </w:r>
                  <w:r>
                    <w:rPr>
                      <w:smallCaps w:val="0"/>
                      <w:color w:val="231F20"/>
                      <w:spacing w:val="-27"/>
                      <w:w w:val="90"/>
                      <w:sz w:val="14"/>
                    </w:rPr>
                    <w:t> </w:t>
                  </w:r>
                  <w:r>
                    <w:rPr>
                      <w:smallCaps w:val="0"/>
                      <w:color w:val="231F20"/>
                      <w:w w:val="90"/>
                      <w:sz w:val="14"/>
                    </w:rPr>
                    <w:t>under</w:t>
                  </w:r>
                  <w:r>
                    <w:rPr>
                      <w:smallCaps w:val="0"/>
                      <w:color w:val="231F20"/>
                      <w:spacing w:val="-28"/>
                      <w:w w:val="90"/>
                      <w:sz w:val="14"/>
                    </w:rPr>
                    <w:t> </w:t>
                  </w:r>
                  <w:r>
                    <w:rPr>
                      <w:smallCaps w:val="0"/>
                      <w:color w:val="231F20"/>
                      <w:w w:val="90"/>
                      <w:sz w:val="14"/>
                    </w:rPr>
                    <w:t>the</w:t>
                  </w:r>
                  <w:r>
                    <w:rPr>
                      <w:smallCaps w:val="0"/>
                      <w:color w:val="231F20"/>
                      <w:spacing w:val="-27"/>
                      <w:w w:val="90"/>
                      <w:sz w:val="14"/>
                    </w:rPr>
                    <w:t> </w:t>
                  </w:r>
                  <w:r>
                    <w:rPr>
                      <w:smallCaps w:val="0"/>
                      <w:color w:val="231F20"/>
                      <w:w w:val="90"/>
                      <w:sz w:val="14"/>
                    </w:rPr>
                    <w:t>Human</w:t>
                  </w:r>
                </w:p>
                <w:p>
                  <w:pPr>
                    <w:spacing w:line="235" w:lineRule="auto" w:before="3"/>
                    <w:ind w:left="396" w:right="225" w:firstLine="0"/>
                    <w:jc w:val="left"/>
                    <w:rPr>
                      <w:sz w:val="14"/>
                    </w:rPr>
                  </w:pPr>
                  <w:r>
                    <w:rPr>
                      <w:color w:val="231F20"/>
                      <w:w w:val="85"/>
                      <w:sz w:val="14"/>
                    </w:rPr>
                    <w:t>Rights</w:t>
                  </w:r>
                  <w:r>
                    <w:rPr>
                      <w:color w:val="231F20"/>
                      <w:spacing w:val="-21"/>
                      <w:w w:val="85"/>
                      <w:sz w:val="14"/>
                    </w:rPr>
                    <w:t> </w:t>
                  </w:r>
                  <w:r>
                    <w:rPr>
                      <w:color w:val="231F20"/>
                      <w:w w:val="85"/>
                      <w:sz w:val="14"/>
                    </w:rPr>
                    <w:t>Act</w:t>
                  </w:r>
                  <w:r>
                    <w:rPr>
                      <w:color w:val="231F20"/>
                      <w:spacing w:val="-21"/>
                      <w:w w:val="85"/>
                      <w:sz w:val="14"/>
                    </w:rPr>
                    <w:t> </w:t>
                  </w:r>
                  <w:r>
                    <w:rPr>
                      <w:color w:val="231F20"/>
                      <w:w w:val="85"/>
                      <w:sz w:val="14"/>
                    </w:rPr>
                    <w:t>1998</w:t>
                  </w:r>
                  <w:r>
                    <w:rPr>
                      <w:color w:val="231F20"/>
                      <w:spacing w:val="-21"/>
                      <w:w w:val="85"/>
                      <w:sz w:val="14"/>
                    </w:rPr>
                    <w:t> </w:t>
                  </w:r>
                  <w:r>
                    <w:rPr>
                      <w:color w:val="231F20"/>
                      <w:w w:val="85"/>
                      <w:sz w:val="14"/>
                    </w:rPr>
                    <w:t>then</w:t>
                  </w:r>
                  <w:r>
                    <w:rPr>
                      <w:color w:val="231F20"/>
                      <w:spacing w:val="-21"/>
                      <w:w w:val="85"/>
                      <w:sz w:val="14"/>
                    </w:rPr>
                    <w:t> </w:t>
                  </w:r>
                  <w:r>
                    <w:rPr>
                      <w:color w:val="231F20"/>
                      <w:w w:val="85"/>
                      <w:sz w:val="14"/>
                    </w:rPr>
                    <w:t>an</w:t>
                  </w:r>
                  <w:r>
                    <w:rPr>
                      <w:color w:val="231F20"/>
                      <w:spacing w:val="-21"/>
                      <w:w w:val="85"/>
                      <w:sz w:val="14"/>
                    </w:rPr>
                    <w:t> </w:t>
                  </w:r>
                  <w:r>
                    <w:rPr>
                      <w:color w:val="231F20"/>
                      <w:w w:val="85"/>
                      <w:sz w:val="14"/>
                    </w:rPr>
                    <w:t>applicant</w:t>
                  </w:r>
                  <w:r>
                    <w:rPr>
                      <w:color w:val="231F20"/>
                      <w:spacing w:val="-20"/>
                      <w:w w:val="85"/>
                      <w:sz w:val="14"/>
                    </w:rPr>
                    <w:t> </w:t>
                  </w:r>
                  <w:r>
                    <w:rPr>
                      <w:color w:val="231F20"/>
                      <w:w w:val="85"/>
                      <w:sz w:val="14"/>
                    </w:rPr>
                    <w:t>could</w:t>
                  </w:r>
                  <w:r>
                    <w:rPr>
                      <w:color w:val="231F20"/>
                      <w:spacing w:val="-21"/>
                      <w:w w:val="85"/>
                      <w:sz w:val="14"/>
                    </w:rPr>
                    <w:t> </w:t>
                  </w:r>
                  <w:r>
                    <w:rPr>
                      <w:color w:val="231F20"/>
                      <w:w w:val="85"/>
                      <w:sz w:val="14"/>
                    </w:rPr>
                    <w:t>bring</w:t>
                  </w:r>
                  <w:r>
                    <w:rPr>
                      <w:color w:val="231F20"/>
                      <w:spacing w:val="-21"/>
                      <w:w w:val="85"/>
                      <w:sz w:val="14"/>
                    </w:rPr>
                    <w:t> </w:t>
                  </w:r>
                  <w:r>
                    <w:rPr>
                      <w:color w:val="231F20"/>
                      <w:w w:val="85"/>
                      <w:sz w:val="14"/>
                    </w:rPr>
                    <w:t>their</w:t>
                  </w:r>
                  <w:r>
                    <w:rPr>
                      <w:color w:val="231F20"/>
                      <w:spacing w:val="-21"/>
                      <w:w w:val="85"/>
                      <w:sz w:val="14"/>
                    </w:rPr>
                    <w:t> </w:t>
                  </w:r>
                  <w:r>
                    <w:rPr>
                      <w:color w:val="231F20"/>
                      <w:w w:val="85"/>
                      <w:sz w:val="14"/>
                    </w:rPr>
                    <w:t>case</w:t>
                  </w:r>
                  <w:r>
                    <w:rPr>
                      <w:color w:val="231F20"/>
                      <w:spacing w:val="-21"/>
                      <w:w w:val="85"/>
                      <w:sz w:val="14"/>
                    </w:rPr>
                    <w:t> </w:t>
                  </w:r>
                  <w:r>
                    <w:rPr>
                      <w:color w:val="231F20"/>
                      <w:w w:val="85"/>
                      <w:sz w:val="14"/>
                    </w:rPr>
                    <w:t>directly</w:t>
                  </w:r>
                  <w:r>
                    <w:rPr>
                      <w:color w:val="231F20"/>
                      <w:spacing w:val="-21"/>
                      <w:w w:val="85"/>
                      <w:sz w:val="14"/>
                    </w:rPr>
                    <w:t> </w:t>
                  </w:r>
                  <w:r>
                    <w:rPr>
                      <w:color w:val="231F20"/>
                      <w:w w:val="85"/>
                      <w:sz w:val="14"/>
                    </w:rPr>
                    <w:t>before the</w:t>
                  </w:r>
                  <w:r>
                    <w:rPr>
                      <w:color w:val="231F20"/>
                      <w:spacing w:val="-19"/>
                      <w:w w:val="85"/>
                      <w:sz w:val="14"/>
                    </w:rPr>
                    <w:t> </w:t>
                  </w:r>
                  <w:r>
                    <w:rPr>
                      <w:color w:val="231F20"/>
                      <w:w w:val="85"/>
                      <w:sz w:val="14"/>
                    </w:rPr>
                    <w:t>ECtHR.</w:t>
                  </w:r>
                  <w:r>
                    <w:rPr>
                      <w:color w:val="231F20"/>
                      <w:spacing w:val="-18"/>
                      <w:w w:val="85"/>
                      <w:sz w:val="14"/>
                    </w:rPr>
                    <w:t> </w:t>
                  </w:r>
                  <w:r>
                    <w:rPr>
                      <w:color w:val="231F20"/>
                      <w:w w:val="85"/>
                      <w:sz w:val="14"/>
                    </w:rPr>
                    <w:t>See</w:t>
                  </w:r>
                  <w:r>
                    <w:rPr>
                      <w:color w:val="231F20"/>
                      <w:spacing w:val="-19"/>
                      <w:w w:val="85"/>
                      <w:sz w:val="14"/>
                    </w:rPr>
                    <w:t> </w:t>
                  </w:r>
                  <w:r>
                    <w:rPr>
                      <w:color w:val="231F20"/>
                      <w:w w:val="85"/>
                      <w:sz w:val="14"/>
                    </w:rPr>
                    <w:t>Burden</w:t>
                  </w:r>
                  <w:r>
                    <w:rPr>
                      <w:color w:val="231F20"/>
                      <w:spacing w:val="-18"/>
                      <w:w w:val="85"/>
                      <w:sz w:val="14"/>
                    </w:rPr>
                    <w:t> </w:t>
                  </w:r>
                  <w:r>
                    <w:rPr>
                      <w:color w:val="231F20"/>
                      <w:w w:val="85"/>
                      <w:sz w:val="14"/>
                    </w:rPr>
                    <w:t>v</w:t>
                  </w:r>
                  <w:r>
                    <w:rPr>
                      <w:color w:val="231F20"/>
                      <w:spacing w:val="-19"/>
                      <w:w w:val="85"/>
                      <w:sz w:val="14"/>
                    </w:rPr>
                    <w:t> </w:t>
                  </w:r>
                  <w:r>
                    <w:rPr>
                      <w:color w:val="231F20"/>
                      <w:w w:val="85"/>
                      <w:sz w:val="14"/>
                    </w:rPr>
                    <w:t>UK,</w:t>
                  </w:r>
                  <w:r>
                    <w:rPr>
                      <w:color w:val="231F20"/>
                      <w:spacing w:val="-18"/>
                      <w:w w:val="85"/>
                      <w:sz w:val="14"/>
                    </w:rPr>
                    <w:t> </w:t>
                  </w:r>
                  <w:r>
                    <w:rPr>
                      <w:color w:val="231F20"/>
                      <w:w w:val="85"/>
                      <w:sz w:val="14"/>
                    </w:rPr>
                    <w:t>ECtHR,</w:t>
                  </w:r>
                  <w:r>
                    <w:rPr>
                      <w:color w:val="231F20"/>
                      <w:spacing w:val="-19"/>
                      <w:w w:val="85"/>
                      <w:sz w:val="14"/>
                    </w:rPr>
                    <w:t> </w:t>
                  </w:r>
                  <w:r>
                    <w:rPr>
                      <w:color w:val="231F20"/>
                      <w:w w:val="85"/>
                      <w:sz w:val="14"/>
                    </w:rPr>
                    <w:t>Application</w:t>
                  </w:r>
                  <w:r>
                    <w:rPr>
                      <w:color w:val="231F20"/>
                      <w:spacing w:val="-18"/>
                      <w:w w:val="85"/>
                      <w:sz w:val="14"/>
                    </w:rPr>
                    <w:t> </w:t>
                  </w:r>
                  <w:r>
                    <w:rPr>
                      <w:color w:val="231F20"/>
                      <w:w w:val="85"/>
                      <w:sz w:val="14"/>
                    </w:rPr>
                    <w:t>No.</w:t>
                  </w:r>
                  <w:r>
                    <w:rPr>
                      <w:color w:val="231F20"/>
                      <w:spacing w:val="-19"/>
                      <w:w w:val="85"/>
                      <w:sz w:val="14"/>
                    </w:rPr>
                    <w:t> </w:t>
                  </w:r>
                  <w:r>
                    <w:rPr>
                      <w:color w:val="231F20"/>
                      <w:w w:val="85"/>
                      <w:sz w:val="14"/>
                    </w:rPr>
                    <w:t>13378/05</w:t>
                  </w:r>
                  <w:r>
                    <w:rPr>
                      <w:color w:val="231F20"/>
                      <w:spacing w:val="-18"/>
                      <w:w w:val="85"/>
                      <w:sz w:val="14"/>
                    </w:rPr>
                    <w:t> </w:t>
                  </w:r>
                  <w:r>
                    <w:rPr>
                      <w:color w:val="231F20"/>
                      <w:w w:val="85"/>
                      <w:sz w:val="14"/>
                    </w:rPr>
                    <w:t>(29</w:t>
                  </w:r>
                  <w:r>
                    <w:rPr>
                      <w:color w:val="231F20"/>
                      <w:spacing w:val="-18"/>
                      <w:w w:val="85"/>
                      <w:sz w:val="14"/>
                    </w:rPr>
                    <w:t> </w:t>
                  </w:r>
                  <w:r>
                    <w:rPr>
                      <w:color w:val="231F20"/>
                      <w:spacing w:val="-4"/>
                      <w:w w:val="85"/>
                      <w:sz w:val="14"/>
                    </w:rPr>
                    <w:t>April </w:t>
                  </w:r>
                  <w:r>
                    <w:rPr>
                      <w:color w:val="231F20"/>
                      <w:w w:val="95"/>
                      <w:sz w:val="14"/>
                    </w:rPr>
                    <w:t>2008).</w:t>
                  </w:r>
                </w:p>
                <w:p>
                  <w:pPr>
                    <w:numPr>
                      <w:ilvl w:val="0"/>
                      <w:numId w:val="7"/>
                    </w:numPr>
                    <w:tabs>
                      <w:tab w:pos="397" w:val="left" w:leader="none"/>
                    </w:tabs>
                    <w:spacing w:line="162" w:lineRule="exact" w:before="0"/>
                    <w:ind w:left="396" w:right="0" w:hanging="284"/>
                    <w:jc w:val="left"/>
                    <w:rPr>
                      <w:sz w:val="14"/>
                    </w:rPr>
                  </w:pPr>
                  <w:r>
                    <w:rPr>
                      <w:color w:val="231F20"/>
                      <w:sz w:val="14"/>
                    </w:rPr>
                    <w:t>Treaty</w:t>
                  </w:r>
                  <w:r>
                    <w:rPr>
                      <w:color w:val="231F20"/>
                      <w:spacing w:val="-36"/>
                      <w:sz w:val="14"/>
                    </w:rPr>
                    <w:t> </w:t>
                  </w:r>
                  <w:r>
                    <w:rPr>
                      <w:color w:val="231F20"/>
                      <w:sz w:val="14"/>
                    </w:rPr>
                    <w:t>on</w:t>
                  </w:r>
                  <w:r>
                    <w:rPr>
                      <w:color w:val="231F20"/>
                      <w:spacing w:val="-34"/>
                      <w:sz w:val="14"/>
                    </w:rPr>
                    <w:t> </w:t>
                  </w:r>
                  <w:r>
                    <w:rPr>
                      <w:color w:val="231F20"/>
                      <w:sz w:val="14"/>
                    </w:rPr>
                    <w:t>the</w:t>
                  </w:r>
                  <w:r>
                    <w:rPr>
                      <w:color w:val="231F20"/>
                      <w:spacing w:val="-35"/>
                      <w:sz w:val="14"/>
                    </w:rPr>
                    <w:t> </w:t>
                  </w:r>
                  <w:r>
                    <w:rPr>
                      <w:color w:val="231F20"/>
                      <w:sz w:val="14"/>
                    </w:rPr>
                    <w:t>Functioning</w:t>
                  </w:r>
                  <w:r>
                    <w:rPr>
                      <w:color w:val="231F20"/>
                      <w:spacing w:val="-35"/>
                      <w:sz w:val="14"/>
                    </w:rPr>
                    <w:t> </w:t>
                  </w:r>
                  <w:r>
                    <w:rPr>
                      <w:color w:val="231F20"/>
                      <w:sz w:val="14"/>
                    </w:rPr>
                    <w:t>of</w:t>
                  </w:r>
                  <w:r>
                    <w:rPr>
                      <w:color w:val="231F20"/>
                      <w:spacing w:val="-35"/>
                      <w:sz w:val="14"/>
                    </w:rPr>
                    <w:t> </w:t>
                  </w:r>
                  <w:r>
                    <w:rPr>
                      <w:color w:val="231F20"/>
                      <w:sz w:val="14"/>
                    </w:rPr>
                    <w:t>the</w:t>
                  </w:r>
                  <w:r>
                    <w:rPr>
                      <w:color w:val="231F20"/>
                      <w:spacing w:val="-35"/>
                      <w:sz w:val="14"/>
                    </w:rPr>
                    <w:t> </w:t>
                  </w:r>
                  <w:r>
                    <w:rPr>
                      <w:color w:val="231F20"/>
                      <w:sz w:val="14"/>
                    </w:rPr>
                    <w:t>European</w:t>
                  </w:r>
                  <w:r>
                    <w:rPr>
                      <w:color w:val="231F20"/>
                      <w:spacing w:val="-34"/>
                      <w:sz w:val="14"/>
                    </w:rPr>
                    <w:t> </w:t>
                  </w:r>
                  <w:r>
                    <w:rPr>
                      <w:color w:val="231F20"/>
                      <w:sz w:val="14"/>
                    </w:rPr>
                    <w:t>Union,</w:t>
                  </w:r>
                  <w:r>
                    <w:rPr>
                      <w:color w:val="231F20"/>
                      <w:spacing w:val="-35"/>
                      <w:sz w:val="14"/>
                    </w:rPr>
                    <w:t> </w:t>
                  </w:r>
                  <w:r>
                    <w:rPr>
                      <w:color w:val="231F20"/>
                      <w:sz w:val="14"/>
                    </w:rPr>
                    <w:t>Article</w:t>
                  </w:r>
                  <w:r>
                    <w:rPr>
                      <w:color w:val="231F20"/>
                      <w:spacing w:val="-35"/>
                      <w:sz w:val="14"/>
                    </w:rPr>
                    <w:t> </w:t>
                  </w:r>
                  <w:r>
                    <w:rPr>
                      <w:color w:val="231F20"/>
                      <w:sz w:val="14"/>
                    </w:rPr>
                    <w:t>67(3).</w:t>
                  </w:r>
                </w:p>
              </w:txbxContent>
            </v:textbox>
            <v:fill type="solid"/>
          </v:shape>
        </w:pict>
      </w:r>
      <w:r>
        <w:rPr>
          <w:sz w:val="20"/>
        </w:rPr>
      </w:r>
    </w:p>
    <w:p>
      <w:pPr>
        <w:pStyle w:val="BodyText"/>
        <w:spacing w:before="8"/>
        <w:rPr>
          <w:sz w:val="9"/>
        </w:rPr>
      </w:pPr>
    </w:p>
    <w:p>
      <w:pPr>
        <w:pStyle w:val="Heading4"/>
        <w:ind w:right="895"/>
      </w:pPr>
      <w:r>
        <w:rPr>
          <w:color w:val="0097D0"/>
          <w:w w:val="80"/>
        </w:rPr>
        <w:t>11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1"/>
      </w:pPr>
      <w:r>
        <w:rPr>
          <w:color w:val="231F20"/>
          <w:spacing w:val="2"/>
          <w:w w:val="90"/>
        </w:rPr>
        <w:t>Directives</w:t>
      </w:r>
      <w:r>
        <w:rPr>
          <w:color w:val="231F20"/>
          <w:spacing w:val="-40"/>
          <w:w w:val="90"/>
        </w:rPr>
        <w:t> </w:t>
      </w:r>
      <w:r>
        <w:rPr>
          <w:color w:val="231F20"/>
          <w:w w:val="90"/>
        </w:rPr>
        <w:t>are</w:t>
      </w:r>
      <w:r>
        <w:rPr>
          <w:color w:val="231F20"/>
          <w:spacing w:val="-39"/>
          <w:w w:val="90"/>
        </w:rPr>
        <w:t> </w:t>
      </w:r>
      <w:r>
        <w:rPr>
          <w:color w:val="231F20"/>
          <w:spacing w:val="2"/>
          <w:w w:val="90"/>
        </w:rPr>
        <w:t>legislative</w:t>
      </w:r>
      <w:r>
        <w:rPr>
          <w:color w:val="231F20"/>
          <w:spacing w:val="-40"/>
          <w:w w:val="90"/>
        </w:rPr>
        <w:t> </w:t>
      </w:r>
      <w:r>
        <w:rPr>
          <w:color w:val="231F20"/>
          <w:spacing w:val="2"/>
          <w:w w:val="90"/>
        </w:rPr>
        <w:t>acts</w:t>
      </w:r>
      <w:r>
        <w:rPr>
          <w:color w:val="231F20"/>
          <w:spacing w:val="-39"/>
          <w:w w:val="90"/>
        </w:rPr>
        <w:t> </w:t>
      </w:r>
      <w:r>
        <w:rPr>
          <w:color w:val="231F20"/>
          <w:w w:val="90"/>
        </w:rPr>
        <w:t>of</w:t>
      </w:r>
      <w:r>
        <w:rPr>
          <w:color w:val="231F20"/>
          <w:spacing w:val="-40"/>
          <w:w w:val="90"/>
        </w:rPr>
        <w:t> </w:t>
      </w:r>
      <w:r>
        <w:rPr>
          <w:color w:val="231F20"/>
          <w:w w:val="90"/>
        </w:rPr>
        <w:t>the</w:t>
      </w:r>
      <w:r>
        <w:rPr>
          <w:color w:val="231F20"/>
          <w:spacing w:val="-39"/>
          <w:w w:val="90"/>
        </w:rPr>
        <w:t> </w:t>
      </w:r>
      <w:r>
        <w:rPr>
          <w:color w:val="231F20"/>
          <w:w w:val="90"/>
        </w:rPr>
        <w:t>EU</w:t>
      </w:r>
      <w:r>
        <w:rPr>
          <w:color w:val="231F20"/>
          <w:spacing w:val="-40"/>
          <w:w w:val="90"/>
        </w:rPr>
        <w:t> </w:t>
      </w:r>
      <w:r>
        <w:rPr>
          <w:color w:val="231F20"/>
          <w:spacing w:val="2"/>
          <w:w w:val="90"/>
        </w:rPr>
        <w:t>that</w:t>
      </w:r>
      <w:r>
        <w:rPr>
          <w:color w:val="231F20"/>
          <w:spacing w:val="-39"/>
          <w:w w:val="90"/>
        </w:rPr>
        <w:t> </w:t>
      </w:r>
      <w:r>
        <w:rPr>
          <w:color w:val="231F20"/>
          <w:spacing w:val="3"/>
          <w:w w:val="90"/>
        </w:rPr>
        <w:t>form </w:t>
      </w:r>
      <w:r>
        <w:rPr>
          <w:color w:val="231F20"/>
          <w:spacing w:val="2"/>
          <w:w w:val="90"/>
        </w:rPr>
        <w:t>part </w:t>
      </w:r>
      <w:r>
        <w:rPr>
          <w:color w:val="231F20"/>
          <w:w w:val="90"/>
        </w:rPr>
        <w:t>of the UK </w:t>
      </w:r>
      <w:r>
        <w:rPr>
          <w:color w:val="231F20"/>
          <w:spacing w:val="2"/>
          <w:w w:val="90"/>
        </w:rPr>
        <w:t>domestic legal order once </w:t>
      </w:r>
      <w:r>
        <w:rPr>
          <w:color w:val="231F20"/>
          <w:spacing w:val="3"/>
          <w:w w:val="90"/>
        </w:rPr>
        <w:t>the </w:t>
      </w:r>
      <w:r>
        <w:rPr>
          <w:color w:val="231F20"/>
          <w:spacing w:val="2"/>
          <w:w w:val="85"/>
        </w:rPr>
        <w:t>transposition</w:t>
      </w:r>
      <w:r>
        <w:rPr>
          <w:color w:val="231F20"/>
          <w:spacing w:val="-32"/>
          <w:w w:val="85"/>
        </w:rPr>
        <w:t> </w:t>
      </w:r>
      <w:r>
        <w:rPr>
          <w:color w:val="231F20"/>
          <w:spacing w:val="2"/>
          <w:w w:val="85"/>
        </w:rPr>
        <w:t>date</w:t>
      </w:r>
      <w:r>
        <w:rPr>
          <w:color w:val="231F20"/>
          <w:spacing w:val="-32"/>
          <w:w w:val="85"/>
        </w:rPr>
        <w:t> </w:t>
      </w:r>
      <w:r>
        <w:rPr>
          <w:color w:val="231F20"/>
          <w:w w:val="85"/>
        </w:rPr>
        <w:t>has</w:t>
      </w:r>
      <w:r>
        <w:rPr>
          <w:color w:val="231F20"/>
          <w:spacing w:val="-32"/>
          <w:w w:val="85"/>
        </w:rPr>
        <w:t> </w:t>
      </w:r>
      <w:r>
        <w:rPr>
          <w:color w:val="231F20"/>
          <w:spacing w:val="2"/>
          <w:w w:val="85"/>
        </w:rPr>
        <w:t>passed.</w:t>
      </w:r>
      <w:r>
        <w:rPr>
          <w:b/>
          <w:color w:val="231F20"/>
          <w:spacing w:val="2"/>
          <w:w w:val="85"/>
          <w:position w:val="6"/>
          <w:sz w:val="14"/>
        </w:rPr>
        <w:t>21</w:t>
      </w:r>
      <w:r>
        <w:rPr>
          <w:b/>
          <w:color w:val="231F20"/>
          <w:spacing w:val="-13"/>
          <w:w w:val="85"/>
          <w:position w:val="6"/>
          <w:sz w:val="14"/>
        </w:rPr>
        <w:t> </w:t>
      </w:r>
      <w:r>
        <w:rPr>
          <w:color w:val="231F20"/>
          <w:spacing w:val="2"/>
          <w:w w:val="85"/>
        </w:rPr>
        <w:t>Individuals</w:t>
      </w:r>
      <w:r>
        <w:rPr>
          <w:color w:val="231F20"/>
          <w:spacing w:val="-32"/>
          <w:w w:val="85"/>
        </w:rPr>
        <w:t> </w:t>
      </w:r>
      <w:r>
        <w:rPr>
          <w:color w:val="231F20"/>
          <w:w w:val="85"/>
        </w:rPr>
        <w:t>can</w:t>
      </w:r>
      <w:r>
        <w:rPr>
          <w:color w:val="231F20"/>
          <w:spacing w:val="-32"/>
          <w:w w:val="85"/>
        </w:rPr>
        <w:t> </w:t>
      </w:r>
      <w:r>
        <w:rPr>
          <w:color w:val="231F20"/>
          <w:spacing w:val="3"/>
          <w:w w:val="85"/>
        </w:rPr>
        <w:t>rely </w:t>
      </w:r>
      <w:r>
        <w:rPr>
          <w:color w:val="231F20"/>
          <w:w w:val="90"/>
        </w:rPr>
        <w:t>on</w:t>
      </w:r>
      <w:r>
        <w:rPr>
          <w:color w:val="231F20"/>
          <w:spacing w:val="-40"/>
          <w:w w:val="90"/>
        </w:rPr>
        <w:t> </w:t>
      </w:r>
      <w:r>
        <w:rPr>
          <w:color w:val="231F20"/>
          <w:w w:val="90"/>
        </w:rPr>
        <w:t>the</w:t>
      </w:r>
      <w:r>
        <w:rPr>
          <w:color w:val="231F20"/>
          <w:spacing w:val="-40"/>
          <w:w w:val="90"/>
        </w:rPr>
        <w:t> </w:t>
      </w:r>
      <w:r>
        <w:rPr>
          <w:color w:val="231F20"/>
          <w:spacing w:val="2"/>
          <w:w w:val="90"/>
        </w:rPr>
        <w:t>terms</w:t>
      </w:r>
      <w:r>
        <w:rPr>
          <w:color w:val="231F20"/>
          <w:spacing w:val="-40"/>
          <w:w w:val="90"/>
        </w:rPr>
        <w:t> </w:t>
      </w:r>
      <w:r>
        <w:rPr>
          <w:color w:val="231F20"/>
          <w:w w:val="90"/>
        </w:rPr>
        <w:t>of</w:t>
      </w:r>
      <w:r>
        <w:rPr>
          <w:color w:val="231F20"/>
          <w:spacing w:val="-40"/>
          <w:w w:val="90"/>
        </w:rPr>
        <w:t> </w:t>
      </w:r>
      <w:r>
        <w:rPr>
          <w:color w:val="231F20"/>
          <w:spacing w:val="2"/>
          <w:w w:val="90"/>
        </w:rPr>
        <w:t>Directives</w:t>
      </w:r>
      <w:r>
        <w:rPr>
          <w:color w:val="231F20"/>
          <w:spacing w:val="-40"/>
          <w:w w:val="90"/>
        </w:rPr>
        <w:t> </w:t>
      </w:r>
      <w:r>
        <w:rPr>
          <w:color w:val="231F20"/>
          <w:w w:val="90"/>
        </w:rPr>
        <w:t>in</w:t>
      </w:r>
      <w:r>
        <w:rPr>
          <w:color w:val="231F20"/>
          <w:spacing w:val="-40"/>
          <w:w w:val="90"/>
        </w:rPr>
        <w:t> </w:t>
      </w:r>
      <w:r>
        <w:rPr>
          <w:color w:val="231F20"/>
          <w:w w:val="90"/>
        </w:rPr>
        <w:t>the</w:t>
      </w:r>
      <w:r>
        <w:rPr>
          <w:color w:val="231F20"/>
          <w:spacing w:val="-39"/>
          <w:w w:val="90"/>
        </w:rPr>
        <w:t> </w:t>
      </w:r>
      <w:r>
        <w:rPr>
          <w:color w:val="231F20"/>
          <w:spacing w:val="2"/>
          <w:w w:val="90"/>
        </w:rPr>
        <w:t>domestic</w:t>
      </w:r>
      <w:r>
        <w:rPr>
          <w:color w:val="231F20"/>
          <w:spacing w:val="-40"/>
          <w:w w:val="90"/>
        </w:rPr>
        <w:t> </w:t>
      </w:r>
      <w:r>
        <w:rPr>
          <w:color w:val="231F20"/>
          <w:spacing w:val="3"/>
          <w:w w:val="90"/>
        </w:rPr>
        <w:t>courts. </w:t>
      </w:r>
      <w:r>
        <w:rPr>
          <w:color w:val="231F20"/>
          <w:spacing w:val="2"/>
          <w:w w:val="90"/>
        </w:rPr>
        <w:t>However,</w:t>
      </w:r>
      <w:r>
        <w:rPr>
          <w:color w:val="231F20"/>
          <w:spacing w:val="-38"/>
          <w:w w:val="90"/>
        </w:rPr>
        <w:t> </w:t>
      </w:r>
      <w:r>
        <w:rPr>
          <w:color w:val="231F20"/>
          <w:spacing w:val="2"/>
          <w:w w:val="90"/>
        </w:rPr>
        <w:t>while</w:t>
      </w:r>
      <w:r>
        <w:rPr>
          <w:color w:val="231F20"/>
          <w:spacing w:val="-37"/>
          <w:w w:val="90"/>
        </w:rPr>
        <w:t> </w:t>
      </w:r>
      <w:r>
        <w:rPr>
          <w:color w:val="231F20"/>
          <w:spacing w:val="2"/>
          <w:w w:val="90"/>
        </w:rPr>
        <w:t>Directives</w:t>
      </w:r>
      <w:r>
        <w:rPr>
          <w:color w:val="231F20"/>
          <w:spacing w:val="-38"/>
          <w:w w:val="90"/>
        </w:rPr>
        <w:t> </w:t>
      </w:r>
      <w:r>
        <w:rPr>
          <w:color w:val="231F20"/>
          <w:w w:val="90"/>
        </w:rPr>
        <w:t>may</w:t>
      </w:r>
      <w:r>
        <w:rPr>
          <w:color w:val="231F20"/>
          <w:spacing w:val="-37"/>
          <w:w w:val="90"/>
        </w:rPr>
        <w:t> </w:t>
      </w:r>
      <w:r>
        <w:rPr>
          <w:color w:val="231F20"/>
          <w:spacing w:val="2"/>
          <w:w w:val="90"/>
        </w:rPr>
        <w:t>require</w:t>
      </w:r>
      <w:r>
        <w:rPr>
          <w:color w:val="231F20"/>
          <w:spacing w:val="-37"/>
          <w:w w:val="90"/>
        </w:rPr>
        <w:t> </w:t>
      </w:r>
      <w:r>
        <w:rPr>
          <w:color w:val="231F20"/>
          <w:spacing w:val="3"/>
          <w:w w:val="90"/>
        </w:rPr>
        <w:t>Member </w:t>
      </w:r>
      <w:r>
        <w:rPr>
          <w:color w:val="231F20"/>
          <w:spacing w:val="2"/>
          <w:w w:val="85"/>
        </w:rPr>
        <w:t>States</w:t>
      </w:r>
      <w:r>
        <w:rPr>
          <w:color w:val="231F20"/>
          <w:spacing w:val="-26"/>
          <w:w w:val="85"/>
        </w:rPr>
        <w:t> </w:t>
      </w:r>
      <w:r>
        <w:rPr>
          <w:color w:val="231F20"/>
          <w:w w:val="85"/>
        </w:rPr>
        <w:t>to</w:t>
      </w:r>
      <w:r>
        <w:rPr>
          <w:color w:val="231F20"/>
          <w:spacing w:val="-26"/>
          <w:w w:val="85"/>
        </w:rPr>
        <w:t> </w:t>
      </w:r>
      <w:r>
        <w:rPr>
          <w:color w:val="231F20"/>
          <w:spacing w:val="2"/>
          <w:w w:val="85"/>
        </w:rPr>
        <w:t>achieve</w:t>
      </w:r>
      <w:r>
        <w:rPr>
          <w:color w:val="231F20"/>
          <w:spacing w:val="-25"/>
          <w:w w:val="85"/>
        </w:rPr>
        <w:t> </w:t>
      </w:r>
      <w:r>
        <w:rPr>
          <w:color w:val="231F20"/>
          <w:w w:val="85"/>
        </w:rPr>
        <w:t>a</w:t>
      </w:r>
      <w:r>
        <w:rPr>
          <w:color w:val="231F20"/>
          <w:spacing w:val="-26"/>
          <w:w w:val="85"/>
        </w:rPr>
        <w:t> </w:t>
      </w:r>
      <w:r>
        <w:rPr>
          <w:color w:val="231F20"/>
          <w:spacing w:val="2"/>
          <w:w w:val="85"/>
        </w:rPr>
        <w:t>certain</w:t>
      </w:r>
      <w:r>
        <w:rPr>
          <w:color w:val="231F20"/>
          <w:spacing w:val="-26"/>
          <w:w w:val="85"/>
        </w:rPr>
        <w:t> </w:t>
      </w:r>
      <w:r>
        <w:rPr>
          <w:color w:val="231F20"/>
          <w:spacing w:val="2"/>
          <w:w w:val="85"/>
        </w:rPr>
        <w:t>result,</w:t>
      </w:r>
      <w:r>
        <w:rPr>
          <w:color w:val="231F20"/>
          <w:spacing w:val="-25"/>
          <w:w w:val="85"/>
        </w:rPr>
        <w:t> </w:t>
      </w:r>
      <w:r>
        <w:rPr>
          <w:color w:val="231F20"/>
          <w:spacing w:val="2"/>
          <w:w w:val="85"/>
        </w:rPr>
        <w:t>governments</w:t>
      </w:r>
      <w:r>
        <w:rPr>
          <w:color w:val="231F20"/>
          <w:spacing w:val="-26"/>
          <w:w w:val="85"/>
        </w:rPr>
        <w:t> </w:t>
      </w:r>
      <w:r>
        <w:rPr>
          <w:color w:val="231F20"/>
          <w:spacing w:val="3"/>
          <w:w w:val="85"/>
        </w:rPr>
        <w:t>are </w:t>
      </w:r>
      <w:r>
        <w:rPr>
          <w:color w:val="231F20"/>
          <w:spacing w:val="2"/>
          <w:w w:val="85"/>
        </w:rPr>
        <w:t>left</w:t>
      </w:r>
      <w:r>
        <w:rPr>
          <w:color w:val="231F20"/>
          <w:spacing w:val="-23"/>
          <w:w w:val="85"/>
        </w:rPr>
        <w:t> </w:t>
      </w:r>
      <w:r>
        <w:rPr>
          <w:color w:val="231F20"/>
          <w:spacing w:val="2"/>
          <w:w w:val="85"/>
        </w:rPr>
        <w:t>free</w:t>
      </w:r>
      <w:r>
        <w:rPr>
          <w:color w:val="231F20"/>
          <w:spacing w:val="-23"/>
          <w:w w:val="85"/>
        </w:rPr>
        <w:t> </w:t>
      </w:r>
      <w:r>
        <w:rPr>
          <w:color w:val="231F20"/>
          <w:w w:val="85"/>
        </w:rPr>
        <w:t>to</w:t>
      </w:r>
      <w:r>
        <w:rPr>
          <w:color w:val="231F20"/>
          <w:spacing w:val="-23"/>
          <w:w w:val="85"/>
        </w:rPr>
        <w:t> </w:t>
      </w:r>
      <w:r>
        <w:rPr>
          <w:color w:val="231F20"/>
          <w:spacing w:val="2"/>
          <w:w w:val="85"/>
        </w:rPr>
        <w:t>choose</w:t>
      </w:r>
      <w:r>
        <w:rPr>
          <w:color w:val="231F20"/>
          <w:spacing w:val="-23"/>
          <w:w w:val="85"/>
        </w:rPr>
        <w:t> </w:t>
      </w:r>
      <w:r>
        <w:rPr>
          <w:color w:val="231F20"/>
          <w:w w:val="85"/>
        </w:rPr>
        <w:t>the</w:t>
      </w:r>
      <w:r>
        <w:rPr>
          <w:color w:val="231F20"/>
          <w:spacing w:val="-23"/>
          <w:w w:val="85"/>
        </w:rPr>
        <w:t> </w:t>
      </w:r>
      <w:r>
        <w:rPr>
          <w:color w:val="231F20"/>
          <w:spacing w:val="2"/>
          <w:w w:val="85"/>
        </w:rPr>
        <w:t>method</w:t>
      </w:r>
      <w:r>
        <w:rPr>
          <w:color w:val="231F20"/>
          <w:spacing w:val="-23"/>
          <w:w w:val="85"/>
        </w:rPr>
        <w:t> </w:t>
      </w:r>
      <w:r>
        <w:rPr>
          <w:color w:val="231F20"/>
          <w:w w:val="85"/>
        </w:rPr>
        <w:t>by</w:t>
      </w:r>
      <w:r>
        <w:rPr>
          <w:color w:val="231F20"/>
          <w:spacing w:val="-23"/>
          <w:w w:val="85"/>
        </w:rPr>
        <w:t> </w:t>
      </w:r>
      <w:r>
        <w:rPr>
          <w:color w:val="231F20"/>
          <w:spacing w:val="2"/>
          <w:w w:val="85"/>
        </w:rPr>
        <w:t>which</w:t>
      </w:r>
      <w:r>
        <w:rPr>
          <w:color w:val="231F20"/>
          <w:spacing w:val="-23"/>
          <w:w w:val="85"/>
        </w:rPr>
        <w:t> </w:t>
      </w:r>
      <w:r>
        <w:rPr>
          <w:color w:val="231F20"/>
          <w:spacing w:val="2"/>
          <w:w w:val="85"/>
        </w:rPr>
        <w:t>that</w:t>
      </w:r>
      <w:r>
        <w:rPr>
          <w:color w:val="231F20"/>
          <w:spacing w:val="-23"/>
          <w:w w:val="85"/>
        </w:rPr>
        <w:t> </w:t>
      </w:r>
      <w:r>
        <w:rPr>
          <w:color w:val="231F20"/>
          <w:spacing w:val="3"/>
          <w:w w:val="85"/>
        </w:rPr>
        <w:t>result </w:t>
      </w:r>
      <w:r>
        <w:rPr>
          <w:color w:val="231F20"/>
          <w:w w:val="90"/>
        </w:rPr>
        <w:t>is</w:t>
      </w:r>
      <w:r>
        <w:rPr>
          <w:color w:val="231F20"/>
          <w:spacing w:val="-34"/>
          <w:w w:val="90"/>
        </w:rPr>
        <w:t> </w:t>
      </w:r>
      <w:r>
        <w:rPr>
          <w:color w:val="231F20"/>
          <w:spacing w:val="2"/>
          <w:w w:val="90"/>
        </w:rPr>
        <w:t>achieved.</w:t>
      </w:r>
      <w:r>
        <w:rPr>
          <w:color w:val="231F20"/>
          <w:spacing w:val="-34"/>
          <w:w w:val="90"/>
        </w:rPr>
        <w:t> </w:t>
      </w:r>
      <w:r>
        <w:rPr>
          <w:color w:val="231F20"/>
          <w:w w:val="90"/>
        </w:rPr>
        <w:t>A</w:t>
      </w:r>
      <w:r>
        <w:rPr>
          <w:color w:val="231F20"/>
          <w:spacing w:val="-34"/>
          <w:w w:val="90"/>
        </w:rPr>
        <w:t> </w:t>
      </w:r>
      <w:r>
        <w:rPr>
          <w:color w:val="231F20"/>
          <w:spacing w:val="2"/>
          <w:w w:val="90"/>
        </w:rPr>
        <w:t>Directive</w:t>
      </w:r>
      <w:r>
        <w:rPr>
          <w:color w:val="231F20"/>
          <w:spacing w:val="-34"/>
          <w:w w:val="90"/>
        </w:rPr>
        <w:t> </w:t>
      </w:r>
      <w:r>
        <w:rPr>
          <w:color w:val="231F20"/>
          <w:w w:val="90"/>
        </w:rPr>
        <w:t>of</w:t>
      </w:r>
      <w:r>
        <w:rPr>
          <w:color w:val="231F20"/>
          <w:spacing w:val="-33"/>
          <w:w w:val="90"/>
        </w:rPr>
        <w:t> </w:t>
      </w:r>
      <w:r>
        <w:rPr>
          <w:color w:val="231F20"/>
          <w:spacing w:val="2"/>
          <w:w w:val="90"/>
        </w:rPr>
        <w:t>note</w:t>
      </w:r>
      <w:r>
        <w:rPr>
          <w:color w:val="231F20"/>
          <w:spacing w:val="-34"/>
          <w:w w:val="90"/>
        </w:rPr>
        <w:t> </w:t>
      </w:r>
      <w:r>
        <w:rPr>
          <w:color w:val="231F20"/>
          <w:w w:val="90"/>
        </w:rPr>
        <w:t>in</w:t>
      </w:r>
      <w:r>
        <w:rPr>
          <w:color w:val="231F20"/>
          <w:spacing w:val="-34"/>
          <w:w w:val="90"/>
        </w:rPr>
        <w:t> </w:t>
      </w:r>
      <w:r>
        <w:rPr>
          <w:color w:val="231F20"/>
          <w:w w:val="90"/>
        </w:rPr>
        <w:t>the</w:t>
      </w:r>
      <w:r>
        <w:rPr>
          <w:color w:val="231F20"/>
          <w:spacing w:val="-34"/>
          <w:w w:val="90"/>
        </w:rPr>
        <w:t> </w:t>
      </w:r>
      <w:r>
        <w:rPr>
          <w:color w:val="231F20"/>
          <w:spacing w:val="2"/>
          <w:w w:val="90"/>
        </w:rPr>
        <w:t>context</w:t>
      </w:r>
      <w:r>
        <w:rPr>
          <w:color w:val="231F20"/>
          <w:spacing w:val="-34"/>
          <w:w w:val="90"/>
        </w:rPr>
        <w:t> </w:t>
      </w:r>
      <w:r>
        <w:rPr>
          <w:color w:val="231F20"/>
          <w:spacing w:val="3"/>
          <w:w w:val="90"/>
        </w:rPr>
        <w:t>of </w:t>
      </w:r>
      <w:r>
        <w:rPr>
          <w:color w:val="231F20"/>
          <w:spacing w:val="2"/>
          <w:w w:val="90"/>
        </w:rPr>
        <w:t>racist hate crimes </w:t>
      </w:r>
      <w:r>
        <w:rPr>
          <w:color w:val="231F20"/>
          <w:w w:val="90"/>
        </w:rPr>
        <w:t>is</w:t>
      </w:r>
      <w:r>
        <w:rPr>
          <w:color w:val="231F20"/>
          <w:spacing w:val="-40"/>
          <w:w w:val="90"/>
        </w:rPr>
        <w:t> </w:t>
      </w:r>
      <w:r>
        <w:rPr>
          <w:color w:val="231F20"/>
          <w:spacing w:val="3"/>
          <w:w w:val="90"/>
        </w:rPr>
        <w:t>the:</w:t>
      </w:r>
    </w:p>
    <w:p>
      <w:pPr>
        <w:pStyle w:val="ListParagraph"/>
        <w:numPr>
          <w:ilvl w:val="0"/>
          <w:numId w:val="8"/>
        </w:numPr>
        <w:tabs>
          <w:tab w:pos="1418" w:val="left" w:leader="none"/>
        </w:tabs>
        <w:spacing w:line="264" w:lineRule="auto" w:before="112" w:after="0"/>
        <w:ind w:left="1417" w:right="103" w:hanging="284"/>
        <w:jc w:val="left"/>
        <w:rPr>
          <w:sz w:val="22"/>
        </w:rPr>
      </w:pPr>
      <w:r>
        <w:rPr>
          <w:color w:val="231F20"/>
          <w:spacing w:val="2"/>
          <w:w w:val="85"/>
          <w:sz w:val="22"/>
        </w:rPr>
        <w:t>Directive 2012/29/EU establishing </w:t>
      </w:r>
      <w:r>
        <w:rPr>
          <w:color w:val="231F20"/>
          <w:spacing w:val="3"/>
          <w:w w:val="85"/>
          <w:sz w:val="22"/>
        </w:rPr>
        <w:t>minimum </w:t>
      </w:r>
      <w:r>
        <w:rPr>
          <w:color w:val="231F20"/>
          <w:spacing w:val="2"/>
          <w:w w:val="85"/>
          <w:sz w:val="22"/>
        </w:rPr>
        <w:t>standards</w:t>
      </w:r>
      <w:r>
        <w:rPr>
          <w:color w:val="231F20"/>
          <w:spacing w:val="-33"/>
          <w:w w:val="85"/>
          <w:sz w:val="22"/>
        </w:rPr>
        <w:t> </w:t>
      </w:r>
      <w:r>
        <w:rPr>
          <w:color w:val="231F20"/>
          <w:w w:val="85"/>
          <w:sz w:val="22"/>
        </w:rPr>
        <w:t>on</w:t>
      </w:r>
      <w:r>
        <w:rPr>
          <w:color w:val="231F20"/>
          <w:spacing w:val="-32"/>
          <w:w w:val="85"/>
          <w:sz w:val="22"/>
        </w:rPr>
        <w:t> </w:t>
      </w:r>
      <w:r>
        <w:rPr>
          <w:color w:val="231F20"/>
          <w:w w:val="85"/>
          <w:sz w:val="22"/>
        </w:rPr>
        <w:t>the</w:t>
      </w:r>
      <w:r>
        <w:rPr>
          <w:color w:val="231F20"/>
          <w:spacing w:val="-33"/>
          <w:w w:val="85"/>
          <w:sz w:val="22"/>
        </w:rPr>
        <w:t> </w:t>
      </w:r>
      <w:r>
        <w:rPr>
          <w:color w:val="231F20"/>
          <w:spacing w:val="2"/>
          <w:w w:val="85"/>
          <w:sz w:val="22"/>
        </w:rPr>
        <w:t>rights,</w:t>
      </w:r>
      <w:r>
        <w:rPr>
          <w:color w:val="231F20"/>
          <w:spacing w:val="-32"/>
          <w:w w:val="85"/>
          <w:sz w:val="22"/>
        </w:rPr>
        <w:t> </w:t>
      </w:r>
      <w:r>
        <w:rPr>
          <w:color w:val="231F20"/>
          <w:spacing w:val="2"/>
          <w:w w:val="85"/>
          <w:sz w:val="22"/>
        </w:rPr>
        <w:t>support</w:t>
      </w:r>
      <w:r>
        <w:rPr>
          <w:color w:val="231F20"/>
          <w:spacing w:val="-32"/>
          <w:w w:val="85"/>
          <w:sz w:val="22"/>
        </w:rPr>
        <w:t> </w:t>
      </w:r>
      <w:r>
        <w:rPr>
          <w:color w:val="231F20"/>
          <w:w w:val="85"/>
          <w:sz w:val="22"/>
        </w:rPr>
        <w:t>and</w:t>
      </w:r>
      <w:r>
        <w:rPr>
          <w:color w:val="231F20"/>
          <w:spacing w:val="-33"/>
          <w:w w:val="85"/>
          <w:sz w:val="22"/>
        </w:rPr>
        <w:t> </w:t>
      </w:r>
      <w:r>
        <w:rPr>
          <w:color w:val="231F20"/>
          <w:spacing w:val="3"/>
          <w:w w:val="85"/>
          <w:sz w:val="22"/>
        </w:rPr>
        <w:t>protection </w:t>
      </w:r>
      <w:r>
        <w:rPr>
          <w:color w:val="231F20"/>
          <w:w w:val="90"/>
          <w:sz w:val="22"/>
        </w:rPr>
        <w:t>of</w:t>
      </w:r>
      <w:r>
        <w:rPr>
          <w:color w:val="231F20"/>
          <w:spacing w:val="-18"/>
          <w:w w:val="90"/>
          <w:sz w:val="22"/>
        </w:rPr>
        <w:t> </w:t>
      </w:r>
      <w:r>
        <w:rPr>
          <w:color w:val="231F20"/>
          <w:spacing w:val="2"/>
          <w:w w:val="90"/>
          <w:sz w:val="22"/>
        </w:rPr>
        <w:t>victims</w:t>
      </w:r>
      <w:r>
        <w:rPr>
          <w:color w:val="231F20"/>
          <w:spacing w:val="-18"/>
          <w:w w:val="90"/>
          <w:sz w:val="22"/>
        </w:rPr>
        <w:t> </w:t>
      </w:r>
      <w:r>
        <w:rPr>
          <w:color w:val="231F20"/>
          <w:w w:val="90"/>
          <w:sz w:val="22"/>
        </w:rPr>
        <w:t>of</w:t>
      </w:r>
      <w:r>
        <w:rPr>
          <w:color w:val="231F20"/>
          <w:spacing w:val="-18"/>
          <w:w w:val="90"/>
          <w:sz w:val="22"/>
        </w:rPr>
        <w:t> </w:t>
      </w:r>
      <w:r>
        <w:rPr>
          <w:color w:val="231F20"/>
          <w:spacing w:val="2"/>
          <w:w w:val="90"/>
          <w:sz w:val="22"/>
        </w:rPr>
        <w:t>crime</w:t>
      </w:r>
      <w:r>
        <w:rPr>
          <w:color w:val="231F20"/>
          <w:spacing w:val="-17"/>
          <w:w w:val="90"/>
          <w:sz w:val="22"/>
        </w:rPr>
        <w:t> </w:t>
      </w:r>
      <w:r>
        <w:rPr>
          <w:color w:val="231F20"/>
          <w:w w:val="90"/>
          <w:sz w:val="22"/>
        </w:rPr>
        <w:t>(25</w:t>
      </w:r>
      <w:r>
        <w:rPr>
          <w:color w:val="231F20"/>
          <w:spacing w:val="-18"/>
          <w:w w:val="90"/>
          <w:sz w:val="22"/>
        </w:rPr>
        <w:t> </w:t>
      </w:r>
      <w:r>
        <w:rPr>
          <w:color w:val="231F20"/>
          <w:spacing w:val="2"/>
          <w:w w:val="90"/>
          <w:sz w:val="22"/>
        </w:rPr>
        <w:t>October</w:t>
      </w:r>
      <w:r>
        <w:rPr>
          <w:color w:val="231F20"/>
          <w:spacing w:val="-18"/>
          <w:w w:val="90"/>
          <w:sz w:val="22"/>
        </w:rPr>
        <w:t> </w:t>
      </w:r>
      <w:r>
        <w:rPr>
          <w:color w:val="231F20"/>
          <w:spacing w:val="3"/>
          <w:w w:val="90"/>
          <w:sz w:val="22"/>
        </w:rPr>
        <w:t>2012)</w:t>
      </w:r>
    </w:p>
    <w:p>
      <w:pPr>
        <w:pStyle w:val="BodyText"/>
        <w:spacing w:line="266" w:lineRule="auto" w:before="54"/>
        <w:ind w:left="1133" w:right="275"/>
      </w:pPr>
      <w:r>
        <w:rPr>
          <w:color w:val="231F20"/>
          <w:w w:val="85"/>
        </w:rPr>
        <w:t>The</w:t>
      </w:r>
      <w:r>
        <w:rPr>
          <w:color w:val="231F20"/>
          <w:spacing w:val="-21"/>
          <w:w w:val="85"/>
        </w:rPr>
        <w:t> </w:t>
      </w:r>
      <w:r>
        <w:rPr>
          <w:color w:val="231F20"/>
          <w:w w:val="85"/>
        </w:rPr>
        <w:t>EU</w:t>
      </w:r>
      <w:r>
        <w:rPr>
          <w:color w:val="231F20"/>
          <w:spacing w:val="-21"/>
          <w:w w:val="85"/>
        </w:rPr>
        <w:t> </w:t>
      </w:r>
      <w:r>
        <w:rPr>
          <w:color w:val="231F20"/>
          <w:spacing w:val="2"/>
          <w:w w:val="85"/>
        </w:rPr>
        <w:t>have</w:t>
      </w:r>
      <w:r>
        <w:rPr>
          <w:color w:val="231F20"/>
          <w:spacing w:val="-21"/>
          <w:w w:val="85"/>
        </w:rPr>
        <w:t> </w:t>
      </w:r>
      <w:r>
        <w:rPr>
          <w:color w:val="231F20"/>
          <w:spacing w:val="2"/>
          <w:w w:val="85"/>
        </w:rPr>
        <w:t>also</w:t>
      </w:r>
      <w:r>
        <w:rPr>
          <w:color w:val="231F20"/>
          <w:spacing w:val="-21"/>
          <w:w w:val="85"/>
        </w:rPr>
        <w:t> </w:t>
      </w:r>
      <w:r>
        <w:rPr>
          <w:color w:val="231F20"/>
          <w:spacing w:val="2"/>
          <w:w w:val="85"/>
        </w:rPr>
        <w:t>issued</w:t>
      </w:r>
      <w:r>
        <w:rPr>
          <w:color w:val="231F20"/>
          <w:spacing w:val="-21"/>
          <w:w w:val="85"/>
        </w:rPr>
        <w:t> </w:t>
      </w:r>
      <w:r>
        <w:rPr>
          <w:color w:val="231F20"/>
          <w:spacing w:val="2"/>
          <w:w w:val="85"/>
        </w:rPr>
        <w:t>‘Framework</w:t>
      </w:r>
      <w:r>
        <w:rPr>
          <w:color w:val="231F20"/>
          <w:spacing w:val="-21"/>
          <w:w w:val="85"/>
        </w:rPr>
        <w:t> </w:t>
      </w:r>
      <w:r>
        <w:rPr>
          <w:color w:val="231F20"/>
          <w:spacing w:val="3"/>
          <w:w w:val="85"/>
        </w:rPr>
        <w:t>Decisions’ </w:t>
      </w:r>
      <w:r>
        <w:rPr>
          <w:color w:val="231F20"/>
          <w:w w:val="85"/>
        </w:rPr>
        <w:t>in</w:t>
      </w:r>
      <w:r>
        <w:rPr>
          <w:color w:val="231F20"/>
          <w:spacing w:val="-27"/>
          <w:w w:val="85"/>
        </w:rPr>
        <w:t> </w:t>
      </w:r>
      <w:r>
        <w:rPr>
          <w:color w:val="231F20"/>
          <w:w w:val="85"/>
        </w:rPr>
        <w:t>the</w:t>
      </w:r>
      <w:r>
        <w:rPr>
          <w:color w:val="231F20"/>
          <w:spacing w:val="-27"/>
          <w:w w:val="85"/>
        </w:rPr>
        <w:t> </w:t>
      </w:r>
      <w:r>
        <w:rPr>
          <w:color w:val="231F20"/>
          <w:spacing w:val="2"/>
          <w:w w:val="85"/>
        </w:rPr>
        <w:t>area</w:t>
      </w:r>
      <w:r>
        <w:rPr>
          <w:color w:val="231F20"/>
          <w:spacing w:val="-27"/>
          <w:w w:val="85"/>
        </w:rPr>
        <w:t> </w:t>
      </w:r>
      <w:r>
        <w:rPr>
          <w:color w:val="231F20"/>
          <w:w w:val="85"/>
        </w:rPr>
        <w:t>of</w:t>
      </w:r>
      <w:r>
        <w:rPr>
          <w:color w:val="231F20"/>
          <w:spacing w:val="-27"/>
          <w:w w:val="85"/>
        </w:rPr>
        <w:t> </w:t>
      </w:r>
      <w:r>
        <w:rPr>
          <w:color w:val="231F20"/>
          <w:spacing w:val="2"/>
          <w:w w:val="85"/>
        </w:rPr>
        <w:t>crime</w:t>
      </w:r>
      <w:r>
        <w:rPr>
          <w:color w:val="231F20"/>
          <w:spacing w:val="-27"/>
          <w:w w:val="85"/>
        </w:rPr>
        <w:t> </w:t>
      </w:r>
      <w:r>
        <w:rPr>
          <w:color w:val="231F20"/>
          <w:w w:val="85"/>
        </w:rPr>
        <w:t>and</w:t>
      </w:r>
      <w:r>
        <w:rPr>
          <w:color w:val="231F20"/>
          <w:spacing w:val="-27"/>
          <w:w w:val="85"/>
        </w:rPr>
        <w:t> </w:t>
      </w:r>
      <w:r>
        <w:rPr>
          <w:color w:val="231F20"/>
          <w:spacing w:val="2"/>
          <w:w w:val="85"/>
        </w:rPr>
        <w:t>policing.</w:t>
      </w:r>
      <w:r>
        <w:rPr>
          <w:b/>
          <w:color w:val="231F20"/>
          <w:spacing w:val="2"/>
          <w:w w:val="85"/>
          <w:position w:val="6"/>
          <w:sz w:val="14"/>
        </w:rPr>
        <w:t>22</w:t>
      </w:r>
      <w:r>
        <w:rPr>
          <w:b/>
          <w:color w:val="231F20"/>
          <w:spacing w:val="-9"/>
          <w:w w:val="85"/>
          <w:position w:val="6"/>
          <w:sz w:val="14"/>
        </w:rPr>
        <w:t> </w:t>
      </w:r>
      <w:r>
        <w:rPr>
          <w:color w:val="231F20"/>
          <w:w w:val="85"/>
        </w:rPr>
        <w:t>A</w:t>
      </w:r>
      <w:r>
        <w:rPr>
          <w:color w:val="231F20"/>
          <w:spacing w:val="-27"/>
          <w:w w:val="85"/>
        </w:rPr>
        <w:t> </w:t>
      </w:r>
      <w:r>
        <w:rPr>
          <w:color w:val="231F20"/>
          <w:spacing w:val="3"/>
          <w:w w:val="85"/>
        </w:rPr>
        <w:t>Framework </w:t>
      </w:r>
      <w:r>
        <w:rPr>
          <w:color w:val="231F20"/>
          <w:spacing w:val="2"/>
          <w:w w:val="85"/>
        </w:rPr>
        <w:t>Decision </w:t>
      </w:r>
      <w:r>
        <w:rPr>
          <w:color w:val="231F20"/>
          <w:w w:val="85"/>
        </w:rPr>
        <w:t>of </w:t>
      </w:r>
      <w:r>
        <w:rPr>
          <w:color w:val="231F20"/>
          <w:spacing w:val="2"/>
          <w:w w:val="85"/>
        </w:rPr>
        <w:t>particular relevance </w:t>
      </w:r>
      <w:r>
        <w:rPr>
          <w:color w:val="231F20"/>
          <w:w w:val="85"/>
        </w:rPr>
        <w:t>to </w:t>
      </w:r>
      <w:r>
        <w:rPr>
          <w:color w:val="231F20"/>
          <w:spacing w:val="2"/>
          <w:w w:val="85"/>
        </w:rPr>
        <w:t>racist </w:t>
      </w:r>
      <w:r>
        <w:rPr>
          <w:color w:val="231F20"/>
          <w:spacing w:val="3"/>
          <w:w w:val="85"/>
        </w:rPr>
        <w:t>hate </w:t>
      </w:r>
      <w:r>
        <w:rPr>
          <w:color w:val="231F20"/>
          <w:spacing w:val="2"/>
          <w:w w:val="90"/>
        </w:rPr>
        <w:t>crimes</w:t>
      </w:r>
      <w:r>
        <w:rPr>
          <w:color w:val="231F20"/>
          <w:spacing w:val="-25"/>
          <w:w w:val="90"/>
        </w:rPr>
        <w:t> </w:t>
      </w:r>
      <w:r>
        <w:rPr>
          <w:color w:val="231F20"/>
          <w:w w:val="90"/>
        </w:rPr>
        <w:t>and</w:t>
      </w:r>
      <w:r>
        <w:rPr>
          <w:color w:val="231F20"/>
          <w:spacing w:val="-24"/>
          <w:w w:val="90"/>
        </w:rPr>
        <w:t> </w:t>
      </w:r>
      <w:r>
        <w:rPr>
          <w:color w:val="231F20"/>
          <w:w w:val="90"/>
        </w:rPr>
        <w:t>to</w:t>
      </w:r>
      <w:r>
        <w:rPr>
          <w:color w:val="231F20"/>
          <w:spacing w:val="-24"/>
          <w:w w:val="90"/>
        </w:rPr>
        <w:t> </w:t>
      </w:r>
      <w:r>
        <w:rPr>
          <w:color w:val="231F20"/>
          <w:spacing w:val="2"/>
          <w:w w:val="90"/>
        </w:rPr>
        <w:t>which</w:t>
      </w:r>
      <w:r>
        <w:rPr>
          <w:color w:val="231F20"/>
          <w:spacing w:val="-24"/>
          <w:w w:val="90"/>
        </w:rPr>
        <w:t> </w:t>
      </w:r>
      <w:r>
        <w:rPr>
          <w:color w:val="231F20"/>
          <w:w w:val="90"/>
        </w:rPr>
        <w:t>the</w:t>
      </w:r>
      <w:r>
        <w:rPr>
          <w:color w:val="231F20"/>
          <w:spacing w:val="-24"/>
          <w:w w:val="90"/>
        </w:rPr>
        <w:t> </w:t>
      </w:r>
      <w:r>
        <w:rPr>
          <w:color w:val="231F20"/>
          <w:w w:val="90"/>
        </w:rPr>
        <w:t>UK</w:t>
      </w:r>
      <w:r>
        <w:rPr>
          <w:color w:val="231F20"/>
          <w:spacing w:val="-24"/>
          <w:w w:val="90"/>
        </w:rPr>
        <w:t> </w:t>
      </w:r>
      <w:r>
        <w:rPr>
          <w:color w:val="231F20"/>
          <w:w w:val="90"/>
        </w:rPr>
        <w:t>is</w:t>
      </w:r>
      <w:r>
        <w:rPr>
          <w:color w:val="231F20"/>
          <w:spacing w:val="-24"/>
          <w:w w:val="90"/>
        </w:rPr>
        <w:t> </w:t>
      </w:r>
      <w:r>
        <w:rPr>
          <w:color w:val="231F20"/>
          <w:w w:val="90"/>
        </w:rPr>
        <w:t>a</w:t>
      </w:r>
      <w:r>
        <w:rPr>
          <w:color w:val="231F20"/>
          <w:spacing w:val="-25"/>
          <w:w w:val="90"/>
        </w:rPr>
        <w:t> </w:t>
      </w:r>
      <w:r>
        <w:rPr>
          <w:color w:val="231F20"/>
          <w:spacing w:val="2"/>
          <w:w w:val="90"/>
        </w:rPr>
        <w:t>party</w:t>
      </w:r>
      <w:r>
        <w:rPr>
          <w:color w:val="231F20"/>
          <w:spacing w:val="-24"/>
          <w:w w:val="90"/>
        </w:rPr>
        <w:t> </w:t>
      </w:r>
      <w:r>
        <w:rPr>
          <w:color w:val="231F20"/>
          <w:w w:val="90"/>
        </w:rPr>
        <w:t>is</w:t>
      </w:r>
      <w:r>
        <w:rPr>
          <w:color w:val="231F20"/>
          <w:spacing w:val="-24"/>
          <w:w w:val="90"/>
        </w:rPr>
        <w:t> </w:t>
      </w:r>
      <w:r>
        <w:rPr>
          <w:color w:val="231F20"/>
          <w:spacing w:val="3"/>
          <w:w w:val="90"/>
        </w:rPr>
        <w:t>the:</w:t>
      </w:r>
    </w:p>
    <w:p>
      <w:pPr>
        <w:pStyle w:val="ListParagraph"/>
        <w:numPr>
          <w:ilvl w:val="0"/>
          <w:numId w:val="8"/>
        </w:numPr>
        <w:tabs>
          <w:tab w:pos="1418" w:val="left" w:leader="none"/>
        </w:tabs>
        <w:spacing w:line="266" w:lineRule="auto" w:before="107" w:after="0"/>
        <w:ind w:left="1417" w:right="145" w:hanging="284"/>
        <w:jc w:val="left"/>
        <w:rPr>
          <w:b/>
          <w:sz w:val="14"/>
        </w:rPr>
      </w:pPr>
      <w:r>
        <w:rPr>
          <w:color w:val="231F20"/>
          <w:spacing w:val="2"/>
          <w:w w:val="85"/>
          <w:sz w:val="22"/>
        </w:rPr>
        <w:t>Council</w:t>
      </w:r>
      <w:r>
        <w:rPr>
          <w:color w:val="231F20"/>
          <w:spacing w:val="-34"/>
          <w:w w:val="85"/>
          <w:sz w:val="22"/>
        </w:rPr>
        <w:t> </w:t>
      </w:r>
      <w:r>
        <w:rPr>
          <w:color w:val="231F20"/>
          <w:spacing w:val="2"/>
          <w:w w:val="85"/>
          <w:sz w:val="22"/>
        </w:rPr>
        <w:t>Framework</w:t>
      </w:r>
      <w:r>
        <w:rPr>
          <w:color w:val="231F20"/>
          <w:spacing w:val="-34"/>
          <w:w w:val="85"/>
          <w:sz w:val="22"/>
        </w:rPr>
        <w:t> </w:t>
      </w:r>
      <w:r>
        <w:rPr>
          <w:color w:val="231F20"/>
          <w:spacing w:val="2"/>
          <w:w w:val="85"/>
          <w:sz w:val="22"/>
        </w:rPr>
        <w:t>Decision</w:t>
      </w:r>
      <w:r>
        <w:rPr>
          <w:color w:val="231F20"/>
          <w:spacing w:val="-34"/>
          <w:w w:val="85"/>
          <w:sz w:val="22"/>
        </w:rPr>
        <w:t> </w:t>
      </w:r>
      <w:r>
        <w:rPr>
          <w:color w:val="231F20"/>
          <w:spacing w:val="2"/>
          <w:w w:val="85"/>
          <w:sz w:val="22"/>
        </w:rPr>
        <w:t>2008/913/JHA</w:t>
      </w:r>
      <w:r>
        <w:rPr>
          <w:color w:val="231F20"/>
          <w:spacing w:val="-33"/>
          <w:w w:val="85"/>
          <w:sz w:val="22"/>
        </w:rPr>
        <w:t> </w:t>
      </w:r>
      <w:r>
        <w:rPr>
          <w:color w:val="231F20"/>
          <w:spacing w:val="3"/>
          <w:w w:val="85"/>
          <w:sz w:val="22"/>
        </w:rPr>
        <w:t>on </w:t>
      </w:r>
      <w:r>
        <w:rPr>
          <w:color w:val="231F20"/>
          <w:spacing w:val="2"/>
          <w:w w:val="90"/>
          <w:sz w:val="22"/>
        </w:rPr>
        <w:t>combating</w:t>
      </w:r>
      <w:r>
        <w:rPr>
          <w:color w:val="231F20"/>
          <w:spacing w:val="-41"/>
          <w:w w:val="90"/>
          <w:sz w:val="22"/>
        </w:rPr>
        <w:t> </w:t>
      </w:r>
      <w:r>
        <w:rPr>
          <w:color w:val="231F20"/>
          <w:spacing w:val="2"/>
          <w:w w:val="90"/>
          <w:sz w:val="22"/>
        </w:rPr>
        <w:t>certain</w:t>
      </w:r>
      <w:r>
        <w:rPr>
          <w:color w:val="231F20"/>
          <w:spacing w:val="-40"/>
          <w:w w:val="90"/>
          <w:sz w:val="22"/>
        </w:rPr>
        <w:t> </w:t>
      </w:r>
      <w:r>
        <w:rPr>
          <w:color w:val="231F20"/>
          <w:spacing w:val="2"/>
          <w:w w:val="90"/>
          <w:sz w:val="22"/>
        </w:rPr>
        <w:t>forms</w:t>
      </w:r>
      <w:r>
        <w:rPr>
          <w:color w:val="231F20"/>
          <w:spacing w:val="-40"/>
          <w:w w:val="90"/>
          <w:sz w:val="22"/>
        </w:rPr>
        <w:t> </w:t>
      </w:r>
      <w:r>
        <w:rPr>
          <w:color w:val="231F20"/>
          <w:w w:val="90"/>
          <w:sz w:val="22"/>
        </w:rPr>
        <w:t>and</w:t>
      </w:r>
      <w:r>
        <w:rPr>
          <w:color w:val="231F20"/>
          <w:spacing w:val="-40"/>
          <w:w w:val="90"/>
          <w:sz w:val="22"/>
        </w:rPr>
        <w:t> </w:t>
      </w:r>
      <w:r>
        <w:rPr>
          <w:color w:val="231F20"/>
          <w:spacing w:val="2"/>
          <w:w w:val="90"/>
          <w:sz w:val="22"/>
        </w:rPr>
        <w:t>expressions</w:t>
      </w:r>
      <w:r>
        <w:rPr>
          <w:color w:val="231F20"/>
          <w:spacing w:val="-40"/>
          <w:w w:val="90"/>
          <w:sz w:val="22"/>
        </w:rPr>
        <w:t> </w:t>
      </w:r>
      <w:r>
        <w:rPr>
          <w:color w:val="231F20"/>
          <w:spacing w:val="3"/>
          <w:w w:val="90"/>
          <w:sz w:val="22"/>
        </w:rPr>
        <w:t>of </w:t>
      </w:r>
      <w:r>
        <w:rPr>
          <w:color w:val="231F20"/>
          <w:spacing w:val="2"/>
          <w:w w:val="85"/>
          <w:sz w:val="22"/>
        </w:rPr>
        <w:t>racism </w:t>
      </w:r>
      <w:r>
        <w:rPr>
          <w:color w:val="231F20"/>
          <w:w w:val="85"/>
          <w:sz w:val="22"/>
        </w:rPr>
        <w:t>and </w:t>
      </w:r>
      <w:r>
        <w:rPr>
          <w:color w:val="231F20"/>
          <w:spacing w:val="2"/>
          <w:w w:val="85"/>
          <w:sz w:val="22"/>
        </w:rPr>
        <w:t>xenophobia </w:t>
      </w:r>
      <w:r>
        <w:rPr>
          <w:color w:val="231F20"/>
          <w:w w:val="85"/>
          <w:sz w:val="22"/>
        </w:rPr>
        <w:t>by </w:t>
      </w:r>
      <w:r>
        <w:rPr>
          <w:color w:val="231F20"/>
          <w:spacing w:val="2"/>
          <w:w w:val="85"/>
          <w:sz w:val="22"/>
        </w:rPr>
        <w:t>means </w:t>
      </w:r>
      <w:r>
        <w:rPr>
          <w:color w:val="231F20"/>
          <w:w w:val="85"/>
          <w:sz w:val="22"/>
        </w:rPr>
        <w:t>of </w:t>
      </w:r>
      <w:r>
        <w:rPr>
          <w:color w:val="231F20"/>
          <w:spacing w:val="3"/>
          <w:w w:val="85"/>
          <w:sz w:val="22"/>
        </w:rPr>
        <w:t>criminal </w:t>
      </w:r>
      <w:r>
        <w:rPr>
          <w:color w:val="231F20"/>
          <w:w w:val="90"/>
          <w:sz w:val="22"/>
        </w:rPr>
        <w:t>law (28 </w:t>
      </w:r>
      <w:r>
        <w:rPr>
          <w:color w:val="231F20"/>
          <w:spacing w:val="2"/>
          <w:w w:val="90"/>
          <w:sz w:val="22"/>
        </w:rPr>
        <w:t>November</w:t>
      </w:r>
      <w:r>
        <w:rPr>
          <w:color w:val="231F20"/>
          <w:spacing w:val="-24"/>
          <w:w w:val="90"/>
          <w:sz w:val="22"/>
        </w:rPr>
        <w:t> </w:t>
      </w:r>
      <w:r>
        <w:rPr>
          <w:color w:val="231F20"/>
          <w:w w:val="90"/>
          <w:sz w:val="22"/>
        </w:rPr>
        <w:t>2008).</w:t>
      </w:r>
      <w:r>
        <w:rPr>
          <w:b/>
          <w:color w:val="231F20"/>
          <w:w w:val="90"/>
          <w:position w:val="6"/>
          <w:sz w:val="14"/>
        </w:rPr>
        <w:t>23</w:t>
      </w:r>
    </w:p>
    <w:p>
      <w:pPr>
        <w:pStyle w:val="BodyText"/>
        <w:spacing w:line="264" w:lineRule="auto" w:before="51"/>
        <w:ind w:left="1133" w:right="20"/>
      </w:pPr>
      <w:r>
        <w:rPr>
          <w:color w:val="231F20"/>
          <w:w w:val="85"/>
        </w:rPr>
        <w:t>In</w:t>
      </w:r>
      <w:r>
        <w:rPr>
          <w:color w:val="231F20"/>
          <w:spacing w:val="-38"/>
          <w:w w:val="85"/>
        </w:rPr>
        <w:t> </w:t>
      </w:r>
      <w:r>
        <w:rPr>
          <w:color w:val="231F20"/>
          <w:spacing w:val="2"/>
          <w:w w:val="85"/>
        </w:rPr>
        <w:t>addition</w:t>
      </w:r>
      <w:r>
        <w:rPr>
          <w:color w:val="231F20"/>
          <w:spacing w:val="-38"/>
          <w:w w:val="85"/>
        </w:rPr>
        <w:t> </w:t>
      </w:r>
      <w:r>
        <w:rPr>
          <w:color w:val="231F20"/>
          <w:w w:val="85"/>
        </w:rPr>
        <w:t>to</w:t>
      </w:r>
      <w:r>
        <w:rPr>
          <w:color w:val="231F20"/>
          <w:spacing w:val="-37"/>
          <w:w w:val="85"/>
        </w:rPr>
        <w:t> </w:t>
      </w:r>
      <w:r>
        <w:rPr>
          <w:color w:val="231F20"/>
          <w:w w:val="85"/>
        </w:rPr>
        <w:t>the</w:t>
      </w:r>
      <w:r>
        <w:rPr>
          <w:color w:val="231F20"/>
          <w:spacing w:val="-38"/>
          <w:w w:val="85"/>
        </w:rPr>
        <w:t> </w:t>
      </w:r>
      <w:r>
        <w:rPr>
          <w:color w:val="231F20"/>
          <w:spacing w:val="2"/>
          <w:w w:val="85"/>
        </w:rPr>
        <w:t>international</w:t>
      </w:r>
      <w:r>
        <w:rPr>
          <w:color w:val="231F20"/>
          <w:spacing w:val="-37"/>
          <w:w w:val="85"/>
        </w:rPr>
        <w:t> </w:t>
      </w:r>
      <w:r>
        <w:rPr>
          <w:color w:val="231F20"/>
          <w:spacing w:val="2"/>
          <w:w w:val="85"/>
        </w:rPr>
        <w:t>treaties</w:t>
      </w:r>
      <w:r>
        <w:rPr>
          <w:color w:val="231F20"/>
          <w:spacing w:val="-38"/>
          <w:w w:val="85"/>
        </w:rPr>
        <w:t> </w:t>
      </w:r>
      <w:r>
        <w:rPr>
          <w:color w:val="231F20"/>
          <w:spacing w:val="2"/>
          <w:w w:val="85"/>
        </w:rPr>
        <w:t>there</w:t>
      </w:r>
      <w:r>
        <w:rPr>
          <w:color w:val="231F20"/>
          <w:spacing w:val="-37"/>
          <w:w w:val="85"/>
        </w:rPr>
        <w:t> </w:t>
      </w:r>
      <w:r>
        <w:rPr>
          <w:color w:val="231F20"/>
          <w:spacing w:val="2"/>
          <w:w w:val="85"/>
        </w:rPr>
        <w:t>exist</w:t>
      </w:r>
      <w:r>
        <w:rPr>
          <w:color w:val="231F20"/>
          <w:spacing w:val="-38"/>
          <w:w w:val="85"/>
        </w:rPr>
        <w:t> </w:t>
      </w:r>
      <w:r>
        <w:rPr>
          <w:color w:val="231F20"/>
          <w:w w:val="85"/>
        </w:rPr>
        <w:t>a </w:t>
      </w:r>
      <w:r>
        <w:rPr>
          <w:color w:val="231F20"/>
          <w:spacing w:val="2"/>
          <w:w w:val="80"/>
        </w:rPr>
        <w:t>number</w:t>
      </w:r>
      <w:r>
        <w:rPr>
          <w:color w:val="231F20"/>
          <w:spacing w:val="-8"/>
          <w:w w:val="80"/>
        </w:rPr>
        <w:t> </w:t>
      </w:r>
      <w:r>
        <w:rPr>
          <w:color w:val="231F20"/>
          <w:w w:val="80"/>
        </w:rPr>
        <w:t>of</w:t>
      </w:r>
      <w:r>
        <w:rPr>
          <w:color w:val="231F20"/>
          <w:spacing w:val="-7"/>
          <w:w w:val="80"/>
        </w:rPr>
        <w:t> </w:t>
      </w:r>
      <w:r>
        <w:rPr>
          <w:color w:val="231F20"/>
          <w:spacing w:val="2"/>
          <w:w w:val="80"/>
        </w:rPr>
        <w:t>instruments</w:t>
      </w:r>
      <w:r>
        <w:rPr>
          <w:color w:val="231F20"/>
          <w:spacing w:val="-7"/>
          <w:w w:val="80"/>
        </w:rPr>
        <w:t> </w:t>
      </w:r>
      <w:r>
        <w:rPr>
          <w:color w:val="231F20"/>
          <w:spacing w:val="2"/>
          <w:w w:val="80"/>
        </w:rPr>
        <w:t>that</w:t>
      </w:r>
      <w:r>
        <w:rPr>
          <w:color w:val="231F20"/>
          <w:spacing w:val="-7"/>
          <w:w w:val="80"/>
        </w:rPr>
        <w:t> </w:t>
      </w:r>
      <w:r>
        <w:rPr>
          <w:color w:val="231F20"/>
          <w:w w:val="80"/>
        </w:rPr>
        <w:t>are</w:t>
      </w:r>
      <w:r>
        <w:rPr>
          <w:color w:val="231F20"/>
          <w:spacing w:val="-8"/>
          <w:w w:val="80"/>
        </w:rPr>
        <w:t> </w:t>
      </w:r>
      <w:r>
        <w:rPr>
          <w:color w:val="231F20"/>
          <w:spacing w:val="2"/>
          <w:w w:val="80"/>
        </w:rPr>
        <w:t>collectively</w:t>
      </w:r>
      <w:r>
        <w:rPr>
          <w:color w:val="231F20"/>
          <w:spacing w:val="-7"/>
          <w:w w:val="80"/>
        </w:rPr>
        <w:t> </w:t>
      </w:r>
      <w:r>
        <w:rPr>
          <w:color w:val="231F20"/>
          <w:spacing w:val="3"/>
          <w:w w:val="80"/>
        </w:rPr>
        <w:t>referred </w:t>
      </w:r>
      <w:r>
        <w:rPr>
          <w:color w:val="231F20"/>
          <w:w w:val="90"/>
        </w:rPr>
        <w:t>to</w:t>
      </w:r>
      <w:r>
        <w:rPr>
          <w:color w:val="231F20"/>
          <w:spacing w:val="-39"/>
          <w:w w:val="90"/>
        </w:rPr>
        <w:t> </w:t>
      </w:r>
      <w:r>
        <w:rPr>
          <w:color w:val="231F20"/>
          <w:w w:val="90"/>
        </w:rPr>
        <w:t>as</w:t>
      </w:r>
      <w:r>
        <w:rPr>
          <w:color w:val="231F20"/>
          <w:spacing w:val="-38"/>
          <w:w w:val="90"/>
        </w:rPr>
        <w:t> </w:t>
      </w:r>
      <w:r>
        <w:rPr>
          <w:color w:val="231F20"/>
          <w:spacing w:val="2"/>
          <w:w w:val="90"/>
        </w:rPr>
        <w:t>‘soft</w:t>
      </w:r>
      <w:r>
        <w:rPr>
          <w:color w:val="231F20"/>
          <w:spacing w:val="-38"/>
          <w:w w:val="90"/>
        </w:rPr>
        <w:t> </w:t>
      </w:r>
      <w:r>
        <w:rPr>
          <w:color w:val="231F20"/>
          <w:spacing w:val="2"/>
          <w:w w:val="90"/>
        </w:rPr>
        <w:t>law’.</w:t>
      </w:r>
      <w:r>
        <w:rPr>
          <w:color w:val="231F20"/>
          <w:spacing w:val="-38"/>
          <w:w w:val="90"/>
        </w:rPr>
        <w:t> </w:t>
      </w:r>
      <w:r>
        <w:rPr>
          <w:color w:val="231F20"/>
          <w:spacing w:val="2"/>
          <w:w w:val="90"/>
        </w:rPr>
        <w:t>These</w:t>
      </w:r>
      <w:r>
        <w:rPr>
          <w:color w:val="231F20"/>
          <w:spacing w:val="-38"/>
          <w:w w:val="90"/>
        </w:rPr>
        <w:t> </w:t>
      </w:r>
      <w:r>
        <w:rPr>
          <w:color w:val="231F20"/>
          <w:spacing w:val="2"/>
          <w:w w:val="90"/>
        </w:rPr>
        <w:t>documents</w:t>
      </w:r>
      <w:r>
        <w:rPr>
          <w:color w:val="231F20"/>
          <w:spacing w:val="-38"/>
          <w:w w:val="90"/>
        </w:rPr>
        <w:t> </w:t>
      </w:r>
      <w:r>
        <w:rPr>
          <w:color w:val="231F20"/>
          <w:w w:val="90"/>
        </w:rPr>
        <w:t>are</w:t>
      </w:r>
      <w:r>
        <w:rPr>
          <w:color w:val="231F20"/>
          <w:spacing w:val="-38"/>
          <w:w w:val="90"/>
        </w:rPr>
        <w:t> </w:t>
      </w:r>
      <w:r>
        <w:rPr>
          <w:color w:val="231F20"/>
          <w:w w:val="90"/>
        </w:rPr>
        <w:t>not</w:t>
      </w:r>
      <w:r>
        <w:rPr>
          <w:color w:val="231F20"/>
          <w:spacing w:val="-38"/>
          <w:w w:val="90"/>
        </w:rPr>
        <w:t> </w:t>
      </w:r>
      <w:r>
        <w:rPr>
          <w:color w:val="231F20"/>
          <w:spacing w:val="3"/>
          <w:w w:val="90"/>
        </w:rPr>
        <w:t>legally </w:t>
      </w:r>
      <w:r>
        <w:rPr>
          <w:color w:val="231F20"/>
          <w:spacing w:val="2"/>
          <w:w w:val="90"/>
        </w:rPr>
        <w:t>binding</w:t>
      </w:r>
      <w:r>
        <w:rPr>
          <w:color w:val="231F20"/>
          <w:spacing w:val="-36"/>
          <w:w w:val="90"/>
        </w:rPr>
        <w:t> </w:t>
      </w:r>
      <w:r>
        <w:rPr>
          <w:color w:val="231F20"/>
          <w:w w:val="90"/>
        </w:rPr>
        <w:t>but</w:t>
      </w:r>
      <w:r>
        <w:rPr>
          <w:color w:val="231F20"/>
          <w:spacing w:val="-36"/>
          <w:w w:val="90"/>
        </w:rPr>
        <w:t> </w:t>
      </w:r>
      <w:r>
        <w:rPr>
          <w:color w:val="231F20"/>
          <w:spacing w:val="2"/>
          <w:w w:val="90"/>
        </w:rPr>
        <w:t>they</w:t>
      </w:r>
      <w:r>
        <w:rPr>
          <w:color w:val="231F20"/>
          <w:spacing w:val="-36"/>
          <w:w w:val="90"/>
        </w:rPr>
        <w:t> </w:t>
      </w:r>
      <w:r>
        <w:rPr>
          <w:color w:val="231F20"/>
          <w:w w:val="90"/>
        </w:rPr>
        <w:t>are</w:t>
      </w:r>
      <w:r>
        <w:rPr>
          <w:color w:val="231F20"/>
          <w:spacing w:val="-35"/>
          <w:w w:val="90"/>
        </w:rPr>
        <w:t> </w:t>
      </w:r>
      <w:r>
        <w:rPr>
          <w:color w:val="231F20"/>
          <w:w w:val="90"/>
        </w:rPr>
        <w:t>of</w:t>
      </w:r>
      <w:r>
        <w:rPr>
          <w:color w:val="231F20"/>
          <w:spacing w:val="-36"/>
          <w:w w:val="90"/>
        </w:rPr>
        <w:t> </w:t>
      </w:r>
      <w:r>
        <w:rPr>
          <w:color w:val="231F20"/>
          <w:spacing w:val="2"/>
          <w:w w:val="90"/>
        </w:rPr>
        <w:t>strong</w:t>
      </w:r>
      <w:r>
        <w:rPr>
          <w:color w:val="231F20"/>
          <w:spacing w:val="-36"/>
          <w:w w:val="90"/>
        </w:rPr>
        <w:t> </w:t>
      </w:r>
      <w:r>
        <w:rPr>
          <w:color w:val="231F20"/>
          <w:spacing w:val="2"/>
          <w:w w:val="90"/>
        </w:rPr>
        <w:t>persuasive</w:t>
      </w:r>
      <w:r>
        <w:rPr>
          <w:color w:val="231F20"/>
          <w:spacing w:val="-35"/>
          <w:w w:val="90"/>
        </w:rPr>
        <w:t> </w:t>
      </w:r>
      <w:r>
        <w:rPr>
          <w:color w:val="231F20"/>
          <w:spacing w:val="3"/>
          <w:w w:val="90"/>
        </w:rPr>
        <w:t>value, </w:t>
      </w:r>
      <w:r>
        <w:rPr>
          <w:color w:val="231F20"/>
          <w:spacing w:val="2"/>
          <w:w w:val="90"/>
        </w:rPr>
        <w:t>especially</w:t>
      </w:r>
      <w:r>
        <w:rPr>
          <w:color w:val="231F20"/>
          <w:spacing w:val="-40"/>
          <w:w w:val="90"/>
        </w:rPr>
        <w:t> </w:t>
      </w:r>
      <w:r>
        <w:rPr>
          <w:color w:val="231F20"/>
          <w:spacing w:val="2"/>
          <w:w w:val="90"/>
        </w:rPr>
        <w:t>when</w:t>
      </w:r>
      <w:r>
        <w:rPr>
          <w:color w:val="231F20"/>
          <w:spacing w:val="-39"/>
          <w:w w:val="90"/>
        </w:rPr>
        <w:t> </w:t>
      </w:r>
      <w:r>
        <w:rPr>
          <w:color w:val="231F20"/>
          <w:spacing w:val="2"/>
          <w:w w:val="90"/>
        </w:rPr>
        <w:t>issued</w:t>
      </w:r>
      <w:r>
        <w:rPr>
          <w:color w:val="231F20"/>
          <w:spacing w:val="-39"/>
          <w:w w:val="90"/>
        </w:rPr>
        <w:t> </w:t>
      </w:r>
      <w:r>
        <w:rPr>
          <w:color w:val="231F20"/>
          <w:w w:val="90"/>
        </w:rPr>
        <w:t>by</w:t>
      </w:r>
      <w:r>
        <w:rPr>
          <w:color w:val="231F20"/>
          <w:spacing w:val="-39"/>
          <w:w w:val="90"/>
        </w:rPr>
        <w:t> </w:t>
      </w:r>
      <w:r>
        <w:rPr>
          <w:color w:val="231F20"/>
          <w:w w:val="90"/>
        </w:rPr>
        <w:t>the</w:t>
      </w:r>
      <w:r>
        <w:rPr>
          <w:color w:val="231F20"/>
          <w:spacing w:val="-39"/>
          <w:w w:val="90"/>
        </w:rPr>
        <w:t> </w:t>
      </w:r>
      <w:r>
        <w:rPr>
          <w:color w:val="231F20"/>
          <w:spacing w:val="2"/>
          <w:w w:val="90"/>
        </w:rPr>
        <w:t>treaty</w:t>
      </w:r>
      <w:r>
        <w:rPr>
          <w:color w:val="231F20"/>
          <w:spacing w:val="-40"/>
          <w:w w:val="90"/>
        </w:rPr>
        <w:t> </w:t>
      </w:r>
      <w:r>
        <w:rPr>
          <w:color w:val="231F20"/>
          <w:spacing w:val="3"/>
          <w:w w:val="90"/>
        </w:rPr>
        <w:t>monitoring </w:t>
      </w:r>
      <w:r>
        <w:rPr>
          <w:color w:val="231F20"/>
          <w:spacing w:val="2"/>
          <w:w w:val="90"/>
        </w:rPr>
        <w:t>bodies.</w:t>
      </w:r>
      <w:r>
        <w:rPr>
          <w:color w:val="231F20"/>
          <w:spacing w:val="-38"/>
          <w:w w:val="90"/>
        </w:rPr>
        <w:t> </w:t>
      </w:r>
      <w:r>
        <w:rPr>
          <w:color w:val="231F20"/>
          <w:spacing w:val="2"/>
          <w:w w:val="90"/>
        </w:rPr>
        <w:t>They</w:t>
      </w:r>
      <w:r>
        <w:rPr>
          <w:color w:val="231F20"/>
          <w:spacing w:val="-38"/>
          <w:w w:val="90"/>
        </w:rPr>
        <w:t> </w:t>
      </w:r>
      <w:r>
        <w:rPr>
          <w:color w:val="231F20"/>
          <w:spacing w:val="2"/>
          <w:w w:val="90"/>
        </w:rPr>
        <w:t>assist</w:t>
      </w:r>
      <w:r>
        <w:rPr>
          <w:color w:val="231F20"/>
          <w:spacing w:val="-37"/>
          <w:w w:val="90"/>
        </w:rPr>
        <w:t> </w:t>
      </w:r>
      <w:r>
        <w:rPr>
          <w:color w:val="231F20"/>
          <w:spacing w:val="2"/>
          <w:w w:val="90"/>
        </w:rPr>
        <w:t>with</w:t>
      </w:r>
      <w:r>
        <w:rPr>
          <w:color w:val="231F20"/>
          <w:spacing w:val="-38"/>
          <w:w w:val="90"/>
        </w:rPr>
        <w:t> </w:t>
      </w:r>
      <w:r>
        <w:rPr>
          <w:color w:val="231F20"/>
          <w:spacing w:val="2"/>
          <w:w w:val="90"/>
        </w:rPr>
        <w:t>interpreting</w:t>
      </w:r>
      <w:r>
        <w:rPr>
          <w:color w:val="231F20"/>
          <w:spacing w:val="-38"/>
          <w:w w:val="90"/>
        </w:rPr>
        <w:t> </w:t>
      </w:r>
      <w:r>
        <w:rPr>
          <w:color w:val="231F20"/>
          <w:w w:val="90"/>
        </w:rPr>
        <w:t>the</w:t>
      </w:r>
      <w:r>
        <w:rPr>
          <w:color w:val="231F20"/>
          <w:spacing w:val="-37"/>
          <w:w w:val="90"/>
        </w:rPr>
        <w:t> </w:t>
      </w:r>
      <w:r>
        <w:rPr>
          <w:color w:val="231F20"/>
          <w:spacing w:val="3"/>
          <w:w w:val="90"/>
        </w:rPr>
        <w:t>treaty </w:t>
      </w:r>
      <w:r>
        <w:rPr>
          <w:color w:val="231F20"/>
          <w:spacing w:val="2"/>
          <w:w w:val="85"/>
        </w:rPr>
        <w:t>obligations,</w:t>
      </w:r>
      <w:r>
        <w:rPr>
          <w:color w:val="231F20"/>
          <w:spacing w:val="-20"/>
          <w:w w:val="85"/>
        </w:rPr>
        <w:t> </w:t>
      </w:r>
      <w:r>
        <w:rPr>
          <w:color w:val="231F20"/>
          <w:w w:val="85"/>
        </w:rPr>
        <w:t>and</w:t>
      </w:r>
      <w:r>
        <w:rPr>
          <w:color w:val="231F20"/>
          <w:spacing w:val="-20"/>
          <w:w w:val="85"/>
        </w:rPr>
        <w:t> </w:t>
      </w:r>
      <w:r>
        <w:rPr>
          <w:color w:val="231F20"/>
          <w:w w:val="85"/>
        </w:rPr>
        <w:t>in</w:t>
      </w:r>
      <w:r>
        <w:rPr>
          <w:color w:val="231F20"/>
          <w:spacing w:val="-19"/>
          <w:w w:val="85"/>
        </w:rPr>
        <w:t> </w:t>
      </w:r>
      <w:r>
        <w:rPr>
          <w:color w:val="231F20"/>
          <w:spacing w:val="2"/>
          <w:w w:val="85"/>
        </w:rPr>
        <w:t>this</w:t>
      </w:r>
      <w:r>
        <w:rPr>
          <w:color w:val="231F20"/>
          <w:spacing w:val="-20"/>
          <w:w w:val="85"/>
        </w:rPr>
        <w:t> </w:t>
      </w:r>
      <w:r>
        <w:rPr>
          <w:color w:val="231F20"/>
          <w:spacing w:val="2"/>
          <w:w w:val="85"/>
        </w:rPr>
        <w:t>regard</w:t>
      </w:r>
      <w:r>
        <w:rPr>
          <w:color w:val="231F20"/>
          <w:spacing w:val="-20"/>
          <w:w w:val="85"/>
        </w:rPr>
        <w:t> </w:t>
      </w:r>
      <w:r>
        <w:rPr>
          <w:color w:val="231F20"/>
          <w:spacing w:val="2"/>
          <w:w w:val="85"/>
        </w:rPr>
        <w:t>they</w:t>
      </w:r>
      <w:r>
        <w:rPr>
          <w:color w:val="231F20"/>
          <w:spacing w:val="-19"/>
          <w:w w:val="85"/>
        </w:rPr>
        <w:t> </w:t>
      </w:r>
      <w:r>
        <w:rPr>
          <w:color w:val="231F20"/>
          <w:spacing w:val="2"/>
          <w:w w:val="85"/>
        </w:rPr>
        <w:t>often</w:t>
      </w:r>
      <w:r>
        <w:rPr>
          <w:color w:val="231F20"/>
          <w:spacing w:val="-20"/>
          <w:w w:val="85"/>
        </w:rPr>
        <w:t> </w:t>
      </w:r>
      <w:r>
        <w:rPr>
          <w:color w:val="231F20"/>
          <w:spacing w:val="2"/>
          <w:w w:val="85"/>
        </w:rPr>
        <w:t>serve</w:t>
      </w:r>
      <w:r>
        <w:rPr>
          <w:color w:val="231F20"/>
          <w:spacing w:val="-19"/>
          <w:w w:val="85"/>
        </w:rPr>
        <w:t> </w:t>
      </w:r>
      <w:r>
        <w:rPr>
          <w:color w:val="231F20"/>
          <w:spacing w:val="3"/>
          <w:w w:val="85"/>
        </w:rPr>
        <w:t>as </w:t>
      </w:r>
      <w:r>
        <w:rPr>
          <w:color w:val="231F20"/>
          <w:spacing w:val="2"/>
          <w:w w:val="90"/>
        </w:rPr>
        <w:t>precursors</w:t>
      </w:r>
      <w:r>
        <w:rPr>
          <w:color w:val="231F20"/>
          <w:spacing w:val="-31"/>
          <w:w w:val="90"/>
        </w:rPr>
        <w:t> </w:t>
      </w:r>
      <w:r>
        <w:rPr>
          <w:color w:val="231F20"/>
          <w:w w:val="90"/>
        </w:rPr>
        <w:t>to</w:t>
      </w:r>
      <w:r>
        <w:rPr>
          <w:color w:val="231F20"/>
          <w:spacing w:val="-30"/>
          <w:w w:val="90"/>
        </w:rPr>
        <w:t> </w:t>
      </w:r>
      <w:r>
        <w:rPr>
          <w:color w:val="231F20"/>
          <w:spacing w:val="2"/>
          <w:w w:val="90"/>
        </w:rPr>
        <w:t>more</w:t>
      </w:r>
      <w:r>
        <w:rPr>
          <w:color w:val="231F20"/>
          <w:spacing w:val="-31"/>
          <w:w w:val="90"/>
        </w:rPr>
        <w:t> </w:t>
      </w:r>
      <w:r>
        <w:rPr>
          <w:color w:val="231F20"/>
          <w:spacing w:val="2"/>
          <w:w w:val="90"/>
        </w:rPr>
        <w:t>binding</w:t>
      </w:r>
      <w:r>
        <w:rPr>
          <w:color w:val="231F20"/>
          <w:spacing w:val="-30"/>
          <w:w w:val="90"/>
        </w:rPr>
        <w:t> </w:t>
      </w:r>
      <w:r>
        <w:rPr>
          <w:color w:val="231F20"/>
          <w:spacing w:val="2"/>
          <w:w w:val="90"/>
        </w:rPr>
        <w:t>legal</w:t>
      </w:r>
      <w:r>
        <w:rPr>
          <w:color w:val="231F20"/>
          <w:spacing w:val="-30"/>
          <w:w w:val="90"/>
        </w:rPr>
        <w:t> </w:t>
      </w:r>
      <w:r>
        <w:rPr>
          <w:color w:val="231F20"/>
          <w:spacing w:val="3"/>
          <w:w w:val="90"/>
        </w:rPr>
        <w:t>obligations.</w:t>
      </w:r>
    </w:p>
    <w:p>
      <w:pPr>
        <w:pStyle w:val="BodyText"/>
        <w:spacing w:line="264" w:lineRule="auto" w:before="105"/>
        <w:ind w:left="1133" w:right="13"/>
      </w:pPr>
      <w:r>
        <w:rPr>
          <w:color w:val="231F20"/>
          <w:w w:val="85"/>
        </w:rPr>
        <w:t>Two</w:t>
      </w:r>
      <w:r>
        <w:rPr>
          <w:color w:val="231F20"/>
          <w:spacing w:val="-27"/>
          <w:w w:val="85"/>
        </w:rPr>
        <w:t> </w:t>
      </w:r>
      <w:r>
        <w:rPr>
          <w:color w:val="231F20"/>
          <w:w w:val="85"/>
        </w:rPr>
        <w:t>UN</w:t>
      </w:r>
      <w:r>
        <w:rPr>
          <w:color w:val="231F20"/>
          <w:spacing w:val="-27"/>
          <w:w w:val="85"/>
        </w:rPr>
        <w:t> </w:t>
      </w:r>
      <w:r>
        <w:rPr>
          <w:color w:val="231F20"/>
          <w:spacing w:val="2"/>
          <w:w w:val="85"/>
        </w:rPr>
        <w:t>conferences</w:t>
      </w:r>
      <w:r>
        <w:rPr>
          <w:color w:val="231F20"/>
          <w:spacing w:val="-27"/>
          <w:w w:val="85"/>
        </w:rPr>
        <w:t> </w:t>
      </w:r>
      <w:r>
        <w:rPr>
          <w:color w:val="231F20"/>
          <w:spacing w:val="2"/>
          <w:w w:val="85"/>
        </w:rPr>
        <w:t>have</w:t>
      </w:r>
      <w:r>
        <w:rPr>
          <w:color w:val="231F20"/>
          <w:spacing w:val="-26"/>
          <w:w w:val="85"/>
        </w:rPr>
        <w:t> </w:t>
      </w:r>
      <w:r>
        <w:rPr>
          <w:color w:val="231F20"/>
          <w:spacing w:val="2"/>
          <w:w w:val="85"/>
        </w:rPr>
        <w:t>produced</w:t>
      </w:r>
      <w:r>
        <w:rPr>
          <w:color w:val="231F20"/>
          <w:spacing w:val="-27"/>
          <w:w w:val="85"/>
        </w:rPr>
        <w:t> </w:t>
      </w:r>
      <w:r>
        <w:rPr>
          <w:color w:val="231F20"/>
          <w:spacing w:val="2"/>
          <w:w w:val="85"/>
        </w:rPr>
        <w:t>significant</w:t>
      </w:r>
      <w:r>
        <w:rPr>
          <w:color w:val="231F20"/>
          <w:spacing w:val="-27"/>
          <w:w w:val="85"/>
        </w:rPr>
        <w:t> </w:t>
      </w:r>
      <w:r>
        <w:rPr>
          <w:color w:val="231F20"/>
          <w:spacing w:val="3"/>
          <w:w w:val="85"/>
        </w:rPr>
        <w:t>soft </w:t>
      </w:r>
      <w:r>
        <w:rPr>
          <w:color w:val="231F20"/>
          <w:w w:val="90"/>
        </w:rPr>
        <w:t>law</w:t>
      </w:r>
      <w:r>
        <w:rPr>
          <w:color w:val="231F20"/>
          <w:spacing w:val="-34"/>
          <w:w w:val="90"/>
        </w:rPr>
        <w:t> </w:t>
      </w:r>
      <w:r>
        <w:rPr>
          <w:color w:val="231F20"/>
          <w:spacing w:val="2"/>
          <w:w w:val="90"/>
        </w:rPr>
        <w:t>standards</w:t>
      </w:r>
      <w:r>
        <w:rPr>
          <w:color w:val="231F20"/>
          <w:spacing w:val="-33"/>
          <w:w w:val="90"/>
        </w:rPr>
        <w:t> </w:t>
      </w:r>
      <w:r>
        <w:rPr>
          <w:color w:val="231F20"/>
          <w:spacing w:val="2"/>
          <w:w w:val="90"/>
        </w:rPr>
        <w:t>relevant</w:t>
      </w:r>
      <w:r>
        <w:rPr>
          <w:color w:val="231F20"/>
          <w:spacing w:val="-34"/>
          <w:w w:val="90"/>
        </w:rPr>
        <w:t> </w:t>
      </w:r>
      <w:r>
        <w:rPr>
          <w:color w:val="231F20"/>
          <w:w w:val="90"/>
        </w:rPr>
        <w:t>to</w:t>
      </w:r>
      <w:r>
        <w:rPr>
          <w:color w:val="231F20"/>
          <w:spacing w:val="-33"/>
          <w:w w:val="90"/>
        </w:rPr>
        <w:t> </w:t>
      </w:r>
      <w:r>
        <w:rPr>
          <w:color w:val="231F20"/>
          <w:spacing w:val="2"/>
          <w:w w:val="90"/>
        </w:rPr>
        <w:t>racist</w:t>
      </w:r>
      <w:r>
        <w:rPr>
          <w:color w:val="231F20"/>
          <w:spacing w:val="-34"/>
          <w:w w:val="90"/>
        </w:rPr>
        <w:t> </w:t>
      </w:r>
      <w:r>
        <w:rPr>
          <w:color w:val="231F20"/>
          <w:spacing w:val="2"/>
          <w:w w:val="90"/>
        </w:rPr>
        <w:t>hate</w:t>
      </w:r>
      <w:r>
        <w:rPr>
          <w:color w:val="231F20"/>
          <w:spacing w:val="-33"/>
          <w:w w:val="90"/>
        </w:rPr>
        <w:t> </w:t>
      </w:r>
      <w:r>
        <w:rPr>
          <w:color w:val="231F20"/>
          <w:spacing w:val="2"/>
          <w:w w:val="90"/>
        </w:rPr>
        <w:t>crimes.</w:t>
      </w:r>
      <w:r>
        <w:rPr>
          <w:color w:val="231F20"/>
          <w:spacing w:val="-34"/>
          <w:w w:val="90"/>
        </w:rPr>
        <w:t> </w:t>
      </w:r>
      <w:r>
        <w:rPr>
          <w:color w:val="231F20"/>
          <w:spacing w:val="3"/>
          <w:w w:val="90"/>
        </w:rPr>
        <w:t>In </w:t>
      </w:r>
      <w:r>
        <w:rPr>
          <w:color w:val="231F20"/>
          <w:spacing w:val="2"/>
          <w:w w:val="90"/>
        </w:rPr>
        <w:t>2001,</w:t>
      </w:r>
      <w:r>
        <w:rPr>
          <w:color w:val="231F20"/>
          <w:spacing w:val="-39"/>
          <w:w w:val="90"/>
        </w:rPr>
        <w:t> </w:t>
      </w:r>
      <w:r>
        <w:rPr>
          <w:color w:val="231F20"/>
          <w:w w:val="90"/>
        </w:rPr>
        <w:t>the</w:t>
      </w:r>
      <w:r>
        <w:rPr>
          <w:color w:val="231F20"/>
          <w:spacing w:val="-39"/>
          <w:w w:val="90"/>
        </w:rPr>
        <w:t> </w:t>
      </w:r>
      <w:r>
        <w:rPr>
          <w:color w:val="231F20"/>
          <w:spacing w:val="2"/>
          <w:w w:val="90"/>
        </w:rPr>
        <w:t>General</w:t>
      </w:r>
      <w:r>
        <w:rPr>
          <w:color w:val="231F20"/>
          <w:spacing w:val="-39"/>
          <w:w w:val="90"/>
        </w:rPr>
        <w:t> </w:t>
      </w:r>
      <w:r>
        <w:rPr>
          <w:color w:val="231F20"/>
          <w:spacing w:val="2"/>
          <w:w w:val="90"/>
        </w:rPr>
        <w:t>Assembly</w:t>
      </w:r>
      <w:r>
        <w:rPr>
          <w:color w:val="231F20"/>
          <w:spacing w:val="-38"/>
          <w:w w:val="90"/>
        </w:rPr>
        <w:t> </w:t>
      </w:r>
      <w:r>
        <w:rPr>
          <w:color w:val="231F20"/>
          <w:spacing w:val="2"/>
          <w:w w:val="90"/>
        </w:rPr>
        <w:t>convened</w:t>
      </w:r>
      <w:r>
        <w:rPr>
          <w:color w:val="231F20"/>
          <w:spacing w:val="-39"/>
          <w:w w:val="90"/>
        </w:rPr>
        <w:t> </w:t>
      </w:r>
      <w:r>
        <w:rPr>
          <w:color w:val="231F20"/>
          <w:w w:val="90"/>
        </w:rPr>
        <w:t>the</w:t>
      </w:r>
      <w:r>
        <w:rPr>
          <w:color w:val="231F20"/>
          <w:spacing w:val="-39"/>
          <w:w w:val="90"/>
        </w:rPr>
        <w:t> </w:t>
      </w:r>
      <w:r>
        <w:rPr>
          <w:color w:val="231F20"/>
          <w:spacing w:val="3"/>
          <w:w w:val="90"/>
        </w:rPr>
        <w:t>World </w:t>
      </w:r>
      <w:r>
        <w:rPr>
          <w:color w:val="231F20"/>
          <w:spacing w:val="2"/>
          <w:w w:val="90"/>
        </w:rPr>
        <w:t>Conference</w:t>
      </w:r>
      <w:r>
        <w:rPr>
          <w:color w:val="231F20"/>
          <w:spacing w:val="-26"/>
          <w:w w:val="90"/>
        </w:rPr>
        <w:t> </w:t>
      </w:r>
      <w:r>
        <w:rPr>
          <w:color w:val="231F20"/>
          <w:spacing w:val="2"/>
          <w:w w:val="90"/>
        </w:rPr>
        <w:t>against</w:t>
      </w:r>
      <w:r>
        <w:rPr>
          <w:color w:val="231F20"/>
          <w:spacing w:val="-26"/>
          <w:w w:val="90"/>
        </w:rPr>
        <w:t> </w:t>
      </w:r>
      <w:r>
        <w:rPr>
          <w:color w:val="231F20"/>
          <w:spacing w:val="2"/>
          <w:w w:val="90"/>
        </w:rPr>
        <w:t>Racism</w:t>
      </w:r>
      <w:r>
        <w:rPr>
          <w:color w:val="231F20"/>
          <w:spacing w:val="-25"/>
          <w:w w:val="90"/>
        </w:rPr>
        <w:t> </w:t>
      </w:r>
      <w:r>
        <w:rPr>
          <w:color w:val="231F20"/>
          <w:w w:val="90"/>
        </w:rPr>
        <w:t>in</w:t>
      </w:r>
      <w:r>
        <w:rPr>
          <w:color w:val="231F20"/>
          <w:spacing w:val="-26"/>
          <w:w w:val="90"/>
        </w:rPr>
        <w:t> </w:t>
      </w:r>
      <w:r>
        <w:rPr>
          <w:color w:val="231F20"/>
          <w:spacing w:val="2"/>
          <w:w w:val="90"/>
        </w:rPr>
        <w:t>Durban,</w:t>
      </w:r>
      <w:r>
        <w:rPr>
          <w:color w:val="231F20"/>
          <w:spacing w:val="-25"/>
          <w:w w:val="90"/>
        </w:rPr>
        <w:t> </w:t>
      </w:r>
      <w:r>
        <w:rPr>
          <w:color w:val="231F20"/>
          <w:spacing w:val="3"/>
          <w:w w:val="90"/>
        </w:rPr>
        <w:t>South</w:t>
      </w:r>
    </w:p>
    <w:p>
      <w:pPr>
        <w:pStyle w:val="BodyText"/>
        <w:spacing w:line="266" w:lineRule="auto" w:before="131"/>
        <w:ind w:left="524" w:right="1721"/>
      </w:pPr>
      <w:r>
        <w:rPr/>
        <w:br w:type="column"/>
      </w:r>
      <w:r>
        <w:rPr>
          <w:color w:val="231F20"/>
          <w:spacing w:val="2"/>
          <w:w w:val="85"/>
        </w:rPr>
        <w:t>Africa.</w:t>
      </w:r>
      <w:r>
        <w:rPr>
          <w:b/>
          <w:color w:val="231F20"/>
          <w:spacing w:val="2"/>
          <w:w w:val="85"/>
          <w:position w:val="6"/>
          <w:sz w:val="14"/>
        </w:rPr>
        <w:t>24</w:t>
      </w:r>
      <w:r>
        <w:rPr>
          <w:b/>
          <w:color w:val="231F20"/>
          <w:spacing w:val="-12"/>
          <w:w w:val="85"/>
          <w:position w:val="6"/>
          <w:sz w:val="14"/>
        </w:rPr>
        <w:t> </w:t>
      </w:r>
      <w:r>
        <w:rPr>
          <w:color w:val="231F20"/>
          <w:w w:val="85"/>
        </w:rPr>
        <w:t>As</w:t>
      </w:r>
      <w:r>
        <w:rPr>
          <w:color w:val="231F20"/>
          <w:spacing w:val="-29"/>
          <w:w w:val="85"/>
        </w:rPr>
        <w:t> </w:t>
      </w:r>
      <w:r>
        <w:rPr>
          <w:color w:val="231F20"/>
          <w:w w:val="85"/>
        </w:rPr>
        <w:t>a</w:t>
      </w:r>
      <w:r>
        <w:rPr>
          <w:color w:val="231F20"/>
          <w:spacing w:val="-30"/>
          <w:w w:val="85"/>
        </w:rPr>
        <w:t> </w:t>
      </w:r>
      <w:r>
        <w:rPr>
          <w:color w:val="231F20"/>
          <w:spacing w:val="2"/>
          <w:w w:val="85"/>
        </w:rPr>
        <w:t>consequence,</w:t>
      </w:r>
      <w:r>
        <w:rPr>
          <w:color w:val="231F20"/>
          <w:spacing w:val="-30"/>
          <w:w w:val="85"/>
        </w:rPr>
        <w:t> </w:t>
      </w:r>
      <w:r>
        <w:rPr>
          <w:color w:val="231F20"/>
          <w:w w:val="85"/>
        </w:rPr>
        <w:t>the</w:t>
      </w:r>
      <w:r>
        <w:rPr>
          <w:color w:val="231F20"/>
          <w:spacing w:val="-30"/>
          <w:w w:val="85"/>
        </w:rPr>
        <w:t> </w:t>
      </w:r>
      <w:r>
        <w:rPr>
          <w:color w:val="231F20"/>
          <w:spacing w:val="2"/>
          <w:w w:val="85"/>
        </w:rPr>
        <w:t>Durban</w:t>
      </w:r>
      <w:r>
        <w:rPr>
          <w:color w:val="231F20"/>
          <w:spacing w:val="-29"/>
          <w:w w:val="85"/>
        </w:rPr>
        <w:t> </w:t>
      </w:r>
      <w:r>
        <w:rPr>
          <w:color w:val="231F20"/>
          <w:spacing w:val="3"/>
          <w:w w:val="85"/>
        </w:rPr>
        <w:t>Declaration </w:t>
      </w:r>
      <w:r>
        <w:rPr>
          <w:color w:val="231F20"/>
          <w:w w:val="90"/>
        </w:rPr>
        <w:t>and</w:t>
      </w:r>
      <w:r>
        <w:rPr>
          <w:color w:val="231F20"/>
          <w:spacing w:val="-38"/>
          <w:w w:val="90"/>
        </w:rPr>
        <w:t> </w:t>
      </w:r>
      <w:r>
        <w:rPr>
          <w:color w:val="231F20"/>
          <w:spacing w:val="2"/>
          <w:w w:val="90"/>
        </w:rPr>
        <w:t>Programme</w:t>
      </w:r>
      <w:r>
        <w:rPr>
          <w:color w:val="231F20"/>
          <w:spacing w:val="-37"/>
          <w:w w:val="90"/>
        </w:rPr>
        <w:t> </w:t>
      </w:r>
      <w:r>
        <w:rPr>
          <w:color w:val="231F20"/>
          <w:w w:val="90"/>
        </w:rPr>
        <w:t>of</w:t>
      </w:r>
      <w:r>
        <w:rPr>
          <w:color w:val="231F20"/>
          <w:spacing w:val="-37"/>
          <w:w w:val="90"/>
        </w:rPr>
        <w:t> </w:t>
      </w:r>
      <w:r>
        <w:rPr>
          <w:color w:val="231F20"/>
          <w:spacing w:val="2"/>
          <w:w w:val="90"/>
        </w:rPr>
        <w:t>Action</w:t>
      </w:r>
      <w:r>
        <w:rPr>
          <w:color w:val="231F20"/>
          <w:spacing w:val="-37"/>
          <w:w w:val="90"/>
        </w:rPr>
        <w:t> </w:t>
      </w:r>
      <w:r>
        <w:rPr>
          <w:color w:val="231F20"/>
          <w:spacing w:val="2"/>
          <w:w w:val="90"/>
        </w:rPr>
        <w:t>(DDPA)</w:t>
      </w:r>
      <w:r>
        <w:rPr>
          <w:color w:val="231F20"/>
          <w:spacing w:val="-37"/>
          <w:w w:val="90"/>
        </w:rPr>
        <w:t> </w:t>
      </w:r>
      <w:r>
        <w:rPr>
          <w:color w:val="231F20"/>
          <w:w w:val="90"/>
        </w:rPr>
        <w:t>was</w:t>
      </w:r>
      <w:r>
        <w:rPr>
          <w:color w:val="231F20"/>
          <w:spacing w:val="-37"/>
          <w:w w:val="90"/>
        </w:rPr>
        <w:t> </w:t>
      </w:r>
      <w:r>
        <w:rPr>
          <w:color w:val="231F20"/>
          <w:w w:val="90"/>
        </w:rPr>
        <w:t>adopted.</w:t>
      </w:r>
      <w:r>
        <w:rPr>
          <w:b/>
          <w:color w:val="231F20"/>
          <w:w w:val="90"/>
          <w:position w:val="6"/>
          <w:sz w:val="14"/>
        </w:rPr>
        <w:t>25 </w:t>
      </w:r>
      <w:r>
        <w:rPr>
          <w:color w:val="231F20"/>
          <w:spacing w:val="2"/>
          <w:w w:val="90"/>
        </w:rPr>
        <w:t>Similarly,</w:t>
      </w:r>
      <w:r>
        <w:rPr>
          <w:color w:val="231F20"/>
          <w:spacing w:val="-33"/>
          <w:w w:val="90"/>
        </w:rPr>
        <w:t> </w:t>
      </w:r>
      <w:r>
        <w:rPr>
          <w:color w:val="231F20"/>
          <w:w w:val="90"/>
        </w:rPr>
        <w:t>the</w:t>
      </w:r>
      <w:r>
        <w:rPr>
          <w:color w:val="231F20"/>
          <w:spacing w:val="-33"/>
          <w:w w:val="90"/>
        </w:rPr>
        <w:t> </w:t>
      </w:r>
      <w:r>
        <w:rPr>
          <w:color w:val="231F20"/>
          <w:w w:val="90"/>
        </w:rPr>
        <w:t>Office</w:t>
      </w:r>
      <w:r>
        <w:rPr>
          <w:color w:val="231F20"/>
          <w:spacing w:val="-33"/>
          <w:w w:val="90"/>
        </w:rPr>
        <w:t> </w:t>
      </w:r>
      <w:r>
        <w:rPr>
          <w:color w:val="231F20"/>
          <w:w w:val="90"/>
        </w:rPr>
        <w:t>of</w:t>
      </w:r>
      <w:r>
        <w:rPr>
          <w:color w:val="231F20"/>
          <w:spacing w:val="-33"/>
          <w:w w:val="90"/>
        </w:rPr>
        <w:t> </w:t>
      </w:r>
      <w:r>
        <w:rPr>
          <w:color w:val="231F20"/>
          <w:w w:val="90"/>
        </w:rPr>
        <w:t>the</w:t>
      </w:r>
      <w:r>
        <w:rPr>
          <w:color w:val="231F20"/>
          <w:spacing w:val="-33"/>
          <w:w w:val="90"/>
        </w:rPr>
        <w:t> </w:t>
      </w:r>
      <w:r>
        <w:rPr>
          <w:color w:val="231F20"/>
          <w:spacing w:val="2"/>
          <w:w w:val="90"/>
        </w:rPr>
        <w:t>High</w:t>
      </w:r>
      <w:r>
        <w:rPr>
          <w:color w:val="231F20"/>
          <w:spacing w:val="-32"/>
          <w:w w:val="90"/>
        </w:rPr>
        <w:t> </w:t>
      </w:r>
      <w:r>
        <w:rPr>
          <w:color w:val="231F20"/>
          <w:spacing w:val="3"/>
          <w:w w:val="90"/>
        </w:rPr>
        <w:t>Commissioner</w:t>
      </w:r>
    </w:p>
    <w:p>
      <w:pPr>
        <w:pStyle w:val="BodyText"/>
        <w:spacing w:line="264" w:lineRule="auto"/>
        <w:ind w:left="524" w:right="1895"/>
      </w:pPr>
      <w:r>
        <w:rPr>
          <w:color w:val="231F20"/>
          <w:w w:val="85"/>
        </w:rPr>
        <w:t>for Human Rights (OHCHR) recently convened </w:t>
      </w:r>
      <w:r>
        <w:rPr>
          <w:color w:val="231F20"/>
          <w:w w:val="90"/>
        </w:rPr>
        <w:t>four regional expert workshops to discuss the prohibition of advocacy of national, racial or </w:t>
      </w:r>
      <w:r>
        <w:rPr>
          <w:color w:val="231F20"/>
          <w:w w:val="85"/>
        </w:rPr>
        <w:t>religious hatred that constitutes incitement to </w:t>
      </w:r>
      <w:r>
        <w:rPr>
          <w:color w:val="231F20"/>
          <w:w w:val="80"/>
        </w:rPr>
        <w:t>discrimination, hostility or violence. A concluding </w:t>
      </w:r>
      <w:r>
        <w:rPr>
          <w:color w:val="231F20"/>
          <w:w w:val="90"/>
        </w:rPr>
        <w:t>workshop was convened in 2012 in Rabat, </w:t>
      </w:r>
      <w:r>
        <w:rPr>
          <w:color w:val="231F20"/>
          <w:w w:val="85"/>
        </w:rPr>
        <w:t>Morocco, resulting in the adoption of the Rabat </w:t>
      </w:r>
      <w:r>
        <w:rPr>
          <w:color w:val="231F20"/>
          <w:w w:val="90"/>
        </w:rPr>
        <w:t>Plan of Action.</w:t>
      </w:r>
    </w:p>
    <w:p>
      <w:pPr>
        <w:pStyle w:val="BodyText"/>
        <w:spacing w:line="264" w:lineRule="auto" w:before="102"/>
        <w:ind w:left="524" w:right="1895"/>
      </w:pPr>
      <w:r>
        <w:rPr>
          <w:color w:val="231F20"/>
          <w:w w:val="85"/>
        </w:rPr>
        <w:t>In</w:t>
      </w:r>
      <w:r>
        <w:rPr>
          <w:color w:val="231F20"/>
          <w:spacing w:val="-28"/>
          <w:w w:val="85"/>
        </w:rPr>
        <w:t> </w:t>
      </w:r>
      <w:r>
        <w:rPr>
          <w:color w:val="231F20"/>
          <w:spacing w:val="2"/>
          <w:w w:val="85"/>
        </w:rPr>
        <w:t>addition,</w:t>
      </w:r>
      <w:r>
        <w:rPr>
          <w:color w:val="231F20"/>
          <w:spacing w:val="-28"/>
          <w:w w:val="85"/>
        </w:rPr>
        <w:t> </w:t>
      </w:r>
      <w:r>
        <w:rPr>
          <w:color w:val="231F20"/>
          <w:w w:val="85"/>
        </w:rPr>
        <w:t>the</w:t>
      </w:r>
      <w:r>
        <w:rPr>
          <w:color w:val="231F20"/>
          <w:spacing w:val="-28"/>
          <w:w w:val="85"/>
        </w:rPr>
        <w:t> </w:t>
      </w:r>
      <w:r>
        <w:rPr>
          <w:color w:val="231F20"/>
          <w:w w:val="85"/>
        </w:rPr>
        <w:t>CoE</w:t>
      </w:r>
      <w:r>
        <w:rPr>
          <w:color w:val="231F20"/>
          <w:spacing w:val="-28"/>
          <w:w w:val="85"/>
        </w:rPr>
        <w:t> </w:t>
      </w:r>
      <w:r>
        <w:rPr>
          <w:color w:val="231F20"/>
          <w:w w:val="85"/>
        </w:rPr>
        <w:t>has</w:t>
      </w:r>
      <w:r>
        <w:rPr>
          <w:color w:val="231F20"/>
          <w:spacing w:val="-28"/>
          <w:w w:val="85"/>
        </w:rPr>
        <w:t> </w:t>
      </w:r>
      <w:r>
        <w:rPr>
          <w:color w:val="231F20"/>
          <w:spacing w:val="2"/>
          <w:w w:val="85"/>
        </w:rPr>
        <w:t>established</w:t>
      </w:r>
      <w:r>
        <w:rPr>
          <w:color w:val="231F20"/>
          <w:spacing w:val="-28"/>
          <w:w w:val="85"/>
        </w:rPr>
        <w:t> </w:t>
      </w:r>
      <w:r>
        <w:rPr>
          <w:color w:val="231F20"/>
          <w:w w:val="85"/>
        </w:rPr>
        <w:t>the</w:t>
      </w:r>
      <w:r>
        <w:rPr>
          <w:color w:val="231F20"/>
          <w:spacing w:val="-28"/>
          <w:w w:val="85"/>
        </w:rPr>
        <w:t> </w:t>
      </w:r>
      <w:r>
        <w:rPr>
          <w:color w:val="231F20"/>
          <w:spacing w:val="3"/>
          <w:w w:val="85"/>
        </w:rPr>
        <w:t>European </w:t>
      </w:r>
      <w:r>
        <w:rPr>
          <w:color w:val="231F20"/>
          <w:spacing w:val="2"/>
          <w:w w:val="90"/>
        </w:rPr>
        <w:t>Commission Against Racism </w:t>
      </w:r>
      <w:r>
        <w:rPr>
          <w:color w:val="231F20"/>
          <w:w w:val="90"/>
        </w:rPr>
        <w:t>and </w:t>
      </w:r>
      <w:r>
        <w:rPr>
          <w:color w:val="231F20"/>
          <w:spacing w:val="3"/>
          <w:w w:val="90"/>
        </w:rPr>
        <w:t>Intolerance </w:t>
      </w:r>
      <w:r>
        <w:rPr>
          <w:color w:val="231F20"/>
          <w:spacing w:val="2"/>
          <w:w w:val="85"/>
        </w:rPr>
        <w:t>(ECRI)</w:t>
      </w:r>
      <w:r>
        <w:rPr>
          <w:color w:val="231F20"/>
          <w:spacing w:val="-27"/>
          <w:w w:val="85"/>
        </w:rPr>
        <w:t> </w:t>
      </w:r>
      <w:r>
        <w:rPr>
          <w:color w:val="231F20"/>
          <w:w w:val="85"/>
        </w:rPr>
        <w:t>as</w:t>
      </w:r>
      <w:r>
        <w:rPr>
          <w:color w:val="231F20"/>
          <w:spacing w:val="-28"/>
          <w:w w:val="85"/>
        </w:rPr>
        <w:t> </w:t>
      </w:r>
      <w:r>
        <w:rPr>
          <w:color w:val="231F20"/>
          <w:w w:val="85"/>
        </w:rPr>
        <w:t>a</w:t>
      </w:r>
      <w:r>
        <w:rPr>
          <w:color w:val="231F20"/>
          <w:spacing w:val="-27"/>
          <w:w w:val="85"/>
        </w:rPr>
        <w:t> </w:t>
      </w:r>
      <w:r>
        <w:rPr>
          <w:color w:val="231F20"/>
          <w:spacing w:val="2"/>
          <w:w w:val="85"/>
        </w:rPr>
        <w:t>monitoring</w:t>
      </w:r>
      <w:r>
        <w:rPr>
          <w:color w:val="231F20"/>
          <w:spacing w:val="-27"/>
          <w:w w:val="85"/>
        </w:rPr>
        <w:t> </w:t>
      </w:r>
      <w:r>
        <w:rPr>
          <w:color w:val="231F20"/>
          <w:spacing w:val="2"/>
          <w:w w:val="85"/>
        </w:rPr>
        <w:t>body</w:t>
      </w:r>
      <w:r>
        <w:rPr>
          <w:color w:val="231F20"/>
          <w:spacing w:val="-27"/>
          <w:w w:val="85"/>
        </w:rPr>
        <w:t> </w:t>
      </w:r>
      <w:r>
        <w:rPr>
          <w:color w:val="231F20"/>
          <w:spacing w:val="2"/>
          <w:w w:val="85"/>
        </w:rPr>
        <w:t>tasked</w:t>
      </w:r>
      <w:r>
        <w:rPr>
          <w:color w:val="231F20"/>
          <w:spacing w:val="-27"/>
          <w:w w:val="85"/>
        </w:rPr>
        <w:t> </w:t>
      </w:r>
      <w:r>
        <w:rPr>
          <w:color w:val="231F20"/>
          <w:w w:val="85"/>
        </w:rPr>
        <w:t>to</w:t>
      </w:r>
      <w:r>
        <w:rPr>
          <w:color w:val="231F20"/>
          <w:spacing w:val="-27"/>
          <w:w w:val="85"/>
        </w:rPr>
        <w:t> </w:t>
      </w:r>
      <w:r>
        <w:rPr>
          <w:color w:val="231F20"/>
          <w:spacing w:val="2"/>
          <w:w w:val="85"/>
        </w:rPr>
        <w:t>specifically </w:t>
      </w:r>
      <w:r>
        <w:rPr>
          <w:color w:val="231F20"/>
          <w:spacing w:val="2"/>
          <w:w w:val="80"/>
        </w:rPr>
        <w:t>combat</w:t>
      </w:r>
      <w:r>
        <w:rPr>
          <w:color w:val="231F20"/>
          <w:spacing w:val="-9"/>
          <w:w w:val="80"/>
        </w:rPr>
        <w:t> </w:t>
      </w:r>
      <w:r>
        <w:rPr>
          <w:color w:val="231F20"/>
          <w:spacing w:val="2"/>
          <w:w w:val="80"/>
        </w:rPr>
        <w:t>racism,</w:t>
      </w:r>
      <w:r>
        <w:rPr>
          <w:color w:val="231F20"/>
          <w:spacing w:val="-8"/>
          <w:w w:val="80"/>
        </w:rPr>
        <w:t> </w:t>
      </w:r>
      <w:r>
        <w:rPr>
          <w:color w:val="231F20"/>
          <w:spacing w:val="2"/>
          <w:w w:val="80"/>
        </w:rPr>
        <w:t>racial</w:t>
      </w:r>
      <w:r>
        <w:rPr>
          <w:color w:val="231F20"/>
          <w:spacing w:val="-9"/>
          <w:w w:val="80"/>
        </w:rPr>
        <w:t> </w:t>
      </w:r>
      <w:r>
        <w:rPr>
          <w:color w:val="231F20"/>
          <w:spacing w:val="2"/>
          <w:w w:val="80"/>
        </w:rPr>
        <w:t>discrimination,</w:t>
      </w:r>
      <w:r>
        <w:rPr>
          <w:color w:val="231F20"/>
          <w:spacing w:val="-8"/>
          <w:w w:val="80"/>
        </w:rPr>
        <w:t> </w:t>
      </w:r>
      <w:r>
        <w:rPr>
          <w:color w:val="231F20"/>
          <w:spacing w:val="3"/>
          <w:w w:val="80"/>
        </w:rPr>
        <w:t>xenophobia, </w:t>
      </w:r>
      <w:r>
        <w:rPr>
          <w:color w:val="231F20"/>
          <w:spacing w:val="2"/>
          <w:w w:val="85"/>
        </w:rPr>
        <w:t>anti-Semitism</w:t>
      </w:r>
      <w:r>
        <w:rPr>
          <w:color w:val="231F20"/>
          <w:spacing w:val="-35"/>
          <w:w w:val="85"/>
        </w:rPr>
        <w:t> </w:t>
      </w:r>
      <w:r>
        <w:rPr>
          <w:color w:val="231F20"/>
          <w:w w:val="85"/>
        </w:rPr>
        <w:t>and</w:t>
      </w:r>
      <w:r>
        <w:rPr>
          <w:color w:val="231F20"/>
          <w:spacing w:val="-34"/>
          <w:w w:val="85"/>
        </w:rPr>
        <w:t> </w:t>
      </w:r>
      <w:r>
        <w:rPr>
          <w:color w:val="231F20"/>
          <w:spacing w:val="2"/>
          <w:w w:val="85"/>
        </w:rPr>
        <w:t>intolerance</w:t>
      </w:r>
      <w:r>
        <w:rPr>
          <w:color w:val="231F20"/>
          <w:spacing w:val="-34"/>
          <w:w w:val="85"/>
        </w:rPr>
        <w:t> </w:t>
      </w:r>
      <w:r>
        <w:rPr>
          <w:color w:val="231F20"/>
          <w:w w:val="85"/>
        </w:rPr>
        <w:t>in</w:t>
      </w:r>
      <w:r>
        <w:rPr>
          <w:color w:val="231F20"/>
          <w:spacing w:val="-34"/>
          <w:w w:val="85"/>
        </w:rPr>
        <w:t> </w:t>
      </w:r>
      <w:r>
        <w:rPr>
          <w:color w:val="231F20"/>
          <w:spacing w:val="2"/>
          <w:w w:val="85"/>
        </w:rPr>
        <w:t>Europe</w:t>
      </w:r>
      <w:r>
        <w:rPr>
          <w:color w:val="231F20"/>
          <w:spacing w:val="-34"/>
          <w:w w:val="85"/>
        </w:rPr>
        <w:t> </w:t>
      </w:r>
      <w:r>
        <w:rPr>
          <w:color w:val="231F20"/>
          <w:spacing w:val="2"/>
          <w:w w:val="85"/>
        </w:rPr>
        <w:t>from</w:t>
      </w:r>
      <w:r>
        <w:rPr>
          <w:color w:val="231F20"/>
          <w:spacing w:val="-34"/>
          <w:w w:val="85"/>
        </w:rPr>
        <w:t> </w:t>
      </w:r>
      <w:r>
        <w:rPr>
          <w:color w:val="231F20"/>
          <w:spacing w:val="3"/>
          <w:w w:val="85"/>
        </w:rPr>
        <w:t>the</w:t>
      </w:r>
    </w:p>
    <w:p>
      <w:pPr>
        <w:pStyle w:val="BodyText"/>
        <w:spacing w:line="264" w:lineRule="auto" w:before="3"/>
        <w:ind w:left="524" w:right="1690"/>
        <w:rPr>
          <w:b/>
          <w:sz w:val="14"/>
        </w:rPr>
      </w:pPr>
      <w:r>
        <w:rPr>
          <w:color w:val="231F20"/>
          <w:spacing w:val="2"/>
          <w:w w:val="85"/>
        </w:rPr>
        <w:t>perspective</w:t>
      </w:r>
      <w:r>
        <w:rPr>
          <w:color w:val="231F20"/>
          <w:spacing w:val="-36"/>
          <w:w w:val="85"/>
        </w:rPr>
        <w:t> </w:t>
      </w:r>
      <w:r>
        <w:rPr>
          <w:color w:val="231F20"/>
          <w:w w:val="85"/>
        </w:rPr>
        <w:t>of</w:t>
      </w:r>
      <w:r>
        <w:rPr>
          <w:color w:val="231F20"/>
          <w:spacing w:val="-35"/>
          <w:w w:val="85"/>
        </w:rPr>
        <w:t> </w:t>
      </w:r>
      <w:r>
        <w:rPr>
          <w:color w:val="231F20"/>
          <w:w w:val="85"/>
        </w:rPr>
        <w:t>the</w:t>
      </w:r>
      <w:r>
        <w:rPr>
          <w:color w:val="231F20"/>
          <w:spacing w:val="-35"/>
          <w:w w:val="85"/>
        </w:rPr>
        <w:t> </w:t>
      </w:r>
      <w:r>
        <w:rPr>
          <w:color w:val="231F20"/>
          <w:spacing w:val="2"/>
          <w:w w:val="85"/>
        </w:rPr>
        <w:t>protection</w:t>
      </w:r>
      <w:r>
        <w:rPr>
          <w:color w:val="231F20"/>
          <w:spacing w:val="-35"/>
          <w:w w:val="85"/>
        </w:rPr>
        <w:t> </w:t>
      </w:r>
      <w:r>
        <w:rPr>
          <w:color w:val="231F20"/>
          <w:w w:val="85"/>
        </w:rPr>
        <w:t>of</w:t>
      </w:r>
      <w:r>
        <w:rPr>
          <w:color w:val="231F20"/>
          <w:spacing w:val="-35"/>
          <w:w w:val="85"/>
        </w:rPr>
        <w:t> </w:t>
      </w:r>
      <w:r>
        <w:rPr>
          <w:color w:val="231F20"/>
          <w:spacing w:val="2"/>
          <w:w w:val="85"/>
        </w:rPr>
        <w:t>human</w:t>
      </w:r>
      <w:r>
        <w:rPr>
          <w:color w:val="231F20"/>
          <w:spacing w:val="-35"/>
          <w:w w:val="85"/>
        </w:rPr>
        <w:t> </w:t>
      </w:r>
      <w:r>
        <w:rPr>
          <w:color w:val="231F20"/>
          <w:spacing w:val="2"/>
          <w:w w:val="85"/>
        </w:rPr>
        <w:t>rights.</w:t>
      </w:r>
      <w:r>
        <w:rPr>
          <w:b/>
          <w:color w:val="231F20"/>
          <w:spacing w:val="2"/>
          <w:w w:val="85"/>
          <w:position w:val="6"/>
          <w:sz w:val="14"/>
        </w:rPr>
        <w:t>26</w:t>
      </w:r>
      <w:r>
        <w:rPr>
          <w:b/>
          <w:color w:val="231F20"/>
          <w:spacing w:val="-16"/>
          <w:w w:val="85"/>
          <w:position w:val="6"/>
          <w:sz w:val="14"/>
        </w:rPr>
        <w:t> </w:t>
      </w:r>
      <w:r>
        <w:rPr>
          <w:color w:val="231F20"/>
          <w:spacing w:val="3"/>
          <w:w w:val="85"/>
        </w:rPr>
        <w:t>The </w:t>
      </w:r>
      <w:r>
        <w:rPr>
          <w:color w:val="231F20"/>
          <w:spacing w:val="2"/>
          <w:w w:val="85"/>
        </w:rPr>
        <w:t>ECRI</w:t>
      </w:r>
      <w:r>
        <w:rPr>
          <w:color w:val="231F20"/>
          <w:spacing w:val="-23"/>
          <w:w w:val="85"/>
        </w:rPr>
        <w:t> </w:t>
      </w:r>
      <w:r>
        <w:rPr>
          <w:color w:val="231F20"/>
          <w:spacing w:val="2"/>
          <w:w w:val="85"/>
        </w:rPr>
        <w:t>produces</w:t>
      </w:r>
      <w:r>
        <w:rPr>
          <w:color w:val="231F20"/>
          <w:spacing w:val="-22"/>
          <w:w w:val="85"/>
        </w:rPr>
        <w:t> </w:t>
      </w:r>
      <w:r>
        <w:rPr>
          <w:color w:val="231F20"/>
          <w:spacing w:val="2"/>
          <w:w w:val="85"/>
        </w:rPr>
        <w:t>general</w:t>
      </w:r>
      <w:r>
        <w:rPr>
          <w:color w:val="231F20"/>
          <w:spacing w:val="-22"/>
          <w:w w:val="85"/>
        </w:rPr>
        <w:t> </w:t>
      </w:r>
      <w:r>
        <w:rPr>
          <w:color w:val="231F20"/>
          <w:spacing w:val="2"/>
          <w:w w:val="85"/>
        </w:rPr>
        <w:t>policy</w:t>
      </w:r>
      <w:r>
        <w:rPr>
          <w:color w:val="231F20"/>
          <w:spacing w:val="-22"/>
          <w:w w:val="85"/>
        </w:rPr>
        <w:t> </w:t>
      </w:r>
      <w:r>
        <w:rPr>
          <w:color w:val="231F20"/>
          <w:spacing w:val="2"/>
          <w:w w:val="85"/>
        </w:rPr>
        <w:t>recommendations</w:t>
      </w:r>
      <w:r>
        <w:rPr>
          <w:color w:val="231F20"/>
          <w:spacing w:val="-23"/>
          <w:w w:val="85"/>
        </w:rPr>
        <w:t> </w:t>
      </w:r>
      <w:r>
        <w:rPr>
          <w:color w:val="231F20"/>
          <w:spacing w:val="3"/>
          <w:w w:val="85"/>
        </w:rPr>
        <w:t>as </w:t>
      </w:r>
      <w:r>
        <w:rPr>
          <w:color w:val="231F20"/>
          <w:spacing w:val="2"/>
          <w:w w:val="85"/>
        </w:rPr>
        <w:t>guidelines</w:t>
      </w:r>
      <w:r>
        <w:rPr>
          <w:color w:val="231F20"/>
          <w:spacing w:val="-20"/>
          <w:w w:val="85"/>
        </w:rPr>
        <w:t> </w:t>
      </w:r>
      <w:r>
        <w:rPr>
          <w:color w:val="231F20"/>
          <w:w w:val="85"/>
        </w:rPr>
        <w:t>for</w:t>
      </w:r>
      <w:r>
        <w:rPr>
          <w:color w:val="231F20"/>
          <w:spacing w:val="-20"/>
          <w:w w:val="85"/>
        </w:rPr>
        <w:t> </w:t>
      </w:r>
      <w:r>
        <w:rPr>
          <w:color w:val="231F20"/>
          <w:spacing w:val="2"/>
          <w:w w:val="85"/>
        </w:rPr>
        <w:t>member</w:t>
      </w:r>
      <w:r>
        <w:rPr>
          <w:color w:val="231F20"/>
          <w:spacing w:val="-20"/>
          <w:w w:val="85"/>
        </w:rPr>
        <w:t> </w:t>
      </w:r>
      <w:r>
        <w:rPr>
          <w:color w:val="231F20"/>
          <w:spacing w:val="2"/>
          <w:w w:val="85"/>
        </w:rPr>
        <w:t>States</w:t>
      </w:r>
      <w:r>
        <w:rPr>
          <w:color w:val="231F20"/>
          <w:spacing w:val="-20"/>
          <w:w w:val="85"/>
        </w:rPr>
        <w:t> </w:t>
      </w:r>
      <w:r>
        <w:rPr>
          <w:color w:val="231F20"/>
          <w:spacing w:val="2"/>
          <w:w w:val="85"/>
        </w:rPr>
        <w:t>when</w:t>
      </w:r>
      <w:r>
        <w:rPr>
          <w:color w:val="231F20"/>
          <w:spacing w:val="-21"/>
          <w:w w:val="85"/>
        </w:rPr>
        <w:t> </w:t>
      </w:r>
      <w:r>
        <w:rPr>
          <w:color w:val="231F20"/>
          <w:spacing w:val="2"/>
          <w:w w:val="85"/>
        </w:rPr>
        <w:t>making</w:t>
      </w:r>
      <w:r>
        <w:rPr>
          <w:color w:val="231F20"/>
          <w:spacing w:val="-20"/>
          <w:w w:val="85"/>
        </w:rPr>
        <w:t> </w:t>
      </w:r>
      <w:r>
        <w:rPr>
          <w:color w:val="231F20"/>
          <w:spacing w:val="3"/>
          <w:w w:val="85"/>
        </w:rPr>
        <w:t>public </w:t>
      </w:r>
      <w:r>
        <w:rPr>
          <w:color w:val="231F20"/>
          <w:spacing w:val="2"/>
          <w:w w:val="90"/>
        </w:rPr>
        <w:t>policies.</w:t>
      </w:r>
      <w:r>
        <w:rPr>
          <w:color w:val="231F20"/>
          <w:spacing w:val="-36"/>
          <w:w w:val="90"/>
        </w:rPr>
        <w:t> </w:t>
      </w:r>
      <w:r>
        <w:rPr>
          <w:color w:val="231F20"/>
          <w:w w:val="90"/>
        </w:rPr>
        <w:t>It</w:t>
      </w:r>
      <w:r>
        <w:rPr>
          <w:color w:val="231F20"/>
          <w:spacing w:val="-36"/>
          <w:w w:val="90"/>
        </w:rPr>
        <w:t> </w:t>
      </w:r>
      <w:r>
        <w:rPr>
          <w:color w:val="231F20"/>
          <w:spacing w:val="2"/>
          <w:w w:val="90"/>
        </w:rPr>
        <w:t>also</w:t>
      </w:r>
      <w:r>
        <w:rPr>
          <w:color w:val="231F20"/>
          <w:spacing w:val="-36"/>
          <w:w w:val="90"/>
        </w:rPr>
        <w:t> </w:t>
      </w:r>
      <w:r>
        <w:rPr>
          <w:color w:val="231F20"/>
          <w:spacing w:val="2"/>
          <w:w w:val="90"/>
        </w:rPr>
        <w:t>examines</w:t>
      </w:r>
      <w:r>
        <w:rPr>
          <w:color w:val="231F20"/>
          <w:spacing w:val="-36"/>
          <w:w w:val="90"/>
        </w:rPr>
        <w:t> </w:t>
      </w:r>
      <w:r>
        <w:rPr>
          <w:color w:val="231F20"/>
          <w:spacing w:val="2"/>
          <w:w w:val="90"/>
        </w:rPr>
        <w:t>practice</w:t>
      </w:r>
      <w:r>
        <w:rPr>
          <w:color w:val="231F20"/>
          <w:spacing w:val="-36"/>
          <w:w w:val="90"/>
        </w:rPr>
        <w:t> </w:t>
      </w:r>
      <w:r>
        <w:rPr>
          <w:color w:val="231F20"/>
          <w:w w:val="90"/>
        </w:rPr>
        <w:t>in</w:t>
      </w:r>
      <w:r>
        <w:rPr>
          <w:color w:val="231F20"/>
          <w:spacing w:val="-35"/>
          <w:w w:val="90"/>
        </w:rPr>
        <w:t> </w:t>
      </w:r>
      <w:r>
        <w:rPr>
          <w:color w:val="231F20"/>
          <w:spacing w:val="3"/>
          <w:w w:val="90"/>
        </w:rPr>
        <w:t>individual </w:t>
      </w:r>
      <w:r>
        <w:rPr>
          <w:color w:val="231F20"/>
          <w:spacing w:val="2"/>
          <w:w w:val="90"/>
        </w:rPr>
        <w:t>members States </w:t>
      </w:r>
      <w:r>
        <w:rPr>
          <w:color w:val="231F20"/>
          <w:w w:val="90"/>
        </w:rPr>
        <w:t>and </w:t>
      </w:r>
      <w:r>
        <w:rPr>
          <w:color w:val="231F20"/>
          <w:spacing w:val="2"/>
          <w:w w:val="90"/>
        </w:rPr>
        <w:t>issues </w:t>
      </w:r>
      <w:r>
        <w:rPr>
          <w:color w:val="231F20"/>
          <w:spacing w:val="3"/>
          <w:w w:val="90"/>
        </w:rPr>
        <w:t>recommendations </w:t>
      </w:r>
      <w:r>
        <w:rPr>
          <w:color w:val="231F20"/>
          <w:spacing w:val="2"/>
          <w:w w:val="85"/>
        </w:rPr>
        <w:t>aimed </w:t>
      </w:r>
      <w:r>
        <w:rPr>
          <w:color w:val="231F20"/>
          <w:w w:val="85"/>
        </w:rPr>
        <w:t>at </w:t>
      </w:r>
      <w:r>
        <w:rPr>
          <w:color w:val="231F20"/>
          <w:spacing w:val="2"/>
          <w:w w:val="85"/>
        </w:rPr>
        <w:t>addressing particular manifestations </w:t>
      </w:r>
      <w:r>
        <w:rPr>
          <w:color w:val="231F20"/>
          <w:spacing w:val="3"/>
          <w:w w:val="85"/>
        </w:rPr>
        <w:t>of </w:t>
      </w:r>
      <w:r>
        <w:rPr>
          <w:color w:val="231F20"/>
          <w:spacing w:val="2"/>
          <w:w w:val="90"/>
        </w:rPr>
        <w:t>racism </w:t>
      </w:r>
      <w:r>
        <w:rPr>
          <w:color w:val="231F20"/>
          <w:w w:val="90"/>
        </w:rPr>
        <w:t>and</w:t>
      </w:r>
      <w:r>
        <w:rPr>
          <w:color w:val="231F20"/>
          <w:spacing w:val="-21"/>
          <w:w w:val="90"/>
        </w:rPr>
        <w:t> </w:t>
      </w:r>
      <w:r>
        <w:rPr>
          <w:color w:val="231F20"/>
          <w:spacing w:val="2"/>
          <w:w w:val="90"/>
        </w:rPr>
        <w:t>intolerance.</w:t>
      </w:r>
      <w:r>
        <w:rPr>
          <w:b/>
          <w:color w:val="231F20"/>
          <w:spacing w:val="2"/>
          <w:w w:val="90"/>
          <w:position w:val="6"/>
          <w:sz w:val="14"/>
        </w:rPr>
        <w:t>27</w:t>
      </w:r>
    </w:p>
    <w:p>
      <w:pPr>
        <w:pStyle w:val="BodyText"/>
        <w:spacing w:line="264" w:lineRule="auto" w:before="115"/>
        <w:ind w:left="524" w:right="1721"/>
      </w:pPr>
      <w:r>
        <w:rPr>
          <w:color w:val="231F20"/>
          <w:w w:val="80"/>
        </w:rPr>
        <w:t>Other ‘soft law’ instruments relevant to the subject </w:t>
      </w:r>
      <w:r>
        <w:rPr>
          <w:color w:val="231F20"/>
          <w:w w:val="85"/>
        </w:rPr>
        <w:t>of racist hate crimes, and referred to throughout </w:t>
      </w:r>
      <w:r>
        <w:rPr>
          <w:color w:val="231F20"/>
          <w:w w:val="90"/>
        </w:rPr>
        <w:t>the following report, include the:</w:t>
      </w:r>
    </w:p>
    <w:p>
      <w:pPr>
        <w:pStyle w:val="ListParagraph"/>
        <w:numPr>
          <w:ilvl w:val="0"/>
          <w:numId w:val="9"/>
        </w:numPr>
        <w:tabs>
          <w:tab w:pos="809" w:val="left" w:leader="none"/>
        </w:tabs>
        <w:spacing w:line="264" w:lineRule="auto" w:before="110" w:after="0"/>
        <w:ind w:left="808" w:right="1753" w:hanging="284"/>
        <w:jc w:val="left"/>
        <w:rPr>
          <w:sz w:val="22"/>
        </w:rPr>
      </w:pPr>
      <w:r>
        <w:rPr>
          <w:color w:val="231F20"/>
          <w:w w:val="85"/>
          <w:sz w:val="22"/>
        </w:rPr>
        <w:t>UN</w:t>
      </w:r>
      <w:r>
        <w:rPr>
          <w:color w:val="231F20"/>
          <w:spacing w:val="-26"/>
          <w:w w:val="85"/>
          <w:sz w:val="22"/>
        </w:rPr>
        <w:t> </w:t>
      </w:r>
      <w:r>
        <w:rPr>
          <w:color w:val="231F20"/>
          <w:spacing w:val="2"/>
          <w:w w:val="85"/>
          <w:sz w:val="22"/>
        </w:rPr>
        <w:t>Declaration</w:t>
      </w:r>
      <w:r>
        <w:rPr>
          <w:color w:val="231F20"/>
          <w:spacing w:val="-25"/>
          <w:w w:val="85"/>
          <w:sz w:val="22"/>
        </w:rPr>
        <w:t> </w:t>
      </w:r>
      <w:r>
        <w:rPr>
          <w:color w:val="231F20"/>
          <w:w w:val="85"/>
          <w:sz w:val="22"/>
        </w:rPr>
        <w:t>of</w:t>
      </w:r>
      <w:r>
        <w:rPr>
          <w:color w:val="231F20"/>
          <w:spacing w:val="-26"/>
          <w:w w:val="85"/>
          <w:sz w:val="22"/>
        </w:rPr>
        <w:t> </w:t>
      </w:r>
      <w:r>
        <w:rPr>
          <w:color w:val="231F20"/>
          <w:spacing w:val="2"/>
          <w:w w:val="85"/>
          <w:sz w:val="22"/>
        </w:rPr>
        <w:t>Basic</w:t>
      </w:r>
      <w:r>
        <w:rPr>
          <w:color w:val="231F20"/>
          <w:spacing w:val="-25"/>
          <w:w w:val="85"/>
          <w:sz w:val="22"/>
        </w:rPr>
        <w:t> </w:t>
      </w:r>
      <w:r>
        <w:rPr>
          <w:color w:val="231F20"/>
          <w:spacing w:val="2"/>
          <w:w w:val="85"/>
          <w:sz w:val="22"/>
        </w:rPr>
        <w:t>Principles</w:t>
      </w:r>
      <w:r>
        <w:rPr>
          <w:color w:val="231F20"/>
          <w:spacing w:val="-25"/>
          <w:w w:val="85"/>
          <w:sz w:val="22"/>
        </w:rPr>
        <w:t> </w:t>
      </w:r>
      <w:r>
        <w:rPr>
          <w:color w:val="231F20"/>
          <w:w w:val="85"/>
          <w:sz w:val="22"/>
        </w:rPr>
        <w:t>of</w:t>
      </w:r>
      <w:r>
        <w:rPr>
          <w:color w:val="231F20"/>
          <w:spacing w:val="-26"/>
          <w:w w:val="85"/>
          <w:sz w:val="22"/>
        </w:rPr>
        <w:t> </w:t>
      </w:r>
      <w:r>
        <w:rPr>
          <w:color w:val="231F20"/>
          <w:spacing w:val="2"/>
          <w:w w:val="85"/>
          <w:sz w:val="22"/>
        </w:rPr>
        <w:t>Justice</w:t>
      </w:r>
      <w:r>
        <w:rPr>
          <w:color w:val="231F20"/>
          <w:spacing w:val="-25"/>
          <w:w w:val="85"/>
          <w:sz w:val="22"/>
        </w:rPr>
        <w:t> </w:t>
      </w:r>
      <w:r>
        <w:rPr>
          <w:color w:val="231F20"/>
          <w:spacing w:val="3"/>
          <w:w w:val="85"/>
          <w:sz w:val="22"/>
        </w:rPr>
        <w:t>for </w:t>
      </w:r>
      <w:r>
        <w:rPr>
          <w:color w:val="231F20"/>
          <w:spacing w:val="2"/>
          <w:w w:val="90"/>
          <w:sz w:val="22"/>
        </w:rPr>
        <w:t>Victims</w:t>
      </w:r>
      <w:r>
        <w:rPr>
          <w:color w:val="231F20"/>
          <w:spacing w:val="-18"/>
          <w:w w:val="90"/>
          <w:sz w:val="22"/>
        </w:rPr>
        <w:t> </w:t>
      </w:r>
      <w:r>
        <w:rPr>
          <w:color w:val="231F20"/>
          <w:w w:val="90"/>
          <w:sz w:val="22"/>
        </w:rPr>
        <w:t>of</w:t>
      </w:r>
      <w:r>
        <w:rPr>
          <w:color w:val="231F20"/>
          <w:spacing w:val="-17"/>
          <w:w w:val="90"/>
          <w:sz w:val="22"/>
        </w:rPr>
        <w:t> </w:t>
      </w:r>
      <w:r>
        <w:rPr>
          <w:color w:val="231F20"/>
          <w:spacing w:val="2"/>
          <w:w w:val="90"/>
          <w:sz w:val="22"/>
        </w:rPr>
        <w:t>Crime</w:t>
      </w:r>
      <w:r>
        <w:rPr>
          <w:color w:val="231F20"/>
          <w:spacing w:val="-18"/>
          <w:w w:val="90"/>
          <w:sz w:val="22"/>
        </w:rPr>
        <w:t> </w:t>
      </w:r>
      <w:r>
        <w:rPr>
          <w:color w:val="231F20"/>
          <w:w w:val="90"/>
          <w:sz w:val="22"/>
        </w:rPr>
        <w:t>and</w:t>
      </w:r>
      <w:r>
        <w:rPr>
          <w:color w:val="231F20"/>
          <w:spacing w:val="-17"/>
          <w:w w:val="90"/>
          <w:sz w:val="22"/>
        </w:rPr>
        <w:t> </w:t>
      </w:r>
      <w:r>
        <w:rPr>
          <w:color w:val="231F20"/>
          <w:spacing w:val="2"/>
          <w:w w:val="90"/>
          <w:sz w:val="22"/>
        </w:rPr>
        <w:t>Abuse</w:t>
      </w:r>
      <w:r>
        <w:rPr>
          <w:color w:val="231F20"/>
          <w:spacing w:val="-18"/>
          <w:w w:val="90"/>
          <w:sz w:val="22"/>
        </w:rPr>
        <w:t> </w:t>
      </w:r>
      <w:r>
        <w:rPr>
          <w:color w:val="231F20"/>
          <w:w w:val="90"/>
          <w:sz w:val="22"/>
        </w:rPr>
        <w:t>of</w:t>
      </w:r>
      <w:r>
        <w:rPr>
          <w:color w:val="231F20"/>
          <w:spacing w:val="-17"/>
          <w:w w:val="90"/>
          <w:sz w:val="22"/>
        </w:rPr>
        <w:t> </w:t>
      </w:r>
      <w:r>
        <w:rPr>
          <w:color w:val="231F20"/>
          <w:spacing w:val="3"/>
          <w:w w:val="90"/>
          <w:sz w:val="22"/>
        </w:rPr>
        <w:t>Power;</w:t>
      </w:r>
    </w:p>
    <w:p>
      <w:pPr>
        <w:pStyle w:val="ListParagraph"/>
        <w:numPr>
          <w:ilvl w:val="0"/>
          <w:numId w:val="9"/>
        </w:numPr>
        <w:tabs>
          <w:tab w:pos="809" w:val="left" w:leader="none"/>
        </w:tabs>
        <w:spacing w:line="264" w:lineRule="auto" w:before="55" w:after="0"/>
        <w:ind w:left="808" w:right="1714" w:hanging="284"/>
        <w:jc w:val="left"/>
        <w:rPr>
          <w:sz w:val="22"/>
        </w:rPr>
      </w:pPr>
      <w:r>
        <w:rPr>
          <w:color w:val="231F20"/>
          <w:spacing w:val="2"/>
          <w:w w:val="85"/>
          <w:sz w:val="22"/>
        </w:rPr>
        <w:t>UNODC</w:t>
      </w:r>
      <w:r>
        <w:rPr>
          <w:color w:val="231F20"/>
          <w:spacing w:val="-19"/>
          <w:w w:val="85"/>
          <w:sz w:val="22"/>
        </w:rPr>
        <w:t> </w:t>
      </w:r>
      <w:r>
        <w:rPr>
          <w:color w:val="231F20"/>
          <w:spacing w:val="2"/>
          <w:w w:val="85"/>
          <w:sz w:val="22"/>
        </w:rPr>
        <w:t>Handbook</w:t>
      </w:r>
      <w:r>
        <w:rPr>
          <w:color w:val="231F20"/>
          <w:spacing w:val="-19"/>
          <w:w w:val="85"/>
          <w:sz w:val="22"/>
        </w:rPr>
        <w:t> </w:t>
      </w:r>
      <w:r>
        <w:rPr>
          <w:color w:val="231F20"/>
          <w:w w:val="85"/>
          <w:sz w:val="22"/>
        </w:rPr>
        <w:t>on</w:t>
      </w:r>
      <w:r>
        <w:rPr>
          <w:color w:val="231F20"/>
          <w:spacing w:val="-19"/>
          <w:w w:val="85"/>
          <w:sz w:val="22"/>
        </w:rPr>
        <w:t> </w:t>
      </w:r>
      <w:r>
        <w:rPr>
          <w:color w:val="231F20"/>
          <w:spacing w:val="2"/>
          <w:w w:val="85"/>
          <w:sz w:val="22"/>
        </w:rPr>
        <w:t>Justice</w:t>
      </w:r>
      <w:r>
        <w:rPr>
          <w:color w:val="231F20"/>
          <w:spacing w:val="-19"/>
          <w:w w:val="85"/>
          <w:sz w:val="22"/>
        </w:rPr>
        <w:t> </w:t>
      </w:r>
      <w:r>
        <w:rPr>
          <w:color w:val="231F20"/>
          <w:w w:val="85"/>
          <w:sz w:val="22"/>
        </w:rPr>
        <w:t>for</w:t>
      </w:r>
      <w:r>
        <w:rPr>
          <w:color w:val="231F20"/>
          <w:spacing w:val="-19"/>
          <w:w w:val="85"/>
          <w:sz w:val="22"/>
        </w:rPr>
        <w:t> </w:t>
      </w:r>
      <w:r>
        <w:rPr>
          <w:color w:val="231F20"/>
          <w:spacing w:val="2"/>
          <w:w w:val="85"/>
          <w:sz w:val="22"/>
        </w:rPr>
        <w:t>Victims:</w:t>
      </w:r>
      <w:r>
        <w:rPr>
          <w:color w:val="231F20"/>
          <w:spacing w:val="-18"/>
          <w:w w:val="85"/>
          <w:sz w:val="22"/>
        </w:rPr>
        <w:t> </w:t>
      </w:r>
      <w:r>
        <w:rPr>
          <w:color w:val="231F20"/>
          <w:w w:val="85"/>
          <w:sz w:val="22"/>
        </w:rPr>
        <w:t>on</w:t>
      </w:r>
      <w:r>
        <w:rPr>
          <w:color w:val="231F20"/>
          <w:spacing w:val="-19"/>
          <w:w w:val="85"/>
          <w:sz w:val="22"/>
        </w:rPr>
        <w:t> </w:t>
      </w:r>
      <w:r>
        <w:rPr>
          <w:color w:val="231F20"/>
          <w:spacing w:val="3"/>
          <w:w w:val="85"/>
          <w:sz w:val="22"/>
        </w:rPr>
        <w:t>the </w:t>
      </w:r>
      <w:r>
        <w:rPr>
          <w:color w:val="231F20"/>
          <w:w w:val="85"/>
          <w:sz w:val="22"/>
        </w:rPr>
        <w:t>use</w:t>
      </w:r>
      <w:r>
        <w:rPr>
          <w:color w:val="231F20"/>
          <w:spacing w:val="-20"/>
          <w:w w:val="85"/>
          <w:sz w:val="22"/>
        </w:rPr>
        <w:t> </w:t>
      </w:r>
      <w:r>
        <w:rPr>
          <w:color w:val="231F20"/>
          <w:w w:val="85"/>
          <w:sz w:val="22"/>
        </w:rPr>
        <w:t>and</w:t>
      </w:r>
      <w:r>
        <w:rPr>
          <w:color w:val="231F20"/>
          <w:spacing w:val="-20"/>
          <w:w w:val="85"/>
          <w:sz w:val="22"/>
        </w:rPr>
        <w:t> </w:t>
      </w:r>
      <w:r>
        <w:rPr>
          <w:color w:val="231F20"/>
          <w:spacing w:val="2"/>
          <w:w w:val="85"/>
          <w:sz w:val="22"/>
        </w:rPr>
        <w:t>application</w:t>
      </w:r>
      <w:r>
        <w:rPr>
          <w:color w:val="231F20"/>
          <w:spacing w:val="-19"/>
          <w:w w:val="85"/>
          <w:sz w:val="22"/>
        </w:rPr>
        <w:t> </w:t>
      </w:r>
      <w:r>
        <w:rPr>
          <w:color w:val="231F20"/>
          <w:w w:val="85"/>
          <w:sz w:val="22"/>
        </w:rPr>
        <w:t>of</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Declaration</w:t>
      </w:r>
      <w:r>
        <w:rPr>
          <w:color w:val="231F20"/>
          <w:spacing w:val="-20"/>
          <w:w w:val="85"/>
          <w:sz w:val="22"/>
        </w:rPr>
        <w:t> </w:t>
      </w:r>
      <w:r>
        <w:rPr>
          <w:color w:val="231F20"/>
          <w:w w:val="85"/>
          <w:sz w:val="22"/>
        </w:rPr>
        <w:t>of</w:t>
      </w:r>
      <w:r>
        <w:rPr>
          <w:color w:val="231F20"/>
          <w:spacing w:val="-19"/>
          <w:w w:val="85"/>
          <w:sz w:val="22"/>
        </w:rPr>
        <w:t> </w:t>
      </w:r>
      <w:r>
        <w:rPr>
          <w:color w:val="231F20"/>
          <w:spacing w:val="3"/>
          <w:w w:val="85"/>
          <w:sz w:val="22"/>
        </w:rPr>
        <w:t>Basic </w:t>
      </w:r>
      <w:r>
        <w:rPr>
          <w:color w:val="231F20"/>
          <w:spacing w:val="2"/>
          <w:w w:val="90"/>
          <w:sz w:val="22"/>
        </w:rPr>
        <w:t>Principles</w:t>
      </w:r>
      <w:r>
        <w:rPr>
          <w:color w:val="231F20"/>
          <w:spacing w:val="-37"/>
          <w:w w:val="90"/>
          <w:sz w:val="22"/>
        </w:rPr>
        <w:t> </w:t>
      </w:r>
      <w:r>
        <w:rPr>
          <w:color w:val="231F20"/>
          <w:w w:val="90"/>
          <w:sz w:val="22"/>
        </w:rPr>
        <w:t>of</w:t>
      </w:r>
      <w:r>
        <w:rPr>
          <w:color w:val="231F20"/>
          <w:spacing w:val="-36"/>
          <w:w w:val="90"/>
          <w:sz w:val="22"/>
        </w:rPr>
        <w:t> </w:t>
      </w:r>
      <w:r>
        <w:rPr>
          <w:color w:val="231F20"/>
          <w:spacing w:val="2"/>
          <w:w w:val="90"/>
          <w:sz w:val="22"/>
        </w:rPr>
        <w:t>Justice</w:t>
      </w:r>
      <w:r>
        <w:rPr>
          <w:color w:val="231F20"/>
          <w:spacing w:val="-36"/>
          <w:w w:val="90"/>
          <w:sz w:val="22"/>
        </w:rPr>
        <w:t> </w:t>
      </w:r>
      <w:r>
        <w:rPr>
          <w:color w:val="231F20"/>
          <w:w w:val="90"/>
          <w:sz w:val="22"/>
        </w:rPr>
        <w:t>for</w:t>
      </w:r>
      <w:r>
        <w:rPr>
          <w:color w:val="231F20"/>
          <w:spacing w:val="-36"/>
          <w:w w:val="90"/>
          <w:sz w:val="22"/>
        </w:rPr>
        <w:t> </w:t>
      </w:r>
      <w:r>
        <w:rPr>
          <w:color w:val="231F20"/>
          <w:spacing w:val="2"/>
          <w:w w:val="90"/>
          <w:sz w:val="22"/>
        </w:rPr>
        <w:t>Victims</w:t>
      </w:r>
      <w:r>
        <w:rPr>
          <w:color w:val="231F20"/>
          <w:spacing w:val="-36"/>
          <w:w w:val="90"/>
          <w:sz w:val="22"/>
        </w:rPr>
        <w:t> </w:t>
      </w:r>
      <w:r>
        <w:rPr>
          <w:color w:val="231F20"/>
          <w:w w:val="90"/>
          <w:sz w:val="22"/>
        </w:rPr>
        <w:t>of</w:t>
      </w:r>
      <w:r>
        <w:rPr>
          <w:color w:val="231F20"/>
          <w:spacing w:val="-36"/>
          <w:w w:val="90"/>
          <w:sz w:val="22"/>
        </w:rPr>
        <w:t> </w:t>
      </w:r>
      <w:r>
        <w:rPr>
          <w:color w:val="231F20"/>
          <w:spacing w:val="2"/>
          <w:w w:val="90"/>
          <w:sz w:val="22"/>
        </w:rPr>
        <w:t>Crime</w:t>
      </w:r>
      <w:r>
        <w:rPr>
          <w:color w:val="231F20"/>
          <w:spacing w:val="-36"/>
          <w:w w:val="90"/>
          <w:sz w:val="22"/>
        </w:rPr>
        <w:t> </w:t>
      </w:r>
      <w:r>
        <w:rPr>
          <w:color w:val="231F20"/>
          <w:spacing w:val="3"/>
          <w:w w:val="90"/>
          <w:sz w:val="22"/>
        </w:rPr>
        <w:t>and </w:t>
      </w:r>
      <w:r>
        <w:rPr>
          <w:color w:val="231F20"/>
          <w:spacing w:val="2"/>
          <w:w w:val="90"/>
          <w:sz w:val="22"/>
        </w:rPr>
        <w:t>Abuse </w:t>
      </w:r>
      <w:r>
        <w:rPr>
          <w:color w:val="231F20"/>
          <w:w w:val="90"/>
          <w:sz w:val="22"/>
        </w:rPr>
        <w:t>of</w:t>
      </w:r>
      <w:r>
        <w:rPr>
          <w:color w:val="231F20"/>
          <w:spacing w:val="-14"/>
          <w:w w:val="90"/>
          <w:sz w:val="22"/>
        </w:rPr>
        <w:t> </w:t>
      </w:r>
      <w:r>
        <w:rPr>
          <w:color w:val="231F20"/>
          <w:spacing w:val="3"/>
          <w:w w:val="90"/>
          <w:sz w:val="22"/>
        </w:rPr>
        <w:t>Power;</w:t>
      </w:r>
    </w:p>
    <w:p>
      <w:pPr>
        <w:pStyle w:val="ListParagraph"/>
        <w:numPr>
          <w:ilvl w:val="0"/>
          <w:numId w:val="9"/>
        </w:numPr>
        <w:tabs>
          <w:tab w:pos="809" w:val="left" w:leader="none"/>
        </w:tabs>
        <w:spacing w:line="264" w:lineRule="auto" w:before="53" w:after="0"/>
        <w:ind w:left="808" w:right="1862" w:hanging="284"/>
        <w:jc w:val="left"/>
        <w:rPr>
          <w:sz w:val="22"/>
        </w:rPr>
      </w:pPr>
      <w:r>
        <w:rPr>
          <w:color w:val="231F20"/>
          <w:w w:val="85"/>
          <w:sz w:val="22"/>
        </w:rPr>
        <w:t>UN</w:t>
      </w:r>
      <w:r>
        <w:rPr>
          <w:color w:val="231F20"/>
          <w:spacing w:val="-21"/>
          <w:w w:val="85"/>
          <w:sz w:val="22"/>
        </w:rPr>
        <w:t> </w:t>
      </w:r>
      <w:r>
        <w:rPr>
          <w:color w:val="231F20"/>
          <w:spacing w:val="2"/>
          <w:w w:val="85"/>
          <w:sz w:val="22"/>
        </w:rPr>
        <w:t>Human</w:t>
      </w:r>
      <w:r>
        <w:rPr>
          <w:color w:val="231F20"/>
          <w:spacing w:val="-21"/>
          <w:w w:val="85"/>
          <w:sz w:val="22"/>
        </w:rPr>
        <w:t> </w:t>
      </w:r>
      <w:r>
        <w:rPr>
          <w:color w:val="231F20"/>
          <w:spacing w:val="2"/>
          <w:w w:val="85"/>
          <w:sz w:val="22"/>
        </w:rPr>
        <w:t>Rights</w:t>
      </w:r>
      <w:r>
        <w:rPr>
          <w:color w:val="231F20"/>
          <w:spacing w:val="-21"/>
          <w:w w:val="85"/>
          <w:sz w:val="22"/>
        </w:rPr>
        <w:t> </w:t>
      </w:r>
      <w:r>
        <w:rPr>
          <w:color w:val="231F20"/>
          <w:spacing w:val="2"/>
          <w:w w:val="85"/>
          <w:sz w:val="22"/>
        </w:rPr>
        <w:t>Council</w:t>
      </w:r>
      <w:r>
        <w:rPr>
          <w:color w:val="231F20"/>
          <w:spacing w:val="-21"/>
          <w:w w:val="85"/>
          <w:sz w:val="22"/>
        </w:rPr>
        <w:t> </w:t>
      </w:r>
      <w:r>
        <w:rPr>
          <w:color w:val="231F20"/>
          <w:spacing w:val="2"/>
          <w:w w:val="85"/>
          <w:sz w:val="22"/>
        </w:rPr>
        <w:t>Resolution</w:t>
      </w:r>
      <w:r>
        <w:rPr>
          <w:color w:val="231F20"/>
          <w:spacing w:val="-21"/>
          <w:w w:val="85"/>
          <w:sz w:val="22"/>
        </w:rPr>
        <w:t> </w:t>
      </w:r>
      <w:r>
        <w:rPr>
          <w:color w:val="231F20"/>
          <w:spacing w:val="2"/>
          <w:w w:val="85"/>
          <w:sz w:val="22"/>
        </w:rPr>
        <w:t>16/18</w:t>
      </w:r>
      <w:r>
        <w:rPr>
          <w:color w:val="231F20"/>
          <w:spacing w:val="-21"/>
          <w:w w:val="85"/>
          <w:sz w:val="22"/>
        </w:rPr>
        <w:t> </w:t>
      </w:r>
      <w:r>
        <w:rPr>
          <w:color w:val="231F20"/>
          <w:spacing w:val="3"/>
          <w:w w:val="85"/>
          <w:sz w:val="22"/>
        </w:rPr>
        <w:t>on </w:t>
      </w:r>
      <w:r>
        <w:rPr>
          <w:color w:val="231F20"/>
          <w:spacing w:val="2"/>
          <w:w w:val="80"/>
          <w:sz w:val="22"/>
        </w:rPr>
        <w:t>combatting intolerance, negative</w:t>
      </w:r>
      <w:r>
        <w:rPr>
          <w:color w:val="231F20"/>
          <w:spacing w:val="-15"/>
          <w:w w:val="80"/>
          <w:sz w:val="22"/>
        </w:rPr>
        <w:t> </w:t>
      </w:r>
      <w:r>
        <w:rPr>
          <w:color w:val="231F20"/>
          <w:spacing w:val="3"/>
          <w:w w:val="80"/>
          <w:sz w:val="22"/>
        </w:rPr>
        <w:t>stereotyping</w:t>
      </w:r>
    </w:p>
    <w:p>
      <w:pPr>
        <w:spacing w:after="0" w:line="264" w:lineRule="auto"/>
        <w:jc w:val="left"/>
        <w:rPr>
          <w:sz w:val="22"/>
        </w:rPr>
        <w:sectPr>
          <w:type w:val="continuous"/>
          <w:pgSz w:w="11910" w:h="16840"/>
          <w:pgMar w:top="1580" w:bottom="280" w:left="0" w:right="0"/>
          <w:cols w:num="2" w:equalWidth="0">
            <w:col w:w="5389" w:space="40"/>
            <w:col w:w="6481"/>
          </w:cols>
        </w:sectPr>
      </w:pPr>
    </w:p>
    <w:p>
      <w:pPr>
        <w:pStyle w:val="BodyText"/>
        <w:spacing w:before="7"/>
        <w:rPr>
          <w:sz w:val="27"/>
        </w:rPr>
      </w:pPr>
      <w:r>
        <w:rPr/>
        <w:pict>
          <v:group style="position:absolute;margin-left:0pt;margin-top:28.346014pt;width:595.3pt;height:14.2pt;mso-position-horizontal-relative:page;mso-position-vertical-relative:page;z-index:1574604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5952" w:val="left" w:leader="none"/>
        </w:tabs>
        <w:spacing w:line="240" w:lineRule="auto"/>
        <w:ind w:left="1133" w:right="0" w:firstLine="0"/>
        <w:rPr>
          <w:sz w:val="20"/>
        </w:rPr>
      </w:pPr>
      <w:r>
        <w:rPr>
          <w:sz w:val="20"/>
        </w:rPr>
        <w:pict>
          <v:shape style="width:212.6pt;height:100.1pt;mso-position-horizontal-relative:char;mso-position-vertical-relative:line" type="#_x0000_t202" filled="true" fillcolor="#e5eff8" stroked="false">
            <w10:anchorlock/>
            <v:textbox inset="0,0,0,0">
              <w:txbxContent>
                <w:p>
                  <w:pPr>
                    <w:numPr>
                      <w:ilvl w:val="0"/>
                      <w:numId w:val="10"/>
                    </w:numPr>
                    <w:tabs>
                      <w:tab w:pos="397" w:val="left" w:leader="none"/>
                    </w:tabs>
                    <w:spacing w:line="161" w:lineRule="exact" w:before="139"/>
                    <w:ind w:left="396" w:right="0" w:hanging="284"/>
                    <w:jc w:val="left"/>
                    <w:rPr>
                      <w:sz w:val="14"/>
                    </w:rPr>
                  </w:pPr>
                  <w:r>
                    <w:rPr>
                      <w:color w:val="231F20"/>
                      <w:sz w:val="14"/>
                    </w:rPr>
                    <w:t>Ibid.,</w:t>
                  </w:r>
                  <w:r>
                    <w:rPr>
                      <w:color w:val="231F20"/>
                      <w:spacing w:val="-15"/>
                      <w:sz w:val="14"/>
                    </w:rPr>
                    <w:t> </w:t>
                  </w:r>
                  <w:r>
                    <w:rPr>
                      <w:color w:val="231F20"/>
                      <w:sz w:val="14"/>
                    </w:rPr>
                    <w:t>Articles</w:t>
                  </w:r>
                  <w:r>
                    <w:rPr>
                      <w:color w:val="231F20"/>
                      <w:spacing w:val="-14"/>
                      <w:sz w:val="14"/>
                    </w:rPr>
                    <w:t> </w:t>
                  </w:r>
                  <w:r>
                    <w:rPr>
                      <w:color w:val="231F20"/>
                      <w:sz w:val="14"/>
                    </w:rPr>
                    <w:t>288</w:t>
                  </w:r>
                  <w:r>
                    <w:rPr>
                      <w:color w:val="231F20"/>
                      <w:spacing w:val="-13"/>
                      <w:sz w:val="14"/>
                    </w:rPr>
                    <w:t> </w:t>
                  </w:r>
                  <w:r>
                    <w:rPr>
                      <w:color w:val="231F20"/>
                      <w:sz w:val="14"/>
                    </w:rPr>
                    <w:t>and</w:t>
                  </w:r>
                  <w:r>
                    <w:rPr>
                      <w:color w:val="231F20"/>
                      <w:spacing w:val="-14"/>
                      <w:sz w:val="14"/>
                    </w:rPr>
                    <w:t> </w:t>
                  </w:r>
                  <w:r>
                    <w:rPr>
                      <w:color w:val="231F20"/>
                      <w:sz w:val="14"/>
                    </w:rPr>
                    <w:t>289.</w:t>
                  </w:r>
                </w:p>
                <w:p>
                  <w:pPr>
                    <w:numPr>
                      <w:ilvl w:val="0"/>
                      <w:numId w:val="10"/>
                    </w:numPr>
                    <w:tabs>
                      <w:tab w:pos="397" w:val="left" w:leader="none"/>
                    </w:tabs>
                    <w:spacing w:line="235" w:lineRule="auto" w:before="1"/>
                    <w:ind w:left="396" w:right="159" w:hanging="284"/>
                    <w:jc w:val="left"/>
                    <w:rPr>
                      <w:sz w:val="14"/>
                    </w:rPr>
                  </w:pPr>
                  <w:r>
                    <w:rPr>
                      <w:color w:val="231F20"/>
                      <w:w w:val="90"/>
                      <w:sz w:val="14"/>
                    </w:rPr>
                    <w:t>The</w:t>
                  </w:r>
                  <w:r>
                    <w:rPr>
                      <w:color w:val="231F20"/>
                      <w:spacing w:val="-32"/>
                      <w:w w:val="90"/>
                      <w:sz w:val="14"/>
                    </w:rPr>
                    <w:t> </w:t>
                  </w:r>
                  <w:r>
                    <w:rPr>
                      <w:color w:val="231F20"/>
                      <w:w w:val="90"/>
                      <w:sz w:val="14"/>
                    </w:rPr>
                    <w:t>ability</w:t>
                  </w:r>
                  <w:r>
                    <w:rPr>
                      <w:color w:val="231F20"/>
                      <w:spacing w:val="-32"/>
                      <w:w w:val="90"/>
                      <w:sz w:val="14"/>
                    </w:rPr>
                    <w:t> </w:t>
                  </w:r>
                  <w:r>
                    <w:rPr>
                      <w:color w:val="231F20"/>
                      <w:w w:val="90"/>
                      <w:sz w:val="14"/>
                    </w:rPr>
                    <w:t>to</w:t>
                  </w:r>
                  <w:r>
                    <w:rPr>
                      <w:color w:val="231F20"/>
                      <w:spacing w:val="-32"/>
                      <w:w w:val="90"/>
                      <w:sz w:val="14"/>
                    </w:rPr>
                    <w:t> </w:t>
                  </w:r>
                  <w:r>
                    <w:rPr>
                      <w:color w:val="231F20"/>
                      <w:w w:val="90"/>
                      <w:sz w:val="14"/>
                    </w:rPr>
                    <w:t>issue</w:t>
                  </w:r>
                  <w:r>
                    <w:rPr>
                      <w:color w:val="231F20"/>
                      <w:spacing w:val="-32"/>
                      <w:w w:val="90"/>
                      <w:sz w:val="14"/>
                    </w:rPr>
                    <w:t> </w:t>
                  </w:r>
                  <w:r>
                    <w:rPr>
                      <w:color w:val="231F20"/>
                      <w:w w:val="90"/>
                      <w:sz w:val="14"/>
                    </w:rPr>
                    <w:t>new</w:t>
                  </w:r>
                  <w:r>
                    <w:rPr>
                      <w:color w:val="231F20"/>
                      <w:spacing w:val="-32"/>
                      <w:w w:val="90"/>
                      <w:sz w:val="14"/>
                    </w:rPr>
                    <w:t> </w:t>
                  </w:r>
                  <w:r>
                    <w:rPr>
                      <w:color w:val="231F20"/>
                      <w:w w:val="90"/>
                      <w:sz w:val="14"/>
                    </w:rPr>
                    <w:t>Framework</w:t>
                  </w:r>
                  <w:r>
                    <w:rPr>
                      <w:color w:val="231F20"/>
                      <w:spacing w:val="-32"/>
                      <w:w w:val="90"/>
                      <w:sz w:val="14"/>
                    </w:rPr>
                    <w:t> </w:t>
                  </w:r>
                  <w:r>
                    <w:rPr>
                      <w:color w:val="231F20"/>
                      <w:w w:val="90"/>
                      <w:sz w:val="14"/>
                    </w:rPr>
                    <w:t>Decisions</w:t>
                  </w:r>
                  <w:r>
                    <w:rPr>
                      <w:color w:val="231F20"/>
                      <w:spacing w:val="-32"/>
                      <w:w w:val="90"/>
                      <w:sz w:val="14"/>
                    </w:rPr>
                    <w:t> </w:t>
                  </w:r>
                  <w:r>
                    <w:rPr>
                      <w:color w:val="231F20"/>
                      <w:w w:val="90"/>
                      <w:sz w:val="14"/>
                    </w:rPr>
                    <w:t>has</w:t>
                  </w:r>
                  <w:r>
                    <w:rPr>
                      <w:color w:val="231F20"/>
                      <w:spacing w:val="-31"/>
                      <w:w w:val="90"/>
                      <w:sz w:val="14"/>
                    </w:rPr>
                    <w:t> </w:t>
                  </w:r>
                  <w:r>
                    <w:rPr>
                      <w:color w:val="231F20"/>
                      <w:w w:val="90"/>
                      <w:sz w:val="14"/>
                    </w:rPr>
                    <w:t>been</w:t>
                  </w:r>
                  <w:r>
                    <w:rPr>
                      <w:color w:val="231F20"/>
                      <w:spacing w:val="-32"/>
                      <w:w w:val="90"/>
                      <w:sz w:val="14"/>
                    </w:rPr>
                    <w:t> </w:t>
                  </w:r>
                  <w:r>
                    <w:rPr>
                      <w:color w:val="231F20"/>
                      <w:w w:val="90"/>
                      <w:sz w:val="14"/>
                    </w:rPr>
                    <w:t>abolished.</w:t>
                  </w:r>
                  <w:r>
                    <w:rPr>
                      <w:color w:val="231F20"/>
                      <w:spacing w:val="-32"/>
                      <w:w w:val="90"/>
                      <w:sz w:val="14"/>
                    </w:rPr>
                    <w:t> </w:t>
                  </w:r>
                  <w:r>
                    <w:rPr>
                      <w:color w:val="231F20"/>
                      <w:spacing w:val="-2"/>
                      <w:w w:val="90"/>
                      <w:sz w:val="14"/>
                    </w:rPr>
                    <w:t>See </w:t>
                  </w:r>
                  <w:r>
                    <w:rPr>
                      <w:color w:val="231F20"/>
                      <w:w w:val="80"/>
                      <w:sz w:val="14"/>
                    </w:rPr>
                    <w:t>Treaty</w:t>
                  </w:r>
                  <w:r>
                    <w:rPr>
                      <w:color w:val="231F20"/>
                      <w:spacing w:val="-16"/>
                      <w:w w:val="80"/>
                      <w:sz w:val="14"/>
                    </w:rPr>
                    <w:t> </w:t>
                  </w:r>
                  <w:r>
                    <w:rPr>
                      <w:color w:val="231F20"/>
                      <w:w w:val="80"/>
                      <w:sz w:val="14"/>
                    </w:rPr>
                    <w:t>of</w:t>
                  </w:r>
                  <w:r>
                    <w:rPr>
                      <w:color w:val="231F20"/>
                      <w:spacing w:val="-15"/>
                      <w:w w:val="80"/>
                      <w:sz w:val="14"/>
                    </w:rPr>
                    <w:t> </w:t>
                  </w:r>
                  <w:r>
                    <w:rPr>
                      <w:color w:val="231F20"/>
                      <w:w w:val="80"/>
                      <w:sz w:val="14"/>
                    </w:rPr>
                    <w:t>Lisbon,</w:t>
                  </w:r>
                  <w:r>
                    <w:rPr>
                      <w:color w:val="231F20"/>
                      <w:spacing w:val="-16"/>
                      <w:w w:val="80"/>
                      <w:sz w:val="14"/>
                    </w:rPr>
                    <w:t> </w:t>
                  </w:r>
                  <w:r>
                    <w:rPr>
                      <w:color w:val="231F20"/>
                      <w:w w:val="80"/>
                      <w:sz w:val="14"/>
                    </w:rPr>
                    <w:t>amending</w:t>
                  </w:r>
                  <w:r>
                    <w:rPr>
                      <w:color w:val="231F20"/>
                      <w:spacing w:val="-15"/>
                      <w:w w:val="80"/>
                      <w:sz w:val="14"/>
                    </w:rPr>
                    <w:t> </w:t>
                  </w:r>
                  <w:r>
                    <w:rPr>
                      <w:color w:val="231F20"/>
                      <w:w w:val="80"/>
                      <w:sz w:val="14"/>
                    </w:rPr>
                    <w:t>the</w:t>
                  </w:r>
                  <w:r>
                    <w:rPr>
                      <w:color w:val="231F20"/>
                      <w:spacing w:val="-16"/>
                      <w:w w:val="80"/>
                      <w:sz w:val="14"/>
                    </w:rPr>
                    <w:t> </w:t>
                  </w:r>
                  <w:r>
                    <w:rPr>
                      <w:color w:val="231F20"/>
                      <w:w w:val="80"/>
                      <w:sz w:val="14"/>
                    </w:rPr>
                    <w:t>Treaty</w:t>
                  </w:r>
                  <w:r>
                    <w:rPr>
                      <w:color w:val="231F20"/>
                      <w:spacing w:val="-15"/>
                      <w:w w:val="80"/>
                      <w:sz w:val="14"/>
                    </w:rPr>
                    <w:t> </w:t>
                  </w:r>
                  <w:r>
                    <w:rPr>
                      <w:color w:val="231F20"/>
                      <w:w w:val="80"/>
                      <w:sz w:val="14"/>
                    </w:rPr>
                    <w:t>Establishing</w:t>
                  </w:r>
                  <w:r>
                    <w:rPr>
                      <w:color w:val="231F20"/>
                      <w:spacing w:val="-16"/>
                      <w:w w:val="80"/>
                      <w:sz w:val="14"/>
                    </w:rPr>
                    <w:t> </w:t>
                  </w:r>
                  <w:r>
                    <w:rPr>
                      <w:color w:val="231F20"/>
                      <w:w w:val="80"/>
                      <w:sz w:val="14"/>
                    </w:rPr>
                    <w:t>the</w:t>
                  </w:r>
                  <w:r>
                    <w:rPr>
                      <w:color w:val="231F20"/>
                      <w:spacing w:val="-15"/>
                      <w:w w:val="80"/>
                      <w:sz w:val="14"/>
                    </w:rPr>
                    <w:t> </w:t>
                  </w:r>
                  <w:r>
                    <w:rPr>
                      <w:color w:val="231F20"/>
                      <w:w w:val="80"/>
                      <w:sz w:val="14"/>
                    </w:rPr>
                    <w:t>European</w:t>
                  </w:r>
                  <w:r>
                    <w:rPr>
                      <w:color w:val="231F20"/>
                      <w:spacing w:val="-15"/>
                      <w:w w:val="80"/>
                      <w:sz w:val="14"/>
                    </w:rPr>
                    <w:t> </w:t>
                  </w:r>
                  <w:r>
                    <w:rPr>
                      <w:color w:val="231F20"/>
                      <w:w w:val="80"/>
                      <w:sz w:val="14"/>
                    </w:rPr>
                    <w:t>Union</w:t>
                  </w:r>
                  <w:r>
                    <w:rPr>
                      <w:color w:val="231F20"/>
                      <w:spacing w:val="-16"/>
                      <w:w w:val="80"/>
                      <w:sz w:val="14"/>
                    </w:rPr>
                    <w:t> </w:t>
                  </w:r>
                  <w:r>
                    <w:rPr>
                      <w:color w:val="231F20"/>
                      <w:spacing w:val="-2"/>
                      <w:w w:val="80"/>
                      <w:sz w:val="14"/>
                    </w:rPr>
                    <w:t>and </w:t>
                  </w:r>
                  <w:r>
                    <w:rPr>
                      <w:color w:val="231F20"/>
                      <w:w w:val="80"/>
                      <w:sz w:val="14"/>
                    </w:rPr>
                    <w:t>the</w:t>
                  </w:r>
                  <w:r>
                    <w:rPr>
                      <w:color w:val="231F20"/>
                      <w:spacing w:val="-15"/>
                      <w:w w:val="80"/>
                      <w:sz w:val="14"/>
                    </w:rPr>
                    <w:t> </w:t>
                  </w:r>
                  <w:r>
                    <w:rPr>
                      <w:color w:val="231F20"/>
                      <w:w w:val="80"/>
                      <w:sz w:val="14"/>
                    </w:rPr>
                    <w:t>Treaty</w:t>
                  </w:r>
                  <w:r>
                    <w:rPr>
                      <w:color w:val="231F20"/>
                      <w:spacing w:val="-14"/>
                      <w:w w:val="80"/>
                      <w:sz w:val="14"/>
                    </w:rPr>
                    <w:t> </w:t>
                  </w:r>
                  <w:r>
                    <w:rPr>
                      <w:color w:val="231F20"/>
                      <w:w w:val="80"/>
                      <w:sz w:val="14"/>
                    </w:rPr>
                    <w:t>establishing</w:t>
                  </w:r>
                  <w:r>
                    <w:rPr>
                      <w:color w:val="231F20"/>
                      <w:spacing w:val="-14"/>
                      <w:w w:val="80"/>
                      <w:sz w:val="14"/>
                    </w:rPr>
                    <w:t> </w:t>
                  </w:r>
                  <w:r>
                    <w:rPr>
                      <w:color w:val="231F20"/>
                      <w:w w:val="80"/>
                      <w:sz w:val="14"/>
                    </w:rPr>
                    <w:t>the</w:t>
                  </w:r>
                  <w:r>
                    <w:rPr>
                      <w:color w:val="231F20"/>
                      <w:spacing w:val="-14"/>
                      <w:w w:val="80"/>
                      <w:sz w:val="14"/>
                    </w:rPr>
                    <w:t> </w:t>
                  </w:r>
                  <w:r>
                    <w:rPr>
                      <w:color w:val="231F20"/>
                      <w:w w:val="80"/>
                      <w:sz w:val="14"/>
                    </w:rPr>
                    <w:t>European</w:t>
                  </w:r>
                  <w:r>
                    <w:rPr>
                      <w:color w:val="231F20"/>
                      <w:spacing w:val="-14"/>
                      <w:w w:val="80"/>
                      <w:sz w:val="14"/>
                    </w:rPr>
                    <w:t> </w:t>
                  </w:r>
                  <w:r>
                    <w:rPr>
                      <w:color w:val="231F20"/>
                      <w:w w:val="80"/>
                      <w:sz w:val="14"/>
                    </w:rPr>
                    <w:t>Community</w:t>
                  </w:r>
                  <w:r>
                    <w:rPr>
                      <w:color w:val="231F20"/>
                      <w:spacing w:val="-14"/>
                      <w:w w:val="80"/>
                      <w:sz w:val="14"/>
                    </w:rPr>
                    <w:t> </w:t>
                  </w:r>
                  <w:r>
                    <w:rPr>
                      <w:color w:val="231F20"/>
                      <w:w w:val="80"/>
                      <w:sz w:val="14"/>
                    </w:rPr>
                    <w:t>(13</w:t>
                  </w:r>
                  <w:r>
                    <w:rPr>
                      <w:color w:val="231F20"/>
                      <w:spacing w:val="-15"/>
                      <w:w w:val="80"/>
                      <w:sz w:val="14"/>
                    </w:rPr>
                    <w:t> </w:t>
                  </w:r>
                  <w:r>
                    <w:rPr>
                      <w:color w:val="231F20"/>
                      <w:w w:val="80"/>
                      <w:sz w:val="14"/>
                    </w:rPr>
                    <w:t>December</w:t>
                  </w:r>
                  <w:r>
                    <w:rPr>
                      <w:color w:val="231F20"/>
                      <w:spacing w:val="-14"/>
                      <w:w w:val="80"/>
                      <w:sz w:val="14"/>
                    </w:rPr>
                    <w:t> </w:t>
                  </w:r>
                  <w:r>
                    <w:rPr>
                      <w:color w:val="231F20"/>
                      <w:w w:val="80"/>
                      <w:sz w:val="14"/>
                    </w:rPr>
                    <w:t>2007),</w:t>
                  </w:r>
                  <w:r>
                    <w:rPr>
                      <w:color w:val="231F20"/>
                      <w:spacing w:val="-14"/>
                      <w:w w:val="80"/>
                      <w:sz w:val="14"/>
                    </w:rPr>
                    <w:t> </w:t>
                  </w:r>
                  <w:r>
                    <w:rPr>
                      <w:color w:val="231F20"/>
                      <w:w w:val="80"/>
                      <w:sz w:val="14"/>
                    </w:rPr>
                    <w:t>para </w:t>
                  </w:r>
                  <w:r>
                    <w:rPr>
                      <w:color w:val="231F20"/>
                      <w:spacing w:val="-2"/>
                      <w:w w:val="90"/>
                      <w:sz w:val="14"/>
                    </w:rPr>
                    <w:t>51.</w:t>
                  </w:r>
                </w:p>
                <w:p>
                  <w:pPr>
                    <w:numPr>
                      <w:ilvl w:val="0"/>
                      <w:numId w:val="10"/>
                    </w:numPr>
                    <w:tabs>
                      <w:tab w:pos="397" w:val="left" w:leader="none"/>
                    </w:tabs>
                    <w:spacing w:line="235" w:lineRule="auto" w:before="3"/>
                    <w:ind w:left="396" w:right="114" w:hanging="284"/>
                    <w:jc w:val="left"/>
                    <w:rPr>
                      <w:sz w:val="14"/>
                    </w:rPr>
                  </w:pPr>
                  <w:r>
                    <w:rPr>
                      <w:color w:val="231F20"/>
                      <w:w w:val="85"/>
                      <w:sz w:val="14"/>
                    </w:rPr>
                    <w:t>The</w:t>
                  </w:r>
                  <w:r>
                    <w:rPr>
                      <w:color w:val="231F20"/>
                      <w:spacing w:val="-18"/>
                      <w:w w:val="85"/>
                      <w:sz w:val="14"/>
                    </w:rPr>
                    <w:t> </w:t>
                  </w:r>
                  <w:r>
                    <w:rPr>
                      <w:color w:val="231F20"/>
                      <w:w w:val="85"/>
                      <w:sz w:val="14"/>
                    </w:rPr>
                    <w:t>UK</w:t>
                  </w:r>
                  <w:r>
                    <w:rPr>
                      <w:color w:val="231F20"/>
                      <w:spacing w:val="-18"/>
                      <w:w w:val="85"/>
                      <w:sz w:val="14"/>
                    </w:rPr>
                    <w:t> </w:t>
                  </w:r>
                  <w:r>
                    <w:rPr>
                      <w:color w:val="231F20"/>
                      <w:w w:val="85"/>
                      <w:sz w:val="14"/>
                    </w:rPr>
                    <w:t>has</w:t>
                  </w:r>
                  <w:r>
                    <w:rPr>
                      <w:color w:val="231F20"/>
                      <w:spacing w:val="-18"/>
                      <w:w w:val="85"/>
                      <w:sz w:val="14"/>
                    </w:rPr>
                    <w:t> </w:t>
                  </w:r>
                  <w:r>
                    <w:rPr>
                      <w:color w:val="231F20"/>
                      <w:w w:val="85"/>
                      <w:sz w:val="14"/>
                    </w:rPr>
                    <w:t>indicated</w:t>
                  </w:r>
                  <w:r>
                    <w:rPr>
                      <w:color w:val="231F20"/>
                      <w:spacing w:val="-18"/>
                      <w:w w:val="85"/>
                      <w:sz w:val="14"/>
                    </w:rPr>
                    <w:t> </w:t>
                  </w:r>
                  <w:r>
                    <w:rPr>
                      <w:color w:val="231F20"/>
                      <w:w w:val="85"/>
                      <w:sz w:val="14"/>
                    </w:rPr>
                    <w:t>an</w:t>
                  </w:r>
                  <w:r>
                    <w:rPr>
                      <w:color w:val="231F20"/>
                      <w:spacing w:val="-18"/>
                      <w:w w:val="85"/>
                      <w:sz w:val="14"/>
                    </w:rPr>
                    <w:t> </w:t>
                  </w:r>
                  <w:r>
                    <w:rPr>
                      <w:color w:val="231F20"/>
                      <w:w w:val="85"/>
                      <w:sz w:val="14"/>
                    </w:rPr>
                    <w:t>intention</w:t>
                  </w:r>
                  <w:r>
                    <w:rPr>
                      <w:color w:val="231F20"/>
                      <w:spacing w:val="-18"/>
                      <w:w w:val="85"/>
                      <w:sz w:val="14"/>
                    </w:rPr>
                    <w:t> </w:t>
                  </w:r>
                  <w:r>
                    <w:rPr>
                      <w:color w:val="231F20"/>
                      <w:w w:val="85"/>
                      <w:sz w:val="14"/>
                    </w:rPr>
                    <w:t>to</w:t>
                  </w:r>
                  <w:r>
                    <w:rPr>
                      <w:color w:val="231F20"/>
                      <w:spacing w:val="-18"/>
                      <w:w w:val="85"/>
                      <w:sz w:val="14"/>
                    </w:rPr>
                    <w:t> </w:t>
                  </w:r>
                  <w:r>
                    <w:rPr>
                      <w:color w:val="231F20"/>
                      <w:w w:val="85"/>
                      <w:sz w:val="14"/>
                    </w:rPr>
                    <w:t>opt-out</w:t>
                  </w:r>
                  <w:r>
                    <w:rPr>
                      <w:color w:val="231F20"/>
                      <w:spacing w:val="-18"/>
                      <w:w w:val="85"/>
                      <w:sz w:val="14"/>
                    </w:rPr>
                    <w:t> </w:t>
                  </w:r>
                  <w:r>
                    <w:rPr>
                      <w:color w:val="231F20"/>
                      <w:w w:val="85"/>
                      <w:sz w:val="14"/>
                    </w:rPr>
                    <w:t>of</w:t>
                  </w:r>
                  <w:r>
                    <w:rPr>
                      <w:color w:val="231F20"/>
                      <w:spacing w:val="-18"/>
                      <w:w w:val="85"/>
                      <w:sz w:val="14"/>
                    </w:rPr>
                    <w:t> </w:t>
                  </w:r>
                  <w:r>
                    <w:rPr>
                      <w:color w:val="231F20"/>
                      <w:w w:val="85"/>
                      <w:sz w:val="14"/>
                    </w:rPr>
                    <w:t>pre-Lisbon</w:t>
                  </w:r>
                  <w:r>
                    <w:rPr>
                      <w:color w:val="231F20"/>
                      <w:spacing w:val="-17"/>
                      <w:w w:val="85"/>
                      <w:sz w:val="14"/>
                    </w:rPr>
                    <w:t> </w:t>
                  </w:r>
                  <w:r>
                    <w:rPr>
                      <w:color w:val="231F20"/>
                      <w:w w:val="85"/>
                      <w:sz w:val="14"/>
                    </w:rPr>
                    <w:t>EU</w:t>
                  </w:r>
                  <w:r>
                    <w:rPr>
                      <w:color w:val="231F20"/>
                      <w:spacing w:val="-18"/>
                      <w:w w:val="85"/>
                      <w:sz w:val="14"/>
                    </w:rPr>
                    <w:t> </w:t>
                  </w:r>
                  <w:r>
                    <w:rPr>
                      <w:color w:val="231F20"/>
                      <w:w w:val="85"/>
                      <w:sz w:val="14"/>
                    </w:rPr>
                    <w:t>crime</w:t>
                  </w:r>
                  <w:r>
                    <w:rPr>
                      <w:color w:val="231F20"/>
                      <w:spacing w:val="-18"/>
                      <w:w w:val="85"/>
                      <w:sz w:val="14"/>
                    </w:rPr>
                    <w:t> </w:t>
                  </w:r>
                  <w:r>
                    <w:rPr>
                      <w:color w:val="231F20"/>
                      <w:w w:val="85"/>
                      <w:sz w:val="14"/>
                    </w:rPr>
                    <w:t>and </w:t>
                  </w:r>
                  <w:r>
                    <w:rPr>
                      <w:color w:val="231F20"/>
                      <w:w w:val="90"/>
                      <w:sz w:val="14"/>
                    </w:rPr>
                    <w:t>policing</w:t>
                  </w:r>
                  <w:r>
                    <w:rPr>
                      <w:color w:val="231F20"/>
                      <w:spacing w:val="-31"/>
                      <w:w w:val="90"/>
                      <w:sz w:val="14"/>
                    </w:rPr>
                    <w:t> </w:t>
                  </w:r>
                  <w:r>
                    <w:rPr>
                      <w:color w:val="231F20"/>
                      <w:w w:val="90"/>
                      <w:sz w:val="14"/>
                    </w:rPr>
                    <w:t>laws</w:t>
                  </w:r>
                  <w:r>
                    <w:rPr>
                      <w:color w:val="231F20"/>
                      <w:spacing w:val="-31"/>
                      <w:w w:val="90"/>
                      <w:sz w:val="14"/>
                    </w:rPr>
                    <w:t> </w:t>
                  </w:r>
                  <w:r>
                    <w:rPr>
                      <w:color w:val="231F20"/>
                      <w:w w:val="90"/>
                      <w:sz w:val="14"/>
                    </w:rPr>
                    <w:t>which</w:t>
                  </w:r>
                  <w:r>
                    <w:rPr>
                      <w:color w:val="231F20"/>
                      <w:spacing w:val="-30"/>
                      <w:w w:val="90"/>
                      <w:sz w:val="14"/>
                    </w:rPr>
                    <w:t> </w:t>
                  </w:r>
                  <w:r>
                    <w:rPr>
                      <w:color w:val="231F20"/>
                      <w:w w:val="90"/>
                      <w:sz w:val="14"/>
                    </w:rPr>
                    <w:t>will</w:t>
                  </w:r>
                  <w:r>
                    <w:rPr>
                      <w:color w:val="231F20"/>
                      <w:spacing w:val="-31"/>
                      <w:w w:val="90"/>
                      <w:sz w:val="14"/>
                    </w:rPr>
                    <w:t> </w:t>
                  </w:r>
                  <w:r>
                    <w:rPr>
                      <w:color w:val="231F20"/>
                      <w:w w:val="90"/>
                      <w:sz w:val="14"/>
                    </w:rPr>
                    <w:t>include</w:t>
                  </w:r>
                  <w:r>
                    <w:rPr>
                      <w:color w:val="231F20"/>
                      <w:spacing w:val="-30"/>
                      <w:w w:val="90"/>
                      <w:sz w:val="14"/>
                    </w:rPr>
                    <w:t> </w:t>
                  </w:r>
                  <w:r>
                    <w:rPr>
                      <w:color w:val="231F20"/>
                      <w:w w:val="90"/>
                      <w:sz w:val="14"/>
                    </w:rPr>
                    <w:t>the</w:t>
                  </w:r>
                  <w:r>
                    <w:rPr>
                      <w:color w:val="231F20"/>
                      <w:spacing w:val="-31"/>
                      <w:w w:val="90"/>
                      <w:sz w:val="14"/>
                    </w:rPr>
                    <w:t> </w:t>
                  </w:r>
                  <w:r>
                    <w:rPr>
                      <w:color w:val="231F20"/>
                      <w:w w:val="90"/>
                      <w:sz w:val="14"/>
                    </w:rPr>
                    <w:t>Framework</w:t>
                  </w:r>
                  <w:r>
                    <w:rPr>
                      <w:color w:val="231F20"/>
                      <w:spacing w:val="-30"/>
                      <w:w w:val="90"/>
                      <w:sz w:val="14"/>
                    </w:rPr>
                    <w:t> </w:t>
                  </w:r>
                  <w:r>
                    <w:rPr>
                      <w:color w:val="231F20"/>
                      <w:w w:val="90"/>
                      <w:sz w:val="14"/>
                    </w:rPr>
                    <w:t>Decision,</w:t>
                  </w:r>
                  <w:r>
                    <w:rPr>
                      <w:color w:val="231F20"/>
                      <w:spacing w:val="-30"/>
                      <w:w w:val="90"/>
                      <w:sz w:val="14"/>
                    </w:rPr>
                    <w:t> </w:t>
                  </w:r>
                  <w:r>
                    <w:rPr>
                      <w:color w:val="231F20"/>
                      <w:w w:val="90"/>
                      <w:sz w:val="14"/>
                    </w:rPr>
                    <w:t>and</w:t>
                  </w:r>
                  <w:r>
                    <w:rPr>
                      <w:color w:val="231F20"/>
                      <w:spacing w:val="-31"/>
                      <w:w w:val="90"/>
                      <w:sz w:val="14"/>
                    </w:rPr>
                    <w:t> </w:t>
                  </w:r>
                  <w:r>
                    <w:rPr>
                      <w:color w:val="231F20"/>
                      <w:w w:val="90"/>
                      <w:sz w:val="14"/>
                    </w:rPr>
                    <w:t>then</w:t>
                  </w:r>
                  <w:r>
                    <w:rPr>
                      <w:color w:val="231F20"/>
                      <w:spacing w:val="-30"/>
                      <w:w w:val="90"/>
                      <w:sz w:val="14"/>
                    </w:rPr>
                    <w:t> </w:t>
                  </w:r>
                  <w:r>
                    <w:rPr>
                      <w:color w:val="231F20"/>
                      <w:w w:val="90"/>
                      <w:sz w:val="14"/>
                    </w:rPr>
                    <w:t>opt </w:t>
                  </w:r>
                  <w:r>
                    <w:rPr>
                      <w:color w:val="231F20"/>
                      <w:w w:val="85"/>
                      <w:sz w:val="14"/>
                    </w:rPr>
                    <w:t>back</w:t>
                  </w:r>
                  <w:r>
                    <w:rPr>
                      <w:color w:val="231F20"/>
                      <w:spacing w:val="-17"/>
                      <w:w w:val="85"/>
                      <w:sz w:val="14"/>
                    </w:rPr>
                    <w:t> </w:t>
                  </w:r>
                  <w:r>
                    <w:rPr>
                      <w:color w:val="231F20"/>
                      <w:w w:val="85"/>
                      <w:sz w:val="14"/>
                    </w:rPr>
                    <w:t>in</w:t>
                  </w:r>
                  <w:r>
                    <w:rPr>
                      <w:color w:val="231F20"/>
                      <w:spacing w:val="-16"/>
                      <w:w w:val="85"/>
                      <w:sz w:val="14"/>
                    </w:rPr>
                    <w:t> </w:t>
                  </w:r>
                  <w:r>
                    <w:rPr>
                      <w:color w:val="231F20"/>
                      <w:w w:val="85"/>
                      <w:sz w:val="14"/>
                    </w:rPr>
                    <w:t>to</w:t>
                  </w:r>
                  <w:r>
                    <w:rPr>
                      <w:color w:val="231F20"/>
                      <w:spacing w:val="-17"/>
                      <w:w w:val="85"/>
                      <w:sz w:val="14"/>
                    </w:rPr>
                    <w:t> </w:t>
                  </w:r>
                  <w:r>
                    <w:rPr>
                      <w:color w:val="231F20"/>
                      <w:w w:val="85"/>
                      <w:sz w:val="14"/>
                    </w:rPr>
                    <w:t>the</w:t>
                  </w:r>
                  <w:r>
                    <w:rPr>
                      <w:color w:val="231F20"/>
                      <w:spacing w:val="-16"/>
                      <w:w w:val="85"/>
                      <w:sz w:val="14"/>
                    </w:rPr>
                    <w:t> </w:t>
                  </w:r>
                  <w:r>
                    <w:rPr>
                      <w:color w:val="231F20"/>
                      <w:w w:val="85"/>
                      <w:sz w:val="14"/>
                    </w:rPr>
                    <w:t>laws</w:t>
                  </w:r>
                  <w:r>
                    <w:rPr>
                      <w:color w:val="231F20"/>
                      <w:spacing w:val="-17"/>
                      <w:w w:val="85"/>
                      <w:sz w:val="14"/>
                    </w:rPr>
                    <w:t> </w:t>
                  </w:r>
                  <w:r>
                    <w:rPr>
                      <w:color w:val="231F20"/>
                      <w:w w:val="85"/>
                      <w:sz w:val="14"/>
                    </w:rPr>
                    <w:t>on</w:t>
                  </w:r>
                  <w:r>
                    <w:rPr>
                      <w:color w:val="231F20"/>
                      <w:spacing w:val="-16"/>
                      <w:w w:val="85"/>
                      <w:sz w:val="14"/>
                    </w:rPr>
                    <w:t> </w:t>
                  </w:r>
                  <w:r>
                    <w:rPr>
                      <w:color w:val="231F20"/>
                      <w:w w:val="85"/>
                      <w:sz w:val="14"/>
                    </w:rPr>
                    <w:t>an</w:t>
                  </w:r>
                  <w:r>
                    <w:rPr>
                      <w:color w:val="231F20"/>
                      <w:spacing w:val="-16"/>
                      <w:w w:val="85"/>
                      <w:sz w:val="14"/>
                    </w:rPr>
                    <w:t> </w:t>
                  </w:r>
                  <w:r>
                    <w:rPr>
                      <w:color w:val="231F20"/>
                      <w:w w:val="85"/>
                      <w:sz w:val="14"/>
                    </w:rPr>
                    <w:t>individual</w:t>
                  </w:r>
                  <w:r>
                    <w:rPr>
                      <w:color w:val="231F20"/>
                      <w:spacing w:val="-17"/>
                      <w:w w:val="85"/>
                      <w:sz w:val="14"/>
                    </w:rPr>
                    <w:t> </w:t>
                  </w:r>
                  <w:r>
                    <w:rPr>
                      <w:color w:val="231F20"/>
                      <w:w w:val="85"/>
                      <w:sz w:val="14"/>
                    </w:rPr>
                    <w:t>basis.</w:t>
                  </w:r>
                  <w:r>
                    <w:rPr>
                      <w:color w:val="231F20"/>
                      <w:spacing w:val="-16"/>
                      <w:w w:val="85"/>
                      <w:sz w:val="14"/>
                    </w:rPr>
                    <w:t> </w:t>
                  </w:r>
                  <w:r>
                    <w:rPr>
                      <w:color w:val="231F20"/>
                      <w:w w:val="85"/>
                      <w:sz w:val="14"/>
                    </w:rPr>
                    <w:t>This</w:t>
                  </w:r>
                  <w:r>
                    <w:rPr>
                      <w:color w:val="231F20"/>
                      <w:spacing w:val="-17"/>
                      <w:w w:val="85"/>
                      <w:sz w:val="14"/>
                    </w:rPr>
                    <w:t> </w:t>
                  </w:r>
                  <w:r>
                    <w:rPr>
                      <w:color w:val="231F20"/>
                      <w:w w:val="85"/>
                      <w:sz w:val="14"/>
                    </w:rPr>
                    <w:t>is</w:t>
                  </w:r>
                  <w:r>
                    <w:rPr>
                      <w:color w:val="231F20"/>
                      <w:spacing w:val="-16"/>
                      <w:w w:val="85"/>
                      <w:sz w:val="14"/>
                    </w:rPr>
                    <w:t> </w:t>
                  </w:r>
                  <w:r>
                    <w:rPr>
                      <w:color w:val="231F20"/>
                      <w:w w:val="85"/>
                      <w:sz w:val="14"/>
                    </w:rPr>
                    <w:t>because</w:t>
                  </w:r>
                  <w:r>
                    <w:rPr>
                      <w:color w:val="231F20"/>
                      <w:spacing w:val="-16"/>
                      <w:w w:val="85"/>
                      <w:sz w:val="14"/>
                    </w:rPr>
                    <w:t> </w:t>
                  </w:r>
                  <w:r>
                    <w:rPr>
                      <w:color w:val="231F20"/>
                      <w:w w:val="85"/>
                      <w:sz w:val="14"/>
                    </w:rPr>
                    <w:t>Lisbon</w:t>
                  </w:r>
                  <w:r>
                    <w:rPr>
                      <w:color w:val="231F20"/>
                      <w:spacing w:val="-17"/>
                      <w:w w:val="85"/>
                      <w:sz w:val="14"/>
                    </w:rPr>
                    <w:t> </w:t>
                  </w:r>
                  <w:r>
                    <w:rPr>
                      <w:color w:val="231F20"/>
                      <w:w w:val="85"/>
                      <w:sz w:val="14"/>
                    </w:rPr>
                    <w:t>changed the</w:t>
                  </w:r>
                  <w:r>
                    <w:rPr>
                      <w:color w:val="231F20"/>
                      <w:spacing w:val="-27"/>
                      <w:w w:val="85"/>
                      <w:sz w:val="14"/>
                    </w:rPr>
                    <w:t> </w:t>
                  </w:r>
                  <w:r>
                    <w:rPr>
                      <w:color w:val="231F20"/>
                      <w:w w:val="85"/>
                      <w:sz w:val="14"/>
                    </w:rPr>
                    <w:t>jurisdiction</w:t>
                  </w:r>
                  <w:r>
                    <w:rPr>
                      <w:color w:val="231F20"/>
                      <w:spacing w:val="-26"/>
                      <w:w w:val="85"/>
                      <w:sz w:val="14"/>
                    </w:rPr>
                    <w:t> </w:t>
                  </w:r>
                  <w:r>
                    <w:rPr>
                      <w:color w:val="231F20"/>
                      <w:w w:val="85"/>
                      <w:sz w:val="14"/>
                    </w:rPr>
                    <w:t>of</w:t>
                  </w:r>
                  <w:r>
                    <w:rPr>
                      <w:color w:val="231F20"/>
                      <w:spacing w:val="-26"/>
                      <w:w w:val="85"/>
                      <w:sz w:val="14"/>
                    </w:rPr>
                    <w:t> </w:t>
                  </w:r>
                  <w:r>
                    <w:rPr>
                      <w:color w:val="231F20"/>
                      <w:w w:val="85"/>
                      <w:sz w:val="14"/>
                    </w:rPr>
                    <w:t>the</w:t>
                  </w:r>
                  <w:r>
                    <w:rPr>
                      <w:color w:val="231F20"/>
                      <w:spacing w:val="-26"/>
                      <w:w w:val="85"/>
                      <w:sz w:val="14"/>
                    </w:rPr>
                    <w:t> </w:t>
                  </w:r>
                  <w:r>
                    <w:rPr>
                      <w:color w:val="231F20"/>
                      <w:w w:val="85"/>
                      <w:sz w:val="14"/>
                    </w:rPr>
                    <w:t>ECJ</w:t>
                  </w:r>
                  <w:r>
                    <w:rPr>
                      <w:color w:val="231F20"/>
                      <w:spacing w:val="-26"/>
                      <w:w w:val="85"/>
                      <w:sz w:val="14"/>
                    </w:rPr>
                    <w:t> </w:t>
                  </w:r>
                  <w:r>
                    <w:rPr>
                      <w:color w:val="231F20"/>
                      <w:w w:val="85"/>
                      <w:sz w:val="14"/>
                    </w:rPr>
                    <w:t>in</w:t>
                  </w:r>
                  <w:r>
                    <w:rPr>
                      <w:color w:val="231F20"/>
                      <w:spacing w:val="-26"/>
                      <w:w w:val="85"/>
                      <w:sz w:val="14"/>
                    </w:rPr>
                    <w:t> </w:t>
                  </w:r>
                  <w:r>
                    <w:rPr>
                      <w:color w:val="231F20"/>
                      <w:w w:val="85"/>
                      <w:sz w:val="14"/>
                    </w:rPr>
                    <w:t>relation</w:t>
                  </w:r>
                  <w:r>
                    <w:rPr>
                      <w:color w:val="231F20"/>
                      <w:spacing w:val="-26"/>
                      <w:w w:val="85"/>
                      <w:sz w:val="14"/>
                    </w:rPr>
                    <w:t> </w:t>
                  </w:r>
                  <w:r>
                    <w:rPr>
                      <w:color w:val="231F20"/>
                      <w:w w:val="85"/>
                      <w:sz w:val="14"/>
                    </w:rPr>
                    <w:t>to</w:t>
                  </w:r>
                  <w:r>
                    <w:rPr>
                      <w:color w:val="231F20"/>
                      <w:spacing w:val="-26"/>
                      <w:w w:val="85"/>
                      <w:sz w:val="14"/>
                    </w:rPr>
                    <w:t> </w:t>
                  </w:r>
                  <w:r>
                    <w:rPr>
                      <w:color w:val="231F20"/>
                      <w:w w:val="85"/>
                      <w:sz w:val="14"/>
                    </w:rPr>
                    <w:t>pre-Lisbon</w:t>
                  </w:r>
                  <w:r>
                    <w:rPr>
                      <w:color w:val="231F20"/>
                      <w:spacing w:val="-27"/>
                      <w:w w:val="85"/>
                      <w:sz w:val="14"/>
                    </w:rPr>
                    <w:t> </w:t>
                  </w:r>
                  <w:r>
                    <w:rPr>
                      <w:color w:val="231F20"/>
                      <w:w w:val="85"/>
                      <w:sz w:val="14"/>
                    </w:rPr>
                    <w:t>crime</w:t>
                  </w:r>
                  <w:r>
                    <w:rPr>
                      <w:color w:val="231F20"/>
                      <w:spacing w:val="-26"/>
                      <w:w w:val="85"/>
                      <w:sz w:val="14"/>
                    </w:rPr>
                    <w:t> </w:t>
                  </w:r>
                  <w:r>
                    <w:rPr>
                      <w:color w:val="231F20"/>
                      <w:w w:val="85"/>
                      <w:sz w:val="14"/>
                    </w:rPr>
                    <w:t>and</w:t>
                  </w:r>
                  <w:r>
                    <w:rPr>
                      <w:color w:val="231F20"/>
                      <w:spacing w:val="-26"/>
                      <w:w w:val="85"/>
                      <w:sz w:val="14"/>
                    </w:rPr>
                    <w:t> </w:t>
                  </w:r>
                  <w:r>
                    <w:rPr>
                      <w:color w:val="231F20"/>
                      <w:w w:val="85"/>
                      <w:sz w:val="14"/>
                    </w:rPr>
                    <w:t>policing</w:t>
                  </w:r>
                  <w:r>
                    <w:rPr>
                      <w:color w:val="231F20"/>
                      <w:spacing w:val="-26"/>
                      <w:w w:val="85"/>
                      <w:sz w:val="14"/>
                    </w:rPr>
                    <w:t> </w:t>
                  </w:r>
                  <w:r>
                    <w:rPr>
                      <w:color w:val="231F20"/>
                      <w:spacing w:val="-4"/>
                      <w:w w:val="85"/>
                      <w:sz w:val="14"/>
                    </w:rPr>
                    <w:t>laws. </w:t>
                  </w:r>
                  <w:r>
                    <w:rPr>
                      <w:color w:val="231F20"/>
                      <w:w w:val="85"/>
                      <w:sz w:val="14"/>
                    </w:rPr>
                    <w:t>However,</w:t>
                  </w:r>
                  <w:r>
                    <w:rPr>
                      <w:color w:val="231F20"/>
                      <w:spacing w:val="-18"/>
                      <w:w w:val="85"/>
                      <w:sz w:val="14"/>
                    </w:rPr>
                    <w:t> </w:t>
                  </w:r>
                  <w:r>
                    <w:rPr>
                      <w:color w:val="231F20"/>
                      <w:w w:val="85"/>
                      <w:sz w:val="14"/>
                    </w:rPr>
                    <w:t>even</w:t>
                  </w:r>
                  <w:r>
                    <w:rPr>
                      <w:color w:val="231F20"/>
                      <w:spacing w:val="-19"/>
                      <w:w w:val="85"/>
                      <w:sz w:val="14"/>
                    </w:rPr>
                    <w:t> </w:t>
                  </w:r>
                  <w:r>
                    <w:rPr>
                      <w:color w:val="231F20"/>
                      <w:w w:val="85"/>
                      <w:sz w:val="14"/>
                    </w:rPr>
                    <w:t>if</w:t>
                  </w:r>
                  <w:r>
                    <w:rPr>
                      <w:color w:val="231F20"/>
                      <w:spacing w:val="-18"/>
                      <w:w w:val="85"/>
                      <w:sz w:val="14"/>
                    </w:rPr>
                    <w:t> </w:t>
                  </w:r>
                  <w:r>
                    <w:rPr>
                      <w:color w:val="231F20"/>
                      <w:w w:val="85"/>
                      <w:sz w:val="14"/>
                    </w:rPr>
                    <w:t>the</w:t>
                  </w:r>
                  <w:r>
                    <w:rPr>
                      <w:color w:val="231F20"/>
                      <w:spacing w:val="-18"/>
                      <w:w w:val="85"/>
                      <w:sz w:val="14"/>
                    </w:rPr>
                    <w:t> </w:t>
                  </w:r>
                  <w:r>
                    <w:rPr>
                      <w:color w:val="231F20"/>
                      <w:w w:val="85"/>
                      <w:sz w:val="14"/>
                    </w:rPr>
                    <w:t>UK</w:t>
                  </w:r>
                  <w:r>
                    <w:rPr>
                      <w:color w:val="231F20"/>
                      <w:spacing w:val="-18"/>
                      <w:w w:val="85"/>
                      <w:sz w:val="14"/>
                    </w:rPr>
                    <w:t> </w:t>
                  </w:r>
                  <w:r>
                    <w:rPr>
                      <w:color w:val="231F20"/>
                      <w:w w:val="85"/>
                      <w:sz w:val="14"/>
                    </w:rPr>
                    <w:t>does</w:t>
                  </w:r>
                  <w:r>
                    <w:rPr>
                      <w:color w:val="231F20"/>
                      <w:spacing w:val="-18"/>
                      <w:w w:val="85"/>
                      <w:sz w:val="14"/>
                    </w:rPr>
                    <w:t> </w:t>
                  </w:r>
                  <w:r>
                    <w:rPr>
                      <w:color w:val="231F20"/>
                      <w:w w:val="85"/>
                      <w:sz w:val="14"/>
                    </w:rPr>
                    <w:t>opt-out</w:t>
                  </w:r>
                  <w:r>
                    <w:rPr>
                      <w:color w:val="231F20"/>
                      <w:spacing w:val="-18"/>
                      <w:w w:val="85"/>
                      <w:sz w:val="14"/>
                    </w:rPr>
                    <w:t> </w:t>
                  </w:r>
                  <w:r>
                    <w:rPr>
                      <w:color w:val="231F20"/>
                      <w:w w:val="85"/>
                      <w:sz w:val="14"/>
                    </w:rPr>
                    <w:t>of</w:t>
                  </w:r>
                  <w:r>
                    <w:rPr>
                      <w:color w:val="231F20"/>
                      <w:spacing w:val="-18"/>
                      <w:w w:val="85"/>
                      <w:sz w:val="14"/>
                    </w:rPr>
                    <w:t> </w:t>
                  </w:r>
                  <w:r>
                    <w:rPr>
                      <w:color w:val="231F20"/>
                      <w:w w:val="85"/>
                      <w:sz w:val="14"/>
                    </w:rPr>
                    <w:t>this</w:t>
                  </w:r>
                  <w:r>
                    <w:rPr>
                      <w:color w:val="231F20"/>
                      <w:spacing w:val="-18"/>
                      <w:w w:val="85"/>
                      <w:sz w:val="14"/>
                    </w:rPr>
                    <w:t> </w:t>
                  </w:r>
                  <w:r>
                    <w:rPr>
                      <w:color w:val="231F20"/>
                      <w:w w:val="85"/>
                      <w:sz w:val="14"/>
                    </w:rPr>
                    <w:t>Framework</w:t>
                  </w:r>
                  <w:r>
                    <w:rPr>
                      <w:color w:val="231F20"/>
                      <w:spacing w:val="-18"/>
                      <w:w w:val="85"/>
                      <w:sz w:val="14"/>
                    </w:rPr>
                    <w:t> </w:t>
                  </w:r>
                  <w:r>
                    <w:rPr>
                      <w:color w:val="231F20"/>
                      <w:w w:val="85"/>
                      <w:sz w:val="14"/>
                    </w:rPr>
                    <w:t>Decision,</w:t>
                  </w:r>
                  <w:r>
                    <w:rPr>
                      <w:color w:val="231F20"/>
                      <w:spacing w:val="-18"/>
                      <w:w w:val="85"/>
                      <w:sz w:val="14"/>
                    </w:rPr>
                    <w:t> </w:t>
                  </w:r>
                  <w:r>
                    <w:rPr>
                      <w:color w:val="231F20"/>
                      <w:w w:val="85"/>
                      <w:sz w:val="14"/>
                    </w:rPr>
                    <w:t>it</w:t>
                  </w:r>
                  <w:r>
                    <w:rPr>
                      <w:color w:val="231F20"/>
                      <w:spacing w:val="-18"/>
                      <w:w w:val="85"/>
                      <w:sz w:val="14"/>
                    </w:rPr>
                    <w:t> </w:t>
                  </w:r>
                  <w:r>
                    <w:rPr>
                      <w:color w:val="231F20"/>
                      <w:w w:val="85"/>
                      <w:sz w:val="14"/>
                    </w:rPr>
                    <w:t>will </w:t>
                  </w:r>
                  <w:r>
                    <w:rPr>
                      <w:color w:val="231F20"/>
                      <w:w w:val="95"/>
                      <w:sz w:val="14"/>
                    </w:rPr>
                    <w:t>remain</w:t>
                  </w:r>
                  <w:r>
                    <w:rPr>
                      <w:color w:val="231F20"/>
                      <w:spacing w:val="-14"/>
                      <w:w w:val="95"/>
                      <w:sz w:val="14"/>
                    </w:rPr>
                    <w:t> </w:t>
                  </w:r>
                  <w:r>
                    <w:rPr>
                      <w:color w:val="231F20"/>
                      <w:w w:val="95"/>
                      <w:sz w:val="14"/>
                    </w:rPr>
                    <w:t>in</w:t>
                  </w:r>
                  <w:r>
                    <w:rPr>
                      <w:color w:val="231F20"/>
                      <w:spacing w:val="-14"/>
                      <w:w w:val="95"/>
                      <w:sz w:val="14"/>
                    </w:rPr>
                    <w:t> </w:t>
                  </w:r>
                  <w:r>
                    <w:rPr>
                      <w:color w:val="231F20"/>
                      <w:w w:val="95"/>
                      <w:sz w:val="14"/>
                    </w:rPr>
                    <w:t>force</w:t>
                  </w:r>
                  <w:r>
                    <w:rPr>
                      <w:color w:val="231F20"/>
                      <w:spacing w:val="-13"/>
                      <w:w w:val="95"/>
                      <w:sz w:val="14"/>
                    </w:rPr>
                    <w:t> </w:t>
                  </w:r>
                  <w:r>
                    <w:rPr>
                      <w:color w:val="231F20"/>
                      <w:w w:val="95"/>
                      <w:sz w:val="14"/>
                    </w:rPr>
                    <w:t>until</w:t>
                  </w:r>
                  <w:r>
                    <w:rPr>
                      <w:color w:val="231F20"/>
                      <w:spacing w:val="-14"/>
                      <w:w w:val="95"/>
                      <w:sz w:val="14"/>
                    </w:rPr>
                    <w:t> </w:t>
                  </w:r>
                  <w:r>
                    <w:rPr>
                      <w:color w:val="231F20"/>
                      <w:w w:val="95"/>
                      <w:sz w:val="14"/>
                    </w:rPr>
                    <w:t>1</w:t>
                  </w:r>
                  <w:r>
                    <w:rPr>
                      <w:color w:val="231F20"/>
                      <w:spacing w:val="-13"/>
                      <w:w w:val="95"/>
                      <w:sz w:val="14"/>
                    </w:rPr>
                    <w:t> </w:t>
                  </w:r>
                  <w:r>
                    <w:rPr>
                      <w:color w:val="231F20"/>
                      <w:w w:val="95"/>
                      <w:sz w:val="14"/>
                    </w:rPr>
                    <w:t>December</w:t>
                  </w:r>
                  <w:r>
                    <w:rPr>
                      <w:color w:val="231F20"/>
                      <w:spacing w:val="-14"/>
                      <w:w w:val="95"/>
                      <w:sz w:val="14"/>
                    </w:rPr>
                    <w:t> </w:t>
                  </w:r>
                  <w:r>
                    <w:rPr>
                      <w:color w:val="231F20"/>
                      <w:w w:val="95"/>
                      <w:sz w:val="14"/>
                    </w:rPr>
                    <w:t>2014.</w:t>
                  </w:r>
                </w:p>
              </w:txbxContent>
            </v:textbox>
            <v:fill type="solid"/>
          </v:shape>
        </w:pict>
      </w:r>
      <w:r>
        <w:rPr>
          <w:sz w:val="20"/>
        </w:rPr>
      </w:r>
      <w:r>
        <w:rPr>
          <w:sz w:val="20"/>
        </w:rPr>
        <w:tab/>
      </w:r>
      <w:r>
        <w:rPr>
          <w:sz w:val="20"/>
        </w:rPr>
        <w:pict>
          <v:shape style="width:212.9pt;height:106.3pt;mso-position-horizontal-relative:char;mso-position-vertical-relative:line" type="#_x0000_t202" filled="true" fillcolor="#e5eff8" stroked="false">
            <w10:anchorlock/>
            <v:textbox inset="0,0,0,0">
              <w:txbxContent>
                <w:p>
                  <w:pPr>
                    <w:numPr>
                      <w:ilvl w:val="0"/>
                      <w:numId w:val="11"/>
                    </w:numPr>
                    <w:tabs>
                      <w:tab w:pos="397" w:val="left" w:leader="none"/>
                    </w:tabs>
                    <w:spacing w:line="235" w:lineRule="auto" w:before="106"/>
                    <w:ind w:left="396" w:right="241" w:hanging="284"/>
                    <w:jc w:val="left"/>
                    <w:rPr>
                      <w:sz w:val="14"/>
                    </w:rPr>
                  </w:pPr>
                  <w:r>
                    <w:rPr>
                      <w:color w:val="231F20"/>
                      <w:w w:val="85"/>
                      <w:sz w:val="14"/>
                    </w:rPr>
                    <w:t>Full</w:t>
                  </w:r>
                  <w:r>
                    <w:rPr>
                      <w:color w:val="231F20"/>
                      <w:spacing w:val="-21"/>
                      <w:w w:val="85"/>
                      <w:sz w:val="14"/>
                    </w:rPr>
                    <w:t> </w:t>
                  </w:r>
                  <w:r>
                    <w:rPr>
                      <w:color w:val="231F20"/>
                      <w:w w:val="85"/>
                      <w:sz w:val="14"/>
                    </w:rPr>
                    <w:t>title</w:t>
                  </w:r>
                  <w:r>
                    <w:rPr>
                      <w:color w:val="231F20"/>
                      <w:spacing w:val="-21"/>
                      <w:w w:val="85"/>
                      <w:sz w:val="14"/>
                    </w:rPr>
                    <w:t> </w:t>
                  </w:r>
                  <w:r>
                    <w:rPr>
                      <w:color w:val="231F20"/>
                      <w:w w:val="85"/>
                      <w:sz w:val="14"/>
                    </w:rPr>
                    <w:t>is</w:t>
                  </w:r>
                  <w:r>
                    <w:rPr>
                      <w:color w:val="231F20"/>
                      <w:spacing w:val="-21"/>
                      <w:w w:val="85"/>
                      <w:sz w:val="14"/>
                    </w:rPr>
                    <w:t> </w:t>
                  </w:r>
                  <w:r>
                    <w:rPr>
                      <w:color w:val="231F20"/>
                      <w:w w:val="85"/>
                      <w:sz w:val="14"/>
                    </w:rPr>
                    <w:t>‘World</w:t>
                  </w:r>
                  <w:r>
                    <w:rPr>
                      <w:color w:val="231F20"/>
                      <w:spacing w:val="-21"/>
                      <w:w w:val="85"/>
                      <w:sz w:val="14"/>
                    </w:rPr>
                    <w:t> </w:t>
                  </w:r>
                  <w:r>
                    <w:rPr>
                      <w:color w:val="231F20"/>
                      <w:w w:val="85"/>
                      <w:sz w:val="14"/>
                    </w:rPr>
                    <w:t>Conference</w:t>
                  </w:r>
                  <w:r>
                    <w:rPr>
                      <w:color w:val="231F20"/>
                      <w:spacing w:val="-21"/>
                      <w:w w:val="85"/>
                      <w:sz w:val="14"/>
                    </w:rPr>
                    <w:t> </w:t>
                  </w:r>
                  <w:r>
                    <w:rPr>
                      <w:color w:val="231F20"/>
                      <w:w w:val="85"/>
                      <w:sz w:val="14"/>
                    </w:rPr>
                    <w:t>against</w:t>
                  </w:r>
                  <w:r>
                    <w:rPr>
                      <w:color w:val="231F20"/>
                      <w:spacing w:val="-21"/>
                      <w:w w:val="85"/>
                      <w:sz w:val="14"/>
                    </w:rPr>
                    <w:t> </w:t>
                  </w:r>
                  <w:r>
                    <w:rPr>
                      <w:color w:val="231F20"/>
                      <w:w w:val="85"/>
                      <w:sz w:val="14"/>
                    </w:rPr>
                    <w:t>Racism,</w:t>
                  </w:r>
                  <w:r>
                    <w:rPr>
                      <w:color w:val="231F20"/>
                      <w:spacing w:val="-20"/>
                      <w:w w:val="85"/>
                      <w:sz w:val="14"/>
                    </w:rPr>
                    <w:t> </w:t>
                  </w:r>
                  <w:r>
                    <w:rPr>
                      <w:color w:val="231F20"/>
                      <w:w w:val="85"/>
                      <w:sz w:val="14"/>
                    </w:rPr>
                    <w:t>Racial</w:t>
                  </w:r>
                  <w:r>
                    <w:rPr>
                      <w:color w:val="231F20"/>
                      <w:spacing w:val="-21"/>
                      <w:w w:val="85"/>
                      <w:sz w:val="14"/>
                    </w:rPr>
                    <w:t> </w:t>
                  </w:r>
                  <w:r>
                    <w:rPr>
                      <w:color w:val="231F20"/>
                      <w:w w:val="85"/>
                      <w:sz w:val="14"/>
                    </w:rPr>
                    <w:t>Discrimination, Xenophobia</w:t>
                  </w:r>
                  <w:r>
                    <w:rPr>
                      <w:color w:val="231F20"/>
                      <w:spacing w:val="-23"/>
                      <w:w w:val="85"/>
                      <w:sz w:val="14"/>
                    </w:rPr>
                    <w:t> </w:t>
                  </w:r>
                  <w:r>
                    <w:rPr>
                      <w:color w:val="231F20"/>
                      <w:w w:val="85"/>
                      <w:sz w:val="14"/>
                    </w:rPr>
                    <w:t>and</w:t>
                  </w:r>
                  <w:r>
                    <w:rPr>
                      <w:color w:val="231F20"/>
                      <w:spacing w:val="-22"/>
                      <w:w w:val="85"/>
                      <w:sz w:val="14"/>
                    </w:rPr>
                    <w:t> </w:t>
                  </w:r>
                  <w:r>
                    <w:rPr>
                      <w:color w:val="231F20"/>
                      <w:w w:val="85"/>
                      <w:sz w:val="14"/>
                    </w:rPr>
                    <w:t>Related</w:t>
                  </w:r>
                  <w:r>
                    <w:rPr>
                      <w:color w:val="231F20"/>
                      <w:spacing w:val="-22"/>
                      <w:w w:val="85"/>
                      <w:sz w:val="14"/>
                    </w:rPr>
                    <w:t> </w:t>
                  </w:r>
                  <w:r>
                    <w:rPr>
                      <w:color w:val="231F20"/>
                      <w:w w:val="85"/>
                      <w:sz w:val="14"/>
                    </w:rPr>
                    <w:t>Intolerance’.</w:t>
                  </w:r>
                  <w:r>
                    <w:rPr>
                      <w:color w:val="231F20"/>
                      <w:spacing w:val="-22"/>
                      <w:w w:val="85"/>
                      <w:sz w:val="14"/>
                    </w:rPr>
                    <w:t> </w:t>
                  </w:r>
                  <w:r>
                    <w:rPr>
                      <w:color w:val="231F20"/>
                      <w:w w:val="85"/>
                      <w:sz w:val="14"/>
                    </w:rPr>
                    <w:t>See</w:t>
                  </w:r>
                  <w:r>
                    <w:rPr>
                      <w:color w:val="231F20"/>
                      <w:spacing w:val="-22"/>
                      <w:w w:val="85"/>
                      <w:sz w:val="14"/>
                    </w:rPr>
                    <w:t> </w:t>
                  </w:r>
                  <w:r>
                    <w:rPr>
                      <w:color w:val="231F20"/>
                      <w:w w:val="85"/>
                      <w:sz w:val="14"/>
                    </w:rPr>
                    <w:t>UN</w:t>
                  </w:r>
                  <w:r>
                    <w:rPr>
                      <w:color w:val="231F20"/>
                      <w:spacing w:val="-22"/>
                      <w:w w:val="85"/>
                      <w:sz w:val="14"/>
                    </w:rPr>
                    <w:t> </w:t>
                  </w:r>
                  <w:r>
                    <w:rPr>
                      <w:color w:val="231F20"/>
                      <w:w w:val="85"/>
                      <w:sz w:val="14"/>
                    </w:rPr>
                    <w:t>GA</w:t>
                  </w:r>
                  <w:r>
                    <w:rPr>
                      <w:color w:val="231F20"/>
                      <w:spacing w:val="-22"/>
                      <w:w w:val="85"/>
                      <w:sz w:val="14"/>
                    </w:rPr>
                    <w:t> </w:t>
                  </w:r>
                  <w:r>
                    <w:rPr>
                      <w:color w:val="231F20"/>
                      <w:w w:val="85"/>
                      <w:sz w:val="14"/>
                    </w:rPr>
                    <w:t>Resolution</w:t>
                  </w:r>
                  <w:r>
                    <w:rPr>
                      <w:color w:val="231F20"/>
                      <w:spacing w:val="-22"/>
                      <w:w w:val="85"/>
                      <w:sz w:val="14"/>
                    </w:rPr>
                    <w:t> </w:t>
                  </w:r>
                  <w:r>
                    <w:rPr>
                      <w:color w:val="231F20"/>
                      <w:w w:val="85"/>
                      <w:sz w:val="14"/>
                    </w:rPr>
                    <w:t>52/111</w:t>
                  </w:r>
                  <w:r>
                    <w:rPr>
                      <w:color w:val="231F20"/>
                      <w:spacing w:val="-22"/>
                      <w:w w:val="85"/>
                      <w:sz w:val="14"/>
                    </w:rPr>
                    <w:t> </w:t>
                  </w:r>
                  <w:r>
                    <w:rPr>
                      <w:color w:val="231F20"/>
                      <w:spacing w:val="-6"/>
                      <w:w w:val="85"/>
                      <w:sz w:val="14"/>
                    </w:rPr>
                    <w:t>(12 </w:t>
                  </w:r>
                  <w:r>
                    <w:rPr>
                      <w:color w:val="231F20"/>
                      <w:w w:val="95"/>
                      <w:sz w:val="14"/>
                    </w:rPr>
                    <w:t>December</w:t>
                  </w:r>
                  <w:r>
                    <w:rPr>
                      <w:color w:val="231F20"/>
                      <w:spacing w:val="-10"/>
                      <w:w w:val="95"/>
                      <w:sz w:val="14"/>
                    </w:rPr>
                    <w:t> </w:t>
                  </w:r>
                  <w:r>
                    <w:rPr>
                      <w:color w:val="231F20"/>
                      <w:w w:val="95"/>
                      <w:sz w:val="14"/>
                    </w:rPr>
                    <w:t>1997).</w:t>
                  </w:r>
                </w:p>
                <w:p>
                  <w:pPr>
                    <w:numPr>
                      <w:ilvl w:val="0"/>
                      <w:numId w:val="11"/>
                    </w:numPr>
                    <w:tabs>
                      <w:tab w:pos="430" w:val="left" w:leader="none"/>
                    </w:tabs>
                    <w:spacing w:line="235" w:lineRule="auto" w:before="3"/>
                    <w:ind w:left="396" w:right="228" w:hanging="284"/>
                    <w:jc w:val="left"/>
                    <w:rPr>
                      <w:sz w:val="14"/>
                    </w:rPr>
                  </w:pPr>
                  <w:r>
                    <w:rPr>
                      <w:color w:val="231F20"/>
                      <w:w w:val="90"/>
                      <w:sz w:val="14"/>
                    </w:rPr>
                    <w:t>In</w:t>
                  </w:r>
                  <w:r>
                    <w:rPr>
                      <w:color w:val="231F20"/>
                      <w:spacing w:val="-28"/>
                      <w:w w:val="90"/>
                      <w:sz w:val="14"/>
                    </w:rPr>
                    <w:t> </w:t>
                  </w:r>
                  <w:r>
                    <w:rPr>
                      <w:color w:val="231F20"/>
                      <w:w w:val="90"/>
                      <w:sz w:val="14"/>
                    </w:rPr>
                    <w:t>2009,</w:t>
                  </w:r>
                  <w:r>
                    <w:rPr>
                      <w:color w:val="231F20"/>
                      <w:spacing w:val="-27"/>
                      <w:w w:val="90"/>
                      <w:sz w:val="14"/>
                    </w:rPr>
                    <w:t> </w:t>
                  </w:r>
                  <w:r>
                    <w:rPr>
                      <w:color w:val="231F20"/>
                      <w:w w:val="90"/>
                      <w:sz w:val="14"/>
                    </w:rPr>
                    <w:t>the</w:t>
                  </w:r>
                  <w:r>
                    <w:rPr>
                      <w:color w:val="231F20"/>
                      <w:spacing w:val="-27"/>
                      <w:w w:val="90"/>
                      <w:sz w:val="14"/>
                    </w:rPr>
                    <w:t> </w:t>
                  </w:r>
                  <w:r>
                    <w:rPr>
                      <w:color w:val="231F20"/>
                      <w:w w:val="90"/>
                      <w:sz w:val="14"/>
                    </w:rPr>
                    <w:t>UN</w:t>
                  </w:r>
                  <w:r>
                    <w:rPr>
                      <w:color w:val="231F20"/>
                      <w:spacing w:val="-27"/>
                      <w:w w:val="90"/>
                      <w:sz w:val="14"/>
                    </w:rPr>
                    <w:t> </w:t>
                  </w:r>
                  <w:r>
                    <w:rPr>
                      <w:color w:val="231F20"/>
                      <w:w w:val="90"/>
                      <w:sz w:val="14"/>
                    </w:rPr>
                    <w:t>convened</w:t>
                  </w:r>
                  <w:r>
                    <w:rPr>
                      <w:color w:val="231F20"/>
                      <w:spacing w:val="-27"/>
                      <w:w w:val="90"/>
                      <w:sz w:val="14"/>
                    </w:rPr>
                    <w:t> </w:t>
                  </w:r>
                  <w:r>
                    <w:rPr>
                      <w:color w:val="231F20"/>
                      <w:w w:val="90"/>
                      <w:sz w:val="14"/>
                    </w:rPr>
                    <w:t>a</w:t>
                  </w:r>
                  <w:r>
                    <w:rPr>
                      <w:color w:val="231F20"/>
                      <w:spacing w:val="-27"/>
                      <w:w w:val="90"/>
                      <w:sz w:val="14"/>
                    </w:rPr>
                    <w:t> </w:t>
                  </w:r>
                  <w:r>
                    <w:rPr>
                      <w:color w:val="231F20"/>
                      <w:w w:val="90"/>
                      <w:sz w:val="14"/>
                    </w:rPr>
                    <w:t>Durban</w:t>
                  </w:r>
                  <w:r>
                    <w:rPr>
                      <w:color w:val="231F20"/>
                      <w:spacing w:val="-27"/>
                      <w:w w:val="90"/>
                      <w:sz w:val="14"/>
                    </w:rPr>
                    <w:t> </w:t>
                  </w:r>
                  <w:r>
                    <w:rPr>
                      <w:color w:val="231F20"/>
                      <w:w w:val="90"/>
                      <w:sz w:val="14"/>
                    </w:rPr>
                    <w:t>review</w:t>
                  </w:r>
                  <w:r>
                    <w:rPr>
                      <w:color w:val="231F20"/>
                      <w:spacing w:val="-27"/>
                      <w:w w:val="90"/>
                      <w:sz w:val="14"/>
                    </w:rPr>
                    <w:t> </w:t>
                  </w:r>
                  <w:r>
                    <w:rPr>
                      <w:color w:val="231F20"/>
                      <w:w w:val="90"/>
                      <w:sz w:val="14"/>
                    </w:rPr>
                    <w:t>conference</w:t>
                  </w:r>
                  <w:r>
                    <w:rPr>
                      <w:color w:val="231F20"/>
                      <w:spacing w:val="-27"/>
                      <w:w w:val="90"/>
                      <w:sz w:val="14"/>
                    </w:rPr>
                    <w:t> </w:t>
                  </w:r>
                  <w:r>
                    <w:rPr>
                      <w:color w:val="231F20"/>
                      <w:w w:val="90"/>
                      <w:sz w:val="14"/>
                    </w:rPr>
                    <w:t>in</w:t>
                  </w:r>
                  <w:r>
                    <w:rPr>
                      <w:color w:val="231F20"/>
                      <w:spacing w:val="-28"/>
                      <w:w w:val="90"/>
                      <w:sz w:val="14"/>
                    </w:rPr>
                    <w:t> </w:t>
                  </w:r>
                  <w:r>
                    <w:rPr>
                      <w:color w:val="231F20"/>
                      <w:w w:val="90"/>
                      <w:sz w:val="14"/>
                    </w:rPr>
                    <w:t>Geneva</w:t>
                  </w:r>
                  <w:r>
                    <w:rPr>
                      <w:color w:val="231F20"/>
                      <w:spacing w:val="-27"/>
                      <w:w w:val="90"/>
                      <w:sz w:val="14"/>
                    </w:rPr>
                    <w:t> </w:t>
                  </w:r>
                  <w:r>
                    <w:rPr>
                      <w:color w:val="231F20"/>
                      <w:w w:val="90"/>
                      <w:sz w:val="14"/>
                    </w:rPr>
                    <w:t>to </w:t>
                  </w:r>
                  <w:r>
                    <w:rPr>
                      <w:color w:val="231F20"/>
                      <w:w w:val="85"/>
                      <w:sz w:val="14"/>
                    </w:rPr>
                    <w:t>serve</w:t>
                  </w:r>
                  <w:r>
                    <w:rPr>
                      <w:color w:val="231F20"/>
                      <w:spacing w:val="-20"/>
                      <w:w w:val="85"/>
                      <w:sz w:val="14"/>
                    </w:rPr>
                    <w:t> </w:t>
                  </w:r>
                  <w:r>
                    <w:rPr>
                      <w:color w:val="231F20"/>
                      <w:w w:val="85"/>
                      <w:sz w:val="14"/>
                    </w:rPr>
                    <w:t>as</w:t>
                  </w:r>
                  <w:r>
                    <w:rPr>
                      <w:color w:val="231F20"/>
                      <w:spacing w:val="-19"/>
                      <w:w w:val="85"/>
                      <w:sz w:val="14"/>
                    </w:rPr>
                    <w:t> </w:t>
                  </w:r>
                  <w:r>
                    <w:rPr>
                      <w:color w:val="231F20"/>
                      <w:w w:val="85"/>
                      <w:sz w:val="14"/>
                    </w:rPr>
                    <w:t>a</w:t>
                  </w:r>
                  <w:r>
                    <w:rPr>
                      <w:color w:val="231F20"/>
                      <w:spacing w:val="-20"/>
                      <w:w w:val="85"/>
                      <w:sz w:val="14"/>
                    </w:rPr>
                    <w:t> </w:t>
                  </w:r>
                  <w:r>
                    <w:rPr>
                      <w:color w:val="231F20"/>
                      <w:w w:val="85"/>
                      <w:sz w:val="14"/>
                    </w:rPr>
                    <w:t>catalyst</w:t>
                  </w:r>
                  <w:r>
                    <w:rPr>
                      <w:color w:val="231F20"/>
                      <w:spacing w:val="-19"/>
                      <w:w w:val="85"/>
                      <w:sz w:val="14"/>
                    </w:rPr>
                    <w:t> </w:t>
                  </w:r>
                  <w:r>
                    <w:rPr>
                      <w:color w:val="231F20"/>
                      <w:w w:val="85"/>
                      <w:sz w:val="14"/>
                    </w:rPr>
                    <w:t>for</w:t>
                  </w:r>
                  <w:r>
                    <w:rPr>
                      <w:color w:val="231F20"/>
                      <w:spacing w:val="-19"/>
                      <w:w w:val="85"/>
                      <w:sz w:val="14"/>
                    </w:rPr>
                    <w:t> </w:t>
                  </w:r>
                  <w:r>
                    <w:rPr>
                      <w:color w:val="231F20"/>
                      <w:w w:val="85"/>
                      <w:sz w:val="14"/>
                    </w:rPr>
                    <w:t>reinvigorating</w:t>
                  </w:r>
                  <w:r>
                    <w:rPr>
                      <w:color w:val="231F20"/>
                      <w:spacing w:val="-20"/>
                      <w:w w:val="85"/>
                      <w:sz w:val="14"/>
                    </w:rPr>
                    <w:t> </w:t>
                  </w:r>
                  <w:r>
                    <w:rPr>
                      <w:color w:val="231F20"/>
                      <w:w w:val="85"/>
                      <w:sz w:val="14"/>
                    </w:rPr>
                    <w:t>the</w:t>
                  </w:r>
                  <w:r>
                    <w:rPr>
                      <w:color w:val="231F20"/>
                      <w:spacing w:val="-19"/>
                      <w:w w:val="85"/>
                      <w:sz w:val="14"/>
                    </w:rPr>
                    <w:t> </w:t>
                  </w:r>
                  <w:r>
                    <w:rPr>
                      <w:color w:val="231F20"/>
                      <w:w w:val="85"/>
                      <w:sz w:val="14"/>
                    </w:rPr>
                    <w:t>commitments</w:t>
                  </w:r>
                  <w:r>
                    <w:rPr>
                      <w:color w:val="231F20"/>
                      <w:spacing w:val="-19"/>
                      <w:w w:val="85"/>
                      <w:sz w:val="14"/>
                    </w:rPr>
                    <w:t> </w:t>
                  </w:r>
                  <w:r>
                    <w:rPr>
                      <w:color w:val="231F20"/>
                      <w:w w:val="85"/>
                      <w:sz w:val="14"/>
                    </w:rPr>
                    <w:t>outlined</w:t>
                  </w:r>
                  <w:r>
                    <w:rPr>
                      <w:color w:val="231F20"/>
                      <w:spacing w:val="-20"/>
                      <w:w w:val="85"/>
                      <w:sz w:val="14"/>
                    </w:rPr>
                    <w:t> </w:t>
                  </w:r>
                  <w:r>
                    <w:rPr>
                      <w:color w:val="231F20"/>
                      <w:w w:val="85"/>
                      <w:sz w:val="14"/>
                    </w:rPr>
                    <w:t>in</w:t>
                  </w:r>
                  <w:r>
                    <w:rPr>
                      <w:color w:val="231F20"/>
                      <w:spacing w:val="-19"/>
                      <w:w w:val="85"/>
                      <w:sz w:val="14"/>
                    </w:rPr>
                    <w:t> </w:t>
                  </w:r>
                  <w:r>
                    <w:rPr>
                      <w:color w:val="231F20"/>
                      <w:w w:val="85"/>
                      <w:sz w:val="14"/>
                    </w:rPr>
                    <w:t>the </w:t>
                  </w:r>
                  <w:r>
                    <w:rPr>
                      <w:color w:val="231F20"/>
                      <w:w w:val="80"/>
                      <w:sz w:val="14"/>
                    </w:rPr>
                    <w:t>DDPA and produced an outcome document, hereafter called the</w:t>
                  </w:r>
                  <w:r>
                    <w:rPr>
                      <w:color w:val="231F20"/>
                      <w:spacing w:val="-25"/>
                      <w:w w:val="80"/>
                      <w:sz w:val="14"/>
                    </w:rPr>
                    <w:t> </w:t>
                  </w:r>
                  <w:r>
                    <w:rPr>
                      <w:color w:val="231F20"/>
                      <w:spacing w:val="-3"/>
                      <w:w w:val="80"/>
                      <w:sz w:val="14"/>
                    </w:rPr>
                    <w:t>‘Durban </w:t>
                  </w:r>
                  <w:r>
                    <w:rPr>
                      <w:color w:val="231F20"/>
                      <w:w w:val="95"/>
                      <w:sz w:val="14"/>
                    </w:rPr>
                    <w:t>Review Outcome</w:t>
                  </w:r>
                  <w:r>
                    <w:rPr>
                      <w:color w:val="231F20"/>
                      <w:spacing w:val="-24"/>
                      <w:w w:val="95"/>
                      <w:sz w:val="14"/>
                    </w:rPr>
                    <w:t> </w:t>
                  </w:r>
                  <w:r>
                    <w:rPr>
                      <w:color w:val="231F20"/>
                      <w:w w:val="95"/>
                      <w:sz w:val="14"/>
                    </w:rPr>
                    <w:t>Document’.</w:t>
                  </w:r>
                </w:p>
                <w:p>
                  <w:pPr>
                    <w:numPr>
                      <w:ilvl w:val="0"/>
                      <w:numId w:val="11"/>
                    </w:numPr>
                    <w:tabs>
                      <w:tab w:pos="430" w:val="left" w:leader="none"/>
                    </w:tabs>
                    <w:spacing w:line="161" w:lineRule="exact" w:before="0"/>
                    <w:ind w:left="429" w:right="0" w:hanging="317"/>
                    <w:jc w:val="left"/>
                    <w:rPr>
                      <w:sz w:val="14"/>
                    </w:rPr>
                  </w:pPr>
                  <w:r>
                    <w:rPr>
                      <w:color w:val="231F20"/>
                      <w:w w:val="90"/>
                      <w:sz w:val="14"/>
                    </w:rPr>
                    <w:t>Council</w:t>
                  </w:r>
                  <w:r>
                    <w:rPr>
                      <w:color w:val="231F20"/>
                      <w:spacing w:val="-25"/>
                      <w:w w:val="90"/>
                      <w:sz w:val="14"/>
                    </w:rPr>
                    <w:t> </w:t>
                  </w:r>
                  <w:r>
                    <w:rPr>
                      <w:color w:val="231F20"/>
                      <w:w w:val="90"/>
                      <w:sz w:val="14"/>
                    </w:rPr>
                    <w:t>of</w:t>
                  </w:r>
                  <w:r>
                    <w:rPr>
                      <w:color w:val="231F20"/>
                      <w:spacing w:val="-25"/>
                      <w:w w:val="90"/>
                      <w:sz w:val="14"/>
                    </w:rPr>
                    <w:t> </w:t>
                  </w:r>
                  <w:r>
                    <w:rPr>
                      <w:color w:val="231F20"/>
                      <w:w w:val="90"/>
                      <w:sz w:val="14"/>
                    </w:rPr>
                    <w:t>Europe,</w:t>
                  </w:r>
                  <w:r>
                    <w:rPr>
                      <w:color w:val="231F20"/>
                      <w:spacing w:val="-25"/>
                      <w:w w:val="90"/>
                      <w:sz w:val="14"/>
                    </w:rPr>
                    <w:t> </w:t>
                  </w:r>
                  <w:r>
                    <w:rPr>
                      <w:color w:val="231F20"/>
                      <w:w w:val="90"/>
                      <w:sz w:val="14"/>
                    </w:rPr>
                    <w:t>CM</w:t>
                  </w:r>
                  <w:r>
                    <w:rPr>
                      <w:color w:val="231F20"/>
                      <w:spacing w:val="-25"/>
                      <w:w w:val="90"/>
                      <w:sz w:val="14"/>
                    </w:rPr>
                    <w:t> </w:t>
                  </w:r>
                  <w:r>
                    <w:rPr>
                      <w:color w:val="231F20"/>
                      <w:w w:val="90"/>
                      <w:sz w:val="14"/>
                    </w:rPr>
                    <w:t>Res</w:t>
                  </w:r>
                  <w:r>
                    <w:rPr>
                      <w:color w:val="231F20"/>
                      <w:spacing w:val="-25"/>
                      <w:w w:val="90"/>
                      <w:sz w:val="14"/>
                    </w:rPr>
                    <w:t> </w:t>
                  </w:r>
                  <w:r>
                    <w:rPr>
                      <w:color w:val="231F20"/>
                      <w:w w:val="90"/>
                      <w:sz w:val="14"/>
                    </w:rPr>
                    <w:t>(2002)8</w:t>
                  </w:r>
                  <w:r>
                    <w:rPr>
                      <w:color w:val="231F20"/>
                      <w:spacing w:val="-25"/>
                      <w:w w:val="90"/>
                      <w:sz w:val="14"/>
                    </w:rPr>
                    <w:t> </w:t>
                  </w:r>
                  <w:r>
                    <w:rPr>
                      <w:color w:val="231F20"/>
                      <w:w w:val="90"/>
                      <w:sz w:val="14"/>
                    </w:rPr>
                    <w:t>on</w:t>
                  </w:r>
                  <w:r>
                    <w:rPr>
                      <w:color w:val="231F20"/>
                      <w:spacing w:val="-24"/>
                      <w:w w:val="90"/>
                      <w:sz w:val="14"/>
                    </w:rPr>
                    <w:t> </w:t>
                  </w:r>
                  <w:r>
                    <w:rPr>
                      <w:color w:val="231F20"/>
                      <w:w w:val="90"/>
                      <w:sz w:val="14"/>
                    </w:rPr>
                    <w:t>the</w:t>
                  </w:r>
                  <w:r>
                    <w:rPr>
                      <w:color w:val="231F20"/>
                      <w:spacing w:val="-25"/>
                      <w:w w:val="90"/>
                      <w:sz w:val="14"/>
                    </w:rPr>
                    <w:t> </w:t>
                  </w:r>
                  <w:r>
                    <w:rPr>
                      <w:color w:val="231F20"/>
                      <w:w w:val="90"/>
                      <w:sz w:val="14"/>
                    </w:rPr>
                    <w:t>statute</w:t>
                  </w:r>
                  <w:r>
                    <w:rPr>
                      <w:color w:val="231F20"/>
                      <w:spacing w:val="-25"/>
                      <w:w w:val="90"/>
                      <w:sz w:val="14"/>
                    </w:rPr>
                    <w:t> </w:t>
                  </w:r>
                  <w:r>
                    <w:rPr>
                      <w:color w:val="231F20"/>
                      <w:w w:val="90"/>
                      <w:sz w:val="14"/>
                    </w:rPr>
                    <w:t>of</w:t>
                  </w:r>
                  <w:r>
                    <w:rPr>
                      <w:color w:val="231F20"/>
                      <w:spacing w:val="-25"/>
                      <w:w w:val="90"/>
                      <w:sz w:val="14"/>
                    </w:rPr>
                    <w:t> </w:t>
                  </w:r>
                  <w:r>
                    <w:rPr>
                      <w:color w:val="231F20"/>
                      <w:w w:val="90"/>
                      <w:sz w:val="14"/>
                    </w:rPr>
                    <w:t>the</w:t>
                  </w:r>
                  <w:r>
                    <w:rPr>
                      <w:color w:val="231F20"/>
                      <w:spacing w:val="-25"/>
                      <w:w w:val="90"/>
                      <w:sz w:val="14"/>
                    </w:rPr>
                    <w:t> </w:t>
                  </w:r>
                  <w:r>
                    <w:rPr>
                      <w:color w:val="231F20"/>
                      <w:w w:val="90"/>
                      <w:sz w:val="14"/>
                    </w:rPr>
                    <w:t>ECRI,</w:t>
                  </w:r>
                  <w:r>
                    <w:rPr>
                      <w:color w:val="231F20"/>
                      <w:spacing w:val="-25"/>
                      <w:w w:val="90"/>
                      <w:sz w:val="14"/>
                    </w:rPr>
                    <w:t> </w:t>
                  </w:r>
                  <w:r>
                    <w:rPr>
                      <w:color w:val="231F20"/>
                      <w:w w:val="90"/>
                      <w:sz w:val="14"/>
                    </w:rPr>
                    <w:t>Article</w:t>
                  </w:r>
                  <w:r>
                    <w:rPr>
                      <w:color w:val="231F20"/>
                      <w:spacing w:val="-24"/>
                      <w:w w:val="90"/>
                      <w:sz w:val="14"/>
                    </w:rPr>
                    <w:t> </w:t>
                  </w:r>
                  <w:r>
                    <w:rPr>
                      <w:color w:val="231F20"/>
                      <w:w w:val="90"/>
                      <w:sz w:val="14"/>
                    </w:rPr>
                    <w:t>1.</w:t>
                  </w:r>
                </w:p>
                <w:p>
                  <w:pPr>
                    <w:numPr>
                      <w:ilvl w:val="0"/>
                      <w:numId w:val="11"/>
                    </w:numPr>
                    <w:tabs>
                      <w:tab w:pos="430" w:val="left" w:leader="none"/>
                    </w:tabs>
                    <w:spacing w:line="235" w:lineRule="auto" w:before="1"/>
                    <w:ind w:left="396" w:right="278" w:hanging="284"/>
                    <w:jc w:val="left"/>
                    <w:rPr>
                      <w:sz w:val="14"/>
                    </w:rPr>
                  </w:pPr>
                  <w:r>
                    <w:rPr>
                      <w:color w:val="231F20"/>
                      <w:w w:val="85"/>
                      <w:sz w:val="14"/>
                    </w:rPr>
                    <w:t>These</w:t>
                  </w:r>
                  <w:r>
                    <w:rPr>
                      <w:color w:val="231F20"/>
                      <w:spacing w:val="-21"/>
                      <w:w w:val="85"/>
                      <w:sz w:val="14"/>
                    </w:rPr>
                    <w:t> </w:t>
                  </w:r>
                  <w:r>
                    <w:rPr>
                      <w:color w:val="231F20"/>
                      <w:w w:val="85"/>
                      <w:sz w:val="14"/>
                    </w:rPr>
                    <w:t>take</w:t>
                  </w:r>
                  <w:r>
                    <w:rPr>
                      <w:color w:val="231F20"/>
                      <w:spacing w:val="-20"/>
                      <w:w w:val="85"/>
                      <w:sz w:val="14"/>
                    </w:rPr>
                    <w:t> </w:t>
                  </w:r>
                  <w:r>
                    <w:rPr>
                      <w:color w:val="231F20"/>
                      <w:w w:val="85"/>
                      <w:sz w:val="14"/>
                    </w:rPr>
                    <w:t>the</w:t>
                  </w:r>
                  <w:r>
                    <w:rPr>
                      <w:color w:val="231F20"/>
                      <w:spacing w:val="-21"/>
                      <w:w w:val="85"/>
                      <w:sz w:val="14"/>
                    </w:rPr>
                    <w:t> </w:t>
                  </w:r>
                  <w:r>
                    <w:rPr>
                      <w:color w:val="231F20"/>
                      <w:w w:val="85"/>
                      <w:sz w:val="14"/>
                    </w:rPr>
                    <w:t>form</w:t>
                  </w:r>
                  <w:r>
                    <w:rPr>
                      <w:color w:val="231F20"/>
                      <w:spacing w:val="-20"/>
                      <w:w w:val="85"/>
                      <w:sz w:val="14"/>
                    </w:rPr>
                    <w:t> </w:t>
                  </w:r>
                  <w:r>
                    <w:rPr>
                      <w:color w:val="231F20"/>
                      <w:w w:val="85"/>
                      <w:sz w:val="14"/>
                    </w:rPr>
                    <w:t>of</w:t>
                  </w:r>
                  <w:r>
                    <w:rPr>
                      <w:color w:val="231F20"/>
                      <w:spacing w:val="-21"/>
                      <w:w w:val="85"/>
                      <w:sz w:val="14"/>
                    </w:rPr>
                    <w:t> </w:t>
                  </w:r>
                  <w:r>
                    <w:rPr>
                      <w:color w:val="231F20"/>
                      <w:w w:val="85"/>
                      <w:sz w:val="14"/>
                    </w:rPr>
                    <w:t>‘country</w:t>
                  </w:r>
                  <w:r>
                    <w:rPr>
                      <w:color w:val="231F20"/>
                      <w:spacing w:val="-20"/>
                      <w:w w:val="85"/>
                      <w:sz w:val="14"/>
                    </w:rPr>
                    <w:t> </w:t>
                  </w:r>
                  <w:r>
                    <w:rPr>
                      <w:color w:val="231F20"/>
                      <w:w w:val="85"/>
                      <w:sz w:val="14"/>
                    </w:rPr>
                    <w:t>monitoring</w:t>
                  </w:r>
                  <w:r>
                    <w:rPr>
                      <w:color w:val="231F20"/>
                      <w:spacing w:val="-21"/>
                      <w:w w:val="85"/>
                      <w:sz w:val="14"/>
                    </w:rPr>
                    <w:t> </w:t>
                  </w:r>
                  <w:r>
                    <w:rPr>
                      <w:color w:val="231F20"/>
                      <w:w w:val="85"/>
                      <w:sz w:val="14"/>
                    </w:rPr>
                    <w:t>reports’.</w:t>
                  </w:r>
                  <w:r>
                    <w:rPr>
                      <w:color w:val="231F20"/>
                      <w:spacing w:val="-20"/>
                      <w:w w:val="85"/>
                      <w:sz w:val="14"/>
                    </w:rPr>
                    <w:t> </w:t>
                  </w:r>
                  <w:r>
                    <w:rPr>
                      <w:color w:val="231F20"/>
                      <w:w w:val="85"/>
                      <w:sz w:val="14"/>
                    </w:rPr>
                    <w:t>See</w:t>
                  </w:r>
                  <w:r>
                    <w:rPr>
                      <w:color w:val="231F20"/>
                      <w:spacing w:val="-21"/>
                      <w:w w:val="85"/>
                      <w:sz w:val="14"/>
                    </w:rPr>
                    <w:t> </w:t>
                  </w:r>
                  <w:r>
                    <w:rPr>
                      <w:color w:val="231F20"/>
                      <w:w w:val="85"/>
                      <w:sz w:val="14"/>
                    </w:rPr>
                    <w:t>generally, </w:t>
                  </w:r>
                  <w:r>
                    <w:rPr>
                      <w:color w:val="231F20"/>
                      <w:w w:val="80"/>
                      <w:sz w:val="14"/>
                    </w:rPr>
                    <w:t>‘ECRI</w:t>
                  </w:r>
                  <w:r>
                    <w:rPr>
                      <w:color w:val="231F20"/>
                      <w:spacing w:val="-9"/>
                      <w:w w:val="80"/>
                      <w:sz w:val="14"/>
                    </w:rPr>
                    <w:t> </w:t>
                  </w:r>
                  <w:r>
                    <w:rPr>
                      <w:color w:val="231F20"/>
                      <w:w w:val="80"/>
                      <w:sz w:val="14"/>
                    </w:rPr>
                    <w:t>in</w:t>
                  </w:r>
                  <w:r>
                    <w:rPr>
                      <w:color w:val="231F20"/>
                      <w:spacing w:val="-8"/>
                      <w:w w:val="80"/>
                      <w:sz w:val="14"/>
                    </w:rPr>
                    <w:t> </w:t>
                  </w:r>
                  <w:r>
                    <w:rPr>
                      <w:color w:val="231F20"/>
                      <w:w w:val="80"/>
                      <w:sz w:val="14"/>
                    </w:rPr>
                    <w:t>Brief’,</w:t>
                  </w:r>
                  <w:r>
                    <w:rPr>
                      <w:color w:val="231F20"/>
                      <w:spacing w:val="-9"/>
                      <w:w w:val="80"/>
                      <w:sz w:val="14"/>
                    </w:rPr>
                    <w:t> </w:t>
                  </w:r>
                  <w:r>
                    <w:rPr>
                      <w:color w:val="231F20"/>
                      <w:w w:val="80"/>
                      <w:sz w:val="14"/>
                    </w:rPr>
                    <w:t>Council</w:t>
                  </w:r>
                  <w:r>
                    <w:rPr>
                      <w:color w:val="231F20"/>
                      <w:spacing w:val="-8"/>
                      <w:w w:val="80"/>
                      <w:sz w:val="14"/>
                    </w:rPr>
                    <w:t> </w:t>
                  </w:r>
                  <w:r>
                    <w:rPr>
                      <w:color w:val="231F20"/>
                      <w:w w:val="80"/>
                      <w:sz w:val="14"/>
                    </w:rPr>
                    <w:t>of</w:t>
                  </w:r>
                  <w:r>
                    <w:rPr>
                      <w:color w:val="231F20"/>
                      <w:spacing w:val="-8"/>
                      <w:w w:val="80"/>
                      <w:sz w:val="14"/>
                    </w:rPr>
                    <w:t> </w:t>
                  </w:r>
                  <w:r>
                    <w:rPr>
                      <w:color w:val="231F20"/>
                      <w:w w:val="80"/>
                      <w:sz w:val="14"/>
                    </w:rPr>
                    <w:t>Europe,</w:t>
                  </w:r>
                  <w:r>
                    <w:rPr>
                      <w:color w:val="231F20"/>
                      <w:spacing w:val="-9"/>
                      <w:w w:val="80"/>
                      <w:sz w:val="14"/>
                    </w:rPr>
                    <w:t> </w:t>
                  </w:r>
                  <w:r>
                    <w:rPr>
                      <w:color w:val="231F20"/>
                      <w:w w:val="80"/>
                      <w:sz w:val="14"/>
                    </w:rPr>
                    <w:t>Strasbourg</w:t>
                  </w:r>
                  <w:r>
                    <w:rPr>
                      <w:color w:val="231F20"/>
                      <w:spacing w:val="-8"/>
                      <w:w w:val="80"/>
                      <w:sz w:val="14"/>
                    </w:rPr>
                    <w:t> </w:t>
                  </w:r>
                  <w:r>
                    <w:rPr>
                      <w:color w:val="231F20"/>
                      <w:w w:val="80"/>
                      <w:sz w:val="14"/>
                    </w:rPr>
                    <w:t>(April</w:t>
                  </w:r>
                  <w:r>
                    <w:rPr>
                      <w:color w:val="231F20"/>
                      <w:spacing w:val="-9"/>
                      <w:w w:val="80"/>
                      <w:sz w:val="14"/>
                    </w:rPr>
                    <w:t> </w:t>
                  </w:r>
                  <w:r>
                    <w:rPr>
                      <w:color w:val="231F20"/>
                      <w:w w:val="80"/>
                      <w:sz w:val="14"/>
                    </w:rPr>
                    <w:t>2009),</w:t>
                  </w:r>
                  <w:r>
                    <w:rPr>
                      <w:color w:val="231F20"/>
                      <w:spacing w:val="-8"/>
                      <w:w w:val="80"/>
                      <w:sz w:val="14"/>
                    </w:rPr>
                    <w:t> </w:t>
                  </w:r>
                  <w:r>
                    <w:rPr>
                      <w:color w:val="231F20"/>
                      <w:w w:val="80"/>
                      <w:sz w:val="14"/>
                    </w:rPr>
                    <w:t>p</w:t>
                  </w:r>
                  <w:r>
                    <w:rPr>
                      <w:color w:val="231F20"/>
                      <w:spacing w:val="-8"/>
                      <w:w w:val="80"/>
                      <w:sz w:val="14"/>
                    </w:rPr>
                    <w:t> </w:t>
                  </w:r>
                  <w:r>
                    <w:rPr>
                      <w:color w:val="231F20"/>
                      <w:w w:val="80"/>
                      <w:sz w:val="14"/>
                    </w:rPr>
                    <w:t>4.</w:t>
                  </w:r>
                  <w:r>
                    <w:rPr>
                      <w:color w:val="231F20"/>
                      <w:spacing w:val="-9"/>
                      <w:w w:val="80"/>
                      <w:sz w:val="14"/>
                    </w:rPr>
                    <w:t> </w:t>
                  </w:r>
                  <w:r>
                    <w:rPr>
                      <w:color w:val="231F20"/>
                      <w:w w:val="80"/>
                      <w:sz w:val="14"/>
                    </w:rPr>
                    <w:t>Available </w:t>
                  </w:r>
                  <w:r>
                    <w:rPr>
                      <w:color w:val="231F20"/>
                      <w:w w:val="75"/>
                      <w:sz w:val="14"/>
                    </w:rPr>
                    <w:t>at, </w:t>
                  </w:r>
                  <w:hyperlink r:id="rId11">
                    <w:r>
                      <w:rPr>
                        <w:color w:val="231F20"/>
                        <w:w w:val="75"/>
                        <w:sz w:val="14"/>
                      </w:rPr>
                      <w:t>&lt;http://www.coe.int/t/dghl/monitoring/ecri/activities/Ecri_inbrief_</w:t>
                    </w:r>
                  </w:hyperlink>
                  <w:r>
                    <w:rPr>
                      <w:color w:val="231F20"/>
                      <w:w w:val="75"/>
                      <w:sz w:val="14"/>
                    </w:rPr>
                    <w:t> </w:t>
                  </w:r>
                  <w:r>
                    <w:rPr>
                      <w:color w:val="231F20"/>
                      <w:w w:val="90"/>
                      <w:sz w:val="14"/>
                    </w:rPr>
                    <w:t>en.pdf&gt;</w:t>
                  </w:r>
                </w:p>
              </w:txbxContent>
            </v:textbox>
            <v:fill type="solid"/>
          </v:shape>
        </w:pict>
      </w:r>
      <w:r>
        <w:rPr>
          <w:sz w:val="20"/>
        </w:rPr>
      </w:r>
    </w:p>
    <w:p>
      <w:pPr>
        <w:pStyle w:val="BodyText"/>
        <w:spacing w:before="8"/>
        <w:rPr>
          <w:sz w:val="8"/>
        </w:rPr>
      </w:pPr>
    </w:p>
    <w:p>
      <w:pPr>
        <w:pStyle w:val="Heading4"/>
        <w:ind w:left="897"/>
        <w:jc w:val="left"/>
      </w:pPr>
      <w:r>
        <w:rPr>
          <w:color w:val="0097D0"/>
          <w:w w:val="95"/>
        </w:rPr>
        <w:t>12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ListParagraph"/>
        <w:numPr>
          <w:ilvl w:val="1"/>
          <w:numId w:val="9"/>
        </w:numPr>
        <w:tabs>
          <w:tab w:pos="1985" w:val="left" w:leader="none"/>
        </w:tabs>
        <w:spacing w:line="264" w:lineRule="auto" w:before="107" w:after="0"/>
        <w:ind w:left="1984" w:right="346" w:hanging="284"/>
        <w:jc w:val="left"/>
        <w:rPr>
          <w:sz w:val="22"/>
        </w:rPr>
      </w:pPr>
      <w:r>
        <w:rPr>
          <w:color w:val="231F20"/>
          <w:w w:val="85"/>
          <w:sz w:val="22"/>
        </w:rPr>
        <w:t>and</w:t>
      </w:r>
      <w:r>
        <w:rPr>
          <w:color w:val="231F20"/>
          <w:spacing w:val="-30"/>
          <w:w w:val="85"/>
          <w:sz w:val="22"/>
        </w:rPr>
        <w:t> </w:t>
      </w:r>
      <w:r>
        <w:rPr>
          <w:color w:val="231F20"/>
          <w:spacing w:val="2"/>
          <w:w w:val="85"/>
          <w:sz w:val="22"/>
        </w:rPr>
        <w:t>stigmatization</w:t>
      </w:r>
      <w:r>
        <w:rPr>
          <w:color w:val="231F20"/>
          <w:spacing w:val="-29"/>
          <w:w w:val="85"/>
          <w:sz w:val="22"/>
        </w:rPr>
        <w:t> </w:t>
      </w:r>
      <w:r>
        <w:rPr>
          <w:color w:val="231F20"/>
          <w:w w:val="85"/>
          <w:sz w:val="22"/>
        </w:rPr>
        <w:t>of,</w:t>
      </w:r>
      <w:r>
        <w:rPr>
          <w:color w:val="231F20"/>
          <w:spacing w:val="-30"/>
          <w:w w:val="85"/>
          <w:sz w:val="22"/>
        </w:rPr>
        <w:t> </w:t>
      </w:r>
      <w:r>
        <w:rPr>
          <w:color w:val="231F20"/>
          <w:w w:val="85"/>
          <w:sz w:val="22"/>
        </w:rPr>
        <w:t>and</w:t>
      </w:r>
      <w:r>
        <w:rPr>
          <w:color w:val="231F20"/>
          <w:spacing w:val="-29"/>
          <w:w w:val="85"/>
          <w:sz w:val="22"/>
        </w:rPr>
        <w:t> </w:t>
      </w:r>
      <w:r>
        <w:rPr>
          <w:color w:val="231F20"/>
          <w:spacing w:val="3"/>
          <w:w w:val="85"/>
          <w:sz w:val="22"/>
        </w:rPr>
        <w:t>discrimination, </w:t>
      </w:r>
      <w:r>
        <w:rPr>
          <w:color w:val="231F20"/>
          <w:spacing w:val="2"/>
          <w:w w:val="80"/>
          <w:sz w:val="22"/>
        </w:rPr>
        <w:t>incitement </w:t>
      </w:r>
      <w:r>
        <w:rPr>
          <w:color w:val="231F20"/>
          <w:w w:val="80"/>
          <w:sz w:val="22"/>
        </w:rPr>
        <w:t>to </w:t>
      </w:r>
      <w:r>
        <w:rPr>
          <w:color w:val="231F20"/>
          <w:spacing w:val="2"/>
          <w:w w:val="80"/>
          <w:sz w:val="22"/>
        </w:rPr>
        <w:t>violence </w:t>
      </w:r>
      <w:r>
        <w:rPr>
          <w:color w:val="231F20"/>
          <w:w w:val="80"/>
          <w:sz w:val="22"/>
        </w:rPr>
        <w:t>and </w:t>
      </w:r>
      <w:r>
        <w:rPr>
          <w:color w:val="231F20"/>
          <w:spacing w:val="2"/>
          <w:w w:val="80"/>
          <w:sz w:val="22"/>
        </w:rPr>
        <w:t>violence </w:t>
      </w:r>
      <w:r>
        <w:rPr>
          <w:color w:val="231F20"/>
          <w:spacing w:val="3"/>
          <w:w w:val="80"/>
          <w:sz w:val="22"/>
        </w:rPr>
        <w:t>against, </w:t>
      </w:r>
      <w:r>
        <w:rPr>
          <w:color w:val="231F20"/>
          <w:spacing w:val="2"/>
          <w:w w:val="90"/>
          <w:sz w:val="22"/>
        </w:rPr>
        <w:t>persons</w:t>
      </w:r>
      <w:r>
        <w:rPr>
          <w:color w:val="231F20"/>
          <w:spacing w:val="-22"/>
          <w:w w:val="90"/>
          <w:sz w:val="22"/>
        </w:rPr>
        <w:t> </w:t>
      </w:r>
      <w:r>
        <w:rPr>
          <w:color w:val="231F20"/>
          <w:spacing w:val="2"/>
          <w:w w:val="90"/>
          <w:sz w:val="22"/>
        </w:rPr>
        <w:t>based</w:t>
      </w:r>
      <w:r>
        <w:rPr>
          <w:color w:val="231F20"/>
          <w:spacing w:val="-21"/>
          <w:w w:val="90"/>
          <w:sz w:val="22"/>
        </w:rPr>
        <w:t> </w:t>
      </w:r>
      <w:r>
        <w:rPr>
          <w:color w:val="231F20"/>
          <w:w w:val="90"/>
          <w:sz w:val="22"/>
        </w:rPr>
        <w:t>on</w:t>
      </w:r>
      <w:r>
        <w:rPr>
          <w:color w:val="231F20"/>
          <w:spacing w:val="-21"/>
          <w:w w:val="90"/>
          <w:sz w:val="22"/>
        </w:rPr>
        <w:t> </w:t>
      </w:r>
      <w:r>
        <w:rPr>
          <w:color w:val="231F20"/>
          <w:spacing w:val="2"/>
          <w:w w:val="90"/>
          <w:sz w:val="22"/>
        </w:rPr>
        <w:t>religion</w:t>
      </w:r>
      <w:r>
        <w:rPr>
          <w:color w:val="231F20"/>
          <w:spacing w:val="-21"/>
          <w:w w:val="90"/>
          <w:sz w:val="22"/>
        </w:rPr>
        <w:t> </w:t>
      </w:r>
      <w:r>
        <w:rPr>
          <w:color w:val="231F20"/>
          <w:w w:val="90"/>
          <w:sz w:val="22"/>
        </w:rPr>
        <w:t>or</w:t>
      </w:r>
      <w:r>
        <w:rPr>
          <w:color w:val="231F20"/>
          <w:spacing w:val="-22"/>
          <w:w w:val="90"/>
          <w:sz w:val="22"/>
        </w:rPr>
        <w:t> </w:t>
      </w:r>
      <w:r>
        <w:rPr>
          <w:color w:val="231F20"/>
          <w:spacing w:val="3"/>
          <w:w w:val="90"/>
          <w:sz w:val="22"/>
        </w:rPr>
        <w:t>belief;</w:t>
      </w:r>
    </w:p>
    <w:p>
      <w:pPr>
        <w:pStyle w:val="ListParagraph"/>
        <w:numPr>
          <w:ilvl w:val="1"/>
          <w:numId w:val="9"/>
        </w:numPr>
        <w:tabs>
          <w:tab w:pos="1985" w:val="left" w:leader="none"/>
        </w:tabs>
        <w:spacing w:line="240" w:lineRule="auto" w:before="54" w:after="0"/>
        <w:ind w:left="1984" w:right="0" w:hanging="285"/>
        <w:jc w:val="left"/>
        <w:rPr>
          <w:sz w:val="22"/>
        </w:rPr>
      </w:pPr>
      <w:r>
        <w:rPr>
          <w:color w:val="231F20"/>
          <w:w w:val="90"/>
          <w:sz w:val="22"/>
        </w:rPr>
        <w:t>UN</w:t>
      </w:r>
      <w:r>
        <w:rPr>
          <w:color w:val="231F20"/>
          <w:spacing w:val="-26"/>
          <w:w w:val="90"/>
          <w:sz w:val="22"/>
        </w:rPr>
        <w:t> </w:t>
      </w:r>
      <w:r>
        <w:rPr>
          <w:color w:val="231F20"/>
          <w:spacing w:val="2"/>
          <w:w w:val="90"/>
          <w:sz w:val="22"/>
        </w:rPr>
        <w:t>Guidelines</w:t>
      </w:r>
      <w:r>
        <w:rPr>
          <w:color w:val="231F20"/>
          <w:spacing w:val="-26"/>
          <w:w w:val="90"/>
          <w:sz w:val="22"/>
        </w:rPr>
        <w:t> </w:t>
      </w:r>
      <w:r>
        <w:rPr>
          <w:color w:val="231F20"/>
          <w:w w:val="90"/>
          <w:sz w:val="22"/>
        </w:rPr>
        <w:t>on</w:t>
      </w:r>
      <w:r>
        <w:rPr>
          <w:color w:val="231F20"/>
          <w:spacing w:val="-26"/>
          <w:w w:val="90"/>
          <w:sz w:val="22"/>
        </w:rPr>
        <w:t> </w:t>
      </w:r>
      <w:r>
        <w:rPr>
          <w:color w:val="231F20"/>
          <w:w w:val="90"/>
          <w:sz w:val="22"/>
        </w:rPr>
        <w:t>the</w:t>
      </w:r>
      <w:r>
        <w:rPr>
          <w:color w:val="231F20"/>
          <w:spacing w:val="-26"/>
          <w:w w:val="90"/>
          <w:sz w:val="22"/>
        </w:rPr>
        <w:t> </w:t>
      </w:r>
      <w:r>
        <w:rPr>
          <w:color w:val="231F20"/>
          <w:spacing w:val="2"/>
          <w:w w:val="90"/>
          <w:sz w:val="22"/>
        </w:rPr>
        <w:t>Role</w:t>
      </w:r>
      <w:r>
        <w:rPr>
          <w:color w:val="231F20"/>
          <w:spacing w:val="-26"/>
          <w:w w:val="90"/>
          <w:sz w:val="22"/>
        </w:rPr>
        <w:t> </w:t>
      </w:r>
      <w:r>
        <w:rPr>
          <w:color w:val="231F20"/>
          <w:w w:val="90"/>
          <w:sz w:val="22"/>
        </w:rPr>
        <w:t>of</w:t>
      </w:r>
      <w:r>
        <w:rPr>
          <w:color w:val="231F20"/>
          <w:spacing w:val="-26"/>
          <w:w w:val="90"/>
          <w:sz w:val="22"/>
        </w:rPr>
        <w:t> </w:t>
      </w:r>
      <w:r>
        <w:rPr>
          <w:color w:val="231F20"/>
          <w:spacing w:val="3"/>
          <w:w w:val="90"/>
          <w:sz w:val="22"/>
        </w:rPr>
        <w:t>Prosecutors;</w:t>
      </w:r>
    </w:p>
    <w:p>
      <w:pPr>
        <w:pStyle w:val="ListParagraph"/>
        <w:numPr>
          <w:ilvl w:val="1"/>
          <w:numId w:val="9"/>
        </w:numPr>
        <w:tabs>
          <w:tab w:pos="1985" w:val="left" w:leader="none"/>
        </w:tabs>
        <w:spacing w:line="240" w:lineRule="auto" w:before="81" w:after="0"/>
        <w:ind w:left="1984" w:right="0" w:hanging="285"/>
        <w:jc w:val="left"/>
        <w:rPr>
          <w:sz w:val="22"/>
        </w:rPr>
      </w:pPr>
      <w:r>
        <w:rPr>
          <w:color w:val="231F20"/>
          <w:spacing w:val="2"/>
          <w:w w:val="85"/>
          <w:sz w:val="22"/>
        </w:rPr>
        <w:t>UNESCO</w:t>
      </w:r>
      <w:r>
        <w:rPr>
          <w:color w:val="231F20"/>
          <w:spacing w:val="-34"/>
          <w:w w:val="85"/>
          <w:sz w:val="22"/>
        </w:rPr>
        <w:t> </w:t>
      </w:r>
      <w:r>
        <w:rPr>
          <w:color w:val="231F20"/>
          <w:spacing w:val="2"/>
          <w:w w:val="85"/>
          <w:sz w:val="22"/>
        </w:rPr>
        <w:t>Declaration</w:t>
      </w:r>
      <w:r>
        <w:rPr>
          <w:color w:val="231F20"/>
          <w:spacing w:val="-33"/>
          <w:w w:val="85"/>
          <w:sz w:val="22"/>
        </w:rPr>
        <w:t> </w:t>
      </w:r>
      <w:r>
        <w:rPr>
          <w:color w:val="231F20"/>
          <w:w w:val="85"/>
          <w:sz w:val="22"/>
        </w:rPr>
        <w:t>of</w:t>
      </w:r>
      <w:r>
        <w:rPr>
          <w:color w:val="231F20"/>
          <w:spacing w:val="-34"/>
          <w:w w:val="85"/>
          <w:sz w:val="22"/>
        </w:rPr>
        <w:t> </w:t>
      </w:r>
      <w:r>
        <w:rPr>
          <w:color w:val="231F20"/>
          <w:spacing w:val="2"/>
          <w:w w:val="85"/>
          <w:sz w:val="22"/>
        </w:rPr>
        <w:t>Principles</w:t>
      </w:r>
      <w:r>
        <w:rPr>
          <w:color w:val="231F20"/>
          <w:spacing w:val="-33"/>
          <w:w w:val="85"/>
          <w:sz w:val="22"/>
        </w:rPr>
        <w:t> </w:t>
      </w:r>
      <w:r>
        <w:rPr>
          <w:color w:val="231F20"/>
          <w:w w:val="85"/>
          <w:sz w:val="22"/>
        </w:rPr>
        <w:t>on</w:t>
      </w:r>
      <w:r>
        <w:rPr>
          <w:color w:val="231F20"/>
          <w:spacing w:val="-34"/>
          <w:w w:val="85"/>
          <w:sz w:val="22"/>
        </w:rPr>
        <w:t> </w:t>
      </w:r>
      <w:r>
        <w:rPr>
          <w:color w:val="231F20"/>
          <w:spacing w:val="3"/>
          <w:w w:val="85"/>
          <w:sz w:val="22"/>
        </w:rPr>
        <w:t>Tolerance;</w:t>
      </w:r>
    </w:p>
    <w:p>
      <w:pPr>
        <w:pStyle w:val="ListParagraph"/>
        <w:numPr>
          <w:ilvl w:val="1"/>
          <w:numId w:val="9"/>
        </w:numPr>
        <w:tabs>
          <w:tab w:pos="1985" w:val="left" w:leader="none"/>
        </w:tabs>
        <w:spacing w:line="264" w:lineRule="auto" w:before="81" w:after="0"/>
        <w:ind w:left="1984" w:right="202" w:hanging="284"/>
        <w:jc w:val="left"/>
        <w:rPr>
          <w:sz w:val="22"/>
        </w:rPr>
      </w:pPr>
      <w:r>
        <w:rPr>
          <w:color w:val="231F20"/>
          <w:w w:val="90"/>
          <w:sz w:val="22"/>
        </w:rPr>
        <w:t>CoE </w:t>
      </w:r>
      <w:r>
        <w:rPr>
          <w:color w:val="231F20"/>
          <w:spacing w:val="2"/>
          <w:w w:val="90"/>
          <w:sz w:val="22"/>
        </w:rPr>
        <w:t>Recommendation </w:t>
      </w:r>
      <w:r>
        <w:rPr>
          <w:color w:val="231F20"/>
          <w:w w:val="90"/>
          <w:sz w:val="22"/>
        </w:rPr>
        <w:t>No. </w:t>
      </w:r>
      <w:r>
        <w:rPr>
          <w:color w:val="231F20"/>
          <w:spacing w:val="2"/>
          <w:w w:val="90"/>
          <w:sz w:val="22"/>
        </w:rPr>
        <w:t>R(97)20 </w:t>
      </w:r>
      <w:r>
        <w:rPr>
          <w:color w:val="231F20"/>
          <w:w w:val="90"/>
          <w:sz w:val="22"/>
        </w:rPr>
        <w:t>of </w:t>
      </w:r>
      <w:r>
        <w:rPr>
          <w:color w:val="231F20"/>
          <w:spacing w:val="3"/>
          <w:w w:val="90"/>
          <w:sz w:val="22"/>
        </w:rPr>
        <w:t>the </w:t>
      </w:r>
      <w:r>
        <w:rPr>
          <w:color w:val="231F20"/>
          <w:spacing w:val="2"/>
          <w:w w:val="85"/>
          <w:sz w:val="22"/>
        </w:rPr>
        <w:t>Committee</w:t>
      </w:r>
      <w:r>
        <w:rPr>
          <w:color w:val="231F20"/>
          <w:spacing w:val="-12"/>
          <w:w w:val="85"/>
          <w:sz w:val="22"/>
        </w:rPr>
        <w:t> </w:t>
      </w:r>
      <w:r>
        <w:rPr>
          <w:color w:val="231F20"/>
          <w:w w:val="85"/>
          <w:sz w:val="22"/>
        </w:rPr>
        <w:t>of</w:t>
      </w:r>
      <w:r>
        <w:rPr>
          <w:color w:val="231F20"/>
          <w:spacing w:val="-12"/>
          <w:w w:val="85"/>
          <w:sz w:val="22"/>
        </w:rPr>
        <w:t> </w:t>
      </w:r>
      <w:r>
        <w:rPr>
          <w:color w:val="231F20"/>
          <w:spacing w:val="2"/>
          <w:w w:val="85"/>
          <w:sz w:val="22"/>
        </w:rPr>
        <w:t>Ministers</w:t>
      </w:r>
      <w:r>
        <w:rPr>
          <w:color w:val="231F20"/>
          <w:spacing w:val="-12"/>
          <w:w w:val="85"/>
          <w:sz w:val="22"/>
        </w:rPr>
        <w:t> </w:t>
      </w:r>
      <w:r>
        <w:rPr>
          <w:color w:val="231F20"/>
          <w:w w:val="85"/>
          <w:sz w:val="22"/>
        </w:rPr>
        <w:t>to</w:t>
      </w:r>
      <w:r>
        <w:rPr>
          <w:color w:val="231F20"/>
          <w:spacing w:val="-12"/>
          <w:w w:val="85"/>
          <w:sz w:val="22"/>
        </w:rPr>
        <w:t> </w:t>
      </w:r>
      <w:r>
        <w:rPr>
          <w:color w:val="231F20"/>
          <w:spacing w:val="2"/>
          <w:w w:val="85"/>
          <w:sz w:val="22"/>
        </w:rPr>
        <w:t>Member</w:t>
      </w:r>
      <w:r>
        <w:rPr>
          <w:color w:val="231F20"/>
          <w:spacing w:val="-12"/>
          <w:w w:val="85"/>
          <w:sz w:val="22"/>
        </w:rPr>
        <w:t> </w:t>
      </w:r>
      <w:r>
        <w:rPr>
          <w:color w:val="231F20"/>
          <w:spacing w:val="2"/>
          <w:w w:val="85"/>
          <w:sz w:val="22"/>
        </w:rPr>
        <w:t>States</w:t>
      </w:r>
      <w:r>
        <w:rPr>
          <w:color w:val="231F20"/>
          <w:spacing w:val="-12"/>
          <w:w w:val="85"/>
          <w:sz w:val="22"/>
        </w:rPr>
        <w:t> </w:t>
      </w:r>
      <w:r>
        <w:rPr>
          <w:color w:val="231F20"/>
          <w:spacing w:val="3"/>
          <w:w w:val="85"/>
          <w:sz w:val="22"/>
        </w:rPr>
        <w:t>on </w:t>
      </w:r>
      <w:r>
        <w:rPr>
          <w:color w:val="231F20"/>
          <w:spacing w:val="2"/>
          <w:w w:val="90"/>
          <w:sz w:val="22"/>
        </w:rPr>
        <w:t>“Hate</w:t>
      </w:r>
      <w:r>
        <w:rPr>
          <w:color w:val="231F20"/>
          <w:spacing w:val="-7"/>
          <w:w w:val="90"/>
          <w:sz w:val="22"/>
        </w:rPr>
        <w:t> </w:t>
      </w:r>
      <w:r>
        <w:rPr>
          <w:color w:val="231F20"/>
          <w:spacing w:val="3"/>
          <w:w w:val="90"/>
          <w:sz w:val="22"/>
        </w:rPr>
        <w:t>Speech”;</w:t>
      </w:r>
    </w:p>
    <w:p>
      <w:pPr>
        <w:pStyle w:val="ListParagraph"/>
        <w:numPr>
          <w:ilvl w:val="1"/>
          <w:numId w:val="9"/>
        </w:numPr>
        <w:tabs>
          <w:tab w:pos="1985" w:val="left" w:leader="none"/>
        </w:tabs>
        <w:spacing w:line="264" w:lineRule="auto" w:before="54" w:after="0"/>
        <w:ind w:left="1984" w:right="145" w:hanging="284"/>
        <w:jc w:val="left"/>
        <w:rPr>
          <w:sz w:val="22"/>
        </w:rPr>
      </w:pPr>
      <w:r>
        <w:rPr>
          <w:color w:val="231F20"/>
          <w:w w:val="90"/>
          <w:sz w:val="22"/>
        </w:rPr>
        <w:t>CoE </w:t>
      </w:r>
      <w:r>
        <w:rPr>
          <w:color w:val="231F20"/>
          <w:spacing w:val="2"/>
          <w:w w:val="90"/>
          <w:sz w:val="22"/>
        </w:rPr>
        <w:t>Recommendation (2005)9 </w:t>
      </w:r>
      <w:r>
        <w:rPr>
          <w:color w:val="231F20"/>
          <w:w w:val="90"/>
          <w:sz w:val="22"/>
        </w:rPr>
        <w:t>of </w:t>
      </w:r>
      <w:r>
        <w:rPr>
          <w:color w:val="231F20"/>
          <w:spacing w:val="3"/>
          <w:w w:val="90"/>
          <w:sz w:val="22"/>
        </w:rPr>
        <w:t>the </w:t>
      </w:r>
      <w:r>
        <w:rPr>
          <w:color w:val="231F20"/>
          <w:spacing w:val="2"/>
          <w:w w:val="85"/>
          <w:sz w:val="22"/>
        </w:rPr>
        <w:t>Committee</w:t>
      </w:r>
      <w:r>
        <w:rPr>
          <w:color w:val="231F20"/>
          <w:spacing w:val="-11"/>
          <w:w w:val="85"/>
          <w:sz w:val="22"/>
        </w:rPr>
        <w:t> </w:t>
      </w:r>
      <w:r>
        <w:rPr>
          <w:color w:val="231F20"/>
          <w:w w:val="85"/>
          <w:sz w:val="22"/>
        </w:rPr>
        <w:t>of</w:t>
      </w:r>
      <w:r>
        <w:rPr>
          <w:color w:val="231F20"/>
          <w:spacing w:val="-10"/>
          <w:w w:val="85"/>
          <w:sz w:val="22"/>
        </w:rPr>
        <w:t> </w:t>
      </w:r>
      <w:r>
        <w:rPr>
          <w:color w:val="231F20"/>
          <w:spacing w:val="2"/>
          <w:w w:val="85"/>
          <w:sz w:val="22"/>
        </w:rPr>
        <w:t>Ministers</w:t>
      </w:r>
      <w:r>
        <w:rPr>
          <w:color w:val="231F20"/>
          <w:spacing w:val="-11"/>
          <w:w w:val="85"/>
          <w:sz w:val="22"/>
        </w:rPr>
        <w:t> </w:t>
      </w:r>
      <w:r>
        <w:rPr>
          <w:color w:val="231F20"/>
          <w:w w:val="85"/>
          <w:sz w:val="22"/>
        </w:rPr>
        <w:t>to</w:t>
      </w:r>
      <w:r>
        <w:rPr>
          <w:color w:val="231F20"/>
          <w:spacing w:val="-10"/>
          <w:w w:val="85"/>
          <w:sz w:val="22"/>
        </w:rPr>
        <w:t> </w:t>
      </w:r>
      <w:r>
        <w:rPr>
          <w:color w:val="231F20"/>
          <w:spacing w:val="2"/>
          <w:w w:val="85"/>
          <w:sz w:val="22"/>
        </w:rPr>
        <w:t>Member</w:t>
      </w:r>
      <w:r>
        <w:rPr>
          <w:color w:val="231F20"/>
          <w:spacing w:val="-10"/>
          <w:w w:val="85"/>
          <w:sz w:val="22"/>
        </w:rPr>
        <w:t> </w:t>
      </w:r>
      <w:r>
        <w:rPr>
          <w:color w:val="231F20"/>
          <w:spacing w:val="2"/>
          <w:w w:val="85"/>
          <w:sz w:val="22"/>
        </w:rPr>
        <w:t>States</w:t>
      </w:r>
      <w:r>
        <w:rPr>
          <w:color w:val="231F20"/>
          <w:spacing w:val="-11"/>
          <w:w w:val="85"/>
          <w:sz w:val="22"/>
        </w:rPr>
        <w:t> </w:t>
      </w:r>
      <w:r>
        <w:rPr>
          <w:color w:val="231F20"/>
          <w:spacing w:val="3"/>
          <w:w w:val="85"/>
          <w:sz w:val="22"/>
        </w:rPr>
        <w:t>on </w:t>
      </w:r>
      <w:r>
        <w:rPr>
          <w:color w:val="231F20"/>
          <w:spacing w:val="2"/>
          <w:w w:val="80"/>
          <w:sz w:val="22"/>
        </w:rPr>
        <w:t>“the protection </w:t>
      </w:r>
      <w:r>
        <w:rPr>
          <w:color w:val="231F20"/>
          <w:w w:val="80"/>
          <w:sz w:val="22"/>
        </w:rPr>
        <w:t>of </w:t>
      </w:r>
      <w:r>
        <w:rPr>
          <w:color w:val="231F20"/>
          <w:spacing w:val="2"/>
          <w:w w:val="80"/>
          <w:sz w:val="22"/>
        </w:rPr>
        <w:t>witnesses </w:t>
      </w:r>
      <w:r>
        <w:rPr>
          <w:color w:val="231F20"/>
          <w:w w:val="80"/>
          <w:sz w:val="22"/>
        </w:rPr>
        <w:t>and </w:t>
      </w:r>
      <w:r>
        <w:rPr>
          <w:color w:val="231F20"/>
          <w:spacing w:val="3"/>
          <w:w w:val="80"/>
          <w:sz w:val="22"/>
        </w:rPr>
        <w:t>collaborators </w:t>
      </w:r>
      <w:r>
        <w:rPr>
          <w:color w:val="231F20"/>
          <w:w w:val="90"/>
          <w:sz w:val="22"/>
        </w:rPr>
        <w:t>of</w:t>
      </w:r>
      <w:r>
        <w:rPr>
          <w:color w:val="231F20"/>
          <w:spacing w:val="-7"/>
          <w:w w:val="90"/>
          <w:sz w:val="22"/>
        </w:rPr>
        <w:t> </w:t>
      </w:r>
      <w:r>
        <w:rPr>
          <w:color w:val="231F20"/>
          <w:spacing w:val="3"/>
          <w:w w:val="90"/>
          <w:sz w:val="22"/>
        </w:rPr>
        <w:t>justice”;</w:t>
      </w:r>
    </w:p>
    <w:p>
      <w:pPr>
        <w:pStyle w:val="ListParagraph"/>
        <w:numPr>
          <w:ilvl w:val="1"/>
          <w:numId w:val="9"/>
        </w:numPr>
        <w:tabs>
          <w:tab w:pos="1985" w:val="left" w:leader="none"/>
        </w:tabs>
        <w:spacing w:line="264" w:lineRule="auto" w:before="53" w:after="0"/>
        <w:ind w:left="1984" w:right="202" w:hanging="284"/>
        <w:jc w:val="left"/>
        <w:rPr>
          <w:sz w:val="22"/>
        </w:rPr>
      </w:pPr>
      <w:r>
        <w:rPr>
          <w:color w:val="231F20"/>
          <w:w w:val="90"/>
          <w:sz w:val="22"/>
        </w:rPr>
        <w:t>CoE </w:t>
      </w:r>
      <w:r>
        <w:rPr>
          <w:color w:val="231F20"/>
          <w:spacing w:val="2"/>
          <w:w w:val="90"/>
          <w:sz w:val="22"/>
        </w:rPr>
        <w:t>Recommendation (2006)8 </w:t>
      </w:r>
      <w:r>
        <w:rPr>
          <w:color w:val="231F20"/>
          <w:w w:val="90"/>
          <w:sz w:val="22"/>
        </w:rPr>
        <w:t>of </w:t>
      </w:r>
      <w:r>
        <w:rPr>
          <w:color w:val="231F20"/>
          <w:spacing w:val="3"/>
          <w:w w:val="90"/>
          <w:sz w:val="22"/>
        </w:rPr>
        <w:t>the </w:t>
      </w:r>
      <w:r>
        <w:rPr>
          <w:color w:val="231F20"/>
          <w:spacing w:val="2"/>
          <w:w w:val="85"/>
          <w:sz w:val="22"/>
        </w:rPr>
        <w:t>Committee</w:t>
      </w:r>
      <w:r>
        <w:rPr>
          <w:color w:val="231F20"/>
          <w:spacing w:val="-12"/>
          <w:w w:val="85"/>
          <w:sz w:val="22"/>
        </w:rPr>
        <w:t> </w:t>
      </w:r>
      <w:r>
        <w:rPr>
          <w:color w:val="231F20"/>
          <w:w w:val="85"/>
          <w:sz w:val="22"/>
        </w:rPr>
        <w:t>of</w:t>
      </w:r>
      <w:r>
        <w:rPr>
          <w:color w:val="231F20"/>
          <w:spacing w:val="-12"/>
          <w:w w:val="85"/>
          <w:sz w:val="22"/>
        </w:rPr>
        <w:t> </w:t>
      </w:r>
      <w:r>
        <w:rPr>
          <w:color w:val="231F20"/>
          <w:spacing w:val="2"/>
          <w:w w:val="85"/>
          <w:sz w:val="22"/>
        </w:rPr>
        <w:t>Ministers</w:t>
      </w:r>
      <w:r>
        <w:rPr>
          <w:color w:val="231F20"/>
          <w:spacing w:val="-12"/>
          <w:w w:val="85"/>
          <w:sz w:val="22"/>
        </w:rPr>
        <w:t> </w:t>
      </w:r>
      <w:r>
        <w:rPr>
          <w:color w:val="231F20"/>
          <w:w w:val="85"/>
          <w:sz w:val="22"/>
        </w:rPr>
        <w:t>to</w:t>
      </w:r>
      <w:r>
        <w:rPr>
          <w:color w:val="231F20"/>
          <w:spacing w:val="-12"/>
          <w:w w:val="85"/>
          <w:sz w:val="22"/>
        </w:rPr>
        <w:t> </w:t>
      </w:r>
      <w:r>
        <w:rPr>
          <w:color w:val="231F20"/>
          <w:spacing w:val="2"/>
          <w:w w:val="85"/>
          <w:sz w:val="22"/>
        </w:rPr>
        <w:t>Member</w:t>
      </w:r>
      <w:r>
        <w:rPr>
          <w:color w:val="231F20"/>
          <w:spacing w:val="-12"/>
          <w:w w:val="85"/>
          <w:sz w:val="22"/>
        </w:rPr>
        <w:t> </w:t>
      </w:r>
      <w:r>
        <w:rPr>
          <w:color w:val="231F20"/>
          <w:spacing w:val="2"/>
          <w:w w:val="85"/>
          <w:sz w:val="22"/>
        </w:rPr>
        <w:t>States</w:t>
      </w:r>
      <w:r>
        <w:rPr>
          <w:color w:val="231F20"/>
          <w:spacing w:val="-12"/>
          <w:w w:val="85"/>
          <w:sz w:val="22"/>
        </w:rPr>
        <w:t> </w:t>
      </w:r>
      <w:r>
        <w:rPr>
          <w:color w:val="231F20"/>
          <w:spacing w:val="3"/>
          <w:w w:val="85"/>
          <w:sz w:val="22"/>
        </w:rPr>
        <w:t>on </w:t>
      </w:r>
      <w:r>
        <w:rPr>
          <w:color w:val="231F20"/>
          <w:spacing w:val="2"/>
          <w:w w:val="90"/>
          <w:sz w:val="22"/>
        </w:rPr>
        <w:t>“assistance </w:t>
      </w:r>
      <w:r>
        <w:rPr>
          <w:color w:val="231F20"/>
          <w:w w:val="90"/>
          <w:sz w:val="22"/>
        </w:rPr>
        <w:t>to </w:t>
      </w:r>
      <w:r>
        <w:rPr>
          <w:color w:val="231F20"/>
          <w:spacing w:val="2"/>
          <w:w w:val="90"/>
          <w:sz w:val="22"/>
        </w:rPr>
        <w:t>crime</w:t>
      </w:r>
      <w:r>
        <w:rPr>
          <w:color w:val="231F20"/>
          <w:spacing w:val="-44"/>
          <w:w w:val="90"/>
          <w:sz w:val="22"/>
        </w:rPr>
        <w:t> </w:t>
      </w:r>
      <w:r>
        <w:rPr>
          <w:color w:val="231F20"/>
          <w:spacing w:val="3"/>
          <w:w w:val="90"/>
          <w:sz w:val="22"/>
        </w:rPr>
        <w:t>victims”;</w:t>
      </w:r>
    </w:p>
    <w:p>
      <w:pPr>
        <w:pStyle w:val="ListParagraph"/>
        <w:numPr>
          <w:ilvl w:val="1"/>
          <w:numId w:val="9"/>
        </w:numPr>
        <w:tabs>
          <w:tab w:pos="1985" w:val="left" w:leader="none"/>
        </w:tabs>
        <w:spacing w:line="264" w:lineRule="auto" w:before="53" w:after="0"/>
        <w:ind w:left="1984" w:right="95" w:hanging="284"/>
        <w:jc w:val="both"/>
        <w:rPr>
          <w:sz w:val="22"/>
        </w:rPr>
      </w:pPr>
      <w:r>
        <w:rPr>
          <w:color w:val="231F20"/>
          <w:w w:val="85"/>
          <w:sz w:val="22"/>
        </w:rPr>
        <w:t>CoE</w:t>
      </w:r>
      <w:r>
        <w:rPr>
          <w:color w:val="231F20"/>
          <w:spacing w:val="-27"/>
          <w:w w:val="85"/>
          <w:sz w:val="22"/>
        </w:rPr>
        <w:t> </w:t>
      </w:r>
      <w:r>
        <w:rPr>
          <w:color w:val="231F20"/>
          <w:spacing w:val="2"/>
          <w:w w:val="85"/>
          <w:sz w:val="22"/>
        </w:rPr>
        <w:t>ECRI</w:t>
      </w:r>
      <w:r>
        <w:rPr>
          <w:color w:val="231F20"/>
          <w:spacing w:val="-27"/>
          <w:w w:val="85"/>
          <w:sz w:val="22"/>
        </w:rPr>
        <w:t> </w:t>
      </w:r>
      <w:r>
        <w:rPr>
          <w:color w:val="231F20"/>
          <w:spacing w:val="2"/>
          <w:w w:val="85"/>
          <w:sz w:val="22"/>
        </w:rPr>
        <w:t>General</w:t>
      </w:r>
      <w:r>
        <w:rPr>
          <w:color w:val="231F20"/>
          <w:spacing w:val="-27"/>
          <w:w w:val="85"/>
          <w:sz w:val="22"/>
        </w:rPr>
        <w:t> </w:t>
      </w:r>
      <w:r>
        <w:rPr>
          <w:color w:val="231F20"/>
          <w:spacing w:val="2"/>
          <w:w w:val="85"/>
          <w:sz w:val="22"/>
        </w:rPr>
        <w:t>Policy</w:t>
      </w:r>
      <w:r>
        <w:rPr>
          <w:color w:val="231F20"/>
          <w:spacing w:val="-26"/>
          <w:w w:val="85"/>
          <w:sz w:val="22"/>
        </w:rPr>
        <w:t> </w:t>
      </w:r>
      <w:r>
        <w:rPr>
          <w:color w:val="231F20"/>
          <w:spacing w:val="2"/>
          <w:w w:val="85"/>
          <w:sz w:val="22"/>
        </w:rPr>
        <w:t>Recommendation</w:t>
      </w:r>
      <w:r>
        <w:rPr>
          <w:color w:val="231F20"/>
          <w:spacing w:val="-27"/>
          <w:w w:val="85"/>
          <w:sz w:val="22"/>
        </w:rPr>
        <w:t> </w:t>
      </w:r>
      <w:r>
        <w:rPr>
          <w:color w:val="231F20"/>
          <w:w w:val="85"/>
          <w:sz w:val="22"/>
        </w:rPr>
        <w:t>1</w:t>
      </w:r>
      <w:r>
        <w:rPr>
          <w:color w:val="231F20"/>
          <w:spacing w:val="-27"/>
          <w:w w:val="85"/>
          <w:sz w:val="22"/>
        </w:rPr>
        <w:t> </w:t>
      </w:r>
      <w:r>
        <w:rPr>
          <w:color w:val="231F20"/>
          <w:spacing w:val="3"/>
          <w:w w:val="85"/>
          <w:sz w:val="22"/>
        </w:rPr>
        <w:t>on </w:t>
      </w:r>
      <w:r>
        <w:rPr>
          <w:color w:val="231F20"/>
          <w:spacing w:val="2"/>
          <w:w w:val="80"/>
          <w:sz w:val="22"/>
        </w:rPr>
        <w:t>Combatting Racism, Xenophobia, </w:t>
      </w:r>
      <w:r>
        <w:rPr>
          <w:color w:val="231F20"/>
          <w:spacing w:val="3"/>
          <w:w w:val="80"/>
          <w:sz w:val="22"/>
        </w:rPr>
        <w:t>Antisemitism </w:t>
      </w:r>
      <w:r>
        <w:rPr>
          <w:color w:val="231F20"/>
          <w:w w:val="90"/>
          <w:sz w:val="22"/>
        </w:rPr>
        <w:t>and</w:t>
      </w:r>
      <w:r>
        <w:rPr>
          <w:color w:val="231F20"/>
          <w:spacing w:val="-8"/>
          <w:w w:val="90"/>
          <w:sz w:val="22"/>
        </w:rPr>
        <w:t> </w:t>
      </w:r>
      <w:r>
        <w:rPr>
          <w:color w:val="231F20"/>
          <w:spacing w:val="3"/>
          <w:w w:val="90"/>
          <w:sz w:val="22"/>
        </w:rPr>
        <w:t>Intolerance;</w:t>
      </w:r>
    </w:p>
    <w:p>
      <w:pPr>
        <w:pStyle w:val="ListParagraph"/>
        <w:numPr>
          <w:ilvl w:val="1"/>
          <w:numId w:val="9"/>
        </w:numPr>
        <w:tabs>
          <w:tab w:pos="1985" w:val="left" w:leader="none"/>
        </w:tabs>
        <w:spacing w:line="264" w:lineRule="auto" w:before="54" w:after="0"/>
        <w:ind w:left="1984" w:right="385" w:hanging="284"/>
        <w:jc w:val="left"/>
        <w:rPr>
          <w:sz w:val="22"/>
        </w:rPr>
      </w:pPr>
      <w:r>
        <w:rPr>
          <w:color w:val="231F20"/>
          <w:w w:val="85"/>
          <w:sz w:val="22"/>
        </w:rPr>
        <w:t>CoE</w:t>
      </w:r>
      <w:r>
        <w:rPr>
          <w:color w:val="231F20"/>
          <w:spacing w:val="-27"/>
          <w:w w:val="85"/>
          <w:sz w:val="22"/>
        </w:rPr>
        <w:t> </w:t>
      </w:r>
      <w:r>
        <w:rPr>
          <w:color w:val="231F20"/>
          <w:spacing w:val="2"/>
          <w:w w:val="85"/>
          <w:sz w:val="22"/>
        </w:rPr>
        <w:t>ECRI</w:t>
      </w:r>
      <w:r>
        <w:rPr>
          <w:color w:val="231F20"/>
          <w:spacing w:val="-27"/>
          <w:w w:val="85"/>
          <w:sz w:val="22"/>
        </w:rPr>
        <w:t> </w:t>
      </w:r>
      <w:r>
        <w:rPr>
          <w:color w:val="231F20"/>
          <w:spacing w:val="2"/>
          <w:w w:val="85"/>
          <w:sz w:val="22"/>
        </w:rPr>
        <w:t>General</w:t>
      </w:r>
      <w:r>
        <w:rPr>
          <w:color w:val="231F20"/>
          <w:spacing w:val="-27"/>
          <w:w w:val="85"/>
          <w:sz w:val="22"/>
        </w:rPr>
        <w:t> </w:t>
      </w:r>
      <w:r>
        <w:rPr>
          <w:color w:val="231F20"/>
          <w:spacing w:val="2"/>
          <w:w w:val="85"/>
          <w:sz w:val="22"/>
        </w:rPr>
        <w:t>Policy</w:t>
      </w:r>
      <w:r>
        <w:rPr>
          <w:color w:val="231F20"/>
          <w:spacing w:val="-27"/>
          <w:w w:val="85"/>
          <w:sz w:val="22"/>
        </w:rPr>
        <w:t> </w:t>
      </w:r>
      <w:r>
        <w:rPr>
          <w:color w:val="231F20"/>
          <w:spacing w:val="3"/>
          <w:w w:val="85"/>
          <w:sz w:val="22"/>
        </w:rPr>
        <w:t>Recommendation </w:t>
      </w:r>
      <w:r>
        <w:rPr>
          <w:color w:val="231F20"/>
          <w:w w:val="85"/>
          <w:sz w:val="22"/>
        </w:rPr>
        <w:t>2</w:t>
      </w:r>
      <w:r>
        <w:rPr>
          <w:color w:val="231F20"/>
          <w:spacing w:val="-17"/>
          <w:w w:val="85"/>
          <w:sz w:val="22"/>
        </w:rPr>
        <w:t> </w:t>
      </w:r>
      <w:r>
        <w:rPr>
          <w:color w:val="231F20"/>
          <w:w w:val="85"/>
          <w:sz w:val="22"/>
        </w:rPr>
        <w:t>on</w:t>
      </w:r>
      <w:r>
        <w:rPr>
          <w:color w:val="231F20"/>
          <w:spacing w:val="-16"/>
          <w:w w:val="85"/>
          <w:sz w:val="22"/>
        </w:rPr>
        <w:t> </w:t>
      </w:r>
      <w:r>
        <w:rPr>
          <w:color w:val="231F20"/>
          <w:spacing w:val="2"/>
          <w:w w:val="85"/>
          <w:sz w:val="22"/>
        </w:rPr>
        <w:t>Specialised</w:t>
      </w:r>
      <w:r>
        <w:rPr>
          <w:color w:val="231F20"/>
          <w:spacing w:val="-17"/>
          <w:w w:val="85"/>
          <w:sz w:val="22"/>
        </w:rPr>
        <w:t> </w:t>
      </w:r>
      <w:r>
        <w:rPr>
          <w:color w:val="231F20"/>
          <w:spacing w:val="2"/>
          <w:w w:val="85"/>
          <w:sz w:val="22"/>
        </w:rPr>
        <w:t>Bodies</w:t>
      </w:r>
      <w:r>
        <w:rPr>
          <w:color w:val="231F20"/>
          <w:spacing w:val="-16"/>
          <w:w w:val="85"/>
          <w:sz w:val="22"/>
        </w:rPr>
        <w:t> </w:t>
      </w:r>
      <w:r>
        <w:rPr>
          <w:color w:val="231F20"/>
          <w:w w:val="85"/>
          <w:sz w:val="22"/>
        </w:rPr>
        <w:t>to</w:t>
      </w:r>
      <w:r>
        <w:rPr>
          <w:color w:val="231F20"/>
          <w:spacing w:val="-17"/>
          <w:w w:val="85"/>
          <w:sz w:val="22"/>
        </w:rPr>
        <w:t> </w:t>
      </w:r>
      <w:r>
        <w:rPr>
          <w:color w:val="231F20"/>
          <w:spacing w:val="2"/>
          <w:w w:val="85"/>
          <w:sz w:val="22"/>
        </w:rPr>
        <w:t>Combat</w:t>
      </w:r>
      <w:r>
        <w:rPr>
          <w:color w:val="231F20"/>
          <w:spacing w:val="-16"/>
          <w:w w:val="85"/>
          <w:sz w:val="22"/>
        </w:rPr>
        <w:t> </w:t>
      </w:r>
      <w:r>
        <w:rPr>
          <w:color w:val="231F20"/>
          <w:spacing w:val="3"/>
          <w:w w:val="85"/>
          <w:sz w:val="22"/>
        </w:rPr>
        <w:t>Racism,</w:t>
      </w:r>
    </w:p>
    <w:p>
      <w:pPr>
        <w:pStyle w:val="BodyText"/>
        <w:spacing w:line="264" w:lineRule="auto"/>
        <w:ind w:left="1984" w:right="187"/>
      </w:pPr>
      <w:r>
        <w:rPr>
          <w:color w:val="231F20"/>
          <w:w w:val="80"/>
        </w:rPr>
        <w:t>Xenophobia, Antisemitism and Intolerance at </w:t>
      </w:r>
      <w:r>
        <w:rPr>
          <w:color w:val="231F20"/>
          <w:w w:val="90"/>
        </w:rPr>
        <w:t>the National Level;</w:t>
      </w:r>
    </w:p>
    <w:p>
      <w:pPr>
        <w:pStyle w:val="ListParagraph"/>
        <w:numPr>
          <w:ilvl w:val="1"/>
          <w:numId w:val="9"/>
        </w:numPr>
        <w:tabs>
          <w:tab w:pos="1985" w:val="left" w:leader="none"/>
        </w:tabs>
        <w:spacing w:line="264" w:lineRule="auto" w:before="53" w:after="0"/>
        <w:ind w:left="1984" w:right="212" w:hanging="284"/>
        <w:jc w:val="left"/>
        <w:rPr>
          <w:sz w:val="22"/>
        </w:rPr>
      </w:pPr>
      <w:r>
        <w:rPr>
          <w:color w:val="231F20"/>
          <w:w w:val="85"/>
          <w:sz w:val="22"/>
        </w:rPr>
        <w:t>CoE</w:t>
      </w:r>
      <w:r>
        <w:rPr>
          <w:color w:val="231F20"/>
          <w:spacing w:val="-21"/>
          <w:w w:val="85"/>
          <w:sz w:val="22"/>
        </w:rPr>
        <w:t> </w:t>
      </w:r>
      <w:r>
        <w:rPr>
          <w:color w:val="231F20"/>
          <w:spacing w:val="2"/>
          <w:w w:val="85"/>
          <w:sz w:val="22"/>
        </w:rPr>
        <w:t>ECRI</w:t>
      </w:r>
      <w:r>
        <w:rPr>
          <w:color w:val="231F20"/>
          <w:spacing w:val="-21"/>
          <w:w w:val="85"/>
          <w:sz w:val="22"/>
        </w:rPr>
        <w:t> </w:t>
      </w:r>
      <w:r>
        <w:rPr>
          <w:color w:val="231F20"/>
          <w:spacing w:val="2"/>
          <w:w w:val="85"/>
          <w:sz w:val="22"/>
        </w:rPr>
        <w:t>General</w:t>
      </w:r>
      <w:r>
        <w:rPr>
          <w:color w:val="231F20"/>
          <w:spacing w:val="-20"/>
          <w:w w:val="85"/>
          <w:sz w:val="22"/>
        </w:rPr>
        <w:t> </w:t>
      </w:r>
      <w:r>
        <w:rPr>
          <w:color w:val="231F20"/>
          <w:spacing w:val="2"/>
          <w:w w:val="85"/>
          <w:sz w:val="22"/>
        </w:rPr>
        <w:t>Policy</w:t>
      </w:r>
      <w:r>
        <w:rPr>
          <w:color w:val="231F20"/>
          <w:spacing w:val="-21"/>
          <w:w w:val="85"/>
          <w:sz w:val="22"/>
        </w:rPr>
        <w:t> </w:t>
      </w:r>
      <w:r>
        <w:rPr>
          <w:color w:val="231F20"/>
          <w:spacing w:val="2"/>
          <w:w w:val="85"/>
          <w:sz w:val="22"/>
        </w:rPr>
        <w:t>Recommendation</w:t>
      </w:r>
      <w:r>
        <w:rPr>
          <w:color w:val="231F20"/>
          <w:spacing w:val="-21"/>
          <w:w w:val="85"/>
          <w:sz w:val="22"/>
        </w:rPr>
        <w:t> </w:t>
      </w:r>
      <w:r>
        <w:rPr>
          <w:color w:val="231F20"/>
          <w:w w:val="85"/>
          <w:sz w:val="22"/>
        </w:rPr>
        <w:t>4 on </w:t>
      </w:r>
      <w:r>
        <w:rPr>
          <w:color w:val="231F20"/>
          <w:spacing w:val="2"/>
          <w:w w:val="85"/>
          <w:sz w:val="22"/>
        </w:rPr>
        <w:t>National Surveys, </w:t>
      </w:r>
      <w:r>
        <w:rPr>
          <w:color w:val="231F20"/>
          <w:w w:val="85"/>
          <w:sz w:val="22"/>
        </w:rPr>
        <w:t>on the </w:t>
      </w:r>
      <w:r>
        <w:rPr>
          <w:color w:val="231F20"/>
          <w:spacing w:val="2"/>
          <w:w w:val="85"/>
          <w:sz w:val="22"/>
        </w:rPr>
        <w:t>Experience </w:t>
      </w:r>
      <w:r>
        <w:rPr>
          <w:color w:val="231F20"/>
          <w:spacing w:val="3"/>
          <w:w w:val="85"/>
          <w:sz w:val="22"/>
        </w:rPr>
        <w:t>and </w:t>
      </w:r>
      <w:r>
        <w:rPr>
          <w:color w:val="231F20"/>
          <w:spacing w:val="2"/>
          <w:w w:val="80"/>
          <w:sz w:val="22"/>
        </w:rPr>
        <w:t>Perception </w:t>
      </w:r>
      <w:r>
        <w:rPr>
          <w:color w:val="231F20"/>
          <w:w w:val="80"/>
          <w:sz w:val="22"/>
        </w:rPr>
        <w:t>of </w:t>
      </w:r>
      <w:r>
        <w:rPr>
          <w:color w:val="231F20"/>
          <w:spacing w:val="2"/>
          <w:w w:val="80"/>
          <w:sz w:val="22"/>
        </w:rPr>
        <w:t>Discrimination </w:t>
      </w:r>
      <w:r>
        <w:rPr>
          <w:color w:val="231F20"/>
          <w:w w:val="80"/>
          <w:sz w:val="22"/>
        </w:rPr>
        <w:t>and </w:t>
      </w:r>
      <w:r>
        <w:rPr>
          <w:color w:val="231F20"/>
          <w:spacing w:val="2"/>
          <w:w w:val="80"/>
          <w:sz w:val="22"/>
        </w:rPr>
        <w:t>Racism </w:t>
      </w:r>
      <w:r>
        <w:rPr>
          <w:color w:val="231F20"/>
          <w:spacing w:val="3"/>
          <w:w w:val="80"/>
          <w:sz w:val="22"/>
        </w:rPr>
        <w:t>from </w:t>
      </w:r>
      <w:r>
        <w:rPr>
          <w:color w:val="231F20"/>
          <w:w w:val="90"/>
          <w:sz w:val="22"/>
        </w:rPr>
        <w:t>the</w:t>
      </w:r>
      <w:r>
        <w:rPr>
          <w:color w:val="231F20"/>
          <w:spacing w:val="-26"/>
          <w:w w:val="90"/>
          <w:sz w:val="22"/>
        </w:rPr>
        <w:t> </w:t>
      </w:r>
      <w:r>
        <w:rPr>
          <w:color w:val="231F20"/>
          <w:spacing w:val="2"/>
          <w:w w:val="90"/>
          <w:sz w:val="22"/>
        </w:rPr>
        <w:t>Point</w:t>
      </w:r>
      <w:r>
        <w:rPr>
          <w:color w:val="231F20"/>
          <w:spacing w:val="-25"/>
          <w:w w:val="90"/>
          <w:sz w:val="22"/>
        </w:rPr>
        <w:t> </w:t>
      </w:r>
      <w:r>
        <w:rPr>
          <w:color w:val="231F20"/>
          <w:w w:val="90"/>
          <w:sz w:val="22"/>
        </w:rPr>
        <w:t>of</w:t>
      </w:r>
      <w:r>
        <w:rPr>
          <w:color w:val="231F20"/>
          <w:spacing w:val="-25"/>
          <w:w w:val="90"/>
          <w:sz w:val="22"/>
        </w:rPr>
        <w:t> </w:t>
      </w:r>
      <w:r>
        <w:rPr>
          <w:color w:val="231F20"/>
          <w:spacing w:val="2"/>
          <w:w w:val="90"/>
          <w:sz w:val="22"/>
        </w:rPr>
        <w:t>View</w:t>
      </w:r>
      <w:r>
        <w:rPr>
          <w:color w:val="231F20"/>
          <w:spacing w:val="-26"/>
          <w:w w:val="90"/>
          <w:sz w:val="22"/>
        </w:rPr>
        <w:t> </w:t>
      </w:r>
      <w:r>
        <w:rPr>
          <w:color w:val="231F20"/>
          <w:w w:val="90"/>
          <w:sz w:val="22"/>
        </w:rPr>
        <w:t>of</w:t>
      </w:r>
      <w:r>
        <w:rPr>
          <w:color w:val="231F20"/>
          <w:spacing w:val="-25"/>
          <w:w w:val="90"/>
          <w:sz w:val="22"/>
        </w:rPr>
        <w:t> </w:t>
      </w:r>
      <w:r>
        <w:rPr>
          <w:color w:val="231F20"/>
          <w:spacing w:val="2"/>
          <w:w w:val="90"/>
          <w:sz w:val="22"/>
        </w:rPr>
        <w:t>Potential</w:t>
      </w:r>
      <w:r>
        <w:rPr>
          <w:color w:val="231F20"/>
          <w:spacing w:val="-25"/>
          <w:w w:val="90"/>
          <w:sz w:val="22"/>
        </w:rPr>
        <w:t> </w:t>
      </w:r>
      <w:r>
        <w:rPr>
          <w:color w:val="231F20"/>
          <w:spacing w:val="3"/>
          <w:w w:val="90"/>
          <w:sz w:val="22"/>
        </w:rPr>
        <w:t>Victims;</w:t>
      </w:r>
    </w:p>
    <w:p>
      <w:pPr>
        <w:pStyle w:val="ListParagraph"/>
        <w:numPr>
          <w:ilvl w:val="1"/>
          <w:numId w:val="9"/>
        </w:numPr>
        <w:tabs>
          <w:tab w:pos="1985" w:val="left" w:leader="none"/>
        </w:tabs>
        <w:spacing w:line="264" w:lineRule="auto" w:before="52" w:after="0"/>
        <w:ind w:left="1984" w:right="170" w:hanging="284"/>
        <w:jc w:val="left"/>
        <w:rPr>
          <w:sz w:val="22"/>
        </w:rPr>
      </w:pPr>
      <w:r>
        <w:rPr>
          <w:color w:val="231F20"/>
          <w:w w:val="85"/>
          <w:sz w:val="22"/>
        </w:rPr>
        <w:t>CoE </w:t>
      </w:r>
      <w:r>
        <w:rPr>
          <w:color w:val="231F20"/>
          <w:spacing w:val="2"/>
          <w:w w:val="85"/>
          <w:sz w:val="22"/>
        </w:rPr>
        <w:t>ECRI General Policy Recommendation </w:t>
      </w:r>
      <w:r>
        <w:rPr>
          <w:color w:val="231F20"/>
          <w:w w:val="85"/>
          <w:sz w:val="22"/>
        </w:rPr>
        <w:t>7 on</w:t>
      </w:r>
      <w:r>
        <w:rPr>
          <w:color w:val="231F20"/>
          <w:spacing w:val="-26"/>
          <w:w w:val="85"/>
          <w:sz w:val="22"/>
        </w:rPr>
        <w:t> </w:t>
      </w:r>
      <w:r>
        <w:rPr>
          <w:color w:val="231F20"/>
          <w:spacing w:val="2"/>
          <w:w w:val="85"/>
          <w:sz w:val="22"/>
        </w:rPr>
        <w:t>National</w:t>
      </w:r>
      <w:r>
        <w:rPr>
          <w:color w:val="231F20"/>
          <w:spacing w:val="-26"/>
          <w:w w:val="85"/>
          <w:sz w:val="22"/>
        </w:rPr>
        <w:t> </w:t>
      </w:r>
      <w:r>
        <w:rPr>
          <w:color w:val="231F20"/>
          <w:spacing w:val="2"/>
          <w:w w:val="85"/>
          <w:sz w:val="22"/>
        </w:rPr>
        <w:t>Legislation</w:t>
      </w:r>
      <w:r>
        <w:rPr>
          <w:color w:val="231F20"/>
          <w:spacing w:val="-26"/>
          <w:w w:val="85"/>
          <w:sz w:val="22"/>
        </w:rPr>
        <w:t> </w:t>
      </w:r>
      <w:r>
        <w:rPr>
          <w:color w:val="231F20"/>
          <w:w w:val="85"/>
          <w:sz w:val="22"/>
        </w:rPr>
        <w:t>to</w:t>
      </w:r>
      <w:r>
        <w:rPr>
          <w:color w:val="231F20"/>
          <w:spacing w:val="-26"/>
          <w:w w:val="85"/>
          <w:sz w:val="22"/>
        </w:rPr>
        <w:t> </w:t>
      </w:r>
      <w:r>
        <w:rPr>
          <w:color w:val="231F20"/>
          <w:spacing w:val="2"/>
          <w:w w:val="85"/>
          <w:sz w:val="22"/>
        </w:rPr>
        <w:t>Combat</w:t>
      </w:r>
      <w:r>
        <w:rPr>
          <w:color w:val="231F20"/>
          <w:spacing w:val="-26"/>
          <w:w w:val="85"/>
          <w:sz w:val="22"/>
        </w:rPr>
        <w:t> </w:t>
      </w:r>
      <w:r>
        <w:rPr>
          <w:color w:val="231F20"/>
          <w:spacing w:val="2"/>
          <w:w w:val="85"/>
          <w:sz w:val="22"/>
        </w:rPr>
        <w:t>Racism</w:t>
      </w:r>
      <w:r>
        <w:rPr>
          <w:color w:val="231F20"/>
          <w:spacing w:val="-26"/>
          <w:w w:val="85"/>
          <w:sz w:val="22"/>
        </w:rPr>
        <w:t> </w:t>
      </w:r>
      <w:r>
        <w:rPr>
          <w:color w:val="231F20"/>
          <w:spacing w:val="3"/>
          <w:w w:val="85"/>
          <w:sz w:val="22"/>
        </w:rPr>
        <w:t>and </w:t>
      </w:r>
      <w:r>
        <w:rPr>
          <w:color w:val="231F20"/>
          <w:spacing w:val="2"/>
          <w:w w:val="90"/>
          <w:sz w:val="22"/>
        </w:rPr>
        <w:t>Racial</w:t>
      </w:r>
      <w:r>
        <w:rPr>
          <w:color w:val="231F20"/>
          <w:spacing w:val="-10"/>
          <w:w w:val="90"/>
          <w:sz w:val="22"/>
        </w:rPr>
        <w:t> </w:t>
      </w:r>
      <w:r>
        <w:rPr>
          <w:color w:val="231F20"/>
          <w:spacing w:val="3"/>
          <w:w w:val="90"/>
          <w:sz w:val="22"/>
        </w:rPr>
        <w:t>Discrimination;</w:t>
      </w:r>
    </w:p>
    <w:p>
      <w:pPr>
        <w:pStyle w:val="ListParagraph"/>
        <w:numPr>
          <w:ilvl w:val="1"/>
          <w:numId w:val="9"/>
        </w:numPr>
        <w:tabs>
          <w:tab w:pos="1985" w:val="left" w:leader="none"/>
        </w:tabs>
        <w:spacing w:line="264" w:lineRule="auto" w:before="54" w:after="0"/>
        <w:ind w:left="1984" w:right="0" w:hanging="284"/>
        <w:jc w:val="both"/>
        <w:rPr>
          <w:sz w:val="22"/>
        </w:rPr>
      </w:pPr>
      <w:r>
        <w:rPr>
          <w:color w:val="231F20"/>
          <w:w w:val="85"/>
          <w:sz w:val="22"/>
        </w:rPr>
        <w:t>CoE</w:t>
      </w:r>
      <w:r>
        <w:rPr>
          <w:color w:val="231F20"/>
          <w:spacing w:val="-27"/>
          <w:w w:val="85"/>
          <w:sz w:val="22"/>
        </w:rPr>
        <w:t> </w:t>
      </w:r>
      <w:r>
        <w:rPr>
          <w:color w:val="231F20"/>
          <w:spacing w:val="2"/>
          <w:w w:val="85"/>
          <w:sz w:val="22"/>
        </w:rPr>
        <w:t>ECRI</w:t>
      </w:r>
      <w:r>
        <w:rPr>
          <w:color w:val="231F20"/>
          <w:spacing w:val="-26"/>
          <w:w w:val="85"/>
          <w:sz w:val="22"/>
        </w:rPr>
        <w:t> </w:t>
      </w:r>
      <w:r>
        <w:rPr>
          <w:color w:val="231F20"/>
          <w:spacing w:val="2"/>
          <w:w w:val="85"/>
          <w:sz w:val="22"/>
        </w:rPr>
        <w:t>General</w:t>
      </w:r>
      <w:r>
        <w:rPr>
          <w:color w:val="231F20"/>
          <w:spacing w:val="-27"/>
          <w:w w:val="85"/>
          <w:sz w:val="22"/>
        </w:rPr>
        <w:t> </w:t>
      </w:r>
      <w:r>
        <w:rPr>
          <w:color w:val="231F20"/>
          <w:spacing w:val="2"/>
          <w:w w:val="85"/>
          <w:sz w:val="22"/>
        </w:rPr>
        <w:t>Policy</w:t>
      </w:r>
      <w:r>
        <w:rPr>
          <w:color w:val="231F20"/>
          <w:spacing w:val="-26"/>
          <w:w w:val="85"/>
          <w:sz w:val="22"/>
        </w:rPr>
        <w:t> </w:t>
      </w:r>
      <w:r>
        <w:rPr>
          <w:color w:val="231F20"/>
          <w:spacing w:val="2"/>
          <w:w w:val="85"/>
          <w:sz w:val="22"/>
        </w:rPr>
        <w:t>Recommendation</w:t>
      </w:r>
      <w:r>
        <w:rPr>
          <w:color w:val="231F20"/>
          <w:spacing w:val="-27"/>
          <w:w w:val="85"/>
          <w:sz w:val="22"/>
        </w:rPr>
        <w:t> </w:t>
      </w:r>
      <w:r>
        <w:rPr>
          <w:color w:val="231F20"/>
          <w:w w:val="85"/>
          <w:sz w:val="22"/>
        </w:rPr>
        <w:t>11</w:t>
      </w:r>
      <w:r>
        <w:rPr>
          <w:color w:val="231F20"/>
          <w:spacing w:val="-26"/>
          <w:w w:val="85"/>
          <w:sz w:val="22"/>
        </w:rPr>
        <w:t> </w:t>
      </w:r>
      <w:r>
        <w:rPr>
          <w:color w:val="231F20"/>
          <w:spacing w:val="3"/>
          <w:w w:val="85"/>
          <w:sz w:val="22"/>
        </w:rPr>
        <w:t>on </w:t>
      </w:r>
      <w:r>
        <w:rPr>
          <w:color w:val="231F20"/>
          <w:spacing w:val="2"/>
          <w:w w:val="85"/>
          <w:sz w:val="22"/>
        </w:rPr>
        <w:t>Combatting</w:t>
      </w:r>
      <w:r>
        <w:rPr>
          <w:color w:val="231F20"/>
          <w:spacing w:val="-32"/>
          <w:w w:val="85"/>
          <w:sz w:val="22"/>
        </w:rPr>
        <w:t> </w:t>
      </w:r>
      <w:r>
        <w:rPr>
          <w:color w:val="231F20"/>
          <w:spacing w:val="2"/>
          <w:w w:val="85"/>
          <w:sz w:val="22"/>
        </w:rPr>
        <w:t>Racism</w:t>
      </w:r>
      <w:r>
        <w:rPr>
          <w:color w:val="231F20"/>
          <w:spacing w:val="-32"/>
          <w:w w:val="85"/>
          <w:sz w:val="22"/>
        </w:rPr>
        <w:t> </w:t>
      </w:r>
      <w:r>
        <w:rPr>
          <w:color w:val="231F20"/>
          <w:w w:val="85"/>
          <w:sz w:val="22"/>
        </w:rPr>
        <w:t>and</w:t>
      </w:r>
      <w:r>
        <w:rPr>
          <w:color w:val="231F20"/>
          <w:spacing w:val="-31"/>
          <w:w w:val="85"/>
          <w:sz w:val="22"/>
        </w:rPr>
        <w:t> </w:t>
      </w:r>
      <w:r>
        <w:rPr>
          <w:color w:val="231F20"/>
          <w:spacing w:val="2"/>
          <w:w w:val="85"/>
          <w:sz w:val="22"/>
        </w:rPr>
        <w:t>Racial</w:t>
      </w:r>
      <w:r>
        <w:rPr>
          <w:color w:val="231F20"/>
          <w:spacing w:val="-32"/>
          <w:w w:val="85"/>
          <w:sz w:val="22"/>
        </w:rPr>
        <w:t> </w:t>
      </w:r>
      <w:r>
        <w:rPr>
          <w:color w:val="231F20"/>
          <w:spacing w:val="2"/>
          <w:w w:val="85"/>
          <w:sz w:val="22"/>
        </w:rPr>
        <w:t>Discrimination</w:t>
      </w:r>
      <w:r>
        <w:rPr>
          <w:color w:val="231F20"/>
          <w:spacing w:val="-31"/>
          <w:w w:val="85"/>
          <w:sz w:val="22"/>
        </w:rPr>
        <w:t> </w:t>
      </w:r>
      <w:r>
        <w:rPr>
          <w:color w:val="231F20"/>
          <w:spacing w:val="3"/>
          <w:w w:val="85"/>
          <w:sz w:val="22"/>
        </w:rPr>
        <w:t>in </w:t>
      </w:r>
      <w:r>
        <w:rPr>
          <w:color w:val="231F20"/>
          <w:spacing w:val="3"/>
          <w:w w:val="90"/>
          <w:sz w:val="22"/>
        </w:rPr>
        <w:t>Policing;</w:t>
      </w:r>
    </w:p>
    <w:p>
      <w:pPr>
        <w:pStyle w:val="ListParagraph"/>
        <w:numPr>
          <w:ilvl w:val="1"/>
          <w:numId w:val="9"/>
        </w:numPr>
        <w:tabs>
          <w:tab w:pos="1985" w:val="left" w:leader="none"/>
        </w:tabs>
        <w:spacing w:line="264" w:lineRule="auto" w:before="54" w:after="0"/>
        <w:ind w:left="1984" w:right="245" w:hanging="284"/>
        <w:jc w:val="both"/>
        <w:rPr>
          <w:sz w:val="22"/>
        </w:rPr>
      </w:pPr>
      <w:r>
        <w:rPr>
          <w:color w:val="231F20"/>
          <w:spacing w:val="2"/>
          <w:w w:val="85"/>
          <w:sz w:val="22"/>
        </w:rPr>
        <w:t>OSCE</w:t>
      </w:r>
      <w:r>
        <w:rPr>
          <w:color w:val="231F20"/>
          <w:spacing w:val="-24"/>
          <w:w w:val="85"/>
          <w:sz w:val="22"/>
        </w:rPr>
        <w:t> </w:t>
      </w:r>
      <w:r>
        <w:rPr>
          <w:color w:val="231F20"/>
          <w:spacing w:val="2"/>
          <w:w w:val="85"/>
          <w:sz w:val="22"/>
        </w:rPr>
        <w:t>Recommendations</w:t>
      </w:r>
      <w:r>
        <w:rPr>
          <w:color w:val="231F20"/>
          <w:spacing w:val="-23"/>
          <w:w w:val="85"/>
          <w:sz w:val="22"/>
        </w:rPr>
        <w:t> </w:t>
      </w:r>
      <w:r>
        <w:rPr>
          <w:color w:val="231F20"/>
          <w:w w:val="85"/>
          <w:sz w:val="22"/>
        </w:rPr>
        <w:t>on</w:t>
      </w:r>
      <w:r>
        <w:rPr>
          <w:color w:val="231F20"/>
          <w:spacing w:val="-23"/>
          <w:w w:val="85"/>
          <w:sz w:val="22"/>
        </w:rPr>
        <w:t> </w:t>
      </w:r>
      <w:r>
        <w:rPr>
          <w:color w:val="231F20"/>
          <w:spacing w:val="2"/>
          <w:w w:val="85"/>
          <w:sz w:val="22"/>
        </w:rPr>
        <w:t>Policing</w:t>
      </w:r>
      <w:r>
        <w:rPr>
          <w:color w:val="231F20"/>
          <w:spacing w:val="-23"/>
          <w:w w:val="85"/>
          <w:sz w:val="22"/>
        </w:rPr>
        <w:t> </w:t>
      </w:r>
      <w:r>
        <w:rPr>
          <w:color w:val="231F20"/>
          <w:w w:val="85"/>
          <w:sz w:val="22"/>
        </w:rPr>
        <w:t>in</w:t>
      </w:r>
      <w:r>
        <w:rPr>
          <w:color w:val="231F20"/>
          <w:spacing w:val="-23"/>
          <w:w w:val="85"/>
          <w:sz w:val="22"/>
        </w:rPr>
        <w:t> </w:t>
      </w:r>
      <w:r>
        <w:rPr>
          <w:color w:val="231F20"/>
          <w:spacing w:val="3"/>
          <w:w w:val="85"/>
          <w:sz w:val="22"/>
        </w:rPr>
        <w:t>Multi- </w:t>
      </w:r>
      <w:r>
        <w:rPr>
          <w:color w:val="231F20"/>
          <w:spacing w:val="2"/>
          <w:w w:val="90"/>
          <w:sz w:val="22"/>
        </w:rPr>
        <w:t>Ethnic</w:t>
      </w:r>
      <w:r>
        <w:rPr>
          <w:color w:val="231F20"/>
          <w:spacing w:val="-7"/>
          <w:w w:val="90"/>
          <w:sz w:val="22"/>
        </w:rPr>
        <w:t> </w:t>
      </w:r>
      <w:r>
        <w:rPr>
          <w:color w:val="231F20"/>
          <w:spacing w:val="3"/>
          <w:w w:val="90"/>
          <w:sz w:val="22"/>
        </w:rPr>
        <w:t>Societies;</w:t>
      </w:r>
    </w:p>
    <w:p>
      <w:pPr>
        <w:pStyle w:val="ListParagraph"/>
        <w:numPr>
          <w:ilvl w:val="1"/>
          <w:numId w:val="9"/>
        </w:numPr>
        <w:tabs>
          <w:tab w:pos="1985" w:val="left" w:leader="none"/>
        </w:tabs>
        <w:spacing w:line="240" w:lineRule="auto" w:before="63" w:after="0"/>
        <w:ind w:left="1984" w:right="0" w:hanging="285"/>
        <w:jc w:val="both"/>
        <w:rPr>
          <w:b/>
          <w:sz w:val="14"/>
        </w:rPr>
      </w:pPr>
      <w:r>
        <w:rPr>
          <w:color w:val="231F20"/>
          <w:spacing w:val="2"/>
          <w:w w:val="80"/>
          <w:sz w:val="22"/>
        </w:rPr>
        <w:t>Fribourg Declaration </w:t>
      </w:r>
      <w:r>
        <w:rPr>
          <w:color w:val="231F20"/>
          <w:w w:val="80"/>
          <w:sz w:val="22"/>
        </w:rPr>
        <w:t>on </w:t>
      </w:r>
      <w:r>
        <w:rPr>
          <w:color w:val="231F20"/>
          <w:spacing w:val="2"/>
          <w:w w:val="80"/>
          <w:sz w:val="22"/>
        </w:rPr>
        <w:t>Cultural</w:t>
      </w:r>
      <w:r>
        <w:rPr>
          <w:color w:val="231F20"/>
          <w:spacing w:val="-13"/>
          <w:w w:val="80"/>
          <w:sz w:val="22"/>
        </w:rPr>
        <w:t> </w:t>
      </w:r>
      <w:r>
        <w:rPr>
          <w:color w:val="231F20"/>
          <w:w w:val="80"/>
          <w:sz w:val="22"/>
        </w:rPr>
        <w:t>Rights.</w:t>
      </w:r>
      <w:r>
        <w:rPr>
          <w:b/>
          <w:color w:val="231F20"/>
          <w:w w:val="80"/>
          <w:position w:val="6"/>
          <w:sz w:val="14"/>
        </w:rPr>
        <w:t>28</w:t>
      </w:r>
    </w:p>
    <w:p>
      <w:pPr>
        <w:pStyle w:val="Heading3"/>
        <w:ind w:left="549"/>
      </w:pPr>
      <w:r>
        <w:rPr>
          <w:b w:val="0"/>
        </w:rPr>
        <w:br w:type="column"/>
      </w:r>
      <w:r>
        <w:rPr>
          <w:color w:val="0097D0"/>
          <w:w w:val="95"/>
        </w:rPr>
        <w:t>The case for an investigation</w:t>
      </w:r>
    </w:p>
    <w:p>
      <w:pPr>
        <w:pStyle w:val="BodyText"/>
        <w:spacing w:line="264" w:lineRule="auto" w:before="68"/>
        <w:ind w:left="549" w:right="1437"/>
      </w:pPr>
      <w:r>
        <w:rPr>
          <w:color w:val="231F20"/>
          <w:w w:val="85"/>
        </w:rPr>
        <w:t>The</w:t>
      </w:r>
      <w:r>
        <w:rPr>
          <w:color w:val="231F20"/>
          <w:spacing w:val="-20"/>
          <w:w w:val="85"/>
        </w:rPr>
        <w:t> </w:t>
      </w:r>
      <w:r>
        <w:rPr>
          <w:color w:val="231F20"/>
          <w:spacing w:val="2"/>
          <w:w w:val="85"/>
        </w:rPr>
        <w:t>NIHRC</w:t>
      </w:r>
      <w:r>
        <w:rPr>
          <w:color w:val="231F20"/>
          <w:spacing w:val="-20"/>
          <w:w w:val="85"/>
        </w:rPr>
        <w:t> </w:t>
      </w:r>
      <w:r>
        <w:rPr>
          <w:color w:val="231F20"/>
          <w:spacing w:val="2"/>
          <w:w w:val="85"/>
        </w:rPr>
        <w:t>conducted</w:t>
      </w:r>
      <w:r>
        <w:rPr>
          <w:color w:val="231F20"/>
          <w:spacing w:val="-20"/>
          <w:w w:val="85"/>
        </w:rPr>
        <w:t> </w:t>
      </w:r>
      <w:r>
        <w:rPr>
          <w:color w:val="231F20"/>
          <w:spacing w:val="2"/>
          <w:w w:val="85"/>
        </w:rPr>
        <w:t>this</w:t>
      </w:r>
      <w:r>
        <w:rPr>
          <w:color w:val="231F20"/>
          <w:spacing w:val="-20"/>
          <w:w w:val="85"/>
        </w:rPr>
        <w:t> </w:t>
      </w:r>
      <w:r>
        <w:rPr>
          <w:color w:val="231F20"/>
          <w:spacing w:val="2"/>
          <w:w w:val="85"/>
        </w:rPr>
        <w:t>investigation</w:t>
      </w:r>
      <w:r>
        <w:rPr>
          <w:color w:val="231F20"/>
          <w:spacing w:val="-20"/>
          <w:w w:val="85"/>
        </w:rPr>
        <w:t> </w:t>
      </w:r>
      <w:r>
        <w:rPr>
          <w:color w:val="231F20"/>
          <w:w w:val="85"/>
        </w:rPr>
        <w:t>on</w:t>
      </w:r>
      <w:r>
        <w:rPr>
          <w:color w:val="231F20"/>
          <w:spacing w:val="-20"/>
          <w:w w:val="85"/>
        </w:rPr>
        <w:t> </w:t>
      </w:r>
      <w:r>
        <w:rPr>
          <w:color w:val="231F20"/>
          <w:spacing w:val="3"/>
          <w:w w:val="85"/>
        </w:rPr>
        <w:t>the </w:t>
      </w:r>
      <w:r>
        <w:rPr>
          <w:color w:val="231F20"/>
          <w:spacing w:val="2"/>
          <w:w w:val="90"/>
        </w:rPr>
        <w:t>basis</w:t>
      </w:r>
      <w:r>
        <w:rPr>
          <w:color w:val="231F20"/>
          <w:spacing w:val="-37"/>
          <w:w w:val="90"/>
        </w:rPr>
        <w:t> </w:t>
      </w:r>
      <w:r>
        <w:rPr>
          <w:color w:val="231F20"/>
          <w:w w:val="90"/>
        </w:rPr>
        <w:t>of</w:t>
      </w:r>
      <w:r>
        <w:rPr>
          <w:color w:val="231F20"/>
          <w:spacing w:val="-37"/>
          <w:w w:val="90"/>
        </w:rPr>
        <w:t> </w:t>
      </w:r>
      <w:r>
        <w:rPr>
          <w:color w:val="231F20"/>
          <w:w w:val="90"/>
        </w:rPr>
        <w:t>its</w:t>
      </w:r>
      <w:r>
        <w:rPr>
          <w:color w:val="231F20"/>
          <w:spacing w:val="-36"/>
          <w:w w:val="90"/>
        </w:rPr>
        <w:t> </w:t>
      </w:r>
      <w:r>
        <w:rPr>
          <w:color w:val="231F20"/>
          <w:spacing w:val="2"/>
          <w:w w:val="90"/>
        </w:rPr>
        <w:t>statutory</w:t>
      </w:r>
      <w:r>
        <w:rPr>
          <w:color w:val="231F20"/>
          <w:spacing w:val="-37"/>
          <w:w w:val="90"/>
        </w:rPr>
        <w:t> </w:t>
      </w:r>
      <w:r>
        <w:rPr>
          <w:color w:val="231F20"/>
          <w:spacing w:val="2"/>
          <w:w w:val="90"/>
        </w:rPr>
        <w:t>responsibility</w:t>
      </w:r>
      <w:r>
        <w:rPr>
          <w:color w:val="231F20"/>
          <w:spacing w:val="-36"/>
          <w:w w:val="90"/>
        </w:rPr>
        <w:t> </w:t>
      </w:r>
      <w:r>
        <w:rPr>
          <w:color w:val="231F20"/>
          <w:w w:val="90"/>
        </w:rPr>
        <w:t>to</w:t>
      </w:r>
      <w:r>
        <w:rPr>
          <w:color w:val="231F20"/>
          <w:spacing w:val="-37"/>
          <w:w w:val="90"/>
        </w:rPr>
        <w:t> </w:t>
      </w:r>
      <w:r>
        <w:rPr>
          <w:color w:val="231F20"/>
          <w:spacing w:val="3"/>
          <w:w w:val="90"/>
        </w:rPr>
        <w:t>review </w:t>
      </w:r>
      <w:r>
        <w:rPr>
          <w:color w:val="231F20"/>
          <w:w w:val="85"/>
        </w:rPr>
        <w:t>the</w:t>
      </w:r>
      <w:r>
        <w:rPr>
          <w:color w:val="231F20"/>
          <w:spacing w:val="-19"/>
          <w:w w:val="85"/>
        </w:rPr>
        <w:t> </w:t>
      </w:r>
      <w:r>
        <w:rPr>
          <w:color w:val="231F20"/>
          <w:spacing w:val="2"/>
          <w:w w:val="85"/>
        </w:rPr>
        <w:t>adequacy</w:t>
      </w:r>
      <w:r>
        <w:rPr>
          <w:color w:val="231F20"/>
          <w:spacing w:val="-19"/>
          <w:w w:val="85"/>
        </w:rPr>
        <w:t> </w:t>
      </w:r>
      <w:r>
        <w:rPr>
          <w:color w:val="231F20"/>
          <w:w w:val="85"/>
        </w:rPr>
        <w:t>and</w:t>
      </w:r>
      <w:r>
        <w:rPr>
          <w:color w:val="231F20"/>
          <w:spacing w:val="-19"/>
          <w:w w:val="85"/>
        </w:rPr>
        <w:t> </w:t>
      </w:r>
      <w:r>
        <w:rPr>
          <w:color w:val="231F20"/>
          <w:spacing w:val="2"/>
          <w:w w:val="85"/>
        </w:rPr>
        <w:t>effectiveness</w:t>
      </w:r>
      <w:r>
        <w:rPr>
          <w:color w:val="231F20"/>
          <w:spacing w:val="-19"/>
          <w:w w:val="85"/>
        </w:rPr>
        <w:t> </w:t>
      </w:r>
      <w:r>
        <w:rPr>
          <w:color w:val="231F20"/>
          <w:w w:val="85"/>
        </w:rPr>
        <w:t>in</w:t>
      </w:r>
      <w:r>
        <w:rPr>
          <w:color w:val="231F20"/>
          <w:spacing w:val="-19"/>
          <w:w w:val="85"/>
        </w:rPr>
        <w:t> </w:t>
      </w:r>
      <w:r>
        <w:rPr>
          <w:color w:val="231F20"/>
          <w:w w:val="85"/>
        </w:rPr>
        <w:t>NI</w:t>
      </w:r>
      <w:r>
        <w:rPr>
          <w:color w:val="231F20"/>
          <w:spacing w:val="-19"/>
          <w:w w:val="85"/>
        </w:rPr>
        <w:t> </w:t>
      </w:r>
      <w:r>
        <w:rPr>
          <w:color w:val="231F20"/>
          <w:w w:val="85"/>
        </w:rPr>
        <w:t>of</w:t>
      </w:r>
      <w:r>
        <w:rPr>
          <w:color w:val="231F20"/>
          <w:spacing w:val="-19"/>
          <w:w w:val="85"/>
        </w:rPr>
        <w:t> </w:t>
      </w:r>
      <w:r>
        <w:rPr>
          <w:color w:val="231F20"/>
          <w:w w:val="85"/>
        </w:rPr>
        <w:t>law</w:t>
      </w:r>
      <w:r>
        <w:rPr>
          <w:color w:val="231F20"/>
          <w:spacing w:val="-18"/>
          <w:w w:val="85"/>
        </w:rPr>
        <w:t> </w:t>
      </w:r>
      <w:r>
        <w:rPr>
          <w:color w:val="231F20"/>
          <w:spacing w:val="3"/>
          <w:w w:val="85"/>
        </w:rPr>
        <w:t>and</w:t>
      </w:r>
    </w:p>
    <w:p>
      <w:pPr>
        <w:pStyle w:val="BodyText"/>
        <w:spacing w:line="264" w:lineRule="auto"/>
        <w:ind w:left="549" w:right="1282"/>
      </w:pPr>
      <w:r>
        <w:rPr>
          <w:color w:val="231F20"/>
          <w:spacing w:val="2"/>
          <w:w w:val="85"/>
        </w:rPr>
        <w:t>practice</w:t>
      </w:r>
      <w:r>
        <w:rPr>
          <w:color w:val="231F20"/>
          <w:spacing w:val="-37"/>
          <w:w w:val="85"/>
        </w:rPr>
        <w:t> </w:t>
      </w:r>
      <w:r>
        <w:rPr>
          <w:color w:val="231F20"/>
          <w:spacing w:val="2"/>
          <w:w w:val="85"/>
        </w:rPr>
        <w:t>relating</w:t>
      </w:r>
      <w:r>
        <w:rPr>
          <w:color w:val="231F20"/>
          <w:spacing w:val="-37"/>
          <w:w w:val="85"/>
        </w:rPr>
        <w:t> </w:t>
      </w:r>
      <w:r>
        <w:rPr>
          <w:color w:val="231F20"/>
          <w:w w:val="85"/>
        </w:rPr>
        <w:t>to</w:t>
      </w:r>
      <w:r>
        <w:rPr>
          <w:color w:val="231F20"/>
          <w:spacing w:val="-37"/>
          <w:w w:val="85"/>
        </w:rPr>
        <w:t> </w:t>
      </w:r>
      <w:r>
        <w:rPr>
          <w:color w:val="231F20"/>
          <w:w w:val="85"/>
        </w:rPr>
        <w:t>the</w:t>
      </w:r>
      <w:r>
        <w:rPr>
          <w:color w:val="231F20"/>
          <w:spacing w:val="-36"/>
          <w:w w:val="85"/>
        </w:rPr>
        <w:t> </w:t>
      </w:r>
      <w:r>
        <w:rPr>
          <w:color w:val="231F20"/>
          <w:spacing w:val="2"/>
          <w:w w:val="85"/>
        </w:rPr>
        <w:t>protection</w:t>
      </w:r>
      <w:r>
        <w:rPr>
          <w:color w:val="231F20"/>
          <w:spacing w:val="-37"/>
          <w:w w:val="85"/>
        </w:rPr>
        <w:t> </w:t>
      </w:r>
      <w:r>
        <w:rPr>
          <w:color w:val="231F20"/>
          <w:w w:val="85"/>
        </w:rPr>
        <w:t>of</w:t>
      </w:r>
      <w:r>
        <w:rPr>
          <w:color w:val="231F20"/>
          <w:spacing w:val="-37"/>
          <w:w w:val="85"/>
        </w:rPr>
        <w:t> </w:t>
      </w:r>
      <w:r>
        <w:rPr>
          <w:color w:val="231F20"/>
          <w:spacing w:val="2"/>
          <w:w w:val="85"/>
        </w:rPr>
        <w:t>human</w:t>
      </w:r>
      <w:r>
        <w:rPr>
          <w:color w:val="231F20"/>
          <w:spacing w:val="-37"/>
          <w:w w:val="85"/>
        </w:rPr>
        <w:t> </w:t>
      </w:r>
      <w:r>
        <w:rPr>
          <w:color w:val="231F20"/>
          <w:spacing w:val="3"/>
          <w:w w:val="85"/>
        </w:rPr>
        <w:t>rights </w:t>
      </w:r>
      <w:r>
        <w:rPr>
          <w:color w:val="231F20"/>
          <w:w w:val="90"/>
        </w:rPr>
        <w:t>and</w:t>
      </w:r>
      <w:r>
        <w:rPr>
          <w:color w:val="231F20"/>
          <w:spacing w:val="-34"/>
          <w:w w:val="90"/>
        </w:rPr>
        <w:t> </w:t>
      </w:r>
      <w:r>
        <w:rPr>
          <w:color w:val="231F20"/>
          <w:spacing w:val="2"/>
          <w:w w:val="90"/>
        </w:rPr>
        <w:t>after</w:t>
      </w:r>
      <w:r>
        <w:rPr>
          <w:color w:val="231F20"/>
          <w:spacing w:val="-33"/>
          <w:w w:val="90"/>
        </w:rPr>
        <w:t> </w:t>
      </w:r>
      <w:r>
        <w:rPr>
          <w:color w:val="231F20"/>
          <w:spacing w:val="2"/>
          <w:w w:val="90"/>
        </w:rPr>
        <w:t>considering</w:t>
      </w:r>
      <w:r>
        <w:rPr>
          <w:color w:val="231F20"/>
          <w:spacing w:val="-33"/>
          <w:w w:val="90"/>
        </w:rPr>
        <w:t> </w:t>
      </w:r>
      <w:r>
        <w:rPr>
          <w:color w:val="231F20"/>
          <w:w w:val="90"/>
        </w:rPr>
        <w:t>the</w:t>
      </w:r>
      <w:r>
        <w:rPr>
          <w:color w:val="231F20"/>
          <w:spacing w:val="-33"/>
          <w:w w:val="90"/>
        </w:rPr>
        <w:t> </w:t>
      </w:r>
      <w:r>
        <w:rPr>
          <w:color w:val="231F20"/>
          <w:spacing w:val="2"/>
          <w:w w:val="90"/>
        </w:rPr>
        <w:t>following</w:t>
      </w:r>
      <w:r>
        <w:rPr>
          <w:color w:val="231F20"/>
          <w:spacing w:val="-33"/>
          <w:w w:val="90"/>
        </w:rPr>
        <w:t> </w:t>
      </w:r>
      <w:r>
        <w:rPr>
          <w:color w:val="231F20"/>
          <w:spacing w:val="3"/>
          <w:w w:val="90"/>
        </w:rPr>
        <w:t>matters:</w:t>
      </w:r>
    </w:p>
    <w:p>
      <w:pPr>
        <w:pStyle w:val="BodyText"/>
        <w:spacing w:line="264" w:lineRule="auto" w:before="109"/>
        <w:ind w:left="549" w:right="1329"/>
      </w:pPr>
      <w:r>
        <w:rPr>
          <w:color w:val="231F20"/>
          <w:spacing w:val="2"/>
          <w:w w:val="90"/>
        </w:rPr>
        <w:t>First, </w:t>
      </w:r>
      <w:r>
        <w:rPr>
          <w:color w:val="231F20"/>
          <w:w w:val="90"/>
        </w:rPr>
        <w:t>the </w:t>
      </w:r>
      <w:r>
        <w:rPr>
          <w:color w:val="231F20"/>
          <w:spacing w:val="2"/>
          <w:w w:val="90"/>
        </w:rPr>
        <w:t>NIHRC recalled that </w:t>
      </w:r>
      <w:r>
        <w:rPr>
          <w:color w:val="231F20"/>
          <w:w w:val="90"/>
        </w:rPr>
        <w:t>the </w:t>
      </w:r>
      <w:r>
        <w:rPr>
          <w:color w:val="231F20"/>
          <w:spacing w:val="3"/>
          <w:w w:val="90"/>
        </w:rPr>
        <w:t>Criminal </w:t>
      </w:r>
      <w:r>
        <w:rPr>
          <w:color w:val="231F20"/>
          <w:spacing w:val="2"/>
          <w:w w:val="85"/>
        </w:rPr>
        <w:t>Justice</w:t>
      </w:r>
      <w:r>
        <w:rPr>
          <w:color w:val="231F20"/>
          <w:spacing w:val="-31"/>
          <w:w w:val="85"/>
        </w:rPr>
        <w:t> </w:t>
      </w:r>
      <w:r>
        <w:rPr>
          <w:color w:val="231F20"/>
          <w:spacing w:val="2"/>
          <w:w w:val="85"/>
        </w:rPr>
        <w:t>(No.2)</w:t>
      </w:r>
      <w:r>
        <w:rPr>
          <w:color w:val="231F20"/>
          <w:spacing w:val="-31"/>
          <w:w w:val="85"/>
        </w:rPr>
        <w:t> </w:t>
      </w:r>
      <w:r>
        <w:rPr>
          <w:color w:val="231F20"/>
          <w:spacing w:val="2"/>
          <w:w w:val="85"/>
        </w:rPr>
        <w:t>(Northern</w:t>
      </w:r>
      <w:r>
        <w:rPr>
          <w:color w:val="231F20"/>
          <w:spacing w:val="-31"/>
          <w:w w:val="85"/>
        </w:rPr>
        <w:t> </w:t>
      </w:r>
      <w:r>
        <w:rPr>
          <w:color w:val="231F20"/>
          <w:spacing w:val="2"/>
          <w:w w:val="85"/>
        </w:rPr>
        <w:t>Ireland)</w:t>
      </w:r>
      <w:r>
        <w:rPr>
          <w:color w:val="231F20"/>
          <w:spacing w:val="-31"/>
          <w:w w:val="85"/>
        </w:rPr>
        <w:t> </w:t>
      </w:r>
      <w:r>
        <w:rPr>
          <w:color w:val="231F20"/>
          <w:spacing w:val="2"/>
          <w:w w:val="85"/>
        </w:rPr>
        <w:t>Order</w:t>
      </w:r>
      <w:r>
        <w:rPr>
          <w:color w:val="231F20"/>
          <w:spacing w:val="-31"/>
          <w:w w:val="85"/>
        </w:rPr>
        <w:t> </w:t>
      </w:r>
      <w:r>
        <w:rPr>
          <w:color w:val="231F20"/>
          <w:spacing w:val="2"/>
          <w:w w:val="85"/>
        </w:rPr>
        <w:t>2004</w:t>
      </w:r>
      <w:r>
        <w:rPr>
          <w:color w:val="231F20"/>
          <w:spacing w:val="-31"/>
          <w:w w:val="85"/>
        </w:rPr>
        <w:t> </w:t>
      </w:r>
      <w:r>
        <w:rPr>
          <w:color w:val="231F20"/>
          <w:spacing w:val="3"/>
          <w:w w:val="85"/>
        </w:rPr>
        <w:t>(the </w:t>
      </w:r>
      <w:r>
        <w:rPr>
          <w:color w:val="231F20"/>
          <w:spacing w:val="2"/>
          <w:w w:val="90"/>
        </w:rPr>
        <w:t>2004</w:t>
      </w:r>
      <w:r>
        <w:rPr>
          <w:color w:val="231F20"/>
          <w:spacing w:val="-37"/>
          <w:w w:val="90"/>
        </w:rPr>
        <w:t> </w:t>
      </w:r>
      <w:r>
        <w:rPr>
          <w:color w:val="231F20"/>
          <w:spacing w:val="2"/>
          <w:w w:val="90"/>
        </w:rPr>
        <w:t>Order)</w:t>
      </w:r>
      <w:r>
        <w:rPr>
          <w:color w:val="231F20"/>
          <w:spacing w:val="-37"/>
          <w:w w:val="90"/>
        </w:rPr>
        <w:t> </w:t>
      </w:r>
      <w:r>
        <w:rPr>
          <w:color w:val="231F20"/>
          <w:w w:val="90"/>
        </w:rPr>
        <w:t>was</w:t>
      </w:r>
      <w:r>
        <w:rPr>
          <w:color w:val="231F20"/>
          <w:spacing w:val="-36"/>
          <w:w w:val="90"/>
        </w:rPr>
        <w:t> </w:t>
      </w:r>
      <w:r>
        <w:rPr>
          <w:color w:val="231F20"/>
          <w:spacing w:val="2"/>
          <w:w w:val="90"/>
        </w:rPr>
        <w:t>introduced</w:t>
      </w:r>
      <w:r>
        <w:rPr>
          <w:color w:val="231F20"/>
          <w:spacing w:val="-37"/>
          <w:w w:val="90"/>
        </w:rPr>
        <w:t> </w:t>
      </w:r>
      <w:r>
        <w:rPr>
          <w:color w:val="231F20"/>
          <w:w w:val="90"/>
        </w:rPr>
        <w:t>to</w:t>
      </w:r>
      <w:r>
        <w:rPr>
          <w:color w:val="231F20"/>
          <w:spacing w:val="-36"/>
          <w:w w:val="90"/>
        </w:rPr>
        <w:t> </w:t>
      </w:r>
      <w:r>
        <w:rPr>
          <w:color w:val="231F20"/>
          <w:spacing w:val="2"/>
          <w:w w:val="90"/>
        </w:rPr>
        <w:t>ensure</w:t>
      </w:r>
      <w:r>
        <w:rPr>
          <w:color w:val="231F20"/>
          <w:spacing w:val="-37"/>
          <w:w w:val="90"/>
        </w:rPr>
        <w:t> </w:t>
      </w:r>
      <w:r>
        <w:rPr>
          <w:color w:val="231F20"/>
          <w:spacing w:val="2"/>
          <w:w w:val="90"/>
        </w:rPr>
        <w:t>that</w:t>
      </w:r>
      <w:r>
        <w:rPr>
          <w:color w:val="231F20"/>
          <w:spacing w:val="-36"/>
          <w:w w:val="90"/>
        </w:rPr>
        <w:t> </w:t>
      </w:r>
      <w:r>
        <w:rPr>
          <w:color w:val="231F20"/>
          <w:spacing w:val="3"/>
          <w:w w:val="90"/>
        </w:rPr>
        <w:t>the </w:t>
      </w:r>
      <w:r>
        <w:rPr>
          <w:color w:val="231F20"/>
          <w:spacing w:val="2"/>
          <w:w w:val="85"/>
        </w:rPr>
        <w:t>perpetrators</w:t>
      </w:r>
      <w:r>
        <w:rPr>
          <w:color w:val="231F20"/>
          <w:spacing w:val="-29"/>
          <w:w w:val="85"/>
        </w:rPr>
        <w:t> </w:t>
      </w:r>
      <w:r>
        <w:rPr>
          <w:color w:val="231F20"/>
          <w:w w:val="85"/>
        </w:rPr>
        <w:t>of</w:t>
      </w:r>
      <w:r>
        <w:rPr>
          <w:color w:val="231F20"/>
          <w:spacing w:val="-29"/>
          <w:w w:val="85"/>
        </w:rPr>
        <w:t> </w:t>
      </w:r>
      <w:r>
        <w:rPr>
          <w:color w:val="231F20"/>
          <w:spacing w:val="2"/>
          <w:w w:val="85"/>
        </w:rPr>
        <w:t>offences</w:t>
      </w:r>
      <w:r>
        <w:rPr>
          <w:color w:val="231F20"/>
          <w:spacing w:val="-29"/>
          <w:w w:val="85"/>
        </w:rPr>
        <w:t> </w:t>
      </w:r>
      <w:r>
        <w:rPr>
          <w:color w:val="231F20"/>
          <w:spacing w:val="2"/>
          <w:w w:val="85"/>
        </w:rPr>
        <w:t>aggravated</w:t>
      </w:r>
      <w:r>
        <w:rPr>
          <w:color w:val="231F20"/>
          <w:spacing w:val="-29"/>
          <w:w w:val="85"/>
        </w:rPr>
        <w:t> </w:t>
      </w:r>
      <w:r>
        <w:rPr>
          <w:color w:val="231F20"/>
          <w:w w:val="85"/>
        </w:rPr>
        <w:t>by</w:t>
      </w:r>
      <w:r>
        <w:rPr>
          <w:color w:val="231F20"/>
          <w:spacing w:val="-29"/>
          <w:w w:val="85"/>
        </w:rPr>
        <w:t> </w:t>
      </w:r>
      <w:r>
        <w:rPr>
          <w:color w:val="231F20"/>
          <w:spacing w:val="3"/>
          <w:w w:val="85"/>
        </w:rPr>
        <w:t>hostility </w:t>
      </w:r>
      <w:r>
        <w:rPr>
          <w:color w:val="231F20"/>
          <w:spacing w:val="2"/>
          <w:w w:val="80"/>
        </w:rPr>
        <w:t>receive, following conviction, </w:t>
      </w:r>
      <w:r>
        <w:rPr>
          <w:color w:val="231F20"/>
          <w:w w:val="80"/>
        </w:rPr>
        <w:t>a </w:t>
      </w:r>
      <w:r>
        <w:rPr>
          <w:color w:val="231F20"/>
          <w:spacing w:val="2"/>
          <w:w w:val="80"/>
        </w:rPr>
        <w:t>higher</w:t>
      </w:r>
      <w:r>
        <w:rPr>
          <w:color w:val="231F20"/>
          <w:spacing w:val="-22"/>
          <w:w w:val="80"/>
        </w:rPr>
        <w:t> </w:t>
      </w:r>
      <w:r>
        <w:rPr>
          <w:color w:val="231F20"/>
          <w:spacing w:val="3"/>
          <w:w w:val="80"/>
        </w:rPr>
        <w:t>sentence.</w:t>
      </w:r>
    </w:p>
    <w:p>
      <w:pPr>
        <w:pStyle w:val="BodyText"/>
        <w:spacing w:line="266" w:lineRule="auto"/>
        <w:ind w:left="549" w:right="1133"/>
        <w:rPr>
          <w:b/>
          <w:sz w:val="14"/>
        </w:rPr>
      </w:pPr>
      <w:r>
        <w:rPr>
          <w:color w:val="231F20"/>
          <w:spacing w:val="2"/>
          <w:w w:val="90"/>
        </w:rPr>
        <w:t>Between</w:t>
      </w:r>
      <w:r>
        <w:rPr>
          <w:color w:val="231F20"/>
          <w:spacing w:val="-34"/>
          <w:w w:val="90"/>
        </w:rPr>
        <w:t> </w:t>
      </w:r>
      <w:r>
        <w:rPr>
          <w:color w:val="231F20"/>
          <w:spacing w:val="2"/>
          <w:w w:val="90"/>
        </w:rPr>
        <w:t>April</w:t>
      </w:r>
      <w:r>
        <w:rPr>
          <w:color w:val="231F20"/>
          <w:spacing w:val="-33"/>
          <w:w w:val="90"/>
        </w:rPr>
        <w:t> </w:t>
      </w:r>
      <w:r>
        <w:rPr>
          <w:color w:val="231F20"/>
          <w:spacing w:val="2"/>
          <w:w w:val="90"/>
        </w:rPr>
        <w:t>2007</w:t>
      </w:r>
      <w:r>
        <w:rPr>
          <w:color w:val="231F20"/>
          <w:spacing w:val="-34"/>
          <w:w w:val="90"/>
        </w:rPr>
        <w:t> </w:t>
      </w:r>
      <w:r>
        <w:rPr>
          <w:color w:val="231F20"/>
          <w:w w:val="90"/>
        </w:rPr>
        <w:t>and</w:t>
      </w:r>
      <w:r>
        <w:rPr>
          <w:color w:val="231F20"/>
          <w:spacing w:val="-33"/>
          <w:w w:val="90"/>
        </w:rPr>
        <w:t> </w:t>
      </w:r>
      <w:r>
        <w:rPr>
          <w:color w:val="231F20"/>
          <w:spacing w:val="2"/>
          <w:w w:val="90"/>
        </w:rPr>
        <w:t>January</w:t>
      </w:r>
      <w:r>
        <w:rPr>
          <w:color w:val="231F20"/>
          <w:spacing w:val="-34"/>
          <w:w w:val="90"/>
        </w:rPr>
        <w:t> </w:t>
      </w:r>
      <w:r>
        <w:rPr>
          <w:color w:val="231F20"/>
          <w:spacing w:val="2"/>
          <w:w w:val="90"/>
        </w:rPr>
        <w:t>2012,</w:t>
      </w:r>
      <w:r>
        <w:rPr>
          <w:color w:val="231F20"/>
          <w:spacing w:val="-33"/>
          <w:w w:val="90"/>
        </w:rPr>
        <w:t> </w:t>
      </w:r>
      <w:r>
        <w:rPr>
          <w:color w:val="231F20"/>
          <w:w w:val="90"/>
        </w:rPr>
        <w:t>the</w:t>
      </w:r>
      <w:r>
        <w:rPr>
          <w:color w:val="231F20"/>
          <w:spacing w:val="-34"/>
          <w:w w:val="90"/>
        </w:rPr>
        <w:t> </w:t>
      </w:r>
      <w:r>
        <w:rPr>
          <w:color w:val="231F20"/>
          <w:spacing w:val="3"/>
          <w:w w:val="90"/>
        </w:rPr>
        <w:t>NICTS </w:t>
      </w:r>
      <w:r>
        <w:rPr>
          <w:color w:val="231F20"/>
          <w:spacing w:val="2"/>
          <w:w w:val="80"/>
        </w:rPr>
        <w:t>statistics record that </w:t>
      </w:r>
      <w:r>
        <w:rPr>
          <w:color w:val="231F20"/>
          <w:w w:val="80"/>
        </w:rPr>
        <w:t>five </w:t>
      </w:r>
      <w:r>
        <w:rPr>
          <w:color w:val="231F20"/>
          <w:spacing w:val="2"/>
          <w:w w:val="80"/>
        </w:rPr>
        <w:t>racially aggravated </w:t>
      </w:r>
      <w:r>
        <w:rPr>
          <w:color w:val="231F20"/>
          <w:spacing w:val="3"/>
          <w:w w:val="80"/>
        </w:rPr>
        <w:t>crimes </w:t>
      </w:r>
      <w:r>
        <w:rPr>
          <w:color w:val="231F20"/>
          <w:spacing w:val="2"/>
          <w:w w:val="85"/>
        </w:rPr>
        <w:t>received enhanced sentences </w:t>
      </w:r>
      <w:r>
        <w:rPr>
          <w:color w:val="231F20"/>
          <w:w w:val="85"/>
        </w:rPr>
        <w:t>in </w:t>
      </w:r>
      <w:r>
        <w:rPr>
          <w:color w:val="231F20"/>
          <w:spacing w:val="2"/>
          <w:w w:val="85"/>
        </w:rPr>
        <w:t>accordance </w:t>
      </w:r>
      <w:r>
        <w:rPr>
          <w:color w:val="231F20"/>
          <w:spacing w:val="3"/>
          <w:w w:val="85"/>
        </w:rPr>
        <w:t>with </w:t>
      </w:r>
      <w:r>
        <w:rPr>
          <w:color w:val="231F20"/>
          <w:w w:val="90"/>
        </w:rPr>
        <w:t>the </w:t>
      </w:r>
      <w:r>
        <w:rPr>
          <w:color w:val="231F20"/>
          <w:spacing w:val="2"/>
          <w:w w:val="90"/>
        </w:rPr>
        <w:t>2004</w:t>
      </w:r>
      <w:r>
        <w:rPr>
          <w:color w:val="231F20"/>
          <w:spacing w:val="-12"/>
          <w:w w:val="90"/>
        </w:rPr>
        <w:t> </w:t>
      </w:r>
      <w:r>
        <w:rPr>
          <w:color w:val="231F20"/>
          <w:w w:val="90"/>
        </w:rPr>
        <w:t>Order.</w:t>
      </w:r>
      <w:r>
        <w:rPr>
          <w:b/>
          <w:color w:val="231F20"/>
          <w:w w:val="90"/>
          <w:position w:val="6"/>
          <w:sz w:val="14"/>
        </w:rPr>
        <w:t>29</w:t>
      </w:r>
    </w:p>
    <w:p>
      <w:pPr>
        <w:pStyle w:val="BodyText"/>
        <w:spacing w:line="264" w:lineRule="auto" w:before="102"/>
        <w:ind w:left="549" w:right="1154"/>
      </w:pPr>
      <w:r>
        <w:rPr>
          <w:color w:val="231F20"/>
          <w:w w:val="85"/>
        </w:rPr>
        <w:t>Second, the NIHRC recognised that the subject of hate crimes featured high on the agenda of public </w:t>
      </w:r>
      <w:r>
        <w:rPr>
          <w:color w:val="231F20"/>
          <w:w w:val="80"/>
        </w:rPr>
        <w:t>authorities tasked with monitoring the performance </w:t>
      </w:r>
      <w:r>
        <w:rPr>
          <w:color w:val="231F20"/>
          <w:w w:val="90"/>
        </w:rPr>
        <w:t>and practices of criminal justice agencies.</w:t>
      </w:r>
    </w:p>
    <w:p>
      <w:pPr>
        <w:pStyle w:val="BodyText"/>
        <w:spacing w:line="271" w:lineRule="auto"/>
        <w:ind w:left="549" w:right="1437"/>
        <w:rPr>
          <w:b/>
          <w:sz w:val="14"/>
        </w:rPr>
      </w:pPr>
      <w:r>
        <w:rPr>
          <w:color w:val="231F20"/>
          <w:w w:val="80"/>
        </w:rPr>
        <w:t>However, no authoritative human rights analysis </w:t>
      </w:r>
      <w:r>
        <w:rPr>
          <w:color w:val="231F20"/>
          <w:w w:val="90"/>
        </w:rPr>
        <w:t>had been conducted.</w:t>
      </w:r>
      <w:r>
        <w:rPr>
          <w:b/>
          <w:color w:val="231F20"/>
          <w:w w:val="90"/>
          <w:position w:val="6"/>
          <w:sz w:val="14"/>
        </w:rPr>
        <w:t>30</w:t>
      </w:r>
    </w:p>
    <w:p>
      <w:pPr>
        <w:pStyle w:val="BodyText"/>
        <w:spacing w:line="264" w:lineRule="auto" w:before="100"/>
        <w:ind w:left="549" w:right="1190"/>
      </w:pPr>
      <w:r>
        <w:rPr>
          <w:color w:val="231F20"/>
          <w:spacing w:val="2"/>
          <w:w w:val="90"/>
        </w:rPr>
        <w:t>Third, </w:t>
      </w:r>
      <w:r>
        <w:rPr>
          <w:color w:val="231F20"/>
          <w:w w:val="90"/>
        </w:rPr>
        <w:t>the </w:t>
      </w:r>
      <w:r>
        <w:rPr>
          <w:color w:val="231F20"/>
          <w:spacing w:val="2"/>
          <w:w w:val="90"/>
        </w:rPr>
        <w:t>NIHRC considered </w:t>
      </w:r>
      <w:r>
        <w:rPr>
          <w:color w:val="231F20"/>
          <w:w w:val="90"/>
        </w:rPr>
        <w:t>the </w:t>
      </w:r>
      <w:r>
        <w:rPr>
          <w:color w:val="231F20"/>
          <w:spacing w:val="3"/>
          <w:w w:val="90"/>
        </w:rPr>
        <w:t>particular </w:t>
      </w:r>
      <w:r>
        <w:rPr>
          <w:color w:val="231F20"/>
          <w:spacing w:val="2"/>
          <w:w w:val="85"/>
        </w:rPr>
        <w:t>vulnerabilities</w:t>
      </w:r>
      <w:r>
        <w:rPr>
          <w:color w:val="231F20"/>
          <w:spacing w:val="-36"/>
          <w:w w:val="85"/>
        </w:rPr>
        <w:t> </w:t>
      </w:r>
      <w:r>
        <w:rPr>
          <w:color w:val="231F20"/>
          <w:w w:val="85"/>
        </w:rPr>
        <w:t>of</w:t>
      </w:r>
      <w:r>
        <w:rPr>
          <w:color w:val="231F20"/>
          <w:spacing w:val="-35"/>
          <w:w w:val="85"/>
        </w:rPr>
        <w:t> </w:t>
      </w:r>
      <w:r>
        <w:rPr>
          <w:color w:val="231F20"/>
          <w:spacing w:val="2"/>
          <w:w w:val="85"/>
        </w:rPr>
        <w:t>victims</w:t>
      </w:r>
      <w:r>
        <w:rPr>
          <w:color w:val="231F20"/>
          <w:spacing w:val="-35"/>
          <w:w w:val="85"/>
        </w:rPr>
        <w:t> </w:t>
      </w:r>
      <w:r>
        <w:rPr>
          <w:color w:val="231F20"/>
          <w:spacing w:val="2"/>
          <w:w w:val="85"/>
        </w:rPr>
        <w:t>and,</w:t>
      </w:r>
      <w:r>
        <w:rPr>
          <w:color w:val="231F20"/>
          <w:spacing w:val="-36"/>
          <w:w w:val="85"/>
        </w:rPr>
        <w:t> </w:t>
      </w:r>
      <w:r>
        <w:rPr>
          <w:color w:val="231F20"/>
          <w:w w:val="85"/>
        </w:rPr>
        <w:t>in</w:t>
      </w:r>
      <w:r>
        <w:rPr>
          <w:color w:val="231F20"/>
          <w:spacing w:val="-35"/>
          <w:w w:val="85"/>
        </w:rPr>
        <w:t> </w:t>
      </w:r>
      <w:r>
        <w:rPr>
          <w:color w:val="231F20"/>
          <w:spacing w:val="2"/>
          <w:w w:val="85"/>
        </w:rPr>
        <w:t>doing</w:t>
      </w:r>
      <w:r>
        <w:rPr>
          <w:color w:val="231F20"/>
          <w:spacing w:val="-35"/>
          <w:w w:val="85"/>
        </w:rPr>
        <w:t> </w:t>
      </w:r>
      <w:r>
        <w:rPr>
          <w:color w:val="231F20"/>
          <w:w w:val="85"/>
        </w:rPr>
        <w:t>so,</w:t>
      </w:r>
      <w:r>
        <w:rPr>
          <w:color w:val="231F20"/>
          <w:spacing w:val="-36"/>
          <w:w w:val="85"/>
        </w:rPr>
        <w:t> </w:t>
      </w:r>
      <w:r>
        <w:rPr>
          <w:color w:val="231F20"/>
          <w:spacing w:val="3"/>
          <w:w w:val="85"/>
        </w:rPr>
        <w:t>observed </w:t>
      </w:r>
      <w:r>
        <w:rPr>
          <w:color w:val="231F20"/>
          <w:spacing w:val="2"/>
          <w:w w:val="85"/>
        </w:rPr>
        <w:t>that</w:t>
      </w:r>
      <w:r>
        <w:rPr>
          <w:color w:val="231F20"/>
          <w:spacing w:val="-25"/>
          <w:w w:val="85"/>
        </w:rPr>
        <w:t> </w:t>
      </w:r>
      <w:r>
        <w:rPr>
          <w:color w:val="231F20"/>
          <w:spacing w:val="2"/>
          <w:w w:val="85"/>
        </w:rPr>
        <w:t>racist</w:t>
      </w:r>
      <w:r>
        <w:rPr>
          <w:color w:val="231F20"/>
          <w:spacing w:val="-24"/>
          <w:w w:val="85"/>
        </w:rPr>
        <w:t> </w:t>
      </w:r>
      <w:r>
        <w:rPr>
          <w:color w:val="231F20"/>
          <w:spacing w:val="2"/>
          <w:w w:val="85"/>
        </w:rPr>
        <w:t>hate</w:t>
      </w:r>
      <w:r>
        <w:rPr>
          <w:color w:val="231F20"/>
          <w:spacing w:val="-24"/>
          <w:w w:val="85"/>
        </w:rPr>
        <w:t> </w:t>
      </w:r>
      <w:r>
        <w:rPr>
          <w:color w:val="231F20"/>
          <w:spacing w:val="2"/>
          <w:w w:val="85"/>
        </w:rPr>
        <w:t>crimes</w:t>
      </w:r>
      <w:r>
        <w:rPr>
          <w:color w:val="231F20"/>
          <w:spacing w:val="-24"/>
          <w:w w:val="85"/>
        </w:rPr>
        <w:t> </w:t>
      </w:r>
      <w:r>
        <w:rPr>
          <w:color w:val="231F20"/>
          <w:w w:val="85"/>
        </w:rPr>
        <w:t>are</w:t>
      </w:r>
      <w:r>
        <w:rPr>
          <w:color w:val="231F20"/>
          <w:spacing w:val="-24"/>
          <w:w w:val="85"/>
        </w:rPr>
        <w:t> </w:t>
      </w:r>
      <w:r>
        <w:rPr>
          <w:color w:val="231F20"/>
          <w:spacing w:val="2"/>
          <w:w w:val="85"/>
        </w:rPr>
        <w:t>reported</w:t>
      </w:r>
      <w:r>
        <w:rPr>
          <w:color w:val="231F20"/>
          <w:spacing w:val="-24"/>
          <w:w w:val="85"/>
        </w:rPr>
        <w:t> </w:t>
      </w:r>
      <w:r>
        <w:rPr>
          <w:color w:val="231F20"/>
          <w:w w:val="85"/>
        </w:rPr>
        <w:t>to</w:t>
      </w:r>
      <w:r>
        <w:rPr>
          <w:color w:val="231F20"/>
          <w:spacing w:val="-24"/>
          <w:w w:val="85"/>
        </w:rPr>
        <w:t> </w:t>
      </w:r>
      <w:r>
        <w:rPr>
          <w:color w:val="231F20"/>
          <w:spacing w:val="2"/>
          <w:w w:val="85"/>
        </w:rPr>
        <w:t>often</w:t>
      </w:r>
      <w:r>
        <w:rPr>
          <w:color w:val="231F20"/>
          <w:spacing w:val="-25"/>
          <w:w w:val="85"/>
        </w:rPr>
        <w:t> </w:t>
      </w:r>
      <w:r>
        <w:rPr>
          <w:color w:val="231F20"/>
          <w:spacing w:val="3"/>
          <w:w w:val="85"/>
        </w:rPr>
        <w:t>have </w:t>
      </w:r>
      <w:r>
        <w:rPr>
          <w:color w:val="231F20"/>
          <w:w w:val="90"/>
        </w:rPr>
        <w:t>a </w:t>
      </w:r>
      <w:r>
        <w:rPr>
          <w:color w:val="231F20"/>
          <w:spacing w:val="2"/>
          <w:w w:val="90"/>
        </w:rPr>
        <w:t>greater impact when compared </w:t>
      </w:r>
      <w:r>
        <w:rPr>
          <w:color w:val="231F20"/>
          <w:w w:val="90"/>
        </w:rPr>
        <w:t>to the </w:t>
      </w:r>
      <w:r>
        <w:rPr>
          <w:color w:val="231F20"/>
          <w:spacing w:val="3"/>
          <w:w w:val="90"/>
        </w:rPr>
        <w:t>same </w:t>
      </w:r>
      <w:r>
        <w:rPr>
          <w:color w:val="231F20"/>
          <w:spacing w:val="2"/>
          <w:w w:val="85"/>
        </w:rPr>
        <w:t>offence</w:t>
      </w:r>
      <w:r>
        <w:rPr>
          <w:color w:val="231F20"/>
          <w:spacing w:val="-23"/>
          <w:w w:val="85"/>
        </w:rPr>
        <w:t> </w:t>
      </w:r>
      <w:r>
        <w:rPr>
          <w:color w:val="231F20"/>
          <w:spacing w:val="2"/>
          <w:w w:val="85"/>
        </w:rPr>
        <w:t>where</w:t>
      </w:r>
      <w:r>
        <w:rPr>
          <w:color w:val="231F20"/>
          <w:spacing w:val="-22"/>
          <w:w w:val="85"/>
        </w:rPr>
        <w:t> </w:t>
      </w:r>
      <w:r>
        <w:rPr>
          <w:color w:val="231F20"/>
          <w:w w:val="85"/>
        </w:rPr>
        <w:t>a</w:t>
      </w:r>
      <w:r>
        <w:rPr>
          <w:color w:val="231F20"/>
          <w:spacing w:val="-23"/>
          <w:w w:val="85"/>
        </w:rPr>
        <w:t> </w:t>
      </w:r>
      <w:r>
        <w:rPr>
          <w:color w:val="231F20"/>
          <w:spacing w:val="2"/>
          <w:w w:val="85"/>
        </w:rPr>
        <w:t>hate</w:t>
      </w:r>
      <w:r>
        <w:rPr>
          <w:color w:val="231F20"/>
          <w:spacing w:val="-22"/>
          <w:w w:val="85"/>
        </w:rPr>
        <w:t> </w:t>
      </w:r>
      <w:r>
        <w:rPr>
          <w:color w:val="231F20"/>
          <w:spacing w:val="2"/>
          <w:w w:val="85"/>
        </w:rPr>
        <w:t>element</w:t>
      </w:r>
      <w:r>
        <w:rPr>
          <w:color w:val="231F20"/>
          <w:spacing w:val="-23"/>
          <w:w w:val="85"/>
        </w:rPr>
        <w:t> </w:t>
      </w:r>
      <w:r>
        <w:rPr>
          <w:color w:val="231F20"/>
          <w:w w:val="85"/>
        </w:rPr>
        <w:t>is</w:t>
      </w:r>
      <w:r>
        <w:rPr>
          <w:color w:val="231F20"/>
          <w:spacing w:val="-22"/>
          <w:w w:val="85"/>
        </w:rPr>
        <w:t> </w:t>
      </w:r>
      <w:r>
        <w:rPr>
          <w:color w:val="231F20"/>
          <w:w w:val="85"/>
        </w:rPr>
        <w:t>not</w:t>
      </w:r>
      <w:r>
        <w:rPr>
          <w:color w:val="231F20"/>
          <w:spacing w:val="-23"/>
          <w:w w:val="85"/>
        </w:rPr>
        <w:t> </w:t>
      </w:r>
      <w:r>
        <w:rPr>
          <w:color w:val="231F20"/>
          <w:spacing w:val="2"/>
          <w:w w:val="85"/>
        </w:rPr>
        <w:t>present.</w:t>
      </w:r>
      <w:r>
        <w:rPr>
          <w:color w:val="231F20"/>
          <w:spacing w:val="-22"/>
          <w:w w:val="85"/>
        </w:rPr>
        <w:t> </w:t>
      </w:r>
      <w:r>
        <w:rPr>
          <w:color w:val="231F20"/>
          <w:spacing w:val="3"/>
          <w:w w:val="85"/>
        </w:rPr>
        <w:t>This </w:t>
      </w:r>
      <w:r>
        <w:rPr>
          <w:color w:val="231F20"/>
          <w:w w:val="85"/>
        </w:rPr>
        <w:t>is </w:t>
      </w:r>
      <w:r>
        <w:rPr>
          <w:color w:val="231F20"/>
          <w:spacing w:val="2"/>
          <w:w w:val="85"/>
        </w:rPr>
        <w:t>because </w:t>
      </w:r>
      <w:r>
        <w:rPr>
          <w:color w:val="231F20"/>
          <w:w w:val="85"/>
        </w:rPr>
        <w:t>the </w:t>
      </w:r>
      <w:r>
        <w:rPr>
          <w:color w:val="231F20"/>
          <w:spacing w:val="2"/>
          <w:w w:val="85"/>
        </w:rPr>
        <w:t>perpetrators </w:t>
      </w:r>
      <w:r>
        <w:rPr>
          <w:color w:val="231F20"/>
          <w:w w:val="85"/>
        </w:rPr>
        <w:t>of </w:t>
      </w:r>
      <w:r>
        <w:rPr>
          <w:color w:val="231F20"/>
          <w:spacing w:val="2"/>
          <w:w w:val="85"/>
        </w:rPr>
        <w:t>racist hate </w:t>
      </w:r>
      <w:r>
        <w:rPr>
          <w:color w:val="231F20"/>
          <w:spacing w:val="3"/>
          <w:w w:val="85"/>
        </w:rPr>
        <w:t>crimes </w:t>
      </w:r>
      <w:r>
        <w:rPr>
          <w:color w:val="231F20"/>
          <w:spacing w:val="2"/>
          <w:w w:val="90"/>
        </w:rPr>
        <w:t>choose</w:t>
      </w:r>
      <w:r>
        <w:rPr>
          <w:color w:val="231F20"/>
          <w:spacing w:val="-38"/>
          <w:w w:val="90"/>
        </w:rPr>
        <w:t> </w:t>
      </w:r>
      <w:r>
        <w:rPr>
          <w:color w:val="231F20"/>
          <w:spacing w:val="2"/>
          <w:w w:val="90"/>
        </w:rPr>
        <w:t>their</w:t>
      </w:r>
      <w:r>
        <w:rPr>
          <w:color w:val="231F20"/>
          <w:spacing w:val="-37"/>
          <w:w w:val="90"/>
        </w:rPr>
        <w:t> </w:t>
      </w:r>
      <w:r>
        <w:rPr>
          <w:color w:val="231F20"/>
          <w:spacing w:val="2"/>
          <w:w w:val="90"/>
        </w:rPr>
        <w:t>victims</w:t>
      </w:r>
      <w:r>
        <w:rPr>
          <w:color w:val="231F20"/>
          <w:spacing w:val="-37"/>
          <w:w w:val="90"/>
        </w:rPr>
        <w:t> </w:t>
      </w:r>
      <w:r>
        <w:rPr>
          <w:color w:val="231F20"/>
          <w:w w:val="90"/>
        </w:rPr>
        <w:t>or</w:t>
      </w:r>
      <w:r>
        <w:rPr>
          <w:color w:val="231F20"/>
          <w:spacing w:val="-37"/>
          <w:w w:val="90"/>
        </w:rPr>
        <w:t> </w:t>
      </w:r>
      <w:r>
        <w:rPr>
          <w:color w:val="231F20"/>
          <w:spacing w:val="2"/>
          <w:w w:val="90"/>
        </w:rPr>
        <w:t>modify</w:t>
      </w:r>
      <w:r>
        <w:rPr>
          <w:color w:val="231F20"/>
          <w:spacing w:val="-37"/>
          <w:w w:val="90"/>
        </w:rPr>
        <w:t> </w:t>
      </w:r>
      <w:r>
        <w:rPr>
          <w:color w:val="231F20"/>
          <w:w w:val="90"/>
        </w:rPr>
        <w:t>the</w:t>
      </w:r>
      <w:r>
        <w:rPr>
          <w:color w:val="231F20"/>
          <w:spacing w:val="-37"/>
          <w:w w:val="90"/>
        </w:rPr>
        <w:t> </w:t>
      </w:r>
      <w:r>
        <w:rPr>
          <w:color w:val="231F20"/>
          <w:spacing w:val="2"/>
          <w:w w:val="90"/>
        </w:rPr>
        <w:t>attack</w:t>
      </w:r>
      <w:r>
        <w:rPr>
          <w:color w:val="231F20"/>
          <w:spacing w:val="-38"/>
          <w:w w:val="90"/>
        </w:rPr>
        <w:t> </w:t>
      </w:r>
      <w:r>
        <w:rPr>
          <w:color w:val="231F20"/>
          <w:w w:val="90"/>
        </w:rPr>
        <w:t>on</w:t>
      </w:r>
      <w:r>
        <w:rPr>
          <w:color w:val="231F20"/>
          <w:spacing w:val="-37"/>
          <w:w w:val="90"/>
        </w:rPr>
        <w:t> </w:t>
      </w:r>
      <w:r>
        <w:rPr>
          <w:color w:val="231F20"/>
          <w:spacing w:val="3"/>
          <w:w w:val="90"/>
        </w:rPr>
        <w:t>the</w:t>
      </w:r>
    </w:p>
    <w:p>
      <w:pPr>
        <w:spacing w:after="0" w:line="264" w:lineRule="auto"/>
        <w:sectPr>
          <w:type w:val="continuous"/>
          <w:pgSz w:w="11910" w:h="16840"/>
          <w:pgMar w:top="1580" w:bottom="280" w:left="0" w:right="0"/>
          <w:cols w:num="2" w:equalWidth="0">
            <w:col w:w="5931" w:space="40"/>
            <w:col w:w="5939"/>
          </w:cols>
        </w:sectPr>
      </w:pPr>
    </w:p>
    <w:p>
      <w:pPr>
        <w:pStyle w:val="BodyText"/>
        <w:rPr>
          <w:sz w:val="20"/>
        </w:rPr>
      </w:pPr>
      <w:r>
        <w:rPr/>
        <w:pict>
          <v:shape style="position:absolute;margin-left:245.438004pt;margin-top:29.455515pt;width:292.850pt;height:11.4pt;mso-position-horizontal-relative:page;mso-position-vertical-relative:page;z-index:-19802624" type="#_x0000_t202" filled="false" stroked="false">
            <v:textbox inset="0,0,0,0">
              <w:txbxContent>
                <w:p>
                  <w:pPr>
                    <w:spacing w:before="4"/>
                    <w:ind w:left="0" w:right="0" w:firstLine="0"/>
                    <w:jc w:val="left"/>
                    <w:rPr>
                      <w:sz w:val="19"/>
                    </w:rPr>
                  </w:pPr>
                  <w:r>
                    <w:rPr>
                      <w:color w:val="231F20"/>
                      <w:w w:val="85"/>
                      <w:sz w:val="19"/>
                    </w:rPr>
                    <w:t>Racist</w:t>
                  </w:r>
                  <w:r>
                    <w:rPr>
                      <w:color w:val="231F20"/>
                      <w:spacing w:val="-23"/>
                      <w:w w:val="85"/>
                      <w:sz w:val="19"/>
                    </w:rPr>
                    <w:t> </w:t>
                  </w:r>
                  <w:r>
                    <w:rPr>
                      <w:color w:val="231F20"/>
                      <w:w w:val="85"/>
                      <w:sz w:val="19"/>
                    </w:rPr>
                    <w:t>Hate</w:t>
                  </w:r>
                  <w:r>
                    <w:rPr>
                      <w:color w:val="231F20"/>
                      <w:spacing w:val="-22"/>
                      <w:w w:val="85"/>
                      <w:sz w:val="19"/>
                    </w:rPr>
                    <w:t> </w:t>
                  </w:r>
                  <w:r>
                    <w:rPr>
                      <w:color w:val="231F20"/>
                      <w:w w:val="85"/>
                      <w:sz w:val="19"/>
                    </w:rPr>
                    <w:t>Crime</w:t>
                  </w:r>
                  <w:r>
                    <w:rPr>
                      <w:color w:val="231F20"/>
                      <w:spacing w:val="-23"/>
                      <w:w w:val="85"/>
                      <w:sz w:val="19"/>
                    </w:rPr>
                    <w:t> </w:t>
                  </w:r>
                  <w:r>
                    <w:rPr>
                      <w:color w:val="231F20"/>
                      <w:w w:val="85"/>
                      <w:sz w:val="19"/>
                    </w:rPr>
                    <w:t>–</w:t>
                  </w:r>
                  <w:r>
                    <w:rPr>
                      <w:color w:val="231F20"/>
                      <w:spacing w:val="-24"/>
                      <w:w w:val="85"/>
                      <w:sz w:val="19"/>
                    </w:rPr>
                    <w:t> </w:t>
                  </w:r>
                  <w:r>
                    <w:rPr>
                      <w:color w:val="231F20"/>
                      <w:w w:val="85"/>
                      <w:sz w:val="19"/>
                    </w:rPr>
                    <w:t>Human</w:t>
                  </w:r>
                  <w:r>
                    <w:rPr>
                      <w:color w:val="231F20"/>
                      <w:spacing w:val="-23"/>
                      <w:w w:val="85"/>
                      <w:sz w:val="19"/>
                    </w:rPr>
                    <w:t> </w:t>
                  </w:r>
                  <w:r>
                    <w:rPr>
                      <w:color w:val="231F20"/>
                      <w:w w:val="85"/>
                      <w:sz w:val="19"/>
                    </w:rPr>
                    <w:t>rights</w:t>
                  </w:r>
                  <w:r>
                    <w:rPr>
                      <w:color w:val="231F20"/>
                      <w:spacing w:val="-24"/>
                      <w:w w:val="85"/>
                      <w:sz w:val="19"/>
                    </w:rPr>
                    <w:t> </w:t>
                  </w:r>
                  <w:r>
                    <w:rPr>
                      <w:color w:val="231F20"/>
                      <w:w w:val="85"/>
                      <w:sz w:val="19"/>
                    </w:rPr>
                    <w:t>and</w:t>
                  </w:r>
                  <w:r>
                    <w:rPr>
                      <w:color w:val="231F20"/>
                      <w:spacing w:val="-24"/>
                      <w:w w:val="85"/>
                      <w:sz w:val="19"/>
                    </w:rPr>
                    <w:t> </w:t>
                  </w:r>
                  <w:r>
                    <w:rPr>
                      <w:color w:val="231F20"/>
                      <w:w w:val="85"/>
                      <w:sz w:val="19"/>
                    </w:rPr>
                    <w:t>the</w:t>
                  </w:r>
                  <w:r>
                    <w:rPr>
                      <w:color w:val="231F20"/>
                      <w:spacing w:val="-23"/>
                      <w:w w:val="85"/>
                      <w:sz w:val="19"/>
                    </w:rPr>
                    <w:t> </w:t>
                  </w:r>
                  <w:r>
                    <w:rPr>
                      <w:color w:val="231F20"/>
                      <w:w w:val="85"/>
                      <w:sz w:val="19"/>
                    </w:rPr>
                    <w:t>criminal</w:t>
                  </w:r>
                  <w:r>
                    <w:rPr>
                      <w:color w:val="231F20"/>
                      <w:spacing w:val="-24"/>
                      <w:w w:val="85"/>
                      <w:sz w:val="19"/>
                    </w:rPr>
                    <w:t> </w:t>
                  </w:r>
                  <w:r>
                    <w:rPr>
                      <w:color w:val="231F20"/>
                      <w:w w:val="85"/>
                      <w:sz w:val="19"/>
                    </w:rPr>
                    <w:t>justice</w:t>
                  </w:r>
                  <w:r>
                    <w:rPr>
                      <w:color w:val="231F20"/>
                      <w:spacing w:val="-24"/>
                      <w:w w:val="85"/>
                      <w:sz w:val="19"/>
                    </w:rPr>
                    <w:t> </w:t>
                  </w:r>
                  <w:r>
                    <w:rPr>
                      <w:color w:val="231F20"/>
                      <w:w w:val="85"/>
                      <w:sz w:val="19"/>
                    </w:rPr>
                    <w:t>system</w:t>
                  </w:r>
                  <w:r>
                    <w:rPr>
                      <w:color w:val="231F20"/>
                      <w:spacing w:val="-23"/>
                      <w:w w:val="85"/>
                      <w:sz w:val="19"/>
                    </w:rPr>
                    <w:t> </w:t>
                  </w:r>
                  <w:r>
                    <w:rPr>
                      <w:color w:val="231F20"/>
                      <w:w w:val="85"/>
                      <w:sz w:val="19"/>
                    </w:rPr>
                    <w:t>in</w:t>
                  </w:r>
                  <w:r>
                    <w:rPr>
                      <w:color w:val="231F20"/>
                      <w:spacing w:val="-24"/>
                      <w:w w:val="85"/>
                      <w:sz w:val="19"/>
                    </w:rPr>
                    <w:t> </w:t>
                  </w:r>
                  <w:r>
                    <w:rPr>
                      <w:color w:val="231F20"/>
                      <w:w w:val="85"/>
                      <w:sz w:val="19"/>
                    </w:rPr>
                    <w:t>Northern</w:t>
                  </w:r>
                  <w:r>
                    <w:rPr>
                      <w:color w:val="231F20"/>
                      <w:spacing w:val="-24"/>
                      <w:w w:val="85"/>
                      <w:sz w:val="19"/>
                    </w:rPr>
                    <w:t> </w:t>
                  </w:r>
                  <w:r>
                    <w:rPr>
                      <w:color w:val="231F20"/>
                      <w:spacing w:val="-3"/>
                      <w:w w:val="85"/>
                      <w:sz w:val="19"/>
                    </w:rPr>
                    <w:t>Ireland</w:t>
                  </w:r>
                </w:p>
              </w:txbxContent>
            </v:textbox>
            <w10:wrap type="none"/>
          </v:shape>
        </w:pict>
      </w:r>
      <w:r>
        <w:rPr/>
        <w:pict>
          <v:group style="position:absolute;margin-left:0pt;margin-top:28.346014pt;width:595.3pt;height:14.2pt;mso-position-horizontal-relative:page;mso-position-vertical-relative:page;z-index:1574809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4"/>
        </w:rPr>
      </w:pPr>
    </w:p>
    <w:p>
      <w:pPr>
        <w:pStyle w:val="BodyText"/>
        <w:ind w:left="1700"/>
        <w:rPr>
          <w:sz w:val="20"/>
        </w:rPr>
      </w:pPr>
      <w:r>
        <w:rPr>
          <w:sz w:val="20"/>
        </w:rPr>
        <w:pict>
          <v:shape style="width:212.6pt;height:34.2pt;mso-position-horizontal-relative:char;mso-position-vertical-relative:line" type="#_x0000_t202" filled="true" fillcolor="#e5eff8" stroked="false">
            <w10:anchorlock/>
            <v:textbox inset="0,0,0,0">
              <w:txbxContent>
                <w:p>
                  <w:pPr>
                    <w:spacing w:line="235" w:lineRule="auto" w:before="104"/>
                    <w:ind w:left="396" w:right="175" w:hanging="284"/>
                    <w:jc w:val="left"/>
                    <w:rPr>
                      <w:sz w:val="14"/>
                    </w:rPr>
                  </w:pPr>
                  <w:r>
                    <w:rPr>
                      <w:b/>
                      <w:color w:val="231F20"/>
                      <w:w w:val="85"/>
                      <w:sz w:val="14"/>
                    </w:rPr>
                    <w:t>28</w:t>
                  </w:r>
                  <w:r>
                    <w:rPr>
                      <w:b/>
                      <w:color w:val="231F20"/>
                      <w:spacing w:val="6"/>
                      <w:w w:val="85"/>
                      <w:sz w:val="14"/>
                    </w:rPr>
                    <w:t> </w:t>
                  </w:r>
                  <w:r>
                    <w:rPr>
                      <w:color w:val="231F20"/>
                      <w:w w:val="85"/>
                      <w:sz w:val="14"/>
                    </w:rPr>
                    <w:t>Text</w:t>
                  </w:r>
                  <w:r>
                    <w:rPr>
                      <w:color w:val="231F20"/>
                      <w:spacing w:val="-19"/>
                      <w:w w:val="85"/>
                      <w:sz w:val="14"/>
                    </w:rPr>
                    <w:t> </w:t>
                  </w:r>
                  <w:r>
                    <w:rPr>
                      <w:color w:val="231F20"/>
                      <w:w w:val="85"/>
                      <w:sz w:val="14"/>
                    </w:rPr>
                    <w:t>presented</w:t>
                  </w:r>
                  <w:r>
                    <w:rPr>
                      <w:color w:val="231F20"/>
                      <w:spacing w:val="-18"/>
                      <w:w w:val="85"/>
                      <w:sz w:val="14"/>
                    </w:rPr>
                    <w:t> </w:t>
                  </w:r>
                  <w:r>
                    <w:rPr>
                      <w:color w:val="231F20"/>
                      <w:w w:val="85"/>
                      <w:sz w:val="14"/>
                    </w:rPr>
                    <w:t>by</w:t>
                  </w:r>
                  <w:r>
                    <w:rPr>
                      <w:color w:val="231F20"/>
                      <w:spacing w:val="-19"/>
                      <w:w w:val="85"/>
                      <w:sz w:val="14"/>
                    </w:rPr>
                    <w:t> </w:t>
                  </w:r>
                  <w:r>
                    <w:rPr>
                      <w:color w:val="231F20"/>
                      <w:w w:val="85"/>
                      <w:sz w:val="14"/>
                    </w:rPr>
                    <w:t>the</w:t>
                  </w:r>
                  <w:r>
                    <w:rPr>
                      <w:color w:val="231F20"/>
                      <w:spacing w:val="-18"/>
                      <w:w w:val="85"/>
                      <w:sz w:val="14"/>
                    </w:rPr>
                    <w:t> </w:t>
                  </w:r>
                  <w:r>
                    <w:rPr>
                      <w:color w:val="231F20"/>
                      <w:w w:val="85"/>
                      <w:sz w:val="14"/>
                    </w:rPr>
                    <w:t>Observatory</w:t>
                  </w:r>
                  <w:r>
                    <w:rPr>
                      <w:color w:val="231F20"/>
                      <w:spacing w:val="-19"/>
                      <w:w w:val="85"/>
                      <w:sz w:val="14"/>
                    </w:rPr>
                    <w:t> </w:t>
                  </w:r>
                  <w:r>
                    <w:rPr>
                      <w:color w:val="231F20"/>
                      <w:w w:val="85"/>
                      <w:sz w:val="14"/>
                    </w:rPr>
                    <w:t>of</w:t>
                  </w:r>
                  <w:r>
                    <w:rPr>
                      <w:color w:val="231F20"/>
                      <w:spacing w:val="-18"/>
                      <w:w w:val="85"/>
                      <w:sz w:val="14"/>
                    </w:rPr>
                    <w:t> </w:t>
                  </w:r>
                  <w:r>
                    <w:rPr>
                      <w:color w:val="231F20"/>
                      <w:w w:val="85"/>
                      <w:sz w:val="14"/>
                    </w:rPr>
                    <w:t>Diversity</w:t>
                  </w:r>
                  <w:r>
                    <w:rPr>
                      <w:color w:val="231F20"/>
                      <w:spacing w:val="-19"/>
                      <w:w w:val="85"/>
                      <w:sz w:val="14"/>
                    </w:rPr>
                    <w:t> </w:t>
                  </w:r>
                  <w:r>
                    <w:rPr>
                      <w:color w:val="231F20"/>
                      <w:w w:val="85"/>
                      <w:sz w:val="14"/>
                    </w:rPr>
                    <w:t>and</w:t>
                  </w:r>
                  <w:r>
                    <w:rPr>
                      <w:color w:val="231F20"/>
                      <w:spacing w:val="-18"/>
                      <w:w w:val="85"/>
                      <w:sz w:val="14"/>
                    </w:rPr>
                    <w:t> </w:t>
                  </w:r>
                  <w:r>
                    <w:rPr>
                      <w:color w:val="231F20"/>
                      <w:w w:val="85"/>
                      <w:sz w:val="14"/>
                    </w:rPr>
                    <w:t>Cultural</w:t>
                  </w:r>
                  <w:r>
                    <w:rPr>
                      <w:color w:val="231F20"/>
                      <w:spacing w:val="-19"/>
                      <w:w w:val="85"/>
                      <w:sz w:val="14"/>
                    </w:rPr>
                    <w:t> </w:t>
                  </w:r>
                  <w:r>
                    <w:rPr>
                      <w:color w:val="231F20"/>
                      <w:w w:val="85"/>
                      <w:sz w:val="14"/>
                    </w:rPr>
                    <w:t>Rights</w:t>
                  </w:r>
                  <w:r>
                    <w:rPr>
                      <w:color w:val="231F20"/>
                      <w:spacing w:val="-18"/>
                      <w:w w:val="85"/>
                      <w:sz w:val="14"/>
                    </w:rPr>
                    <w:t> </w:t>
                  </w:r>
                  <w:r>
                    <w:rPr>
                      <w:color w:val="231F20"/>
                      <w:w w:val="85"/>
                      <w:sz w:val="14"/>
                    </w:rPr>
                    <w:t>at</w:t>
                  </w:r>
                  <w:r>
                    <w:rPr>
                      <w:color w:val="231F20"/>
                      <w:spacing w:val="-19"/>
                      <w:w w:val="85"/>
                      <w:sz w:val="14"/>
                    </w:rPr>
                    <w:t> </w:t>
                  </w:r>
                  <w:r>
                    <w:rPr>
                      <w:color w:val="231F20"/>
                      <w:w w:val="85"/>
                      <w:sz w:val="14"/>
                    </w:rPr>
                    <w:t>the </w:t>
                  </w:r>
                  <w:r>
                    <w:rPr>
                      <w:color w:val="231F20"/>
                      <w:w w:val="80"/>
                      <w:sz w:val="14"/>
                    </w:rPr>
                    <w:t>University</w:t>
                  </w:r>
                  <w:r>
                    <w:rPr>
                      <w:color w:val="231F20"/>
                      <w:spacing w:val="-11"/>
                      <w:w w:val="80"/>
                      <w:sz w:val="14"/>
                    </w:rPr>
                    <w:t> </w:t>
                  </w:r>
                  <w:r>
                    <w:rPr>
                      <w:color w:val="231F20"/>
                      <w:w w:val="80"/>
                      <w:sz w:val="14"/>
                    </w:rPr>
                    <w:t>of</w:t>
                  </w:r>
                  <w:r>
                    <w:rPr>
                      <w:color w:val="231F20"/>
                      <w:spacing w:val="-10"/>
                      <w:w w:val="80"/>
                      <w:sz w:val="14"/>
                    </w:rPr>
                    <w:t> </w:t>
                  </w:r>
                  <w:r>
                    <w:rPr>
                      <w:color w:val="231F20"/>
                      <w:w w:val="80"/>
                      <w:sz w:val="14"/>
                    </w:rPr>
                    <w:t>Fribourg</w:t>
                  </w:r>
                  <w:r>
                    <w:rPr>
                      <w:color w:val="231F20"/>
                      <w:spacing w:val="-10"/>
                      <w:w w:val="80"/>
                      <w:sz w:val="14"/>
                    </w:rPr>
                    <w:t> </w:t>
                  </w:r>
                  <w:r>
                    <w:rPr>
                      <w:color w:val="231F20"/>
                      <w:w w:val="80"/>
                      <w:sz w:val="14"/>
                    </w:rPr>
                    <w:t>in</w:t>
                  </w:r>
                  <w:r>
                    <w:rPr>
                      <w:color w:val="231F20"/>
                      <w:spacing w:val="-10"/>
                      <w:w w:val="80"/>
                      <w:sz w:val="14"/>
                    </w:rPr>
                    <w:t> </w:t>
                  </w:r>
                  <w:r>
                    <w:rPr>
                      <w:color w:val="231F20"/>
                      <w:w w:val="80"/>
                      <w:sz w:val="14"/>
                    </w:rPr>
                    <w:t>Switzerland,</w:t>
                  </w:r>
                  <w:r>
                    <w:rPr>
                      <w:color w:val="231F20"/>
                      <w:spacing w:val="-10"/>
                      <w:w w:val="80"/>
                      <w:sz w:val="14"/>
                    </w:rPr>
                    <w:t> </w:t>
                  </w:r>
                  <w:r>
                    <w:rPr>
                      <w:color w:val="231F20"/>
                      <w:w w:val="80"/>
                      <w:sz w:val="14"/>
                    </w:rPr>
                    <w:t>the</w:t>
                  </w:r>
                  <w:r>
                    <w:rPr>
                      <w:color w:val="231F20"/>
                      <w:spacing w:val="-10"/>
                      <w:w w:val="80"/>
                      <w:sz w:val="14"/>
                    </w:rPr>
                    <w:t> </w:t>
                  </w:r>
                  <w:r>
                    <w:rPr>
                      <w:color w:val="231F20"/>
                      <w:w w:val="80"/>
                      <w:sz w:val="14"/>
                    </w:rPr>
                    <w:t>Organisation</w:t>
                  </w:r>
                  <w:r>
                    <w:rPr>
                      <w:color w:val="231F20"/>
                      <w:spacing w:val="-10"/>
                      <w:w w:val="80"/>
                      <w:sz w:val="14"/>
                    </w:rPr>
                    <w:t> </w:t>
                  </w:r>
                  <w:r>
                    <w:rPr>
                      <w:color w:val="231F20"/>
                      <w:w w:val="80"/>
                      <w:sz w:val="14"/>
                    </w:rPr>
                    <w:t>Internationale</w:t>
                  </w:r>
                  <w:r>
                    <w:rPr>
                      <w:color w:val="231F20"/>
                      <w:spacing w:val="-10"/>
                      <w:w w:val="80"/>
                      <w:sz w:val="14"/>
                    </w:rPr>
                    <w:t> </w:t>
                  </w:r>
                  <w:r>
                    <w:rPr>
                      <w:color w:val="231F20"/>
                      <w:w w:val="80"/>
                      <w:sz w:val="14"/>
                    </w:rPr>
                    <w:t>de</w:t>
                  </w:r>
                  <w:r>
                    <w:rPr>
                      <w:color w:val="231F20"/>
                      <w:spacing w:val="-10"/>
                      <w:w w:val="80"/>
                      <w:sz w:val="14"/>
                    </w:rPr>
                    <w:t> </w:t>
                  </w:r>
                  <w:r>
                    <w:rPr>
                      <w:color w:val="231F20"/>
                      <w:spacing w:val="-9"/>
                      <w:w w:val="80"/>
                      <w:sz w:val="14"/>
                    </w:rPr>
                    <w:t>la </w:t>
                  </w:r>
                  <w:r>
                    <w:rPr>
                      <w:color w:val="231F20"/>
                      <w:w w:val="95"/>
                      <w:sz w:val="14"/>
                    </w:rPr>
                    <w:t>Francophonie</w:t>
                  </w:r>
                  <w:r>
                    <w:rPr>
                      <w:color w:val="231F20"/>
                      <w:spacing w:val="-14"/>
                      <w:w w:val="95"/>
                      <w:sz w:val="14"/>
                    </w:rPr>
                    <w:t> </w:t>
                  </w:r>
                  <w:r>
                    <w:rPr>
                      <w:color w:val="231F20"/>
                      <w:w w:val="95"/>
                      <w:sz w:val="14"/>
                    </w:rPr>
                    <w:t>and</w:t>
                  </w:r>
                  <w:r>
                    <w:rPr>
                      <w:color w:val="231F20"/>
                      <w:spacing w:val="-13"/>
                      <w:w w:val="95"/>
                      <w:sz w:val="14"/>
                    </w:rPr>
                    <w:t> </w:t>
                  </w:r>
                  <w:r>
                    <w:rPr>
                      <w:color w:val="231F20"/>
                      <w:w w:val="95"/>
                      <w:sz w:val="14"/>
                    </w:rPr>
                    <w:t>UNESCO</w:t>
                  </w:r>
                  <w:r>
                    <w:rPr>
                      <w:color w:val="231F20"/>
                      <w:spacing w:val="-13"/>
                      <w:w w:val="95"/>
                      <w:sz w:val="14"/>
                    </w:rPr>
                    <w:t> </w:t>
                  </w:r>
                  <w:r>
                    <w:rPr>
                      <w:color w:val="231F20"/>
                      <w:w w:val="95"/>
                      <w:sz w:val="14"/>
                    </w:rPr>
                    <w:t>in</w:t>
                  </w:r>
                  <w:r>
                    <w:rPr>
                      <w:color w:val="231F20"/>
                      <w:spacing w:val="-12"/>
                      <w:w w:val="95"/>
                      <w:sz w:val="14"/>
                    </w:rPr>
                    <w:t> </w:t>
                  </w:r>
                  <w:r>
                    <w:rPr>
                      <w:color w:val="231F20"/>
                      <w:w w:val="95"/>
                      <w:sz w:val="14"/>
                    </w:rPr>
                    <w:t>May</w:t>
                  </w:r>
                  <w:r>
                    <w:rPr>
                      <w:color w:val="231F20"/>
                      <w:spacing w:val="-13"/>
                      <w:w w:val="95"/>
                      <w:sz w:val="14"/>
                    </w:rPr>
                    <w:t> </w:t>
                  </w:r>
                  <w:r>
                    <w:rPr>
                      <w:color w:val="231F20"/>
                      <w:w w:val="95"/>
                      <w:sz w:val="14"/>
                    </w:rPr>
                    <w:t>2007.</w:t>
                  </w:r>
                </w:p>
              </w:txbxContent>
            </v:textbox>
            <v:fill type="solid"/>
          </v:shape>
        </w:pict>
      </w:r>
      <w:r>
        <w:rPr>
          <w:sz w:val="20"/>
        </w:rPr>
      </w:r>
    </w:p>
    <w:p>
      <w:pPr>
        <w:pStyle w:val="BodyText"/>
        <w:spacing w:before="4"/>
        <w:rPr>
          <w:sz w:val="9"/>
        </w:rPr>
      </w:pPr>
    </w:p>
    <w:p>
      <w:pPr>
        <w:pStyle w:val="Heading4"/>
        <w:ind w:right="895"/>
      </w:pPr>
      <w:r>
        <w:rPr/>
        <w:pict>
          <v:shape style="position:absolute;margin-left:325.984009pt;margin-top:-185.256516pt;width:212.6pt;height:178.75pt;mso-position-horizontal-relative:page;mso-position-vertical-relative:paragraph;z-index:15748608" type="#_x0000_t202" filled="true" fillcolor="#e5eff8" stroked="false">
            <v:textbox inset="0,0,0,0">
              <w:txbxContent>
                <w:p>
                  <w:pPr>
                    <w:numPr>
                      <w:ilvl w:val="0"/>
                      <w:numId w:val="12"/>
                    </w:numPr>
                    <w:tabs>
                      <w:tab w:pos="397" w:val="left" w:leader="none"/>
                    </w:tabs>
                    <w:spacing w:line="235" w:lineRule="auto" w:before="115"/>
                    <w:ind w:left="396" w:right="371" w:hanging="284"/>
                    <w:jc w:val="left"/>
                    <w:rPr>
                      <w:sz w:val="14"/>
                    </w:rPr>
                  </w:pPr>
                  <w:r>
                    <w:rPr>
                      <w:color w:val="231F20"/>
                      <w:w w:val="85"/>
                      <w:sz w:val="14"/>
                    </w:rPr>
                    <w:t>Information</w:t>
                  </w:r>
                  <w:r>
                    <w:rPr>
                      <w:color w:val="231F20"/>
                      <w:spacing w:val="-24"/>
                      <w:w w:val="85"/>
                      <w:sz w:val="14"/>
                    </w:rPr>
                    <w:t> </w:t>
                  </w:r>
                  <w:r>
                    <w:rPr>
                      <w:color w:val="231F20"/>
                      <w:w w:val="85"/>
                      <w:sz w:val="14"/>
                    </w:rPr>
                    <w:t>provided</w:t>
                  </w:r>
                  <w:r>
                    <w:rPr>
                      <w:color w:val="231F20"/>
                      <w:spacing w:val="-23"/>
                      <w:w w:val="85"/>
                      <w:sz w:val="14"/>
                    </w:rPr>
                    <w:t> </w:t>
                  </w:r>
                  <w:r>
                    <w:rPr>
                      <w:color w:val="231F20"/>
                      <w:w w:val="85"/>
                      <w:sz w:val="14"/>
                    </w:rPr>
                    <w:t>by</w:t>
                  </w:r>
                  <w:r>
                    <w:rPr>
                      <w:color w:val="231F20"/>
                      <w:spacing w:val="-23"/>
                      <w:w w:val="85"/>
                      <w:sz w:val="14"/>
                    </w:rPr>
                    <w:t> </w:t>
                  </w:r>
                  <w:r>
                    <w:rPr>
                      <w:color w:val="231F20"/>
                      <w:w w:val="85"/>
                      <w:sz w:val="14"/>
                    </w:rPr>
                    <w:t>NICTS.</w:t>
                  </w:r>
                  <w:r>
                    <w:rPr>
                      <w:color w:val="231F20"/>
                      <w:spacing w:val="-23"/>
                      <w:w w:val="85"/>
                      <w:sz w:val="14"/>
                    </w:rPr>
                    <w:t> </w:t>
                  </w:r>
                  <w:r>
                    <w:rPr>
                      <w:color w:val="231F20"/>
                      <w:w w:val="85"/>
                      <w:sz w:val="14"/>
                    </w:rPr>
                    <w:t>The</w:t>
                  </w:r>
                  <w:r>
                    <w:rPr>
                      <w:color w:val="231F20"/>
                      <w:spacing w:val="-23"/>
                      <w:w w:val="85"/>
                      <w:sz w:val="14"/>
                    </w:rPr>
                    <w:t> </w:t>
                  </w:r>
                  <w:r>
                    <w:rPr>
                      <w:color w:val="231F20"/>
                      <w:w w:val="85"/>
                      <w:sz w:val="14"/>
                    </w:rPr>
                    <w:t>PPS</w:t>
                  </w:r>
                  <w:r>
                    <w:rPr>
                      <w:color w:val="231F20"/>
                      <w:spacing w:val="-23"/>
                      <w:w w:val="85"/>
                      <w:sz w:val="14"/>
                    </w:rPr>
                    <w:t> </w:t>
                  </w:r>
                  <w:r>
                    <w:rPr>
                      <w:color w:val="231F20"/>
                      <w:w w:val="85"/>
                      <w:sz w:val="14"/>
                    </w:rPr>
                    <w:t>have</w:t>
                  </w:r>
                  <w:r>
                    <w:rPr>
                      <w:color w:val="231F20"/>
                      <w:spacing w:val="-23"/>
                      <w:w w:val="85"/>
                      <w:sz w:val="14"/>
                    </w:rPr>
                    <w:t> </w:t>
                  </w:r>
                  <w:r>
                    <w:rPr>
                      <w:color w:val="231F20"/>
                      <w:w w:val="85"/>
                      <w:sz w:val="14"/>
                    </w:rPr>
                    <w:t>expressed</w:t>
                  </w:r>
                  <w:r>
                    <w:rPr>
                      <w:color w:val="231F20"/>
                      <w:spacing w:val="-23"/>
                      <w:w w:val="85"/>
                      <w:sz w:val="14"/>
                    </w:rPr>
                    <w:t> </w:t>
                  </w:r>
                  <w:r>
                    <w:rPr>
                      <w:color w:val="231F20"/>
                      <w:w w:val="85"/>
                      <w:sz w:val="14"/>
                    </w:rPr>
                    <w:t>concern</w:t>
                  </w:r>
                  <w:r>
                    <w:rPr>
                      <w:color w:val="231F20"/>
                      <w:spacing w:val="-23"/>
                      <w:w w:val="85"/>
                      <w:sz w:val="14"/>
                    </w:rPr>
                    <w:t> </w:t>
                  </w:r>
                  <w:r>
                    <w:rPr>
                      <w:color w:val="231F20"/>
                      <w:spacing w:val="-4"/>
                      <w:w w:val="85"/>
                      <w:sz w:val="14"/>
                    </w:rPr>
                    <w:t>that </w:t>
                  </w:r>
                  <w:r>
                    <w:rPr>
                      <w:color w:val="231F20"/>
                      <w:w w:val="85"/>
                      <w:sz w:val="14"/>
                    </w:rPr>
                    <w:t>these</w:t>
                  </w:r>
                  <w:r>
                    <w:rPr>
                      <w:color w:val="231F20"/>
                      <w:spacing w:val="-18"/>
                      <w:w w:val="85"/>
                      <w:sz w:val="14"/>
                    </w:rPr>
                    <w:t> </w:t>
                  </w:r>
                  <w:r>
                    <w:rPr>
                      <w:color w:val="231F20"/>
                      <w:w w:val="85"/>
                      <w:sz w:val="14"/>
                    </w:rPr>
                    <w:t>statistics</w:t>
                  </w:r>
                  <w:r>
                    <w:rPr>
                      <w:color w:val="231F20"/>
                      <w:spacing w:val="-17"/>
                      <w:w w:val="85"/>
                      <w:sz w:val="14"/>
                    </w:rPr>
                    <w:t> </w:t>
                  </w:r>
                  <w:r>
                    <w:rPr>
                      <w:color w:val="231F20"/>
                      <w:w w:val="85"/>
                      <w:sz w:val="14"/>
                    </w:rPr>
                    <w:t>do</w:t>
                  </w:r>
                  <w:r>
                    <w:rPr>
                      <w:color w:val="231F20"/>
                      <w:spacing w:val="-17"/>
                      <w:w w:val="85"/>
                      <w:sz w:val="14"/>
                    </w:rPr>
                    <w:t> </w:t>
                  </w:r>
                  <w:r>
                    <w:rPr>
                      <w:color w:val="231F20"/>
                      <w:w w:val="85"/>
                      <w:sz w:val="14"/>
                    </w:rPr>
                    <w:t>not</w:t>
                  </w:r>
                  <w:r>
                    <w:rPr>
                      <w:color w:val="231F20"/>
                      <w:spacing w:val="-17"/>
                      <w:w w:val="85"/>
                      <w:sz w:val="14"/>
                    </w:rPr>
                    <w:t> </w:t>
                  </w:r>
                  <w:r>
                    <w:rPr>
                      <w:color w:val="231F20"/>
                      <w:w w:val="85"/>
                      <w:sz w:val="14"/>
                    </w:rPr>
                    <w:t>accurately</w:t>
                  </w:r>
                  <w:r>
                    <w:rPr>
                      <w:color w:val="231F20"/>
                      <w:spacing w:val="-18"/>
                      <w:w w:val="85"/>
                      <w:sz w:val="14"/>
                    </w:rPr>
                    <w:t> </w:t>
                  </w:r>
                  <w:r>
                    <w:rPr>
                      <w:color w:val="231F20"/>
                      <w:w w:val="85"/>
                      <w:sz w:val="14"/>
                    </w:rPr>
                    <w:t>reflect</w:t>
                  </w:r>
                  <w:r>
                    <w:rPr>
                      <w:color w:val="231F20"/>
                      <w:spacing w:val="-17"/>
                      <w:w w:val="85"/>
                      <w:sz w:val="14"/>
                    </w:rPr>
                    <w:t> </w:t>
                  </w:r>
                  <w:r>
                    <w:rPr>
                      <w:color w:val="231F20"/>
                      <w:w w:val="85"/>
                      <w:sz w:val="14"/>
                    </w:rPr>
                    <w:t>the</w:t>
                  </w:r>
                  <w:r>
                    <w:rPr>
                      <w:color w:val="231F20"/>
                      <w:spacing w:val="-17"/>
                      <w:w w:val="85"/>
                      <w:sz w:val="14"/>
                    </w:rPr>
                    <w:t> </w:t>
                  </w:r>
                  <w:r>
                    <w:rPr>
                      <w:color w:val="231F20"/>
                      <w:w w:val="85"/>
                      <w:sz w:val="14"/>
                    </w:rPr>
                    <w:t>number</w:t>
                  </w:r>
                  <w:r>
                    <w:rPr>
                      <w:color w:val="231F20"/>
                      <w:spacing w:val="-18"/>
                      <w:w w:val="85"/>
                      <w:sz w:val="14"/>
                    </w:rPr>
                    <w:t> </w:t>
                  </w:r>
                  <w:r>
                    <w:rPr>
                      <w:color w:val="231F20"/>
                      <w:w w:val="85"/>
                      <w:sz w:val="14"/>
                    </w:rPr>
                    <w:t>of</w:t>
                  </w:r>
                  <w:r>
                    <w:rPr>
                      <w:color w:val="231F20"/>
                      <w:spacing w:val="-17"/>
                      <w:w w:val="85"/>
                      <w:sz w:val="14"/>
                    </w:rPr>
                    <w:t> </w:t>
                  </w:r>
                  <w:r>
                    <w:rPr>
                      <w:color w:val="231F20"/>
                      <w:w w:val="85"/>
                      <w:sz w:val="14"/>
                    </w:rPr>
                    <w:t>enhanced </w:t>
                  </w:r>
                  <w:r>
                    <w:rPr>
                      <w:color w:val="231F20"/>
                      <w:w w:val="90"/>
                      <w:sz w:val="14"/>
                    </w:rPr>
                    <w:t>sentences</w:t>
                  </w:r>
                  <w:r>
                    <w:rPr>
                      <w:color w:val="231F20"/>
                      <w:spacing w:val="-18"/>
                      <w:w w:val="90"/>
                      <w:sz w:val="14"/>
                    </w:rPr>
                    <w:t> </w:t>
                  </w:r>
                  <w:r>
                    <w:rPr>
                      <w:color w:val="231F20"/>
                      <w:w w:val="90"/>
                      <w:sz w:val="14"/>
                    </w:rPr>
                    <w:t>under</w:t>
                  </w:r>
                  <w:r>
                    <w:rPr>
                      <w:color w:val="231F20"/>
                      <w:spacing w:val="-17"/>
                      <w:w w:val="90"/>
                      <w:sz w:val="14"/>
                    </w:rPr>
                    <w:t> </w:t>
                  </w:r>
                  <w:r>
                    <w:rPr>
                      <w:color w:val="231F20"/>
                      <w:w w:val="90"/>
                      <w:sz w:val="14"/>
                    </w:rPr>
                    <w:t>the</w:t>
                  </w:r>
                  <w:r>
                    <w:rPr>
                      <w:color w:val="231F20"/>
                      <w:spacing w:val="-17"/>
                      <w:w w:val="90"/>
                      <w:sz w:val="14"/>
                    </w:rPr>
                    <w:t> </w:t>
                  </w:r>
                  <w:r>
                    <w:rPr>
                      <w:color w:val="231F20"/>
                      <w:w w:val="90"/>
                      <w:sz w:val="14"/>
                    </w:rPr>
                    <w:t>2004</w:t>
                  </w:r>
                  <w:r>
                    <w:rPr>
                      <w:color w:val="231F20"/>
                      <w:spacing w:val="-17"/>
                      <w:w w:val="90"/>
                      <w:sz w:val="14"/>
                    </w:rPr>
                    <w:t> </w:t>
                  </w:r>
                  <w:r>
                    <w:rPr>
                      <w:color w:val="231F20"/>
                      <w:w w:val="90"/>
                      <w:sz w:val="14"/>
                    </w:rPr>
                    <w:t>Order</w:t>
                  </w:r>
                  <w:r>
                    <w:rPr>
                      <w:color w:val="231F20"/>
                      <w:spacing w:val="-17"/>
                      <w:w w:val="90"/>
                      <w:sz w:val="14"/>
                    </w:rPr>
                    <w:t> </w:t>
                  </w:r>
                  <w:r>
                    <w:rPr>
                      <w:color w:val="231F20"/>
                      <w:w w:val="90"/>
                      <w:sz w:val="14"/>
                    </w:rPr>
                    <w:t>during</w:t>
                  </w:r>
                  <w:r>
                    <w:rPr>
                      <w:color w:val="231F20"/>
                      <w:spacing w:val="-17"/>
                      <w:w w:val="90"/>
                      <w:sz w:val="14"/>
                    </w:rPr>
                    <w:t> </w:t>
                  </w:r>
                  <w:r>
                    <w:rPr>
                      <w:color w:val="231F20"/>
                      <w:w w:val="90"/>
                      <w:sz w:val="14"/>
                    </w:rPr>
                    <w:t>this</w:t>
                  </w:r>
                  <w:r>
                    <w:rPr>
                      <w:color w:val="231F20"/>
                      <w:spacing w:val="-18"/>
                      <w:w w:val="90"/>
                      <w:sz w:val="14"/>
                    </w:rPr>
                    <w:t> </w:t>
                  </w:r>
                  <w:r>
                    <w:rPr>
                      <w:color w:val="231F20"/>
                      <w:w w:val="90"/>
                      <w:sz w:val="14"/>
                    </w:rPr>
                    <w:t>time</w:t>
                  </w:r>
                  <w:r>
                    <w:rPr>
                      <w:color w:val="231F20"/>
                      <w:spacing w:val="-17"/>
                      <w:w w:val="90"/>
                      <w:sz w:val="14"/>
                    </w:rPr>
                    <w:t> </w:t>
                  </w:r>
                  <w:r>
                    <w:rPr>
                      <w:color w:val="231F20"/>
                      <w:w w:val="90"/>
                      <w:sz w:val="14"/>
                    </w:rPr>
                    <w:t>period.</w:t>
                  </w:r>
                </w:p>
                <w:p>
                  <w:pPr>
                    <w:numPr>
                      <w:ilvl w:val="0"/>
                      <w:numId w:val="12"/>
                    </w:numPr>
                    <w:tabs>
                      <w:tab w:pos="397" w:val="left" w:leader="none"/>
                    </w:tabs>
                    <w:spacing w:line="235" w:lineRule="auto" w:before="2"/>
                    <w:ind w:left="396" w:right="111" w:hanging="284"/>
                    <w:jc w:val="left"/>
                    <w:rPr>
                      <w:sz w:val="14"/>
                    </w:rPr>
                  </w:pPr>
                  <w:r>
                    <w:rPr>
                      <w:color w:val="231F20"/>
                      <w:w w:val="90"/>
                      <w:sz w:val="14"/>
                    </w:rPr>
                    <w:t>In</w:t>
                  </w:r>
                  <w:r>
                    <w:rPr>
                      <w:color w:val="231F20"/>
                      <w:spacing w:val="-27"/>
                      <w:w w:val="90"/>
                      <w:sz w:val="14"/>
                    </w:rPr>
                    <w:t> </w:t>
                  </w:r>
                  <w:r>
                    <w:rPr>
                      <w:color w:val="231F20"/>
                      <w:w w:val="90"/>
                      <w:sz w:val="14"/>
                    </w:rPr>
                    <w:t>2005,</w:t>
                  </w:r>
                  <w:r>
                    <w:rPr>
                      <w:color w:val="231F20"/>
                      <w:spacing w:val="-26"/>
                      <w:w w:val="90"/>
                      <w:sz w:val="14"/>
                    </w:rPr>
                    <w:t> </w:t>
                  </w:r>
                  <w:r>
                    <w:rPr>
                      <w:color w:val="231F20"/>
                      <w:w w:val="90"/>
                      <w:sz w:val="14"/>
                    </w:rPr>
                    <w:t>the</w:t>
                  </w:r>
                  <w:r>
                    <w:rPr>
                      <w:color w:val="231F20"/>
                      <w:spacing w:val="-27"/>
                      <w:w w:val="90"/>
                      <w:sz w:val="14"/>
                    </w:rPr>
                    <w:t> </w:t>
                  </w:r>
                  <w:r>
                    <w:rPr>
                      <w:color w:val="231F20"/>
                      <w:w w:val="90"/>
                      <w:sz w:val="14"/>
                    </w:rPr>
                    <w:t>House</w:t>
                  </w:r>
                  <w:r>
                    <w:rPr>
                      <w:color w:val="231F20"/>
                      <w:spacing w:val="-26"/>
                      <w:w w:val="90"/>
                      <w:sz w:val="14"/>
                    </w:rPr>
                    <w:t> </w:t>
                  </w:r>
                  <w:r>
                    <w:rPr>
                      <w:color w:val="231F20"/>
                      <w:w w:val="90"/>
                      <w:sz w:val="14"/>
                    </w:rPr>
                    <w:t>of</w:t>
                  </w:r>
                  <w:r>
                    <w:rPr>
                      <w:color w:val="231F20"/>
                      <w:spacing w:val="-27"/>
                      <w:w w:val="90"/>
                      <w:sz w:val="14"/>
                    </w:rPr>
                    <w:t> </w:t>
                  </w:r>
                  <w:r>
                    <w:rPr>
                      <w:color w:val="231F20"/>
                      <w:w w:val="90"/>
                      <w:sz w:val="14"/>
                    </w:rPr>
                    <w:t>Commons,</w:t>
                  </w:r>
                  <w:r>
                    <w:rPr>
                      <w:color w:val="231F20"/>
                      <w:spacing w:val="-26"/>
                      <w:w w:val="90"/>
                      <w:sz w:val="14"/>
                    </w:rPr>
                    <w:t> </w:t>
                  </w:r>
                  <w:r>
                    <w:rPr>
                      <w:color w:val="231F20"/>
                      <w:w w:val="90"/>
                      <w:sz w:val="14"/>
                    </w:rPr>
                    <w:t>Northern</w:t>
                  </w:r>
                  <w:r>
                    <w:rPr>
                      <w:color w:val="231F20"/>
                      <w:spacing w:val="-26"/>
                      <w:w w:val="90"/>
                      <w:sz w:val="14"/>
                    </w:rPr>
                    <w:t> </w:t>
                  </w:r>
                  <w:r>
                    <w:rPr>
                      <w:color w:val="231F20"/>
                      <w:w w:val="90"/>
                      <w:sz w:val="14"/>
                    </w:rPr>
                    <w:t>Ireland</w:t>
                  </w:r>
                  <w:r>
                    <w:rPr>
                      <w:color w:val="231F20"/>
                      <w:spacing w:val="-27"/>
                      <w:w w:val="90"/>
                      <w:sz w:val="14"/>
                    </w:rPr>
                    <w:t> </w:t>
                  </w:r>
                  <w:r>
                    <w:rPr>
                      <w:color w:val="231F20"/>
                      <w:w w:val="90"/>
                      <w:sz w:val="14"/>
                    </w:rPr>
                    <w:t>Affairs</w:t>
                  </w:r>
                  <w:r>
                    <w:rPr>
                      <w:color w:val="231F20"/>
                      <w:spacing w:val="-26"/>
                      <w:w w:val="90"/>
                      <w:sz w:val="14"/>
                    </w:rPr>
                    <w:t> </w:t>
                  </w:r>
                  <w:r>
                    <w:rPr>
                      <w:color w:val="231F20"/>
                      <w:w w:val="90"/>
                      <w:sz w:val="14"/>
                    </w:rPr>
                    <w:t>Committee </w:t>
                  </w:r>
                  <w:r>
                    <w:rPr>
                      <w:color w:val="231F20"/>
                      <w:w w:val="85"/>
                      <w:sz w:val="14"/>
                    </w:rPr>
                    <w:t>produced</w:t>
                  </w:r>
                  <w:r>
                    <w:rPr>
                      <w:color w:val="231F20"/>
                      <w:spacing w:val="-21"/>
                      <w:w w:val="85"/>
                      <w:sz w:val="14"/>
                    </w:rPr>
                    <w:t> </w:t>
                  </w:r>
                  <w:r>
                    <w:rPr>
                      <w:color w:val="231F20"/>
                      <w:w w:val="85"/>
                      <w:sz w:val="14"/>
                    </w:rPr>
                    <w:t>the</w:t>
                  </w:r>
                  <w:r>
                    <w:rPr>
                      <w:color w:val="231F20"/>
                      <w:spacing w:val="-21"/>
                      <w:w w:val="85"/>
                      <w:sz w:val="14"/>
                    </w:rPr>
                    <w:t> </w:t>
                  </w:r>
                  <w:r>
                    <w:rPr>
                      <w:color w:val="231F20"/>
                      <w:w w:val="85"/>
                      <w:sz w:val="14"/>
                    </w:rPr>
                    <w:t>report</w:t>
                  </w:r>
                  <w:r>
                    <w:rPr>
                      <w:color w:val="231F20"/>
                      <w:spacing w:val="-21"/>
                      <w:w w:val="85"/>
                      <w:sz w:val="14"/>
                    </w:rPr>
                    <w:t> </w:t>
                  </w:r>
                  <w:r>
                    <w:rPr>
                      <w:color w:val="231F20"/>
                      <w:w w:val="85"/>
                      <w:sz w:val="14"/>
                    </w:rPr>
                    <w:t>‘The</w:t>
                  </w:r>
                  <w:r>
                    <w:rPr>
                      <w:color w:val="231F20"/>
                      <w:spacing w:val="-21"/>
                      <w:w w:val="85"/>
                      <w:sz w:val="14"/>
                    </w:rPr>
                    <w:t> </w:t>
                  </w:r>
                  <w:r>
                    <w:rPr>
                      <w:color w:val="231F20"/>
                      <w:w w:val="85"/>
                      <w:sz w:val="14"/>
                    </w:rPr>
                    <w:t>challenge</w:t>
                  </w:r>
                  <w:r>
                    <w:rPr>
                      <w:color w:val="231F20"/>
                      <w:spacing w:val="-21"/>
                      <w:w w:val="85"/>
                      <w:sz w:val="14"/>
                    </w:rPr>
                    <w:t> </w:t>
                  </w:r>
                  <w:r>
                    <w:rPr>
                      <w:color w:val="231F20"/>
                      <w:w w:val="85"/>
                      <w:sz w:val="14"/>
                    </w:rPr>
                    <w:t>of</w:t>
                  </w:r>
                  <w:r>
                    <w:rPr>
                      <w:color w:val="231F20"/>
                      <w:spacing w:val="-21"/>
                      <w:w w:val="85"/>
                      <w:sz w:val="14"/>
                    </w:rPr>
                    <w:t> </w:t>
                  </w:r>
                  <w:r>
                    <w:rPr>
                      <w:color w:val="231F20"/>
                      <w:w w:val="85"/>
                      <w:sz w:val="14"/>
                    </w:rPr>
                    <w:t>diversity:</w:t>
                  </w:r>
                  <w:r>
                    <w:rPr>
                      <w:color w:val="231F20"/>
                      <w:spacing w:val="-21"/>
                      <w:w w:val="85"/>
                      <w:sz w:val="14"/>
                    </w:rPr>
                    <w:t> </w:t>
                  </w:r>
                  <w:r>
                    <w:rPr>
                      <w:color w:val="231F20"/>
                      <w:w w:val="85"/>
                      <w:sz w:val="14"/>
                    </w:rPr>
                    <w:t>Hate</w:t>
                  </w:r>
                  <w:r>
                    <w:rPr>
                      <w:color w:val="231F20"/>
                      <w:spacing w:val="-21"/>
                      <w:w w:val="85"/>
                      <w:sz w:val="14"/>
                    </w:rPr>
                    <w:t> </w:t>
                  </w:r>
                  <w:r>
                    <w:rPr>
                      <w:color w:val="231F20"/>
                      <w:w w:val="85"/>
                      <w:sz w:val="14"/>
                    </w:rPr>
                    <w:t>crime</w:t>
                  </w:r>
                  <w:r>
                    <w:rPr>
                      <w:color w:val="231F20"/>
                      <w:spacing w:val="-21"/>
                      <w:w w:val="85"/>
                      <w:sz w:val="14"/>
                    </w:rPr>
                    <w:t> </w:t>
                  </w:r>
                  <w:r>
                    <w:rPr>
                      <w:color w:val="231F20"/>
                      <w:w w:val="85"/>
                      <w:sz w:val="14"/>
                    </w:rPr>
                    <w:t>in</w:t>
                  </w:r>
                  <w:r>
                    <w:rPr>
                      <w:color w:val="231F20"/>
                      <w:spacing w:val="-21"/>
                      <w:w w:val="85"/>
                      <w:sz w:val="14"/>
                    </w:rPr>
                    <w:t> </w:t>
                  </w:r>
                  <w:r>
                    <w:rPr>
                      <w:color w:val="231F20"/>
                      <w:w w:val="85"/>
                      <w:sz w:val="14"/>
                    </w:rPr>
                    <w:t>Northern Ireland,’</w:t>
                  </w:r>
                  <w:r>
                    <w:rPr>
                      <w:color w:val="231F20"/>
                      <w:spacing w:val="-20"/>
                      <w:w w:val="85"/>
                      <w:sz w:val="14"/>
                    </w:rPr>
                    <w:t> </w:t>
                  </w:r>
                  <w:r>
                    <w:rPr>
                      <w:color w:val="231F20"/>
                      <w:w w:val="85"/>
                      <w:sz w:val="14"/>
                    </w:rPr>
                    <w:t>9th</w:t>
                  </w:r>
                  <w:r>
                    <w:rPr>
                      <w:color w:val="231F20"/>
                      <w:spacing w:val="-20"/>
                      <w:w w:val="85"/>
                      <w:sz w:val="14"/>
                    </w:rPr>
                    <w:t> </w:t>
                  </w:r>
                  <w:r>
                    <w:rPr>
                      <w:color w:val="231F20"/>
                      <w:w w:val="85"/>
                      <w:sz w:val="14"/>
                    </w:rPr>
                    <w:t>report</w:t>
                  </w:r>
                  <w:r>
                    <w:rPr>
                      <w:color w:val="231F20"/>
                      <w:spacing w:val="-20"/>
                      <w:w w:val="85"/>
                      <w:sz w:val="14"/>
                    </w:rPr>
                    <w:t> </w:t>
                  </w:r>
                  <w:r>
                    <w:rPr>
                      <w:color w:val="231F20"/>
                      <w:w w:val="85"/>
                      <w:sz w:val="14"/>
                    </w:rPr>
                    <w:t>of</w:t>
                  </w:r>
                  <w:r>
                    <w:rPr>
                      <w:color w:val="231F20"/>
                      <w:spacing w:val="-19"/>
                      <w:w w:val="85"/>
                      <w:sz w:val="14"/>
                    </w:rPr>
                    <w:t> </w:t>
                  </w:r>
                  <w:r>
                    <w:rPr>
                      <w:color w:val="231F20"/>
                      <w:w w:val="85"/>
                      <w:sz w:val="14"/>
                    </w:rPr>
                    <w:t>session</w:t>
                  </w:r>
                  <w:r>
                    <w:rPr>
                      <w:color w:val="231F20"/>
                      <w:spacing w:val="-20"/>
                      <w:w w:val="85"/>
                      <w:sz w:val="14"/>
                    </w:rPr>
                    <w:t> </w:t>
                  </w:r>
                  <w:r>
                    <w:rPr>
                      <w:color w:val="231F20"/>
                      <w:w w:val="85"/>
                      <w:sz w:val="14"/>
                    </w:rPr>
                    <w:t>2004-5,</w:t>
                  </w:r>
                  <w:r>
                    <w:rPr>
                      <w:color w:val="231F20"/>
                      <w:spacing w:val="-20"/>
                      <w:w w:val="85"/>
                      <w:sz w:val="14"/>
                    </w:rPr>
                    <w:t> </w:t>
                  </w:r>
                  <w:r>
                    <w:rPr>
                      <w:color w:val="231F20"/>
                      <w:w w:val="85"/>
                      <w:sz w:val="14"/>
                    </w:rPr>
                    <w:t>Volume</w:t>
                  </w:r>
                  <w:r>
                    <w:rPr>
                      <w:color w:val="231F20"/>
                      <w:spacing w:val="-19"/>
                      <w:w w:val="85"/>
                      <w:sz w:val="14"/>
                    </w:rPr>
                    <w:t> </w:t>
                  </w:r>
                  <w:r>
                    <w:rPr>
                      <w:color w:val="231F20"/>
                      <w:w w:val="85"/>
                      <w:sz w:val="14"/>
                    </w:rPr>
                    <w:t>1.</w:t>
                  </w:r>
                  <w:r>
                    <w:rPr>
                      <w:color w:val="231F20"/>
                      <w:spacing w:val="-20"/>
                      <w:w w:val="85"/>
                      <w:sz w:val="14"/>
                    </w:rPr>
                    <w:t> </w:t>
                  </w:r>
                  <w:r>
                    <w:rPr>
                      <w:color w:val="231F20"/>
                      <w:w w:val="85"/>
                      <w:sz w:val="14"/>
                    </w:rPr>
                    <w:t>More</w:t>
                  </w:r>
                  <w:r>
                    <w:rPr>
                      <w:color w:val="231F20"/>
                      <w:spacing w:val="-20"/>
                      <w:w w:val="85"/>
                      <w:sz w:val="14"/>
                    </w:rPr>
                    <w:t> </w:t>
                  </w:r>
                  <w:r>
                    <w:rPr>
                      <w:color w:val="231F20"/>
                      <w:w w:val="85"/>
                      <w:sz w:val="14"/>
                    </w:rPr>
                    <w:t>recently,</w:t>
                  </w:r>
                  <w:r>
                    <w:rPr>
                      <w:color w:val="231F20"/>
                      <w:spacing w:val="-20"/>
                      <w:w w:val="85"/>
                      <w:sz w:val="14"/>
                    </w:rPr>
                    <w:t> </w:t>
                  </w:r>
                  <w:r>
                    <w:rPr>
                      <w:color w:val="231F20"/>
                      <w:w w:val="85"/>
                      <w:sz w:val="14"/>
                    </w:rPr>
                    <w:t>both</w:t>
                  </w:r>
                  <w:r>
                    <w:rPr>
                      <w:color w:val="231F20"/>
                      <w:spacing w:val="-19"/>
                      <w:w w:val="85"/>
                      <w:sz w:val="14"/>
                    </w:rPr>
                    <w:t> </w:t>
                  </w:r>
                  <w:r>
                    <w:rPr>
                      <w:color w:val="231F20"/>
                      <w:w w:val="85"/>
                      <w:sz w:val="14"/>
                    </w:rPr>
                    <w:t>the </w:t>
                  </w:r>
                  <w:r>
                    <w:rPr>
                      <w:color w:val="231F20"/>
                      <w:w w:val="80"/>
                      <w:sz w:val="14"/>
                    </w:rPr>
                    <w:t>Criminal</w:t>
                  </w:r>
                  <w:r>
                    <w:rPr>
                      <w:color w:val="231F20"/>
                      <w:spacing w:val="-4"/>
                      <w:w w:val="80"/>
                      <w:sz w:val="14"/>
                    </w:rPr>
                    <w:t> </w:t>
                  </w:r>
                  <w:r>
                    <w:rPr>
                      <w:color w:val="231F20"/>
                      <w:w w:val="80"/>
                      <w:sz w:val="14"/>
                    </w:rPr>
                    <w:t>Justice</w:t>
                  </w:r>
                  <w:r>
                    <w:rPr>
                      <w:color w:val="231F20"/>
                      <w:spacing w:val="-3"/>
                      <w:w w:val="80"/>
                      <w:sz w:val="14"/>
                    </w:rPr>
                    <w:t> </w:t>
                  </w:r>
                  <w:r>
                    <w:rPr>
                      <w:color w:val="231F20"/>
                      <w:w w:val="80"/>
                      <w:sz w:val="14"/>
                    </w:rPr>
                    <w:t>Inspectorate</w:t>
                  </w:r>
                  <w:r>
                    <w:rPr>
                      <w:color w:val="231F20"/>
                      <w:spacing w:val="-4"/>
                      <w:w w:val="80"/>
                      <w:sz w:val="14"/>
                    </w:rPr>
                    <w:t> </w:t>
                  </w:r>
                  <w:r>
                    <w:rPr>
                      <w:color w:val="231F20"/>
                      <w:w w:val="80"/>
                      <w:sz w:val="14"/>
                    </w:rPr>
                    <w:t>for</w:t>
                  </w:r>
                  <w:r>
                    <w:rPr>
                      <w:color w:val="231F20"/>
                      <w:spacing w:val="-3"/>
                      <w:w w:val="80"/>
                      <w:sz w:val="14"/>
                    </w:rPr>
                    <w:t> </w:t>
                  </w:r>
                  <w:r>
                    <w:rPr>
                      <w:color w:val="231F20"/>
                      <w:w w:val="80"/>
                      <w:sz w:val="14"/>
                    </w:rPr>
                    <w:t>Northern</w:t>
                  </w:r>
                  <w:r>
                    <w:rPr>
                      <w:color w:val="231F20"/>
                      <w:spacing w:val="-4"/>
                      <w:w w:val="80"/>
                      <w:sz w:val="14"/>
                    </w:rPr>
                    <w:t> </w:t>
                  </w:r>
                  <w:r>
                    <w:rPr>
                      <w:color w:val="231F20"/>
                      <w:w w:val="80"/>
                      <w:sz w:val="14"/>
                    </w:rPr>
                    <w:t>Ireland</w:t>
                  </w:r>
                  <w:r>
                    <w:rPr>
                      <w:color w:val="231F20"/>
                      <w:spacing w:val="-3"/>
                      <w:w w:val="80"/>
                      <w:sz w:val="14"/>
                    </w:rPr>
                    <w:t> </w:t>
                  </w:r>
                  <w:r>
                    <w:rPr>
                      <w:color w:val="231F20"/>
                      <w:w w:val="80"/>
                      <w:sz w:val="14"/>
                    </w:rPr>
                    <w:t>(CJINI)</w:t>
                  </w:r>
                  <w:r>
                    <w:rPr>
                      <w:color w:val="231F20"/>
                      <w:spacing w:val="-3"/>
                      <w:w w:val="80"/>
                      <w:sz w:val="14"/>
                    </w:rPr>
                    <w:t> </w:t>
                  </w:r>
                  <w:r>
                    <w:rPr>
                      <w:color w:val="231F20"/>
                      <w:w w:val="80"/>
                      <w:sz w:val="14"/>
                    </w:rPr>
                    <w:t>and</w:t>
                  </w:r>
                  <w:r>
                    <w:rPr>
                      <w:color w:val="231F20"/>
                      <w:spacing w:val="-4"/>
                      <w:w w:val="80"/>
                      <w:sz w:val="14"/>
                    </w:rPr>
                    <w:t> </w:t>
                  </w:r>
                  <w:r>
                    <w:rPr>
                      <w:color w:val="231F20"/>
                      <w:w w:val="80"/>
                      <w:sz w:val="14"/>
                    </w:rPr>
                    <w:t>the</w:t>
                  </w:r>
                  <w:r>
                    <w:rPr>
                      <w:color w:val="231F20"/>
                      <w:spacing w:val="-3"/>
                      <w:w w:val="80"/>
                      <w:sz w:val="14"/>
                    </w:rPr>
                    <w:t> Northern </w:t>
                  </w:r>
                  <w:r>
                    <w:rPr>
                      <w:color w:val="231F20"/>
                      <w:w w:val="85"/>
                      <w:sz w:val="14"/>
                    </w:rPr>
                    <w:t>Ireland</w:t>
                  </w:r>
                  <w:r>
                    <w:rPr>
                      <w:color w:val="231F20"/>
                      <w:spacing w:val="-19"/>
                      <w:w w:val="85"/>
                      <w:sz w:val="14"/>
                    </w:rPr>
                    <w:t> </w:t>
                  </w:r>
                  <w:r>
                    <w:rPr>
                      <w:color w:val="231F20"/>
                      <w:w w:val="85"/>
                      <w:sz w:val="14"/>
                    </w:rPr>
                    <w:t>Policing</w:t>
                  </w:r>
                  <w:r>
                    <w:rPr>
                      <w:color w:val="231F20"/>
                      <w:spacing w:val="-18"/>
                      <w:w w:val="85"/>
                      <w:sz w:val="14"/>
                    </w:rPr>
                    <w:t> </w:t>
                  </w:r>
                  <w:r>
                    <w:rPr>
                      <w:color w:val="231F20"/>
                      <w:w w:val="85"/>
                      <w:sz w:val="14"/>
                    </w:rPr>
                    <w:t>Board</w:t>
                  </w:r>
                  <w:r>
                    <w:rPr>
                      <w:color w:val="231F20"/>
                      <w:spacing w:val="-18"/>
                      <w:w w:val="85"/>
                      <w:sz w:val="14"/>
                    </w:rPr>
                    <w:t> </w:t>
                  </w:r>
                  <w:r>
                    <w:rPr>
                      <w:color w:val="231F20"/>
                      <w:w w:val="85"/>
                      <w:sz w:val="14"/>
                    </w:rPr>
                    <w:t>(NIPB)</w:t>
                  </w:r>
                  <w:r>
                    <w:rPr>
                      <w:color w:val="231F20"/>
                      <w:spacing w:val="-19"/>
                      <w:w w:val="85"/>
                      <w:sz w:val="14"/>
                    </w:rPr>
                    <w:t> </w:t>
                  </w:r>
                  <w:r>
                    <w:rPr>
                      <w:color w:val="231F20"/>
                      <w:w w:val="85"/>
                      <w:sz w:val="14"/>
                    </w:rPr>
                    <w:t>had</w:t>
                  </w:r>
                  <w:r>
                    <w:rPr>
                      <w:color w:val="231F20"/>
                      <w:spacing w:val="-18"/>
                      <w:w w:val="85"/>
                      <w:sz w:val="14"/>
                    </w:rPr>
                    <w:t> </w:t>
                  </w:r>
                  <w:r>
                    <w:rPr>
                      <w:color w:val="231F20"/>
                      <w:w w:val="85"/>
                      <w:sz w:val="14"/>
                    </w:rPr>
                    <w:t>produced</w:t>
                  </w:r>
                  <w:r>
                    <w:rPr>
                      <w:color w:val="231F20"/>
                      <w:spacing w:val="-18"/>
                      <w:w w:val="85"/>
                      <w:sz w:val="14"/>
                    </w:rPr>
                    <w:t> </w:t>
                  </w:r>
                  <w:r>
                    <w:rPr>
                      <w:color w:val="231F20"/>
                      <w:w w:val="85"/>
                      <w:sz w:val="14"/>
                    </w:rPr>
                    <w:t>reports</w:t>
                  </w:r>
                  <w:r>
                    <w:rPr>
                      <w:color w:val="231F20"/>
                      <w:spacing w:val="-19"/>
                      <w:w w:val="85"/>
                      <w:sz w:val="14"/>
                    </w:rPr>
                    <w:t> </w:t>
                  </w:r>
                  <w:r>
                    <w:rPr>
                      <w:color w:val="231F20"/>
                      <w:w w:val="85"/>
                      <w:sz w:val="14"/>
                    </w:rPr>
                    <w:t>on</w:t>
                  </w:r>
                  <w:r>
                    <w:rPr>
                      <w:color w:val="231F20"/>
                      <w:spacing w:val="-18"/>
                      <w:w w:val="85"/>
                      <w:sz w:val="14"/>
                    </w:rPr>
                    <w:t> </w:t>
                  </w:r>
                  <w:r>
                    <w:rPr>
                      <w:color w:val="231F20"/>
                      <w:w w:val="85"/>
                      <w:sz w:val="14"/>
                    </w:rPr>
                    <w:t>the</w:t>
                  </w:r>
                  <w:r>
                    <w:rPr>
                      <w:color w:val="231F20"/>
                      <w:spacing w:val="-18"/>
                      <w:w w:val="85"/>
                      <w:sz w:val="14"/>
                    </w:rPr>
                    <w:t> </w:t>
                  </w:r>
                  <w:r>
                    <w:rPr>
                      <w:color w:val="231F20"/>
                      <w:w w:val="85"/>
                      <w:sz w:val="14"/>
                    </w:rPr>
                    <w:t>subject.</w:t>
                  </w:r>
                  <w:r>
                    <w:rPr>
                      <w:color w:val="231F20"/>
                      <w:spacing w:val="-19"/>
                      <w:w w:val="85"/>
                      <w:sz w:val="14"/>
                    </w:rPr>
                    <w:t> </w:t>
                  </w:r>
                  <w:r>
                    <w:rPr>
                      <w:color w:val="231F20"/>
                      <w:w w:val="85"/>
                      <w:sz w:val="14"/>
                    </w:rPr>
                    <w:t>See, CJINI,</w:t>
                  </w:r>
                  <w:r>
                    <w:rPr>
                      <w:color w:val="231F20"/>
                      <w:spacing w:val="-17"/>
                      <w:w w:val="85"/>
                      <w:sz w:val="14"/>
                    </w:rPr>
                    <w:t> </w:t>
                  </w:r>
                  <w:r>
                    <w:rPr>
                      <w:color w:val="231F20"/>
                      <w:w w:val="85"/>
                      <w:sz w:val="14"/>
                    </w:rPr>
                    <w:t>‘Hate</w:t>
                  </w:r>
                  <w:r>
                    <w:rPr>
                      <w:color w:val="231F20"/>
                      <w:spacing w:val="-16"/>
                      <w:w w:val="85"/>
                      <w:sz w:val="14"/>
                    </w:rPr>
                    <w:t> </w:t>
                  </w:r>
                  <w:r>
                    <w:rPr>
                      <w:color w:val="231F20"/>
                      <w:w w:val="85"/>
                      <w:sz w:val="14"/>
                    </w:rPr>
                    <w:t>Crime:</w:t>
                  </w:r>
                  <w:r>
                    <w:rPr>
                      <w:color w:val="231F20"/>
                      <w:spacing w:val="-17"/>
                      <w:w w:val="85"/>
                      <w:sz w:val="14"/>
                    </w:rPr>
                    <w:t> </w:t>
                  </w:r>
                  <w:r>
                    <w:rPr>
                      <w:color w:val="231F20"/>
                      <w:w w:val="85"/>
                      <w:sz w:val="14"/>
                    </w:rPr>
                    <w:t>A</w:t>
                  </w:r>
                  <w:r>
                    <w:rPr>
                      <w:color w:val="231F20"/>
                      <w:spacing w:val="-16"/>
                      <w:w w:val="85"/>
                      <w:sz w:val="14"/>
                    </w:rPr>
                    <w:t> </w:t>
                  </w:r>
                  <w:r>
                    <w:rPr>
                      <w:color w:val="231F20"/>
                      <w:w w:val="85"/>
                      <w:sz w:val="14"/>
                    </w:rPr>
                    <w:t>follow-up</w:t>
                  </w:r>
                  <w:r>
                    <w:rPr>
                      <w:color w:val="231F20"/>
                      <w:spacing w:val="-17"/>
                      <w:w w:val="85"/>
                      <w:sz w:val="14"/>
                    </w:rPr>
                    <w:t> </w:t>
                  </w:r>
                  <w:r>
                    <w:rPr>
                      <w:color w:val="231F20"/>
                      <w:w w:val="85"/>
                      <w:sz w:val="14"/>
                    </w:rPr>
                    <w:t>inspection</w:t>
                  </w:r>
                  <w:r>
                    <w:rPr>
                      <w:color w:val="231F20"/>
                      <w:spacing w:val="-16"/>
                      <w:w w:val="85"/>
                      <w:sz w:val="14"/>
                    </w:rPr>
                    <w:t> </w:t>
                  </w:r>
                  <w:r>
                    <w:rPr>
                      <w:color w:val="231F20"/>
                      <w:w w:val="85"/>
                      <w:sz w:val="14"/>
                    </w:rPr>
                    <w:t>of</w:t>
                  </w:r>
                  <w:r>
                    <w:rPr>
                      <w:color w:val="231F20"/>
                      <w:spacing w:val="-17"/>
                      <w:w w:val="85"/>
                      <w:sz w:val="14"/>
                    </w:rPr>
                    <w:t> </w:t>
                  </w:r>
                  <w:r>
                    <w:rPr>
                      <w:color w:val="231F20"/>
                      <w:w w:val="85"/>
                      <w:sz w:val="14"/>
                    </w:rPr>
                    <w:t>the</w:t>
                  </w:r>
                  <w:r>
                    <w:rPr>
                      <w:color w:val="231F20"/>
                      <w:spacing w:val="-16"/>
                      <w:w w:val="85"/>
                      <w:sz w:val="14"/>
                    </w:rPr>
                    <w:t> </w:t>
                  </w:r>
                  <w:r>
                    <w:rPr>
                      <w:color w:val="231F20"/>
                      <w:w w:val="85"/>
                      <w:sz w:val="14"/>
                    </w:rPr>
                    <w:t>management</w:t>
                  </w:r>
                  <w:r>
                    <w:rPr>
                      <w:color w:val="231F20"/>
                      <w:spacing w:val="-16"/>
                      <w:w w:val="85"/>
                      <w:sz w:val="14"/>
                    </w:rPr>
                    <w:t> </w:t>
                  </w:r>
                  <w:r>
                    <w:rPr>
                      <w:color w:val="231F20"/>
                      <w:w w:val="85"/>
                      <w:sz w:val="14"/>
                    </w:rPr>
                    <w:t>of</w:t>
                  </w:r>
                  <w:r>
                    <w:rPr>
                      <w:color w:val="231F20"/>
                      <w:spacing w:val="-17"/>
                      <w:w w:val="85"/>
                      <w:sz w:val="14"/>
                    </w:rPr>
                    <w:t> </w:t>
                  </w:r>
                  <w:r>
                    <w:rPr>
                      <w:color w:val="231F20"/>
                      <w:w w:val="85"/>
                      <w:sz w:val="14"/>
                    </w:rPr>
                    <w:t>hate crime</w:t>
                  </w:r>
                  <w:r>
                    <w:rPr>
                      <w:color w:val="231F20"/>
                      <w:spacing w:val="-20"/>
                      <w:w w:val="85"/>
                      <w:sz w:val="14"/>
                    </w:rPr>
                    <w:t> </w:t>
                  </w:r>
                  <w:r>
                    <w:rPr>
                      <w:color w:val="231F20"/>
                      <w:w w:val="85"/>
                      <w:sz w:val="14"/>
                    </w:rPr>
                    <w:t>by</w:t>
                  </w:r>
                  <w:r>
                    <w:rPr>
                      <w:color w:val="231F20"/>
                      <w:spacing w:val="-20"/>
                      <w:w w:val="85"/>
                      <w:sz w:val="14"/>
                    </w:rPr>
                    <w:t> </w:t>
                  </w:r>
                  <w:r>
                    <w:rPr>
                      <w:color w:val="231F20"/>
                      <w:w w:val="85"/>
                      <w:sz w:val="14"/>
                    </w:rPr>
                    <w:t>the</w:t>
                  </w:r>
                  <w:r>
                    <w:rPr>
                      <w:color w:val="231F20"/>
                      <w:spacing w:val="-20"/>
                      <w:w w:val="85"/>
                      <w:sz w:val="14"/>
                    </w:rPr>
                    <w:t> </w:t>
                  </w:r>
                  <w:r>
                    <w:rPr>
                      <w:color w:val="231F20"/>
                      <w:w w:val="85"/>
                      <w:sz w:val="14"/>
                    </w:rPr>
                    <w:t>criminal</w:t>
                  </w:r>
                  <w:r>
                    <w:rPr>
                      <w:color w:val="231F20"/>
                      <w:spacing w:val="-19"/>
                      <w:w w:val="85"/>
                      <w:sz w:val="14"/>
                    </w:rPr>
                    <w:t> </w:t>
                  </w:r>
                  <w:r>
                    <w:rPr>
                      <w:color w:val="231F20"/>
                      <w:w w:val="85"/>
                      <w:sz w:val="14"/>
                    </w:rPr>
                    <w:t>justice</w:t>
                  </w:r>
                  <w:r>
                    <w:rPr>
                      <w:color w:val="231F20"/>
                      <w:spacing w:val="-20"/>
                      <w:w w:val="85"/>
                      <w:sz w:val="14"/>
                    </w:rPr>
                    <w:t> </w:t>
                  </w:r>
                  <w:r>
                    <w:rPr>
                      <w:color w:val="231F20"/>
                      <w:w w:val="85"/>
                      <w:sz w:val="14"/>
                    </w:rPr>
                    <w:t>system</w:t>
                  </w:r>
                  <w:r>
                    <w:rPr>
                      <w:color w:val="231F20"/>
                      <w:spacing w:val="-20"/>
                      <w:w w:val="85"/>
                      <w:sz w:val="14"/>
                    </w:rPr>
                    <w:t> </w:t>
                  </w:r>
                  <w:r>
                    <w:rPr>
                      <w:color w:val="231F20"/>
                      <w:w w:val="85"/>
                      <w:sz w:val="14"/>
                    </w:rPr>
                    <w:t>in</w:t>
                  </w:r>
                  <w:r>
                    <w:rPr>
                      <w:color w:val="231F20"/>
                      <w:spacing w:val="-20"/>
                      <w:w w:val="85"/>
                      <w:sz w:val="14"/>
                    </w:rPr>
                    <w:t> </w:t>
                  </w:r>
                  <w:r>
                    <w:rPr>
                      <w:color w:val="231F20"/>
                      <w:w w:val="85"/>
                      <w:sz w:val="14"/>
                    </w:rPr>
                    <w:t>Northern</w:t>
                  </w:r>
                  <w:r>
                    <w:rPr>
                      <w:color w:val="231F20"/>
                      <w:spacing w:val="-19"/>
                      <w:w w:val="85"/>
                      <w:sz w:val="14"/>
                    </w:rPr>
                    <w:t> </w:t>
                  </w:r>
                  <w:r>
                    <w:rPr>
                      <w:color w:val="231F20"/>
                      <w:w w:val="85"/>
                      <w:sz w:val="14"/>
                    </w:rPr>
                    <w:t>Ireland’</w:t>
                  </w:r>
                  <w:r>
                    <w:rPr>
                      <w:color w:val="231F20"/>
                      <w:spacing w:val="-20"/>
                      <w:w w:val="85"/>
                      <w:sz w:val="14"/>
                    </w:rPr>
                    <w:t> </w:t>
                  </w:r>
                  <w:r>
                    <w:rPr>
                      <w:color w:val="231F20"/>
                      <w:w w:val="85"/>
                      <w:sz w:val="14"/>
                    </w:rPr>
                    <w:t>(July</w:t>
                  </w:r>
                  <w:r>
                    <w:rPr>
                      <w:color w:val="231F20"/>
                      <w:spacing w:val="-20"/>
                      <w:w w:val="85"/>
                      <w:sz w:val="14"/>
                    </w:rPr>
                    <w:t> </w:t>
                  </w:r>
                  <w:r>
                    <w:rPr>
                      <w:color w:val="231F20"/>
                      <w:w w:val="85"/>
                      <w:sz w:val="14"/>
                    </w:rPr>
                    <w:t>2010)</w:t>
                  </w:r>
                  <w:r>
                    <w:rPr>
                      <w:color w:val="231F20"/>
                      <w:spacing w:val="-20"/>
                      <w:w w:val="85"/>
                      <w:sz w:val="14"/>
                    </w:rPr>
                    <w:t> </w:t>
                  </w:r>
                  <w:r>
                    <w:rPr>
                      <w:color w:val="231F20"/>
                      <w:w w:val="85"/>
                      <w:sz w:val="14"/>
                    </w:rPr>
                    <w:t>and </w:t>
                  </w:r>
                  <w:r>
                    <w:rPr>
                      <w:color w:val="231F20"/>
                      <w:w w:val="80"/>
                      <w:sz w:val="14"/>
                    </w:rPr>
                    <w:t>‘Hate</w:t>
                  </w:r>
                  <w:r>
                    <w:rPr>
                      <w:color w:val="231F20"/>
                      <w:spacing w:val="-7"/>
                      <w:w w:val="80"/>
                      <w:sz w:val="14"/>
                    </w:rPr>
                    <w:t> </w:t>
                  </w:r>
                  <w:r>
                    <w:rPr>
                      <w:color w:val="231F20"/>
                      <w:w w:val="80"/>
                      <w:sz w:val="14"/>
                    </w:rPr>
                    <w:t>Crime</w:t>
                  </w:r>
                  <w:r>
                    <w:rPr>
                      <w:color w:val="231F20"/>
                      <w:spacing w:val="-7"/>
                      <w:w w:val="80"/>
                      <w:sz w:val="14"/>
                    </w:rPr>
                    <w:t> </w:t>
                  </w:r>
                  <w:r>
                    <w:rPr>
                      <w:color w:val="231F20"/>
                      <w:w w:val="80"/>
                      <w:sz w:val="14"/>
                    </w:rPr>
                    <w:t>in</w:t>
                  </w:r>
                  <w:r>
                    <w:rPr>
                      <w:color w:val="231F20"/>
                      <w:spacing w:val="-6"/>
                      <w:w w:val="80"/>
                      <w:sz w:val="14"/>
                    </w:rPr>
                    <w:t> </w:t>
                  </w:r>
                  <w:r>
                    <w:rPr>
                      <w:color w:val="231F20"/>
                      <w:w w:val="80"/>
                      <w:sz w:val="14"/>
                    </w:rPr>
                    <w:t>Northern</w:t>
                  </w:r>
                  <w:r>
                    <w:rPr>
                      <w:color w:val="231F20"/>
                      <w:spacing w:val="-7"/>
                      <w:w w:val="80"/>
                      <w:sz w:val="14"/>
                    </w:rPr>
                    <w:t> </w:t>
                  </w:r>
                  <w:r>
                    <w:rPr>
                      <w:color w:val="231F20"/>
                      <w:w w:val="80"/>
                      <w:sz w:val="14"/>
                    </w:rPr>
                    <w:t>Ireland:</w:t>
                  </w:r>
                  <w:r>
                    <w:rPr>
                      <w:color w:val="231F20"/>
                      <w:spacing w:val="-6"/>
                      <w:w w:val="80"/>
                      <w:sz w:val="14"/>
                    </w:rPr>
                    <w:t> </w:t>
                  </w:r>
                  <w:r>
                    <w:rPr>
                      <w:color w:val="231F20"/>
                      <w:w w:val="80"/>
                      <w:sz w:val="14"/>
                    </w:rPr>
                    <w:t>A</w:t>
                  </w:r>
                  <w:r>
                    <w:rPr>
                      <w:color w:val="231F20"/>
                      <w:spacing w:val="-7"/>
                      <w:w w:val="80"/>
                      <w:sz w:val="14"/>
                    </w:rPr>
                    <w:t> </w:t>
                  </w:r>
                  <w:r>
                    <w:rPr>
                      <w:color w:val="231F20"/>
                      <w:w w:val="80"/>
                      <w:sz w:val="14"/>
                    </w:rPr>
                    <w:t>thematic</w:t>
                  </w:r>
                  <w:r>
                    <w:rPr>
                      <w:color w:val="231F20"/>
                      <w:spacing w:val="-6"/>
                      <w:w w:val="80"/>
                      <w:sz w:val="14"/>
                    </w:rPr>
                    <w:t> </w:t>
                  </w:r>
                  <w:r>
                    <w:rPr>
                      <w:color w:val="231F20"/>
                      <w:w w:val="80"/>
                      <w:sz w:val="14"/>
                    </w:rPr>
                    <w:t>inspection</w:t>
                  </w:r>
                  <w:r>
                    <w:rPr>
                      <w:color w:val="231F20"/>
                      <w:spacing w:val="-7"/>
                      <w:w w:val="80"/>
                      <w:sz w:val="14"/>
                    </w:rPr>
                    <w:t> </w:t>
                  </w:r>
                  <w:r>
                    <w:rPr>
                      <w:color w:val="231F20"/>
                      <w:w w:val="80"/>
                      <w:sz w:val="14"/>
                    </w:rPr>
                    <w:t>of</w:t>
                  </w:r>
                  <w:r>
                    <w:rPr>
                      <w:color w:val="231F20"/>
                      <w:spacing w:val="-6"/>
                      <w:w w:val="80"/>
                      <w:sz w:val="14"/>
                    </w:rPr>
                    <w:t> </w:t>
                  </w:r>
                  <w:r>
                    <w:rPr>
                      <w:color w:val="231F20"/>
                      <w:w w:val="80"/>
                      <w:sz w:val="14"/>
                    </w:rPr>
                    <w:t>the</w:t>
                  </w:r>
                  <w:r>
                    <w:rPr>
                      <w:color w:val="231F20"/>
                      <w:spacing w:val="-7"/>
                      <w:w w:val="80"/>
                      <w:sz w:val="14"/>
                    </w:rPr>
                    <w:t> </w:t>
                  </w:r>
                  <w:r>
                    <w:rPr>
                      <w:color w:val="231F20"/>
                      <w:w w:val="80"/>
                      <w:sz w:val="14"/>
                    </w:rPr>
                    <w:t>management </w:t>
                  </w:r>
                  <w:r>
                    <w:rPr>
                      <w:color w:val="231F20"/>
                      <w:w w:val="85"/>
                      <w:sz w:val="14"/>
                    </w:rPr>
                    <w:t>of</w:t>
                  </w:r>
                  <w:r>
                    <w:rPr>
                      <w:color w:val="231F20"/>
                      <w:spacing w:val="-23"/>
                      <w:w w:val="85"/>
                      <w:sz w:val="14"/>
                    </w:rPr>
                    <w:t> </w:t>
                  </w:r>
                  <w:r>
                    <w:rPr>
                      <w:color w:val="231F20"/>
                      <w:w w:val="85"/>
                      <w:sz w:val="14"/>
                    </w:rPr>
                    <w:t>hate</w:t>
                  </w:r>
                  <w:r>
                    <w:rPr>
                      <w:color w:val="231F20"/>
                      <w:spacing w:val="-23"/>
                      <w:w w:val="85"/>
                      <w:sz w:val="14"/>
                    </w:rPr>
                    <w:t> </w:t>
                  </w:r>
                  <w:r>
                    <w:rPr>
                      <w:color w:val="231F20"/>
                      <w:w w:val="85"/>
                      <w:sz w:val="14"/>
                    </w:rPr>
                    <w:t>crime</w:t>
                  </w:r>
                  <w:r>
                    <w:rPr>
                      <w:color w:val="231F20"/>
                      <w:spacing w:val="-23"/>
                      <w:w w:val="85"/>
                      <w:sz w:val="14"/>
                    </w:rPr>
                    <w:t> </w:t>
                  </w:r>
                  <w:r>
                    <w:rPr>
                      <w:color w:val="231F20"/>
                      <w:w w:val="85"/>
                      <w:sz w:val="14"/>
                    </w:rPr>
                    <w:t>by</w:t>
                  </w:r>
                  <w:r>
                    <w:rPr>
                      <w:color w:val="231F20"/>
                      <w:spacing w:val="-23"/>
                      <w:w w:val="85"/>
                      <w:sz w:val="14"/>
                    </w:rPr>
                    <w:t> </w:t>
                  </w:r>
                  <w:r>
                    <w:rPr>
                      <w:color w:val="231F20"/>
                      <w:w w:val="85"/>
                      <w:sz w:val="14"/>
                    </w:rPr>
                    <w:t>the</w:t>
                  </w:r>
                  <w:r>
                    <w:rPr>
                      <w:color w:val="231F20"/>
                      <w:spacing w:val="-23"/>
                      <w:w w:val="85"/>
                      <w:sz w:val="14"/>
                    </w:rPr>
                    <w:t> </w:t>
                  </w:r>
                  <w:r>
                    <w:rPr>
                      <w:color w:val="231F20"/>
                      <w:w w:val="85"/>
                      <w:sz w:val="14"/>
                    </w:rPr>
                    <w:t>criminal</w:t>
                  </w:r>
                  <w:r>
                    <w:rPr>
                      <w:color w:val="231F20"/>
                      <w:spacing w:val="-23"/>
                      <w:w w:val="85"/>
                      <w:sz w:val="14"/>
                    </w:rPr>
                    <w:t> </w:t>
                  </w:r>
                  <w:r>
                    <w:rPr>
                      <w:color w:val="231F20"/>
                      <w:w w:val="85"/>
                      <w:sz w:val="14"/>
                    </w:rPr>
                    <w:t>justice</w:t>
                  </w:r>
                  <w:r>
                    <w:rPr>
                      <w:color w:val="231F20"/>
                      <w:spacing w:val="-23"/>
                      <w:w w:val="85"/>
                      <w:sz w:val="14"/>
                    </w:rPr>
                    <w:t> </w:t>
                  </w:r>
                  <w:r>
                    <w:rPr>
                      <w:color w:val="231F20"/>
                      <w:w w:val="85"/>
                      <w:sz w:val="14"/>
                    </w:rPr>
                    <w:t>system</w:t>
                  </w:r>
                  <w:r>
                    <w:rPr>
                      <w:color w:val="231F20"/>
                      <w:spacing w:val="-23"/>
                      <w:w w:val="85"/>
                      <w:sz w:val="14"/>
                    </w:rPr>
                    <w:t> </w:t>
                  </w:r>
                  <w:r>
                    <w:rPr>
                      <w:color w:val="231F20"/>
                      <w:w w:val="85"/>
                      <w:sz w:val="14"/>
                    </w:rPr>
                    <w:t>in</w:t>
                  </w:r>
                  <w:r>
                    <w:rPr>
                      <w:color w:val="231F20"/>
                      <w:spacing w:val="-23"/>
                      <w:w w:val="85"/>
                      <w:sz w:val="14"/>
                    </w:rPr>
                    <w:t> </w:t>
                  </w:r>
                  <w:r>
                    <w:rPr>
                      <w:color w:val="231F20"/>
                      <w:w w:val="85"/>
                      <w:sz w:val="14"/>
                    </w:rPr>
                    <w:t>Northern</w:t>
                  </w:r>
                  <w:r>
                    <w:rPr>
                      <w:color w:val="231F20"/>
                      <w:spacing w:val="-23"/>
                      <w:w w:val="85"/>
                      <w:sz w:val="14"/>
                    </w:rPr>
                    <w:t> </w:t>
                  </w:r>
                  <w:r>
                    <w:rPr>
                      <w:color w:val="231F20"/>
                      <w:w w:val="85"/>
                      <w:sz w:val="14"/>
                    </w:rPr>
                    <w:t>Ireland’</w:t>
                  </w:r>
                  <w:r>
                    <w:rPr>
                      <w:color w:val="231F20"/>
                      <w:spacing w:val="-23"/>
                      <w:w w:val="85"/>
                      <w:sz w:val="14"/>
                    </w:rPr>
                    <w:t> </w:t>
                  </w:r>
                  <w:r>
                    <w:rPr>
                      <w:color w:val="231F20"/>
                      <w:w w:val="85"/>
                      <w:sz w:val="14"/>
                    </w:rPr>
                    <w:t>(January 2007); Northern Ireland Policing Board, ‘Human Rights Annual Report 2012’,</w:t>
                  </w:r>
                  <w:r>
                    <w:rPr>
                      <w:color w:val="231F20"/>
                      <w:spacing w:val="-21"/>
                      <w:w w:val="85"/>
                      <w:sz w:val="14"/>
                    </w:rPr>
                    <w:t> </w:t>
                  </w:r>
                  <w:r>
                    <w:rPr>
                      <w:color w:val="231F20"/>
                      <w:w w:val="85"/>
                      <w:sz w:val="14"/>
                    </w:rPr>
                    <w:t>p</w:t>
                  </w:r>
                  <w:r>
                    <w:rPr>
                      <w:color w:val="231F20"/>
                      <w:spacing w:val="-20"/>
                      <w:w w:val="85"/>
                      <w:sz w:val="14"/>
                    </w:rPr>
                    <w:t> </w:t>
                  </w:r>
                  <w:r>
                    <w:rPr>
                      <w:color w:val="231F20"/>
                      <w:w w:val="85"/>
                      <w:sz w:val="14"/>
                    </w:rPr>
                    <w:t>112-3</w:t>
                  </w:r>
                  <w:r>
                    <w:rPr>
                      <w:color w:val="231F20"/>
                      <w:spacing w:val="-20"/>
                      <w:w w:val="85"/>
                      <w:sz w:val="14"/>
                    </w:rPr>
                    <w:t> </w:t>
                  </w:r>
                  <w:r>
                    <w:rPr>
                      <w:color w:val="231F20"/>
                      <w:w w:val="85"/>
                      <w:sz w:val="14"/>
                    </w:rPr>
                    <w:t>and</w:t>
                  </w:r>
                  <w:r>
                    <w:rPr>
                      <w:color w:val="231F20"/>
                      <w:spacing w:val="-20"/>
                      <w:w w:val="85"/>
                      <w:sz w:val="14"/>
                    </w:rPr>
                    <w:t> </w:t>
                  </w:r>
                  <w:r>
                    <w:rPr>
                      <w:color w:val="231F20"/>
                      <w:w w:val="85"/>
                      <w:sz w:val="14"/>
                    </w:rPr>
                    <w:t>‘Human</w:t>
                  </w:r>
                  <w:r>
                    <w:rPr>
                      <w:color w:val="231F20"/>
                      <w:spacing w:val="-20"/>
                      <w:w w:val="85"/>
                      <w:sz w:val="14"/>
                    </w:rPr>
                    <w:t> </w:t>
                  </w:r>
                  <w:r>
                    <w:rPr>
                      <w:color w:val="231F20"/>
                      <w:w w:val="85"/>
                      <w:sz w:val="14"/>
                    </w:rPr>
                    <w:t>Rights</w:t>
                  </w:r>
                  <w:r>
                    <w:rPr>
                      <w:color w:val="231F20"/>
                      <w:spacing w:val="-21"/>
                      <w:w w:val="85"/>
                      <w:sz w:val="14"/>
                    </w:rPr>
                    <w:t> </w:t>
                  </w:r>
                  <w:r>
                    <w:rPr>
                      <w:color w:val="231F20"/>
                      <w:w w:val="85"/>
                      <w:sz w:val="14"/>
                    </w:rPr>
                    <w:t>Thematic</w:t>
                  </w:r>
                  <w:r>
                    <w:rPr>
                      <w:color w:val="231F20"/>
                      <w:spacing w:val="-20"/>
                      <w:w w:val="85"/>
                      <w:sz w:val="14"/>
                    </w:rPr>
                    <w:t> </w:t>
                  </w:r>
                  <w:r>
                    <w:rPr>
                      <w:color w:val="231F20"/>
                      <w:w w:val="85"/>
                      <w:sz w:val="14"/>
                    </w:rPr>
                    <w:t>Review:</w:t>
                  </w:r>
                  <w:r>
                    <w:rPr>
                      <w:color w:val="231F20"/>
                      <w:spacing w:val="-20"/>
                      <w:w w:val="85"/>
                      <w:sz w:val="14"/>
                    </w:rPr>
                    <w:t> </w:t>
                  </w:r>
                  <w:r>
                    <w:rPr>
                      <w:color w:val="231F20"/>
                      <w:w w:val="85"/>
                      <w:sz w:val="14"/>
                    </w:rPr>
                    <w:t>Policing</w:t>
                  </w:r>
                  <w:r>
                    <w:rPr>
                      <w:color w:val="231F20"/>
                      <w:spacing w:val="-20"/>
                      <w:w w:val="85"/>
                      <w:sz w:val="14"/>
                    </w:rPr>
                    <w:t> </w:t>
                  </w:r>
                  <w:r>
                    <w:rPr>
                      <w:color w:val="231F20"/>
                      <w:w w:val="85"/>
                      <w:sz w:val="14"/>
                    </w:rPr>
                    <w:t>with</w:t>
                  </w:r>
                  <w:r>
                    <w:rPr>
                      <w:color w:val="231F20"/>
                      <w:spacing w:val="-20"/>
                      <w:w w:val="85"/>
                      <w:sz w:val="14"/>
                    </w:rPr>
                    <w:t> </w:t>
                  </w:r>
                  <w:r>
                    <w:rPr>
                      <w:color w:val="231F20"/>
                      <w:w w:val="85"/>
                      <w:sz w:val="14"/>
                    </w:rPr>
                    <w:t>and</w:t>
                  </w:r>
                  <w:r>
                    <w:rPr>
                      <w:color w:val="231F20"/>
                      <w:spacing w:val="-20"/>
                      <w:w w:val="85"/>
                      <w:sz w:val="14"/>
                    </w:rPr>
                    <w:t> </w:t>
                  </w:r>
                  <w:r>
                    <w:rPr>
                      <w:color w:val="231F20"/>
                      <w:w w:val="85"/>
                      <w:sz w:val="14"/>
                    </w:rPr>
                    <w:t>for Lesbian,</w:t>
                  </w:r>
                  <w:r>
                    <w:rPr>
                      <w:color w:val="231F20"/>
                      <w:spacing w:val="-25"/>
                      <w:w w:val="85"/>
                      <w:sz w:val="14"/>
                    </w:rPr>
                    <w:t> </w:t>
                  </w:r>
                  <w:r>
                    <w:rPr>
                      <w:color w:val="231F20"/>
                      <w:w w:val="85"/>
                      <w:sz w:val="14"/>
                    </w:rPr>
                    <w:t>Gay,</w:t>
                  </w:r>
                  <w:r>
                    <w:rPr>
                      <w:color w:val="231F20"/>
                      <w:spacing w:val="-24"/>
                      <w:w w:val="85"/>
                      <w:sz w:val="14"/>
                    </w:rPr>
                    <w:t> </w:t>
                  </w:r>
                  <w:r>
                    <w:rPr>
                      <w:color w:val="231F20"/>
                      <w:w w:val="85"/>
                      <w:sz w:val="14"/>
                    </w:rPr>
                    <w:t>Bissexual</w:t>
                  </w:r>
                  <w:r>
                    <w:rPr>
                      <w:color w:val="231F20"/>
                      <w:spacing w:val="-24"/>
                      <w:w w:val="85"/>
                      <w:sz w:val="14"/>
                    </w:rPr>
                    <w:t> </w:t>
                  </w:r>
                  <w:r>
                    <w:rPr>
                      <w:color w:val="231F20"/>
                      <w:w w:val="85"/>
                      <w:sz w:val="14"/>
                    </w:rPr>
                    <w:t>and</w:t>
                  </w:r>
                  <w:r>
                    <w:rPr>
                      <w:color w:val="231F20"/>
                      <w:spacing w:val="-24"/>
                      <w:w w:val="85"/>
                      <w:sz w:val="14"/>
                    </w:rPr>
                    <w:t> </w:t>
                  </w:r>
                  <w:r>
                    <w:rPr>
                      <w:color w:val="231F20"/>
                      <w:w w:val="85"/>
                      <w:sz w:val="14"/>
                    </w:rPr>
                    <w:t>Transgender</w:t>
                  </w:r>
                  <w:r>
                    <w:rPr>
                      <w:color w:val="231F20"/>
                      <w:spacing w:val="-25"/>
                      <w:w w:val="85"/>
                      <w:sz w:val="14"/>
                    </w:rPr>
                    <w:t> </w:t>
                  </w:r>
                  <w:r>
                    <w:rPr>
                      <w:color w:val="231F20"/>
                      <w:w w:val="85"/>
                      <w:sz w:val="14"/>
                    </w:rPr>
                    <w:t>Individuals’</w:t>
                  </w:r>
                  <w:r>
                    <w:rPr>
                      <w:color w:val="231F20"/>
                      <w:spacing w:val="-24"/>
                      <w:w w:val="85"/>
                      <w:sz w:val="14"/>
                    </w:rPr>
                    <w:t> </w:t>
                  </w:r>
                  <w:r>
                    <w:rPr>
                      <w:color w:val="231F20"/>
                      <w:w w:val="85"/>
                      <w:sz w:val="14"/>
                    </w:rPr>
                    <w:t>(March</w:t>
                  </w:r>
                  <w:r>
                    <w:rPr>
                      <w:color w:val="231F20"/>
                      <w:spacing w:val="-24"/>
                      <w:w w:val="85"/>
                      <w:sz w:val="14"/>
                    </w:rPr>
                    <w:t> </w:t>
                  </w:r>
                  <w:r>
                    <w:rPr>
                      <w:color w:val="231F20"/>
                      <w:w w:val="85"/>
                      <w:sz w:val="14"/>
                    </w:rPr>
                    <w:t>2012).</w:t>
                  </w:r>
                  <w:r>
                    <w:rPr>
                      <w:color w:val="231F20"/>
                      <w:spacing w:val="-24"/>
                      <w:w w:val="85"/>
                      <w:sz w:val="14"/>
                    </w:rPr>
                    <w:t> </w:t>
                  </w:r>
                  <w:r>
                    <w:rPr>
                      <w:color w:val="231F20"/>
                      <w:w w:val="85"/>
                      <w:sz w:val="14"/>
                    </w:rPr>
                    <w:t>At</w:t>
                  </w:r>
                  <w:r>
                    <w:rPr>
                      <w:color w:val="231F20"/>
                      <w:spacing w:val="-24"/>
                      <w:w w:val="85"/>
                      <w:sz w:val="14"/>
                    </w:rPr>
                    <w:t> </w:t>
                  </w:r>
                  <w:r>
                    <w:rPr>
                      <w:color w:val="231F20"/>
                      <w:w w:val="85"/>
                      <w:sz w:val="14"/>
                    </w:rPr>
                    <w:t>the </w:t>
                  </w:r>
                  <w:r>
                    <w:rPr>
                      <w:color w:val="231F20"/>
                      <w:w w:val="80"/>
                      <w:sz w:val="14"/>
                    </w:rPr>
                    <w:t>same time, the criminal justice agencies were conducting comprehensive </w:t>
                  </w:r>
                  <w:r>
                    <w:rPr>
                      <w:color w:val="231F20"/>
                      <w:w w:val="90"/>
                      <w:sz w:val="14"/>
                    </w:rPr>
                    <w:t>reviews</w:t>
                  </w:r>
                  <w:r>
                    <w:rPr>
                      <w:color w:val="231F20"/>
                      <w:spacing w:val="-27"/>
                      <w:w w:val="90"/>
                      <w:sz w:val="14"/>
                    </w:rPr>
                    <w:t> </w:t>
                  </w:r>
                  <w:r>
                    <w:rPr>
                      <w:color w:val="231F20"/>
                      <w:w w:val="90"/>
                      <w:sz w:val="14"/>
                    </w:rPr>
                    <w:t>regarding</w:t>
                  </w:r>
                  <w:r>
                    <w:rPr>
                      <w:color w:val="231F20"/>
                      <w:spacing w:val="-27"/>
                      <w:w w:val="90"/>
                      <w:sz w:val="14"/>
                    </w:rPr>
                    <w:t> </w:t>
                  </w:r>
                  <w:r>
                    <w:rPr>
                      <w:color w:val="231F20"/>
                      <w:w w:val="90"/>
                      <w:sz w:val="14"/>
                    </w:rPr>
                    <w:t>how</w:t>
                  </w:r>
                  <w:r>
                    <w:rPr>
                      <w:color w:val="231F20"/>
                      <w:spacing w:val="-27"/>
                      <w:w w:val="90"/>
                      <w:sz w:val="14"/>
                    </w:rPr>
                    <w:t> </w:t>
                  </w:r>
                  <w:r>
                    <w:rPr>
                      <w:color w:val="231F20"/>
                      <w:w w:val="90"/>
                      <w:sz w:val="14"/>
                    </w:rPr>
                    <w:t>hate</w:t>
                  </w:r>
                  <w:r>
                    <w:rPr>
                      <w:color w:val="231F20"/>
                      <w:spacing w:val="-28"/>
                      <w:w w:val="90"/>
                      <w:sz w:val="14"/>
                    </w:rPr>
                    <w:t> </w:t>
                  </w:r>
                  <w:r>
                    <w:rPr>
                      <w:color w:val="231F20"/>
                      <w:w w:val="90"/>
                      <w:sz w:val="14"/>
                    </w:rPr>
                    <w:t>crimes</w:t>
                  </w:r>
                  <w:r>
                    <w:rPr>
                      <w:color w:val="231F20"/>
                      <w:spacing w:val="-27"/>
                      <w:w w:val="90"/>
                      <w:sz w:val="14"/>
                    </w:rPr>
                    <w:t> </w:t>
                  </w:r>
                  <w:r>
                    <w:rPr>
                      <w:color w:val="231F20"/>
                      <w:w w:val="90"/>
                      <w:sz w:val="14"/>
                    </w:rPr>
                    <w:t>were</w:t>
                  </w:r>
                  <w:r>
                    <w:rPr>
                      <w:color w:val="231F20"/>
                      <w:spacing w:val="-27"/>
                      <w:w w:val="90"/>
                      <w:sz w:val="14"/>
                    </w:rPr>
                    <w:t> </w:t>
                  </w:r>
                  <w:r>
                    <w:rPr>
                      <w:color w:val="231F20"/>
                      <w:w w:val="90"/>
                      <w:sz w:val="14"/>
                    </w:rPr>
                    <w:t>addressed.</w:t>
                  </w:r>
                  <w:r>
                    <w:rPr>
                      <w:color w:val="231F20"/>
                      <w:spacing w:val="-27"/>
                      <w:w w:val="90"/>
                      <w:sz w:val="14"/>
                    </w:rPr>
                    <w:t> </w:t>
                  </w:r>
                  <w:r>
                    <w:rPr>
                      <w:color w:val="231F20"/>
                      <w:w w:val="90"/>
                      <w:sz w:val="14"/>
                    </w:rPr>
                    <w:t>Reports</w:t>
                  </w:r>
                  <w:r>
                    <w:rPr>
                      <w:color w:val="231F20"/>
                      <w:spacing w:val="-27"/>
                      <w:w w:val="90"/>
                      <w:sz w:val="14"/>
                    </w:rPr>
                    <w:t> </w:t>
                  </w:r>
                  <w:r>
                    <w:rPr>
                      <w:color w:val="231F20"/>
                      <w:w w:val="90"/>
                      <w:sz w:val="14"/>
                    </w:rPr>
                    <w:t>had</w:t>
                  </w:r>
                  <w:r>
                    <w:rPr>
                      <w:color w:val="231F20"/>
                      <w:spacing w:val="-27"/>
                      <w:w w:val="90"/>
                      <w:sz w:val="14"/>
                    </w:rPr>
                    <w:t> </w:t>
                  </w:r>
                  <w:r>
                    <w:rPr>
                      <w:color w:val="231F20"/>
                      <w:w w:val="90"/>
                      <w:sz w:val="14"/>
                    </w:rPr>
                    <w:t>also </w:t>
                  </w:r>
                  <w:r>
                    <w:rPr>
                      <w:color w:val="231F20"/>
                      <w:w w:val="85"/>
                      <w:sz w:val="14"/>
                    </w:rPr>
                    <w:t>been published by non-governmental organisations, such as the joint </w:t>
                  </w:r>
                  <w:r>
                    <w:rPr>
                      <w:color w:val="231F20"/>
                      <w:w w:val="80"/>
                      <w:sz w:val="14"/>
                    </w:rPr>
                    <w:t>report</w:t>
                  </w:r>
                  <w:r>
                    <w:rPr>
                      <w:color w:val="231F20"/>
                      <w:spacing w:val="-7"/>
                      <w:w w:val="80"/>
                      <w:sz w:val="14"/>
                    </w:rPr>
                    <w:t> </w:t>
                  </w:r>
                  <w:r>
                    <w:rPr>
                      <w:color w:val="231F20"/>
                      <w:w w:val="80"/>
                      <w:sz w:val="14"/>
                    </w:rPr>
                    <w:t>by</w:t>
                  </w:r>
                  <w:r>
                    <w:rPr>
                      <w:color w:val="231F20"/>
                      <w:spacing w:val="-7"/>
                      <w:w w:val="80"/>
                      <w:sz w:val="14"/>
                    </w:rPr>
                    <w:t> </w:t>
                  </w:r>
                  <w:r>
                    <w:rPr>
                      <w:color w:val="231F20"/>
                      <w:w w:val="80"/>
                      <w:sz w:val="14"/>
                    </w:rPr>
                    <w:t>the</w:t>
                  </w:r>
                  <w:r>
                    <w:rPr>
                      <w:color w:val="231F20"/>
                      <w:spacing w:val="-7"/>
                      <w:w w:val="80"/>
                      <w:sz w:val="14"/>
                    </w:rPr>
                    <w:t> </w:t>
                  </w:r>
                  <w:r>
                    <w:rPr>
                      <w:color w:val="231F20"/>
                      <w:w w:val="80"/>
                      <w:sz w:val="14"/>
                    </w:rPr>
                    <w:t>Institute</w:t>
                  </w:r>
                  <w:r>
                    <w:rPr>
                      <w:color w:val="231F20"/>
                      <w:spacing w:val="-6"/>
                      <w:w w:val="80"/>
                      <w:sz w:val="14"/>
                    </w:rPr>
                    <w:t> </w:t>
                  </w:r>
                  <w:r>
                    <w:rPr>
                      <w:color w:val="231F20"/>
                      <w:w w:val="80"/>
                      <w:sz w:val="14"/>
                    </w:rPr>
                    <w:t>for</w:t>
                  </w:r>
                  <w:r>
                    <w:rPr>
                      <w:color w:val="231F20"/>
                      <w:spacing w:val="-7"/>
                      <w:w w:val="80"/>
                      <w:sz w:val="14"/>
                    </w:rPr>
                    <w:t> </w:t>
                  </w:r>
                  <w:r>
                    <w:rPr>
                      <w:color w:val="231F20"/>
                      <w:w w:val="80"/>
                      <w:sz w:val="14"/>
                    </w:rPr>
                    <w:t>Conflict</w:t>
                  </w:r>
                  <w:r>
                    <w:rPr>
                      <w:color w:val="231F20"/>
                      <w:spacing w:val="-7"/>
                      <w:w w:val="80"/>
                      <w:sz w:val="14"/>
                    </w:rPr>
                    <w:t> </w:t>
                  </w:r>
                  <w:r>
                    <w:rPr>
                      <w:color w:val="231F20"/>
                      <w:w w:val="80"/>
                      <w:sz w:val="14"/>
                    </w:rPr>
                    <w:t>Research</w:t>
                  </w:r>
                  <w:r>
                    <w:rPr>
                      <w:color w:val="231F20"/>
                      <w:spacing w:val="-7"/>
                      <w:w w:val="80"/>
                      <w:sz w:val="14"/>
                    </w:rPr>
                    <w:t> </w:t>
                  </w:r>
                  <w:r>
                    <w:rPr>
                      <w:color w:val="231F20"/>
                      <w:w w:val="80"/>
                      <w:sz w:val="14"/>
                    </w:rPr>
                    <w:t>(ICR)</w:t>
                  </w:r>
                  <w:r>
                    <w:rPr>
                      <w:color w:val="231F20"/>
                      <w:spacing w:val="-6"/>
                      <w:w w:val="80"/>
                      <w:sz w:val="14"/>
                    </w:rPr>
                    <w:t> </w:t>
                  </w:r>
                  <w:r>
                    <w:rPr>
                      <w:color w:val="231F20"/>
                      <w:w w:val="80"/>
                      <w:sz w:val="14"/>
                    </w:rPr>
                    <w:t>and</w:t>
                  </w:r>
                  <w:r>
                    <w:rPr>
                      <w:color w:val="231F20"/>
                      <w:spacing w:val="-7"/>
                      <w:w w:val="80"/>
                      <w:sz w:val="14"/>
                    </w:rPr>
                    <w:t> </w:t>
                  </w:r>
                  <w:r>
                    <w:rPr>
                      <w:color w:val="231F20"/>
                      <w:w w:val="80"/>
                      <w:sz w:val="14"/>
                    </w:rPr>
                    <w:t>the</w:t>
                  </w:r>
                  <w:r>
                    <w:rPr>
                      <w:color w:val="231F20"/>
                      <w:spacing w:val="-7"/>
                      <w:w w:val="80"/>
                      <w:sz w:val="14"/>
                    </w:rPr>
                    <w:t> </w:t>
                  </w:r>
                  <w:r>
                    <w:rPr>
                      <w:color w:val="231F20"/>
                      <w:w w:val="80"/>
                      <w:sz w:val="14"/>
                    </w:rPr>
                    <w:t>Northern</w:t>
                  </w:r>
                  <w:r>
                    <w:rPr>
                      <w:color w:val="231F20"/>
                      <w:spacing w:val="-7"/>
                      <w:w w:val="80"/>
                      <w:sz w:val="14"/>
                    </w:rPr>
                    <w:t> </w:t>
                  </w:r>
                  <w:r>
                    <w:rPr>
                      <w:color w:val="231F20"/>
                      <w:w w:val="80"/>
                      <w:sz w:val="14"/>
                    </w:rPr>
                    <w:t>Ireland </w:t>
                  </w:r>
                  <w:r>
                    <w:rPr>
                      <w:color w:val="231F20"/>
                      <w:w w:val="85"/>
                      <w:sz w:val="14"/>
                    </w:rPr>
                    <w:t>Association</w:t>
                  </w:r>
                  <w:r>
                    <w:rPr>
                      <w:color w:val="231F20"/>
                      <w:spacing w:val="-16"/>
                      <w:w w:val="85"/>
                      <w:sz w:val="14"/>
                    </w:rPr>
                    <w:t> </w:t>
                  </w:r>
                  <w:r>
                    <w:rPr>
                      <w:color w:val="231F20"/>
                      <w:w w:val="85"/>
                      <w:sz w:val="14"/>
                    </w:rPr>
                    <w:t>for</w:t>
                  </w:r>
                  <w:r>
                    <w:rPr>
                      <w:color w:val="231F20"/>
                      <w:spacing w:val="-16"/>
                      <w:w w:val="85"/>
                      <w:sz w:val="14"/>
                    </w:rPr>
                    <w:t> </w:t>
                  </w:r>
                  <w:r>
                    <w:rPr>
                      <w:color w:val="231F20"/>
                      <w:w w:val="85"/>
                      <w:sz w:val="14"/>
                    </w:rPr>
                    <w:t>the</w:t>
                  </w:r>
                  <w:r>
                    <w:rPr>
                      <w:color w:val="231F20"/>
                      <w:spacing w:val="-16"/>
                      <w:w w:val="85"/>
                      <w:sz w:val="14"/>
                    </w:rPr>
                    <w:t> </w:t>
                  </w:r>
                  <w:r>
                    <w:rPr>
                      <w:color w:val="231F20"/>
                      <w:w w:val="85"/>
                      <w:sz w:val="14"/>
                    </w:rPr>
                    <w:t>Care</w:t>
                  </w:r>
                  <w:r>
                    <w:rPr>
                      <w:color w:val="231F20"/>
                      <w:spacing w:val="-16"/>
                      <w:w w:val="85"/>
                      <w:sz w:val="14"/>
                    </w:rPr>
                    <w:t> </w:t>
                  </w:r>
                  <w:r>
                    <w:rPr>
                      <w:color w:val="231F20"/>
                      <w:w w:val="85"/>
                      <w:sz w:val="14"/>
                    </w:rPr>
                    <w:t>and</w:t>
                  </w:r>
                  <w:r>
                    <w:rPr>
                      <w:color w:val="231F20"/>
                      <w:spacing w:val="-16"/>
                      <w:w w:val="85"/>
                      <w:sz w:val="14"/>
                    </w:rPr>
                    <w:t> </w:t>
                  </w:r>
                  <w:r>
                    <w:rPr>
                      <w:color w:val="231F20"/>
                      <w:w w:val="85"/>
                      <w:sz w:val="14"/>
                    </w:rPr>
                    <w:t>Resettlement</w:t>
                  </w:r>
                  <w:r>
                    <w:rPr>
                      <w:color w:val="231F20"/>
                      <w:spacing w:val="-16"/>
                      <w:w w:val="85"/>
                      <w:sz w:val="14"/>
                    </w:rPr>
                    <w:t> </w:t>
                  </w:r>
                  <w:r>
                    <w:rPr>
                      <w:color w:val="231F20"/>
                      <w:w w:val="85"/>
                      <w:sz w:val="14"/>
                    </w:rPr>
                    <w:t>of</w:t>
                  </w:r>
                  <w:r>
                    <w:rPr>
                      <w:color w:val="231F20"/>
                      <w:spacing w:val="-16"/>
                      <w:w w:val="85"/>
                      <w:sz w:val="14"/>
                    </w:rPr>
                    <w:t> </w:t>
                  </w:r>
                  <w:r>
                    <w:rPr>
                      <w:color w:val="231F20"/>
                      <w:w w:val="85"/>
                      <w:sz w:val="14"/>
                    </w:rPr>
                    <w:t>Offenders</w:t>
                  </w:r>
                  <w:r>
                    <w:rPr>
                      <w:color w:val="231F20"/>
                      <w:spacing w:val="-16"/>
                      <w:w w:val="85"/>
                      <w:sz w:val="14"/>
                    </w:rPr>
                    <w:t> </w:t>
                  </w:r>
                  <w:r>
                    <w:rPr>
                      <w:color w:val="231F20"/>
                      <w:w w:val="85"/>
                      <w:sz w:val="14"/>
                    </w:rPr>
                    <w:t>(NIACRO),</w:t>
                  </w:r>
                  <w:r>
                    <w:rPr>
                      <w:color w:val="231F20"/>
                      <w:spacing w:val="-16"/>
                      <w:w w:val="85"/>
                      <w:sz w:val="14"/>
                    </w:rPr>
                    <w:t> </w:t>
                  </w:r>
                  <w:r>
                    <w:rPr>
                      <w:color w:val="231F20"/>
                      <w:w w:val="85"/>
                      <w:sz w:val="14"/>
                    </w:rPr>
                    <w:t>and </w:t>
                  </w:r>
                  <w:r>
                    <w:rPr>
                      <w:color w:val="231F20"/>
                      <w:w w:val="90"/>
                      <w:sz w:val="14"/>
                    </w:rPr>
                    <w:t>that</w:t>
                  </w:r>
                  <w:r>
                    <w:rPr>
                      <w:color w:val="231F20"/>
                      <w:spacing w:val="-24"/>
                      <w:w w:val="90"/>
                      <w:sz w:val="14"/>
                    </w:rPr>
                    <w:t> </w:t>
                  </w:r>
                  <w:r>
                    <w:rPr>
                      <w:color w:val="231F20"/>
                      <w:w w:val="90"/>
                      <w:sz w:val="14"/>
                    </w:rPr>
                    <w:t>of</w:t>
                  </w:r>
                  <w:r>
                    <w:rPr>
                      <w:color w:val="231F20"/>
                      <w:spacing w:val="-23"/>
                      <w:w w:val="90"/>
                      <w:sz w:val="14"/>
                    </w:rPr>
                    <w:t> </w:t>
                  </w:r>
                  <w:r>
                    <w:rPr>
                      <w:color w:val="231F20"/>
                      <w:w w:val="90"/>
                      <w:sz w:val="14"/>
                    </w:rPr>
                    <w:t>the</w:t>
                  </w:r>
                  <w:r>
                    <w:rPr>
                      <w:color w:val="231F20"/>
                      <w:spacing w:val="-23"/>
                      <w:w w:val="90"/>
                      <w:sz w:val="14"/>
                    </w:rPr>
                    <w:t> </w:t>
                  </w:r>
                  <w:r>
                    <w:rPr>
                      <w:color w:val="231F20"/>
                      <w:w w:val="90"/>
                      <w:sz w:val="14"/>
                    </w:rPr>
                    <w:t>Northern</w:t>
                  </w:r>
                  <w:r>
                    <w:rPr>
                      <w:color w:val="231F20"/>
                      <w:spacing w:val="-24"/>
                      <w:w w:val="90"/>
                      <w:sz w:val="14"/>
                    </w:rPr>
                    <w:t> </w:t>
                  </w:r>
                  <w:r>
                    <w:rPr>
                      <w:color w:val="231F20"/>
                      <w:w w:val="90"/>
                      <w:sz w:val="14"/>
                    </w:rPr>
                    <w:t>Ireland</w:t>
                  </w:r>
                  <w:r>
                    <w:rPr>
                      <w:color w:val="231F20"/>
                      <w:spacing w:val="-23"/>
                      <w:w w:val="90"/>
                      <w:sz w:val="14"/>
                    </w:rPr>
                    <w:t> </w:t>
                  </w:r>
                  <w:r>
                    <w:rPr>
                      <w:color w:val="231F20"/>
                      <w:w w:val="90"/>
                      <w:sz w:val="14"/>
                    </w:rPr>
                    <w:t>Council</w:t>
                  </w:r>
                  <w:r>
                    <w:rPr>
                      <w:color w:val="231F20"/>
                      <w:spacing w:val="-23"/>
                      <w:w w:val="90"/>
                      <w:sz w:val="14"/>
                    </w:rPr>
                    <w:t> </w:t>
                  </w:r>
                  <w:r>
                    <w:rPr>
                      <w:color w:val="231F20"/>
                      <w:w w:val="90"/>
                      <w:sz w:val="14"/>
                    </w:rPr>
                    <w:t>for</w:t>
                  </w:r>
                  <w:r>
                    <w:rPr>
                      <w:color w:val="231F20"/>
                      <w:spacing w:val="-23"/>
                      <w:w w:val="90"/>
                      <w:sz w:val="14"/>
                    </w:rPr>
                    <w:t> </w:t>
                  </w:r>
                  <w:r>
                    <w:rPr>
                      <w:color w:val="231F20"/>
                      <w:w w:val="90"/>
                      <w:sz w:val="14"/>
                    </w:rPr>
                    <w:t>Ethnic</w:t>
                  </w:r>
                  <w:r>
                    <w:rPr>
                      <w:color w:val="231F20"/>
                      <w:spacing w:val="-24"/>
                      <w:w w:val="90"/>
                      <w:sz w:val="14"/>
                    </w:rPr>
                    <w:t> </w:t>
                  </w:r>
                  <w:r>
                    <w:rPr>
                      <w:color w:val="231F20"/>
                      <w:w w:val="90"/>
                      <w:sz w:val="14"/>
                    </w:rPr>
                    <w:t>Minorities</w:t>
                  </w:r>
                  <w:r>
                    <w:rPr>
                      <w:color w:val="231F20"/>
                      <w:spacing w:val="-23"/>
                      <w:w w:val="90"/>
                      <w:sz w:val="14"/>
                    </w:rPr>
                    <w:t> </w:t>
                  </w:r>
                  <w:r>
                    <w:rPr>
                      <w:color w:val="231F20"/>
                      <w:w w:val="90"/>
                      <w:sz w:val="14"/>
                    </w:rPr>
                    <w:t>(NICEM).</w:t>
                  </w:r>
                </w:p>
              </w:txbxContent>
            </v:textbox>
            <v:fill type="solid"/>
            <w10:wrap type="none"/>
          </v:shape>
        </w:pict>
      </w:r>
      <w:r>
        <w:rPr>
          <w:color w:val="0097D0"/>
          <w:w w:val="80"/>
        </w:rPr>
        <w:t>13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22"/>
        <w:rPr>
          <w:b/>
          <w:sz w:val="14"/>
        </w:rPr>
      </w:pPr>
      <w:r>
        <w:rPr>
          <w:color w:val="231F20"/>
          <w:spacing w:val="2"/>
          <w:w w:val="80"/>
        </w:rPr>
        <w:t>basis </w:t>
      </w:r>
      <w:r>
        <w:rPr>
          <w:color w:val="231F20"/>
          <w:w w:val="80"/>
        </w:rPr>
        <w:t>of the </w:t>
      </w:r>
      <w:r>
        <w:rPr>
          <w:color w:val="231F20"/>
          <w:spacing w:val="2"/>
          <w:w w:val="80"/>
        </w:rPr>
        <w:t>victim’s apparent identity. </w:t>
      </w:r>
      <w:r>
        <w:rPr>
          <w:color w:val="231F20"/>
          <w:w w:val="80"/>
        </w:rPr>
        <w:t>The</w:t>
      </w:r>
      <w:r>
        <w:rPr>
          <w:color w:val="231F20"/>
          <w:spacing w:val="-31"/>
          <w:w w:val="80"/>
        </w:rPr>
        <w:t> </w:t>
      </w:r>
      <w:r>
        <w:rPr>
          <w:color w:val="231F20"/>
          <w:spacing w:val="3"/>
          <w:w w:val="80"/>
        </w:rPr>
        <w:t>victims </w:t>
      </w:r>
      <w:r>
        <w:rPr>
          <w:color w:val="231F20"/>
          <w:w w:val="90"/>
        </w:rPr>
        <w:t>are</w:t>
      </w:r>
      <w:r>
        <w:rPr>
          <w:color w:val="231F20"/>
          <w:spacing w:val="-38"/>
          <w:w w:val="90"/>
        </w:rPr>
        <w:t> </w:t>
      </w:r>
      <w:r>
        <w:rPr>
          <w:color w:val="231F20"/>
          <w:spacing w:val="2"/>
          <w:w w:val="90"/>
        </w:rPr>
        <w:t>reported</w:t>
      </w:r>
      <w:r>
        <w:rPr>
          <w:color w:val="231F20"/>
          <w:spacing w:val="-38"/>
          <w:w w:val="90"/>
        </w:rPr>
        <w:t> </w:t>
      </w:r>
      <w:r>
        <w:rPr>
          <w:color w:val="231F20"/>
          <w:w w:val="90"/>
        </w:rPr>
        <w:t>to</w:t>
      </w:r>
      <w:r>
        <w:rPr>
          <w:color w:val="231F20"/>
          <w:spacing w:val="-38"/>
          <w:w w:val="90"/>
        </w:rPr>
        <w:t> </w:t>
      </w:r>
      <w:r>
        <w:rPr>
          <w:color w:val="231F20"/>
          <w:spacing w:val="2"/>
          <w:w w:val="90"/>
        </w:rPr>
        <w:t>have</w:t>
      </w:r>
      <w:r>
        <w:rPr>
          <w:color w:val="231F20"/>
          <w:spacing w:val="-38"/>
          <w:w w:val="90"/>
        </w:rPr>
        <w:t> </w:t>
      </w:r>
      <w:r>
        <w:rPr>
          <w:color w:val="231F20"/>
          <w:spacing w:val="2"/>
          <w:w w:val="90"/>
        </w:rPr>
        <w:t>greater</w:t>
      </w:r>
      <w:r>
        <w:rPr>
          <w:color w:val="231F20"/>
          <w:spacing w:val="-37"/>
          <w:w w:val="90"/>
        </w:rPr>
        <w:t> </w:t>
      </w:r>
      <w:r>
        <w:rPr>
          <w:color w:val="231F20"/>
          <w:spacing w:val="2"/>
          <w:w w:val="90"/>
        </w:rPr>
        <w:t>difficulty</w:t>
      </w:r>
      <w:r>
        <w:rPr>
          <w:color w:val="231F20"/>
          <w:spacing w:val="-38"/>
          <w:w w:val="90"/>
        </w:rPr>
        <w:t> </w:t>
      </w:r>
      <w:r>
        <w:rPr>
          <w:color w:val="231F20"/>
          <w:w w:val="90"/>
        </w:rPr>
        <w:t>in</w:t>
      </w:r>
      <w:r>
        <w:rPr>
          <w:color w:val="231F20"/>
          <w:spacing w:val="-38"/>
          <w:w w:val="90"/>
        </w:rPr>
        <w:t> </w:t>
      </w:r>
      <w:r>
        <w:rPr>
          <w:color w:val="231F20"/>
          <w:spacing w:val="3"/>
          <w:w w:val="90"/>
        </w:rPr>
        <w:t>their </w:t>
      </w:r>
      <w:r>
        <w:rPr>
          <w:color w:val="231F20"/>
          <w:spacing w:val="2"/>
          <w:w w:val="85"/>
        </w:rPr>
        <w:t>recovery</w:t>
      </w:r>
      <w:r>
        <w:rPr>
          <w:color w:val="231F20"/>
          <w:spacing w:val="-30"/>
          <w:w w:val="85"/>
        </w:rPr>
        <w:t> </w:t>
      </w:r>
      <w:r>
        <w:rPr>
          <w:color w:val="231F20"/>
          <w:w w:val="85"/>
        </w:rPr>
        <w:t>and</w:t>
      </w:r>
      <w:r>
        <w:rPr>
          <w:color w:val="231F20"/>
          <w:spacing w:val="-30"/>
          <w:w w:val="85"/>
        </w:rPr>
        <w:t> </w:t>
      </w:r>
      <w:r>
        <w:rPr>
          <w:color w:val="231F20"/>
          <w:w w:val="85"/>
        </w:rPr>
        <w:t>may</w:t>
      </w:r>
      <w:r>
        <w:rPr>
          <w:color w:val="231F20"/>
          <w:spacing w:val="-29"/>
          <w:w w:val="85"/>
        </w:rPr>
        <w:t> </w:t>
      </w:r>
      <w:r>
        <w:rPr>
          <w:color w:val="231F20"/>
          <w:spacing w:val="2"/>
          <w:w w:val="85"/>
        </w:rPr>
        <w:t>fear</w:t>
      </w:r>
      <w:r>
        <w:rPr>
          <w:color w:val="231F20"/>
          <w:spacing w:val="-30"/>
          <w:w w:val="85"/>
        </w:rPr>
        <w:t> </w:t>
      </w:r>
      <w:r>
        <w:rPr>
          <w:color w:val="231F20"/>
          <w:spacing w:val="2"/>
          <w:w w:val="85"/>
        </w:rPr>
        <w:t>repeat</w:t>
      </w:r>
      <w:r>
        <w:rPr>
          <w:color w:val="231F20"/>
          <w:spacing w:val="-30"/>
          <w:w w:val="85"/>
        </w:rPr>
        <w:t> </w:t>
      </w:r>
      <w:r>
        <w:rPr>
          <w:color w:val="231F20"/>
          <w:spacing w:val="2"/>
          <w:w w:val="85"/>
        </w:rPr>
        <w:t>victimisation</w:t>
      </w:r>
      <w:r>
        <w:rPr>
          <w:color w:val="231F20"/>
          <w:spacing w:val="-29"/>
          <w:w w:val="85"/>
        </w:rPr>
        <w:t> </w:t>
      </w:r>
      <w:r>
        <w:rPr>
          <w:color w:val="231F20"/>
          <w:spacing w:val="3"/>
          <w:w w:val="85"/>
        </w:rPr>
        <w:t>which </w:t>
      </w:r>
      <w:r>
        <w:rPr>
          <w:color w:val="231F20"/>
          <w:spacing w:val="2"/>
          <w:w w:val="90"/>
        </w:rPr>
        <w:t>often</w:t>
      </w:r>
      <w:r>
        <w:rPr>
          <w:color w:val="231F20"/>
          <w:spacing w:val="-41"/>
          <w:w w:val="90"/>
        </w:rPr>
        <w:t> </w:t>
      </w:r>
      <w:r>
        <w:rPr>
          <w:color w:val="231F20"/>
          <w:spacing w:val="2"/>
          <w:w w:val="90"/>
        </w:rPr>
        <w:t>also</w:t>
      </w:r>
      <w:r>
        <w:rPr>
          <w:color w:val="231F20"/>
          <w:spacing w:val="-40"/>
          <w:w w:val="90"/>
        </w:rPr>
        <w:t> </w:t>
      </w:r>
      <w:r>
        <w:rPr>
          <w:color w:val="231F20"/>
          <w:spacing w:val="2"/>
          <w:w w:val="90"/>
        </w:rPr>
        <w:t>results</w:t>
      </w:r>
      <w:r>
        <w:rPr>
          <w:color w:val="231F20"/>
          <w:spacing w:val="-40"/>
          <w:w w:val="90"/>
        </w:rPr>
        <w:t> </w:t>
      </w:r>
      <w:r>
        <w:rPr>
          <w:color w:val="231F20"/>
          <w:w w:val="90"/>
        </w:rPr>
        <w:t>in</w:t>
      </w:r>
      <w:r>
        <w:rPr>
          <w:color w:val="231F20"/>
          <w:spacing w:val="-41"/>
          <w:w w:val="90"/>
        </w:rPr>
        <w:t> </w:t>
      </w:r>
      <w:r>
        <w:rPr>
          <w:color w:val="231F20"/>
          <w:w w:val="90"/>
        </w:rPr>
        <w:t>a</w:t>
      </w:r>
      <w:r>
        <w:rPr>
          <w:color w:val="231F20"/>
          <w:spacing w:val="-40"/>
          <w:w w:val="90"/>
        </w:rPr>
        <w:t> </w:t>
      </w:r>
      <w:r>
        <w:rPr>
          <w:color w:val="231F20"/>
          <w:spacing w:val="2"/>
          <w:w w:val="90"/>
        </w:rPr>
        <w:t>greater</w:t>
      </w:r>
      <w:r>
        <w:rPr>
          <w:color w:val="231F20"/>
          <w:spacing w:val="-40"/>
          <w:w w:val="90"/>
        </w:rPr>
        <w:t> </w:t>
      </w:r>
      <w:r>
        <w:rPr>
          <w:color w:val="231F20"/>
          <w:spacing w:val="2"/>
          <w:w w:val="90"/>
        </w:rPr>
        <w:t>impact</w:t>
      </w:r>
      <w:r>
        <w:rPr>
          <w:color w:val="231F20"/>
          <w:spacing w:val="-40"/>
          <w:w w:val="90"/>
        </w:rPr>
        <w:t> </w:t>
      </w:r>
      <w:r>
        <w:rPr>
          <w:color w:val="231F20"/>
          <w:spacing w:val="2"/>
          <w:w w:val="90"/>
        </w:rPr>
        <w:t>upon</w:t>
      </w:r>
      <w:r>
        <w:rPr>
          <w:color w:val="231F20"/>
          <w:spacing w:val="-41"/>
          <w:w w:val="90"/>
        </w:rPr>
        <w:t> </w:t>
      </w:r>
      <w:r>
        <w:rPr>
          <w:color w:val="231F20"/>
          <w:spacing w:val="3"/>
          <w:w w:val="90"/>
        </w:rPr>
        <w:t>their </w:t>
      </w:r>
      <w:r>
        <w:rPr>
          <w:color w:val="231F20"/>
          <w:spacing w:val="2"/>
          <w:w w:val="90"/>
        </w:rPr>
        <w:t>family</w:t>
      </w:r>
      <w:r>
        <w:rPr>
          <w:color w:val="231F20"/>
          <w:spacing w:val="-36"/>
          <w:w w:val="90"/>
        </w:rPr>
        <w:t> </w:t>
      </w:r>
      <w:r>
        <w:rPr>
          <w:color w:val="231F20"/>
          <w:w w:val="90"/>
        </w:rPr>
        <w:t>and</w:t>
      </w:r>
      <w:r>
        <w:rPr>
          <w:color w:val="231F20"/>
          <w:spacing w:val="-35"/>
          <w:w w:val="90"/>
        </w:rPr>
        <w:t> </w:t>
      </w:r>
      <w:r>
        <w:rPr>
          <w:color w:val="231F20"/>
          <w:w w:val="90"/>
        </w:rPr>
        <w:t>the</w:t>
      </w:r>
      <w:r>
        <w:rPr>
          <w:color w:val="231F20"/>
          <w:spacing w:val="-35"/>
          <w:w w:val="90"/>
        </w:rPr>
        <w:t> </w:t>
      </w:r>
      <w:r>
        <w:rPr>
          <w:color w:val="231F20"/>
          <w:spacing w:val="2"/>
          <w:w w:val="90"/>
        </w:rPr>
        <w:t>wider</w:t>
      </w:r>
      <w:r>
        <w:rPr>
          <w:color w:val="231F20"/>
          <w:spacing w:val="-35"/>
          <w:w w:val="90"/>
        </w:rPr>
        <w:t> </w:t>
      </w:r>
      <w:r>
        <w:rPr>
          <w:color w:val="231F20"/>
          <w:spacing w:val="2"/>
          <w:w w:val="90"/>
        </w:rPr>
        <w:t>community</w:t>
      </w:r>
      <w:r>
        <w:rPr>
          <w:color w:val="231F20"/>
          <w:spacing w:val="-36"/>
          <w:w w:val="90"/>
        </w:rPr>
        <w:t> </w:t>
      </w:r>
      <w:r>
        <w:rPr>
          <w:color w:val="231F20"/>
          <w:w w:val="90"/>
        </w:rPr>
        <w:t>to</w:t>
      </w:r>
      <w:r>
        <w:rPr>
          <w:color w:val="231F20"/>
          <w:spacing w:val="-35"/>
          <w:w w:val="90"/>
        </w:rPr>
        <w:t> </w:t>
      </w:r>
      <w:r>
        <w:rPr>
          <w:color w:val="231F20"/>
          <w:spacing w:val="2"/>
          <w:w w:val="90"/>
        </w:rPr>
        <w:t>which</w:t>
      </w:r>
      <w:r>
        <w:rPr>
          <w:color w:val="231F20"/>
          <w:spacing w:val="-35"/>
          <w:w w:val="90"/>
        </w:rPr>
        <w:t> </w:t>
      </w:r>
      <w:r>
        <w:rPr>
          <w:color w:val="231F20"/>
          <w:spacing w:val="3"/>
          <w:w w:val="90"/>
        </w:rPr>
        <w:t>they </w:t>
      </w:r>
      <w:r>
        <w:rPr>
          <w:color w:val="231F20"/>
          <w:w w:val="90"/>
        </w:rPr>
        <w:t>belong.</w:t>
      </w:r>
      <w:r>
        <w:rPr>
          <w:b/>
          <w:color w:val="231F20"/>
          <w:w w:val="90"/>
          <w:position w:val="6"/>
          <w:sz w:val="14"/>
        </w:rPr>
        <w:t>31</w:t>
      </w:r>
    </w:p>
    <w:p>
      <w:pPr>
        <w:pStyle w:val="BodyText"/>
        <w:spacing w:line="266" w:lineRule="auto" w:before="115"/>
        <w:ind w:left="1133" w:right="2"/>
      </w:pPr>
      <w:r>
        <w:rPr>
          <w:color w:val="231F20"/>
          <w:spacing w:val="2"/>
          <w:w w:val="90"/>
        </w:rPr>
        <w:t>Fourth, </w:t>
      </w:r>
      <w:r>
        <w:rPr>
          <w:color w:val="231F20"/>
          <w:w w:val="90"/>
        </w:rPr>
        <w:t>the </w:t>
      </w:r>
      <w:r>
        <w:rPr>
          <w:color w:val="231F20"/>
          <w:spacing w:val="2"/>
          <w:w w:val="90"/>
        </w:rPr>
        <w:t>NIHRC noted that </w:t>
      </w:r>
      <w:r>
        <w:rPr>
          <w:color w:val="231F20"/>
          <w:w w:val="90"/>
        </w:rPr>
        <w:t>in </w:t>
      </w:r>
      <w:r>
        <w:rPr>
          <w:color w:val="231F20"/>
          <w:spacing w:val="2"/>
          <w:w w:val="90"/>
        </w:rPr>
        <w:t>2011/12, </w:t>
      </w:r>
      <w:r>
        <w:rPr>
          <w:color w:val="231F20"/>
          <w:spacing w:val="3"/>
          <w:w w:val="90"/>
        </w:rPr>
        <w:t>the </w:t>
      </w:r>
      <w:r>
        <w:rPr>
          <w:color w:val="231F20"/>
          <w:spacing w:val="2"/>
          <w:w w:val="85"/>
        </w:rPr>
        <w:t>official</w:t>
      </w:r>
      <w:r>
        <w:rPr>
          <w:color w:val="231F20"/>
          <w:spacing w:val="-36"/>
          <w:w w:val="85"/>
        </w:rPr>
        <w:t> </w:t>
      </w:r>
      <w:r>
        <w:rPr>
          <w:color w:val="231F20"/>
          <w:spacing w:val="2"/>
          <w:w w:val="85"/>
        </w:rPr>
        <w:t>statistics</w:t>
      </w:r>
      <w:r>
        <w:rPr>
          <w:color w:val="231F20"/>
          <w:spacing w:val="-36"/>
          <w:w w:val="85"/>
        </w:rPr>
        <w:t> </w:t>
      </w:r>
      <w:r>
        <w:rPr>
          <w:color w:val="231F20"/>
          <w:spacing w:val="2"/>
          <w:w w:val="85"/>
        </w:rPr>
        <w:t>recorded</w:t>
      </w:r>
      <w:r>
        <w:rPr>
          <w:color w:val="231F20"/>
          <w:spacing w:val="-36"/>
          <w:w w:val="85"/>
        </w:rPr>
        <w:t> </w:t>
      </w:r>
      <w:r>
        <w:rPr>
          <w:color w:val="231F20"/>
          <w:w w:val="85"/>
        </w:rPr>
        <w:t>696</w:t>
      </w:r>
      <w:r>
        <w:rPr>
          <w:color w:val="231F20"/>
          <w:spacing w:val="-36"/>
          <w:w w:val="85"/>
        </w:rPr>
        <w:t> </w:t>
      </w:r>
      <w:r>
        <w:rPr>
          <w:color w:val="231F20"/>
          <w:spacing w:val="2"/>
          <w:w w:val="85"/>
        </w:rPr>
        <w:t>racist</w:t>
      </w:r>
      <w:r>
        <w:rPr>
          <w:color w:val="231F20"/>
          <w:spacing w:val="-36"/>
          <w:w w:val="85"/>
        </w:rPr>
        <w:t> </w:t>
      </w:r>
      <w:r>
        <w:rPr>
          <w:color w:val="231F20"/>
          <w:spacing w:val="2"/>
          <w:w w:val="85"/>
        </w:rPr>
        <w:t>incidents</w:t>
      </w:r>
      <w:r>
        <w:rPr>
          <w:color w:val="231F20"/>
          <w:spacing w:val="-36"/>
          <w:w w:val="85"/>
        </w:rPr>
        <w:t> </w:t>
      </w:r>
      <w:r>
        <w:rPr>
          <w:color w:val="231F20"/>
          <w:spacing w:val="3"/>
          <w:w w:val="85"/>
        </w:rPr>
        <w:t>and </w:t>
      </w:r>
      <w:r>
        <w:rPr>
          <w:color w:val="231F20"/>
          <w:w w:val="85"/>
        </w:rPr>
        <w:t>458 </w:t>
      </w:r>
      <w:r>
        <w:rPr>
          <w:color w:val="231F20"/>
          <w:spacing w:val="2"/>
          <w:w w:val="85"/>
        </w:rPr>
        <w:t>racist hate crimes.</w:t>
      </w:r>
      <w:r>
        <w:rPr>
          <w:b/>
          <w:color w:val="231F20"/>
          <w:spacing w:val="2"/>
          <w:w w:val="85"/>
          <w:position w:val="6"/>
          <w:sz w:val="14"/>
        </w:rPr>
        <w:t>32 </w:t>
      </w:r>
      <w:r>
        <w:rPr>
          <w:color w:val="231F20"/>
          <w:w w:val="85"/>
        </w:rPr>
        <w:t>The </w:t>
      </w:r>
      <w:r>
        <w:rPr>
          <w:color w:val="231F20"/>
          <w:spacing w:val="2"/>
          <w:w w:val="85"/>
        </w:rPr>
        <w:t>sanction </w:t>
      </w:r>
      <w:r>
        <w:rPr>
          <w:color w:val="231F20"/>
          <w:spacing w:val="3"/>
          <w:w w:val="85"/>
        </w:rPr>
        <w:t>detection </w:t>
      </w:r>
      <w:r>
        <w:rPr>
          <w:color w:val="231F20"/>
          <w:spacing w:val="2"/>
          <w:w w:val="90"/>
        </w:rPr>
        <w:t>during</w:t>
      </w:r>
      <w:r>
        <w:rPr>
          <w:color w:val="231F20"/>
          <w:spacing w:val="-28"/>
          <w:w w:val="90"/>
        </w:rPr>
        <w:t> </w:t>
      </w:r>
      <w:r>
        <w:rPr>
          <w:color w:val="231F20"/>
          <w:spacing w:val="2"/>
          <w:w w:val="90"/>
        </w:rPr>
        <w:t>this</w:t>
      </w:r>
      <w:r>
        <w:rPr>
          <w:color w:val="231F20"/>
          <w:spacing w:val="-27"/>
          <w:w w:val="90"/>
        </w:rPr>
        <w:t> </w:t>
      </w:r>
      <w:r>
        <w:rPr>
          <w:color w:val="231F20"/>
          <w:spacing w:val="2"/>
          <w:w w:val="90"/>
        </w:rPr>
        <w:t>year</w:t>
      </w:r>
      <w:r>
        <w:rPr>
          <w:color w:val="231F20"/>
          <w:spacing w:val="-28"/>
          <w:w w:val="90"/>
        </w:rPr>
        <w:t> </w:t>
      </w:r>
      <w:r>
        <w:rPr>
          <w:color w:val="231F20"/>
          <w:w w:val="90"/>
        </w:rPr>
        <w:t>was</w:t>
      </w:r>
      <w:r>
        <w:rPr>
          <w:color w:val="231F20"/>
          <w:spacing w:val="-27"/>
          <w:w w:val="90"/>
        </w:rPr>
        <w:t> </w:t>
      </w:r>
      <w:r>
        <w:rPr>
          <w:color w:val="231F20"/>
          <w:spacing w:val="2"/>
          <w:w w:val="90"/>
        </w:rPr>
        <w:t>16.8%</w:t>
      </w:r>
      <w:r>
        <w:rPr>
          <w:color w:val="231F20"/>
          <w:spacing w:val="-28"/>
          <w:w w:val="90"/>
        </w:rPr>
        <w:t> </w:t>
      </w:r>
      <w:r>
        <w:rPr>
          <w:color w:val="231F20"/>
          <w:spacing w:val="2"/>
          <w:w w:val="90"/>
        </w:rPr>
        <w:t>compared</w:t>
      </w:r>
      <w:r>
        <w:rPr>
          <w:color w:val="231F20"/>
          <w:spacing w:val="-27"/>
          <w:w w:val="90"/>
        </w:rPr>
        <w:t> </w:t>
      </w:r>
      <w:r>
        <w:rPr>
          <w:color w:val="231F20"/>
          <w:w w:val="90"/>
        </w:rPr>
        <w:t>to</w:t>
      </w:r>
      <w:r>
        <w:rPr>
          <w:color w:val="231F20"/>
          <w:spacing w:val="-28"/>
          <w:w w:val="90"/>
        </w:rPr>
        <w:t> </w:t>
      </w:r>
      <w:r>
        <w:rPr>
          <w:color w:val="231F20"/>
          <w:w w:val="90"/>
        </w:rPr>
        <w:t>a</w:t>
      </w:r>
      <w:r>
        <w:rPr>
          <w:color w:val="231F20"/>
          <w:spacing w:val="-27"/>
          <w:w w:val="90"/>
        </w:rPr>
        <w:t> </w:t>
      </w:r>
      <w:r>
        <w:rPr>
          <w:color w:val="231F20"/>
          <w:spacing w:val="3"/>
          <w:w w:val="90"/>
        </w:rPr>
        <w:t>rate</w:t>
      </w:r>
    </w:p>
    <w:p>
      <w:pPr>
        <w:pStyle w:val="BodyText"/>
        <w:spacing w:line="271" w:lineRule="auto"/>
        <w:ind w:left="1133" w:right="388"/>
        <w:rPr>
          <w:b/>
          <w:sz w:val="14"/>
        </w:rPr>
      </w:pPr>
      <w:r>
        <w:rPr>
          <w:color w:val="231F20"/>
          <w:w w:val="85"/>
        </w:rPr>
        <w:t>of</w:t>
      </w:r>
      <w:r>
        <w:rPr>
          <w:color w:val="231F20"/>
          <w:spacing w:val="-21"/>
          <w:w w:val="85"/>
        </w:rPr>
        <w:t> </w:t>
      </w:r>
      <w:r>
        <w:rPr>
          <w:color w:val="231F20"/>
          <w:spacing w:val="2"/>
          <w:w w:val="85"/>
        </w:rPr>
        <w:t>26.3%</w:t>
      </w:r>
      <w:r>
        <w:rPr>
          <w:color w:val="231F20"/>
          <w:spacing w:val="-20"/>
          <w:w w:val="85"/>
        </w:rPr>
        <w:t> </w:t>
      </w:r>
      <w:r>
        <w:rPr>
          <w:color w:val="231F20"/>
          <w:w w:val="85"/>
        </w:rPr>
        <w:t>for</w:t>
      </w:r>
      <w:r>
        <w:rPr>
          <w:color w:val="231F20"/>
          <w:spacing w:val="-20"/>
          <w:w w:val="85"/>
        </w:rPr>
        <w:t> </w:t>
      </w:r>
      <w:r>
        <w:rPr>
          <w:color w:val="231F20"/>
          <w:w w:val="85"/>
        </w:rPr>
        <w:t>all</w:t>
      </w:r>
      <w:r>
        <w:rPr>
          <w:color w:val="231F20"/>
          <w:spacing w:val="-21"/>
          <w:w w:val="85"/>
        </w:rPr>
        <w:t> </w:t>
      </w:r>
      <w:r>
        <w:rPr>
          <w:color w:val="231F20"/>
          <w:spacing w:val="2"/>
          <w:w w:val="85"/>
        </w:rPr>
        <w:t>recorded</w:t>
      </w:r>
      <w:r>
        <w:rPr>
          <w:color w:val="231F20"/>
          <w:spacing w:val="-20"/>
          <w:w w:val="85"/>
        </w:rPr>
        <w:t> </w:t>
      </w:r>
      <w:r>
        <w:rPr>
          <w:color w:val="231F20"/>
          <w:spacing w:val="2"/>
          <w:w w:val="85"/>
        </w:rPr>
        <w:t>types</w:t>
      </w:r>
      <w:r>
        <w:rPr>
          <w:color w:val="231F20"/>
          <w:spacing w:val="-20"/>
          <w:w w:val="85"/>
        </w:rPr>
        <w:t> </w:t>
      </w:r>
      <w:r>
        <w:rPr>
          <w:color w:val="231F20"/>
          <w:w w:val="85"/>
        </w:rPr>
        <w:t>of</w:t>
      </w:r>
      <w:r>
        <w:rPr>
          <w:color w:val="231F20"/>
          <w:spacing w:val="-21"/>
          <w:w w:val="85"/>
        </w:rPr>
        <w:t> </w:t>
      </w:r>
      <w:r>
        <w:rPr>
          <w:color w:val="231F20"/>
          <w:spacing w:val="2"/>
          <w:w w:val="85"/>
        </w:rPr>
        <w:t>hate</w:t>
      </w:r>
      <w:r>
        <w:rPr>
          <w:color w:val="231F20"/>
          <w:spacing w:val="-20"/>
          <w:w w:val="85"/>
        </w:rPr>
        <w:t> </w:t>
      </w:r>
      <w:r>
        <w:rPr>
          <w:color w:val="231F20"/>
          <w:spacing w:val="3"/>
          <w:w w:val="85"/>
        </w:rPr>
        <w:t>crimes </w:t>
      </w:r>
      <w:r>
        <w:rPr>
          <w:color w:val="231F20"/>
          <w:spacing w:val="2"/>
          <w:w w:val="90"/>
        </w:rPr>
        <w:t>combined.</w:t>
      </w:r>
      <w:r>
        <w:rPr>
          <w:b/>
          <w:color w:val="231F20"/>
          <w:spacing w:val="2"/>
          <w:w w:val="90"/>
          <w:position w:val="6"/>
          <w:sz w:val="14"/>
        </w:rPr>
        <w:t>33</w:t>
      </w:r>
    </w:p>
    <w:p>
      <w:pPr>
        <w:pStyle w:val="BodyText"/>
        <w:spacing w:line="264" w:lineRule="auto" w:before="98"/>
        <w:ind w:left="1133" w:right="211"/>
      </w:pPr>
      <w:r>
        <w:rPr>
          <w:color w:val="231F20"/>
          <w:w w:val="90"/>
        </w:rPr>
        <w:t>In</w:t>
      </w:r>
      <w:r>
        <w:rPr>
          <w:color w:val="231F20"/>
          <w:spacing w:val="-35"/>
          <w:w w:val="90"/>
        </w:rPr>
        <w:t> </w:t>
      </w:r>
      <w:r>
        <w:rPr>
          <w:color w:val="231F20"/>
          <w:spacing w:val="2"/>
          <w:w w:val="90"/>
        </w:rPr>
        <w:t>2013,</w:t>
      </w:r>
      <w:r>
        <w:rPr>
          <w:color w:val="231F20"/>
          <w:spacing w:val="-35"/>
          <w:w w:val="90"/>
        </w:rPr>
        <w:t> </w:t>
      </w:r>
      <w:r>
        <w:rPr>
          <w:color w:val="231F20"/>
          <w:w w:val="90"/>
        </w:rPr>
        <w:t>the</w:t>
      </w:r>
      <w:r>
        <w:rPr>
          <w:color w:val="231F20"/>
          <w:spacing w:val="-35"/>
          <w:w w:val="90"/>
        </w:rPr>
        <w:t> </w:t>
      </w:r>
      <w:r>
        <w:rPr>
          <w:color w:val="231F20"/>
          <w:spacing w:val="2"/>
          <w:w w:val="90"/>
        </w:rPr>
        <w:t>Minister</w:t>
      </w:r>
      <w:r>
        <w:rPr>
          <w:color w:val="231F20"/>
          <w:spacing w:val="-35"/>
          <w:w w:val="90"/>
        </w:rPr>
        <w:t> </w:t>
      </w:r>
      <w:r>
        <w:rPr>
          <w:color w:val="231F20"/>
          <w:w w:val="90"/>
        </w:rPr>
        <w:t>of</w:t>
      </w:r>
      <w:r>
        <w:rPr>
          <w:color w:val="231F20"/>
          <w:spacing w:val="-35"/>
          <w:w w:val="90"/>
        </w:rPr>
        <w:t> </w:t>
      </w:r>
      <w:r>
        <w:rPr>
          <w:color w:val="231F20"/>
          <w:spacing w:val="2"/>
          <w:w w:val="90"/>
        </w:rPr>
        <w:t>Justice</w:t>
      </w:r>
      <w:r>
        <w:rPr>
          <w:color w:val="231F20"/>
          <w:spacing w:val="-35"/>
          <w:w w:val="90"/>
        </w:rPr>
        <w:t> </w:t>
      </w:r>
      <w:r>
        <w:rPr>
          <w:color w:val="231F20"/>
          <w:spacing w:val="2"/>
          <w:w w:val="90"/>
        </w:rPr>
        <w:t>committed</w:t>
      </w:r>
      <w:r>
        <w:rPr>
          <w:color w:val="231F20"/>
          <w:spacing w:val="-35"/>
          <w:w w:val="90"/>
        </w:rPr>
        <w:t> </w:t>
      </w:r>
      <w:r>
        <w:rPr>
          <w:color w:val="231F20"/>
          <w:spacing w:val="3"/>
          <w:w w:val="90"/>
        </w:rPr>
        <w:t>to </w:t>
      </w:r>
      <w:r>
        <w:rPr>
          <w:color w:val="231F20"/>
          <w:spacing w:val="2"/>
          <w:w w:val="85"/>
        </w:rPr>
        <w:t>developing</w:t>
      </w:r>
      <w:r>
        <w:rPr>
          <w:color w:val="231F20"/>
          <w:spacing w:val="-28"/>
          <w:w w:val="85"/>
        </w:rPr>
        <w:t> </w:t>
      </w:r>
      <w:r>
        <w:rPr>
          <w:color w:val="231F20"/>
          <w:w w:val="85"/>
        </w:rPr>
        <w:t>an</w:t>
      </w:r>
      <w:r>
        <w:rPr>
          <w:color w:val="231F20"/>
          <w:spacing w:val="-28"/>
          <w:w w:val="85"/>
        </w:rPr>
        <w:t> </w:t>
      </w:r>
      <w:r>
        <w:rPr>
          <w:color w:val="231F20"/>
          <w:spacing w:val="2"/>
          <w:w w:val="85"/>
        </w:rPr>
        <w:t>action</w:t>
      </w:r>
      <w:r>
        <w:rPr>
          <w:color w:val="231F20"/>
          <w:spacing w:val="-27"/>
          <w:w w:val="85"/>
        </w:rPr>
        <w:t> </w:t>
      </w:r>
      <w:r>
        <w:rPr>
          <w:color w:val="231F20"/>
          <w:spacing w:val="2"/>
          <w:w w:val="85"/>
        </w:rPr>
        <w:t>plan</w:t>
      </w:r>
      <w:r>
        <w:rPr>
          <w:color w:val="231F20"/>
          <w:spacing w:val="-28"/>
          <w:w w:val="85"/>
        </w:rPr>
        <w:t> </w:t>
      </w:r>
      <w:r>
        <w:rPr>
          <w:color w:val="231F20"/>
          <w:w w:val="85"/>
        </w:rPr>
        <w:t>to</w:t>
      </w:r>
      <w:r>
        <w:rPr>
          <w:color w:val="231F20"/>
          <w:spacing w:val="-27"/>
          <w:w w:val="85"/>
        </w:rPr>
        <w:t> </w:t>
      </w:r>
      <w:r>
        <w:rPr>
          <w:color w:val="231F20"/>
          <w:spacing w:val="2"/>
          <w:w w:val="85"/>
        </w:rPr>
        <w:t>address</w:t>
      </w:r>
      <w:r>
        <w:rPr>
          <w:color w:val="231F20"/>
          <w:spacing w:val="-28"/>
          <w:w w:val="85"/>
        </w:rPr>
        <w:t> </w:t>
      </w:r>
      <w:r>
        <w:rPr>
          <w:color w:val="231F20"/>
          <w:spacing w:val="2"/>
          <w:w w:val="85"/>
        </w:rPr>
        <w:t>racist</w:t>
      </w:r>
      <w:r>
        <w:rPr>
          <w:color w:val="231F20"/>
          <w:spacing w:val="-28"/>
          <w:w w:val="85"/>
        </w:rPr>
        <w:t> </w:t>
      </w:r>
      <w:r>
        <w:rPr>
          <w:color w:val="231F20"/>
          <w:spacing w:val="3"/>
          <w:w w:val="85"/>
        </w:rPr>
        <w:t>hate </w:t>
      </w:r>
      <w:r>
        <w:rPr>
          <w:color w:val="231F20"/>
          <w:spacing w:val="2"/>
          <w:w w:val="90"/>
        </w:rPr>
        <w:t>crimes </w:t>
      </w:r>
      <w:r>
        <w:rPr>
          <w:color w:val="231F20"/>
          <w:w w:val="90"/>
        </w:rPr>
        <w:t>and </w:t>
      </w:r>
      <w:r>
        <w:rPr>
          <w:color w:val="231F20"/>
          <w:spacing w:val="2"/>
          <w:w w:val="90"/>
        </w:rPr>
        <w:t>stated</w:t>
      </w:r>
      <w:r>
        <w:rPr>
          <w:color w:val="231F20"/>
          <w:spacing w:val="-29"/>
          <w:w w:val="90"/>
        </w:rPr>
        <w:t> </w:t>
      </w:r>
      <w:r>
        <w:rPr>
          <w:color w:val="231F20"/>
          <w:spacing w:val="3"/>
          <w:w w:val="90"/>
        </w:rPr>
        <w:t>that:</w:t>
      </w:r>
    </w:p>
    <w:p>
      <w:pPr>
        <w:pStyle w:val="BodyText"/>
        <w:spacing w:line="264" w:lineRule="auto" w:before="111"/>
        <w:ind w:left="1133" w:right="-12"/>
        <w:rPr>
          <w:b/>
          <w:sz w:val="14"/>
        </w:rPr>
      </w:pPr>
      <w:r>
        <w:rPr>
          <w:color w:val="0097D0"/>
          <w:w w:val="90"/>
        </w:rPr>
        <w:t>the</w:t>
      </w:r>
      <w:r>
        <w:rPr>
          <w:color w:val="0097D0"/>
          <w:spacing w:val="-36"/>
          <w:w w:val="90"/>
        </w:rPr>
        <w:t> </w:t>
      </w:r>
      <w:r>
        <w:rPr>
          <w:color w:val="0097D0"/>
          <w:spacing w:val="2"/>
          <w:w w:val="90"/>
        </w:rPr>
        <w:t>[NIHRC]</w:t>
      </w:r>
      <w:r>
        <w:rPr>
          <w:color w:val="0097D0"/>
          <w:spacing w:val="-36"/>
          <w:w w:val="90"/>
        </w:rPr>
        <w:t> </w:t>
      </w:r>
      <w:r>
        <w:rPr>
          <w:color w:val="0097D0"/>
          <w:w w:val="90"/>
        </w:rPr>
        <w:t>is</w:t>
      </w:r>
      <w:r>
        <w:rPr>
          <w:color w:val="0097D0"/>
          <w:spacing w:val="-36"/>
          <w:w w:val="90"/>
        </w:rPr>
        <w:t> </w:t>
      </w:r>
      <w:r>
        <w:rPr>
          <w:color w:val="0097D0"/>
          <w:spacing w:val="2"/>
          <w:w w:val="90"/>
        </w:rPr>
        <w:t>conducting</w:t>
      </w:r>
      <w:r>
        <w:rPr>
          <w:color w:val="0097D0"/>
          <w:spacing w:val="-36"/>
          <w:w w:val="90"/>
        </w:rPr>
        <w:t> </w:t>
      </w:r>
      <w:r>
        <w:rPr>
          <w:color w:val="0097D0"/>
          <w:w w:val="90"/>
        </w:rPr>
        <w:t>an</w:t>
      </w:r>
      <w:r>
        <w:rPr>
          <w:color w:val="0097D0"/>
          <w:spacing w:val="-35"/>
          <w:w w:val="90"/>
        </w:rPr>
        <w:t> </w:t>
      </w:r>
      <w:r>
        <w:rPr>
          <w:color w:val="0097D0"/>
          <w:spacing w:val="2"/>
          <w:w w:val="90"/>
        </w:rPr>
        <w:t>investigation</w:t>
      </w:r>
      <w:r>
        <w:rPr>
          <w:color w:val="0097D0"/>
          <w:spacing w:val="-36"/>
          <w:w w:val="90"/>
        </w:rPr>
        <w:t> </w:t>
      </w:r>
      <w:r>
        <w:rPr>
          <w:color w:val="0097D0"/>
          <w:spacing w:val="3"/>
          <w:w w:val="90"/>
        </w:rPr>
        <w:t>into </w:t>
      </w:r>
      <w:r>
        <w:rPr>
          <w:color w:val="0097D0"/>
          <w:w w:val="90"/>
        </w:rPr>
        <w:t>how</w:t>
      </w:r>
      <w:r>
        <w:rPr>
          <w:color w:val="0097D0"/>
          <w:spacing w:val="-37"/>
          <w:w w:val="90"/>
        </w:rPr>
        <w:t> </w:t>
      </w:r>
      <w:r>
        <w:rPr>
          <w:color w:val="0097D0"/>
          <w:spacing w:val="2"/>
          <w:w w:val="90"/>
        </w:rPr>
        <w:t>justice</w:t>
      </w:r>
      <w:r>
        <w:rPr>
          <w:color w:val="0097D0"/>
          <w:spacing w:val="-37"/>
          <w:w w:val="90"/>
        </w:rPr>
        <w:t> </w:t>
      </w:r>
      <w:r>
        <w:rPr>
          <w:color w:val="0097D0"/>
          <w:spacing w:val="2"/>
          <w:w w:val="90"/>
        </w:rPr>
        <w:t>agencies</w:t>
      </w:r>
      <w:r>
        <w:rPr>
          <w:color w:val="0097D0"/>
          <w:spacing w:val="-37"/>
          <w:w w:val="90"/>
        </w:rPr>
        <w:t> </w:t>
      </w:r>
      <w:r>
        <w:rPr>
          <w:color w:val="0097D0"/>
          <w:spacing w:val="2"/>
          <w:w w:val="90"/>
        </w:rPr>
        <w:t>manage</w:t>
      </w:r>
      <w:r>
        <w:rPr>
          <w:color w:val="0097D0"/>
          <w:spacing w:val="-36"/>
          <w:w w:val="90"/>
        </w:rPr>
        <w:t> </w:t>
      </w:r>
      <w:r>
        <w:rPr>
          <w:color w:val="0097D0"/>
          <w:spacing w:val="2"/>
          <w:w w:val="90"/>
        </w:rPr>
        <w:t>race</w:t>
      </w:r>
      <w:r>
        <w:rPr>
          <w:color w:val="0097D0"/>
          <w:spacing w:val="-37"/>
          <w:w w:val="90"/>
        </w:rPr>
        <w:t> </w:t>
      </w:r>
      <w:r>
        <w:rPr>
          <w:color w:val="0097D0"/>
          <w:spacing w:val="2"/>
          <w:w w:val="90"/>
        </w:rPr>
        <w:t>hate</w:t>
      </w:r>
      <w:r>
        <w:rPr>
          <w:color w:val="0097D0"/>
          <w:spacing w:val="-37"/>
          <w:w w:val="90"/>
        </w:rPr>
        <w:t> </w:t>
      </w:r>
      <w:r>
        <w:rPr>
          <w:color w:val="0097D0"/>
          <w:spacing w:val="2"/>
          <w:w w:val="90"/>
        </w:rPr>
        <w:t>crime</w:t>
      </w:r>
      <w:r>
        <w:rPr>
          <w:color w:val="0097D0"/>
          <w:spacing w:val="-37"/>
          <w:w w:val="90"/>
        </w:rPr>
        <w:t> </w:t>
      </w:r>
      <w:r>
        <w:rPr>
          <w:color w:val="0097D0"/>
          <w:w w:val="105"/>
        </w:rPr>
        <w:t>… </w:t>
      </w:r>
      <w:r>
        <w:rPr>
          <w:color w:val="0097D0"/>
          <w:spacing w:val="2"/>
          <w:w w:val="85"/>
        </w:rPr>
        <w:t>Work</w:t>
      </w:r>
      <w:r>
        <w:rPr>
          <w:color w:val="0097D0"/>
          <w:spacing w:val="-29"/>
          <w:w w:val="85"/>
        </w:rPr>
        <w:t> </w:t>
      </w:r>
      <w:r>
        <w:rPr>
          <w:color w:val="0097D0"/>
          <w:w w:val="85"/>
        </w:rPr>
        <w:t>is</w:t>
      </w:r>
      <w:r>
        <w:rPr>
          <w:color w:val="0097D0"/>
          <w:spacing w:val="-29"/>
          <w:w w:val="85"/>
        </w:rPr>
        <w:t> </w:t>
      </w:r>
      <w:r>
        <w:rPr>
          <w:color w:val="0097D0"/>
          <w:spacing w:val="2"/>
          <w:w w:val="85"/>
        </w:rPr>
        <w:t>on-going</w:t>
      </w:r>
      <w:r>
        <w:rPr>
          <w:color w:val="0097D0"/>
          <w:spacing w:val="-28"/>
          <w:w w:val="85"/>
        </w:rPr>
        <w:t> </w:t>
      </w:r>
      <w:r>
        <w:rPr>
          <w:color w:val="0097D0"/>
          <w:w w:val="85"/>
        </w:rPr>
        <w:t>to</w:t>
      </w:r>
      <w:r>
        <w:rPr>
          <w:color w:val="0097D0"/>
          <w:spacing w:val="-29"/>
          <w:w w:val="85"/>
        </w:rPr>
        <w:t> </w:t>
      </w:r>
      <w:r>
        <w:rPr>
          <w:color w:val="0097D0"/>
          <w:spacing w:val="2"/>
          <w:w w:val="85"/>
        </w:rPr>
        <w:t>introduce</w:t>
      </w:r>
      <w:r>
        <w:rPr>
          <w:color w:val="0097D0"/>
          <w:spacing w:val="-28"/>
          <w:w w:val="85"/>
        </w:rPr>
        <w:t> </w:t>
      </w:r>
      <w:r>
        <w:rPr>
          <w:color w:val="0097D0"/>
          <w:spacing w:val="2"/>
          <w:w w:val="85"/>
        </w:rPr>
        <w:t>changes</w:t>
      </w:r>
      <w:r>
        <w:rPr>
          <w:color w:val="0097D0"/>
          <w:spacing w:val="-29"/>
          <w:w w:val="85"/>
        </w:rPr>
        <w:t> </w:t>
      </w:r>
      <w:r>
        <w:rPr>
          <w:color w:val="0097D0"/>
          <w:w w:val="85"/>
        </w:rPr>
        <w:t>to</w:t>
      </w:r>
      <w:r>
        <w:rPr>
          <w:color w:val="0097D0"/>
          <w:spacing w:val="-28"/>
          <w:w w:val="85"/>
        </w:rPr>
        <w:t> </w:t>
      </w:r>
      <w:r>
        <w:rPr>
          <w:color w:val="0097D0"/>
          <w:spacing w:val="3"/>
          <w:w w:val="85"/>
        </w:rPr>
        <w:t>facilitate </w:t>
      </w:r>
      <w:r>
        <w:rPr>
          <w:color w:val="0097D0"/>
          <w:spacing w:val="2"/>
          <w:w w:val="85"/>
        </w:rPr>
        <w:t>better</w:t>
      </w:r>
      <w:r>
        <w:rPr>
          <w:color w:val="0097D0"/>
          <w:spacing w:val="-35"/>
          <w:w w:val="85"/>
        </w:rPr>
        <w:t> </w:t>
      </w:r>
      <w:r>
        <w:rPr>
          <w:color w:val="0097D0"/>
          <w:spacing w:val="2"/>
          <w:w w:val="85"/>
        </w:rPr>
        <w:t>monitoring</w:t>
      </w:r>
      <w:r>
        <w:rPr>
          <w:color w:val="0097D0"/>
          <w:spacing w:val="-34"/>
          <w:w w:val="85"/>
        </w:rPr>
        <w:t> </w:t>
      </w:r>
      <w:r>
        <w:rPr>
          <w:color w:val="0097D0"/>
          <w:w w:val="85"/>
        </w:rPr>
        <w:t>of</w:t>
      </w:r>
      <w:r>
        <w:rPr>
          <w:color w:val="0097D0"/>
          <w:spacing w:val="-35"/>
          <w:w w:val="85"/>
        </w:rPr>
        <w:t> </w:t>
      </w:r>
      <w:r>
        <w:rPr>
          <w:color w:val="0097D0"/>
          <w:w w:val="85"/>
        </w:rPr>
        <w:t>the</w:t>
      </w:r>
      <w:r>
        <w:rPr>
          <w:color w:val="0097D0"/>
          <w:spacing w:val="-34"/>
          <w:w w:val="85"/>
        </w:rPr>
        <w:t> </w:t>
      </w:r>
      <w:r>
        <w:rPr>
          <w:color w:val="0097D0"/>
          <w:spacing w:val="2"/>
          <w:w w:val="85"/>
        </w:rPr>
        <w:t>legislation</w:t>
      </w:r>
      <w:r>
        <w:rPr>
          <w:color w:val="0097D0"/>
          <w:spacing w:val="-35"/>
          <w:w w:val="85"/>
        </w:rPr>
        <w:t> </w:t>
      </w:r>
      <w:r>
        <w:rPr>
          <w:color w:val="0097D0"/>
          <w:w w:val="85"/>
        </w:rPr>
        <w:t>and</w:t>
      </w:r>
      <w:r>
        <w:rPr>
          <w:color w:val="0097D0"/>
          <w:spacing w:val="-34"/>
          <w:w w:val="85"/>
        </w:rPr>
        <w:t> </w:t>
      </w:r>
      <w:r>
        <w:rPr>
          <w:color w:val="0097D0"/>
          <w:w w:val="85"/>
        </w:rPr>
        <w:t>to</w:t>
      </w:r>
      <w:r>
        <w:rPr>
          <w:color w:val="0097D0"/>
          <w:spacing w:val="-35"/>
          <w:w w:val="85"/>
        </w:rPr>
        <w:t> </w:t>
      </w:r>
      <w:r>
        <w:rPr>
          <w:color w:val="0097D0"/>
          <w:spacing w:val="3"/>
          <w:w w:val="85"/>
        </w:rPr>
        <w:t>identify </w:t>
      </w:r>
      <w:r>
        <w:rPr>
          <w:color w:val="0097D0"/>
          <w:spacing w:val="2"/>
          <w:w w:val="85"/>
        </w:rPr>
        <w:t>offenders</w:t>
      </w:r>
      <w:r>
        <w:rPr>
          <w:color w:val="0097D0"/>
          <w:spacing w:val="-36"/>
          <w:w w:val="85"/>
        </w:rPr>
        <w:t> </w:t>
      </w:r>
      <w:r>
        <w:rPr>
          <w:color w:val="0097D0"/>
          <w:spacing w:val="2"/>
          <w:w w:val="85"/>
        </w:rPr>
        <w:t>more</w:t>
      </w:r>
      <w:r>
        <w:rPr>
          <w:color w:val="0097D0"/>
          <w:spacing w:val="-36"/>
          <w:w w:val="85"/>
        </w:rPr>
        <w:t> </w:t>
      </w:r>
      <w:r>
        <w:rPr>
          <w:color w:val="0097D0"/>
          <w:spacing w:val="2"/>
          <w:w w:val="85"/>
        </w:rPr>
        <w:t>effectively.</w:t>
      </w:r>
      <w:r>
        <w:rPr>
          <w:color w:val="0097D0"/>
          <w:spacing w:val="-36"/>
          <w:w w:val="85"/>
        </w:rPr>
        <w:t> </w:t>
      </w:r>
      <w:r>
        <w:rPr>
          <w:color w:val="0097D0"/>
          <w:spacing w:val="2"/>
          <w:w w:val="85"/>
        </w:rPr>
        <w:t>Those</w:t>
      </w:r>
      <w:r>
        <w:rPr>
          <w:color w:val="0097D0"/>
          <w:spacing w:val="-36"/>
          <w:w w:val="85"/>
        </w:rPr>
        <w:t> </w:t>
      </w:r>
      <w:r>
        <w:rPr>
          <w:color w:val="0097D0"/>
          <w:spacing w:val="2"/>
          <w:w w:val="85"/>
        </w:rPr>
        <w:t>changes</w:t>
      </w:r>
      <w:r>
        <w:rPr>
          <w:color w:val="0097D0"/>
          <w:spacing w:val="-36"/>
          <w:w w:val="85"/>
        </w:rPr>
        <w:t> </w:t>
      </w:r>
      <w:r>
        <w:rPr>
          <w:color w:val="0097D0"/>
          <w:w w:val="85"/>
        </w:rPr>
        <w:t>are</w:t>
      </w:r>
      <w:r>
        <w:rPr>
          <w:color w:val="0097D0"/>
          <w:spacing w:val="-36"/>
          <w:w w:val="85"/>
        </w:rPr>
        <w:t> </w:t>
      </w:r>
      <w:r>
        <w:rPr>
          <w:color w:val="0097D0"/>
          <w:spacing w:val="3"/>
          <w:w w:val="85"/>
        </w:rPr>
        <w:t>due </w:t>
      </w:r>
      <w:r>
        <w:rPr>
          <w:color w:val="0097D0"/>
          <w:w w:val="85"/>
        </w:rPr>
        <w:t>to</w:t>
      </w:r>
      <w:r>
        <w:rPr>
          <w:color w:val="0097D0"/>
          <w:spacing w:val="-19"/>
          <w:w w:val="85"/>
        </w:rPr>
        <w:t> </w:t>
      </w:r>
      <w:r>
        <w:rPr>
          <w:color w:val="0097D0"/>
          <w:w w:val="85"/>
        </w:rPr>
        <w:t>be</w:t>
      </w:r>
      <w:r>
        <w:rPr>
          <w:color w:val="0097D0"/>
          <w:spacing w:val="-19"/>
          <w:w w:val="85"/>
        </w:rPr>
        <w:t> </w:t>
      </w:r>
      <w:r>
        <w:rPr>
          <w:color w:val="0097D0"/>
          <w:spacing w:val="2"/>
          <w:w w:val="85"/>
        </w:rPr>
        <w:t>introduced</w:t>
      </w:r>
      <w:r>
        <w:rPr>
          <w:color w:val="0097D0"/>
          <w:spacing w:val="-18"/>
          <w:w w:val="85"/>
        </w:rPr>
        <w:t> </w:t>
      </w:r>
      <w:r>
        <w:rPr>
          <w:color w:val="0097D0"/>
          <w:w w:val="85"/>
        </w:rPr>
        <w:t>in</w:t>
      </w:r>
      <w:r>
        <w:rPr>
          <w:color w:val="0097D0"/>
          <w:spacing w:val="-19"/>
          <w:w w:val="85"/>
        </w:rPr>
        <w:t> </w:t>
      </w:r>
      <w:r>
        <w:rPr>
          <w:color w:val="0097D0"/>
          <w:w w:val="85"/>
        </w:rPr>
        <w:t>the</w:t>
      </w:r>
      <w:r>
        <w:rPr>
          <w:color w:val="0097D0"/>
          <w:spacing w:val="-18"/>
          <w:w w:val="85"/>
        </w:rPr>
        <w:t> </w:t>
      </w:r>
      <w:r>
        <w:rPr>
          <w:color w:val="0097D0"/>
          <w:spacing w:val="2"/>
          <w:w w:val="85"/>
        </w:rPr>
        <w:t>coming</w:t>
      </w:r>
      <w:r>
        <w:rPr>
          <w:color w:val="0097D0"/>
          <w:spacing w:val="-19"/>
          <w:w w:val="85"/>
        </w:rPr>
        <w:t> </w:t>
      </w:r>
      <w:r>
        <w:rPr>
          <w:color w:val="0097D0"/>
          <w:spacing w:val="2"/>
          <w:w w:val="85"/>
        </w:rPr>
        <w:t>months,</w:t>
      </w:r>
      <w:r>
        <w:rPr>
          <w:color w:val="0097D0"/>
          <w:spacing w:val="-18"/>
          <w:w w:val="85"/>
        </w:rPr>
        <w:t> </w:t>
      </w:r>
      <w:r>
        <w:rPr>
          <w:color w:val="0097D0"/>
          <w:w w:val="85"/>
        </w:rPr>
        <w:t>and</w:t>
      </w:r>
      <w:r>
        <w:rPr>
          <w:color w:val="0097D0"/>
          <w:spacing w:val="-19"/>
          <w:w w:val="85"/>
        </w:rPr>
        <w:t> </w:t>
      </w:r>
      <w:r>
        <w:rPr>
          <w:color w:val="0097D0"/>
          <w:spacing w:val="3"/>
          <w:w w:val="85"/>
        </w:rPr>
        <w:t>they </w:t>
      </w:r>
      <w:r>
        <w:rPr>
          <w:color w:val="0097D0"/>
          <w:spacing w:val="2"/>
          <w:w w:val="90"/>
        </w:rPr>
        <w:t>will</w:t>
      </w:r>
      <w:r>
        <w:rPr>
          <w:color w:val="0097D0"/>
          <w:spacing w:val="-40"/>
          <w:w w:val="90"/>
        </w:rPr>
        <w:t> </w:t>
      </w:r>
      <w:r>
        <w:rPr>
          <w:color w:val="0097D0"/>
          <w:w w:val="90"/>
        </w:rPr>
        <w:t>be</w:t>
      </w:r>
      <w:r>
        <w:rPr>
          <w:color w:val="0097D0"/>
          <w:spacing w:val="-40"/>
          <w:w w:val="90"/>
        </w:rPr>
        <w:t> </w:t>
      </w:r>
      <w:r>
        <w:rPr>
          <w:color w:val="0097D0"/>
          <w:spacing w:val="2"/>
          <w:w w:val="90"/>
        </w:rPr>
        <w:t>reviewed</w:t>
      </w:r>
      <w:r>
        <w:rPr>
          <w:color w:val="0097D0"/>
          <w:spacing w:val="-40"/>
          <w:w w:val="90"/>
        </w:rPr>
        <w:t> </w:t>
      </w:r>
      <w:r>
        <w:rPr>
          <w:color w:val="0097D0"/>
          <w:w w:val="90"/>
        </w:rPr>
        <w:t>to</w:t>
      </w:r>
      <w:r>
        <w:rPr>
          <w:color w:val="0097D0"/>
          <w:spacing w:val="-40"/>
          <w:w w:val="90"/>
        </w:rPr>
        <w:t> </w:t>
      </w:r>
      <w:r>
        <w:rPr>
          <w:color w:val="0097D0"/>
          <w:spacing w:val="2"/>
          <w:w w:val="90"/>
        </w:rPr>
        <w:t>ensure</w:t>
      </w:r>
      <w:r>
        <w:rPr>
          <w:color w:val="0097D0"/>
          <w:spacing w:val="-40"/>
          <w:w w:val="90"/>
        </w:rPr>
        <w:t> </w:t>
      </w:r>
      <w:r>
        <w:rPr>
          <w:color w:val="0097D0"/>
          <w:spacing w:val="2"/>
          <w:w w:val="90"/>
        </w:rPr>
        <w:t>that</w:t>
      </w:r>
      <w:r>
        <w:rPr>
          <w:color w:val="0097D0"/>
          <w:spacing w:val="-40"/>
          <w:w w:val="90"/>
        </w:rPr>
        <w:t> </w:t>
      </w:r>
      <w:r>
        <w:rPr>
          <w:color w:val="0097D0"/>
          <w:w w:val="90"/>
        </w:rPr>
        <w:t>the</w:t>
      </w:r>
      <w:r>
        <w:rPr>
          <w:color w:val="0097D0"/>
          <w:spacing w:val="-40"/>
          <w:w w:val="90"/>
        </w:rPr>
        <w:t> </w:t>
      </w:r>
      <w:r>
        <w:rPr>
          <w:color w:val="0097D0"/>
          <w:spacing w:val="2"/>
          <w:w w:val="90"/>
        </w:rPr>
        <w:t>legislation</w:t>
      </w:r>
      <w:r>
        <w:rPr>
          <w:color w:val="0097D0"/>
          <w:spacing w:val="-40"/>
          <w:w w:val="90"/>
        </w:rPr>
        <w:t> </w:t>
      </w:r>
      <w:r>
        <w:rPr>
          <w:color w:val="0097D0"/>
          <w:spacing w:val="3"/>
          <w:w w:val="90"/>
        </w:rPr>
        <w:t>is </w:t>
      </w:r>
      <w:r>
        <w:rPr>
          <w:color w:val="0097D0"/>
          <w:spacing w:val="2"/>
          <w:w w:val="90"/>
        </w:rPr>
        <w:t>used</w:t>
      </w:r>
      <w:r>
        <w:rPr>
          <w:color w:val="0097D0"/>
          <w:spacing w:val="-8"/>
          <w:w w:val="90"/>
        </w:rPr>
        <w:t> </w:t>
      </w:r>
      <w:r>
        <w:rPr>
          <w:color w:val="0097D0"/>
          <w:spacing w:val="2"/>
          <w:w w:val="90"/>
        </w:rPr>
        <w:t>effectively.</w:t>
      </w:r>
      <w:r>
        <w:rPr>
          <w:b/>
          <w:color w:val="231F20"/>
          <w:spacing w:val="2"/>
          <w:w w:val="90"/>
          <w:position w:val="6"/>
          <w:sz w:val="14"/>
        </w:rPr>
        <w:t>34</w:t>
      </w:r>
    </w:p>
    <w:p>
      <w:pPr>
        <w:pStyle w:val="Heading3"/>
        <w:ind w:left="630"/>
      </w:pPr>
      <w:r>
        <w:rPr>
          <w:b w:val="0"/>
        </w:rPr>
        <w:br w:type="column"/>
      </w:r>
      <w:r>
        <w:rPr>
          <w:color w:val="0097D0"/>
          <w:w w:val="95"/>
        </w:rPr>
        <w:t>The methodology</w:t>
      </w:r>
    </w:p>
    <w:p>
      <w:pPr>
        <w:pStyle w:val="BodyText"/>
        <w:spacing w:line="264" w:lineRule="auto" w:before="68"/>
        <w:ind w:left="630" w:right="1988"/>
      </w:pPr>
      <w:r>
        <w:rPr>
          <w:color w:val="231F20"/>
          <w:w w:val="90"/>
        </w:rPr>
        <w:t>In June 2012, the NIHRC issued the Terms of </w:t>
      </w:r>
      <w:r>
        <w:rPr>
          <w:color w:val="231F20"/>
          <w:w w:val="85"/>
        </w:rPr>
        <w:t>Reference for its investigation identifying the </w:t>
      </w:r>
      <w:r>
        <w:rPr>
          <w:color w:val="231F20"/>
          <w:w w:val="80"/>
        </w:rPr>
        <w:t>following NI Executive departments and criminal </w:t>
      </w:r>
      <w:r>
        <w:rPr>
          <w:color w:val="231F20"/>
          <w:w w:val="85"/>
        </w:rPr>
        <w:t>justice agencies to be of particular relevance:</w:t>
      </w:r>
    </w:p>
    <w:p>
      <w:pPr>
        <w:pStyle w:val="ListParagraph"/>
        <w:numPr>
          <w:ilvl w:val="0"/>
          <w:numId w:val="13"/>
        </w:numPr>
        <w:tabs>
          <w:tab w:pos="914" w:val="left" w:leader="none"/>
        </w:tabs>
        <w:spacing w:line="264" w:lineRule="auto" w:before="110" w:after="0"/>
        <w:ind w:left="913" w:right="1925" w:hanging="284"/>
        <w:jc w:val="left"/>
        <w:rPr>
          <w:sz w:val="22"/>
        </w:rPr>
      </w:pPr>
      <w:r>
        <w:rPr>
          <w:color w:val="231F20"/>
          <w:w w:val="85"/>
          <w:sz w:val="22"/>
        </w:rPr>
        <w:t>the</w:t>
      </w:r>
      <w:r>
        <w:rPr>
          <w:color w:val="231F20"/>
          <w:spacing w:val="-25"/>
          <w:w w:val="85"/>
          <w:sz w:val="22"/>
        </w:rPr>
        <w:t> </w:t>
      </w:r>
      <w:r>
        <w:rPr>
          <w:color w:val="231F20"/>
          <w:w w:val="85"/>
          <w:sz w:val="22"/>
        </w:rPr>
        <w:t>Office</w:t>
      </w:r>
      <w:r>
        <w:rPr>
          <w:color w:val="231F20"/>
          <w:spacing w:val="-25"/>
          <w:w w:val="85"/>
          <w:sz w:val="22"/>
        </w:rPr>
        <w:t> </w:t>
      </w:r>
      <w:r>
        <w:rPr>
          <w:color w:val="231F20"/>
          <w:w w:val="85"/>
          <w:sz w:val="22"/>
        </w:rPr>
        <w:t>of</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First</w:t>
      </w:r>
      <w:r>
        <w:rPr>
          <w:color w:val="231F20"/>
          <w:spacing w:val="-25"/>
          <w:w w:val="85"/>
          <w:sz w:val="22"/>
        </w:rPr>
        <w:t> </w:t>
      </w:r>
      <w:r>
        <w:rPr>
          <w:color w:val="231F20"/>
          <w:spacing w:val="2"/>
          <w:w w:val="85"/>
          <w:sz w:val="22"/>
        </w:rPr>
        <w:t>Minister</w:t>
      </w:r>
      <w:r>
        <w:rPr>
          <w:color w:val="231F20"/>
          <w:spacing w:val="-25"/>
          <w:w w:val="85"/>
          <w:sz w:val="22"/>
        </w:rPr>
        <w:t> </w:t>
      </w:r>
      <w:r>
        <w:rPr>
          <w:color w:val="231F20"/>
          <w:w w:val="85"/>
          <w:sz w:val="22"/>
        </w:rPr>
        <w:t>and</w:t>
      </w:r>
      <w:r>
        <w:rPr>
          <w:color w:val="231F20"/>
          <w:spacing w:val="-25"/>
          <w:w w:val="85"/>
          <w:sz w:val="22"/>
        </w:rPr>
        <w:t> </w:t>
      </w:r>
      <w:r>
        <w:rPr>
          <w:color w:val="231F20"/>
          <w:w w:val="85"/>
          <w:sz w:val="22"/>
        </w:rPr>
        <w:t>the</w:t>
      </w:r>
      <w:r>
        <w:rPr>
          <w:color w:val="231F20"/>
          <w:spacing w:val="-25"/>
          <w:w w:val="85"/>
          <w:sz w:val="22"/>
        </w:rPr>
        <w:t> </w:t>
      </w:r>
      <w:r>
        <w:rPr>
          <w:color w:val="231F20"/>
          <w:spacing w:val="3"/>
          <w:w w:val="85"/>
          <w:sz w:val="22"/>
        </w:rPr>
        <w:t>deputy </w:t>
      </w:r>
      <w:r>
        <w:rPr>
          <w:color w:val="231F20"/>
          <w:spacing w:val="2"/>
          <w:w w:val="90"/>
          <w:sz w:val="22"/>
        </w:rPr>
        <w:t>First Minister</w:t>
      </w:r>
      <w:r>
        <w:rPr>
          <w:color w:val="231F20"/>
          <w:spacing w:val="-19"/>
          <w:w w:val="90"/>
          <w:sz w:val="22"/>
        </w:rPr>
        <w:t> </w:t>
      </w:r>
      <w:r>
        <w:rPr>
          <w:color w:val="231F20"/>
          <w:spacing w:val="3"/>
          <w:w w:val="90"/>
          <w:sz w:val="22"/>
        </w:rPr>
        <w:t>(OFMdFM);</w:t>
      </w:r>
    </w:p>
    <w:p>
      <w:pPr>
        <w:pStyle w:val="ListParagraph"/>
        <w:numPr>
          <w:ilvl w:val="0"/>
          <w:numId w:val="13"/>
        </w:numPr>
        <w:tabs>
          <w:tab w:pos="914" w:val="left" w:leader="none"/>
        </w:tabs>
        <w:spacing w:line="240" w:lineRule="auto" w:before="54" w:after="0"/>
        <w:ind w:left="913" w:right="0" w:hanging="284"/>
        <w:jc w:val="left"/>
        <w:rPr>
          <w:sz w:val="22"/>
        </w:rPr>
      </w:pPr>
      <w:r>
        <w:rPr>
          <w:color w:val="231F20"/>
          <w:w w:val="90"/>
          <w:sz w:val="22"/>
        </w:rPr>
        <w:t>the </w:t>
      </w:r>
      <w:r>
        <w:rPr>
          <w:color w:val="231F20"/>
          <w:spacing w:val="2"/>
          <w:w w:val="90"/>
          <w:sz w:val="22"/>
        </w:rPr>
        <w:t>Department </w:t>
      </w:r>
      <w:r>
        <w:rPr>
          <w:color w:val="231F20"/>
          <w:w w:val="90"/>
          <w:sz w:val="22"/>
        </w:rPr>
        <w:t>of </w:t>
      </w:r>
      <w:r>
        <w:rPr>
          <w:color w:val="231F20"/>
          <w:spacing w:val="2"/>
          <w:w w:val="90"/>
          <w:sz w:val="22"/>
        </w:rPr>
        <w:t>Justice</w:t>
      </w:r>
      <w:r>
        <w:rPr>
          <w:color w:val="231F20"/>
          <w:spacing w:val="-35"/>
          <w:w w:val="90"/>
          <w:sz w:val="22"/>
        </w:rPr>
        <w:t> </w:t>
      </w:r>
      <w:r>
        <w:rPr>
          <w:color w:val="231F20"/>
          <w:spacing w:val="3"/>
          <w:w w:val="90"/>
          <w:sz w:val="22"/>
        </w:rPr>
        <w:t>(DoJ);</w:t>
      </w:r>
    </w:p>
    <w:p>
      <w:pPr>
        <w:pStyle w:val="ListParagraph"/>
        <w:numPr>
          <w:ilvl w:val="0"/>
          <w:numId w:val="13"/>
        </w:numPr>
        <w:tabs>
          <w:tab w:pos="914" w:val="left" w:leader="none"/>
        </w:tabs>
        <w:spacing w:line="240" w:lineRule="auto" w:before="82" w:after="0"/>
        <w:ind w:left="913" w:right="0" w:hanging="284"/>
        <w:jc w:val="left"/>
        <w:rPr>
          <w:sz w:val="22"/>
        </w:rPr>
      </w:pPr>
      <w:r>
        <w:rPr>
          <w:color w:val="231F20"/>
          <w:w w:val="90"/>
          <w:sz w:val="22"/>
        </w:rPr>
        <w:t>the </w:t>
      </w:r>
      <w:r>
        <w:rPr>
          <w:color w:val="231F20"/>
          <w:spacing w:val="2"/>
          <w:w w:val="90"/>
          <w:sz w:val="22"/>
        </w:rPr>
        <w:t>Public Prosecution Service</w:t>
      </w:r>
      <w:r>
        <w:rPr>
          <w:color w:val="231F20"/>
          <w:spacing w:val="-43"/>
          <w:w w:val="90"/>
          <w:sz w:val="22"/>
        </w:rPr>
        <w:t> </w:t>
      </w:r>
      <w:r>
        <w:rPr>
          <w:color w:val="231F20"/>
          <w:spacing w:val="3"/>
          <w:w w:val="90"/>
          <w:sz w:val="22"/>
        </w:rPr>
        <w:t>(PPS);</w:t>
      </w:r>
    </w:p>
    <w:p>
      <w:pPr>
        <w:pStyle w:val="ListParagraph"/>
        <w:numPr>
          <w:ilvl w:val="0"/>
          <w:numId w:val="13"/>
        </w:numPr>
        <w:tabs>
          <w:tab w:pos="914" w:val="left" w:leader="none"/>
        </w:tabs>
        <w:spacing w:line="240" w:lineRule="auto" w:before="81" w:after="0"/>
        <w:ind w:left="913" w:right="0" w:hanging="284"/>
        <w:jc w:val="left"/>
        <w:rPr>
          <w:sz w:val="22"/>
        </w:rPr>
      </w:pPr>
      <w:r>
        <w:rPr>
          <w:color w:val="231F20"/>
          <w:w w:val="90"/>
          <w:sz w:val="22"/>
        </w:rPr>
        <w:t>the</w:t>
      </w:r>
      <w:r>
        <w:rPr>
          <w:color w:val="231F20"/>
          <w:spacing w:val="-14"/>
          <w:w w:val="90"/>
          <w:sz w:val="22"/>
        </w:rPr>
        <w:t> </w:t>
      </w:r>
      <w:r>
        <w:rPr>
          <w:color w:val="231F20"/>
          <w:spacing w:val="2"/>
          <w:w w:val="90"/>
          <w:sz w:val="22"/>
        </w:rPr>
        <w:t>Police</w:t>
      </w:r>
      <w:r>
        <w:rPr>
          <w:color w:val="231F20"/>
          <w:spacing w:val="-14"/>
          <w:w w:val="90"/>
          <w:sz w:val="22"/>
        </w:rPr>
        <w:t> </w:t>
      </w:r>
      <w:r>
        <w:rPr>
          <w:color w:val="231F20"/>
          <w:spacing w:val="2"/>
          <w:w w:val="90"/>
          <w:sz w:val="22"/>
        </w:rPr>
        <w:t>Service</w:t>
      </w:r>
      <w:r>
        <w:rPr>
          <w:color w:val="231F20"/>
          <w:spacing w:val="-14"/>
          <w:w w:val="90"/>
          <w:sz w:val="22"/>
        </w:rPr>
        <w:t> </w:t>
      </w:r>
      <w:r>
        <w:rPr>
          <w:color w:val="231F20"/>
          <w:w w:val="90"/>
          <w:sz w:val="22"/>
        </w:rPr>
        <w:t>for</w:t>
      </w:r>
      <w:r>
        <w:rPr>
          <w:color w:val="231F20"/>
          <w:spacing w:val="-13"/>
          <w:w w:val="90"/>
          <w:sz w:val="22"/>
        </w:rPr>
        <w:t> </w:t>
      </w:r>
      <w:r>
        <w:rPr>
          <w:color w:val="231F20"/>
          <w:spacing w:val="2"/>
          <w:w w:val="90"/>
          <w:sz w:val="22"/>
        </w:rPr>
        <w:t>Northern</w:t>
      </w:r>
      <w:r>
        <w:rPr>
          <w:color w:val="231F20"/>
          <w:spacing w:val="-14"/>
          <w:w w:val="90"/>
          <w:sz w:val="22"/>
        </w:rPr>
        <w:t> </w:t>
      </w:r>
      <w:r>
        <w:rPr>
          <w:color w:val="231F20"/>
          <w:spacing w:val="2"/>
          <w:w w:val="90"/>
          <w:sz w:val="22"/>
        </w:rPr>
        <w:t>Ireland</w:t>
      </w:r>
      <w:r>
        <w:rPr>
          <w:color w:val="231F20"/>
          <w:spacing w:val="-14"/>
          <w:w w:val="90"/>
          <w:sz w:val="22"/>
        </w:rPr>
        <w:t> </w:t>
      </w:r>
      <w:r>
        <w:rPr>
          <w:color w:val="231F20"/>
          <w:spacing w:val="3"/>
          <w:w w:val="90"/>
          <w:sz w:val="22"/>
        </w:rPr>
        <w:t>(PSNI);</w:t>
      </w:r>
    </w:p>
    <w:p>
      <w:pPr>
        <w:pStyle w:val="ListParagraph"/>
        <w:numPr>
          <w:ilvl w:val="0"/>
          <w:numId w:val="13"/>
        </w:numPr>
        <w:tabs>
          <w:tab w:pos="914" w:val="left" w:leader="none"/>
        </w:tabs>
        <w:spacing w:line="264" w:lineRule="auto" w:before="81" w:after="0"/>
        <w:ind w:left="913" w:right="2292" w:hanging="284"/>
        <w:jc w:val="left"/>
        <w:rPr>
          <w:sz w:val="22"/>
        </w:rPr>
      </w:pPr>
      <w:r>
        <w:rPr>
          <w:color w:val="231F20"/>
          <w:w w:val="80"/>
          <w:sz w:val="22"/>
        </w:rPr>
        <w:t>the </w:t>
      </w:r>
      <w:r>
        <w:rPr>
          <w:color w:val="231F20"/>
          <w:spacing w:val="2"/>
          <w:w w:val="80"/>
          <w:sz w:val="22"/>
        </w:rPr>
        <w:t>Northern Ireland Courts </w:t>
      </w:r>
      <w:r>
        <w:rPr>
          <w:color w:val="231F20"/>
          <w:w w:val="80"/>
          <w:sz w:val="22"/>
        </w:rPr>
        <w:t>and </w:t>
      </w:r>
      <w:r>
        <w:rPr>
          <w:color w:val="231F20"/>
          <w:spacing w:val="3"/>
          <w:w w:val="80"/>
          <w:sz w:val="22"/>
        </w:rPr>
        <w:t>Tribunals </w:t>
      </w:r>
      <w:r>
        <w:rPr>
          <w:color w:val="231F20"/>
          <w:spacing w:val="2"/>
          <w:w w:val="90"/>
          <w:sz w:val="22"/>
        </w:rPr>
        <w:t>Service</w:t>
      </w:r>
      <w:r>
        <w:rPr>
          <w:color w:val="231F20"/>
          <w:spacing w:val="-7"/>
          <w:w w:val="90"/>
          <w:sz w:val="22"/>
        </w:rPr>
        <w:t> </w:t>
      </w:r>
      <w:r>
        <w:rPr>
          <w:color w:val="231F20"/>
          <w:spacing w:val="3"/>
          <w:w w:val="90"/>
          <w:sz w:val="22"/>
        </w:rPr>
        <w:t>(NICTS);</w:t>
      </w:r>
    </w:p>
    <w:p>
      <w:pPr>
        <w:pStyle w:val="ListParagraph"/>
        <w:numPr>
          <w:ilvl w:val="0"/>
          <w:numId w:val="13"/>
        </w:numPr>
        <w:tabs>
          <w:tab w:pos="914" w:val="left" w:leader="none"/>
        </w:tabs>
        <w:spacing w:line="240" w:lineRule="auto" w:before="55" w:after="0"/>
        <w:ind w:left="913" w:right="0" w:hanging="284"/>
        <w:jc w:val="left"/>
        <w:rPr>
          <w:sz w:val="22"/>
        </w:rPr>
      </w:pPr>
      <w:r>
        <w:rPr>
          <w:color w:val="231F20"/>
          <w:w w:val="90"/>
          <w:sz w:val="22"/>
        </w:rPr>
        <w:t>the </w:t>
      </w:r>
      <w:r>
        <w:rPr>
          <w:color w:val="231F20"/>
          <w:spacing w:val="2"/>
          <w:w w:val="90"/>
          <w:sz w:val="22"/>
        </w:rPr>
        <w:t>Judiciary;</w:t>
      </w:r>
      <w:r>
        <w:rPr>
          <w:color w:val="231F20"/>
          <w:spacing w:val="-13"/>
          <w:w w:val="90"/>
          <w:sz w:val="22"/>
        </w:rPr>
        <w:t> </w:t>
      </w:r>
      <w:r>
        <w:rPr>
          <w:color w:val="231F20"/>
          <w:spacing w:val="3"/>
          <w:w w:val="90"/>
          <w:sz w:val="22"/>
        </w:rPr>
        <w:t>and,</w:t>
      </w:r>
    </w:p>
    <w:p>
      <w:pPr>
        <w:pStyle w:val="ListParagraph"/>
        <w:numPr>
          <w:ilvl w:val="0"/>
          <w:numId w:val="13"/>
        </w:numPr>
        <w:tabs>
          <w:tab w:pos="914" w:val="left" w:leader="none"/>
        </w:tabs>
        <w:spacing w:line="240" w:lineRule="auto" w:before="81" w:after="0"/>
        <w:ind w:left="913" w:right="0" w:hanging="284"/>
        <w:jc w:val="left"/>
        <w:rPr>
          <w:sz w:val="22"/>
        </w:rPr>
      </w:pPr>
      <w:r>
        <w:rPr>
          <w:color w:val="231F20"/>
          <w:w w:val="90"/>
          <w:sz w:val="22"/>
        </w:rPr>
        <w:t>the</w:t>
      </w:r>
      <w:r>
        <w:rPr>
          <w:color w:val="231F20"/>
          <w:spacing w:val="-16"/>
          <w:w w:val="90"/>
          <w:sz w:val="22"/>
        </w:rPr>
        <w:t> </w:t>
      </w:r>
      <w:r>
        <w:rPr>
          <w:color w:val="231F20"/>
          <w:spacing w:val="2"/>
          <w:w w:val="90"/>
          <w:sz w:val="22"/>
        </w:rPr>
        <w:t>Probation</w:t>
      </w:r>
      <w:r>
        <w:rPr>
          <w:color w:val="231F20"/>
          <w:spacing w:val="-16"/>
          <w:w w:val="90"/>
          <w:sz w:val="22"/>
        </w:rPr>
        <w:t> </w:t>
      </w:r>
      <w:r>
        <w:rPr>
          <w:color w:val="231F20"/>
          <w:spacing w:val="2"/>
          <w:w w:val="90"/>
          <w:sz w:val="22"/>
        </w:rPr>
        <w:t>Board</w:t>
      </w:r>
      <w:r>
        <w:rPr>
          <w:color w:val="231F20"/>
          <w:spacing w:val="-16"/>
          <w:w w:val="90"/>
          <w:sz w:val="22"/>
        </w:rPr>
        <w:t> </w:t>
      </w:r>
      <w:r>
        <w:rPr>
          <w:color w:val="231F20"/>
          <w:w w:val="90"/>
          <w:sz w:val="22"/>
        </w:rPr>
        <w:t>for</w:t>
      </w:r>
      <w:r>
        <w:rPr>
          <w:color w:val="231F20"/>
          <w:spacing w:val="-16"/>
          <w:w w:val="90"/>
          <w:sz w:val="22"/>
        </w:rPr>
        <w:t> </w:t>
      </w:r>
      <w:r>
        <w:rPr>
          <w:color w:val="231F20"/>
          <w:spacing w:val="2"/>
          <w:w w:val="90"/>
          <w:sz w:val="22"/>
        </w:rPr>
        <w:t>Northern</w:t>
      </w:r>
      <w:r>
        <w:rPr>
          <w:color w:val="231F20"/>
          <w:spacing w:val="-16"/>
          <w:w w:val="90"/>
          <w:sz w:val="22"/>
        </w:rPr>
        <w:t> </w:t>
      </w:r>
      <w:r>
        <w:rPr>
          <w:color w:val="231F20"/>
          <w:spacing w:val="2"/>
          <w:w w:val="90"/>
          <w:sz w:val="22"/>
        </w:rPr>
        <w:t>Ireland</w:t>
      </w:r>
      <w:r>
        <w:rPr>
          <w:color w:val="231F20"/>
          <w:spacing w:val="-16"/>
          <w:w w:val="90"/>
          <w:sz w:val="22"/>
        </w:rPr>
        <w:t> </w:t>
      </w:r>
      <w:r>
        <w:rPr>
          <w:color w:val="231F20"/>
          <w:spacing w:val="3"/>
          <w:w w:val="90"/>
          <w:sz w:val="22"/>
        </w:rPr>
        <w:t>(PBNI).</w:t>
      </w:r>
    </w:p>
    <w:p>
      <w:pPr>
        <w:pStyle w:val="BodyText"/>
        <w:spacing w:line="264" w:lineRule="auto" w:before="81"/>
        <w:ind w:left="630" w:right="1798"/>
      </w:pPr>
      <w:r>
        <w:rPr>
          <w:color w:val="231F20"/>
          <w:w w:val="90"/>
        </w:rPr>
        <w:t>The</w:t>
      </w:r>
      <w:r>
        <w:rPr>
          <w:color w:val="231F20"/>
          <w:spacing w:val="-41"/>
          <w:w w:val="90"/>
        </w:rPr>
        <w:t> </w:t>
      </w:r>
      <w:r>
        <w:rPr>
          <w:color w:val="231F20"/>
          <w:spacing w:val="2"/>
          <w:w w:val="90"/>
        </w:rPr>
        <w:t>NIHRC</w:t>
      </w:r>
      <w:r>
        <w:rPr>
          <w:color w:val="231F20"/>
          <w:spacing w:val="-40"/>
          <w:w w:val="90"/>
        </w:rPr>
        <w:t> </w:t>
      </w:r>
      <w:r>
        <w:rPr>
          <w:color w:val="231F20"/>
          <w:spacing w:val="2"/>
          <w:w w:val="90"/>
        </w:rPr>
        <w:t>issued</w:t>
      </w:r>
      <w:r>
        <w:rPr>
          <w:color w:val="231F20"/>
          <w:spacing w:val="-41"/>
          <w:w w:val="90"/>
        </w:rPr>
        <w:t> </w:t>
      </w:r>
      <w:r>
        <w:rPr>
          <w:color w:val="231F20"/>
          <w:spacing w:val="2"/>
          <w:w w:val="90"/>
        </w:rPr>
        <w:t>notification</w:t>
      </w:r>
      <w:r>
        <w:rPr>
          <w:color w:val="231F20"/>
          <w:spacing w:val="-40"/>
          <w:w w:val="90"/>
        </w:rPr>
        <w:t> </w:t>
      </w:r>
      <w:r>
        <w:rPr>
          <w:color w:val="231F20"/>
          <w:w w:val="90"/>
        </w:rPr>
        <w:t>to</w:t>
      </w:r>
      <w:r>
        <w:rPr>
          <w:color w:val="231F20"/>
          <w:spacing w:val="-41"/>
          <w:w w:val="90"/>
        </w:rPr>
        <w:t> </w:t>
      </w:r>
      <w:r>
        <w:rPr>
          <w:color w:val="231F20"/>
          <w:spacing w:val="2"/>
          <w:w w:val="90"/>
        </w:rPr>
        <w:t>these</w:t>
      </w:r>
      <w:r>
        <w:rPr>
          <w:color w:val="231F20"/>
          <w:spacing w:val="-40"/>
          <w:w w:val="90"/>
        </w:rPr>
        <w:t> </w:t>
      </w:r>
      <w:r>
        <w:rPr>
          <w:color w:val="231F20"/>
          <w:spacing w:val="3"/>
          <w:w w:val="90"/>
        </w:rPr>
        <w:t>agencies </w:t>
      </w:r>
      <w:r>
        <w:rPr>
          <w:color w:val="231F20"/>
          <w:w w:val="90"/>
        </w:rPr>
        <w:t>and </w:t>
      </w:r>
      <w:r>
        <w:rPr>
          <w:color w:val="231F20"/>
          <w:spacing w:val="2"/>
          <w:w w:val="90"/>
        </w:rPr>
        <w:t>sought their assistance </w:t>
      </w:r>
      <w:r>
        <w:rPr>
          <w:color w:val="231F20"/>
          <w:w w:val="90"/>
        </w:rPr>
        <w:t>in the </w:t>
      </w:r>
      <w:r>
        <w:rPr>
          <w:color w:val="231F20"/>
          <w:spacing w:val="2"/>
          <w:w w:val="90"/>
        </w:rPr>
        <w:t>collation </w:t>
      </w:r>
      <w:r>
        <w:rPr>
          <w:color w:val="231F20"/>
          <w:spacing w:val="3"/>
          <w:w w:val="90"/>
        </w:rPr>
        <w:t>of </w:t>
      </w:r>
      <w:r>
        <w:rPr>
          <w:color w:val="231F20"/>
          <w:spacing w:val="2"/>
          <w:w w:val="90"/>
        </w:rPr>
        <w:t>data.</w:t>
      </w:r>
      <w:r>
        <w:rPr>
          <w:color w:val="231F20"/>
          <w:spacing w:val="-41"/>
          <w:w w:val="90"/>
        </w:rPr>
        <w:t> </w:t>
      </w:r>
      <w:r>
        <w:rPr>
          <w:color w:val="231F20"/>
          <w:w w:val="90"/>
        </w:rPr>
        <w:t>It</w:t>
      </w:r>
      <w:r>
        <w:rPr>
          <w:color w:val="231F20"/>
          <w:spacing w:val="-41"/>
          <w:w w:val="90"/>
        </w:rPr>
        <w:t> </w:t>
      </w:r>
      <w:r>
        <w:rPr>
          <w:color w:val="231F20"/>
          <w:spacing w:val="2"/>
          <w:w w:val="90"/>
        </w:rPr>
        <w:t>identified</w:t>
      </w:r>
      <w:r>
        <w:rPr>
          <w:color w:val="231F20"/>
          <w:spacing w:val="-40"/>
          <w:w w:val="90"/>
        </w:rPr>
        <w:t> </w:t>
      </w:r>
      <w:r>
        <w:rPr>
          <w:color w:val="231F20"/>
          <w:w w:val="90"/>
        </w:rPr>
        <w:t>the</w:t>
      </w:r>
      <w:r>
        <w:rPr>
          <w:color w:val="231F20"/>
          <w:spacing w:val="-41"/>
          <w:w w:val="90"/>
        </w:rPr>
        <w:t> </w:t>
      </w:r>
      <w:r>
        <w:rPr>
          <w:color w:val="231F20"/>
          <w:spacing w:val="2"/>
          <w:w w:val="90"/>
        </w:rPr>
        <w:t>need</w:t>
      </w:r>
      <w:r>
        <w:rPr>
          <w:color w:val="231F20"/>
          <w:spacing w:val="-40"/>
          <w:w w:val="90"/>
        </w:rPr>
        <w:t> </w:t>
      </w:r>
      <w:r>
        <w:rPr>
          <w:color w:val="231F20"/>
          <w:w w:val="90"/>
        </w:rPr>
        <w:t>to</w:t>
      </w:r>
      <w:r>
        <w:rPr>
          <w:color w:val="231F20"/>
          <w:spacing w:val="-41"/>
          <w:w w:val="90"/>
        </w:rPr>
        <w:t> </w:t>
      </w:r>
      <w:r>
        <w:rPr>
          <w:color w:val="231F20"/>
          <w:spacing w:val="2"/>
          <w:w w:val="90"/>
        </w:rPr>
        <w:t>examine</w:t>
      </w:r>
      <w:r>
        <w:rPr>
          <w:color w:val="231F20"/>
          <w:spacing w:val="-40"/>
          <w:w w:val="90"/>
        </w:rPr>
        <w:t> </w:t>
      </w:r>
      <w:r>
        <w:rPr>
          <w:color w:val="231F20"/>
          <w:spacing w:val="2"/>
          <w:w w:val="90"/>
        </w:rPr>
        <w:t>both</w:t>
      </w:r>
      <w:r>
        <w:rPr>
          <w:color w:val="231F20"/>
          <w:spacing w:val="-41"/>
          <w:w w:val="90"/>
        </w:rPr>
        <w:t> </w:t>
      </w:r>
      <w:r>
        <w:rPr>
          <w:color w:val="231F20"/>
          <w:spacing w:val="3"/>
          <w:w w:val="90"/>
        </w:rPr>
        <w:t>the </w:t>
      </w:r>
      <w:r>
        <w:rPr>
          <w:color w:val="231F20"/>
          <w:spacing w:val="2"/>
          <w:w w:val="85"/>
        </w:rPr>
        <w:t>causes</w:t>
      </w:r>
      <w:r>
        <w:rPr>
          <w:color w:val="231F20"/>
          <w:spacing w:val="-18"/>
          <w:w w:val="85"/>
        </w:rPr>
        <w:t> </w:t>
      </w:r>
      <w:r>
        <w:rPr>
          <w:color w:val="231F20"/>
          <w:w w:val="85"/>
        </w:rPr>
        <w:t>and</w:t>
      </w:r>
      <w:r>
        <w:rPr>
          <w:color w:val="231F20"/>
          <w:spacing w:val="-18"/>
          <w:w w:val="85"/>
        </w:rPr>
        <w:t> </w:t>
      </w:r>
      <w:r>
        <w:rPr>
          <w:color w:val="231F20"/>
          <w:spacing w:val="2"/>
          <w:w w:val="85"/>
        </w:rPr>
        <w:t>consequences</w:t>
      </w:r>
      <w:r>
        <w:rPr>
          <w:color w:val="231F20"/>
          <w:spacing w:val="-17"/>
          <w:w w:val="85"/>
        </w:rPr>
        <w:t> </w:t>
      </w:r>
      <w:r>
        <w:rPr>
          <w:color w:val="231F20"/>
          <w:w w:val="85"/>
        </w:rPr>
        <w:t>of</w:t>
      </w:r>
      <w:r>
        <w:rPr>
          <w:color w:val="231F20"/>
          <w:spacing w:val="-18"/>
          <w:w w:val="85"/>
        </w:rPr>
        <w:t> </w:t>
      </w:r>
      <w:r>
        <w:rPr>
          <w:color w:val="231F20"/>
          <w:spacing w:val="2"/>
          <w:w w:val="85"/>
        </w:rPr>
        <w:t>racist</w:t>
      </w:r>
      <w:r>
        <w:rPr>
          <w:color w:val="231F20"/>
          <w:spacing w:val="-18"/>
          <w:w w:val="85"/>
        </w:rPr>
        <w:t> </w:t>
      </w:r>
      <w:r>
        <w:rPr>
          <w:color w:val="231F20"/>
          <w:spacing w:val="2"/>
          <w:w w:val="85"/>
        </w:rPr>
        <w:t>hate</w:t>
      </w:r>
      <w:r>
        <w:rPr>
          <w:color w:val="231F20"/>
          <w:spacing w:val="-17"/>
          <w:w w:val="85"/>
        </w:rPr>
        <w:t> </w:t>
      </w:r>
      <w:r>
        <w:rPr>
          <w:color w:val="231F20"/>
          <w:spacing w:val="2"/>
          <w:w w:val="85"/>
        </w:rPr>
        <w:t>crimes.</w:t>
      </w:r>
      <w:r>
        <w:rPr>
          <w:color w:val="231F20"/>
          <w:spacing w:val="-18"/>
          <w:w w:val="85"/>
        </w:rPr>
        <w:t> </w:t>
      </w:r>
      <w:r>
        <w:rPr>
          <w:color w:val="231F20"/>
          <w:spacing w:val="3"/>
          <w:w w:val="85"/>
        </w:rPr>
        <w:t>In </w:t>
      </w:r>
      <w:r>
        <w:rPr>
          <w:color w:val="231F20"/>
          <w:spacing w:val="2"/>
          <w:w w:val="85"/>
        </w:rPr>
        <w:t>particular,</w:t>
      </w:r>
      <w:r>
        <w:rPr>
          <w:color w:val="231F20"/>
          <w:spacing w:val="-25"/>
          <w:w w:val="85"/>
        </w:rPr>
        <w:t> </w:t>
      </w:r>
      <w:r>
        <w:rPr>
          <w:color w:val="231F20"/>
          <w:w w:val="85"/>
        </w:rPr>
        <w:t>it</w:t>
      </w:r>
      <w:r>
        <w:rPr>
          <w:color w:val="231F20"/>
          <w:spacing w:val="-25"/>
          <w:w w:val="85"/>
        </w:rPr>
        <w:t> </w:t>
      </w:r>
      <w:r>
        <w:rPr>
          <w:color w:val="231F20"/>
          <w:spacing w:val="2"/>
          <w:w w:val="85"/>
        </w:rPr>
        <w:t>decided</w:t>
      </w:r>
      <w:r>
        <w:rPr>
          <w:color w:val="231F20"/>
          <w:spacing w:val="-24"/>
          <w:w w:val="85"/>
        </w:rPr>
        <w:t> </w:t>
      </w:r>
      <w:r>
        <w:rPr>
          <w:color w:val="231F20"/>
          <w:w w:val="85"/>
        </w:rPr>
        <w:t>to</w:t>
      </w:r>
      <w:r>
        <w:rPr>
          <w:color w:val="231F20"/>
          <w:spacing w:val="-25"/>
          <w:w w:val="85"/>
        </w:rPr>
        <w:t> </w:t>
      </w:r>
      <w:r>
        <w:rPr>
          <w:color w:val="231F20"/>
          <w:spacing w:val="2"/>
          <w:w w:val="85"/>
        </w:rPr>
        <w:t>focus</w:t>
      </w:r>
      <w:r>
        <w:rPr>
          <w:color w:val="231F20"/>
          <w:spacing w:val="-25"/>
          <w:w w:val="85"/>
        </w:rPr>
        <w:t> </w:t>
      </w:r>
      <w:r>
        <w:rPr>
          <w:color w:val="231F20"/>
          <w:spacing w:val="2"/>
          <w:w w:val="85"/>
        </w:rPr>
        <w:t>upon</w:t>
      </w:r>
      <w:r>
        <w:rPr>
          <w:color w:val="231F20"/>
          <w:spacing w:val="-24"/>
          <w:w w:val="85"/>
        </w:rPr>
        <w:t> </w:t>
      </w:r>
      <w:r>
        <w:rPr>
          <w:color w:val="231F20"/>
          <w:spacing w:val="2"/>
          <w:w w:val="85"/>
        </w:rPr>
        <w:t>those</w:t>
      </w:r>
      <w:r>
        <w:rPr>
          <w:color w:val="231F20"/>
          <w:spacing w:val="-25"/>
          <w:w w:val="85"/>
        </w:rPr>
        <w:t> </w:t>
      </w:r>
      <w:r>
        <w:rPr>
          <w:color w:val="231F20"/>
          <w:spacing w:val="3"/>
          <w:w w:val="85"/>
        </w:rPr>
        <w:t>actions </w:t>
      </w:r>
      <w:r>
        <w:rPr>
          <w:color w:val="231F20"/>
          <w:spacing w:val="2"/>
          <w:w w:val="85"/>
        </w:rPr>
        <w:t>that</w:t>
      </w:r>
      <w:r>
        <w:rPr>
          <w:color w:val="231F20"/>
          <w:spacing w:val="-21"/>
          <w:w w:val="85"/>
        </w:rPr>
        <w:t> </w:t>
      </w:r>
      <w:r>
        <w:rPr>
          <w:color w:val="231F20"/>
          <w:spacing w:val="2"/>
          <w:w w:val="85"/>
        </w:rPr>
        <w:t>seek</w:t>
      </w:r>
      <w:r>
        <w:rPr>
          <w:color w:val="231F20"/>
          <w:spacing w:val="-20"/>
          <w:w w:val="85"/>
        </w:rPr>
        <w:t> </w:t>
      </w:r>
      <w:r>
        <w:rPr>
          <w:color w:val="231F20"/>
          <w:w w:val="85"/>
        </w:rPr>
        <w:t>to</w:t>
      </w:r>
      <w:r>
        <w:rPr>
          <w:color w:val="231F20"/>
          <w:spacing w:val="-20"/>
          <w:w w:val="85"/>
        </w:rPr>
        <w:t> </w:t>
      </w:r>
      <w:r>
        <w:rPr>
          <w:color w:val="231F20"/>
          <w:spacing w:val="2"/>
          <w:w w:val="85"/>
        </w:rPr>
        <w:t>both</w:t>
      </w:r>
      <w:r>
        <w:rPr>
          <w:color w:val="231F20"/>
          <w:spacing w:val="-20"/>
          <w:w w:val="85"/>
        </w:rPr>
        <w:t> </w:t>
      </w:r>
      <w:r>
        <w:rPr>
          <w:color w:val="231F20"/>
          <w:spacing w:val="2"/>
          <w:w w:val="85"/>
        </w:rPr>
        <w:t>prevent</w:t>
      </w:r>
      <w:r>
        <w:rPr>
          <w:color w:val="231F20"/>
          <w:spacing w:val="-20"/>
          <w:w w:val="85"/>
        </w:rPr>
        <w:t> </w:t>
      </w:r>
      <w:r>
        <w:rPr>
          <w:color w:val="231F20"/>
          <w:spacing w:val="2"/>
          <w:w w:val="85"/>
        </w:rPr>
        <w:t>crimes</w:t>
      </w:r>
      <w:r>
        <w:rPr>
          <w:color w:val="231F20"/>
          <w:spacing w:val="-20"/>
          <w:w w:val="85"/>
        </w:rPr>
        <w:t> </w:t>
      </w:r>
      <w:r>
        <w:rPr>
          <w:color w:val="231F20"/>
          <w:w w:val="85"/>
        </w:rPr>
        <w:t>and</w:t>
      </w:r>
      <w:r>
        <w:rPr>
          <w:color w:val="231F20"/>
          <w:spacing w:val="-20"/>
          <w:w w:val="85"/>
        </w:rPr>
        <w:t> </w:t>
      </w:r>
      <w:r>
        <w:rPr>
          <w:color w:val="231F20"/>
          <w:w w:val="85"/>
        </w:rPr>
        <w:t>to</w:t>
      </w:r>
      <w:r>
        <w:rPr>
          <w:color w:val="231F20"/>
          <w:spacing w:val="-20"/>
          <w:w w:val="85"/>
        </w:rPr>
        <w:t> </w:t>
      </w:r>
      <w:r>
        <w:rPr>
          <w:color w:val="231F20"/>
          <w:spacing w:val="2"/>
          <w:w w:val="85"/>
        </w:rPr>
        <w:t>deal</w:t>
      </w:r>
      <w:r>
        <w:rPr>
          <w:color w:val="231F20"/>
          <w:spacing w:val="-20"/>
          <w:w w:val="85"/>
        </w:rPr>
        <w:t> </w:t>
      </w:r>
      <w:r>
        <w:rPr>
          <w:color w:val="231F20"/>
          <w:spacing w:val="3"/>
          <w:w w:val="85"/>
        </w:rPr>
        <w:t>with</w:t>
      </w:r>
    </w:p>
    <w:p>
      <w:pPr>
        <w:pStyle w:val="BodyText"/>
        <w:spacing w:line="264" w:lineRule="auto"/>
        <w:ind w:left="630" w:right="1716"/>
      </w:pPr>
      <w:r>
        <w:rPr>
          <w:color w:val="231F20"/>
          <w:spacing w:val="2"/>
          <w:w w:val="85"/>
        </w:rPr>
        <w:t>them</w:t>
      </w:r>
      <w:r>
        <w:rPr>
          <w:color w:val="231F20"/>
          <w:spacing w:val="-34"/>
          <w:w w:val="85"/>
        </w:rPr>
        <w:t> </w:t>
      </w:r>
      <w:r>
        <w:rPr>
          <w:color w:val="231F20"/>
          <w:spacing w:val="2"/>
          <w:w w:val="85"/>
        </w:rPr>
        <w:t>after</w:t>
      </w:r>
      <w:r>
        <w:rPr>
          <w:color w:val="231F20"/>
          <w:spacing w:val="-34"/>
          <w:w w:val="85"/>
        </w:rPr>
        <w:t> </w:t>
      </w:r>
      <w:r>
        <w:rPr>
          <w:color w:val="231F20"/>
          <w:spacing w:val="2"/>
          <w:w w:val="85"/>
        </w:rPr>
        <w:t>they</w:t>
      </w:r>
      <w:r>
        <w:rPr>
          <w:color w:val="231F20"/>
          <w:spacing w:val="-34"/>
          <w:w w:val="85"/>
        </w:rPr>
        <w:t> </w:t>
      </w:r>
      <w:r>
        <w:rPr>
          <w:color w:val="231F20"/>
          <w:spacing w:val="2"/>
          <w:w w:val="85"/>
        </w:rPr>
        <w:t>have</w:t>
      </w:r>
      <w:r>
        <w:rPr>
          <w:color w:val="231F20"/>
          <w:spacing w:val="-33"/>
          <w:w w:val="85"/>
        </w:rPr>
        <w:t> </w:t>
      </w:r>
      <w:r>
        <w:rPr>
          <w:color w:val="231F20"/>
          <w:spacing w:val="2"/>
          <w:w w:val="85"/>
        </w:rPr>
        <w:t>occurred.</w:t>
      </w:r>
      <w:r>
        <w:rPr>
          <w:color w:val="231F20"/>
          <w:spacing w:val="-34"/>
          <w:w w:val="85"/>
        </w:rPr>
        <w:t> </w:t>
      </w:r>
      <w:r>
        <w:rPr>
          <w:color w:val="231F20"/>
          <w:w w:val="85"/>
        </w:rPr>
        <w:t>To</w:t>
      </w:r>
      <w:r>
        <w:rPr>
          <w:color w:val="231F20"/>
          <w:spacing w:val="-34"/>
          <w:w w:val="85"/>
        </w:rPr>
        <w:t> </w:t>
      </w:r>
      <w:r>
        <w:rPr>
          <w:color w:val="231F20"/>
          <w:spacing w:val="2"/>
          <w:w w:val="85"/>
        </w:rPr>
        <w:t>achieve</w:t>
      </w:r>
      <w:r>
        <w:rPr>
          <w:color w:val="231F20"/>
          <w:spacing w:val="-33"/>
          <w:w w:val="85"/>
        </w:rPr>
        <w:t> </w:t>
      </w:r>
      <w:r>
        <w:rPr>
          <w:color w:val="231F20"/>
          <w:spacing w:val="2"/>
          <w:w w:val="85"/>
        </w:rPr>
        <w:t>this</w:t>
      </w:r>
      <w:r>
        <w:rPr>
          <w:color w:val="231F20"/>
          <w:spacing w:val="-34"/>
          <w:w w:val="85"/>
        </w:rPr>
        <w:t> </w:t>
      </w:r>
      <w:r>
        <w:rPr>
          <w:color w:val="231F20"/>
          <w:spacing w:val="3"/>
          <w:w w:val="85"/>
        </w:rPr>
        <w:t>aim, </w:t>
      </w:r>
      <w:r>
        <w:rPr>
          <w:color w:val="231F20"/>
          <w:w w:val="90"/>
        </w:rPr>
        <w:t>the </w:t>
      </w:r>
      <w:r>
        <w:rPr>
          <w:color w:val="231F20"/>
          <w:spacing w:val="2"/>
          <w:w w:val="90"/>
        </w:rPr>
        <w:t>NIHRC</w:t>
      </w:r>
      <w:r>
        <w:rPr>
          <w:color w:val="231F20"/>
          <w:spacing w:val="-15"/>
          <w:w w:val="90"/>
        </w:rPr>
        <w:t> </w:t>
      </w:r>
      <w:r>
        <w:rPr>
          <w:color w:val="231F20"/>
          <w:spacing w:val="3"/>
          <w:w w:val="90"/>
        </w:rPr>
        <w:t>considered:</w:t>
      </w:r>
    </w:p>
    <w:p>
      <w:pPr>
        <w:pStyle w:val="ListParagraph"/>
        <w:numPr>
          <w:ilvl w:val="0"/>
          <w:numId w:val="13"/>
        </w:numPr>
        <w:tabs>
          <w:tab w:pos="914" w:val="left" w:leader="none"/>
        </w:tabs>
        <w:spacing w:line="264" w:lineRule="auto" w:before="106" w:after="0"/>
        <w:ind w:left="913" w:right="2495" w:hanging="284"/>
        <w:jc w:val="left"/>
        <w:rPr>
          <w:sz w:val="22"/>
        </w:rPr>
      </w:pPr>
      <w:r>
        <w:rPr>
          <w:color w:val="231F20"/>
          <w:w w:val="80"/>
          <w:sz w:val="22"/>
        </w:rPr>
        <w:t>the </w:t>
      </w:r>
      <w:r>
        <w:rPr>
          <w:color w:val="231F20"/>
          <w:spacing w:val="2"/>
          <w:w w:val="80"/>
          <w:sz w:val="22"/>
        </w:rPr>
        <w:t>relevant international human</w:t>
      </w:r>
      <w:r>
        <w:rPr>
          <w:color w:val="231F20"/>
          <w:spacing w:val="-38"/>
          <w:w w:val="80"/>
          <w:sz w:val="22"/>
        </w:rPr>
        <w:t> </w:t>
      </w:r>
      <w:r>
        <w:rPr>
          <w:color w:val="231F20"/>
          <w:spacing w:val="3"/>
          <w:w w:val="80"/>
          <w:sz w:val="22"/>
        </w:rPr>
        <w:t>rights </w:t>
      </w:r>
      <w:r>
        <w:rPr>
          <w:color w:val="231F20"/>
          <w:spacing w:val="3"/>
          <w:w w:val="90"/>
          <w:sz w:val="22"/>
        </w:rPr>
        <w:t>standards;</w:t>
      </w:r>
    </w:p>
    <w:p>
      <w:pPr>
        <w:pStyle w:val="ListParagraph"/>
        <w:numPr>
          <w:ilvl w:val="0"/>
          <w:numId w:val="13"/>
        </w:numPr>
        <w:tabs>
          <w:tab w:pos="914" w:val="left" w:leader="none"/>
        </w:tabs>
        <w:spacing w:line="240" w:lineRule="auto" w:before="62" w:after="0"/>
        <w:ind w:left="913" w:right="0" w:hanging="284"/>
        <w:jc w:val="left"/>
        <w:rPr>
          <w:b/>
          <w:sz w:val="14"/>
        </w:rPr>
      </w:pPr>
      <w:r>
        <w:rPr>
          <w:color w:val="231F20"/>
          <w:w w:val="90"/>
          <w:sz w:val="22"/>
        </w:rPr>
        <w:t>the</w:t>
      </w:r>
      <w:r>
        <w:rPr>
          <w:color w:val="231F20"/>
          <w:spacing w:val="-13"/>
          <w:w w:val="90"/>
          <w:sz w:val="22"/>
        </w:rPr>
        <w:t> </w:t>
      </w:r>
      <w:r>
        <w:rPr>
          <w:color w:val="231F20"/>
          <w:spacing w:val="2"/>
          <w:w w:val="90"/>
          <w:sz w:val="22"/>
        </w:rPr>
        <w:t>domestic</w:t>
      </w:r>
      <w:r>
        <w:rPr>
          <w:color w:val="231F20"/>
          <w:spacing w:val="-12"/>
          <w:w w:val="90"/>
          <w:sz w:val="22"/>
        </w:rPr>
        <w:t> </w:t>
      </w:r>
      <w:r>
        <w:rPr>
          <w:color w:val="231F20"/>
          <w:spacing w:val="2"/>
          <w:w w:val="90"/>
          <w:sz w:val="22"/>
        </w:rPr>
        <w:t>legal</w:t>
      </w:r>
      <w:r>
        <w:rPr>
          <w:color w:val="231F20"/>
          <w:spacing w:val="-13"/>
          <w:w w:val="90"/>
          <w:sz w:val="22"/>
        </w:rPr>
        <w:t> </w:t>
      </w:r>
      <w:r>
        <w:rPr>
          <w:color w:val="231F20"/>
          <w:w w:val="90"/>
          <w:sz w:val="22"/>
        </w:rPr>
        <w:t>and</w:t>
      </w:r>
      <w:r>
        <w:rPr>
          <w:color w:val="231F20"/>
          <w:spacing w:val="-12"/>
          <w:w w:val="90"/>
          <w:sz w:val="22"/>
        </w:rPr>
        <w:t> </w:t>
      </w:r>
      <w:r>
        <w:rPr>
          <w:color w:val="231F20"/>
          <w:spacing w:val="2"/>
          <w:w w:val="90"/>
          <w:sz w:val="22"/>
        </w:rPr>
        <w:t>policy</w:t>
      </w:r>
      <w:r>
        <w:rPr>
          <w:color w:val="231F20"/>
          <w:spacing w:val="-12"/>
          <w:w w:val="90"/>
          <w:sz w:val="22"/>
        </w:rPr>
        <w:t> </w:t>
      </w:r>
      <w:r>
        <w:rPr>
          <w:color w:val="231F20"/>
          <w:spacing w:val="2"/>
          <w:w w:val="90"/>
          <w:sz w:val="22"/>
        </w:rPr>
        <w:t>framework;</w:t>
      </w:r>
      <w:r>
        <w:rPr>
          <w:b/>
          <w:color w:val="231F20"/>
          <w:spacing w:val="2"/>
          <w:w w:val="90"/>
          <w:position w:val="6"/>
          <w:sz w:val="14"/>
        </w:rPr>
        <w:t>35</w:t>
      </w:r>
    </w:p>
    <w:p>
      <w:pPr>
        <w:pStyle w:val="ListParagraph"/>
        <w:numPr>
          <w:ilvl w:val="0"/>
          <w:numId w:val="13"/>
        </w:numPr>
        <w:tabs>
          <w:tab w:pos="914" w:val="left" w:leader="none"/>
        </w:tabs>
        <w:spacing w:line="264" w:lineRule="auto" w:before="90" w:after="0"/>
        <w:ind w:left="913" w:right="1803" w:hanging="284"/>
        <w:jc w:val="left"/>
        <w:rPr>
          <w:sz w:val="22"/>
        </w:rPr>
      </w:pPr>
      <w:r>
        <w:rPr>
          <w:color w:val="231F20"/>
          <w:w w:val="85"/>
          <w:sz w:val="22"/>
        </w:rPr>
        <w:t>the</w:t>
      </w:r>
      <w:r>
        <w:rPr>
          <w:color w:val="231F20"/>
          <w:spacing w:val="-33"/>
          <w:w w:val="85"/>
          <w:sz w:val="22"/>
        </w:rPr>
        <w:t> </w:t>
      </w:r>
      <w:r>
        <w:rPr>
          <w:color w:val="231F20"/>
          <w:spacing w:val="2"/>
          <w:w w:val="85"/>
          <w:sz w:val="22"/>
        </w:rPr>
        <w:t>practices</w:t>
      </w:r>
      <w:r>
        <w:rPr>
          <w:color w:val="231F20"/>
          <w:spacing w:val="-33"/>
          <w:w w:val="85"/>
          <w:sz w:val="22"/>
        </w:rPr>
        <w:t> </w:t>
      </w:r>
      <w:r>
        <w:rPr>
          <w:color w:val="231F20"/>
          <w:w w:val="85"/>
          <w:sz w:val="22"/>
        </w:rPr>
        <w:t>of</w:t>
      </w:r>
      <w:r>
        <w:rPr>
          <w:color w:val="231F20"/>
          <w:spacing w:val="-32"/>
          <w:w w:val="85"/>
          <w:sz w:val="22"/>
        </w:rPr>
        <w:t> </w:t>
      </w:r>
      <w:r>
        <w:rPr>
          <w:color w:val="231F20"/>
          <w:w w:val="85"/>
          <w:sz w:val="22"/>
        </w:rPr>
        <w:t>the</w:t>
      </w:r>
      <w:r>
        <w:rPr>
          <w:color w:val="231F20"/>
          <w:spacing w:val="-33"/>
          <w:w w:val="85"/>
          <w:sz w:val="22"/>
        </w:rPr>
        <w:t> </w:t>
      </w:r>
      <w:r>
        <w:rPr>
          <w:color w:val="231F20"/>
          <w:spacing w:val="2"/>
          <w:w w:val="85"/>
          <w:sz w:val="22"/>
        </w:rPr>
        <w:t>criminal</w:t>
      </w:r>
      <w:r>
        <w:rPr>
          <w:color w:val="231F20"/>
          <w:spacing w:val="-33"/>
          <w:w w:val="85"/>
          <w:sz w:val="22"/>
        </w:rPr>
        <w:t> </w:t>
      </w:r>
      <w:r>
        <w:rPr>
          <w:color w:val="231F20"/>
          <w:spacing w:val="2"/>
          <w:w w:val="85"/>
          <w:sz w:val="22"/>
        </w:rPr>
        <w:t>justice</w:t>
      </w:r>
      <w:r>
        <w:rPr>
          <w:color w:val="231F20"/>
          <w:spacing w:val="-32"/>
          <w:w w:val="85"/>
          <w:sz w:val="22"/>
        </w:rPr>
        <w:t> </w:t>
      </w:r>
      <w:r>
        <w:rPr>
          <w:color w:val="231F20"/>
          <w:w w:val="85"/>
          <w:sz w:val="22"/>
        </w:rPr>
        <w:t>agencies</w:t>
      </w:r>
      <w:r>
        <w:rPr>
          <w:b/>
          <w:color w:val="231F20"/>
          <w:w w:val="85"/>
          <w:position w:val="6"/>
          <w:sz w:val="14"/>
        </w:rPr>
        <w:t>36</w:t>
      </w:r>
      <w:r>
        <w:rPr>
          <w:color w:val="231F20"/>
          <w:w w:val="85"/>
          <w:sz w:val="22"/>
        </w:rPr>
        <w:t>; </w:t>
      </w:r>
      <w:r>
        <w:rPr>
          <w:color w:val="231F20"/>
          <w:spacing w:val="3"/>
          <w:w w:val="90"/>
          <w:sz w:val="22"/>
        </w:rPr>
        <w:t>and,</w:t>
      </w:r>
    </w:p>
    <w:p>
      <w:pPr>
        <w:pStyle w:val="ListParagraph"/>
        <w:numPr>
          <w:ilvl w:val="0"/>
          <w:numId w:val="13"/>
        </w:numPr>
        <w:tabs>
          <w:tab w:pos="914" w:val="left" w:leader="none"/>
        </w:tabs>
        <w:spacing w:line="264" w:lineRule="auto" w:before="54" w:after="0"/>
        <w:ind w:left="913" w:right="2521" w:hanging="284"/>
        <w:jc w:val="left"/>
        <w:rPr>
          <w:sz w:val="22"/>
        </w:rPr>
      </w:pPr>
      <w:r>
        <w:rPr/>
        <w:pict>
          <v:shape style="position:absolute;margin-left:56.693001pt;margin-top:15.939617pt;width:212.6pt;height:186.2pt;mso-position-horizontal-relative:page;mso-position-vertical-relative:paragraph;z-index:15750656" type="#_x0000_t202" filled="true" fillcolor="#e5eff8" stroked="false">
            <v:textbox inset="0,0,0,0">
              <w:txbxContent>
                <w:p>
                  <w:pPr>
                    <w:numPr>
                      <w:ilvl w:val="0"/>
                      <w:numId w:val="14"/>
                    </w:numPr>
                    <w:tabs>
                      <w:tab w:pos="397" w:val="left" w:leader="none"/>
                    </w:tabs>
                    <w:spacing w:line="235" w:lineRule="auto" w:before="104"/>
                    <w:ind w:left="396" w:right="245" w:hanging="284"/>
                    <w:jc w:val="left"/>
                    <w:rPr>
                      <w:sz w:val="14"/>
                    </w:rPr>
                  </w:pPr>
                  <w:r>
                    <w:rPr>
                      <w:color w:val="231F20"/>
                      <w:w w:val="90"/>
                      <w:sz w:val="14"/>
                    </w:rPr>
                    <w:t>See,</w:t>
                  </w:r>
                  <w:r>
                    <w:rPr>
                      <w:color w:val="231F20"/>
                      <w:spacing w:val="-26"/>
                      <w:w w:val="90"/>
                      <w:sz w:val="14"/>
                    </w:rPr>
                    <w:t> </w:t>
                  </w:r>
                  <w:r>
                    <w:rPr>
                      <w:color w:val="231F20"/>
                      <w:w w:val="90"/>
                      <w:sz w:val="14"/>
                    </w:rPr>
                    <w:t>Hall</w:t>
                  </w:r>
                  <w:r>
                    <w:rPr>
                      <w:color w:val="231F20"/>
                      <w:spacing w:val="-26"/>
                      <w:w w:val="90"/>
                      <w:sz w:val="14"/>
                    </w:rPr>
                    <w:t> </w:t>
                  </w:r>
                  <w:r>
                    <w:rPr>
                      <w:color w:val="231F20"/>
                      <w:w w:val="90"/>
                      <w:sz w:val="14"/>
                    </w:rPr>
                    <w:t>‘Hate</w:t>
                  </w:r>
                  <w:r>
                    <w:rPr>
                      <w:color w:val="231F20"/>
                      <w:spacing w:val="-27"/>
                      <w:w w:val="90"/>
                      <w:sz w:val="14"/>
                    </w:rPr>
                    <w:t> </w:t>
                  </w:r>
                  <w:r>
                    <w:rPr>
                      <w:color w:val="231F20"/>
                      <w:w w:val="90"/>
                      <w:sz w:val="14"/>
                    </w:rPr>
                    <w:t>Crime’</w:t>
                  </w:r>
                  <w:r>
                    <w:rPr>
                      <w:color w:val="231F20"/>
                      <w:spacing w:val="-26"/>
                      <w:w w:val="90"/>
                      <w:sz w:val="14"/>
                    </w:rPr>
                    <w:t> </w:t>
                  </w:r>
                  <w:r>
                    <w:rPr>
                      <w:color w:val="231F20"/>
                      <w:w w:val="90"/>
                      <w:sz w:val="14"/>
                    </w:rPr>
                    <w:t>Crime</w:t>
                  </w:r>
                  <w:r>
                    <w:rPr>
                      <w:color w:val="231F20"/>
                      <w:spacing w:val="-26"/>
                      <w:w w:val="90"/>
                      <w:sz w:val="14"/>
                    </w:rPr>
                    <w:t> </w:t>
                  </w:r>
                  <w:r>
                    <w:rPr>
                      <w:color w:val="231F20"/>
                      <w:w w:val="90"/>
                      <w:sz w:val="14"/>
                    </w:rPr>
                    <w:t>and</w:t>
                  </w:r>
                  <w:r>
                    <w:rPr>
                      <w:color w:val="231F20"/>
                      <w:spacing w:val="-26"/>
                      <w:w w:val="90"/>
                      <w:sz w:val="14"/>
                    </w:rPr>
                    <w:t> </w:t>
                  </w:r>
                  <w:r>
                    <w:rPr>
                      <w:color w:val="231F20"/>
                      <w:w w:val="90"/>
                      <w:sz w:val="14"/>
                    </w:rPr>
                    <w:t>Society</w:t>
                  </w:r>
                  <w:r>
                    <w:rPr>
                      <w:color w:val="231F20"/>
                      <w:spacing w:val="-26"/>
                      <w:w w:val="90"/>
                      <w:sz w:val="14"/>
                    </w:rPr>
                    <w:t> </w:t>
                  </w:r>
                  <w:r>
                    <w:rPr>
                      <w:color w:val="231F20"/>
                      <w:w w:val="90"/>
                      <w:sz w:val="14"/>
                    </w:rPr>
                    <w:t>Series</w:t>
                  </w:r>
                  <w:r>
                    <w:rPr>
                      <w:color w:val="231F20"/>
                      <w:spacing w:val="-26"/>
                      <w:w w:val="90"/>
                      <w:sz w:val="14"/>
                    </w:rPr>
                    <w:t> </w:t>
                  </w:r>
                  <w:r>
                    <w:rPr>
                      <w:color w:val="231F20"/>
                      <w:w w:val="90"/>
                      <w:sz w:val="14"/>
                    </w:rPr>
                    <w:t>(2005)</w:t>
                  </w:r>
                  <w:r>
                    <w:rPr>
                      <w:color w:val="231F20"/>
                      <w:spacing w:val="-26"/>
                      <w:w w:val="90"/>
                      <w:sz w:val="14"/>
                    </w:rPr>
                    <w:t> </w:t>
                  </w:r>
                  <w:r>
                    <w:rPr>
                      <w:color w:val="231F20"/>
                      <w:w w:val="90"/>
                      <w:sz w:val="14"/>
                    </w:rPr>
                    <w:t>p</w:t>
                  </w:r>
                  <w:r>
                    <w:rPr>
                      <w:color w:val="231F20"/>
                      <w:spacing w:val="-26"/>
                      <w:w w:val="90"/>
                      <w:sz w:val="14"/>
                    </w:rPr>
                    <w:t> </w:t>
                  </w:r>
                  <w:r>
                    <w:rPr>
                      <w:color w:val="231F20"/>
                      <w:w w:val="90"/>
                      <w:sz w:val="14"/>
                    </w:rPr>
                    <w:t>66-71.</w:t>
                  </w:r>
                  <w:r>
                    <w:rPr>
                      <w:color w:val="231F20"/>
                      <w:spacing w:val="-26"/>
                      <w:w w:val="90"/>
                      <w:sz w:val="14"/>
                    </w:rPr>
                    <w:t> </w:t>
                  </w:r>
                  <w:r>
                    <w:rPr>
                      <w:color w:val="231F20"/>
                      <w:w w:val="90"/>
                      <w:sz w:val="14"/>
                    </w:rPr>
                    <w:t>It</w:t>
                  </w:r>
                  <w:r>
                    <w:rPr>
                      <w:color w:val="231F20"/>
                      <w:spacing w:val="-26"/>
                      <w:w w:val="90"/>
                      <w:sz w:val="14"/>
                    </w:rPr>
                    <w:t> </w:t>
                  </w:r>
                  <w:r>
                    <w:rPr>
                      <w:color w:val="231F20"/>
                      <w:w w:val="90"/>
                      <w:sz w:val="14"/>
                    </w:rPr>
                    <w:t>is </w:t>
                  </w:r>
                  <w:r>
                    <w:rPr>
                      <w:color w:val="231F20"/>
                      <w:w w:val="85"/>
                      <w:sz w:val="14"/>
                    </w:rPr>
                    <w:t>further</w:t>
                  </w:r>
                  <w:r>
                    <w:rPr>
                      <w:color w:val="231F20"/>
                      <w:spacing w:val="-24"/>
                      <w:w w:val="85"/>
                      <w:sz w:val="14"/>
                    </w:rPr>
                    <w:t> </w:t>
                  </w:r>
                  <w:r>
                    <w:rPr>
                      <w:color w:val="231F20"/>
                      <w:w w:val="85"/>
                      <w:sz w:val="14"/>
                    </w:rPr>
                    <w:t>the</w:t>
                  </w:r>
                  <w:r>
                    <w:rPr>
                      <w:color w:val="231F20"/>
                      <w:spacing w:val="-24"/>
                      <w:w w:val="85"/>
                      <w:sz w:val="14"/>
                    </w:rPr>
                    <w:t> </w:t>
                  </w:r>
                  <w:r>
                    <w:rPr>
                      <w:color w:val="231F20"/>
                      <w:w w:val="85"/>
                      <w:sz w:val="14"/>
                    </w:rPr>
                    <w:t>case</w:t>
                  </w:r>
                  <w:r>
                    <w:rPr>
                      <w:color w:val="231F20"/>
                      <w:spacing w:val="-23"/>
                      <w:w w:val="85"/>
                      <w:sz w:val="14"/>
                    </w:rPr>
                    <w:t> </w:t>
                  </w:r>
                  <w:r>
                    <w:rPr>
                      <w:color w:val="231F20"/>
                      <w:w w:val="85"/>
                      <w:sz w:val="14"/>
                    </w:rPr>
                    <w:t>that</w:t>
                  </w:r>
                  <w:r>
                    <w:rPr>
                      <w:color w:val="231F20"/>
                      <w:spacing w:val="-24"/>
                      <w:w w:val="85"/>
                      <w:sz w:val="14"/>
                    </w:rPr>
                    <w:t> </w:t>
                  </w:r>
                  <w:r>
                    <w:rPr>
                      <w:color w:val="231F20"/>
                      <w:w w:val="85"/>
                      <w:sz w:val="14"/>
                    </w:rPr>
                    <w:t>in</w:t>
                  </w:r>
                  <w:r>
                    <w:rPr>
                      <w:color w:val="231F20"/>
                      <w:spacing w:val="-24"/>
                      <w:w w:val="85"/>
                      <w:sz w:val="14"/>
                    </w:rPr>
                    <w:t> </w:t>
                  </w:r>
                  <w:r>
                    <w:rPr>
                      <w:color w:val="231F20"/>
                      <w:w w:val="85"/>
                      <w:sz w:val="14"/>
                    </w:rPr>
                    <w:t>difficult</w:t>
                  </w:r>
                  <w:r>
                    <w:rPr>
                      <w:color w:val="231F20"/>
                      <w:spacing w:val="-23"/>
                      <w:w w:val="85"/>
                      <w:sz w:val="14"/>
                    </w:rPr>
                    <w:t> </w:t>
                  </w:r>
                  <w:r>
                    <w:rPr>
                      <w:color w:val="231F20"/>
                      <w:w w:val="85"/>
                      <w:sz w:val="14"/>
                    </w:rPr>
                    <w:t>economic</w:t>
                  </w:r>
                  <w:r>
                    <w:rPr>
                      <w:color w:val="231F20"/>
                      <w:spacing w:val="-24"/>
                      <w:w w:val="85"/>
                      <w:sz w:val="14"/>
                    </w:rPr>
                    <w:t> </w:t>
                  </w:r>
                  <w:r>
                    <w:rPr>
                      <w:color w:val="231F20"/>
                      <w:w w:val="85"/>
                      <w:sz w:val="14"/>
                    </w:rPr>
                    <w:t>times,</w:t>
                  </w:r>
                  <w:r>
                    <w:rPr>
                      <w:color w:val="231F20"/>
                      <w:spacing w:val="-24"/>
                      <w:w w:val="85"/>
                      <w:sz w:val="14"/>
                    </w:rPr>
                    <w:t> </w:t>
                  </w:r>
                  <w:r>
                    <w:rPr>
                      <w:color w:val="231F20"/>
                      <w:w w:val="85"/>
                      <w:sz w:val="14"/>
                    </w:rPr>
                    <w:t>visible</w:t>
                  </w:r>
                  <w:r>
                    <w:rPr>
                      <w:color w:val="231F20"/>
                      <w:spacing w:val="-23"/>
                      <w:w w:val="85"/>
                      <w:sz w:val="14"/>
                    </w:rPr>
                    <w:t> </w:t>
                  </w:r>
                  <w:r>
                    <w:rPr>
                      <w:color w:val="231F20"/>
                      <w:w w:val="85"/>
                      <w:sz w:val="14"/>
                    </w:rPr>
                    <w:t>minorities</w:t>
                  </w:r>
                  <w:r>
                    <w:rPr>
                      <w:color w:val="231F20"/>
                      <w:spacing w:val="-24"/>
                      <w:w w:val="85"/>
                      <w:sz w:val="14"/>
                    </w:rPr>
                    <w:t> </w:t>
                  </w:r>
                  <w:r>
                    <w:rPr>
                      <w:color w:val="231F20"/>
                      <w:w w:val="85"/>
                      <w:sz w:val="14"/>
                    </w:rPr>
                    <w:t>are </w:t>
                  </w:r>
                  <w:r>
                    <w:rPr>
                      <w:color w:val="231F20"/>
                      <w:w w:val="80"/>
                      <w:sz w:val="14"/>
                    </w:rPr>
                    <w:t>more</w:t>
                  </w:r>
                  <w:r>
                    <w:rPr>
                      <w:color w:val="231F20"/>
                      <w:spacing w:val="-8"/>
                      <w:w w:val="80"/>
                      <w:sz w:val="14"/>
                    </w:rPr>
                    <w:t> </w:t>
                  </w:r>
                  <w:r>
                    <w:rPr>
                      <w:color w:val="231F20"/>
                      <w:w w:val="80"/>
                      <w:sz w:val="14"/>
                    </w:rPr>
                    <w:t>vulnerable</w:t>
                  </w:r>
                  <w:r>
                    <w:rPr>
                      <w:color w:val="231F20"/>
                      <w:spacing w:val="-7"/>
                      <w:w w:val="80"/>
                      <w:sz w:val="14"/>
                    </w:rPr>
                    <w:t> </w:t>
                  </w:r>
                  <w:r>
                    <w:rPr>
                      <w:color w:val="231F20"/>
                      <w:w w:val="80"/>
                      <w:sz w:val="14"/>
                    </w:rPr>
                    <w:t>to</w:t>
                  </w:r>
                  <w:r>
                    <w:rPr>
                      <w:color w:val="231F20"/>
                      <w:spacing w:val="-7"/>
                      <w:w w:val="80"/>
                      <w:sz w:val="14"/>
                    </w:rPr>
                    <w:t> </w:t>
                  </w:r>
                  <w:r>
                    <w:rPr>
                      <w:color w:val="231F20"/>
                      <w:w w:val="80"/>
                      <w:sz w:val="14"/>
                    </w:rPr>
                    <w:t>verbal</w:t>
                  </w:r>
                  <w:r>
                    <w:rPr>
                      <w:color w:val="231F20"/>
                      <w:spacing w:val="-7"/>
                      <w:w w:val="80"/>
                      <w:sz w:val="14"/>
                    </w:rPr>
                    <w:t> </w:t>
                  </w:r>
                  <w:r>
                    <w:rPr>
                      <w:color w:val="231F20"/>
                      <w:w w:val="80"/>
                      <w:sz w:val="14"/>
                    </w:rPr>
                    <w:t>and</w:t>
                  </w:r>
                  <w:r>
                    <w:rPr>
                      <w:color w:val="231F20"/>
                      <w:spacing w:val="-7"/>
                      <w:w w:val="80"/>
                      <w:sz w:val="14"/>
                    </w:rPr>
                    <w:t> </w:t>
                  </w:r>
                  <w:r>
                    <w:rPr>
                      <w:color w:val="231F20"/>
                      <w:w w:val="80"/>
                      <w:sz w:val="14"/>
                    </w:rPr>
                    <w:t>physical</w:t>
                  </w:r>
                  <w:r>
                    <w:rPr>
                      <w:color w:val="231F20"/>
                      <w:spacing w:val="-7"/>
                      <w:w w:val="80"/>
                      <w:sz w:val="14"/>
                    </w:rPr>
                    <w:t> </w:t>
                  </w:r>
                  <w:r>
                    <w:rPr>
                      <w:color w:val="231F20"/>
                      <w:w w:val="80"/>
                      <w:sz w:val="14"/>
                    </w:rPr>
                    <w:t>attack</w:t>
                  </w:r>
                  <w:r>
                    <w:rPr>
                      <w:color w:val="231F20"/>
                      <w:spacing w:val="-7"/>
                      <w:w w:val="80"/>
                      <w:sz w:val="14"/>
                    </w:rPr>
                    <w:t> </w:t>
                  </w:r>
                  <w:r>
                    <w:rPr>
                      <w:color w:val="231F20"/>
                      <w:w w:val="80"/>
                      <w:sz w:val="14"/>
                    </w:rPr>
                    <w:t>because</w:t>
                  </w:r>
                  <w:r>
                    <w:rPr>
                      <w:color w:val="231F20"/>
                      <w:spacing w:val="-7"/>
                      <w:w w:val="80"/>
                      <w:sz w:val="14"/>
                    </w:rPr>
                    <w:t> </w:t>
                  </w:r>
                  <w:r>
                    <w:rPr>
                      <w:color w:val="231F20"/>
                      <w:w w:val="80"/>
                      <w:sz w:val="14"/>
                    </w:rPr>
                    <w:t>of</w:t>
                  </w:r>
                  <w:r>
                    <w:rPr>
                      <w:color w:val="231F20"/>
                      <w:spacing w:val="-7"/>
                      <w:w w:val="80"/>
                      <w:sz w:val="14"/>
                    </w:rPr>
                    <w:t> </w:t>
                  </w:r>
                  <w:r>
                    <w:rPr>
                      <w:color w:val="231F20"/>
                      <w:w w:val="80"/>
                      <w:sz w:val="14"/>
                    </w:rPr>
                    <w:t>the</w:t>
                  </w:r>
                  <w:r>
                    <w:rPr>
                      <w:color w:val="231F20"/>
                      <w:spacing w:val="-7"/>
                      <w:w w:val="80"/>
                      <w:sz w:val="14"/>
                    </w:rPr>
                    <w:t> </w:t>
                  </w:r>
                  <w:r>
                    <w:rPr>
                      <w:color w:val="231F20"/>
                      <w:w w:val="80"/>
                      <w:sz w:val="14"/>
                    </w:rPr>
                    <w:t>perception </w:t>
                  </w:r>
                  <w:r>
                    <w:rPr>
                      <w:color w:val="231F20"/>
                      <w:w w:val="90"/>
                      <w:sz w:val="14"/>
                    </w:rPr>
                    <w:t>that</w:t>
                  </w:r>
                  <w:r>
                    <w:rPr>
                      <w:color w:val="231F20"/>
                      <w:spacing w:val="-17"/>
                      <w:w w:val="90"/>
                      <w:sz w:val="14"/>
                    </w:rPr>
                    <w:t> </w:t>
                  </w:r>
                  <w:r>
                    <w:rPr>
                      <w:color w:val="231F20"/>
                      <w:w w:val="90"/>
                      <w:sz w:val="14"/>
                    </w:rPr>
                    <w:t>they</w:t>
                  </w:r>
                  <w:r>
                    <w:rPr>
                      <w:color w:val="231F20"/>
                      <w:spacing w:val="-17"/>
                      <w:w w:val="90"/>
                      <w:sz w:val="14"/>
                    </w:rPr>
                    <w:t> </w:t>
                  </w:r>
                  <w:r>
                    <w:rPr>
                      <w:color w:val="231F20"/>
                      <w:w w:val="90"/>
                      <w:sz w:val="14"/>
                    </w:rPr>
                    <w:t>are</w:t>
                  </w:r>
                  <w:r>
                    <w:rPr>
                      <w:color w:val="231F20"/>
                      <w:spacing w:val="-17"/>
                      <w:w w:val="90"/>
                      <w:sz w:val="14"/>
                    </w:rPr>
                    <w:t> </w:t>
                  </w:r>
                  <w:r>
                    <w:rPr>
                      <w:color w:val="231F20"/>
                      <w:w w:val="90"/>
                      <w:sz w:val="14"/>
                    </w:rPr>
                    <w:t>responsible</w:t>
                  </w:r>
                  <w:r>
                    <w:rPr>
                      <w:color w:val="231F20"/>
                      <w:spacing w:val="-17"/>
                      <w:w w:val="90"/>
                      <w:sz w:val="14"/>
                    </w:rPr>
                    <w:t> </w:t>
                  </w:r>
                  <w:r>
                    <w:rPr>
                      <w:color w:val="231F20"/>
                      <w:w w:val="90"/>
                      <w:sz w:val="14"/>
                    </w:rPr>
                    <w:t>for</w:t>
                  </w:r>
                  <w:r>
                    <w:rPr>
                      <w:color w:val="231F20"/>
                      <w:spacing w:val="-17"/>
                      <w:w w:val="90"/>
                      <w:sz w:val="14"/>
                    </w:rPr>
                    <w:t> </w:t>
                  </w:r>
                  <w:r>
                    <w:rPr>
                      <w:color w:val="231F20"/>
                      <w:w w:val="90"/>
                      <w:sz w:val="14"/>
                    </w:rPr>
                    <w:t>a</w:t>
                  </w:r>
                  <w:r>
                    <w:rPr>
                      <w:color w:val="231F20"/>
                      <w:spacing w:val="-16"/>
                      <w:w w:val="90"/>
                      <w:sz w:val="14"/>
                    </w:rPr>
                    <w:t> </w:t>
                  </w:r>
                  <w:r>
                    <w:rPr>
                      <w:color w:val="231F20"/>
                      <w:w w:val="90"/>
                      <w:sz w:val="14"/>
                    </w:rPr>
                    <w:t>lack</w:t>
                  </w:r>
                  <w:r>
                    <w:rPr>
                      <w:color w:val="231F20"/>
                      <w:spacing w:val="-17"/>
                      <w:w w:val="90"/>
                      <w:sz w:val="14"/>
                    </w:rPr>
                    <w:t> </w:t>
                  </w:r>
                  <w:r>
                    <w:rPr>
                      <w:color w:val="231F20"/>
                      <w:w w:val="90"/>
                      <w:sz w:val="14"/>
                    </w:rPr>
                    <w:t>of</w:t>
                  </w:r>
                  <w:r>
                    <w:rPr>
                      <w:color w:val="231F20"/>
                      <w:spacing w:val="-17"/>
                      <w:w w:val="90"/>
                      <w:sz w:val="14"/>
                    </w:rPr>
                    <w:t> </w:t>
                  </w:r>
                  <w:r>
                    <w:rPr>
                      <w:color w:val="231F20"/>
                      <w:w w:val="90"/>
                      <w:sz w:val="14"/>
                    </w:rPr>
                    <w:t>job</w:t>
                  </w:r>
                  <w:r>
                    <w:rPr>
                      <w:color w:val="231F20"/>
                      <w:spacing w:val="-17"/>
                      <w:w w:val="90"/>
                      <w:sz w:val="14"/>
                    </w:rPr>
                    <w:t> </w:t>
                  </w:r>
                  <w:r>
                    <w:rPr>
                      <w:color w:val="231F20"/>
                      <w:w w:val="90"/>
                      <w:sz w:val="14"/>
                    </w:rPr>
                    <w:t>opportunities.</w:t>
                  </w:r>
                </w:p>
                <w:p>
                  <w:pPr>
                    <w:numPr>
                      <w:ilvl w:val="0"/>
                      <w:numId w:val="14"/>
                    </w:numPr>
                    <w:tabs>
                      <w:tab w:pos="397" w:val="left" w:leader="none"/>
                    </w:tabs>
                    <w:spacing w:line="235" w:lineRule="auto" w:before="3"/>
                    <w:ind w:left="396" w:right="312" w:hanging="284"/>
                    <w:jc w:val="both"/>
                    <w:rPr>
                      <w:sz w:val="14"/>
                    </w:rPr>
                  </w:pPr>
                  <w:r>
                    <w:rPr>
                      <w:color w:val="231F20"/>
                      <w:w w:val="85"/>
                      <w:sz w:val="14"/>
                    </w:rPr>
                    <w:t>After</w:t>
                  </w:r>
                  <w:r>
                    <w:rPr>
                      <w:color w:val="231F20"/>
                      <w:spacing w:val="-24"/>
                      <w:w w:val="85"/>
                      <w:sz w:val="14"/>
                    </w:rPr>
                    <w:t> </w:t>
                  </w:r>
                  <w:r>
                    <w:rPr>
                      <w:color w:val="231F20"/>
                      <w:w w:val="85"/>
                      <w:sz w:val="14"/>
                    </w:rPr>
                    <w:t>sectarianism,</w:t>
                  </w:r>
                  <w:r>
                    <w:rPr>
                      <w:color w:val="231F20"/>
                      <w:spacing w:val="-23"/>
                      <w:w w:val="85"/>
                      <w:sz w:val="14"/>
                    </w:rPr>
                    <w:t> </w:t>
                  </w:r>
                  <w:r>
                    <w:rPr>
                      <w:color w:val="231F20"/>
                      <w:w w:val="85"/>
                      <w:sz w:val="14"/>
                    </w:rPr>
                    <w:t>racist</w:t>
                  </w:r>
                  <w:r>
                    <w:rPr>
                      <w:color w:val="231F20"/>
                      <w:spacing w:val="-24"/>
                      <w:w w:val="85"/>
                      <w:sz w:val="14"/>
                    </w:rPr>
                    <w:t> </w:t>
                  </w:r>
                  <w:r>
                    <w:rPr>
                      <w:color w:val="231F20"/>
                      <w:w w:val="85"/>
                      <w:sz w:val="14"/>
                    </w:rPr>
                    <w:t>hate</w:t>
                  </w:r>
                  <w:r>
                    <w:rPr>
                      <w:color w:val="231F20"/>
                      <w:spacing w:val="-23"/>
                      <w:w w:val="85"/>
                      <w:sz w:val="14"/>
                    </w:rPr>
                    <w:t> </w:t>
                  </w:r>
                  <w:r>
                    <w:rPr>
                      <w:color w:val="231F20"/>
                      <w:w w:val="85"/>
                      <w:sz w:val="14"/>
                    </w:rPr>
                    <w:t>crime</w:t>
                  </w:r>
                  <w:r>
                    <w:rPr>
                      <w:color w:val="231F20"/>
                      <w:spacing w:val="-24"/>
                      <w:w w:val="85"/>
                      <w:sz w:val="14"/>
                    </w:rPr>
                    <w:t> </w:t>
                  </w:r>
                  <w:r>
                    <w:rPr>
                      <w:color w:val="231F20"/>
                      <w:w w:val="85"/>
                      <w:sz w:val="14"/>
                    </w:rPr>
                    <w:t>is</w:t>
                  </w:r>
                  <w:r>
                    <w:rPr>
                      <w:color w:val="231F20"/>
                      <w:spacing w:val="-23"/>
                      <w:w w:val="85"/>
                      <w:sz w:val="14"/>
                    </w:rPr>
                    <w:t> </w:t>
                  </w:r>
                  <w:r>
                    <w:rPr>
                      <w:color w:val="231F20"/>
                      <w:w w:val="85"/>
                      <w:sz w:val="14"/>
                    </w:rPr>
                    <w:t>the</w:t>
                  </w:r>
                  <w:r>
                    <w:rPr>
                      <w:color w:val="231F20"/>
                      <w:spacing w:val="-24"/>
                      <w:w w:val="85"/>
                      <w:sz w:val="14"/>
                    </w:rPr>
                    <w:t> </w:t>
                  </w:r>
                  <w:r>
                    <w:rPr>
                      <w:color w:val="231F20"/>
                      <w:w w:val="85"/>
                      <w:sz w:val="14"/>
                    </w:rPr>
                    <w:t>second</w:t>
                  </w:r>
                  <w:r>
                    <w:rPr>
                      <w:color w:val="231F20"/>
                      <w:spacing w:val="-23"/>
                      <w:w w:val="85"/>
                      <w:sz w:val="14"/>
                    </w:rPr>
                    <w:t> </w:t>
                  </w:r>
                  <w:r>
                    <w:rPr>
                      <w:color w:val="231F20"/>
                      <w:w w:val="85"/>
                      <w:sz w:val="14"/>
                    </w:rPr>
                    <w:t>most</w:t>
                  </w:r>
                  <w:r>
                    <w:rPr>
                      <w:color w:val="231F20"/>
                      <w:spacing w:val="-24"/>
                      <w:w w:val="85"/>
                      <w:sz w:val="14"/>
                    </w:rPr>
                    <w:t> </w:t>
                  </w:r>
                  <w:r>
                    <w:rPr>
                      <w:color w:val="231F20"/>
                      <w:w w:val="85"/>
                      <w:sz w:val="14"/>
                    </w:rPr>
                    <w:t>reported</w:t>
                  </w:r>
                  <w:r>
                    <w:rPr>
                      <w:color w:val="231F20"/>
                      <w:spacing w:val="-23"/>
                      <w:w w:val="85"/>
                      <w:sz w:val="14"/>
                    </w:rPr>
                    <w:t> </w:t>
                  </w:r>
                  <w:r>
                    <w:rPr>
                      <w:color w:val="231F20"/>
                      <w:spacing w:val="-4"/>
                      <w:w w:val="85"/>
                      <w:sz w:val="14"/>
                    </w:rPr>
                    <w:t>form </w:t>
                  </w:r>
                  <w:r>
                    <w:rPr>
                      <w:color w:val="231F20"/>
                      <w:w w:val="85"/>
                      <w:sz w:val="14"/>
                    </w:rPr>
                    <w:t>of</w:t>
                  </w:r>
                  <w:r>
                    <w:rPr>
                      <w:color w:val="231F20"/>
                      <w:spacing w:val="-23"/>
                      <w:w w:val="85"/>
                      <w:sz w:val="14"/>
                    </w:rPr>
                    <w:t> </w:t>
                  </w:r>
                  <w:r>
                    <w:rPr>
                      <w:color w:val="231F20"/>
                      <w:w w:val="85"/>
                      <w:sz w:val="14"/>
                    </w:rPr>
                    <w:t>hate</w:t>
                  </w:r>
                  <w:r>
                    <w:rPr>
                      <w:color w:val="231F20"/>
                      <w:spacing w:val="-22"/>
                      <w:w w:val="85"/>
                      <w:sz w:val="14"/>
                    </w:rPr>
                    <w:t> </w:t>
                  </w:r>
                  <w:r>
                    <w:rPr>
                      <w:color w:val="231F20"/>
                      <w:w w:val="85"/>
                      <w:sz w:val="14"/>
                    </w:rPr>
                    <w:t>crime</w:t>
                  </w:r>
                  <w:r>
                    <w:rPr>
                      <w:color w:val="231F20"/>
                      <w:spacing w:val="-22"/>
                      <w:w w:val="85"/>
                      <w:sz w:val="14"/>
                    </w:rPr>
                    <w:t> </w:t>
                  </w:r>
                  <w:r>
                    <w:rPr>
                      <w:color w:val="231F20"/>
                      <w:w w:val="85"/>
                      <w:sz w:val="14"/>
                    </w:rPr>
                    <w:t>in</w:t>
                  </w:r>
                  <w:r>
                    <w:rPr>
                      <w:color w:val="231F20"/>
                      <w:spacing w:val="-23"/>
                      <w:w w:val="85"/>
                      <w:sz w:val="14"/>
                    </w:rPr>
                    <w:t> </w:t>
                  </w:r>
                  <w:r>
                    <w:rPr>
                      <w:color w:val="231F20"/>
                      <w:w w:val="85"/>
                      <w:sz w:val="14"/>
                    </w:rPr>
                    <w:t>Northern</w:t>
                  </w:r>
                  <w:r>
                    <w:rPr>
                      <w:color w:val="231F20"/>
                      <w:spacing w:val="-22"/>
                      <w:w w:val="85"/>
                      <w:sz w:val="14"/>
                    </w:rPr>
                    <w:t> </w:t>
                  </w:r>
                  <w:r>
                    <w:rPr>
                      <w:color w:val="231F20"/>
                      <w:w w:val="85"/>
                      <w:sz w:val="14"/>
                    </w:rPr>
                    <w:t>Ireland.</w:t>
                  </w:r>
                  <w:r>
                    <w:rPr>
                      <w:color w:val="231F20"/>
                      <w:spacing w:val="-22"/>
                      <w:w w:val="85"/>
                      <w:sz w:val="14"/>
                    </w:rPr>
                    <w:t> </w:t>
                  </w:r>
                  <w:r>
                    <w:rPr>
                      <w:color w:val="231F20"/>
                      <w:w w:val="85"/>
                      <w:sz w:val="14"/>
                    </w:rPr>
                    <w:t>See</w:t>
                  </w:r>
                  <w:r>
                    <w:rPr>
                      <w:color w:val="231F20"/>
                      <w:spacing w:val="-23"/>
                      <w:w w:val="85"/>
                      <w:sz w:val="14"/>
                    </w:rPr>
                    <w:t> </w:t>
                  </w:r>
                  <w:r>
                    <w:rPr>
                      <w:color w:val="231F20"/>
                      <w:w w:val="85"/>
                      <w:sz w:val="14"/>
                    </w:rPr>
                    <w:t>PSNI,</w:t>
                  </w:r>
                  <w:r>
                    <w:rPr>
                      <w:color w:val="231F20"/>
                      <w:spacing w:val="-22"/>
                      <w:w w:val="85"/>
                      <w:sz w:val="14"/>
                    </w:rPr>
                    <w:t> </w:t>
                  </w:r>
                  <w:r>
                    <w:rPr>
                      <w:color w:val="231F20"/>
                      <w:w w:val="85"/>
                      <w:sz w:val="14"/>
                    </w:rPr>
                    <w:t>‘Trends</w:t>
                  </w:r>
                  <w:r>
                    <w:rPr>
                      <w:color w:val="231F20"/>
                      <w:spacing w:val="-22"/>
                      <w:w w:val="85"/>
                      <w:sz w:val="14"/>
                    </w:rPr>
                    <w:t> </w:t>
                  </w:r>
                  <w:r>
                    <w:rPr>
                      <w:color w:val="231F20"/>
                      <w:w w:val="85"/>
                      <w:sz w:val="14"/>
                    </w:rPr>
                    <w:t>in</w:t>
                  </w:r>
                  <w:r>
                    <w:rPr>
                      <w:color w:val="231F20"/>
                      <w:spacing w:val="-23"/>
                      <w:w w:val="85"/>
                      <w:sz w:val="14"/>
                    </w:rPr>
                    <w:t> </w:t>
                  </w:r>
                  <w:r>
                    <w:rPr>
                      <w:color w:val="231F20"/>
                      <w:w w:val="85"/>
                      <w:sz w:val="14"/>
                    </w:rPr>
                    <w:t>Hate</w:t>
                  </w:r>
                  <w:r>
                    <w:rPr>
                      <w:color w:val="231F20"/>
                      <w:spacing w:val="-22"/>
                      <w:w w:val="85"/>
                      <w:sz w:val="14"/>
                    </w:rPr>
                    <w:t> </w:t>
                  </w:r>
                  <w:r>
                    <w:rPr>
                      <w:color w:val="231F20"/>
                      <w:w w:val="85"/>
                      <w:sz w:val="14"/>
                    </w:rPr>
                    <w:t>Motivated Incidents</w:t>
                  </w:r>
                  <w:r>
                    <w:rPr>
                      <w:color w:val="231F20"/>
                      <w:spacing w:val="-19"/>
                      <w:w w:val="85"/>
                      <w:sz w:val="14"/>
                    </w:rPr>
                    <w:t> </w:t>
                  </w:r>
                  <w:r>
                    <w:rPr>
                      <w:color w:val="231F20"/>
                      <w:w w:val="85"/>
                      <w:sz w:val="14"/>
                    </w:rPr>
                    <w:t>and</w:t>
                  </w:r>
                  <w:r>
                    <w:rPr>
                      <w:color w:val="231F20"/>
                      <w:spacing w:val="-18"/>
                      <w:w w:val="85"/>
                      <w:sz w:val="14"/>
                    </w:rPr>
                    <w:t> </w:t>
                  </w:r>
                  <w:r>
                    <w:rPr>
                      <w:color w:val="231F20"/>
                      <w:w w:val="85"/>
                      <w:sz w:val="14"/>
                    </w:rPr>
                    <w:t>Crimes</w:t>
                  </w:r>
                  <w:r>
                    <w:rPr>
                      <w:color w:val="231F20"/>
                      <w:spacing w:val="-19"/>
                      <w:w w:val="85"/>
                      <w:sz w:val="14"/>
                    </w:rPr>
                    <w:t> </w:t>
                  </w:r>
                  <w:r>
                    <w:rPr>
                      <w:color w:val="231F20"/>
                      <w:w w:val="85"/>
                      <w:sz w:val="14"/>
                    </w:rPr>
                    <w:t>Recorded</w:t>
                  </w:r>
                  <w:r>
                    <w:rPr>
                      <w:color w:val="231F20"/>
                      <w:spacing w:val="-18"/>
                      <w:w w:val="85"/>
                      <w:sz w:val="14"/>
                    </w:rPr>
                    <w:t> </w:t>
                  </w:r>
                  <w:r>
                    <w:rPr>
                      <w:color w:val="231F20"/>
                      <w:w w:val="85"/>
                      <w:sz w:val="14"/>
                    </w:rPr>
                    <w:t>by</w:t>
                  </w:r>
                  <w:r>
                    <w:rPr>
                      <w:color w:val="231F20"/>
                      <w:spacing w:val="-19"/>
                      <w:w w:val="85"/>
                      <w:sz w:val="14"/>
                    </w:rPr>
                    <w:t> </w:t>
                  </w:r>
                  <w:r>
                    <w:rPr>
                      <w:color w:val="231F20"/>
                      <w:w w:val="85"/>
                      <w:sz w:val="14"/>
                    </w:rPr>
                    <w:t>the</w:t>
                  </w:r>
                  <w:r>
                    <w:rPr>
                      <w:color w:val="231F20"/>
                      <w:spacing w:val="-18"/>
                      <w:w w:val="85"/>
                      <w:sz w:val="14"/>
                    </w:rPr>
                    <w:t> </w:t>
                  </w:r>
                  <w:r>
                    <w:rPr>
                      <w:color w:val="231F20"/>
                      <w:w w:val="85"/>
                      <w:sz w:val="14"/>
                    </w:rPr>
                    <w:t>PSNI</w:t>
                  </w:r>
                  <w:r>
                    <w:rPr>
                      <w:color w:val="231F20"/>
                      <w:spacing w:val="-19"/>
                      <w:w w:val="85"/>
                      <w:sz w:val="14"/>
                    </w:rPr>
                    <w:t> </w:t>
                  </w:r>
                  <w:r>
                    <w:rPr>
                      <w:color w:val="231F20"/>
                      <w:w w:val="85"/>
                      <w:sz w:val="14"/>
                    </w:rPr>
                    <w:t>2004/05</w:t>
                  </w:r>
                  <w:r>
                    <w:rPr>
                      <w:color w:val="231F20"/>
                      <w:spacing w:val="-18"/>
                      <w:w w:val="85"/>
                      <w:sz w:val="14"/>
                    </w:rPr>
                    <w:t> </w:t>
                  </w:r>
                  <w:r>
                    <w:rPr>
                      <w:color w:val="231F20"/>
                      <w:w w:val="85"/>
                      <w:sz w:val="14"/>
                    </w:rPr>
                    <w:t>to</w:t>
                  </w:r>
                  <w:r>
                    <w:rPr>
                      <w:color w:val="231F20"/>
                      <w:spacing w:val="-19"/>
                      <w:w w:val="85"/>
                      <w:sz w:val="14"/>
                    </w:rPr>
                    <w:t> </w:t>
                  </w:r>
                  <w:r>
                    <w:rPr>
                      <w:color w:val="231F20"/>
                      <w:w w:val="85"/>
                      <w:sz w:val="14"/>
                    </w:rPr>
                    <w:t>2011/12’</w:t>
                  </w:r>
                  <w:r>
                    <w:rPr>
                      <w:color w:val="231F20"/>
                      <w:spacing w:val="-18"/>
                      <w:w w:val="85"/>
                      <w:sz w:val="14"/>
                    </w:rPr>
                    <w:t> </w:t>
                  </w:r>
                  <w:r>
                    <w:rPr>
                      <w:color w:val="231F20"/>
                      <w:w w:val="85"/>
                      <w:sz w:val="14"/>
                    </w:rPr>
                    <w:t>(July</w:t>
                  </w:r>
                </w:p>
                <w:p>
                  <w:pPr>
                    <w:spacing w:line="235" w:lineRule="auto" w:before="2"/>
                    <w:ind w:left="396" w:right="154" w:firstLine="0"/>
                    <w:jc w:val="both"/>
                    <w:rPr>
                      <w:sz w:val="14"/>
                    </w:rPr>
                  </w:pPr>
                  <w:r>
                    <w:rPr>
                      <w:color w:val="231F20"/>
                      <w:w w:val="85"/>
                      <w:sz w:val="14"/>
                    </w:rPr>
                    <w:t>2012),</w:t>
                  </w:r>
                  <w:r>
                    <w:rPr>
                      <w:color w:val="231F20"/>
                      <w:spacing w:val="-17"/>
                      <w:w w:val="85"/>
                      <w:sz w:val="14"/>
                    </w:rPr>
                    <w:t> </w:t>
                  </w:r>
                  <w:r>
                    <w:rPr>
                      <w:color w:val="231F20"/>
                      <w:w w:val="85"/>
                      <w:sz w:val="14"/>
                    </w:rPr>
                    <w:t>p</w:t>
                  </w:r>
                  <w:r>
                    <w:rPr>
                      <w:color w:val="231F20"/>
                      <w:spacing w:val="-17"/>
                      <w:w w:val="85"/>
                      <w:sz w:val="14"/>
                    </w:rPr>
                    <w:t> </w:t>
                  </w:r>
                  <w:r>
                    <w:rPr>
                      <w:color w:val="231F20"/>
                      <w:w w:val="85"/>
                      <w:sz w:val="14"/>
                    </w:rPr>
                    <w:t>13.</w:t>
                  </w:r>
                  <w:r>
                    <w:rPr>
                      <w:color w:val="231F20"/>
                      <w:spacing w:val="-17"/>
                      <w:w w:val="85"/>
                      <w:sz w:val="14"/>
                    </w:rPr>
                    <w:t> </w:t>
                  </w:r>
                  <w:r>
                    <w:rPr>
                      <w:color w:val="231F20"/>
                      <w:w w:val="85"/>
                      <w:sz w:val="14"/>
                    </w:rPr>
                    <w:t>In</w:t>
                  </w:r>
                  <w:r>
                    <w:rPr>
                      <w:color w:val="231F20"/>
                      <w:spacing w:val="-16"/>
                      <w:w w:val="85"/>
                      <w:sz w:val="14"/>
                    </w:rPr>
                    <w:t> </w:t>
                  </w:r>
                  <w:r>
                    <w:rPr>
                      <w:color w:val="231F20"/>
                      <w:w w:val="85"/>
                      <w:sz w:val="14"/>
                    </w:rPr>
                    <w:t>2012/13,</w:t>
                  </w:r>
                  <w:r>
                    <w:rPr>
                      <w:color w:val="231F20"/>
                      <w:spacing w:val="-17"/>
                      <w:w w:val="85"/>
                      <w:sz w:val="14"/>
                    </w:rPr>
                    <w:t> </w:t>
                  </w:r>
                  <w:r>
                    <w:rPr>
                      <w:color w:val="231F20"/>
                      <w:w w:val="85"/>
                      <w:sz w:val="14"/>
                    </w:rPr>
                    <w:t>PSNI</w:t>
                  </w:r>
                  <w:r>
                    <w:rPr>
                      <w:color w:val="231F20"/>
                      <w:spacing w:val="-17"/>
                      <w:w w:val="85"/>
                      <w:sz w:val="14"/>
                    </w:rPr>
                    <w:t> </w:t>
                  </w:r>
                  <w:r>
                    <w:rPr>
                      <w:color w:val="231F20"/>
                      <w:w w:val="85"/>
                      <w:sz w:val="14"/>
                    </w:rPr>
                    <w:t>statistics</w:t>
                  </w:r>
                  <w:r>
                    <w:rPr>
                      <w:color w:val="231F20"/>
                      <w:spacing w:val="-17"/>
                      <w:w w:val="85"/>
                      <w:sz w:val="14"/>
                    </w:rPr>
                    <w:t> </w:t>
                  </w:r>
                  <w:r>
                    <w:rPr>
                      <w:color w:val="231F20"/>
                      <w:w w:val="85"/>
                      <w:sz w:val="14"/>
                    </w:rPr>
                    <w:t>recorded</w:t>
                  </w:r>
                  <w:r>
                    <w:rPr>
                      <w:color w:val="231F20"/>
                      <w:spacing w:val="-16"/>
                      <w:w w:val="85"/>
                      <w:sz w:val="14"/>
                    </w:rPr>
                    <w:t> </w:t>
                  </w:r>
                  <w:r>
                    <w:rPr>
                      <w:color w:val="231F20"/>
                      <w:w w:val="85"/>
                      <w:sz w:val="14"/>
                    </w:rPr>
                    <w:t>750</w:t>
                  </w:r>
                  <w:r>
                    <w:rPr>
                      <w:color w:val="231F20"/>
                      <w:spacing w:val="-17"/>
                      <w:w w:val="85"/>
                      <w:sz w:val="14"/>
                    </w:rPr>
                    <w:t> </w:t>
                  </w:r>
                  <w:r>
                    <w:rPr>
                      <w:color w:val="231F20"/>
                      <w:w w:val="85"/>
                      <w:sz w:val="14"/>
                    </w:rPr>
                    <w:t>racist</w:t>
                  </w:r>
                  <w:r>
                    <w:rPr>
                      <w:color w:val="231F20"/>
                      <w:spacing w:val="-17"/>
                      <w:w w:val="85"/>
                      <w:sz w:val="14"/>
                    </w:rPr>
                    <w:t> </w:t>
                  </w:r>
                  <w:r>
                    <w:rPr>
                      <w:color w:val="231F20"/>
                      <w:w w:val="85"/>
                      <w:sz w:val="14"/>
                    </w:rPr>
                    <w:t>incidents</w:t>
                  </w:r>
                  <w:r>
                    <w:rPr>
                      <w:color w:val="231F20"/>
                      <w:spacing w:val="-16"/>
                      <w:w w:val="85"/>
                      <w:sz w:val="14"/>
                    </w:rPr>
                    <w:t> </w:t>
                  </w:r>
                  <w:r>
                    <w:rPr>
                      <w:color w:val="231F20"/>
                      <w:spacing w:val="-6"/>
                      <w:w w:val="85"/>
                      <w:sz w:val="14"/>
                    </w:rPr>
                    <w:t>and </w:t>
                  </w:r>
                  <w:r>
                    <w:rPr>
                      <w:color w:val="231F20"/>
                      <w:w w:val="85"/>
                      <w:sz w:val="14"/>
                    </w:rPr>
                    <w:t>470</w:t>
                  </w:r>
                  <w:r>
                    <w:rPr>
                      <w:color w:val="231F20"/>
                      <w:spacing w:val="-17"/>
                      <w:w w:val="85"/>
                      <w:sz w:val="14"/>
                    </w:rPr>
                    <w:t> </w:t>
                  </w:r>
                  <w:r>
                    <w:rPr>
                      <w:color w:val="231F20"/>
                      <w:w w:val="85"/>
                      <w:sz w:val="14"/>
                    </w:rPr>
                    <w:t>racist</w:t>
                  </w:r>
                  <w:r>
                    <w:rPr>
                      <w:color w:val="231F20"/>
                      <w:spacing w:val="-16"/>
                      <w:w w:val="85"/>
                      <w:sz w:val="14"/>
                    </w:rPr>
                    <w:t> </w:t>
                  </w:r>
                  <w:r>
                    <w:rPr>
                      <w:color w:val="231F20"/>
                      <w:w w:val="85"/>
                      <w:sz w:val="14"/>
                    </w:rPr>
                    <w:t>crimes.</w:t>
                  </w:r>
                  <w:r>
                    <w:rPr>
                      <w:color w:val="231F20"/>
                      <w:spacing w:val="-16"/>
                      <w:w w:val="85"/>
                      <w:sz w:val="14"/>
                    </w:rPr>
                    <w:t> </w:t>
                  </w:r>
                  <w:r>
                    <w:rPr>
                      <w:color w:val="231F20"/>
                      <w:w w:val="85"/>
                      <w:sz w:val="14"/>
                    </w:rPr>
                    <w:t>See</w:t>
                  </w:r>
                  <w:r>
                    <w:rPr>
                      <w:color w:val="231F20"/>
                      <w:spacing w:val="-16"/>
                      <w:w w:val="85"/>
                      <w:sz w:val="14"/>
                    </w:rPr>
                    <w:t> </w:t>
                  </w:r>
                  <w:r>
                    <w:rPr>
                      <w:color w:val="231F20"/>
                      <w:w w:val="85"/>
                      <w:sz w:val="14"/>
                    </w:rPr>
                    <w:t>See</w:t>
                  </w:r>
                  <w:r>
                    <w:rPr>
                      <w:color w:val="231F20"/>
                      <w:spacing w:val="-17"/>
                      <w:w w:val="85"/>
                      <w:sz w:val="14"/>
                    </w:rPr>
                    <w:t> </w:t>
                  </w:r>
                  <w:r>
                    <w:rPr>
                      <w:color w:val="231F20"/>
                      <w:w w:val="85"/>
                      <w:sz w:val="14"/>
                    </w:rPr>
                    <w:t>PSNI,</w:t>
                  </w:r>
                  <w:r>
                    <w:rPr>
                      <w:color w:val="231F20"/>
                      <w:spacing w:val="-16"/>
                      <w:w w:val="85"/>
                      <w:sz w:val="14"/>
                    </w:rPr>
                    <w:t> </w:t>
                  </w:r>
                  <w:r>
                    <w:rPr>
                      <w:color w:val="231F20"/>
                      <w:w w:val="85"/>
                      <w:sz w:val="14"/>
                    </w:rPr>
                    <w:t>‘Trends</w:t>
                  </w:r>
                  <w:r>
                    <w:rPr>
                      <w:color w:val="231F20"/>
                      <w:spacing w:val="-16"/>
                      <w:w w:val="85"/>
                      <w:sz w:val="14"/>
                    </w:rPr>
                    <w:t> </w:t>
                  </w:r>
                  <w:r>
                    <w:rPr>
                      <w:color w:val="231F20"/>
                      <w:w w:val="85"/>
                      <w:sz w:val="14"/>
                    </w:rPr>
                    <w:t>in</w:t>
                  </w:r>
                  <w:r>
                    <w:rPr>
                      <w:color w:val="231F20"/>
                      <w:spacing w:val="-16"/>
                      <w:w w:val="85"/>
                      <w:sz w:val="14"/>
                    </w:rPr>
                    <w:t> </w:t>
                  </w:r>
                  <w:r>
                    <w:rPr>
                      <w:color w:val="231F20"/>
                      <w:w w:val="85"/>
                      <w:sz w:val="14"/>
                    </w:rPr>
                    <w:t>Hate</w:t>
                  </w:r>
                  <w:r>
                    <w:rPr>
                      <w:color w:val="231F20"/>
                      <w:spacing w:val="-17"/>
                      <w:w w:val="85"/>
                      <w:sz w:val="14"/>
                    </w:rPr>
                    <w:t> </w:t>
                  </w:r>
                  <w:r>
                    <w:rPr>
                      <w:color w:val="231F20"/>
                      <w:w w:val="85"/>
                      <w:sz w:val="14"/>
                    </w:rPr>
                    <w:t>Motivated</w:t>
                  </w:r>
                  <w:r>
                    <w:rPr>
                      <w:color w:val="231F20"/>
                      <w:spacing w:val="-16"/>
                      <w:w w:val="85"/>
                      <w:sz w:val="14"/>
                    </w:rPr>
                    <w:t> </w:t>
                  </w:r>
                  <w:r>
                    <w:rPr>
                      <w:color w:val="231F20"/>
                      <w:w w:val="85"/>
                      <w:sz w:val="14"/>
                    </w:rPr>
                    <w:t>Incidents</w:t>
                  </w:r>
                  <w:r>
                    <w:rPr>
                      <w:color w:val="231F20"/>
                      <w:spacing w:val="-16"/>
                      <w:w w:val="85"/>
                      <w:sz w:val="14"/>
                    </w:rPr>
                    <w:t> </w:t>
                  </w:r>
                  <w:r>
                    <w:rPr>
                      <w:color w:val="231F20"/>
                      <w:spacing w:val="-5"/>
                      <w:w w:val="85"/>
                      <w:sz w:val="14"/>
                    </w:rPr>
                    <w:t>and </w:t>
                  </w:r>
                  <w:r>
                    <w:rPr>
                      <w:color w:val="231F20"/>
                      <w:w w:val="90"/>
                      <w:sz w:val="14"/>
                    </w:rPr>
                    <w:t>Crimes</w:t>
                  </w:r>
                  <w:r>
                    <w:rPr>
                      <w:color w:val="231F20"/>
                      <w:spacing w:val="-24"/>
                      <w:w w:val="90"/>
                      <w:sz w:val="14"/>
                    </w:rPr>
                    <w:t> </w:t>
                  </w:r>
                  <w:r>
                    <w:rPr>
                      <w:color w:val="231F20"/>
                      <w:w w:val="90"/>
                      <w:sz w:val="14"/>
                    </w:rPr>
                    <w:t>Recorded</w:t>
                  </w:r>
                  <w:r>
                    <w:rPr>
                      <w:color w:val="231F20"/>
                      <w:spacing w:val="-24"/>
                      <w:w w:val="90"/>
                      <w:sz w:val="14"/>
                    </w:rPr>
                    <w:t> </w:t>
                  </w:r>
                  <w:r>
                    <w:rPr>
                      <w:color w:val="231F20"/>
                      <w:w w:val="90"/>
                      <w:sz w:val="14"/>
                    </w:rPr>
                    <w:t>by</w:t>
                  </w:r>
                  <w:r>
                    <w:rPr>
                      <w:color w:val="231F20"/>
                      <w:spacing w:val="-24"/>
                      <w:w w:val="90"/>
                      <w:sz w:val="14"/>
                    </w:rPr>
                    <w:t> </w:t>
                  </w:r>
                  <w:r>
                    <w:rPr>
                      <w:color w:val="231F20"/>
                      <w:w w:val="90"/>
                      <w:sz w:val="14"/>
                    </w:rPr>
                    <w:t>the</w:t>
                  </w:r>
                  <w:r>
                    <w:rPr>
                      <w:color w:val="231F20"/>
                      <w:spacing w:val="-24"/>
                      <w:w w:val="90"/>
                      <w:sz w:val="14"/>
                    </w:rPr>
                    <w:t> </w:t>
                  </w:r>
                  <w:r>
                    <w:rPr>
                      <w:color w:val="231F20"/>
                      <w:w w:val="90"/>
                      <w:sz w:val="14"/>
                    </w:rPr>
                    <w:t>PSNI</w:t>
                  </w:r>
                  <w:r>
                    <w:rPr>
                      <w:color w:val="231F20"/>
                      <w:spacing w:val="-24"/>
                      <w:w w:val="90"/>
                      <w:sz w:val="14"/>
                    </w:rPr>
                    <w:t> </w:t>
                  </w:r>
                  <w:r>
                    <w:rPr>
                      <w:color w:val="231F20"/>
                      <w:w w:val="90"/>
                      <w:sz w:val="14"/>
                    </w:rPr>
                    <w:t>2004/05</w:t>
                  </w:r>
                  <w:r>
                    <w:rPr>
                      <w:color w:val="231F20"/>
                      <w:spacing w:val="-24"/>
                      <w:w w:val="90"/>
                      <w:sz w:val="14"/>
                    </w:rPr>
                    <w:t> </w:t>
                  </w:r>
                  <w:r>
                    <w:rPr>
                      <w:color w:val="231F20"/>
                      <w:w w:val="90"/>
                      <w:sz w:val="14"/>
                    </w:rPr>
                    <w:t>to</w:t>
                  </w:r>
                  <w:r>
                    <w:rPr>
                      <w:color w:val="231F20"/>
                      <w:spacing w:val="-24"/>
                      <w:w w:val="90"/>
                      <w:sz w:val="14"/>
                    </w:rPr>
                    <w:t> </w:t>
                  </w:r>
                  <w:r>
                    <w:rPr>
                      <w:color w:val="231F20"/>
                      <w:w w:val="90"/>
                      <w:sz w:val="14"/>
                    </w:rPr>
                    <w:t>2012/13’</w:t>
                  </w:r>
                  <w:r>
                    <w:rPr>
                      <w:color w:val="231F20"/>
                      <w:spacing w:val="-24"/>
                      <w:w w:val="90"/>
                      <w:sz w:val="14"/>
                    </w:rPr>
                    <w:t> </w:t>
                  </w:r>
                  <w:r>
                    <w:rPr>
                      <w:color w:val="231F20"/>
                      <w:w w:val="90"/>
                      <w:sz w:val="14"/>
                    </w:rPr>
                    <w:t>(July</w:t>
                  </w:r>
                  <w:r>
                    <w:rPr>
                      <w:color w:val="231F20"/>
                      <w:spacing w:val="-24"/>
                      <w:w w:val="90"/>
                      <w:sz w:val="14"/>
                    </w:rPr>
                    <w:t> </w:t>
                  </w:r>
                  <w:r>
                    <w:rPr>
                      <w:color w:val="231F20"/>
                      <w:w w:val="90"/>
                      <w:sz w:val="14"/>
                    </w:rPr>
                    <w:t>2013),</w:t>
                  </w:r>
                  <w:r>
                    <w:rPr>
                      <w:color w:val="231F20"/>
                      <w:spacing w:val="-24"/>
                      <w:w w:val="90"/>
                      <w:sz w:val="14"/>
                    </w:rPr>
                    <w:t> </w:t>
                  </w:r>
                  <w:r>
                    <w:rPr>
                      <w:color w:val="231F20"/>
                      <w:w w:val="90"/>
                      <w:sz w:val="14"/>
                    </w:rPr>
                    <w:t>p</w:t>
                  </w:r>
                  <w:r>
                    <w:rPr>
                      <w:color w:val="231F20"/>
                      <w:spacing w:val="-24"/>
                      <w:w w:val="90"/>
                      <w:sz w:val="14"/>
                    </w:rPr>
                    <w:t> </w:t>
                  </w:r>
                  <w:r>
                    <w:rPr>
                      <w:color w:val="231F20"/>
                      <w:w w:val="90"/>
                      <w:sz w:val="14"/>
                    </w:rPr>
                    <w:t>10.</w:t>
                  </w:r>
                </w:p>
                <w:p>
                  <w:pPr>
                    <w:numPr>
                      <w:ilvl w:val="0"/>
                      <w:numId w:val="14"/>
                    </w:numPr>
                    <w:tabs>
                      <w:tab w:pos="397" w:val="left" w:leader="none"/>
                    </w:tabs>
                    <w:spacing w:line="235" w:lineRule="auto" w:before="2"/>
                    <w:ind w:left="396" w:right="343" w:hanging="284"/>
                    <w:jc w:val="left"/>
                    <w:rPr>
                      <w:sz w:val="14"/>
                    </w:rPr>
                  </w:pPr>
                  <w:r>
                    <w:rPr>
                      <w:color w:val="231F20"/>
                      <w:w w:val="85"/>
                      <w:sz w:val="14"/>
                    </w:rPr>
                    <w:t>See</w:t>
                  </w:r>
                  <w:r>
                    <w:rPr>
                      <w:color w:val="231F20"/>
                      <w:spacing w:val="-17"/>
                      <w:w w:val="85"/>
                      <w:sz w:val="14"/>
                    </w:rPr>
                    <w:t> </w:t>
                  </w:r>
                  <w:r>
                    <w:rPr>
                      <w:color w:val="231F20"/>
                      <w:w w:val="85"/>
                      <w:sz w:val="14"/>
                    </w:rPr>
                    <w:t>PSNI,</w:t>
                  </w:r>
                  <w:r>
                    <w:rPr>
                      <w:color w:val="231F20"/>
                      <w:spacing w:val="-17"/>
                      <w:w w:val="85"/>
                      <w:sz w:val="14"/>
                    </w:rPr>
                    <w:t> </w:t>
                  </w:r>
                  <w:r>
                    <w:rPr>
                      <w:color w:val="231F20"/>
                      <w:w w:val="85"/>
                      <w:sz w:val="14"/>
                    </w:rPr>
                    <w:t>‘Trends</w:t>
                  </w:r>
                  <w:r>
                    <w:rPr>
                      <w:color w:val="231F20"/>
                      <w:spacing w:val="-16"/>
                      <w:w w:val="85"/>
                      <w:sz w:val="14"/>
                    </w:rPr>
                    <w:t> </w:t>
                  </w:r>
                  <w:r>
                    <w:rPr>
                      <w:color w:val="231F20"/>
                      <w:w w:val="85"/>
                      <w:sz w:val="14"/>
                    </w:rPr>
                    <w:t>in</w:t>
                  </w:r>
                  <w:r>
                    <w:rPr>
                      <w:color w:val="231F20"/>
                      <w:spacing w:val="-17"/>
                      <w:w w:val="85"/>
                      <w:sz w:val="14"/>
                    </w:rPr>
                    <w:t> </w:t>
                  </w:r>
                  <w:r>
                    <w:rPr>
                      <w:color w:val="231F20"/>
                      <w:w w:val="85"/>
                      <w:sz w:val="14"/>
                    </w:rPr>
                    <w:t>Hate</w:t>
                  </w:r>
                  <w:r>
                    <w:rPr>
                      <w:color w:val="231F20"/>
                      <w:spacing w:val="-16"/>
                      <w:w w:val="85"/>
                      <w:sz w:val="14"/>
                    </w:rPr>
                    <w:t> </w:t>
                  </w:r>
                  <w:r>
                    <w:rPr>
                      <w:color w:val="231F20"/>
                      <w:w w:val="85"/>
                      <w:sz w:val="14"/>
                    </w:rPr>
                    <w:t>Motivated</w:t>
                  </w:r>
                  <w:r>
                    <w:rPr>
                      <w:color w:val="231F20"/>
                      <w:spacing w:val="-17"/>
                      <w:w w:val="85"/>
                      <w:sz w:val="14"/>
                    </w:rPr>
                    <w:t> </w:t>
                  </w:r>
                  <w:r>
                    <w:rPr>
                      <w:color w:val="231F20"/>
                      <w:w w:val="85"/>
                      <w:sz w:val="14"/>
                    </w:rPr>
                    <w:t>Incidents</w:t>
                  </w:r>
                  <w:r>
                    <w:rPr>
                      <w:color w:val="231F20"/>
                      <w:spacing w:val="-17"/>
                      <w:w w:val="85"/>
                      <w:sz w:val="14"/>
                    </w:rPr>
                    <w:t> </w:t>
                  </w:r>
                  <w:r>
                    <w:rPr>
                      <w:color w:val="231F20"/>
                      <w:w w:val="85"/>
                      <w:sz w:val="14"/>
                    </w:rPr>
                    <w:t>and</w:t>
                  </w:r>
                  <w:r>
                    <w:rPr>
                      <w:color w:val="231F20"/>
                      <w:spacing w:val="-16"/>
                      <w:w w:val="85"/>
                      <w:sz w:val="14"/>
                    </w:rPr>
                    <w:t> </w:t>
                  </w:r>
                  <w:r>
                    <w:rPr>
                      <w:color w:val="231F20"/>
                      <w:w w:val="85"/>
                      <w:sz w:val="14"/>
                    </w:rPr>
                    <w:t>Crimes</w:t>
                  </w:r>
                  <w:r>
                    <w:rPr>
                      <w:color w:val="231F20"/>
                      <w:spacing w:val="-17"/>
                      <w:w w:val="85"/>
                      <w:sz w:val="14"/>
                    </w:rPr>
                    <w:t> </w:t>
                  </w:r>
                  <w:r>
                    <w:rPr>
                      <w:color w:val="231F20"/>
                      <w:w w:val="85"/>
                      <w:sz w:val="14"/>
                    </w:rPr>
                    <w:t>Recorded </w:t>
                  </w:r>
                  <w:r>
                    <w:rPr>
                      <w:color w:val="231F20"/>
                      <w:w w:val="90"/>
                      <w:sz w:val="14"/>
                    </w:rPr>
                    <w:t>by</w:t>
                  </w:r>
                  <w:r>
                    <w:rPr>
                      <w:color w:val="231F20"/>
                      <w:spacing w:val="-21"/>
                      <w:w w:val="90"/>
                      <w:sz w:val="14"/>
                    </w:rPr>
                    <w:t> </w:t>
                  </w:r>
                  <w:r>
                    <w:rPr>
                      <w:color w:val="231F20"/>
                      <w:w w:val="90"/>
                      <w:sz w:val="14"/>
                    </w:rPr>
                    <w:t>the</w:t>
                  </w:r>
                  <w:r>
                    <w:rPr>
                      <w:color w:val="231F20"/>
                      <w:spacing w:val="-21"/>
                      <w:w w:val="90"/>
                      <w:sz w:val="14"/>
                    </w:rPr>
                    <w:t> </w:t>
                  </w:r>
                  <w:r>
                    <w:rPr>
                      <w:color w:val="231F20"/>
                      <w:w w:val="90"/>
                      <w:sz w:val="14"/>
                    </w:rPr>
                    <w:t>PSNI</w:t>
                  </w:r>
                  <w:r>
                    <w:rPr>
                      <w:color w:val="231F20"/>
                      <w:spacing w:val="-21"/>
                      <w:w w:val="90"/>
                      <w:sz w:val="14"/>
                    </w:rPr>
                    <w:t> </w:t>
                  </w:r>
                  <w:r>
                    <w:rPr>
                      <w:color w:val="231F20"/>
                      <w:w w:val="90"/>
                      <w:sz w:val="14"/>
                    </w:rPr>
                    <w:t>2004/05</w:t>
                  </w:r>
                  <w:r>
                    <w:rPr>
                      <w:color w:val="231F20"/>
                      <w:spacing w:val="-20"/>
                      <w:w w:val="90"/>
                      <w:sz w:val="14"/>
                    </w:rPr>
                    <w:t> </w:t>
                  </w:r>
                  <w:r>
                    <w:rPr>
                      <w:color w:val="231F20"/>
                      <w:w w:val="90"/>
                      <w:sz w:val="14"/>
                    </w:rPr>
                    <w:t>to</w:t>
                  </w:r>
                  <w:r>
                    <w:rPr>
                      <w:color w:val="231F20"/>
                      <w:spacing w:val="-21"/>
                      <w:w w:val="90"/>
                      <w:sz w:val="14"/>
                    </w:rPr>
                    <w:t> </w:t>
                  </w:r>
                  <w:r>
                    <w:rPr>
                      <w:color w:val="231F20"/>
                      <w:w w:val="90"/>
                      <w:sz w:val="14"/>
                    </w:rPr>
                    <w:t>201/12’</w:t>
                  </w:r>
                  <w:r>
                    <w:rPr>
                      <w:color w:val="231F20"/>
                      <w:spacing w:val="-21"/>
                      <w:w w:val="90"/>
                      <w:sz w:val="14"/>
                    </w:rPr>
                    <w:t> </w:t>
                  </w:r>
                  <w:r>
                    <w:rPr>
                      <w:color w:val="231F20"/>
                      <w:w w:val="90"/>
                      <w:sz w:val="14"/>
                    </w:rPr>
                    <w:t>(July</w:t>
                  </w:r>
                  <w:r>
                    <w:rPr>
                      <w:color w:val="231F20"/>
                      <w:spacing w:val="-20"/>
                      <w:w w:val="90"/>
                      <w:sz w:val="14"/>
                    </w:rPr>
                    <w:t> </w:t>
                  </w:r>
                  <w:r>
                    <w:rPr>
                      <w:color w:val="231F20"/>
                      <w:w w:val="90"/>
                      <w:sz w:val="14"/>
                    </w:rPr>
                    <w:t>2012),</w:t>
                  </w:r>
                  <w:r>
                    <w:rPr>
                      <w:color w:val="231F20"/>
                      <w:spacing w:val="-21"/>
                      <w:w w:val="90"/>
                      <w:sz w:val="14"/>
                    </w:rPr>
                    <w:t> </w:t>
                  </w:r>
                  <w:r>
                    <w:rPr>
                      <w:color w:val="231F20"/>
                      <w:w w:val="90"/>
                      <w:sz w:val="14"/>
                    </w:rPr>
                    <w:t>p</w:t>
                  </w:r>
                  <w:r>
                    <w:rPr>
                      <w:color w:val="231F20"/>
                      <w:spacing w:val="-21"/>
                      <w:w w:val="90"/>
                      <w:sz w:val="14"/>
                    </w:rPr>
                    <w:t> </w:t>
                  </w:r>
                  <w:r>
                    <w:rPr>
                      <w:color w:val="231F20"/>
                      <w:w w:val="90"/>
                      <w:sz w:val="14"/>
                    </w:rPr>
                    <w:t>17.</w:t>
                  </w:r>
                  <w:r>
                    <w:rPr>
                      <w:color w:val="231F20"/>
                      <w:spacing w:val="-20"/>
                      <w:w w:val="90"/>
                      <w:sz w:val="14"/>
                    </w:rPr>
                    <w:t> </w:t>
                  </w:r>
                  <w:r>
                    <w:rPr>
                      <w:color w:val="231F20"/>
                      <w:w w:val="90"/>
                      <w:sz w:val="14"/>
                    </w:rPr>
                    <w:t>The</w:t>
                  </w:r>
                  <w:r>
                    <w:rPr>
                      <w:color w:val="231F20"/>
                      <w:spacing w:val="-21"/>
                      <w:w w:val="90"/>
                      <w:sz w:val="14"/>
                    </w:rPr>
                    <w:t> </w:t>
                  </w:r>
                  <w:r>
                    <w:rPr>
                      <w:color w:val="231F20"/>
                      <w:w w:val="90"/>
                      <w:sz w:val="14"/>
                    </w:rPr>
                    <w:t>sanction </w:t>
                  </w:r>
                  <w:r>
                    <w:rPr>
                      <w:color w:val="231F20"/>
                      <w:w w:val="85"/>
                      <w:sz w:val="14"/>
                    </w:rPr>
                    <w:t>detection</w:t>
                  </w:r>
                  <w:r>
                    <w:rPr>
                      <w:color w:val="231F20"/>
                      <w:spacing w:val="-22"/>
                      <w:w w:val="85"/>
                      <w:sz w:val="14"/>
                    </w:rPr>
                    <w:t> </w:t>
                  </w:r>
                  <w:r>
                    <w:rPr>
                      <w:color w:val="231F20"/>
                      <w:w w:val="85"/>
                      <w:sz w:val="14"/>
                    </w:rPr>
                    <w:t>rate</w:t>
                  </w:r>
                  <w:r>
                    <w:rPr>
                      <w:color w:val="231F20"/>
                      <w:spacing w:val="-21"/>
                      <w:w w:val="85"/>
                      <w:sz w:val="14"/>
                    </w:rPr>
                    <w:t> </w:t>
                  </w:r>
                  <w:r>
                    <w:rPr>
                      <w:color w:val="231F20"/>
                      <w:w w:val="85"/>
                      <w:sz w:val="14"/>
                    </w:rPr>
                    <w:t>refers</w:t>
                  </w:r>
                  <w:r>
                    <w:rPr>
                      <w:color w:val="231F20"/>
                      <w:spacing w:val="-21"/>
                      <w:w w:val="85"/>
                      <w:sz w:val="14"/>
                    </w:rPr>
                    <w:t> </w:t>
                  </w:r>
                  <w:r>
                    <w:rPr>
                      <w:color w:val="231F20"/>
                      <w:w w:val="85"/>
                      <w:sz w:val="14"/>
                    </w:rPr>
                    <w:t>to</w:t>
                  </w:r>
                  <w:r>
                    <w:rPr>
                      <w:color w:val="231F20"/>
                      <w:spacing w:val="-22"/>
                      <w:w w:val="85"/>
                      <w:sz w:val="14"/>
                    </w:rPr>
                    <w:t> </w:t>
                  </w:r>
                  <w:r>
                    <w:rPr>
                      <w:color w:val="231F20"/>
                      <w:w w:val="85"/>
                      <w:sz w:val="14"/>
                    </w:rPr>
                    <w:t>the</w:t>
                  </w:r>
                  <w:r>
                    <w:rPr>
                      <w:color w:val="231F20"/>
                      <w:spacing w:val="-21"/>
                      <w:w w:val="85"/>
                      <w:sz w:val="14"/>
                    </w:rPr>
                    <w:t> </w:t>
                  </w:r>
                  <w:r>
                    <w:rPr>
                      <w:color w:val="231F20"/>
                      <w:w w:val="85"/>
                      <w:sz w:val="14"/>
                    </w:rPr>
                    <w:t>number</w:t>
                  </w:r>
                  <w:r>
                    <w:rPr>
                      <w:color w:val="231F20"/>
                      <w:spacing w:val="-21"/>
                      <w:w w:val="85"/>
                      <w:sz w:val="14"/>
                    </w:rPr>
                    <w:t> </w:t>
                  </w:r>
                  <w:r>
                    <w:rPr>
                      <w:color w:val="231F20"/>
                      <w:w w:val="85"/>
                      <w:sz w:val="14"/>
                    </w:rPr>
                    <w:t>of</w:t>
                  </w:r>
                  <w:r>
                    <w:rPr>
                      <w:color w:val="231F20"/>
                      <w:spacing w:val="-22"/>
                      <w:w w:val="85"/>
                      <w:sz w:val="14"/>
                    </w:rPr>
                    <w:t> </w:t>
                  </w:r>
                  <w:r>
                    <w:rPr>
                      <w:color w:val="231F20"/>
                      <w:w w:val="85"/>
                      <w:sz w:val="14"/>
                    </w:rPr>
                    <w:t>offences</w:t>
                  </w:r>
                  <w:r>
                    <w:rPr>
                      <w:color w:val="231F20"/>
                      <w:spacing w:val="-21"/>
                      <w:w w:val="85"/>
                      <w:sz w:val="14"/>
                    </w:rPr>
                    <w:t> </w:t>
                  </w:r>
                  <w:r>
                    <w:rPr>
                      <w:color w:val="231F20"/>
                      <w:w w:val="85"/>
                      <w:sz w:val="14"/>
                    </w:rPr>
                    <w:t>which</w:t>
                  </w:r>
                  <w:r>
                    <w:rPr>
                      <w:color w:val="231F20"/>
                      <w:spacing w:val="-21"/>
                      <w:w w:val="85"/>
                      <w:sz w:val="14"/>
                    </w:rPr>
                    <w:t> </w:t>
                  </w:r>
                  <w:r>
                    <w:rPr>
                      <w:color w:val="231F20"/>
                      <w:w w:val="85"/>
                      <w:sz w:val="14"/>
                    </w:rPr>
                    <w:t>are</w:t>
                  </w:r>
                  <w:r>
                    <w:rPr>
                      <w:color w:val="231F20"/>
                      <w:spacing w:val="-21"/>
                      <w:w w:val="85"/>
                      <w:sz w:val="14"/>
                    </w:rPr>
                    <w:t> </w:t>
                  </w:r>
                  <w:r>
                    <w:rPr>
                      <w:color w:val="231F20"/>
                      <w:w w:val="85"/>
                      <w:sz w:val="14"/>
                    </w:rPr>
                    <w:t>cleared</w:t>
                  </w:r>
                  <w:r>
                    <w:rPr>
                      <w:color w:val="231F20"/>
                      <w:spacing w:val="-22"/>
                      <w:w w:val="85"/>
                      <w:sz w:val="14"/>
                    </w:rPr>
                    <w:t> </w:t>
                  </w:r>
                  <w:r>
                    <w:rPr>
                      <w:color w:val="231F20"/>
                      <w:w w:val="85"/>
                      <w:sz w:val="14"/>
                    </w:rPr>
                    <w:t>up through</w:t>
                  </w:r>
                  <w:r>
                    <w:rPr>
                      <w:color w:val="231F20"/>
                      <w:spacing w:val="-20"/>
                      <w:w w:val="85"/>
                      <w:sz w:val="14"/>
                    </w:rPr>
                    <w:t> </w:t>
                  </w:r>
                  <w:r>
                    <w:rPr>
                      <w:color w:val="231F20"/>
                      <w:w w:val="85"/>
                      <w:sz w:val="14"/>
                    </w:rPr>
                    <w:t>a</w:t>
                  </w:r>
                  <w:r>
                    <w:rPr>
                      <w:color w:val="231F20"/>
                      <w:spacing w:val="-19"/>
                      <w:w w:val="85"/>
                      <w:sz w:val="14"/>
                    </w:rPr>
                    <w:t> </w:t>
                  </w:r>
                  <w:r>
                    <w:rPr>
                      <w:color w:val="231F20"/>
                      <w:w w:val="85"/>
                      <w:sz w:val="14"/>
                    </w:rPr>
                    <w:t>formal</w:t>
                  </w:r>
                  <w:r>
                    <w:rPr>
                      <w:color w:val="231F20"/>
                      <w:spacing w:val="-19"/>
                      <w:w w:val="85"/>
                      <w:sz w:val="14"/>
                    </w:rPr>
                    <w:t> </w:t>
                  </w:r>
                  <w:r>
                    <w:rPr>
                      <w:color w:val="231F20"/>
                      <w:w w:val="85"/>
                      <w:sz w:val="14"/>
                    </w:rPr>
                    <w:t>sanction</w:t>
                  </w:r>
                  <w:r>
                    <w:rPr>
                      <w:color w:val="231F20"/>
                      <w:spacing w:val="-19"/>
                      <w:w w:val="85"/>
                      <w:sz w:val="14"/>
                    </w:rPr>
                    <w:t> </w:t>
                  </w:r>
                  <w:r>
                    <w:rPr>
                      <w:color w:val="231F20"/>
                      <w:w w:val="85"/>
                      <w:sz w:val="14"/>
                    </w:rPr>
                    <w:t>to</w:t>
                  </w:r>
                  <w:r>
                    <w:rPr>
                      <w:color w:val="231F20"/>
                      <w:spacing w:val="-19"/>
                      <w:w w:val="85"/>
                      <w:sz w:val="14"/>
                    </w:rPr>
                    <w:t> </w:t>
                  </w:r>
                  <w:r>
                    <w:rPr>
                      <w:color w:val="231F20"/>
                      <w:w w:val="85"/>
                      <w:sz w:val="14"/>
                    </w:rPr>
                    <w:t>the</w:t>
                  </w:r>
                  <w:r>
                    <w:rPr>
                      <w:color w:val="231F20"/>
                      <w:spacing w:val="-19"/>
                      <w:w w:val="85"/>
                      <w:sz w:val="14"/>
                    </w:rPr>
                    <w:t> </w:t>
                  </w:r>
                  <w:r>
                    <w:rPr>
                      <w:color w:val="231F20"/>
                      <w:w w:val="85"/>
                      <w:sz w:val="14"/>
                    </w:rPr>
                    <w:t>offender</w:t>
                  </w:r>
                  <w:r>
                    <w:rPr>
                      <w:color w:val="231F20"/>
                      <w:spacing w:val="-19"/>
                      <w:w w:val="85"/>
                      <w:sz w:val="14"/>
                    </w:rPr>
                    <w:t> </w:t>
                  </w:r>
                  <w:r>
                    <w:rPr>
                      <w:color w:val="231F20"/>
                      <w:w w:val="85"/>
                      <w:sz w:val="14"/>
                    </w:rPr>
                    <w:t>relative</w:t>
                  </w:r>
                  <w:r>
                    <w:rPr>
                      <w:color w:val="231F20"/>
                      <w:spacing w:val="-19"/>
                      <w:w w:val="85"/>
                      <w:sz w:val="14"/>
                    </w:rPr>
                    <w:t> </w:t>
                  </w:r>
                  <w:r>
                    <w:rPr>
                      <w:color w:val="231F20"/>
                      <w:w w:val="85"/>
                      <w:sz w:val="14"/>
                    </w:rPr>
                    <w:t>to</w:t>
                  </w:r>
                  <w:r>
                    <w:rPr>
                      <w:color w:val="231F20"/>
                      <w:spacing w:val="-20"/>
                      <w:w w:val="85"/>
                      <w:sz w:val="14"/>
                    </w:rPr>
                    <w:t> </w:t>
                  </w:r>
                  <w:r>
                    <w:rPr>
                      <w:color w:val="231F20"/>
                      <w:w w:val="85"/>
                      <w:sz w:val="14"/>
                    </w:rPr>
                    <w:t>the</w:t>
                  </w:r>
                  <w:r>
                    <w:rPr>
                      <w:color w:val="231F20"/>
                      <w:spacing w:val="-19"/>
                      <w:w w:val="85"/>
                      <w:sz w:val="14"/>
                    </w:rPr>
                    <w:t> </w:t>
                  </w:r>
                  <w:r>
                    <w:rPr>
                      <w:color w:val="231F20"/>
                      <w:w w:val="85"/>
                      <w:sz w:val="14"/>
                    </w:rPr>
                    <w:t>number</w:t>
                  </w:r>
                  <w:r>
                    <w:rPr>
                      <w:color w:val="231F20"/>
                      <w:spacing w:val="-19"/>
                      <w:w w:val="85"/>
                      <w:sz w:val="14"/>
                    </w:rPr>
                    <w:t> </w:t>
                  </w:r>
                  <w:r>
                    <w:rPr>
                      <w:color w:val="231F20"/>
                      <w:w w:val="85"/>
                      <w:sz w:val="14"/>
                    </w:rPr>
                    <w:t>of recorded</w:t>
                  </w:r>
                  <w:r>
                    <w:rPr>
                      <w:color w:val="231F20"/>
                      <w:spacing w:val="-25"/>
                      <w:w w:val="85"/>
                      <w:sz w:val="14"/>
                    </w:rPr>
                    <w:t> </w:t>
                  </w:r>
                  <w:r>
                    <w:rPr>
                      <w:color w:val="231F20"/>
                      <w:w w:val="85"/>
                      <w:sz w:val="14"/>
                    </w:rPr>
                    <w:t>crimes.</w:t>
                  </w:r>
                  <w:r>
                    <w:rPr>
                      <w:color w:val="231F20"/>
                      <w:spacing w:val="-24"/>
                      <w:w w:val="85"/>
                      <w:sz w:val="14"/>
                    </w:rPr>
                    <w:t> </w:t>
                  </w:r>
                  <w:r>
                    <w:rPr>
                      <w:color w:val="231F20"/>
                      <w:w w:val="85"/>
                      <w:sz w:val="14"/>
                    </w:rPr>
                    <w:t>Not</w:t>
                  </w:r>
                  <w:r>
                    <w:rPr>
                      <w:color w:val="231F20"/>
                      <w:spacing w:val="-24"/>
                      <w:w w:val="85"/>
                      <w:sz w:val="14"/>
                    </w:rPr>
                    <w:t> </w:t>
                  </w:r>
                  <w:r>
                    <w:rPr>
                      <w:color w:val="231F20"/>
                      <w:w w:val="85"/>
                      <w:sz w:val="14"/>
                    </w:rPr>
                    <w:t>all</w:t>
                  </w:r>
                  <w:r>
                    <w:rPr>
                      <w:color w:val="231F20"/>
                      <w:spacing w:val="-24"/>
                      <w:w w:val="85"/>
                      <w:sz w:val="14"/>
                    </w:rPr>
                    <w:t> </w:t>
                  </w:r>
                  <w:r>
                    <w:rPr>
                      <w:color w:val="231F20"/>
                      <w:w w:val="85"/>
                      <w:sz w:val="14"/>
                    </w:rPr>
                    <w:t>sanction</w:t>
                  </w:r>
                  <w:r>
                    <w:rPr>
                      <w:color w:val="231F20"/>
                      <w:spacing w:val="-24"/>
                      <w:w w:val="85"/>
                      <w:sz w:val="14"/>
                    </w:rPr>
                    <w:t> </w:t>
                  </w:r>
                  <w:r>
                    <w:rPr>
                      <w:color w:val="231F20"/>
                      <w:w w:val="85"/>
                      <w:sz w:val="14"/>
                    </w:rPr>
                    <w:t>detections</w:t>
                  </w:r>
                  <w:r>
                    <w:rPr>
                      <w:color w:val="231F20"/>
                      <w:spacing w:val="-24"/>
                      <w:w w:val="85"/>
                      <w:sz w:val="14"/>
                    </w:rPr>
                    <w:t> </w:t>
                  </w:r>
                  <w:r>
                    <w:rPr>
                      <w:color w:val="231F20"/>
                      <w:w w:val="85"/>
                      <w:sz w:val="14"/>
                    </w:rPr>
                    <w:t>will</w:t>
                  </w:r>
                  <w:r>
                    <w:rPr>
                      <w:color w:val="231F20"/>
                      <w:spacing w:val="-24"/>
                      <w:w w:val="85"/>
                      <w:sz w:val="14"/>
                    </w:rPr>
                    <w:t> </w:t>
                  </w:r>
                  <w:r>
                    <w:rPr>
                      <w:color w:val="231F20"/>
                      <w:w w:val="85"/>
                      <w:sz w:val="14"/>
                    </w:rPr>
                    <w:t>necessarily</w:t>
                  </w:r>
                  <w:r>
                    <w:rPr>
                      <w:color w:val="231F20"/>
                      <w:spacing w:val="-24"/>
                      <w:w w:val="85"/>
                      <w:sz w:val="14"/>
                    </w:rPr>
                    <w:t> </w:t>
                  </w:r>
                  <w:r>
                    <w:rPr>
                      <w:color w:val="231F20"/>
                      <w:w w:val="85"/>
                      <w:sz w:val="14"/>
                    </w:rPr>
                    <w:t>result</w:t>
                  </w:r>
                  <w:r>
                    <w:rPr>
                      <w:color w:val="231F20"/>
                      <w:spacing w:val="-24"/>
                      <w:w w:val="85"/>
                      <w:sz w:val="14"/>
                    </w:rPr>
                    <w:t> </w:t>
                  </w:r>
                  <w:r>
                    <w:rPr>
                      <w:color w:val="231F20"/>
                      <w:w w:val="85"/>
                      <w:sz w:val="14"/>
                    </w:rPr>
                    <w:t>in </w:t>
                  </w:r>
                  <w:r>
                    <w:rPr>
                      <w:color w:val="231F20"/>
                      <w:w w:val="80"/>
                      <w:sz w:val="14"/>
                    </w:rPr>
                    <w:t>a subsequent conviction. In cases detected by ‘charge/summons’,</w:t>
                  </w:r>
                  <w:r>
                    <w:rPr>
                      <w:color w:val="231F20"/>
                      <w:spacing w:val="-14"/>
                      <w:w w:val="80"/>
                      <w:sz w:val="14"/>
                    </w:rPr>
                    <w:t> </w:t>
                  </w:r>
                  <w:r>
                    <w:rPr>
                      <w:color w:val="231F20"/>
                      <w:spacing w:val="-6"/>
                      <w:w w:val="80"/>
                      <w:sz w:val="14"/>
                    </w:rPr>
                    <w:t>the</w:t>
                  </w:r>
                </w:p>
                <w:p>
                  <w:pPr>
                    <w:spacing w:line="235" w:lineRule="auto" w:before="4"/>
                    <w:ind w:left="396" w:right="206" w:firstLine="0"/>
                    <w:jc w:val="left"/>
                    <w:rPr>
                      <w:sz w:val="14"/>
                    </w:rPr>
                  </w:pPr>
                  <w:r>
                    <w:rPr>
                      <w:color w:val="231F20"/>
                      <w:w w:val="85"/>
                      <w:sz w:val="14"/>
                    </w:rPr>
                    <w:t>Public</w:t>
                  </w:r>
                  <w:r>
                    <w:rPr>
                      <w:color w:val="231F20"/>
                      <w:spacing w:val="-22"/>
                      <w:w w:val="85"/>
                      <w:sz w:val="14"/>
                    </w:rPr>
                    <w:t> </w:t>
                  </w:r>
                  <w:r>
                    <w:rPr>
                      <w:color w:val="231F20"/>
                      <w:w w:val="85"/>
                      <w:sz w:val="14"/>
                    </w:rPr>
                    <w:t>Prosecution</w:t>
                  </w:r>
                  <w:r>
                    <w:rPr>
                      <w:color w:val="231F20"/>
                      <w:spacing w:val="-22"/>
                      <w:w w:val="85"/>
                      <w:sz w:val="14"/>
                    </w:rPr>
                    <w:t> </w:t>
                  </w:r>
                  <w:r>
                    <w:rPr>
                      <w:color w:val="231F20"/>
                      <w:w w:val="85"/>
                      <w:sz w:val="14"/>
                    </w:rPr>
                    <w:t>Service</w:t>
                  </w:r>
                  <w:r>
                    <w:rPr>
                      <w:color w:val="231F20"/>
                      <w:spacing w:val="-22"/>
                      <w:w w:val="85"/>
                      <w:sz w:val="14"/>
                    </w:rPr>
                    <w:t> </w:t>
                  </w:r>
                  <w:r>
                    <w:rPr>
                      <w:color w:val="231F20"/>
                      <w:w w:val="85"/>
                      <w:sz w:val="14"/>
                    </w:rPr>
                    <w:t>for</w:t>
                  </w:r>
                  <w:r>
                    <w:rPr>
                      <w:color w:val="231F20"/>
                      <w:spacing w:val="-22"/>
                      <w:w w:val="85"/>
                      <w:sz w:val="14"/>
                    </w:rPr>
                    <w:t> </w:t>
                  </w:r>
                  <w:r>
                    <w:rPr>
                      <w:color w:val="231F20"/>
                      <w:w w:val="85"/>
                      <w:sz w:val="14"/>
                    </w:rPr>
                    <w:t>Northern</w:t>
                  </w:r>
                  <w:r>
                    <w:rPr>
                      <w:color w:val="231F20"/>
                      <w:spacing w:val="-22"/>
                      <w:w w:val="85"/>
                      <w:sz w:val="14"/>
                    </w:rPr>
                    <w:t> </w:t>
                  </w:r>
                  <w:r>
                    <w:rPr>
                      <w:color w:val="231F20"/>
                      <w:w w:val="85"/>
                      <w:sz w:val="14"/>
                    </w:rPr>
                    <w:t>Ireland</w:t>
                  </w:r>
                  <w:r>
                    <w:rPr>
                      <w:color w:val="231F20"/>
                      <w:spacing w:val="-22"/>
                      <w:w w:val="85"/>
                      <w:sz w:val="14"/>
                    </w:rPr>
                    <w:t> </w:t>
                  </w:r>
                  <w:r>
                    <w:rPr>
                      <w:color w:val="231F20"/>
                      <w:w w:val="85"/>
                      <w:sz w:val="14"/>
                    </w:rPr>
                    <w:t>(PPS)</w:t>
                  </w:r>
                  <w:r>
                    <w:rPr>
                      <w:color w:val="231F20"/>
                      <w:spacing w:val="-22"/>
                      <w:w w:val="85"/>
                      <w:sz w:val="14"/>
                    </w:rPr>
                    <w:t> </w:t>
                  </w:r>
                  <w:r>
                    <w:rPr>
                      <w:color w:val="231F20"/>
                      <w:w w:val="85"/>
                      <w:sz w:val="14"/>
                    </w:rPr>
                    <w:t>may</w:t>
                  </w:r>
                  <w:r>
                    <w:rPr>
                      <w:color w:val="231F20"/>
                      <w:spacing w:val="-21"/>
                      <w:w w:val="85"/>
                      <w:sz w:val="14"/>
                    </w:rPr>
                    <w:t> </w:t>
                  </w:r>
                  <w:r>
                    <w:rPr>
                      <w:color w:val="231F20"/>
                      <w:w w:val="85"/>
                      <w:sz w:val="14"/>
                    </w:rPr>
                    <w:t>decide</w:t>
                  </w:r>
                  <w:r>
                    <w:rPr>
                      <w:color w:val="231F20"/>
                      <w:spacing w:val="-22"/>
                      <w:w w:val="85"/>
                      <w:sz w:val="14"/>
                    </w:rPr>
                    <w:t> </w:t>
                  </w:r>
                  <w:r>
                    <w:rPr>
                      <w:color w:val="231F20"/>
                      <w:w w:val="85"/>
                      <w:sz w:val="14"/>
                    </w:rPr>
                    <w:t>not</w:t>
                  </w:r>
                  <w:r>
                    <w:rPr>
                      <w:color w:val="231F20"/>
                      <w:spacing w:val="-22"/>
                      <w:w w:val="85"/>
                      <w:sz w:val="14"/>
                    </w:rPr>
                    <w:t> </w:t>
                  </w:r>
                  <w:r>
                    <w:rPr>
                      <w:color w:val="231F20"/>
                      <w:w w:val="85"/>
                      <w:sz w:val="14"/>
                    </w:rPr>
                    <w:t>to </w:t>
                  </w:r>
                  <w:r>
                    <w:rPr>
                      <w:color w:val="231F20"/>
                      <w:w w:val="80"/>
                      <w:sz w:val="14"/>
                    </w:rPr>
                    <w:t>take</w:t>
                  </w:r>
                  <w:r>
                    <w:rPr>
                      <w:color w:val="231F20"/>
                      <w:spacing w:val="-6"/>
                      <w:w w:val="80"/>
                      <w:sz w:val="14"/>
                    </w:rPr>
                    <w:t> </w:t>
                  </w:r>
                  <w:r>
                    <w:rPr>
                      <w:color w:val="231F20"/>
                      <w:w w:val="80"/>
                      <w:sz w:val="14"/>
                    </w:rPr>
                    <w:t>forward</w:t>
                  </w:r>
                  <w:r>
                    <w:rPr>
                      <w:color w:val="231F20"/>
                      <w:spacing w:val="-5"/>
                      <w:w w:val="80"/>
                      <w:sz w:val="14"/>
                    </w:rPr>
                    <w:t> </w:t>
                  </w:r>
                  <w:r>
                    <w:rPr>
                      <w:color w:val="231F20"/>
                      <w:w w:val="80"/>
                      <w:sz w:val="14"/>
                    </w:rPr>
                    <w:t>proceedings</w:t>
                  </w:r>
                  <w:r>
                    <w:rPr>
                      <w:color w:val="231F20"/>
                      <w:spacing w:val="-6"/>
                      <w:w w:val="80"/>
                      <w:sz w:val="14"/>
                    </w:rPr>
                    <w:t> </w:t>
                  </w:r>
                  <w:r>
                    <w:rPr>
                      <w:color w:val="231F20"/>
                      <w:w w:val="80"/>
                      <w:sz w:val="14"/>
                    </w:rPr>
                    <w:t>or</w:t>
                  </w:r>
                  <w:r>
                    <w:rPr>
                      <w:color w:val="231F20"/>
                      <w:spacing w:val="-5"/>
                      <w:w w:val="80"/>
                      <w:sz w:val="14"/>
                    </w:rPr>
                    <w:t> </w:t>
                  </w:r>
                  <w:r>
                    <w:rPr>
                      <w:color w:val="231F20"/>
                      <w:w w:val="80"/>
                      <w:sz w:val="14"/>
                    </w:rPr>
                    <w:t>the</w:t>
                  </w:r>
                  <w:r>
                    <w:rPr>
                      <w:color w:val="231F20"/>
                      <w:spacing w:val="-6"/>
                      <w:w w:val="80"/>
                      <w:sz w:val="14"/>
                    </w:rPr>
                    <w:t> </w:t>
                  </w:r>
                  <w:r>
                    <w:rPr>
                      <w:color w:val="231F20"/>
                      <w:w w:val="80"/>
                      <w:sz w:val="14"/>
                    </w:rPr>
                    <w:t>offender</w:t>
                  </w:r>
                  <w:r>
                    <w:rPr>
                      <w:color w:val="231F20"/>
                      <w:spacing w:val="-5"/>
                      <w:w w:val="80"/>
                      <w:sz w:val="14"/>
                    </w:rPr>
                    <w:t> </w:t>
                  </w:r>
                  <w:r>
                    <w:rPr>
                      <w:color w:val="231F20"/>
                      <w:w w:val="80"/>
                      <w:sz w:val="14"/>
                    </w:rPr>
                    <w:t>might</w:t>
                  </w:r>
                  <w:r>
                    <w:rPr>
                      <w:color w:val="231F20"/>
                      <w:spacing w:val="-6"/>
                      <w:w w:val="80"/>
                      <w:sz w:val="14"/>
                    </w:rPr>
                    <w:t> </w:t>
                  </w:r>
                  <w:r>
                    <w:rPr>
                      <w:color w:val="231F20"/>
                      <w:w w:val="80"/>
                      <w:sz w:val="14"/>
                    </w:rPr>
                    <w:t>be</w:t>
                  </w:r>
                  <w:r>
                    <w:rPr>
                      <w:color w:val="231F20"/>
                      <w:spacing w:val="-5"/>
                      <w:w w:val="80"/>
                      <w:sz w:val="14"/>
                    </w:rPr>
                    <w:t> </w:t>
                  </w:r>
                  <w:r>
                    <w:rPr>
                      <w:color w:val="231F20"/>
                      <w:w w:val="80"/>
                      <w:sz w:val="14"/>
                    </w:rPr>
                    <w:t>found</w:t>
                  </w:r>
                  <w:r>
                    <w:rPr>
                      <w:color w:val="231F20"/>
                      <w:spacing w:val="-6"/>
                      <w:w w:val="80"/>
                      <w:sz w:val="14"/>
                    </w:rPr>
                    <w:t> </w:t>
                  </w:r>
                  <w:r>
                    <w:rPr>
                      <w:color w:val="231F20"/>
                      <w:w w:val="80"/>
                      <w:sz w:val="14"/>
                    </w:rPr>
                    <w:t>not</w:t>
                  </w:r>
                  <w:r>
                    <w:rPr>
                      <w:color w:val="231F20"/>
                      <w:spacing w:val="-5"/>
                      <w:w w:val="80"/>
                      <w:sz w:val="14"/>
                    </w:rPr>
                    <w:t> </w:t>
                  </w:r>
                  <w:r>
                    <w:rPr>
                      <w:color w:val="231F20"/>
                      <w:w w:val="80"/>
                      <w:sz w:val="14"/>
                    </w:rPr>
                    <w:t>guilty.</w:t>
                  </w:r>
                  <w:r>
                    <w:rPr>
                      <w:color w:val="231F20"/>
                      <w:spacing w:val="-6"/>
                      <w:w w:val="80"/>
                      <w:sz w:val="14"/>
                    </w:rPr>
                    <w:t> </w:t>
                  </w:r>
                  <w:r>
                    <w:rPr>
                      <w:color w:val="231F20"/>
                      <w:w w:val="80"/>
                      <w:sz w:val="14"/>
                    </w:rPr>
                    <w:t>See, PSNI</w:t>
                  </w:r>
                  <w:r>
                    <w:rPr>
                      <w:color w:val="231F20"/>
                      <w:spacing w:val="-5"/>
                      <w:w w:val="80"/>
                      <w:sz w:val="14"/>
                    </w:rPr>
                    <w:t> </w:t>
                  </w:r>
                  <w:r>
                    <w:rPr>
                      <w:color w:val="231F20"/>
                      <w:w w:val="80"/>
                      <w:sz w:val="14"/>
                    </w:rPr>
                    <w:t>‘User</w:t>
                  </w:r>
                  <w:r>
                    <w:rPr>
                      <w:color w:val="231F20"/>
                      <w:spacing w:val="-5"/>
                      <w:w w:val="80"/>
                      <w:sz w:val="14"/>
                    </w:rPr>
                    <w:t> </w:t>
                  </w:r>
                  <w:r>
                    <w:rPr>
                      <w:color w:val="231F20"/>
                      <w:w w:val="80"/>
                      <w:sz w:val="14"/>
                    </w:rPr>
                    <w:t>Guide</w:t>
                  </w:r>
                  <w:r>
                    <w:rPr>
                      <w:color w:val="231F20"/>
                      <w:spacing w:val="-5"/>
                      <w:w w:val="80"/>
                      <w:sz w:val="14"/>
                    </w:rPr>
                    <w:t> </w:t>
                  </w:r>
                  <w:r>
                    <w:rPr>
                      <w:color w:val="231F20"/>
                      <w:w w:val="80"/>
                      <w:sz w:val="14"/>
                    </w:rPr>
                    <w:t>to</w:t>
                  </w:r>
                  <w:r>
                    <w:rPr>
                      <w:color w:val="231F20"/>
                      <w:spacing w:val="-5"/>
                      <w:w w:val="80"/>
                      <w:sz w:val="14"/>
                    </w:rPr>
                    <w:t> </w:t>
                  </w:r>
                  <w:r>
                    <w:rPr>
                      <w:color w:val="231F20"/>
                      <w:w w:val="80"/>
                      <w:sz w:val="14"/>
                    </w:rPr>
                    <w:t>Police</w:t>
                  </w:r>
                  <w:r>
                    <w:rPr>
                      <w:color w:val="231F20"/>
                      <w:spacing w:val="-4"/>
                      <w:w w:val="80"/>
                      <w:sz w:val="14"/>
                    </w:rPr>
                    <w:t> </w:t>
                  </w:r>
                  <w:r>
                    <w:rPr>
                      <w:color w:val="231F20"/>
                      <w:w w:val="80"/>
                      <w:sz w:val="14"/>
                    </w:rPr>
                    <w:t>Recorded</w:t>
                  </w:r>
                  <w:r>
                    <w:rPr>
                      <w:color w:val="231F20"/>
                      <w:spacing w:val="-5"/>
                      <w:w w:val="80"/>
                      <w:sz w:val="14"/>
                    </w:rPr>
                    <w:t> </w:t>
                  </w:r>
                  <w:r>
                    <w:rPr>
                      <w:color w:val="231F20"/>
                      <w:w w:val="80"/>
                      <w:sz w:val="14"/>
                    </w:rPr>
                    <w:t>Crime</w:t>
                  </w:r>
                  <w:r>
                    <w:rPr>
                      <w:color w:val="231F20"/>
                      <w:spacing w:val="-5"/>
                      <w:w w:val="80"/>
                      <w:sz w:val="14"/>
                    </w:rPr>
                    <w:t> </w:t>
                  </w:r>
                  <w:r>
                    <w:rPr>
                      <w:color w:val="231F20"/>
                      <w:w w:val="80"/>
                      <w:sz w:val="14"/>
                    </w:rPr>
                    <w:t>Statistics</w:t>
                  </w:r>
                  <w:r>
                    <w:rPr>
                      <w:color w:val="231F20"/>
                      <w:spacing w:val="-5"/>
                      <w:w w:val="80"/>
                      <w:sz w:val="14"/>
                    </w:rPr>
                    <w:t> </w:t>
                  </w:r>
                  <w:r>
                    <w:rPr>
                      <w:color w:val="231F20"/>
                      <w:w w:val="80"/>
                      <w:sz w:val="14"/>
                    </w:rPr>
                    <w:t>in</w:t>
                  </w:r>
                  <w:r>
                    <w:rPr>
                      <w:color w:val="231F20"/>
                      <w:spacing w:val="-4"/>
                      <w:w w:val="80"/>
                      <w:sz w:val="14"/>
                    </w:rPr>
                    <w:t> </w:t>
                  </w:r>
                  <w:r>
                    <w:rPr>
                      <w:color w:val="231F20"/>
                      <w:w w:val="80"/>
                      <w:sz w:val="14"/>
                    </w:rPr>
                    <w:t>Northern</w:t>
                  </w:r>
                  <w:r>
                    <w:rPr>
                      <w:color w:val="231F20"/>
                      <w:spacing w:val="-5"/>
                      <w:w w:val="80"/>
                      <w:sz w:val="14"/>
                    </w:rPr>
                    <w:t> </w:t>
                  </w:r>
                  <w:r>
                    <w:rPr>
                      <w:color w:val="231F20"/>
                      <w:w w:val="80"/>
                      <w:sz w:val="14"/>
                    </w:rPr>
                    <w:t>Ireland’ </w:t>
                  </w:r>
                  <w:r>
                    <w:rPr>
                      <w:color w:val="231F20"/>
                      <w:w w:val="90"/>
                      <w:sz w:val="14"/>
                    </w:rPr>
                    <w:t>(August 2012), p</w:t>
                  </w:r>
                  <w:r>
                    <w:rPr>
                      <w:color w:val="231F20"/>
                      <w:spacing w:val="-21"/>
                      <w:w w:val="90"/>
                      <w:sz w:val="14"/>
                    </w:rPr>
                    <w:t> </w:t>
                  </w:r>
                  <w:r>
                    <w:rPr>
                      <w:color w:val="231F20"/>
                      <w:w w:val="90"/>
                      <w:sz w:val="14"/>
                    </w:rPr>
                    <w:t>6-8.</w:t>
                  </w:r>
                </w:p>
                <w:p>
                  <w:pPr>
                    <w:numPr>
                      <w:ilvl w:val="0"/>
                      <w:numId w:val="14"/>
                    </w:numPr>
                    <w:tabs>
                      <w:tab w:pos="397" w:val="left" w:leader="none"/>
                    </w:tabs>
                    <w:spacing w:line="235" w:lineRule="auto" w:before="3"/>
                    <w:ind w:left="396" w:right="241" w:hanging="284"/>
                    <w:jc w:val="left"/>
                    <w:rPr>
                      <w:sz w:val="14"/>
                    </w:rPr>
                  </w:pPr>
                  <w:r>
                    <w:rPr>
                      <w:color w:val="231F20"/>
                      <w:w w:val="85"/>
                      <w:sz w:val="14"/>
                    </w:rPr>
                    <w:t>Available at, </w:t>
                  </w:r>
                  <w:hyperlink r:id="rId12">
                    <w:r>
                      <w:rPr>
                        <w:color w:val="231F20"/>
                        <w:w w:val="85"/>
                        <w:sz w:val="14"/>
                      </w:rPr>
                      <w:t>&lt;http://www.niassembly.gov.uk/Assembly-Business/</w:t>
                    </w:r>
                  </w:hyperlink>
                  <w:r>
                    <w:rPr>
                      <w:color w:val="231F20"/>
                      <w:w w:val="85"/>
                      <w:sz w:val="14"/>
                    </w:rPr>
                    <w:t> </w:t>
                  </w:r>
                  <w:r>
                    <w:rPr>
                      <w:color w:val="231F20"/>
                      <w:w w:val="80"/>
                      <w:sz w:val="14"/>
                    </w:rPr>
                    <w:t>Official-Report/Reports-12-13/04-March-2013/#AQO%203519/11-15&gt;</w:t>
                  </w:r>
                </w:p>
              </w:txbxContent>
            </v:textbox>
            <v:fill type="solid"/>
            <w10:wrap type="none"/>
          </v:shape>
        </w:pict>
      </w:r>
      <w:r>
        <w:rPr>
          <w:color w:val="231F20"/>
          <w:w w:val="85"/>
          <w:sz w:val="22"/>
        </w:rPr>
        <w:t>the</w:t>
      </w:r>
      <w:r>
        <w:rPr>
          <w:color w:val="231F20"/>
          <w:spacing w:val="-25"/>
          <w:w w:val="85"/>
          <w:sz w:val="22"/>
        </w:rPr>
        <w:t> </w:t>
      </w:r>
      <w:r>
        <w:rPr>
          <w:color w:val="231F20"/>
          <w:spacing w:val="2"/>
          <w:w w:val="85"/>
          <w:sz w:val="22"/>
        </w:rPr>
        <w:t>experiences</w:t>
      </w:r>
      <w:r>
        <w:rPr>
          <w:color w:val="231F20"/>
          <w:spacing w:val="-25"/>
          <w:w w:val="85"/>
          <w:sz w:val="22"/>
        </w:rPr>
        <w:t> </w:t>
      </w:r>
      <w:r>
        <w:rPr>
          <w:color w:val="231F20"/>
          <w:w w:val="85"/>
          <w:sz w:val="22"/>
        </w:rPr>
        <w:t>of</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victims</w:t>
      </w:r>
      <w:r>
        <w:rPr>
          <w:color w:val="231F20"/>
          <w:spacing w:val="-25"/>
          <w:w w:val="85"/>
          <w:sz w:val="22"/>
        </w:rPr>
        <w:t> </w:t>
      </w:r>
      <w:r>
        <w:rPr>
          <w:color w:val="231F20"/>
          <w:w w:val="85"/>
          <w:sz w:val="22"/>
        </w:rPr>
        <w:t>and</w:t>
      </w:r>
      <w:r>
        <w:rPr>
          <w:color w:val="231F20"/>
          <w:spacing w:val="-24"/>
          <w:w w:val="85"/>
          <w:sz w:val="22"/>
        </w:rPr>
        <w:t> </w:t>
      </w:r>
      <w:r>
        <w:rPr>
          <w:color w:val="231F20"/>
          <w:spacing w:val="3"/>
          <w:w w:val="85"/>
          <w:sz w:val="22"/>
        </w:rPr>
        <w:t>the </w:t>
      </w:r>
      <w:r>
        <w:rPr>
          <w:color w:val="231F20"/>
          <w:spacing w:val="2"/>
          <w:w w:val="80"/>
          <w:sz w:val="22"/>
        </w:rPr>
        <w:t>representatives </w:t>
      </w:r>
      <w:r>
        <w:rPr>
          <w:color w:val="231F20"/>
          <w:w w:val="80"/>
          <w:sz w:val="22"/>
        </w:rPr>
        <w:t>of </w:t>
      </w:r>
      <w:r>
        <w:rPr>
          <w:color w:val="231F20"/>
          <w:spacing w:val="3"/>
          <w:w w:val="80"/>
          <w:sz w:val="22"/>
        </w:rPr>
        <w:t>Non-Governmental </w:t>
      </w:r>
      <w:r>
        <w:rPr>
          <w:color w:val="231F20"/>
          <w:spacing w:val="2"/>
          <w:w w:val="90"/>
          <w:sz w:val="22"/>
        </w:rPr>
        <w:t>Organisations</w:t>
      </w:r>
      <w:r>
        <w:rPr>
          <w:color w:val="231F20"/>
          <w:spacing w:val="-11"/>
          <w:w w:val="90"/>
          <w:sz w:val="22"/>
        </w:rPr>
        <w:t> </w:t>
      </w:r>
      <w:r>
        <w:rPr>
          <w:color w:val="231F20"/>
          <w:spacing w:val="3"/>
          <w:w w:val="90"/>
          <w:sz w:val="22"/>
        </w:rPr>
        <w:t>(NGOs).</w:t>
      </w:r>
    </w:p>
    <w:p>
      <w:pPr>
        <w:spacing w:after="0" w:line="264" w:lineRule="auto"/>
        <w:jc w:val="left"/>
        <w:rPr>
          <w:sz w:val="22"/>
        </w:rPr>
        <w:sectPr>
          <w:type w:val="continuous"/>
          <w:pgSz w:w="11910" w:h="16840"/>
          <w:pgMar w:top="1580" w:bottom="280" w:left="0" w:right="0"/>
          <w:cols w:num="2" w:equalWidth="0">
            <w:col w:w="5283" w:space="40"/>
            <w:col w:w="6587"/>
          </w:cols>
        </w:sectPr>
      </w:pPr>
    </w:p>
    <w:p>
      <w:pPr>
        <w:pStyle w:val="BodyText"/>
        <w:rPr>
          <w:sz w:val="20"/>
        </w:rPr>
      </w:pPr>
      <w:r>
        <w:rPr/>
        <w:pict>
          <v:group style="position:absolute;margin-left:0pt;margin-top:28.346014pt;width:595.3pt;height:14.2pt;mso-position-horizontal-relative:page;mso-position-vertical-relative:page;z-index:1575014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338;top:566;width:284;height:284" filled="true" fillcolor="#73b7df" stroked="false">
              <v:fill type="solid"/>
            </v:rect>
            <v:rect style="position:absolute;left:11622;top:566;width:284;height:284" filled="true" fillcolor="#58aedb"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BodyText"/>
        <w:ind w:left="5952"/>
        <w:rPr>
          <w:sz w:val="20"/>
        </w:rPr>
      </w:pPr>
      <w:r>
        <w:rPr>
          <w:sz w:val="20"/>
        </w:rPr>
        <w:pict>
          <v:shape style="width:212.6pt;height:75.150pt;mso-position-horizontal-relative:char;mso-position-vertical-relative:line" type="#_x0000_t202" filled="true" fillcolor="#e5eff8" stroked="false">
            <w10:anchorlock/>
            <v:textbox inset="0,0,0,0">
              <w:txbxContent>
                <w:p>
                  <w:pPr>
                    <w:numPr>
                      <w:ilvl w:val="0"/>
                      <w:numId w:val="15"/>
                    </w:numPr>
                    <w:tabs>
                      <w:tab w:pos="397" w:val="left" w:leader="none"/>
                    </w:tabs>
                    <w:spacing w:line="235" w:lineRule="auto" w:before="123"/>
                    <w:ind w:left="396" w:right="163" w:hanging="284"/>
                    <w:jc w:val="left"/>
                    <w:rPr>
                      <w:sz w:val="14"/>
                    </w:rPr>
                  </w:pPr>
                  <w:r>
                    <w:rPr>
                      <w:color w:val="231F20"/>
                      <w:w w:val="95"/>
                      <w:sz w:val="14"/>
                    </w:rPr>
                    <w:t>In</w:t>
                  </w:r>
                  <w:r>
                    <w:rPr>
                      <w:color w:val="231F20"/>
                      <w:spacing w:val="-36"/>
                      <w:w w:val="95"/>
                      <w:sz w:val="14"/>
                    </w:rPr>
                    <w:t> </w:t>
                  </w:r>
                  <w:r>
                    <w:rPr>
                      <w:color w:val="231F20"/>
                      <w:w w:val="95"/>
                      <w:sz w:val="14"/>
                    </w:rPr>
                    <w:t>considering</w:t>
                  </w:r>
                  <w:r>
                    <w:rPr>
                      <w:color w:val="231F20"/>
                      <w:spacing w:val="-35"/>
                      <w:w w:val="95"/>
                      <w:sz w:val="14"/>
                    </w:rPr>
                    <w:t> </w:t>
                  </w:r>
                  <w:r>
                    <w:rPr>
                      <w:color w:val="231F20"/>
                      <w:w w:val="95"/>
                      <w:sz w:val="14"/>
                    </w:rPr>
                    <w:t>the</w:t>
                  </w:r>
                  <w:r>
                    <w:rPr>
                      <w:color w:val="231F20"/>
                      <w:spacing w:val="-35"/>
                      <w:w w:val="95"/>
                      <w:sz w:val="14"/>
                    </w:rPr>
                    <w:t> </w:t>
                  </w:r>
                  <w:r>
                    <w:rPr>
                      <w:color w:val="231F20"/>
                      <w:w w:val="95"/>
                      <w:sz w:val="14"/>
                    </w:rPr>
                    <w:t>domestic</w:t>
                  </w:r>
                  <w:r>
                    <w:rPr>
                      <w:color w:val="231F20"/>
                      <w:spacing w:val="-35"/>
                      <w:w w:val="95"/>
                      <w:sz w:val="14"/>
                    </w:rPr>
                    <w:t> </w:t>
                  </w:r>
                  <w:r>
                    <w:rPr>
                      <w:color w:val="231F20"/>
                      <w:w w:val="95"/>
                      <w:sz w:val="14"/>
                    </w:rPr>
                    <w:t>legal</w:t>
                  </w:r>
                  <w:r>
                    <w:rPr>
                      <w:color w:val="231F20"/>
                      <w:spacing w:val="-35"/>
                      <w:w w:val="95"/>
                      <w:sz w:val="14"/>
                    </w:rPr>
                    <w:t> </w:t>
                  </w:r>
                  <w:r>
                    <w:rPr>
                      <w:color w:val="231F20"/>
                      <w:w w:val="95"/>
                      <w:sz w:val="14"/>
                    </w:rPr>
                    <w:t>and</w:t>
                  </w:r>
                  <w:r>
                    <w:rPr>
                      <w:color w:val="231F20"/>
                      <w:spacing w:val="-35"/>
                      <w:w w:val="95"/>
                      <w:sz w:val="14"/>
                    </w:rPr>
                    <w:t> </w:t>
                  </w:r>
                  <w:r>
                    <w:rPr>
                      <w:color w:val="231F20"/>
                      <w:w w:val="95"/>
                      <w:sz w:val="14"/>
                    </w:rPr>
                    <w:t>policy</w:t>
                  </w:r>
                  <w:r>
                    <w:rPr>
                      <w:color w:val="231F20"/>
                      <w:spacing w:val="-35"/>
                      <w:w w:val="95"/>
                      <w:sz w:val="14"/>
                    </w:rPr>
                    <w:t> </w:t>
                  </w:r>
                  <w:r>
                    <w:rPr>
                      <w:color w:val="231F20"/>
                      <w:w w:val="95"/>
                      <w:sz w:val="14"/>
                    </w:rPr>
                    <w:t>framework</w:t>
                  </w:r>
                  <w:r>
                    <w:rPr>
                      <w:color w:val="231F20"/>
                      <w:spacing w:val="-35"/>
                      <w:w w:val="95"/>
                      <w:sz w:val="14"/>
                    </w:rPr>
                    <w:t> </w:t>
                  </w:r>
                  <w:r>
                    <w:rPr>
                      <w:color w:val="231F20"/>
                      <w:w w:val="95"/>
                      <w:sz w:val="14"/>
                    </w:rPr>
                    <w:t>the</w:t>
                  </w:r>
                  <w:r>
                    <w:rPr>
                      <w:color w:val="231F20"/>
                      <w:spacing w:val="-35"/>
                      <w:w w:val="95"/>
                      <w:sz w:val="14"/>
                    </w:rPr>
                    <w:t> </w:t>
                  </w:r>
                  <w:r>
                    <w:rPr>
                      <w:color w:val="231F20"/>
                      <w:w w:val="95"/>
                      <w:sz w:val="14"/>
                    </w:rPr>
                    <w:t>NIHRC </w:t>
                  </w:r>
                  <w:r>
                    <w:rPr>
                      <w:color w:val="231F20"/>
                      <w:w w:val="90"/>
                      <w:sz w:val="14"/>
                    </w:rPr>
                    <w:t>recognised</w:t>
                  </w:r>
                  <w:r>
                    <w:rPr>
                      <w:color w:val="231F20"/>
                      <w:spacing w:val="-32"/>
                      <w:w w:val="90"/>
                      <w:sz w:val="14"/>
                    </w:rPr>
                    <w:t> </w:t>
                  </w:r>
                  <w:r>
                    <w:rPr>
                      <w:color w:val="231F20"/>
                      <w:w w:val="90"/>
                      <w:sz w:val="14"/>
                    </w:rPr>
                    <w:t>the</w:t>
                  </w:r>
                  <w:r>
                    <w:rPr>
                      <w:color w:val="231F20"/>
                      <w:spacing w:val="-32"/>
                      <w:w w:val="90"/>
                      <w:sz w:val="14"/>
                    </w:rPr>
                    <w:t> </w:t>
                  </w:r>
                  <w:r>
                    <w:rPr>
                      <w:color w:val="231F20"/>
                      <w:w w:val="90"/>
                      <w:sz w:val="14"/>
                    </w:rPr>
                    <w:t>appropriate</w:t>
                  </w:r>
                  <w:r>
                    <w:rPr>
                      <w:color w:val="231F20"/>
                      <w:spacing w:val="-31"/>
                      <w:w w:val="90"/>
                      <w:sz w:val="14"/>
                    </w:rPr>
                    <w:t> </w:t>
                  </w:r>
                  <w:r>
                    <w:rPr>
                      <w:color w:val="231F20"/>
                      <w:w w:val="90"/>
                      <w:sz w:val="14"/>
                    </w:rPr>
                    <w:t>role</w:t>
                  </w:r>
                  <w:r>
                    <w:rPr>
                      <w:color w:val="231F20"/>
                      <w:spacing w:val="-32"/>
                      <w:w w:val="90"/>
                      <w:sz w:val="14"/>
                    </w:rPr>
                    <w:t> </w:t>
                  </w:r>
                  <w:r>
                    <w:rPr>
                      <w:color w:val="231F20"/>
                      <w:w w:val="90"/>
                      <w:sz w:val="14"/>
                    </w:rPr>
                    <w:t>for,</w:t>
                  </w:r>
                  <w:r>
                    <w:rPr>
                      <w:color w:val="231F20"/>
                      <w:spacing w:val="-31"/>
                      <w:w w:val="90"/>
                      <w:sz w:val="14"/>
                    </w:rPr>
                    <w:t> </w:t>
                  </w:r>
                  <w:r>
                    <w:rPr>
                      <w:color w:val="231F20"/>
                      <w:w w:val="90"/>
                      <w:sz w:val="14"/>
                    </w:rPr>
                    <w:t>and</w:t>
                  </w:r>
                  <w:r>
                    <w:rPr>
                      <w:color w:val="231F20"/>
                      <w:spacing w:val="-32"/>
                      <w:w w:val="90"/>
                      <w:sz w:val="14"/>
                    </w:rPr>
                    <w:t> </w:t>
                  </w:r>
                  <w:r>
                    <w:rPr>
                      <w:color w:val="231F20"/>
                      <w:w w:val="90"/>
                      <w:sz w:val="14"/>
                    </w:rPr>
                    <w:t>interest</w:t>
                  </w:r>
                  <w:r>
                    <w:rPr>
                      <w:color w:val="231F20"/>
                      <w:spacing w:val="-31"/>
                      <w:w w:val="90"/>
                      <w:sz w:val="14"/>
                    </w:rPr>
                    <w:t> </w:t>
                  </w:r>
                  <w:r>
                    <w:rPr>
                      <w:color w:val="231F20"/>
                      <w:w w:val="90"/>
                      <w:sz w:val="14"/>
                    </w:rPr>
                    <w:t>of,</w:t>
                  </w:r>
                  <w:r>
                    <w:rPr>
                      <w:color w:val="231F20"/>
                      <w:spacing w:val="-32"/>
                      <w:w w:val="90"/>
                      <w:sz w:val="14"/>
                    </w:rPr>
                    <w:t> </w:t>
                  </w:r>
                  <w:r>
                    <w:rPr>
                      <w:color w:val="231F20"/>
                      <w:w w:val="90"/>
                      <w:sz w:val="14"/>
                    </w:rPr>
                    <w:t>the</w:t>
                  </w:r>
                  <w:r>
                    <w:rPr>
                      <w:color w:val="231F20"/>
                      <w:spacing w:val="-31"/>
                      <w:w w:val="90"/>
                      <w:sz w:val="14"/>
                    </w:rPr>
                    <w:t> </w:t>
                  </w:r>
                  <w:r>
                    <w:rPr>
                      <w:color w:val="231F20"/>
                      <w:w w:val="90"/>
                      <w:sz w:val="14"/>
                    </w:rPr>
                    <w:t>NI</w:t>
                  </w:r>
                  <w:r>
                    <w:rPr>
                      <w:color w:val="231F20"/>
                      <w:spacing w:val="-32"/>
                      <w:w w:val="90"/>
                      <w:sz w:val="14"/>
                    </w:rPr>
                    <w:t> </w:t>
                  </w:r>
                  <w:r>
                    <w:rPr>
                      <w:color w:val="231F20"/>
                      <w:w w:val="90"/>
                      <w:sz w:val="14"/>
                    </w:rPr>
                    <w:t>legislative </w:t>
                  </w:r>
                  <w:r>
                    <w:rPr>
                      <w:color w:val="231F20"/>
                      <w:w w:val="85"/>
                      <w:sz w:val="14"/>
                    </w:rPr>
                    <w:t>Assembly.</w:t>
                  </w:r>
                  <w:r>
                    <w:rPr>
                      <w:color w:val="231F20"/>
                      <w:spacing w:val="-21"/>
                      <w:w w:val="85"/>
                      <w:sz w:val="14"/>
                    </w:rPr>
                    <w:t> </w:t>
                  </w:r>
                  <w:r>
                    <w:rPr>
                      <w:color w:val="231F20"/>
                      <w:w w:val="85"/>
                      <w:sz w:val="14"/>
                    </w:rPr>
                    <w:t>The</w:t>
                  </w:r>
                  <w:r>
                    <w:rPr>
                      <w:color w:val="231F20"/>
                      <w:spacing w:val="-21"/>
                      <w:w w:val="85"/>
                      <w:sz w:val="14"/>
                    </w:rPr>
                    <w:t> </w:t>
                  </w:r>
                  <w:r>
                    <w:rPr>
                      <w:color w:val="231F20"/>
                      <w:w w:val="85"/>
                      <w:sz w:val="14"/>
                    </w:rPr>
                    <w:t>NIHRC</w:t>
                  </w:r>
                  <w:r>
                    <w:rPr>
                      <w:color w:val="231F20"/>
                      <w:spacing w:val="-21"/>
                      <w:w w:val="85"/>
                      <w:sz w:val="14"/>
                    </w:rPr>
                    <w:t> </w:t>
                  </w:r>
                  <w:r>
                    <w:rPr>
                      <w:color w:val="231F20"/>
                      <w:w w:val="85"/>
                      <w:sz w:val="14"/>
                    </w:rPr>
                    <w:t>determined</w:t>
                  </w:r>
                  <w:r>
                    <w:rPr>
                      <w:color w:val="231F20"/>
                      <w:spacing w:val="-21"/>
                      <w:w w:val="85"/>
                      <w:sz w:val="14"/>
                    </w:rPr>
                    <w:t> </w:t>
                  </w:r>
                  <w:r>
                    <w:rPr>
                      <w:color w:val="231F20"/>
                      <w:w w:val="85"/>
                      <w:sz w:val="14"/>
                    </w:rPr>
                    <w:t>that</w:t>
                  </w:r>
                  <w:r>
                    <w:rPr>
                      <w:color w:val="231F20"/>
                      <w:spacing w:val="-21"/>
                      <w:w w:val="85"/>
                      <w:sz w:val="14"/>
                    </w:rPr>
                    <w:t> </w:t>
                  </w:r>
                  <w:r>
                    <w:rPr>
                      <w:color w:val="231F20"/>
                      <w:w w:val="85"/>
                      <w:sz w:val="14"/>
                    </w:rPr>
                    <w:t>a</w:t>
                  </w:r>
                  <w:r>
                    <w:rPr>
                      <w:color w:val="231F20"/>
                      <w:spacing w:val="-21"/>
                      <w:w w:val="85"/>
                      <w:sz w:val="14"/>
                    </w:rPr>
                    <w:t> </w:t>
                  </w:r>
                  <w:r>
                    <w:rPr>
                      <w:color w:val="231F20"/>
                      <w:w w:val="85"/>
                      <w:sz w:val="14"/>
                    </w:rPr>
                    <w:t>narrow</w:t>
                  </w:r>
                  <w:r>
                    <w:rPr>
                      <w:color w:val="231F20"/>
                      <w:spacing w:val="-21"/>
                      <w:w w:val="85"/>
                      <w:sz w:val="14"/>
                    </w:rPr>
                    <w:t> </w:t>
                  </w:r>
                  <w:r>
                    <w:rPr>
                      <w:color w:val="231F20"/>
                      <w:w w:val="85"/>
                      <w:sz w:val="14"/>
                    </w:rPr>
                    <w:t>remit</w:t>
                  </w:r>
                  <w:r>
                    <w:rPr>
                      <w:color w:val="231F20"/>
                      <w:spacing w:val="-21"/>
                      <w:w w:val="85"/>
                      <w:sz w:val="14"/>
                    </w:rPr>
                    <w:t> </w:t>
                  </w:r>
                  <w:r>
                    <w:rPr>
                      <w:color w:val="231F20"/>
                      <w:w w:val="85"/>
                      <w:sz w:val="14"/>
                    </w:rPr>
                    <w:t>should</w:t>
                  </w:r>
                  <w:r>
                    <w:rPr>
                      <w:color w:val="231F20"/>
                      <w:spacing w:val="-21"/>
                      <w:w w:val="85"/>
                      <w:sz w:val="14"/>
                    </w:rPr>
                    <w:t> </w:t>
                  </w:r>
                  <w:r>
                    <w:rPr>
                      <w:color w:val="231F20"/>
                      <w:w w:val="85"/>
                      <w:sz w:val="14"/>
                    </w:rPr>
                    <w:t>however</w:t>
                  </w:r>
                  <w:r>
                    <w:rPr>
                      <w:color w:val="231F20"/>
                      <w:spacing w:val="-21"/>
                      <w:w w:val="85"/>
                      <w:sz w:val="14"/>
                    </w:rPr>
                    <w:t> </w:t>
                  </w:r>
                  <w:r>
                    <w:rPr>
                      <w:color w:val="231F20"/>
                      <w:spacing w:val="-9"/>
                      <w:w w:val="85"/>
                      <w:sz w:val="14"/>
                    </w:rPr>
                    <w:t>be </w:t>
                  </w:r>
                  <w:r>
                    <w:rPr>
                      <w:color w:val="231F20"/>
                      <w:w w:val="80"/>
                      <w:sz w:val="14"/>
                    </w:rPr>
                    <w:t>retained</w:t>
                  </w:r>
                  <w:r>
                    <w:rPr>
                      <w:color w:val="231F20"/>
                      <w:spacing w:val="-4"/>
                      <w:w w:val="80"/>
                      <w:sz w:val="14"/>
                    </w:rPr>
                    <w:t> </w:t>
                  </w:r>
                  <w:r>
                    <w:rPr>
                      <w:color w:val="231F20"/>
                      <w:w w:val="80"/>
                      <w:sz w:val="14"/>
                    </w:rPr>
                    <w:t>when</w:t>
                  </w:r>
                  <w:r>
                    <w:rPr>
                      <w:color w:val="231F20"/>
                      <w:spacing w:val="-3"/>
                      <w:w w:val="80"/>
                      <w:sz w:val="14"/>
                    </w:rPr>
                    <w:t> </w:t>
                  </w:r>
                  <w:r>
                    <w:rPr>
                      <w:color w:val="231F20"/>
                      <w:w w:val="80"/>
                      <w:sz w:val="14"/>
                    </w:rPr>
                    <w:t>conducting</w:t>
                  </w:r>
                  <w:r>
                    <w:rPr>
                      <w:color w:val="231F20"/>
                      <w:spacing w:val="-3"/>
                      <w:w w:val="80"/>
                      <w:sz w:val="14"/>
                    </w:rPr>
                    <w:t> </w:t>
                  </w:r>
                  <w:r>
                    <w:rPr>
                      <w:color w:val="231F20"/>
                      <w:w w:val="80"/>
                      <w:sz w:val="14"/>
                    </w:rPr>
                    <w:t>the</w:t>
                  </w:r>
                  <w:r>
                    <w:rPr>
                      <w:color w:val="231F20"/>
                      <w:spacing w:val="-3"/>
                      <w:w w:val="80"/>
                      <w:sz w:val="14"/>
                    </w:rPr>
                    <w:t> </w:t>
                  </w:r>
                  <w:r>
                    <w:rPr>
                      <w:color w:val="231F20"/>
                      <w:w w:val="80"/>
                      <w:sz w:val="14"/>
                    </w:rPr>
                    <w:t>investigation</w:t>
                  </w:r>
                  <w:r>
                    <w:rPr>
                      <w:color w:val="231F20"/>
                      <w:spacing w:val="-3"/>
                      <w:w w:val="80"/>
                      <w:sz w:val="14"/>
                    </w:rPr>
                    <w:t> </w:t>
                  </w:r>
                  <w:r>
                    <w:rPr>
                      <w:color w:val="231F20"/>
                      <w:w w:val="80"/>
                      <w:sz w:val="14"/>
                    </w:rPr>
                    <w:t>focusing</w:t>
                  </w:r>
                  <w:r>
                    <w:rPr>
                      <w:color w:val="231F20"/>
                      <w:spacing w:val="-3"/>
                      <w:w w:val="80"/>
                      <w:sz w:val="14"/>
                    </w:rPr>
                    <w:t> </w:t>
                  </w:r>
                  <w:r>
                    <w:rPr>
                      <w:color w:val="231F20"/>
                      <w:w w:val="80"/>
                      <w:sz w:val="14"/>
                    </w:rPr>
                    <w:t>upon</w:t>
                  </w:r>
                  <w:r>
                    <w:rPr>
                      <w:color w:val="231F20"/>
                      <w:spacing w:val="-3"/>
                      <w:w w:val="80"/>
                      <w:sz w:val="14"/>
                    </w:rPr>
                    <w:t> </w:t>
                  </w:r>
                  <w:r>
                    <w:rPr>
                      <w:color w:val="231F20"/>
                      <w:w w:val="80"/>
                      <w:sz w:val="14"/>
                    </w:rPr>
                    <w:t>the</w:t>
                  </w:r>
                  <w:r>
                    <w:rPr>
                      <w:color w:val="231F20"/>
                      <w:spacing w:val="-3"/>
                      <w:w w:val="80"/>
                      <w:sz w:val="14"/>
                    </w:rPr>
                    <w:t> </w:t>
                  </w:r>
                  <w:r>
                    <w:rPr>
                      <w:color w:val="231F20"/>
                      <w:w w:val="80"/>
                      <w:sz w:val="14"/>
                    </w:rPr>
                    <w:t>relevant</w:t>
                  </w:r>
                  <w:r>
                    <w:rPr>
                      <w:color w:val="231F20"/>
                      <w:spacing w:val="-3"/>
                      <w:w w:val="80"/>
                      <w:sz w:val="14"/>
                    </w:rPr>
                    <w:t> </w:t>
                  </w:r>
                  <w:r>
                    <w:rPr>
                      <w:color w:val="231F20"/>
                      <w:w w:val="80"/>
                      <w:sz w:val="14"/>
                    </w:rPr>
                    <w:t>NI </w:t>
                  </w:r>
                  <w:r>
                    <w:rPr>
                      <w:color w:val="231F20"/>
                      <w:w w:val="85"/>
                      <w:sz w:val="14"/>
                    </w:rPr>
                    <w:t>Executive</w:t>
                  </w:r>
                  <w:r>
                    <w:rPr>
                      <w:color w:val="231F20"/>
                      <w:spacing w:val="-26"/>
                      <w:w w:val="85"/>
                      <w:sz w:val="14"/>
                    </w:rPr>
                    <w:t> </w:t>
                  </w:r>
                  <w:r>
                    <w:rPr>
                      <w:color w:val="231F20"/>
                      <w:w w:val="85"/>
                      <w:sz w:val="14"/>
                    </w:rPr>
                    <w:t>departments</w:t>
                  </w:r>
                  <w:r>
                    <w:rPr>
                      <w:color w:val="231F20"/>
                      <w:spacing w:val="-26"/>
                      <w:w w:val="85"/>
                      <w:sz w:val="14"/>
                    </w:rPr>
                    <w:t> </w:t>
                  </w:r>
                  <w:r>
                    <w:rPr>
                      <w:color w:val="231F20"/>
                      <w:w w:val="85"/>
                      <w:sz w:val="14"/>
                    </w:rPr>
                    <w:t>as</w:t>
                  </w:r>
                  <w:r>
                    <w:rPr>
                      <w:color w:val="231F20"/>
                      <w:spacing w:val="-25"/>
                      <w:w w:val="85"/>
                      <w:sz w:val="14"/>
                    </w:rPr>
                    <w:t> </w:t>
                  </w:r>
                  <w:r>
                    <w:rPr>
                      <w:color w:val="231F20"/>
                      <w:w w:val="85"/>
                      <w:sz w:val="14"/>
                    </w:rPr>
                    <w:t>the</w:t>
                  </w:r>
                  <w:r>
                    <w:rPr>
                      <w:color w:val="231F20"/>
                      <w:spacing w:val="-26"/>
                      <w:w w:val="85"/>
                      <w:sz w:val="14"/>
                    </w:rPr>
                    <w:t> </w:t>
                  </w:r>
                  <w:r>
                    <w:rPr>
                      <w:color w:val="231F20"/>
                      <w:w w:val="85"/>
                      <w:sz w:val="14"/>
                    </w:rPr>
                    <w:t>primary</w:t>
                  </w:r>
                  <w:r>
                    <w:rPr>
                      <w:color w:val="231F20"/>
                      <w:spacing w:val="-25"/>
                      <w:w w:val="85"/>
                      <w:sz w:val="14"/>
                    </w:rPr>
                    <w:t> </w:t>
                  </w:r>
                  <w:r>
                    <w:rPr>
                      <w:color w:val="231F20"/>
                      <w:w w:val="85"/>
                      <w:sz w:val="14"/>
                    </w:rPr>
                    <w:t>generators</w:t>
                  </w:r>
                  <w:r>
                    <w:rPr>
                      <w:color w:val="231F20"/>
                      <w:spacing w:val="-26"/>
                      <w:w w:val="85"/>
                      <w:sz w:val="14"/>
                    </w:rPr>
                    <w:t> </w:t>
                  </w:r>
                  <w:r>
                    <w:rPr>
                      <w:color w:val="231F20"/>
                      <w:w w:val="85"/>
                      <w:sz w:val="14"/>
                    </w:rPr>
                    <w:t>of</w:t>
                  </w:r>
                  <w:r>
                    <w:rPr>
                      <w:color w:val="231F20"/>
                      <w:spacing w:val="-26"/>
                      <w:w w:val="85"/>
                      <w:sz w:val="14"/>
                    </w:rPr>
                    <w:t> </w:t>
                  </w:r>
                  <w:r>
                    <w:rPr>
                      <w:color w:val="231F20"/>
                      <w:w w:val="85"/>
                      <w:sz w:val="14"/>
                    </w:rPr>
                    <w:t>law</w:t>
                  </w:r>
                  <w:r>
                    <w:rPr>
                      <w:color w:val="231F20"/>
                      <w:spacing w:val="-25"/>
                      <w:w w:val="85"/>
                      <w:sz w:val="14"/>
                    </w:rPr>
                    <w:t> </w:t>
                  </w:r>
                  <w:r>
                    <w:rPr>
                      <w:color w:val="231F20"/>
                      <w:w w:val="85"/>
                      <w:sz w:val="14"/>
                    </w:rPr>
                    <w:t>and</w:t>
                  </w:r>
                  <w:r>
                    <w:rPr>
                      <w:color w:val="231F20"/>
                      <w:spacing w:val="-26"/>
                      <w:w w:val="85"/>
                      <w:sz w:val="14"/>
                    </w:rPr>
                    <w:t> </w:t>
                  </w:r>
                  <w:r>
                    <w:rPr>
                      <w:color w:val="231F20"/>
                      <w:w w:val="85"/>
                      <w:sz w:val="14"/>
                    </w:rPr>
                    <w:t>policy</w:t>
                  </w:r>
                  <w:r>
                    <w:rPr>
                      <w:color w:val="231F20"/>
                      <w:spacing w:val="-25"/>
                      <w:w w:val="85"/>
                      <w:sz w:val="14"/>
                    </w:rPr>
                    <w:t> </w:t>
                  </w:r>
                  <w:r>
                    <w:rPr>
                      <w:color w:val="231F20"/>
                      <w:spacing w:val="-3"/>
                      <w:w w:val="85"/>
                      <w:sz w:val="14"/>
                    </w:rPr>
                    <w:t>within </w:t>
                  </w:r>
                  <w:r>
                    <w:rPr>
                      <w:color w:val="231F20"/>
                      <w:w w:val="95"/>
                      <w:sz w:val="14"/>
                    </w:rPr>
                    <w:t>the</w:t>
                  </w:r>
                  <w:r>
                    <w:rPr>
                      <w:color w:val="231F20"/>
                      <w:spacing w:val="-11"/>
                      <w:w w:val="95"/>
                      <w:sz w:val="14"/>
                    </w:rPr>
                    <w:t> </w:t>
                  </w:r>
                  <w:r>
                    <w:rPr>
                      <w:color w:val="231F20"/>
                      <w:w w:val="95"/>
                      <w:sz w:val="14"/>
                    </w:rPr>
                    <w:t>jurisdiction.</w:t>
                  </w:r>
                </w:p>
                <w:p>
                  <w:pPr>
                    <w:numPr>
                      <w:ilvl w:val="0"/>
                      <w:numId w:val="15"/>
                    </w:numPr>
                    <w:tabs>
                      <w:tab w:pos="397" w:val="left" w:leader="none"/>
                    </w:tabs>
                    <w:spacing w:line="235" w:lineRule="auto" w:before="4"/>
                    <w:ind w:left="396" w:right="397" w:hanging="284"/>
                    <w:jc w:val="left"/>
                    <w:rPr>
                      <w:sz w:val="14"/>
                    </w:rPr>
                  </w:pPr>
                  <w:r>
                    <w:rPr>
                      <w:color w:val="231F20"/>
                      <w:w w:val="85"/>
                      <w:sz w:val="14"/>
                    </w:rPr>
                    <w:t>Criminal</w:t>
                  </w:r>
                  <w:r>
                    <w:rPr>
                      <w:color w:val="231F20"/>
                      <w:spacing w:val="-26"/>
                      <w:w w:val="85"/>
                      <w:sz w:val="14"/>
                    </w:rPr>
                    <w:t> </w:t>
                  </w:r>
                  <w:r>
                    <w:rPr>
                      <w:color w:val="231F20"/>
                      <w:w w:val="85"/>
                      <w:sz w:val="14"/>
                    </w:rPr>
                    <w:t>justice</w:t>
                  </w:r>
                  <w:r>
                    <w:rPr>
                      <w:color w:val="231F20"/>
                      <w:spacing w:val="-26"/>
                      <w:w w:val="85"/>
                      <w:sz w:val="14"/>
                    </w:rPr>
                    <w:t> </w:t>
                  </w:r>
                  <w:r>
                    <w:rPr>
                      <w:color w:val="231F20"/>
                      <w:w w:val="85"/>
                      <w:sz w:val="14"/>
                    </w:rPr>
                    <w:t>agencies</w:t>
                  </w:r>
                  <w:r>
                    <w:rPr>
                      <w:color w:val="231F20"/>
                      <w:spacing w:val="-26"/>
                      <w:w w:val="85"/>
                      <w:sz w:val="14"/>
                    </w:rPr>
                    <w:t> </w:t>
                  </w:r>
                  <w:r>
                    <w:rPr>
                      <w:color w:val="231F20"/>
                      <w:w w:val="85"/>
                      <w:sz w:val="14"/>
                    </w:rPr>
                    <w:t>as</w:t>
                  </w:r>
                  <w:r>
                    <w:rPr>
                      <w:color w:val="231F20"/>
                      <w:spacing w:val="-25"/>
                      <w:w w:val="85"/>
                      <w:sz w:val="14"/>
                    </w:rPr>
                    <w:t> </w:t>
                  </w:r>
                  <w:r>
                    <w:rPr>
                      <w:color w:val="231F20"/>
                      <w:w w:val="85"/>
                      <w:sz w:val="14"/>
                    </w:rPr>
                    <w:t>perpetrators</w:t>
                  </w:r>
                  <w:r>
                    <w:rPr>
                      <w:color w:val="231F20"/>
                      <w:spacing w:val="-26"/>
                      <w:w w:val="85"/>
                      <w:sz w:val="14"/>
                    </w:rPr>
                    <w:t> </w:t>
                  </w:r>
                  <w:r>
                    <w:rPr>
                      <w:color w:val="231F20"/>
                      <w:w w:val="85"/>
                      <w:sz w:val="14"/>
                    </w:rPr>
                    <w:t>of</w:t>
                  </w:r>
                  <w:r>
                    <w:rPr>
                      <w:color w:val="231F20"/>
                      <w:spacing w:val="-25"/>
                      <w:w w:val="85"/>
                      <w:sz w:val="14"/>
                    </w:rPr>
                    <w:t> </w:t>
                  </w:r>
                  <w:r>
                    <w:rPr>
                      <w:color w:val="231F20"/>
                      <w:w w:val="85"/>
                      <w:sz w:val="14"/>
                    </w:rPr>
                    <w:t>racist</w:t>
                  </w:r>
                  <w:r>
                    <w:rPr>
                      <w:color w:val="231F20"/>
                      <w:spacing w:val="-26"/>
                      <w:w w:val="85"/>
                      <w:sz w:val="14"/>
                    </w:rPr>
                    <w:t> </w:t>
                  </w:r>
                  <w:r>
                    <w:rPr>
                      <w:color w:val="231F20"/>
                      <w:w w:val="85"/>
                      <w:sz w:val="14"/>
                    </w:rPr>
                    <w:t>hate</w:t>
                  </w:r>
                  <w:r>
                    <w:rPr>
                      <w:color w:val="231F20"/>
                      <w:spacing w:val="-26"/>
                      <w:w w:val="85"/>
                      <w:sz w:val="14"/>
                    </w:rPr>
                    <w:t> </w:t>
                  </w:r>
                  <w:r>
                    <w:rPr>
                      <w:color w:val="231F20"/>
                      <w:w w:val="85"/>
                      <w:sz w:val="14"/>
                    </w:rPr>
                    <w:t>crime</w:t>
                  </w:r>
                  <w:r>
                    <w:rPr>
                      <w:color w:val="231F20"/>
                      <w:spacing w:val="-25"/>
                      <w:w w:val="85"/>
                      <w:sz w:val="14"/>
                    </w:rPr>
                    <w:t> </w:t>
                  </w:r>
                  <w:r>
                    <w:rPr>
                      <w:color w:val="231F20"/>
                      <w:w w:val="85"/>
                      <w:sz w:val="14"/>
                    </w:rPr>
                    <w:t>and</w:t>
                  </w:r>
                  <w:r>
                    <w:rPr>
                      <w:color w:val="231F20"/>
                      <w:spacing w:val="-26"/>
                      <w:w w:val="85"/>
                      <w:sz w:val="14"/>
                    </w:rPr>
                    <w:t> </w:t>
                  </w:r>
                  <w:r>
                    <w:rPr>
                      <w:color w:val="231F20"/>
                      <w:spacing w:val="-5"/>
                      <w:w w:val="85"/>
                      <w:sz w:val="14"/>
                    </w:rPr>
                    <w:t>the </w:t>
                  </w:r>
                  <w:r>
                    <w:rPr>
                      <w:color w:val="231F20"/>
                      <w:w w:val="85"/>
                      <w:sz w:val="14"/>
                    </w:rPr>
                    <w:t>rehabilitation</w:t>
                  </w:r>
                  <w:r>
                    <w:rPr>
                      <w:color w:val="231F20"/>
                      <w:spacing w:val="-24"/>
                      <w:w w:val="85"/>
                      <w:sz w:val="14"/>
                    </w:rPr>
                    <w:t> </w:t>
                  </w:r>
                  <w:r>
                    <w:rPr>
                      <w:color w:val="231F20"/>
                      <w:w w:val="85"/>
                      <w:sz w:val="14"/>
                    </w:rPr>
                    <w:t>of</w:t>
                  </w:r>
                  <w:r>
                    <w:rPr>
                      <w:color w:val="231F20"/>
                      <w:spacing w:val="-24"/>
                      <w:w w:val="85"/>
                      <w:sz w:val="14"/>
                    </w:rPr>
                    <w:t> </w:t>
                  </w:r>
                  <w:r>
                    <w:rPr>
                      <w:color w:val="231F20"/>
                      <w:w w:val="85"/>
                      <w:sz w:val="14"/>
                    </w:rPr>
                    <w:t>offenders</w:t>
                  </w:r>
                  <w:r>
                    <w:rPr>
                      <w:color w:val="231F20"/>
                      <w:spacing w:val="-24"/>
                      <w:w w:val="85"/>
                      <w:sz w:val="14"/>
                    </w:rPr>
                    <w:t> </w:t>
                  </w:r>
                  <w:r>
                    <w:rPr>
                      <w:color w:val="231F20"/>
                      <w:w w:val="85"/>
                      <w:sz w:val="14"/>
                    </w:rPr>
                    <w:t>were</w:t>
                  </w:r>
                  <w:r>
                    <w:rPr>
                      <w:color w:val="231F20"/>
                      <w:spacing w:val="-24"/>
                      <w:w w:val="85"/>
                      <w:sz w:val="14"/>
                    </w:rPr>
                    <w:t> </w:t>
                  </w:r>
                  <w:r>
                    <w:rPr>
                      <w:color w:val="231F20"/>
                      <w:w w:val="85"/>
                      <w:sz w:val="14"/>
                    </w:rPr>
                    <w:t>outside</w:t>
                  </w:r>
                  <w:r>
                    <w:rPr>
                      <w:color w:val="231F20"/>
                      <w:spacing w:val="-24"/>
                      <w:w w:val="85"/>
                      <w:sz w:val="14"/>
                    </w:rPr>
                    <w:t> </w:t>
                  </w:r>
                  <w:r>
                    <w:rPr>
                      <w:color w:val="231F20"/>
                      <w:w w:val="85"/>
                      <w:sz w:val="14"/>
                    </w:rPr>
                    <w:t>scope</w:t>
                  </w:r>
                  <w:r>
                    <w:rPr>
                      <w:color w:val="231F20"/>
                      <w:spacing w:val="-24"/>
                      <w:w w:val="85"/>
                      <w:sz w:val="14"/>
                    </w:rPr>
                    <w:t> </w:t>
                  </w:r>
                  <w:r>
                    <w:rPr>
                      <w:color w:val="231F20"/>
                      <w:w w:val="85"/>
                      <w:sz w:val="14"/>
                    </w:rPr>
                    <w:t>of</w:t>
                  </w:r>
                  <w:r>
                    <w:rPr>
                      <w:color w:val="231F20"/>
                      <w:spacing w:val="-23"/>
                      <w:w w:val="85"/>
                      <w:sz w:val="14"/>
                    </w:rPr>
                    <w:t> </w:t>
                  </w:r>
                  <w:r>
                    <w:rPr>
                      <w:color w:val="231F20"/>
                      <w:w w:val="85"/>
                      <w:sz w:val="14"/>
                    </w:rPr>
                    <w:t>the</w:t>
                  </w:r>
                  <w:r>
                    <w:rPr>
                      <w:color w:val="231F20"/>
                      <w:spacing w:val="-24"/>
                      <w:w w:val="85"/>
                      <w:sz w:val="14"/>
                    </w:rPr>
                    <w:t> </w:t>
                  </w:r>
                  <w:r>
                    <w:rPr>
                      <w:color w:val="231F20"/>
                      <w:w w:val="85"/>
                      <w:sz w:val="14"/>
                    </w:rPr>
                    <w:t>investigation.</w:t>
                  </w:r>
                </w:p>
              </w:txbxContent>
            </v:textbox>
            <v:fill type="solid"/>
          </v:shape>
        </w:pict>
      </w:r>
      <w:r>
        <w:rPr>
          <w:sz w:val="20"/>
        </w:rPr>
      </w:r>
    </w:p>
    <w:p>
      <w:pPr>
        <w:pStyle w:val="BodyText"/>
        <w:spacing w:before="11"/>
        <w:rPr>
          <w:sz w:val="7"/>
        </w:rPr>
      </w:pPr>
    </w:p>
    <w:p>
      <w:pPr>
        <w:pStyle w:val="Heading4"/>
        <w:ind w:left="897"/>
        <w:jc w:val="left"/>
      </w:pPr>
      <w:r>
        <w:rPr>
          <w:color w:val="0097D0"/>
          <w:w w:val="95"/>
        </w:rPr>
        <w:t>14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46"/>
      </w:pPr>
      <w:r>
        <w:rPr>
          <w:color w:val="231F20"/>
          <w:w w:val="85"/>
        </w:rPr>
        <w:t>For</w:t>
      </w:r>
      <w:r>
        <w:rPr>
          <w:color w:val="231F20"/>
          <w:spacing w:val="-20"/>
          <w:w w:val="85"/>
        </w:rPr>
        <w:t> </w:t>
      </w:r>
      <w:r>
        <w:rPr>
          <w:color w:val="231F20"/>
          <w:w w:val="85"/>
        </w:rPr>
        <w:t>the</w:t>
      </w:r>
      <w:r>
        <w:rPr>
          <w:color w:val="231F20"/>
          <w:spacing w:val="-20"/>
          <w:w w:val="85"/>
        </w:rPr>
        <w:t> </w:t>
      </w:r>
      <w:r>
        <w:rPr>
          <w:color w:val="231F20"/>
          <w:spacing w:val="2"/>
          <w:w w:val="85"/>
        </w:rPr>
        <w:t>purpose</w:t>
      </w:r>
      <w:r>
        <w:rPr>
          <w:color w:val="231F20"/>
          <w:spacing w:val="-20"/>
          <w:w w:val="85"/>
        </w:rPr>
        <w:t> </w:t>
      </w:r>
      <w:r>
        <w:rPr>
          <w:color w:val="231F20"/>
          <w:w w:val="85"/>
        </w:rPr>
        <w:t>of</w:t>
      </w:r>
      <w:r>
        <w:rPr>
          <w:color w:val="231F20"/>
          <w:spacing w:val="-20"/>
          <w:w w:val="85"/>
        </w:rPr>
        <w:t> </w:t>
      </w:r>
      <w:r>
        <w:rPr>
          <w:color w:val="231F20"/>
          <w:spacing w:val="2"/>
          <w:w w:val="85"/>
        </w:rPr>
        <w:t>case</w:t>
      </w:r>
      <w:r>
        <w:rPr>
          <w:color w:val="231F20"/>
          <w:spacing w:val="-20"/>
          <w:w w:val="85"/>
        </w:rPr>
        <w:t> </w:t>
      </w:r>
      <w:r>
        <w:rPr>
          <w:color w:val="231F20"/>
          <w:spacing w:val="2"/>
          <w:w w:val="85"/>
        </w:rPr>
        <w:t>studies</w:t>
      </w:r>
      <w:r>
        <w:rPr>
          <w:color w:val="231F20"/>
          <w:spacing w:val="-20"/>
          <w:w w:val="85"/>
        </w:rPr>
        <w:t> </w:t>
      </w:r>
      <w:r>
        <w:rPr>
          <w:color w:val="231F20"/>
          <w:w w:val="85"/>
        </w:rPr>
        <w:t>the</w:t>
      </w:r>
      <w:r>
        <w:rPr>
          <w:color w:val="231F20"/>
          <w:spacing w:val="-20"/>
          <w:w w:val="85"/>
        </w:rPr>
        <w:t> </w:t>
      </w:r>
      <w:r>
        <w:rPr>
          <w:color w:val="231F20"/>
          <w:spacing w:val="3"/>
          <w:w w:val="85"/>
        </w:rPr>
        <w:t>investigation </w:t>
      </w:r>
      <w:r>
        <w:rPr>
          <w:color w:val="231F20"/>
          <w:spacing w:val="2"/>
          <w:w w:val="90"/>
        </w:rPr>
        <w:t>adopted </w:t>
      </w:r>
      <w:r>
        <w:rPr>
          <w:color w:val="231F20"/>
          <w:w w:val="90"/>
        </w:rPr>
        <w:t>a </w:t>
      </w:r>
      <w:r>
        <w:rPr>
          <w:color w:val="231F20"/>
          <w:spacing w:val="2"/>
          <w:w w:val="90"/>
        </w:rPr>
        <w:t>focused, in-depth </w:t>
      </w:r>
      <w:r>
        <w:rPr>
          <w:color w:val="231F20"/>
          <w:spacing w:val="3"/>
          <w:w w:val="90"/>
        </w:rPr>
        <w:t>methodology, </w:t>
      </w:r>
      <w:r>
        <w:rPr>
          <w:color w:val="231F20"/>
          <w:spacing w:val="2"/>
          <w:w w:val="85"/>
        </w:rPr>
        <w:t>examining</w:t>
      </w:r>
      <w:r>
        <w:rPr>
          <w:color w:val="231F20"/>
          <w:spacing w:val="-25"/>
          <w:w w:val="85"/>
        </w:rPr>
        <w:t> </w:t>
      </w:r>
      <w:r>
        <w:rPr>
          <w:color w:val="231F20"/>
          <w:w w:val="85"/>
        </w:rPr>
        <w:t>two</w:t>
      </w:r>
      <w:r>
        <w:rPr>
          <w:color w:val="231F20"/>
          <w:spacing w:val="-25"/>
          <w:w w:val="85"/>
        </w:rPr>
        <w:t> </w:t>
      </w:r>
      <w:r>
        <w:rPr>
          <w:color w:val="231F20"/>
          <w:spacing w:val="2"/>
          <w:w w:val="85"/>
        </w:rPr>
        <w:t>geographical</w:t>
      </w:r>
      <w:r>
        <w:rPr>
          <w:color w:val="231F20"/>
          <w:spacing w:val="-25"/>
          <w:w w:val="85"/>
        </w:rPr>
        <w:t> </w:t>
      </w:r>
      <w:r>
        <w:rPr>
          <w:color w:val="231F20"/>
          <w:spacing w:val="2"/>
          <w:w w:val="85"/>
        </w:rPr>
        <w:t>regions.</w:t>
      </w:r>
      <w:r>
        <w:rPr>
          <w:color w:val="231F20"/>
          <w:spacing w:val="-25"/>
          <w:w w:val="85"/>
        </w:rPr>
        <w:t> </w:t>
      </w:r>
      <w:r>
        <w:rPr>
          <w:color w:val="231F20"/>
          <w:spacing w:val="2"/>
          <w:w w:val="85"/>
        </w:rPr>
        <w:t>These</w:t>
      </w:r>
      <w:r>
        <w:rPr>
          <w:color w:val="231F20"/>
          <w:spacing w:val="-24"/>
          <w:w w:val="85"/>
        </w:rPr>
        <w:t> </w:t>
      </w:r>
      <w:r>
        <w:rPr>
          <w:color w:val="231F20"/>
          <w:spacing w:val="3"/>
          <w:w w:val="85"/>
        </w:rPr>
        <w:t>were </w:t>
      </w:r>
      <w:r>
        <w:rPr>
          <w:color w:val="231F20"/>
          <w:spacing w:val="2"/>
          <w:w w:val="90"/>
        </w:rPr>
        <w:t>selected</w:t>
      </w:r>
      <w:r>
        <w:rPr>
          <w:color w:val="231F20"/>
          <w:spacing w:val="-35"/>
          <w:w w:val="90"/>
        </w:rPr>
        <w:t> </w:t>
      </w:r>
      <w:r>
        <w:rPr>
          <w:color w:val="231F20"/>
          <w:w w:val="90"/>
        </w:rPr>
        <w:t>on</w:t>
      </w:r>
      <w:r>
        <w:rPr>
          <w:color w:val="231F20"/>
          <w:spacing w:val="-35"/>
          <w:w w:val="90"/>
        </w:rPr>
        <w:t> </w:t>
      </w:r>
      <w:r>
        <w:rPr>
          <w:color w:val="231F20"/>
          <w:w w:val="90"/>
        </w:rPr>
        <w:t>the</w:t>
      </w:r>
      <w:r>
        <w:rPr>
          <w:color w:val="231F20"/>
          <w:spacing w:val="-35"/>
          <w:w w:val="90"/>
        </w:rPr>
        <w:t> </w:t>
      </w:r>
      <w:r>
        <w:rPr>
          <w:color w:val="231F20"/>
          <w:spacing w:val="2"/>
          <w:w w:val="90"/>
        </w:rPr>
        <w:t>basis</w:t>
      </w:r>
      <w:r>
        <w:rPr>
          <w:color w:val="231F20"/>
          <w:spacing w:val="-35"/>
          <w:w w:val="90"/>
        </w:rPr>
        <w:t> </w:t>
      </w:r>
      <w:r>
        <w:rPr>
          <w:color w:val="231F20"/>
          <w:w w:val="90"/>
        </w:rPr>
        <w:t>of</w:t>
      </w:r>
      <w:r>
        <w:rPr>
          <w:color w:val="231F20"/>
          <w:spacing w:val="-35"/>
          <w:w w:val="90"/>
        </w:rPr>
        <w:t> </w:t>
      </w:r>
      <w:r>
        <w:rPr>
          <w:color w:val="231F20"/>
          <w:spacing w:val="2"/>
          <w:w w:val="90"/>
        </w:rPr>
        <w:t>those</w:t>
      </w:r>
      <w:r>
        <w:rPr>
          <w:color w:val="231F20"/>
          <w:spacing w:val="-35"/>
          <w:w w:val="90"/>
        </w:rPr>
        <w:t> </w:t>
      </w:r>
      <w:r>
        <w:rPr>
          <w:color w:val="231F20"/>
          <w:spacing w:val="2"/>
          <w:w w:val="90"/>
        </w:rPr>
        <w:t>existing</w:t>
      </w:r>
      <w:r>
        <w:rPr>
          <w:color w:val="231F20"/>
          <w:spacing w:val="-34"/>
          <w:w w:val="90"/>
        </w:rPr>
        <w:t> </w:t>
      </w:r>
      <w:r>
        <w:rPr>
          <w:color w:val="231F20"/>
          <w:spacing w:val="3"/>
          <w:w w:val="90"/>
        </w:rPr>
        <w:t>policing </w:t>
      </w:r>
      <w:r>
        <w:rPr>
          <w:color w:val="231F20"/>
          <w:spacing w:val="2"/>
          <w:w w:val="85"/>
        </w:rPr>
        <w:t>areas</w:t>
      </w:r>
      <w:r>
        <w:rPr>
          <w:color w:val="231F20"/>
          <w:spacing w:val="-26"/>
          <w:w w:val="85"/>
        </w:rPr>
        <w:t> </w:t>
      </w:r>
      <w:r>
        <w:rPr>
          <w:color w:val="231F20"/>
          <w:spacing w:val="2"/>
          <w:w w:val="85"/>
        </w:rPr>
        <w:t>with</w:t>
      </w:r>
      <w:r>
        <w:rPr>
          <w:color w:val="231F20"/>
          <w:spacing w:val="-26"/>
          <w:w w:val="85"/>
        </w:rPr>
        <w:t> </w:t>
      </w:r>
      <w:r>
        <w:rPr>
          <w:color w:val="231F20"/>
          <w:w w:val="85"/>
        </w:rPr>
        <w:t>the</w:t>
      </w:r>
      <w:r>
        <w:rPr>
          <w:color w:val="231F20"/>
          <w:spacing w:val="-26"/>
          <w:w w:val="85"/>
        </w:rPr>
        <w:t> </w:t>
      </w:r>
      <w:r>
        <w:rPr>
          <w:color w:val="231F20"/>
          <w:spacing w:val="2"/>
          <w:w w:val="85"/>
        </w:rPr>
        <w:t>highest</w:t>
      </w:r>
      <w:r>
        <w:rPr>
          <w:color w:val="231F20"/>
          <w:spacing w:val="-26"/>
          <w:w w:val="85"/>
        </w:rPr>
        <w:t> </w:t>
      </w:r>
      <w:r>
        <w:rPr>
          <w:color w:val="231F20"/>
          <w:spacing w:val="2"/>
          <w:w w:val="85"/>
        </w:rPr>
        <w:t>recorded</w:t>
      </w:r>
      <w:r>
        <w:rPr>
          <w:color w:val="231F20"/>
          <w:spacing w:val="-26"/>
          <w:w w:val="85"/>
        </w:rPr>
        <w:t> </w:t>
      </w:r>
      <w:r>
        <w:rPr>
          <w:color w:val="231F20"/>
          <w:spacing w:val="2"/>
          <w:w w:val="85"/>
        </w:rPr>
        <w:t>numbers</w:t>
      </w:r>
      <w:r>
        <w:rPr>
          <w:color w:val="231F20"/>
          <w:spacing w:val="-26"/>
          <w:w w:val="85"/>
        </w:rPr>
        <w:t> </w:t>
      </w:r>
      <w:r>
        <w:rPr>
          <w:color w:val="231F20"/>
          <w:w w:val="85"/>
        </w:rPr>
        <w:t>of</w:t>
      </w:r>
      <w:r>
        <w:rPr>
          <w:color w:val="231F20"/>
          <w:spacing w:val="-26"/>
          <w:w w:val="85"/>
        </w:rPr>
        <w:t> </w:t>
      </w:r>
      <w:r>
        <w:rPr>
          <w:color w:val="231F20"/>
          <w:spacing w:val="3"/>
          <w:w w:val="85"/>
        </w:rPr>
        <w:t>racist </w:t>
      </w:r>
      <w:r>
        <w:rPr>
          <w:color w:val="231F20"/>
          <w:spacing w:val="2"/>
          <w:w w:val="90"/>
        </w:rPr>
        <w:t>hate</w:t>
      </w:r>
      <w:r>
        <w:rPr>
          <w:color w:val="231F20"/>
          <w:spacing w:val="-40"/>
          <w:w w:val="90"/>
        </w:rPr>
        <w:t> </w:t>
      </w:r>
      <w:r>
        <w:rPr>
          <w:color w:val="231F20"/>
          <w:spacing w:val="2"/>
          <w:w w:val="90"/>
        </w:rPr>
        <w:t>crimes</w:t>
      </w:r>
      <w:r>
        <w:rPr>
          <w:color w:val="231F20"/>
          <w:spacing w:val="-39"/>
          <w:w w:val="90"/>
        </w:rPr>
        <w:t> </w:t>
      </w:r>
      <w:r>
        <w:rPr>
          <w:color w:val="231F20"/>
          <w:spacing w:val="2"/>
          <w:w w:val="90"/>
        </w:rPr>
        <w:t>both</w:t>
      </w:r>
      <w:r>
        <w:rPr>
          <w:color w:val="231F20"/>
          <w:spacing w:val="-39"/>
          <w:w w:val="90"/>
        </w:rPr>
        <w:t> </w:t>
      </w:r>
      <w:r>
        <w:rPr>
          <w:color w:val="231F20"/>
          <w:spacing w:val="2"/>
          <w:w w:val="90"/>
        </w:rPr>
        <w:t>within</w:t>
      </w:r>
      <w:r>
        <w:rPr>
          <w:color w:val="231F20"/>
          <w:spacing w:val="-39"/>
          <w:w w:val="90"/>
        </w:rPr>
        <w:t> </w:t>
      </w:r>
      <w:r>
        <w:rPr>
          <w:color w:val="231F20"/>
          <w:w w:val="90"/>
        </w:rPr>
        <w:t>and</w:t>
      </w:r>
      <w:r>
        <w:rPr>
          <w:color w:val="231F20"/>
          <w:spacing w:val="-39"/>
          <w:w w:val="90"/>
        </w:rPr>
        <w:t> </w:t>
      </w:r>
      <w:r>
        <w:rPr>
          <w:color w:val="231F20"/>
          <w:spacing w:val="2"/>
          <w:w w:val="90"/>
        </w:rPr>
        <w:t>outside</w:t>
      </w:r>
      <w:r>
        <w:rPr>
          <w:color w:val="231F20"/>
          <w:spacing w:val="-39"/>
          <w:w w:val="90"/>
        </w:rPr>
        <w:t> </w:t>
      </w:r>
      <w:r>
        <w:rPr>
          <w:color w:val="231F20"/>
          <w:w w:val="90"/>
        </w:rPr>
        <w:t>of</w:t>
      </w:r>
      <w:r>
        <w:rPr>
          <w:color w:val="231F20"/>
          <w:spacing w:val="-39"/>
          <w:w w:val="90"/>
        </w:rPr>
        <w:t> </w:t>
      </w:r>
      <w:r>
        <w:rPr>
          <w:color w:val="231F20"/>
          <w:spacing w:val="3"/>
          <w:w w:val="90"/>
        </w:rPr>
        <w:t>Belfast, namely:</w:t>
      </w:r>
    </w:p>
    <w:p>
      <w:pPr>
        <w:pStyle w:val="ListParagraph"/>
        <w:numPr>
          <w:ilvl w:val="1"/>
          <w:numId w:val="13"/>
        </w:numPr>
        <w:tabs>
          <w:tab w:pos="1985" w:val="left" w:leader="none"/>
        </w:tabs>
        <w:spacing w:line="240" w:lineRule="auto" w:before="106" w:after="0"/>
        <w:ind w:left="1984" w:right="0" w:hanging="285"/>
        <w:jc w:val="left"/>
        <w:rPr>
          <w:sz w:val="22"/>
        </w:rPr>
      </w:pPr>
      <w:r>
        <w:rPr>
          <w:color w:val="231F20"/>
          <w:spacing w:val="2"/>
          <w:w w:val="90"/>
          <w:sz w:val="22"/>
        </w:rPr>
        <w:t>South Belfast;</w:t>
      </w:r>
      <w:r>
        <w:rPr>
          <w:color w:val="231F20"/>
          <w:spacing w:val="-17"/>
          <w:w w:val="90"/>
          <w:sz w:val="22"/>
        </w:rPr>
        <w:t> </w:t>
      </w:r>
      <w:r>
        <w:rPr>
          <w:color w:val="231F20"/>
          <w:spacing w:val="3"/>
          <w:w w:val="90"/>
          <w:sz w:val="22"/>
        </w:rPr>
        <w:t>and,</w:t>
      </w:r>
    </w:p>
    <w:p>
      <w:pPr>
        <w:pStyle w:val="ListParagraph"/>
        <w:numPr>
          <w:ilvl w:val="1"/>
          <w:numId w:val="13"/>
        </w:numPr>
        <w:tabs>
          <w:tab w:pos="1985" w:val="left" w:leader="none"/>
        </w:tabs>
        <w:spacing w:line="240" w:lineRule="auto" w:before="90" w:after="0"/>
        <w:ind w:left="1984" w:right="0" w:hanging="285"/>
        <w:jc w:val="left"/>
        <w:rPr>
          <w:b/>
          <w:sz w:val="14"/>
        </w:rPr>
      </w:pPr>
      <w:r>
        <w:rPr>
          <w:color w:val="231F20"/>
          <w:spacing w:val="2"/>
          <w:w w:val="90"/>
          <w:sz w:val="22"/>
        </w:rPr>
        <w:t>Craigavon.</w:t>
      </w:r>
      <w:r>
        <w:rPr>
          <w:b/>
          <w:color w:val="231F20"/>
          <w:spacing w:val="2"/>
          <w:w w:val="90"/>
          <w:position w:val="6"/>
          <w:sz w:val="14"/>
        </w:rPr>
        <w:t>37</w:t>
      </w:r>
    </w:p>
    <w:p>
      <w:pPr>
        <w:pStyle w:val="BodyText"/>
        <w:spacing w:line="264" w:lineRule="auto" w:before="81"/>
        <w:ind w:left="1700" w:right="11"/>
      </w:pPr>
      <w:r>
        <w:rPr>
          <w:color w:val="231F20"/>
          <w:w w:val="90"/>
        </w:rPr>
        <w:t>The </w:t>
      </w:r>
      <w:r>
        <w:rPr>
          <w:color w:val="231F20"/>
          <w:spacing w:val="2"/>
          <w:w w:val="90"/>
        </w:rPr>
        <w:t>fieldwork </w:t>
      </w:r>
      <w:r>
        <w:rPr>
          <w:color w:val="231F20"/>
          <w:w w:val="90"/>
        </w:rPr>
        <w:t>was </w:t>
      </w:r>
      <w:r>
        <w:rPr>
          <w:color w:val="231F20"/>
          <w:spacing w:val="2"/>
          <w:w w:val="90"/>
        </w:rPr>
        <w:t>completed between </w:t>
      </w:r>
      <w:r>
        <w:rPr>
          <w:color w:val="231F20"/>
          <w:spacing w:val="3"/>
          <w:w w:val="90"/>
        </w:rPr>
        <w:t>August </w:t>
      </w:r>
      <w:r>
        <w:rPr>
          <w:color w:val="231F20"/>
          <w:spacing w:val="2"/>
          <w:w w:val="90"/>
        </w:rPr>
        <w:t>2012</w:t>
      </w:r>
      <w:r>
        <w:rPr>
          <w:color w:val="231F20"/>
          <w:spacing w:val="-31"/>
          <w:w w:val="90"/>
        </w:rPr>
        <w:t> </w:t>
      </w:r>
      <w:r>
        <w:rPr>
          <w:color w:val="231F20"/>
          <w:w w:val="90"/>
        </w:rPr>
        <w:t>and</w:t>
      </w:r>
      <w:r>
        <w:rPr>
          <w:color w:val="231F20"/>
          <w:spacing w:val="-31"/>
          <w:w w:val="90"/>
        </w:rPr>
        <w:t> </w:t>
      </w:r>
      <w:r>
        <w:rPr>
          <w:color w:val="231F20"/>
          <w:spacing w:val="2"/>
          <w:w w:val="90"/>
        </w:rPr>
        <w:t>February</w:t>
      </w:r>
      <w:r>
        <w:rPr>
          <w:color w:val="231F20"/>
          <w:spacing w:val="-31"/>
          <w:w w:val="90"/>
        </w:rPr>
        <w:t> </w:t>
      </w:r>
      <w:r>
        <w:rPr>
          <w:color w:val="231F20"/>
          <w:spacing w:val="2"/>
          <w:w w:val="90"/>
        </w:rPr>
        <w:t>2013.</w:t>
      </w:r>
      <w:r>
        <w:rPr>
          <w:color w:val="231F20"/>
          <w:spacing w:val="-31"/>
          <w:w w:val="90"/>
        </w:rPr>
        <w:t> </w:t>
      </w:r>
      <w:r>
        <w:rPr>
          <w:color w:val="231F20"/>
          <w:w w:val="90"/>
        </w:rPr>
        <w:t>It</w:t>
      </w:r>
      <w:r>
        <w:rPr>
          <w:color w:val="231F20"/>
          <w:spacing w:val="-31"/>
          <w:w w:val="90"/>
        </w:rPr>
        <w:t> </w:t>
      </w:r>
      <w:r>
        <w:rPr>
          <w:color w:val="231F20"/>
          <w:spacing w:val="2"/>
          <w:w w:val="90"/>
        </w:rPr>
        <w:t>comprised</w:t>
      </w:r>
      <w:r>
        <w:rPr>
          <w:color w:val="231F20"/>
          <w:spacing w:val="-31"/>
          <w:w w:val="90"/>
        </w:rPr>
        <w:t> </w:t>
      </w:r>
      <w:r>
        <w:rPr>
          <w:color w:val="231F20"/>
          <w:w w:val="90"/>
        </w:rPr>
        <w:t>a</w:t>
      </w:r>
      <w:r>
        <w:rPr>
          <w:color w:val="231F20"/>
          <w:spacing w:val="-31"/>
          <w:w w:val="90"/>
        </w:rPr>
        <w:t> </w:t>
      </w:r>
      <w:r>
        <w:rPr>
          <w:color w:val="231F20"/>
          <w:spacing w:val="2"/>
          <w:w w:val="90"/>
        </w:rPr>
        <w:t>total</w:t>
      </w:r>
      <w:r>
        <w:rPr>
          <w:color w:val="231F20"/>
          <w:spacing w:val="-31"/>
          <w:w w:val="90"/>
        </w:rPr>
        <w:t> </w:t>
      </w:r>
      <w:r>
        <w:rPr>
          <w:color w:val="231F20"/>
          <w:spacing w:val="3"/>
          <w:w w:val="90"/>
        </w:rPr>
        <w:t>of </w:t>
      </w:r>
      <w:r>
        <w:rPr>
          <w:color w:val="231F20"/>
          <w:w w:val="85"/>
        </w:rPr>
        <w:t>139</w:t>
      </w:r>
      <w:r>
        <w:rPr>
          <w:color w:val="231F20"/>
          <w:spacing w:val="-30"/>
          <w:w w:val="85"/>
        </w:rPr>
        <w:t> </w:t>
      </w:r>
      <w:r>
        <w:rPr>
          <w:color w:val="231F20"/>
          <w:spacing w:val="2"/>
          <w:w w:val="85"/>
        </w:rPr>
        <w:t>interviews</w:t>
      </w:r>
      <w:r>
        <w:rPr>
          <w:color w:val="231F20"/>
          <w:spacing w:val="-29"/>
          <w:w w:val="85"/>
        </w:rPr>
        <w:t> </w:t>
      </w:r>
      <w:r>
        <w:rPr>
          <w:color w:val="231F20"/>
          <w:spacing w:val="2"/>
          <w:w w:val="85"/>
        </w:rPr>
        <w:t>conducted</w:t>
      </w:r>
      <w:r>
        <w:rPr>
          <w:color w:val="231F20"/>
          <w:spacing w:val="-29"/>
          <w:w w:val="85"/>
        </w:rPr>
        <w:t> </w:t>
      </w:r>
      <w:r>
        <w:rPr>
          <w:color w:val="231F20"/>
          <w:spacing w:val="2"/>
          <w:w w:val="85"/>
        </w:rPr>
        <w:t>with</w:t>
      </w:r>
      <w:r>
        <w:rPr>
          <w:color w:val="231F20"/>
          <w:spacing w:val="-30"/>
          <w:w w:val="85"/>
        </w:rPr>
        <w:t> </w:t>
      </w:r>
      <w:r>
        <w:rPr>
          <w:color w:val="231F20"/>
          <w:w w:val="85"/>
        </w:rPr>
        <w:t>145</w:t>
      </w:r>
      <w:r>
        <w:rPr>
          <w:color w:val="231F20"/>
          <w:spacing w:val="-29"/>
          <w:w w:val="85"/>
        </w:rPr>
        <w:t> </w:t>
      </w:r>
      <w:r>
        <w:rPr>
          <w:color w:val="231F20"/>
          <w:spacing w:val="3"/>
          <w:w w:val="85"/>
        </w:rPr>
        <w:t>representatives </w:t>
      </w:r>
      <w:r>
        <w:rPr>
          <w:color w:val="231F20"/>
          <w:spacing w:val="2"/>
          <w:w w:val="90"/>
        </w:rPr>
        <w:t>across each </w:t>
      </w:r>
      <w:r>
        <w:rPr>
          <w:color w:val="231F20"/>
          <w:w w:val="90"/>
        </w:rPr>
        <w:t>of the </w:t>
      </w:r>
      <w:r>
        <w:rPr>
          <w:color w:val="231F20"/>
          <w:spacing w:val="2"/>
          <w:w w:val="90"/>
        </w:rPr>
        <w:t>relevant criminal </w:t>
      </w:r>
      <w:r>
        <w:rPr>
          <w:color w:val="231F20"/>
          <w:spacing w:val="3"/>
          <w:w w:val="90"/>
        </w:rPr>
        <w:t>justice </w:t>
      </w:r>
      <w:r>
        <w:rPr>
          <w:color w:val="231F20"/>
          <w:spacing w:val="2"/>
          <w:w w:val="90"/>
        </w:rPr>
        <w:t>agencies,</w:t>
      </w:r>
      <w:r>
        <w:rPr>
          <w:color w:val="231F20"/>
          <w:spacing w:val="-16"/>
          <w:w w:val="90"/>
        </w:rPr>
        <w:t> </w:t>
      </w:r>
      <w:r>
        <w:rPr>
          <w:color w:val="231F20"/>
          <w:spacing w:val="2"/>
          <w:w w:val="90"/>
        </w:rPr>
        <w:t>NGOs</w:t>
      </w:r>
      <w:r>
        <w:rPr>
          <w:color w:val="231F20"/>
          <w:spacing w:val="-15"/>
          <w:w w:val="90"/>
        </w:rPr>
        <w:t> </w:t>
      </w:r>
      <w:r>
        <w:rPr>
          <w:color w:val="231F20"/>
          <w:w w:val="90"/>
        </w:rPr>
        <w:t>and</w:t>
      </w:r>
      <w:r>
        <w:rPr>
          <w:color w:val="231F20"/>
          <w:spacing w:val="-15"/>
          <w:w w:val="90"/>
        </w:rPr>
        <w:t> </w:t>
      </w:r>
      <w:r>
        <w:rPr>
          <w:color w:val="231F20"/>
          <w:spacing w:val="2"/>
          <w:w w:val="90"/>
        </w:rPr>
        <w:t>victims</w:t>
      </w:r>
      <w:r>
        <w:rPr>
          <w:color w:val="231F20"/>
          <w:spacing w:val="-15"/>
          <w:w w:val="90"/>
        </w:rPr>
        <w:t> </w:t>
      </w:r>
      <w:r>
        <w:rPr>
          <w:color w:val="231F20"/>
          <w:w w:val="90"/>
        </w:rPr>
        <w:t>as</w:t>
      </w:r>
      <w:r>
        <w:rPr>
          <w:color w:val="231F20"/>
          <w:spacing w:val="-15"/>
          <w:w w:val="90"/>
        </w:rPr>
        <w:t> </w:t>
      </w:r>
      <w:r>
        <w:rPr>
          <w:color w:val="231F20"/>
          <w:spacing w:val="3"/>
          <w:w w:val="90"/>
        </w:rPr>
        <w:t>follows:</w:t>
      </w:r>
    </w:p>
    <w:p>
      <w:pPr>
        <w:pStyle w:val="ListParagraph"/>
        <w:numPr>
          <w:ilvl w:val="1"/>
          <w:numId w:val="13"/>
        </w:numPr>
        <w:tabs>
          <w:tab w:pos="1985" w:val="left" w:leader="none"/>
        </w:tabs>
        <w:spacing w:line="264" w:lineRule="auto" w:before="108" w:after="0"/>
        <w:ind w:left="1984" w:right="0" w:hanging="284"/>
        <w:jc w:val="left"/>
        <w:rPr>
          <w:sz w:val="22"/>
        </w:rPr>
      </w:pPr>
      <w:r>
        <w:rPr>
          <w:color w:val="231F20"/>
          <w:w w:val="85"/>
          <w:sz w:val="22"/>
        </w:rPr>
        <w:t>70</w:t>
      </w:r>
      <w:r>
        <w:rPr>
          <w:color w:val="231F20"/>
          <w:spacing w:val="-16"/>
          <w:w w:val="85"/>
          <w:sz w:val="22"/>
        </w:rPr>
        <w:t> </w:t>
      </w:r>
      <w:r>
        <w:rPr>
          <w:color w:val="231F20"/>
          <w:spacing w:val="2"/>
          <w:w w:val="85"/>
          <w:sz w:val="22"/>
        </w:rPr>
        <w:t>PSNI</w:t>
      </w:r>
      <w:r>
        <w:rPr>
          <w:color w:val="231F20"/>
          <w:spacing w:val="-16"/>
          <w:w w:val="85"/>
          <w:sz w:val="22"/>
        </w:rPr>
        <w:t> </w:t>
      </w:r>
      <w:r>
        <w:rPr>
          <w:color w:val="231F20"/>
          <w:spacing w:val="2"/>
          <w:w w:val="85"/>
          <w:sz w:val="22"/>
        </w:rPr>
        <w:t>interviews</w:t>
      </w:r>
      <w:r>
        <w:rPr>
          <w:color w:val="231F20"/>
          <w:spacing w:val="-15"/>
          <w:w w:val="85"/>
          <w:sz w:val="22"/>
        </w:rPr>
        <w:t> </w:t>
      </w:r>
      <w:r>
        <w:rPr>
          <w:color w:val="231F20"/>
          <w:spacing w:val="2"/>
          <w:w w:val="85"/>
          <w:sz w:val="22"/>
        </w:rPr>
        <w:t>with</w:t>
      </w:r>
      <w:r>
        <w:rPr>
          <w:color w:val="231F20"/>
          <w:spacing w:val="-16"/>
          <w:w w:val="85"/>
          <w:sz w:val="22"/>
        </w:rPr>
        <w:t> </w:t>
      </w:r>
      <w:r>
        <w:rPr>
          <w:color w:val="231F20"/>
          <w:w w:val="85"/>
          <w:sz w:val="22"/>
        </w:rPr>
        <w:t>71</w:t>
      </w:r>
      <w:r>
        <w:rPr>
          <w:color w:val="231F20"/>
          <w:spacing w:val="-15"/>
          <w:w w:val="85"/>
          <w:sz w:val="22"/>
        </w:rPr>
        <w:t> </w:t>
      </w:r>
      <w:r>
        <w:rPr>
          <w:color w:val="231F20"/>
          <w:spacing w:val="2"/>
          <w:w w:val="85"/>
          <w:sz w:val="22"/>
        </w:rPr>
        <w:t>PSNI</w:t>
      </w:r>
      <w:r>
        <w:rPr>
          <w:color w:val="231F20"/>
          <w:spacing w:val="-16"/>
          <w:w w:val="85"/>
          <w:sz w:val="22"/>
        </w:rPr>
        <w:t> </w:t>
      </w:r>
      <w:r>
        <w:rPr>
          <w:color w:val="231F20"/>
          <w:spacing w:val="2"/>
          <w:w w:val="85"/>
          <w:sz w:val="22"/>
        </w:rPr>
        <w:t>staff.</w:t>
      </w:r>
      <w:r>
        <w:rPr>
          <w:color w:val="231F20"/>
          <w:spacing w:val="-16"/>
          <w:w w:val="85"/>
          <w:sz w:val="22"/>
        </w:rPr>
        <w:t> </w:t>
      </w:r>
      <w:r>
        <w:rPr>
          <w:color w:val="231F20"/>
          <w:spacing w:val="2"/>
          <w:w w:val="85"/>
          <w:sz w:val="22"/>
        </w:rPr>
        <w:t>This</w:t>
      </w:r>
      <w:r>
        <w:rPr>
          <w:color w:val="231F20"/>
          <w:spacing w:val="-15"/>
          <w:w w:val="85"/>
          <w:sz w:val="22"/>
        </w:rPr>
        <w:t> </w:t>
      </w:r>
      <w:r>
        <w:rPr>
          <w:color w:val="231F20"/>
          <w:spacing w:val="3"/>
          <w:w w:val="85"/>
          <w:sz w:val="22"/>
        </w:rPr>
        <w:t>total </w:t>
      </w:r>
      <w:r>
        <w:rPr>
          <w:color w:val="231F20"/>
          <w:spacing w:val="2"/>
          <w:w w:val="90"/>
          <w:sz w:val="22"/>
        </w:rPr>
        <w:t>comprises</w:t>
      </w:r>
      <w:r>
        <w:rPr>
          <w:color w:val="231F20"/>
          <w:spacing w:val="-40"/>
          <w:w w:val="90"/>
          <w:sz w:val="22"/>
        </w:rPr>
        <w:t> </w:t>
      </w:r>
      <w:r>
        <w:rPr>
          <w:color w:val="231F20"/>
          <w:w w:val="90"/>
          <w:sz w:val="22"/>
        </w:rPr>
        <w:t>61</w:t>
      </w:r>
      <w:r>
        <w:rPr>
          <w:color w:val="231F20"/>
          <w:spacing w:val="-39"/>
          <w:w w:val="90"/>
          <w:sz w:val="22"/>
        </w:rPr>
        <w:t> </w:t>
      </w:r>
      <w:r>
        <w:rPr>
          <w:color w:val="231F20"/>
          <w:spacing w:val="2"/>
          <w:w w:val="90"/>
          <w:sz w:val="22"/>
        </w:rPr>
        <w:t>interviews</w:t>
      </w:r>
      <w:r>
        <w:rPr>
          <w:color w:val="231F20"/>
          <w:spacing w:val="-39"/>
          <w:w w:val="90"/>
          <w:sz w:val="22"/>
        </w:rPr>
        <w:t> </w:t>
      </w:r>
      <w:r>
        <w:rPr>
          <w:color w:val="231F20"/>
          <w:spacing w:val="2"/>
          <w:w w:val="90"/>
          <w:sz w:val="22"/>
        </w:rPr>
        <w:t>with</w:t>
      </w:r>
      <w:r>
        <w:rPr>
          <w:color w:val="231F20"/>
          <w:spacing w:val="-39"/>
          <w:w w:val="90"/>
          <w:sz w:val="22"/>
        </w:rPr>
        <w:t> </w:t>
      </w:r>
      <w:r>
        <w:rPr>
          <w:color w:val="231F20"/>
          <w:w w:val="90"/>
          <w:sz w:val="22"/>
        </w:rPr>
        <w:t>61</w:t>
      </w:r>
      <w:r>
        <w:rPr>
          <w:color w:val="231F20"/>
          <w:spacing w:val="-39"/>
          <w:w w:val="90"/>
          <w:sz w:val="22"/>
        </w:rPr>
        <w:t> </w:t>
      </w:r>
      <w:r>
        <w:rPr>
          <w:color w:val="231F20"/>
          <w:spacing w:val="2"/>
          <w:w w:val="90"/>
          <w:sz w:val="22"/>
        </w:rPr>
        <w:t>officers</w:t>
      </w:r>
      <w:r>
        <w:rPr>
          <w:color w:val="231F20"/>
          <w:spacing w:val="-39"/>
          <w:w w:val="90"/>
          <w:sz w:val="22"/>
        </w:rPr>
        <w:t> </w:t>
      </w:r>
      <w:r>
        <w:rPr>
          <w:color w:val="231F20"/>
          <w:spacing w:val="3"/>
          <w:w w:val="90"/>
          <w:sz w:val="22"/>
        </w:rPr>
        <w:t>from </w:t>
      </w:r>
      <w:r>
        <w:rPr>
          <w:color w:val="231F20"/>
          <w:w w:val="85"/>
          <w:sz w:val="22"/>
        </w:rPr>
        <w:t>the</w:t>
      </w:r>
      <w:r>
        <w:rPr>
          <w:color w:val="231F20"/>
          <w:spacing w:val="-19"/>
          <w:w w:val="85"/>
          <w:sz w:val="22"/>
        </w:rPr>
        <w:t> </w:t>
      </w:r>
      <w:r>
        <w:rPr>
          <w:color w:val="231F20"/>
          <w:spacing w:val="2"/>
          <w:w w:val="85"/>
          <w:sz w:val="22"/>
        </w:rPr>
        <w:t>South</w:t>
      </w:r>
      <w:r>
        <w:rPr>
          <w:color w:val="231F20"/>
          <w:spacing w:val="-19"/>
          <w:w w:val="85"/>
          <w:sz w:val="22"/>
        </w:rPr>
        <w:t> </w:t>
      </w:r>
      <w:r>
        <w:rPr>
          <w:color w:val="231F20"/>
          <w:spacing w:val="2"/>
          <w:w w:val="85"/>
          <w:sz w:val="22"/>
        </w:rPr>
        <w:t>Belfast</w:t>
      </w:r>
      <w:r>
        <w:rPr>
          <w:color w:val="231F20"/>
          <w:spacing w:val="-18"/>
          <w:w w:val="85"/>
          <w:sz w:val="22"/>
        </w:rPr>
        <w:t> </w:t>
      </w:r>
      <w:r>
        <w:rPr>
          <w:color w:val="231F20"/>
          <w:w w:val="85"/>
          <w:sz w:val="22"/>
        </w:rPr>
        <w:t>and</w:t>
      </w:r>
      <w:r>
        <w:rPr>
          <w:color w:val="231F20"/>
          <w:spacing w:val="-19"/>
          <w:w w:val="85"/>
          <w:sz w:val="22"/>
        </w:rPr>
        <w:t> </w:t>
      </w:r>
      <w:r>
        <w:rPr>
          <w:color w:val="231F20"/>
          <w:spacing w:val="2"/>
          <w:w w:val="85"/>
          <w:sz w:val="22"/>
        </w:rPr>
        <w:t>Craigavon</w:t>
      </w:r>
      <w:r>
        <w:rPr>
          <w:color w:val="231F20"/>
          <w:spacing w:val="-19"/>
          <w:w w:val="85"/>
          <w:sz w:val="22"/>
        </w:rPr>
        <w:t> </w:t>
      </w:r>
      <w:r>
        <w:rPr>
          <w:color w:val="231F20"/>
          <w:spacing w:val="2"/>
          <w:w w:val="85"/>
          <w:sz w:val="22"/>
        </w:rPr>
        <w:t>policing</w:t>
      </w:r>
      <w:r>
        <w:rPr>
          <w:color w:val="231F20"/>
          <w:spacing w:val="-18"/>
          <w:w w:val="85"/>
          <w:sz w:val="22"/>
        </w:rPr>
        <w:t> </w:t>
      </w:r>
      <w:r>
        <w:rPr>
          <w:color w:val="231F20"/>
          <w:spacing w:val="3"/>
          <w:w w:val="85"/>
          <w:sz w:val="22"/>
        </w:rPr>
        <w:t>areas </w:t>
      </w:r>
      <w:r>
        <w:rPr>
          <w:color w:val="231F20"/>
          <w:spacing w:val="2"/>
          <w:w w:val="90"/>
          <w:sz w:val="22"/>
        </w:rPr>
        <w:t>(comprising </w:t>
      </w:r>
      <w:r>
        <w:rPr>
          <w:color w:val="231F20"/>
          <w:w w:val="90"/>
          <w:sz w:val="22"/>
        </w:rPr>
        <w:t>of 34 </w:t>
      </w:r>
      <w:r>
        <w:rPr>
          <w:color w:val="231F20"/>
          <w:spacing w:val="2"/>
          <w:w w:val="90"/>
          <w:sz w:val="22"/>
        </w:rPr>
        <w:t>sergeants </w:t>
      </w:r>
      <w:r>
        <w:rPr>
          <w:color w:val="231F20"/>
          <w:w w:val="90"/>
          <w:sz w:val="22"/>
        </w:rPr>
        <w:t>and </w:t>
      </w:r>
      <w:r>
        <w:rPr>
          <w:color w:val="231F20"/>
          <w:spacing w:val="3"/>
          <w:w w:val="90"/>
          <w:sz w:val="22"/>
        </w:rPr>
        <w:t>constables </w:t>
      </w:r>
      <w:r>
        <w:rPr>
          <w:color w:val="231F20"/>
          <w:spacing w:val="2"/>
          <w:w w:val="90"/>
          <w:sz w:val="22"/>
        </w:rPr>
        <w:t>from neighbourhood policing units </w:t>
      </w:r>
      <w:r>
        <w:rPr>
          <w:color w:val="231F20"/>
          <w:w w:val="90"/>
          <w:sz w:val="22"/>
        </w:rPr>
        <w:t>and </w:t>
      </w:r>
      <w:r>
        <w:rPr>
          <w:color w:val="231F20"/>
          <w:spacing w:val="3"/>
          <w:w w:val="90"/>
          <w:sz w:val="22"/>
        </w:rPr>
        <w:t>27 </w:t>
      </w:r>
      <w:r>
        <w:rPr>
          <w:color w:val="231F20"/>
          <w:spacing w:val="2"/>
          <w:w w:val="90"/>
          <w:sz w:val="22"/>
        </w:rPr>
        <w:t>sergeants </w:t>
      </w:r>
      <w:r>
        <w:rPr>
          <w:color w:val="231F20"/>
          <w:w w:val="90"/>
          <w:sz w:val="22"/>
        </w:rPr>
        <w:t>and </w:t>
      </w:r>
      <w:r>
        <w:rPr>
          <w:color w:val="231F20"/>
          <w:spacing w:val="2"/>
          <w:w w:val="90"/>
          <w:sz w:val="22"/>
        </w:rPr>
        <w:t>constables from </w:t>
      </w:r>
      <w:r>
        <w:rPr>
          <w:color w:val="231F20"/>
          <w:w w:val="90"/>
          <w:sz w:val="22"/>
        </w:rPr>
        <w:t>the </w:t>
      </w:r>
      <w:r>
        <w:rPr>
          <w:color w:val="231F20"/>
          <w:spacing w:val="3"/>
          <w:w w:val="90"/>
          <w:sz w:val="22"/>
        </w:rPr>
        <w:t>response </w:t>
      </w:r>
      <w:r>
        <w:rPr>
          <w:color w:val="231F20"/>
          <w:spacing w:val="2"/>
          <w:w w:val="90"/>
          <w:sz w:val="22"/>
        </w:rPr>
        <w:t>units)</w:t>
      </w:r>
      <w:r>
        <w:rPr>
          <w:color w:val="231F20"/>
          <w:spacing w:val="-37"/>
          <w:w w:val="90"/>
          <w:sz w:val="22"/>
        </w:rPr>
        <w:t> </w:t>
      </w:r>
      <w:r>
        <w:rPr>
          <w:color w:val="231F20"/>
          <w:w w:val="90"/>
          <w:sz w:val="22"/>
        </w:rPr>
        <w:t>and</w:t>
      </w:r>
      <w:r>
        <w:rPr>
          <w:color w:val="231F20"/>
          <w:spacing w:val="-37"/>
          <w:w w:val="90"/>
          <w:sz w:val="22"/>
        </w:rPr>
        <w:t> </w:t>
      </w:r>
      <w:r>
        <w:rPr>
          <w:color w:val="231F20"/>
          <w:w w:val="90"/>
          <w:sz w:val="22"/>
        </w:rPr>
        <w:t>9</w:t>
      </w:r>
      <w:r>
        <w:rPr>
          <w:color w:val="231F20"/>
          <w:spacing w:val="-36"/>
          <w:w w:val="90"/>
          <w:sz w:val="22"/>
        </w:rPr>
        <w:t> </w:t>
      </w:r>
      <w:r>
        <w:rPr>
          <w:color w:val="231F20"/>
          <w:spacing w:val="2"/>
          <w:w w:val="90"/>
          <w:sz w:val="22"/>
        </w:rPr>
        <w:t>interviews</w:t>
      </w:r>
      <w:r>
        <w:rPr>
          <w:color w:val="231F20"/>
          <w:spacing w:val="-37"/>
          <w:w w:val="90"/>
          <w:sz w:val="22"/>
        </w:rPr>
        <w:t> </w:t>
      </w:r>
      <w:r>
        <w:rPr>
          <w:color w:val="231F20"/>
          <w:spacing w:val="2"/>
          <w:w w:val="90"/>
          <w:sz w:val="22"/>
        </w:rPr>
        <w:t>with</w:t>
      </w:r>
      <w:r>
        <w:rPr>
          <w:color w:val="231F20"/>
          <w:spacing w:val="-36"/>
          <w:w w:val="90"/>
          <w:sz w:val="22"/>
        </w:rPr>
        <w:t> </w:t>
      </w:r>
      <w:r>
        <w:rPr>
          <w:color w:val="231F20"/>
          <w:w w:val="90"/>
          <w:sz w:val="22"/>
        </w:rPr>
        <w:t>10</w:t>
      </w:r>
      <w:r>
        <w:rPr>
          <w:color w:val="231F20"/>
          <w:spacing w:val="-37"/>
          <w:w w:val="90"/>
          <w:sz w:val="22"/>
        </w:rPr>
        <w:t> </w:t>
      </w:r>
      <w:r>
        <w:rPr>
          <w:color w:val="231F20"/>
          <w:spacing w:val="2"/>
          <w:w w:val="90"/>
          <w:sz w:val="22"/>
        </w:rPr>
        <w:t>senior</w:t>
      </w:r>
      <w:r>
        <w:rPr>
          <w:color w:val="231F20"/>
          <w:spacing w:val="-36"/>
          <w:w w:val="90"/>
          <w:sz w:val="22"/>
        </w:rPr>
        <w:t> </w:t>
      </w:r>
      <w:r>
        <w:rPr>
          <w:color w:val="231F20"/>
          <w:w w:val="90"/>
          <w:sz w:val="22"/>
        </w:rPr>
        <w:t>or</w:t>
      </w:r>
      <w:r>
        <w:rPr>
          <w:color w:val="231F20"/>
          <w:spacing w:val="-37"/>
          <w:w w:val="90"/>
          <w:sz w:val="22"/>
        </w:rPr>
        <w:t> </w:t>
      </w:r>
      <w:r>
        <w:rPr>
          <w:color w:val="231F20"/>
          <w:spacing w:val="3"/>
          <w:w w:val="90"/>
          <w:sz w:val="22"/>
        </w:rPr>
        <w:t>other </w:t>
      </w:r>
      <w:r>
        <w:rPr>
          <w:color w:val="231F20"/>
          <w:spacing w:val="2"/>
          <w:w w:val="90"/>
          <w:sz w:val="22"/>
        </w:rPr>
        <w:t>PSNI</w:t>
      </w:r>
      <w:r>
        <w:rPr>
          <w:color w:val="231F20"/>
          <w:spacing w:val="-5"/>
          <w:w w:val="90"/>
          <w:sz w:val="22"/>
        </w:rPr>
        <w:t> </w:t>
      </w:r>
      <w:r>
        <w:rPr>
          <w:color w:val="231F20"/>
          <w:spacing w:val="3"/>
          <w:w w:val="90"/>
          <w:sz w:val="22"/>
        </w:rPr>
        <w:t>staff;</w:t>
      </w:r>
    </w:p>
    <w:p>
      <w:pPr>
        <w:pStyle w:val="ListParagraph"/>
        <w:numPr>
          <w:ilvl w:val="1"/>
          <w:numId w:val="13"/>
        </w:numPr>
        <w:tabs>
          <w:tab w:pos="1985" w:val="left" w:leader="none"/>
        </w:tabs>
        <w:spacing w:line="264" w:lineRule="auto" w:before="49" w:after="0"/>
        <w:ind w:left="1984" w:right="215" w:hanging="284"/>
        <w:jc w:val="left"/>
        <w:rPr>
          <w:sz w:val="22"/>
        </w:rPr>
      </w:pPr>
      <w:r>
        <w:rPr>
          <w:color w:val="231F20"/>
          <w:w w:val="90"/>
          <w:sz w:val="22"/>
        </w:rPr>
        <w:t>26</w:t>
      </w:r>
      <w:r>
        <w:rPr>
          <w:color w:val="231F20"/>
          <w:spacing w:val="-30"/>
          <w:w w:val="90"/>
          <w:sz w:val="22"/>
        </w:rPr>
        <w:t> </w:t>
      </w:r>
      <w:r>
        <w:rPr>
          <w:color w:val="231F20"/>
          <w:spacing w:val="2"/>
          <w:w w:val="90"/>
          <w:sz w:val="22"/>
        </w:rPr>
        <w:t>interviews</w:t>
      </w:r>
      <w:r>
        <w:rPr>
          <w:color w:val="231F20"/>
          <w:spacing w:val="-30"/>
          <w:w w:val="90"/>
          <w:sz w:val="22"/>
        </w:rPr>
        <w:t> </w:t>
      </w:r>
      <w:r>
        <w:rPr>
          <w:color w:val="231F20"/>
          <w:spacing w:val="2"/>
          <w:w w:val="90"/>
          <w:sz w:val="22"/>
        </w:rPr>
        <w:t>with</w:t>
      </w:r>
      <w:r>
        <w:rPr>
          <w:color w:val="231F20"/>
          <w:spacing w:val="-29"/>
          <w:w w:val="90"/>
          <w:sz w:val="22"/>
        </w:rPr>
        <w:t> </w:t>
      </w:r>
      <w:r>
        <w:rPr>
          <w:color w:val="231F20"/>
          <w:w w:val="90"/>
          <w:sz w:val="22"/>
        </w:rPr>
        <w:t>26</w:t>
      </w:r>
      <w:r>
        <w:rPr>
          <w:color w:val="231F20"/>
          <w:spacing w:val="-30"/>
          <w:w w:val="90"/>
          <w:sz w:val="22"/>
        </w:rPr>
        <w:t> </w:t>
      </w:r>
      <w:r>
        <w:rPr>
          <w:color w:val="231F20"/>
          <w:w w:val="90"/>
          <w:sz w:val="22"/>
        </w:rPr>
        <w:t>PPS</w:t>
      </w:r>
      <w:r>
        <w:rPr>
          <w:color w:val="231F20"/>
          <w:spacing w:val="-29"/>
          <w:w w:val="90"/>
          <w:sz w:val="22"/>
        </w:rPr>
        <w:t> </w:t>
      </w:r>
      <w:r>
        <w:rPr>
          <w:color w:val="231F20"/>
          <w:spacing w:val="2"/>
          <w:w w:val="90"/>
          <w:sz w:val="22"/>
        </w:rPr>
        <w:t>staff.</w:t>
      </w:r>
      <w:r>
        <w:rPr>
          <w:color w:val="231F20"/>
          <w:spacing w:val="-30"/>
          <w:w w:val="90"/>
          <w:sz w:val="22"/>
        </w:rPr>
        <w:t> </w:t>
      </w:r>
      <w:r>
        <w:rPr>
          <w:color w:val="231F20"/>
          <w:spacing w:val="2"/>
          <w:w w:val="90"/>
          <w:sz w:val="22"/>
        </w:rPr>
        <w:t>This</w:t>
      </w:r>
      <w:r>
        <w:rPr>
          <w:color w:val="231F20"/>
          <w:spacing w:val="-29"/>
          <w:w w:val="90"/>
          <w:sz w:val="22"/>
        </w:rPr>
        <w:t> </w:t>
      </w:r>
      <w:r>
        <w:rPr>
          <w:color w:val="231F20"/>
          <w:spacing w:val="3"/>
          <w:w w:val="90"/>
          <w:sz w:val="22"/>
        </w:rPr>
        <w:t>total </w:t>
      </w:r>
      <w:r>
        <w:rPr>
          <w:color w:val="231F20"/>
          <w:spacing w:val="2"/>
          <w:w w:val="90"/>
          <w:sz w:val="22"/>
        </w:rPr>
        <w:t>comprises </w:t>
      </w:r>
      <w:r>
        <w:rPr>
          <w:color w:val="231F20"/>
          <w:w w:val="90"/>
          <w:sz w:val="22"/>
        </w:rPr>
        <w:t>22 </w:t>
      </w:r>
      <w:r>
        <w:rPr>
          <w:color w:val="231F20"/>
          <w:spacing w:val="2"/>
          <w:w w:val="90"/>
          <w:sz w:val="22"/>
        </w:rPr>
        <w:t>interviews with </w:t>
      </w:r>
      <w:r>
        <w:rPr>
          <w:color w:val="231F20"/>
          <w:w w:val="90"/>
          <w:sz w:val="22"/>
        </w:rPr>
        <w:t>22 </w:t>
      </w:r>
      <w:r>
        <w:rPr>
          <w:color w:val="231F20"/>
          <w:spacing w:val="3"/>
          <w:w w:val="90"/>
          <w:sz w:val="22"/>
        </w:rPr>
        <w:t>public </w:t>
      </w:r>
      <w:r>
        <w:rPr>
          <w:color w:val="231F20"/>
          <w:spacing w:val="2"/>
          <w:w w:val="90"/>
          <w:sz w:val="22"/>
        </w:rPr>
        <w:t>prosecutors,</w:t>
      </w:r>
      <w:r>
        <w:rPr>
          <w:color w:val="231F20"/>
          <w:spacing w:val="-39"/>
          <w:w w:val="90"/>
          <w:sz w:val="22"/>
        </w:rPr>
        <w:t> </w:t>
      </w:r>
      <w:r>
        <w:rPr>
          <w:color w:val="231F20"/>
          <w:w w:val="90"/>
          <w:sz w:val="22"/>
        </w:rPr>
        <w:t>and</w:t>
      </w:r>
      <w:r>
        <w:rPr>
          <w:color w:val="231F20"/>
          <w:spacing w:val="-38"/>
          <w:w w:val="90"/>
          <w:sz w:val="22"/>
        </w:rPr>
        <w:t> </w:t>
      </w:r>
      <w:r>
        <w:rPr>
          <w:color w:val="231F20"/>
          <w:w w:val="90"/>
          <w:sz w:val="22"/>
        </w:rPr>
        <w:t>4</w:t>
      </w:r>
      <w:r>
        <w:rPr>
          <w:color w:val="231F20"/>
          <w:spacing w:val="-38"/>
          <w:w w:val="90"/>
          <w:sz w:val="22"/>
        </w:rPr>
        <w:t> </w:t>
      </w:r>
      <w:r>
        <w:rPr>
          <w:color w:val="231F20"/>
          <w:spacing w:val="2"/>
          <w:w w:val="90"/>
          <w:sz w:val="22"/>
        </w:rPr>
        <w:t>interviews</w:t>
      </w:r>
      <w:r>
        <w:rPr>
          <w:color w:val="231F20"/>
          <w:spacing w:val="-38"/>
          <w:w w:val="90"/>
          <w:sz w:val="22"/>
        </w:rPr>
        <w:t> </w:t>
      </w:r>
      <w:r>
        <w:rPr>
          <w:color w:val="231F20"/>
          <w:spacing w:val="2"/>
          <w:w w:val="90"/>
          <w:sz w:val="22"/>
        </w:rPr>
        <w:t>with</w:t>
      </w:r>
      <w:r>
        <w:rPr>
          <w:color w:val="231F20"/>
          <w:spacing w:val="-38"/>
          <w:w w:val="90"/>
          <w:sz w:val="22"/>
        </w:rPr>
        <w:t> </w:t>
      </w:r>
      <w:r>
        <w:rPr>
          <w:color w:val="231F20"/>
          <w:w w:val="90"/>
          <w:sz w:val="22"/>
        </w:rPr>
        <w:t>4</w:t>
      </w:r>
      <w:r>
        <w:rPr>
          <w:color w:val="231F20"/>
          <w:spacing w:val="-38"/>
          <w:w w:val="90"/>
          <w:sz w:val="22"/>
        </w:rPr>
        <w:t> </w:t>
      </w:r>
      <w:r>
        <w:rPr>
          <w:color w:val="231F20"/>
          <w:spacing w:val="3"/>
          <w:w w:val="90"/>
          <w:sz w:val="22"/>
        </w:rPr>
        <w:t>senior </w:t>
      </w:r>
      <w:r>
        <w:rPr>
          <w:color w:val="231F20"/>
          <w:w w:val="90"/>
          <w:sz w:val="22"/>
        </w:rPr>
        <w:t>or</w:t>
      </w:r>
      <w:r>
        <w:rPr>
          <w:color w:val="231F20"/>
          <w:spacing w:val="-39"/>
          <w:w w:val="90"/>
          <w:sz w:val="22"/>
        </w:rPr>
        <w:t> </w:t>
      </w:r>
      <w:r>
        <w:rPr>
          <w:color w:val="231F20"/>
          <w:spacing w:val="2"/>
          <w:w w:val="90"/>
          <w:sz w:val="22"/>
        </w:rPr>
        <w:t>other</w:t>
      </w:r>
      <w:r>
        <w:rPr>
          <w:color w:val="231F20"/>
          <w:spacing w:val="-38"/>
          <w:w w:val="90"/>
          <w:sz w:val="22"/>
        </w:rPr>
        <w:t> </w:t>
      </w:r>
      <w:r>
        <w:rPr>
          <w:color w:val="231F20"/>
          <w:w w:val="90"/>
          <w:sz w:val="22"/>
        </w:rPr>
        <w:t>PPS</w:t>
      </w:r>
      <w:r>
        <w:rPr>
          <w:color w:val="231F20"/>
          <w:spacing w:val="-38"/>
          <w:w w:val="90"/>
          <w:sz w:val="22"/>
        </w:rPr>
        <w:t> </w:t>
      </w:r>
      <w:r>
        <w:rPr>
          <w:color w:val="231F20"/>
          <w:spacing w:val="2"/>
          <w:w w:val="90"/>
          <w:sz w:val="22"/>
        </w:rPr>
        <w:t>staff.</w:t>
      </w:r>
      <w:r>
        <w:rPr>
          <w:color w:val="231F20"/>
          <w:spacing w:val="-38"/>
          <w:w w:val="90"/>
          <w:sz w:val="22"/>
        </w:rPr>
        <w:t> </w:t>
      </w:r>
      <w:r>
        <w:rPr>
          <w:color w:val="231F20"/>
          <w:spacing w:val="2"/>
          <w:w w:val="90"/>
          <w:sz w:val="22"/>
        </w:rPr>
        <w:t>Prosecutors</w:t>
      </w:r>
      <w:r>
        <w:rPr>
          <w:color w:val="231F20"/>
          <w:spacing w:val="-38"/>
          <w:w w:val="90"/>
          <w:sz w:val="22"/>
        </w:rPr>
        <w:t> </w:t>
      </w:r>
      <w:r>
        <w:rPr>
          <w:color w:val="231F20"/>
          <w:spacing w:val="2"/>
          <w:w w:val="90"/>
          <w:sz w:val="22"/>
        </w:rPr>
        <w:t>were</w:t>
      </w:r>
      <w:r>
        <w:rPr>
          <w:color w:val="231F20"/>
          <w:spacing w:val="-38"/>
          <w:w w:val="90"/>
          <w:sz w:val="22"/>
        </w:rPr>
        <w:t> </w:t>
      </w:r>
      <w:r>
        <w:rPr>
          <w:color w:val="231F20"/>
          <w:spacing w:val="3"/>
          <w:w w:val="90"/>
          <w:sz w:val="22"/>
        </w:rPr>
        <w:t>drawn </w:t>
      </w:r>
      <w:r>
        <w:rPr>
          <w:color w:val="231F20"/>
          <w:spacing w:val="2"/>
          <w:w w:val="85"/>
          <w:sz w:val="22"/>
        </w:rPr>
        <w:t>from</w:t>
      </w:r>
      <w:r>
        <w:rPr>
          <w:color w:val="231F20"/>
          <w:spacing w:val="-23"/>
          <w:w w:val="85"/>
          <w:sz w:val="22"/>
        </w:rPr>
        <w:t> </w:t>
      </w:r>
      <w:r>
        <w:rPr>
          <w:color w:val="231F20"/>
          <w:w w:val="85"/>
          <w:sz w:val="22"/>
        </w:rPr>
        <w:t>a</w:t>
      </w:r>
      <w:r>
        <w:rPr>
          <w:color w:val="231F20"/>
          <w:spacing w:val="-22"/>
          <w:w w:val="85"/>
          <w:sz w:val="22"/>
        </w:rPr>
        <w:t> </w:t>
      </w:r>
      <w:r>
        <w:rPr>
          <w:color w:val="231F20"/>
          <w:spacing w:val="2"/>
          <w:w w:val="85"/>
          <w:sz w:val="22"/>
        </w:rPr>
        <w:t>list</w:t>
      </w:r>
      <w:r>
        <w:rPr>
          <w:color w:val="231F20"/>
          <w:spacing w:val="-23"/>
          <w:w w:val="85"/>
          <w:sz w:val="22"/>
        </w:rPr>
        <w:t> </w:t>
      </w:r>
      <w:r>
        <w:rPr>
          <w:color w:val="231F20"/>
          <w:w w:val="85"/>
          <w:sz w:val="22"/>
        </w:rPr>
        <w:t>of</w:t>
      </w:r>
      <w:r>
        <w:rPr>
          <w:color w:val="231F20"/>
          <w:spacing w:val="-22"/>
          <w:w w:val="85"/>
          <w:sz w:val="22"/>
        </w:rPr>
        <w:t> </w:t>
      </w:r>
      <w:r>
        <w:rPr>
          <w:color w:val="231F20"/>
          <w:spacing w:val="2"/>
          <w:w w:val="85"/>
          <w:sz w:val="22"/>
        </w:rPr>
        <w:t>prosecution</w:t>
      </w:r>
      <w:r>
        <w:rPr>
          <w:color w:val="231F20"/>
          <w:spacing w:val="-23"/>
          <w:w w:val="85"/>
          <w:sz w:val="22"/>
        </w:rPr>
        <w:t> </w:t>
      </w:r>
      <w:r>
        <w:rPr>
          <w:color w:val="231F20"/>
          <w:spacing w:val="2"/>
          <w:w w:val="85"/>
          <w:sz w:val="22"/>
        </w:rPr>
        <w:t>officers</w:t>
      </w:r>
      <w:r>
        <w:rPr>
          <w:color w:val="231F20"/>
          <w:spacing w:val="-22"/>
          <w:w w:val="85"/>
          <w:sz w:val="22"/>
        </w:rPr>
        <w:t> </w:t>
      </w:r>
      <w:r>
        <w:rPr>
          <w:color w:val="231F20"/>
          <w:w w:val="85"/>
          <w:sz w:val="22"/>
        </w:rPr>
        <w:t>and</w:t>
      </w:r>
      <w:r>
        <w:rPr>
          <w:color w:val="231F20"/>
          <w:spacing w:val="-22"/>
          <w:w w:val="85"/>
          <w:sz w:val="22"/>
        </w:rPr>
        <w:t> </w:t>
      </w:r>
      <w:r>
        <w:rPr>
          <w:color w:val="231F20"/>
          <w:spacing w:val="3"/>
          <w:w w:val="85"/>
          <w:sz w:val="22"/>
        </w:rPr>
        <w:t>senior </w:t>
      </w:r>
      <w:r>
        <w:rPr>
          <w:color w:val="231F20"/>
          <w:spacing w:val="2"/>
          <w:w w:val="90"/>
          <w:sz w:val="22"/>
        </w:rPr>
        <w:t>prosecution officers from </w:t>
      </w:r>
      <w:r>
        <w:rPr>
          <w:color w:val="231F20"/>
          <w:w w:val="90"/>
          <w:sz w:val="22"/>
        </w:rPr>
        <w:t>the </w:t>
      </w:r>
      <w:r>
        <w:rPr>
          <w:color w:val="231F20"/>
          <w:spacing w:val="2"/>
          <w:w w:val="90"/>
          <w:sz w:val="22"/>
        </w:rPr>
        <w:t>Belfast </w:t>
      </w:r>
      <w:r>
        <w:rPr>
          <w:color w:val="231F20"/>
          <w:spacing w:val="3"/>
          <w:w w:val="90"/>
          <w:sz w:val="22"/>
        </w:rPr>
        <w:t>and </w:t>
      </w:r>
      <w:r>
        <w:rPr>
          <w:color w:val="231F20"/>
          <w:spacing w:val="2"/>
          <w:w w:val="80"/>
          <w:sz w:val="22"/>
        </w:rPr>
        <w:t>Lisburn chambers that either self-identified</w:t>
      </w:r>
      <w:r>
        <w:rPr>
          <w:color w:val="231F20"/>
          <w:spacing w:val="-31"/>
          <w:w w:val="80"/>
          <w:sz w:val="22"/>
        </w:rPr>
        <w:t> </w:t>
      </w:r>
      <w:r>
        <w:rPr>
          <w:color w:val="231F20"/>
          <w:spacing w:val="3"/>
          <w:w w:val="80"/>
          <w:sz w:val="22"/>
        </w:rPr>
        <w:t>as </w:t>
      </w:r>
      <w:r>
        <w:rPr>
          <w:color w:val="231F20"/>
          <w:spacing w:val="2"/>
          <w:w w:val="85"/>
          <w:sz w:val="22"/>
        </w:rPr>
        <w:t>having</w:t>
      </w:r>
      <w:r>
        <w:rPr>
          <w:color w:val="231F20"/>
          <w:spacing w:val="-27"/>
          <w:w w:val="85"/>
          <w:sz w:val="22"/>
        </w:rPr>
        <w:t> </w:t>
      </w:r>
      <w:r>
        <w:rPr>
          <w:color w:val="231F20"/>
          <w:spacing w:val="2"/>
          <w:w w:val="85"/>
          <w:sz w:val="22"/>
        </w:rPr>
        <w:t>experience</w:t>
      </w:r>
      <w:r>
        <w:rPr>
          <w:color w:val="231F20"/>
          <w:spacing w:val="-26"/>
          <w:w w:val="85"/>
          <w:sz w:val="22"/>
        </w:rPr>
        <w:t> </w:t>
      </w:r>
      <w:r>
        <w:rPr>
          <w:color w:val="231F20"/>
          <w:w w:val="85"/>
          <w:sz w:val="22"/>
        </w:rPr>
        <w:t>of</w:t>
      </w:r>
      <w:r>
        <w:rPr>
          <w:color w:val="231F20"/>
          <w:spacing w:val="-26"/>
          <w:w w:val="85"/>
          <w:sz w:val="22"/>
        </w:rPr>
        <w:t> </w:t>
      </w:r>
      <w:r>
        <w:rPr>
          <w:color w:val="231F20"/>
          <w:spacing w:val="2"/>
          <w:w w:val="85"/>
          <w:sz w:val="22"/>
        </w:rPr>
        <w:t>offences</w:t>
      </w:r>
      <w:r>
        <w:rPr>
          <w:color w:val="231F20"/>
          <w:spacing w:val="-27"/>
          <w:w w:val="85"/>
          <w:sz w:val="22"/>
        </w:rPr>
        <w:t> </w:t>
      </w:r>
      <w:r>
        <w:rPr>
          <w:color w:val="231F20"/>
          <w:spacing w:val="2"/>
          <w:w w:val="85"/>
          <w:sz w:val="22"/>
        </w:rPr>
        <w:t>aggravated</w:t>
      </w:r>
      <w:r>
        <w:rPr>
          <w:color w:val="231F20"/>
          <w:spacing w:val="-26"/>
          <w:w w:val="85"/>
          <w:sz w:val="22"/>
        </w:rPr>
        <w:t> </w:t>
      </w:r>
      <w:r>
        <w:rPr>
          <w:color w:val="231F20"/>
          <w:spacing w:val="3"/>
          <w:w w:val="85"/>
          <w:sz w:val="22"/>
        </w:rPr>
        <w:t>by</w:t>
      </w:r>
    </w:p>
    <w:p>
      <w:pPr>
        <w:pStyle w:val="BodyText"/>
        <w:spacing w:line="264" w:lineRule="auto"/>
        <w:ind w:left="1984" w:right="11"/>
      </w:pPr>
      <w:r>
        <w:rPr>
          <w:color w:val="231F20"/>
          <w:w w:val="80"/>
        </w:rPr>
        <w:t>hostility or were identified following an analysis </w:t>
      </w:r>
      <w:r>
        <w:rPr>
          <w:color w:val="231F20"/>
          <w:w w:val="90"/>
        </w:rPr>
        <w:t>of relevant case files;</w:t>
      </w:r>
    </w:p>
    <w:p>
      <w:pPr>
        <w:pStyle w:val="ListParagraph"/>
        <w:numPr>
          <w:ilvl w:val="1"/>
          <w:numId w:val="13"/>
        </w:numPr>
        <w:tabs>
          <w:tab w:pos="1985" w:val="left" w:leader="none"/>
        </w:tabs>
        <w:spacing w:line="264" w:lineRule="auto" w:before="47" w:after="0"/>
        <w:ind w:left="1984" w:right="224" w:hanging="284"/>
        <w:jc w:val="left"/>
        <w:rPr>
          <w:sz w:val="22"/>
        </w:rPr>
      </w:pPr>
      <w:r>
        <w:rPr>
          <w:color w:val="231F20"/>
          <w:w w:val="85"/>
          <w:sz w:val="22"/>
        </w:rPr>
        <w:t>12</w:t>
      </w:r>
      <w:r>
        <w:rPr>
          <w:color w:val="231F20"/>
          <w:spacing w:val="-17"/>
          <w:w w:val="85"/>
          <w:sz w:val="22"/>
        </w:rPr>
        <w:t> </w:t>
      </w:r>
      <w:r>
        <w:rPr>
          <w:color w:val="231F20"/>
          <w:spacing w:val="2"/>
          <w:w w:val="85"/>
          <w:sz w:val="22"/>
        </w:rPr>
        <w:t>interviews</w:t>
      </w:r>
      <w:r>
        <w:rPr>
          <w:color w:val="231F20"/>
          <w:spacing w:val="-17"/>
          <w:w w:val="85"/>
          <w:sz w:val="22"/>
        </w:rPr>
        <w:t> </w:t>
      </w:r>
      <w:r>
        <w:rPr>
          <w:color w:val="231F20"/>
          <w:spacing w:val="2"/>
          <w:w w:val="85"/>
          <w:sz w:val="22"/>
        </w:rPr>
        <w:t>with</w:t>
      </w:r>
      <w:r>
        <w:rPr>
          <w:color w:val="231F20"/>
          <w:spacing w:val="-17"/>
          <w:w w:val="85"/>
          <w:sz w:val="22"/>
        </w:rPr>
        <w:t> </w:t>
      </w:r>
      <w:r>
        <w:rPr>
          <w:color w:val="231F20"/>
          <w:w w:val="85"/>
          <w:sz w:val="22"/>
        </w:rPr>
        <w:t>13</w:t>
      </w:r>
      <w:r>
        <w:rPr>
          <w:color w:val="231F20"/>
          <w:spacing w:val="-17"/>
          <w:w w:val="85"/>
          <w:sz w:val="22"/>
        </w:rPr>
        <w:t> </w:t>
      </w:r>
      <w:r>
        <w:rPr>
          <w:color w:val="231F20"/>
          <w:spacing w:val="2"/>
          <w:w w:val="85"/>
          <w:sz w:val="22"/>
        </w:rPr>
        <w:t>NICTS</w:t>
      </w:r>
      <w:r>
        <w:rPr>
          <w:color w:val="231F20"/>
          <w:spacing w:val="-17"/>
          <w:w w:val="85"/>
          <w:sz w:val="22"/>
        </w:rPr>
        <w:t> </w:t>
      </w:r>
      <w:r>
        <w:rPr>
          <w:color w:val="231F20"/>
          <w:spacing w:val="2"/>
          <w:w w:val="85"/>
          <w:sz w:val="22"/>
        </w:rPr>
        <w:t>staff.</w:t>
      </w:r>
      <w:r>
        <w:rPr>
          <w:color w:val="231F20"/>
          <w:spacing w:val="-17"/>
          <w:w w:val="85"/>
          <w:sz w:val="22"/>
        </w:rPr>
        <w:t> </w:t>
      </w:r>
      <w:r>
        <w:rPr>
          <w:color w:val="231F20"/>
          <w:spacing w:val="2"/>
          <w:w w:val="85"/>
          <w:sz w:val="22"/>
        </w:rPr>
        <w:t>This</w:t>
      </w:r>
      <w:r>
        <w:rPr>
          <w:color w:val="231F20"/>
          <w:spacing w:val="-17"/>
          <w:w w:val="85"/>
          <w:sz w:val="22"/>
        </w:rPr>
        <w:t> </w:t>
      </w:r>
      <w:r>
        <w:rPr>
          <w:color w:val="231F20"/>
          <w:spacing w:val="3"/>
          <w:w w:val="85"/>
          <w:sz w:val="22"/>
        </w:rPr>
        <w:t>total </w:t>
      </w:r>
      <w:r>
        <w:rPr>
          <w:color w:val="231F20"/>
          <w:spacing w:val="2"/>
          <w:w w:val="85"/>
          <w:sz w:val="22"/>
        </w:rPr>
        <w:t>comprises</w:t>
      </w:r>
      <w:r>
        <w:rPr>
          <w:color w:val="231F20"/>
          <w:spacing w:val="-24"/>
          <w:w w:val="85"/>
          <w:sz w:val="22"/>
        </w:rPr>
        <w:t> </w:t>
      </w:r>
      <w:r>
        <w:rPr>
          <w:color w:val="231F20"/>
          <w:w w:val="85"/>
          <w:sz w:val="22"/>
        </w:rPr>
        <w:t>10</w:t>
      </w:r>
      <w:r>
        <w:rPr>
          <w:color w:val="231F20"/>
          <w:spacing w:val="-23"/>
          <w:w w:val="85"/>
          <w:sz w:val="22"/>
        </w:rPr>
        <w:t> </w:t>
      </w:r>
      <w:r>
        <w:rPr>
          <w:color w:val="231F20"/>
          <w:spacing w:val="2"/>
          <w:w w:val="85"/>
          <w:sz w:val="22"/>
        </w:rPr>
        <w:t>interviews</w:t>
      </w:r>
      <w:r>
        <w:rPr>
          <w:color w:val="231F20"/>
          <w:spacing w:val="-23"/>
          <w:w w:val="85"/>
          <w:sz w:val="22"/>
        </w:rPr>
        <w:t> </w:t>
      </w:r>
      <w:r>
        <w:rPr>
          <w:color w:val="231F20"/>
          <w:spacing w:val="2"/>
          <w:w w:val="85"/>
          <w:sz w:val="22"/>
        </w:rPr>
        <w:t>with</w:t>
      </w:r>
      <w:r>
        <w:rPr>
          <w:color w:val="231F20"/>
          <w:spacing w:val="-23"/>
          <w:w w:val="85"/>
          <w:sz w:val="22"/>
        </w:rPr>
        <w:t> </w:t>
      </w:r>
      <w:r>
        <w:rPr>
          <w:color w:val="231F20"/>
          <w:w w:val="85"/>
          <w:sz w:val="22"/>
        </w:rPr>
        <w:t>10</w:t>
      </w:r>
      <w:r>
        <w:rPr>
          <w:color w:val="231F20"/>
          <w:spacing w:val="-23"/>
          <w:w w:val="85"/>
          <w:sz w:val="22"/>
        </w:rPr>
        <w:t> </w:t>
      </w:r>
      <w:r>
        <w:rPr>
          <w:color w:val="231F20"/>
          <w:spacing w:val="2"/>
          <w:w w:val="85"/>
          <w:sz w:val="22"/>
        </w:rPr>
        <w:t>court</w:t>
      </w:r>
      <w:r>
        <w:rPr>
          <w:color w:val="231F20"/>
          <w:spacing w:val="-23"/>
          <w:w w:val="85"/>
          <w:sz w:val="22"/>
        </w:rPr>
        <w:t> </w:t>
      </w:r>
      <w:r>
        <w:rPr>
          <w:color w:val="231F20"/>
          <w:spacing w:val="3"/>
          <w:w w:val="85"/>
          <w:sz w:val="22"/>
        </w:rPr>
        <w:t>clerks, </w:t>
      </w:r>
      <w:r>
        <w:rPr>
          <w:color w:val="231F20"/>
          <w:w w:val="85"/>
          <w:sz w:val="22"/>
        </w:rPr>
        <w:t>and</w:t>
      </w:r>
      <w:r>
        <w:rPr>
          <w:color w:val="231F20"/>
          <w:spacing w:val="-17"/>
          <w:w w:val="85"/>
          <w:sz w:val="22"/>
        </w:rPr>
        <w:t> </w:t>
      </w:r>
      <w:r>
        <w:rPr>
          <w:color w:val="231F20"/>
          <w:w w:val="85"/>
          <w:sz w:val="22"/>
        </w:rPr>
        <w:t>2</w:t>
      </w:r>
      <w:r>
        <w:rPr>
          <w:color w:val="231F20"/>
          <w:spacing w:val="-17"/>
          <w:w w:val="85"/>
          <w:sz w:val="22"/>
        </w:rPr>
        <w:t> </w:t>
      </w:r>
      <w:r>
        <w:rPr>
          <w:color w:val="231F20"/>
          <w:spacing w:val="2"/>
          <w:w w:val="85"/>
          <w:sz w:val="22"/>
        </w:rPr>
        <w:t>interviews</w:t>
      </w:r>
      <w:r>
        <w:rPr>
          <w:color w:val="231F20"/>
          <w:spacing w:val="-16"/>
          <w:w w:val="85"/>
          <w:sz w:val="22"/>
        </w:rPr>
        <w:t> </w:t>
      </w:r>
      <w:r>
        <w:rPr>
          <w:color w:val="231F20"/>
          <w:spacing w:val="2"/>
          <w:w w:val="85"/>
          <w:sz w:val="22"/>
        </w:rPr>
        <w:t>with</w:t>
      </w:r>
      <w:r>
        <w:rPr>
          <w:color w:val="231F20"/>
          <w:spacing w:val="-17"/>
          <w:w w:val="85"/>
          <w:sz w:val="22"/>
        </w:rPr>
        <w:t> </w:t>
      </w:r>
      <w:r>
        <w:rPr>
          <w:color w:val="231F20"/>
          <w:w w:val="85"/>
          <w:sz w:val="22"/>
        </w:rPr>
        <w:t>3</w:t>
      </w:r>
      <w:r>
        <w:rPr>
          <w:color w:val="231F20"/>
          <w:spacing w:val="-17"/>
          <w:w w:val="85"/>
          <w:sz w:val="22"/>
        </w:rPr>
        <w:t> </w:t>
      </w:r>
      <w:r>
        <w:rPr>
          <w:color w:val="231F20"/>
          <w:spacing w:val="2"/>
          <w:w w:val="85"/>
          <w:sz w:val="22"/>
        </w:rPr>
        <w:t>senior</w:t>
      </w:r>
      <w:r>
        <w:rPr>
          <w:color w:val="231F20"/>
          <w:spacing w:val="-16"/>
          <w:w w:val="85"/>
          <w:sz w:val="22"/>
        </w:rPr>
        <w:t> </w:t>
      </w:r>
      <w:r>
        <w:rPr>
          <w:color w:val="231F20"/>
          <w:w w:val="85"/>
          <w:sz w:val="22"/>
        </w:rPr>
        <w:t>or</w:t>
      </w:r>
      <w:r>
        <w:rPr>
          <w:color w:val="231F20"/>
          <w:spacing w:val="-17"/>
          <w:w w:val="85"/>
          <w:sz w:val="22"/>
        </w:rPr>
        <w:t> </w:t>
      </w:r>
      <w:r>
        <w:rPr>
          <w:color w:val="231F20"/>
          <w:spacing w:val="2"/>
          <w:w w:val="85"/>
          <w:sz w:val="22"/>
        </w:rPr>
        <w:t>other</w:t>
      </w:r>
      <w:r>
        <w:rPr>
          <w:color w:val="231F20"/>
          <w:spacing w:val="-16"/>
          <w:w w:val="85"/>
          <w:sz w:val="22"/>
        </w:rPr>
        <w:t> </w:t>
      </w:r>
      <w:r>
        <w:rPr>
          <w:color w:val="231F20"/>
          <w:spacing w:val="3"/>
          <w:w w:val="85"/>
          <w:sz w:val="22"/>
        </w:rPr>
        <w:t>NICTS</w:t>
      </w:r>
    </w:p>
    <w:p>
      <w:pPr>
        <w:pStyle w:val="BodyText"/>
        <w:spacing w:line="264" w:lineRule="auto" w:before="106"/>
        <w:ind w:left="806" w:right="1170" w:hanging="1"/>
      </w:pPr>
      <w:r>
        <w:rPr/>
        <w:br w:type="column"/>
      </w:r>
      <w:r>
        <w:rPr>
          <w:color w:val="231F20"/>
          <w:spacing w:val="2"/>
          <w:w w:val="85"/>
        </w:rPr>
        <w:t>staff.</w:t>
      </w:r>
      <w:r>
        <w:rPr>
          <w:color w:val="231F20"/>
          <w:spacing w:val="-30"/>
          <w:w w:val="85"/>
        </w:rPr>
        <w:t> </w:t>
      </w:r>
      <w:r>
        <w:rPr>
          <w:color w:val="231F20"/>
          <w:w w:val="85"/>
        </w:rPr>
        <w:t>The</w:t>
      </w:r>
      <w:r>
        <w:rPr>
          <w:color w:val="231F20"/>
          <w:spacing w:val="-30"/>
          <w:w w:val="85"/>
        </w:rPr>
        <w:t> </w:t>
      </w:r>
      <w:r>
        <w:rPr>
          <w:color w:val="231F20"/>
          <w:spacing w:val="2"/>
          <w:w w:val="85"/>
        </w:rPr>
        <w:t>court</w:t>
      </w:r>
      <w:r>
        <w:rPr>
          <w:color w:val="231F20"/>
          <w:spacing w:val="-30"/>
          <w:w w:val="85"/>
        </w:rPr>
        <w:t> </w:t>
      </w:r>
      <w:r>
        <w:rPr>
          <w:color w:val="231F20"/>
          <w:spacing w:val="2"/>
          <w:w w:val="85"/>
        </w:rPr>
        <w:t>clerks</w:t>
      </w:r>
      <w:r>
        <w:rPr>
          <w:color w:val="231F20"/>
          <w:spacing w:val="-29"/>
          <w:w w:val="85"/>
        </w:rPr>
        <w:t> </w:t>
      </w:r>
      <w:r>
        <w:rPr>
          <w:color w:val="231F20"/>
          <w:spacing w:val="2"/>
          <w:w w:val="85"/>
        </w:rPr>
        <w:t>were</w:t>
      </w:r>
      <w:r>
        <w:rPr>
          <w:color w:val="231F20"/>
          <w:spacing w:val="-30"/>
          <w:w w:val="85"/>
        </w:rPr>
        <w:t> </w:t>
      </w:r>
      <w:r>
        <w:rPr>
          <w:color w:val="231F20"/>
          <w:spacing w:val="2"/>
          <w:w w:val="85"/>
        </w:rPr>
        <w:t>selected</w:t>
      </w:r>
      <w:r>
        <w:rPr>
          <w:color w:val="231F20"/>
          <w:spacing w:val="-30"/>
          <w:w w:val="85"/>
        </w:rPr>
        <w:t> </w:t>
      </w:r>
      <w:r>
        <w:rPr>
          <w:color w:val="231F20"/>
          <w:w w:val="85"/>
        </w:rPr>
        <w:t>by</w:t>
      </w:r>
      <w:r>
        <w:rPr>
          <w:color w:val="231F20"/>
          <w:spacing w:val="-29"/>
          <w:w w:val="85"/>
        </w:rPr>
        <w:t> </w:t>
      </w:r>
      <w:r>
        <w:rPr>
          <w:color w:val="231F20"/>
          <w:spacing w:val="3"/>
          <w:w w:val="85"/>
        </w:rPr>
        <w:t>random </w:t>
      </w:r>
      <w:r>
        <w:rPr>
          <w:color w:val="231F20"/>
          <w:spacing w:val="2"/>
          <w:w w:val="85"/>
        </w:rPr>
        <w:t>sampling</w:t>
      </w:r>
      <w:r>
        <w:rPr>
          <w:color w:val="231F20"/>
          <w:spacing w:val="-22"/>
          <w:w w:val="85"/>
        </w:rPr>
        <w:t> </w:t>
      </w:r>
      <w:r>
        <w:rPr>
          <w:color w:val="231F20"/>
          <w:spacing w:val="2"/>
          <w:w w:val="85"/>
        </w:rPr>
        <w:t>from</w:t>
      </w:r>
      <w:r>
        <w:rPr>
          <w:color w:val="231F20"/>
          <w:spacing w:val="-21"/>
          <w:w w:val="85"/>
        </w:rPr>
        <w:t> </w:t>
      </w:r>
      <w:r>
        <w:rPr>
          <w:color w:val="231F20"/>
          <w:w w:val="85"/>
        </w:rPr>
        <w:t>a</w:t>
      </w:r>
      <w:r>
        <w:rPr>
          <w:color w:val="231F20"/>
          <w:spacing w:val="-21"/>
          <w:w w:val="85"/>
        </w:rPr>
        <w:t> </w:t>
      </w:r>
      <w:r>
        <w:rPr>
          <w:color w:val="231F20"/>
          <w:spacing w:val="2"/>
          <w:w w:val="85"/>
        </w:rPr>
        <w:t>list</w:t>
      </w:r>
      <w:r>
        <w:rPr>
          <w:color w:val="231F20"/>
          <w:spacing w:val="-21"/>
          <w:w w:val="85"/>
        </w:rPr>
        <w:t> </w:t>
      </w:r>
      <w:r>
        <w:rPr>
          <w:color w:val="231F20"/>
          <w:w w:val="85"/>
        </w:rPr>
        <w:t>of</w:t>
      </w:r>
      <w:r>
        <w:rPr>
          <w:color w:val="231F20"/>
          <w:spacing w:val="-21"/>
          <w:w w:val="85"/>
        </w:rPr>
        <w:t> </w:t>
      </w:r>
      <w:r>
        <w:rPr>
          <w:color w:val="231F20"/>
          <w:spacing w:val="2"/>
          <w:w w:val="85"/>
        </w:rPr>
        <w:t>criminal</w:t>
      </w:r>
      <w:r>
        <w:rPr>
          <w:color w:val="231F20"/>
          <w:spacing w:val="-21"/>
          <w:w w:val="85"/>
        </w:rPr>
        <w:t> </w:t>
      </w:r>
      <w:r>
        <w:rPr>
          <w:color w:val="231F20"/>
          <w:spacing w:val="2"/>
          <w:w w:val="85"/>
        </w:rPr>
        <w:t>court</w:t>
      </w:r>
      <w:r>
        <w:rPr>
          <w:color w:val="231F20"/>
          <w:spacing w:val="-22"/>
          <w:w w:val="85"/>
        </w:rPr>
        <w:t> </w:t>
      </w:r>
      <w:r>
        <w:rPr>
          <w:color w:val="231F20"/>
          <w:spacing w:val="2"/>
          <w:w w:val="85"/>
        </w:rPr>
        <w:t>clerks</w:t>
      </w:r>
      <w:r>
        <w:rPr>
          <w:color w:val="231F20"/>
          <w:spacing w:val="-21"/>
          <w:w w:val="85"/>
        </w:rPr>
        <w:t> </w:t>
      </w:r>
      <w:r>
        <w:rPr>
          <w:color w:val="231F20"/>
          <w:spacing w:val="3"/>
          <w:w w:val="85"/>
        </w:rPr>
        <w:t>in </w:t>
      </w:r>
      <w:r>
        <w:rPr>
          <w:color w:val="231F20"/>
          <w:w w:val="90"/>
        </w:rPr>
        <w:t>the</w:t>
      </w:r>
      <w:r>
        <w:rPr>
          <w:color w:val="231F20"/>
          <w:spacing w:val="-14"/>
          <w:w w:val="90"/>
        </w:rPr>
        <w:t> </w:t>
      </w:r>
      <w:r>
        <w:rPr>
          <w:color w:val="231F20"/>
          <w:spacing w:val="2"/>
          <w:w w:val="90"/>
        </w:rPr>
        <w:t>Craigavon</w:t>
      </w:r>
      <w:r>
        <w:rPr>
          <w:color w:val="231F20"/>
          <w:spacing w:val="-14"/>
          <w:w w:val="90"/>
        </w:rPr>
        <w:t> </w:t>
      </w:r>
      <w:r>
        <w:rPr>
          <w:color w:val="231F20"/>
          <w:w w:val="90"/>
        </w:rPr>
        <w:t>and</w:t>
      </w:r>
      <w:r>
        <w:rPr>
          <w:color w:val="231F20"/>
          <w:spacing w:val="-14"/>
          <w:w w:val="90"/>
        </w:rPr>
        <w:t> </w:t>
      </w:r>
      <w:r>
        <w:rPr>
          <w:color w:val="231F20"/>
          <w:spacing w:val="2"/>
          <w:w w:val="90"/>
        </w:rPr>
        <w:t>Belfast</w:t>
      </w:r>
      <w:r>
        <w:rPr>
          <w:color w:val="231F20"/>
          <w:spacing w:val="-14"/>
          <w:w w:val="90"/>
        </w:rPr>
        <w:t> </w:t>
      </w:r>
      <w:r>
        <w:rPr>
          <w:color w:val="231F20"/>
          <w:spacing w:val="3"/>
          <w:w w:val="90"/>
        </w:rPr>
        <w:t>areas;</w:t>
      </w:r>
    </w:p>
    <w:p>
      <w:pPr>
        <w:pStyle w:val="ListParagraph"/>
        <w:numPr>
          <w:ilvl w:val="0"/>
          <w:numId w:val="9"/>
        </w:numPr>
        <w:tabs>
          <w:tab w:pos="807" w:val="left" w:leader="none"/>
        </w:tabs>
        <w:spacing w:line="264" w:lineRule="auto" w:before="54" w:after="0"/>
        <w:ind w:left="806" w:right="1128" w:hanging="284"/>
        <w:jc w:val="left"/>
        <w:rPr>
          <w:sz w:val="22"/>
        </w:rPr>
      </w:pPr>
      <w:r>
        <w:rPr>
          <w:color w:val="231F20"/>
          <w:w w:val="85"/>
          <w:sz w:val="22"/>
        </w:rPr>
        <w:t>1 </w:t>
      </w:r>
      <w:r>
        <w:rPr>
          <w:color w:val="231F20"/>
          <w:spacing w:val="2"/>
          <w:w w:val="85"/>
          <w:sz w:val="22"/>
        </w:rPr>
        <w:t>member </w:t>
      </w:r>
      <w:r>
        <w:rPr>
          <w:color w:val="231F20"/>
          <w:w w:val="85"/>
          <w:sz w:val="22"/>
        </w:rPr>
        <w:t>of the </w:t>
      </w:r>
      <w:r>
        <w:rPr>
          <w:color w:val="231F20"/>
          <w:spacing w:val="2"/>
          <w:w w:val="85"/>
          <w:sz w:val="22"/>
        </w:rPr>
        <w:t>Judiciary, selected with </w:t>
      </w:r>
      <w:r>
        <w:rPr>
          <w:color w:val="231F20"/>
          <w:spacing w:val="3"/>
          <w:w w:val="85"/>
          <w:sz w:val="22"/>
        </w:rPr>
        <w:t>the </w:t>
      </w:r>
      <w:r>
        <w:rPr>
          <w:color w:val="231F20"/>
          <w:spacing w:val="2"/>
          <w:w w:val="85"/>
          <w:sz w:val="22"/>
        </w:rPr>
        <w:t>assistance</w:t>
      </w:r>
      <w:r>
        <w:rPr>
          <w:color w:val="231F20"/>
          <w:spacing w:val="-28"/>
          <w:w w:val="85"/>
          <w:sz w:val="22"/>
        </w:rPr>
        <w:t> </w:t>
      </w:r>
      <w:r>
        <w:rPr>
          <w:color w:val="231F20"/>
          <w:w w:val="85"/>
          <w:sz w:val="22"/>
        </w:rPr>
        <w:t>of</w:t>
      </w:r>
      <w:r>
        <w:rPr>
          <w:color w:val="231F20"/>
          <w:spacing w:val="-28"/>
          <w:w w:val="85"/>
          <w:sz w:val="22"/>
        </w:rPr>
        <w:t> </w:t>
      </w:r>
      <w:r>
        <w:rPr>
          <w:color w:val="231F20"/>
          <w:w w:val="85"/>
          <w:sz w:val="22"/>
        </w:rPr>
        <w:t>the</w:t>
      </w:r>
      <w:r>
        <w:rPr>
          <w:color w:val="231F20"/>
          <w:spacing w:val="-28"/>
          <w:w w:val="85"/>
          <w:sz w:val="22"/>
        </w:rPr>
        <w:t> </w:t>
      </w:r>
      <w:r>
        <w:rPr>
          <w:color w:val="231F20"/>
          <w:spacing w:val="2"/>
          <w:w w:val="85"/>
          <w:sz w:val="22"/>
        </w:rPr>
        <w:t>Lord</w:t>
      </w:r>
      <w:r>
        <w:rPr>
          <w:color w:val="231F20"/>
          <w:spacing w:val="-28"/>
          <w:w w:val="85"/>
          <w:sz w:val="22"/>
        </w:rPr>
        <w:t> </w:t>
      </w:r>
      <w:r>
        <w:rPr>
          <w:color w:val="231F20"/>
          <w:spacing w:val="2"/>
          <w:w w:val="85"/>
          <w:sz w:val="22"/>
        </w:rPr>
        <w:t>Chief</w:t>
      </w:r>
      <w:r>
        <w:rPr>
          <w:color w:val="231F20"/>
          <w:spacing w:val="-27"/>
          <w:w w:val="85"/>
          <w:sz w:val="22"/>
        </w:rPr>
        <w:t> </w:t>
      </w:r>
      <w:r>
        <w:rPr>
          <w:color w:val="231F20"/>
          <w:spacing w:val="2"/>
          <w:w w:val="85"/>
          <w:sz w:val="22"/>
        </w:rPr>
        <w:t>Justice.</w:t>
      </w:r>
      <w:r>
        <w:rPr>
          <w:color w:val="231F20"/>
          <w:spacing w:val="-28"/>
          <w:w w:val="85"/>
          <w:sz w:val="22"/>
        </w:rPr>
        <w:t> </w:t>
      </w:r>
      <w:r>
        <w:rPr>
          <w:color w:val="231F20"/>
          <w:w w:val="85"/>
          <w:sz w:val="22"/>
        </w:rPr>
        <w:t>The</w:t>
      </w:r>
      <w:r>
        <w:rPr>
          <w:color w:val="231F20"/>
          <w:spacing w:val="-28"/>
          <w:w w:val="85"/>
          <w:sz w:val="22"/>
        </w:rPr>
        <w:t> </w:t>
      </w:r>
      <w:r>
        <w:rPr>
          <w:color w:val="231F20"/>
          <w:spacing w:val="3"/>
          <w:w w:val="85"/>
          <w:sz w:val="22"/>
        </w:rPr>
        <w:t>opinion </w:t>
      </w:r>
      <w:r>
        <w:rPr>
          <w:color w:val="231F20"/>
          <w:spacing w:val="2"/>
          <w:w w:val="85"/>
          <w:sz w:val="22"/>
        </w:rPr>
        <w:t>expressed</w:t>
      </w:r>
      <w:r>
        <w:rPr>
          <w:color w:val="231F20"/>
          <w:spacing w:val="-33"/>
          <w:w w:val="85"/>
          <w:sz w:val="22"/>
        </w:rPr>
        <w:t> </w:t>
      </w:r>
      <w:r>
        <w:rPr>
          <w:color w:val="231F20"/>
          <w:w w:val="85"/>
          <w:sz w:val="22"/>
        </w:rPr>
        <w:t>in</w:t>
      </w:r>
      <w:r>
        <w:rPr>
          <w:color w:val="231F20"/>
          <w:spacing w:val="-33"/>
          <w:w w:val="85"/>
          <w:sz w:val="22"/>
        </w:rPr>
        <w:t> </w:t>
      </w:r>
      <w:r>
        <w:rPr>
          <w:color w:val="231F20"/>
          <w:spacing w:val="2"/>
          <w:w w:val="85"/>
          <w:sz w:val="22"/>
        </w:rPr>
        <w:t>this</w:t>
      </w:r>
      <w:r>
        <w:rPr>
          <w:color w:val="231F20"/>
          <w:spacing w:val="-32"/>
          <w:w w:val="85"/>
          <w:sz w:val="22"/>
        </w:rPr>
        <w:t> </w:t>
      </w:r>
      <w:r>
        <w:rPr>
          <w:color w:val="231F20"/>
          <w:spacing w:val="2"/>
          <w:w w:val="85"/>
          <w:sz w:val="22"/>
        </w:rPr>
        <w:t>interview</w:t>
      </w:r>
      <w:r>
        <w:rPr>
          <w:color w:val="231F20"/>
          <w:spacing w:val="-33"/>
          <w:w w:val="85"/>
          <w:sz w:val="22"/>
        </w:rPr>
        <w:t> </w:t>
      </w:r>
      <w:r>
        <w:rPr>
          <w:color w:val="231F20"/>
          <w:w w:val="85"/>
          <w:sz w:val="22"/>
        </w:rPr>
        <w:t>is</w:t>
      </w:r>
      <w:r>
        <w:rPr>
          <w:color w:val="231F20"/>
          <w:spacing w:val="-32"/>
          <w:w w:val="85"/>
          <w:sz w:val="22"/>
        </w:rPr>
        <w:t> </w:t>
      </w:r>
      <w:r>
        <w:rPr>
          <w:color w:val="231F20"/>
          <w:spacing w:val="2"/>
          <w:w w:val="85"/>
          <w:sz w:val="22"/>
        </w:rPr>
        <w:t>hereafter</w:t>
      </w:r>
      <w:r>
        <w:rPr>
          <w:color w:val="231F20"/>
          <w:spacing w:val="-33"/>
          <w:w w:val="85"/>
          <w:sz w:val="22"/>
        </w:rPr>
        <w:t> </w:t>
      </w:r>
      <w:r>
        <w:rPr>
          <w:color w:val="231F20"/>
          <w:spacing w:val="3"/>
          <w:w w:val="85"/>
          <w:sz w:val="22"/>
        </w:rPr>
        <w:t>referred </w:t>
      </w:r>
      <w:r>
        <w:rPr>
          <w:color w:val="231F20"/>
          <w:w w:val="85"/>
          <w:sz w:val="22"/>
        </w:rPr>
        <w:t>to</w:t>
      </w:r>
      <w:r>
        <w:rPr>
          <w:color w:val="231F20"/>
          <w:spacing w:val="-9"/>
          <w:w w:val="85"/>
          <w:sz w:val="22"/>
        </w:rPr>
        <w:t> </w:t>
      </w:r>
      <w:r>
        <w:rPr>
          <w:color w:val="231F20"/>
          <w:w w:val="85"/>
          <w:sz w:val="22"/>
        </w:rPr>
        <w:t>as</w:t>
      </w:r>
      <w:r>
        <w:rPr>
          <w:color w:val="231F20"/>
          <w:spacing w:val="-8"/>
          <w:w w:val="85"/>
          <w:sz w:val="22"/>
        </w:rPr>
        <w:t> </w:t>
      </w:r>
      <w:r>
        <w:rPr>
          <w:color w:val="231F20"/>
          <w:w w:val="85"/>
          <w:sz w:val="22"/>
        </w:rPr>
        <w:t>the</w:t>
      </w:r>
      <w:r>
        <w:rPr>
          <w:color w:val="231F20"/>
          <w:spacing w:val="-9"/>
          <w:w w:val="85"/>
          <w:sz w:val="22"/>
        </w:rPr>
        <w:t> </w:t>
      </w:r>
      <w:r>
        <w:rPr>
          <w:color w:val="231F20"/>
          <w:spacing w:val="2"/>
          <w:w w:val="85"/>
          <w:sz w:val="22"/>
        </w:rPr>
        <w:t>opinion</w:t>
      </w:r>
      <w:r>
        <w:rPr>
          <w:color w:val="231F20"/>
          <w:spacing w:val="-8"/>
          <w:w w:val="85"/>
          <w:sz w:val="22"/>
        </w:rPr>
        <w:t> </w:t>
      </w:r>
      <w:r>
        <w:rPr>
          <w:color w:val="231F20"/>
          <w:w w:val="85"/>
          <w:sz w:val="22"/>
        </w:rPr>
        <w:t>of</w:t>
      </w:r>
      <w:r>
        <w:rPr>
          <w:color w:val="231F20"/>
          <w:spacing w:val="-9"/>
          <w:w w:val="85"/>
          <w:sz w:val="22"/>
        </w:rPr>
        <w:t> </w:t>
      </w:r>
      <w:r>
        <w:rPr>
          <w:color w:val="231F20"/>
          <w:spacing w:val="2"/>
          <w:w w:val="85"/>
          <w:sz w:val="22"/>
        </w:rPr>
        <w:t>‘the</w:t>
      </w:r>
      <w:r>
        <w:rPr>
          <w:color w:val="231F20"/>
          <w:spacing w:val="-8"/>
          <w:w w:val="85"/>
          <w:sz w:val="22"/>
        </w:rPr>
        <w:t> </w:t>
      </w:r>
      <w:r>
        <w:rPr>
          <w:color w:val="231F20"/>
          <w:spacing w:val="3"/>
          <w:w w:val="85"/>
          <w:sz w:val="22"/>
        </w:rPr>
        <w:t>Judiciary’;</w:t>
      </w:r>
    </w:p>
    <w:p>
      <w:pPr>
        <w:pStyle w:val="ListParagraph"/>
        <w:numPr>
          <w:ilvl w:val="0"/>
          <w:numId w:val="9"/>
        </w:numPr>
        <w:tabs>
          <w:tab w:pos="807" w:val="left" w:leader="none"/>
        </w:tabs>
        <w:spacing w:line="264" w:lineRule="auto" w:before="52" w:after="0"/>
        <w:ind w:left="806" w:right="1143" w:hanging="284"/>
        <w:jc w:val="left"/>
        <w:rPr>
          <w:sz w:val="22"/>
        </w:rPr>
      </w:pPr>
      <w:r>
        <w:rPr>
          <w:color w:val="231F20"/>
          <w:w w:val="90"/>
          <w:sz w:val="22"/>
        </w:rPr>
        <w:t>10 </w:t>
      </w:r>
      <w:r>
        <w:rPr>
          <w:color w:val="231F20"/>
          <w:spacing w:val="2"/>
          <w:w w:val="90"/>
          <w:sz w:val="22"/>
        </w:rPr>
        <w:t>interviews with </w:t>
      </w:r>
      <w:r>
        <w:rPr>
          <w:color w:val="231F20"/>
          <w:w w:val="90"/>
          <w:sz w:val="22"/>
        </w:rPr>
        <w:t>10 </w:t>
      </w:r>
      <w:r>
        <w:rPr>
          <w:color w:val="231F20"/>
          <w:spacing w:val="2"/>
          <w:w w:val="90"/>
          <w:sz w:val="22"/>
        </w:rPr>
        <w:t>PBNI staff. This </w:t>
      </w:r>
      <w:r>
        <w:rPr>
          <w:color w:val="231F20"/>
          <w:spacing w:val="3"/>
          <w:w w:val="90"/>
          <w:sz w:val="22"/>
        </w:rPr>
        <w:t>total </w:t>
      </w:r>
      <w:r>
        <w:rPr>
          <w:color w:val="231F20"/>
          <w:spacing w:val="2"/>
          <w:w w:val="85"/>
          <w:sz w:val="22"/>
        </w:rPr>
        <w:t>comprises</w:t>
      </w:r>
      <w:r>
        <w:rPr>
          <w:color w:val="231F20"/>
          <w:spacing w:val="-29"/>
          <w:w w:val="85"/>
          <w:sz w:val="22"/>
        </w:rPr>
        <w:t> </w:t>
      </w:r>
      <w:r>
        <w:rPr>
          <w:color w:val="231F20"/>
          <w:w w:val="85"/>
          <w:sz w:val="22"/>
        </w:rPr>
        <w:t>5</w:t>
      </w:r>
      <w:r>
        <w:rPr>
          <w:color w:val="231F20"/>
          <w:spacing w:val="-29"/>
          <w:w w:val="85"/>
          <w:sz w:val="22"/>
        </w:rPr>
        <w:t> </w:t>
      </w:r>
      <w:r>
        <w:rPr>
          <w:color w:val="231F20"/>
          <w:spacing w:val="2"/>
          <w:w w:val="85"/>
          <w:sz w:val="22"/>
        </w:rPr>
        <w:t>interviews</w:t>
      </w:r>
      <w:r>
        <w:rPr>
          <w:color w:val="231F20"/>
          <w:spacing w:val="-29"/>
          <w:w w:val="85"/>
          <w:sz w:val="22"/>
        </w:rPr>
        <w:t> </w:t>
      </w:r>
      <w:r>
        <w:rPr>
          <w:color w:val="231F20"/>
          <w:spacing w:val="2"/>
          <w:w w:val="85"/>
          <w:sz w:val="22"/>
        </w:rPr>
        <w:t>with</w:t>
      </w:r>
      <w:r>
        <w:rPr>
          <w:color w:val="231F20"/>
          <w:spacing w:val="-29"/>
          <w:w w:val="85"/>
          <w:sz w:val="22"/>
        </w:rPr>
        <w:t> </w:t>
      </w:r>
      <w:r>
        <w:rPr>
          <w:color w:val="231F20"/>
          <w:w w:val="85"/>
          <w:sz w:val="22"/>
        </w:rPr>
        <w:t>5</w:t>
      </w:r>
      <w:r>
        <w:rPr>
          <w:color w:val="231F20"/>
          <w:spacing w:val="-29"/>
          <w:w w:val="85"/>
          <w:sz w:val="22"/>
        </w:rPr>
        <w:t> </w:t>
      </w:r>
      <w:r>
        <w:rPr>
          <w:color w:val="231F20"/>
          <w:spacing w:val="2"/>
          <w:w w:val="85"/>
          <w:sz w:val="22"/>
        </w:rPr>
        <w:t>probation</w:t>
      </w:r>
      <w:r>
        <w:rPr>
          <w:color w:val="231F20"/>
          <w:spacing w:val="-29"/>
          <w:w w:val="85"/>
          <w:sz w:val="22"/>
        </w:rPr>
        <w:t> </w:t>
      </w:r>
      <w:r>
        <w:rPr>
          <w:color w:val="231F20"/>
          <w:spacing w:val="2"/>
          <w:w w:val="85"/>
          <w:sz w:val="22"/>
        </w:rPr>
        <w:t>officers </w:t>
      </w:r>
      <w:r>
        <w:rPr>
          <w:color w:val="231F20"/>
          <w:w w:val="90"/>
          <w:sz w:val="22"/>
        </w:rPr>
        <w:t>and</w:t>
      </w:r>
      <w:r>
        <w:rPr>
          <w:color w:val="231F20"/>
          <w:spacing w:val="-28"/>
          <w:w w:val="90"/>
          <w:sz w:val="22"/>
        </w:rPr>
        <w:t> </w:t>
      </w:r>
      <w:r>
        <w:rPr>
          <w:color w:val="231F20"/>
          <w:w w:val="90"/>
          <w:sz w:val="22"/>
        </w:rPr>
        <w:t>5</w:t>
      </w:r>
      <w:r>
        <w:rPr>
          <w:color w:val="231F20"/>
          <w:spacing w:val="-27"/>
          <w:w w:val="90"/>
          <w:sz w:val="22"/>
        </w:rPr>
        <w:t> </w:t>
      </w:r>
      <w:r>
        <w:rPr>
          <w:color w:val="231F20"/>
          <w:spacing w:val="2"/>
          <w:w w:val="90"/>
          <w:sz w:val="22"/>
        </w:rPr>
        <w:t>interviews</w:t>
      </w:r>
      <w:r>
        <w:rPr>
          <w:color w:val="231F20"/>
          <w:spacing w:val="-27"/>
          <w:w w:val="90"/>
          <w:sz w:val="22"/>
        </w:rPr>
        <w:t> </w:t>
      </w:r>
      <w:r>
        <w:rPr>
          <w:color w:val="231F20"/>
          <w:spacing w:val="2"/>
          <w:w w:val="90"/>
          <w:sz w:val="22"/>
        </w:rPr>
        <w:t>with</w:t>
      </w:r>
      <w:r>
        <w:rPr>
          <w:color w:val="231F20"/>
          <w:spacing w:val="-27"/>
          <w:w w:val="90"/>
          <w:sz w:val="22"/>
        </w:rPr>
        <w:t> </w:t>
      </w:r>
      <w:r>
        <w:rPr>
          <w:color w:val="231F20"/>
          <w:w w:val="90"/>
          <w:sz w:val="22"/>
        </w:rPr>
        <w:t>5</w:t>
      </w:r>
      <w:r>
        <w:rPr>
          <w:color w:val="231F20"/>
          <w:spacing w:val="-27"/>
          <w:w w:val="90"/>
          <w:sz w:val="22"/>
        </w:rPr>
        <w:t> </w:t>
      </w:r>
      <w:r>
        <w:rPr>
          <w:color w:val="231F20"/>
          <w:spacing w:val="2"/>
          <w:w w:val="90"/>
          <w:sz w:val="22"/>
        </w:rPr>
        <w:t>senior</w:t>
      </w:r>
      <w:r>
        <w:rPr>
          <w:color w:val="231F20"/>
          <w:spacing w:val="-27"/>
          <w:w w:val="90"/>
          <w:sz w:val="22"/>
        </w:rPr>
        <w:t> </w:t>
      </w:r>
      <w:r>
        <w:rPr>
          <w:color w:val="231F20"/>
          <w:w w:val="90"/>
          <w:sz w:val="22"/>
        </w:rPr>
        <w:t>or</w:t>
      </w:r>
      <w:r>
        <w:rPr>
          <w:color w:val="231F20"/>
          <w:spacing w:val="-27"/>
          <w:w w:val="90"/>
          <w:sz w:val="22"/>
        </w:rPr>
        <w:t> </w:t>
      </w:r>
      <w:r>
        <w:rPr>
          <w:color w:val="231F20"/>
          <w:spacing w:val="2"/>
          <w:w w:val="90"/>
          <w:sz w:val="22"/>
        </w:rPr>
        <w:t>other</w:t>
      </w:r>
      <w:r>
        <w:rPr>
          <w:color w:val="231F20"/>
          <w:spacing w:val="-27"/>
          <w:w w:val="90"/>
          <w:sz w:val="22"/>
        </w:rPr>
        <w:t> </w:t>
      </w:r>
      <w:r>
        <w:rPr>
          <w:color w:val="231F20"/>
          <w:spacing w:val="3"/>
          <w:w w:val="90"/>
          <w:sz w:val="22"/>
        </w:rPr>
        <w:t>PBNI </w:t>
      </w:r>
      <w:r>
        <w:rPr>
          <w:color w:val="231F20"/>
          <w:spacing w:val="2"/>
          <w:w w:val="85"/>
          <w:sz w:val="22"/>
        </w:rPr>
        <w:t>staff.</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probation</w:t>
      </w:r>
      <w:r>
        <w:rPr>
          <w:color w:val="231F20"/>
          <w:spacing w:val="-30"/>
          <w:w w:val="85"/>
          <w:sz w:val="22"/>
        </w:rPr>
        <w:t> </w:t>
      </w:r>
      <w:r>
        <w:rPr>
          <w:color w:val="231F20"/>
          <w:spacing w:val="2"/>
          <w:w w:val="85"/>
          <w:sz w:val="22"/>
        </w:rPr>
        <w:t>officers</w:t>
      </w:r>
      <w:r>
        <w:rPr>
          <w:color w:val="231F20"/>
          <w:spacing w:val="-30"/>
          <w:w w:val="85"/>
          <w:sz w:val="22"/>
        </w:rPr>
        <w:t> </w:t>
      </w:r>
      <w:r>
        <w:rPr>
          <w:color w:val="231F20"/>
          <w:spacing w:val="2"/>
          <w:w w:val="85"/>
          <w:sz w:val="22"/>
        </w:rPr>
        <w:t>self-identified</w:t>
      </w:r>
      <w:r>
        <w:rPr>
          <w:color w:val="231F20"/>
          <w:spacing w:val="-30"/>
          <w:w w:val="85"/>
          <w:sz w:val="22"/>
        </w:rPr>
        <w:t> </w:t>
      </w:r>
      <w:r>
        <w:rPr>
          <w:color w:val="231F20"/>
          <w:spacing w:val="3"/>
          <w:w w:val="85"/>
          <w:sz w:val="22"/>
        </w:rPr>
        <w:t>on</w:t>
      </w:r>
    </w:p>
    <w:p>
      <w:pPr>
        <w:pStyle w:val="BodyText"/>
        <w:spacing w:line="264" w:lineRule="auto"/>
        <w:ind w:left="806" w:right="1229"/>
        <w:jc w:val="both"/>
      </w:pPr>
      <w:r>
        <w:rPr>
          <w:color w:val="231F20"/>
          <w:w w:val="85"/>
        </w:rPr>
        <w:t>a</w:t>
      </w:r>
      <w:r>
        <w:rPr>
          <w:color w:val="231F20"/>
          <w:spacing w:val="-20"/>
          <w:w w:val="85"/>
        </w:rPr>
        <w:t> </w:t>
      </w:r>
      <w:r>
        <w:rPr>
          <w:color w:val="231F20"/>
          <w:spacing w:val="2"/>
          <w:w w:val="85"/>
        </w:rPr>
        <w:t>service-wide</w:t>
      </w:r>
      <w:r>
        <w:rPr>
          <w:color w:val="231F20"/>
          <w:spacing w:val="-20"/>
          <w:w w:val="85"/>
        </w:rPr>
        <w:t> </w:t>
      </w:r>
      <w:r>
        <w:rPr>
          <w:color w:val="231F20"/>
          <w:spacing w:val="2"/>
          <w:w w:val="85"/>
        </w:rPr>
        <w:t>basis</w:t>
      </w:r>
      <w:r>
        <w:rPr>
          <w:color w:val="231F20"/>
          <w:spacing w:val="-20"/>
          <w:w w:val="85"/>
        </w:rPr>
        <w:t> </w:t>
      </w:r>
      <w:r>
        <w:rPr>
          <w:color w:val="231F20"/>
          <w:w w:val="85"/>
        </w:rPr>
        <w:t>as</w:t>
      </w:r>
      <w:r>
        <w:rPr>
          <w:color w:val="231F20"/>
          <w:spacing w:val="-20"/>
          <w:w w:val="85"/>
        </w:rPr>
        <w:t> </w:t>
      </w:r>
      <w:r>
        <w:rPr>
          <w:color w:val="231F20"/>
          <w:spacing w:val="2"/>
          <w:w w:val="85"/>
        </w:rPr>
        <w:t>either</w:t>
      </w:r>
      <w:r>
        <w:rPr>
          <w:color w:val="231F20"/>
          <w:spacing w:val="-20"/>
          <w:w w:val="85"/>
        </w:rPr>
        <w:t> </w:t>
      </w:r>
      <w:r>
        <w:rPr>
          <w:color w:val="231F20"/>
          <w:spacing w:val="2"/>
          <w:w w:val="85"/>
        </w:rPr>
        <w:t>having</w:t>
      </w:r>
      <w:r>
        <w:rPr>
          <w:color w:val="231F20"/>
          <w:spacing w:val="-20"/>
          <w:w w:val="85"/>
        </w:rPr>
        <w:t> </w:t>
      </w:r>
      <w:r>
        <w:rPr>
          <w:color w:val="231F20"/>
          <w:spacing w:val="2"/>
          <w:w w:val="85"/>
        </w:rPr>
        <w:t>written</w:t>
      </w:r>
      <w:r>
        <w:rPr>
          <w:color w:val="231F20"/>
          <w:spacing w:val="-20"/>
          <w:w w:val="85"/>
        </w:rPr>
        <w:t> </w:t>
      </w:r>
      <w:r>
        <w:rPr>
          <w:color w:val="231F20"/>
          <w:w w:val="85"/>
        </w:rPr>
        <w:t>a </w:t>
      </w:r>
      <w:r>
        <w:rPr>
          <w:color w:val="231F20"/>
          <w:spacing w:val="2"/>
          <w:w w:val="80"/>
        </w:rPr>
        <w:t>pre-sentence report </w:t>
      </w:r>
      <w:r>
        <w:rPr>
          <w:color w:val="231F20"/>
          <w:w w:val="80"/>
        </w:rPr>
        <w:t>for </w:t>
      </w:r>
      <w:r>
        <w:rPr>
          <w:color w:val="231F20"/>
          <w:spacing w:val="2"/>
          <w:w w:val="80"/>
        </w:rPr>
        <w:t>offences aggravated </w:t>
      </w:r>
      <w:r>
        <w:rPr>
          <w:color w:val="231F20"/>
          <w:spacing w:val="3"/>
          <w:w w:val="80"/>
        </w:rPr>
        <w:t>by </w:t>
      </w:r>
      <w:r>
        <w:rPr>
          <w:color w:val="231F20"/>
          <w:spacing w:val="2"/>
          <w:w w:val="85"/>
        </w:rPr>
        <w:t>hostility</w:t>
      </w:r>
      <w:r>
        <w:rPr>
          <w:color w:val="231F20"/>
          <w:spacing w:val="-27"/>
          <w:w w:val="85"/>
        </w:rPr>
        <w:t> </w:t>
      </w:r>
      <w:r>
        <w:rPr>
          <w:color w:val="231F20"/>
          <w:w w:val="85"/>
        </w:rPr>
        <w:t>or</w:t>
      </w:r>
      <w:r>
        <w:rPr>
          <w:color w:val="231F20"/>
          <w:spacing w:val="-26"/>
          <w:w w:val="85"/>
        </w:rPr>
        <w:t> </w:t>
      </w:r>
      <w:r>
        <w:rPr>
          <w:color w:val="231F20"/>
          <w:w w:val="85"/>
        </w:rPr>
        <w:t>as</w:t>
      </w:r>
      <w:r>
        <w:rPr>
          <w:color w:val="231F20"/>
          <w:spacing w:val="-26"/>
          <w:w w:val="85"/>
        </w:rPr>
        <w:t> </w:t>
      </w:r>
      <w:r>
        <w:rPr>
          <w:color w:val="231F20"/>
          <w:spacing w:val="2"/>
          <w:w w:val="85"/>
        </w:rPr>
        <w:t>having</w:t>
      </w:r>
      <w:r>
        <w:rPr>
          <w:color w:val="231F20"/>
          <w:spacing w:val="-26"/>
          <w:w w:val="85"/>
        </w:rPr>
        <w:t> </w:t>
      </w:r>
      <w:r>
        <w:rPr>
          <w:color w:val="231F20"/>
          <w:spacing w:val="2"/>
          <w:w w:val="85"/>
        </w:rPr>
        <w:t>attended</w:t>
      </w:r>
      <w:r>
        <w:rPr>
          <w:color w:val="231F20"/>
          <w:spacing w:val="-26"/>
          <w:w w:val="85"/>
        </w:rPr>
        <w:t> </w:t>
      </w:r>
      <w:r>
        <w:rPr>
          <w:color w:val="231F20"/>
          <w:spacing w:val="2"/>
          <w:w w:val="85"/>
        </w:rPr>
        <w:t>PBNI</w:t>
      </w:r>
      <w:r>
        <w:rPr>
          <w:color w:val="231F20"/>
          <w:spacing w:val="-26"/>
          <w:w w:val="85"/>
        </w:rPr>
        <w:t> </w:t>
      </w:r>
      <w:r>
        <w:rPr>
          <w:color w:val="231F20"/>
          <w:spacing w:val="2"/>
          <w:w w:val="85"/>
        </w:rPr>
        <w:t>hate</w:t>
      </w:r>
      <w:r>
        <w:rPr>
          <w:color w:val="231F20"/>
          <w:spacing w:val="-26"/>
          <w:w w:val="85"/>
        </w:rPr>
        <w:t> </w:t>
      </w:r>
      <w:r>
        <w:rPr>
          <w:color w:val="231F20"/>
          <w:spacing w:val="3"/>
          <w:w w:val="85"/>
        </w:rPr>
        <w:t>crime </w:t>
      </w:r>
      <w:r>
        <w:rPr>
          <w:color w:val="231F20"/>
          <w:spacing w:val="3"/>
          <w:w w:val="90"/>
        </w:rPr>
        <w:t>training;</w:t>
      </w:r>
    </w:p>
    <w:p>
      <w:pPr>
        <w:pStyle w:val="ListParagraph"/>
        <w:numPr>
          <w:ilvl w:val="0"/>
          <w:numId w:val="9"/>
        </w:numPr>
        <w:tabs>
          <w:tab w:pos="807" w:val="left" w:leader="none"/>
        </w:tabs>
        <w:spacing w:line="264" w:lineRule="auto" w:before="49" w:after="0"/>
        <w:ind w:left="806" w:right="1141" w:hanging="284"/>
        <w:jc w:val="left"/>
        <w:rPr>
          <w:sz w:val="22"/>
        </w:rPr>
      </w:pPr>
      <w:r>
        <w:rPr>
          <w:color w:val="231F20"/>
          <w:w w:val="85"/>
          <w:sz w:val="22"/>
        </w:rPr>
        <w:t>1</w:t>
      </w:r>
      <w:r>
        <w:rPr>
          <w:color w:val="231F20"/>
          <w:spacing w:val="-33"/>
          <w:w w:val="85"/>
          <w:sz w:val="22"/>
        </w:rPr>
        <w:t> </w:t>
      </w:r>
      <w:r>
        <w:rPr>
          <w:color w:val="231F20"/>
          <w:spacing w:val="2"/>
          <w:w w:val="85"/>
          <w:sz w:val="22"/>
        </w:rPr>
        <w:t>interview</w:t>
      </w:r>
      <w:r>
        <w:rPr>
          <w:color w:val="231F20"/>
          <w:spacing w:val="-32"/>
          <w:w w:val="85"/>
          <w:sz w:val="22"/>
        </w:rPr>
        <w:t> </w:t>
      </w:r>
      <w:r>
        <w:rPr>
          <w:color w:val="231F20"/>
          <w:spacing w:val="2"/>
          <w:w w:val="85"/>
          <w:sz w:val="22"/>
        </w:rPr>
        <w:t>with</w:t>
      </w:r>
      <w:r>
        <w:rPr>
          <w:color w:val="231F20"/>
          <w:spacing w:val="-32"/>
          <w:w w:val="85"/>
          <w:sz w:val="22"/>
        </w:rPr>
        <w:t> </w:t>
      </w:r>
      <w:r>
        <w:rPr>
          <w:color w:val="231F20"/>
          <w:w w:val="85"/>
          <w:sz w:val="22"/>
        </w:rPr>
        <w:t>1</w:t>
      </w:r>
      <w:r>
        <w:rPr>
          <w:color w:val="231F20"/>
          <w:spacing w:val="-33"/>
          <w:w w:val="85"/>
          <w:sz w:val="22"/>
        </w:rPr>
        <w:t> </w:t>
      </w:r>
      <w:r>
        <w:rPr>
          <w:color w:val="231F20"/>
          <w:spacing w:val="2"/>
          <w:w w:val="85"/>
          <w:sz w:val="22"/>
        </w:rPr>
        <w:t>representative</w:t>
      </w:r>
      <w:r>
        <w:rPr>
          <w:color w:val="231F20"/>
          <w:spacing w:val="-32"/>
          <w:w w:val="85"/>
          <w:sz w:val="22"/>
        </w:rPr>
        <w:t> </w:t>
      </w:r>
      <w:r>
        <w:rPr>
          <w:color w:val="231F20"/>
          <w:spacing w:val="2"/>
          <w:w w:val="85"/>
          <w:sz w:val="22"/>
        </w:rPr>
        <w:t>from</w:t>
      </w:r>
      <w:r>
        <w:rPr>
          <w:color w:val="231F20"/>
          <w:spacing w:val="-32"/>
          <w:w w:val="85"/>
          <w:sz w:val="22"/>
        </w:rPr>
        <w:t> </w:t>
      </w:r>
      <w:r>
        <w:rPr>
          <w:color w:val="231F20"/>
          <w:w w:val="85"/>
          <w:sz w:val="22"/>
        </w:rPr>
        <w:t>the</w:t>
      </w:r>
      <w:r>
        <w:rPr>
          <w:color w:val="231F20"/>
          <w:spacing w:val="-33"/>
          <w:w w:val="85"/>
          <w:sz w:val="22"/>
        </w:rPr>
        <w:t> </w:t>
      </w:r>
      <w:r>
        <w:rPr>
          <w:color w:val="231F20"/>
          <w:spacing w:val="3"/>
          <w:w w:val="85"/>
          <w:sz w:val="22"/>
        </w:rPr>
        <w:t>Unite </w:t>
      </w:r>
      <w:r>
        <w:rPr>
          <w:color w:val="231F20"/>
          <w:spacing w:val="2"/>
          <w:w w:val="90"/>
          <w:sz w:val="22"/>
        </w:rPr>
        <w:t>Against Hate</w:t>
      </w:r>
      <w:r>
        <w:rPr>
          <w:color w:val="231F20"/>
          <w:spacing w:val="-19"/>
          <w:w w:val="90"/>
          <w:sz w:val="22"/>
        </w:rPr>
        <w:t> </w:t>
      </w:r>
      <w:r>
        <w:rPr>
          <w:color w:val="231F20"/>
          <w:spacing w:val="3"/>
          <w:w w:val="90"/>
          <w:sz w:val="22"/>
        </w:rPr>
        <w:t>campaign;</w:t>
      </w:r>
    </w:p>
    <w:p>
      <w:pPr>
        <w:pStyle w:val="ListParagraph"/>
        <w:numPr>
          <w:ilvl w:val="0"/>
          <w:numId w:val="9"/>
        </w:numPr>
        <w:tabs>
          <w:tab w:pos="807" w:val="left" w:leader="none"/>
        </w:tabs>
        <w:spacing w:line="264" w:lineRule="auto" w:before="55" w:after="0"/>
        <w:ind w:left="806" w:right="1344" w:hanging="284"/>
        <w:jc w:val="left"/>
        <w:rPr>
          <w:b/>
          <w:sz w:val="14"/>
        </w:rPr>
      </w:pPr>
      <w:r>
        <w:rPr>
          <w:color w:val="231F20"/>
          <w:w w:val="85"/>
          <w:sz w:val="22"/>
        </w:rPr>
        <w:t>8 </w:t>
      </w:r>
      <w:r>
        <w:rPr>
          <w:color w:val="231F20"/>
          <w:spacing w:val="2"/>
          <w:w w:val="85"/>
          <w:sz w:val="22"/>
        </w:rPr>
        <w:t>interviews with </w:t>
      </w:r>
      <w:r>
        <w:rPr>
          <w:color w:val="231F20"/>
          <w:w w:val="85"/>
          <w:sz w:val="22"/>
        </w:rPr>
        <w:t>11 </w:t>
      </w:r>
      <w:r>
        <w:rPr>
          <w:color w:val="231F20"/>
          <w:spacing w:val="2"/>
          <w:w w:val="85"/>
          <w:sz w:val="22"/>
        </w:rPr>
        <w:t>representatives from </w:t>
      </w:r>
      <w:r>
        <w:rPr>
          <w:color w:val="231F20"/>
          <w:w w:val="85"/>
          <w:sz w:val="22"/>
        </w:rPr>
        <w:t>7 </w:t>
      </w:r>
      <w:r>
        <w:rPr>
          <w:color w:val="231F20"/>
          <w:spacing w:val="2"/>
          <w:w w:val="85"/>
          <w:sz w:val="22"/>
        </w:rPr>
        <w:t>NGOs</w:t>
      </w:r>
      <w:r>
        <w:rPr>
          <w:color w:val="231F20"/>
          <w:spacing w:val="-22"/>
          <w:w w:val="85"/>
          <w:sz w:val="22"/>
        </w:rPr>
        <w:t> </w:t>
      </w:r>
      <w:r>
        <w:rPr>
          <w:color w:val="231F20"/>
          <w:spacing w:val="2"/>
          <w:w w:val="85"/>
          <w:sz w:val="22"/>
        </w:rPr>
        <w:t>that</w:t>
      </w:r>
      <w:r>
        <w:rPr>
          <w:color w:val="231F20"/>
          <w:spacing w:val="-21"/>
          <w:w w:val="85"/>
          <w:sz w:val="22"/>
        </w:rPr>
        <w:t> </w:t>
      </w:r>
      <w:r>
        <w:rPr>
          <w:color w:val="231F20"/>
          <w:spacing w:val="2"/>
          <w:w w:val="85"/>
          <w:sz w:val="22"/>
        </w:rPr>
        <w:t>work</w:t>
      </w:r>
      <w:r>
        <w:rPr>
          <w:color w:val="231F20"/>
          <w:spacing w:val="-21"/>
          <w:w w:val="85"/>
          <w:sz w:val="22"/>
        </w:rPr>
        <w:t> </w:t>
      </w:r>
      <w:r>
        <w:rPr>
          <w:color w:val="231F20"/>
          <w:w w:val="85"/>
          <w:sz w:val="22"/>
        </w:rPr>
        <w:t>on</w:t>
      </w:r>
      <w:r>
        <w:rPr>
          <w:color w:val="231F20"/>
          <w:spacing w:val="-22"/>
          <w:w w:val="85"/>
          <w:sz w:val="22"/>
        </w:rPr>
        <w:t> </w:t>
      </w:r>
      <w:r>
        <w:rPr>
          <w:color w:val="231F20"/>
          <w:spacing w:val="2"/>
          <w:w w:val="85"/>
          <w:sz w:val="22"/>
        </w:rPr>
        <w:t>behalf</w:t>
      </w:r>
      <w:r>
        <w:rPr>
          <w:color w:val="231F20"/>
          <w:spacing w:val="-21"/>
          <w:w w:val="85"/>
          <w:sz w:val="22"/>
        </w:rPr>
        <w:t> </w:t>
      </w:r>
      <w:r>
        <w:rPr>
          <w:color w:val="231F20"/>
          <w:w w:val="85"/>
          <w:sz w:val="22"/>
        </w:rPr>
        <w:t>of</w:t>
      </w:r>
      <w:r>
        <w:rPr>
          <w:color w:val="231F20"/>
          <w:spacing w:val="-21"/>
          <w:w w:val="85"/>
          <w:sz w:val="22"/>
        </w:rPr>
        <w:t> </w:t>
      </w:r>
      <w:r>
        <w:rPr>
          <w:color w:val="231F20"/>
          <w:spacing w:val="2"/>
          <w:w w:val="85"/>
          <w:sz w:val="22"/>
        </w:rPr>
        <w:t>minority</w:t>
      </w:r>
      <w:r>
        <w:rPr>
          <w:color w:val="231F20"/>
          <w:spacing w:val="-22"/>
          <w:w w:val="85"/>
          <w:sz w:val="22"/>
        </w:rPr>
        <w:t> </w:t>
      </w:r>
      <w:r>
        <w:rPr>
          <w:color w:val="231F20"/>
          <w:spacing w:val="3"/>
          <w:w w:val="85"/>
          <w:sz w:val="22"/>
        </w:rPr>
        <w:t>ethnic </w:t>
      </w:r>
      <w:r>
        <w:rPr>
          <w:color w:val="231F20"/>
          <w:spacing w:val="2"/>
          <w:w w:val="85"/>
          <w:sz w:val="22"/>
        </w:rPr>
        <w:t>communities. (The Commission </w:t>
      </w:r>
      <w:r>
        <w:rPr>
          <w:color w:val="231F20"/>
          <w:spacing w:val="3"/>
          <w:w w:val="85"/>
          <w:sz w:val="22"/>
        </w:rPr>
        <w:t>additionally </w:t>
      </w:r>
      <w:r>
        <w:rPr>
          <w:color w:val="231F20"/>
          <w:spacing w:val="2"/>
          <w:w w:val="85"/>
          <w:sz w:val="22"/>
        </w:rPr>
        <w:t>held</w:t>
      </w:r>
      <w:r>
        <w:rPr>
          <w:color w:val="231F20"/>
          <w:spacing w:val="-21"/>
          <w:w w:val="85"/>
          <w:sz w:val="22"/>
        </w:rPr>
        <w:t> </w:t>
      </w:r>
      <w:r>
        <w:rPr>
          <w:color w:val="231F20"/>
          <w:w w:val="85"/>
          <w:sz w:val="22"/>
        </w:rPr>
        <w:t>3</w:t>
      </w:r>
      <w:r>
        <w:rPr>
          <w:color w:val="231F20"/>
          <w:spacing w:val="-20"/>
          <w:w w:val="85"/>
          <w:sz w:val="22"/>
        </w:rPr>
        <w:t> </w:t>
      </w:r>
      <w:r>
        <w:rPr>
          <w:color w:val="231F20"/>
          <w:spacing w:val="2"/>
          <w:w w:val="85"/>
          <w:sz w:val="22"/>
        </w:rPr>
        <w:t>meetings</w:t>
      </w:r>
      <w:r>
        <w:rPr>
          <w:color w:val="231F20"/>
          <w:spacing w:val="-21"/>
          <w:w w:val="85"/>
          <w:sz w:val="22"/>
        </w:rPr>
        <w:t> </w:t>
      </w:r>
      <w:r>
        <w:rPr>
          <w:color w:val="231F20"/>
          <w:spacing w:val="2"/>
          <w:w w:val="85"/>
          <w:sz w:val="22"/>
        </w:rPr>
        <w:t>with</w:t>
      </w:r>
      <w:r>
        <w:rPr>
          <w:color w:val="231F20"/>
          <w:spacing w:val="-20"/>
          <w:w w:val="85"/>
          <w:sz w:val="22"/>
        </w:rPr>
        <w:t> </w:t>
      </w:r>
      <w:r>
        <w:rPr>
          <w:color w:val="231F20"/>
          <w:w w:val="85"/>
          <w:sz w:val="22"/>
        </w:rPr>
        <w:t>4</w:t>
      </w:r>
      <w:r>
        <w:rPr>
          <w:color w:val="231F20"/>
          <w:spacing w:val="-20"/>
          <w:w w:val="85"/>
          <w:sz w:val="22"/>
        </w:rPr>
        <w:t> </w:t>
      </w:r>
      <w:r>
        <w:rPr>
          <w:color w:val="231F20"/>
          <w:spacing w:val="2"/>
          <w:w w:val="85"/>
          <w:sz w:val="22"/>
        </w:rPr>
        <w:t>representatives</w:t>
      </w:r>
      <w:r>
        <w:rPr>
          <w:color w:val="231F20"/>
          <w:spacing w:val="-21"/>
          <w:w w:val="85"/>
          <w:sz w:val="22"/>
        </w:rPr>
        <w:t> </w:t>
      </w:r>
      <w:r>
        <w:rPr>
          <w:color w:val="231F20"/>
          <w:spacing w:val="3"/>
          <w:w w:val="85"/>
          <w:sz w:val="22"/>
        </w:rPr>
        <w:t>from </w:t>
      </w:r>
      <w:r>
        <w:rPr>
          <w:color w:val="231F20"/>
          <w:w w:val="85"/>
          <w:sz w:val="22"/>
        </w:rPr>
        <w:t>3</w:t>
      </w:r>
      <w:r>
        <w:rPr>
          <w:color w:val="231F20"/>
          <w:spacing w:val="-26"/>
          <w:w w:val="85"/>
          <w:sz w:val="22"/>
        </w:rPr>
        <w:t> </w:t>
      </w:r>
      <w:r>
        <w:rPr>
          <w:color w:val="231F20"/>
          <w:spacing w:val="2"/>
          <w:w w:val="85"/>
          <w:sz w:val="22"/>
        </w:rPr>
        <w:t>NGOs</w:t>
      </w:r>
      <w:r>
        <w:rPr>
          <w:color w:val="231F20"/>
          <w:spacing w:val="-26"/>
          <w:w w:val="85"/>
          <w:sz w:val="22"/>
        </w:rPr>
        <w:t> </w:t>
      </w:r>
      <w:r>
        <w:rPr>
          <w:color w:val="231F20"/>
          <w:spacing w:val="2"/>
          <w:w w:val="85"/>
          <w:sz w:val="22"/>
        </w:rPr>
        <w:t>that</w:t>
      </w:r>
      <w:r>
        <w:rPr>
          <w:color w:val="231F20"/>
          <w:spacing w:val="-25"/>
          <w:w w:val="85"/>
          <w:sz w:val="22"/>
        </w:rPr>
        <w:t> </w:t>
      </w:r>
      <w:r>
        <w:rPr>
          <w:color w:val="231F20"/>
          <w:spacing w:val="2"/>
          <w:w w:val="85"/>
          <w:sz w:val="22"/>
        </w:rPr>
        <w:t>work</w:t>
      </w:r>
      <w:r>
        <w:rPr>
          <w:color w:val="231F20"/>
          <w:spacing w:val="-26"/>
          <w:w w:val="85"/>
          <w:sz w:val="22"/>
        </w:rPr>
        <w:t> </w:t>
      </w:r>
      <w:r>
        <w:rPr>
          <w:color w:val="231F20"/>
          <w:w w:val="85"/>
          <w:sz w:val="22"/>
        </w:rPr>
        <w:t>on</w:t>
      </w:r>
      <w:r>
        <w:rPr>
          <w:color w:val="231F20"/>
          <w:spacing w:val="-25"/>
          <w:w w:val="85"/>
          <w:sz w:val="22"/>
        </w:rPr>
        <w:t> </w:t>
      </w:r>
      <w:r>
        <w:rPr>
          <w:color w:val="231F20"/>
          <w:spacing w:val="2"/>
          <w:w w:val="85"/>
          <w:sz w:val="22"/>
        </w:rPr>
        <w:t>behalf</w:t>
      </w:r>
      <w:r>
        <w:rPr>
          <w:color w:val="231F20"/>
          <w:spacing w:val="-26"/>
          <w:w w:val="85"/>
          <w:sz w:val="22"/>
        </w:rPr>
        <w:t> </w:t>
      </w:r>
      <w:r>
        <w:rPr>
          <w:color w:val="231F20"/>
          <w:w w:val="85"/>
          <w:sz w:val="22"/>
        </w:rPr>
        <w:t>of</w:t>
      </w:r>
      <w:r>
        <w:rPr>
          <w:color w:val="231F20"/>
          <w:spacing w:val="-25"/>
          <w:w w:val="85"/>
          <w:sz w:val="22"/>
        </w:rPr>
        <w:t> </w:t>
      </w:r>
      <w:r>
        <w:rPr>
          <w:color w:val="231F20"/>
          <w:spacing w:val="2"/>
          <w:w w:val="85"/>
          <w:sz w:val="22"/>
        </w:rPr>
        <w:t>minority</w:t>
      </w:r>
      <w:r>
        <w:rPr>
          <w:color w:val="231F20"/>
          <w:spacing w:val="-26"/>
          <w:w w:val="85"/>
          <w:sz w:val="22"/>
        </w:rPr>
        <w:t> </w:t>
      </w:r>
      <w:r>
        <w:rPr>
          <w:color w:val="231F20"/>
          <w:spacing w:val="3"/>
          <w:w w:val="85"/>
          <w:sz w:val="22"/>
        </w:rPr>
        <w:t>ethnic </w:t>
      </w:r>
      <w:r>
        <w:rPr>
          <w:color w:val="231F20"/>
          <w:spacing w:val="2"/>
          <w:w w:val="90"/>
          <w:sz w:val="22"/>
        </w:rPr>
        <w:t>communities);</w:t>
      </w:r>
      <w:r>
        <w:rPr>
          <w:b/>
          <w:color w:val="231F20"/>
          <w:spacing w:val="2"/>
          <w:w w:val="90"/>
          <w:position w:val="6"/>
          <w:sz w:val="14"/>
        </w:rPr>
        <w:t>38</w:t>
      </w:r>
    </w:p>
    <w:p>
      <w:pPr>
        <w:pStyle w:val="ListParagraph"/>
        <w:numPr>
          <w:ilvl w:val="0"/>
          <w:numId w:val="9"/>
        </w:numPr>
        <w:tabs>
          <w:tab w:pos="807" w:val="left" w:leader="none"/>
        </w:tabs>
        <w:spacing w:line="271" w:lineRule="auto" w:before="59" w:after="0"/>
        <w:ind w:left="806" w:right="1163" w:hanging="284"/>
        <w:jc w:val="left"/>
        <w:rPr>
          <w:b/>
          <w:sz w:val="14"/>
        </w:rPr>
      </w:pPr>
      <w:r>
        <w:rPr>
          <w:color w:val="231F20"/>
          <w:w w:val="85"/>
          <w:sz w:val="22"/>
        </w:rPr>
        <w:t>11</w:t>
      </w:r>
      <w:r>
        <w:rPr>
          <w:color w:val="231F20"/>
          <w:spacing w:val="-22"/>
          <w:w w:val="85"/>
          <w:sz w:val="22"/>
        </w:rPr>
        <w:t> </w:t>
      </w:r>
      <w:r>
        <w:rPr>
          <w:color w:val="231F20"/>
          <w:spacing w:val="2"/>
          <w:w w:val="85"/>
          <w:sz w:val="22"/>
        </w:rPr>
        <w:t>interviews</w:t>
      </w:r>
      <w:r>
        <w:rPr>
          <w:color w:val="231F20"/>
          <w:spacing w:val="-22"/>
          <w:w w:val="85"/>
          <w:sz w:val="22"/>
        </w:rPr>
        <w:t> </w:t>
      </w:r>
      <w:r>
        <w:rPr>
          <w:color w:val="231F20"/>
          <w:spacing w:val="2"/>
          <w:w w:val="85"/>
          <w:sz w:val="22"/>
        </w:rPr>
        <w:t>with</w:t>
      </w:r>
      <w:r>
        <w:rPr>
          <w:color w:val="231F20"/>
          <w:spacing w:val="-21"/>
          <w:w w:val="85"/>
          <w:sz w:val="22"/>
        </w:rPr>
        <w:t> </w:t>
      </w:r>
      <w:r>
        <w:rPr>
          <w:color w:val="231F20"/>
          <w:w w:val="85"/>
          <w:sz w:val="22"/>
        </w:rPr>
        <w:t>12</w:t>
      </w:r>
      <w:r>
        <w:rPr>
          <w:color w:val="231F20"/>
          <w:spacing w:val="-22"/>
          <w:w w:val="85"/>
          <w:sz w:val="22"/>
        </w:rPr>
        <w:t> </w:t>
      </w:r>
      <w:r>
        <w:rPr>
          <w:color w:val="231F20"/>
          <w:spacing w:val="2"/>
          <w:w w:val="85"/>
          <w:sz w:val="22"/>
        </w:rPr>
        <w:t>victims.</w:t>
      </w:r>
      <w:r>
        <w:rPr>
          <w:color w:val="231F20"/>
          <w:spacing w:val="-21"/>
          <w:w w:val="85"/>
          <w:sz w:val="22"/>
        </w:rPr>
        <w:t> </w:t>
      </w:r>
      <w:r>
        <w:rPr>
          <w:color w:val="231F20"/>
          <w:w w:val="85"/>
          <w:sz w:val="22"/>
        </w:rPr>
        <w:t>The</w:t>
      </w:r>
      <w:r>
        <w:rPr>
          <w:color w:val="231F20"/>
          <w:spacing w:val="-22"/>
          <w:w w:val="85"/>
          <w:sz w:val="22"/>
        </w:rPr>
        <w:t> </w:t>
      </w:r>
      <w:r>
        <w:rPr>
          <w:color w:val="231F20"/>
          <w:spacing w:val="2"/>
          <w:w w:val="85"/>
          <w:sz w:val="22"/>
        </w:rPr>
        <w:t>victims</w:t>
      </w:r>
      <w:r>
        <w:rPr>
          <w:color w:val="231F20"/>
          <w:spacing w:val="-21"/>
          <w:w w:val="85"/>
          <w:sz w:val="22"/>
        </w:rPr>
        <w:t> </w:t>
      </w:r>
      <w:r>
        <w:rPr>
          <w:color w:val="231F20"/>
          <w:spacing w:val="3"/>
          <w:w w:val="85"/>
          <w:sz w:val="22"/>
        </w:rPr>
        <w:t>were </w:t>
      </w:r>
      <w:r>
        <w:rPr>
          <w:color w:val="231F20"/>
          <w:spacing w:val="2"/>
          <w:w w:val="90"/>
          <w:sz w:val="22"/>
        </w:rPr>
        <w:t>identified</w:t>
      </w:r>
      <w:r>
        <w:rPr>
          <w:color w:val="231F20"/>
          <w:spacing w:val="-36"/>
          <w:w w:val="90"/>
          <w:sz w:val="22"/>
        </w:rPr>
        <w:t> </w:t>
      </w:r>
      <w:r>
        <w:rPr>
          <w:color w:val="231F20"/>
          <w:spacing w:val="2"/>
          <w:w w:val="90"/>
          <w:sz w:val="22"/>
        </w:rPr>
        <w:t>with</w:t>
      </w:r>
      <w:r>
        <w:rPr>
          <w:color w:val="231F20"/>
          <w:spacing w:val="-35"/>
          <w:w w:val="90"/>
          <w:sz w:val="22"/>
        </w:rPr>
        <w:t> </w:t>
      </w:r>
      <w:r>
        <w:rPr>
          <w:color w:val="231F20"/>
          <w:w w:val="90"/>
          <w:sz w:val="22"/>
        </w:rPr>
        <w:t>the</w:t>
      </w:r>
      <w:r>
        <w:rPr>
          <w:color w:val="231F20"/>
          <w:spacing w:val="-35"/>
          <w:w w:val="90"/>
          <w:sz w:val="22"/>
        </w:rPr>
        <w:t> </w:t>
      </w:r>
      <w:r>
        <w:rPr>
          <w:color w:val="231F20"/>
          <w:spacing w:val="2"/>
          <w:w w:val="90"/>
          <w:sz w:val="22"/>
        </w:rPr>
        <w:t>assistance</w:t>
      </w:r>
      <w:r>
        <w:rPr>
          <w:color w:val="231F20"/>
          <w:spacing w:val="-35"/>
          <w:w w:val="90"/>
          <w:sz w:val="22"/>
        </w:rPr>
        <w:t> </w:t>
      </w:r>
      <w:r>
        <w:rPr>
          <w:color w:val="231F20"/>
          <w:w w:val="90"/>
          <w:sz w:val="22"/>
        </w:rPr>
        <w:t>of</w:t>
      </w:r>
      <w:r>
        <w:rPr>
          <w:color w:val="231F20"/>
          <w:spacing w:val="-36"/>
          <w:w w:val="90"/>
          <w:sz w:val="22"/>
        </w:rPr>
        <w:t> </w:t>
      </w:r>
      <w:r>
        <w:rPr>
          <w:color w:val="231F20"/>
          <w:w w:val="90"/>
          <w:sz w:val="22"/>
        </w:rPr>
        <w:t>the</w:t>
      </w:r>
      <w:r>
        <w:rPr>
          <w:color w:val="231F20"/>
          <w:spacing w:val="-35"/>
          <w:w w:val="90"/>
          <w:sz w:val="22"/>
        </w:rPr>
        <w:t> </w:t>
      </w:r>
      <w:r>
        <w:rPr>
          <w:color w:val="231F20"/>
          <w:w w:val="90"/>
          <w:sz w:val="22"/>
        </w:rPr>
        <w:t>NGOs.</w:t>
      </w:r>
      <w:r>
        <w:rPr>
          <w:b/>
          <w:color w:val="231F20"/>
          <w:w w:val="90"/>
          <w:position w:val="6"/>
          <w:sz w:val="14"/>
        </w:rPr>
        <w:t>39</w:t>
      </w:r>
    </w:p>
    <w:p>
      <w:pPr>
        <w:pStyle w:val="BodyText"/>
        <w:spacing w:line="264" w:lineRule="auto" w:before="47"/>
        <w:ind w:left="523" w:right="1209"/>
      </w:pPr>
      <w:r>
        <w:rPr>
          <w:color w:val="231F20"/>
          <w:w w:val="90"/>
        </w:rPr>
        <w:t>In</w:t>
      </w:r>
      <w:r>
        <w:rPr>
          <w:color w:val="231F20"/>
          <w:spacing w:val="-35"/>
          <w:w w:val="90"/>
        </w:rPr>
        <w:t> </w:t>
      </w:r>
      <w:r>
        <w:rPr>
          <w:color w:val="231F20"/>
          <w:spacing w:val="2"/>
          <w:w w:val="90"/>
        </w:rPr>
        <w:t>addition</w:t>
      </w:r>
      <w:r>
        <w:rPr>
          <w:color w:val="231F20"/>
          <w:spacing w:val="-35"/>
          <w:w w:val="90"/>
        </w:rPr>
        <w:t> </w:t>
      </w:r>
      <w:r>
        <w:rPr>
          <w:color w:val="231F20"/>
          <w:w w:val="90"/>
        </w:rPr>
        <w:t>to</w:t>
      </w:r>
      <w:r>
        <w:rPr>
          <w:color w:val="231F20"/>
          <w:spacing w:val="-35"/>
          <w:w w:val="90"/>
        </w:rPr>
        <w:t> </w:t>
      </w:r>
      <w:r>
        <w:rPr>
          <w:color w:val="231F20"/>
          <w:w w:val="90"/>
        </w:rPr>
        <w:t>the</w:t>
      </w:r>
      <w:r>
        <w:rPr>
          <w:color w:val="231F20"/>
          <w:spacing w:val="-35"/>
          <w:w w:val="90"/>
        </w:rPr>
        <w:t> </w:t>
      </w:r>
      <w:r>
        <w:rPr>
          <w:color w:val="231F20"/>
          <w:spacing w:val="2"/>
          <w:w w:val="90"/>
        </w:rPr>
        <w:t>formal</w:t>
      </w:r>
      <w:r>
        <w:rPr>
          <w:color w:val="231F20"/>
          <w:spacing w:val="-35"/>
          <w:w w:val="90"/>
        </w:rPr>
        <w:t> </w:t>
      </w:r>
      <w:r>
        <w:rPr>
          <w:color w:val="231F20"/>
          <w:spacing w:val="2"/>
          <w:w w:val="90"/>
        </w:rPr>
        <w:t>interviews,</w:t>
      </w:r>
      <w:r>
        <w:rPr>
          <w:color w:val="231F20"/>
          <w:spacing w:val="-35"/>
          <w:w w:val="90"/>
        </w:rPr>
        <w:t> </w:t>
      </w:r>
      <w:r>
        <w:rPr>
          <w:color w:val="231F20"/>
          <w:spacing w:val="3"/>
          <w:w w:val="90"/>
        </w:rPr>
        <w:t>meetings </w:t>
      </w:r>
      <w:r>
        <w:rPr>
          <w:color w:val="231F20"/>
          <w:spacing w:val="2"/>
          <w:w w:val="85"/>
        </w:rPr>
        <w:t>were</w:t>
      </w:r>
      <w:r>
        <w:rPr>
          <w:color w:val="231F20"/>
          <w:spacing w:val="-21"/>
          <w:w w:val="85"/>
        </w:rPr>
        <w:t> </w:t>
      </w:r>
      <w:r>
        <w:rPr>
          <w:color w:val="231F20"/>
          <w:spacing w:val="2"/>
          <w:w w:val="85"/>
        </w:rPr>
        <w:t>also</w:t>
      </w:r>
      <w:r>
        <w:rPr>
          <w:color w:val="231F20"/>
          <w:spacing w:val="-21"/>
          <w:w w:val="85"/>
        </w:rPr>
        <w:t> </w:t>
      </w:r>
      <w:r>
        <w:rPr>
          <w:color w:val="231F20"/>
          <w:spacing w:val="2"/>
          <w:w w:val="85"/>
        </w:rPr>
        <w:t>held</w:t>
      </w:r>
      <w:r>
        <w:rPr>
          <w:color w:val="231F20"/>
          <w:spacing w:val="-21"/>
          <w:w w:val="85"/>
        </w:rPr>
        <w:t> </w:t>
      </w:r>
      <w:r>
        <w:rPr>
          <w:color w:val="231F20"/>
          <w:spacing w:val="2"/>
          <w:w w:val="85"/>
        </w:rPr>
        <w:t>with</w:t>
      </w:r>
      <w:r>
        <w:rPr>
          <w:color w:val="231F20"/>
          <w:spacing w:val="-21"/>
          <w:w w:val="85"/>
        </w:rPr>
        <w:t> </w:t>
      </w:r>
      <w:r>
        <w:rPr>
          <w:color w:val="231F20"/>
          <w:spacing w:val="2"/>
          <w:w w:val="85"/>
        </w:rPr>
        <w:t>senior</w:t>
      </w:r>
      <w:r>
        <w:rPr>
          <w:color w:val="231F20"/>
          <w:spacing w:val="-21"/>
          <w:w w:val="85"/>
        </w:rPr>
        <w:t> </w:t>
      </w:r>
      <w:r>
        <w:rPr>
          <w:color w:val="231F20"/>
          <w:spacing w:val="2"/>
          <w:w w:val="85"/>
        </w:rPr>
        <w:t>personnel</w:t>
      </w:r>
      <w:r>
        <w:rPr>
          <w:color w:val="231F20"/>
          <w:spacing w:val="-20"/>
          <w:w w:val="85"/>
        </w:rPr>
        <w:t> </w:t>
      </w:r>
      <w:r>
        <w:rPr>
          <w:color w:val="231F20"/>
          <w:spacing w:val="3"/>
          <w:w w:val="85"/>
        </w:rPr>
        <w:t>responsible </w:t>
      </w:r>
      <w:r>
        <w:rPr>
          <w:color w:val="231F20"/>
          <w:w w:val="90"/>
        </w:rPr>
        <w:t>for</w:t>
      </w:r>
      <w:r>
        <w:rPr>
          <w:color w:val="231F20"/>
          <w:spacing w:val="-41"/>
          <w:w w:val="90"/>
        </w:rPr>
        <w:t> </w:t>
      </w:r>
      <w:r>
        <w:rPr>
          <w:color w:val="231F20"/>
          <w:spacing w:val="2"/>
          <w:w w:val="90"/>
        </w:rPr>
        <w:t>policy</w:t>
      </w:r>
      <w:r>
        <w:rPr>
          <w:color w:val="231F20"/>
          <w:spacing w:val="-40"/>
          <w:w w:val="90"/>
        </w:rPr>
        <w:t> </w:t>
      </w:r>
      <w:r>
        <w:rPr>
          <w:color w:val="231F20"/>
          <w:spacing w:val="2"/>
          <w:w w:val="90"/>
        </w:rPr>
        <w:t>development</w:t>
      </w:r>
      <w:r>
        <w:rPr>
          <w:color w:val="231F20"/>
          <w:spacing w:val="-40"/>
          <w:w w:val="90"/>
        </w:rPr>
        <w:t> </w:t>
      </w:r>
      <w:r>
        <w:rPr>
          <w:color w:val="231F20"/>
          <w:spacing w:val="2"/>
          <w:w w:val="90"/>
        </w:rPr>
        <w:t>within</w:t>
      </w:r>
      <w:r>
        <w:rPr>
          <w:color w:val="231F20"/>
          <w:spacing w:val="-40"/>
          <w:w w:val="90"/>
        </w:rPr>
        <w:t> </w:t>
      </w:r>
      <w:r>
        <w:rPr>
          <w:color w:val="231F20"/>
          <w:w w:val="90"/>
        </w:rPr>
        <w:t>the</w:t>
      </w:r>
      <w:r>
        <w:rPr>
          <w:color w:val="231F20"/>
          <w:spacing w:val="-40"/>
          <w:w w:val="90"/>
        </w:rPr>
        <w:t> </w:t>
      </w:r>
      <w:r>
        <w:rPr>
          <w:color w:val="231F20"/>
          <w:spacing w:val="2"/>
          <w:w w:val="90"/>
        </w:rPr>
        <w:t>OFMdFM,</w:t>
      </w:r>
      <w:r>
        <w:rPr>
          <w:color w:val="231F20"/>
          <w:spacing w:val="-40"/>
          <w:w w:val="90"/>
        </w:rPr>
        <w:t> </w:t>
      </w:r>
      <w:r>
        <w:rPr>
          <w:color w:val="231F20"/>
          <w:spacing w:val="3"/>
          <w:w w:val="90"/>
        </w:rPr>
        <w:t>the </w:t>
      </w:r>
      <w:r>
        <w:rPr>
          <w:color w:val="231F20"/>
          <w:spacing w:val="2"/>
          <w:w w:val="90"/>
        </w:rPr>
        <w:t>DoJ,</w:t>
      </w:r>
      <w:r>
        <w:rPr>
          <w:color w:val="231F20"/>
          <w:spacing w:val="-29"/>
          <w:w w:val="90"/>
        </w:rPr>
        <w:t> </w:t>
      </w:r>
      <w:r>
        <w:rPr>
          <w:color w:val="231F20"/>
          <w:w w:val="90"/>
        </w:rPr>
        <w:t>the</w:t>
      </w:r>
      <w:r>
        <w:rPr>
          <w:color w:val="231F20"/>
          <w:spacing w:val="-28"/>
          <w:w w:val="90"/>
        </w:rPr>
        <w:t> </w:t>
      </w:r>
      <w:r>
        <w:rPr>
          <w:color w:val="231F20"/>
          <w:spacing w:val="2"/>
          <w:w w:val="90"/>
        </w:rPr>
        <w:t>PSNI,</w:t>
      </w:r>
      <w:r>
        <w:rPr>
          <w:color w:val="231F20"/>
          <w:spacing w:val="-28"/>
          <w:w w:val="90"/>
        </w:rPr>
        <w:t> </w:t>
      </w:r>
      <w:r>
        <w:rPr>
          <w:color w:val="231F20"/>
          <w:w w:val="90"/>
        </w:rPr>
        <w:t>the</w:t>
      </w:r>
      <w:r>
        <w:rPr>
          <w:color w:val="231F20"/>
          <w:spacing w:val="-28"/>
          <w:w w:val="90"/>
        </w:rPr>
        <w:t> </w:t>
      </w:r>
      <w:r>
        <w:rPr>
          <w:color w:val="231F20"/>
          <w:spacing w:val="2"/>
          <w:w w:val="90"/>
        </w:rPr>
        <w:t>PPS,</w:t>
      </w:r>
      <w:r>
        <w:rPr>
          <w:color w:val="231F20"/>
          <w:spacing w:val="-28"/>
          <w:w w:val="90"/>
        </w:rPr>
        <w:t> </w:t>
      </w:r>
      <w:r>
        <w:rPr>
          <w:color w:val="231F20"/>
          <w:w w:val="90"/>
        </w:rPr>
        <w:t>the</w:t>
      </w:r>
      <w:r>
        <w:rPr>
          <w:color w:val="231F20"/>
          <w:spacing w:val="-28"/>
          <w:w w:val="90"/>
        </w:rPr>
        <w:t> </w:t>
      </w:r>
      <w:r>
        <w:rPr>
          <w:color w:val="231F20"/>
          <w:spacing w:val="2"/>
          <w:w w:val="90"/>
        </w:rPr>
        <w:t>NICTS</w:t>
      </w:r>
      <w:r>
        <w:rPr>
          <w:color w:val="231F20"/>
          <w:spacing w:val="-28"/>
          <w:w w:val="90"/>
        </w:rPr>
        <w:t> </w:t>
      </w:r>
      <w:r>
        <w:rPr>
          <w:color w:val="231F20"/>
          <w:w w:val="90"/>
        </w:rPr>
        <w:t>and</w:t>
      </w:r>
      <w:r>
        <w:rPr>
          <w:color w:val="231F20"/>
          <w:spacing w:val="-29"/>
          <w:w w:val="90"/>
        </w:rPr>
        <w:t> </w:t>
      </w:r>
      <w:r>
        <w:rPr>
          <w:color w:val="231F20"/>
          <w:w w:val="90"/>
        </w:rPr>
        <w:t>the</w:t>
      </w:r>
      <w:r>
        <w:rPr>
          <w:color w:val="231F20"/>
          <w:spacing w:val="-28"/>
          <w:w w:val="90"/>
        </w:rPr>
        <w:t> </w:t>
      </w:r>
      <w:r>
        <w:rPr>
          <w:color w:val="231F20"/>
          <w:spacing w:val="3"/>
          <w:w w:val="90"/>
        </w:rPr>
        <w:t>PBNI. </w:t>
      </w:r>
      <w:r>
        <w:rPr>
          <w:color w:val="231F20"/>
          <w:w w:val="90"/>
        </w:rPr>
        <w:t>The</w:t>
      </w:r>
      <w:r>
        <w:rPr>
          <w:color w:val="231F20"/>
          <w:spacing w:val="-35"/>
          <w:w w:val="90"/>
        </w:rPr>
        <w:t> </w:t>
      </w:r>
      <w:r>
        <w:rPr>
          <w:color w:val="231F20"/>
          <w:spacing w:val="2"/>
          <w:w w:val="90"/>
        </w:rPr>
        <w:t>NIHRC</w:t>
      </w:r>
      <w:r>
        <w:rPr>
          <w:color w:val="231F20"/>
          <w:spacing w:val="-34"/>
          <w:w w:val="90"/>
        </w:rPr>
        <w:t> </w:t>
      </w:r>
      <w:r>
        <w:rPr>
          <w:color w:val="231F20"/>
          <w:spacing w:val="2"/>
          <w:w w:val="90"/>
        </w:rPr>
        <w:t>also</w:t>
      </w:r>
      <w:r>
        <w:rPr>
          <w:color w:val="231F20"/>
          <w:spacing w:val="-34"/>
          <w:w w:val="90"/>
        </w:rPr>
        <w:t> </w:t>
      </w:r>
      <w:r>
        <w:rPr>
          <w:color w:val="231F20"/>
          <w:spacing w:val="2"/>
          <w:w w:val="90"/>
        </w:rPr>
        <w:t>reviewed</w:t>
      </w:r>
      <w:r>
        <w:rPr>
          <w:color w:val="231F20"/>
          <w:spacing w:val="-34"/>
          <w:w w:val="90"/>
        </w:rPr>
        <w:t> </w:t>
      </w:r>
      <w:r>
        <w:rPr>
          <w:color w:val="231F20"/>
          <w:spacing w:val="2"/>
          <w:w w:val="90"/>
        </w:rPr>
        <w:t>relevant</w:t>
      </w:r>
      <w:r>
        <w:rPr>
          <w:color w:val="231F20"/>
          <w:spacing w:val="-34"/>
          <w:w w:val="90"/>
        </w:rPr>
        <w:t> </w:t>
      </w:r>
      <w:r>
        <w:rPr>
          <w:color w:val="231F20"/>
          <w:spacing w:val="2"/>
          <w:w w:val="90"/>
        </w:rPr>
        <w:t>policies</w:t>
      </w:r>
      <w:r>
        <w:rPr>
          <w:color w:val="231F20"/>
          <w:spacing w:val="-34"/>
          <w:w w:val="90"/>
        </w:rPr>
        <w:t> </w:t>
      </w:r>
      <w:r>
        <w:rPr>
          <w:color w:val="231F20"/>
          <w:spacing w:val="3"/>
          <w:w w:val="90"/>
        </w:rPr>
        <w:t>and </w:t>
      </w:r>
      <w:r>
        <w:rPr>
          <w:color w:val="231F20"/>
          <w:spacing w:val="2"/>
          <w:w w:val="85"/>
        </w:rPr>
        <w:t>guidance</w:t>
      </w:r>
      <w:r>
        <w:rPr>
          <w:color w:val="231F20"/>
          <w:spacing w:val="-27"/>
          <w:w w:val="85"/>
        </w:rPr>
        <w:t> </w:t>
      </w:r>
      <w:r>
        <w:rPr>
          <w:color w:val="231F20"/>
          <w:spacing w:val="2"/>
          <w:w w:val="85"/>
        </w:rPr>
        <w:t>documents</w:t>
      </w:r>
      <w:r>
        <w:rPr>
          <w:color w:val="231F20"/>
          <w:spacing w:val="-26"/>
          <w:w w:val="85"/>
        </w:rPr>
        <w:t> </w:t>
      </w:r>
      <w:r>
        <w:rPr>
          <w:color w:val="231F20"/>
          <w:spacing w:val="2"/>
          <w:w w:val="85"/>
        </w:rPr>
        <w:t>from</w:t>
      </w:r>
      <w:r>
        <w:rPr>
          <w:color w:val="231F20"/>
          <w:spacing w:val="-26"/>
          <w:w w:val="85"/>
        </w:rPr>
        <w:t> </w:t>
      </w:r>
      <w:r>
        <w:rPr>
          <w:color w:val="231F20"/>
          <w:w w:val="85"/>
        </w:rPr>
        <w:t>all</w:t>
      </w:r>
      <w:r>
        <w:rPr>
          <w:color w:val="231F20"/>
          <w:spacing w:val="-26"/>
          <w:w w:val="85"/>
        </w:rPr>
        <w:t> </w:t>
      </w:r>
      <w:r>
        <w:rPr>
          <w:color w:val="231F20"/>
          <w:w w:val="85"/>
        </w:rPr>
        <w:t>of</w:t>
      </w:r>
      <w:r>
        <w:rPr>
          <w:color w:val="231F20"/>
          <w:spacing w:val="-26"/>
          <w:w w:val="85"/>
        </w:rPr>
        <w:t> </w:t>
      </w:r>
      <w:r>
        <w:rPr>
          <w:color w:val="231F20"/>
          <w:spacing w:val="2"/>
          <w:w w:val="85"/>
        </w:rPr>
        <w:t>those</w:t>
      </w:r>
      <w:r>
        <w:rPr>
          <w:color w:val="231F20"/>
          <w:spacing w:val="-26"/>
          <w:w w:val="85"/>
        </w:rPr>
        <w:t> </w:t>
      </w:r>
      <w:r>
        <w:rPr>
          <w:color w:val="231F20"/>
          <w:w w:val="85"/>
        </w:rPr>
        <w:t>NI</w:t>
      </w:r>
      <w:r>
        <w:rPr>
          <w:color w:val="231F20"/>
          <w:spacing w:val="-26"/>
          <w:w w:val="85"/>
        </w:rPr>
        <w:t> </w:t>
      </w:r>
      <w:r>
        <w:rPr>
          <w:color w:val="231F20"/>
          <w:spacing w:val="3"/>
          <w:w w:val="85"/>
        </w:rPr>
        <w:t>Executive </w:t>
      </w:r>
      <w:r>
        <w:rPr>
          <w:color w:val="231F20"/>
          <w:spacing w:val="2"/>
          <w:w w:val="80"/>
        </w:rPr>
        <w:t>departments </w:t>
      </w:r>
      <w:r>
        <w:rPr>
          <w:color w:val="231F20"/>
          <w:w w:val="80"/>
        </w:rPr>
        <w:t>and </w:t>
      </w:r>
      <w:r>
        <w:rPr>
          <w:color w:val="231F20"/>
          <w:spacing w:val="2"/>
          <w:w w:val="80"/>
        </w:rPr>
        <w:t>criminal justice agencies </w:t>
      </w:r>
      <w:r>
        <w:rPr>
          <w:color w:val="231F20"/>
          <w:spacing w:val="3"/>
          <w:w w:val="80"/>
        </w:rPr>
        <w:t>directly </w:t>
      </w:r>
      <w:r>
        <w:rPr>
          <w:color w:val="231F20"/>
          <w:spacing w:val="3"/>
          <w:w w:val="90"/>
        </w:rPr>
        <w:t>engaged.</w:t>
      </w:r>
    </w:p>
    <w:p>
      <w:pPr>
        <w:spacing w:after="0" w:line="264" w:lineRule="auto"/>
        <w:sectPr>
          <w:type w:val="continuous"/>
          <w:pgSz w:w="11910" w:h="16840"/>
          <w:pgMar w:top="1580" w:bottom="280" w:left="0" w:right="0"/>
          <w:cols w:num="2" w:equalWidth="0">
            <w:col w:w="5957" w:space="40"/>
            <w:col w:w="5913"/>
          </w:cols>
        </w:sectPr>
      </w:pPr>
    </w:p>
    <w:p>
      <w:pPr>
        <w:pStyle w:val="BodyText"/>
        <w:rPr>
          <w:sz w:val="20"/>
        </w:rPr>
      </w:pPr>
      <w:r>
        <w:rPr/>
        <w:pict>
          <v:group style="position:absolute;margin-left:0pt;margin-top:28.346014pt;width:595.3pt;height:14.2pt;mso-position-horizontal-relative:page;mso-position-vertical-relative:page;z-index:1575270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3"/>
        </w:rPr>
      </w:pPr>
    </w:p>
    <w:p>
      <w:pPr>
        <w:tabs>
          <w:tab w:pos="6519" w:val="left" w:leader="none"/>
        </w:tabs>
        <w:spacing w:line="240" w:lineRule="auto"/>
        <w:ind w:left="1700" w:right="0" w:firstLine="0"/>
        <w:rPr>
          <w:sz w:val="20"/>
        </w:rPr>
      </w:pPr>
      <w:r>
        <w:rPr>
          <w:sz w:val="20"/>
        </w:rPr>
        <w:pict>
          <v:shape style="width:212.6pt;height:44.55pt;mso-position-horizontal-relative:char;mso-position-vertical-relative:line" type="#_x0000_t202" filled="true" fillcolor="#e5eff8" stroked="false">
            <w10:anchorlock/>
            <v:textbox inset="0,0,0,0">
              <w:txbxContent>
                <w:p>
                  <w:pPr>
                    <w:pStyle w:val="BodyText"/>
                    <w:spacing w:before="5"/>
                    <w:rPr>
                      <w:sz w:val="13"/>
                    </w:rPr>
                  </w:pPr>
                </w:p>
                <w:p>
                  <w:pPr>
                    <w:spacing w:line="235" w:lineRule="auto" w:before="0"/>
                    <w:ind w:left="396" w:right="198" w:hanging="284"/>
                    <w:jc w:val="left"/>
                    <w:rPr>
                      <w:sz w:val="14"/>
                    </w:rPr>
                  </w:pPr>
                  <w:r>
                    <w:rPr>
                      <w:b/>
                      <w:color w:val="231F20"/>
                      <w:w w:val="90"/>
                      <w:sz w:val="14"/>
                    </w:rPr>
                    <w:t>37</w:t>
                  </w:r>
                  <w:r>
                    <w:rPr>
                      <w:b/>
                      <w:color w:val="231F20"/>
                      <w:spacing w:val="-20"/>
                      <w:w w:val="90"/>
                      <w:sz w:val="14"/>
                    </w:rPr>
                    <w:t> </w:t>
                  </w:r>
                  <w:r>
                    <w:rPr>
                      <w:color w:val="231F20"/>
                      <w:w w:val="90"/>
                      <w:sz w:val="14"/>
                    </w:rPr>
                    <w:t>In</w:t>
                  </w:r>
                  <w:r>
                    <w:rPr>
                      <w:color w:val="231F20"/>
                      <w:spacing w:val="-29"/>
                      <w:w w:val="90"/>
                      <w:sz w:val="14"/>
                    </w:rPr>
                    <w:t> </w:t>
                  </w:r>
                  <w:r>
                    <w:rPr>
                      <w:color w:val="231F20"/>
                      <w:w w:val="90"/>
                      <w:sz w:val="14"/>
                    </w:rPr>
                    <w:t>2010/11,</w:t>
                  </w:r>
                  <w:r>
                    <w:rPr>
                      <w:color w:val="231F20"/>
                      <w:spacing w:val="-29"/>
                      <w:w w:val="90"/>
                      <w:sz w:val="14"/>
                    </w:rPr>
                    <w:t> </w:t>
                  </w:r>
                  <w:r>
                    <w:rPr>
                      <w:color w:val="231F20"/>
                      <w:w w:val="90"/>
                      <w:sz w:val="14"/>
                    </w:rPr>
                    <w:t>the</w:t>
                  </w:r>
                  <w:r>
                    <w:rPr>
                      <w:color w:val="231F20"/>
                      <w:spacing w:val="-28"/>
                      <w:w w:val="90"/>
                      <w:sz w:val="14"/>
                    </w:rPr>
                    <w:t> </w:t>
                  </w:r>
                  <w:r>
                    <w:rPr>
                      <w:color w:val="231F20"/>
                      <w:w w:val="90"/>
                      <w:sz w:val="14"/>
                    </w:rPr>
                    <w:t>number</w:t>
                  </w:r>
                  <w:r>
                    <w:rPr>
                      <w:color w:val="231F20"/>
                      <w:spacing w:val="-29"/>
                      <w:w w:val="90"/>
                      <w:sz w:val="14"/>
                    </w:rPr>
                    <w:t> </w:t>
                  </w:r>
                  <w:r>
                    <w:rPr>
                      <w:color w:val="231F20"/>
                      <w:w w:val="90"/>
                      <w:sz w:val="14"/>
                    </w:rPr>
                    <w:t>of</w:t>
                  </w:r>
                  <w:r>
                    <w:rPr>
                      <w:color w:val="231F20"/>
                      <w:spacing w:val="-28"/>
                      <w:w w:val="90"/>
                      <w:sz w:val="14"/>
                    </w:rPr>
                    <w:t> </w:t>
                  </w:r>
                  <w:r>
                    <w:rPr>
                      <w:color w:val="231F20"/>
                      <w:w w:val="90"/>
                      <w:sz w:val="14"/>
                    </w:rPr>
                    <w:t>recorded</w:t>
                  </w:r>
                  <w:r>
                    <w:rPr>
                      <w:color w:val="231F20"/>
                      <w:spacing w:val="-29"/>
                      <w:w w:val="90"/>
                      <w:sz w:val="14"/>
                    </w:rPr>
                    <w:t> </w:t>
                  </w:r>
                  <w:r>
                    <w:rPr>
                      <w:color w:val="231F20"/>
                      <w:w w:val="90"/>
                      <w:sz w:val="14"/>
                    </w:rPr>
                    <w:t>incidents</w:t>
                  </w:r>
                  <w:r>
                    <w:rPr>
                      <w:color w:val="231F20"/>
                      <w:spacing w:val="-29"/>
                      <w:w w:val="90"/>
                      <w:sz w:val="14"/>
                    </w:rPr>
                    <w:t> </w:t>
                  </w:r>
                  <w:r>
                    <w:rPr>
                      <w:color w:val="231F20"/>
                      <w:w w:val="90"/>
                      <w:sz w:val="14"/>
                    </w:rPr>
                    <w:t>with</w:t>
                  </w:r>
                  <w:r>
                    <w:rPr>
                      <w:color w:val="231F20"/>
                      <w:spacing w:val="-28"/>
                      <w:w w:val="90"/>
                      <w:sz w:val="14"/>
                    </w:rPr>
                    <w:t> </w:t>
                  </w:r>
                  <w:r>
                    <w:rPr>
                      <w:color w:val="231F20"/>
                      <w:w w:val="90"/>
                      <w:sz w:val="14"/>
                    </w:rPr>
                    <w:t>a</w:t>
                  </w:r>
                  <w:r>
                    <w:rPr>
                      <w:color w:val="231F20"/>
                      <w:spacing w:val="-29"/>
                      <w:w w:val="90"/>
                      <w:sz w:val="14"/>
                    </w:rPr>
                    <w:t> </w:t>
                  </w:r>
                  <w:r>
                    <w:rPr>
                      <w:color w:val="231F20"/>
                      <w:w w:val="90"/>
                      <w:sz w:val="14"/>
                    </w:rPr>
                    <w:t>racist</w:t>
                  </w:r>
                  <w:r>
                    <w:rPr>
                      <w:color w:val="231F20"/>
                      <w:spacing w:val="-29"/>
                      <w:w w:val="90"/>
                      <w:sz w:val="14"/>
                    </w:rPr>
                    <w:t> </w:t>
                  </w:r>
                  <w:r>
                    <w:rPr>
                      <w:color w:val="231F20"/>
                      <w:w w:val="90"/>
                      <w:sz w:val="14"/>
                    </w:rPr>
                    <w:t>motivation was</w:t>
                  </w:r>
                  <w:r>
                    <w:rPr>
                      <w:color w:val="231F20"/>
                      <w:spacing w:val="-26"/>
                      <w:w w:val="90"/>
                      <w:sz w:val="14"/>
                    </w:rPr>
                    <w:t> </w:t>
                  </w:r>
                  <w:r>
                    <w:rPr>
                      <w:color w:val="231F20"/>
                      <w:w w:val="90"/>
                      <w:sz w:val="14"/>
                    </w:rPr>
                    <w:t>156</w:t>
                  </w:r>
                  <w:r>
                    <w:rPr>
                      <w:color w:val="231F20"/>
                      <w:spacing w:val="-26"/>
                      <w:w w:val="90"/>
                      <w:sz w:val="14"/>
                    </w:rPr>
                    <w:t> </w:t>
                  </w:r>
                  <w:r>
                    <w:rPr>
                      <w:color w:val="231F20"/>
                      <w:w w:val="90"/>
                      <w:sz w:val="14"/>
                    </w:rPr>
                    <w:t>in</w:t>
                  </w:r>
                  <w:r>
                    <w:rPr>
                      <w:color w:val="231F20"/>
                      <w:spacing w:val="-26"/>
                      <w:w w:val="90"/>
                      <w:sz w:val="14"/>
                    </w:rPr>
                    <w:t> </w:t>
                  </w:r>
                  <w:r>
                    <w:rPr>
                      <w:color w:val="231F20"/>
                      <w:w w:val="90"/>
                      <w:sz w:val="14"/>
                    </w:rPr>
                    <w:t>South</w:t>
                  </w:r>
                  <w:r>
                    <w:rPr>
                      <w:color w:val="231F20"/>
                      <w:spacing w:val="-25"/>
                      <w:w w:val="90"/>
                      <w:sz w:val="14"/>
                    </w:rPr>
                    <w:t> </w:t>
                  </w:r>
                  <w:r>
                    <w:rPr>
                      <w:color w:val="231F20"/>
                      <w:w w:val="90"/>
                      <w:sz w:val="14"/>
                    </w:rPr>
                    <w:t>Belfast,</w:t>
                  </w:r>
                  <w:r>
                    <w:rPr>
                      <w:color w:val="231F20"/>
                      <w:spacing w:val="-26"/>
                      <w:w w:val="90"/>
                      <w:sz w:val="14"/>
                    </w:rPr>
                    <w:t> </w:t>
                  </w:r>
                  <w:r>
                    <w:rPr>
                      <w:color w:val="231F20"/>
                      <w:w w:val="90"/>
                      <w:sz w:val="14"/>
                    </w:rPr>
                    <w:t>and</w:t>
                  </w:r>
                  <w:r>
                    <w:rPr>
                      <w:color w:val="231F20"/>
                      <w:spacing w:val="-26"/>
                      <w:w w:val="90"/>
                      <w:sz w:val="14"/>
                    </w:rPr>
                    <w:t> </w:t>
                  </w:r>
                  <w:r>
                    <w:rPr>
                      <w:color w:val="231F20"/>
                      <w:w w:val="90"/>
                      <w:sz w:val="14"/>
                    </w:rPr>
                    <w:t>in</w:t>
                  </w:r>
                  <w:r>
                    <w:rPr>
                      <w:color w:val="231F20"/>
                      <w:spacing w:val="-25"/>
                      <w:w w:val="90"/>
                      <w:sz w:val="14"/>
                    </w:rPr>
                    <w:t> </w:t>
                  </w:r>
                  <w:r>
                    <w:rPr>
                      <w:color w:val="231F20"/>
                      <w:w w:val="90"/>
                      <w:sz w:val="14"/>
                    </w:rPr>
                    <w:t>43</w:t>
                  </w:r>
                  <w:r>
                    <w:rPr>
                      <w:color w:val="231F20"/>
                      <w:spacing w:val="-26"/>
                      <w:w w:val="90"/>
                      <w:sz w:val="14"/>
                    </w:rPr>
                    <w:t> </w:t>
                  </w:r>
                  <w:r>
                    <w:rPr>
                      <w:color w:val="231F20"/>
                      <w:w w:val="90"/>
                      <w:sz w:val="14"/>
                    </w:rPr>
                    <w:t>in</w:t>
                  </w:r>
                  <w:r>
                    <w:rPr>
                      <w:color w:val="231F20"/>
                      <w:spacing w:val="-26"/>
                      <w:w w:val="90"/>
                      <w:sz w:val="14"/>
                    </w:rPr>
                    <w:t> </w:t>
                  </w:r>
                  <w:r>
                    <w:rPr>
                      <w:color w:val="231F20"/>
                      <w:w w:val="90"/>
                      <w:sz w:val="14"/>
                    </w:rPr>
                    <w:t>Craigavon.</w:t>
                  </w:r>
                  <w:r>
                    <w:rPr>
                      <w:color w:val="231F20"/>
                      <w:spacing w:val="-25"/>
                      <w:w w:val="90"/>
                      <w:sz w:val="14"/>
                    </w:rPr>
                    <w:t> </w:t>
                  </w:r>
                  <w:r>
                    <w:rPr>
                      <w:color w:val="231F20"/>
                      <w:w w:val="90"/>
                      <w:sz w:val="14"/>
                    </w:rPr>
                    <w:t>See,</w:t>
                  </w:r>
                  <w:r>
                    <w:rPr>
                      <w:color w:val="231F20"/>
                      <w:spacing w:val="-26"/>
                      <w:w w:val="90"/>
                      <w:sz w:val="14"/>
                    </w:rPr>
                    <w:t> </w:t>
                  </w:r>
                  <w:r>
                    <w:rPr>
                      <w:color w:val="231F20"/>
                      <w:w w:val="90"/>
                      <w:sz w:val="14"/>
                    </w:rPr>
                    <w:t>PSNI,</w:t>
                  </w:r>
                  <w:r>
                    <w:rPr>
                      <w:color w:val="231F20"/>
                      <w:spacing w:val="-26"/>
                      <w:w w:val="90"/>
                      <w:sz w:val="14"/>
                    </w:rPr>
                    <w:t> </w:t>
                  </w:r>
                  <w:r>
                    <w:rPr>
                      <w:color w:val="231F20"/>
                      <w:w w:val="90"/>
                      <w:sz w:val="14"/>
                    </w:rPr>
                    <w:t>Trends</w:t>
                  </w:r>
                  <w:r>
                    <w:rPr>
                      <w:color w:val="231F20"/>
                      <w:spacing w:val="-26"/>
                      <w:w w:val="90"/>
                      <w:sz w:val="14"/>
                    </w:rPr>
                    <w:t> </w:t>
                  </w:r>
                  <w:r>
                    <w:rPr>
                      <w:color w:val="231F20"/>
                      <w:w w:val="90"/>
                      <w:sz w:val="14"/>
                    </w:rPr>
                    <w:t>in </w:t>
                  </w:r>
                  <w:r>
                    <w:rPr>
                      <w:color w:val="231F20"/>
                      <w:w w:val="85"/>
                      <w:sz w:val="14"/>
                    </w:rPr>
                    <w:t>Hate</w:t>
                  </w:r>
                  <w:r>
                    <w:rPr>
                      <w:color w:val="231F20"/>
                      <w:spacing w:val="-25"/>
                      <w:w w:val="85"/>
                      <w:sz w:val="14"/>
                    </w:rPr>
                    <w:t> </w:t>
                  </w:r>
                  <w:r>
                    <w:rPr>
                      <w:color w:val="231F20"/>
                      <w:w w:val="85"/>
                      <w:sz w:val="14"/>
                    </w:rPr>
                    <w:t>Motivated</w:t>
                  </w:r>
                  <w:r>
                    <w:rPr>
                      <w:color w:val="231F20"/>
                      <w:spacing w:val="-24"/>
                      <w:w w:val="85"/>
                      <w:sz w:val="14"/>
                    </w:rPr>
                    <w:t> </w:t>
                  </w:r>
                  <w:r>
                    <w:rPr>
                      <w:color w:val="231F20"/>
                      <w:w w:val="85"/>
                      <w:sz w:val="14"/>
                    </w:rPr>
                    <w:t>Incidents</w:t>
                  </w:r>
                  <w:r>
                    <w:rPr>
                      <w:color w:val="231F20"/>
                      <w:spacing w:val="-24"/>
                      <w:w w:val="85"/>
                      <w:sz w:val="14"/>
                    </w:rPr>
                    <w:t> </w:t>
                  </w:r>
                  <w:r>
                    <w:rPr>
                      <w:color w:val="231F20"/>
                      <w:w w:val="85"/>
                      <w:sz w:val="14"/>
                    </w:rPr>
                    <w:t>and</w:t>
                  </w:r>
                  <w:r>
                    <w:rPr>
                      <w:color w:val="231F20"/>
                      <w:spacing w:val="-24"/>
                      <w:w w:val="85"/>
                      <w:sz w:val="14"/>
                    </w:rPr>
                    <w:t> </w:t>
                  </w:r>
                  <w:r>
                    <w:rPr>
                      <w:color w:val="231F20"/>
                      <w:w w:val="85"/>
                      <w:sz w:val="14"/>
                    </w:rPr>
                    <w:t>Crimes</w:t>
                  </w:r>
                  <w:r>
                    <w:rPr>
                      <w:color w:val="231F20"/>
                      <w:spacing w:val="-24"/>
                      <w:w w:val="85"/>
                      <w:sz w:val="14"/>
                    </w:rPr>
                    <w:t> </w:t>
                  </w:r>
                  <w:r>
                    <w:rPr>
                      <w:color w:val="231F20"/>
                      <w:w w:val="85"/>
                      <w:sz w:val="14"/>
                    </w:rPr>
                    <w:t>Recorded</w:t>
                  </w:r>
                  <w:r>
                    <w:rPr>
                      <w:color w:val="231F20"/>
                      <w:spacing w:val="-24"/>
                      <w:w w:val="85"/>
                      <w:sz w:val="14"/>
                    </w:rPr>
                    <w:t> </w:t>
                  </w:r>
                  <w:r>
                    <w:rPr>
                      <w:color w:val="231F20"/>
                      <w:w w:val="85"/>
                      <w:sz w:val="14"/>
                    </w:rPr>
                    <w:t>by</w:t>
                  </w:r>
                  <w:r>
                    <w:rPr>
                      <w:color w:val="231F20"/>
                      <w:spacing w:val="-24"/>
                      <w:w w:val="85"/>
                      <w:sz w:val="14"/>
                    </w:rPr>
                    <w:t> </w:t>
                  </w:r>
                  <w:r>
                    <w:rPr>
                      <w:color w:val="231F20"/>
                      <w:w w:val="85"/>
                      <w:sz w:val="14"/>
                    </w:rPr>
                    <w:t>the</w:t>
                  </w:r>
                  <w:r>
                    <w:rPr>
                      <w:color w:val="231F20"/>
                      <w:spacing w:val="-24"/>
                      <w:w w:val="85"/>
                      <w:sz w:val="14"/>
                    </w:rPr>
                    <w:t> </w:t>
                  </w:r>
                  <w:r>
                    <w:rPr>
                      <w:color w:val="231F20"/>
                      <w:w w:val="85"/>
                      <w:sz w:val="14"/>
                    </w:rPr>
                    <w:t>Police</w:t>
                  </w:r>
                  <w:r>
                    <w:rPr>
                      <w:color w:val="231F20"/>
                      <w:spacing w:val="-24"/>
                      <w:w w:val="85"/>
                      <w:sz w:val="14"/>
                    </w:rPr>
                    <w:t> </w:t>
                  </w:r>
                  <w:r>
                    <w:rPr>
                      <w:color w:val="231F20"/>
                      <w:w w:val="85"/>
                      <w:sz w:val="14"/>
                    </w:rPr>
                    <w:t>in</w:t>
                  </w:r>
                  <w:r>
                    <w:rPr>
                      <w:color w:val="231F20"/>
                      <w:spacing w:val="-24"/>
                      <w:w w:val="85"/>
                      <w:sz w:val="14"/>
                    </w:rPr>
                    <w:t> </w:t>
                  </w:r>
                  <w:r>
                    <w:rPr>
                      <w:color w:val="231F20"/>
                      <w:w w:val="85"/>
                      <w:sz w:val="14"/>
                    </w:rPr>
                    <w:t>Northern </w:t>
                  </w:r>
                  <w:r>
                    <w:rPr>
                      <w:color w:val="231F20"/>
                      <w:sz w:val="14"/>
                    </w:rPr>
                    <w:t>Ireland</w:t>
                  </w:r>
                  <w:r>
                    <w:rPr>
                      <w:color w:val="231F20"/>
                      <w:spacing w:val="-21"/>
                      <w:sz w:val="14"/>
                    </w:rPr>
                    <w:t> </w:t>
                  </w:r>
                  <w:r>
                    <w:rPr>
                      <w:color w:val="231F20"/>
                      <w:sz w:val="14"/>
                    </w:rPr>
                    <w:t>2004/05</w:t>
                  </w:r>
                  <w:r>
                    <w:rPr>
                      <w:color w:val="231F20"/>
                      <w:spacing w:val="-21"/>
                      <w:sz w:val="14"/>
                    </w:rPr>
                    <w:t> </w:t>
                  </w:r>
                  <w:r>
                    <w:rPr>
                      <w:color w:val="231F20"/>
                      <w:sz w:val="14"/>
                    </w:rPr>
                    <w:t>to</w:t>
                  </w:r>
                  <w:r>
                    <w:rPr>
                      <w:color w:val="231F20"/>
                      <w:spacing w:val="-21"/>
                      <w:sz w:val="14"/>
                    </w:rPr>
                    <w:t> </w:t>
                  </w:r>
                  <w:r>
                    <w:rPr>
                      <w:color w:val="231F20"/>
                      <w:sz w:val="14"/>
                    </w:rPr>
                    <w:t>2012/13</w:t>
                  </w:r>
                  <w:r>
                    <w:rPr>
                      <w:color w:val="231F20"/>
                      <w:spacing w:val="-21"/>
                      <w:sz w:val="14"/>
                    </w:rPr>
                    <w:t> </w:t>
                  </w:r>
                  <w:r>
                    <w:rPr>
                      <w:color w:val="231F20"/>
                      <w:sz w:val="14"/>
                    </w:rPr>
                    <w:t>(5</w:t>
                  </w:r>
                  <w:r>
                    <w:rPr>
                      <w:color w:val="231F20"/>
                      <w:spacing w:val="-21"/>
                      <w:sz w:val="14"/>
                    </w:rPr>
                    <w:t> </w:t>
                  </w:r>
                  <w:r>
                    <w:rPr>
                      <w:color w:val="231F20"/>
                      <w:sz w:val="14"/>
                    </w:rPr>
                    <w:t>July</w:t>
                  </w:r>
                  <w:r>
                    <w:rPr>
                      <w:color w:val="231F20"/>
                      <w:spacing w:val="-21"/>
                      <w:sz w:val="14"/>
                    </w:rPr>
                    <w:t> </w:t>
                  </w:r>
                  <w:r>
                    <w:rPr>
                      <w:color w:val="231F20"/>
                      <w:sz w:val="14"/>
                    </w:rPr>
                    <w:t>2013),</w:t>
                  </w:r>
                  <w:r>
                    <w:rPr>
                      <w:color w:val="231F20"/>
                      <w:spacing w:val="-21"/>
                      <w:sz w:val="14"/>
                    </w:rPr>
                    <w:t> </w:t>
                  </w:r>
                  <w:r>
                    <w:rPr>
                      <w:color w:val="231F20"/>
                      <w:sz w:val="14"/>
                    </w:rPr>
                    <w:t>p</w:t>
                  </w:r>
                  <w:r>
                    <w:rPr>
                      <w:color w:val="231F20"/>
                      <w:spacing w:val="-21"/>
                      <w:sz w:val="14"/>
                    </w:rPr>
                    <w:t> </w:t>
                  </w:r>
                  <w:r>
                    <w:rPr>
                      <w:color w:val="231F20"/>
                      <w:sz w:val="14"/>
                    </w:rPr>
                    <w:t>22.</w:t>
                  </w:r>
                </w:p>
              </w:txbxContent>
            </v:textbox>
            <v:fill type="solid"/>
          </v:shape>
        </w:pict>
      </w:r>
      <w:r>
        <w:rPr>
          <w:sz w:val="20"/>
        </w:rPr>
      </w:r>
      <w:r>
        <w:rPr>
          <w:sz w:val="20"/>
        </w:rPr>
        <w:tab/>
      </w:r>
      <w:r>
        <w:rPr>
          <w:sz w:val="20"/>
        </w:rPr>
        <w:pict>
          <v:shape style="width:212.6pt;height:44.55pt;mso-position-horizontal-relative:char;mso-position-vertical-relative:line" type="#_x0000_t202" filled="true" fillcolor="#e5eff8" stroked="false">
            <w10:anchorlock/>
            <v:textbox inset="0,0,0,0">
              <w:txbxContent>
                <w:p>
                  <w:pPr>
                    <w:pStyle w:val="BodyText"/>
                    <w:spacing w:before="2"/>
                    <w:rPr>
                      <w:sz w:val="13"/>
                    </w:rPr>
                  </w:pPr>
                </w:p>
                <w:p>
                  <w:pPr>
                    <w:numPr>
                      <w:ilvl w:val="0"/>
                      <w:numId w:val="16"/>
                    </w:numPr>
                    <w:tabs>
                      <w:tab w:pos="397" w:val="left" w:leader="none"/>
                    </w:tabs>
                    <w:spacing w:line="161" w:lineRule="exact" w:before="1"/>
                    <w:ind w:left="396" w:right="0" w:hanging="284"/>
                    <w:jc w:val="left"/>
                    <w:rPr>
                      <w:sz w:val="14"/>
                    </w:rPr>
                  </w:pPr>
                  <w:r>
                    <w:rPr>
                      <w:color w:val="231F20"/>
                      <w:sz w:val="14"/>
                    </w:rPr>
                    <w:t>See Appendix</w:t>
                  </w:r>
                  <w:r>
                    <w:rPr>
                      <w:color w:val="231F20"/>
                      <w:spacing w:val="-25"/>
                      <w:sz w:val="14"/>
                    </w:rPr>
                    <w:t> </w:t>
                  </w:r>
                  <w:r>
                    <w:rPr>
                      <w:color w:val="231F20"/>
                      <w:sz w:val="14"/>
                    </w:rPr>
                    <w:t>1.</w:t>
                  </w:r>
                </w:p>
                <w:p>
                  <w:pPr>
                    <w:numPr>
                      <w:ilvl w:val="0"/>
                      <w:numId w:val="16"/>
                    </w:numPr>
                    <w:tabs>
                      <w:tab w:pos="397" w:val="left" w:leader="none"/>
                    </w:tabs>
                    <w:spacing w:line="235" w:lineRule="auto" w:before="1"/>
                    <w:ind w:left="396" w:right="211" w:hanging="284"/>
                    <w:jc w:val="left"/>
                    <w:rPr>
                      <w:sz w:val="14"/>
                    </w:rPr>
                  </w:pPr>
                  <w:r>
                    <w:rPr>
                      <w:color w:val="231F20"/>
                      <w:w w:val="80"/>
                      <w:sz w:val="14"/>
                    </w:rPr>
                    <w:t>The</w:t>
                  </w:r>
                  <w:r>
                    <w:rPr>
                      <w:color w:val="231F20"/>
                      <w:spacing w:val="-9"/>
                      <w:w w:val="80"/>
                      <w:sz w:val="14"/>
                    </w:rPr>
                    <w:t> </w:t>
                  </w:r>
                  <w:r>
                    <w:rPr>
                      <w:color w:val="231F20"/>
                      <w:w w:val="80"/>
                      <w:sz w:val="14"/>
                    </w:rPr>
                    <w:t>NIHRC</w:t>
                  </w:r>
                  <w:r>
                    <w:rPr>
                      <w:color w:val="231F20"/>
                      <w:spacing w:val="-8"/>
                      <w:w w:val="80"/>
                      <w:sz w:val="14"/>
                    </w:rPr>
                    <w:t> </w:t>
                  </w:r>
                  <w:r>
                    <w:rPr>
                      <w:color w:val="231F20"/>
                      <w:w w:val="80"/>
                      <w:sz w:val="14"/>
                    </w:rPr>
                    <w:t>experienced</w:t>
                  </w:r>
                  <w:r>
                    <w:rPr>
                      <w:color w:val="231F20"/>
                      <w:spacing w:val="-8"/>
                      <w:w w:val="80"/>
                      <w:sz w:val="14"/>
                    </w:rPr>
                    <w:t> </w:t>
                  </w:r>
                  <w:r>
                    <w:rPr>
                      <w:color w:val="231F20"/>
                      <w:w w:val="80"/>
                      <w:sz w:val="14"/>
                    </w:rPr>
                    <w:t>difficulty</w:t>
                  </w:r>
                  <w:r>
                    <w:rPr>
                      <w:color w:val="231F20"/>
                      <w:spacing w:val="-8"/>
                      <w:w w:val="80"/>
                      <w:sz w:val="14"/>
                    </w:rPr>
                    <w:t> </w:t>
                  </w:r>
                  <w:r>
                    <w:rPr>
                      <w:color w:val="231F20"/>
                      <w:w w:val="80"/>
                      <w:sz w:val="14"/>
                    </w:rPr>
                    <w:t>in</w:t>
                  </w:r>
                  <w:r>
                    <w:rPr>
                      <w:color w:val="231F20"/>
                      <w:spacing w:val="-9"/>
                      <w:w w:val="80"/>
                      <w:sz w:val="14"/>
                    </w:rPr>
                    <w:t> </w:t>
                  </w:r>
                  <w:r>
                    <w:rPr>
                      <w:color w:val="231F20"/>
                      <w:w w:val="80"/>
                      <w:sz w:val="14"/>
                    </w:rPr>
                    <w:t>obtaining</w:t>
                  </w:r>
                  <w:r>
                    <w:rPr>
                      <w:color w:val="231F20"/>
                      <w:spacing w:val="-8"/>
                      <w:w w:val="80"/>
                      <w:sz w:val="14"/>
                    </w:rPr>
                    <w:t> </w:t>
                  </w:r>
                  <w:r>
                    <w:rPr>
                      <w:color w:val="231F20"/>
                      <w:w w:val="80"/>
                      <w:sz w:val="14"/>
                    </w:rPr>
                    <w:t>victims</w:t>
                  </w:r>
                  <w:r>
                    <w:rPr>
                      <w:color w:val="231F20"/>
                      <w:spacing w:val="-8"/>
                      <w:w w:val="80"/>
                      <w:sz w:val="14"/>
                    </w:rPr>
                    <w:t> </w:t>
                  </w:r>
                  <w:r>
                    <w:rPr>
                      <w:color w:val="231F20"/>
                      <w:w w:val="80"/>
                      <w:sz w:val="14"/>
                    </w:rPr>
                    <w:t>for</w:t>
                  </w:r>
                  <w:r>
                    <w:rPr>
                      <w:color w:val="231F20"/>
                      <w:spacing w:val="-8"/>
                      <w:w w:val="80"/>
                      <w:sz w:val="14"/>
                    </w:rPr>
                    <w:t> </w:t>
                  </w:r>
                  <w:r>
                    <w:rPr>
                      <w:color w:val="231F20"/>
                      <w:w w:val="80"/>
                      <w:sz w:val="14"/>
                    </w:rPr>
                    <w:t>interview.</w:t>
                  </w:r>
                  <w:r>
                    <w:rPr>
                      <w:color w:val="231F20"/>
                      <w:spacing w:val="-9"/>
                      <w:w w:val="80"/>
                      <w:sz w:val="14"/>
                    </w:rPr>
                    <w:t> </w:t>
                  </w:r>
                  <w:r>
                    <w:rPr>
                      <w:color w:val="231F20"/>
                      <w:w w:val="80"/>
                      <w:sz w:val="14"/>
                    </w:rPr>
                    <w:t>This </w:t>
                  </w:r>
                  <w:r>
                    <w:rPr>
                      <w:color w:val="231F20"/>
                      <w:w w:val="85"/>
                      <w:sz w:val="14"/>
                    </w:rPr>
                    <w:t>appeared</w:t>
                  </w:r>
                  <w:r>
                    <w:rPr>
                      <w:color w:val="231F20"/>
                      <w:spacing w:val="-25"/>
                      <w:w w:val="85"/>
                      <w:sz w:val="14"/>
                    </w:rPr>
                    <w:t> </w:t>
                  </w:r>
                  <w:r>
                    <w:rPr>
                      <w:color w:val="231F20"/>
                      <w:w w:val="85"/>
                      <w:sz w:val="14"/>
                    </w:rPr>
                    <w:t>to</w:t>
                  </w:r>
                  <w:r>
                    <w:rPr>
                      <w:color w:val="231F20"/>
                      <w:spacing w:val="-24"/>
                      <w:w w:val="85"/>
                      <w:sz w:val="14"/>
                    </w:rPr>
                    <w:t> </w:t>
                  </w:r>
                  <w:r>
                    <w:rPr>
                      <w:color w:val="231F20"/>
                      <w:w w:val="85"/>
                      <w:sz w:val="14"/>
                    </w:rPr>
                    <w:t>be</w:t>
                  </w:r>
                  <w:r>
                    <w:rPr>
                      <w:color w:val="231F20"/>
                      <w:spacing w:val="-25"/>
                      <w:w w:val="85"/>
                      <w:sz w:val="14"/>
                    </w:rPr>
                    <w:t> </w:t>
                  </w:r>
                  <w:r>
                    <w:rPr>
                      <w:color w:val="231F20"/>
                      <w:w w:val="85"/>
                      <w:sz w:val="14"/>
                    </w:rPr>
                    <w:t>due</w:t>
                  </w:r>
                  <w:r>
                    <w:rPr>
                      <w:color w:val="231F20"/>
                      <w:spacing w:val="-24"/>
                      <w:w w:val="85"/>
                      <w:sz w:val="14"/>
                    </w:rPr>
                    <w:t> </w:t>
                  </w:r>
                  <w:r>
                    <w:rPr>
                      <w:color w:val="231F20"/>
                      <w:w w:val="85"/>
                      <w:sz w:val="14"/>
                    </w:rPr>
                    <w:t>to</w:t>
                  </w:r>
                  <w:r>
                    <w:rPr>
                      <w:color w:val="231F20"/>
                      <w:spacing w:val="-25"/>
                      <w:w w:val="85"/>
                      <w:sz w:val="14"/>
                    </w:rPr>
                    <w:t> </w:t>
                  </w:r>
                  <w:r>
                    <w:rPr>
                      <w:color w:val="231F20"/>
                      <w:w w:val="85"/>
                      <w:sz w:val="14"/>
                    </w:rPr>
                    <w:t>fear</w:t>
                  </w:r>
                  <w:r>
                    <w:rPr>
                      <w:color w:val="231F20"/>
                      <w:spacing w:val="-24"/>
                      <w:w w:val="85"/>
                      <w:sz w:val="14"/>
                    </w:rPr>
                    <w:t> </w:t>
                  </w:r>
                  <w:r>
                    <w:rPr>
                      <w:color w:val="231F20"/>
                      <w:w w:val="85"/>
                      <w:sz w:val="14"/>
                    </w:rPr>
                    <w:t>of</w:t>
                  </w:r>
                  <w:r>
                    <w:rPr>
                      <w:color w:val="231F20"/>
                      <w:spacing w:val="-25"/>
                      <w:w w:val="85"/>
                      <w:sz w:val="14"/>
                    </w:rPr>
                    <w:t> </w:t>
                  </w:r>
                  <w:r>
                    <w:rPr>
                      <w:color w:val="231F20"/>
                      <w:w w:val="85"/>
                      <w:sz w:val="14"/>
                    </w:rPr>
                    <w:t>exposure</w:t>
                  </w:r>
                  <w:r>
                    <w:rPr>
                      <w:color w:val="231F20"/>
                      <w:spacing w:val="-24"/>
                      <w:w w:val="85"/>
                      <w:sz w:val="14"/>
                    </w:rPr>
                    <w:t> </w:t>
                  </w:r>
                  <w:r>
                    <w:rPr>
                      <w:color w:val="231F20"/>
                      <w:w w:val="85"/>
                      <w:sz w:val="14"/>
                    </w:rPr>
                    <w:t>and</w:t>
                  </w:r>
                  <w:r>
                    <w:rPr>
                      <w:color w:val="231F20"/>
                      <w:spacing w:val="-25"/>
                      <w:w w:val="85"/>
                      <w:sz w:val="14"/>
                    </w:rPr>
                    <w:t> </w:t>
                  </w:r>
                  <w:r>
                    <w:rPr>
                      <w:color w:val="231F20"/>
                      <w:w w:val="85"/>
                      <w:sz w:val="14"/>
                    </w:rPr>
                    <w:t>re-victimisation.</w:t>
                  </w:r>
                  <w:r>
                    <w:rPr>
                      <w:color w:val="231F20"/>
                      <w:spacing w:val="-24"/>
                      <w:w w:val="85"/>
                      <w:sz w:val="14"/>
                    </w:rPr>
                    <w:t> </w:t>
                  </w:r>
                  <w:r>
                    <w:rPr>
                      <w:color w:val="231F20"/>
                      <w:w w:val="85"/>
                      <w:sz w:val="14"/>
                    </w:rPr>
                    <w:t>Victims</w:t>
                  </w:r>
                  <w:r>
                    <w:rPr>
                      <w:color w:val="231F20"/>
                      <w:spacing w:val="-24"/>
                      <w:w w:val="85"/>
                      <w:sz w:val="14"/>
                    </w:rPr>
                    <w:t> </w:t>
                  </w:r>
                  <w:r>
                    <w:rPr>
                      <w:color w:val="231F20"/>
                      <w:spacing w:val="-5"/>
                      <w:w w:val="85"/>
                      <w:sz w:val="14"/>
                    </w:rPr>
                    <w:t>also </w:t>
                  </w:r>
                  <w:r>
                    <w:rPr>
                      <w:color w:val="231F20"/>
                      <w:w w:val="95"/>
                      <w:sz w:val="14"/>
                    </w:rPr>
                    <w:t>questioned</w:t>
                  </w:r>
                  <w:r>
                    <w:rPr>
                      <w:color w:val="231F20"/>
                      <w:spacing w:val="-18"/>
                      <w:w w:val="95"/>
                      <w:sz w:val="14"/>
                    </w:rPr>
                    <w:t> </w:t>
                  </w:r>
                  <w:r>
                    <w:rPr>
                      <w:color w:val="231F20"/>
                      <w:w w:val="95"/>
                      <w:sz w:val="14"/>
                    </w:rPr>
                    <w:t>the</w:t>
                  </w:r>
                  <w:r>
                    <w:rPr>
                      <w:color w:val="231F20"/>
                      <w:spacing w:val="-18"/>
                      <w:w w:val="95"/>
                      <w:sz w:val="14"/>
                    </w:rPr>
                    <w:t> </w:t>
                  </w:r>
                  <w:r>
                    <w:rPr>
                      <w:color w:val="231F20"/>
                      <w:w w:val="95"/>
                      <w:sz w:val="14"/>
                    </w:rPr>
                    <w:t>direct</w:t>
                  </w:r>
                  <w:r>
                    <w:rPr>
                      <w:color w:val="231F20"/>
                      <w:spacing w:val="-18"/>
                      <w:w w:val="95"/>
                      <w:sz w:val="14"/>
                    </w:rPr>
                    <w:t> </w:t>
                  </w:r>
                  <w:r>
                    <w:rPr>
                      <w:color w:val="231F20"/>
                      <w:w w:val="95"/>
                      <w:sz w:val="14"/>
                    </w:rPr>
                    <w:t>benefit</w:t>
                  </w:r>
                  <w:r>
                    <w:rPr>
                      <w:color w:val="231F20"/>
                      <w:spacing w:val="-17"/>
                      <w:w w:val="95"/>
                      <w:sz w:val="14"/>
                    </w:rPr>
                    <w:t> </w:t>
                  </w:r>
                  <w:r>
                    <w:rPr>
                      <w:color w:val="231F20"/>
                      <w:w w:val="95"/>
                      <w:sz w:val="14"/>
                    </w:rPr>
                    <w:t>of</w:t>
                  </w:r>
                  <w:r>
                    <w:rPr>
                      <w:color w:val="231F20"/>
                      <w:spacing w:val="-18"/>
                      <w:w w:val="95"/>
                      <w:sz w:val="14"/>
                    </w:rPr>
                    <w:t> </w:t>
                  </w:r>
                  <w:r>
                    <w:rPr>
                      <w:color w:val="231F20"/>
                      <w:w w:val="95"/>
                      <w:sz w:val="14"/>
                    </w:rPr>
                    <w:t>the</w:t>
                  </w:r>
                  <w:r>
                    <w:rPr>
                      <w:color w:val="231F20"/>
                      <w:spacing w:val="-18"/>
                      <w:w w:val="95"/>
                      <w:sz w:val="14"/>
                    </w:rPr>
                    <w:t> </w:t>
                  </w:r>
                  <w:r>
                    <w:rPr>
                      <w:color w:val="231F20"/>
                      <w:w w:val="95"/>
                      <w:sz w:val="14"/>
                    </w:rPr>
                    <w:t>interview.</w:t>
                  </w:r>
                </w:p>
              </w:txbxContent>
            </v:textbox>
            <v:fill type="solid"/>
          </v:shape>
        </w:pict>
      </w:r>
      <w:r>
        <w:rPr>
          <w:sz w:val="20"/>
        </w:rPr>
      </w:r>
    </w:p>
    <w:p>
      <w:pPr>
        <w:pStyle w:val="BodyText"/>
        <w:rPr>
          <w:sz w:val="9"/>
        </w:rPr>
      </w:pPr>
    </w:p>
    <w:p>
      <w:pPr>
        <w:pStyle w:val="Heading4"/>
        <w:spacing w:before="107"/>
        <w:ind w:right="895"/>
      </w:pPr>
      <w:r>
        <w:rPr>
          <w:color w:val="0097D0"/>
          <w:w w:val="80"/>
        </w:rPr>
        <w:t>15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1"/>
      </w:pPr>
      <w:r>
        <w:rPr>
          <w:color w:val="231F20"/>
          <w:spacing w:val="2"/>
          <w:w w:val="90"/>
        </w:rPr>
        <w:t>Finally,</w:t>
      </w:r>
      <w:r>
        <w:rPr>
          <w:color w:val="231F20"/>
          <w:spacing w:val="-39"/>
          <w:w w:val="90"/>
        </w:rPr>
        <w:t> </w:t>
      </w:r>
      <w:r>
        <w:rPr>
          <w:color w:val="231F20"/>
          <w:w w:val="90"/>
        </w:rPr>
        <w:t>the</w:t>
      </w:r>
      <w:r>
        <w:rPr>
          <w:color w:val="231F20"/>
          <w:spacing w:val="-38"/>
          <w:w w:val="90"/>
        </w:rPr>
        <w:t> </w:t>
      </w:r>
      <w:r>
        <w:rPr>
          <w:color w:val="231F20"/>
          <w:spacing w:val="2"/>
          <w:w w:val="90"/>
        </w:rPr>
        <w:t>NIHRC</w:t>
      </w:r>
      <w:r>
        <w:rPr>
          <w:color w:val="231F20"/>
          <w:spacing w:val="-39"/>
          <w:w w:val="90"/>
        </w:rPr>
        <w:t> </w:t>
      </w:r>
      <w:r>
        <w:rPr>
          <w:color w:val="231F20"/>
          <w:spacing w:val="2"/>
          <w:w w:val="90"/>
        </w:rPr>
        <w:t>accessed</w:t>
      </w:r>
      <w:r>
        <w:rPr>
          <w:color w:val="231F20"/>
          <w:spacing w:val="-38"/>
          <w:w w:val="90"/>
        </w:rPr>
        <w:t> </w:t>
      </w:r>
      <w:r>
        <w:rPr>
          <w:color w:val="231F20"/>
          <w:w w:val="90"/>
        </w:rPr>
        <w:t>120</w:t>
      </w:r>
      <w:r>
        <w:rPr>
          <w:color w:val="231F20"/>
          <w:spacing w:val="-38"/>
          <w:w w:val="90"/>
        </w:rPr>
        <w:t> </w:t>
      </w:r>
      <w:r>
        <w:rPr>
          <w:color w:val="231F20"/>
          <w:spacing w:val="2"/>
          <w:w w:val="90"/>
        </w:rPr>
        <w:t>criminal</w:t>
      </w:r>
      <w:r>
        <w:rPr>
          <w:color w:val="231F20"/>
          <w:spacing w:val="-39"/>
          <w:w w:val="90"/>
        </w:rPr>
        <w:t> </w:t>
      </w:r>
      <w:r>
        <w:rPr>
          <w:color w:val="231F20"/>
          <w:spacing w:val="3"/>
          <w:w w:val="90"/>
        </w:rPr>
        <w:t>justice </w:t>
      </w:r>
      <w:r>
        <w:rPr>
          <w:color w:val="231F20"/>
          <w:spacing w:val="2"/>
          <w:w w:val="90"/>
        </w:rPr>
        <w:t>agencies</w:t>
      </w:r>
      <w:r>
        <w:rPr>
          <w:color w:val="231F20"/>
          <w:spacing w:val="-32"/>
          <w:w w:val="90"/>
        </w:rPr>
        <w:t> </w:t>
      </w:r>
      <w:r>
        <w:rPr>
          <w:color w:val="231F20"/>
          <w:w w:val="90"/>
        </w:rPr>
        <w:t>files.</w:t>
      </w:r>
      <w:r>
        <w:rPr>
          <w:color w:val="231F20"/>
          <w:spacing w:val="-32"/>
          <w:w w:val="90"/>
        </w:rPr>
        <w:t> </w:t>
      </w:r>
      <w:r>
        <w:rPr>
          <w:color w:val="231F20"/>
          <w:spacing w:val="2"/>
          <w:w w:val="90"/>
        </w:rPr>
        <w:t>This</w:t>
      </w:r>
      <w:r>
        <w:rPr>
          <w:color w:val="231F20"/>
          <w:spacing w:val="-32"/>
          <w:w w:val="90"/>
        </w:rPr>
        <w:t> </w:t>
      </w:r>
      <w:r>
        <w:rPr>
          <w:color w:val="231F20"/>
          <w:spacing w:val="2"/>
          <w:w w:val="90"/>
        </w:rPr>
        <w:t>total</w:t>
      </w:r>
      <w:r>
        <w:rPr>
          <w:color w:val="231F20"/>
          <w:spacing w:val="-32"/>
          <w:w w:val="90"/>
        </w:rPr>
        <w:t> </w:t>
      </w:r>
      <w:r>
        <w:rPr>
          <w:color w:val="231F20"/>
          <w:spacing w:val="2"/>
          <w:w w:val="90"/>
        </w:rPr>
        <w:t>comprises</w:t>
      </w:r>
      <w:r>
        <w:rPr>
          <w:color w:val="231F20"/>
          <w:spacing w:val="-32"/>
          <w:w w:val="90"/>
        </w:rPr>
        <w:t> </w:t>
      </w:r>
      <w:r>
        <w:rPr>
          <w:color w:val="231F20"/>
          <w:w w:val="90"/>
        </w:rPr>
        <w:t>78</w:t>
      </w:r>
      <w:r>
        <w:rPr>
          <w:color w:val="231F20"/>
          <w:spacing w:val="-32"/>
          <w:w w:val="90"/>
        </w:rPr>
        <w:t> </w:t>
      </w:r>
      <w:r>
        <w:rPr>
          <w:color w:val="231F20"/>
          <w:spacing w:val="2"/>
          <w:w w:val="90"/>
        </w:rPr>
        <w:t>from</w:t>
      </w:r>
      <w:r>
        <w:rPr>
          <w:color w:val="231F20"/>
          <w:spacing w:val="-32"/>
          <w:w w:val="90"/>
        </w:rPr>
        <w:t> </w:t>
      </w:r>
      <w:r>
        <w:rPr>
          <w:color w:val="231F20"/>
          <w:spacing w:val="3"/>
          <w:w w:val="90"/>
        </w:rPr>
        <w:t>the </w:t>
      </w:r>
      <w:r>
        <w:rPr>
          <w:color w:val="231F20"/>
          <w:spacing w:val="2"/>
          <w:w w:val="90"/>
        </w:rPr>
        <w:t>PSNI,</w:t>
      </w:r>
      <w:r>
        <w:rPr>
          <w:color w:val="231F20"/>
          <w:spacing w:val="-34"/>
          <w:w w:val="90"/>
        </w:rPr>
        <w:t> </w:t>
      </w:r>
      <w:r>
        <w:rPr>
          <w:color w:val="231F20"/>
          <w:w w:val="90"/>
        </w:rPr>
        <w:t>35</w:t>
      </w:r>
      <w:r>
        <w:rPr>
          <w:color w:val="231F20"/>
          <w:spacing w:val="-33"/>
          <w:w w:val="90"/>
        </w:rPr>
        <w:t> </w:t>
      </w:r>
      <w:r>
        <w:rPr>
          <w:color w:val="231F20"/>
          <w:spacing w:val="2"/>
          <w:w w:val="90"/>
        </w:rPr>
        <w:t>from</w:t>
      </w:r>
      <w:r>
        <w:rPr>
          <w:color w:val="231F20"/>
          <w:spacing w:val="-33"/>
          <w:w w:val="90"/>
        </w:rPr>
        <w:t> </w:t>
      </w:r>
      <w:r>
        <w:rPr>
          <w:color w:val="231F20"/>
          <w:w w:val="90"/>
        </w:rPr>
        <w:t>the</w:t>
      </w:r>
      <w:r>
        <w:rPr>
          <w:color w:val="231F20"/>
          <w:spacing w:val="-33"/>
          <w:w w:val="90"/>
        </w:rPr>
        <w:t> </w:t>
      </w:r>
      <w:r>
        <w:rPr>
          <w:color w:val="231F20"/>
          <w:spacing w:val="2"/>
          <w:w w:val="90"/>
        </w:rPr>
        <w:t>PPS,</w:t>
      </w:r>
      <w:r>
        <w:rPr>
          <w:color w:val="231F20"/>
          <w:spacing w:val="-33"/>
          <w:w w:val="90"/>
        </w:rPr>
        <w:t> </w:t>
      </w:r>
      <w:r>
        <w:rPr>
          <w:color w:val="231F20"/>
          <w:w w:val="90"/>
        </w:rPr>
        <w:t>5</w:t>
      </w:r>
      <w:r>
        <w:rPr>
          <w:color w:val="231F20"/>
          <w:spacing w:val="-33"/>
          <w:w w:val="90"/>
        </w:rPr>
        <w:t> </w:t>
      </w:r>
      <w:r>
        <w:rPr>
          <w:color w:val="231F20"/>
          <w:spacing w:val="2"/>
          <w:w w:val="90"/>
        </w:rPr>
        <w:t>from</w:t>
      </w:r>
      <w:r>
        <w:rPr>
          <w:color w:val="231F20"/>
          <w:spacing w:val="-34"/>
          <w:w w:val="90"/>
        </w:rPr>
        <w:t> </w:t>
      </w:r>
      <w:r>
        <w:rPr>
          <w:color w:val="231F20"/>
          <w:w w:val="90"/>
        </w:rPr>
        <w:t>the</w:t>
      </w:r>
      <w:r>
        <w:rPr>
          <w:color w:val="231F20"/>
          <w:spacing w:val="-33"/>
          <w:w w:val="90"/>
        </w:rPr>
        <w:t> </w:t>
      </w:r>
      <w:r>
        <w:rPr>
          <w:color w:val="231F20"/>
          <w:spacing w:val="2"/>
          <w:w w:val="90"/>
        </w:rPr>
        <w:t>NICTS</w:t>
      </w:r>
      <w:r>
        <w:rPr>
          <w:color w:val="231F20"/>
          <w:spacing w:val="-33"/>
          <w:w w:val="90"/>
        </w:rPr>
        <w:t> </w:t>
      </w:r>
      <w:r>
        <w:rPr>
          <w:color w:val="231F20"/>
          <w:w w:val="90"/>
        </w:rPr>
        <w:t>and</w:t>
      </w:r>
      <w:r>
        <w:rPr>
          <w:color w:val="231F20"/>
          <w:spacing w:val="-33"/>
          <w:w w:val="90"/>
        </w:rPr>
        <w:t> </w:t>
      </w:r>
      <w:r>
        <w:rPr>
          <w:color w:val="231F20"/>
          <w:w w:val="90"/>
        </w:rPr>
        <w:t>2</w:t>
      </w:r>
      <w:r>
        <w:rPr>
          <w:color w:val="231F20"/>
          <w:spacing w:val="-33"/>
          <w:w w:val="90"/>
        </w:rPr>
        <w:t> </w:t>
      </w:r>
      <w:r>
        <w:rPr>
          <w:color w:val="231F20"/>
          <w:spacing w:val="3"/>
          <w:w w:val="90"/>
        </w:rPr>
        <w:t>pre- </w:t>
      </w:r>
      <w:r>
        <w:rPr>
          <w:color w:val="231F20"/>
          <w:spacing w:val="2"/>
          <w:w w:val="90"/>
        </w:rPr>
        <w:t>sentence</w:t>
      </w:r>
      <w:r>
        <w:rPr>
          <w:color w:val="231F20"/>
          <w:spacing w:val="-36"/>
          <w:w w:val="90"/>
        </w:rPr>
        <w:t> </w:t>
      </w:r>
      <w:r>
        <w:rPr>
          <w:color w:val="231F20"/>
          <w:spacing w:val="2"/>
          <w:w w:val="90"/>
        </w:rPr>
        <w:t>reports.</w:t>
      </w:r>
      <w:r>
        <w:rPr>
          <w:color w:val="231F20"/>
          <w:spacing w:val="-35"/>
          <w:w w:val="90"/>
        </w:rPr>
        <w:t> </w:t>
      </w:r>
      <w:r>
        <w:rPr>
          <w:color w:val="231F20"/>
          <w:w w:val="90"/>
        </w:rPr>
        <w:t>All</w:t>
      </w:r>
      <w:r>
        <w:rPr>
          <w:color w:val="231F20"/>
          <w:spacing w:val="-36"/>
          <w:w w:val="90"/>
        </w:rPr>
        <w:t> </w:t>
      </w:r>
      <w:r>
        <w:rPr>
          <w:color w:val="231F20"/>
          <w:w w:val="90"/>
        </w:rPr>
        <w:t>files</w:t>
      </w:r>
      <w:r>
        <w:rPr>
          <w:color w:val="231F20"/>
          <w:spacing w:val="-35"/>
          <w:w w:val="90"/>
        </w:rPr>
        <w:t> </w:t>
      </w:r>
      <w:r>
        <w:rPr>
          <w:color w:val="231F20"/>
          <w:spacing w:val="2"/>
          <w:w w:val="90"/>
        </w:rPr>
        <w:t>supplied</w:t>
      </w:r>
      <w:r>
        <w:rPr>
          <w:color w:val="231F20"/>
          <w:spacing w:val="-35"/>
          <w:w w:val="90"/>
        </w:rPr>
        <w:t> </w:t>
      </w:r>
      <w:r>
        <w:rPr>
          <w:color w:val="231F20"/>
          <w:w w:val="90"/>
        </w:rPr>
        <w:t>to</w:t>
      </w:r>
      <w:r>
        <w:rPr>
          <w:color w:val="231F20"/>
          <w:spacing w:val="-36"/>
          <w:w w:val="90"/>
        </w:rPr>
        <w:t> </w:t>
      </w:r>
      <w:r>
        <w:rPr>
          <w:color w:val="231F20"/>
          <w:w w:val="90"/>
        </w:rPr>
        <w:t>the</w:t>
      </w:r>
      <w:r>
        <w:rPr>
          <w:color w:val="231F20"/>
          <w:spacing w:val="-35"/>
          <w:w w:val="90"/>
        </w:rPr>
        <w:t> </w:t>
      </w:r>
      <w:r>
        <w:rPr>
          <w:color w:val="231F20"/>
          <w:spacing w:val="3"/>
          <w:w w:val="90"/>
        </w:rPr>
        <w:t>NIHRC </w:t>
      </w:r>
      <w:r>
        <w:rPr>
          <w:color w:val="231F20"/>
          <w:spacing w:val="2"/>
          <w:w w:val="85"/>
        </w:rPr>
        <w:t>were redacted </w:t>
      </w:r>
      <w:r>
        <w:rPr>
          <w:color w:val="231F20"/>
          <w:w w:val="85"/>
        </w:rPr>
        <w:t>for </w:t>
      </w:r>
      <w:r>
        <w:rPr>
          <w:color w:val="231F20"/>
          <w:spacing w:val="2"/>
          <w:w w:val="85"/>
        </w:rPr>
        <w:t>data protection purposes. </w:t>
      </w:r>
      <w:r>
        <w:rPr>
          <w:color w:val="231F20"/>
          <w:spacing w:val="3"/>
          <w:w w:val="85"/>
        </w:rPr>
        <w:t>The </w:t>
      </w:r>
      <w:r>
        <w:rPr>
          <w:color w:val="231F20"/>
          <w:w w:val="90"/>
        </w:rPr>
        <w:t>files</w:t>
      </w:r>
      <w:r>
        <w:rPr>
          <w:color w:val="231F20"/>
          <w:spacing w:val="-21"/>
          <w:w w:val="90"/>
        </w:rPr>
        <w:t> </w:t>
      </w:r>
      <w:r>
        <w:rPr>
          <w:color w:val="231F20"/>
          <w:spacing w:val="2"/>
          <w:w w:val="90"/>
        </w:rPr>
        <w:t>were</w:t>
      </w:r>
      <w:r>
        <w:rPr>
          <w:color w:val="231F20"/>
          <w:spacing w:val="-21"/>
          <w:w w:val="90"/>
        </w:rPr>
        <w:t> </w:t>
      </w:r>
      <w:r>
        <w:rPr>
          <w:color w:val="231F20"/>
          <w:spacing w:val="2"/>
          <w:w w:val="90"/>
        </w:rPr>
        <w:t>selected</w:t>
      </w:r>
      <w:r>
        <w:rPr>
          <w:color w:val="231F20"/>
          <w:spacing w:val="-20"/>
          <w:w w:val="90"/>
        </w:rPr>
        <w:t> </w:t>
      </w:r>
      <w:r>
        <w:rPr>
          <w:color w:val="231F20"/>
          <w:w w:val="90"/>
        </w:rPr>
        <w:t>on</w:t>
      </w:r>
      <w:r>
        <w:rPr>
          <w:color w:val="231F20"/>
          <w:spacing w:val="-21"/>
          <w:w w:val="90"/>
        </w:rPr>
        <w:t> </w:t>
      </w:r>
      <w:r>
        <w:rPr>
          <w:color w:val="231F20"/>
          <w:w w:val="90"/>
        </w:rPr>
        <w:t>the</w:t>
      </w:r>
      <w:r>
        <w:rPr>
          <w:color w:val="231F20"/>
          <w:spacing w:val="-20"/>
          <w:w w:val="90"/>
        </w:rPr>
        <w:t> </w:t>
      </w:r>
      <w:r>
        <w:rPr>
          <w:color w:val="231F20"/>
          <w:spacing w:val="2"/>
          <w:w w:val="90"/>
        </w:rPr>
        <w:t>following</w:t>
      </w:r>
      <w:r>
        <w:rPr>
          <w:color w:val="231F20"/>
          <w:spacing w:val="-21"/>
          <w:w w:val="90"/>
        </w:rPr>
        <w:t> </w:t>
      </w:r>
      <w:r>
        <w:rPr>
          <w:color w:val="231F20"/>
          <w:spacing w:val="3"/>
          <w:w w:val="90"/>
        </w:rPr>
        <w:t>basis:</w:t>
      </w:r>
    </w:p>
    <w:p>
      <w:pPr>
        <w:pStyle w:val="ListParagraph"/>
        <w:numPr>
          <w:ilvl w:val="1"/>
          <w:numId w:val="9"/>
        </w:numPr>
        <w:tabs>
          <w:tab w:pos="1418" w:val="left" w:leader="none"/>
        </w:tabs>
        <w:spacing w:line="264" w:lineRule="auto" w:before="107" w:after="0"/>
        <w:ind w:left="1417" w:right="371" w:hanging="284"/>
        <w:jc w:val="left"/>
        <w:rPr>
          <w:sz w:val="22"/>
        </w:rPr>
      </w:pPr>
      <w:r>
        <w:rPr>
          <w:color w:val="231F20"/>
          <w:w w:val="85"/>
          <w:sz w:val="22"/>
        </w:rPr>
        <w:t>16</w:t>
      </w:r>
      <w:r>
        <w:rPr>
          <w:color w:val="231F20"/>
          <w:spacing w:val="-27"/>
          <w:w w:val="85"/>
          <w:sz w:val="22"/>
        </w:rPr>
        <w:t> </w:t>
      </w:r>
      <w:r>
        <w:rPr>
          <w:color w:val="231F20"/>
          <w:w w:val="85"/>
          <w:sz w:val="22"/>
        </w:rPr>
        <w:t>files:</w:t>
      </w:r>
      <w:r>
        <w:rPr>
          <w:color w:val="231F20"/>
          <w:spacing w:val="-26"/>
          <w:w w:val="85"/>
          <w:sz w:val="22"/>
        </w:rPr>
        <w:t> </w:t>
      </w:r>
      <w:r>
        <w:rPr>
          <w:color w:val="231F20"/>
          <w:spacing w:val="2"/>
          <w:w w:val="85"/>
          <w:sz w:val="22"/>
        </w:rPr>
        <w:t>Representing</w:t>
      </w:r>
      <w:r>
        <w:rPr>
          <w:color w:val="231F20"/>
          <w:spacing w:val="-26"/>
          <w:w w:val="85"/>
          <w:sz w:val="22"/>
        </w:rPr>
        <w:t> </w:t>
      </w:r>
      <w:r>
        <w:rPr>
          <w:color w:val="231F20"/>
          <w:w w:val="85"/>
          <w:sz w:val="22"/>
        </w:rPr>
        <w:t>the</w:t>
      </w:r>
      <w:r>
        <w:rPr>
          <w:color w:val="231F20"/>
          <w:spacing w:val="-26"/>
          <w:w w:val="85"/>
          <w:sz w:val="22"/>
        </w:rPr>
        <w:t> </w:t>
      </w:r>
      <w:r>
        <w:rPr>
          <w:color w:val="231F20"/>
          <w:w w:val="85"/>
          <w:sz w:val="22"/>
        </w:rPr>
        <w:t>5</w:t>
      </w:r>
      <w:r>
        <w:rPr>
          <w:color w:val="231F20"/>
          <w:spacing w:val="-26"/>
          <w:w w:val="85"/>
          <w:sz w:val="22"/>
        </w:rPr>
        <w:t> </w:t>
      </w:r>
      <w:r>
        <w:rPr>
          <w:color w:val="231F20"/>
          <w:spacing w:val="2"/>
          <w:w w:val="85"/>
          <w:sz w:val="22"/>
        </w:rPr>
        <w:t>cases</w:t>
      </w:r>
      <w:r>
        <w:rPr>
          <w:color w:val="231F20"/>
          <w:spacing w:val="-27"/>
          <w:w w:val="85"/>
          <w:sz w:val="22"/>
        </w:rPr>
        <w:t> </w:t>
      </w:r>
      <w:r>
        <w:rPr>
          <w:color w:val="231F20"/>
          <w:spacing w:val="2"/>
          <w:w w:val="85"/>
          <w:sz w:val="22"/>
        </w:rPr>
        <w:t>identified </w:t>
      </w:r>
      <w:r>
        <w:rPr>
          <w:color w:val="231F20"/>
          <w:w w:val="90"/>
          <w:sz w:val="22"/>
        </w:rPr>
        <w:t>by the </w:t>
      </w:r>
      <w:r>
        <w:rPr>
          <w:color w:val="231F20"/>
          <w:spacing w:val="2"/>
          <w:w w:val="90"/>
          <w:sz w:val="22"/>
        </w:rPr>
        <w:t>NICTS between April 2007 </w:t>
      </w:r>
      <w:r>
        <w:rPr>
          <w:color w:val="231F20"/>
          <w:spacing w:val="3"/>
          <w:w w:val="90"/>
          <w:sz w:val="22"/>
        </w:rPr>
        <w:t>and </w:t>
      </w:r>
      <w:r>
        <w:rPr>
          <w:color w:val="231F20"/>
          <w:spacing w:val="2"/>
          <w:w w:val="90"/>
          <w:sz w:val="22"/>
        </w:rPr>
        <w:t>January</w:t>
      </w:r>
      <w:r>
        <w:rPr>
          <w:color w:val="231F20"/>
          <w:spacing w:val="-22"/>
          <w:w w:val="90"/>
          <w:sz w:val="22"/>
        </w:rPr>
        <w:t> </w:t>
      </w:r>
      <w:r>
        <w:rPr>
          <w:color w:val="231F20"/>
          <w:spacing w:val="2"/>
          <w:w w:val="90"/>
          <w:sz w:val="22"/>
        </w:rPr>
        <w:t>2012</w:t>
      </w:r>
      <w:r>
        <w:rPr>
          <w:color w:val="231F20"/>
          <w:spacing w:val="-21"/>
          <w:w w:val="90"/>
          <w:sz w:val="22"/>
        </w:rPr>
        <w:t> </w:t>
      </w:r>
      <w:r>
        <w:rPr>
          <w:color w:val="231F20"/>
          <w:w w:val="90"/>
          <w:sz w:val="22"/>
        </w:rPr>
        <w:t>as</w:t>
      </w:r>
      <w:r>
        <w:rPr>
          <w:color w:val="231F20"/>
          <w:spacing w:val="-22"/>
          <w:w w:val="90"/>
          <w:sz w:val="22"/>
        </w:rPr>
        <w:t> </w:t>
      </w:r>
      <w:r>
        <w:rPr>
          <w:color w:val="231F20"/>
          <w:spacing w:val="2"/>
          <w:w w:val="90"/>
          <w:sz w:val="22"/>
        </w:rPr>
        <w:t>having</w:t>
      </w:r>
      <w:r>
        <w:rPr>
          <w:color w:val="231F20"/>
          <w:spacing w:val="-21"/>
          <w:w w:val="90"/>
          <w:sz w:val="22"/>
        </w:rPr>
        <w:t> </w:t>
      </w:r>
      <w:r>
        <w:rPr>
          <w:color w:val="231F20"/>
          <w:spacing w:val="2"/>
          <w:w w:val="90"/>
          <w:sz w:val="22"/>
        </w:rPr>
        <w:t>resulted</w:t>
      </w:r>
      <w:r>
        <w:rPr>
          <w:color w:val="231F20"/>
          <w:spacing w:val="-22"/>
          <w:w w:val="90"/>
          <w:sz w:val="22"/>
        </w:rPr>
        <w:t> </w:t>
      </w:r>
      <w:r>
        <w:rPr>
          <w:color w:val="231F20"/>
          <w:w w:val="90"/>
          <w:sz w:val="22"/>
        </w:rPr>
        <w:t>in</w:t>
      </w:r>
      <w:r>
        <w:rPr>
          <w:color w:val="231F20"/>
          <w:spacing w:val="-21"/>
          <w:w w:val="90"/>
          <w:sz w:val="22"/>
        </w:rPr>
        <w:t> </w:t>
      </w:r>
      <w:r>
        <w:rPr>
          <w:color w:val="231F20"/>
          <w:spacing w:val="3"/>
          <w:w w:val="90"/>
          <w:sz w:val="22"/>
        </w:rPr>
        <w:t>an</w:t>
      </w:r>
    </w:p>
    <w:p>
      <w:pPr>
        <w:pStyle w:val="BodyText"/>
        <w:spacing w:line="264" w:lineRule="auto"/>
        <w:ind w:left="1417" w:right="148"/>
      </w:pPr>
      <w:r>
        <w:rPr>
          <w:color w:val="231F20"/>
          <w:spacing w:val="2"/>
          <w:w w:val="85"/>
        </w:rPr>
        <w:t>enhanced</w:t>
      </w:r>
      <w:r>
        <w:rPr>
          <w:color w:val="231F20"/>
          <w:spacing w:val="-29"/>
          <w:w w:val="85"/>
        </w:rPr>
        <w:t> </w:t>
      </w:r>
      <w:r>
        <w:rPr>
          <w:color w:val="231F20"/>
          <w:spacing w:val="2"/>
          <w:w w:val="85"/>
        </w:rPr>
        <w:t>sentence</w:t>
      </w:r>
      <w:r>
        <w:rPr>
          <w:color w:val="231F20"/>
          <w:spacing w:val="-28"/>
          <w:w w:val="85"/>
        </w:rPr>
        <w:t> </w:t>
      </w:r>
      <w:r>
        <w:rPr>
          <w:color w:val="231F20"/>
          <w:spacing w:val="2"/>
          <w:w w:val="85"/>
        </w:rPr>
        <w:t>under</w:t>
      </w:r>
      <w:r>
        <w:rPr>
          <w:color w:val="231F20"/>
          <w:spacing w:val="-28"/>
          <w:w w:val="85"/>
        </w:rPr>
        <w:t> </w:t>
      </w:r>
      <w:r>
        <w:rPr>
          <w:color w:val="231F20"/>
          <w:w w:val="85"/>
        </w:rPr>
        <w:t>the</w:t>
      </w:r>
      <w:r>
        <w:rPr>
          <w:color w:val="231F20"/>
          <w:spacing w:val="-28"/>
          <w:w w:val="85"/>
        </w:rPr>
        <w:t> </w:t>
      </w:r>
      <w:r>
        <w:rPr>
          <w:color w:val="231F20"/>
          <w:spacing w:val="2"/>
          <w:w w:val="85"/>
        </w:rPr>
        <w:t>2004</w:t>
      </w:r>
      <w:r>
        <w:rPr>
          <w:color w:val="231F20"/>
          <w:spacing w:val="-28"/>
          <w:w w:val="85"/>
        </w:rPr>
        <w:t> </w:t>
      </w:r>
      <w:r>
        <w:rPr>
          <w:color w:val="231F20"/>
          <w:spacing w:val="2"/>
          <w:w w:val="85"/>
        </w:rPr>
        <w:t>Order.</w:t>
      </w:r>
      <w:r>
        <w:rPr>
          <w:color w:val="231F20"/>
          <w:spacing w:val="-28"/>
          <w:w w:val="85"/>
        </w:rPr>
        <w:t> </w:t>
      </w:r>
      <w:r>
        <w:rPr>
          <w:color w:val="231F20"/>
          <w:spacing w:val="3"/>
          <w:w w:val="85"/>
        </w:rPr>
        <w:t>The </w:t>
      </w:r>
      <w:r>
        <w:rPr>
          <w:color w:val="231F20"/>
          <w:spacing w:val="2"/>
          <w:w w:val="90"/>
        </w:rPr>
        <w:t>corresponding </w:t>
      </w:r>
      <w:r>
        <w:rPr>
          <w:color w:val="231F20"/>
          <w:w w:val="90"/>
        </w:rPr>
        <w:t>5 PPS and 5 </w:t>
      </w:r>
      <w:r>
        <w:rPr>
          <w:color w:val="231F20"/>
          <w:spacing w:val="2"/>
          <w:w w:val="90"/>
        </w:rPr>
        <w:t>PSNI </w:t>
      </w:r>
      <w:r>
        <w:rPr>
          <w:color w:val="231F20"/>
          <w:w w:val="90"/>
        </w:rPr>
        <w:t>files </w:t>
      </w:r>
      <w:r>
        <w:rPr>
          <w:color w:val="231F20"/>
          <w:spacing w:val="3"/>
          <w:w w:val="90"/>
        </w:rPr>
        <w:t>were </w:t>
      </w:r>
      <w:r>
        <w:rPr>
          <w:color w:val="231F20"/>
          <w:spacing w:val="2"/>
          <w:w w:val="85"/>
        </w:rPr>
        <w:t>therefore also accessed. </w:t>
      </w:r>
      <w:r>
        <w:rPr>
          <w:color w:val="231F20"/>
          <w:w w:val="85"/>
        </w:rPr>
        <w:t>One </w:t>
      </w:r>
      <w:r>
        <w:rPr>
          <w:color w:val="231F20"/>
          <w:spacing w:val="3"/>
          <w:w w:val="85"/>
        </w:rPr>
        <w:t>corresponding </w:t>
      </w:r>
      <w:r>
        <w:rPr>
          <w:color w:val="231F20"/>
          <w:spacing w:val="2"/>
          <w:w w:val="90"/>
        </w:rPr>
        <w:t>pre-sentence</w:t>
      </w:r>
      <w:r>
        <w:rPr>
          <w:color w:val="231F20"/>
          <w:spacing w:val="-28"/>
          <w:w w:val="90"/>
        </w:rPr>
        <w:t> </w:t>
      </w:r>
      <w:r>
        <w:rPr>
          <w:color w:val="231F20"/>
          <w:spacing w:val="2"/>
          <w:w w:val="90"/>
        </w:rPr>
        <w:t>report</w:t>
      </w:r>
      <w:r>
        <w:rPr>
          <w:color w:val="231F20"/>
          <w:spacing w:val="-28"/>
          <w:w w:val="90"/>
        </w:rPr>
        <w:t> </w:t>
      </w:r>
      <w:r>
        <w:rPr>
          <w:color w:val="231F20"/>
          <w:w w:val="90"/>
        </w:rPr>
        <w:t>was</w:t>
      </w:r>
      <w:r>
        <w:rPr>
          <w:color w:val="231F20"/>
          <w:spacing w:val="-27"/>
          <w:w w:val="90"/>
        </w:rPr>
        <w:t> </w:t>
      </w:r>
      <w:r>
        <w:rPr>
          <w:color w:val="231F20"/>
          <w:spacing w:val="2"/>
          <w:w w:val="90"/>
        </w:rPr>
        <w:t>also</w:t>
      </w:r>
      <w:r>
        <w:rPr>
          <w:color w:val="231F20"/>
          <w:spacing w:val="-28"/>
          <w:w w:val="90"/>
        </w:rPr>
        <w:t> </w:t>
      </w:r>
      <w:r>
        <w:rPr>
          <w:color w:val="231F20"/>
          <w:spacing w:val="3"/>
          <w:w w:val="90"/>
        </w:rPr>
        <w:t>available;</w:t>
      </w:r>
    </w:p>
    <w:p>
      <w:pPr>
        <w:pStyle w:val="ListParagraph"/>
        <w:numPr>
          <w:ilvl w:val="1"/>
          <w:numId w:val="9"/>
        </w:numPr>
        <w:tabs>
          <w:tab w:pos="1418" w:val="left" w:leader="none"/>
        </w:tabs>
        <w:spacing w:line="264" w:lineRule="auto" w:before="50" w:after="0"/>
        <w:ind w:left="1417" w:right="177" w:hanging="284"/>
        <w:jc w:val="left"/>
        <w:rPr>
          <w:sz w:val="22"/>
        </w:rPr>
      </w:pPr>
      <w:r>
        <w:rPr>
          <w:color w:val="231F20"/>
          <w:w w:val="85"/>
          <w:sz w:val="22"/>
        </w:rPr>
        <w:t>50 files: </w:t>
      </w:r>
      <w:r>
        <w:rPr>
          <w:color w:val="231F20"/>
          <w:spacing w:val="2"/>
          <w:w w:val="85"/>
          <w:sz w:val="22"/>
        </w:rPr>
        <w:t>Representing </w:t>
      </w:r>
      <w:r>
        <w:rPr>
          <w:color w:val="231F20"/>
          <w:w w:val="85"/>
          <w:sz w:val="22"/>
        </w:rPr>
        <w:t>the 25 </w:t>
      </w:r>
      <w:r>
        <w:rPr>
          <w:color w:val="231F20"/>
          <w:spacing w:val="2"/>
          <w:w w:val="85"/>
          <w:sz w:val="22"/>
        </w:rPr>
        <w:t>detected </w:t>
      </w:r>
      <w:r>
        <w:rPr>
          <w:color w:val="231F20"/>
          <w:spacing w:val="3"/>
          <w:w w:val="85"/>
          <w:sz w:val="22"/>
        </w:rPr>
        <w:t>cases </w:t>
      </w:r>
      <w:r>
        <w:rPr>
          <w:color w:val="231F20"/>
          <w:spacing w:val="2"/>
          <w:w w:val="85"/>
          <w:sz w:val="22"/>
        </w:rPr>
        <w:t>identified</w:t>
      </w:r>
      <w:r>
        <w:rPr>
          <w:color w:val="231F20"/>
          <w:spacing w:val="-23"/>
          <w:w w:val="85"/>
          <w:sz w:val="22"/>
        </w:rPr>
        <w:t> </w:t>
      </w:r>
      <w:r>
        <w:rPr>
          <w:color w:val="231F20"/>
          <w:w w:val="85"/>
          <w:sz w:val="22"/>
        </w:rPr>
        <w:t>by</w:t>
      </w:r>
      <w:r>
        <w:rPr>
          <w:color w:val="231F20"/>
          <w:spacing w:val="-22"/>
          <w:w w:val="85"/>
          <w:sz w:val="22"/>
        </w:rPr>
        <w:t> </w:t>
      </w:r>
      <w:r>
        <w:rPr>
          <w:color w:val="231F20"/>
          <w:w w:val="85"/>
          <w:sz w:val="22"/>
        </w:rPr>
        <w:t>the</w:t>
      </w:r>
      <w:r>
        <w:rPr>
          <w:color w:val="231F20"/>
          <w:spacing w:val="-22"/>
          <w:w w:val="85"/>
          <w:sz w:val="22"/>
        </w:rPr>
        <w:t> </w:t>
      </w:r>
      <w:r>
        <w:rPr>
          <w:color w:val="231F20"/>
          <w:spacing w:val="2"/>
          <w:w w:val="85"/>
          <w:sz w:val="22"/>
        </w:rPr>
        <w:t>PSNI</w:t>
      </w:r>
      <w:r>
        <w:rPr>
          <w:color w:val="231F20"/>
          <w:spacing w:val="-23"/>
          <w:w w:val="85"/>
          <w:sz w:val="22"/>
        </w:rPr>
        <w:t> </w:t>
      </w:r>
      <w:r>
        <w:rPr>
          <w:color w:val="231F20"/>
          <w:w w:val="85"/>
          <w:sz w:val="22"/>
        </w:rPr>
        <w:t>in</w:t>
      </w:r>
      <w:r>
        <w:rPr>
          <w:color w:val="231F20"/>
          <w:spacing w:val="-22"/>
          <w:w w:val="85"/>
          <w:sz w:val="22"/>
        </w:rPr>
        <w:t> </w:t>
      </w:r>
      <w:r>
        <w:rPr>
          <w:color w:val="231F20"/>
          <w:w w:val="85"/>
          <w:sz w:val="22"/>
        </w:rPr>
        <w:t>the</w:t>
      </w:r>
      <w:r>
        <w:rPr>
          <w:color w:val="231F20"/>
          <w:spacing w:val="-22"/>
          <w:w w:val="85"/>
          <w:sz w:val="22"/>
        </w:rPr>
        <w:t> </w:t>
      </w:r>
      <w:r>
        <w:rPr>
          <w:color w:val="231F20"/>
          <w:spacing w:val="2"/>
          <w:w w:val="85"/>
          <w:sz w:val="22"/>
        </w:rPr>
        <w:t>South</w:t>
      </w:r>
      <w:r>
        <w:rPr>
          <w:color w:val="231F20"/>
          <w:spacing w:val="-23"/>
          <w:w w:val="85"/>
          <w:sz w:val="22"/>
        </w:rPr>
        <w:t> </w:t>
      </w:r>
      <w:r>
        <w:rPr>
          <w:color w:val="231F20"/>
          <w:spacing w:val="2"/>
          <w:w w:val="85"/>
          <w:sz w:val="22"/>
        </w:rPr>
        <w:t>Belfast</w:t>
      </w:r>
      <w:r>
        <w:rPr>
          <w:color w:val="231F20"/>
          <w:spacing w:val="-22"/>
          <w:w w:val="85"/>
          <w:sz w:val="22"/>
        </w:rPr>
        <w:t> </w:t>
      </w:r>
      <w:r>
        <w:rPr>
          <w:color w:val="231F20"/>
          <w:spacing w:val="3"/>
          <w:w w:val="85"/>
          <w:sz w:val="22"/>
        </w:rPr>
        <w:t>and </w:t>
      </w:r>
      <w:r>
        <w:rPr>
          <w:color w:val="231F20"/>
          <w:w w:val="85"/>
          <w:sz w:val="22"/>
        </w:rPr>
        <w:t>the</w:t>
      </w:r>
      <w:r>
        <w:rPr>
          <w:color w:val="231F20"/>
          <w:spacing w:val="-23"/>
          <w:w w:val="85"/>
          <w:sz w:val="22"/>
        </w:rPr>
        <w:t> </w:t>
      </w:r>
      <w:r>
        <w:rPr>
          <w:color w:val="231F20"/>
          <w:spacing w:val="2"/>
          <w:w w:val="85"/>
          <w:sz w:val="22"/>
        </w:rPr>
        <w:t>Craigavon</w:t>
      </w:r>
      <w:r>
        <w:rPr>
          <w:color w:val="231F20"/>
          <w:spacing w:val="-23"/>
          <w:w w:val="85"/>
          <w:sz w:val="22"/>
        </w:rPr>
        <w:t> </w:t>
      </w:r>
      <w:r>
        <w:rPr>
          <w:color w:val="231F20"/>
          <w:spacing w:val="2"/>
          <w:w w:val="85"/>
          <w:sz w:val="22"/>
        </w:rPr>
        <w:t>areas</w:t>
      </w:r>
      <w:r>
        <w:rPr>
          <w:color w:val="231F20"/>
          <w:spacing w:val="-23"/>
          <w:w w:val="85"/>
          <w:sz w:val="22"/>
        </w:rPr>
        <w:t> </w:t>
      </w:r>
      <w:r>
        <w:rPr>
          <w:color w:val="231F20"/>
          <w:spacing w:val="2"/>
          <w:w w:val="85"/>
          <w:sz w:val="22"/>
        </w:rPr>
        <w:t>between</w:t>
      </w:r>
      <w:r>
        <w:rPr>
          <w:color w:val="231F20"/>
          <w:spacing w:val="-23"/>
          <w:w w:val="85"/>
          <w:sz w:val="22"/>
        </w:rPr>
        <w:t> </w:t>
      </w:r>
      <w:r>
        <w:rPr>
          <w:color w:val="231F20"/>
          <w:spacing w:val="2"/>
          <w:w w:val="85"/>
          <w:sz w:val="22"/>
        </w:rPr>
        <w:t>financial</w:t>
      </w:r>
      <w:r>
        <w:rPr>
          <w:color w:val="231F20"/>
          <w:spacing w:val="-23"/>
          <w:w w:val="85"/>
          <w:sz w:val="22"/>
        </w:rPr>
        <w:t> </w:t>
      </w:r>
      <w:r>
        <w:rPr>
          <w:color w:val="231F20"/>
          <w:spacing w:val="3"/>
          <w:w w:val="85"/>
          <w:sz w:val="22"/>
        </w:rPr>
        <w:t>years </w:t>
      </w:r>
      <w:r>
        <w:rPr>
          <w:color w:val="231F20"/>
          <w:spacing w:val="2"/>
          <w:w w:val="85"/>
          <w:sz w:val="22"/>
        </w:rPr>
        <w:t>2010/11</w:t>
      </w:r>
      <w:r>
        <w:rPr>
          <w:color w:val="231F20"/>
          <w:spacing w:val="-28"/>
          <w:w w:val="85"/>
          <w:sz w:val="22"/>
        </w:rPr>
        <w:t> </w:t>
      </w:r>
      <w:r>
        <w:rPr>
          <w:color w:val="231F20"/>
          <w:w w:val="85"/>
          <w:sz w:val="22"/>
        </w:rPr>
        <w:t>and</w:t>
      </w:r>
      <w:r>
        <w:rPr>
          <w:color w:val="231F20"/>
          <w:spacing w:val="-27"/>
          <w:w w:val="85"/>
          <w:sz w:val="22"/>
        </w:rPr>
        <w:t> </w:t>
      </w:r>
      <w:r>
        <w:rPr>
          <w:color w:val="231F20"/>
          <w:spacing w:val="2"/>
          <w:w w:val="85"/>
          <w:sz w:val="22"/>
        </w:rPr>
        <w:t>2011/12</w:t>
      </w:r>
      <w:r>
        <w:rPr>
          <w:color w:val="231F20"/>
          <w:spacing w:val="-27"/>
          <w:w w:val="85"/>
          <w:sz w:val="22"/>
        </w:rPr>
        <w:t> </w:t>
      </w:r>
      <w:r>
        <w:rPr>
          <w:color w:val="231F20"/>
          <w:spacing w:val="2"/>
          <w:w w:val="85"/>
          <w:sz w:val="22"/>
        </w:rPr>
        <w:t>with</w:t>
      </w:r>
      <w:r>
        <w:rPr>
          <w:color w:val="231F20"/>
          <w:spacing w:val="-27"/>
          <w:w w:val="85"/>
          <w:sz w:val="22"/>
        </w:rPr>
        <w:t> </w:t>
      </w:r>
      <w:r>
        <w:rPr>
          <w:color w:val="231F20"/>
          <w:w w:val="85"/>
          <w:sz w:val="22"/>
        </w:rPr>
        <w:t>a</w:t>
      </w:r>
      <w:r>
        <w:rPr>
          <w:color w:val="231F20"/>
          <w:spacing w:val="-27"/>
          <w:w w:val="85"/>
          <w:sz w:val="22"/>
        </w:rPr>
        <w:t> </w:t>
      </w:r>
      <w:r>
        <w:rPr>
          <w:color w:val="231F20"/>
          <w:spacing w:val="2"/>
          <w:w w:val="85"/>
          <w:sz w:val="22"/>
        </w:rPr>
        <w:t>‘perceived</w:t>
      </w:r>
      <w:r>
        <w:rPr>
          <w:color w:val="231F20"/>
          <w:spacing w:val="-27"/>
          <w:w w:val="85"/>
          <w:sz w:val="22"/>
        </w:rPr>
        <w:t> </w:t>
      </w:r>
      <w:r>
        <w:rPr>
          <w:color w:val="231F20"/>
          <w:spacing w:val="3"/>
          <w:w w:val="85"/>
          <w:sz w:val="22"/>
        </w:rPr>
        <w:t>racial </w:t>
      </w:r>
      <w:r>
        <w:rPr>
          <w:color w:val="231F20"/>
          <w:spacing w:val="2"/>
          <w:w w:val="85"/>
          <w:sz w:val="22"/>
        </w:rPr>
        <w:t>motivation’.</w:t>
      </w:r>
      <w:r>
        <w:rPr>
          <w:color w:val="231F20"/>
          <w:spacing w:val="-27"/>
          <w:w w:val="85"/>
          <w:sz w:val="22"/>
        </w:rPr>
        <w:t> </w:t>
      </w:r>
      <w:r>
        <w:rPr>
          <w:color w:val="231F20"/>
          <w:w w:val="85"/>
          <w:sz w:val="22"/>
        </w:rPr>
        <w:t>The</w:t>
      </w:r>
      <w:r>
        <w:rPr>
          <w:color w:val="231F20"/>
          <w:spacing w:val="-27"/>
          <w:w w:val="85"/>
          <w:sz w:val="22"/>
        </w:rPr>
        <w:t> </w:t>
      </w:r>
      <w:r>
        <w:rPr>
          <w:color w:val="231F20"/>
          <w:spacing w:val="2"/>
          <w:w w:val="85"/>
          <w:sz w:val="22"/>
        </w:rPr>
        <w:t>corresponding</w:t>
      </w:r>
      <w:r>
        <w:rPr>
          <w:color w:val="231F20"/>
          <w:spacing w:val="-27"/>
          <w:w w:val="85"/>
          <w:sz w:val="22"/>
        </w:rPr>
        <w:t> </w:t>
      </w:r>
      <w:r>
        <w:rPr>
          <w:color w:val="231F20"/>
          <w:w w:val="85"/>
          <w:sz w:val="22"/>
        </w:rPr>
        <w:t>25</w:t>
      </w:r>
      <w:r>
        <w:rPr>
          <w:color w:val="231F20"/>
          <w:spacing w:val="-27"/>
          <w:w w:val="85"/>
          <w:sz w:val="22"/>
        </w:rPr>
        <w:t> </w:t>
      </w:r>
      <w:r>
        <w:rPr>
          <w:color w:val="231F20"/>
          <w:w w:val="85"/>
          <w:sz w:val="22"/>
        </w:rPr>
        <w:t>files</w:t>
      </w:r>
      <w:r>
        <w:rPr>
          <w:color w:val="231F20"/>
          <w:spacing w:val="-27"/>
          <w:w w:val="85"/>
          <w:sz w:val="22"/>
        </w:rPr>
        <w:t> </w:t>
      </w:r>
      <w:r>
        <w:rPr>
          <w:color w:val="231F20"/>
          <w:spacing w:val="3"/>
          <w:w w:val="85"/>
          <w:sz w:val="22"/>
        </w:rPr>
        <w:t>were </w:t>
      </w:r>
      <w:r>
        <w:rPr>
          <w:color w:val="231F20"/>
          <w:spacing w:val="2"/>
          <w:w w:val="90"/>
          <w:sz w:val="22"/>
        </w:rPr>
        <w:t>also accessed from </w:t>
      </w:r>
      <w:r>
        <w:rPr>
          <w:color w:val="231F20"/>
          <w:w w:val="90"/>
          <w:sz w:val="22"/>
        </w:rPr>
        <w:t>the</w:t>
      </w:r>
      <w:r>
        <w:rPr>
          <w:color w:val="231F20"/>
          <w:spacing w:val="-44"/>
          <w:w w:val="90"/>
          <w:sz w:val="22"/>
        </w:rPr>
        <w:t> </w:t>
      </w:r>
      <w:r>
        <w:rPr>
          <w:color w:val="231F20"/>
          <w:spacing w:val="3"/>
          <w:w w:val="90"/>
          <w:sz w:val="22"/>
        </w:rPr>
        <w:t>PPS;</w:t>
      </w:r>
    </w:p>
    <w:p>
      <w:pPr>
        <w:pStyle w:val="ListParagraph"/>
        <w:numPr>
          <w:ilvl w:val="1"/>
          <w:numId w:val="9"/>
        </w:numPr>
        <w:tabs>
          <w:tab w:pos="1418" w:val="left" w:leader="none"/>
        </w:tabs>
        <w:spacing w:line="264" w:lineRule="auto" w:before="51" w:after="0"/>
        <w:ind w:left="1417" w:right="132" w:hanging="284"/>
        <w:jc w:val="left"/>
        <w:rPr>
          <w:b/>
          <w:sz w:val="14"/>
        </w:rPr>
      </w:pPr>
      <w:r>
        <w:rPr>
          <w:color w:val="231F20"/>
          <w:w w:val="90"/>
          <w:sz w:val="22"/>
        </w:rPr>
        <w:t>8</w:t>
      </w:r>
      <w:r>
        <w:rPr>
          <w:color w:val="231F20"/>
          <w:spacing w:val="-38"/>
          <w:w w:val="90"/>
          <w:sz w:val="22"/>
        </w:rPr>
        <w:t> </w:t>
      </w:r>
      <w:r>
        <w:rPr>
          <w:color w:val="231F20"/>
          <w:w w:val="90"/>
          <w:sz w:val="22"/>
        </w:rPr>
        <w:t>files:</w:t>
      </w:r>
      <w:r>
        <w:rPr>
          <w:color w:val="231F20"/>
          <w:spacing w:val="-37"/>
          <w:w w:val="90"/>
          <w:sz w:val="22"/>
        </w:rPr>
        <w:t> </w:t>
      </w:r>
      <w:r>
        <w:rPr>
          <w:color w:val="231F20"/>
          <w:spacing w:val="2"/>
          <w:w w:val="90"/>
          <w:sz w:val="22"/>
        </w:rPr>
        <w:t>Representing</w:t>
      </w:r>
      <w:r>
        <w:rPr>
          <w:color w:val="231F20"/>
          <w:spacing w:val="-37"/>
          <w:w w:val="90"/>
          <w:sz w:val="22"/>
        </w:rPr>
        <w:t> </w:t>
      </w:r>
      <w:r>
        <w:rPr>
          <w:color w:val="231F20"/>
          <w:w w:val="90"/>
          <w:sz w:val="22"/>
        </w:rPr>
        <w:t>a</w:t>
      </w:r>
      <w:r>
        <w:rPr>
          <w:color w:val="231F20"/>
          <w:spacing w:val="-37"/>
          <w:w w:val="90"/>
          <w:sz w:val="22"/>
        </w:rPr>
        <w:t> </w:t>
      </w:r>
      <w:r>
        <w:rPr>
          <w:color w:val="231F20"/>
          <w:spacing w:val="2"/>
          <w:w w:val="90"/>
          <w:sz w:val="22"/>
        </w:rPr>
        <w:t>random</w:t>
      </w:r>
      <w:r>
        <w:rPr>
          <w:color w:val="231F20"/>
          <w:spacing w:val="-37"/>
          <w:w w:val="90"/>
          <w:sz w:val="22"/>
        </w:rPr>
        <w:t> </w:t>
      </w:r>
      <w:r>
        <w:rPr>
          <w:color w:val="231F20"/>
          <w:spacing w:val="2"/>
          <w:w w:val="90"/>
          <w:sz w:val="22"/>
        </w:rPr>
        <w:t>sampling</w:t>
      </w:r>
      <w:r>
        <w:rPr>
          <w:color w:val="231F20"/>
          <w:spacing w:val="-38"/>
          <w:w w:val="90"/>
          <w:sz w:val="22"/>
        </w:rPr>
        <w:t> </w:t>
      </w:r>
      <w:r>
        <w:rPr>
          <w:color w:val="231F20"/>
          <w:w w:val="90"/>
          <w:sz w:val="22"/>
        </w:rPr>
        <w:t>of</w:t>
      </w:r>
      <w:r>
        <w:rPr>
          <w:color w:val="231F20"/>
          <w:spacing w:val="-37"/>
          <w:w w:val="90"/>
          <w:sz w:val="22"/>
        </w:rPr>
        <w:t> </w:t>
      </w:r>
      <w:r>
        <w:rPr>
          <w:color w:val="231F20"/>
          <w:w w:val="90"/>
          <w:sz w:val="22"/>
        </w:rPr>
        <w:t>4 </w:t>
      </w:r>
      <w:r>
        <w:rPr>
          <w:color w:val="231F20"/>
          <w:spacing w:val="2"/>
          <w:w w:val="90"/>
          <w:sz w:val="22"/>
        </w:rPr>
        <w:t>cases</w:t>
      </w:r>
      <w:r>
        <w:rPr>
          <w:color w:val="231F20"/>
          <w:spacing w:val="-36"/>
          <w:w w:val="90"/>
          <w:sz w:val="22"/>
        </w:rPr>
        <w:t> </w:t>
      </w:r>
      <w:r>
        <w:rPr>
          <w:color w:val="231F20"/>
          <w:spacing w:val="2"/>
          <w:w w:val="90"/>
          <w:sz w:val="22"/>
        </w:rPr>
        <w:t>from</w:t>
      </w:r>
      <w:r>
        <w:rPr>
          <w:color w:val="231F20"/>
          <w:spacing w:val="-36"/>
          <w:w w:val="90"/>
          <w:sz w:val="22"/>
        </w:rPr>
        <w:t> </w:t>
      </w:r>
      <w:r>
        <w:rPr>
          <w:color w:val="231F20"/>
          <w:w w:val="90"/>
          <w:sz w:val="22"/>
        </w:rPr>
        <w:t>the</w:t>
      </w:r>
      <w:r>
        <w:rPr>
          <w:color w:val="231F20"/>
          <w:spacing w:val="-36"/>
          <w:w w:val="90"/>
          <w:sz w:val="22"/>
        </w:rPr>
        <w:t> </w:t>
      </w:r>
      <w:r>
        <w:rPr>
          <w:color w:val="231F20"/>
          <w:w w:val="90"/>
          <w:sz w:val="22"/>
        </w:rPr>
        <w:t>17</w:t>
      </w:r>
      <w:r>
        <w:rPr>
          <w:color w:val="231F20"/>
          <w:spacing w:val="-36"/>
          <w:w w:val="90"/>
          <w:sz w:val="22"/>
        </w:rPr>
        <w:t> </w:t>
      </w:r>
      <w:r>
        <w:rPr>
          <w:color w:val="231F20"/>
          <w:spacing w:val="2"/>
          <w:w w:val="90"/>
          <w:sz w:val="22"/>
        </w:rPr>
        <w:t>cases</w:t>
      </w:r>
      <w:r>
        <w:rPr>
          <w:color w:val="231F20"/>
          <w:spacing w:val="-36"/>
          <w:w w:val="90"/>
          <w:sz w:val="22"/>
        </w:rPr>
        <w:t> </w:t>
      </w:r>
      <w:r>
        <w:rPr>
          <w:color w:val="231F20"/>
          <w:spacing w:val="2"/>
          <w:w w:val="90"/>
          <w:sz w:val="22"/>
        </w:rPr>
        <w:t>identified</w:t>
      </w:r>
      <w:r>
        <w:rPr>
          <w:color w:val="231F20"/>
          <w:spacing w:val="-36"/>
          <w:w w:val="90"/>
          <w:sz w:val="22"/>
        </w:rPr>
        <w:t> </w:t>
      </w:r>
      <w:r>
        <w:rPr>
          <w:color w:val="231F20"/>
          <w:w w:val="90"/>
          <w:sz w:val="22"/>
        </w:rPr>
        <w:t>by</w:t>
      </w:r>
      <w:r>
        <w:rPr>
          <w:color w:val="231F20"/>
          <w:spacing w:val="-36"/>
          <w:w w:val="90"/>
          <w:sz w:val="22"/>
        </w:rPr>
        <w:t> </w:t>
      </w:r>
      <w:r>
        <w:rPr>
          <w:color w:val="231F20"/>
          <w:w w:val="90"/>
          <w:sz w:val="22"/>
        </w:rPr>
        <w:t>the</w:t>
      </w:r>
      <w:r>
        <w:rPr>
          <w:color w:val="231F20"/>
          <w:spacing w:val="-36"/>
          <w:w w:val="90"/>
          <w:sz w:val="22"/>
        </w:rPr>
        <w:t> </w:t>
      </w:r>
      <w:r>
        <w:rPr>
          <w:color w:val="231F20"/>
          <w:spacing w:val="3"/>
          <w:w w:val="90"/>
          <w:sz w:val="22"/>
        </w:rPr>
        <w:t>PPS </w:t>
      </w:r>
      <w:r>
        <w:rPr>
          <w:color w:val="231F20"/>
          <w:w w:val="85"/>
          <w:sz w:val="22"/>
        </w:rPr>
        <w:t>as</w:t>
      </w:r>
      <w:r>
        <w:rPr>
          <w:color w:val="231F20"/>
          <w:spacing w:val="-23"/>
          <w:w w:val="85"/>
          <w:sz w:val="22"/>
        </w:rPr>
        <w:t> </w:t>
      </w:r>
      <w:r>
        <w:rPr>
          <w:color w:val="231F20"/>
          <w:spacing w:val="2"/>
          <w:w w:val="85"/>
          <w:sz w:val="22"/>
        </w:rPr>
        <w:t>having</w:t>
      </w:r>
      <w:r>
        <w:rPr>
          <w:color w:val="231F20"/>
          <w:spacing w:val="-23"/>
          <w:w w:val="85"/>
          <w:sz w:val="22"/>
        </w:rPr>
        <w:t> </w:t>
      </w:r>
      <w:r>
        <w:rPr>
          <w:color w:val="231F20"/>
          <w:spacing w:val="2"/>
          <w:w w:val="85"/>
          <w:sz w:val="22"/>
        </w:rPr>
        <w:t>been</w:t>
      </w:r>
      <w:r>
        <w:rPr>
          <w:color w:val="231F20"/>
          <w:spacing w:val="-22"/>
          <w:w w:val="85"/>
          <w:sz w:val="22"/>
        </w:rPr>
        <w:t> </w:t>
      </w:r>
      <w:r>
        <w:rPr>
          <w:color w:val="231F20"/>
          <w:spacing w:val="2"/>
          <w:w w:val="85"/>
          <w:sz w:val="22"/>
        </w:rPr>
        <w:t>aggravated</w:t>
      </w:r>
      <w:r>
        <w:rPr>
          <w:color w:val="231F20"/>
          <w:spacing w:val="-23"/>
          <w:w w:val="85"/>
          <w:sz w:val="22"/>
        </w:rPr>
        <w:t> </w:t>
      </w:r>
      <w:r>
        <w:rPr>
          <w:color w:val="231F20"/>
          <w:w w:val="85"/>
          <w:sz w:val="22"/>
        </w:rPr>
        <w:t>by</w:t>
      </w:r>
      <w:r>
        <w:rPr>
          <w:color w:val="231F20"/>
          <w:spacing w:val="-22"/>
          <w:w w:val="85"/>
          <w:sz w:val="22"/>
        </w:rPr>
        <w:t> </w:t>
      </w:r>
      <w:r>
        <w:rPr>
          <w:color w:val="231F20"/>
          <w:spacing w:val="2"/>
          <w:w w:val="85"/>
          <w:sz w:val="22"/>
        </w:rPr>
        <w:t>hostility</w:t>
      </w:r>
      <w:r>
        <w:rPr>
          <w:color w:val="231F20"/>
          <w:spacing w:val="-23"/>
          <w:w w:val="85"/>
          <w:sz w:val="22"/>
        </w:rPr>
        <w:t> </w:t>
      </w:r>
      <w:r>
        <w:rPr>
          <w:color w:val="231F20"/>
          <w:w w:val="85"/>
          <w:sz w:val="22"/>
        </w:rPr>
        <w:t>but</w:t>
      </w:r>
      <w:r>
        <w:rPr>
          <w:color w:val="231F20"/>
          <w:spacing w:val="-22"/>
          <w:w w:val="85"/>
          <w:sz w:val="22"/>
        </w:rPr>
        <w:t> </w:t>
      </w:r>
      <w:r>
        <w:rPr>
          <w:color w:val="231F20"/>
          <w:spacing w:val="3"/>
          <w:w w:val="85"/>
          <w:sz w:val="22"/>
        </w:rPr>
        <w:t>not </w:t>
      </w:r>
      <w:r>
        <w:rPr>
          <w:color w:val="231F20"/>
          <w:spacing w:val="2"/>
          <w:w w:val="90"/>
          <w:sz w:val="22"/>
        </w:rPr>
        <w:t>identified</w:t>
      </w:r>
      <w:r>
        <w:rPr>
          <w:color w:val="231F20"/>
          <w:spacing w:val="-36"/>
          <w:w w:val="90"/>
          <w:sz w:val="22"/>
        </w:rPr>
        <w:t> </w:t>
      </w:r>
      <w:r>
        <w:rPr>
          <w:color w:val="231F20"/>
          <w:w w:val="90"/>
          <w:sz w:val="22"/>
        </w:rPr>
        <w:t>by</w:t>
      </w:r>
      <w:r>
        <w:rPr>
          <w:color w:val="231F20"/>
          <w:spacing w:val="-36"/>
          <w:w w:val="90"/>
          <w:sz w:val="22"/>
        </w:rPr>
        <w:t> </w:t>
      </w:r>
      <w:r>
        <w:rPr>
          <w:color w:val="231F20"/>
          <w:w w:val="90"/>
          <w:sz w:val="22"/>
        </w:rPr>
        <w:t>the</w:t>
      </w:r>
      <w:r>
        <w:rPr>
          <w:color w:val="231F20"/>
          <w:spacing w:val="-35"/>
          <w:w w:val="90"/>
          <w:sz w:val="22"/>
        </w:rPr>
        <w:t> </w:t>
      </w:r>
      <w:r>
        <w:rPr>
          <w:color w:val="231F20"/>
          <w:spacing w:val="2"/>
          <w:w w:val="90"/>
          <w:sz w:val="22"/>
        </w:rPr>
        <w:t>PSNI</w:t>
      </w:r>
      <w:r>
        <w:rPr>
          <w:color w:val="231F20"/>
          <w:spacing w:val="-36"/>
          <w:w w:val="90"/>
          <w:sz w:val="22"/>
        </w:rPr>
        <w:t> </w:t>
      </w:r>
      <w:r>
        <w:rPr>
          <w:color w:val="231F20"/>
          <w:w w:val="90"/>
          <w:sz w:val="22"/>
        </w:rPr>
        <w:t>as</w:t>
      </w:r>
      <w:r>
        <w:rPr>
          <w:color w:val="231F20"/>
          <w:spacing w:val="-35"/>
          <w:w w:val="90"/>
          <w:sz w:val="22"/>
        </w:rPr>
        <w:t> </w:t>
      </w:r>
      <w:r>
        <w:rPr>
          <w:color w:val="231F20"/>
          <w:spacing w:val="2"/>
          <w:w w:val="90"/>
          <w:sz w:val="22"/>
        </w:rPr>
        <w:t>having</w:t>
      </w:r>
      <w:r>
        <w:rPr>
          <w:color w:val="231F20"/>
          <w:spacing w:val="-36"/>
          <w:w w:val="90"/>
          <w:sz w:val="22"/>
        </w:rPr>
        <w:t> </w:t>
      </w:r>
      <w:r>
        <w:rPr>
          <w:color w:val="231F20"/>
          <w:w w:val="90"/>
          <w:sz w:val="22"/>
        </w:rPr>
        <w:t>a</w:t>
      </w:r>
      <w:r>
        <w:rPr>
          <w:color w:val="231F20"/>
          <w:spacing w:val="-35"/>
          <w:w w:val="90"/>
          <w:sz w:val="22"/>
        </w:rPr>
        <w:t> </w:t>
      </w:r>
      <w:r>
        <w:rPr>
          <w:color w:val="231F20"/>
          <w:spacing w:val="3"/>
          <w:w w:val="90"/>
          <w:sz w:val="22"/>
        </w:rPr>
        <w:t>perceived </w:t>
      </w:r>
      <w:r>
        <w:rPr>
          <w:color w:val="231F20"/>
          <w:spacing w:val="2"/>
          <w:w w:val="85"/>
          <w:sz w:val="22"/>
        </w:rPr>
        <w:t>racial</w:t>
      </w:r>
      <w:r>
        <w:rPr>
          <w:color w:val="231F20"/>
          <w:spacing w:val="-28"/>
          <w:w w:val="85"/>
          <w:sz w:val="22"/>
        </w:rPr>
        <w:t> </w:t>
      </w:r>
      <w:r>
        <w:rPr>
          <w:color w:val="231F20"/>
          <w:spacing w:val="2"/>
          <w:w w:val="85"/>
          <w:sz w:val="22"/>
        </w:rPr>
        <w:t>motivation</w:t>
      </w:r>
      <w:r>
        <w:rPr>
          <w:color w:val="231F20"/>
          <w:spacing w:val="-28"/>
          <w:w w:val="85"/>
          <w:sz w:val="22"/>
        </w:rPr>
        <w:t> </w:t>
      </w:r>
      <w:r>
        <w:rPr>
          <w:color w:val="231F20"/>
          <w:spacing w:val="2"/>
          <w:w w:val="85"/>
          <w:sz w:val="22"/>
        </w:rPr>
        <w:t>within</w:t>
      </w:r>
      <w:r>
        <w:rPr>
          <w:color w:val="231F20"/>
          <w:spacing w:val="-28"/>
          <w:w w:val="85"/>
          <w:sz w:val="22"/>
        </w:rPr>
        <w:t> </w:t>
      </w:r>
      <w:r>
        <w:rPr>
          <w:color w:val="231F20"/>
          <w:w w:val="85"/>
          <w:sz w:val="22"/>
        </w:rPr>
        <w:t>the</w:t>
      </w:r>
      <w:r>
        <w:rPr>
          <w:color w:val="231F20"/>
          <w:spacing w:val="-28"/>
          <w:w w:val="85"/>
          <w:sz w:val="22"/>
        </w:rPr>
        <w:t> </w:t>
      </w:r>
      <w:r>
        <w:rPr>
          <w:color w:val="231F20"/>
          <w:spacing w:val="2"/>
          <w:w w:val="85"/>
          <w:sz w:val="22"/>
        </w:rPr>
        <w:t>South</w:t>
      </w:r>
      <w:r>
        <w:rPr>
          <w:color w:val="231F20"/>
          <w:spacing w:val="-28"/>
          <w:w w:val="85"/>
          <w:sz w:val="22"/>
        </w:rPr>
        <w:t> </w:t>
      </w:r>
      <w:r>
        <w:rPr>
          <w:color w:val="231F20"/>
          <w:spacing w:val="2"/>
          <w:w w:val="85"/>
          <w:sz w:val="22"/>
        </w:rPr>
        <w:t>Belfast</w:t>
      </w:r>
      <w:r>
        <w:rPr>
          <w:color w:val="231F20"/>
          <w:spacing w:val="-28"/>
          <w:w w:val="85"/>
          <w:sz w:val="22"/>
        </w:rPr>
        <w:t> </w:t>
      </w:r>
      <w:r>
        <w:rPr>
          <w:color w:val="231F20"/>
          <w:spacing w:val="3"/>
          <w:w w:val="85"/>
          <w:sz w:val="22"/>
        </w:rPr>
        <w:t>and </w:t>
      </w:r>
      <w:r>
        <w:rPr>
          <w:color w:val="231F20"/>
          <w:spacing w:val="2"/>
          <w:w w:val="80"/>
          <w:sz w:val="22"/>
        </w:rPr>
        <w:t>Craigavon areas during financial years </w:t>
      </w:r>
      <w:r>
        <w:rPr>
          <w:color w:val="231F20"/>
          <w:spacing w:val="3"/>
          <w:w w:val="80"/>
          <w:sz w:val="22"/>
        </w:rPr>
        <w:t>2010/11 </w:t>
      </w:r>
      <w:r>
        <w:rPr>
          <w:color w:val="231F20"/>
          <w:w w:val="85"/>
          <w:sz w:val="22"/>
        </w:rPr>
        <w:t>and </w:t>
      </w:r>
      <w:r>
        <w:rPr>
          <w:color w:val="231F20"/>
          <w:spacing w:val="2"/>
          <w:w w:val="85"/>
          <w:sz w:val="22"/>
        </w:rPr>
        <w:t>2011/12. </w:t>
      </w:r>
      <w:r>
        <w:rPr>
          <w:color w:val="231F20"/>
          <w:w w:val="85"/>
          <w:sz w:val="22"/>
        </w:rPr>
        <w:t>The </w:t>
      </w:r>
      <w:r>
        <w:rPr>
          <w:color w:val="231F20"/>
          <w:spacing w:val="2"/>
          <w:w w:val="85"/>
          <w:sz w:val="22"/>
        </w:rPr>
        <w:t>corresponding </w:t>
      </w:r>
      <w:r>
        <w:rPr>
          <w:color w:val="231F20"/>
          <w:w w:val="85"/>
          <w:sz w:val="22"/>
        </w:rPr>
        <w:t>4 files </w:t>
      </w:r>
      <w:r>
        <w:rPr>
          <w:color w:val="231F20"/>
          <w:spacing w:val="3"/>
          <w:w w:val="85"/>
          <w:sz w:val="22"/>
        </w:rPr>
        <w:t>were </w:t>
      </w:r>
      <w:r>
        <w:rPr>
          <w:color w:val="231F20"/>
          <w:spacing w:val="2"/>
          <w:w w:val="90"/>
          <w:sz w:val="22"/>
        </w:rPr>
        <w:t>also accessed from</w:t>
      </w:r>
      <w:r>
        <w:rPr>
          <w:color w:val="231F20"/>
          <w:spacing w:val="-43"/>
          <w:w w:val="90"/>
          <w:sz w:val="22"/>
        </w:rPr>
        <w:t> </w:t>
      </w:r>
      <w:r>
        <w:rPr>
          <w:color w:val="231F20"/>
          <w:w w:val="90"/>
          <w:sz w:val="22"/>
        </w:rPr>
        <w:t>the PSNI;</w:t>
      </w:r>
      <w:r>
        <w:rPr>
          <w:b/>
          <w:color w:val="231F20"/>
          <w:w w:val="90"/>
          <w:position w:val="6"/>
          <w:sz w:val="14"/>
        </w:rPr>
        <w:t>40</w:t>
      </w:r>
    </w:p>
    <w:p>
      <w:pPr>
        <w:pStyle w:val="ListParagraph"/>
        <w:numPr>
          <w:ilvl w:val="1"/>
          <w:numId w:val="9"/>
        </w:numPr>
        <w:tabs>
          <w:tab w:pos="1418" w:val="left" w:leader="none"/>
        </w:tabs>
        <w:spacing w:line="264" w:lineRule="auto" w:before="57" w:after="0"/>
        <w:ind w:left="1417" w:right="39" w:hanging="284"/>
        <w:jc w:val="left"/>
        <w:rPr>
          <w:sz w:val="22"/>
        </w:rPr>
      </w:pPr>
      <w:r>
        <w:rPr>
          <w:color w:val="231F20"/>
          <w:w w:val="85"/>
          <w:sz w:val="22"/>
        </w:rPr>
        <w:t>3</w:t>
      </w:r>
      <w:r>
        <w:rPr>
          <w:color w:val="231F20"/>
          <w:spacing w:val="-22"/>
          <w:w w:val="85"/>
          <w:sz w:val="22"/>
        </w:rPr>
        <w:t> </w:t>
      </w:r>
      <w:r>
        <w:rPr>
          <w:color w:val="231F20"/>
          <w:w w:val="85"/>
          <w:sz w:val="22"/>
        </w:rPr>
        <w:t>files:</w:t>
      </w:r>
      <w:r>
        <w:rPr>
          <w:color w:val="231F20"/>
          <w:spacing w:val="-22"/>
          <w:w w:val="85"/>
          <w:sz w:val="22"/>
        </w:rPr>
        <w:t> </w:t>
      </w:r>
      <w:r>
        <w:rPr>
          <w:color w:val="231F20"/>
          <w:spacing w:val="2"/>
          <w:w w:val="85"/>
          <w:sz w:val="22"/>
        </w:rPr>
        <w:t>Representing</w:t>
      </w:r>
      <w:r>
        <w:rPr>
          <w:color w:val="231F20"/>
          <w:spacing w:val="-22"/>
          <w:w w:val="85"/>
          <w:sz w:val="22"/>
        </w:rPr>
        <w:t> </w:t>
      </w:r>
      <w:r>
        <w:rPr>
          <w:color w:val="231F20"/>
          <w:w w:val="85"/>
          <w:sz w:val="22"/>
        </w:rPr>
        <w:t>1</w:t>
      </w:r>
      <w:r>
        <w:rPr>
          <w:color w:val="231F20"/>
          <w:spacing w:val="-22"/>
          <w:w w:val="85"/>
          <w:sz w:val="22"/>
        </w:rPr>
        <w:t> </w:t>
      </w:r>
      <w:r>
        <w:rPr>
          <w:color w:val="231F20"/>
          <w:spacing w:val="2"/>
          <w:w w:val="85"/>
          <w:sz w:val="22"/>
        </w:rPr>
        <w:t>case</w:t>
      </w:r>
      <w:r>
        <w:rPr>
          <w:color w:val="231F20"/>
          <w:spacing w:val="-22"/>
          <w:w w:val="85"/>
          <w:sz w:val="22"/>
        </w:rPr>
        <w:t> </w:t>
      </w:r>
      <w:r>
        <w:rPr>
          <w:color w:val="231F20"/>
          <w:spacing w:val="2"/>
          <w:w w:val="85"/>
          <w:sz w:val="22"/>
        </w:rPr>
        <w:t>identified</w:t>
      </w:r>
      <w:r>
        <w:rPr>
          <w:color w:val="231F20"/>
          <w:spacing w:val="-21"/>
          <w:w w:val="85"/>
          <w:sz w:val="22"/>
        </w:rPr>
        <w:t> </w:t>
      </w:r>
      <w:r>
        <w:rPr>
          <w:color w:val="231F20"/>
          <w:w w:val="85"/>
          <w:sz w:val="22"/>
        </w:rPr>
        <w:t>by</w:t>
      </w:r>
      <w:r>
        <w:rPr>
          <w:color w:val="231F20"/>
          <w:spacing w:val="-22"/>
          <w:w w:val="85"/>
          <w:sz w:val="22"/>
        </w:rPr>
        <w:t> </w:t>
      </w:r>
      <w:r>
        <w:rPr>
          <w:color w:val="231F20"/>
          <w:w w:val="85"/>
          <w:sz w:val="22"/>
        </w:rPr>
        <w:t>a</w:t>
      </w:r>
      <w:r>
        <w:rPr>
          <w:color w:val="231F20"/>
          <w:spacing w:val="-22"/>
          <w:w w:val="85"/>
          <w:sz w:val="22"/>
        </w:rPr>
        <w:t> </w:t>
      </w:r>
      <w:r>
        <w:rPr>
          <w:color w:val="231F20"/>
          <w:spacing w:val="3"/>
          <w:w w:val="85"/>
          <w:sz w:val="22"/>
        </w:rPr>
        <w:t>PBNI </w:t>
      </w:r>
      <w:r>
        <w:rPr>
          <w:color w:val="231F20"/>
          <w:spacing w:val="2"/>
          <w:w w:val="85"/>
          <w:sz w:val="22"/>
        </w:rPr>
        <w:t>pre-sentence</w:t>
      </w:r>
      <w:r>
        <w:rPr>
          <w:color w:val="231F20"/>
          <w:spacing w:val="-29"/>
          <w:w w:val="85"/>
          <w:sz w:val="22"/>
        </w:rPr>
        <w:t> </w:t>
      </w:r>
      <w:r>
        <w:rPr>
          <w:color w:val="231F20"/>
          <w:spacing w:val="2"/>
          <w:w w:val="85"/>
          <w:sz w:val="22"/>
        </w:rPr>
        <w:t>report.</w:t>
      </w:r>
      <w:r>
        <w:rPr>
          <w:color w:val="231F20"/>
          <w:spacing w:val="-28"/>
          <w:w w:val="85"/>
          <w:sz w:val="22"/>
        </w:rPr>
        <w:t> </w:t>
      </w:r>
      <w:r>
        <w:rPr>
          <w:color w:val="231F20"/>
          <w:w w:val="85"/>
          <w:sz w:val="22"/>
        </w:rPr>
        <w:t>The</w:t>
      </w:r>
      <w:r>
        <w:rPr>
          <w:color w:val="231F20"/>
          <w:spacing w:val="-29"/>
          <w:w w:val="85"/>
          <w:sz w:val="22"/>
        </w:rPr>
        <w:t> </w:t>
      </w:r>
      <w:r>
        <w:rPr>
          <w:color w:val="231F20"/>
          <w:spacing w:val="2"/>
          <w:w w:val="85"/>
          <w:sz w:val="22"/>
        </w:rPr>
        <w:t>corresponding</w:t>
      </w:r>
      <w:r>
        <w:rPr>
          <w:color w:val="231F20"/>
          <w:spacing w:val="-28"/>
          <w:w w:val="85"/>
          <w:sz w:val="22"/>
        </w:rPr>
        <w:t> </w:t>
      </w:r>
      <w:r>
        <w:rPr>
          <w:color w:val="231F20"/>
          <w:w w:val="85"/>
          <w:sz w:val="22"/>
        </w:rPr>
        <w:t>2</w:t>
      </w:r>
      <w:r>
        <w:rPr>
          <w:color w:val="231F20"/>
          <w:spacing w:val="-28"/>
          <w:w w:val="85"/>
          <w:sz w:val="22"/>
        </w:rPr>
        <w:t> </w:t>
      </w:r>
      <w:r>
        <w:rPr>
          <w:color w:val="231F20"/>
          <w:spacing w:val="2"/>
          <w:w w:val="85"/>
          <w:sz w:val="22"/>
        </w:rPr>
        <w:t>files </w:t>
      </w:r>
      <w:r>
        <w:rPr>
          <w:color w:val="231F20"/>
          <w:spacing w:val="2"/>
          <w:w w:val="90"/>
          <w:sz w:val="22"/>
        </w:rPr>
        <w:t>were</w:t>
      </w:r>
      <w:r>
        <w:rPr>
          <w:color w:val="231F20"/>
          <w:spacing w:val="-23"/>
          <w:w w:val="90"/>
          <w:sz w:val="22"/>
        </w:rPr>
        <w:t> </w:t>
      </w:r>
      <w:r>
        <w:rPr>
          <w:color w:val="231F20"/>
          <w:spacing w:val="2"/>
          <w:w w:val="90"/>
          <w:sz w:val="22"/>
        </w:rPr>
        <w:t>also</w:t>
      </w:r>
      <w:r>
        <w:rPr>
          <w:color w:val="231F20"/>
          <w:spacing w:val="-22"/>
          <w:w w:val="90"/>
          <w:sz w:val="22"/>
        </w:rPr>
        <w:t> </w:t>
      </w:r>
      <w:r>
        <w:rPr>
          <w:color w:val="231F20"/>
          <w:spacing w:val="2"/>
          <w:w w:val="90"/>
          <w:sz w:val="22"/>
        </w:rPr>
        <w:t>accessed</w:t>
      </w:r>
      <w:r>
        <w:rPr>
          <w:color w:val="231F20"/>
          <w:spacing w:val="-23"/>
          <w:w w:val="90"/>
          <w:sz w:val="22"/>
        </w:rPr>
        <w:t> </w:t>
      </w:r>
      <w:r>
        <w:rPr>
          <w:color w:val="231F20"/>
          <w:spacing w:val="2"/>
          <w:w w:val="90"/>
          <w:sz w:val="22"/>
        </w:rPr>
        <w:t>from</w:t>
      </w:r>
      <w:r>
        <w:rPr>
          <w:color w:val="231F20"/>
          <w:spacing w:val="-22"/>
          <w:w w:val="90"/>
          <w:sz w:val="22"/>
        </w:rPr>
        <w:t> </w:t>
      </w:r>
      <w:r>
        <w:rPr>
          <w:color w:val="231F20"/>
          <w:w w:val="90"/>
          <w:sz w:val="22"/>
        </w:rPr>
        <w:t>the</w:t>
      </w:r>
      <w:r>
        <w:rPr>
          <w:color w:val="231F20"/>
          <w:spacing w:val="-23"/>
          <w:w w:val="90"/>
          <w:sz w:val="22"/>
        </w:rPr>
        <w:t> </w:t>
      </w:r>
      <w:r>
        <w:rPr>
          <w:color w:val="231F20"/>
          <w:w w:val="90"/>
          <w:sz w:val="22"/>
        </w:rPr>
        <w:t>PPS</w:t>
      </w:r>
      <w:r>
        <w:rPr>
          <w:color w:val="231F20"/>
          <w:spacing w:val="-22"/>
          <w:w w:val="90"/>
          <w:sz w:val="22"/>
        </w:rPr>
        <w:t> </w:t>
      </w:r>
      <w:r>
        <w:rPr>
          <w:color w:val="231F20"/>
          <w:w w:val="90"/>
          <w:sz w:val="22"/>
        </w:rPr>
        <w:t>and</w:t>
      </w:r>
      <w:r>
        <w:rPr>
          <w:color w:val="231F20"/>
          <w:spacing w:val="-22"/>
          <w:w w:val="90"/>
          <w:sz w:val="22"/>
        </w:rPr>
        <w:t> </w:t>
      </w:r>
      <w:r>
        <w:rPr>
          <w:color w:val="231F20"/>
          <w:spacing w:val="3"/>
          <w:w w:val="90"/>
          <w:sz w:val="22"/>
        </w:rPr>
        <w:t>PSNI.</w:t>
      </w:r>
    </w:p>
    <w:p>
      <w:pPr>
        <w:pStyle w:val="ListParagraph"/>
        <w:numPr>
          <w:ilvl w:val="1"/>
          <w:numId w:val="9"/>
        </w:numPr>
        <w:tabs>
          <w:tab w:pos="1418" w:val="left" w:leader="none"/>
        </w:tabs>
        <w:spacing w:line="264" w:lineRule="auto" w:before="53" w:after="0"/>
        <w:ind w:left="1417" w:right="1" w:hanging="284"/>
        <w:jc w:val="left"/>
        <w:rPr>
          <w:sz w:val="22"/>
        </w:rPr>
      </w:pPr>
      <w:r>
        <w:rPr>
          <w:color w:val="231F20"/>
          <w:w w:val="90"/>
          <w:sz w:val="22"/>
        </w:rPr>
        <w:t>26 files: </w:t>
      </w:r>
      <w:r>
        <w:rPr>
          <w:color w:val="231F20"/>
          <w:spacing w:val="2"/>
          <w:w w:val="90"/>
          <w:sz w:val="22"/>
        </w:rPr>
        <w:t>Representing </w:t>
      </w:r>
      <w:r>
        <w:rPr>
          <w:color w:val="231F20"/>
          <w:w w:val="90"/>
          <w:sz w:val="22"/>
        </w:rPr>
        <w:t>26 </w:t>
      </w:r>
      <w:r>
        <w:rPr>
          <w:color w:val="231F20"/>
          <w:spacing w:val="2"/>
          <w:w w:val="90"/>
          <w:sz w:val="22"/>
        </w:rPr>
        <w:t>undetected </w:t>
      </w:r>
      <w:r>
        <w:rPr>
          <w:color w:val="231F20"/>
          <w:spacing w:val="3"/>
          <w:w w:val="90"/>
          <w:sz w:val="22"/>
        </w:rPr>
        <w:t>cases </w:t>
      </w:r>
      <w:r>
        <w:rPr>
          <w:color w:val="231F20"/>
          <w:spacing w:val="2"/>
          <w:w w:val="85"/>
          <w:sz w:val="22"/>
        </w:rPr>
        <w:t>selected</w:t>
      </w:r>
      <w:r>
        <w:rPr>
          <w:color w:val="231F20"/>
          <w:spacing w:val="-34"/>
          <w:w w:val="85"/>
          <w:sz w:val="22"/>
        </w:rPr>
        <w:t> </w:t>
      </w:r>
      <w:r>
        <w:rPr>
          <w:color w:val="231F20"/>
          <w:w w:val="85"/>
          <w:sz w:val="22"/>
        </w:rPr>
        <w:t>by</w:t>
      </w:r>
      <w:r>
        <w:rPr>
          <w:color w:val="231F20"/>
          <w:spacing w:val="-34"/>
          <w:w w:val="85"/>
          <w:sz w:val="22"/>
        </w:rPr>
        <w:t> </w:t>
      </w:r>
      <w:r>
        <w:rPr>
          <w:color w:val="231F20"/>
          <w:spacing w:val="2"/>
          <w:w w:val="85"/>
          <w:sz w:val="22"/>
        </w:rPr>
        <w:t>random</w:t>
      </w:r>
      <w:r>
        <w:rPr>
          <w:color w:val="231F20"/>
          <w:spacing w:val="-34"/>
          <w:w w:val="85"/>
          <w:sz w:val="22"/>
        </w:rPr>
        <w:t> </w:t>
      </w:r>
      <w:r>
        <w:rPr>
          <w:color w:val="231F20"/>
          <w:spacing w:val="2"/>
          <w:w w:val="85"/>
          <w:sz w:val="22"/>
        </w:rPr>
        <w:t>sampling</w:t>
      </w:r>
      <w:r>
        <w:rPr>
          <w:color w:val="231F20"/>
          <w:spacing w:val="-33"/>
          <w:w w:val="85"/>
          <w:sz w:val="22"/>
        </w:rPr>
        <w:t> </w:t>
      </w:r>
      <w:r>
        <w:rPr>
          <w:color w:val="231F20"/>
          <w:spacing w:val="2"/>
          <w:w w:val="85"/>
          <w:sz w:val="22"/>
        </w:rPr>
        <w:t>those</w:t>
      </w:r>
      <w:r>
        <w:rPr>
          <w:color w:val="231F20"/>
          <w:spacing w:val="-34"/>
          <w:w w:val="85"/>
          <w:sz w:val="22"/>
        </w:rPr>
        <w:t> </w:t>
      </w:r>
      <w:r>
        <w:rPr>
          <w:color w:val="231F20"/>
          <w:spacing w:val="2"/>
          <w:w w:val="85"/>
          <w:sz w:val="22"/>
        </w:rPr>
        <w:t>identified</w:t>
      </w:r>
      <w:r>
        <w:rPr>
          <w:color w:val="231F20"/>
          <w:spacing w:val="-34"/>
          <w:w w:val="85"/>
          <w:sz w:val="22"/>
        </w:rPr>
        <w:t> </w:t>
      </w:r>
      <w:r>
        <w:rPr>
          <w:color w:val="231F20"/>
          <w:spacing w:val="3"/>
          <w:w w:val="85"/>
          <w:sz w:val="22"/>
        </w:rPr>
        <w:t>by </w:t>
      </w:r>
      <w:r>
        <w:rPr>
          <w:color w:val="231F20"/>
          <w:w w:val="85"/>
          <w:sz w:val="22"/>
        </w:rPr>
        <w:t>the</w:t>
      </w:r>
      <w:r>
        <w:rPr>
          <w:color w:val="231F20"/>
          <w:spacing w:val="-16"/>
          <w:w w:val="85"/>
          <w:sz w:val="22"/>
        </w:rPr>
        <w:t> </w:t>
      </w:r>
      <w:r>
        <w:rPr>
          <w:color w:val="231F20"/>
          <w:spacing w:val="2"/>
          <w:w w:val="85"/>
          <w:sz w:val="22"/>
        </w:rPr>
        <w:t>PSNI</w:t>
      </w:r>
      <w:r>
        <w:rPr>
          <w:color w:val="231F20"/>
          <w:spacing w:val="-15"/>
          <w:w w:val="85"/>
          <w:sz w:val="22"/>
        </w:rPr>
        <w:t> </w:t>
      </w:r>
      <w:r>
        <w:rPr>
          <w:color w:val="231F20"/>
          <w:w w:val="85"/>
          <w:sz w:val="22"/>
        </w:rPr>
        <w:t>in</w:t>
      </w:r>
      <w:r>
        <w:rPr>
          <w:color w:val="231F20"/>
          <w:spacing w:val="-16"/>
          <w:w w:val="85"/>
          <w:sz w:val="22"/>
        </w:rPr>
        <w:t> </w:t>
      </w:r>
      <w:r>
        <w:rPr>
          <w:color w:val="231F20"/>
          <w:w w:val="85"/>
          <w:sz w:val="22"/>
        </w:rPr>
        <w:t>the</w:t>
      </w:r>
      <w:r>
        <w:rPr>
          <w:color w:val="231F20"/>
          <w:spacing w:val="-16"/>
          <w:w w:val="85"/>
          <w:sz w:val="22"/>
        </w:rPr>
        <w:t> </w:t>
      </w:r>
      <w:r>
        <w:rPr>
          <w:color w:val="231F20"/>
          <w:spacing w:val="2"/>
          <w:w w:val="85"/>
          <w:sz w:val="22"/>
        </w:rPr>
        <w:t>South</w:t>
      </w:r>
      <w:r>
        <w:rPr>
          <w:color w:val="231F20"/>
          <w:spacing w:val="-15"/>
          <w:w w:val="85"/>
          <w:sz w:val="22"/>
        </w:rPr>
        <w:t> </w:t>
      </w:r>
      <w:r>
        <w:rPr>
          <w:color w:val="231F20"/>
          <w:spacing w:val="2"/>
          <w:w w:val="85"/>
          <w:sz w:val="22"/>
        </w:rPr>
        <w:t>Belfast</w:t>
      </w:r>
      <w:r>
        <w:rPr>
          <w:color w:val="231F20"/>
          <w:spacing w:val="-16"/>
          <w:w w:val="85"/>
          <w:sz w:val="22"/>
        </w:rPr>
        <w:t> </w:t>
      </w:r>
      <w:r>
        <w:rPr>
          <w:color w:val="231F20"/>
          <w:w w:val="85"/>
          <w:sz w:val="22"/>
        </w:rPr>
        <w:t>and</w:t>
      </w:r>
      <w:r>
        <w:rPr>
          <w:color w:val="231F20"/>
          <w:spacing w:val="-15"/>
          <w:w w:val="85"/>
          <w:sz w:val="22"/>
        </w:rPr>
        <w:t> </w:t>
      </w:r>
      <w:r>
        <w:rPr>
          <w:color w:val="231F20"/>
          <w:w w:val="85"/>
          <w:sz w:val="22"/>
        </w:rPr>
        <w:t>the</w:t>
      </w:r>
      <w:r>
        <w:rPr>
          <w:color w:val="231F20"/>
          <w:spacing w:val="-16"/>
          <w:w w:val="85"/>
          <w:sz w:val="22"/>
        </w:rPr>
        <w:t> </w:t>
      </w:r>
      <w:r>
        <w:rPr>
          <w:color w:val="231F20"/>
          <w:spacing w:val="3"/>
          <w:w w:val="85"/>
          <w:sz w:val="22"/>
        </w:rPr>
        <w:t>Craigavon </w:t>
      </w:r>
      <w:r>
        <w:rPr>
          <w:color w:val="231F20"/>
          <w:spacing w:val="2"/>
          <w:w w:val="90"/>
          <w:sz w:val="22"/>
        </w:rPr>
        <w:t>areas during financial years 2010/11 </w:t>
      </w:r>
      <w:r>
        <w:rPr>
          <w:color w:val="231F20"/>
          <w:spacing w:val="3"/>
          <w:w w:val="90"/>
          <w:sz w:val="22"/>
        </w:rPr>
        <w:t>and </w:t>
      </w:r>
      <w:r>
        <w:rPr>
          <w:color w:val="231F20"/>
          <w:spacing w:val="2"/>
          <w:w w:val="90"/>
          <w:sz w:val="22"/>
        </w:rPr>
        <w:t>2011/12;</w:t>
      </w:r>
      <w:r>
        <w:rPr>
          <w:color w:val="231F20"/>
          <w:spacing w:val="-6"/>
          <w:w w:val="90"/>
          <w:sz w:val="22"/>
        </w:rPr>
        <w:t> </w:t>
      </w:r>
      <w:r>
        <w:rPr>
          <w:color w:val="231F20"/>
          <w:spacing w:val="3"/>
          <w:w w:val="90"/>
          <w:sz w:val="22"/>
        </w:rPr>
        <w:t>and,</w:t>
      </w:r>
    </w:p>
    <w:p>
      <w:pPr>
        <w:pStyle w:val="ListParagraph"/>
        <w:numPr>
          <w:ilvl w:val="0"/>
          <w:numId w:val="9"/>
        </w:numPr>
        <w:tabs>
          <w:tab w:pos="812" w:val="left" w:leader="none"/>
        </w:tabs>
        <w:spacing w:line="264" w:lineRule="auto" w:before="106" w:after="0"/>
        <w:ind w:left="811" w:right="1703" w:hanging="284"/>
        <w:jc w:val="left"/>
        <w:rPr>
          <w:sz w:val="22"/>
        </w:rPr>
      </w:pPr>
      <w:r>
        <w:rPr>
          <w:color w:val="231F20"/>
          <w:spacing w:val="3"/>
          <w:w w:val="87"/>
          <w:sz w:val="22"/>
        </w:rPr>
        <w:br w:type="column"/>
      </w:r>
      <w:r>
        <w:rPr>
          <w:color w:val="231F20"/>
          <w:w w:val="90"/>
          <w:sz w:val="22"/>
        </w:rPr>
        <w:t>17 files: </w:t>
      </w:r>
      <w:r>
        <w:rPr>
          <w:color w:val="231F20"/>
          <w:spacing w:val="2"/>
          <w:w w:val="90"/>
          <w:sz w:val="22"/>
        </w:rPr>
        <w:t>Representing </w:t>
      </w:r>
      <w:r>
        <w:rPr>
          <w:color w:val="231F20"/>
          <w:w w:val="90"/>
          <w:sz w:val="22"/>
        </w:rPr>
        <w:t>17 </w:t>
      </w:r>
      <w:r>
        <w:rPr>
          <w:color w:val="231F20"/>
          <w:spacing w:val="2"/>
          <w:w w:val="90"/>
          <w:sz w:val="22"/>
        </w:rPr>
        <w:t>incident </w:t>
      </w:r>
      <w:r>
        <w:rPr>
          <w:color w:val="231F20"/>
          <w:spacing w:val="3"/>
          <w:w w:val="90"/>
          <w:sz w:val="22"/>
        </w:rPr>
        <w:t>cases </w:t>
      </w:r>
      <w:r>
        <w:rPr>
          <w:color w:val="231F20"/>
          <w:spacing w:val="2"/>
          <w:w w:val="85"/>
          <w:sz w:val="22"/>
        </w:rPr>
        <w:t>selected</w:t>
      </w:r>
      <w:r>
        <w:rPr>
          <w:color w:val="231F20"/>
          <w:spacing w:val="-34"/>
          <w:w w:val="85"/>
          <w:sz w:val="22"/>
        </w:rPr>
        <w:t> </w:t>
      </w:r>
      <w:r>
        <w:rPr>
          <w:color w:val="231F20"/>
          <w:w w:val="85"/>
          <w:sz w:val="22"/>
        </w:rPr>
        <w:t>by</w:t>
      </w:r>
      <w:r>
        <w:rPr>
          <w:color w:val="231F20"/>
          <w:spacing w:val="-33"/>
          <w:w w:val="85"/>
          <w:sz w:val="22"/>
        </w:rPr>
        <w:t> </w:t>
      </w:r>
      <w:r>
        <w:rPr>
          <w:color w:val="231F20"/>
          <w:spacing w:val="2"/>
          <w:w w:val="85"/>
          <w:sz w:val="22"/>
        </w:rPr>
        <w:t>random</w:t>
      </w:r>
      <w:r>
        <w:rPr>
          <w:color w:val="231F20"/>
          <w:spacing w:val="-34"/>
          <w:w w:val="85"/>
          <w:sz w:val="22"/>
        </w:rPr>
        <w:t> </w:t>
      </w:r>
      <w:r>
        <w:rPr>
          <w:color w:val="231F20"/>
          <w:spacing w:val="2"/>
          <w:w w:val="85"/>
          <w:sz w:val="22"/>
        </w:rPr>
        <w:t>sampling</w:t>
      </w:r>
      <w:r>
        <w:rPr>
          <w:color w:val="231F20"/>
          <w:spacing w:val="-33"/>
          <w:w w:val="85"/>
          <w:sz w:val="22"/>
        </w:rPr>
        <w:t> </w:t>
      </w:r>
      <w:r>
        <w:rPr>
          <w:color w:val="231F20"/>
          <w:spacing w:val="2"/>
          <w:w w:val="85"/>
          <w:sz w:val="22"/>
        </w:rPr>
        <w:t>those</w:t>
      </w:r>
      <w:r>
        <w:rPr>
          <w:color w:val="231F20"/>
          <w:spacing w:val="-33"/>
          <w:w w:val="85"/>
          <w:sz w:val="22"/>
        </w:rPr>
        <w:t> </w:t>
      </w:r>
      <w:r>
        <w:rPr>
          <w:color w:val="231F20"/>
          <w:spacing w:val="2"/>
          <w:w w:val="85"/>
          <w:sz w:val="22"/>
        </w:rPr>
        <w:t>identified</w:t>
      </w:r>
      <w:r>
        <w:rPr>
          <w:color w:val="231F20"/>
          <w:spacing w:val="-34"/>
          <w:w w:val="85"/>
          <w:sz w:val="22"/>
        </w:rPr>
        <w:t> </w:t>
      </w:r>
      <w:r>
        <w:rPr>
          <w:color w:val="231F20"/>
          <w:spacing w:val="3"/>
          <w:w w:val="85"/>
          <w:sz w:val="22"/>
        </w:rPr>
        <w:t>by </w:t>
      </w:r>
      <w:r>
        <w:rPr>
          <w:color w:val="231F20"/>
          <w:w w:val="85"/>
          <w:sz w:val="22"/>
        </w:rPr>
        <w:t>the</w:t>
      </w:r>
      <w:r>
        <w:rPr>
          <w:color w:val="231F20"/>
          <w:spacing w:val="-16"/>
          <w:w w:val="85"/>
          <w:sz w:val="22"/>
        </w:rPr>
        <w:t> </w:t>
      </w:r>
      <w:r>
        <w:rPr>
          <w:color w:val="231F20"/>
          <w:spacing w:val="2"/>
          <w:w w:val="85"/>
          <w:sz w:val="22"/>
        </w:rPr>
        <w:t>PSNI</w:t>
      </w:r>
      <w:r>
        <w:rPr>
          <w:color w:val="231F20"/>
          <w:spacing w:val="-15"/>
          <w:w w:val="85"/>
          <w:sz w:val="22"/>
        </w:rPr>
        <w:t> </w:t>
      </w:r>
      <w:r>
        <w:rPr>
          <w:color w:val="231F20"/>
          <w:w w:val="85"/>
          <w:sz w:val="22"/>
        </w:rPr>
        <w:t>in</w:t>
      </w:r>
      <w:r>
        <w:rPr>
          <w:color w:val="231F20"/>
          <w:spacing w:val="-16"/>
          <w:w w:val="85"/>
          <w:sz w:val="22"/>
        </w:rPr>
        <w:t> </w:t>
      </w:r>
      <w:r>
        <w:rPr>
          <w:color w:val="231F20"/>
          <w:w w:val="85"/>
          <w:sz w:val="22"/>
        </w:rPr>
        <w:t>the</w:t>
      </w:r>
      <w:r>
        <w:rPr>
          <w:color w:val="231F20"/>
          <w:spacing w:val="-15"/>
          <w:w w:val="85"/>
          <w:sz w:val="22"/>
        </w:rPr>
        <w:t> </w:t>
      </w:r>
      <w:r>
        <w:rPr>
          <w:color w:val="231F20"/>
          <w:spacing w:val="2"/>
          <w:w w:val="85"/>
          <w:sz w:val="22"/>
        </w:rPr>
        <w:t>South</w:t>
      </w:r>
      <w:r>
        <w:rPr>
          <w:color w:val="231F20"/>
          <w:spacing w:val="-15"/>
          <w:w w:val="85"/>
          <w:sz w:val="22"/>
        </w:rPr>
        <w:t> </w:t>
      </w:r>
      <w:r>
        <w:rPr>
          <w:color w:val="231F20"/>
          <w:spacing w:val="2"/>
          <w:w w:val="85"/>
          <w:sz w:val="22"/>
        </w:rPr>
        <w:t>Belfast</w:t>
      </w:r>
      <w:r>
        <w:rPr>
          <w:color w:val="231F20"/>
          <w:spacing w:val="-16"/>
          <w:w w:val="85"/>
          <w:sz w:val="22"/>
        </w:rPr>
        <w:t> </w:t>
      </w:r>
      <w:r>
        <w:rPr>
          <w:color w:val="231F20"/>
          <w:w w:val="85"/>
          <w:sz w:val="22"/>
        </w:rPr>
        <w:t>and</w:t>
      </w:r>
      <w:r>
        <w:rPr>
          <w:color w:val="231F20"/>
          <w:spacing w:val="-15"/>
          <w:w w:val="85"/>
          <w:sz w:val="22"/>
        </w:rPr>
        <w:t> </w:t>
      </w:r>
      <w:r>
        <w:rPr>
          <w:color w:val="231F20"/>
          <w:w w:val="85"/>
          <w:sz w:val="22"/>
        </w:rPr>
        <w:t>the</w:t>
      </w:r>
      <w:r>
        <w:rPr>
          <w:color w:val="231F20"/>
          <w:spacing w:val="-16"/>
          <w:w w:val="85"/>
          <w:sz w:val="22"/>
        </w:rPr>
        <w:t> </w:t>
      </w:r>
      <w:r>
        <w:rPr>
          <w:color w:val="231F20"/>
          <w:spacing w:val="3"/>
          <w:w w:val="85"/>
          <w:sz w:val="22"/>
        </w:rPr>
        <w:t>Craigavon </w:t>
      </w:r>
      <w:r>
        <w:rPr>
          <w:color w:val="231F20"/>
          <w:spacing w:val="2"/>
          <w:w w:val="90"/>
          <w:sz w:val="22"/>
        </w:rPr>
        <w:t>areas during financial years 2010/11 </w:t>
      </w:r>
      <w:r>
        <w:rPr>
          <w:color w:val="231F20"/>
          <w:spacing w:val="3"/>
          <w:w w:val="90"/>
          <w:sz w:val="22"/>
        </w:rPr>
        <w:t>and 2011/12.</w:t>
      </w:r>
    </w:p>
    <w:p>
      <w:pPr>
        <w:pStyle w:val="BodyText"/>
        <w:spacing w:line="264" w:lineRule="auto" w:before="52"/>
        <w:ind w:left="528" w:right="1739"/>
      </w:pPr>
      <w:r>
        <w:rPr>
          <w:color w:val="231F20"/>
          <w:spacing w:val="2"/>
          <w:w w:val="85"/>
        </w:rPr>
        <w:t>Finally,</w:t>
      </w:r>
      <w:r>
        <w:rPr>
          <w:color w:val="231F20"/>
          <w:spacing w:val="-28"/>
          <w:w w:val="85"/>
        </w:rPr>
        <w:t> </w:t>
      </w:r>
      <w:r>
        <w:rPr>
          <w:color w:val="231F20"/>
          <w:w w:val="85"/>
        </w:rPr>
        <w:t>the</w:t>
      </w:r>
      <w:r>
        <w:rPr>
          <w:color w:val="231F20"/>
          <w:spacing w:val="-28"/>
          <w:w w:val="85"/>
        </w:rPr>
        <w:t> </w:t>
      </w:r>
      <w:r>
        <w:rPr>
          <w:color w:val="231F20"/>
          <w:spacing w:val="2"/>
          <w:w w:val="85"/>
        </w:rPr>
        <w:t>interviews</w:t>
      </w:r>
      <w:r>
        <w:rPr>
          <w:color w:val="231F20"/>
          <w:spacing w:val="-28"/>
          <w:w w:val="85"/>
        </w:rPr>
        <w:t> </w:t>
      </w:r>
      <w:r>
        <w:rPr>
          <w:color w:val="231F20"/>
          <w:spacing w:val="2"/>
          <w:w w:val="85"/>
        </w:rPr>
        <w:t>were</w:t>
      </w:r>
      <w:r>
        <w:rPr>
          <w:color w:val="231F20"/>
          <w:spacing w:val="-28"/>
          <w:w w:val="85"/>
        </w:rPr>
        <w:t> </w:t>
      </w:r>
      <w:r>
        <w:rPr>
          <w:color w:val="231F20"/>
          <w:spacing w:val="2"/>
          <w:w w:val="85"/>
        </w:rPr>
        <w:t>conducted</w:t>
      </w:r>
      <w:r>
        <w:rPr>
          <w:color w:val="231F20"/>
          <w:spacing w:val="-28"/>
          <w:w w:val="85"/>
        </w:rPr>
        <w:t> </w:t>
      </w:r>
      <w:r>
        <w:rPr>
          <w:color w:val="231F20"/>
          <w:spacing w:val="3"/>
          <w:w w:val="85"/>
        </w:rPr>
        <w:t>according </w:t>
      </w:r>
      <w:r>
        <w:rPr>
          <w:color w:val="231F20"/>
          <w:w w:val="85"/>
        </w:rPr>
        <w:t>to</w:t>
      </w:r>
      <w:r>
        <w:rPr>
          <w:color w:val="231F20"/>
          <w:spacing w:val="-32"/>
          <w:w w:val="85"/>
        </w:rPr>
        <w:t> </w:t>
      </w:r>
      <w:r>
        <w:rPr>
          <w:color w:val="231F20"/>
          <w:spacing w:val="2"/>
          <w:w w:val="85"/>
        </w:rPr>
        <w:t>appropriate</w:t>
      </w:r>
      <w:r>
        <w:rPr>
          <w:color w:val="231F20"/>
          <w:spacing w:val="-31"/>
          <w:w w:val="85"/>
        </w:rPr>
        <w:t> </w:t>
      </w:r>
      <w:r>
        <w:rPr>
          <w:color w:val="231F20"/>
          <w:spacing w:val="2"/>
          <w:w w:val="85"/>
        </w:rPr>
        <w:t>ethical</w:t>
      </w:r>
      <w:r>
        <w:rPr>
          <w:color w:val="231F20"/>
          <w:spacing w:val="-31"/>
          <w:w w:val="85"/>
        </w:rPr>
        <w:t> </w:t>
      </w:r>
      <w:r>
        <w:rPr>
          <w:color w:val="231F20"/>
          <w:spacing w:val="2"/>
          <w:w w:val="85"/>
        </w:rPr>
        <w:t>standards.</w:t>
      </w:r>
      <w:r>
        <w:rPr>
          <w:color w:val="231F20"/>
          <w:spacing w:val="-31"/>
          <w:w w:val="85"/>
        </w:rPr>
        <w:t> </w:t>
      </w:r>
      <w:r>
        <w:rPr>
          <w:color w:val="231F20"/>
          <w:w w:val="85"/>
        </w:rPr>
        <w:t>All</w:t>
      </w:r>
      <w:r>
        <w:rPr>
          <w:color w:val="231F20"/>
          <w:spacing w:val="-31"/>
          <w:w w:val="85"/>
        </w:rPr>
        <w:t> </w:t>
      </w:r>
      <w:r>
        <w:rPr>
          <w:color w:val="231F20"/>
          <w:spacing w:val="3"/>
          <w:w w:val="85"/>
        </w:rPr>
        <w:t>interviewees </w:t>
      </w:r>
      <w:r>
        <w:rPr>
          <w:color w:val="231F20"/>
          <w:spacing w:val="2"/>
          <w:w w:val="90"/>
        </w:rPr>
        <w:t>were informed </w:t>
      </w:r>
      <w:r>
        <w:rPr>
          <w:color w:val="231F20"/>
          <w:w w:val="90"/>
        </w:rPr>
        <w:t>of the </w:t>
      </w:r>
      <w:r>
        <w:rPr>
          <w:color w:val="231F20"/>
          <w:spacing w:val="2"/>
          <w:w w:val="90"/>
        </w:rPr>
        <w:t>nature </w:t>
      </w:r>
      <w:r>
        <w:rPr>
          <w:color w:val="231F20"/>
          <w:w w:val="90"/>
        </w:rPr>
        <w:t>of the </w:t>
      </w:r>
      <w:r>
        <w:rPr>
          <w:color w:val="231F20"/>
          <w:spacing w:val="2"/>
          <w:w w:val="90"/>
        </w:rPr>
        <w:t>report </w:t>
      </w:r>
      <w:r>
        <w:rPr>
          <w:color w:val="231F20"/>
          <w:spacing w:val="3"/>
          <w:w w:val="90"/>
        </w:rPr>
        <w:t>and </w:t>
      </w:r>
      <w:r>
        <w:rPr>
          <w:color w:val="231F20"/>
          <w:spacing w:val="2"/>
          <w:w w:val="85"/>
        </w:rPr>
        <w:t>consent</w:t>
      </w:r>
      <w:r>
        <w:rPr>
          <w:color w:val="231F20"/>
          <w:spacing w:val="-28"/>
          <w:w w:val="85"/>
        </w:rPr>
        <w:t> </w:t>
      </w:r>
      <w:r>
        <w:rPr>
          <w:color w:val="231F20"/>
          <w:w w:val="85"/>
        </w:rPr>
        <w:t>was</w:t>
      </w:r>
      <w:r>
        <w:rPr>
          <w:color w:val="231F20"/>
          <w:spacing w:val="-28"/>
          <w:w w:val="85"/>
        </w:rPr>
        <w:t> </w:t>
      </w:r>
      <w:r>
        <w:rPr>
          <w:color w:val="231F20"/>
          <w:spacing w:val="2"/>
          <w:w w:val="85"/>
        </w:rPr>
        <w:t>obtained</w:t>
      </w:r>
      <w:r>
        <w:rPr>
          <w:color w:val="231F20"/>
          <w:spacing w:val="-28"/>
          <w:w w:val="85"/>
        </w:rPr>
        <w:t> </w:t>
      </w:r>
      <w:r>
        <w:rPr>
          <w:color w:val="231F20"/>
          <w:w w:val="85"/>
        </w:rPr>
        <w:t>for</w:t>
      </w:r>
      <w:r>
        <w:rPr>
          <w:color w:val="231F20"/>
          <w:spacing w:val="-28"/>
          <w:w w:val="85"/>
        </w:rPr>
        <w:t> </w:t>
      </w:r>
      <w:r>
        <w:rPr>
          <w:color w:val="231F20"/>
          <w:w w:val="85"/>
        </w:rPr>
        <w:t>any</w:t>
      </w:r>
      <w:r>
        <w:rPr>
          <w:color w:val="231F20"/>
          <w:spacing w:val="-28"/>
          <w:w w:val="85"/>
        </w:rPr>
        <w:t> </w:t>
      </w:r>
      <w:r>
        <w:rPr>
          <w:color w:val="231F20"/>
          <w:spacing w:val="2"/>
          <w:w w:val="85"/>
        </w:rPr>
        <w:t>recorded</w:t>
      </w:r>
      <w:r>
        <w:rPr>
          <w:color w:val="231F20"/>
          <w:spacing w:val="-28"/>
          <w:w w:val="85"/>
        </w:rPr>
        <w:t> </w:t>
      </w:r>
      <w:r>
        <w:rPr>
          <w:color w:val="231F20"/>
          <w:spacing w:val="3"/>
          <w:w w:val="85"/>
        </w:rPr>
        <w:t>interviews. </w:t>
      </w:r>
      <w:r>
        <w:rPr>
          <w:color w:val="231F20"/>
          <w:w w:val="90"/>
        </w:rPr>
        <w:t>In </w:t>
      </w:r>
      <w:r>
        <w:rPr>
          <w:color w:val="231F20"/>
          <w:spacing w:val="2"/>
          <w:w w:val="90"/>
        </w:rPr>
        <w:t>addition, victims signed </w:t>
      </w:r>
      <w:r>
        <w:rPr>
          <w:color w:val="231F20"/>
          <w:w w:val="90"/>
        </w:rPr>
        <w:t>a </w:t>
      </w:r>
      <w:r>
        <w:rPr>
          <w:color w:val="231F20"/>
          <w:spacing w:val="2"/>
          <w:w w:val="90"/>
        </w:rPr>
        <w:t>consent </w:t>
      </w:r>
      <w:r>
        <w:rPr>
          <w:color w:val="231F20"/>
          <w:spacing w:val="3"/>
          <w:w w:val="90"/>
        </w:rPr>
        <w:t>form </w:t>
      </w:r>
      <w:r>
        <w:rPr>
          <w:color w:val="231F20"/>
          <w:spacing w:val="2"/>
          <w:w w:val="85"/>
        </w:rPr>
        <w:t>acknowledging</w:t>
      </w:r>
      <w:r>
        <w:rPr>
          <w:color w:val="231F20"/>
          <w:spacing w:val="-37"/>
          <w:w w:val="85"/>
        </w:rPr>
        <w:t> </w:t>
      </w:r>
      <w:r>
        <w:rPr>
          <w:color w:val="231F20"/>
          <w:spacing w:val="2"/>
          <w:w w:val="85"/>
        </w:rPr>
        <w:t>their</w:t>
      </w:r>
      <w:r>
        <w:rPr>
          <w:color w:val="231F20"/>
          <w:spacing w:val="-36"/>
          <w:w w:val="85"/>
        </w:rPr>
        <w:t> </w:t>
      </w:r>
      <w:r>
        <w:rPr>
          <w:color w:val="231F20"/>
          <w:spacing w:val="2"/>
          <w:w w:val="85"/>
        </w:rPr>
        <w:t>understanding</w:t>
      </w:r>
      <w:r>
        <w:rPr>
          <w:color w:val="231F20"/>
          <w:spacing w:val="-36"/>
          <w:w w:val="85"/>
        </w:rPr>
        <w:t> </w:t>
      </w:r>
      <w:r>
        <w:rPr>
          <w:color w:val="231F20"/>
          <w:w w:val="85"/>
        </w:rPr>
        <w:t>of</w:t>
      </w:r>
      <w:r>
        <w:rPr>
          <w:color w:val="231F20"/>
          <w:spacing w:val="-36"/>
          <w:w w:val="85"/>
        </w:rPr>
        <w:t> </w:t>
      </w:r>
      <w:r>
        <w:rPr>
          <w:color w:val="231F20"/>
          <w:w w:val="85"/>
        </w:rPr>
        <w:t>the</w:t>
      </w:r>
      <w:r>
        <w:rPr>
          <w:color w:val="231F20"/>
          <w:spacing w:val="-36"/>
          <w:w w:val="85"/>
        </w:rPr>
        <w:t> </w:t>
      </w:r>
      <w:r>
        <w:rPr>
          <w:color w:val="231F20"/>
          <w:spacing w:val="3"/>
          <w:w w:val="85"/>
        </w:rPr>
        <w:t>purposes </w:t>
      </w:r>
      <w:r>
        <w:rPr>
          <w:color w:val="231F20"/>
          <w:w w:val="90"/>
        </w:rPr>
        <w:t>of</w:t>
      </w:r>
      <w:r>
        <w:rPr>
          <w:color w:val="231F20"/>
          <w:spacing w:val="-40"/>
          <w:w w:val="90"/>
        </w:rPr>
        <w:t> </w:t>
      </w:r>
      <w:r>
        <w:rPr>
          <w:color w:val="231F20"/>
          <w:w w:val="90"/>
        </w:rPr>
        <w:t>the</w:t>
      </w:r>
      <w:r>
        <w:rPr>
          <w:color w:val="231F20"/>
          <w:spacing w:val="-40"/>
          <w:w w:val="90"/>
        </w:rPr>
        <w:t> </w:t>
      </w:r>
      <w:r>
        <w:rPr>
          <w:color w:val="231F20"/>
          <w:spacing w:val="2"/>
          <w:w w:val="90"/>
        </w:rPr>
        <w:t>interview.</w:t>
      </w:r>
      <w:r>
        <w:rPr>
          <w:color w:val="231F20"/>
          <w:spacing w:val="-40"/>
          <w:w w:val="90"/>
        </w:rPr>
        <w:t> </w:t>
      </w:r>
      <w:r>
        <w:rPr>
          <w:color w:val="231F20"/>
          <w:spacing w:val="2"/>
          <w:w w:val="90"/>
        </w:rPr>
        <w:t>Within</w:t>
      </w:r>
      <w:r>
        <w:rPr>
          <w:color w:val="231F20"/>
          <w:spacing w:val="-39"/>
          <w:w w:val="90"/>
        </w:rPr>
        <w:t> </w:t>
      </w:r>
      <w:r>
        <w:rPr>
          <w:color w:val="231F20"/>
          <w:w w:val="90"/>
        </w:rPr>
        <w:t>the</w:t>
      </w:r>
      <w:r>
        <w:rPr>
          <w:color w:val="231F20"/>
          <w:spacing w:val="-40"/>
          <w:w w:val="90"/>
        </w:rPr>
        <w:t> </w:t>
      </w:r>
      <w:r>
        <w:rPr>
          <w:color w:val="231F20"/>
          <w:spacing w:val="2"/>
          <w:w w:val="90"/>
        </w:rPr>
        <w:t>report,</w:t>
      </w:r>
      <w:r>
        <w:rPr>
          <w:color w:val="231F20"/>
          <w:spacing w:val="-40"/>
          <w:w w:val="90"/>
        </w:rPr>
        <w:t> </w:t>
      </w:r>
      <w:r>
        <w:rPr>
          <w:color w:val="231F20"/>
          <w:spacing w:val="3"/>
          <w:w w:val="90"/>
        </w:rPr>
        <w:t>identifying </w:t>
      </w:r>
      <w:r>
        <w:rPr>
          <w:color w:val="231F20"/>
          <w:spacing w:val="2"/>
          <w:w w:val="85"/>
        </w:rPr>
        <w:t>characteristics</w:t>
      </w:r>
      <w:r>
        <w:rPr>
          <w:color w:val="231F20"/>
          <w:spacing w:val="-34"/>
          <w:w w:val="85"/>
        </w:rPr>
        <w:t> </w:t>
      </w:r>
      <w:r>
        <w:rPr>
          <w:color w:val="231F20"/>
          <w:spacing w:val="2"/>
          <w:w w:val="85"/>
        </w:rPr>
        <w:t>have</w:t>
      </w:r>
      <w:r>
        <w:rPr>
          <w:color w:val="231F20"/>
          <w:spacing w:val="-34"/>
          <w:w w:val="85"/>
        </w:rPr>
        <w:t> </w:t>
      </w:r>
      <w:r>
        <w:rPr>
          <w:color w:val="231F20"/>
          <w:spacing w:val="2"/>
          <w:w w:val="85"/>
        </w:rPr>
        <w:t>been</w:t>
      </w:r>
      <w:r>
        <w:rPr>
          <w:color w:val="231F20"/>
          <w:spacing w:val="-34"/>
          <w:w w:val="85"/>
        </w:rPr>
        <w:t> </w:t>
      </w:r>
      <w:r>
        <w:rPr>
          <w:color w:val="231F20"/>
          <w:spacing w:val="2"/>
          <w:w w:val="85"/>
        </w:rPr>
        <w:t>removed</w:t>
      </w:r>
      <w:r>
        <w:rPr>
          <w:color w:val="231F20"/>
          <w:spacing w:val="-34"/>
          <w:w w:val="85"/>
        </w:rPr>
        <w:t> </w:t>
      </w:r>
      <w:r>
        <w:rPr>
          <w:color w:val="231F20"/>
          <w:w w:val="85"/>
        </w:rPr>
        <w:t>or</w:t>
      </w:r>
      <w:r>
        <w:rPr>
          <w:color w:val="231F20"/>
          <w:spacing w:val="-34"/>
          <w:w w:val="85"/>
        </w:rPr>
        <w:t> </w:t>
      </w:r>
      <w:r>
        <w:rPr>
          <w:color w:val="231F20"/>
          <w:spacing w:val="3"/>
          <w:w w:val="85"/>
        </w:rPr>
        <w:t>neutralised.</w:t>
      </w:r>
    </w:p>
    <w:p>
      <w:pPr>
        <w:pStyle w:val="Heading3"/>
        <w:spacing w:before="182"/>
        <w:ind w:left="528"/>
      </w:pPr>
      <w:r>
        <w:rPr>
          <w:color w:val="0097D0"/>
          <w:w w:val="95"/>
        </w:rPr>
        <w:t>The report</w:t>
      </w:r>
    </w:p>
    <w:p>
      <w:pPr>
        <w:pStyle w:val="BodyText"/>
        <w:spacing w:line="264" w:lineRule="auto" w:before="68"/>
        <w:ind w:left="528" w:right="1583"/>
      </w:pPr>
      <w:r>
        <w:rPr>
          <w:color w:val="231F20"/>
          <w:w w:val="80"/>
        </w:rPr>
        <w:t>Taking account of international laws and standards, </w:t>
      </w:r>
      <w:r>
        <w:rPr>
          <w:color w:val="231F20"/>
          <w:w w:val="90"/>
        </w:rPr>
        <w:t>the report is premised upon the four duties of </w:t>
      </w:r>
      <w:r>
        <w:rPr>
          <w:color w:val="231F20"/>
          <w:w w:val="80"/>
        </w:rPr>
        <w:t>prevention, prohibition, prosecution, and protection </w:t>
      </w:r>
      <w:r>
        <w:rPr>
          <w:color w:val="231F20"/>
          <w:w w:val="85"/>
        </w:rPr>
        <w:t>(the four ‘P’s). These do not represent a hierarchy </w:t>
      </w:r>
      <w:r>
        <w:rPr>
          <w:color w:val="231F20"/>
          <w:w w:val="90"/>
        </w:rPr>
        <w:t>but should be understood to be overlapping, mutually dependent and reinforcing.</w:t>
      </w:r>
    </w:p>
    <w:p>
      <w:pPr>
        <w:pStyle w:val="BodyText"/>
        <w:spacing w:line="264" w:lineRule="auto" w:before="107"/>
        <w:ind w:left="528" w:right="1727"/>
      </w:pPr>
      <w:r>
        <w:rPr>
          <w:color w:val="231F20"/>
          <w:w w:val="90"/>
        </w:rPr>
        <w:t>The</w:t>
      </w:r>
      <w:r>
        <w:rPr>
          <w:color w:val="231F20"/>
          <w:spacing w:val="-40"/>
          <w:w w:val="90"/>
        </w:rPr>
        <w:t> </w:t>
      </w:r>
      <w:r>
        <w:rPr>
          <w:color w:val="231F20"/>
          <w:w w:val="90"/>
        </w:rPr>
        <w:t>first</w:t>
      </w:r>
      <w:r>
        <w:rPr>
          <w:color w:val="231F20"/>
          <w:spacing w:val="-40"/>
          <w:w w:val="90"/>
        </w:rPr>
        <w:t> </w:t>
      </w:r>
      <w:r>
        <w:rPr>
          <w:color w:val="231F20"/>
          <w:spacing w:val="2"/>
          <w:w w:val="90"/>
        </w:rPr>
        <w:t>requirement,</w:t>
      </w:r>
      <w:r>
        <w:rPr>
          <w:color w:val="231F20"/>
          <w:spacing w:val="-39"/>
          <w:w w:val="90"/>
        </w:rPr>
        <w:t> </w:t>
      </w:r>
      <w:r>
        <w:rPr>
          <w:color w:val="231F20"/>
          <w:w w:val="90"/>
        </w:rPr>
        <w:t>set</w:t>
      </w:r>
      <w:r>
        <w:rPr>
          <w:color w:val="231F20"/>
          <w:spacing w:val="-40"/>
          <w:w w:val="90"/>
        </w:rPr>
        <w:t> </w:t>
      </w:r>
      <w:r>
        <w:rPr>
          <w:color w:val="231F20"/>
          <w:w w:val="90"/>
        </w:rPr>
        <w:t>out</w:t>
      </w:r>
      <w:r>
        <w:rPr>
          <w:color w:val="231F20"/>
          <w:spacing w:val="-39"/>
          <w:w w:val="90"/>
        </w:rPr>
        <w:t> </w:t>
      </w:r>
      <w:r>
        <w:rPr>
          <w:color w:val="231F20"/>
          <w:w w:val="90"/>
        </w:rPr>
        <w:t>in</w:t>
      </w:r>
      <w:r>
        <w:rPr>
          <w:color w:val="231F20"/>
          <w:spacing w:val="-40"/>
          <w:w w:val="90"/>
        </w:rPr>
        <w:t> </w:t>
      </w:r>
      <w:r>
        <w:rPr>
          <w:color w:val="231F20"/>
          <w:spacing w:val="2"/>
          <w:w w:val="90"/>
        </w:rPr>
        <w:t>Chapter</w:t>
      </w:r>
      <w:r>
        <w:rPr>
          <w:color w:val="231F20"/>
          <w:spacing w:val="-39"/>
          <w:w w:val="90"/>
        </w:rPr>
        <w:t> </w:t>
      </w:r>
      <w:r>
        <w:rPr>
          <w:color w:val="231F20"/>
          <w:w w:val="90"/>
        </w:rPr>
        <w:t>2,</w:t>
      </w:r>
      <w:r>
        <w:rPr>
          <w:color w:val="231F20"/>
          <w:spacing w:val="-40"/>
          <w:w w:val="90"/>
        </w:rPr>
        <w:t> </w:t>
      </w:r>
      <w:r>
        <w:rPr>
          <w:color w:val="231F20"/>
          <w:w w:val="90"/>
        </w:rPr>
        <w:t>is</w:t>
      </w:r>
      <w:r>
        <w:rPr>
          <w:color w:val="231F20"/>
          <w:spacing w:val="-39"/>
          <w:w w:val="90"/>
        </w:rPr>
        <w:t> </w:t>
      </w:r>
      <w:r>
        <w:rPr>
          <w:color w:val="231F20"/>
          <w:spacing w:val="3"/>
          <w:w w:val="90"/>
        </w:rPr>
        <w:t>the </w:t>
      </w:r>
      <w:r>
        <w:rPr>
          <w:color w:val="231F20"/>
          <w:spacing w:val="2"/>
          <w:w w:val="85"/>
        </w:rPr>
        <w:t>duty</w:t>
      </w:r>
      <w:r>
        <w:rPr>
          <w:color w:val="231F20"/>
          <w:spacing w:val="-29"/>
          <w:w w:val="85"/>
        </w:rPr>
        <w:t> </w:t>
      </w:r>
      <w:r>
        <w:rPr>
          <w:color w:val="231F20"/>
          <w:w w:val="85"/>
        </w:rPr>
        <w:t>to</w:t>
      </w:r>
      <w:r>
        <w:rPr>
          <w:color w:val="231F20"/>
          <w:spacing w:val="-28"/>
          <w:w w:val="85"/>
        </w:rPr>
        <w:t> </w:t>
      </w:r>
      <w:r>
        <w:rPr>
          <w:color w:val="231F20"/>
          <w:spacing w:val="2"/>
          <w:w w:val="85"/>
        </w:rPr>
        <w:t>introduce</w:t>
      </w:r>
      <w:r>
        <w:rPr>
          <w:color w:val="231F20"/>
          <w:spacing w:val="-28"/>
          <w:w w:val="85"/>
        </w:rPr>
        <w:t> </w:t>
      </w:r>
      <w:r>
        <w:rPr>
          <w:color w:val="231F20"/>
          <w:spacing w:val="2"/>
          <w:w w:val="85"/>
        </w:rPr>
        <w:t>measures</w:t>
      </w:r>
      <w:r>
        <w:rPr>
          <w:color w:val="231F20"/>
          <w:spacing w:val="-28"/>
          <w:w w:val="85"/>
        </w:rPr>
        <w:t> </w:t>
      </w:r>
      <w:r>
        <w:rPr>
          <w:color w:val="231F20"/>
          <w:spacing w:val="2"/>
          <w:w w:val="85"/>
        </w:rPr>
        <w:t>which</w:t>
      </w:r>
      <w:r>
        <w:rPr>
          <w:color w:val="231F20"/>
          <w:spacing w:val="-28"/>
          <w:w w:val="85"/>
        </w:rPr>
        <w:t> </w:t>
      </w:r>
      <w:r>
        <w:rPr>
          <w:color w:val="231F20"/>
          <w:w w:val="85"/>
        </w:rPr>
        <w:t>aim</w:t>
      </w:r>
      <w:r>
        <w:rPr>
          <w:color w:val="231F20"/>
          <w:spacing w:val="-28"/>
          <w:w w:val="85"/>
        </w:rPr>
        <w:t> </w:t>
      </w:r>
      <w:r>
        <w:rPr>
          <w:color w:val="231F20"/>
          <w:w w:val="85"/>
        </w:rPr>
        <w:t>to</w:t>
      </w:r>
      <w:r>
        <w:rPr>
          <w:color w:val="231F20"/>
          <w:spacing w:val="-28"/>
          <w:w w:val="85"/>
        </w:rPr>
        <w:t> </w:t>
      </w:r>
      <w:r>
        <w:rPr>
          <w:color w:val="231F20"/>
          <w:spacing w:val="3"/>
          <w:w w:val="85"/>
        </w:rPr>
        <w:t>‘prevent’ </w:t>
      </w:r>
      <w:r>
        <w:rPr>
          <w:color w:val="231F20"/>
          <w:spacing w:val="2"/>
          <w:w w:val="85"/>
        </w:rPr>
        <w:t>racist</w:t>
      </w:r>
      <w:r>
        <w:rPr>
          <w:color w:val="231F20"/>
          <w:spacing w:val="-29"/>
          <w:w w:val="85"/>
        </w:rPr>
        <w:t> </w:t>
      </w:r>
      <w:r>
        <w:rPr>
          <w:color w:val="231F20"/>
          <w:spacing w:val="2"/>
          <w:w w:val="85"/>
        </w:rPr>
        <w:t>hate</w:t>
      </w:r>
      <w:r>
        <w:rPr>
          <w:color w:val="231F20"/>
          <w:spacing w:val="-28"/>
          <w:w w:val="85"/>
        </w:rPr>
        <w:t> </w:t>
      </w:r>
      <w:r>
        <w:rPr>
          <w:color w:val="231F20"/>
          <w:spacing w:val="2"/>
          <w:w w:val="85"/>
        </w:rPr>
        <w:t>crimes.</w:t>
      </w:r>
      <w:r>
        <w:rPr>
          <w:color w:val="231F20"/>
          <w:spacing w:val="-28"/>
          <w:w w:val="85"/>
        </w:rPr>
        <w:t> </w:t>
      </w:r>
      <w:r>
        <w:rPr>
          <w:color w:val="231F20"/>
          <w:spacing w:val="2"/>
          <w:w w:val="85"/>
        </w:rPr>
        <w:t>This</w:t>
      </w:r>
      <w:r>
        <w:rPr>
          <w:color w:val="231F20"/>
          <w:spacing w:val="-28"/>
          <w:w w:val="85"/>
        </w:rPr>
        <w:t> </w:t>
      </w:r>
      <w:r>
        <w:rPr>
          <w:color w:val="231F20"/>
          <w:spacing w:val="2"/>
          <w:w w:val="85"/>
        </w:rPr>
        <w:t>includes</w:t>
      </w:r>
      <w:r>
        <w:rPr>
          <w:color w:val="231F20"/>
          <w:spacing w:val="-28"/>
          <w:w w:val="85"/>
        </w:rPr>
        <w:t> </w:t>
      </w:r>
      <w:r>
        <w:rPr>
          <w:color w:val="231F20"/>
          <w:w w:val="85"/>
        </w:rPr>
        <w:t>an</w:t>
      </w:r>
      <w:r>
        <w:rPr>
          <w:color w:val="231F20"/>
          <w:spacing w:val="-29"/>
          <w:w w:val="85"/>
        </w:rPr>
        <w:t> </w:t>
      </w:r>
      <w:r>
        <w:rPr>
          <w:color w:val="231F20"/>
          <w:spacing w:val="2"/>
          <w:w w:val="85"/>
        </w:rPr>
        <w:t>examination</w:t>
      </w:r>
      <w:r>
        <w:rPr>
          <w:color w:val="231F20"/>
          <w:spacing w:val="-28"/>
          <w:w w:val="85"/>
        </w:rPr>
        <w:t> </w:t>
      </w:r>
      <w:r>
        <w:rPr>
          <w:color w:val="231F20"/>
          <w:spacing w:val="3"/>
          <w:w w:val="85"/>
        </w:rPr>
        <w:t>of </w:t>
      </w:r>
      <w:r>
        <w:rPr>
          <w:color w:val="231F20"/>
          <w:w w:val="85"/>
        </w:rPr>
        <w:t>how</w:t>
      </w:r>
      <w:r>
        <w:rPr>
          <w:color w:val="231F20"/>
          <w:spacing w:val="-30"/>
          <w:w w:val="85"/>
        </w:rPr>
        <w:t> </w:t>
      </w:r>
      <w:r>
        <w:rPr>
          <w:color w:val="231F20"/>
          <w:w w:val="85"/>
        </w:rPr>
        <w:t>the</w:t>
      </w:r>
      <w:r>
        <w:rPr>
          <w:color w:val="231F20"/>
          <w:spacing w:val="-29"/>
          <w:w w:val="85"/>
        </w:rPr>
        <w:t> </w:t>
      </w:r>
      <w:r>
        <w:rPr>
          <w:color w:val="231F20"/>
          <w:spacing w:val="2"/>
          <w:w w:val="85"/>
        </w:rPr>
        <w:t>criminal</w:t>
      </w:r>
      <w:r>
        <w:rPr>
          <w:color w:val="231F20"/>
          <w:spacing w:val="-29"/>
          <w:w w:val="85"/>
        </w:rPr>
        <w:t> </w:t>
      </w:r>
      <w:r>
        <w:rPr>
          <w:color w:val="231F20"/>
          <w:spacing w:val="2"/>
          <w:w w:val="85"/>
        </w:rPr>
        <w:t>justice</w:t>
      </w:r>
      <w:r>
        <w:rPr>
          <w:color w:val="231F20"/>
          <w:spacing w:val="-29"/>
          <w:w w:val="85"/>
        </w:rPr>
        <w:t> </w:t>
      </w:r>
      <w:r>
        <w:rPr>
          <w:color w:val="231F20"/>
          <w:spacing w:val="2"/>
          <w:w w:val="85"/>
        </w:rPr>
        <w:t>agencies</w:t>
      </w:r>
      <w:r>
        <w:rPr>
          <w:color w:val="231F20"/>
          <w:spacing w:val="-29"/>
          <w:w w:val="85"/>
        </w:rPr>
        <w:t> </w:t>
      </w:r>
      <w:r>
        <w:rPr>
          <w:color w:val="231F20"/>
          <w:spacing w:val="2"/>
          <w:w w:val="85"/>
        </w:rPr>
        <w:t>within</w:t>
      </w:r>
      <w:r>
        <w:rPr>
          <w:color w:val="231F20"/>
          <w:spacing w:val="-29"/>
          <w:w w:val="85"/>
        </w:rPr>
        <w:t> </w:t>
      </w:r>
      <w:r>
        <w:rPr>
          <w:color w:val="231F20"/>
          <w:w w:val="85"/>
        </w:rPr>
        <w:t>NI</w:t>
      </w:r>
      <w:r>
        <w:rPr>
          <w:color w:val="231F20"/>
          <w:spacing w:val="-29"/>
          <w:w w:val="85"/>
        </w:rPr>
        <w:t> </w:t>
      </w:r>
      <w:r>
        <w:rPr>
          <w:color w:val="231F20"/>
          <w:spacing w:val="3"/>
          <w:w w:val="85"/>
        </w:rPr>
        <w:t>operate </w:t>
      </w:r>
      <w:r>
        <w:rPr>
          <w:color w:val="231F20"/>
          <w:w w:val="90"/>
        </w:rPr>
        <w:t>so</w:t>
      </w:r>
      <w:r>
        <w:rPr>
          <w:color w:val="231F20"/>
          <w:spacing w:val="-24"/>
          <w:w w:val="90"/>
        </w:rPr>
        <w:t> </w:t>
      </w:r>
      <w:r>
        <w:rPr>
          <w:color w:val="231F20"/>
          <w:w w:val="90"/>
        </w:rPr>
        <w:t>as</w:t>
      </w:r>
      <w:r>
        <w:rPr>
          <w:color w:val="231F20"/>
          <w:spacing w:val="-23"/>
          <w:w w:val="90"/>
        </w:rPr>
        <w:t> </w:t>
      </w:r>
      <w:r>
        <w:rPr>
          <w:color w:val="231F20"/>
          <w:w w:val="90"/>
        </w:rPr>
        <w:t>to</w:t>
      </w:r>
      <w:r>
        <w:rPr>
          <w:color w:val="231F20"/>
          <w:spacing w:val="-24"/>
          <w:w w:val="90"/>
        </w:rPr>
        <w:t> </w:t>
      </w:r>
      <w:r>
        <w:rPr>
          <w:color w:val="231F20"/>
          <w:spacing w:val="2"/>
          <w:w w:val="90"/>
        </w:rPr>
        <w:t>address</w:t>
      </w:r>
      <w:r>
        <w:rPr>
          <w:color w:val="231F20"/>
          <w:spacing w:val="-23"/>
          <w:w w:val="90"/>
        </w:rPr>
        <w:t> </w:t>
      </w:r>
      <w:r>
        <w:rPr>
          <w:color w:val="231F20"/>
          <w:spacing w:val="2"/>
          <w:w w:val="90"/>
        </w:rPr>
        <w:t>racism</w:t>
      </w:r>
      <w:r>
        <w:rPr>
          <w:color w:val="231F20"/>
          <w:spacing w:val="-23"/>
          <w:w w:val="90"/>
        </w:rPr>
        <w:t> </w:t>
      </w:r>
      <w:r>
        <w:rPr>
          <w:color w:val="231F20"/>
          <w:w w:val="90"/>
        </w:rPr>
        <w:t>and</w:t>
      </w:r>
      <w:r>
        <w:rPr>
          <w:color w:val="231F20"/>
          <w:spacing w:val="-24"/>
          <w:w w:val="90"/>
        </w:rPr>
        <w:t> </w:t>
      </w:r>
      <w:r>
        <w:rPr>
          <w:color w:val="231F20"/>
          <w:spacing w:val="2"/>
          <w:w w:val="90"/>
        </w:rPr>
        <w:t>racist</w:t>
      </w:r>
      <w:r>
        <w:rPr>
          <w:color w:val="231F20"/>
          <w:spacing w:val="-23"/>
          <w:w w:val="90"/>
        </w:rPr>
        <w:t> </w:t>
      </w:r>
      <w:r>
        <w:rPr>
          <w:color w:val="231F20"/>
          <w:spacing w:val="2"/>
          <w:w w:val="90"/>
        </w:rPr>
        <w:t>hate</w:t>
      </w:r>
      <w:r>
        <w:rPr>
          <w:color w:val="231F20"/>
          <w:spacing w:val="-23"/>
          <w:w w:val="90"/>
        </w:rPr>
        <w:t> </w:t>
      </w:r>
      <w:r>
        <w:rPr>
          <w:color w:val="231F20"/>
          <w:spacing w:val="3"/>
          <w:w w:val="90"/>
        </w:rPr>
        <w:t>crimes</w:t>
      </w:r>
    </w:p>
    <w:p>
      <w:pPr>
        <w:pStyle w:val="BodyText"/>
        <w:spacing w:line="264" w:lineRule="auto"/>
        <w:ind w:left="528" w:right="1686"/>
      </w:pPr>
      <w:r>
        <w:rPr>
          <w:color w:val="231F20"/>
          <w:w w:val="85"/>
        </w:rPr>
        <w:t>and</w:t>
      </w:r>
      <w:r>
        <w:rPr>
          <w:color w:val="231F20"/>
          <w:spacing w:val="-28"/>
          <w:w w:val="85"/>
        </w:rPr>
        <w:t> </w:t>
      </w:r>
      <w:r>
        <w:rPr>
          <w:color w:val="231F20"/>
          <w:spacing w:val="2"/>
          <w:w w:val="85"/>
        </w:rPr>
        <w:t>ensure</w:t>
      </w:r>
      <w:r>
        <w:rPr>
          <w:color w:val="231F20"/>
          <w:spacing w:val="-28"/>
          <w:w w:val="85"/>
        </w:rPr>
        <w:t> </w:t>
      </w:r>
      <w:r>
        <w:rPr>
          <w:color w:val="231F20"/>
          <w:spacing w:val="2"/>
          <w:w w:val="85"/>
        </w:rPr>
        <w:t>community</w:t>
      </w:r>
      <w:r>
        <w:rPr>
          <w:color w:val="231F20"/>
          <w:spacing w:val="-28"/>
          <w:w w:val="85"/>
        </w:rPr>
        <w:t> </w:t>
      </w:r>
      <w:r>
        <w:rPr>
          <w:color w:val="231F20"/>
          <w:spacing w:val="2"/>
          <w:w w:val="85"/>
        </w:rPr>
        <w:t>safety.</w:t>
      </w:r>
      <w:r>
        <w:rPr>
          <w:color w:val="231F20"/>
          <w:spacing w:val="-28"/>
          <w:w w:val="85"/>
        </w:rPr>
        <w:t> </w:t>
      </w:r>
      <w:r>
        <w:rPr>
          <w:color w:val="231F20"/>
          <w:w w:val="85"/>
        </w:rPr>
        <w:t>The</w:t>
      </w:r>
      <w:r>
        <w:rPr>
          <w:color w:val="231F20"/>
          <w:spacing w:val="-28"/>
          <w:w w:val="85"/>
        </w:rPr>
        <w:t> </w:t>
      </w:r>
      <w:r>
        <w:rPr>
          <w:color w:val="231F20"/>
          <w:spacing w:val="2"/>
          <w:w w:val="85"/>
        </w:rPr>
        <w:t>chapter</w:t>
      </w:r>
      <w:r>
        <w:rPr>
          <w:color w:val="231F20"/>
          <w:spacing w:val="-28"/>
          <w:w w:val="85"/>
        </w:rPr>
        <w:t> </w:t>
      </w:r>
      <w:r>
        <w:rPr>
          <w:color w:val="231F20"/>
          <w:spacing w:val="3"/>
          <w:w w:val="85"/>
        </w:rPr>
        <w:t>further </w:t>
      </w:r>
      <w:r>
        <w:rPr>
          <w:color w:val="231F20"/>
          <w:spacing w:val="2"/>
          <w:w w:val="85"/>
        </w:rPr>
        <w:t>considers</w:t>
      </w:r>
      <w:r>
        <w:rPr>
          <w:color w:val="231F20"/>
          <w:spacing w:val="-30"/>
          <w:w w:val="85"/>
        </w:rPr>
        <w:t> </w:t>
      </w:r>
      <w:r>
        <w:rPr>
          <w:color w:val="231F20"/>
          <w:w w:val="85"/>
        </w:rPr>
        <w:t>how</w:t>
      </w:r>
      <w:r>
        <w:rPr>
          <w:color w:val="231F20"/>
          <w:spacing w:val="-29"/>
          <w:w w:val="85"/>
        </w:rPr>
        <w:t> </w:t>
      </w:r>
      <w:r>
        <w:rPr>
          <w:color w:val="231F20"/>
          <w:spacing w:val="2"/>
          <w:w w:val="85"/>
        </w:rPr>
        <w:t>racial</w:t>
      </w:r>
      <w:r>
        <w:rPr>
          <w:color w:val="231F20"/>
          <w:spacing w:val="-30"/>
          <w:w w:val="85"/>
        </w:rPr>
        <w:t> </w:t>
      </w:r>
      <w:r>
        <w:rPr>
          <w:color w:val="231F20"/>
          <w:spacing w:val="2"/>
          <w:w w:val="85"/>
        </w:rPr>
        <w:t>equality</w:t>
      </w:r>
      <w:r>
        <w:rPr>
          <w:color w:val="231F20"/>
          <w:spacing w:val="-29"/>
          <w:w w:val="85"/>
        </w:rPr>
        <w:t> </w:t>
      </w:r>
      <w:r>
        <w:rPr>
          <w:color w:val="231F20"/>
          <w:w w:val="85"/>
        </w:rPr>
        <w:t>and</w:t>
      </w:r>
      <w:r>
        <w:rPr>
          <w:color w:val="231F20"/>
          <w:spacing w:val="-30"/>
          <w:w w:val="85"/>
        </w:rPr>
        <w:t> </w:t>
      </w:r>
      <w:r>
        <w:rPr>
          <w:color w:val="231F20"/>
          <w:spacing w:val="2"/>
          <w:w w:val="85"/>
        </w:rPr>
        <w:t>good</w:t>
      </w:r>
      <w:r>
        <w:rPr>
          <w:color w:val="231F20"/>
          <w:spacing w:val="-29"/>
          <w:w w:val="85"/>
        </w:rPr>
        <w:t> </w:t>
      </w:r>
      <w:r>
        <w:rPr>
          <w:color w:val="231F20"/>
          <w:spacing w:val="2"/>
          <w:w w:val="85"/>
        </w:rPr>
        <w:t>relations</w:t>
      </w:r>
      <w:r>
        <w:rPr>
          <w:color w:val="231F20"/>
          <w:spacing w:val="-30"/>
          <w:w w:val="85"/>
        </w:rPr>
        <w:t> </w:t>
      </w:r>
      <w:r>
        <w:rPr>
          <w:color w:val="231F20"/>
          <w:spacing w:val="3"/>
          <w:w w:val="85"/>
        </w:rPr>
        <w:t>are </w:t>
      </w:r>
      <w:r>
        <w:rPr>
          <w:color w:val="231F20"/>
          <w:spacing w:val="2"/>
          <w:w w:val="85"/>
        </w:rPr>
        <w:t>promoted,</w:t>
      </w:r>
      <w:r>
        <w:rPr>
          <w:color w:val="231F20"/>
          <w:spacing w:val="-27"/>
          <w:w w:val="85"/>
        </w:rPr>
        <w:t> </w:t>
      </w:r>
      <w:r>
        <w:rPr>
          <w:color w:val="231F20"/>
          <w:w w:val="85"/>
        </w:rPr>
        <w:t>and</w:t>
      </w:r>
      <w:r>
        <w:rPr>
          <w:color w:val="231F20"/>
          <w:spacing w:val="-27"/>
          <w:w w:val="85"/>
        </w:rPr>
        <w:t> </w:t>
      </w:r>
      <w:r>
        <w:rPr>
          <w:color w:val="231F20"/>
          <w:w w:val="85"/>
        </w:rPr>
        <w:t>the</w:t>
      </w:r>
      <w:r>
        <w:rPr>
          <w:color w:val="231F20"/>
          <w:spacing w:val="-27"/>
          <w:w w:val="85"/>
        </w:rPr>
        <w:t> </w:t>
      </w:r>
      <w:r>
        <w:rPr>
          <w:color w:val="231F20"/>
          <w:spacing w:val="2"/>
          <w:w w:val="85"/>
        </w:rPr>
        <w:t>adoption</w:t>
      </w:r>
      <w:r>
        <w:rPr>
          <w:color w:val="231F20"/>
          <w:spacing w:val="-27"/>
          <w:w w:val="85"/>
        </w:rPr>
        <w:t> </w:t>
      </w:r>
      <w:r>
        <w:rPr>
          <w:color w:val="231F20"/>
          <w:w w:val="85"/>
        </w:rPr>
        <w:t>of</w:t>
      </w:r>
      <w:r>
        <w:rPr>
          <w:color w:val="231F20"/>
          <w:spacing w:val="-27"/>
          <w:w w:val="85"/>
        </w:rPr>
        <w:t> </w:t>
      </w:r>
      <w:r>
        <w:rPr>
          <w:color w:val="231F20"/>
          <w:spacing w:val="2"/>
          <w:w w:val="85"/>
        </w:rPr>
        <w:t>time-bound</w:t>
      </w:r>
      <w:r>
        <w:rPr>
          <w:color w:val="231F20"/>
          <w:spacing w:val="-27"/>
          <w:w w:val="85"/>
        </w:rPr>
        <w:t> </w:t>
      </w:r>
      <w:r>
        <w:rPr>
          <w:color w:val="231F20"/>
          <w:spacing w:val="3"/>
          <w:w w:val="85"/>
        </w:rPr>
        <w:t>special </w:t>
      </w:r>
      <w:r>
        <w:rPr>
          <w:color w:val="231F20"/>
          <w:spacing w:val="2"/>
          <w:w w:val="90"/>
        </w:rPr>
        <w:t>measures </w:t>
      </w:r>
      <w:r>
        <w:rPr>
          <w:color w:val="231F20"/>
          <w:w w:val="90"/>
        </w:rPr>
        <w:t>in </w:t>
      </w:r>
      <w:r>
        <w:rPr>
          <w:color w:val="231F20"/>
          <w:spacing w:val="2"/>
          <w:w w:val="90"/>
        </w:rPr>
        <w:t>order </w:t>
      </w:r>
      <w:r>
        <w:rPr>
          <w:color w:val="231F20"/>
          <w:w w:val="90"/>
        </w:rPr>
        <w:t>to </w:t>
      </w:r>
      <w:r>
        <w:rPr>
          <w:color w:val="231F20"/>
          <w:spacing w:val="2"/>
          <w:w w:val="90"/>
        </w:rPr>
        <w:t>eliminate prejudices </w:t>
      </w:r>
      <w:r>
        <w:rPr>
          <w:color w:val="231F20"/>
          <w:spacing w:val="3"/>
          <w:w w:val="90"/>
        </w:rPr>
        <w:t>and </w:t>
      </w:r>
      <w:r>
        <w:rPr>
          <w:color w:val="231F20"/>
          <w:spacing w:val="2"/>
          <w:w w:val="85"/>
        </w:rPr>
        <w:t>achieve</w:t>
      </w:r>
      <w:r>
        <w:rPr>
          <w:color w:val="231F20"/>
          <w:spacing w:val="-27"/>
          <w:w w:val="85"/>
        </w:rPr>
        <w:t> </w:t>
      </w:r>
      <w:r>
        <w:rPr>
          <w:color w:val="231F20"/>
          <w:spacing w:val="2"/>
          <w:w w:val="85"/>
        </w:rPr>
        <w:t>equality.</w:t>
      </w:r>
      <w:r>
        <w:rPr>
          <w:color w:val="231F20"/>
          <w:spacing w:val="-27"/>
          <w:w w:val="85"/>
        </w:rPr>
        <w:t> </w:t>
      </w:r>
      <w:r>
        <w:rPr>
          <w:color w:val="231F20"/>
          <w:w w:val="85"/>
        </w:rPr>
        <w:t>The</w:t>
      </w:r>
      <w:r>
        <w:rPr>
          <w:color w:val="231F20"/>
          <w:spacing w:val="-26"/>
          <w:w w:val="85"/>
        </w:rPr>
        <w:t> </w:t>
      </w:r>
      <w:r>
        <w:rPr>
          <w:color w:val="231F20"/>
          <w:spacing w:val="2"/>
          <w:w w:val="85"/>
        </w:rPr>
        <w:t>requirements</w:t>
      </w:r>
      <w:r>
        <w:rPr>
          <w:color w:val="231F20"/>
          <w:spacing w:val="-27"/>
          <w:w w:val="85"/>
        </w:rPr>
        <w:t> </w:t>
      </w:r>
      <w:r>
        <w:rPr>
          <w:color w:val="231F20"/>
          <w:w w:val="85"/>
        </w:rPr>
        <w:t>to</w:t>
      </w:r>
      <w:r>
        <w:rPr>
          <w:color w:val="231F20"/>
          <w:spacing w:val="-27"/>
          <w:w w:val="85"/>
        </w:rPr>
        <w:t> </w:t>
      </w:r>
      <w:r>
        <w:rPr>
          <w:color w:val="231F20"/>
          <w:spacing w:val="2"/>
          <w:w w:val="85"/>
        </w:rPr>
        <w:t>collect</w:t>
      </w:r>
      <w:r>
        <w:rPr>
          <w:color w:val="231F20"/>
          <w:spacing w:val="-26"/>
          <w:w w:val="85"/>
        </w:rPr>
        <w:t> </w:t>
      </w:r>
      <w:r>
        <w:rPr>
          <w:color w:val="231F20"/>
          <w:spacing w:val="3"/>
          <w:w w:val="85"/>
        </w:rPr>
        <w:t>and </w:t>
      </w:r>
      <w:r>
        <w:rPr>
          <w:color w:val="231F20"/>
          <w:spacing w:val="2"/>
          <w:w w:val="85"/>
        </w:rPr>
        <w:t>disaggregate</w:t>
      </w:r>
      <w:r>
        <w:rPr>
          <w:color w:val="231F20"/>
          <w:spacing w:val="-27"/>
          <w:w w:val="85"/>
        </w:rPr>
        <w:t> </w:t>
      </w:r>
      <w:r>
        <w:rPr>
          <w:color w:val="231F20"/>
          <w:spacing w:val="2"/>
          <w:w w:val="85"/>
        </w:rPr>
        <w:t>data</w:t>
      </w:r>
      <w:r>
        <w:rPr>
          <w:color w:val="231F20"/>
          <w:spacing w:val="-26"/>
          <w:w w:val="85"/>
        </w:rPr>
        <w:t> </w:t>
      </w:r>
      <w:r>
        <w:rPr>
          <w:color w:val="231F20"/>
          <w:w w:val="85"/>
        </w:rPr>
        <w:t>in</w:t>
      </w:r>
      <w:r>
        <w:rPr>
          <w:color w:val="231F20"/>
          <w:spacing w:val="-26"/>
          <w:w w:val="85"/>
        </w:rPr>
        <w:t> </w:t>
      </w:r>
      <w:r>
        <w:rPr>
          <w:color w:val="231F20"/>
          <w:spacing w:val="2"/>
          <w:w w:val="85"/>
        </w:rPr>
        <w:t>order</w:t>
      </w:r>
      <w:r>
        <w:rPr>
          <w:color w:val="231F20"/>
          <w:spacing w:val="-26"/>
          <w:w w:val="85"/>
        </w:rPr>
        <w:t> </w:t>
      </w:r>
      <w:r>
        <w:rPr>
          <w:color w:val="231F20"/>
          <w:w w:val="85"/>
        </w:rPr>
        <w:t>to</w:t>
      </w:r>
      <w:r>
        <w:rPr>
          <w:color w:val="231F20"/>
          <w:spacing w:val="-26"/>
          <w:w w:val="85"/>
        </w:rPr>
        <w:t> </w:t>
      </w:r>
      <w:r>
        <w:rPr>
          <w:color w:val="231F20"/>
          <w:spacing w:val="2"/>
          <w:w w:val="85"/>
        </w:rPr>
        <w:t>monitor</w:t>
      </w:r>
      <w:r>
        <w:rPr>
          <w:color w:val="231F20"/>
          <w:spacing w:val="-26"/>
          <w:w w:val="85"/>
        </w:rPr>
        <w:t> </w:t>
      </w:r>
      <w:r>
        <w:rPr>
          <w:color w:val="231F20"/>
          <w:w w:val="85"/>
        </w:rPr>
        <w:t>and</w:t>
      </w:r>
      <w:r>
        <w:rPr>
          <w:color w:val="231F20"/>
          <w:spacing w:val="-26"/>
          <w:w w:val="85"/>
        </w:rPr>
        <w:t> </w:t>
      </w:r>
      <w:r>
        <w:rPr>
          <w:color w:val="231F20"/>
          <w:spacing w:val="3"/>
          <w:w w:val="85"/>
        </w:rPr>
        <w:t>evaluate </w:t>
      </w:r>
      <w:r>
        <w:rPr>
          <w:color w:val="231F20"/>
          <w:w w:val="90"/>
        </w:rPr>
        <w:t>the </w:t>
      </w:r>
      <w:r>
        <w:rPr>
          <w:color w:val="231F20"/>
          <w:spacing w:val="2"/>
          <w:w w:val="90"/>
        </w:rPr>
        <w:t>effectiveness </w:t>
      </w:r>
      <w:r>
        <w:rPr>
          <w:color w:val="231F20"/>
          <w:w w:val="90"/>
        </w:rPr>
        <w:t>of the </w:t>
      </w:r>
      <w:r>
        <w:rPr>
          <w:color w:val="231F20"/>
          <w:spacing w:val="2"/>
          <w:w w:val="90"/>
        </w:rPr>
        <w:t>measures adopted </w:t>
      </w:r>
      <w:r>
        <w:rPr>
          <w:color w:val="231F20"/>
          <w:spacing w:val="3"/>
          <w:w w:val="90"/>
        </w:rPr>
        <w:t>to </w:t>
      </w:r>
      <w:r>
        <w:rPr>
          <w:color w:val="231F20"/>
          <w:spacing w:val="2"/>
          <w:w w:val="90"/>
        </w:rPr>
        <w:t>prevent</w:t>
      </w:r>
      <w:r>
        <w:rPr>
          <w:color w:val="231F20"/>
          <w:spacing w:val="-25"/>
          <w:w w:val="90"/>
        </w:rPr>
        <w:t> </w:t>
      </w:r>
      <w:r>
        <w:rPr>
          <w:color w:val="231F20"/>
          <w:spacing w:val="2"/>
          <w:w w:val="90"/>
        </w:rPr>
        <w:t>racist</w:t>
      </w:r>
      <w:r>
        <w:rPr>
          <w:color w:val="231F20"/>
          <w:spacing w:val="-25"/>
          <w:w w:val="90"/>
        </w:rPr>
        <w:t> </w:t>
      </w:r>
      <w:r>
        <w:rPr>
          <w:color w:val="231F20"/>
          <w:spacing w:val="2"/>
          <w:w w:val="90"/>
        </w:rPr>
        <w:t>hate</w:t>
      </w:r>
      <w:r>
        <w:rPr>
          <w:color w:val="231F20"/>
          <w:spacing w:val="-25"/>
          <w:w w:val="90"/>
        </w:rPr>
        <w:t> </w:t>
      </w:r>
      <w:r>
        <w:rPr>
          <w:color w:val="231F20"/>
          <w:spacing w:val="2"/>
          <w:w w:val="90"/>
        </w:rPr>
        <w:t>crimes</w:t>
      </w:r>
      <w:r>
        <w:rPr>
          <w:color w:val="231F20"/>
          <w:spacing w:val="-25"/>
          <w:w w:val="90"/>
        </w:rPr>
        <w:t> </w:t>
      </w:r>
      <w:r>
        <w:rPr>
          <w:color w:val="231F20"/>
          <w:w w:val="90"/>
        </w:rPr>
        <w:t>are</w:t>
      </w:r>
      <w:r>
        <w:rPr>
          <w:color w:val="231F20"/>
          <w:spacing w:val="-25"/>
          <w:w w:val="90"/>
        </w:rPr>
        <w:t> </w:t>
      </w:r>
      <w:r>
        <w:rPr>
          <w:color w:val="231F20"/>
          <w:spacing w:val="2"/>
          <w:w w:val="90"/>
        </w:rPr>
        <w:t>also</w:t>
      </w:r>
      <w:r>
        <w:rPr>
          <w:color w:val="231F20"/>
          <w:spacing w:val="-25"/>
          <w:w w:val="90"/>
        </w:rPr>
        <w:t> </w:t>
      </w:r>
      <w:r>
        <w:rPr>
          <w:color w:val="231F20"/>
          <w:spacing w:val="3"/>
          <w:w w:val="90"/>
        </w:rPr>
        <w:t>assessed.</w:t>
      </w:r>
    </w:p>
    <w:p>
      <w:pPr>
        <w:spacing w:after="0" w:line="264" w:lineRule="auto"/>
        <w:sectPr>
          <w:type w:val="continuous"/>
          <w:pgSz w:w="11910" w:h="16840"/>
          <w:pgMar w:top="1580" w:bottom="280" w:left="0" w:right="0"/>
          <w:cols w:num="2" w:equalWidth="0">
            <w:col w:w="5385" w:space="40"/>
            <w:col w:w="6485"/>
          </w:cols>
        </w:sectPr>
      </w:pPr>
    </w:p>
    <w:p>
      <w:pPr>
        <w:pStyle w:val="BodyText"/>
        <w:rPr>
          <w:sz w:val="20"/>
        </w:rPr>
      </w:pPr>
      <w:r>
        <w:rPr/>
        <w:pict>
          <v:group style="position:absolute;margin-left:0pt;margin-top:28.346014pt;width:595.3pt;height:14.2pt;mso-position-horizontal-relative:page;mso-position-vertical-relative:page;z-index:15754240"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338;top:566;width:284;height:284" filled="true" fillcolor="#73b7df" stroked="false">
              <v:fill type="solid"/>
            </v:rect>
            <v:rect style="position:absolute;left:11622;top:566;width:284;height:284" filled="true" fillcolor="#58aedb"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ind w:left="1133"/>
        <w:rPr>
          <w:sz w:val="20"/>
        </w:rPr>
      </w:pPr>
      <w:r>
        <w:rPr>
          <w:sz w:val="20"/>
        </w:rPr>
        <w:pict>
          <v:shape style="width:212.6pt;height:44.55pt;mso-position-horizontal-relative:char;mso-position-vertical-relative:line" type="#_x0000_t202" filled="true" fillcolor="#e5eff8" stroked="false">
            <w10:anchorlock/>
            <v:textbox inset="0,0,0,0">
              <w:txbxContent>
                <w:p>
                  <w:pPr>
                    <w:pStyle w:val="BodyText"/>
                    <w:spacing w:before="11"/>
                    <w:rPr>
                      <w:sz w:val="12"/>
                    </w:rPr>
                  </w:pPr>
                </w:p>
                <w:p>
                  <w:pPr>
                    <w:spacing w:line="235" w:lineRule="auto" w:before="0"/>
                    <w:ind w:left="396" w:right="108" w:hanging="284"/>
                    <w:jc w:val="left"/>
                    <w:rPr>
                      <w:sz w:val="14"/>
                    </w:rPr>
                  </w:pPr>
                  <w:r>
                    <w:rPr>
                      <w:b/>
                      <w:color w:val="231F20"/>
                      <w:w w:val="90"/>
                      <w:sz w:val="14"/>
                    </w:rPr>
                    <w:t>40</w:t>
                  </w:r>
                  <w:r>
                    <w:rPr>
                      <w:b/>
                      <w:color w:val="231F20"/>
                      <w:spacing w:val="-20"/>
                      <w:w w:val="90"/>
                      <w:sz w:val="14"/>
                    </w:rPr>
                    <w:t> </w:t>
                  </w:r>
                  <w:r>
                    <w:rPr>
                      <w:color w:val="231F20"/>
                      <w:w w:val="90"/>
                      <w:sz w:val="14"/>
                    </w:rPr>
                    <w:t>Please</w:t>
                  </w:r>
                  <w:r>
                    <w:rPr>
                      <w:color w:val="231F20"/>
                      <w:spacing w:val="-29"/>
                      <w:w w:val="90"/>
                      <w:sz w:val="14"/>
                    </w:rPr>
                    <w:t> </w:t>
                  </w:r>
                  <w:r>
                    <w:rPr>
                      <w:color w:val="231F20"/>
                      <w:w w:val="90"/>
                      <w:sz w:val="14"/>
                    </w:rPr>
                    <w:t>note</w:t>
                  </w:r>
                  <w:r>
                    <w:rPr>
                      <w:color w:val="231F20"/>
                      <w:spacing w:val="-29"/>
                      <w:w w:val="90"/>
                      <w:sz w:val="14"/>
                    </w:rPr>
                    <w:t> </w:t>
                  </w:r>
                  <w:r>
                    <w:rPr>
                      <w:color w:val="231F20"/>
                      <w:w w:val="90"/>
                      <w:sz w:val="14"/>
                    </w:rPr>
                    <w:t>that</w:t>
                  </w:r>
                  <w:r>
                    <w:rPr>
                      <w:color w:val="231F20"/>
                      <w:spacing w:val="-29"/>
                      <w:w w:val="90"/>
                      <w:sz w:val="14"/>
                    </w:rPr>
                    <w:t> </w:t>
                  </w:r>
                  <w:r>
                    <w:rPr>
                      <w:color w:val="231F20"/>
                      <w:w w:val="90"/>
                      <w:sz w:val="14"/>
                    </w:rPr>
                    <w:t>a</w:t>
                  </w:r>
                  <w:r>
                    <w:rPr>
                      <w:color w:val="231F20"/>
                      <w:spacing w:val="-29"/>
                      <w:w w:val="90"/>
                      <w:sz w:val="14"/>
                    </w:rPr>
                    <w:t> </w:t>
                  </w:r>
                  <w:r>
                    <w:rPr>
                      <w:color w:val="231F20"/>
                      <w:w w:val="90"/>
                      <w:sz w:val="14"/>
                    </w:rPr>
                    <w:t>direct</w:t>
                  </w:r>
                  <w:r>
                    <w:rPr>
                      <w:color w:val="231F20"/>
                      <w:spacing w:val="-29"/>
                      <w:w w:val="90"/>
                      <w:sz w:val="14"/>
                    </w:rPr>
                    <w:t> </w:t>
                  </w:r>
                  <w:r>
                    <w:rPr>
                      <w:color w:val="231F20"/>
                      <w:w w:val="90"/>
                      <w:sz w:val="14"/>
                    </w:rPr>
                    <w:t>comparison</w:t>
                  </w:r>
                  <w:r>
                    <w:rPr>
                      <w:color w:val="231F20"/>
                      <w:spacing w:val="-29"/>
                      <w:w w:val="90"/>
                      <w:sz w:val="14"/>
                    </w:rPr>
                    <w:t> </w:t>
                  </w:r>
                  <w:r>
                    <w:rPr>
                      <w:color w:val="231F20"/>
                      <w:w w:val="90"/>
                      <w:sz w:val="14"/>
                    </w:rPr>
                    <w:t>of</w:t>
                  </w:r>
                  <w:r>
                    <w:rPr>
                      <w:color w:val="231F20"/>
                      <w:spacing w:val="-30"/>
                      <w:w w:val="90"/>
                      <w:sz w:val="14"/>
                    </w:rPr>
                    <w:t> </w:t>
                  </w:r>
                  <w:r>
                    <w:rPr>
                      <w:color w:val="231F20"/>
                      <w:w w:val="90"/>
                      <w:sz w:val="14"/>
                    </w:rPr>
                    <w:t>the</w:t>
                  </w:r>
                  <w:r>
                    <w:rPr>
                      <w:color w:val="231F20"/>
                      <w:spacing w:val="-28"/>
                      <w:w w:val="90"/>
                      <w:sz w:val="14"/>
                    </w:rPr>
                    <w:t> </w:t>
                  </w:r>
                  <w:r>
                    <w:rPr>
                      <w:color w:val="231F20"/>
                      <w:w w:val="90"/>
                      <w:sz w:val="14"/>
                    </w:rPr>
                    <w:t>PSNI</w:t>
                  </w:r>
                  <w:r>
                    <w:rPr>
                      <w:color w:val="231F20"/>
                      <w:spacing w:val="-29"/>
                      <w:w w:val="90"/>
                      <w:sz w:val="14"/>
                    </w:rPr>
                    <w:t> </w:t>
                  </w:r>
                  <w:r>
                    <w:rPr>
                      <w:color w:val="231F20"/>
                      <w:w w:val="90"/>
                      <w:sz w:val="14"/>
                    </w:rPr>
                    <w:t>information</w:t>
                  </w:r>
                  <w:r>
                    <w:rPr>
                      <w:color w:val="231F20"/>
                      <w:spacing w:val="-29"/>
                      <w:w w:val="90"/>
                      <w:sz w:val="14"/>
                    </w:rPr>
                    <w:t> </w:t>
                  </w:r>
                  <w:r>
                    <w:rPr>
                      <w:color w:val="231F20"/>
                      <w:w w:val="90"/>
                      <w:sz w:val="14"/>
                    </w:rPr>
                    <w:t>and</w:t>
                  </w:r>
                  <w:r>
                    <w:rPr>
                      <w:color w:val="231F20"/>
                      <w:spacing w:val="-29"/>
                      <w:w w:val="90"/>
                      <w:sz w:val="14"/>
                    </w:rPr>
                    <w:t> </w:t>
                  </w:r>
                  <w:r>
                    <w:rPr>
                      <w:color w:val="231F20"/>
                      <w:w w:val="90"/>
                      <w:sz w:val="14"/>
                    </w:rPr>
                    <w:t>the</w:t>
                  </w:r>
                  <w:r>
                    <w:rPr>
                      <w:color w:val="231F20"/>
                      <w:spacing w:val="-29"/>
                      <w:w w:val="90"/>
                      <w:sz w:val="14"/>
                    </w:rPr>
                    <w:t> </w:t>
                  </w:r>
                  <w:r>
                    <w:rPr>
                      <w:color w:val="231F20"/>
                      <w:spacing w:val="-5"/>
                      <w:w w:val="90"/>
                      <w:sz w:val="14"/>
                    </w:rPr>
                    <w:t>PPS </w:t>
                  </w:r>
                  <w:r>
                    <w:rPr>
                      <w:color w:val="231F20"/>
                      <w:w w:val="90"/>
                      <w:sz w:val="14"/>
                    </w:rPr>
                    <w:t>information</w:t>
                  </w:r>
                  <w:r>
                    <w:rPr>
                      <w:color w:val="231F20"/>
                      <w:spacing w:val="-30"/>
                      <w:w w:val="90"/>
                      <w:sz w:val="14"/>
                    </w:rPr>
                    <w:t> </w:t>
                  </w:r>
                  <w:r>
                    <w:rPr>
                      <w:color w:val="231F20"/>
                      <w:w w:val="90"/>
                      <w:sz w:val="14"/>
                    </w:rPr>
                    <w:t>could</w:t>
                  </w:r>
                  <w:r>
                    <w:rPr>
                      <w:color w:val="231F20"/>
                      <w:spacing w:val="-29"/>
                      <w:w w:val="90"/>
                      <w:sz w:val="14"/>
                    </w:rPr>
                    <w:t> </w:t>
                  </w:r>
                  <w:r>
                    <w:rPr>
                      <w:color w:val="231F20"/>
                      <w:w w:val="90"/>
                      <w:sz w:val="14"/>
                    </w:rPr>
                    <w:t>not</w:t>
                  </w:r>
                  <w:r>
                    <w:rPr>
                      <w:color w:val="231F20"/>
                      <w:spacing w:val="-29"/>
                      <w:w w:val="90"/>
                      <w:sz w:val="14"/>
                    </w:rPr>
                    <w:t> </w:t>
                  </w:r>
                  <w:r>
                    <w:rPr>
                      <w:color w:val="231F20"/>
                      <w:w w:val="90"/>
                      <w:sz w:val="14"/>
                    </w:rPr>
                    <w:t>take</w:t>
                  </w:r>
                  <w:r>
                    <w:rPr>
                      <w:color w:val="231F20"/>
                      <w:spacing w:val="-29"/>
                      <w:w w:val="90"/>
                      <w:sz w:val="14"/>
                    </w:rPr>
                    <w:t> </w:t>
                  </w:r>
                  <w:r>
                    <w:rPr>
                      <w:color w:val="231F20"/>
                      <w:w w:val="90"/>
                      <w:sz w:val="14"/>
                    </w:rPr>
                    <w:t>place</w:t>
                  </w:r>
                  <w:r>
                    <w:rPr>
                      <w:color w:val="231F20"/>
                      <w:spacing w:val="-30"/>
                      <w:w w:val="90"/>
                      <w:sz w:val="14"/>
                    </w:rPr>
                    <w:t> </w:t>
                  </w:r>
                  <w:r>
                    <w:rPr>
                      <w:color w:val="231F20"/>
                      <w:w w:val="90"/>
                      <w:sz w:val="14"/>
                    </w:rPr>
                    <w:t>as</w:t>
                  </w:r>
                  <w:r>
                    <w:rPr>
                      <w:color w:val="231F20"/>
                      <w:spacing w:val="-29"/>
                      <w:w w:val="90"/>
                      <w:sz w:val="14"/>
                    </w:rPr>
                    <w:t> </w:t>
                  </w:r>
                  <w:r>
                    <w:rPr>
                      <w:color w:val="231F20"/>
                      <w:w w:val="90"/>
                      <w:sz w:val="14"/>
                    </w:rPr>
                    <w:t>a</w:t>
                  </w:r>
                  <w:r>
                    <w:rPr>
                      <w:color w:val="231F20"/>
                      <w:spacing w:val="-29"/>
                      <w:w w:val="90"/>
                      <w:sz w:val="14"/>
                    </w:rPr>
                    <w:t> </w:t>
                  </w:r>
                  <w:r>
                    <w:rPr>
                      <w:color w:val="231F20"/>
                      <w:w w:val="90"/>
                      <w:sz w:val="14"/>
                    </w:rPr>
                    <w:t>PSNI</w:t>
                  </w:r>
                  <w:r>
                    <w:rPr>
                      <w:color w:val="231F20"/>
                      <w:spacing w:val="-29"/>
                      <w:w w:val="90"/>
                      <w:sz w:val="14"/>
                    </w:rPr>
                    <w:t> </w:t>
                  </w:r>
                  <w:r>
                    <w:rPr>
                      <w:color w:val="231F20"/>
                      <w:w w:val="90"/>
                      <w:sz w:val="14"/>
                    </w:rPr>
                    <w:t>file</w:t>
                  </w:r>
                  <w:r>
                    <w:rPr>
                      <w:color w:val="231F20"/>
                      <w:spacing w:val="-29"/>
                      <w:w w:val="90"/>
                      <w:sz w:val="14"/>
                    </w:rPr>
                    <w:t> </w:t>
                  </w:r>
                  <w:r>
                    <w:rPr>
                      <w:color w:val="231F20"/>
                      <w:w w:val="90"/>
                      <w:sz w:val="14"/>
                    </w:rPr>
                    <w:t>may</w:t>
                  </w:r>
                  <w:r>
                    <w:rPr>
                      <w:color w:val="231F20"/>
                      <w:spacing w:val="-30"/>
                      <w:w w:val="90"/>
                      <w:sz w:val="14"/>
                    </w:rPr>
                    <w:t> </w:t>
                  </w:r>
                  <w:r>
                    <w:rPr>
                      <w:color w:val="231F20"/>
                      <w:w w:val="90"/>
                      <w:sz w:val="14"/>
                    </w:rPr>
                    <w:t>fall</w:t>
                  </w:r>
                  <w:r>
                    <w:rPr>
                      <w:color w:val="231F20"/>
                      <w:spacing w:val="-29"/>
                      <w:w w:val="90"/>
                      <w:sz w:val="14"/>
                    </w:rPr>
                    <w:t> </w:t>
                  </w:r>
                  <w:r>
                    <w:rPr>
                      <w:color w:val="231F20"/>
                      <w:w w:val="90"/>
                      <w:sz w:val="14"/>
                    </w:rPr>
                    <w:t>within</w:t>
                  </w:r>
                  <w:r>
                    <w:rPr>
                      <w:color w:val="231F20"/>
                      <w:spacing w:val="-29"/>
                      <w:w w:val="90"/>
                      <w:sz w:val="14"/>
                    </w:rPr>
                    <w:t> </w:t>
                  </w:r>
                  <w:r>
                    <w:rPr>
                      <w:color w:val="231F20"/>
                      <w:w w:val="90"/>
                      <w:sz w:val="14"/>
                    </w:rPr>
                    <w:t>the</w:t>
                  </w:r>
                  <w:r>
                    <w:rPr>
                      <w:color w:val="231F20"/>
                      <w:spacing w:val="-29"/>
                      <w:w w:val="90"/>
                      <w:sz w:val="14"/>
                    </w:rPr>
                    <w:t> </w:t>
                  </w:r>
                  <w:r>
                    <w:rPr>
                      <w:color w:val="231F20"/>
                      <w:w w:val="90"/>
                      <w:sz w:val="14"/>
                    </w:rPr>
                    <w:t>time </w:t>
                  </w:r>
                  <w:r>
                    <w:rPr>
                      <w:color w:val="231F20"/>
                      <w:w w:val="85"/>
                      <w:sz w:val="14"/>
                    </w:rPr>
                    <w:t>frame</w:t>
                  </w:r>
                  <w:r>
                    <w:rPr>
                      <w:color w:val="231F20"/>
                      <w:spacing w:val="-21"/>
                      <w:w w:val="85"/>
                      <w:sz w:val="14"/>
                    </w:rPr>
                    <w:t> </w:t>
                  </w:r>
                  <w:r>
                    <w:rPr>
                      <w:color w:val="231F20"/>
                      <w:w w:val="85"/>
                      <w:sz w:val="14"/>
                    </w:rPr>
                    <w:t>requested</w:t>
                  </w:r>
                  <w:r>
                    <w:rPr>
                      <w:color w:val="231F20"/>
                      <w:spacing w:val="-20"/>
                      <w:w w:val="85"/>
                      <w:sz w:val="14"/>
                    </w:rPr>
                    <w:t> </w:t>
                  </w:r>
                  <w:r>
                    <w:rPr>
                      <w:color w:val="231F20"/>
                      <w:w w:val="85"/>
                      <w:sz w:val="14"/>
                    </w:rPr>
                    <w:t>but</w:t>
                  </w:r>
                  <w:r>
                    <w:rPr>
                      <w:color w:val="231F20"/>
                      <w:spacing w:val="-20"/>
                      <w:w w:val="85"/>
                      <w:sz w:val="14"/>
                    </w:rPr>
                    <w:t> </w:t>
                  </w:r>
                  <w:r>
                    <w:rPr>
                      <w:color w:val="231F20"/>
                      <w:w w:val="85"/>
                      <w:sz w:val="14"/>
                    </w:rPr>
                    <w:t>would</w:t>
                  </w:r>
                  <w:r>
                    <w:rPr>
                      <w:color w:val="231F20"/>
                      <w:spacing w:val="-20"/>
                      <w:w w:val="85"/>
                      <w:sz w:val="14"/>
                    </w:rPr>
                    <w:t> </w:t>
                  </w:r>
                  <w:r>
                    <w:rPr>
                      <w:color w:val="231F20"/>
                      <w:w w:val="85"/>
                      <w:sz w:val="14"/>
                    </w:rPr>
                    <w:t>fall</w:t>
                  </w:r>
                  <w:r>
                    <w:rPr>
                      <w:color w:val="231F20"/>
                      <w:spacing w:val="-20"/>
                      <w:w w:val="85"/>
                      <w:sz w:val="14"/>
                    </w:rPr>
                    <w:t> </w:t>
                  </w:r>
                  <w:r>
                    <w:rPr>
                      <w:color w:val="231F20"/>
                      <w:w w:val="85"/>
                      <w:sz w:val="14"/>
                    </w:rPr>
                    <w:t>outside</w:t>
                  </w:r>
                  <w:r>
                    <w:rPr>
                      <w:color w:val="231F20"/>
                      <w:spacing w:val="-20"/>
                      <w:w w:val="85"/>
                      <w:sz w:val="14"/>
                    </w:rPr>
                    <w:t> </w:t>
                  </w:r>
                  <w:r>
                    <w:rPr>
                      <w:color w:val="231F20"/>
                      <w:w w:val="85"/>
                      <w:sz w:val="14"/>
                    </w:rPr>
                    <w:t>the</w:t>
                  </w:r>
                  <w:r>
                    <w:rPr>
                      <w:color w:val="231F20"/>
                      <w:spacing w:val="-20"/>
                      <w:w w:val="85"/>
                      <w:sz w:val="14"/>
                    </w:rPr>
                    <w:t> </w:t>
                  </w:r>
                  <w:r>
                    <w:rPr>
                      <w:color w:val="231F20"/>
                      <w:w w:val="85"/>
                      <w:sz w:val="14"/>
                    </w:rPr>
                    <w:t>time</w:t>
                  </w:r>
                  <w:r>
                    <w:rPr>
                      <w:color w:val="231F20"/>
                      <w:spacing w:val="-20"/>
                      <w:w w:val="85"/>
                      <w:sz w:val="14"/>
                    </w:rPr>
                    <w:t> </w:t>
                  </w:r>
                  <w:r>
                    <w:rPr>
                      <w:color w:val="231F20"/>
                      <w:w w:val="85"/>
                      <w:sz w:val="14"/>
                    </w:rPr>
                    <w:t>frame</w:t>
                  </w:r>
                  <w:r>
                    <w:rPr>
                      <w:color w:val="231F20"/>
                      <w:spacing w:val="-21"/>
                      <w:w w:val="85"/>
                      <w:sz w:val="14"/>
                    </w:rPr>
                    <w:t> </w:t>
                  </w:r>
                  <w:r>
                    <w:rPr>
                      <w:color w:val="231F20"/>
                      <w:w w:val="85"/>
                      <w:sz w:val="14"/>
                    </w:rPr>
                    <w:t>requested</w:t>
                  </w:r>
                  <w:r>
                    <w:rPr>
                      <w:color w:val="231F20"/>
                      <w:spacing w:val="-20"/>
                      <w:w w:val="85"/>
                      <w:sz w:val="14"/>
                    </w:rPr>
                    <w:t> </w:t>
                  </w:r>
                  <w:r>
                    <w:rPr>
                      <w:color w:val="231F20"/>
                      <w:w w:val="85"/>
                      <w:sz w:val="14"/>
                    </w:rPr>
                    <w:t>at</w:t>
                  </w:r>
                  <w:r>
                    <w:rPr>
                      <w:color w:val="231F20"/>
                      <w:spacing w:val="-20"/>
                      <w:w w:val="85"/>
                      <w:sz w:val="14"/>
                    </w:rPr>
                    <w:t> </w:t>
                  </w:r>
                  <w:r>
                    <w:rPr>
                      <w:color w:val="231F20"/>
                      <w:w w:val="85"/>
                      <w:sz w:val="14"/>
                    </w:rPr>
                    <w:t>the </w:t>
                  </w:r>
                  <w:r>
                    <w:rPr>
                      <w:color w:val="231F20"/>
                      <w:w w:val="95"/>
                      <w:sz w:val="14"/>
                    </w:rPr>
                    <w:t>PPS</w:t>
                  </w:r>
                  <w:r>
                    <w:rPr>
                      <w:color w:val="231F20"/>
                      <w:spacing w:val="-11"/>
                      <w:w w:val="95"/>
                      <w:sz w:val="14"/>
                    </w:rPr>
                    <w:t> </w:t>
                  </w:r>
                  <w:r>
                    <w:rPr>
                      <w:color w:val="231F20"/>
                      <w:w w:val="95"/>
                      <w:sz w:val="14"/>
                    </w:rPr>
                    <w:t>stage</w:t>
                  </w:r>
                  <w:r>
                    <w:rPr>
                      <w:color w:val="231F20"/>
                      <w:spacing w:val="-10"/>
                      <w:w w:val="95"/>
                      <w:sz w:val="14"/>
                    </w:rPr>
                    <w:t> </w:t>
                  </w:r>
                  <w:r>
                    <w:rPr>
                      <w:color w:val="231F20"/>
                      <w:w w:val="95"/>
                      <w:sz w:val="14"/>
                    </w:rPr>
                    <w:t>and</w:t>
                  </w:r>
                  <w:r>
                    <w:rPr>
                      <w:color w:val="231F20"/>
                      <w:spacing w:val="-10"/>
                      <w:w w:val="95"/>
                      <w:sz w:val="14"/>
                    </w:rPr>
                    <w:t> </w:t>
                  </w:r>
                  <w:r>
                    <w:rPr>
                      <w:color w:val="231F20"/>
                      <w:w w:val="95"/>
                      <w:sz w:val="14"/>
                    </w:rPr>
                    <w:t>vice</w:t>
                  </w:r>
                  <w:r>
                    <w:rPr>
                      <w:color w:val="231F20"/>
                      <w:spacing w:val="-11"/>
                      <w:w w:val="95"/>
                      <w:sz w:val="14"/>
                    </w:rPr>
                    <w:t> </w:t>
                  </w:r>
                  <w:r>
                    <w:rPr>
                      <w:color w:val="231F20"/>
                      <w:w w:val="95"/>
                      <w:sz w:val="14"/>
                    </w:rPr>
                    <w:t>versa.</w:t>
                  </w:r>
                </w:p>
              </w:txbxContent>
            </v:textbox>
            <v:fill type="solid"/>
          </v:shape>
        </w:pict>
      </w:r>
      <w:r>
        <w:rPr>
          <w:sz w:val="20"/>
        </w:rPr>
      </w:r>
    </w:p>
    <w:p>
      <w:pPr>
        <w:pStyle w:val="BodyText"/>
        <w:spacing w:before="2"/>
        <w:rPr>
          <w:sz w:val="8"/>
        </w:rPr>
      </w:pPr>
    </w:p>
    <w:p>
      <w:pPr>
        <w:pStyle w:val="Heading4"/>
        <w:spacing w:before="107"/>
        <w:ind w:left="897"/>
        <w:jc w:val="left"/>
      </w:pPr>
      <w:r>
        <w:rPr>
          <w:color w:val="0097D0"/>
          <w:w w:val="95"/>
        </w:rPr>
        <w:t>16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0"/>
      </w:pPr>
      <w:r>
        <w:rPr>
          <w:color w:val="231F20"/>
          <w:w w:val="85"/>
        </w:rPr>
        <w:t>The second requirement, set out in Chapter 3, is </w:t>
      </w:r>
      <w:r>
        <w:rPr>
          <w:color w:val="231F20"/>
          <w:w w:val="80"/>
        </w:rPr>
        <w:t>the duty to ‘prohibit’ racial discrimination, race hate </w:t>
      </w:r>
      <w:r>
        <w:rPr>
          <w:color w:val="231F20"/>
          <w:w w:val="85"/>
        </w:rPr>
        <w:t>speech and racist violence. This duty is closely related, and may to some extent be viewed as</w:t>
      </w:r>
    </w:p>
    <w:p>
      <w:pPr>
        <w:pStyle w:val="BodyText"/>
        <w:spacing w:line="264" w:lineRule="auto"/>
        <w:ind w:left="1700" w:right="170"/>
      </w:pPr>
      <w:r>
        <w:rPr>
          <w:color w:val="231F20"/>
          <w:w w:val="85"/>
        </w:rPr>
        <w:t>a</w:t>
      </w:r>
      <w:r>
        <w:rPr>
          <w:color w:val="231F20"/>
          <w:spacing w:val="-27"/>
          <w:w w:val="85"/>
        </w:rPr>
        <w:t> </w:t>
      </w:r>
      <w:r>
        <w:rPr>
          <w:color w:val="231F20"/>
          <w:spacing w:val="2"/>
          <w:w w:val="85"/>
        </w:rPr>
        <w:t>form</w:t>
      </w:r>
      <w:r>
        <w:rPr>
          <w:color w:val="231F20"/>
          <w:spacing w:val="-26"/>
          <w:w w:val="85"/>
        </w:rPr>
        <w:t> </w:t>
      </w:r>
      <w:r>
        <w:rPr>
          <w:color w:val="231F20"/>
          <w:w w:val="85"/>
        </w:rPr>
        <w:t>of</w:t>
      </w:r>
      <w:r>
        <w:rPr>
          <w:color w:val="231F20"/>
          <w:spacing w:val="-26"/>
          <w:w w:val="85"/>
        </w:rPr>
        <w:t> </w:t>
      </w:r>
      <w:r>
        <w:rPr>
          <w:color w:val="231F20"/>
          <w:spacing w:val="2"/>
          <w:w w:val="85"/>
        </w:rPr>
        <w:t>prevention.</w:t>
      </w:r>
      <w:r>
        <w:rPr>
          <w:color w:val="231F20"/>
          <w:spacing w:val="-27"/>
          <w:w w:val="85"/>
        </w:rPr>
        <w:t> </w:t>
      </w:r>
      <w:r>
        <w:rPr>
          <w:color w:val="231F20"/>
          <w:w w:val="85"/>
        </w:rPr>
        <w:t>The</w:t>
      </w:r>
      <w:r>
        <w:rPr>
          <w:color w:val="231F20"/>
          <w:spacing w:val="-26"/>
          <w:w w:val="85"/>
        </w:rPr>
        <w:t> </w:t>
      </w:r>
      <w:r>
        <w:rPr>
          <w:color w:val="231F20"/>
          <w:spacing w:val="2"/>
          <w:w w:val="85"/>
        </w:rPr>
        <w:t>chapter</w:t>
      </w:r>
      <w:r>
        <w:rPr>
          <w:color w:val="231F20"/>
          <w:spacing w:val="-26"/>
          <w:w w:val="85"/>
        </w:rPr>
        <w:t> </w:t>
      </w:r>
      <w:r>
        <w:rPr>
          <w:color w:val="231F20"/>
          <w:spacing w:val="2"/>
          <w:w w:val="85"/>
        </w:rPr>
        <w:t>evaluates</w:t>
      </w:r>
      <w:r>
        <w:rPr>
          <w:color w:val="231F20"/>
          <w:spacing w:val="-27"/>
          <w:w w:val="85"/>
        </w:rPr>
        <w:t> </w:t>
      </w:r>
      <w:r>
        <w:rPr>
          <w:color w:val="231F20"/>
          <w:spacing w:val="3"/>
          <w:w w:val="85"/>
        </w:rPr>
        <w:t>the </w:t>
      </w:r>
      <w:r>
        <w:rPr>
          <w:color w:val="231F20"/>
          <w:spacing w:val="2"/>
          <w:w w:val="90"/>
        </w:rPr>
        <w:t>effectiveness</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domestic</w:t>
      </w:r>
      <w:r>
        <w:rPr>
          <w:color w:val="231F20"/>
          <w:spacing w:val="-39"/>
          <w:w w:val="90"/>
        </w:rPr>
        <w:t> </w:t>
      </w:r>
      <w:r>
        <w:rPr>
          <w:color w:val="231F20"/>
          <w:spacing w:val="2"/>
          <w:w w:val="90"/>
        </w:rPr>
        <w:t>framework</w:t>
      </w:r>
      <w:r>
        <w:rPr>
          <w:color w:val="231F20"/>
          <w:spacing w:val="-39"/>
          <w:w w:val="90"/>
        </w:rPr>
        <w:t> </w:t>
      </w:r>
      <w:r>
        <w:rPr>
          <w:color w:val="231F20"/>
          <w:w w:val="90"/>
        </w:rPr>
        <w:t>in</w:t>
      </w:r>
      <w:r>
        <w:rPr>
          <w:color w:val="231F20"/>
          <w:spacing w:val="-39"/>
          <w:w w:val="90"/>
        </w:rPr>
        <w:t> </w:t>
      </w:r>
      <w:r>
        <w:rPr>
          <w:color w:val="231F20"/>
          <w:spacing w:val="3"/>
          <w:w w:val="90"/>
        </w:rPr>
        <w:t>NI </w:t>
      </w:r>
      <w:r>
        <w:rPr>
          <w:color w:val="231F20"/>
          <w:spacing w:val="2"/>
          <w:w w:val="80"/>
        </w:rPr>
        <w:t>with specific consideration </w:t>
      </w:r>
      <w:r>
        <w:rPr>
          <w:color w:val="231F20"/>
          <w:w w:val="80"/>
        </w:rPr>
        <w:t>of </w:t>
      </w:r>
      <w:r>
        <w:rPr>
          <w:color w:val="231F20"/>
          <w:spacing w:val="2"/>
          <w:w w:val="80"/>
        </w:rPr>
        <w:t>existing </w:t>
      </w:r>
      <w:r>
        <w:rPr>
          <w:color w:val="231F20"/>
          <w:spacing w:val="3"/>
          <w:w w:val="80"/>
        </w:rPr>
        <w:t>legislation, </w:t>
      </w:r>
      <w:r>
        <w:rPr>
          <w:color w:val="231F20"/>
          <w:spacing w:val="2"/>
          <w:w w:val="90"/>
        </w:rPr>
        <w:t>criminal</w:t>
      </w:r>
      <w:r>
        <w:rPr>
          <w:color w:val="231F20"/>
          <w:spacing w:val="-30"/>
          <w:w w:val="90"/>
        </w:rPr>
        <w:t> </w:t>
      </w:r>
      <w:r>
        <w:rPr>
          <w:color w:val="231F20"/>
          <w:spacing w:val="2"/>
          <w:w w:val="90"/>
        </w:rPr>
        <w:t>sanctions</w:t>
      </w:r>
      <w:r>
        <w:rPr>
          <w:color w:val="231F20"/>
          <w:spacing w:val="-30"/>
          <w:w w:val="90"/>
        </w:rPr>
        <w:t> </w:t>
      </w:r>
      <w:r>
        <w:rPr>
          <w:color w:val="231F20"/>
          <w:w w:val="90"/>
        </w:rPr>
        <w:t>as</w:t>
      </w:r>
      <w:r>
        <w:rPr>
          <w:color w:val="231F20"/>
          <w:spacing w:val="-30"/>
          <w:w w:val="90"/>
        </w:rPr>
        <w:t> </w:t>
      </w:r>
      <w:r>
        <w:rPr>
          <w:color w:val="231F20"/>
          <w:spacing w:val="2"/>
          <w:w w:val="90"/>
        </w:rPr>
        <w:t>well</w:t>
      </w:r>
      <w:r>
        <w:rPr>
          <w:color w:val="231F20"/>
          <w:spacing w:val="-30"/>
          <w:w w:val="90"/>
        </w:rPr>
        <w:t> </w:t>
      </w:r>
      <w:r>
        <w:rPr>
          <w:color w:val="231F20"/>
          <w:w w:val="90"/>
        </w:rPr>
        <w:t>as</w:t>
      </w:r>
      <w:r>
        <w:rPr>
          <w:color w:val="231F20"/>
          <w:spacing w:val="-29"/>
          <w:w w:val="90"/>
        </w:rPr>
        <w:t> </w:t>
      </w:r>
      <w:r>
        <w:rPr>
          <w:color w:val="231F20"/>
          <w:w w:val="90"/>
        </w:rPr>
        <w:t>the</w:t>
      </w:r>
      <w:r>
        <w:rPr>
          <w:color w:val="231F20"/>
          <w:spacing w:val="-30"/>
          <w:w w:val="90"/>
        </w:rPr>
        <w:t> </w:t>
      </w:r>
      <w:r>
        <w:rPr>
          <w:color w:val="231F20"/>
          <w:spacing w:val="2"/>
          <w:w w:val="90"/>
        </w:rPr>
        <w:t>policies</w:t>
      </w:r>
      <w:r>
        <w:rPr>
          <w:color w:val="231F20"/>
          <w:spacing w:val="-30"/>
          <w:w w:val="90"/>
        </w:rPr>
        <w:t> </w:t>
      </w:r>
      <w:r>
        <w:rPr>
          <w:color w:val="231F20"/>
          <w:spacing w:val="3"/>
          <w:w w:val="90"/>
        </w:rPr>
        <w:t>and </w:t>
      </w:r>
      <w:r>
        <w:rPr>
          <w:color w:val="231F20"/>
          <w:spacing w:val="2"/>
          <w:w w:val="85"/>
        </w:rPr>
        <w:t>procedures </w:t>
      </w:r>
      <w:r>
        <w:rPr>
          <w:color w:val="231F20"/>
          <w:w w:val="85"/>
        </w:rPr>
        <w:t>of the </w:t>
      </w:r>
      <w:r>
        <w:rPr>
          <w:color w:val="231F20"/>
          <w:spacing w:val="2"/>
          <w:w w:val="85"/>
        </w:rPr>
        <w:t>criminal justice agencies. </w:t>
      </w:r>
      <w:r>
        <w:rPr>
          <w:color w:val="231F20"/>
          <w:spacing w:val="3"/>
          <w:w w:val="85"/>
        </w:rPr>
        <w:t>It </w:t>
      </w:r>
      <w:r>
        <w:rPr>
          <w:color w:val="231F20"/>
          <w:spacing w:val="2"/>
          <w:w w:val="85"/>
        </w:rPr>
        <w:t>examines</w:t>
      </w:r>
      <w:r>
        <w:rPr>
          <w:color w:val="231F20"/>
          <w:spacing w:val="-25"/>
          <w:w w:val="85"/>
        </w:rPr>
        <w:t> </w:t>
      </w:r>
      <w:r>
        <w:rPr>
          <w:color w:val="231F20"/>
          <w:spacing w:val="2"/>
          <w:w w:val="85"/>
        </w:rPr>
        <w:t>acts</w:t>
      </w:r>
      <w:r>
        <w:rPr>
          <w:color w:val="231F20"/>
          <w:spacing w:val="-25"/>
          <w:w w:val="85"/>
        </w:rPr>
        <w:t> </w:t>
      </w:r>
      <w:r>
        <w:rPr>
          <w:color w:val="231F20"/>
          <w:spacing w:val="2"/>
          <w:w w:val="85"/>
        </w:rPr>
        <w:t>that</w:t>
      </w:r>
      <w:r>
        <w:rPr>
          <w:color w:val="231F20"/>
          <w:spacing w:val="-25"/>
          <w:w w:val="85"/>
        </w:rPr>
        <w:t> </w:t>
      </w:r>
      <w:r>
        <w:rPr>
          <w:color w:val="231F20"/>
          <w:spacing w:val="2"/>
          <w:w w:val="85"/>
        </w:rPr>
        <w:t>have</w:t>
      </w:r>
      <w:r>
        <w:rPr>
          <w:color w:val="231F20"/>
          <w:spacing w:val="-25"/>
          <w:w w:val="85"/>
        </w:rPr>
        <w:t> </w:t>
      </w:r>
      <w:r>
        <w:rPr>
          <w:color w:val="231F20"/>
          <w:spacing w:val="2"/>
          <w:w w:val="85"/>
        </w:rPr>
        <w:t>been</w:t>
      </w:r>
      <w:r>
        <w:rPr>
          <w:color w:val="231F20"/>
          <w:spacing w:val="-25"/>
          <w:w w:val="85"/>
        </w:rPr>
        <w:t> </w:t>
      </w:r>
      <w:r>
        <w:rPr>
          <w:color w:val="231F20"/>
          <w:spacing w:val="2"/>
          <w:w w:val="85"/>
        </w:rPr>
        <w:t>proscribed</w:t>
      </w:r>
      <w:r>
        <w:rPr>
          <w:color w:val="231F20"/>
          <w:spacing w:val="-25"/>
          <w:w w:val="85"/>
        </w:rPr>
        <w:t> </w:t>
      </w:r>
      <w:r>
        <w:rPr>
          <w:color w:val="231F20"/>
          <w:w w:val="85"/>
        </w:rPr>
        <w:t>and</w:t>
      </w:r>
      <w:r>
        <w:rPr>
          <w:color w:val="231F20"/>
          <w:spacing w:val="-25"/>
          <w:w w:val="85"/>
        </w:rPr>
        <w:t> </w:t>
      </w:r>
      <w:r>
        <w:rPr>
          <w:color w:val="231F20"/>
          <w:spacing w:val="3"/>
          <w:w w:val="85"/>
        </w:rPr>
        <w:t>are </w:t>
      </w:r>
      <w:r>
        <w:rPr>
          <w:color w:val="231F20"/>
          <w:spacing w:val="2"/>
          <w:w w:val="85"/>
        </w:rPr>
        <w:t>subject </w:t>
      </w:r>
      <w:r>
        <w:rPr>
          <w:color w:val="231F20"/>
          <w:w w:val="85"/>
        </w:rPr>
        <w:t>to </w:t>
      </w:r>
      <w:r>
        <w:rPr>
          <w:color w:val="231F20"/>
          <w:spacing w:val="2"/>
          <w:w w:val="85"/>
        </w:rPr>
        <w:t>criminal sanctions. </w:t>
      </w:r>
      <w:r>
        <w:rPr>
          <w:color w:val="231F20"/>
          <w:w w:val="85"/>
        </w:rPr>
        <w:t>It </w:t>
      </w:r>
      <w:r>
        <w:rPr>
          <w:color w:val="231F20"/>
          <w:spacing w:val="2"/>
          <w:w w:val="85"/>
        </w:rPr>
        <w:t>also </w:t>
      </w:r>
      <w:r>
        <w:rPr>
          <w:color w:val="231F20"/>
          <w:spacing w:val="3"/>
          <w:w w:val="85"/>
        </w:rPr>
        <w:t>examines </w:t>
      </w:r>
      <w:r>
        <w:rPr>
          <w:color w:val="231F20"/>
          <w:spacing w:val="2"/>
          <w:w w:val="90"/>
        </w:rPr>
        <w:t>those acts which </w:t>
      </w:r>
      <w:r>
        <w:rPr>
          <w:color w:val="231F20"/>
          <w:w w:val="90"/>
        </w:rPr>
        <w:t>do not </w:t>
      </w:r>
      <w:r>
        <w:rPr>
          <w:color w:val="231F20"/>
          <w:spacing w:val="2"/>
          <w:w w:val="90"/>
        </w:rPr>
        <w:t>amount </w:t>
      </w:r>
      <w:r>
        <w:rPr>
          <w:color w:val="231F20"/>
          <w:w w:val="90"/>
        </w:rPr>
        <w:t>to </w:t>
      </w:r>
      <w:r>
        <w:rPr>
          <w:color w:val="231F20"/>
          <w:spacing w:val="3"/>
          <w:w w:val="90"/>
        </w:rPr>
        <w:t>criminal </w:t>
      </w:r>
      <w:r>
        <w:rPr>
          <w:color w:val="231F20"/>
          <w:spacing w:val="2"/>
          <w:w w:val="90"/>
        </w:rPr>
        <w:t>offences</w:t>
      </w:r>
      <w:r>
        <w:rPr>
          <w:color w:val="231F20"/>
          <w:spacing w:val="-41"/>
          <w:w w:val="90"/>
        </w:rPr>
        <w:t> </w:t>
      </w:r>
      <w:r>
        <w:rPr>
          <w:color w:val="231F20"/>
          <w:w w:val="90"/>
        </w:rPr>
        <w:t>but</w:t>
      </w:r>
      <w:r>
        <w:rPr>
          <w:color w:val="231F20"/>
          <w:spacing w:val="-41"/>
          <w:w w:val="90"/>
        </w:rPr>
        <w:t> </w:t>
      </w:r>
      <w:r>
        <w:rPr>
          <w:color w:val="231F20"/>
          <w:spacing w:val="2"/>
          <w:w w:val="90"/>
        </w:rPr>
        <w:t>which</w:t>
      </w:r>
      <w:r>
        <w:rPr>
          <w:color w:val="231F20"/>
          <w:spacing w:val="-40"/>
          <w:w w:val="90"/>
        </w:rPr>
        <w:t> </w:t>
      </w:r>
      <w:r>
        <w:rPr>
          <w:color w:val="231F20"/>
          <w:w w:val="90"/>
        </w:rPr>
        <w:t>may</w:t>
      </w:r>
      <w:r>
        <w:rPr>
          <w:color w:val="231F20"/>
          <w:spacing w:val="-41"/>
          <w:w w:val="90"/>
        </w:rPr>
        <w:t> </w:t>
      </w:r>
      <w:r>
        <w:rPr>
          <w:color w:val="231F20"/>
          <w:w w:val="90"/>
        </w:rPr>
        <w:t>act</w:t>
      </w:r>
      <w:r>
        <w:rPr>
          <w:color w:val="231F20"/>
          <w:spacing w:val="-40"/>
          <w:w w:val="90"/>
        </w:rPr>
        <w:t> </w:t>
      </w:r>
      <w:r>
        <w:rPr>
          <w:color w:val="231F20"/>
          <w:w w:val="90"/>
        </w:rPr>
        <w:t>as</w:t>
      </w:r>
      <w:r>
        <w:rPr>
          <w:color w:val="231F20"/>
          <w:spacing w:val="-41"/>
          <w:w w:val="90"/>
        </w:rPr>
        <w:t> </w:t>
      </w:r>
      <w:r>
        <w:rPr>
          <w:color w:val="231F20"/>
          <w:spacing w:val="2"/>
          <w:w w:val="90"/>
        </w:rPr>
        <w:t>signal</w:t>
      </w:r>
      <w:r>
        <w:rPr>
          <w:color w:val="231F20"/>
          <w:spacing w:val="-40"/>
          <w:w w:val="90"/>
        </w:rPr>
        <w:t> </w:t>
      </w:r>
      <w:r>
        <w:rPr>
          <w:color w:val="231F20"/>
          <w:spacing w:val="3"/>
          <w:w w:val="90"/>
        </w:rPr>
        <w:t>incidents.</w:t>
      </w:r>
    </w:p>
    <w:p>
      <w:pPr>
        <w:pStyle w:val="BodyText"/>
        <w:spacing w:line="264" w:lineRule="auto" w:before="100"/>
        <w:ind w:left="1700" w:right="261"/>
      </w:pPr>
      <w:r>
        <w:rPr>
          <w:color w:val="231F20"/>
          <w:w w:val="90"/>
        </w:rPr>
        <w:t>The</w:t>
      </w:r>
      <w:r>
        <w:rPr>
          <w:color w:val="231F20"/>
          <w:spacing w:val="-41"/>
          <w:w w:val="90"/>
        </w:rPr>
        <w:t> </w:t>
      </w:r>
      <w:r>
        <w:rPr>
          <w:color w:val="231F20"/>
          <w:spacing w:val="2"/>
          <w:w w:val="90"/>
        </w:rPr>
        <w:t>third</w:t>
      </w:r>
      <w:r>
        <w:rPr>
          <w:color w:val="231F20"/>
          <w:spacing w:val="-41"/>
          <w:w w:val="90"/>
        </w:rPr>
        <w:t> </w:t>
      </w:r>
      <w:r>
        <w:rPr>
          <w:color w:val="231F20"/>
          <w:spacing w:val="2"/>
          <w:w w:val="90"/>
        </w:rPr>
        <w:t>requirement,</w:t>
      </w:r>
      <w:r>
        <w:rPr>
          <w:color w:val="231F20"/>
          <w:spacing w:val="-41"/>
          <w:w w:val="90"/>
        </w:rPr>
        <w:t> </w:t>
      </w:r>
      <w:r>
        <w:rPr>
          <w:color w:val="231F20"/>
          <w:w w:val="90"/>
        </w:rPr>
        <w:t>set</w:t>
      </w:r>
      <w:r>
        <w:rPr>
          <w:color w:val="231F20"/>
          <w:spacing w:val="-40"/>
          <w:w w:val="90"/>
        </w:rPr>
        <w:t> </w:t>
      </w:r>
      <w:r>
        <w:rPr>
          <w:color w:val="231F20"/>
          <w:w w:val="90"/>
        </w:rPr>
        <w:t>out</w:t>
      </w:r>
      <w:r>
        <w:rPr>
          <w:color w:val="231F20"/>
          <w:spacing w:val="-41"/>
          <w:w w:val="90"/>
        </w:rPr>
        <w:t> </w:t>
      </w:r>
      <w:r>
        <w:rPr>
          <w:color w:val="231F20"/>
          <w:w w:val="90"/>
        </w:rPr>
        <w:t>in</w:t>
      </w:r>
      <w:r>
        <w:rPr>
          <w:color w:val="231F20"/>
          <w:spacing w:val="-41"/>
          <w:w w:val="90"/>
        </w:rPr>
        <w:t> </w:t>
      </w:r>
      <w:r>
        <w:rPr>
          <w:color w:val="231F20"/>
          <w:spacing w:val="2"/>
          <w:w w:val="90"/>
        </w:rPr>
        <w:t>Chapter</w:t>
      </w:r>
      <w:r>
        <w:rPr>
          <w:color w:val="231F20"/>
          <w:spacing w:val="-41"/>
          <w:w w:val="90"/>
        </w:rPr>
        <w:t> </w:t>
      </w:r>
      <w:r>
        <w:rPr>
          <w:color w:val="231F20"/>
          <w:w w:val="90"/>
        </w:rPr>
        <w:t>4,</w:t>
      </w:r>
      <w:r>
        <w:rPr>
          <w:color w:val="231F20"/>
          <w:spacing w:val="-40"/>
          <w:w w:val="90"/>
        </w:rPr>
        <w:t> </w:t>
      </w:r>
      <w:r>
        <w:rPr>
          <w:color w:val="231F20"/>
          <w:spacing w:val="3"/>
          <w:w w:val="90"/>
        </w:rPr>
        <w:t>is </w:t>
      </w:r>
      <w:r>
        <w:rPr>
          <w:color w:val="231F20"/>
          <w:w w:val="80"/>
        </w:rPr>
        <w:t>the </w:t>
      </w:r>
      <w:r>
        <w:rPr>
          <w:color w:val="231F20"/>
          <w:spacing w:val="2"/>
          <w:w w:val="80"/>
        </w:rPr>
        <w:t>duty </w:t>
      </w:r>
      <w:r>
        <w:rPr>
          <w:color w:val="231F20"/>
          <w:w w:val="80"/>
        </w:rPr>
        <w:t>to </w:t>
      </w:r>
      <w:r>
        <w:rPr>
          <w:color w:val="231F20"/>
          <w:spacing w:val="2"/>
          <w:w w:val="80"/>
        </w:rPr>
        <w:t>‘prosecute’ </w:t>
      </w:r>
      <w:r>
        <w:rPr>
          <w:color w:val="231F20"/>
          <w:w w:val="80"/>
        </w:rPr>
        <w:t>the </w:t>
      </w:r>
      <w:r>
        <w:rPr>
          <w:color w:val="231F20"/>
          <w:spacing w:val="2"/>
          <w:w w:val="80"/>
        </w:rPr>
        <w:t>perpetrators </w:t>
      </w:r>
      <w:r>
        <w:rPr>
          <w:color w:val="231F20"/>
          <w:w w:val="80"/>
        </w:rPr>
        <w:t>of</w:t>
      </w:r>
      <w:r>
        <w:rPr>
          <w:color w:val="231F20"/>
          <w:spacing w:val="-37"/>
          <w:w w:val="80"/>
        </w:rPr>
        <w:t> </w:t>
      </w:r>
      <w:r>
        <w:rPr>
          <w:color w:val="231F20"/>
          <w:spacing w:val="3"/>
          <w:w w:val="80"/>
        </w:rPr>
        <w:t>racist</w:t>
      </w:r>
    </w:p>
    <w:p>
      <w:pPr>
        <w:pStyle w:val="BodyText"/>
        <w:spacing w:line="264" w:lineRule="auto"/>
        <w:ind w:left="1700" w:right="70"/>
      </w:pPr>
      <w:r>
        <w:rPr>
          <w:color w:val="231F20"/>
          <w:spacing w:val="2"/>
          <w:w w:val="85"/>
        </w:rPr>
        <w:t>hate</w:t>
      </w:r>
      <w:r>
        <w:rPr>
          <w:color w:val="231F20"/>
          <w:spacing w:val="-27"/>
          <w:w w:val="85"/>
        </w:rPr>
        <w:t> </w:t>
      </w:r>
      <w:r>
        <w:rPr>
          <w:color w:val="231F20"/>
          <w:spacing w:val="2"/>
          <w:w w:val="85"/>
        </w:rPr>
        <w:t>crimes.</w:t>
      </w:r>
      <w:r>
        <w:rPr>
          <w:color w:val="231F20"/>
          <w:spacing w:val="-27"/>
          <w:w w:val="85"/>
        </w:rPr>
        <w:t> </w:t>
      </w:r>
      <w:r>
        <w:rPr>
          <w:color w:val="231F20"/>
          <w:spacing w:val="2"/>
          <w:w w:val="85"/>
        </w:rPr>
        <w:t>This</w:t>
      </w:r>
      <w:r>
        <w:rPr>
          <w:color w:val="231F20"/>
          <w:spacing w:val="-26"/>
          <w:w w:val="85"/>
        </w:rPr>
        <w:t> </w:t>
      </w:r>
      <w:r>
        <w:rPr>
          <w:color w:val="231F20"/>
          <w:spacing w:val="2"/>
          <w:w w:val="85"/>
        </w:rPr>
        <w:t>duty</w:t>
      </w:r>
      <w:r>
        <w:rPr>
          <w:color w:val="231F20"/>
          <w:spacing w:val="-27"/>
          <w:w w:val="85"/>
        </w:rPr>
        <w:t> </w:t>
      </w:r>
      <w:r>
        <w:rPr>
          <w:color w:val="231F20"/>
          <w:spacing w:val="2"/>
          <w:w w:val="85"/>
        </w:rPr>
        <w:t>refers</w:t>
      </w:r>
      <w:r>
        <w:rPr>
          <w:color w:val="231F20"/>
          <w:spacing w:val="-26"/>
          <w:w w:val="85"/>
        </w:rPr>
        <w:t> </w:t>
      </w:r>
      <w:r>
        <w:rPr>
          <w:color w:val="231F20"/>
          <w:w w:val="85"/>
        </w:rPr>
        <w:t>to</w:t>
      </w:r>
      <w:r>
        <w:rPr>
          <w:color w:val="231F20"/>
          <w:spacing w:val="-27"/>
          <w:w w:val="85"/>
        </w:rPr>
        <w:t> </w:t>
      </w:r>
      <w:r>
        <w:rPr>
          <w:color w:val="231F20"/>
          <w:w w:val="85"/>
        </w:rPr>
        <w:t>the</w:t>
      </w:r>
      <w:r>
        <w:rPr>
          <w:color w:val="231F20"/>
          <w:spacing w:val="-27"/>
          <w:w w:val="85"/>
        </w:rPr>
        <w:t> </w:t>
      </w:r>
      <w:r>
        <w:rPr>
          <w:color w:val="231F20"/>
          <w:spacing w:val="2"/>
          <w:w w:val="85"/>
        </w:rPr>
        <w:t>standards</w:t>
      </w:r>
      <w:r>
        <w:rPr>
          <w:color w:val="231F20"/>
          <w:spacing w:val="-26"/>
          <w:w w:val="85"/>
        </w:rPr>
        <w:t> </w:t>
      </w:r>
      <w:r>
        <w:rPr>
          <w:color w:val="231F20"/>
          <w:spacing w:val="3"/>
          <w:w w:val="85"/>
        </w:rPr>
        <w:t>that </w:t>
      </w:r>
      <w:r>
        <w:rPr>
          <w:color w:val="231F20"/>
          <w:spacing w:val="2"/>
          <w:w w:val="85"/>
        </w:rPr>
        <w:t>should</w:t>
      </w:r>
      <w:r>
        <w:rPr>
          <w:color w:val="231F20"/>
          <w:spacing w:val="-21"/>
          <w:w w:val="85"/>
        </w:rPr>
        <w:t> </w:t>
      </w:r>
      <w:r>
        <w:rPr>
          <w:color w:val="231F20"/>
          <w:w w:val="85"/>
        </w:rPr>
        <w:t>be</w:t>
      </w:r>
      <w:r>
        <w:rPr>
          <w:color w:val="231F20"/>
          <w:spacing w:val="-21"/>
          <w:w w:val="85"/>
        </w:rPr>
        <w:t> </w:t>
      </w:r>
      <w:r>
        <w:rPr>
          <w:color w:val="231F20"/>
          <w:w w:val="85"/>
        </w:rPr>
        <w:t>met</w:t>
      </w:r>
      <w:r>
        <w:rPr>
          <w:color w:val="231F20"/>
          <w:spacing w:val="-21"/>
          <w:w w:val="85"/>
        </w:rPr>
        <w:t> </w:t>
      </w:r>
      <w:r>
        <w:rPr>
          <w:color w:val="231F20"/>
          <w:w w:val="85"/>
        </w:rPr>
        <w:t>in</w:t>
      </w:r>
      <w:r>
        <w:rPr>
          <w:color w:val="231F20"/>
          <w:spacing w:val="-21"/>
          <w:w w:val="85"/>
        </w:rPr>
        <w:t> </w:t>
      </w:r>
      <w:r>
        <w:rPr>
          <w:color w:val="231F20"/>
          <w:spacing w:val="2"/>
          <w:w w:val="85"/>
        </w:rPr>
        <w:t>order</w:t>
      </w:r>
      <w:r>
        <w:rPr>
          <w:color w:val="231F20"/>
          <w:spacing w:val="-21"/>
          <w:w w:val="85"/>
        </w:rPr>
        <w:t> </w:t>
      </w:r>
      <w:r>
        <w:rPr>
          <w:color w:val="231F20"/>
          <w:w w:val="85"/>
        </w:rPr>
        <w:t>to</w:t>
      </w:r>
      <w:r>
        <w:rPr>
          <w:color w:val="231F20"/>
          <w:spacing w:val="-21"/>
          <w:w w:val="85"/>
        </w:rPr>
        <w:t> </w:t>
      </w:r>
      <w:r>
        <w:rPr>
          <w:color w:val="231F20"/>
          <w:spacing w:val="2"/>
          <w:w w:val="85"/>
        </w:rPr>
        <w:t>make</w:t>
      </w:r>
      <w:r>
        <w:rPr>
          <w:color w:val="231F20"/>
          <w:spacing w:val="-20"/>
          <w:w w:val="85"/>
        </w:rPr>
        <w:t> </w:t>
      </w:r>
      <w:r>
        <w:rPr>
          <w:color w:val="231F20"/>
          <w:w w:val="85"/>
        </w:rPr>
        <w:t>the</w:t>
      </w:r>
      <w:r>
        <w:rPr>
          <w:color w:val="231F20"/>
          <w:spacing w:val="-21"/>
          <w:w w:val="85"/>
        </w:rPr>
        <w:t> </w:t>
      </w:r>
      <w:r>
        <w:rPr>
          <w:color w:val="231F20"/>
          <w:spacing w:val="2"/>
          <w:w w:val="85"/>
        </w:rPr>
        <w:t>prosecution</w:t>
      </w:r>
      <w:r>
        <w:rPr>
          <w:color w:val="231F20"/>
          <w:spacing w:val="-21"/>
          <w:w w:val="85"/>
        </w:rPr>
        <w:t> </w:t>
      </w:r>
      <w:r>
        <w:rPr>
          <w:color w:val="231F20"/>
          <w:spacing w:val="3"/>
          <w:w w:val="85"/>
        </w:rPr>
        <w:t>of </w:t>
      </w:r>
      <w:r>
        <w:rPr>
          <w:color w:val="231F20"/>
          <w:w w:val="85"/>
        </w:rPr>
        <w:t>the</w:t>
      </w:r>
      <w:r>
        <w:rPr>
          <w:color w:val="231F20"/>
          <w:spacing w:val="-25"/>
          <w:w w:val="85"/>
        </w:rPr>
        <w:t> </w:t>
      </w:r>
      <w:r>
        <w:rPr>
          <w:color w:val="231F20"/>
          <w:spacing w:val="2"/>
          <w:w w:val="85"/>
        </w:rPr>
        <w:t>perpetrator</w:t>
      </w:r>
      <w:r>
        <w:rPr>
          <w:color w:val="231F20"/>
          <w:spacing w:val="-24"/>
          <w:w w:val="85"/>
        </w:rPr>
        <w:t> </w:t>
      </w:r>
      <w:r>
        <w:rPr>
          <w:color w:val="231F20"/>
          <w:spacing w:val="2"/>
          <w:w w:val="85"/>
        </w:rPr>
        <w:t>possible</w:t>
      </w:r>
      <w:r>
        <w:rPr>
          <w:color w:val="231F20"/>
          <w:spacing w:val="-24"/>
          <w:w w:val="85"/>
        </w:rPr>
        <w:t> </w:t>
      </w:r>
      <w:r>
        <w:rPr>
          <w:color w:val="231F20"/>
          <w:w w:val="85"/>
        </w:rPr>
        <w:t>and</w:t>
      </w:r>
      <w:r>
        <w:rPr>
          <w:color w:val="231F20"/>
          <w:spacing w:val="-24"/>
          <w:w w:val="85"/>
        </w:rPr>
        <w:t> </w:t>
      </w:r>
      <w:r>
        <w:rPr>
          <w:color w:val="231F20"/>
          <w:spacing w:val="2"/>
          <w:w w:val="85"/>
        </w:rPr>
        <w:t>afford</w:t>
      </w:r>
      <w:r>
        <w:rPr>
          <w:color w:val="231F20"/>
          <w:spacing w:val="-24"/>
          <w:w w:val="85"/>
        </w:rPr>
        <w:t> </w:t>
      </w:r>
      <w:r>
        <w:rPr>
          <w:color w:val="231F20"/>
          <w:w w:val="85"/>
        </w:rPr>
        <w:t>the</w:t>
      </w:r>
      <w:r>
        <w:rPr>
          <w:color w:val="231F20"/>
          <w:spacing w:val="-24"/>
          <w:w w:val="85"/>
        </w:rPr>
        <w:t> </w:t>
      </w:r>
      <w:r>
        <w:rPr>
          <w:color w:val="231F20"/>
          <w:spacing w:val="2"/>
          <w:w w:val="85"/>
        </w:rPr>
        <w:t>victim</w:t>
      </w:r>
      <w:r>
        <w:rPr>
          <w:color w:val="231F20"/>
          <w:spacing w:val="-24"/>
          <w:w w:val="85"/>
        </w:rPr>
        <w:t> </w:t>
      </w:r>
      <w:r>
        <w:rPr>
          <w:color w:val="231F20"/>
          <w:spacing w:val="3"/>
          <w:w w:val="85"/>
        </w:rPr>
        <w:t>an </w:t>
      </w:r>
      <w:r>
        <w:rPr>
          <w:color w:val="231F20"/>
          <w:spacing w:val="2"/>
          <w:w w:val="80"/>
        </w:rPr>
        <w:t>effective remedy. </w:t>
      </w:r>
      <w:r>
        <w:rPr>
          <w:color w:val="231F20"/>
          <w:w w:val="80"/>
        </w:rPr>
        <w:t>It </w:t>
      </w:r>
      <w:r>
        <w:rPr>
          <w:color w:val="231F20"/>
          <w:spacing w:val="2"/>
          <w:w w:val="80"/>
        </w:rPr>
        <w:t>includes </w:t>
      </w:r>
      <w:r>
        <w:rPr>
          <w:color w:val="231F20"/>
          <w:w w:val="80"/>
        </w:rPr>
        <w:t>an </w:t>
      </w:r>
      <w:r>
        <w:rPr>
          <w:color w:val="231F20"/>
          <w:spacing w:val="2"/>
          <w:w w:val="80"/>
        </w:rPr>
        <w:t>examination </w:t>
      </w:r>
      <w:r>
        <w:rPr>
          <w:color w:val="231F20"/>
          <w:w w:val="80"/>
        </w:rPr>
        <w:t>of</w:t>
      </w:r>
      <w:r>
        <w:rPr>
          <w:color w:val="231F20"/>
          <w:spacing w:val="-35"/>
          <w:w w:val="80"/>
        </w:rPr>
        <w:t> </w:t>
      </w:r>
      <w:r>
        <w:rPr>
          <w:color w:val="231F20"/>
          <w:spacing w:val="3"/>
          <w:w w:val="80"/>
        </w:rPr>
        <w:t>the </w:t>
      </w:r>
      <w:r>
        <w:rPr>
          <w:color w:val="231F20"/>
          <w:spacing w:val="2"/>
          <w:w w:val="85"/>
        </w:rPr>
        <w:t>accessibility</w:t>
      </w:r>
      <w:r>
        <w:rPr>
          <w:color w:val="231F20"/>
          <w:spacing w:val="-30"/>
          <w:w w:val="85"/>
        </w:rPr>
        <w:t> </w:t>
      </w:r>
      <w:r>
        <w:rPr>
          <w:color w:val="231F20"/>
          <w:w w:val="85"/>
        </w:rPr>
        <w:t>of</w:t>
      </w:r>
      <w:r>
        <w:rPr>
          <w:color w:val="231F20"/>
          <w:spacing w:val="-29"/>
          <w:w w:val="85"/>
        </w:rPr>
        <w:t> </w:t>
      </w:r>
      <w:r>
        <w:rPr>
          <w:color w:val="231F20"/>
          <w:spacing w:val="2"/>
          <w:w w:val="85"/>
        </w:rPr>
        <w:t>reporting</w:t>
      </w:r>
      <w:r>
        <w:rPr>
          <w:color w:val="231F20"/>
          <w:spacing w:val="-30"/>
          <w:w w:val="85"/>
        </w:rPr>
        <w:t> </w:t>
      </w:r>
      <w:r>
        <w:rPr>
          <w:color w:val="231F20"/>
          <w:spacing w:val="2"/>
          <w:w w:val="85"/>
        </w:rPr>
        <w:t>facilities</w:t>
      </w:r>
      <w:r>
        <w:rPr>
          <w:color w:val="231F20"/>
          <w:spacing w:val="-29"/>
          <w:w w:val="85"/>
        </w:rPr>
        <w:t> </w:t>
      </w:r>
      <w:r>
        <w:rPr>
          <w:color w:val="231F20"/>
          <w:w w:val="85"/>
        </w:rPr>
        <w:t>for</w:t>
      </w:r>
      <w:r>
        <w:rPr>
          <w:color w:val="231F20"/>
          <w:spacing w:val="-30"/>
          <w:w w:val="85"/>
        </w:rPr>
        <w:t> </w:t>
      </w:r>
      <w:r>
        <w:rPr>
          <w:color w:val="231F20"/>
          <w:w w:val="85"/>
        </w:rPr>
        <w:t>the</w:t>
      </w:r>
      <w:r>
        <w:rPr>
          <w:color w:val="231F20"/>
          <w:spacing w:val="-29"/>
          <w:w w:val="85"/>
        </w:rPr>
        <w:t> </w:t>
      </w:r>
      <w:r>
        <w:rPr>
          <w:color w:val="231F20"/>
          <w:spacing w:val="3"/>
          <w:w w:val="85"/>
        </w:rPr>
        <w:t>victims </w:t>
      </w:r>
      <w:r>
        <w:rPr>
          <w:color w:val="231F20"/>
          <w:w w:val="85"/>
        </w:rPr>
        <w:t>and</w:t>
      </w:r>
      <w:r>
        <w:rPr>
          <w:color w:val="231F20"/>
          <w:spacing w:val="-33"/>
          <w:w w:val="85"/>
        </w:rPr>
        <w:t> </w:t>
      </w:r>
      <w:r>
        <w:rPr>
          <w:color w:val="231F20"/>
          <w:w w:val="85"/>
        </w:rPr>
        <w:t>the</w:t>
      </w:r>
      <w:r>
        <w:rPr>
          <w:color w:val="231F20"/>
          <w:spacing w:val="-33"/>
          <w:w w:val="85"/>
        </w:rPr>
        <w:t> </w:t>
      </w:r>
      <w:r>
        <w:rPr>
          <w:color w:val="231F20"/>
          <w:spacing w:val="2"/>
          <w:w w:val="85"/>
        </w:rPr>
        <w:t>effectiveness</w:t>
      </w:r>
      <w:r>
        <w:rPr>
          <w:color w:val="231F20"/>
          <w:spacing w:val="-33"/>
          <w:w w:val="85"/>
        </w:rPr>
        <w:t> </w:t>
      </w:r>
      <w:r>
        <w:rPr>
          <w:color w:val="231F20"/>
          <w:w w:val="85"/>
        </w:rPr>
        <w:t>of</w:t>
      </w:r>
      <w:r>
        <w:rPr>
          <w:color w:val="231F20"/>
          <w:spacing w:val="-32"/>
          <w:w w:val="85"/>
        </w:rPr>
        <w:t> </w:t>
      </w:r>
      <w:r>
        <w:rPr>
          <w:color w:val="231F20"/>
          <w:spacing w:val="2"/>
          <w:w w:val="85"/>
        </w:rPr>
        <w:t>investigations</w:t>
      </w:r>
      <w:r>
        <w:rPr>
          <w:color w:val="231F20"/>
          <w:spacing w:val="-33"/>
          <w:w w:val="85"/>
        </w:rPr>
        <w:t> </w:t>
      </w:r>
      <w:r>
        <w:rPr>
          <w:color w:val="231F20"/>
          <w:spacing w:val="3"/>
          <w:w w:val="85"/>
        </w:rPr>
        <w:t>concerning </w:t>
      </w:r>
      <w:r>
        <w:rPr>
          <w:color w:val="231F20"/>
          <w:w w:val="85"/>
        </w:rPr>
        <w:t>the </w:t>
      </w:r>
      <w:r>
        <w:rPr>
          <w:color w:val="231F20"/>
          <w:spacing w:val="2"/>
          <w:w w:val="85"/>
        </w:rPr>
        <w:t>racist aspect. </w:t>
      </w:r>
      <w:r>
        <w:rPr>
          <w:color w:val="231F20"/>
          <w:w w:val="85"/>
        </w:rPr>
        <w:t>The </w:t>
      </w:r>
      <w:r>
        <w:rPr>
          <w:color w:val="231F20"/>
          <w:spacing w:val="2"/>
          <w:w w:val="85"/>
        </w:rPr>
        <w:t>chapter further </w:t>
      </w:r>
      <w:r>
        <w:rPr>
          <w:color w:val="231F20"/>
          <w:spacing w:val="3"/>
          <w:w w:val="85"/>
        </w:rPr>
        <w:t>considers </w:t>
      </w:r>
      <w:r>
        <w:rPr>
          <w:color w:val="231F20"/>
          <w:w w:val="90"/>
        </w:rPr>
        <w:t>the </w:t>
      </w:r>
      <w:r>
        <w:rPr>
          <w:color w:val="231F20"/>
          <w:spacing w:val="2"/>
          <w:w w:val="90"/>
        </w:rPr>
        <w:t>narrower ‘decision’ </w:t>
      </w:r>
      <w:r>
        <w:rPr>
          <w:color w:val="231F20"/>
          <w:w w:val="90"/>
        </w:rPr>
        <w:t>to </w:t>
      </w:r>
      <w:r>
        <w:rPr>
          <w:color w:val="231F20"/>
          <w:spacing w:val="2"/>
          <w:w w:val="90"/>
        </w:rPr>
        <w:t>prosecute </w:t>
      </w:r>
      <w:r>
        <w:rPr>
          <w:color w:val="231F20"/>
          <w:w w:val="90"/>
        </w:rPr>
        <w:t>and </w:t>
      </w:r>
      <w:r>
        <w:rPr>
          <w:color w:val="231F20"/>
          <w:spacing w:val="3"/>
          <w:w w:val="90"/>
        </w:rPr>
        <w:t>any </w:t>
      </w:r>
      <w:r>
        <w:rPr>
          <w:color w:val="231F20"/>
          <w:spacing w:val="2"/>
          <w:w w:val="85"/>
        </w:rPr>
        <w:t>subsequent proceedings. </w:t>
      </w:r>
      <w:r>
        <w:rPr>
          <w:color w:val="231F20"/>
          <w:w w:val="85"/>
        </w:rPr>
        <w:t>It </w:t>
      </w:r>
      <w:r>
        <w:rPr>
          <w:color w:val="231F20"/>
          <w:spacing w:val="2"/>
          <w:w w:val="85"/>
        </w:rPr>
        <w:t>also investigates </w:t>
      </w:r>
      <w:r>
        <w:rPr>
          <w:color w:val="231F20"/>
          <w:spacing w:val="3"/>
          <w:w w:val="85"/>
        </w:rPr>
        <w:t>the </w:t>
      </w:r>
      <w:r>
        <w:rPr>
          <w:color w:val="231F20"/>
          <w:spacing w:val="2"/>
          <w:w w:val="85"/>
        </w:rPr>
        <w:t>involvement</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5"/>
          <w:w w:val="85"/>
        </w:rPr>
        <w:t> </w:t>
      </w:r>
      <w:r>
        <w:rPr>
          <w:color w:val="231F20"/>
          <w:spacing w:val="2"/>
          <w:w w:val="85"/>
        </w:rPr>
        <w:t>victims</w:t>
      </w:r>
      <w:r>
        <w:rPr>
          <w:color w:val="231F20"/>
          <w:spacing w:val="-26"/>
          <w:w w:val="85"/>
        </w:rPr>
        <w:t> </w:t>
      </w:r>
      <w:r>
        <w:rPr>
          <w:color w:val="231F20"/>
          <w:w w:val="85"/>
        </w:rPr>
        <w:t>of</w:t>
      </w:r>
      <w:r>
        <w:rPr>
          <w:color w:val="231F20"/>
          <w:spacing w:val="-25"/>
          <w:w w:val="85"/>
        </w:rPr>
        <w:t> </w:t>
      </w:r>
      <w:r>
        <w:rPr>
          <w:color w:val="231F20"/>
          <w:spacing w:val="2"/>
          <w:w w:val="85"/>
        </w:rPr>
        <w:t>racist</w:t>
      </w:r>
      <w:r>
        <w:rPr>
          <w:color w:val="231F20"/>
          <w:spacing w:val="-26"/>
          <w:w w:val="85"/>
        </w:rPr>
        <w:t> </w:t>
      </w:r>
      <w:r>
        <w:rPr>
          <w:color w:val="231F20"/>
          <w:spacing w:val="2"/>
          <w:w w:val="85"/>
        </w:rPr>
        <w:t>hate</w:t>
      </w:r>
      <w:r>
        <w:rPr>
          <w:color w:val="231F20"/>
          <w:spacing w:val="-25"/>
          <w:w w:val="85"/>
        </w:rPr>
        <w:t> </w:t>
      </w:r>
      <w:r>
        <w:rPr>
          <w:color w:val="231F20"/>
          <w:spacing w:val="2"/>
          <w:w w:val="85"/>
        </w:rPr>
        <w:t>crimes</w:t>
      </w:r>
      <w:r>
        <w:rPr>
          <w:color w:val="231F20"/>
          <w:spacing w:val="-26"/>
          <w:w w:val="85"/>
        </w:rPr>
        <w:t> </w:t>
      </w:r>
      <w:r>
        <w:rPr>
          <w:color w:val="231F20"/>
          <w:spacing w:val="3"/>
          <w:w w:val="85"/>
        </w:rPr>
        <w:t>in </w:t>
      </w:r>
      <w:r>
        <w:rPr>
          <w:color w:val="231F20"/>
          <w:w w:val="85"/>
        </w:rPr>
        <w:t>the</w:t>
      </w:r>
      <w:r>
        <w:rPr>
          <w:color w:val="231F20"/>
          <w:spacing w:val="-25"/>
          <w:w w:val="85"/>
        </w:rPr>
        <w:t> </w:t>
      </w:r>
      <w:r>
        <w:rPr>
          <w:color w:val="231F20"/>
          <w:spacing w:val="2"/>
          <w:w w:val="85"/>
        </w:rPr>
        <w:t>proceedings</w:t>
      </w:r>
      <w:r>
        <w:rPr>
          <w:color w:val="231F20"/>
          <w:spacing w:val="-25"/>
          <w:w w:val="85"/>
        </w:rPr>
        <w:t> </w:t>
      </w:r>
      <w:r>
        <w:rPr>
          <w:color w:val="231F20"/>
          <w:w w:val="85"/>
        </w:rPr>
        <w:t>and</w:t>
      </w:r>
      <w:r>
        <w:rPr>
          <w:color w:val="231F20"/>
          <w:spacing w:val="-25"/>
          <w:w w:val="85"/>
        </w:rPr>
        <w:t> </w:t>
      </w:r>
      <w:r>
        <w:rPr>
          <w:color w:val="231F20"/>
          <w:w w:val="85"/>
        </w:rPr>
        <w:t>the</w:t>
      </w:r>
      <w:r>
        <w:rPr>
          <w:color w:val="231F20"/>
          <w:spacing w:val="-25"/>
          <w:w w:val="85"/>
        </w:rPr>
        <w:t> </w:t>
      </w:r>
      <w:r>
        <w:rPr>
          <w:color w:val="231F20"/>
          <w:spacing w:val="2"/>
          <w:w w:val="85"/>
        </w:rPr>
        <w:t>timeliness</w:t>
      </w:r>
      <w:r>
        <w:rPr>
          <w:color w:val="231F20"/>
          <w:spacing w:val="-24"/>
          <w:w w:val="85"/>
        </w:rPr>
        <w:t> </w:t>
      </w:r>
      <w:r>
        <w:rPr>
          <w:color w:val="231F20"/>
          <w:w w:val="85"/>
        </w:rPr>
        <w:t>of</w:t>
      </w:r>
      <w:r>
        <w:rPr>
          <w:color w:val="231F20"/>
          <w:spacing w:val="-25"/>
          <w:w w:val="85"/>
        </w:rPr>
        <w:t> </w:t>
      </w:r>
      <w:r>
        <w:rPr>
          <w:color w:val="231F20"/>
          <w:spacing w:val="3"/>
          <w:w w:val="85"/>
        </w:rPr>
        <w:t>judgments.</w:t>
      </w:r>
    </w:p>
    <w:p>
      <w:pPr>
        <w:pStyle w:val="BodyText"/>
        <w:spacing w:line="264" w:lineRule="auto" w:before="101"/>
        <w:ind w:left="1700" w:right="330"/>
      </w:pPr>
      <w:r>
        <w:rPr>
          <w:color w:val="231F20"/>
          <w:w w:val="85"/>
        </w:rPr>
        <w:t>The</w:t>
      </w:r>
      <w:r>
        <w:rPr>
          <w:color w:val="231F20"/>
          <w:spacing w:val="-29"/>
          <w:w w:val="85"/>
        </w:rPr>
        <w:t> </w:t>
      </w:r>
      <w:r>
        <w:rPr>
          <w:color w:val="231F20"/>
          <w:spacing w:val="2"/>
          <w:w w:val="85"/>
        </w:rPr>
        <w:t>fourth</w:t>
      </w:r>
      <w:r>
        <w:rPr>
          <w:color w:val="231F20"/>
          <w:spacing w:val="-29"/>
          <w:w w:val="85"/>
        </w:rPr>
        <w:t> </w:t>
      </w:r>
      <w:r>
        <w:rPr>
          <w:color w:val="231F20"/>
          <w:spacing w:val="2"/>
          <w:w w:val="85"/>
        </w:rPr>
        <w:t>requirement,</w:t>
      </w:r>
      <w:r>
        <w:rPr>
          <w:color w:val="231F20"/>
          <w:spacing w:val="-28"/>
          <w:w w:val="85"/>
        </w:rPr>
        <w:t> </w:t>
      </w:r>
      <w:r>
        <w:rPr>
          <w:color w:val="231F20"/>
          <w:w w:val="85"/>
        </w:rPr>
        <w:t>set</w:t>
      </w:r>
      <w:r>
        <w:rPr>
          <w:color w:val="231F20"/>
          <w:spacing w:val="-29"/>
          <w:w w:val="85"/>
        </w:rPr>
        <w:t> </w:t>
      </w:r>
      <w:r>
        <w:rPr>
          <w:color w:val="231F20"/>
          <w:w w:val="85"/>
        </w:rPr>
        <w:t>out</w:t>
      </w:r>
      <w:r>
        <w:rPr>
          <w:color w:val="231F20"/>
          <w:spacing w:val="-29"/>
          <w:w w:val="85"/>
        </w:rPr>
        <w:t> </w:t>
      </w:r>
      <w:r>
        <w:rPr>
          <w:color w:val="231F20"/>
          <w:w w:val="85"/>
        </w:rPr>
        <w:t>in</w:t>
      </w:r>
      <w:r>
        <w:rPr>
          <w:color w:val="231F20"/>
          <w:spacing w:val="-28"/>
          <w:w w:val="85"/>
        </w:rPr>
        <w:t> </w:t>
      </w:r>
      <w:r>
        <w:rPr>
          <w:color w:val="231F20"/>
          <w:spacing w:val="2"/>
          <w:w w:val="85"/>
        </w:rPr>
        <w:t>Chapter</w:t>
      </w:r>
      <w:r>
        <w:rPr>
          <w:color w:val="231F20"/>
          <w:spacing w:val="-29"/>
          <w:w w:val="85"/>
        </w:rPr>
        <w:t> </w:t>
      </w:r>
      <w:r>
        <w:rPr>
          <w:color w:val="231F20"/>
          <w:w w:val="85"/>
        </w:rPr>
        <w:t>5,</w:t>
      </w:r>
      <w:r>
        <w:rPr>
          <w:color w:val="231F20"/>
          <w:spacing w:val="-28"/>
          <w:w w:val="85"/>
        </w:rPr>
        <w:t> </w:t>
      </w:r>
      <w:r>
        <w:rPr>
          <w:color w:val="231F20"/>
          <w:spacing w:val="3"/>
          <w:w w:val="85"/>
        </w:rPr>
        <w:t>is </w:t>
      </w:r>
      <w:r>
        <w:rPr>
          <w:color w:val="231F20"/>
          <w:w w:val="85"/>
        </w:rPr>
        <w:t>the</w:t>
      </w:r>
      <w:r>
        <w:rPr>
          <w:color w:val="231F20"/>
          <w:spacing w:val="-30"/>
          <w:w w:val="85"/>
        </w:rPr>
        <w:t> </w:t>
      </w:r>
      <w:r>
        <w:rPr>
          <w:color w:val="231F20"/>
          <w:spacing w:val="2"/>
          <w:w w:val="85"/>
        </w:rPr>
        <w:t>duty</w:t>
      </w:r>
      <w:r>
        <w:rPr>
          <w:color w:val="231F20"/>
          <w:spacing w:val="-30"/>
          <w:w w:val="85"/>
        </w:rPr>
        <w:t> </w:t>
      </w:r>
      <w:r>
        <w:rPr>
          <w:color w:val="231F20"/>
          <w:w w:val="85"/>
        </w:rPr>
        <w:t>to</w:t>
      </w:r>
      <w:r>
        <w:rPr>
          <w:color w:val="231F20"/>
          <w:spacing w:val="-30"/>
          <w:w w:val="85"/>
        </w:rPr>
        <w:t> </w:t>
      </w:r>
      <w:r>
        <w:rPr>
          <w:color w:val="231F20"/>
          <w:spacing w:val="2"/>
          <w:w w:val="85"/>
        </w:rPr>
        <w:t>‘protect’</w:t>
      </w:r>
      <w:r>
        <w:rPr>
          <w:color w:val="231F20"/>
          <w:spacing w:val="-30"/>
          <w:w w:val="85"/>
        </w:rPr>
        <w:t> </w:t>
      </w:r>
      <w:r>
        <w:rPr>
          <w:color w:val="231F20"/>
          <w:w w:val="85"/>
        </w:rPr>
        <w:t>the</w:t>
      </w:r>
      <w:r>
        <w:rPr>
          <w:color w:val="231F20"/>
          <w:spacing w:val="-30"/>
          <w:w w:val="85"/>
        </w:rPr>
        <w:t> </w:t>
      </w:r>
      <w:r>
        <w:rPr>
          <w:color w:val="231F20"/>
          <w:spacing w:val="2"/>
          <w:w w:val="85"/>
        </w:rPr>
        <w:t>victims.</w:t>
      </w:r>
      <w:r>
        <w:rPr>
          <w:color w:val="231F20"/>
          <w:spacing w:val="-30"/>
          <w:w w:val="85"/>
        </w:rPr>
        <w:t> </w:t>
      </w:r>
      <w:r>
        <w:rPr>
          <w:color w:val="231F20"/>
          <w:spacing w:val="2"/>
          <w:w w:val="85"/>
        </w:rPr>
        <w:t>This</w:t>
      </w:r>
      <w:r>
        <w:rPr>
          <w:color w:val="231F20"/>
          <w:spacing w:val="-30"/>
          <w:w w:val="85"/>
        </w:rPr>
        <w:t> </w:t>
      </w:r>
      <w:r>
        <w:rPr>
          <w:color w:val="231F20"/>
          <w:spacing w:val="2"/>
          <w:w w:val="85"/>
        </w:rPr>
        <w:t>begins</w:t>
      </w:r>
      <w:r>
        <w:rPr>
          <w:color w:val="231F20"/>
          <w:spacing w:val="-29"/>
          <w:w w:val="85"/>
        </w:rPr>
        <w:t> </w:t>
      </w:r>
      <w:r>
        <w:rPr>
          <w:color w:val="231F20"/>
          <w:spacing w:val="3"/>
          <w:w w:val="85"/>
        </w:rPr>
        <w:t>by </w:t>
      </w:r>
      <w:r>
        <w:rPr>
          <w:color w:val="231F20"/>
          <w:spacing w:val="2"/>
          <w:w w:val="85"/>
        </w:rPr>
        <w:t>identifying</w:t>
      </w:r>
      <w:r>
        <w:rPr>
          <w:color w:val="231F20"/>
          <w:spacing w:val="-28"/>
          <w:w w:val="85"/>
        </w:rPr>
        <w:t> </w:t>
      </w:r>
      <w:r>
        <w:rPr>
          <w:color w:val="231F20"/>
          <w:w w:val="85"/>
        </w:rPr>
        <w:t>the</w:t>
      </w:r>
      <w:r>
        <w:rPr>
          <w:color w:val="231F20"/>
          <w:spacing w:val="-27"/>
          <w:w w:val="85"/>
        </w:rPr>
        <w:t> </w:t>
      </w:r>
      <w:r>
        <w:rPr>
          <w:color w:val="231F20"/>
          <w:spacing w:val="2"/>
          <w:w w:val="85"/>
        </w:rPr>
        <w:t>need</w:t>
      </w:r>
      <w:r>
        <w:rPr>
          <w:color w:val="231F20"/>
          <w:spacing w:val="-27"/>
          <w:w w:val="85"/>
        </w:rPr>
        <w:t> </w:t>
      </w:r>
      <w:r>
        <w:rPr>
          <w:color w:val="231F20"/>
          <w:w w:val="85"/>
        </w:rPr>
        <w:t>to</w:t>
      </w:r>
      <w:r>
        <w:rPr>
          <w:color w:val="231F20"/>
          <w:spacing w:val="-27"/>
          <w:w w:val="85"/>
        </w:rPr>
        <w:t> </w:t>
      </w:r>
      <w:r>
        <w:rPr>
          <w:color w:val="231F20"/>
          <w:spacing w:val="2"/>
          <w:w w:val="85"/>
        </w:rPr>
        <w:t>recognise</w:t>
      </w:r>
      <w:r>
        <w:rPr>
          <w:color w:val="231F20"/>
          <w:spacing w:val="-27"/>
          <w:w w:val="85"/>
        </w:rPr>
        <w:t> </w:t>
      </w:r>
      <w:r>
        <w:rPr>
          <w:color w:val="231F20"/>
          <w:w w:val="85"/>
        </w:rPr>
        <w:t>the</w:t>
      </w:r>
      <w:r>
        <w:rPr>
          <w:color w:val="231F20"/>
          <w:spacing w:val="-27"/>
          <w:w w:val="85"/>
        </w:rPr>
        <w:t> </w:t>
      </w:r>
      <w:r>
        <w:rPr>
          <w:color w:val="231F20"/>
          <w:spacing w:val="2"/>
          <w:w w:val="85"/>
        </w:rPr>
        <w:t>impact</w:t>
      </w:r>
      <w:r>
        <w:rPr>
          <w:color w:val="231F20"/>
          <w:spacing w:val="-27"/>
          <w:w w:val="85"/>
        </w:rPr>
        <w:t> </w:t>
      </w:r>
      <w:r>
        <w:rPr>
          <w:color w:val="231F20"/>
          <w:spacing w:val="3"/>
          <w:w w:val="85"/>
        </w:rPr>
        <w:t>of </w:t>
      </w:r>
      <w:r>
        <w:rPr>
          <w:color w:val="231F20"/>
          <w:spacing w:val="2"/>
          <w:w w:val="85"/>
        </w:rPr>
        <w:t>racist</w:t>
      </w:r>
      <w:r>
        <w:rPr>
          <w:color w:val="231F20"/>
          <w:spacing w:val="-21"/>
          <w:w w:val="85"/>
        </w:rPr>
        <w:t> </w:t>
      </w:r>
      <w:r>
        <w:rPr>
          <w:color w:val="231F20"/>
          <w:spacing w:val="2"/>
          <w:w w:val="85"/>
        </w:rPr>
        <w:t>hate</w:t>
      </w:r>
      <w:r>
        <w:rPr>
          <w:color w:val="231F20"/>
          <w:spacing w:val="-21"/>
          <w:w w:val="85"/>
        </w:rPr>
        <w:t> </w:t>
      </w:r>
      <w:r>
        <w:rPr>
          <w:color w:val="231F20"/>
          <w:spacing w:val="2"/>
          <w:w w:val="85"/>
        </w:rPr>
        <w:t>crimes</w:t>
      </w:r>
      <w:r>
        <w:rPr>
          <w:color w:val="231F20"/>
          <w:spacing w:val="-21"/>
          <w:w w:val="85"/>
        </w:rPr>
        <w:t> </w:t>
      </w:r>
      <w:r>
        <w:rPr>
          <w:color w:val="231F20"/>
          <w:spacing w:val="2"/>
          <w:w w:val="85"/>
        </w:rPr>
        <w:t>upon</w:t>
      </w:r>
      <w:r>
        <w:rPr>
          <w:color w:val="231F20"/>
          <w:spacing w:val="-21"/>
          <w:w w:val="85"/>
        </w:rPr>
        <w:t> </w:t>
      </w:r>
      <w:r>
        <w:rPr>
          <w:color w:val="231F20"/>
          <w:w w:val="85"/>
        </w:rPr>
        <w:t>the</w:t>
      </w:r>
      <w:r>
        <w:rPr>
          <w:color w:val="231F20"/>
          <w:spacing w:val="-21"/>
          <w:w w:val="85"/>
        </w:rPr>
        <w:t> </w:t>
      </w:r>
      <w:r>
        <w:rPr>
          <w:color w:val="231F20"/>
          <w:spacing w:val="2"/>
          <w:w w:val="85"/>
        </w:rPr>
        <w:t>victim</w:t>
      </w:r>
      <w:r>
        <w:rPr>
          <w:color w:val="231F20"/>
          <w:spacing w:val="-21"/>
          <w:w w:val="85"/>
        </w:rPr>
        <w:t> </w:t>
      </w:r>
      <w:r>
        <w:rPr>
          <w:color w:val="231F20"/>
          <w:w w:val="85"/>
        </w:rPr>
        <w:t>and</w:t>
      </w:r>
      <w:r>
        <w:rPr>
          <w:color w:val="231F20"/>
          <w:spacing w:val="-21"/>
          <w:w w:val="85"/>
        </w:rPr>
        <w:t> </w:t>
      </w:r>
      <w:r>
        <w:rPr>
          <w:color w:val="231F20"/>
          <w:w w:val="85"/>
        </w:rPr>
        <w:t>the</w:t>
      </w:r>
      <w:r>
        <w:rPr>
          <w:color w:val="231F20"/>
          <w:spacing w:val="-21"/>
          <w:w w:val="85"/>
        </w:rPr>
        <w:t> </w:t>
      </w:r>
      <w:r>
        <w:rPr>
          <w:color w:val="231F20"/>
          <w:spacing w:val="3"/>
          <w:w w:val="85"/>
        </w:rPr>
        <w:t>risk </w:t>
      </w:r>
      <w:r>
        <w:rPr>
          <w:color w:val="231F20"/>
          <w:w w:val="80"/>
        </w:rPr>
        <w:t>of </w:t>
      </w:r>
      <w:r>
        <w:rPr>
          <w:color w:val="231F20"/>
          <w:spacing w:val="2"/>
          <w:w w:val="80"/>
        </w:rPr>
        <w:t>repeat </w:t>
      </w:r>
      <w:r>
        <w:rPr>
          <w:color w:val="231F20"/>
          <w:w w:val="80"/>
        </w:rPr>
        <w:t>and </w:t>
      </w:r>
      <w:r>
        <w:rPr>
          <w:color w:val="231F20"/>
          <w:spacing w:val="2"/>
          <w:w w:val="80"/>
        </w:rPr>
        <w:t>secondary victimisation.</w:t>
      </w:r>
      <w:r>
        <w:rPr>
          <w:color w:val="231F20"/>
          <w:spacing w:val="-38"/>
          <w:w w:val="80"/>
        </w:rPr>
        <w:t> </w:t>
      </w:r>
      <w:r>
        <w:rPr>
          <w:color w:val="231F20"/>
          <w:w w:val="80"/>
        </w:rPr>
        <w:t>It </w:t>
      </w:r>
      <w:r>
        <w:rPr>
          <w:color w:val="231F20"/>
          <w:spacing w:val="3"/>
          <w:w w:val="80"/>
        </w:rPr>
        <w:t>further </w:t>
      </w:r>
      <w:r>
        <w:rPr>
          <w:color w:val="231F20"/>
          <w:spacing w:val="2"/>
          <w:w w:val="90"/>
        </w:rPr>
        <w:t>includes </w:t>
      </w:r>
      <w:r>
        <w:rPr>
          <w:color w:val="231F20"/>
          <w:w w:val="90"/>
        </w:rPr>
        <w:t>the </w:t>
      </w:r>
      <w:r>
        <w:rPr>
          <w:color w:val="231F20"/>
          <w:spacing w:val="2"/>
          <w:w w:val="90"/>
        </w:rPr>
        <w:t>rights </w:t>
      </w:r>
      <w:r>
        <w:rPr>
          <w:color w:val="231F20"/>
          <w:w w:val="90"/>
        </w:rPr>
        <w:t>of the </w:t>
      </w:r>
      <w:r>
        <w:rPr>
          <w:color w:val="231F20"/>
          <w:spacing w:val="2"/>
          <w:w w:val="90"/>
        </w:rPr>
        <w:t>victims </w:t>
      </w:r>
      <w:r>
        <w:rPr>
          <w:color w:val="231F20"/>
          <w:w w:val="90"/>
        </w:rPr>
        <w:t>to </w:t>
      </w:r>
      <w:r>
        <w:rPr>
          <w:color w:val="231F20"/>
          <w:spacing w:val="3"/>
          <w:w w:val="90"/>
        </w:rPr>
        <w:t>access </w:t>
      </w:r>
      <w:r>
        <w:rPr>
          <w:color w:val="231F20"/>
          <w:spacing w:val="2"/>
          <w:w w:val="80"/>
        </w:rPr>
        <w:t>information,</w:t>
      </w:r>
      <w:r>
        <w:rPr>
          <w:color w:val="231F20"/>
          <w:spacing w:val="-11"/>
          <w:w w:val="80"/>
        </w:rPr>
        <w:t> </w:t>
      </w:r>
      <w:r>
        <w:rPr>
          <w:color w:val="231F20"/>
          <w:w w:val="80"/>
        </w:rPr>
        <w:t>in</w:t>
      </w:r>
      <w:r>
        <w:rPr>
          <w:color w:val="231F20"/>
          <w:spacing w:val="-11"/>
          <w:w w:val="80"/>
        </w:rPr>
        <w:t> </w:t>
      </w:r>
      <w:r>
        <w:rPr>
          <w:color w:val="231F20"/>
          <w:spacing w:val="2"/>
          <w:w w:val="80"/>
        </w:rPr>
        <w:t>particular</w:t>
      </w:r>
      <w:r>
        <w:rPr>
          <w:color w:val="231F20"/>
          <w:spacing w:val="-11"/>
          <w:w w:val="80"/>
        </w:rPr>
        <w:t> </w:t>
      </w:r>
      <w:r>
        <w:rPr>
          <w:color w:val="231F20"/>
          <w:spacing w:val="2"/>
          <w:w w:val="80"/>
        </w:rPr>
        <w:t>concerning</w:t>
      </w:r>
      <w:r>
        <w:rPr>
          <w:color w:val="231F20"/>
          <w:spacing w:val="-11"/>
          <w:w w:val="80"/>
        </w:rPr>
        <w:t> </w:t>
      </w:r>
      <w:r>
        <w:rPr>
          <w:color w:val="231F20"/>
          <w:spacing w:val="2"/>
          <w:w w:val="80"/>
        </w:rPr>
        <w:t>their</w:t>
      </w:r>
      <w:r>
        <w:rPr>
          <w:color w:val="231F20"/>
          <w:spacing w:val="-11"/>
          <w:w w:val="80"/>
        </w:rPr>
        <w:t> </w:t>
      </w:r>
      <w:r>
        <w:rPr>
          <w:color w:val="231F20"/>
          <w:spacing w:val="3"/>
          <w:w w:val="80"/>
        </w:rPr>
        <w:t>case,</w:t>
      </w:r>
    </w:p>
    <w:p>
      <w:pPr>
        <w:pStyle w:val="BodyText"/>
        <w:spacing w:line="264" w:lineRule="auto"/>
        <w:ind w:left="1700" w:right="-12"/>
      </w:pPr>
      <w:r>
        <w:rPr>
          <w:color w:val="231F20"/>
          <w:spacing w:val="2"/>
          <w:w w:val="85"/>
        </w:rPr>
        <w:t>before</w:t>
      </w:r>
      <w:r>
        <w:rPr>
          <w:color w:val="231F20"/>
          <w:spacing w:val="-35"/>
          <w:w w:val="85"/>
        </w:rPr>
        <w:t> </w:t>
      </w:r>
      <w:r>
        <w:rPr>
          <w:color w:val="231F20"/>
          <w:spacing w:val="2"/>
          <w:w w:val="85"/>
        </w:rPr>
        <w:t>examining</w:t>
      </w:r>
      <w:r>
        <w:rPr>
          <w:color w:val="231F20"/>
          <w:spacing w:val="-34"/>
          <w:w w:val="85"/>
        </w:rPr>
        <w:t> </w:t>
      </w:r>
      <w:r>
        <w:rPr>
          <w:color w:val="231F20"/>
          <w:w w:val="85"/>
        </w:rPr>
        <w:t>how</w:t>
      </w:r>
      <w:r>
        <w:rPr>
          <w:color w:val="231F20"/>
          <w:spacing w:val="-34"/>
          <w:w w:val="85"/>
        </w:rPr>
        <w:t> </w:t>
      </w:r>
      <w:r>
        <w:rPr>
          <w:color w:val="231F20"/>
          <w:w w:val="85"/>
        </w:rPr>
        <w:t>the</w:t>
      </w:r>
      <w:r>
        <w:rPr>
          <w:color w:val="231F20"/>
          <w:spacing w:val="-34"/>
          <w:w w:val="85"/>
        </w:rPr>
        <w:t> </w:t>
      </w:r>
      <w:r>
        <w:rPr>
          <w:color w:val="231F20"/>
          <w:spacing w:val="2"/>
          <w:w w:val="85"/>
        </w:rPr>
        <w:t>criminal</w:t>
      </w:r>
      <w:r>
        <w:rPr>
          <w:color w:val="231F20"/>
          <w:spacing w:val="-34"/>
          <w:w w:val="85"/>
        </w:rPr>
        <w:t> </w:t>
      </w:r>
      <w:r>
        <w:rPr>
          <w:color w:val="231F20"/>
          <w:spacing w:val="2"/>
          <w:w w:val="85"/>
        </w:rPr>
        <w:t>justice</w:t>
      </w:r>
      <w:r>
        <w:rPr>
          <w:color w:val="231F20"/>
          <w:spacing w:val="-34"/>
          <w:w w:val="85"/>
        </w:rPr>
        <w:t> </w:t>
      </w:r>
      <w:r>
        <w:rPr>
          <w:color w:val="231F20"/>
          <w:spacing w:val="3"/>
          <w:w w:val="85"/>
        </w:rPr>
        <w:t>agencies </w:t>
      </w:r>
      <w:r>
        <w:rPr>
          <w:color w:val="231F20"/>
          <w:spacing w:val="2"/>
          <w:w w:val="85"/>
        </w:rPr>
        <w:t>ensure</w:t>
      </w:r>
      <w:r>
        <w:rPr>
          <w:color w:val="231F20"/>
          <w:spacing w:val="-34"/>
          <w:w w:val="85"/>
        </w:rPr>
        <w:t> </w:t>
      </w:r>
      <w:r>
        <w:rPr>
          <w:color w:val="231F20"/>
          <w:spacing w:val="2"/>
          <w:w w:val="85"/>
        </w:rPr>
        <w:t>that</w:t>
      </w:r>
      <w:r>
        <w:rPr>
          <w:color w:val="231F20"/>
          <w:spacing w:val="-33"/>
          <w:w w:val="85"/>
        </w:rPr>
        <w:t> </w:t>
      </w:r>
      <w:r>
        <w:rPr>
          <w:color w:val="231F20"/>
          <w:w w:val="85"/>
        </w:rPr>
        <w:t>the</w:t>
      </w:r>
      <w:r>
        <w:rPr>
          <w:color w:val="231F20"/>
          <w:spacing w:val="-33"/>
          <w:w w:val="85"/>
        </w:rPr>
        <w:t> </w:t>
      </w:r>
      <w:r>
        <w:rPr>
          <w:color w:val="231F20"/>
          <w:spacing w:val="2"/>
          <w:w w:val="85"/>
        </w:rPr>
        <w:t>victims</w:t>
      </w:r>
      <w:r>
        <w:rPr>
          <w:color w:val="231F20"/>
          <w:spacing w:val="-33"/>
          <w:w w:val="85"/>
        </w:rPr>
        <w:t> </w:t>
      </w:r>
      <w:r>
        <w:rPr>
          <w:color w:val="231F20"/>
          <w:w w:val="85"/>
        </w:rPr>
        <w:t>are</w:t>
      </w:r>
      <w:r>
        <w:rPr>
          <w:color w:val="231F20"/>
          <w:spacing w:val="-33"/>
          <w:w w:val="85"/>
        </w:rPr>
        <w:t> </w:t>
      </w:r>
      <w:r>
        <w:rPr>
          <w:color w:val="231F20"/>
          <w:spacing w:val="2"/>
          <w:w w:val="85"/>
        </w:rPr>
        <w:t>themselves</w:t>
      </w:r>
      <w:r>
        <w:rPr>
          <w:color w:val="231F20"/>
          <w:spacing w:val="-33"/>
          <w:w w:val="85"/>
        </w:rPr>
        <w:t> </w:t>
      </w:r>
      <w:r>
        <w:rPr>
          <w:color w:val="231F20"/>
          <w:spacing w:val="3"/>
          <w:w w:val="85"/>
        </w:rPr>
        <w:t>understood.</w:t>
      </w:r>
    </w:p>
    <w:p>
      <w:pPr>
        <w:pStyle w:val="BodyText"/>
        <w:spacing w:line="264" w:lineRule="auto" w:before="106"/>
        <w:ind w:left="551" w:right="1030"/>
      </w:pPr>
      <w:r>
        <w:rPr/>
        <w:br w:type="column"/>
      </w:r>
      <w:r>
        <w:rPr>
          <w:color w:val="231F20"/>
          <w:w w:val="85"/>
        </w:rPr>
        <w:t>Where a victim is identified as having a particular </w:t>
      </w:r>
      <w:r>
        <w:rPr>
          <w:color w:val="231F20"/>
          <w:w w:val="80"/>
        </w:rPr>
        <w:t>vulnerability, the chapter considers the provision of </w:t>
      </w:r>
      <w:r>
        <w:rPr>
          <w:color w:val="231F20"/>
          <w:w w:val="85"/>
        </w:rPr>
        <w:t>protection measures. The requirement to provide access to free and confidential support services is also assessed.</w:t>
      </w:r>
    </w:p>
    <w:p>
      <w:pPr>
        <w:pStyle w:val="BodyText"/>
        <w:spacing w:line="264" w:lineRule="auto" w:before="108"/>
        <w:ind w:left="551" w:right="1343"/>
      </w:pPr>
      <w:r>
        <w:rPr>
          <w:color w:val="231F20"/>
          <w:w w:val="90"/>
        </w:rPr>
        <w:t>As</w:t>
      </w:r>
      <w:r>
        <w:rPr>
          <w:color w:val="231F20"/>
          <w:spacing w:val="-39"/>
          <w:w w:val="90"/>
        </w:rPr>
        <w:t> </w:t>
      </w:r>
      <w:r>
        <w:rPr>
          <w:color w:val="231F20"/>
          <w:w w:val="90"/>
        </w:rPr>
        <w:t>a</w:t>
      </w:r>
      <w:r>
        <w:rPr>
          <w:color w:val="231F20"/>
          <w:spacing w:val="-38"/>
          <w:w w:val="90"/>
        </w:rPr>
        <w:t> </w:t>
      </w:r>
      <w:r>
        <w:rPr>
          <w:color w:val="231F20"/>
          <w:spacing w:val="2"/>
          <w:w w:val="90"/>
        </w:rPr>
        <w:t>general</w:t>
      </w:r>
      <w:r>
        <w:rPr>
          <w:color w:val="231F20"/>
          <w:spacing w:val="-38"/>
          <w:w w:val="90"/>
        </w:rPr>
        <w:t> </w:t>
      </w:r>
      <w:r>
        <w:rPr>
          <w:color w:val="231F20"/>
          <w:spacing w:val="2"/>
          <w:w w:val="90"/>
        </w:rPr>
        <w:t>approach,</w:t>
      </w:r>
      <w:r>
        <w:rPr>
          <w:color w:val="231F20"/>
          <w:spacing w:val="-39"/>
          <w:w w:val="90"/>
        </w:rPr>
        <w:t> </w:t>
      </w:r>
      <w:r>
        <w:rPr>
          <w:color w:val="231F20"/>
          <w:spacing w:val="2"/>
          <w:w w:val="90"/>
        </w:rPr>
        <w:t>Chapters</w:t>
      </w:r>
      <w:r>
        <w:rPr>
          <w:color w:val="231F20"/>
          <w:spacing w:val="-38"/>
          <w:w w:val="90"/>
        </w:rPr>
        <w:t> </w:t>
      </w:r>
      <w:r>
        <w:rPr>
          <w:color w:val="231F20"/>
          <w:spacing w:val="2"/>
          <w:w w:val="90"/>
        </w:rPr>
        <w:t>2-5,</w:t>
      </w:r>
      <w:r>
        <w:rPr>
          <w:color w:val="231F20"/>
          <w:spacing w:val="-38"/>
          <w:w w:val="90"/>
        </w:rPr>
        <w:t> </w:t>
      </w:r>
      <w:r>
        <w:rPr>
          <w:color w:val="231F20"/>
          <w:spacing w:val="3"/>
          <w:w w:val="90"/>
        </w:rPr>
        <w:t>consider </w:t>
      </w:r>
      <w:r>
        <w:rPr>
          <w:color w:val="231F20"/>
          <w:w w:val="85"/>
        </w:rPr>
        <w:t>the </w:t>
      </w:r>
      <w:r>
        <w:rPr>
          <w:color w:val="231F20"/>
          <w:spacing w:val="2"/>
          <w:w w:val="85"/>
        </w:rPr>
        <w:t>relevant human rights standards </w:t>
      </w:r>
      <w:r>
        <w:rPr>
          <w:color w:val="231F20"/>
          <w:spacing w:val="3"/>
          <w:w w:val="85"/>
        </w:rPr>
        <w:t>engaged. </w:t>
      </w:r>
      <w:r>
        <w:rPr>
          <w:color w:val="231F20"/>
          <w:spacing w:val="2"/>
          <w:w w:val="85"/>
        </w:rPr>
        <w:t>This</w:t>
      </w:r>
      <w:r>
        <w:rPr>
          <w:color w:val="231F20"/>
          <w:spacing w:val="-27"/>
          <w:w w:val="85"/>
        </w:rPr>
        <w:t> </w:t>
      </w:r>
      <w:r>
        <w:rPr>
          <w:color w:val="231F20"/>
          <w:w w:val="85"/>
        </w:rPr>
        <w:t>is</w:t>
      </w:r>
      <w:r>
        <w:rPr>
          <w:color w:val="231F20"/>
          <w:spacing w:val="-27"/>
          <w:w w:val="85"/>
        </w:rPr>
        <w:t> </w:t>
      </w:r>
      <w:r>
        <w:rPr>
          <w:color w:val="231F20"/>
          <w:spacing w:val="2"/>
          <w:w w:val="85"/>
        </w:rPr>
        <w:t>followed</w:t>
      </w:r>
      <w:r>
        <w:rPr>
          <w:color w:val="231F20"/>
          <w:spacing w:val="-27"/>
          <w:w w:val="85"/>
        </w:rPr>
        <w:t> </w:t>
      </w:r>
      <w:r>
        <w:rPr>
          <w:color w:val="231F20"/>
          <w:w w:val="85"/>
        </w:rPr>
        <w:t>by</w:t>
      </w:r>
      <w:r>
        <w:rPr>
          <w:color w:val="231F20"/>
          <w:spacing w:val="-26"/>
          <w:w w:val="85"/>
        </w:rPr>
        <w:t> </w:t>
      </w:r>
      <w:r>
        <w:rPr>
          <w:color w:val="231F20"/>
          <w:w w:val="85"/>
        </w:rPr>
        <w:t>an</w:t>
      </w:r>
      <w:r>
        <w:rPr>
          <w:color w:val="231F20"/>
          <w:spacing w:val="-27"/>
          <w:w w:val="85"/>
        </w:rPr>
        <w:t> </w:t>
      </w:r>
      <w:r>
        <w:rPr>
          <w:color w:val="231F20"/>
          <w:spacing w:val="2"/>
          <w:w w:val="85"/>
        </w:rPr>
        <w:t>examination</w:t>
      </w:r>
      <w:r>
        <w:rPr>
          <w:color w:val="231F20"/>
          <w:spacing w:val="-27"/>
          <w:w w:val="85"/>
        </w:rPr>
        <w:t> </w:t>
      </w:r>
      <w:r>
        <w:rPr>
          <w:color w:val="231F20"/>
          <w:w w:val="85"/>
        </w:rPr>
        <w:t>of</w:t>
      </w:r>
      <w:r>
        <w:rPr>
          <w:color w:val="231F20"/>
          <w:spacing w:val="-27"/>
          <w:w w:val="85"/>
        </w:rPr>
        <w:t> </w:t>
      </w:r>
      <w:r>
        <w:rPr>
          <w:color w:val="231F20"/>
          <w:w w:val="85"/>
        </w:rPr>
        <w:t>the</w:t>
      </w:r>
      <w:r>
        <w:rPr>
          <w:color w:val="231F20"/>
          <w:spacing w:val="-26"/>
          <w:w w:val="85"/>
        </w:rPr>
        <w:t> </w:t>
      </w:r>
      <w:r>
        <w:rPr>
          <w:color w:val="231F20"/>
          <w:spacing w:val="3"/>
          <w:w w:val="85"/>
        </w:rPr>
        <w:t>existing </w:t>
      </w:r>
      <w:r>
        <w:rPr>
          <w:color w:val="231F20"/>
          <w:spacing w:val="2"/>
          <w:w w:val="90"/>
        </w:rPr>
        <w:t>domestic</w:t>
      </w:r>
      <w:r>
        <w:rPr>
          <w:color w:val="231F20"/>
          <w:spacing w:val="-37"/>
          <w:w w:val="90"/>
        </w:rPr>
        <w:t> </w:t>
      </w:r>
      <w:r>
        <w:rPr>
          <w:color w:val="231F20"/>
          <w:spacing w:val="2"/>
          <w:w w:val="90"/>
        </w:rPr>
        <w:t>laws</w:t>
      </w:r>
      <w:r>
        <w:rPr>
          <w:color w:val="231F20"/>
          <w:spacing w:val="-37"/>
          <w:w w:val="90"/>
        </w:rPr>
        <w:t> </w:t>
      </w:r>
      <w:r>
        <w:rPr>
          <w:color w:val="231F20"/>
          <w:w w:val="90"/>
        </w:rPr>
        <w:t>and</w:t>
      </w:r>
      <w:r>
        <w:rPr>
          <w:color w:val="231F20"/>
          <w:spacing w:val="-37"/>
          <w:w w:val="90"/>
        </w:rPr>
        <w:t> </w:t>
      </w:r>
      <w:r>
        <w:rPr>
          <w:color w:val="231F20"/>
          <w:spacing w:val="2"/>
          <w:w w:val="90"/>
        </w:rPr>
        <w:t>policies</w:t>
      </w:r>
      <w:r>
        <w:rPr>
          <w:color w:val="231F20"/>
          <w:spacing w:val="-37"/>
          <w:w w:val="90"/>
        </w:rPr>
        <w:t> </w:t>
      </w:r>
      <w:r>
        <w:rPr>
          <w:color w:val="231F20"/>
          <w:spacing w:val="2"/>
          <w:w w:val="90"/>
        </w:rPr>
        <w:t>considered</w:t>
      </w:r>
      <w:r>
        <w:rPr>
          <w:color w:val="231F20"/>
          <w:spacing w:val="-37"/>
          <w:w w:val="90"/>
        </w:rPr>
        <w:t> </w:t>
      </w:r>
      <w:r>
        <w:rPr>
          <w:color w:val="231F20"/>
          <w:w w:val="90"/>
        </w:rPr>
        <w:t>to</w:t>
      </w:r>
      <w:r>
        <w:rPr>
          <w:color w:val="231F20"/>
          <w:spacing w:val="-37"/>
          <w:w w:val="90"/>
        </w:rPr>
        <w:t> </w:t>
      </w:r>
      <w:r>
        <w:rPr>
          <w:color w:val="231F20"/>
          <w:w w:val="90"/>
        </w:rPr>
        <w:t>be</w:t>
      </w:r>
      <w:r>
        <w:rPr>
          <w:color w:val="231F20"/>
          <w:spacing w:val="-37"/>
          <w:w w:val="90"/>
        </w:rPr>
        <w:t> </w:t>
      </w:r>
      <w:r>
        <w:rPr>
          <w:color w:val="231F20"/>
          <w:spacing w:val="3"/>
          <w:w w:val="90"/>
        </w:rPr>
        <w:t>of </w:t>
      </w:r>
      <w:r>
        <w:rPr>
          <w:color w:val="231F20"/>
          <w:spacing w:val="2"/>
          <w:w w:val="85"/>
        </w:rPr>
        <w:t>most</w:t>
      </w:r>
      <w:r>
        <w:rPr>
          <w:color w:val="231F20"/>
          <w:spacing w:val="-30"/>
          <w:w w:val="85"/>
        </w:rPr>
        <w:t> </w:t>
      </w:r>
      <w:r>
        <w:rPr>
          <w:color w:val="231F20"/>
          <w:spacing w:val="2"/>
          <w:w w:val="85"/>
        </w:rPr>
        <w:t>relevance.</w:t>
      </w:r>
      <w:r>
        <w:rPr>
          <w:color w:val="231F20"/>
          <w:spacing w:val="-29"/>
          <w:w w:val="85"/>
        </w:rPr>
        <w:t> </w:t>
      </w:r>
      <w:r>
        <w:rPr>
          <w:color w:val="231F20"/>
          <w:spacing w:val="2"/>
          <w:w w:val="85"/>
        </w:rPr>
        <w:t>Each</w:t>
      </w:r>
      <w:r>
        <w:rPr>
          <w:color w:val="231F20"/>
          <w:spacing w:val="-29"/>
          <w:w w:val="85"/>
        </w:rPr>
        <w:t> </w:t>
      </w:r>
      <w:r>
        <w:rPr>
          <w:color w:val="231F20"/>
          <w:spacing w:val="2"/>
          <w:w w:val="85"/>
        </w:rPr>
        <w:t>chapter</w:t>
      </w:r>
      <w:r>
        <w:rPr>
          <w:color w:val="231F20"/>
          <w:spacing w:val="-29"/>
          <w:w w:val="85"/>
        </w:rPr>
        <w:t> </w:t>
      </w:r>
      <w:r>
        <w:rPr>
          <w:color w:val="231F20"/>
          <w:spacing w:val="2"/>
          <w:w w:val="85"/>
        </w:rPr>
        <w:t>then</w:t>
      </w:r>
      <w:r>
        <w:rPr>
          <w:color w:val="231F20"/>
          <w:spacing w:val="-30"/>
          <w:w w:val="85"/>
        </w:rPr>
        <w:t> </w:t>
      </w:r>
      <w:r>
        <w:rPr>
          <w:color w:val="231F20"/>
          <w:spacing w:val="2"/>
          <w:w w:val="85"/>
        </w:rPr>
        <w:t>considers</w:t>
      </w:r>
      <w:r>
        <w:rPr>
          <w:color w:val="231F20"/>
          <w:spacing w:val="-29"/>
          <w:w w:val="85"/>
        </w:rPr>
        <w:t> </w:t>
      </w:r>
      <w:r>
        <w:rPr>
          <w:color w:val="231F20"/>
          <w:spacing w:val="3"/>
          <w:w w:val="85"/>
        </w:rPr>
        <w:t>the </w:t>
      </w:r>
      <w:r>
        <w:rPr>
          <w:color w:val="231F20"/>
          <w:spacing w:val="2"/>
          <w:w w:val="80"/>
        </w:rPr>
        <w:t>practices </w:t>
      </w:r>
      <w:r>
        <w:rPr>
          <w:color w:val="231F20"/>
          <w:w w:val="80"/>
        </w:rPr>
        <w:t>of </w:t>
      </w:r>
      <w:r>
        <w:rPr>
          <w:color w:val="231F20"/>
          <w:spacing w:val="2"/>
          <w:w w:val="80"/>
        </w:rPr>
        <w:t>criminal justice agency staff, </w:t>
      </w:r>
      <w:r>
        <w:rPr>
          <w:color w:val="231F20"/>
          <w:w w:val="80"/>
        </w:rPr>
        <w:t>and</w:t>
      </w:r>
      <w:r>
        <w:rPr>
          <w:color w:val="231F20"/>
          <w:spacing w:val="-27"/>
          <w:w w:val="80"/>
        </w:rPr>
        <w:t> </w:t>
      </w:r>
      <w:r>
        <w:rPr>
          <w:color w:val="231F20"/>
          <w:spacing w:val="3"/>
          <w:w w:val="80"/>
        </w:rPr>
        <w:t>the</w:t>
      </w:r>
    </w:p>
    <w:p>
      <w:pPr>
        <w:pStyle w:val="BodyText"/>
        <w:spacing w:line="264" w:lineRule="auto"/>
        <w:ind w:left="551" w:right="1182"/>
      </w:pPr>
      <w:r>
        <w:rPr>
          <w:color w:val="231F20"/>
          <w:spacing w:val="2"/>
          <w:w w:val="85"/>
        </w:rPr>
        <w:t>experiences</w:t>
      </w:r>
      <w:r>
        <w:rPr>
          <w:color w:val="231F20"/>
          <w:spacing w:val="-22"/>
          <w:w w:val="85"/>
        </w:rPr>
        <w:t> </w:t>
      </w:r>
      <w:r>
        <w:rPr>
          <w:color w:val="231F20"/>
          <w:w w:val="85"/>
        </w:rPr>
        <w:t>of</w:t>
      </w:r>
      <w:r>
        <w:rPr>
          <w:color w:val="231F20"/>
          <w:spacing w:val="-22"/>
          <w:w w:val="85"/>
        </w:rPr>
        <w:t> </w:t>
      </w:r>
      <w:r>
        <w:rPr>
          <w:color w:val="231F20"/>
          <w:spacing w:val="2"/>
          <w:w w:val="85"/>
        </w:rPr>
        <w:t>victims</w:t>
      </w:r>
      <w:r>
        <w:rPr>
          <w:color w:val="231F20"/>
          <w:spacing w:val="-21"/>
          <w:w w:val="85"/>
        </w:rPr>
        <w:t> </w:t>
      </w:r>
      <w:r>
        <w:rPr>
          <w:color w:val="231F20"/>
          <w:w w:val="85"/>
        </w:rPr>
        <w:t>and</w:t>
      </w:r>
      <w:r>
        <w:rPr>
          <w:color w:val="231F20"/>
          <w:spacing w:val="-22"/>
          <w:w w:val="85"/>
        </w:rPr>
        <w:t> </w:t>
      </w:r>
      <w:r>
        <w:rPr>
          <w:color w:val="231F20"/>
          <w:spacing w:val="2"/>
          <w:w w:val="85"/>
        </w:rPr>
        <w:t>NGOs</w:t>
      </w:r>
      <w:r>
        <w:rPr>
          <w:color w:val="231F20"/>
          <w:spacing w:val="-22"/>
          <w:w w:val="85"/>
        </w:rPr>
        <w:t> </w:t>
      </w:r>
      <w:r>
        <w:rPr>
          <w:color w:val="231F20"/>
          <w:spacing w:val="2"/>
          <w:w w:val="85"/>
        </w:rPr>
        <w:t>drawing</w:t>
      </w:r>
      <w:r>
        <w:rPr>
          <w:color w:val="231F20"/>
          <w:spacing w:val="-21"/>
          <w:w w:val="85"/>
        </w:rPr>
        <w:t> </w:t>
      </w:r>
      <w:r>
        <w:rPr>
          <w:color w:val="231F20"/>
          <w:spacing w:val="2"/>
          <w:w w:val="85"/>
        </w:rPr>
        <w:t>upon</w:t>
      </w:r>
      <w:r>
        <w:rPr>
          <w:color w:val="231F20"/>
          <w:spacing w:val="-22"/>
          <w:w w:val="85"/>
        </w:rPr>
        <w:t> </w:t>
      </w:r>
      <w:r>
        <w:rPr>
          <w:color w:val="231F20"/>
          <w:spacing w:val="3"/>
          <w:w w:val="85"/>
        </w:rPr>
        <w:t>the </w:t>
      </w:r>
      <w:r>
        <w:rPr>
          <w:color w:val="231F20"/>
          <w:spacing w:val="2"/>
          <w:w w:val="85"/>
        </w:rPr>
        <w:t>evidence</w:t>
      </w:r>
      <w:r>
        <w:rPr>
          <w:color w:val="231F20"/>
          <w:spacing w:val="-26"/>
          <w:w w:val="85"/>
        </w:rPr>
        <w:t> </w:t>
      </w:r>
      <w:r>
        <w:rPr>
          <w:color w:val="231F20"/>
          <w:spacing w:val="2"/>
          <w:w w:val="85"/>
        </w:rPr>
        <w:t>gathered</w:t>
      </w:r>
      <w:r>
        <w:rPr>
          <w:color w:val="231F20"/>
          <w:spacing w:val="-26"/>
          <w:w w:val="85"/>
        </w:rPr>
        <w:t> </w:t>
      </w:r>
      <w:r>
        <w:rPr>
          <w:color w:val="231F20"/>
          <w:spacing w:val="2"/>
          <w:w w:val="85"/>
        </w:rPr>
        <w:t>through</w:t>
      </w:r>
      <w:r>
        <w:rPr>
          <w:color w:val="231F20"/>
          <w:spacing w:val="-26"/>
          <w:w w:val="85"/>
        </w:rPr>
        <w:t> </w:t>
      </w:r>
      <w:r>
        <w:rPr>
          <w:color w:val="231F20"/>
          <w:w w:val="85"/>
        </w:rPr>
        <w:t>the</w:t>
      </w:r>
      <w:r>
        <w:rPr>
          <w:color w:val="231F20"/>
          <w:spacing w:val="-26"/>
          <w:w w:val="85"/>
        </w:rPr>
        <w:t> </w:t>
      </w:r>
      <w:r>
        <w:rPr>
          <w:color w:val="231F20"/>
          <w:spacing w:val="2"/>
          <w:w w:val="85"/>
        </w:rPr>
        <w:t>interviews</w:t>
      </w:r>
      <w:r>
        <w:rPr>
          <w:color w:val="231F20"/>
          <w:spacing w:val="-26"/>
          <w:w w:val="85"/>
        </w:rPr>
        <w:t> </w:t>
      </w:r>
      <w:r>
        <w:rPr>
          <w:color w:val="231F20"/>
          <w:w w:val="85"/>
        </w:rPr>
        <w:t>and</w:t>
      </w:r>
      <w:r>
        <w:rPr>
          <w:color w:val="231F20"/>
          <w:spacing w:val="-26"/>
          <w:w w:val="85"/>
        </w:rPr>
        <w:t> </w:t>
      </w:r>
      <w:r>
        <w:rPr>
          <w:color w:val="231F20"/>
          <w:spacing w:val="3"/>
          <w:w w:val="85"/>
        </w:rPr>
        <w:t>the </w:t>
      </w:r>
      <w:r>
        <w:rPr>
          <w:color w:val="231F20"/>
          <w:spacing w:val="2"/>
          <w:w w:val="85"/>
        </w:rPr>
        <w:t>review</w:t>
      </w:r>
      <w:r>
        <w:rPr>
          <w:color w:val="231F20"/>
          <w:spacing w:val="-20"/>
          <w:w w:val="85"/>
        </w:rPr>
        <w:t> </w:t>
      </w:r>
      <w:r>
        <w:rPr>
          <w:color w:val="231F20"/>
          <w:w w:val="85"/>
        </w:rPr>
        <w:t>of</w:t>
      </w:r>
      <w:r>
        <w:rPr>
          <w:color w:val="231F20"/>
          <w:spacing w:val="-19"/>
          <w:w w:val="85"/>
        </w:rPr>
        <w:t> </w:t>
      </w:r>
      <w:r>
        <w:rPr>
          <w:color w:val="231F20"/>
          <w:spacing w:val="2"/>
          <w:w w:val="85"/>
        </w:rPr>
        <w:t>case</w:t>
      </w:r>
      <w:r>
        <w:rPr>
          <w:color w:val="231F20"/>
          <w:spacing w:val="-19"/>
          <w:w w:val="85"/>
        </w:rPr>
        <w:t> </w:t>
      </w:r>
      <w:r>
        <w:rPr>
          <w:color w:val="231F20"/>
          <w:w w:val="85"/>
        </w:rPr>
        <w:t>files.</w:t>
      </w:r>
      <w:r>
        <w:rPr>
          <w:color w:val="231F20"/>
          <w:spacing w:val="-19"/>
          <w:w w:val="85"/>
        </w:rPr>
        <w:t> </w:t>
      </w:r>
      <w:r>
        <w:rPr>
          <w:color w:val="231F20"/>
          <w:w w:val="85"/>
        </w:rPr>
        <w:t>To</w:t>
      </w:r>
      <w:r>
        <w:rPr>
          <w:color w:val="231F20"/>
          <w:spacing w:val="-19"/>
          <w:w w:val="85"/>
        </w:rPr>
        <w:t> </w:t>
      </w:r>
      <w:r>
        <w:rPr>
          <w:color w:val="231F20"/>
          <w:spacing w:val="2"/>
          <w:w w:val="85"/>
        </w:rPr>
        <w:t>conclude,</w:t>
      </w:r>
      <w:r>
        <w:rPr>
          <w:color w:val="231F20"/>
          <w:spacing w:val="-19"/>
          <w:w w:val="85"/>
        </w:rPr>
        <w:t> </w:t>
      </w:r>
      <w:r>
        <w:rPr>
          <w:color w:val="231F20"/>
          <w:w w:val="85"/>
        </w:rPr>
        <w:t>a</w:t>
      </w:r>
      <w:r>
        <w:rPr>
          <w:color w:val="231F20"/>
          <w:spacing w:val="-20"/>
          <w:w w:val="85"/>
        </w:rPr>
        <w:t> </w:t>
      </w:r>
      <w:r>
        <w:rPr>
          <w:color w:val="231F20"/>
          <w:spacing w:val="2"/>
          <w:w w:val="85"/>
        </w:rPr>
        <w:t>summation</w:t>
      </w:r>
      <w:r>
        <w:rPr>
          <w:color w:val="231F20"/>
          <w:spacing w:val="-19"/>
          <w:w w:val="85"/>
        </w:rPr>
        <w:t> </w:t>
      </w:r>
      <w:r>
        <w:rPr>
          <w:color w:val="231F20"/>
          <w:spacing w:val="3"/>
          <w:w w:val="85"/>
        </w:rPr>
        <w:t>of </w:t>
      </w:r>
      <w:r>
        <w:rPr>
          <w:color w:val="231F20"/>
          <w:w w:val="85"/>
        </w:rPr>
        <w:t>key</w:t>
      </w:r>
      <w:r>
        <w:rPr>
          <w:color w:val="231F20"/>
          <w:spacing w:val="-22"/>
          <w:w w:val="85"/>
        </w:rPr>
        <w:t> </w:t>
      </w:r>
      <w:r>
        <w:rPr>
          <w:color w:val="231F20"/>
          <w:spacing w:val="2"/>
          <w:w w:val="85"/>
        </w:rPr>
        <w:t>findings</w:t>
      </w:r>
      <w:r>
        <w:rPr>
          <w:color w:val="231F20"/>
          <w:spacing w:val="-22"/>
          <w:w w:val="85"/>
        </w:rPr>
        <w:t> </w:t>
      </w:r>
      <w:r>
        <w:rPr>
          <w:color w:val="231F20"/>
          <w:w w:val="85"/>
        </w:rPr>
        <w:t>is</w:t>
      </w:r>
      <w:r>
        <w:rPr>
          <w:color w:val="231F20"/>
          <w:spacing w:val="-21"/>
          <w:w w:val="85"/>
        </w:rPr>
        <w:t> </w:t>
      </w:r>
      <w:r>
        <w:rPr>
          <w:color w:val="231F20"/>
          <w:spacing w:val="2"/>
          <w:w w:val="85"/>
        </w:rPr>
        <w:t>provided</w:t>
      </w:r>
      <w:r>
        <w:rPr>
          <w:color w:val="231F20"/>
          <w:spacing w:val="-22"/>
          <w:w w:val="85"/>
        </w:rPr>
        <w:t> </w:t>
      </w:r>
      <w:r>
        <w:rPr>
          <w:color w:val="231F20"/>
          <w:spacing w:val="2"/>
          <w:w w:val="85"/>
        </w:rPr>
        <w:t>which</w:t>
      </w:r>
      <w:r>
        <w:rPr>
          <w:color w:val="231F20"/>
          <w:spacing w:val="-21"/>
          <w:w w:val="85"/>
        </w:rPr>
        <w:t> </w:t>
      </w:r>
      <w:r>
        <w:rPr>
          <w:color w:val="231F20"/>
          <w:spacing w:val="2"/>
          <w:w w:val="85"/>
        </w:rPr>
        <w:t>take</w:t>
      </w:r>
      <w:r>
        <w:rPr>
          <w:color w:val="231F20"/>
          <w:spacing w:val="-22"/>
          <w:w w:val="85"/>
        </w:rPr>
        <w:t> </w:t>
      </w:r>
      <w:r>
        <w:rPr>
          <w:color w:val="231F20"/>
          <w:spacing w:val="2"/>
          <w:w w:val="85"/>
        </w:rPr>
        <w:t>account</w:t>
      </w:r>
      <w:r>
        <w:rPr>
          <w:color w:val="231F20"/>
          <w:spacing w:val="-21"/>
          <w:w w:val="85"/>
        </w:rPr>
        <w:t> </w:t>
      </w:r>
      <w:r>
        <w:rPr>
          <w:color w:val="231F20"/>
          <w:w w:val="85"/>
        </w:rPr>
        <w:t>of</w:t>
      </w:r>
      <w:r>
        <w:rPr>
          <w:color w:val="231F20"/>
          <w:spacing w:val="-22"/>
          <w:w w:val="85"/>
        </w:rPr>
        <w:t> </w:t>
      </w:r>
      <w:r>
        <w:rPr>
          <w:color w:val="231F20"/>
          <w:spacing w:val="3"/>
          <w:w w:val="85"/>
        </w:rPr>
        <w:t>the </w:t>
      </w:r>
      <w:r>
        <w:rPr>
          <w:color w:val="231F20"/>
          <w:spacing w:val="2"/>
          <w:w w:val="85"/>
        </w:rPr>
        <w:t>effectiveness</w:t>
      </w:r>
      <w:r>
        <w:rPr>
          <w:color w:val="231F20"/>
          <w:spacing w:val="-21"/>
          <w:w w:val="85"/>
        </w:rPr>
        <w:t>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2"/>
          <w:w w:val="85"/>
        </w:rPr>
        <w:t>domestic</w:t>
      </w:r>
      <w:r>
        <w:rPr>
          <w:color w:val="231F20"/>
          <w:spacing w:val="-21"/>
          <w:w w:val="85"/>
        </w:rPr>
        <w:t> </w:t>
      </w:r>
      <w:r>
        <w:rPr>
          <w:color w:val="231F20"/>
          <w:spacing w:val="2"/>
          <w:w w:val="85"/>
        </w:rPr>
        <w:t>framework</w:t>
      </w:r>
      <w:r>
        <w:rPr>
          <w:color w:val="231F20"/>
          <w:spacing w:val="-21"/>
          <w:w w:val="85"/>
        </w:rPr>
        <w:t> </w:t>
      </w:r>
      <w:r>
        <w:rPr>
          <w:color w:val="231F20"/>
          <w:w w:val="85"/>
        </w:rPr>
        <w:t>and</w:t>
      </w:r>
      <w:r>
        <w:rPr>
          <w:color w:val="231F20"/>
          <w:spacing w:val="-20"/>
          <w:w w:val="85"/>
        </w:rPr>
        <w:t> </w:t>
      </w:r>
      <w:r>
        <w:rPr>
          <w:color w:val="231F20"/>
          <w:spacing w:val="3"/>
          <w:w w:val="85"/>
        </w:rPr>
        <w:t>the </w:t>
      </w:r>
      <w:r>
        <w:rPr>
          <w:color w:val="231F20"/>
          <w:spacing w:val="2"/>
          <w:w w:val="85"/>
        </w:rPr>
        <w:t>level</w:t>
      </w:r>
      <w:r>
        <w:rPr>
          <w:color w:val="231F20"/>
          <w:spacing w:val="-24"/>
          <w:w w:val="85"/>
        </w:rPr>
        <w:t> </w:t>
      </w:r>
      <w:r>
        <w:rPr>
          <w:color w:val="231F20"/>
          <w:w w:val="85"/>
        </w:rPr>
        <w:t>of</w:t>
      </w:r>
      <w:r>
        <w:rPr>
          <w:color w:val="231F20"/>
          <w:spacing w:val="-24"/>
          <w:w w:val="85"/>
        </w:rPr>
        <w:t> </w:t>
      </w:r>
      <w:r>
        <w:rPr>
          <w:color w:val="231F20"/>
          <w:spacing w:val="2"/>
          <w:w w:val="85"/>
        </w:rPr>
        <w:t>compliance</w:t>
      </w:r>
      <w:r>
        <w:rPr>
          <w:color w:val="231F20"/>
          <w:spacing w:val="-24"/>
          <w:w w:val="85"/>
        </w:rPr>
        <w:t> </w:t>
      </w:r>
      <w:r>
        <w:rPr>
          <w:color w:val="231F20"/>
          <w:spacing w:val="2"/>
          <w:w w:val="85"/>
        </w:rPr>
        <w:t>with</w:t>
      </w:r>
      <w:r>
        <w:rPr>
          <w:color w:val="231F20"/>
          <w:spacing w:val="-23"/>
          <w:w w:val="85"/>
        </w:rPr>
        <w:t> </w:t>
      </w:r>
      <w:r>
        <w:rPr>
          <w:color w:val="231F20"/>
          <w:spacing w:val="2"/>
          <w:w w:val="85"/>
        </w:rPr>
        <w:t>human</w:t>
      </w:r>
      <w:r>
        <w:rPr>
          <w:color w:val="231F20"/>
          <w:spacing w:val="-24"/>
          <w:w w:val="85"/>
        </w:rPr>
        <w:t> </w:t>
      </w:r>
      <w:r>
        <w:rPr>
          <w:color w:val="231F20"/>
          <w:spacing w:val="2"/>
          <w:w w:val="85"/>
        </w:rPr>
        <w:t>rights</w:t>
      </w:r>
      <w:r>
        <w:rPr>
          <w:color w:val="231F20"/>
          <w:spacing w:val="-24"/>
          <w:w w:val="85"/>
        </w:rPr>
        <w:t> </w:t>
      </w:r>
      <w:r>
        <w:rPr>
          <w:color w:val="231F20"/>
          <w:spacing w:val="3"/>
          <w:w w:val="85"/>
        </w:rPr>
        <w:t>standards.</w:t>
      </w:r>
    </w:p>
    <w:p>
      <w:pPr>
        <w:pStyle w:val="BodyText"/>
        <w:spacing w:line="264" w:lineRule="auto" w:before="102"/>
        <w:ind w:left="551" w:right="1574"/>
      </w:pPr>
      <w:r>
        <w:rPr>
          <w:color w:val="231F20"/>
          <w:w w:val="85"/>
        </w:rPr>
        <w:t>A series of recommendations can be found at </w:t>
      </w:r>
      <w:r>
        <w:rPr>
          <w:color w:val="231F20"/>
          <w:w w:val="90"/>
        </w:rPr>
        <w:t>pages 104 to 107 of this report.</w:t>
      </w:r>
    </w:p>
    <w:p>
      <w:pPr>
        <w:spacing w:after="0" w:line="264" w:lineRule="auto"/>
        <w:sectPr>
          <w:type w:val="continuous"/>
          <w:pgSz w:w="11910" w:h="16840"/>
          <w:pgMar w:top="1580" w:bottom="280" w:left="0" w:right="0"/>
          <w:cols w:num="2" w:equalWidth="0">
            <w:col w:w="5929" w:space="40"/>
            <w:col w:w="5941"/>
          </w:cols>
        </w:sectPr>
      </w:pPr>
    </w:p>
    <w:p>
      <w:pPr>
        <w:pStyle w:val="BodyText"/>
        <w:rPr>
          <w:sz w:val="20"/>
        </w:rPr>
      </w:pPr>
      <w:r>
        <w:rPr/>
        <w:pict>
          <v:group style="position:absolute;margin-left:0pt;margin-top:28.346014pt;width:595.3pt;height:14.2pt;mso-position-horizontal-relative:page;mso-position-vertical-relative:page;z-index:1575526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1"/>
        </w:rPr>
      </w:pPr>
    </w:p>
    <w:p>
      <w:pPr>
        <w:pStyle w:val="Heading4"/>
        <w:ind w:right="895"/>
      </w:pPr>
      <w:r>
        <w:rPr>
          <w:color w:val="0097D0"/>
          <w:w w:val="80"/>
        </w:rPr>
        <w:t>17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after="0"/>
        <w:rPr>
          <w:sz w:val="19"/>
        </w:rPr>
        <w:sectPr>
          <w:pgSz w:w="11910" w:h="16840"/>
          <w:pgMar w:top="540" w:bottom="0" w:left="0" w:right="0"/>
        </w:sectPr>
      </w:pPr>
    </w:p>
    <w:p>
      <w:pPr>
        <w:tabs>
          <w:tab w:pos="1133" w:val="left" w:leader="none"/>
        </w:tabs>
        <w:spacing w:before="114"/>
        <w:ind w:left="0" w:right="0" w:firstLine="0"/>
        <w:jc w:val="left"/>
        <w:rPr>
          <w:sz w:val="60"/>
        </w:rPr>
      </w:pPr>
      <w:r>
        <w:rPr/>
        <w:pict>
          <v:group style="position:absolute;margin-left:0pt;margin-top:-45.745064pt;width:595.3pt;height:14.2pt;mso-position-horizontal-relative:page;mso-position-vertical-relative:paragraph;z-index:15756288" coordorigin="0,-915" coordsize="11906,284">
            <v:rect style="position:absolute;left:0;top:-915;width:10205;height:284" filled="true" fillcolor="#e5eff8" stroked="false">
              <v:fill type="solid"/>
            </v:rect>
            <v:rect style="position:absolute;left:10204;top:-915;width:284;height:284" filled="true" fillcolor="#cee2f2" stroked="false">
              <v:fill type="solid"/>
            </v:rect>
            <v:rect style="position:absolute;left:10488;top:-915;width:284;height:284" filled="true" fillcolor="#b8d6ed" stroked="false">
              <v:fill type="solid"/>
            </v:rect>
            <v:rect style="position:absolute;left:10771;top:-915;width:284;height:284" filled="true" fillcolor="#a1cbe8" stroked="false">
              <v:fill type="solid"/>
            </v:rect>
            <v:rect style="position:absolute;left:11055;top:-915;width:284;height:284" filled="true" fillcolor="#8ac1e3" stroked="false">
              <v:fill type="solid"/>
            </v:rect>
            <v:rect style="position:absolute;left:11338;top:-915;width:284;height:284" filled="true" fillcolor="#73b7df" stroked="false">
              <v:fill type="solid"/>
            </v:rect>
            <v:rect style="position:absolute;left:11622;top:-915;width:284;height:284" filled="true" fillcolor="#58aedb" stroked="false">
              <v:fill type="solid"/>
            </v:rect>
            <v:shape style="position:absolute;left:0;top:-915;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b/>
          <w:color w:val="FFFFFF"/>
          <w:w w:val="81"/>
          <w:sz w:val="36"/>
          <w:shd w:fill="0097D0" w:color="auto" w:val="clear"/>
        </w:rPr>
        <w:t> </w:t>
      </w:r>
      <w:r>
        <w:rPr>
          <w:b/>
          <w:color w:val="FFFFFF"/>
          <w:spacing w:val="-3"/>
          <w:sz w:val="36"/>
          <w:shd w:fill="0097D0" w:color="auto" w:val="clear"/>
        </w:rPr>
        <w:t> </w:t>
      </w:r>
      <w:r>
        <w:rPr>
          <w:b/>
          <w:color w:val="FFFFFF"/>
          <w:w w:val="90"/>
          <w:sz w:val="36"/>
          <w:shd w:fill="0097D0" w:color="auto" w:val="clear"/>
        </w:rPr>
        <w:t>2</w:t>
      </w:r>
      <w:r>
        <w:rPr>
          <w:b/>
          <w:color w:val="FFFFFF"/>
          <w:w w:val="90"/>
          <w:sz w:val="36"/>
        </w:rPr>
        <w:tab/>
      </w:r>
      <w:r>
        <w:rPr>
          <w:color w:val="0097D0"/>
          <w:w w:val="80"/>
          <w:sz w:val="60"/>
        </w:rPr>
        <w:t>The duty to</w:t>
      </w:r>
      <w:r>
        <w:rPr>
          <w:color w:val="0097D0"/>
          <w:spacing w:val="-108"/>
          <w:w w:val="80"/>
          <w:sz w:val="60"/>
        </w:rPr>
        <w:t> </w:t>
      </w:r>
      <w:r>
        <w:rPr>
          <w:color w:val="0097D0"/>
          <w:spacing w:val="-3"/>
          <w:w w:val="80"/>
          <w:sz w:val="60"/>
        </w:rPr>
        <w:t>prevent</w:t>
      </w:r>
    </w:p>
    <w:p>
      <w:pPr>
        <w:pStyle w:val="BodyText"/>
        <w:rPr>
          <w:sz w:val="72"/>
        </w:rPr>
      </w:pPr>
    </w:p>
    <w:p>
      <w:pPr>
        <w:spacing w:before="519"/>
        <w:ind w:left="1133" w:right="0" w:firstLine="0"/>
        <w:jc w:val="left"/>
        <w:rPr>
          <w:b/>
          <w:sz w:val="28"/>
        </w:rPr>
      </w:pPr>
      <w:r>
        <w:rPr>
          <w:b/>
          <w:color w:val="0097D0"/>
          <w:w w:val="95"/>
          <w:sz w:val="28"/>
        </w:rPr>
        <w:t>Introduction</w:t>
      </w:r>
    </w:p>
    <w:p>
      <w:pPr>
        <w:pStyle w:val="BodyText"/>
        <w:spacing w:line="264" w:lineRule="auto" w:before="68"/>
        <w:ind w:left="1133"/>
      </w:pPr>
      <w:r>
        <w:rPr>
          <w:color w:val="231F20"/>
          <w:w w:val="85"/>
        </w:rPr>
        <w:t>International human rights standards require </w:t>
      </w:r>
      <w:r>
        <w:rPr>
          <w:color w:val="231F20"/>
          <w:w w:val="80"/>
        </w:rPr>
        <w:t>governments to refrain from violating individuals’ </w:t>
      </w:r>
      <w:r>
        <w:rPr>
          <w:color w:val="231F20"/>
          <w:w w:val="90"/>
        </w:rPr>
        <w:t>rights, but they also require positive actions</w:t>
      </w:r>
    </w:p>
    <w:p>
      <w:pPr>
        <w:pStyle w:val="BodyText"/>
        <w:spacing w:line="264" w:lineRule="auto"/>
        <w:ind w:left="1133" w:right="76"/>
      </w:pPr>
      <w:r>
        <w:rPr>
          <w:color w:val="231F20"/>
          <w:w w:val="90"/>
        </w:rPr>
        <w:t>to be </w:t>
      </w:r>
      <w:r>
        <w:rPr>
          <w:color w:val="231F20"/>
          <w:spacing w:val="2"/>
          <w:w w:val="90"/>
        </w:rPr>
        <w:t>taken </w:t>
      </w:r>
      <w:r>
        <w:rPr>
          <w:color w:val="231F20"/>
          <w:w w:val="90"/>
        </w:rPr>
        <w:t>to </w:t>
      </w:r>
      <w:r>
        <w:rPr>
          <w:color w:val="231F20"/>
          <w:spacing w:val="2"/>
          <w:w w:val="90"/>
        </w:rPr>
        <w:t>prevent private persons </w:t>
      </w:r>
      <w:r>
        <w:rPr>
          <w:color w:val="231F20"/>
          <w:spacing w:val="3"/>
          <w:w w:val="90"/>
        </w:rPr>
        <w:t>from </w:t>
      </w:r>
      <w:r>
        <w:rPr>
          <w:color w:val="231F20"/>
          <w:spacing w:val="2"/>
          <w:w w:val="90"/>
        </w:rPr>
        <w:t>abusing </w:t>
      </w:r>
      <w:r>
        <w:rPr>
          <w:color w:val="231F20"/>
          <w:w w:val="90"/>
        </w:rPr>
        <w:t>the </w:t>
      </w:r>
      <w:r>
        <w:rPr>
          <w:color w:val="231F20"/>
          <w:spacing w:val="2"/>
          <w:w w:val="90"/>
        </w:rPr>
        <w:t>rights </w:t>
      </w:r>
      <w:r>
        <w:rPr>
          <w:color w:val="231F20"/>
          <w:w w:val="90"/>
        </w:rPr>
        <w:t>of </w:t>
      </w:r>
      <w:r>
        <w:rPr>
          <w:color w:val="231F20"/>
          <w:spacing w:val="2"/>
          <w:w w:val="90"/>
        </w:rPr>
        <w:t>others.</w:t>
      </w:r>
      <w:r>
        <w:rPr>
          <w:b/>
          <w:color w:val="231F20"/>
          <w:spacing w:val="2"/>
          <w:w w:val="90"/>
          <w:position w:val="6"/>
          <w:sz w:val="14"/>
        </w:rPr>
        <w:t>1 </w:t>
      </w:r>
      <w:r>
        <w:rPr>
          <w:color w:val="231F20"/>
          <w:spacing w:val="2"/>
          <w:w w:val="90"/>
        </w:rPr>
        <w:t>Reducing, </w:t>
      </w:r>
      <w:r>
        <w:rPr>
          <w:color w:val="231F20"/>
          <w:spacing w:val="3"/>
          <w:w w:val="90"/>
        </w:rPr>
        <w:t>and </w:t>
      </w:r>
      <w:r>
        <w:rPr>
          <w:color w:val="231F20"/>
          <w:spacing w:val="2"/>
          <w:w w:val="80"/>
        </w:rPr>
        <w:t>ultimately</w:t>
      </w:r>
      <w:r>
        <w:rPr>
          <w:color w:val="231F20"/>
          <w:spacing w:val="-8"/>
          <w:w w:val="80"/>
        </w:rPr>
        <w:t> </w:t>
      </w:r>
      <w:r>
        <w:rPr>
          <w:color w:val="231F20"/>
          <w:spacing w:val="2"/>
          <w:w w:val="80"/>
        </w:rPr>
        <w:t>eradicating,</w:t>
      </w:r>
      <w:r>
        <w:rPr>
          <w:color w:val="231F20"/>
          <w:spacing w:val="-7"/>
          <w:w w:val="80"/>
        </w:rPr>
        <w:t> </w:t>
      </w:r>
      <w:r>
        <w:rPr>
          <w:color w:val="231F20"/>
          <w:w w:val="80"/>
        </w:rPr>
        <w:t>the</w:t>
      </w:r>
      <w:r>
        <w:rPr>
          <w:color w:val="231F20"/>
          <w:spacing w:val="-8"/>
          <w:w w:val="80"/>
        </w:rPr>
        <w:t> </w:t>
      </w:r>
      <w:r>
        <w:rPr>
          <w:color w:val="231F20"/>
          <w:spacing w:val="2"/>
          <w:w w:val="80"/>
        </w:rPr>
        <w:t>social</w:t>
      </w:r>
      <w:r>
        <w:rPr>
          <w:color w:val="231F20"/>
          <w:spacing w:val="-7"/>
          <w:w w:val="80"/>
        </w:rPr>
        <w:t> </w:t>
      </w:r>
      <w:r>
        <w:rPr>
          <w:color w:val="231F20"/>
          <w:spacing w:val="2"/>
          <w:w w:val="80"/>
        </w:rPr>
        <w:t>conditions</w:t>
      </w:r>
      <w:r>
        <w:rPr>
          <w:color w:val="231F20"/>
          <w:spacing w:val="-7"/>
          <w:w w:val="80"/>
        </w:rPr>
        <w:t> </w:t>
      </w:r>
      <w:r>
        <w:rPr>
          <w:color w:val="231F20"/>
          <w:spacing w:val="3"/>
          <w:w w:val="80"/>
        </w:rPr>
        <w:t>within </w:t>
      </w:r>
      <w:r>
        <w:rPr>
          <w:color w:val="231F20"/>
          <w:spacing w:val="2"/>
          <w:w w:val="90"/>
        </w:rPr>
        <w:t>which</w:t>
      </w:r>
      <w:r>
        <w:rPr>
          <w:color w:val="231F20"/>
          <w:spacing w:val="-32"/>
          <w:w w:val="90"/>
        </w:rPr>
        <w:t> </w:t>
      </w:r>
      <w:r>
        <w:rPr>
          <w:color w:val="231F20"/>
          <w:spacing w:val="2"/>
          <w:w w:val="90"/>
        </w:rPr>
        <w:t>racism</w:t>
      </w:r>
      <w:r>
        <w:rPr>
          <w:color w:val="231F20"/>
          <w:spacing w:val="-31"/>
          <w:w w:val="90"/>
        </w:rPr>
        <w:t> </w:t>
      </w:r>
      <w:r>
        <w:rPr>
          <w:color w:val="231F20"/>
          <w:w w:val="90"/>
        </w:rPr>
        <w:t>may</w:t>
      </w:r>
      <w:r>
        <w:rPr>
          <w:color w:val="231F20"/>
          <w:spacing w:val="-31"/>
          <w:w w:val="90"/>
        </w:rPr>
        <w:t> </w:t>
      </w:r>
      <w:r>
        <w:rPr>
          <w:color w:val="231F20"/>
          <w:spacing w:val="2"/>
          <w:w w:val="90"/>
        </w:rPr>
        <w:t>exist</w:t>
      </w:r>
      <w:r>
        <w:rPr>
          <w:color w:val="231F20"/>
          <w:spacing w:val="-32"/>
          <w:w w:val="90"/>
        </w:rPr>
        <w:t> </w:t>
      </w:r>
      <w:r>
        <w:rPr>
          <w:color w:val="231F20"/>
          <w:w w:val="90"/>
        </w:rPr>
        <w:t>and</w:t>
      </w:r>
      <w:r>
        <w:rPr>
          <w:color w:val="231F20"/>
          <w:spacing w:val="-31"/>
          <w:w w:val="90"/>
        </w:rPr>
        <w:t> </w:t>
      </w:r>
      <w:r>
        <w:rPr>
          <w:color w:val="231F20"/>
          <w:spacing w:val="2"/>
          <w:w w:val="90"/>
        </w:rPr>
        <w:t>racist</w:t>
      </w:r>
      <w:r>
        <w:rPr>
          <w:color w:val="231F20"/>
          <w:spacing w:val="-31"/>
          <w:w w:val="90"/>
        </w:rPr>
        <w:t> </w:t>
      </w:r>
      <w:r>
        <w:rPr>
          <w:color w:val="231F20"/>
          <w:spacing w:val="2"/>
          <w:w w:val="90"/>
        </w:rPr>
        <w:t>hate</w:t>
      </w:r>
      <w:r>
        <w:rPr>
          <w:color w:val="231F20"/>
          <w:spacing w:val="-32"/>
          <w:w w:val="90"/>
        </w:rPr>
        <w:t> </w:t>
      </w:r>
      <w:r>
        <w:rPr>
          <w:color w:val="231F20"/>
          <w:spacing w:val="3"/>
          <w:w w:val="90"/>
        </w:rPr>
        <w:t>crimes </w:t>
      </w:r>
      <w:r>
        <w:rPr>
          <w:color w:val="231F20"/>
          <w:w w:val="90"/>
        </w:rPr>
        <w:t>are</w:t>
      </w:r>
      <w:r>
        <w:rPr>
          <w:color w:val="231F20"/>
          <w:spacing w:val="-31"/>
          <w:w w:val="90"/>
        </w:rPr>
        <w:t> </w:t>
      </w:r>
      <w:r>
        <w:rPr>
          <w:color w:val="231F20"/>
          <w:spacing w:val="2"/>
          <w:w w:val="90"/>
        </w:rPr>
        <w:t>perpetrated</w:t>
      </w:r>
      <w:r>
        <w:rPr>
          <w:color w:val="231F20"/>
          <w:spacing w:val="-30"/>
          <w:w w:val="90"/>
        </w:rPr>
        <w:t> </w:t>
      </w:r>
      <w:r>
        <w:rPr>
          <w:color w:val="231F20"/>
          <w:spacing w:val="2"/>
          <w:w w:val="90"/>
        </w:rPr>
        <w:t>should</w:t>
      </w:r>
      <w:r>
        <w:rPr>
          <w:color w:val="231F20"/>
          <w:spacing w:val="-31"/>
          <w:w w:val="90"/>
        </w:rPr>
        <w:t> </w:t>
      </w:r>
      <w:r>
        <w:rPr>
          <w:color w:val="231F20"/>
          <w:spacing w:val="2"/>
          <w:w w:val="90"/>
        </w:rPr>
        <w:t>begin</w:t>
      </w:r>
      <w:r>
        <w:rPr>
          <w:color w:val="231F20"/>
          <w:spacing w:val="-30"/>
          <w:w w:val="90"/>
        </w:rPr>
        <w:t> </w:t>
      </w:r>
      <w:r>
        <w:rPr>
          <w:color w:val="231F20"/>
          <w:spacing w:val="2"/>
          <w:w w:val="90"/>
        </w:rPr>
        <w:t>with</w:t>
      </w:r>
      <w:r>
        <w:rPr>
          <w:color w:val="231F20"/>
          <w:spacing w:val="-31"/>
          <w:w w:val="90"/>
        </w:rPr>
        <w:t> </w:t>
      </w:r>
      <w:r>
        <w:rPr>
          <w:color w:val="231F20"/>
          <w:spacing w:val="3"/>
          <w:w w:val="90"/>
        </w:rPr>
        <w:t>measures</w:t>
      </w:r>
    </w:p>
    <w:p>
      <w:pPr>
        <w:pStyle w:val="BodyText"/>
        <w:spacing w:line="264" w:lineRule="auto"/>
        <w:ind w:left="1133" w:right="194"/>
      </w:pPr>
      <w:r>
        <w:rPr>
          <w:color w:val="231F20"/>
          <w:w w:val="90"/>
        </w:rPr>
        <w:t>to</w:t>
      </w:r>
      <w:r>
        <w:rPr>
          <w:color w:val="231F20"/>
          <w:spacing w:val="-40"/>
          <w:w w:val="90"/>
        </w:rPr>
        <w:t> </w:t>
      </w:r>
      <w:r>
        <w:rPr>
          <w:color w:val="231F20"/>
          <w:spacing w:val="2"/>
          <w:w w:val="90"/>
        </w:rPr>
        <w:t>enhance</w:t>
      </w:r>
      <w:r>
        <w:rPr>
          <w:color w:val="231F20"/>
          <w:spacing w:val="-40"/>
          <w:w w:val="90"/>
        </w:rPr>
        <w:t> </w:t>
      </w:r>
      <w:r>
        <w:rPr>
          <w:color w:val="231F20"/>
          <w:spacing w:val="2"/>
          <w:w w:val="90"/>
        </w:rPr>
        <w:t>community</w:t>
      </w:r>
      <w:r>
        <w:rPr>
          <w:color w:val="231F20"/>
          <w:spacing w:val="-39"/>
          <w:w w:val="90"/>
        </w:rPr>
        <w:t> </w:t>
      </w:r>
      <w:r>
        <w:rPr>
          <w:color w:val="231F20"/>
          <w:spacing w:val="2"/>
          <w:w w:val="90"/>
        </w:rPr>
        <w:t>safety.</w:t>
      </w:r>
      <w:r>
        <w:rPr>
          <w:color w:val="231F20"/>
          <w:spacing w:val="-40"/>
          <w:w w:val="90"/>
        </w:rPr>
        <w:t> </w:t>
      </w:r>
      <w:r>
        <w:rPr>
          <w:color w:val="231F20"/>
          <w:spacing w:val="2"/>
          <w:w w:val="90"/>
        </w:rPr>
        <w:t>These</w:t>
      </w:r>
      <w:r>
        <w:rPr>
          <w:color w:val="231F20"/>
          <w:spacing w:val="-40"/>
          <w:w w:val="90"/>
        </w:rPr>
        <w:t> </w:t>
      </w:r>
      <w:r>
        <w:rPr>
          <w:color w:val="231F20"/>
          <w:spacing w:val="3"/>
          <w:w w:val="90"/>
        </w:rPr>
        <w:t>include </w:t>
      </w:r>
      <w:r>
        <w:rPr>
          <w:color w:val="231F20"/>
          <w:spacing w:val="2"/>
          <w:w w:val="85"/>
        </w:rPr>
        <w:t>initiatives</w:t>
      </w:r>
      <w:r>
        <w:rPr>
          <w:color w:val="231F20"/>
          <w:spacing w:val="-35"/>
          <w:w w:val="85"/>
        </w:rPr>
        <w:t> </w:t>
      </w:r>
      <w:r>
        <w:rPr>
          <w:color w:val="231F20"/>
          <w:spacing w:val="2"/>
          <w:w w:val="85"/>
        </w:rPr>
        <w:t>that</w:t>
      </w:r>
      <w:r>
        <w:rPr>
          <w:color w:val="231F20"/>
          <w:spacing w:val="-35"/>
          <w:w w:val="85"/>
        </w:rPr>
        <w:t> </w:t>
      </w:r>
      <w:r>
        <w:rPr>
          <w:color w:val="231F20"/>
          <w:spacing w:val="2"/>
          <w:w w:val="85"/>
        </w:rPr>
        <w:t>promote</w:t>
      </w:r>
      <w:r>
        <w:rPr>
          <w:color w:val="231F20"/>
          <w:spacing w:val="-34"/>
          <w:w w:val="85"/>
        </w:rPr>
        <w:t> </w:t>
      </w:r>
      <w:r>
        <w:rPr>
          <w:color w:val="231F20"/>
          <w:spacing w:val="2"/>
          <w:w w:val="85"/>
        </w:rPr>
        <w:t>good</w:t>
      </w:r>
      <w:r>
        <w:rPr>
          <w:color w:val="231F20"/>
          <w:spacing w:val="-35"/>
          <w:w w:val="85"/>
        </w:rPr>
        <w:t> </w:t>
      </w:r>
      <w:r>
        <w:rPr>
          <w:color w:val="231F20"/>
          <w:spacing w:val="2"/>
          <w:w w:val="85"/>
        </w:rPr>
        <w:t>relations</w:t>
      </w:r>
      <w:r>
        <w:rPr>
          <w:color w:val="231F20"/>
          <w:spacing w:val="-34"/>
          <w:w w:val="85"/>
        </w:rPr>
        <w:t> </w:t>
      </w:r>
      <w:r>
        <w:rPr>
          <w:color w:val="231F20"/>
          <w:spacing w:val="3"/>
          <w:w w:val="85"/>
        </w:rPr>
        <w:t>between </w:t>
      </w:r>
      <w:r>
        <w:rPr>
          <w:color w:val="231F20"/>
          <w:spacing w:val="2"/>
          <w:w w:val="85"/>
        </w:rPr>
        <w:t>communities</w:t>
      </w:r>
      <w:r>
        <w:rPr>
          <w:color w:val="231F20"/>
          <w:spacing w:val="-28"/>
          <w:w w:val="85"/>
        </w:rPr>
        <w:t> </w:t>
      </w:r>
      <w:r>
        <w:rPr>
          <w:color w:val="231F20"/>
          <w:w w:val="85"/>
        </w:rPr>
        <w:t>and</w:t>
      </w:r>
      <w:r>
        <w:rPr>
          <w:color w:val="231F20"/>
          <w:spacing w:val="-28"/>
          <w:w w:val="85"/>
        </w:rPr>
        <w:t> </w:t>
      </w:r>
      <w:r>
        <w:rPr>
          <w:color w:val="231F20"/>
          <w:spacing w:val="2"/>
          <w:w w:val="85"/>
        </w:rPr>
        <w:t>which</w:t>
      </w:r>
      <w:r>
        <w:rPr>
          <w:color w:val="231F20"/>
          <w:spacing w:val="-28"/>
          <w:w w:val="85"/>
        </w:rPr>
        <w:t> </w:t>
      </w:r>
      <w:r>
        <w:rPr>
          <w:color w:val="231F20"/>
          <w:w w:val="85"/>
        </w:rPr>
        <w:t>aim</w:t>
      </w:r>
      <w:r>
        <w:rPr>
          <w:color w:val="231F20"/>
          <w:spacing w:val="-28"/>
          <w:w w:val="85"/>
        </w:rPr>
        <w:t> </w:t>
      </w:r>
      <w:r>
        <w:rPr>
          <w:color w:val="231F20"/>
          <w:w w:val="85"/>
        </w:rPr>
        <w:t>to</w:t>
      </w:r>
      <w:r>
        <w:rPr>
          <w:color w:val="231F20"/>
          <w:spacing w:val="-28"/>
          <w:w w:val="85"/>
        </w:rPr>
        <w:t> </w:t>
      </w:r>
      <w:r>
        <w:rPr>
          <w:color w:val="231F20"/>
          <w:spacing w:val="2"/>
          <w:w w:val="85"/>
        </w:rPr>
        <w:t>foster</w:t>
      </w:r>
      <w:r>
        <w:rPr>
          <w:color w:val="231F20"/>
          <w:spacing w:val="-28"/>
          <w:w w:val="85"/>
        </w:rPr>
        <w:t> </w:t>
      </w:r>
      <w:r>
        <w:rPr>
          <w:color w:val="231F20"/>
          <w:spacing w:val="3"/>
          <w:w w:val="85"/>
        </w:rPr>
        <w:t>tolerance, </w:t>
      </w:r>
      <w:r>
        <w:rPr>
          <w:color w:val="231F20"/>
          <w:spacing w:val="2"/>
          <w:w w:val="85"/>
        </w:rPr>
        <w:t>understanding</w:t>
      </w:r>
      <w:r>
        <w:rPr>
          <w:color w:val="231F20"/>
          <w:spacing w:val="-27"/>
          <w:w w:val="85"/>
        </w:rPr>
        <w:t> </w:t>
      </w:r>
      <w:r>
        <w:rPr>
          <w:color w:val="231F20"/>
          <w:w w:val="85"/>
        </w:rPr>
        <w:t>and</w:t>
      </w:r>
      <w:r>
        <w:rPr>
          <w:color w:val="231F20"/>
          <w:spacing w:val="-26"/>
          <w:w w:val="85"/>
        </w:rPr>
        <w:t> </w:t>
      </w:r>
      <w:r>
        <w:rPr>
          <w:color w:val="231F20"/>
          <w:spacing w:val="2"/>
          <w:w w:val="85"/>
        </w:rPr>
        <w:t>mutual</w:t>
      </w:r>
      <w:r>
        <w:rPr>
          <w:color w:val="231F20"/>
          <w:spacing w:val="-26"/>
          <w:w w:val="85"/>
        </w:rPr>
        <w:t> </w:t>
      </w:r>
      <w:r>
        <w:rPr>
          <w:color w:val="231F20"/>
          <w:spacing w:val="2"/>
          <w:w w:val="85"/>
        </w:rPr>
        <w:t>respect.</w:t>
      </w:r>
      <w:r>
        <w:rPr>
          <w:b/>
          <w:color w:val="231F20"/>
          <w:spacing w:val="2"/>
          <w:w w:val="85"/>
          <w:position w:val="6"/>
          <w:sz w:val="14"/>
        </w:rPr>
        <w:t>2</w:t>
      </w:r>
      <w:r>
        <w:rPr>
          <w:b/>
          <w:color w:val="231F20"/>
          <w:spacing w:val="-8"/>
          <w:w w:val="85"/>
          <w:position w:val="6"/>
          <w:sz w:val="14"/>
        </w:rPr>
        <w:t> </w:t>
      </w:r>
      <w:r>
        <w:rPr>
          <w:color w:val="231F20"/>
          <w:w w:val="85"/>
        </w:rPr>
        <w:t>At</w:t>
      </w:r>
      <w:r>
        <w:rPr>
          <w:color w:val="231F20"/>
          <w:spacing w:val="-26"/>
          <w:w w:val="85"/>
        </w:rPr>
        <w:t> </w:t>
      </w:r>
      <w:r>
        <w:rPr>
          <w:color w:val="231F20"/>
          <w:w w:val="85"/>
        </w:rPr>
        <w:t>the</w:t>
      </w:r>
      <w:r>
        <w:rPr>
          <w:color w:val="231F20"/>
          <w:spacing w:val="-27"/>
          <w:w w:val="85"/>
        </w:rPr>
        <w:t> </w:t>
      </w:r>
      <w:r>
        <w:rPr>
          <w:color w:val="231F20"/>
          <w:spacing w:val="3"/>
          <w:w w:val="85"/>
        </w:rPr>
        <w:t>same </w:t>
      </w:r>
      <w:r>
        <w:rPr>
          <w:color w:val="231F20"/>
          <w:spacing w:val="2"/>
          <w:w w:val="90"/>
        </w:rPr>
        <w:t>time</w:t>
      </w:r>
      <w:r>
        <w:rPr>
          <w:color w:val="231F20"/>
          <w:spacing w:val="-36"/>
          <w:w w:val="90"/>
        </w:rPr>
        <w:t> </w:t>
      </w:r>
      <w:r>
        <w:rPr>
          <w:color w:val="231F20"/>
          <w:spacing w:val="2"/>
          <w:w w:val="90"/>
        </w:rPr>
        <w:t>there</w:t>
      </w:r>
      <w:r>
        <w:rPr>
          <w:color w:val="231F20"/>
          <w:spacing w:val="-36"/>
          <w:w w:val="90"/>
        </w:rPr>
        <w:t> </w:t>
      </w:r>
      <w:r>
        <w:rPr>
          <w:color w:val="231F20"/>
          <w:spacing w:val="2"/>
          <w:w w:val="90"/>
        </w:rPr>
        <w:t>should</w:t>
      </w:r>
      <w:r>
        <w:rPr>
          <w:color w:val="231F20"/>
          <w:spacing w:val="-36"/>
          <w:w w:val="90"/>
        </w:rPr>
        <w:t> </w:t>
      </w:r>
      <w:r>
        <w:rPr>
          <w:color w:val="231F20"/>
          <w:w w:val="90"/>
        </w:rPr>
        <w:t>be</w:t>
      </w:r>
      <w:r>
        <w:rPr>
          <w:color w:val="231F20"/>
          <w:spacing w:val="-36"/>
          <w:w w:val="90"/>
        </w:rPr>
        <w:t> </w:t>
      </w:r>
      <w:r>
        <w:rPr>
          <w:color w:val="231F20"/>
          <w:w w:val="90"/>
        </w:rPr>
        <w:t>a</w:t>
      </w:r>
      <w:r>
        <w:rPr>
          <w:color w:val="231F20"/>
          <w:spacing w:val="-36"/>
          <w:w w:val="90"/>
        </w:rPr>
        <w:t> </w:t>
      </w:r>
      <w:r>
        <w:rPr>
          <w:color w:val="231F20"/>
          <w:spacing w:val="2"/>
          <w:w w:val="90"/>
        </w:rPr>
        <w:t>promotion</w:t>
      </w:r>
      <w:r>
        <w:rPr>
          <w:color w:val="231F20"/>
          <w:spacing w:val="-36"/>
          <w:w w:val="90"/>
        </w:rPr>
        <w:t> </w:t>
      </w:r>
      <w:r>
        <w:rPr>
          <w:color w:val="231F20"/>
          <w:w w:val="90"/>
        </w:rPr>
        <w:t>of</w:t>
      </w:r>
      <w:r>
        <w:rPr>
          <w:color w:val="231F20"/>
          <w:spacing w:val="-36"/>
          <w:w w:val="90"/>
        </w:rPr>
        <w:t> </w:t>
      </w:r>
      <w:r>
        <w:rPr>
          <w:color w:val="231F20"/>
          <w:spacing w:val="3"/>
          <w:w w:val="90"/>
        </w:rPr>
        <w:t>equality</w:t>
      </w:r>
    </w:p>
    <w:p>
      <w:pPr>
        <w:pStyle w:val="BodyText"/>
        <w:spacing w:line="264" w:lineRule="auto" w:before="11"/>
        <w:ind w:left="1133" w:right="-6"/>
        <w:rPr>
          <w:b/>
          <w:sz w:val="14"/>
        </w:rPr>
      </w:pPr>
      <w:r>
        <w:rPr>
          <w:color w:val="231F20"/>
          <w:w w:val="85"/>
        </w:rPr>
        <w:t>and </w:t>
      </w:r>
      <w:r>
        <w:rPr>
          <w:color w:val="231F20"/>
          <w:spacing w:val="2"/>
          <w:w w:val="85"/>
        </w:rPr>
        <w:t>non-discrimination.</w:t>
      </w:r>
      <w:r>
        <w:rPr>
          <w:b/>
          <w:color w:val="231F20"/>
          <w:spacing w:val="2"/>
          <w:w w:val="85"/>
          <w:position w:val="6"/>
          <w:sz w:val="14"/>
        </w:rPr>
        <w:t>3 </w:t>
      </w:r>
      <w:r>
        <w:rPr>
          <w:color w:val="231F20"/>
          <w:w w:val="85"/>
        </w:rPr>
        <w:t>In </w:t>
      </w:r>
      <w:r>
        <w:rPr>
          <w:color w:val="231F20"/>
          <w:spacing w:val="2"/>
          <w:w w:val="85"/>
        </w:rPr>
        <w:t>order </w:t>
      </w:r>
      <w:r>
        <w:rPr>
          <w:color w:val="231F20"/>
          <w:w w:val="85"/>
        </w:rPr>
        <w:t>to </w:t>
      </w:r>
      <w:r>
        <w:rPr>
          <w:color w:val="231F20"/>
          <w:spacing w:val="2"/>
          <w:w w:val="85"/>
        </w:rPr>
        <w:t>monitor </w:t>
      </w:r>
      <w:r>
        <w:rPr>
          <w:color w:val="231F20"/>
          <w:spacing w:val="3"/>
          <w:w w:val="85"/>
        </w:rPr>
        <w:t>and </w:t>
      </w:r>
      <w:r>
        <w:rPr>
          <w:color w:val="231F20"/>
          <w:spacing w:val="2"/>
          <w:w w:val="85"/>
        </w:rPr>
        <w:t>evaluate </w:t>
      </w:r>
      <w:r>
        <w:rPr>
          <w:color w:val="231F20"/>
          <w:w w:val="85"/>
        </w:rPr>
        <w:t>the </w:t>
      </w:r>
      <w:r>
        <w:rPr>
          <w:color w:val="231F20"/>
          <w:spacing w:val="2"/>
          <w:w w:val="85"/>
        </w:rPr>
        <w:t>effectiveness </w:t>
      </w:r>
      <w:r>
        <w:rPr>
          <w:color w:val="231F20"/>
          <w:w w:val="85"/>
        </w:rPr>
        <w:t>of </w:t>
      </w:r>
      <w:r>
        <w:rPr>
          <w:color w:val="231F20"/>
          <w:spacing w:val="2"/>
          <w:w w:val="85"/>
        </w:rPr>
        <w:t>both </w:t>
      </w:r>
      <w:r>
        <w:rPr>
          <w:color w:val="231F20"/>
          <w:w w:val="85"/>
        </w:rPr>
        <w:t>the </w:t>
      </w:r>
      <w:r>
        <w:rPr>
          <w:color w:val="231F20"/>
          <w:spacing w:val="3"/>
          <w:w w:val="85"/>
        </w:rPr>
        <w:t>measures </w:t>
      </w:r>
      <w:r>
        <w:rPr>
          <w:color w:val="231F20"/>
          <w:spacing w:val="2"/>
          <w:w w:val="85"/>
        </w:rPr>
        <w:t>adopted</w:t>
      </w:r>
      <w:r>
        <w:rPr>
          <w:color w:val="231F20"/>
          <w:spacing w:val="-36"/>
          <w:w w:val="85"/>
        </w:rPr>
        <w:t> </w:t>
      </w:r>
      <w:r>
        <w:rPr>
          <w:color w:val="231F20"/>
          <w:w w:val="85"/>
        </w:rPr>
        <w:t>and</w:t>
      </w:r>
      <w:r>
        <w:rPr>
          <w:color w:val="231F20"/>
          <w:spacing w:val="-36"/>
          <w:w w:val="85"/>
        </w:rPr>
        <w:t> </w:t>
      </w:r>
      <w:r>
        <w:rPr>
          <w:color w:val="231F20"/>
          <w:w w:val="85"/>
        </w:rPr>
        <w:t>the</w:t>
      </w:r>
      <w:r>
        <w:rPr>
          <w:color w:val="231F20"/>
          <w:spacing w:val="-36"/>
          <w:w w:val="85"/>
        </w:rPr>
        <w:t> </w:t>
      </w:r>
      <w:r>
        <w:rPr>
          <w:color w:val="231F20"/>
          <w:spacing w:val="2"/>
          <w:w w:val="85"/>
        </w:rPr>
        <w:t>occurrence</w:t>
      </w:r>
      <w:r>
        <w:rPr>
          <w:color w:val="231F20"/>
          <w:spacing w:val="-36"/>
          <w:w w:val="85"/>
        </w:rPr>
        <w:t> </w:t>
      </w:r>
      <w:r>
        <w:rPr>
          <w:color w:val="231F20"/>
          <w:w w:val="85"/>
        </w:rPr>
        <w:t>of</w:t>
      </w:r>
      <w:r>
        <w:rPr>
          <w:color w:val="231F20"/>
          <w:spacing w:val="-36"/>
          <w:w w:val="85"/>
        </w:rPr>
        <w:t> </w:t>
      </w:r>
      <w:r>
        <w:rPr>
          <w:color w:val="231F20"/>
          <w:spacing w:val="2"/>
          <w:w w:val="85"/>
        </w:rPr>
        <w:t>criminal</w:t>
      </w:r>
      <w:r>
        <w:rPr>
          <w:color w:val="231F20"/>
          <w:spacing w:val="-36"/>
          <w:w w:val="85"/>
        </w:rPr>
        <w:t> </w:t>
      </w:r>
      <w:r>
        <w:rPr>
          <w:color w:val="231F20"/>
          <w:spacing w:val="2"/>
          <w:w w:val="85"/>
        </w:rPr>
        <w:t>offences,</w:t>
      </w:r>
      <w:r>
        <w:rPr>
          <w:color w:val="231F20"/>
          <w:spacing w:val="-36"/>
          <w:w w:val="85"/>
        </w:rPr>
        <w:t> </w:t>
      </w:r>
      <w:r>
        <w:rPr>
          <w:color w:val="231F20"/>
          <w:spacing w:val="3"/>
          <w:w w:val="85"/>
        </w:rPr>
        <w:t>it </w:t>
      </w:r>
      <w:r>
        <w:rPr>
          <w:color w:val="231F20"/>
          <w:w w:val="85"/>
        </w:rPr>
        <w:t>is</w:t>
      </w:r>
      <w:r>
        <w:rPr>
          <w:color w:val="231F20"/>
          <w:spacing w:val="-36"/>
          <w:w w:val="85"/>
        </w:rPr>
        <w:t> </w:t>
      </w:r>
      <w:r>
        <w:rPr>
          <w:color w:val="231F20"/>
          <w:spacing w:val="2"/>
          <w:w w:val="85"/>
        </w:rPr>
        <w:t>important</w:t>
      </w:r>
      <w:r>
        <w:rPr>
          <w:color w:val="231F20"/>
          <w:spacing w:val="-36"/>
          <w:w w:val="85"/>
        </w:rPr>
        <w:t> </w:t>
      </w:r>
      <w:r>
        <w:rPr>
          <w:color w:val="231F20"/>
          <w:spacing w:val="2"/>
          <w:w w:val="85"/>
        </w:rPr>
        <w:t>that</w:t>
      </w:r>
      <w:r>
        <w:rPr>
          <w:color w:val="231F20"/>
          <w:spacing w:val="-35"/>
          <w:w w:val="85"/>
        </w:rPr>
        <w:t> </w:t>
      </w:r>
      <w:r>
        <w:rPr>
          <w:color w:val="231F20"/>
          <w:spacing w:val="2"/>
          <w:w w:val="85"/>
        </w:rPr>
        <w:t>data</w:t>
      </w:r>
      <w:r>
        <w:rPr>
          <w:color w:val="231F20"/>
          <w:spacing w:val="-36"/>
          <w:w w:val="85"/>
        </w:rPr>
        <w:t> </w:t>
      </w:r>
      <w:r>
        <w:rPr>
          <w:color w:val="231F20"/>
          <w:w w:val="85"/>
        </w:rPr>
        <w:t>is</w:t>
      </w:r>
      <w:r>
        <w:rPr>
          <w:color w:val="231F20"/>
          <w:spacing w:val="-35"/>
          <w:w w:val="85"/>
        </w:rPr>
        <w:t> </w:t>
      </w:r>
      <w:r>
        <w:rPr>
          <w:color w:val="231F20"/>
          <w:spacing w:val="2"/>
          <w:w w:val="85"/>
        </w:rPr>
        <w:t>collected,</w:t>
      </w:r>
      <w:r>
        <w:rPr>
          <w:color w:val="231F20"/>
          <w:spacing w:val="-36"/>
          <w:w w:val="85"/>
        </w:rPr>
        <w:t> </w:t>
      </w:r>
      <w:r>
        <w:rPr>
          <w:color w:val="231F20"/>
          <w:w w:val="85"/>
        </w:rPr>
        <w:t>and</w:t>
      </w:r>
      <w:r>
        <w:rPr>
          <w:color w:val="231F20"/>
          <w:spacing w:val="-35"/>
          <w:w w:val="85"/>
        </w:rPr>
        <w:t> </w:t>
      </w:r>
      <w:r>
        <w:rPr>
          <w:color w:val="231F20"/>
          <w:spacing w:val="2"/>
          <w:w w:val="85"/>
        </w:rPr>
        <w:t>finally,</w:t>
      </w:r>
      <w:r>
        <w:rPr>
          <w:color w:val="231F20"/>
          <w:spacing w:val="-36"/>
          <w:w w:val="85"/>
        </w:rPr>
        <w:t> </w:t>
      </w:r>
      <w:r>
        <w:rPr>
          <w:color w:val="231F20"/>
          <w:spacing w:val="3"/>
          <w:w w:val="85"/>
        </w:rPr>
        <w:t>that </w:t>
      </w:r>
      <w:r>
        <w:rPr>
          <w:color w:val="231F20"/>
          <w:w w:val="85"/>
        </w:rPr>
        <w:t>it is </w:t>
      </w:r>
      <w:r>
        <w:rPr>
          <w:color w:val="231F20"/>
          <w:spacing w:val="2"/>
          <w:w w:val="85"/>
        </w:rPr>
        <w:t>disaggregated </w:t>
      </w:r>
      <w:r>
        <w:rPr>
          <w:color w:val="231F20"/>
          <w:w w:val="85"/>
        </w:rPr>
        <w:t>to </w:t>
      </w:r>
      <w:r>
        <w:rPr>
          <w:color w:val="231F20"/>
          <w:spacing w:val="2"/>
          <w:w w:val="85"/>
        </w:rPr>
        <w:t>inform decisions </w:t>
      </w:r>
      <w:r>
        <w:rPr>
          <w:color w:val="231F20"/>
          <w:spacing w:val="3"/>
          <w:w w:val="85"/>
        </w:rPr>
        <w:t>regarding </w:t>
      </w:r>
      <w:r>
        <w:rPr>
          <w:color w:val="231F20"/>
          <w:spacing w:val="2"/>
          <w:w w:val="90"/>
        </w:rPr>
        <w:t>future interventions </w:t>
      </w:r>
      <w:r>
        <w:rPr>
          <w:color w:val="231F20"/>
          <w:w w:val="90"/>
        </w:rPr>
        <w:t>by the </w:t>
      </w:r>
      <w:r>
        <w:rPr>
          <w:color w:val="231F20"/>
          <w:spacing w:val="2"/>
          <w:w w:val="90"/>
        </w:rPr>
        <w:t>criminal </w:t>
      </w:r>
      <w:r>
        <w:rPr>
          <w:color w:val="231F20"/>
          <w:spacing w:val="3"/>
          <w:w w:val="90"/>
        </w:rPr>
        <w:t>justice </w:t>
      </w:r>
      <w:r>
        <w:rPr>
          <w:color w:val="231F20"/>
          <w:spacing w:val="2"/>
          <w:w w:val="90"/>
        </w:rPr>
        <w:t>agencies.</w:t>
      </w:r>
      <w:r>
        <w:rPr>
          <w:b/>
          <w:color w:val="231F20"/>
          <w:spacing w:val="2"/>
          <w:w w:val="90"/>
          <w:position w:val="6"/>
          <w:sz w:val="14"/>
        </w:rPr>
        <w:t>4</w:t>
      </w:r>
    </w:p>
    <w:p>
      <w:pPr>
        <w:pStyle w:val="BodyText"/>
        <w:spacing w:line="264" w:lineRule="auto" w:before="114"/>
        <w:ind w:left="1133" w:right="201"/>
        <w:jc w:val="both"/>
      </w:pPr>
      <w:r>
        <w:rPr>
          <w:color w:val="231F20"/>
          <w:w w:val="85"/>
        </w:rPr>
        <w:t>The</w:t>
      </w:r>
      <w:r>
        <w:rPr>
          <w:color w:val="231F20"/>
          <w:spacing w:val="-22"/>
          <w:w w:val="85"/>
        </w:rPr>
        <w:t> </w:t>
      </w:r>
      <w:r>
        <w:rPr>
          <w:color w:val="231F20"/>
          <w:spacing w:val="2"/>
          <w:w w:val="85"/>
        </w:rPr>
        <w:t>duty</w:t>
      </w:r>
      <w:r>
        <w:rPr>
          <w:color w:val="231F20"/>
          <w:spacing w:val="-22"/>
          <w:w w:val="85"/>
        </w:rPr>
        <w:t> </w:t>
      </w:r>
      <w:r>
        <w:rPr>
          <w:color w:val="231F20"/>
          <w:w w:val="85"/>
        </w:rPr>
        <w:t>to</w:t>
      </w:r>
      <w:r>
        <w:rPr>
          <w:color w:val="231F20"/>
          <w:spacing w:val="-22"/>
          <w:w w:val="85"/>
        </w:rPr>
        <w:t> </w:t>
      </w:r>
      <w:r>
        <w:rPr>
          <w:color w:val="231F20"/>
          <w:spacing w:val="2"/>
          <w:w w:val="85"/>
        </w:rPr>
        <w:t>prevent</w:t>
      </w:r>
      <w:r>
        <w:rPr>
          <w:color w:val="231F20"/>
          <w:spacing w:val="-22"/>
          <w:w w:val="85"/>
        </w:rPr>
        <w:t> </w:t>
      </w:r>
      <w:r>
        <w:rPr>
          <w:color w:val="231F20"/>
          <w:spacing w:val="2"/>
          <w:w w:val="85"/>
        </w:rPr>
        <w:t>engages</w:t>
      </w:r>
      <w:r>
        <w:rPr>
          <w:color w:val="231F20"/>
          <w:spacing w:val="-22"/>
          <w:w w:val="85"/>
        </w:rPr>
        <w:t> </w:t>
      </w:r>
      <w:r>
        <w:rPr>
          <w:color w:val="231F20"/>
          <w:w w:val="85"/>
        </w:rPr>
        <w:t>a</w:t>
      </w:r>
      <w:r>
        <w:rPr>
          <w:color w:val="231F20"/>
          <w:spacing w:val="-22"/>
          <w:w w:val="85"/>
        </w:rPr>
        <w:t> </w:t>
      </w:r>
      <w:r>
        <w:rPr>
          <w:color w:val="231F20"/>
          <w:spacing w:val="2"/>
          <w:w w:val="85"/>
        </w:rPr>
        <w:t>number</w:t>
      </w:r>
      <w:r>
        <w:rPr>
          <w:color w:val="231F20"/>
          <w:spacing w:val="-22"/>
          <w:w w:val="85"/>
        </w:rPr>
        <w:t> </w:t>
      </w:r>
      <w:r>
        <w:rPr>
          <w:color w:val="231F20"/>
          <w:w w:val="85"/>
        </w:rPr>
        <w:t>of</w:t>
      </w:r>
      <w:r>
        <w:rPr>
          <w:color w:val="231F20"/>
          <w:spacing w:val="-22"/>
          <w:w w:val="85"/>
        </w:rPr>
        <w:t> </w:t>
      </w:r>
      <w:r>
        <w:rPr>
          <w:color w:val="231F20"/>
          <w:spacing w:val="3"/>
          <w:w w:val="85"/>
        </w:rPr>
        <w:t>human </w:t>
      </w:r>
      <w:r>
        <w:rPr>
          <w:color w:val="231F20"/>
          <w:spacing w:val="2"/>
          <w:w w:val="85"/>
        </w:rPr>
        <w:t>rights</w:t>
      </w:r>
      <w:r>
        <w:rPr>
          <w:color w:val="231F20"/>
          <w:spacing w:val="-25"/>
          <w:w w:val="85"/>
        </w:rPr>
        <w:t> </w:t>
      </w:r>
      <w:r>
        <w:rPr>
          <w:color w:val="231F20"/>
          <w:spacing w:val="2"/>
          <w:w w:val="85"/>
        </w:rPr>
        <w:t>standards,</w:t>
      </w:r>
      <w:r>
        <w:rPr>
          <w:color w:val="231F20"/>
          <w:spacing w:val="-25"/>
          <w:w w:val="85"/>
        </w:rPr>
        <w:t> </w:t>
      </w:r>
      <w:r>
        <w:rPr>
          <w:color w:val="231F20"/>
          <w:w w:val="85"/>
        </w:rPr>
        <w:t>the</w:t>
      </w:r>
      <w:r>
        <w:rPr>
          <w:color w:val="231F20"/>
          <w:spacing w:val="-24"/>
          <w:w w:val="85"/>
        </w:rPr>
        <w:t> </w:t>
      </w:r>
      <w:r>
        <w:rPr>
          <w:color w:val="231F20"/>
          <w:spacing w:val="2"/>
          <w:w w:val="85"/>
        </w:rPr>
        <w:t>most</w:t>
      </w:r>
      <w:r>
        <w:rPr>
          <w:color w:val="231F20"/>
          <w:spacing w:val="-25"/>
          <w:w w:val="85"/>
        </w:rPr>
        <w:t> </w:t>
      </w:r>
      <w:r>
        <w:rPr>
          <w:color w:val="231F20"/>
          <w:spacing w:val="2"/>
          <w:w w:val="85"/>
        </w:rPr>
        <w:t>relevant</w:t>
      </w:r>
      <w:r>
        <w:rPr>
          <w:color w:val="231F20"/>
          <w:spacing w:val="-25"/>
          <w:w w:val="85"/>
        </w:rPr>
        <w:t> </w:t>
      </w:r>
      <w:r>
        <w:rPr>
          <w:color w:val="231F20"/>
          <w:w w:val="85"/>
        </w:rPr>
        <w:t>of</w:t>
      </w:r>
      <w:r>
        <w:rPr>
          <w:color w:val="231F20"/>
          <w:spacing w:val="-24"/>
          <w:w w:val="85"/>
        </w:rPr>
        <w:t> </w:t>
      </w:r>
      <w:r>
        <w:rPr>
          <w:color w:val="231F20"/>
          <w:spacing w:val="2"/>
          <w:w w:val="85"/>
        </w:rPr>
        <w:t>which</w:t>
      </w:r>
      <w:r>
        <w:rPr>
          <w:color w:val="231F20"/>
          <w:spacing w:val="-25"/>
          <w:w w:val="85"/>
        </w:rPr>
        <w:t> </w:t>
      </w:r>
      <w:r>
        <w:rPr>
          <w:color w:val="231F20"/>
          <w:spacing w:val="3"/>
          <w:w w:val="85"/>
        </w:rPr>
        <w:t>are </w:t>
      </w:r>
      <w:r>
        <w:rPr>
          <w:color w:val="231F20"/>
          <w:spacing w:val="3"/>
          <w:w w:val="90"/>
        </w:rPr>
        <w:t>the:</w:t>
      </w:r>
    </w:p>
    <w:p>
      <w:pPr>
        <w:pStyle w:val="ListParagraph"/>
        <w:numPr>
          <w:ilvl w:val="1"/>
          <w:numId w:val="9"/>
        </w:numPr>
        <w:tabs>
          <w:tab w:pos="1418" w:val="left" w:leader="none"/>
        </w:tabs>
        <w:spacing w:line="240" w:lineRule="auto" w:before="111" w:after="0"/>
        <w:ind w:left="1417" w:right="0" w:hanging="285"/>
        <w:jc w:val="left"/>
        <w:rPr>
          <w:sz w:val="22"/>
        </w:rPr>
      </w:pPr>
      <w:r>
        <w:rPr>
          <w:color w:val="231F20"/>
          <w:spacing w:val="2"/>
          <w:w w:val="90"/>
          <w:sz w:val="22"/>
        </w:rPr>
        <w:t>ICCPR, Article</w:t>
      </w:r>
      <w:r>
        <w:rPr>
          <w:color w:val="231F20"/>
          <w:spacing w:val="-16"/>
          <w:w w:val="90"/>
          <w:sz w:val="22"/>
        </w:rPr>
        <w:t> </w:t>
      </w:r>
      <w:r>
        <w:rPr>
          <w:color w:val="231F20"/>
          <w:spacing w:val="3"/>
          <w:w w:val="90"/>
          <w:sz w:val="22"/>
        </w:rPr>
        <w:t>2;</w:t>
      </w:r>
    </w:p>
    <w:p>
      <w:pPr>
        <w:pStyle w:val="ListParagraph"/>
        <w:numPr>
          <w:ilvl w:val="1"/>
          <w:numId w:val="9"/>
        </w:numPr>
        <w:tabs>
          <w:tab w:pos="1418" w:val="left" w:leader="none"/>
        </w:tabs>
        <w:spacing w:line="240" w:lineRule="auto" w:before="81" w:after="0"/>
        <w:ind w:left="1417" w:right="0" w:hanging="285"/>
        <w:jc w:val="left"/>
        <w:rPr>
          <w:sz w:val="22"/>
        </w:rPr>
      </w:pPr>
      <w:r>
        <w:rPr>
          <w:color w:val="231F20"/>
          <w:spacing w:val="2"/>
          <w:w w:val="90"/>
          <w:sz w:val="22"/>
        </w:rPr>
        <w:t>CERD,</w:t>
      </w:r>
      <w:r>
        <w:rPr>
          <w:color w:val="231F20"/>
          <w:spacing w:val="-11"/>
          <w:w w:val="90"/>
          <w:sz w:val="22"/>
        </w:rPr>
        <w:t> </w:t>
      </w:r>
      <w:r>
        <w:rPr>
          <w:color w:val="231F20"/>
          <w:spacing w:val="2"/>
          <w:w w:val="90"/>
          <w:sz w:val="22"/>
        </w:rPr>
        <w:t>Articles</w:t>
      </w:r>
      <w:r>
        <w:rPr>
          <w:color w:val="231F20"/>
          <w:spacing w:val="-10"/>
          <w:w w:val="90"/>
          <w:sz w:val="22"/>
        </w:rPr>
        <w:t> </w:t>
      </w:r>
      <w:r>
        <w:rPr>
          <w:color w:val="231F20"/>
          <w:w w:val="90"/>
          <w:sz w:val="22"/>
        </w:rPr>
        <w:t>2</w:t>
      </w:r>
      <w:r>
        <w:rPr>
          <w:color w:val="231F20"/>
          <w:spacing w:val="-10"/>
          <w:w w:val="90"/>
          <w:sz w:val="22"/>
        </w:rPr>
        <w:t> </w:t>
      </w:r>
      <w:r>
        <w:rPr>
          <w:color w:val="231F20"/>
          <w:spacing w:val="2"/>
          <w:w w:val="90"/>
          <w:sz w:val="22"/>
        </w:rPr>
        <w:t>(2),</w:t>
      </w:r>
      <w:r>
        <w:rPr>
          <w:color w:val="231F20"/>
          <w:spacing w:val="-10"/>
          <w:w w:val="90"/>
          <w:sz w:val="22"/>
        </w:rPr>
        <w:t> </w:t>
      </w:r>
      <w:r>
        <w:rPr>
          <w:color w:val="231F20"/>
          <w:w w:val="90"/>
          <w:sz w:val="22"/>
        </w:rPr>
        <w:t>4</w:t>
      </w:r>
      <w:r>
        <w:rPr>
          <w:color w:val="231F20"/>
          <w:spacing w:val="-10"/>
          <w:w w:val="90"/>
          <w:sz w:val="22"/>
        </w:rPr>
        <w:t> </w:t>
      </w:r>
      <w:r>
        <w:rPr>
          <w:color w:val="231F20"/>
          <w:w w:val="90"/>
          <w:sz w:val="22"/>
        </w:rPr>
        <w:t>and</w:t>
      </w:r>
      <w:r>
        <w:rPr>
          <w:color w:val="231F20"/>
          <w:spacing w:val="-10"/>
          <w:w w:val="90"/>
          <w:sz w:val="22"/>
        </w:rPr>
        <w:t> </w:t>
      </w:r>
      <w:r>
        <w:rPr>
          <w:color w:val="231F20"/>
          <w:spacing w:val="3"/>
          <w:w w:val="90"/>
          <w:sz w:val="22"/>
        </w:rPr>
        <w:t>7;</w:t>
      </w:r>
    </w:p>
    <w:p>
      <w:pPr>
        <w:pStyle w:val="ListParagraph"/>
        <w:numPr>
          <w:ilvl w:val="1"/>
          <w:numId w:val="9"/>
        </w:numPr>
        <w:tabs>
          <w:tab w:pos="1418" w:val="left" w:leader="none"/>
        </w:tabs>
        <w:spacing w:line="240" w:lineRule="auto" w:before="81" w:after="0"/>
        <w:ind w:left="1417" w:right="0" w:hanging="285"/>
        <w:jc w:val="left"/>
        <w:rPr>
          <w:sz w:val="22"/>
        </w:rPr>
      </w:pPr>
      <w:r>
        <w:rPr>
          <w:color w:val="231F20"/>
          <w:spacing w:val="2"/>
          <w:w w:val="90"/>
          <w:sz w:val="22"/>
        </w:rPr>
        <w:t>CRC, Article </w:t>
      </w:r>
      <w:r>
        <w:rPr>
          <w:color w:val="231F20"/>
          <w:w w:val="90"/>
          <w:sz w:val="22"/>
        </w:rPr>
        <w:t>29</w:t>
      </w:r>
      <w:r>
        <w:rPr>
          <w:color w:val="231F20"/>
          <w:spacing w:val="-26"/>
          <w:w w:val="90"/>
          <w:sz w:val="22"/>
        </w:rPr>
        <w:t> </w:t>
      </w:r>
      <w:r>
        <w:rPr>
          <w:color w:val="231F20"/>
          <w:spacing w:val="3"/>
          <w:w w:val="90"/>
          <w:sz w:val="22"/>
        </w:rPr>
        <w:t>(1);</w:t>
      </w:r>
    </w:p>
    <w:p>
      <w:pPr>
        <w:pStyle w:val="ListParagraph"/>
        <w:numPr>
          <w:ilvl w:val="1"/>
          <w:numId w:val="9"/>
        </w:numPr>
        <w:tabs>
          <w:tab w:pos="1418" w:val="left" w:leader="none"/>
        </w:tabs>
        <w:spacing w:line="264" w:lineRule="auto" w:before="81" w:after="0"/>
        <w:ind w:left="1417" w:right="544" w:hanging="284"/>
        <w:jc w:val="left"/>
        <w:rPr>
          <w:sz w:val="22"/>
        </w:rPr>
      </w:pPr>
      <w:r>
        <w:rPr>
          <w:color w:val="231F20"/>
          <w:spacing w:val="2"/>
          <w:w w:val="90"/>
          <w:sz w:val="22"/>
        </w:rPr>
        <w:t>UNESCO</w:t>
      </w:r>
      <w:r>
        <w:rPr>
          <w:color w:val="231F20"/>
          <w:spacing w:val="-40"/>
          <w:w w:val="90"/>
          <w:sz w:val="22"/>
        </w:rPr>
        <w:t> </w:t>
      </w:r>
      <w:r>
        <w:rPr>
          <w:color w:val="231F20"/>
          <w:spacing w:val="2"/>
          <w:w w:val="90"/>
          <w:sz w:val="22"/>
        </w:rPr>
        <w:t>Convention</w:t>
      </w:r>
      <w:r>
        <w:rPr>
          <w:color w:val="231F20"/>
          <w:spacing w:val="-40"/>
          <w:w w:val="90"/>
          <w:sz w:val="22"/>
        </w:rPr>
        <w:t> </w:t>
      </w:r>
      <w:r>
        <w:rPr>
          <w:color w:val="231F20"/>
          <w:w w:val="90"/>
          <w:sz w:val="22"/>
        </w:rPr>
        <w:t>on</w:t>
      </w:r>
      <w:r>
        <w:rPr>
          <w:color w:val="231F20"/>
          <w:spacing w:val="-40"/>
          <w:w w:val="90"/>
          <w:sz w:val="22"/>
        </w:rPr>
        <w:t> </w:t>
      </w:r>
      <w:r>
        <w:rPr>
          <w:color w:val="231F20"/>
          <w:w w:val="90"/>
          <w:sz w:val="22"/>
        </w:rPr>
        <w:t>the</w:t>
      </w:r>
      <w:r>
        <w:rPr>
          <w:color w:val="231F20"/>
          <w:spacing w:val="-40"/>
          <w:w w:val="90"/>
          <w:sz w:val="22"/>
        </w:rPr>
        <w:t> </w:t>
      </w:r>
      <w:r>
        <w:rPr>
          <w:color w:val="231F20"/>
          <w:spacing w:val="3"/>
          <w:w w:val="90"/>
          <w:sz w:val="22"/>
        </w:rPr>
        <w:t>Protection </w:t>
      </w:r>
      <w:r>
        <w:rPr>
          <w:color w:val="231F20"/>
          <w:w w:val="85"/>
          <w:sz w:val="22"/>
        </w:rPr>
        <w:t>and</w:t>
      </w:r>
      <w:r>
        <w:rPr>
          <w:color w:val="231F20"/>
          <w:spacing w:val="-38"/>
          <w:w w:val="85"/>
          <w:sz w:val="22"/>
        </w:rPr>
        <w:t> </w:t>
      </w:r>
      <w:r>
        <w:rPr>
          <w:color w:val="231F20"/>
          <w:spacing w:val="2"/>
          <w:w w:val="85"/>
          <w:sz w:val="22"/>
        </w:rPr>
        <w:t>Promotion</w:t>
      </w:r>
      <w:r>
        <w:rPr>
          <w:color w:val="231F20"/>
          <w:spacing w:val="-37"/>
          <w:w w:val="85"/>
          <w:sz w:val="22"/>
        </w:rPr>
        <w:t> </w:t>
      </w:r>
      <w:r>
        <w:rPr>
          <w:color w:val="231F20"/>
          <w:w w:val="85"/>
          <w:sz w:val="22"/>
        </w:rPr>
        <w:t>of</w:t>
      </w:r>
      <w:r>
        <w:rPr>
          <w:color w:val="231F20"/>
          <w:spacing w:val="-37"/>
          <w:w w:val="85"/>
          <w:sz w:val="22"/>
        </w:rPr>
        <w:t> </w:t>
      </w:r>
      <w:r>
        <w:rPr>
          <w:color w:val="231F20"/>
          <w:w w:val="85"/>
          <w:sz w:val="22"/>
        </w:rPr>
        <w:t>the</w:t>
      </w:r>
      <w:r>
        <w:rPr>
          <w:color w:val="231F20"/>
          <w:spacing w:val="-38"/>
          <w:w w:val="85"/>
          <w:sz w:val="22"/>
        </w:rPr>
        <w:t> </w:t>
      </w:r>
      <w:r>
        <w:rPr>
          <w:color w:val="231F20"/>
          <w:spacing w:val="2"/>
          <w:w w:val="85"/>
          <w:sz w:val="22"/>
        </w:rPr>
        <w:t>Diversity</w:t>
      </w:r>
      <w:r>
        <w:rPr>
          <w:color w:val="231F20"/>
          <w:spacing w:val="-37"/>
          <w:w w:val="85"/>
          <w:sz w:val="22"/>
        </w:rPr>
        <w:t> </w:t>
      </w:r>
      <w:r>
        <w:rPr>
          <w:color w:val="231F20"/>
          <w:w w:val="85"/>
          <w:sz w:val="22"/>
        </w:rPr>
        <w:t>of</w:t>
      </w:r>
      <w:r>
        <w:rPr>
          <w:color w:val="231F20"/>
          <w:spacing w:val="-37"/>
          <w:w w:val="85"/>
          <w:sz w:val="22"/>
        </w:rPr>
        <w:t> </w:t>
      </w:r>
      <w:r>
        <w:rPr>
          <w:color w:val="231F20"/>
          <w:spacing w:val="3"/>
          <w:w w:val="85"/>
          <w:sz w:val="22"/>
        </w:rPr>
        <w:t>Cultural</w:t>
      </w:r>
    </w:p>
    <w:p>
      <w:pPr>
        <w:pStyle w:val="BodyText"/>
        <w:rPr>
          <w:sz w:val="26"/>
        </w:rPr>
      </w:pPr>
      <w:r>
        <w:rPr/>
        <w:br w:type="column"/>
      </w:r>
      <w:r>
        <w:rPr>
          <w:sz w:val="26"/>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30"/>
        </w:rPr>
      </w:pPr>
    </w:p>
    <w:p>
      <w:pPr>
        <w:pStyle w:val="BodyText"/>
        <w:ind w:left="283"/>
      </w:pPr>
      <w:r>
        <w:rPr>
          <w:color w:val="231F20"/>
          <w:w w:val="90"/>
        </w:rPr>
        <w:t>Expressions, Articles 10 and 11;</w:t>
      </w:r>
    </w:p>
    <w:p>
      <w:pPr>
        <w:pStyle w:val="ListParagraph"/>
        <w:numPr>
          <w:ilvl w:val="0"/>
          <w:numId w:val="17"/>
        </w:numPr>
        <w:tabs>
          <w:tab w:pos="284" w:val="left" w:leader="none"/>
        </w:tabs>
        <w:spacing w:line="240" w:lineRule="auto" w:before="82" w:after="0"/>
        <w:ind w:left="283" w:right="0" w:hanging="284"/>
        <w:jc w:val="left"/>
        <w:rPr>
          <w:sz w:val="22"/>
        </w:rPr>
      </w:pPr>
      <w:r>
        <w:rPr>
          <w:color w:val="231F20"/>
          <w:spacing w:val="2"/>
          <w:w w:val="90"/>
          <w:sz w:val="22"/>
        </w:rPr>
        <w:t>ECHR, Articles </w:t>
      </w:r>
      <w:r>
        <w:rPr>
          <w:color w:val="231F20"/>
          <w:w w:val="90"/>
          <w:sz w:val="22"/>
        </w:rPr>
        <w:t>2, 3 and</w:t>
      </w:r>
      <w:r>
        <w:rPr>
          <w:color w:val="231F20"/>
          <w:spacing w:val="-36"/>
          <w:w w:val="90"/>
          <w:sz w:val="22"/>
        </w:rPr>
        <w:t> </w:t>
      </w:r>
      <w:r>
        <w:rPr>
          <w:color w:val="231F20"/>
          <w:spacing w:val="3"/>
          <w:w w:val="90"/>
          <w:sz w:val="22"/>
        </w:rPr>
        <w:t>8;</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90"/>
          <w:sz w:val="22"/>
        </w:rPr>
        <w:t>FCNM, Article</w:t>
      </w:r>
      <w:r>
        <w:rPr>
          <w:color w:val="231F20"/>
          <w:spacing w:val="-12"/>
          <w:w w:val="90"/>
          <w:sz w:val="22"/>
        </w:rPr>
        <w:t> </w:t>
      </w:r>
      <w:r>
        <w:rPr>
          <w:color w:val="231F20"/>
          <w:spacing w:val="3"/>
          <w:w w:val="90"/>
          <w:sz w:val="22"/>
        </w:rPr>
        <w:t>6;</w:t>
      </w:r>
    </w:p>
    <w:p>
      <w:pPr>
        <w:pStyle w:val="ListParagraph"/>
        <w:numPr>
          <w:ilvl w:val="0"/>
          <w:numId w:val="17"/>
        </w:numPr>
        <w:tabs>
          <w:tab w:pos="284" w:val="left" w:leader="none"/>
        </w:tabs>
        <w:spacing w:line="264" w:lineRule="auto" w:before="81" w:after="0"/>
        <w:ind w:left="283" w:right="1986" w:hanging="284"/>
        <w:jc w:val="left"/>
        <w:rPr>
          <w:sz w:val="22"/>
        </w:rPr>
      </w:pPr>
      <w:r>
        <w:rPr>
          <w:color w:val="231F20"/>
          <w:spacing w:val="2"/>
          <w:w w:val="80"/>
          <w:sz w:val="22"/>
        </w:rPr>
        <w:t>Human Rights Committee, General </w:t>
      </w:r>
      <w:r>
        <w:rPr>
          <w:color w:val="231F20"/>
          <w:spacing w:val="3"/>
          <w:w w:val="80"/>
          <w:sz w:val="22"/>
        </w:rPr>
        <w:t>Comment </w:t>
      </w:r>
      <w:r>
        <w:rPr>
          <w:color w:val="231F20"/>
          <w:spacing w:val="3"/>
          <w:w w:val="90"/>
          <w:sz w:val="22"/>
        </w:rPr>
        <w:t>31;</w:t>
      </w:r>
    </w:p>
    <w:p>
      <w:pPr>
        <w:pStyle w:val="ListParagraph"/>
        <w:numPr>
          <w:ilvl w:val="0"/>
          <w:numId w:val="17"/>
        </w:numPr>
        <w:tabs>
          <w:tab w:pos="284" w:val="left" w:leader="none"/>
        </w:tabs>
        <w:spacing w:line="240" w:lineRule="auto" w:before="55"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15;</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24;</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31;</w:t>
      </w:r>
    </w:p>
    <w:p>
      <w:pPr>
        <w:pStyle w:val="ListParagraph"/>
        <w:numPr>
          <w:ilvl w:val="0"/>
          <w:numId w:val="17"/>
        </w:numPr>
        <w:tabs>
          <w:tab w:pos="284" w:val="left" w:leader="none"/>
        </w:tabs>
        <w:spacing w:line="240" w:lineRule="auto" w:before="82"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35;</w:t>
      </w:r>
    </w:p>
    <w:p>
      <w:pPr>
        <w:pStyle w:val="ListParagraph"/>
        <w:numPr>
          <w:ilvl w:val="0"/>
          <w:numId w:val="17"/>
        </w:numPr>
        <w:tabs>
          <w:tab w:pos="284" w:val="left" w:leader="none"/>
        </w:tabs>
        <w:spacing w:line="240" w:lineRule="auto" w:before="81" w:after="0"/>
        <w:ind w:left="283" w:right="0" w:hanging="284"/>
        <w:jc w:val="left"/>
        <w:rPr>
          <w:sz w:val="22"/>
        </w:rPr>
      </w:pPr>
      <w:r>
        <w:rPr>
          <w:color w:val="231F20"/>
          <w:w w:val="90"/>
          <w:sz w:val="22"/>
        </w:rPr>
        <w:t>CRC </w:t>
      </w:r>
      <w:r>
        <w:rPr>
          <w:color w:val="231F20"/>
          <w:spacing w:val="2"/>
          <w:w w:val="90"/>
          <w:sz w:val="22"/>
        </w:rPr>
        <w:t>Committee, General Comment</w:t>
      </w:r>
      <w:r>
        <w:rPr>
          <w:color w:val="231F20"/>
          <w:spacing w:val="-44"/>
          <w:w w:val="90"/>
          <w:sz w:val="22"/>
        </w:rPr>
        <w:t> </w:t>
      </w:r>
      <w:r>
        <w:rPr>
          <w:color w:val="231F20"/>
          <w:spacing w:val="3"/>
          <w:w w:val="90"/>
          <w:sz w:val="22"/>
        </w:rPr>
        <w:t>1;</w:t>
      </w:r>
    </w:p>
    <w:p>
      <w:pPr>
        <w:pStyle w:val="ListParagraph"/>
        <w:numPr>
          <w:ilvl w:val="0"/>
          <w:numId w:val="17"/>
        </w:numPr>
        <w:tabs>
          <w:tab w:pos="284" w:val="left" w:leader="none"/>
        </w:tabs>
        <w:spacing w:line="264" w:lineRule="auto" w:before="81" w:after="0"/>
        <w:ind w:left="283" w:right="1964" w:hanging="284"/>
        <w:jc w:val="left"/>
        <w:rPr>
          <w:sz w:val="22"/>
        </w:rPr>
      </w:pPr>
      <w:r>
        <w:rPr>
          <w:color w:val="231F20"/>
          <w:spacing w:val="2"/>
          <w:w w:val="85"/>
          <w:sz w:val="22"/>
        </w:rPr>
        <w:t>Durban</w:t>
      </w:r>
      <w:r>
        <w:rPr>
          <w:color w:val="231F20"/>
          <w:spacing w:val="-34"/>
          <w:w w:val="85"/>
          <w:sz w:val="22"/>
        </w:rPr>
        <w:t> </w:t>
      </w:r>
      <w:r>
        <w:rPr>
          <w:color w:val="231F20"/>
          <w:spacing w:val="2"/>
          <w:w w:val="85"/>
          <w:sz w:val="22"/>
        </w:rPr>
        <w:t>Declaration</w:t>
      </w:r>
      <w:r>
        <w:rPr>
          <w:color w:val="231F20"/>
          <w:spacing w:val="-34"/>
          <w:w w:val="85"/>
          <w:sz w:val="22"/>
        </w:rPr>
        <w:t> </w:t>
      </w:r>
      <w:r>
        <w:rPr>
          <w:color w:val="231F20"/>
          <w:w w:val="85"/>
          <w:sz w:val="22"/>
        </w:rPr>
        <w:t>and</w:t>
      </w:r>
      <w:r>
        <w:rPr>
          <w:color w:val="231F20"/>
          <w:spacing w:val="-34"/>
          <w:w w:val="85"/>
          <w:sz w:val="22"/>
        </w:rPr>
        <w:t> </w:t>
      </w:r>
      <w:r>
        <w:rPr>
          <w:color w:val="231F20"/>
          <w:spacing w:val="2"/>
          <w:w w:val="85"/>
          <w:sz w:val="22"/>
        </w:rPr>
        <w:t>Programme</w:t>
      </w:r>
      <w:r>
        <w:rPr>
          <w:color w:val="231F20"/>
          <w:spacing w:val="-34"/>
          <w:w w:val="85"/>
          <w:sz w:val="22"/>
        </w:rPr>
        <w:t> </w:t>
      </w:r>
      <w:r>
        <w:rPr>
          <w:color w:val="231F20"/>
          <w:w w:val="85"/>
          <w:sz w:val="22"/>
        </w:rPr>
        <w:t>of</w:t>
      </w:r>
      <w:r>
        <w:rPr>
          <w:color w:val="231F20"/>
          <w:spacing w:val="-34"/>
          <w:w w:val="85"/>
          <w:sz w:val="22"/>
        </w:rPr>
        <w:t> </w:t>
      </w:r>
      <w:r>
        <w:rPr>
          <w:color w:val="231F20"/>
          <w:spacing w:val="3"/>
          <w:w w:val="85"/>
          <w:sz w:val="22"/>
        </w:rPr>
        <w:t>Action </w:t>
      </w:r>
      <w:r>
        <w:rPr>
          <w:color w:val="231F20"/>
          <w:spacing w:val="3"/>
          <w:w w:val="90"/>
          <w:sz w:val="22"/>
        </w:rPr>
        <w:t>(DDPA);</w:t>
      </w:r>
    </w:p>
    <w:p>
      <w:pPr>
        <w:pStyle w:val="ListParagraph"/>
        <w:numPr>
          <w:ilvl w:val="0"/>
          <w:numId w:val="17"/>
        </w:numPr>
        <w:tabs>
          <w:tab w:pos="284" w:val="left" w:leader="none"/>
        </w:tabs>
        <w:spacing w:line="264" w:lineRule="auto" w:before="55" w:after="0"/>
        <w:ind w:left="283" w:right="2358" w:hanging="284"/>
        <w:jc w:val="left"/>
        <w:rPr>
          <w:sz w:val="22"/>
        </w:rPr>
      </w:pPr>
      <w:r>
        <w:rPr>
          <w:color w:val="231F20"/>
          <w:spacing w:val="2"/>
          <w:w w:val="85"/>
          <w:sz w:val="22"/>
        </w:rPr>
        <w:t>UNESCO</w:t>
      </w:r>
      <w:r>
        <w:rPr>
          <w:color w:val="231F20"/>
          <w:spacing w:val="-27"/>
          <w:w w:val="85"/>
          <w:sz w:val="22"/>
        </w:rPr>
        <w:t> </w:t>
      </w:r>
      <w:r>
        <w:rPr>
          <w:color w:val="231F20"/>
          <w:spacing w:val="2"/>
          <w:w w:val="85"/>
          <w:sz w:val="22"/>
        </w:rPr>
        <w:t>Declaration</w:t>
      </w:r>
      <w:r>
        <w:rPr>
          <w:color w:val="231F20"/>
          <w:spacing w:val="-27"/>
          <w:w w:val="85"/>
          <w:sz w:val="22"/>
        </w:rPr>
        <w:t> </w:t>
      </w:r>
      <w:r>
        <w:rPr>
          <w:color w:val="231F20"/>
          <w:w w:val="85"/>
          <w:sz w:val="22"/>
        </w:rPr>
        <w:t>on</w:t>
      </w:r>
      <w:r>
        <w:rPr>
          <w:color w:val="231F20"/>
          <w:spacing w:val="-27"/>
          <w:w w:val="85"/>
          <w:sz w:val="22"/>
        </w:rPr>
        <w:t> </w:t>
      </w:r>
      <w:r>
        <w:rPr>
          <w:color w:val="231F20"/>
          <w:w w:val="85"/>
          <w:sz w:val="22"/>
        </w:rPr>
        <w:t>the</w:t>
      </w:r>
      <w:r>
        <w:rPr>
          <w:color w:val="231F20"/>
          <w:spacing w:val="-27"/>
          <w:w w:val="85"/>
          <w:sz w:val="22"/>
        </w:rPr>
        <w:t> </w:t>
      </w:r>
      <w:r>
        <w:rPr>
          <w:color w:val="231F20"/>
          <w:spacing w:val="2"/>
          <w:w w:val="85"/>
          <w:sz w:val="22"/>
        </w:rPr>
        <w:t>Principles</w:t>
      </w:r>
      <w:r>
        <w:rPr>
          <w:color w:val="231F20"/>
          <w:spacing w:val="-27"/>
          <w:w w:val="85"/>
          <w:sz w:val="22"/>
        </w:rPr>
        <w:t> </w:t>
      </w:r>
      <w:r>
        <w:rPr>
          <w:color w:val="231F20"/>
          <w:spacing w:val="3"/>
          <w:w w:val="85"/>
          <w:sz w:val="22"/>
        </w:rPr>
        <w:t>of </w:t>
      </w:r>
      <w:r>
        <w:rPr>
          <w:color w:val="231F20"/>
          <w:spacing w:val="2"/>
          <w:w w:val="90"/>
          <w:sz w:val="22"/>
        </w:rPr>
        <w:t>Tolerance, Article</w:t>
      </w:r>
      <w:r>
        <w:rPr>
          <w:color w:val="231F20"/>
          <w:spacing w:val="-24"/>
          <w:w w:val="90"/>
          <w:sz w:val="22"/>
        </w:rPr>
        <w:t> </w:t>
      </w:r>
      <w:r>
        <w:rPr>
          <w:color w:val="231F20"/>
          <w:spacing w:val="3"/>
          <w:w w:val="90"/>
          <w:sz w:val="22"/>
        </w:rPr>
        <w:t>1;</w:t>
      </w:r>
    </w:p>
    <w:p>
      <w:pPr>
        <w:pStyle w:val="ListParagraph"/>
        <w:numPr>
          <w:ilvl w:val="0"/>
          <w:numId w:val="17"/>
        </w:numPr>
        <w:tabs>
          <w:tab w:pos="284" w:val="left" w:leader="none"/>
        </w:tabs>
        <w:spacing w:line="240" w:lineRule="auto" w:before="55" w:after="0"/>
        <w:ind w:left="283" w:right="0" w:hanging="284"/>
        <w:jc w:val="left"/>
        <w:rPr>
          <w:sz w:val="22"/>
        </w:rPr>
      </w:pPr>
      <w:r>
        <w:rPr>
          <w:color w:val="231F20"/>
          <w:spacing w:val="2"/>
          <w:w w:val="80"/>
          <w:sz w:val="22"/>
        </w:rPr>
        <w:t>ECRI General Policy Recommendation</w:t>
      </w:r>
      <w:r>
        <w:rPr>
          <w:color w:val="231F20"/>
          <w:spacing w:val="18"/>
          <w:w w:val="80"/>
          <w:sz w:val="22"/>
        </w:rPr>
        <w:t> </w:t>
      </w:r>
      <w:r>
        <w:rPr>
          <w:color w:val="231F20"/>
          <w:spacing w:val="3"/>
          <w:w w:val="80"/>
          <w:sz w:val="22"/>
        </w:rPr>
        <w:t>4;</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80"/>
          <w:sz w:val="22"/>
        </w:rPr>
        <w:t>ECRI General Policy Recommendation</w:t>
      </w:r>
      <w:r>
        <w:rPr>
          <w:color w:val="231F20"/>
          <w:spacing w:val="18"/>
          <w:w w:val="80"/>
          <w:sz w:val="22"/>
        </w:rPr>
        <w:t> </w:t>
      </w:r>
      <w:r>
        <w:rPr>
          <w:color w:val="231F20"/>
          <w:spacing w:val="3"/>
          <w:w w:val="80"/>
          <w:sz w:val="22"/>
        </w:rPr>
        <w:t>7;</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90"/>
          <w:sz w:val="22"/>
        </w:rPr>
        <w:t>ECRI</w:t>
      </w:r>
      <w:r>
        <w:rPr>
          <w:color w:val="231F20"/>
          <w:spacing w:val="-12"/>
          <w:w w:val="90"/>
          <w:sz w:val="22"/>
        </w:rPr>
        <w:t> </w:t>
      </w:r>
      <w:r>
        <w:rPr>
          <w:color w:val="231F20"/>
          <w:spacing w:val="2"/>
          <w:w w:val="90"/>
          <w:sz w:val="22"/>
        </w:rPr>
        <w:t>General</w:t>
      </w:r>
      <w:r>
        <w:rPr>
          <w:color w:val="231F20"/>
          <w:spacing w:val="-11"/>
          <w:w w:val="90"/>
          <w:sz w:val="22"/>
        </w:rPr>
        <w:t> </w:t>
      </w:r>
      <w:r>
        <w:rPr>
          <w:color w:val="231F20"/>
          <w:spacing w:val="2"/>
          <w:w w:val="90"/>
          <w:sz w:val="22"/>
        </w:rPr>
        <w:t>Policy</w:t>
      </w:r>
      <w:r>
        <w:rPr>
          <w:color w:val="231F20"/>
          <w:spacing w:val="-12"/>
          <w:w w:val="90"/>
          <w:sz w:val="22"/>
        </w:rPr>
        <w:t> </w:t>
      </w:r>
      <w:r>
        <w:rPr>
          <w:color w:val="231F20"/>
          <w:spacing w:val="2"/>
          <w:w w:val="90"/>
          <w:sz w:val="22"/>
        </w:rPr>
        <w:t>Recommendation</w:t>
      </w:r>
      <w:r>
        <w:rPr>
          <w:color w:val="231F20"/>
          <w:spacing w:val="-11"/>
          <w:w w:val="90"/>
          <w:sz w:val="22"/>
        </w:rPr>
        <w:t> </w:t>
      </w:r>
      <w:r>
        <w:rPr>
          <w:color w:val="231F20"/>
          <w:spacing w:val="3"/>
          <w:w w:val="90"/>
          <w:sz w:val="22"/>
        </w:rPr>
        <w:t>11;</w:t>
      </w:r>
    </w:p>
    <w:p>
      <w:pPr>
        <w:pStyle w:val="ListParagraph"/>
        <w:numPr>
          <w:ilvl w:val="0"/>
          <w:numId w:val="17"/>
        </w:numPr>
        <w:tabs>
          <w:tab w:pos="284" w:val="left" w:leader="none"/>
        </w:tabs>
        <w:spacing w:line="264" w:lineRule="auto" w:before="81" w:after="0"/>
        <w:ind w:left="283" w:right="1794" w:hanging="284"/>
        <w:jc w:val="left"/>
        <w:rPr>
          <w:sz w:val="22"/>
        </w:rPr>
      </w:pPr>
      <w:r>
        <w:rPr>
          <w:color w:val="231F20"/>
          <w:spacing w:val="2"/>
          <w:w w:val="80"/>
          <w:sz w:val="22"/>
        </w:rPr>
        <w:t>Fribourg Declaration </w:t>
      </w:r>
      <w:r>
        <w:rPr>
          <w:color w:val="231F20"/>
          <w:w w:val="80"/>
          <w:sz w:val="22"/>
        </w:rPr>
        <w:t>on </w:t>
      </w:r>
      <w:r>
        <w:rPr>
          <w:color w:val="231F20"/>
          <w:spacing w:val="2"/>
          <w:w w:val="80"/>
          <w:sz w:val="22"/>
        </w:rPr>
        <w:t>Cultural Rights,</w:t>
      </w:r>
      <w:r>
        <w:rPr>
          <w:color w:val="231F20"/>
          <w:spacing w:val="-31"/>
          <w:w w:val="80"/>
          <w:sz w:val="22"/>
        </w:rPr>
        <w:t> </w:t>
      </w:r>
      <w:r>
        <w:rPr>
          <w:color w:val="231F20"/>
          <w:spacing w:val="3"/>
          <w:w w:val="80"/>
          <w:sz w:val="22"/>
        </w:rPr>
        <w:t>Articles </w:t>
      </w:r>
      <w:r>
        <w:rPr>
          <w:color w:val="231F20"/>
          <w:w w:val="90"/>
          <w:sz w:val="22"/>
        </w:rPr>
        <w:t>8 and</w:t>
      </w:r>
      <w:r>
        <w:rPr>
          <w:color w:val="231F20"/>
          <w:spacing w:val="-9"/>
          <w:w w:val="90"/>
          <w:sz w:val="22"/>
        </w:rPr>
        <w:t> </w:t>
      </w:r>
      <w:r>
        <w:rPr>
          <w:color w:val="231F20"/>
          <w:spacing w:val="3"/>
          <w:w w:val="90"/>
          <w:sz w:val="22"/>
        </w:rPr>
        <w:t>11;</w:t>
      </w:r>
    </w:p>
    <w:p>
      <w:pPr>
        <w:pStyle w:val="ListParagraph"/>
        <w:numPr>
          <w:ilvl w:val="0"/>
          <w:numId w:val="17"/>
        </w:numPr>
        <w:tabs>
          <w:tab w:pos="284" w:val="left" w:leader="none"/>
        </w:tabs>
        <w:spacing w:line="264" w:lineRule="auto" w:before="55" w:after="0"/>
        <w:ind w:left="283" w:right="1969" w:hanging="284"/>
        <w:jc w:val="left"/>
        <w:rPr>
          <w:sz w:val="22"/>
        </w:rPr>
      </w:pPr>
      <w:r>
        <w:rPr>
          <w:color w:val="231F20"/>
          <w:spacing w:val="2"/>
          <w:w w:val="85"/>
          <w:sz w:val="22"/>
        </w:rPr>
        <w:t>OSCE</w:t>
      </w:r>
      <w:r>
        <w:rPr>
          <w:color w:val="231F20"/>
          <w:spacing w:val="-23"/>
          <w:w w:val="85"/>
          <w:sz w:val="22"/>
        </w:rPr>
        <w:t> </w:t>
      </w:r>
      <w:r>
        <w:rPr>
          <w:color w:val="231F20"/>
          <w:spacing w:val="2"/>
          <w:w w:val="85"/>
          <w:sz w:val="22"/>
        </w:rPr>
        <w:t>Recommendations</w:t>
      </w:r>
      <w:r>
        <w:rPr>
          <w:color w:val="231F20"/>
          <w:spacing w:val="-23"/>
          <w:w w:val="85"/>
          <w:sz w:val="22"/>
        </w:rPr>
        <w:t> </w:t>
      </w:r>
      <w:r>
        <w:rPr>
          <w:color w:val="231F20"/>
          <w:w w:val="85"/>
          <w:sz w:val="22"/>
        </w:rPr>
        <w:t>on</w:t>
      </w:r>
      <w:r>
        <w:rPr>
          <w:color w:val="231F20"/>
          <w:spacing w:val="-23"/>
          <w:w w:val="85"/>
          <w:sz w:val="22"/>
        </w:rPr>
        <w:t> </w:t>
      </w:r>
      <w:r>
        <w:rPr>
          <w:color w:val="231F20"/>
          <w:spacing w:val="2"/>
          <w:w w:val="85"/>
          <w:sz w:val="22"/>
        </w:rPr>
        <w:t>Policing</w:t>
      </w:r>
      <w:r>
        <w:rPr>
          <w:color w:val="231F20"/>
          <w:spacing w:val="-23"/>
          <w:w w:val="85"/>
          <w:sz w:val="22"/>
        </w:rPr>
        <w:t> </w:t>
      </w:r>
      <w:r>
        <w:rPr>
          <w:color w:val="231F20"/>
          <w:w w:val="85"/>
          <w:sz w:val="22"/>
        </w:rPr>
        <w:t>in</w:t>
      </w:r>
      <w:r>
        <w:rPr>
          <w:color w:val="231F20"/>
          <w:spacing w:val="-23"/>
          <w:w w:val="85"/>
          <w:sz w:val="22"/>
        </w:rPr>
        <w:t> </w:t>
      </w:r>
      <w:r>
        <w:rPr>
          <w:color w:val="231F20"/>
          <w:spacing w:val="3"/>
          <w:w w:val="85"/>
          <w:sz w:val="22"/>
        </w:rPr>
        <w:t>Multi- </w:t>
      </w:r>
      <w:r>
        <w:rPr>
          <w:color w:val="231F20"/>
          <w:spacing w:val="2"/>
          <w:w w:val="90"/>
          <w:sz w:val="22"/>
        </w:rPr>
        <w:t>Ethnic Societies;</w:t>
      </w:r>
      <w:r>
        <w:rPr>
          <w:color w:val="231F20"/>
          <w:spacing w:val="-20"/>
          <w:w w:val="90"/>
          <w:sz w:val="22"/>
        </w:rPr>
        <w:t> </w:t>
      </w:r>
      <w:r>
        <w:rPr>
          <w:color w:val="231F20"/>
          <w:spacing w:val="3"/>
          <w:w w:val="90"/>
          <w:sz w:val="22"/>
        </w:rPr>
        <w:t>and,</w:t>
      </w:r>
    </w:p>
    <w:p>
      <w:pPr>
        <w:pStyle w:val="ListParagraph"/>
        <w:numPr>
          <w:ilvl w:val="0"/>
          <w:numId w:val="17"/>
        </w:numPr>
        <w:tabs>
          <w:tab w:pos="284" w:val="left" w:leader="none"/>
        </w:tabs>
        <w:spacing w:line="264" w:lineRule="auto" w:before="55" w:after="0"/>
        <w:ind w:left="283" w:right="2135" w:hanging="284"/>
        <w:jc w:val="left"/>
        <w:rPr>
          <w:sz w:val="22"/>
        </w:rPr>
      </w:pPr>
      <w:r>
        <w:rPr>
          <w:color w:val="231F20"/>
          <w:w w:val="85"/>
          <w:sz w:val="22"/>
        </w:rPr>
        <w:t>EU</w:t>
      </w:r>
      <w:r>
        <w:rPr>
          <w:color w:val="231F20"/>
          <w:spacing w:val="-25"/>
          <w:w w:val="85"/>
          <w:sz w:val="22"/>
        </w:rPr>
        <w:t> </w:t>
      </w:r>
      <w:r>
        <w:rPr>
          <w:color w:val="231F20"/>
          <w:spacing w:val="2"/>
          <w:w w:val="85"/>
          <w:sz w:val="22"/>
        </w:rPr>
        <w:t>Resolution</w:t>
      </w:r>
      <w:r>
        <w:rPr>
          <w:color w:val="231F20"/>
          <w:spacing w:val="-24"/>
          <w:w w:val="85"/>
          <w:sz w:val="22"/>
        </w:rPr>
        <w:t> </w:t>
      </w:r>
      <w:r>
        <w:rPr>
          <w:color w:val="231F20"/>
          <w:w w:val="85"/>
          <w:sz w:val="22"/>
        </w:rPr>
        <w:t>of</w:t>
      </w:r>
      <w:r>
        <w:rPr>
          <w:color w:val="231F20"/>
          <w:spacing w:val="-24"/>
          <w:w w:val="85"/>
          <w:sz w:val="22"/>
        </w:rPr>
        <w:t> </w:t>
      </w:r>
      <w:r>
        <w:rPr>
          <w:color w:val="231F20"/>
          <w:w w:val="85"/>
          <w:sz w:val="22"/>
        </w:rPr>
        <w:t>the</w:t>
      </w:r>
      <w:r>
        <w:rPr>
          <w:color w:val="231F20"/>
          <w:spacing w:val="-24"/>
          <w:w w:val="85"/>
          <w:sz w:val="22"/>
        </w:rPr>
        <w:t> </w:t>
      </w:r>
      <w:r>
        <w:rPr>
          <w:color w:val="231F20"/>
          <w:spacing w:val="2"/>
          <w:w w:val="85"/>
          <w:sz w:val="22"/>
        </w:rPr>
        <w:t>Council</w:t>
      </w:r>
      <w:r>
        <w:rPr>
          <w:color w:val="231F20"/>
          <w:spacing w:val="-25"/>
          <w:w w:val="85"/>
          <w:sz w:val="22"/>
        </w:rPr>
        <w:t> </w:t>
      </w:r>
      <w:r>
        <w:rPr>
          <w:color w:val="231F20"/>
          <w:w w:val="85"/>
          <w:sz w:val="22"/>
        </w:rPr>
        <w:t>on</w:t>
      </w:r>
      <w:r>
        <w:rPr>
          <w:color w:val="231F20"/>
          <w:spacing w:val="-24"/>
          <w:w w:val="85"/>
          <w:sz w:val="22"/>
        </w:rPr>
        <w:t> </w:t>
      </w:r>
      <w:r>
        <w:rPr>
          <w:color w:val="231F20"/>
          <w:w w:val="85"/>
          <w:sz w:val="22"/>
        </w:rPr>
        <w:t>a</w:t>
      </w:r>
      <w:r>
        <w:rPr>
          <w:color w:val="231F20"/>
          <w:spacing w:val="-24"/>
          <w:w w:val="85"/>
          <w:sz w:val="22"/>
        </w:rPr>
        <w:t> </w:t>
      </w:r>
      <w:r>
        <w:rPr>
          <w:color w:val="231F20"/>
          <w:spacing w:val="3"/>
          <w:w w:val="85"/>
          <w:sz w:val="22"/>
        </w:rPr>
        <w:t>European </w:t>
      </w:r>
      <w:r>
        <w:rPr>
          <w:color w:val="231F20"/>
          <w:spacing w:val="2"/>
          <w:w w:val="90"/>
          <w:sz w:val="22"/>
        </w:rPr>
        <w:t>Agenda</w:t>
      </w:r>
      <w:r>
        <w:rPr>
          <w:color w:val="231F20"/>
          <w:spacing w:val="-16"/>
          <w:w w:val="90"/>
          <w:sz w:val="22"/>
        </w:rPr>
        <w:t> </w:t>
      </w:r>
      <w:r>
        <w:rPr>
          <w:color w:val="231F20"/>
          <w:w w:val="90"/>
          <w:sz w:val="22"/>
        </w:rPr>
        <w:t>for</w:t>
      </w:r>
      <w:r>
        <w:rPr>
          <w:color w:val="231F20"/>
          <w:spacing w:val="-15"/>
          <w:w w:val="90"/>
          <w:sz w:val="22"/>
        </w:rPr>
        <w:t> </w:t>
      </w:r>
      <w:r>
        <w:rPr>
          <w:color w:val="231F20"/>
          <w:spacing w:val="2"/>
          <w:w w:val="90"/>
          <w:sz w:val="22"/>
        </w:rPr>
        <w:t>Culture,</w:t>
      </w:r>
      <w:r>
        <w:rPr>
          <w:color w:val="231F20"/>
          <w:spacing w:val="-15"/>
          <w:w w:val="90"/>
          <w:sz w:val="22"/>
        </w:rPr>
        <w:t> </w:t>
      </w:r>
      <w:r>
        <w:rPr>
          <w:color w:val="231F20"/>
          <w:spacing w:val="2"/>
          <w:w w:val="90"/>
          <w:sz w:val="22"/>
        </w:rPr>
        <w:t>Article</w:t>
      </w:r>
      <w:r>
        <w:rPr>
          <w:color w:val="231F20"/>
          <w:spacing w:val="-16"/>
          <w:w w:val="90"/>
          <w:sz w:val="22"/>
        </w:rPr>
        <w:t> </w:t>
      </w:r>
      <w:r>
        <w:rPr>
          <w:color w:val="231F20"/>
          <w:spacing w:val="3"/>
          <w:w w:val="90"/>
          <w:sz w:val="22"/>
        </w:rPr>
        <w:t>3.</w:t>
      </w:r>
    </w:p>
    <w:p>
      <w:pPr>
        <w:pStyle w:val="BodyText"/>
        <w:spacing w:line="264" w:lineRule="auto" w:before="54"/>
        <w:ind w:right="1803"/>
      </w:pPr>
      <w:r>
        <w:rPr>
          <w:color w:val="231F20"/>
          <w:spacing w:val="2"/>
          <w:w w:val="85"/>
        </w:rPr>
        <w:t>This</w:t>
      </w:r>
      <w:r>
        <w:rPr>
          <w:color w:val="231F20"/>
          <w:spacing w:val="-23"/>
          <w:w w:val="85"/>
        </w:rPr>
        <w:t> </w:t>
      </w:r>
      <w:r>
        <w:rPr>
          <w:color w:val="231F20"/>
          <w:spacing w:val="2"/>
          <w:w w:val="85"/>
        </w:rPr>
        <w:t>chapter</w:t>
      </w:r>
      <w:r>
        <w:rPr>
          <w:color w:val="231F20"/>
          <w:spacing w:val="-22"/>
          <w:w w:val="85"/>
        </w:rPr>
        <w:t> </w:t>
      </w:r>
      <w:r>
        <w:rPr>
          <w:color w:val="231F20"/>
          <w:spacing w:val="2"/>
          <w:w w:val="85"/>
        </w:rPr>
        <w:t>details</w:t>
      </w:r>
      <w:r>
        <w:rPr>
          <w:color w:val="231F20"/>
          <w:spacing w:val="-23"/>
          <w:w w:val="85"/>
        </w:rPr>
        <w:t> </w:t>
      </w:r>
      <w:r>
        <w:rPr>
          <w:color w:val="231F20"/>
          <w:w w:val="85"/>
        </w:rPr>
        <w:t>the</w:t>
      </w:r>
      <w:r>
        <w:rPr>
          <w:color w:val="231F20"/>
          <w:spacing w:val="-22"/>
          <w:w w:val="85"/>
        </w:rPr>
        <w:t> </w:t>
      </w:r>
      <w:r>
        <w:rPr>
          <w:color w:val="231F20"/>
          <w:spacing w:val="2"/>
          <w:w w:val="85"/>
        </w:rPr>
        <w:t>constituent</w:t>
      </w:r>
      <w:r>
        <w:rPr>
          <w:color w:val="231F20"/>
          <w:spacing w:val="-23"/>
          <w:w w:val="85"/>
        </w:rPr>
        <w:t> </w:t>
      </w:r>
      <w:r>
        <w:rPr>
          <w:color w:val="231F20"/>
          <w:spacing w:val="2"/>
          <w:w w:val="85"/>
        </w:rPr>
        <w:t>elements</w:t>
      </w:r>
      <w:r>
        <w:rPr>
          <w:color w:val="231F20"/>
          <w:spacing w:val="-22"/>
          <w:w w:val="85"/>
        </w:rPr>
        <w:t> </w:t>
      </w:r>
      <w:r>
        <w:rPr>
          <w:color w:val="231F20"/>
          <w:spacing w:val="3"/>
          <w:w w:val="85"/>
        </w:rPr>
        <w:t>of </w:t>
      </w:r>
      <w:r>
        <w:rPr>
          <w:color w:val="231F20"/>
          <w:w w:val="85"/>
        </w:rPr>
        <w:t>the</w:t>
      </w:r>
      <w:r>
        <w:rPr>
          <w:color w:val="231F20"/>
          <w:spacing w:val="-25"/>
          <w:w w:val="85"/>
        </w:rPr>
        <w:t> </w:t>
      </w:r>
      <w:r>
        <w:rPr>
          <w:color w:val="231F20"/>
          <w:spacing w:val="2"/>
          <w:w w:val="85"/>
        </w:rPr>
        <w:t>duty</w:t>
      </w:r>
      <w:r>
        <w:rPr>
          <w:color w:val="231F20"/>
          <w:spacing w:val="-24"/>
          <w:w w:val="85"/>
        </w:rPr>
        <w:t> </w:t>
      </w:r>
      <w:r>
        <w:rPr>
          <w:color w:val="231F20"/>
          <w:w w:val="85"/>
        </w:rPr>
        <w:t>to</w:t>
      </w:r>
      <w:r>
        <w:rPr>
          <w:color w:val="231F20"/>
          <w:spacing w:val="-25"/>
          <w:w w:val="85"/>
        </w:rPr>
        <w:t> </w:t>
      </w:r>
      <w:r>
        <w:rPr>
          <w:color w:val="231F20"/>
          <w:spacing w:val="2"/>
          <w:w w:val="85"/>
        </w:rPr>
        <w:t>prevent</w:t>
      </w:r>
      <w:r>
        <w:rPr>
          <w:color w:val="231F20"/>
          <w:spacing w:val="-24"/>
          <w:w w:val="85"/>
        </w:rPr>
        <w:t> </w:t>
      </w:r>
      <w:r>
        <w:rPr>
          <w:color w:val="231F20"/>
          <w:spacing w:val="2"/>
          <w:w w:val="85"/>
        </w:rPr>
        <w:t>racist</w:t>
      </w:r>
      <w:r>
        <w:rPr>
          <w:color w:val="231F20"/>
          <w:spacing w:val="-25"/>
          <w:w w:val="85"/>
        </w:rPr>
        <w:t> </w:t>
      </w:r>
      <w:r>
        <w:rPr>
          <w:color w:val="231F20"/>
          <w:spacing w:val="2"/>
          <w:w w:val="85"/>
        </w:rPr>
        <w:t>hate</w:t>
      </w:r>
      <w:r>
        <w:rPr>
          <w:color w:val="231F20"/>
          <w:spacing w:val="-24"/>
          <w:w w:val="85"/>
        </w:rPr>
        <w:t> </w:t>
      </w:r>
      <w:r>
        <w:rPr>
          <w:color w:val="231F20"/>
          <w:spacing w:val="2"/>
          <w:w w:val="85"/>
        </w:rPr>
        <w:t>crimes</w:t>
      </w:r>
      <w:r>
        <w:rPr>
          <w:color w:val="231F20"/>
          <w:spacing w:val="-24"/>
          <w:w w:val="85"/>
        </w:rPr>
        <w:t> </w:t>
      </w:r>
      <w:r>
        <w:rPr>
          <w:color w:val="231F20"/>
          <w:w w:val="85"/>
        </w:rPr>
        <w:t>as</w:t>
      </w:r>
      <w:r>
        <w:rPr>
          <w:color w:val="231F20"/>
          <w:spacing w:val="-25"/>
          <w:w w:val="85"/>
        </w:rPr>
        <w:t> </w:t>
      </w:r>
      <w:r>
        <w:rPr>
          <w:color w:val="231F20"/>
          <w:spacing w:val="3"/>
          <w:w w:val="85"/>
        </w:rPr>
        <w:t>required </w:t>
      </w:r>
      <w:r>
        <w:rPr>
          <w:color w:val="231F20"/>
          <w:w w:val="85"/>
        </w:rPr>
        <w:t>by</w:t>
      </w:r>
      <w:r>
        <w:rPr>
          <w:color w:val="231F20"/>
          <w:spacing w:val="-30"/>
          <w:w w:val="85"/>
        </w:rPr>
        <w:t> </w:t>
      </w:r>
      <w:r>
        <w:rPr>
          <w:color w:val="231F20"/>
          <w:spacing w:val="2"/>
          <w:w w:val="85"/>
        </w:rPr>
        <w:t>international</w:t>
      </w:r>
      <w:r>
        <w:rPr>
          <w:color w:val="231F20"/>
          <w:spacing w:val="-30"/>
          <w:w w:val="85"/>
        </w:rPr>
        <w:t> </w:t>
      </w:r>
      <w:r>
        <w:rPr>
          <w:color w:val="231F20"/>
          <w:spacing w:val="2"/>
          <w:w w:val="85"/>
        </w:rPr>
        <w:t>human</w:t>
      </w:r>
      <w:r>
        <w:rPr>
          <w:color w:val="231F20"/>
          <w:spacing w:val="-29"/>
          <w:w w:val="85"/>
        </w:rPr>
        <w:t> </w:t>
      </w:r>
      <w:r>
        <w:rPr>
          <w:color w:val="231F20"/>
          <w:spacing w:val="2"/>
          <w:w w:val="85"/>
        </w:rPr>
        <w:t>rights</w:t>
      </w:r>
      <w:r>
        <w:rPr>
          <w:color w:val="231F20"/>
          <w:spacing w:val="-30"/>
          <w:w w:val="85"/>
        </w:rPr>
        <w:t> </w:t>
      </w:r>
      <w:r>
        <w:rPr>
          <w:color w:val="231F20"/>
          <w:spacing w:val="2"/>
          <w:w w:val="85"/>
        </w:rPr>
        <w:t>laws</w:t>
      </w:r>
      <w:r>
        <w:rPr>
          <w:color w:val="231F20"/>
          <w:spacing w:val="-29"/>
          <w:w w:val="85"/>
        </w:rPr>
        <w:t> </w:t>
      </w:r>
      <w:r>
        <w:rPr>
          <w:color w:val="231F20"/>
          <w:w w:val="85"/>
        </w:rPr>
        <w:t>and</w:t>
      </w:r>
      <w:r>
        <w:rPr>
          <w:color w:val="231F20"/>
          <w:spacing w:val="-30"/>
          <w:w w:val="85"/>
        </w:rPr>
        <w:t> </w:t>
      </w:r>
      <w:r>
        <w:rPr>
          <w:color w:val="231F20"/>
          <w:spacing w:val="3"/>
          <w:w w:val="85"/>
        </w:rPr>
        <w:t>standards. </w:t>
      </w:r>
      <w:r>
        <w:rPr>
          <w:color w:val="231F20"/>
          <w:w w:val="90"/>
        </w:rPr>
        <w:t>It </w:t>
      </w:r>
      <w:r>
        <w:rPr>
          <w:color w:val="231F20"/>
          <w:spacing w:val="2"/>
          <w:w w:val="90"/>
        </w:rPr>
        <w:t>considers </w:t>
      </w:r>
      <w:r>
        <w:rPr>
          <w:color w:val="231F20"/>
          <w:w w:val="90"/>
        </w:rPr>
        <w:t>the </w:t>
      </w:r>
      <w:r>
        <w:rPr>
          <w:color w:val="231F20"/>
          <w:spacing w:val="2"/>
          <w:w w:val="90"/>
        </w:rPr>
        <w:t>existing domestic laws </w:t>
      </w:r>
      <w:r>
        <w:rPr>
          <w:color w:val="231F20"/>
          <w:spacing w:val="3"/>
          <w:w w:val="90"/>
        </w:rPr>
        <w:t>and </w:t>
      </w:r>
      <w:r>
        <w:rPr>
          <w:color w:val="231F20"/>
          <w:spacing w:val="2"/>
          <w:w w:val="85"/>
        </w:rPr>
        <w:t>policies directed toward addressing racism </w:t>
      </w:r>
      <w:r>
        <w:rPr>
          <w:color w:val="231F20"/>
          <w:spacing w:val="3"/>
          <w:w w:val="85"/>
        </w:rPr>
        <w:t>and </w:t>
      </w:r>
      <w:r>
        <w:rPr>
          <w:color w:val="231F20"/>
          <w:spacing w:val="2"/>
          <w:w w:val="85"/>
        </w:rPr>
        <w:t>preventing</w:t>
      </w:r>
      <w:r>
        <w:rPr>
          <w:color w:val="231F20"/>
          <w:spacing w:val="-27"/>
          <w:w w:val="85"/>
        </w:rPr>
        <w:t> </w:t>
      </w:r>
      <w:r>
        <w:rPr>
          <w:color w:val="231F20"/>
          <w:spacing w:val="2"/>
          <w:w w:val="85"/>
        </w:rPr>
        <w:t>racist</w:t>
      </w:r>
      <w:r>
        <w:rPr>
          <w:color w:val="231F20"/>
          <w:spacing w:val="-27"/>
          <w:w w:val="85"/>
        </w:rPr>
        <w:t> </w:t>
      </w:r>
      <w:r>
        <w:rPr>
          <w:color w:val="231F20"/>
          <w:spacing w:val="2"/>
          <w:w w:val="85"/>
        </w:rPr>
        <w:t>hate</w:t>
      </w:r>
      <w:r>
        <w:rPr>
          <w:color w:val="231F20"/>
          <w:spacing w:val="-27"/>
          <w:w w:val="85"/>
        </w:rPr>
        <w:t> </w:t>
      </w:r>
      <w:r>
        <w:rPr>
          <w:color w:val="231F20"/>
          <w:spacing w:val="2"/>
          <w:w w:val="85"/>
        </w:rPr>
        <w:t>crimes</w:t>
      </w:r>
      <w:r>
        <w:rPr>
          <w:color w:val="231F20"/>
          <w:spacing w:val="-27"/>
          <w:w w:val="85"/>
        </w:rPr>
        <w:t> </w:t>
      </w:r>
      <w:r>
        <w:rPr>
          <w:color w:val="231F20"/>
          <w:w w:val="85"/>
        </w:rPr>
        <w:t>in</w:t>
      </w:r>
      <w:r>
        <w:rPr>
          <w:color w:val="231F20"/>
          <w:spacing w:val="-27"/>
          <w:w w:val="85"/>
        </w:rPr>
        <w:t> </w:t>
      </w:r>
      <w:r>
        <w:rPr>
          <w:color w:val="231F20"/>
          <w:spacing w:val="2"/>
          <w:w w:val="85"/>
        </w:rPr>
        <w:t>Northern</w:t>
      </w:r>
      <w:r>
        <w:rPr>
          <w:color w:val="231F20"/>
          <w:spacing w:val="-26"/>
          <w:w w:val="85"/>
        </w:rPr>
        <w:t> </w:t>
      </w:r>
      <w:r>
        <w:rPr>
          <w:color w:val="231F20"/>
          <w:spacing w:val="3"/>
          <w:w w:val="85"/>
        </w:rPr>
        <w:t>Ireland </w:t>
      </w:r>
      <w:r>
        <w:rPr>
          <w:color w:val="231F20"/>
          <w:spacing w:val="2"/>
          <w:w w:val="85"/>
        </w:rPr>
        <w:t>(NI).</w:t>
      </w:r>
      <w:r>
        <w:rPr>
          <w:color w:val="231F20"/>
          <w:spacing w:val="-29"/>
          <w:w w:val="85"/>
        </w:rPr>
        <w:t> </w:t>
      </w:r>
      <w:r>
        <w:rPr>
          <w:color w:val="231F20"/>
          <w:w w:val="85"/>
        </w:rPr>
        <w:t>It</w:t>
      </w:r>
      <w:r>
        <w:rPr>
          <w:color w:val="231F20"/>
          <w:spacing w:val="-29"/>
          <w:w w:val="85"/>
        </w:rPr>
        <w:t> </w:t>
      </w:r>
      <w:r>
        <w:rPr>
          <w:color w:val="231F20"/>
          <w:spacing w:val="2"/>
          <w:w w:val="85"/>
        </w:rPr>
        <w:t>then</w:t>
      </w:r>
      <w:r>
        <w:rPr>
          <w:color w:val="231F20"/>
          <w:spacing w:val="-29"/>
          <w:w w:val="85"/>
        </w:rPr>
        <w:t> </w:t>
      </w:r>
      <w:r>
        <w:rPr>
          <w:color w:val="231F20"/>
          <w:spacing w:val="2"/>
          <w:w w:val="85"/>
        </w:rPr>
        <w:t>considers</w:t>
      </w:r>
      <w:r>
        <w:rPr>
          <w:color w:val="231F20"/>
          <w:spacing w:val="-29"/>
          <w:w w:val="85"/>
        </w:rPr>
        <w:t> </w:t>
      </w:r>
      <w:r>
        <w:rPr>
          <w:color w:val="231F20"/>
          <w:w w:val="85"/>
        </w:rPr>
        <w:t>the</w:t>
      </w:r>
      <w:r>
        <w:rPr>
          <w:color w:val="231F20"/>
          <w:spacing w:val="-29"/>
          <w:w w:val="85"/>
        </w:rPr>
        <w:t> </w:t>
      </w:r>
      <w:r>
        <w:rPr>
          <w:color w:val="231F20"/>
          <w:spacing w:val="2"/>
          <w:w w:val="85"/>
        </w:rPr>
        <w:t>practices</w:t>
      </w:r>
      <w:r>
        <w:rPr>
          <w:color w:val="231F20"/>
          <w:spacing w:val="-29"/>
          <w:w w:val="85"/>
        </w:rPr>
        <w:t> </w:t>
      </w:r>
      <w:r>
        <w:rPr>
          <w:color w:val="231F20"/>
          <w:w w:val="85"/>
        </w:rPr>
        <w:t>of</w:t>
      </w:r>
      <w:r>
        <w:rPr>
          <w:color w:val="231F20"/>
          <w:spacing w:val="-29"/>
          <w:w w:val="85"/>
        </w:rPr>
        <w:t> </w:t>
      </w:r>
      <w:r>
        <w:rPr>
          <w:color w:val="231F20"/>
          <w:w w:val="85"/>
        </w:rPr>
        <w:t>the</w:t>
      </w:r>
      <w:r>
        <w:rPr>
          <w:color w:val="231F20"/>
          <w:spacing w:val="-29"/>
          <w:w w:val="85"/>
        </w:rPr>
        <w:t> </w:t>
      </w:r>
      <w:r>
        <w:rPr>
          <w:color w:val="231F20"/>
          <w:spacing w:val="3"/>
          <w:w w:val="85"/>
        </w:rPr>
        <w:t>criminal </w:t>
      </w:r>
      <w:r>
        <w:rPr>
          <w:color w:val="231F20"/>
          <w:spacing w:val="2"/>
          <w:w w:val="85"/>
        </w:rPr>
        <w:t>justice</w:t>
      </w:r>
      <w:r>
        <w:rPr>
          <w:color w:val="231F20"/>
          <w:spacing w:val="-25"/>
          <w:w w:val="85"/>
        </w:rPr>
        <w:t> </w:t>
      </w:r>
      <w:r>
        <w:rPr>
          <w:color w:val="231F20"/>
          <w:spacing w:val="2"/>
          <w:w w:val="85"/>
        </w:rPr>
        <w:t>agencies</w:t>
      </w:r>
      <w:r>
        <w:rPr>
          <w:color w:val="231F20"/>
          <w:spacing w:val="-24"/>
          <w:w w:val="85"/>
        </w:rPr>
        <w:t> </w:t>
      </w:r>
      <w:r>
        <w:rPr>
          <w:color w:val="231F20"/>
          <w:spacing w:val="2"/>
          <w:w w:val="85"/>
        </w:rPr>
        <w:t>staff,</w:t>
      </w:r>
      <w:r>
        <w:rPr>
          <w:color w:val="231F20"/>
          <w:spacing w:val="-24"/>
          <w:w w:val="85"/>
        </w:rPr>
        <w:t> </w:t>
      </w:r>
      <w:r>
        <w:rPr>
          <w:color w:val="231F20"/>
          <w:w w:val="85"/>
        </w:rPr>
        <w:t>and</w:t>
      </w:r>
      <w:r>
        <w:rPr>
          <w:color w:val="231F20"/>
          <w:spacing w:val="-24"/>
          <w:w w:val="85"/>
        </w:rPr>
        <w:t> </w:t>
      </w:r>
      <w:r>
        <w:rPr>
          <w:color w:val="231F20"/>
          <w:w w:val="85"/>
        </w:rPr>
        <w:t>the</w:t>
      </w:r>
      <w:r>
        <w:rPr>
          <w:color w:val="231F20"/>
          <w:spacing w:val="-25"/>
          <w:w w:val="85"/>
        </w:rPr>
        <w:t> </w:t>
      </w:r>
      <w:r>
        <w:rPr>
          <w:color w:val="231F20"/>
          <w:spacing w:val="2"/>
          <w:w w:val="85"/>
        </w:rPr>
        <w:t>experiences</w:t>
      </w:r>
      <w:r>
        <w:rPr>
          <w:color w:val="231F20"/>
          <w:spacing w:val="-24"/>
          <w:w w:val="85"/>
        </w:rPr>
        <w:t> </w:t>
      </w:r>
      <w:r>
        <w:rPr>
          <w:color w:val="231F20"/>
          <w:w w:val="85"/>
        </w:rPr>
        <w:t>of</w:t>
      </w:r>
      <w:r>
        <w:rPr>
          <w:color w:val="231F20"/>
          <w:spacing w:val="-24"/>
          <w:w w:val="85"/>
        </w:rPr>
        <w:t> </w:t>
      </w:r>
      <w:r>
        <w:rPr>
          <w:color w:val="231F20"/>
          <w:spacing w:val="3"/>
          <w:w w:val="85"/>
        </w:rPr>
        <w:t>the </w:t>
      </w:r>
      <w:r>
        <w:rPr>
          <w:color w:val="231F20"/>
          <w:spacing w:val="2"/>
          <w:w w:val="85"/>
        </w:rPr>
        <w:t>victims </w:t>
      </w:r>
      <w:r>
        <w:rPr>
          <w:color w:val="231F20"/>
          <w:w w:val="85"/>
        </w:rPr>
        <w:t>and </w:t>
      </w:r>
      <w:r>
        <w:rPr>
          <w:color w:val="231F20"/>
          <w:spacing w:val="2"/>
          <w:w w:val="85"/>
        </w:rPr>
        <w:t>non-governmental organisations. </w:t>
      </w:r>
      <w:r>
        <w:rPr>
          <w:color w:val="231F20"/>
          <w:spacing w:val="3"/>
          <w:w w:val="85"/>
        </w:rPr>
        <w:t>To </w:t>
      </w:r>
      <w:r>
        <w:rPr>
          <w:color w:val="231F20"/>
          <w:spacing w:val="2"/>
          <w:w w:val="85"/>
        </w:rPr>
        <w:t>conclude,</w:t>
      </w:r>
      <w:r>
        <w:rPr>
          <w:color w:val="231F20"/>
          <w:spacing w:val="-30"/>
          <w:w w:val="85"/>
        </w:rPr>
        <w:t> </w:t>
      </w:r>
      <w:r>
        <w:rPr>
          <w:color w:val="231F20"/>
          <w:w w:val="85"/>
        </w:rPr>
        <w:t>an</w:t>
      </w:r>
      <w:r>
        <w:rPr>
          <w:color w:val="231F20"/>
          <w:spacing w:val="-29"/>
          <w:w w:val="85"/>
        </w:rPr>
        <w:t> </w:t>
      </w:r>
      <w:r>
        <w:rPr>
          <w:color w:val="231F20"/>
          <w:spacing w:val="2"/>
          <w:w w:val="85"/>
        </w:rPr>
        <w:t>evaluation</w:t>
      </w:r>
      <w:r>
        <w:rPr>
          <w:color w:val="231F20"/>
          <w:spacing w:val="-29"/>
          <w:w w:val="85"/>
        </w:rPr>
        <w:t> </w:t>
      </w:r>
      <w:r>
        <w:rPr>
          <w:color w:val="231F20"/>
          <w:w w:val="85"/>
        </w:rPr>
        <w:t>is</w:t>
      </w:r>
      <w:r>
        <w:rPr>
          <w:color w:val="231F20"/>
          <w:spacing w:val="-29"/>
          <w:w w:val="85"/>
        </w:rPr>
        <w:t> </w:t>
      </w:r>
      <w:r>
        <w:rPr>
          <w:color w:val="231F20"/>
          <w:spacing w:val="2"/>
          <w:w w:val="85"/>
        </w:rPr>
        <w:t>provided</w:t>
      </w:r>
      <w:r>
        <w:rPr>
          <w:color w:val="231F20"/>
          <w:spacing w:val="-29"/>
          <w:w w:val="85"/>
        </w:rPr>
        <w:t> </w:t>
      </w:r>
      <w:r>
        <w:rPr>
          <w:color w:val="231F20"/>
          <w:spacing w:val="2"/>
          <w:w w:val="85"/>
        </w:rPr>
        <w:t>regarding</w:t>
      </w:r>
      <w:r>
        <w:rPr>
          <w:color w:val="231F20"/>
          <w:spacing w:val="-29"/>
          <w:w w:val="85"/>
        </w:rPr>
        <w:t> </w:t>
      </w:r>
      <w:r>
        <w:rPr>
          <w:color w:val="231F20"/>
          <w:spacing w:val="3"/>
          <w:w w:val="85"/>
        </w:rPr>
        <w:t>the </w:t>
      </w:r>
      <w:r>
        <w:rPr>
          <w:color w:val="231F20"/>
          <w:spacing w:val="2"/>
          <w:w w:val="85"/>
        </w:rPr>
        <w:t>effectiveness</w:t>
      </w:r>
      <w:r>
        <w:rPr>
          <w:color w:val="231F20"/>
          <w:spacing w:val="-24"/>
          <w:w w:val="85"/>
        </w:rPr>
        <w:t> </w:t>
      </w:r>
      <w:r>
        <w:rPr>
          <w:color w:val="231F20"/>
          <w:w w:val="85"/>
        </w:rPr>
        <w:t>of</w:t>
      </w:r>
      <w:r>
        <w:rPr>
          <w:color w:val="231F20"/>
          <w:spacing w:val="-23"/>
          <w:w w:val="85"/>
        </w:rPr>
        <w:t> </w:t>
      </w:r>
      <w:r>
        <w:rPr>
          <w:color w:val="231F20"/>
          <w:w w:val="85"/>
        </w:rPr>
        <w:t>the</w:t>
      </w:r>
      <w:r>
        <w:rPr>
          <w:color w:val="231F20"/>
          <w:spacing w:val="-24"/>
          <w:w w:val="85"/>
        </w:rPr>
        <w:t> </w:t>
      </w:r>
      <w:r>
        <w:rPr>
          <w:color w:val="231F20"/>
          <w:spacing w:val="2"/>
          <w:w w:val="85"/>
        </w:rPr>
        <w:t>domestic</w:t>
      </w:r>
      <w:r>
        <w:rPr>
          <w:color w:val="231F20"/>
          <w:spacing w:val="-23"/>
          <w:w w:val="85"/>
        </w:rPr>
        <w:t> </w:t>
      </w:r>
      <w:r>
        <w:rPr>
          <w:color w:val="231F20"/>
          <w:spacing w:val="2"/>
          <w:w w:val="85"/>
        </w:rPr>
        <w:t>framework</w:t>
      </w:r>
      <w:r>
        <w:rPr>
          <w:color w:val="231F20"/>
          <w:spacing w:val="-23"/>
          <w:w w:val="85"/>
        </w:rPr>
        <w:t> </w:t>
      </w:r>
      <w:r>
        <w:rPr>
          <w:color w:val="231F20"/>
          <w:w w:val="85"/>
        </w:rPr>
        <w:t>and</w:t>
      </w:r>
      <w:r>
        <w:rPr>
          <w:color w:val="231F20"/>
          <w:spacing w:val="-24"/>
          <w:w w:val="85"/>
        </w:rPr>
        <w:t> </w:t>
      </w:r>
      <w:r>
        <w:rPr>
          <w:color w:val="231F20"/>
          <w:spacing w:val="3"/>
          <w:w w:val="85"/>
        </w:rPr>
        <w:t>the </w:t>
      </w:r>
      <w:r>
        <w:rPr>
          <w:color w:val="231F20"/>
          <w:spacing w:val="2"/>
          <w:w w:val="85"/>
        </w:rPr>
        <w:t>level</w:t>
      </w:r>
      <w:r>
        <w:rPr>
          <w:color w:val="231F20"/>
          <w:spacing w:val="-27"/>
          <w:w w:val="85"/>
        </w:rPr>
        <w:t> </w:t>
      </w:r>
      <w:r>
        <w:rPr>
          <w:color w:val="231F20"/>
          <w:w w:val="85"/>
        </w:rPr>
        <w:t>of</w:t>
      </w:r>
      <w:r>
        <w:rPr>
          <w:color w:val="231F20"/>
          <w:spacing w:val="-27"/>
          <w:w w:val="85"/>
        </w:rPr>
        <w:t> </w:t>
      </w:r>
      <w:r>
        <w:rPr>
          <w:color w:val="231F20"/>
          <w:spacing w:val="2"/>
          <w:w w:val="85"/>
        </w:rPr>
        <w:t>compliance</w:t>
      </w:r>
      <w:r>
        <w:rPr>
          <w:color w:val="231F20"/>
          <w:spacing w:val="-26"/>
          <w:w w:val="85"/>
        </w:rPr>
        <w:t> </w:t>
      </w:r>
      <w:r>
        <w:rPr>
          <w:color w:val="231F20"/>
          <w:spacing w:val="2"/>
          <w:w w:val="85"/>
        </w:rPr>
        <w:t>with</w:t>
      </w:r>
      <w:r>
        <w:rPr>
          <w:color w:val="231F20"/>
          <w:spacing w:val="-27"/>
          <w:w w:val="85"/>
        </w:rPr>
        <w:t> </w:t>
      </w:r>
      <w:r>
        <w:rPr>
          <w:color w:val="231F20"/>
          <w:spacing w:val="2"/>
          <w:w w:val="85"/>
        </w:rPr>
        <w:t>human</w:t>
      </w:r>
      <w:r>
        <w:rPr>
          <w:color w:val="231F20"/>
          <w:spacing w:val="-26"/>
          <w:w w:val="85"/>
        </w:rPr>
        <w:t> </w:t>
      </w:r>
      <w:r>
        <w:rPr>
          <w:color w:val="231F20"/>
          <w:spacing w:val="2"/>
          <w:w w:val="85"/>
        </w:rPr>
        <w:t>rights</w:t>
      </w:r>
      <w:r>
        <w:rPr>
          <w:color w:val="231F20"/>
          <w:spacing w:val="-27"/>
          <w:w w:val="85"/>
        </w:rPr>
        <w:t> </w:t>
      </w:r>
      <w:r>
        <w:rPr>
          <w:color w:val="231F20"/>
          <w:spacing w:val="3"/>
          <w:w w:val="85"/>
        </w:rPr>
        <w:t>standards.</w:t>
      </w:r>
    </w:p>
    <w:p>
      <w:pPr>
        <w:spacing w:after="0" w:line="264" w:lineRule="auto"/>
        <w:sectPr>
          <w:type w:val="continuous"/>
          <w:pgSz w:w="11910" w:h="16840"/>
          <w:pgMar w:top="1580" w:bottom="280" w:left="0" w:right="0"/>
          <w:cols w:num="2" w:equalWidth="0">
            <w:col w:w="5327" w:space="626"/>
            <w:col w:w="595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pStyle w:val="Heading4"/>
        <w:ind w:left="897"/>
        <w:jc w:val="left"/>
      </w:pPr>
      <w:r>
        <w:rPr/>
        <w:pict>
          <v:shape style="position:absolute;margin-left:56.693001pt;margin-top:-142.948517pt;width:212.6pt;height:136.950pt;mso-position-horizontal-relative:page;mso-position-vertical-relative:paragraph;z-index:15756800" type="#_x0000_t202" filled="true" fillcolor="#e5eff8" stroked="false">
            <v:textbox inset="0,0,0,0">
              <w:txbxContent>
                <w:p>
                  <w:pPr>
                    <w:numPr>
                      <w:ilvl w:val="0"/>
                      <w:numId w:val="18"/>
                    </w:numPr>
                    <w:tabs>
                      <w:tab w:pos="396" w:val="left" w:leader="none"/>
                      <w:tab w:pos="397" w:val="left" w:leader="none"/>
                    </w:tabs>
                    <w:spacing w:line="161" w:lineRule="exact" w:before="90"/>
                    <w:ind w:left="396" w:right="0" w:hanging="284"/>
                    <w:jc w:val="left"/>
                    <w:rPr>
                      <w:sz w:val="14"/>
                    </w:rPr>
                  </w:pPr>
                  <w:r>
                    <w:rPr>
                      <w:color w:val="231F20"/>
                      <w:w w:val="90"/>
                      <w:sz w:val="14"/>
                    </w:rPr>
                    <w:t>ICCPR, Article</w:t>
                  </w:r>
                  <w:r>
                    <w:rPr>
                      <w:color w:val="231F20"/>
                      <w:spacing w:val="-14"/>
                      <w:w w:val="90"/>
                      <w:sz w:val="14"/>
                    </w:rPr>
                    <w:t> </w:t>
                  </w:r>
                  <w:r>
                    <w:rPr>
                      <w:color w:val="231F20"/>
                      <w:w w:val="90"/>
                      <w:sz w:val="14"/>
                    </w:rPr>
                    <w:t>2.</w:t>
                  </w:r>
                </w:p>
                <w:p>
                  <w:pPr>
                    <w:numPr>
                      <w:ilvl w:val="0"/>
                      <w:numId w:val="18"/>
                    </w:numPr>
                    <w:tabs>
                      <w:tab w:pos="396" w:val="left" w:leader="none"/>
                      <w:tab w:pos="397" w:val="left" w:leader="none"/>
                    </w:tabs>
                    <w:spacing w:line="235" w:lineRule="auto" w:before="2"/>
                    <w:ind w:left="396" w:right="212" w:hanging="284"/>
                    <w:jc w:val="left"/>
                    <w:rPr>
                      <w:sz w:val="14"/>
                    </w:rPr>
                  </w:pPr>
                  <w:r>
                    <w:rPr>
                      <w:color w:val="231F20"/>
                      <w:w w:val="85"/>
                      <w:sz w:val="14"/>
                    </w:rPr>
                    <w:t>CERD,</w:t>
                  </w:r>
                  <w:r>
                    <w:rPr>
                      <w:color w:val="231F20"/>
                      <w:spacing w:val="-20"/>
                      <w:w w:val="85"/>
                      <w:sz w:val="14"/>
                    </w:rPr>
                    <w:t> </w:t>
                  </w:r>
                  <w:r>
                    <w:rPr>
                      <w:color w:val="231F20"/>
                      <w:w w:val="85"/>
                      <w:sz w:val="14"/>
                    </w:rPr>
                    <w:t>Article</w:t>
                  </w:r>
                  <w:r>
                    <w:rPr>
                      <w:color w:val="231F20"/>
                      <w:spacing w:val="-20"/>
                      <w:w w:val="85"/>
                      <w:sz w:val="14"/>
                    </w:rPr>
                    <w:t> </w:t>
                  </w:r>
                  <w:r>
                    <w:rPr>
                      <w:color w:val="231F20"/>
                      <w:w w:val="85"/>
                      <w:sz w:val="14"/>
                    </w:rPr>
                    <w:t>7;</w:t>
                  </w:r>
                  <w:r>
                    <w:rPr>
                      <w:color w:val="231F20"/>
                      <w:spacing w:val="-20"/>
                      <w:w w:val="85"/>
                      <w:sz w:val="14"/>
                    </w:rPr>
                    <w:t> </w:t>
                  </w:r>
                  <w:r>
                    <w:rPr>
                      <w:color w:val="231F20"/>
                      <w:w w:val="85"/>
                      <w:sz w:val="14"/>
                    </w:rPr>
                    <w:t>CRC,</w:t>
                  </w:r>
                  <w:r>
                    <w:rPr>
                      <w:color w:val="231F20"/>
                      <w:spacing w:val="-19"/>
                      <w:w w:val="85"/>
                      <w:sz w:val="14"/>
                    </w:rPr>
                    <w:t> </w:t>
                  </w:r>
                  <w:r>
                    <w:rPr>
                      <w:color w:val="231F20"/>
                      <w:w w:val="85"/>
                      <w:sz w:val="14"/>
                    </w:rPr>
                    <w:t>Article</w:t>
                  </w:r>
                  <w:r>
                    <w:rPr>
                      <w:color w:val="231F20"/>
                      <w:spacing w:val="-20"/>
                      <w:w w:val="85"/>
                      <w:sz w:val="14"/>
                    </w:rPr>
                    <w:t> </w:t>
                  </w:r>
                  <w:r>
                    <w:rPr>
                      <w:color w:val="231F20"/>
                      <w:w w:val="85"/>
                      <w:sz w:val="14"/>
                    </w:rPr>
                    <w:t>29;</w:t>
                  </w:r>
                  <w:r>
                    <w:rPr>
                      <w:color w:val="231F20"/>
                      <w:spacing w:val="-20"/>
                      <w:w w:val="85"/>
                      <w:sz w:val="14"/>
                    </w:rPr>
                    <w:t> </w:t>
                  </w:r>
                  <w:r>
                    <w:rPr>
                      <w:color w:val="231F20"/>
                      <w:w w:val="85"/>
                      <w:sz w:val="14"/>
                    </w:rPr>
                    <w:t>UNESCO</w:t>
                  </w:r>
                  <w:r>
                    <w:rPr>
                      <w:color w:val="231F20"/>
                      <w:spacing w:val="-20"/>
                      <w:w w:val="85"/>
                      <w:sz w:val="14"/>
                    </w:rPr>
                    <w:t> </w:t>
                  </w:r>
                  <w:r>
                    <w:rPr>
                      <w:color w:val="231F20"/>
                      <w:w w:val="85"/>
                      <w:sz w:val="14"/>
                    </w:rPr>
                    <w:t>Convention</w:t>
                  </w:r>
                  <w:r>
                    <w:rPr>
                      <w:color w:val="231F20"/>
                      <w:spacing w:val="-19"/>
                      <w:w w:val="85"/>
                      <w:sz w:val="14"/>
                    </w:rPr>
                    <w:t> </w:t>
                  </w:r>
                  <w:r>
                    <w:rPr>
                      <w:color w:val="231F20"/>
                      <w:w w:val="85"/>
                      <w:sz w:val="14"/>
                    </w:rPr>
                    <w:t>on</w:t>
                  </w:r>
                  <w:r>
                    <w:rPr>
                      <w:color w:val="231F20"/>
                      <w:spacing w:val="-20"/>
                      <w:w w:val="85"/>
                      <w:sz w:val="14"/>
                    </w:rPr>
                    <w:t> </w:t>
                  </w:r>
                  <w:r>
                    <w:rPr>
                      <w:color w:val="231F20"/>
                      <w:w w:val="85"/>
                      <w:sz w:val="14"/>
                    </w:rPr>
                    <w:t>the</w:t>
                  </w:r>
                  <w:r>
                    <w:rPr>
                      <w:color w:val="231F20"/>
                      <w:spacing w:val="-20"/>
                      <w:w w:val="85"/>
                      <w:sz w:val="14"/>
                    </w:rPr>
                    <w:t> </w:t>
                  </w:r>
                  <w:r>
                    <w:rPr>
                      <w:color w:val="231F20"/>
                      <w:w w:val="85"/>
                      <w:sz w:val="14"/>
                    </w:rPr>
                    <w:t>Protection and</w:t>
                  </w:r>
                  <w:r>
                    <w:rPr>
                      <w:color w:val="231F20"/>
                      <w:spacing w:val="-25"/>
                      <w:w w:val="85"/>
                      <w:sz w:val="14"/>
                    </w:rPr>
                    <w:t> </w:t>
                  </w:r>
                  <w:r>
                    <w:rPr>
                      <w:color w:val="231F20"/>
                      <w:w w:val="85"/>
                      <w:sz w:val="14"/>
                    </w:rPr>
                    <w:t>Promotion</w:t>
                  </w:r>
                  <w:r>
                    <w:rPr>
                      <w:color w:val="231F20"/>
                      <w:spacing w:val="-24"/>
                      <w:w w:val="85"/>
                      <w:sz w:val="14"/>
                    </w:rPr>
                    <w:t> </w:t>
                  </w:r>
                  <w:r>
                    <w:rPr>
                      <w:color w:val="231F20"/>
                      <w:w w:val="85"/>
                      <w:sz w:val="14"/>
                    </w:rPr>
                    <w:t>of</w:t>
                  </w:r>
                  <w:r>
                    <w:rPr>
                      <w:color w:val="231F20"/>
                      <w:spacing w:val="-25"/>
                      <w:w w:val="85"/>
                      <w:sz w:val="14"/>
                    </w:rPr>
                    <w:t> </w:t>
                  </w:r>
                  <w:r>
                    <w:rPr>
                      <w:color w:val="231F20"/>
                      <w:w w:val="85"/>
                      <w:sz w:val="14"/>
                    </w:rPr>
                    <w:t>the</w:t>
                  </w:r>
                  <w:r>
                    <w:rPr>
                      <w:color w:val="231F20"/>
                      <w:spacing w:val="-24"/>
                      <w:w w:val="85"/>
                      <w:sz w:val="14"/>
                    </w:rPr>
                    <w:t> </w:t>
                  </w:r>
                  <w:r>
                    <w:rPr>
                      <w:color w:val="231F20"/>
                      <w:w w:val="85"/>
                      <w:sz w:val="14"/>
                    </w:rPr>
                    <w:t>Diversity</w:t>
                  </w:r>
                  <w:r>
                    <w:rPr>
                      <w:color w:val="231F20"/>
                      <w:spacing w:val="-24"/>
                      <w:w w:val="85"/>
                      <w:sz w:val="14"/>
                    </w:rPr>
                    <w:t> </w:t>
                  </w:r>
                  <w:r>
                    <w:rPr>
                      <w:color w:val="231F20"/>
                      <w:w w:val="85"/>
                      <w:sz w:val="14"/>
                    </w:rPr>
                    <w:t>of</w:t>
                  </w:r>
                  <w:r>
                    <w:rPr>
                      <w:color w:val="231F20"/>
                      <w:spacing w:val="-25"/>
                      <w:w w:val="85"/>
                      <w:sz w:val="14"/>
                    </w:rPr>
                    <w:t> </w:t>
                  </w:r>
                  <w:r>
                    <w:rPr>
                      <w:color w:val="231F20"/>
                      <w:w w:val="85"/>
                      <w:sz w:val="14"/>
                    </w:rPr>
                    <w:t>Cultural</w:t>
                  </w:r>
                  <w:r>
                    <w:rPr>
                      <w:color w:val="231F20"/>
                      <w:spacing w:val="-24"/>
                      <w:w w:val="85"/>
                      <w:sz w:val="14"/>
                    </w:rPr>
                    <w:t> </w:t>
                  </w:r>
                  <w:r>
                    <w:rPr>
                      <w:color w:val="231F20"/>
                      <w:w w:val="85"/>
                      <w:sz w:val="14"/>
                    </w:rPr>
                    <w:t>Expressions,</w:t>
                  </w:r>
                  <w:r>
                    <w:rPr>
                      <w:color w:val="231F20"/>
                      <w:spacing w:val="-24"/>
                      <w:w w:val="85"/>
                      <w:sz w:val="14"/>
                    </w:rPr>
                    <w:t> </w:t>
                  </w:r>
                  <w:r>
                    <w:rPr>
                      <w:color w:val="231F20"/>
                      <w:w w:val="85"/>
                      <w:sz w:val="14"/>
                    </w:rPr>
                    <w:t>Article</w:t>
                  </w:r>
                  <w:r>
                    <w:rPr>
                      <w:color w:val="231F20"/>
                      <w:spacing w:val="-25"/>
                      <w:w w:val="85"/>
                      <w:sz w:val="14"/>
                    </w:rPr>
                    <w:t> </w:t>
                  </w:r>
                  <w:r>
                    <w:rPr>
                      <w:color w:val="231F20"/>
                      <w:w w:val="85"/>
                      <w:sz w:val="14"/>
                    </w:rPr>
                    <w:t>10;</w:t>
                  </w:r>
                  <w:r>
                    <w:rPr>
                      <w:color w:val="231F20"/>
                      <w:spacing w:val="-24"/>
                      <w:w w:val="85"/>
                      <w:sz w:val="14"/>
                    </w:rPr>
                    <w:t> </w:t>
                  </w:r>
                  <w:r>
                    <w:rPr>
                      <w:color w:val="231F20"/>
                      <w:spacing w:val="-4"/>
                      <w:w w:val="85"/>
                      <w:sz w:val="14"/>
                    </w:rPr>
                    <w:t>FCNM, </w:t>
                  </w:r>
                  <w:r>
                    <w:rPr>
                      <w:color w:val="231F20"/>
                      <w:w w:val="85"/>
                      <w:sz w:val="14"/>
                    </w:rPr>
                    <w:t>Article</w:t>
                  </w:r>
                  <w:r>
                    <w:rPr>
                      <w:color w:val="231F20"/>
                      <w:spacing w:val="-17"/>
                      <w:w w:val="85"/>
                      <w:sz w:val="14"/>
                    </w:rPr>
                    <w:t> </w:t>
                  </w:r>
                  <w:r>
                    <w:rPr>
                      <w:color w:val="231F20"/>
                      <w:w w:val="85"/>
                      <w:sz w:val="14"/>
                    </w:rPr>
                    <w:t>6;</w:t>
                  </w:r>
                  <w:r>
                    <w:rPr>
                      <w:color w:val="231F20"/>
                      <w:spacing w:val="-16"/>
                      <w:w w:val="85"/>
                      <w:sz w:val="14"/>
                    </w:rPr>
                    <w:t> </w:t>
                  </w:r>
                  <w:r>
                    <w:rPr>
                      <w:color w:val="231F20"/>
                      <w:w w:val="85"/>
                      <w:sz w:val="14"/>
                    </w:rPr>
                    <w:t>Fribourg</w:t>
                  </w:r>
                  <w:r>
                    <w:rPr>
                      <w:color w:val="231F20"/>
                      <w:spacing w:val="-16"/>
                      <w:w w:val="85"/>
                      <w:sz w:val="14"/>
                    </w:rPr>
                    <w:t> </w:t>
                  </w:r>
                  <w:r>
                    <w:rPr>
                      <w:color w:val="231F20"/>
                      <w:w w:val="85"/>
                      <w:sz w:val="14"/>
                    </w:rPr>
                    <w:t>Declaration</w:t>
                  </w:r>
                  <w:r>
                    <w:rPr>
                      <w:color w:val="231F20"/>
                      <w:spacing w:val="-16"/>
                      <w:w w:val="85"/>
                      <w:sz w:val="14"/>
                    </w:rPr>
                    <w:t> </w:t>
                  </w:r>
                  <w:r>
                    <w:rPr>
                      <w:color w:val="231F20"/>
                      <w:w w:val="85"/>
                      <w:sz w:val="14"/>
                    </w:rPr>
                    <w:t>on</w:t>
                  </w:r>
                  <w:r>
                    <w:rPr>
                      <w:color w:val="231F20"/>
                      <w:spacing w:val="-17"/>
                      <w:w w:val="85"/>
                      <w:sz w:val="14"/>
                    </w:rPr>
                    <w:t> </w:t>
                  </w:r>
                  <w:r>
                    <w:rPr>
                      <w:color w:val="231F20"/>
                      <w:w w:val="85"/>
                      <w:sz w:val="14"/>
                    </w:rPr>
                    <w:t>Cultural</w:t>
                  </w:r>
                  <w:r>
                    <w:rPr>
                      <w:color w:val="231F20"/>
                      <w:spacing w:val="-16"/>
                      <w:w w:val="85"/>
                      <w:sz w:val="14"/>
                    </w:rPr>
                    <w:t> </w:t>
                  </w:r>
                  <w:r>
                    <w:rPr>
                      <w:color w:val="231F20"/>
                      <w:w w:val="85"/>
                      <w:sz w:val="14"/>
                    </w:rPr>
                    <w:t>Rights,</w:t>
                  </w:r>
                  <w:r>
                    <w:rPr>
                      <w:color w:val="231F20"/>
                      <w:spacing w:val="-16"/>
                      <w:w w:val="85"/>
                      <w:sz w:val="14"/>
                    </w:rPr>
                    <w:t> </w:t>
                  </w:r>
                  <w:r>
                    <w:rPr>
                      <w:color w:val="231F20"/>
                      <w:w w:val="85"/>
                      <w:sz w:val="14"/>
                    </w:rPr>
                    <w:t>Articles</w:t>
                  </w:r>
                  <w:r>
                    <w:rPr>
                      <w:color w:val="231F20"/>
                      <w:spacing w:val="-16"/>
                      <w:w w:val="85"/>
                      <w:sz w:val="14"/>
                    </w:rPr>
                    <w:t> </w:t>
                  </w:r>
                  <w:r>
                    <w:rPr>
                      <w:color w:val="231F20"/>
                      <w:w w:val="85"/>
                      <w:sz w:val="14"/>
                    </w:rPr>
                    <w:t>8</w:t>
                  </w:r>
                  <w:r>
                    <w:rPr>
                      <w:color w:val="231F20"/>
                      <w:spacing w:val="-17"/>
                      <w:w w:val="85"/>
                      <w:sz w:val="14"/>
                    </w:rPr>
                    <w:t> </w:t>
                  </w:r>
                  <w:r>
                    <w:rPr>
                      <w:color w:val="231F20"/>
                      <w:w w:val="85"/>
                      <w:sz w:val="14"/>
                    </w:rPr>
                    <w:t>and</w:t>
                  </w:r>
                  <w:r>
                    <w:rPr>
                      <w:color w:val="231F20"/>
                      <w:spacing w:val="-16"/>
                      <w:w w:val="85"/>
                      <w:sz w:val="14"/>
                    </w:rPr>
                    <w:t> </w:t>
                  </w:r>
                  <w:r>
                    <w:rPr>
                      <w:color w:val="231F20"/>
                      <w:w w:val="85"/>
                      <w:sz w:val="14"/>
                    </w:rPr>
                    <w:t>11.</w:t>
                  </w:r>
                </w:p>
                <w:p>
                  <w:pPr>
                    <w:numPr>
                      <w:ilvl w:val="0"/>
                      <w:numId w:val="18"/>
                    </w:numPr>
                    <w:tabs>
                      <w:tab w:pos="396" w:val="left" w:leader="none"/>
                      <w:tab w:pos="397" w:val="left" w:leader="none"/>
                    </w:tabs>
                    <w:spacing w:line="235" w:lineRule="auto" w:before="2"/>
                    <w:ind w:left="396" w:right="118" w:hanging="284"/>
                    <w:jc w:val="left"/>
                    <w:rPr>
                      <w:sz w:val="14"/>
                    </w:rPr>
                  </w:pPr>
                  <w:r>
                    <w:rPr>
                      <w:color w:val="231F20"/>
                      <w:w w:val="85"/>
                      <w:sz w:val="14"/>
                    </w:rPr>
                    <w:t>CERD, Article 2(2); ECRI General Policy Recommendation 7: National legislation to combat racism and racial discrimination (13 December 2002);</w:t>
                  </w:r>
                  <w:r>
                    <w:rPr>
                      <w:color w:val="231F20"/>
                      <w:spacing w:val="-23"/>
                      <w:w w:val="85"/>
                      <w:sz w:val="14"/>
                    </w:rPr>
                    <w:t> </w:t>
                  </w:r>
                  <w:r>
                    <w:rPr>
                      <w:color w:val="231F20"/>
                      <w:w w:val="85"/>
                      <w:sz w:val="14"/>
                    </w:rPr>
                    <w:t>ECRI</w:t>
                  </w:r>
                  <w:r>
                    <w:rPr>
                      <w:color w:val="231F20"/>
                      <w:spacing w:val="-23"/>
                      <w:w w:val="85"/>
                      <w:sz w:val="14"/>
                    </w:rPr>
                    <w:t> </w:t>
                  </w:r>
                  <w:r>
                    <w:rPr>
                      <w:color w:val="231F20"/>
                      <w:w w:val="85"/>
                      <w:sz w:val="14"/>
                    </w:rPr>
                    <w:t>General</w:t>
                  </w:r>
                  <w:r>
                    <w:rPr>
                      <w:color w:val="231F20"/>
                      <w:spacing w:val="-23"/>
                      <w:w w:val="85"/>
                      <w:sz w:val="14"/>
                    </w:rPr>
                    <w:t> </w:t>
                  </w:r>
                  <w:r>
                    <w:rPr>
                      <w:color w:val="231F20"/>
                      <w:w w:val="85"/>
                      <w:sz w:val="14"/>
                    </w:rPr>
                    <w:t>Policy</w:t>
                  </w:r>
                  <w:r>
                    <w:rPr>
                      <w:color w:val="231F20"/>
                      <w:spacing w:val="-22"/>
                      <w:w w:val="85"/>
                      <w:sz w:val="14"/>
                    </w:rPr>
                    <w:t> </w:t>
                  </w:r>
                  <w:r>
                    <w:rPr>
                      <w:color w:val="231F20"/>
                      <w:w w:val="85"/>
                      <w:sz w:val="14"/>
                    </w:rPr>
                    <w:t>Recommendation</w:t>
                  </w:r>
                  <w:r>
                    <w:rPr>
                      <w:color w:val="231F20"/>
                      <w:spacing w:val="-23"/>
                      <w:w w:val="85"/>
                      <w:sz w:val="14"/>
                    </w:rPr>
                    <w:t> </w:t>
                  </w:r>
                  <w:r>
                    <w:rPr>
                      <w:color w:val="231F20"/>
                      <w:w w:val="85"/>
                      <w:sz w:val="14"/>
                    </w:rPr>
                    <w:t>11:</w:t>
                  </w:r>
                  <w:r>
                    <w:rPr>
                      <w:color w:val="231F20"/>
                      <w:spacing w:val="-23"/>
                      <w:w w:val="85"/>
                      <w:sz w:val="14"/>
                    </w:rPr>
                    <w:t> </w:t>
                  </w:r>
                  <w:r>
                    <w:rPr>
                      <w:color w:val="231F20"/>
                      <w:w w:val="85"/>
                      <w:sz w:val="14"/>
                    </w:rPr>
                    <w:t>on</w:t>
                  </w:r>
                  <w:r>
                    <w:rPr>
                      <w:color w:val="231F20"/>
                      <w:spacing w:val="-23"/>
                      <w:w w:val="85"/>
                      <w:sz w:val="14"/>
                    </w:rPr>
                    <w:t> </w:t>
                  </w:r>
                  <w:r>
                    <w:rPr>
                      <w:color w:val="231F20"/>
                      <w:w w:val="85"/>
                      <w:sz w:val="14"/>
                    </w:rPr>
                    <w:t>combating</w:t>
                  </w:r>
                  <w:r>
                    <w:rPr>
                      <w:color w:val="231F20"/>
                      <w:spacing w:val="-22"/>
                      <w:w w:val="85"/>
                      <w:sz w:val="14"/>
                    </w:rPr>
                    <w:t> </w:t>
                  </w:r>
                  <w:r>
                    <w:rPr>
                      <w:color w:val="231F20"/>
                      <w:w w:val="85"/>
                      <w:sz w:val="14"/>
                    </w:rPr>
                    <w:t>racism</w:t>
                  </w:r>
                  <w:r>
                    <w:rPr>
                      <w:color w:val="231F20"/>
                      <w:spacing w:val="-23"/>
                      <w:w w:val="85"/>
                      <w:sz w:val="14"/>
                    </w:rPr>
                    <w:t> </w:t>
                  </w:r>
                  <w:r>
                    <w:rPr>
                      <w:color w:val="231F20"/>
                      <w:spacing w:val="-6"/>
                      <w:w w:val="85"/>
                      <w:sz w:val="14"/>
                    </w:rPr>
                    <w:t>and </w:t>
                  </w:r>
                  <w:r>
                    <w:rPr>
                      <w:color w:val="231F20"/>
                      <w:w w:val="85"/>
                      <w:sz w:val="14"/>
                    </w:rPr>
                    <w:t>racial</w:t>
                  </w:r>
                  <w:r>
                    <w:rPr>
                      <w:color w:val="231F20"/>
                      <w:spacing w:val="-21"/>
                      <w:w w:val="85"/>
                      <w:sz w:val="14"/>
                    </w:rPr>
                    <w:t> </w:t>
                  </w:r>
                  <w:r>
                    <w:rPr>
                      <w:color w:val="231F20"/>
                      <w:w w:val="85"/>
                      <w:sz w:val="14"/>
                    </w:rPr>
                    <w:t>discrimination</w:t>
                  </w:r>
                  <w:r>
                    <w:rPr>
                      <w:color w:val="231F20"/>
                      <w:spacing w:val="-21"/>
                      <w:w w:val="85"/>
                      <w:sz w:val="14"/>
                    </w:rPr>
                    <w:t> </w:t>
                  </w:r>
                  <w:r>
                    <w:rPr>
                      <w:color w:val="231F20"/>
                      <w:w w:val="85"/>
                      <w:sz w:val="14"/>
                    </w:rPr>
                    <w:t>in</w:t>
                  </w:r>
                  <w:r>
                    <w:rPr>
                      <w:color w:val="231F20"/>
                      <w:spacing w:val="-20"/>
                      <w:w w:val="85"/>
                      <w:sz w:val="14"/>
                    </w:rPr>
                    <w:t> </w:t>
                  </w:r>
                  <w:r>
                    <w:rPr>
                      <w:color w:val="231F20"/>
                      <w:w w:val="85"/>
                      <w:sz w:val="14"/>
                    </w:rPr>
                    <w:t>policing</w:t>
                  </w:r>
                  <w:r>
                    <w:rPr>
                      <w:color w:val="231F20"/>
                      <w:spacing w:val="-21"/>
                      <w:w w:val="85"/>
                      <w:sz w:val="14"/>
                    </w:rPr>
                    <w:t> </w:t>
                  </w:r>
                  <w:r>
                    <w:rPr>
                      <w:color w:val="231F20"/>
                      <w:w w:val="85"/>
                      <w:sz w:val="14"/>
                    </w:rPr>
                    <w:t>(29</w:t>
                  </w:r>
                  <w:r>
                    <w:rPr>
                      <w:color w:val="231F20"/>
                      <w:spacing w:val="-20"/>
                      <w:w w:val="85"/>
                      <w:sz w:val="14"/>
                    </w:rPr>
                    <w:t> </w:t>
                  </w:r>
                  <w:r>
                    <w:rPr>
                      <w:color w:val="231F20"/>
                      <w:w w:val="85"/>
                      <w:sz w:val="14"/>
                    </w:rPr>
                    <w:t>June</w:t>
                  </w:r>
                  <w:r>
                    <w:rPr>
                      <w:color w:val="231F20"/>
                      <w:spacing w:val="-21"/>
                      <w:w w:val="85"/>
                      <w:sz w:val="14"/>
                    </w:rPr>
                    <w:t> </w:t>
                  </w:r>
                  <w:r>
                    <w:rPr>
                      <w:color w:val="231F20"/>
                      <w:w w:val="85"/>
                      <w:sz w:val="14"/>
                    </w:rPr>
                    <w:t>2007);</w:t>
                  </w:r>
                  <w:r>
                    <w:rPr>
                      <w:color w:val="231F20"/>
                      <w:spacing w:val="-20"/>
                      <w:w w:val="85"/>
                      <w:sz w:val="14"/>
                    </w:rPr>
                    <w:t> </w:t>
                  </w:r>
                  <w:r>
                    <w:rPr>
                      <w:color w:val="231F20"/>
                      <w:w w:val="85"/>
                      <w:sz w:val="14"/>
                    </w:rPr>
                    <w:t>OSCE</w:t>
                  </w:r>
                  <w:r>
                    <w:rPr>
                      <w:color w:val="231F20"/>
                      <w:spacing w:val="-21"/>
                      <w:w w:val="85"/>
                      <w:sz w:val="14"/>
                    </w:rPr>
                    <w:t> </w:t>
                  </w:r>
                  <w:r>
                    <w:rPr>
                      <w:color w:val="231F20"/>
                      <w:w w:val="85"/>
                      <w:sz w:val="14"/>
                    </w:rPr>
                    <w:t>Recommendations </w:t>
                  </w:r>
                  <w:r>
                    <w:rPr>
                      <w:color w:val="231F20"/>
                      <w:w w:val="90"/>
                      <w:sz w:val="14"/>
                    </w:rPr>
                    <w:t>on</w:t>
                  </w:r>
                  <w:r>
                    <w:rPr>
                      <w:color w:val="231F20"/>
                      <w:spacing w:val="-10"/>
                      <w:w w:val="90"/>
                      <w:sz w:val="14"/>
                    </w:rPr>
                    <w:t> </w:t>
                  </w:r>
                  <w:r>
                    <w:rPr>
                      <w:color w:val="231F20"/>
                      <w:w w:val="90"/>
                      <w:sz w:val="14"/>
                    </w:rPr>
                    <w:t>Policing</w:t>
                  </w:r>
                  <w:r>
                    <w:rPr>
                      <w:color w:val="231F20"/>
                      <w:spacing w:val="-9"/>
                      <w:w w:val="90"/>
                      <w:sz w:val="14"/>
                    </w:rPr>
                    <w:t> </w:t>
                  </w:r>
                  <w:r>
                    <w:rPr>
                      <w:color w:val="231F20"/>
                      <w:w w:val="90"/>
                      <w:sz w:val="14"/>
                    </w:rPr>
                    <w:t>in</w:t>
                  </w:r>
                  <w:r>
                    <w:rPr>
                      <w:color w:val="231F20"/>
                      <w:spacing w:val="-9"/>
                      <w:w w:val="90"/>
                      <w:sz w:val="14"/>
                    </w:rPr>
                    <w:t> </w:t>
                  </w:r>
                  <w:r>
                    <w:rPr>
                      <w:color w:val="231F20"/>
                      <w:w w:val="90"/>
                      <w:sz w:val="14"/>
                    </w:rPr>
                    <w:t>Multi-Ethnic</w:t>
                  </w:r>
                  <w:r>
                    <w:rPr>
                      <w:color w:val="231F20"/>
                      <w:spacing w:val="-10"/>
                      <w:w w:val="90"/>
                      <w:sz w:val="14"/>
                    </w:rPr>
                    <w:t> </w:t>
                  </w:r>
                  <w:r>
                    <w:rPr>
                      <w:color w:val="231F20"/>
                      <w:w w:val="90"/>
                      <w:sz w:val="14"/>
                    </w:rPr>
                    <w:t>Societies.</w:t>
                  </w:r>
                </w:p>
                <w:p>
                  <w:pPr>
                    <w:numPr>
                      <w:ilvl w:val="0"/>
                      <w:numId w:val="18"/>
                    </w:numPr>
                    <w:tabs>
                      <w:tab w:pos="396" w:val="left" w:leader="none"/>
                      <w:tab w:pos="397" w:val="left" w:leader="none"/>
                    </w:tabs>
                    <w:spacing w:line="235" w:lineRule="auto" w:before="3"/>
                    <w:ind w:left="396" w:right="141" w:hanging="284"/>
                    <w:jc w:val="left"/>
                    <w:rPr>
                      <w:sz w:val="14"/>
                    </w:rPr>
                  </w:pPr>
                  <w:r>
                    <w:rPr>
                      <w:color w:val="231F20"/>
                      <w:w w:val="85"/>
                      <w:sz w:val="14"/>
                    </w:rPr>
                    <w:t>CERD Committee, General Recommendation 24: Reporting of persons </w:t>
                  </w:r>
                  <w:r>
                    <w:rPr>
                      <w:color w:val="231F20"/>
                      <w:w w:val="80"/>
                      <w:sz w:val="14"/>
                    </w:rPr>
                    <w:t>belonging</w:t>
                  </w:r>
                  <w:r>
                    <w:rPr>
                      <w:color w:val="231F20"/>
                      <w:spacing w:val="-9"/>
                      <w:w w:val="80"/>
                      <w:sz w:val="14"/>
                    </w:rPr>
                    <w:t> </w:t>
                  </w:r>
                  <w:r>
                    <w:rPr>
                      <w:color w:val="231F20"/>
                      <w:w w:val="80"/>
                      <w:sz w:val="14"/>
                    </w:rPr>
                    <w:t>to</w:t>
                  </w:r>
                  <w:r>
                    <w:rPr>
                      <w:color w:val="231F20"/>
                      <w:spacing w:val="-8"/>
                      <w:w w:val="80"/>
                      <w:sz w:val="14"/>
                    </w:rPr>
                    <w:t> </w:t>
                  </w:r>
                  <w:r>
                    <w:rPr>
                      <w:color w:val="231F20"/>
                      <w:w w:val="80"/>
                      <w:sz w:val="14"/>
                    </w:rPr>
                    <w:t>different</w:t>
                  </w:r>
                  <w:r>
                    <w:rPr>
                      <w:color w:val="231F20"/>
                      <w:spacing w:val="-8"/>
                      <w:w w:val="80"/>
                      <w:sz w:val="14"/>
                    </w:rPr>
                    <w:t> </w:t>
                  </w:r>
                  <w:r>
                    <w:rPr>
                      <w:color w:val="231F20"/>
                      <w:w w:val="80"/>
                      <w:sz w:val="14"/>
                    </w:rPr>
                    <w:t>races,</w:t>
                  </w:r>
                  <w:r>
                    <w:rPr>
                      <w:color w:val="231F20"/>
                      <w:spacing w:val="-9"/>
                      <w:w w:val="80"/>
                      <w:sz w:val="14"/>
                    </w:rPr>
                    <w:t> </w:t>
                  </w:r>
                  <w:r>
                    <w:rPr>
                      <w:color w:val="231F20"/>
                      <w:w w:val="80"/>
                      <w:sz w:val="14"/>
                    </w:rPr>
                    <w:t>national/ethnic</w:t>
                  </w:r>
                  <w:r>
                    <w:rPr>
                      <w:color w:val="231F20"/>
                      <w:spacing w:val="-8"/>
                      <w:w w:val="80"/>
                      <w:sz w:val="14"/>
                    </w:rPr>
                    <w:t> </w:t>
                  </w:r>
                  <w:r>
                    <w:rPr>
                      <w:color w:val="231F20"/>
                      <w:w w:val="80"/>
                      <w:sz w:val="14"/>
                    </w:rPr>
                    <w:t>groups,</w:t>
                  </w:r>
                  <w:r>
                    <w:rPr>
                      <w:color w:val="231F20"/>
                      <w:spacing w:val="-8"/>
                      <w:w w:val="80"/>
                      <w:sz w:val="14"/>
                    </w:rPr>
                    <w:t> </w:t>
                  </w:r>
                  <w:r>
                    <w:rPr>
                      <w:color w:val="231F20"/>
                      <w:w w:val="80"/>
                      <w:sz w:val="14"/>
                    </w:rPr>
                    <w:t>or</w:t>
                  </w:r>
                  <w:r>
                    <w:rPr>
                      <w:color w:val="231F20"/>
                      <w:spacing w:val="-9"/>
                      <w:w w:val="80"/>
                      <w:sz w:val="14"/>
                    </w:rPr>
                    <w:t> </w:t>
                  </w:r>
                  <w:r>
                    <w:rPr>
                      <w:color w:val="231F20"/>
                      <w:w w:val="80"/>
                      <w:sz w:val="14"/>
                    </w:rPr>
                    <w:t>indigenous</w:t>
                  </w:r>
                  <w:r>
                    <w:rPr>
                      <w:color w:val="231F20"/>
                      <w:spacing w:val="-8"/>
                      <w:w w:val="80"/>
                      <w:sz w:val="14"/>
                    </w:rPr>
                    <w:t> </w:t>
                  </w:r>
                  <w:r>
                    <w:rPr>
                      <w:color w:val="231F20"/>
                      <w:spacing w:val="-3"/>
                      <w:w w:val="80"/>
                      <w:sz w:val="14"/>
                    </w:rPr>
                    <w:t>peoples </w:t>
                  </w:r>
                  <w:r>
                    <w:rPr>
                      <w:color w:val="231F20"/>
                      <w:w w:val="85"/>
                      <w:sz w:val="14"/>
                    </w:rPr>
                    <w:t>(27</w:t>
                  </w:r>
                  <w:r>
                    <w:rPr>
                      <w:color w:val="231F20"/>
                      <w:spacing w:val="-18"/>
                      <w:w w:val="85"/>
                      <w:sz w:val="14"/>
                    </w:rPr>
                    <w:t> </w:t>
                  </w:r>
                  <w:r>
                    <w:rPr>
                      <w:color w:val="231F20"/>
                      <w:w w:val="85"/>
                      <w:sz w:val="14"/>
                    </w:rPr>
                    <w:t>August</w:t>
                  </w:r>
                  <w:r>
                    <w:rPr>
                      <w:color w:val="231F20"/>
                      <w:spacing w:val="-17"/>
                      <w:w w:val="85"/>
                      <w:sz w:val="14"/>
                    </w:rPr>
                    <w:t> </w:t>
                  </w:r>
                  <w:r>
                    <w:rPr>
                      <w:color w:val="231F20"/>
                      <w:w w:val="85"/>
                      <w:sz w:val="14"/>
                    </w:rPr>
                    <w:t>1999);</w:t>
                  </w:r>
                  <w:r>
                    <w:rPr>
                      <w:color w:val="231F20"/>
                      <w:spacing w:val="-18"/>
                      <w:w w:val="85"/>
                      <w:sz w:val="14"/>
                    </w:rPr>
                    <w:t> </w:t>
                  </w:r>
                  <w:r>
                    <w:rPr>
                      <w:color w:val="231F20"/>
                      <w:w w:val="85"/>
                      <w:sz w:val="14"/>
                    </w:rPr>
                    <w:t>Durban</w:t>
                  </w:r>
                  <w:r>
                    <w:rPr>
                      <w:color w:val="231F20"/>
                      <w:spacing w:val="-17"/>
                      <w:w w:val="85"/>
                      <w:sz w:val="14"/>
                    </w:rPr>
                    <w:t> </w:t>
                  </w:r>
                  <w:r>
                    <w:rPr>
                      <w:color w:val="231F20"/>
                      <w:w w:val="85"/>
                      <w:sz w:val="14"/>
                    </w:rPr>
                    <w:t>Declaration</w:t>
                  </w:r>
                  <w:r>
                    <w:rPr>
                      <w:color w:val="231F20"/>
                      <w:spacing w:val="-18"/>
                      <w:w w:val="85"/>
                      <w:sz w:val="14"/>
                    </w:rPr>
                    <w:t> </w:t>
                  </w:r>
                  <w:r>
                    <w:rPr>
                      <w:color w:val="231F20"/>
                      <w:w w:val="85"/>
                      <w:sz w:val="14"/>
                    </w:rPr>
                    <w:t>and</w:t>
                  </w:r>
                  <w:r>
                    <w:rPr>
                      <w:color w:val="231F20"/>
                      <w:spacing w:val="-17"/>
                      <w:w w:val="85"/>
                      <w:sz w:val="14"/>
                    </w:rPr>
                    <w:t> </w:t>
                  </w:r>
                  <w:r>
                    <w:rPr>
                      <w:color w:val="231F20"/>
                      <w:w w:val="85"/>
                      <w:sz w:val="14"/>
                    </w:rPr>
                    <w:t>Programme</w:t>
                  </w:r>
                  <w:r>
                    <w:rPr>
                      <w:color w:val="231F20"/>
                      <w:spacing w:val="-18"/>
                      <w:w w:val="85"/>
                      <w:sz w:val="14"/>
                    </w:rPr>
                    <w:t> </w:t>
                  </w:r>
                  <w:r>
                    <w:rPr>
                      <w:color w:val="231F20"/>
                      <w:w w:val="85"/>
                      <w:sz w:val="14"/>
                    </w:rPr>
                    <w:t>of</w:t>
                  </w:r>
                  <w:r>
                    <w:rPr>
                      <w:color w:val="231F20"/>
                      <w:spacing w:val="-17"/>
                      <w:w w:val="85"/>
                      <w:sz w:val="14"/>
                    </w:rPr>
                    <w:t> </w:t>
                  </w:r>
                  <w:r>
                    <w:rPr>
                      <w:color w:val="231F20"/>
                      <w:w w:val="85"/>
                      <w:sz w:val="14"/>
                    </w:rPr>
                    <w:t>Action</w:t>
                  </w:r>
                  <w:r>
                    <w:rPr>
                      <w:color w:val="231F20"/>
                      <w:spacing w:val="-18"/>
                      <w:w w:val="85"/>
                      <w:sz w:val="14"/>
                    </w:rPr>
                    <w:t> </w:t>
                  </w:r>
                  <w:r>
                    <w:rPr>
                      <w:color w:val="231F20"/>
                      <w:w w:val="85"/>
                      <w:sz w:val="14"/>
                    </w:rPr>
                    <w:t>(DDPA), Programme</w:t>
                  </w:r>
                  <w:r>
                    <w:rPr>
                      <w:color w:val="231F20"/>
                      <w:spacing w:val="-23"/>
                      <w:w w:val="85"/>
                      <w:sz w:val="14"/>
                    </w:rPr>
                    <w:t> </w:t>
                  </w:r>
                  <w:r>
                    <w:rPr>
                      <w:color w:val="231F20"/>
                      <w:w w:val="85"/>
                      <w:sz w:val="14"/>
                    </w:rPr>
                    <w:t>for</w:t>
                  </w:r>
                  <w:r>
                    <w:rPr>
                      <w:color w:val="231F20"/>
                      <w:spacing w:val="-22"/>
                      <w:w w:val="85"/>
                      <w:sz w:val="14"/>
                    </w:rPr>
                    <w:t> </w:t>
                  </w:r>
                  <w:r>
                    <w:rPr>
                      <w:color w:val="231F20"/>
                      <w:w w:val="85"/>
                      <w:sz w:val="14"/>
                    </w:rPr>
                    <w:t>Action,</w:t>
                  </w:r>
                  <w:r>
                    <w:rPr>
                      <w:color w:val="231F20"/>
                      <w:spacing w:val="-22"/>
                      <w:w w:val="85"/>
                      <w:sz w:val="14"/>
                    </w:rPr>
                    <w:t> </w:t>
                  </w:r>
                  <w:r>
                    <w:rPr>
                      <w:color w:val="231F20"/>
                      <w:w w:val="85"/>
                      <w:sz w:val="14"/>
                    </w:rPr>
                    <w:t>para</w:t>
                  </w:r>
                  <w:r>
                    <w:rPr>
                      <w:color w:val="231F20"/>
                      <w:spacing w:val="-22"/>
                      <w:w w:val="85"/>
                      <w:sz w:val="14"/>
                    </w:rPr>
                    <w:t> </w:t>
                  </w:r>
                  <w:r>
                    <w:rPr>
                      <w:color w:val="231F20"/>
                      <w:w w:val="85"/>
                      <w:sz w:val="14"/>
                    </w:rPr>
                    <w:t>92;</w:t>
                  </w:r>
                  <w:r>
                    <w:rPr>
                      <w:color w:val="231F20"/>
                      <w:spacing w:val="-23"/>
                      <w:w w:val="85"/>
                      <w:sz w:val="14"/>
                    </w:rPr>
                    <w:t> </w:t>
                  </w:r>
                  <w:r>
                    <w:rPr>
                      <w:color w:val="231F20"/>
                      <w:w w:val="85"/>
                      <w:sz w:val="14"/>
                    </w:rPr>
                    <w:t>ECRI</w:t>
                  </w:r>
                  <w:r>
                    <w:rPr>
                      <w:color w:val="231F20"/>
                      <w:spacing w:val="-22"/>
                      <w:w w:val="85"/>
                      <w:sz w:val="14"/>
                    </w:rPr>
                    <w:t> </w:t>
                  </w:r>
                  <w:r>
                    <w:rPr>
                      <w:color w:val="231F20"/>
                      <w:w w:val="85"/>
                      <w:sz w:val="14"/>
                    </w:rPr>
                    <w:t>General</w:t>
                  </w:r>
                  <w:r>
                    <w:rPr>
                      <w:color w:val="231F20"/>
                      <w:spacing w:val="-22"/>
                      <w:w w:val="85"/>
                      <w:sz w:val="14"/>
                    </w:rPr>
                    <w:t> </w:t>
                  </w:r>
                  <w:r>
                    <w:rPr>
                      <w:color w:val="231F20"/>
                      <w:w w:val="85"/>
                      <w:sz w:val="14"/>
                    </w:rPr>
                    <w:t>Policy</w:t>
                  </w:r>
                  <w:r>
                    <w:rPr>
                      <w:color w:val="231F20"/>
                      <w:spacing w:val="-22"/>
                      <w:w w:val="85"/>
                      <w:sz w:val="14"/>
                    </w:rPr>
                    <w:t> </w:t>
                  </w:r>
                  <w:r>
                    <w:rPr>
                      <w:color w:val="231F20"/>
                      <w:w w:val="85"/>
                      <w:sz w:val="14"/>
                    </w:rPr>
                    <w:t>Recommendation</w:t>
                  </w:r>
                  <w:r>
                    <w:rPr>
                      <w:color w:val="231F20"/>
                      <w:spacing w:val="-23"/>
                      <w:w w:val="85"/>
                      <w:sz w:val="14"/>
                    </w:rPr>
                    <w:t> </w:t>
                  </w:r>
                  <w:r>
                    <w:rPr>
                      <w:color w:val="231F20"/>
                      <w:w w:val="85"/>
                      <w:sz w:val="14"/>
                    </w:rPr>
                    <w:t>4: On</w:t>
                  </w:r>
                  <w:r>
                    <w:rPr>
                      <w:color w:val="231F20"/>
                      <w:spacing w:val="-21"/>
                      <w:w w:val="85"/>
                      <w:sz w:val="14"/>
                    </w:rPr>
                    <w:t> </w:t>
                  </w:r>
                  <w:r>
                    <w:rPr>
                      <w:color w:val="231F20"/>
                      <w:w w:val="85"/>
                      <w:sz w:val="14"/>
                    </w:rPr>
                    <w:t>national</w:t>
                  </w:r>
                  <w:r>
                    <w:rPr>
                      <w:color w:val="231F20"/>
                      <w:spacing w:val="-21"/>
                      <w:w w:val="85"/>
                      <w:sz w:val="14"/>
                    </w:rPr>
                    <w:t> </w:t>
                  </w:r>
                  <w:r>
                    <w:rPr>
                      <w:color w:val="231F20"/>
                      <w:w w:val="85"/>
                      <w:sz w:val="14"/>
                    </w:rPr>
                    <w:t>surveys</w:t>
                  </w:r>
                  <w:r>
                    <w:rPr>
                      <w:color w:val="231F20"/>
                      <w:spacing w:val="-21"/>
                      <w:w w:val="85"/>
                      <w:sz w:val="14"/>
                    </w:rPr>
                    <w:t> </w:t>
                  </w:r>
                  <w:r>
                    <w:rPr>
                      <w:color w:val="231F20"/>
                      <w:w w:val="85"/>
                      <w:sz w:val="14"/>
                    </w:rPr>
                    <w:t>on</w:t>
                  </w:r>
                  <w:r>
                    <w:rPr>
                      <w:color w:val="231F20"/>
                      <w:spacing w:val="-21"/>
                      <w:w w:val="85"/>
                      <w:sz w:val="14"/>
                    </w:rPr>
                    <w:t> </w:t>
                  </w:r>
                  <w:r>
                    <w:rPr>
                      <w:color w:val="231F20"/>
                      <w:w w:val="85"/>
                      <w:sz w:val="14"/>
                    </w:rPr>
                    <w:t>the</w:t>
                  </w:r>
                  <w:r>
                    <w:rPr>
                      <w:color w:val="231F20"/>
                      <w:spacing w:val="-21"/>
                      <w:w w:val="85"/>
                      <w:sz w:val="14"/>
                    </w:rPr>
                    <w:t> </w:t>
                  </w:r>
                  <w:r>
                    <w:rPr>
                      <w:color w:val="231F20"/>
                      <w:w w:val="85"/>
                      <w:sz w:val="14"/>
                    </w:rPr>
                    <w:t>experience</w:t>
                  </w:r>
                  <w:r>
                    <w:rPr>
                      <w:color w:val="231F20"/>
                      <w:spacing w:val="-21"/>
                      <w:w w:val="85"/>
                      <w:sz w:val="14"/>
                    </w:rPr>
                    <w:t> </w:t>
                  </w:r>
                  <w:r>
                    <w:rPr>
                      <w:color w:val="231F20"/>
                      <w:w w:val="85"/>
                      <w:sz w:val="14"/>
                    </w:rPr>
                    <w:t>and</w:t>
                  </w:r>
                  <w:r>
                    <w:rPr>
                      <w:color w:val="231F20"/>
                      <w:spacing w:val="-21"/>
                      <w:w w:val="85"/>
                      <w:sz w:val="14"/>
                    </w:rPr>
                    <w:t> </w:t>
                  </w:r>
                  <w:r>
                    <w:rPr>
                      <w:color w:val="231F20"/>
                      <w:w w:val="85"/>
                      <w:sz w:val="14"/>
                    </w:rPr>
                    <w:t>perception</w:t>
                  </w:r>
                  <w:r>
                    <w:rPr>
                      <w:color w:val="231F20"/>
                      <w:spacing w:val="-21"/>
                      <w:w w:val="85"/>
                      <w:sz w:val="14"/>
                    </w:rPr>
                    <w:t> </w:t>
                  </w:r>
                  <w:r>
                    <w:rPr>
                      <w:color w:val="231F20"/>
                      <w:w w:val="85"/>
                      <w:sz w:val="14"/>
                    </w:rPr>
                    <w:t>of</w:t>
                  </w:r>
                  <w:r>
                    <w:rPr>
                      <w:color w:val="231F20"/>
                      <w:spacing w:val="-20"/>
                      <w:w w:val="85"/>
                      <w:sz w:val="14"/>
                    </w:rPr>
                    <w:t> </w:t>
                  </w:r>
                  <w:r>
                    <w:rPr>
                      <w:color w:val="231F20"/>
                      <w:w w:val="85"/>
                      <w:sz w:val="14"/>
                    </w:rPr>
                    <w:t>discrimination and</w:t>
                  </w:r>
                  <w:r>
                    <w:rPr>
                      <w:color w:val="231F20"/>
                      <w:spacing w:val="-15"/>
                      <w:w w:val="85"/>
                      <w:sz w:val="14"/>
                    </w:rPr>
                    <w:t> </w:t>
                  </w:r>
                  <w:r>
                    <w:rPr>
                      <w:color w:val="231F20"/>
                      <w:w w:val="85"/>
                      <w:sz w:val="14"/>
                    </w:rPr>
                    <w:t>racism</w:t>
                  </w:r>
                  <w:r>
                    <w:rPr>
                      <w:color w:val="231F20"/>
                      <w:spacing w:val="-14"/>
                      <w:w w:val="85"/>
                      <w:sz w:val="14"/>
                    </w:rPr>
                    <w:t> </w:t>
                  </w:r>
                  <w:r>
                    <w:rPr>
                      <w:color w:val="231F20"/>
                      <w:w w:val="85"/>
                      <w:sz w:val="14"/>
                    </w:rPr>
                    <w:t>from</w:t>
                  </w:r>
                  <w:r>
                    <w:rPr>
                      <w:color w:val="231F20"/>
                      <w:spacing w:val="-15"/>
                      <w:w w:val="85"/>
                      <w:sz w:val="14"/>
                    </w:rPr>
                    <w:t> </w:t>
                  </w:r>
                  <w:r>
                    <w:rPr>
                      <w:color w:val="231F20"/>
                      <w:w w:val="85"/>
                      <w:sz w:val="14"/>
                    </w:rPr>
                    <w:t>the</w:t>
                  </w:r>
                  <w:r>
                    <w:rPr>
                      <w:color w:val="231F20"/>
                      <w:spacing w:val="-14"/>
                      <w:w w:val="85"/>
                      <w:sz w:val="14"/>
                    </w:rPr>
                    <w:t> </w:t>
                  </w:r>
                  <w:r>
                    <w:rPr>
                      <w:color w:val="231F20"/>
                      <w:w w:val="85"/>
                      <w:sz w:val="14"/>
                    </w:rPr>
                    <w:t>point</w:t>
                  </w:r>
                  <w:r>
                    <w:rPr>
                      <w:color w:val="231F20"/>
                      <w:spacing w:val="-15"/>
                      <w:w w:val="85"/>
                      <w:sz w:val="14"/>
                    </w:rPr>
                    <w:t> </w:t>
                  </w:r>
                  <w:r>
                    <w:rPr>
                      <w:color w:val="231F20"/>
                      <w:w w:val="85"/>
                      <w:sz w:val="14"/>
                    </w:rPr>
                    <w:t>of</w:t>
                  </w:r>
                  <w:r>
                    <w:rPr>
                      <w:color w:val="231F20"/>
                      <w:spacing w:val="-14"/>
                      <w:w w:val="85"/>
                      <w:sz w:val="14"/>
                    </w:rPr>
                    <w:t> </w:t>
                  </w:r>
                  <w:r>
                    <w:rPr>
                      <w:color w:val="231F20"/>
                      <w:w w:val="85"/>
                      <w:sz w:val="14"/>
                    </w:rPr>
                    <w:t>view</w:t>
                  </w:r>
                  <w:r>
                    <w:rPr>
                      <w:color w:val="231F20"/>
                      <w:spacing w:val="-15"/>
                      <w:w w:val="85"/>
                      <w:sz w:val="14"/>
                    </w:rPr>
                    <w:t> </w:t>
                  </w:r>
                  <w:r>
                    <w:rPr>
                      <w:color w:val="231F20"/>
                      <w:w w:val="85"/>
                      <w:sz w:val="14"/>
                    </w:rPr>
                    <w:t>of</w:t>
                  </w:r>
                  <w:r>
                    <w:rPr>
                      <w:color w:val="231F20"/>
                      <w:spacing w:val="-14"/>
                      <w:w w:val="85"/>
                      <w:sz w:val="14"/>
                    </w:rPr>
                    <w:t> </w:t>
                  </w:r>
                  <w:r>
                    <w:rPr>
                      <w:color w:val="231F20"/>
                      <w:w w:val="85"/>
                      <w:sz w:val="14"/>
                    </w:rPr>
                    <w:t>potential</w:t>
                  </w:r>
                  <w:r>
                    <w:rPr>
                      <w:color w:val="231F20"/>
                      <w:spacing w:val="-15"/>
                      <w:w w:val="85"/>
                      <w:sz w:val="14"/>
                    </w:rPr>
                    <w:t> </w:t>
                  </w:r>
                  <w:r>
                    <w:rPr>
                      <w:color w:val="231F20"/>
                      <w:w w:val="85"/>
                      <w:sz w:val="14"/>
                    </w:rPr>
                    <w:t>victims</w:t>
                  </w:r>
                  <w:r>
                    <w:rPr>
                      <w:color w:val="231F20"/>
                      <w:spacing w:val="-14"/>
                      <w:w w:val="85"/>
                      <w:sz w:val="14"/>
                    </w:rPr>
                    <w:t> </w:t>
                  </w:r>
                  <w:r>
                    <w:rPr>
                      <w:color w:val="231F20"/>
                      <w:w w:val="85"/>
                      <w:sz w:val="14"/>
                    </w:rPr>
                    <w:t>(6</w:t>
                  </w:r>
                  <w:r>
                    <w:rPr>
                      <w:color w:val="231F20"/>
                      <w:spacing w:val="-14"/>
                      <w:w w:val="85"/>
                      <w:sz w:val="14"/>
                    </w:rPr>
                    <w:t> </w:t>
                  </w:r>
                  <w:r>
                    <w:rPr>
                      <w:color w:val="231F20"/>
                      <w:w w:val="85"/>
                      <w:sz w:val="14"/>
                    </w:rPr>
                    <w:t>March</w:t>
                  </w:r>
                  <w:r>
                    <w:rPr>
                      <w:color w:val="231F20"/>
                      <w:spacing w:val="-15"/>
                      <w:w w:val="85"/>
                      <w:sz w:val="14"/>
                    </w:rPr>
                    <w:t> </w:t>
                  </w:r>
                  <w:r>
                    <w:rPr>
                      <w:color w:val="231F20"/>
                      <w:w w:val="85"/>
                      <w:sz w:val="14"/>
                    </w:rPr>
                    <w:t>1998); </w:t>
                  </w:r>
                  <w:r>
                    <w:rPr>
                      <w:color w:val="231F20"/>
                      <w:w w:val="90"/>
                      <w:sz w:val="14"/>
                    </w:rPr>
                    <w:t>ECRI</w:t>
                  </w:r>
                  <w:r>
                    <w:rPr>
                      <w:color w:val="231F20"/>
                      <w:spacing w:val="-11"/>
                      <w:w w:val="90"/>
                      <w:sz w:val="14"/>
                    </w:rPr>
                    <w:t> </w:t>
                  </w:r>
                  <w:r>
                    <w:rPr>
                      <w:color w:val="231F20"/>
                      <w:w w:val="90"/>
                      <w:sz w:val="14"/>
                    </w:rPr>
                    <w:t>General</w:t>
                  </w:r>
                  <w:r>
                    <w:rPr>
                      <w:color w:val="231F20"/>
                      <w:spacing w:val="-10"/>
                      <w:w w:val="90"/>
                      <w:sz w:val="14"/>
                    </w:rPr>
                    <w:t> </w:t>
                  </w:r>
                  <w:r>
                    <w:rPr>
                      <w:color w:val="231F20"/>
                      <w:w w:val="90"/>
                      <w:sz w:val="14"/>
                    </w:rPr>
                    <w:t>Policy</w:t>
                  </w:r>
                  <w:r>
                    <w:rPr>
                      <w:color w:val="231F20"/>
                      <w:spacing w:val="-10"/>
                      <w:w w:val="90"/>
                      <w:sz w:val="14"/>
                    </w:rPr>
                    <w:t> </w:t>
                  </w:r>
                  <w:r>
                    <w:rPr>
                      <w:color w:val="231F20"/>
                      <w:w w:val="90"/>
                      <w:sz w:val="14"/>
                    </w:rPr>
                    <w:t>Recommendation</w:t>
                  </w:r>
                  <w:r>
                    <w:rPr>
                      <w:color w:val="231F20"/>
                      <w:spacing w:val="-10"/>
                      <w:w w:val="90"/>
                      <w:sz w:val="14"/>
                    </w:rPr>
                    <w:t> </w:t>
                  </w:r>
                  <w:r>
                    <w:rPr>
                      <w:color w:val="231F20"/>
                      <w:w w:val="90"/>
                      <w:sz w:val="14"/>
                    </w:rPr>
                    <w:t>11.</w:t>
                  </w:r>
                </w:p>
              </w:txbxContent>
            </v:textbox>
            <v:fill type="solid"/>
            <w10:wrap type="none"/>
          </v:shape>
        </w:pict>
      </w:r>
      <w:r>
        <w:rPr>
          <w:color w:val="0097D0"/>
          <w:w w:val="95"/>
        </w:rPr>
        <w:t>18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5"/>
          <w:sz w:val="28"/>
        </w:rPr>
        <w:t>Community safety</w:t>
      </w:r>
    </w:p>
    <w:p>
      <w:pPr>
        <w:pStyle w:val="Heading5"/>
        <w:ind w:left="1700"/>
      </w:pPr>
      <w:r>
        <w:rPr>
          <w:color w:val="0097D0"/>
        </w:rPr>
        <w:t>Human rights laws and standards</w:t>
      </w:r>
    </w:p>
    <w:p>
      <w:pPr>
        <w:pStyle w:val="BodyText"/>
        <w:spacing w:line="264" w:lineRule="auto" w:before="53"/>
        <w:ind w:left="1700" w:right="118"/>
      </w:pPr>
      <w:r>
        <w:rPr>
          <w:color w:val="231F20"/>
          <w:spacing w:val="2"/>
          <w:w w:val="90"/>
        </w:rPr>
        <w:t>Human</w:t>
      </w:r>
      <w:r>
        <w:rPr>
          <w:color w:val="231F20"/>
          <w:spacing w:val="-36"/>
          <w:w w:val="90"/>
        </w:rPr>
        <w:t> </w:t>
      </w:r>
      <w:r>
        <w:rPr>
          <w:color w:val="231F20"/>
          <w:spacing w:val="2"/>
          <w:w w:val="90"/>
        </w:rPr>
        <w:t>rights</w:t>
      </w:r>
      <w:r>
        <w:rPr>
          <w:color w:val="231F20"/>
          <w:spacing w:val="-36"/>
          <w:w w:val="90"/>
        </w:rPr>
        <w:t> </w:t>
      </w:r>
      <w:r>
        <w:rPr>
          <w:color w:val="231F20"/>
          <w:spacing w:val="2"/>
          <w:w w:val="90"/>
        </w:rPr>
        <w:t>laws</w:t>
      </w:r>
      <w:r>
        <w:rPr>
          <w:color w:val="231F20"/>
          <w:spacing w:val="-35"/>
          <w:w w:val="90"/>
        </w:rPr>
        <w:t> </w:t>
      </w:r>
      <w:r>
        <w:rPr>
          <w:color w:val="231F20"/>
          <w:w w:val="90"/>
        </w:rPr>
        <w:t>and</w:t>
      </w:r>
      <w:r>
        <w:rPr>
          <w:color w:val="231F20"/>
          <w:spacing w:val="-36"/>
          <w:w w:val="90"/>
        </w:rPr>
        <w:t> </w:t>
      </w:r>
      <w:r>
        <w:rPr>
          <w:color w:val="231F20"/>
          <w:spacing w:val="2"/>
          <w:w w:val="90"/>
        </w:rPr>
        <w:t>standards</w:t>
      </w:r>
      <w:r>
        <w:rPr>
          <w:color w:val="231F20"/>
          <w:spacing w:val="-35"/>
          <w:w w:val="90"/>
        </w:rPr>
        <w:t> </w:t>
      </w:r>
      <w:r>
        <w:rPr>
          <w:color w:val="231F20"/>
          <w:spacing w:val="2"/>
          <w:w w:val="90"/>
        </w:rPr>
        <w:t>impose</w:t>
      </w:r>
      <w:r>
        <w:rPr>
          <w:color w:val="231F20"/>
          <w:spacing w:val="-36"/>
          <w:w w:val="90"/>
        </w:rPr>
        <w:t> </w:t>
      </w:r>
      <w:r>
        <w:rPr>
          <w:color w:val="231F20"/>
          <w:w w:val="90"/>
        </w:rPr>
        <w:t>a</w:t>
      </w:r>
      <w:r>
        <w:rPr>
          <w:color w:val="231F20"/>
          <w:spacing w:val="-35"/>
          <w:w w:val="90"/>
        </w:rPr>
        <w:t> </w:t>
      </w:r>
      <w:r>
        <w:rPr>
          <w:color w:val="231F20"/>
          <w:spacing w:val="3"/>
          <w:w w:val="90"/>
        </w:rPr>
        <w:t>duty </w:t>
      </w:r>
      <w:r>
        <w:rPr>
          <w:color w:val="231F20"/>
          <w:w w:val="85"/>
        </w:rPr>
        <w:t>on</w:t>
      </w:r>
      <w:r>
        <w:rPr>
          <w:color w:val="231F20"/>
          <w:spacing w:val="-35"/>
          <w:w w:val="85"/>
        </w:rPr>
        <w:t> </w:t>
      </w:r>
      <w:r>
        <w:rPr>
          <w:color w:val="231F20"/>
          <w:spacing w:val="2"/>
          <w:w w:val="85"/>
        </w:rPr>
        <w:t>governments</w:t>
      </w:r>
      <w:r>
        <w:rPr>
          <w:color w:val="231F20"/>
          <w:spacing w:val="-35"/>
          <w:w w:val="85"/>
        </w:rPr>
        <w:t> </w:t>
      </w:r>
      <w:r>
        <w:rPr>
          <w:color w:val="231F20"/>
          <w:w w:val="85"/>
        </w:rPr>
        <w:t>to</w:t>
      </w:r>
      <w:r>
        <w:rPr>
          <w:color w:val="231F20"/>
          <w:spacing w:val="-35"/>
          <w:w w:val="85"/>
        </w:rPr>
        <w:t> </w:t>
      </w:r>
      <w:r>
        <w:rPr>
          <w:color w:val="231F20"/>
          <w:spacing w:val="2"/>
          <w:w w:val="85"/>
        </w:rPr>
        <w:t>refrain</w:t>
      </w:r>
      <w:r>
        <w:rPr>
          <w:color w:val="231F20"/>
          <w:spacing w:val="-35"/>
          <w:w w:val="85"/>
        </w:rPr>
        <w:t> </w:t>
      </w:r>
      <w:r>
        <w:rPr>
          <w:color w:val="231F20"/>
          <w:spacing w:val="2"/>
          <w:w w:val="85"/>
        </w:rPr>
        <w:t>from</w:t>
      </w:r>
      <w:r>
        <w:rPr>
          <w:color w:val="231F20"/>
          <w:spacing w:val="-35"/>
          <w:w w:val="85"/>
        </w:rPr>
        <w:t> </w:t>
      </w:r>
      <w:r>
        <w:rPr>
          <w:color w:val="231F20"/>
          <w:spacing w:val="2"/>
          <w:w w:val="85"/>
        </w:rPr>
        <w:t>violating</w:t>
      </w:r>
      <w:r>
        <w:rPr>
          <w:color w:val="231F20"/>
          <w:spacing w:val="-35"/>
          <w:w w:val="85"/>
        </w:rPr>
        <w:t> </w:t>
      </w:r>
      <w:r>
        <w:rPr>
          <w:color w:val="231F20"/>
          <w:w w:val="85"/>
        </w:rPr>
        <w:t>the</w:t>
      </w:r>
      <w:r>
        <w:rPr>
          <w:color w:val="231F20"/>
          <w:spacing w:val="-35"/>
          <w:w w:val="85"/>
        </w:rPr>
        <w:t> </w:t>
      </w:r>
      <w:r>
        <w:rPr>
          <w:color w:val="231F20"/>
          <w:spacing w:val="3"/>
          <w:w w:val="85"/>
        </w:rPr>
        <w:t>rights </w:t>
      </w:r>
      <w:r>
        <w:rPr>
          <w:color w:val="231F20"/>
          <w:w w:val="85"/>
        </w:rPr>
        <w:t>of</w:t>
      </w:r>
      <w:r>
        <w:rPr>
          <w:color w:val="231F20"/>
          <w:spacing w:val="-34"/>
          <w:w w:val="85"/>
        </w:rPr>
        <w:t> </w:t>
      </w:r>
      <w:r>
        <w:rPr>
          <w:color w:val="231F20"/>
          <w:spacing w:val="2"/>
          <w:w w:val="85"/>
        </w:rPr>
        <w:t>individuals</w:t>
      </w:r>
      <w:r>
        <w:rPr>
          <w:color w:val="231F20"/>
          <w:spacing w:val="-33"/>
          <w:w w:val="85"/>
        </w:rPr>
        <w:t> </w:t>
      </w:r>
      <w:r>
        <w:rPr>
          <w:color w:val="231F20"/>
          <w:w w:val="85"/>
        </w:rPr>
        <w:t>in</w:t>
      </w:r>
      <w:r>
        <w:rPr>
          <w:color w:val="231F20"/>
          <w:spacing w:val="-33"/>
          <w:w w:val="85"/>
        </w:rPr>
        <w:t> </w:t>
      </w:r>
      <w:r>
        <w:rPr>
          <w:color w:val="231F20"/>
          <w:w w:val="85"/>
        </w:rPr>
        <w:t>the</w:t>
      </w:r>
      <w:r>
        <w:rPr>
          <w:color w:val="231F20"/>
          <w:spacing w:val="-34"/>
          <w:w w:val="85"/>
        </w:rPr>
        <w:t> </w:t>
      </w:r>
      <w:r>
        <w:rPr>
          <w:color w:val="231F20"/>
          <w:w w:val="85"/>
        </w:rPr>
        <w:t>first</w:t>
      </w:r>
      <w:r>
        <w:rPr>
          <w:color w:val="231F20"/>
          <w:spacing w:val="-33"/>
          <w:w w:val="85"/>
        </w:rPr>
        <w:t> </w:t>
      </w:r>
      <w:r>
        <w:rPr>
          <w:color w:val="231F20"/>
          <w:spacing w:val="2"/>
          <w:w w:val="85"/>
        </w:rPr>
        <w:t>instance.</w:t>
      </w:r>
      <w:r>
        <w:rPr>
          <w:color w:val="231F20"/>
          <w:spacing w:val="-33"/>
          <w:w w:val="85"/>
        </w:rPr>
        <w:t> </w:t>
      </w:r>
      <w:r>
        <w:rPr>
          <w:color w:val="231F20"/>
          <w:spacing w:val="2"/>
          <w:w w:val="85"/>
        </w:rPr>
        <w:t>However,</w:t>
      </w:r>
      <w:r>
        <w:rPr>
          <w:color w:val="231F20"/>
          <w:spacing w:val="-34"/>
          <w:w w:val="85"/>
        </w:rPr>
        <w:t> </w:t>
      </w:r>
      <w:r>
        <w:rPr>
          <w:color w:val="231F20"/>
          <w:spacing w:val="3"/>
          <w:w w:val="85"/>
        </w:rPr>
        <w:t>there </w:t>
      </w:r>
      <w:r>
        <w:rPr>
          <w:color w:val="231F20"/>
          <w:w w:val="90"/>
        </w:rPr>
        <w:t>is</w:t>
      </w:r>
      <w:r>
        <w:rPr>
          <w:color w:val="231F20"/>
          <w:spacing w:val="-36"/>
          <w:w w:val="90"/>
        </w:rPr>
        <w:t> </w:t>
      </w:r>
      <w:r>
        <w:rPr>
          <w:color w:val="231F20"/>
          <w:spacing w:val="2"/>
          <w:w w:val="90"/>
        </w:rPr>
        <w:t>also</w:t>
      </w:r>
      <w:r>
        <w:rPr>
          <w:color w:val="231F20"/>
          <w:spacing w:val="-35"/>
          <w:w w:val="90"/>
        </w:rPr>
        <w:t> </w:t>
      </w:r>
      <w:r>
        <w:rPr>
          <w:color w:val="231F20"/>
          <w:w w:val="90"/>
        </w:rPr>
        <w:t>a</w:t>
      </w:r>
      <w:r>
        <w:rPr>
          <w:color w:val="231F20"/>
          <w:spacing w:val="-36"/>
          <w:w w:val="90"/>
        </w:rPr>
        <w:t> </w:t>
      </w:r>
      <w:r>
        <w:rPr>
          <w:color w:val="231F20"/>
          <w:spacing w:val="2"/>
          <w:w w:val="90"/>
        </w:rPr>
        <w:t>positive</w:t>
      </w:r>
      <w:r>
        <w:rPr>
          <w:color w:val="231F20"/>
          <w:spacing w:val="-35"/>
          <w:w w:val="90"/>
        </w:rPr>
        <w:t> </w:t>
      </w:r>
      <w:r>
        <w:rPr>
          <w:color w:val="231F20"/>
          <w:spacing w:val="2"/>
          <w:w w:val="90"/>
        </w:rPr>
        <w:t>obligation</w:t>
      </w:r>
      <w:r>
        <w:rPr>
          <w:color w:val="231F20"/>
          <w:spacing w:val="-36"/>
          <w:w w:val="90"/>
        </w:rPr>
        <w:t> </w:t>
      </w:r>
      <w:r>
        <w:rPr>
          <w:color w:val="231F20"/>
          <w:w w:val="90"/>
        </w:rPr>
        <w:t>to</w:t>
      </w:r>
      <w:r>
        <w:rPr>
          <w:color w:val="231F20"/>
          <w:spacing w:val="-35"/>
          <w:w w:val="90"/>
        </w:rPr>
        <w:t> </w:t>
      </w:r>
      <w:r>
        <w:rPr>
          <w:color w:val="231F20"/>
          <w:spacing w:val="2"/>
          <w:w w:val="90"/>
        </w:rPr>
        <w:t>take</w:t>
      </w:r>
      <w:r>
        <w:rPr>
          <w:color w:val="231F20"/>
          <w:spacing w:val="-36"/>
          <w:w w:val="90"/>
        </w:rPr>
        <w:t> </w:t>
      </w:r>
      <w:r>
        <w:rPr>
          <w:color w:val="231F20"/>
          <w:spacing w:val="2"/>
          <w:w w:val="90"/>
        </w:rPr>
        <w:t>measures</w:t>
      </w:r>
      <w:r>
        <w:rPr>
          <w:color w:val="231F20"/>
          <w:spacing w:val="-35"/>
          <w:w w:val="90"/>
        </w:rPr>
        <w:t> </w:t>
      </w:r>
      <w:r>
        <w:rPr>
          <w:color w:val="231F20"/>
          <w:spacing w:val="3"/>
          <w:w w:val="90"/>
        </w:rPr>
        <w:t>to</w:t>
      </w:r>
    </w:p>
    <w:p>
      <w:pPr>
        <w:pStyle w:val="BodyText"/>
        <w:spacing w:line="264" w:lineRule="auto"/>
        <w:ind w:left="1700" w:right="11"/>
      </w:pPr>
      <w:r>
        <w:rPr>
          <w:color w:val="231F20"/>
          <w:w w:val="80"/>
        </w:rPr>
        <w:t>prevent private persons or entities from committing </w:t>
      </w:r>
      <w:r>
        <w:rPr>
          <w:color w:val="231F20"/>
          <w:w w:val="90"/>
        </w:rPr>
        <w:t>acts that impair the enjoyment of the human</w:t>
      </w:r>
    </w:p>
    <w:p>
      <w:pPr>
        <w:pStyle w:val="BodyText"/>
        <w:spacing w:line="264" w:lineRule="auto" w:before="2"/>
        <w:ind w:left="1700" w:right="273"/>
      </w:pPr>
      <w:r>
        <w:rPr>
          <w:color w:val="231F20"/>
          <w:w w:val="85"/>
        </w:rPr>
        <w:t>rights of others.</w:t>
      </w:r>
      <w:r>
        <w:rPr>
          <w:b/>
          <w:color w:val="231F20"/>
          <w:w w:val="85"/>
          <w:position w:val="6"/>
          <w:sz w:val="14"/>
        </w:rPr>
        <w:t>5 </w:t>
      </w:r>
      <w:r>
        <w:rPr>
          <w:color w:val="231F20"/>
          <w:w w:val="85"/>
        </w:rPr>
        <w:t>Such preventive measures are of legislative and operational nature and may collectively be subsumed under the concept of </w:t>
      </w:r>
      <w:r>
        <w:rPr>
          <w:color w:val="231F20"/>
          <w:w w:val="90"/>
        </w:rPr>
        <w:t>ensuring ‘community safety’.</w:t>
      </w:r>
    </w:p>
    <w:p>
      <w:pPr>
        <w:pStyle w:val="BodyText"/>
        <w:spacing w:line="266" w:lineRule="auto" w:before="110"/>
        <w:ind w:left="1700" w:right="-12"/>
        <w:rPr>
          <w:b/>
          <w:sz w:val="14"/>
        </w:rPr>
      </w:pPr>
      <w:r>
        <w:rPr>
          <w:color w:val="231F20"/>
          <w:w w:val="85"/>
        </w:rPr>
        <w:t>The</w:t>
      </w:r>
      <w:r>
        <w:rPr>
          <w:color w:val="231F20"/>
          <w:spacing w:val="-23"/>
          <w:w w:val="85"/>
        </w:rPr>
        <w:t> </w:t>
      </w:r>
      <w:r>
        <w:rPr>
          <w:color w:val="231F20"/>
          <w:spacing w:val="2"/>
          <w:w w:val="85"/>
        </w:rPr>
        <w:t>ICCPR,</w:t>
      </w:r>
      <w:r>
        <w:rPr>
          <w:color w:val="231F20"/>
          <w:spacing w:val="-23"/>
          <w:w w:val="85"/>
        </w:rPr>
        <w:t> </w:t>
      </w:r>
      <w:r>
        <w:rPr>
          <w:color w:val="231F20"/>
          <w:spacing w:val="2"/>
          <w:w w:val="85"/>
        </w:rPr>
        <w:t>Article</w:t>
      </w:r>
      <w:r>
        <w:rPr>
          <w:color w:val="231F20"/>
          <w:spacing w:val="-22"/>
          <w:w w:val="85"/>
        </w:rPr>
        <w:t> </w:t>
      </w:r>
      <w:r>
        <w:rPr>
          <w:color w:val="231F20"/>
          <w:w w:val="85"/>
        </w:rPr>
        <w:t>2</w:t>
      </w:r>
      <w:r>
        <w:rPr>
          <w:color w:val="231F20"/>
          <w:spacing w:val="-23"/>
          <w:w w:val="85"/>
        </w:rPr>
        <w:t> </w:t>
      </w:r>
      <w:r>
        <w:rPr>
          <w:color w:val="231F20"/>
          <w:spacing w:val="2"/>
          <w:w w:val="85"/>
        </w:rPr>
        <w:t>contains</w:t>
      </w:r>
      <w:r>
        <w:rPr>
          <w:color w:val="231F20"/>
          <w:spacing w:val="-23"/>
          <w:w w:val="85"/>
        </w:rPr>
        <w:t> </w:t>
      </w:r>
      <w:r>
        <w:rPr>
          <w:color w:val="231F20"/>
          <w:w w:val="85"/>
        </w:rPr>
        <w:t>a</w:t>
      </w:r>
      <w:r>
        <w:rPr>
          <w:color w:val="231F20"/>
          <w:spacing w:val="-22"/>
          <w:w w:val="85"/>
        </w:rPr>
        <w:t> </w:t>
      </w:r>
      <w:r>
        <w:rPr>
          <w:color w:val="231F20"/>
          <w:spacing w:val="2"/>
          <w:w w:val="85"/>
        </w:rPr>
        <w:t>positive</w:t>
      </w:r>
      <w:r>
        <w:rPr>
          <w:color w:val="231F20"/>
          <w:spacing w:val="-23"/>
          <w:w w:val="85"/>
        </w:rPr>
        <w:t> </w:t>
      </w:r>
      <w:r>
        <w:rPr>
          <w:color w:val="231F20"/>
          <w:spacing w:val="3"/>
          <w:w w:val="85"/>
        </w:rPr>
        <w:t>obligation </w:t>
      </w:r>
      <w:r>
        <w:rPr>
          <w:color w:val="231F20"/>
          <w:w w:val="85"/>
        </w:rPr>
        <w:t>to </w:t>
      </w:r>
      <w:r>
        <w:rPr>
          <w:color w:val="231F20"/>
          <w:spacing w:val="2"/>
          <w:w w:val="85"/>
        </w:rPr>
        <w:t>“adopt legislative, judicial, </w:t>
      </w:r>
      <w:r>
        <w:rPr>
          <w:color w:val="231F20"/>
          <w:spacing w:val="3"/>
          <w:w w:val="85"/>
        </w:rPr>
        <w:t>administrative, </w:t>
      </w:r>
      <w:r>
        <w:rPr>
          <w:color w:val="231F20"/>
          <w:spacing w:val="2"/>
          <w:w w:val="85"/>
        </w:rPr>
        <w:t>educative </w:t>
      </w:r>
      <w:r>
        <w:rPr>
          <w:color w:val="231F20"/>
          <w:w w:val="85"/>
        </w:rPr>
        <w:t>and </w:t>
      </w:r>
      <w:r>
        <w:rPr>
          <w:color w:val="231F20"/>
          <w:spacing w:val="2"/>
          <w:w w:val="85"/>
        </w:rPr>
        <w:t>other appropriate measures.”</w:t>
      </w:r>
      <w:r>
        <w:rPr>
          <w:b/>
          <w:color w:val="231F20"/>
          <w:spacing w:val="2"/>
          <w:w w:val="85"/>
          <w:position w:val="6"/>
          <w:sz w:val="14"/>
        </w:rPr>
        <w:t>6 </w:t>
      </w:r>
      <w:r>
        <w:rPr>
          <w:color w:val="231F20"/>
          <w:spacing w:val="3"/>
          <w:w w:val="85"/>
        </w:rPr>
        <w:t>The </w:t>
      </w:r>
      <w:r>
        <w:rPr>
          <w:color w:val="231F20"/>
          <w:spacing w:val="2"/>
          <w:w w:val="85"/>
        </w:rPr>
        <w:t>“failure </w:t>
      </w:r>
      <w:r>
        <w:rPr>
          <w:color w:val="231F20"/>
          <w:w w:val="105"/>
        </w:rPr>
        <w:t>… </w:t>
      </w:r>
      <w:r>
        <w:rPr>
          <w:color w:val="231F20"/>
          <w:w w:val="85"/>
        </w:rPr>
        <w:t>to </w:t>
      </w:r>
      <w:r>
        <w:rPr>
          <w:color w:val="231F20"/>
          <w:spacing w:val="2"/>
          <w:w w:val="85"/>
        </w:rPr>
        <w:t>take appropriate measures </w:t>
      </w:r>
      <w:r>
        <w:rPr>
          <w:color w:val="231F20"/>
          <w:w w:val="85"/>
        </w:rPr>
        <w:t>or </w:t>
      </w:r>
      <w:r>
        <w:rPr>
          <w:color w:val="231F20"/>
          <w:spacing w:val="3"/>
          <w:w w:val="85"/>
        </w:rPr>
        <w:t>to </w:t>
      </w:r>
      <w:r>
        <w:rPr>
          <w:color w:val="231F20"/>
          <w:spacing w:val="2"/>
          <w:w w:val="85"/>
        </w:rPr>
        <w:t>exercise</w:t>
      </w:r>
      <w:r>
        <w:rPr>
          <w:color w:val="231F20"/>
          <w:spacing w:val="-28"/>
          <w:w w:val="85"/>
        </w:rPr>
        <w:t> </w:t>
      </w:r>
      <w:r>
        <w:rPr>
          <w:color w:val="231F20"/>
          <w:w w:val="85"/>
        </w:rPr>
        <w:t>due</w:t>
      </w:r>
      <w:r>
        <w:rPr>
          <w:color w:val="231F20"/>
          <w:spacing w:val="-27"/>
          <w:w w:val="85"/>
        </w:rPr>
        <w:t> </w:t>
      </w:r>
      <w:r>
        <w:rPr>
          <w:color w:val="231F20"/>
          <w:spacing w:val="2"/>
          <w:w w:val="85"/>
        </w:rPr>
        <w:t>diligence</w:t>
      </w:r>
      <w:r>
        <w:rPr>
          <w:color w:val="231F20"/>
          <w:spacing w:val="-28"/>
          <w:w w:val="85"/>
        </w:rPr>
        <w:t> </w:t>
      </w:r>
      <w:r>
        <w:rPr>
          <w:color w:val="231F20"/>
          <w:w w:val="85"/>
        </w:rPr>
        <w:t>to</w:t>
      </w:r>
      <w:r>
        <w:rPr>
          <w:color w:val="231F20"/>
          <w:spacing w:val="-27"/>
          <w:w w:val="85"/>
        </w:rPr>
        <w:t> </w:t>
      </w:r>
      <w:r>
        <w:rPr>
          <w:color w:val="231F20"/>
          <w:spacing w:val="2"/>
          <w:w w:val="85"/>
        </w:rPr>
        <w:t>prevent”</w:t>
      </w:r>
      <w:r>
        <w:rPr>
          <w:color w:val="231F20"/>
          <w:spacing w:val="-28"/>
          <w:w w:val="85"/>
        </w:rPr>
        <w:t> </w:t>
      </w:r>
      <w:r>
        <w:rPr>
          <w:color w:val="231F20"/>
          <w:spacing w:val="2"/>
          <w:w w:val="85"/>
        </w:rPr>
        <w:t>such</w:t>
      </w:r>
      <w:r>
        <w:rPr>
          <w:color w:val="231F20"/>
          <w:spacing w:val="-27"/>
          <w:w w:val="85"/>
        </w:rPr>
        <w:t> </w:t>
      </w:r>
      <w:r>
        <w:rPr>
          <w:color w:val="231F20"/>
          <w:spacing w:val="2"/>
          <w:w w:val="85"/>
        </w:rPr>
        <w:t>harm</w:t>
      </w:r>
      <w:r>
        <w:rPr>
          <w:color w:val="231F20"/>
          <w:spacing w:val="-28"/>
          <w:w w:val="85"/>
        </w:rPr>
        <w:t> </w:t>
      </w:r>
      <w:r>
        <w:rPr>
          <w:color w:val="231F20"/>
          <w:spacing w:val="3"/>
          <w:w w:val="85"/>
        </w:rPr>
        <w:t>being </w:t>
      </w:r>
      <w:r>
        <w:rPr>
          <w:color w:val="231F20"/>
          <w:spacing w:val="2"/>
          <w:w w:val="85"/>
        </w:rPr>
        <w:t>caused</w:t>
      </w:r>
      <w:r>
        <w:rPr>
          <w:color w:val="231F20"/>
          <w:spacing w:val="-32"/>
          <w:w w:val="85"/>
        </w:rPr>
        <w:t> </w:t>
      </w:r>
      <w:r>
        <w:rPr>
          <w:color w:val="231F20"/>
          <w:w w:val="85"/>
        </w:rPr>
        <w:t>by</w:t>
      </w:r>
      <w:r>
        <w:rPr>
          <w:color w:val="231F20"/>
          <w:spacing w:val="-31"/>
          <w:w w:val="85"/>
        </w:rPr>
        <w:t> </w:t>
      </w:r>
      <w:r>
        <w:rPr>
          <w:color w:val="231F20"/>
          <w:spacing w:val="2"/>
          <w:w w:val="85"/>
        </w:rPr>
        <w:t>third</w:t>
      </w:r>
      <w:r>
        <w:rPr>
          <w:color w:val="231F20"/>
          <w:spacing w:val="-32"/>
          <w:w w:val="85"/>
        </w:rPr>
        <w:t> </w:t>
      </w:r>
      <w:r>
        <w:rPr>
          <w:color w:val="231F20"/>
          <w:spacing w:val="2"/>
          <w:w w:val="85"/>
        </w:rPr>
        <w:t>parties,</w:t>
      </w:r>
      <w:r>
        <w:rPr>
          <w:color w:val="231F20"/>
          <w:spacing w:val="-31"/>
          <w:w w:val="85"/>
        </w:rPr>
        <w:t> </w:t>
      </w:r>
      <w:r>
        <w:rPr>
          <w:color w:val="231F20"/>
          <w:spacing w:val="2"/>
          <w:w w:val="85"/>
        </w:rPr>
        <w:t>would</w:t>
      </w:r>
      <w:r>
        <w:rPr>
          <w:color w:val="231F20"/>
          <w:spacing w:val="-31"/>
          <w:w w:val="85"/>
        </w:rPr>
        <w:t> </w:t>
      </w:r>
      <w:r>
        <w:rPr>
          <w:color w:val="231F20"/>
          <w:spacing w:val="2"/>
          <w:w w:val="85"/>
        </w:rPr>
        <w:t>amount</w:t>
      </w:r>
      <w:r>
        <w:rPr>
          <w:color w:val="231F20"/>
          <w:spacing w:val="-32"/>
          <w:w w:val="85"/>
        </w:rPr>
        <w:t> </w:t>
      </w:r>
      <w:r>
        <w:rPr>
          <w:color w:val="231F20"/>
          <w:w w:val="85"/>
        </w:rPr>
        <w:t>to</w:t>
      </w:r>
      <w:r>
        <w:rPr>
          <w:color w:val="231F20"/>
          <w:spacing w:val="-31"/>
          <w:w w:val="85"/>
        </w:rPr>
        <w:t> </w:t>
      </w:r>
      <w:r>
        <w:rPr>
          <w:color w:val="231F20"/>
          <w:w w:val="85"/>
        </w:rPr>
        <w:t>a</w:t>
      </w:r>
      <w:r>
        <w:rPr>
          <w:color w:val="231F20"/>
          <w:spacing w:val="-31"/>
          <w:w w:val="85"/>
        </w:rPr>
        <w:t> </w:t>
      </w:r>
      <w:r>
        <w:rPr>
          <w:color w:val="231F20"/>
          <w:spacing w:val="3"/>
          <w:w w:val="85"/>
        </w:rPr>
        <w:t>violation </w:t>
      </w:r>
      <w:r>
        <w:rPr>
          <w:color w:val="231F20"/>
          <w:w w:val="85"/>
        </w:rPr>
        <w:t>of</w:t>
      </w:r>
      <w:r>
        <w:rPr>
          <w:color w:val="231F20"/>
          <w:spacing w:val="-22"/>
          <w:w w:val="85"/>
        </w:rPr>
        <w:t> </w:t>
      </w:r>
      <w:r>
        <w:rPr>
          <w:color w:val="231F20"/>
          <w:w w:val="85"/>
        </w:rPr>
        <w:t>the</w:t>
      </w:r>
      <w:r>
        <w:rPr>
          <w:color w:val="231F20"/>
          <w:spacing w:val="-21"/>
          <w:w w:val="85"/>
        </w:rPr>
        <w:t> </w:t>
      </w:r>
      <w:r>
        <w:rPr>
          <w:color w:val="231F20"/>
          <w:spacing w:val="2"/>
          <w:w w:val="85"/>
        </w:rPr>
        <w:t>substantive</w:t>
      </w:r>
      <w:r>
        <w:rPr>
          <w:color w:val="231F20"/>
          <w:spacing w:val="-22"/>
          <w:w w:val="85"/>
        </w:rPr>
        <w:t> </w:t>
      </w:r>
      <w:r>
        <w:rPr>
          <w:color w:val="231F20"/>
          <w:spacing w:val="2"/>
          <w:w w:val="85"/>
        </w:rPr>
        <w:t>human</w:t>
      </w:r>
      <w:r>
        <w:rPr>
          <w:color w:val="231F20"/>
          <w:spacing w:val="-21"/>
          <w:w w:val="85"/>
        </w:rPr>
        <w:t> </w:t>
      </w:r>
      <w:r>
        <w:rPr>
          <w:color w:val="231F20"/>
          <w:spacing w:val="2"/>
          <w:w w:val="85"/>
        </w:rPr>
        <w:t>rights</w:t>
      </w:r>
      <w:r>
        <w:rPr>
          <w:color w:val="231F20"/>
          <w:spacing w:val="-22"/>
          <w:w w:val="85"/>
        </w:rPr>
        <w:t> </w:t>
      </w:r>
      <w:r>
        <w:rPr>
          <w:color w:val="231F20"/>
          <w:spacing w:val="2"/>
          <w:w w:val="85"/>
        </w:rPr>
        <w:t>guaranteed</w:t>
      </w:r>
      <w:r>
        <w:rPr>
          <w:color w:val="231F20"/>
          <w:spacing w:val="-21"/>
          <w:w w:val="85"/>
        </w:rPr>
        <w:t> </w:t>
      </w:r>
      <w:r>
        <w:rPr>
          <w:color w:val="231F20"/>
          <w:w w:val="85"/>
        </w:rPr>
        <w:t>by</w:t>
      </w:r>
      <w:r>
        <w:rPr>
          <w:color w:val="231F20"/>
          <w:spacing w:val="-22"/>
          <w:w w:val="85"/>
        </w:rPr>
        <w:t> </w:t>
      </w:r>
      <w:r>
        <w:rPr>
          <w:color w:val="231F20"/>
          <w:spacing w:val="3"/>
          <w:w w:val="85"/>
        </w:rPr>
        <w:t>the </w:t>
      </w:r>
      <w:r>
        <w:rPr>
          <w:color w:val="231F20"/>
          <w:spacing w:val="2"/>
          <w:w w:val="85"/>
        </w:rPr>
        <w:t>ICCPR.</w:t>
      </w:r>
      <w:r>
        <w:rPr>
          <w:b/>
          <w:color w:val="231F20"/>
          <w:spacing w:val="2"/>
          <w:w w:val="85"/>
          <w:position w:val="6"/>
          <w:sz w:val="14"/>
        </w:rPr>
        <w:t>7</w:t>
      </w:r>
    </w:p>
    <w:p>
      <w:pPr>
        <w:pStyle w:val="BodyText"/>
        <w:spacing w:line="264" w:lineRule="auto" w:before="101"/>
        <w:ind w:left="1700" w:right="110"/>
      </w:pPr>
      <w:r>
        <w:rPr>
          <w:color w:val="231F20"/>
          <w:w w:val="90"/>
        </w:rPr>
        <w:t>The </w:t>
      </w:r>
      <w:r>
        <w:rPr>
          <w:color w:val="231F20"/>
          <w:spacing w:val="2"/>
          <w:w w:val="90"/>
        </w:rPr>
        <w:t>rights enshrined </w:t>
      </w:r>
      <w:r>
        <w:rPr>
          <w:color w:val="231F20"/>
          <w:w w:val="90"/>
        </w:rPr>
        <w:t>in the </w:t>
      </w:r>
      <w:r>
        <w:rPr>
          <w:color w:val="231F20"/>
          <w:spacing w:val="2"/>
          <w:w w:val="90"/>
        </w:rPr>
        <w:t>ECHR also </w:t>
      </w:r>
      <w:r>
        <w:rPr>
          <w:color w:val="231F20"/>
          <w:spacing w:val="3"/>
          <w:w w:val="90"/>
        </w:rPr>
        <w:t>contain </w:t>
      </w:r>
      <w:r>
        <w:rPr>
          <w:color w:val="231F20"/>
          <w:spacing w:val="2"/>
          <w:w w:val="85"/>
        </w:rPr>
        <w:t>positive obligations. With respect </w:t>
      </w:r>
      <w:r>
        <w:rPr>
          <w:color w:val="231F20"/>
          <w:w w:val="85"/>
        </w:rPr>
        <w:t>to </w:t>
      </w:r>
      <w:r>
        <w:rPr>
          <w:color w:val="231F20"/>
          <w:spacing w:val="2"/>
          <w:w w:val="85"/>
        </w:rPr>
        <w:t>racist </w:t>
      </w:r>
      <w:r>
        <w:rPr>
          <w:color w:val="231F20"/>
          <w:spacing w:val="3"/>
          <w:w w:val="85"/>
        </w:rPr>
        <w:t>hate </w:t>
      </w:r>
      <w:r>
        <w:rPr>
          <w:color w:val="231F20"/>
          <w:spacing w:val="2"/>
          <w:w w:val="85"/>
        </w:rPr>
        <w:t>crimes,</w:t>
      </w:r>
      <w:r>
        <w:rPr>
          <w:color w:val="231F20"/>
          <w:spacing w:val="-36"/>
          <w:w w:val="85"/>
        </w:rPr>
        <w:t> </w:t>
      </w:r>
      <w:r>
        <w:rPr>
          <w:color w:val="231F20"/>
          <w:w w:val="85"/>
        </w:rPr>
        <w:t>the</w:t>
      </w:r>
      <w:r>
        <w:rPr>
          <w:color w:val="231F20"/>
          <w:spacing w:val="-36"/>
          <w:w w:val="85"/>
        </w:rPr>
        <w:t> </w:t>
      </w:r>
      <w:r>
        <w:rPr>
          <w:color w:val="231F20"/>
          <w:spacing w:val="2"/>
          <w:w w:val="85"/>
        </w:rPr>
        <w:t>right</w:t>
      </w:r>
      <w:r>
        <w:rPr>
          <w:color w:val="231F20"/>
          <w:spacing w:val="-36"/>
          <w:w w:val="85"/>
        </w:rPr>
        <w:t> </w:t>
      </w:r>
      <w:r>
        <w:rPr>
          <w:color w:val="231F20"/>
          <w:w w:val="85"/>
        </w:rPr>
        <w:t>to</w:t>
      </w:r>
      <w:r>
        <w:rPr>
          <w:color w:val="231F20"/>
          <w:spacing w:val="-35"/>
          <w:w w:val="85"/>
        </w:rPr>
        <w:t> </w:t>
      </w:r>
      <w:r>
        <w:rPr>
          <w:color w:val="231F20"/>
          <w:spacing w:val="2"/>
          <w:w w:val="85"/>
        </w:rPr>
        <w:t>personal</w:t>
      </w:r>
      <w:r>
        <w:rPr>
          <w:color w:val="231F20"/>
          <w:spacing w:val="-36"/>
          <w:w w:val="85"/>
        </w:rPr>
        <w:t> </w:t>
      </w:r>
      <w:r>
        <w:rPr>
          <w:color w:val="231F20"/>
          <w:spacing w:val="2"/>
          <w:w w:val="85"/>
        </w:rPr>
        <w:t>integrity</w:t>
      </w:r>
      <w:r>
        <w:rPr>
          <w:color w:val="231F20"/>
          <w:spacing w:val="-36"/>
          <w:w w:val="85"/>
        </w:rPr>
        <w:t> </w:t>
      </w:r>
      <w:r>
        <w:rPr>
          <w:color w:val="231F20"/>
          <w:w w:val="85"/>
        </w:rPr>
        <w:t>as</w:t>
      </w:r>
      <w:r>
        <w:rPr>
          <w:color w:val="231F20"/>
          <w:spacing w:val="-36"/>
          <w:w w:val="85"/>
        </w:rPr>
        <w:t> </w:t>
      </w:r>
      <w:r>
        <w:rPr>
          <w:color w:val="231F20"/>
          <w:spacing w:val="3"/>
          <w:w w:val="85"/>
        </w:rPr>
        <w:t>protected </w:t>
      </w:r>
      <w:r>
        <w:rPr>
          <w:color w:val="231F20"/>
          <w:w w:val="90"/>
        </w:rPr>
        <w:t>by</w:t>
      </w:r>
      <w:r>
        <w:rPr>
          <w:color w:val="231F20"/>
          <w:spacing w:val="-36"/>
          <w:w w:val="90"/>
        </w:rPr>
        <w:t> </w:t>
      </w:r>
      <w:r>
        <w:rPr>
          <w:color w:val="231F20"/>
          <w:spacing w:val="2"/>
          <w:w w:val="90"/>
        </w:rPr>
        <w:t>Articles</w:t>
      </w:r>
      <w:r>
        <w:rPr>
          <w:color w:val="231F20"/>
          <w:spacing w:val="-35"/>
          <w:w w:val="90"/>
        </w:rPr>
        <w:t> </w:t>
      </w:r>
      <w:r>
        <w:rPr>
          <w:color w:val="231F20"/>
          <w:w w:val="90"/>
        </w:rPr>
        <w:t>2,</w:t>
      </w:r>
      <w:r>
        <w:rPr>
          <w:color w:val="231F20"/>
          <w:spacing w:val="-36"/>
          <w:w w:val="90"/>
        </w:rPr>
        <w:t> </w:t>
      </w:r>
      <w:r>
        <w:rPr>
          <w:color w:val="231F20"/>
          <w:w w:val="90"/>
        </w:rPr>
        <w:t>3</w:t>
      </w:r>
      <w:r>
        <w:rPr>
          <w:color w:val="231F20"/>
          <w:spacing w:val="-35"/>
          <w:w w:val="90"/>
        </w:rPr>
        <w:t> </w:t>
      </w:r>
      <w:r>
        <w:rPr>
          <w:color w:val="231F20"/>
          <w:w w:val="90"/>
        </w:rPr>
        <w:t>and</w:t>
      </w:r>
      <w:r>
        <w:rPr>
          <w:color w:val="231F20"/>
          <w:spacing w:val="-36"/>
          <w:w w:val="90"/>
        </w:rPr>
        <w:t> </w:t>
      </w:r>
      <w:r>
        <w:rPr>
          <w:color w:val="231F20"/>
          <w:w w:val="90"/>
        </w:rPr>
        <w:t>8</w:t>
      </w:r>
      <w:r>
        <w:rPr>
          <w:color w:val="231F20"/>
          <w:spacing w:val="-35"/>
          <w:w w:val="90"/>
        </w:rPr>
        <w:t> </w:t>
      </w:r>
      <w:r>
        <w:rPr>
          <w:color w:val="231F20"/>
          <w:w w:val="90"/>
        </w:rPr>
        <w:t>are</w:t>
      </w:r>
      <w:r>
        <w:rPr>
          <w:color w:val="231F20"/>
          <w:spacing w:val="-35"/>
          <w:w w:val="90"/>
        </w:rPr>
        <w:t> </w:t>
      </w:r>
      <w:r>
        <w:rPr>
          <w:color w:val="231F20"/>
          <w:spacing w:val="2"/>
          <w:w w:val="90"/>
        </w:rPr>
        <w:t>particularly</w:t>
      </w:r>
      <w:r>
        <w:rPr>
          <w:color w:val="231F20"/>
          <w:spacing w:val="-36"/>
          <w:w w:val="90"/>
        </w:rPr>
        <w:t> </w:t>
      </w:r>
      <w:r>
        <w:rPr>
          <w:color w:val="231F20"/>
          <w:spacing w:val="3"/>
          <w:w w:val="90"/>
        </w:rPr>
        <w:t>relevant.</w:t>
      </w:r>
    </w:p>
    <w:p>
      <w:pPr>
        <w:pStyle w:val="BodyText"/>
        <w:spacing w:line="266" w:lineRule="auto"/>
        <w:ind w:left="1700" w:right="189"/>
        <w:rPr>
          <w:b/>
          <w:sz w:val="14"/>
        </w:rPr>
      </w:pPr>
      <w:r>
        <w:rPr>
          <w:color w:val="231F20"/>
          <w:spacing w:val="2"/>
          <w:w w:val="85"/>
        </w:rPr>
        <w:t>Government</w:t>
      </w:r>
      <w:r>
        <w:rPr>
          <w:color w:val="231F20"/>
          <w:spacing w:val="-37"/>
          <w:w w:val="85"/>
        </w:rPr>
        <w:t> </w:t>
      </w:r>
      <w:r>
        <w:rPr>
          <w:color w:val="231F20"/>
          <w:w w:val="85"/>
        </w:rPr>
        <w:t>and</w:t>
      </w:r>
      <w:r>
        <w:rPr>
          <w:color w:val="231F20"/>
          <w:spacing w:val="-37"/>
          <w:w w:val="85"/>
        </w:rPr>
        <w:t> </w:t>
      </w:r>
      <w:r>
        <w:rPr>
          <w:color w:val="231F20"/>
          <w:w w:val="85"/>
        </w:rPr>
        <w:t>the</w:t>
      </w:r>
      <w:r>
        <w:rPr>
          <w:color w:val="231F20"/>
          <w:spacing w:val="-37"/>
          <w:w w:val="85"/>
        </w:rPr>
        <w:t> </w:t>
      </w:r>
      <w:r>
        <w:rPr>
          <w:color w:val="231F20"/>
          <w:spacing w:val="2"/>
          <w:w w:val="85"/>
        </w:rPr>
        <w:t>criminal</w:t>
      </w:r>
      <w:r>
        <w:rPr>
          <w:color w:val="231F20"/>
          <w:spacing w:val="-37"/>
          <w:w w:val="85"/>
        </w:rPr>
        <w:t> </w:t>
      </w:r>
      <w:r>
        <w:rPr>
          <w:color w:val="231F20"/>
          <w:spacing w:val="2"/>
          <w:w w:val="85"/>
        </w:rPr>
        <w:t>justice</w:t>
      </w:r>
      <w:r>
        <w:rPr>
          <w:color w:val="231F20"/>
          <w:spacing w:val="-36"/>
          <w:w w:val="85"/>
        </w:rPr>
        <w:t> </w:t>
      </w:r>
      <w:r>
        <w:rPr>
          <w:color w:val="231F20"/>
          <w:spacing w:val="2"/>
          <w:w w:val="85"/>
        </w:rPr>
        <w:t>agencies</w:t>
      </w:r>
      <w:r>
        <w:rPr>
          <w:color w:val="231F20"/>
          <w:spacing w:val="-37"/>
          <w:w w:val="85"/>
        </w:rPr>
        <w:t> </w:t>
      </w:r>
      <w:r>
        <w:rPr>
          <w:color w:val="231F20"/>
          <w:spacing w:val="3"/>
          <w:w w:val="85"/>
        </w:rPr>
        <w:t>are </w:t>
      </w:r>
      <w:r>
        <w:rPr>
          <w:color w:val="231F20"/>
          <w:spacing w:val="2"/>
          <w:w w:val="85"/>
        </w:rPr>
        <w:t>required</w:t>
      </w:r>
      <w:r>
        <w:rPr>
          <w:color w:val="231F20"/>
          <w:spacing w:val="-23"/>
          <w:w w:val="85"/>
        </w:rPr>
        <w:t> </w:t>
      </w:r>
      <w:r>
        <w:rPr>
          <w:color w:val="231F20"/>
          <w:w w:val="85"/>
        </w:rPr>
        <w:t>to</w:t>
      </w:r>
      <w:r>
        <w:rPr>
          <w:color w:val="231F20"/>
          <w:spacing w:val="-22"/>
          <w:w w:val="85"/>
        </w:rPr>
        <w:t> </w:t>
      </w:r>
      <w:r>
        <w:rPr>
          <w:color w:val="231F20"/>
          <w:spacing w:val="2"/>
          <w:w w:val="85"/>
        </w:rPr>
        <w:t>take</w:t>
      </w:r>
      <w:r>
        <w:rPr>
          <w:color w:val="231F20"/>
          <w:spacing w:val="-22"/>
          <w:w w:val="85"/>
        </w:rPr>
        <w:t> </w:t>
      </w:r>
      <w:r>
        <w:rPr>
          <w:color w:val="231F20"/>
          <w:spacing w:val="2"/>
          <w:w w:val="85"/>
        </w:rPr>
        <w:t>reasonable</w:t>
      </w:r>
      <w:r>
        <w:rPr>
          <w:color w:val="231F20"/>
          <w:spacing w:val="-22"/>
          <w:w w:val="85"/>
        </w:rPr>
        <w:t> </w:t>
      </w:r>
      <w:r>
        <w:rPr>
          <w:color w:val="231F20"/>
          <w:spacing w:val="2"/>
          <w:w w:val="85"/>
        </w:rPr>
        <w:t>measures</w:t>
      </w:r>
      <w:r>
        <w:rPr>
          <w:color w:val="231F20"/>
          <w:spacing w:val="-22"/>
          <w:w w:val="85"/>
        </w:rPr>
        <w:t> </w:t>
      </w:r>
      <w:r>
        <w:rPr>
          <w:color w:val="231F20"/>
          <w:w w:val="85"/>
        </w:rPr>
        <w:t>to</w:t>
      </w:r>
      <w:r>
        <w:rPr>
          <w:color w:val="231F20"/>
          <w:spacing w:val="-23"/>
          <w:w w:val="85"/>
        </w:rPr>
        <w:t> </w:t>
      </w:r>
      <w:r>
        <w:rPr>
          <w:color w:val="231F20"/>
          <w:spacing w:val="3"/>
          <w:w w:val="85"/>
        </w:rPr>
        <w:t>ensure </w:t>
      </w:r>
      <w:r>
        <w:rPr>
          <w:color w:val="231F20"/>
          <w:spacing w:val="2"/>
          <w:w w:val="90"/>
        </w:rPr>
        <w:t>individuals</w:t>
      </w:r>
      <w:r>
        <w:rPr>
          <w:color w:val="231F20"/>
          <w:spacing w:val="-39"/>
          <w:w w:val="90"/>
        </w:rPr>
        <w:t> </w:t>
      </w:r>
      <w:r>
        <w:rPr>
          <w:color w:val="231F20"/>
          <w:w w:val="90"/>
        </w:rPr>
        <w:t>are</w:t>
      </w:r>
      <w:r>
        <w:rPr>
          <w:color w:val="231F20"/>
          <w:spacing w:val="-39"/>
          <w:w w:val="90"/>
        </w:rPr>
        <w:t> </w:t>
      </w:r>
      <w:r>
        <w:rPr>
          <w:color w:val="231F20"/>
          <w:w w:val="90"/>
        </w:rPr>
        <w:t>not</w:t>
      </w:r>
      <w:r>
        <w:rPr>
          <w:color w:val="231F20"/>
          <w:spacing w:val="-39"/>
          <w:w w:val="90"/>
        </w:rPr>
        <w:t> </w:t>
      </w:r>
      <w:r>
        <w:rPr>
          <w:color w:val="231F20"/>
          <w:spacing w:val="2"/>
          <w:w w:val="90"/>
        </w:rPr>
        <w:t>subject</w:t>
      </w:r>
      <w:r>
        <w:rPr>
          <w:color w:val="231F20"/>
          <w:spacing w:val="-39"/>
          <w:w w:val="90"/>
        </w:rPr>
        <w:t> </w:t>
      </w:r>
      <w:r>
        <w:rPr>
          <w:color w:val="231F20"/>
          <w:w w:val="90"/>
        </w:rPr>
        <w:t>to</w:t>
      </w:r>
      <w:r>
        <w:rPr>
          <w:color w:val="231F20"/>
          <w:spacing w:val="-39"/>
          <w:w w:val="90"/>
        </w:rPr>
        <w:t> </w:t>
      </w:r>
      <w:r>
        <w:rPr>
          <w:color w:val="231F20"/>
          <w:spacing w:val="2"/>
          <w:w w:val="90"/>
        </w:rPr>
        <w:t>ill-treatment</w:t>
      </w:r>
      <w:r>
        <w:rPr>
          <w:color w:val="231F20"/>
          <w:spacing w:val="-39"/>
          <w:w w:val="90"/>
        </w:rPr>
        <w:t> </w:t>
      </w:r>
      <w:r>
        <w:rPr>
          <w:color w:val="231F20"/>
          <w:spacing w:val="3"/>
          <w:w w:val="90"/>
        </w:rPr>
        <w:t>or </w:t>
      </w:r>
      <w:r>
        <w:rPr>
          <w:color w:val="231F20"/>
          <w:spacing w:val="2"/>
          <w:w w:val="85"/>
        </w:rPr>
        <w:t>offences</w:t>
      </w:r>
      <w:r>
        <w:rPr>
          <w:color w:val="231F20"/>
          <w:spacing w:val="-29"/>
          <w:w w:val="85"/>
        </w:rPr>
        <w:t> </w:t>
      </w:r>
      <w:r>
        <w:rPr>
          <w:color w:val="231F20"/>
          <w:spacing w:val="2"/>
          <w:w w:val="85"/>
        </w:rPr>
        <w:t>against</w:t>
      </w:r>
      <w:r>
        <w:rPr>
          <w:color w:val="231F20"/>
          <w:spacing w:val="-28"/>
          <w:w w:val="85"/>
        </w:rPr>
        <w:t> </w:t>
      </w:r>
      <w:r>
        <w:rPr>
          <w:color w:val="231F20"/>
          <w:w w:val="85"/>
        </w:rPr>
        <w:t>the</w:t>
      </w:r>
      <w:r>
        <w:rPr>
          <w:color w:val="231F20"/>
          <w:spacing w:val="-28"/>
          <w:w w:val="85"/>
        </w:rPr>
        <w:t> </w:t>
      </w:r>
      <w:r>
        <w:rPr>
          <w:color w:val="231F20"/>
          <w:spacing w:val="2"/>
          <w:w w:val="85"/>
        </w:rPr>
        <w:t>person,</w:t>
      </w:r>
      <w:r>
        <w:rPr>
          <w:color w:val="231F20"/>
          <w:spacing w:val="-28"/>
          <w:w w:val="85"/>
        </w:rPr>
        <w:t> </w:t>
      </w:r>
      <w:r>
        <w:rPr>
          <w:color w:val="231F20"/>
          <w:spacing w:val="2"/>
          <w:w w:val="85"/>
        </w:rPr>
        <w:t>inflicted</w:t>
      </w:r>
      <w:r>
        <w:rPr>
          <w:color w:val="231F20"/>
          <w:spacing w:val="-28"/>
          <w:w w:val="85"/>
        </w:rPr>
        <w:t> </w:t>
      </w:r>
      <w:r>
        <w:rPr>
          <w:color w:val="231F20"/>
          <w:w w:val="85"/>
        </w:rPr>
        <w:t>by</w:t>
      </w:r>
      <w:r>
        <w:rPr>
          <w:color w:val="231F20"/>
          <w:spacing w:val="-28"/>
          <w:w w:val="85"/>
        </w:rPr>
        <w:t> </w:t>
      </w:r>
      <w:r>
        <w:rPr>
          <w:color w:val="231F20"/>
          <w:spacing w:val="3"/>
          <w:w w:val="85"/>
        </w:rPr>
        <w:t>private </w:t>
      </w:r>
      <w:r>
        <w:rPr>
          <w:color w:val="231F20"/>
          <w:spacing w:val="2"/>
          <w:w w:val="80"/>
        </w:rPr>
        <w:t>individuals.</w:t>
      </w:r>
      <w:r>
        <w:rPr>
          <w:b/>
          <w:color w:val="231F20"/>
          <w:spacing w:val="2"/>
          <w:w w:val="80"/>
          <w:position w:val="6"/>
          <w:sz w:val="14"/>
        </w:rPr>
        <w:t>8 </w:t>
      </w:r>
      <w:r>
        <w:rPr>
          <w:color w:val="231F20"/>
          <w:spacing w:val="2"/>
          <w:w w:val="80"/>
        </w:rPr>
        <w:t>This includes undertaking </w:t>
      </w:r>
      <w:r>
        <w:rPr>
          <w:color w:val="231F20"/>
          <w:spacing w:val="3"/>
          <w:w w:val="80"/>
        </w:rPr>
        <w:t>preventive </w:t>
      </w:r>
      <w:r>
        <w:rPr>
          <w:color w:val="231F20"/>
          <w:spacing w:val="2"/>
          <w:w w:val="90"/>
        </w:rPr>
        <w:t>operational</w:t>
      </w:r>
      <w:r>
        <w:rPr>
          <w:color w:val="231F20"/>
          <w:spacing w:val="-9"/>
          <w:w w:val="90"/>
        </w:rPr>
        <w:t> </w:t>
      </w:r>
      <w:r>
        <w:rPr>
          <w:color w:val="231F20"/>
          <w:spacing w:val="2"/>
          <w:w w:val="90"/>
        </w:rPr>
        <w:t>measures.</w:t>
      </w:r>
      <w:r>
        <w:rPr>
          <w:b/>
          <w:color w:val="231F20"/>
          <w:spacing w:val="2"/>
          <w:w w:val="90"/>
          <w:position w:val="6"/>
          <w:sz w:val="14"/>
        </w:rPr>
        <w:t>9</w:t>
      </w:r>
    </w:p>
    <w:p>
      <w:pPr>
        <w:pStyle w:val="BodyText"/>
        <w:spacing w:line="264" w:lineRule="auto" w:before="104"/>
        <w:ind w:left="1700" w:right="13"/>
      </w:pPr>
      <w:r>
        <w:rPr>
          <w:color w:val="231F20"/>
          <w:w w:val="85"/>
        </w:rPr>
        <w:t>The</w:t>
      </w:r>
      <w:r>
        <w:rPr>
          <w:color w:val="231F20"/>
          <w:spacing w:val="-33"/>
          <w:w w:val="85"/>
        </w:rPr>
        <w:t> </w:t>
      </w:r>
      <w:r>
        <w:rPr>
          <w:color w:val="231F20"/>
          <w:spacing w:val="2"/>
          <w:w w:val="85"/>
        </w:rPr>
        <w:t>ECtHR</w:t>
      </w:r>
      <w:r>
        <w:rPr>
          <w:color w:val="231F20"/>
          <w:spacing w:val="-33"/>
          <w:w w:val="85"/>
        </w:rPr>
        <w:t> </w:t>
      </w:r>
      <w:r>
        <w:rPr>
          <w:color w:val="231F20"/>
          <w:w w:val="85"/>
        </w:rPr>
        <w:t>has</w:t>
      </w:r>
      <w:r>
        <w:rPr>
          <w:color w:val="231F20"/>
          <w:spacing w:val="-33"/>
          <w:w w:val="85"/>
        </w:rPr>
        <w:t> </w:t>
      </w:r>
      <w:r>
        <w:rPr>
          <w:color w:val="231F20"/>
          <w:spacing w:val="2"/>
          <w:w w:val="85"/>
        </w:rPr>
        <w:t>found</w:t>
      </w:r>
      <w:r>
        <w:rPr>
          <w:color w:val="231F20"/>
          <w:spacing w:val="-33"/>
          <w:w w:val="85"/>
        </w:rPr>
        <w:t> </w:t>
      </w:r>
      <w:r>
        <w:rPr>
          <w:color w:val="231F20"/>
          <w:w w:val="85"/>
        </w:rPr>
        <w:t>the</w:t>
      </w:r>
      <w:r>
        <w:rPr>
          <w:color w:val="231F20"/>
          <w:spacing w:val="-32"/>
          <w:w w:val="85"/>
        </w:rPr>
        <w:t> </w:t>
      </w:r>
      <w:r>
        <w:rPr>
          <w:color w:val="231F20"/>
          <w:spacing w:val="2"/>
          <w:w w:val="85"/>
        </w:rPr>
        <w:t>positive</w:t>
      </w:r>
      <w:r>
        <w:rPr>
          <w:color w:val="231F20"/>
          <w:spacing w:val="-33"/>
          <w:w w:val="85"/>
        </w:rPr>
        <w:t> </w:t>
      </w:r>
      <w:r>
        <w:rPr>
          <w:color w:val="231F20"/>
          <w:spacing w:val="2"/>
          <w:w w:val="85"/>
        </w:rPr>
        <w:t>obligation</w:t>
      </w:r>
      <w:r>
        <w:rPr>
          <w:color w:val="231F20"/>
          <w:spacing w:val="-33"/>
          <w:w w:val="85"/>
        </w:rPr>
        <w:t> </w:t>
      </w:r>
      <w:r>
        <w:rPr>
          <w:color w:val="231F20"/>
          <w:spacing w:val="3"/>
          <w:w w:val="85"/>
        </w:rPr>
        <w:t>derived </w:t>
      </w:r>
      <w:r>
        <w:rPr>
          <w:color w:val="231F20"/>
          <w:spacing w:val="2"/>
          <w:w w:val="90"/>
        </w:rPr>
        <w:t>from</w:t>
      </w:r>
      <w:r>
        <w:rPr>
          <w:color w:val="231F20"/>
          <w:spacing w:val="-33"/>
          <w:w w:val="90"/>
        </w:rPr>
        <w:t> </w:t>
      </w:r>
      <w:r>
        <w:rPr>
          <w:color w:val="231F20"/>
          <w:w w:val="90"/>
        </w:rPr>
        <w:t>the</w:t>
      </w:r>
      <w:r>
        <w:rPr>
          <w:color w:val="231F20"/>
          <w:spacing w:val="-32"/>
          <w:w w:val="90"/>
        </w:rPr>
        <w:t> </w:t>
      </w:r>
      <w:r>
        <w:rPr>
          <w:color w:val="231F20"/>
          <w:spacing w:val="2"/>
          <w:w w:val="90"/>
        </w:rPr>
        <w:t>ECHR,</w:t>
      </w:r>
      <w:r>
        <w:rPr>
          <w:color w:val="231F20"/>
          <w:spacing w:val="-33"/>
          <w:w w:val="90"/>
        </w:rPr>
        <w:t> </w:t>
      </w:r>
      <w:r>
        <w:rPr>
          <w:color w:val="231F20"/>
          <w:spacing w:val="2"/>
          <w:w w:val="90"/>
        </w:rPr>
        <w:t>Article</w:t>
      </w:r>
      <w:r>
        <w:rPr>
          <w:color w:val="231F20"/>
          <w:spacing w:val="-32"/>
          <w:w w:val="90"/>
        </w:rPr>
        <w:t> </w:t>
      </w:r>
      <w:r>
        <w:rPr>
          <w:color w:val="231F20"/>
          <w:w w:val="90"/>
        </w:rPr>
        <w:t>3,</w:t>
      </w:r>
      <w:r>
        <w:rPr>
          <w:color w:val="231F20"/>
          <w:spacing w:val="-33"/>
          <w:w w:val="90"/>
        </w:rPr>
        <w:t> </w:t>
      </w:r>
      <w:r>
        <w:rPr>
          <w:color w:val="231F20"/>
          <w:w w:val="90"/>
        </w:rPr>
        <w:t>to</w:t>
      </w:r>
      <w:r>
        <w:rPr>
          <w:color w:val="231F20"/>
          <w:spacing w:val="-32"/>
          <w:w w:val="90"/>
        </w:rPr>
        <w:t> </w:t>
      </w:r>
      <w:r>
        <w:rPr>
          <w:color w:val="231F20"/>
          <w:spacing w:val="2"/>
          <w:w w:val="90"/>
        </w:rPr>
        <w:t>incorporate</w:t>
      </w:r>
      <w:r>
        <w:rPr>
          <w:color w:val="231F20"/>
          <w:spacing w:val="-33"/>
          <w:w w:val="90"/>
        </w:rPr>
        <w:t> </w:t>
      </w:r>
      <w:r>
        <w:rPr>
          <w:color w:val="231F20"/>
          <w:w w:val="90"/>
        </w:rPr>
        <w:t>a</w:t>
      </w:r>
      <w:r>
        <w:rPr>
          <w:color w:val="231F20"/>
          <w:spacing w:val="-32"/>
          <w:w w:val="90"/>
        </w:rPr>
        <w:t> </w:t>
      </w:r>
      <w:r>
        <w:rPr>
          <w:color w:val="231F20"/>
          <w:spacing w:val="3"/>
          <w:w w:val="90"/>
        </w:rPr>
        <w:t>duty</w:t>
      </w:r>
    </w:p>
    <w:p>
      <w:pPr>
        <w:pStyle w:val="BodyText"/>
        <w:spacing w:line="271" w:lineRule="auto"/>
        <w:ind w:left="1700" w:right="340"/>
        <w:rPr>
          <w:b/>
          <w:sz w:val="14"/>
        </w:rPr>
      </w:pPr>
      <w:r>
        <w:rPr>
          <w:color w:val="231F20"/>
          <w:w w:val="85"/>
        </w:rPr>
        <w:t>to</w:t>
      </w:r>
      <w:r>
        <w:rPr>
          <w:color w:val="231F20"/>
          <w:spacing w:val="-32"/>
          <w:w w:val="85"/>
        </w:rPr>
        <w:t> </w:t>
      </w:r>
      <w:r>
        <w:rPr>
          <w:color w:val="231F20"/>
          <w:spacing w:val="2"/>
          <w:w w:val="85"/>
        </w:rPr>
        <w:t>take</w:t>
      </w:r>
      <w:r>
        <w:rPr>
          <w:color w:val="231F20"/>
          <w:spacing w:val="-31"/>
          <w:w w:val="85"/>
        </w:rPr>
        <w:t> </w:t>
      </w:r>
      <w:r>
        <w:rPr>
          <w:color w:val="231F20"/>
          <w:spacing w:val="2"/>
          <w:w w:val="85"/>
        </w:rPr>
        <w:t>“all</w:t>
      </w:r>
      <w:r>
        <w:rPr>
          <w:color w:val="231F20"/>
          <w:spacing w:val="-31"/>
          <w:w w:val="85"/>
        </w:rPr>
        <w:t> </w:t>
      </w:r>
      <w:r>
        <w:rPr>
          <w:color w:val="231F20"/>
          <w:spacing w:val="2"/>
          <w:w w:val="85"/>
        </w:rPr>
        <w:t>reasonable</w:t>
      </w:r>
      <w:r>
        <w:rPr>
          <w:color w:val="231F20"/>
          <w:spacing w:val="-31"/>
          <w:w w:val="85"/>
        </w:rPr>
        <w:t> </w:t>
      </w:r>
      <w:r>
        <w:rPr>
          <w:color w:val="231F20"/>
          <w:spacing w:val="2"/>
          <w:w w:val="85"/>
        </w:rPr>
        <w:t>measures</w:t>
      </w:r>
      <w:r>
        <w:rPr>
          <w:color w:val="231F20"/>
          <w:spacing w:val="-31"/>
          <w:w w:val="85"/>
        </w:rPr>
        <w:t> </w:t>
      </w:r>
      <w:r>
        <w:rPr>
          <w:color w:val="231F20"/>
          <w:w w:val="85"/>
        </w:rPr>
        <w:t>to</w:t>
      </w:r>
      <w:r>
        <w:rPr>
          <w:color w:val="231F20"/>
          <w:spacing w:val="-32"/>
          <w:w w:val="85"/>
        </w:rPr>
        <w:t> </w:t>
      </w:r>
      <w:r>
        <w:rPr>
          <w:color w:val="231F20"/>
          <w:spacing w:val="2"/>
          <w:w w:val="85"/>
        </w:rPr>
        <w:t>prevent</w:t>
      </w:r>
      <w:r>
        <w:rPr>
          <w:color w:val="231F20"/>
          <w:spacing w:val="-31"/>
          <w:w w:val="85"/>
        </w:rPr>
        <w:t> </w:t>
      </w:r>
      <w:r>
        <w:rPr>
          <w:color w:val="231F20"/>
          <w:spacing w:val="3"/>
          <w:w w:val="85"/>
        </w:rPr>
        <w:t>the </w:t>
      </w:r>
      <w:r>
        <w:rPr>
          <w:color w:val="231F20"/>
          <w:spacing w:val="2"/>
          <w:w w:val="90"/>
        </w:rPr>
        <w:t>recurrence</w:t>
      </w:r>
      <w:r>
        <w:rPr>
          <w:color w:val="231F20"/>
          <w:spacing w:val="-17"/>
          <w:w w:val="90"/>
        </w:rPr>
        <w:t> </w:t>
      </w:r>
      <w:r>
        <w:rPr>
          <w:color w:val="231F20"/>
          <w:w w:val="90"/>
        </w:rPr>
        <w:t>of</w:t>
      </w:r>
      <w:r>
        <w:rPr>
          <w:color w:val="231F20"/>
          <w:spacing w:val="-17"/>
          <w:w w:val="90"/>
        </w:rPr>
        <w:t> </w:t>
      </w:r>
      <w:r>
        <w:rPr>
          <w:color w:val="231F20"/>
          <w:spacing w:val="2"/>
          <w:w w:val="90"/>
        </w:rPr>
        <w:t>violent</w:t>
      </w:r>
      <w:r>
        <w:rPr>
          <w:color w:val="231F20"/>
          <w:spacing w:val="-17"/>
          <w:w w:val="90"/>
        </w:rPr>
        <w:t> </w:t>
      </w:r>
      <w:r>
        <w:rPr>
          <w:color w:val="231F20"/>
          <w:spacing w:val="2"/>
          <w:w w:val="90"/>
        </w:rPr>
        <w:t>attacks.”</w:t>
      </w:r>
      <w:r>
        <w:rPr>
          <w:b/>
          <w:color w:val="231F20"/>
          <w:spacing w:val="2"/>
          <w:w w:val="90"/>
          <w:position w:val="6"/>
          <w:sz w:val="14"/>
        </w:rPr>
        <w:t>10</w:t>
      </w:r>
    </w:p>
    <w:p>
      <w:pPr>
        <w:pStyle w:val="BodyText"/>
        <w:spacing w:line="264" w:lineRule="auto" w:before="107"/>
        <w:ind w:left="523" w:right="1332"/>
      </w:pPr>
      <w:r>
        <w:rPr/>
        <w:br w:type="column"/>
      </w:r>
      <w:r>
        <w:rPr>
          <w:color w:val="231F20"/>
          <w:spacing w:val="2"/>
          <w:w w:val="85"/>
        </w:rPr>
        <w:t>Article</w:t>
      </w:r>
      <w:r>
        <w:rPr>
          <w:color w:val="231F20"/>
          <w:spacing w:val="-20"/>
          <w:w w:val="85"/>
        </w:rPr>
        <w:t> </w:t>
      </w:r>
      <w:r>
        <w:rPr>
          <w:color w:val="231F20"/>
          <w:w w:val="85"/>
        </w:rPr>
        <w:t>8</w:t>
      </w:r>
      <w:r>
        <w:rPr>
          <w:color w:val="231F20"/>
          <w:spacing w:val="-20"/>
          <w:w w:val="85"/>
        </w:rPr>
        <w:t> </w:t>
      </w:r>
      <w:r>
        <w:rPr>
          <w:color w:val="231F20"/>
          <w:w w:val="85"/>
        </w:rPr>
        <w:t>has</w:t>
      </w:r>
      <w:r>
        <w:rPr>
          <w:color w:val="231F20"/>
          <w:spacing w:val="-20"/>
          <w:w w:val="85"/>
        </w:rPr>
        <w:t> </w:t>
      </w:r>
      <w:r>
        <w:rPr>
          <w:color w:val="231F20"/>
          <w:spacing w:val="2"/>
          <w:w w:val="85"/>
        </w:rPr>
        <w:t>also</w:t>
      </w:r>
      <w:r>
        <w:rPr>
          <w:color w:val="231F20"/>
          <w:spacing w:val="-20"/>
          <w:w w:val="85"/>
        </w:rPr>
        <w:t> </w:t>
      </w:r>
      <w:r>
        <w:rPr>
          <w:color w:val="231F20"/>
          <w:spacing w:val="2"/>
          <w:w w:val="85"/>
        </w:rPr>
        <w:t>been</w:t>
      </w:r>
      <w:r>
        <w:rPr>
          <w:color w:val="231F20"/>
          <w:spacing w:val="-20"/>
          <w:w w:val="85"/>
        </w:rPr>
        <w:t> </w:t>
      </w:r>
      <w:r>
        <w:rPr>
          <w:color w:val="231F20"/>
          <w:spacing w:val="2"/>
          <w:w w:val="85"/>
        </w:rPr>
        <w:t>found</w:t>
      </w:r>
      <w:r>
        <w:rPr>
          <w:color w:val="231F20"/>
          <w:spacing w:val="-20"/>
          <w:w w:val="85"/>
        </w:rPr>
        <w:t> </w:t>
      </w:r>
      <w:r>
        <w:rPr>
          <w:color w:val="231F20"/>
          <w:w w:val="85"/>
        </w:rPr>
        <w:t>to</w:t>
      </w:r>
      <w:r>
        <w:rPr>
          <w:color w:val="231F20"/>
          <w:spacing w:val="-20"/>
          <w:w w:val="85"/>
        </w:rPr>
        <w:t> </w:t>
      </w:r>
      <w:r>
        <w:rPr>
          <w:color w:val="231F20"/>
          <w:spacing w:val="2"/>
          <w:w w:val="85"/>
        </w:rPr>
        <w:t>contain</w:t>
      </w:r>
      <w:r>
        <w:rPr>
          <w:color w:val="231F20"/>
          <w:spacing w:val="-20"/>
          <w:w w:val="85"/>
        </w:rPr>
        <w:t> </w:t>
      </w:r>
      <w:r>
        <w:rPr>
          <w:color w:val="231F20"/>
          <w:spacing w:val="3"/>
          <w:w w:val="85"/>
        </w:rPr>
        <w:t>positive </w:t>
      </w:r>
      <w:r>
        <w:rPr>
          <w:color w:val="231F20"/>
          <w:spacing w:val="2"/>
          <w:w w:val="85"/>
        </w:rPr>
        <w:t>obligations</w:t>
      </w:r>
      <w:r>
        <w:rPr>
          <w:color w:val="231F20"/>
          <w:spacing w:val="-37"/>
          <w:w w:val="85"/>
        </w:rPr>
        <w:t> </w:t>
      </w:r>
      <w:r>
        <w:rPr>
          <w:color w:val="231F20"/>
          <w:w w:val="85"/>
        </w:rPr>
        <w:t>to</w:t>
      </w:r>
      <w:r>
        <w:rPr>
          <w:color w:val="231F20"/>
          <w:spacing w:val="-37"/>
          <w:w w:val="85"/>
        </w:rPr>
        <w:t> </w:t>
      </w:r>
      <w:r>
        <w:rPr>
          <w:color w:val="231F20"/>
          <w:spacing w:val="2"/>
          <w:w w:val="85"/>
        </w:rPr>
        <w:t>protect</w:t>
      </w:r>
      <w:r>
        <w:rPr>
          <w:color w:val="231F20"/>
          <w:spacing w:val="-37"/>
          <w:w w:val="85"/>
        </w:rPr>
        <w:t> </w:t>
      </w:r>
      <w:r>
        <w:rPr>
          <w:color w:val="231F20"/>
          <w:w w:val="85"/>
        </w:rPr>
        <w:t>the</w:t>
      </w:r>
      <w:r>
        <w:rPr>
          <w:color w:val="231F20"/>
          <w:spacing w:val="-37"/>
          <w:w w:val="85"/>
        </w:rPr>
        <w:t> </w:t>
      </w:r>
      <w:r>
        <w:rPr>
          <w:color w:val="231F20"/>
          <w:spacing w:val="2"/>
          <w:w w:val="85"/>
        </w:rPr>
        <w:t>physical</w:t>
      </w:r>
      <w:r>
        <w:rPr>
          <w:color w:val="231F20"/>
          <w:spacing w:val="-37"/>
          <w:w w:val="85"/>
        </w:rPr>
        <w:t> </w:t>
      </w:r>
      <w:r>
        <w:rPr>
          <w:color w:val="231F20"/>
          <w:spacing w:val="2"/>
          <w:w w:val="85"/>
        </w:rPr>
        <w:t>integrity</w:t>
      </w:r>
      <w:r>
        <w:rPr>
          <w:color w:val="231F20"/>
          <w:spacing w:val="-37"/>
          <w:w w:val="85"/>
        </w:rPr>
        <w:t> </w:t>
      </w:r>
      <w:r>
        <w:rPr>
          <w:color w:val="231F20"/>
          <w:w w:val="85"/>
        </w:rPr>
        <w:t>of</w:t>
      </w:r>
      <w:r>
        <w:rPr>
          <w:color w:val="231F20"/>
          <w:spacing w:val="-37"/>
          <w:w w:val="85"/>
        </w:rPr>
        <w:t> </w:t>
      </w:r>
      <w:r>
        <w:rPr>
          <w:color w:val="231F20"/>
          <w:spacing w:val="3"/>
          <w:w w:val="85"/>
        </w:rPr>
        <w:t>the </w:t>
      </w:r>
      <w:r>
        <w:rPr>
          <w:color w:val="231F20"/>
          <w:spacing w:val="2"/>
          <w:w w:val="90"/>
        </w:rPr>
        <w:t>person.</w:t>
      </w:r>
      <w:r>
        <w:rPr>
          <w:b/>
          <w:color w:val="231F20"/>
          <w:spacing w:val="2"/>
          <w:w w:val="90"/>
          <w:position w:val="6"/>
          <w:sz w:val="14"/>
        </w:rPr>
        <w:t>11</w:t>
      </w:r>
      <w:r>
        <w:rPr>
          <w:b/>
          <w:color w:val="231F20"/>
          <w:spacing w:val="-21"/>
          <w:w w:val="90"/>
          <w:position w:val="6"/>
          <w:sz w:val="14"/>
        </w:rPr>
        <w:t> </w:t>
      </w:r>
      <w:r>
        <w:rPr>
          <w:color w:val="231F20"/>
          <w:w w:val="90"/>
        </w:rPr>
        <w:t>The</w:t>
      </w:r>
      <w:r>
        <w:rPr>
          <w:color w:val="231F20"/>
          <w:spacing w:val="-40"/>
          <w:w w:val="90"/>
        </w:rPr>
        <w:t> </w:t>
      </w:r>
      <w:r>
        <w:rPr>
          <w:color w:val="231F20"/>
          <w:spacing w:val="2"/>
          <w:w w:val="90"/>
        </w:rPr>
        <w:t>ECtHR</w:t>
      </w:r>
      <w:r>
        <w:rPr>
          <w:color w:val="231F20"/>
          <w:spacing w:val="-40"/>
          <w:w w:val="90"/>
        </w:rPr>
        <w:t> </w:t>
      </w:r>
      <w:r>
        <w:rPr>
          <w:color w:val="231F20"/>
          <w:w w:val="90"/>
        </w:rPr>
        <w:t>has</w:t>
      </w:r>
      <w:r>
        <w:rPr>
          <w:color w:val="231F20"/>
          <w:spacing w:val="-41"/>
          <w:w w:val="90"/>
        </w:rPr>
        <w:t> </w:t>
      </w:r>
      <w:r>
        <w:rPr>
          <w:color w:val="231F20"/>
          <w:spacing w:val="2"/>
          <w:w w:val="90"/>
        </w:rPr>
        <w:t>confirmed</w:t>
      </w:r>
      <w:r>
        <w:rPr>
          <w:color w:val="231F20"/>
          <w:spacing w:val="-40"/>
          <w:w w:val="90"/>
        </w:rPr>
        <w:t> </w:t>
      </w:r>
      <w:r>
        <w:rPr>
          <w:color w:val="231F20"/>
          <w:spacing w:val="2"/>
          <w:w w:val="90"/>
        </w:rPr>
        <w:t>that</w:t>
      </w:r>
      <w:r>
        <w:rPr>
          <w:color w:val="231F20"/>
          <w:spacing w:val="-40"/>
          <w:w w:val="90"/>
        </w:rPr>
        <w:t> </w:t>
      </w:r>
      <w:r>
        <w:rPr>
          <w:color w:val="231F20"/>
          <w:spacing w:val="3"/>
          <w:w w:val="90"/>
        </w:rPr>
        <w:t>under </w:t>
      </w:r>
      <w:r>
        <w:rPr>
          <w:color w:val="231F20"/>
          <w:spacing w:val="2"/>
          <w:w w:val="85"/>
        </w:rPr>
        <w:t>Article</w:t>
      </w:r>
      <w:r>
        <w:rPr>
          <w:color w:val="231F20"/>
          <w:spacing w:val="-29"/>
          <w:w w:val="85"/>
        </w:rPr>
        <w:t> </w:t>
      </w:r>
      <w:r>
        <w:rPr>
          <w:color w:val="231F20"/>
          <w:w w:val="85"/>
        </w:rPr>
        <w:t>2</w:t>
      </w:r>
      <w:r>
        <w:rPr>
          <w:color w:val="231F20"/>
          <w:spacing w:val="-29"/>
          <w:w w:val="85"/>
        </w:rPr>
        <w:t> </w:t>
      </w:r>
      <w:r>
        <w:rPr>
          <w:color w:val="231F20"/>
          <w:spacing w:val="2"/>
          <w:w w:val="85"/>
        </w:rPr>
        <w:t>there</w:t>
      </w:r>
      <w:r>
        <w:rPr>
          <w:color w:val="231F20"/>
          <w:spacing w:val="-29"/>
          <w:w w:val="85"/>
        </w:rPr>
        <w:t> </w:t>
      </w:r>
      <w:r>
        <w:rPr>
          <w:color w:val="231F20"/>
          <w:w w:val="85"/>
        </w:rPr>
        <w:t>is</w:t>
      </w:r>
      <w:r>
        <w:rPr>
          <w:color w:val="231F20"/>
          <w:spacing w:val="-28"/>
          <w:w w:val="85"/>
        </w:rPr>
        <w:t> </w:t>
      </w:r>
      <w:r>
        <w:rPr>
          <w:color w:val="231F20"/>
          <w:w w:val="85"/>
        </w:rPr>
        <w:t>a</w:t>
      </w:r>
      <w:r>
        <w:rPr>
          <w:color w:val="231F20"/>
          <w:spacing w:val="-29"/>
          <w:w w:val="85"/>
        </w:rPr>
        <w:t> </w:t>
      </w:r>
      <w:r>
        <w:rPr>
          <w:color w:val="231F20"/>
          <w:spacing w:val="2"/>
          <w:w w:val="85"/>
        </w:rPr>
        <w:t>positive</w:t>
      </w:r>
      <w:r>
        <w:rPr>
          <w:color w:val="231F20"/>
          <w:spacing w:val="-29"/>
          <w:w w:val="85"/>
        </w:rPr>
        <w:t> </w:t>
      </w:r>
      <w:r>
        <w:rPr>
          <w:color w:val="231F20"/>
          <w:spacing w:val="2"/>
          <w:w w:val="85"/>
        </w:rPr>
        <w:t>obligation</w:t>
      </w:r>
      <w:r>
        <w:rPr>
          <w:color w:val="231F20"/>
          <w:spacing w:val="-28"/>
          <w:w w:val="85"/>
        </w:rPr>
        <w:t> </w:t>
      </w:r>
      <w:r>
        <w:rPr>
          <w:color w:val="231F20"/>
          <w:spacing w:val="2"/>
          <w:w w:val="85"/>
        </w:rPr>
        <w:t>where</w:t>
      </w:r>
      <w:r>
        <w:rPr>
          <w:color w:val="231F20"/>
          <w:spacing w:val="-29"/>
          <w:w w:val="85"/>
        </w:rPr>
        <w:t> </w:t>
      </w:r>
      <w:r>
        <w:rPr>
          <w:color w:val="231F20"/>
          <w:spacing w:val="3"/>
          <w:w w:val="85"/>
        </w:rPr>
        <w:t>“the </w:t>
      </w:r>
      <w:r>
        <w:rPr>
          <w:color w:val="231F20"/>
          <w:spacing w:val="2"/>
          <w:w w:val="90"/>
        </w:rPr>
        <w:t>authorities</w:t>
      </w:r>
      <w:r>
        <w:rPr>
          <w:color w:val="231F20"/>
          <w:spacing w:val="-40"/>
          <w:w w:val="90"/>
        </w:rPr>
        <w:t> </w:t>
      </w:r>
      <w:r>
        <w:rPr>
          <w:color w:val="231F20"/>
          <w:spacing w:val="2"/>
          <w:w w:val="90"/>
        </w:rPr>
        <w:t>knew</w:t>
      </w:r>
      <w:r>
        <w:rPr>
          <w:color w:val="231F20"/>
          <w:spacing w:val="-40"/>
          <w:w w:val="90"/>
        </w:rPr>
        <w:t> </w:t>
      </w:r>
      <w:r>
        <w:rPr>
          <w:color w:val="231F20"/>
          <w:w w:val="90"/>
        </w:rPr>
        <w:t>or</w:t>
      </w:r>
      <w:r>
        <w:rPr>
          <w:color w:val="231F20"/>
          <w:spacing w:val="-40"/>
          <w:w w:val="90"/>
        </w:rPr>
        <w:t> </w:t>
      </w:r>
      <w:r>
        <w:rPr>
          <w:color w:val="231F20"/>
          <w:spacing w:val="2"/>
          <w:w w:val="90"/>
        </w:rPr>
        <w:t>ought</w:t>
      </w:r>
      <w:r>
        <w:rPr>
          <w:color w:val="231F20"/>
          <w:spacing w:val="-39"/>
          <w:w w:val="90"/>
        </w:rPr>
        <w:t> </w:t>
      </w:r>
      <w:r>
        <w:rPr>
          <w:color w:val="231F20"/>
          <w:w w:val="90"/>
        </w:rPr>
        <w:t>to</w:t>
      </w:r>
      <w:r>
        <w:rPr>
          <w:color w:val="231F20"/>
          <w:spacing w:val="-40"/>
          <w:w w:val="90"/>
        </w:rPr>
        <w:t> </w:t>
      </w:r>
      <w:r>
        <w:rPr>
          <w:color w:val="231F20"/>
          <w:spacing w:val="2"/>
          <w:w w:val="90"/>
        </w:rPr>
        <w:t>have</w:t>
      </w:r>
      <w:r>
        <w:rPr>
          <w:color w:val="231F20"/>
          <w:spacing w:val="-40"/>
          <w:w w:val="90"/>
        </w:rPr>
        <w:t> </w:t>
      </w:r>
      <w:r>
        <w:rPr>
          <w:color w:val="231F20"/>
          <w:spacing w:val="2"/>
          <w:w w:val="90"/>
        </w:rPr>
        <w:t>known</w:t>
      </w:r>
      <w:r>
        <w:rPr>
          <w:color w:val="231F20"/>
          <w:spacing w:val="-40"/>
          <w:w w:val="90"/>
        </w:rPr>
        <w:t> </w:t>
      </w:r>
      <w:r>
        <w:rPr>
          <w:color w:val="231F20"/>
          <w:w w:val="90"/>
        </w:rPr>
        <w:t>at</w:t>
      </w:r>
      <w:r>
        <w:rPr>
          <w:color w:val="231F20"/>
          <w:spacing w:val="-39"/>
          <w:w w:val="90"/>
        </w:rPr>
        <w:t> </w:t>
      </w:r>
      <w:r>
        <w:rPr>
          <w:color w:val="231F20"/>
          <w:spacing w:val="3"/>
          <w:w w:val="90"/>
        </w:rPr>
        <w:t>the </w:t>
      </w:r>
      <w:r>
        <w:rPr>
          <w:color w:val="231F20"/>
          <w:spacing w:val="2"/>
          <w:w w:val="90"/>
        </w:rPr>
        <w:t>time</w:t>
      </w:r>
      <w:r>
        <w:rPr>
          <w:color w:val="231F20"/>
          <w:spacing w:val="-35"/>
          <w:w w:val="90"/>
        </w:rPr>
        <w:t> </w:t>
      </w:r>
      <w:r>
        <w:rPr>
          <w:color w:val="231F20"/>
          <w:w w:val="90"/>
        </w:rPr>
        <w:t>of</w:t>
      </w:r>
      <w:r>
        <w:rPr>
          <w:color w:val="231F20"/>
          <w:spacing w:val="-34"/>
          <w:w w:val="90"/>
        </w:rPr>
        <w:t> </w:t>
      </w:r>
      <w:r>
        <w:rPr>
          <w:color w:val="231F20"/>
          <w:w w:val="90"/>
        </w:rPr>
        <w:t>the</w:t>
      </w:r>
      <w:r>
        <w:rPr>
          <w:color w:val="231F20"/>
          <w:spacing w:val="-34"/>
          <w:w w:val="90"/>
        </w:rPr>
        <w:t> </w:t>
      </w:r>
      <w:r>
        <w:rPr>
          <w:color w:val="231F20"/>
          <w:spacing w:val="2"/>
          <w:w w:val="90"/>
        </w:rPr>
        <w:t>existence</w:t>
      </w:r>
      <w:r>
        <w:rPr>
          <w:color w:val="231F20"/>
          <w:spacing w:val="-34"/>
          <w:w w:val="90"/>
        </w:rPr>
        <w:t> </w:t>
      </w:r>
      <w:r>
        <w:rPr>
          <w:color w:val="231F20"/>
          <w:w w:val="90"/>
        </w:rPr>
        <w:t>of</w:t>
      </w:r>
      <w:r>
        <w:rPr>
          <w:color w:val="231F20"/>
          <w:spacing w:val="-34"/>
          <w:w w:val="90"/>
        </w:rPr>
        <w:t> </w:t>
      </w:r>
      <w:r>
        <w:rPr>
          <w:color w:val="231F20"/>
          <w:w w:val="90"/>
        </w:rPr>
        <w:t>a</w:t>
      </w:r>
      <w:r>
        <w:rPr>
          <w:color w:val="231F20"/>
          <w:spacing w:val="-34"/>
          <w:w w:val="90"/>
        </w:rPr>
        <w:t> </w:t>
      </w:r>
      <w:r>
        <w:rPr>
          <w:color w:val="231F20"/>
          <w:spacing w:val="2"/>
          <w:w w:val="90"/>
        </w:rPr>
        <w:t>real</w:t>
      </w:r>
      <w:r>
        <w:rPr>
          <w:color w:val="231F20"/>
          <w:spacing w:val="-34"/>
          <w:w w:val="90"/>
        </w:rPr>
        <w:t> </w:t>
      </w:r>
      <w:r>
        <w:rPr>
          <w:color w:val="231F20"/>
          <w:w w:val="90"/>
        </w:rPr>
        <w:t>and</w:t>
      </w:r>
      <w:r>
        <w:rPr>
          <w:color w:val="231F20"/>
          <w:spacing w:val="-34"/>
          <w:w w:val="90"/>
        </w:rPr>
        <w:t> </w:t>
      </w:r>
      <w:r>
        <w:rPr>
          <w:color w:val="231F20"/>
          <w:spacing w:val="3"/>
          <w:w w:val="90"/>
        </w:rPr>
        <w:t>immediate </w:t>
      </w:r>
      <w:r>
        <w:rPr>
          <w:color w:val="231F20"/>
          <w:spacing w:val="2"/>
          <w:w w:val="85"/>
        </w:rPr>
        <w:t>risk</w:t>
      </w:r>
      <w:r>
        <w:rPr>
          <w:color w:val="231F20"/>
          <w:spacing w:val="-33"/>
          <w:w w:val="85"/>
        </w:rPr>
        <w:t> </w:t>
      </w:r>
      <w:r>
        <w:rPr>
          <w:color w:val="231F20"/>
          <w:w w:val="85"/>
        </w:rPr>
        <w:t>to</w:t>
      </w:r>
      <w:r>
        <w:rPr>
          <w:color w:val="231F20"/>
          <w:spacing w:val="-32"/>
          <w:w w:val="85"/>
        </w:rPr>
        <w:t> </w:t>
      </w:r>
      <w:r>
        <w:rPr>
          <w:color w:val="231F20"/>
          <w:w w:val="85"/>
        </w:rPr>
        <w:t>the</w:t>
      </w:r>
      <w:r>
        <w:rPr>
          <w:color w:val="231F20"/>
          <w:spacing w:val="-32"/>
          <w:w w:val="85"/>
        </w:rPr>
        <w:t> </w:t>
      </w:r>
      <w:r>
        <w:rPr>
          <w:color w:val="231F20"/>
          <w:spacing w:val="2"/>
          <w:w w:val="85"/>
        </w:rPr>
        <w:t>life</w:t>
      </w:r>
      <w:r>
        <w:rPr>
          <w:color w:val="231F20"/>
          <w:spacing w:val="-33"/>
          <w:w w:val="85"/>
        </w:rPr>
        <w:t> </w:t>
      </w:r>
      <w:r>
        <w:rPr>
          <w:color w:val="231F20"/>
          <w:w w:val="85"/>
        </w:rPr>
        <w:t>of</w:t>
      </w:r>
      <w:r>
        <w:rPr>
          <w:color w:val="231F20"/>
          <w:spacing w:val="-32"/>
          <w:w w:val="85"/>
        </w:rPr>
        <w:t> </w:t>
      </w:r>
      <w:r>
        <w:rPr>
          <w:color w:val="231F20"/>
          <w:w w:val="85"/>
        </w:rPr>
        <w:t>an</w:t>
      </w:r>
      <w:r>
        <w:rPr>
          <w:color w:val="231F20"/>
          <w:spacing w:val="-32"/>
          <w:w w:val="85"/>
        </w:rPr>
        <w:t> </w:t>
      </w:r>
      <w:r>
        <w:rPr>
          <w:color w:val="231F20"/>
          <w:spacing w:val="2"/>
          <w:w w:val="85"/>
        </w:rPr>
        <w:t>identified</w:t>
      </w:r>
      <w:r>
        <w:rPr>
          <w:color w:val="231F20"/>
          <w:spacing w:val="-32"/>
          <w:w w:val="85"/>
        </w:rPr>
        <w:t> </w:t>
      </w:r>
      <w:r>
        <w:rPr>
          <w:color w:val="231F20"/>
          <w:spacing w:val="2"/>
          <w:w w:val="85"/>
        </w:rPr>
        <w:t>individual</w:t>
      </w:r>
      <w:r>
        <w:rPr>
          <w:color w:val="231F20"/>
          <w:spacing w:val="-33"/>
          <w:w w:val="85"/>
        </w:rPr>
        <w:t> </w:t>
      </w:r>
      <w:r>
        <w:rPr>
          <w:color w:val="231F20"/>
          <w:spacing w:val="2"/>
          <w:w w:val="85"/>
        </w:rPr>
        <w:t>from</w:t>
      </w:r>
      <w:r>
        <w:rPr>
          <w:color w:val="231F20"/>
          <w:spacing w:val="-32"/>
          <w:w w:val="85"/>
        </w:rPr>
        <w:t> </w:t>
      </w:r>
      <w:r>
        <w:rPr>
          <w:color w:val="231F20"/>
          <w:spacing w:val="3"/>
          <w:w w:val="85"/>
        </w:rPr>
        <w:t>the</w:t>
      </w:r>
    </w:p>
    <w:p>
      <w:pPr>
        <w:pStyle w:val="BodyText"/>
        <w:spacing w:line="264" w:lineRule="auto" w:before="1"/>
        <w:ind w:left="523" w:right="1170"/>
        <w:rPr>
          <w:sz w:val="13"/>
        </w:rPr>
      </w:pPr>
      <w:r>
        <w:rPr>
          <w:color w:val="231F20"/>
          <w:spacing w:val="2"/>
          <w:w w:val="80"/>
        </w:rPr>
        <w:t>criminal</w:t>
      </w:r>
      <w:r>
        <w:rPr>
          <w:color w:val="231F20"/>
          <w:spacing w:val="-11"/>
          <w:w w:val="80"/>
        </w:rPr>
        <w:t> </w:t>
      </w:r>
      <w:r>
        <w:rPr>
          <w:color w:val="231F20"/>
          <w:spacing w:val="2"/>
          <w:w w:val="80"/>
        </w:rPr>
        <w:t>acts</w:t>
      </w:r>
      <w:r>
        <w:rPr>
          <w:color w:val="231F20"/>
          <w:spacing w:val="-10"/>
          <w:w w:val="80"/>
        </w:rPr>
        <w:t> </w:t>
      </w:r>
      <w:r>
        <w:rPr>
          <w:color w:val="231F20"/>
          <w:w w:val="80"/>
        </w:rPr>
        <w:t>of</w:t>
      </w:r>
      <w:r>
        <w:rPr>
          <w:color w:val="231F20"/>
          <w:spacing w:val="-11"/>
          <w:w w:val="80"/>
        </w:rPr>
        <w:t> </w:t>
      </w:r>
      <w:r>
        <w:rPr>
          <w:color w:val="231F20"/>
          <w:w w:val="80"/>
        </w:rPr>
        <w:t>a</w:t>
      </w:r>
      <w:r>
        <w:rPr>
          <w:color w:val="231F20"/>
          <w:spacing w:val="-10"/>
          <w:w w:val="80"/>
        </w:rPr>
        <w:t> </w:t>
      </w:r>
      <w:r>
        <w:rPr>
          <w:color w:val="231F20"/>
          <w:spacing w:val="2"/>
          <w:w w:val="80"/>
        </w:rPr>
        <w:t>third</w:t>
      </w:r>
      <w:r>
        <w:rPr>
          <w:color w:val="231F20"/>
          <w:spacing w:val="-10"/>
          <w:w w:val="80"/>
        </w:rPr>
        <w:t> </w:t>
      </w:r>
      <w:r>
        <w:rPr>
          <w:color w:val="231F20"/>
          <w:spacing w:val="2"/>
          <w:w w:val="80"/>
        </w:rPr>
        <w:t>party.”</w:t>
      </w:r>
      <w:r>
        <w:rPr>
          <w:b/>
          <w:color w:val="231F20"/>
          <w:spacing w:val="2"/>
          <w:w w:val="80"/>
          <w:position w:val="7"/>
          <w:sz w:val="13"/>
        </w:rPr>
        <w:t>12</w:t>
      </w:r>
      <w:r>
        <w:rPr>
          <w:b/>
          <w:color w:val="231F20"/>
          <w:spacing w:val="10"/>
          <w:w w:val="80"/>
          <w:position w:val="7"/>
          <w:sz w:val="13"/>
        </w:rPr>
        <w:t> </w:t>
      </w:r>
      <w:r>
        <w:rPr>
          <w:color w:val="231F20"/>
          <w:w w:val="80"/>
        </w:rPr>
        <w:t>The</w:t>
      </w:r>
      <w:r>
        <w:rPr>
          <w:color w:val="231F20"/>
          <w:spacing w:val="-10"/>
          <w:w w:val="80"/>
        </w:rPr>
        <w:t> </w:t>
      </w:r>
      <w:r>
        <w:rPr>
          <w:color w:val="231F20"/>
          <w:spacing w:val="2"/>
          <w:w w:val="80"/>
        </w:rPr>
        <w:t>failure</w:t>
      </w:r>
      <w:r>
        <w:rPr>
          <w:color w:val="231F20"/>
          <w:spacing w:val="-11"/>
          <w:w w:val="80"/>
        </w:rPr>
        <w:t> </w:t>
      </w:r>
      <w:r>
        <w:rPr>
          <w:color w:val="231F20"/>
          <w:w w:val="80"/>
        </w:rPr>
        <w:t>“to</w:t>
      </w:r>
      <w:r>
        <w:rPr>
          <w:color w:val="231F20"/>
          <w:spacing w:val="-10"/>
          <w:w w:val="80"/>
        </w:rPr>
        <w:t> </w:t>
      </w:r>
      <w:r>
        <w:rPr>
          <w:color w:val="231F20"/>
          <w:spacing w:val="3"/>
          <w:w w:val="80"/>
        </w:rPr>
        <w:t>take </w:t>
      </w:r>
      <w:r>
        <w:rPr>
          <w:color w:val="231F20"/>
          <w:spacing w:val="2"/>
          <w:w w:val="85"/>
        </w:rPr>
        <w:t>measures</w:t>
      </w:r>
      <w:r>
        <w:rPr>
          <w:color w:val="231F20"/>
          <w:spacing w:val="-19"/>
          <w:w w:val="85"/>
        </w:rPr>
        <w:t> </w:t>
      </w:r>
      <w:r>
        <w:rPr>
          <w:color w:val="231F20"/>
          <w:spacing w:val="2"/>
          <w:w w:val="85"/>
        </w:rPr>
        <w:t>within</w:t>
      </w:r>
      <w:r>
        <w:rPr>
          <w:color w:val="231F20"/>
          <w:spacing w:val="-19"/>
          <w:w w:val="85"/>
        </w:rPr>
        <w:t> </w:t>
      </w:r>
      <w:r>
        <w:rPr>
          <w:color w:val="231F20"/>
          <w:w w:val="85"/>
        </w:rPr>
        <w:t>the</w:t>
      </w:r>
      <w:r>
        <w:rPr>
          <w:color w:val="231F20"/>
          <w:spacing w:val="-19"/>
          <w:w w:val="85"/>
        </w:rPr>
        <w:t> </w:t>
      </w:r>
      <w:r>
        <w:rPr>
          <w:color w:val="231F20"/>
          <w:spacing w:val="2"/>
          <w:w w:val="85"/>
        </w:rPr>
        <w:t>scope</w:t>
      </w:r>
      <w:r>
        <w:rPr>
          <w:color w:val="231F20"/>
          <w:spacing w:val="-19"/>
          <w:w w:val="85"/>
        </w:rPr>
        <w:t> </w:t>
      </w:r>
      <w:r>
        <w:rPr>
          <w:color w:val="231F20"/>
          <w:w w:val="85"/>
        </w:rPr>
        <w:t>of</w:t>
      </w:r>
      <w:r>
        <w:rPr>
          <w:color w:val="231F20"/>
          <w:spacing w:val="-19"/>
          <w:w w:val="85"/>
        </w:rPr>
        <w:t> </w:t>
      </w:r>
      <w:r>
        <w:rPr>
          <w:color w:val="231F20"/>
          <w:spacing w:val="2"/>
          <w:w w:val="85"/>
        </w:rPr>
        <w:t>their</w:t>
      </w:r>
      <w:r>
        <w:rPr>
          <w:color w:val="231F20"/>
          <w:spacing w:val="-19"/>
          <w:w w:val="85"/>
        </w:rPr>
        <w:t> </w:t>
      </w:r>
      <w:r>
        <w:rPr>
          <w:color w:val="231F20"/>
          <w:spacing w:val="2"/>
          <w:w w:val="85"/>
        </w:rPr>
        <w:t>powers</w:t>
      </w:r>
      <w:r>
        <w:rPr>
          <w:color w:val="231F20"/>
          <w:spacing w:val="-19"/>
          <w:w w:val="85"/>
        </w:rPr>
        <w:t> </w:t>
      </w:r>
      <w:r>
        <w:rPr>
          <w:color w:val="231F20"/>
          <w:spacing w:val="3"/>
          <w:w w:val="85"/>
        </w:rPr>
        <w:t>which, </w:t>
      </w:r>
      <w:r>
        <w:rPr>
          <w:color w:val="231F20"/>
          <w:spacing w:val="2"/>
          <w:w w:val="85"/>
        </w:rPr>
        <w:t>judged</w:t>
      </w:r>
      <w:r>
        <w:rPr>
          <w:color w:val="231F20"/>
          <w:spacing w:val="-23"/>
          <w:w w:val="85"/>
        </w:rPr>
        <w:t> </w:t>
      </w:r>
      <w:r>
        <w:rPr>
          <w:color w:val="231F20"/>
          <w:spacing w:val="2"/>
          <w:w w:val="85"/>
        </w:rPr>
        <w:t>reasonably,</w:t>
      </w:r>
      <w:r>
        <w:rPr>
          <w:color w:val="231F20"/>
          <w:spacing w:val="-23"/>
          <w:w w:val="85"/>
        </w:rPr>
        <w:t> </w:t>
      </w:r>
      <w:r>
        <w:rPr>
          <w:color w:val="231F20"/>
          <w:spacing w:val="2"/>
          <w:w w:val="85"/>
        </w:rPr>
        <w:t>might</w:t>
      </w:r>
      <w:r>
        <w:rPr>
          <w:color w:val="231F20"/>
          <w:spacing w:val="-23"/>
          <w:w w:val="85"/>
        </w:rPr>
        <w:t> </w:t>
      </w:r>
      <w:r>
        <w:rPr>
          <w:color w:val="231F20"/>
          <w:spacing w:val="2"/>
          <w:w w:val="85"/>
        </w:rPr>
        <w:t>have</w:t>
      </w:r>
      <w:r>
        <w:rPr>
          <w:color w:val="231F20"/>
          <w:spacing w:val="-23"/>
          <w:w w:val="85"/>
        </w:rPr>
        <w:t> </w:t>
      </w:r>
      <w:r>
        <w:rPr>
          <w:color w:val="231F20"/>
          <w:spacing w:val="2"/>
          <w:w w:val="85"/>
        </w:rPr>
        <w:t>been</w:t>
      </w:r>
      <w:r>
        <w:rPr>
          <w:color w:val="231F20"/>
          <w:spacing w:val="-23"/>
          <w:w w:val="85"/>
        </w:rPr>
        <w:t> </w:t>
      </w:r>
      <w:r>
        <w:rPr>
          <w:color w:val="231F20"/>
          <w:spacing w:val="2"/>
          <w:w w:val="85"/>
        </w:rPr>
        <w:t>expected</w:t>
      </w:r>
      <w:r>
        <w:rPr>
          <w:color w:val="231F20"/>
          <w:spacing w:val="-23"/>
          <w:w w:val="85"/>
        </w:rPr>
        <w:t> </w:t>
      </w:r>
      <w:r>
        <w:rPr>
          <w:color w:val="231F20"/>
          <w:spacing w:val="3"/>
          <w:w w:val="85"/>
        </w:rPr>
        <w:t>to </w:t>
      </w:r>
      <w:r>
        <w:rPr>
          <w:color w:val="231F20"/>
          <w:spacing w:val="2"/>
          <w:w w:val="85"/>
        </w:rPr>
        <w:t>avoid</w:t>
      </w:r>
      <w:r>
        <w:rPr>
          <w:color w:val="231F20"/>
          <w:spacing w:val="-30"/>
          <w:w w:val="85"/>
        </w:rPr>
        <w:t> </w:t>
      </w:r>
      <w:r>
        <w:rPr>
          <w:color w:val="231F20"/>
          <w:spacing w:val="2"/>
          <w:w w:val="85"/>
        </w:rPr>
        <w:t>that</w:t>
      </w:r>
      <w:r>
        <w:rPr>
          <w:color w:val="231F20"/>
          <w:spacing w:val="-30"/>
          <w:w w:val="85"/>
        </w:rPr>
        <w:t> </w:t>
      </w:r>
      <w:r>
        <w:rPr>
          <w:color w:val="231F20"/>
          <w:spacing w:val="2"/>
          <w:w w:val="85"/>
        </w:rPr>
        <w:t>risk,”</w:t>
      </w:r>
      <w:r>
        <w:rPr>
          <w:color w:val="231F20"/>
          <w:spacing w:val="-29"/>
          <w:w w:val="85"/>
        </w:rPr>
        <w:t> </w:t>
      </w:r>
      <w:r>
        <w:rPr>
          <w:color w:val="231F20"/>
          <w:spacing w:val="2"/>
          <w:w w:val="85"/>
        </w:rPr>
        <w:t>would</w:t>
      </w:r>
      <w:r>
        <w:rPr>
          <w:color w:val="231F20"/>
          <w:spacing w:val="-30"/>
          <w:w w:val="85"/>
        </w:rPr>
        <w:t> </w:t>
      </w:r>
      <w:r>
        <w:rPr>
          <w:color w:val="231F20"/>
          <w:spacing w:val="2"/>
          <w:w w:val="85"/>
        </w:rPr>
        <w:t>amount</w:t>
      </w:r>
      <w:r>
        <w:rPr>
          <w:color w:val="231F20"/>
          <w:spacing w:val="-29"/>
          <w:w w:val="85"/>
        </w:rPr>
        <w:t> </w:t>
      </w:r>
      <w:r>
        <w:rPr>
          <w:color w:val="231F20"/>
          <w:w w:val="85"/>
        </w:rPr>
        <w:t>to</w:t>
      </w:r>
      <w:r>
        <w:rPr>
          <w:color w:val="231F20"/>
          <w:spacing w:val="-30"/>
          <w:w w:val="85"/>
        </w:rPr>
        <w:t> </w:t>
      </w:r>
      <w:r>
        <w:rPr>
          <w:color w:val="231F20"/>
          <w:w w:val="85"/>
        </w:rPr>
        <w:t>a</w:t>
      </w:r>
      <w:r>
        <w:rPr>
          <w:color w:val="231F20"/>
          <w:spacing w:val="-29"/>
          <w:w w:val="85"/>
        </w:rPr>
        <w:t> </w:t>
      </w:r>
      <w:r>
        <w:rPr>
          <w:color w:val="231F20"/>
          <w:spacing w:val="2"/>
          <w:w w:val="85"/>
        </w:rPr>
        <w:t>violation</w:t>
      </w:r>
      <w:r>
        <w:rPr>
          <w:color w:val="231F20"/>
          <w:spacing w:val="-30"/>
          <w:w w:val="85"/>
        </w:rPr>
        <w:t> </w:t>
      </w:r>
      <w:r>
        <w:rPr>
          <w:color w:val="231F20"/>
          <w:w w:val="85"/>
        </w:rPr>
        <w:t>of</w:t>
      </w:r>
      <w:r>
        <w:rPr>
          <w:color w:val="231F20"/>
          <w:spacing w:val="-29"/>
          <w:w w:val="85"/>
        </w:rPr>
        <w:t> </w:t>
      </w:r>
      <w:r>
        <w:rPr>
          <w:color w:val="231F20"/>
          <w:spacing w:val="3"/>
          <w:w w:val="85"/>
        </w:rPr>
        <w:t>the </w:t>
      </w:r>
      <w:r>
        <w:rPr>
          <w:color w:val="231F20"/>
          <w:spacing w:val="2"/>
          <w:w w:val="85"/>
        </w:rPr>
        <w:t>ECHR, Article </w:t>
      </w:r>
      <w:r>
        <w:rPr>
          <w:color w:val="231F20"/>
          <w:w w:val="85"/>
        </w:rPr>
        <w:t>2.</w:t>
      </w:r>
      <w:r>
        <w:rPr>
          <w:b/>
          <w:color w:val="231F20"/>
          <w:w w:val="85"/>
          <w:position w:val="6"/>
          <w:sz w:val="14"/>
        </w:rPr>
        <w:t>13 </w:t>
      </w:r>
      <w:r>
        <w:rPr>
          <w:color w:val="231F20"/>
          <w:spacing w:val="2"/>
          <w:w w:val="85"/>
        </w:rPr>
        <w:t>What constitutes </w:t>
      </w:r>
      <w:r>
        <w:rPr>
          <w:color w:val="231F20"/>
          <w:w w:val="85"/>
        </w:rPr>
        <w:t>a </w:t>
      </w:r>
      <w:r>
        <w:rPr>
          <w:color w:val="231F20"/>
          <w:spacing w:val="3"/>
          <w:w w:val="85"/>
        </w:rPr>
        <w:t>reasonable </w:t>
      </w:r>
      <w:r>
        <w:rPr>
          <w:color w:val="231F20"/>
          <w:spacing w:val="2"/>
          <w:w w:val="85"/>
        </w:rPr>
        <w:t>action</w:t>
      </w:r>
      <w:r>
        <w:rPr>
          <w:color w:val="231F20"/>
          <w:spacing w:val="-27"/>
          <w:w w:val="85"/>
        </w:rPr>
        <w:t> </w:t>
      </w:r>
      <w:r>
        <w:rPr>
          <w:color w:val="231F20"/>
          <w:spacing w:val="2"/>
          <w:w w:val="85"/>
        </w:rPr>
        <w:t>will</w:t>
      </w:r>
      <w:r>
        <w:rPr>
          <w:color w:val="231F20"/>
          <w:spacing w:val="-26"/>
          <w:w w:val="85"/>
        </w:rPr>
        <w:t> </w:t>
      </w:r>
      <w:r>
        <w:rPr>
          <w:color w:val="231F20"/>
          <w:spacing w:val="2"/>
          <w:w w:val="85"/>
        </w:rPr>
        <w:t>include</w:t>
      </w:r>
      <w:r>
        <w:rPr>
          <w:color w:val="231F20"/>
          <w:spacing w:val="-26"/>
          <w:w w:val="85"/>
        </w:rPr>
        <w:t> </w:t>
      </w:r>
      <w:r>
        <w:rPr>
          <w:color w:val="231F20"/>
          <w:spacing w:val="2"/>
          <w:w w:val="85"/>
        </w:rPr>
        <w:t>considering</w:t>
      </w:r>
      <w:r>
        <w:rPr>
          <w:color w:val="231F20"/>
          <w:spacing w:val="-27"/>
          <w:w w:val="85"/>
        </w:rPr>
        <w:t> </w:t>
      </w:r>
      <w:r>
        <w:rPr>
          <w:color w:val="231F20"/>
          <w:w w:val="85"/>
        </w:rPr>
        <w:t>the</w:t>
      </w:r>
      <w:r>
        <w:rPr>
          <w:color w:val="231F20"/>
          <w:spacing w:val="-26"/>
          <w:w w:val="85"/>
        </w:rPr>
        <w:t> </w:t>
      </w:r>
      <w:r>
        <w:rPr>
          <w:color w:val="231F20"/>
          <w:spacing w:val="2"/>
          <w:w w:val="85"/>
        </w:rPr>
        <w:t>availability</w:t>
      </w:r>
      <w:r>
        <w:rPr>
          <w:color w:val="231F20"/>
          <w:spacing w:val="-26"/>
          <w:w w:val="85"/>
        </w:rPr>
        <w:t> </w:t>
      </w:r>
      <w:r>
        <w:rPr>
          <w:color w:val="231F20"/>
          <w:spacing w:val="3"/>
          <w:w w:val="85"/>
        </w:rPr>
        <w:t>of </w:t>
      </w:r>
      <w:r>
        <w:rPr>
          <w:color w:val="231F20"/>
          <w:spacing w:val="2"/>
          <w:w w:val="90"/>
        </w:rPr>
        <w:t>resources.</w:t>
      </w:r>
      <w:r>
        <w:rPr>
          <w:color w:val="231F20"/>
          <w:spacing w:val="2"/>
          <w:w w:val="90"/>
          <w:position w:val="7"/>
          <w:sz w:val="13"/>
        </w:rPr>
        <w:t>14</w:t>
      </w:r>
    </w:p>
    <w:p>
      <w:pPr>
        <w:pStyle w:val="BodyText"/>
        <w:spacing w:line="264" w:lineRule="auto" w:before="114"/>
        <w:ind w:left="523" w:right="1157"/>
      </w:pPr>
      <w:r>
        <w:rPr>
          <w:color w:val="231F20"/>
          <w:w w:val="85"/>
        </w:rPr>
        <w:t>The </w:t>
      </w:r>
      <w:r>
        <w:rPr>
          <w:color w:val="231F20"/>
          <w:spacing w:val="2"/>
          <w:w w:val="85"/>
        </w:rPr>
        <w:t>CERD Committee </w:t>
      </w:r>
      <w:r>
        <w:rPr>
          <w:color w:val="231F20"/>
          <w:w w:val="85"/>
        </w:rPr>
        <w:t>has </w:t>
      </w:r>
      <w:r>
        <w:rPr>
          <w:color w:val="231F20"/>
          <w:spacing w:val="2"/>
          <w:w w:val="85"/>
        </w:rPr>
        <w:t>confirmed that there </w:t>
      </w:r>
      <w:r>
        <w:rPr>
          <w:color w:val="231F20"/>
          <w:spacing w:val="3"/>
          <w:w w:val="85"/>
        </w:rPr>
        <w:t>is </w:t>
      </w:r>
      <w:r>
        <w:rPr>
          <w:color w:val="231F20"/>
          <w:w w:val="85"/>
        </w:rPr>
        <w:t>an</w:t>
      </w:r>
      <w:r>
        <w:rPr>
          <w:color w:val="231F20"/>
          <w:spacing w:val="-34"/>
          <w:w w:val="85"/>
        </w:rPr>
        <w:t> </w:t>
      </w:r>
      <w:r>
        <w:rPr>
          <w:color w:val="231F20"/>
          <w:spacing w:val="2"/>
          <w:w w:val="85"/>
        </w:rPr>
        <w:t>obligation</w:t>
      </w:r>
      <w:r>
        <w:rPr>
          <w:color w:val="231F20"/>
          <w:spacing w:val="-34"/>
          <w:w w:val="85"/>
        </w:rPr>
        <w:t> </w:t>
      </w:r>
      <w:r>
        <w:rPr>
          <w:color w:val="231F20"/>
          <w:w w:val="85"/>
        </w:rPr>
        <w:t>to</w:t>
      </w:r>
      <w:r>
        <w:rPr>
          <w:color w:val="231F20"/>
          <w:spacing w:val="-33"/>
          <w:w w:val="85"/>
        </w:rPr>
        <w:t> </w:t>
      </w:r>
      <w:r>
        <w:rPr>
          <w:color w:val="231F20"/>
          <w:spacing w:val="2"/>
          <w:w w:val="85"/>
        </w:rPr>
        <w:t>eradicate</w:t>
      </w:r>
      <w:r>
        <w:rPr>
          <w:color w:val="231F20"/>
          <w:spacing w:val="-34"/>
          <w:w w:val="85"/>
        </w:rPr>
        <w:t> </w:t>
      </w:r>
      <w:r>
        <w:rPr>
          <w:color w:val="231F20"/>
          <w:w w:val="85"/>
        </w:rPr>
        <w:t>all</w:t>
      </w:r>
      <w:r>
        <w:rPr>
          <w:color w:val="231F20"/>
          <w:spacing w:val="-33"/>
          <w:w w:val="85"/>
        </w:rPr>
        <w:t> </w:t>
      </w:r>
      <w:r>
        <w:rPr>
          <w:color w:val="231F20"/>
          <w:spacing w:val="2"/>
          <w:w w:val="85"/>
        </w:rPr>
        <w:t>forms</w:t>
      </w:r>
      <w:r>
        <w:rPr>
          <w:color w:val="231F20"/>
          <w:spacing w:val="-34"/>
          <w:w w:val="85"/>
        </w:rPr>
        <w:t> </w:t>
      </w:r>
      <w:r>
        <w:rPr>
          <w:color w:val="231F20"/>
          <w:w w:val="85"/>
        </w:rPr>
        <w:t>of</w:t>
      </w:r>
      <w:r>
        <w:rPr>
          <w:color w:val="231F20"/>
          <w:spacing w:val="-33"/>
          <w:w w:val="85"/>
        </w:rPr>
        <w:t> </w:t>
      </w:r>
      <w:r>
        <w:rPr>
          <w:color w:val="231F20"/>
          <w:spacing w:val="2"/>
          <w:w w:val="85"/>
        </w:rPr>
        <w:t>incitement</w:t>
      </w:r>
      <w:r>
        <w:rPr>
          <w:color w:val="231F20"/>
          <w:spacing w:val="-34"/>
          <w:w w:val="85"/>
        </w:rPr>
        <w:t> </w:t>
      </w:r>
      <w:r>
        <w:rPr>
          <w:color w:val="231F20"/>
          <w:spacing w:val="3"/>
          <w:w w:val="85"/>
        </w:rPr>
        <w:t>to </w:t>
      </w:r>
      <w:r>
        <w:rPr>
          <w:color w:val="231F20"/>
          <w:spacing w:val="2"/>
          <w:w w:val="80"/>
        </w:rPr>
        <w:t>racial discrimination </w:t>
      </w:r>
      <w:r>
        <w:rPr>
          <w:color w:val="231F20"/>
          <w:w w:val="80"/>
        </w:rPr>
        <w:t>and </w:t>
      </w:r>
      <w:r>
        <w:rPr>
          <w:color w:val="231F20"/>
          <w:spacing w:val="2"/>
          <w:w w:val="80"/>
        </w:rPr>
        <w:t>racist violence </w:t>
      </w:r>
      <w:r>
        <w:rPr>
          <w:color w:val="231F20"/>
          <w:spacing w:val="3"/>
          <w:w w:val="80"/>
        </w:rPr>
        <w:t>established </w:t>
      </w:r>
      <w:r>
        <w:rPr>
          <w:color w:val="231F20"/>
          <w:w w:val="90"/>
        </w:rPr>
        <w:t>by the </w:t>
      </w:r>
      <w:r>
        <w:rPr>
          <w:color w:val="231F20"/>
          <w:spacing w:val="2"/>
          <w:w w:val="90"/>
        </w:rPr>
        <w:t>CERD, Article </w:t>
      </w:r>
      <w:r>
        <w:rPr>
          <w:color w:val="231F20"/>
          <w:w w:val="90"/>
        </w:rPr>
        <w:t>4. </w:t>
      </w:r>
      <w:r>
        <w:rPr>
          <w:color w:val="231F20"/>
          <w:spacing w:val="2"/>
          <w:w w:val="90"/>
        </w:rPr>
        <w:t>This includes </w:t>
      </w:r>
      <w:r>
        <w:rPr>
          <w:color w:val="231F20"/>
          <w:w w:val="90"/>
        </w:rPr>
        <w:t>a </w:t>
      </w:r>
      <w:r>
        <w:rPr>
          <w:color w:val="231F20"/>
          <w:spacing w:val="2"/>
          <w:w w:val="90"/>
        </w:rPr>
        <w:t>duty </w:t>
      </w:r>
      <w:r>
        <w:rPr>
          <w:color w:val="231F20"/>
          <w:spacing w:val="3"/>
          <w:w w:val="90"/>
        </w:rPr>
        <w:t>to </w:t>
      </w:r>
      <w:r>
        <w:rPr>
          <w:color w:val="231F20"/>
          <w:spacing w:val="2"/>
          <w:w w:val="85"/>
        </w:rPr>
        <w:t>adopt</w:t>
      </w:r>
      <w:r>
        <w:rPr>
          <w:color w:val="231F20"/>
          <w:spacing w:val="-37"/>
          <w:w w:val="85"/>
        </w:rPr>
        <w:t> </w:t>
      </w:r>
      <w:r>
        <w:rPr>
          <w:color w:val="231F20"/>
          <w:spacing w:val="2"/>
          <w:w w:val="85"/>
        </w:rPr>
        <w:t>legislation</w:t>
      </w:r>
      <w:r>
        <w:rPr>
          <w:color w:val="231F20"/>
          <w:spacing w:val="-37"/>
          <w:w w:val="85"/>
        </w:rPr>
        <w:t> </w:t>
      </w:r>
      <w:r>
        <w:rPr>
          <w:color w:val="231F20"/>
          <w:w w:val="85"/>
        </w:rPr>
        <w:t>and</w:t>
      </w:r>
      <w:r>
        <w:rPr>
          <w:color w:val="231F20"/>
          <w:spacing w:val="-37"/>
          <w:w w:val="85"/>
        </w:rPr>
        <w:t> </w:t>
      </w:r>
      <w:r>
        <w:rPr>
          <w:color w:val="231F20"/>
          <w:spacing w:val="2"/>
          <w:w w:val="85"/>
        </w:rPr>
        <w:t>effectively</w:t>
      </w:r>
      <w:r>
        <w:rPr>
          <w:color w:val="231F20"/>
          <w:spacing w:val="-37"/>
          <w:w w:val="85"/>
        </w:rPr>
        <w:t> </w:t>
      </w:r>
      <w:r>
        <w:rPr>
          <w:color w:val="231F20"/>
          <w:spacing w:val="2"/>
          <w:w w:val="85"/>
        </w:rPr>
        <w:t>enforce</w:t>
      </w:r>
      <w:r>
        <w:rPr>
          <w:color w:val="231F20"/>
          <w:spacing w:val="-37"/>
          <w:w w:val="85"/>
        </w:rPr>
        <w:t> </w:t>
      </w:r>
      <w:r>
        <w:rPr>
          <w:color w:val="231F20"/>
          <w:w w:val="85"/>
        </w:rPr>
        <w:t>it</w:t>
      </w:r>
      <w:r>
        <w:rPr>
          <w:color w:val="231F20"/>
          <w:spacing w:val="-37"/>
          <w:w w:val="85"/>
        </w:rPr>
        <w:t> </w:t>
      </w:r>
      <w:r>
        <w:rPr>
          <w:color w:val="231F20"/>
          <w:spacing w:val="3"/>
          <w:w w:val="85"/>
        </w:rPr>
        <w:t>through </w:t>
      </w:r>
      <w:r>
        <w:rPr>
          <w:color w:val="231F20"/>
          <w:spacing w:val="2"/>
          <w:w w:val="90"/>
        </w:rPr>
        <w:t>immediate</w:t>
      </w:r>
      <w:r>
        <w:rPr>
          <w:color w:val="231F20"/>
          <w:spacing w:val="-11"/>
          <w:w w:val="90"/>
        </w:rPr>
        <w:t> </w:t>
      </w:r>
      <w:r>
        <w:rPr>
          <w:color w:val="231F20"/>
          <w:spacing w:val="3"/>
          <w:w w:val="90"/>
        </w:rPr>
        <w:t>interventions:</w:t>
      </w:r>
    </w:p>
    <w:p>
      <w:pPr>
        <w:pStyle w:val="BodyText"/>
        <w:spacing w:line="266" w:lineRule="auto" w:before="108"/>
        <w:ind w:left="523" w:right="1590"/>
        <w:rPr>
          <w:b/>
          <w:sz w:val="14"/>
        </w:rPr>
      </w:pPr>
      <w:r>
        <w:rPr>
          <w:color w:val="0097D0"/>
          <w:spacing w:val="2"/>
          <w:w w:val="85"/>
        </w:rPr>
        <w:t>[b]ecause</w:t>
      </w:r>
      <w:r>
        <w:rPr>
          <w:color w:val="0097D0"/>
          <w:spacing w:val="-22"/>
          <w:w w:val="85"/>
        </w:rPr>
        <w:t> </w:t>
      </w:r>
      <w:r>
        <w:rPr>
          <w:color w:val="0097D0"/>
          <w:spacing w:val="2"/>
          <w:w w:val="85"/>
        </w:rPr>
        <w:t>threats</w:t>
      </w:r>
      <w:r>
        <w:rPr>
          <w:color w:val="0097D0"/>
          <w:spacing w:val="-21"/>
          <w:w w:val="85"/>
        </w:rPr>
        <w:t> </w:t>
      </w:r>
      <w:r>
        <w:rPr>
          <w:color w:val="0097D0"/>
          <w:w w:val="85"/>
        </w:rPr>
        <w:t>and</w:t>
      </w:r>
      <w:r>
        <w:rPr>
          <w:color w:val="0097D0"/>
          <w:spacing w:val="-21"/>
          <w:w w:val="85"/>
        </w:rPr>
        <w:t> </w:t>
      </w:r>
      <w:r>
        <w:rPr>
          <w:color w:val="0097D0"/>
          <w:spacing w:val="2"/>
          <w:w w:val="85"/>
        </w:rPr>
        <w:t>acts</w:t>
      </w:r>
      <w:r>
        <w:rPr>
          <w:color w:val="0097D0"/>
          <w:spacing w:val="-21"/>
          <w:w w:val="85"/>
        </w:rPr>
        <w:t> </w:t>
      </w:r>
      <w:r>
        <w:rPr>
          <w:color w:val="0097D0"/>
          <w:w w:val="85"/>
        </w:rPr>
        <w:t>of</w:t>
      </w:r>
      <w:r>
        <w:rPr>
          <w:color w:val="0097D0"/>
          <w:spacing w:val="-21"/>
          <w:w w:val="85"/>
        </w:rPr>
        <w:t> </w:t>
      </w:r>
      <w:r>
        <w:rPr>
          <w:color w:val="0097D0"/>
          <w:spacing w:val="2"/>
          <w:w w:val="85"/>
        </w:rPr>
        <w:t>racial</w:t>
      </w:r>
      <w:r>
        <w:rPr>
          <w:color w:val="0097D0"/>
          <w:spacing w:val="-21"/>
          <w:w w:val="85"/>
        </w:rPr>
        <w:t> </w:t>
      </w:r>
      <w:r>
        <w:rPr>
          <w:color w:val="0097D0"/>
          <w:spacing w:val="3"/>
          <w:w w:val="85"/>
        </w:rPr>
        <w:t>violence </w:t>
      </w:r>
      <w:r>
        <w:rPr>
          <w:color w:val="0097D0"/>
          <w:spacing w:val="2"/>
          <w:w w:val="85"/>
        </w:rPr>
        <w:t>easily</w:t>
      </w:r>
      <w:r>
        <w:rPr>
          <w:color w:val="0097D0"/>
          <w:spacing w:val="-21"/>
          <w:w w:val="85"/>
        </w:rPr>
        <w:t> </w:t>
      </w:r>
      <w:r>
        <w:rPr>
          <w:color w:val="0097D0"/>
          <w:spacing w:val="2"/>
          <w:w w:val="85"/>
        </w:rPr>
        <w:t>lead</w:t>
      </w:r>
      <w:r>
        <w:rPr>
          <w:color w:val="0097D0"/>
          <w:spacing w:val="-21"/>
          <w:w w:val="85"/>
        </w:rPr>
        <w:t> </w:t>
      </w:r>
      <w:r>
        <w:rPr>
          <w:color w:val="0097D0"/>
          <w:w w:val="85"/>
        </w:rPr>
        <w:t>to</w:t>
      </w:r>
      <w:r>
        <w:rPr>
          <w:color w:val="0097D0"/>
          <w:spacing w:val="-21"/>
          <w:w w:val="85"/>
        </w:rPr>
        <w:t> </w:t>
      </w:r>
      <w:r>
        <w:rPr>
          <w:color w:val="0097D0"/>
          <w:spacing w:val="2"/>
          <w:w w:val="85"/>
        </w:rPr>
        <w:t>other</w:t>
      </w:r>
      <w:r>
        <w:rPr>
          <w:color w:val="0097D0"/>
          <w:spacing w:val="-21"/>
          <w:w w:val="85"/>
        </w:rPr>
        <w:t> </w:t>
      </w:r>
      <w:r>
        <w:rPr>
          <w:color w:val="0097D0"/>
          <w:spacing w:val="2"/>
          <w:w w:val="85"/>
        </w:rPr>
        <w:t>such</w:t>
      </w:r>
      <w:r>
        <w:rPr>
          <w:color w:val="0097D0"/>
          <w:spacing w:val="-21"/>
          <w:w w:val="85"/>
        </w:rPr>
        <w:t> </w:t>
      </w:r>
      <w:r>
        <w:rPr>
          <w:color w:val="0097D0"/>
          <w:spacing w:val="2"/>
          <w:w w:val="85"/>
        </w:rPr>
        <w:t>acts</w:t>
      </w:r>
      <w:r>
        <w:rPr>
          <w:color w:val="0097D0"/>
          <w:spacing w:val="-20"/>
          <w:w w:val="85"/>
        </w:rPr>
        <w:t> </w:t>
      </w:r>
      <w:r>
        <w:rPr>
          <w:color w:val="0097D0"/>
          <w:w w:val="85"/>
        </w:rPr>
        <w:t>and</w:t>
      </w:r>
      <w:r>
        <w:rPr>
          <w:color w:val="0097D0"/>
          <w:spacing w:val="-21"/>
          <w:w w:val="85"/>
        </w:rPr>
        <w:t> </w:t>
      </w:r>
      <w:r>
        <w:rPr>
          <w:color w:val="0097D0"/>
          <w:spacing w:val="2"/>
          <w:w w:val="85"/>
        </w:rPr>
        <w:t>generate</w:t>
      </w:r>
      <w:r>
        <w:rPr>
          <w:color w:val="0097D0"/>
          <w:spacing w:val="-21"/>
          <w:w w:val="85"/>
        </w:rPr>
        <w:t> </w:t>
      </w:r>
      <w:r>
        <w:rPr>
          <w:color w:val="0097D0"/>
          <w:spacing w:val="3"/>
          <w:w w:val="85"/>
        </w:rPr>
        <w:t>an </w:t>
      </w:r>
      <w:r>
        <w:rPr>
          <w:color w:val="0097D0"/>
          <w:spacing w:val="2"/>
          <w:w w:val="90"/>
        </w:rPr>
        <w:t>atmosphere </w:t>
      </w:r>
      <w:r>
        <w:rPr>
          <w:color w:val="0097D0"/>
          <w:w w:val="90"/>
        </w:rPr>
        <w:t>of</w:t>
      </w:r>
      <w:r>
        <w:rPr>
          <w:color w:val="0097D0"/>
          <w:spacing w:val="-25"/>
          <w:w w:val="90"/>
        </w:rPr>
        <w:t> </w:t>
      </w:r>
      <w:r>
        <w:rPr>
          <w:color w:val="0097D0"/>
          <w:spacing w:val="2"/>
          <w:w w:val="90"/>
        </w:rPr>
        <w:t>hostility.</w:t>
      </w:r>
      <w:r>
        <w:rPr>
          <w:b/>
          <w:color w:val="231F20"/>
          <w:spacing w:val="2"/>
          <w:w w:val="90"/>
          <w:position w:val="6"/>
          <w:sz w:val="14"/>
        </w:rPr>
        <w:t>15</w:t>
      </w:r>
    </w:p>
    <w:p>
      <w:pPr>
        <w:pStyle w:val="BodyText"/>
        <w:spacing w:line="264" w:lineRule="auto" w:before="111"/>
        <w:ind w:left="523" w:right="1318"/>
      </w:pPr>
      <w:r>
        <w:rPr>
          <w:color w:val="231F20"/>
          <w:w w:val="85"/>
        </w:rPr>
        <w:t>The</w:t>
      </w:r>
      <w:r>
        <w:rPr>
          <w:color w:val="231F20"/>
          <w:spacing w:val="-34"/>
          <w:w w:val="85"/>
        </w:rPr>
        <w:t> </w:t>
      </w:r>
      <w:r>
        <w:rPr>
          <w:color w:val="231F20"/>
          <w:spacing w:val="2"/>
          <w:w w:val="85"/>
        </w:rPr>
        <w:t>Durban</w:t>
      </w:r>
      <w:r>
        <w:rPr>
          <w:color w:val="231F20"/>
          <w:spacing w:val="-34"/>
          <w:w w:val="85"/>
        </w:rPr>
        <w:t> </w:t>
      </w:r>
      <w:r>
        <w:rPr>
          <w:color w:val="231F20"/>
          <w:spacing w:val="2"/>
          <w:w w:val="85"/>
        </w:rPr>
        <w:t>Review</w:t>
      </w:r>
      <w:r>
        <w:rPr>
          <w:color w:val="231F20"/>
          <w:spacing w:val="-34"/>
          <w:w w:val="85"/>
        </w:rPr>
        <w:t> </w:t>
      </w:r>
      <w:r>
        <w:rPr>
          <w:color w:val="231F20"/>
          <w:spacing w:val="2"/>
          <w:w w:val="85"/>
        </w:rPr>
        <w:t>Outcome</w:t>
      </w:r>
      <w:r>
        <w:rPr>
          <w:color w:val="231F20"/>
          <w:spacing w:val="-34"/>
          <w:w w:val="85"/>
        </w:rPr>
        <w:t> </w:t>
      </w:r>
      <w:r>
        <w:rPr>
          <w:color w:val="231F20"/>
          <w:spacing w:val="2"/>
          <w:w w:val="85"/>
        </w:rPr>
        <w:t>Document</w:t>
      </w:r>
      <w:r>
        <w:rPr>
          <w:color w:val="231F20"/>
          <w:spacing w:val="-34"/>
          <w:w w:val="85"/>
        </w:rPr>
        <w:t> </w:t>
      </w:r>
      <w:r>
        <w:rPr>
          <w:color w:val="231F20"/>
          <w:spacing w:val="2"/>
          <w:w w:val="85"/>
        </w:rPr>
        <w:t>reaffirms </w:t>
      </w:r>
      <w:r>
        <w:rPr>
          <w:color w:val="231F20"/>
          <w:spacing w:val="3"/>
          <w:w w:val="90"/>
        </w:rPr>
        <w:t>the:</w:t>
      </w:r>
    </w:p>
    <w:p>
      <w:pPr>
        <w:pStyle w:val="BodyText"/>
        <w:spacing w:line="264" w:lineRule="auto" w:before="111"/>
        <w:ind w:left="523" w:right="1209"/>
      </w:pPr>
      <w:r>
        <w:rPr>
          <w:color w:val="0097D0"/>
          <w:w w:val="85"/>
        </w:rPr>
        <w:t>responsibility of Governments for safeguarding </w:t>
      </w:r>
      <w:r>
        <w:rPr>
          <w:color w:val="0097D0"/>
          <w:w w:val="80"/>
        </w:rPr>
        <w:t>and protecting the rights of individuals within their</w:t>
      </w:r>
    </w:p>
    <w:p>
      <w:pPr>
        <w:pStyle w:val="BodyText"/>
        <w:spacing w:line="271" w:lineRule="auto"/>
        <w:ind w:left="523" w:right="1121"/>
        <w:rPr>
          <w:b/>
          <w:sz w:val="14"/>
        </w:rPr>
      </w:pPr>
      <w:r>
        <w:rPr>
          <w:color w:val="0097D0"/>
          <w:w w:val="85"/>
        </w:rPr>
        <w:t>jurisdiction against crimes perpetrated by racist … </w:t>
      </w:r>
      <w:r>
        <w:rPr>
          <w:color w:val="0097D0"/>
          <w:w w:val="95"/>
        </w:rPr>
        <w:t>individuals or groups.</w:t>
      </w:r>
      <w:r>
        <w:rPr>
          <w:b/>
          <w:color w:val="231F20"/>
          <w:w w:val="95"/>
          <w:position w:val="6"/>
          <w:sz w:val="14"/>
        </w:rPr>
        <w:t>16</w:t>
      </w:r>
    </w:p>
    <w:p>
      <w:pPr>
        <w:spacing w:after="0" w:line="271" w:lineRule="auto"/>
        <w:rPr>
          <w:sz w:val="14"/>
        </w:rPr>
        <w:sectPr>
          <w:type w:val="continuous"/>
          <w:pgSz w:w="11910" w:h="16840"/>
          <w:pgMar w:top="1580" w:bottom="280" w:left="0" w:right="0"/>
          <w:cols w:num="2" w:equalWidth="0">
            <w:col w:w="5957" w:space="40"/>
            <w:col w:w="5913"/>
          </w:cols>
        </w:sectPr>
      </w:pPr>
    </w:p>
    <w:p>
      <w:pPr>
        <w:pStyle w:val="BodyText"/>
        <w:rPr>
          <w:b/>
          <w:sz w:val="20"/>
        </w:rPr>
      </w:pPr>
      <w:r>
        <w:rPr/>
        <w:pict>
          <v:group style="position:absolute;margin-left:0pt;margin-top:28.346014pt;width:595.3pt;height:14.2pt;mso-position-horizontal-relative:page;mso-position-vertical-relative:page;z-index:1575884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spacing w:before="1"/>
        <w:rPr>
          <w:b/>
          <w:sz w:val="20"/>
        </w:rPr>
      </w:pPr>
    </w:p>
    <w:p>
      <w:pPr>
        <w:tabs>
          <w:tab w:pos="6519" w:val="left" w:leader="none"/>
        </w:tabs>
        <w:spacing w:line="240" w:lineRule="auto"/>
        <w:ind w:left="1700" w:right="0" w:firstLine="0"/>
        <w:rPr>
          <w:sz w:val="20"/>
        </w:rPr>
      </w:pPr>
      <w:r>
        <w:rPr>
          <w:sz w:val="20"/>
        </w:rPr>
        <w:pict>
          <v:shape style="width:212.6pt;height:81.4pt;mso-position-horizontal-relative:char;mso-position-vertical-relative:line" type="#_x0000_t202" filled="true" fillcolor="#e5eff8" stroked="false">
            <w10:anchorlock/>
            <v:textbox inset="0,0,0,0">
              <w:txbxContent>
                <w:p>
                  <w:pPr>
                    <w:numPr>
                      <w:ilvl w:val="0"/>
                      <w:numId w:val="19"/>
                    </w:numPr>
                    <w:tabs>
                      <w:tab w:pos="396" w:val="left" w:leader="none"/>
                      <w:tab w:pos="397" w:val="left" w:leader="none"/>
                    </w:tabs>
                    <w:spacing w:line="161" w:lineRule="exact" w:before="91"/>
                    <w:ind w:left="396" w:right="0" w:hanging="284"/>
                    <w:jc w:val="left"/>
                    <w:rPr>
                      <w:sz w:val="14"/>
                    </w:rPr>
                  </w:pPr>
                  <w:r>
                    <w:rPr>
                      <w:color w:val="231F20"/>
                      <w:w w:val="90"/>
                      <w:sz w:val="14"/>
                    </w:rPr>
                    <w:t>ICCPR, Article</w:t>
                  </w:r>
                  <w:r>
                    <w:rPr>
                      <w:color w:val="231F20"/>
                      <w:spacing w:val="-27"/>
                      <w:w w:val="90"/>
                      <w:sz w:val="14"/>
                    </w:rPr>
                    <w:t> </w:t>
                  </w:r>
                  <w:r>
                    <w:rPr>
                      <w:color w:val="231F20"/>
                      <w:w w:val="90"/>
                      <w:sz w:val="14"/>
                    </w:rPr>
                    <w:t>2.</w:t>
                  </w:r>
                </w:p>
                <w:p>
                  <w:pPr>
                    <w:numPr>
                      <w:ilvl w:val="0"/>
                      <w:numId w:val="19"/>
                    </w:numPr>
                    <w:tabs>
                      <w:tab w:pos="396" w:val="left" w:leader="none"/>
                      <w:tab w:pos="397" w:val="left" w:leader="none"/>
                    </w:tabs>
                    <w:spacing w:line="235" w:lineRule="auto" w:before="1"/>
                    <w:ind w:left="396" w:right="259" w:hanging="284"/>
                    <w:jc w:val="left"/>
                    <w:rPr>
                      <w:sz w:val="14"/>
                    </w:rPr>
                  </w:pPr>
                  <w:r>
                    <w:rPr>
                      <w:color w:val="231F20"/>
                      <w:w w:val="90"/>
                      <w:sz w:val="14"/>
                    </w:rPr>
                    <w:t>Human</w:t>
                  </w:r>
                  <w:r>
                    <w:rPr>
                      <w:color w:val="231F20"/>
                      <w:spacing w:val="-24"/>
                      <w:w w:val="90"/>
                      <w:sz w:val="14"/>
                    </w:rPr>
                    <w:t> </w:t>
                  </w:r>
                  <w:r>
                    <w:rPr>
                      <w:color w:val="231F20"/>
                      <w:w w:val="90"/>
                      <w:sz w:val="14"/>
                    </w:rPr>
                    <w:t>Rights</w:t>
                  </w:r>
                  <w:r>
                    <w:rPr>
                      <w:color w:val="231F20"/>
                      <w:spacing w:val="-23"/>
                      <w:w w:val="90"/>
                      <w:sz w:val="14"/>
                    </w:rPr>
                    <w:t> </w:t>
                  </w:r>
                  <w:r>
                    <w:rPr>
                      <w:color w:val="231F20"/>
                      <w:w w:val="90"/>
                      <w:sz w:val="14"/>
                    </w:rPr>
                    <w:t>Committee,</w:t>
                  </w:r>
                  <w:r>
                    <w:rPr>
                      <w:color w:val="231F20"/>
                      <w:spacing w:val="-23"/>
                      <w:w w:val="90"/>
                      <w:sz w:val="14"/>
                    </w:rPr>
                    <w:t> </w:t>
                  </w:r>
                  <w:r>
                    <w:rPr>
                      <w:color w:val="231F20"/>
                      <w:w w:val="90"/>
                      <w:sz w:val="14"/>
                    </w:rPr>
                    <w:t>General</w:t>
                  </w:r>
                  <w:r>
                    <w:rPr>
                      <w:color w:val="231F20"/>
                      <w:spacing w:val="-23"/>
                      <w:w w:val="90"/>
                      <w:sz w:val="14"/>
                    </w:rPr>
                    <w:t> </w:t>
                  </w:r>
                  <w:r>
                    <w:rPr>
                      <w:color w:val="231F20"/>
                      <w:w w:val="90"/>
                      <w:sz w:val="14"/>
                    </w:rPr>
                    <w:t>Comment</w:t>
                  </w:r>
                  <w:r>
                    <w:rPr>
                      <w:color w:val="231F20"/>
                      <w:spacing w:val="-23"/>
                      <w:w w:val="90"/>
                      <w:sz w:val="14"/>
                    </w:rPr>
                    <w:t> </w:t>
                  </w:r>
                  <w:r>
                    <w:rPr>
                      <w:color w:val="231F20"/>
                      <w:w w:val="90"/>
                      <w:sz w:val="14"/>
                    </w:rPr>
                    <w:t>31:</w:t>
                  </w:r>
                  <w:r>
                    <w:rPr>
                      <w:color w:val="231F20"/>
                      <w:spacing w:val="-24"/>
                      <w:w w:val="90"/>
                      <w:sz w:val="14"/>
                    </w:rPr>
                    <w:t> </w:t>
                  </w:r>
                  <w:r>
                    <w:rPr>
                      <w:color w:val="231F20"/>
                      <w:w w:val="90"/>
                      <w:sz w:val="14"/>
                    </w:rPr>
                    <w:t>The</w:t>
                  </w:r>
                  <w:r>
                    <w:rPr>
                      <w:color w:val="231F20"/>
                      <w:spacing w:val="-23"/>
                      <w:w w:val="90"/>
                      <w:sz w:val="14"/>
                    </w:rPr>
                    <w:t> </w:t>
                  </w:r>
                  <w:r>
                    <w:rPr>
                      <w:color w:val="231F20"/>
                      <w:w w:val="90"/>
                      <w:sz w:val="14"/>
                    </w:rPr>
                    <w:t>Nature</w:t>
                  </w:r>
                  <w:r>
                    <w:rPr>
                      <w:color w:val="231F20"/>
                      <w:spacing w:val="-23"/>
                      <w:w w:val="90"/>
                      <w:sz w:val="14"/>
                    </w:rPr>
                    <w:t> </w:t>
                  </w:r>
                  <w:r>
                    <w:rPr>
                      <w:color w:val="231F20"/>
                      <w:w w:val="90"/>
                      <w:sz w:val="14"/>
                    </w:rPr>
                    <w:t>of</w:t>
                  </w:r>
                  <w:r>
                    <w:rPr>
                      <w:color w:val="231F20"/>
                      <w:spacing w:val="-23"/>
                      <w:w w:val="90"/>
                      <w:sz w:val="14"/>
                    </w:rPr>
                    <w:t> </w:t>
                  </w:r>
                  <w:r>
                    <w:rPr>
                      <w:color w:val="231F20"/>
                      <w:w w:val="90"/>
                      <w:sz w:val="14"/>
                    </w:rPr>
                    <w:t>the</w:t>
                  </w:r>
                  <w:r>
                    <w:rPr>
                      <w:color w:val="231F20"/>
                      <w:w w:val="85"/>
                      <w:sz w:val="14"/>
                    </w:rPr>
                    <w:t> General</w:t>
                  </w:r>
                  <w:r>
                    <w:rPr>
                      <w:color w:val="231F20"/>
                      <w:spacing w:val="-23"/>
                      <w:w w:val="85"/>
                      <w:sz w:val="14"/>
                    </w:rPr>
                    <w:t> </w:t>
                  </w:r>
                  <w:r>
                    <w:rPr>
                      <w:color w:val="231F20"/>
                      <w:w w:val="85"/>
                      <w:sz w:val="14"/>
                    </w:rPr>
                    <w:t>Legal</w:t>
                  </w:r>
                  <w:r>
                    <w:rPr>
                      <w:color w:val="231F20"/>
                      <w:spacing w:val="-22"/>
                      <w:w w:val="85"/>
                      <w:sz w:val="14"/>
                    </w:rPr>
                    <w:t> </w:t>
                  </w:r>
                  <w:r>
                    <w:rPr>
                      <w:color w:val="231F20"/>
                      <w:w w:val="85"/>
                      <w:sz w:val="14"/>
                    </w:rPr>
                    <w:t>Obligation</w:t>
                  </w:r>
                  <w:r>
                    <w:rPr>
                      <w:color w:val="231F20"/>
                      <w:spacing w:val="-22"/>
                      <w:w w:val="85"/>
                      <w:sz w:val="14"/>
                    </w:rPr>
                    <w:t> </w:t>
                  </w:r>
                  <w:r>
                    <w:rPr>
                      <w:color w:val="231F20"/>
                      <w:w w:val="85"/>
                      <w:sz w:val="14"/>
                    </w:rPr>
                    <w:t>Imposed</w:t>
                  </w:r>
                  <w:r>
                    <w:rPr>
                      <w:color w:val="231F20"/>
                      <w:spacing w:val="-23"/>
                      <w:w w:val="85"/>
                      <w:sz w:val="14"/>
                    </w:rPr>
                    <w:t> </w:t>
                  </w:r>
                  <w:r>
                    <w:rPr>
                      <w:color w:val="231F20"/>
                      <w:w w:val="85"/>
                      <w:sz w:val="14"/>
                    </w:rPr>
                    <w:t>on</w:t>
                  </w:r>
                  <w:r>
                    <w:rPr>
                      <w:color w:val="231F20"/>
                      <w:spacing w:val="-22"/>
                      <w:w w:val="85"/>
                      <w:sz w:val="14"/>
                    </w:rPr>
                    <w:t> </w:t>
                  </w:r>
                  <w:r>
                    <w:rPr>
                      <w:color w:val="231F20"/>
                      <w:w w:val="85"/>
                      <w:sz w:val="14"/>
                    </w:rPr>
                    <w:t>States</w:t>
                  </w:r>
                  <w:r>
                    <w:rPr>
                      <w:color w:val="231F20"/>
                      <w:spacing w:val="-22"/>
                      <w:w w:val="85"/>
                      <w:sz w:val="14"/>
                    </w:rPr>
                    <w:t> </w:t>
                  </w:r>
                  <w:r>
                    <w:rPr>
                      <w:color w:val="231F20"/>
                      <w:w w:val="85"/>
                      <w:sz w:val="14"/>
                    </w:rPr>
                    <w:t>Parties</w:t>
                  </w:r>
                  <w:r>
                    <w:rPr>
                      <w:color w:val="231F20"/>
                      <w:spacing w:val="-22"/>
                      <w:w w:val="85"/>
                      <w:sz w:val="14"/>
                    </w:rPr>
                    <w:t> </w:t>
                  </w:r>
                  <w:r>
                    <w:rPr>
                      <w:color w:val="231F20"/>
                      <w:w w:val="85"/>
                      <w:sz w:val="14"/>
                    </w:rPr>
                    <w:t>to</w:t>
                  </w:r>
                  <w:r>
                    <w:rPr>
                      <w:color w:val="231F20"/>
                      <w:spacing w:val="-23"/>
                      <w:w w:val="85"/>
                      <w:sz w:val="14"/>
                    </w:rPr>
                    <w:t> </w:t>
                  </w:r>
                  <w:r>
                    <w:rPr>
                      <w:color w:val="231F20"/>
                      <w:w w:val="85"/>
                      <w:sz w:val="14"/>
                    </w:rPr>
                    <w:t>the</w:t>
                  </w:r>
                  <w:r>
                    <w:rPr>
                      <w:color w:val="231F20"/>
                      <w:spacing w:val="-22"/>
                      <w:w w:val="85"/>
                      <w:sz w:val="14"/>
                    </w:rPr>
                    <w:t> </w:t>
                  </w:r>
                  <w:r>
                    <w:rPr>
                      <w:color w:val="231F20"/>
                      <w:w w:val="85"/>
                      <w:sz w:val="14"/>
                    </w:rPr>
                    <w:t>Covenant</w:t>
                  </w:r>
                  <w:r>
                    <w:rPr>
                      <w:color w:val="231F20"/>
                      <w:spacing w:val="-22"/>
                      <w:w w:val="85"/>
                      <w:sz w:val="14"/>
                    </w:rPr>
                    <w:t> </w:t>
                  </w:r>
                  <w:r>
                    <w:rPr>
                      <w:color w:val="231F20"/>
                      <w:spacing w:val="-6"/>
                      <w:w w:val="85"/>
                      <w:sz w:val="14"/>
                    </w:rPr>
                    <w:t>(29 </w:t>
                  </w:r>
                  <w:r>
                    <w:rPr>
                      <w:color w:val="231F20"/>
                      <w:w w:val="95"/>
                      <w:sz w:val="14"/>
                    </w:rPr>
                    <w:t>March 2004), para</w:t>
                  </w:r>
                  <w:r>
                    <w:rPr>
                      <w:color w:val="231F20"/>
                      <w:spacing w:val="-30"/>
                      <w:w w:val="95"/>
                      <w:sz w:val="14"/>
                    </w:rPr>
                    <w:t> </w:t>
                  </w:r>
                  <w:r>
                    <w:rPr>
                      <w:color w:val="231F20"/>
                      <w:w w:val="95"/>
                      <w:sz w:val="14"/>
                    </w:rPr>
                    <w:t>7.</w:t>
                  </w:r>
                </w:p>
                <w:p>
                  <w:pPr>
                    <w:numPr>
                      <w:ilvl w:val="0"/>
                      <w:numId w:val="19"/>
                    </w:numPr>
                    <w:tabs>
                      <w:tab w:pos="396" w:val="left" w:leader="none"/>
                      <w:tab w:pos="397" w:val="left" w:leader="none"/>
                    </w:tabs>
                    <w:spacing w:line="161" w:lineRule="exact" w:before="0"/>
                    <w:ind w:left="396" w:right="0" w:hanging="284"/>
                    <w:jc w:val="left"/>
                    <w:rPr>
                      <w:sz w:val="14"/>
                    </w:rPr>
                  </w:pPr>
                  <w:r>
                    <w:rPr>
                      <w:color w:val="231F20"/>
                      <w:w w:val="95"/>
                      <w:sz w:val="14"/>
                    </w:rPr>
                    <w:t>Ibid., para</w:t>
                  </w:r>
                  <w:r>
                    <w:rPr>
                      <w:color w:val="231F20"/>
                      <w:spacing w:val="-19"/>
                      <w:w w:val="95"/>
                      <w:sz w:val="14"/>
                    </w:rPr>
                    <w:t> </w:t>
                  </w:r>
                  <w:r>
                    <w:rPr>
                      <w:color w:val="231F20"/>
                      <w:w w:val="95"/>
                      <w:sz w:val="14"/>
                    </w:rPr>
                    <w:t>8.</w:t>
                  </w:r>
                </w:p>
                <w:p>
                  <w:pPr>
                    <w:numPr>
                      <w:ilvl w:val="0"/>
                      <w:numId w:val="19"/>
                    </w:numPr>
                    <w:tabs>
                      <w:tab w:pos="396" w:val="left" w:leader="none"/>
                      <w:tab w:pos="397" w:val="left" w:leader="none"/>
                    </w:tabs>
                    <w:spacing w:line="235" w:lineRule="auto" w:before="1"/>
                    <w:ind w:left="396" w:right="340" w:hanging="284"/>
                    <w:jc w:val="left"/>
                    <w:rPr>
                      <w:sz w:val="14"/>
                    </w:rPr>
                  </w:pPr>
                  <w:r>
                    <w:rPr>
                      <w:i/>
                      <w:color w:val="231F20"/>
                      <w:w w:val="85"/>
                      <w:sz w:val="14"/>
                    </w:rPr>
                    <w:t>Opuz</w:t>
                  </w:r>
                  <w:r>
                    <w:rPr>
                      <w:i/>
                      <w:color w:val="231F20"/>
                      <w:spacing w:val="-24"/>
                      <w:w w:val="85"/>
                      <w:sz w:val="14"/>
                    </w:rPr>
                    <w:t> </w:t>
                  </w:r>
                  <w:r>
                    <w:rPr>
                      <w:i/>
                      <w:smallCaps/>
                      <w:color w:val="231F20"/>
                      <w:w w:val="85"/>
                      <w:sz w:val="14"/>
                    </w:rPr>
                    <w:t>v</w:t>
                  </w:r>
                  <w:r>
                    <w:rPr>
                      <w:i/>
                      <w:smallCaps w:val="0"/>
                      <w:color w:val="231F20"/>
                      <w:spacing w:val="-23"/>
                      <w:w w:val="85"/>
                      <w:sz w:val="14"/>
                    </w:rPr>
                    <w:t> </w:t>
                  </w:r>
                  <w:r>
                    <w:rPr>
                      <w:i/>
                      <w:smallCaps w:val="0"/>
                      <w:color w:val="231F20"/>
                      <w:w w:val="85"/>
                      <w:sz w:val="14"/>
                    </w:rPr>
                    <w:t>Turkey</w:t>
                  </w:r>
                  <w:r>
                    <w:rPr>
                      <w:smallCaps w:val="0"/>
                      <w:color w:val="231F20"/>
                      <w:w w:val="85"/>
                      <w:sz w:val="14"/>
                    </w:rPr>
                    <w:t>,</w:t>
                  </w:r>
                  <w:r>
                    <w:rPr>
                      <w:smallCaps w:val="0"/>
                      <w:color w:val="231F20"/>
                      <w:spacing w:val="-24"/>
                      <w:w w:val="85"/>
                      <w:sz w:val="14"/>
                    </w:rPr>
                    <w:t> </w:t>
                  </w:r>
                  <w:r>
                    <w:rPr>
                      <w:smallCaps w:val="0"/>
                      <w:color w:val="231F20"/>
                      <w:w w:val="85"/>
                      <w:sz w:val="14"/>
                    </w:rPr>
                    <w:t>ECtHR,</w:t>
                  </w:r>
                  <w:r>
                    <w:rPr>
                      <w:smallCaps w:val="0"/>
                      <w:color w:val="231F20"/>
                      <w:spacing w:val="-23"/>
                      <w:w w:val="85"/>
                      <w:sz w:val="14"/>
                    </w:rPr>
                    <w:t> </w:t>
                  </w:r>
                  <w:r>
                    <w:rPr>
                      <w:smallCaps w:val="0"/>
                      <w:color w:val="231F20"/>
                      <w:w w:val="85"/>
                      <w:sz w:val="14"/>
                    </w:rPr>
                    <w:t>Application</w:t>
                  </w:r>
                  <w:r>
                    <w:rPr>
                      <w:smallCaps w:val="0"/>
                      <w:color w:val="231F20"/>
                      <w:spacing w:val="-24"/>
                      <w:w w:val="85"/>
                      <w:sz w:val="14"/>
                    </w:rPr>
                    <w:t> </w:t>
                  </w:r>
                  <w:r>
                    <w:rPr>
                      <w:smallCaps w:val="0"/>
                      <w:color w:val="231F20"/>
                      <w:w w:val="85"/>
                      <w:sz w:val="14"/>
                    </w:rPr>
                    <w:t>No.</w:t>
                  </w:r>
                  <w:r>
                    <w:rPr>
                      <w:smallCaps w:val="0"/>
                      <w:color w:val="231F20"/>
                      <w:spacing w:val="-23"/>
                      <w:w w:val="85"/>
                      <w:sz w:val="14"/>
                    </w:rPr>
                    <w:t> </w:t>
                  </w:r>
                  <w:r>
                    <w:rPr>
                      <w:smallCaps w:val="0"/>
                      <w:color w:val="231F20"/>
                      <w:w w:val="85"/>
                      <w:sz w:val="14"/>
                    </w:rPr>
                    <w:t>33401/02</w:t>
                  </w:r>
                  <w:r>
                    <w:rPr>
                      <w:smallCaps w:val="0"/>
                      <w:color w:val="231F20"/>
                      <w:spacing w:val="-24"/>
                      <w:w w:val="85"/>
                      <w:sz w:val="14"/>
                    </w:rPr>
                    <w:t> </w:t>
                  </w:r>
                  <w:r>
                    <w:rPr>
                      <w:smallCaps w:val="0"/>
                      <w:color w:val="231F20"/>
                      <w:w w:val="85"/>
                      <w:sz w:val="14"/>
                    </w:rPr>
                    <w:t>(9</w:t>
                  </w:r>
                  <w:r>
                    <w:rPr>
                      <w:smallCaps w:val="0"/>
                      <w:color w:val="231F20"/>
                      <w:spacing w:val="-23"/>
                      <w:w w:val="85"/>
                      <w:sz w:val="14"/>
                    </w:rPr>
                    <w:t> </w:t>
                  </w:r>
                  <w:r>
                    <w:rPr>
                      <w:smallCaps w:val="0"/>
                      <w:color w:val="231F20"/>
                      <w:w w:val="85"/>
                      <w:sz w:val="14"/>
                    </w:rPr>
                    <w:t>September</w:t>
                  </w:r>
                  <w:r>
                    <w:rPr>
                      <w:smallCaps w:val="0"/>
                      <w:color w:val="231F20"/>
                      <w:spacing w:val="-24"/>
                      <w:w w:val="85"/>
                      <w:sz w:val="14"/>
                    </w:rPr>
                    <w:t> </w:t>
                  </w:r>
                  <w:r>
                    <w:rPr>
                      <w:smallCaps w:val="0"/>
                      <w:color w:val="231F20"/>
                      <w:spacing w:val="-3"/>
                      <w:w w:val="85"/>
                      <w:sz w:val="14"/>
                    </w:rPr>
                    <w:t>2009), </w:t>
                  </w:r>
                  <w:r>
                    <w:rPr>
                      <w:smallCaps w:val="0"/>
                      <w:color w:val="231F20"/>
                      <w:w w:val="95"/>
                      <w:sz w:val="14"/>
                    </w:rPr>
                    <w:t>paras 128 and</w:t>
                  </w:r>
                  <w:r>
                    <w:rPr>
                      <w:smallCaps w:val="0"/>
                      <w:color w:val="231F20"/>
                      <w:spacing w:val="-30"/>
                      <w:w w:val="95"/>
                      <w:sz w:val="14"/>
                    </w:rPr>
                    <w:t> </w:t>
                  </w:r>
                  <w:r>
                    <w:rPr>
                      <w:smallCaps w:val="0"/>
                      <w:color w:val="231F20"/>
                      <w:w w:val="95"/>
                      <w:sz w:val="14"/>
                    </w:rPr>
                    <w:t>159.</w:t>
                  </w:r>
                </w:p>
                <w:p>
                  <w:pPr>
                    <w:numPr>
                      <w:ilvl w:val="0"/>
                      <w:numId w:val="19"/>
                    </w:numPr>
                    <w:tabs>
                      <w:tab w:pos="396" w:val="left" w:leader="none"/>
                      <w:tab w:pos="397" w:val="left" w:leader="none"/>
                    </w:tabs>
                    <w:spacing w:line="160" w:lineRule="exact" w:before="0"/>
                    <w:ind w:left="396" w:right="0" w:hanging="284"/>
                    <w:jc w:val="left"/>
                    <w:rPr>
                      <w:sz w:val="14"/>
                    </w:rPr>
                  </w:pPr>
                  <w:r>
                    <w:rPr>
                      <w:color w:val="231F20"/>
                      <w:w w:val="80"/>
                      <w:sz w:val="14"/>
                    </w:rPr>
                    <w:t>Ibid., para</w:t>
                  </w:r>
                  <w:r>
                    <w:rPr>
                      <w:color w:val="231F20"/>
                      <w:spacing w:val="-27"/>
                      <w:w w:val="80"/>
                      <w:sz w:val="14"/>
                    </w:rPr>
                    <w:t> </w:t>
                  </w:r>
                  <w:r>
                    <w:rPr>
                      <w:color w:val="231F20"/>
                      <w:w w:val="80"/>
                      <w:sz w:val="14"/>
                    </w:rPr>
                    <w:t>128.</w:t>
                  </w:r>
                </w:p>
                <w:p>
                  <w:pPr>
                    <w:numPr>
                      <w:ilvl w:val="0"/>
                      <w:numId w:val="19"/>
                    </w:numPr>
                    <w:tabs>
                      <w:tab w:pos="397" w:val="left" w:leader="none"/>
                    </w:tabs>
                    <w:spacing w:line="161" w:lineRule="exact" w:before="0"/>
                    <w:ind w:left="396" w:right="0" w:hanging="284"/>
                    <w:jc w:val="left"/>
                    <w:rPr>
                      <w:sz w:val="14"/>
                    </w:rPr>
                  </w:pPr>
                  <w:r>
                    <w:rPr>
                      <w:color w:val="231F20"/>
                      <w:w w:val="80"/>
                      <w:sz w:val="14"/>
                    </w:rPr>
                    <w:t>Ibid., para</w:t>
                  </w:r>
                  <w:r>
                    <w:rPr>
                      <w:color w:val="231F20"/>
                      <w:spacing w:val="-27"/>
                      <w:w w:val="80"/>
                      <w:sz w:val="14"/>
                    </w:rPr>
                    <w:t> </w:t>
                  </w:r>
                  <w:r>
                    <w:rPr>
                      <w:color w:val="231F20"/>
                      <w:w w:val="80"/>
                      <w:sz w:val="14"/>
                    </w:rPr>
                    <w:t>162.</w:t>
                  </w:r>
                </w:p>
              </w:txbxContent>
            </v:textbox>
            <v:fill type="solid"/>
          </v:shape>
        </w:pict>
      </w:r>
      <w:r>
        <w:rPr>
          <w:sz w:val="20"/>
        </w:rPr>
      </w:r>
      <w:r>
        <w:rPr>
          <w:sz w:val="20"/>
        </w:rPr>
        <w:tab/>
      </w:r>
      <w:r>
        <w:rPr>
          <w:sz w:val="20"/>
        </w:rPr>
        <w:pict>
          <v:shape style="width:212.6pt;height:75.7pt;mso-position-horizontal-relative:char;mso-position-vertical-relative:line" type="#_x0000_t202" filled="true" fillcolor="#e5eff8" stroked="false">
            <w10:anchorlock/>
            <v:textbox inset="0,0,0,0">
              <w:txbxContent>
                <w:p>
                  <w:pPr>
                    <w:numPr>
                      <w:ilvl w:val="0"/>
                      <w:numId w:val="20"/>
                    </w:numPr>
                    <w:tabs>
                      <w:tab w:pos="397" w:val="left" w:leader="none"/>
                    </w:tabs>
                    <w:spacing w:line="235" w:lineRule="auto" w:before="140"/>
                    <w:ind w:left="396" w:right="147" w:hanging="284"/>
                    <w:jc w:val="left"/>
                    <w:rPr>
                      <w:sz w:val="14"/>
                    </w:rPr>
                  </w:pPr>
                  <w:r>
                    <w:rPr>
                      <w:i/>
                      <w:color w:val="231F20"/>
                      <w:w w:val="85"/>
                      <w:sz w:val="14"/>
                    </w:rPr>
                    <w:t>E.S.</w:t>
                  </w:r>
                  <w:r>
                    <w:rPr>
                      <w:i/>
                      <w:color w:val="231F20"/>
                      <w:spacing w:val="-23"/>
                      <w:w w:val="85"/>
                      <w:sz w:val="14"/>
                    </w:rPr>
                    <w:t> </w:t>
                  </w:r>
                  <w:r>
                    <w:rPr>
                      <w:i/>
                      <w:color w:val="231F20"/>
                      <w:w w:val="85"/>
                      <w:sz w:val="14"/>
                    </w:rPr>
                    <w:t>and</w:t>
                  </w:r>
                  <w:r>
                    <w:rPr>
                      <w:i/>
                      <w:color w:val="231F20"/>
                      <w:spacing w:val="-23"/>
                      <w:w w:val="85"/>
                      <w:sz w:val="14"/>
                    </w:rPr>
                    <w:t> </w:t>
                  </w:r>
                  <w:r>
                    <w:rPr>
                      <w:i/>
                      <w:color w:val="231F20"/>
                      <w:w w:val="85"/>
                      <w:sz w:val="14"/>
                    </w:rPr>
                    <w:t>others</w:t>
                  </w:r>
                  <w:r>
                    <w:rPr>
                      <w:i/>
                      <w:color w:val="231F20"/>
                      <w:spacing w:val="-23"/>
                      <w:w w:val="85"/>
                      <w:sz w:val="14"/>
                    </w:rPr>
                    <w:t> </w:t>
                  </w:r>
                  <w:r>
                    <w:rPr>
                      <w:i/>
                      <w:smallCaps/>
                      <w:color w:val="231F20"/>
                      <w:w w:val="85"/>
                      <w:sz w:val="14"/>
                    </w:rPr>
                    <w:t>v</w:t>
                  </w:r>
                  <w:r>
                    <w:rPr>
                      <w:i/>
                      <w:smallCaps w:val="0"/>
                      <w:color w:val="231F20"/>
                      <w:spacing w:val="-22"/>
                      <w:w w:val="85"/>
                      <w:sz w:val="14"/>
                    </w:rPr>
                    <w:t> </w:t>
                  </w:r>
                  <w:r>
                    <w:rPr>
                      <w:i/>
                      <w:smallCaps/>
                      <w:color w:val="231F20"/>
                      <w:w w:val="85"/>
                      <w:sz w:val="14"/>
                    </w:rPr>
                    <w:t>Slovakia</w:t>
                  </w:r>
                  <w:r>
                    <w:rPr>
                      <w:smallCaps w:val="0"/>
                      <w:color w:val="231F20"/>
                      <w:w w:val="85"/>
                      <w:sz w:val="14"/>
                    </w:rPr>
                    <w:t>,</w:t>
                  </w:r>
                  <w:r>
                    <w:rPr>
                      <w:smallCaps w:val="0"/>
                      <w:color w:val="231F20"/>
                      <w:spacing w:val="-23"/>
                      <w:w w:val="85"/>
                      <w:sz w:val="14"/>
                    </w:rPr>
                    <w:t> </w:t>
                  </w:r>
                  <w:r>
                    <w:rPr>
                      <w:smallCaps w:val="0"/>
                      <w:color w:val="231F20"/>
                      <w:w w:val="85"/>
                      <w:sz w:val="14"/>
                    </w:rPr>
                    <w:t>ECtHR,</w:t>
                  </w:r>
                  <w:r>
                    <w:rPr>
                      <w:smallCaps w:val="0"/>
                      <w:color w:val="231F20"/>
                      <w:spacing w:val="-23"/>
                      <w:w w:val="85"/>
                      <w:sz w:val="14"/>
                    </w:rPr>
                    <w:t> </w:t>
                  </w:r>
                  <w:r>
                    <w:rPr>
                      <w:smallCaps w:val="0"/>
                      <w:color w:val="231F20"/>
                      <w:w w:val="85"/>
                      <w:sz w:val="14"/>
                    </w:rPr>
                    <w:t>Application</w:t>
                  </w:r>
                  <w:r>
                    <w:rPr>
                      <w:smallCaps w:val="0"/>
                      <w:color w:val="231F20"/>
                      <w:spacing w:val="-22"/>
                      <w:w w:val="85"/>
                      <w:sz w:val="14"/>
                    </w:rPr>
                    <w:t> </w:t>
                  </w:r>
                  <w:r>
                    <w:rPr>
                      <w:smallCaps w:val="0"/>
                      <w:color w:val="231F20"/>
                      <w:w w:val="85"/>
                      <w:sz w:val="14"/>
                    </w:rPr>
                    <w:t>No.</w:t>
                  </w:r>
                  <w:r>
                    <w:rPr>
                      <w:smallCaps w:val="0"/>
                      <w:color w:val="231F20"/>
                      <w:spacing w:val="-23"/>
                      <w:w w:val="85"/>
                      <w:sz w:val="14"/>
                    </w:rPr>
                    <w:t> </w:t>
                  </w:r>
                  <w:r>
                    <w:rPr>
                      <w:smallCaps w:val="0"/>
                      <w:color w:val="231F20"/>
                      <w:w w:val="85"/>
                      <w:sz w:val="14"/>
                    </w:rPr>
                    <w:t>8227/04</w:t>
                  </w:r>
                  <w:r>
                    <w:rPr>
                      <w:smallCaps w:val="0"/>
                      <w:color w:val="231F20"/>
                      <w:spacing w:val="-23"/>
                      <w:w w:val="85"/>
                      <w:sz w:val="14"/>
                    </w:rPr>
                    <w:t> </w:t>
                  </w:r>
                  <w:r>
                    <w:rPr>
                      <w:smallCaps w:val="0"/>
                      <w:color w:val="231F20"/>
                      <w:w w:val="85"/>
                      <w:sz w:val="14"/>
                    </w:rPr>
                    <w:t>(15</w:t>
                  </w:r>
                  <w:r>
                    <w:rPr>
                      <w:smallCaps w:val="0"/>
                      <w:color w:val="231F20"/>
                      <w:spacing w:val="-22"/>
                      <w:w w:val="85"/>
                      <w:sz w:val="14"/>
                    </w:rPr>
                    <w:t> </w:t>
                  </w:r>
                  <w:r>
                    <w:rPr>
                      <w:smallCaps w:val="0"/>
                      <w:color w:val="231F20"/>
                      <w:w w:val="85"/>
                      <w:sz w:val="14"/>
                    </w:rPr>
                    <w:t>December </w:t>
                  </w:r>
                  <w:r>
                    <w:rPr>
                      <w:smallCaps w:val="0"/>
                      <w:color w:val="231F20"/>
                      <w:w w:val="95"/>
                      <w:sz w:val="14"/>
                    </w:rPr>
                    <w:t>2009), para</w:t>
                  </w:r>
                  <w:r>
                    <w:rPr>
                      <w:smallCaps w:val="0"/>
                      <w:color w:val="231F20"/>
                      <w:spacing w:val="-20"/>
                      <w:w w:val="95"/>
                      <w:sz w:val="14"/>
                    </w:rPr>
                    <w:t> </w:t>
                  </w:r>
                  <w:r>
                    <w:rPr>
                      <w:smallCaps w:val="0"/>
                      <w:color w:val="231F20"/>
                      <w:w w:val="95"/>
                      <w:sz w:val="14"/>
                    </w:rPr>
                    <w:t>44.</w:t>
                  </w:r>
                </w:p>
                <w:p>
                  <w:pPr>
                    <w:numPr>
                      <w:ilvl w:val="0"/>
                      <w:numId w:val="20"/>
                    </w:numPr>
                    <w:tabs>
                      <w:tab w:pos="397" w:val="left" w:leader="none"/>
                    </w:tabs>
                    <w:spacing w:line="160" w:lineRule="exact" w:before="0"/>
                    <w:ind w:left="396" w:right="0" w:hanging="284"/>
                    <w:jc w:val="left"/>
                    <w:rPr>
                      <w:sz w:val="14"/>
                    </w:rPr>
                  </w:pPr>
                  <w:r>
                    <w:rPr>
                      <w:i/>
                      <w:color w:val="231F20"/>
                      <w:sz w:val="14"/>
                    </w:rPr>
                    <w:t>Opuz</w:t>
                  </w:r>
                  <w:r>
                    <w:rPr>
                      <w:i/>
                      <w:color w:val="231F20"/>
                      <w:spacing w:val="-16"/>
                      <w:sz w:val="14"/>
                    </w:rPr>
                    <w:t> </w:t>
                  </w:r>
                  <w:r>
                    <w:rPr>
                      <w:i/>
                      <w:smallCaps/>
                      <w:color w:val="231F20"/>
                      <w:sz w:val="14"/>
                    </w:rPr>
                    <w:t>v</w:t>
                  </w:r>
                  <w:r>
                    <w:rPr>
                      <w:i/>
                      <w:smallCaps w:val="0"/>
                      <w:color w:val="231F20"/>
                      <w:spacing w:val="-14"/>
                      <w:sz w:val="14"/>
                    </w:rPr>
                    <w:t> </w:t>
                  </w:r>
                  <w:r>
                    <w:rPr>
                      <w:i/>
                      <w:smallCaps w:val="0"/>
                      <w:color w:val="231F20"/>
                      <w:sz w:val="14"/>
                    </w:rPr>
                    <w:t>Turkey</w:t>
                  </w:r>
                  <w:r>
                    <w:rPr>
                      <w:smallCaps w:val="0"/>
                      <w:color w:val="231F20"/>
                      <w:sz w:val="14"/>
                    </w:rPr>
                    <w:t>,</w:t>
                  </w:r>
                  <w:r>
                    <w:rPr>
                      <w:smallCaps w:val="0"/>
                      <w:color w:val="231F20"/>
                      <w:spacing w:val="-15"/>
                      <w:sz w:val="14"/>
                    </w:rPr>
                    <w:t> </w:t>
                  </w:r>
                  <w:r>
                    <w:rPr>
                      <w:smallCaps w:val="0"/>
                      <w:color w:val="231F20"/>
                      <w:sz w:val="14"/>
                    </w:rPr>
                    <w:t>paras</w:t>
                  </w:r>
                  <w:r>
                    <w:rPr>
                      <w:smallCaps w:val="0"/>
                      <w:color w:val="231F20"/>
                      <w:spacing w:val="-14"/>
                      <w:sz w:val="14"/>
                    </w:rPr>
                    <w:t> </w:t>
                  </w:r>
                  <w:r>
                    <w:rPr>
                      <w:smallCaps w:val="0"/>
                      <w:color w:val="231F20"/>
                      <w:sz w:val="14"/>
                    </w:rPr>
                    <w:t>129-130.</w:t>
                  </w:r>
                </w:p>
                <w:p>
                  <w:pPr>
                    <w:numPr>
                      <w:ilvl w:val="0"/>
                      <w:numId w:val="20"/>
                    </w:numPr>
                    <w:tabs>
                      <w:tab w:pos="397" w:val="left" w:leader="none"/>
                    </w:tabs>
                    <w:spacing w:line="160" w:lineRule="exact" w:before="0"/>
                    <w:ind w:left="396" w:right="0" w:hanging="284"/>
                    <w:jc w:val="left"/>
                    <w:rPr>
                      <w:sz w:val="14"/>
                    </w:rPr>
                  </w:pPr>
                  <w:r>
                    <w:rPr>
                      <w:color w:val="231F20"/>
                      <w:w w:val="95"/>
                      <w:sz w:val="14"/>
                    </w:rPr>
                    <w:t>Ibid.</w:t>
                  </w:r>
                </w:p>
                <w:p>
                  <w:pPr>
                    <w:numPr>
                      <w:ilvl w:val="0"/>
                      <w:numId w:val="20"/>
                    </w:numPr>
                    <w:tabs>
                      <w:tab w:pos="397" w:val="left" w:leader="none"/>
                    </w:tabs>
                    <w:spacing w:line="160" w:lineRule="exact" w:before="0"/>
                    <w:ind w:left="396" w:right="0" w:hanging="284"/>
                    <w:jc w:val="left"/>
                    <w:rPr>
                      <w:sz w:val="14"/>
                    </w:rPr>
                  </w:pPr>
                  <w:r>
                    <w:rPr>
                      <w:color w:val="231F20"/>
                      <w:sz w:val="14"/>
                    </w:rPr>
                    <w:t>Ibid., para</w:t>
                  </w:r>
                  <w:r>
                    <w:rPr>
                      <w:color w:val="231F20"/>
                      <w:spacing w:val="-25"/>
                      <w:sz w:val="14"/>
                    </w:rPr>
                    <w:t> </w:t>
                  </w:r>
                  <w:r>
                    <w:rPr>
                      <w:color w:val="231F20"/>
                      <w:sz w:val="14"/>
                    </w:rPr>
                    <w:t>129.</w:t>
                  </w:r>
                </w:p>
                <w:p>
                  <w:pPr>
                    <w:numPr>
                      <w:ilvl w:val="0"/>
                      <w:numId w:val="20"/>
                    </w:numPr>
                    <w:tabs>
                      <w:tab w:pos="397" w:val="left" w:leader="none"/>
                    </w:tabs>
                    <w:spacing w:line="235" w:lineRule="auto" w:before="1"/>
                    <w:ind w:left="396" w:right="440" w:hanging="284"/>
                    <w:jc w:val="left"/>
                    <w:rPr>
                      <w:sz w:val="14"/>
                    </w:rPr>
                  </w:pPr>
                  <w:r>
                    <w:rPr>
                      <w:color w:val="231F20"/>
                      <w:w w:val="80"/>
                      <w:sz w:val="14"/>
                    </w:rPr>
                    <w:t>CERD Committee, General Recommendation 15: Organised Violence </w:t>
                  </w:r>
                  <w:r>
                    <w:rPr>
                      <w:color w:val="231F20"/>
                      <w:w w:val="95"/>
                      <w:sz w:val="14"/>
                    </w:rPr>
                    <w:t>Based</w:t>
                  </w:r>
                  <w:r>
                    <w:rPr>
                      <w:color w:val="231F20"/>
                      <w:spacing w:val="-18"/>
                      <w:w w:val="95"/>
                      <w:sz w:val="14"/>
                    </w:rPr>
                    <w:t> </w:t>
                  </w:r>
                  <w:r>
                    <w:rPr>
                      <w:color w:val="231F20"/>
                      <w:w w:val="95"/>
                      <w:sz w:val="14"/>
                    </w:rPr>
                    <w:t>on</w:t>
                  </w:r>
                  <w:r>
                    <w:rPr>
                      <w:color w:val="231F20"/>
                      <w:spacing w:val="-17"/>
                      <w:w w:val="95"/>
                      <w:sz w:val="14"/>
                    </w:rPr>
                    <w:t> </w:t>
                  </w:r>
                  <w:r>
                    <w:rPr>
                      <w:color w:val="231F20"/>
                      <w:w w:val="95"/>
                      <w:sz w:val="14"/>
                    </w:rPr>
                    <w:t>Ethnic</w:t>
                  </w:r>
                  <w:r>
                    <w:rPr>
                      <w:color w:val="231F20"/>
                      <w:spacing w:val="-17"/>
                      <w:w w:val="95"/>
                      <w:sz w:val="14"/>
                    </w:rPr>
                    <w:t> </w:t>
                  </w:r>
                  <w:r>
                    <w:rPr>
                      <w:color w:val="231F20"/>
                      <w:w w:val="95"/>
                      <w:sz w:val="14"/>
                    </w:rPr>
                    <w:t>Origin</w:t>
                  </w:r>
                  <w:r>
                    <w:rPr>
                      <w:color w:val="231F20"/>
                      <w:spacing w:val="-17"/>
                      <w:w w:val="95"/>
                      <w:sz w:val="14"/>
                    </w:rPr>
                    <w:t> </w:t>
                  </w:r>
                  <w:r>
                    <w:rPr>
                      <w:color w:val="231F20"/>
                      <w:w w:val="95"/>
                      <w:sz w:val="14"/>
                    </w:rPr>
                    <w:t>(23</w:t>
                  </w:r>
                  <w:r>
                    <w:rPr>
                      <w:color w:val="231F20"/>
                      <w:spacing w:val="-18"/>
                      <w:w w:val="95"/>
                      <w:sz w:val="14"/>
                    </w:rPr>
                    <w:t> </w:t>
                  </w:r>
                  <w:r>
                    <w:rPr>
                      <w:color w:val="231F20"/>
                      <w:w w:val="95"/>
                      <w:sz w:val="14"/>
                    </w:rPr>
                    <w:t>March</w:t>
                  </w:r>
                  <w:r>
                    <w:rPr>
                      <w:color w:val="231F20"/>
                      <w:spacing w:val="-17"/>
                      <w:w w:val="95"/>
                      <w:sz w:val="14"/>
                    </w:rPr>
                    <w:t> </w:t>
                  </w:r>
                  <w:r>
                    <w:rPr>
                      <w:color w:val="231F20"/>
                      <w:w w:val="95"/>
                      <w:sz w:val="14"/>
                    </w:rPr>
                    <w:t>1993),</w:t>
                  </w:r>
                  <w:r>
                    <w:rPr>
                      <w:color w:val="231F20"/>
                      <w:spacing w:val="-17"/>
                      <w:w w:val="95"/>
                      <w:sz w:val="14"/>
                    </w:rPr>
                    <w:t> </w:t>
                  </w:r>
                  <w:r>
                    <w:rPr>
                      <w:color w:val="231F20"/>
                      <w:w w:val="95"/>
                      <w:sz w:val="14"/>
                    </w:rPr>
                    <w:t>para</w:t>
                  </w:r>
                  <w:r>
                    <w:rPr>
                      <w:color w:val="231F20"/>
                      <w:spacing w:val="-17"/>
                      <w:w w:val="95"/>
                      <w:sz w:val="14"/>
                    </w:rPr>
                    <w:t> </w:t>
                  </w:r>
                  <w:r>
                    <w:rPr>
                      <w:color w:val="231F20"/>
                      <w:w w:val="95"/>
                      <w:sz w:val="14"/>
                    </w:rPr>
                    <w:t>2.</w:t>
                  </w:r>
                </w:p>
                <w:p>
                  <w:pPr>
                    <w:numPr>
                      <w:ilvl w:val="0"/>
                      <w:numId w:val="20"/>
                    </w:numPr>
                    <w:tabs>
                      <w:tab w:pos="397" w:val="left" w:leader="none"/>
                    </w:tabs>
                    <w:spacing w:line="161" w:lineRule="exact" w:before="0"/>
                    <w:ind w:left="396" w:right="0" w:hanging="284"/>
                    <w:jc w:val="left"/>
                    <w:rPr>
                      <w:sz w:val="14"/>
                    </w:rPr>
                  </w:pPr>
                  <w:r>
                    <w:rPr>
                      <w:color w:val="231F20"/>
                      <w:sz w:val="14"/>
                    </w:rPr>
                    <w:t>Durban</w:t>
                  </w:r>
                  <w:r>
                    <w:rPr>
                      <w:color w:val="231F20"/>
                      <w:spacing w:val="-20"/>
                      <w:sz w:val="14"/>
                    </w:rPr>
                    <w:t> </w:t>
                  </w:r>
                  <w:r>
                    <w:rPr>
                      <w:color w:val="231F20"/>
                      <w:sz w:val="14"/>
                    </w:rPr>
                    <w:t>Review</w:t>
                  </w:r>
                  <w:r>
                    <w:rPr>
                      <w:color w:val="231F20"/>
                      <w:spacing w:val="-19"/>
                      <w:sz w:val="14"/>
                    </w:rPr>
                    <w:t> </w:t>
                  </w:r>
                  <w:r>
                    <w:rPr>
                      <w:color w:val="231F20"/>
                      <w:sz w:val="14"/>
                    </w:rPr>
                    <w:t>Outcome</w:t>
                  </w:r>
                  <w:r>
                    <w:rPr>
                      <w:color w:val="231F20"/>
                      <w:spacing w:val="-19"/>
                      <w:sz w:val="14"/>
                    </w:rPr>
                    <w:t> </w:t>
                  </w:r>
                  <w:r>
                    <w:rPr>
                      <w:color w:val="231F20"/>
                      <w:sz w:val="14"/>
                    </w:rPr>
                    <w:t>Document,</w:t>
                  </w:r>
                  <w:r>
                    <w:rPr>
                      <w:color w:val="231F20"/>
                      <w:spacing w:val="-18"/>
                      <w:sz w:val="14"/>
                    </w:rPr>
                    <w:t> </w:t>
                  </w:r>
                  <w:r>
                    <w:rPr>
                      <w:color w:val="231F20"/>
                      <w:sz w:val="14"/>
                    </w:rPr>
                    <w:t>para</w:t>
                  </w:r>
                  <w:r>
                    <w:rPr>
                      <w:color w:val="231F20"/>
                      <w:spacing w:val="-19"/>
                      <w:sz w:val="14"/>
                    </w:rPr>
                    <w:t> </w:t>
                  </w:r>
                  <w:r>
                    <w:rPr>
                      <w:color w:val="231F20"/>
                      <w:sz w:val="14"/>
                    </w:rPr>
                    <w:t>9.</w:t>
                  </w:r>
                </w:p>
              </w:txbxContent>
            </v:textbox>
            <v:fill type="solid"/>
          </v:shape>
        </w:pict>
      </w:r>
      <w:r>
        <w:rPr>
          <w:sz w:val="20"/>
        </w:rPr>
      </w:r>
    </w:p>
    <w:p>
      <w:pPr>
        <w:pStyle w:val="BodyText"/>
        <w:spacing w:before="2"/>
        <w:rPr>
          <w:b/>
          <w:sz w:val="9"/>
        </w:rPr>
      </w:pPr>
    </w:p>
    <w:p>
      <w:pPr>
        <w:pStyle w:val="Heading4"/>
        <w:spacing w:before="107"/>
        <w:ind w:right="895"/>
      </w:pPr>
      <w:r>
        <w:rPr>
          <w:color w:val="0097D0"/>
          <w:w w:val="80"/>
        </w:rPr>
        <w:t>19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260"/>
      </w:pPr>
      <w:r>
        <w:rPr>
          <w:color w:val="231F20"/>
          <w:w w:val="90"/>
        </w:rPr>
        <w:t>The </w:t>
      </w:r>
      <w:r>
        <w:rPr>
          <w:color w:val="231F20"/>
          <w:spacing w:val="2"/>
          <w:w w:val="90"/>
        </w:rPr>
        <w:t>OSCE Recommendations </w:t>
      </w:r>
      <w:r>
        <w:rPr>
          <w:color w:val="231F20"/>
          <w:w w:val="90"/>
        </w:rPr>
        <w:t>on </w:t>
      </w:r>
      <w:r>
        <w:rPr>
          <w:color w:val="231F20"/>
          <w:spacing w:val="2"/>
          <w:w w:val="90"/>
        </w:rPr>
        <w:t>Policing </w:t>
      </w:r>
      <w:r>
        <w:rPr>
          <w:color w:val="231F20"/>
          <w:spacing w:val="3"/>
          <w:w w:val="90"/>
        </w:rPr>
        <w:t>in </w:t>
      </w:r>
      <w:r>
        <w:rPr>
          <w:color w:val="231F20"/>
          <w:spacing w:val="2"/>
          <w:w w:val="85"/>
        </w:rPr>
        <w:t>Multi-Ethnic</w:t>
      </w:r>
      <w:r>
        <w:rPr>
          <w:color w:val="231F20"/>
          <w:spacing w:val="-23"/>
          <w:w w:val="85"/>
        </w:rPr>
        <w:t> </w:t>
      </w:r>
      <w:r>
        <w:rPr>
          <w:color w:val="231F20"/>
          <w:spacing w:val="2"/>
          <w:w w:val="85"/>
        </w:rPr>
        <w:t>Societies</w:t>
      </w:r>
      <w:r>
        <w:rPr>
          <w:color w:val="231F20"/>
          <w:spacing w:val="-23"/>
          <w:w w:val="85"/>
        </w:rPr>
        <w:t> </w:t>
      </w:r>
      <w:r>
        <w:rPr>
          <w:color w:val="231F20"/>
          <w:spacing w:val="2"/>
          <w:w w:val="85"/>
        </w:rPr>
        <w:t>address</w:t>
      </w:r>
      <w:r>
        <w:rPr>
          <w:color w:val="231F20"/>
          <w:spacing w:val="-23"/>
          <w:w w:val="85"/>
        </w:rPr>
        <w:t> </w:t>
      </w:r>
      <w:r>
        <w:rPr>
          <w:color w:val="231F20"/>
          <w:w w:val="85"/>
        </w:rPr>
        <w:t>the</w:t>
      </w:r>
      <w:r>
        <w:rPr>
          <w:color w:val="231F20"/>
          <w:spacing w:val="-23"/>
          <w:w w:val="85"/>
        </w:rPr>
        <w:t> </w:t>
      </w:r>
      <w:r>
        <w:rPr>
          <w:color w:val="231F20"/>
          <w:spacing w:val="2"/>
          <w:w w:val="85"/>
        </w:rPr>
        <w:t>specific</w:t>
      </w:r>
      <w:r>
        <w:rPr>
          <w:color w:val="231F20"/>
          <w:spacing w:val="-23"/>
          <w:w w:val="85"/>
        </w:rPr>
        <w:t> </w:t>
      </w:r>
      <w:r>
        <w:rPr>
          <w:color w:val="231F20"/>
          <w:spacing w:val="3"/>
          <w:w w:val="85"/>
        </w:rPr>
        <w:t>role </w:t>
      </w:r>
      <w:r>
        <w:rPr>
          <w:color w:val="231F20"/>
          <w:spacing w:val="2"/>
          <w:w w:val="85"/>
        </w:rPr>
        <w:t>that</w:t>
      </w:r>
      <w:r>
        <w:rPr>
          <w:color w:val="231F20"/>
          <w:spacing w:val="-27"/>
          <w:w w:val="85"/>
        </w:rPr>
        <w:t> </w:t>
      </w:r>
      <w:r>
        <w:rPr>
          <w:color w:val="231F20"/>
          <w:w w:val="85"/>
        </w:rPr>
        <w:t>a</w:t>
      </w:r>
      <w:r>
        <w:rPr>
          <w:color w:val="231F20"/>
          <w:spacing w:val="-27"/>
          <w:w w:val="85"/>
        </w:rPr>
        <w:t> </w:t>
      </w:r>
      <w:r>
        <w:rPr>
          <w:color w:val="231F20"/>
          <w:spacing w:val="2"/>
          <w:w w:val="85"/>
        </w:rPr>
        <w:t>police</w:t>
      </w:r>
      <w:r>
        <w:rPr>
          <w:color w:val="231F20"/>
          <w:spacing w:val="-26"/>
          <w:w w:val="85"/>
        </w:rPr>
        <w:t> </w:t>
      </w:r>
      <w:r>
        <w:rPr>
          <w:color w:val="231F20"/>
          <w:spacing w:val="2"/>
          <w:w w:val="85"/>
        </w:rPr>
        <w:t>service</w:t>
      </w:r>
      <w:r>
        <w:rPr>
          <w:color w:val="231F20"/>
          <w:spacing w:val="-27"/>
          <w:w w:val="85"/>
        </w:rPr>
        <w:t> </w:t>
      </w:r>
      <w:r>
        <w:rPr>
          <w:color w:val="231F20"/>
          <w:w w:val="85"/>
        </w:rPr>
        <w:t>has</w:t>
      </w:r>
      <w:r>
        <w:rPr>
          <w:color w:val="231F20"/>
          <w:spacing w:val="-27"/>
          <w:w w:val="85"/>
        </w:rPr>
        <w:t> </w:t>
      </w:r>
      <w:r>
        <w:rPr>
          <w:color w:val="231F20"/>
          <w:w w:val="85"/>
        </w:rPr>
        <w:t>in</w:t>
      </w:r>
      <w:r>
        <w:rPr>
          <w:color w:val="231F20"/>
          <w:spacing w:val="-26"/>
          <w:w w:val="85"/>
        </w:rPr>
        <w:t> </w:t>
      </w:r>
      <w:r>
        <w:rPr>
          <w:color w:val="231F20"/>
          <w:spacing w:val="2"/>
          <w:w w:val="85"/>
        </w:rPr>
        <w:t>preventing</w:t>
      </w:r>
      <w:r>
        <w:rPr>
          <w:color w:val="231F20"/>
          <w:spacing w:val="-27"/>
          <w:w w:val="85"/>
        </w:rPr>
        <w:t> </w:t>
      </w:r>
      <w:r>
        <w:rPr>
          <w:color w:val="231F20"/>
          <w:spacing w:val="2"/>
          <w:w w:val="85"/>
        </w:rPr>
        <w:t>crimes.</w:t>
      </w:r>
      <w:r>
        <w:rPr>
          <w:color w:val="231F20"/>
          <w:spacing w:val="-27"/>
          <w:w w:val="85"/>
        </w:rPr>
        <w:t> </w:t>
      </w:r>
      <w:r>
        <w:rPr>
          <w:color w:val="231F20"/>
          <w:spacing w:val="3"/>
          <w:w w:val="85"/>
        </w:rPr>
        <w:t>In </w:t>
      </w:r>
      <w:r>
        <w:rPr>
          <w:color w:val="231F20"/>
          <w:spacing w:val="2"/>
          <w:w w:val="85"/>
        </w:rPr>
        <w:t>particular,</w:t>
      </w:r>
      <w:r>
        <w:rPr>
          <w:color w:val="231F20"/>
          <w:spacing w:val="-32"/>
          <w:w w:val="85"/>
        </w:rPr>
        <w:t> </w:t>
      </w:r>
      <w:r>
        <w:rPr>
          <w:color w:val="231F20"/>
          <w:spacing w:val="2"/>
          <w:w w:val="85"/>
        </w:rPr>
        <w:t>Recommendation</w:t>
      </w:r>
      <w:r>
        <w:rPr>
          <w:color w:val="231F20"/>
          <w:spacing w:val="-32"/>
          <w:w w:val="85"/>
        </w:rPr>
        <w:t> </w:t>
      </w:r>
      <w:r>
        <w:rPr>
          <w:color w:val="231F20"/>
          <w:w w:val="85"/>
        </w:rPr>
        <w:t>21</w:t>
      </w:r>
      <w:r>
        <w:rPr>
          <w:color w:val="231F20"/>
          <w:spacing w:val="-31"/>
          <w:w w:val="85"/>
        </w:rPr>
        <w:t> </w:t>
      </w:r>
      <w:r>
        <w:rPr>
          <w:color w:val="231F20"/>
          <w:spacing w:val="2"/>
          <w:w w:val="85"/>
        </w:rPr>
        <w:t>emphasises</w:t>
      </w:r>
      <w:r>
        <w:rPr>
          <w:color w:val="231F20"/>
          <w:spacing w:val="-32"/>
          <w:w w:val="85"/>
        </w:rPr>
        <w:t> </w:t>
      </w:r>
      <w:r>
        <w:rPr>
          <w:color w:val="231F20"/>
          <w:spacing w:val="3"/>
          <w:w w:val="85"/>
        </w:rPr>
        <w:t>the</w:t>
      </w:r>
    </w:p>
    <w:p>
      <w:pPr>
        <w:pStyle w:val="BodyText"/>
        <w:spacing w:line="266" w:lineRule="auto"/>
        <w:ind w:left="1133" w:right="20"/>
        <w:rPr>
          <w:b/>
          <w:sz w:val="14"/>
        </w:rPr>
      </w:pPr>
      <w:r>
        <w:rPr>
          <w:color w:val="231F20"/>
          <w:spacing w:val="2"/>
          <w:w w:val="85"/>
        </w:rPr>
        <w:t>importance</w:t>
      </w:r>
      <w:r>
        <w:rPr>
          <w:color w:val="231F20"/>
          <w:spacing w:val="-33"/>
          <w:w w:val="85"/>
        </w:rPr>
        <w:t> </w:t>
      </w:r>
      <w:r>
        <w:rPr>
          <w:color w:val="231F20"/>
          <w:w w:val="85"/>
        </w:rPr>
        <w:t>of</w:t>
      </w:r>
      <w:r>
        <w:rPr>
          <w:color w:val="231F20"/>
          <w:spacing w:val="-33"/>
          <w:w w:val="85"/>
        </w:rPr>
        <w:t> </w:t>
      </w:r>
      <w:r>
        <w:rPr>
          <w:color w:val="231F20"/>
          <w:w w:val="85"/>
        </w:rPr>
        <w:t>the</w:t>
      </w:r>
      <w:r>
        <w:rPr>
          <w:color w:val="231F20"/>
          <w:spacing w:val="-33"/>
          <w:w w:val="85"/>
        </w:rPr>
        <w:t> </w:t>
      </w:r>
      <w:r>
        <w:rPr>
          <w:color w:val="231F20"/>
          <w:spacing w:val="2"/>
          <w:w w:val="85"/>
        </w:rPr>
        <w:t>police</w:t>
      </w:r>
      <w:r>
        <w:rPr>
          <w:color w:val="231F20"/>
          <w:spacing w:val="-33"/>
          <w:w w:val="85"/>
        </w:rPr>
        <w:t> </w:t>
      </w:r>
      <w:r>
        <w:rPr>
          <w:color w:val="231F20"/>
          <w:w w:val="85"/>
        </w:rPr>
        <w:t>to</w:t>
      </w:r>
      <w:r>
        <w:rPr>
          <w:color w:val="231F20"/>
          <w:spacing w:val="-32"/>
          <w:w w:val="85"/>
        </w:rPr>
        <w:t> </w:t>
      </w:r>
      <w:r>
        <w:rPr>
          <w:color w:val="231F20"/>
          <w:spacing w:val="2"/>
          <w:w w:val="85"/>
        </w:rPr>
        <w:t>“play</w:t>
      </w:r>
      <w:r>
        <w:rPr>
          <w:color w:val="231F20"/>
          <w:spacing w:val="-33"/>
          <w:w w:val="85"/>
        </w:rPr>
        <w:t> </w:t>
      </w:r>
      <w:r>
        <w:rPr>
          <w:color w:val="231F20"/>
          <w:w w:val="85"/>
        </w:rPr>
        <w:t>a</w:t>
      </w:r>
      <w:r>
        <w:rPr>
          <w:color w:val="231F20"/>
          <w:spacing w:val="-33"/>
          <w:w w:val="85"/>
        </w:rPr>
        <w:t> </w:t>
      </w:r>
      <w:r>
        <w:rPr>
          <w:color w:val="231F20"/>
          <w:spacing w:val="2"/>
          <w:w w:val="85"/>
        </w:rPr>
        <w:t>proactive</w:t>
      </w:r>
      <w:r>
        <w:rPr>
          <w:color w:val="231F20"/>
          <w:spacing w:val="-33"/>
          <w:w w:val="85"/>
        </w:rPr>
        <w:t> </w:t>
      </w:r>
      <w:r>
        <w:rPr>
          <w:color w:val="231F20"/>
          <w:spacing w:val="2"/>
          <w:w w:val="85"/>
        </w:rPr>
        <w:t>role</w:t>
      </w:r>
      <w:r>
        <w:rPr>
          <w:color w:val="231F20"/>
          <w:spacing w:val="-33"/>
          <w:w w:val="85"/>
        </w:rPr>
        <w:t> </w:t>
      </w:r>
      <w:r>
        <w:rPr>
          <w:color w:val="231F20"/>
          <w:spacing w:val="3"/>
          <w:w w:val="85"/>
        </w:rPr>
        <w:t>in </w:t>
      </w:r>
      <w:r>
        <w:rPr>
          <w:color w:val="231F20"/>
          <w:spacing w:val="2"/>
          <w:w w:val="85"/>
        </w:rPr>
        <w:t>developing</w:t>
      </w:r>
      <w:r>
        <w:rPr>
          <w:color w:val="231F20"/>
          <w:spacing w:val="-34"/>
          <w:w w:val="85"/>
        </w:rPr>
        <w:t> </w:t>
      </w:r>
      <w:r>
        <w:rPr>
          <w:color w:val="231F20"/>
          <w:w w:val="85"/>
        </w:rPr>
        <w:t>a</w:t>
      </w:r>
      <w:r>
        <w:rPr>
          <w:color w:val="231F20"/>
          <w:spacing w:val="-34"/>
          <w:w w:val="85"/>
        </w:rPr>
        <w:t> </w:t>
      </w:r>
      <w:r>
        <w:rPr>
          <w:color w:val="231F20"/>
          <w:spacing w:val="2"/>
          <w:w w:val="85"/>
        </w:rPr>
        <w:t>relationship</w:t>
      </w:r>
      <w:r>
        <w:rPr>
          <w:color w:val="231F20"/>
          <w:spacing w:val="-34"/>
          <w:w w:val="85"/>
        </w:rPr>
        <w:t> </w:t>
      </w:r>
      <w:r>
        <w:rPr>
          <w:color w:val="231F20"/>
          <w:spacing w:val="2"/>
          <w:w w:val="85"/>
        </w:rPr>
        <w:t>with</w:t>
      </w:r>
      <w:r>
        <w:rPr>
          <w:color w:val="231F20"/>
          <w:spacing w:val="-34"/>
          <w:w w:val="85"/>
        </w:rPr>
        <w:t> </w:t>
      </w:r>
      <w:r>
        <w:rPr>
          <w:color w:val="231F20"/>
          <w:spacing w:val="2"/>
          <w:w w:val="85"/>
        </w:rPr>
        <w:t>minorities”</w:t>
      </w:r>
      <w:r>
        <w:rPr>
          <w:color w:val="231F20"/>
          <w:spacing w:val="-34"/>
          <w:w w:val="85"/>
        </w:rPr>
        <w:t> </w:t>
      </w:r>
      <w:r>
        <w:rPr>
          <w:color w:val="231F20"/>
          <w:w w:val="85"/>
        </w:rPr>
        <w:t>in</w:t>
      </w:r>
      <w:r>
        <w:rPr>
          <w:color w:val="231F20"/>
          <w:spacing w:val="-34"/>
          <w:w w:val="85"/>
        </w:rPr>
        <w:t> </w:t>
      </w:r>
      <w:r>
        <w:rPr>
          <w:color w:val="231F20"/>
          <w:spacing w:val="3"/>
          <w:w w:val="85"/>
        </w:rPr>
        <w:t>order </w:t>
      </w:r>
      <w:r>
        <w:rPr>
          <w:color w:val="231F20"/>
          <w:w w:val="90"/>
        </w:rPr>
        <w:t>to</w:t>
      </w:r>
      <w:r>
        <w:rPr>
          <w:color w:val="231F20"/>
          <w:spacing w:val="-14"/>
          <w:w w:val="90"/>
        </w:rPr>
        <w:t> </w:t>
      </w:r>
      <w:r>
        <w:rPr>
          <w:color w:val="231F20"/>
          <w:spacing w:val="2"/>
          <w:w w:val="90"/>
        </w:rPr>
        <w:t>identify</w:t>
      </w:r>
      <w:r>
        <w:rPr>
          <w:color w:val="231F20"/>
          <w:spacing w:val="-14"/>
          <w:w w:val="90"/>
        </w:rPr>
        <w:t> </w:t>
      </w:r>
      <w:r>
        <w:rPr>
          <w:color w:val="231F20"/>
          <w:w w:val="90"/>
        </w:rPr>
        <w:t>and</w:t>
      </w:r>
      <w:r>
        <w:rPr>
          <w:color w:val="231F20"/>
          <w:spacing w:val="-14"/>
          <w:w w:val="90"/>
        </w:rPr>
        <w:t> </w:t>
      </w:r>
      <w:r>
        <w:rPr>
          <w:color w:val="231F20"/>
          <w:spacing w:val="2"/>
          <w:w w:val="90"/>
        </w:rPr>
        <w:t>reduce</w:t>
      </w:r>
      <w:r>
        <w:rPr>
          <w:color w:val="231F20"/>
          <w:spacing w:val="-14"/>
          <w:w w:val="90"/>
        </w:rPr>
        <w:t> </w:t>
      </w:r>
      <w:r>
        <w:rPr>
          <w:color w:val="231F20"/>
          <w:spacing w:val="2"/>
          <w:w w:val="90"/>
        </w:rPr>
        <w:t>tensions.</w:t>
      </w:r>
      <w:r>
        <w:rPr>
          <w:b/>
          <w:color w:val="231F20"/>
          <w:spacing w:val="2"/>
          <w:w w:val="90"/>
          <w:position w:val="6"/>
          <w:sz w:val="14"/>
        </w:rPr>
        <w:t>17</w:t>
      </w:r>
    </w:p>
    <w:p>
      <w:pPr>
        <w:pStyle w:val="BodyText"/>
        <w:spacing w:before="107"/>
        <w:ind w:left="1133"/>
      </w:pPr>
      <w:r>
        <w:rPr>
          <w:color w:val="231F20"/>
          <w:w w:val="90"/>
        </w:rPr>
        <w:t>According to the Explanatory Note:</w:t>
      </w:r>
    </w:p>
    <w:p>
      <w:pPr>
        <w:pStyle w:val="BodyText"/>
        <w:spacing w:line="264" w:lineRule="auto" w:before="138"/>
        <w:ind w:left="1133" w:right="196"/>
      </w:pPr>
      <w:r>
        <w:rPr>
          <w:color w:val="0097D0"/>
          <w:spacing w:val="2"/>
          <w:w w:val="85"/>
        </w:rPr>
        <w:t>[it] </w:t>
      </w:r>
      <w:r>
        <w:rPr>
          <w:color w:val="0097D0"/>
          <w:w w:val="85"/>
        </w:rPr>
        <w:t>is </w:t>
      </w:r>
      <w:r>
        <w:rPr>
          <w:color w:val="0097D0"/>
          <w:spacing w:val="2"/>
          <w:w w:val="85"/>
        </w:rPr>
        <w:t>often supposed that </w:t>
      </w:r>
      <w:r>
        <w:rPr>
          <w:color w:val="0097D0"/>
          <w:w w:val="85"/>
        </w:rPr>
        <w:t>the </w:t>
      </w:r>
      <w:r>
        <w:rPr>
          <w:color w:val="0097D0"/>
          <w:spacing w:val="2"/>
          <w:w w:val="85"/>
        </w:rPr>
        <w:t>responsibility </w:t>
      </w:r>
      <w:r>
        <w:rPr>
          <w:color w:val="0097D0"/>
          <w:spacing w:val="3"/>
          <w:w w:val="85"/>
        </w:rPr>
        <w:t>of </w:t>
      </w:r>
      <w:r>
        <w:rPr>
          <w:color w:val="0097D0"/>
          <w:w w:val="85"/>
        </w:rPr>
        <w:t>the</w:t>
      </w:r>
      <w:r>
        <w:rPr>
          <w:color w:val="0097D0"/>
          <w:spacing w:val="-36"/>
          <w:w w:val="85"/>
        </w:rPr>
        <w:t> </w:t>
      </w:r>
      <w:r>
        <w:rPr>
          <w:color w:val="0097D0"/>
          <w:spacing w:val="2"/>
          <w:w w:val="85"/>
        </w:rPr>
        <w:t>police</w:t>
      </w:r>
      <w:r>
        <w:rPr>
          <w:color w:val="0097D0"/>
          <w:spacing w:val="-35"/>
          <w:w w:val="85"/>
        </w:rPr>
        <w:t> </w:t>
      </w:r>
      <w:r>
        <w:rPr>
          <w:color w:val="0097D0"/>
          <w:spacing w:val="2"/>
          <w:w w:val="85"/>
        </w:rPr>
        <w:t>with</w:t>
      </w:r>
      <w:r>
        <w:rPr>
          <w:color w:val="0097D0"/>
          <w:spacing w:val="-35"/>
          <w:w w:val="85"/>
        </w:rPr>
        <w:t> </w:t>
      </w:r>
      <w:r>
        <w:rPr>
          <w:color w:val="0097D0"/>
          <w:spacing w:val="2"/>
          <w:w w:val="85"/>
        </w:rPr>
        <w:t>regard</w:t>
      </w:r>
      <w:r>
        <w:rPr>
          <w:color w:val="0097D0"/>
          <w:spacing w:val="-35"/>
          <w:w w:val="85"/>
        </w:rPr>
        <w:t> </w:t>
      </w:r>
      <w:r>
        <w:rPr>
          <w:color w:val="0097D0"/>
          <w:w w:val="85"/>
        </w:rPr>
        <w:t>to</w:t>
      </w:r>
      <w:r>
        <w:rPr>
          <w:color w:val="0097D0"/>
          <w:spacing w:val="-35"/>
          <w:w w:val="85"/>
        </w:rPr>
        <w:t> </w:t>
      </w:r>
      <w:r>
        <w:rPr>
          <w:color w:val="0097D0"/>
          <w:spacing w:val="2"/>
          <w:w w:val="85"/>
        </w:rPr>
        <w:t>ethnic</w:t>
      </w:r>
      <w:r>
        <w:rPr>
          <w:color w:val="0097D0"/>
          <w:spacing w:val="-35"/>
          <w:w w:val="85"/>
        </w:rPr>
        <w:t> </w:t>
      </w:r>
      <w:r>
        <w:rPr>
          <w:color w:val="0097D0"/>
          <w:spacing w:val="2"/>
          <w:w w:val="85"/>
        </w:rPr>
        <w:t>conflict</w:t>
      </w:r>
      <w:r>
        <w:rPr>
          <w:color w:val="0097D0"/>
          <w:spacing w:val="-36"/>
          <w:w w:val="85"/>
        </w:rPr>
        <w:t> </w:t>
      </w:r>
      <w:r>
        <w:rPr>
          <w:color w:val="0097D0"/>
          <w:w w:val="85"/>
        </w:rPr>
        <w:t>is</w:t>
      </w:r>
      <w:r>
        <w:rPr>
          <w:color w:val="0097D0"/>
          <w:spacing w:val="-35"/>
          <w:w w:val="85"/>
        </w:rPr>
        <w:t> </w:t>
      </w:r>
      <w:r>
        <w:rPr>
          <w:color w:val="0097D0"/>
          <w:spacing w:val="3"/>
          <w:w w:val="85"/>
        </w:rPr>
        <w:t>limited </w:t>
      </w:r>
      <w:r>
        <w:rPr>
          <w:color w:val="0097D0"/>
          <w:w w:val="85"/>
        </w:rPr>
        <w:t>to</w:t>
      </w:r>
      <w:r>
        <w:rPr>
          <w:color w:val="0097D0"/>
          <w:spacing w:val="-35"/>
          <w:w w:val="85"/>
        </w:rPr>
        <w:t> </w:t>
      </w:r>
      <w:r>
        <w:rPr>
          <w:color w:val="0097D0"/>
          <w:spacing w:val="2"/>
          <w:w w:val="85"/>
        </w:rPr>
        <w:t>responding</w:t>
      </w:r>
      <w:r>
        <w:rPr>
          <w:color w:val="0097D0"/>
          <w:spacing w:val="-35"/>
          <w:w w:val="85"/>
        </w:rPr>
        <w:t> </w:t>
      </w:r>
      <w:r>
        <w:rPr>
          <w:color w:val="0097D0"/>
          <w:w w:val="85"/>
        </w:rPr>
        <w:t>to</w:t>
      </w:r>
      <w:r>
        <w:rPr>
          <w:color w:val="0097D0"/>
          <w:spacing w:val="-35"/>
          <w:w w:val="85"/>
        </w:rPr>
        <w:t> </w:t>
      </w:r>
      <w:r>
        <w:rPr>
          <w:color w:val="0097D0"/>
          <w:spacing w:val="2"/>
          <w:w w:val="85"/>
        </w:rPr>
        <w:t>actual</w:t>
      </w:r>
      <w:r>
        <w:rPr>
          <w:color w:val="0097D0"/>
          <w:spacing w:val="-35"/>
          <w:w w:val="85"/>
        </w:rPr>
        <w:t> </w:t>
      </w:r>
      <w:r>
        <w:rPr>
          <w:color w:val="0097D0"/>
          <w:spacing w:val="2"/>
          <w:w w:val="85"/>
        </w:rPr>
        <w:t>incidents</w:t>
      </w:r>
      <w:r>
        <w:rPr>
          <w:color w:val="0097D0"/>
          <w:spacing w:val="-35"/>
          <w:w w:val="85"/>
        </w:rPr>
        <w:t> </w:t>
      </w:r>
      <w:r>
        <w:rPr>
          <w:color w:val="0097D0"/>
          <w:w w:val="85"/>
        </w:rPr>
        <w:t>of</w:t>
      </w:r>
      <w:r>
        <w:rPr>
          <w:color w:val="0097D0"/>
          <w:spacing w:val="-35"/>
          <w:w w:val="85"/>
        </w:rPr>
        <w:t> </w:t>
      </w:r>
      <w:r>
        <w:rPr>
          <w:color w:val="0097D0"/>
          <w:spacing w:val="2"/>
          <w:w w:val="85"/>
        </w:rPr>
        <w:t>overt</w:t>
      </w:r>
      <w:r>
        <w:rPr>
          <w:color w:val="0097D0"/>
          <w:spacing w:val="-35"/>
          <w:w w:val="85"/>
        </w:rPr>
        <w:t> </w:t>
      </w:r>
      <w:r>
        <w:rPr>
          <w:color w:val="0097D0"/>
          <w:spacing w:val="2"/>
          <w:w w:val="85"/>
        </w:rPr>
        <w:t>conflict</w:t>
      </w:r>
    </w:p>
    <w:p>
      <w:pPr>
        <w:pStyle w:val="BodyText"/>
        <w:spacing w:line="264" w:lineRule="auto"/>
        <w:ind w:left="1133" w:right="39"/>
        <w:rPr>
          <w:b/>
          <w:sz w:val="13"/>
        </w:rPr>
      </w:pPr>
      <w:r>
        <w:rPr>
          <w:color w:val="0097D0"/>
          <w:w w:val="95"/>
        </w:rPr>
        <w:t>…</w:t>
      </w:r>
      <w:r>
        <w:rPr>
          <w:color w:val="0097D0"/>
          <w:spacing w:val="-45"/>
          <w:w w:val="95"/>
        </w:rPr>
        <w:t> </w:t>
      </w:r>
      <w:r>
        <w:rPr>
          <w:color w:val="0097D0"/>
          <w:spacing w:val="2"/>
          <w:w w:val="90"/>
        </w:rPr>
        <w:t>This</w:t>
      </w:r>
      <w:r>
        <w:rPr>
          <w:color w:val="0097D0"/>
          <w:spacing w:val="-40"/>
          <w:w w:val="90"/>
        </w:rPr>
        <w:t> </w:t>
      </w:r>
      <w:r>
        <w:rPr>
          <w:color w:val="0097D0"/>
          <w:spacing w:val="2"/>
          <w:w w:val="90"/>
        </w:rPr>
        <w:t>view</w:t>
      </w:r>
      <w:r>
        <w:rPr>
          <w:color w:val="0097D0"/>
          <w:spacing w:val="-41"/>
          <w:w w:val="90"/>
        </w:rPr>
        <w:t> </w:t>
      </w:r>
      <w:r>
        <w:rPr>
          <w:color w:val="0097D0"/>
          <w:spacing w:val="2"/>
          <w:w w:val="90"/>
        </w:rPr>
        <w:t>fails</w:t>
      </w:r>
      <w:r>
        <w:rPr>
          <w:color w:val="0097D0"/>
          <w:spacing w:val="-41"/>
          <w:w w:val="90"/>
        </w:rPr>
        <w:t> </w:t>
      </w:r>
      <w:r>
        <w:rPr>
          <w:color w:val="0097D0"/>
          <w:w w:val="90"/>
        </w:rPr>
        <w:t>to</w:t>
      </w:r>
      <w:r>
        <w:rPr>
          <w:color w:val="0097D0"/>
          <w:spacing w:val="-41"/>
          <w:w w:val="90"/>
        </w:rPr>
        <w:t> </w:t>
      </w:r>
      <w:r>
        <w:rPr>
          <w:color w:val="0097D0"/>
          <w:spacing w:val="2"/>
          <w:w w:val="90"/>
        </w:rPr>
        <w:t>appreciate</w:t>
      </w:r>
      <w:r>
        <w:rPr>
          <w:color w:val="0097D0"/>
          <w:spacing w:val="-41"/>
          <w:w w:val="90"/>
        </w:rPr>
        <w:t> </w:t>
      </w:r>
      <w:r>
        <w:rPr>
          <w:color w:val="0097D0"/>
          <w:w w:val="90"/>
        </w:rPr>
        <w:t>the</w:t>
      </w:r>
      <w:r>
        <w:rPr>
          <w:color w:val="0097D0"/>
          <w:spacing w:val="-40"/>
          <w:w w:val="90"/>
        </w:rPr>
        <w:t> </w:t>
      </w:r>
      <w:r>
        <w:rPr>
          <w:color w:val="0097D0"/>
          <w:spacing w:val="2"/>
          <w:w w:val="90"/>
        </w:rPr>
        <w:t>importance</w:t>
      </w:r>
      <w:r>
        <w:rPr>
          <w:color w:val="0097D0"/>
          <w:spacing w:val="-41"/>
          <w:w w:val="90"/>
        </w:rPr>
        <w:t> </w:t>
      </w:r>
      <w:r>
        <w:rPr>
          <w:color w:val="0097D0"/>
          <w:spacing w:val="3"/>
          <w:w w:val="90"/>
        </w:rPr>
        <w:t>of </w:t>
      </w:r>
      <w:r>
        <w:rPr>
          <w:color w:val="0097D0"/>
          <w:w w:val="85"/>
        </w:rPr>
        <w:t>the</w:t>
      </w:r>
      <w:r>
        <w:rPr>
          <w:color w:val="0097D0"/>
          <w:spacing w:val="-25"/>
          <w:w w:val="85"/>
        </w:rPr>
        <w:t> </w:t>
      </w:r>
      <w:r>
        <w:rPr>
          <w:color w:val="0097D0"/>
          <w:spacing w:val="2"/>
          <w:w w:val="85"/>
        </w:rPr>
        <w:t>role</w:t>
      </w:r>
      <w:r>
        <w:rPr>
          <w:color w:val="0097D0"/>
          <w:spacing w:val="-24"/>
          <w:w w:val="85"/>
        </w:rPr>
        <w:t> </w:t>
      </w:r>
      <w:r>
        <w:rPr>
          <w:color w:val="0097D0"/>
          <w:w w:val="85"/>
        </w:rPr>
        <w:t>of</w:t>
      </w:r>
      <w:r>
        <w:rPr>
          <w:color w:val="0097D0"/>
          <w:spacing w:val="-25"/>
          <w:w w:val="85"/>
        </w:rPr>
        <w:t> </w:t>
      </w:r>
      <w:r>
        <w:rPr>
          <w:color w:val="0097D0"/>
          <w:spacing w:val="2"/>
          <w:w w:val="85"/>
        </w:rPr>
        <w:t>police</w:t>
      </w:r>
      <w:r>
        <w:rPr>
          <w:color w:val="0097D0"/>
          <w:spacing w:val="-24"/>
          <w:w w:val="85"/>
        </w:rPr>
        <w:t> </w:t>
      </w:r>
      <w:r>
        <w:rPr>
          <w:color w:val="0097D0"/>
          <w:w w:val="85"/>
        </w:rPr>
        <w:t>at</w:t>
      </w:r>
      <w:r>
        <w:rPr>
          <w:color w:val="0097D0"/>
          <w:spacing w:val="-25"/>
          <w:w w:val="85"/>
        </w:rPr>
        <w:t> </w:t>
      </w:r>
      <w:r>
        <w:rPr>
          <w:color w:val="0097D0"/>
          <w:spacing w:val="2"/>
          <w:w w:val="85"/>
        </w:rPr>
        <w:t>earlier</w:t>
      </w:r>
      <w:r>
        <w:rPr>
          <w:color w:val="0097D0"/>
          <w:spacing w:val="-24"/>
          <w:w w:val="85"/>
        </w:rPr>
        <w:t> </w:t>
      </w:r>
      <w:r>
        <w:rPr>
          <w:color w:val="0097D0"/>
          <w:spacing w:val="2"/>
          <w:w w:val="85"/>
        </w:rPr>
        <w:t>stages</w:t>
      </w:r>
      <w:r>
        <w:rPr>
          <w:color w:val="0097D0"/>
          <w:spacing w:val="-24"/>
          <w:w w:val="85"/>
        </w:rPr>
        <w:t> </w:t>
      </w:r>
      <w:r>
        <w:rPr>
          <w:color w:val="0097D0"/>
          <w:w w:val="85"/>
        </w:rPr>
        <w:t>in</w:t>
      </w:r>
      <w:r>
        <w:rPr>
          <w:color w:val="0097D0"/>
          <w:spacing w:val="-25"/>
          <w:w w:val="85"/>
        </w:rPr>
        <w:t> </w:t>
      </w:r>
      <w:r>
        <w:rPr>
          <w:color w:val="0097D0"/>
          <w:w w:val="85"/>
        </w:rPr>
        <w:t>the</w:t>
      </w:r>
      <w:r>
        <w:rPr>
          <w:color w:val="0097D0"/>
          <w:spacing w:val="-24"/>
          <w:w w:val="85"/>
        </w:rPr>
        <w:t> </w:t>
      </w:r>
      <w:r>
        <w:rPr>
          <w:color w:val="0097D0"/>
          <w:spacing w:val="3"/>
          <w:w w:val="85"/>
        </w:rPr>
        <w:t>potential </w:t>
      </w:r>
      <w:r>
        <w:rPr>
          <w:color w:val="0097D0"/>
          <w:spacing w:val="2"/>
          <w:w w:val="85"/>
        </w:rPr>
        <w:t>development</w:t>
      </w:r>
      <w:r>
        <w:rPr>
          <w:color w:val="0097D0"/>
          <w:spacing w:val="-20"/>
          <w:w w:val="85"/>
        </w:rPr>
        <w:t> </w:t>
      </w:r>
      <w:r>
        <w:rPr>
          <w:color w:val="0097D0"/>
          <w:w w:val="85"/>
        </w:rPr>
        <w:t>of</w:t>
      </w:r>
      <w:r>
        <w:rPr>
          <w:color w:val="0097D0"/>
          <w:spacing w:val="-20"/>
          <w:w w:val="85"/>
        </w:rPr>
        <w:t> </w:t>
      </w:r>
      <w:r>
        <w:rPr>
          <w:color w:val="0097D0"/>
          <w:spacing w:val="2"/>
          <w:w w:val="85"/>
        </w:rPr>
        <w:t>such</w:t>
      </w:r>
      <w:r>
        <w:rPr>
          <w:color w:val="0097D0"/>
          <w:spacing w:val="-19"/>
          <w:w w:val="85"/>
        </w:rPr>
        <w:t> </w:t>
      </w:r>
      <w:r>
        <w:rPr>
          <w:color w:val="0097D0"/>
          <w:spacing w:val="2"/>
          <w:w w:val="85"/>
        </w:rPr>
        <w:t>conflict,</w:t>
      </w:r>
      <w:r>
        <w:rPr>
          <w:color w:val="0097D0"/>
          <w:spacing w:val="-20"/>
          <w:w w:val="85"/>
        </w:rPr>
        <w:t> </w:t>
      </w:r>
      <w:r>
        <w:rPr>
          <w:color w:val="0097D0"/>
          <w:w w:val="85"/>
        </w:rPr>
        <w:t>and</w:t>
      </w:r>
      <w:r>
        <w:rPr>
          <w:color w:val="0097D0"/>
          <w:spacing w:val="-20"/>
          <w:w w:val="85"/>
        </w:rPr>
        <w:t> </w:t>
      </w:r>
      <w:r>
        <w:rPr>
          <w:color w:val="0097D0"/>
          <w:spacing w:val="2"/>
          <w:w w:val="85"/>
        </w:rPr>
        <w:t>also</w:t>
      </w:r>
      <w:r>
        <w:rPr>
          <w:color w:val="0097D0"/>
          <w:spacing w:val="-19"/>
          <w:w w:val="85"/>
        </w:rPr>
        <w:t> </w:t>
      </w:r>
      <w:r>
        <w:rPr>
          <w:color w:val="0097D0"/>
          <w:w w:val="85"/>
        </w:rPr>
        <w:t>in</w:t>
      </w:r>
      <w:r>
        <w:rPr>
          <w:color w:val="0097D0"/>
          <w:spacing w:val="-20"/>
          <w:w w:val="85"/>
        </w:rPr>
        <w:t> </w:t>
      </w:r>
      <w:r>
        <w:rPr>
          <w:color w:val="0097D0"/>
          <w:w w:val="85"/>
        </w:rPr>
        <w:t>the</w:t>
      </w:r>
      <w:r>
        <w:rPr>
          <w:color w:val="0097D0"/>
          <w:spacing w:val="-20"/>
          <w:w w:val="85"/>
        </w:rPr>
        <w:t> </w:t>
      </w:r>
      <w:r>
        <w:rPr>
          <w:color w:val="0097D0"/>
          <w:spacing w:val="3"/>
          <w:w w:val="85"/>
        </w:rPr>
        <w:t>de- </w:t>
      </w:r>
      <w:r>
        <w:rPr>
          <w:color w:val="0097D0"/>
          <w:spacing w:val="2"/>
          <w:w w:val="85"/>
        </w:rPr>
        <w:t>escalation</w:t>
      </w:r>
      <w:r>
        <w:rPr>
          <w:color w:val="0097D0"/>
          <w:spacing w:val="-27"/>
          <w:w w:val="85"/>
        </w:rPr>
        <w:t> </w:t>
      </w:r>
      <w:r>
        <w:rPr>
          <w:color w:val="0097D0"/>
          <w:w w:val="85"/>
        </w:rPr>
        <w:t>of</w:t>
      </w:r>
      <w:r>
        <w:rPr>
          <w:color w:val="0097D0"/>
          <w:spacing w:val="-26"/>
          <w:w w:val="85"/>
        </w:rPr>
        <w:t> </w:t>
      </w:r>
      <w:r>
        <w:rPr>
          <w:color w:val="0097D0"/>
          <w:spacing w:val="2"/>
          <w:w w:val="85"/>
        </w:rPr>
        <w:t>tensions</w:t>
      </w:r>
      <w:r>
        <w:rPr>
          <w:color w:val="0097D0"/>
          <w:spacing w:val="-26"/>
          <w:w w:val="85"/>
        </w:rPr>
        <w:t> </w:t>
      </w:r>
      <w:r>
        <w:rPr>
          <w:color w:val="0097D0"/>
          <w:spacing w:val="2"/>
          <w:w w:val="85"/>
        </w:rPr>
        <w:t>between</w:t>
      </w:r>
      <w:r>
        <w:rPr>
          <w:color w:val="0097D0"/>
          <w:spacing w:val="-27"/>
          <w:w w:val="85"/>
        </w:rPr>
        <w:t> </w:t>
      </w:r>
      <w:r>
        <w:rPr>
          <w:color w:val="0097D0"/>
          <w:spacing w:val="2"/>
          <w:w w:val="85"/>
        </w:rPr>
        <w:t>ethnic</w:t>
      </w:r>
      <w:r>
        <w:rPr>
          <w:color w:val="0097D0"/>
          <w:spacing w:val="-26"/>
          <w:w w:val="85"/>
        </w:rPr>
        <w:t> </w:t>
      </w:r>
      <w:r>
        <w:rPr>
          <w:color w:val="0097D0"/>
          <w:spacing w:val="2"/>
          <w:w w:val="85"/>
        </w:rPr>
        <w:t>groups</w:t>
      </w:r>
      <w:r>
        <w:rPr>
          <w:color w:val="0097D0"/>
          <w:spacing w:val="-26"/>
          <w:w w:val="85"/>
        </w:rPr>
        <w:t> </w:t>
      </w:r>
      <w:r>
        <w:rPr>
          <w:color w:val="0097D0"/>
          <w:spacing w:val="3"/>
          <w:w w:val="85"/>
        </w:rPr>
        <w:t>once </w:t>
      </w:r>
      <w:r>
        <w:rPr>
          <w:color w:val="0097D0"/>
          <w:spacing w:val="2"/>
          <w:w w:val="90"/>
        </w:rPr>
        <w:t>public</w:t>
      </w:r>
      <w:r>
        <w:rPr>
          <w:color w:val="0097D0"/>
          <w:spacing w:val="-14"/>
          <w:w w:val="90"/>
        </w:rPr>
        <w:t> </w:t>
      </w:r>
      <w:r>
        <w:rPr>
          <w:color w:val="0097D0"/>
          <w:spacing w:val="2"/>
          <w:w w:val="90"/>
        </w:rPr>
        <w:t>order</w:t>
      </w:r>
      <w:r>
        <w:rPr>
          <w:color w:val="0097D0"/>
          <w:spacing w:val="-13"/>
          <w:w w:val="90"/>
        </w:rPr>
        <w:t> </w:t>
      </w:r>
      <w:r>
        <w:rPr>
          <w:color w:val="0097D0"/>
          <w:w w:val="90"/>
        </w:rPr>
        <w:t>has</w:t>
      </w:r>
      <w:r>
        <w:rPr>
          <w:color w:val="0097D0"/>
          <w:spacing w:val="-13"/>
          <w:w w:val="90"/>
        </w:rPr>
        <w:t> </w:t>
      </w:r>
      <w:r>
        <w:rPr>
          <w:color w:val="0097D0"/>
          <w:spacing w:val="2"/>
          <w:w w:val="90"/>
        </w:rPr>
        <w:t>been</w:t>
      </w:r>
      <w:r>
        <w:rPr>
          <w:color w:val="0097D0"/>
          <w:spacing w:val="-13"/>
          <w:w w:val="90"/>
        </w:rPr>
        <w:t> </w:t>
      </w:r>
      <w:r>
        <w:rPr>
          <w:color w:val="0097D0"/>
          <w:spacing w:val="2"/>
          <w:w w:val="90"/>
        </w:rPr>
        <w:t>restored.</w:t>
      </w:r>
      <w:r>
        <w:rPr>
          <w:b/>
          <w:color w:val="231F20"/>
          <w:spacing w:val="2"/>
          <w:w w:val="90"/>
          <w:position w:val="7"/>
          <w:sz w:val="13"/>
        </w:rPr>
        <w:t>18</w:t>
      </w:r>
    </w:p>
    <w:p>
      <w:pPr>
        <w:pStyle w:val="BodyText"/>
        <w:spacing w:line="266" w:lineRule="auto" w:before="105"/>
        <w:ind w:left="1133" w:right="20"/>
      </w:pPr>
      <w:r>
        <w:rPr>
          <w:color w:val="231F20"/>
          <w:w w:val="90"/>
        </w:rPr>
        <w:t>The Explanatory Note recommends monitoring </w:t>
      </w:r>
      <w:r>
        <w:rPr>
          <w:color w:val="231F20"/>
          <w:w w:val="85"/>
        </w:rPr>
        <w:t>tensions,</w:t>
      </w:r>
      <w:r>
        <w:rPr>
          <w:b/>
          <w:color w:val="231F20"/>
          <w:w w:val="85"/>
          <w:position w:val="6"/>
          <w:sz w:val="14"/>
        </w:rPr>
        <w:t>19 </w:t>
      </w:r>
      <w:r>
        <w:rPr>
          <w:color w:val="231F20"/>
          <w:w w:val="85"/>
        </w:rPr>
        <w:t>including the number and seriousness </w:t>
      </w:r>
      <w:r>
        <w:rPr>
          <w:color w:val="231F20"/>
          <w:w w:val="80"/>
        </w:rPr>
        <w:t>of signal incidents, and the gathering of intelligence </w:t>
      </w:r>
      <w:r>
        <w:rPr>
          <w:color w:val="231F20"/>
          <w:w w:val="90"/>
        </w:rPr>
        <w:t>from community sources. This requires the</w:t>
      </w:r>
    </w:p>
    <w:p>
      <w:pPr>
        <w:pStyle w:val="BodyText"/>
        <w:spacing w:line="271" w:lineRule="auto"/>
        <w:ind w:left="1133" w:right="350"/>
        <w:rPr>
          <w:b/>
          <w:sz w:val="14"/>
        </w:rPr>
      </w:pPr>
      <w:r>
        <w:rPr>
          <w:color w:val="231F20"/>
          <w:spacing w:val="2"/>
          <w:w w:val="85"/>
        </w:rPr>
        <w:t>police</w:t>
      </w:r>
      <w:r>
        <w:rPr>
          <w:color w:val="231F20"/>
          <w:spacing w:val="-37"/>
          <w:w w:val="85"/>
        </w:rPr>
        <w:t> </w:t>
      </w:r>
      <w:r>
        <w:rPr>
          <w:color w:val="231F20"/>
          <w:spacing w:val="2"/>
          <w:w w:val="85"/>
        </w:rPr>
        <w:t>service</w:t>
      </w:r>
      <w:r>
        <w:rPr>
          <w:color w:val="231F20"/>
          <w:spacing w:val="-36"/>
          <w:w w:val="85"/>
        </w:rPr>
        <w:t> </w:t>
      </w:r>
      <w:r>
        <w:rPr>
          <w:color w:val="231F20"/>
          <w:w w:val="85"/>
        </w:rPr>
        <w:t>to</w:t>
      </w:r>
      <w:r>
        <w:rPr>
          <w:color w:val="231F20"/>
          <w:spacing w:val="-36"/>
          <w:w w:val="85"/>
        </w:rPr>
        <w:t> </w:t>
      </w:r>
      <w:r>
        <w:rPr>
          <w:color w:val="231F20"/>
          <w:spacing w:val="2"/>
          <w:w w:val="85"/>
        </w:rPr>
        <w:t>build</w:t>
      </w:r>
      <w:r>
        <w:rPr>
          <w:color w:val="231F20"/>
          <w:spacing w:val="-36"/>
          <w:w w:val="85"/>
        </w:rPr>
        <w:t> </w:t>
      </w:r>
      <w:r>
        <w:rPr>
          <w:color w:val="231F20"/>
          <w:spacing w:val="2"/>
          <w:w w:val="85"/>
        </w:rPr>
        <w:t>confidence</w:t>
      </w:r>
      <w:r>
        <w:rPr>
          <w:color w:val="231F20"/>
          <w:spacing w:val="-36"/>
          <w:w w:val="85"/>
        </w:rPr>
        <w:t> </w:t>
      </w:r>
      <w:r>
        <w:rPr>
          <w:color w:val="231F20"/>
          <w:w w:val="85"/>
        </w:rPr>
        <w:t>and</w:t>
      </w:r>
      <w:r>
        <w:rPr>
          <w:color w:val="231F20"/>
          <w:spacing w:val="-36"/>
          <w:w w:val="85"/>
        </w:rPr>
        <w:t> </w:t>
      </w:r>
      <w:r>
        <w:rPr>
          <w:color w:val="231F20"/>
          <w:spacing w:val="3"/>
          <w:w w:val="85"/>
        </w:rPr>
        <w:t>establish </w:t>
      </w:r>
      <w:r>
        <w:rPr>
          <w:color w:val="231F20"/>
          <w:spacing w:val="2"/>
          <w:w w:val="85"/>
        </w:rPr>
        <w:t>communication</w:t>
      </w:r>
      <w:r>
        <w:rPr>
          <w:color w:val="231F20"/>
          <w:spacing w:val="-30"/>
          <w:w w:val="85"/>
        </w:rPr>
        <w:t> </w:t>
      </w:r>
      <w:r>
        <w:rPr>
          <w:color w:val="231F20"/>
          <w:spacing w:val="2"/>
          <w:w w:val="85"/>
        </w:rPr>
        <w:t>channels</w:t>
      </w:r>
      <w:r>
        <w:rPr>
          <w:color w:val="231F20"/>
          <w:spacing w:val="-30"/>
          <w:w w:val="85"/>
        </w:rPr>
        <w:t> </w:t>
      </w:r>
      <w:r>
        <w:rPr>
          <w:color w:val="231F20"/>
          <w:spacing w:val="2"/>
          <w:w w:val="85"/>
        </w:rPr>
        <w:t>with</w:t>
      </w:r>
      <w:r>
        <w:rPr>
          <w:color w:val="231F20"/>
          <w:spacing w:val="-30"/>
          <w:w w:val="85"/>
        </w:rPr>
        <w:t> </w:t>
      </w:r>
      <w:r>
        <w:rPr>
          <w:color w:val="231F20"/>
          <w:spacing w:val="2"/>
          <w:w w:val="85"/>
        </w:rPr>
        <w:t>ethnic</w:t>
      </w:r>
      <w:r>
        <w:rPr>
          <w:color w:val="231F20"/>
          <w:spacing w:val="-30"/>
          <w:w w:val="85"/>
        </w:rPr>
        <w:t> </w:t>
      </w:r>
      <w:r>
        <w:rPr>
          <w:color w:val="231F20"/>
          <w:w w:val="85"/>
        </w:rPr>
        <w:t>groups.</w:t>
      </w:r>
      <w:r>
        <w:rPr>
          <w:b/>
          <w:color w:val="231F20"/>
          <w:w w:val="85"/>
          <w:position w:val="6"/>
          <w:sz w:val="14"/>
        </w:rPr>
        <w:t>20</w:t>
      </w:r>
    </w:p>
    <w:p>
      <w:pPr>
        <w:pStyle w:val="Heading3"/>
        <w:ind w:left="548"/>
      </w:pPr>
      <w:r>
        <w:rPr>
          <w:b w:val="0"/>
        </w:rPr>
        <w:br w:type="column"/>
      </w:r>
      <w:r>
        <w:rPr>
          <w:color w:val="0097D0"/>
        </w:rPr>
        <w:t>Domestic laws and policies</w:t>
      </w:r>
    </w:p>
    <w:p>
      <w:pPr>
        <w:pStyle w:val="BodyText"/>
        <w:spacing w:line="264" w:lineRule="auto" w:before="68"/>
        <w:ind w:left="548" w:right="1778"/>
        <w:rPr>
          <w:b/>
          <w:sz w:val="14"/>
        </w:rPr>
      </w:pPr>
      <w:r>
        <w:rPr>
          <w:color w:val="231F20"/>
          <w:w w:val="85"/>
        </w:rPr>
        <w:t>The</w:t>
      </w:r>
      <w:r>
        <w:rPr>
          <w:color w:val="231F20"/>
          <w:spacing w:val="-21"/>
          <w:w w:val="85"/>
        </w:rPr>
        <w:t> </w:t>
      </w:r>
      <w:r>
        <w:rPr>
          <w:color w:val="231F20"/>
          <w:w w:val="85"/>
        </w:rPr>
        <w:t>NI</w:t>
      </w:r>
      <w:r>
        <w:rPr>
          <w:color w:val="231F20"/>
          <w:spacing w:val="-21"/>
          <w:w w:val="85"/>
        </w:rPr>
        <w:t> </w:t>
      </w:r>
      <w:r>
        <w:rPr>
          <w:color w:val="231F20"/>
          <w:spacing w:val="2"/>
          <w:w w:val="85"/>
        </w:rPr>
        <w:t>Executive</w:t>
      </w:r>
      <w:r>
        <w:rPr>
          <w:color w:val="231F20"/>
          <w:spacing w:val="-20"/>
          <w:w w:val="85"/>
        </w:rPr>
        <w:t> </w:t>
      </w:r>
      <w:r>
        <w:rPr>
          <w:color w:val="231F20"/>
          <w:w w:val="85"/>
        </w:rPr>
        <w:t>is</w:t>
      </w:r>
      <w:r>
        <w:rPr>
          <w:color w:val="231F20"/>
          <w:spacing w:val="-21"/>
          <w:w w:val="85"/>
        </w:rPr>
        <w:t> </w:t>
      </w:r>
      <w:r>
        <w:rPr>
          <w:color w:val="231F20"/>
          <w:spacing w:val="2"/>
          <w:w w:val="85"/>
        </w:rPr>
        <w:t>required</w:t>
      </w:r>
      <w:r>
        <w:rPr>
          <w:color w:val="231F20"/>
          <w:spacing w:val="-21"/>
          <w:w w:val="85"/>
        </w:rPr>
        <w:t> </w:t>
      </w:r>
      <w:r>
        <w:rPr>
          <w:color w:val="231F20"/>
          <w:w w:val="85"/>
        </w:rPr>
        <w:t>to</w:t>
      </w:r>
      <w:r>
        <w:rPr>
          <w:color w:val="231F20"/>
          <w:spacing w:val="-20"/>
          <w:w w:val="85"/>
        </w:rPr>
        <w:t> </w:t>
      </w:r>
      <w:r>
        <w:rPr>
          <w:color w:val="231F20"/>
          <w:spacing w:val="2"/>
          <w:w w:val="85"/>
        </w:rPr>
        <w:t>“devise</w:t>
      </w:r>
      <w:r>
        <w:rPr>
          <w:color w:val="231F20"/>
          <w:spacing w:val="-21"/>
          <w:w w:val="85"/>
        </w:rPr>
        <w:t> </w:t>
      </w:r>
      <w:r>
        <w:rPr>
          <w:color w:val="231F20"/>
          <w:w w:val="85"/>
        </w:rPr>
        <w:t>a</w:t>
      </w:r>
      <w:r>
        <w:rPr>
          <w:color w:val="231F20"/>
          <w:spacing w:val="-21"/>
          <w:w w:val="85"/>
        </w:rPr>
        <w:t> </w:t>
      </w:r>
      <w:r>
        <w:rPr>
          <w:color w:val="231F20"/>
          <w:spacing w:val="3"/>
          <w:w w:val="85"/>
        </w:rPr>
        <w:t>strategy </w:t>
      </w:r>
      <w:r>
        <w:rPr>
          <w:color w:val="231F20"/>
          <w:w w:val="90"/>
        </w:rPr>
        <w:t>for </w:t>
      </w:r>
      <w:r>
        <w:rPr>
          <w:color w:val="231F20"/>
          <w:spacing w:val="2"/>
          <w:w w:val="90"/>
        </w:rPr>
        <w:t>enhancing community safety </w:t>
      </w:r>
      <w:r>
        <w:rPr>
          <w:color w:val="231F20"/>
          <w:w w:val="90"/>
        </w:rPr>
        <w:t>in </w:t>
      </w:r>
      <w:r>
        <w:rPr>
          <w:color w:val="231F20"/>
          <w:spacing w:val="3"/>
          <w:w w:val="90"/>
        </w:rPr>
        <w:t>Northern </w:t>
      </w:r>
      <w:r>
        <w:rPr>
          <w:color w:val="231F20"/>
          <w:spacing w:val="2"/>
          <w:w w:val="85"/>
        </w:rPr>
        <w:t>Ireland.”</w:t>
      </w:r>
      <w:r>
        <w:rPr>
          <w:b/>
          <w:color w:val="231F20"/>
          <w:spacing w:val="2"/>
          <w:w w:val="85"/>
          <w:position w:val="6"/>
          <w:sz w:val="14"/>
        </w:rPr>
        <w:t>21</w:t>
      </w:r>
      <w:r>
        <w:rPr>
          <w:b/>
          <w:color w:val="231F20"/>
          <w:spacing w:val="-18"/>
          <w:w w:val="85"/>
          <w:position w:val="6"/>
          <w:sz w:val="14"/>
        </w:rPr>
        <w:t> </w:t>
      </w:r>
      <w:r>
        <w:rPr>
          <w:color w:val="231F20"/>
          <w:w w:val="85"/>
        </w:rPr>
        <w:t>An</w:t>
      </w:r>
      <w:r>
        <w:rPr>
          <w:color w:val="231F20"/>
          <w:spacing w:val="-36"/>
          <w:w w:val="85"/>
        </w:rPr>
        <w:t> </w:t>
      </w:r>
      <w:r>
        <w:rPr>
          <w:color w:val="231F20"/>
          <w:spacing w:val="2"/>
          <w:w w:val="85"/>
        </w:rPr>
        <w:t>updated</w:t>
      </w:r>
      <w:r>
        <w:rPr>
          <w:color w:val="231F20"/>
          <w:spacing w:val="-36"/>
          <w:w w:val="85"/>
        </w:rPr>
        <w:t> </w:t>
      </w:r>
      <w:r>
        <w:rPr>
          <w:color w:val="231F20"/>
          <w:spacing w:val="2"/>
          <w:w w:val="85"/>
        </w:rPr>
        <w:t>Community</w:t>
      </w:r>
      <w:r>
        <w:rPr>
          <w:color w:val="231F20"/>
          <w:spacing w:val="-37"/>
          <w:w w:val="85"/>
        </w:rPr>
        <w:t> </w:t>
      </w:r>
      <w:r>
        <w:rPr>
          <w:color w:val="231F20"/>
          <w:spacing w:val="2"/>
          <w:w w:val="85"/>
        </w:rPr>
        <w:t>Safety</w:t>
      </w:r>
      <w:r>
        <w:rPr>
          <w:color w:val="231F20"/>
          <w:spacing w:val="-36"/>
          <w:w w:val="85"/>
        </w:rPr>
        <w:t> </w:t>
      </w:r>
      <w:r>
        <w:rPr>
          <w:color w:val="231F20"/>
          <w:spacing w:val="3"/>
          <w:w w:val="85"/>
        </w:rPr>
        <w:t>Strategy </w:t>
      </w:r>
      <w:r>
        <w:rPr>
          <w:color w:val="231F20"/>
          <w:w w:val="90"/>
        </w:rPr>
        <w:t>was</w:t>
      </w:r>
      <w:r>
        <w:rPr>
          <w:color w:val="231F20"/>
          <w:spacing w:val="-40"/>
          <w:w w:val="90"/>
        </w:rPr>
        <w:t> </w:t>
      </w:r>
      <w:r>
        <w:rPr>
          <w:color w:val="231F20"/>
          <w:spacing w:val="2"/>
          <w:w w:val="90"/>
        </w:rPr>
        <w:t>published</w:t>
      </w:r>
      <w:r>
        <w:rPr>
          <w:color w:val="231F20"/>
          <w:spacing w:val="-39"/>
          <w:w w:val="90"/>
        </w:rPr>
        <w:t> </w:t>
      </w:r>
      <w:r>
        <w:rPr>
          <w:color w:val="231F20"/>
          <w:w w:val="90"/>
        </w:rPr>
        <w:t>in</w:t>
      </w:r>
      <w:r>
        <w:rPr>
          <w:color w:val="231F20"/>
          <w:spacing w:val="-39"/>
          <w:w w:val="90"/>
        </w:rPr>
        <w:t> </w:t>
      </w:r>
      <w:r>
        <w:rPr>
          <w:color w:val="231F20"/>
          <w:spacing w:val="2"/>
          <w:w w:val="90"/>
        </w:rPr>
        <w:t>July</w:t>
      </w:r>
      <w:r>
        <w:rPr>
          <w:color w:val="231F20"/>
          <w:spacing w:val="-40"/>
          <w:w w:val="90"/>
        </w:rPr>
        <w:t> </w:t>
      </w:r>
      <w:r>
        <w:rPr>
          <w:color w:val="231F20"/>
          <w:w w:val="90"/>
        </w:rPr>
        <w:t>2012</w:t>
      </w:r>
      <w:r>
        <w:rPr>
          <w:b/>
          <w:color w:val="231F20"/>
          <w:w w:val="90"/>
          <w:position w:val="6"/>
          <w:sz w:val="14"/>
        </w:rPr>
        <w:t>22</w:t>
      </w:r>
      <w:r>
        <w:rPr>
          <w:b/>
          <w:color w:val="231F20"/>
          <w:spacing w:val="-19"/>
          <w:w w:val="90"/>
          <w:position w:val="6"/>
          <w:sz w:val="14"/>
        </w:rPr>
        <w:t> </w:t>
      </w:r>
      <w:r>
        <w:rPr>
          <w:color w:val="231F20"/>
          <w:spacing w:val="2"/>
          <w:w w:val="90"/>
        </w:rPr>
        <w:t>with</w:t>
      </w:r>
      <w:r>
        <w:rPr>
          <w:color w:val="231F20"/>
          <w:spacing w:val="-39"/>
          <w:w w:val="90"/>
        </w:rPr>
        <w:t> </w:t>
      </w:r>
      <w:r>
        <w:rPr>
          <w:color w:val="231F20"/>
          <w:w w:val="90"/>
        </w:rPr>
        <w:t>a</w:t>
      </w:r>
      <w:r>
        <w:rPr>
          <w:color w:val="231F20"/>
          <w:spacing w:val="-40"/>
          <w:w w:val="90"/>
        </w:rPr>
        <w:t> </w:t>
      </w:r>
      <w:r>
        <w:rPr>
          <w:color w:val="231F20"/>
          <w:spacing w:val="2"/>
          <w:w w:val="90"/>
        </w:rPr>
        <w:t>primary</w:t>
      </w:r>
      <w:r>
        <w:rPr>
          <w:color w:val="231F20"/>
          <w:spacing w:val="-39"/>
          <w:w w:val="90"/>
        </w:rPr>
        <w:t> </w:t>
      </w:r>
      <w:r>
        <w:rPr>
          <w:color w:val="231F20"/>
          <w:spacing w:val="3"/>
          <w:w w:val="90"/>
        </w:rPr>
        <w:t>focus </w:t>
      </w:r>
      <w:r>
        <w:rPr>
          <w:color w:val="231F20"/>
          <w:w w:val="90"/>
        </w:rPr>
        <w:t>on</w:t>
      </w:r>
      <w:r>
        <w:rPr>
          <w:color w:val="231F20"/>
          <w:spacing w:val="-40"/>
          <w:w w:val="90"/>
        </w:rPr>
        <w:t> </w:t>
      </w:r>
      <w:r>
        <w:rPr>
          <w:color w:val="231F20"/>
          <w:spacing w:val="2"/>
          <w:w w:val="90"/>
        </w:rPr>
        <w:t>crime</w:t>
      </w:r>
      <w:r>
        <w:rPr>
          <w:color w:val="231F20"/>
          <w:spacing w:val="-39"/>
          <w:w w:val="90"/>
        </w:rPr>
        <w:t> </w:t>
      </w:r>
      <w:r>
        <w:rPr>
          <w:color w:val="231F20"/>
          <w:spacing w:val="2"/>
          <w:w w:val="90"/>
        </w:rPr>
        <w:t>prevention</w:t>
      </w:r>
      <w:r>
        <w:rPr>
          <w:color w:val="231F20"/>
          <w:spacing w:val="-39"/>
          <w:w w:val="90"/>
        </w:rPr>
        <w:t> </w:t>
      </w:r>
      <w:r>
        <w:rPr>
          <w:color w:val="231F20"/>
          <w:w w:val="90"/>
        </w:rPr>
        <w:t>and</w:t>
      </w:r>
      <w:r>
        <w:rPr>
          <w:color w:val="231F20"/>
          <w:spacing w:val="-39"/>
          <w:w w:val="90"/>
        </w:rPr>
        <w:t> </w:t>
      </w:r>
      <w:r>
        <w:rPr>
          <w:color w:val="231F20"/>
          <w:spacing w:val="2"/>
          <w:w w:val="90"/>
        </w:rPr>
        <w:t>early</w:t>
      </w:r>
      <w:r>
        <w:rPr>
          <w:color w:val="231F20"/>
          <w:spacing w:val="-39"/>
          <w:w w:val="90"/>
        </w:rPr>
        <w:t> </w:t>
      </w:r>
      <w:r>
        <w:rPr>
          <w:color w:val="231F20"/>
          <w:spacing w:val="2"/>
          <w:w w:val="90"/>
        </w:rPr>
        <w:t>interventions.</w:t>
      </w:r>
      <w:r>
        <w:rPr>
          <w:color w:val="231F20"/>
          <w:spacing w:val="-39"/>
          <w:w w:val="90"/>
        </w:rPr>
        <w:t> </w:t>
      </w:r>
      <w:r>
        <w:rPr>
          <w:color w:val="231F20"/>
          <w:spacing w:val="3"/>
          <w:w w:val="90"/>
        </w:rPr>
        <w:t>It </w:t>
      </w:r>
      <w:r>
        <w:rPr>
          <w:color w:val="231F20"/>
          <w:spacing w:val="2"/>
          <w:w w:val="90"/>
        </w:rPr>
        <w:t>aims</w:t>
      </w:r>
      <w:r>
        <w:rPr>
          <w:color w:val="231F20"/>
          <w:spacing w:val="-41"/>
          <w:w w:val="90"/>
        </w:rPr>
        <w:t> </w:t>
      </w:r>
      <w:r>
        <w:rPr>
          <w:color w:val="231F20"/>
          <w:w w:val="90"/>
        </w:rPr>
        <w:t>to</w:t>
      </w:r>
      <w:r>
        <w:rPr>
          <w:color w:val="231F20"/>
          <w:spacing w:val="-41"/>
          <w:w w:val="90"/>
        </w:rPr>
        <w:t> </w:t>
      </w:r>
      <w:r>
        <w:rPr>
          <w:color w:val="231F20"/>
          <w:spacing w:val="2"/>
          <w:w w:val="90"/>
        </w:rPr>
        <w:t>address</w:t>
      </w:r>
      <w:r>
        <w:rPr>
          <w:color w:val="231F20"/>
          <w:spacing w:val="-40"/>
          <w:w w:val="90"/>
        </w:rPr>
        <w:t> </w:t>
      </w:r>
      <w:r>
        <w:rPr>
          <w:color w:val="231F20"/>
          <w:w w:val="90"/>
        </w:rPr>
        <w:t>the</w:t>
      </w:r>
      <w:r>
        <w:rPr>
          <w:color w:val="231F20"/>
          <w:spacing w:val="-41"/>
          <w:w w:val="90"/>
        </w:rPr>
        <w:t> </w:t>
      </w:r>
      <w:r>
        <w:rPr>
          <w:color w:val="231F20"/>
          <w:spacing w:val="2"/>
          <w:w w:val="90"/>
        </w:rPr>
        <w:t>“wider</w:t>
      </w:r>
      <w:r>
        <w:rPr>
          <w:color w:val="231F20"/>
          <w:spacing w:val="-41"/>
          <w:w w:val="90"/>
        </w:rPr>
        <w:t> </w:t>
      </w:r>
      <w:r>
        <w:rPr>
          <w:color w:val="231F20"/>
          <w:spacing w:val="2"/>
          <w:w w:val="90"/>
        </w:rPr>
        <w:t>issues</w:t>
      </w:r>
      <w:r>
        <w:rPr>
          <w:color w:val="231F20"/>
          <w:spacing w:val="-40"/>
          <w:w w:val="90"/>
        </w:rPr>
        <w:t> </w:t>
      </w:r>
      <w:r>
        <w:rPr>
          <w:color w:val="231F20"/>
          <w:spacing w:val="2"/>
          <w:w w:val="90"/>
        </w:rPr>
        <w:t>linked</w:t>
      </w:r>
      <w:r>
        <w:rPr>
          <w:color w:val="231F20"/>
          <w:spacing w:val="-41"/>
          <w:w w:val="90"/>
        </w:rPr>
        <w:t> </w:t>
      </w:r>
      <w:r>
        <w:rPr>
          <w:color w:val="231F20"/>
          <w:w w:val="90"/>
        </w:rPr>
        <w:t>to</w:t>
      </w:r>
      <w:r>
        <w:rPr>
          <w:color w:val="231F20"/>
          <w:spacing w:val="-41"/>
          <w:w w:val="90"/>
        </w:rPr>
        <w:t> </w:t>
      </w:r>
      <w:r>
        <w:rPr>
          <w:color w:val="231F20"/>
          <w:spacing w:val="3"/>
          <w:w w:val="90"/>
        </w:rPr>
        <w:t>crime </w:t>
      </w:r>
      <w:r>
        <w:rPr>
          <w:color w:val="231F20"/>
          <w:w w:val="85"/>
        </w:rPr>
        <w:t>and</w:t>
      </w:r>
      <w:r>
        <w:rPr>
          <w:color w:val="231F20"/>
          <w:spacing w:val="-29"/>
          <w:w w:val="85"/>
        </w:rPr>
        <w:t> </w:t>
      </w:r>
      <w:r>
        <w:rPr>
          <w:color w:val="231F20"/>
          <w:spacing w:val="2"/>
          <w:w w:val="85"/>
        </w:rPr>
        <w:t>anti-social</w:t>
      </w:r>
      <w:r>
        <w:rPr>
          <w:color w:val="231F20"/>
          <w:spacing w:val="-28"/>
          <w:w w:val="85"/>
        </w:rPr>
        <w:t> </w:t>
      </w:r>
      <w:r>
        <w:rPr>
          <w:color w:val="231F20"/>
          <w:spacing w:val="2"/>
          <w:w w:val="85"/>
        </w:rPr>
        <w:t>behaviour”</w:t>
      </w:r>
      <w:r>
        <w:rPr>
          <w:color w:val="231F20"/>
          <w:spacing w:val="-28"/>
          <w:w w:val="85"/>
        </w:rPr>
        <w:t> </w:t>
      </w:r>
      <w:r>
        <w:rPr>
          <w:color w:val="231F20"/>
          <w:w w:val="85"/>
        </w:rPr>
        <w:t>in</w:t>
      </w:r>
      <w:r>
        <w:rPr>
          <w:color w:val="231F20"/>
          <w:spacing w:val="-28"/>
          <w:w w:val="85"/>
        </w:rPr>
        <w:t> </w:t>
      </w:r>
      <w:r>
        <w:rPr>
          <w:color w:val="231F20"/>
          <w:spacing w:val="2"/>
          <w:w w:val="85"/>
        </w:rPr>
        <w:t>order</w:t>
      </w:r>
      <w:r>
        <w:rPr>
          <w:color w:val="231F20"/>
          <w:spacing w:val="-28"/>
          <w:w w:val="85"/>
        </w:rPr>
        <w:t> </w:t>
      </w:r>
      <w:r>
        <w:rPr>
          <w:color w:val="231F20"/>
          <w:w w:val="85"/>
        </w:rPr>
        <w:t>to</w:t>
      </w:r>
      <w:r>
        <w:rPr>
          <w:color w:val="231F20"/>
          <w:spacing w:val="-28"/>
          <w:w w:val="85"/>
        </w:rPr>
        <w:t> </w:t>
      </w:r>
      <w:r>
        <w:rPr>
          <w:color w:val="231F20"/>
          <w:spacing w:val="2"/>
          <w:w w:val="85"/>
        </w:rPr>
        <w:t>build</w:t>
      </w:r>
      <w:r>
        <w:rPr>
          <w:color w:val="231F20"/>
          <w:spacing w:val="-28"/>
          <w:w w:val="85"/>
        </w:rPr>
        <w:t> </w:t>
      </w:r>
      <w:r>
        <w:rPr>
          <w:color w:val="231F20"/>
          <w:spacing w:val="3"/>
          <w:w w:val="85"/>
        </w:rPr>
        <w:t>safer, </w:t>
      </w:r>
      <w:r>
        <w:rPr>
          <w:color w:val="231F20"/>
          <w:spacing w:val="2"/>
          <w:w w:val="90"/>
        </w:rPr>
        <w:t>shared, </w:t>
      </w:r>
      <w:r>
        <w:rPr>
          <w:color w:val="231F20"/>
          <w:w w:val="90"/>
        </w:rPr>
        <w:t>and </w:t>
      </w:r>
      <w:r>
        <w:rPr>
          <w:color w:val="231F20"/>
          <w:spacing w:val="2"/>
          <w:w w:val="90"/>
        </w:rPr>
        <w:t>cohesive communities that </w:t>
      </w:r>
      <w:r>
        <w:rPr>
          <w:color w:val="231F20"/>
          <w:spacing w:val="3"/>
          <w:w w:val="90"/>
        </w:rPr>
        <w:t>have </w:t>
      </w:r>
      <w:r>
        <w:rPr>
          <w:color w:val="231F20"/>
          <w:spacing w:val="2"/>
          <w:w w:val="90"/>
        </w:rPr>
        <w:t>confidence</w:t>
      </w:r>
      <w:r>
        <w:rPr>
          <w:color w:val="231F20"/>
          <w:spacing w:val="-36"/>
          <w:w w:val="90"/>
        </w:rPr>
        <w:t> </w:t>
      </w:r>
      <w:r>
        <w:rPr>
          <w:color w:val="231F20"/>
          <w:w w:val="90"/>
        </w:rPr>
        <w:t>in</w:t>
      </w:r>
      <w:r>
        <w:rPr>
          <w:color w:val="231F20"/>
          <w:spacing w:val="-36"/>
          <w:w w:val="90"/>
        </w:rPr>
        <w:t> </w:t>
      </w:r>
      <w:r>
        <w:rPr>
          <w:color w:val="231F20"/>
          <w:w w:val="90"/>
        </w:rPr>
        <w:t>the</w:t>
      </w:r>
      <w:r>
        <w:rPr>
          <w:color w:val="231F20"/>
          <w:spacing w:val="-36"/>
          <w:w w:val="90"/>
        </w:rPr>
        <w:t> </w:t>
      </w:r>
      <w:r>
        <w:rPr>
          <w:color w:val="231F20"/>
          <w:spacing w:val="2"/>
          <w:w w:val="90"/>
        </w:rPr>
        <w:t>agencies</w:t>
      </w:r>
      <w:r>
        <w:rPr>
          <w:color w:val="231F20"/>
          <w:spacing w:val="-36"/>
          <w:w w:val="90"/>
        </w:rPr>
        <w:t> </w:t>
      </w:r>
      <w:r>
        <w:rPr>
          <w:color w:val="231F20"/>
          <w:spacing w:val="2"/>
          <w:w w:val="90"/>
        </w:rPr>
        <w:t>serving</w:t>
      </w:r>
      <w:r>
        <w:rPr>
          <w:color w:val="231F20"/>
          <w:spacing w:val="-36"/>
          <w:w w:val="90"/>
        </w:rPr>
        <w:t> </w:t>
      </w:r>
      <w:r>
        <w:rPr>
          <w:color w:val="231F20"/>
          <w:spacing w:val="2"/>
          <w:w w:val="90"/>
        </w:rPr>
        <w:t>them.</w:t>
      </w:r>
      <w:r>
        <w:rPr>
          <w:color w:val="231F20"/>
          <w:spacing w:val="2"/>
          <w:w w:val="90"/>
          <w:position w:val="7"/>
          <w:sz w:val="13"/>
        </w:rPr>
        <w:t>23</w:t>
      </w:r>
      <w:r>
        <w:rPr>
          <w:color w:val="231F20"/>
          <w:spacing w:val="-12"/>
          <w:w w:val="90"/>
          <w:position w:val="7"/>
          <w:sz w:val="13"/>
        </w:rPr>
        <w:t> </w:t>
      </w:r>
      <w:r>
        <w:rPr>
          <w:color w:val="231F20"/>
          <w:spacing w:val="3"/>
          <w:w w:val="90"/>
        </w:rPr>
        <w:t>The </w:t>
      </w:r>
      <w:r>
        <w:rPr>
          <w:color w:val="231F20"/>
          <w:spacing w:val="2"/>
          <w:w w:val="85"/>
        </w:rPr>
        <w:t>strategy</w:t>
      </w:r>
      <w:r>
        <w:rPr>
          <w:color w:val="231F20"/>
          <w:spacing w:val="-23"/>
          <w:w w:val="85"/>
        </w:rPr>
        <w:t> </w:t>
      </w:r>
      <w:r>
        <w:rPr>
          <w:color w:val="231F20"/>
          <w:spacing w:val="2"/>
          <w:w w:val="85"/>
        </w:rPr>
        <w:t>includes</w:t>
      </w:r>
      <w:r>
        <w:rPr>
          <w:color w:val="231F20"/>
          <w:spacing w:val="-22"/>
          <w:w w:val="85"/>
        </w:rPr>
        <w:t> </w:t>
      </w:r>
      <w:r>
        <w:rPr>
          <w:color w:val="231F20"/>
          <w:spacing w:val="2"/>
          <w:w w:val="85"/>
        </w:rPr>
        <w:t>hate</w:t>
      </w:r>
      <w:r>
        <w:rPr>
          <w:color w:val="231F20"/>
          <w:spacing w:val="-22"/>
          <w:w w:val="85"/>
        </w:rPr>
        <w:t> </w:t>
      </w:r>
      <w:r>
        <w:rPr>
          <w:color w:val="231F20"/>
          <w:spacing w:val="2"/>
          <w:w w:val="85"/>
        </w:rPr>
        <w:t>crimes</w:t>
      </w:r>
      <w:r>
        <w:rPr>
          <w:color w:val="231F20"/>
          <w:spacing w:val="-23"/>
          <w:w w:val="85"/>
        </w:rPr>
        <w:t> </w:t>
      </w:r>
      <w:r>
        <w:rPr>
          <w:color w:val="231F20"/>
          <w:w w:val="85"/>
        </w:rPr>
        <w:t>as</w:t>
      </w:r>
      <w:r>
        <w:rPr>
          <w:color w:val="231F20"/>
          <w:spacing w:val="-22"/>
          <w:w w:val="85"/>
        </w:rPr>
        <w:t> </w:t>
      </w:r>
      <w:r>
        <w:rPr>
          <w:color w:val="231F20"/>
          <w:w w:val="85"/>
        </w:rPr>
        <w:t>a</w:t>
      </w:r>
      <w:r>
        <w:rPr>
          <w:color w:val="231F20"/>
          <w:spacing w:val="-22"/>
          <w:w w:val="85"/>
        </w:rPr>
        <w:t> </w:t>
      </w:r>
      <w:r>
        <w:rPr>
          <w:color w:val="231F20"/>
          <w:spacing w:val="2"/>
          <w:w w:val="85"/>
        </w:rPr>
        <w:t>central</w:t>
      </w:r>
      <w:r>
        <w:rPr>
          <w:color w:val="231F20"/>
          <w:spacing w:val="-22"/>
          <w:w w:val="85"/>
        </w:rPr>
        <w:t> </w:t>
      </w:r>
      <w:r>
        <w:rPr>
          <w:color w:val="231F20"/>
          <w:spacing w:val="3"/>
          <w:w w:val="85"/>
        </w:rPr>
        <w:t>theme, </w:t>
      </w:r>
      <w:r>
        <w:rPr>
          <w:color w:val="231F20"/>
          <w:spacing w:val="2"/>
          <w:w w:val="85"/>
        </w:rPr>
        <w:t>aiming</w:t>
      </w:r>
      <w:r>
        <w:rPr>
          <w:color w:val="231F20"/>
          <w:spacing w:val="-27"/>
          <w:w w:val="85"/>
        </w:rPr>
        <w:t> </w:t>
      </w:r>
      <w:r>
        <w:rPr>
          <w:color w:val="231F20"/>
          <w:w w:val="85"/>
        </w:rPr>
        <w:t>to</w:t>
      </w:r>
      <w:r>
        <w:rPr>
          <w:color w:val="231F20"/>
          <w:spacing w:val="-26"/>
          <w:w w:val="85"/>
        </w:rPr>
        <w:t> </w:t>
      </w:r>
      <w:r>
        <w:rPr>
          <w:color w:val="231F20"/>
          <w:spacing w:val="2"/>
          <w:w w:val="85"/>
        </w:rPr>
        <w:t>promote</w:t>
      </w:r>
      <w:r>
        <w:rPr>
          <w:color w:val="231F20"/>
          <w:spacing w:val="-26"/>
          <w:w w:val="85"/>
        </w:rPr>
        <w:t> </w:t>
      </w:r>
      <w:r>
        <w:rPr>
          <w:color w:val="231F20"/>
          <w:spacing w:val="2"/>
          <w:w w:val="85"/>
        </w:rPr>
        <w:t>awareness</w:t>
      </w:r>
      <w:r>
        <w:rPr>
          <w:color w:val="231F20"/>
          <w:spacing w:val="-26"/>
          <w:w w:val="85"/>
        </w:rPr>
        <w:t> </w:t>
      </w:r>
      <w:r>
        <w:rPr>
          <w:color w:val="231F20"/>
          <w:spacing w:val="2"/>
          <w:w w:val="85"/>
        </w:rPr>
        <w:t>among</w:t>
      </w:r>
      <w:r>
        <w:rPr>
          <w:color w:val="231F20"/>
          <w:spacing w:val="-26"/>
          <w:w w:val="85"/>
        </w:rPr>
        <w:t> </w:t>
      </w:r>
      <w:r>
        <w:rPr>
          <w:color w:val="231F20"/>
          <w:spacing w:val="3"/>
          <w:w w:val="85"/>
        </w:rPr>
        <w:t>communities </w:t>
      </w:r>
      <w:r>
        <w:rPr>
          <w:color w:val="231F20"/>
          <w:w w:val="90"/>
        </w:rPr>
        <w:t>and</w:t>
      </w:r>
      <w:r>
        <w:rPr>
          <w:color w:val="231F20"/>
          <w:spacing w:val="-41"/>
          <w:w w:val="90"/>
        </w:rPr>
        <w:t> </w:t>
      </w:r>
      <w:r>
        <w:rPr>
          <w:color w:val="231F20"/>
          <w:w w:val="90"/>
        </w:rPr>
        <w:t>the</w:t>
      </w:r>
      <w:r>
        <w:rPr>
          <w:color w:val="231F20"/>
          <w:spacing w:val="-41"/>
          <w:w w:val="90"/>
        </w:rPr>
        <w:t> </w:t>
      </w:r>
      <w:r>
        <w:rPr>
          <w:color w:val="231F20"/>
          <w:spacing w:val="2"/>
          <w:w w:val="90"/>
        </w:rPr>
        <w:t>criminal</w:t>
      </w:r>
      <w:r>
        <w:rPr>
          <w:color w:val="231F20"/>
          <w:spacing w:val="-41"/>
          <w:w w:val="90"/>
        </w:rPr>
        <w:t> </w:t>
      </w:r>
      <w:r>
        <w:rPr>
          <w:color w:val="231F20"/>
          <w:spacing w:val="2"/>
          <w:w w:val="90"/>
        </w:rPr>
        <w:t>justice</w:t>
      </w:r>
      <w:r>
        <w:rPr>
          <w:color w:val="231F20"/>
          <w:spacing w:val="-41"/>
          <w:w w:val="90"/>
        </w:rPr>
        <w:t> </w:t>
      </w:r>
      <w:r>
        <w:rPr>
          <w:color w:val="231F20"/>
          <w:spacing w:val="2"/>
          <w:w w:val="90"/>
        </w:rPr>
        <w:t>agencies,</w:t>
      </w:r>
      <w:r>
        <w:rPr>
          <w:color w:val="231F20"/>
          <w:spacing w:val="-41"/>
          <w:w w:val="90"/>
        </w:rPr>
        <w:t> </w:t>
      </w:r>
      <w:r>
        <w:rPr>
          <w:color w:val="231F20"/>
          <w:w w:val="90"/>
        </w:rPr>
        <w:t>to</w:t>
      </w:r>
      <w:r>
        <w:rPr>
          <w:color w:val="231F20"/>
          <w:spacing w:val="-41"/>
          <w:w w:val="90"/>
        </w:rPr>
        <w:t> </w:t>
      </w:r>
      <w:r>
        <w:rPr>
          <w:color w:val="231F20"/>
          <w:spacing w:val="3"/>
          <w:w w:val="90"/>
        </w:rPr>
        <w:t>encourage </w:t>
      </w:r>
      <w:r>
        <w:rPr>
          <w:color w:val="231F20"/>
          <w:w w:val="85"/>
        </w:rPr>
        <w:t>the</w:t>
      </w:r>
      <w:r>
        <w:rPr>
          <w:color w:val="231F20"/>
          <w:spacing w:val="-25"/>
          <w:w w:val="85"/>
        </w:rPr>
        <w:t> </w:t>
      </w:r>
      <w:r>
        <w:rPr>
          <w:color w:val="231F20"/>
          <w:spacing w:val="2"/>
          <w:w w:val="85"/>
        </w:rPr>
        <w:t>reporting</w:t>
      </w:r>
      <w:r>
        <w:rPr>
          <w:color w:val="231F20"/>
          <w:spacing w:val="-24"/>
          <w:w w:val="85"/>
        </w:rPr>
        <w:t> </w:t>
      </w:r>
      <w:r>
        <w:rPr>
          <w:color w:val="231F20"/>
          <w:w w:val="85"/>
        </w:rPr>
        <w:t>of</w:t>
      </w:r>
      <w:r>
        <w:rPr>
          <w:color w:val="231F20"/>
          <w:spacing w:val="-24"/>
          <w:w w:val="85"/>
        </w:rPr>
        <w:t> </w:t>
      </w:r>
      <w:r>
        <w:rPr>
          <w:color w:val="231F20"/>
          <w:spacing w:val="2"/>
          <w:w w:val="85"/>
        </w:rPr>
        <w:t>hate</w:t>
      </w:r>
      <w:r>
        <w:rPr>
          <w:color w:val="231F20"/>
          <w:spacing w:val="-24"/>
          <w:w w:val="85"/>
        </w:rPr>
        <w:t> </w:t>
      </w:r>
      <w:r>
        <w:rPr>
          <w:color w:val="231F20"/>
          <w:spacing w:val="2"/>
          <w:w w:val="85"/>
        </w:rPr>
        <w:t>crimes</w:t>
      </w:r>
      <w:r>
        <w:rPr>
          <w:color w:val="231F20"/>
          <w:spacing w:val="-25"/>
          <w:w w:val="85"/>
        </w:rPr>
        <w:t> </w:t>
      </w:r>
      <w:r>
        <w:rPr>
          <w:color w:val="231F20"/>
          <w:w w:val="85"/>
        </w:rPr>
        <w:t>and</w:t>
      </w:r>
      <w:r>
        <w:rPr>
          <w:color w:val="231F20"/>
          <w:spacing w:val="-24"/>
          <w:w w:val="85"/>
        </w:rPr>
        <w:t> </w:t>
      </w:r>
      <w:r>
        <w:rPr>
          <w:color w:val="231F20"/>
          <w:spacing w:val="2"/>
          <w:w w:val="85"/>
        </w:rPr>
        <w:t>ensure</w:t>
      </w:r>
      <w:r>
        <w:rPr>
          <w:color w:val="231F20"/>
          <w:spacing w:val="-24"/>
          <w:w w:val="85"/>
        </w:rPr>
        <w:t> </w:t>
      </w:r>
      <w:r>
        <w:rPr>
          <w:color w:val="231F20"/>
          <w:spacing w:val="3"/>
          <w:w w:val="85"/>
        </w:rPr>
        <w:t>effective </w:t>
      </w:r>
      <w:r>
        <w:rPr>
          <w:color w:val="231F20"/>
          <w:spacing w:val="2"/>
          <w:w w:val="90"/>
        </w:rPr>
        <w:t>enforcement</w:t>
      </w:r>
      <w:r>
        <w:rPr>
          <w:color w:val="231F20"/>
          <w:spacing w:val="-9"/>
          <w:w w:val="90"/>
        </w:rPr>
        <w:t> </w:t>
      </w:r>
      <w:r>
        <w:rPr>
          <w:color w:val="231F20"/>
          <w:spacing w:val="2"/>
          <w:w w:val="90"/>
        </w:rPr>
        <w:t>responses.</w:t>
      </w:r>
      <w:r>
        <w:rPr>
          <w:b/>
          <w:color w:val="231F20"/>
          <w:spacing w:val="2"/>
          <w:w w:val="90"/>
          <w:position w:val="6"/>
          <w:sz w:val="14"/>
        </w:rPr>
        <w:t>24</w:t>
      </w:r>
    </w:p>
    <w:p>
      <w:pPr>
        <w:pStyle w:val="BodyText"/>
        <w:spacing w:line="264" w:lineRule="auto" w:before="124"/>
        <w:ind w:left="548" w:right="1748"/>
      </w:pPr>
      <w:r>
        <w:rPr>
          <w:color w:val="231F20"/>
          <w:w w:val="85"/>
        </w:rPr>
        <w:t>The </w:t>
      </w:r>
      <w:r>
        <w:rPr>
          <w:color w:val="231F20"/>
          <w:spacing w:val="2"/>
          <w:w w:val="85"/>
        </w:rPr>
        <w:t>Policing </w:t>
      </w:r>
      <w:r>
        <w:rPr>
          <w:color w:val="231F20"/>
          <w:w w:val="85"/>
        </w:rPr>
        <w:t>and </w:t>
      </w:r>
      <w:r>
        <w:rPr>
          <w:color w:val="231F20"/>
          <w:spacing w:val="2"/>
          <w:w w:val="85"/>
        </w:rPr>
        <w:t>Community Safety </w:t>
      </w:r>
      <w:r>
        <w:rPr>
          <w:color w:val="231F20"/>
          <w:spacing w:val="3"/>
          <w:w w:val="85"/>
        </w:rPr>
        <w:t>Partnerships </w:t>
      </w:r>
      <w:r>
        <w:rPr>
          <w:color w:val="231F20"/>
          <w:spacing w:val="2"/>
          <w:w w:val="90"/>
        </w:rPr>
        <w:t>(PCSPs), </w:t>
      </w:r>
      <w:r>
        <w:rPr>
          <w:color w:val="231F20"/>
          <w:w w:val="90"/>
        </w:rPr>
        <w:t>and </w:t>
      </w:r>
      <w:r>
        <w:rPr>
          <w:color w:val="231F20"/>
          <w:spacing w:val="2"/>
          <w:w w:val="90"/>
        </w:rPr>
        <w:t>District Policing </w:t>
      </w:r>
      <w:r>
        <w:rPr>
          <w:color w:val="231F20"/>
          <w:w w:val="90"/>
        </w:rPr>
        <w:t>and </w:t>
      </w:r>
      <w:r>
        <w:rPr>
          <w:color w:val="231F20"/>
          <w:spacing w:val="3"/>
          <w:w w:val="90"/>
        </w:rPr>
        <w:t>Community </w:t>
      </w:r>
      <w:r>
        <w:rPr>
          <w:color w:val="231F20"/>
          <w:spacing w:val="2"/>
          <w:w w:val="90"/>
        </w:rPr>
        <w:t>Safety Partnerships (DPCSPs), assist </w:t>
      </w:r>
      <w:r>
        <w:rPr>
          <w:color w:val="231F20"/>
          <w:w w:val="90"/>
        </w:rPr>
        <w:t>in </w:t>
      </w:r>
      <w:r>
        <w:rPr>
          <w:color w:val="231F20"/>
          <w:spacing w:val="3"/>
          <w:w w:val="90"/>
        </w:rPr>
        <w:t>the </w:t>
      </w:r>
      <w:r>
        <w:rPr>
          <w:color w:val="231F20"/>
          <w:spacing w:val="2"/>
          <w:w w:val="90"/>
        </w:rPr>
        <w:t>implementation </w:t>
      </w:r>
      <w:r>
        <w:rPr>
          <w:color w:val="231F20"/>
          <w:w w:val="90"/>
        </w:rPr>
        <w:t>of the </w:t>
      </w:r>
      <w:r>
        <w:rPr>
          <w:color w:val="231F20"/>
          <w:spacing w:val="2"/>
          <w:w w:val="90"/>
        </w:rPr>
        <w:t>Community </w:t>
      </w:r>
      <w:r>
        <w:rPr>
          <w:color w:val="231F20"/>
          <w:spacing w:val="3"/>
          <w:w w:val="90"/>
        </w:rPr>
        <w:t>Safety </w:t>
      </w:r>
      <w:r>
        <w:rPr>
          <w:color w:val="231F20"/>
          <w:spacing w:val="2"/>
          <w:w w:val="90"/>
        </w:rPr>
        <w:t>Strategy.</w:t>
      </w:r>
      <w:r>
        <w:rPr>
          <w:b/>
          <w:color w:val="231F20"/>
          <w:spacing w:val="2"/>
          <w:w w:val="90"/>
          <w:position w:val="6"/>
          <w:sz w:val="14"/>
        </w:rPr>
        <w:t>25 </w:t>
      </w:r>
      <w:r>
        <w:rPr>
          <w:color w:val="231F20"/>
          <w:spacing w:val="2"/>
          <w:w w:val="90"/>
        </w:rPr>
        <w:t>Each District Council </w:t>
      </w:r>
      <w:r>
        <w:rPr>
          <w:color w:val="231F20"/>
          <w:w w:val="90"/>
        </w:rPr>
        <w:t>in NI </w:t>
      </w:r>
      <w:r>
        <w:rPr>
          <w:color w:val="231F20"/>
          <w:spacing w:val="3"/>
          <w:w w:val="90"/>
        </w:rPr>
        <w:t>must </w:t>
      </w:r>
      <w:r>
        <w:rPr>
          <w:color w:val="231F20"/>
          <w:spacing w:val="2"/>
          <w:w w:val="90"/>
        </w:rPr>
        <w:t>establish </w:t>
      </w:r>
      <w:r>
        <w:rPr>
          <w:color w:val="231F20"/>
          <w:w w:val="90"/>
        </w:rPr>
        <w:t>a </w:t>
      </w:r>
      <w:r>
        <w:rPr>
          <w:color w:val="231F20"/>
          <w:spacing w:val="2"/>
          <w:w w:val="90"/>
        </w:rPr>
        <w:t>PCSP, which consists </w:t>
      </w:r>
      <w:r>
        <w:rPr>
          <w:color w:val="231F20"/>
          <w:w w:val="90"/>
        </w:rPr>
        <w:t>of </w:t>
      </w:r>
      <w:r>
        <w:rPr>
          <w:color w:val="231F20"/>
          <w:spacing w:val="3"/>
          <w:w w:val="90"/>
        </w:rPr>
        <w:t>elected </w:t>
      </w:r>
      <w:r>
        <w:rPr>
          <w:color w:val="231F20"/>
          <w:spacing w:val="2"/>
          <w:w w:val="90"/>
        </w:rPr>
        <w:t>members, independent members </w:t>
      </w:r>
      <w:r>
        <w:rPr>
          <w:color w:val="231F20"/>
          <w:spacing w:val="3"/>
          <w:w w:val="90"/>
        </w:rPr>
        <w:t>and </w:t>
      </w:r>
      <w:r>
        <w:rPr>
          <w:color w:val="231F20"/>
          <w:spacing w:val="2"/>
          <w:w w:val="85"/>
        </w:rPr>
        <w:t>representatives </w:t>
      </w:r>
      <w:r>
        <w:rPr>
          <w:color w:val="231F20"/>
          <w:w w:val="85"/>
        </w:rPr>
        <w:t>of </w:t>
      </w:r>
      <w:r>
        <w:rPr>
          <w:color w:val="231F20"/>
          <w:spacing w:val="2"/>
          <w:w w:val="85"/>
        </w:rPr>
        <w:t>designated organisations. </w:t>
      </w:r>
      <w:r>
        <w:rPr>
          <w:color w:val="231F20"/>
          <w:spacing w:val="3"/>
          <w:w w:val="85"/>
        </w:rPr>
        <w:t>The </w:t>
      </w:r>
      <w:r>
        <w:rPr>
          <w:color w:val="231F20"/>
          <w:spacing w:val="2"/>
          <w:w w:val="90"/>
        </w:rPr>
        <w:t>central tasks </w:t>
      </w:r>
      <w:r>
        <w:rPr>
          <w:color w:val="231F20"/>
          <w:w w:val="90"/>
        </w:rPr>
        <w:t>of the </w:t>
      </w:r>
      <w:r>
        <w:rPr>
          <w:color w:val="231F20"/>
          <w:spacing w:val="2"/>
          <w:w w:val="90"/>
        </w:rPr>
        <w:t>PCSPs </w:t>
      </w:r>
      <w:r>
        <w:rPr>
          <w:color w:val="231F20"/>
          <w:w w:val="90"/>
        </w:rPr>
        <w:t>and </w:t>
      </w:r>
      <w:r>
        <w:rPr>
          <w:color w:val="231F20"/>
          <w:spacing w:val="2"/>
          <w:w w:val="90"/>
        </w:rPr>
        <w:t>DPCSPs </w:t>
      </w:r>
      <w:r>
        <w:rPr>
          <w:color w:val="231F20"/>
          <w:w w:val="90"/>
        </w:rPr>
        <w:t>are </w:t>
      </w:r>
      <w:r>
        <w:rPr>
          <w:color w:val="231F20"/>
          <w:spacing w:val="3"/>
          <w:w w:val="90"/>
        </w:rPr>
        <w:t>to </w:t>
      </w:r>
      <w:r>
        <w:rPr>
          <w:color w:val="231F20"/>
          <w:spacing w:val="2"/>
          <w:w w:val="90"/>
        </w:rPr>
        <w:t>consult</w:t>
      </w:r>
      <w:r>
        <w:rPr>
          <w:color w:val="231F20"/>
          <w:spacing w:val="-36"/>
          <w:w w:val="90"/>
        </w:rPr>
        <w:t> </w:t>
      </w:r>
      <w:r>
        <w:rPr>
          <w:color w:val="231F20"/>
          <w:w w:val="90"/>
        </w:rPr>
        <w:t>and</w:t>
      </w:r>
      <w:r>
        <w:rPr>
          <w:color w:val="231F20"/>
          <w:spacing w:val="-36"/>
          <w:w w:val="90"/>
        </w:rPr>
        <w:t> </w:t>
      </w:r>
      <w:r>
        <w:rPr>
          <w:color w:val="231F20"/>
          <w:spacing w:val="2"/>
          <w:w w:val="90"/>
        </w:rPr>
        <w:t>engage</w:t>
      </w:r>
      <w:r>
        <w:rPr>
          <w:color w:val="231F20"/>
          <w:spacing w:val="-36"/>
          <w:w w:val="90"/>
        </w:rPr>
        <w:t> </w:t>
      </w:r>
      <w:r>
        <w:rPr>
          <w:color w:val="231F20"/>
          <w:spacing w:val="2"/>
          <w:w w:val="90"/>
        </w:rPr>
        <w:t>with</w:t>
      </w:r>
      <w:r>
        <w:rPr>
          <w:color w:val="231F20"/>
          <w:spacing w:val="-35"/>
          <w:w w:val="90"/>
        </w:rPr>
        <w:t> </w:t>
      </w:r>
      <w:r>
        <w:rPr>
          <w:color w:val="231F20"/>
          <w:spacing w:val="2"/>
          <w:w w:val="90"/>
        </w:rPr>
        <w:t>local</w:t>
      </w:r>
      <w:r>
        <w:rPr>
          <w:color w:val="231F20"/>
          <w:spacing w:val="-36"/>
          <w:w w:val="90"/>
        </w:rPr>
        <w:t> </w:t>
      </w:r>
      <w:r>
        <w:rPr>
          <w:color w:val="231F20"/>
          <w:spacing w:val="2"/>
          <w:w w:val="90"/>
        </w:rPr>
        <w:t>communities</w:t>
      </w:r>
      <w:r>
        <w:rPr>
          <w:color w:val="231F20"/>
          <w:spacing w:val="-36"/>
          <w:w w:val="90"/>
        </w:rPr>
        <w:t> </w:t>
      </w:r>
      <w:r>
        <w:rPr>
          <w:color w:val="231F20"/>
          <w:spacing w:val="3"/>
          <w:w w:val="90"/>
        </w:rPr>
        <w:t>and </w:t>
      </w:r>
      <w:r>
        <w:rPr>
          <w:color w:val="231F20"/>
          <w:spacing w:val="2"/>
          <w:w w:val="85"/>
        </w:rPr>
        <w:t>other</w:t>
      </w:r>
      <w:r>
        <w:rPr>
          <w:color w:val="231F20"/>
          <w:spacing w:val="-28"/>
          <w:w w:val="85"/>
        </w:rPr>
        <w:t> </w:t>
      </w:r>
      <w:r>
        <w:rPr>
          <w:color w:val="231F20"/>
          <w:spacing w:val="2"/>
          <w:w w:val="85"/>
        </w:rPr>
        <w:t>relevant</w:t>
      </w:r>
      <w:r>
        <w:rPr>
          <w:color w:val="231F20"/>
          <w:spacing w:val="-28"/>
          <w:w w:val="85"/>
        </w:rPr>
        <w:t> </w:t>
      </w:r>
      <w:r>
        <w:rPr>
          <w:color w:val="231F20"/>
          <w:spacing w:val="2"/>
          <w:w w:val="85"/>
        </w:rPr>
        <w:t>stakeholders</w:t>
      </w:r>
      <w:r>
        <w:rPr>
          <w:color w:val="231F20"/>
          <w:spacing w:val="-27"/>
          <w:w w:val="85"/>
        </w:rPr>
        <w:t> </w:t>
      </w:r>
      <w:r>
        <w:rPr>
          <w:color w:val="231F20"/>
          <w:w w:val="85"/>
        </w:rPr>
        <w:t>to</w:t>
      </w:r>
      <w:r>
        <w:rPr>
          <w:color w:val="231F20"/>
          <w:spacing w:val="-28"/>
          <w:w w:val="85"/>
        </w:rPr>
        <w:t> </w:t>
      </w:r>
      <w:r>
        <w:rPr>
          <w:color w:val="231F20"/>
          <w:spacing w:val="2"/>
          <w:w w:val="85"/>
        </w:rPr>
        <w:t>identify,</w:t>
      </w:r>
      <w:r>
        <w:rPr>
          <w:color w:val="231F20"/>
          <w:spacing w:val="-28"/>
          <w:w w:val="85"/>
        </w:rPr>
        <w:t> </w:t>
      </w:r>
      <w:r>
        <w:rPr>
          <w:color w:val="231F20"/>
          <w:spacing w:val="2"/>
          <w:w w:val="85"/>
        </w:rPr>
        <w:t>early</w:t>
      </w:r>
      <w:r>
        <w:rPr>
          <w:color w:val="231F20"/>
          <w:spacing w:val="-27"/>
          <w:w w:val="85"/>
        </w:rPr>
        <w:t> </w:t>
      </w:r>
      <w:r>
        <w:rPr>
          <w:color w:val="231F20"/>
          <w:spacing w:val="3"/>
          <w:w w:val="85"/>
        </w:rPr>
        <w:t>on, </w:t>
      </w:r>
      <w:r>
        <w:rPr>
          <w:color w:val="231F20"/>
          <w:spacing w:val="2"/>
          <w:w w:val="85"/>
        </w:rPr>
        <w:t>which</w:t>
      </w:r>
      <w:r>
        <w:rPr>
          <w:color w:val="231F20"/>
          <w:spacing w:val="-25"/>
          <w:w w:val="85"/>
        </w:rPr>
        <w:t> </w:t>
      </w:r>
      <w:r>
        <w:rPr>
          <w:color w:val="231F20"/>
          <w:spacing w:val="2"/>
          <w:w w:val="85"/>
        </w:rPr>
        <w:t>issues</w:t>
      </w:r>
      <w:r>
        <w:rPr>
          <w:color w:val="231F20"/>
          <w:spacing w:val="-25"/>
          <w:w w:val="85"/>
        </w:rPr>
        <w:t> </w:t>
      </w:r>
      <w:r>
        <w:rPr>
          <w:color w:val="231F20"/>
          <w:w w:val="85"/>
        </w:rPr>
        <w:t>are</w:t>
      </w:r>
      <w:r>
        <w:rPr>
          <w:color w:val="231F20"/>
          <w:spacing w:val="-25"/>
          <w:w w:val="85"/>
        </w:rPr>
        <w:t> </w:t>
      </w:r>
      <w:r>
        <w:rPr>
          <w:color w:val="231F20"/>
          <w:w w:val="85"/>
        </w:rPr>
        <w:t>of</w:t>
      </w:r>
      <w:r>
        <w:rPr>
          <w:color w:val="231F20"/>
          <w:spacing w:val="-25"/>
          <w:w w:val="85"/>
        </w:rPr>
        <w:t> </w:t>
      </w:r>
      <w:r>
        <w:rPr>
          <w:color w:val="231F20"/>
          <w:spacing w:val="2"/>
          <w:w w:val="85"/>
        </w:rPr>
        <w:t>particular</w:t>
      </w:r>
      <w:r>
        <w:rPr>
          <w:color w:val="231F20"/>
          <w:spacing w:val="-24"/>
          <w:w w:val="85"/>
        </w:rPr>
        <w:t> </w:t>
      </w:r>
      <w:r>
        <w:rPr>
          <w:color w:val="231F20"/>
          <w:spacing w:val="2"/>
          <w:w w:val="85"/>
        </w:rPr>
        <w:t>concern</w:t>
      </w:r>
      <w:r>
        <w:rPr>
          <w:color w:val="231F20"/>
          <w:spacing w:val="-25"/>
          <w:w w:val="85"/>
        </w:rPr>
        <w:t> </w:t>
      </w:r>
      <w:r>
        <w:rPr>
          <w:color w:val="231F20"/>
          <w:w w:val="85"/>
        </w:rPr>
        <w:t>and</w:t>
      </w:r>
      <w:r>
        <w:rPr>
          <w:color w:val="231F20"/>
          <w:spacing w:val="-25"/>
          <w:w w:val="85"/>
        </w:rPr>
        <w:t> </w:t>
      </w:r>
      <w:r>
        <w:rPr>
          <w:color w:val="231F20"/>
          <w:spacing w:val="3"/>
          <w:w w:val="85"/>
        </w:rPr>
        <w:t>prepare </w:t>
      </w:r>
      <w:r>
        <w:rPr>
          <w:color w:val="231F20"/>
          <w:spacing w:val="2"/>
          <w:w w:val="85"/>
        </w:rPr>
        <w:t>plans</w:t>
      </w:r>
      <w:r>
        <w:rPr>
          <w:color w:val="231F20"/>
          <w:spacing w:val="-16"/>
          <w:w w:val="85"/>
        </w:rPr>
        <w:t> </w:t>
      </w:r>
      <w:r>
        <w:rPr>
          <w:color w:val="231F20"/>
          <w:w w:val="85"/>
        </w:rPr>
        <w:t>for</w:t>
      </w:r>
      <w:r>
        <w:rPr>
          <w:color w:val="231F20"/>
          <w:spacing w:val="-15"/>
          <w:w w:val="85"/>
        </w:rPr>
        <w:t> </w:t>
      </w:r>
      <w:r>
        <w:rPr>
          <w:color w:val="231F20"/>
          <w:w w:val="85"/>
        </w:rPr>
        <w:t>how</w:t>
      </w:r>
      <w:r>
        <w:rPr>
          <w:color w:val="231F20"/>
          <w:spacing w:val="-16"/>
          <w:w w:val="85"/>
        </w:rPr>
        <w:t> </w:t>
      </w:r>
      <w:r>
        <w:rPr>
          <w:color w:val="231F20"/>
          <w:spacing w:val="2"/>
          <w:w w:val="85"/>
        </w:rPr>
        <w:t>these</w:t>
      </w:r>
      <w:r>
        <w:rPr>
          <w:color w:val="231F20"/>
          <w:spacing w:val="-15"/>
          <w:w w:val="85"/>
        </w:rPr>
        <w:t> </w:t>
      </w:r>
      <w:r>
        <w:rPr>
          <w:color w:val="231F20"/>
          <w:w w:val="85"/>
        </w:rPr>
        <w:t>can</w:t>
      </w:r>
      <w:r>
        <w:rPr>
          <w:color w:val="231F20"/>
          <w:spacing w:val="-16"/>
          <w:w w:val="85"/>
        </w:rPr>
        <w:t> </w:t>
      </w:r>
      <w:r>
        <w:rPr>
          <w:color w:val="231F20"/>
          <w:w w:val="85"/>
        </w:rPr>
        <w:t>be</w:t>
      </w:r>
      <w:r>
        <w:rPr>
          <w:color w:val="231F20"/>
          <w:spacing w:val="-15"/>
          <w:w w:val="85"/>
        </w:rPr>
        <w:t> </w:t>
      </w:r>
      <w:r>
        <w:rPr>
          <w:color w:val="231F20"/>
          <w:spacing w:val="2"/>
          <w:w w:val="85"/>
        </w:rPr>
        <w:t>tackled.</w:t>
      </w:r>
      <w:r>
        <w:rPr>
          <w:color w:val="231F20"/>
          <w:spacing w:val="-16"/>
          <w:w w:val="85"/>
        </w:rPr>
        <w:t> </w:t>
      </w:r>
      <w:r>
        <w:rPr>
          <w:color w:val="231F20"/>
          <w:w w:val="85"/>
        </w:rPr>
        <w:t>The</w:t>
      </w:r>
      <w:r>
        <w:rPr>
          <w:color w:val="231F20"/>
          <w:spacing w:val="-15"/>
          <w:w w:val="85"/>
        </w:rPr>
        <w:t> </w:t>
      </w:r>
      <w:r>
        <w:rPr>
          <w:color w:val="231F20"/>
          <w:spacing w:val="2"/>
          <w:w w:val="85"/>
        </w:rPr>
        <w:t>PCSPs</w:t>
      </w:r>
      <w:r>
        <w:rPr>
          <w:color w:val="231F20"/>
          <w:spacing w:val="-16"/>
          <w:w w:val="85"/>
        </w:rPr>
        <w:t> </w:t>
      </w:r>
      <w:r>
        <w:rPr>
          <w:color w:val="231F20"/>
          <w:spacing w:val="3"/>
          <w:w w:val="85"/>
        </w:rPr>
        <w:t>and </w:t>
      </w:r>
      <w:r>
        <w:rPr>
          <w:color w:val="231F20"/>
          <w:spacing w:val="2"/>
          <w:w w:val="85"/>
        </w:rPr>
        <w:t>DPCSPs</w:t>
      </w:r>
      <w:r>
        <w:rPr>
          <w:color w:val="231F20"/>
          <w:spacing w:val="-25"/>
          <w:w w:val="85"/>
        </w:rPr>
        <w:t> </w:t>
      </w:r>
      <w:r>
        <w:rPr>
          <w:color w:val="231F20"/>
          <w:spacing w:val="2"/>
          <w:w w:val="85"/>
        </w:rPr>
        <w:t>assist</w:t>
      </w:r>
      <w:r>
        <w:rPr>
          <w:color w:val="231F20"/>
          <w:spacing w:val="-24"/>
          <w:w w:val="85"/>
        </w:rPr>
        <w:t> </w:t>
      </w:r>
      <w:r>
        <w:rPr>
          <w:color w:val="231F20"/>
          <w:w w:val="85"/>
        </w:rPr>
        <w:t>in</w:t>
      </w:r>
      <w:r>
        <w:rPr>
          <w:color w:val="231F20"/>
          <w:spacing w:val="-24"/>
          <w:w w:val="85"/>
        </w:rPr>
        <w:t> </w:t>
      </w:r>
      <w:r>
        <w:rPr>
          <w:color w:val="231F20"/>
          <w:spacing w:val="2"/>
          <w:w w:val="85"/>
        </w:rPr>
        <w:t>setting</w:t>
      </w:r>
      <w:r>
        <w:rPr>
          <w:color w:val="231F20"/>
          <w:spacing w:val="-24"/>
          <w:w w:val="85"/>
        </w:rPr>
        <w:t> </w:t>
      </w:r>
      <w:r>
        <w:rPr>
          <w:color w:val="231F20"/>
          <w:spacing w:val="2"/>
          <w:w w:val="85"/>
        </w:rPr>
        <w:t>priorities</w:t>
      </w:r>
      <w:r>
        <w:rPr>
          <w:color w:val="231F20"/>
          <w:spacing w:val="-24"/>
          <w:w w:val="85"/>
        </w:rPr>
        <w:t> </w:t>
      </w:r>
      <w:r>
        <w:rPr>
          <w:color w:val="231F20"/>
          <w:w w:val="85"/>
        </w:rPr>
        <w:t>for</w:t>
      </w:r>
      <w:r>
        <w:rPr>
          <w:color w:val="231F20"/>
          <w:spacing w:val="-25"/>
          <w:w w:val="85"/>
        </w:rPr>
        <w:t> </w:t>
      </w:r>
      <w:r>
        <w:rPr>
          <w:color w:val="231F20"/>
          <w:spacing w:val="2"/>
          <w:w w:val="85"/>
        </w:rPr>
        <w:t>local</w:t>
      </w:r>
      <w:r>
        <w:rPr>
          <w:color w:val="231F20"/>
          <w:spacing w:val="-24"/>
          <w:w w:val="85"/>
        </w:rPr>
        <w:t> </w:t>
      </w:r>
      <w:r>
        <w:rPr>
          <w:color w:val="231F20"/>
          <w:spacing w:val="3"/>
          <w:w w:val="85"/>
        </w:rPr>
        <w:t>policing </w:t>
      </w:r>
      <w:r>
        <w:rPr>
          <w:color w:val="231F20"/>
          <w:spacing w:val="2"/>
          <w:w w:val="90"/>
        </w:rPr>
        <w:t>plans</w:t>
      </w:r>
      <w:r>
        <w:rPr>
          <w:color w:val="231F20"/>
          <w:spacing w:val="-37"/>
          <w:w w:val="90"/>
        </w:rPr>
        <w:t> </w:t>
      </w:r>
      <w:r>
        <w:rPr>
          <w:color w:val="231F20"/>
          <w:w w:val="90"/>
        </w:rPr>
        <w:t>and</w:t>
      </w:r>
      <w:r>
        <w:rPr>
          <w:color w:val="231F20"/>
          <w:spacing w:val="-37"/>
          <w:w w:val="90"/>
        </w:rPr>
        <w:t> </w:t>
      </w:r>
      <w:r>
        <w:rPr>
          <w:color w:val="231F20"/>
          <w:spacing w:val="2"/>
          <w:w w:val="90"/>
        </w:rPr>
        <w:t>engage</w:t>
      </w:r>
      <w:r>
        <w:rPr>
          <w:color w:val="231F20"/>
          <w:spacing w:val="-36"/>
          <w:w w:val="90"/>
        </w:rPr>
        <w:t> </w:t>
      </w:r>
      <w:r>
        <w:rPr>
          <w:color w:val="231F20"/>
          <w:spacing w:val="2"/>
          <w:w w:val="90"/>
        </w:rPr>
        <w:t>with</w:t>
      </w:r>
      <w:r>
        <w:rPr>
          <w:color w:val="231F20"/>
          <w:spacing w:val="-37"/>
          <w:w w:val="90"/>
        </w:rPr>
        <w:t> </w:t>
      </w:r>
      <w:r>
        <w:rPr>
          <w:color w:val="231F20"/>
          <w:w w:val="90"/>
        </w:rPr>
        <w:t>the</w:t>
      </w:r>
      <w:r>
        <w:rPr>
          <w:color w:val="231F20"/>
          <w:spacing w:val="-36"/>
          <w:w w:val="90"/>
        </w:rPr>
        <w:t> </w:t>
      </w:r>
      <w:r>
        <w:rPr>
          <w:color w:val="231F20"/>
          <w:w w:val="90"/>
        </w:rPr>
        <w:t>DoJ</w:t>
      </w:r>
      <w:r>
        <w:rPr>
          <w:color w:val="231F20"/>
          <w:spacing w:val="-37"/>
          <w:w w:val="90"/>
        </w:rPr>
        <w:t> </w:t>
      </w:r>
      <w:r>
        <w:rPr>
          <w:color w:val="231F20"/>
          <w:w w:val="90"/>
        </w:rPr>
        <w:t>and</w:t>
      </w:r>
      <w:r>
        <w:rPr>
          <w:color w:val="231F20"/>
          <w:spacing w:val="-36"/>
          <w:w w:val="90"/>
        </w:rPr>
        <w:t> </w:t>
      </w:r>
      <w:r>
        <w:rPr>
          <w:color w:val="231F20"/>
          <w:w w:val="90"/>
        </w:rPr>
        <w:t>the</w:t>
      </w:r>
      <w:r>
        <w:rPr>
          <w:color w:val="231F20"/>
          <w:spacing w:val="-37"/>
          <w:w w:val="90"/>
        </w:rPr>
        <w:t> </w:t>
      </w:r>
      <w:r>
        <w:rPr>
          <w:color w:val="231F20"/>
          <w:w w:val="90"/>
        </w:rPr>
        <w:t>NI</w:t>
      </w:r>
      <w:r>
        <w:rPr>
          <w:color w:val="231F20"/>
          <w:spacing w:val="-36"/>
          <w:w w:val="90"/>
        </w:rPr>
        <w:t> </w:t>
      </w:r>
      <w:r>
        <w:rPr>
          <w:color w:val="231F20"/>
          <w:spacing w:val="3"/>
          <w:w w:val="90"/>
        </w:rPr>
        <w:t>Policing Board.</w:t>
      </w:r>
    </w:p>
    <w:p>
      <w:pPr>
        <w:spacing w:after="0" w:line="264" w:lineRule="auto"/>
        <w:sectPr>
          <w:type w:val="continuous"/>
          <w:pgSz w:w="11910" w:h="16840"/>
          <w:pgMar w:top="1580" w:bottom="280" w:left="0" w:right="0"/>
          <w:cols w:num="2" w:equalWidth="0">
            <w:col w:w="5364" w:space="40"/>
            <w:col w:w="6506"/>
          </w:cols>
        </w:sectPr>
      </w:pPr>
    </w:p>
    <w:p>
      <w:pPr>
        <w:pStyle w:val="BodyText"/>
        <w:rPr>
          <w:sz w:val="20"/>
        </w:rPr>
      </w:pPr>
      <w:r>
        <w:rPr/>
        <w:pict>
          <v:group style="position:absolute;margin-left:0pt;margin-top:28.346014pt;width:595.3pt;height:14.2pt;mso-position-horizontal-relative:page;mso-position-vertical-relative:page;z-index:1576089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p>
    <w:p>
      <w:pPr>
        <w:tabs>
          <w:tab w:pos="5952" w:val="left" w:leader="none"/>
        </w:tabs>
        <w:spacing w:line="240" w:lineRule="auto"/>
        <w:ind w:left="1133" w:right="0" w:firstLine="0"/>
        <w:rPr>
          <w:sz w:val="20"/>
        </w:rPr>
      </w:pPr>
      <w:r>
        <w:rPr>
          <w:sz w:val="20"/>
        </w:rPr>
        <w:pict>
          <v:shape style="width:212.6pt;height:111.45pt;mso-position-horizontal-relative:char;mso-position-vertical-relative:line" type="#_x0000_t202" filled="true" fillcolor="#e5eff8" stroked="false">
            <w10:anchorlock/>
            <v:textbox inset="0,0,0,0">
              <w:txbxContent>
                <w:p>
                  <w:pPr>
                    <w:pStyle w:val="BodyText"/>
                    <w:spacing w:before="11"/>
                    <w:rPr>
                      <w:sz w:val="17"/>
                    </w:rPr>
                  </w:pPr>
                </w:p>
                <w:p>
                  <w:pPr>
                    <w:numPr>
                      <w:ilvl w:val="0"/>
                      <w:numId w:val="21"/>
                    </w:numPr>
                    <w:tabs>
                      <w:tab w:pos="430" w:val="left" w:leader="none"/>
                    </w:tabs>
                    <w:spacing w:line="235" w:lineRule="auto" w:before="0"/>
                    <w:ind w:left="396" w:right="117" w:hanging="284"/>
                    <w:jc w:val="left"/>
                    <w:rPr>
                      <w:sz w:val="14"/>
                    </w:rPr>
                  </w:pPr>
                  <w:r>
                    <w:rPr>
                      <w:color w:val="231F20"/>
                      <w:w w:val="95"/>
                      <w:sz w:val="14"/>
                    </w:rPr>
                    <w:t>OSCE Recommendations on Policing in Multi-Ethnic Societies, </w:t>
                  </w:r>
                  <w:r>
                    <w:rPr>
                      <w:color w:val="231F20"/>
                      <w:w w:val="85"/>
                      <w:sz w:val="14"/>
                    </w:rPr>
                    <w:t>Recommendation</w:t>
                  </w:r>
                  <w:r>
                    <w:rPr>
                      <w:color w:val="231F20"/>
                      <w:spacing w:val="-20"/>
                      <w:w w:val="85"/>
                      <w:sz w:val="14"/>
                    </w:rPr>
                    <w:t> </w:t>
                  </w:r>
                  <w:r>
                    <w:rPr>
                      <w:color w:val="231F20"/>
                      <w:w w:val="85"/>
                      <w:sz w:val="14"/>
                    </w:rPr>
                    <w:t>21.</w:t>
                  </w:r>
                  <w:r>
                    <w:rPr>
                      <w:color w:val="231F20"/>
                      <w:spacing w:val="-20"/>
                      <w:w w:val="85"/>
                      <w:sz w:val="14"/>
                    </w:rPr>
                    <w:t> </w:t>
                  </w:r>
                  <w:r>
                    <w:rPr>
                      <w:color w:val="231F20"/>
                      <w:w w:val="85"/>
                      <w:sz w:val="14"/>
                    </w:rPr>
                    <w:t>The</w:t>
                  </w:r>
                  <w:r>
                    <w:rPr>
                      <w:color w:val="231F20"/>
                      <w:spacing w:val="-20"/>
                      <w:w w:val="85"/>
                      <w:sz w:val="14"/>
                    </w:rPr>
                    <w:t> </w:t>
                  </w:r>
                  <w:r>
                    <w:rPr>
                      <w:color w:val="231F20"/>
                      <w:w w:val="85"/>
                      <w:sz w:val="14"/>
                    </w:rPr>
                    <w:t>Recommendations</w:t>
                  </w:r>
                  <w:r>
                    <w:rPr>
                      <w:color w:val="231F20"/>
                      <w:spacing w:val="-20"/>
                      <w:w w:val="85"/>
                      <w:sz w:val="14"/>
                    </w:rPr>
                    <w:t> </w:t>
                  </w:r>
                  <w:r>
                    <w:rPr>
                      <w:color w:val="231F20"/>
                      <w:w w:val="85"/>
                      <w:sz w:val="14"/>
                    </w:rPr>
                    <w:t>are</w:t>
                  </w:r>
                  <w:r>
                    <w:rPr>
                      <w:color w:val="231F20"/>
                      <w:spacing w:val="-20"/>
                      <w:w w:val="85"/>
                      <w:sz w:val="14"/>
                    </w:rPr>
                    <w:t> </w:t>
                  </w:r>
                  <w:r>
                    <w:rPr>
                      <w:color w:val="231F20"/>
                      <w:w w:val="85"/>
                      <w:sz w:val="14"/>
                    </w:rPr>
                    <w:t>formulated</w:t>
                  </w:r>
                  <w:r>
                    <w:rPr>
                      <w:color w:val="231F20"/>
                      <w:spacing w:val="-20"/>
                      <w:w w:val="85"/>
                      <w:sz w:val="14"/>
                    </w:rPr>
                    <w:t> </w:t>
                  </w:r>
                  <w:r>
                    <w:rPr>
                      <w:color w:val="231F20"/>
                      <w:w w:val="85"/>
                      <w:sz w:val="14"/>
                    </w:rPr>
                    <w:t>in</w:t>
                  </w:r>
                  <w:r>
                    <w:rPr>
                      <w:color w:val="231F20"/>
                      <w:spacing w:val="-20"/>
                      <w:w w:val="85"/>
                      <w:sz w:val="14"/>
                    </w:rPr>
                    <w:t> </w:t>
                  </w:r>
                  <w:r>
                    <w:rPr>
                      <w:color w:val="231F20"/>
                      <w:w w:val="85"/>
                      <w:sz w:val="14"/>
                    </w:rPr>
                    <w:t>terms</w:t>
                  </w:r>
                  <w:r>
                    <w:rPr>
                      <w:color w:val="231F20"/>
                      <w:spacing w:val="-20"/>
                      <w:w w:val="85"/>
                      <w:sz w:val="14"/>
                    </w:rPr>
                    <w:t> </w:t>
                  </w:r>
                  <w:r>
                    <w:rPr>
                      <w:color w:val="231F20"/>
                      <w:w w:val="85"/>
                      <w:sz w:val="14"/>
                    </w:rPr>
                    <w:t>of </w:t>
                  </w:r>
                  <w:r>
                    <w:rPr>
                      <w:color w:val="231F20"/>
                      <w:w w:val="80"/>
                      <w:sz w:val="14"/>
                    </w:rPr>
                    <w:t>the</w:t>
                  </w:r>
                  <w:r>
                    <w:rPr>
                      <w:color w:val="231F20"/>
                      <w:spacing w:val="-12"/>
                      <w:w w:val="80"/>
                      <w:sz w:val="14"/>
                    </w:rPr>
                    <w:t> </w:t>
                  </w:r>
                  <w:r>
                    <w:rPr>
                      <w:color w:val="231F20"/>
                      <w:w w:val="80"/>
                      <w:sz w:val="14"/>
                    </w:rPr>
                    <w:t>policing</w:t>
                  </w:r>
                  <w:r>
                    <w:rPr>
                      <w:color w:val="231F20"/>
                      <w:spacing w:val="-11"/>
                      <w:w w:val="80"/>
                      <w:sz w:val="14"/>
                    </w:rPr>
                    <w:t> </w:t>
                  </w:r>
                  <w:r>
                    <w:rPr>
                      <w:color w:val="231F20"/>
                      <w:w w:val="80"/>
                      <w:sz w:val="14"/>
                    </w:rPr>
                    <w:t>of</w:t>
                  </w:r>
                  <w:r>
                    <w:rPr>
                      <w:color w:val="231F20"/>
                      <w:spacing w:val="-11"/>
                      <w:w w:val="80"/>
                      <w:sz w:val="14"/>
                    </w:rPr>
                    <w:t> </w:t>
                  </w:r>
                  <w:r>
                    <w:rPr>
                      <w:color w:val="231F20"/>
                      <w:w w:val="80"/>
                      <w:sz w:val="14"/>
                    </w:rPr>
                    <w:t>‘national</w:t>
                  </w:r>
                  <w:r>
                    <w:rPr>
                      <w:color w:val="231F20"/>
                      <w:spacing w:val="-11"/>
                      <w:w w:val="80"/>
                      <w:sz w:val="14"/>
                    </w:rPr>
                    <w:t> </w:t>
                  </w:r>
                  <w:r>
                    <w:rPr>
                      <w:color w:val="231F20"/>
                      <w:w w:val="80"/>
                      <w:sz w:val="14"/>
                    </w:rPr>
                    <w:t>minorities’</w:t>
                  </w:r>
                  <w:r>
                    <w:rPr>
                      <w:color w:val="231F20"/>
                      <w:spacing w:val="-11"/>
                      <w:w w:val="80"/>
                      <w:sz w:val="14"/>
                    </w:rPr>
                    <w:t> </w:t>
                  </w:r>
                  <w:r>
                    <w:rPr>
                      <w:color w:val="231F20"/>
                      <w:w w:val="80"/>
                      <w:sz w:val="14"/>
                    </w:rPr>
                    <w:t>in</w:t>
                  </w:r>
                  <w:r>
                    <w:rPr>
                      <w:color w:val="231F20"/>
                      <w:spacing w:val="-11"/>
                      <w:w w:val="80"/>
                      <w:sz w:val="14"/>
                    </w:rPr>
                    <w:t> </w:t>
                  </w:r>
                  <w:r>
                    <w:rPr>
                      <w:color w:val="231F20"/>
                      <w:w w:val="80"/>
                      <w:sz w:val="14"/>
                    </w:rPr>
                    <w:t>‘multi-ethnic</w:t>
                  </w:r>
                  <w:r>
                    <w:rPr>
                      <w:color w:val="231F20"/>
                      <w:spacing w:val="-11"/>
                      <w:w w:val="80"/>
                      <w:sz w:val="14"/>
                    </w:rPr>
                    <w:t> </w:t>
                  </w:r>
                  <w:r>
                    <w:rPr>
                      <w:color w:val="231F20"/>
                      <w:w w:val="80"/>
                      <w:sz w:val="14"/>
                    </w:rPr>
                    <w:t>societies’.</w:t>
                  </w:r>
                  <w:r>
                    <w:rPr>
                      <w:color w:val="231F20"/>
                      <w:spacing w:val="-11"/>
                      <w:w w:val="80"/>
                      <w:sz w:val="14"/>
                    </w:rPr>
                    <w:t> </w:t>
                  </w:r>
                  <w:r>
                    <w:rPr>
                      <w:color w:val="231F20"/>
                      <w:w w:val="80"/>
                      <w:sz w:val="14"/>
                    </w:rPr>
                    <w:t>In</w:t>
                  </w:r>
                  <w:r>
                    <w:rPr>
                      <w:color w:val="231F20"/>
                      <w:spacing w:val="-11"/>
                      <w:w w:val="80"/>
                      <w:sz w:val="14"/>
                    </w:rPr>
                    <w:t> </w:t>
                  </w:r>
                  <w:r>
                    <w:rPr>
                      <w:color w:val="231F20"/>
                      <w:w w:val="80"/>
                      <w:sz w:val="14"/>
                    </w:rPr>
                    <w:t>the</w:t>
                  </w:r>
                  <w:r>
                    <w:rPr>
                      <w:color w:val="231F20"/>
                      <w:spacing w:val="-11"/>
                      <w:w w:val="80"/>
                      <w:sz w:val="14"/>
                    </w:rPr>
                    <w:t> </w:t>
                  </w:r>
                  <w:r>
                    <w:rPr>
                      <w:color w:val="231F20"/>
                      <w:w w:val="80"/>
                      <w:sz w:val="14"/>
                    </w:rPr>
                    <w:t>view </w:t>
                  </w:r>
                  <w:r>
                    <w:rPr>
                      <w:color w:val="231F20"/>
                      <w:w w:val="85"/>
                      <w:sz w:val="14"/>
                    </w:rPr>
                    <w:t>of</w:t>
                  </w:r>
                  <w:r>
                    <w:rPr>
                      <w:color w:val="231F20"/>
                      <w:spacing w:val="-26"/>
                      <w:w w:val="85"/>
                      <w:sz w:val="14"/>
                    </w:rPr>
                    <w:t> </w:t>
                  </w:r>
                  <w:r>
                    <w:rPr>
                      <w:color w:val="231F20"/>
                      <w:w w:val="85"/>
                      <w:sz w:val="14"/>
                    </w:rPr>
                    <w:t>the</w:t>
                  </w:r>
                  <w:r>
                    <w:rPr>
                      <w:color w:val="231F20"/>
                      <w:spacing w:val="-25"/>
                      <w:w w:val="85"/>
                      <w:sz w:val="14"/>
                    </w:rPr>
                    <w:t> </w:t>
                  </w:r>
                  <w:r>
                    <w:rPr>
                      <w:color w:val="231F20"/>
                      <w:w w:val="85"/>
                      <w:sz w:val="14"/>
                    </w:rPr>
                    <w:t>experts,</w:t>
                  </w:r>
                  <w:r>
                    <w:rPr>
                      <w:color w:val="231F20"/>
                      <w:spacing w:val="-25"/>
                      <w:w w:val="85"/>
                      <w:sz w:val="14"/>
                    </w:rPr>
                    <w:t> </w:t>
                  </w:r>
                  <w:r>
                    <w:rPr>
                      <w:color w:val="231F20"/>
                      <w:w w:val="85"/>
                      <w:sz w:val="14"/>
                    </w:rPr>
                    <w:t>the</w:t>
                  </w:r>
                  <w:r>
                    <w:rPr>
                      <w:color w:val="231F20"/>
                      <w:spacing w:val="-25"/>
                      <w:w w:val="85"/>
                      <w:sz w:val="14"/>
                    </w:rPr>
                    <w:t> </w:t>
                  </w:r>
                  <w:r>
                    <w:rPr>
                      <w:color w:val="231F20"/>
                      <w:w w:val="85"/>
                      <w:sz w:val="14"/>
                    </w:rPr>
                    <w:t>term</w:t>
                  </w:r>
                  <w:r>
                    <w:rPr>
                      <w:color w:val="231F20"/>
                      <w:spacing w:val="-26"/>
                      <w:w w:val="85"/>
                      <w:sz w:val="14"/>
                    </w:rPr>
                    <w:t> </w:t>
                  </w:r>
                  <w:r>
                    <w:rPr>
                      <w:color w:val="231F20"/>
                      <w:w w:val="85"/>
                      <w:sz w:val="14"/>
                    </w:rPr>
                    <w:t>‘national</w:t>
                  </w:r>
                  <w:r>
                    <w:rPr>
                      <w:color w:val="231F20"/>
                      <w:spacing w:val="-25"/>
                      <w:w w:val="85"/>
                      <w:sz w:val="14"/>
                    </w:rPr>
                    <w:t> </w:t>
                  </w:r>
                  <w:r>
                    <w:rPr>
                      <w:color w:val="231F20"/>
                      <w:w w:val="85"/>
                      <w:sz w:val="14"/>
                    </w:rPr>
                    <w:t>minorities’</w:t>
                  </w:r>
                  <w:r>
                    <w:rPr>
                      <w:color w:val="231F20"/>
                      <w:spacing w:val="-25"/>
                      <w:w w:val="85"/>
                      <w:sz w:val="14"/>
                    </w:rPr>
                    <w:t> </w:t>
                  </w:r>
                  <w:r>
                    <w:rPr>
                      <w:color w:val="231F20"/>
                      <w:w w:val="85"/>
                      <w:sz w:val="14"/>
                    </w:rPr>
                    <w:t>encompasses</w:t>
                  </w:r>
                  <w:r>
                    <w:rPr>
                      <w:color w:val="231F20"/>
                      <w:spacing w:val="-25"/>
                      <w:w w:val="85"/>
                      <w:sz w:val="14"/>
                    </w:rPr>
                    <w:t> </w:t>
                  </w:r>
                  <w:r>
                    <w:rPr>
                      <w:color w:val="231F20"/>
                      <w:w w:val="85"/>
                      <w:sz w:val="14"/>
                    </w:rPr>
                    <w:t>a</w:t>
                  </w:r>
                  <w:r>
                    <w:rPr>
                      <w:color w:val="231F20"/>
                      <w:spacing w:val="-25"/>
                      <w:w w:val="85"/>
                      <w:sz w:val="14"/>
                    </w:rPr>
                    <w:t> </w:t>
                  </w:r>
                  <w:r>
                    <w:rPr>
                      <w:color w:val="231F20"/>
                      <w:w w:val="85"/>
                      <w:sz w:val="14"/>
                    </w:rPr>
                    <w:t>wide</w:t>
                  </w:r>
                  <w:r>
                    <w:rPr>
                      <w:color w:val="231F20"/>
                      <w:spacing w:val="-25"/>
                      <w:w w:val="85"/>
                      <w:sz w:val="14"/>
                    </w:rPr>
                    <w:t> </w:t>
                  </w:r>
                  <w:r>
                    <w:rPr>
                      <w:color w:val="231F20"/>
                      <w:w w:val="85"/>
                      <w:sz w:val="14"/>
                    </w:rPr>
                    <w:t>range</w:t>
                  </w:r>
                  <w:r>
                    <w:rPr>
                      <w:color w:val="231F20"/>
                      <w:spacing w:val="-26"/>
                      <w:w w:val="85"/>
                      <w:sz w:val="14"/>
                    </w:rPr>
                    <w:t> </w:t>
                  </w:r>
                  <w:r>
                    <w:rPr>
                      <w:color w:val="231F20"/>
                      <w:spacing w:val="-8"/>
                      <w:w w:val="85"/>
                      <w:sz w:val="14"/>
                    </w:rPr>
                    <w:t>of </w:t>
                  </w:r>
                  <w:r>
                    <w:rPr>
                      <w:color w:val="231F20"/>
                      <w:w w:val="80"/>
                      <w:sz w:val="14"/>
                    </w:rPr>
                    <w:t>minority</w:t>
                  </w:r>
                  <w:r>
                    <w:rPr>
                      <w:color w:val="231F20"/>
                      <w:spacing w:val="-8"/>
                      <w:w w:val="80"/>
                      <w:sz w:val="14"/>
                    </w:rPr>
                    <w:t> </w:t>
                  </w:r>
                  <w:r>
                    <w:rPr>
                      <w:color w:val="231F20"/>
                      <w:w w:val="80"/>
                      <w:sz w:val="14"/>
                    </w:rPr>
                    <w:t>groups,</w:t>
                  </w:r>
                  <w:r>
                    <w:rPr>
                      <w:color w:val="231F20"/>
                      <w:spacing w:val="-8"/>
                      <w:w w:val="80"/>
                      <w:sz w:val="14"/>
                    </w:rPr>
                    <w:t> </w:t>
                  </w:r>
                  <w:r>
                    <w:rPr>
                      <w:color w:val="231F20"/>
                      <w:w w:val="80"/>
                      <w:sz w:val="14"/>
                    </w:rPr>
                    <w:t>including</w:t>
                  </w:r>
                  <w:r>
                    <w:rPr>
                      <w:color w:val="231F20"/>
                      <w:spacing w:val="-8"/>
                      <w:w w:val="80"/>
                      <w:sz w:val="14"/>
                    </w:rPr>
                    <w:t> </w:t>
                  </w:r>
                  <w:r>
                    <w:rPr>
                      <w:color w:val="231F20"/>
                      <w:w w:val="80"/>
                      <w:sz w:val="14"/>
                    </w:rPr>
                    <w:t>religious,</w:t>
                  </w:r>
                  <w:r>
                    <w:rPr>
                      <w:color w:val="231F20"/>
                      <w:spacing w:val="-8"/>
                      <w:w w:val="80"/>
                      <w:sz w:val="14"/>
                    </w:rPr>
                    <w:t> </w:t>
                  </w:r>
                  <w:r>
                    <w:rPr>
                      <w:color w:val="231F20"/>
                      <w:w w:val="80"/>
                      <w:sz w:val="14"/>
                    </w:rPr>
                    <w:t>linguistic</w:t>
                  </w:r>
                  <w:r>
                    <w:rPr>
                      <w:color w:val="231F20"/>
                      <w:spacing w:val="-8"/>
                      <w:w w:val="80"/>
                      <w:sz w:val="14"/>
                    </w:rPr>
                    <w:t> </w:t>
                  </w:r>
                  <w:r>
                    <w:rPr>
                      <w:color w:val="231F20"/>
                      <w:w w:val="80"/>
                      <w:sz w:val="14"/>
                    </w:rPr>
                    <w:t>and</w:t>
                  </w:r>
                  <w:r>
                    <w:rPr>
                      <w:color w:val="231F20"/>
                      <w:spacing w:val="-7"/>
                      <w:w w:val="80"/>
                      <w:sz w:val="14"/>
                    </w:rPr>
                    <w:t> </w:t>
                  </w:r>
                  <w:r>
                    <w:rPr>
                      <w:color w:val="231F20"/>
                      <w:w w:val="80"/>
                      <w:sz w:val="14"/>
                    </w:rPr>
                    <w:t>cultural</w:t>
                  </w:r>
                  <w:r>
                    <w:rPr>
                      <w:color w:val="231F20"/>
                      <w:spacing w:val="-8"/>
                      <w:w w:val="80"/>
                      <w:sz w:val="14"/>
                    </w:rPr>
                    <w:t> </w:t>
                  </w:r>
                  <w:r>
                    <w:rPr>
                      <w:color w:val="231F20"/>
                      <w:w w:val="80"/>
                      <w:sz w:val="14"/>
                    </w:rPr>
                    <w:t>as</w:t>
                  </w:r>
                  <w:r>
                    <w:rPr>
                      <w:color w:val="231F20"/>
                      <w:spacing w:val="-8"/>
                      <w:w w:val="80"/>
                      <w:sz w:val="14"/>
                    </w:rPr>
                    <w:t> </w:t>
                  </w:r>
                  <w:r>
                    <w:rPr>
                      <w:color w:val="231F20"/>
                      <w:w w:val="80"/>
                      <w:sz w:val="14"/>
                    </w:rPr>
                    <w:t>well</w:t>
                  </w:r>
                  <w:r>
                    <w:rPr>
                      <w:color w:val="231F20"/>
                      <w:spacing w:val="-8"/>
                      <w:w w:val="80"/>
                      <w:sz w:val="14"/>
                    </w:rPr>
                    <w:t> </w:t>
                  </w:r>
                  <w:r>
                    <w:rPr>
                      <w:color w:val="231F20"/>
                      <w:w w:val="80"/>
                      <w:sz w:val="14"/>
                    </w:rPr>
                    <w:t>as</w:t>
                  </w:r>
                  <w:r>
                    <w:rPr>
                      <w:color w:val="231F20"/>
                      <w:spacing w:val="-8"/>
                      <w:w w:val="80"/>
                      <w:sz w:val="14"/>
                    </w:rPr>
                    <w:t> </w:t>
                  </w:r>
                  <w:r>
                    <w:rPr>
                      <w:color w:val="231F20"/>
                      <w:w w:val="80"/>
                      <w:sz w:val="14"/>
                    </w:rPr>
                    <w:t>ethnic minorities.</w:t>
                  </w:r>
                  <w:r>
                    <w:rPr>
                      <w:color w:val="231F20"/>
                      <w:spacing w:val="-9"/>
                      <w:w w:val="80"/>
                      <w:sz w:val="14"/>
                    </w:rPr>
                    <w:t> </w:t>
                  </w:r>
                  <w:r>
                    <w:rPr>
                      <w:color w:val="231F20"/>
                      <w:w w:val="80"/>
                      <w:sz w:val="14"/>
                    </w:rPr>
                    <w:t>In</w:t>
                  </w:r>
                  <w:r>
                    <w:rPr>
                      <w:color w:val="231F20"/>
                      <w:spacing w:val="-8"/>
                      <w:w w:val="80"/>
                      <w:sz w:val="14"/>
                    </w:rPr>
                    <w:t> </w:t>
                  </w:r>
                  <w:r>
                    <w:rPr>
                      <w:color w:val="231F20"/>
                      <w:w w:val="80"/>
                      <w:sz w:val="14"/>
                    </w:rPr>
                    <w:t>principle,</w:t>
                  </w:r>
                  <w:r>
                    <w:rPr>
                      <w:color w:val="231F20"/>
                      <w:spacing w:val="-8"/>
                      <w:w w:val="80"/>
                      <w:sz w:val="14"/>
                    </w:rPr>
                    <w:t> </w:t>
                  </w:r>
                  <w:r>
                    <w:rPr>
                      <w:color w:val="231F20"/>
                      <w:w w:val="80"/>
                      <w:sz w:val="14"/>
                    </w:rPr>
                    <w:t>the</w:t>
                  </w:r>
                  <w:r>
                    <w:rPr>
                      <w:color w:val="231F20"/>
                      <w:spacing w:val="-8"/>
                      <w:w w:val="80"/>
                      <w:sz w:val="14"/>
                    </w:rPr>
                    <w:t> </w:t>
                  </w:r>
                  <w:r>
                    <w:rPr>
                      <w:color w:val="231F20"/>
                      <w:w w:val="80"/>
                      <w:sz w:val="14"/>
                    </w:rPr>
                    <w:t>Recommendations</w:t>
                  </w:r>
                  <w:r>
                    <w:rPr>
                      <w:color w:val="231F20"/>
                      <w:spacing w:val="-8"/>
                      <w:w w:val="80"/>
                      <w:sz w:val="14"/>
                    </w:rPr>
                    <w:t> </w:t>
                  </w:r>
                  <w:r>
                    <w:rPr>
                      <w:color w:val="231F20"/>
                      <w:w w:val="80"/>
                      <w:sz w:val="14"/>
                    </w:rPr>
                    <w:t>are</w:t>
                  </w:r>
                  <w:r>
                    <w:rPr>
                      <w:color w:val="231F20"/>
                      <w:spacing w:val="-8"/>
                      <w:w w:val="80"/>
                      <w:sz w:val="14"/>
                    </w:rPr>
                    <w:t> </w:t>
                  </w:r>
                  <w:r>
                    <w:rPr>
                      <w:color w:val="231F20"/>
                      <w:w w:val="80"/>
                      <w:sz w:val="14"/>
                    </w:rPr>
                    <w:t>relevant</w:t>
                  </w:r>
                  <w:r>
                    <w:rPr>
                      <w:color w:val="231F20"/>
                      <w:spacing w:val="-9"/>
                      <w:w w:val="80"/>
                      <w:sz w:val="14"/>
                    </w:rPr>
                    <w:t> </w:t>
                  </w:r>
                  <w:r>
                    <w:rPr>
                      <w:color w:val="231F20"/>
                      <w:w w:val="80"/>
                      <w:sz w:val="14"/>
                    </w:rPr>
                    <w:t>for</w:t>
                  </w:r>
                  <w:r>
                    <w:rPr>
                      <w:color w:val="231F20"/>
                      <w:spacing w:val="-8"/>
                      <w:w w:val="80"/>
                      <w:sz w:val="14"/>
                    </w:rPr>
                    <w:t> </w:t>
                  </w:r>
                  <w:r>
                    <w:rPr>
                      <w:color w:val="231F20"/>
                      <w:w w:val="80"/>
                      <w:sz w:val="14"/>
                    </w:rPr>
                    <w:t>all</w:t>
                  </w:r>
                  <w:r>
                    <w:rPr>
                      <w:color w:val="231F20"/>
                      <w:spacing w:val="-8"/>
                      <w:w w:val="80"/>
                      <w:sz w:val="14"/>
                    </w:rPr>
                    <w:t> </w:t>
                  </w:r>
                  <w:r>
                    <w:rPr>
                      <w:color w:val="231F20"/>
                      <w:w w:val="80"/>
                      <w:sz w:val="14"/>
                    </w:rPr>
                    <w:t>of</w:t>
                  </w:r>
                  <w:r>
                    <w:rPr>
                      <w:color w:val="231F20"/>
                      <w:spacing w:val="-8"/>
                      <w:w w:val="80"/>
                      <w:sz w:val="14"/>
                    </w:rPr>
                    <w:t> </w:t>
                  </w:r>
                  <w:r>
                    <w:rPr>
                      <w:color w:val="231F20"/>
                      <w:w w:val="80"/>
                      <w:sz w:val="14"/>
                    </w:rPr>
                    <w:t>those </w:t>
                  </w:r>
                  <w:r>
                    <w:rPr>
                      <w:color w:val="231F20"/>
                      <w:w w:val="85"/>
                      <w:sz w:val="14"/>
                    </w:rPr>
                    <w:t>groups.</w:t>
                  </w:r>
                  <w:r>
                    <w:rPr>
                      <w:color w:val="231F20"/>
                      <w:spacing w:val="-21"/>
                      <w:w w:val="85"/>
                      <w:sz w:val="14"/>
                    </w:rPr>
                    <w:t> </w:t>
                  </w:r>
                  <w:r>
                    <w:rPr>
                      <w:color w:val="231F20"/>
                      <w:w w:val="85"/>
                      <w:sz w:val="14"/>
                    </w:rPr>
                    <w:t>Similarly,</w:t>
                  </w:r>
                  <w:r>
                    <w:rPr>
                      <w:color w:val="231F20"/>
                      <w:spacing w:val="-20"/>
                      <w:w w:val="85"/>
                      <w:sz w:val="14"/>
                    </w:rPr>
                    <w:t> </w:t>
                  </w:r>
                  <w:r>
                    <w:rPr>
                      <w:color w:val="231F20"/>
                      <w:w w:val="85"/>
                      <w:sz w:val="14"/>
                    </w:rPr>
                    <w:t>it</w:t>
                  </w:r>
                  <w:r>
                    <w:rPr>
                      <w:color w:val="231F20"/>
                      <w:spacing w:val="-20"/>
                      <w:w w:val="85"/>
                      <w:sz w:val="14"/>
                    </w:rPr>
                    <w:t> </w:t>
                  </w:r>
                  <w:r>
                    <w:rPr>
                      <w:color w:val="231F20"/>
                      <w:w w:val="85"/>
                      <w:sz w:val="14"/>
                    </w:rPr>
                    <w:t>should</w:t>
                  </w:r>
                  <w:r>
                    <w:rPr>
                      <w:color w:val="231F20"/>
                      <w:spacing w:val="-20"/>
                      <w:w w:val="85"/>
                      <w:sz w:val="14"/>
                    </w:rPr>
                    <w:t> </w:t>
                  </w:r>
                  <w:r>
                    <w:rPr>
                      <w:color w:val="231F20"/>
                      <w:w w:val="85"/>
                      <w:sz w:val="14"/>
                    </w:rPr>
                    <w:t>be</w:t>
                  </w:r>
                  <w:r>
                    <w:rPr>
                      <w:color w:val="231F20"/>
                      <w:spacing w:val="-20"/>
                      <w:w w:val="85"/>
                      <w:sz w:val="14"/>
                    </w:rPr>
                    <w:t> </w:t>
                  </w:r>
                  <w:r>
                    <w:rPr>
                      <w:color w:val="231F20"/>
                      <w:w w:val="85"/>
                      <w:sz w:val="14"/>
                    </w:rPr>
                    <w:t>noted</w:t>
                  </w:r>
                  <w:r>
                    <w:rPr>
                      <w:color w:val="231F20"/>
                      <w:spacing w:val="-20"/>
                      <w:w w:val="85"/>
                      <w:sz w:val="14"/>
                    </w:rPr>
                    <w:t> </w:t>
                  </w:r>
                  <w:r>
                    <w:rPr>
                      <w:color w:val="231F20"/>
                      <w:w w:val="85"/>
                      <w:sz w:val="14"/>
                    </w:rPr>
                    <w:t>that</w:t>
                  </w:r>
                  <w:r>
                    <w:rPr>
                      <w:color w:val="231F20"/>
                      <w:spacing w:val="-21"/>
                      <w:w w:val="85"/>
                      <w:sz w:val="14"/>
                    </w:rPr>
                    <w:t> </w:t>
                  </w:r>
                  <w:r>
                    <w:rPr>
                      <w:color w:val="231F20"/>
                      <w:w w:val="85"/>
                      <w:sz w:val="14"/>
                    </w:rPr>
                    <w:t>the</w:t>
                  </w:r>
                  <w:r>
                    <w:rPr>
                      <w:color w:val="231F20"/>
                      <w:spacing w:val="-20"/>
                      <w:w w:val="85"/>
                      <w:sz w:val="14"/>
                    </w:rPr>
                    <w:t> </w:t>
                  </w:r>
                  <w:r>
                    <w:rPr>
                      <w:color w:val="231F20"/>
                      <w:w w:val="85"/>
                      <w:sz w:val="14"/>
                    </w:rPr>
                    <w:t>word</w:t>
                  </w:r>
                  <w:r>
                    <w:rPr>
                      <w:color w:val="231F20"/>
                      <w:spacing w:val="-20"/>
                      <w:w w:val="85"/>
                      <w:sz w:val="14"/>
                    </w:rPr>
                    <w:t> </w:t>
                  </w:r>
                  <w:r>
                    <w:rPr>
                      <w:color w:val="231F20"/>
                      <w:w w:val="85"/>
                      <w:sz w:val="14"/>
                    </w:rPr>
                    <w:t>‘minorities’</w:t>
                  </w:r>
                  <w:r>
                    <w:rPr>
                      <w:color w:val="231F20"/>
                      <w:spacing w:val="-20"/>
                      <w:w w:val="85"/>
                      <w:sz w:val="14"/>
                    </w:rPr>
                    <w:t> </w:t>
                  </w:r>
                  <w:r>
                    <w:rPr>
                      <w:color w:val="231F20"/>
                      <w:w w:val="85"/>
                      <w:sz w:val="14"/>
                    </w:rPr>
                    <w:t>is</w:t>
                  </w:r>
                  <w:r>
                    <w:rPr>
                      <w:color w:val="231F20"/>
                      <w:spacing w:val="-20"/>
                      <w:w w:val="85"/>
                      <w:sz w:val="14"/>
                    </w:rPr>
                    <w:t> </w:t>
                  </w:r>
                  <w:r>
                    <w:rPr>
                      <w:color w:val="231F20"/>
                      <w:w w:val="85"/>
                      <w:sz w:val="14"/>
                    </w:rPr>
                    <w:t>used</w:t>
                  </w:r>
                  <w:r>
                    <w:rPr>
                      <w:color w:val="231F20"/>
                      <w:spacing w:val="-20"/>
                      <w:w w:val="85"/>
                      <w:sz w:val="14"/>
                    </w:rPr>
                    <w:t> </w:t>
                  </w:r>
                  <w:r>
                    <w:rPr>
                      <w:color w:val="231F20"/>
                      <w:w w:val="85"/>
                      <w:sz w:val="14"/>
                    </w:rPr>
                    <w:t>at some</w:t>
                  </w:r>
                  <w:r>
                    <w:rPr>
                      <w:color w:val="231F20"/>
                      <w:spacing w:val="-24"/>
                      <w:w w:val="85"/>
                      <w:sz w:val="14"/>
                    </w:rPr>
                    <w:t> </w:t>
                  </w:r>
                  <w:r>
                    <w:rPr>
                      <w:color w:val="231F20"/>
                      <w:w w:val="85"/>
                      <w:sz w:val="14"/>
                    </w:rPr>
                    <w:t>points</w:t>
                  </w:r>
                  <w:r>
                    <w:rPr>
                      <w:color w:val="231F20"/>
                      <w:spacing w:val="-24"/>
                      <w:w w:val="85"/>
                      <w:sz w:val="14"/>
                    </w:rPr>
                    <w:t> </w:t>
                  </w:r>
                  <w:r>
                    <w:rPr>
                      <w:color w:val="231F20"/>
                      <w:w w:val="85"/>
                      <w:sz w:val="14"/>
                    </w:rPr>
                    <w:t>in</w:t>
                  </w:r>
                  <w:r>
                    <w:rPr>
                      <w:color w:val="231F20"/>
                      <w:spacing w:val="-23"/>
                      <w:w w:val="85"/>
                      <w:sz w:val="14"/>
                    </w:rPr>
                    <w:t> </w:t>
                  </w:r>
                  <w:r>
                    <w:rPr>
                      <w:color w:val="231F20"/>
                      <w:w w:val="85"/>
                      <w:sz w:val="14"/>
                    </w:rPr>
                    <w:t>the</w:t>
                  </w:r>
                  <w:r>
                    <w:rPr>
                      <w:color w:val="231F20"/>
                      <w:spacing w:val="-24"/>
                      <w:w w:val="85"/>
                      <w:sz w:val="14"/>
                    </w:rPr>
                    <w:t> </w:t>
                  </w:r>
                  <w:r>
                    <w:rPr>
                      <w:color w:val="231F20"/>
                      <w:w w:val="85"/>
                      <w:sz w:val="14"/>
                    </w:rPr>
                    <w:t>Recommendations</w:t>
                  </w:r>
                  <w:r>
                    <w:rPr>
                      <w:color w:val="231F20"/>
                      <w:spacing w:val="-23"/>
                      <w:w w:val="85"/>
                      <w:sz w:val="14"/>
                    </w:rPr>
                    <w:t> </w:t>
                  </w:r>
                  <w:r>
                    <w:rPr>
                      <w:color w:val="231F20"/>
                      <w:w w:val="85"/>
                      <w:sz w:val="14"/>
                    </w:rPr>
                    <w:t>as</w:t>
                  </w:r>
                  <w:r>
                    <w:rPr>
                      <w:color w:val="231F20"/>
                      <w:spacing w:val="-24"/>
                      <w:w w:val="85"/>
                      <w:sz w:val="14"/>
                    </w:rPr>
                    <w:t> </w:t>
                  </w:r>
                  <w:r>
                    <w:rPr>
                      <w:color w:val="231F20"/>
                      <w:w w:val="85"/>
                      <w:sz w:val="14"/>
                    </w:rPr>
                    <w:t>a</w:t>
                  </w:r>
                  <w:r>
                    <w:rPr>
                      <w:color w:val="231F20"/>
                      <w:spacing w:val="-23"/>
                      <w:w w:val="85"/>
                      <w:sz w:val="14"/>
                    </w:rPr>
                    <w:t> </w:t>
                  </w:r>
                  <w:r>
                    <w:rPr>
                      <w:color w:val="231F20"/>
                      <w:w w:val="85"/>
                      <w:sz w:val="14"/>
                    </w:rPr>
                    <w:t>convenient</w:t>
                  </w:r>
                  <w:r>
                    <w:rPr>
                      <w:color w:val="231F20"/>
                      <w:spacing w:val="-24"/>
                      <w:w w:val="85"/>
                      <w:sz w:val="14"/>
                    </w:rPr>
                    <w:t> </w:t>
                  </w:r>
                  <w:r>
                    <w:rPr>
                      <w:color w:val="231F20"/>
                      <w:w w:val="85"/>
                      <w:sz w:val="14"/>
                    </w:rPr>
                    <w:t>abbreviation</w:t>
                  </w:r>
                  <w:r>
                    <w:rPr>
                      <w:color w:val="231F20"/>
                      <w:spacing w:val="-24"/>
                      <w:w w:val="85"/>
                      <w:sz w:val="14"/>
                    </w:rPr>
                    <w:t> </w:t>
                  </w:r>
                  <w:r>
                    <w:rPr>
                      <w:color w:val="231F20"/>
                      <w:w w:val="85"/>
                      <w:sz w:val="14"/>
                    </w:rPr>
                    <w:t>for</w:t>
                  </w:r>
                  <w:r>
                    <w:rPr>
                      <w:color w:val="231F20"/>
                      <w:spacing w:val="-23"/>
                      <w:w w:val="85"/>
                      <w:sz w:val="14"/>
                    </w:rPr>
                    <w:t> </w:t>
                  </w:r>
                  <w:r>
                    <w:rPr>
                      <w:color w:val="231F20"/>
                      <w:w w:val="85"/>
                      <w:sz w:val="14"/>
                    </w:rPr>
                    <w:t>the </w:t>
                  </w:r>
                  <w:r>
                    <w:rPr>
                      <w:color w:val="231F20"/>
                      <w:w w:val="95"/>
                      <w:sz w:val="14"/>
                    </w:rPr>
                    <w:t>phrase</w:t>
                  </w:r>
                  <w:r>
                    <w:rPr>
                      <w:color w:val="231F20"/>
                      <w:spacing w:val="-20"/>
                      <w:w w:val="95"/>
                      <w:sz w:val="14"/>
                    </w:rPr>
                    <w:t> </w:t>
                  </w:r>
                  <w:r>
                    <w:rPr>
                      <w:color w:val="231F20"/>
                      <w:w w:val="95"/>
                      <w:sz w:val="14"/>
                    </w:rPr>
                    <w:t>‘persons</w:t>
                  </w:r>
                  <w:r>
                    <w:rPr>
                      <w:color w:val="231F20"/>
                      <w:spacing w:val="-18"/>
                      <w:w w:val="95"/>
                      <w:sz w:val="14"/>
                    </w:rPr>
                    <w:t> </w:t>
                  </w:r>
                  <w:r>
                    <w:rPr>
                      <w:color w:val="231F20"/>
                      <w:w w:val="95"/>
                      <w:sz w:val="14"/>
                    </w:rPr>
                    <w:t>belonging</w:t>
                  </w:r>
                  <w:r>
                    <w:rPr>
                      <w:color w:val="231F20"/>
                      <w:spacing w:val="-19"/>
                      <w:w w:val="95"/>
                      <w:sz w:val="14"/>
                    </w:rPr>
                    <w:t> </w:t>
                  </w:r>
                  <w:r>
                    <w:rPr>
                      <w:color w:val="231F20"/>
                      <w:w w:val="95"/>
                      <w:sz w:val="14"/>
                    </w:rPr>
                    <w:t>to</w:t>
                  </w:r>
                  <w:r>
                    <w:rPr>
                      <w:color w:val="231F20"/>
                      <w:spacing w:val="-18"/>
                      <w:w w:val="95"/>
                      <w:sz w:val="14"/>
                    </w:rPr>
                    <w:t> </w:t>
                  </w:r>
                  <w:r>
                    <w:rPr>
                      <w:color w:val="231F20"/>
                      <w:w w:val="95"/>
                      <w:sz w:val="14"/>
                    </w:rPr>
                    <w:t>national</w:t>
                  </w:r>
                  <w:r>
                    <w:rPr>
                      <w:color w:val="231F20"/>
                      <w:spacing w:val="-19"/>
                      <w:w w:val="95"/>
                      <w:sz w:val="14"/>
                    </w:rPr>
                    <w:t> </w:t>
                  </w:r>
                  <w:r>
                    <w:rPr>
                      <w:color w:val="231F20"/>
                      <w:w w:val="95"/>
                      <w:sz w:val="14"/>
                    </w:rPr>
                    <w:t>minorities’.</w:t>
                  </w:r>
                </w:p>
                <w:p>
                  <w:pPr>
                    <w:numPr>
                      <w:ilvl w:val="0"/>
                      <w:numId w:val="21"/>
                    </w:numPr>
                    <w:tabs>
                      <w:tab w:pos="430" w:val="left" w:leader="none"/>
                    </w:tabs>
                    <w:spacing w:line="161" w:lineRule="exact" w:before="4"/>
                    <w:ind w:left="429" w:right="0" w:hanging="317"/>
                    <w:jc w:val="left"/>
                    <w:rPr>
                      <w:sz w:val="14"/>
                    </w:rPr>
                  </w:pPr>
                  <w:r>
                    <w:rPr>
                      <w:color w:val="231F20"/>
                      <w:sz w:val="14"/>
                    </w:rPr>
                    <w:t>Ibid.,</w:t>
                  </w:r>
                  <w:r>
                    <w:rPr>
                      <w:color w:val="231F20"/>
                      <w:spacing w:val="-22"/>
                      <w:sz w:val="14"/>
                    </w:rPr>
                    <w:t> </w:t>
                  </w:r>
                  <w:r>
                    <w:rPr>
                      <w:color w:val="231F20"/>
                      <w:sz w:val="14"/>
                    </w:rPr>
                    <w:t>Explanatory</w:t>
                  </w:r>
                  <w:r>
                    <w:rPr>
                      <w:color w:val="231F20"/>
                      <w:spacing w:val="-20"/>
                      <w:sz w:val="14"/>
                    </w:rPr>
                    <w:t> </w:t>
                  </w:r>
                  <w:r>
                    <w:rPr>
                      <w:color w:val="231F20"/>
                      <w:sz w:val="14"/>
                    </w:rPr>
                    <w:t>Note,</w:t>
                  </w:r>
                  <w:r>
                    <w:rPr>
                      <w:color w:val="231F20"/>
                      <w:spacing w:val="-22"/>
                      <w:sz w:val="14"/>
                    </w:rPr>
                    <w:t> </w:t>
                  </w:r>
                  <w:r>
                    <w:rPr>
                      <w:color w:val="231F20"/>
                      <w:sz w:val="14"/>
                    </w:rPr>
                    <w:t>Recommendation</w:t>
                  </w:r>
                  <w:r>
                    <w:rPr>
                      <w:color w:val="231F20"/>
                      <w:spacing w:val="-20"/>
                      <w:sz w:val="14"/>
                    </w:rPr>
                    <w:t> </w:t>
                  </w:r>
                  <w:r>
                    <w:rPr>
                      <w:color w:val="231F20"/>
                      <w:sz w:val="14"/>
                    </w:rPr>
                    <w:t>21.</w:t>
                  </w:r>
                </w:p>
                <w:p>
                  <w:pPr>
                    <w:numPr>
                      <w:ilvl w:val="0"/>
                      <w:numId w:val="21"/>
                    </w:numPr>
                    <w:tabs>
                      <w:tab w:pos="430" w:val="left" w:leader="none"/>
                    </w:tabs>
                    <w:spacing w:line="160" w:lineRule="exact" w:before="0"/>
                    <w:ind w:left="429" w:right="0" w:hanging="317"/>
                    <w:jc w:val="left"/>
                    <w:rPr>
                      <w:sz w:val="14"/>
                    </w:rPr>
                  </w:pPr>
                  <w:r>
                    <w:rPr>
                      <w:color w:val="231F20"/>
                      <w:w w:val="95"/>
                      <w:sz w:val="14"/>
                    </w:rPr>
                    <w:t>Ibid.</w:t>
                  </w:r>
                </w:p>
                <w:p>
                  <w:pPr>
                    <w:numPr>
                      <w:ilvl w:val="0"/>
                      <w:numId w:val="21"/>
                    </w:numPr>
                    <w:tabs>
                      <w:tab w:pos="430" w:val="left" w:leader="none"/>
                    </w:tabs>
                    <w:spacing w:line="161" w:lineRule="exact" w:before="0"/>
                    <w:ind w:left="429" w:right="0" w:hanging="317"/>
                    <w:jc w:val="left"/>
                    <w:rPr>
                      <w:sz w:val="14"/>
                    </w:rPr>
                  </w:pPr>
                  <w:r>
                    <w:rPr>
                      <w:color w:val="231F20"/>
                      <w:w w:val="95"/>
                      <w:sz w:val="14"/>
                    </w:rPr>
                    <w:t>Ibid.</w:t>
                  </w:r>
                </w:p>
              </w:txbxContent>
            </v:textbox>
            <v:fill type="solid"/>
          </v:shape>
        </w:pict>
      </w:r>
      <w:r>
        <w:rPr>
          <w:sz w:val="20"/>
        </w:rPr>
      </w:r>
      <w:r>
        <w:rPr>
          <w:sz w:val="20"/>
        </w:rPr>
        <w:tab/>
      </w:r>
      <w:r>
        <w:rPr>
          <w:sz w:val="20"/>
        </w:rPr>
        <w:pict>
          <v:shape style="width:212.6pt;height:51.9pt;mso-position-horizontal-relative:char;mso-position-vertical-relative:line" type="#_x0000_t202" filled="true" fillcolor="#e5eff8" stroked="false">
            <w10:anchorlock/>
            <v:textbox inset="0,0,0,0">
              <w:txbxContent>
                <w:p>
                  <w:pPr>
                    <w:numPr>
                      <w:ilvl w:val="0"/>
                      <w:numId w:val="22"/>
                    </w:numPr>
                    <w:tabs>
                      <w:tab w:pos="430" w:val="left" w:leader="none"/>
                    </w:tabs>
                    <w:spacing w:line="161" w:lineRule="exact" w:before="135"/>
                    <w:ind w:left="429" w:right="0" w:hanging="317"/>
                    <w:jc w:val="left"/>
                    <w:rPr>
                      <w:sz w:val="14"/>
                    </w:rPr>
                  </w:pPr>
                  <w:r>
                    <w:rPr>
                      <w:color w:val="231F20"/>
                      <w:sz w:val="14"/>
                    </w:rPr>
                    <w:t>The</w:t>
                  </w:r>
                  <w:r>
                    <w:rPr>
                      <w:color w:val="231F20"/>
                      <w:spacing w:val="-26"/>
                      <w:sz w:val="14"/>
                    </w:rPr>
                    <w:t> </w:t>
                  </w:r>
                  <w:r>
                    <w:rPr>
                      <w:color w:val="231F20"/>
                      <w:sz w:val="14"/>
                    </w:rPr>
                    <w:t>Justice</w:t>
                  </w:r>
                  <w:r>
                    <w:rPr>
                      <w:color w:val="231F20"/>
                      <w:spacing w:val="-26"/>
                      <w:sz w:val="14"/>
                    </w:rPr>
                    <w:t> </w:t>
                  </w:r>
                  <w:r>
                    <w:rPr>
                      <w:color w:val="231F20"/>
                      <w:sz w:val="14"/>
                    </w:rPr>
                    <w:t>(Northern</w:t>
                  </w:r>
                  <w:r>
                    <w:rPr>
                      <w:color w:val="231F20"/>
                      <w:spacing w:val="-25"/>
                      <w:sz w:val="14"/>
                    </w:rPr>
                    <w:t> </w:t>
                  </w:r>
                  <w:r>
                    <w:rPr>
                      <w:color w:val="231F20"/>
                      <w:sz w:val="14"/>
                    </w:rPr>
                    <w:t>Ireland)</w:t>
                  </w:r>
                  <w:r>
                    <w:rPr>
                      <w:color w:val="231F20"/>
                      <w:spacing w:val="-25"/>
                      <w:sz w:val="14"/>
                    </w:rPr>
                    <w:t> </w:t>
                  </w:r>
                  <w:r>
                    <w:rPr>
                      <w:color w:val="231F20"/>
                      <w:sz w:val="14"/>
                    </w:rPr>
                    <w:t>Act</w:t>
                  </w:r>
                  <w:r>
                    <w:rPr>
                      <w:color w:val="231F20"/>
                      <w:spacing w:val="-26"/>
                      <w:sz w:val="14"/>
                    </w:rPr>
                    <w:t> </w:t>
                  </w:r>
                  <w:r>
                    <w:rPr>
                      <w:color w:val="231F20"/>
                      <w:sz w:val="14"/>
                    </w:rPr>
                    <w:t>2002,</w:t>
                  </w:r>
                  <w:r>
                    <w:rPr>
                      <w:color w:val="231F20"/>
                      <w:spacing w:val="-26"/>
                      <w:sz w:val="14"/>
                    </w:rPr>
                    <w:t> </w:t>
                  </w:r>
                  <w:r>
                    <w:rPr>
                      <w:color w:val="231F20"/>
                      <w:sz w:val="14"/>
                    </w:rPr>
                    <w:t>Section</w:t>
                  </w:r>
                  <w:r>
                    <w:rPr>
                      <w:color w:val="231F20"/>
                      <w:spacing w:val="-25"/>
                      <w:sz w:val="14"/>
                    </w:rPr>
                    <w:t> </w:t>
                  </w:r>
                  <w:r>
                    <w:rPr>
                      <w:color w:val="231F20"/>
                      <w:sz w:val="14"/>
                    </w:rPr>
                    <w:t>71(1).</w:t>
                  </w:r>
                </w:p>
                <w:p>
                  <w:pPr>
                    <w:numPr>
                      <w:ilvl w:val="0"/>
                      <w:numId w:val="22"/>
                    </w:numPr>
                    <w:tabs>
                      <w:tab w:pos="430" w:val="left" w:leader="none"/>
                    </w:tabs>
                    <w:spacing w:line="160" w:lineRule="exact" w:before="0"/>
                    <w:ind w:left="429" w:right="0" w:hanging="317"/>
                    <w:jc w:val="left"/>
                    <w:rPr>
                      <w:sz w:val="14"/>
                    </w:rPr>
                  </w:pPr>
                  <w:r>
                    <w:rPr>
                      <w:color w:val="231F20"/>
                      <w:w w:val="90"/>
                      <w:sz w:val="14"/>
                    </w:rPr>
                    <w:t>DoJ,</w:t>
                  </w:r>
                  <w:r>
                    <w:rPr>
                      <w:color w:val="231F20"/>
                      <w:spacing w:val="-25"/>
                      <w:w w:val="90"/>
                      <w:sz w:val="14"/>
                    </w:rPr>
                    <w:t> </w:t>
                  </w:r>
                  <w:r>
                    <w:rPr>
                      <w:color w:val="231F20"/>
                      <w:w w:val="90"/>
                      <w:sz w:val="14"/>
                    </w:rPr>
                    <w:t>Building</w:t>
                  </w:r>
                  <w:r>
                    <w:rPr>
                      <w:color w:val="231F20"/>
                      <w:spacing w:val="-24"/>
                      <w:w w:val="90"/>
                      <w:sz w:val="14"/>
                    </w:rPr>
                    <w:t> </w:t>
                  </w:r>
                  <w:r>
                    <w:rPr>
                      <w:color w:val="231F20"/>
                      <w:w w:val="90"/>
                      <w:sz w:val="14"/>
                    </w:rPr>
                    <w:t>Safer,</w:t>
                  </w:r>
                  <w:r>
                    <w:rPr>
                      <w:color w:val="231F20"/>
                      <w:spacing w:val="-24"/>
                      <w:w w:val="90"/>
                      <w:sz w:val="14"/>
                    </w:rPr>
                    <w:t> </w:t>
                  </w:r>
                  <w:r>
                    <w:rPr>
                      <w:color w:val="231F20"/>
                      <w:w w:val="90"/>
                      <w:sz w:val="14"/>
                    </w:rPr>
                    <w:t>Shared</w:t>
                  </w:r>
                  <w:r>
                    <w:rPr>
                      <w:color w:val="231F20"/>
                      <w:spacing w:val="-25"/>
                      <w:w w:val="90"/>
                      <w:sz w:val="14"/>
                    </w:rPr>
                    <w:t> </w:t>
                  </w:r>
                  <w:r>
                    <w:rPr>
                      <w:color w:val="231F20"/>
                      <w:w w:val="90"/>
                      <w:sz w:val="14"/>
                    </w:rPr>
                    <w:t>and</w:t>
                  </w:r>
                  <w:r>
                    <w:rPr>
                      <w:color w:val="231F20"/>
                      <w:spacing w:val="-24"/>
                      <w:w w:val="90"/>
                      <w:sz w:val="14"/>
                    </w:rPr>
                    <w:t> </w:t>
                  </w:r>
                  <w:r>
                    <w:rPr>
                      <w:color w:val="231F20"/>
                      <w:w w:val="90"/>
                      <w:sz w:val="14"/>
                    </w:rPr>
                    <w:t>Confident</w:t>
                  </w:r>
                  <w:r>
                    <w:rPr>
                      <w:color w:val="231F20"/>
                      <w:spacing w:val="-24"/>
                      <w:w w:val="90"/>
                      <w:sz w:val="14"/>
                    </w:rPr>
                    <w:t> </w:t>
                  </w:r>
                  <w:r>
                    <w:rPr>
                      <w:color w:val="231F20"/>
                      <w:w w:val="90"/>
                      <w:sz w:val="14"/>
                    </w:rPr>
                    <w:t>Communities</w:t>
                  </w:r>
                  <w:r>
                    <w:rPr>
                      <w:color w:val="231F20"/>
                      <w:spacing w:val="-25"/>
                      <w:w w:val="90"/>
                      <w:sz w:val="14"/>
                    </w:rPr>
                    <w:t> </w:t>
                  </w:r>
                  <w:r>
                    <w:rPr>
                      <w:color w:val="231F20"/>
                      <w:w w:val="90"/>
                      <w:sz w:val="14"/>
                    </w:rPr>
                    <w:t>(July</w:t>
                  </w:r>
                  <w:r>
                    <w:rPr>
                      <w:color w:val="231F20"/>
                      <w:spacing w:val="-24"/>
                      <w:w w:val="90"/>
                      <w:sz w:val="14"/>
                    </w:rPr>
                    <w:t> </w:t>
                  </w:r>
                  <w:r>
                    <w:rPr>
                      <w:color w:val="231F20"/>
                      <w:w w:val="90"/>
                      <w:sz w:val="14"/>
                    </w:rPr>
                    <w:t>2012).</w:t>
                  </w:r>
                </w:p>
                <w:p>
                  <w:pPr>
                    <w:numPr>
                      <w:ilvl w:val="0"/>
                      <w:numId w:val="22"/>
                    </w:numPr>
                    <w:tabs>
                      <w:tab w:pos="430" w:val="left" w:leader="none"/>
                    </w:tabs>
                    <w:spacing w:line="160" w:lineRule="exact" w:before="0"/>
                    <w:ind w:left="429" w:right="0" w:hanging="317"/>
                    <w:jc w:val="left"/>
                    <w:rPr>
                      <w:sz w:val="14"/>
                    </w:rPr>
                  </w:pPr>
                  <w:r>
                    <w:rPr>
                      <w:color w:val="231F20"/>
                      <w:w w:val="95"/>
                      <w:sz w:val="14"/>
                    </w:rPr>
                    <w:t>Ibid., p</w:t>
                  </w:r>
                  <w:r>
                    <w:rPr>
                      <w:color w:val="231F20"/>
                      <w:spacing w:val="-19"/>
                      <w:w w:val="95"/>
                      <w:sz w:val="14"/>
                    </w:rPr>
                    <w:t> </w:t>
                  </w:r>
                  <w:r>
                    <w:rPr>
                      <w:color w:val="231F20"/>
                      <w:w w:val="95"/>
                      <w:sz w:val="14"/>
                    </w:rPr>
                    <w:t>3.</w:t>
                  </w:r>
                </w:p>
                <w:p>
                  <w:pPr>
                    <w:numPr>
                      <w:ilvl w:val="0"/>
                      <w:numId w:val="22"/>
                    </w:numPr>
                    <w:tabs>
                      <w:tab w:pos="430" w:val="left" w:leader="none"/>
                    </w:tabs>
                    <w:spacing w:line="160" w:lineRule="exact" w:before="0"/>
                    <w:ind w:left="429" w:right="0" w:hanging="317"/>
                    <w:jc w:val="left"/>
                    <w:rPr>
                      <w:sz w:val="14"/>
                    </w:rPr>
                  </w:pPr>
                  <w:r>
                    <w:rPr>
                      <w:color w:val="231F20"/>
                      <w:w w:val="95"/>
                      <w:sz w:val="14"/>
                    </w:rPr>
                    <w:t>Ibid., Chapter</w:t>
                  </w:r>
                  <w:r>
                    <w:rPr>
                      <w:color w:val="231F20"/>
                      <w:spacing w:val="-21"/>
                      <w:w w:val="95"/>
                      <w:sz w:val="14"/>
                    </w:rPr>
                    <w:t> </w:t>
                  </w:r>
                  <w:r>
                    <w:rPr>
                      <w:color w:val="231F20"/>
                      <w:w w:val="95"/>
                      <w:sz w:val="14"/>
                    </w:rPr>
                    <w:t>6.</w:t>
                  </w:r>
                </w:p>
                <w:p>
                  <w:pPr>
                    <w:numPr>
                      <w:ilvl w:val="0"/>
                      <w:numId w:val="22"/>
                    </w:numPr>
                    <w:tabs>
                      <w:tab w:pos="430" w:val="left" w:leader="none"/>
                    </w:tabs>
                    <w:spacing w:line="161" w:lineRule="exact" w:before="0"/>
                    <w:ind w:left="429" w:right="0" w:hanging="317"/>
                    <w:jc w:val="left"/>
                    <w:rPr>
                      <w:sz w:val="14"/>
                    </w:rPr>
                  </w:pPr>
                  <w:r>
                    <w:rPr>
                      <w:color w:val="231F20"/>
                      <w:w w:val="95"/>
                      <w:sz w:val="14"/>
                    </w:rPr>
                    <w:t>Established</w:t>
                  </w:r>
                  <w:r>
                    <w:rPr>
                      <w:color w:val="231F20"/>
                      <w:spacing w:val="-33"/>
                      <w:w w:val="95"/>
                      <w:sz w:val="14"/>
                    </w:rPr>
                    <w:t> </w:t>
                  </w:r>
                  <w:r>
                    <w:rPr>
                      <w:color w:val="231F20"/>
                      <w:w w:val="95"/>
                      <w:sz w:val="14"/>
                    </w:rPr>
                    <w:t>under</w:t>
                  </w:r>
                  <w:r>
                    <w:rPr>
                      <w:color w:val="231F20"/>
                      <w:spacing w:val="-32"/>
                      <w:w w:val="95"/>
                      <w:sz w:val="14"/>
                    </w:rPr>
                    <w:t> </w:t>
                  </w:r>
                  <w:r>
                    <w:rPr>
                      <w:color w:val="231F20"/>
                      <w:w w:val="95"/>
                      <w:sz w:val="14"/>
                    </w:rPr>
                    <w:t>The</w:t>
                  </w:r>
                  <w:r>
                    <w:rPr>
                      <w:color w:val="231F20"/>
                      <w:spacing w:val="-33"/>
                      <w:w w:val="95"/>
                      <w:sz w:val="14"/>
                    </w:rPr>
                    <w:t> </w:t>
                  </w:r>
                  <w:r>
                    <w:rPr>
                      <w:color w:val="231F20"/>
                      <w:w w:val="95"/>
                      <w:sz w:val="14"/>
                    </w:rPr>
                    <w:t>Justice</w:t>
                  </w:r>
                  <w:r>
                    <w:rPr>
                      <w:color w:val="231F20"/>
                      <w:spacing w:val="-32"/>
                      <w:w w:val="95"/>
                      <w:sz w:val="14"/>
                    </w:rPr>
                    <w:t> </w:t>
                  </w:r>
                  <w:r>
                    <w:rPr>
                      <w:color w:val="231F20"/>
                      <w:w w:val="95"/>
                      <w:sz w:val="14"/>
                    </w:rPr>
                    <w:t>Act</w:t>
                  </w:r>
                  <w:r>
                    <w:rPr>
                      <w:color w:val="231F20"/>
                      <w:spacing w:val="-32"/>
                      <w:w w:val="95"/>
                      <w:sz w:val="14"/>
                    </w:rPr>
                    <w:t> </w:t>
                  </w:r>
                  <w:r>
                    <w:rPr>
                      <w:color w:val="231F20"/>
                      <w:w w:val="95"/>
                      <w:sz w:val="14"/>
                    </w:rPr>
                    <w:t>(Northern</w:t>
                  </w:r>
                  <w:r>
                    <w:rPr>
                      <w:color w:val="231F20"/>
                      <w:spacing w:val="-33"/>
                      <w:w w:val="95"/>
                      <w:sz w:val="14"/>
                    </w:rPr>
                    <w:t> </w:t>
                  </w:r>
                  <w:r>
                    <w:rPr>
                      <w:color w:val="231F20"/>
                      <w:w w:val="95"/>
                      <w:sz w:val="14"/>
                    </w:rPr>
                    <w:t>Ireland)</w:t>
                  </w:r>
                  <w:r>
                    <w:rPr>
                      <w:color w:val="231F20"/>
                      <w:spacing w:val="-32"/>
                      <w:w w:val="95"/>
                      <w:sz w:val="14"/>
                    </w:rPr>
                    <w:t> </w:t>
                  </w:r>
                  <w:r>
                    <w:rPr>
                      <w:color w:val="231F20"/>
                      <w:w w:val="95"/>
                      <w:sz w:val="14"/>
                    </w:rPr>
                    <w:t>2011,</w:t>
                  </w:r>
                  <w:r>
                    <w:rPr>
                      <w:color w:val="231F20"/>
                      <w:spacing w:val="-32"/>
                      <w:w w:val="95"/>
                      <w:sz w:val="14"/>
                    </w:rPr>
                    <w:t> </w:t>
                  </w:r>
                  <w:r>
                    <w:rPr>
                      <w:color w:val="231F20"/>
                      <w:w w:val="95"/>
                      <w:sz w:val="14"/>
                    </w:rPr>
                    <w:t>part</w:t>
                  </w:r>
                  <w:r>
                    <w:rPr>
                      <w:color w:val="231F20"/>
                      <w:spacing w:val="-33"/>
                      <w:w w:val="95"/>
                      <w:sz w:val="14"/>
                    </w:rPr>
                    <w:t> </w:t>
                  </w:r>
                  <w:r>
                    <w:rPr>
                      <w:color w:val="231F20"/>
                      <w:w w:val="95"/>
                      <w:sz w:val="14"/>
                    </w:rPr>
                    <w:t>III.</w:t>
                  </w:r>
                </w:p>
              </w:txbxContent>
            </v:textbox>
            <v:fill type="solid"/>
          </v:shape>
        </w:pict>
      </w:r>
      <w:r>
        <w:rPr>
          <w:sz w:val="20"/>
        </w:rPr>
      </w:r>
    </w:p>
    <w:p>
      <w:pPr>
        <w:pStyle w:val="BodyText"/>
        <w:spacing w:before="5"/>
        <w:rPr>
          <w:sz w:val="8"/>
        </w:rPr>
      </w:pPr>
    </w:p>
    <w:p>
      <w:pPr>
        <w:pStyle w:val="Heading4"/>
        <w:spacing w:before="107"/>
        <w:ind w:left="897"/>
        <w:jc w:val="left"/>
      </w:pPr>
      <w:r>
        <w:rPr>
          <w:color w:val="0097D0"/>
          <w:w w:val="95"/>
        </w:rPr>
        <w:t>20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4"/>
      </w:pPr>
      <w:r>
        <w:rPr>
          <w:color w:val="231F20"/>
          <w:w w:val="90"/>
        </w:rPr>
        <w:t>The PCSPs and DPCSPs also have important oversight functions, which include monitoring local policing with the aim of improving service delivery and ensuring effective engagements </w:t>
      </w:r>
      <w:r>
        <w:rPr>
          <w:color w:val="231F20"/>
          <w:w w:val="85"/>
        </w:rPr>
        <w:t>between the PSNI and local communities. Through early interventions, the PCSPs in particular aim</w:t>
      </w:r>
    </w:p>
    <w:p>
      <w:pPr>
        <w:pStyle w:val="BodyText"/>
        <w:spacing w:line="266" w:lineRule="auto"/>
        <w:ind w:left="1700" w:right="100"/>
        <w:rPr>
          <w:b/>
          <w:sz w:val="14"/>
        </w:rPr>
      </w:pPr>
      <w:r>
        <w:rPr>
          <w:color w:val="231F20"/>
          <w:w w:val="85"/>
        </w:rPr>
        <w:t>to</w:t>
      </w:r>
      <w:r>
        <w:rPr>
          <w:color w:val="231F20"/>
          <w:spacing w:val="-31"/>
          <w:w w:val="85"/>
        </w:rPr>
        <w:t> </w:t>
      </w:r>
      <w:r>
        <w:rPr>
          <w:color w:val="231F20"/>
          <w:spacing w:val="2"/>
          <w:w w:val="85"/>
        </w:rPr>
        <w:t>“deliver</w:t>
      </w:r>
      <w:r>
        <w:rPr>
          <w:color w:val="231F20"/>
          <w:spacing w:val="-30"/>
          <w:w w:val="85"/>
        </w:rPr>
        <w:t> </w:t>
      </w:r>
      <w:r>
        <w:rPr>
          <w:color w:val="231F20"/>
          <w:w w:val="85"/>
        </w:rPr>
        <w:t>a</w:t>
      </w:r>
      <w:r>
        <w:rPr>
          <w:color w:val="231F20"/>
          <w:spacing w:val="-30"/>
          <w:w w:val="85"/>
        </w:rPr>
        <w:t> </w:t>
      </w:r>
      <w:r>
        <w:rPr>
          <w:color w:val="231F20"/>
          <w:spacing w:val="2"/>
          <w:w w:val="85"/>
        </w:rPr>
        <w:t>positive</w:t>
      </w:r>
      <w:r>
        <w:rPr>
          <w:color w:val="231F20"/>
          <w:spacing w:val="-31"/>
          <w:w w:val="85"/>
        </w:rPr>
        <w:t> </w:t>
      </w:r>
      <w:r>
        <w:rPr>
          <w:color w:val="231F20"/>
          <w:spacing w:val="2"/>
          <w:w w:val="85"/>
        </w:rPr>
        <w:t>difference</w:t>
      </w:r>
      <w:r>
        <w:rPr>
          <w:color w:val="231F20"/>
          <w:spacing w:val="-30"/>
          <w:w w:val="85"/>
        </w:rPr>
        <w:t> </w:t>
      </w:r>
      <w:r>
        <w:rPr>
          <w:color w:val="231F20"/>
          <w:w w:val="85"/>
        </w:rPr>
        <w:t>to</w:t>
      </w:r>
      <w:r>
        <w:rPr>
          <w:color w:val="231F20"/>
          <w:spacing w:val="-30"/>
          <w:w w:val="85"/>
        </w:rPr>
        <w:t> </w:t>
      </w:r>
      <w:r>
        <w:rPr>
          <w:color w:val="231F20"/>
          <w:spacing w:val="3"/>
          <w:w w:val="85"/>
        </w:rPr>
        <w:t>communities, </w:t>
      </w:r>
      <w:r>
        <w:rPr>
          <w:color w:val="231F20"/>
          <w:spacing w:val="2"/>
          <w:w w:val="85"/>
        </w:rPr>
        <w:t>contributing</w:t>
      </w:r>
      <w:r>
        <w:rPr>
          <w:color w:val="231F20"/>
          <w:spacing w:val="-35"/>
          <w:w w:val="85"/>
        </w:rPr>
        <w:t> </w:t>
      </w:r>
      <w:r>
        <w:rPr>
          <w:color w:val="231F20"/>
          <w:w w:val="85"/>
        </w:rPr>
        <w:t>to</w:t>
      </w:r>
      <w:r>
        <w:rPr>
          <w:color w:val="231F20"/>
          <w:spacing w:val="-35"/>
          <w:w w:val="85"/>
        </w:rPr>
        <w:t> </w:t>
      </w:r>
      <w:r>
        <w:rPr>
          <w:color w:val="231F20"/>
          <w:w w:val="85"/>
        </w:rPr>
        <w:t>a</w:t>
      </w:r>
      <w:r>
        <w:rPr>
          <w:color w:val="231F20"/>
          <w:spacing w:val="-34"/>
          <w:w w:val="85"/>
        </w:rPr>
        <w:t> </w:t>
      </w:r>
      <w:r>
        <w:rPr>
          <w:color w:val="231F20"/>
          <w:spacing w:val="2"/>
          <w:w w:val="85"/>
        </w:rPr>
        <w:t>reduction</w:t>
      </w:r>
      <w:r>
        <w:rPr>
          <w:color w:val="231F20"/>
          <w:spacing w:val="-35"/>
          <w:w w:val="85"/>
        </w:rPr>
        <w:t> </w:t>
      </w:r>
      <w:r>
        <w:rPr>
          <w:color w:val="231F20"/>
          <w:w w:val="85"/>
        </w:rPr>
        <w:t>in</w:t>
      </w:r>
      <w:r>
        <w:rPr>
          <w:color w:val="231F20"/>
          <w:spacing w:val="-35"/>
          <w:w w:val="85"/>
        </w:rPr>
        <w:t> </w:t>
      </w:r>
      <w:r>
        <w:rPr>
          <w:color w:val="231F20"/>
          <w:spacing w:val="2"/>
          <w:w w:val="85"/>
        </w:rPr>
        <w:t>crime</w:t>
      </w:r>
      <w:r>
        <w:rPr>
          <w:color w:val="231F20"/>
          <w:spacing w:val="-34"/>
          <w:w w:val="85"/>
        </w:rPr>
        <w:t> </w:t>
      </w:r>
      <w:r>
        <w:rPr>
          <w:color w:val="231F20"/>
          <w:w w:val="85"/>
        </w:rPr>
        <w:t>and</w:t>
      </w:r>
      <w:r>
        <w:rPr>
          <w:color w:val="231F20"/>
          <w:spacing w:val="-35"/>
          <w:w w:val="85"/>
        </w:rPr>
        <w:t> </w:t>
      </w:r>
      <w:r>
        <w:rPr>
          <w:color w:val="231F20"/>
          <w:spacing w:val="3"/>
          <w:w w:val="85"/>
        </w:rPr>
        <w:t>enhancing </w:t>
      </w:r>
      <w:r>
        <w:rPr>
          <w:color w:val="231F20"/>
          <w:spacing w:val="2"/>
          <w:w w:val="90"/>
        </w:rPr>
        <w:t>community</w:t>
      </w:r>
      <w:r>
        <w:rPr>
          <w:color w:val="231F20"/>
          <w:spacing w:val="-20"/>
          <w:w w:val="90"/>
        </w:rPr>
        <w:t> </w:t>
      </w:r>
      <w:r>
        <w:rPr>
          <w:color w:val="231F20"/>
          <w:spacing w:val="2"/>
          <w:w w:val="90"/>
        </w:rPr>
        <w:t>safety</w:t>
      </w:r>
      <w:r>
        <w:rPr>
          <w:color w:val="231F20"/>
          <w:spacing w:val="-20"/>
          <w:w w:val="90"/>
        </w:rPr>
        <w:t> </w:t>
      </w:r>
      <w:r>
        <w:rPr>
          <w:color w:val="231F20"/>
          <w:w w:val="90"/>
        </w:rPr>
        <w:t>in</w:t>
      </w:r>
      <w:r>
        <w:rPr>
          <w:color w:val="231F20"/>
          <w:spacing w:val="-19"/>
          <w:w w:val="90"/>
        </w:rPr>
        <w:t> </w:t>
      </w:r>
      <w:r>
        <w:rPr>
          <w:color w:val="231F20"/>
          <w:spacing w:val="2"/>
          <w:w w:val="90"/>
        </w:rPr>
        <w:t>their</w:t>
      </w:r>
      <w:r>
        <w:rPr>
          <w:color w:val="231F20"/>
          <w:spacing w:val="-20"/>
          <w:w w:val="90"/>
        </w:rPr>
        <w:t> </w:t>
      </w:r>
      <w:r>
        <w:rPr>
          <w:color w:val="231F20"/>
          <w:spacing w:val="2"/>
          <w:w w:val="90"/>
        </w:rPr>
        <w:t>district.”</w:t>
      </w:r>
      <w:r>
        <w:rPr>
          <w:b/>
          <w:color w:val="231F20"/>
          <w:spacing w:val="2"/>
          <w:w w:val="90"/>
          <w:position w:val="6"/>
          <w:sz w:val="14"/>
        </w:rPr>
        <w:t>26</w:t>
      </w:r>
    </w:p>
    <w:p>
      <w:pPr>
        <w:pStyle w:val="BodyText"/>
        <w:spacing w:line="264" w:lineRule="auto" w:before="105"/>
        <w:ind w:left="1700" w:right="-7"/>
        <w:rPr>
          <w:b/>
          <w:sz w:val="14"/>
        </w:rPr>
      </w:pPr>
      <w:r>
        <w:rPr>
          <w:color w:val="231F20"/>
          <w:w w:val="90"/>
        </w:rPr>
        <w:t>To </w:t>
      </w:r>
      <w:r>
        <w:rPr>
          <w:color w:val="231F20"/>
          <w:spacing w:val="2"/>
          <w:w w:val="90"/>
        </w:rPr>
        <w:t>promote community safety </w:t>
      </w:r>
      <w:r>
        <w:rPr>
          <w:color w:val="231F20"/>
          <w:w w:val="90"/>
        </w:rPr>
        <w:t>the </w:t>
      </w:r>
      <w:r>
        <w:rPr>
          <w:color w:val="231F20"/>
          <w:spacing w:val="2"/>
          <w:w w:val="90"/>
        </w:rPr>
        <w:t>PSNI </w:t>
      </w:r>
      <w:r>
        <w:rPr>
          <w:color w:val="231F20"/>
          <w:spacing w:val="3"/>
          <w:w w:val="90"/>
        </w:rPr>
        <w:t>have </w:t>
      </w:r>
      <w:r>
        <w:rPr>
          <w:color w:val="231F20"/>
          <w:spacing w:val="2"/>
          <w:w w:val="90"/>
        </w:rPr>
        <w:t>introduced</w:t>
      </w:r>
      <w:r>
        <w:rPr>
          <w:color w:val="231F20"/>
          <w:spacing w:val="-38"/>
          <w:w w:val="90"/>
        </w:rPr>
        <w:t> </w:t>
      </w:r>
      <w:r>
        <w:rPr>
          <w:color w:val="231F20"/>
          <w:w w:val="90"/>
        </w:rPr>
        <w:t>a</w:t>
      </w:r>
      <w:r>
        <w:rPr>
          <w:color w:val="231F20"/>
          <w:spacing w:val="-38"/>
          <w:w w:val="90"/>
        </w:rPr>
        <w:t> </w:t>
      </w:r>
      <w:r>
        <w:rPr>
          <w:color w:val="231F20"/>
          <w:spacing w:val="2"/>
          <w:w w:val="90"/>
        </w:rPr>
        <w:t>range</w:t>
      </w:r>
      <w:r>
        <w:rPr>
          <w:color w:val="231F20"/>
          <w:spacing w:val="-37"/>
          <w:w w:val="90"/>
        </w:rPr>
        <w:t> </w:t>
      </w:r>
      <w:r>
        <w:rPr>
          <w:color w:val="231F20"/>
          <w:w w:val="90"/>
        </w:rPr>
        <w:t>of</w:t>
      </w:r>
      <w:r>
        <w:rPr>
          <w:color w:val="231F20"/>
          <w:spacing w:val="-38"/>
          <w:w w:val="90"/>
        </w:rPr>
        <w:t> </w:t>
      </w:r>
      <w:r>
        <w:rPr>
          <w:color w:val="231F20"/>
          <w:spacing w:val="2"/>
          <w:w w:val="90"/>
        </w:rPr>
        <w:t>measures,</w:t>
      </w:r>
      <w:r>
        <w:rPr>
          <w:color w:val="231F20"/>
          <w:spacing w:val="-37"/>
          <w:w w:val="90"/>
        </w:rPr>
        <w:t> </w:t>
      </w:r>
      <w:r>
        <w:rPr>
          <w:color w:val="231F20"/>
          <w:spacing w:val="2"/>
          <w:w w:val="90"/>
        </w:rPr>
        <w:t>which</w:t>
      </w:r>
      <w:r>
        <w:rPr>
          <w:color w:val="231F20"/>
          <w:spacing w:val="-38"/>
          <w:w w:val="90"/>
        </w:rPr>
        <w:t> </w:t>
      </w:r>
      <w:r>
        <w:rPr>
          <w:color w:val="231F20"/>
          <w:spacing w:val="3"/>
          <w:w w:val="90"/>
        </w:rPr>
        <w:t>includes </w:t>
      </w:r>
      <w:r>
        <w:rPr>
          <w:color w:val="231F20"/>
          <w:spacing w:val="2"/>
          <w:w w:val="80"/>
        </w:rPr>
        <w:t>Neighbourhood Policing </w:t>
      </w:r>
      <w:r>
        <w:rPr>
          <w:color w:val="231F20"/>
          <w:w w:val="80"/>
        </w:rPr>
        <w:t>and </w:t>
      </w:r>
      <w:r>
        <w:rPr>
          <w:color w:val="231F20"/>
          <w:spacing w:val="2"/>
          <w:w w:val="80"/>
        </w:rPr>
        <w:t>Neighbourhood </w:t>
      </w:r>
      <w:r>
        <w:rPr>
          <w:color w:val="231F20"/>
          <w:spacing w:val="3"/>
          <w:w w:val="80"/>
        </w:rPr>
        <w:t>Watch, </w:t>
      </w:r>
      <w:r>
        <w:rPr>
          <w:color w:val="231F20"/>
          <w:spacing w:val="2"/>
          <w:w w:val="90"/>
        </w:rPr>
        <w:t>which</w:t>
      </w:r>
      <w:r>
        <w:rPr>
          <w:color w:val="231F20"/>
          <w:spacing w:val="-27"/>
          <w:w w:val="90"/>
        </w:rPr>
        <w:t> </w:t>
      </w:r>
      <w:r>
        <w:rPr>
          <w:color w:val="231F20"/>
          <w:w w:val="90"/>
        </w:rPr>
        <w:t>is</w:t>
      </w:r>
      <w:r>
        <w:rPr>
          <w:color w:val="231F20"/>
          <w:spacing w:val="-26"/>
          <w:w w:val="90"/>
        </w:rPr>
        <w:t> </w:t>
      </w:r>
      <w:r>
        <w:rPr>
          <w:color w:val="231F20"/>
          <w:w w:val="90"/>
        </w:rPr>
        <w:t>a</w:t>
      </w:r>
      <w:r>
        <w:rPr>
          <w:color w:val="231F20"/>
          <w:spacing w:val="-27"/>
          <w:w w:val="90"/>
        </w:rPr>
        <w:t> </w:t>
      </w:r>
      <w:r>
        <w:rPr>
          <w:color w:val="231F20"/>
          <w:spacing w:val="2"/>
          <w:w w:val="90"/>
        </w:rPr>
        <w:t>joint</w:t>
      </w:r>
      <w:r>
        <w:rPr>
          <w:color w:val="231F20"/>
          <w:spacing w:val="-26"/>
          <w:w w:val="90"/>
        </w:rPr>
        <w:t> </w:t>
      </w:r>
      <w:r>
        <w:rPr>
          <w:color w:val="231F20"/>
          <w:spacing w:val="2"/>
          <w:w w:val="90"/>
        </w:rPr>
        <w:t>DoJ,</w:t>
      </w:r>
      <w:r>
        <w:rPr>
          <w:color w:val="231F20"/>
          <w:spacing w:val="-27"/>
          <w:w w:val="90"/>
        </w:rPr>
        <w:t> </w:t>
      </w:r>
      <w:r>
        <w:rPr>
          <w:color w:val="231F20"/>
          <w:w w:val="90"/>
        </w:rPr>
        <w:t>NI</w:t>
      </w:r>
      <w:r>
        <w:rPr>
          <w:color w:val="231F20"/>
          <w:spacing w:val="-26"/>
          <w:w w:val="90"/>
        </w:rPr>
        <w:t> </w:t>
      </w:r>
      <w:r>
        <w:rPr>
          <w:color w:val="231F20"/>
          <w:spacing w:val="2"/>
          <w:w w:val="90"/>
        </w:rPr>
        <w:t>Policing</w:t>
      </w:r>
      <w:r>
        <w:rPr>
          <w:color w:val="231F20"/>
          <w:spacing w:val="-27"/>
          <w:w w:val="90"/>
        </w:rPr>
        <w:t> </w:t>
      </w:r>
      <w:r>
        <w:rPr>
          <w:color w:val="231F20"/>
          <w:spacing w:val="2"/>
          <w:w w:val="90"/>
        </w:rPr>
        <w:t>Board</w:t>
      </w:r>
      <w:r>
        <w:rPr>
          <w:color w:val="231F20"/>
          <w:spacing w:val="-26"/>
          <w:w w:val="90"/>
        </w:rPr>
        <w:t> </w:t>
      </w:r>
      <w:r>
        <w:rPr>
          <w:color w:val="231F20"/>
          <w:w w:val="90"/>
        </w:rPr>
        <w:t>and</w:t>
      </w:r>
      <w:r>
        <w:rPr>
          <w:color w:val="231F20"/>
          <w:spacing w:val="-27"/>
          <w:w w:val="90"/>
        </w:rPr>
        <w:t> </w:t>
      </w:r>
      <w:r>
        <w:rPr>
          <w:color w:val="231F20"/>
          <w:spacing w:val="3"/>
          <w:w w:val="90"/>
        </w:rPr>
        <w:t>PSNI </w:t>
      </w:r>
      <w:r>
        <w:rPr>
          <w:color w:val="231F20"/>
          <w:spacing w:val="2"/>
          <w:w w:val="90"/>
        </w:rPr>
        <w:t>initiative.</w:t>
      </w:r>
      <w:r>
        <w:rPr>
          <w:b/>
          <w:color w:val="231F20"/>
          <w:spacing w:val="2"/>
          <w:w w:val="90"/>
          <w:position w:val="6"/>
          <w:sz w:val="14"/>
        </w:rPr>
        <w:t>27</w:t>
      </w:r>
    </w:p>
    <w:p>
      <w:pPr>
        <w:pStyle w:val="BodyText"/>
        <w:spacing w:line="264" w:lineRule="auto" w:before="116"/>
        <w:ind w:left="1700" w:right="62"/>
        <w:rPr>
          <w:b/>
          <w:sz w:val="14"/>
        </w:rPr>
      </w:pPr>
      <w:r>
        <w:rPr>
          <w:color w:val="231F20"/>
          <w:w w:val="90"/>
        </w:rPr>
        <w:t>Neighbourhood Policing operates in units and </w:t>
      </w:r>
      <w:r>
        <w:rPr>
          <w:color w:val="231F20"/>
          <w:w w:val="85"/>
        </w:rPr>
        <w:t>seeks to promote increased levels of involvement by communities. It also seeks to foster the PSNI’s </w:t>
      </w:r>
      <w:r>
        <w:rPr>
          <w:color w:val="231F20"/>
          <w:w w:val="90"/>
        </w:rPr>
        <w:t>understanding of local issues and to increase </w:t>
      </w:r>
      <w:r>
        <w:rPr>
          <w:color w:val="231F20"/>
          <w:w w:val="85"/>
        </w:rPr>
        <w:t>confidence in the service through the increased </w:t>
      </w:r>
      <w:r>
        <w:rPr>
          <w:color w:val="231F20"/>
          <w:w w:val="90"/>
        </w:rPr>
        <w:t>visibility of officers in the neighbourhoods.</w:t>
      </w:r>
      <w:r>
        <w:rPr>
          <w:b/>
          <w:color w:val="231F20"/>
          <w:w w:val="90"/>
          <w:position w:val="6"/>
          <w:sz w:val="14"/>
        </w:rPr>
        <w:t>28</w:t>
      </w:r>
    </w:p>
    <w:p>
      <w:pPr>
        <w:pStyle w:val="BodyText"/>
        <w:spacing w:line="264" w:lineRule="auto" w:before="116"/>
        <w:ind w:left="1700" w:right="-18"/>
      </w:pPr>
      <w:r>
        <w:rPr>
          <w:color w:val="231F20"/>
          <w:w w:val="85"/>
        </w:rPr>
        <w:t>One</w:t>
      </w:r>
      <w:r>
        <w:rPr>
          <w:color w:val="231F20"/>
          <w:spacing w:val="-30"/>
          <w:w w:val="85"/>
        </w:rPr>
        <w:t> </w:t>
      </w:r>
      <w:r>
        <w:rPr>
          <w:color w:val="231F20"/>
          <w:w w:val="85"/>
        </w:rPr>
        <w:t>of</w:t>
      </w:r>
      <w:r>
        <w:rPr>
          <w:color w:val="231F20"/>
          <w:spacing w:val="-29"/>
          <w:w w:val="85"/>
        </w:rPr>
        <w:t> </w:t>
      </w:r>
      <w:r>
        <w:rPr>
          <w:color w:val="231F20"/>
          <w:spacing w:val="2"/>
          <w:w w:val="85"/>
        </w:rPr>
        <w:t>three</w:t>
      </w:r>
      <w:r>
        <w:rPr>
          <w:color w:val="231F20"/>
          <w:spacing w:val="-29"/>
          <w:w w:val="85"/>
        </w:rPr>
        <w:t> </w:t>
      </w:r>
      <w:r>
        <w:rPr>
          <w:color w:val="231F20"/>
          <w:spacing w:val="2"/>
          <w:w w:val="85"/>
        </w:rPr>
        <w:t>strategic</w:t>
      </w:r>
      <w:r>
        <w:rPr>
          <w:color w:val="231F20"/>
          <w:spacing w:val="-29"/>
          <w:w w:val="85"/>
        </w:rPr>
        <w:t> </w:t>
      </w:r>
      <w:r>
        <w:rPr>
          <w:color w:val="231F20"/>
          <w:spacing w:val="2"/>
          <w:w w:val="85"/>
        </w:rPr>
        <w:t>themes</w:t>
      </w:r>
      <w:r>
        <w:rPr>
          <w:color w:val="231F20"/>
          <w:spacing w:val="-29"/>
          <w:w w:val="85"/>
        </w:rPr>
        <w:t> </w:t>
      </w:r>
      <w:r>
        <w:rPr>
          <w:color w:val="231F20"/>
          <w:w w:val="85"/>
        </w:rPr>
        <w:t>of</w:t>
      </w:r>
      <w:r>
        <w:rPr>
          <w:color w:val="231F20"/>
          <w:spacing w:val="-29"/>
          <w:w w:val="85"/>
        </w:rPr>
        <w:t> </w:t>
      </w:r>
      <w:r>
        <w:rPr>
          <w:color w:val="231F20"/>
          <w:w w:val="85"/>
        </w:rPr>
        <w:t>the</w:t>
      </w:r>
      <w:r>
        <w:rPr>
          <w:color w:val="231F20"/>
          <w:spacing w:val="-29"/>
          <w:w w:val="85"/>
        </w:rPr>
        <w:t> </w:t>
      </w:r>
      <w:r>
        <w:rPr>
          <w:color w:val="231F20"/>
          <w:spacing w:val="2"/>
          <w:w w:val="85"/>
        </w:rPr>
        <w:t>PSNI</w:t>
      </w:r>
      <w:r>
        <w:rPr>
          <w:color w:val="231F20"/>
          <w:spacing w:val="-29"/>
          <w:w w:val="85"/>
        </w:rPr>
        <w:t> </w:t>
      </w:r>
      <w:r>
        <w:rPr>
          <w:color w:val="231F20"/>
          <w:spacing w:val="3"/>
          <w:w w:val="85"/>
        </w:rPr>
        <w:t>‘Equality, </w:t>
      </w:r>
      <w:r>
        <w:rPr>
          <w:color w:val="231F20"/>
          <w:spacing w:val="2"/>
          <w:w w:val="85"/>
        </w:rPr>
        <w:t>Diversity </w:t>
      </w:r>
      <w:r>
        <w:rPr>
          <w:color w:val="231F20"/>
          <w:w w:val="85"/>
        </w:rPr>
        <w:t>and </w:t>
      </w:r>
      <w:r>
        <w:rPr>
          <w:color w:val="231F20"/>
          <w:spacing w:val="2"/>
          <w:w w:val="85"/>
        </w:rPr>
        <w:t>Good Relations Strategy </w:t>
      </w:r>
      <w:r>
        <w:rPr>
          <w:color w:val="231F20"/>
          <w:spacing w:val="3"/>
          <w:w w:val="85"/>
        </w:rPr>
        <w:t>2012-2017’ </w:t>
      </w:r>
      <w:r>
        <w:rPr>
          <w:color w:val="231F20"/>
          <w:w w:val="90"/>
        </w:rPr>
        <w:t>is</w:t>
      </w:r>
      <w:r>
        <w:rPr>
          <w:color w:val="231F20"/>
          <w:spacing w:val="-36"/>
          <w:w w:val="90"/>
        </w:rPr>
        <w:t> </w:t>
      </w:r>
      <w:r>
        <w:rPr>
          <w:color w:val="231F20"/>
          <w:w w:val="90"/>
        </w:rPr>
        <w:t>to</w:t>
      </w:r>
      <w:r>
        <w:rPr>
          <w:color w:val="231F20"/>
          <w:spacing w:val="-36"/>
          <w:w w:val="90"/>
        </w:rPr>
        <w:t> </w:t>
      </w:r>
      <w:r>
        <w:rPr>
          <w:color w:val="231F20"/>
          <w:spacing w:val="2"/>
          <w:w w:val="90"/>
        </w:rPr>
        <w:t>“improve[e]</w:t>
      </w:r>
      <w:r>
        <w:rPr>
          <w:color w:val="231F20"/>
          <w:spacing w:val="-35"/>
          <w:w w:val="90"/>
        </w:rPr>
        <w:t> </w:t>
      </w:r>
      <w:r>
        <w:rPr>
          <w:color w:val="231F20"/>
          <w:w w:val="90"/>
        </w:rPr>
        <w:t>the</w:t>
      </w:r>
      <w:r>
        <w:rPr>
          <w:color w:val="231F20"/>
          <w:spacing w:val="-36"/>
          <w:w w:val="90"/>
        </w:rPr>
        <w:t> </w:t>
      </w:r>
      <w:r>
        <w:rPr>
          <w:color w:val="231F20"/>
          <w:spacing w:val="2"/>
          <w:w w:val="90"/>
        </w:rPr>
        <w:t>prevention</w:t>
      </w:r>
      <w:r>
        <w:rPr>
          <w:color w:val="231F20"/>
          <w:spacing w:val="-35"/>
          <w:w w:val="90"/>
        </w:rPr>
        <w:t> </w:t>
      </w:r>
      <w:r>
        <w:rPr>
          <w:color w:val="231F20"/>
          <w:w w:val="90"/>
        </w:rPr>
        <w:t>and</w:t>
      </w:r>
      <w:r>
        <w:rPr>
          <w:color w:val="231F20"/>
          <w:spacing w:val="-36"/>
          <w:w w:val="90"/>
        </w:rPr>
        <w:t> </w:t>
      </w:r>
      <w:r>
        <w:rPr>
          <w:color w:val="231F20"/>
          <w:spacing w:val="3"/>
          <w:w w:val="90"/>
        </w:rPr>
        <w:t>detection</w:t>
      </w:r>
    </w:p>
    <w:p>
      <w:pPr>
        <w:pStyle w:val="BodyText"/>
        <w:spacing w:line="264" w:lineRule="auto"/>
        <w:ind w:left="1700" w:right="173"/>
      </w:pPr>
      <w:r>
        <w:rPr>
          <w:color w:val="231F20"/>
          <w:w w:val="90"/>
        </w:rPr>
        <w:t>of</w:t>
      </w:r>
      <w:r>
        <w:rPr>
          <w:color w:val="231F20"/>
          <w:spacing w:val="-31"/>
          <w:w w:val="90"/>
        </w:rPr>
        <w:t> </w:t>
      </w:r>
      <w:r>
        <w:rPr>
          <w:color w:val="231F20"/>
          <w:spacing w:val="2"/>
          <w:w w:val="90"/>
        </w:rPr>
        <w:t>Hate</w:t>
      </w:r>
      <w:r>
        <w:rPr>
          <w:color w:val="231F20"/>
          <w:spacing w:val="-30"/>
          <w:w w:val="90"/>
        </w:rPr>
        <w:t> </w:t>
      </w:r>
      <w:r>
        <w:rPr>
          <w:color w:val="231F20"/>
          <w:spacing w:val="2"/>
          <w:w w:val="90"/>
        </w:rPr>
        <w:t>Crime</w:t>
      </w:r>
      <w:r>
        <w:rPr>
          <w:color w:val="231F20"/>
          <w:spacing w:val="-31"/>
          <w:w w:val="90"/>
        </w:rPr>
        <w:t> </w:t>
      </w:r>
      <w:r>
        <w:rPr>
          <w:color w:val="231F20"/>
          <w:w w:val="90"/>
        </w:rPr>
        <w:t>and</w:t>
      </w:r>
      <w:r>
        <w:rPr>
          <w:color w:val="231F20"/>
          <w:spacing w:val="-30"/>
          <w:w w:val="90"/>
        </w:rPr>
        <w:t> </w:t>
      </w:r>
      <w:r>
        <w:rPr>
          <w:color w:val="231F20"/>
          <w:spacing w:val="2"/>
          <w:w w:val="90"/>
        </w:rPr>
        <w:t>crimes</w:t>
      </w:r>
      <w:r>
        <w:rPr>
          <w:color w:val="231F20"/>
          <w:spacing w:val="-31"/>
          <w:w w:val="90"/>
        </w:rPr>
        <w:t> </w:t>
      </w:r>
      <w:r>
        <w:rPr>
          <w:color w:val="231F20"/>
          <w:spacing w:val="2"/>
          <w:w w:val="90"/>
        </w:rPr>
        <w:t>which</w:t>
      </w:r>
      <w:r>
        <w:rPr>
          <w:color w:val="231F20"/>
          <w:spacing w:val="-30"/>
          <w:w w:val="90"/>
        </w:rPr>
        <w:t> </w:t>
      </w:r>
      <w:r>
        <w:rPr>
          <w:color w:val="231F20"/>
          <w:w w:val="90"/>
        </w:rPr>
        <w:t>act</w:t>
      </w:r>
      <w:r>
        <w:rPr>
          <w:color w:val="231F20"/>
          <w:spacing w:val="-30"/>
          <w:w w:val="90"/>
        </w:rPr>
        <w:t> </w:t>
      </w:r>
      <w:r>
        <w:rPr>
          <w:color w:val="231F20"/>
          <w:w w:val="90"/>
        </w:rPr>
        <w:t>as</w:t>
      </w:r>
      <w:r>
        <w:rPr>
          <w:color w:val="231F20"/>
          <w:spacing w:val="-31"/>
          <w:w w:val="90"/>
        </w:rPr>
        <w:t> </w:t>
      </w:r>
      <w:r>
        <w:rPr>
          <w:color w:val="231F20"/>
          <w:w w:val="90"/>
        </w:rPr>
        <w:t>a</w:t>
      </w:r>
      <w:r>
        <w:rPr>
          <w:color w:val="231F20"/>
          <w:spacing w:val="-30"/>
          <w:w w:val="90"/>
        </w:rPr>
        <w:t> </w:t>
      </w:r>
      <w:r>
        <w:rPr>
          <w:color w:val="231F20"/>
          <w:spacing w:val="3"/>
          <w:w w:val="90"/>
        </w:rPr>
        <w:t>signal </w:t>
      </w:r>
      <w:r>
        <w:rPr>
          <w:color w:val="231F20"/>
          <w:w w:val="90"/>
        </w:rPr>
        <w:t>to a </w:t>
      </w:r>
      <w:r>
        <w:rPr>
          <w:color w:val="231F20"/>
          <w:spacing w:val="2"/>
          <w:w w:val="90"/>
        </w:rPr>
        <w:t>community that they </w:t>
      </w:r>
      <w:r>
        <w:rPr>
          <w:color w:val="231F20"/>
          <w:w w:val="90"/>
        </w:rPr>
        <w:t>are at risk.”</w:t>
      </w:r>
      <w:r>
        <w:rPr>
          <w:b/>
          <w:color w:val="231F20"/>
          <w:w w:val="90"/>
          <w:position w:val="6"/>
          <w:sz w:val="14"/>
        </w:rPr>
        <w:t>29 </w:t>
      </w:r>
      <w:r>
        <w:rPr>
          <w:color w:val="231F20"/>
          <w:spacing w:val="3"/>
          <w:w w:val="90"/>
        </w:rPr>
        <w:t>This </w:t>
      </w:r>
      <w:r>
        <w:rPr>
          <w:color w:val="231F20"/>
          <w:spacing w:val="2"/>
          <w:w w:val="85"/>
        </w:rPr>
        <w:t>commitment</w:t>
      </w:r>
      <w:r>
        <w:rPr>
          <w:color w:val="231F20"/>
          <w:spacing w:val="-30"/>
          <w:w w:val="85"/>
        </w:rPr>
        <w:t> </w:t>
      </w:r>
      <w:r>
        <w:rPr>
          <w:color w:val="231F20"/>
          <w:w w:val="85"/>
        </w:rPr>
        <w:t>is</w:t>
      </w:r>
      <w:r>
        <w:rPr>
          <w:color w:val="231F20"/>
          <w:spacing w:val="-30"/>
          <w:w w:val="85"/>
        </w:rPr>
        <w:t> </w:t>
      </w:r>
      <w:r>
        <w:rPr>
          <w:color w:val="231F20"/>
          <w:spacing w:val="2"/>
          <w:w w:val="85"/>
        </w:rPr>
        <w:t>given</w:t>
      </w:r>
      <w:r>
        <w:rPr>
          <w:color w:val="231F20"/>
          <w:spacing w:val="-30"/>
          <w:w w:val="85"/>
        </w:rPr>
        <w:t> </w:t>
      </w:r>
      <w:r>
        <w:rPr>
          <w:color w:val="231F20"/>
          <w:spacing w:val="2"/>
          <w:w w:val="85"/>
        </w:rPr>
        <w:t>operational</w:t>
      </w:r>
      <w:r>
        <w:rPr>
          <w:color w:val="231F20"/>
          <w:spacing w:val="-30"/>
          <w:w w:val="85"/>
        </w:rPr>
        <w:t> </w:t>
      </w:r>
      <w:r>
        <w:rPr>
          <w:color w:val="231F20"/>
          <w:spacing w:val="2"/>
          <w:w w:val="85"/>
        </w:rPr>
        <w:t>effect</w:t>
      </w:r>
      <w:r>
        <w:rPr>
          <w:color w:val="231F20"/>
          <w:spacing w:val="-29"/>
          <w:w w:val="85"/>
        </w:rPr>
        <w:t> </w:t>
      </w:r>
      <w:r>
        <w:rPr>
          <w:color w:val="231F20"/>
          <w:spacing w:val="3"/>
          <w:w w:val="85"/>
        </w:rPr>
        <w:t>through </w:t>
      </w:r>
      <w:r>
        <w:rPr>
          <w:color w:val="231F20"/>
          <w:w w:val="85"/>
        </w:rPr>
        <w:t>the</w:t>
      </w:r>
      <w:r>
        <w:rPr>
          <w:color w:val="231F20"/>
          <w:spacing w:val="-32"/>
          <w:w w:val="85"/>
        </w:rPr>
        <w:t> </w:t>
      </w:r>
      <w:r>
        <w:rPr>
          <w:color w:val="231F20"/>
          <w:spacing w:val="2"/>
          <w:w w:val="85"/>
        </w:rPr>
        <w:t>‘Service</w:t>
      </w:r>
      <w:r>
        <w:rPr>
          <w:color w:val="231F20"/>
          <w:spacing w:val="-32"/>
          <w:w w:val="85"/>
        </w:rPr>
        <w:t> </w:t>
      </w:r>
      <w:r>
        <w:rPr>
          <w:color w:val="231F20"/>
          <w:spacing w:val="2"/>
          <w:w w:val="85"/>
        </w:rPr>
        <w:t>Procedure</w:t>
      </w:r>
      <w:r>
        <w:rPr>
          <w:color w:val="231F20"/>
          <w:spacing w:val="-32"/>
          <w:w w:val="85"/>
        </w:rPr>
        <w:t> </w:t>
      </w:r>
      <w:r>
        <w:rPr>
          <w:color w:val="231F20"/>
          <w:spacing w:val="2"/>
          <w:w w:val="85"/>
        </w:rPr>
        <w:t>16/12,</w:t>
      </w:r>
      <w:r>
        <w:rPr>
          <w:color w:val="231F20"/>
          <w:spacing w:val="-31"/>
          <w:w w:val="85"/>
        </w:rPr>
        <w:t> </w:t>
      </w:r>
      <w:r>
        <w:rPr>
          <w:color w:val="231F20"/>
          <w:spacing w:val="2"/>
          <w:w w:val="85"/>
        </w:rPr>
        <w:t>Police</w:t>
      </w:r>
      <w:r>
        <w:rPr>
          <w:color w:val="231F20"/>
          <w:spacing w:val="-32"/>
          <w:w w:val="85"/>
        </w:rPr>
        <w:t> </w:t>
      </w:r>
      <w:r>
        <w:rPr>
          <w:color w:val="231F20"/>
          <w:spacing w:val="2"/>
          <w:w w:val="85"/>
        </w:rPr>
        <w:t>Response</w:t>
      </w:r>
      <w:r>
        <w:rPr>
          <w:color w:val="231F20"/>
          <w:spacing w:val="-32"/>
          <w:w w:val="85"/>
        </w:rPr>
        <w:t> </w:t>
      </w:r>
      <w:r>
        <w:rPr>
          <w:color w:val="231F20"/>
          <w:spacing w:val="3"/>
          <w:w w:val="85"/>
        </w:rPr>
        <w:t>to </w:t>
      </w:r>
      <w:r>
        <w:rPr>
          <w:color w:val="231F20"/>
          <w:spacing w:val="2"/>
          <w:w w:val="85"/>
        </w:rPr>
        <w:t>Hate</w:t>
      </w:r>
      <w:r>
        <w:rPr>
          <w:color w:val="231F20"/>
          <w:spacing w:val="-28"/>
          <w:w w:val="85"/>
        </w:rPr>
        <w:t> </w:t>
      </w:r>
      <w:r>
        <w:rPr>
          <w:color w:val="231F20"/>
          <w:spacing w:val="2"/>
          <w:w w:val="85"/>
        </w:rPr>
        <w:t>Incidents’,</w:t>
      </w:r>
      <w:r>
        <w:rPr>
          <w:color w:val="231F20"/>
          <w:spacing w:val="-27"/>
          <w:w w:val="85"/>
        </w:rPr>
        <w:t> </w:t>
      </w:r>
      <w:r>
        <w:rPr>
          <w:color w:val="231F20"/>
          <w:spacing w:val="2"/>
          <w:w w:val="85"/>
        </w:rPr>
        <w:t>which</w:t>
      </w:r>
      <w:r>
        <w:rPr>
          <w:color w:val="231F20"/>
          <w:spacing w:val="-27"/>
          <w:w w:val="85"/>
        </w:rPr>
        <w:t> </w:t>
      </w:r>
      <w:r>
        <w:rPr>
          <w:color w:val="231F20"/>
          <w:spacing w:val="2"/>
          <w:w w:val="85"/>
        </w:rPr>
        <w:t>states</w:t>
      </w:r>
      <w:r>
        <w:rPr>
          <w:color w:val="231F20"/>
          <w:spacing w:val="-27"/>
          <w:w w:val="85"/>
        </w:rPr>
        <w:t> </w:t>
      </w:r>
      <w:r>
        <w:rPr>
          <w:color w:val="231F20"/>
          <w:spacing w:val="2"/>
          <w:w w:val="85"/>
        </w:rPr>
        <w:t>that</w:t>
      </w:r>
      <w:r>
        <w:rPr>
          <w:color w:val="231F20"/>
          <w:spacing w:val="-28"/>
          <w:w w:val="85"/>
        </w:rPr>
        <w:t> </w:t>
      </w:r>
      <w:r>
        <w:rPr>
          <w:color w:val="231F20"/>
          <w:spacing w:val="2"/>
          <w:w w:val="85"/>
        </w:rPr>
        <w:t>officers</w:t>
      </w:r>
      <w:r>
        <w:rPr>
          <w:color w:val="231F20"/>
          <w:spacing w:val="-27"/>
          <w:w w:val="85"/>
        </w:rPr>
        <w:t> </w:t>
      </w:r>
      <w:r>
        <w:rPr>
          <w:color w:val="231F20"/>
          <w:w w:val="85"/>
        </w:rPr>
        <w:t>in</w:t>
      </w:r>
      <w:r>
        <w:rPr>
          <w:color w:val="231F20"/>
          <w:spacing w:val="-27"/>
          <w:w w:val="85"/>
        </w:rPr>
        <w:t> </w:t>
      </w:r>
      <w:r>
        <w:rPr>
          <w:color w:val="231F20"/>
          <w:spacing w:val="3"/>
          <w:w w:val="85"/>
        </w:rPr>
        <w:t>the</w:t>
      </w:r>
    </w:p>
    <w:p>
      <w:pPr>
        <w:pStyle w:val="BodyText"/>
        <w:spacing w:line="271" w:lineRule="auto"/>
        <w:ind w:left="1700" w:right="-7"/>
        <w:rPr>
          <w:b/>
          <w:sz w:val="14"/>
        </w:rPr>
      </w:pPr>
      <w:r>
        <w:rPr>
          <w:color w:val="231F20"/>
          <w:w w:val="80"/>
        </w:rPr>
        <w:t>Neighbourhood Policing Units will perform a “Hate </w:t>
      </w:r>
      <w:r>
        <w:rPr>
          <w:color w:val="231F20"/>
          <w:w w:val="90"/>
        </w:rPr>
        <w:t>and Signal Crime” role.</w:t>
      </w:r>
      <w:r>
        <w:rPr>
          <w:b/>
          <w:color w:val="231F20"/>
          <w:w w:val="90"/>
          <w:position w:val="6"/>
          <w:sz w:val="14"/>
        </w:rPr>
        <w:t>30</w:t>
      </w:r>
    </w:p>
    <w:p>
      <w:pPr>
        <w:pStyle w:val="BodyText"/>
        <w:spacing w:line="264" w:lineRule="auto" w:before="106"/>
        <w:ind w:left="543" w:right="1129"/>
      </w:pPr>
      <w:r>
        <w:rPr/>
        <w:br w:type="column"/>
      </w:r>
      <w:r>
        <w:rPr>
          <w:color w:val="231F20"/>
          <w:w w:val="85"/>
        </w:rPr>
        <w:t>In</w:t>
      </w:r>
      <w:r>
        <w:rPr>
          <w:color w:val="231F20"/>
          <w:spacing w:val="-27"/>
          <w:w w:val="85"/>
        </w:rPr>
        <w:t> </w:t>
      </w:r>
      <w:r>
        <w:rPr>
          <w:color w:val="231F20"/>
          <w:spacing w:val="2"/>
          <w:w w:val="85"/>
        </w:rPr>
        <w:t>addition</w:t>
      </w:r>
      <w:r>
        <w:rPr>
          <w:color w:val="231F20"/>
          <w:spacing w:val="-27"/>
          <w:w w:val="85"/>
        </w:rPr>
        <w:t> </w:t>
      </w:r>
      <w:r>
        <w:rPr>
          <w:color w:val="231F20"/>
          <w:w w:val="85"/>
        </w:rPr>
        <w:t>to</w:t>
      </w:r>
      <w:r>
        <w:rPr>
          <w:color w:val="231F20"/>
          <w:spacing w:val="-27"/>
          <w:w w:val="85"/>
        </w:rPr>
        <w:t> </w:t>
      </w:r>
      <w:r>
        <w:rPr>
          <w:color w:val="231F20"/>
          <w:spacing w:val="2"/>
          <w:w w:val="85"/>
        </w:rPr>
        <w:t>response</w:t>
      </w:r>
      <w:r>
        <w:rPr>
          <w:color w:val="231F20"/>
          <w:spacing w:val="-27"/>
          <w:w w:val="85"/>
        </w:rPr>
        <w:t> </w:t>
      </w:r>
      <w:r>
        <w:rPr>
          <w:color w:val="231F20"/>
          <w:spacing w:val="2"/>
          <w:w w:val="85"/>
        </w:rPr>
        <w:t>officers,</w:t>
      </w:r>
      <w:r>
        <w:rPr>
          <w:color w:val="231F20"/>
          <w:spacing w:val="-27"/>
          <w:w w:val="85"/>
        </w:rPr>
        <w:t> </w:t>
      </w:r>
      <w:r>
        <w:rPr>
          <w:color w:val="231F20"/>
          <w:w w:val="85"/>
        </w:rPr>
        <w:t>the</w:t>
      </w:r>
      <w:r>
        <w:rPr>
          <w:color w:val="231F20"/>
          <w:spacing w:val="-27"/>
          <w:w w:val="85"/>
        </w:rPr>
        <w:t> </w:t>
      </w:r>
      <w:r>
        <w:rPr>
          <w:color w:val="231F20"/>
          <w:spacing w:val="2"/>
          <w:w w:val="85"/>
        </w:rPr>
        <w:t>Hate</w:t>
      </w:r>
      <w:r>
        <w:rPr>
          <w:color w:val="231F20"/>
          <w:spacing w:val="-26"/>
          <w:w w:val="85"/>
        </w:rPr>
        <w:t> </w:t>
      </w:r>
      <w:r>
        <w:rPr>
          <w:color w:val="231F20"/>
          <w:w w:val="85"/>
        </w:rPr>
        <w:t>and</w:t>
      </w:r>
      <w:r>
        <w:rPr>
          <w:color w:val="231F20"/>
          <w:spacing w:val="-27"/>
          <w:w w:val="85"/>
        </w:rPr>
        <w:t> </w:t>
      </w:r>
      <w:r>
        <w:rPr>
          <w:color w:val="231F20"/>
          <w:spacing w:val="3"/>
          <w:w w:val="85"/>
        </w:rPr>
        <w:t>Signal </w:t>
      </w:r>
      <w:r>
        <w:rPr>
          <w:color w:val="231F20"/>
          <w:spacing w:val="2"/>
          <w:w w:val="85"/>
        </w:rPr>
        <w:t>Crime</w:t>
      </w:r>
      <w:r>
        <w:rPr>
          <w:color w:val="231F20"/>
          <w:spacing w:val="-23"/>
          <w:w w:val="85"/>
        </w:rPr>
        <w:t> </w:t>
      </w:r>
      <w:r>
        <w:rPr>
          <w:color w:val="231F20"/>
          <w:spacing w:val="2"/>
          <w:w w:val="85"/>
        </w:rPr>
        <w:t>Officers</w:t>
      </w:r>
      <w:r>
        <w:rPr>
          <w:color w:val="231F20"/>
          <w:spacing w:val="-22"/>
          <w:w w:val="85"/>
        </w:rPr>
        <w:t> </w:t>
      </w:r>
      <w:r>
        <w:rPr>
          <w:color w:val="231F20"/>
          <w:spacing w:val="2"/>
          <w:w w:val="85"/>
        </w:rPr>
        <w:t>(HSCOs)</w:t>
      </w:r>
      <w:r>
        <w:rPr>
          <w:color w:val="231F20"/>
          <w:spacing w:val="-22"/>
          <w:w w:val="85"/>
        </w:rPr>
        <w:t> </w:t>
      </w:r>
      <w:r>
        <w:rPr>
          <w:color w:val="231F20"/>
          <w:spacing w:val="2"/>
          <w:w w:val="85"/>
        </w:rPr>
        <w:t>within</w:t>
      </w:r>
      <w:r>
        <w:rPr>
          <w:color w:val="231F20"/>
          <w:spacing w:val="-22"/>
          <w:w w:val="85"/>
        </w:rPr>
        <w:t> </w:t>
      </w:r>
      <w:r>
        <w:rPr>
          <w:color w:val="231F20"/>
          <w:w w:val="85"/>
        </w:rPr>
        <w:t>the</w:t>
      </w:r>
      <w:r>
        <w:rPr>
          <w:color w:val="231F20"/>
          <w:spacing w:val="-23"/>
          <w:w w:val="85"/>
        </w:rPr>
        <w:t> </w:t>
      </w:r>
      <w:r>
        <w:rPr>
          <w:color w:val="231F20"/>
          <w:spacing w:val="3"/>
          <w:w w:val="85"/>
        </w:rPr>
        <w:t>Neighbourhood </w:t>
      </w:r>
      <w:r>
        <w:rPr>
          <w:color w:val="231F20"/>
          <w:spacing w:val="2"/>
          <w:w w:val="90"/>
        </w:rPr>
        <w:t>Policing Units </w:t>
      </w:r>
      <w:r>
        <w:rPr>
          <w:color w:val="231F20"/>
          <w:w w:val="90"/>
        </w:rPr>
        <w:t>are </w:t>
      </w:r>
      <w:r>
        <w:rPr>
          <w:color w:val="231F20"/>
          <w:spacing w:val="2"/>
          <w:w w:val="90"/>
        </w:rPr>
        <w:t>involved </w:t>
      </w:r>
      <w:r>
        <w:rPr>
          <w:color w:val="231F20"/>
          <w:w w:val="90"/>
        </w:rPr>
        <w:t>in </w:t>
      </w:r>
      <w:r>
        <w:rPr>
          <w:color w:val="231F20"/>
          <w:spacing w:val="2"/>
          <w:w w:val="90"/>
        </w:rPr>
        <w:t>investigating </w:t>
      </w:r>
      <w:r>
        <w:rPr>
          <w:color w:val="231F20"/>
          <w:spacing w:val="3"/>
          <w:w w:val="90"/>
        </w:rPr>
        <w:t>and </w:t>
      </w:r>
      <w:r>
        <w:rPr>
          <w:color w:val="231F20"/>
          <w:spacing w:val="2"/>
          <w:w w:val="85"/>
        </w:rPr>
        <w:t>monitoring</w:t>
      </w:r>
      <w:r>
        <w:rPr>
          <w:color w:val="231F20"/>
          <w:spacing w:val="-24"/>
          <w:w w:val="85"/>
        </w:rPr>
        <w:t> </w:t>
      </w:r>
      <w:r>
        <w:rPr>
          <w:color w:val="231F20"/>
          <w:spacing w:val="2"/>
          <w:w w:val="85"/>
        </w:rPr>
        <w:t>hate</w:t>
      </w:r>
      <w:r>
        <w:rPr>
          <w:color w:val="231F20"/>
          <w:spacing w:val="-24"/>
          <w:w w:val="85"/>
        </w:rPr>
        <w:t> </w:t>
      </w:r>
      <w:r>
        <w:rPr>
          <w:color w:val="231F20"/>
          <w:spacing w:val="2"/>
          <w:w w:val="85"/>
        </w:rPr>
        <w:t>incidents</w:t>
      </w:r>
      <w:r>
        <w:rPr>
          <w:color w:val="231F20"/>
          <w:spacing w:val="-23"/>
          <w:w w:val="85"/>
        </w:rPr>
        <w:t> </w:t>
      </w:r>
      <w:r>
        <w:rPr>
          <w:color w:val="231F20"/>
          <w:w w:val="85"/>
        </w:rPr>
        <w:t>and</w:t>
      </w:r>
      <w:r>
        <w:rPr>
          <w:color w:val="231F20"/>
          <w:spacing w:val="-24"/>
          <w:w w:val="85"/>
        </w:rPr>
        <w:t> </w:t>
      </w:r>
      <w:r>
        <w:rPr>
          <w:color w:val="231F20"/>
          <w:spacing w:val="2"/>
          <w:w w:val="85"/>
        </w:rPr>
        <w:t>hate</w:t>
      </w:r>
      <w:r>
        <w:rPr>
          <w:color w:val="231F20"/>
          <w:spacing w:val="-24"/>
          <w:w w:val="85"/>
        </w:rPr>
        <w:t> </w:t>
      </w:r>
      <w:r>
        <w:rPr>
          <w:color w:val="231F20"/>
          <w:spacing w:val="2"/>
          <w:w w:val="85"/>
        </w:rPr>
        <w:t>crimes,</w:t>
      </w:r>
      <w:r>
        <w:rPr>
          <w:color w:val="231F20"/>
          <w:spacing w:val="-23"/>
          <w:w w:val="85"/>
        </w:rPr>
        <w:t> </w:t>
      </w:r>
      <w:r>
        <w:rPr>
          <w:color w:val="231F20"/>
          <w:w w:val="85"/>
        </w:rPr>
        <w:t>as</w:t>
      </w:r>
      <w:r>
        <w:rPr>
          <w:color w:val="231F20"/>
          <w:spacing w:val="-24"/>
          <w:w w:val="85"/>
        </w:rPr>
        <w:t> </w:t>
      </w:r>
      <w:r>
        <w:rPr>
          <w:color w:val="231F20"/>
          <w:spacing w:val="3"/>
          <w:w w:val="85"/>
        </w:rPr>
        <w:t>well </w:t>
      </w:r>
      <w:r>
        <w:rPr>
          <w:color w:val="231F20"/>
          <w:w w:val="90"/>
        </w:rPr>
        <w:t>as</w:t>
      </w:r>
      <w:r>
        <w:rPr>
          <w:color w:val="231F20"/>
          <w:spacing w:val="-34"/>
          <w:w w:val="90"/>
        </w:rPr>
        <w:t> </w:t>
      </w:r>
      <w:r>
        <w:rPr>
          <w:color w:val="231F20"/>
          <w:spacing w:val="2"/>
          <w:w w:val="90"/>
        </w:rPr>
        <w:t>“hate</w:t>
      </w:r>
      <w:r>
        <w:rPr>
          <w:color w:val="231F20"/>
          <w:spacing w:val="-34"/>
          <w:w w:val="90"/>
        </w:rPr>
        <w:t> </w:t>
      </w:r>
      <w:r>
        <w:rPr>
          <w:color w:val="231F20"/>
          <w:spacing w:val="2"/>
          <w:w w:val="90"/>
        </w:rPr>
        <w:t>signal</w:t>
      </w:r>
      <w:r>
        <w:rPr>
          <w:color w:val="231F20"/>
          <w:spacing w:val="-33"/>
          <w:w w:val="90"/>
        </w:rPr>
        <w:t> </w:t>
      </w:r>
      <w:r>
        <w:rPr>
          <w:color w:val="231F20"/>
          <w:spacing w:val="2"/>
          <w:w w:val="90"/>
        </w:rPr>
        <w:t>incidents</w:t>
      </w:r>
      <w:r>
        <w:rPr>
          <w:color w:val="231F20"/>
          <w:spacing w:val="-34"/>
          <w:w w:val="90"/>
        </w:rPr>
        <w:t> </w:t>
      </w:r>
      <w:r>
        <w:rPr>
          <w:color w:val="231F20"/>
          <w:w w:val="90"/>
        </w:rPr>
        <w:t>and</w:t>
      </w:r>
      <w:r>
        <w:rPr>
          <w:color w:val="231F20"/>
          <w:spacing w:val="-33"/>
          <w:w w:val="90"/>
        </w:rPr>
        <w:t> </w:t>
      </w:r>
      <w:r>
        <w:rPr>
          <w:color w:val="231F20"/>
          <w:spacing w:val="2"/>
          <w:w w:val="90"/>
        </w:rPr>
        <w:t>crimes</w:t>
      </w:r>
      <w:r>
        <w:rPr>
          <w:color w:val="231F20"/>
          <w:spacing w:val="-34"/>
          <w:w w:val="90"/>
        </w:rPr>
        <w:t> </w:t>
      </w:r>
      <w:r>
        <w:rPr>
          <w:color w:val="231F20"/>
          <w:spacing w:val="2"/>
          <w:w w:val="90"/>
        </w:rPr>
        <w:t>that</w:t>
      </w:r>
      <w:r>
        <w:rPr>
          <w:color w:val="231F20"/>
          <w:spacing w:val="-33"/>
          <w:w w:val="90"/>
        </w:rPr>
        <w:t> </w:t>
      </w:r>
      <w:r>
        <w:rPr>
          <w:color w:val="231F20"/>
          <w:spacing w:val="3"/>
          <w:w w:val="90"/>
        </w:rPr>
        <w:t>affect </w:t>
      </w:r>
      <w:r>
        <w:rPr>
          <w:color w:val="231F20"/>
          <w:spacing w:val="2"/>
          <w:w w:val="85"/>
        </w:rPr>
        <w:t>those</w:t>
      </w:r>
      <w:r>
        <w:rPr>
          <w:color w:val="231F20"/>
          <w:spacing w:val="-32"/>
          <w:w w:val="85"/>
        </w:rPr>
        <w:t> </w:t>
      </w:r>
      <w:r>
        <w:rPr>
          <w:color w:val="231F20"/>
          <w:w w:val="85"/>
        </w:rPr>
        <w:t>in</w:t>
      </w:r>
      <w:r>
        <w:rPr>
          <w:color w:val="231F20"/>
          <w:spacing w:val="-32"/>
          <w:w w:val="85"/>
        </w:rPr>
        <w:t> </w:t>
      </w:r>
      <w:r>
        <w:rPr>
          <w:color w:val="231F20"/>
          <w:spacing w:val="2"/>
          <w:w w:val="85"/>
        </w:rPr>
        <w:t>minority</w:t>
      </w:r>
      <w:r>
        <w:rPr>
          <w:color w:val="231F20"/>
          <w:spacing w:val="-32"/>
          <w:w w:val="85"/>
        </w:rPr>
        <w:t> </w:t>
      </w:r>
      <w:r>
        <w:rPr>
          <w:color w:val="231F20"/>
          <w:w w:val="85"/>
        </w:rPr>
        <w:t>or</w:t>
      </w:r>
      <w:r>
        <w:rPr>
          <w:color w:val="231F20"/>
          <w:spacing w:val="-32"/>
          <w:w w:val="85"/>
        </w:rPr>
        <w:t> </w:t>
      </w:r>
      <w:r>
        <w:rPr>
          <w:color w:val="231F20"/>
          <w:spacing w:val="2"/>
          <w:w w:val="85"/>
        </w:rPr>
        <w:t>vulnerable</w:t>
      </w:r>
      <w:r>
        <w:rPr>
          <w:color w:val="231F20"/>
          <w:spacing w:val="-32"/>
          <w:w w:val="85"/>
        </w:rPr>
        <w:t> </w:t>
      </w:r>
      <w:r>
        <w:rPr>
          <w:color w:val="231F20"/>
          <w:spacing w:val="2"/>
          <w:w w:val="85"/>
        </w:rPr>
        <w:t>groupings.”</w:t>
      </w:r>
      <w:r>
        <w:rPr>
          <w:b/>
          <w:color w:val="231F20"/>
          <w:spacing w:val="2"/>
          <w:w w:val="85"/>
          <w:position w:val="6"/>
          <w:sz w:val="14"/>
        </w:rPr>
        <w:t>31</w:t>
      </w:r>
      <w:r>
        <w:rPr>
          <w:b/>
          <w:color w:val="231F20"/>
          <w:spacing w:val="-13"/>
          <w:w w:val="85"/>
          <w:position w:val="6"/>
          <w:sz w:val="14"/>
        </w:rPr>
        <w:t> </w:t>
      </w:r>
      <w:r>
        <w:rPr>
          <w:color w:val="231F20"/>
          <w:spacing w:val="3"/>
          <w:w w:val="85"/>
        </w:rPr>
        <w:t>HSCOs </w:t>
      </w:r>
      <w:r>
        <w:rPr>
          <w:color w:val="231F20"/>
          <w:spacing w:val="2"/>
          <w:w w:val="90"/>
        </w:rPr>
        <w:t>also</w:t>
      </w:r>
      <w:r>
        <w:rPr>
          <w:color w:val="231F20"/>
          <w:spacing w:val="-38"/>
          <w:w w:val="90"/>
        </w:rPr>
        <w:t> </w:t>
      </w:r>
      <w:r>
        <w:rPr>
          <w:color w:val="231F20"/>
          <w:spacing w:val="2"/>
          <w:w w:val="90"/>
        </w:rPr>
        <w:t>provide</w:t>
      </w:r>
      <w:r>
        <w:rPr>
          <w:color w:val="231F20"/>
          <w:spacing w:val="-37"/>
          <w:w w:val="90"/>
        </w:rPr>
        <w:t> </w:t>
      </w:r>
      <w:r>
        <w:rPr>
          <w:color w:val="231F20"/>
          <w:spacing w:val="2"/>
          <w:w w:val="90"/>
        </w:rPr>
        <w:t>support,</w:t>
      </w:r>
      <w:r>
        <w:rPr>
          <w:color w:val="231F20"/>
          <w:spacing w:val="-38"/>
          <w:w w:val="90"/>
        </w:rPr>
        <w:t> </w:t>
      </w:r>
      <w:r>
        <w:rPr>
          <w:color w:val="231F20"/>
          <w:spacing w:val="2"/>
          <w:w w:val="90"/>
        </w:rPr>
        <w:t>advice</w:t>
      </w:r>
      <w:r>
        <w:rPr>
          <w:color w:val="231F20"/>
          <w:spacing w:val="-37"/>
          <w:w w:val="90"/>
        </w:rPr>
        <w:t> </w:t>
      </w:r>
      <w:r>
        <w:rPr>
          <w:color w:val="231F20"/>
          <w:w w:val="90"/>
        </w:rPr>
        <w:t>and</w:t>
      </w:r>
      <w:r>
        <w:rPr>
          <w:color w:val="231F20"/>
          <w:spacing w:val="-38"/>
          <w:w w:val="90"/>
        </w:rPr>
        <w:t> </w:t>
      </w:r>
      <w:r>
        <w:rPr>
          <w:color w:val="231F20"/>
          <w:spacing w:val="2"/>
          <w:w w:val="90"/>
        </w:rPr>
        <w:t>information</w:t>
      </w:r>
      <w:r>
        <w:rPr>
          <w:color w:val="231F20"/>
          <w:spacing w:val="-37"/>
          <w:w w:val="90"/>
        </w:rPr>
        <w:t> </w:t>
      </w:r>
      <w:r>
        <w:rPr>
          <w:color w:val="231F20"/>
          <w:spacing w:val="3"/>
          <w:w w:val="90"/>
        </w:rPr>
        <w:t>to </w:t>
      </w:r>
      <w:r>
        <w:rPr>
          <w:color w:val="231F20"/>
          <w:spacing w:val="2"/>
          <w:w w:val="80"/>
        </w:rPr>
        <w:t>other investigating officers; undertake internal </w:t>
      </w:r>
      <w:r>
        <w:rPr>
          <w:color w:val="231F20"/>
          <w:spacing w:val="3"/>
          <w:w w:val="80"/>
        </w:rPr>
        <w:t>and </w:t>
      </w:r>
      <w:r>
        <w:rPr>
          <w:color w:val="231F20"/>
          <w:spacing w:val="2"/>
          <w:w w:val="85"/>
        </w:rPr>
        <w:t>external</w:t>
      </w:r>
      <w:r>
        <w:rPr>
          <w:color w:val="231F20"/>
          <w:spacing w:val="-22"/>
          <w:w w:val="85"/>
        </w:rPr>
        <w:t> </w:t>
      </w:r>
      <w:r>
        <w:rPr>
          <w:color w:val="231F20"/>
          <w:spacing w:val="2"/>
          <w:w w:val="85"/>
        </w:rPr>
        <w:t>awareness</w:t>
      </w:r>
      <w:r>
        <w:rPr>
          <w:color w:val="231F20"/>
          <w:spacing w:val="-22"/>
          <w:w w:val="85"/>
        </w:rPr>
        <w:t> </w:t>
      </w:r>
      <w:r>
        <w:rPr>
          <w:color w:val="231F20"/>
          <w:spacing w:val="2"/>
          <w:w w:val="85"/>
        </w:rPr>
        <w:t>raising</w:t>
      </w:r>
      <w:r>
        <w:rPr>
          <w:color w:val="231F20"/>
          <w:spacing w:val="-21"/>
          <w:w w:val="85"/>
        </w:rPr>
        <w:t> </w:t>
      </w:r>
      <w:r>
        <w:rPr>
          <w:color w:val="231F20"/>
          <w:w w:val="85"/>
        </w:rPr>
        <w:t>of</w:t>
      </w:r>
      <w:r>
        <w:rPr>
          <w:color w:val="231F20"/>
          <w:spacing w:val="-22"/>
          <w:w w:val="85"/>
        </w:rPr>
        <w:t> </w:t>
      </w:r>
      <w:r>
        <w:rPr>
          <w:color w:val="231F20"/>
          <w:spacing w:val="2"/>
          <w:w w:val="85"/>
        </w:rPr>
        <w:t>their</w:t>
      </w:r>
      <w:r>
        <w:rPr>
          <w:color w:val="231F20"/>
          <w:spacing w:val="-22"/>
          <w:w w:val="85"/>
        </w:rPr>
        <w:t> </w:t>
      </w:r>
      <w:r>
        <w:rPr>
          <w:color w:val="231F20"/>
          <w:spacing w:val="2"/>
          <w:w w:val="85"/>
        </w:rPr>
        <w:t>roles;</w:t>
      </w:r>
      <w:r>
        <w:rPr>
          <w:color w:val="231F20"/>
          <w:spacing w:val="-21"/>
          <w:w w:val="85"/>
        </w:rPr>
        <w:t> </w:t>
      </w:r>
      <w:r>
        <w:rPr>
          <w:color w:val="231F20"/>
          <w:spacing w:val="3"/>
          <w:w w:val="85"/>
        </w:rPr>
        <w:t>support</w:t>
      </w:r>
    </w:p>
    <w:p>
      <w:pPr>
        <w:pStyle w:val="BodyText"/>
        <w:spacing w:line="264" w:lineRule="auto"/>
        <w:ind w:left="543" w:right="1342"/>
        <w:rPr>
          <w:sz w:val="13"/>
        </w:rPr>
      </w:pPr>
      <w:r>
        <w:rPr>
          <w:color w:val="231F20"/>
          <w:w w:val="85"/>
        </w:rPr>
        <w:t>to</w:t>
      </w:r>
      <w:r>
        <w:rPr>
          <w:color w:val="231F20"/>
          <w:spacing w:val="-34"/>
          <w:w w:val="85"/>
        </w:rPr>
        <w:t> </w:t>
      </w:r>
      <w:r>
        <w:rPr>
          <w:color w:val="231F20"/>
          <w:w w:val="85"/>
        </w:rPr>
        <w:t>the</w:t>
      </w:r>
      <w:r>
        <w:rPr>
          <w:color w:val="231F20"/>
          <w:spacing w:val="-34"/>
          <w:w w:val="85"/>
        </w:rPr>
        <w:t> </w:t>
      </w:r>
      <w:r>
        <w:rPr>
          <w:color w:val="231F20"/>
          <w:spacing w:val="2"/>
          <w:w w:val="85"/>
        </w:rPr>
        <w:t>victims;</w:t>
      </w:r>
      <w:r>
        <w:rPr>
          <w:color w:val="231F20"/>
          <w:spacing w:val="-34"/>
          <w:w w:val="85"/>
        </w:rPr>
        <w:t> </w:t>
      </w:r>
      <w:r>
        <w:rPr>
          <w:color w:val="231F20"/>
          <w:spacing w:val="2"/>
          <w:w w:val="85"/>
        </w:rPr>
        <w:t>and,</w:t>
      </w:r>
      <w:r>
        <w:rPr>
          <w:color w:val="231F20"/>
          <w:spacing w:val="-34"/>
          <w:w w:val="85"/>
        </w:rPr>
        <w:t> </w:t>
      </w:r>
      <w:r>
        <w:rPr>
          <w:color w:val="231F20"/>
          <w:spacing w:val="2"/>
          <w:w w:val="85"/>
        </w:rPr>
        <w:t>proactively</w:t>
      </w:r>
      <w:r>
        <w:rPr>
          <w:color w:val="231F20"/>
          <w:spacing w:val="-33"/>
          <w:w w:val="85"/>
        </w:rPr>
        <w:t> </w:t>
      </w:r>
      <w:r>
        <w:rPr>
          <w:color w:val="231F20"/>
          <w:spacing w:val="2"/>
          <w:w w:val="85"/>
        </w:rPr>
        <w:t>engage</w:t>
      </w:r>
      <w:r>
        <w:rPr>
          <w:color w:val="231F20"/>
          <w:spacing w:val="-34"/>
          <w:w w:val="85"/>
        </w:rPr>
        <w:t> </w:t>
      </w:r>
      <w:r>
        <w:rPr>
          <w:color w:val="231F20"/>
          <w:spacing w:val="2"/>
          <w:w w:val="85"/>
        </w:rPr>
        <w:t>with</w:t>
      </w:r>
      <w:r>
        <w:rPr>
          <w:color w:val="231F20"/>
          <w:spacing w:val="-34"/>
          <w:w w:val="85"/>
        </w:rPr>
        <w:t> </w:t>
      </w:r>
      <w:r>
        <w:rPr>
          <w:color w:val="231F20"/>
          <w:spacing w:val="3"/>
          <w:w w:val="85"/>
        </w:rPr>
        <w:t>local </w:t>
      </w:r>
      <w:r>
        <w:rPr>
          <w:color w:val="231F20"/>
          <w:spacing w:val="2"/>
          <w:w w:val="85"/>
        </w:rPr>
        <w:t>minority</w:t>
      </w:r>
      <w:r>
        <w:rPr>
          <w:color w:val="231F20"/>
          <w:spacing w:val="-31"/>
          <w:w w:val="85"/>
        </w:rPr>
        <w:t> </w:t>
      </w:r>
      <w:r>
        <w:rPr>
          <w:color w:val="231F20"/>
          <w:spacing w:val="2"/>
          <w:w w:val="85"/>
        </w:rPr>
        <w:t>ethnic</w:t>
      </w:r>
      <w:r>
        <w:rPr>
          <w:color w:val="231F20"/>
          <w:spacing w:val="-30"/>
          <w:w w:val="85"/>
        </w:rPr>
        <w:t> </w:t>
      </w:r>
      <w:r>
        <w:rPr>
          <w:color w:val="231F20"/>
          <w:spacing w:val="2"/>
          <w:w w:val="85"/>
        </w:rPr>
        <w:t>groups</w:t>
      </w:r>
      <w:r>
        <w:rPr>
          <w:color w:val="231F20"/>
          <w:spacing w:val="-30"/>
          <w:w w:val="85"/>
        </w:rPr>
        <w:t> </w:t>
      </w:r>
      <w:r>
        <w:rPr>
          <w:color w:val="231F20"/>
          <w:w w:val="85"/>
        </w:rPr>
        <w:t>to</w:t>
      </w:r>
      <w:r>
        <w:rPr>
          <w:color w:val="231F20"/>
          <w:spacing w:val="-30"/>
          <w:w w:val="85"/>
        </w:rPr>
        <w:t> </w:t>
      </w:r>
      <w:r>
        <w:rPr>
          <w:color w:val="231F20"/>
          <w:spacing w:val="2"/>
          <w:w w:val="85"/>
        </w:rPr>
        <w:t>build</w:t>
      </w:r>
      <w:r>
        <w:rPr>
          <w:color w:val="231F20"/>
          <w:spacing w:val="-30"/>
          <w:w w:val="85"/>
        </w:rPr>
        <w:t> </w:t>
      </w:r>
      <w:r>
        <w:rPr>
          <w:color w:val="231F20"/>
          <w:spacing w:val="2"/>
          <w:w w:val="85"/>
        </w:rPr>
        <w:t>confidence</w:t>
      </w:r>
      <w:r>
        <w:rPr>
          <w:color w:val="231F20"/>
          <w:spacing w:val="-30"/>
          <w:w w:val="85"/>
        </w:rPr>
        <w:t> </w:t>
      </w:r>
      <w:r>
        <w:rPr>
          <w:color w:val="231F20"/>
          <w:w w:val="85"/>
        </w:rPr>
        <w:t>in</w:t>
      </w:r>
      <w:r>
        <w:rPr>
          <w:color w:val="231F20"/>
          <w:spacing w:val="-31"/>
          <w:w w:val="85"/>
        </w:rPr>
        <w:t> </w:t>
      </w:r>
      <w:r>
        <w:rPr>
          <w:color w:val="231F20"/>
          <w:spacing w:val="3"/>
          <w:w w:val="85"/>
        </w:rPr>
        <w:t>the </w:t>
      </w:r>
      <w:r>
        <w:rPr>
          <w:color w:val="231F20"/>
          <w:spacing w:val="2"/>
          <w:w w:val="90"/>
        </w:rPr>
        <w:t>PSNI’s</w:t>
      </w:r>
      <w:r>
        <w:rPr>
          <w:color w:val="231F20"/>
          <w:spacing w:val="-12"/>
          <w:w w:val="90"/>
        </w:rPr>
        <w:t> </w:t>
      </w:r>
      <w:r>
        <w:rPr>
          <w:color w:val="231F20"/>
          <w:spacing w:val="2"/>
          <w:w w:val="90"/>
        </w:rPr>
        <w:t>response</w:t>
      </w:r>
      <w:r>
        <w:rPr>
          <w:color w:val="231F20"/>
          <w:spacing w:val="-11"/>
          <w:w w:val="90"/>
        </w:rPr>
        <w:t> </w:t>
      </w:r>
      <w:r>
        <w:rPr>
          <w:color w:val="231F20"/>
          <w:w w:val="90"/>
        </w:rPr>
        <w:t>to</w:t>
      </w:r>
      <w:r>
        <w:rPr>
          <w:color w:val="231F20"/>
          <w:spacing w:val="-12"/>
          <w:w w:val="90"/>
        </w:rPr>
        <w:t> </w:t>
      </w:r>
      <w:r>
        <w:rPr>
          <w:color w:val="231F20"/>
          <w:spacing w:val="2"/>
          <w:w w:val="90"/>
        </w:rPr>
        <w:t>hate</w:t>
      </w:r>
      <w:r>
        <w:rPr>
          <w:color w:val="231F20"/>
          <w:spacing w:val="-11"/>
          <w:w w:val="90"/>
        </w:rPr>
        <w:t> </w:t>
      </w:r>
      <w:r>
        <w:rPr>
          <w:color w:val="231F20"/>
          <w:spacing w:val="2"/>
          <w:w w:val="90"/>
        </w:rPr>
        <w:t>crimes.</w:t>
      </w:r>
      <w:r>
        <w:rPr>
          <w:color w:val="231F20"/>
          <w:spacing w:val="2"/>
          <w:w w:val="90"/>
          <w:position w:val="7"/>
          <w:sz w:val="13"/>
        </w:rPr>
        <w:t>32</w:t>
      </w:r>
    </w:p>
    <w:p>
      <w:pPr>
        <w:pStyle w:val="BodyText"/>
        <w:spacing w:line="264" w:lineRule="auto" w:before="109"/>
        <w:ind w:left="543" w:right="1162"/>
      </w:pPr>
      <w:r>
        <w:rPr>
          <w:color w:val="231F20"/>
          <w:w w:val="85"/>
        </w:rPr>
        <w:t>The</w:t>
      </w:r>
      <w:r>
        <w:rPr>
          <w:color w:val="231F20"/>
          <w:spacing w:val="-16"/>
          <w:w w:val="85"/>
        </w:rPr>
        <w:t> </w:t>
      </w:r>
      <w:r>
        <w:rPr>
          <w:color w:val="231F20"/>
          <w:spacing w:val="2"/>
          <w:w w:val="85"/>
        </w:rPr>
        <w:t>PSNI</w:t>
      </w:r>
      <w:r>
        <w:rPr>
          <w:color w:val="231F20"/>
          <w:spacing w:val="-16"/>
          <w:w w:val="85"/>
        </w:rPr>
        <w:t> </w:t>
      </w:r>
      <w:r>
        <w:rPr>
          <w:color w:val="231F20"/>
          <w:spacing w:val="2"/>
          <w:w w:val="85"/>
        </w:rPr>
        <w:t>Service</w:t>
      </w:r>
      <w:r>
        <w:rPr>
          <w:color w:val="231F20"/>
          <w:spacing w:val="-16"/>
          <w:w w:val="85"/>
        </w:rPr>
        <w:t> </w:t>
      </w:r>
      <w:r>
        <w:rPr>
          <w:color w:val="231F20"/>
          <w:spacing w:val="2"/>
          <w:w w:val="85"/>
        </w:rPr>
        <w:t>Procedure</w:t>
      </w:r>
      <w:r>
        <w:rPr>
          <w:color w:val="231F20"/>
          <w:spacing w:val="-16"/>
          <w:w w:val="85"/>
        </w:rPr>
        <w:t> </w:t>
      </w:r>
      <w:r>
        <w:rPr>
          <w:color w:val="231F20"/>
          <w:spacing w:val="2"/>
          <w:w w:val="85"/>
        </w:rPr>
        <w:t>16/12</w:t>
      </w:r>
      <w:r>
        <w:rPr>
          <w:color w:val="231F20"/>
          <w:spacing w:val="-16"/>
          <w:w w:val="85"/>
        </w:rPr>
        <w:t> </w:t>
      </w:r>
      <w:r>
        <w:rPr>
          <w:color w:val="231F20"/>
          <w:spacing w:val="2"/>
          <w:w w:val="85"/>
        </w:rPr>
        <w:t>emphasises</w:t>
      </w:r>
      <w:r>
        <w:rPr>
          <w:color w:val="231F20"/>
          <w:spacing w:val="-16"/>
          <w:w w:val="85"/>
        </w:rPr>
        <w:t> </w:t>
      </w:r>
      <w:r>
        <w:rPr>
          <w:color w:val="231F20"/>
          <w:spacing w:val="3"/>
          <w:w w:val="85"/>
        </w:rPr>
        <w:t>the </w:t>
      </w:r>
      <w:r>
        <w:rPr>
          <w:color w:val="231F20"/>
          <w:spacing w:val="2"/>
          <w:w w:val="85"/>
        </w:rPr>
        <w:t>significance</w:t>
      </w:r>
      <w:r>
        <w:rPr>
          <w:color w:val="231F20"/>
          <w:spacing w:val="-31"/>
          <w:w w:val="85"/>
        </w:rPr>
        <w:t> </w:t>
      </w:r>
      <w:r>
        <w:rPr>
          <w:color w:val="231F20"/>
          <w:w w:val="85"/>
        </w:rPr>
        <w:t>of</w:t>
      </w:r>
      <w:r>
        <w:rPr>
          <w:color w:val="231F20"/>
          <w:spacing w:val="-30"/>
          <w:w w:val="85"/>
        </w:rPr>
        <w:t> </w:t>
      </w:r>
      <w:r>
        <w:rPr>
          <w:color w:val="231F20"/>
          <w:spacing w:val="2"/>
          <w:w w:val="85"/>
        </w:rPr>
        <w:t>working</w:t>
      </w:r>
      <w:r>
        <w:rPr>
          <w:color w:val="231F20"/>
          <w:spacing w:val="-30"/>
          <w:w w:val="85"/>
        </w:rPr>
        <w:t> </w:t>
      </w:r>
      <w:r>
        <w:rPr>
          <w:color w:val="231F20"/>
          <w:w w:val="85"/>
        </w:rPr>
        <w:t>in</w:t>
      </w:r>
      <w:r>
        <w:rPr>
          <w:color w:val="231F20"/>
          <w:spacing w:val="-30"/>
          <w:w w:val="85"/>
        </w:rPr>
        <w:t> </w:t>
      </w:r>
      <w:r>
        <w:rPr>
          <w:color w:val="231F20"/>
          <w:spacing w:val="2"/>
          <w:w w:val="85"/>
        </w:rPr>
        <w:t>partnership,</w:t>
      </w:r>
      <w:r>
        <w:rPr>
          <w:color w:val="231F20"/>
          <w:spacing w:val="-30"/>
          <w:w w:val="85"/>
        </w:rPr>
        <w:t> </w:t>
      </w:r>
      <w:r>
        <w:rPr>
          <w:color w:val="231F20"/>
          <w:w w:val="85"/>
        </w:rPr>
        <w:t>and</w:t>
      </w:r>
      <w:r>
        <w:rPr>
          <w:color w:val="231F20"/>
          <w:spacing w:val="-30"/>
          <w:w w:val="85"/>
        </w:rPr>
        <w:t> </w:t>
      </w:r>
      <w:r>
        <w:rPr>
          <w:color w:val="231F20"/>
          <w:w w:val="85"/>
        </w:rPr>
        <w:t>how</w:t>
      </w:r>
      <w:r>
        <w:rPr>
          <w:color w:val="231F20"/>
          <w:spacing w:val="-31"/>
          <w:w w:val="85"/>
        </w:rPr>
        <w:t> </w:t>
      </w:r>
      <w:r>
        <w:rPr>
          <w:color w:val="231F20"/>
          <w:spacing w:val="3"/>
          <w:w w:val="85"/>
        </w:rPr>
        <w:t>this </w:t>
      </w:r>
      <w:r>
        <w:rPr>
          <w:color w:val="231F20"/>
          <w:w w:val="85"/>
        </w:rPr>
        <w:t>can</w:t>
      </w:r>
      <w:r>
        <w:rPr>
          <w:color w:val="231F20"/>
          <w:spacing w:val="-19"/>
          <w:w w:val="85"/>
        </w:rPr>
        <w:t> </w:t>
      </w:r>
      <w:r>
        <w:rPr>
          <w:color w:val="231F20"/>
          <w:spacing w:val="2"/>
          <w:w w:val="85"/>
        </w:rPr>
        <w:t>assist</w:t>
      </w:r>
      <w:r>
        <w:rPr>
          <w:color w:val="231F20"/>
          <w:spacing w:val="-19"/>
          <w:w w:val="85"/>
        </w:rPr>
        <w:t> </w:t>
      </w:r>
      <w:r>
        <w:rPr>
          <w:color w:val="231F20"/>
          <w:w w:val="85"/>
        </w:rPr>
        <w:t>in</w:t>
      </w:r>
      <w:r>
        <w:rPr>
          <w:color w:val="231F20"/>
          <w:spacing w:val="-18"/>
          <w:w w:val="85"/>
        </w:rPr>
        <w:t> </w:t>
      </w:r>
      <w:r>
        <w:rPr>
          <w:color w:val="231F20"/>
          <w:spacing w:val="2"/>
          <w:w w:val="85"/>
        </w:rPr>
        <w:t>preventing</w:t>
      </w:r>
      <w:r>
        <w:rPr>
          <w:color w:val="231F20"/>
          <w:spacing w:val="-19"/>
          <w:w w:val="85"/>
        </w:rPr>
        <w:t> </w:t>
      </w:r>
      <w:r>
        <w:rPr>
          <w:color w:val="231F20"/>
          <w:spacing w:val="2"/>
          <w:w w:val="85"/>
        </w:rPr>
        <w:t>crimes,</w:t>
      </w:r>
      <w:r>
        <w:rPr>
          <w:color w:val="231F20"/>
          <w:spacing w:val="-18"/>
          <w:w w:val="85"/>
        </w:rPr>
        <w:t> </w:t>
      </w:r>
      <w:r>
        <w:rPr>
          <w:color w:val="231F20"/>
          <w:spacing w:val="2"/>
          <w:w w:val="85"/>
        </w:rPr>
        <w:t>raising</w:t>
      </w:r>
      <w:r>
        <w:rPr>
          <w:color w:val="231F20"/>
          <w:spacing w:val="-19"/>
          <w:w w:val="85"/>
        </w:rPr>
        <w:t> </w:t>
      </w:r>
      <w:r>
        <w:rPr>
          <w:color w:val="231F20"/>
          <w:spacing w:val="3"/>
          <w:w w:val="85"/>
        </w:rPr>
        <w:t>awareness </w:t>
      </w:r>
      <w:r>
        <w:rPr>
          <w:color w:val="231F20"/>
          <w:w w:val="85"/>
        </w:rPr>
        <w:t>and</w:t>
      </w:r>
      <w:r>
        <w:rPr>
          <w:color w:val="231F20"/>
          <w:spacing w:val="-21"/>
          <w:w w:val="85"/>
        </w:rPr>
        <w:t> </w:t>
      </w:r>
      <w:r>
        <w:rPr>
          <w:color w:val="231F20"/>
          <w:spacing w:val="2"/>
          <w:w w:val="85"/>
        </w:rPr>
        <w:t>supporting</w:t>
      </w:r>
      <w:r>
        <w:rPr>
          <w:color w:val="231F20"/>
          <w:spacing w:val="-20"/>
          <w:w w:val="85"/>
        </w:rPr>
        <w:t> </w:t>
      </w:r>
      <w:r>
        <w:rPr>
          <w:color w:val="231F20"/>
          <w:w w:val="85"/>
        </w:rPr>
        <w:t>the</w:t>
      </w:r>
      <w:r>
        <w:rPr>
          <w:color w:val="231F20"/>
          <w:spacing w:val="-21"/>
          <w:w w:val="85"/>
        </w:rPr>
        <w:t> </w:t>
      </w:r>
      <w:r>
        <w:rPr>
          <w:color w:val="231F20"/>
          <w:spacing w:val="2"/>
          <w:w w:val="85"/>
        </w:rPr>
        <w:t>victims.</w:t>
      </w:r>
      <w:r>
        <w:rPr>
          <w:color w:val="231F20"/>
          <w:spacing w:val="-20"/>
          <w:w w:val="85"/>
        </w:rPr>
        <w:t> </w:t>
      </w:r>
      <w:r>
        <w:rPr>
          <w:color w:val="231F20"/>
          <w:w w:val="85"/>
        </w:rPr>
        <w:t>It</w:t>
      </w:r>
      <w:r>
        <w:rPr>
          <w:color w:val="231F20"/>
          <w:spacing w:val="-21"/>
          <w:w w:val="85"/>
        </w:rPr>
        <w:t> </w:t>
      </w:r>
      <w:r>
        <w:rPr>
          <w:color w:val="231F20"/>
          <w:spacing w:val="2"/>
          <w:w w:val="85"/>
        </w:rPr>
        <w:t>states</w:t>
      </w:r>
      <w:r>
        <w:rPr>
          <w:color w:val="231F20"/>
          <w:spacing w:val="-20"/>
          <w:w w:val="85"/>
        </w:rPr>
        <w:t> </w:t>
      </w:r>
      <w:r>
        <w:rPr>
          <w:color w:val="231F20"/>
          <w:spacing w:val="2"/>
          <w:w w:val="85"/>
        </w:rPr>
        <w:t>that</w:t>
      </w:r>
      <w:r>
        <w:rPr>
          <w:color w:val="231F20"/>
          <w:spacing w:val="-21"/>
          <w:w w:val="85"/>
        </w:rPr>
        <w:t> </w:t>
      </w:r>
      <w:r>
        <w:rPr>
          <w:color w:val="231F20"/>
          <w:w w:val="85"/>
        </w:rPr>
        <w:t>the</w:t>
      </w:r>
      <w:r>
        <w:rPr>
          <w:color w:val="231F20"/>
          <w:spacing w:val="-20"/>
          <w:w w:val="85"/>
        </w:rPr>
        <w:t> </w:t>
      </w:r>
      <w:r>
        <w:rPr>
          <w:color w:val="231F20"/>
          <w:spacing w:val="3"/>
          <w:w w:val="85"/>
        </w:rPr>
        <w:t>PSNI:</w:t>
      </w:r>
    </w:p>
    <w:p>
      <w:pPr>
        <w:pStyle w:val="BodyText"/>
        <w:spacing w:line="264" w:lineRule="auto" w:before="110"/>
        <w:ind w:left="543" w:right="1433"/>
      </w:pPr>
      <w:r>
        <w:rPr>
          <w:color w:val="0097D0"/>
          <w:spacing w:val="2"/>
          <w:w w:val="85"/>
        </w:rPr>
        <w:t>must</w:t>
      </w:r>
      <w:r>
        <w:rPr>
          <w:color w:val="0097D0"/>
          <w:spacing w:val="-32"/>
          <w:w w:val="85"/>
        </w:rPr>
        <w:t> </w:t>
      </w:r>
      <w:r>
        <w:rPr>
          <w:color w:val="0097D0"/>
          <w:spacing w:val="2"/>
          <w:w w:val="85"/>
        </w:rPr>
        <w:t>continue</w:t>
      </w:r>
      <w:r>
        <w:rPr>
          <w:color w:val="0097D0"/>
          <w:spacing w:val="-32"/>
          <w:w w:val="85"/>
        </w:rPr>
        <w:t> </w:t>
      </w:r>
      <w:r>
        <w:rPr>
          <w:color w:val="0097D0"/>
          <w:w w:val="85"/>
        </w:rPr>
        <w:t>to</w:t>
      </w:r>
      <w:r>
        <w:rPr>
          <w:color w:val="0097D0"/>
          <w:spacing w:val="-32"/>
          <w:w w:val="85"/>
        </w:rPr>
        <w:t> </w:t>
      </w:r>
      <w:r>
        <w:rPr>
          <w:color w:val="0097D0"/>
          <w:spacing w:val="2"/>
          <w:w w:val="85"/>
        </w:rPr>
        <w:t>proactively</w:t>
      </w:r>
      <w:r>
        <w:rPr>
          <w:color w:val="0097D0"/>
          <w:spacing w:val="-32"/>
          <w:w w:val="85"/>
        </w:rPr>
        <w:t> </w:t>
      </w:r>
      <w:r>
        <w:rPr>
          <w:color w:val="0097D0"/>
          <w:spacing w:val="2"/>
          <w:w w:val="85"/>
        </w:rPr>
        <w:t>establish</w:t>
      </w:r>
      <w:r>
        <w:rPr>
          <w:color w:val="0097D0"/>
          <w:spacing w:val="-32"/>
          <w:w w:val="85"/>
        </w:rPr>
        <w:t> </w:t>
      </w:r>
      <w:r>
        <w:rPr>
          <w:color w:val="0097D0"/>
          <w:spacing w:val="2"/>
          <w:w w:val="85"/>
        </w:rPr>
        <w:t>new,</w:t>
      </w:r>
      <w:r>
        <w:rPr>
          <w:color w:val="0097D0"/>
          <w:spacing w:val="-32"/>
          <w:w w:val="85"/>
        </w:rPr>
        <w:t> </w:t>
      </w:r>
      <w:r>
        <w:rPr>
          <w:color w:val="0097D0"/>
          <w:spacing w:val="3"/>
          <w:w w:val="85"/>
        </w:rPr>
        <w:t>and </w:t>
      </w:r>
      <w:r>
        <w:rPr>
          <w:color w:val="0097D0"/>
          <w:spacing w:val="2"/>
          <w:w w:val="85"/>
        </w:rPr>
        <w:t>build</w:t>
      </w:r>
      <w:r>
        <w:rPr>
          <w:color w:val="0097D0"/>
          <w:spacing w:val="-36"/>
          <w:w w:val="85"/>
        </w:rPr>
        <w:t> </w:t>
      </w:r>
      <w:r>
        <w:rPr>
          <w:color w:val="0097D0"/>
          <w:w w:val="85"/>
        </w:rPr>
        <w:t>on</w:t>
      </w:r>
      <w:r>
        <w:rPr>
          <w:color w:val="0097D0"/>
          <w:spacing w:val="-35"/>
          <w:w w:val="85"/>
        </w:rPr>
        <w:t> </w:t>
      </w:r>
      <w:r>
        <w:rPr>
          <w:color w:val="0097D0"/>
          <w:w w:val="85"/>
        </w:rPr>
        <w:t>the</w:t>
      </w:r>
      <w:r>
        <w:rPr>
          <w:color w:val="0097D0"/>
          <w:spacing w:val="-35"/>
          <w:w w:val="85"/>
        </w:rPr>
        <w:t> </w:t>
      </w:r>
      <w:r>
        <w:rPr>
          <w:color w:val="0097D0"/>
          <w:spacing w:val="2"/>
          <w:w w:val="85"/>
        </w:rPr>
        <w:t>existing,</w:t>
      </w:r>
      <w:r>
        <w:rPr>
          <w:color w:val="0097D0"/>
          <w:spacing w:val="-35"/>
          <w:w w:val="85"/>
        </w:rPr>
        <w:t> </w:t>
      </w:r>
      <w:r>
        <w:rPr>
          <w:color w:val="0097D0"/>
          <w:spacing w:val="2"/>
          <w:w w:val="85"/>
        </w:rPr>
        <w:t>partnerships</w:t>
      </w:r>
      <w:r>
        <w:rPr>
          <w:color w:val="0097D0"/>
          <w:spacing w:val="-35"/>
          <w:w w:val="85"/>
        </w:rPr>
        <w:t> </w:t>
      </w:r>
      <w:r>
        <w:rPr>
          <w:color w:val="0097D0"/>
          <w:spacing w:val="2"/>
          <w:w w:val="85"/>
        </w:rPr>
        <w:t>within</w:t>
      </w:r>
      <w:r>
        <w:rPr>
          <w:color w:val="0097D0"/>
          <w:spacing w:val="-35"/>
          <w:w w:val="85"/>
        </w:rPr>
        <w:t> </w:t>
      </w:r>
      <w:r>
        <w:rPr>
          <w:color w:val="0097D0"/>
          <w:spacing w:val="3"/>
          <w:w w:val="85"/>
        </w:rPr>
        <w:t>groups </w:t>
      </w:r>
      <w:r>
        <w:rPr>
          <w:color w:val="0097D0"/>
          <w:w w:val="90"/>
        </w:rPr>
        <w:t>and</w:t>
      </w:r>
      <w:r>
        <w:rPr>
          <w:color w:val="0097D0"/>
          <w:spacing w:val="-36"/>
          <w:w w:val="90"/>
        </w:rPr>
        <w:t> </w:t>
      </w:r>
      <w:r>
        <w:rPr>
          <w:color w:val="0097D0"/>
          <w:spacing w:val="2"/>
          <w:w w:val="90"/>
        </w:rPr>
        <w:t>organisations</w:t>
      </w:r>
      <w:r>
        <w:rPr>
          <w:color w:val="0097D0"/>
          <w:spacing w:val="-35"/>
          <w:w w:val="90"/>
        </w:rPr>
        <w:t> </w:t>
      </w:r>
      <w:r>
        <w:rPr>
          <w:color w:val="0097D0"/>
          <w:w w:val="90"/>
        </w:rPr>
        <w:t>who</w:t>
      </w:r>
      <w:r>
        <w:rPr>
          <w:color w:val="0097D0"/>
          <w:spacing w:val="-35"/>
          <w:w w:val="90"/>
        </w:rPr>
        <w:t> </w:t>
      </w:r>
      <w:r>
        <w:rPr>
          <w:color w:val="0097D0"/>
          <w:spacing w:val="2"/>
          <w:w w:val="90"/>
        </w:rPr>
        <w:t>engage</w:t>
      </w:r>
      <w:r>
        <w:rPr>
          <w:color w:val="0097D0"/>
          <w:spacing w:val="-36"/>
          <w:w w:val="90"/>
        </w:rPr>
        <w:t> </w:t>
      </w:r>
      <w:r>
        <w:rPr>
          <w:color w:val="0097D0"/>
          <w:spacing w:val="2"/>
          <w:w w:val="90"/>
        </w:rPr>
        <w:t>with</w:t>
      </w:r>
      <w:r>
        <w:rPr>
          <w:color w:val="0097D0"/>
          <w:spacing w:val="-35"/>
          <w:w w:val="90"/>
        </w:rPr>
        <w:t> </w:t>
      </w:r>
      <w:r>
        <w:rPr>
          <w:color w:val="0097D0"/>
          <w:spacing w:val="3"/>
          <w:w w:val="90"/>
        </w:rPr>
        <w:t>minority </w:t>
      </w:r>
      <w:r>
        <w:rPr>
          <w:color w:val="0097D0"/>
          <w:w w:val="85"/>
        </w:rPr>
        <w:t>and</w:t>
      </w:r>
      <w:r>
        <w:rPr>
          <w:color w:val="0097D0"/>
          <w:spacing w:val="-35"/>
          <w:w w:val="85"/>
        </w:rPr>
        <w:t> </w:t>
      </w:r>
      <w:r>
        <w:rPr>
          <w:color w:val="0097D0"/>
          <w:spacing w:val="2"/>
          <w:w w:val="85"/>
        </w:rPr>
        <w:t>vulnerable</w:t>
      </w:r>
      <w:r>
        <w:rPr>
          <w:color w:val="0097D0"/>
          <w:spacing w:val="-34"/>
          <w:w w:val="85"/>
        </w:rPr>
        <w:t> </w:t>
      </w:r>
      <w:r>
        <w:rPr>
          <w:color w:val="0097D0"/>
          <w:spacing w:val="2"/>
          <w:w w:val="85"/>
        </w:rPr>
        <w:t>groups,</w:t>
      </w:r>
      <w:r>
        <w:rPr>
          <w:color w:val="0097D0"/>
          <w:spacing w:val="-34"/>
          <w:w w:val="85"/>
        </w:rPr>
        <w:t> </w:t>
      </w:r>
      <w:r>
        <w:rPr>
          <w:color w:val="0097D0"/>
          <w:spacing w:val="2"/>
          <w:w w:val="85"/>
        </w:rPr>
        <w:t>victims</w:t>
      </w:r>
      <w:r>
        <w:rPr>
          <w:color w:val="0097D0"/>
          <w:spacing w:val="-34"/>
          <w:w w:val="85"/>
        </w:rPr>
        <w:t> </w:t>
      </w:r>
      <w:r>
        <w:rPr>
          <w:color w:val="0097D0"/>
          <w:w w:val="85"/>
        </w:rPr>
        <w:t>of</w:t>
      </w:r>
      <w:r>
        <w:rPr>
          <w:color w:val="0097D0"/>
          <w:spacing w:val="-34"/>
          <w:w w:val="85"/>
        </w:rPr>
        <w:t> </w:t>
      </w:r>
      <w:r>
        <w:rPr>
          <w:color w:val="0097D0"/>
          <w:spacing w:val="2"/>
          <w:w w:val="85"/>
        </w:rPr>
        <w:t>hate</w:t>
      </w:r>
      <w:r>
        <w:rPr>
          <w:color w:val="0097D0"/>
          <w:spacing w:val="-34"/>
          <w:w w:val="85"/>
        </w:rPr>
        <w:t> </w:t>
      </w:r>
      <w:r>
        <w:rPr>
          <w:color w:val="0097D0"/>
          <w:spacing w:val="3"/>
          <w:w w:val="85"/>
        </w:rPr>
        <w:t>incidents </w:t>
      </w:r>
      <w:r>
        <w:rPr>
          <w:color w:val="0097D0"/>
          <w:w w:val="90"/>
        </w:rPr>
        <w:t>and</w:t>
      </w:r>
      <w:r>
        <w:rPr>
          <w:color w:val="0097D0"/>
          <w:spacing w:val="-40"/>
          <w:w w:val="90"/>
        </w:rPr>
        <w:t> </w:t>
      </w:r>
      <w:r>
        <w:rPr>
          <w:color w:val="0097D0"/>
          <w:spacing w:val="2"/>
          <w:w w:val="90"/>
        </w:rPr>
        <w:t>those</w:t>
      </w:r>
      <w:r>
        <w:rPr>
          <w:color w:val="0097D0"/>
          <w:spacing w:val="-40"/>
          <w:w w:val="90"/>
        </w:rPr>
        <w:t> </w:t>
      </w:r>
      <w:r>
        <w:rPr>
          <w:color w:val="0097D0"/>
          <w:w w:val="90"/>
        </w:rPr>
        <w:t>who</w:t>
      </w:r>
      <w:r>
        <w:rPr>
          <w:color w:val="0097D0"/>
          <w:spacing w:val="-39"/>
          <w:w w:val="90"/>
        </w:rPr>
        <w:t> </w:t>
      </w:r>
      <w:r>
        <w:rPr>
          <w:color w:val="0097D0"/>
          <w:spacing w:val="2"/>
          <w:w w:val="90"/>
        </w:rPr>
        <w:t>work</w:t>
      </w:r>
      <w:r>
        <w:rPr>
          <w:color w:val="0097D0"/>
          <w:spacing w:val="-40"/>
          <w:w w:val="90"/>
        </w:rPr>
        <w:t> </w:t>
      </w:r>
      <w:r>
        <w:rPr>
          <w:color w:val="0097D0"/>
          <w:w w:val="90"/>
        </w:rPr>
        <w:t>to</w:t>
      </w:r>
      <w:r>
        <w:rPr>
          <w:color w:val="0097D0"/>
          <w:spacing w:val="-40"/>
          <w:w w:val="90"/>
        </w:rPr>
        <w:t> </w:t>
      </w:r>
      <w:r>
        <w:rPr>
          <w:color w:val="0097D0"/>
          <w:spacing w:val="2"/>
          <w:w w:val="90"/>
        </w:rPr>
        <w:t>support</w:t>
      </w:r>
      <w:r>
        <w:rPr>
          <w:color w:val="0097D0"/>
          <w:spacing w:val="-39"/>
          <w:w w:val="90"/>
        </w:rPr>
        <w:t> </w:t>
      </w:r>
      <w:r>
        <w:rPr>
          <w:color w:val="0097D0"/>
          <w:spacing w:val="2"/>
          <w:w w:val="90"/>
        </w:rPr>
        <w:t>them,</w:t>
      </w:r>
      <w:r>
        <w:rPr>
          <w:color w:val="0097D0"/>
          <w:spacing w:val="-40"/>
          <w:w w:val="90"/>
        </w:rPr>
        <w:t> </w:t>
      </w:r>
      <w:r>
        <w:rPr>
          <w:color w:val="0097D0"/>
          <w:w w:val="90"/>
        </w:rPr>
        <w:t>and</w:t>
      </w:r>
      <w:r>
        <w:rPr>
          <w:color w:val="0097D0"/>
          <w:spacing w:val="-40"/>
          <w:w w:val="90"/>
        </w:rPr>
        <w:t> </w:t>
      </w:r>
      <w:r>
        <w:rPr>
          <w:color w:val="0097D0"/>
          <w:spacing w:val="3"/>
          <w:w w:val="90"/>
        </w:rPr>
        <w:t>with</w:t>
      </w:r>
    </w:p>
    <w:p>
      <w:pPr>
        <w:pStyle w:val="BodyText"/>
        <w:spacing w:line="264" w:lineRule="auto"/>
        <w:ind w:left="543" w:right="1074"/>
        <w:rPr>
          <w:sz w:val="13"/>
        </w:rPr>
      </w:pPr>
      <w:r>
        <w:rPr>
          <w:color w:val="0097D0"/>
          <w:w w:val="85"/>
        </w:rPr>
        <w:t>statutory agencies … as well as the non-Statutory </w:t>
      </w:r>
      <w:r>
        <w:rPr>
          <w:color w:val="0097D0"/>
          <w:w w:val="95"/>
        </w:rPr>
        <w:t>Organisations.</w:t>
      </w:r>
      <w:r>
        <w:rPr>
          <w:color w:val="0097D0"/>
          <w:w w:val="95"/>
          <w:position w:val="7"/>
          <w:sz w:val="13"/>
        </w:rPr>
        <w:t>33</w:t>
      </w:r>
    </w:p>
    <w:p>
      <w:pPr>
        <w:pStyle w:val="Heading3"/>
        <w:spacing w:line="220" w:lineRule="auto" w:before="204"/>
        <w:ind w:left="543" w:right="1316"/>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7"/>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5"/>
        <w:ind w:left="543" w:right="1139"/>
      </w:pPr>
      <w:r>
        <w:rPr>
          <w:color w:val="231F20"/>
          <w:w w:val="90"/>
        </w:rPr>
        <w:t>The PSNI officers interviewed during this </w:t>
      </w:r>
      <w:r>
        <w:rPr>
          <w:color w:val="231F20"/>
          <w:w w:val="85"/>
        </w:rPr>
        <w:t>investigation understood their duties concerning </w:t>
      </w:r>
      <w:r>
        <w:rPr>
          <w:color w:val="231F20"/>
          <w:w w:val="90"/>
        </w:rPr>
        <w:t>the prevention of crime and ensuring safe </w:t>
      </w:r>
      <w:r>
        <w:rPr>
          <w:color w:val="231F20"/>
          <w:w w:val="85"/>
        </w:rPr>
        <w:t>communities. They regarded it as being important to stop situations from escalating. A high level of cooperation between response and neighbourhood </w:t>
      </w:r>
      <w:r>
        <w:rPr>
          <w:color w:val="231F20"/>
          <w:w w:val="80"/>
        </w:rPr>
        <w:t>officers was highlighted as beneficial. For example, </w:t>
      </w:r>
      <w:r>
        <w:rPr>
          <w:color w:val="231F20"/>
          <w:w w:val="90"/>
        </w:rPr>
        <w:t>one officer said:</w:t>
      </w:r>
    </w:p>
    <w:p>
      <w:pPr>
        <w:spacing w:after="0" w:line="264" w:lineRule="auto"/>
        <w:sectPr>
          <w:type w:val="continuous"/>
          <w:pgSz w:w="11910" w:h="16840"/>
          <w:pgMar w:top="1580" w:bottom="280" w:left="0" w:right="0"/>
          <w:cols w:num="2" w:equalWidth="0">
            <w:col w:w="5937" w:space="40"/>
            <w:col w:w="5933"/>
          </w:cols>
        </w:sectPr>
      </w:pPr>
    </w:p>
    <w:p>
      <w:pPr>
        <w:pStyle w:val="BodyText"/>
        <w:rPr>
          <w:sz w:val="20"/>
        </w:rPr>
      </w:pPr>
      <w:r>
        <w:rPr/>
        <w:pict>
          <v:group style="position:absolute;margin-left:0pt;margin-top:28.346014pt;width:595.3pt;height:14.2pt;mso-position-horizontal-relative:page;mso-position-vertical-relative:page;z-index:1576243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3"/>
        </w:rPr>
      </w:pPr>
    </w:p>
    <w:p>
      <w:pPr>
        <w:pStyle w:val="BodyText"/>
        <w:ind w:left="6519"/>
        <w:rPr>
          <w:sz w:val="20"/>
        </w:rPr>
      </w:pPr>
      <w:r>
        <w:rPr>
          <w:sz w:val="20"/>
        </w:rPr>
        <w:pict>
          <v:shape style="width:212.6pt;height:52.2pt;mso-position-horizontal-relative:char;mso-position-vertical-relative:line" type="#_x0000_t202" filled="true" fillcolor="#e5eff8" stroked="false">
            <w10:anchorlock/>
            <v:textbox inset="0,0,0,0">
              <w:txbxContent>
                <w:p>
                  <w:pPr>
                    <w:pStyle w:val="BodyText"/>
                    <w:spacing w:before="10"/>
                    <w:rPr>
                      <w:sz w:val="12"/>
                    </w:rPr>
                  </w:pPr>
                </w:p>
                <w:p>
                  <w:pPr>
                    <w:numPr>
                      <w:ilvl w:val="0"/>
                      <w:numId w:val="23"/>
                    </w:numPr>
                    <w:tabs>
                      <w:tab w:pos="397" w:val="left" w:leader="none"/>
                    </w:tabs>
                    <w:spacing w:line="235" w:lineRule="auto" w:before="0"/>
                    <w:ind w:left="396" w:right="132" w:hanging="284"/>
                    <w:jc w:val="left"/>
                    <w:rPr>
                      <w:sz w:val="14"/>
                    </w:rPr>
                  </w:pPr>
                  <w:r>
                    <w:rPr>
                      <w:color w:val="231F20"/>
                      <w:w w:val="90"/>
                      <w:sz w:val="14"/>
                    </w:rPr>
                    <w:t>Ibid.</w:t>
                  </w:r>
                  <w:r>
                    <w:rPr>
                      <w:color w:val="231F20"/>
                      <w:spacing w:val="-29"/>
                      <w:w w:val="90"/>
                      <w:sz w:val="14"/>
                    </w:rPr>
                    <w:t> </w:t>
                  </w:r>
                  <w:r>
                    <w:rPr>
                      <w:color w:val="231F20"/>
                      <w:w w:val="90"/>
                      <w:sz w:val="14"/>
                    </w:rPr>
                    <w:t>The</w:t>
                  </w:r>
                  <w:r>
                    <w:rPr>
                      <w:color w:val="231F20"/>
                      <w:spacing w:val="-29"/>
                      <w:w w:val="90"/>
                      <w:sz w:val="14"/>
                    </w:rPr>
                    <w:t> </w:t>
                  </w:r>
                  <w:r>
                    <w:rPr>
                      <w:color w:val="231F20"/>
                      <w:w w:val="90"/>
                      <w:sz w:val="14"/>
                    </w:rPr>
                    <w:t>Hate</w:t>
                  </w:r>
                  <w:r>
                    <w:rPr>
                      <w:color w:val="231F20"/>
                      <w:spacing w:val="-29"/>
                      <w:w w:val="90"/>
                      <w:sz w:val="14"/>
                    </w:rPr>
                    <w:t> </w:t>
                  </w:r>
                  <w:r>
                    <w:rPr>
                      <w:color w:val="231F20"/>
                      <w:w w:val="90"/>
                      <w:sz w:val="14"/>
                    </w:rPr>
                    <w:t>and</w:t>
                  </w:r>
                  <w:r>
                    <w:rPr>
                      <w:color w:val="231F20"/>
                      <w:spacing w:val="-29"/>
                      <w:w w:val="90"/>
                      <w:sz w:val="14"/>
                    </w:rPr>
                    <w:t> </w:t>
                  </w:r>
                  <w:r>
                    <w:rPr>
                      <w:color w:val="231F20"/>
                      <w:w w:val="90"/>
                      <w:sz w:val="14"/>
                    </w:rPr>
                    <w:t>Signal</w:t>
                  </w:r>
                  <w:r>
                    <w:rPr>
                      <w:color w:val="231F20"/>
                      <w:spacing w:val="-28"/>
                      <w:w w:val="90"/>
                      <w:sz w:val="14"/>
                    </w:rPr>
                    <w:t> </w:t>
                  </w:r>
                  <w:r>
                    <w:rPr>
                      <w:color w:val="231F20"/>
                      <w:w w:val="90"/>
                      <w:sz w:val="14"/>
                    </w:rPr>
                    <w:t>Crime</w:t>
                  </w:r>
                  <w:r>
                    <w:rPr>
                      <w:color w:val="231F20"/>
                      <w:spacing w:val="-29"/>
                      <w:w w:val="90"/>
                      <w:sz w:val="14"/>
                    </w:rPr>
                    <w:t> </w:t>
                  </w:r>
                  <w:r>
                    <w:rPr>
                      <w:color w:val="231F20"/>
                      <w:w w:val="90"/>
                      <w:sz w:val="14"/>
                    </w:rPr>
                    <w:t>Officers</w:t>
                  </w:r>
                  <w:r>
                    <w:rPr>
                      <w:color w:val="231F20"/>
                      <w:spacing w:val="-29"/>
                      <w:w w:val="90"/>
                      <w:sz w:val="14"/>
                    </w:rPr>
                    <w:t> </w:t>
                  </w:r>
                  <w:r>
                    <w:rPr>
                      <w:color w:val="231F20"/>
                      <w:w w:val="90"/>
                      <w:sz w:val="14"/>
                    </w:rPr>
                    <w:t>(HSCO)</w:t>
                  </w:r>
                  <w:r>
                    <w:rPr>
                      <w:color w:val="231F20"/>
                      <w:spacing w:val="-29"/>
                      <w:w w:val="90"/>
                      <w:sz w:val="14"/>
                    </w:rPr>
                    <w:t> </w:t>
                  </w:r>
                  <w:r>
                    <w:rPr>
                      <w:color w:val="231F20"/>
                      <w:w w:val="90"/>
                      <w:sz w:val="14"/>
                    </w:rPr>
                    <w:t>take</w:t>
                  </w:r>
                  <w:r>
                    <w:rPr>
                      <w:color w:val="231F20"/>
                      <w:spacing w:val="-28"/>
                      <w:w w:val="90"/>
                      <w:sz w:val="14"/>
                    </w:rPr>
                    <w:t> </w:t>
                  </w:r>
                  <w:r>
                    <w:rPr>
                      <w:color w:val="231F20"/>
                      <w:w w:val="90"/>
                      <w:sz w:val="14"/>
                    </w:rPr>
                    <w:t>on</w:t>
                  </w:r>
                  <w:r>
                    <w:rPr>
                      <w:color w:val="231F20"/>
                      <w:spacing w:val="-29"/>
                      <w:w w:val="90"/>
                      <w:sz w:val="14"/>
                    </w:rPr>
                    <w:t> </w:t>
                  </w:r>
                  <w:r>
                    <w:rPr>
                      <w:color w:val="231F20"/>
                      <w:w w:val="90"/>
                      <w:sz w:val="14"/>
                    </w:rPr>
                    <w:t>similar</w:t>
                  </w:r>
                  <w:r>
                    <w:rPr>
                      <w:color w:val="231F20"/>
                      <w:spacing w:val="-29"/>
                      <w:w w:val="90"/>
                      <w:sz w:val="14"/>
                    </w:rPr>
                    <w:t> </w:t>
                  </w:r>
                  <w:r>
                    <w:rPr>
                      <w:color w:val="231F20"/>
                      <w:w w:val="90"/>
                      <w:sz w:val="14"/>
                    </w:rPr>
                    <w:t>duties </w:t>
                  </w:r>
                  <w:r>
                    <w:rPr>
                      <w:color w:val="231F20"/>
                      <w:w w:val="80"/>
                      <w:sz w:val="14"/>
                    </w:rPr>
                    <w:t>that</w:t>
                  </w:r>
                  <w:r>
                    <w:rPr>
                      <w:color w:val="231F20"/>
                      <w:spacing w:val="-5"/>
                      <w:w w:val="80"/>
                      <w:sz w:val="14"/>
                    </w:rPr>
                    <w:t> </w:t>
                  </w:r>
                  <w:r>
                    <w:rPr>
                      <w:color w:val="231F20"/>
                      <w:w w:val="80"/>
                      <w:sz w:val="14"/>
                    </w:rPr>
                    <w:t>were</w:t>
                  </w:r>
                  <w:r>
                    <w:rPr>
                      <w:color w:val="231F20"/>
                      <w:spacing w:val="-4"/>
                      <w:w w:val="80"/>
                      <w:sz w:val="14"/>
                    </w:rPr>
                    <w:t> </w:t>
                  </w:r>
                  <w:r>
                    <w:rPr>
                      <w:color w:val="231F20"/>
                      <w:w w:val="80"/>
                      <w:sz w:val="14"/>
                    </w:rPr>
                    <w:t>previously</w:t>
                  </w:r>
                  <w:r>
                    <w:rPr>
                      <w:color w:val="231F20"/>
                      <w:spacing w:val="-5"/>
                      <w:w w:val="80"/>
                      <w:sz w:val="14"/>
                    </w:rPr>
                    <w:t> </w:t>
                  </w:r>
                  <w:r>
                    <w:rPr>
                      <w:color w:val="231F20"/>
                      <w:w w:val="80"/>
                      <w:sz w:val="14"/>
                    </w:rPr>
                    <w:t>vested</w:t>
                  </w:r>
                  <w:r>
                    <w:rPr>
                      <w:color w:val="231F20"/>
                      <w:spacing w:val="-4"/>
                      <w:w w:val="80"/>
                      <w:sz w:val="14"/>
                    </w:rPr>
                    <w:t> </w:t>
                  </w:r>
                  <w:r>
                    <w:rPr>
                      <w:color w:val="231F20"/>
                      <w:w w:val="80"/>
                      <w:sz w:val="14"/>
                    </w:rPr>
                    <w:t>with</w:t>
                  </w:r>
                  <w:r>
                    <w:rPr>
                      <w:color w:val="231F20"/>
                      <w:spacing w:val="-5"/>
                      <w:w w:val="80"/>
                      <w:sz w:val="14"/>
                    </w:rPr>
                    <w:t> </w:t>
                  </w:r>
                  <w:r>
                    <w:rPr>
                      <w:color w:val="231F20"/>
                      <w:w w:val="80"/>
                      <w:sz w:val="14"/>
                    </w:rPr>
                    <w:t>the</w:t>
                  </w:r>
                  <w:r>
                    <w:rPr>
                      <w:color w:val="231F20"/>
                      <w:spacing w:val="-4"/>
                      <w:w w:val="80"/>
                      <w:sz w:val="14"/>
                    </w:rPr>
                    <w:t> </w:t>
                  </w:r>
                  <w:r>
                    <w:rPr>
                      <w:color w:val="231F20"/>
                      <w:w w:val="80"/>
                      <w:sz w:val="14"/>
                    </w:rPr>
                    <w:t>Hate</w:t>
                  </w:r>
                  <w:r>
                    <w:rPr>
                      <w:color w:val="231F20"/>
                      <w:spacing w:val="-5"/>
                      <w:w w:val="80"/>
                      <w:sz w:val="14"/>
                    </w:rPr>
                    <w:t> </w:t>
                  </w:r>
                  <w:r>
                    <w:rPr>
                      <w:color w:val="231F20"/>
                      <w:w w:val="80"/>
                      <w:sz w:val="14"/>
                    </w:rPr>
                    <w:t>Incident</w:t>
                  </w:r>
                  <w:r>
                    <w:rPr>
                      <w:color w:val="231F20"/>
                      <w:spacing w:val="-4"/>
                      <w:w w:val="80"/>
                      <w:sz w:val="14"/>
                    </w:rPr>
                    <w:t> </w:t>
                  </w:r>
                  <w:r>
                    <w:rPr>
                      <w:color w:val="231F20"/>
                      <w:w w:val="80"/>
                      <w:sz w:val="14"/>
                    </w:rPr>
                    <w:t>Minority</w:t>
                  </w:r>
                  <w:r>
                    <w:rPr>
                      <w:color w:val="231F20"/>
                      <w:spacing w:val="-5"/>
                      <w:w w:val="80"/>
                      <w:sz w:val="14"/>
                    </w:rPr>
                    <w:t> </w:t>
                  </w:r>
                  <w:r>
                    <w:rPr>
                      <w:color w:val="231F20"/>
                      <w:w w:val="80"/>
                      <w:sz w:val="14"/>
                    </w:rPr>
                    <w:t>Liaison</w:t>
                  </w:r>
                  <w:r>
                    <w:rPr>
                      <w:color w:val="231F20"/>
                      <w:spacing w:val="-4"/>
                      <w:w w:val="80"/>
                      <w:sz w:val="14"/>
                    </w:rPr>
                    <w:t> </w:t>
                  </w:r>
                  <w:r>
                    <w:rPr>
                      <w:color w:val="231F20"/>
                      <w:spacing w:val="-3"/>
                      <w:w w:val="80"/>
                      <w:sz w:val="14"/>
                    </w:rPr>
                    <w:t>Officer </w:t>
                  </w:r>
                  <w:r>
                    <w:rPr>
                      <w:color w:val="231F20"/>
                      <w:w w:val="95"/>
                      <w:sz w:val="14"/>
                    </w:rPr>
                    <w:t>(HIMLO)</w:t>
                  </w:r>
                  <w:r>
                    <w:rPr>
                      <w:color w:val="231F20"/>
                      <w:spacing w:val="-15"/>
                      <w:w w:val="95"/>
                      <w:sz w:val="14"/>
                    </w:rPr>
                    <w:t> </w:t>
                  </w:r>
                  <w:r>
                    <w:rPr>
                      <w:color w:val="231F20"/>
                      <w:w w:val="95"/>
                      <w:sz w:val="14"/>
                    </w:rPr>
                    <w:t>or</w:t>
                  </w:r>
                  <w:r>
                    <w:rPr>
                      <w:color w:val="231F20"/>
                      <w:spacing w:val="-14"/>
                      <w:w w:val="95"/>
                      <w:sz w:val="14"/>
                    </w:rPr>
                    <w:t> </w:t>
                  </w:r>
                  <w:r>
                    <w:rPr>
                      <w:color w:val="231F20"/>
                      <w:w w:val="95"/>
                      <w:sz w:val="14"/>
                    </w:rPr>
                    <w:t>Minority</w:t>
                  </w:r>
                  <w:r>
                    <w:rPr>
                      <w:color w:val="231F20"/>
                      <w:spacing w:val="-14"/>
                      <w:w w:val="95"/>
                      <w:sz w:val="14"/>
                    </w:rPr>
                    <w:t> </w:t>
                  </w:r>
                  <w:r>
                    <w:rPr>
                      <w:color w:val="231F20"/>
                      <w:w w:val="95"/>
                      <w:sz w:val="14"/>
                    </w:rPr>
                    <w:t>Liaison</w:t>
                  </w:r>
                  <w:r>
                    <w:rPr>
                      <w:color w:val="231F20"/>
                      <w:spacing w:val="-15"/>
                      <w:w w:val="95"/>
                      <w:sz w:val="14"/>
                    </w:rPr>
                    <w:t> </w:t>
                  </w:r>
                  <w:r>
                    <w:rPr>
                      <w:color w:val="231F20"/>
                      <w:w w:val="95"/>
                      <w:sz w:val="14"/>
                    </w:rPr>
                    <w:t>Officer</w:t>
                  </w:r>
                  <w:r>
                    <w:rPr>
                      <w:color w:val="231F20"/>
                      <w:spacing w:val="-14"/>
                      <w:w w:val="95"/>
                      <w:sz w:val="14"/>
                    </w:rPr>
                    <w:t> </w:t>
                  </w:r>
                  <w:r>
                    <w:rPr>
                      <w:color w:val="231F20"/>
                      <w:w w:val="95"/>
                      <w:sz w:val="14"/>
                    </w:rPr>
                    <w:t>(MLO).</w:t>
                  </w:r>
                </w:p>
                <w:p>
                  <w:pPr>
                    <w:numPr>
                      <w:ilvl w:val="0"/>
                      <w:numId w:val="23"/>
                    </w:numPr>
                    <w:tabs>
                      <w:tab w:pos="397" w:val="left" w:leader="none"/>
                    </w:tabs>
                    <w:spacing w:line="161" w:lineRule="exact" w:before="0"/>
                    <w:ind w:left="396" w:right="0" w:hanging="284"/>
                    <w:jc w:val="left"/>
                    <w:rPr>
                      <w:sz w:val="14"/>
                    </w:rPr>
                  </w:pPr>
                  <w:r>
                    <w:rPr>
                      <w:color w:val="231F20"/>
                      <w:w w:val="90"/>
                      <w:sz w:val="14"/>
                    </w:rPr>
                    <w:t>Ibid.,</w:t>
                  </w:r>
                  <w:r>
                    <w:rPr>
                      <w:color w:val="231F20"/>
                      <w:spacing w:val="-20"/>
                      <w:w w:val="90"/>
                      <w:sz w:val="14"/>
                    </w:rPr>
                    <w:t> </w:t>
                  </w:r>
                  <w:r>
                    <w:rPr>
                      <w:color w:val="231F20"/>
                      <w:w w:val="90"/>
                      <w:sz w:val="14"/>
                    </w:rPr>
                    <w:t>p</w:t>
                  </w:r>
                  <w:r>
                    <w:rPr>
                      <w:color w:val="231F20"/>
                      <w:spacing w:val="-24"/>
                      <w:w w:val="90"/>
                      <w:sz w:val="14"/>
                    </w:rPr>
                    <w:t> </w:t>
                  </w:r>
                  <w:r>
                    <w:rPr>
                      <w:color w:val="231F20"/>
                      <w:w w:val="90"/>
                      <w:sz w:val="14"/>
                    </w:rPr>
                    <w:t>13.</w:t>
                  </w:r>
                </w:p>
                <w:p>
                  <w:pPr>
                    <w:numPr>
                      <w:ilvl w:val="0"/>
                      <w:numId w:val="23"/>
                    </w:numPr>
                    <w:tabs>
                      <w:tab w:pos="397" w:val="left" w:leader="none"/>
                    </w:tabs>
                    <w:spacing w:line="161" w:lineRule="exact" w:before="0"/>
                    <w:ind w:left="396" w:right="0" w:hanging="284"/>
                    <w:jc w:val="left"/>
                    <w:rPr>
                      <w:sz w:val="14"/>
                    </w:rPr>
                  </w:pPr>
                  <w:r>
                    <w:rPr>
                      <w:color w:val="231F20"/>
                      <w:w w:val="90"/>
                      <w:sz w:val="14"/>
                    </w:rPr>
                    <w:t>Ibid.,</w:t>
                  </w:r>
                  <w:r>
                    <w:rPr>
                      <w:color w:val="231F20"/>
                      <w:spacing w:val="-18"/>
                      <w:w w:val="90"/>
                      <w:sz w:val="14"/>
                    </w:rPr>
                    <w:t> </w:t>
                  </w:r>
                  <w:r>
                    <w:rPr>
                      <w:color w:val="231F20"/>
                      <w:w w:val="90"/>
                      <w:sz w:val="14"/>
                    </w:rPr>
                    <w:t>p</w:t>
                  </w:r>
                  <w:r>
                    <w:rPr>
                      <w:color w:val="231F20"/>
                      <w:spacing w:val="-23"/>
                      <w:w w:val="90"/>
                      <w:sz w:val="14"/>
                    </w:rPr>
                    <w:t> </w:t>
                  </w:r>
                  <w:r>
                    <w:rPr>
                      <w:color w:val="231F20"/>
                      <w:w w:val="90"/>
                      <w:sz w:val="14"/>
                    </w:rPr>
                    <w:t>7.</w:t>
                  </w:r>
                </w:p>
              </w:txbxContent>
            </v:textbox>
            <v:fill type="solid"/>
          </v:shape>
        </w:pict>
      </w:r>
      <w:r>
        <w:rPr>
          <w:sz w:val="20"/>
        </w:rPr>
      </w:r>
    </w:p>
    <w:p>
      <w:pPr>
        <w:pStyle w:val="BodyText"/>
        <w:spacing w:before="4"/>
        <w:rPr>
          <w:sz w:val="9"/>
        </w:rPr>
      </w:pPr>
    </w:p>
    <w:p>
      <w:pPr>
        <w:pStyle w:val="Heading4"/>
        <w:ind w:right="895"/>
      </w:pPr>
      <w:r>
        <w:rPr/>
        <w:pict>
          <v:shape style="position:absolute;margin-left:85.039001pt;margin-top:-135.792526pt;width:212.6pt;height:129.3pt;mso-position-horizontal-relative:page;mso-position-vertical-relative:paragraph;z-index:15762944" type="#_x0000_t202" filled="true" fillcolor="#e5eff8" stroked="false">
            <v:textbox inset="0,0,0,0">
              <w:txbxContent>
                <w:p>
                  <w:pPr>
                    <w:numPr>
                      <w:ilvl w:val="0"/>
                      <w:numId w:val="24"/>
                    </w:numPr>
                    <w:tabs>
                      <w:tab w:pos="397" w:val="left" w:leader="none"/>
                    </w:tabs>
                    <w:spacing w:line="235" w:lineRule="auto" w:before="91"/>
                    <w:ind w:left="396" w:right="199" w:hanging="284"/>
                    <w:jc w:val="left"/>
                    <w:rPr>
                      <w:sz w:val="14"/>
                    </w:rPr>
                  </w:pPr>
                  <w:r>
                    <w:rPr>
                      <w:color w:val="231F20"/>
                      <w:w w:val="80"/>
                      <w:sz w:val="14"/>
                    </w:rPr>
                    <w:t>Code</w:t>
                  </w:r>
                  <w:r>
                    <w:rPr>
                      <w:color w:val="231F20"/>
                      <w:spacing w:val="-6"/>
                      <w:w w:val="80"/>
                      <w:sz w:val="14"/>
                    </w:rPr>
                    <w:t> </w:t>
                  </w:r>
                  <w:r>
                    <w:rPr>
                      <w:color w:val="231F20"/>
                      <w:w w:val="80"/>
                      <w:sz w:val="14"/>
                    </w:rPr>
                    <w:t>of</w:t>
                  </w:r>
                  <w:r>
                    <w:rPr>
                      <w:color w:val="231F20"/>
                      <w:spacing w:val="-6"/>
                      <w:w w:val="80"/>
                      <w:sz w:val="14"/>
                    </w:rPr>
                    <w:t> </w:t>
                  </w:r>
                  <w:r>
                    <w:rPr>
                      <w:color w:val="231F20"/>
                      <w:w w:val="80"/>
                      <w:sz w:val="14"/>
                    </w:rPr>
                    <w:t>Practice</w:t>
                  </w:r>
                  <w:r>
                    <w:rPr>
                      <w:color w:val="231F20"/>
                      <w:spacing w:val="-6"/>
                      <w:w w:val="80"/>
                      <w:sz w:val="14"/>
                    </w:rPr>
                    <w:t> </w:t>
                  </w:r>
                  <w:r>
                    <w:rPr>
                      <w:color w:val="231F20"/>
                      <w:w w:val="80"/>
                      <w:sz w:val="14"/>
                    </w:rPr>
                    <w:t>for</w:t>
                  </w:r>
                  <w:r>
                    <w:rPr>
                      <w:color w:val="231F20"/>
                      <w:spacing w:val="-5"/>
                      <w:w w:val="80"/>
                      <w:sz w:val="14"/>
                    </w:rPr>
                    <w:t> </w:t>
                  </w:r>
                  <w:r>
                    <w:rPr>
                      <w:color w:val="231F20"/>
                      <w:w w:val="80"/>
                      <w:sz w:val="14"/>
                    </w:rPr>
                    <w:t>the</w:t>
                  </w:r>
                  <w:r>
                    <w:rPr>
                      <w:color w:val="231F20"/>
                      <w:spacing w:val="-6"/>
                      <w:w w:val="80"/>
                      <w:sz w:val="14"/>
                    </w:rPr>
                    <w:t> </w:t>
                  </w:r>
                  <w:r>
                    <w:rPr>
                      <w:color w:val="231F20"/>
                      <w:w w:val="80"/>
                      <w:sz w:val="14"/>
                    </w:rPr>
                    <w:t>Exercise</w:t>
                  </w:r>
                  <w:r>
                    <w:rPr>
                      <w:color w:val="231F20"/>
                      <w:spacing w:val="-6"/>
                      <w:w w:val="80"/>
                      <w:sz w:val="14"/>
                    </w:rPr>
                    <w:t> </w:t>
                  </w:r>
                  <w:r>
                    <w:rPr>
                      <w:color w:val="231F20"/>
                      <w:w w:val="80"/>
                      <w:sz w:val="14"/>
                    </w:rPr>
                    <w:t>of</w:t>
                  </w:r>
                  <w:r>
                    <w:rPr>
                      <w:color w:val="231F20"/>
                      <w:spacing w:val="-5"/>
                      <w:w w:val="80"/>
                      <w:sz w:val="14"/>
                    </w:rPr>
                    <w:t> </w:t>
                  </w:r>
                  <w:r>
                    <w:rPr>
                      <w:color w:val="231F20"/>
                      <w:w w:val="80"/>
                      <w:sz w:val="14"/>
                    </w:rPr>
                    <w:t>Functions</w:t>
                  </w:r>
                  <w:r>
                    <w:rPr>
                      <w:color w:val="231F20"/>
                      <w:spacing w:val="-6"/>
                      <w:w w:val="80"/>
                      <w:sz w:val="14"/>
                    </w:rPr>
                    <w:t> </w:t>
                  </w:r>
                  <w:r>
                    <w:rPr>
                      <w:color w:val="231F20"/>
                      <w:w w:val="80"/>
                      <w:sz w:val="14"/>
                    </w:rPr>
                    <w:t>by</w:t>
                  </w:r>
                  <w:r>
                    <w:rPr>
                      <w:color w:val="231F20"/>
                      <w:spacing w:val="-6"/>
                      <w:w w:val="80"/>
                      <w:sz w:val="14"/>
                    </w:rPr>
                    <w:t> </w:t>
                  </w:r>
                  <w:r>
                    <w:rPr>
                      <w:color w:val="231F20"/>
                      <w:w w:val="80"/>
                      <w:sz w:val="14"/>
                    </w:rPr>
                    <w:t>Policing</w:t>
                  </w:r>
                  <w:r>
                    <w:rPr>
                      <w:color w:val="231F20"/>
                      <w:spacing w:val="-5"/>
                      <w:w w:val="80"/>
                      <w:sz w:val="14"/>
                    </w:rPr>
                    <w:t> </w:t>
                  </w:r>
                  <w:r>
                    <w:rPr>
                      <w:color w:val="231F20"/>
                      <w:w w:val="80"/>
                      <w:sz w:val="14"/>
                    </w:rPr>
                    <w:t>and</w:t>
                  </w:r>
                  <w:r>
                    <w:rPr>
                      <w:color w:val="231F20"/>
                      <w:spacing w:val="-6"/>
                      <w:w w:val="80"/>
                      <w:sz w:val="14"/>
                    </w:rPr>
                    <w:t> </w:t>
                  </w:r>
                  <w:r>
                    <w:rPr>
                      <w:color w:val="231F20"/>
                      <w:w w:val="80"/>
                      <w:sz w:val="14"/>
                    </w:rPr>
                    <w:t>Community </w:t>
                  </w:r>
                  <w:r>
                    <w:rPr>
                      <w:color w:val="231F20"/>
                      <w:w w:val="85"/>
                      <w:sz w:val="14"/>
                    </w:rPr>
                    <w:t>Safety</w:t>
                  </w:r>
                  <w:r>
                    <w:rPr>
                      <w:color w:val="231F20"/>
                      <w:spacing w:val="-23"/>
                      <w:w w:val="85"/>
                      <w:sz w:val="14"/>
                    </w:rPr>
                    <w:t> </w:t>
                  </w:r>
                  <w:r>
                    <w:rPr>
                      <w:color w:val="231F20"/>
                      <w:w w:val="85"/>
                      <w:sz w:val="14"/>
                    </w:rPr>
                    <w:t>Partnerships</w:t>
                  </w:r>
                  <w:r>
                    <w:rPr>
                      <w:color w:val="231F20"/>
                      <w:spacing w:val="-22"/>
                      <w:w w:val="85"/>
                      <w:sz w:val="14"/>
                    </w:rPr>
                    <w:t> </w:t>
                  </w:r>
                  <w:r>
                    <w:rPr>
                      <w:color w:val="231F20"/>
                      <w:w w:val="85"/>
                      <w:sz w:val="14"/>
                    </w:rPr>
                    <w:t>(PCSPs)</w:t>
                  </w:r>
                  <w:r>
                    <w:rPr>
                      <w:color w:val="231F20"/>
                      <w:spacing w:val="-22"/>
                      <w:w w:val="85"/>
                      <w:sz w:val="14"/>
                    </w:rPr>
                    <w:t> </w:t>
                  </w:r>
                  <w:r>
                    <w:rPr>
                      <w:color w:val="231F20"/>
                      <w:w w:val="85"/>
                      <w:sz w:val="14"/>
                    </w:rPr>
                    <w:t>and</w:t>
                  </w:r>
                  <w:r>
                    <w:rPr>
                      <w:color w:val="231F20"/>
                      <w:spacing w:val="-22"/>
                      <w:w w:val="85"/>
                      <w:sz w:val="14"/>
                    </w:rPr>
                    <w:t> </w:t>
                  </w:r>
                  <w:r>
                    <w:rPr>
                      <w:color w:val="231F20"/>
                      <w:w w:val="85"/>
                      <w:sz w:val="14"/>
                    </w:rPr>
                    <w:t>District</w:t>
                  </w:r>
                  <w:r>
                    <w:rPr>
                      <w:color w:val="231F20"/>
                      <w:spacing w:val="-23"/>
                      <w:w w:val="85"/>
                      <w:sz w:val="14"/>
                    </w:rPr>
                    <w:t> </w:t>
                  </w:r>
                  <w:r>
                    <w:rPr>
                      <w:color w:val="231F20"/>
                      <w:w w:val="85"/>
                      <w:sz w:val="14"/>
                    </w:rPr>
                    <w:t>Policing</w:t>
                  </w:r>
                  <w:r>
                    <w:rPr>
                      <w:color w:val="231F20"/>
                      <w:spacing w:val="-22"/>
                      <w:w w:val="85"/>
                      <w:sz w:val="14"/>
                    </w:rPr>
                    <w:t> </w:t>
                  </w:r>
                  <w:r>
                    <w:rPr>
                      <w:color w:val="231F20"/>
                      <w:w w:val="85"/>
                      <w:sz w:val="14"/>
                    </w:rPr>
                    <w:t>and</w:t>
                  </w:r>
                  <w:r>
                    <w:rPr>
                      <w:color w:val="231F20"/>
                      <w:spacing w:val="-22"/>
                      <w:w w:val="85"/>
                      <w:sz w:val="14"/>
                    </w:rPr>
                    <w:t> </w:t>
                  </w:r>
                  <w:r>
                    <w:rPr>
                      <w:color w:val="231F20"/>
                      <w:w w:val="85"/>
                      <w:sz w:val="14"/>
                    </w:rPr>
                    <w:t>Community</w:t>
                  </w:r>
                  <w:r>
                    <w:rPr>
                      <w:color w:val="231F20"/>
                      <w:spacing w:val="-22"/>
                      <w:w w:val="85"/>
                      <w:sz w:val="14"/>
                    </w:rPr>
                    <w:t> </w:t>
                  </w:r>
                  <w:r>
                    <w:rPr>
                      <w:color w:val="231F20"/>
                      <w:w w:val="85"/>
                      <w:sz w:val="14"/>
                    </w:rPr>
                    <w:t>Safety </w:t>
                  </w:r>
                  <w:r>
                    <w:rPr>
                      <w:color w:val="231F20"/>
                      <w:w w:val="90"/>
                      <w:sz w:val="14"/>
                    </w:rPr>
                    <w:t>Partnerships</w:t>
                  </w:r>
                  <w:r>
                    <w:rPr>
                      <w:color w:val="231F20"/>
                      <w:spacing w:val="-13"/>
                      <w:w w:val="90"/>
                      <w:sz w:val="14"/>
                    </w:rPr>
                    <w:t> </w:t>
                  </w:r>
                  <w:r>
                    <w:rPr>
                      <w:color w:val="231F20"/>
                      <w:w w:val="90"/>
                      <w:sz w:val="14"/>
                    </w:rPr>
                    <w:t>(DPCSPs)</w:t>
                  </w:r>
                  <w:r>
                    <w:rPr>
                      <w:color w:val="231F20"/>
                      <w:spacing w:val="-12"/>
                      <w:w w:val="90"/>
                      <w:sz w:val="14"/>
                    </w:rPr>
                    <w:t> </w:t>
                  </w:r>
                  <w:r>
                    <w:rPr>
                      <w:color w:val="231F20"/>
                      <w:w w:val="90"/>
                      <w:sz w:val="14"/>
                    </w:rPr>
                    <w:t>(November</w:t>
                  </w:r>
                  <w:r>
                    <w:rPr>
                      <w:color w:val="231F20"/>
                      <w:spacing w:val="-12"/>
                      <w:w w:val="90"/>
                      <w:sz w:val="14"/>
                    </w:rPr>
                    <w:t> </w:t>
                  </w:r>
                  <w:r>
                    <w:rPr>
                      <w:color w:val="231F20"/>
                      <w:w w:val="90"/>
                      <w:sz w:val="14"/>
                    </w:rPr>
                    <w:t>2012),</w:t>
                  </w:r>
                  <w:r>
                    <w:rPr>
                      <w:color w:val="231F20"/>
                      <w:spacing w:val="-12"/>
                      <w:w w:val="90"/>
                      <w:sz w:val="14"/>
                    </w:rPr>
                    <w:t> </w:t>
                  </w:r>
                  <w:r>
                    <w:rPr>
                      <w:color w:val="231F20"/>
                      <w:w w:val="90"/>
                      <w:sz w:val="14"/>
                    </w:rPr>
                    <w:t>para</w:t>
                  </w:r>
                  <w:r>
                    <w:rPr>
                      <w:color w:val="231F20"/>
                      <w:spacing w:val="-12"/>
                      <w:w w:val="90"/>
                      <w:sz w:val="14"/>
                    </w:rPr>
                    <w:t> </w:t>
                  </w:r>
                  <w:r>
                    <w:rPr>
                      <w:color w:val="231F20"/>
                      <w:w w:val="90"/>
                      <w:sz w:val="14"/>
                    </w:rPr>
                    <w:t>2.6.</w:t>
                  </w:r>
                </w:p>
                <w:p>
                  <w:pPr>
                    <w:numPr>
                      <w:ilvl w:val="0"/>
                      <w:numId w:val="24"/>
                    </w:numPr>
                    <w:tabs>
                      <w:tab w:pos="397" w:val="left" w:leader="none"/>
                    </w:tabs>
                    <w:spacing w:line="235" w:lineRule="auto" w:before="2"/>
                    <w:ind w:left="396" w:right="156" w:hanging="284"/>
                    <w:jc w:val="left"/>
                    <w:rPr>
                      <w:sz w:val="14"/>
                    </w:rPr>
                  </w:pPr>
                  <w:r>
                    <w:rPr>
                      <w:color w:val="231F20"/>
                      <w:w w:val="80"/>
                      <w:sz w:val="14"/>
                    </w:rPr>
                    <w:t>See </w:t>
                  </w:r>
                  <w:hyperlink r:id="rId13">
                    <w:r>
                      <w:rPr>
                        <w:color w:val="231F20"/>
                        <w:w w:val="80"/>
                        <w:sz w:val="14"/>
                      </w:rPr>
                      <w:t>&lt;http://www.psni.police.uk/&gt;;</w:t>
                    </w:r>
                    <w:r>
                      <w:rPr>
                        <w:color w:val="231F20"/>
                        <w:spacing w:val="-17"/>
                        <w:w w:val="80"/>
                        <w:sz w:val="14"/>
                      </w:rPr>
                      <w:t> </w:t>
                    </w:r>
                  </w:hyperlink>
                  <w:hyperlink r:id="rId14">
                    <w:r>
                      <w:rPr>
                        <w:color w:val="231F20"/>
                        <w:w w:val="80"/>
                        <w:sz w:val="14"/>
                      </w:rPr>
                      <w:t>&lt;http://www.nidirect.gov.uk/index/</w:t>
                    </w:r>
                  </w:hyperlink>
                  <w:r>
                    <w:rPr>
                      <w:color w:val="231F20"/>
                      <w:w w:val="80"/>
                      <w:sz w:val="14"/>
                    </w:rPr>
                    <w:t> information-and-services/crime-justice-and-the-law/crime-prevention/ </w:t>
                  </w:r>
                  <w:r>
                    <w:rPr>
                      <w:color w:val="231F20"/>
                      <w:w w:val="85"/>
                      <w:sz w:val="14"/>
                    </w:rPr>
                    <w:t>neighbourhood-policing.htm?source=sidepod-nav&gt;; </w:t>
                  </w:r>
                  <w:hyperlink r:id="rId15">
                    <w:r>
                      <w:rPr>
                        <w:color w:val="231F20"/>
                        <w:w w:val="85"/>
                        <w:sz w:val="14"/>
                      </w:rPr>
                      <w:t>&lt;http://www.</w:t>
                    </w:r>
                  </w:hyperlink>
                  <w:r>
                    <w:rPr>
                      <w:color w:val="231F20"/>
                      <w:w w:val="85"/>
                      <w:sz w:val="14"/>
                    </w:rPr>
                    <w:t> </w:t>
                  </w:r>
                  <w:r>
                    <w:rPr>
                      <w:color w:val="231F20"/>
                      <w:w w:val="75"/>
                      <w:sz w:val="14"/>
                    </w:rPr>
                    <w:t>nidirect.gov.uk/index/information-and-services/crime-justice-and-the-law/ </w:t>
                  </w:r>
                  <w:r>
                    <w:rPr>
                      <w:color w:val="231F20"/>
                      <w:w w:val="85"/>
                      <w:sz w:val="14"/>
                    </w:rPr>
                    <w:t>crime-prevention/neighbourhood-watch.htm?source=sidepod-nav&gt;.</w:t>
                  </w:r>
                </w:p>
                <w:p>
                  <w:pPr>
                    <w:numPr>
                      <w:ilvl w:val="0"/>
                      <w:numId w:val="24"/>
                    </w:numPr>
                    <w:tabs>
                      <w:tab w:pos="397" w:val="left" w:leader="none"/>
                    </w:tabs>
                    <w:spacing w:line="235" w:lineRule="auto" w:before="4"/>
                    <w:ind w:left="396" w:right="438" w:hanging="284"/>
                    <w:jc w:val="left"/>
                    <w:rPr>
                      <w:sz w:val="14"/>
                    </w:rPr>
                  </w:pPr>
                  <w:r>
                    <w:rPr>
                      <w:color w:val="231F20"/>
                      <w:w w:val="80"/>
                      <w:sz w:val="14"/>
                    </w:rPr>
                    <w:t>See </w:t>
                  </w:r>
                  <w:hyperlink r:id="rId16">
                    <w:r>
                      <w:rPr>
                        <w:color w:val="231F20"/>
                        <w:w w:val="80"/>
                        <w:sz w:val="14"/>
                      </w:rPr>
                      <w:t>&lt;http://www.nidirect.gov.uk/index/information-and-services/</w:t>
                    </w:r>
                  </w:hyperlink>
                  <w:r>
                    <w:rPr>
                      <w:color w:val="231F20"/>
                      <w:w w:val="80"/>
                      <w:sz w:val="14"/>
                    </w:rPr>
                    <w:t> </w:t>
                  </w:r>
                  <w:r>
                    <w:rPr>
                      <w:color w:val="231F20"/>
                      <w:w w:val="75"/>
                      <w:sz w:val="14"/>
                    </w:rPr>
                    <w:t>crime-justice-and-the-law/crime-prevention/neighbourhood-policing. </w:t>
                  </w:r>
                  <w:r>
                    <w:rPr>
                      <w:color w:val="231F20"/>
                      <w:w w:val="90"/>
                      <w:sz w:val="14"/>
                    </w:rPr>
                    <w:t>htm?source=sidepod-nav&gt;.</w:t>
                  </w:r>
                </w:p>
                <w:p>
                  <w:pPr>
                    <w:numPr>
                      <w:ilvl w:val="0"/>
                      <w:numId w:val="24"/>
                    </w:numPr>
                    <w:tabs>
                      <w:tab w:pos="397" w:val="left" w:leader="none"/>
                    </w:tabs>
                    <w:spacing w:line="235" w:lineRule="auto" w:before="2"/>
                    <w:ind w:left="396" w:right="584" w:hanging="284"/>
                    <w:jc w:val="left"/>
                    <w:rPr>
                      <w:sz w:val="14"/>
                    </w:rPr>
                  </w:pPr>
                  <w:r>
                    <w:rPr>
                      <w:color w:val="231F20"/>
                      <w:w w:val="80"/>
                      <w:sz w:val="14"/>
                    </w:rPr>
                    <w:t>PSNI, Equality, Diversity and Good Relations Strategy 2012-2017, </w:t>
                  </w:r>
                  <w:r>
                    <w:rPr>
                      <w:color w:val="231F20"/>
                      <w:w w:val="85"/>
                      <w:sz w:val="14"/>
                    </w:rPr>
                    <w:t>approved</w:t>
                  </w:r>
                  <w:r>
                    <w:rPr>
                      <w:color w:val="231F20"/>
                      <w:spacing w:val="-16"/>
                      <w:w w:val="85"/>
                      <w:sz w:val="14"/>
                    </w:rPr>
                    <w:t> </w:t>
                  </w:r>
                  <w:r>
                    <w:rPr>
                      <w:color w:val="231F20"/>
                      <w:w w:val="85"/>
                      <w:sz w:val="14"/>
                    </w:rPr>
                    <w:t>by</w:t>
                  </w:r>
                  <w:r>
                    <w:rPr>
                      <w:color w:val="231F20"/>
                      <w:spacing w:val="-16"/>
                      <w:w w:val="85"/>
                      <w:sz w:val="14"/>
                    </w:rPr>
                    <w:t> </w:t>
                  </w:r>
                  <w:r>
                    <w:rPr>
                      <w:color w:val="231F20"/>
                      <w:w w:val="85"/>
                      <w:sz w:val="14"/>
                    </w:rPr>
                    <w:t>the</w:t>
                  </w:r>
                  <w:r>
                    <w:rPr>
                      <w:color w:val="231F20"/>
                      <w:spacing w:val="-16"/>
                      <w:w w:val="85"/>
                      <w:sz w:val="14"/>
                    </w:rPr>
                    <w:t> </w:t>
                  </w:r>
                  <w:r>
                    <w:rPr>
                      <w:color w:val="231F20"/>
                      <w:w w:val="85"/>
                      <w:sz w:val="14"/>
                    </w:rPr>
                    <w:t>Equality</w:t>
                  </w:r>
                  <w:r>
                    <w:rPr>
                      <w:color w:val="231F20"/>
                      <w:spacing w:val="-16"/>
                      <w:w w:val="85"/>
                      <w:sz w:val="14"/>
                    </w:rPr>
                    <w:t> </w:t>
                  </w:r>
                  <w:r>
                    <w:rPr>
                      <w:color w:val="231F20"/>
                      <w:w w:val="85"/>
                      <w:sz w:val="14"/>
                    </w:rPr>
                    <w:t>Commission</w:t>
                  </w:r>
                  <w:r>
                    <w:rPr>
                      <w:color w:val="231F20"/>
                      <w:spacing w:val="-16"/>
                      <w:w w:val="85"/>
                      <w:sz w:val="14"/>
                    </w:rPr>
                    <w:t> </w:t>
                  </w:r>
                  <w:r>
                    <w:rPr>
                      <w:color w:val="231F20"/>
                      <w:w w:val="85"/>
                      <w:sz w:val="14"/>
                    </w:rPr>
                    <w:t>in</w:t>
                  </w:r>
                  <w:r>
                    <w:rPr>
                      <w:color w:val="231F20"/>
                      <w:spacing w:val="-16"/>
                      <w:w w:val="85"/>
                      <w:sz w:val="14"/>
                    </w:rPr>
                    <w:t> </w:t>
                  </w:r>
                  <w:r>
                    <w:rPr>
                      <w:color w:val="231F20"/>
                      <w:w w:val="85"/>
                      <w:sz w:val="14"/>
                    </w:rPr>
                    <w:t>November</w:t>
                  </w:r>
                  <w:r>
                    <w:rPr>
                      <w:color w:val="231F20"/>
                      <w:spacing w:val="-16"/>
                      <w:w w:val="85"/>
                      <w:sz w:val="14"/>
                    </w:rPr>
                    <w:t> </w:t>
                  </w:r>
                  <w:r>
                    <w:rPr>
                      <w:color w:val="231F20"/>
                      <w:w w:val="85"/>
                      <w:sz w:val="14"/>
                    </w:rPr>
                    <w:t>2012,</w:t>
                  </w:r>
                  <w:r>
                    <w:rPr>
                      <w:color w:val="231F20"/>
                      <w:spacing w:val="-16"/>
                      <w:w w:val="85"/>
                      <w:sz w:val="14"/>
                    </w:rPr>
                    <w:t> </w:t>
                  </w:r>
                  <w:r>
                    <w:rPr>
                      <w:color w:val="231F20"/>
                      <w:w w:val="85"/>
                      <w:sz w:val="14"/>
                    </w:rPr>
                    <w:t>p</w:t>
                  </w:r>
                  <w:r>
                    <w:rPr>
                      <w:color w:val="231F20"/>
                      <w:spacing w:val="-16"/>
                      <w:w w:val="85"/>
                      <w:sz w:val="14"/>
                    </w:rPr>
                    <w:t> </w:t>
                  </w:r>
                  <w:r>
                    <w:rPr>
                      <w:color w:val="231F20"/>
                      <w:w w:val="85"/>
                      <w:sz w:val="14"/>
                    </w:rPr>
                    <w:t>11.</w:t>
                  </w:r>
                </w:p>
                <w:p>
                  <w:pPr>
                    <w:numPr>
                      <w:ilvl w:val="0"/>
                      <w:numId w:val="24"/>
                    </w:numPr>
                    <w:tabs>
                      <w:tab w:pos="397" w:val="left" w:leader="none"/>
                    </w:tabs>
                    <w:spacing w:line="235" w:lineRule="auto" w:before="1"/>
                    <w:ind w:left="396" w:right="534" w:hanging="284"/>
                    <w:jc w:val="left"/>
                    <w:rPr>
                      <w:sz w:val="14"/>
                    </w:rPr>
                  </w:pPr>
                  <w:r>
                    <w:rPr>
                      <w:color w:val="231F20"/>
                      <w:w w:val="85"/>
                      <w:sz w:val="14"/>
                    </w:rPr>
                    <w:t>PSNI,</w:t>
                  </w:r>
                  <w:r>
                    <w:rPr>
                      <w:color w:val="231F20"/>
                      <w:spacing w:val="-24"/>
                      <w:w w:val="85"/>
                      <w:sz w:val="14"/>
                    </w:rPr>
                    <w:t> </w:t>
                  </w:r>
                  <w:r>
                    <w:rPr>
                      <w:color w:val="231F20"/>
                      <w:w w:val="85"/>
                      <w:sz w:val="14"/>
                    </w:rPr>
                    <w:t>Service</w:t>
                  </w:r>
                  <w:r>
                    <w:rPr>
                      <w:color w:val="231F20"/>
                      <w:spacing w:val="-24"/>
                      <w:w w:val="85"/>
                      <w:sz w:val="14"/>
                    </w:rPr>
                    <w:t> </w:t>
                  </w:r>
                  <w:r>
                    <w:rPr>
                      <w:color w:val="231F20"/>
                      <w:w w:val="85"/>
                      <w:sz w:val="14"/>
                    </w:rPr>
                    <w:t>Procedure</w:t>
                  </w:r>
                  <w:r>
                    <w:rPr>
                      <w:color w:val="231F20"/>
                      <w:spacing w:val="-24"/>
                      <w:w w:val="85"/>
                      <w:sz w:val="14"/>
                    </w:rPr>
                    <w:t> </w:t>
                  </w:r>
                  <w:r>
                    <w:rPr>
                      <w:color w:val="231F20"/>
                      <w:w w:val="85"/>
                      <w:sz w:val="14"/>
                    </w:rPr>
                    <w:t>16/12,</w:t>
                  </w:r>
                  <w:r>
                    <w:rPr>
                      <w:color w:val="231F20"/>
                      <w:spacing w:val="-24"/>
                      <w:w w:val="85"/>
                      <w:sz w:val="14"/>
                    </w:rPr>
                    <w:t> </w:t>
                  </w:r>
                  <w:r>
                    <w:rPr>
                      <w:color w:val="231F20"/>
                      <w:w w:val="85"/>
                      <w:sz w:val="14"/>
                    </w:rPr>
                    <w:t>Police</w:t>
                  </w:r>
                  <w:r>
                    <w:rPr>
                      <w:color w:val="231F20"/>
                      <w:spacing w:val="-24"/>
                      <w:w w:val="85"/>
                      <w:sz w:val="14"/>
                    </w:rPr>
                    <w:t> </w:t>
                  </w:r>
                  <w:r>
                    <w:rPr>
                      <w:color w:val="231F20"/>
                      <w:w w:val="85"/>
                      <w:sz w:val="14"/>
                    </w:rPr>
                    <w:t>Response</w:t>
                  </w:r>
                  <w:r>
                    <w:rPr>
                      <w:color w:val="231F20"/>
                      <w:spacing w:val="-24"/>
                      <w:w w:val="85"/>
                      <w:sz w:val="14"/>
                    </w:rPr>
                    <w:t> </w:t>
                  </w:r>
                  <w:r>
                    <w:rPr>
                      <w:color w:val="231F20"/>
                      <w:w w:val="85"/>
                      <w:sz w:val="14"/>
                    </w:rPr>
                    <w:t>to</w:t>
                  </w:r>
                  <w:r>
                    <w:rPr>
                      <w:color w:val="231F20"/>
                      <w:spacing w:val="-23"/>
                      <w:w w:val="85"/>
                      <w:sz w:val="14"/>
                    </w:rPr>
                    <w:t> </w:t>
                  </w:r>
                  <w:r>
                    <w:rPr>
                      <w:color w:val="231F20"/>
                      <w:w w:val="85"/>
                      <w:sz w:val="14"/>
                    </w:rPr>
                    <w:t>Hate</w:t>
                  </w:r>
                  <w:r>
                    <w:rPr>
                      <w:color w:val="231F20"/>
                      <w:spacing w:val="-24"/>
                      <w:w w:val="85"/>
                      <w:sz w:val="14"/>
                    </w:rPr>
                    <w:t> </w:t>
                  </w:r>
                  <w:r>
                    <w:rPr>
                      <w:color w:val="231F20"/>
                      <w:w w:val="85"/>
                      <w:sz w:val="14"/>
                    </w:rPr>
                    <w:t>Incidents </w:t>
                  </w:r>
                  <w:r>
                    <w:rPr>
                      <w:color w:val="231F20"/>
                      <w:w w:val="90"/>
                      <w:sz w:val="14"/>
                    </w:rPr>
                    <w:t>(24 June 2013), p</w:t>
                  </w:r>
                  <w:r>
                    <w:rPr>
                      <w:color w:val="231F20"/>
                      <w:spacing w:val="-28"/>
                      <w:w w:val="90"/>
                      <w:sz w:val="14"/>
                    </w:rPr>
                    <w:t> </w:t>
                  </w:r>
                  <w:r>
                    <w:rPr>
                      <w:color w:val="231F20"/>
                      <w:w w:val="90"/>
                      <w:sz w:val="14"/>
                    </w:rPr>
                    <w:t>6.</w:t>
                  </w:r>
                </w:p>
              </w:txbxContent>
            </v:textbox>
            <v:fill type="solid"/>
            <w10:wrap type="none"/>
          </v:shape>
        </w:pict>
      </w:r>
      <w:r>
        <w:rPr>
          <w:color w:val="0097D0"/>
          <w:w w:val="80"/>
        </w:rPr>
        <w:t>21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58"/>
      </w:pPr>
      <w:r>
        <w:rPr>
          <w:color w:val="0097D0"/>
          <w:spacing w:val="2"/>
          <w:w w:val="80"/>
        </w:rPr>
        <w:t>there’s communication </w:t>
      </w:r>
      <w:r>
        <w:rPr>
          <w:color w:val="0097D0"/>
          <w:w w:val="80"/>
        </w:rPr>
        <w:t>at the </w:t>
      </w:r>
      <w:r>
        <w:rPr>
          <w:color w:val="0097D0"/>
          <w:spacing w:val="2"/>
          <w:w w:val="80"/>
        </w:rPr>
        <w:t>neighbourhood </w:t>
      </w:r>
      <w:r>
        <w:rPr>
          <w:color w:val="0097D0"/>
          <w:spacing w:val="3"/>
          <w:w w:val="80"/>
        </w:rPr>
        <w:t>level </w:t>
      </w:r>
      <w:r>
        <w:rPr>
          <w:color w:val="0097D0"/>
          <w:spacing w:val="2"/>
          <w:w w:val="85"/>
        </w:rPr>
        <w:t>because</w:t>
      </w:r>
      <w:r>
        <w:rPr>
          <w:color w:val="0097D0"/>
          <w:spacing w:val="-33"/>
          <w:w w:val="85"/>
        </w:rPr>
        <w:t> </w:t>
      </w:r>
      <w:r>
        <w:rPr>
          <w:color w:val="0097D0"/>
          <w:spacing w:val="2"/>
          <w:w w:val="85"/>
        </w:rPr>
        <w:t>they’re</w:t>
      </w:r>
      <w:r>
        <w:rPr>
          <w:color w:val="0097D0"/>
          <w:spacing w:val="-33"/>
          <w:w w:val="85"/>
        </w:rPr>
        <w:t> </w:t>
      </w:r>
      <w:r>
        <w:rPr>
          <w:color w:val="0097D0"/>
          <w:w w:val="85"/>
        </w:rPr>
        <w:t>the</w:t>
      </w:r>
      <w:r>
        <w:rPr>
          <w:color w:val="0097D0"/>
          <w:spacing w:val="-33"/>
          <w:w w:val="85"/>
        </w:rPr>
        <w:t> </w:t>
      </w:r>
      <w:r>
        <w:rPr>
          <w:color w:val="0097D0"/>
          <w:spacing w:val="2"/>
          <w:w w:val="85"/>
        </w:rPr>
        <w:t>ones</w:t>
      </w:r>
      <w:r>
        <w:rPr>
          <w:color w:val="0097D0"/>
          <w:spacing w:val="-32"/>
          <w:w w:val="85"/>
        </w:rPr>
        <w:t> </w:t>
      </w:r>
      <w:r>
        <w:rPr>
          <w:color w:val="0097D0"/>
          <w:w w:val="85"/>
        </w:rPr>
        <w:t>out</w:t>
      </w:r>
      <w:r>
        <w:rPr>
          <w:color w:val="0097D0"/>
          <w:spacing w:val="-33"/>
          <w:w w:val="85"/>
        </w:rPr>
        <w:t> </w:t>
      </w:r>
      <w:r>
        <w:rPr>
          <w:color w:val="0097D0"/>
          <w:spacing w:val="2"/>
          <w:w w:val="85"/>
        </w:rPr>
        <w:t>there</w:t>
      </w:r>
      <w:r>
        <w:rPr>
          <w:color w:val="0097D0"/>
          <w:spacing w:val="-33"/>
          <w:w w:val="85"/>
        </w:rPr>
        <w:t> </w:t>
      </w:r>
      <w:r>
        <w:rPr>
          <w:color w:val="0097D0"/>
          <w:w w:val="85"/>
        </w:rPr>
        <w:t>...</w:t>
      </w:r>
      <w:r>
        <w:rPr>
          <w:color w:val="0097D0"/>
          <w:spacing w:val="-33"/>
          <w:w w:val="85"/>
        </w:rPr>
        <w:t> </w:t>
      </w:r>
      <w:r>
        <w:rPr>
          <w:color w:val="0097D0"/>
          <w:spacing w:val="2"/>
          <w:w w:val="85"/>
        </w:rPr>
        <w:t>feeding</w:t>
      </w:r>
      <w:r>
        <w:rPr>
          <w:color w:val="0097D0"/>
          <w:spacing w:val="-32"/>
          <w:w w:val="85"/>
        </w:rPr>
        <w:t> </w:t>
      </w:r>
      <w:r>
        <w:rPr>
          <w:color w:val="0097D0"/>
          <w:spacing w:val="3"/>
          <w:w w:val="85"/>
        </w:rPr>
        <w:t>into </w:t>
      </w:r>
      <w:r>
        <w:rPr>
          <w:color w:val="0097D0"/>
          <w:w w:val="85"/>
        </w:rPr>
        <w:t>the</w:t>
      </w:r>
      <w:r>
        <w:rPr>
          <w:color w:val="0097D0"/>
          <w:spacing w:val="-21"/>
          <w:w w:val="85"/>
        </w:rPr>
        <w:t> </w:t>
      </w:r>
      <w:r>
        <w:rPr>
          <w:color w:val="0097D0"/>
          <w:spacing w:val="2"/>
          <w:w w:val="85"/>
        </w:rPr>
        <w:t>system,</w:t>
      </w:r>
      <w:r>
        <w:rPr>
          <w:color w:val="0097D0"/>
          <w:spacing w:val="-20"/>
          <w:w w:val="85"/>
        </w:rPr>
        <w:t> </w:t>
      </w:r>
      <w:r>
        <w:rPr>
          <w:color w:val="0097D0"/>
          <w:w w:val="85"/>
        </w:rPr>
        <w:t>…</w:t>
      </w:r>
      <w:r>
        <w:rPr>
          <w:color w:val="0097D0"/>
          <w:spacing w:val="-21"/>
          <w:w w:val="85"/>
        </w:rPr>
        <w:t> </w:t>
      </w:r>
      <w:r>
        <w:rPr>
          <w:color w:val="0097D0"/>
          <w:spacing w:val="2"/>
          <w:w w:val="85"/>
        </w:rPr>
        <w:t>what</w:t>
      </w:r>
      <w:r>
        <w:rPr>
          <w:color w:val="0097D0"/>
          <w:spacing w:val="-20"/>
          <w:w w:val="85"/>
        </w:rPr>
        <w:t> </w:t>
      </w:r>
      <w:r>
        <w:rPr>
          <w:color w:val="0097D0"/>
          <w:spacing w:val="2"/>
          <w:w w:val="85"/>
        </w:rPr>
        <w:t>they’re</w:t>
      </w:r>
      <w:r>
        <w:rPr>
          <w:color w:val="0097D0"/>
          <w:spacing w:val="-20"/>
          <w:w w:val="85"/>
        </w:rPr>
        <w:t> </w:t>
      </w:r>
      <w:r>
        <w:rPr>
          <w:color w:val="0097D0"/>
          <w:spacing w:val="2"/>
          <w:w w:val="85"/>
        </w:rPr>
        <w:t>hearing</w:t>
      </w:r>
      <w:r>
        <w:rPr>
          <w:color w:val="0097D0"/>
          <w:spacing w:val="-21"/>
          <w:w w:val="85"/>
        </w:rPr>
        <w:t> </w:t>
      </w:r>
      <w:r>
        <w:rPr>
          <w:color w:val="0097D0"/>
          <w:spacing w:val="2"/>
          <w:w w:val="85"/>
        </w:rPr>
        <w:t>when</w:t>
      </w:r>
      <w:r>
        <w:rPr>
          <w:color w:val="0097D0"/>
          <w:spacing w:val="-20"/>
          <w:w w:val="85"/>
        </w:rPr>
        <w:t> </w:t>
      </w:r>
      <w:r>
        <w:rPr>
          <w:color w:val="0097D0"/>
          <w:spacing w:val="3"/>
          <w:w w:val="85"/>
        </w:rPr>
        <w:t>they’re </w:t>
      </w:r>
      <w:r>
        <w:rPr>
          <w:color w:val="0097D0"/>
          <w:w w:val="90"/>
        </w:rPr>
        <w:t>out</w:t>
      </w:r>
      <w:r>
        <w:rPr>
          <w:color w:val="0097D0"/>
          <w:spacing w:val="-41"/>
          <w:w w:val="90"/>
        </w:rPr>
        <w:t> </w:t>
      </w:r>
      <w:r>
        <w:rPr>
          <w:color w:val="0097D0"/>
          <w:w w:val="90"/>
        </w:rPr>
        <w:t>on</w:t>
      </w:r>
      <w:r>
        <w:rPr>
          <w:color w:val="0097D0"/>
          <w:spacing w:val="-40"/>
          <w:w w:val="90"/>
        </w:rPr>
        <w:t> </w:t>
      </w:r>
      <w:r>
        <w:rPr>
          <w:color w:val="0097D0"/>
          <w:w w:val="90"/>
        </w:rPr>
        <w:t>the</w:t>
      </w:r>
      <w:r>
        <w:rPr>
          <w:color w:val="0097D0"/>
          <w:spacing w:val="-40"/>
          <w:w w:val="90"/>
        </w:rPr>
        <w:t> </w:t>
      </w:r>
      <w:r>
        <w:rPr>
          <w:color w:val="0097D0"/>
          <w:spacing w:val="2"/>
          <w:w w:val="90"/>
        </w:rPr>
        <w:t>street,</w:t>
      </w:r>
      <w:r>
        <w:rPr>
          <w:color w:val="0097D0"/>
          <w:spacing w:val="-40"/>
          <w:w w:val="90"/>
        </w:rPr>
        <w:t> </w:t>
      </w:r>
      <w:r>
        <w:rPr>
          <w:color w:val="0097D0"/>
          <w:spacing w:val="2"/>
          <w:w w:val="90"/>
        </w:rPr>
        <w:t>knowing</w:t>
      </w:r>
      <w:r>
        <w:rPr>
          <w:color w:val="0097D0"/>
          <w:spacing w:val="-40"/>
          <w:w w:val="90"/>
        </w:rPr>
        <w:t> </w:t>
      </w:r>
      <w:r>
        <w:rPr>
          <w:color w:val="0097D0"/>
          <w:spacing w:val="2"/>
          <w:w w:val="90"/>
        </w:rPr>
        <w:t>where</w:t>
      </w:r>
      <w:r>
        <w:rPr>
          <w:color w:val="0097D0"/>
          <w:spacing w:val="-41"/>
          <w:w w:val="90"/>
        </w:rPr>
        <w:t> </w:t>
      </w:r>
      <w:r>
        <w:rPr>
          <w:color w:val="0097D0"/>
          <w:w w:val="90"/>
        </w:rPr>
        <w:t>the</w:t>
      </w:r>
      <w:r>
        <w:rPr>
          <w:color w:val="0097D0"/>
          <w:spacing w:val="-40"/>
          <w:w w:val="90"/>
        </w:rPr>
        <w:t> </w:t>
      </w:r>
      <w:r>
        <w:rPr>
          <w:color w:val="0097D0"/>
          <w:spacing w:val="2"/>
          <w:w w:val="90"/>
        </w:rPr>
        <w:t>issues</w:t>
      </w:r>
      <w:r>
        <w:rPr>
          <w:color w:val="0097D0"/>
          <w:spacing w:val="-40"/>
          <w:w w:val="90"/>
        </w:rPr>
        <w:t> </w:t>
      </w:r>
      <w:r>
        <w:rPr>
          <w:color w:val="0097D0"/>
          <w:spacing w:val="3"/>
          <w:w w:val="90"/>
        </w:rPr>
        <w:t>are. </w:t>
      </w:r>
      <w:r>
        <w:rPr>
          <w:color w:val="0097D0"/>
          <w:w w:val="85"/>
        </w:rPr>
        <w:t>So</w:t>
      </w:r>
      <w:r>
        <w:rPr>
          <w:color w:val="0097D0"/>
          <w:spacing w:val="-25"/>
          <w:w w:val="85"/>
        </w:rPr>
        <w:t> </w:t>
      </w:r>
      <w:r>
        <w:rPr>
          <w:color w:val="0097D0"/>
          <w:spacing w:val="2"/>
          <w:w w:val="85"/>
        </w:rPr>
        <w:t>it’s</w:t>
      </w:r>
      <w:r>
        <w:rPr>
          <w:color w:val="0097D0"/>
          <w:spacing w:val="-25"/>
          <w:w w:val="85"/>
        </w:rPr>
        <w:t> </w:t>
      </w:r>
      <w:r>
        <w:rPr>
          <w:color w:val="0097D0"/>
          <w:spacing w:val="2"/>
          <w:w w:val="85"/>
        </w:rPr>
        <w:t>about</w:t>
      </w:r>
      <w:r>
        <w:rPr>
          <w:color w:val="0097D0"/>
          <w:spacing w:val="-24"/>
          <w:w w:val="85"/>
        </w:rPr>
        <w:t> </w:t>
      </w:r>
      <w:r>
        <w:rPr>
          <w:color w:val="0097D0"/>
          <w:spacing w:val="2"/>
          <w:w w:val="85"/>
        </w:rPr>
        <w:t>recognising</w:t>
      </w:r>
      <w:r>
        <w:rPr>
          <w:color w:val="0097D0"/>
          <w:spacing w:val="-25"/>
          <w:w w:val="85"/>
        </w:rPr>
        <w:t> </w:t>
      </w:r>
      <w:r>
        <w:rPr>
          <w:color w:val="0097D0"/>
          <w:w w:val="85"/>
        </w:rPr>
        <w:t>the</w:t>
      </w:r>
      <w:r>
        <w:rPr>
          <w:color w:val="0097D0"/>
          <w:spacing w:val="-25"/>
          <w:w w:val="85"/>
        </w:rPr>
        <w:t> </w:t>
      </w:r>
      <w:r>
        <w:rPr>
          <w:color w:val="0097D0"/>
          <w:spacing w:val="2"/>
          <w:w w:val="85"/>
        </w:rPr>
        <w:t>triggers</w:t>
      </w:r>
      <w:r>
        <w:rPr>
          <w:color w:val="0097D0"/>
          <w:spacing w:val="-24"/>
          <w:w w:val="85"/>
        </w:rPr>
        <w:t> </w:t>
      </w:r>
      <w:r>
        <w:rPr>
          <w:color w:val="0097D0"/>
          <w:w w:val="85"/>
        </w:rPr>
        <w:t>and</w:t>
      </w:r>
      <w:r>
        <w:rPr>
          <w:color w:val="0097D0"/>
          <w:spacing w:val="-25"/>
          <w:w w:val="85"/>
        </w:rPr>
        <w:t> </w:t>
      </w:r>
      <w:r>
        <w:rPr>
          <w:color w:val="0097D0"/>
          <w:spacing w:val="3"/>
          <w:w w:val="85"/>
        </w:rPr>
        <w:t>actually </w:t>
      </w:r>
      <w:r>
        <w:rPr>
          <w:color w:val="0097D0"/>
          <w:spacing w:val="2"/>
          <w:w w:val="90"/>
        </w:rPr>
        <w:t>putting</w:t>
      </w:r>
      <w:r>
        <w:rPr>
          <w:color w:val="0097D0"/>
          <w:spacing w:val="-25"/>
          <w:w w:val="90"/>
        </w:rPr>
        <w:t> </w:t>
      </w:r>
      <w:r>
        <w:rPr>
          <w:color w:val="0097D0"/>
          <w:w w:val="90"/>
        </w:rPr>
        <w:t>in</w:t>
      </w:r>
      <w:r>
        <w:rPr>
          <w:color w:val="0097D0"/>
          <w:spacing w:val="-25"/>
          <w:w w:val="90"/>
        </w:rPr>
        <w:t> </w:t>
      </w:r>
      <w:r>
        <w:rPr>
          <w:color w:val="0097D0"/>
          <w:w w:val="90"/>
        </w:rPr>
        <w:t>the</w:t>
      </w:r>
      <w:r>
        <w:rPr>
          <w:color w:val="0097D0"/>
          <w:spacing w:val="-25"/>
          <w:w w:val="90"/>
        </w:rPr>
        <w:t> </w:t>
      </w:r>
      <w:r>
        <w:rPr>
          <w:color w:val="0097D0"/>
          <w:spacing w:val="2"/>
          <w:w w:val="90"/>
        </w:rPr>
        <w:t>solutions</w:t>
      </w:r>
      <w:r>
        <w:rPr>
          <w:color w:val="0097D0"/>
          <w:spacing w:val="-25"/>
          <w:w w:val="90"/>
        </w:rPr>
        <w:t> </w:t>
      </w:r>
      <w:r>
        <w:rPr>
          <w:color w:val="0097D0"/>
          <w:w w:val="90"/>
        </w:rPr>
        <w:t>at</w:t>
      </w:r>
      <w:r>
        <w:rPr>
          <w:color w:val="0097D0"/>
          <w:spacing w:val="-25"/>
          <w:w w:val="90"/>
        </w:rPr>
        <w:t> </w:t>
      </w:r>
      <w:r>
        <w:rPr>
          <w:color w:val="0097D0"/>
          <w:w w:val="90"/>
        </w:rPr>
        <w:t>the</w:t>
      </w:r>
      <w:r>
        <w:rPr>
          <w:color w:val="0097D0"/>
          <w:spacing w:val="-25"/>
          <w:w w:val="90"/>
        </w:rPr>
        <w:t> </w:t>
      </w:r>
      <w:r>
        <w:rPr>
          <w:color w:val="0097D0"/>
          <w:spacing w:val="2"/>
          <w:w w:val="90"/>
        </w:rPr>
        <w:t>early</w:t>
      </w:r>
      <w:r>
        <w:rPr>
          <w:color w:val="0097D0"/>
          <w:spacing w:val="-25"/>
          <w:w w:val="90"/>
        </w:rPr>
        <w:t> </w:t>
      </w:r>
      <w:r>
        <w:rPr>
          <w:color w:val="0097D0"/>
          <w:spacing w:val="3"/>
          <w:w w:val="90"/>
        </w:rPr>
        <w:t>stages.</w:t>
      </w:r>
    </w:p>
    <w:p>
      <w:pPr>
        <w:pStyle w:val="BodyText"/>
        <w:spacing w:line="264" w:lineRule="auto" w:before="107"/>
        <w:ind w:left="1133" w:right="36"/>
      </w:pPr>
      <w:r>
        <w:rPr>
          <w:color w:val="231F20"/>
          <w:w w:val="85"/>
        </w:rPr>
        <w:t>A</w:t>
      </w:r>
      <w:r>
        <w:rPr>
          <w:color w:val="231F20"/>
          <w:spacing w:val="-32"/>
          <w:w w:val="85"/>
        </w:rPr>
        <w:t> </w:t>
      </w:r>
      <w:r>
        <w:rPr>
          <w:color w:val="231F20"/>
          <w:spacing w:val="2"/>
          <w:w w:val="85"/>
        </w:rPr>
        <w:t>number</w:t>
      </w:r>
      <w:r>
        <w:rPr>
          <w:color w:val="231F20"/>
          <w:spacing w:val="-31"/>
          <w:w w:val="85"/>
        </w:rPr>
        <w:t> </w:t>
      </w:r>
      <w:r>
        <w:rPr>
          <w:color w:val="231F20"/>
          <w:w w:val="85"/>
        </w:rPr>
        <w:t>of</w:t>
      </w:r>
      <w:r>
        <w:rPr>
          <w:color w:val="231F20"/>
          <w:spacing w:val="-32"/>
          <w:w w:val="85"/>
        </w:rPr>
        <w:t> </w:t>
      </w:r>
      <w:r>
        <w:rPr>
          <w:color w:val="231F20"/>
          <w:spacing w:val="2"/>
          <w:w w:val="85"/>
        </w:rPr>
        <w:t>different</w:t>
      </w:r>
      <w:r>
        <w:rPr>
          <w:color w:val="231F20"/>
          <w:spacing w:val="-31"/>
          <w:w w:val="85"/>
        </w:rPr>
        <w:t> </w:t>
      </w:r>
      <w:r>
        <w:rPr>
          <w:color w:val="231F20"/>
          <w:spacing w:val="2"/>
          <w:w w:val="85"/>
        </w:rPr>
        <w:t>mechanisms</w:t>
      </w:r>
      <w:r>
        <w:rPr>
          <w:color w:val="231F20"/>
          <w:spacing w:val="-32"/>
          <w:w w:val="85"/>
        </w:rPr>
        <w:t> </w:t>
      </w:r>
      <w:r>
        <w:rPr>
          <w:color w:val="231F20"/>
          <w:spacing w:val="2"/>
          <w:w w:val="85"/>
        </w:rPr>
        <w:t>were</w:t>
      </w:r>
      <w:r>
        <w:rPr>
          <w:color w:val="231F20"/>
          <w:spacing w:val="-31"/>
          <w:w w:val="85"/>
        </w:rPr>
        <w:t> </w:t>
      </w:r>
      <w:r>
        <w:rPr>
          <w:color w:val="231F20"/>
          <w:spacing w:val="3"/>
          <w:w w:val="85"/>
        </w:rPr>
        <w:t>mentioned </w:t>
      </w:r>
      <w:r>
        <w:rPr>
          <w:color w:val="231F20"/>
          <w:spacing w:val="2"/>
          <w:w w:val="90"/>
        </w:rPr>
        <w:t>that supported PSNI officers </w:t>
      </w:r>
      <w:r>
        <w:rPr>
          <w:color w:val="231F20"/>
          <w:w w:val="90"/>
        </w:rPr>
        <w:t>in </w:t>
      </w:r>
      <w:r>
        <w:rPr>
          <w:color w:val="231F20"/>
          <w:spacing w:val="2"/>
          <w:w w:val="90"/>
        </w:rPr>
        <w:t>fulfilling </w:t>
      </w:r>
      <w:r>
        <w:rPr>
          <w:color w:val="231F20"/>
          <w:spacing w:val="3"/>
          <w:w w:val="90"/>
        </w:rPr>
        <w:t>their </w:t>
      </w:r>
      <w:r>
        <w:rPr>
          <w:color w:val="231F20"/>
          <w:spacing w:val="2"/>
          <w:w w:val="80"/>
        </w:rPr>
        <w:t>community safety duties. </w:t>
      </w:r>
      <w:r>
        <w:rPr>
          <w:color w:val="231F20"/>
          <w:w w:val="80"/>
        </w:rPr>
        <w:t>The </w:t>
      </w:r>
      <w:r>
        <w:rPr>
          <w:color w:val="231F20"/>
          <w:spacing w:val="2"/>
          <w:w w:val="80"/>
        </w:rPr>
        <w:t>PSNI officers </w:t>
      </w:r>
      <w:r>
        <w:rPr>
          <w:color w:val="231F20"/>
          <w:spacing w:val="3"/>
          <w:w w:val="80"/>
        </w:rPr>
        <w:t>referred </w:t>
      </w:r>
      <w:r>
        <w:rPr>
          <w:color w:val="231F20"/>
          <w:w w:val="90"/>
        </w:rPr>
        <w:t>to</w:t>
      </w:r>
      <w:r>
        <w:rPr>
          <w:color w:val="231F20"/>
          <w:spacing w:val="-29"/>
          <w:w w:val="90"/>
        </w:rPr>
        <w:t> </w:t>
      </w:r>
      <w:r>
        <w:rPr>
          <w:color w:val="231F20"/>
          <w:spacing w:val="2"/>
          <w:w w:val="90"/>
        </w:rPr>
        <w:t>their</w:t>
      </w:r>
      <w:r>
        <w:rPr>
          <w:color w:val="231F20"/>
          <w:spacing w:val="-29"/>
          <w:w w:val="90"/>
        </w:rPr>
        <w:t> </w:t>
      </w:r>
      <w:r>
        <w:rPr>
          <w:color w:val="231F20"/>
          <w:w w:val="90"/>
        </w:rPr>
        <w:t>use</w:t>
      </w:r>
      <w:r>
        <w:rPr>
          <w:color w:val="231F20"/>
          <w:spacing w:val="-28"/>
          <w:w w:val="90"/>
        </w:rPr>
        <w:t> </w:t>
      </w:r>
      <w:r>
        <w:rPr>
          <w:color w:val="231F20"/>
          <w:w w:val="90"/>
        </w:rPr>
        <w:t>of</w:t>
      </w:r>
      <w:r>
        <w:rPr>
          <w:color w:val="231F20"/>
          <w:spacing w:val="-29"/>
          <w:w w:val="90"/>
        </w:rPr>
        <w:t> </w:t>
      </w:r>
      <w:r>
        <w:rPr>
          <w:color w:val="231F20"/>
          <w:spacing w:val="2"/>
          <w:w w:val="90"/>
        </w:rPr>
        <w:t>patrols</w:t>
      </w:r>
      <w:r>
        <w:rPr>
          <w:color w:val="231F20"/>
          <w:spacing w:val="-28"/>
          <w:w w:val="90"/>
        </w:rPr>
        <w:t> </w:t>
      </w:r>
      <w:r>
        <w:rPr>
          <w:color w:val="231F20"/>
          <w:w w:val="90"/>
        </w:rPr>
        <w:t>as</w:t>
      </w:r>
      <w:r>
        <w:rPr>
          <w:color w:val="231F20"/>
          <w:spacing w:val="-29"/>
          <w:w w:val="90"/>
        </w:rPr>
        <w:t> </w:t>
      </w:r>
      <w:r>
        <w:rPr>
          <w:color w:val="231F20"/>
          <w:w w:val="90"/>
        </w:rPr>
        <w:t>a</w:t>
      </w:r>
      <w:r>
        <w:rPr>
          <w:color w:val="231F20"/>
          <w:spacing w:val="-28"/>
          <w:w w:val="90"/>
        </w:rPr>
        <w:t> </w:t>
      </w:r>
      <w:r>
        <w:rPr>
          <w:color w:val="231F20"/>
          <w:spacing w:val="2"/>
          <w:w w:val="90"/>
        </w:rPr>
        <w:t>means</w:t>
      </w:r>
      <w:r>
        <w:rPr>
          <w:color w:val="231F20"/>
          <w:spacing w:val="-29"/>
          <w:w w:val="90"/>
        </w:rPr>
        <w:t> </w:t>
      </w:r>
      <w:r>
        <w:rPr>
          <w:color w:val="231F20"/>
          <w:w w:val="90"/>
        </w:rPr>
        <w:t>of</w:t>
      </w:r>
      <w:r>
        <w:rPr>
          <w:color w:val="231F20"/>
          <w:spacing w:val="-28"/>
          <w:w w:val="90"/>
        </w:rPr>
        <w:t> </w:t>
      </w:r>
      <w:r>
        <w:rPr>
          <w:color w:val="231F20"/>
          <w:spacing w:val="3"/>
          <w:w w:val="90"/>
        </w:rPr>
        <w:t>preventing </w:t>
      </w:r>
      <w:r>
        <w:rPr>
          <w:color w:val="231F20"/>
          <w:spacing w:val="2"/>
          <w:w w:val="90"/>
        </w:rPr>
        <w:t>further</w:t>
      </w:r>
      <w:r>
        <w:rPr>
          <w:color w:val="231F20"/>
          <w:spacing w:val="-39"/>
          <w:w w:val="90"/>
        </w:rPr>
        <w:t> </w:t>
      </w:r>
      <w:r>
        <w:rPr>
          <w:color w:val="231F20"/>
          <w:spacing w:val="2"/>
          <w:w w:val="90"/>
        </w:rPr>
        <w:t>incidents</w:t>
      </w:r>
      <w:r>
        <w:rPr>
          <w:color w:val="231F20"/>
          <w:spacing w:val="-38"/>
          <w:w w:val="90"/>
        </w:rPr>
        <w:t> </w:t>
      </w:r>
      <w:r>
        <w:rPr>
          <w:color w:val="231F20"/>
          <w:spacing w:val="2"/>
          <w:w w:val="90"/>
        </w:rPr>
        <w:t>from</w:t>
      </w:r>
      <w:r>
        <w:rPr>
          <w:color w:val="231F20"/>
          <w:spacing w:val="-38"/>
          <w:w w:val="90"/>
        </w:rPr>
        <w:t> </w:t>
      </w:r>
      <w:r>
        <w:rPr>
          <w:color w:val="231F20"/>
          <w:spacing w:val="2"/>
          <w:w w:val="90"/>
        </w:rPr>
        <w:t>occurring</w:t>
      </w:r>
      <w:r>
        <w:rPr>
          <w:color w:val="231F20"/>
          <w:spacing w:val="-38"/>
          <w:w w:val="90"/>
        </w:rPr>
        <w:t> </w:t>
      </w:r>
      <w:r>
        <w:rPr>
          <w:color w:val="231F20"/>
          <w:w w:val="90"/>
        </w:rPr>
        <w:t>in</w:t>
      </w:r>
      <w:r>
        <w:rPr>
          <w:color w:val="231F20"/>
          <w:spacing w:val="-38"/>
          <w:w w:val="90"/>
        </w:rPr>
        <w:t> </w:t>
      </w:r>
      <w:r>
        <w:rPr>
          <w:color w:val="231F20"/>
          <w:spacing w:val="2"/>
          <w:w w:val="90"/>
        </w:rPr>
        <w:t>areas</w:t>
      </w:r>
      <w:r>
        <w:rPr>
          <w:color w:val="231F20"/>
          <w:spacing w:val="-38"/>
          <w:w w:val="90"/>
        </w:rPr>
        <w:t> </w:t>
      </w:r>
      <w:r>
        <w:rPr>
          <w:color w:val="231F20"/>
          <w:spacing w:val="3"/>
          <w:w w:val="90"/>
        </w:rPr>
        <w:t>where </w:t>
      </w:r>
      <w:r>
        <w:rPr>
          <w:color w:val="231F20"/>
          <w:spacing w:val="2"/>
          <w:w w:val="85"/>
        </w:rPr>
        <w:t>racist</w:t>
      </w:r>
      <w:r>
        <w:rPr>
          <w:color w:val="231F20"/>
          <w:spacing w:val="-24"/>
          <w:w w:val="85"/>
        </w:rPr>
        <w:t> </w:t>
      </w:r>
      <w:r>
        <w:rPr>
          <w:color w:val="231F20"/>
          <w:spacing w:val="2"/>
          <w:w w:val="85"/>
        </w:rPr>
        <w:t>hate</w:t>
      </w:r>
      <w:r>
        <w:rPr>
          <w:color w:val="231F20"/>
          <w:spacing w:val="-23"/>
          <w:w w:val="85"/>
        </w:rPr>
        <w:t> </w:t>
      </w:r>
      <w:r>
        <w:rPr>
          <w:color w:val="231F20"/>
          <w:spacing w:val="2"/>
          <w:w w:val="85"/>
        </w:rPr>
        <w:t>crimes</w:t>
      </w:r>
      <w:r>
        <w:rPr>
          <w:color w:val="231F20"/>
          <w:spacing w:val="-23"/>
          <w:w w:val="85"/>
        </w:rPr>
        <w:t> </w:t>
      </w:r>
      <w:r>
        <w:rPr>
          <w:color w:val="231F20"/>
          <w:spacing w:val="2"/>
          <w:w w:val="85"/>
        </w:rPr>
        <w:t>have</w:t>
      </w:r>
      <w:r>
        <w:rPr>
          <w:color w:val="231F20"/>
          <w:spacing w:val="-23"/>
          <w:w w:val="85"/>
        </w:rPr>
        <w:t> </w:t>
      </w:r>
      <w:r>
        <w:rPr>
          <w:color w:val="231F20"/>
          <w:spacing w:val="2"/>
          <w:w w:val="85"/>
        </w:rPr>
        <w:t>already</w:t>
      </w:r>
      <w:r>
        <w:rPr>
          <w:color w:val="231F20"/>
          <w:spacing w:val="-23"/>
          <w:w w:val="85"/>
        </w:rPr>
        <w:t> </w:t>
      </w:r>
      <w:r>
        <w:rPr>
          <w:color w:val="231F20"/>
          <w:spacing w:val="2"/>
          <w:w w:val="85"/>
        </w:rPr>
        <w:t>been</w:t>
      </w:r>
      <w:r>
        <w:rPr>
          <w:color w:val="231F20"/>
          <w:spacing w:val="-23"/>
          <w:w w:val="85"/>
        </w:rPr>
        <w:t> </w:t>
      </w:r>
      <w:r>
        <w:rPr>
          <w:color w:val="231F20"/>
          <w:spacing w:val="3"/>
          <w:w w:val="85"/>
        </w:rPr>
        <w:t>committed.</w:t>
      </w:r>
    </w:p>
    <w:p>
      <w:pPr>
        <w:pStyle w:val="BodyText"/>
        <w:spacing w:line="264" w:lineRule="auto"/>
        <w:ind w:left="1133" w:right="158"/>
      </w:pPr>
      <w:r>
        <w:rPr>
          <w:color w:val="231F20"/>
          <w:spacing w:val="2"/>
          <w:w w:val="90"/>
        </w:rPr>
        <w:t>They</w:t>
      </w:r>
      <w:r>
        <w:rPr>
          <w:color w:val="231F20"/>
          <w:spacing w:val="-38"/>
          <w:w w:val="90"/>
        </w:rPr>
        <w:t> </w:t>
      </w:r>
      <w:r>
        <w:rPr>
          <w:color w:val="231F20"/>
          <w:spacing w:val="2"/>
          <w:w w:val="90"/>
        </w:rPr>
        <w:t>also</w:t>
      </w:r>
      <w:r>
        <w:rPr>
          <w:color w:val="231F20"/>
          <w:spacing w:val="-37"/>
          <w:w w:val="90"/>
        </w:rPr>
        <w:t> </w:t>
      </w:r>
      <w:r>
        <w:rPr>
          <w:color w:val="231F20"/>
          <w:spacing w:val="2"/>
          <w:w w:val="90"/>
        </w:rPr>
        <w:t>said</w:t>
      </w:r>
      <w:r>
        <w:rPr>
          <w:color w:val="231F20"/>
          <w:spacing w:val="-38"/>
          <w:w w:val="90"/>
        </w:rPr>
        <w:t> </w:t>
      </w:r>
      <w:r>
        <w:rPr>
          <w:color w:val="231F20"/>
          <w:spacing w:val="2"/>
          <w:w w:val="90"/>
        </w:rPr>
        <w:t>briefing</w:t>
      </w:r>
      <w:r>
        <w:rPr>
          <w:color w:val="231F20"/>
          <w:spacing w:val="-37"/>
          <w:w w:val="90"/>
        </w:rPr>
        <w:t> </w:t>
      </w:r>
      <w:r>
        <w:rPr>
          <w:color w:val="231F20"/>
          <w:spacing w:val="2"/>
          <w:w w:val="90"/>
        </w:rPr>
        <w:t>logs</w:t>
      </w:r>
      <w:r>
        <w:rPr>
          <w:color w:val="231F20"/>
          <w:spacing w:val="-37"/>
          <w:w w:val="90"/>
        </w:rPr>
        <w:t> </w:t>
      </w:r>
      <w:r>
        <w:rPr>
          <w:color w:val="231F20"/>
          <w:w w:val="90"/>
        </w:rPr>
        <w:t>in</w:t>
      </w:r>
      <w:r>
        <w:rPr>
          <w:color w:val="231F20"/>
          <w:spacing w:val="-38"/>
          <w:w w:val="90"/>
        </w:rPr>
        <w:t> </w:t>
      </w:r>
      <w:r>
        <w:rPr>
          <w:color w:val="231F20"/>
          <w:w w:val="90"/>
        </w:rPr>
        <w:t>the</w:t>
      </w:r>
      <w:r>
        <w:rPr>
          <w:color w:val="231F20"/>
          <w:spacing w:val="-37"/>
          <w:w w:val="90"/>
        </w:rPr>
        <w:t> </w:t>
      </w:r>
      <w:r>
        <w:rPr>
          <w:color w:val="231F20"/>
          <w:spacing w:val="2"/>
          <w:w w:val="90"/>
        </w:rPr>
        <w:t>internal</w:t>
      </w:r>
      <w:r>
        <w:rPr>
          <w:color w:val="231F20"/>
          <w:spacing w:val="-38"/>
          <w:w w:val="90"/>
        </w:rPr>
        <w:t> </w:t>
      </w:r>
      <w:r>
        <w:rPr>
          <w:color w:val="231F20"/>
          <w:spacing w:val="3"/>
          <w:w w:val="90"/>
        </w:rPr>
        <w:t>PSNI </w:t>
      </w:r>
      <w:r>
        <w:rPr>
          <w:color w:val="231F20"/>
          <w:spacing w:val="2"/>
          <w:w w:val="90"/>
        </w:rPr>
        <w:t>recording</w:t>
      </w:r>
      <w:r>
        <w:rPr>
          <w:color w:val="231F20"/>
          <w:spacing w:val="-34"/>
          <w:w w:val="90"/>
        </w:rPr>
        <w:t> </w:t>
      </w:r>
      <w:r>
        <w:rPr>
          <w:color w:val="231F20"/>
          <w:spacing w:val="2"/>
          <w:w w:val="90"/>
        </w:rPr>
        <w:t>system</w:t>
      </w:r>
      <w:r>
        <w:rPr>
          <w:color w:val="231F20"/>
          <w:spacing w:val="-34"/>
          <w:w w:val="90"/>
        </w:rPr>
        <w:t> </w:t>
      </w:r>
      <w:r>
        <w:rPr>
          <w:color w:val="231F20"/>
          <w:w w:val="90"/>
        </w:rPr>
        <w:t>and</w:t>
      </w:r>
      <w:r>
        <w:rPr>
          <w:color w:val="231F20"/>
          <w:spacing w:val="-34"/>
          <w:w w:val="90"/>
        </w:rPr>
        <w:t> </w:t>
      </w:r>
      <w:r>
        <w:rPr>
          <w:color w:val="231F20"/>
          <w:spacing w:val="2"/>
          <w:w w:val="90"/>
        </w:rPr>
        <w:t>informing</w:t>
      </w:r>
      <w:r>
        <w:rPr>
          <w:color w:val="231F20"/>
          <w:spacing w:val="-33"/>
          <w:w w:val="90"/>
        </w:rPr>
        <w:t> </w:t>
      </w:r>
      <w:r>
        <w:rPr>
          <w:color w:val="231F20"/>
          <w:spacing w:val="2"/>
          <w:w w:val="90"/>
        </w:rPr>
        <w:t>others</w:t>
      </w:r>
      <w:r>
        <w:rPr>
          <w:color w:val="231F20"/>
          <w:spacing w:val="-34"/>
          <w:w w:val="90"/>
        </w:rPr>
        <w:t> </w:t>
      </w:r>
      <w:r>
        <w:rPr>
          <w:color w:val="231F20"/>
          <w:w w:val="90"/>
        </w:rPr>
        <w:t>of</w:t>
      </w:r>
      <w:r>
        <w:rPr>
          <w:color w:val="231F20"/>
          <w:spacing w:val="-34"/>
          <w:w w:val="90"/>
        </w:rPr>
        <w:t> </w:t>
      </w:r>
      <w:r>
        <w:rPr>
          <w:color w:val="231F20"/>
          <w:spacing w:val="3"/>
          <w:w w:val="90"/>
        </w:rPr>
        <w:t>the </w:t>
      </w:r>
      <w:r>
        <w:rPr>
          <w:color w:val="231F20"/>
          <w:spacing w:val="2"/>
          <w:w w:val="85"/>
        </w:rPr>
        <w:t>locations</w:t>
      </w:r>
      <w:r>
        <w:rPr>
          <w:color w:val="231F20"/>
          <w:spacing w:val="-24"/>
          <w:w w:val="85"/>
        </w:rPr>
        <w:t> </w:t>
      </w:r>
      <w:r>
        <w:rPr>
          <w:color w:val="231F20"/>
          <w:w w:val="85"/>
        </w:rPr>
        <w:t>of</w:t>
      </w:r>
      <w:r>
        <w:rPr>
          <w:color w:val="231F20"/>
          <w:spacing w:val="-23"/>
          <w:w w:val="85"/>
        </w:rPr>
        <w:t> </w:t>
      </w:r>
      <w:r>
        <w:rPr>
          <w:color w:val="231F20"/>
          <w:spacing w:val="2"/>
          <w:w w:val="85"/>
        </w:rPr>
        <w:t>concern</w:t>
      </w:r>
      <w:r>
        <w:rPr>
          <w:color w:val="231F20"/>
          <w:spacing w:val="-23"/>
          <w:w w:val="85"/>
        </w:rPr>
        <w:t> </w:t>
      </w:r>
      <w:r>
        <w:rPr>
          <w:color w:val="231F20"/>
          <w:w w:val="85"/>
        </w:rPr>
        <w:t>in</w:t>
      </w:r>
      <w:r>
        <w:rPr>
          <w:color w:val="231F20"/>
          <w:spacing w:val="-23"/>
          <w:w w:val="85"/>
        </w:rPr>
        <w:t> </w:t>
      </w:r>
      <w:r>
        <w:rPr>
          <w:color w:val="231F20"/>
          <w:spacing w:val="2"/>
          <w:w w:val="85"/>
        </w:rPr>
        <w:t>their</w:t>
      </w:r>
      <w:r>
        <w:rPr>
          <w:color w:val="231F20"/>
          <w:spacing w:val="-23"/>
          <w:w w:val="85"/>
        </w:rPr>
        <w:t> </w:t>
      </w:r>
      <w:r>
        <w:rPr>
          <w:color w:val="231F20"/>
          <w:spacing w:val="2"/>
          <w:w w:val="85"/>
        </w:rPr>
        <w:t>pre-shift</w:t>
      </w:r>
      <w:r>
        <w:rPr>
          <w:color w:val="231F20"/>
          <w:spacing w:val="-23"/>
          <w:w w:val="85"/>
        </w:rPr>
        <w:t> </w:t>
      </w:r>
      <w:r>
        <w:rPr>
          <w:color w:val="231F20"/>
          <w:spacing w:val="3"/>
          <w:w w:val="85"/>
        </w:rPr>
        <w:t>meetings </w:t>
      </w:r>
      <w:r>
        <w:rPr>
          <w:color w:val="231F20"/>
          <w:spacing w:val="2"/>
          <w:w w:val="85"/>
        </w:rPr>
        <w:t>were</w:t>
      </w:r>
      <w:r>
        <w:rPr>
          <w:color w:val="231F20"/>
          <w:spacing w:val="-28"/>
          <w:w w:val="85"/>
        </w:rPr>
        <w:t> </w:t>
      </w:r>
      <w:r>
        <w:rPr>
          <w:color w:val="231F20"/>
          <w:spacing w:val="2"/>
          <w:w w:val="85"/>
        </w:rPr>
        <w:t>useful.</w:t>
      </w:r>
      <w:r>
        <w:rPr>
          <w:color w:val="231F20"/>
          <w:spacing w:val="-27"/>
          <w:w w:val="85"/>
        </w:rPr>
        <w:t> </w:t>
      </w:r>
      <w:r>
        <w:rPr>
          <w:color w:val="231F20"/>
          <w:spacing w:val="2"/>
          <w:w w:val="85"/>
        </w:rPr>
        <w:t>This</w:t>
      </w:r>
      <w:r>
        <w:rPr>
          <w:color w:val="231F20"/>
          <w:spacing w:val="-27"/>
          <w:w w:val="85"/>
        </w:rPr>
        <w:t> </w:t>
      </w:r>
      <w:r>
        <w:rPr>
          <w:color w:val="231F20"/>
          <w:spacing w:val="2"/>
          <w:w w:val="85"/>
        </w:rPr>
        <w:t>helped</w:t>
      </w:r>
      <w:r>
        <w:rPr>
          <w:color w:val="231F20"/>
          <w:spacing w:val="-27"/>
          <w:w w:val="85"/>
        </w:rPr>
        <w:t> </w:t>
      </w:r>
      <w:r>
        <w:rPr>
          <w:color w:val="231F20"/>
          <w:spacing w:val="2"/>
          <w:w w:val="85"/>
        </w:rPr>
        <w:t>notify</w:t>
      </w:r>
      <w:r>
        <w:rPr>
          <w:color w:val="231F20"/>
          <w:spacing w:val="-27"/>
          <w:w w:val="85"/>
        </w:rPr>
        <w:t> </w:t>
      </w:r>
      <w:r>
        <w:rPr>
          <w:color w:val="231F20"/>
          <w:spacing w:val="2"/>
          <w:w w:val="85"/>
        </w:rPr>
        <w:t>their</w:t>
      </w:r>
      <w:r>
        <w:rPr>
          <w:color w:val="231F20"/>
          <w:spacing w:val="-27"/>
          <w:w w:val="85"/>
        </w:rPr>
        <w:t> </w:t>
      </w:r>
      <w:r>
        <w:rPr>
          <w:color w:val="231F20"/>
          <w:spacing w:val="3"/>
          <w:w w:val="85"/>
        </w:rPr>
        <w:t>colleagues </w:t>
      </w:r>
      <w:r>
        <w:rPr>
          <w:color w:val="231F20"/>
          <w:spacing w:val="2"/>
          <w:w w:val="80"/>
        </w:rPr>
        <w:t>working</w:t>
      </w:r>
      <w:r>
        <w:rPr>
          <w:color w:val="231F20"/>
          <w:spacing w:val="-8"/>
          <w:w w:val="80"/>
        </w:rPr>
        <w:t> </w:t>
      </w:r>
      <w:r>
        <w:rPr>
          <w:color w:val="231F20"/>
          <w:w w:val="80"/>
        </w:rPr>
        <w:t>in</w:t>
      </w:r>
      <w:r>
        <w:rPr>
          <w:color w:val="231F20"/>
          <w:spacing w:val="-8"/>
          <w:w w:val="80"/>
        </w:rPr>
        <w:t> </w:t>
      </w:r>
      <w:r>
        <w:rPr>
          <w:color w:val="231F20"/>
          <w:spacing w:val="2"/>
          <w:w w:val="80"/>
        </w:rPr>
        <w:t>areas</w:t>
      </w:r>
      <w:r>
        <w:rPr>
          <w:color w:val="231F20"/>
          <w:spacing w:val="-8"/>
          <w:w w:val="80"/>
        </w:rPr>
        <w:t> </w:t>
      </w:r>
      <w:r>
        <w:rPr>
          <w:color w:val="231F20"/>
          <w:spacing w:val="2"/>
          <w:w w:val="80"/>
        </w:rPr>
        <w:t>that</w:t>
      </w:r>
      <w:r>
        <w:rPr>
          <w:color w:val="231F20"/>
          <w:spacing w:val="-7"/>
          <w:w w:val="80"/>
        </w:rPr>
        <w:t> </w:t>
      </w:r>
      <w:r>
        <w:rPr>
          <w:color w:val="231F20"/>
          <w:spacing w:val="2"/>
          <w:w w:val="80"/>
        </w:rPr>
        <w:t>needed</w:t>
      </w:r>
      <w:r>
        <w:rPr>
          <w:color w:val="231F20"/>
          <w:spacing w:val="-8"/>
          <w:w w:val="80"/>
        </w:rPr>
        <w:t> </w:t>
      </w:r>
      <w:r>
        <w:rPr>
          <w:color w:val="231F20"/>
          <w:spacing w:val="2"/>
          <w:w w:val="80"/>
        </w:rPr>
        <w:t>particular</w:t>
      </w:r>
      <w:r>
        <w:rPr>
          <w:color w:val="231F20"/>
          <w:spacing w:val="-8"/>
          <w:w w:val="80"/>
        </w:rPr>
        <w:t> </w:t>
      </w:r>
      <w:r>
        <w:rPr>
          <w:color w:val="231F20"/>
          <w:spacing w:val="3"/>
          <w:w w:val="80"/>
        </w:rPr>
        <w:t>attention.</w:t>
      </w:r>
    </w:p>
    <w:p>
      <w:pPr>
        <w:pStyle w:val="BodyText"/>
        <w:spacing w:line="264" w:lineRule="auto" w:before="103"/>
        <w:ind w:left="1133" w:right="182"/>
      </w:pPr>
      <w:r>
        <w:rPr>
          <w:color w:val="231F20"/>
          <w:w w:val="90"/>
        </w:rPr>
        <w:t>In </w:t>
      </w:r>
      <w:r>
        <w:rPr>
          <w:color w:val="231F20"/>
          <w:spacing w:val="2"/>
          <w:w w:val="90"/>
        </w:rPr>
        <w:t>cases </w:t>
      </w:r>
      <w:r>
        <w:rPr>
          <w:color w:val="231F20"/>
          <w:w w:val="90"/>
        </w:rPr>
        <w:t>of </w:t>
      </w:r>
      <w:r>
        <w:rPr>
          <w:color w:val="231F20"/>
          <w:spacing w:val="2"/>
          <w:w w:val="90"/>
        </w:rPr>
        <w:t>repeat victimisation </w:t>
      </w:r>
      <w:r>
        <w:rPr>
          <w:color w:val="231F20"/>
          <w:w w:val="90"/>
        </w:rPr>
        <w:t>the </w:t>
      </w:r>
      <w:r>
        <w:rPr>
          <w:color w:val="231F20"/>
          <w:spacing w:val="2"/>
          <w:w w:val="90"/>
        </w:rPr>
        <w:t>need </w:t>
      </w:r>
      <w:r>
        <w:rPr>
          <w:color w:val="231F20"/>
          <w:spacing w:val="3"/>
          <w:w w:val="90"/>
        </w:rPr>
        <w:t>for </w:t>
      </w:r>
      <w:r>
        <w:rPr>
          <w:color w:val="231F20"/>
          <w:spacing w:val="2"/>
          <w:w w:val="90"/>
        </w:rPr>
        <w:t>heightened</w:t>
      </w:r>
      <w:r>
        <w:rPr>
          <w:color w:val="231F20"/>
          <w:spacing w:val="-41"/>
          <w:w w:val="90"/>
        </w:rPr>
        <w:t> </w:t>
      </w:r>
      <w:r>
        <w:rPr>
          <w:color w:val="231F20"/>
          <w:spacing w:val="2"/>
          <w:w w:val="90"/>
        </w:rPr>
        <w:t>attention</w:t>
      </w:r>
      <w:r>
        <w:rPr>
          <w:color w:val="231F20"/>
          <w:spacing w:val="-40"/>
          <w:w w:val="90"/>
        </w:rPr>
        <w:t> </w:t>
      </w:r>
      <w:r>
        <w:rPr>
          <w:color w:val="231F20"/>
          <w:w w:val="90"/>
        </w:rPr>
        <w:t>was</w:t>
      </w:r>
      <w:r>
        <w:rPr>
          <w:color w:val="231F20"/>
          <w:spacing w:val="-40"/>
          <w:w w:val="90"/>
        </w:rPr>
        <w:t> </w:t>
      </w:r>
      <w:r>
        <w:rPr>
          <w:color w:val="231F20"/>
          <w:spacing w:val="2"/>
          <w:w w:val="90"/>
        </w:rPr>
        <w:t>stressed</w:t>
      </w:r>
      <w:r>
        <w:rPr>
          <w:color w:val="231F20"/>
          <w:spacing w:val="-40"/>
          <w:w w:val="90"/>
        </w:rPr>
        <w:t> </w:t>
      </w:r>
      <w:r>
        <w:rPr>
          <w:color w:val="231F20"/>
          <w:w w:val="90"/>
        </w:rPr>
        <w:t>and</w:t>
      </w:r>
      <w:r>
        <w:rPr>
          <w:color w:val="231F20"/>
          <w:spacing w:val="-41"/>
          <w:w w:val="90"/>
        </w:rPr>
        <w:t> </w:t>
      </w:r>
      <w:r>
        <w:rPr>
          <w:color w:val="231F20"/>
          <w:spacing w:val="2"/>
          <w:w w:val="90"/>
        </w:rPr>
        <w:t>this</w:t>
      </w:r>
      <w:r>
        <w:rPr>
          <w:color w:val="231F20"/>
          <w:spacing w:val="-40"/>
          <w:w w:val="90"/>
        </w:rPr>
        <w:t> </w:t>
      </w:r>
      <w:r>
        <w:rPr>
          <w:color w:val="231F20"/>
          <w:spacing w:val="3"/>
          <w:w w:val="90"/>
        </w:rPr>
        <w:t>was </w:t>
      </w:r>
      <w:r>
        <w:rPr>
          <w:color w:val="231F20"/>
          <w:spacing w:val="2"/>
          <w:w w:val="85"/>
        </w:rPr>
        <w:t>recognised</w:t>
      </w:r>
      <w:r>
        <w:rPr>
          <w:color w:val="231F20"/>
          <w:spacing w:val="-16"/>
          <w:w w:val="85"/>
        </w:rPr>
        <w:t> </w:t>
      </w:r>
      <w:r>
        <w:rPr>
          <w:color w:val="231F20"/>
          <w:w w:val="85"/>
        </w:rPr>
        <w:t>by</w:t>
      </w:r>
      <w:r>
        <w:rPr>
          <w:color w:val="231F20"/>
          <w:spacing w:val="-15"/>
          <w:w w:val="85"/>
        </w:rPr>
        <w:t> </w:t>
      </w:r>
      <w:r>
        <w:rPr>
          <w:color w:val="231F20"/>
          <w:spacing w:val="2"/>
          <w:w w:val="85"/>
        </w:rPr>
        <w:t>PSNI</w:t>
      </w:r>
      <w:r>
        <w:rPr>
          <w:color w:val="231F20"/>
          <w:spacing w:val="-15"/>
          <w:w w:val="85"/>
        </w:rPr>
        <w:t> </w:t>
      </w:r>
      <w:r>
        <w:rPr>
          <w:color w:val="231F20"/>
          <w:spacing w:val="2"/>
          <w:w w:val="85"/>
        </w:rPr>
        <w:t>officers</w:t>
      </w:r>
      <w:r>
        <w:rPr>
          <w:color w:val="231F20"/>
          <w:spacing w:val="-15"/>
          <w:w w:val="85"/>
        </w:rPr>
        <w:t> </w:t>
      </w:r>
      <w:r>
        <w:rPr>
          <w:color w:val="231F20"/>
          <w:w w:val="85"/>
        </w:rPr>
        <w:t>as</w:t>
      </w:r>
      <w:r>
        <w:rPr>
          <w:color w:val="231F20"/>
          <w:spacing w:val="-16"/>
          <w:w w:val="85"/>
        </w:rPr>
        <w:t> </w:t>
      </w:r>
      <w:r>
        <w:rPr>
          <w:color w:val="231F20"/>
          <w:spacing w:val="2"/>
          <w:w w:val="85"/>
        </w:rPr>
        <w:t>being</w:t>
      </w:r>
      <w:r>
        <w:rPr>
          <w:color w:val="231F20"/>
          <w:spacing w:val="-15"/>
          <w:w w:val="85"/>
        </w:rPr>
        <w:t> </w:t>
      </w:r>
      <w:r>
        <w:rPr>
          <w:color w:val="231F20"/>
          <w:spacing w:val="2"/>
          <w:w w:val="85"/>
        </w:rPr>
        <w:t>necessary</w:t>
      </w:r>
      <w:r>
        <w:rPr>
          <w:color w:val="231F20"/>
          <w:spacing w:val="-15"/>
          <w:w w:val="85"/>
        </w:rPr>
        <w:t> </w:t>
      </w:r>
      <w:r>
        <w:rPr>
          <w:color w:val="231F20"/>
          <w:spacing w:val="3"/>
          <w:w w:val="85"/>
        </w:rPr>
        <w:t>to </w:t>
      </w:r>
      <w:r>
        <w:rPr>
          <w:color w:val="231F20"/>
          <w:spacing w:val="2"/>
          <w:w w:val="85"/>
        </w:rPr>
        <w:t>address</w:t>
      </w:r>
      <w:r>
        <w:rPr>
          <w:color w:val="231F20"/>
          <w:spacing w:val="-20"/>
          <w:w w:val="85"/>
        </w:rPr>
        <w:t> </w:t>
      </w:r>
      <w:r>
        <w:rPr>
          <w:color w:val="231F20"/>
          <w:w w:val="85"/>
        </w:rPr>
        <w:t>the</w:t>
      </w:r>
      <w:r>
        <w:rPr>
          <w:color w:val="231F20"/>
          <w:spacing w:val="-20"/>
          <w:w w:val="85"/>
        </w:rPr>
        <w:t> </w:t>
      </w:r>
      <w:r>
        <w:rPr>
          <w:color w:val="231F20"/>
          <w:spacing w:val="2"/>
          <w:w w:val="85"/>
        </w:rPr>
        <w:t>broader,</w:t>
      </w:r>
      <w:r>
        <w:rPr>
          <w:color w:val="231F20"/>
          <w:spacing w:val="-20"/>
          <w:w w:val="85"/>
        </w:rPr>
        <w:t> </w:t>
      </w:r>
      <w:r>
        <w:rPr>
          <w:color w:val="231F20"/>
          <w:spacing w:val="2"/>
          <w:w w:val="85"/>
        </w:rPr>
        <w:t>underlying</w:t>
      </w:r>
      <w:r>
        <w:rPr>
          <w:color w:val="231F20"/>
          <w:spacing w:val="-19"/>
          <w:w w:val="85"/>
        </w:rPr>
        <w:t> </w:t>
      </w:r>
      <w:r>
        <w:rPr>
          <w:color w:val="231F20"/>
          <w:spacing w:val="2"/>
          <w:w w:val="85"/>
        </w:rPr>
        <w:t>issues.</w:t>
      </w:r>
      <w:r>
        <w:rPr>
          <w:color w:val="231F20"/>
          <w:spacing w:val="-20"/>
          <w:w w:val="85"/>
        </w:rPr>
        <w:t> </w:t>
      </w:r>
      <w:r>
        <w:rPr>
          <w:color w:val="231F20"/>
          <w:w w:val="85"/>
        </w:rPr>
        <w:t>A</w:t>
      </w:r>
      <w:r>
        <w:rPr>
          <w:color w:val="231F20"/>
          <w:spacing w:val="-20"/>
          <w:w w:val="85"/>
        </w:rPr>
        <w:t> </w:t>
      </w:r>
      <w:r>
        <w:rPr>
          <w:color w:val="231F20"/>
          <w:spacing w:val="3"/>
          <w:w w:val="85"/>
        </w:rPr>
        <w:t>senior </w:t>
      </w:r>
      <w:r>
        <w:rPr>
          <w:color w:val="231F20"/>
          <w:w w:val="90"/>
        </w:rPr>
        <w:t>officer</w:t>
      </w:r>
      <w:r>
        <w:rPr>
          <w:color w:val="231F20"/>
          <w:spacing w:val="-7"/>
          <w:w w:val="90"/>
        </w:rPr>
        <w:t> </w:t>
      </w:r>
      <w:r>
        <w:rPr>
          <w:color w:val="231F20"/>
          <w:spacing w:val="3"/>
          <w:w w:val="90"/>
        </w:rPr>
        <w:t>stated:</w:t>
      </w:r>
    </w:p>
    <w:p>
      <w:pPr>
        <w:pStyle w:val="BodyText"/>
        <w:spacing w:line="264" w:lineRule="auto" w:before="108"/>
        <w:ind w:left="1133" w:right="104"/>
      </w:pPr>
      <w:r>
        <w:rPr>
          <w:color w:val="0097D0"/>
          <w:spacing w:val="2"/>
          <w:w w:val="90"/>
        </w:rPr>
        <w:t>where</w:t>
      </w:r>
      <w:r>
        <w:rPr>
          <w:color w:val="0097D0"/>
          <w:spacing w:val="-31"/>
          <w:w w:val="90"/>
        </w:rPr>
        <w:t> </w:t>
      </w:r>
      <w:r>
        <w:rPr>
          <w:color w:val="0097D0"/>
          <w:spacing w:val="2"/>
          <w:w w:val="90"/>
        </w:rPr>
        <w:t>there</w:t>
      </w:r>
      <w:r>
        <w:rPr>
          <w:color w:val="0097D0"/>
          <w:spacing w:val="-31"/>
          <w:w w:val="90"/>
        </w:rPr>
        <w:t> </w:t>
      </w:r>
      <w:r>
        <w:rPr>
          <w:color w:val="0097D0"/>
          <w:w w:val="90"/>
        </w:rPr>
        <w:t>are</w:t>
      </w:r>
      <w:r>
        <w:rPr>
          <w:color w:val="0097D0"/>
          <w:spacing w:val="-30"/>
          <w:w w:val="90"/>
        </w:rPr>
        <w:t> </w:t>
      </w:r>
      <w:r>
        <w:rPr>
          <w:color w:val="0097D0"/>
          <w:spacing w:val="2"/>
          <w:w w:val="90"/>
        </w:rPr>
        <w:t>issues</w:t>
      </w:r>
      <w:r>
        <w:rPr>
          <w:color w:val="0097D0"/>
          <w:spacing w:val="-31"/>
          <w:w w:val="90"/>
        </w:rPr>
        <w:t> </w:t>
      </w:r>
      <w:r>
        <w:rPr>
          <w:color w:val="0097D0"/>
          <w:w w:val="90"/>
        </w:rPr>
        <w:t>in</w:t>
      </w:r>
      <w:r>
        <w:rPr>
          <w:color w:val="0097D0"/>
          <w:spacing w:val="-31"/>
          <w:w w:val="90"/>
        </w:rPr>
        <w:t> </w:t>
      </w:r>
      <w:r>
        <w:rPr>
          <w:color w:val="0097D0"/>
          <w:w w:val="90"/>
        </w:rPr>
        <w:t>a</w:t>
      </w:r>
      <w:r>
        <w:rPr>
          <w:color w:val="0097D0"/>
          <w:spacing w:val="-30"/>
          <w:w w:val="90"/>
        </w:rPr>
        <w:t> </w:t>
      </w:r>
      <w:r>
        <w:rPr>
          <w:color w:val="0097D0"/>
          <w:spacing w:val="2"/>
          <w:w w:val="90"/>
        </w:rPr>
        <w:t>neighbourhood</w:t>
      </w:r>
      <w:r>
        <w:rPr>
          <w:color w:val="0097D0"/>
          <w:spacing w:val="-31"/>
          <w:w w:val="90"/>
        </w:rPr>
        <w:t> </w:t>
      </w:r>
      <w:r>
        <w:rPr>
          <w:color w:val="0097D0"/>
          <w:w w:val="90"/>
        </w:rPr>
        <w:t>on</w:t>
      </w:r>
      <w:r>
        <w:rPr>
          <w:color w:val="0097D0"/>
          <w:spacing w:val="-31"/>
          <w:w w:val="90"/>
        </w:rPr>
        <w:t> </w:t>
      </w:r>
      <w:r>
        <w:rPr>
          <w:color w:val="0097D0"/>
          <w:w w:val="90"/>
        </w:rPr>
        <w:t>a </w:t>
      </w:r>
      <w:r>
        <w:rPr>
          <w:color w:val="0097D0"/>
          <w:spacing w:val="2"/>
          <w:w w:val="90"/>
        </w:rPr>
        <w:t>wider</w:t>
      </w:r>
      <w:r>
        <w:rPr>
          <w:color w:val="0097D0"/>
          <w:spacing w:val="-30"/>
          <w:w w:val="90"/>
        </w:rPr>
        <w:t> </w:t>
      </w:r>
      <w:r>
        <w:rPr>
          <w:color w:val="0097D0"/>
          <w:spacing w:val="2"/>
          <w:w w:val="90"/>
        </w:rPr>
        <w:t>basis</w:t>
      </w:r>
      <w:r>
        <w:rPr>
          <w:color w:val="0097D0"/>
          <w:spacing w:val="-29"/>
          <w:w w:val="90"/>
        </w:rPr>
        <w:t> </w:t>
      </w:r>
      <w:r>
        <w:rPr>
          <w:color w:val="0097D0"/>
          <w:spacing w:val="2"/>
          <w:w w:val="90"/>
        </w:rPr>
        <w:t>you’re</w:t>
      </w:r>
      <w:r>
        <w:rPr>
          <w:color w:val="0097D0"/>
          <w:spacing w:val="-29"/>
          <w:w w:val="90"/>
        </w:rPr>
        <w:t> </w:t>
      </w:r>
      <w:r>
        <w:rPr>
          <w:color w:val="0097D0"/>
          <w:spacing w:val="2"/>
          <w:w w:val="90"/>
        </w:rPr>
        <w:t>going</w:t>
      </w:r>
      <w:r>
        <w:rPr>
          <w:color w:val="0097D0"/>
          <w:spacing w:val="-30"/>
          <w:w w:val="90"/>
        </w:rPr>
        <w:t> </w:t>
      </w:r>
      <w:r>
        <w:rPr>
          <w:color w:val="0097D0"/>
          <w:w w:val="90"/>
        </w:rPr>
        <w:t>to</w:t>
      </w:r>
      <w:r>
        <w:rPr>
          <w:color w:val="0097D0"/>
          <w:spacing w:val="-29"/>
          <w:w w:val="90"/>
        </w:rPr>
        <w:t> </w:t>
      </w:r>
      <w:r>
        <w:rPr>
          <w:color w:val="0097D0"/>
          <w:w w:val="105"/>
        </w:rPr>
        <w:t>…</w:t>
      </w:r>
      <w:r>
        <w:rPr>
          <w:color w:val="0097D0"/>
          <w:spacing w:val="-39"/>
          <w:w w:val="105"/>
        </w:rPr>
        <w:t> </w:t>
      </w:r>
      <w:r>
        <w:rPr>
          <w:color w:val="0097D0"/>
          <w:spacing w:val="2"/>
          <w:w w:val="90"/>
        </w:rPr>
        <w:t>look</w:t>
      </w:r>
      <w:r>
        <w:rPr>
          <w:color w:val="0097D0"/>
          <w:spacing w:val="-30"/>
          <w:w w:val="90"/>
        </w:rPr>
        <w:t> </w:t>
      </w:r>
      <w:r>
        <w:rPr>
          <w:color w:val="0097D0"/>
          <w:w w:val="90"/>
        </w:rPr>
        <w:t>at</w:t>
      </w:r>
      <w:r>
        <w:rPr>
          <w:color w:val="0097D0"/>
          <w:spacing w:val="-29"/>
          <w:w w:val="90"/>
        </w:rPr>
        <w:t> </w:t>
      </w:r>
      <w:r>
        <w:rPr>
          <w:color w:val="0097D0"/>
          <w:spacing w:val="2"/>
          <w:w w:val="90"/>
        </w:rPr>
        <w:t>putting</w:t>
      </w:r>
      <w:r>
        <w:rPr>
          <w:color w:val="0097D0"/>
          <w:spacing w:val="-29"/>
          <w:w w:val="90"/>
        </w:rPr>
        <w:t> </w:t>
      </w:r>
      <w:r>
        <w:rPr>
          <w:color w:val="0097D0"/>
          <w:spacing w:val="3"/>
          <w:w w:val="90"/>
        </w:rPr>
        <w:t>in </w:t>
      </w:r>
      <w:r>
        <w:rPr>
          <w:color w:val="0097D0"/>
          <w:spacing w:val="2"/>
          <w:w w:val="85"/>
        </w:rPr>
        <w:t>place</w:t>
      </w:r>
      <w:r>
        <w:rPr>
          <w:color w:val="0097D0"/>
          <w:spacing w:val="-23"/>
          <w:w w:val="85"/>
        </w:rPr>
        <w:t> </w:t>
      </w:r>
      <w:r>
        <w:rPr>
          <w:color w:val="0097D0"/>
          <w:spacing w:val="2"/>
          <w:w w:val="85"/>
        </w:rPr>
        <w:t>problem</w:t>
      </w:r>
      <w:r>
        <w:rPr>
          <w:color w:val="0097D0"/>
          <w:spacing w:val="-22"/>
          <w:w w:val="85"/>
        </w:rPr>
        <w:t> </w:t>
      </w:r>
      <w:r>
        <w:rPr>
          <w:color w:val="0097D0"/>
          <w:spacing w:val="2"/>
          <w:w w:val="85"/>
        </w:rPr>
        <w:t>solving</w:t>
      </w:r>
      <w:r>
        <w:rPr>
          <w:color w:val="0097D0"/>
          <w:spacing w:val="-22"/>
          <w:w w:val="85"/>
        </w:rPr>
        <w:t> </w:t>
      </w:r>
      <w:r>
        <w:rPr>
          <w:color w:val="0097D0"/>
          <w:spacing w:val="2"/>
          <w:w w:val="85"/>
        </w:rPr>
        <w:t>folders</w:t>
      </w:r>
      <w:r>
        <w:rPr>
          <w:color w:val="0097D0"/>
          <w:spacing w:val="-22"/>
          <w:w w:val="85"/>
        </w:rPr>
        <w:t> </w:t>
      </w:r>
      <w:r>
        <w:rPr>
          <w:color w:val="0097D0"/>
          <w:w w:val="85"/>
        </w:rPr>
        <w:t>or</w:t>
      </w:r>
      <w:r>
        <w:rPr>
          <w:color w:val="0097D0"/>
          <w:spacing w:val="-22"/>
          <w:w w:val="85"/>
        </w:rPr>
        <w:t> </w:t>
      </w:r>
      <w:r>
        <w:rPr>
          <w:color w:val="0097D0"/>
          <w:spacing w:val="2"/>
          <w:w w:val="85"/>
        </w:rPr>
        <w:t>problem</w:t>
      </w:r>
      <w:r>
        <w:rPr>
          <w:color w:val="0097D0"/>
          <w:spacing w:val="-22"/>
          <w:w w:val="85"/>
        </w:rPr>
        <w:t> </w:t>
      </w:r>
      <w:r>
        <w:rPr>
          <w:color w:val="0097D0"/>
          <w:spacing w:val="3"/>
          <w:w w:val="85"/>
        </w:rPr>
        <w:t>solving </w:t>
      </w:r>
      <w:r>
        <w:rPr>
          <w:color w:val="0097D0"/>
          <w:spacing w:val="2"/>
          <w:w w:val="85"/>
        </w:rPr>
        <w:t>initiatives</w:t>
      </w:r>
      <w:r>
        <w:rPr>
          <w:color w:val="0097D0"/>
          <w:spacing w:val="-23"/>
          <w:w w:val="85"/>
        </w:rPr>
        <w:t> </w:t>
      </w:r>
      <w:r>
        <w:rPr>
          <w:color w:val="0097D0"/>
          <w:w w:val="85"/>
        </w:rPr>
        <w:t>…</w:t>
      </w:r>
      <w:r>
        <w:rPr>
          <w:color w:val="0097D0"/>
          <w:spacing w:val="-23"/>
          <w:w w:val="85"/>
        </w:rPr>
        <w:t> </w:t>
      </w:r>
      <w:r>
        <w:rPr>
          <w:color w:val="0097D0"/>
          <w:spacing w:val="2"/>
          <w:w w:val="85"/>
        </w:rPr>
        <w:t>especially</w:t>
      </w:r>
      <w:r>
        <w:rPr>
          <w:color w:val="0097D0"/>
          <w:spacing w:val="-23"/>
          <w:w w:val="85"/>
        </w:rPr>
        <w:t> </w:t>
      </w:r>
      <w:r>
        <w:rPr>
          <w:color w:val="0097D0"/>
          <w:w w:val="85"/>
        </w:rPr>
        <w:t>if</w:t>
      </w:r>
      <w:r>
        <w:rPr>
          <w:color w:val="0097D0"/>
          <w:spacing w:val="-22"/>
          <w:w w:val="85"/>
        </w:rPr>
        <w:t> </w:t>
      </w:r>
      <w:r>
        <w:rPr>
          <w:color w:val="0097D0"/>
          <w:spacing w:val="2"/>
          <w:w w:val="85"/>
        </w:rPr>
        <w:t>it’s</w:t>
      </w:r>
      <w:r>
        <w:rPr>
          <w:color w:val="0097D0"/>
          <w:spacing w:val="-23"/>
          <w:w w:val="85"/>
        </w:rPr>
        <w:t> </w:t>
      </w:r>
      <w:r>
        <w:rPr>
          <w:color w:val="0097D0"/>
          <w:w w:val="85"/>
        </w:rPr>
        <w:t>a</w:t>
      </w:r>
      <w:r>
        <w:rPr>
          <w:color w:val="0097D0"/>
          <w:spacing w:val="-23"/>
          <w:w w:val="85"/>
        </w:rPr>
        <w:t> </w:t>
      </w:r>
      <w:r>
        <w:rPr>
          <w:color w:val="0097D0"/>
          <w:spacing w:val="2"/>
          <w:w w:val="85"/>
        </w:rPr>
        <w:t>repeat</w:t>
      </w:r>
      <w:r>
        <w:rPr>
          <w:color w:val="0097D0"/>
          <w:spacing w:val="-23"/>
          <w:w w:val="85"/>
        </w:rPr>
        <w:t> </w:t>
      </w:r>
      <w:r>
        <w:rPr>
          <w:color w:val="0097D0"/>
          <w:w w:val="85"/>
        </w:rPr>
        <w:t>or</w:t>
      </w:r>
      <w:r>
        <w:rPr>
          <w:color w:val="0097D0"/>
          <w:spacing w:val="-22"/>
          <w:w w:val="85"/>
        </w:rPr>
        <w:t> </w:t>
      </w:r>
      <w:r>
        <w:rPr>
          <w:color w:val="0097D0"/>
          <w:spacing w:val="2"/>
          <w:w w:val="85"/>
        </w:rPr>
        <w:t>it’s</w:t>
      </w:r>
      <w:r>
        <w:rPr>
          <w:color w:val="0097D0"/>
          <w:spacing w:val="-23"/>
          <w:w w:val="85"/>
        </w:rPr>
        <w:t> </w:t>
      </w:r>
      <w:r>
        <w:rPr>
          <w:color w:val="0097D0"/>
          <w:w w:val="85"/>
        </w:rPr>
        <w:t>a</w:t>
      </w:r>
      <w:r>
        <w:rPr>
          <w:color w:val="0097D0"/>
          <w:spacing w:val="-23"/>
          <w:w w:val="85"/>
        </w:rPr>
        <w:t> </w:t>
      </w:r>
      <w:r>
        <w:rPr>
          <w:color w:val="0097D0"/>
          <w:spacing w:val="3"/>
          <w:w w:val="85"/>
        </w:rPr>
        <w:t>high </w:t>
      </w:r>
      <w:r>
        <w:rPr>
          <w:color w:val="0097D0"/>
          <w:spacing w:val="3"/>
          <w:w w:val="90"/>
        </w:rPr>
        <w:t>incident.</w:t>
      </w:r>
    </w:p>
    <w:p>
      <w:pPr>
        <w:pStyle w:val="BodyText"/>
        <w:spacing w:line="264" w:lineRule="auto" w:before="109"/>
        <w:ind w:left="1133" w:right="-6"/>
      </w:pPr>
      <w:r>
        <w:rPr>
          <w:color w:val="231F20"/>
          <w:spacing w:val="2"/>
          <w:w w:val="90"/>
        </w:rPr>
        <w:t>Some</w:t>
      </w:r>
      <w:r>
        <w:rPr>
          <w:color w:val="231F20"/>
          <w:spacing w:val="-36"/>
          <w:w w:val="90"/>
        </w:rPr>
        <w:t> </w:t>
      </w:r>
      <w:r>
        <w:rPr>
          <w:color w:val="231F20"/>
          <w:w w:val="90"/>
        </w:rPr>
        <w:t>of</w:t>
      </w:r>
      <w:r>
        <w:rPr>
          <w:color w:val="231F20"/>
          <w:spacing w:val="-36"/>
          <w:w w:val="90"/>
        </w:rPr>
        <w:t> </w:t>
      </w:r>
      <w:r>
        <w:rPr>
          <w:color w:val="231F20"/>
          <w:w w:val="90"/>
        </w:rPr>
        <w:t>the</w:t>
      </w:r>
      <w:r>
        <w:rPr>
          <w:color w:val="231F20"/>
          <w:spacing w:val="-36"/>
          <w:w w:val="90"/>
        </w:rPr>
        <w:t> </w:t>
      </w:r>
      <w:r>
        <w:rPr>
          <w:color w:val="231F20"/>
          <w:spacing w:val="2"/>
          <w:w w:val="90"/>
        </w:rPr>
        <w:t>PSNI</w:t>
      </w:r>
      <w:r>
        <w:rPr>
          <w:color w:val="231F20"/>
          <w:spacing w:val="-35"/>
          <w:w w:val="90"/>
        </w:rPr>
        <w:t> </w:t>
      </w:r>
      <w:r>
        <w:rPr>
          <w:color w:val="231F20"/>
          <w:spacing w:val="2"/>
          <w:w w:val="90"/>
        </w:rPr>
        <w:t>officers</w:t>
      </w:r>
      <w:r>
        <w:rPr>
          <w:color w:val="231F20"/>
          <w:spacing w:val="-36"/>
          <w:w w:val="90"/>
        </w:rPr>
        <w:t> </w:t>
      </w:r>
      <w:r>
        <w:rPr>
          <w:color w:val="231F20"/>
          <w:spacing w:val="2"/>
          <w:w w:val="90"/>
        </w:rPr>
        <w:t>interviewed</w:t>
      </w:r>
      <w:r>
        <w:rPr>
          <w:color w:val="231F20"/>
          <w:spacing w:val="-36"/>
          <w:w w:val="90"/>
        </w:rPr>
        <w:t> </w:t>
      </w:r>
      <w:r>
        <w:rPr>
          <w:color w:val="231F20"/>
          <w:spacing w:val="2"/>
          <w:w w:val="90"/>
        </w:rPr>
        <w:t>also</w:t>
      </w:r>
      <w:r>
        <w:rPr>
          <w:color w:val="231F20"/>
          <w:spacing w:val="-35"/>
          <w:w w:val="90"/>
        </w:rPr>
        <w:t> </w:t>
      </w:r>
      <w:r>
        <w:rPr>
          <w:color w:val="231F20"/>
          <w:spacing w:val="3"/>
          <w:w w:val="90"/>
        </w:rPr>
        <w:t>noted </w:t>
      </w:r>
      <w:r>
        <w:rPr>
          <w:color w:val="231F20"/>
          <w:w w:val="80"/>
        </w:rPr>
        <w:t>the</w:t>
      </w:r>
      <w:r>
        <w:rPr>
          <w:color w:val="231F20"/>
          <w:spacing w:val="-11"/>
          <w:w w:val="80"/>
        </w:rPr>
        <w:t> </w:t>
      </w:r>
      <w:r>
        <w:rPr>
          <w:color w:val="231F20"/>
          <w:spacing w:val="2"/>
          <w:w w:val="80"/>
        </w:rPr>
        <w:t>importance</w:t>
      </w:r>
      <w:r>
        <w:rPr>
          <w:color w:val="231F20"/>
          <w:spacing w:val="-10"/>
          <w:w w:val="80"/>
        </w:rPr>
        <w:t> </w:t>
      </w:r>
      <w:r>
        <w:rPr>
          <w:color w:val="231F20"/>
          <w:w w:val="80"/>
        </w:rPr>
        <w:t>of</w:t>
      </w:r>
      <w:r>
        <w:rPr>
          <w:color w:val="231F20"/>
          <w:spacing w:val="-10"/>
          <w:w w:val="80"/>
        </w:rPr>
        <w:t> </w:t>
      </w:r>
      <w:r>
        <w:rPr>
          <w:color w:val="231F20"/>
          <w:spacing w:val="2"/>
          <w:w w:val="80"/>
        </w:rPr>
        <w:t>challenging</w:t>
      </w:r>
      <w:r>
        <w:rPr>
          <w:color w:val="231F20"/>
          <w:spacing w:val="-10"/>
          <w:w w:val="80"/>
        </w:rPr>
        <w:t> </w:t>
      </w:r>
      <w:r>
        <w:rPr>
          <w:color w:val="231F20"/>
          <w:spacing w:val="2"/>
          <w:w w:val="80"/>
        </w:rPr>
        <w:t>“beliefs...</w:t>
      </w:r>
      <w:r>
        <w:rPr>
          <w:color w:val="231F20"/>
          <w:spacing w:val="-10"/>
          <w:w w:val="80"/>
        </w:rPr>
        <w:t> </w:t>
      </w:r>
      <w:r>
        <w:rPr>
          <w:color w:val="231F20"/>
          <w:spacing w:val="3"/>
          <w:w w:val="80"/>
        </w:rPr>
        <w:t>perceptions </w:t>
      </w:r>
      <w:r>
        <w:rPr>
          <w:color w:val="231F20"/>
          <w:w w:val="85"/>
        </w:rPr>
        <w:t>and</w:t>
      </w:r>
      <w:r>
        <w:rPr>
          <w:color w:val="231F20"/>
          <w:spacing w:val="-26"/>
          <w:w w:val="85"/>
        </w:rPr>
        <w:t> </w:t>
      </w:r>
      <w:r>
        <w:rPr>
          <w:color w:val="231F20"/>
          <w:spacing w:val="2"/>
          <w:w w:val="85"/>
        </w:rPr>
        <w:t>stereotypes”</w:t>
      </w:r>
      <w:r>
        <w:rPr>
          <w:color w:val="231F20"/>
          <w:spacing w:val="-26"/>
          <w:w w:val="85"/>
        </w:rPr>
        <w:t> </w:t>
      </w:r>
      <w:r>
        <w:rPr>
          <w:color w:val="231F20"/>
          <w:spacing w:val="2"/>
          <w:w w:val="85"/>
        </w:rPr>
        <w:t>within</w:t>
      </w:r>
      <w:r>
        <w:rPr>
          <w:color w:val="231F20"/>
          <w:spacing w:val="-26"/>
          <w:w w:val="85"/>
        </w:rPr>
        <w:t> </w:t>
      </w:r>
      <w:r>
        <w:rPr>
          <w:color w:val="231F20"/>
          <w:spacing w:val="2"/>
          <w:w w:val="85"/>
        </w:rPr>
        <w:t>communities.</w:t>
      </w:r>
      <w:r>
        <w:rPr>
          <w:color w:val="231F20"/>
          <w:spacing w:val="-26"/>
          <w:w w:val="85"/>
        </w:rPr>
        <w:t> </w:t>
      </w:r>
      <w:r>
        <w:rPr>
          <w:color w:val="231F20"/>
          <w:w w:val="85"/>
        </w:rPr>
        <w:t>One</w:t>
      </w:r>
      <w:r>
        <w:rPr>
          <w:color w:val="231F20"/>
          <w:spacing w:val="-25"/>
          <w:w w:val="85"/>
        </w:rPr>
        <w:t> </w:t>
      </w:r>
      <w:r>
        <w:rPr>
          <w:color w:val="231F20"/>
          <w:spacing w:val="2"/>
          <w:w w:val="85"/>
        </w:rPr>
        <w:t>officer </w:t>
      </w:r>
      <w:r>
        <w:rPr>
          <w:color w:val="231F20"/>
          <w:spacing w:val="3"/>
          <w:w w:val="90"/>
        </w:rPr>
        <w:t>stated:</w:t>
      </w:r>
    </w:p>
    <w:p>
      <w:pPr>
        <w:pStyle w:val="BodyText"/>
        <w:spacing w:line="264" w:lineRule="auto" w:before="109"/>
        <w:ind w:left="1133" w:right="50"/>
      </w:pPr>
      <w:r>
        <w:rPr>
          <w:color w:val="0097D0"/>
          <w:w w:val="90"/>
        </w:rPr>
        <w:t>I</w:t>
      </w:r>
      <w:r>
        <w:rPr>
          <w:color w:val="0097D0"/>
          <w:spacing w:val="-36"/>
          <w:w w:val="90"/>
        </w:rPr>
        <w:t> </w:t>
      </w:r>
      <w:r>
        <w:rPr>
          <w:color w:val="0097D0"/>
          <w:spacing w:val="2"/>
          <w:w w:val="90"/>
        </w:rPr>
        <w:t>think</w:t>
      </w:r>
      <w:r>
        <w:rPr>
          <w:color w:val="0097D0"/>
          <w:spacing w:val="-36"/>
          <w:w w:val="90"/>
        </w:rPr>
        <w:t> </w:t>
      </w:r>
      <w:r>
        <w:rPr>
          <w:color w:val="0097D0"/>
          <w:spacing w:val="2"/>
          <w:w w:val="90"/>
        </w:rPr>
        <w:t>most</w:t>
      </w:r>
      <w:r>
        <w:rPr>
          <w:color w:val="0097D0"/>
          <w:spacing w:val="-36"/>
          <w:w w:val="90"/>
        </w:rPr>
        <w:t> </w:t>
      </w:r>
      <w:r>
        <w:rPr>
          <w:color w:val="0097D0"/>
          <w:w w:val="90"/>
        </w:rPr>
        <w:t>of</w:t>
      </w:r>
      <w:r>
        <w:rPr>
          <w:color w:val="0097D0"/>
          <w:spacing w:val="-36"/>
          <w:w w:val="90"/>
        </w:rPr>
        <w:t> </w:t>
      </w:r>
      <w:r>
        <w:rPr>
          <w:color w:val="0097D0"/>
          <w:w w:val="90"/>
        </w:rPr>
        <w:t>the</w:t>
      </w:r>
      <w:r>
        <w:rPr>
          <w:color w:val="0097D0"/>
          <w:spacing w:val="-36"/>
          <w:w w:val="90"/>
        </w:rPr>
        <w:t> </w:t>
      </w:r>
      <w:r>
        <w:rPr>
          <w:color w:val="0097D0"/>
          <w:spacing w:val="2"/>
          <w:w w:val="90"/>
        </w:rPr>
        <w:t>police</w:t>
      </w:r>
      <w:r>
        <w:rPr>
          <w:color w:val="0097D0"/>
          <w:spacing w:val="-35"/>
          <w:w w:val="90"/>
        </w:rPr>
        <w:t> </w:t>
      </w:r>
      <w:r>
        <w:rPr>
          <w:color w:val="0097D0"/>
          <w:spacing w:val="2"/>
          <w:w w:val="90"/>
        </w:rPr>
        <w:t>officers</w:t>
      </w:r>
      <w:r>
        <w:rPr>
          <w:color w:val="0097D0"/>
          <w:spacing w:val="-36"/>
          <w:w w:val="90"/>
        </w:rPr>
        <w:t> </w:t>
      </w:r>
      <w:r>
        <w:rPr>
          <w:color w:val="0097D0"/>
          <w:w w:val="90"/>
        </w:rPr>
        <w:t>out</w:t>
      </w:r>
      <w:r>
        <w:rPr>
          <w:color w:val="0097D0"/>
          <w:spacing w:val="-36"/>
          <w:w w:val="90"/>
        </w:rPr>
        <w:t> </w:t>
      </w:r>
      <w:r>
        <w:rPr>
          <w:color w:val="0097D0"/>
          <w:w w:val="90"/>
        </w:rPr>
        <w:t>on</w:t>
      </w:r>
      <w:r>
        <w:rPr>
          <w:color w:val="0097D0"/>
          <w:spacing w:val="-36"/>
          <w:w w:val="90"/>
        </w:rPr>
        <w:t> </w:t>
      </w:r>
      <w:r>
        <w:rPr>
          <w:color w:val="0097D0"/>
          <w:w w:val="90"/>
        </w:rPr>
        <w:t>the</w:t>
      </w:r>
      <w:r>
        <w:rPr>
          <w:color w:val="0097D0"/>
          <w:spacing w:val="-36"/>
          <w:w w:val="90"/>
        </w:rPr>
        <w:t> </w:t>
      </w:r>
      <w:r>
        <w:rPr>
          <w:color w:val="0097D0"/>
          <w:spacing w:val="3"/>
          <w:w w:val="90"/>
        </w:rPr>
        <w:t>beat </w:t>
      </w:r>
      <w:r>
        <w:rPr>
          <w:color w:val="0097D0"/>
          <w:spacing w:val="2"/>
          <w:w w:val="90"/>
        </w:rPr>
        <w:t>love</w:t>
      </w:r>
      <w:r>
        <w:rPr>
          <w:color w:val="0097D0"/>
          <w:spacing w:val="-34"/>
          <w:w w:val="90"/>
        </w:rPr>
        <w:t> </w:t>
      </w:r>
      <w:r>
        <w:rPr>
          <w:color w:val="0097D0"/>
          <w:spacing w:val="2"/>
          <w:w w:val="90"/>
        </w:rPr>
        <w:t>talking</w:t>
      </w:r>
      <w:r>
        <w:rPr>
          <w:color w:val="0097D0"/>
          <w:spacing w:val="-34"/>
          <w:w w:val="90"/>
        </w:rPr>
        <w:t> </w:t>
      </w:r>
      <w:r>
        <w:rPr>
          <w:color w:val="0097D0"/>
          <w:w w:val="90"/>
        </w:rPr>
        <w:t>to</w:t>
      </w:r>
      <w:r>
        <w:rPr>
          <w:color w:val="0097D0"/>
          <w:spacing w:val="-34"/>
          <w:w w:val="90"/>
        </w:rPr>
        <w:t> </w:t>
      </w:r>
      <w:r>
        <w:rPr>
          <w:color w:val="0097D0"/>
          <w:w w:val="90"/>
        </w:rPr>
        <w:t>the</w:t>
      </w:r>
      <w:r>
        <w:rPr>
          <w:color w:val="0097D0"/>
          <w:spacing w:val="-34"/>
          <w:w w:val="90"/>
        </w:rPr>
        <w:t> </w:t>
      </w:r>
      <w:r>
        <w:rPr>
          <w:color w:val="0097D0"/>
          <w:spacing w:val="2"/>
          <w:w w:val="90"/>
        </w:rPr>
        <w:t>kids</w:t>
      </w:r>
      <w:r>
        <w:rPr>
          <w:color w:val="0097D0"/>
          <w:spacing w:val="-34"/>
          <w:w w:val="90"/>
        </w:rPr>
        <w:t> </w:t>
      </w:r>
      <w:r>
        <w:rPr>
          <w:color w:val="0097D0"/>
          <w:spacing w:val="2"/>
          <w:w w:val="90"/>
        </w:rPr>
        <w:t>because</w:t>
      </w:r>
      <w:r>
        <w:rPr>
          <w:color w:val="0097D0"/>
          <w:spacing w:val="-34"/>
          <w:w w:val="90"/>
        </w:rPr>
        <w:t> </w:t>
      </w:r>
      <w:r>
        <w:rPr>
          <w:color w:val="0097D0"/>
          <w:w w:val="90"/>
        </w:rPr>
        <w:t>you</w:t>
      </w:r>
      <w:r>
        <w:rPr>
          <w:color w:val="0097D0"/>
          <w:spacing w:val="-34"/>
          <w:w w:val="90"/>
        </w:rPr>
        <w:t> </w:t>
      </w:r>
      <w:r>
        <w:rPr>
          <w:color w:val="0097D0"/>
          <w:w w:val="105"/>
        </w:rPr>
        <w:t>…</w:t>
      </w:r>
      <w:r>
        <w:rPr>
          <w:color w:val="0097D0"/>
          <w:spacing w:val="-44"/>
          <w:w w:val="105"/>
        </w:rPr>
        <w:t> </w:t>
      </w:r>
      <w:r>
        <w:rPr>
          <w:color w:val="0097D0"/>
          <w:spacing w:val="3"/>
          <w:w w:val="90"/>
        </w:rPr>
        <w:t>challenge </w:t>
      </w:r>
      <w:r>
        <w:rPr>
          <w:color w:val="0097D0"/>
          <w:spacing w:val="2"/>
          <w:w w:val="85"/>
        </w:rPr>
        <w:t>their</w:t>
      </w:r>
      <w:r>
        <w:rPr>
          <w:color w:val="0097D0"/>
          <w:spacing w:val="-23"/>
          <w:w w:val="85"/>
        </w:rPr>
        <w:t> </w:t>
      </w:r>
      <w:r>
        <w:rPr>
          <w:color w:val="0097D0"/>
          <w:spacing w:val="2"/>
          <w:w w:val="85"/>
        </w:rPr>
        <w:t>perceptions</w:t>
      </w:r>
      <w:r>
        <w:rPr>
          <w:color w:val="0097D0"/>
          <w:spacing w:val="-22"/>
          <w:w w:val="85"/>
        </w:rPr>
        <w:t> </w:t>
      </w:r>
      <w:r>
        <w:rPr>
          <w:color w:val="0097D0"/>
          <w:w w:val="85"/>
        </w:rPr>
        <w:t>and</w:t>
      </w:r>
      <w:r>
        <w:rPr>
          <w:color w:val="0097D0"/>
          <w:spacing w:val="-22"/>
          <w:w w:val="85"/>
        </w:rPr>
        <w:t> </w:t>
      </w:r>
      <w:r>
        <w:rPr>
          <w:color w:val="0097D0"/>
          <w:spacing w:val="2"/>
          <w:w w:val="85"/>
        </w:rPr>
        <w:t>make</w:t>
      </w:r>
      <w:r>
        <w:rPr>
          <w:color w:val="0097D0"/>
          <w:spacing w:val="-23"/>
          <w:w w:val="85"/>
        </w:rPr>
        <w:t> </w:t>
      </w:r>
      <w:r>
        <w:rPr>
          <w:color w:val="0097D0"/>
          <w:spacing w:val="2"/>
          <w:w w:val="85"/>
        </w:rPr>
        <w:t>them</w:t>
      </w:r>
      <w:r>
        <w:rPr>
          <w:color w:val="0097D0"/>
          <w:spacing w:val="-22"/>
          <w:w w:val="85"/>
        </w:rPr>
        <w:t> </w:t>
      </w:r>
      <w:r>
        <w:rPr>
          <w:color w:val="0097D0"/>
          <w:spacing w:val="2"/>
          <w:w w:val="85"/>
        </w:rPr>
        <w:t>think</w:t>
      </w:r>
      <w:r>
        <w:rPr>
          <w:color w:val="0097D0"/>
          <w:spacing w:val="-22"/>
          <w:w w:val="85"/>
        </w:rPr>
        <w:t> </w:t>
      </w:r>
      <w:r>
        <w:rPr>
          <w:color w:val="0097D0"/>
          <w:w w:val="85"/>
        </w:rPr>
        <w:t>...</w:t>
      </w:r>
      <w:r>
        <w:rPr>
          <w:color w:val="0097D0"/>
          <w:spacing w:val="-22"/>
          <w:w w:val="85"/>
        </w:rPr>
        <w:t> </w:t>
      </w:r>
      <w:r>
        <w:rPr>
          <w:color w:val="0097D0"/>
          <w:w w:val="85"/>
        </w:rPr>
        <w:t>a</w:t>
      </w:r>
      <w:r>
        <w:rPr>
          <w:color w:val="0097D0"/>
          <w:spacing w:val="-23"/>
          <w:w w:val="85"/>
        </w:rPr>
        <w:t> </w:t>
      </w:r>
      <w:r>
        <w:rPr>
          <w:color w:val="0097D0"/>
          <w:w w:val="85"/>
        </w:rPr>
        <w:t>lot</w:t>
      </w:r>
      <w:r>
        <w:rPr>
          <w:color w:val="0097D0"/>
          <w:spacing w:val="-22"/>
          <w:w w:val="85"/>
        </w:rPr>
        <w:t> </w:t>
      </w:r>
      <w:r>
        <w:rPr>
          <w:color w:val="0097D0"/>
          <w:spacing w:val="3"/>
          <w:w w:val="85"/>
        </w:rPr>
        <w:t>of </w:t>
      </w:r>
      <w:r>
        <w:rPr>
          <w:color w:val="0097D0"/>
          <w:spacing w:val="2"/>
          <w:w w:val="85"/>
        </w:rPr>
        <w:t>them</w:t>
      </w:r>
      <w:r>
        <w:rPr>
          <w:color w:val="0097D0"/>
          <w:spacing w:val="-37"/>
          <w:w w:val="85"/>
        </w:rPr>
        <w:t> </w:t>
      </w:r>
      <w:r>
        <w:rPr>
          <w:color w:val="0097D0"/>
          <w:spacing w:val="2"/>
          <w:w w:val="85"/>
        </w:rPr>
        <w:t>really</w:t>
      </w:r>
      <w:r>
        <w:rPr>
          <w:color w:val="0097D0"/>
          <w:spacing w:val="-36"/>
          <w:w w:val="85"/>
        </w:rPr>
        <w:t> </w:t>
      </w:r>
      <w:r>
        <w:rPr>
          <w:color w:val="0097D0"/>
          <w:w w:val="85"/>
        </w:rPr>
        <w:t>do</w:t>
      </w:r>
      <w:r>
        <w:rPr>
          <w:color w:val="0097D0"/>
          <w:spacing w:val="-36"/>
          <w:w w:val="85"/>
        </w:rPr>
        <w:t> </w:t>
      </w:r>
      <w:r>
        <w:rPr>
          <w:color w:val="0097D0"/>
          <w:spacing w:val="2"/>
          <w:w w:val="85"/>
        </w:rPr>
        <w:t>have</w:t>
      </w:r>
      <w:r>
        <w:rPr>
          <w:color w:val="0097D0"/>
          <w:spacing w:val="-36"/>
          <w:w w:val="85"/>
        </w:rPr>
        <w:t> </w:t>
      </w:r>
      <w:r>
        <w:rPr>
          <w:color w:val="0097D0"/>
          <w:w w:val="85"/>
        </w:rPr>
        <w:t>a</w:t>
      </w:r>
      <w:r>
        <w:rPr>
          <w:color w:val="0097D0"/>
          <w:spacing w:val="-37"/>
          <w:w w:val="85"/>
        </w:rPr>
        <w:t> </w:t>
      </w:r>
      <w:r>
        <w:rPr>
          <w:color w:val="0097D0"/>
          <w:spacing w:val="2"/>
          <w:w w:val="85"/>
        </w:rPr>
        <w:t>very</w:t>
      </w:r>
      <w:r>
        <w:rPr>
          <w:color w:val="0097D0"/>
          <w:spacing w:val="-36"/>
          <w:w w:val="85"/>
        </w:rPr>
        <w:t> </w:t>
      </w:r>
      <w:r>
        <w:rPr>
          <w:color w:val="0097D0"/>
          <w:spacing w:val="2"/>
          <w:w w:val="85"/>
        </w:rPr>
        <w:t>restricted</w:t>
      </w:r>
      <w:r>
        <w:rPr>
          <w:color w:val="0097D0"/>
          <w:spacing w:val="-36"/>
          <w:w w:val="85"/>
        </w:rPr>
        <w:t> </w:t>
      </w:r>
      <w:r>
        <w:rPr>
          <w:color w:val="0097D0"/>
          <w:spacing w:val="3"/>
          <w:w w:val="85"/>
        </w:rPr>
        <w:t>understanding </w:t>
      </w:r>
      <w:r>
        <w:rPr>
          <w:color w:val="0097D0"/>
          <w:w w:val="90"/>
        </w:rPr>
        <w:t>of</w:t>
      </w:r>
      <w:r>
        <w:rPr>
          <w:color w:val="0097D0"/>
          <w:spacing w:val="-25"/>
          <w:w w:val="90"/>
        </w:rPr>
        <w:t> </w:t>
      </w:r>
      <w:r>
        <w:rPr>
          <w:color w:val="0097D0"/>
          <w:spacing w:val="2"/>
          <w:w w:val="90"/>
        </w:rPr>
        <w:t>what</w:t>
      </w:r>
      <w:r>
        <w:rPr>
          <w:color w:val="0097D0"/>
          <w:spacing w:val="-24"/>
          <w:w w:val="90"/>
        </w:rPr>
        <w:t> </w:t>
      </w:r>
      <w:r>
        <w:rPr>
          <w:color w:val="0097D0"/>
          <w:spacing w:val="2"/>
          <w:w w:val="90"/>
        </w:rPr>
        <w:t>goes</w:t>
      </w:r>
      <w:r>
        <w:rPr>
          <w:color w:val="0097D0"/>
          <w:spacing w:val="-24"/>
          <w:w w:val="90"/>
        </w:rPr>
        <w:t> </w:t>
      </w:r>
      <w:r>
        <w:rPr>
          <w:color w:val="0097D0"/>
          <w:w w:val="90"/>
        </w:rPr>
        <w:t>on</w:t>
      </w:r>
      <w:r>
        <w:rPr>
          <w:color w:val="0097D0"/>
          <w:spacing w:val="-25"/>
          <w:w w:val="90"/>
        </w:rPr>
        <w:t> </w:t>
      </w:r>
      <w:r>
        <w:rPr>
          <w:color w:val="0097D0"/>
          <w:spacing w:val="2"/>
          <w:w w:val="90"/>
        </w:rPr>
        <w:t>outside</w:t>
      </w:r>
      <w:r>
        <w:rPr>
          <w:color w:val="0097D0"/>
          <w:spacing w:val="-24"/>
          <w:w w:val="90"/>
        </w:rPr>
        <w:t> </w:t>
      </w:r>
      <w:r>
        <w:rPr>
          <w:color w:val="0097D0"/>
          <w:spacing w:val="2"/>
          <w:w w:val="90"/>
        </w:rPr>
        <w:t>[their</w:t>
      </w:r>
      <w:r>
        <w:rPr>
          <w:color w:val="0097D0"/>
          <w:spacing w:val="-24"/>
          <w:w w:val="90"/>
        </w:rPr>
        <w:t> </w:t>
      </w:r>
      <w:r>
        <w:rPr>
          <w:color w:val="0097D0"/>
          <w:spacing w:val="3"/>
          <w:w w:val="90"/>
        </w:rPr>
        <w:t>community].</w:t>
      </w:r>
    </w:p>
    <w:p>
      <w:pPr>
        <w:pStyle w:val="BodyText"/>
        <w:spacing w:line="264" w:lineRule="auto" w:before="108"/>
        <w:ind w:left="1133" w:right="19"/>
      </w:pPr>
      <w:r>
        <w:rPr>
          <w:color w:val="231F20"/>
          <w:w w:val="90"/>
        </w:rPr>
        <w:t>In terms of actions directed towards preventing </w:t>
      </w:r>
      <w:r>
        <w:rPr>
          <w:color w:val="231F20"/>
          <w:w w:val="80"/>
        </w:rPr>
        <w:t>repeat offences, and thereby improving community</w:t>
      </w:r>
    </w:p>
    <w:p>
      <w:pPr>
        <w:pStyle w:val="BodyText"/>
        <w:spacing w:line="264" w:lineRule="auto" w:before="106"/>
        <w:ind w:left="498" w:right="1741"/>
      </w:pPr>
      <w:r>
        <w:rPr/>
        <w:br w:type="column"/>
      </w:r>
      <w:r>
        <w:rPr>
          <w:color w:val="231F20"/>
          <w:w w:val="85"/>
        </w:rPr>
        <w:t>safety, the PBNI staff generally recognised the importance of challenging the racist attitudes of </w:t>
      </w:r>
      <w:r>
        <w:rPr>
          <w:color w:val="231F20"/>
          <w:w w:val="80"/>
        </w:rPr>
        <w:t>perpetrators. As explained by one probation officer, </w:t>
      </w:r>
      <w:r>
        <w:rPr>
          <w:color w:val="231F20"/>
          <w:w w:val="85"/>
        </w:rPr>
        <w:t>the aim:</w:t>
      </w:r>
    </w:p>
    <w:p>
      <w:pPr>
        <w:pStyle w:val="BodyText"/>
        <w:spacing w:line="264" w:lineRule="auto" w:before="109"/>
        <w:ind w:left="498" w:right="1887"/>
      </w:pPr>
      <w:r>
        <w:rPr>
          <w:color w:val="0097D0"/>
          <w:w w:val="90"/>
        </w:rPr>
        <w:t>[is</w:t>
      </w:r>
      <w:r>
        <w:rPr>
          <w:color w:val="0097D0"/>
          <w:spacing w:val="-33"/>
          <w:w w:val="90"/>
        </w:rPr>
        <w:t> </w:t>
      </w:r>
      <w:r>
        <w:rPr>
          <w:color w:val="0097D0"/>
          <w:w w:val="90"/>
        </w:rPr>
        <w:t>to]</w:t>
      </w:r>
      <w:r>
        <w:rPr>
          <w:color w:val="0097D0"/>
          <w:spacing w:val="-33"/>
          <w:w w:val="90"/>
        </w:rPr>
        <w:t> </w:t>
      </w:r>
      <w:r>
        <w:rPr>
          <w:color w:val="0097D0"/>
          <w:w w:val="90"/>
        </w:rPr>
        <w:t>try</w:t>
      </w:r>
      <w:r>
        <w:rPr>
          <w:color w:val="0097D0"/>
          <w:spacing w:val="-32"/>
          <w:w w:val="90"/>
        </w:rPr>
        <w:t> </w:t>
      </w:r>
      <w:r>
        <w:rPr>
          <w:color w:val="0097D0"/>
          <w:w w:val="90"/>
        </w:rPr>
        <w:t>to</w:t>
      </w:r>
      <w:r>
        <w:rPr>
          <w:color w:val="0097D0"/>
          <w:spacing w:val="-33"/>
          <w:w w:val="90"/>
        </w:rPr>
        <w:t> </w:t>
      </w:r>
      <w:r>
        <w:rPr>
          <w:color w:val="0097D0"/>
          <w:spacing w:val="2"/>
          <w:w w:val="90"/>
        </w:rPr>
        <w:t>increase</w:t>
      </w:r>
      <w:r>
        <w:rPr>
          <w:color w:val="0097D0"/>
          <w:spacing w:val="-32"/>
          <w:w w:val="90"/>
        </w:rPr>
        <w:t> </w:t>
      </w:r>
      <w:r>
        <w:rPr>
          <w:color w:val="0097D0"/>
          <w:spacing w:val="2"/>
          <w:w w:val="90"/>
        </w:rPr>
        <w:t>their</w:t>
      </w:r>
      <w:r>
        <w:rPr>
          <w:color w:val="0097D0"/>
          <w:spacing w:val="-33"/>
          <w:w w:val="90"/>
        </w:rPr>
        <w:t> </w:t>
      </w:r>
      <w:r>
        <w:rPr>
          <w:color w:val="0097D0"/>
          <w:spacing w:val="2"/>
          <w:w w:val="90"/>
        </w:rPr>
        <w:t>understanding</w:t>
      </w:r>
      <w:r>
        <w:rPr>
          <w:color w:val="0097D0"/>
          <w:spacing w:val="-33"/>
          <w:w w:val="90"/>
        </w:rPr>
        <w:t> </w:t>
      </w:r>
      <w:r>
        <w:rPr>
          <w:color w:val="0097D0"/>
          <w:w w:val="105"/>
        </w:rPr>
        <w:t>…</w:t>
      </w:r>
      <w:r>
        <w:rPr>
          <w:color w:val="0097D0"/>
          <w:spacing w:val="-42"/>
          <w:w w:val="105"/>
        </w:rPr>
        <w:t> </w:t>
      </w:r>
      <w:r>
        <w:rPr>
          <w:color w:val="0097D0"/>
          <w:spacing w:val="3"/>
          <w:w w:val="90"/>
        </w:rPr>
        <w:t>of </w:t>
      </w:r>
      <w:r>
        <w:rPr>
          <w:color w:val="0097D0"/>
          <w:spacing w:val="2"/>
          <w:w w:val="85"/>
        </w:rPr>
        <w:t>their</w:t>
      </w:r>
      <w:r>
        <w:rPr>
          <w:color w:val="0097D0"/>
          <w:spacing w:val="-21"/>
          <w:w w:val="85"/>
        </w:rPr>
        <w:t> </w:t>
      </w:r>
      <w:r>
        <w:rPr>
          <w:color w:val="0097D0"/>
          <w:w w:val="85"/>
        </w:rPr>
        <w:t>own</w:t>
      </w:r>
      <w:r>
        <w:rPr>
          <w:color w:val="0097D0"/>
          <w:spacing w:val="-20"/>
          <w:w w:val="85"/>
        </w:rPr>
        <w:t> </w:t>
      </w:r>
      <w:r>
        <w:rPr>
          <w:color w:val="0097D0"/>
          <w:spacing w:val="2"/>
          <w:w w:val="85"/>
        </w:rPr>
        <w:t>identity</w:t>
      </w:r>
      <w:r>
        <w:rPr>
          <w:color w:val="0097D0"/>
          <w:spacing w:val="-20"/>
          <w:w w:val="85"/>
        </w:rPr>
        <w:t> </w:t>
      </w:r>
      <w:r>
        <w:rPr>
          <w:color w:val="0097D0"/>
          <w:w w:val="85"/>
        </w:rPr>
        <w:t>…</w:t>
      </w:r>
      <w:r>
        <w:rPr>
          <w:color w:val="0097D0"/>
          <w:spacing w:val="-20"/>
          <w:w w:val="85"/>
        </w:rPr>
        <w:t> </w:t>
      </w:r>
      <w:r>
        <w:rPr>
          <w:color w:val="0097D0"/>
          <w:spacing w:val="2"/>
          <w:w w:val="85"/>
        </w:rPr>
        <w:t>what</w:t>
      </w:r>
      <w:r>
        <w:rPr>
          <w:color w:val="0097D0"/>
          <w:spacing w:val="-21"/>
          <w:w w:val="85"/>
        </w:rPr>
        <w:t> </w:t>
      </w:r>
      <w:r>
        <w:rPr>
          <w:color w:val="0097D0"/>
          <w:w w:val="85"/>
        </w:rPr>
        <w:t>it</w:t>
      </w:r>
      <w:r>
        <w:rPr>
          <w:color w:val="0097D0"/>
          <w:spacing w:val="-20"/>
          <w:w w:val="85"/>
        </w:rPr>
        <w:t> </w:t>
      </w:r>
      <w:r>
        <w:rPr>
          <w:color w:val="0097D0"/>
          <w:w w:val="85"/>
        </w:rPr>
        <w:t>is</w:t>
      </w:r>
      <w:r>
        <w:rPr>
          <w:color w:val="0097D0"/>
          <w:spacing w:val="-20"/>
          <w:w w:val="85"/>
        </w:rPr>
        <w:t> </w:t>
      </w:r>
      <w:r>
        <w:rPr>
          <w:color w:val="0097D0"/>
          <w:w w:val="85"/>
        </w:rPr>
        <w:t>...</w:t>
      </w:r>
      <w:r>
        <w:rPr>
          <w:color w:val="0097D0"/>
          <w:spacing w:val="-20"/>
          <w:w w:val="85"/>
        </w:rPr>
        <w:t> </w:t>
      </w:r>
      <w:r>
        <w:rPr>
          <w:color w:val="0097D0"/>
          <w:spacing w:val="2"/>
          <w:w w:val="85"/>
        </w:rPr>
        <w:t>triggering</w:t>
      </w:r>
      <w:r>
        <w:rPr>
          <w:color w:val="0097D0"/>
          <w:spacing w:val="-21"/>
          <w:w w:val="85"/>
        </w:rPr>
        <w:t> </w:t>
      </w:r>
      <w:r>
        <w:rPr>
          <w:color w:val="0097D0"/>
          <w:spacing w:val="3"/>
          <w:w w:val="85"/>
        </w:rPr>
        <w:t>them </w:t>
      </w:r>
      <w:r>
        <w:rPr>
          <w:color w:val="0097D0"/>
          <w:w w:val="90"/>
        </w:rPr>
        <w:t>to</w:t>
      </w:r>
      <w:r>
        <w:rPr>
          <w:color w:val="0097D0"/>
          <w:spacing w:val="-40"/>
          <w:w w:val="90"/>
        </w:rPr>
        <w:t> </w:t>
      </w:r>
      <w:r>
        <w:rPr>
          <w:color w:val="0097D0"/>
          <w:spacing w:val="2"/>
          <w:w w:val="90"/>
        </w:rPr>
        <w:t>behave</w:t>
      </w:r>
      <w:r>
        <w:rPr>
          <w:color w:val="0097D0"/>
          <w:spacing w:val="-41"/>
          <w:w w:val="90"/>
        </w:rPr>
        <w:t> </w:t>
      </w:r>
      <w:r>
        <w:rPr>
          <w:color w:val="0097D0"/>
          <w:w w:val="90"/>
        </w:rPr>
        <w:t>in</w:t>
      </w:r>
      <w:r>
        <w:rPr>
          <w:color w:val="0097D0"/>
          <w:spacing w:val="-40"/>
          <w:w w:val="90"/>
        </w:rPr>
        <w:t> </w:t>
      </w:r>
      <w:r>
        <w:rPr>
          <w:color w:val="0097D0"/>
          <w:spacing w:val="2"/>
          <w:w w:val="90"/>
        </w:rPr>
        <w:t>that</w:t>
      </w:r>
      <w:r>
        <w:rPr>
          <w:color w:val="0097D0"/>
          <w:spacing w:val="-40"/>
          <w:w w:val="90"/>
        </w:rPr>
        <w:t> </w:t>
      </w:r>
      <w:r>
        <w:rPr>
          <w:color w:val="0097D0"/>
          <w:w w:val="90"/>
        </w:rPr>
        <w:t>way</w:t>
      </w:r>
      <w:r>
        <w:rPr>
          <w:color w:val="0097D0"/>
          <w:spacing w:val="-40"/>
          <w:w w:val="90"/>
        </w:rPr>
        <w:t> </w:t>
      </w:r>
      <w:r>
        <w:rPr>
          <w:color w:val="0097D0"/>
          <w:spacing w:val="2"/>
          <w:w w:val="90"/>
        </w:rPr>
        <w:t>towards</w:t>
      </w:r>
      <w:r>
        <w:rPr>
          <w:color w:val="0097D0"/>
          <w:spacing w:val="-40"/>
          <w:w w:val="90"/>
        </w:rPr>
        <w:t> </w:t>
      </w:r>
      <w:r>
        <w:rPr>
          <w:color w:val="0097D0"/>
          <w:spacing w:val="2"/>
          <w:w w:val="90"/>
        </w:rPr>
        <w:t>other</w:t>
      </w:r>
      <w:r>
        <w:rPr>
          <w:color w:val="0097D0"/>
          <w:spacing w:val="-40"/>
          <w:w w:val="90"/>
        </w:rPr>
        <w:t> </w:t>
      </w:r>
      <w:r>
        <w:rPr>
          <w:color w:val="0097D0"/>
          <w:spacing w:val="2"/>
          <w:w w:val="90"/>
        </w:rPr>
        <w:t>people.</w:t>
      </w:r>
      <w:r>
        <w:rPr>
          <w:color w:val="0097D0"/>
          <w:spacing w:val="-40"/>
          <w:w w:val="90"/>
        </w:rPr>
        <w:t> </w:t>
      </w:r>
      <w:r>
        <w:rPr>
          <w:color w:val="0097D0"/>
          <w:spacing w:val="3"/>
          <w:w w:val="90"/>
        </w:rPr>
        <w:t>To </w:t>
      </w:r>
      <w:r>
        <w:rPr>
          <w:color w:val="0097D0"/>
          <w:spacing w:val="2"/>
          <w:w w:val="85"/>
        </w:rPr>
        <w:t>increase</w:t>
      </w:r>
      <w:r>
        <w:rPr>
          <w:color w:val="0097D0"/>
          <w:spacing w:val="-25"/>
          <w:w w:val="85"/>
        </w:rPr>
        <w:t> </w:t>
      </w:r>
      <w:r>
        <w:rPr>
          <w:color w:val="0097D0"/>
          <w:w w:val="85"/>
        </w:rPr>
        <w:t>a</w:t>
      </w:r>
      <w:r>
        <w:rPr>
          <w:color w:val="0097D0"/>
          <w:spacing w:val="-24"/>
          <w:w w:val="85"/>
        </w:rPr>
        <w:t> </w:t>
      </w:r>
      <w:r>
        <w:rPr>
          <w:color w:val="0097D0"/>
          <w:spacing w:val="2"/>
          <w:w w:val="85"/>
        </w:rPr>
        <w:t>greater</w:t>
      </w:r>
      <w:r>
        <w:rPr>
          <w:color w:val="0097D0"/>
          <w:spacing w:val="-24"/>
          <w:w w:val="85"/>
        </w:rPr>
        <w:t> </w:t>
      </w:r>
      <w:r>
        <w:rPr>
          <w:color w:val="0097D0"/>
          <w:spacing w:val="2"/>
          <w:w w:val="85"/>
        </w:rPr>
        <w:t>understanding</w:t>
      </w:r>
      <w:r>
        <w:rPr>
          <w:color w:val="0097D0"/>
          <w:spacing w:val="-24"/>
          <w:w w:val="85"/>
        </w:rPr>
        <w:t> </w:t>
      </w:r>
      <w:r>
        <w:rPr>
          <w:color w:val="0097D0"/>
          <w:w w:val="85"/>
        </w:rPr>
        <w:t>of</w:t>
      </w:r>
      <w:r>
        <w:rPr>
          <w:color w:val="0097D0"/>
          <w:spacing w:val="-24"/>
          <w:w w:val="85"/>
        </w:rPr>
        <w:t> </w:t>
      </w:r>
      <w:r>
        <w:rPr>
          <w:color w:val="0097D0"/>
          <w:spacing w:val="2"/>
          <w:w w:val="85"/>
        </w:rPr>
        <w:t>where</w:t>
      </w:r>
      <w:r>
        <w:rPr>
          <w:color w:val="0097D0"/>
          <w:spacing w:val="-24"/>
          <w:w w:val="85"/>
        </w:rPr>
        <w:t> </w:t>
      </w:r>
      <w:r>
        <w:rPr>
          <w:color w:val="0097D0"/>
          <w:spacing w:val="3"/>
          <w:w w:val="85"/>
        </w:rPr>
        <w:t>their </w:t>
      </w:r>
      <w:r>
        <w:rPr>
          <w:color w:val="0097D0"/>
          <w:spacing w:val="2"/>
          <w:w w:val="90"/>
        </w:rPr>
        <w:t>actions </w:t>
      </w:r>
      <w:r>
        <w:rPr>
          <w:color w:val="0097D0"/>
          <w:w w:val="90"/>
        </w:rPr>
        <w:t>are </w:t>
      </w:r>
      <w:r>
        <w:rPr>
          <w:color w:val="0097D0"/>
          <w:spacing w:val="2"/>
          <w:w w:val="90"/>
        </w:rPr>
        <w:t>coming</w:t>
      </w:r>
      <w:r>
        <w:rPr>
          <w:color w:val="0097D0"/>
          <w:spacing w:val="-30"/>
          <w:w w:val="90"/>
        </w:rPr>
        <w:t> </w:t>
      </w:r>
      <w:r>
        <w:rPr>
          <w:color w:val="0097D0"/>
          <w:spacing w:val="3"/>
          <w:w w:val="90"/>
        </w:rPr>
        <w:t>from.</w:t>
      </w:r>
    </w:p>
    <w:p>
      <w:pPr>
        <w:pStyle w:val="BodyText"/>
        <w:spacing w:line="264" w:lineRule="auto" w:before="109"/>
        <w:ind w:left="498" w:right="1741"/>
      </w:pPr>
      <w:r>
        <w:rPr>
          <w:color w:val="231F20"/>
          <w:w w:val="90"/>
        </w:rPr>
        <w:t>Although the PBNI staff interviewed recognised </w:t>
      </w:r>
      <w:r>
        <w:rPr>
          <w:color w:val="231F20"/>
          <w:w w:val="80"/>
        </w:rPr>
        <w:t>their preventive role, they were however critical of </w:t>
      </w:r>
      <w:r>
        <w:rPr>
          <w:color w:val="231F20"/>
          <w:w w:val="85"/>
        </w:rPr>
        <w:t>the lack of specific materials to guide them when </w:t>
      </w:r>
      <w:r>
        <w:rPr>
          <w:color w:val="231F20"/>
          <w:w w:val="90"/>
        </w:rPr>
        <w:t>challenging the perpetrators of hate crimes or those with racist attitudes.</w:t>
      </w:r>
    </w:p>
    <w:p>
      <w:pPr>
        <w:pStyle w:val="BodyText"/>
        <w:spacing w:line="264" w:lineRule="auto" w:before="108"/>
        <w:ind w:left="498" w:right="1741"/>
      </w:pPr>
      <w:r>
        <w:rPr>
          <w:color w:val="231F20"/>
          <w:spacing w:val="2"/>
          <w:w w:val="90"/>
        </w:rPr>
        <w:t>Ensuring</w:t>
      </w:r>
      <w:r>
        <w:rPr>
          <w:color w:val="231F20"/>
          <w:spacing w:val="-35"/>
          <w:w w:val="90"/>
        </w:rPr>
        <w:t> </w:t>
      </w:r>
      <w:r>
        <w:rPr>
          <w:color w:val="231F20"/>
          <w:spacing w:val="2"/>
          <w:w w:val="90"/>
        </w:rPr>
        <w:t>that</w:t>
      </w:r>
      <w:r>
        <w:rPr>
          <w:color w:val="231F20"/>
          <w:spacing w:val="-34"/>
          <w:w w:val="90"/>
        </w:rPr>
        <w:t> </w:t>
      </w:r>
      <w:r>
        <w:rPr>
          <w:color w:val="231F20"/>
          <w:w w:val="90"/>
        </w:rPr>
        <w:t>the</w:t>
      </w:r>
      <w:r>
        <w:rPr>
          <w:color w:val="231F20"/>
          <w:spacing w:val="-34"/>
          <w:w w:val="90"/>
        </w:rPr>
        <w:t> </w:t>
      </w:r>
      <w:r>
        <w:rPr>
          <w:color w:val="231F20"/>
          <w:spacing w:val="2"/>
          <w:w w:val="90"/>
        </w:rPr>
        <w:t>victims</w:t>
      </w:r>
      <w:r>
        <w:rPr>
          <w:color w:val="231F20"/>
          <w:spacing w:val="-34"/>
          <w:w w:val="90"/>
        </w:rPr>
        <w:t> </w:t>
      </w:r>
      <w:r>
        <w:rPr>
          <w:color w:val="231F20"/>
          <w:w w:val="90"/>
        </w:rPr>
        <w:t>had</w:t>
      </w:r>
      <w:r>
        <w:rPr>
          <w:color w:val="231F20"/>
          <w:spacing w:val="-35"/>
          <w:w w:val="90"/>
        </w:rPr>
        <w:t> </w:t>
      </w:r>
      <w:r>
        <w:rPr>
          <w:color w:val="231F20"/>
          <w:spacing w:val="2"/>
          <w:w w:val="90"/>
        </w:rPr>
        <w:t>confidence</w:t>
      </w:r>
      <w:r>
        <w:rPr>
          <w:color w:val="231F20"/>
          <w:spacing w:val="-34"/>
          <w:w w:val="90"/>
        </w:rPr>
        <w:t> </w:t>
      </w:r>
      <w:r>
        <w:rPr>
          <w:color w:val="231F20"/>
          <w:w w:val="90"/>
        </w:rPr>
        <w:t>in</w:t>
      </w:r>
      <w:r>
        <w:rPr>
          <w:color w:val="231F20"/>
          <w:spacing w:val="-34"/>
          <w:w w:val="90"/>
        </w:rPr>
        <w:t> </w:t>
      </w:r>
      <w:r>
        <w:rPr>
          <w:color w:val="231F20"/>
          <w:spacing w:val="3"/>
          <w:w w:val="90"/>
        </w:rPr>
        <w:t>the </w:t>
      </w:r>
      <w:r>
        <w:rPr>
          <w:color w:val="231F20"/>
          <w:spacing w:val="2"/>
          <w:w w:val="85"/>
        </w:rPr>
        <w:t>criminal</w:t>
      </w:r>
      <w:r>
        <w:rPr>
          <w:color w:val="231F20"/>
          <w:spacing w:val="-26"/>
          <w:w w:val="85"/>
        </w:rPr>
        <w:t> </w:t>
      </w:r>
      <w:r>
        <w:rPr>
          <w:color w:val="231F20"/>
          <w:spacing w:val="2"/>
          <w:w w:val="85"/>
        </w:rPr>
        <w:t>justice</w:t>
      </w:r>
      <w:r>
        <w:rPr>
          <w:color w:val="231F20"/>
          <w:spacing w:val="-25"/>
          <w:w w:val="85"/>
        </w:rPr>
        <w:t> </w:t>
      </w:r>
      <w:r>
        <w:rPr>
          <w:color w:val="231F20"/>
          <w:spacing w:val="2"/>
          <w:w w:val="85"/>
        </w:rPr>
        <w:t>agencies</w:t>
      </w:r>
      <w:r>
        <w:rPr>
          <w:color w:val="231F20"/>
          <w:spacing w:val="-26"/>
          <w:w w:val="85"/>
        </w:rPr>
        <w:t> </w:t>
      </w:r>
      <w:r>
        <w:rPr>
          <w:color w:val="231F20"/>
          <w:w w:val="85"/>
        </w:rPr>
        <w:t>was</w:t>
      </w:r>
      <w:r>
        <w:rPr>
          <w:color w:val="231F20"/>
          <w:spacing w:val="-25"/>
          <w:w w:val="85"/>
        </w:rPr>
        <w:t> </w:t>
      </w:r>
      <w:r>
        <w:rPr>
          <w:color w:val="231F20"/>
          <w:spacing w:val="2"/>
          <w:w w:val="85"/>
        </w:rPr>
        <w:t>perceived</w:t>
      </w:r>
      <w:r>
        <w:rPr>
          <w:color w:val="231F20"/>
          <w:spacing w:val="-26"/>
          <w:w w:val="85"/>
        </w:rPr>
        <w:t> </w:t>
      </w:r>
      <w:r>
        <w:rPr>
          <w:color w:val="231F20"/>
          <w:w w:val="85"/>
        </w:rPr>
        <w:t>to</w:t>
      </w:r>
      <w:r>
        <w:rPr>
          <w:color w:val="231F20"/>
          <w:spacing w:val="-25"/>
          <w:w w:val="85"/>
        </w:rPr>
        <w:t> </w:t>
      </w:r>
      <w:r>
        <w:rPr>
          <w:color w:val="231F20"/>
          <w:w w:val="85"/>
        </w:rPr>
        <w:t>be</w:t>
      </w:r>
      <w:r>
        <w:rPr>
          <w:color w:val="231F20"/>
          <w:spacing w:val="-25"/>
          <w:w w:val="85"/>
        </w:rPr>
        <w:t> </w:t>
      </w:r>
      <w:r>
        <w:rPr>
          <w:color w:val="231F20"/>
          <w:spacing w:val="3"/>
          <w:w w:val="85"/>
        </w:rPr>
        <w:t>vital </w:t>
      </w:r>
      <w:r>
        <w:rPr>
          <w:color w:val="231F20"/>
          <w:w w:val="80"/>
        </w:rPr>
        <w:t>to</w:t>
      </w:r>
      <w:r>
        <w:rPr>
          <w:color w:val="231F20"/>
          <w:spacing w:val="-9"/>
          <w:w w:val="80"/>
        </w:rPr>
        <w:t> </w:t>
      </w:r>
      <w:r>
        <w:rPr>
          <w:color w:val="231F20"/>
          <w:spacing w:val="2"/>
          <w:w w:val="80"/>
        </w:rPr>
        <w:t>effectively</w:t>
      </w:r>
      <w:r>
        <w:rPr>
          <w:color w:val="231F20"/>
          <w:spacing w:val="-8"/>
          <w:w w:val="80"/>
        </w:rPr>
        <w:t> </w:t>
      </w:r>
      <w:r>
        <w:rPr>
          <w:color w:val="231F20"/>
          <w:spacing w:val="2"/>
          <w:w w:val="80"/>
        </w:rPr>
        <w:t>prevent</w:t>
      </w:r>
      <w:r>
        <w:rPr>
          <w:color w:val="231F20"/>
          <w:spacing w:val="-8"/>
          <w:w w:val="80"/>
        </w:rPr>
        <w:t> </w:t>
      </w:r>
      <w:r>
        <w:rPr>
          <w:color w:val="231F20"/>
          <w:spacing w:val="2"/>
          <w:w w:val="80"/>
        </w:rPr>
        <w:t>future</w:t>
      </w:r>
      <w:r>
        <w:rPr>
          <w:color w:val="231F20"/>
          <w:spacing w:val="-8"/>
          <w:w w:val="80"/>
        </w:rPr>
        <w:t> </w:t>
      </w:r>
      <w:r>
        <w:rPr>
          <w:color w:val="231F20"/>
          <w:spacing w:val="2"/>
          <w:w w:val="80"/>
        </w:rPr>
        <w:t>racist</w:t>
      </w:r>
      <w:r>
        <w:rPr>
          <w:color w:val="231F20"/>
          <w:spacing w:val="-8"/>
          <w:w w:val="80"/>
        </w:rPr>
        <w:t> </w:t>
      </w:r>
      <w:r>
        <w:rPr>
          <w:color w:val="231F20"/>
          <w:spacing w:val="2"/>
          <w:w w:val="80"/>
        </w:rPr>
        <w:t>hate</w:t>
      </w:r>
      <w:r>
        <w:rPr>
          <w:color w:val="231F20"/>
          <w:spacing w:val="-8"/>
          <w:w w:val="80"/>
        </w:rPr>
        <w:t> </w:t>
      </w:r>
      <w:r>
        <w:rPr>
          <w:color w:val="231F20"/>
          <w:spacing w:val="2"/>
          <w:w w:val="80"/>
        </w:rPr>
        <w:t>crimes.</w:t>
      </w:r>
      <w:r>
        <w:rPr>
          <w:color w:val="231F20"/>
          <w:spacing w:val="-8"/>
          <w:w w:val="80"/>
        </w:rPr>
        <w:t> </w:t>
      </w:r>
      <w:r>
        <w:rPr>
          <w:color w:val="231F20"/>
          <w:spacing w:val="3"/>
          <w:w w:val="80"/>
        </w:rPr>
        <w:t>The </w:t>
      </w:r>
      <w:r>
        <w:rPr>
          <w:color w:val="231F20"/>
          <w:spacing w:val="2"/>
          <w:w w:val="85"/>
        </w:rPr>
        <w:t>PSNI officers typically viewed relations with </w:t>
      </w:r>
      <w:r>
        <w:rPr>
          <w:color w:val="231F20"/>
          <w:spacing w:val="3"/>
          <w:w w:val="85"/>
        </w:rPr>
        <w:t>the </w:t>
      </w:r>
      <w:r>
        <w:rPr>
          <w:color w:val="231F20"/>
          <w:spacing w:val="2"/>
          <w:w w:val="90"/>
        </w:rPr>
        <w:t>victims</w:t>
      </w:r>
      <w:r>
        <w:rPr>
          <w:color w:val="231F20"/>
          <w:spacing w:val="-39"/>
          <w:w w:val="90"/>
        </w:rPr>
        <w:t> </w:t>
      </w:r>
      <w:r>
        <w:rPr>
          <w:color w:val="231F20"/>
          <w:w w:val="90"/>
        </w:rPr>
        <w:t>as</w:t>
      </w:r>
      <w:r>
        <w:rPr>
          <w:color w:val="231F20"/>
          <w:spacing w:val="-38"/>
          <w:w w:val="90"/>
        </w:rPr>
        <w:t> </w:t>
      </w:r>
      <w:r>
        <w:rPr>
          <w:color w:val="231F20"/>
          <w:w w:val="90"/>
        </w:rPr>
        <w:t>an</w:t>
      </w:r>
      <w:r>
        <w:rPr>
          <w:color w:val="231F20"/>
          <w:spacing w:val="-38"/>
          <w:w w:val="90"/>
        </w:rPr>
        <w:t> </w:t>
      </w:r>
      <w:r>
        <w:rPr>
          <w:color w:val="231F20"/>
          <w:spacing w:val="2"/>
          <w:w w:val="90"/>
        </w:rPr>
        <w:t>important</w:t>
      </w:r>
      <w:r>
        <w:rPr>
          <w:color w:val="231F20"/>
          <w:spacing w:val="-38"/>
          <w:w w:val="90"/>
        </w:rPr>
        <w:t> </w:t>
      </w:r>
      <w:r>
        <w:rPr>
          <w:color w:val="231F20"/>
          <w:spacing w:val="2"/>
          <w:w w:val="90"/>
        </w:rPr>
        <w:t>element</w:t>
      </w:r>
      <w:r>
        <w:rPr>
          <w:color w:val="231F20"/>
          <w:spacing w:val="-38"/>
          <w:w w:val="90"/>
        </w:rPr>
        <w:t> </w:t>
      </w:r>
      <w:r>
        <w:rPr>
          <w:color w:val="231F20"/>
          <w:w w:val="90"/>
        </w:rPr>
        <w:t>of</w:t>
      </w:r>
      <w:r>
        <w:rPr>
          <w:color w:val="231F20"/>
          <w:spacing w:val="-38"/>
          <w:w w:val="90"/>
        </w:rPr>
        <w:t> </w:t>
      </w:r>
      <w:r>
        <w:rPr>
          <w:color w:val="231F20"/>
          <w:spacing w:val="2"/>
          <w:w w:val="90"/>
        </w:rPr>
        <w:t>their</w:t>
      </w:r>
      <w:r>
        <w:rPr>
          <w:color w:val="231F20"/>
          <w:spacing w:val="-38"/>
          <w:w w:val="90"/>
        </w:rPr>
        <w:t> </w:t>
      </w:r>
      <w:r>
        <w:rPr>
          <w:color w:val="231F20"/>
          <w:spacing w:val="2"/>
          <w:w w:val="90"/>
        </w:rPr>
        <w:t>work</w:t>
      </w:r>
      <w:r>
        <w:rPr>
          <w:color w:val="231F20"/>
          <w:spacing w:val="-39"/>
          <w:w w:val="90"/>
        </w:rPr>
        <w:t> </w:t>
      </w:r>
      <w:r>
        <w:rPr>
          <w:color w:val="231F20"/>
          <w:spacing w:val="3"/>
          <w:w w:val="90"/>
        </w:rPr>
        <w:t>to </w:t>
      </w:r>
      <w:r>
        <w:rPr>
          <w:color w:val="231F20"/>
          <w:spacing w:val="2"/>
          <w:w w:val="90"/>
        </w:rPr>
        <w:t>prevent</w:t>
      </w:r>
      <w:r>
        <w:rPr>
          <w:color w:val="231F20"/>
          <w:spacing w:val="-41"/>
          <w:w w:val="90"/>
        </w:rPr>
        <w:t> </w:t>
      </w:r>
      <w:r>
        <w:rPr>
          <w:color w:val="231F20"/>
          <w:spacing w:val="2"/>
          <w:w w:val="90"/>
        </w:rPr>
        <w:t>crime</w:t>
      </w:r>
      <w:r>
        <w:rPr>
          <w:color w:val="231F20"/>
          <w:spacing w:val="-41"/>
          <w:w w:val="90"/>
        </w:rPr>
        <w:t> </w:t>
      </w:r>
      <w:r>
        <w:rPr>
          <w:color w:val="231F20"/>
          <w:w w:val="90"/>
        </w:rPr>
        <w:t>and</w:t>
      </w:r>
      <w:r>
        <w:rPr>
          <w:color w:val="231F20"/>
          <w:spacing w:val="-41"/>
          <w:w w:val="90"/>
        </w:rPr>
        <w:t> </w:t>
      </w:r>
      <w:r>
        <w:rPr>
          <w:color w:val="231F20"/>
          <w:w w:val="90"/>
        </w:rPr>
        <w:t>a</w:t>
      </w:r>
      <w:r>
        <w:rPr>
          <w:color w:val="231F20"/>
          <w:spacing w:val="-40"/>
          <w:w w:val="90"/>
        </w:rPr>
        <w:t> </w:t>
      </w:r>
      <w:r>
        <w:rPr>
          <w:color w:val="231F20"/>
          <w:spacing w:val="2"/>
          <w:w w:val="90"/>
        </w:rPr>
        <w:t>necessary</w:t>
      </w:r>
      <w:r>
        <w:rPr>
          <w:color w:val="231F20"/>
          <w:spacing w:val="-41"/>
          <w:w w:val="90"/>
        </w:rPr>
        <w:t> </w:t>
      </w:r>
      <w:r>
        <w:rPr>
          <w:color w:val="231F20"/>
          <w:spacing w:val="2"/>
          <w:w w:val="90"/>
        </w:rPr>
        <w:t>aspect</w:t>
      </w:r>
      <w:r>
        <w:rPr>
          <w:color w:val="231F20"/>
          <w:spacing w:val="-41"/>
          <w:w w:val="90"/>
        </w:rPr>
        <w:t> </w:t>
      </w:r>
      <w:r>
        <w:rPr>
          <w:color w:val="231F20"/>
          <w:w w:val="90"/>
        </w:rPr>
        <w:t>of</w:t>
      </w:r>
      <w:r>
        <w:rPr>
          <w:color w:val="231F20"/>
          <w:spacing w:val="-40"/>
          <w:w w:val="90"/>
        </w:rPr>
        <w:t> </w:t>
      </w:r>
      <w:r>
        <w:rPr>
          <w:color w:val="231F20"/>
          <w:spacing w:val="3"/>
          <w:w w:val="90"/>
        </w:rPr>
        <w:t>policing </w:t>
      </w:r>
      <w:r>
        <w:rPr>
          <w:color w:val="231F20"/>
          <w:w w:val="90"/>
        </w:rPr>
        <w:t>for</w:t>
      </w:r>
      <w:r>
        <w:rPr>
          <w:color w:val="231F20"/>
          <w:spacing w:val="-40"/>
          <w:w w:val="90"/>
        </w:rPr>
        <w:t> </w:t>
      </w:r>
      <w:r>
        <w:rPr>
          <w:color w:val="231F20"/>
          <w:spacing w:val="2"/>
          <w:w w:val="90"/>
        </w:rPr>
        <w:t>community</w:t>
      </w:r>
      <w:r>
        <w:rPr>
          <w:color w:val="231F20"/>
          <w:spacing w:val="-39"/>
          <w:w w:val="90"/>
        </w:rPr>
        <w:t> </w:t>
      </w:r>
      <w:r>
        <w:rPr>
          <w:color w:val="231F20"/>
          <w:spacing w:val="2"/>
          <w:w w:val="90"/>
        </w:rPr>
        <w:t>safety.</w:t>
      </w:r>
      <w:r>
        <w:rPr>
          <w:color w:val="231F20"/>
          <w:spacing w:val="-39"/>
          <w:w w:val="90"/>
        </w:rPr>
        <w:t> </w:t>
      </w:r>
      <w:r>
        <w:rPr>
          <w:color w:val="231F20"/>
          <w:w w:val="90"/>
        </w:rPr>
        <w:t>For</w:t>
      </w:r>
      <w:r>
        <w:rPr>
          <w:color w:val="231F20"/>
          <w:spacing w:val="-40"/>
          <w:w w:val="90"/>
        </w:rPr>
        <w:t> </w:t>
      </w:r>
      <w:r>
        <w:rPr>
          <w:color w:val="231F20"/>
          <w:spacing w:val="2"/>
          <w:w w:val="90"/>
        </w:rPr>
        <w:t>example,</w:t>
      </w:r>
      <w:r>
        <w:rPr>
          <w:color w:val="231F20"/>
          <w:spacing w:val="-39"/>
          <w:w w:val="90"/>
        </w:rPr>
        <w:t> </w:t>
      </w:r>
      <w:r>
        <w:rPr>
          <w:color w:val="231F20"/>
          <w:w w:val="90"/>
        </w:rPr>
        <w:t>one</w:t>
      </w:r>
      <w:r>
        <w:rPr>
          <w:color w:val="231F20"/>
          <w:spacing w:val="-39"/>
          <w:w w:val="90"/>
        </w:rPr>
        <w:t> </w:t>
      </w:r>
      <w:r>
        <w:rPr>
          <w:color w:val="231F20"/>
          <w:spacing w:val="2"/>
          <w:w w:val="90"/>
        </w:rPr>
        <w:t>officer </w:t>
      </w:r>
      <w:r>
        <w:rPr>
          <w:color w:val="231F20"/>
          <w:spacing w:val="3"/>
          <w:w w:val="90"/>
        </w:rPr>
        <w:t>stated:</w:t>
      </w:r>
    </w:p>
    <w:p>
      <w:pPr>
        <w:pStyle w:val="BodyText"/>
        <w:spacing w:line="264" w:lineRule="auto" w:before="106"/>
        <w:ind w:left="498" w:right="1928"/>
      </w:pPr>
      <w:r>
        <w:rPr>
          <w:color w:val="0097D0"/>
          <w:w w:val="85"/>
        </w:rPr>
        <w:t>it is not </w:t>
      </w:r>
      <w:r>
        <w:rPr>
          <w:color w:val="0097D0"/>
          <w:spacing w:val="2"/>
          <w:w w:val="85"/>
        </w:rPr>
        <w:t>‘here </w:t>
      </w:r>
      <w:r>
        <w:rPr>
          <w:color w:val="0097D0"/>
          <w:w w:val="85"/>
        </w:rPr>
        <w:t>you </w:t>
      </w:r>
      <w:r>
        <w:rPr>
          <w:color w:val="0097D0"/>
          <w:spacing w:val="2"/>
          <w:w w:val="85"/>
        </w:rPr>
        <w:t>are, here </w:t>
      </w:r>
      <w:r>
        <w:rPr>
          <w:color w:val="0097D0"/>
          <w:w w:val="85"/>
        </w:rPr>
        <w:t>are </w:t>
      </w:r>
      <w:r>
        <w:rPr>
          <w:color w:val="0097D0"/>
          <w:spacing w:val="2"/>
          <w:w w:val="85"/>
        </w:rPr>
        <w:t>your leaflets, here </w:t>
      </w:r>
      <w:r>
        <w:rPr>
          <w:color w:val="0097D0"/>
          <w:w w:val="85"/>
        </w:rPr>
        <w:t>is </w:t>
      </w:r>
      <w:r>
        <w:rPr>
          <w:color w:val="0097D0"/>
          <w:spacing w:val="2"/>
          <w:w w:val="85"/>
        </w:rPr>
        <w:t>your alarm; </w:t>
      </w:r>
      <w:r>
        <w:rPr>
          <w:color w:val="0097D0"/>
          <w:w w:val="85"/>
        </w:rPr>
        <w:t>if you </w:t>
      </w:r>
      <w:r>
        <w:rPr>
          <w:color w:val="0097D0"/>
          <w:spacing w:val="2"/>
          <w:w w:val="85"/>
        </w:rPr>
        <w:t>want </w:t>
      </w:r>
      <w:r>
        <w:rPr>
          <w:color w:val="0097D0"/>
          <w:w w:val="85"/>
        </w:rPr>
        <w:t>me, </w:t>
      </w:r>
      <w:r>
        <w:rPr>
          <w:color w:val="0097D0"/>
          <w:spacing w:val="2"/>
          <w:w w:val="85"/>
        </w:rPr>
        <w:t>here </w:t>
      </w:r>
      <w:r>
        <w:rPr>
          <w:color w:val="0097D0"/>
          <w:w w:val="85"/>
        </w:rPr>
        <w:t>is </w:t>
      </w:r>
      <w:r>
        <w:rPr>
          <w:color w:val="0097D0"/>
          <w:spacing w:val="3"/>
          <w:w w:val="85"/>
        </w:rPr>
        <w:t>the </w:t>
      </w:r>
      <w:r>
        <w:rPr>
          <w:color w:val="0097D0"/>
          <w:spacing w:val="2"/>
          <w:w w:val="85"/>
        </w:rPr>
        <w:t>number.’</w:t>
      </w:r>
      <w:r>
        <w:rPr>
          <w:color w:val="0097D0"/>
          <w:spacing w:val="-22"/>
          <w:w w:val="85"/>
        </w:rPr>
        <w:t> </w:t>
      </w:r>
      <w:r>
        <w:rPr>
          <w:color w:val="0097D0"/>
          <w:w w:val="85"/>
        </w:rPr>
        <w:t>It</w:t>
      </w:r>
      <w:r>
        <w:rPr>
          <w:color w:val="0097D0"/>
          <w:spacing w:val="-21"/>
          <w:w w:val="85"/>
        </w:rPr>
        <w:t> </w:t>
      </w:r>
      <w:r>
        <w:rPr>
          <w:color w:val="0097D0"/>
          <w:spacing w:val="2"/>
          <w:w w:val="85"/>
        </w:rPr>
        <w:t>also</w:t>
      </w:r>
      <w:r>
        <w:rPr>
          <w:color w:val="0097D0"/>
          <w:spacing w:val="-22"/>
          <w:w w:val="85"/>
        </w:rPr>
        <w:t> </w:t>
      </w:r>
      <w:r>
        <w:rPr>
          <w:color w:val="0097D0"/>
          <w:spacing w:val="2"/>
          <w:w w:val="85"/>
        </w:rPr>
        <w:t>means</w:t>
      </w:r>
      <w:r>
        <w:rPr>
          <w:color w:val="0097D0"/>
          <w:spacing w:val="-21"/>
          <w:w w:val="85"/>
        </w:rPr>
        <w:t> </w:t>
      </w:r>
      <w:r>
        <w:rPr>
          <w:color w:val="0097D0"/>
          <w:spacing w:val="2"/>
          <w:w w:val="85"/>
        </w:rPr>
        <w:t>[the</w:t>
      </w:r>
      <w:r>
        <w:rPr>
          <w:color w:val="0097D0"/>
          <w:spacing w:val="-21"/>
          <w:w w:val="85"/>
        </w:rPr>
        <w:t> </w:t>
      </w:r>
      <w:r>
        <w:rPr>
          <w:color w:val="0097D0"/>
          <w:spacing w:val="2"/>
          <w:w w:val="85"/>
        </w:rPr>
        <w:t>officers]</w:t>
      </w:r>
      <w:r>
        <w:rPr>
          <w:color w:val="0097D0"/>
          <w:spacing w:val="-22"/>
          <w:w w:val="85"/>
        </w:rPr>
        <w:t> </w:t>
      </w:r>
      <w:r>
        <w:rPr>
          <w:color w:val="0097D0"/>
          <w:spacing w:val="2"/>
          <w:w w:val="85"/>
        </w:rPr>
        <w:t>have</w:t>
      </w:r>
      <w:r>
        <w:rPr>
          <w:color w:val="0097D0"/>
          <w:spacing w:val="-21"/>
          <w:w w:val="85"/>
        </w:rPr>
        <w:t> </w:t>
      </w:r>
      <w:r>
        <w:rPr>
          <w:color w:val="0097D0"/>
          <w:w w:val="85"/>
        </w:rPr>
        <w:t>a</w:t>
      </w:r>
      <w:r>
        <w:rPr>
          <w:color w:val="0097D0"/>
          <w:spacing w:val="-21"/>
          <w:w w:val="85"/>
        </w:rPr>
        <w:t> </w:t>
      </w:r>
      <w:r>
        <w:rPr>
          <w:color w:val="0097D0"/>
          <w:spacing w:val="3"/>
          <w:w w:val="85"/>
        </w:rPr>
        <w:t>bit </w:t>
      </w:r>
      <w:r>
        <w:rPr>
          <w:color w:val="0097D0"/>
          <w:w w:val="85"/>
        </w:rPr>
        <w:t>of</w:t>
      </w:r>
      <w:r>
        <w:rPr>
          <w:color w:val="0097D0"/>
          <w:spacing w:val="-19"/>
          <w:w w:val="85"/>
        </w:rPr>
        <w:t> </w:t>
      </w:r>
      <w:r>
        <w:rPr>
          <w:color w:val="0097D0"/>
          <w:spacing w:val="2"/>
          <w:w w:val="85"/>
        </w:rPr>
        <w:t>responsibility,</w:t>
      </w:r>
      <w:r>
        <w:rPr>
          <w:color w:val="0097D0"/>
          <w:spacing w:val="-19"/>
          <w:w w:val="85"/>
        </w:rPr>
        <w:t> </w:t>
      </w:r>
      <w:r>
        <w:rPr>
          <w:color w:val="0097D0"/>
          <w:spacing w:val="2"/>
          <w:w w:val="85"/>
        </w:rPr>
        <w:t>that</w:t>
      </w:r>
      <w:r>
        <w:rPr>
          <w:color w:val="0097D0"/>
          <w:spacing w:val="-18"/>
          <w:w w:val="85"/>
        </w:rPr>
        <w:t> </w:t>
      </w:r>
      <w:r>
        <w:rPr>
          <w:color w:val="0097D0"/>
          <w:spacing w:val="2"/>
          <w:w w:val="85"/>
        </w:rPr>
        <w:t>they</w:t>
      </w:r>
      <w:r>
        <w:rPr>
          <w:color w:val="0097D0"/>
          <w:spacing w:val="-19"/>
          <w:w w:val="85"/>
        </w:rPr>
        <w:t> </w:t>
      </w:r>
      <w:r>
        <w:rPr>
          <w:color w:val="0097D0"/>
          <w:w w:val="85"/>
        </w:rPr>
        <w:t>go</w:t>
      </w:r>
      <w:r>
        <w:rPr>
          <w:color w:val="0097D0"/>
          <w:spacing w:val="-19"/>
          <w:w w:val="85"/>
        </w:rPr>
        <w:t> </w:t>
      </w:r>
      <w:r>
        <w:rPr>
          <w:color w:val="0097D0"/>
          <w:spacing w:val="2"/>
          <w:w w:val="85"/>
        </w:rPr>
        <w:t>back</w:t>
      </w:r>
      <w:r>
        <w:rPr>
          <w:color w:val="0097D0"/>
          <w:spacing w:val="-18"/>
          <w:w w:val="85"/>
        </w:rPr>
        <w:t> </w:t>
      </w:r>
      <w:r>
        <w:rPr>
          <w:color w:val="0097D0"/>
          <w:w w:val="105"/>
        </w:rPr>
        <w:t>…</w:t>
      </w:r>
      <w:r>
        <w:rPr>
          <w:color w:val="0097D0"/>
          <w:spacing w:val="-32"/>
          <w:w w:val="105"/>
        </w:rPr>
        <w:t> </w:t>
      </w:r>
      <w:r>
        <w:rPr>
          <w:color w:val="0097D0"/>
          <w:w w:val="85"/>
        </w:rPr>
        <w:t>it</w:t>
      </w:r>
      <w:r>
        <w:rPr>
          <w:color w:val="0097D0"/>
          <w:spacing w:val="-19"/>
          <w:w w:val="85"/>
        </w:rPr>
        <w:t> </w:t>
      </w:r>
      <w:r>
        <w:rPr>
          <w:color w:val="0097D0"/>
          <w:w w:val="85"/>
        </w:rPr>
        <w:t>can</w:t>
      </w:r>
      <w:r>
        <w:rPr>
          <w:color w:val="0097D0"/>
          <w:spacing w:val="-18"/>
          <w:w w:val="85"/>
        </w:rPr>
        <w:t> </w:t>
      </w:r>
      <w:r>
        <w:rPr>
          <w:color w:val="0097D0"/>
          <w:spacing w:val="3"/>
          <w:w w:val="85"/>
        </w:rPr>
        <w:t>stop</w:t>
      </w:r>
    </w:p>
    <w:p>
      <w:pPr>
        <w:pStyle w:val="BodyText"/>
        <w:spacing w:line="264" w:lineRule="auto"/>
        <w:ind w:left="498" w:right="1782"/>
      </w:pPr>
      <w:r>
        <w:rPr>
          <w:color w:val="0097D0"/>
          <w:spacing w:val="2"/>
          <w:w w:val="85"/>
        </w:rPr>
        <w:t>problems</w:t>
      </w:r>
      <w:r>
        <w:rPr>
          <w:color w:val="0097D0"/>
          <w:spacing w:val="-25"/>
          <w:w w:val="85"/>
        </w:rPr>
        <w:t> </w:t>
      </w:r>
      <w:r>
        <w:rPr>
          <w:color w:val="0097D0"/>
          <w:w w:val="85"/>
        </w:rPr>
        <w:t>as</w:t>
      </w:r>
      <w:r>
        <w:rPr>
          <w:color w:val="0097D0"/>
          <w:spacing w:val="-25"/>
          <w:w w:val="85"/>
        </w:rPr>
        <w:t> </w:t>
      </w:r>
      <w:r>
        <w:rPr>
          <w:color w:val="0097D0"/>
          <w:spacing w:val="2"/>
          <w:w w:val="85"/>
        </w:rPr>
        <w:t>well,</w:t>
      </w:r>
      <w:r>
        <w:rPr>
          <w:color w:val="0097D0"/>
          <w:spacing w:val="-24"/>
          <w:w w:val="85"/>
        </w:rPr>
        <w:t> </w:t>
      </w:r>
      <w:r>
        <w:rPr>
          <w:color w:val="0097D0"/>
          <w:w w:val="85"/>
        </w:rPr>
        <w:t>you</w:t>
      </w:r>
      <w:r>
        <w:rPr>
          <w:color w:val="0097D0"/>
          <w:spacing w:val="-25"/>
          <w:w w:val="85"/>
        </w:rPr>
        <w:t> </w:t>
      </w:r>
      <w:r>
        <w:rPr>
          <w:color w:val="0097D0"/>
          <w:spacing w:val="2"/>
          <w:w w:val="85"/>
        </w:rPr>
        <w:t>know,</w:t>
      </w:r>
      <w:r>
        <w:rPr>
          <w:color w:val="0097D0"/>
          <w:spacing w:val="-24"/>
          <w:w w:val="85"/>
        </w:rPr>
        <w:t> </w:t>
      </w:r>
      <w:r>
        <w:rPr>
          <w:color w:val="0097D0"/>
          <w:spacing w:val="2"/>
          <w:w w:val="85"/>
        </w:rPr>
        <w:t>because</w:t>
      </w:r>
      <w:r>
        <w:rPr>
          <w:color w:val="0097D0"/>
          <w:spacing w:val="-25"/>
          <w:w w:val="85"/>
        </w:rPr>
        <w:t> </w:t>
      </w:r>
      <w:r>
        <w:rPr>
          <w:color w:val="0097D0"/>
          <w:spacing w:val="2"/>
          <w:w w:val="85"/>
        </w:rPr>
        <w:t>[the</w:t>
      </w:r>
      <w:r>
        <w:rPr>
          <w:color w:val="0097D0"/>
          <w:spacing w:val="-24"/>
          <w:w w:val="85"/>
        </w:rPr>
        <w:t> </w:t>
      </w:r>
      <w:r>
        <w:rPr>
          <w:color w:val="0097D0"/>
          <w:spacing w:val="3"/>
          <w:w w:val="85"/>
        </w:rPr>
        <w:t>victims] </w:t>
      </w:r>
      <w:r>
        <w:rPr>
          <w:color w:val="0097D0"/>
          <w:w w:val="95"/>
        </w:rPr>
        <w:t>are</w:t>
      </w:r>
      <w:r>
        <w:rPr>
          <w:color w:val="0097D0"/>
          <w:spacing w:val="-42"/>
          <w:w w:val="95"/>
        </w:rPr>
        <w:t> </w:t>
      </w:r>
      <w:r>
        <w:rPr>
          <w:color w:val="0097D0"/>
          <w:spacing w:val="2"/>
          <w:w w:val="95"/>
        </w:rPr>
        <w:t>able</w:t>
      </w:r>
      <w:r>
        <w:rPr>
          <w:color w:val="0097D0"/>
          <w:spacing w:val="-41"/>
          <w:w w:val="95"/>
        </w:rPr>
        <w:t> </w:t>
      </w:r>
      <w:r>
        <w:rPr>
          <w:color w:val="0097D0"/>
          <w:w w:val="95"/>
        </w:rPr>
        <w:t>to</w:t>
      </w:r>
      <w:r>
        <w:rPr>
          <w:color w:val="0097D0"/>
          <w:spacing w:val="-41"/>
          <w:w w:val="95"/>
        </w:rPr>
        <w:t> </w:t>
      </w:r>
      <w:r>
        <w:rPr>
          <w:color w:val="0097D0"/>
          <w:spacing w:val="2"/>
          <w:w w:val="95"/>
        </w:rPr>
        <w:t>tell</w:t>
      </w:r>
      <w:r>
        <w:rPr>
          <w:color w:val="0097D0"/>
          <w:spacing w:val="-41"/>
          <w:w w:val="95"/>
        </w:rPr>
        <w:t> </w:t>
      </w:r>
      <w:r>
        <w:rPr>
          <w:color w:val="0097D0"/>
          <w:w w:val="95"/>
        </w:rPr>
        <w:t>us</w:t>
      </w:r>
      <w:r>
        <w:rPr>
          <w:color w:val="0097D0"/>
          <w:spacing w:val="-42"/>
          <w:w w:val="95"/>
        </w:rPr>
        <w:t> </w:t>
      </w:r>
      <w:r>
        <w:rPr>
          <w:color w:val="0097D0"/>
          <w:w w:val="110"/>
        </w:rPr>
        <w:t>…</w:t>
      </w:r>
      <w:r>
        <w:rPr>
          <w:color w:val="0097D0"/>
          <w:spacing w:val="-51"/>
          <w:w w:val="110"/>
        </w:rPr>
        <w:t> </w:t>
      </w:r>
      <w:r>
        <w:rPr>
          <w:color w:val="0097D0"/>
          <w:w w:val="95"/>
        </w:rPr>
        <w:t>It</w:t>
      </w:r>
      <w:r>
        <w:rPr>
          <w:color w:val="0097D0"/>
          <w:spacing w:val="-41"/>
          <w:w w:val="95"/>
        </w:rPr>
        <w:t> </w:t>
      </w:r>
      <w:r>
        <w:rPr>
          <w:color w:val="0097D0"/>
          <w:w w:val="95"/>
        </w:rPr>
        <w:t>can</w:t>
      </w:r>
      <w:r>
        <w:rPr>
          <w:color w:val="0097D0"/>
          <w:spacing w:val="-41"/>
          <w:w w:val="95"/>
        </w:rPr>
        <w:t> </w:t>
      </w:r>
      <w:r>
        <w:rPr>
          <w:color w:val="0097D0"/>
          <w:spacing w:val="2"/>
          <w:w w:val="95"/>
        </w:rPr>
        <w:t>actually</w:t>
      </w:r>
      <w:r>
        <w:rPr>
          <w:color w:val="0097D0"/>
          <w:spacing w:val="-41"/>
          <w:w w:val="95"/>
        </w:rPr>
        <w:t> </w:t>
      </w:r>
      <w:r>
        <w:rPr>
          <w:color w:val="0097D0"/>
          <w:spacing w:val="2"/>
          <w:w w:val="95"/>
        </w:rPr>
        <w:t>stop</w:t>
      </w:r>
      <w:r>
        <w:rPr>
          <w:color w:val="0097D0"/>
          <w:spacing w:val="-41"/>
          <w:w w:val="95"/>
        </w:rPr>
        <w:t> </w:t>
      </w:r>
      <w:r>
        <w:rPr>
          <w:color w:val="0097D0"/>
          <w:spacing w:val="3"/>
          <w:w w:val="95"/>
        </w:rPr>
        <w:t>things </w:t>
      </w:r>
      <w:r>
        <w:rPr>
          <w:color w:val="0097D0"/>
          <w:spacing w:val="2"/>
          <w:w w:val="95"/>
        </w:rPr>
        <w:t>getting </w:t>
      </w:r>
      <w:r>
        <w:rPr>
          <w:color w:val="0097D0"/>
          <w:w w:val="95"/>
        </w:rPr>
        <w:t>out of</w:t>
      </w:r>
      <w:r>
        <w:rPr>
          <w:color w:val="0097D0"/>
          <w:spacing w:val="-40"/>
          <w:w w:val="95"/>
        </w:rPr>
        <w:t> </w:t>
      </w:r>
      <w:r>
        <w:rPr>
          <w:color w:val="0097D0"/>
          <w:spacing w:val="3"/>
          <w:w w:val="95"/>
        </w:rPr>
        <w:t>hand.</w:t>
      </w:r>
    </w:p>
    <w:p>
      <w:pPr>
        <w:pStyle w:val="BodyText"/>
        <w:spacing w:before="106"/>
        <w:ind w:left="498"/>
      </w:pPr>
      <w:r>
        <w:rPr>
          <w:color w:val="231F20"/>
          <w:w w:val="90"/>
        </w:rPr>
        <w:t>Another senior officer similarly pointed out that:</w:t>
      </w:r>
    </w:p>
    <w:p>
      <w:pPr>
        <w:pStyle w:val="BodyText"/>
        <w:spacing w:line="264" w:lineRule="auto" w:before="138"/>
        <w:ind w:left="498" w:right="1685"/>
      </w:pPr>
      <w:r>
        <w:rPr>
          <w:color w:val="0097D0"/>
          <w:w w:val="85"/>
        </w:rPr>
        <w:t>if</w:t>
      </w:r>
      <w:r>
        <w:rPr>
          <w:color w:val="0097D0"/>
          <w:spacing w:val="-29"/>
          <w:w w:val="85"/>
        </w:rPr>
        <w:t> </w:t>
      </w:r>
      <w:r>
        <w:rPr>
          <w:color w:val="0097D0"/>
          <w:spacing w:val="2"/>
          <w:w w:val="85"/>
        </w:rPr>
        <w:t>they</w:t>
      </w:r>
      <w:r>
        <w:rPr>
          <w:color w:val="0097D0"/>
          <w:spacing w:val="-28"/>
          <w:w w:val="85"/>
        </w:rPr>
        <w:t> </w:t>
      </w:r>
      <w:r>
        <w:rPr>
          <w:color w:val="0097D0"/>
          <w:spacing w:val="2"/>
          <w:w w:val="85"/>
        </w:rPr>
        <w:t>have</w:t>
      </w:r>
      <w:r>
        <w:rPr>
          <w:color w:val="0097D0"/>
          <w:spacing w:val="-29"/>
          <w:w w:val="85"/>
        </w:rPr>
        <w:t> </w:t>
      </w:r>
      <w:r>
        <w:rPr>
          <w:color w:val="0097D0"/>
          <w:w w:val="85"/>
        </w:rPr>
        <w:t>a</w:t>
      </w:r>
      <w:r>
        <w:rPr>
          <w:color w:val="0097D0"/>
          <w:spacing w:val="-28"/>
          <w:w w:val="85"/>
        </w:rPr>
        <w:t> </w:t>
      </w:r>
      <w:r>
        <w:rPr>
          <w:color w:val="0097D0"/>
          <w:spacing w:val="2"/>
          <w:w w:val="85"/>
        </w:rPr>
        <w:t>neighbourhood</w:t>
      </w:r>
      <w:r>
        <w:rPr>
          <w:color w:val="0097D0"/>
          <w:spacing w:val="-28"/>
          <w:w w:val="85"/>
        </w:rPr>
        <w:t> </w:t>
      </w:r>
      <w:r>
        <w:rPr>
          <w:color w:val="0097D0"/>
          <w:spacing w:val="2"/>
          <w:w w:val="85"/>
        </w:rPr>
        <w:t>team</w:t>
      </w:r>
      <w:r>
        <w:rPr>
          <w:color w:val="0097D0"/>
          <w:spacing w:val="-29"/>
          <w:w w:val="85"/>
        </w:rPr>
        <w:t> </w:t>
      </w:r>
      <w:r>
        <w:rPr>
          <w:color w:val="0097D0"/>
          <w:w w:val="85"/>
        </w:rPr>
        <w:t>or</w:t>
      </w:r>
      <w:r>
        <w:rPr>
          <w:color w:val="0097D0"/>
          <w:spacing w:val="-28"/>
          <w:w w:val="85"/>
        </w:rPr>
        <w:t> </w:t>
      </w:r>
      <w:r>
        <w:rPr>
          <w:color w:val="0097D0"/>
          <w:w w:val="85"/>
        </w:rPr>
        <w:t>an</w:t>
      </w:r>
      <w:r>
        <w:rPr>
          <w:color w:val="0097D0"/>
          <w:spacing w:val="-28"/>
          <w:w w:val="85"/>
        </w:rPr>
        <w:t> </w:t>
      </w:r>
      <w:r>
        <w:rPr>
          <w:color w:val="0097D0"/>
          <w:w w:val="85"/>
        </w:rPr>
        <w:t>officer</w:t>
      </w:r>
      <w:r>
        <w:rPr>
          <w:color w:val="0097D0"/>
          <w:spacing w:val="-29"/>
          <w:w w:val="85"/>
        </w:rPr>
        <w:t> </w:t>
      </w:r>
      <w:r>
        <w:rPr>
          <w:color w:val="0097D0"/>
          <w:spacing w:val="3"/>
          <w:w w:val="85"/>
        </w:rPr>
        <w:t>that </w:t>
      </w:r>
      <w:r>
        <w:rPr>
          <w:color w:val="0097D0"/>
          <w:spacing w:val="2"/>
          <w:w w:val="85"/>
        </w:rPr>
        <w:t>they</w:t>
      </w:r>
      <w:r>
        <w:rPr>
          <w:color w:val="0097D0"/>
          <w:spacing w:val="-32"/>
          <w:w w:val="85"/>
        </w:rPr>
        <w:t> </w:t>
      </w:r>
      <w:r>
        <w:rPr>
          <w:color w:val="0097D0"/>
          <w:spacing w:val="2"/>
          <w:w w:val="85"/>
        </w:rPr>
        <w:t>know</w:t>
      </w:r>
      <w:r>
        <w:rPr>
          <w:color w:val="0097D0"/>
          <w:spacing w:val="-31"/>
          <w:w w:val="85"/>
        </w:rPr>
        <w:t> </w:t>
      </w:r>
      <w:r>
        <w:rPr>
          <w:color w:val="0097D0"/>
          <w:w w:val="85"/>
        </w:rPr>
        <w:t>by</w:t>
      </w:r>
      <w:r>
        <w:rPr>
          <w:color w:val="0097D0"/>
          <w:spacing w:val="-31"/>
          <w:w w:val="85"/>
        </w:rPr>
        <w:t> </w:t>
      </w:r>
      <w:r>
        <w:rPr>
          <w:color w:val="0097D0"/>
          <w:spacing w:val="2"/>
          <w:w w:val="85"/>
        </w:rPr>
        <w:t>name,</w:t>
      </w:r>
      <w:r>
        <w:rPr>
          <w:color w:val="0097D0"/>
          <w:spacing w:val="-31"/>
          <w:w w:val="85"/>
        </w:rPr>
        <w:t> </w:t>
      </w:r>
      <w:r>
        <w:rPr>
          <w:color w:val="0097D0"/>
          <w:spacing w:val="2"/>
          <w:w w:val="85"/>
        </w:rPr>
        <w:t>they</w:t>
      </w:r>
      <w:r>
        <w:rPr>
          <w:color w:val="0097D0"/>
          <w:spacing w:val="-31"/>
          <w:w w:val="85"/>
        </w:rPr>
        <w:t> </w:t>
      </w:r>
      <w:r>
        <w:rPr>
          <w:color w:val="0097D0"/>
          <w:spacing w:val="2"/>
          <w:w w:val="85"/>
        </w:rPr>
        <w:t>will</w:t>
      </w:r>
      <w:r>
        <w:rPr>
          <w:color w:val="0097D0"/>
          <w:spacing w:val="-31"/>
          <w:w w:val="85"/>
        </w:rPr>
        <w:t> </w:t>
      </w:r>
      <w:r>
        <w:rPr>
          <w:color w:val="0097D0"/>
          <w:spacing w:val="2"/>
          <w:w w:val="85"/>
        </w:rPr>
        <w:t>report</w:t>
      </w:r>
      <w:r>
        <w:rPr>
          <w:color w:val="0097D0"/>
          <w:spacing w:val="-31"/>
          <w:w w:val="85"/>
        </w:rPr>
        <w:t> </w:t>
      </w:r>
      <w:r>
        <w:rPr>
          <w:color w:val="0097D0"/>
          <w:spacing w:val="2"/>
          <w:w w:val="85"/>
        </w:rPr>
        <w:t>stuff</w:t>
      </w:r>
      <w:r>
        <w:rPr>
          <w:color w:val="0097D0"/>
          <w:spacing w:val="-31"/>
          <w:w w:val="85"/>
        </w:rPr>
        <w:t> </w:t>
      </w:r>
      <w:r>
        <w:rPr>
          <w:color w:val="0097D0"/>
          <w:w w:val="85"/>
        </w:rPr>
        <w:t>...</w:t>
      </w:r>
      <w:r>
        <w:rPr>
          <w:color w:val="0097D0"/>
          <w:spacing w:val="-31"/>
          <w:w w:val="85"/>
        </w:rPr>
        <w:t> </w:t>
      </w:r>
      <w:r>
        <w:rPr>
          <w:color w:val="0097D0"/>
          <w:w w:val="85"/>
        </w:rPr>
        <w:t>and</w:t>
      </w:r>
      <w:r>
        <w:rPr>
          <w:color w:val="0097D0"/>
          <w:spacing w:val="-31"/>
          <w:w w:val="85"/>
        </w:rPr>
        <w:t> </w:t>
      </w:r>
      <w:r>
        <w:rPr>
          <w:color w:val="0097D0"/>
          <w:spacing w:val="3"/>
          <w:w w:val="85"/>
        </w:rPr>
        <w:t>tell </w:t>
      </w:r>
      <w:r>
        <w:rPr>
          <w:color w:val="0097D0"/>
          <w:w w:val="90"/>
        </w:rPr>
        <w:t>us </w:t>
      </w:r>
      <w:r>
        <w:rPr>
          <w:color w:val="0097D0"/>
          <w:spacing w:val="2"/>
          <w:w w:val="90"/>
        </w:rPr>
        <w:t>things that </w:t>
      </w:r>
      <w:r>
        <w:rPr>
          <w:color w:val="0097D0"/>
          <w:w w:val="90"/>
        </w:rPr>
        <w:t>are </w:t>
      </w:r>
      <w:r>
        <w:rPr>
          <w:color w:val="0097D0"/>
          <w:spacing w:val="2"/>
          <w:w w:val="90"/>
        </w:rPr>
        <w:t>going </w:t>
      </w:r>
      <w:r>
        <w:rPr>
          <w:color w:val="0097D0"/>
          <w:w w:val="90"/>
        </w:rPr>
        <w:t>on </w:t>
      </w:r>
      <w:r>
        <w:rPr>
          <w:color w:val="0097D0"/>
          <w:w w:val="105"/>
        </w:rPr>
        <w:t>… </w:t>
      </w:r>
      <w:r>
        <w:rPr>
          <w:color w:val="0097D0"/>
          <w:w w:val="90"/>
        </w:rPr>
        <w:t>So </w:t>
      </w:r>
      <w:r>
        <w:rPr>
          <w:color w:val="0097D0"/>
          <w:spacing w:val="2"/>
          <w:w w:val="90"/>
        </w:rPr>
        <w:t>basically </w:t>
      </w:r>
      <w:r>
        <w:rPr>
          <w:color w:val="0097D0"/>
          <w:spacing w:val="3"/>
          <w:w w:val="90"/>
        </w:rPr>
        <w:t>what </w:t>
      </w:r>
      <w:r>
        <w:rPr>
          <w:color w:val="0097D0"/>
          <w:w w:val="90"/>
        </w:rPr>
        <w:t>we</w:t>
      </w:r>
      <w:r>
        <w:rPr>
          <w:color w:val="0097D0"/>
          <w:spacing w:val="-31"/>
          <w:w w:val="90"/>
        </w:rPr>
        <w:t> </w:t>
      </w:r>
      <w:r>
        <w:rPr>
          <w:color w:val="0097D0"/>
          <w:w w:val="90"/>
        </w:rPr>
        <w:t>are</w:t>
      </w:r>
      <w:r>
        <w:rPr>
          <w:color w:val="0097D0"/>
          <w:spacing w:val="-31"/>
          <w:w w:val="90"/>
        </w:rPr>
        <w:t> </w:t>
      </w:r>
      <w:r>
        <w:rPr>
          <w:color w:val="0097D0"/>
          <w:spacing w:val="2"/>
          <w:w w:val="90"/>
        </w:rPr>
        <w:t>trying</w:t>
      </w:r>
      <w:r>
        <w:rPr>
          <w:color w:val="0097D0"/>
          <w:spacing w:val="-31"/>
          <w:w w:val="90"/>
        </w:rPr>
        <w:t> </w:t>
      </w:r>
      <w:r>
        <w:rPr>
          <w:color w:val="0097D0"/>
          <w:w w:val="90"/>
        </w:rPr>
        <w:t>to</w:t>
      </w:r>
      <w:r>
        <w:rPr>
          <w:color w:val="0097D0"/>
          <w:spacing w:val="-30"/>
          <w:w w:val="90"/>
        </w:rPr>
        <w:t> </w:t>
      </w:r>
      <w:r>
        <w:rPr>
          <w:color w:val="0097D0"/>
          <w:w w:val="90"/>
        </w:rPr>
        <w:t>do</w:t>
      </w:r>
      <w:r>
        <w:rPr>
          <w:color w:val="0097D0"/>
          <w:spacing w:val="-31"/>
          <w:w w:val="90"/>
        </w:rPr>
        <w:t> </w:t>
      </w:r>
      <w:r>
        <w:rPr>
          <w:color w:val="0097D0"/>
          <w:w w:val="90"/>
        </w:rPr>
        <w:t>is</w:t>
      </w:r>
      <w:r>
        <w:rPr>
          <w:color w:val="0097D0"/>
          <w:spacing w:val="-31"/>
          <w:w w:val="90"/>
        </w:rPr>
        <w:t> </w:t>
      </w:r>
      <w:r>
        <w:rPr>
          <w:color w:val="0097D0"/>
          <w:spacing w:val="2"/>
          <w:w w:val="90"/>
        </w:rPr>
        <w:t>engender</w:t>
      </w:r>
      <w:r>
        <w:rPr>
          <w:color w:val="0097D0"/>
          <w:spacing w:val="-31"/>
          <w:w w:val="90"/>
        </w:rPr>
        <w:t> </w:t>
      </w:r>
      <w:r>
        <w:rPr>
          <w:color w:val="0097D0"/>
          <w:spacing w:val="2"/>
          <w:w w:val="90"/>
        </w:rPr>
        <w:t>that</w:t>
      </w:r>
      <w:r>
        <w:rPr>
          <w:color w:val="0097D0"/>
          <w:spacing w:val="-30"/>
          <w:w w:val="90"/>
        </w:rPr>
        <w:t> </w:t>
      </w:r>
      <w:r>
        <w:rPr>
          <w:color w:val="0097D0"/>
          <w:spacing w:val="3"/>
          <w:w w:val="90"/>
        </w:rPr>
        <w:t>community </w:t>
      </w:r>
      <w:r>
        <w:rPr>
          <w:color w:val="0097D0"/>
          <w:spacing w:val="2"/>
          <w:w w:val="85"/>
        </w:rPr>
        <w:t>relationship</w:t>
      </w:r>
      <w:r>
        <w:rPr>
          <w:color w:val="0097D0"/>
          <w:spacing w:val="-27"/>
          <w:w w:val="85"/>
        </w:rPr>
        <w:t> </w:t>
      </w:r>
      <w:r>
        <w:rPr>
          <w:color w:val="0097D0"/>
          <w:w w:val="85"/>
        </w:rPr>
        <w:t>and</w:t>
      </w:r>
      <w:r>
        <w:rPr>
          <w:color w:val="0097D0"/>
          <w:spacing w:val="-26"/>
          <w:w w:val="85"/>
        </w:rPr>
        <w:t> </w:t>
      </w:r>
      <w:r>
        <w:rPr>
          <w:color w:val="0097D0"/>
          <w:w w:val="85"/>
        </w:rPr>
        <w:t>a</w:t>
      </w:r>
      <w:r>
        <w:rPr>
          <w:color w:val="0097D0"/>
          <w:spacing w:val="-26"/>
          <w:w w:val="85"/>
        </w:rPr>
        <w:t> </w:t>
      </w:r>
      <w:r>
        <w:rPr>
          <w:color w:val="0097D0"/>
          <w:spacing w:val="2"/>
          <w:w w:val="85"/>
        </w:rPr>
        <w:t>bond</w:t>
      </w:r>
      <w:r>
        <w:rPr>
          <w:color w:val="0097D0"/>
          <w:spacing w:val="-26"/>
          <w:w w:val="85"/>
        </w:rPr>
        <w:t> </w:t>
      </w:r>
      <w:r>
        <w:rPr>
          <w:color w:val="0097D0"/>
          <w:spacing w:val="2"/>
          <w:w w:val="85"/>
        </w:rPr>
        <w:t>between</w:t>
      </w:r>
      <w:r>
        <w:rPr>
          <w:color w:val="0097D0"/>
          <w:spacing w:val="-26"/>
          <w:w w:val="85"/>
        </w:rPr>
        <w:t> </w:t>
      </w:r>
      <w:r>
        <w:rPr>
          <w:color w:val="0097D0"/>
          <w:w w:val="85"/>
        </w:rPr>
        <w:t>the</w:t>
      </w:r>
      <w:r>
        <w:rPr>
          <w:color w:val="0097D0"/>
          <w:spacing w:val="-26"/>
          <w:w w:val="85"/>
        </w:rPr>
        <w:t> </w:t>
      </w:r>
      <w:r>
        <w:rPr>
          <w:color w:val="0097D0"/>
          <w:spacing w:val="2"/>
          <w:w w:val="85"/>
        </w:rPr>
        <w:t>victim</w:t>
      </w:r>
      <w:r>
        <w:rPr>
          <w:color w:val="0097D0"/>
          <w:spacing w:val="-26"/>
          <w:w w:val="85"/>
        </w:rPr>
        <w:t> </w:t>
      </w:r>
      <w:r>
        <w:rPr>
          <w:color w:val="0097D0"/>
          <w:w w:val="85"/>
        </w:rPr>
        <w:t>and</w:t>
      </w:r>
      <w:r>
        <w:rPr>
          <w:color w:val="0097D0"/>
          <w:spacing w:val="-26"/>
          <w:w w:val="85"/>
        </w:rPr>
        <w:t> </w:t>
      </w:r>
      <w:r>
        <w:rPr>
          <w:color w:val="0097D0"/>
          <w:spacing w:val="3"/>
          <w:w w:val="85"/>
        </w:rPr>
        <w:t>one </w:t>
      </w:r>
      <w:r>
        <w:rPr>
          <w:color w:val="0097D0"/>
          <w:w w:val="90"/>
        </w:rPr>
        <w:t>of my</w:t>
      </w:r>
      <w:r>
        <w:rPr>
          <w:color w:val="0097D0"/>
          <w:spacing w:val="-13"/>
          <w:w w:val="90"/>
        </w:rPr>
        <w:t> </w:t>
      </w:r>
      <w:r>
        <w:rPr>
          <w:color w:val="0097D0"/>
          <w:spacing w:val="2"/>
          <w:w w:val="90"/>
        </w:rPr>
        <w:t>officers.</w:t>
      </w:r>
    </w:p>
    <w:p>
      <w:pPr>
        <w:spacing w:after="0" w:line="264" w:lineRule="auto"/>
        <w:sectPr>
          <w:type w:val="continuous"/>
          <w:pgSz w:w="11910" w:h="16840"/>
          <w:pgMar w:top="1580" w:bottom="280" w:left="0" w:right="0"/>
          <w:cols w:num="2" w:equalWidth="0">
            <w:col w:w="5414" w:space="40"/>
            <w:col w:w="6456"/>
          </w:cols>
        </w:sectPr>
      </w:pPr>
    </w:p>
    <w:p>
      <w:pPr>
        <w:pStyle w:val="BodyText"/>
        <w:rPr>
          <w:sz w:val="20"/>
        </w:rPr>
      </w:pPr>
      <w:r>
        <w:rPr/>
        <w:pict>
          <v:group style="position:absolute;margin-left:0pt;margin-top:28.346014pt;width:595.3pt;height:14.2pt;mso-position-horizontal-relative:page;mso-position-vertical-relative:page;z-index:1576396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spacing w:before="4"/>
        <w:rPr>
          <w:sz w:val="29"/>
        </w:rPr>
      </w:pPr>
    </w:p>
    <w:p>
      <w:pPr>
        <w:pStyle w:val="Heading4"/>
        <w:ind w:left="897"/>
        <w:jc w:val="left"/>
      </w:pPr>
      <w:r>
        <w:rPr>
          <w:color w:val="0097D0"/>
          <w:w w:val="95"/>
        </w:rPr>
        <w:t>22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314"/>
      </w:pPr>
      <w:r>
        <w:rPr>
          <w:color w:val="231F20"/>
          <w:w w:val="85"/>
        </w:rPr>
        <w:t>The</w:t>
      </w:r>
      <w:r>
        <w:rPr>
          <w:color w:val="231F20"/>
          <w:spacing w:val="-33"/>
          <w:w w:val="85"/>
        </w:rPr>
        <w:t> </w:t>
      </w:r>
      <w:r>
        <w:rPr>
          <w:color w:val="231F20"/>
          <w:spacing w:val="2"/>
          <w:w w:val="85"/>
        </w:rPr>
        <w:t>PSNI</w:t>
      </w:r>
      <w:r>
        <w:rPr>
          <w:color w:val="231F20"/>
          <w:spacing w:val="-32"/>
          <w:w w:val="85"/>
        </w:rPr>
        <w:t> </w:t>
      </w:r>
      <w:r>
        <w:rPr>
          <w:color w:val="231F20"/>
          <w:spacing w:val="2"/>
          <w:w w:val="85"/>
        </w:rPr>
        <w:t>officers</w:t>
      </w:r>
      <w:r>
        <w:rPr>
          <w:color w:val="231F20"/>
          <w:spacing w:val="-33"/>
          <w:w w:val="85"/>
        </w:rPr>
        <w:t> </w:t>
      </w:r>
      <w:r>
        <w:rPr>
          <w:color w:val="231F20"/>
          <w:spacing w:val="2"/>
          <w:w w:val="85"/>
        </w:rPr>
        <w:t>acknowledged</w:t>
      </w:r>
      <w:r>
        <w:rPr>
          <w:color w:val="231F20"/>
          <w:spacing w:val="-32"/>
          <w:w w:val="85"/>
        </w:rPr>
        <w:t> </w:t>
      </w:r>
      <w:r>
        <w:rPr>
          <w:color w:val="231F20"/>
          <w:w w:val="85"/>
        </w:rPr>
        <w:t>the</w:t>
      </w:r>
      <w:r>
        <w:rPr>
          <w:color w:val="231F20"/>
          <w:spacing w:val="-33"/>
          <w:w w:val="85"/>
        </w:rPr>
        <w:t> </w:t>
      </w:r>
      <w:r>
        <w:rPr>
          <w:color w:val="231F20"/>
          <w:spacing w:val="3"/>
          <w:w w:val="85"/>
        </w:rPr>
        <w:t>importance </w:t>
      </w:r>
      <w:r>
        <w:rPr>
          <w:color w:val="231F20"/>
          <w:w w:val="80"/>
        </w:rPr>
        <w:t>of </w:t>
      </w:r>
      <w:r>
        <w:rPr>
          <w:color w:val="231F20"/>
          <w:spacing w:val="2"/>
          <w:w w:val="80"/>
        </w:rPr>
        <w:t>building relationships, engaging with</w:t>
      </w:r>
      <w:r>
        <w:rPr>
          <w:color w:val="231F20"/>
          <w:spacing w:val="-28"/>
          <w:w w:val="80"/>
        </w:rPr>
        <w:t> </w:t>
      </w:r>
      <w:r>
        <w:rPr>
          <w:color w:val="231F20"/>
          <w:spacing w:val="3"/>
          <w:w w:val="80"/>
        </w:rPr>
        <w:t>minority</w:t>
      </w:r>
    </w:p>
    <w:p>
      <w:pPr>
        <w:pStyle w:val="BodyText"/>
        <w:spacing w:line="264" w:lineRule="auto"/>
        <w:ind w:left="1700" w:right="73"/>
      </w:pPr>
      <w:r>
        <w:rPr>
          <w:color w:val="231F20"/>
          <w:spacing w:val="2"/>
          <w:w w:val="85"/>
        </w:rPr>
        <w:t>ethnic</w:t>
      </w:r>
      <w:r>
        <w:rPr>
          <w:color w:val="231F20"/>
          <w:spacing w:val="-24"/>
          <w:w w:val="85"/>
        </w:rPr>
        <w:t> </w:t>
      </w:r>
      <w:r>
        <w:rPr>
          <w:color w:val="231F20"/>
          <w:spacing w:val="2"/>
          <w:w w:val="85"/>
        </w:rPr>
        <w:t>groups</w:t>
      </w:r>
      <w:r>
        <w:rPr>
          <w:color w:val="231F20"/>
          <w:spacing w:val="-23"/>
          <w:w w:val="85"/>
        </w:rPr>
        <w:t> </w:t>
      </w:r>
      <w:r>
        <w:rPr>
          <w:color w:val="231F20"/>
          <w:w w:val="85"/>
        </w:rPr>
        <w:t>and</w:t>
      </w:r>
      <w:r>
        <w:rPr>
          <w:color w:val="231F20"/>
          <w:spacing w:val="-23"/>
          <w:w w:val="85"/>
        </w:rPr>
        <w:t> </w:t>
      </w:r>
      <w:r>
        <w:rPr>
          <w:color w:val="231F20"/>
          <w:spacing w:val="2"/>
          <w:w w:val="85"/>
        </w:rPr>
        <w:t>with</w:t>
      </w:r>
      <w:r>
        <w:rPr>
          <w:color w:val="231F20"/>
          <w:spacing w:val="-23"/>
          <w:w w:val="85"/>
        </w:rPr>
        <w:t> </w:t>
      </w:r>
      <w:r>
        <w:rPr>
          <w:color w:val="231F20"/>
          <w:spacing w:val="2"/>
          <w:w w:val="85"/>
        </w:rPr>
        <w:t>members</w:t>
      </w:r>
      <w:r>
        <w:rPr>
          <w:color w:val="231F20"/>
          <w:spacing w:val="-23"/>
          <w:w w:val="85"/>
        </w:rPr>
        <w:t> </w:t>
      </w:r>
      <w:r>
        <w:rPr>
          <w:color w:val="231F20"/>
          <w:w w:val="85"/>
        </w:rPr>
        <w:t>of</w:t>
      </w:r>
      <w:r>
        <w:rPr>
          <w:color w:val="231F20"/>
          <w:spacing w:val="-23"/>
          <w:w w:val="85"/>
        </w:rPr>
        <w:t> </w:t>
      </w:r>
      <w:r>
        <w:rPr>
          <w:color w:val="231F20"/>
          <w:w w:val="85"/>
        </w:rPr>
        <w:t>the</w:t>
      </w:r>
      <w:r>
        <w:rPr>
          <w:color w:val="231F20"/>
          <w:spacing w:val="-24"/>
          <w:w w:val="85"/>
        </w:rPr>
        <w:t> </w:t>
      </w:r>
      <w:r>
        <w:rPr>
          <w:color w:val="231F20"/>
          <w:spacing w:val="2"/>
          <w:w w:val="85"/>
        </w:rPr>
        <w:t>wider</w:t>
      </w:r>
      <w:r>
        <w:rPr>
          <w:color w:val="231F20"/>
          <w:spacing w:val="-23"/>
          <w:w w:val="85"/>
        </w:rPr>
        <w:t> </w:t>
      </w:r>
      <w:r>
        <w:rPr>
          <w:color w:val="231F20"/>
          <w:spacing w:val="3"/>
          <w:w w:val="85"/>
        </w:rPr>
        <w:t>local </w:t>
      </w:r>
      <w:r>
        <w:rPr>
          <w:color w:val="231F20"/>
          <w:spacing w:val="2"/>
          <w:w w:val="90"/>
        </w:rPr>
        <w:t>communities.</w:t>
      </w:r>
      <w:r>
        <w:rPr>
          <w:color w:val="231F20"/>
          <w:spacing w:val="-34"/>
          <w:w w:val="90"/>
        </w:rPr>
        <w:t> </w:t>
      </w:r>
      <w:r>
        <w:rPr>
          <w:color w:val="231F20"/>
          <w:spacing w:val="2"/>
          <w:w w:val="90"/>
        </w:rPr>
        <w:t>They</w:t>
      </w:r>
      <w:r>
        <w:rPr>
          <w:color w:val="231F20"/>
          <w:spacing w:val="-33"/>
          <w:w w:val="90"/>
        </w:rPr>
        <w:t> </w:t>
      </w:r>
      <w:r>
        <w:rPr>
          <w:color w:val="231F20"/>
          <w:spacing w:val="2"/>
          <w:w w:val="90"/>
        </w:rPr>
        <w:t>viewed</w:t>
      </w:r>
      <w:r>
        <w:rPr>
          <w:color w:val="231F20"/>
          <w:spacing w:val="-33"/>
          <w:w w:val="90"/>
        </w:rPr>
        <w:t> </w:t>
      </w:r>
      <w:r>
        <w:rPr>
          <w:color w:val="231F20"/>
          <w:spacing w:val="2"/>
          <w:w w:val="90"/>
        </w:rPr>
        <w:t>this</w:t>
      </w:r>
      <w:r>
        <w:rPr>
          <w:color w:val="231F20"/>
          <w:spacing w:val="-34"/>
          <w:w w:val="90"/>
        </w:rPr>
        <w:t> </w:t>
      </w:r>
      <w:r>
        <w:rPr>
          <w:color w:val="231F20"/>
          <w:w w:val="90"/>
        </w:rPr>
        <w:t>as</w:t>
      </w:r>
      <w:r>
        <w:rPr>
          <w:color w:val="231F20"/>
          <w:spacing w:val="-33"/>
          <w:w w:val="90"/>
        </w:rPr>
        <w:t> </w:t>
      </w:r>
      <w:r>
        <w:rPr>
          <w:color w:val="231F20"/>
          <w:spacing w:val="2"/>
          <w:w w:val="90"/>
        </w:rPr>
        <w:t>necessary</w:t>
      </w:r>
      <w:r>
        <w:rPr>
          <w:color w:val="231F20"/>
          <w:spacing w:val="-33"/>
          <w:w w:val="90"/>
        </w:rPr>
        <w:t> </w:t>
      </w:r>
      <w:r>
        <w:rPr>
          <w:color w:val="231F20"/>
          <w:spacing w:val="3"/>
          <w:w w:val="90"/>
        </w:rPr>
        <w:t>so</w:t>
      </w:r>
    </w:p>
    <w:p>
      <w:pPr>
        <w:pStyle w:val="BodyText"/>
        <w:spacing w:line="264" w:lineRule="auto"/>
        <w:ind w:left="1700" w:right="116"/>
      </w:pPr>
      <w:r>
        <w:rPr>
          <w:color w:val="231F20"/>
          <w:w w:val="90"/>
        </w:rPr>
        <w:t>as</w:t>
      </w:r>
      <w:r>
        <w:rPr>
          <w:color w:val="231F20"/>
          <w:spacing w:val="-40"/>
          <w:w w:val="90"/>
        </w:rPr>
        <w:t> </w:t>
      </w:r>
      <w:r>
        <w:rPr>
          <w:color w:val="231F20"/>
          <w:w w:val="90"/>
        </w:rPr>
        <w:t>to</w:t>
      </w:r>
      <w:r>
        <w:rPr>
          <w:color w:val="231F20"/>
          <w:spacing w:val="-40"/>
          <w:w w:val="90"/>
        </w:rPr>
        <w:t> </w:t>
      </w:r>
      <w:r>
        <w:rPr>
          <w:color w:val="231F20"/>
          <w:spacing w:val="2"/>
          <w:w w:val="90"/>
        </w:rPr>
        <w:t>monitor</w:t>
      </w:r>
      <w:r>
        <w:rPr>
          <w:color w:val="231F20"/>
          <w:spacing w:val="-40"/>
          <w:w w:val="90"/>
        </w:rPr>
        <w:t> </w:t>
      </w:r>
      <w:r>
        <w:rPr>
          <w:color w:val="231F20"/>
          <w:w w:val="90"/>
        </w:rPr>
        <w:t>and</w:t>
      </w:r>
      <w:r>
        <w:rPr>
          <w:color w:val="231F20"/>
          <w:spacing w:val="-40"/>
          <w:w w:val="90"/>
        </w:rPr>
        <w:t> </w:t>
      </w:r>
      <w:r>
        <w:rPr>
          <w:color w:val="231F20"/>
          <w:spacing w:val="2"/>
          <w:w w:val="90"/>
        </w:rPr>
        <w:t>address</w:t>
      </w:r>
      <w:r>
        <w:rPr>
          <w:color w:val="231F20"/>
          <w:spacing w:val="-40"/>
          <w:w w:val="90"/>
        </w:rPr>
        <w:t> </w:t>
      </w:r>
      <w:r>
        <w:rPr>
          <w:color w:val="231F20"/>
          <w:spacing w:val="2"/>
          <w:w w:val="90"/>
        </w:rPr>
        <w:t>signal</w:t>
      </w:r>
      <w:r>
        <w:rPr>
          <w:color w:val="231F20"/>
          <w:spacing w:val="-40"/>
          <w:w w:val="90"/>
        </w:rPr>
        <w:t> </w:t>
      </w:r>
      <w:r>
        <w:rPr>
          <w:color w:val="231F20"/>
          <w:spacing w:val="2"/>
          <w:w w:val="90"/>
        </w:rPr>
        <w:t>incidents</w:t>
      </w:r>
      <w:r>
        <w:rPr>
          <w:color w:val="231F20"/>
          <w:spacing w:val="-40"/>
          <w:w w:val="90"/>
        </w:rPr>
        <w:t> </w:t>
      </w:r>
      <w:r>
        <w:rPr>
          <w:color w:val="231F20"/>
          <w:w w:val="90"/>
        </w:rPr>
        <w:t>and</w:t>
      </w:r>
      <w:r>
        <w:rPr>
          <w:color w:val="231F20"/>
          <w:spacing w:val="-40"/>
          <w:w w:val="90"/>
        </w:rPr>
        <w:t> </w:t>
      </w:r>
      <w:r>
        <w:rPr>
          <w:color w:val="231F20"/>
          <w:spacing w:val="3"/>
          <w:w w:val="90"/>
        </w:rPr>
        <w:t>to </w:t>
      </w:r>
      <w:r>
        <w:rPr>
          <w:color w:val="231F20"/>
          <w:spacing w:val="2"/>
          <w:w w:val="85"/>
        </w:rPr>
        <w:t>prevent them escalating. They also pointed </w:t>
      </w:r>
      <w:r>
        <w:rPr>
          <w:color w:val="231F20"/>
          <w:w w:val="85"/>
        </w:rPr>
        <w:t>to a </w:t>
      </w:r>
      <w:r>
        <w:rPr>
          <w:color w:val="231F20"/>
          <w:spacing w:val="2"/>
          <w:w w:val="85"/>
        </w:rPr>
        <w:t>number</w:t>
      </w:r>
      <w:r>
        <w:rPr>
          <w:color w:val="231F20"/>
          <w:spacing w:val="-20"/>
          <w:w w:val="85"/>
        </w:rPr>
        <w:t> </w:t>
      </w:r>
      <w:r>
        <w:rPr>
          <w:color w:val="231F20"/>
          <w:w w:val="85"/>
        </w:rPr>
        <w:t>of</w:t>
      </w:r>
      <w:r>
        <w:rPr>
          <w:color w:val="231F20"/>
          <w:spacing w:val="-20"/>
          <w:w w:val="85"/>
        </w:rPr>
        <w:t> </w:t>
      </w:r>
      <w:r>
        <w:rPr>
          <w:color w:val="231F20"/>
          <w:spacing w:val="2"/>
          <w:w w:val="85"/>
        </w:rPr>
        <w:t>mechanisms</w:t>
      </w:r>
      <w:r>
        <w:rPr>
          <w:color w:val="231F20"/>
          <w:spacing w:val="-20"/>
          <w:w w:val="85"/>
        </w:rPr>
        <w:t> </w:t>
      </w:r>
      <w:r>
        <w:rPr>
          <w:color w:val="231F20"/>
          <w:spacing w:val="2"/>
          <w:w w:val="85"/>
        </w:rPr>
        <w:t>that</w:t>
      </w:r>
      <w:r>
        <w:rPr>
          <w:color w:val="231F20"/>
          <w:spacing w:val="-20"/>
          <w:w w:val="85"/>
        </w:rPr>
        <w:t> </w:t>
      </w:r>
      <w:r>
        <w:rPr>
          <w:color w:val="231F20"/>
          <w:spacing w:val="2"/>
          <w:w w:val="85"/>
        </w:rPr>
        <w:t>supported</w:t>
      </w:r>
      <w:r>
        <w:rPr>
          <w:color w:val="231F20"/>
          <w:spacing w:val="-20"/>
          <w:w w:val="85"/>
        </w:rPr>
        <w:t> </w:t>
      </w:r>
      <w:r>
        <w:rPr>
          <w:color w:val="231F20"/>
          <w:spacing w:val="2"/>
          <w:w w:val="85"/>
        </w:rPr>
        <w:t>this,</w:t>
      </w:r>
      <w:r>
        <w:rPr>
          <w:color w:val="231F20"/>
          <w:spacing w:val="-20"/>
          <w:w w:val="85"/>
        </w:rPr>
        <w:t> </w:t>
      </w:r>
      <w:r>
        <w:rPr>
          <w:color w:val="231F20"/>
          <w:spacing w:val="3"/>
          <w:w w:val="85"/>
        </w:rPr>
        <w:t>such </w:t>
      </w:r>
      <w:r>
        <w:rPr>
          <w:color w:val="231F20"/>
          <w:w w:val="85"/>
        </w:rPr>
        <w:t>as </w:t>
      </w:r>
      <w:r>
        <w:rPr>
          <w:color w:val="231F20"/>
          <w:spacing w:val="2"/>
          <w:w w:val="85"/>
        </w:rPr>
        <w:t>community surgeries, crime prevention </w:t>
      </w:r>
      <w:r>
        <w:rPr>
          <w:color w:val="231F20"/>
          <w:spacing w:val="3"/>
          <w:w w:val="85"/>
        </w:rPr>
        <w:t>days, </w:t>
      </w:r>
      <w:r>
        <w:rPr>
          <w:color w:val="231F20"/>
          <w:spacing w:val="2"/>
          <w:w w:val="85"/>
        </w:rPr>
        <w:t>bicycle</w:t>
      </w:r>
      <w:r>
        <w:rPr>
          <w:color w:val="231F20"/>
          <w:spacing w:val="-24"/>
          <w:w w:val="85"/>
        </w:rPr>
        <w:t> </w:t>
      </w:r>
      <w:r>
        <w:rPr>
          <w:color w:val="231F20"/>
          <w:spacing w:val="2"/>
          <w:w w:val="85"/>
        </w:rPr>
        <w:t>security</w:t>
      </w:r>
      <w:r>
        <w:rPr>
          <w:color w:val="231F20"/>
          <w:spacing w:val="-24"/>
          <w:w w:val="85"/>
        </w:rPr>
        <w:t> </w:t>
      </w:r>
      <w:r>
        <w:rPr>
          <w:color w:val="231F20"/>
          <w:spacing w:val="2"/>
          <w:w w:val="85"/>
        </w:rPr>
        <w:t>marking</w:t>
      </w:r>
      <w:r>
        <w:rPr>
          <w:color w:val="231F20"/>
          <w:spacing w:val="-24"/>
          <w:w w:val="85"/>
        </w:rPr>
        <w:t> </w:t>
      </w:r>
      <w:r>
        <w:rPr>
          <w:color w:val="231F20"/>
          <w:w w:val="85"/>
        </w:rPr>
        <w:t>and</w:t>
      </w:r>
      <w:r>
        <w:rPr>
          <w:color w:val="231F20"/>
          <w:spacing w:val="-24"/>
          <w:w w:val="85"/>
        </w:rPr>
        <w:t> </w:t>
      </w:r>
      <w:r>
        <w:rPr>
          <w:color w:val="231F20"/>
          <w:spacing w:val="2"/>
          <w:w w:val="85"/>
        </w:rPr>
        <w:t>stalls</w:t>
      </w:r>
      <w:r>
        <w:rPr>
          <w:color w:val="231F20"/>
          <w:spacing w:val="-24"/>
          <w:w w:val="85"/>
        </w:rPr>
        <w:t> </w:t>
      </w:r>
      <w:r>
        <w:rPr>
          <w:color w:val="231F20"/>
          <w:w w:val="85"/>
        </w:rPr>
        <w:t>at</w:t>
      </w:r>
      <w:r>
        <w:rPr>
          <w:color w:val="231F20"/>
          <w:spacing w:val="-24"/>
          <w:w w:val="85"/>
        </w:rPr>
        <w:t> </w:t>
      </w:r>
      <w:r>
        <w:rPr>
          <w:color w:val="231F20"/>
          <w:spacing w:val="3"/>
          <w:w w:val="85"/>
        </w:rPr>
        <w:t>community </w:t>
      </w:r>
      <w:r>
        <w:rPr>
          <w:color w:val="231F20"/>
          <w:spacing w:val="2"/>
          <w:w w:val="90"/>
        </w:rPr>
        <w:t>events </w:t>
      </w:r>
      <w:r>
        <w:rPr>
          <w:color w:val="231F20"/>
          <w:w w:val="90"/>
        </w:rPr>
        <w:t>at </w:t>
      </w:r>
      <w:r>
        <w:rPr>
          <w:color w:val="231F20"/>
          <w:spacing w:val="2"/>
          <w:w w:val="90"/>
        </w:rPr>
        <w:t>which information leaflets </w:t>
      </w:r>
      <w:r>
        <w:rPr>
          <w:color w:val="231F20"/>
          <w:spacing w:val="3"/>
          <w:w w:val="90"/>
        </w:rPr>
        <w:t>were </w:t>
      </w:r>
      <w:r>
        <w:rPr>
          <w:color w:val="231F20"/>
          <w:spacing w:val="2"/>
          <w:w w:val="85"/>
        </w:rPr>
        <w:t>distributed</w:t>
      </w:r>
      <w:r>
        <w:rPr>
          <w:color w:val="231F20"/>
          <w:spacing w:val="-27"/>
          <w:w w:val="85"/>
        </w:rPr>
        <w:t> </w:t>
      </w:r>
      <w:r>
        <w:rPr>
          <w:color w:val="231F20"/>
          <w:w w:val="85"/>
        </w:rPr>
        <w:t>as</w:t>
      </w:r>
      <w:r>
        <w:rPr>
          <w:color w:val="231F20"/>
          <w:spacing w:val="-26"/>
          <w:w w:val="85"/>
        </w:rPr>
        <w:t> </w:t>
      </w:r>
      <w:r>
        <w:rPr>
          <w:color w:val="231F20"/>
          <w:spacing w:val="2"/>
          <w:w w:val="85"/>
        </w:rPr>
        <w:t>well.</w:t>
      </w:r>
      <w:r>
        <w:rPr>
          <w:color w:val="231F20"/>
          <w:spacing w:val="-27"/>
          <w:w w:val="85"/>
        </w:rPr>
        <w:t> </w:t>
      </w:r>
      <w:r>
        <w:rPr>
          <w:color w:val="231F20"/>
          <w:spacing w:val="2"/>
          <w:w w:val="85"/>
        </w:rPr>
        <w:t>Reference</w:t>
      </w:r>
      <w:r>
        <w:rPr>
          <w:color w:val="231F20"/>
          <w:spacing w:val="-26"/>
          <w:w w:val="85"/>
        </w:rPr>
        <w:t> </w:t>
      </w:r>
      <w:r>
        <w:rPr>
          <w:color w:val="231F20"/>
          <w:w w:val="85"/>
        </w:rPr>
        <w:t>was</w:t>
      </w:r>
      <w:r>
        <w:rPr>
          <w:color w:val="231F20"/>
          <w:spacing w:val="-26"/>
          <w:w w:val="85"/>
        </w:rPr>
        <w:t> </w:t>
      </w:r>
      <w:r>
        <w:rPr>
          <w:color w:val="231F20"/>
          <w:spacing w:val="2"/>
          <w:w w:val="85"/>
        </w:rPr>
        <w:t>made</w:t>
      </w:r>
      <w:r>
        <w:rPr>
          <w:color w:val="231F20"/>
          <w:spacing w:val="-27"/>
          <w:w w:val="85"/>
        </w:rPr>
        <w:t> </w:t>
      </w:r>
      <w:r>
        <w:rPr>
          <w:color w:val="231F20"/>
          <w:w w:val="85"/>
        </w:rPr>
        <w:t>to</w:t>
      </w:r>
      <w:r>
        <w:rPr>
          <w:color w:val="231F20"/>
          <w:spacing w:val="-26"/>
          <w:w w:val="85"/>
        </w:rPr>
        <w:t> </w:t>
      </w:r>
      <w:r>
        <w:rPr>
          <w:color w:val="231F20"/>
          <w:spacing w:val="3"/>
          <w:w w:val="85"/>
        </w:rPr>
        <w:t>multi- </w:t>
      </w:r>
      <w:r>
        <w:rPr>
          <w:color w:val="231F20"/>
          <w:spacing w:val="2"/>
          <w:w w:val="85"/>
        </w:rPr>
        <w:t>agency</w:t>
      </w:r>
      <w:r>
        <w:rPr>
          <w:color w:val="231F20"/>
          <w:spacing w:val="-26"/>
          <w:w w:val="85"/>
        </w:rPr>
        <w:t> </w:t>
      </w:r>
      <w:r>
        <w:rPr>
          <w:color w:val="231F20"/>
          <w:spacing w:val="2"/>
          <w:w w:val="85"/>
        </w:rPr>
        <w:t>initiatives,</w:t>
      </w:r>
      <w:r>
        <w:rPr>
          <w:color w:val="231F20"/>
          <w:spacing w:val="-26"/>
          <w:w w:val="85"/>
        </w:rPr>
        <w:t> </w:t>
      </w:r>
      <w:r>
        <w:rPr>
          <w:color w:val="231F20"/>
          <w:spacing w:val="2"/>
          <w:w w:val="85"/>
        </w:rPr>
        <w:t>such</w:t>
      </w:r>
      <w:r>
        <w:rPr>
          <w:color w:val="231F20"/>
          <w:spacing w:val="-25"/>
          <w:w w:val="85"/>
        </w:rPr>
        <w:t> </w:t>
      </w:r>
      <w:r>
        <w:rPr>
          <w:color w:val="231F20"/>
          <w:w w:val="85"/>
        </w:rPr>
        <w:t>as</w:t>
      </w:r>
      <w:r>
        <w:rPr>
          <w:color w:val="231F20"/>
          <w:spacing w:val="-26"/>
          <w:w w:val="85"/>
        </w:rPr>
        <w:t> </w:t>
      </w:r>
      <w:r>
        <w:rPr>
          <w:color w:val="231F20"/>
          <w:w w:val="85"/>
        </w:rPr>
        <w:t>the</w:t>
      </w:r>
      <w:r>
        <w:rPr>
          <w:color w:val="231F20"/>
          <w:spacing w:val="-26"/>
          <w:w w:val="85"/>
        </w:rPr>
        <w:t> </w:t>
      </w:r>
      <w:r>
        <w:rPr>
          <w:color w:val="231F20"/>
          <w:spacing w:val="2"/>
          <w:w w:val="85"/>
        </w:rPr>
        <w:t>Tension</w:t>
      </w:r>
      <w:r>
        <w:rPr>
          <w:color w:val="231F20"/>
          <w:spacing w:val="-25"/>
          <w:w w:val="85"/>
        </w:rPr>
        <w:t> </w:t>
      </w:r>
      <w:r>
        <w:rPr>
          <w:color w:val="231F20"/>
          <w:spacing w:val="3"/>
          <w:w w:val="85"/>
        </w:rPr>
        <w:t>Monitoring </w:t>
      </w:r>
      <w:r>
        <w:rPr>
          <w:color w:val="231F20"/>
          <w:spacing w:val="2"/>
          <w:w w:val="90"/>
        </w:rPr>
        <w:t>Group</w:t>
      </w:r>
      <w:r>
        <w:rPr>
          <w:color w:val="231F20"/>
          <w:spacing w:val="-36"/>
          <w:w w:val="90"/>
        </w:rPr>
        <w:t> </w:t>
      </w:r>
      <w:r>
        <w:rPr>
          <w:color w:val="231F20"/>
          <w:w w:val="90"/>
        </w:rPr>
        <w:t>led</w:t>
      </w:r>
      <w:r>
        <w:rPr>
          <w:color w:val="231F20"/>
          <w:spacing w:val="-35"/>
          <w:w w:val="90"/>
        </w:rPr>
        <w:t> </w:t>
      </w:r>
      <w:r>
        <w:rPr>
          <w:color w:val="231F20"/>
          <w:w w:val="90"/>
        </w:rPr>
        <w:t>by</w:t>
      </w:r>
      <w:r>
        <w:rPr>
          <w:color w:val="231F20"/>
          <w:spacing w:val="-36"/>
          <w:w w:val="90"/>
        </w:rPr>
        <w:t> </w:t>
      </w:r>
      <w:r>
        <w:rPr>
          <w:color w:val="231F20"/>
          <w:w w:val="90"/>
        </w:rPr>
        <w:t>the</w:t>
      </w:r>
      <w:r>
        <w:rPr>
          <w:color w:val="231F20"/>
          <w:spacing w:val="-35"/>
          <w:w w:val="90"/>
        </w:rPr>
        <w:t> </w:t>
      </w:r>
      <w:r>
        <w:rPr>
          <w:color w:val="231F20"/>
          <w:spacing w:val="2"/>
          <w:w w:val="90"/>
        </w:rPr>
        <w:t>Belfast</w:t>
      </w:r>
      <w:r>
        <w:rPr>
          <w:color w:val="231F20"/>
          <w:spacing w:val="-36"/>
          <w:w w:val="90"/>
        </w:rPr>
        <w:t> </w:t>
      </w:r>
      <w:r>
        <w:rPr>
          <w:color w:val="231F20"/>
          <w:spacing w:val="2"/>
          <w:w w:val="90"/>
        </w:rPr>
        <w:t>City</w:t>
      </w:r>
      <w:r>
        <w:rPr>
          <w:color w:val="231F20"/>
          <w:spacing w:val="-35"/>
          <w:w w:val="90"/>
        </w:rPr>
        <w:t> </w:t>
      </w:r>
      <w:r>
        <w:rPr>
          <w:color w:val="231F20"/>
          <w:spacing w:val="2"/>
          <w:w w:val="90"/>
        </w:rPr>
        <w:t>Council.</w:t>
      </w:r>
      <w:r>
        <w:rPr>
          <w:color w:val="231F20"/>
          <w:spacing w:val="-36"/>
          <w:w w:val="90"/>
        </w:rPr>
        <w:t> </w:t>
      </w:r>
      <w:r>
        <w:rPr>
          <w:color w:val="231F20"/>
          <w:w w:val="90"/>
        </w:rPr>
        <w:t>A</w:t>
      </w:r>
      <w:r>
        <w:rPr>
          <w:color w:val="231F20"/>
          <w:spacing w:val="-35"/>
          <w:w w:val="90"/>
        </w:rPr>
        <w:t> </w:t>
      </w:r>
      <w:r>
        <w:rPr>
          <w:color w:val="231F20"/>
          <w:spacing w:val="3"/>
          <w:w w:val="90"/>
        </w:rPr>
        <w:t>typical </w:t>
      </w:r>
      <w:r>
        <w:rPr>
          <w:color w:val="231F20"/>
          <w:spacing w:val="2"/>
          <w:w w:val="85"/>
        </w:rPr>
        <w:t>response</w:t>
      </w:r>
      <w:r>
        <w:rPr>
          <w:color w:val="231F20"/>
          <w:spacing w:val="-21"/>
          <w:w w:val="85"/>
        </w:rPr>
        <w:t> </w:t>
      </w:r>
      <w:r>
        <w:rPr>
          <w:color w:val="231F20"/>
          <w:w w:val="85"/>
        </w:rPr>
        <w:t>was</w:t>
      </w:r>
      <w:r>
        <w:rPr>
          <w:color w:val="231F20"/>
          <w:spacing w:val="-21"/>
          <w:w w:val="85"/>
        </w:rPr>
        <w:t> </w:t>
      </w:r>
      <w:r>
        <w:rPr>
          <w:color w:val="231F20"/>
          <w:spacing w:val="2"/>
          <w:w w:val="85"/>
        </w:rPr>
        <w:t>reflected</w:t>
      </w:r>
      <w:r>
        <w:rPr>
          <w:color w:val="231F20"/>
          <w:spacing w:val="-21"/>
          <w:w w:val="85"/>
        </w:rPr>
        <w:t> </w:t>
      </w:r>
      <w:r>
        <w:rPr>
          <w:color w:val="231F20"/>
          <w:w w:val="85"/>
        </w:rPr>
        <w:t>in</w:t>
      </w:r>
      <w:r>
        <w:rPr>
          <w:color w:val="231F20"/>
          <w:spacing w:val="-21"/>
          <w:w w:val="85"/>
        </w:rPr>
        <w:t> </w:t>
      </w:r>
      <w:r>
        <w:rPr>
          <w:color w:val="231F20"/>
          <w:w w:val="85"/>
        </w:rPr>
        <w:t>the</w:t>
      </w:r>
      <w:r>
        <w:rPr>
          <w:color w:val="231F20"/>
          <w:spacing w:val="-21"/>
          <w:w w:val="85"/>
        </w:rPr>
        <w:t> </w:t>
      </w:r>
      <w:r>
        <w:rPr>
          <w:color w:val="231F20"/>
          <w:spacing w:val="2"/>
          <w:w w:val="85"/>
        </w:rPr>
        <w:t>comments</w:t>
      </w:r>
      <w:r>
        <w:rPr>
          <w:color w:val="231F20"/>
          <w:spacing w:val="-21"/>
          <w:w w:val="85"/>
        </w:rPr>
        <w:t> </w:t>
      </w:r>
      <w:r>
        <w:rPr>
          <w:color w:val="231F20"/>
          <w:spacing w:val="2"/>
          <w:w w:val="85"/>
        </w:rPr>
        <w:t>from</w:t>
      </w:r>
      <w:r>
        <w:rPr>
          <w:color w:val="231F20"/>
          <w:spacing w:val="-21"/>
          <w:w w:val="85"/>
        </w:rPr>
        <w:t> </w:t>
      </w:r>
      <w:r>
        <w:rPr>
          <w:color w:val="231F20"/>
          <w:spacing w:val="3"/>
          <w:w w:val="85"/>
        </w:rPr>
        <w:t>one </w:t>
      </w:r>
      <w:r>
        <w:rPr>
          <w:color w:val="231F20"/>
          <w:spacing w:val="2"/>
          <w:w w:val="90"/>
        </w:rPr>
        <w:t>senior</w:t>
      </w:r>
      <w:r>
        <w:rPr>
          <w:color w:val="231F20"/>
          <w:spacing w:val="-7"/>
          <w:w w:val="90"/>
        </w:rPr>
        <w:t> </w:t>
      </w:r>
      <w:r>
        <w:rPr>
          <w:color w:val="231F20"/>
          <w:spacing w:val="2"/>
          <w:w w:val="90"/>
        </w:rPr>
        <w:t>officer:</w:t>
      </w:r>
    </w:p>
    <w:p>
      <w:pPr>
        <w:pStyle w:val="BodyText"/>
        <w:spacing w:line="264" w:lineRule="auto" w:before="98"/>
        <w:ind w:left="1700" w:right="-11"/>
      </w:pPr>
      <w:r>
        <w:rPr>
          <w:color w:val="0097D0"/>
          <w:w w:val="90"/>
        </w:rPr>
        <w:t>I </w:t>
      </w:r>
      <w:r>
        <w:rPr>
          <w:color w:val="0097D0"/>
          <w:spacing w:val="2"/>
          <w:w w:val="90"/>
        </w:rPr>
        <w:t>suppose it’s understanding </w:t>
      </w:r>
      <w:r>
        <w:rPr>
          <w:color w:val="0097D0"/>
          <w:w w:val="90"/>
        </w:rPr>
        <w:t>the </w:t>
      </w:r>
      <w:r>
        <w:rPr>
          <w:color w:val="0097D0"/>
          <w:spacing w:val="2"/>
          <w:w w:val="90"/>
        </w:rPr>
        <w:t>issues </w:t>
      </w:r>
      <w:r>
        <w:rPr>
          <w:color w:val="0097D0"/>
          <w:w w:val="90"/>
        </w:rPr>
        <w:t>and </w:t>
      </w:r>
      <w:r>
        <w:rPr>
          <w:color w:val="0097D0"/>
          <w:spacing w:val="3"/>
          <w:w w:val="90"/>
        </w:rPr>
        <w:t>the </w:t>
      </w:r>
      <w:r>
        <w:rPr>
          <w:color w:val="0097D0"/>
          <w:spacing w:val="2"/>
          <w:w w:val="85"/>
        </w:rPr>
        <w:t>tensions</w:t>
      </w:r>
      <w:r>
        <w:rPr>
          <w:color w:val="0097D0"/>
          <w:spacing w:val="-22"/>
          <w:w w:val="85"/>
        </w:rPr>
        <w:t> </w:t>
      </w:r>
      <w:r>
        <w:rPr>
          <w:color w:val="0097D0"/>
          <w:spacing w:val="2"/>
          <w:w w:val="85"/>
        </w:rPr>
        <w:t>within</w:t>
      </w:r>
      <w:r>
        <w:rPr>
          <w:color w:val="0097D0"/>
          <w:spacing w:val="-22"/>
          <w:w w:val="85"/>
        </w:rPr>
        <w:t> </w:t>
      </w:r>
      <w:r>
        <w:rPr>
          <w:color w:val="0097D0"/>
          <w:spacing w:val="2"/>
          <w:w w:val="85"/>
        </w:rPr>
        <w:t>communities</w:t>
      </w:r>
      <w:r>
        <w:rPr>
          <w:color w:val="0097D0"/>
          <w:spacing w:val="-21"/>
          <w:w w:val="85"/>
        </w:rPr>
        <w:t> </w:t>
      </w:r>
      <w:r>
        <w:rPr>
          <w:color w:val="0097D0"/>
          <w:w w:val="85"/>
        </w:rPr>
        <w:t>and</w:t>
      </w:r>
      <w:r>
        <w:rPr>
          <w:color w:val="0097D0"/>
          <w:spacing w:val="-22"/>
          <w:w w:val="85"/>
        </w:rPr>
        <w:t> </w:t>
      </w:r>
      <w:r>
        <w:rPr>
          <w:color w:val="0097D0"/>
          <w:spacing w:val="2"/>
          <w:w w:val="85"/>
        </w:rPr>
        <w:t>that’s</w:t>
      </w:r>
      <w:r>
        <w:rPr>
          <w:color w:val="0097D0"/>
          <w:spacing w:val="-21"/>
          <w:w w:val="85"/>
        </w:rPr>
        <w:t> </w:t>
      </w:r>
      <w:r>
        <w:rPr>
          <w:color w:val="0097D0"/>
          <w:spacing w:val="2"/>
          <w:w w:val="85"/>
        </w:rPr>
        <w:t>where</w:t>
      </w:r>
      <w:r>
        <w:rPr>
          <w:color w:val="0097D0"/>
          <w:spacing w:val="-22"/>
          <w:w w:val="85"/>
        </w:rPr>
        <w:t> </w:t>
      </w:r>
      <w:r>
        <w:rPr>
          <w:color w:val="0097D0"/>
          <w:spacing w:val="3"/>
          <w:w w:val="85"/>
        </w:rPr>
        <w:t>the </w:t>
      </w:r>
      <w:r>
        <w:rPr>
          <w:color w:val="0097D0"/>
          <w:spacing w:val="2"/>
          <w:w w:val="95"/>
        </w:rPr>
        <w:t>engagement</w:t>
      </w:r>
      <w:r>
        <w:rPr>
          <w:color w:val="0097D0"/>
          <w:spacing w:val="-38"/>
          <w:w w:val="95"/>
        </w:rPr>
        <w:t> </w:t>
      </w:r>
      <w:r>
        <w:rPr>
          <w:color w:val="0097D0"/>
          <w:spacing w:val="2"/>
          <w:w w:val="95"/>
        </w:rPr>
        <w:t>piece</w:t>
      </w:r>
      <w:r>
        <w:rPr>
          <w:color w:val="0097D0"/>
          <w:spacing w:val="-37"/>
          <w:w w:val="95"/>
        </w:rPr>
        <w:t> </w:t>
      </w:r>
      <w:r>
        <w:rPr>
          <w:color w:val="0097D0"/>
          <w:spacing w:val="2"/>
          <w:w w:val="95"/>
        </w:rPr>
        <w:t>comes</w:t>
      </w:r>
      <w:r>
        <w:rPr>
          <w:color w:val="0097D0"/>
          <w:spacing w:val="-37"/>
          <w:w w:val="95"/>
        </w:rPr>
        <w:t> </w:t>
      </w:r>
      <w:r>
        <w:rPr>
          <w:color w:val="0097D0"/>
          <w:w w:val="95"/>
        </w:rPr>
        <w:t>in,</w:t>
      </w:r>
      <w:r>
        <w:rPr>
          <w:color w:val="0097D0"/>
          <w:spacing w:val="-37"/>
          <w:w w:val="95"/>
        </w:rPr>
        <w:t> </w:t>
      </w:r>
      <w:r>
        <w:rPr>
          <w:color w:val="0097D0"/>
          <w:w w:val="95"/>
        </w:rPr>
        <w:t>not</w:t>
      </w:r>
      <w:r>
        <w:rPr>
          <w:color w:val="0097D0"/>
          <w:spacing w:val="-37"/>
          <w:w w:val="95"/>
        </w:rPr>
        <w:t> </w:t>
      </w:r>
      <w:r>
        <w:rPr>
          <w:color w:val="0097D0"/>
          <w:w w:val="95"/>
        </w:rPr>
        <w:t>in</w:t>
      </w:r>
      <w:r>
        <w:rPr>
          <w:color w:val="0097D0"/>
          <w:spacing w:val="-37"/>
          <w:w w:val="95"/>
        </w:rPr>
        <w:t> </w:t>
      </w:r>
      <w:r>
        <w:rPr>
          <w:color w:val="0097D0"/>
          <w:w w:val="95"/>
        </w:rPr>
        <w:t>a</w:t>
      </w:r>
      <w:r>
        <w:rPr>
          <w:color w:val="0097D0"/>
          <w:spacing w:val="-37"/>
          <w:w w:val="95"/>
        </w:rPr>
        <w:t> </w:t>
      </w:r>
      <w:r>
        <w:rPr>
          <w:color w:val="0097D0"/>
          <w:spacing w:val="2"/>
          <w:w w:val="95"/>
        </w:rPr>
        <w:t>sort</w:t>
      </w:r>
      <w:r>
        <w:rPr>
          <w:color w:val="0097D0"/>
          <w:spacing w:val="-37"/>
          <w:w w:val="95"/>
        </w:rPr>
        <w:t> </w:t>
      </w:r>
      <w:r>
        <w:rPr>
          <w:color w:val="0097D0"/>
          <w:w w:val="95"/>
        </w:rPr>
        <w:t>of</w:t>
      </w:r>
      <w:r>
        <w:rPr>
          <w:color w:val="0097D0"/>
          <w:spacing w:val="-37"/>
          <w:w w:val="95"/>
        </w:rPr>
        <w:t> </w:t>
      </w:r>
      <w:r>
        <w:rPr>
          <w:color w:val="0097D0"/>
          <w:w w:val="105"/>
        </w:rPr>
        <w:t>… </w:t>
      </w:r>
      <w:r>
        <w:rPr>
          <w:color w:val="0097D0"/>
          <w:spacing w:val="2"/>
          <w:w w:val="90"/>
        </w:rPr>
        <w:t>meaningless</w:t>
      </w:r>
      <w:r>
        <w:rPr>
          <w:color w:val="0097D0"/>
          <w:spacing w:val="-33"/>
          <w:w w:val="90"/>
        </w:rPr>
        <w:t> </w:t>
      </w:r>
      <w:r>
        <w:rPr>
          <w:color w:val="0097D0"/>
          <w:w w:val="90"/>
        </w:rPr>
        <w:t>way</w:t>
      </w:r>
      <w:r>
        <w:rPr>
          <w:color w:val="0097D0"/>
          <w:spacing w:val="-32"/>
          <w:w w:val="90"/>
        </w:rPr>
        <w:t> </w:t>
      </w:r>
      <w:r>
        <w:rPr>
          <w:color w:val="0097D0"/>
          <w:w w:val="90"/>
        </w:rPr>
        <w:t>…</w:t>
      </w:r>
      <w:r>
        <w:rPr>
          <w:color w:val="0097D0"/>
          <w:spacing w:val="-32"/>
          <w:w w:val="90"/>
        </w:rPr>
        <w:t> </w:t>
      </w:r>
      <w:r>
        <w:rPr>
          <w:color w:val="0097D0"/>
          <w:spacing w:val="2"/>
          <w:w w:val="90"/>
        </w:rPr>
        <w:t>engagement</w:t>
      </w:r>
      <w:r>
        <w:rPr>
          <w:color w:val="0097D0"/>
          <w:spacing w:val="-32"/>
          <w:w w:val="90"/>
        </w:rPr>
        <w:t> </w:t>
      </w:r>
      <w:r>
        <w:rPr>
          <w:color w:val="0097D0"/>
          <w:spacing w:val="2"/>
          <w:w w:val="90"/>
        </w:rPr>
        <w:t>should</w:t>
      </w:r>
      <w:r>
        <w:rPr>
          <w:color w:val="0097D0"/>
          <w:spacing w:val="-32"/>
          <w:w w:val="90"/>
        </w:rPr>
        <w:t> </w:t>
      </w:r>
      <w:r>
        <w:rPr>
          <w:color w:val="0097D0"/>
          <w:spacing w:val="3"/>
          <w:w w:val="90"/>
        </w:rPr>
        <w:t>actually </w:t>
      </w:r>
      <w:r>
        <w:rPr>
          <w:color w:val="0097D0"/>
          <w:w w:val="95"/>
        </w:rPr>
        <w:t>be</w:t>
      </w:r>
      <w:r>
        <w:rPr>
          <w:color w:val="0097D0"/>
          <w:spacing w:val="-39"/>
          <w:w w:val="95"/>
        </w:rPr>
        <w:t> </w:t>
      </w:r>
      <w:r>
        <w:rPr>
          <w:color w:val="0097D0"/>
          <w:spacing w:val="2"/>
          <w:w w:val="95"/>
        </w:rPr>
        <w:t>about</w:t>
      </w:r>
      <w:r>
        <w:rPr>
          <w:color w:val="0097D0"/>
          <w:spacing w:val="-38"/>
          <w:w w:val="95"/>
        </w:rPr>
        <w:t> </w:t>
      </w:r>
      <w:r>
        <w:rPr>
          <w:color w:val="0097D0"/>
          <w:w w:val="105"/>
        </w:rPr>
        <w:t>…</w:t>
      </w:r>
      <w:r>
        <w:rPr>
          <w:color w:val="0097D0"/>
          <w:spacing w:val="-45"/>
          <w:w w:val="105"/>
        </w:rPr>
        <w:t> </w:t>
      </w:r>
      <w:r>
        <w:rPr>
          <w:color w:val="0097D0"/>
          <w:spacing w:val="2"/>
          <w:w w:val="95"/>
        </w:rPr>
        <w:t>having</w:t>
      </w:r>
      <w:r>
        <w:rPr>
          <w:color w:val="0097D0"/>
          <w:spacing w:val="-38"/>
          <w:w w:val="95"/>
        </w:rPr>
        <w:t> </w:t>
      </w:r>
      <w:r>
        <w:rPr>
          <w:color w:val="0097D0"/>
          <w:w w:val="95"/>
        </w:rPr>
        <w:t>the</w:t>
      </w:r>
      <w:r>
        <w:rPr>
          <w:color w:val="0097D0"/>
          <w:spacing w:val="-38"/>
          <w:w w:val="95"/>
        </w:rPr>
        <w:t> </w:t>
      </w:r>
      <w:r>
        <w:rPr>
          <w:color w:val="0097D0"/>
          <w:w w:val="95"/>
        </w:rPr>
        <w:t>tie</w:t>
      </w:r>
      <w:r>
        <w:rPr>
          <w:color w:val="0097D0"/>
          <w:spacing w:val="-38"/>
          <w:w w:val="95"/>
        </w:rPr>
        <w:t> </w:t>
      </w:r>
      <w:r>
        <w:rPr>
          <w:color w:val="0097D0"/>
          <w:spacing w:val="2"/>
          <w:w w:val="95"/>
        </w:rPr>
        <w:t>into</w:t>
      </w:r>
      <w:r>
        <w:rPr>
          <w:color w:val="0097D0"/>
          <w:spacing w:val="-39"/>
          <w:w w:val="95"/>
        </w:rPr>
        <w:t> </w:t>
      </w:r>
      <w:r>
        <w:rPr>
          <w:color w:val="0097D0"/>
          <w:spacing w:val="2"/>
          <w:w w:val="95"/>
        </w:rPr>
        <w:t>those</w:t>
      </w:r>
      <w:r>
        <w:rPr>
          <w:color w:val="0097D0"/>
          <w:spacing w:val="-38"/>
          <w:w w:val="95"/>
        </w:rPr>
        <w:t> </w:t>
      </w:r>
      <w:r>
        <w:rPr>
          <w:color w:val="0097D0"/>
          <w:spacing w:val="3"/>
          <w:w w:val="95"/>
        </w:rPr>
        <w:t>minority </w:t>
      </w:r>
      <w:r>
        <w:rPr>
          <w:color w:val="0097D0"/>
          <w:spacing w:val="2"/>
          <w:w w:val="85"/>
        </w:rPr>
        <w:t>groups,</w:t>
      </w:r>
      <w:r>
        <w:rPr>
          <w:color w:val="0097D0"/>
          <w:spacing w:val="-32"/>
          <w:w w:val="85"/>
        </w:rPr>
        <w:t> </w:t>
      </w:r>
      <w:r>
        <w:rPr>
          <w:color w:val="0097D0"/>
          <w:w w:val="85"/>
        </w:rPr>
        <w:t>to</w:t>
      </w:r>
      <w:r>
        <w:rPr>
          <w:color w:val="0097D0"/>
          <w:spacing w:val="-32"/>
          <w:w w:val="85"/>
        </w:rPr>
        <w:t> </w:t>
      </w:r>
      <w:r>
        <w:rPr>
          <w:color w:val="0097D0"/>
          <w:spacing w:val="2"/>
          <w:w w:val="85"/>
        </w:rPr>
        <w:t>understand</w:t>
      </w:r>
      <w:r>
        <w:rPr>
          <w:color w:val="0097D0"/>
          <w:spacing w:val="-32"/>
          <w:w w:val="85"/>
        </w:rPr>
        <w:t> </w:t>
      </w:r>
      <w:r>
        <w:rPr>
          <w:color w:val="0097D0"/>
          <w:spacing w:val="2"/>
          <w:w w:val="85"/>
        </w:rPr>
        <w:t>their</w:t>
      </w:r>
      <w:r>
        <w:rPr>
          <w:color w:val="0097D0"/>
          <w:spacing w:val="-32"/>
          <w:w w:val="85"/>
        </w:rPr>
        <w:t> </w:t>
      </w:r>
      <w:r>
        <w:rPr>
          <w:color w:val="0097D0"/>
          <w:spacing w:val="2"/>
          <w:w w:val="85"/>
        </w:rPr>
        <w:t>concerns</w:t>
      </w:r>
      <w:r>
        <w:rPr>
          <w:color w:val="0097D0"/>
          <w:spacing w:val="-32"/>
          <w:w w:val="85"/>
        </w:rPr>
        <w:t> </w:t>
      </w:r>
      <w:r>
        <w:rPr>
          <w:color w:val="0097D0"/>
          <w:w w:val="85"/>
        </w:rPr>
        <w:t>and</w:t>
      </w:r>
      <w:r>
        <w:rPr>
          <w:color w:val="0097D0"/>
          <w:spacing w:val="-32"/>
          <w:w w:val="85"/>
        </w:rPr>
        <w:t> </w:t>
      </w:r>
      <w:r>
        <w:rPr>
          <w:color w:val="0097D0"/>
          <w:spacing w:val="2"/>
          <w:w w:val="85"/>
        </w:rPr>
        <w:t>their</w:t>
      </w:r>
      <w:r>
        <w:rPr>
          <w:color w:val="0097D0"/>
          <w:spacing w:val="-32"/>
          <w:w w:val="85"/>
        </w:rPr>
        <w:t> </w:t>
      </w:r>
      <w:r>
        <w:rPr>
          <w:color w:val="0097D0"/>
          <w:spacing w:val="3"/>
          <w:w w:val="85"/>
        </w:rPr>
        <w:t>fears</w:t>
      </w:r>
    </w:p>
    <w:p>
      <w:pPr>
        <w:pStyle w:val="BodyText"/>
        <w:spacing w:line="264" w:lineRule="auto"/>
        <w:ind w:left="1700" w:right="154"/>
      </w:pPr>
      <w:r>
        <w:rPr>
          <w:color w:val="0097D0"/>
          <w:w w:val="105"/>
        </w:rPr>
        <w:t>…</w:t>
      </w:r>
      <w:r>
        <w:rPr>
          <w:color w:val="0097D0"/>
          <w:spacing w:val="-43"/>
          <w:w w:val="105"/>
        </w:rPr>
        <w:t> </w:t>
      </w:r>
      <w:r>
        <w:rPr>
          <w:color w:val="0097D0"/>
          <w:w w:val="90"/>
        </w:rPr>
        <w:t>the</w:t>
      </w:r>
      <w:r>
        <w:rPr>
          <w:color w:val="0097D0"/>
          <w:spacing w:val="-32"/>
          <w:w w:val="90"/>
        </w:rPr>
        <w:t> </w:t>
      </w:r>
      <w:r>
        <w:rPr>
          <w:color w:val="0097D0"/>
          <w:spacing w:val="2"/>
          <w:w w:val="90"/>
        </w:rPr>
        <w:t>Hate</w:t>
      </w:r>
      <w:r>
        <w:rPr>
          <w:color w:val="0097D0"/>
          <w:spacing w:val="-33"/>
          <w:w w:val="90"/>
        </w:rPr>
        <w:t> </w:t>
      </w:r>
      <w:r>
        <w:rPr>
          <w:color w:val="0097D0"/>
          <w:w w:val="90"/>
        </w:rPr>
        <w:t>and</w:t>
      </w:r>
      <w:r>
        <w:rPr>
          <w:color w:val="0097D0"/>
          <w:spacing w:val="-32"/>
          <w:w w:val="90"/>
        </w:rPr>
        <w:t> </w:t>
      </w:r>
      <w:r>
        <w:rPr>
          <w:color w:val="0097D0"/>
          <w:spacing w:val="2"/>
          <w:w w:val="90"/>
        </w:rPr>
        <w:t>Signal</w:t>
      </w:r>
      <w:r>
        <w:rPr>
          <w:color w:val="0097D0"/>
          <w:spacing w:val="-33"/>
          <w:w w:val="90"/>
        </w:rPr>
        <w:t> </w:t>
      </w:r>
      <w:r>
        <w:rPr>
          <w:color w:val="0097D0"/>
          <w:spacing w:val="2"/>
          <w:w w:val="90"/>
        </w:rPr>
        <w:t>Crime</w:t>
      </w:r>
      <w:r>
        <w:rPr>
          <w:color w:val="0097D0"/>
          <w:spacing w:val="-32"/>
          <w:w w:val="90"/>
        </w:rPr>
        <w:t> </w:t>
      </w:r>
      <w:r>
        <w:rPr>
          <w:color w:val="0097D0"/>
          <w:spacing w:val="2"/>
          <w:w w:val="90"/>
        </w:rPr>
        <w:t>Officers</w:t>
      </w:r>
      <w:r>
        <w:rPr>
          <w:color w:val="0097D0"/>
          <w:spacing w:val="-33"/>
          <w:w w:val="90"/>
        </w:rPr>
        <w:t> </w:t>
      </w:r>
      <w:r>
        <w:rPr>
          <w:color w:val="0097D0"/>
          <w:spacing w:val="2"/>
          <w:w w:val="90"/>
        </w:rPr>
        <w:t>now,</w:t>
      </w:r>
      <w:r>
        <w:rPr>
          <w:color w:val="0097D0"/>
          <w:spacing w:val="-32"/>
          <w:w w:val="90"/>
        </w:rPr>
        <w:t> </w:t>
      </w:r>
      <w:r>
        <w:rPr>
          <w:color w:val="0097D0"/>
          <w:spacing w:val="3"/>
          <w:w w:val="90"/>
        </w:rPr>
        <w:t>who </w:t>
      </w:r>
      <w:r>
        <w:rPr>
          <w:color w:val="0097D0"/>
          <w:spacing w:val="2"/>
          <w:w w:val="85"/>
        </w:rPr>
        <w:t>have</w:t>
      </w:r>
      <w:r>
        <w:rPr>
          <w:color w:val="0097D0"/>
          <w:spacing w:val="-19"/>
          <w:w w:val="85"/>
        </w:rPr>
        <w:t> </w:t>
      </w:r>
      <w:r>
        <w:rPr>
          <w:color w:val="0097D0"/>
          <w:spacing w:val="2"/>
          <w:w w:val="85"/>
        </w:rPr>
        <w:t>replaced</w:t>
      </w:r>
      <w:r>
        <w:rPr>
          <w:color w:val="0097D0"/>
          <w:spacing w:val="-19"/>
          <w:w w:val="85"/>
        </w:rPr>
        <w:t> </w:t>
      </w:r>
      <w:r>
        <w:rPr>
          <w:color w:val="0097D0"/>
          <w:w w:val="85"/>
        </w:rPr>
        <w:t>the</w:t>
      </w:r>
      <w:r>
        <w:rPr>
          <w:color w:val="0097D0"/>
          <w:spacing w:val="-18"/>
          <w:w w:val="85"/>
        </w:rPr>
        <w:t> </w:t>
      </w:r>
      <w:r>
        <w:rPr>
          <w:color w:val="0097D0"/>
          <w:spacing w:val="2"/>
          <w:w w:val="85"/>
        </w:rPr>
        <w:t>HIMLOs,</w:t>
      </w:r>
      <w:r>
        <w:rPr>
          <w:color w:val="0097D0"/>
          <w:spacing w:val="-19"/>
          <w:w w:val="85"/>
        </w:rPr>
        <w:t> </w:t>
      </w:r>
      <w:r>
        <w:rPr>
          <w:color w:val="0097D0"/>
          <w:spacing w:val="2"/>
          <w:w w:val="85"/>
        </w:rPr>
        <w:t>[are]</w:t>
      </w:r>
      <w:r>
        <w:rPr>
          <w:color w:val="0097D0"/>
          <w:spacing w:val="-18"/>
          <w:w w:val="85"/>
        </w:rPr>
        <w:t> </w:t>
      </w:r>
      <w:r>
        <w:rPr>
          <w:color w:val="0097D0"/>
          <w:spacing w:val="2"/>
          <w:w w:val="85"/>
        </w:rPr>
        <w:t>critical</w:t>
      </w:r>
      <w:r>
        <w:rPr>
          <w:color w:val="0097D0"/>
          <w:spacing w:val="-19"/>
          <w:w w:val="85"/>
        </w:rPr>
        <w:t> </w:t>
      </w:r>
      <w:r>
        <w:rPr>
          <w:color w:val="0097D0"/>
          <w:w w:val="85"/>
        </w:rPr>
        <w:t>as</w:t>
      </w:r>
      <w:r>
        <w:rPr>
          <w:color w:val="0097D0"/>
          <w:spacing w:val="-18"/>
          <w:w w:val="85"/>
        </w:rPr>
        <w:t> </w:t>
      </w:r>
      <w:r>
        <w:rPr>
          <w:color w:val="0097D0"/>
          <w:spacing w:val="3"/>
          <w:w w:val="85"/>
        </w:rPr>
        <w:t>they </w:t>
      </w:r>
      <w:r>
        <w:rPr>
          <w:color w:val="0097D0"/>
          <w:spacing w:val="2"/>
          <w:w w:val="85"/>
        </w:rPr>
        <w:t>need</w:t>
      </w:r>
      <w:r>
        <w:rPr>
          <w:color w:val="0097D0"/>
          <w:spacing w:val="-22"/>
          <w:w w:val="85"/>
        </w:rPr>
        <w:t> </w:t>
      </w:r>
      <w:r>
        <w:rPr>
          <w:color w:val="0097D0"/>
          <w:w w:val="85"/>
        </w:rPr>
        <w:t>to</w:t>
      </w:r>
      <w:r>
        <w:rPr>
          <w:color w:val="0097D0"/>
          <w:spacing w:val="-21"/>
          <w:w w:val="85"/>
        </w:rPr>
        <w:t> </w:t>
      </w:r>
      <w:r>
        <w:rPr>
          <w:color w:val="0097D0"/>
          <w:w w:val="85"/>
        </w:rPr>
        <w:t>be</w:t>
      </w:r>
      <w:r>
        <w:rPr>
          <w:color w:val="0097D0"/>
          <w:spacing w:val="-22"/>
          <w:w w:val="85"/>
        </w:rPr>
        <w:t> </w:t>
      </w:r>
      <w:r>
        <w:rPr>
          <w:color w:val="0097D0"/>
          <w:spacing w:val="2"/>
          <w:w w:val="85"/>
        </w:rPr>
        <w:t>thinking,</w:t>
      </w:r>
      <w:r>
        <w:rPr>
          <w:color w:val="0097D0"/>
          <w:spacing w:val="-21"/>
          <w:w w:val="85"/>
        </w:rPr>
        <w:t> </w:t>
      </w:r>
      <w:r>
        <w:rPr>
          <w:color w:val="0097D0"/>
          <w:w w:val="85"/>
        </w:rPr>
        <w:t>way</w:t>
      </w:r>
      <w:r>
        <w:rPr>
          <w:color w:val="0097D0"/>
          <w:spacing w:val="-21"/>
          <w:w w:val="85"/>
        </w:rPr>
        <w:t> </w:t>
      </w:r>
      <w:r>
        <w:rPr>
          <w:color w:val="0097D0"/>
          <w:spacing w:val="2"/>
          <w:w w:val="85"/>
        </w:rPr>
        <w:t>beyond</w:t>
      </w:r>
      <w:r>
        <w:rPr>
          <w:color w:val="0097D0"/>
          <w:spacing w:val="-22"/>
          <w:w w:val="85"/>
        </w:rPr>
        <w:t> </w:t>
      </w:r>
      <w:r>
        <w:rPr>
          <w:color w:val="0097D0"/>
          <w:spacing w:val="2"/>
          <w:w w:val="85"/>
        </w:rPr>
        <w:t>just</w:t>
      </w:r>
      <w:r>
        <w:rPr>
          <w:color w:val="0097D0"/>
          <w:spacing w:val="-21"/>
          <w:w w:val="85"/>
        </w:rPr>
        <w:t> </w:t>
      </w:r>
      <w:r>
        <w:rPr>
          <w:color w:val="0097D0"/>
          <w:spacing w:val="2"/>
          <w:w w:val="85"/>
        </w:rPr>
        <w:t>reacting</w:t>
      </w:r>
      <w:r>
        <w:rPr>
          <w:color w:val="0097D0"/>
          <w:spacing w:val="-21"/>
          <w:w w:val="85"/>
        </w:rPr>
        <w:t> </w:t>
      </w:r>
      <w:r>
        <w:rPr>
          <w:color w:val="0097D0"/>
          <w:spacing w:val="3"/>
          <w:w w:val="85"/>
        </w:rPr>
        <w:t>to </w:t>
      </w:r>
      <w:r>
        <w:rPr>
          <w:color w:val="0097D0"/>
          <w:w w:val="85"/>
        </w:rPr>
        <w:t>the</w:t>
      </w:r>
      <w:r>
        <w:rPr>
          <w:color w:val="0097D0"/>
          <w:spacing w:val="-26"/>
          <w:w w:val="85"/>
        </w:rPr>
        <w:t> </w:t>
      </w:r>
      <w:r>
        <w:rPr>
          <w:color w:val="0097D0"/>
          <w:spacing w:val="2"/>
          <w:w w:val="85"/>
        </w:rPr>
        <w:t>latest</w:t>
      </w:r>
      <w:r>
        <w:rPr>
          <w:color w:val="0097D0"/>
          <w:spacing w:val="-26"/>
          <w:w w:val="85"/>
        </w:rPr>
        <w:t> </w:t>
      </w:r>
      <w:r>
        <w:rPr>
          <w:color w:val="0097D0"/>
          <w:spacing w:val="2"/>
          <w:w w:val="85"/>
        </w:rPr>
        <w:t>hate</w:t>
      </w:r>
      <w:r>
        <w:rPr>
          <w:color w:val="0097D0"/>
          <w:spacing w:val="-26"/>
          <w:w w:val="85"/>
        </w:rPr>
        <w:t> </w:t>
      </w:r>
      <w:r>
        <w:rPr>
          <w:color w:val="0097D0"/>
          <w:spacing w:val="2"/>
          <w:w w:val="85"/>
        </w:rPr>
        <w:t>crime,</w:t>
      </w:r>
      <w:r>
        <w:rPr>
          <w:color w:val="0097D0"/>
          <w:spacing w:val="-26"/>
          <w:w w:val="85"/>
        </w:rPr>
        <w:t> </w:t>
      </w:r>
      <w:r>
        <w:rPr>
          <w:color w:val="0097D0"/>
          <w:spacing w:val="2"/>
          <w:w w:val="85"/>
        </w:rPr>
        <w:t>into</w:t>
      </w:r>
      <w:r>
        <w:rPr>
          <w:color w:val="0097D0"/>
          <w:spacing w:val="-26"/>
          <w:w w:val="85"/>
        </w:rPr>
        <w:t> </w:t>
      </w:r>
      <w:r>
        <w:rPr>
          <w:color w:val="0097D0"/>
          <w:spacing w:val="2"/>
          <w:w w:val="85"/>
        </w:rPr>
        <w:t>what</w:t>
      </w:r>
      <w:r>
        <w:rPr>
          <w:color w:val="0097D0"/>
          <w:spacing w:val="-26"/>
          <w:w w:val="85"/>
        </w:rPr>
        <w:t> </w:t>
      </w:r>
      <w:r>
        <w:rPr>
          <w:color w:val="0097D0"/>
          <w:spacing w:val="2"/>
          <w:w w:val="85"/>
        </w:rPr>
        <w:t>else</w:t>
      </w:r>
      <w:r>
        <w:rPr>
          <w:color w:val="0097D0"/>
          <w:spacing w:val="-26"/>
          <w:w w:val="85"/>
        </w:rPr>
        <w:t> </w:t>
      </w:r>
      <w:r>
        <w:rPr>
          <w:color w:val="0097D0"/>
          <w:w w:val="85"/>
        </w:rPr>
        <w:t>is</w:t>
      </w:r>
      <w:r>
        <w:rPr>
          <w:color w:val="0097D0"/>
          <w:spacing w:val="-26"/>
          <w:w w:val="85"/>
        </w:rPr>
        <w:t> </w:t>
      </w:r>
      <w:r>
        <w:rPr>
          <w:color w:val="0097D0"/>
          <w:spacing w:val="3"/>
          <w:w w:val="85"/>
        </w:rPr>
        <w:t>happening </w:t>
      </w:r>
      <w:r>
        <w:rPr>
          <w:color w:val="0097D0"/>
          <w:spacing w:val="2"/>
          <w:w w:val="85"/>
        </w:rPr>
        <w:t>here</w:t>
      </w:r>
      <w:r>
        <w:rPr>
          <w:color w:val="0097D0"/>
          <w:spacing w:val="-23"/>
          <w:w w:val="85"/>
        </w:rPr>
        <w:t> </w:t>
      </w:r>
      <w:r>
        <w:rPr>
          <w:color w:val="0097D0"/>
          <w:spacing w:val="2"/>
          <w:w w:val="85"/>
        </w:rPr>
        <w:t>that</w:t>
      </w:r>
      <w:r>
        <w:rPr>
          <w:color w:val="0097D0"/>
          <w:spacing w:val="-22"/>
          <w:w w:val="85"/>
        </w:rPr>
        <w:t> </w:t>
      </w:r>
      <w:r>
        <w:rPr>
          <w:color w:val="0097D0"/>
          <w:w w:val="85"/>
        </w:rPr>
        <w:t>is</w:t>
      </w:r>
      <w:r>
        <w:rPr>
          <w:color w:val="0097D0"/>
          <w:spacing w:val="-23"/>
          <w:w w:val="85"/>
        </w:rPr>
        <w:t> </w:t>
      </w:r>
      <w:r>
        <w:rPr>
          <w:color w:val="0097D0"/>
          <w:spacing w:val="2"/>
          <w:w w:val="85"/>
        </w:rPr>
        <w:t>telling</w:t>
      </w:r>
      <w:r>
        <w:rPr>
          <w:color w:val="0097D0"/>
          <w:spacing w:val="-22"/>
          <w:w w:val="85"/>
        </w:rPr>
        <w:t> </w:t>
      </w:r>
      <w:r>
        <w:rPr>
          <w:color w:val="0097D0"/>
          <w:w w:val="85"/>
        </w:rPr>
        <w:t>us</w:t>
      </w:r>
      <w:r>
        <w:rPr>
          <w:color w:val="0097D0"/>
          <w:spacing w:val="-22"/>
          <w:w w:val="85"/>
        </w:rPr>
        <w:t> </w:t>
      </w:r>
      <w:r>
        <w:rPr>
          <w:color w:val="0097D0"/>
          <w:spacing w:val="2"/>
          <w:w w:val="85"/>
        </w:rPr>
        <w:t>that</w:t>
      </w:r>
      <w:r>
        <w:rPr>
          <w:color w:val="0097D0"/>
          <w:spacing w:val="-23"/>
          <w:w w:val="85"/>
        </w:rPr>
        <w:t> </w:t>
      </w:r>
      <w:r>
        <w:rPr>
          <w:color w:val="0097D0"/>
          <w:spacing w:val="2"/>
          <w:w w:val="85"/>
        </w:rPr>
        <w:t>tension</w:t>
      </w:r>
      <w:r>
        <w:rPr>
          <w:color w:val="0097D0"/>
          <w:spacing w:val="-22"/>
          <w:w w:val="85"/>
        </w:rPr>
        <w:t> </w:t>
      </w:r>
      <w:r>
        <w:rPr>
          <w:color w:val="0097D0"/>
          <w:w w:val="85"/>
        </w:rPr>
        <w:t>is</w:t>
      </w:r>
      <w:r>
        <w:rPr>
          <w:color w:val="0097D0"/>
          <w:spacing w:val="-22"/>
          <w:w w:val="85"/>
        </w:rPr>
        <w:t> </w:t>
      </w:r>
      <w:r>
        <w:rPr>
          <w:color w:val="0097D0"/>
          <w:spacing w:val="2"/>
          <w:w w:val="85"/>
        </w:rPr>
        <w:t>increasing</w:t>
      </w:r>
      <w:r>
        <w:rPr>
          <w:color w:val="0097D0"/>
          <w:spacing w:val="-23"/>
          <w:w w:val="85"/>
        </w:rPr>
        <w:t> </w:t>
      </w:r>
      <w:r>
        <w:rPr>
          <w:color w:val="0097D0"/>
          <w:spacing w:val="3"/>
          <w:w w:val="85"/>
        </w:rPr>
        <w:t>or </w:t>
      </w:r>
      <w:r>
        <w:rPr>
          <w:color w:val="0097D0"/>
          <w:spacing w:val="2"/>
          <w:w w:val="85"/>
        </w:rPr>
        <w:t>that</w:t>
      </w:r>
      <w:r>
        <w:rPr>
          <w:color w:val="0097D0"/>
          <w:spacing w:val="-26"/>
          <w:w w:val="85"/>
        </w:rPr>
        <w:t> </w:t>
      </w:r>
      <w:r>
        <w:rPr>
          <w:color w:val="0097D0"/>
          <w:spacing w:val="2"/>
          <w:w w:val="85"/>
        </w:rPr>
        <w:t>somebody</w:t>
      </w:r>
      <w:r>
        <w:rPr>
          <w:color w:val="0097D0"/>
          <w:spacing w:val="-26"/>
          <w:w w:val="85"/>
        </w:rPr>
        <w:t> </w:t>
      </w:r>
      <w:r>
        <w:rPr>
          <w:color w:val="0097D0"/>
          <w:w w:val="85"/>
        </w:rPr>
        <w:t>is</w:t>
      </w:r>
      <w:r>
        <w:rPr>
          <w:color w:val="0097D0"/>
          <w:spacing w:val="-26"/>
          <w:w w:val="85"/>
        </w:rPr>
        <w:t> </w:t>
      </w:r>
      <w:r>
        <w:rPr>
          <w:color w:val="0097D0"/>
          <w:spacing w:val="2"/>
          <w:w w:val="85"/>
        </w:rPr>
        <w:t>more</w:t>
      </w:r>
      <w:r>
        <w:rPr>
          <w:color w:val="0097D0"/>
          <w:spacing w:val="-26"/>
          <w:w w:val="85"/>
        </w:rPr>
        <w:t> </w:t>
      </w:r>
      <w:r>
        <w:rPr>
          <w:color w:val="0097D0"/>
          <w:spacing w:val="2"/>
          <w:w w:val="85"/>
        </w:rPr>
        <w:t>likely,</w:t>
      </w:r>
      <w:r>
        <w:rPr>
          <w:color w:val="0097D0"/>
          <w:spacing w:val="-26"/>
          <w:w w:val="85"/>
        </w:rPr>
        <w:t> </w:t>
      </w:r>
      <w:r>
        <w:rPr>
          <w:color w:val="0097D0"/>
          <w:w w:val="85"/>
        </w:rPr>
        <w:t>or</w:t>
      </w:r>
      <w:r>
        <w:rPr>
          <w:color w:val="0097D0"/>
          <w:spacing w:val="-26"/>
          <w:w w:val="85"/>
        </w:rPr>
        <w:t> </w:t>
      </w:r>
      <w:r>
        <w:rPr>
          <w:color w:val="0097D0"/>
          <w:w w:val="85"/>
        </w:rPr>
        <w:t>a</w:t>
      </w:r>
      <w:r>
        <w:rPr>
          <w:color w:val="0097D0"/>
          <w:spacing w:val="-26"/>
          <w:w w:val="85"/>
        </w:rPr>
        <w:t> </w:t>
      </w:r>
      <w:r>
        <w:rPr>
          <w:color w:val="0097D0"/>
          <w:spacing w:val="2"/>
          <w:w w:val="85"/>
        </w:rPr>
        <w:t>group</w:t>
      </w:r>
      <w:r>
        <w:rPr>
          <w:color w:val="0097D0"/>
          <w:spacing w:val="-26"/>
          <w:w w:val="85"/>
        </w:rPr>
        <w:t> </w:t>
      </w:r>
      <w:r>
        <w:rPr>
          <w:color w:val="0097D0"/>
          <w:w w:val="85"/>
        </w:rPr>
        <w:t>of</w:t>
      </w:r>
      <w:r>
        <w:rPr>
          <w:color w:val="0097D0"/>
          <w:spacing w:val="-26"/>
          <w:w w:val="85"/>
        </w:rPr>
        <w:t> </w:t>
      </w:r>
      <w:r>
        <w:rPr>
          <w:color w:val="0097D0"/>
          <w:spacing w:val="3"/>
          <w:w w:val="85"/>
        </w:rPr>
        <w:t>people </w:t>
      </w:r>
      <w:r>
        <w:rPr>
          <w:color w:val="0097D0"/>
          <w:w w:val="90"/>
        </w:rPr>
        <w:t>are</w:t>
      </w:r>
      <w:r>
        <w:rPr>
          <w:color w:val="0097D0"/>
          <w:spacing w:val="-21"/>
          <w:w w:val="90"/>
        </w:rPr>
        <w:t> </w:t>
      </w:r>
      <w:r>
        <w:rPr>
          <w:color w:val="0097D0"/>
          <w:spacing w:val="2"/>
          <w:w w:val="90"/>
        </w:rPr>
        <w:t>more</w:t>
      </w:r>
      <w:r>
        <w:rPr>
          <w:color w:val="0097D0"/>
          <w:spacing w:val="-21"/>
          <w:w w:val="90"/>
        </w:rPr>
        <w:t> </w:t>
      </w:r>
      <w:r>
        <w:rPr>
          <w:color w:val="0097D0"/>
          <w:spacing w:val="2"/>
          <w:w w:val="90"/>
        </w:rPr>
        <w:t>likely,</w:t>
      </w:r>
      <w:r>
        <w:rPr>
          <w:color w:val="0097D0"/>
          <w:spacing w:val="-21"/>
          <w:w w:val="90"/>
        </w:rPr>
        <w:t> </w:t>
      </w:r>
      <w:r>
        <w:rPr>
          <w:color w:val="0097D0"/>
          <w:w w:val="90"/>
        </w:rPr>
        <w:t>to</w:t>
      </w:r>
      <w:r>
        <w:rPr>
          <w:color w:val="0097D0"/>
          <w:spacing w:val="-21"/>
          <w:w w:val="90"/>
        </w:rPr>
        <w:t> </w:t>
      </w:r>
      <w:r>
        <w:rPr>
          <w:color w:val="0097D0"/>
          <w:spacing w:val="2"/>
          <w:w w:val="90"/>
        </w:rPr>
        <w:t>become</w:t>
      </w:r>
      <w:r>
        <w:rPr>
          <w:color w:val="0097D0"/>
          <w:spacing w:val="-21"/>
          <w:w w:val="90"/>
        </w:rPr>
        <w:t> </w:t>
      </w:r>
      <w:r>
        <w:rPr>
          <w:color w:val="0097D0"/>
          <w:w w:val="90"/>
        </w:rPr>
        <w:t>the</w:t>
      </w:r>
      <w:r>
        <w:rPr>
          <w:color w:val="0097D0"/>
          <w:spacing w:val="-21"/>
          <w:w w:val="90"/>
        </w:rPr>
        <w:t> </w:t>
      </w:r>
      <w:r>
        <w:rPr>
          <w:color w:val="0097D0"/>
          <w:spacing w:val="3"/>
          <w:w w:val="90"/>
        </w:rPr>
        <w:t>victims.</w:t>
      </w:r>
    </w:p>
    <w:p>
      <w:pPr>
        <w:pStyle w:val="BodyText"/>
        <w:spacing w:line="264" w:lineRule="auto" w:before="101"/>
        <w:ind w:left="1700" w:right="250"/>
      </w:pPr>
      <w:r>
        <w:rPr>
          <w:color w:val="231F20"/>
          <w:w w:val="85"/>
        </w:rPr>
        <w:t>In</w:t>
      </w:r>
      <w:r>
        <w:rPr>
          <w:color w:val="231F20"/>
          <w:spacing w:val="-33"/>
          <w:w w:val="85"/>
        </w:rPr>
        <w:t> </w:t>
      </w:r>
      <w:r>
        <w:rPr>
          <w:color w:val="231F20"/>
          <w:spacing w:val="2"/>
          <w:w w:val="85"/>
        </w:rPr>
        <w:t>referring</w:t>
      </w:r>
      <w:r>
        <w:rPr>
          <w:color w:val="231F20"/>
          <w:spacing w:val="-33"/>
          <w:w w:val="85"/>
        </w:rPr>
        <w:t> </w:t>
      </w:r>
      <w:r>
        <w:rPr>
          <w:color w:val="231F20"/>
          <w:w w:val="85"/>
        </w:rPr>
        <w:t>to</w:t>
      </w:r>
      <w:r>
        <w:rPr>
          <w:color w:val="231F20"/>
          <w:spacing w:val="-32"/>
          <w:w w:val="85"/>
        </w:rPr>
        <w:t> </w:t>
      </w:r>
      <w:r>
        <w:rPr>
          <w:color w:val="231F20"/>
          <w:w w:val="85"/>
        </w:rPr>
        <w:t>the</w:t>
      </w:r>
      <w:r>
        <w:rPr>
          <w:color w:val="231F20"/>
          <w:spacing w:val="-33"/>
          <w:w w:val="85"/>
        </w:rPr>
        <w:t> </w:t>
      </w:r>
      <w:r>
        <w:rPr>
          <w:color w:val="231F20"/>
          <w:spacing w:val="2"/>
          <w:w w:val="85"/>
        </w:rPr>
        <w:t>Tension</w:t>
      </w:r>
      <w:r>
        <w:rPr>
          <w:color w:val="231F20"/>
          <w:spacing w:val="-32"/>
          <w:w w:val="85"/>
        </w:rPr>
        <w:t> </w:t>
      </w:r>
      <w:r>
        <w:rPr>
          <w:color w:val="231F20"/>
          <w:spacing w:val="2"/>
          <w:w w:val="85"/>
        </w:rPr>
        <w:t>Monitoring</w:t>
      </w:r>
      <w:r>
        <w:rPr>
          <w:color w:val="231F20"/>
          <w:spacing w:val="-33"/>
          <w:w w:val="85"/>
        </w:rPr>
        <w:t> </w:t>
      </w:r>
      <w:r>
        <w:rPr>
          <w:color w:val="231F20"/>
          <w:spacing w:val="2"/>
          <w:w w:val="85"/>
        </w:rPr>
        <w:t>Group,</w:t>
      </w:r>
      <w:r>
        <w:rPr>
          <w:color w:val="231F20"/>
          <w:spacing w:val="-32"/>
          <w:w w:val="85"/>
        </w:rPr>
        <w:t> </w:t>
      </w:r>
      <w:r>
        <w:rPr>
          <w:color w:val="231F20"/>
          <w:spacing w:val="3"/>
          <w:w w:val="85"/>
        </w:rPr>
        <w:t>one </w:t>
      </w:r>
      <w:r>
        <w:rPr>
          <w:color w:val="231F20"/>
          <w:w w:val="85"/>
        </w:rPr>
        <w:t>of</w:t>
      </w:r>
      <w:r>
        <w:rPr>
          <w:color w:val="231F20"/>
          <w:spacing w:val="-19"/>
          <w:w w:val="85"/>
        </w:rPr>
        <w:t> </w:t>
      </w:r>
      <w:r>
        <w:rPr>
          <w:color w:val="231F20"/>
          <w:w w:val="85"/>
        </w:rPr>
        <w:t>the</w:t>
      </w:r>
      <w:r>
        <w:rPr>
          <w:color w:val="231F20"/>
          <w:spacing w:val="-19"/>
          <w:w w:val="85"/>
        </w:rPr>
        <w:t> </w:t>
      </w:r>
      <w:r>
        <w:rPr>
          <w:color w:val="231F20"/>
          <w:spacing w:val="2"/>
          <w:w w:val="85"/>
        </w:rPr>
        <w:t>NGOs</w:t>
      </w:r>
      <w:r>
        <w:rPr>
          <w:color w:val="231F20"/>
          <w:spacing w:val="-18"/>
          <w:w w:val="85"/>
        </w:rPr>
        <w:t> </w:t>
      </w:r>
      <w:r>
        <w:rPr>
          <w:color w:val="231F20"/>
          <w:spacing w:val="2"/>
          <w:w w:val="85"/>
        </w:rPr>
        <w:t>appeared</w:t>
      </w:r>
      <w:r>
        <w:rPr>
          <w:color w:val="231F20"/>
          <w:spacing w:val="-19"/>
          <w:w w:val="85"/>
        </w:rPr>
        <w:t> </w:t>
      </w:r>
      <w:r>
        <w:rPr>
          <w:color w:val="231F20"/>
          <w:w w:val="85"/>
        </w:rPr>
        <w:t>to</w:t>
      </w:r>
      <w:r>
        <w:rPr>
          <w:color w:val="231F20"/>
          <w:spacing w:val="-19"/>
          <w:w w:val="85"/>
        </w:rPr>
        <w:t> </w:t>
      </w:r>
      <w:r>
        <w:rPr>
          <w:color w:val="231F20"/>
          <w:spacing w:val="2"/>
          <w:w w:val="85"/>
        </w:rPr>
        <w:t>value</w:t>
      </w:r>
      <w:r>
        <w:rPr>
          <w:color w:val="231F20"/>
          <w:spacing w:val="-18"/>
          <w:w w:val="85"/>
        </w:rPr>
        <w:t> </w:t>
      </w:r>
      <w:r>
        <w:rPr>
          <w:color w:val="231F20"/>
          <w:w w:val="85"/>
        </w:rPr>
        <w:t>the</w:t>
      </w:r>
      <w:r>
        <w:rPr>
          <w:color w:val="231F20"/>
          <w:spacing w:val="-19"/>
          <w:w w:val="85"/>
        </w:rPr>
        <w:t> </w:t>
      </w:r>
      <w:r>
        <w:rPr>
          <w:color w:val="231F20"/>
          <w:spacing w:val="3"/>
          <w:w w:val="85"/>
        </w:rPr>
        <w:t>mechanism. </w:t>
      </w:r>
      <w:r>
        <w:rPr>
          <w:color w:val="231F20"/>
          <w:w w:val="90"/>
        </w:rPr>
        <w:t>An</w:t>
      </w:r>
      <w:r>
        <w:rPr>
          <w:color w:val="231F20"/>
          <w:spacing w:val="-36"/>
          <w:w w:val="90"/>
        </w:rPr>
        <w:t> </w:t>
      </w:r>
      <w:r>
        <w:rPr>
          <w:color w:val="231F20"/>
          <w:spacing w:val="2"/>
          <w:w w:val="90"/>
        </w:rPr>
        <w:t>example</w:t>
      </w:r>
      <w:r>
        <w:rPr>
          <w:color w:val="231F20"/>
          <w:spacing w:val="-35"/>
          <w:w w:val="90"/>
        </w:rPr>
        <w:t> </w:t>
      </w:r>
      <w:r>
        <w:rPr>
          <w:color w:val="231F20"/>
          <w:w w:val="90"/>
        </w:rPr>
        <w:t>was</w:t>
      </w:r>
      <w:r>
        <w:rPr>
          <w:color w:val="231F20"/>
          <w:spacing w:val="-35"/>
          <w:w w:val="90"/>
        </w:rPr>
        <w:t> </w:t>
      </w:r>
      <w:r>
        <w:rPr>
          <w:color w:val="231F20"/>
          <w:spacing w:val="2"/>
          <w:w w:val="90"/>
        </w:rPr>
        <w:t>raised</w:t>
      </w:r>
      <w:r>
        <w:rPr>
          <w:color w:val="231F20"/>
          <w:spacing w:val="-36"/>
          <w:w w:val="90"/>
        </w:rPr>
        <w:t> </w:t>
      </w:r>
      <w:r>
        <w:rPr>
          <w:color w:val="231F20"/>
          <w:w w:val="90"/>
        </w:rPr>
        <w:t>in</w:t>
      </w:r>
      <w:r>
        <w:rPr>
          <w:color w:val="231F20"/>
          <w:spacing w:val="-35"/>
          <w:w w:val="90"/>
        </w:rPr>
        <w:t> </w:t>
      </w:r>
      <w:r>
        <w:rPr>
          <w:color w:val="231F20"/>
          <w:spacing w:val="2"/>
          <w:w w:val="90"/>
        </w:rPr>
        <w:t>relation</w:t>
      </w:r>
      <w:r>
        <w:rPr>
          <w:color w:val="231F20"/>
          <w:spacing w:val="-35"/>
          <w:w w:val="90"/>
        </w:rPr>
        <w:t> </w:t>
      </w:r>
      <w:r>
        <w:rPr>
          <w:color w:val="231F20"/>
          <w:w w:val="90"/>
        </w:rPr>
        <w:t>to</w:t>
      </w:r>
      <w:r>
        <w:rPr>
          <w:color w:val="231F20"/>
          <w:spacing w:val="-35"/>
          <w:w w:val="90"/>
        </w:rPr>
        <w:t> </w:t>
      </w:r>
      <w:r>
        <w:rPr>
          <w:color w:val="231F20"/>
          <w:w w:val="90"/>
        </w:rPr>
        <w:t>the</w:t>
      </w:r>
      <w:r>
        <w:rPr>
          <w:color w:val="231F20"/>
          <w:spacing w:val="-36"/>
          <w:w w:val="90"/>
        </w:rPr>
        <w:t> </w:t>
      </w:r>
      <w:r>
        <w:rPr>
          <w:color w:val="231F20"/>
          <w:spacing w:val="3"/>
          <w:w w:val="90"/>
        </w:rPr>
        <w:t>Roma </w:t>
      </w:r>
      <w:r>
        <w:rPr>
          <w:color w:val="231F20"/>
          <w:spacing w:val="2"/>
          <w:w w:val="90"/>
        </w:rPr>
        <w:t>community</w:t>
      </w:r>
      <w:r>
        <w:rPr>
          <w:color w:val="231F20"/>
          <w:spacing w:val="-40"/>
          <w:w w:val="90"/>
        </w:rPr>
        <w:t> </w:t>
      </w:r>
      <w:r>
        <w:rPr>
          <w:color w:val="231F20"/>
          <w:spacing w:val="2"/>
          <w:w w:val="90"/>
        </w:rPr>
        <w:t>when</w:t>
      </w:r>
      <w:r>
        <w:rPr>
          <w:color w:val="231F20"/>
          <w:spacing w:val="-39"/>
          <w:w w:val="90"/>
        </w:rPr>
        <w:t> </w:t>
      </w:r>
      <w:r>
        <w:rPr>
          <w:color w:val="231F20"/>
          <w:w w:val="90"/>
        </w:rPr>
        <w:t>one</w:t>
      </w:r>
      <w:r>
        <w:rPr>
          <w:color w:val="231F20"/>
          <w:spacing w:val="-39"/>
          <w:w w:val="90"/>
        </w:rPr>
        <w:t> </w:t>
      </w:r>
      <w:r>
        <w:rPr>
          <w:color w:val="231F20"/>
          <w:spacing w:val="2"/>
          <w:w w:val="90"/>
        </w:rPr>
        <w:t>representative</w:t>
      </w:r>
      <w:r>
        <w:rPr>
          <w:color w:val="231F20"/>
          <w:spacing w:val="-39"/>
          <w:w w:val="90"/>
        </w:rPr>
        <w:t> </w:t>
      </w:r>
      <w:r>
        <w:rPr>
          <w:color w:val="231F20"/>
          <w:spacing w:val="3"/>
          <w:w w:val="90"/>
        </w:rPr>
        <w:t>stated:</w:t>
      </w:r>
    </w:p>
    <w:p>
      <w:pPr>
        <w:pStyle w:val="BodyText"/>
        <w:spacing w:line="264" w:lineRule="auto" w:before="109"/>
        <w:ind w:left="1700" w:right="-11"/>
      </w:pPr>
      <w:r>
        <w:rPr>
          <w:color w:val="0097D0"/>
          <w:w w:val="85"/>
        </w:rPr>
        <w:t>I</w:t>
      </w:r>
      <w:r>
        <w:rPr>
          <w:color w:val="0097D0"/>
          <w:spacing w:val="-32"/>
          <w:w w:val="85"/>
        </w:rPr>
        <w:t> </w:t>
      </w:r>
      <w:r>
        <w:rPr>
          <w:color w:val="0097D0"/>
          <w:spacing w:val="2"/>
          <w:w w:val="85"/>
        </w:rPr>
        <w:t>would</w:t>
      </w:r>
      <w:r>
        <w:rPr>
          <w:color w:val="0097D0"/>
          <w:spacing w:val="-32"/>
          <w:w w:val="85"/>
        </w:rPr>
        <w:t> </w:t>
      </w:r>
      <w:r>
        <w:rPr>
          <w:color w:val="0097D0"/>
          <w:w w:val="85"/>
        </w:rPr>
        <w:t>say</w:t>
      </w:r>
      <w:r>
        <w:rPr>
          <w:color w:val="0097D0"/>
          <w:spacing w:val="-32"/>
          <w:w w:val="85"/>
        </w:rPr>
        <w:t> </w:t>
      </w:r>
      <w:r>
        <w:rPr>
          <w:color w:val="0097D0"/>
          <w:spacing w:val="2"/>
          <w:w w:val="85"/>
        </w:rPr>
        <w:t>that</w:t>
      </w:r>
      <w:r>
        <w:rPr>
          <w:color w:val="0097D0"/>
          <w:spacing w:val="-32"/>
          <w:w w:val="85"/>
        </w:rPr>
        <w:t> </w:t>
      </w:r>
      <w:r>
        <w:rPr>
          <w:color w:val="0097D0"/>
          <w:spacing w:val="2"/>
          <w:w w:val="85"/>
        </w:rPr>
        <w:t>that’s</w:t>
      </w:r>
      <w:r>
        <w:rPr>
          <w:color w:val="0097D0"/>
          <w:spacing w:val="-32"/>
          <w:w w:val="85"/>
        </w:rPr>
        <w:t> </w:t>
      </w:r>
      <w:r>
        <w:rPr>
          <w:color w:val="0097D0"/>
          <w:w w:val="85"/>
        </w:rPr>
        <w:t>the</w:t>
      </w:r>
      <w:r>
        <w:rPr>
          <w:color w:val="0097D0"/>
          <w:spacing w:val="-32"/>
          <w:w w:val="85"/>
        </w:rPr>
        <w:t> </w:t>
      </w:r>
      <w:r>
        <w:rPr>
          <w:color w:val="0097D0"/>
          <w:spacing w:val="2"/>
          <w:w w:val="85"/>
        </w:rPr>
        <w:t>most</w:t>
      </w:r>
      <w:r>
        <w:rPr>
          <w:color w:val="0097D0"/>
          <w:spacing w:val="-32"/>
          <w:w w:val="85"/>
        </w:rPr>
        <w:t> </w:t>
      </w:r>
      <w:r>
        <w:rPr>
          <w:color w:val="0097D0"/>
          <w:spacing w:val="2"/>
          <w:w w:val="85"/>
        </w:rPr>
        <w:t>efficient</w:t>
      </w:r>
      <w:r>
        <w:rPr>
          <w:color w:val="0097D0"/>
          <w:spacing w:val="-32"/>
          <w:w w:val="85"/>
        </w:rPr>
        <w:t> </w:t>
      </w:r>
      <w:r>
        <w:rPr>
          <w:color w:val="0097D0"/>
          <w:spacing w:val="3"/>
          <w:w w:val="85"/>
        </w:rPr>
        <w:t>instrument </w:t>
      </w:r>
      <w:r>
        <w:rPr>
          <w:color w:val="0097D0"/>
          <w:w w:val="85"/>
        </w:rPr>
        <w:t>so </w:t>
      </w:r>
      <w:r>
        <w:rPr>
          <w:color w:val="0097D0"/>
          <w:spacing w:val="2"/>
          <w:w w:val="85"/>
        </w:rPr>
        <w:t>far. Representatives </w:t>
      </w:r>
      <w:r>
        <w:rPr>
          <w:color w:val="0097D0"/>
          <w:w w:val="85"/>
        </w:rPr>
        <w:t>of </w:t>
      </w:r>
      <w:r>
        <w:rPr>
          <w:color w:val="0097D0"/>
          <w:spacing w:val="2"/>
          <w:w w:val="85"/>
        </w:rPr>
        <w:t>different </w:t>
      </w:r>
      <w:r>
        <w:rPr>
          <w:color w:val="0097D0"/>
          <w:spacing w:val="3"/>
          <w:w w:val="85"/>
        </w:rPr>
        <w:t>organisations </w:t>
      </w:r>
      <w:r>
        <w:rPr>
          <w:color w:val="0097D0"/>
          <w:w w:val="85"/>
        </w:rPr>
        <w:t>and</w:t>
      </w:r>
      <w:r>
        <w:rPr>
          <w:color w:val="0097D0"/>
          <w:spacing w:val="-31"/>
          <w:w w:val="85"/>
        </w:rPr>
        <w:t> </w:t>
      </w:r>
      <w:r>
        <w:rPr>
          <w:color w:val="0097D0"/>
          <w:spacing w:val="2"/>
          <w:w w:val="85"/>
        </w:rPr>
        <w:t>service</w:t>
      </w:r>
      <w:r>
        <w:rPr>
          <w:color w:val="0097D0"/>
          <w:spacing w:val="-30"/>
          <w:w w:val="85"/>
        </w:rPr>
        <w:t> </w:t>
      </w:r>
      <w:r>
        <w:rPr>
          <w:color w:val="0097D0"/>
          <w:spacing w:val="2"/>
          <w:w w:val="85"/>
        </w:rPr>
        <w:t>providers</w:t>
      </w:r>
      <w:r>
        <w:rPr>
          <w:color w:val="0097D0"/>
          <w:spacing w:val="-30"/>
          <w:w w:val="85"/>
        </w:rPr>
        <w:t> </w:t>
      </w:r>
      <w:r>
        <w:rPr>
          <w:color w:val="0097D0"/>
          <w:spacing w:val="2"/>
          <w:w w:val="85"/>
        </w:rPr>
        <w:t>that</w:t>
      </w:r>
      <w:r>
        <w:rPr>
          <w:color w:val="0097D0"/>
          <w:spacing w:val="-30"/>
          <w:w w:val="85"/>
        </w:rPr>
        <w:t> </w:t>
      </w:r>
      <w:r>
        <w:rPr>
          <w:color w:val="0097D0"/>
          <w:w w:val="85"/>
        </w:rPr>
        <w:t>are</w:t>
      </w:r>
      <w:r>
        <w:rPr>
          <w:color w:val="0097D0"/>
          <w:spacing w:val="-30"/>
          <w:w w:val="85"/>
        </w:rPr>
        <w:t> </w:t>
      </w:r>
      <w:r>
        <w:rPr>
          <w:color w:val="0097D0"/>
          <w:spacing w:val="2"/>
          <w:w w:val="85"/>
        </w:rPr>
        <w:t>working</w:t>
      </w:r>
      <w:r>
        <w:rPr>
          <w:color w:val="0097D0"/>
          <w:spacing w:val="-30"/>
          <w:w w:val="85"/>
        </w:rPr>
        <w:t> </w:t>
      </w:r>
      <w:r>
        <w:rPr>
          <w:color w:val="0097D0"/>
          <w:spacing w:val="2"/>
          <w:w w:val="85"/>
        </w:rPr>
        <w:t>directly</w:t>
      </w:r>
      <w:r>
        <w:rPr>
          <w:color w:val="0097D0"/>
          <w:spacing w:val="-30"/>
          <w:w w:val="85"/>
        </w:rPr>
        <w:t> </w:t>
      </w:r>
      <w:r>
        <w:rPr>
          <w:color w:val="0097D0"/>
          <w:spacing w:val="3"/>
          <w:w w:val="85"/>
        </w:rPr>
        <w:t>with </w:t>
      </w:r>
      <w:r>
        <w:rPr>
          <w:color w:val="0097D0"/>
          <w:spacing w:val="2"/>
          <w:w w:val="90"/>
        </w:rPr>
        <w:t>Roma</w:t>
      </w:r>
      <w:r>
        <w:rPr>
          <w:color w:val="0097D0"/>
          <w:spacing w:val="-29"/>
          <w:w w:val="90"/>
        </w:rPr>
        <w:t> </w:t>
      </w:r>
      <w:r>
        <w:rPr>
          <w:color w:val="0097D0"/>
          <w:w w:val="90"/>
        </w:rPr>
        <w:t>are</w:t>
      </w:r>
      <w:r>
        <w:rPr>
          <w:color w:val="0097D0"/>
          <w:spacing w:val="-28"/>
          <w:w w:val="90"/>
        </w:rPr>
        <w:t> </w:t>
      </w:r>
      <w:r>
        <w:rPr>
          <w:color w:val="0097D0"/>
          <w:spacing w:val="2"/>
          <w:w w:val="90"/>
        </w:rPr>
        <w:t>coming</w:t>
      </w:r>
      <w:r>
        <w:rPr>
          <w:color w:val="0097D0"/>
          <w:spacing w:val="-28"/>
          <w:w w:val="90"/>
        </w:rPr>
        <w:t> </w:t>
      </w:r>
      <w:r>
        <w:rPr>
          <w:color w:val="0097D0"/>
          <w:w w:val="90"/>
        </w:rPr>
        <w:t>to</w:t>
      </w:r>
      <w:r>
        <w:rPr>
          <w:color w:val="0097D0"/>
          <w:spacing w:val="-28"/>
          <w:w w:val="90"/>
        </w:rPr>
        <w:t> </w:t>
      </w:r>
      <w:r>
        <w:rPr>
          <w:color w:val="0097D0"/>
          <w:spacing w:val="2"/>
          <w:w w:val="90"/>
        </w:rPr>
        <w:t>those</w:t>
      </w:r>
      <w:r>
        <w:rPr>
          <w:color w:val="0097D0"/>
          <w:spacing w:val="-28"/>
          <w:w w:val="90"/>
        </w:rPr>
        <w:t> </w:t>
      </w:r>
      <w:r>
        <w:rPr>
          <w:color w:val="0097D0"/>
          <w:spacing w:val="2"/>
          <w:w w:val="90"/>
        </w:rPr>
        <w:t>meetings</w:t>
      </w:r>
      <w:r>
        <w:rPr>
          <w:color w:val="0097D0"/>
          <w:spacing w:val="-29"/>
          <w:w w:val="90"/>
        </w:rPr>
        <w:t> </w:t>
      </w:r>
      <w:r>
        <w:rPr>
          <w:color w:val="0097D0"/>
          <w:w w:val="90"/>
        </w:rPr>
        <w:t>and</w:t>
      </w:r>
      <w:r>
        <w:rPr>
          <w:color w:val="0097D0"/>
          <w:spacing w:val="-28"/>
          <w:w w:val="90"/>
        </w:rPr>
        <w:t> </w:t>
      </w:r>
      <w:r>
        <w:rPr>
          <w:color w:val="0097D0"/>
          <w:spacing w:val="2"/>
          <w:w w:val="90"/>
        </w:rPr>
        <w:t>doing</w:t>
      </w:r>
      <w:r>
        <w:rPr>
          <w:color w:val="0097D0"/>
          <w:spacing w:val="-28"/>
          <w:w w:val="90"/>
        </w:rPr>
        <w:t> </w:t>
      </w:r>
      <w:r>
        <w:rPr>
          <w:color w:val="0097D0"/>
          <w:w w:val="90"/>
        </w:rPr>
        <w:t>a</w:t>
      </w:r>
    </w:p>
    <w:p>
      <w:pPr>
        <w:pStyle w:val="BodyText"/>
        <w:spacing w:line="264" w:lineRule="auto"/>
        <w:ind w:left="1700" w:right="113"/>
        <w:jc w:val="both"/>
      </w:pPr>
      <w:r>
        <w:rPr>
          <w:color w:val="0097D0"/>
          <w:w w:val="85"/>
        </w:rPr>
        <w:t>lot</w:t>
      </w:r>
      <w:r>
        <w:rPr>
          <w:color w:val="0097D0"/>
          <w:spacing w:val="-27"/>
          <w:w w:val="85"/>
        </w:rPr>
        <w:t> </w:t>
      </w:r>
      <w:r>
        <w:rPr>
          <w:color w:val="0097D0"/>
          <w:w w:val="85"/>
        </w:rPr>
        <w:t>of</w:t>
      </w:r>
      <w:r>
        <w:rPr>
          <w:color w:val="0097D0"/>
          <w:spacing w:val="-27"/>
          <w:w w:val="85"/>
        </w:rPr>
        <w:t> </w:t>
      </w:r>
      <w:r>
        <w:rPr>
          <w:color w:val="0097D0"/>
          <w:spacing w:val="2"/>
          <w:w w:val="85"/>
        </w:rPr>
        <w:t>reporting,</w:t>
      </w:r>
      <w:r>
        <w:rPr>
          <w:color w:val="0097D0"/>
          <w:spacing w:val="-26"/>
          <w:w w:val="85"/>
        </w:rPr>
        <w:t> </w:t>
      </w:r>
      <w:r>
        <w:rPr>
          <w:color w:val="0097D0"/>
          <w:spacing w:val="2"/>
          <w:w w:val="85"/>
        </w:rPr>
        <w:t>what</w:t>
      </w:r>
      <w:r>
        <w:rPr>
          <w:color w:val="0097D0"/>
          <w:spacing w:val="-27"/>
          <w:w w:val="85"/>
        </w:rPr>
        <w:t> </w:t>
      </w:r>
      <w:r>
        <w:rPr>
          <w:color w:val="0097D0"/>
          <w:spacing w:val="2"/>
          <w:w w:val="85"/>
        </w:rPr>
        <w:t>they</w:t>
      </w:r>
      <w:r>
        <w:rPr>
          <w:color w:val="0097D0"/>
          <w:spacing w:val="-26"/>
          <w:w w:val="85"/>
        </w:rPr>
        <w:t> </w:t>
      </w:r>
      <w:r>
        <w:rPr>
          <w:color w:val="0097D0"/>
          <w:spacing w:val="2"/>
          <w:w w:val="85"/>
        </w:rPr>
        <w:t>know</w:t>
      </w:r>
      <w:r>
        <w:rPr>
          <w:color w:val="0097D0"/>
          <w:spacing w:val="-27"/>
          <w:w w:val="85"/>
        </w:rPr>
        <w:t> </w:t>
      </w:r>
      <w:r>
        <w:rPr>
          <w:color w:val="0097D0"/>
          <w:spacing w:val="2"/>
          <w:w w:val="85"/>
        </w:rPr>
        <w:t>that</w:t>
      </w:r>
      <w:r>
        <w:rPr>
          <w:color w:val="0097D0"/>
          <w:spacing w:val="-26"/>
          <w:w w:val="85"/>
        </w:rPr>
        <w:t> </w:t>
      </w:r>
      <w:r>
        <w:rPr>
          <w:color w:val="0097D0"/>
          <w:spacing w:val="2"/>
          <w:w w:val="85"/>
        </w:rPr>
        <w:t>happened</w:t>
      </w:r>
      <w:r>
        <w:rPr>
          <w:color w:val="0097D0"/>
          <w:spacing w:val="-27"/>
          <w:w w:val="85"/>
        </w:rPr>
        <w:t> </w:t>
      </w:r>
      <w:r>
        <w:rPr>
          <w:color w:val="0097D0"/>
          <w:spacing w:val="3"/>
          <w:w w:val="85"/>
        </w:rPr>
        <w:t>in </w:t>
      </w:r>
      <w:r>
        <w:rPr>
          <w:color w:val="0097D0"/>
          <w:w w:val="85"/>
        </w:rPr>
        <w:t>the</w:t>
      </w:r>
      <w:r>
        <w:rPr>
          <w:color w:val="0097D0"/>
          <w:spacing w:val="-23"/>
          <w:w w:val="85"/>
        </w:rPr>
        <w:t> </w:t>
      </w:r>
      <w:r>
        <w:rPr>
          <w:color w:val="0097D0"/>
          <w:spacing w:val="2"/>
          <w:w w:val="85"/>
        </w:rPr>
        <w:t>area</w:t>
      </w:r>
      <w:r>
        <w:rPr>
          <w:color w:val="0097D0"/>
          <w:spacing w:val="-23"/>
          <w:w w:val="85"/>
        </w:rPr>
        <w:t> </w:t>
      </w:r>
      <w:r>
        <w:rPr>
          <w:color w:val="0097D0"/>
          <w:spacing w:val="2"/>
          <w:w w:val="85"/>
        </w:rPr>
        <w:t>from</w:t>
      </w:r>
      <w:r>
        <w:rPr>
          <w:color w:val="0097D0"/>
          <w:spacing w:val="-23"/>
          <w:w w:val="85"/>
        </w:rPr>
        <w:t> </w:t>
      </w:r>
      <w:r>
        <w:rPr>
          <w:color w:val="0097D0"/>
          <w:spacing w:val="2"/>
          <w:w w:val="85"/>
        </w:rPr>
        <w:t>every</w:t>
      </w:r>
      <w:r>
        <w:rPr>
          <w:color w:val="0097D0"/>
          <w:spacing w:val="-23"/>
          <w:w w:val="85"/>
        </w:rPr>
        <w:t> </w:t>
      </w:r>
      <w:r>
        <w:rPr>
          <w:color w:val="0097D0"/>
          <w:spacing w:val="2"/>
          <w:w w:val="85"/>
        </w:rPr>
        <w:t>point</w:t>
      </w:r>
      <w:r>
        <w:rPr>
          <w:color w:val="0097D0"/>
          <w:spacing w:val="-23"/>
          <w:w w:val="85"/>
        </w:rPr>
        <w:t> </w:t>
      </w:r>
      <w:r>
        <w:rPr>
          <w:color w:val="0097D0"/>
          <w:w w:val="85"/>
        </w:rPr>
        <w:t>of</w:t>
      </w:r>
      <w:r>
        <w:rPr>
          <w:color w:val="0097D0"/>
          <w:spacing w:val="-23"/>
          <w:w w:val="85"/>
        </w:rPr>
        <w:t> </w:t>
      </w:r>
      <w:r>
        <w:rPr>
          <w:color w:val="0097D0"/>
          <w:spacing w:val="2"/>
          <w:w w:val="85"/>
        </w:rPr>
        <w:t>view</w:t>
      </w:r>
      <w:r>
        <w:rPr>
          <w:color w:val="0097D0"/>
          <w:spacing w:val="-23"/>
          <w:w w:val="85"/>
        </w:rPr>
        <w:t> </w:t>
      </w:r>
      <w:r>
        <w:rPr>
          <w:color w:val="0097D0"/>
          <w:w w:val="85"/>
        </w:rPr>
        <w:t>and</w:t>
      </w:r>
      <w:r>
        <w:rPr>
          <w:color w:val="0097D0"/>
          <w:spacing w:val="-23"/>
          <w:w w:val="85"/>
        </w:rPr>
        <w:t> </w:t>
      </w:r>
      <w:r>
        <w:rPr>
          <w:color w:val="0097D0"/>
          <w:spacing w:val="2"/>
          <w:w w:val="85"/>
        </w:rPr>
        <w:t>that’s</w:t>
      </w:r>
      <w:r>
        <w:rPr>
          <w:color w:val="0097D0"/>
          <w:spacing w:val="-23"/>
          <w:w w:val="85"/>
        </w:rPr>
        <w:t> </w:t>
      </w:r>
      <w:r>
        <w:rPr>
          <w:color w:val="0097D0"/>
          <w:spacing w:val="3"/>
          <w:w w:val="85"/>
        </w:rPr>
        <w:t>when </w:t>
      </w:r>
      <w:r>
        <w:rPr>
          <w:color w:val="0097D0"/>
          <w:w w:val="90"/>
        </w:rPr>
        <w:t>an</w:t>
      </w:r>
      <w:r>
        <w:rPr>
          <w:color w:val="0097D0"/>
          <w:spacing w:val="-41"/>
          <w:w w:val="90"/>
        </w:rPr>
        <w:t> </w:t>
      </w:r>
      <w:r>
        <w:rPr>
          <w:color w:val="0097D0"/>
          <w:spacing w:val="2"/>
          <w:w w:val="90"/>
        </w:rPr>
        <w:t>action</w:t>
      </w:r>
      <w:r>
        <w:rPr>
          <w:color w:val="0097D0"/>
          <w:spacing w:val="-40"/>
          <w:w w:val="90"/>
        </w:rPr>
        <w:t> </w:t>
      </w:r>
      <w:r>
        <w:rPr>
          <w:color w:val="0097D0"/>
          <w:spacing w:val="2"/>
          <w:w w:val="90"/>
        </w:rPr>
        <w:t>plan</w:t>
      </w:r>
      <w:r>
        <w:rPr>
          <w:color w:val="0097D0"/>
          <w:spacing w:val="-41"/>
          <w:w w:val="90"/>
        </w:rPr>
        <w:t> </w:t>
      </w:r>
      <w:r>
        <w:rPr>
          <w:color w:val="0097D0"/>
          <w:w w:val="90"/>
        </w:rPr>
        <w:t>can</w:t>
      </w:r>
      <w:r>
        <w:rPr>
          <w:color w:val="0097D0"/>
          <w:spacing w:val="-40"/>
          <w:w w:val="90"/>
        </w:rPr>
        <w:t> </w:t>
      </w:r>
      <w:r>
        <w:rPr>
          <w:color w:val="0097D0"/>
          <w:spacing w:val="2"/>
          <w:w w:val="90"/>
        </w:rPr>
        <w:t>come</w:t>
      </w:r>
      <w:r>
        <w:rPr>
          <w:color w:val="0097D0"/>
          <w:spacing w:val="-40"/>
          <w:w w:val="90"/>
        </w:rPr>
        <w:t> </w:t>
      </w:r>
      <w:r>
        <w:rPr>
          <w:color w:val="0097D0"/>
        </w:rPr>
        <w:t>…</w:t>
      </w:r>
      <w:r>
        <w:rPr>
          <w:color w:val="0097D0"/>
          <w:spacing w:val="-47"/>
        </w:rPr>
        <w:t> </w:t>
      </w:r>
      <w:r>
        <w:rPr>
          <w:color w:val="0097D0"/>
          <w:w w:val="90"/>
        </w:rPr>
        <w:t>to</w:t>
      </w:r>
      <w:r>
        <w:rPr>
          <w:color w:val="0097D0"/>
          <w:spacing w:val="-41"/>
          <w:w w:val="90"/>
        </w:rPr>
        <w:t> </w:t>
      </w:r>
      <w:r>
        <w:rPr>
          <w:color w:val="0097D0"/>
          <w:spacing w:val="2"/>
          <w:w w:val="90"/>
        </w:rPr>
        <w:t>intervene</w:t>
      </w:r>
      <w:r>
        <w:rPr>
          <w:color w:val="0097D0"/>
          <w:spacing w:val="-40"/>
          <w:w w:val="90"/>
        </w:rPr>
        <w:t> </w:t>
      </w:r>
      <w:r>
        <w:rPr>
          <w:color w:val="0097D0"/>
          <w:spacing w:val="2"/>
          <w:w w:val="90"/>
        </w:rPr>
        <w:t>early</w:t>
      </w:r>
      <w:r>
        <w:rPr>
          <w:color w:val="0097D0"/>
          <w:spacing w:val="-40"/>
          <w:w w:val="90"/>
        </w:rPr>
        <w:t> </w:t>
      </w:r>
      <w:r>
        <w:rPr>
          <w:color w:val="0097D0"/>
          <w:spacing w:val="3"/>
          <w:w w:val="90"/>
        </w:rPr>
        <w:t>and </w:t>
      </w:r>
      <w:r>
        <w:rPr>
          <w:color w:val="0097D0"/>
          <w:w w:val="85"/>
        </w:rPr>
        <w:t>try</w:t>
      </w:r>
      <w:r>
        <w:rPr>
          <w:color w:val="0097D0"/>
          <w:spacing w:val="-16"/>
          <w:w w:val="85"/>
        </w:rPr>
        <w:t> </w:t>
      </w:r>
      <w:r>
        <w:rPr>
          <w:color w:val="0097D0"/>
          <w:w w:val="85"/>
        </w:rPr>
        <w:t>to</w:t>
      </w:r>
      <w:r>
        <w:rPr>
          <w:color w:val="0097D0"/>
          <w:spacing w:val="-15"/>
          <w:w w:val="85"/>
        </w:rPr>
        <w:t> </w:t>
      </w:r>
      <w:r>
        <w:rPr>
          <w:color w:val="0097D0"/>
          <w:spacing w:val="2"/>
          <w:w w:val="85"/>
        </w:rPr>
        <w:t>control</w:t>
      </w:r>
      <w:r>
        <w:rPr>
          <w:color w:val="0097D0"/>
          <w:spacing w:val="-15"/>
          <w:w w:val="85"/>
        </w:rPr>
        <w:t> </w:t>
      </w:r>
      <w:r>
        <w:rPr>
          <w:color w:val="0097D0"/>
          <w:spacing w:val="2"/>
          <w:w w:val="85"/>
        </w:rPr>
        <w:t>possible</w:t>
      </w:r>
      <w:r>
        <w:rPr>
          <w:color w:val="0097D0"/>
          <w:spacing w:val="-15"/>
          <w:w w:val="85"/>
        </w:rPr>
        <w:t> </w:t>
      </w:r>
      <w:r>
        <w:rPr>
          <w:color w:val="0097D0"/>
          <w:spacing w:val="2"/>
          <w:w w:val="85"/>
        </w:rPr>
        <w:t>tensions</w:t>
      </w:r>
      <w:r>
        <w:rPr>
          <w:color w:val="0097D0"/>
          <w:spacing w:val="-15"/>
          <w:w w:val="85"/>
        </w:rPr>
        <w:t> </w:t>
      </w:r>
      <w:r>
        <w:rPr>
          <w:color w:val="0097D0"/>
          <w:spacing w:val="2"/>
          <w:w w:val="85"/>
        </w:rPr>
        <w:t>that</w:t>
      </w:r>
      <w:r>
        <w:rPr>
          <w:color w:val="0097D0"/>
          <w:spacing w:val="-15"/>
          <w:w w:val="85"/>
        </w:rPr>
        <w:t> </w:t>
      </w:r>
      <w:r>
        <w:rPr>
          <w:color w:val="0097D0"/>
          <w:spacing w:val="2"/>
          <w:w w:val="85"/>
        </w:rPr>
        <w:t>might</w:t>
      </w:r>
      <w:r>
        <w:rPr>
          <w:color w:val="0097D0"/>
          <w:spacing w:val="-15"/>
          <w:w w:val="85"/>
        </w:rPr>
        <w:t> </w:t>
      </w:r>
      <w:r>
        <w:rPr>
          <w:color w:val="0097D0"/>
          <w:spacing w:val="2"/>
          <w:w w:val="85"/>
        </w:rPr>
        <w:t>arise</w:t>
      </w:r>
      <w:r>
        <w:rPr>
          <w:color w:val="0097D0"/>
          <w:spacing w:val="-15"/>
          <w:w w:val="85"/>
        </w:rPr>
        <w:t> </w:t>
      </w:r>
      <w:r>
        <w:rPr>
          <w:color w:val="0097D0"/>
          <w:w w:val="85"/>
        </w:rPr>
        <w:t>… </w:t>
      </w:r>
      <w:r>
        <w:rPr>
          <w:color w:val="0097D0"/>
          <w:w w:val="90"/>
        </w:rPr>
        <w:t>you</w:t>
      </w:r>
      <w:r>
        <w:rPr>
          <w:color w:val="0097D0"/>
          <w:spacing w:val="-37"/>
          <w:w w:val="90"/>
        </w:rPr>
        <w:t> </w:t>
      </w:r>
      <w:r>
        <w:rPr>
          <w:color w:val="0097D0"/>
          <w:w w:val="90"/>
        </w:rPr>
        <w:t>do</w:t>
      </w:r>
      <w:r>
        <w:rPr>
          <w:color w:val="0097D0"/>
          <w:spacing w:val="-37"/>
          <w:w w:val="90"/>
        </w:rPr>
        <w:t> </w:t>
      </w:r>
      <w:r>
        <w:rPr>
          <w:color w:val="0097D0"/>
          <w:w w:val="90"/>
        </w:rPr>
        <w:t>get</w:t>
      </w:r>
      <w:r>
        <w:rPr>
          <w:color w:val="0097D0"/>
          <w:spacing w:val="-37"/>
          <w:w w:val="90"/>
        </w:rPr>
        <w:t> </w:t>
      </w:r>
      <w:r>
        <w:rPr>
          <w:color w:val="0097D0"/>
          <w:w w:val="90"/>
        </w:rPr>
        <w:t>a</w:t>
      </w:r>
      <w:r>
        <w:rPr>
          <w:color w:val="0097D0"/>
          <w:spacing w:val="-37"/>
          <w:w w:val="90"/>
        </w:rPr>
        <w:t> </w:t>
      </w:r>
      <w:r>
        <w:rPr>
          <w:color w:val="0097D0"/>
          <w:spacing w:val="2"/>
          <w:w w:val="90"/>
        </w:rPr>
        <w:t>chance</w:t>
      </w:r>
      <w:r>
        <w:rPr>
          <w:color w:val="0097D0"/>
          <w:spacing w:val="-37"/>
          <w:w w:val="90"/>
        </w:rPr>
        <w:t> </w:t>
      </w:r>
      <w:r>
        <w:rPr>
          <w:color w:val="0097D0"/>
          <w:w w:val="90"/>
        </w:rPr>
        <w:t>to</w:t>
      </w:r>
      <w:r>
        <w:rPr>
          <w:color w:val="0097D0"/>
          <w:spacing w:val="-37"/>
          <w:w w:val="90"/>
        </w:rPr>
        <w:t> </w:t>
      </w:r>
      <w:r>
        <w:rPr>
          <w:color w:val="0097D0"/>
          <w:spacing w:val="2"/>
          <w:w w:val="90"/>
        </w:rPr>
        <w:t>speak</w:t>
      </w:r>
      <w:r>
        <w:rPr>
          <w:color w:val="0097D0"/>
          <w:spacing w:val="-37"/>
          <w:w w:val="90"/>
        </w:rPr>
        <w:t> </w:t>
      </w:r>
      <w:r>
        <w:rPr>
          <w:color w:val="0097D0"/>
          <w:spacing w:val="2"/>
          <w:w w:val="90"/>
        </w:rPr>
        <w:t>with</w:t>
      </w:r>
      <w:r>
        <w:rPr>
          <w:color w:val="0097D0"/>
          <w:spacing w:val="-37"/>
          <w:w w:val="90"/>
        </w:rPr>
        <w:t> </w:t>
      </w:r>
      <w:r>
        <w:rPr>
          <w:color w:val="0097D0"/>
          <w:spacing w:val="2"/>
          <w:w w:val="90"/>
        </w:rPr>
        <w:t>police</w:t>
      </w:r>
      <w:r>
        <w:rPr>
          <w:color w:val="0097D0"/>
          <w:spacing w:val="-37"/>
          <w:w w:val="90"/>
        </w:rPr>
        <w:t> </w:t>
      </w:r>
      <w:r>
        <w:rPr>
          <w:color w:val="0097D0"/>
          <w:spacing w:val="2"/>
          <w:w w:val="90"/>
        </w:rPr>
        <w:t>officers</w:t>
      </w:r>
    </w:p>
    <w:p>
      <w:pPr>
        <w:pStyle w:val="BodyText"/>
        <w:spacing w:line="264" w:lineRule="auto" w:before="106"/>
        <w:ind w:left="513" w:right="1285"/>
      </w:pPr>
      <w:r>
        <w:rPr/>
        <w:br w:type="column"/>
      </w:r>
      <w:r>
        <w:rPr>
          <w:color w:val="0097D0"/>
          <w:w w:val="85"/>
        </w:rPr>
        <w:t>who</w:t>
      </w:r>
      <w:r>
        <w:rPr>
          <w:color w:val="0097D0"/>
          <w:spacing w:val="-22"/>
          <w:w w:val="85"/>
        </w:rPr>
        <w:t> </w:t>
      </w:r>
      <w:r>
        <w:rPr>
          <w:color w:val="0097D0"/>
          <w:spacing w:val="2"/>
          <w:w w:val="85"/>
        </w:rPr>
        <w:t>work</w:t>
      </w:r>
      <w:r>
        <w:rPr>
          <w:color w:val="0097D0"/>
          <w:spacing w:val="-22"/>
          <w:w w:val="85"/>
        </w:rPr>
        <w:t> </w:t>
      </w:r>
      <w:r>
        <w:rPr>
          <w:color w:val="0097D0"/>
          <w:w w:val="85"/>
        </w:rPr>
        <w:t>in</w:t>
      </w:r>
      <w:r>
        <w:rPr>
          <w:color w:val="0097D0"/>
          <w:spacing w:val="-22"/>
          <w:w w:val="85"/>
        </w:rPr>
        <w:t> </w:t>
      </w:r>
      <w:r>
        <w:rPr>
          <w:color w:val="0097D0"/>
          <w:w w:val="85"/>
        </w:rPr>
        <w:t>the</w:t>
      </w:r>
      <w:r>
        <w:rPr>
          <w:color w:val="0097D0"/>
          <w:spacing w:val="-22"/>
          <w:w w:val="85"/>
        </w:rPr>
        <w:t> </w:t>
      </w:r>
      <w:r>
        <w:rPr>
          <w:color w:val="0097D0"/>
          <w:spacing w:val="2"/>
          <w:w w:val="85"/>
        </w:rPr>
        <w:t>area,</w:t>
      </w:r>
      <w:r>
        <w:rPr>
          <w:color w:val="0097D0"/>
          <w:spacing w:val="-22"/>
          <w:w w:val="85"/>
        </w:rPr>
        <w:t> </w:t>
      </w:r>
      <w:r>
        <w:rPr>
          <w:color w:val="0097D0"/>
          <w:w w:val="85"/>
        </w:rPr>
        <w:t>you</w:t>
      </w:r>
      <w:r>
        <w:rPr>
          <w:color w:val="0097D0"/>
          <w:spacing w:val="-22"/>
          <w:w w:val="85"/>
        </w:rPr>
        <w:t> </w:t>
      </w:r>
      <w:r>
        <w:rPr>
          <w:color w:val="0097D0"/>
          <w:spacing w:val="2"/>
          <w:w w:val="85"/>
        </w:rPr>
        <w:t>have</w:t>
      </w:r>
      <w:r>
        <w:rPr>
          <w:color w:val="0097D0"/>
          <w:spacing w:val="-21"/>
          <w:w w:val="85"/>
        </w:rPr>
        <w:t> </w:t>
      </w:r>
      <w:r>
        <w:rPr>
          <w:color w:val="0097D0"/>
          <w:w w:val="85"/>
        </w:rPr>
        <w:t>a</w:t>
      </w:r>
      <w:r>
        <w:rPr>
          <w:color w:val="0097D0"/>
          <w:spacing w:val="-22"/>
          <w:w w:val="85"/>
        </w:rPr>
        <w:t> </w:t>
      </w:r>
      <w:r>
        <w:rPr>
          <w:color w:val="0097D0"/>
          <w:spacing w:val="2"/>
          <w:w w:val="85"/>
        </w:rPr>
        <w:t>relationship</w:t>
      </w:r>
      <w:r>
        <w:rPr>
          <w:color w:val="0097D0"/>
          <w:spacing w:val="-22"/>
          <w:w w:val="85"/>
        </w:rPr>
        <w:t> </w:t>
      </w:r>
      <w:r>
        <w:rPr>
          <w:color w:val="0097D0"/>
          <w:spacing w:val="3"/>
          <w:w w:val="85"/>
        </w:rPr>
        <w:t>and </w:t>
      </w:r>
      <w:r>
        <w:rPr>
          <w:color w:val="0097D0"/>
          <w:w w:val="90"/>
        </w:rPr>
        <w:t>you</w:t>
      </w:r>
      <w:r>
        <w:rPr>
          <w:color w:val="0097D0"/>
          <w:spacing w:val="-30"/>
          <w:w w:val="90"/>
        </w:rPr>
        <w:t> </w:t>
      </w:r>
      <w:r>
        <w:rPr>
          <w:color w:val="0097D0"/>
          <w:spacing w:val="2"/>
          <w:w w:val="90"/>
        </w:rPr>
        <w:t>know</w:t>
      </w:r>
      <w:r>
        <w:rPr>
          <w:color w:val="0097D0"/>
          <w:spacing w:val="-29"/>
          <w:w w:val="90"/>
        </w:rPr>
        <w:t> </w:t>
      </w:r>
      <w:r>
        <w:rPr>
          <w:color w:val="0097D0"/>
          <w:w w:val="90"/>
        </w:rPr>
        <w:t>you</w:t>
      </w:r>
      <w:r>
        <w:rPr>
          <w:color w:val="0097D0"/>
          <w:spacing w:val="-29"/>
          <w:w w:val="90"/>
        </w:rPr>
        <w:t> </w:t>
      </w:r>
      <w:r>
        <w:rPr>
          <w:color w:val="0097D0"/>
          <w:w w:val="90"/>
        </w:rPr>
        <w:t>can</w:t>
      </w:r>
      <w:r>
        <w:rPr>
          <w:color w:val="0097D0"/>
          <w:spacing w:val="-30"/>
          <w:w w:val="90"/>
        </w:rPr>
        <w:t> </w:t>
      </w:r>
      <w:r>
        <w:rPr>
          <w:color w:val="0097D0"/>
          <w:spacing w:val="2"/>
          <w:w w:val="90"/>
        </w:rPr>
        <w:t>trust</w:t>
      </w:r>
      <w:r>
        <w:rPr>
          <w:color w:val="0097D0"/>
          <w:spacing w:val="-29"/>
          <w:w w:val="90"/>
        </w:rPr>
        <w:t> </w:t>
      </w:r>
      <w:r>
        <w:rPr>
          <w:color w:val="0097D0"/>
          <w:w w:val="90"/>
        </w:rPr>
        <w:t>and</w:t>
      </w:r>
      <w:r>
        <w:rPr>
          <w:color w:val="0097D0"/>
          <w:spacing w:val="-29"/>
          <w:w w:val="90"/>
        </w:rPr>
        <w:t> </w:t>
      </w:r>
      <w:r>
        <w:rPr>
          <w:color w:val="0097D0"/>
          <w:w w:val="90"/>
        </w:rPr>
        <w:t>get</w:t>
      </w:r>
      <w:r>
        <w:rPr>
          <w:color w:val="0097D0"/>
          <w:spacing w:val="-29"/>
          <w:w w:val="90"/>
        </w:rPr>
        <w:t> </w:t>
      </w:r>
      <w:r>
        <w:rPr>
          <w:color w:val="0097D0"/>
          <w:spacing w:val="2"/>
          <w:w w:val="90"/>
        </w:rPr>
        <w:t>feedback,</w:t>
      </w:r>
      <w:r>
        <w:rPr>
          <w:color w:val="0097D0"/>
          <w:spacing w:val="-30"/>
          <w:w w:val="90"/>
        </w:rPr>
        <w:t> </w:t>
      </w:r>
      <w:r>
        <w:rPr>
          <w:color w:val="0097D0"/>
          <w:spacing w:val="3"/>
          <w:w w:val="90"/>
        </w:rPr>
        <w:t>and </w:t>
      </w:r>
      <w:r>
        <w:rPr>
          <w:color w:val="0097D0"/>
          <w:spacing w:val="2"/>
          <w:w w:val="85"/>
        </w:rPr>
        <w:t>they</w:t>
      </w:r>
      <w:r>
        <w:rPr>
          <w:color w:val="0097D0"/>
          <w:spacing w:val="-22"/>
          <w:w w:val="85"/>
        </w:rPr>
        <w:t> </w:t>
      </w:r>
      <w:r>
        <w:rPr>
          <w:color w:val="0097D0"/>
          <w:w w:val="85"/>
        </w:rPr>
        <w:t>are</w:t>
      </w:r>
      <w:r>
        <w:rPr>
          <w:color w:val="0097D0"/>
          <w:spacing w:val="-22"/>
          <w:w w:val="85"/>
        </w:rPr>
        <w:t> </w:t>
      </w:r>
      <w:r>
        <w:rPr>
          <w:color w:val="0097D0"/>
          <w:spacing w:val="2"/>
          <w:w w:val="85"/>
        </w:rPr>
        <w:t>aware</w:t>
      </w:r>
      <w:r>
        <w:rPr>
          <w:color w:val="0097D0"/>
          <w:spacing w:val="-22"/>
          <w:w w:val="85"/>
        </w:rPr>
        <w:t> </w:t>
      </w:r>
      <w:r>
        <w:rPr>
          <w:color w:val="0097D0"/>
          <w:spacing w:val="2"/>
          <w:w w:val="85"/>
        </w:rPr>
        <w:t>that</w:t>
      </w:r>
      <w:r>
        <w:rPr>
          <w:color w:val="0097D0"/>
          <w:spacing w:val="-22"/>
          <w:w w:val="85"/>
        </w:rPr>
        <w:t> </w:t>
      </w:r>
      <w:r>
        <w:rPr>
          <w:color w:val="0097D0"/>
          <w:spacing w:val="2"/>
          <w:w w:val="85"/>
        </w:rPr>
        <w:t>most</w:t>
      </w:r>
      <w:r>
        <w:rPr>
          <w:color w:val="0097D0"/>
          <w:spacing w:val="-22"/>
          <w:w w:val="85"/>
        </w:rPr>
        <w:t> </w:t>
      </w:r>
      <w:r>
        <w:rPr>
          <w:color w:val="0097D0"/>
          <w:spacing w:val="2"/>
          <w:w w:val="85"/>
        </w:rPr>
        <w:t>people</w:t>
      </w:r>
      <w:r>
        <w:rPr>
          <w:color w:val="0097D0"/>
          <w:spacing w:val="-23"/>
          <w:w w:val="85"/>
        </w:rPr>
        <w:t> </w:t>
      </w:r>
      <w:r>
        <w:rPr>
          <w:color w:val="0097D0"/>
          <w:spacing w:val="2"/>
          <w:w w:val="85"/>
        </w:rPr>
        <w:t>don’t</w:t>
      </w:r>
      <w:r>
        <w:rPr>
          <w:color w:val="0097D0"/>
          <w:spacing w:val="-22"/>
          <w:w w:val="85"/>
        </w:rPr>
        <w:t> </w:t>
      </w:r>
      <w:r>
        <w:rPr>
          <w:color w:val="0097D0"/>
          <w:spacing w:val="2"/>
          <w:w w:val="85"/>
        </w:rPr>
        <w:t>want</w:t>
      </w:r>
      <w:r>
        <w:rPr>
          <w:color w:val="0097D0"/>
          <w:spacing w:val="-22"/>
          <w:w w:val="85"/>
        </w:rPr>
        <w:t> </w:t>
      </w:r>
      <w:r>
        <w:rPr>
          <w:color w:val="0097D0"/>
          <w:w w:val="85"/>
        </w:rPr>
        <w:t>to</w:t>
      </w:r>
      <w:r>
        <w:rPr>
          <w:color w:val="0097D0"/>
          <w:spacing w:val="-22"/>
          <w:w w:val="85"/>
        </w:rPr>
        <w:t> </w:t>
      </w:r>
      <w:r>
        <w:rPr>
          <w:color w:val="0097D0"/>
          <w:spacing w:val="3"/>
          <w:w w:val="85"/>
        </w:rPr>
        <w:t>go </w:t>
      </w:r>
      <w:r>
        <w:rPr>
          <w:color w:val="0097D0"/>
          <w:w w:val="85"/>
        </w:rPr>
        <w:t>the</w:t>
      </w:r>
      <w:r>
        <w:rPr>
          <w:color w:val="0097D0"/>
          <w:spacing w:val="-29"/>
          <w:w w:val="85"/>
        </w:rPr>
        <w:t> </w:t>
      </w:r>
      <w:r>
        <w:rPr>
          <w:color w:val="0097D0"/>
          <w:spacing w:val="2"/>
          <w:w w:val="85"/>
        </w:rPr>
        <w:t>official</w:t>
      </w:r>
      <w:r>
        <w:rPr>
          <w:color w:val="0097D0"/>
          <w:spacing w:val="-29"/>
          <w:w w:val="85"/>
        </w:rPr>
        <w:t> </w:t>
      </w:r>
      <w:r>
        <w:rPr>
          <w:color w:val="0097D0"/>
          <w:w w:val="85"/>
        </w:rPr>
        <w:t>way</w:t>
      </w:r>
      <w:r>
        <w:rPr>
          <w:color w:val="0097D0"/>
          <w:spacing w:val="-29"/>
          <w:w w:val="85"/>
        </w:rPr>
        <w:t> </w:t>
      </w:r>
      <w:r>
        <w:rPr>
          <w:color w:val="0097D0"/>
          <w:w w:val="85"/>
        </w:rPr>
        <w:t>so</w:t>
      </w:r>
      <w:r>
        <w:rPr>
          <w:color w:val="0097D0"/>
          <w:spacing w:val="-29"/>
          <w:w w:val="85"/>
        </w:rPr>
        <w:t> </w:t>
      </w:r>
      <w:r>
        <w:rPr>
          <w:color w:val="0097D0"/>
          <w:spacing w:val="2"/>
          <w:w w:val="85"/>
        </w:rPr>
        <w:t>they’re</w:t>
      </w:r>
      <w:r>
        <w:rPr>
          <w:color w:val="0097D0"/>
          <w:spacing w:val="-28"/>
          <w:w w:val="85"/>
        </w:rPr>
        <w:t> </w:t>
      </w:r>
      <w:r>
        <w:rPr>
          <w:color w:val="0097D0"/>
          <w:spacing w:val="2"/>
          <w:w w:val="85"/>
        </w:rPr>
        <w:t>flexible</w:t>
      </w:r>
      <w:r>
        <w:rPr>
          <w:color w:val="0097D0"/>
          <w:spacing w:val="-29"/>
          <w:w w:val="85"/>
        </w:rPr>
        <w:t> </w:t>
      </w:r>
      <w:r>
        <w:rPr>
          <w:color w:val="0097D0"/>
          <w:w w:val="85"/>
        </w:rPr>
        <w:t>in</w:t>
      </w:r>
      <w:r>
        <w:rPr>
          <w:color w:val="0097D0"/>
          <w:spacing w:val="-29"/>
          <w:w w:val="85"/>
        </w:rPr>
        <w:t> </w:t>
      </w:r>
      <w:r>
        <w:rPr>
          <w:color w:val="0097D0"/>
          <w:spacing w:val="2"/>
          <w:w w:val="85"/>
        </w:rPr>
        <w:t>that</w:t>
      </w:r>
      <w:r>
        <w:rPr>
          <w:color w:val="0097D0"/>
          <w:spacing w:val="-29"/>
          <w:w w:val="85"/>
        </w:rPr>
        <w:t> </w:t>
      </w:r>
      <w:r>
        <w:rPr>
          <w:color w:val="0097D0"/>
          <w:spacing w:val="2"/>
          <w:w w:val="85"/>
        </w:rPr>
        <w:t>sense</w:t>
      </w:r>
      <w:r>
        <w:rPr>
          <w:color w:val="0097D0"/>
          <w:spacing w:val="-28"/>
          <w:w w:val="85"/>
        </w:rPr>
        <w:t> </w:t>
      </w:r>
      <w:r>
        <w:rPr>
          <w:color w:val="0097D0"/>
          <w:spacing w:val="3"/>
          <w:w w:val="85"/>
        </w:rPr>
        <w:t>of </w:t>
      </w:r>
      <w:r>
        <w:rPr>
          <w:color w:val="0097D0"/>
          <w:spacing w:val="2"/>
          <w:w w:val="90"/>
        </w:rPr>
        <w:t>trying</w:t>
      </w:r>
      <w:r>
        <w:rPr>
          <w:color w:val="0097D0"/>
          <w:spacing w:val="-20"/>
          <w:w w:val="90"/>
        </w:rPr>
        <w:t> </w:t>
      </w:r>
      <w:r>
        <w:rPr>
          <w:color w:val="0097D0"/>
          <w:w w:val="90"/>
        </w:rPr>
        <w:t>to</w:t>
      </w:r>
      <w:r>
        <w:rPr>
          <w:color w:val="0097D0"/>
          <w:spacing w:val="-20"/>
          <w:w w:val="90"/>
        </w:rPr>
        <w:t> </w:t>
      </w:r>
      <w:r>
        <w:rPr>
          <w:color w:val="0097D0"/>
          <w:spacing w:val="2"/>
          <w:w w:val="90"/>
        </w:rPr>
        <w:t>help</w:t>
      </w:r>
      <w:r>
        <w:rPr>
          <w:color w:val="0097D0"/>
          <w:spacing w:val="-20"/>
          <w:w w:val="90"/>
        </w:rPr>
        <w:t> </w:t>
      </w:r>
      <w:r>
        <w:rPr>
          <w:color w:val="0097D0"/>
          <w:w w:val="90"/>
        </w:rPr>
        <w:t>and</w:t>
      </w:r>
      <w:r>
        <w:rPr>
          <w:color w:val="0097D0"/>
          <w:spacing w:val="-20"/>
          <w:w w:val="90"/>
        </w:rPr>
        <w:t> </w:t>
      </w:r>
      <w:r>
        <w:rPr>
          <w:color w:val="0097D0"/>
          <w:spacing w:val="2"/>
          <w:w w:val="90"/>
        </w:rPr>
        <w:t>coming</w:t>
      </w:r>
      <w:r>
        <w:rPr>
          <w:color w:val="0097D0"/>
          <w:spacing w:val="-20"/>
          <w:w w:val="90"/>
        </w:rPr>
        <w:t> </w:t>
      </w:r>
      <w:r>
        <w:rPr>
          <w:color w:val="0097D0"/>
          <w:w w:val="90"/>
        </w:rPr>
        <w:t>up</w:t>
      </w:r>
      <w:r>
        <w:rPr>
          <w:color w:val="0097D0"/>
          <w:spacing w:val="-19"/>
          <w:w w:val="90"/>
        </w:rPr>
        <w:t> </w:t>
      </w:r>
      <w:r>
        <w:rPr>
          <w:color w:val="0097D0"/>
          <w:spacing w:val="2"/>
          <w:w w:val="90"/>
        </w:rPr>
        <w:t>with</w:t>
      </w:r>
      <w:r>
        <w:rPr>
          <w:color w:val="0097D0"/>
          <w:spacing w:val="-20"/>
          <w:w w:val="90"/>
        </w:rPr>
        <w:t> </w:t>
      </w:r>
      <w:r>
        <w:rPr>
          <w:color w:val="0097D0"/>
          <w:spacing w:val="3"/>
          <w:w w:val="90"/>
        </w:rPr>
        <w:t>ideas.</w:t>
      </w:r>
    </w:p>
    <w:p>
      <w:pPr>
        <w:pStyle w:val="BodyText"/>
        <w:spacing w:line="264" w:lineRule="auto" w:before="108"/>
        <w:ind w:left="513" w:right="1351"/>
      </w:pPr>
      <w:r>
        <w:rPr>
          <w:color w:val="231F20"/>
          <w:w w:val="90"/>
        </w:rPr>
        <w:t>The NGO </w:t>
      </w:r>
      <w:r>
        <w:rPr>
          <w:color w:val="231F20"/>
          <w:spacing w:val="2"/>
          <w:w w:val="90"/>
        </w:rPr>
        <w:t>representatives emphasised </w:t>
      </w:r>
      <w:r>
        <w:rPr>
          <w:color w:val="231F20"/>
          <w:spacing w:val="3"/>
          <w:w w:val="90"/>
        </w:rPr>
        <w:t>the </w:t>
      </w:r>
      <w:r>
        <w:rPr>
          <w:color w:val="231F20"/>
          <w:spacing w:val="2"/>
          <w:w w:val="90"/>
        </w:rPr>
        <w:t>importance</w:t>
      </w:r>
      <w:r>
        <w:rPr>
          <w:color w:val="231F20"/>
          <w:spacing w:val="-35"/>
          <w:w w:val="90"/>
        </w:rPr>
        <w:t> </w:t>
      </w:r>
      <w:r>
        <w:rPr>
          <w:color w:val="231F20"/>
          <w:w w:val="90"/>
        </w:rPr>
        <w:t>of</w:t>
      </w:r>
      <w:r>
        <w:rPr>
          <w:color w:val="231F20"/>
          <w:spacing w:val="-34"/>
          <w:w w:val="90"/>
        </w:rPr>
        <w:t> </w:t>
      </w:r>
      <w:r>
        <w:rPr>
          <w:color w:val="231F20"/>
          <w:spacing w:val="2"/>
          <w:w w:val="90"/>
        </w:rPr>
        <w:t>accessibility</w:t>
      </w:r>
      <w:r>
        <w:rPr>
          <w:color w:val="231F20"/>
          <w:spacing w:val="-34"/>
          <w:w w:val="90"/>
        </w:rPr>
        <w:t> </w:t>
      </w:r>
      <w:r>
        <w:rPr>
          <w:color w:val="231F20"/>
          <w:w w:val="90"/>
        </w:rPr>
        <w:t>to</w:t>
      </w:r>
      <w:r>
        <w:rPr>
          <w:color w:val="231F20"/>
          <w:spacing w:val="-34"/>
          <w:w w:val="90"/>
        </w:rPr>
        <w:t> </w:t>
      </w:r>
      <w:r>
        <w:rPr>
          <w:color w:val="231F20"/>
          <w:w w:val="90"/>
        </w:rPr>
        <w:t>the</w:t>
      </w:r>
      <w:r>
        <w:rPr>
          <w:color w:val="231F20"/>
          <w:spacing w:val="-34"/>
          <w:w w:val="90"/>
        </w:rPr>
        <w:t> </w:t>
      </w:r>
      <w:r>
        <w:rPr>
          <w:color w:val="231F20"/>
          <w:spacing w:val="2"/>
          <w:w w:val="90"/>
        </w:rPr>
        <w:t>PSNI.</w:t>
      </w:r>
      <w:r>
        <w:rPr>
          <w:color w:val="231F20"/>
          <w:spacing w:val="-34"/>
          <w:w w:val="90"/>
        </w:rPr>
        <w:t> </w:t>
      </w:r>
      <w:r>
        <w:rPr>
          <w:color w:val="231F20"/>
          <w:spacing w:val="3"/>
          <w:w w:val="90"/>
        </w:rPr>
        <w:t>They </w:t>
      </w:r>
      <w:r>
        <w:rPr>
          <w:color w:val="231F20"/>
          <w:spacing w:val="2"/>
          <w:w w:val="85"/>
        </w:rPr>
        <w:t>generally</w:t>
      </w:r>
      <w:r>
        <w:rPr>
          <w:color w:val="231F20"/>
          <w:spacing w:val="-23"/>
          <w:w w:val="85"/>
        </w:rPr>
        <w:t> </w:t>
      </w:r>
      <w:r>
        <w:rPr>
          <w:color w:val="231F20"/>
          <w:spacing w:val="2"/>
          <w:w w:val="85"/>
        </w:rPr>
        <w:t>noted</w:t>
      </w:r>
      <w:r>
        <w:rPr>
          <w:color w:val="231F20"/>
          <w:spacing w:val="-22"/>
          <w:w w:val="85"/>
        </w:rPr>
        <w:t> </w:t>
      </w:r>
      <w:r>
        <w:rPr>
          <w:color w:val="231F20"/>
          <w:spacing w:val="2"/>
          <w:w w:val="85"/>
        </w:rPr>
        <w:t>that</w:t>
      </w:r>
      <w:r>
        <w:rPr>
          <w:color w:val="231F20"/>
          <w:spacing w:val="-22"/>
          <w:w w:val="85"/>
        </w:rPr>
        <w:t> </w:t>
      </w:r>
      <w:r>
        <w:rPr>
          <w:color w:val="231F20"/>
          <w:w w:val="85"/>
        </w:rPr>
        <w:t>a</w:t>
      </w:r>
      <w:r>
        <w:rPr>
          <w:color w:val="231F20"/>
          <w:spacing w:val="-23"/>
          <w:w w:val="85"/>
        </w:rPr>
        <w:t> </w:t>
      </w:r>
      <w:r>
        <w:rPr>
          <w:color w:val="231F20"/>
          <w:w w:val="85"/>
        </w:rPr>
        <w:t>lot</w:t>
      </w:r>
      <w:r>
        <w:rPr>
          <w:color w:val="231F20"/>
          <w:spacing w:val="-22"/>
          <w:w w:val="85"/>
        </w:rPr>
        <w:t> </w:t>
      </w:r>
      <w:r>
        <w:rPr>
          <w:color w:val="231F20"/>
          <w:w w:val="85"/>
        </w:rPr>
        <w:t>of</w:t>
      </w:r>
      <w:r>
        <w:rPr>
          <w:color w:val="231F20"/>
          <w:spacing w:val="-22"/>
          <w:w w:val="85"/>
        </w:rPr>
        <w:t> </w:t>
      </w:r>
      <w:r>
        <w:rPr>
          <w:color w:val="231F20"/>
          <w:spacing w:val="2"/>
          <w:w w:val="85"/>
        </w:rPr>
        <w:t>good</w:t>
      </w:r>
      <w:r>
        <w:rPr>
          <w:color w:val="231F20"/>
          <w:spacing w:val="-22"/>
          <w:w w:val="85"/>
        </w:rPr>
        <w:t> </w:t>
      </w:r>
      <w:r>
        <w:rPr>
          <w:color w:val="231F20"/>
          <w:spacing w:val="3"/>
          <w:w w:val="85"/>
        </w:rPr>
        <w:t>relationships </w:t>
      </w:r>
      <w:r>
        <w:rPr>
          <w:color w:val="231F20"/>
          <w:w w:val="85"/>
        </w:rPr>
        <w:t>had</w:t>
      </w:r>
      <w:r>
        <w:rPr>
          <w:color w:val="231F20"/>
          <w:spacing w:val="-23"/>
          <w:w w:val="85"/>
        </w:rPr>
        <w:t> </w:t>
      </w:r>
      <w:r>
        <w:rPr>
          <w:color w:val="231F20"/>
          <w:spacing w:val="2"/>
          <w:w w:val="85"/>
        </w:rPr>
        <w:t>been</w:t>
      </w:r>
      <w:r>
        <w:rPr>
          <w:color w:val="231F20"/>
          <w:spacing w:val="-23"/>
          <w:w w:val="85"/>
        </w:rPr>
        <w:t> </w:t>
      </w:r>
      <w:r>
        <w:rPr>
          <w:color w:val="231F20"/>
          <w:spacing w:val="2"/>
          <w:w w:val="85"/>
        </w:rPr>
        <w:t>built</w:t>
      </w:r>
      <w:r>
        <w:rPr>
          <w:color w:val="231F20"/>
          <w:spacing w:val="-23"/>
          <w:w w:val="85"/>
        </w:rPr>
        <w:t> </w:t>
      </w:r>
      <w:r>
        <w:rPr>
          <w:color w:val="231F20"/>
          <w:w w:val="85"/>
        </w:rPr>
        <w:t>up</w:t>
      </w:r>
      <w:r>
        <w:rPr>
          <w:color w:val="231F20"/>
          <w:spacing w:val="-23"/>
          <w:w w:val="85"/>
        </w:rPr>
        <w:t> </w:t>
      </w:r>
      <w:r>
        <w:rPr>
          <w:color w:val="231F20"/>
          <w:spacing w:val="2"/>
          <w:w w:val="85"/>
        </w:rPr>
        <w:t>between</w:t>
      </w:r>
      <w:r>
        <w:rPr>
          <w:color w:val="231F20"/>
          <w:spacing w:val="-22"/>
          <w:w w:val="85"/>
        </w:rPr>
        <w:t> </w:t>
      </w:r>
      <w:r>
        <w:rPr>
          <w:color w:val="231F20"/>
          <w:w w:val="85"/>
        </w:rPr>
        <w:t>the</w:t>
      </w:r>
      <w:r>
        <w:rPr>
          <w:color w:val="231F20"/>
          <w:spacing w:val="-23"/>
          <w:w w:val="85"/>
        </w:rPr>
        <w:t> </w:t>
      </w:r>
      <w:r>
        <w:rPr>
          <w:color w:val="231F20"/>
          <w:spacing w:val="2"/>
          <w:w w:val="85"/>
        </w:rPr>
        <w:t>PSNI</w:t>
      </w:r>
      <w:r>
        <w:rPr>
          <w:color w:val="231F20"/>
          <w:spacing w:val="-23"/>
          <w:w w:val="85"/>
        </w:rPr>
        <w:t> </w:t>
      </w:r>
      <w:r>
        <w:rPr>
          <w:color w:val="231F20"/>
          <w:w w:val="85"/>
        </w:rPr>
        <w:t>and</w:t>
      </w:r>
      <w:r>
        <w:rPr>
          <w:color w:val="231F20"/>
          <w:spacing w:val="-23"/>
          <w:w w:val="85"/>
        </w:rPr>
        <w:t> </w:t>
      </w:r>
      <w:r>
        <w:rPr>
          <w:color w:val="231F20"/>
          <w:spacing w:val="3"/>
          <w:w w:val="85"/>
        </w:rPr>
        <w:t>minority </w:t>
      </w:r>
      <w:r>
        <w:rPr>
          <w:color w:val="231F20"/>
          <w:spacing w:val="2"/>
          <w:w w:val="85"/>
        </w:rPr>
        <w:t>ethnic</w:t>
      </w:r>
      <w:r>
        <w:rPr>
          <w:color w:val="231F20"/>
          <w:spacing w:val="-21"/>
          <w:w w:val="85"/>
        </w:rPr>
        <w:t> </w:t>
      </w:r>
      <w:r>
        <w:rPr>
          <w:color w:val="231F20"/>
          <w:spacing w:val="2"/>
          <w:w w:val="85"/>
        </w:rPr>
        <w:t>communities</w:t>
      </w:r>
      <w:r>
        <w:rPr>
          <w:color w:val="231F20"/>
          <w:spacing w:val="-20"/>
          <w:w w:val="85"/>
        </w:rPr>
        <w:t> </w:t>
      </w:r>
      <w:r>
        <w:rPr>
          <w:color w:val="231F20"/>
          <w:spacing w:val="2"/>
          <w:w w:val="85"/>
        </w:rPr>
        <w:t>through</w:t>
      </w:r>
      <w:r>
        <w:rPr>
          <w:color w:val="231F20"/>
          <w:spacing w:val="-21"/>
          <w:w w:val="85"/>
        </w:rPr>
        <w:t> </w:t>
      </w:r>
      <w:r>
        <w:rPr>
          <w:color w:val="231F20"/>
          <w:spacing w:val="2"/>
          <w:w w:val="85"/>
        </w:rPr>
        <w:t>focus</w:t>
      </w:r>
      <w:r>
        <w:rPr>
          <w:color w:val="231F20"/>
          <w:spacing w:val="-20"/>
          <w:w w:val="85"/>
        </w:rPr>
        <w:t> </w:t>
      </w:r>
      <w:r>
        <w:rPr>
          <w:color w:val="231F20"/>
          <w:spacing w:val="2"/>
          <w:w w:val="85"/>
        </w:rPr>
        <w:t>groups,</w:t>
      </w:r>
      <w:r>
        <w:rPr>
          <w:color w:val="231F20"/>
          <w:spacing w:val="-21"/>
          <w:w w:val="85"/>
        </w:rPr>
        <w:t> </w:t>
      </w:r>
      <w:r>
        <w:rPr>
          <w:color w:val="231F20"/>
          <w:spacing w:val="3"/>
          <w:w w:val="85"/>
        </w:rPr>
        <w:t>such </w:t>
      </w:r>
      <w:r>
        <w:rPr>
          <w:color w:val="231F20"/>
          <w:w w:val="90"/>
        </w:rPr>
        <w:t>as</w:t>
      </w:r>
      <w:r>
        <w:rPr>
          <w:color w:val="231F20"/>
          <w:spacing w:val="-39"/>
          <w:w w:val="90"/>
        </w:rPr>
        <w:t> </w:t>
      </w:r>
      <w:r>
        <w:rPr>
          <w:color w:val="231F20"/>
          <w:w w:val="90"/>
        </w:rPr>
        <w:t>the</w:t>
      </w:r>
      <w:r>
        <w:rPr>
          <w:color w:val="231F20"/>
          <w:spacing w:val="-39"/>
          <w:w w:val="90"/>
        </w:rPr>
        <w:t> </w:t>
      </w:r>
      <w:r>
        <w:rPr>
          <w:color w:val="231F20"/>
          <w:spacing w:val="2"/>
          <w:w w:val="90"/>
        </w:rPr>
        <w:t>Policing</w:t>
      </w:r>
      <w:r>
        <w:rPr>
          <w:color w:val="231F20"/>
          <w:spacing w:val="-39"/>
          <w:w w:val="90"/>
        </w:rPr>
        <w:t> </w:t>
      </w:r>
      <w:r>
        <w:rPr>
          <w:color w:val="231F20"/>
          <w:spacing w:val="2"/>
          <w:w w:val="90"/>
        </w:rPr>
        <w:t>Board</w:t>
      </w:r>
      <w:r>
        <w:rPr>
          <w:color w:val="231F20"/>
          <w:spacing w:val="-39"/>
          <w:w w:val="90"/>
        </w:rPr>
        <w:t> </w:t>
      </w:r>
      <w:r>
        <w:rPr>
          <w:color w:val="231F20"/>
          <w:spacing w:val="2"/>
          <w:w w:val="90"/>
        </w:rPr>
        <w:t>Reference</w:t>
      </w:r>
      <w:r>
        <w:rPr>
          <w:color w:val="231F20"/>
          <w:spacing w:val="-39"/>
          <w:w w:val="90"/>
        </w:rPr>
        <w:t> </w:t>
      </w:r>
      <w:r>
        <w:rPr>
          <w:color w:val="231F20"/>
          <w:spacing w:val="2"/>
          <w:w w:val="90"/>
        </w:rPr>
        <w:t>Group</w:t>
      </w:r>
      <w:r>
        <w:rPr>
          <w:color w:val="231F20"/>
          <w:spacing w:val="-39"/>
          <w:w w:val="90"/>
        </w:rPr>
        <w:t> </w:t>
      </w:r>
      <w:r>
        <w:rPr>
          <w:color w:val="231F20"/>
          <w:w w:val="90"/>
        </w:rPr>
        <w:t>and</w:t>
      </w:r>
      <w:r>
        <w:rPr>
          <w:color w:val="231F20"/>
          <w:spacing w:val="-39"/>
          <w:w w:val="90"/>
        </w:rPr>
        <w:t> </w:t>
      </w:r>
      <w:r>
        <w:rPr>
          <w:color w:val="231F20"/>
          <w:spacing w:val="3"/>
          <w:w w:val="90"/>
        </w:rPr>
        <w:t>the </w:t>
      </w:r>
      <w:r>
        <w:rPr>
          <w:color w:val="231F20"/>
          <w:spacing w:val="2"/>
          <w:w w:val="90"/>
        </w:rPr>
        <w:t>Hate</w:t>
      </w:r>
      <w:r>
        <w:rPr>
          <w:color w:val="231F20"/>
          <w:spacing w:val="-32"/>
          <w:w w:val="90"/>
        </w:rPr>
        <w:t> </w:t>
      </w:r>
      <w:r>
        <w:rPr>
          <w:color w:val="231F20"/>
          <w:spacing w:val="2"/>
          <w:w w:val="90"/>
        </w:rPr>
        <w:t>Crime</w:t>
      </w:r>
      <w:r>
        <w:rPr>
          <w:color w:val="231F20"/>
          <w:spacing w:val="-31"/>
          <w:w w:val="90"/>
        </w:rPr>
        <w:t> </w:t>
      </w:r>
      <w:r>
        <w:rPr>
          <w:color w:val="231F20"/>
          <w:spacing w:val="2"/>
          <w:w w:val="90"/>
        </w:rPr>
        <w:t>Thematic</w:t>
      </w:r>
      <w:r>
        <w:rPr>
          <w:color w:val="231F20"/>
          <w:spacing w:val="-32"/>
          <w:w w:val="90"/>
        </w:rPr>
        <w:t> </w:t>
      </w:r>
      <w:r>
        <w:rPr>
          <w:color w:val="231F20"/>
          <w:spacing w:val="2"/>
          <w:w w:val="90"/>
        </w:rPr>
        <w:t>Group.</w:t>
      </w:r>
      <w:r>
        <w:rPr>
          <w:color w:val="231F20"/>
          <w:spacing w:val="-31"/>
          <w:w w:val="90"/>
        </w:rPr>
        <w:t> </w:t>
      </w:r>
      <w:r>
        <w:rPr>
          <w:color w:val="231F20"/>
          <w:spacing w:val="2"/>
          <w:w w:val="90"/>
        </w:rPr>
        <w:t>However,</w:t>
      </w:r>
      <w:r>
        <w:rPr>
          <w:color w:val="231F20"/>
          <w:spacing w:val="-32"/>
          <w:w w:val="90"/>
        </w:rPr>
        <w:t> </w:t>
      </w:r>
      <w:r>
        <w:rPr>
          <w:color w:val="231F20"/>
          <w:spacing w:val="3"/>
          <w:w w:val="90"/>
        </w:rPr>
        <w:t>one</w:t>
      </w:r>
    </w:p>
    <w:p>
      <w:pPr>
        <w:pStyle w:val="BodyText"/>
        <w:spacing w:line="264" w:lineRule="auto"/>
        <w:ind w:left="513" w:right="1541"/>
      </w:pPr>
      <w:r>
        <w:rPr>
          <w:color w:val="231F20"/>
          <w:w w:val="85"/>
        </w:rPr>
        <w:t>NGO</w:t>
      </w:r>
      <w:r>
        <w:rPr>
          <w:color w:val="231F20"/>
          <w:spacing w:val="-36"/>
          <w:w w:val="85"/>
        </w:rPr>
        <w:t> </w:t>
      </w:r>
      <w:r>
        <w:rPr>
          <w:color w:val="231F20"/>
          <w:spacing w:val="2"/>
          <w:w w:val="85"/>
        </w:rPr>
        <w:t>criticised</w:t>
      </w:r>
      <w:r>
        <w:rPr>
          <w:color w:val="231F20"/>
          <w:spacing w:val="-36"/>
          <w:w w:val="85"/>
        </w:rPr>
        <w:t> </w:t>
      </w:r>
      <w:r>
        <w:rPr>
          <w:color w:val="231F20"/>
          <w:w w:val="85"/>
        </w:rPr>
        <w:t>the</w:t>
      </w:r>
      <w:r>
        <w:rPr>
          <w:color w:val="231F20"/>
          <w:spacing w:val="-36"/>
          <w:w w:val="85"/>
        </w:rPr>
        <w:t> </w:t>
      </w:r>
      <w:r>
        <w:rPr>
          <w:color w:val="231F20"/>
          <w:spacing w:val="2"/>
          <w:w w:val="85"/>
        </w:rPr>
        <w:t>restructuring</w:t>
      </w:r>
      <w:r>
        <w:rPr>
          <w:color w:val="231F20"/>
          <w:spacing w:val="-36"/>
          <w:w w:val="85"/>
        </w:rPr>
        <w:t> </w:t>
      </w:r>
      <w:r>
        <w:rPr>
          <w:color w:val="231F20"/>
          <w:spacing w:val="2"/>
          <w:w w:val="85"/>
        </w:rPr>
        <w:t>that</w:t>
      </w:r>
      <w:r>
        <w:rPr>
          <w:color w:val="231F20"/>
          <w:spacing w:val="-36"/>
          <w:w w:val="85"/>
        </w:rPr>
        <w:t> </w:t>
      </w:r>
      <w:r>
        <w:rPr>
          <w:color w:val="231F20"/>
          <w:w w:val="85"/>
        </w:rPr>
        <w:t>had</w:t>
      </w:r>
      <w:r>
        <w:rPr>
          <w:color w:val="231F20"/>
          <w:spacing w:val="-36"/>
          <w:w w:val="85"/>
        </w:rPr>
        <w:t> </w:t>
      </w:r>
      <w:r>
        <w:rPr>
          <w:color w:val="231F20"/>
          <w:spacing w:val="3"/>
          <w:w w:val="85"/>
        </w:rPr>
        <w:t>taken </w:t>
      </w:r>
      <w:r>
        <w:rPr>
          <w:color w:val="231F20"/>
          <w:spacing w:val="2"/>
          <w:w w:val="90"/>
        </w:rPr>
        <w:t>place</w:t>
      </w:r>
      <w:r>
        <w:rPr>
          <w:color w:val="231F20"/>
          <w:spacing w:val="-33"/>
          <w:w w:val="90"/>
        </w:rPr>
        <w:t> </w:t>
      </w:r>
      <w:r>
        <w:rPr>
          <w:color w:val="231F20"/>
          <w:spacing w:val="2"/>
          <w:w w:val="90"/>
        </w:rPr>
        <w:t>when</w:t>
      </w:r>
      <w:r>
        <w:rPr>
          <w:color w:val="231F20"/>
          <w:spacing w:val="-33"/>
          <w:w w:val="90"/>
        </w:rPr>
        <w:t> </w:t>
      </w:r>
      <w:r>
        <w:rPr>
          <w:color w:val="231F20"/>
          <w:spacing w:val="2"/>
          <w:w w:val="90"/>
        </w:rPr>
        <w:t>many</w:t>
      </w:r>
      <w:r>
        <w:rPr>
          <w:color w:val="231F20"/>
          <w:spacing w:val="-33"/>
          <w:w w:val="90"/>
        </w:rPr>
        <w:t> </w:t>
      </w:r>
      <w:r>
        <w:rPr>
          <w:color w:val="231F20"/>
          <w:w w:val="90"/>
        </w:rPr>
        <w:t>of</w:t>
      </w:r>
      <w:r>
        <w:rPr>
          <w:color w:val="231F20"/>
          <w:spacing w:val="-33"/>
          <w:w w:val="90"/>
        </w:rPr>
        <w:t> </w:t>
      </w:r>
      <w:r>
        <w:rPr>
          <w:color w:val="231F20"/>
          <w:spacing w:val="2"/>
          <w:w w:val="90"/>
        </w:rPr>
        <w:t>these</w:t>
      </w:r>
      <w:r>
        <w:rPr>
          <w:color w:val="231F20"/>
          <w:spacing w:val="-33"/>
          <w:w w:val="90"/>
        </w:rPr>
        <w:t> </w:t>
      </w:r>
      <w:r>
        <w:rPr>
          <w:color w:val="231F20"/>
          <w:spacing w:val="2"/>
          <w:w w:val="90"/>
        </w:rPr>
        <w:t>thematic</w:t>
      </w:r>
      <w:r>
        <w:rPr>
          <w:color w:val="231F20"/>
          <w:spacing w:val="-33"/>
          <w:w w:val="90"/>
        </w:rPr>
        <w:t> </w:t>
      </w:r>
      <w:r>
        <w:rPr>
          <w:color w:val="231F20"/>
          <w:spacing w:val="3"/>
          <w:w w:val="90"/>
        </w:rPr>
        <w:t>groups </w:t>
      </w:r>
      <w:r>
        <w:rPr>
          <w:color w:val="231F20"/>
          <w:spacing w:val="2"/>
          <w:w w:val="85"/>
        </w:rPr>
        <w:t>were</w:t>
      </w:r>
      <w:r>
        <w:rPr>
          <w:color w:val="231F20"/>
          <w:spacing w:val="-19"/>
          <w:w w:val="85"/>
        </w:rPr>
        <w:t> </w:t>
      </w:r>
      <w:r>
        <w:rPr>
          <w:color w:val="231F20"/>
          <w:spacing w:val="2"/>
          <w:w w:val="85"/>
        </w:rPr>
        <w:t>replaced</w:t>
      </w:r>
      <w:r>
        <w:rPr>
          <w:color w:val="231F20"/>
          <w:spacing w:val="-19"/>
          <w:w w:val="85"/>
        </w:rPr>
        <w:t> </w:t>
      </w:r>
      <w:r>
        <w:rPr>
          <w:color w:val="231F20"/>
          <w:w w:val="85"/>
        </w:rPr>
        <w:t>by</w:t>
      </w:r>
      <w:r>
        <w:rPr>
          <w:color w:val="231F20"/>
          <w:spacing w:val="-19"/>
          <w:w w:val="85"/>
        </w:rPr>
        <w:t> </w:t>
      </w:r>
      <w:r>
        <w:rPr>
          <w:color w:val="231F20"/>
          <w:w w:val="85"/>
        </w:rPr>
        <w:t>the</w:t>
      </w:r>
      <w:r>
        <w:rPr>
          <w:color w:val="231F20"/>
          <w:spacing w:val="-18"/>
          <w:w w:val="85"/>
        </w:rPr>
        <w:t> </w:t>
      </w:r>
      <w:r>
        <w:rPr>
          <w:color w:val="231F20"/>
          <w:spacing w:val="2"/>
          <w:w w:val="85"/>
        </w:rPr>
        <w:t>PCSPs.</w:t>
      </w:r>
      <w:r>
        <w:rPr>
          <w:color w:val="231F20"/>
          <w:spacing w:val="-19"/>
          <w:w w:val="85"/>
        </w:rPr>
        <w:t> </w:t>
      </w:r>
      <w:r>
        <w:rPr>
          <w:color w:val="231F20"/>
          <w:w w:val="85"/>
        </w:rPr>
        <w:t>It</w:t>
      </w:r>
      <w:r>
        <w:rPr>
          <w:color w:val="231F20"/>
          <w:spacing w:val="-19"/>
          <w:w w:val="85"/>
        </w:rPr>
        <w:t> </w:t>
      </w:r>
      <w:r>
        <w:rPr>
          <w:color w:val="231F20"/>
          <w:spacing w:val="2"/>
          <w:w w:val="85"/>
        </w:rPr>
        <w:t>reported</w:t>
      </w:r>
      <w:r>
        <w:rPr>
          <w:color w:val="231F20"/>
          <w:spacing w:val="-18"/>
          <w:w w:val="85"/>
        </w:rPr>
        <w:t> </w:t>
      </w:r>
      <w:r>
        <w:rPr>
          <w:color w:val="231F20"/>
          <w:spacing w:val="3"/>
          <w:w w:val="85"/>
        </w:rPr>
        <w:t>that</w:t>
      </w:r>
    </w:p>
    <w:p>
      <w:pPr>
        <w:pStyle w:val="BodyText"/>
        <w:spacing w:line="264" w:lineRule="auto"/>
        <w:ind w:left="513" w:right="1266"/>
      </w:pPr>
      <w:r>
        <w:rPr>
          <w:color w:val="231F20"/>
          <w:spacing w:val="2"/>
          <w:w w:val="85"/>
        </w:rPr>
        <w:t>representation</w:t>
      </w:r>
      <w:r>
        <w:rPr>
          <w:color w:val="231F20"/>
          <w:spacing w:val="-34"/>
          <w:w w:val="85"/>
        </w:rPr>
        <w:t> </w:t>
      </w:r>
      <w:r>
        <w:rPr>
          <w:color w:val="231F20"/>
          <w:w w:val="85"/>
        </w:rPr>
        <w:t>of</w:t>
      </w:r>
      <w:r>
        <w:rPr>
          <w:color w:val="231F20"/>
          <w:spacing w:val="-33"/>
          <w:w w:val="85"/>
        </w:rPr>
        <w:t> </w:t>
      </w:r>
      <w:r>
        <w:rPr>
          <w:color w:val="231F20"/>
          <w:w w:val="85"/>
        </w:rPr>
        <w:t>the</w:t>
      </w:r>
      <w:r>
        <w:rPr>
          <w:color w:val="231F20"/>
          <w:spacing w:val="-33"/>
          <w:w w:val="85"/>
        </w:rPr>
        <w:t> </w:t>
      </w:r>
      <w:r>
        <w:rPr>
          <w:color w:val="231F20"/>
          <w:spacing w:val="2"/>
          <w:w w:val="85"/>
        </w:rPr>
        <w:t>communities</w:t>
      </w:r>
      <w:r>
        <w:rPr>
          <w:color w:val="231F20"/>
          <w:spacing w:val="-34"/>
          <w:w w:val="85"/>
        </w:rPr>
        <w:t> </w:t>
      </w:r>
      <w:r>
        <w:rPr>
          <w:color w:val="231F20"/>
          <w:spacing w:val="2"/>
          <w:w w:val="85"/>
        </w:rPr>
        <w:t>within</w:t>
      </w:r>
      <w:r>
        <w:rPr>
          <w:color w:val="231F20"/>
          <w:spacing w:val="-33"/>
          <w:w w:val="85"/>
        </w:rPr>
        <w:t> </w:t>
      </w:r>
      <w:r>
        <w:rPr>
          <w:color w:val="231F20"/>
          <w:w w:val="85"/>
        </w:rPr>
        <w:t>the</w:t>
      </w:r>
      <w:r>
        <w:rPr>
          <w:color w:val="231F20"/>
          <w:spacing w:val="-33"/>
          <w:w w:val="85"/>
        </w:rPr>
        <w:t> </w:t>
      </w:r>
      <w:r>
        <w:rPr>
          <w:color w:val="231F20"/>
          <w:spacing w:val="3"/>
          <w:w w:val="85"/>
        </w:rPr>
        <w:t>new </w:t>
      </w:r>
      <w:r>
        <w:rPr>
          <w:color w:val="231F20"/>
          <w:spacing w:val="2"/>
          <w:w w:val="85"/>
        </w:rPr>
        <w:t>structures </w:t>
      </w:r>
      <w:r>
        <w:rPr>
          <w:color w:val="231F20"/>
          <w:w w:val="85"/>
        </w:rPr>
        <w:t>and the </w:t>
      </w:r>
      <w:r>
        <w:rPr>
          <w:color w:val="231F20"/>
          <w:spacing w:val="2"/>
          <w:w w:val="85"/>
        </w:rPr>
        <w:t>contacts developed with </w:t>
      </w:r>
      <w:r>
        <w:rPr>
          <w:color w:val="231F20"/>
          <w:spacing w:val="3"/>
          <w:w w:val="85"/>
        </w:rPr>
        <w:t>the </w:t>
      </w:r>
      <w:r>
        <w:rPr>
          <w:color w:val="231F20"/>
          <w:spacing w:val="2"/>
          <w:w w:val="90"/>
        </w:rPr>
        <w:t>PSNI </w:t>
      </w:r>
      <w:r>
        <w:rPr>
          <w:color w:val="231F20"/>
          <w:w w:val="90"/>
        </w:rPr>
        <w:t>had </w:t>
      </w:r>
      <w:r>
        <w:rPr>
          <w:color w:val="231F20"/>
          <w:spacing w:val="2"/>
          <w:w w:val="90"/>
        </w:rPr>
        <w:t>diminished</w:t>
      </w:r>
      <w:r>
        <w:rPr>
          <w:color w:val="231F20"/>
          <w:spacing w:val="-45"/>
          <w:w w:val="90"/>
        </w:rPr>
        <w:t> </w:t>
      </w:r>
      <w:r>
        <w:rPr>
          <w:color w:val="231F20"/>
          <w:spacing w:val="2"/>
          <w:w w:val="90"/>
        </w:rPr>
        <w:t>significantly.</w:t>
      </w:r>
    </w:p>
    <w:p>
      <w:pPr>
        <w:pStyle w:val="BodyText"/>
        <w:spacing w:line="264" w:lineRule="auto" w:before="101"/>
        <w:ind w:left="513" w:right="1181"/>
      </w:pPr>
      <w:r>
        <w:rPr>
          <w:color w:val="231F20"/>
          <w:w w:val="90"/>
        </w:rPr>
        <w:t>The</w:t>
      </w:r>
      <w:r>
        <w:rPr>
          <w:color w:val="231F20"/>
          <w:spacing w:val="-36"/>
          <w:w w:val="90"/>
        </w:rPr>
        <w:t> </w:t>
      </w:r>
      <w:r>
        <w:rPr>
          <w:color w:val="231F20"/>
          <w:spacing w:val="2"/>
          <w:w w:val="90"/>
        </w:rPr>
        <w:t>NGOs</w:t>
      </w:r>
      <w:r>
        <w:rPr>
          <w:color w:val="231F20"/>
          <w:spacing w:val="-36"/>
          <w:w w:val="90"/>
        </w:rPr>
        <w:t> </w:t>
      </w:r>
      <w:r>
        <w:rPr>
          <w:color w:val="231F20"/>
          <w:spacing w:val="2"/>
          <w:w w:val="90"/>
        </w:rPr>
        <w:t>also</w:t>
      </w:r>
      <w:r>
        <w:rPr>
          <w:color w:val="231F20"/>
          <w:spacing w:val="-36"/>
          <w:w w:val="90"/>
        </w:rPr>
        <w:t> </w:t>
      </w:r>
      <w:r>
        <w:rPr>
          <w:color w:val="231F20"/>
          <w:spacing w:val="2"/>
          <w:w w:val="90"/>
        </w:rPr>
        <w:t>pointed</w:t>
      </w:r>
      <w:r>
        <w:rPr>
          <w:color w:val="231F20"/>
          <w:spacing w:val="-36"/>
          <w:w w:val="90"/>
        </w:rPr>
        <w:t> </w:t>
      </w:r>
      <w:r>
        <w:rPr>
          <w:color w:val="231F20"/>
          <w:w w:val="90"/>
        </w:rPr>
        <w:t>out</w:t>
      </w:r>
      <w:r>
        <w:rPr>
          <w:color w:val="231F20"/>
          <w:spacing w:val="-36"/>
          <w:w w:val="90"/>
        </w:rPr>
        <w:t> </w:t>
      </w:r>
      <w:r>
        <w:rPr>
          <w:color w:val="231F20"/>
          <w:spacing w:val="2"/>
          <w:w w:val="90"/>
        </w:rPr>
        <w:t>that</w:t>
      </w:r>
      <w:r>
        <w:rPr>
          <w:color w:val="231F20"/>
          <w:spacing w:val="-36"/>
          <w:w w:val="90"/>
        </w:rPr>
        <w:t> </w:t>
      </w:r>
      <w:r>
        <w:rPr>
          <w:color w:val="231F20"/>
          <w:w w:val="90"/>
        </w:rPr>
        <w:t>the</w:t>
      </w:r>
      <w:r>
        <w:rPr>
          <w:color w:val="231F20"/>
          <w:spacing w:val="-36"/>
          <w:w w:val="90"/>
        </w:rPr>
        <w:t> </w:t>
      </w:r>
      <w:r>
        <w:rPr>
          <w:color w:val="231F20"/>
          <w:spacing w:val="2"/>
          <w:w w:val="90"/>
        </w:rPr>
        <w:t>PSCPs</w:t>
      </w:r>
      <w:r>
        <w:rPr>
          <w:color w:val="231F20"/>
          <w:spacing w:val="-36"/>
          <w:w w:val="90"/>
        </w:rPr>
        <w:t> </w:t>
      </w:r>
      <w:r>
        <w:rPr>
          <w:color w:val="231F20"/>
          <w:w w:val="90"/>
        </w:rPr>
        <w:t>did</w:t>
      </w:r>
      <w:r>
        <w:rPr>
          <w:color w:val="231F20"/>
          <w:spacing w:val="-36"/>
          <w:w w:val="90"/>
        </w:rPr>
        <w:t> </w:t>
      </w:r>
      <w:r>
        <w:rPr>
          <w:color w:val="231F20"/>
          <w:spacing w:val="3"/>
          <w:w w:val="90"/>
        </w:rPr>
        <w:t>not </w:t>
      </w:r>
      <w:r>
        <w:rPr>
          <w:color w:val="231F20"/>
          <w:spacing w:val="2"/>
          <w:w w:val="85"/>
        </w:rPr>
        <w:t>have</w:t>
      </w:r>
      <w:r>
        <w:rPr>
          <w:color w:val="231F20"/>
          <w:spacing w:val="-21"/>
          <w:w w:val="85"/>
        </w:rPr>
        <w:t> </w:t>
      </w:r>
      <w:r>
        <w:rPr>
          <w:color w:val="231F20"/>
          <w:w w:val="85"/>
        </w:rPr>
        <w:t>a</w:t>
      </w:r>
      <w:r>
        <w:rPr>
          <w:color w:val="231F20"/>
          <w:spacing w:val="-21"/>
          <w:w w:val="85"/>
        </w:rPr>
        <w:t> </w:t>
      </w:r>
      <w:r>
        <w:rPr>
          <w:color w:val="231F20"/>
          <w:spacing w:val="2"/>
          <w:w w:val="85"/>
        </w:rPr>
        <w:t>particular</w:t>
      </w:r>
      <w:r>
        <w:rPr>
          <w:color w:val="231F20"/>
          <w:spacing w:val="-21"/>
          <w:w w:val="85"/>
        </w:rPr>
        <w:t> </w:t>
      </w:r>
      <w:r>
        <w:rPr>
          <w:color w:val="231F20"/>
          <w:spacing w:val="2"/>
          <w:w w:val="85"/>
        </w:rPr>
        <w:t>focus</w:t>
      </w:r>
      <w:r>
        <w:rPr>
          <w:color w:val="231F20"/>
          <w:spacing w:val="-21"/>
          <w:w w:val="85"/>
        </w:rPr>
        <w:t> </w:t>
      </w:r>
      <w:r>
        <w:rPr>
          <w:color w:val="231F20"/>
          <w:w w:val="85"/>
        </w:rPr>
        <w:t>on</w:t>
      </w:r>
      <w:r>
        <w:rPr>
          <w:color w:val="231F20"/>
          <w:spacing w:val="-21"/>
          <w:w w:val="85"/>
        </w:rPr>
        <w:t> </w:t>
      </w:r>
      <w:r>
        <w:rPr>
          <w:color w:val="231F20"/>
          <w:spacing w:val="2"/>
          <w:w w:val="85"/>
        </w:rPr>
        <w:t>racist</w:t>
      </w:r>
      <w:r>
        <w:rPr>
          <w:color w:val="231F20"/>
          <w:spacing w:val="-21"/>
          <w:w w:val="85"/>
        </w:rPr>
        <w:t> </w:t>
      </w:r>
      <w:r>
        <w:rPr>
          <w:color w:val="231F20"/>
          <w:spacing w:val="2"/>
          <w:w w:val="85"/>
        </w:rPr>
        <w:t>hate</w:t>
      </w:r>
      <w:r>
        <w:rPr>
          <w:color w:val="231F20"/>
          <w:spacing w:val="-21"/>
          <w:w w:val="85"/>
        </w:rPr>
        <w:t> </w:t>
      </w:r>
      <w:r>
        <w:rPr>
          <w:color w:val="231F20"/>
          <w:spacing w:val="2"/>
          <w:w w:val="85"/>
        </w:rPr>
        <w:t>crimes,</w:t>
      </w:r>
      <w:r>
        <w:rPr>
          <w:color w:val="231F20"/>
          <w:spacing w:val="-21"/>
          <w:w w:val="85"/>
        </w:rPr>
        <w:t> </w:t>
      </w:r>
      <w:r>
        <w:rPr>
          <w:color w:val="231F20"/>
          <w:spacing w:val="3"/>
          <w:w w:val="85"/>
        </w:rPr>
        <w:t>and </w:t>
      </w:r>
      <w:r>
        <w:rPr>
          <w:color w:val="231F20"/>
          <w:spacing w:val="2"/>
          <w:w w:val="85"/>
        </w:rPr>
        <w:t>they</w:t>
      </w:r>
      <w:r>
        <w:rPr>
          <w:color w:val="231F20"/>
          <w:spacing w:val="-25"/>
          <w:w w:val="85"/>
        </w:rPr>
        <w:t> </w:t>
      </w:r>
      <w:r>
        <w:rPr>
          <w:color w:val="231F20"/>
          <w:spacing w:val="2"/>
          <w:w w:val="85"/>
        </w:rPr>
        <w:t>felt</w:t>
      </w:r>
      <w:r>
        <w:rPr>
          <w:color w:val="231F20"/>
          <w:spacing w:val="-24"/>
          <w:w w:val="85"/>
        </w:rPr>
        <w:t> </w:t>
      </w:r>
      <w:r>
        <w:rPr>
          <w:color w:val="231F20"/>
          <w:spacing w:val="2"/>
          <w:w w:val="85"/>
        </w:rPr>
        <w:t>that</w:t>
      </w:r>
      <w:r>
        <w:rPr>
          <w:color w:val="231F20"/>
          <w:spacing w:val="-25"/>
          <w:w w:val="85"/>
        </w:rPr>
        <w:t> </w:t>
      </w:r>
      <w:r>
        <w:rPr>
          <w:color w:val="231F20"/>
          <w:spacing w:val="2"/>
          <w:w w:val="85"/>
        </w:rPr>
        <w:t>this</w:t>
      </w:r>
      <w:r>
        <w:rPr>
          <w:color w:val="231F20"/>
          <w:spacing w:val="-24"/>
          <w:w w:val="85"/>
        </w:rPr>
        <w:t> </w:t>
      </w:r>
      <w:r>
        <w:rPr>
          <w:color w:val="231F20"/>
          <w:spacing w:val="2"/>
          <w:w w:val="85"/>
        </w:rPr>
        <w:t>could</w:t>
      </w:r>
      <w:r>
        <w:rPr>
          <w:color w:val="231F20"/>
          <w:spacing w:val="-25"/>
          <w:w w:val="85"/>
        </w:rPr>
        <w:t> </w:t>
      </w:r>
      <w:r>
        <w:rPr>
          <w:color w:val="231F20"/>
          <w:spacing w:val="2"/>
          <w:w w:val="85"/>
        </w:rPr>
        <w:t>have</w:t>
      </w:r>
      <w:r>
        <w:rPr>
          <w:color w:val="231F20"/>
          <w:spacing w:val="-24"/>
          <w:w w:val="85"/>
        </w:rPr>
        <w:t> </w:t>
      </w:r>
      <w:r>
        <w:rPr>
          <w:color w:val="231F20"/>
          <w:w w:val="85"/>
        </w:rPr>
        <w:t>a</w:t>
      </w:r>
      <w:r>
        <w:rPr>
          <w:color w:val="231F20"/>
          <w:spacing w:val="-24"/>
          <w:w w:val="85"/>
        </w:rPr>
        <w:t> </w:t>
      </w:r>
      <w:r>
        <w:rPr>
          <w:color w:val="231F20"/>
          <w:spacing w:val="2"/>
          <w:w w:val="85"/>
        </w:rPr>
        <w:t>negative</w:t>
      </w:r>
      <w:r>
        <w:rPr>
          <w:color w:val="231F20"/>
          <w:spacing w:val="-25"/>
          <w:w w:val="85"/>
        </w:rPr>
        <w:t> </w:t>
      </w:r>
      <w:r>
        <w:rPr>
          <w:color w:val="231F20"/>
          <w:spacing w:val="2"/>
          <w:w w:val="85"/>
        </w:rPr>
        <w:t>impact</w:t>
      </w:r>
      <w:r>
        <w:rPr>
          <w:color w:val="231F20"/>
          <w:spacing w:val="-24"/>
          <w:w w:val="85"/>
        </w:rPr>
        <w:t> </w:t>
      </w:r>
      <w:r>
        <w:rPr>
          <w:color w:val="231F20"/>
          <w:spacing w:val="3"/>
          <w:w w:val="85"/>
        </w:rPr>
        <w:t>on </w:t>
      </w:r>
      <w:r>
        <w:rPr>
          <w:color w:val="231F20"/>
          <w:w w:val="85"/>
        </w:rPr>
        <w:t>the</w:t>
      </w:r>
      <w:r>
        <w:rPr>
          <w:color w:val="231F20"/>
          <w:spacing w:val="-37"/>
          <w:w w:val="85"/>
        </w:rPr>
        <w:t> </w:t>
      </w:r>
      <w:r>
        <w:rPr>
          <w:color w:val="231F20"/>
          <w:spacing w:val="2"/>
          <w:w w:val="85"/>
        </w:rPr>
        <w:t>good</w:t>
      </w:r>
      <w:r>
        <w:rPr>
          <w:color w:val="231F20"/>
          <w:spacing w:val="-37"/>
          <w:w w:val="85"/>
        </w:rPr>
        <w:t> </w:t>
      </w:r>
      <w:r>
        <w:rPr>
          <w:color w:val="231F20"/>
          <w:spacing w:val="2"/>
          <w:w w:val="85"/>
        </w:rPr>
        <w:t>work</w:t>
      </w:r>
      <w:r>
        <w:rPr>
          <w:color w:val="231F20"/>
          <w:spacing w:val="-37"/>
          <w:w w:val="85"/>
        </w:rPr>
        <w:t> </w:t>
      </w:r>
      <w:r>
        <w:rPr>
          <w:color w:val="231F20"/>
          <w:spacing w:val="2"/>
          <w:w w:val="85"/>
        </w:rPr>
        <w:t>already</w:t>
      </w:r>
      <w:r>
        <w:rPr>
          <w:color w:val="231F20"/>
          <w:spacing w:val="-37"/>
          <w:w w:val="85"/>
        </w:rPr>
        <w:t> </w:t>
      </w:r>
      <w:r>
        <w:rPr>
          <w:color w:val="231F20"/>
          <w:spacing w:val="2"/>
          <w:w w:val="85"/>
        </w:rPr>
        <w:t>completed.</w:t>
      </w:r>
      <w:r>
        <w:rPr>
          <w:color w:val="231F20"/>
          <w:spacing w:val="-36"/>
          <w:w w:val="85"/>
        </w:rPr>
        <w:t> </w:t>
      </w:r>
      <w:r>
        <w:rPr>
          <w:color w:val="231F20"/>
          <w:w w:val="85"/>
        </w:rPr>
        <w:t>One</w:t>
      </w:r>
      <w:r>
        <w:rPr>
          <w:color w:val="231F20"/>
          <w:spacing w:val="-37"/>
          <w:w w:val="85"/>
        </w:rPr>
        <w:t> </w:t>
      </w:r>
      <w:r>
        <w:rPr>
          <w:color w:val="231F20"/>
          <w:spacing w:val="3"/>
          <w:w w:val="85"/>
        </w:rPr>
        <w:t>interviewee </w:t>
      </w:r>
      <w:r>
        <w:rPr>
          <w:color w:val="231F20"/>
          <w:w w:val="90"/>
        </w:rPr>
        <w:t>who was a </w:t>
      </w:r>
      <w:r>
        <w:rPr>
          <w:color w:val="231F20"/>
          <w:spacing w:val="2"/>
          <w:w w:val="90"/>
        </w:rPr>
        <w:t>member </w:t>
      </w:r>
      <w:r>
        <w:rPr>
          <w:color w:val="231F20"/>
          <w:w w:val="90"/>
        </w:rPr>
        <w:t>of a </w:t>
      </w:r>
      <w:r>
        <w:rPr>
          <w:color w:val="231F20"/>
          <w:spacing w:val="2"/>
          <w:w w:val="90"/>
        </w:rPr>
        <w:t>PSCP expressed </w:t>
      </w:r>
      <w:r>
        <w:rPr>
          <w:color w:val="231F20"/>
          <w:spacing w:val="3"/>
          <w:w w:val="90"/>
        </w:rPr>
        <w:t>for </w:t>
      </w:r>
      <w:r>
        <w:rPr>
          <w:color w:val="231F20"/>
          <w:spacing w:val="2"/>
          <w:w w:val="85"/>
        </w:rPr>
        <w:t>example</w:t>
      </w:r>
      <w:r>
        <w:rPr>
          <w:color w:val="231F20"/>
          <w:spacing w:val="-27"/>
          <w:w w:val="85"/>
        </w:rPr>
        <w:t> </w:t>
      </w:r>
      <w:r>
        <w:rPr>
          <w:color w:val="231F20"/>
          <w:spacing w:val="2"/>
          <w:w w:val="85"/>
        </w:rPr>
        <w:t>their</w:t>
      </w:r>
      <w:r>
        <w:rPr>
          <w:color w:val="231F20"/>
          <w:spacing w:val="-27"/>
          <w:w w:val="85"/>
        </w:rPr>
        <w:t> </w:t>
      </w:r>
      <w:r>
        <w:rPr>
          <w:color w:val="231F20"/>
          <w:spacing w:val="2"/>
          <w:w w:val="85"/>
        </w:rPr>
        <w:t>reservations</w:t>
      </w:r>
      <w:r>
        <w:rPr>
          <w:color w:val="231F20"/>
          <w:spacing w:val="-27"/>
          <w:w w:val="85"/>
        </w:rPr>
        <w:t> </w:t>
      </w:r>
      <w:r>
        <w:rPr>
          <w:color w:val="231F20"/>
          <w:w w:val="85"/>
        </w:rPr>
        <w:t>as</w:t>
      </w:r>
      <w:r>
        <w:rPr>
          <w:color w:val="231F20"/>
          <w:spacing w:val="-27"/>
          <w:w w:val="85"/>
        </w:rPr>
        <w:t> </w:t>
      </w:r>
      <w:r>
        <w:rPr>
          <w:color w:val="231F20"/>
          <w:w w:val="85"/>
        </w:rPr>
        <w:t>to</w:t>
      </w:r>
      <w:r>
        <w:rPr>
          <w:color w:val="231F20"/>
          <w:spacing w:val="-27"/>
          <w:w w:val="85"/>
        </w:rPr>
        <w:t> </w:t>
      </w:r>
      <w:r>
        <w:rPr>
          <w:color w:val="231F20"/>
          <w:w w:val="85"/>
        </w:rPr>
        <w:t>the</w:t>
      </w:r>
      <w:r>
        <w:rPr>
          <w:color w:val="231F20"/>
          <w:spacing w:val="-27"/>
          <w:w w:val="85"/>
        </w:rPr>
        <w:t> </w:t>
      </w:r>
      <w:r>
        <w:rPr>
          <w:color w:val="231F20"/>
          <w:spacing w:val="3"/>
          <w:w w:val="85"/>
        </w:rPr>
        <w:t>effectiveness </w:t>
      </w:r>
      <w:r>
        <w:rPr>
          <w:color w:val="231F20"/>
          <w:w w:val="90"/>
        </w:rPr>
        <w:t>of the </w:t>
      </w:r>
      <w:r>
        <w:rPr>
          <w:color w:val="231F20"/>
          <w:spacing w:val="2"/>
          <w:w w:val="90"/>
        </w:rPr>
        <w:t>groups </w:t>
      </w:r>
      <w:r>
        <w:rPr>
          <w:color w:val="231F20"/>
          <w:w w:val="90"/>
        </w:rPr>
        <w:t>and </w:t>
      </w:r>
      <w:r>
        <w:rPr>
          <w:color w:val="231F20"/>
          <w:spacing w:val="2"/>
          <w:w w:val="90"/>
        </w:rPr>
        <w:t>explained </w:t>
      </w:r>
      <w:r>
        <w:rPr>
          <w:color w:val="231F20"/>
          <w:w w:val="90"/>
        </w:rPr>
        <w:t>the </w:t>
      </w:r>
      <w:r>
        <w:rPr>
          <w:color w:val="231F20"/>
          <w:spacing w:val="2"/>
          <w:w w:val="90"/>
        </w:rPr>
        <w:t>situation </w:t>
      </w:r>
      <w:r>
        <w:rPr>
          <w:color w:val="231F20"/>
          <w:spacing w:val="3"/>
          <w:w w:val="90"/>
        </w:rPr>
        <w:t>as follows:</w:t>
      </w:r>
    </w:p>
    <w:p>
      <w:pPr>
        <w:pStyle w:val="BodyText"/>
        <w:spacing w:line="264" w:lineRule="auto" w:before="105"/>
        <w:ind w:left="513" w:right="1352"/>
      </w:pPr>
      <w:r>
        <w:rPr>
          <w:color w:val="0097D0"/>
          <w:w w:val="90"/>
        </w:rPr>
        <w:t>I</w:t>
      </w:r>
      <w:r>
        <w:rPr>
          <w:color w:val="0097D0"/>
          <w:spacing w:val="-32"/>
          <w:w w:val="90"/>
        </w:rPr>
        <w:t> </w:t>
      </w:r>
      <w:r>
        <w:rPr>
          <w:color w:val="0097D0"/>
          <w:spacing w:val="2"/>
          <w:w w:val="90"/>
        </w:rPr>
        <w:t>notice</w:t>
      </w:r>
      <w:r>
        <w:rPr>
          <w:color w:val="0097D0"/>
          <w:spacing w:val="-32"/>
          <w:w w:val="90"/>
        </w:rPr>
        <w:t> </w:t>
      </w:r>
      <w:r>
        <w:rPr>
          <w:color w:val="0097D0"/>
          <w:spacing w:val="2"/>
          <w:w w:val="90"/>
        </w:rPr>
        <w:t>that</w:t>
      </w:r>
      <w:r>
        <w:rPr>
          <w:color w:val="0097D0"/>
          <w:spacing w:val="-31"/>
          <w:w w:val="90"/>
        </w:rPr>
        <w:t> </w:t>
      </w:r>
      <w:r>
        <w:rPr>
          <w:color w:val="0097D0"/>
          <w:spacing w:val="2"/>
          <w:w w:val="90"/>
        </w:rPr>
        <w:t>people</w:t>
      </w:r>
      <w:r>
        <w:rPr>
          <w:color w:val="0097D0"/>
          <w:spacing w:val="-32"/>
          <w:w w:val="90"/>
        </w:rPr>
        <w:t> </w:t>
      </w:r>
      <w:r>
        <w:rPr>
          <w:color w:val="0097D0"/>
          <w:w w:val="90"/>
        </w:rPr>
        <w:t>sit</w:t>
      </w:r>
      <w:r>
        <w:rPr>
          <w:color w:val="0097D0"/>
          <w:spacing w:val="-31"/>
          <w:w w:val="90"/>
        </w:rPr>
        <w:t> </w:t>
      </w:r>
      <w:r>
        <w:rPr>
          <w:color w:val="0097D0"/>
          <w:spacing w:val="2"/>
          <w:w w:val="90"/>
        </w:rPr>
        <w:t>around</w:t>
      </w:r>
      <w:r>
        <w:rPr>
          <w:color w:val="0097D0"/>
          <w:spacing w:val="-32"/>
          <w:w w:val="90"/>
        </w:rPr>
        <w:t> </w:t>
      </w:r>
      <w:r>
        <w:rPr>
          <w:color w:val="0097D0"/>
          <w:w w:val="90"/>
        </w:rPr>
        <w:t>the</w:t>
      </w:r>
      <w:r>
        <w:rPr>
          <w:color w:val="0097D0"/>
          <w:spacing w:val="-32"/>
          <w:w w:val="90"/>
        </w:rPr>
        <w:t> </w:t>
      </w:r>
      <w:r>
        <w:rPr>
          <w:color w:val="0097D0"/>
          <w:spacing w:val="2"/>
          <w:w w:val="90"/>
        </w:rPr>
        <w:t>table</w:t>
      </w:r>
      <w:r>
        <w:rPr>
          <w:color w:val="0097D0"/>
          <w:spacing w:val="-31"/>
          <w:w w:val="90"/>
        </w:rPr>
        <w:t> </w:t>
      </w:r>
      <w:r>
        <w:rPr>
          <w:color w:val="0097D0"/>
          <w:w w:val="90"/>
        </w:rPr>
        <w:t>and</w:t>
      </w:r>
      <w:r>
        <w:rPr>
          <w:color w:val="0097D0"/>
          <w:spacing w:val="-32"/>
          <w:w w:val="90"/>
        </w:rPr>
        <w:t> </w:t>
      </w:r>
      <w:r>
        <w:rPr>
          <w:color w:val="0097D0"/>
          <w:w w:val="90"/>
        </w:rPr>
        <w:t>… say</w:t>
      </w:r>
      <w:r>
        <w:rPr>
          <w:color w:val="0097D0"/>
          <w:spacing w:val="-39"/>
          <w:w w:val="90"/>
        </w:rPr>
        <w:t> </w:t>
      </w:r>
      <w:r>
        <w:rPr>
          <w:color w:val="0097D0"/>
          <w:spacing w:val="2"/>
          <w:w w:val="90"/>
        </w:rPr>
        <w:t>‘ok,</w:t>
      </w:r>
      <w:r>
        <w:rPr>
          <w:color w:val="0097D0"/>
          <w:spacing w:val="-38"/>
          <w:w w:val="90"/>
        </w:rPr>
        <w:t> </w:t>
      </w:r>
      <w:r>
        <w:rPr>
          <w:color w:val="0097D0"/>
          <w:w w:val="90"/>
        </w:rPr>
        <w:t>we</w:t>
      </w:r>
      <w:r>
        <w:rPr>
          <w:color w:val="0097D0"/>
          <w:spacing w:val="-38"/>
          <w:w w:val="90"/>
        </w:rPr>
        <w:t> </w:t>
      </w:r>
      <w:r>
        <w:rPr>
          <w:color w:val="0097D0"/>
          <w:spacing w:val="2"/>
          <w:w w:val="90"/>
        </w:rPr>
        <w:t>have</w:t>
      </w:r>
      <w:r>
        <w:rPr>
          <w:color w:val="0097D0"/>
          <w:spacing w:val="-39"/>
          <w:w w:val="90"/>
        </w:rPr>
        <w:t> </w:t>
      </w:r>
      <w:r>
        <w:rPr>
          <w:color w:val="0097D0"/>
          <w:w w:val="90"/>
        </w:rPr>
        <w:t>to</w:t>
      </w:r>
      <w:r>
        <w:rPr>
          <w:color w:val="0097D0"/>
          <w:spacing w:val="-38"/>
          <w:w w:val="90"/>
        </w:rPr>
        <w:t> </w:t>
      </w:r>
      <w:r>
        <w:rPr>
          <w:color w:val="0097D0"/>
          <w:spacing w:val="2"/>
          <w:w w:val="90"/>
        </w:rPr>
        <w:t>deal</w:t>
      </w:r>
      <w:r>
        <w:rPr>
          <w:color w:val="0097D0"/>
          <w:spacing w:val="-38"/>
          <w:w w:val="90"/>
        </w:rPr>
        <w:t> </w:t>
      </w:r>
      <w:r>
        <w:rPr>
          <w:color w:val="0097D0"/>
          <w:spacing w:val="2"/>
          <w:w w:val="90"/>
        </w:rPr>
        <w:t>with</w:t>
      </w:r>
      <w:r>
        <w:rPr>
          <w:color w:val="0097D0"/>
          <w:spacing w:val="-39"/>
          <w:w w:val="90"/>
        </w:rPr>
        <w:t> </w:t>
      </w:r>
      <w:r>
        <w:rPr>
          <w:color w:val="0097D0"/>
          <w:spacing w:val="2"/>
          <w:w w:val="90"/>
        </w:rPr>
        <w:t>hate</w:t>
      </w:r>
      <w:r>
        <w:rPr>
          <w:color w:val="0097D0"/>
          <w:spacing w:val="-38"/>
          <w:w w:val="90"/>
        </w:rPr>
        <w:t> </w:t>
      </w:r>
      <w:r>
        <w:rPr>
          <w:color w:val="0097D0"/>
          <w:spacing w:val="2"/>
          <w:w w:val="90"/>
        </w:rPr>
        <w:t>crime’,</w:t>
      </w:r>
      <w:r>
        <w:rPr>
          <w:color w:val="0097D0"/>
          <w:spacing w:val="-38"/>
          <w:w w:val="90"/>
        </w:rPr>
        <w:t> </w:t>
      </w:r>
      <w:r>
        <w:rPr>
          <w:color w:val="0097D0"/>
          <w:w w:val="90"/>
        </w:rPr>
        <w:t>but</w:t>
      </w:r>
      <w:r>
        <w:rPr>
          <w:color w:val="0097D0"/>
          <w:spacing w:val="-39"/>
          <w:w w:val="90"/>
        </w:rPr>
        <w:t> </w:t>
      </w:r>
      <w:r>
        <w:rPr>
          <w:color w:val="0097D0"/>
          <w:w w:val="90"/>
        </w:rPr>
        <w:t>…</w:t>
      </w:r>
    </w:p>
    <w:p>
      <w:pPr>
        <w:pStyle w:val="BodyText"/>
        <w:spacing w:line="264" w:lineRule="auto"/>
        <w:ind w:left="513" w:right="1160"/>
      </w:pPr>
      <w:r>
        <w:rPr>
          <w:color w:val="0097D0"/>
          <w:spacing w:val="2"/>
          <w:w w:val="90"/>
        </w:rPr>
        <w:t>nobody</w:t>
      </w:r>
      <w:r>
        <w:rPr>
          <w:color w:val="0097D0"/>
          <w:spacing w:val="-40"/>
          <w:w w:val="90"/>
        </w:rPr>
        <w:t> </w:t>
      </w:r>
      <w:r>
        <w:rPr>
          <w:color w:val="0097D0"/>
          <w:spacing w:val="2"/>
          <w:w w:val="90"/>
        </w:rPr>
        <w:t>really</w:t>
      </w:r>
      <w:r>
        <w:rPr>
          <w:color w:val="0097D0"/>
          <w:spacing w:val="-40"/>
          <w:w w:val="90"/>
        </w:rPr>
        <w:t> </w:t>
      </w:r>
      <w:r>
        <w:rPr>
          <w:color w:val="0097D0"/>
          <w:spacing w:val="2"/>
          <w:w w:val="90"/>
        </w:rPr>
        <w:t>says</w:t>
      </w:r>
      <w:r>
        <w:rPr>
          <w:color w:val="0097D0"/>
          <w:spacing w:val="-40"/>
          <w:w w:val="90"/>
        </w:rPr>
        <w:t> </w:t>
      </w:r>
      <w:r>
        <w:rPr>
          <w:color w:val="0097D0"/>
          <w:w w:val="90"/>
        </w:rPr>
        <w:t>how</w:t>
      </w:r>
      <w:r>
        <w:rPr>
          <w:color w:val="0097D0"/>
          <w:spacing w:val="-40"/>
          <w:w w:val="90"/>
        </w:rPr>
        <w:t> </w:t>
      </w:r>
      <w:r>
        <w:rPr>
          <w:color w:val="0097D0"/>
          <w:w w:val="90"/>
        </w:rPr>
        <w:t>…</w:t>
      </w:r>
      <w:r>
        <w:rPr>
          <w:color w:val="0097D0"/>
          <w:spacing w:val="-40"/>
          <w:w w:val="90"/>
        </w:rPr>
        <w:t> </w:t>
      </w:r>
      <w:r>
        <w:rPr>
          <w:color w:val="0097D0"/>
          <w:spacing w:val="2"/>
          <w:w w:val="90"/>
        </w:rPr>
        <w:t>What</w:t>
      </w:r>
      <w:r>
        <w:rPr>
          <w:color w:val="0097D0"/>
          <w:spacing w:val="-40"/>
          <w:w w:val="90"/>
        </w:rPr>
        <w:t> </w:t>
      </w:r>
      <w:r>
        <w:rPr>
          <w:color w:val="0097D0"/>
          <w:w w:val="90"/>
        </w:rPr>
        <w:t>are</w:t>
      </w:r>
      <w:r>
        <w:rPr>
          <w:color w:val="0097D0"/>
          <w:spacing w:val="-40"/>
          <w:w w:val="90"/>
        </w:rPr>
        <w:t> </w:t>
      </w:r>
      <w:r>
        <w:rPr>
          <w:color w:val="0097D0"/>
          <w:w w:val="90"/>
        </w:rPr>
        <w:t>the</w:t>
      </w:r>
      <w:r>
        <w:rPr>
          <w:color w:val="0097D0"/>
          <w:spacing w:val="-40"/>
          <w:w w:val="90"/>
        </w:rPr>
        <w:t> </w:t>
      </w:r>
      <w:r>
        <w:rPr>
          <w:color w:val="0097D0"/>
          <w:spacing w:val="3"/>
          <w:w w:val="90"/>
        </w:rPr>
        <w:t>evaluation </w:t>
      </w:r>
      <w:r>
        <w:rPr>
          <w:color w:val="0097D0"/>
          <w:spacing w:val="2"/>
          <w:w w:val="85"/>
        </w:rPr>
        <w:t>criteria,</w:t>
      </w:r>
      <w:r>
        <w:rPr>
          <w:color w:val="0097D0"/>
          <w:spacing w:val="-20"/>
          <w:w w:val="85"/>
        </w:rPr>
        <w:t> </w:t>
      </w:r>
      <w:r>
        <w:rPr>
          <w:color w:val="0097D0"/>
          <w:spacing w:val="2"/>
          <w:w w:val="85"/>
        </w:rPr>
        <w:t>what</w:t>
      </w:r>
      <w:r>
        <w:rPr>
          <w:color w:val="0097D0"/>
          <w:spacing w:val="-20"/>
          <w:w w:val="85"/>
        </w:rPr>
        <w:t> </w:t>
      </w:r>
      <w:r>
        <w:rPr>
          <w:color w:val="0097D0"/>
          <w:w w:val="85"/>
        </w:rPr>
        <w:t>are</w:t>
      </w:r>
      <w:r>
        <w:rPr>
          <w:color w:val="0097D0"/>
          <w:spacing w:val="-19"/>
          <w:w w:val="85"/>
        </w:rPr>
        <w:t> </w:t>
      </w:r>
      <w:r>
        <w:rPr>
          <w:color w:val="0097D0"/>
          <w:w w:val="85"/>
        </w:rPr>
        <w:t>the</w:t>
      </w:r>
      <w:r>
        <w:rPr>
          <w:color w:val="0097D0"/>
          <w:spacing w:val="-20"/>
          <w:w w:val="85"/>
        </w:rPr>
        <w:t> </w:t>
      </w:r>
      <w:r>
        <w:rPr>
          <w:color w:val="0097D0"/>
          <w:spacing w:val="2"/>
          <w:w w:val="85"/>
        </w:rPr>
        <w:t>aims</w:t>
      </w:r>
      <w:r>
        <w:rPr>
          <w:color w:val="0097D0"/>
          <w:spacing w:val="-19"/>
          <w:w w:val="85"/>
        </w:rPr>
        <w:t> </w:t>
      </w:r>
      <w:r>
        <w:rPr>
          <w:color w:val="0097D0"/>
          <w:w w:val="85"/>
        </w:rPr>
        <w:t>and</w:t>
      </w:r>
      <w:r>
        <w:rPr>
          <w:color w:val="0097D0"/>
          <w:spacing w:val="-20"/>
          <w:w w:val="85"/>
        </w:rPr>
        <w:t> </w:t>
      </w:r>
      <w:r>
        <w:rPr>
          <w:color w:val="0097D0"/>
          <w:spacing w:val="2"/>
          <w:w w:val="85"/>
        </w:rPr>
        <w:t>objectives?</w:t>
      </w:r>
      <w:r>
        <w:rPr>
          <w:color w:val="0097D0"/>
          <w:spacing w:val="-19"/>
          <w:w w:val="85"/>
        </w:rPr>
        <w:t> </w:t>
      </w:r>
      <w:r>
        <w:rPr>
          <w:color w:val="0097D0"/>
          <w:w w:val="85"/>
        </w:rPr>
        <w:t>Are</w:t>
      </w:r>
      <w:r>
        <w:rPr>
          <w:color w:val="0097D0"/>
          <w:spacing w:val="-20"/>
          <w:w w:val="85"/>
        </w:rPr>
        <w:t> </w:t>
      </w:r>
      <w:r>
        <w:rPr>
          <w:color w:val="0097D0"/>
          <w:spacing w:val="3"/>
          <w:w w:val="85"/>
        </w:rPr>
        <w:t>we </w:t>
      </w:r>
      <w:r>
        <w:rPr>
          <w:color w:val="0097D0"/>
          <w:spacing w:val="2"/>
          <w:w w:val="85"/>
        </w:rPr>
        <w:t>increasing</w:t>
      </w:r>
      <w:r>
        <w:rPr>
          <w:color w:val="0097D0"/>
          <w:spacing w:val="-26"/>
          <w:w w:val="85"/>
        </w:rPr>
        <w:t> </w:t>
      </w:r>
      <w:r>
        <w:rPr>
          <w:color w:val="0097D0"/>
          <w:spacing w:val="2"/>
          <w:w w:val="85"/>
        </w:rPr>
        <w:t>reporting?</w:t>
      </w:r>
      <w:r>
        <w:rPr>
          <w:color w:val="0097D0"/>
          <w:spacing w:val="-25"/>
          <w:w w:val="85"/>
        </w:rPr>
        <w:t> </w:t>
      </w:r>
      <w:r>
        <w:rPr>
          <w:color w:val="0097D0"/>
          <w:w w:val="85"/>
        </w:rPr>
        <w:t>Are</w:t>
      </w:r>
      <w:r>
        <w:rPr>
          <w:color w:val="0097D0"/>
          <w:spacing w:val="-26"/>
          <w:w w:val="85"/>
        </w:rPr>
        <w:t> </w:t>
      </w:r>
      <w:r>
        <w:rPr>
          <w:color w:val="0097D0"/>
          <w:w w:val="85"/>
        </w:rPr>
        <w:t>we</w:t>
      </w:r>
      <w:r>
        <w:rPr>
          <w:color w:val="0097D0"/>
          <w:spacing w:val="-25"/>
          <w:w w:val="85"/>
        </w:rPr>
        <w:t> </w:t>
      </w:r>
      <w:r>
        <w:rPr>
          <w:color w:val="0097D0"/>
          <w:spacing w:val="2"/>
          <w:w w:val="85"/>
        </w:rPr>
        <w:t>trying</w:t>
      </w:r>
      <w:r>
        <w:rPr>
          <w:color w:val="0097D0"/>
          <w:spacing w:val="-26"/>
          <w:w w:val="85"/>
        </w:rPr>
        <w:t> </w:t>
      </w:r>
      <w:r>
        <w:rPr>
          <w:color w:val="0097D0"/>
          <w:w w:val="85"/>
        </w:rPr>
        <w:t>to</w:t>
      </w:r>
      <w:r>
        <w:rPr>
          <w:color w:val="0097D0"/>
          <w:spacing w:val="-25"/>
          <w:w w:val="85"/>
        </w:rPr>
        <w:t> </w:t>
      </w:r>
      <w:r>
        <w:rPr>
          <w:color w:val="0097D0"/>
          <w:spacing w:val="2"/>
          <w:w w:val="85"/>
        </w:rPr>
        <w:t>help</w:t>
      </w:r>
      <w:r>
        <w:rPr>
          <w:color w:val="0097D0"/>
          <w:spacing w:val="-25"/>
          <w:w w:val="85"/>
        </w:rPr>
        <w:t> </w:t>
      </w:r>
      <w:r>
        <w:rPr>
          <w:color w:val="0097D0"/>
          <w:spacing w:val="3"/>
          <w:w w:val="85"/>
        </w:rPr>
        <w:t>victims? </w:t>
      </w:r>
      <w:r>
        <w:rPr>
          <w:color w:val="0097D0"/>
          <w:w w:val="90"/>
        </w:rPr>
        <w:t>Are</w:t>
      </w:r>
      <w:r>
        <w:rPr>
          <w:color w:val="0097D0"/>
          <w:spacing w:val="-16"/>
          <w:w w:val="90"/>
        </w:rPr>
        <w:t> </w:t>
      </w:r>
      <w:r>
        <w:rPr>
          <w:color w:val="0097D0"/>
          <w:w w:val="90"/>
        </w:rPr>
        <w:t>we</w:t>
      </w:r>
      <w:r>
        <w:rPr>
          <w:color w:val="0097D0"/>
          <w:spacing w:val="-15"/>
          <w:w w:val="90"/>
        </w:rPr>
        <w:t> </w:t>
      </w:r>
      <w:r>
        <w:rPr>
          <w:color w:val="0097D0"/>
          <w:spacing w:val="2"/>
          <w:w w:val="90"/>
        </w:rPr>
        <w:t>trying</w:t>
      </w:r>
      <w:r>
        <w:rPr>
          <w:color w:val="0097D0"/>
          <w:spacing w:val="-15"/>
          <w:w w:val="90"/>
        </w:rPr>
        <w:t> </w:t>
      </w:r>
      <w:r>
        <w:rPr>
          <w:color w:val="0097D0"/>
          <w:w w:val="90"/>
        </w:rPr>
        <w:t>to</w:t>
      </w:r>
      <w:r>
        <w:rPr>
          <w:color w:val="0097D0"/>
          <w:spacing w:val="-15"/>
          <w:w w:val="90"/>
        </w:rPr>
        <w:t> </w:t>
      </w:r>
      <w:r>
        <w:rPr>
          <w:color w:val="0097D0"/>
          <w:spacing w:val="2"/>
          <w:w w:val="90"/>
        </w:rPr>
        <w:t>challenge</w:t>
      </w:r>
      <w:r>
        <w:rPr>
          <w:color w:val="0097D0"/>
          <w:spacing w:val="-15"/>
          <w:w w:val="90"/>
        </w:rPr>
        <w:t> </w:t>
      </w:r>
      <w:r>
        <w:rPr>
          <w:color w:val="0097D0"/>
          <w:spacing w:val="3"/>
          <w:w w:val="90"/>
        </w:rPr>
        <w:t>attitudes?</w:t>
      </w:r>
    </w:p>
    <w:p>
      <w:pPr>
        <w:pStyle w:val="BodyText"/>
        <w:spacing w:line="264" w:lineRule="auto" w:before="108"/>
        <w:ind w:left="513" w:right="1156"/>
      </w:pPr>
      <w:r>
        <w:rPr>
          <w:color w:val="231F20"/>
          <w:w w:val="90"/>
        </w:rPr>
        <w:t>Some of the PSNI officers interviewed regarded the links to representatives and workers in the </w:t>
      </w:r>
      <w:r>
        <w:rPr>
          <w:color w:val="231F20"/>
          <w:w w:val="85"/>
        </w:rPr>
        <w:t>wider community, outside of the minority ethnic </w:t>
      </w:r>
      <w:r>
        <w:rPr>
          <w:color w:val="231F20"/>
          <w:w w:val="90"/>
        </w:rPr>
        <w:t>groups, as another important means of gaining </w:t>
      </w:r>
      <w:r>
        <w:rPr>
          <w:color w:val="231F20"/>
          <w:w w:val="85"/>
        </w:rPr>
        <w:t>intelligence and, through their help, preventing </w:t>
      </w:r>
      <w:r>
        <w:rPr>
          <w:color w:val="231F20"/>
          <w:w w:val="80"/>
        </w:rPr>
        <w:t>further incidents and crimes from occurring. Typical </w:t>
      </w:r>
      <w:r>
        <w:rPr>
          <w:color w:val="231F20"/>
          <w:w w:val="90"/>
        </w:rPr>
        <w:t>examples included:</w:t>
      </w:r>
    </w:p>
    <w:p>
      <w:pPr>
        <w:spacing w:after="0" w:line="264" w:lineRule="auto"/>
        <w:sectPr>
          <w:type w:val="continuous"/>
          <w:pgSz w:w="11910" w:h="16840"/>
          <w:pgMar w:top="1580" w:bottom="280" w:left="0" w:right="0"/>
          <w:cols w:num="2" w:equalWidth="0">
            <w:col w:w="5966" w:space="40"/>
            <w:col w:w="5904"/>
          </w:cols>
        </w:sectPr>
      </w:pPr>
    </w:p>
    <w:p>
      <w:pPr>
        <w:pStyle w:val="BodyText"/>
        <w:rPr>
          <w:sz w:val="20"/>
        </w:rPr>
      </w:pPr>
      <w:r>
        <w:rPr/>
        <w:pict>
          <v:group style="position:absolute;margin-left:0pt;margin-top:28.346014pt;width:595.3pt;height:14.2pt;mso-position-horizontal-relative:page;mso-position-vertical-relative:page;z-index:1576499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spacing w:before="6"/>
        <w:rPr>
          <w:sz w:val="26"/>
        </w:rPr>
      </w:pPr>
    </w:p>
    <w:p>
      <w:pPr>
        <w:pStyle w:val="Heading4"/>
        <w:spacing w:before="107"/>
        <w:ind w:right="895"/>
      </w:pPr>
      <w:r>
        <w:rPr>
          <w:color w:val="0097D0"/>
          <w:w w:val="80"/>
        </w:rPr>
        <w:t>23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3"/>
      </w:pPr>
      <w:r>
        <w:rPr>
          <w:color w:val="0097D0"/>
          <w:spacing w:val="2"/>
          <w:w w:val="90"/>
        </w:rPr>
        <w:t>[community</w:t>
      </w:r>
      <w:r>
        <w:rPr>
          <w:color w:val="0097D0"/>
          <w:spacing w:val="-39"/>
          <w:w w:val="90"/>
        </w:rPr>
        <w:t> </w:t>
      </w:r>
      <w:r>
        <w:rPr>
          <w:color w:val="0097D0"/>
          <w:spacing w:val="2"/>
          <w:w w:val="90"/>
        </w:rPr>
        <w:t>workers]</w:t>
      </w:r>
      <w:r>
        <w:rPr>
          <w:color w:val="0097D0"/>
          <w:spacing w:val="-38"/>
          <w:w w:val="90"/>
        </w:rPr>
        <w:t> </w:t>
      </w:r>
      <w:r>
        <w:rPr>
          <w:color w:val="0097D0"/>
          <w:spacing w:val="2"/>
          <w:w w:val="90"/>
        </w:rPr>
        <w:t>will</w:t>
      </w:r>
      <w:r>
        <w:rPr>
          <w:color w:val="0097D0"/>
          <w:spacing w:val="-38"/>
          <w:w w:val="90"/>
        </w:rPr>
        <w:t> </w:t>
      </w:r>
      <w:r>
        <w:rPr>
          <w:color w:val="0097D0"/>
          <w:w w:val="90"/>
        </w:rPr>
        <w:t>all</w:t>
      </w:r>
      <w:r>
        <w:rPr>
          <w:color w:val="0097D0"/>
          <w:spacing w:val="-38"/>
          <w:w w:val="90"/>
        </w:rPr>
        <w:t> </w:t>
      </w:r>
      <w:r>
        <w:rPr>
          <w:color w:val="0097D0"/>
          <w:spacing w:val="2"/>
          <w:w w:val="90"/>
        </w:rPr>
        <w:t>usually</w:t>
      </w:r>
      <w:r>
        <w:rPr>
          <w:color w:val="0097D0"/>
          <w:spacing w:val="-38"/>
          <w:w w:val="90"/>
        </w:rPr>
        <w:t> </w:t>
      </w:r>
      <w:r>
        <w:rPr>
          <w:color w:val="0097D0"/>
          <w:w w:val="90"/>
        </w:rPr>
        <w:t>get</w:t>
      </w:r>
      <w:r>
        <w:rPr>
          <w:color w:val="0097D0"/>
          <w:spacing w:val="-39"/>
          <w:w w:val="90"/>
        </w:rPr>
        <w:t> </w:t>
      </w:r>
      <w:r>
        <w:rPr>
          <w:color w:val="0097D0"/>
          <w:w w:val="90"/>
        </w:rPr>
        <w:t>the</w:t>
      </w:r>
      <w:r>
        <w:rPr>
          <w:color w:val="0097D0"/>
          <w:spacing w:val="-38"/>
          <w:w w:val="90"/>
        </w:rPr>
        <w:t> </w:t>
      </w:r>
      <w:r>
        <w:rPr>
          <w:color w:val="0097D0"/>
          <w:spacing w:val="2"/>
          <w:w w:val="90"/>
        </w:rPr>
        <w:t>first </w:t>
      </w:r>
      <w:r>
        <w:rPr>
          <w:color w:val="0097D0"/>
          <w:spacing w:val="2"/>
          <w:w w:val="85"/>
        </w:rPr>
        <w:t>phone</w:t>
      </w:r>
      <w:r>
        <w:rPr>
          <w:color w:val="0097D0"/>
          <w:spacing w:val="-25"/>
          <w:w w:val="85"/>
        </w:rPr>
        <w:t> </w:t>
      </w:r>
      <w:r>
        <w:rPr>
          <w:color w:val="0097D0"/>
          <w:spacing w:val="2"/>
          <w:w w:val="85"/>
        </w:rPr>
        <w:t>call</w:t>
      </w:r>
      <w:r>
        <w:rPr>
          <w:color w:val="0097D0"/>
          <w:spacing w:val="-25"/>
          <w:w w:val="85"/>
        </w:rPr>
        <w:t> </w:t>
      </w:r>
      <w:r>
        <w:rPr>
          <w:color w:val="0097D0"/>
          <w:w w:val="85"/>
        </w:rPr>
        <w:t>as</w:t>
      </w:r>
      <w:r>
        <w:rPr>
          <w:color w:val="0097D0"/>
          <w:spacing w:val="-24"/>
          <w:w w:val="85"/>
        </w:rPr>
        <w:t> </w:t>
      </w:r>
      <w:r>
        <w:rPr>
          <w:color w:val="0097D0"/>
          <w:w w:val="85"/>
        </w:rPr>
        <w:t>in</w:t>
      </w:r>
      <w:r>
        <w:rPr>
          <w:color w:val="0097D0"/>
          <w:spacing w:val="-25"/>
          <w:w w:val="85"/>
        </w:rPr>
        <w:t> </w:t>
      </w:r>
      <w:r>
        <w:rPr>
          <w:color w:val="0097D0"/>
          <w:spacing w:val="2"/>
          <w:w w:val="85"/>
        </w:rPr>
        <w:t>‘this</w:t>
      </w:r>
      <w:r>
        <w:rPr>
          <w:color w:val="0097D0"/>
          <w:spacing w:val="-25"/>
          <w:w w:val="85"/>
        </w:rPr>
        <w:t> </w:t>
      </w:r>
      <w:r>
        <w:rPr>
          <w:color w:val="0097D0"/>
          <w:w w:val="85"/>
        </w:rPr>
        <w:t>is</w:t>
      </w:r>
      <w:r>
        <w:rPr>
          <w:color w:val="0097D0"/>
          <w:spacing w:val="-24"/>
          <w:w w:val="85"/>
        </w:rPr>
        <w:t> </w:t>
      </w:r>
      <w:r>
        <w:rPr>
          <w:color w:val="0097D0"/>
          <w:spacing w:val="2"/>
          <w:w w:val="85"/>
        </w:rPr>
        <w:t>happening</w:t>
      </w:r>
      <w:r>
        <w:rPr>
          <w:color w:val="0097D0"/>
          <w:spacing w:val="-25"/>
          <w:w w:val="85"/>
        </w:rPr>
        <w:t> </w:t>
      </w:r>
      <w:r>
        <w:rPr>
          <w:color w:val="0097D0"/>
          <w:w w:val="85"/>
        </w:rPr>
        <w:t>in</w:t>
      </w:r>
      <w:r>
        <w:rPr>
          <w:color w:val="0097D0"/>
          <w:spacing w:val="-25"/>
          <w:w w:val="85"/>
        </w:rPr>
        <w:t> </w:t>
      </w:r>
      <w:r>
        <w:rPr>
          <w:color w:val="0097D0"/>
          <w:w w:val="85"/>
        </w:rPr>
        <w:t>the</w:t>
      </w:r>
      <w:r>
        <w:rPr>
          <w:color w:val="0097D0"/>
          <w:spacing w:val="-24"/>
          <w:w w:val="85"/>
        </w:rPr>
        <w:t> </w:t>
      </w:r>
      <w:r>
        <w:rPr>
          <w:color w:val="0097D0"/>
          <w:spacing w:val="2"/>
          <w:w w:val="85"/>
        </w:rPr>
        <w:t>area,</w:t>
      </w:r>
      <w:r>
        <w:rPr>
          <w:color w:val="0097D0"/>
          <w:spacing w:val="-25"/>
          <w:w w:val="85"/>
        </w:rPr>
        <w:t> </w:t>
      </w:r>
      <w:r>
        <w:rPr>
          <w:color w:val="0097D0"/>
          <w:spacing w:val="3"/>
          <w:w w:val="85"/>
        </w:rPr>
        <w:t>we’re </w:t>
      </w:r>
      <w:r>
        <w:rPr>
          <w:color w:val="0097D0"/>
          <w:spacing w:val="2"/>
          <w:w w:val="85"/>
        </w:rPr>
        <w:t>here,</w:t>
      </w:r>
      <w:r>
        <w:rPr>
          <w:color w:val="0097D0"/>
          <w:spacing w:val="-19"/>
          <w:w w:val="85"/>
        </w:rPr>
        <w:t> </w:t>
      </w:r>
      <w:r>
        <w:rPr>
          <w:color w:val="0097D0"/>
          <w:w w:val="85"/>
        </w:rPr>
        <w:t>do</w:t>
      </w:r>
      <w:r>
        <w:rPr>
          <w:color w:val="0097D0"/>
          <w:spacing w:val="-19"/>
          <w:w w:val="85"/>
        </w:rPr>
        <w:t> </w:t>
      </w:r>
      <w:r>
        <w:rPr>
          <w:color w:val="0097D0"/>
          <w:w w:val="85"/>
        </w:rPr>
        <w:t>you</w:t>
      </w:r>
      <w:r>
        <w:rPr>
          <w:color w:val="0097D0"/>
          <w:spacing w:val="-19"/>
          <w:w w:val="85"/>
        </w:rPr>
        <w:t> </w:t>
      </w:r>
      <w:r>
        <w:rPr>
          <w:color w:val="0097D0"/>
          <w:spacing w:val="2"/>
          <w:w w:val="85"/>
        </w:rPr>
        <w:t>know</w:t>
      </w:r>
      <w:r>
        <w:rPr>
          <w:color w:val="0097D0"/>
          <w:spacing w:val="-19"/>
          <w:w w:val="85"/>
        </w:rPr>
        <w:t> </w:t>
      </w:r>
      <w:r>
        <w:rPr>
          <w:color w:val="0097D0"/>
          <w:spacing w:val="2"/>
          <w:w w:val="85"/>
        </w:rPr>
        <w:t>anything</w:t>
      </w:r>
      <w:r>
        <w:rPr>
          <w:color w:val="0097D0"/>
          <w:spacing w:val="-19"/>
          <w:w w:val="85"/>
        </w:rPr>
        <w:t> </w:t>
      </w:r>
      <w:r>
        <w:rPr>
          <w:color w:val="0097D0"/>
          <w:spacing w:val="2"/>
          <w:w w:val="85"/>
        </w:rPr>
        <w:t>about</w:t>
      </w:r>
      <w:r>
        <w:rPr>
          <w:color w:val="0097D0"/>
          <w:spacing w:val="-19"/>
          <w:w w:val="85"/>
        </w:rPr>
        <w:t> </w:t>
      </w:r>
      <w:r>
        <w:rPr>
          <w:color w:val="0097D0"/>
          <w:w w:val="85"/>
        </w:rPr>
        <w:t>it?</w:t>
      </w:r>
      <w:r>
        <w:rPr>
          <w:color w:val="0097D0"/>
          <w:spacing w:val="-19"/>
          <w:w w:val="85"/>
        </w:rPr>
        <w:t> </w:t>
      </w:r>
      <w:r>
        <w:rPr>
          <w:color w:val="0097D0"/>
          <w:w w:val="85"/>
        </w:rPr>
        <w:t>Are</w:t>
      </w:r>
      <w:r>
        <w:rPr>
          <w:color w:val="0097D0"/>
          <w:spacing w:val="-19"/>
          <w:w w:val="85"/>
        </w:rPr>
        <w:t> </w:t>
      </w:r>
      <w:r>
        <w:rPr>
          <w:color w:val="0097D0"/>
          <w:w w:val="85"/>
        </w:rPr>
        <w:t>you</w:t>
      </w:r>
      <w:r>
        <w:rPr>
          <w:color w:val="0097D0"/>
          <w:spacing w:val="-19"/>
          <w:w w:val="85"/>
        </w:rPr>
        <w:t> </w:t>
      </w:r>
      <w:r>
        <w:rPr>
          <w:color w:val="0097D0"/>
          <w:spacing w:val="3"/>
          <w:w w:val="85"/>
        </w:rPr>
        <w:t>aware </w:t>
      </w:r>
      <w:r>
        <w:rPr>
          <w:color w:val="0097D0"/>
          <w:w w:val="90"/>
        </w:rPr>
        <w:t>of</w:t>
      </w:r>
      <w:r>
        <w:rPr>
          <w:color w:val="0097D0"/>
          <w:spacing w:val="-5"/>
          <w:w w:val="90"/>
        </w:rPr>
        <w:t> </w:t>
      </w:r>
      <w:r>
        <w:rPr>
          <w:color w:val="0097D0"/>
          <w:spacing w:val="3"/>
          <w:w w:val="90"/>
        </w:rPr>
        <w:t>it?’</w:t>
      </w:r>
    </w:p>
    <w:p>
      <w:pPr>
        <w:pStyle w:val="BodyText"/>
        <w:spacing w:line="264" w:lineRule="auto" w:before="109"/>
        <w:ind w:left="1133" w:right="23"/>
      </w:pPr>
      <w:r>
        <w:rPr>
          <w:color w:val="0097D0"/>
          <w:spacing w:val="2"/>
          <w:w w:val="85"/>
        </w:rPr>
        <w:t>there</w:t>
      </w:r>
      <w:r>
        <w:rPr>
          <w:color w:val="0097D0"/>
          <w:spacing w:val="-21"/>
          <w:w w:val="85"/>
        </w:rPr>
        <w:t> </w:t>
      </w:r>
      <w:r>
        <w:rPr>
          <w:color w:val="0097D0"/>
          <w:spacing w:val="2"/>
          <w:w w:val="85"/>
        </w:rPr>
        <w:t>were</w:t>
      </w:r>
      <w:r>
        <w:rPr>
          <w:color w:val="0097D0"/>
          <w:spacing w:val="-21"/>
          <w:w w:val="85"/>
        </w:rPr>
        <w:t> </w:t>
      </w:r>
      <w:r>
        <w:rPr>
          <w:color w:val="0097D0"/>
          <w:spacing w:val="2"/>
          <w:w w:val="85"/>
        </w:rPr>
        <w:t>calls</w:t>
      </w:r>
      <w:r>
        <w:rPr>
          <w:color w:val="0097D0"/>
          <w:spacing w:val="-20"/>
          <w:w w:val="85"/>
        </w:rPr>
        <w:t> </w:t>
      </w:r>
      <w:r>
        <w:rPr>
          <w:color w:val="0097D0"/>
          <w:spacing w:val="2"/>
          <w:w w:val="85"/>
        </w:rPr>
        <w:t>made</w:t>
      </w:r>
      <w:r>
        <w:rPr>
          <w:color w:val="0097D0"/>
          <w:spacing w:val="-21"/>
          <w:w w:val="85"/>
        </w:rPr>
        <w:t> </w:t>
      </w:r>
      <w:r>
        <w:rPr>
          <w:color w:val="0097D0"/>
          <w:w w:val="85"/>
        </w:rPr>
        <w:t>to</w:t>
      </w:r>
      <w:r>
        <w:rPr>
          <w:color w:val="0097D0"/>
          <w:spacing w:val="-20"/>
          <w:w w:val="85"/>
        </w:rPr>
        <w:t> </w:t>
      </w:r>
      <w:r>
        <w:rPr>
          <w:color w:val="0097D0"/>
          <w:spacing w:val="2"/>
          <w:w w:val="85"/>
        </w:rPr>
        <w:t>community</w:t>
      </w:r>
      <w:r>
        <w:rPr>
          <w:color w:val="0097D0"/>
          <w:spacing w:val="-21"/>
          <w:w w:val="85"/>
        </w:rPr>
        <w:t> </w:t>
      </w:r>
      <w:r>
        <w:rPr>
          <w:color w:val="0097D0"/>
          <w:spacing w:val="2"/>
          <w:w w:val="85"/>
        </w:rPr>
        <w:t>reps</w:t>
      </w:r>
      <w:r>
        <w:rPr>
          <w:color w:val="0097D0"/>
          <w:spacing w:val="-21"/>
          <w:w w:val="85"/>
        </w:rPr>
        <w:t> </w:t>
      </w:r>
      <w:r>
        <w:rPr>
          <w:color w:val="0097D0"/>
          <w:spacing w:val="2"/>
          <w:w w:val="85"/>
        </w:rPr>
        <w:t>etc.</w:t>
      </w:r>
      <w:r>
        <w:rPr>
          <w:color w:val="0097D0"/>
          <w:spacing w:val="-20"/>
          <w:w w:val="85"/>
        </w:rPr>
        <w:t> </w:t>
      </w:r>
      <w:r>
        <w:rPr>
          <w:color w:val="0097D0"/>
          <w:spacing w:val="3"/>
          <w:w w:val="85"/>
        </w:rPr>
        <w:t>and </w:t>
      </w:r>
      <w:r>
        <w:rPr>
          <w:color w:val="0097D0"/>
          <w:w w:val="90"/>
        </w:rPr>
        <w:t>the</w:t>
      </w:r>
      <w:r>
        <w:rPr>
          <w:color w:val="0097D0"/>
          <w:spacing w:val="-41"/>
          <w:w w:val="90"/>
        </w:rPr>
        <w:t> </w:t>
      </w:r>
      <w:r>
        <w:rPr>
          <w:color w:val="0097D0"/>
          <w:spacing w:val="2"/>
          <w:w w:val="90"/>
        </w:rPr>
        <w:t>community</w:t>
      </w:r>
      <w:r>
        <w:rPr>
          <w:color w:val="0097D0"/>
          <w:spacing w:val="-40"/>
          <w:w w:val="90"/>
        </w:rPr>
        <w:t> </w:t>
      </w:r>
      <w:r>
        <w:rPr>
          <w:color w:val="0097D0"/>
          <w:spacing w:val="2"/>
          <w:w w:val="90"/>
        </w:rPr>
        <w:t>reps</w:t>
      </w:r>
      <w:r>
        <w:rPr>
          <w:color w:val="0097D0"/>
          <w:spacing w:val="-40"/>
          <w:w w:val="90"/>
        </w:rPr>
        <w:t> </w:t>
      </w:r>
      <w:r>
        <w:rPr>
          <w:color w:val="0097D0"/>
          <w:spacing w:val="2"/>
          <w:w w:val="90"/>
        </w:rPr>
        <w:t>were</w:t>
      </w:r>
      <w:r>
        <w:rPr>
          <w:color w:val="0097D0"/>
          <w:spacing w:val="-40"/>
          <w:w w:val="90"/>
        </w:rPr>
        <w:t> </w:t>
      </w:r>
      <w:r>
        <w:rPr>
          <w:color w:val="0097D0"/>
          <w:spacing w:val="2"/>
          <w:w w:val="90"/>
        </w:rPr>
        <w:t>made</w:t>
      </w:r>
      <w:r>
        <w:rPr>
          <w:color w:val="0097D0"/>
          <w:spacing w:val="-40"/>
          <w:w w:val="90"/>
        </w:rPr>
        <w:t> </w:t>
      </w:r>
      <w:r>
        <w:rPr>
          <w:color w:val="0097D0"/>
          <w:spacing w:val="2"/>
          <w:w w:val="90"/>
        </w:rPr>
        <w:t>aware</w:t>
      </w:r>
      <w:r>
        <w:rPr>
          <w:color w:val="0097D0"/>
          <w:spacing w:val="-40"/>
          <w:w w:val="90"/>
        </w:rPr>
        <w:t> </w:t>
      </w:r>
      <w:r>
        <w:rPr>
          <w:color w:val="0097D0"/>
          <w:w w:val="90"/>
        </w:rPr>
        <w:t>of</w:t>
      </w:r>
      <w:r>
        <w:rPr>
          <w:color w:val="0097D0"/>
          <w:spacing w:val="-40"/>
          <w:w w:val="90"/>
        </w:rPr>
        <w:t> </w:t>
      </w:r>
      <w:r>
        <w:rPr>
          <w:color w:val="0097D0"/>
          <w:w w:val="90"/>
        </w:rPr>
        <w:t>it</w:t>
      </w:r>
      <w:r>
        <w:rPr>
          <w:color w:val="0097D0"/>
          <w:spacing w:val="-40"/>
          <w:w w:val="90"/>
        </w:rPr>
        <w:t> </w:t>
      </w:r>
      <w:r>
        <w:rPr>
          <w:color w:val="0097D0"/>
          <w:w w:val="105"/>
        </w:rPr>
        <w:t>…</w:t>
      </w:r>
      <w:r>
        <w:rPr>
          <w:color w:val="0097D0"/>
          <w:spacing w:val="-50"/>
          <w:w w:val="105"/>
        </w:rPr>
        <w:t> </w:t>
      </w:r>
      <w:r>
        <w:rPr>
          <w:color w:val="0097D0"/>
          <w:spacing w:val="3"/>
          <w:w w:val="90"/>
        </w:rPr>
        <w:t>they </w:t>
      </w:r>
      <w:r>
        <w:rPr>
          <w:color w:val="0097D0"/>
          <w:w w:val="90"/>
        </w:rPr>
        <w:t>put</w:t>
      </w:r>
      <w:r>
        <w:rPr>
          <w:color w:val="0097D0"/>
          <w:spacing w:val="-25"/>
          <w:w w:val="90"/>
        </w:rPr>
        <w:t> </w:t>
      </w:r>
      <w:r>
        <w:rPr>
          <w:color w:val="0097D0"/>
          <w:w w:val="90"/>
        </w:rPr>
        <w:t>the</w:t>
      </w:r>
      <w:r>
        <w:rPr>
          <w:color w:val="0097D0"/>
          <w:spacing w:val="-25"/>
          <w:w w:val="90"/>
        </w:rPr>
        <w:t> </w:t>
      </w:r>
      <w:r>
        <w:rPr>
          <w:color w:val="0097D0"/>
          <w:spacing w:val="2"/>
          <w:w w:val="90"/>
        </w:rPr>
        <w:t>message</w:t>
      </w:r>
      <w:r>
        <w:rPr>
          <w:color w:val="0097D0"/>
          <w:spacing w:val="-25"/>
          <w:w w:val="90"/>
        </w:rPr>
        <w:t> </w:t>
      </w:r>
      <w:r>
        <w:rPr>
          <w:color w:val="0097D0"/>
          <w:w w:val="90"/>
        </w:rPr>
        <w:t>out</w:t>
      </w:r>
      <w:r>
        <w:rPr>
          <w:color w:val="0097D0"/>
          <w:spacing w:val="-25"/>
          <w:w w:val="90"/>
        </w:rPr>
        <w:t> </w:t>
      </w:r>
      <w:r>
        <w:rPr>
          <w:color w:val="0097D0"/>
          <w:w w:val="90"/>
        </w:rPr>
        <w:t>as</w:t>
      </w:r>
      <w:r>
        <w:rPr>
          <w:color w:val="0097D0"/>
          <w:spacing w:val="-25"/>
          <w:w w:val="90"/>
        </w:rPr>
        <w:t> </w:t>
      </w:r>
      <w:r>
        <w:rPr>
          <w:color w:val="0097D0"/>
          <w:spacing w:val="2"/>
          <w:w w:val="90"/>
        </w:rPr>
        <w:t>well</w:t>
      </w:r>
      <w:r>
        <w:rPr>
          <w:color w:val="0097D0"/>
          <w:spacing w:val="-25"/>
          <w:w w:val="90"/>
        </w:rPr>
        <w:t> </w:t>
      </w:r>
      <w:r>
        <w:rPr>
          <w:color w:val="0097D0"/>
          <w:w w:val="90"/>
        </w:rPr>
        <w:t>not</w:t>
      </w:r>
      <w:r>
        <w:rPr>
          <w:color w:val="0097D0"/>
          <w:spacing w:val="-25"/>
          <w:w w:val="90"/>
        </w:rPr>
        <w:t> </w:t>
      </w:r>
      <w:r>
        <w:rPr>
          <w:color w:val="0097D0"/>
          <w:w w:val="90"/>
        </w:rPr>
        <w:t>to</w:t>
      </w:r>
      <w:r>
        <w:rPr>
          <w:color w:val="0097D0"/>
          <w:spacing w:val="-25"/>
          <w:w w:val="90"/>
        </w:rPr>
        <w:t> </w:t>
      </w:r>
      <w:r>
        <w:rPr>
          <w:color w:val="0097D0"/>
          <w:w w:val="90"/>
        </w:rPr>
        <w:t>be</w:t>
      </w:r>
      <w:r>
        <w:rPr>
          <w:color w:val="0097D0"/>
          <w:spacing w:val="-25"/>
          <w:w w:val="90"/>
        </w:rPr>
        <w:t> </w:t>
      </w:r>
      <w:r>
        <w:rPr>
          <w:color w:val="0097D0"/>
          <w:spacing w:val="3"/>
          <w:w w:val="90"/>
        </w:rPr>
        <w:t>annoying </w:t>
      </w:r>
      <w:r>
        <w:rPr>
          <w:color w:val="0097D0"/>
          <w:spacing w:val="2"/>
          <w:w w:val="90"/>
        </w:rPr>
        <w:t>those</w:t>
      </w:r>
      <w:r>
        <w:rPr>
          <w:color w:val="0097D0"/>
          <w:spacing w:val="-5"/>
          <w:w w:val="90"/>
        </w:rPr>
        <w:t> </w:t>
      </w:r>
      <w:r>
        <w:rPr>
          <w:color w:val="0097D0"/>
          <w:spacing w:val="3"/>
          <w:w w:val="90"/>
        </w:rPr>
        <w:t>guys.</w:t>
      </w:r>
    </w:p>
    <w:p>
      <w:pPr>
        <w:pStyle w:val="BodyText"/>
        <w:spacing w:line="264" w:lineRule="auto" w:before="110"/>
        <w:ind w:left="1133" w:right="-3"/>
      </w:pPr>
      <w:r>
        <w:rPr>
          <w:color w:val="231F20"/>
          <w:w w:val="90"/>
        </w:rPr>
        <w:t>Some of the PSNI officers, however, voiced </w:t>
      </w:r>
      <w:r>
        <w:rPr>
          <w:color w:val="231F20"/>
          <w:w w:val="80"/>
        </w:rPr>
        <w:t>concerns regarding communication with community </w:t>
      </w:r>
      <w:r>
        <w:rPr>
          <w:color w:val="231F20"/>
          <w:w w:val="90"/>
        </w:rPr>
        <w:t>representatives and workers. One officer said:</w:t>
      </w:r>
    </w:p>
    <w:p>
      <w:pPr>
        <w:pStyle w:val="BodyText"/>
        <w:spacing w:line="264" w:lineRule="auto" w:before="110"/>
        <w:ind w:left="1133" w:right="12"/>
      </w:pPr>
      <w:r>
        <w:rPr>
          <w:color w:val="0097D0"/>
          <w:spacing w:val="2"/>
          <w:w w:val="90"/>
        </w:rPr>
        <w:t>it’s</w:t>
      </w:r>
      <w:r>
        <w:rPr>
          <w:color w:val="0097D0"/>
          <w:spacing w:val="-40"/>
          <w:w w:val="90"/>
        </w:rPr>
        <w:t> </w:t>
      </w:r>
      <w:r>
        <w:rPr>
          <w:color w:val="0097D0"/>
          <w:spacing w:val="2"/>
          <w:w w:val="90"/>
        </w:rPr>
        <w:t>something</w:t>
      </w:r>
      <w:r>
        <w:rPr>
          <w:color w:val="0097D0"/>
          <w:spacing w:val="-40"/>
          <w:w w:val="90"/>
        </w:rPr>
        <w:t> </w:t>
      </w:r>
      <w:r>
        <w:rPr>
          <w:color w:val="0097D0"/>
          <w:spacing w:val="2"/>
          <w:w w:val="90"/>
        </w:rPr>
        <w:t>that</w:t>
      </w:r>
      <w:r>
        <w:rPr>
          <w:color w:val="0097D0"/>
          <w:spacing w:val="-39"/>
          <w:w w:val="90"/>
        </w:rPr>
        <w:t> </w:t>
      </w:r>
      <w:r>
        <w:rPr>
          <w:color w:val="0097D0"/>
          <w:w w:val="90"/>
        </w:rPr>
        <w:t>was</w:t>
      </w:r>
      <w:r>
        <w:rPr>
          <w:color w:val="0097D0"/>
          <w:spacing w:val="-40"/>
          <w:w w:val="90"/>
        </w:rPr>
        <w:t> </w:t>
      </w:r>
      <w:r>
        <w:rPr>
          <w:color w:val="0097D0"/>
          <w:w w:val="90"/>
        </w:rPr>
        <w:t>flagged</w:t>
      </w:r>
      <w:r>
        <w:rPr>
          <w:color w:val="0097D0"/>
          <w:spacing w:val="-39"/>
          <w:w w:val="90"/>
        </w:rPr>
        <w:t> </w:t>
      </w:r>
      <w:r>
        <w:rPr>
          <w:color w:val="0097D0"/>
          <w:w w:val="90"/>
        </w:rPr>
        <w:t>up</w:t>
      </w:r>
      <w:r>
        <w:rPr>
          <w:color w:val="0097D0"/>
          <w:spacing w:val="-40"/>
          <w:w w:val="90"/>
        </w:rPr>
        <w:t> </w:t>
      </w:r>
      <w:r>
        <w:rPr>
          <w:color w:val="0097D0"/>
          <w:w w:val="90"/>
        </w:rPr>
        <w:t>I</w:t>
      </w:r>
      <w:r>
        <w:rPr>
          <w:color w:val="0097D0"/>
          <w:spacing w:val="-40"/>
          <w:w w:val="90"/>
        </w:rPr>
        <w:t> </w:t>
      </w:r>
      <w:r>
        <w:rPr>
          <w:color w:val="0097D0"/>
          <w:spacing w:val="2"/>
          <w:w w:val="90"/>
        </w:rPr>
        <w:t>think</w:t>
      </w:r>
      <w:r>
        <w:rPr>
          <w:color w:val="0097D0"/>
          <w:spacing w:val="-39"/>
          <w:w w:val="90"/>
        </w:rPr>
        <w:t> </w:t>
      </w:r>
      <w:r>
        <w:rPr>
          <w:color w:val="0097D0"/>
          <w:spacing w:val="2"/>
          <w:w w:val="90"/>
        </w:rPr>
        <w:t>with</w:t>
      </w:r>
      <w:r>
        <w:rPr>
          <w:color w:val="0097D0"/>
          <w:spacing w:val="-40"/>
          <w:w w:val="90"/>
        </w:rPr>
        <w:t> </w:t>
      </w:r>
      <w:r>
        <w:rPr>
          <w:color w:val="0097D0"/>
          <w:spacing w:val="3"/>
          <w:w w:val="90"/>
        </w:rPr>
        <w:t>the </w:t>
      </w:r>
      <w:r>
        <w:rPr>
          <w:color w:val="0097D0"/>
          <w:spacing w:val="2"/>
          <w:w w:val="85"/>
        </w:rPr>
        <w:t>community….the</w:t>
      </w:r>
      <w:r>
        <w:rPr>
          <w:color w:val="0097D0"/>
          <w:spacing w:val="-33"/>
          <w:w w:val="85"/>
        </w:rPr>
        <w:t> </w:t>
      </w:r>
      <w:r>
        <w:rPr>
          <w:color w:val="0097D0"/>
          <w:spacing w:val="2"/>
          <w:w w:val="85"/>
        </w:rPr>
        <w:t>community</w:t>
      </w:r>
      <w:r>
        <w:rPr>
          <w:color w:val="0097D0"/>
          <w:spacing w:val="-34"/>
          <w:w w:val="85"/>
        </w:rPr>
        <w:t> </w:t>
      </w:r>
      <w:r>
        <w:rPr>
          <w:color w:val="0097D0"/>
          <w:spacing w:val="2"/>
          <w:w w:val="85"/>
        </w:rPr>
        <w:t>found</w:t>
      </w:r>
      <w:r>
        <w:rPr>
          <w:color w:val="0097D0"/>
          <w:spacing w:val="-33"/>
          <w:w w:val="85"/>
        </w:rPr>
        <w:t> </w:t>
      </w:r>
      <w:r>
        <w:rPr>
          <w:color w:val="0097D0"/>
          <w:w w:val="85"/>
        </w:rPr>
        <w:t>out</w:t>
      </w:r>
      <w:r>
        <w:rPr>
          <w:color w:val="0097D0"/>
          <w:spacing w:val="-33"/>
          <w:w w:val="85"/>
        </w:rPr>
        <w:t> </w:t>
      </w:r>
      <w:r>
        <w:rPr>
          <w:color w:val="0097D0"/>
          <w:spacing w:val="2"/>
          <w:w w:val="85"/>
        </w:rPr>
        <w:t>very</w:t>
      </w:r>
      <w:r>
        <w:rPr>
          <w:color w:val="0097D0"/>
          <w:spacing w:val="-33"/>
          <w:w w:val="85"/>
        </w:rPr>
        <w:t> </w:t>
      </w:r>
      <w:r>
        <w:rPr>
          <w:color w:val="0097D0"/>
          <w:spacing w:val="3"/>
          <w:w w:val="85"/>
        </w:rPr>
        <w:t>quickly </w:t>
      </w:r>
      <w:r>
        <w:rPr>
          <w:color w:val="0097D0"/>
          <w:spacing w:val="2"/>
          <w:w w:val="95"/>
        </w:rPr>
        <w:t>about</w:t>
      </w:r>
      <w:r>
        <w:rPr>
          <w:color w:val="0097D0"/>
          <w:spacing w:val="-36"/>
          <w:w w:val="95"/>
        </w:rPr>
        <w:t> </w:t>
      </w:r>
      <w:r>
        <w:rPr>
          <w:color w:val="0097D0"/>
          <w:spacing w:val="2"/>
          <w:w w:val="95"/>
        </w:rPr>
        <w:t>what</w:t>
      </w:r>
      <w:r>
        <w:rPr>
          <w:color w:val="0097D0"/>
          <w:spacing w:val="-36"/>
          <w:w w:val="95"/>
        </w:rPr>
        <w:t> </w:t>
      </w:r>
      <w:r>
        <w:rPr>
          <w:color w:val="0097D0"/>
          <w:w w:val="95"/>
        </w:rPr>
        <w:t>had</w:t>
      </w:r>
      <w:r>
        <w:rPr>
          <w:color w:val="0097D0"/>
          <w:spacing w:val="-36"/>
          <w:w w:val="95"/>
        </w:rPr>
        <w:t> </w:t>
      </w:r>
      <w:r>
        <w:rPr>
          <w:color w:val="0097D0"/>
          <w:spacing w:val="2"/>
          <w:w w:val="95"/>
        </w:rPr>
        <w:t>happened</w:t>
      </w:r>
      <w:r>
        <w:rPr>
          <w:color w:val="0097D0"/>
          <w:spacing w:val="-35"/>
          <w:w w:val="95"/>
        </w:rPr>
        <w:t> </w:t>
      </w:r>
      <w:r>
        <w:rPr>
          <w:color w:val="0097D0"/>
          <w:w w:val="105"/>
        </w:rPr>
        <w:t>…</w:t>
      </w:r>
      <w:r>
        <w:rPr>
          <w:color w:val="0097D0"/>
          <w:spacing w:val="-43"/>
          <w:w w:val="105"/>
        </w:rPr>
        <w:t> </w:t>
      </w:r>
      <w:r>
        <w:rPr>
          <w:color w:val="0097D0"/>
          <w:w w:val="95"/>
        </w:rPr>
        <w:t>we</w:t>
      </w:r>
      <w:r>
        <w:rPr>
          <w:color w:val="0097D0"/>
          <w:spacing w:val="-35"/>
          <w:w w:val="95"/>
        </w:rPr>
        <w:t> </w:t>
      </w:r>
      <w:r>
        <w:rPr>
          <w:color w:val="0097D0"/>
          <w:spacing w:val="2"/>
          <w:w w:val="95"/>
        </w:rPr>
        <w:t>were</w:t>
      </w:r>
      <w:r>
        <w:rPr>
          <w:color w:val="0097D0"/>
          <w:spacing w:val="-36"/>
          <w:w w:val="95"/>
        </w:rPr>
        <w:t> </w:t>
      </w:r>
      <w:r>
        <w:rPr>
          <w:color w:val="0097D0"/>
          <w:w w:val="95"/>
        </w:rPr>
        <w:t>a</w:t>
      </w:r>
      <w:r>
        <w:rPr>
          <w:color w:val="0097D0"/>
          <w:spacing w:val="-36"/>
          <w:w w:val="95"/>
        </w:rPr>
        <w:t> </w:t>
      </w:r>
      <w:r>
        <w:rPr>
          <w:color w:val="0097D0"/>
          <w:spacing w:val="3"/>
          <w:w w:val="95"/>
        </w:rPr>
        <w:t>little </w:t>
      </w:r>
      <w:r>
        <w:rPr>
          <w:color w:val="0097D0"/>
          <w:spacing w:val="2"/>
          <w:w w:val="80"/>
        </w:rPr>
        <w:t>worried</w:t>
      </w:r>
      <w:r>
        <w:rPr>
          <w:color w:val="0097D0"/>
          <w:spacing w:val="-7"/>
          <w:w w:val="80"/>
        </w:rPr>
        <w:t> </w:t>
      </w:r>
      <w:r>
        <w:rPr>
          <w:color w:val="0097D0"/>
          <w:spacing w:val="2"/>
          <w:w w:val="80"/>
        </w:rPr>
        <w:t>that</w:t>
      </w:r>
      <w:r>
        <w:rPr>
          <w:color w:val="0097D0"/>
          <w:spacing w:val="-6"/>
          <w:w w:val="80"/>
        </w:rPr>
        <w:t> </w:t>
      </w:r>
      <w:r>
        <w:rPr>
          <w:color w:val="0097D0"/>
          <w:spacing w:val="2"/>
          <w:w w:val="80"/>
        </w:rPr>
        <w:t>paramilitaries</w:t>
      </w:r>
      <w:r>
        <w:rPr>
          <w:color w:val="0097D0"/>
          <w:spacing w:val="-6"/>
          <w:w w:val="80"/>
        </w:rPr>
        <w:t> </w:t>
      </w:r>
      <w:r>
        <w:rPr>
          <w:color w:val="0097D0"/>
          <w:spacing w:val="2"/>
          <w:w w:val="80"/>
        </w:rPr>
        <w:t>might</w:t>
      </w:r>
      <w:r>
        <w:rPr>
          <w:color w:val="0097D0"/>
          <w:spacing w:val="-6"/>
          <w:w w:val="80"/>
        </w:rPr>
        <w:t> </w:t>
      </w:r>
      <w:r>
        <w:rPr>
          <w:color w:val="0097D0"/>
          <w:spacing w:val="2"/>
          <w:w w:val="80"/>
        </w:rPr>
        <w:t>start</w:t>
      </w:r>
      <w:r>
        <w:rPr>
          <w:color w:val="0097D0"/>
          <w:spacing w:val="-6"/>
          <w:w w:val="80"/>
        </w:rPr>
        <w:t> </w:t>
      </w:r>
      <w:r>
        <w:rPr>
          <w:color w:val="0097D0"/>
          <w:spacing w:val="2"/>
          <w:w w:val="80"/>
        </w:rPr>
        <w:t>taking</w:t>
      </w:r>
      <w:r>
        <w:rPr>
          <w:color w:val="0097D0"/>
          <w:spacing w:val="-6"/>
          <w:w w:val="80"/>
        </w:rPr>
        <w:t> </w:t>
      </w:r>
      <w:r>
        <w:rPr>
          <w:color w:val="0097D0"/>
          <w:spacing w:val="3"/>
          <w:w w:val="80"/>
        </w:rPr>
        <w:t>action </w:t>
      </w:r>
      <w:r>
        <w:rPr>
          <w:color w:val="0097D0"/>
          <w:spacing w:val="2"/>
          <w:w w:val="95"/>
        </w:rPr>
        <w:t>before</w:t>
      </w:r>
      <w:r>
        <w:rPr>
          <w:color w:val="0097D0"/>
          <w:spacing w:val="-28"/>
          <w:w w:val="95"/>
        </w:rPr>
        <w:t> </w:t>
      </w:r>
      <w:r>
        <w:rPr>
          <w:color w:val="0097D0"/>
          <w:w w:val="95"/>
        </w:rPr>
        <w:t>we</w:t>
      </w:r>
      <w:r>
        <w:rPr>
          <w:color w:val="0097D0"/>
          <w:spacing w:val="-28"/>
          <w:w w:val="95"/>
        </w:rPr>
        <w:t> </w:t>
      </w:r>
      <w:r>
        <w:rPr>
          <w:color w:val="0097D0"/>
          <w:w w:val="95"/>
        </w:rPr>
        <w:t>had</w:t>
      </w:r>
      <w:r>
        <w:rPr>
          <w:color w:val="0097D0"/>
          <w:spacing w:val="-27"/>
          <w:w w:val="95"/>
        </w:rPr>
        <w:t> </w:t>
      </w:r>
      <w:r>
        <w:rPr>
          <w:color w:val="0097D0"/>
          <w:spacing w:val="2"/>
          <w:w w:val="95"/>
        </w:rPr>
        <w:t>managed</w:t>
      </w:r>
      <w:r>
        <w:rPr>
          <w:color w:val="0097D0"/>
          <w:spacing w:val="-28"/>
          <w:w w:val="95"/>
        </w:rPr>
        <w:t> </w:t>
      </w:r>
      <w:r>
        <w:rPr>
          <w:color w:val="0097D0"/>
          <w:w w:val="95"/>
        </w:rPr>
        <w:t>to</w:t>
      </w:r>
      <w:r>
        <w:rPr>
          <w:color w:val="0097D0"/>
          <w:spacing w:val="-28"/>
          <w:w w:val="95"/>
        </w:rPr>
        <w:t> </w:t>
      </w:r>
      <w:r>
        <w:rPr>
          <w:color w:val="0097D0"/>
          <w:spacing w:val="2"/>
          <w:w w:val="95"/>
        </w:rPr>
        <w:t>take</w:t>
      </w:r>
      <w:r>
        <w:rPr>
          <w:color w:val="0097D0"/>
          <w:spacing w:val="-28"/>
          <w:w w:val="95"/>
        </w:rPr>
        <w:t> </w:t>
      </w:r>
      <w:r>
        <w:rPr>
          <w:color w:val="0097D0"/>
          <w:spacing w:val="3"/>
          <w:w w:val="95"/>
        </w:rPr>
        <w:t>action.</w:t>
      </w:r>
    </w:p>
    <w:p>
      <w:pPr>
        <w:pStyle w:val="BodyText"/>
        <w:spacing w:line="264" w:lineRule="auto" w:before="109"/>
        <w:ind w:left="1133" w:right="238"/>
      </w:pPr>
      <w:r>
        <w:rPr>
          <w:color w:val="231F20"/>
          <w:w w:val="85"/>
        </w:rPr>
        <w:t>The</w:t>
      </w:r>
      <w:r>
        <w:rPr>
          <w:color w:val="231F20"/>
          <w:spacing w:val="-31"/>
          <w:w w:val="85"/>
        </w:rPr>
        <w:t> </w:t>
      </w:r>
      <w:r>
        <w:rPr>
          <w:color w:val="231F20"/>
          <w:spacing w:val="2"/>
          <w:w w:val="85"/>
        </w:rPr>
        <w:t>effectiveness</w:t>
      </w:r>
      <w:r>
        <w:rPr>
          <w:color w:val="231F20"/>
          <w:spacing w:val="-30"/>
          <w:w w:val="85"/>
        </w:rPr>
        <w:t> </w:t>
      </w:r>
      <w:r>
        <w:rPr>
          <w:color w:val="231F20"/>
          <w:w w:val="85"/>
        </w:rPr>
        <w:t>of</w:t>
      </w:r>
      <w:r>
        <w:rPr>
          <w:color w:val="231F20"/>
          <w:spacing w:val="-31"/>
          <w:w w:val="85"/>
        </w:rPr>
        <w:t> </w:t>
      </w:r>
      <w:r>
        <w:rPr>
          <w:color w:val="231F20"/>
          <w:w w:val="85"/>
        </w:rPr>
        <w:t>the</w:t>
      </w:r>
      <w:r>
        <w:rPr>
          <w:color w:val="231F20"/>
          <w:spacing w:val="-30"/>
          <w:w w:val="85"/>
        </w:rPr>
        <w:t> </w:t>
      </w:r>
      <w:r>
        <w:rPr>
          <w:color w:val="231F20"/>
          <w:spacing w:val="2"/>
          <w:w w:val="85"/>
        </w:rPr>
        <w:t>PSNI’s</w:t>
      </w:r>
      <w:r>
        <w:rPr>
          <w:color w:val="231F20"/>
          <w:spacing w:val="-31"/>
          <w:w w:val="85"/>
        </w:rPr>
        <w:t> </w:t>
      </w:r>
      <w:r>
        <w:rPr>
          <w:color w:val="231F20"/>
          <w:spacing w:val="2"/>
          <w:w w:val="85"/>
        </w:rPr>
        <w:t>interventions</w:t>
      </w:r>
      <w:r>
        <w:rPr>
          <w:color w:val="231F20"/>
          <w:spacing w:val="-30"/>
          <w:w w:val="85"/>
        </w:rPr>
        <w:t> </w:t>
      </w:r>
      <w:r>
        <w:rPr>
          <w:color w:val="231F20"/>
          <w:spacing w:val="3"/>
          <w:w w:val="85"/>
        </w:rPr>
        <w:t>and </w:t>
      </w:r>
      <w:r>
        <w:rPr>
          <w:color w:val="231F20"/>
          <w:spacing w:val="2"/>
          <w:w w:val="85"/>
        </w:rPr>
        <w:t>preventive</w:t>
      </w:r>
      <w:r>
        <w:rPr>
          <w:color w:val="231F20"/>
          <w:spacing w:val="-23"/>
          <w:w w:val="85"/>
        </w:rPr>
        <w:t> </w:t>
      </w:r>
      <w:r>
        <w:rPr>
          <w:color w:val="231F20"/>
          <w:spacing w:val="2"/>
          <w:w w:val="85"/>
        </w:rPr>
        <w:t>actions</w:t>
      </w:r>
      <w:r>
        <w:rPr>
          <w:color w:val="231F20"/>
          <w:spacing w:val="-23"/>
          <w:w w:val="85"/>
        </w:rPr>
        <w:t> </w:t>
      </w:r>
      <w:r>
        <w:rPr>
          <w:color w:val="231F20"/>
          <w:w w:val="85"/>
        </w:rPr>
        <w:t>was</w:t>
      </w:r>
      <w:r>
        <w:rPr>
          <w:color w:val="231F20"/>
          <w:spacing w:val="-23"/>
          <w:w w:val="85"/>
        </w:rPr>
        <w:t> </w:t>
      </w:r>
      <w:r>
        <w:rPr>
          <w:color w:val="231F20"/>
          <w:spacing w:val="2"/>
          <w:w w:val="85"/>
        </w:rPr>
        <w:t>dictated,</w:t>
      </w:r>
      <w:r>
        <w:rPr>
          <w:color w:val="231F20"/>
          <w:spacing w:val="-23"/>
          <w:w w:val="85"/>
        </w:rPr>
        <w:t> </w:t>
      </w:r>
      <w:r>
        <w:rPr>
          <w:color w:val="231F20"/>
          <w:w w:val="85"/>
        </w:rPr>
        <w:t>in</w:t>
      </w:r>
      <w:r>
        <w:rPr>
          <w:color w:val="231F20"/>
          <w:spacing w:val="-23"/>
          <w:w w:val="85"/>
        </w:rPr>
        <w:t> </w:t>
      </w:r>
      <w:r>
        <w:rPr>
          <w:color w:val="231F20"/>
          <w:w w:val="85"/>
        </w:rPr>
        <w:t>the</w:t>
      </w:r>
      <w:r>
        <w:rPr>
          <w:color w:val="231F20"/>
          <w:spacing w:val="-22"/>
          <w:w w:val="85"/>
        </w:rPr>
        <w:t> </w:t>
      </w:r>
      <w:r>
        <w:rPr>
          <w:color w:val="231F20"/>
          <w:spacing w:val="3"/>
          <w:w w:val="85"/>
        </w:rPr>
        <w:t>opinion </w:t>
      </w:r>
      <w:r>
        <w:rPr>
          <w:color w:val="231F20"/>
          <w:w w:val="85"/>
        </w:rPr>
        <w:t>of</w:t>
      </w:r>
      <w:r>
        <w:rPr>
          <w:color w:val="231F20"/>
          <w:spacing w:val="-25"/>
          <w:w w:val="85"/>
        </w:rPr>
        <w:t> </w:t>
      </w:r>
      <w:r>
        <w:rPr>
          <w:color w:val="231F20"/>
          <w:w w:val="85"/>
        </w:rPr>
        <w:t>the</w:t>
      </w:r>
      <w:r>
        <w:rPr>
          <w:color w:val="231F20"/>
          <w:spacing w:val="-24"/>
          <w:w w:val="85"/>
        </w:rPr>
        <w:t> </w:t>
      </w:r>
      <w:r>
        <w:rPr>
          <w:color w:val="231F20"/>
          <w:spacing w:val="2"/>
          <w:w w:val="85"/>
        </w:rPr>
        <w:t>NGOs</w:t>
      </w:r>
      <w:r>
        <w:rPr>
          <w:color w:val="231F20"/>
          <w:spacing w:val="-25"/>
          <w:w w:val="85"/>
        </w:rPr>
        <w:t> </w:t>
      </w:r>
      <w:r>
        <w:rPr>
          <w:color w:val="231F20"/>
          <w:spacing w:val="2"/>
          <w:w w:val="85"/>
        </w:rPr>
        <w:t>representatives,</w:t>
      </w:r>
      <w:r>
        <w:rPr>
          <w:color w:val="231F20"/>
          <w:spacing w:val="-24"/>
          <w:w w:val="85"/>
        </w:rPr>
        <w:t> </w:t>
      </w:r>
      <w:r>
        <w:rPr>
          <w:color w:val="231F20"/>
          <w:w w:val="85"/>
        </w:rPr>
        <w:t>by</w:t>
      </w:r>
      <w:r>
        <w:rPr>
          <w:color w:val="231F20"/>
          <w:spacing w:val="-24"/>
          <w:w w:val="85"/>
        </w:rPr>
        <w:t> </w:t>
      </w:r>
      <w:r>
        <w:rPr>
          <w:color w:val="231F20"/>
          <w:w w:val="85"/>
        </w:rPr>
        <w:t>the</w:t>
      </w:r>
      <w:r>
        <w:rPr>
          <w:color w:val="231F20"/>
          <w:spacing w:val="-25"/>
          <w:w w:val="85"/>
        </w:rPr>
        <w:t> </w:t>
      </w:r>
      <w:r>
        <w:rPr>
          <w:color w:val="231F20"/>
          <w:spacing w:val="2"/>
          <w:w w:val="85"/>
        </w:rPr>
        <w:t>situations</w:t>
      </w:r>
      <w:r>
        <w:rPr>
          <w:color w:val="231F20"/>
          <w:spacing w:val="-24"/>
          <w:w w:val="85"/>
        </w:rPr>
        <w:t> </w:t>
      </w:r>
      <w:r>
        <w:rPr>
          <w:color w:val="231F20"/>
          <w:spacing w:val="3"/>
          <w:w w:val="85"/>
        </w:rPr>
        <w:t>in</w:t>
      </w:r>
    </w:p>
    <w:p>
      <w:pPr>
        <w:pStyle w:val="BodyText"/>
        <w:spacing w:line="264" w:lineRule="auto"/>
        <w:ind w:left="1133" w:right="186"/>
      </w:pPr>
      <w:r>
        <w:rPr>
          <w:color w:val="231F20"/>
          <w:w w:val="85"/>
        </w:rPr>
        <w:t>the</w:t>
      </w:r>
      <w:r>
        <w:rPr>
          <w:color w:val="231F20"/>
          <w:spacing w:val="-33"/>
          <w:w w:val="85"/>
        </w:rPr>
        <w:t> </w:t>
      </w:r>
      <w:r>
        <w:rPr>
          <w:color w:val="231F20"/>
          <w:spacing w:val="2"/>
          <w:w w:val="85"/>
        </w:rPr>
        <w:t>respective</w:t>
      </w:r>
      <w:r>
        <w:rPr>
          <w:color w:val="231F20"/>
          <w:spacing w:val="-32"/>
          <w:w w:val="85"/>
        </w:rPr>
        <w:t> </w:t>
      </w:r>
      <w:r>
        <w:rPr>
          <w:color w:val="231F20"/>
          <w:spacing w:val="2"/>
          <w:w w:val="85"/>
        </w:rPr>
        <w:t>communities.</w:t>
      </w:r>
      <w:r>
        <w:rPr>
          <w:color w:val="231F20"/>
          <w:spacing w:val="-32"/>
          <w:w w:val="85"/>
        </w:rPr>
        <w:t> </w:t>
      </w:r>
      <w:r>
        <w:rPr>
          <w:color w:val="231F20"/>
          <w:w w:val="85"/>
        </w:rPr>
        <w:t>So,</w:t>
      </w:r>
      <w:r>
        <w:rPr>
          <w:color w:val="231F20"/>
          <w:spacing w:val="-33"/>
          <w:w w:val="85"/>
        </w:rPr>
        <w:t> </w:t>
      </w:r>
      <w:r>
        <w:rPr>
          <w:color w:val="231F20"/>
          <w:w w:val="85"/>
        </w:rPr>
        <w:t>for</w:t>
      </w:r>
      <w:r>
        <w:rPr>
          <w:color w:val="231F20"/>
          <w:spacing w:val="-32"/>
          <w:w w:val="85"/>
        </w:rPr>
        <w:t> </w:t>
      </w:r>
      <w:r>
        <w:rPr>
          <w:color w:val="231F20"/>
          <w:spacing w:val="2"/>
          <w:w w:val="85"/>
        </w:rPr>
        <w:t>instance,</w:t>
      </w:r>
      <w:r>
        <w:rPr>
          <w:color w:val="231F20"/>
          <w:spacing w:val="-32"/>
          <w:w w:val="85"/>
        </w:rPr>
        <w:t> </w:t>
      </w:r>
      <w:r>
        <w:rPr>
          <w:color w:val="231F20"/>
          <w:spacing w:val="3"/>
          <w:w w:val="85"/>
        </w:rPr>
        <w:t>one </w:t>
      </w:r>
      <w:r>
        <w:rPr>
          <w:color w:val="231F20"/>
          <w:spacing w:val="2"/>
          <w:w w:val="90"/>
        </w:rPr>
        <w:t>interviewee pointed </w:t>
      </w:r>
      <w:r>
        <w:rPr>
          <w:color w:val="231F20"/>
          <w:w w:val="90"/>
        </w:rPr>
        <w:t>out</w:t>
      </w:r>
      <w:r>
        <w:rPr>
          <w:color w:val="231F20"/>
          <w:spacing w:val="-43"/>
          <w:w w:val="90"/>
        </w:rPr>
        <w:t> </w:t>
      </w:r>
      <w:r>
        <w:rPr>
          <w:color w:val="231F20"/>
          <w:spacing w:val="3"/>
          <w:w w:val="90"/>
        </w:rPr>
        <w:t>that:</w:t>
      </w:r>
    </w:p>
    <w:p>
      <w:pPr>
        <w:pStyle w:val="BodyText"/>
        <w:spacing w:line="264" w:lineRule="auto" w:before="108"/>
        <w:ind w:left="1133" w:right="251"/>
      </w:pPr>
      <w:r>
        <w:rPr>
          <w:color w:val="0097D0"/>
          <w:spacing w:val="2"/>
          <w:w w:val="90"/>
        </w:rPr>
        <w:t>unfortunately</w:t>
      </w:r>
      <w:r>
        <w:rPr>
          <w:color w:val="0097D0"/>
          <w:spacing w:val="-34"/>
          <w:w w:val="90"/>
        </w:rPr>
        <w:t> </w:t>
      </w:r>
      <w:r>
        <w:rPr>
          <w:color w:val="0097D0"/>
          <w:w w:val="90"/>
        </w:rPr>
        <w:t>in</w:t>
      </w:r>
      <w:r>
        <w:rPr>
          <w:color w:val="0097D0"/>
          <w:spacing w:val="-34"/>
          <w:w w:val="90"/>
        </w:rPr>
        <w:t> </w:t>
      </w:r>
      <w:r>
        <w:rPr>
          <w:color w:val="0097D0"/>
          <w:spacing w:val="2"/>
          <w:w w:val="90"/>
        </w:rPr>
        <w:t>some</w:t>
      </w:r>
      <w:r>
        <w:rPr>
          <w:color w:val="0097D0"/>
          <w:spacing w:val="-33"/>
          <w:w w:val="90"/>
        </w:rPr>
        <w:t> </w:t>
      </w:r>
      <w:r>
        <w:rPr>
          <w:color w:val="0097D0"/>
          <w:spacing w:val="2"/>
          <w:w w:val="90"/>
        </w:rPr>
        <w:t>areas</w:t>
      </w:r>
      <w:r>
        <w:rPr>
          <w:color w:val="0097D0"/>
          <w:spacing w:val="-34"/>
          <w:w w:val="90"/>
        </w:rPr>
        <w:t> </w:t>
      </w:r>
      <w:r>
        <w:rPr>
          <w:color w:val="0097D0"/>
          <w:w w:val="90"/>
        </w:rPr>
        <w:t>of</w:t>
      </w:r>
      <w:r>
        <w:rPr>
          <w:color w:val="0097D0"/>
          <w:spacing w:val="-34"/>
          <w:w w:val="90"/>
        </w:rPr>
        <w:t> </w:t>
      </w:r>
      <w:r>
        <w:rPr>
          <w:color w:val="0097D0"/>
          <w:spacing w:val="2"/>
          <w:w w:val="90"/>
        </w:rPr>
        <w:t>[NI]</w:t>
      </w:r>
      <w:r>
        <w:rPr>
          <w:color w:val="0097D0"/>
          <w:spacing w:val="-33"/>
          <w:w w:val="90"/>
        </w:rPr>
        <w:t> </w:t>
      </w:r>
      <w:r>
        <w:rPr>
          <w:color w:val="0097D0"/>
          <w:spacing w:val="2"/>
          <w:w w:val="90"/>
        </w:rPr>
        <w:t>there</w:t>
      </w:r>
      <w:r>
        <w:rPr>
          <w:color w:val="0097D0"/>
          <w:spacing w:val="-34"/>
          <w:w w:val="90"/>
        </w:rPr>
        <w:t> </w:t>
      </w:r>
      <w:r>
        <w:rPr>
          <w:color w:val="0097D0"/>
          <w:spacing w:val="3"/>
          <w:w w:val="90"/>
        </w:rPr>
        <w:t>are </w:t>
      </w:r>
      <w:r>
        <w:rPr>
          <w:color w:val="0097D0"/>
          <w:spacing w:val="2"/>
          <w:w w:val="90"/>
        </w:rPr>
        <w:t>places</w:t>
      </w:r>
      <w:r>
        <w:rPr>
          <w:color w:val="0097D0"/>
          <w:spacing w:val="-34"/>
          <w:w w:val="90"/>
        </w:rPr>
        <w:t> </w:t>
      </w:r>
      <w:r>
        <w:rPr>
          <w:color w:val="0097D0"/>
          <w:spacing w:val="2"/>
          <w:w w:val="90"/>
        </w:rPr>
        <w:t>where</w:t>
      </w:r>
      <w:r>
        <w:rPr>
          <w:color w:val="0097D0"/>
          <w:spacing w:val="-33"/>
          <w:w w:val="90"/>
        </w:rPr>
        <w:t> </w:t>
      </w:r>
      <w:r>
        <w:rPr>
          <w:color w:val="0097D0"/>
          <w:spacing w:val="2"/>
          <w:w w:val="90"/>
        </w:rPr>
        <w:t>police</w:t>
      </w:r>
      <w:r>
        <w:rPr>
          <w:color w:val="0097D0"/>
          <w:spacing w:val="-33"/>
          <w:w w:val="90"/>
        </w:rPr>
        <w:t> </w:t>
      </w:r>
      <w:r>
        <w:rPr>
          <w:color w:val="0097D0"/>
          <w:spacing w:val="2"/>
          <w:w w:val="90"/>
        </w:rPr>
        <w:t>can’t</w:t>
      </w:r>
      <w:r>
        <w:rPr>
          <w:color w:val="0097D0"/>
          <w:spacing w:val="-34"/>
          <w:w w:val="90"/>
        </w:rPr>
        <w:t> </w:t>
      </w:r>
      <w:r>
        <w:rPr>
          <w:color w:val="0097D0"/>
          <w:w w:val="90"/>
        </w:rPr>
        <w:t>do</w:t>
      </w:r>
      <w:r>
        <w:rPr>
          <w:color w:val="0097D0"/>
          <w:spacing w:val="-33"/>
          <w:w w:val="90"/>
        </w:rPr>
        <w:t> </w:t>
      </w:r>
      <w:r>
        <w:rPr>
          <w:color w:val="0097D0"/>
          <w:spacing w:val="2"/>
          <w:w w:val="90"/>
        </w:rPr>
        <w:t>much</w:t>
      </w:r>
      <w:r>
        <w:rPr>
          <w:color w:val="0097D0"/>
          <w:spacing w:val="-33"/>
          <w:w w:val="90"/>
        </w:rPr>
        <w:t> </w:t>
      </w:r>
      <w:r>
        <w:rPr>
          <w:color w:val="0097D0"/>
          <w:spacing w:val="2"/>
          <w:w w:val="90"/>
        </w:rPr>
        <w:t>because</w:t>
      </w:r>
      <w:r>
        <w:rPr>
          <w:color w:val="0097D0"/>
          <w:spacing w:val="-34"/>
          <w:w w:val="90"/>
        </w:rPr>
        <w:t> </w:t>
      </w:r>
      <w:r>
        <w:rPr>
          <w:color w:val="0097D0"/>
          <w:w w:val="105"/>
        </w:rPr>
        <w:t>… </w:t>
      </w:r>
      <w:r>
        <w:rPr>
          <w:color w:val="0097D0"/>
          <w:spacing w:val="2"/>
          <w:w w:val="85"/>
        </w:rPr>
        <w:t>take</w:t>
      </w:r>
      <w:r>
        <w:rPr>
          <w:color w:val="0097D0"/>
          <w:spacing w:val="-22"/>
          <w:w w:val="85"/>
        </w:rPr>
        <w:t> </w:t>
      </w:r>
      <w:r>
        <w:rPr>
          <w:color w:val="0097D0"/>
          <w:w w:val="85"/>
        </w:rPr>
        <w:t>for</w:t>
      </w:r>
      <w:r>
        <w:rPr>
          <w:color w:val="0097D0"/>
          <w:spacing w:val="-22"/>
          <w:w w:val="85"/>
        </w:rPr>
        <w:t> </w:t>
      </w:r>
      <w:r>
        <w:rPr>
          <w:color w:val="0097D0"/>
          <w:spacing w:val="2"/>
          <w:w w:val="85"/>
        </w:rPr>
        <w:t>example,</w:t>
      </w:r>
      <w:r>
        <w:rPr>
          <w:color w:val="0097D0"/>
          <w:spacing w:val="-22"/>
          <w:w w:val="85"/>
        </w:rPr>
        <w:t> </w:t>
      </w:r>
      <w:r>
        <w:rPr>
          <w:color w:val="0097D0"/>
          <w:spacing w:val="2"/>
          <w:w w:val="85"/>
        </w:rPr>
        <w:t>[you]</w:t>
      </w:r>
      <w:r>
        <w:rPr>
          <w:color w:val="0097D0"/>
          <w:spacing w:val="-21"/>
          <w:w w:val="85"/>
        </w:rPr>
        <w:t> </w:t>
      </w:r>
      <w:r>
        <w:rPr>
          <w:color w:val="0097D0"/>
          <w:spacing w:val="2"/>
          <w:w w:val="85"/>
        </w:rPr>
        <w:t>arrest</w:t>
      </w:r>
      <w:r>
        <w:rPr>
          <w:color w:val="0097D0"/>
          <w:spacing w:val="-22"/>
          <w:w w:val="85"/>
        </w:rPr>
        <w:t> </w:t>
      </w:r>
      <w:r>
        <w:rPr>
          <w:color w:val="0097D0"/>
          <w:w w:val="85"/>
        </w:rPr>
        <w:t>a</w:t>
      </w:r>
      <w:r>
        <w:rPr>
          <w:color w:val="0097D0"/>
          <w:spacing w:val="-22"/>
          <w:w w:val="85"/>
        </w:rPr>
        <w:t> </w:t>
      </w:r>
      <w:r>
        <w:rPr>
          <w:color w:val="0097D0"/>
          <w:spacing w:val="2"/>
          <w:w w:val="85"/>
        </w:rPr>
        <w:t>member</w:t>
      </w:r>
      <w:r>
        <w:rPr>
          <w:color w:val="0097D0"/>
          <w:spacing w:val="-22"/>
          <w:w w:val="85"/>
        </w:rPr>
        <w:t> </w:t>
      </w:r>
      <w:r>
        <w:rPr>
          <w:color w:val="0097D0"/>
          <w:w w:val="85"/>
        </w:rPr>
        <w:t>of</w:t>
      </w:r>
      <w:r>
        <w:rPr>
          <w:color w:val="0097D0"/>
          <w:spacing w:val="-21"/>
          <w:w w:val="85"/>
        </w:rPr>
        <w:t> </w:t>
      </w:r>
      <w:r>
        <w:rPr>
          <w:color w:val="0097D0"/>
          <w:spacing w:val="3"/>
          <w:w w:val="85"/>
        </w:rPr>
        <w:t>the </w:t>
      </w:r>
      <w:r>
        <w:rPr>
          <w:color w:val="0097D0"/>
          <w:spacing w:val="2"/>
          <w:w w:val="80"/>
        </w:rPr>
        <w:t>local community, that could create problems </w:t>
      </w:r>
      <w:r>
        <w:rPr>
          <w:color w:val="0097D0"/>
          <w:spacing w:val="3"/>
          <w:w w:val="80"/>
        </w:rPr>
        <w:t>and </w:t>
      </w:r>
      <w:r>
        <w:rPr>
          <w:color w:val="0097D0"/>
          <w:spacing w:val="2"/>
          <w:w w:val="90"/>
        </w:rPr>
        <w:t>potential</w:t>
      </w:r>
      <w:r>
        <w:rPr>
          <w:color w:val="0097D0"/>
          <w:spacing w:val="-19"/>
          <w:w w:val="90"/>
        </w:rPr>
        <w:t> </w:t>
      </w:r>
      <w:r>
        <w:rPr>
          <w:color w:val="0097D0"/>
          <w:spacing w:val="2"/>
          <w:w w:val="90"/>
        </w:rPr>
        <w:t>demonstrations</w:t>
      </w:r>
      <w:r>
        <w:rPr>
          <w:color w:val="0097D0"/>
          <w:spacing w:val="-18"/>
          <w:w w:val="90"/>
        </w:rPr>
        <w:t> </w:t>
      </w:r>
      <w:r>
        <w:rPr>
          <w:color w:val="0097D0"/>
          <w:w w:val="90"/>
        </w:rPr>
        <w:t>and</w:t>
      </w:r>
      <w:r>
        <w:rPr>
          <w:color w:val="0097D0"/>
          <w:spacing w:val="-18"/>
          <w:w w:val="90"/>
        </w:rPr>
        <w:t> </w:t>
      </w:r>
      <w:r>
        <w:rPr>
          <w:color w:val="0097D0"/>
          <w:spacing w:val="3"/>
          <w:w w:val="90"/>
        </w:rPr>
        <w:t>riots.</w:t>
      </w:r>
    </w:p>
    <w:p>
      <w:pPr>
        <w:pStyle w:val="BodyText"/>
        <w:spacing w:line="264" w:lineRule="auto" w:before="108"/>
        <w:ind w:left="1133" w:right="-8"/>
      </w:pPr>
      <w:r>
        <w:rPr>
          <w:color w:val="231F20"/>
          <w:spacing w:val="2"/>
          <w:w w:val="90"/>
        </w:rPr>
        <w:t>Some</w:t>
      </w:r>
      <w:r>
        <w:rPr>
          <w:color w:val="231F20"/>
          <w:spacing w:val="-40"/>
          <w:w w:val="90"/>
        </w:rPr>
        <w:t> </w:t>
      </w:r>
      <w:r>
        <w:rPr>
          <w:color w:val="231F20"/>
          <w:spacing w:val="2"/>
          <w:w w:val="90"/>
        </w:rPr>
        <w:t>victims</w:t>
      </w:r>
      <w:r>
        <w:rPr>
          <w:color w:val="231F20"/>
          <w:spacing w:val="-40"/>
          <w:w w:val="90"/>
        </w:rPr>
        <w:t> </w:t>
      </w:r>
      <w:r>
        <w:rPr>
          <w:color w:val="231F20"/>
          <w:spacing w:val="2"/>
          <w:w w:val="90"/>
        </w:rPr>
        <w:t>recognised</w:t>
      </w:r>
      <w:r>
        <w:rPr>
          <w:color w:val="231F20"/>
          <w:spacing w:val="-40"/>
          <w:w w:val="90"/>
        </w:rPr>
        <w:t> </w:t>
      </w:r>
      <w:r>
        <w:rPr>
          <w:color w:val="231F20"/>
          <w:spacing w:val="2"/>
          <w:w w:val="90"/>
        </w:rPr>
        <w:t>this</w:t>
      </w:r>
      <w:r>
        <w:rPr>
          <w:color w:val="231F20"/>
          <w:spacing w:val="-40"/>
          <w:w w:val="90"/>
        </w:rPr>
        <w:t> </w:t>
      </w:r>
      <w:r>
        <w:rPr>
          <w:color w:val="231F20"/>
          <w:spacing w:val="2"/>
          <w:w w:val="90"/>
        </w:rPr>
        <w:t>scenario,</w:t>
      </w:r>
      <w:r>
        <w:rPr>
          <w:color w:val="231F20"/>
          <w:spacing w:val="-40"/>
          <w:w w:val="90"/>
        </w:rPr>
        <w:t> </w:t>
      </w:r>
      <w:r>
        <w:rPr>
          <w:color w:val="231F20"/>
          <w:w w:val="90"/>
        </w:rPr>
        <w:t>and</w:t>
      </w:r>
      <w:r>
        <w:rPr>
          <w:color w:val="231F20"/>
          <w:spacing w:val="-40"/>
          <w:w w:val="90"/>
        </w:rPr>
        <w:t> </w:t>
      </w:r>
      <w:r>
        <w:rPr>
          <w:color w:val="231F20"/>
          <w:w w:val="90"/>
        </w:rPr>
        <w:t>in</w:t>
      </w:r>
      <w:r>
        <w:rPr>
          <w:color w:val="231F20"/>
          <w:spacing w:val="-40"/>
          <w:w w:val="90"/>
        </w:rPr>
        <w:t> </w:t>
      </w:r>
      <w:r>
        <w:rPr>
          <w:color w:val="231F20"/>
          <w:spacing w:val="3"/>
          <w:w w:val="90"/>
        </w:rPr>
        <w:t>one </w:t>
      </w:r>
      <w:r>
        <w:rPr>
          <w:color w:val="231F20"/>
          <w:spacing w:val="2"/>
          <w:w w:val="85"/>
        </w:rPr>
        <w:t>instance</w:t>
      </w:r>
      <w:r>
        <w:rPr>
          <w:color w:val="231F20"/>
          <w:spacing w:val="-23"/>
          <w:w w:val="85"/>
        </w:rPr>
        <w:t> </w:t>
      </w:r>
      <w:r>
        <w:rPr>
          <w:color w:val="231F20"/>
          <w:w w:val="85"/>
        </w:rPr>
        <w:t>it</w:t>
      </w:r>
      <w:r>
        <w:rPr>
          <w:color w:val="231F20"/>
          <w:spacing w:val="-23"/>
          <w:w w:val="85"/>
        </w:rPr>
        <w:t> </w:t>
      </w:r>
      <w:r>
        <w:rPr>
          <w:color w:val="231F20"/>
          <w:w w:val="85"/>
        </w:rPr>
        <w:t>was</w:t>
      </w:r>
      <w:r>
        <w:rPr>
          <w:color w:val="231F20"/>
          <w:spacing w:val="-23"/>
          <w:w w:val="85"/>
        </w:rPr>
        <w:t> </w:t>
      </w:r>
      <w:r>
        <w:rPr>
          <w:color w:val="231F20"/>
          <w:spacing w:val="2"/>
          <w:w w:val="85"/>
        </w:rPr>
        <w:t>recalled</w:t>
      </w:r>
      <w:r>
        <w:rPr>
          <w:color w:val="231F20"/>
          <w:spacing w:val="-22"/>
          <w:w w:val="85"/>
        </w:rPr>
        <w:t> </w:t>
      </w:r>
      <w:r>
        <w:rPr>
          <w:color w:val="231F20"/>
          <w:w w:val="85"/>
        </w:rPr>
        <w:t>how</w:t>
      </w:r>
      <w:r>
        <w:rPr>
          <w:color w:val="231F20"/>
          <w:spacing w:val="-23"/>
          <w:w w:val="85"/>
        </w:rPr>
        <w:t> </w:t>
      </w:r>
      <w:r>
        <w:rPr>
          <w:color w:val="231F20"/>
          <w:w w:val="85"/>
        </w:rPr>
        <w:t>the</w:t>
      </w:r>
      <w:r>
        <w:rPr>
          <w:color w:val="231F20"/>
          <w:spacing w:val="-23"/>
          <w:w w:val="85"/>
        </w:rPr>
        <w:t> </w:t>
      </w:r>
      <w:r>
        <w:rPr>
          <w:color w:val="231F20"/>
          <w:spacing w:val="2"/>
          <w:w w:val="85"/>
        </w:rPr>
        <w:t>police</w:t>
      </w:r>
      <w:r>
        <w:rPr>
          <w:color w:val="231F20"/>
          <w:spacing w:val="-23"/>
          <w:w w:val="85"/>
        </w:rPr>
        <w:t> </w:t>
      </w:r>
      <w:r>
        <w:rPr>
          <w:color w:val="231F20"/>
          <w:spacing w:val="2"/>
          <w:w w:val="85"/>
        </w:rPr>
        <w:t>vehicles</w:t>
      </w:r>
      <w:r>
        <w:rPr>
          <w:color w:val="231F20"/>
          <w:spacing w:val="-23"/>
          <w:w w:val="85"/>
        </w:rPr>
        <w:t> </w:t>
      </w:r>
      <w:r>
        <w:rPr>
          <w:color w:val="231F20"/>
          <w:spacing w:val="3"/>
          <w:w w:val="85"/>
        </w:rPr>
        <w:t>and </w:t>
      </w:r>
      <w:r>
        <w:rPr>
          <w:color w:val="231F20"/>
          <w:spacing w:val="2"/>
          <w:w w:val="90"/>
        </w:rPr>
        <w:t>officers</w:t>
      </w:r>
      <w:r>
        <w:rPr>
          <w:color w:val="231F20"/>
          <w:spacing w:val="-40"/>
          <w:w w:val="90"/>
        </w:rPr>
        <w:t> </w:t>
      </w:r>
      <w:r>
        <w:rPr>
          <w:color w:val="231F20"/>
          <w:spacing w:val="2"/>
          <w:w w:val="90"/>
        </w:rPr>
        <w:t>were</w:t>
      </w:r>
      <w:r>
        <w:rPr>
          <w:color w:val="231F20"/>
          <w:spacing w:val="-39"/>
          <w:w w:val="90"/>
        </w:rPr>
        <w:t> </w:t>
      </w:r>
      <w:r>
        <w:rPr>
          <w:color w:val="231F20"/>
          <w:spacing w:val="2"/>
          <w:w w:val="90"/>
        </w:rPr>
        <w:t>attacked</w:t>
      </w:r>
      <w:r>
        <w:rPr>
          <w:color w:val="231F20"/>
          <w:spacing w:val="-39"/>
          <w:w w:val="90"/>
        </w:rPr>
        <w:t> </w:t>
      </w:r>
      <w:r>
        <w:rPr>
          <w:color w:val="231F20"/>
          <w:spacing w:val="2"/>
          <w:w w:val="90"/>
        </w:rPr>
        <w:t>when</w:t>
      </w:r>
      <w:r>
        <w:rPr>
          <w:color w:val="231F20"/>
          <w:spacing w:val="-39"/>
          <w:w w:val="90"/>
        </w:rPr>
        <w:t> </w:t>
      </w:r>
      <w:r>
        <w:rPr>
          <w:color w:val="231F20"/>
          <w:spacing w:val="2"/>
          <w:w w:val="90"/>
        </w:rPr>
        <w:t>they</w:t>
      </w:r>
      <w:r>
        <w:rPr>
          <w:color w:val="231F20"/>
          <w:spacing w:val="-39"/>
          <w:w w:val="90"/>
        </w:rPr>
        <w:t> </w:t>
      </w:r>
      <w:r>
        <w:rPr>
          <w:color w:val="231F20"/>
          <w:spacing w:val="2"/>
          <w:w w:val="90"/>
        </w:rPr>
        <w:t>responded</w:t>
      </w:r>
      <w:r>
        <w:rPr>
          <w:color w:val="231F20"/>
          <w:spacing w:val="-39"/>
          <w:w w:val="90"/>
        </w:rPr>
        <w:t> </w:t>
      </w:r>
      <w:r>
        <w:rPr>
          <w:color w:val="231F20"/>
          <w:w w:val="90"/>
        </w:rPr>
        <w:t>to</w:t>
      </w:r>
      <w:r>
        <w:rPr>
          <w:color w:val="231F20"/>
          <w:spacing w:val="-39"/>
          <w:w w:val="90"/>
        </w:rPr>
        <w:t> </w:t>
      </w:r>
      <w:r>
        <w:rPr>
          <w:color w:val="231F20"/>
          <w:w w:val="90"/>
        </w:rPr>
        <w:t>a </w:t>
      </w:r>
      <w:r>
        <w:rPr>
          <w:color w:val="231F20"/>
          <w:spacing w:val="2"/>
          <w:w w:val="85"/>
        </w:rPr>
        <w:t>call.</w:t>
      </w:r>
      <w:r>
        <w:rPr>
          <w:color w:val="231F20"/>
          <w:spacing w:val="-24"/>
          <w:w w:val="85"/>
        </w:rPr>
        <w:t> </w:t>
      </w:r>
      <w:r>
        <w:rPr>
          <w:color w:val="231F20"/>
          <w:w w:val="85"/>
        </w:rPr>
        <w:t>In</w:t>
      </w:r>
      <w:r>
        <w:rPr>
          <w:color w:val="231F20"/>
          <w:spacing w:val="-23"/>
          <w:w w:val="85"/>
        </w:rPr>
        <w:t> </w:t>
      </w:r>
      <w:r>
        <w:rPr>
          <w:color w:val="231F20"/>
          <w:spacing w:val="2"/>
          <w:w w:val="85"/>
        </w:rPr>
        <w:t>this</w:t>
      </w:r>
      <w:r>
        <w:rPr>
          <w:color w:val="231F20"/>
          <w:spacing w:val="-23"/>
          <w:w w:val="85"/>
        </w:rPr>
        <w:t> </w:t>
      </w:r>
      <w:r>
        <w:rPr>
          <w:color w:val="231F20"/>
          <w:spacing w:val="2"/>
          <w:w w:val="85"/>
        </w:rPr>
        <w:t>example,</w:t>
      </w:r>
      <w:r>
        <w:rPr>
          <w:color w:val="231F20"/>
          <w:spacing w:val="-23"/>
          <w:w w:val="85"/>
        </w:rPr>
        <w:t> </w:t>
      </w:r>
      <w:r>
        <w:rPr>
          <w:color w:val="231F20"/>
          <w:w w:val="85"/>
        </w:rPr>
        <w:t>the</w:t>
      </w:r>
      <w:r>
        <w:rPr>
          <w:color w:val="231F20"/>
          <w:spacing w:val="-23"/>
          <w:w w:val="85"/>
        </w:rPr>
        <w:t> </w:t>
      </w:r>
      <w:r>
        <w:rPr>
          <w:color w:val="231F20"/>
          <w:spacing w:val="2"/>
          <w:w w:val="85"/>
        </w:rPr>
        <w:t>victim</w:t>
      </w:r>
      <w:r>
        <w:rPr>
          <w:color w:val="231F20"/>
          <w:spacing w:val="-23"/>
          <w:w w:val="85"/>
        </w:rPr>
        <w:t> </w:t>
      </w:r>
      <w:r>
        <w:rPr>
          <w:color w:val="231F20"/>
          <w:spacing w:val="2"/>
          <w:w w:val="85"/>
        </w:rPr>
        <w:t>also</w:t>
      </w:r>
      <w:r>
        <w:rPr>
          <w:color w:val="231F20"/>
          <w:spacing w:val="-23"/>
          <w:w w:val="85"/>
        </w:rPr>
        <w:t> </w:t>
      </w:r>
      <w:r>
        <w:rPr>
          <w:color w:val="231F20"/>
          <w:spacing w:val="3"/>
          <w:w w:val="85"/>
        </w:rPr>
        <w:t>remembered </w:t>
      </w:r>
      <w:r>
        <w:rPr>
          <w:color w:val="231F20"/>
          <w:w w:val="90"/>
        </w:rPr>
        <w:t>how </w:t>
      </w:r>
      <w:r>
        <w:rPr>
          <w:color w:val="231F20"/>
          <w:spacing w:val="2"/>
          <w:w w:val="90"/>
        </w:rPr>
        <w:t>they</w:t>
      </w:r>
      <w:r>
        <w:rPr>
          <w:color w:val="231F20"/>
          <w:spacing w:val="-11"/>
          <w:w w:val="90"/>
        </w:rPr>
        <w:t> </w:t>
      </w:r>
      <w:r>
        <w:rPr>
          <w:color w:val="231F20"/>
          <w:spacing w:val="3"/>
          <w:w w:val="90"/>
        </w:rPr>
        <w:t>had:</w:t>
      </w:r>
    </w:p>
    <w:p>
      <w:pPr>
        <w:pStyle w:val="BodyText"/>
        <w:spacing w:line="264" w:lineRule="auto" w:before="109"/>
        <w:ind w:left="1133" w:right="-10"/>
      </w:pPr>
      <w:r>
        <w:rPr>
          <w:color w:val="0097D0"/>
          <w:w w:val="90"/>
        </w:rPr>
        <w:t>I </w:t>
      </w:r>
      <w:r>
        <w:rPr>
          <w:color w:val="0097D0"/>
          <w:spacing w:val="2"/>
          <w:w w:val="90"/>
        </w:rPr>
        <w:t>involved </w:t>
      </w:r>
      <w:r>
        <w:rPr>
          <w:color w:val="0097D0"/>
          <w:w w:val="90"/>
        </w:rPr>
        <w:t>the </w:t>
      </w:r>
      <w:r>
        <w:rPr>
          <w:color w:val="0097D0"/>
          <w:spacing w:val="2"/>
          <w:w w:val="90"/>
        </w:rPr>
        <w:t>police from </w:t>
      </w:r>
      <w:r>
        <w:rPr>
          <w:color w:val="0097D0"/>
          <w:w w:val="90"/>
        </w:rPr>
        <w:t>the </w:t>
      </w:r>
      <w:r>
        <w:rPr>
          <w:color w:val="0097D0"/>
          <w:spacing w:val="2"/>
          <w:w w:val="90"/>
        </w:rPr>
        <w:t>very </w:t>
      </w:r>
      <w:r>
        <w:rPr>
          <w:color w:val="0097D0"/>
          <w:spacing w:val="3"/>
          <w:w w:val="90"/>
        </w:rPr>
        <w:t>beginning. </w:t>
      </w:r>
      <w:r>
        <w:rPr>
          <w:color w:val="0097D0"/>
          <w:spacing w:val="2"/>
          <w:w w:val="85"/>
        </w:rPr>
        <w:t>Unfortunately</w:t>
      </w:r>
      <w:r>
        <w:rPr>
          <w:color w:val="0097D0"/>
          <w:spacing w:val="-27"/>
          <w:w w:val="85"/>
        </w:rPr>
        <w:t> </w:t>
      </w:r>
      <w:r>
        <w:rPr>
          <w:color w:val="0097D0"/>
          <w:spacing w:val="2"/>
          <w:w w:val="85"/>
        </w:rPr>
        <w:t>that</w:t>
      </w:r>
      <w:r>
        <w:rPr>
          <w:color w:val="0097D0"/>
          <w:spacing w:val="-27"/>
          <w:w w:val="85"/>
        </w:rPr>
        <w:t> </w:t>
      </w:r>
      <w:r>
        <w:rPr>
          <w:color w:val="0097D0"/>
          <w:w w:val="85"/>
        </w:rPr>
        <w:t>…</w:t>
      </w:r>
      <w:r>
        <w:rPr>
          <w:color w:val="0097D0"/>
          <w:spacing w:val="-27"/>
          <w:w w:val="85"/>
        </w:rPr>
        <w:t> </w:t>
      </w:r>
      <w:r>
        <w:rPr>
          <w:color w:val="0097D0"/>
          <w:spacing w:val="2"/>
          <w:w w:val="85"/>
        </w:rPr>
        <w:t>actually</w:t>
      </w:r>
      <w:r>
        <w:rPr>
          <w:color w:val="0097D0"/>
          <w:spacing w:val="-27"/>
          <w:w w:val="85"/>
        </w:rPr>
        <w:t> </w:t>
      </w:r>
      <w:r>
        <w:rPr>
          <w:color w:val="0097D0"/>
          <w:w w:val="85"/>
        </w:rPr>
        <w:t>had</w:t>
      </w:r>
      <w:r>
        <w:rPr>
          <w:color w:val="0097D0"/>
          <w:spacing w:val="-26"/>
          <w:w w:val="85"/>
        </w:rPr>
        <w:t> </w:t>
      </w:r>
      <w:r>
        <w:rPr>
          <w:color w:val="0097D0"/>
          <w:w w:val="85"/>
        </w:rPr>
        <w:t>an</w:t>
      </w:r>
      <w:r>
        <w:rPr>
          <w:color w:val="0097D0"/>
          <w:spacing w:val="-27"/>
          <w:w w:val="85"/>
        </w:rPr>
        <w:t> </w:t>
      </w:r>
      <w:r>
        <w:rPr>
          <w:color w:val="0097D0"/>
          <w:spacing w:val="2"/>
          <w:w w:val="85"/>
        </w:rPr>
        <w:t>adverse</w:t>
      </w:r>
      <w:r>
        <w:rPr>
          <w:color w:val="0097D0"/>
          <w:spacing w:val="-27"/>
          <w:w w:val="85"/>
        </w:rPr>
        <w:t> </w:t>
      </w:r>
      <w:r>
        <w:rPr>
          <w:color w:val="0097D0"/>
          <w:spacing w:val="3"/>
          <w:w w:val="85"/>
        </w:rPr>
        <w:t>effect </w:t>
      </w:r>
      <w:r>
        <w:rPr>
          <w:color w:val="0097D0"/>
          <w:w w:val="90"/>
        </w:rPr>
        <w:t>on</w:t>
      </w:r>
      <w:r>
        <w:rPr>
          <w:color w:val="0097D0"/>
          <w:spacing w:val="-34"/>
          <w:w w:val="90"/>
        </w:rPr>
        <w:t> </w:t>
      </w:r>
      <w:r>
        <w:rPr>
          <w:color w:val="0097D0"/>
          <w:w w:val="90"/>
        </w:rPr>
        <w:t>the</w:t>
      </w:r>
      <w:r>
        <w:rPr>
          <w:color w:val="0097D0"/>
          <w:spacing w:val="-33"/>
          <w:w w:val="90"/>
        </w:rPr>
        <w:t> </w:t>
      </w:r>
      <w:r>
        <w:rPr>
          <w:color w:val="0097D0"/>
          <w:spacing w:val="2"/>
          <w:w w:val="90"/>
        </w:rPr>
        <w:t>situation</w:t>
      </w:r>
      <w:r>
        <w:rPr>
          <w:color w:val="0097D0"/>
          <w:spacing w:val="-33"/>
          <w:w w:val="90"/>
        </w:rPr>
        <w:t> </w:t>
      </w:r>
      <w:r>
        <w:rPr>
          <w:color w:val="0097D0"/>
          <w:spacing w:val="2"/>
          <w:w w:val="90"/>
        </w:rPr>
        <w:t>that</w:t>
      </w:r>
      <w:r>
        <w:rPr>
          <w:color w:val="0097D0"/>
          <w:spacing w:val="-33"/>
          <w:w w:val="90"/>
        </w:rPr>
        <w:t> </w:t>
      </w:r>
      <w:r>
        <w:rPr>
          <w:color w:val="0097D0"/>
          <w:w w:val="90"/>
        </w:rPr>
        <w:t>I</w:t>
      </w:r>
      <w:r>
        <w:rPr>
          <w:color w:val="0097D0"/>
          <w:spacing w:val="-33"/>
          <w:w w:val="90"/>
        </w:rPr>
        <w:t> </w:t>
      </w:r>
      <w:r>
        <w:rPr>
          <w:color w:val="0097D0"/>
          <w:spacing w:val="2"/>
          <w:w w:val="90"/>
        </w:rPr>
        <w:t>found</w:t>
      </w:r>
      <w:r>
        <w:rPr>
          <w:color w:val="0097D0"/>
          <w:spacing w:val="-33"/>
          <w:w w:val="90"/>
        </w:rPr>
        <w:t> </w:t>
      </w:r>
      <w:r>
        <w:rPr>
          <w:color w:val="0097D0"/>
          <w:spacing w:val="2"/>
          <w:w w:val="90"/>
        </w:rPr>
        <w:t>myself</w:t>
      </w:r>
      <w:r>
        <w:rPr>
          <w:color w:val="0097D0"/>
          <w:spacing w:val="-34"/>
          <w:w w:val="90"/>
        </w:rPr>
        <w:t> </w:t>
      </w:r>
      <w:r>
        <w:rPr>
          <w:color w:val="0097D0"/>
          <w:w w:val="90"/>
        </w:rPr>
        <w:t>in.</w:t>
      </w:r>
      <w:r>
        <w:rPr>
          <w:color w:val="0097D0"/>
          <w:spacing w:val="-33"/>
          <w:w w:val="90"/>
        </w:rPr>
        <w:t> </w:t>
      </w:r>
      <w:r>
        <w:rPr>
          <w:color w:val="0097D0"/>
          <w:w w:val="90"/>
        </w:rPr>
        <w:t>It</w:t>
      </w:r>
      <w:r>
        <w:rPr>
          <w:color w:val="0097D0"/>
          <w:spacing w:val="-33"/>
          <w:w w:val="90"/>
        </w:rPr>
        <w:t> </w:t>
      </w:r>
      <w:r>
        <w:rPr>
          <w:color w:val="0097D0"/>
          <w:spacing w:val="2"/>
          <w:w w:val="90"/>
        </w:rPr>
        <w:t>made</w:t>
      </w:r>
      <w:r>
        <w:rPr>
          <w:color w:val="0097D0"/>
          <w:spacing w:val="-33"/>
          <w:w w:val="90"/>
        </w:rPr>
        <w:t> </w:t>
      </w:r>
      <w:r>
        <w:rPr>
          <w:color w:val="0097D0"/>
          <w:spacing w:val="3"/>
          <w:w w:val="90"/>
        </w:rPr>
        <w:t>it </w:t>
      </w:r>
      <w:r>
        <w:rPr>
          <w:color w:val="0097D0"/>
          <w:spacing w:val="2"/>
          <w:w w:val="90"/>
        </w:rPr>
        <w:t>actually</w:t>
      </w:r>
      <w:r>
        <w:rPr>
          <w:color w:val="0097D0"/>
          <w:spacing w:val="-7"/>
          <w:w w:val="90"/>
        </w:rPr>
        <w:t> </w:t>
      </w:r>
      <w:r>
        <w:rPr>
          <w:color w:val="0097D0"/>
          <w:spacing w:val="3"/>
          <w:w w:val="90"/>
        </w:rPr>
        <w:t>worse.</w:t>
      </w:r>
    </w:p>
    <w:p>
      <w:pPr>
        <w:pStyle w:val="Heading3"/>
        <w:ind w:left="501"/>
      </w:pPr>
      <w:r>
        <w:rPr>
          <w:b w:val="0"/>
        </w:rPr>
        <w:br w:type="column"/>
      </w:r>
      <w:r>
        <w:rPr>
          <w:color w:val="0097D0"/>
          <w:w w:val="95"/>
        </w:rPr>
        <w:t>Findings</w:t>
      </w:r>
    </w:p>
    <w:p>
      <w:pPr>
        <w:pStyle w:val="BodyText"/>
        <w:spacing w:before="68"/>
        <w:ind w:left="501"/>
      </w:pPr>
      <w:r>
        <w:rPr>
          <w:color w:val="231F20"/>
          <w:w w:val="90"/>
        </w:rPr>
        <w:t>The NIHRC found that:</w:t>
      </w:r>
    </w:p>
    <w:p>
      <w:pPr>
        <w:pStyle w:val="ListParagraph"/>
        <w:numPr>
          <w:ilvl w:val="1"/>
          <w:numId w:val="17"/>
        </w:numPr>
        <w:tabs>
          <w:tab w:pos="785" w:val="left" w:leader="none"/>
        </w:tabs>
        <w:spacing w:line="264" w:lineRule="auto" w:before="138" w:after="0"/>
        <w:ind w:left="784" w:right="1827" w:hanging="284"/>
        <w:jc w:val="left"/>
        <w:rPr>
          <w:sz w:val="22"/>
        </w:rPr>
      </w:pPr>
      <w:r>
        <w:rPr>
          <w:color w:val="231F20"/>
          <w:w w:val="85"/>
          <w:sz w:val="22"/>
        </w:rPr>
        <w:t>A</w:t>
      </w:r>
      <w:r>
        <w:rPr>
          <w:color w:val="231F20"/>
          <w:spacing w:val="-26"/>
          <w:w w:val="85"/>
          <w:sz w:val="22"/>
        </w:rPr>
        <w:t> </w:t>
      </w:r>
      <w:r>
        <w:rPr>
          <w:color w:val="231F20"/>
          <w:spacing w:val="2"/>
          <w:w w:val="85"/>
          <w:sz w:val="22"/>
        </w:rPr>
        <w:t>framework,</w:t>
      </w:r>
      <w:r>
        <w:rPr>
          <w:color w:val="231F20"/>
          <w:spacing w:val="-25"/>
          <w:w w:val="85"/>
          <w:sz w:val="22"/>
        </w:rPr>
        <w:t> </w:t>
      </w:r>
      <w:r>
        <w:rPr>
          <w:color w:val="231F20"/>
          <w:spacing w:val="2"/>
          <w:w w:val="85"/>
          <w:sz w:val="22"/>
        </w:rPr>
        <w:t>necessary</w:t>
      </w:r>
      <w:r>
        <w:rPr>
          <w:color w:val="231F20"/>
          <w:spacing w:val="-25"/>
          <w:w w:val="85"/>
          <w:sz w:val="22"/>
        </w:rPr>
        <w:t> </w:t>
      </w:r>
      <w:r>
        <w:rPr>
          <w:color w:val="231F20"/>
          <w:w w:val="85"/>
          <w:sz w:val="22"/>
        </w:rPr>
        <w:t>to</w:t>
      </w:r>
      <w:r>
        <w:rPr>
          <w:color w:val="231F20"/>
          <w:spacing w:val="-26"/>
          <w:w w:val="85"/>
          <w:sz w:val="22"/>
        </w:rPr>
        <w:t> </w:t>
      </w:r>
      <w:r>
        <w:rPr>
          <w:color w:val="231F20"/>
          <w:spacing w:val="2"/>
          <w:w w:val="85"/>
          <w:sz w:val="22"/>
        </w:rPr>
        <w:t>prevent</w:t>
      </w:r>
      <w:r>
        <w:rPr>
          <w:color w:val="231F20"/>
          <w:spacing w:val="-25"/>
          <w:w w:val="85"/>
          <w:sz w:val="22"/>
        </w:rPr>
        <w:t> </w:t>
      </w:r>
      <w:r>
        <w:rPr>
          <w:color w:val="231F20"/>
          <w:spacing w:val="2"/>
          <w:w w:val="85"/>
          <w:sz w:val="22"/>
        </w:rPr>
        <w:t>crimes</w:t>
      </w:r>
      <w:r>
        <w:rPr>
          <w:color w:val="231F20"/>
          <w:spacing w:val="-25"/>
          <w:w w:val="85"/>
          <w:sz w:val="22"/>
        </w:rPr>
        <w:t> </w:t>
      </w:r>
      <w:r>
        <w:rPr>
          <w:color w:val="231F20"/>
          <w:spacing w:val="3"/>
          <w:w w:val="85"/>
          <w:sz w:val="22"/>
        </w:rPr>
        <w:t>and </w:t>
      </w:r>
      <w:r>
        <w:rPr>
          <w:color w:val="231F20"/>
          <w:spacing w:val="2"/>
          <w:w w:val="90"/>
          <w:sz w:val="22"/>
        </w:rPr>
        <w:t>ensure</w:t>
      </w:r>
      <w:r>
        <w:rPr>
          <w:color w:val="231F20"/>
          <w:spacing w:val="-38"/>
          <w:w w:val="90"/>
          <w:sz w:val="22"/>
        </w:rPr>
        <w:t> </w:t>
      </w:r>
      <w:r>
        <w:rPr>
          <w:color w:val="231F20"/>
          <w:spacing w:val="2"/>
          <w:w w:val="90"/>
          <w:sz w:val="22"/>
        </w:rPr>
        <w:t>safer</w:t>
      </w:r>
      <w:r>
        <w:rPr>
          <w:color w:val="231F20"/>
          <w:spacing w:val="-37"/>
          <w:w w:val="90"/>
          <w:sz w:val="22"/>
        </w:rPr>
        <w:t> </w:t>
      </w:r>
      <w:r>
        <w:rPr>
          <w:color w:val="231F20"/>
          <w:spacing w:val="2"/>
          <w:w w:val="90"/>
          <w:sz w:val="22"/>
        </w:rPr>
        <w:t>communities,</w:t>
      </w:r>
      <w:r>
        <w:rPr>
          <w:color w:val="231F20"/>
          <w:spacing w:val="-38"/>
          <w:w w:val="90"/>
          <w:sz w:val="22"/>
        </w:rPr>
        <w:t> </w:t>
      </w:r>
      <w:r>
        <w:rPr>
          <w:color w:val="231F20"/>
          <w:w w:val="90"/>
          <w:sz w:val="22"/>
        </w:rPr>
        <w:t>is</w:t>
      </w:r>
      <w:r>
        <w:rPr>
          <w:color w:val="231F20"/>
          <w:spacing w:val="-37"/>
          <w:w w:val="90"/>
          <w:sz w:val="22"/>
        </w:rPr>
        <w:t> </w:t>
      </w:r>
      <w:r>
        <w:rPr>
          <w:color w:val="231F20"/>
          <w:spacing w:val="2"/>
          <w:w w:val="90"/>
          <w:sz w:val="22"/>
        </w:rPr>
        <w:t>established</w:t>
      </w:r>
      <w:r>
        <w:rPr>
          <w:color w:val="231F20"/>
          <w:spacing w:val="-38"/>
          <w:w w:val="90"/>
          <w:sz w:val="22"/>
        </w:rPr>
        <w:t> </w:t>
      </w:r>
      <w:r>
        <w:rPr>
          <w:color w:val="231F20"/>
          <w:spacing w:val="3"/>
          <w:w w:val="90"/>
          <w:sz w:val="22"/>
        </w:rPr>
        <w:t>in</w:t>
      </w:r>
    </w:p>
    <w:p>
      <w:pPr>
        <w:pStyle w:val="BodyText"/>
        <w:spacing w:line="264" w:lineRule="auto"/>
        <w:ind w:left="784" w:right="1968"/>
      </w:pPr>
      <w:r>
        <w:rPr>
          <w:color w:val="231F20"/>
          <w:w w:val="85"/>
        </w:rPr>
        <w:t>NI</w:t>
      </w:r>
      <w:r>
        <w:rPr>
          <w:color w:val="231F20"/>
          <w:spacing w:val="-29"/>
          <w:w w:val="85"/>
        </w:rPr>
        <w:t> </w:t>
      </w:r>
      <w:r>
        <w:rPr>
          <w:color w:val="231F20"/>
          <w:w w:val="85"/>
        </w:rPr>
        <w:t>and</w:t>
      </w:r>
      <w:r>
        <w:rPr>
          <w:color w:val="231F20"/>
          <w:spacing w:val="-28"/>
          <w:w w:val="85"/>
        </w:rPr>
        <w:t> </w:t>
      </w:r>
      <w:r>
        <w:rPr>
          <w:color w:val="231F20"/>
          <w:spacing w:val="2"/>
          <w:w w:val="85"/>
        </w:rPr>
        <w:t>broadly</w:t>
      </w:r>
      <w:r>
        <w:rPr>
          <w:color w:val="231F20"/>
          <w:spacing w:val="-29"/>
          <w:w w:val="85"/>
        </w:rPr>
        <w:t> </w:t>
      </w:r>
      <w:r>
        <w:rPr>
          <w:color w:val="231F20"/>
          <w:spacing w:val="2"/>
          <w:w w:val="85"/>
        </w:rPr>
        <w:t>corresponds</w:t>
      </w:r>
      <w:r>
        <w:rPr>
          <w:color w:val="231F20"/>
          <w:spacing w:val="-28"/>
          <w:w w:val="85"/>
        </w:rPr>
        <w:t> </w:t>
      </w:r>
      <w:r>
        <w:rPr>
          <w:color w:val="231F20"/>
          <w:spacing w:val="2"/>
          <w:w w:val="85"/>
        </w:rPr>
        <w:t>with</w:t>
      </w:r>
      <w:r>
        <w:rPr>
          <w:color w:val="231F20"/>
          <w:spacing w:val="-29"/>
          <w:w w:val="85"/>
        </w:rPr>
        <w:t> </w:t>
      </w:r>
      <w:r>
        <w:rPr>
          <w:color w:val="231F20"/>
          <w:w w:val="85"/>
        </w:rPr>
        <w:t>the</w:t>
      </w:r>
      <w:r>
        <w:rPr>
          <w:color w:val="231F20"/>
          <w:spacing w:val="-28"/>
          <w:w w:val="85"/>
        </w:rPr>
        <w:t> </w:t>
      </w:r>
      <w:r>
        <w:rPr>
          <w:color w:val="231F20"/>
          <w:spacing w:val="3"/>
          <w:w w:val="85"/>
        </w:rPr>
        <w:t>relevant </w:t>
      </w:r>
      <w:r>
        <w:rPr>
          <w:color w:val="231F20"/>
          <w:spacing w:val="2"/>
          <w:w w:val="90"/>
        </w:rPr>
        <w:t>human</w:t>
      </w:r>
      <w:r>
        <w:rPr>
          <w:color w:val="231F20"/>
          <w:spacing w:val="-16"/>
          <w:w w:val="90"/>
        </w:rPr>
        <w:t> </w:t>
      </w:r>
      <w:r>
        <w:rPr>
          <w:color w:val="231F20"/>
          <w:spacing w:val="2"/>
          <w:w w:val="90"/>
        </w:rPr>
        <w:t>rights</w:t>
      </w:r>
      <w:r>
        <w:rPr>
          <w:color w:val="231F20"/>
          <w:spacing w:val="-16"/>
          <w:w w:val="90"/>
        </w:rPr>
        <w:t> </w:t>
      </w:r>
      <w:r>
        <w:rPr>
          <w:color w:val="231F20"/>
          <w:spacing w:val="2"/>
          <w:w w:val="90"/>
        </w:rPr>
        <w:t>laws</w:t>
      </w:r>
      <w:r>
        <w:rPr>
          <w:color w:val="231F20"/>
          <w:spacing w:val="-16"/>
          <w:w w:val="90"/>
        </w:rPr>
        <w:t> </w:t>
      </w:r>
      <w:r>
        <w:rPr>
          <w:color w:val="231F20"/>
          <w:w w:val="90"/>
        </w:rPr>
        <w:t>and</w:t>
      </w:r>
      <w:r>
        <w:rPr>
          <w:color w:val="231F20"/>
          <w:spacing w:val="-15"/>
          <w:w w:val="90"/>
        </w:rPr>
        <w:t> </w:t>
      </w:r>
      <w:r>
        <w:rPr>
          <w:color w:val="231F20"/>
          <w:spacing w:val="3"/>
          <w:w w:val="90"/>
        </w:rPr>
        <w:t>standards.</w:t>
      </w:r>
    </w:p>
    <w:p>
      <w:pPr>
        <w:pStyle w:val="ListParagraph"/>
        <w:numPr>
          <w:ilvl w:val="1"/>
          <w:numId w:val="17"/>
        </w:numPr>
        <w:tabs>
          <w:tab w:pos="785" w:val="left" w:leader="none"/>
        </w:tabs>
        <w:spacing w:line="264" w:lineRule="auto" w:before="53" w:after="0"/>
        <w:ind w:left="784" w:right="1903" w:hanging="284"/>
        <w:jc w:val="left"/>
        <w:rPr>
          <w:sz w:val="22"/>
        </w:rPr>
      </w:pPr>
      <w:r>
        <w:rPr>
          <w:color w:val="231F20"/>
          <w:w w:val="80"/>
          <w:sz w:val="22"/>
        </w:rPr>
        <w:t>The </w:t>
      </w:r>
      <w:r>
        <w:rPr>
          <w:color w:val="231F20"/>
          <w:spacing w:val="2"/>
          <w:w w:val="80"/>
          <w:sz w:val="22"/>
        </w:rPr>
        <w:t>criminal justice agencies staff </w:t>
      </w:r>
      <w:r>
        <w:rPr>
          <w:color w:val="231F20"/>
          <w:spacing w:val="3"/>
          <w:w w:val="80"/>
          <w:sz w:val="22"/>
        </w:rPr>
        <w:t>understood </w:t>
      </w:r>
      <w:r>
        <w:rPr>
          <w:color w:val="231F20"/>
          <w:w w:val="85"/>
          <w:sz w:val="22"/>
        </w:rPr>
        <w:t>the </w:t>
      </w:r>
      <w:r>
        <w:rPr>
          <w:color w:val="231F20"/>
          <w:spacing w:val="2"/>
          <w:w w:val="85"/>
          <w:sz w:val="22"/>
        </w:rPr>
        <w:t>principles underpinning their work </w:t>
      </w:r>
      <w:r>
        <w:rPr>
          <w:color w:val="231F20"/>
          <w:spacing w:val="3"/>
          <w:w w:val="85"/>
          <w:sz w:val="22"/>
        </w:rPr>
        <w:t>and </w:t>
      </w:r>
      <w:r>
        <w:rPr>
          <w:color w:val="231F20"/>
          <w:spacing w:val="2"/>
          <w:w w:val="90"/>
          <w:sz w:val="22"/>
        </w:rPr>
        <w:t>considered them vital </w:t>
      </w:r>
      <w:r>
        <w:rPr>
          <w:color w:val="231F20"/>
          <w:w w:val="90"/>
          <w:sz w:val="22"/>
        </w:rPr>
        <w:t>to the </w:t>
      </w:r>
      <w:r>
        <w:rPr>
          <w:color w:val="231F20"/>
          <w:spacing w:val="3"/>
          <w:w w:val="90"/>
          <w:sz w:val="22"/>
        </w:rPr>
        <w:t>successful </w:t>
      </w:r>
      <w:r>
        <w:rPr>
          <w:color w:val="231F20"/>
          <w:spacing w:val="2"/>
          <w:w w:val="90"/>
          <w:sz w:val="22"/>
        </w:rPr>
        <w:t>prevention </w:t>
      </w:r>
      <w:r>
        <w:rPr>
          <w:color w:val="231F20"/>
          <w:w w:val="90"/>
          <w:sz w:val="22"/>
        </w:rPr>
        <w:t>of </w:t>
      </w:r>
      <w:r>
        <w:rPr>
          <w:color w:val="231F20"/>
          <w:spacing w:val="2"/>
          <w:w w:val="90"/>
          <w:sz w:val="22"/>
        </w:rPr>
        <w:t>crime </w:t>
      </w:r>
      <w:r>
        <w:rPr>
          <w:color w:val="231F20"/>
          <w:w w:val="90"/>
          <w:sz w:val="22"/>
        </w:rPr>
        <w:t>and </w:t>
      </w:r>
      <w:r>
        <w:rPr>
          <w:color w:val="231F20"/>
          <w:spacing w:val="2"/>
          <w:w w:val="90"/>
          <w:sz w:val="22"/>
        </w:rPr>
        <w:t>ensuring </w:t>
      </w:r>
      <w:r>
        <w:rPr>
          <w:color w:val="231F20"/>
          <w:spacing w:val="3"/>
          <w:w w:val="90"/>
          <w:sz w:val="22"/>
        </w:rPr>
        <w:t>safer communities.</w:t>
      </w:r>
    </w:p>
    <w:p>
      <w:pPr>
        <w:pStyle w:val="ListParagraph"/>
        <w:numPr>
          <w:ilvl w:val="1"/>
          <w:numId w:val="17"/>
        </w:numPr>
        <w:tabs>
          <w:tab w:pos="785" w:val="left" w:leader="none"/>
        </w:tabs>
        <w:spacing w:line="264" w:lineRule="auto" w:before="52" w:after="0"/>
        <w:ind w:left="784" w:right="1997" w:hanging="284"/>
        <w:jc w:val="left"/>
        <w:rPr>
          <w:sz w:val="22"/>
        </w:rPr>
      </w:pPr>
      <w:r>
        <w:rPr>
          <w:color w:val="231F20"/>
          <w:w w:val="90"/>
          <w:sz w:val="22"/>
        </w:rPr>
        <w:t>In </w:t>
      </w:r>
      <w:r>
        <w:rPr>
          <w:color w:val="231F20"/>
          <w:spacing w:val="2"/>
          <w:w w:val="90"/>
          <w:sz w:val="22"/>
        </w:rPr>
        <w:t>areas were relations with </w:t>
      </w:r>
      <w:r>
        <w:rPr>
          <w:color w:val="231F20"/>
          <w:w w:val="90"/>
          <w:sz w:val="22"/>
        </w:rPr>
        <w:t>the </w:t>
      </w:r>
      <w:r>
        <w:rPr>
          <w:color w:val="231F20"/>
          <w:spacing w:val="3"/>
          <w:w w:val="90"/>
          <w:sz w:val="22"/>
        </w:rPr>
        <w:t>wider </w:t>
      </w:r>
      <w:r>
        <w:rPr>
          <w:color w:val="231F20"/>
          <w:spacing w:val="2"/>
          <w:w w:val="80"/>
          <w:sz w:val="22"/>
        </w:rPr>
        <w:t>community were strained </w:t>
      </w:r>
      <w:r>
        <w:rPr>
          <w:color w:val="231F20"/>
          <w:w w:val="80"/>
          <w:sz w:val="22"/>
        </w:rPr>
        <w:t>or </w:t>
      </w:r>
      <w:r>
        <w:rPr>
          <w:color w:val="231F20"/>
          <w:spacing w:val="3"/>
          <w:w w:val="80"/>
          <w:sz w:val="22"/>
        </w:rPr>
        <w:t>underdeveloped </w:t>
      </w:r>
      <w:r>
        <w:rPr>
          <w:color w:val="231F20"/>
          <w:w w:val="80"/>
          <w:sz w:val="22"/>
        </w:rPr>
        <w:t>the </w:t>
      </w:r>
      <w:r>
        <w:rPr>
          <w:color w:val="231F20"/>
          <w:spacing w:val="2"/>
          <w:w w:val="80"/>
          <w:sz w:val="22"/>
        </w:rPr>
        <w:t>preventive actions </w:t>
      </w:r>
      <w:r>
        <w:rPr>
          <w:color w:val="231F20"/>
          <w:w w:val="80"/>
          <w:sz w:val="22"/>
        </w:rPr>
        <w:t>by the </w:t>
      </w:r>
      <w:r>
        <w:rPr>
          <w:color w:val="231F20"/>
          <w:spacing w:val="2"/>
          <w:w w:val="80"/>
          <w:sz w:val="22"/>
        </w:rPr>
        <w:t>criminal</w:t>
      </w:r>
      <w:r>
        <w:rPr>
          <w:color w:val="231F20"/>
          <w:spacing w:val="-27"/>
          <w:w w:val="80"/>
          <w:sz w:val="22"/>
        </w:rPr>
        <w:t> </w:t>
      </w:r>
      <w:r>
        <w:rPr>
          <w:color w:val="231F20"/>
          <w:spacing w:val="3"/>
          <w:w w:val="80"/>
          <w:sz w:val="22"/>
        </w:rPr>
        <w:t>justice </w:t>
      </w:r>
      <w:r>
        <w:rPr>
          <w:color w:val="231F20"/>
          <w:spacing w:val="2"/>
          <w:w w:val="90"/>
          <w:sz w:val="22"/>
        </w:rPr>
        <w:t>agencies</w:t>
      </w:r>
      <w:r>
        <w:rPr>
          <w:color w:val="231F20"/>
          <w:spacing w:val="-30"/>
          <w:w w:val="90"/>
          <w:sz w:val="22"/>
        </w:rPr>
        <w:t> </w:t>
      </w:r>
      <w:r>
        <w:rPr>
          <w:color w:val="231F20"/>
          <w:spacing w:val="2"/>
          <w:w w:val="90"/>
          <w:sz w:val="22"/>
        </w:rPr>
        <w:t>appeared</w:t>
      </w:r>
      <w:r>
        <w:rPr>
          <w:color w:val="231F20"/>
          <w:spacing w:val="-29"/>
          <w:w w:val="90"/>
          <w:sz w:val="22"/>
        </w:rPr>
        <w:t> </w:t>
      </w:r>
      <w:r>
        <w:rPr>
          <w:color w:val="231F20"/>
          <w:w w:val="90"/>
          <w:sz w:val="22"/>
        </w:rPr>
        <w:t>to</w:t>
      </w:r>
      <w:r>
        <w:rPr>
          <w:color w:val="231F20"/>
          <w:spacing w:val="-29"/>
          <w:w w:val="90"/>
          <w:sz w:val="22"/>
        </w:rPr>
        <w:t> </w:t>
      </w:r>
      <w:r>
        <w:rPr>
          <w:color w:val="231F20"/>
          <w:w w:val="90"/>
          <w:sz w:val="22"/>
        </w:rPr>
        <w:t>be</w:t>
      </w:r>
      <w:r>
        <w:rPr>
          <w:color w:val="231F20"/>
          <w:spacing w:val="-29"/>
          <w:w w:val="90"/>
          <w:sz w:val="22"/>
        </w:rPr>
        <w:t> </w:t>
      </w:r>
      <w:r>
        <w:rPr>
          <w:color w:val="231F20"/>
          <w:spacing w:val="2"/>
          <w:w w:val="90"/>
          <w:sz w:val="22"/>
        </w:rPr>
        <w:t>less</w:t>
      </w:r>
      <w:r>
        <w:rPr>
          <w:color w:val="231F20"/>
          <w:spacing w:val="-29"/>
          <w:w w:val="90"/>
          <w:sz w:val="22"/>
        </w:rPr>
        <w:t> </w:t>
      </w:r>
      <w:r>
        <w:rPr>
          <w:color w:val="231F20"/>
          <w:spacing w:val="3"/>
          <w:w w:val="90"/>
          <w:sz w:val="22"/>
        </w:rPr>
        <w:t>effective.</w:t>
      </w:r>
    </w:p>
    <w:p>
      <w:pPr>
        <w:pStyle w:val="Heading3"/>
        <w:spacing w:line="220" w:lineRule="auto" w:before="150"/>
        <w:ind w:left="501" w:right="1760"/>
      </w:pPr>
      <w:r>
        <w:rPr>
          <w:color w:val="0097D0"/>
          <w:w w:val="90"/>
        </w:rPr>
        <w:t>Promotion</w:t>
      </w:r>
      <w:r>
        <w:rPr>
          <w:color w:val="0097D0"/>
          <w:spacing w:val="-52"/>
          <w:w w:val="90"/>
        </w:rPr>
        <w:t> </w:t>
      </w:r>
      <w:r>
        <w:rPr>
          <w:color w:val="0097D0"/>
          <w:w w:val="90"/>
        </w:rPr>
        <w:t>of</w:t>
      </w:r>
      <w:r>
        <w:rPr>
          <w:color w:val="0097D0"/>
          <w:spacing w:val="-52"/>
          <w:w w:val="90"/>
        </w:rPr>
        <w:t> </w:t>
      </w:r>
      <w:r>
        <w:rPr>
          <w:color w:val="0097D0"/>
          <w:w w:val="90"/>
        </w:rPr>
        <w:t>good</w:t>
      </w:r>
      <w:r>
        <w:rPr>
          <w:color w:val="0097D0"/>
          <w:spacing w:val="-52"/>
          <w:w w:val="90"/>
        </w:rPr>
        <w:t> </w:t>
      </w:r>
      <w:r>
        <w:rPr>
          <w:color w:val="0097D0"/>
          <w:w w:val="90"/>
        </w:rPr>
        <w:t>relations</w:t>
      </w:r>
      <w:r>
        <w:rPr>
          <w:color w:val="0097D0"/>
          <w:spacing w:val="-52"/>
          <w:w w:val="90"/>
        </w:rPr>
        <w:t> </w:t>
      </w:r>
      <w:r>
        <w:rPr>
          <w:color w:val="0097D0"/>
          <w:w w:val="90"/>
        </w:rPr>
        <w:t>between </w:t>
      </w:r>
      <w:r>
        <w:rPr>
          <w:color w:val="0097D0"/>
          <w:w w:val="95"/>
        </w:rPr>
        <w:t>communities</w:t>
      </w:r>
    </w:p>
    <w:p>
      <w:pPr>
        <w:pStyle w:val="Heading5"/>
        <w:spacing w:before="159"/>
        <w:ind w:left="501"/>
      </w:pPr>
      <w:r>
        <w:rPr>
          <w:color w:val="0097D0"/>
        </w:rPr>
        <w:t>Human rights laws and standards</w:t>
      </w:r>
    </w:p>
    <w:p>
      <w:pPr>
        <w:pStyle w:val="BodyText"/>
        <w:spacing w:line="264" w:lineRule="auto" w:before="53"/>
        <w:ind w:left="501" w:right="1662"/>
      </w:pPr>
      <w:r>
        <w:rPr>
          <w:color w:val="231F20"/>
          <w:w w:val="90"/>
        </w:rPr>
        <w:t>Human rights laws and standards require </w:t>
      </w:r>
      <w:r>
        <w:rPr>
          <w:color w:val="231F20"/>
          <w:w w:val="85"/>
        </w:rPr>
        <w:t>governments to promote good relations between </w:t>
      </w:r>
      <w:r>
        <w:rPr>
          <w:color w:val="231F20"/>
          <w:w w:val="90"/>
        </w:rPr>
        <w:t>communities. This is to be primarily achieved in </w:t>
      </w:r>
      <w:r>
        <w:rPr>
          <w:color w:val="231F20"/>
          <w:w w:val="80"/>
        </w:rPr>
        <w:t>accordance with the principles of mutual tolerance, </w:t>
      </w:r>
      <w:r>
        <w:rPr>
          <w:color w:val="231F20"/>
          <w:w w:val="90"/>
        </w:rPr>
        <w:t>respect and cooperation.</w:t>
      </w:r>
      <w:r>
        <w:rPr>
          <w:b/>
          <w:color w:val="231F20"/>
          <w:w w:val="90"/>
          <w:position w:val="6"/>
          <w:sz w:val="14"/>
        </w:rPr>
        <w:t>34 </w:t>
      </w:r>
      <w:r>
        <w:rPr>
          <w:color w:val="231F20"/>
          <w:w w:val="90"/>
        </w:rPr>
        <w:t>The CERD, Article 7 requires the adoption of,</w:t>
      </w:r>
    </w:p>
    <w:p>
      <w:pPr>
        <w:pStyle w:val="BodyText"/>
        <w:spacing w:line="264" w:lineRule="auto" w:before="116"/>
        <w:ind w:left="501" w:right="1874"/>
      </w:pPr>
      <w:r>
        <w:rPr>
          <w:color w:val="0097D0"/>
          <w:spacing w:val="2"/>
          <w:w w:val="95"/>
        </w:rPr>
        <w:t>immediate</w:t>
      </w:r>
      <w:r>
        <w:rPr>
          <w:color w:val="0097D0"/>
          <w:spacing w:val="-44"/>
          <w:w w:val="95"/>
        </w:rPr>
        <w:t> </w:t>
      </w:r>
      <w:r>
        <w:rPr>
          <w:color w:val="0097D0"/>
          <w:w w:val="95"/>
        </w:rPr>
        <w:t>and</w:t>
      </w:r>
      <w:r>
        <w:rPr>
          <w:color w:val="0097D0"/>
          <w:spacing w:val="-44"/>
          <w:w w:val="95"/>
        </w:rPr>
        <w:t> </w:t>
      </w:r>
      <w:r>
        <w:rPr>
          <w:color w:val="0097D0"/>
          <w:spacing w:val="2"/>
          <w:w w:val="95"/>
        </w:rPr>
        <w:t>effective</w:t>
      </w:r>
      <w:r>
        <w:rPr>
          <w:color w:val="0097D0"/>
          <w:spacing w:val="-44"/>
          <w:w w:val="95"/>
        </w:rPr>
        <w:t> </w:t>
      </w:r>
      <w:r>
        <w:rPr>
          <w:color w:val="0097D0"/>
          <w:spacing w:val="2"/>
          <w:w w:val="95"/>
        </w:rPr>
        <w:t>measures</w:t>
      </w:r>
      <w:r>
        <w:rPr>
          <w:color w:val="0097D0"/>
          <w:spacing w:val="-43"/>
          <w:w w:val="95"/>
        </w:rPr>
        <w:t> </w:t>
      </w:r>
      <w:r>
        <w:rPr>
          <w:color w:val="0097D0"/>
          <w:w w:val="105"/>
        </w:rPr>
        <w:t>…</w:t>
      </w:r>
      <w:r>
        <w:rPr>
          <w:color w:val="0097D0"/>
          <w:spacing w:val="-51"/>
          <w:w w:val="105"/>
        </w:rPr>
        <w:t> </w:t>
      </w:r>
      <w:r>
        <w:rPr>
          <w:color w:val="0097D0"/>
          <w:spacing w:val="2"/>
          <w:w w:val="95"/>
        </w:rPr>
        <w:t>with</w:t>
      </w:r>
      <w:r>
        <w:rPr>
          <w:color w:val="0097D0"/>
          <w:spacing w:val="-43"/>
          <w:w w:val="95"/>
        </w:rPr>
        <w:t> </w:t>
      </w:r>
      <w:r>
        <w:rPr>
          <w:color w:val="0097D0"/>
          <w:w w:val="95"/>
        </w:rPr>
        <w:t>a </w:t>
      </w:r>
      <w:r>
        <w:rPr>
          <w:color w:val="0097D0"/>
          <w:spacing w:val="2"/>
          <w:w w:val="85"/>
        </w:rPr>
        <w:t>view</w:t>
      </w:r>
      <w:r>
        <w:rPr>
          <w:color w:val="0097D0"/>
          <w:spacing w:val="-32"/>
          <w:w w:val="85"/>
        </w:rPr>
        <w:t> </w:t>
      </w:r>
      <w:r>
        <w:rPr>
          <w:color w:val="0097D0"/>
          <w:w w:val="85"/>
        </w:rPr>
        <w:t>to</w:t>
      </w:r>
      <w:r>
        <w:rPr>
          <w:color w:val="0097D0"/>
          <w:spacing w:val="-31"/>
          <w:w w:val="85"/>
        </w:rPr>
        <w:t> </w:t>
      </w:r>
      <w:r>
        <w:rPr>
          <w:color w:val="0097D0"/>
          <w:spacing w:val="2"/>
          <w:w w:val="85"/>
        </w:rPr>
        <w:t>combating</w:t>
      </w:r>
      <w:r>
        <w:rPr>
          <w:color w:val="0097D0"/>
          <w:spacing w:val="-32"/>
          <w:w w:val="85"/>
        </w:rPr>
        <w:t> </w:t>
      </w:r>
      <w:r>
        <w:rPr>
          <w:color w:val="0097D0"/>
          <w:spacing w:val="2"/>
          <w:w w:val="85"/>
        </w:rPr>
        <w:t>prejudices</w:t>
      </w:r>
      <w:r>
        <w:rPr>
          <w:color w:val="0097D0"/>
          <w:spacing w:val="-31"/>
          <w:w w:val="85"/>
        </w:rPr>
        <w:t> </w:t>
      </w:r>
      <w:r>
        <w:rPr>
          <w:color w:val="0097D0"/>
          <w:spacing w:val="2"/>
          <w:w w:val="85"/>
        </w:rPr>
        <w:t>which</w:t>
      </w:r>
      <w:r>
        <w:rPr>
          <w:color w:val="0097D0"/>
          <w:spacing w:val="-31"/>
          <w:w w:val="85"/>
        </w:rPr>
        <w:t> </w:t>
      </w:r>
      <w:r>
        <w:rPr>
          <w:color w:val="0097D0"/>
          <w:spacing w:val="2"/>
          <w:w w:val="85"/>
        </w:rPr>
        <w:t>lead</w:t>
      </w:r>
      <w:r>
        <w:rPr>
          <w:color w:val="0097D0"/>
          <w:spacing w:val="-32"/>
          <w:w w:val="85"/>
        </w:rPr>
        <w:t> </w:t>
      </w:r>
      <w:r>
        <w:rPr>
          <w:color w:val="0097D0"/>
          <w:w w:val="85"/>
        </w:rPr>
        <w:t>to</w:t>
      </w:r>
      <w:r>
        <w:rPr>
          <w:color w:val="0097D0"/>
          <w:spacing w:val="-31"/>
          <w:w w:val="85"/>
        </w:rPr>
        <w:t> </w:t>
      </w:r>
      <w:r>
        <w:rPr>
          <w:color w:val="0097D0"/>
          <w:spacing w:val="3"/>
          <w:w w:val="85"/>
        </w:rPr>
        <w:t>racial </w:t>
      </w:r>
      <w:r>
        <w:rPr>
          <w:color w:val="0097D0"/>
          <w:spacing w:val="2"/>
          <w:w w:val="85"/>
        </w:rPr>
        <w:t>discrimination</w:t>
      </w:r>
      <w:r>
        <w:rPr>
          <w:color w:val="0097D0"/>
          <w:spacing w:val="-31"/>
          <w:w w:val="85"/>
        </w:rPr>
        <w:t> </w:t>
      </w:r>
      <w:r>
        <w:rPr>
          <w:color w:val="0097D0"/>
          <w:w w:val="85"/>
        </w:rPr>
        <w:t>and</w:t>
      </w:r>
      <w:r>
        <w:rPr>
          <w:color w:val="0097D0"/>
          <w:spacing w:val="-31"/>
          <w:w w:val="85"/>
        </w:rPr>
        <w:t> </w:t>
      </w:r>
      <w:r>
        <w:rPr>
          <w:color w:val="0097D0"/>
          <w:w w:val="85"/>
        </w:rPr>
        <w:t>to</w:t>
      </w:r>
      <w:r>
        <w:rPr>
          <w:color w:val="0097D0"/>
          <w:spacing w:val="-30"/>
          <w:w w:val="85"/>
        </w:rPr>
        <w:t> </w:t>
      </w:r>
      <w:r>
        <w:rPr>
          <w:color w:val="0097D0"/>
          <w:spacing w:val="2"/>
          <w:w w:val="85"/>
        </w:rPr>
        <w:t>promoting</w:t>
      </w:r>
      <w:r>
        <w:rPr>
          <w:color w:val="0097D0"/>
          <w:spacing w:val="-31"/>
          <w:w w:val="85"/>
        </w:rPr>
        <w:t> </w:t>
      </w:r>
      <w:r>
        <w:rPr>
          <w:color w:val="0097D0"/>
          <w:spacing w:val="3"/>
          <w:w w:val="85"/>
        </w:rPr>
        <w:t>understanding, </w:t>
      </w:r>
      <w:r>
        <w:rPr>
          <w:color w:val="0097D0"/>
          <w:spacing w:val="2"/>
          <w:w w:val="95"/>
        </w:rPr>
        <w:t>tolerance</w:t>
      </w:r>
      <w:r>
        <w:rPr>
          <w:color w:val="0097D0"/>
          <w:spacing w:val="-42"/>
          <w:w w:val="95"/>
        </w:rPr>
        <w:t> </w:t>
      </w:r>
      <w:r>
        <w:rPr>
          <w:color w:val="0097D0"/>
          <w:w w:val="95"/>
        </w:rPr>
        <w:t>and</w:t>
      </w:r>
      <w:r>
        <w:rPr>
          <w:color w:val="0097D0"/>
          <w:spacing w:val="-41"/>
          <w:w w:val="95"/>
        </w:rPr>
        <w:t> </w:t>
      </w:r>
      <w:r>
        <w:rPr>
          <w:color w:val="0097D0"/>
          <w:spacing w:val="2"/>
          <w:w w:val="95"/>
        </w:rPr>
        <w:t>friendship</w:t>
      </w:r>
      <w:r>
        <w:rPr>
          <w:color w:val="0097D0"/>
          <w:spacing w:val="-41"/>
          <w:w w:val="95"/>
        </w:rPr>
        <w:t> </w:t>
      </w:r>
      <w:r>
        <w:rPr>
          <w:color w:val="0097D0"/>
          <w:spacing w:val="2"/>
          <w:w w:val="95"/>
        </w:rPr>
        <w:t>among</w:t>
      </w:r>
      <w:r>
        <w:rPr>
          <w:color w:val="0097D0"/>
          <w:spacing w:val="-41"/>
          <w:w w:val="95"/>
        </w:rPr>
        <w:t> </w:t>
      </w:r>
      <w:r>
        <w:rPr>
          <w:color w:val="0097D0"/>
          <w:w w:val="105"/>
        </w:rPr>
        <w:t>…</w:t>
      </w:r>
      <w:r>
        <w:rPr>
          <w:color w:val="0097D0"/>
          <w:spacing w:val="-48"/>
          <w:w w:val="105"/>
        </w:rPr>
        <w:t> </w:t>
      </w:r>
      <w:r>
        <w:rPr>
          <w:color w:val="0097D0"/>
          <w:spacing w:val="2"/>
          <w:w w:val="95"/>
        </w:rPr>
        <w:t>racial</w:t>
      </w:r>
      <w:r>
        <w:rPr>
          <w:color w:val="0097D0"/>
          <w:spacing w:val="-41"/>
          <w:w w:val="95"/>
        </w:rPr>
        <w:t> </w:t>
      </w:r>
      <w:r>
        <w:rPr>
          <w:color w:val="0097D0"/>
          <w:spacing w:val="3"/>
          <w:w w:val="95"/>
        </w:rPr>
        <w:t>or </w:t>
      </w:r>
      <w:r>
        <w:rPr>
          <w:color w:val="0097D0"/>
          <w:spacing w:val="2"/>
          <w:w w:val="95"/>
        </w:rPr>
        <w:t>ethnical</w:t>
      </w:r>
      <w:r>
        <w:rPr>
          <w:color w:val="0097D0"/>
          <w:spacing w:val="-12"/>
          <w:w w:val="95"/>
        </w:rPr>
        <w:t> </w:t>
      </w:r>
      <w:r>
        <w:rPr>
          <w:color w:val="0097D0"/>
          <w:spacing w:val="3"/>
          <w:w w:val="95"/>
        </w:rPr>
        <w:t>groups.</w:t>
      </w:r>
    </w:p>
    <w:p>
      <w:pPr>
        <w:pStyle w:val="BodyText"/>
        <w:spacing w:line="264" w:lineRule="auto" w:before="108"/>
        <w:ind w:left="501" w:right="1880"/>
        <w:rPr>
          <w:b/>
          <w:sz w:val="14"/>
        </w:rPr>
      </w:pPr>
      <w:r>
        <w:rPr>
          <w:color w:val="231F20"/>
          <w:w w:val="85"/>
        </w:rPr>
        <w:t>According to the Committee, the promotion of </w:t>
      </w:r>
      <w:r>
        <w:rPr>
          <w:color w:val="231F20"/>
          <w:w w:val="80"/>
        </w:rPr>
        <w:t>intercultural dialogue and the promotion of equal opportunities are of “equal value” to educational </w:t>
      </w:r>
      <w:r>
        <w:rPr>
          <w:color w:val="231F20"/>
          <w:w w:val="90"/>
        </w:rPr>
        <w:t>methodologies and should be encouraged in a vigorous manner.</w:t>
      </w:r>
      <w:r>
        <w:rPr>
          <w:b/>
          <w:color w:val="231F20"/>
          <w:w w:val="90"/>
          <w:position w:val="6"/>
          <w:sz w:val="14"/>
        </w:rPr>
        <w:t>35</w:t>
      </w:r>
    </w:p>
    <w:p>
      <w:pPr>
        <w:spacing w:after="0" w:line="264" w:lineRule="auto"/>
        <w:rPr>
          <w:sz w:val="14"/>
        </w:rPr>
        <w:sectPr>
          <w:type w:val="continuous"/>
          <w:pgSz w:w="11910" w:h="16840"/>
          <w:pgMar w:top="1580" w:bottom="280" w:left="0" w:right="0"/>
          <w:cols w:num="2" w:equalWidth="0">
            <w:col w:w="5412" w:space="40"/>
            <w:col w:w="6458"/>
          </w:cols>
        </w:sectPr>
      </w:pPr>
    </w:p>
    <w:p>
      <w:pPr>
        <w:pStyle w:val="BodyText"/>
        <w:rPr>
          <w:b/>
          <w:sz w:val="20"/>
        </w:rPr>
      </w:pPr>
      <w:r>
        <w:rPr/>
        <w:pict>
          <v:group style="position:absolute;margin-left:0pt;margin-top:28.346014pt;width:595.3pt;height:14.2pt;mso-position-horizontal-relative:page;mso-position-vertical-relative:page;z-index:1576652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spacing w:before="7"/>
        <w:rPr>
          <w:b/>
          <w:sz w:val="27"/>
        </w:rPr>
      </w:pPr>
    </w:p>
    <w:p>
      <w:pPr>
        <w:pStyle w:val="BodyText"/>
        <w:ind w:left="5952"/>
        <w:rPr>
          <w:sz w:val="20"/>
        </w:rPr>
      </w:pPr>
      <w:r>
        <w:rPr>
          <w:sz w:val="20"/>
        </w:rPr>
        <w:pict>
          <v:shape style="width:212.6pt;height:42.85pt;mso-position-horizontal-relative:char;mso-position-vertical-relative:line" type="#_x0000_t202" filled="true" fillcolor="#e5eff8" stroked="false">
            <w10:anchorlock/>
            <v:textbox inset="0,0,0,0">
              <w:txbxContent>
                <w:p>
                  <w:pPr>
                    <w:numPr>
                      <w:ilvl w:val="0"/>
                      <w:numId w:val="25"/>
                    </w:numPr>
                    <w:tabs>
                      <w:tab w:pos="397" w:val="left" w:leader="none"/>
                    </w:tabs>
                    <w:spacing w:line="235" w:lineRule="auto" w:before="117"/>
                    <w:ind w:left="396" w:right="169" w:hanging="284"/>
                    <w:jc w:val="left"/>
                    <w:rPr>
                      <w:sz w:val="14"/>
                    </w:rPr>
                  </w:pPr>
                  <w:r>
                    <w:rPr>
                      <w:color w:val="231F20"/>
                      <w:w w:val="85"/>
                      <w:sz w:val="14"/>
                    </w:rPr>
                    <w:t>In</w:t>
                  </w:r>
                  <w:r>
                    <w:rPr>
                      <w:color w:val="231F20"/>
                      <w:spacing w:val="-25"/>
                      <w:w w:val="85"/>
                      <w:sz w:val="14"/>
                    </w:rPr>
                    <w:t> </w:t>
                  </w:r>
                  <w:r>
                    <w:rPr>
                      <w:color w:val="231F20"/>
                      <w:w w:val="85"/>
                      <w:sz w:val="14"/>
                    </w:rPr>
                    <w:t>addition</w:t>
                  </w:r>
                  <w:r>
                    <w:rPr>
                      <w:color w:val="231F20"/>
                      <w:spacing w:val="-25"/>
                      <w:w w:val="85"/>
                      <w:sz w:val="14"/>
                    </w:rPr>
                    <w:t> </w:t>
                  </w:r>
                  <w:r>
                    <w:rPr>
                      <w:color w:val="231F20"/>
                      <w:w w:val="85"/>
                      <w:sz w:val="14"/>
                    </w:rPr>
                    <w:t>to</w:t>
                  </w:r>
                  <w:r>
                    <w:rPr>
                      <w:color w:val="231F20"/>
                      <w:spacing w:val="-25"/>
                      <w:w w:val="85"/>
                      <w:sz w:val="14"/>
                    </w:rPr>
                    <w:t> </w:t>
                  </w:r>
                  <w:r>
                    <w:rPr>
                      <w:color w:val="231F20"/>
                      <w:w w:val="85"/>
                      <w:sz w:val="14"/>
                    </w:rPr>
                    <w:t>the</w:t>
                  </w:r>
                  <w:r>
                    <w:rPr>
                      <w:color w:val="231F20"/>
                      <w:spacing w:val="-25"/>
                      <w:w w:val="85"/>
                      <w:sz w:val="14"/>
                    </w:rPr>
                    <w:t> </w:t>
                  </w:r>
                  <w:r>
                    <w:rPr>
                      <w:color w:val="231F20"/>
                      <w:w w:val="85"/>
                      <w:sz w:val="14"/>
                    </w:rPr>
                    <w:t>standards</w:t>
                  </w:r>
                  <w:r>
                    <w:rPr>
                      <w:color w:val="231F20"/>
                      <w:spacing w:val="-25"/>
                      <w:w w:val="85"/>
                      <w:sz w:val="14"/>
                    </w:rPr>
                    <w:t> </w:t>
                  </w:r>
                  <w:r>
                    <w:rPr>
                      <w:color w:val="231F20"/>
                      <w:w w:val="85"/>
                      <w:sz w:val="14"/>
                    </w:rPr>
                    <w:t>identified</w:t>
                  </w:r>
                  <w:r>
                    <w:rPr>
                      <w:color w:val="231F20"/>
                      <w:spacing w:val="-25"/>
                      <w:w w:val="85"/>
                      <w:sz w:val="14"/>
                    </w:rPr>
                    <w:t> </w:t>
                  </w:r>
                  <w:r>
                    <w:rPr>
                      <w:color w:val="231F20"/>
                      <w:w w:val="85"/>
                      <w:sz w:val="14"/>
                    </w:rPr>
                    <w:t>in</w:t>
                  </w:r>
                  <w:r>
                    <w:rPr>
                      <w:color w:val="231F20"/>
                      <w:spacing w:val="-25"/>
                      <w:w w:val="85"/>
                      <w:sz w:val="14"/>
                    </w:rPr>
                    <w:t> </w:t>
                  </w:r>
                  <w:r>
                    <w:rPr>
                      <w:color w:val="231F20"/>
                      <w:w w:val="85"/>
                      <w:sz w:val="14"/>
                    </w:rPr>
                    <w:t>the</w:t>
                  </w:r>
                  <w:r>
                    <w:rPr>
                      <w:color w:val="231F20"/>
                      <w:spacing w:val="-25"/>
                      <w:w w:val="85"/>
                      <w:sz w:val="14"/>
                    </w:rPr>
                    <w:t> </w:t>
                  </w:r>
                  <w:r>
                    <w:rPr>
                      <w:color w:val="231F20"/>
                      <w:w w:val="85"/>
                      <w:sz w:val="14"/>
                    </w:rPr>
                    <w:t>text,</w:t>
                  </w:r>
                  <w:r>
                    <w:rPr>
                      <w:color w:val="231F20"/>
                      <w:spacing w:val="-25"/>
                      <w:w w:val="85"/>
                      <w:sz w:val="14"/>
                    </w:rPr>
                    <w:t> </w:t>
                  </w:r>
                  <w:r>
                    <w:rPr>
                      <w:color w:val="231F20"/>
                      <w:w w:val="85"/>
                      <w:sz w:val="14"/>
                    </w:rPr>
                    <w:t>see</w:t>
                  </w:r>
                  <w:r>
                    <w:rPr>
                      <w:color w:val="231F20"/>
                      <w:spacing w:val="-25"/>
                      <w:w w:val="85"/>
                      <w:sz w:val="14"/>
                    </w:rPr>
                    <w:t> </w:t>
                  </w:r>
                  <w:r>
                    <w:rPr>
                      <w:color w:val="231F20"/>
                      <w:w w:val="85"/>
                      <w:sz w:val="14"/>
                    </w:rPr>
                    <w:t>generally</w:t>
                  </w:r>
                  <w:r>
                    <w:rPr>
                      <w:color w:val="231F20"/>
                      <w:spacing w:val="-25"/>
                      <w:w w:val="85"/>
                      <w:sz w:val="14"/>
                    </w:rPr>
                    <w:t> </w:t>
                  </w:r>
                  <w:r>
                    <w:rPr>
                      <w:color w:val="231F20"/>
                      <w:w w:val="85"/>
                      <w:sz w:val="14"/>
                    </w:rPr>
                    <w:t>the</w:t>
                  </w:r>
                  <w:r>
                    <w:rPr>
                      <w:color w:val="231F20"/>
                      <w:spacing w:val="-25"/>
                      <w:w w:val="85"/>
                      <w:sz w:val="14"/>
                    </w:rPr>
                    <w:t> </w:t>
                  </w:r>
                  <w:r>
                    <w:rPr>
                      <w:color w:val="231F20"/>
                      <w:spacing w:val="-4"/>
                      <w:w w:val="85"/>
                      <w:sz w:val="14"/>
                    </w:rPr>
                    <w:t>DDPA, </w:t>
                  </w:r>
                  <w:r>
                    <w:rPr>
                      <w:color w:val="231F20"/>
                      <w:w w:val="95"/>
                      <w:sz w:val="14"/>
                    </w:rPr>
                    <w:t>Programme</w:t>
                  </w:r>
                  <w:r>
                    <w:rPr>
                      <w:color w:val="231F20"/>
                      <w:spacing w:val="-8"/>
                      <w:w w:val="95"/>
                      <w:sz w:val="14"/>
                    </w:rPr>
                    <w:t> </w:t>
                  </w:r>
                  <w:r>
                    <w:rPr>
                      <w:color w:val="231F20"/>
                      <w:w w:val="95"/>
                      <w:sz w:val="14"/>
                    </w:rPr>
                    <w:t>of</w:t>
                  </w:r>
                  <w:r>
                    <w:rPr>
                      <w:color w:val="231F20"/>
                      <w:spacing w:val="-7"/>
                      <w:w w:val="95"/>
                      <w:sz w:val="14"/>
                    </w:rPr>
                    <w:t> </w:t>
                  </w:r>
                  <w:r>
                    <w:rPr>
                      <w:color w:val="231F20"/>
                      <w:w w:val="95"/>
                      <w:sz w:val="14"/>
                    </w:rPr>
                    <w:t>Action,</w:t>
                  </w:r>
                  <w:r>
                    <w:rPr>
                      <w:color w:val="231F20"/>
                      <w:spacing w:val="-7"/>
                      <w:w w:val="95"/>
                      <w:sz w:val="14"/>
                    </w:rPr>
                    <w:t> </w:t>
                  </w:r>
                  <w:r>
                    <w:rPr>
                      <w:color w:val="231F20"/>
                      <w:w w:val="95"/>
                      <w:sz w:val="14"/>
                    </w:rPr>
                    <w:t>para</w:t>
                  </w:r>
                  <w:r>
                    <w:rPr>
                      <w:color w:val="231F20"/>
                      <w:spacing w:val="-25"/>
                      <w:w w:val="95"/>
                      <w:sz w:val="14"/>
                    </w:rPr>
                    <w:t> </w:t>
                  </w:r>
                  <w:r>
                    <w:rPr>
                      <w:color w:val="231F20"/>
                      <w:w w:val="95"/>
                      <w:sz w:val="14"/>
                    </w:rPr>
                    <w:t>58.</w:t>
                  </w:r>
                </w:p>
                <w:p>
                  <w:pPr>
                    <w:numPr>
                      <w:ilvl w:val="0"/>
                      <w:numId w:val="25"/>
                    </w:numPr>
                    <w:tabs>
                      <w:tab w:pos="397" w:val="left" w:leader="none"/>
                    </w:tabs>
                    <w:spacing w:line="235" w:lineRule="auto" w:before="1"/>
                    <w:ind w:left="396" w:right="297" w:hanging="284"/>
                    <w:jc w:val="left"/>
                    <w:rPr>
                      <w:sz w:val="14"/>
                    </w:rPr>
                  </w:pPr>
                  <w:r>
                    <w:rPr>
                      <w:color w:val="231F20"/>
                      <w:w w:val="80"/>
                      <w:sz w:val="14"/>
                    </w:rPr>
                    <w:t>CERD Committee, General Recommendation 35: Combating racist </w:t>
                  </w:r>
                  <w:r>
                    <w:rPr>
                      <w:color w:val="231F20"/>
                      <w:spacing w:val="-4"/>
                      <w:w w:val="80"/>
                      <w:sz w:val="14"/>
                    </w:rPr>
                    <w:t>hate </w:t>
                  </w:r>
                  <w:r>
                    <w:rPr>
                      <w:color w:val="231F20"/>
                      <w:w w:val="95"/>
                      <w:sz w:val="14"/>
                    </w:rPr>
                    <w:t>speech</w:t>
                  </w:r>
                  <w:r>
                    <w:rPr>
                      <w:color w:val="231F20"/>
                      <w:spacing w:val="-13"/>
                      <w:w w:val="95"/>
                      <w:sz w:val="14"/>
                    </w:rPr>
                    <w:t> </w:t>
                  </w:r>
                  <w:r>
                    <w:rPr>
                      <w:color w:val="231F20"/>
                      <w:w w:val="95"/>
                      <w:sz w:val="14"/>
                    </w:rPr>
                    <w:t>(9</w:t>
                  </w:r>
                  <w:r>
                    <w:rPr>
                      <w:color w:val="231F20"/>
                      <w:spacing w:val="-13"/>
                      <w:w w:val="95"/>
                      <w:sz w:val="14"/>
                    </w:rPr>
                    <w:t> </w:t>
                  </w:r>
                  <w:r>
                    <w:rPr>
                      <w:color w:val="231F20"/>
                      <w:w w:val="95"/>
                      <w:sz w:val="14"/>
                    </w:rPr>
                    <w:t>September</w:t>
                  </w:r>
                  <w:r>
                    <w:rPr>
                      <w:color w:val="231F20"/>
                      <w:spacing w:val="-13"/>
                      <w:w w:val="95"/>
                      <w:sz w:val="14"/>
                    </w:rPr>
                    <w:t> </w:t>
                  </w:r>
                  <w:r>
                    <w:rPr>
                      <w:color w:val="231F20"/>
                      <w:w w:val="95"/>
                      <w:sz w:val="14"/>
                    </w:rPr>
                    <w:t>2013),</w:t>
                  </w:r>
                  <w:r>
                    <w:rPr>
                      <w:color w:val="231F20"/>
                      <w:spacing w:val="-13"/>
                      <w:w w:val="95"/>
                      <w:sz w:val="14"/>
                    </w:rPr>
                    <w:t> </w:t>
                  </w:r>
                  <w:r>
                    <w:rPr>
                      <w:color w:val="231F20"/>
                      <w:w w:val="95"/>
                      <w:sz w:val="14"/>
                    </w:rPr>
                    <w:t>para</w:t>
                  </w:r>
                  <w:r>
                    <w:rPr>
                      <w:color w:val="231F20"/>
                      <w:spacing w:val="-12"/>
                      <w:w w:val="95"/>
                      <w:sz w:val="14"/>
                    </w:rPr>
                    <w:t> </w:t>
                  </w:r>
                  <w:r>
                    <w:rPr>
                      <w:color w:val="231F20"/>
                      <w:w w:val="95"/>
                      <w:sz w:val="14"/>
                    </w:rPr>
                    <w:t>37.</w:t>
                  </w:r>
                </w:p>
              </w:txbxContent>
            </v:textbox>
            <v:fill type="solid"/>
          </v:shape>
        </w:pict>
      </w:r>
      <w:r>
        <w:rPr>
          <w:sz w:val="20"/>
        </w:rPr>
      </w:r>
    </w:p>
    <w:p>
      <w:pPr>
        <w:pStyle w:val="BodyText"/>
        <w:spacing w:before="10"/>
        <w:rPr>
          <w:b/>
          <w:sz w:val="7"/>
        </w:rPr>
      </w:pPr>
    </w:p>
    <w:p>
      <w:pPr>
        <w:spacing w:before="106"/>
        <w:ind w:left="897" w:right="0" w:firstLine="0"/>
        <w:jc w:val="left"/>
        <w:rPr>
          <w:b/>
          <w:sz w:val="24"/>
        </w:rPr>
      </w:pPr>
      <w:r>
        <w:rPr>
          <w:b/>
          <w:color w:val="0097D0"/>
          <w:w w:val="95"/>
          <w:sz w:val="24"/>
        </w:rPr>
        <w:t>24</w:t>
      </w:r>
    </w:p>
    <w:p>
      <w:pPr>
        <w:spacing w:after="0"/>
        <w:jc w:val="lef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0"/>
      </w:pPr>
      <w:r>
        <w:rPr>
          <w:color w:val="231F20"/>
          <w:w w:val="80"/>
        </w:rPr>
        <w:t>Tolerance is defined by the Declaration of Principles </w:t>
      </w:r>
      <w:r>
        <w:rPr>
          <w:color w:val="231F20"/>
          <w:w w:val="90"/>
        </w:rPr>
        <w:t>on Tolerance to be “respect, acceptance and appreciation of the… diversity of… ways of</w:t>
      </w:r>
    </w:p>
    <w:p>
      <w:pPr>
        <w:pStyle w:val="BodyText"/>
        <w:spacing w:line="264" w:lineRule="auto" w:before="5"/>
        <w:ind w:left="1700" w:right="121"/>
      </w:pPr>
      <w:r>
        <w:rPr>
          <w:color w:val="231F20"/>
          <w:spacing w:val="2"/>
          <w:w w:val="85"/>
        </w:rPr>
        <w:t>being</w:t>
      </w:r>
      <w:r>
        <w:rPr>
          <w:color w:val="231F20"/>
          <w:spacing w:val="-35"/>
          <w:w w:val="85"/>
        </w:rPr>
        <w:t> </w:t>
      </w:r>
      <w:r>
        <w:rPr>
          <w:color w:val="231F20"/>
          <w:spacing w:val="2"/>
          <w:w w:val="85"/>
        </w:rPr>
        <w:t>human.”</w:t>
      </w:r>
      <w:r>
        <w:rPr>
          <w:b/>
          <w:color w:val="231F20"/>
          <w:spacing w:val="2"/>
          <w:w w:val="85"/>
          <w:position w:val="6"/>
          <w:sz w:val="14"/>
        </w:rPr>
        <w:t>36</w:t>
      </w:r>
      <w:r>
        <w:rPr>
          <w:b/>
          <w:color w:val="231F20"/>
          <w:spacing w:val="-16"/>
          <w:w w:val="85"/>
          <w:position w:val="6"/>
          <w:sz w:val="14"/>
        </w:rPr>
        <w:t> </w:t>
      </w:r>
      <w:r>
        <w:rPr>
          <w:color w:val="231F20"/>
          <w:w w:val="85"/>
        </w:rPr>
        <w:t>The</w:t>
      </w:r>
      <w:r>
        <w:rPr>
          <w:color w:val="231F20"/>
          <w:spacing w:val="-35"/>
          <w:w w:val="85"/>
        </w:rPr>
        <w:t> </w:t>
      </w:r>
      <w:r>
        <w:rPr>
          <w:color w:val="231F20"/>
          <w:spacing w:val="2"/>
          <w:w w:val="85"/>
        </w:rPr>
        <w:t>CRC,</w:t>
      </w:r>
      <w:r>
        <w:rPr>
          <w:color w:val="231F20"/>
          <w:spacing w:val="-35"/>
          <w:w w:val="85"/>
        </w:rPr>
        <w:t> </w:t>
      </w:r>
      <w:r>
        <w:rPr>
          <w:color w:val="231F20"/>
          <w:spacing w:val="2"/>
          <w:w w:val="85"/>
        </w:rPr>
        <w:t>Article</w:t>
      </w:r>
      <w:r>
        <w:rPr>
          <w:color w:val="231F20"/>
          <w:spacing w:val="-34"/>
          <w:w w:val="85"/>
        </w:rPr>
        <w:t> </w:t>
      </w:r>
      <w:r>
        <w:rPr>
          <w:color w:val="231F20"/>
          <w:w w:val="85"/>
        </w:rPr>
        <w:t>29</w:t>
      </w:r>
      <w:r>
        <w:rPr>
          <w:color w:val="231F20"/>
          <w:spacing w:val="-35"/>
          <w:w w:val="85"/>
        </w:rPr>
        <w:t> </w:t>
      </w:r>
      <w:r>
        <w:rPr>
          <w:color w:val="231F20"/>
          <w:spacing w:val="2"/>
          <w:w w:val="85"/>
        </w:rPr>
        <w:t>identifies</w:t>
      </w:r>
      <w:r>
        <w:rPr>
          <w:color w:val="231F20"/>
          <w:spacing w:val="-35"/>
          <w:w w:val="85"/>
        </w:rPr>
        <w:t> </w:t>
      </w:r>
      <w:r>
        <w:rPr>
          <w:color w:val="231F20"/>
          <w:spacing w:val="3"/>
          <w:w w:val="85"/>
        </w:rPr>
        <w:t>the </w:t>
      </w:r>
      <w:r>
        <w:rPr>
          <w:color w:val="231F20"/>
          <w:spacing w:val="2"/>
          <w:w w:val="85"/>
        </w:rPr>
        <w:t>education</w:t>
      </w:r>
      <w:r>
        <w:rPr>
          <w:color w:val="231F20"/>
          <w:spacing w:val="-29"/>
          <w:w w:val="85"/>
        </w:rPr>
        <w:t> </w:t>
      </w:r>
      <w:r>
        <w:rPr>
          <w:color w:val="231F20"/>
          <w:w w:val="85"/>
        </w:rPr>
        <w:t>of</w:t>
      </w:r>
      <w:r>
        <w:rPr>
          <w:color w:val="231F20"/>
          <w:spacing w:val="-28"/>
          <w:w w:val="85"/>
        </w:rPr>
        <w:t> </w:t>
      </w:r>
      <w:r>
        <w:rPr>
          <w:color w:val="231F20"/>
          <w:spacing w:val="2"/>
          <w:w w:val="85"/>
        </w:rPr>
        <w:t>children</w:t>
      </w:r>
      <w:r>
        <w:rPr>
          <w:color w:val="231F20"/>
          <w:spacing w:val="-28"/>
          <w:w w:val="85"/>
        </w:rPr>
        <w:t> </w:t>
      </w:r>
      <w:r>
        <w:rPr>
          <w:color w:val="231F20"/>
          <w:w w:val="85"/>
        </w:rPr>
        <w:t>as</w:t>
      </w:r>
      <w:r>
        <w:rPr>
          <w:color w:val="231F20"/>
          <w:spacing w:val="-28"/>
          <w:w w:val="85"/>
        </w:rPr>
        <w:t> </w:t>
      </w:r>
      <w:r>
        <w:rPr>
          <w:color w:val="231F20"/>
          <w:w w:val="85"/>
        </w:rPr>
        <w:t>a</w:t>
      </w:r>
      <w:r>
        <w:rPr>
          <w:color w:val="231F20"/>
          <w:spacing w:val="-28"/>
          <w:w w:val="85"/>
        </w:rPr>
        <w:t> </w:t>
      </w:r>
      <w:r>
        <w:rPr>
          <w:color w:val="231F20"/>
          <w:spacing w:val="2"/>
          <w:w w:val="85"/>
        </w:rPr>
        <w:t>significant</w:t>
      </w:r>
      <w:r>
        <w:rPr>
          <w:color w:val="231F20"/>
          <w:spacing w:val="-28"/>
          <w:w w:val="85"/>
        </w:rPr>
        <w:t> </w:t>
      </w:r>
      <w:r>
        <w:rPr>
          <w:color w:val="231F20"/>
          <w:spacing w:val="2"/>
          <w:w w:val="85"/>
        </w:rPr>
        <w:t>pathway</w:t>
      </w:r>
      <w:r>
        <w:rPr>
          <w:color w:val="231F20"/>
          <w:spacing w:val="-28"/>
          <w:w w:val="85"/>
        </w:rPr>
        <w:t> </w:t>
      </w:r>
      <w:r>
        <w:rPr>
          <w:color w:val="231F20"/>
          <w:spacing w:val="3"/>
          <w:w w:val="85"/>
        </w:rPr>
        <w:t>for </w:t>
      </w:r>
      <w:r>
        <w:rPr>
          <w:color w:val="231F20"/>
          <w:spacing w:val="2"/>
          <w:w w:val="85"/>
        </w:rPr>
        <w:t>addressing intolerance. </w:t>
      </w:r>
      <w:r>
        <w:rPr>
          <w:color w:val="231F20"/>
          <w:w w:val="85"/>
        </w:rPr>
        <w:t>The </w:t>
      </w:r>
      <w:r>
        <w:rPr>
          <w:color w:val="231F20"/>
          <w:spacing w:val="2"/>
          <w:w w:val="85"/>
        </w:rPr>
        <w:t>Committee </w:t>
      </w:r>
      <w:r>
        <w:rPr>
          <w:color w:val="231F20"/>
          <w:w w:val="85"/>
        </w:rPr>
        <w:t>on </w:t>
      </w:r>
      <w:r>
        <w:rPr>
          <w:color w:val="231F20"/>
          <w:spacing w:val="3"/>
          <w:w w:val="85"/>
        </w:rPr>
        <w:t>the </w:t>
      </w:r>
      <w:r>
        <w:rPr>
          <w:color w:val="231F20"/>
          <w:spacing w:val="2"/>
          <w:w w:val="90"/>
        </w:rPr>
        <w:t>Rights</w:t>
      </w:r>
      <w:r>
        <w:rPr>
          <w:color w:val="231F20"/>
          <w:spacing w:val="-15"/>
          <w:w w:val="90"/>
        </w:rPr>
        <w:t> </w:t>
      </w:r>
      <w:r>
        <w:rPr>
          <w:color w:val="231F20"/>
          <w:w w:val="90"/>
        </w:rPr>
        <w:t>of</w:t>
      </w:r>
      <w:r>
        <w:rPr>
          <w:color w:val="231F20"/>
          <w:spacing w:val="-14"/>
          <w:w w:val="90"/>
        </w:rPr>
        <w:t> </w:t>
      </w:r>
      <w:r>
        <w:rPr>
          <w:color w:val="231F20"/>
          <w:w w:val="90"/>
        </w:rPr>
        <w:t>the</w:t>
      </w:r>
      <w:r>
        <w:rPr>
          <w:color w:val="231F20"/>
          <w:spacing w:val="-14"/>
          <w:w w:val="90"/>
        </w:rPr>
        <w:t> </w:t>
      </w:r>
      <w:r>
        <w:rPr>
          <w:color w:val="231F20"/>
          <w:spacing w:val="2"/>
          <w:w w:val="90"/>
        </w:rPr>
        <w:t>Child</w:t>
      </w:r>
      <w:r>
        <w:rPr>
          <w:color w:val="231F20"/>
          <w:spacing w:val="-14"/>
          <w:w w:val="90"/>
        </w:rPr>
        <w:t> </w:t>
      </w:r>
      <w:r>
        <w:rPr>
          <w:color w:val="231F20"/>
          <w:w w:val="90"/>
        </w:rPr>
        <w:t>has</w:t>
      </w:r>
      <w:r>
        <w:rPr>
          <w:color w:val="231F20"/>
          <w:spacing w:val="-14"/>
          <w:w w:val="90"/>
        </w:rPr>
        <w:t> </w:t>
      </w:r>
      <w:r>
        <w:rPr>
          <w:color w:val="231F20"/>
          <w:spacing w:val="2"/>
          <w:w w:val="90"/>
        </w:rPr>
        <w:t>stated</w:t>
      </w:r>
      <w:r>
        <w:rPr>
          <w:color w:val="231F20"/>
          <w:spacing w:val="-14"/>
          <w:w w:val="90"/>
        </w:rPr>
        <w:t> </w:t>
      </w:r>
      <w:r>
        <w:rPr>
          <w:color w:val="231F20"/>
          <w:spacing w:val="3"/>
          <w:w w:val="90"/>
        </w:rPr>
        <w:t>that:</w:t>
      </w:r>
    </w:p>
    <w:p>
      <w:pPr>
        <w:pStyle w:val="BodyText"/>
        <w:spacing w:line="264" w:lineRule="auto" w:before="109"/>
        <w:ind w:left="1700" w:right="138"/>
        <w:rPr>
          <w:b/>
          <w:sz w:val="14"/>
        </w:rPr>
      </w:pPr>
      <w:r>
        <w:rPr>
          <w:color w:val="0097D0"/>
          <w:spacing w:val="2"/>
          <w:w w:val="90"/>
        </w:rPr>
        <w:t>[r]acism</w:t>
      </w:r>
      <w:r>
        <w:rPr>
          <w:color w:val="0097D0"/>
          <w:spacing w:val="-40"/>
          <w:w w:val="90"/>
        </w:rPr>
        <w:t> </w:t>
      </w:r>
      <w:r>
        <w:rPr>
          <w:color w:val="0097D0"/>
          <w:w w:val="90"/>
        </w:rPr>
        <w:t>and</w:t>
      </w:r>
      <w:r>
        <w:rPr>
          <w:color w:val="0097D0"/>
          <w:spacing w:val="-40"/>
          <w:w w:val="90"/>
        </w:rPr>
        <w:t> </w:t>
      </w:r>
      <w:r>
        <w:rPr>
          <w:color w:val="0097D0"/>
          <w:spacing w:val="2"/>
          <w:w w:val="90"/>
        </w:rPr>
        <w:t>related</w:t>
      </w:r>
      <w:r>
        <w:rPr>
          <w:color w:val="0097D0"/>
          <w:spacing w:val="-40"/>
          <w:w w:val="90"/>
        </w:rPr>
        <w:t> </w:t>
      </w:r>
      <w:r>
        <w:rPr>
          <w:color w:val="0097D0"/>
          <w:spacing w:val="2"/>
          <w:w w:val="90"/>
        </w:rPr>
        <w:t>phenomena</w:t>
      </w:r>
      <w:r>
        <w:rPr>
          <w:color w:val="0097D0"/>
          <w:spacing w:val="-40"/>
          <w:w w:val="90"/>
        </w:rPr>
        <w:t> </w:t>
      </w:r>
      <w:r>
        <w:rPr>
          <w:color w:val="0097D0"/>
          <w:spacing w:val="2"/>
          <w:w w:val="90"/>
        </w:rPr>
        <w:t>thrive</w:t>
      </w:r>
      <w:r>
        <w:rPr>
          <w:color w:val="0097D0"/>
          <w:spacing w:val="-40"/>
          <w:w w:val="90"/>
        </w:rPr>
        <w:t> </w:t>
      </w:r>
      <w:r>
        <w:rPr>
          <w:color w:val="0097D0"/>
          <w:spacing w:val="3"/>
          <w:w w:val="90"/>
        </w:rPr>
        <w:t>where </w:t>
      </w:r>
      <w:r>
        <w:rPr>
          <w:color w:val="0097D0"/>
          <w:spacing w:val="2"/>
          <w:w w:val="90"/>
        </w:rPr>
        <w:t>there</w:t>
      </w:r>
      <w:r>
        <w:rPr>
          <w:color w:val="0097D0"/>
          <w:spacing w:val="-37"/>
          <w:w w:val="90"/>
        </w:rPr>
        <w:t> </w:t>
      </w:r>
      <w:r>
        <w:rPr>
          <w:color w:val="0097D0"/>
          <w:w w:val="90"/>
        </w:rPr>
        <w:t>is</w:t>
      </w:r>
      <w:r>
        <w:rPr>
          <w:color w:val="0097D0"/>
          <w:spacing w:val="-36"/>
          <w:w w:val="90"/>
        </w:rPr>
        <w:t> </w:t>
      </w:r>
      <w:r>
        <w:rPr>
          <w:color w:val="0097D0"/>
          <w:spacing w:val="2"/>
          <w:w w:val="90"/>
        </w:rPr>
        <w:t>ignorance,</w:t>
      </w:r>
      <w:r>
        <w:rPr>
          <w:color w:val="0097D0"/>
          <w:spacing w:val="-37"/>
          <w:w w:val="90"/>
        </w:rPr>
        <w:t> </w:t>
      </w:r>
      <w:r>
        <w:rPr>
          <w:color w:val="0097D0"/>
          <w:spacing w:val="2"/>
          <w:w w:val="90"/>
        </w:rPr>
        <w:t>unfounded</w:t>
      </w:r>
      <w:r>
        <w:rPr>
          <w:color w:val="0097D0"/>
          <w:spacing w:val="-36"/>
          <w:w w:val="90"/>
        </w:rPr>
        <w:t> </w:t>
      </w:r>
      <w:r>
        <w:rPr>
          <w:color w:val="0097D0"/>
          <w:spacing w:val="2"/>
          <w:w w:val="90"/>
        </w:rPr>
        <w:t>fears</w:t>
      </w:r>
      <w:r>
        <w:rPr>
          <w:color w:val="0097D0"/>
          <w:spacing w:val="-37"/>
          <w:w w:val="90"/>
        </w:rPr>
        <w:t> </w:t>
      </w:r>
      <w:r>
        <w:rPr>
          <w:color w:val="0097D0"/>
          <w:w w:val="90"/>
        </w:rPr>
        <w:t>of</w:t>
      </w:r>
      <w:r>
        <w:rPr>
          <w:color w:val="0097D0"/>
          <w:spacing w:val="-36"/>
          <w:w w:val="90"/>
        </w:rPr>
        <w:t> </w:t>
      </w:r>
      <w:r>
        <w:rPr>
          <w:color w:val="0097D0"/>
          <w:spacing w:val="3"/>
          <w:w w:val="90"/>
        </w:rPr>
        <w:t>racial, </w:t>
      </w:r>
      <w:r>
        <w:rPr>
          <w:color w:val="0097D0"/>
          <w:spacing w:val="2"/>
          <w:w w:val="85"/>
        </w:rPr>
        <w:t>ethnic,</w:t>
      </w:r>
      <w:r>
        <w:rPr>
          <w:color w:val="0097D0"/>
          <w:spacing w:val="-29"/>
          <w:w w:val="85"/>
        </w:rPr>
        <w:t> </w:t>
      </w:r>
      <w:r>
        <w:rPr>
          <w:color w:val="0097D0"/>
          <w:spacing w:val="2"/>
          <w:w w:val="85"/>
        </w:rPr>
        <w:t>religious,</w:t>
      </w:r>
      <w:r>
        <w:rPr>
          <w:color w:val="0097D0"/>
          <w:spacing w:val="-29"/>
          <w:w w:val="85"/>
        </w:rPr>
        <w:t> </w:t>
      </w:r>
      <w:r>
        <w:rPr>
          <w:color w:val="0097D0"/>
          <w:spacing w:val="2"/>
          <w:w w:val="85"/>
        </w:rPr>
        <w:t>cultural</w:t>
      </w:r>
      <w:r>
        <w:rPr>
          <w:color w:val="0097D0"/>
          <w:spacing w:val="-29"/>
          <w:w w:val="85"/>
        </w:rPr>
        <w:t> </w:t>
      </w:r>
      <w:r>
        <w:rPr>
          <w:color w:val="0097D0"/>
          <w:w w:val="85"/>
        </w:rPr>
        <w:t>and</w:t>
      </w:r>
      <w:r>
        <w:rPr>
          <w:color w:val="0097D0"/>
          <w:spacing w:val="-29"/>
          <w:w w:val="85"/>
        </w:rPr>
        <w:t> </w:t>
      </w:r>
      <w:r>
        <w:rPr>
          <w:color w:val="0097D0"/>
          <w:spacing w:val="2"/>
          <w:w w:val="85"/>
        </w:rPr>
        <w:t>linguistic</w:t>
      </w:r>
      <w:r>
        <w:rPr>
          <w:color w:val="0097D0"/>
          <w:spacing w:val="-29"/>
          <w:w w:val="85"/>
        </w:rPr>
        <w:t> </w:t>
      </w:r>
      <w:r>
        <w:rPr>
          <w:color w:val="0097D0"/>
          <w:w w:val="85"/>
        </w:rPr>
        <w:t>or</w:t>
      </w:r>
      <w:r>
        <w:rPr>
          <w:color w:val="0097D0"/>
          <w:spacing w:val="-29"/>
          <w:w w:val="85"/>
        </w:rPr>
        <w:t> </w:t>
      </w:r>
      <w:r>
        <w:rPr>
          <w:color w:val="0097D0"/>
          <w:spacing w:val="3"/>
          <w:w w:val="85"/>
        </w:rPr>
        <w:t>other </w:t>
      </w:r>
      <w:r>
        <w:rPr>
          <w:color w:val="0097D0"/>
          <w:spacing w:val="2"/>
          <w:w w:val="80"/>
        </w:rPr>
        <w:t>forms</w:t>
      </w:r>
      <w:r>
        <w:rPr>
          <w:color w:val="0097D0"/>
          <w:spacing w:val="-14"/>
          <w:w w:val="80"/>
        </w:rPr>
        <w:t> </w:t>
      </w:r>
      <w:r>
        <w:rPr>
          <w:color w:val="0097D0"/>
          <w:w w:val="80"/>
        </w:rPr>
        <w:t>of</w:t>
      </w:r>
      <w:r>
        <w:rPr>
          <w:color w:val="0097D0"/>
          <w:spacing w:val="-14"/>
          <w:w w:val="80"/>
        </w:rPr>
        <w:t> </w:t>
      </w:r>
      <w:r>
        <w:rPr>
          <w:color w:val="0097D0"/>
          <w:spacing w:val="2"/>
          <w:w w:val="80"/>
        </w:rPr>
        <w:t>difference,</w:t>
      </w:r>
      <w:r>
        <w:rPr>
          <w:color w:val="0097D0"/>
          <w:spacing w:val="-13"/>
          <w:w w:val="80"/>
        </w:rPr>
        <w:t> </w:t>
      </w:r>
      <w:r>
        <w:rPr>
          <w:color w:val="0097D0"/>
          <w:w w:val="80"/>
        </w:rPr>
        <w:t>the</w:t>
      </w:r>
      <w:r>
        <w:rPr>
          <w:color w:val="0097D0"/>
          <w:spacing w:val="-14"/>
          <w:w w:val="80"/>
        </w:rPr>
        <w:t> </w:t>
      </w:r>
      <w:r>
        <w:rPr>
          <w:color w:val="0097D0"/>
          <w:spacing w:val="2"/>
          <w:w w:val="80"/>
        </w:rPr>
        <w:t>exploitation</w:t>
      </w:r>
      <w:r>
        <w:rPr>
          <w:color w:val="0097D0"/>
          <w:spacing w:val="-14"/>
          <w:w w:val="80"/>
        </w:rPr>
        <w:t> </w:t>
      </w:r>
      <w:r>
        <w:rPr>
          <w:color w:val="0097D0"/>
          <w:w w:val="80"/>
        </w:rPr>
        <w:t>of</w:t>
      </w:r>
      <w:r>
        <w:rPr>
          <w:color w:val="0097D0"/>
          <w:spacing w:val="-13"/>
          <w:w w:val="80"/>
        </w:rPr>
        <w:t> </w:t>
      </w:r>
      <w:r>
        <w:rPr>
          <w:color w:val="0097D0"/>
          <w:spacing w:val="3"/>
          <w:w w:val="80"/>
        </w:rPr>
        <w:t>prejudices, </w:t>
      </w:r>
      <w:r>
        <w:rPr>
          <w:color w:val="0097D0"/>
          <w:w w:val="90"/>
        </w:rPr>
        <w:t>or the </w:t>
      </w:r>
      <w:r>
        <w:rPr>
          <w:color w:val="0097D0"/>
          <w:spacing w:val="2"/>
          <w:w w:val="90"/>
        </w:rPr>
        <w:t>teaching </w:t>
      </w:r>
      <w:r>
        <w:rPr>
          <w:color w:val="0097D0"/>
          <w:w w:val="90"/>
        </w:rPr>
        <w:t>or </w:t>
      </w:r>
      <w:r>
        <w:rPr>
          <w:color w:val="0097D0"/>
          <w:spacing w:val="2"/>
          <w:w w:val="90"/>
        </w:rPr>
        <w:t>dissemination </w:t>
      </w:r>
      <w:r>
        <w:rPr>
          <w:color w:val="0097D0"/>
          <w:w w:val="90"/>
        </w:rPr>
        <w:t>of </w:t>
      </w:r>
      <w:r>
        <w:rPr>
          <w:color w:val="0097D0"/>
          <w:spacing w:val="3"/>
          <w:w w:val="90"/>
        </w:rPr>
        <w:t>distorted </w:t>
      </w:r>
      <w:r>
        <w:rPr>
          <w:color w:val="0097D0"/>
          <w:spacing w:val="2"/>
          <w:w w:val="85"/>
        </w:rPr>
        <w:t>values</w:t>
      </w:r>
      <w:r>
        <w:rPr>
          <w:color w:val="0097D0"/>
          <w:spacing w:val="-11"/>
          <w:w w:val="85"/>
        </w:rPr>
        <w:t> </w:t>
      </w:r>
      <w:r>
        <w:rPr>
          <w:color w:val="0097D0"/>
          <w:w w:val="85"/>
        </w:rPr>
        <w:t>…</w:t>
      </w:r>
      <w:r>
        <w:rPr>
          <w:color w:val="0097D0"/>
          <w:spacing w:val="-10"/>
          <w:w w:val="85"/>
        </w:rPr>
        <w:t> </w:t>
      </w:r>
      <w:r>
        <w:rPr>
          <w:color w:val="0097D0"/>
          <w:spacing w:val="2"/>
          <w:w w:val="85"/>
        </w:rPr>
        <w:t>Education</w:t>
      </w:r>
      <w:r>
        <w:rPr>
          <w:color w:val="0097D0"/>
          <w:spacing w:val="-10"/>
          <w:w w:val="85"/>
        </w:rPr>
        <w:t> </w:t>
      </w:r>
      <w:r>
        <w:rPr>
          <w:color w:val="0097D0"/>
          <w:spacing w:val="2"/>
          <w:w w:val="85"/>
        </w:rPr>
        <w:t>should</w:t>
      </w:r>
      <w:r>
        <w:rPr>
          <w:color w:val="0097D0"/>
          <w:spacing w:val="-10"/>
          <w:w w:val="85"/>
        </w:rPr>
        <w:t> </w:t>
      </w:r>
      <w:r>
        <w:rPr>
          <w:color w:val="0097D0"/>
          <w:spacing w:val="2"/>
          <w:w w:val="85"/>
        </w:rPr>
        <w:t>thus</w:t>
      </w:r>
      <w:r>
        <w:rPr>
          <w:color w:val="0097D0"/>
          <w:spacing w:val="-10"/>
          <w:w w:val="85"/>
        </w:rPr>
        <w:t> </w:t>
      </w:r>
      <w:r>
        <w:rPr>
          <w:color w:val="0097D0"/>
          <w:w w:val="85"/>
        </w:rPr>
        <w:t>be</w:t>
      </w:r>
      <w:r>
        <w:rPr>
          <w:color w:val="0097D0"/>
          <w:spacing w:val="-10"/>
          <w:w w:val="85"/>
        </w:rPr>
        <w:t> </w:t>
      </w:r>
      <w:r>
        <w:rPr>
          <w:color w:val="0097D0"/>
          <w:spacing w:val="2"/>
          <w:w w:val="85"/>
        </w:rPr>
        <w:t>accorded</w:t>
      </w:r>
      <w:r>
        <w:rPr>
          <w:color w:val="0097D0"/>
          <w:spacing w:val="-10"/>
          <w:w w:val="85"/>
        </w:rPr>
        <w:t> </w:t>
      </w:r>
      <w:r>
        <w:rPr>
          <w:color w:val="0097D0"/>
          <w:spacing w:val="3"/>
          <w:w w:val="85"/>
        </w:rPr>
        <w:t>one </w:t>
      </w:r>
      <w:r>
        <w:rPr>
          <w:color w:val="0097D0"/>
          <w:w w:val="85"/>
        </w:rPr>
        <w:t>of</w:t>
      </w:r>
      <w:r>
        <w:rPr>
          <w:color w:val="0097D0"/>
          <w:spacing w:val="-21"/>
          <w:w w:val="85"/>
        </w:rPr>
        <w:t> </w:t>
      </w:r>
      <w:r>
        <w:rPr>
          <w:color w:val="0097D0"/>
          <w:w w:val="85"/>
        </w:rPr>
        <w:t>the</w:t>
      </w:r>
      <w:r>
        <w:rPr>
          <w:color w:val="0097D0"/>
          <w:spacing w:val="-21"/>
          <w:w w:val="85"/>
        </w:rPr>
        <w:t> </w:t>
      </w:r>
      <w:r>
        <w:rPr>
          <w:color w:val="0097D0"/>
          <w:spacing w:val="2"/>
          <w:w w:val="85"/>
        </w:rPr>
        <w:t>highest</w:t>
      </w:r>
      <w:r>
        <w:rPr>
          <w:color w:val="0097D0"/>
          <w:spacing w:val="-20"/>
          <w:w w:val="85"/>
        </w:rPr>
        <w:t> </w:t>
      </w:r>
      <w:r>
        <w:rPr>
          <w:color w:val="0097D0"/>
          <w:spacing w:val="2"/>
          <w:w w:val="85"/>
        </w:rPr>
        <w:t>priorities</w:t>
      </w:r>
      <w:r>
        <w:rPr>
          <w:color w:val="0097D0"/>
          <w:spacing w:val="-21"/>
          <w:w w:val="85"/>
        </w:rPr>
        <w:t> </w:t>
      </w:r>
      <w:r>
        <w:rPr>
          <w:color w:val="0097D0"/>
          <w:w w:val="85"/>
        </w:rPr>
        <w:t>in</w:t>
      </w:r>
      <w:r>
        <w:rPr>
          <w:color w:val="0097D0"/>
          <w:spacing w:val="-20"/>
          <w:w w:val="85"/>
        </w:rPr>
        <w:t> </w:t>
      </w:r>
      <w:r>
        <w:rPr>
          <w:color w:val="0097D0"/>
          <w:w w:val="85"/>
        </w:rPr>
        <w:t>all</w:t>
      </w:r>
      <w:r>
        <w:rPr>
          <w:color w:val="0097D0"/>
          <w:spacing w:val="-21"/>
          <w:w w:val="85"/>
        </w:rPr>
        <w:t> </w:t>
      </w:r>
      <w:r>
        <w:rPr>
          <w:color w:val="0097D0"/>
          <w:spacing w:val="2"/>
          <w:w w:val="85"/>
        </w:rPr>
        <w:t>campaigns</w:t>
      </w:r>
      <w:r>
        <w:rPr>
          <w:color w:val="0097D0"/>
          <w:spacing w:val="-20"/>
          <w:w w:val="85"/>
        </w:rPr>
        <w:t> </w:t>
      </w:r>
      <w:r>
        <w:rPr>
          <w:color w:val="0097D0"/>
          <w:spacing w:val="3"/>
          <w:w w:val="85"/>
        </w:rPr>
        <w:t>against </w:t>
      </w:r>
      <w:r>
        <w:rPr>
          <w:color w:val="0097D0"/>
          <w:w w:val="90"/>
        </w:rPr>
        <w:t>the</w:t>
      </w:r>
      <w:r>
        <w:rPr>
          <w:color w:val="0097D0"/>
          <w:spacing w:val="-28"/>
          <w:w w:val="90"/>
        </w:rPr>
        <w:t> </w:t>
      </w:r>
      <w:r>
        <w:rPr>
          <w:color w:val="0097D0"/>
          <w:spacing w:val="2"/>
          <w:w w:val="90"/>
        </w:rPr>
        <w:t>evils</w:t>
      </w:r>
      <w:r>
        <w:rPr>
          <w:color w:val="0097D0"/>
          <w:spacing w:val="-28"/>
          <w:w w:val="90"/>
        </w:rPr>
        <w:t> </w:t>
      </w:r>
      <w:r>
        <w:rPr>
          <w:color w:val="0097D0"/>
          <w:w w:val="90"/>
        </w:rPr>
        <w:t>of</w:t>
      </w:r>
      <w:r>
        <w:rPr>
          <w:color w:val="0097D0"/>
          <w:spacing w:val="-27"/>
          <w:w w:val="90"/>
        </w:rPr>
        <w:t> </w:t>
      </w:r>
      <w:r>
        <w:rPr>
          <w:color w:val="0097D0"/>
          <w:spacing w:val="2"/>
          <w:w w:val="90"/>
        </w:rPr>
        <w:t>racism</w:t>
      </w:r>
      <w:r>
        <w:rPr>
          <w:color w:val="0097D0"/>
          <w:spacing w:val="-28"/>
          <w:w w:val="90"/>
        </w:rPr>
        <w:t> </w:t>
      </w:r>
      <w:r>
        <w:rPr>
          <w:color w:val="0097D0"/>
          <w:w w:val="90"/>
        </w:rPr>
        <w:t>and</w:t>
      </w:r>
      <w:r>
        <w:rPr>
          <w:color w:val="0097D0"/>
          <w:spacing w:val="-28"/>
          <w:w w:val="90"/>
        </w:rPr>
        <w:t> </w:t>
      </w:r>
      <w:r>
        <w:rPr>
          <w:color w:val="0097D0"/>
          <w:spacing w:val="2"/>
          <w:w w:val="90"/>
        </w:rPr>
        <w:t>related</w:t>
      </w:r>
      <w:r>
        <w:rPr>
          <w:color w:val="0097D0"/>
          <w:spacing w:val="-27"/>
          <w:w w:val="90"/>
        </w:rPr>
        <w:t> </w:t>
      </w:r>
      <w:r>
        <w:rPr>
          <w:color w:val="0097D0"/>
          <w:spacing w:val="2"/>
          <w:w w:val="90"/>
        </w:rPr>
        <w:t>phenomena</w:t>
      </w:r>
      <w:r>
        <w:rPr>
          <w:color w:val="0097D0"/>
          <w:spacing w:val="-28"/>
          <w:w w:val="90"/>
        </w:rPr>
        <w:t> </w:t>
      </w:r>
      <w:r>
        <w:rPr>
          <w:color w:val="0097D0"/>
          <w:w w:val="105"/>
        </w:rPr>
        <w:t>… </w:t>
      </w:r>
      <w:r>
        <w:rPr>
          <w:color w:val="0097D0"/>
          <w:spacing w:val="2"/>
          <w:w w:val="90"/>
        </w:rPr>
        <w:t>Racist behaviour </w:t>
      </w:r>
      <w:r>
        <w:rPr>
          <w:color w:val="0097D0"/>
          <w:w w:val="90"/>
        </w:rPr>
        <w:t>is not </w:t>
      </w:r>
      <w:r>
        <w:rPr>
          <w:color w:val="0097D0"/>
          <w:spacing w:val="2"/>
          <w:w w:val="90"/>
        </w:rPr>
        <w:t>something engaged </w:t>
      </w:r>
      <w:r>
        <w:rPr>
          <w:color w:val="0097D0"/>
          <w:spacing w:val="3"/>
          <w:w w:val="90"/>
        </w:rPr>
        <w:t>in </w:t>
      </w:r>
      <w:r>
        <w:rPr>
          <w:color w:val="0097D0"/>
          <w:spacing w:val="2"/>
          <w:w w:val="85"/>
        </w:rPr>
        <w:t>only</w:t>
      </w:r>
      <w:r>
        <w:rPr>
          <w:color w:val="0097D0"/>
          <w:spacing w:val="-36"/>
          <w:w w:val="85"/>
        </w:rPr>
        <w:t> </w:t>
      </w:r>
      <w:r>
        <w:rPr>
          <w:color w:val="0097D0"/>
          <w:w w:val="85"/>
        </w:rPr>
        <w:t>by</w:t>
      </w:r>
      <w:r>
        <w:rPr>
          <w:color w:val="0097D0"/>
          <w:spacing w:val="-36"/>
          <w:w w:val="85"/>
        </w:rPr>
        <w:t> </w:t>
      </w:r>
      <w:r>
        <w:rPr>
          <w:color w:val="0097D0"/>
          <w:spacing w:val="2"/>
          <w:w w:val="85"/>
        </w:rPr>
        <w:t>“others”.</w:t>
      </w:r>
      <w:r>
        <w:rPr>
          <w:color w:val="0097D0"/>
          <w:spacing w:val="-35"/>
          <w:w w:val="85"/>
        </w:rPr>
        <w:t> </w:t>
      </w:r>
      <w:r>
        <w:rPr>
          <w:color w:val="0097D0"/>
          <w:w w:val="85"/>
        </w:rPr>
        <w:t>It</w:t>
      </w:r>
      <w:r>
        <w:rPr>
          <w:color w:val="0097D0"/>
          <w:spacing w:val="-36"/>
          <w:w w:val="85"/>
        </w:rPr>
        <w:t> </w:t>
      </w:r>
      <w:r>
        <w:rPr>
          <w:color w:val="0097D0"/>
          <w:w w:val="85"/>
        </w:rPr>
        <w:t>is</w:t>
      </w:r>
      <w:r>
        <w:rPr>
          <w:color w:val="0097D0"/>
          <w:spacing w:val="-35"/>
          <w:w w:val="85"/>
        </w:rPr>
        <w:t> </w:t>
      </w:r>
      <w:r>
        <w:rPr>
          <w:color w:val="0097D0"/>
          <w:spacing w:val="2"/>
          <w:w w:val="85"/>
        </w:rPr>
        <w:t>therefore</w:t>
      </w:r>
      <w:r>
        <w:rPr>
          <w:color w:val="0097D0"/>
          <w:spacing w:val="-36"/>
          <w:w w:val="85"/>
        </w:rPr>
        <w:t> </w:t>
      </w:r>
      <w:r>
        <w:rPr>
          <w:color w:val="0097D0"/>
          <w:spacing w:val="2"/>
          <w:w w:val="85"/>
        </w:rPr>
        <w:t>important</w:t>
      </w:r>
      <w:r>
        <w:rPr>
          <w:color w:val="0097D0"/>
          <w:spacing w:val="-35"/>
          <w:w w:val="85"/>
        </w:rPr>
        <w:t> </w:t>
      </w:r>
      <w:r>
        <w:rPr>
          <w:color w:val="0097D0"/>
          <w:w w:val="85"/>
        </w:rPr>
        <w:t>to</w:t>
      </w:r>
      <w:r>
        <w:rPr>
          <w:color w:val="0097D0"/>
          <w:spacing w:val="-36"/>
          <w:w w:val="85"/>
        </w:rPr>
        <w:t> </w:t>
      </w:r>
      <w:r>
        <w:rPr>
          <w:color w:val="0097D0"/>
          <w:spacing w:val="3"/>
          <w:w w:val="85"/>
        </w:rPr>
        <w:t>focus </w:t>
      </w:r>
      <w:r>
        <w:rPr>
          <w:color w:val="0097D0"/>
          <w:w w:val="90"/>
        </w:rPr>
        <w:t>on</w:t>
      </w:r>
      <w:r>
        <w:rPr>
          <w:color w:val="0097D0"/>
          <w:spacing w:val="-32"/>
          <w:w w:val="90"/>
        </w:rPr>
        <w:t> </w:t>
      </w:r>
      <w:r>
        <w:rPr>
          <w:color w:val="0097D0"/>
          <w:w w:val="90"/>
        </w:rPr>
        <w:t>the</w:t>
      </w:r>
      <w:r>
        <w:rPr>
          <w:color w:val="0097D0"/>
          <w:spacing w:val="-32"/>
          <w:w w:val="90"/>
        </w:rPr>
        <w:t> </w:t>
      </w:r>
      <w:r>
        <w:rPr>
          <w:color w:val="0097D0"/>
          <w:spacing w:val="2"/>
          <w:w w:val="90"/>
        </w:rPr>
        <w:t>child’s</w:t>
      </w:r>
      <w:r>
        <w:rPr>
          <w:color w:val="0097D0"/>
          <w:spacing w:val="-32"/>
          <w:w w:val="90"/>
        </w:rPr>
        <w:t> </w:t>
      </w:r>
      <w:r>
        <w:rPr>
          <w:color w:val="0097D0"/>
          <w:w w:val="90"/>
        </w:rPr>
        <w:t>own</w:t>
      </w:r>
      <w:r>
        <w:rPr>
          <w:color w:val="0097D0"/>
          <w:spacing w:val="-32"/>
          <w:w w:val="90"/>
        </w:rPr>
        <w:t> </w:t>
      </w:r>
      <w:r>
        <w:rPr>
          <w:color w:val="0097D0"/>
          <w:spacing w:val="2"/>
          <w:w w:val="90"/>
        </w:rPr>
        <w:t>community</w:t>
      </w:r>
      <w:r>
        <w:rPr>
          <w:color w:val="0097D0"/>
          <w:spacing w:val="-31"/>
          <w:w w:val="90"/>
        </w:rPr>
        <w:t> </w:t>
      </w:r>
      <w:r>
        <w:rPr>
          <w:color w:val="0097D0"/>
          <w:spacing w:val="2"/>
          <w:w w:val="90"/>
        </w:rPr>
        <w:t>when</w:t>
      </w:r>
      <w:r>
        <w:rPr>
          <w:color w:val="0097D0"/>
          <w:spacing w:val="-32"/>
          <w:w w:val="90"/>
        </w:rPr>
        <w:t> </w:t>
      </w:r>
      <w:r>
        <w:rPr>
          <w:color w:val="0097D0"/>
          <w:spacing w:val="3"/>
          <w:w w:val="90"/>
        </w:rPr>
        <w:t>teaching </w:t>
      </w:r>
      <w:r>
        <w:rPr>
          <w:color w:val="0097D0"/>
          <w:spacing w:val="2"/>
          <w:w w:val="85"/>
        </w:rPr>
        <w:t>human</w:t>
      </w:r>
      <w:r>
        <w:rPr>
          <w:color w:val="0097D0"/>
          <w:spacing w:val="-23"/>
          <w:w w:val="85"/>
        </w:rPr>
        <w:t> </w:t>
      </w:r>
      <w:r>
        <w:rPr>
          <w:color w:val="0097D0"/>
          <w:w w:val="85"/>
        </w:rPr>
        <w:t>and</w:t>
      </w:r>
      <w:r>
        <w:rPr>
          <w:color w:val="0097D0"/>
          <w:spacing w:val="-23"/>
          <w:w w:val="85"/>
        </w:rPr>
        <w:t> </w:t>
      </w:r>
      <w:r>
        <w:rPr>
          <w:color w:val="0097D0"/>
          <w:spacing w:val="2"/>
          <w:w w:val="85"/>
        </w:rPr>
        <w:t>children’s</w:t>
      </w:r>
      <w:r>
        <w:rPr>
          <w:color w:val="0097D0"/>
          <w:spacing w:val="-23"/>
          <w:w w:val="85"/>
        </w:rPr>
        <w:t> </w:t>
      </w:r>
      <w:r>
        <w:rPr>
          <w:color w:val="0097D0"/>
          <w:spacing w:val="2"/>
          <w:w w:val="85"/>
        </w:rPr>
        <w:t>rights</w:t>
      </w:r>
      <w:r>
        <w:rPr>
          <w:color w:val="0097D0"/>
          <w:spacing w:val="-22"/>
          <w:w w:val="85"/>
        </w:rPr>
        <w:t> </w:t>
      </w:r>
      <w:r>
        <w:rPr>
          <w:color w:val="0097D0"/>
          <w:w w:val="85"/>
        </w:rPr>
        <w:t>and</w:t>
      </w:r>
      <w:r>
        <w:rPr>
          <w:color w:val="0097D0"/>
          <w:spacing w:val="-23"/>
          <w:w w:val="85"/>
        </w:rPr>
        <w:t> </w:t>
      </w:r>
      <w:r>
        <w:rPr>
          <w:color w:val="0097D0"/>
          <w:w w:val="85"/>
        </w:rPr>
        <w:t>the</w:t>
      </w:r>
      <w:r>
        <w:rPr>
          <w:color w:val="0097D0"/>
          <w:spacing w:val="-23"/>
          <w:w w:val="85"/>
        </w:rPr>
        <w:t> </w:t>
      </w:r>
      <w:r>
        <w:rPr>
          <w:color w:val="0097D0"/>
          <w:spacing w:val="2"/>
          <w:w w:val="85"/>
        </w:rPr>
        <w:t>principle</w:t>
      </w:r>
      <w:r>
        <w:rPr>
          <w:color w:val="0097D0"/>
          <w:spacing w:val="-23"/>
          <w:w w:val="85"/>
        </w:rPr>
        <w:t> </w:t>
      </w:r>
      <w:r>
        <w:rPr>
          <w:color w:val="0097D0"/>
          <w:spacing w:val="3"/>
          <w:w w:val="85"/>
        </w:rPr>
        <w:t>of </w:t>
      </w:r>
      <w:r>
        <w:rPr>
          <w:color w:val="0097D0"/>
          <w:spacing w:val="2"/>
          <w:w w:val="80"/>
        </w:rPr>
        <w:t>non-discrimination. Such teaching </w:t>
      </w:r>
      <w:r>
        <w:rPr>
          <w:color w:val="0097D0"/>
          <w:w w:val="80"/>
        </w:rPr>
        <w:t>can </w:t>
      </w:r>
      <w:r>
        <w:rPr>
          <w:color w:val="0097D0"/>
          <w:spacing w:val="3"/>
          <w:w w:val="80"/>
        </w:rPr>
        <w:t>effectively </w:t>
      </w:r>
      <w:r>
        <w:rPr>
          <w:color w:val="0097D0"/>
          <w:spacing w:val="2"/>
          <w:w w:val="85"/>
        </w:rPr>
        <w:t>contribute </w:t>
      </w:r>
      <w:r>
        <w:rPr>
          <w:color w:val="0097D0"/>
          <w:w w:val="85"/>
        </w:rPr>
        <w:t>to the </w:t>
      </w:r>
      <w:r>
        <w:rPr>
          <w:color w:val="0097D0"/>
          <w:spacing w:val="2"/>
          <w:w w:val="85"/>
        </w:rPr>
        <w:t>prevention </w:t>
      </w:r>
      <w:r>
        <w:rPr>
          <w:color w:val="0097D0"/>
          <w:w w:val="85"/>
        </w:rPr>
        <w:t>and </w:t>
      </w:r>
      <w:r>
        <w:rPr>
          <w:color w:val="0097D0"/>
          <w:spacing w:val="2"/>
          <w:w w:val="85"/>
        </w:rPr>
        <w:t>elimination </w:t>
      </w:r>
      <w:r>
        <w:rPr>
          <w:color w:val="0097D0"/>
          <w:spacing w:val="3"/>
          <w:w w:val="85"/>
        </w:rPr>
        <w:t>of </w:t>
      </w:r>
      <w:r>
        <w:rPr>
          <w:color w:val="0097D0"/>
          <w:spacing w:val="2"/>
          <w:w w:val="85"/>
        </w:rPr>
        <w:t>racism, ethnic discrimination, xenophobia </w:t>
      </w:r>
      <w:r>
        <w:rPr>
          <w:color w:val="0097D0"/>
          <w:spacing w:val="3"/>
          <w:w w:val="85"/>
        </w:rPr>
        <w:t>and </w:t>
      </w:r>
      <w:r>
        <w:rPr>
          <w:color w:val="0097D0"/>
          <w:spacing w:val="2"/>
          <w:w w:val="90"/>
        </w:rPr>
        <w:t>related</w:t>
      </w:r>
      <w:r>
        <w:rPr>
          <w:color w:val="0097D0"/>
          <w:spacing w:val="-10"/>
          <w:w w:val="90"/>
        </w:rPr>
        <w:t> </w:t>
      </w:r>
      <w:r>
        <w:rPr>
          <w:color w:val="0097D0"/>
          <w:spacing w:val="2"/>
          <w:w w:val="90"/>
        </w:rPr>
        <w:t>intolerance.</w:t>
      </w:r>
      <w:r>
        <w:rPr>
          <w:b/>
          <w:color w:val="231F20"/>
          <w:spacing w:val="2"/>
          <w:w w:val="90"/>
          <w:position w:val="6"/>
          <w:sz w:val="14"/>
        </w:rPr>
        <w:t>37</w:t>
      </w:r>
    </w:p>
    <w:p>
      <w:pPr>
        <w:pStyle w:val="BodyText"/>
        <w:spacing w:line="264" w:lineRule="auto" w:before="106"/>
        <w:ind w:left="1700" w:right="57"/>
      </w:pPr>
      <w:r>
        <w:rPr>
          <w:color w:val="231F20"/>
          <w:w w:val="90"/>
        </w:rPr>
        <w:t>The UNESCO Convention on the Protection and </w:t>
      </w:r>
      <w:r>
        <w:rPr>
          <w:color w:val="231F20"/>
          <w:w w:val="80"/>
        </w:rPr>
        <w:t>Promotion of the Diversity of Cultural Expressions, </w:t>
      </w:r>
      <w:r>
        <w:rPr>
          <w:color w:val="231F20"/>
          <w:w w:val="85"/>
        </w:rPr>
        <w:t>Article 10, has similarly asked that governments educate the population at large by requiring that </w:t>
      </w:r>
      <w:r>
        <w:rPr>
          <w:color w:val="231F20"/>
          <w:w w:val="90"/>
        </w:rPr>
        <w:t>they:</w:t>
      </w:r>
    </w:p>
    <w:p>
      <w:pPr>
        <w:pStyle w:val="BodyText"/>
        <w:spacing w:line="264" w:lineRule="auto" w:before="108"/>
        <w:ind w:left="1700" w:right="70"/>
      </w:pPr>
      <w:r>
        <w:rPr>
          <w:color w:val="0097D0"/>
          <w:w w:val="90"/>
        </w:rPr>
        <w:t>encourage and promote understanding of the </w:t>
      </w:r>
      <w:r>
        <w:rPr>
          <w:color w:val="0097D0"/>
          <w:w w:val="85"/>
        </w:rPr>
        <w:t>importance of the protection and promotion of the diversity of cultural expressions, inter alia, </w:t>
      </w:r>
      <w:r>
        <w:rPr>
          <w:color w:val="0097D0"/>
          <w:w w:val="80"/>
        </w:rPr>
        <w:t>through educational and greater public awareness </w:t>
      </w:r>
      <w:r>
        <w:rPr>
          <w:color w:val="0097D0"/>
          <w:w w:val="90"/>
        </w:rPr>
        <w:t>programmes.</w:t>
      </w:r>
    </w:p>
    <w:p>
      <w:pPr>
        <w:pStyle w:val="BodyText"/>
        <w:spacing w:line="271" w:lineRule="auto" w:before="109"/>
        <w:ind w:left="1700" w:right="22"/>
        <w:rPr>
          <w:b/>
          <w:sz w:val="14"/>
        </w:rPr>
      </w:pPr>
      <w:r>
        <w:rPr>
          <w:color w:val="231F20"/>
          <w:w w:val="85"/>
        </w:rPr>
        <w:t>To</w:t>
      </w:r>
      <w:r>
        <w:rPr>
          <w:color w:val="231F20"/>
          <w:spacing w:val="-22"/>
          <w:w w:val="85"/>
        </w:rPr>
        <w:t> </w:t>
      </w:r>
      <w:r>
        <w:rPr>
          <w:color w:val="231F20"/>
          <w:spacing w:val="2"/>
          <w:w w:val="85"/>
        </w:rPr>
        <w:t>achieve</w:t>
      </w:r>
      <w:r>
        <w:rPr>
          <w:color w:val="231F20"/>
          <w:spacing w:val="-22"/>
          <w:w w:val="85"/>
        </w:rPr>
        <w:t> </w:t>
      </w:r>
      <w:r>
        <w:rPr>
          <w:color w:val="231F20"/>
          <w:spacing w:val="2"/>
          <w:w w:val="85"/>
        </w:rPr>
        <w:t>this</w:t>
      </w:r>
      <w:r>
        <w:rPr>
          <w:color w:val="231F20"/>
          <w:spacing w:val="-22"/>
          <w:w w:val="85"/>
        </w:rPr>
        <w:t> </w:t>
      </w:r>
      <w:r>
        <w:rPr>
          <w:color w:val="231F20"/>
          <w:spacing w:val="2"/>
          <w:w w:val="85"/>
        </w:rPr>
        <w:t>outcome</w:t>
      </w:r>
      <w:r>
        <w:rPr>
          <w:color w:val="231F20"/>
          <w:spacing w:val="-22"/>
          <w:w w:val="85"/>
        </w:rPr>
        <w:t> </w:t>
      </w:r>
      <w:r>
        <w:rPr>
          <w:color w:val="231F20"/>
          <w:w w:val="85"/>
        </w:rPr>
        <w:t>a</w:t>
      </w:r>
      <w:r>
        <w:rPr>
          <w:color w:val="231F20"/>
          <w:spacing w:val="-22"/>
          <w:w w:val="85"/>
        </w:rPr>
        <w:t> </w:t>
      </w:r>
      <w:r>
        <w:rPr>
          <w:color w:val="231F20"/>
          <w:spacing w:val="2"/>
          <w:w w:val="85"/>
        </w:rPr>
        <w:t>government</w:t>
      </w:r>
      <w:r>
        <w:rPr>
          <w:color w:val="231F20"/>
          <w:spacing w:val="-22"/>
          <w:w w:val="85"/>
        </w:rPr>
        <w:t> </w:t>
      </w:r>
      <w:r>
        <w:rPr>
          <w:color w:val="231F20"/>
          <w:spacing w:val="2"/>
          <w:w w:val="85"/>
        </w:rPr>
        <w:t>should</w:t>
      </w:r>
      <w:r>
        <w:rPr>
          <w:color w:val="231F20"/>
          <w:spacing w:val="-22"/>
          <w:w w:val="85"/>
        </w:rPr>
        <w:t> </w:t>
      </w:r>
      <w:r>
        <w:rPr>
          <w:color w:val="231F20"/>
          <w:spacing w:val="3"/>
          <w:w w:val="85"/>
        </w:rPr>
        <w:t>also </w:t>
      </w:r>
      <w:r>
        <w:rPr>
          <w:color w:val="231F20"/>
          <w:spacing w:val="2"/>
          <w:w w:val="80"/>
        </w:rPr>
        <w:t>encourage </w:t>
      </w:r>
      <w:r>
        <w:rPr>
          <w:color w:val="231F20"/>
          <w:w w:val="80"/>
        </w:rPr>
        <w:t>the </w:t>
      </w:r>
      <w:r>
        <w:rPr>
          <w:color w:val="231F20"/>
          <w:spacing w:val="2"/>
          <w:w w:val="80"/>
        </w:rPr>
        <w:t>active participation </w:t>
      </w:r>
      <w:r>
        <w:rPr>
          <w:color w:val="231F20"/>
          <w:w w:val="80"/>
        </w:rPr>
        <w:t>of </w:t>
      </w:r>
      <w:r>
        <w:rPr>
          <w:color w:val="231F20"/>
          <w:spacing w:val="2"/>
          <w:w w:val="80"/>
        </w:rPr>
        <w:t>civil</w:t>
      </w:r>
      <w:r>
        <w:rPr>
          <w:color w:val="231F20"/>
          <w:spacing w:val="-16"/>
          <w:w w:val="80"/>
        </w:rPr>
        <w:t> </w:t>
      </w:r>
      <w:r>
        <w:rPr>
          <w:color w:val="231F20"/>
          <w:w w:val="80"/>
        </w:rPr>
        <w:t>society.</w:t>
      </w:r>
      <w:r>
        <w:rPr>
          <w:b/>
          <w:color w:val="231F20"/>
          <w:w w:val="80"/>
          <w:position w:val="6"/>
          <w:sz w:val="14"/>
        </w:rPr>
        <w:t>38</w:t>
      </w:r>
    </w:p>
    <w:p>
      <w:pPr>
        <w:pStyle w:val="BodyText"/>
        <w:spacing w:line="266" w:lineRule="auto" w:before="106"/>
        <w:ind w:left="550" w:right="1197"/>
        <w:rPr>
          <w:b/>
          <w:sz w:val="14"/>
        </w:rPr>
      </w:pPr>
      <w:r>
        <w:rPr/>
        <w:br w:type="column"/>
      </w:r>
      <w:r>
        <w:rPr>
          <w:color w:val="231F20"/>
          <w:w w:val="85"/>
        </w:rPr>
        <w:t>The ‘OSCE Recommendations on Policing in Multi- Ethnic Societies identifies’ the crucial role that a police service can play in the promotion of inter- </w:t>
      </w:r>
      <w:r>
        <w:rPr>
          <w:color w:val="231F20"/>
          <w:w w:val="90"/>
        </w:rPr>
        <w:t>ethnic relations.</w:t>
      </w:r>
      <w:r>
        <w:rPr>
          <w:b/>
          <w:color w:val="231F20"/>
          <w:w w:val="90"/>
          <w:position w:val="6"/>
          <w:sz w:val="14"/>
        </w:rPr>
        <w:t>39</w:t>
      </w:r>
    </w:p>
    <w:p>
      <w:pPr>
        <w:pStyle w:val="BodyText"/>
        <w:spacing w:line="264" w:lineRule="auto" w:before="107"/>
        <w:ind w:left="550" w:right="1030"/>
      </w:pPr>
      <w:r>
        <w:rPr>
          <w:color w:val="231F20"/>
          <w:w w:val="90"/>
        </w:rPr>
        <w:t>Beyond tolerance and the obligation to aim to </w:t>
      </w:r>
      <w:r>
        <w:rPr>
          <w:color w:val="231F20"/>
          <w:w w:val="85"/>
        </w:rPr>
        <w:t>eradicate prejudice, human rights laws require </w:t>
      </w:r>
      <w:r>
        <w:rPr>
          <w:color w:val="231F20"/>
          <w:w w:val="80"/>
        </w:rPr>
        <w:t>governments to promote inter-cultural interaction, </w:t>
      </w:r>
      <w:r>
        <w:rPr>
          <w:color w:val="231F20"/>
          <w:w w:val="90"/>
        </w:rPr>
        <w:t>through cooperation and dialogue. The FCNM, Article 6 in particular requires governments to encourage:</w:t>
      </w:r>
    </w:p>
    <w:p>
      <w:pPr>
        <w:pStyle w:val="BodyText"/>
        <w:spacing w:line="264" w:lineRule="auto" w:before="108"/>
        <w:ind w:left="550" w:right="1030"/>
      </w:pPr>
      <w:r>
        <w:rPr>
          <w:color w:val="0097D0"/>
          <w:w w:val="85"/>
        </w:rPr>
        <w:t>a spirit of tolerance and intercultural dialogue and take effective measures to promote mutual respect </w:t>
      </w:r>
      <w:r>
        <w:rPr>
          <w:color w:val="0097D0"/>
          <w:w w:val="90"/>
        </w:rPr>
        <w:t>and understanding and co-operation among all persons living on their territory, irrespective of </w:t>
      </w:r>
      <w:r>
        <w:rPr>
          <w:color w:val="0097D0"/>
          <w:w w:val="80"/>
        </w:rPr>
        <w:t>those persons’ ethnic, cultural, linguistic or religious </w:t>
      </w:r>
      <w:r>
        <w:rPr>
          <w:color w:val="0097D0"/>
          <w:w w:val="90"/>
        </w:rPr>
        <w:t>identity, in particular in the fields of education, culture and the media.</w:t>
      </w:r>
    </w:p>
    <w:p>
      <w:pPr>
        <w:pStyle w:val="BodyText"/>
        <w:spacing w:line="266" w:lineRule="auto" w:before="106"/>
        <w:ind w:left="550" w:right="1343"/>
        <w:rPr>
          <w:b/>
          <w:sz w:val="14"/>
        </w:rPr>
      </w:pPr>
      <w:r>
        <w:rPr>
          <w:color w:val="231F20"/>
          <w:w w:val="80"/>
        </w:rPr>
        <w:t>This objective could be achieved, in part, through the encouragement of intercultural organisations </w:t>
      </w:r>
      <w:r>
        <w:rPr>
          <w:color w:val="231F20"/>
          <w:w w:val="85"/>
        </w:rPr>
        <w:t>and movements which seek to promote mutual </w:t>
      </w:r>
      <w:r>
        <w:rPr>
          <w:color w:val="231F20"/>
          <w:w w:val="90"/>
        </w:rPr>
        <w:t>respect.</w:t>
      </w:r>
      <w:r>
        <w:rPr>
          <w:b/>
          <w:color w:val="231F20"/>
          <w:w w:val="90"/>
          <w:position w:val="6"/>
          <w:sz w:val="14"/>
        </w:rPr>
        <w:t>40</w:t>
      </w:r>
    </w:p>
    <w:p>
      <w:pPr>
        <w:pStyle w:val="BodyText"/>
        <w:spacing w:line="264" w:lineRule="auto" w:before="107"/>
        <w:ind w:left="550" w:right="1116"/>
      </w:pPr>
      <w:r>
        <w:rPr>
          <w:color w:val="231F20"/>
          <w:w w:val="80"/>
        </w:rPr>
        <w:t>The </w:t>
      </w:r>
      <w:r>
        <w:rPr>
          <w:color w:val="231F20"/>
          <w:spacing w:val="2"/>
          <w:w w:val="80"/>
        </w:rPr>
        <w:t>Fribourg Declaration </w:t>
      </w:r>
      <w:r>
        <w:rPr>
          <w:color w:val="231F20"/>
          <w:w w:val="80"/>
        </w:rPr>
        <w:t>on </w:t>
      </w:r>
      <w:r>
        <w:rPr>
          <w:color w:val="231F20"/>
          <w:spacing w:val="2"/>
          <w:w w:val="80"/>
        </w:rPr>
        <w:t>Cultural Rights,</w:t>
      </w:r>
      <w:r>
        <w:rPr>
          <w:color w:val="231F20"/>
          <w:spacing w:val="-29"/>
          <w:w w:val="80"/>
        </w:rPr>
        <w:t> </w:t>
      </w:r>
      <w:r>
        <w:rPr>
          <w:color w:val="231F20"/>
          <w:spacing w:val="3"/>
          <w:w w:val="80"/>
        </w:rPr>
        <w:t>Articles </w:t>
      </w:r>
      <w:r>
        <w:rPr>
          <w:color w:val="231F20"/>
          <w:w w:val="90"/>
        </w:rPr>
        <w:t>8</w:t>
      </w:r>
      <w:r>
        <w:rPr>
          <w:color w:val="231F20"/>
          <w:spacing w:val="-30"/>
          <w:w w:val="90"/>
        </w:rPr>
        <w:t> </w:t>
      </w:r>
      <w:r>
        <w:rPr>
          <w:color w:val="231F20"/>
          <w:w w:val="90"/>
        </w:rPr>
        <w:t>and</w:t>
      </w:r>
      <w:r>
        <w:rPr>
          <w:color w:val="231F20"/>
          <w:spacing w:val="-30"/>
          <w:w w:val="90"/>
        </w:rPr>
        <w:t> </w:t>
      </w:r>
      <w:r>
        <w:rPr>
          <w:color w:val="231F20"/>
          <w:w w:val="90"/>
        </w:rPr>
        <w:t>11,</w:t>
      </w:r>
      <w:r>
        <w:rPr>
          <w:color w:val="231F20"/>
          <w:spacing w:val="-30"/>
          <w:w w:val="90"/>
        </w:rPr>
        <w:t> </w:t>
      </w:r>
      <w:r>
        <w:rPr>
          <w:color w:val="231F20"/>
          <w:spacing w:val="2"/>
          <w:w w:val="90"/>
        </w:rPr>
        <w:t>recommends</w:t>
      </w:r>
      <w:r>
        <w:rPr>
          <w:color w:val="231F20"/>
          <w:spacing w:val="-29"/>
          <w:w w:val="90"/>
        </w:rPr>
        <w:t> </w:t>
      </w:r>
      <w:r>
        <w:rPr>
          <w:color w:val="231F20"/>
          <w:spacing w:val="2"/>
          <w:w w:val="90"/>
        </w:rPr>
        <w:t>that</w:t>
      </w:r>
      <w:r>
        <w:rPr>
          <w:color w:val="231F20"/>
          <w:spacing w:val="-30"/>
          <w:w w:val="90"/>
        </w:rPr>
        <w:t> </w:t>
      </w:r>
      <w:r>
        <w:rPr>
          <w:color w:val="231F20"/>
          <w:spacing w:val="2"/>
          <w:w w:val="90"/>
        </w:rPr>
        <w:t>actors</w:t>
      </w:r>
      <w:r>
        <w:rPr>
          <w:color w:val="231F20"/>
          <w:spacing w:val="-30"/>
          <w:w w:val="90"/>
        </w:rPr>
        <w:t> </w:t>
      </w:r>
      <w:r>
        <w:rPr>
          <w:color w:val="231F20"/>
          <w:w w:val="90"/>
        </w:rPr>
        <w:t>in</w:t>
      </w:r>
      <w:r>
        <w:rPr>
          <w:color w:val="231F20"/>
          <w:spacing w:val="-30"/>
          <w:w w:val="90"/>
        </w:rPr>
        <w:t> </w:t>
      </w:r>
      <w:r>
        <w:rPr>
          <w:color w:val="231F20"/>
          <w:w w:val="90"/>
        </w:rPr>
        <w:t>the</w:t>
      </w:r>
      <w:r>
        <w:rPr>
          <w:color w:val="231F20"/>
          <w:spacing w:val="-29"/>
          <w:w w:val="90"/>
        </w:rPr>
        <w:t> </w:t>
      </w:r>
      <w:r>
        <w:rPr>
          <w:color w:val="231F20"/>
          <w:spacing w:val="3"/>
          <w:w w:val="90"/>
        </w:rPr>
        <w:t>public </w:t>
      </w:r>
      <w:r>
        <w:rPr>
          <w:color w:val="231F20"/>
          <w:spacing w:val="2"/>
          <w:w w:val="90"/>
        </w:rPr>
        <w:t>sector</w:t>
      </w:r>
      <w:r>
        <w:rPr>
          <w:color w:val="231F20"/>
          <w:spacing w:val="-36"/>
          <w:w w:val="90"/>
        </w:rPr>
        <w:t> </w:t>
      </w:r>
      <w:r>
        <w:rPr>
          <w:color w:val="231F20"/>
          <w:spacing w:val="2"/>
          <w:w w:val="90"/>
        </w:rPr>
        <w:t>integrate</w:t>
      </w:r>
      <w:r>
        <w:rPr>
          <w:color w:val="231F20"/>
          <w:spacing w:val="-35"/>
          <w:w w:val="90"/>
        </w:rPr>
        <w:t> </w:t>
      </w:r>
      <w:r>
        <w:rPr>
          <w:color w:val="231F20"/>
          <w:spacing w:val="2"/>
          <w:w w:val="90"/>
        </w:rPr>
        <w:t>into</w:t>
      </w:r>
      <w:r>
        <w:rPr>
          <w:color w:val="231F20"/>
          <w:spacing w:val="-35"/>
          <w:w w:val="90"/>
        </w:rPr>
        <w:t> </w:t>
      </w:r>
      <w:r>
        <w:rPr>
          <w:color w:val="231F20"/>
          <w:spacing w:val="2"/>
          <w:w w:val="90"/>
        </w:rPr>
        <w:t>their</w:t>
      </w:r>
      <w:r>
        <w:rPr>
          <w:color w:val="231F20"/>
          <w:spacing w:val="-35"/>
          <w:w w:val="90"/>
        </w:rPr>
        <w:t> </w:t>
      </w:r>
      <w:r>
        <w:rPr>
          <w:color w:val="231F20"/>
          <w:spacing w:val="2"/>
          <w:w w:val="90"/>
        </w:rPr>
        <w:t>practice</w:t>
      </w:r>
      <w:r>
        <w:rPr>
          <w:color w:val="231F20"/>
          <w:spacing w:val="-35"/>
          <w:w w:val="90"/>
        </w:rPr>
        <w:t> </w:t>
      </w:r>
      <w:r>
        <w:rPr>
          <w:color w:val="231F20"/>
          <w:w w:val="90"/>
        </w:rPr>
        <w:t>the</w:t>
      </w:r>
      <w:r>
        <w:rPr>
          <w:color w:val="231F20"/>
          <w:spacing w:val="-35"/>
          <w:w w:val="90"/>
        </w:rPr>
        <w:t> </w:t>
      </w:r>
      <w:r>
        <w:rPr>
          <w:color w:val="231F20"/>
          <w:spacing w:val="2"/>
          <w:w w:val="90"/>
        </w:rPr>
        <w:t>right</w:t>
      </w:r>
      <w:r>
        <w:rPr>
          <w:color w:val="231F20"/>
          <w:spacing w:val="-35"/>
          <w:w w:val="90"/>
        </w:rPr>
        <w:t> </w:t>
      </w:r>
      <w:r>
        <w:rPr>
          <w:color w:val="231F20"/>
          <w:spacing w:val="3"/>
          <w:w w:val="90"/>
        </w:rPr>
        <w:t>of </w:t>
      </w:r>
      <w:r>
        <w:rPr>
          <w:color w:val="231F20"/>
          <w:spacing w:val="2"/>
          <w:w w:val="90"/>
        </w:rPr>
        <w:t>everyone </w:t>
      </w:r>
      <w:r>
        <w:rPr>
          <w:color w:val="231F20"/>
          <w:w w:val="90"/>
        </w:rPr>
        <w:t>to </w:t>
      </w:r>
      <w:r>
        <w:rPr>
          <w:color w:val="231F20"/>
          <w:spacing w:val="2"/>
          <w:w w:val="90"/>
        </w:rPr>
        <w:t>participate </w:t>
      </w:r>
      <w:r>
        <w:rPr>
          <w:color w:val="231F20"/>
          <w:w w:val="90"/>
        </w:rPr>
        <w:t>in the </w:t>
      </w:r>
      <w:r>
        <w:rPr>
          <w:color w:val="231F20"/>
          <w:spacing w:val="2"/>
          <w:w w:val="90"/>
        </w:rPr>
        <w:t>development </w:t>
      </w:r>
      <w:r>
        <w:rPr>
          <w:color w:val="231F20"/>
          <w:spacing w:val="3"/>
          <w:w w:val="90"/>
        </w:rPr>
        <w:t>of </w:t>
      </w:r>
      <w:r>
        <w:rPr>
          <w:color w:val="231F20"/>
          <w:spacing w:val="2"/>
          <w:w w:val="85"/>
        </w:rPr>
        <w:t>cultural</w:t>
      </w:r>
      <w:r>
        <w:rPr>
          <w:color w:val="231F20"/>
          <w:spacing w:val="-27"/>
          <w:w w:val="85"/>
        </w:rPr>
        <w:t> </w:t>
      </w:r>
      <w:r>
        <w:rPr>
          <w:color w:val="231F20"/>
          <w:spacing w:val="2"/>
          <w:w w:val="85"/>
        </w:rPr>
        <w:t>cooperation</w:t>
      </w:r>
      <w:r>
        <w:rPr>
          <w:color w:val="231F20"/>
          <w:spacing w:val="-27"/>
          <w:w w:val="85"/>
        </w:rPr>
        <w:t> </w:t>
      </w:r>
      <w:r>
        <w:rPr>
          <w:color w:val="231F20"/>
          <w:w w:val="85"/>
        </w:rPr>
        <w:t>and</w:t>
      </w:r>
      <w:r>
        <w:rPr>
          <w:color w:val="231F20"/>
          <w:spacing w:val="-27"/>
          <w:w w:val="85"/>
        </w:rPr>
        <w:t> </w:t>
      </w:r>
      <w:r>
        <w:rPr>
          <w:color w:val="231F20"/>
          <w:w w:val="85"/>
        </w:rPr>
        <w:t>it</w:t>
      </w:r>
      <w:r>
        <w:rPr>
          <w:color w:val="231F20"/>
          <w:spacing w:val="-27"/>
          <w:w w:val="85"/>
        </w:rPr>
        <w:t> </w:t>
      </w:r>
      <w:r>
        <w:rPr>
          <w:color w:val="231F20"/>
          <w:w w:val="85"/>
        </w:rPr>
        <w:t>is</w:t>
      </w:r>
      <w:r>
        <w:rPr>
          <w:color w:val="231F20"/>
          <w:spacing w:val="-27"/>
          <w:w w:val="85"/>
        </w:rPr>
        <w:t> </w:t>
      </w:r>
      <w:r>
        <w:rPr>
          <w:color w:val="231F20"/>
          <w:w w:val="85"/>
        </w:rPr>
        <w:t>a</w:t>
      </w:r>
      <w:r>
        <w:rPr>
          <w:color w:val="231F20"/>
          <w:spacing w:val="-26"/>
          <w:w w:val="85"/>
        </w:rPr>
        <w:t> </w:t>
      </w:r>
      <w:r>
        <w:rPr>
          <w:color w:val="231F20"/>
          <w:spacing w:val="2"/>
          <w:w w:val="85"/>
        </w:rPr>
        <w:t>strategic</w:t>
      </w:r>
      <w:r>
        <w:rPr>
          <w:color w:val="231F20"/>
          <w:spacing w:val="-27"/>
          <w:w w:val="85"/>
        </w:rPr>
        <w:t> </w:t>
      </w:r>
      <w:r>
        <w:rPr>
          <w:color w:val="231F20"/>
          <w:spacing w:val="3"/>
          <w:w w:val="85"/>
        </w:rPr>
        <w:t>objective </w:t>
      </w:r>
      <w:r>
        <w:rPr>
          <w:color w:val="231F20"/>
          <w:w w:val="90"/>
        </w:rPr>
        <w:t>of</w:t>
      </w:r>
      <w:r>
        <w:rPr>
          <w:color w:val="231F20"/>
          <w:spacing w:val="-40"/>
          <w:w w:val="90"/>
        </w:rPr>
        <w:t> </w:t>
      </w:r>
      <w:r>
        <w:rPr>
          <w:color w:val="231F20"/>
          <w:w w:val="90"/>
        </w:rPr>
        <w:t>the</w:t>
      </w:r>
      <w:r>
        <w:rPr>
          <w:color w:val="231F20"/>
          <w:spacing w:val="-39"/>
          <w:w w:val="90"/>
        </w:rPr>
        <w:t> </w:t>
      </w:r>
      <w:r>
        <w:rPr>
          <w:color w:val="231F20"/>
          <w:spacing w:val="2"/>
          <w:w w:val="90"/>
        </w:rPr>
        <w:t>EU’s</w:t>
      </w:r>
      <w:r>
        <w:rPr>
          <w:color w:val="231F20"/>
          <w:spacing w:val="-40"/>
          <w:w w:val="90"/>
        </w:rPr>
        <w:t> </w:t>
      </w:r>
      <w:r>
        <w:rPr>
          <w:color w:val="231F20"/>
          <w:spacing w:val="2"/>
          <w:w w:val="90"/>
        </w:rPr>
        <w:t>European</w:t>
      </w:r>
      <w:r>
        <w:rPr>
          <w:color w:val="231F20"/>
          <w:spacing w:val="-39"/>
          <w:w w:val="90"/>
        </w:rPr>
        <w:t> </w:t>
      </w:r>
      <w:r>
        <w:rPr>
          <w:color w:val="231F20"/>
          <w:spacing w:val="2"/>
          <w:w w:val="90"/>
        </w:rPr>
        <w:t>Agenda</w:t>
      </w:r>
      <w:r>
        <w:rPr>
          <w:color w:val="231F20"/>
          <w:spacing w:val="-40"/>
          <w:w w:val="90"/>
        </w:rPr>
        <w:t> </w:t>
      </w:r>
      <w:r>
        <w:rPr>
          <w:color w:val="231F20"/>
          <w:w w:val="90"/>
        </w:rPr>
        <w:t>for</w:t>
      </w:r>
      <w:r>
        <w:rPr>
          <w:color w:val="231F20"/>
          <w:spacing w:val="-39"/>
          <w:w w:val="90"/>
        </w:rPr>
        <w:t> </w:t>
      </w:r>
      <w:r>
        <w:rPr>
          <w:color w:val="231F20"/>
          <w:spacing w:val="2"/>
          <w:w w:val="90"/>
        </w:rPr>
        <w:t>Culture</w:t>
      </w:r>
      <w:r>
        <w:rPr>
          <w:color w:val="231F20"/>
          <w:spacing w:val="-40"/>
          <w:w w:val="90"/>
        </w:rPr>
        <w:t> </w:t>
      </w:r>
      <w:r>
        <w:rPr>
          <w:color w:val="231F20"/>
          <w:spacing w:val="2"/>
          <w:w w:val="90"/>
        </w:rPr>
        <w:t>that</w:t>
      </w:r>
      <w:r>
        <w:rPr>
          <w:color w:val="231F20"/>
          <w:spacing w:val="-39"/>
          <w:w w:val="90"/>
        </w:rPr>
        <w:t> </w:t>
      </w:r>
      <w:r>
        <w:rPr>
          <w:color w:val="231F20"/>
          <w:spacing w:val="3"/>
          <w:w w:val="90"/>
        </w:rPr>
        <w:t>the </w:t>
      </w:r>
      <w:r>
        <w:rPr>
          <w:color w:val="231F20"/>
          <w:spacing w:val="2"/>
          <w:w w:val="85"/>
        </w:rPr>
        <w:t>promotion </w:t>
      </w:r>
      <w:r>
        <w:rPr>
          <w:color w:val="231F20"/>
          <w:w w:val="85"/>
        </w:rPr>
        <w:t>of </w:t>
      </w:r>
      <w:r>
        <w:rPr>
          <w:color w:val="231F20"/>
          <w:spacing w:val="2"/>
          <w:w w:val="85"/>
        </w:rPr>
        <w:t>intercultural dialogue includes </w:t>
      </w:r>
      <w:r>
        <w:rPr>
          <w:color w:val="231F20"/>
          <w:spacing w:val="3"/>
          <w:w w:val="85"/>
        </w:rPr>
        <w:t>the </w:t>
      </w:r>
      <w:r>
        <w:rPr>
          <w:color w:val="231F20"/>
          <w:spacing w:val="2"/>
          <w:w w:val="85"/>
        </w:rPr>
        <w:t>development</w:t>
      </w:r>
      <w:r>
        <w:rPr>
          <w:color w:val="231F20"/>
          <w:spacing w:val="-27"/>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intercultural</w:t>
      </w:r>
      <w:r>
        <w:rPr>
          <w:color w:val="231F20"/>
          <w:spacing w:val="-26"/>
          <w:w w:val="85"/>
        </w:rPr>
        <w:t> </w:t>
      </w:r>
      <w:r>
        <w:rPr>
          <w:color w:val="231F20"/>
          <w:spacing w:val="2"/>
          <w:w w:val="85"/>
        </w:rPr>
        <w:t>competences</w:t>
      </w:r>
      <w:r>
        <w:rPr>
          <w:color w:val="231F20"/>
          <w:spacing w:val="-27"/>
          <w:w w:val="85"/>
        </w:rPr>
        <w:t> </w:t>
      </w:r>
      <w:r>
        <w:rPr>
          <w:color w:val="231F20"/>
          <w:spacing w:val="3"/>
          <w:w w:val="85"/>
        </w:rPr>
        <w:t>of </w:t>
      </w:r>
      <w:r>
        <w:rPr>
          <w:color w:val="231F20"/>
          <w:w w:val="90"/>
        </w:rPr>
        <w:t>its</w:t>
      </w:r>
      <w:r>
        <w:rPr>
          <w:color w:val="231F20"/>
          <w:spacing w:val="-36"/>
          <w:w w:val="90"/>
        </w:rPr>
        <w:t> </w:t>
      </w:r>
      <w:r>
        <w:rPr>
          <w:color w:val="231F20"/>
          <w:spacing w:val="2"/>
          <w:w w:val="90"/>
        </w:rPr>
        <w:t>citizens.</w:t>
      </w:r>
      <w:r>
        <w:rPr>
          <w:b/>
          <w:color w:val="231F20"/>
          <w:spacing w:val="2"/>
          <w:w w:val="90"/>
          <w:position w:val="6"/>
          <w:sz w:val="14"/>
        </w:rPr>
        <w:t>41</w:t>
      </w:r>
      <w:r>
        <w:rPr>
          <w:b/>
          <w:color w:val="231F20"/>
          <w:spacing w:val="-16"/>
          <w:w w:val="90"/>
          <w:position w:val="6"/>
          <w:sz w:val="14"/>
        </w:rPr>
        <w:t> </w:t>
      </w:r>
      <w:r>
        <w:rPr>
          <w:color w:val="231F20"/>
          <w:spacing w:val="2"/>
          <w:w w:val="90"/>
        </w:rPr>
        <w:t>This</w:t>
      </w:r>
      <w:r>
        <w:rPr>
          <w:color w:val="231F20"/>
          <w:spacing w:val="-36"/>
          <w:w w:val="90"/>
        </w:rPr>
        <w:t> </w:t>
      </w:r>
      <w:r>
        <w:rPr>
          <w:color w:val="231F20"/>
          <w:spacing w:val="2"/>
          <w:w w:val="90"/>
        </w:rPr>
        <w:t>includes</w:t>
      </w:r>
      <w:r>
        <w:rPr>
          <w:color w:val="231F20"/>
          <w:spacing w:val="-36"/>
          <w:w w:val="90"/>
        </w:rPr>
        <w:t> </w:t>
      </w:r>
      <w:r>
        <w:rPr>
          <w:color w:val="231F20"/>
          <w:w w:val="90"/>
        </w:rPr>
        <w:t>the</w:t>
      </w:r>
      <w:r>
        <w:rPr>
          <w:color w:val="231F20"/>
          <w:spacing w:val="-36"/>
          <w:w w:val="90"/>
        </w:rPr>
        <w:t> </w:t>
      </w:r>
      <w:r>
        <w:rPr>
          <w:color w:val="231F20"/>
          <w:spacing w:val="2"/>
          <w:w w:val="90"/>
        </w:rPr>
        <w:t>development</w:t>
      </w:r>
      <w:r>
        <w:rPr>
          <w:color w:val="231F20"/>
          <w:spacing w:val="-36"/>
          <w:w w:val="90"/>
        </w:rPr>
        <w:t> </w:t>
      </w:r>
      <w:r>
        <w:rPr>
          <w:color w:val="231F20"/>
          <w:spacing w:val="3"/>
          <w:w w:val="90"/>
        </w:rPr>
        <w:t>of </w:t>
      </w:r>
      <w:r>
        <w:rPr>
          <w:color w:val="231F20"/>
          <w:spacing w:val="2"/>
          <w:w w:val="80"/>
        </w:rPr>
        <w:t>individual understanding </w:t>
      </w:r>
      <w:r>
        <w:rPr>
          <w:color w:val="231F20"/>
          <w:w w:val="80"/>
        </w:rPr>
        <w:t>of </w:t>
      </w:r>
      <w:r>
        <w:rPr>
          <w:color w:val="231F20"/>
          <w:spacing w:val="2"/>
          <w:w w:val="80"/>
        </w:rPr>
        <w:t>community </w:t>
      </w:r>
      <w:r>
        <w:rPr>
          <w:color w:val="231F20"/>
          <w:spacing w:val="3"/>
          <w:w w:val="80"/>
        </w:rPr>
        <w:t>differences, </w:t>
      </w:r>
      <w:r>
        <w:rPr>
          <w:color w:val="231F20"/>
          <w:spacing w:val="2"/>
          <w:w w:val="90"/>
        </w:rPr>
        <w:t>respect</w:t>
      </w:r>
      <w:r>
        <w:rPr>
          <w:color w:val="231F20"/>
          <w:spacing w:val="-17"/>
          <w:w w:val="90"/>
        </w:rPr>
        <w:t> </w:t>
      </w:r>
      <w:r>
        <w:rPr>
          <w:color w:val="231F20"/>
          <w:w w:val="90"/>
        </w:rPr>
        <w:t>and</w:t>
      </w:r>
      <w:r>
        <w:rPr>
          <w:color w:val="231F20"/>
          <w:spacing w:val="-16"/>
          <w:w w:val="90"/>
        </w:rPr>
        <w:t> </w:t>
      </w:r>
      <w:r>
        <w:rPr>
          <w:color w:val="231F20"/>
          <w:spacing w:val="2"/>
          <w:w w:val="90"/>
        </w:rPr>
        <w:t>tolerance</w:t>
      </w:r>
      <w:r>
        <w:rPr>
          <w:color w:val="231F20"/>
          <w:spacing w:val="-16"/>
          <w:w w:val="90"/>
        </w:rPr>
        <w:t> </w:t>
      </w:r>
      <w:r>
        <w:rPr>
          <w:color w:val="231F20"/>
          <w:w w:val="90"/>
        </w:rPr>
        <w:t>for</w:t>
      </w:r>
      <w:r>
        <w:rPr>
          <w:color w:val="231F20"/>
          <w:spacing w:val="-16"/>
          <w:w w:val="90"/>
        </w:rPr>
        <w:t> </w:t>
      </w:r>
      <w:r>
        <w:rPr>
          <w:color w:val="231F20"/>
          <w:spacing w:val="3"/>
          <w:w w:val="90"/>
        </w:rPr>
        <w:t>diversity.</w:t>
      </w:r>
    </w:p>
    <w:p>
      <w:pPr>
        <w:pStyle w:val="BodyText"/>
        <w:spacing w:line="264" w:lineRule="auto" w:before="111"/>
        <w:ind w:left="550" w:right="1116"/>
      </w:pPr>
      <w:r>
        <w:rPr>
          <w:color w:val="231F20"/>
          <w:w w:val="85"/>
        </w:rPr>
        <w:t>The OSCE Recommendations on Policing in Multi- Ethnic Societies suggest that police officers should </w:t>
      </w:r>
      <w:r>
        <w:rPr>
          <w:color w:val="231F20"/>
          <w:w w:val="90"/>
        </w:rPr>
        <w:t>be trained to have mediation skills and to</w:t>
      </w:r>
    </w:p>
    <w:p>
      <w:pPr>
        <w:spacing w:after="0" w:line="264" w:lineRule="auto"/>
        <w:sectPr>
          <w:type w:val="continuous"/>
          <w:pgSz w:w="11910" w:h="16840"/>
          <w:pgMar w:top="1580" w:bottom="280" w:left="0" w:right="0"/>
          <w:cols w:num="2" w:equalWidth="0">
            <w:col w:w="5929" w:space="40"/>
            <w:col w:w="5941"/>
          </w:cols>
        </w:sectPr>
      </w:pPr>
    </w:p>
    <w:p>
      <w:pPr>
        <w:pStyle w:val="BodyText"/>
        <w:rPr>
          <w:sz w:val="20"/>
        </w:rPr>
      </w:pPr>
      <w:r>
        <w:rPr/>
        <w:pict>
          <v:group style="position:absolute;margin-left:0pt;margin-top:28.346014pt;width:595.3pt;height:14.2pt;mso-position-horizontal-relative:page;mso-position-vertical-relative:page;z-index:1576857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spacing w:before="11"/>
        <w:rPr>
          <w:sz w:val="12"/>
        </w:rPr>
      </w:pPr>
    </w:p>
    <w:p>
      <w:pPr>
        <w:tabs>
          <w:tab w:pos="6519" w:val="left" w:leader="none"/>
        </w:tabs>
        <w:spacing w:line="240" w:lineRule="auto"/>
        <w:ind w:left="1700" w:right="0" w:firstLine="0"/>
        <w:rPr>
          <w:sz w:val="20"/>
        </w:rPr>
      </w:pPr>
      <w:r>
        <w:rPr>
          <w:sz w:val="20"/>
        </w:rPr>
        <w:pict>
          <v:shape style="width:212.6pt;height:49.9pt;mso-position-horizontal-relative:char;mso-position-vertical-relative:line" type="#_x0000_t202" filled="true" fillcolor="#e5eff8" stroked="false">
            <w10:anchorlock/>
            <v:textbox inset="0,0,0,0">
              <w:txbxContent>
                <w:p>
                  <w:pPr>
                    <w:numPr>
                      <w:ilvl w:val="0"/>
                      <w:numId w:val="26"/>
                    </w:numPr>
                    <w:tabs>
                      <w:tab w:pos="430" w:val="left" w:leader="none"/>
                    </w:tabs>
                    <w:spacing w:line="161" w:lineRule="exact" w:before="101"/>
                    <w:ind w:left="429" w:right="0" w:hanging="317"/>
                    <w:jc w:val="left"/>
                    <w:rPr>
                      <w:sz w:val="14"/>
                    </w:rPr>
                  </w:pPr>
                  <w:r>
                    <w:rPr>
                      <w:color w:val="231F20"/>
                      <w:sz w:val="14"/>
                    </w:rPr>
                    <w:t>UNESCO,</w:t>
                  </w:r>
                  <w:r>
                    <w:rPr>
                      <w:color w:val="231F20"/>
                      <w:spacing w:val="-35"/>
                      <w:sz w:val="14"/>
                    </w:rPr>
                    <w:t> </w:t>
                  </w:r>
                  <w:r>
                    <w:rPr>
                      <w:color w:val="231F20"/>
                      <w:sz w:val="14"/>
                    </w:rPr>
                    <w:t>Declaration</w:t>
                  </w:r>
                  <w:r>
                    <w:rPr>
                      <w:color w:val="231F20"/>
                      <w:spacing w:val="-35"/>
                      <w:sz w:val="14"/>
                    </w:rPr>
                    <w:t> </w:t>
                  </w:r>
                  <w:r>
                    <w:rPr>
                      <w:color w:val="231F20"/>
                      <w:sz w:val="14"/>
                    </w:rPr>
                    <w:t>on</w:t>
                  </w:r>
                  <w:r>
                    <w:rPr>
                      <w:color w:val="231F20"/>
                      <w:spacing w:val="-34"/>
                      <w:sz w:val="14"/>
                    </w:rPr>
                    <w:t> </w:t>
                  </w:r>
                  <w:r>
                    <w:rPr>
                      <w:color w:val="231F20"/>
                      <w:sz w:val="14"/>
                    </w:rPr>
                    <w:t>the</w:t>
                  </w:r>
                  <w:r>
                    <w:rPr>
                      <w:color w:val="231F20"/>
                      <w:spacing w:val="-35"/>
                      <w:sz w:val="14"/>
                    </w:rPr>
                    <w:t> </w:t>
                  </w:r>
                  <w:r>
                    <w:rPr>
                      <w:color w:val="231F20"/>
                      <w:sz w:val="14"/>
                    </w:rPr>
                    <w:t>Principles</w:t>
                  </w:r>
                  <w:r>
                    <w:rPr>
                      <w:color w:val="231F20"/>
                      <w:spacing w:val="-35"/>
                      <w:sz w:val="14"/>
                    </w:rPr>
                    <w:t> </w:t>
                  </w:r>
                  <w:r>
                    <w:rPr>
                      <w:color w:val="231F20"/>
                      <w:sz w:val="14"/>
                    </w:rPr>
                    <w:t>of</w:t>
                  </w:r>
                  <w:r>
                    <w:rPr>
                      <w:color w:val="231F20"/>
                      <w:spacing w:val="-34"/>
                      <w:sz w:val="14"/>
                    </w:rPr>
                    <w:t> </w:t>
                  </w:r>
                  <w:r>
                    <w:rPr>
                      <w:color w:val="231F20"/>
                      <w:sz w:val="14"/>
                    </w:rPr>
                    <w:t>Tolerance,</w:t>
                  </w:r>
                  <w:r>
                    <w:rPr>
                      <w:color w:val="231F20"/>
                      <w:spacing w:val="-35"/>
                      <w:sz w:val="14"/>
                    </w:rPr>
                    <w:t> </w:t>
                  </w:r>
                  <w:r>
                    <w:rPr>
                      <w:color w:val="231F20"/>
                      <w:sz w:val="14"/>
                    </w:rPr>
                    <w:t>Article</w:t>
                  </w:r>
                  <w:r>
                    <w:rPr>
                      <w:color w:val="231F20"/>
                      <w:spacing w:val="-35"/>
                      <w:sz w:val="14"/>
                    </w:rPr>
                    <w:t> </w:t>
                  </w:r>
                  <w:r>
                    <w:rPr>
                      <w:color w:val="231F20"/>
                      <w:sz w:val="14"/>
                    </w:rPr>
                    <w:t>1.</w:t>
                  </w:r>
                </w:p>
                <w:p>
                  <w:pPr>
                    <w:numPr>
                      <w:ilvl w:val="0"/>
                      <w:numId w:val="26"/>
                    </w:numPr>
                    <w:tabs>
                      <w:tab w:pos="430" w:val="left" w:leader="none"/>
                    </w:tabs>
                    <w:spacing w:line="235" w:lineRule="auto" w:before="2"/>
                    <w:ind w:left="396" w:right="306" w:hanging="284"/>
                    <w:jc w:val="left"/>
                    <w:rPr>
                      <w:sz w:val="14"/>
                    </w:rPr>
                  </w:pPr>
                  <w:r>
                    <w:rPr>
                      <w:color w:val="231F20"/>
                      <w:w w:val="85"/>
                      <w:sz w:val="14"/>
                    </w:rPr>
                    <w:t>CRC</w:t>
                  </w:r>
                  <w:r>
                    <w:rPr>
                      <w:color w:val="231F20"/>
                      <w:spacing w:val="-22"/>
                      <w:w w:val="85"/>
                      <w:sz w:val="14"/>
                    </w:rPr>
                    <w:t> </w:t>
                  </w:r>
                  <w:r>
                    <w:rPr>
                      <w:color w:val="231F20"/>
                      <w:w w:val="85"/>
                      <w:sz w:val="14"/>
                    </w:rPr>
                    <w:t>Committee,</w:t>
                  </w:r>
                  <w:r>
                    <w:rPr>
                      <w:color w:val="231F20"/>
                      <w:spacing w:val="-22"/>
                      <w:w w:val="85"/>
                      <w:sz w:val="14"/>
                    </w:rPr>
                    <w:t> </w:t>
                  </w:r>
                  <w:r>
                    <w:rPr>
                      <w:color w:val="231F20"/>
                      <w:w w:val="85"/>
                      <w:sz w:val="14"/>
                    </w:rPr>
                    <w:t>General</w:t>
                  </w:r>
                  <w:r>
                    <w:rPr>
                      <w:color w:val="231F20"/>
                      <w:spacing w:val="-22"/>
                      <w:w w:val="85"/>
                      <w:sz w:val="14"/>
                    </w:rPr>
                    <w:t> </w:t>
                  </w:r>
                  <w:r>
                    <w:rPr>
                      <w:color w:val="231F20"/>
                      <w:w w:val="85"/>
                      <w:sz w:val="14"/>
                    </w:rPr>
                    <w:t>Comment</w:t>
                  </w:r>
                  <w:r>
                    <w:rPr>
                      <w:color w:val="231F20"/>
                      <w:spacing w:val="-22"/>
                      <w:w w:val="85"/>
                      <w:sz w:val="14"/>
                    </w:rPr>
                    <w:t> </w:t>
                  </w:r>
                  <w:r>
                    <w:rPr>
                      <w:color w:val="231F20"/>
                      <w:w w:val="85"/>
                      <w:sz w:val="14"/>
                    </w:rPr>
                    <w:t>1:</w:t>
                  </w:r>
                  <w:r>
                    <w:rPr>
                      <w:color w:val="231F20"/>
                      <w:spacing w:val="-22"/>
                      <w:w w:val="85"/>
                      <w:sz w:val="14"/>
                    </w:rPr>
                    <w:t> </w:t>
                  </w:r>
                  <w:r>
                    <w:rPr>
                      <w:color w:val="231F20"/>
                      <w:w w:val="85"/>
                      <w:sz w:val="14"/>
                    </w:rPr>
                    <w:t>The</w:t>
                  </w:r>
                  <w:r>
                    <w:rPr>
                      <w:color w:val="231F20"/>
                      <w:spacing w:val="-22"/>
                      <w:w w:val="85"/>
                      <w:sz w:val="14"/>
                    </w:rPr>
                    <w:t> </w:t>
                  </w:r>
                  <w:r>
                    <w:rPr>
                      <w:color w:val="231F20"/>
                      <w:w w:val="85"/>
                      <w:sz w:val="14"/>
                    </w:rPr>
                    <w:t>Aims</w:t>
                  </w:r>
                  <w:r>
                    <w:rPr>
                      <w:color w:val="231F20"/>
                      <w:spacing w:val="-22"/>
                      <w:w w:val="85"/>
                      <w:sz w:val="14"/>
                    </w:rPr>
                    <w:t> </w:t>
                  </w:r>
                  <w:r>
                    <w:rPr>
                      <w:color w:val="231F20"/>
                      <w:w w:val="85"/>
                      <w:sz w:val="14"/>
                    </w:rPr>
                    <w:t>of</w:t>
                  </w:r>
                  <w:r>
                    <w:rPr>
                      <w:color w:val="231F20"/>
                      <w:spacing w:val="-22"/>
                      <w:w w:val="85"/>
                      <w:sz w:val="14"/>
                    </w:rPr>
                    <w:t> </w:t>
                  </w:r>
                  <w:r>
                    <w:rPr>
                      <w:color w:val="231F20"/>
                      <w:w w:val="85"/>
                      <w:sz w:val="14"/>
                    </w:rPr>
                    <w:t>Education</w:t>
                  </w:r>
                  <w:r>
                    <w:rPr>
                      <w:color w:val="231F20"/>
                      <w:spacing w:val="-22"/>
                      <w:w w:val="85"/>
                      <w:sz w:val="14"/>
                    </w:rPr>
                    <w:t> </w:t>
                  </w:r>
                  <w:r>
                    <w:rPr>
                      <w:color w:val="231F20"/>
                      <w:w w:val="85"/>
                      <w:sz w:val="14"/>
                    </w:rPr>
                    <w:t>(17</w:t>
                  </w:r>
                  <w:r>
                    <w:rPr>
                      <w:color w:val="231F20"/>
                      <w:spacing w:val="-22"/>
                      <w:w w:val="85"/>
                      <w:sz w:val="14"/>
                    </w:rPr>
                    <w:t> </w:t>
                  </w:r>
                  <w:r>
                    <w:rPr>
                      <w:color w:val="231F20"/>
                      <w:spacing w:val="-3"/>
                      <w:w w:val="85"/>
                      <w:sz w:val="14"/>
                    </w:rPr>
                    <w:t>April </w:t>
                  </w:r>
                  <w:r>
                    <w:rPr>
                      <w:color w:val="231F20"/>
                      <w:w w:val="95"/>
                      <w:sz w:val="14"/>
                    </w:rPr>
                    <w:t>2001),</w:t>
                  </w:r>
                  <w:r>
                    <w:rPr>
                      <w:color w:val="231F20"/>
                      <w:spacing w:val="-36"/>
                      <w:w w:val="95"/>
                      <w:sz w:val="14"/>
                    </w:rPr>
                    <w:t> </w:t>
                  </w:r>
                  <w:r>
                    <w:rPr>
                      <w:color w:val="231F20"/>
                      <w:w w:val="95"/>
                      <w:sz w:val="14"/>
                    </w:rPr>
                    <w:t>para</w:t>
                  </w:r>
                  <w:r>
                    <w:rPr>
                      <w:color w:val="231F20"/>
                      <w:spacing w:val="-35"/>
                      <w:w w:val="95"/>
                      <w:sz w:val="14"/>
                    </w:rPr>
                    <w:t> </w:t>
                  </w:r>
                  <w:r>
                    <w:rPr>
                      <w:color w:val="231F20"/>
                      <w:w w:val="95"/>
                      <w:sz w:val="14"/>
                    </w:rPr>
                    <w:t>11.</w:t>
                  </w:r>
                  <w:r>
                    <w:rPr>
                      <w:color w:val="231F20"/>
                      <w:spacing w:val="-35"/>
                      <w:w w:val="95"/>
                      <w:sz w:val="14"/>
                    </w:rPr>
                    <w:t> </w:t>
                  </w:r>
                  <w:r>
                    <w:rPr>
                      <w:color w:val="231F20"/>
                      <w:w w:val="95"/>
                      <w:sz w:val="14"/>
                    </w:rPr>
                    <w:t>See</w:t>
                  </w:r>
                  <w:r>
                    <w:rPr>
                      <w:color w:val="231F20"/>
                      <w:spacing w:val="-35"/>
                      <w:w w:val="95"/>
                      <w:sz w:val="14"/>
                    </w:rPr>
                    <w:t> </w:t>
                  </w:r>
                  <w:r>
                    <w:rPr>
                      <w:color w:val="231F20"/>
                      <w:w w:val="95"/>
                      <w:sz w:val="14"/>
                    </w:rPr>
                    <w:t>also</w:t>
                  </w:r>
                  <w:r>
                    <w:rPr>
                      <w:color w:val="231F20"/>
                      <w:spacing w:val="-35"/>
                      <w:w w:val="95"/>
                      <w:sz w:val="14"/>
                    </w:rPr>
                    <w:t> </w:t>
                  </w:r>
                  <w:r>
                    <w:rPr>
                      <w:color w:val="231F20"/>
                      <w:w w:val="95"/>
                      <w:sz w:val="14"/>
                    </w:rPr>
                    <w:t>DDPA,</w:t>
                  </w:r>
                  <w:r>
                    <w:rPr>
                      <w:color w:val="231F20"/>
                      <w:spacing w:val="-35"/>
                      <w:w w:val="95"/>
                      <w:sz w:val="14"/>
                    </w:rPr>
                    <w:t> </w:t>
                  </w:r>
                  <w:r>
                    <w:rPr>
                      <w:color w:val="231F20"/>
                      <w:w w:val="95"/>
                      <w:sz w:val="14"/>
                    </w:rPr>
                    <w:t>Programme</w:t>
                  </w:r>
                  <w:r>
                    <w:rPr>
                      <w:color w:val="231F20"/>
                      <w:spacing w:val="-35"/>
                      <w:w w:val="95"/>
                      <w:sz w:val="14"/>
                    </w:rPr>
                    <w:t> </w:t>
                  </w:r>
                  <w:r>
                    <w:rPr>
                      <w:color w:val="231F20"/>
                      <w:w w:val="95"/>
                      <w:sz w:val="14"/>
                    </w:rPr>
                    <w:t>of</w:t>
                  </w:r>
                  <w:r>
                    <w:rPr>
                      <w:color w:val="231F20"/>
                      <w:spacing w:val="-35"/>
                      <w:w w:val="95"/>
                      <w:sz w:val="14"/>
                    </w:rPr>
                    <w:t> </w:t>
                  </w:r>
                  <w:r>
                    <w:rPr>
                      <w:color w:val="231F20"/>
                      <w:w w:val="95"/>
                      <w:sz w:val="14"/>
                    </w:rPr>
                    <w:t>Action,</w:t>
                  </w:r>
                  <w:r>
                    <w:rPr>
                      <w:color w:val="231F20"/>
                      <w:spacing w:val="-35"/>
                      <w:w w:val="95"/>
                      <w:sz w:val="14"/>
                    </w:rPr>
                    <w:t> </w:t>
                  </w:r>
                  <w:r>
                    <w:rPr>
                      <w:color w:val="231F20"/>
                      <w:w w:val="95"/>
                      <w:sz w:val="14"/>
                    </w:rPr>
                    <w:t>para</w:t>
                  </w:r>
                  <w:r>
                    <w:rPr>
                      <w:color w:val="231F20"/>
                      <w:spacing w:val="-35"/>
                      <w:w w:val="95"/>
                      <w:sz w:val="14"/>
                    </w:rPr>
                    <w:t> </w:t>
                  </w:r>
                  <w:r>
                    <w:rPr>
                      <w:color w:val="231F20"/>
                      <w:w w:val="95"/>
                      <w:sz w:val="14"/>
                    </w:rPr>
                    <w:t>74(i).</w:t>
                  </w:r>
                </w:p>
                <w:p>
                  <w:pPr>
                    <w:numPr>
                      <w:ilvl w:val="0"/>
                      <w:numId w:val="26"/>
                    </w:numPr>
                    <w:tabs>
                      <w:tab w:pos="430" w:val="left" w:leader="none"/>
                    </w:tabs>
                    <w:spacing w:line="235" w:lineRule="auto" w:before="1"/>
                    <w:ind w:left="396" w:right="194" w:hanging="284"/>
                    <w:jc w:val="left"/>
                    <w:rPr>
                      <w:sz w:val="14"/>
                    </w:rPr>
                  </w:pPr>
                  <w:r>
                    <w:rPr>
                      <w:color w:val="231F20"/>
                      <w:w w:val="85"/>
                      <w:sz w:val="14"/>
                    </w:rPr>
                    <w:t>UNESCO,</w:t>
                  </w:r>
                  <w:r>
                    <w:rPr>
                      <w:color w:val="231F20"/>
                      <w:spacing w:val="-26"/>
                      <w:w w:val="85"/>
                      <w:sz w:val="14"/>
                    </w:rPr>
                    <w:t> </w:t>
                  </w:r>
                  <w:r>
                    <w:rPr>
                      <w:color w:val="231F20"/>
                      <w:w w:val="85"/>
                      <w:sz w:val="14"/>
                    </w:rPr>
                    <w:t>Convention</w:t>
                  </w:r>
                  <w:r>
                    <w:rPr>
                      <w:color w:val="231F20"/>
                      <w:spacing w:val="-25"/>
                      <w:w w:val="85"/>
                      <w:sz w:val="14"/>
                    </w:rPr>
                    <w:t> </w:t>
                  </w:r>
                  <w:r>
                    <w:rPr>
                      <w:color w:val="231F20"/>
                      <w:w w:val="85"/>
                      <w:sz w:val="14"/>
                    </w:rPr>
                    <w:t>on</w:t>
                  </w:r>
                  <w:r>
                    <w:rPr>
                      <w:color w:val="231F20"/>
                      <w:spacing w:val="-25"/>
                      <w:w w:val="85"/>
                      <w:sz w:val="14"/>
                    </w:rPr>
                    <w:t> </w:t>
                  </w:r>
                  <w:r>
                    <w:rPr>
                      <w:color w:val="231F20"/>
                      <w:w w:val="85"/>
                      <w:sz w:val="14"/>
                    </w:rPr>
                    <w:t>the</w:t>
                  </w:r>
                  <w:r>
                    <w:rPr>
                      <w:color w:val="231F20"/>
                      <w:spacing w:val="-25"/>
                      <w:w w:val="85"/>
                      <w:sz w:val="14"/>
                    </w:rPr>
                    <w:t> </w:t>
                  </w:r>
                  <w:r>
                    <w:rPr>
                      <w:color w:val="231F20"/>
                      <w:w w:val="85"/>
                      <w:sz w:val="14"/>
                    </w:rPr>
                    <w:t>Protection</w:t>
                  </w:r>
                  <w:r>
                    <w:rPr>
                      <w:color w:val="231F20"/>
                      <w:spacing w:val="-25"/>
                      <w:w w:val="85"/>
                      <w:sz w:val="14"/>
                    </w:rPr>
                    <w:t> </w:t>
                  </w:r>
                  <w:r>
                    <w:rPr>
                      <w:color w:val="231F20"/>
                      <w:w w:val="85"/>
                      <w:sz w:val="14"/>
                    </w:rPr>
                    <w:t>and</w:t>
                  </w:r>
                  <w:r>
                    <w:rPr>
                      <w:color w:val="231F20"/>
                      <w:spacing w:val="-25"/>
                      <w:w w:val="85"/>
                      <w:sz w:val="14"/>
                    </w:rPr>
                    <w:t> </w:t>
                  </w:r>
                  <w:r>
                    <w:rPr>
                      <w:color w:val="231F20"/>
                      <w:w w:val="85"/>
                      <w:sz w:val="14"/>
                    </w:rPr>
                    <w:t>Promotion</w:t>
                  </w:r>
                  <w:r>
                    <w:rPr>
                      <w:color w:val="231F20"/>
                      <w:spacing w:val="-25"/>
                      <w:w w:val="85"/>
                      <w:sz w:val="14"/>
                    </w:rPr>
                    <w:t> </w:t>
                  </w:r>
                  <w:r>
                    <w:rPr>
                      <w:color w:val="231F20"/>
                      <w:w w:val="85"/>
                      <w:sz w:val="14"/>
                    </w:rPr>
                    <w:t>of</w:t>
                  </w:r>
                  <w:r>
                    <w:rPr>
                      <w:color w:val="231F20"/>
                      <w:spacing w:val="-25"/>
                      <w:w w:val="85"/>
                      <w:sz w:val="14"/>
                    </w:rPr>
                    <w:t> </w:t>
                  </w:r>
                  <w:r>
                    <w:rPr>
                      <w:color w:val="231F20"/>
                      <w:w w:val="85"/>
                      <w:sz w:val="14"/>
                    </w:rPr>
                    <w:t>the</w:t>
                  </w:r>
                  <w:r>
                    <w:rPr>
                      <w:color w:val="231F20"/>
                      <w:spacing w:val="-25"/>
                      <w:w w:val="85"/>
                      <w:sz w:val="14"/>
                    </w:rPr>
                    <w:t> </w:t>
                  </w:r>
                  <w:r>
                    <w:rPr>
                      <w:color w:val="231F20"/>
                      <w:w w:val="85"/>
                      <w:sz w:val="14"/>
                    </w:rPr>
                    <w:t>Diversity</w:t>
                  </w:r>
                  <w:r>
                    <w:rPr>
                      <w:color w:val="231F20"/>
                      <w:spacing w:val="-25"/>
                      <w:w w:val="85"/>
                      <w:sz w:val="14"/>
                    </w:rPr>
                    <w:t> </w:t>
                  </w:r>
                  <w:r>
                    <w:rPr>
                      <w:color w:val="231F20"/>
                      <w:spacing w:val="-8"/>
                      <w:w w:val="85"/>
                      <w:sz w:val="14"/>
                    </w:rPr>
                    <w:t>of </w:t>
                  </w:r>
                  <w:r>
                    <w:rPr>
                      <w:color w:val="231F20"/>
                      <w:w w:val="95"/>
                      <w:sz w:val="14"/>
                    </w:rPr>
                    <w:t>Cultural</w:t>
                  </w:r>
                  <w:r>
                    <w:rPr>
                      <w:color w:val="231F20"/>
                      <w:spacing w:val="-4"/>
                      <w:w w:val="95"/>
                      <w:sz w:val="14"/>
                    </w:rPr>
                    <w:t> </w:t>
                  </w:r>
                  <w:r>
                    <w:rPr>
                      <w:color w:val="231F20"/>
                      <w:w w:val="95"/>
                      <w:sz w:val="14"/>
                    </w:rPr>
                    <w:t>Expressions,</w:t>
                  </w:r>
                  <w:r>
                    <w:rPr>
                      <w:color w:val="231F20"/>
                      <w:spacing w:val="-4"/>
                      <w:w w:val="95"/>
                      <w:sz w:val="14"/>
                    </w:rPr>
                    <w:t> </w:t>
                  </w:r>
                  <w:r>
                    <w:rPr>
                      <w:color w:val="231F20"/>
                      <w:w w:val="95"/>
                      <w:sz w:val="14"/>
                    </w:rPr>
                    <w:t>Article</w:t>
                  </w:r>
                  <w:r>
                    <w:rPr>
                      <w:color w:val="231F20"/>
                      <w:spacing w:val="-30"/>
                      <w:w w:val="95"/>
                      <w:sz w:val="14"/>
                    </w:rPr>
                    <w:t> </w:t>
                  </w:r>
                  <w:r>
                    <w:rPr>
                      <w:color w:val="231F20"/>
                      <w:w w:val="95"/>
                      <w:sz w:val="14"/>
                    </w:rPr>
                    <w:t>11.</w:t>
                  </w:r>
                </w:p>
              </w:txbxContent>
            </v:textbox>
            <v:fill type="solid"/>
          </v:shape>
        </w:pict>
      </w:r>
      <w:r>
        <w:rPr>
          <w:sz w:val="20"/>
        </w:rPr>
      </w:r>
      <w:r>
        <w:rPr>
          <w:sz w:val="20"/>
        </w:rPr>
        <w:tab/>
      </w:r>
      <w:r>
        <w:rPr>
          <w:sz w:val="20"/>
        </w:rPr>
        <w:pict>
          <v:shape style="width:212.6pt;height:42.55pt;mso-position-horizontal-relative:char;mso-position-vertical-relative:line" type="#_x0000_t202" filled="true" fillcolor="#e5eff8" stroked="false">
            <w10:anchorlock/>
            <v:textbox inset="0,0,0,0">
              <w:txbxContent>
                <w:p>
                  <w:pPr>
                    <w:numPr>
                      <w:ilvl w:val="0"/>
                      <w:numId w:val="27"/>
                    </w:numPr>
                    <w:tabs>
                      <w:tab w:pos="430" w:val="left" w:leader="none"/>
                    </w:tabs>
                    <w:spacing w:line="235" w:lineRule="auto" w:before="117"/>
                    <w:ind w:left="396" w:right="724" w:hanging="284"/>
                    <w:jc w:val="left"/>
                    <w:rPr>
                      <w:sz w:val="14"/>
                    </w:rPr>
                  </w:pPr>
                  <w:r>
                    <w:rPr>
                      <w:color w:val="231F20"/>
                      <w:w w:val="80"/>
                      <w:sz w:val="14"/>
                    </w:rPr>
                    <w:t>OSCE Recommendations on Policing in Multi-Ethnic Societies, </w:t>
                  </w:r>
                  <w:r>
                    <w:rPr>
                      <w:color w:val="231F20"/>
                      <w:w w:val="90"/>
                      <w:sz w:val="14"/>
                    </w:rPr>
                    <w:t>Recommendation</w:t>
                  </w:r>
                  <w:r>
                    <w:rPr>
                      <w:color w:val="231F20"/>
                      <w:spacing w:val="-8"/>
                      <w:w w:val="90"/>
                      <w:sz w:val="14"/>
                    </w:rPr>
                    <w:t> </w:t>
                  </w:r>
                  <w:r>
                    <w:rPr>
                      <w:color w:val="231F20"/>
                      <w:w w:val="90"/>
                      <w:sz w:val="14"/>
                    </w:rPr>
                    <w:t>1.</w:t>
                  </w:r>
                </w:p>
                <w:p>
                  <w:pPr>
                    <w:numPr>
                      <w:ilvl w:val="0"/>
                      <w:numId w:val="27"/>
                    </w:numPr>
                    <w:tabs>
                      <w:tab w:pos="430" w:val="left" w:leader="none"/>
                    </w:tabs>
                    <w:spacing w:line="160" w:lineRule="exact" w:before="0"/>
                    <w:ind w:left="429" w:right="0" w:hanging="317"/>
                    <w:jc w:val="left"/>
                    <w:rPr>
                      <w:sz w:val="14"/>
                    </w:rPr>
                  </w:pPr>
                  <w:r>
                    <w:rPr>
                      <w:color w:val="231F20"/>
                      <w:sz w:val="14"/>
                    </w:rPr>
                    <w:t>FCNM,</w:t>
                  </w:r>
                  <w:r>
                    <w:rPr>
                      <w:color w:val="231F20"/>
                      <w:spacing w:val="-19"/>
                      <w:sz w:val="14"/>
                    </w:rPr>
                    <w:t> </w:t>
                  </w:r>
                  <w:r>
                    <w:rPr>
                      <w:color w:val="231F20"/>
                      <w:sz w:val="14"/>
                    </w:rPr>
                    <w:t>Explanatory</w:t>
                  </w:r>
                  <w:r>
                    <w:rPr>
                      <w:color w:val="231F20"/>
                      <w:spacing w:val="-19"/>
                      <w:sz w:val="14"/>
                    </w:rPr>
                    <w:t> </w:t>
                  </w:r>
                  <w:r>
                    <w:rPr>
                      <w:color w:val="231F20"/>
                      <w:sz w:val="14"/>
                    </w:rPr>
                    <w:t>Memorandum,</w:t>
                  </w:r>
                  <w:r>
                    <w:rPr>
                      <w:color w:val="231F20"/>
                      <w:spacing w:val="-18"/>
                      <w:sz w:val="14"/>
                    </w:rPr>
                    <w:t> </w:t>
                  </w:r>
                  <w:r>
                    <w:rPr>
                      <w:color w:val="231F20"/>
                      <w:sz w:val="14"/>
                    </w:rPr>
                    <w:t>para</w:t>
                  </w:r>
                  <w:r>
                    <w:rPr>
                      <w:color w:val="231F20"/>
                      <w:spacing w:val="-18"/>
                      <w:sz w:val="14"/>
                    </w:rPr>
                    <w:t> </w:t>
                  </w:r>
                  <w:r>
                    <w:rPr>
                      <w:color w:val="231F20"/>
                      <w:sz w:val="14"/>
                    </w:rPr>
                    <w:t>49.</w:t>
                  </w:r>
                </w:p>
                <w:p>
                  <w:pPr>
                    <w:numPr>
                      <w:ilvl w:val="0"/>
                      <w:numId w:val="27"/>
                    </w:numPr>
                    <w:tabs>
                      <w:tab w:pos="430" w:val="left" w:leader="none"/>
                    </w:tabs>
                    <w:spacing w:line="161" w:lineRule="exact" w:before="0"/>
                    <w:ind w:left="429" w:right="0" w:hanging="317"/>
                    <w:jc w:val="left"/>
                    <w:rPr>
                      <w:sz w:val="14"/>
                    </w:rPr>
                  </w:pPr>
                  <w:r>
                    <w:rPr>
                      <w:color w:val="231F20"/>
                      <w:w w:val="90"/>
                      <w:sz w:val="14"/>
                    </w:rPr>
                    <w:t>EU</w:t>
                  </w:r>
                  <w:r>
                    <w:rPr>
                      <w:color w:val="231F20"/>
                      <w:spacing w:val="-32"/>
                      <w:w w:val="90"/>
                      <w:sz w:val="14"/>
                    </w:rPr>
                    <w:t> </w:t>
                  </w:r>
                  <w:r>
                    <w:rPr>
                      <w:color w:val="231F20"/>
                      <w:w w:val="90"/>
                      <w:sz w:val="14"/>
                    </w:rPr>
                    <w:t>Resolution</w:t>
                  </w:r>
                  <w:r>
                    <w:rPr>
                      <w:color w:val="231F20"/>
                      <w:spacing w:val="-32"/>
                      <w:w w:val="90"/>
                      <w:sz w:val="14"/>
                    </w:rPr>
                    <w:t> </w:t>
                  </w:r>
                  <w:r>
                    <w:rPr>
                      <w:color w:val="231F20"/>
                      <w:w w:val="90"/>
                      <w:sz w:val="14"/>
                    </w:rPr>
                    <w:t>of</w:t>
                  </w:r>
                  <w:r>
                    <w:rPr>
                      <w:color w:val="231F20"/>
                      <w:spacing w:val="-32"/>
                      <w:w w:val="90"/>
                      <w:sz w:val="14"/>
                    </w:rPr>
                    <w:t> </w:t>
                  </w:r>
                  <w:r>
                    <w:rPr>
                      <w:color w:val="231F20"/>
                      <w:w w:val="90"/>
                      <w:sz w:val="14"/>
                    </w:rPr>
                    <w:t>the</w:t>
                  </w:r>
                  <w:r>
                    <w:rPr>
                      <w:color w:val="231F20"/>
                      <w:spacing w:val="-31"/>
                      <w:w w:val="90"/>
                      <w:sz w:val="14"/>
                    </w:rPr>
                    <w:t> </w:t>
                  </w:r>
                  <w:r>
                    <w:rPr>
                      <w:color w:val="231F20"/>
                      <w:w w:val="90"/>
                      <w:sz w:val="14"/>
                    </w:rPr>
                    <w:t>Council</w:t>
                  </w:r>
                  <w:r>
                    <w:rPr>
                      <w:color w:val="231F20"/>
                      <w:spacing w:val="-32"/>
                      <w:w w:val="90"/>
                      <w:sz w:val="14"/>
                    </w:rPr>
                    <w:t> </w:t>
                  </w:r>
                  <w:r>
                    <w:rPr>
                      <w:color w:val="231F20"/>
                      <w:w w:val="90"/>
                      <w:sz w:val="14"/>
                    </w:rPr>
                    <w:t>on</w:t>
                  </w:r>
                  <w:r>
                    <w:rPr>
                      <w:color w:val="231F20"/>
                      <w:spacing w:val="-32"/>
                      <w:w w:val="90"/>
                      <w:sz w:val="14"/>
                    </w:rPr>
                    <w:t> </w:t>
                  </w:r>
                  <w:r>
                    <w:rPr>
                      <w:color w:val="231F20"/>
                      <w:w w:val="90"/>
                      <w:sz w:val="14"/>
                    </w:rPr>
                    <w:t>a</w:t>
                  </w:r>
                  <w:r>
                    <w:rPr>
                      <w:color w:val="231F20"/>
                      <w:spacing w:val="-31"/>
                      <w:w w:val="90"/>
                      <w:sz w:val="14"/>
                    </w:rPr>
                    <w:t> </w:t>
                  </w:r>
                  <w:r>
                    <w:rPr>
                      <w:color w:val="231F20"/>
                      <w:w w:val="90"/>
                      <w:sz w:val="14"/>
                    </w:rPr>
                    <w:t>European</w:t>
                  </w:r>
                  <w:r>
                    <w:rPr>
                      <w:color w:val="231F20"/>
                      <w:spacing w:val="-32"/>
                      <w:w w:val="90"/>
                      <w:sz w:val="14"/>
                    </w:rPr>
                    <w:t> </w:t>
                  </w:r>
                  <w:r>
                    <w:rPr>
                      <w:color w:val="231F20"/>
                      <w:w w:val="90"/>
                      <w:sz w:val="14"/>
                    </w:rPr>
                    <w:t>Agenda</w:t>
                  </w:r>
                  <w:r>
                    <w:rPr>
                      <w:color w:val="231F20"/>
                      <w:spacing w:val="-32"/>
                      <w:w w:val="90"/>
                      <w:sz w:val="14"/>
                    </w:rPr>
                    <w:t> </w:t>
                  </w:r>
                  <w:r>
                    <w:rPr>
                      <w:color w:val="231F20"/>
                      <w:w w:val="90"/>
                      <w:sz w:val="14"/>
                    </w:rPr>
                    <w:t>for</w:t>
                  </w:r>
                  <w:r>
                    <w:rPr>
                      <w:color w:val="231F20"/>
                      <w:spacing w:val="-31"/>
                      <w:w w:val="90"/>
                      <w:sz w:val="14"/>
                    </w:rPr>
                    <w:t> </w:t>
                  </w:r>
                  <w:r>
                    <w:rPr>
                      <w:color w:val="231F20"/>
                      <w:w w:val="90"/>
                      <w:sz w:val="14"/>
                    </w:rPr>
                    <w:t>Culture,</w:t>
                  </w:r>
                  <w:r>
                    <w:rPr>
                      <w:color w:val="231F20"/>
                      <w:spacing w:val="-32"/>
                      <w:w w:val="90"/>
                      <w:sz w:val="14"/>
                    </w:rPr>
                    <w:t> </w:t>
                  </w:r>
                  <w:r>
                    <w:rPr>
                      <w:color w:val="231F20"/>
                      <w:w w:val="90"/>
                      <w:sz w:val="14"/>
                    </w:rPr>
                    <w:t>Article</w:t>
                  </w:r>
                  <w:r>
                    <w:rPr>
                      <w:color w:val="231F20"/>
                      <w:spacing w:val="-32"/>
                      <w:w w:val="90"/>
                      <w:sz w:val="14"/>
                    </w:rPr>
                    <w:t> </w:t>
                  </w:r>
                  <w:r>
                    <w:rPr>
                      <w:color w:val="231F20"/>
                      <w:w w:val="90"/>
                      <w:sz w:val="14"/>
                    </w:rPr>
                    <w:t>3.</w:t>
                  </w:r>
                </w:p>
              </w:txbxContent>
            </v:textbox>
            <v:fill type="solid"/>
          </v:shape>
        </w:pict>
      </w:r>
      <w:r>
        <w:rPr>
          <w:sz w:val="20"/>
        </w:rPr>
      </w:r>
    </w:p>
    <w:p>
      <w:pPr>
        <w:pStyle w:val="BodyText"/>
        <w:spacing w:before="3"/>
        <w:rPr>
          <w:sz w:val="9"/>
        </w:rPr>
      </w:pPr>
    </w:p>
    <w:p>
      <w:pPr>
        <w:pStyle w:val="Heading4"/>
        <w:spacing w:before="107"/>
        <w:ind w:right="895"/>
      </w:pPr>
      <w:r>
        <w:rPr>
          <w:color w:val="0097D0"/>
          <w:w w:val="80"/>
        </w:rPr>
        <w:t>25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Pr>
          <w:b/>
          <w:sz w:val="14"/>
        </w:rPr>
      </w:pPr>
      <w:r>
        <w:rPr>
          <w:color w:val="231F20"/>
          <w:w w:val="80"/>
        </w:rPr>
        <w:t>appreciate their potential influence in securing the </w:t>
      </w:r>
      <w:r>
        <w:rPr>
          <w:color w:val="231F20"/>
          <w:w w:val="85"/>
        </w:rPr>
        <w:t>commitment of potentially conflicting groups to </w:t>
      </w:r>
      <w:r>
        <w:rPr>
          <w:color w:val="231F20"/>
          <w:w w:val="90"/>
        </w:rPr>
        <w:t>finding non-violent solutions.</w:t>
      </w:r>
      <w:r>
        <w:rPr>
          <w:b/>
          <w:color w:val="231F20"/>
          <w:w w:val="90"/>
          <w:position w:val="6"/>
          <w:sz w:val="14"/>
        </w:rPr>
        <w:t>42</w:t>
      </w:r>
    </w:p>
    <w:p>
      <w:pPr>
        <w:pStyle w:val="Heading3"/>
        <w:spacing w:before="188"/>
        <w:ind w:left="1133"/>
      </w:pPr>
      <w:r>
        <w:rPr>
          <w:color w:val="0097D0"/>
        </w:rPr>
        <w:t>Domestic laws and policies</w:t>
      </w:r>
    </w:p>
    <w:p>
      <w:pPr>
        <w:pStyle w:val="BodyText"/>
        <w:spacing w:line="264" w:lineRule="auto" w:before="68"/>
        <w:ind w:left="1133"/>
        <w:rPr>
          <w:b/>
          <w:sz w:val="14"/>
        </w:rPr>
      </w:pPr>
      <w:r>
        <w:rPr>
          <w:color w:val="231F20"/>
          <w:w w:val="85"/>
        </w:rPr>
        <w:t>The NI Act 1998, Section 75, places a statutory duty on designated public authorities to “have </w:t>
      </w:r>
      <w:r>
        <w:rPr>
          <w:color w:val="231F20"/>
          <w:w w:val="90"/>
        </w:rPr>
        <w:t>regard to the desirability of promoting good </w:t>
      </w:r>
      <w:r>
        <w:rPr>
          <w:color w:val="231F20"/>
          <w:w w:val="80"/>
        </w:rPr>
        <w:t>relations between persons of different religious </w:t>
      </w:r>
      <w:r>
        <w:rPr>
          <w:color w:val="231F20"/>
          <w:w w:val="90"/>
        </w:rPr>
        <w:t>belief, political opinion or racial group.”</w:t>
      </w:r>
      <w:r>
        <w:rPr>
          <w:b/>
          <w:color w:val="231F20"/>
          <w:w w:val="90"/>
          <w:position w:val="6"/>
          <w:sz w:val="14"/>
        </w:rPr>
        <w:t>43</w:t>
      </w:r>
    </w:p>
    <w:p>
      <w:pPr>
        <w:pStyle w:val="BodyText"/>
        <w:spacing w:line="264" w:lineRule="auto" w:before="116"/>
        <w:ind w:left="1133" w:right="18"/>
        <w:rPr>
          <w:b/>
          <w:sz w:val="14"/>
        </w:rPr>
      </w:pPr>
      <w:r>
        <w:rPr>
          <w:color w:val="231F20"/>
          <w:w w:val="85"/>
        </w:rPr>
        <w:t>Public authorities designated under Section 75 include, inter alia, the Northern Ireland Policing Board (NIPB), the Chief Constable of the Police </w:t>
      </w:r>
      <w:r>
        <w:rPr>
          <w:color w:val="231F20"/>
          <w:w w:val="90"/>
        </w:rPr>
        <w:t>Service of Northern Ireland (PSNI), the Police Ombudsman for Northern Ireland (PONI), the </w:t>
      </w:r>
      <w:r>
        <w:rPr>
          <w:color w:val="231F20"/>
          <w:w w:val="85"/>
        </w:rPr>
        <w:t>Director of Public Prosecutions Service (PPS) for </w:t>
      </w:r>
      <w:r>
        <w:rPr>
          <w:color w:val="231F20"/>
          <w:w w:val="80"/>
        </w:rPr>
        <w:t>Northern Ireland, the Northern Ireland Courts and </w:t>
      </w:r>
      <w:r>
        <w:rPr>
          <w:color w:val="231F20"/>
          <w:w w:val="85"/>
        </w:rPr>
        <w:t>Tribunals Service (NICTS) and the Chief Inspector of Criminal Justice in Northern Ireland (CJINI).</w:t>
      </w:r>
      <w:r>
        <w:rPr>
          <w:b/>
          <w:color w:val="231F20"/>
          <w:w w:val="85"/>
          <w:position w:val="6"/>
          <w:sz w:val="14"/>
        </w:rPr>
        <w:t>44 </w:t>
      </w:r>
      <w:r>
        <w:rPr>
          <w:color w:val="231F20"/>
          <w:w w:val="85"/>
        </w:rPr>
        <w:t>The PPS is exempt from Section 75 duties insofar </w:t>
      </w:r>
      <w:r>
        <w:rPr>
          <w:color w:val="231F20"/>
          <w:w w:val="90"/>
        </w:rPr>
        <w:t>as this relates to its functions in prosecuting offences.</w:t>
      </w:r>
      <w:r>
        <w:rPr>
          <w:b/>
          <w:color w:val="231F20"/>
          <w:w w:val="90"/>
          <w:position w:val="6"/>
          <w:sz w:val="14"/>
        </w:rPr>
        <w:t>45</w:t>
      </w:r>
    </w:p>
    <w:p>
      <w:pPr>
        <w:pStyle w:val="BodyText"/>
        <w:spacing w:line="264" w:lineRule="auto" w:before="118"/>
        <w:ind w:left="1133" w:right="85"/>
      </w:pPr>
      <w:r>
        <w:rPr>
          <w:color w:val="231F20"/>
          <w:w w:val="90"/>
        </w:rPr>
        <w:t>In May </w:t>
      </w:r>
      <w:r>
        <w:rPr>
          <w:color w:val="231F20"/>
          <w:spacing w:val="2"/>
          <w:w w:val="90"/>
        </w:rPr>
        <w:t>2013, </w:t>
      </w:r>
      <w:r>
        <w:rPr>
          <w:color w:val="231F20"/>
          <w:w w:val="90"/>
        </w:rPr>
        <w:t>the NI </w:t>
      </w:r>
      <w:r>
        <w:rPr>
          <w:color w:val="231F20"/>
          <w:spacing w:val="2"/>
          <w:w w:val="90"/>
        </w:rPr>
        <w:t>Executive published </w:t>
      </w:r>
      <w:r>
        <w:rPr>
          <w:color w:val="231F20"/>
          <w:spacing w:val="3"/>
          <w:w w:val="90"/>
        </w:rPr>
        <w:t>its </w:t>
      </w:r>
      <w:r>
        <w:rPr>
          <w:color w:val="231F20"/>
          <w:spacing w:val="2"/>
          <w:w w:val="80"/>
        </w:rPr>
        <w:t>strategy</w:t>
      </w:r>
      <w:r>
        <w:rPr>
          <w:color w:val="231F20"/>
          <w:spacing w:val="-10"/>
          <w:w w:val="80"/>
        </w:rPr>
        <w:t> </w:t>
      </w:r>
      <w:r>
        <w:rPr>
          <w:color w:val="231F20"/>
          <w:spacing w:val="2"/>
          <w:w w:val="80"/>
        </w:rPr>
        <w:t>‘Together:</w:t>
      </w:r>
      <w:r>
        <w:rPr>
          <w:color w:val="231F20"/>
          <w:spacing w:val="-10"/>
          <w:w w:val="80"/>
        </w:rPr>
        <w:t> </w:t>
      </w:r>
      <w:r>
        <w:rPr>
          <w:color w:val="231F20"/>
          <w:spacing w:val="2"/>
          <w:w w:val="80"/>
        </w:rPr>
        <w:t>Building</w:t>
      </w:r>
      <w:r>
        <w:rPr>
          <w:color w:val="231F20"/>
          <w:spacing w:val="-10"/>
          <w:w w:val="80"/>
        </w:rPr>
        <w:t> </w:t>
      </w:r>
      <w:r>
        <w:rPr>
          <w:color w:val="231F20"/>
          <w:w w:val="80"/>
        </w:rPr>
        <w:t>a</w:t>
      </w:r>
      <w:r>
        <w:rPr>
          <w:color w:val="231F20"/>
          <w:spacing w:val="-10"/>
          <w:w w:val="80"/>
        </w:rPr>
        <w:t> </w:t>
      </w:r>
      <w:r>
        <w:rPr>
          <w:color w:val="231F20"/>
          <w:spacing w:val="2"/>
          <w:w w:val="80"/>
        </w:rPr>
        <w:t>United</w:t>
      </w:r>
      <w:r>
        <w:rPr>
          <w:color w:val="231F20"/>
          <w:spacing w:val="-10"/>
          <w:w w:val="80"/>
        </w:rPr>
        <w:t> </w:t>
      </w:r>
      <w:r>
        <w:rPr>
          <w:color w:val="231F20"/>
          <w:spacing w:val="3"/>
          <w:w w:val="80"/>
        </w:rPr>
        <w:t>Community’, </w:t>
      </w:r>
      <w:r>
        <w:rPr>
          <w:color w:val="231F20"/>
          <w:spacing w:val="2"/>
          <w:w w:val="90"/>
        </w:rPr>
        <w:t>which aims </w:t>
      </w:r>
      <w:r>
        <w:rPr>
          <w:color w:val="231F20"/>
          <w:w w:val="90"/>
        </w:rPr>
        <w:t>to</w:t>
      </w:r>
      <w:r>
        <w:rPr>
          <w:color w:val="231F20"/>
          <w:spacing w:val="-28"/>
          <w:w w:val="90"/>
        </w:rPr>
        <w:t> </w:t>
      </w:r>
      <w:r>
        <w:rPr>
          <w:color w:val="231F20"/>
          <w:spacing w:val="3"/>
          <w:w w:val="90"/>
        </w:rPr>
        <w:t>achieve:</w:t>
      </w:r>
    </w:p>
    <w:p>
      <w:pPr>
        <w:pStyle w:val="BodyText"/>
        <w:spacing w:line="264" w:lineRule="auto" w:before="110"/>
        <w:ind w:left="1133" w:right="25"/>
        <w:rPr>
          <w:b/>
          <w:sz w:val="14"/>
        </w:rPr>
      </w:pPr>
      <w:r>
        <w:rPr>
          <w:color w:val="0097D0"/>
          <w:w w:val="90"/>
        </w:rPr>
        <w:t>a </w:t>
      </w:r>
      <w:r>
        <w:rPr>
          <w:color w:val="0097D0"/>
          <w:spacing w:val="2"/>
          <w:w w:val="90"/>
        </w:rPr>
        <w:t>united community, based </w:t>
      </w:r>
      <w:r>
        <w:rPr>
          <w:color w:val="0097D0"/>
          <w:w w:val="90"/>
        </w:rPr>
        <w:t>on </w:t>
      </w:r>
      <w:r>
        <w:rPr>
          <w:color w:val="0097D0"/>
          <w:spacing w:val="2"/>
          <w:w w:val="90"/>
        </w:rPr>
        <w:t>equality </w:t>
      </w:r>
      <w:r>
        <w:rPr>
          <w:color w:val="0097D0"/>
          <w:spacing w:val="3"/>
          <w:w w:val="90"/>
        </w:rPr>
        <w:t>of </w:t>
      </w:r>
      <w:r>
        <w:rPr>
          <w:color w:val="0097D0"/>
          <w:spacing w:val="2"/>
          <w:w w:val="85"/>
        </w:rPr>
        <w:t>opportunity,</w:t>
      </w:r>
      <w:r>
        <w:rPr>
          <w:color w:val="0097D0"/>
          <w:spacing w:val="-36"/>
          <w:w w:val="85"/>
        </w:rPr>
        <w:t> </w:t>
      </w:r>
      <w:r>
        <w:rPr>
          <w:color w:val="0097D0"/>
          <w:w w:val="85"/>
        </w:rPr>
        <w:t>the</w:t>
      </w:r>
      <w:r>
        <w:rPr>
          <w:color w:val="0097D0"/>
          <w:spacing w:val="-35"/>
          <w:w w:val="85"/>
        </w:rPr>
        <w:t> </w:t>
      </w:r>
      <w:r>
        <w:rPr>
          <w:color w:val="0097D0"/>
          <w:spacing w:val="2"/>
          <w:w w:val="85"/>
        </w:rPr>
        <w:t>desirability</w:t>
      </w:r>
      <w:r>
        <w:rPr>
          <w:color w:val="0097D0"/>
          <w:spacing w:val="-35"/>
          <w:w w:val="85"/>
        </w:rPr>
        <w:t> </w:t>
      </w:r>
      <w:r>
        <w:rPr>
          <w:color w:val="0097D0"/>
          <w:w w:val="85"/>
        </w:rPr>
        <w:t>of</w:t>
      </w:r>
      <w:r>
        <w:rPr>
          <w:color w:val="0097D0"/>
          <w:spacing w:val="-35"/>
          <w:w w:val="85"/>
        </w:rPr>
        <w:t> </w:t>
      </w:r>
      <w:r>
        <w:rPr>
          <w:color w:val="0097D0"/>
          <w:spacing w:val="2"/>
          <w:w w:val="85"/>
        </w:rPr>
        <w:t>good</w:t>
      </w:r>
      <w:r>
        <w:rPr>
          <w:color w:val="0097D0"/>
          <w:spacing w:val="-35"/>
          <w:w w:val="85"/>
        </w:rPr>
        <w:t> </w:t>
      </w:r>
      <w:r>
        <w:rPr>
          <w:color w:val="0097D0"/>
          <w:spacing w:val="2"/>
          <w:w w:val="85"/>
        </w:rPr>
        <w:t>relations</w:t>
      </w:r>
      <w:r>
        <w:rPr>
          <w:color w:val="0097D0"/>
          <w:spacing w:val="-35"/>
          <w:w w:val="85"/>
        </w:rPr>
        <w:t> </w:t>
      </w:r>
      <w:r>
        <w:rPr>
          <w:color w:val="0097D0"/>
          <w:spacing w:val="3"/>
          <w:w w:val="85"/>
        </w:rPr>
        <w:t>and </w:t>
      </w:r>
      <w:r>
        <w:rPr>
          <w:color w:val="0097D0"/>
          <w:spacing w:val="2"/>
          <w:w w:val="90"/>
        </w:rPr>
        <w:t>reconciliation</w:t>
      </w:r>
      <w:r>
        <w:rPr>
          <w:color w:val="0097D0"/>
          <w:spacing w:val="-41"/>
          <w:w w:val="90"/>
        </w:rPr>
        <w:t> </w:t>
      </w:r>
      <w:r>
        <w:rPr>
          <w:color w:val="0097D0"/>
        </w:rPr>
        <w:t>–</w:t>
      </w:r>
      <w:r>
        <w:rPr>
          <w:color w:val="0097D0"/>
          <w:spacing w:val="-48"/>
        </w:rPr>
        <w:t> </w:t>
      </w:r>
      <w:r>
        <w:rPr>
          <w:color w:val="0097D0"/>
          <w:w w:val="90"/>
        </w:rPr>
        <w:t>one</w:t>
      </w:r>
      <w:r>
        <w:rPr>
          <w:color w:val="0097D0"/>
          <w:spacing w:val="-41"/>
          <w:w w:val="90"/>
        </w:rPr>
        <w:t> </w:t>
      </w:r>
      <w:r>
        <w:rPr>
          <w:color w:val="0097D0"/>
          <w:spacing w:val="2"/>
          <w:w w:val="90"/>
        </w:rPr>
        <w:t>which</w:t>
      </w:r>
      <w:r>
        <w:rPr>
          <w:color w:val="0097D0"/>
          <w:spacing w:val="-41"/>
          <w:w w:val="90"/>
        </w:rPr>
        <w:t> </w:t>
      </w:r>
      <w:r>
        <w:rPr>
          <w:color w:val="0097D0"/>
          <w:w w:val="90"/>
        </w:rPr>
        <w:t>is</w:t>
      </w:r>
      <w:r>
        <w:rPr>
          <w:color w:val="0097D0"/>
          <w:spacing w:val="-40"/>
          <w:w w:val="90"/>
        </w:rPr>
        <w:t> </w:t>
      </w:r>
      <w:r>
        <w:rPr>
          <w:color w:val="0097D0"/>
          <w:spacing w:val="2"/>
          <w:w w:val="90"/>
        </w:rPr>
        <w:t>strengthened</w:t>
      </w:r>
      <w:r>
        <w:rPr>
          <w:color w:val="0097D0"/>
          <w:spacing w:val="-41"/>
          <w:w w:val="90"/>
        </w:rPr>
        <w:t> </w:t>
      </w:r>
      <w:r>
        <w:rPr>
          <w:color w:val="0097D0"/>
          <w:w w:val="90"/>
        </w:rPr>
        <w:t>by</w:t>
      </w:r>
      <w:r>
        <w:rPr>
          <w:color w:val="0097D0"/>
          <w:spacing w:val="-41"/>
          <w:w w:val="90"/>
        </w:rPr>
        <w:t> </w:t>
      </w:r>
      <w:r>
        <w:rPr>
          <w:color w:val="0097D0"/>
          <w:spacing w:val="3"/>
          <w:w w:val="90"/>
        </w:rPr>
        <w:t>its </w:t>
      </w:r>
      <w:r>
        <w:rPr>
          <w:color w:val="0097D0"/>
          <w:spacing w:val="2"/>
          <w:w w:val="85"/>
        </w:rPr>
        <w:t>diversity,</w:t>
      </w:r>
      <w:r>
        <w:rPr>
          <w:color w:val="0097D0"/>
          <w:spacing w:val="-35"/>
          <w:w w:val="85"/>
        </w:rPr>
        <w:t> </w:t>
      </w:r>
      <w:r>
        <w:rPr>
          <w:color w:val="0097D0"/>
          <w:spacing w:val="2"/>
          <w:w w:val="85"/>
        </w:rPr>
        <w:t>where</w:t>
      </w:r>
      <w:r>
        <w:rPr>
          <w:color w:val="0097D0"/>
          <w:spacing w:val="-35"/>
          <w:w w:val="85"/>
        </w:rPr>
        <w:t> </w:t>
      </w:r>
      <w:r>
        <w:rPr>
          <w:color w:val="0097D0"/>
          <w:spacing w:val="2"/>
          <w:w w:val="85"/>
        </w:rPr>
        <w:t>cultural</w:t>
      </w:r>
      <w:r>
        <w:rPr>
          <w:color w:val="0097D0"/>
          <w:spacing w:val="-35"/>
          <w:w w:val="85"/>
        </w:rPr>
        <w:t> </w:t>
      </w:r>
      <w:r>
        <w:rPr>
          <w:color w:val="0097D0"/>
          <w:spacing w:val="2"/>
          <w:w w:val="85"/>
        </w:rPr>
        <w:t>expression</w:t>
      </w:r>
      <w:r>
        <w:rPr>
          <w:color w:val="0097D0"/>
          <w:spacing w:val="-34"/>
          <w:w w:val="85"/>
        </w:rPr>
        <w:t> </w:t>
      </w:r>
      <w:r>
        <w:rPr>
          <w:color w:val="0097D0"/>
          <w:w w:val="85"/>
        </w:rPr>
        <w:t>is</w:t>
      </w:r>
      <w:r>
        <w:rPr>
          <w:color w:val="0097D0"/>
          <w:spacing w:val="-35"/>
          <w:w w:val="85"/>
        </w:rPr>
        <w:t> </w:t>
      </w:r>
      <w:r>
        <w:rPr>
          <w:color w:val="0097D0"/>
          <w:spacing w:val="3"/>
          <w:w w:val="85"/>
        </w:rPr>
        <w:t>celebrated </w:t>
      </w:r>
      <w:r>
        <w:rPr>
          <w:color w:val="0097D0"/>
          <w:w w:val="85"/>
        </w:rPr>
        <w:t>and</w:t>
      </w:r>
      <w:r>
        <w:rPr>
          <w:color w:val="0097D0"/>
          <w:spacing w:val="-33"/>
          <w:w w:val="85"/>
        </w:rPr>
        <w:t> </w:t>
      </w:r>
      <w:r>
        <w:rPr>
          <w:color w:val="0097D0"/>
          <w:spacing w:val="2"/>
          <w:w w:val="85"/>
        </w:rPr>
        <w:t>embraced</w:t>
      </w:r>
      <w:r>
        <w:rPr>
          <w:color w:val="0097D0"/>
          <w:spacing w:val="-32"/>
          <w:w w:val="85"/>
        </w:rPr>
        <w:t> </w:t>
      </w:r>
      <w:r>
        <w:rPr>
          <w:color w:val="0097D0"/>
          <w:w w:val="85"/>
        </w:rPr>
        <w:t>and</w:t>
      </w:r>
      <w:r>
        <w:rPr>
          <w:color w:val="0097D0"/>
          <w:spacing w:val="-32"/>
          <w:w w:val="85"/>
        </w:rPr>
        <w:t> </w:t>
      </w:r>
      <w:r>
        <w:rPr>
          <w:color w:val="0097D0"/>
          <w:spacing w:val="2"/>
          <w:w w:val="85"/>
        </w:rPr>
        <w:t>where</w:t>
      </w:r>
      <w:r>
        <w:rPr>
          <w:color w:val="0097D0"/>
          <w:spacing w:val="-33"/>
          <w:w w:val="85"/>
        </w:rPr>
        <w:t> </w:t>
      </w:r>
      <w:r>
        <w:rPr>
          <w:color w:val="0097D0"/>
          <w:spacing w:val="2"/>
          <w:w w:val="85"/>
        </w:rPr>
        <w:t>everyone</w:t>
      </w:r>
      <w:r>
        <w:rPr>
          <w:color w:val="0097D0"/>
          <w:spacing w:val="-32"/>
          <w:w w:val="85"/>
        </w:rPr>
        <w:t> </w:t>
      </w:r>
      <w:r>
        <w:rPr>
          <w:color w:val="0097D0"/>
          <w:w w:val="85"/>
        </w:rPr>
        <w:t>can</w:t>
      </w:r>
      <w:r>
        <w:rPr>
          <w:color w:val="0097D0"/>
          <w:spacing w:val="-32"/>
          <w:w w:val="85"/>
        </w:rPr>
        <w:t> </w:t>
      </w:r>
      <w:r>
        <w:rPr>
          <w:color w:val="0097D0"/>
          <w:spacing w:val="2"/>
          <w:w w:val="85"/>
        </w:rPr>
        <w:t>live,</w:t>
      </w:r>
      <w:r>
        <w:rPr>
          <w:color w:val="0097D0"/>
          <w:spacing w:val="-33"/>
          <w:w w:val="85"/>
        </w:rPr>
        <w:t> </w:t>
      </w:r>
      <w:r>
        <w:rPr>
          <w:color w:val="0097D0"/>
          <w:spacing w:val="3"/>
          <w:w w:val="85"/>
        </w:rPr>
        <w:t>learn, </w:t>
      </w:r>
      <w:r>
        <w:rPr>
          <w:color w:val="0097D0"/>
          <w:spacing w:val="2"/>
          <w:w w:val="85"/>
        </w:rPr>
        <w:t>work</w:t>
      </w:r>
      <w:r>
        <w:rPr>
          <w:color w:val="0097D0"/>
          <w:spacing w:val="-32"/>
          <w:w w:val="85"/>
        </w:rPr>
        <w:t> </w:t>
      </w:r>
      <w:r>
        <w:rPr>
          <w:color w:val="0097D0"/>
          <w:w w:val="85"/>
        </w:rPr>
        <w:t>and</w:t>
      </w:r>
      <w:r>
        <w:rPr>
          <w:color w:val="0097D0"/>
          <w:spacing w:val="-32"/>
          <w:w w:val="85"/>
        </w:rPr>
        <w:t> </w:t>
      </w:r>
      <w:r>
        <w:rPr>
          <w:color w:val="0097D0"/>
          <w:spacing w:val="2"/>
          <w:w w:val="85"/>
        </w:rPr>
        <w:t>socialise</w:t>
      </w:r>
      <w:r>
        <w:rPr>
          <w:color w:val="0097D0"/>
          <w:spacing w:val="-32"/>
          <w:w w:val="85"/>
        </w:rPr>
        <w:t> </w:t>
      </w:r>
      <w:r>
        <w:rPr>
          <w:color w:val="0097D0"/>
          <w:spacing w:val="2"/>
          <w:w w:val="85"/>
        </w:rPr>
        <w:t>together,</w:t>
      </w:r>
      <w:r>
        <w:rPr>
          <w:color w:val="0097D0"/>
          <w:spacing w:val="-32"/>
          <w:w w:val="85"/>
        </w:rPr>
        <w:t> </w:t>
      </w:r>
      <w:r>
        <w:rPr>
          <w:color w:val="0097D0"/>
          <w:spacing w:val="2"/>
          <w:w w:val="85"/>
        </w:rPr>
        <w:t>free</w:t>
      </w:r>
      <w:r>
        <w:rPr>
          <w:color w:val="0097D0"/>
          <w:spacing w:val="-31"/>
          <w:w w:val="85"/>
        </w:rPr>
        <w:t> </w:t>
      </w:r>
      <w:r>
        <w:rPr>
          <w:color w:val="0097D0"/>
          <w:spacing w:val="2"/>
          <w:w w:val="85"/>
        </w:rPr>
        <w:t>from</w:t>
      </w:r>
      <w:r>
        <w:rPr>
          <w:color w:val="0097D0"/>
          <w:spacing w:val="-32"/>
          <w:w w:val="85"/>
        </w:rPr>
        <w:t> </w:t>
      </w:r>
      <w:r>
        <w:rPr>
          <w:color w:val="0097D0"/>
          <w:spacing w:val="3"/>
          <w:w w:val="85"/>
        </w:rPr>
        <w:t>prejudice, </w:t>
      </w:r>
      <w:r>
        <w:rPr>
          <w:color w:val="0097D0"/>
          <w:spacing w:val="2"/>
          <w:w w:val="90"/>
        </w:rPr>
        <w:t>hate </w:t>
      </w:r>
      <w:r>
        <w:rPr>
          <w:color w:val="0097D0"/>
          <w:w w:val="90"/>
        </w:rPr>
        <w:t>and</w:t>
      </w:r>
      <w:r>
        <w:rPr>
          <w:color w:val="0097D0"/>
          <w:spacing w:val="-21"/>
          <w:w w:val="90"/>
        </w:rPr>
        <w:t> </w:t>
      </w:r>
      <w:r>
        <w:rPr>
          <w:color w:val="0097D0"/>
          <w:spacing w:val="2"/>
          <w:w w:val="90"/>
        </w:rPr>
        <w:t>intolerance.</w:t>
      </w:r>
      <w:r>
        <w:rPr>
          <w:b/>
          <w:color w:val="231F20"/>
          <w:spacing w:val="2"/>
          <w:w w:val="90"/>
          <w:position w:val="6"/>
          <w:sz w:val="14"/>
        </w:rPr>
        <w:t>46</w:t>
      </w:r>
    </w:p>
    <w:p>
      <w:pPr>
        <w:pStyle w:val="BodyText"/>
        <w:spacing w:line="264" w:lineRule="auto" w:before="114"/>
        <w:ind w:left="1133" w:right="416"/>
        <w:jc w:val="both"/>
      </w:pPr>
      <w:r>
        <w:rPr>
          <w:color w:val="231F20"/>
          <w:w w:val="85"/>
        </w:rPr>
        <w:t>The</w:t>
      </w:r>
      <w:r>
        <w:rPr>
          <w:color w:val="231F20"/>
          <w:spacing w:val="-36"/>
          <w:w w:val="85"/>
        </w:rPr>
        <w:t> </w:t>
      </w:r>
      <w:r>
        <w:rPr>
          <w:color w:val="231F20"/>
          <w:spacing w:val="2"/>
          <w:w w:val="85"/>
        </w:rPr>
        <w:t>Strategy</w:t>
      </w:r>
      <w:r>
        <w:rPr>
          <w:color w:val="231F20"/>
          <w:spacing w:val="-35"/>
          <w:w w:val="85"/>
        </w:rPr>
        <w:t> </w:t>
      </w:r>
      <w:r>
        <w:rPr>
          <w:color w:val="231F20"/>
          <w:spacing w:val="2"/>
          <w:w w:val="85"/>
        </w:rPr>
        <w:t>recognises</w:t>
      </w:r>
      <w:r>
        <w:rPr>
          <w:color w:val="231F20"/>
          <w:spacing w:val="-36"/>
          <w:w w:val="85"/>
        </w:rPr>
        <w:t> </w:t>
      </w:r>
      <w:r>
        <w:rPr>
          <w:color w:val="231F20"/>
          <w:w w:val="85"/>
        </w:rPr>
        <w:t>the</w:t>
      </w:r>
      <w:r>
        <w:rPr>
          <w:color w:val="231F20"/>
          <w:spacing w:val="-35"/>
          <w:w w:val="85"/>
        </w:rPr>
        <w:t> </w:t>
      </w:r>
      <w:r>
        <w:rPr>
          <w:color w:val="231F20"/>
          <w:spacing w:val="3"/>
          <w:w w:val="85"/>
        </w:rPr>
        <w:t>interdependency </w:t>
      </w:r>
      <w:r>
        <w:rPr>
          <w:color w:val="231F20"/>
          <w:w w:val="80"/>
        </w:rPr>
        <w:t>of </w:t>
      </w:r>
      <w:r>
        <w:rPr>
          <w:color w:val="231F20"/>
          <w:spacing w:val="2"/>
          <w:w w:val="80"/>
        </w:rPr>
        <w:t>equality </w:t>
      </w:r>
      <w:r>
        <w:rPr>
          <w:color w:val="231F20"/>
          <w:w w:val="80"/>
        </w:rPr>
        <w:t>and </w:t>
      </w:r>
      <w:r>
        <w:rPr>
          <w:color w:val="231F20"/>
          <w:spacing w:val="2"/>
          <w:w w:val="80"/>
        </w:rPr>
        <w:t>good relations, </w:t>
      </w:r>
      <w:r>
        <w:rPr>
          <w:color w:val="231F20"/>
          <w:spacing w:val="3"/>
          <w:w w:val="80"/>
        </w:rPr>
        <w:t>acknowledging </w:t>
      </w:r>
      <w:r>
        <w:rPr>
          <w:color w:val="231F20"/>
          <w:w w:val="85"/>
        </w:rPr>
        <w:t>in</w:t>
      </w:r>
      <w:r>
        <w:rPr>
          <w:color w:val="231F20"/>
          <w:spacing w:val="-31"/>
          <w:w w:val="85"/>
        </w:rPr>
        <w:t> </w:t>
      </w:r>
      <w:r>
        <w:rPr>
          <w:color w:val="231F20"/>
          <w:spacing w:val="2"/>
          <w:w w:val="85"/>
        </w:rPr>
        <w:t>particular,</w:t>
      </w:r>
      <w:r>
        <w:rPr>
          <w:color w:val="231F20"/>
          <w:spacing w:val="-30"/>
          <w:w w:val="85"/>
        </w:rPr>
        <w:t> </w:t>
      </w:r>
      <w:r>
        <w:rPr>
          <w:color w:val="231F20"/>
          <w:w w:val="85"/>
        </w:rPr>
        <w:t>the</w:t>
      </w:r>
      <w:r>
        <w:rPr>
          <w:color w:val="231F20"/>
          <w:spacing w:val="-31"/>
          <w:w w:val="85"/>
        </w:rPr>
        <w:t> </w:t>
      </w:r>
      <w:r>
        <w:rPr>
          <w:color w:val="231F20"/>
          <w:spacing w:val="2"/>
          <w:w w:val="85"/>
        </w:rPr>
        <w:t>need</w:t>
      </w:r>
      <w:r>
        <w:rPr>
          <w:color w:val="231F20"/>
          <w:spacing w:val="-30"/>
          <w:w w:val="85"/>
        </w:rPr>
        <w:t> </w:t>
      </w:r>
      <w:r>
        <w:rPr>
          <w:color w:val="231F20"/>
          <w:w w:val="85"/>
        </w:rPr>
        <w:t>to</w:t>
      </w:r>
      <w:r>
        <w:rPr>
          <w:color w:val="231F20"/>
          <w:spacing w:val="-31"/>
          <w:w w:val="85"/>
        </w:rPr>
        <w:t> </w:t>
      </w:r>
      <w:r>
        <w:rPr>
          <w:color w:val="231F20"/>
          <w:spacing w:val="2"/>
          <w:w w:val="85"/>
        </w:rPr>
        <w:t>improve</w:t>
      </w:r>
      <w:r>
        <w:rPr>
          <w:color w:val="231F20"/>
          <w:spacing w:val="-30"/>
          <w:w w:val="85"/>
        </w:rPr>
        <w:t> </w:t>
      </w:r>
      <w:r>
        <w:rPr>
          <w:color w:val="231F20"/>
          <w:spacing w:val="2"/>
          <w:w w:val="85"/>
        </w:rPr>
        <w:t>equality</w:t>
      </w:r>
      <w:r>
        <w:rPr>
          <w:color w:val="231F20"/>
          <w:spacing w:val="-31"/>
          <w:w w:val="85"/>
        </w:rPr>
        <w:t> </w:t>
      </w:r>
      <w:r>
        <w:rPr>
          <w:color w:val="231F20"/>
          <w:spacing w:val="3"/>
          <w:w w:val="85"/>
        </w:rPr>
        <w:t>of</w:t>
      </w:r>
    </w:p>
    <w:p>
      <w:pPr>
        <w:pStyle w:val="BodyText"/>
        <w:spacing w:line="252" w:lineRule="exact"/>
        <w:ind w:left="1133"/>
        <w:jc w:val="both"/>
      </w:pPr>
      <w:r>
        <w:rPr>
          <w:color w:val="231F20"/>
          <w:w w:val="80"/>
        </w:rPr>
        <w:t>opportunity to better address community relations,</w:t>
      </w:r>
    </w:p>
    <w:p>
      <w:pPr>
        <w:pStyle w:val="BodyText"/>
        <w:spacing w:line="271" w:lineRule="auto" w:before="106"/>
        <w:ind w:left="611" w:right="1903"/>
        <w:rPr>
          <w:b/>
          <w:sz w:val="14"/>
        </w:rPr>
      </w:pPr>
      <w:r>
        <w:rPr/>
        <w:br w:type="column"/>
      </w:r>
      <w:r>
        <w:rPr>
          <w:color w:val="231F20"/>
          <w:w w:val="85"/>
        </w:rPr>
        <w:t>as</w:t>
      </w:r>
      <w:r>
        <w:rPr>
          <w:color w:val="231F20"/>
          <w:spacing w:val="-24"/>
          <w:w w:val="85"/>
        </w:rPr>
        <w:t> </w:t>
      </w:r>
      <w:r>
        <w:rPr>
          <w:color w:val="231F20"/>
          <w:spacing w:val="2"/>
          <w:w w:val="85"/>
        </w:rPr>
        <w:t>well</w:t>
      </w:r>
      <w:r>
        <w:rPr>
          <w:color w:val="231F20"/>
          <w:spacing w:val="-23"/>
          <w:w w:val="85"/>
        </w:rPr>
        <w:t> </w:t>
      </w:r>
      <w:r>
        <w:rPr>
          <w:color w:val="231F20"/>
          <w:w w:val="85"/>
        </w:rPr>
        <w:t>as</w:t>
      </w:r>
      <w:r>
        <w:rPr>
          <w:color w:val="231F20"/>
          <w:spacing w:val="-23"/>
          <w:w w:val="85"/>
        </w:rPr>
        <w:t> </w:t>
      </w:r>
      <w:r>
        <w:rPr>
          <w:color w:val="231F20"/>
          <w:w w:val="85"/>
        </w:rPr>
        <w:t>to</w:t>
      </w:r>
      <w:r>
        <w:rPr>
          <w:color w:val="231F20"/>
          <w:spacing w:val="-23"/>
          <w:w w:val="85"/>
        </w:rPr>
        <w:t> </w:t>
      </w:r>
      <w:r>
        <w:rPr>
          <w:color w:val="231F20"/>
          <w:spacing w:val="2"/>
          <w:w w:val="85"/>
        </w:rPr>
        <w:t>tackle</w:t>
      </w:r>
      <w:r>
        <w:rPr>
          <w:color w:val="231F20"/>
          <w:spacing w:val="-23"/>
          <w:w w:val="85"/>
        </w:rPr>
        <w:t> </w:t>
      </w:r>
      <w:r>
        <w:rPr>
          <w:color w:val="231F20"/>
          <w:spacing w:val="2"/>
          <w:w w:val="85"/>
        </w:rPr>
        <w:t>prejudice</w:t>
      </w:r>
      <w:r>
        <w:rPr>
          <w:color w:val="231F20"/>
          <w:spacing w:val="-24"/>
          <w:w w:val="85"/>
        </w:rPr>
        <w:t> </w:t>
      </w:r>
      <w:r>
        <w:rPr>
          <w:color w:val="231F20"/>
          <w:w w:val="85"/>
        </w:rPr>
        <w:t>and</w:t>
      </w:r>
      <w:r>
        <w:rPr>
          <w:color w:val="231F20"/>
          <w:spacing w:val="-23"/>
          <w:w w:val="85"/>
        </w:rPr>
        <w:t> </w:t>
      </w:r>
      <w:r>
        <w:rPr>
          <w:color w:val="231F20"/>
          <w:spacing w:val="2"/>
          <w:w w:val="85"/>
        </w:rPr>
        <w:t>hate</w:t>
      </w:r>
      <w:r>
        <w:rPr>
          <w:color w:val="231F20"/>
          <w:spacing w:val="-23"/>
          <w:w w:val="85"/>
        </w:rPr>
        <w:t> </w:t>
      </w:r>
      <w:r>
        <w:rPr>
          <w:color w:val="231F20"/>
          <w:w w:val="85"/>
        </w:rPr>
        <w:t>to</w:t>
      </w:r>
      <w:r>
        <w:rPr>
          <w:color w:val="231F20"/>
          <w:spacing w:val="-23"/>
          <w:w w:val="85"/>
        </w:rPr>
        <w:t> </w:t>
      </w:r>
      <w:r>
        <w:rPr>
          <w:color w:val="231F20"/>
          <w:spacing w:val="3"/>
          <w:w w:val="85"/>
        </w:rPr>
        <w:t>remove </w:t>
      </w:r>
      <w:r>
        <w:rPr>
          <w:color w:val="231F20"/>
          <w:w w:val="85"/>
        </w:rPr>
        <w:t>and</w:t>
      </w:r>
      <w:r>
        <w:rPr>
          <w:color w:val="231F20"/>
          <w:spacing w:val="-27"/>
          <w:w w:val="85"/>
        </w:rPr>
        <w:t> </w:t>
      </w:r>
      <w:r>
        <w:rPr>
          <w:color w:val="231F20"/>
          <w:spacing w:val="2"/>
          <w:w w:val="85"/>
        </w:rPr>
        <w:t>reduce</w:t>
      </w:r>
      <w:r>
        <w:rPr>
          <w:color w:val="231F20"/>
          <w:spacing w:val="-27"/>
          <w:w w:val="85"/>
        </w:rPr>
        <w:t> </w:t>
      </w:r>
      <w:r>
        <w:rPr>
          <w:color w:val="231F20"/>
          <w:w w:val="85"/>
        </w:rPr>
        <w:t>the</w:t>
      </w:r>
      <w:r>
        <w:rPr>
          <w:color w:val="231F20"/>
          <w:spacing w:val="-27"/>
          <w:w w:val="85"/>
        </w:rPr>
        <w:t> </w:t>
      </w:r>
      <w:r>
        <w:rPr>
          <w:color w:val="231F20"/>
          <w:spacing w:val="2"/>
          <w:w w:val="85"/>
        </w:rPr>
        <w:t>motivation</w:t>
      </w:r>
      <w:r>
        <w:rPr>
          <w:color w:val="231F20"/>
          <w:spacing w:val="-27"/>
          <w:w w:val="85"/>
        </w:rPr>
        <w:t> </w:t>
      </w:r>
      <w:r>
        <w:rPr>
          <w:color w:val="231F20"/>
          <w:w w:val="85"/>
        </w:rPr>
        <w:t>for</w:t>
      </w:r>
      <w:r>
        <w:rPr>
          <w:color w:val="231F20"/>
          <w:spacing w:val="-27"/>
          <w:w w:val="85"/>
        </w:rPr>
        <w:t> </w:t>
      </w:r>
      <w:r>
        <w:rPr>
          <w:color w:val="231F20"/>
          <w:spacing w:val="2"/>
          <w:w w:val="85"/>
        </w:rPr>
        <w:t>discrimination.</w:t>
      </w:r>
      <w:r>
        <w:rPr>
          <w:b/>
          <w:color w:val="231F20"/>
          <w:spacing w:val="2"/>
          <w:w w:val="85"/>
          <w:position w:val="6"/>
          <w:sz w:val="14"/>
        </w:rPr>
        <w:t>47</w:t>
      </w:r>
    </w:p>
    <w:p>
      <w:pPr>
        <w:pStyle w:val="BodyText"/>
        <w:spacing w:line="264" w:lineRule="auto" w:before="104"/>
        <w:ind w:left="611" w:right="1684"/>
        <w:rPr>
          <w:b/>
          <w:sz w:val="14"/>
        </w:rPr>
      </w:pPr>
      <w:r>
        <w:rPr>
          <w:color w:val="231F20"/>
          <w:w w:val="90"/>
        </w:rPr>
        <w:t>The DoJ </w:t>
      </w:r>
      <w:r>
        <w:rPr>
          <w:color w:val="231F20"/>
          <w:spacing w:val="2"/>
          <w:w w:val="90"/>
        </w:rPr>
        <w:t>‘Equality Scheme 2011-2015’</w:t>
      </w:r>
      <w:r>
        <w:rPr>
          <w:color w:val="231F20"/>
          <w:spacing w:val="2"/>
          <w:w w:val="90"/>
          <w:position w:val="7"/>
          <w:sz w:val="13"/>
        </w:rPr>
        <w:t>48 </w:t>
      </w:r>
      <w:r>
        <w:rPr>
          <w:color w:val="231F20"/>
          <w:spacing w:val="3"/>
          <w:w w:val="90"/>
        </w:rPr>
        <w:t>and </w:t>
      </w:r>
      <w:r>
        <w:rPr>
          <w:color w:val="231F20"/>
          <w:spacing w:val="2"/>
          <w:w w:val="85"/>
        </w:rPr>
        <w:t>‘Section</w:t>
      </w:r>
      <w:r>
        <w:rPr>
          <w:color w:val="231F20"/>
          <w:spacing w:val="-17"/>
          <w:w w:val="85"/>
        </w:rPr>
        <w:t> </w:t>
      </w:r>
      <w:r>
        <w:rPr>
          <w:color w:val="231F20"/>
          <w:w w:val="85"/>
        </w:rPr>
        <w:t>75</w:t>
      </w:r>
      <w:r>
        <w:rPr>
          <w:color w:val="231F20"/>
          <w:spacing w:val="-16"/>
          <w:w w:val="85"/>
        </w:rPr>
        <w:t> </w:t>
      </w:r>
      <w:r>
        <w:rPr>
          <w:color w:val="231F20"/>
          <w:spacing w:val="2"/>
          <w:w w:val="85"/>
        </w:rPr>
        <w:t>Action</w:t>
      </w:r>
      <w:r>
        <w:rPr>
          <w:color w:val="231F20"/>
          <w:spacing w:val="-16"/>
          <w:w w:val="85"/>
        </w:rPr>
        <w:t> </w:t>
      </w:r>
      <w:r>
        <w:rPr>
          <w:color w:val="231F20"/>
          <w:spacing w:val="2"/>
          <w:w w:val="85"/>
        </w:rPr>
        <w:t>Plan</w:t>
      </w:r>
      <w:r>
        <w:rPr>
          <w:color w:val="231F20"/>
          <w:spacing w:val="-16"/>
          <w:w w:val="85"/>
        </w:rPr>
        <w:t> </w:t>
      </w:r>
      <w:r>
        <w:rPr>
          <w:color w:val="231F20"/>
          <w:spacing w:val="2"/>
          <w:w w:val="85"/>
        </w:rPr>
        <w:t>2011-2015’</w:t>
      </w:r>
      <w:r>
        <w:rPr>
          <w:color w:val="231F20"/>
          <w:spacing w:val="-16"/>
          <w:w w:val="85"/>
        </w:rPr>
        <w:t> </w:t>
      </w:r>
      <w:r>
        <w:rPr>
          <w:color w:val="231F20"/>
          <w:spacing w:val="2"/>
          <w:w w:val="85"/>
        </w:rPr>
        <w:t>detail</w:t>
      </w:r>
      <w:r>
        <w:rPr>
          <w:color w:val="231F20"/>
          <w:spacing w:val="-16"/>
          <w:w w:val="85"/>
        </w:rPr>
        <w:t> </w:t>
      </w:r>
      <w:r>
        <w:rPr>
          <w:color w:val="231F20"/>
          <w:w w:val="85"/>
        </w:rPr>
        <w:t>how</w:t>
      </w:r>
      <w:r>
        <w:rPr>
          <w:color w:val="231F20"/>
          <w:spacing w:val="-16"/>
          <w:w w:val="85"/>
        </w:rPr>
        <w:t> </w:t>
      </w:r>
      <w:r>
        <w:rPr>
          <w:color w:val="231F20"/>
          <w:spacing w:val="3"/>
          <w:w w:val="85"/>
        </w:rPr>
        <w:t>the </w:t>
      </w:r>
      <w:r>
        <w:rPr>
          <w:color w:val="231F20"/>
          <w:spacing w:val="2"/>
          <w:w w:val="90"/>
        </w:rPr>
        <w:t>Department</w:t>
      </w:r>
      <w:r>
        <w:rPr>
          <w:color w:val="231F20"/>
          <w:spacing w:val="-35"/>
          <w:w w:val="90"/>
        </w:rPr>
        <w:t> </w:t>
      </w:r>
      <w:r>
        <w:rPr>
          <w:color w:val="231F20"/>
          <w:spacing w:val="2"/>
          <w:w w:val="90"/>
        </w:rPr>
        <w:t>will</w:t>
      </w:r>
      <w:r>
        <w:rPr>
          <w:color w:val="231F20"/>
          <w:spacing w:val="-34"/>
          <w:w w:val="90"/>
        </w:rPr>
        <w:t> </w:t>
      </w:r>
      <w:r>
        <w:rPr>
          <w:color w:val="231F20"/>
          <w:w w:val="90"/>
        </w:rPr>
        <w:t>fulfil</w:t>
      </w:r>
      <w:r>
        <w:rPr>
          <w:color w:val="231F20"/>
          <w:spacing w:val="-35"/>
          <w:w w:val="90"/>
        </w:rPr>
        <w:t> </w:t>
      </w:r>
      <w:r>
        <w:rPr>
          <w:color w:val="231F20"/>
          <w:w w:val="90"/>
        </w:rPr>
        <w:t>its</w:t>
      </w:r>
      <w:r>
        <w:rPr>
          <w:color w:val="231F20"/>
          <w:spacing w:val="-34"/>
          <w:w w:val="90"/>
        </w:rPr>
        <w:t> </w:t>
      </w:r>
      <w:r>
        <w:rPr>
          <w:color w:val="231F20"/>
          <w:spacing w:val="2"/>
          <w:w w:val="90"/>
        </w:rPr>
        <w:t>Section</w:t>
      </w:r>
      <w:r>
        <w:rPr>
          <w:color w:val="231F20"/>
          <w:spacing w:val="-34"/>
          <w:w w:val="90"/>
        </w:rPr>
        <w:t> </w:t>
      </w:r>
      <w:r>
        <w:rPr>
          <w:color w:val="231F20"/>
          <w:w w:val="90"/>
        </w:rPr>
        <w:t>75</w:t>
      </w:r>
      <w:r>
        <w:rPr>
          <w:color w:val="231F20"/>
          <w:spacing w:val="-35"/>
          <w:w w:val="90"/>
        </w:rPr>
        <w:t> </w:t>
      </w:r>
      <w:r>
        <w:rPr>
          <w:color w:val="231F20"/>
          <w:spacing w:val="2"/>
          <w:w w:val="90"/>
        </w:rPr>
        <w:t>duties.</w:t>
      </w:r>
      <w:r>
        <w:rPr>
          <w:color w:val="231F20"/>
          <w:spacing w:val="-34"/>
          <w:w w:val="90"/>
        </w:rPr>
        <w:t> </w:t>
      </w:r>
      <w:r>
        <w:rPr>
          <w:color w:val="231F20"/>
          <w:spacing w:val="3"/>
          <w:w w:val="90"/>
        </w:rPr>
        <w:t>The </w:t>
      </w:r>
      <w:r>
        <w:rPr>
          <w:color w:val="231F20"/>
          <w:spacing w:val="2"/>
          <w:w w:val="85"/>
        </w:rPr>
        <w:t>Action</w:t>
      </w:r>
      <w:r>
        <w:rPr>
          <w:color w:val="231F20"/>
          <w:spacing w:val="-37"/>
          <w:w w:val="85"/>
        </w:rPr>
        <w:t> </w:t>
      </w:r>
      <w:r>
        <w:rPr>
          <w:color w:val="231F20"/>
          <w:spacing w:val="2"/>
          <w:w w:val="85"/>
        </w:rPr>
        <w:t>Plan,</w:t>
      </w:r>
      <w:r>
        <w:rPr>
          <w:color w:val="231F20"/>
          <w:spacing w:val="-37"/>
          <w:w w:val="85"/>
        </w:rPr>
        <w:t> </w:t>
      </w:r>
      <w:r>
        <w:rPr>
          <w:color w:val="231F20"/>
          <w:w w:val="85"/>
        </w:rPr>
        <w:t>in</w:t>
      </w:r>
      <w:r>
        <w:rPr>
          <w:color w:val="231F20"/>
          <w:spacing w:val="-37"/>
          <w:w w:val="85"/>
        </w:rPr>
        <w:t> </w:t>
      </w:r>
      <w:r>
        <w:rPr>
          <w:color w:val="231F20"/>
          <w:spacing w:val="2"/>
          <w:w w:val="85"/>
        </w:rPr>
        <w:t>particular,</w:t>
      </w:r>
      <w:r>
        <w:rPr>
          <w:color w:val="231F20"/>
          <w:spacing w:val="-36"/>
          <w:w w:val="85"/>
        </w:rPr>
        <w:t> </w:t>
      </w:r>
      <w:r>
        <w:rPr>
          <w:color w:val="231F20"/>
          <w:spacing w:val="2"/>
          <w:w w:val="85"/>
        </w:rPr>
        <w:t>sets</w:t>
      </w:r>
      <w:r>
        <w:rPr>
          <w:color w:val="231F20"/>
          <w:spacing w:val="-37"/>
          <w:w w:val="85"/>
        </w:rPr>
        <w:t> </w:t>
      </w:r>
      <w:r>
        <w:rPr>
          <w:color w:val="231F20"/>
          <w:w w:val="85"/>
        </w:rPr>
        <w:t>out</w:t>
      </w:r>
      <w:r>
        <w:rPr>
          <w:color w:val="231F20"/>
          <w:spacing w:val="-37"/>
          <w:w w:val="85"/>
        </w:rPr>
        <w:t> </w:t>
      </w:r>
      <w:r>
        <w:rPr>
          <w:color w:val="231F20"/>
          <w:w w:val="85"/>
        </w:rPr>
        <w:t>the</w:t>
      </w:r>
      <w:r>
        <w:rPr>
          <w:color w:val="231F20"/>
          <w:spacing w:val="-37"/>
          <w:w w:val="85"/>
        </w:rPr>
        <w:t> </w:t>
      </w:r>
      <w:r>
        <w:rPr>
          <w:color w:val="231F20"/>
          <w:w w:val="85"/>
        </w:rPr>
        <w:t>key</w:t>
      </w:r>
      <w:r>
        <w:rPr>
          <w:color w:val="231F20"/>
          <w:spacing w:val="-36"/>
          <w:w w:val="85"/>
        </w:rPr>
        <w:t> </w:t>
      </w:r>
      <w:r>
        <w:rPr>
          <w:color w:val="231F20"/>
          <w:spacing w:val="3"/>
          <w:w w:val="85"/>
        </w:rPr>
        <w:t>initiatives </w:t>
      </w:r>
      <w:r>
        <w:rPr>
          <w:color w:val="231F20"/>
          <w:w w:val="85"/>
        </w:rPr>
        <w:t>to</w:t>
      </w:r>
      <w:r>
        <w:rPr>
          <w:color w:val="231F20"/>
          <w:spacing w:val="-22"/>
          <w:w w:val="85"/>
        </w:rPr>
        <w:t> </w:t>
      </w:r>
      <w:r>
        <w:rPr>
          <w:color w:val="231F20"/>
          <w:w w:val="85"/>
        </w:rPr>
        <w:t>be</w:t>
      </w:r>
      <w:r>
        <w:rPr>
          <w:color w:val="231F20"/>
          <w:spacing w:val="-22"/>
          <w:w w:val="85"/>
        </w:rPr>
        <w:t> </w:t>
      </w:r>
      <w:r>
        <w:rPr>
          <w:color w:val="231F20"/>
          <w:spacing w:val="2"/>
          <w:w w:val="85"/>
        </w:rPr>
        <w:t>undertaken</w:t>
      </w:r>
      <w:r>
        <w:rPr>
          <w:color w:val="231F20"/>
          <w:spacing w:val="-21"/>
          <w:w w:val="85"/>
        </w:rPr>
        <w:t> </w:t>
      </w:r>
      <w:r>
        <w:rPr>
          <w:color w:val="231F20"/>
          <w:w w:val="85"/>
        </w:rPr>
        <w:t>by</w:t>
      </w:r>
      <w:r>
        <w:rPr>
          <w:color w:val="231F20"/>
          <w:spacing w:val="-22"/>
          <w:w w:val="85"/>
        </w:rPr>
        <w:t> </w:t>
      </w:r>
      <w:r>
        <w:rPr>
          <w:color w:val="231F20"/>
          <w:w w:val="85"/>
        </w:rPr>
        <w:t>the</w:t>
      </w:r>
      <w:r>
        <w:rPr>
          <w:color w:val="231F20"/>
          <w:spacing w:val="-21"/>
          <w:w w:val="85"/>
        </w:rPr>
        <w:t> </w:t>
      </w:r>
      <w:r>
        <w:rPr>
          <w:color w:val="231F20"/>
          <w:w w:val="85"/>
        </w:rPr>
        <w:t>DoJ</w:t>
      </w:r>
      <w:r>
        <w:rPr>
          <w:color w:val="231F20"/>
          <w:spacing w:val="-22"/>
          <w:w w:val="85"/>
        </w:rPr>
        <w:t> </w:t>
      </w:r>
      <w:r>
        <w:rPr>
          <w:color w:val="231F20"/>
          <w:w w:val="85"/>
        </w:rPr>
        <w:t>to</w:t>
      </w:r>
      <w:r>
        <w:rPr>
          <w:color w:val="231F20"/>
          <w:spacing w:val="-22"/>
          <w:w w:val="85"/>
        </w:rPr>
        <w:t> </w:t>
      </w:r>
      <w:r>
        <w:rPr>
          <w:color w:val="231F20"/>
          <w:spacing w:val="2"/>
          <w:w w:val="85"/>
        </w:rPr>
        <w:t>build</w:t>
      </w:r>
      <w:r>
        <w:rPr>
          <w:color w:val="231F20"/>
          <w:spacing w:val="-21"/>
          <w:w w:val="85"/>
        </w:rPr>
        <w:t> </w:t>
      </w:r>
      <w:r>
        <w:rPr>
          <w:color w:val="231F20"/>
          <w:spacing w:val="2"/>
          <w:w w:val="85"/>
        </w:rPr>
        <w:t>good</w:t>
      </w:r>
      <w:r>
        <w:rPr>
          <w:color w:val="231F20"/>
          <w:spacing w:val="-22"/>
          <w:w w:val="85"/>
        </w:rPr>
        <w:t> </w:t>
      </w:r>
      <w:r>
        <w:rPr>
          <w:color w:val="231F20"/>
          <w:spacing w:val="3"/>
          <w:w w:val="85"/>
        </w:rPr>
        <w:t>relations </w:t>
      </w:r>
      <w:r>
        <w:rPr>
          <w:color w:val="231F20"/>
          <w:w w:val="90"/>
        </w:rPr>
        <w:t>and </w:t>
      </w:r>
      <w:r>
        <w:rPr>
          <w:color w:val="231F20"/>
          <w:spacing w:val="2"/>
          <w:w w:val="90"/>
        </w:rPr>
        <w:t>combat</w:t>
      </w:r>
      <w:r>
        <w:rPr>
          <w:color w:val="231F20"/>
          <w:spacing w:val="-20"/>
          <w:w w:val="90"/>
        </w:rPr>
        <w:t> </w:t>
      </w:r>
      <w:r>
        <w:rPr>
          <w:color w:val="231F20"/>
          <w:spacing w:val="2"/>
          <w:w w:val="90"/>
        </w:rPr>
        <w:t>inequalities.</w:t>
      </w:r>
      <w:r>
        <w:rPr>
          <w:b/>
          <w:color w:val="231F20"/>
          <w:spacing w:val="2"/>
          <w:w w:val="90"/>
          <w:position w:val="6"/>
          <w:sz w:val="14"/>
        </w:rPr>
        <w:t>49</w:t>
      </w:r>
    </w:p>
    <w:p>
      <w:pPr>
        <w:pStyle w:val="BodyText"/>
        <w:spacing w:line="264" w:lineRule="auto" w:before="115"/>
        <w:ind w:left="611" w:right="1886"/>
        <w:rPr>
          <w:b/>
          <w:sz w:val="14"/>
        </w:rPr>
      </w:pPr>
      <w:r>
        <w:rPr>
          <w:color w:val="231F20"/>
          <w:w w:val="85"/>
        </w:rPr>
        <w:t>The</w:t>
      </w:r>
      <w:r>
        <w:rPr>
          <w:color w:val="231F20"/>
          <w:spacing w:val="-28"/>
          <w:w w:val="85"/>
        </w:rPr>
        <w:t> </w:t>
      </w:r>
      <w:r>
        <w:rPr>
          <w:color w:val="231F20"/>
          <w:spacing w:val="2"/>
          <w:w w:val="85"/>
        </w:rPr>
        <w:t>PSNI</w:t>
      </w:r>
      <w:r>
        <w:rPr>
          <w:color w:val="231F20"/>
          <w:spacing w:val="-27"/>
          <w:w w:val="85"/>
        </w:rPr>
        <w:t> </w:t>
      </w:r>
      <w:r>
        <w:rPr>
          <w:color w:val="231F20"/>
          <w:spacing w:val="2"/>
          <w:w w:val="85"/>
        </w:rPr>
        <w:t>‘Equality,</w:t>
      </w:r>
      <w:r>
        <w:rPr>
          <w:color w:val="231F20"/>
          <w:spacing w:val="-27"/>
          <w:w w:val="85"/>
        </w:rPr>
        <w:t> </w:t>
      </w:r>
      <w:r>
        <w:rPr>
          <w:color w:val="231F20"/>
          <w:spacing w:val="2"/>
          <w:w w:val="85"/>
        </w:rPr>
        <w:t>Diversity</w:t>
      </w:r>
      <w:r>
        <w:rPr>
          <w:color w:val="231F20"/>
          <w:spacing w:val="-27"/>
          <w:w w:val="85"/>
        </w:rPr>
        <w:t> </w:t>
      </w:r>
      <w:r>
        <w:rPr>
          <w:color w:val="231F20"/>
          <w:w w:val="85"/>
        </w:rPr>
        <w:t>and</w:t>
      </w:r>
      <w:r>
        <w:rPr>
          <w:color w:val="231F20"/>
          <w:spacing w:val="-27"/>
          <w:w w:val="85"/>
        </w:rPr>
        <w:t> </w:t>
      </w:r>
      <w:r>
        <w:rPr>
          <w:color w:val="231F20"/>
          <w:spacing w:val="2"/>
          <w:w w:val="85"/>
        </w:rPr>
        <w:t>Good</w:t>
      </w:r>
      <w:r>
        <w:rPr>
          <w:color w:val="231F20"/>
          <w:spacing w:val="-27"/>
          <w:w w:val="85"/>
        </w:rPr>
        <w:t> </w:t>
      </w:r>
      <w:r>
        <w:rPr>
          <w:color w:val="231F20"/>
          <w:spacing w:val="3"/>
          <w:w w:val="85"/>
        </w:rPr>
        <w:t>Relations </w:t>
      </w:r>
      <w:r>
        <w:rPr>
          <w:color w:val="231F20"/>
          <w:spacing w:val="2"/>
          <w:w w:val="85"/>
        </w:rPr>
        <w:t>Strategy</w:t>
      </w:r>
      <w:r>
        <w:rPr>
          <w:color w:val="231F20"/>
          <w:spacing w:val="-16"/>
          <w:w w:val="85"/>
        </w:rPr>
        <w:t> </w:t>
      </w:r>
      <w:r>
        <w:rPr>
          <w:color w:val="231F20"/>
          <w:spacing w:val="2"/>
          <w:w w:val="85"/>
        </w:rPr>
        <w:t>2012-2017’</w:t>
      </w:r>
      <w:r>
        <w:rPr>
          <w:color w:val="231F20"/>
          <w:spacing w:val="-15"/>
          <w:w w:val="85"/>
        </w:rPr>
        <w:t> </w:t>
      </w:r>
      <w:r>
        <w:rPr>
          <w:color w:val="231F20"/>
          <w:w w:val="85"/>
        </w:rPr>
        <w:t>and</w:t>
      </w:r>
      <w:r>
        <w:rPr>
          <w:color w:val="231F20"/>
          <w:spacing w:val="-15"/>
          <w:w w:val="85"/>
        </w:rPr>
        <w:t> </w:t>
      </w:r>
      <w:r>
        <w:rPr>
          <w:color w:val="231F20"/>
          <w:spacing w:val="2"/>
          <w:w w:val="85"/>
        </w:rPr>
        <w:t>associated</w:t>
      </w:r>
      <w:r>
        <w:rPr>
          <w:color w:val="231F20"/>
          <w:spacing w:val="-15"/>
          <w:w w:val="85"/>
        </w:rPr>
        <w:t> </w:t>
      </w:r>
      <w:r>
        <w:rPr>
          <w:color w:val="231F20"/>
          <w:spacing w:val="2"/>
          <w:w w:val="85"/>
        </w:rPr>
        <w:t>Action</w:t>
      </w:r>
      <w:r>
        <w:rPr>
          <w:color w:val="231F20"/>
          <w:spacing w:val="-15"/>
          <w:w w:val="85"/>
        </w:rPr>
        <w:t> </w:t>
      </w:r>
      <w:r>
        <w:rPr>
          <w:color w:val="231F20"/>
          <w:spacing w:val="3"/>
          <w:w w:val="85"/>
        </w:rPr>
        <w:t>Plan </w:t>
      </w:r>
      <w:r>
        <w:rPr>
          <w:color w:val="231F20"/>
          <w:spacing w:val="2"/>
          <w:w w:val="90"/>
        </w:rPr>
        <w:t>commits </w:t>
      </w:r>
      <w:r>
        <w:rPr>
          <w:color w:val="231F20"/>
          <w:w w:val="90"/>
        </w:rPr>
        <w:t>to </w:t>
      </w:r>
      <w:r>
        <w:rPr>
          <w:color w:val="231F20"/>
          <w:spacing w:val="2"/>
          <w:w w:val="90"/>
        </w:rPr>
        <w:t>mainstreaming </w:t>
      </w:r>
      <w:r>
        <w:rPr>
          <w:color w:val="231F20"/>
          <w:w w:val="90"/>
        </w:rPr>
        <w:t>the </w:t>
      </w:r>
      <w:r>
        <w:rPr>
          <w:color w:val="231F20"/>
          <w:spacing w:val="2"/>
          <w:w w:val="90"/>
        </w:rPr>
        <w:t>promotion </w:t>
      </w:r>
      <w:r>
        <w:rPr>
          <w:color w:val="231F20"/>
          <w:spacing w:val="3"/>
          <w:w w:val="90"/>
        </w:rPr>
        <w:t>of </w:t>
      </w:r>
      <w:r>
        <w:rPr>
          <w:color w:val="231F20"/>
          <w:spacing w:val="2"/>
          <w:w w:val="85"/>
        </w:rPr>
        <w:t>equality,</w:t>
      </w:r>
      <w:r>
        <w:rPr>
          <w:color w:val="231F20"/>
          <w:spacing w:val="-38"/>
          <w:w w:val="85"/>
        </w:rPr>
        <w:t> </w:t>
      </w:r>
      <w:r>
        <w:rPr>
          <w:color w:val="231F20"/>
          <w:spacing w:val="2"/>
          <w:w w:val="85"/>
        </w:rPr>
        <w:t>diversity</w:t>
      </w:r>
      <w:r>
        <w:rPr>
          <w:color w:val="231F20"/>
          <w:spacing w:val="-37"/>
          <w:w w:val="85"/>
        </w:rPr>
        <w:t> </w:t>
      </w:r>
      <w:r>
        <w:rPr>
          <w:color w:val="231F20"/>
          <w:w w:val="85"/>
        </w:rPr>
        <w:t>and</w:t>
      </w:r>
      <w:r>
        <w:rPr>
          <w:color w:val="231F20"/>
          <w:spacing w:val="-38"/>
          <w:w w:val="85"/>
        </w:rPr>
        <w:t> </w:t>
      </w:r>
      <w:r>
        <w:rPr>
          <w:color w:val="231F20"/>
          <w:spacing w:val="2"/>
          <w:w w:val="85"/>
        </w:rPr>
        <w:t>good</w:t>
      </w:r>
      <w:r>
        <w:rPr>
          <w:color w:val="231F20"/>
          <w:spacing w:val="-37"/>
          <w:w w:val="85"/>
        </w:rPr>
        <w:t> </w:t>
      </w:r>
      <w:r>
        <w:rPr>
          <w:color w:val="231F20"/>
          <w:spacing w:val="2"/>
          <w:w w:val="85"/>
        </w:rPr>
        <w:t>relations</w:t>
      </w:r>
      <w:r>
        <w:rPr>
          <w:color w:val="231F20"/>
          <w:spacing w:val="-37"/>
          <w:w w:val="85"/>
        </w:rPr>
        <w:t> </w:t>
      </w:r>
      <w:r>
        <w:rPr>
          <w:color w:val="231F20"/>
          <w:spacing w:val="3"/>
          <w:w w:val="85"/>
        </w:rPr>
        <w:t>throughout </w:t>
      </w:r>
      <w:r>
        <w:rPr>
          <w:color w:val="231F20"/>
          <w:w w:val="85"/>
        </w:rPr>
        <w:t>the</w:t>
      </w:r>
      <w:r>
        <w:rPr>
          <w:color w:val="231F20"/>
          <w:spacing w:val="-34"/>
          <w:w w:val="85"/>
        </w:rPr>
        <w:t> </w:t>
      </w:r>
      <w:r>
        <w:rPr>
          <w:color w:val="231F20"/>
          <w:spacing w:val="2"/>
          <w:w w:val="85"/>
        </w:rPr>
        <w:t>Service,</w:t>
      </w:r>
      <w:r>
        <w:rPr>
          <w:color w:val="231F20"/>
          <w:spacing w:val="-34"/>
          <w:w w:val="85"/>
        </w:rPr>
        <w:t> </w:t>
      </w:r>
      <w:r>
        <w:rPr>
          <w:color w:val="231F20"/>
          <w:w w:val="85"/>
        </w:rPr>
        <w:t>in</w:t>
      </w:r>
      <w:r>
        <w:rPr>
          <w:color w:val="231F20"/>
          <w:spacing w:val="-34"/>
          <w:w w:val="85"/>
        </w:rPr>
        <w:t> </w:t>
      </w:r>
      <w:r>
        <w:rPr>
          <w:color w:val="231F20"/>
          <w:spacing w:val="2"/>
          <w:w w:val="85"/>
        </w:rPr>
        <w:t>order</w:t>
      </w:r>
      <w:r>
        <w:rPr>
          <w:color w:val="231F20"/>
          <w:spacing w:val="-34"/>
          <w:w w:val="85"/>
        </w:rPr>
        <w:t> </w:t>
      </w:r>
      <w:r>
        <w:rPr>
          <w:color w:val="231F20"/>
          <w:w w:val="85"/>
        </w:rPr>
        <w:t>to</w:t>
      </w:r>
      <w:r>
        <w:rPr>
          <w:color w:val="231F20"/>
          <w:spacing w:val="-34"/>
          <w:w w:val="85"/>
        </w:rPr>
        <w:t> </w:t>
      </w:r>
      <w:r>
        <w:rPr>
          <w:color w:val="231F20"/>
          <w:spacing w:val="2"/>
          <w:w w:val="85"/>
        </w:rPr>
        <w:t>increase</w:t>
      </w:r>
      <w:r>
        <w:rPr>
          <w:color w:val="231F20"/>
          <w:spacing w:val="-34"/>
          <w:w w:val="85"/>
        </w:rPr>
        <w:t> </w:t>
      </w:r>
      <w:r>
        <w:rPr>
          <w:color w:val="231F20"/>
          <w:spacing w:val="2"/>
          <w:w w:val="85"/>
        </w:rPr>
        <w:t>trust,</w:t>
      </w:r>
      <w:r>
        <w:rPr>
          <w:color w:val="231F20"/>
          <w:spacing w:val="-33"/>
          <w:w w:val="85"/>
        </w:rPr>
        <w:t> </w:t>
      </w:r>
      <w:r>
        <w:rPr>
          <w:color w:val="231F20"/>
          <w:spacing w:val="2"/>
          <w:w w:val="85"/>
        </w:rPr>
        <w:t>confidence </w:t>
      </w:r>
      <w:r>
        <w:rPr>
          <w:color w:val="231F20"/>
          <w:w w:val="90"/>
        </w:rPr>
        <w:t>and </w:t>
      </w:r>
      <w:r>
        <w:rPr>
          <w:color w:val="231F20"/>
          <w:spacing w:val="2"/>
          <w:w w:val="90"/>
        </w:rPr>
        <w:t>satisfaction </w:t>
      </w:r>
      <w:r>
        <w:rPr>
          <w:color w:val="231F20"/>
          <w:w w:val="90"/>
        </w:rPr>
        <w:t>in the</w:t>
      </w:r>
      <w:r>
        <w:rPr>
          <w:color w:val="231F20"/>
          <w:spacing w:val="-42"/>
          <w:w w:val="90"/>
        </w:rPr>
        <w:t> </w:t>
      </w:r>
      <w:r>
        <w:rPr>
          <w:color w:val="231F20"/>
          <w:w w:val="90"/>
        </w:rPr>
        <w:t>PSNI.</w:t>
      </w:r>
      <w:r>
        <w:rPr>
          <w:b/>
          <w:color w:val="231F20"/>
          <w:w w:val="90"/>
          <w:position w:val="6"/>
          <w:sz w:val="14"/>
        </w:rPr>
        <w:t>50</w:t>
      </w:r>
    </w:p>
    <w:p>
      <w:pPr>
        <w:pStyle w:val="BodyText"/>
        <w:spacing w:line="266" w:lineRule="auto" w:before="116"/>
        <w:ind w:left="611" w:right="1794"/>
        <w:rPr>
          <w:b/>
          <w:sz w:val="14"/>
        </w:rPr>
      </w:pPr>
      <w:r>
        <w:rPr>
          <w:color w:val="231F20"/>
          <w:w w:val="85"/>
        </w:rPr>
        <w:t>The PPS ‘Equality Scheme’ similarly details the </w:t>
      </w:r>
      <w:r>
        <w:rPr>
          <w:color w:val="231F20"/>
          <w:w w:val="90"/>
        </w:rPr>
        <w:t>application of Section 75 for its service.</w:t>
      </w:r>
      <w:r>
        <w:rPr>
          <w:b/>
          <w:color w:val="231F20"/>
          <w:w w:val="90"/>
          <w:position w:val="6"/>
          <w:sz w:val="14"/>
        </w:rPr>
        <w:t>51 </w:t>
      </w:r>
      <w:r>
        <w:rPr>
          <w:color w:val="231F20"/>
          <w:w w:val="90"/>
        </w:rPr>
        <w:t>In </w:t>
      </w:r>
      <w:r>
        <w:rPr>
          <w:color w:val="231F20"/>
          <w:w w:val="85"/>
        </w:rPr>
        <w:t>reviewing and proposing new policies, it commits to promoting both good relations and equality of </w:t>
      </w:r>
      <w:r>
        <w:rPr>
          <w:color w:val="231F20"/>
          <w:w w:val="90"/>
        </w:rPr>
        <w:t>opportunity.</w:t>
      </w:r>
      <w:r>
        <w:rPr>
          <w:b/>
          <w:color w:val="231F20"/>
          <w:w w:val="90"/>
          <w:position w:val="6"/>
          <w:sz w:val="14"/>
        </w:rPr>
        <w:t>52</w:t>
      </w:r>
    </w:p>
    <w:p>
      <w:pPr>
        <w:pStyle w:val="Heading3"/>
        <w:spacing w:line="220" w:lineRule="auto" w:before="210"/>
        <w:ind w:left="611" w:right="1883"/>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7"/>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4"/>
        <w:ind w:left="611" w:right="1684"/>
      </w:pPr>
      <w:r>
        <w:rPr>
          <w:color w:val="231F20"/>
          <w:w w:val="90"/>
        </w:rPr>
        <w:t>The</w:t>
      </w:r>
      <w:r>
        <w:rPr>
          <w:color w:val="231F20"/>
          <w:spacing w:val="-41"/>
          <w:w w:val="90"/>
        </w:rPr>
        <w:t> </w:t>
      </w:r>
      <w:r>
        <w:rPr>
          <w:color w:val="231F20"/>
          <w:spacing w:val="2"/>
          <w:w w:val="90"/>
        </w:rPr>
        <w:t>criminal</w:t>
      </w:r>
      <w:r>
        <w:rPr>
          <w:color w:val="231F20"/>
          <w:spacing w:val="-41"/>
          <w:w w:val="90"/>
        </w:rPr>
        <w:t> </w:t>
      </w:r>
      <w:r>
        <w:rPr>
          <w:color w:val="231F20"/>
          <w:spacing w:val="2"/>
          <w:w w:val="90"/>
        </w:rPr>
        <w:t>justice</w:t>
      </w:r>
      <w:r>
        <w:rPr>
          <w:color w:val="231F20"/>
          <w:spacing w:val="-41"/>
          <w:w w:val="90"/>
        </w:rPr>
        <w:t> </w:t>
      </w:r>
      <w:r>
        <w:rPr>
          <w:color w:val="231F20"/>
          <w:spacing w:val="2"/>
          <w:w w:val="90"/>
        </w:rPr>
        <w:t>agencies</w:t>
      </w:r>
      <w:r>
        <w:rPr>
          <w:color w:val="231F20"/>
          <w:spacing w:val="-41"/>
          <w:w w:val="90"/>
        </w:rPr>
        <w:t> </w:t>
      </w:r>
      <w:r>
        <w:rPr>
          <w:color w:val="231F20"/>
          <w:spacing w:val="2"/>
          <w:w w:val="90"/>
        </w:rPr>
        <w:t>staff</w:t>
      </w:r>
      <w:r>
        <w:rPr>
          <w:color w:val="231F20"/>
          <w:spacing w:val="-41"/>
          <w:w w:val="90"/>
        </w:rPr>
        <w:t> </w:t>
      </w:r>
      <w:r>
        <w:rPr>
          <w:color w:val="231F20"/>
          <w:spacing w:val="3"/>
          <w:w w:val="90"/>
        </w:rPr>
        <w:t>interviewed </w:t>
      </w:r>
      <w:r>
        <w:rPr>
          <w:color w:val="231F20"/>
          <w:spacing w:val="2"/>
          <w:w w:val="80"/>
        </w:rPr>
        <w:t>during this investigation recognised </w:t>
      </w:r>
      <w:r>
        <w:rPr>
          <w:color w:val="231F20"/>
          <w:w w:val="80"/>
        </w:rPr>
        <w:t>the </w:t>
      </w:r>
      <w:r>
        <w:rPr>
          <w:color w:val="231F20"/>
          <w:spacing w:val="3"/>
          <w:w w:val="80"/>
        </w:rPr>
        <w:t>importance </w:t>
      </w:r>
      <w:r>
        <w:rPr>
          <w:color w:val="231F20"/>
          <w:w w:val="90"/>
        </w:rPr>
        <w:t>of</w:t>
      </w:r>
      <w:r>
        <w:rPr>
          <w:color w:val="231F20"/>
          <w:spacing w:val="-34"/>
          <w:w w:val="90"/>
        </w:rPr>
        <w:t> </w:t>
      </w:r>
      <w:r>
        <w:rPr>
          <w:color w:val="231F20"/>
          <w:spacing w:val="2"/>
          <w:w w:val="90"/>
        </w:rPr>
        <w:t>good</w:t>
      </w:r>
      <w:r>
        <w:rPr>
          <w:color w:val="231F20"/>
          <w:spacing w:val="-34"/>
          <w:w w:val="90"/>
        </w:rPr>
        <w:t> </w:t>
      </w:r>
      <w:r>
        <w:rPr>
          <w:color w:val="231F20"/>
          <w:spacing w:val="2"/>
          <w:w w:val="90"/>
        </w:rPr>
        <w:t>relations</w:t>
      </w:r>
      <w:r>
        <w:rPr>
          <w:color w:val="231F20"/>
          <w:spacing w:val="-34"/>
          <w:w w:val="90"/>
        </w:rPr>
        <w:t> </w:t>
      </w:r>
      <w:r>
        <w:rPr>
          <w:color w:val="231F20"/>
          <w:spacing w:val="2"/>
          <w:w w:val="90"/>
        </w:rPr>
        <w:t>between</w:t>
      </w:r>
      <w:r>
        <w:rPr>
          <w:color w:val="231F20"/>
          <w:spacing w:val="-34"/>
          <w:w w:val="90"/>
        </w:rPr>
        <w:t> </w:t>
      </w:r>
      <w:r>
        <w:rPr>
          <w:color w:val="231F20"/>
          <w:spacing w:val="2"/>
          <w:w w:val="90"/>
        </w:rPr>
        <w:t>communities</w:t>
      </w:r>
      <w:r>
        <w:rPr>
          <w:color w:val="231F20"/>
          <w:spacing w:val="-34"/>
          <w:w w:val="90"/>
        </w:rPr>
        <w:t> </w:t>
      </w:r>
      <w:r>
        <w:rPr>
          <w:color w:val="231F20"/>
          <w:w w:val="90"/>
        </w:rPr>
        <w:t>and</w:t>
      </w:r>
      <w:r>
        <w:rPr>
          <w:color w:val="231F20"/>
          <w:spacing w:val="-34"/>
          <w:w w:val="90"/>
        </w:rPr>
        <w:t> </w:t>
      </w:r>
      <w:r>
        <w:rPr>
          <w:color w:val="231F20"/>
          <w:spacing w:val="3"/>
          <w:w w:val="90"/>
        </w:rPr>
        <w:t>its </w:t>
      </w:r>
      <w:r>
        <w:rPr>
          <w:color w:val="231F20"/>
          <w:spacing w:val="2"/>
          <w:w w:val="90"/>
        </w:rPr>
        <w:t>fundamental</w:t>
      </w:r>
      <w:r>
        <w:rPr>
          <w:color w:val="231F20"/>
          <w:spacing w:val="-38"/>
          <w:w w:val="90"/>
        </w:rPr>
        <w:t> </w:t>
      </w:r>
      <w:r>
        <w:rPr>
          <w:color w:val="231F20"/>
          <w:spacing w:val="2"/>
          <w:w w:val="90"/>
        </w:rPr>
        <w:t>relationship</w:t>
      </w:r>
      <w:r>
        <w:rPr>
          <w:color w:val="231F20"/>
          <w:spacing w:val="-38"/>
          <w:w w:val="90"/>
        </w:rPr>
        <w:t> </w:t>
      </w:r>
      <w:r>
        <w:rPr>
          <w:color w:val="231F20"/>
          <w:w w:val="90"/>
        </w:rPr>
        <w:t>to</w:t>
      </w:r>
      <w:r>
        <w:rPr>
          <w:color w:val="231F20"/>
          <w:spacing w:val="-38"/>
          <w:w w:val="90"/>
        </w:rPr>
        <w:t> </w:t>
      </w:r>
      <w:r>
        <w:rPr>
          <w:color w:val="231F20"/>
          <w:spacing w:val="2"/>
          <w:w w:val="90"/>
        </w:rPr>
        <w:t>addressing</w:t>
      </w:r>
      <w:r>
        <w:rPr>
          <w:color w:val="231F20"/>
          <w:spacing w:val="-38"/>
          <w:w w:val="90"/>
        </w:rPr>
        <w:t> </w:t>
      </w:r>
      <w:r>
        <w:rPr>
          <w:color w:val="231F20"/>
          <w:spacing w:val="3"/>
          <w:w w:val="90"/>
        </w:rPr>
        <w:t>causes</w:t>
      </w:r>
    </w:p>
    <w:p>
      <w:pPr>
        <w:pStyle w:val="BodyText"/>
        <w:spacing w:line="264" w:lineRule="auto"/>
        <w:ind w:left="611" w:right="2002"/>
      </w:pPr>
      <w:r>
        <w:rPr>
          <w:color w:val="231F20"/>
          <w:w w:val="85"/>
        </w:rPr>
        <w:t>and</w:t>
      </w:r>
      <w:r>
        <w:rPr>
          <w:color w:val="231F20"/>
          <w:spacing w:val="-30"/>
          <w:w w:val="85"/>
        </w:rPr>
        <w:t> </w:t>
      </w:r>
      <w:r>
        <w:rPr>
          <w:color w:val="231F20"/>
          <w:spacing w:val="2"/>
          <w:w w:val="85"/>
        </w:rPr>
        <w:t>consequences</w:t>
      </w:r>
      <w:r>
        <w:rPr>
          <w:color w:val="231F20"/>
          <w:spacing w:val="-30"/>
          <w:w w:val="85"/>
        </w:rPr>
        <w:t> </w:t>
      </w:r>
      <w:r>
        <w:rPr>
          <w:color w:val="231F20"/>
          <w:w w:val="85"/>
        </w:rPr>
        <w:t>of</w:t>
      </w:r>
      <w:r>
        <w:rPr>
          <w:color w:val="231F20"/>
          <w:spacing w:val="-29"/>
          <w:w w:val="85"/>
        </w:rPr>
        <w:t> </w:t>
      </w:r>
      <w:r>
        <w:rPr>
          <w:color w:val="231F20"/>
          <w:spacing w:val="2"/>
          <w:w w:val="85"/>
        </w:rPr>
        <w:t>racist</w:t>
      </w:r>
      <w:r>
        <w:rPr>
          <w:color w:val="231F20"/>
          <w:spacing w:val="-30"/>
          <w:w w:val="85"/>
        </w:rPr>
        <w:t> </w:t>
      </w:r>
      <w:r>
        <w:rPr>
          <w:color w:val="231F20"/>
          <w:spacing w:val="2"/>
          <w:w w:val="85"/>
        </w:rPr>
        <w:t>hate</w:t>
      </w:r>
      <w:r>
        <w:rPr>
          <w:color w:val="231F20"/>
          <w:spacing w:val="-29"/>
          <w:w w:val="85"/>
        </w:rPr>
        <w:t> </w:t>
      </w:r>
      <w:r>
        <w:rPr>
          <w:color w:val="231F20"/>
          <w:spacing w:val="2"/>
          <w:w w:val="85"/>
        </w:rPr>
        <w:t>crimes.</w:t>
      </w:r>
      <w:r>
        <w:rPr>
          <w:color w:val="231F20"/>
          <w:spacing w:val="-30"/>
          <w:w w:val="85"/>
        </w:rPr>
        <w:t> </w:t>
      </w:r>
      <w:r>
        <w:rPr>
          <w:color w:val="231F20"/>
          <w:spacing w:val="3"/>
          <w:w w:val="85"/>
        </w:rPr>
        <w:t>Typical </w:t>
      </w:r>
      <w:r>
        <w:rPr>
          <w:color w:val="231F20"/>
          <w:spacing w:val="2"/>
          <w:w w:val="90"/>
        </w:rPr>
        <w:t>examples</w:t>
      </w:r>
      <w:r>
        <w:rPr>
          <w:color w:val="231F20"/>
          <w:spacing w:val="-8"/>
          <w:w w:val="90"/>
        </w:rPr>
        <w:t> </w:t>
      </w:r>
      <w:r>
        <w:rPr>
          <w:color w:val="231F20"/>
          <w:spacing w:val="3"/>
          <w:w w:val="90"/>
        </w:rPr>
        <w:t>included:</w:t>
      </w:r>
    </w:p>
    <w:p>
      <w:pPr>
        <w:pStyle w:val="BodyText"/>
        <w:spacing w:line="264" w:lineRule="auto" w:before="108"/>
        <w:ind w:left="611" w:right="1736"/>
      </w:pPr>
      <w:r>
        <w:rPr>
          <w:color w:val="0097D0"/>
          <w:w w:val="90"/>
        </w:rPr>
        <w:t>I</w:t>
      </w:r>
      <w:r>
        <w:rPr>
          <w:color w:val="0097D0"/>
          <w:spacing w:val="-36"/>
          <w:w w:val="90"/>
        </w:rPr>
        <w:t> </w:t>
      </w:r>
      <w:r>
        <w:rPr>
          <w:color w:val="0097D0"/>
          <w:spacing w:val="2"/>
          <w:w w:val="90"/>
        </w:rPr>
        <w:t>think</w:t>
      </w:r>
      <w:r>
        <w:rPr>
          <w:color w:val="0097D0"/>
          <w:spacing w:val="-35"/>
          <w:w w:val="90"/>
        </w:rPr>
        <w:t> </w:t>
      </w:r>
      <w:r>
        <w:rPr>
          <w:color w:val="0097D0"/>
          <w:w w:val="90"/>
        </w:rPr>
        <w:t>we</w:t>
      </w:r>
      <w:r>
        <w:rPr>
          <w:color w:val="0097D0"/>
          <w:spacing w:val="-35"/>
          <w:w w:val="90"/>
        </w:rPr>
        <w:t> </w:t>
      </w:r>
      <w:r>
        <w:rPr>
          <w:color w:val="0097D0"/>
          <w:spacing w:val="2"/>
          <w:w w:val="90"/>
        </w:rPr>
        <w:t>have</w:t>
      </w:r>
      <w:r>
        <w:rPr>
          <w:color w:val="0097D0"/>
          <w:spacing w:val="-35"/>
          <w:w w:val="90"/>
        </w:rPr>
        <w:t> </w:t>
      </w:r>
      <w:r>
        <w:rPr>
          <w:color w:val="0097D0"/>
          <w:w w:val="90"/>
        </w:rPr>
        <w:t>to</w:t>
      </w:r>
      <w:r>
        <w:rPr>
          <w:color w:val="0097D0"/>
          <w:spacing w:val="-36"/>
          <w:w w:val="90"/>
        </w:rPr>
        <w:t> </w:t>
      </w:r>
      <w:r>
        <w:rPr>
          <w:color w:val="0097D0"/>
          <w:spacing w:val="2"/>
          <w:w w:val="90"/>
        </w:rPr>
        <w:t>learn</w:t>
      </w:r>
      <w:r>
        <w:rPr>
          <w:color w:val="0097D0"/>
          <w:spacing w:val="-35"/>
          <w:w w:val="90"/>
        </w:rPr>
        <w:t> </w:t>
      </w:r>
      <w:r>
        <w:rPr>
          <w:color w:val="0097D0"/>
          <w:w w:val="90"/>
        </w:rPr>
        <w:t>to</w:t>
      </w:r>
      <w:r>
        <w:rPr>
          <w:color w:val="0097D0"/>
          <w:spacing w:val="-35"/>
          <w:w w:val="90"/>
        </w:rPr>
        <w:t> </w:t>
      </w:r>
      <w:r>
        <w:rPr>
          <w:color w:val="0097D0"/>
          <w:spacing w:val="2"/>
          <w:w w:val="90"/>
        </w:rPr>
        <w:t>live</w:t>
      </w:r>
      <w:r>
        <w:rPr>
          <w:color w:val="0097D0"/>
          <w:spacing w:val="-35"/>
          <w:w w:val="90"/>
        </w:rPr>
        <w:t> </w:t>
      </w:r>
      <w:r>
        <w:rPr>
          <w:color w:val="0097D0"/>
          <w:w w:val="90"/>
        </w:rPr>
        <w:t>in</w:t>
      </w:r>
      <w:r>
        <w:rPr>
          <w:color w:val="0097D0"/>
          <w:spacing w:val="-35"/>
          <w:w w:val="90"/>
        </w:rPr>
        <w:t> </w:t>
      </w:r>
      <w:r>
        <w:rPr>
          <w:color w:val="0097D0"/>
          <w:w w:val="90"/>
        </w:rPr>
        <w:t>a</w:t>
      </w:r>
      <w:r>
        <w:rPr>
          <w:color w:val="0097D0"/>
          <w:spacing w:val="-36"/>
          <w:w w:val="90"/>
        </w:rPr>
        <w:t> </w:t>
      </w:r>
      <w:r>
        <w:rPr>
          <w:color w:val="0097D0"/>
          <w:spacing w:val="2"/>
          <w:w w:val="90"/>
        </w:rPr>
        <w:t>more</w:t>
      </w:r>
      <w:r>
        <w:rPr>
          <w:color w:val="0097D0"/>
          <w:spacing w:val="-35"/>
          <w:w w:val="90"/>
        </w:rPr>
        <w:t> </w:t>
      </w:r>
      <w:r>
        <w:rPr>
          <w:color w:val="0097D0"/>
          <w:spacing w:val="3"/>
          <w:w w:val="90"/>
        </w:rPr>
        <w:t>tolerant </w:t>
      </w:r>
      <w:r>
        <w:rPr>
          <w:color w:val="0097D0"/>
          <w:w w:val="90"/>
        </w:rPr>
        <w:t>and </w:t>
      </w:r>
      <w:r>
        <w:rPr>
          <w:color w:val="0097D0"/>
          <w:spacing w:val="2"/>
          <w:w w:val="90"/>
        </w:rPr>
        <w:t>accepting society. </w:t>
      </w:r>
      <w:r>
        <w:rPr>
          <w:color w:val="0097D0"/>
          <w:w w:val="90"/>
        </w:rPr>
        <w:t>I </w:t>
      </w:r>
      <w:r>
        <w:rPr>
          <w:color w:val="0097D0"/>
          <w:spacing w:val="2"/>
          <w:w w:val="90"/>
        </w:rPr>
        <w:t>think that </w:t>
      </w:r>
      <w:r>
        <w:rPr>
          <w:color w:val="0097D0"/>
          <w:w w:val="90"/>
        </w:rPr>
        <w:t>has to </w:t>
      </w:r>
      <w:r>
        <w:rPr>
          <w:color w:val="0097D0"/>
          <w:spacing w:val="3"/>
          <w:w w:val="90"/>
        </w:rPr>
        <w:t>be </w:t>
      </w:r>
      <w:r>
        <w:rPr>
          <w:color w:val="0097D0"/>
          <w:spacing w:val="2"/>
          <w:w w:val="90"/>
        </w:rPr>
        <w:t>acknowledged</w:t>
      </w:r>
      <w:r>
        <w:rPr>
          <w:color w:val="0097D0"/>
          <w:spacing w:val="-27"/>
          <w:w w:val="90"/>
        </w:rPr>
        <w:t> </w:t>
      </w:r>
      <w:r>
        <w:rPr>
          <w:color w:val="0097D0"/>
          <w:w w:val="90"/>
        </w:rPr>
        <w:t>and</w:t>
      </w:r>
      <w:r>
        <w:rPr>
          <w:color w:val="0097D0"/>
          <w:spacing w:val="-27"/>
          <w:w w:val="90"/>
        </w:rPr>
        <w:t> </w:t>
      </w:r>
      <w:r>
        <w:rPr>
          <w:color w:val="0097D0"/>
          <w:spacing w:val="2"/>
          <w:w w:val="90"/>
        </w:rPr>
        <w:t>recognised</w:t>
      </w:r>
      <w:r>
        <w:rPr>
          <w:color w:val="0097D0"/>
          <w:spacing w:val="-27"/>
          <w:w w:val="90"/>
        </w:rPr>
        <w:t> </w:t>
      </w:r>
      <w:r>
        <w:rPr>
          <w:color w:val="0097D0"/>
          <w:w w:val="90"/>
        </w:rPr>
        <w:t>by</w:t>
      </w:r>
      <w:r>
        <w:rPr>
          <w:color w:val="0097D0"/>
          <w:spacing w:val="-27"/>
          <w:w w:val="90"/>
        </w:rPr>
        <w:t> </w:t>
      </w:r>
      <w:r>
        <w:rPr>
          <w:color w:val="0097D0"/>
          <w:w w:val="90"/>
        </w:rPr>
        <w:t>the</w:t>
      </w:r>
      <w:r>
        <w:rPr>
          <w:color w:val="0097D0"/>
          <w:spacing w:val="-27"/>
          <w:w w:val="90"/>
        </w:rPr>
        <w:t> </w:t>
      </w:r>
      <w:r>
        <w:rPr>
          <w:color w:val="0097D0"/>
          <w:spacing w:val="2"/>
          <w:w w:val="90"/>
        </w:rPr>
        <w:t>Court</w:t>
      </w:r>
      <w:r>
        <w:rPr>
          <w:color w:val="0097D0"/>
          <w:spacing w:val="-26"/>
          <w:w w:val="90"/>
        </w:rPr>
        <w:t> </w:t>
      </w:r>
      <w:r>
        <w:rPr>
          <w:color w:val="0097D0"/>
          <w:w w:val="105"/>
        </w:rPr>
        <w:t>…</w:t>
      </w:r>
      <w:r>
        <w:rPr>
          <w:color w:val="0097D0"/>
          <w:spacing w:val="-37"/>
          <w:w w:val="105"/>
        </w:rPr>
        <w:t> </w:t>
      </w:r>
      <w:r>
        <w:rPr>
          <w:color w:val="0097D0"/>
          <w:w w:val="90"/>
        </w:rPr>
        <w:t>I </w:t>
      </w:r>
      <w:r>
        <w:rPr>
          <w:color w:val="0097D0"/>
          <w:spacing w:val="2"/>
          <w:w w:val="90"/>
        </w:rPr>
        <w:t>think</w:t>
      </w:r>
      <w:r>
        <w:rPr>
          <w:color w:val="0097D0"/>
          <w:spacing w:val="-39"/>
          <w:w w:val="90"/>
        </w:rPr>
        <w:t> </w:t>
      </w:r>
      <w:r>
        <w:rPr>
          <w:color w:val="0097D0"/>
          <w:w w:val="90"/>
        </w:rPr>
        <w:t>the</w:t>
      </w:r>
      <w:r>
        <w:rPr>
          <w:color w:val="0097D0"/>
          <w:spacing w:val="-38"/>
          <w:w w:val="90"/>
        </w:rPr>
        <w:t> </w:t>
      </w:r>
      <w:r>
        <w:rPr>
          <w:color w:val="0097D0"/>
          <w:spacing w:val="2"/>
          <w:w w:val="90"/>
        </w:rPr>
        <w:t>more</w:t>
      </w:r>
      <w:r>
        <w:rPr>
          <w:color w:val="0097D0"/>
          <w:spacing w:val="-39"/>
          <w:w w:val="90"/>
        </w:rPr>
        <w:t> </w:t>
      </w:r>
      <w:r>
        <w:rPr>
          <w:color w:val="0097D0"/>
          <w:spacing w:val="2"/>
          <w:w w:val="90"/>
        </w:rPr>
        <w:t>often</w:t>
      </w:r>
      <w:r>
        <w:rPr>
          <w:color w:val="0097D0"/>
          <w:spacing w:val="-38"/>
          <w:w w:val="90"/>
        </w:rPr>
        <w:t> </w:t>
      </w:r>
      <w:r>
        <w:rPr>
          <w:color w:val="0097D0"/>
          <w:spacing w:val="2"/>
          <w:w w:val="90"/>
        </w:rPr>
        <w:t>that</w:t>
      </w:r>
      <w:r>
        <w:rPr>
          <w:color w:val="0097D0"/>
          <w:spacing w:val="-39"/>
          <w:w w:val="90"/>
        </w:rPr>
        <w:t> </w:t>
      </w:r>
      <w:r>
        <w:rPr>
          <w:color w:val="0097D0"/>
          <w:w w:val="90"/>
        </w:rPr>
        <w:t>is</w:t>
      </w:r>
      <w:r>
        <w:rPr>
          <w:color w:val="0097D0"/>
          <w:spacing w:val="-38"/>
          <w:w w:val="90"/>
        </w:rPr>
        <w:t> </w:t>
      </w:r>
      <w:r>
        <w:rPr>
          <w:color w:val="0097D0"/>
          <w:spacing w:val="2"/>
          <w:w w:val="90"/>
        </w:rPr>
        <w:t>done</w:t>
      </w:r>
      <w:r>
        <w:rPr>
          <w:color w:val="0097D0"/>
          <w:spacing w:val="-38"/>
          <w:w w:val="90"/>
        </w:rPr>
        <w:t> </w:t>
      </w:r>
      <w:r>
        <w:rPr>
          <w:color w:val="0097D0"/>
          <w:w w:val="90"/>
        </w:rPr>
        <w:t>the</w:t>
      </w:r>
      <w:r>
        <w:rPr>
          <w:color w:val="0097D0"/>
          <w:spacing w:val="-39"/>
          <w:w w:val="90"/>
        </w:rPr>
        <w:t> </w:t>
      </w:r>
      <w:r>
        <w:rPr>
          <w:color w:val="0097D0"/>
          <w:spacing w:val="2"/>
          <w:w w:val="90"/>
        </w:rPr>
        <w:t>more</w:t>
      </w:r>
      <w:r>
        <w:rPr>
          <w:color w:val="0097D0"/>
          <w:spacing w:val="-38"/>
          <w:w w:val="90"/>
        </w:rPr>
        <w:t> </w:t>
      </w:r>
      <w:r>
        <w:rPr>
          <w:color w:val="0097D0"/>
          <w:spacing w:val="3"/>
          <w:w w:val="90"/>
        </w:rPr>
        <w:t>likely </w:t>
      </w:r>
      <w:r>
        <w:rPr>
          <w:color w:val="0097D0"/>
          <w:w w:val="90"/>
        </w:rPr>
        <w:t>we</w:t>
      </w:r>
      <w:r>
        <w:rPr>
          <w:color w:val="0097D0"/>
          <w:spacing w:val="-39"/>
          <w:w w:val="90"/>
        </w:rPr>
        <w:t> </w:t>
      </w:r>
      <w:r>
        <w:rPr>
          <w:color w:val="0097D0"/>
          <w:spacing w:val="2"/>
          <w:w w:val="90"/>
        </w:rPr>
        <w:t>will</w:t>
      </w:r>
      <w:r>
        <w:rPr>
          <w:color w:val="0097D0"/>
          <w:spacing w:val="-38"/>
          <w:w w:val="90"/>
        </w:rPr>
        <w:t> </w:t>
      </w:r>
      <w:r>
        <w:rPr>
          <w:color w:val="0097D0"/>
          <w:w w:val="90"/>
        </w:rPr>
        <w:t>be</w:t>
      </w:r>
      <w:r>
        <w:rPr>
          <w:color w:val="0097D0"/>
          <w:spacing w:val="-38"/>
          <w:w w:val="90"/>
        </w:rPr>
        <w:t> </w:t>
      </w:r>
      <w:r>
        <w:rPr>
          <w:color w:val="0097D0"/>
          <w:spacing w:val="2"/>
          <w:w w:val="90"/>
        </w:rPr>
        <w:t>able</w:t>
      </w:r>
      <w:r>
        <w:rPr>
          <w:color w:val="0097D0"/>
          <w:spacing w:val="-38"/>
          <w:w w:val="90"/>
        </w:rPr>
        <w:t> </w:t>
      </w:r>
      <w:r>
        <w:rPr>
          <w:color w:val="0097D0"/>
          <w:w w:val="90"/>
        </w:rPr>
        <w:t>to</w:t>
      </w:r>
      <w:r>
        <w:rPr>
          <w:color w:val="0097D0"/>
          <w:spacing w:val="-39"/>
          <w:w w:val="90"/>
        </w:rPr>
        <w:t> </w:t>
      </w:r>
      <w:r>
        <w:rPr>
          <w:color w:val="0097D0"/>
          <w:spacing w:val="2"/>
          <w:w w:val="90"/>
        </w:rPr>
        <w:t>live</w:t>
      </w:r>
      <w:r>
        <w:rPr>
          <w:color w:val="0097D0"/>
          <w:spacing w:val="-38"/>
          <w:w w:val="90"/>
        </w:rPr>
        <w:t> </w:t>
      </w:r>
      <w:r>
        <w:rPr>
          <w:color w:val="0097D0"/>
          <w:w w:val="90"/>
        </w:rPr>
        <w:t>in</w:t>
      </w:r>
      <w:r>
        <w:rPr>
          <w:color w:val="0097D0"/>
          <w:spacing w:val="-38"/>
          <w:w w:val="90"/>
        </w:rPr>
        <w:t> </w:t>
      </w:r>
      <w:r>
        <w:rPr>
          <w:color w:val="0097D0"/>
          <w:w w:val="90"/>
        </w:rPr>
        <w:t>a</w:t>
      </w:r>
      <w:r>
        <w:rPr>
          <w:color w:val="0097D0"/>
          <w:spacing w:val="-38"/>
          <w:w w:val="90"/>
        </w:rPr>
        <w:t> </w:t>
      </w:r>
      <w:r>
        <w:rPr>
          <w:color w:val="0097D0"/>
          <w:spacing w:val="2"/>
          <w:w w:val="90"/>
        </w:rPr>
        <w:t>society</w:t>
      </w:r>
      <w:r>
        <w:rPr>
          <w:color w:val="0097D0"/>
          <w:spacing w:val="-39"/>
          <w:w w:val="90"/>
        </w:rPr>
        <w:t> </w:t>
      </w:r>
      <w:r>
        <w:rPr>
          <w:color w:val="0097D0"/>
          <w:spacing w:val="2"/>
          <w:w w:val="90"/>
        </w:rPr>
        <w:t>where</w:t>
      </w:r>
      <w:r>
        <w:rPr>
          <w:color w:val="0097D0"/>
          <w:spacing w:val="-38"/>
          <w:w w:val="90"/>
        </w:rPr>
        <w:t> </w:t>
      </w:r>
      <w:r>
        <w:rPr>
          <w:color w:val="0097D0"/>
          <w:w w:val="90"/>
        </w:rPr>
        <w:t>we</w:t>
      </w:r>
      <w:r>
        <w:rPr>
          <w:color w:val="0097D0"/>
          <w:spacing w:val="-38"/>
          <w:w w:val="90"/>
        </w:rPr>
        <w:t> </w:t>
      </w:r>
      <w:r>
        <w:rPr>
          <w:color w:val="0097D0"/>
          <w:w w:val="90"/>
        </w:rPr>
        <w:t>are</w:t>
      </w:r>
      <w:r>
        <w:rPr>
          <w:color w:val="0097D0"/>
          <w:spacing w:val="-38"/>
          <w:w w:val="90"/>
        </w:rPr>
        <w:t> </w:t>
      </w:r>
      <w:r>
        <w:rPr>
          <w:color w:val="0097D0"/>
          <w:spacing w:val="3"/>
          <w:w w:val="90"/>
        </w:rPr>
        <w:t>all </w:t>
      </w:r>
      <w:r>
        <w:rPr>
          <w:color w:val="0097D0"/>
          <w:spacing w:val="2"/>
          <w:w w:val="85"/>
        </w:rPr>
        <w:t>equal</w:t>
      </w:r>
      <w:r>
        <w:rPr>
          <w:color w:val="0097D0"/>
          <w:spacing w:val="-29"/>
          <w:w w:val="85"/>
        </w:rPr>
        <w:t> </w:t>
      </w:r>
      <w:r>
        <w:rPr>
          <w:color w:val="0097D0"/>
          <w:w w:val="85"/>
        </w:rPr>
        <w:t>and</w:t>
      </w:r>
      <w:r>
        <w:rPr>
          <w:color w:val="0097D0"/>
          <w:spacing w:val="-28"/>
          <w:w w:val="85"/>
        </w:rPr>
        <w:t> </w:t>
      </w:r>
      <w:r>
        <w:rPr>
          <w:color w:val="0097D0"/>
          <w:spacing w:val="2"/>
          <w:w w:val="85"/>
        </w:rPr>
        <w:t>there</w:t>
      </w:r>
      <w:r>
        <w:rPr>
          <w:color w:val="0097D0"/>
          <w:spacing w:val="-28"/>
          <w:w w:val="85"/>
        </w:rPr>
        <w:t> </w:t>
      </w:r>
      <w:r>
        <w:rPr>
          <w:color w:val="0097D0"/>
          <w:w w:val="85"/>
        </w:rPr>
        <w:t>are</w:t>
      </w:r>
      <w:r>
        <w:rPr>
          <w:color w:val="0097D0"/>
          <w:spacing w:val="-28"/>
          <w:w w:val="85"/>
        </w:rPr>
        <w:t> </w:t>
      </w:r>
      <w:r>
        <w:rPr>
          <w:color w:val="0097D0"/>
          <w:w w:val="85"/>
        </w:rPr>
        <w:t>no</w:t>
      </w:r>
      <w:r>
        <w:rPr>
          <w:color w:val="0097D0"/>
          <w:spacing w:val="-29"/>
          <w:w w:val="85"/>
        </w:rPr>
        <w:t> </w:t>
      </w:r>
      <w:r>
        <w:rPr>
          <w:color w:val="0097D0"/>
          <w:spacing w:val="2"/>
          <w:w w:val="85"/>
        </w:rPr>
        <w:t>differences</w:t>
      </w:r>
      <w:r>
        <w:rPr>
          <w:color w:val="0097D0"/>
          <w:spacing w:val="-28"/>
          <w:w w:val="85"/>
        </w:rPr>
        <w:t> </w:t>
      </w:r>
      <w:r>
        <w:rPr>
          <w:color w:val="0097D0"/>
          <w:w w:val="85"/>
        </w:rPr>
        <w:t>...</w:t>
      </w:r>
      <w:r>
        <w:rPr>
          <w:color w:val="0097D0"/>
          <w:spacing w:val="-28"/>
          <w:w w:val="85"/>
        </w:rPr>
        <w:t> </w:t>
      </w:r>
      <w:r>
        <w:rPr>
          <w:color w:val="0097D0"/>
          <w:w w:val="85"/>
        </w:rPr>
        <w:t>the</w:t>
      </w:r>
      <w:r>
        <w:rPr>
          <w:color w:val="0097D0"/>
          <w:spacing w:val="-28"/>
          <w:w w:val="85"/>
        </w:rPr>
        <w:t> </w:t>
      </w:r>
      <w:r>
        <w:rPr>
          <w:color w:val="0097D0"/>
          <w:spacing w:val="2"/>
          <w:w w:val="85"/>
        </w:rPr>
        <w:t>less</w:t>
      </w:r>
      <w:r>
        <w:rPr>
          <w:color w:val="0097D0"/>
          <w:spacing w:val="-28"/>
          <w:w w:val="85"/>
        </w:rPr>
        <w:t> </w:t>
      </w:r>
      <w:r>
        <w:rPr>
          <w:color w:val="0097D0"/>
          <w:spacing w:val="3"/>
          <w:w w:val="85"/>
        </w:rPr>
        <w:t>[this]</w:t>
      </w:r>
    </w:p>
    <w:p>
      <w:pPr>
        <w:spacing w:after="0" w:line="264" w:lineRule="auto"/>
        <w:sectPr>
          <w:type w:val="continuous"/>
          <w:pgSz w:w="11910" w:h="16840"/>
          <w:pgMar w:top="1580" w:bottom="280" w:left="0" w:right="0"/>
          <w:cols w:num="2" w:equalWidth="0">
            <w:col w:w="5302" w:space="40"/>
            <w:col w:w="6568"/>
          </w:cols>
        </w:sectPr>
      </w:pPr>
    </w:p>
    <w:p>
      <w:pPr>
        <w:pStyle w:val="BodyText"/>
        <w:rPr>
          <w:sz w:val="20"/>
        </w:rPr>
      </w:pPr>
      <w:r>
        <w:rPr/>
        <w:pict>
          <v:group style="position:absolute;margin-left:0pt;margin-top:28.346014pt;width:595.3pt;height:14.2pt;mso-position-horizontal-relative:page;mso-position-vertical-relative:page;z-index:1577062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2"/>
        <w:rPr>
          <w:sz w:val="14"/>
        </w:rPr>
      </w:pPr>
    </w:p>
    <w:p>
      <w:pPr>
        <w:tabs>
          <w:tab w:pos="5952" w:val="left" w:leader="none"/>
        </w:tabs>
        <w:spacing w:line="240" w:lineRule="auto"/>
        <w:ind w:left="1133" w:right="0" w:firstLine="0"/>
        <w:rPr>
          <w:sz w:val="20"/>
        </w:rPr>
      </w:pPr>
      <w:r>
        <w:rPr>
          <w:sz w:val="20"/>
        </w:rPr>
        <w:pict>
          <v:shape style="width:212.6pt;height:60.1pt;mso-position-horizontal-relative:char;mso-position-vertical-relative:line" type="#_x0000_t202" filled="true" fillcolor="#e5eff8" stroked="false">
            <w10:anchorlock/>
            <v:textbox inset="0,0,0,0">
              <w:txbxContent>
                <w:p>
                  <w:pPr>
                    <w:numPr>
                      <w:ilvl w:val="0"/>
                      <w:numId w:val="28"/>
                    </w:numPr>
                    <w:tabs>
                      <w:tab w:pos="397" w:val="left" w:leader="none"/>
                    </w:tabs>
                    <w:spacing w:line="235" w:lineRule="auto" w:before="142"/>
                    <w:ind w:left="396" w:right="342" w:hanging="284"/>
                    <w:jc w:val="left"/>
                    <w:rPr>
                      <w:sz w:val="14"/>
                    </w:rPr>
                  </w:pPr>
                  <w:r>
                    <w:rPr>
                      <w:color w:val="231F20"/>
                      <w:w w:val="80"/>
                      <w:sz w:val="14"/>
                    </w:rPr>
                    <w:t>OSCE Recommendations on Policing in Multi-Ethnic Societies, </w:t>
                  </w:r>
                  <w:r>
                    <w:rPr>
                      <w:color w:val="231F20"/>
                      <w:spacing w:val="-3"/>
                      <w:w w:val="80"/>
                      <w:sz w:val="14"/>
                    </w:rPr>
                    <w:t>General </w:t>
                  </w:r>
                  <w:r>
                    <w:rPr>
                      <w:color w:val="231F20"/>
                      <w:w w:val="90"/>
                      <w:sz w:val="14"/>
                    </w:rPr>
                    <w:t>Principles, p</w:t>
                  </w:r>
                  <w:r>
                    <w:rPr>
                      <w:color w:val="231F20"/>
                      <w:spacing w:val="-15"/>
                      <w:w w:val="90"/>
                      <w:sz w:val="14"/>
                    </w:rPr>
                    <w:t> </w:t>
                  </w:r>
                  <w:r>
                    <w:rPr>
                      <w:color w:val="231F20"/>
                      <w:w w:val="90"/>
                      <w:sz w:val="14"/>
                    </w:rPr>
                    <w:t>30.</w:t>
                  </w:r>
                </w:p>
                <w:p>
                  <w:pPr>
                    <w:numPr>
                      <w:ilvl w:val="0"/>
                      <w:numId w:val="28"/>
                    </w:numPr>
                    <w:tabs>
                      <w:tab w:pos="397" w:val="left" w:leader="none"/>
                    </w:tabs>
                    <w:spacing w:line="160" w:lineRule="exact" w:before="0"/>
                    <w:ind w:left="396" w:right="0" w:hanging="284"/>
                    <w:jc w:val="left"/>
                    <w:rPr>
                      <w:sz w:val="14"/>
                    </w:rPr>
                  </w:pPr>
                  <w:r>
                    <w:rPr>
                      <w:color w:val="231F20"/>
                      <w:sz w:val="14"/>
                    </w:rPr>
                    <w:t>The</w:t>
                  </w:r>
                  <w:r>
                    <w:rPr>
                      <w:color w:val="231F20"/>
                      <w:spacing w:val="-23"/>
                      <w:sz w:val="14"/>
                    </w:rPr>
                    <w:t> </w:t>
                  </w:r>
                  <w:r>
                    <w:rPr>
                      <w:color w:val="231F20"/>
                      <w:sz w:val="14"/>
                    </w:rPr>
                    <w:t>Northern</w:t>
                  </w:r>
                  <w:r>
                    <w:rPr>
                      <w:color w:val="231F20"/>
                      <w:spacing w:val="-23"/>
                      <w:sz w:val="14"/>
                    </w:rPr>
                    <w:t> </w:t>
                  </w:r>
                  <w:r>
                    <w:rPr>
                      <w:color w:val="231F20"/>
                      <w:sz w:val="14"/>
                    </w:rPr>
                    <w:t>Ireland</w:t>
                  </w:r>
                  <w:r>
                    <w:rPr>
                      <w:color w:val="231F20"/>
                      <w:spacing w:val="-23"/>
                      <w:sz w:val="14"/>
                    </w:rPr>
                    <w:t> </w:t>
                  </w:r>
                  <w:r>
                    <w:rPr>
                      <w:color w:val="231F20"/>
                      <w:sz w:val="14"/>
                    </w:rPr>
                    <w:t>Act</w:t>
                  </w:r>
                  <w:r>
                    <w:rPr>
                      <w:color w:val="231F20"/>
                      <w:spacing w:val="-22"/>
                      <w:sz w:val="14"/>
                    </w:rPr>
                    <w:t> </w:t>
                  </w:r>
                  <w:r>
                    <w:rPr>
                      <w:color w:val="231F20"/>
                      <w:sz w:val="14"/>
                    </w:rPr>
                    <w:t>1998,</w:t>
                  </w:r>
                  <w:r>
                    <w:rPr>
                      <w:color w:val="231F20"/>
                      <w:spacing w:val="-22"/>
                      <w:sz w:val="14"/>
                    </w:rPr>
                    <w:t> </w:t>
                  </w:r>
                  <w:r>
                    <w:rPr>
                      <w:color w:val="231F20"/>
                      <w:sz w:val="14"/>
                    </w:rPr>
                    <w:t>Section</w:t>
                  </w:r>
                  <w:r>
                    <w:rPr>
                      <w:color w:val="231F20"/>
                      <w:spacing w:val="-23"/>
                      <w:sz w:val="14"/>
                    </w:rPr>
                    <w:t> </w:t>
                  </w:r>
                  <w:r>
                    <w:rPr>
                      <w:color w:val="231F20"/>
                      <w:sz w:val="14"/>
                    </w:rPr>
                    <w:t>75(1)</w:t>
                  </w:r>
                  <w:r>
                    <w:rPr>
                      <w:color w:val="231F20"/>
                      <w:spacing w:val="-23"/>
                      <w:sz w:val="14"/>
                    </w:rPr>
                    <w:t> </w:t>
                  </w:r>
                  <w:r>
                    <w:rPr>
                      <w:color w:val="231F20"/>
                      <w:sz w:val="14"/>
                    </w:rPr>
                    <w:t>and</w:t>
                  </w:r>
                  <w:r>
                    <w:rPr>
                      <w:color w:val="231F20"/>
                      <w:spacing w:val="-23"/>
                      <w:sz w:val="14"/>
                    </w:rPr>
                    <w:t> </w:t>
                  </w:r>
                  <w:r>
                    <w:rPr>
                      <w:color w:val="231F20"/>
                      <w:sz w:val="14"/>
                    </w:rPr>
                    <w:t>(2)</w:t>
                  </w:r>
                </w:p>
                <w:p>
                  <w:pPr>
                    <w:numPr>
                      <w:ilvl w:val="0"/>
                      <w:numId w:val="28"/>
                    </w:numPr>
                    <w:tabs>
                      <w:tab w:pos="397" w:val="left" w:leader="none"/>
                    </w:tabs>
                    <w:spacing w:line="160" w:lineRule="exact" w:before="0"/>
                    <w:ind w:left="396" w:right="0" w:hanging="284"/>
                    <w:jc w:val="left"/>
                    <w:rPr>
                      <w:sz w:val="14"/>
                    </w:rPr>
                  </w:pPr>
                  <w:r>
                    <w:rPr>
                      <w:color w:val="231F20"/>
                      <w:sz w:val="14"/>
                    </w:rPr>
                    <w:t>Ibid.,</w:t>
                  </w:r>
                  <w:r>
                    <w:rPr>
                      <w:color w:val="231F20"/>
                      <w:spacing w:val="-18"/>
                      <w:sz w:val="14"/>
                    </w:rPr>
                    <w:t> </w:t>
                  </w:r>
                  <w:r>
                    <w:rPr>
                      <w:color w:val="231F20"/>
                      <w:sz w:val="14"/>
                    </w:rPr>
                    <w:t>Section</w:t>
                  </w:r>
                  <w:r>
                    <w:rPr>
                      <w:color w:val="231F20"/>
                      <w:spacing w:val="-17"/>
                      <w:sz w:val="14"/>
                    </w:rPr>
                    <w:t> </w:t>
                  </w:r>
                  <w:r>
                    <w:rPr>
                      <w:color w:val="231F20"/>
                      <w:sz w:val="14"/>
                    </w:rPr>
                    <w:t>75(3)(cc),</w:t>
                  </w:r>
                  <w:r>
                    <w:rPr>
                      <w:color w:val="231F20"/>
                      <w:spacing w:val="-17"/>
                      <w:sz w:val="14"/>
                    </w:rPr>
                    <w:t> </w:t>
                  </w:r>
                  <w:r>
                    <w:rPr>
                      <w:color w:val="231F20"/>
                      <w:sz w:val="14"/>
                    </w:rPr>
                    <w:t>(cd)</w:t>
                  </w:r>
                  <w:r>
                    <w:rPr>
                      <w:color w:val="231F20"/>
                      <w:spacing w:val="-17"/>
                      <w:sz w:val="14"/>
                    </w:rPr>
                    <w:t> </w:t>
                  </w:r>
                  <w:r>
                    <w:rPr>
                      <w:color w:val="231F20"/>
                      <w:sz w:val="14"/>
                    </w:rPr>
                    <w:t>and</w:t>
                  </w:r>
                  <w:r>
                    <w:rPr>
                      <w:color w:val="231F20"/>
                      <w:spacing w:val="-17"/>
                      <w:sz w:val="14"/>
                    </w:rPr>
                    <w:t> </w:t>
                  </w:r>
                  <w:r>
                    <w:rPr>
                      <w:color w:val="231F20"/>
                      <w:sz w:val="14"/>
                    </w:rPr>
                    <w:t>(ce).</w:t>
                  </w:r>
                </w:p>
                <w:p>
                  <w:pPr>
                    <w:numPr>
                      <w:ilvl w:val="0"/>
                      <w:numId w:val="28"/>
                    </w:numPr>
                    <w:tabs>
                      <w:tab w:pos="397" w:val="left" w:leader="none"/>
                    </w:tabs>
                    <w:spacing w:line="160" w:lineRule="exact" w:before="0"/>
                    <w:ind w:left="396" w:right="0" w:hanging="284"/>
                    <w:jc w:val="left"/>
                    <w:rPr>
                      <w:sz w:val="14"/>
                    </w:rPr>
                  </w:pPr>
                  <w:r>
                    <w:rPr>
                      <w:color w:val="231F20"/>
                      <w:sz w:val="14"/>
                    </w:rPr>
                    <w:t>Ibid., Section</w:t>
                  </w:r>
                  <w:r>
                    <w:rPr>
                      <w:color w:val="231F20"/>
                      <w:spacing w:val="-27"/>
                      <w:sz w:val="14"/>
                    </w:rPr>
                    <w:t> </w:t>
                  </w:r>
                  <w:r>
                    <w:rPr>
                      <w:color w:val="231F20"/>
                      <w:sz w:val="14"/>
                    </w:rPr>
                    <w:t>75(4A).</w:t>
                  </w:r>
                </w:p>
                <w:p>
                  <w:pPr>
                    <w:numPr>
                      <w:ilvl w:val="0"/>
                      <w:numId w:val="28"/>
                    </w:numPr>
                    <w:tabs>
                      <w:tab w:pos="397" w:val="left" w:leader="none"/>
                    </w:tabs>
                    <w:spacing w:line="161" w:lineRule="exact" w:before="0"/>
                    <w:ind w:left="396" w:right="0" w:hanging="284"/>
                    <w:jc w:val="left"/>
                    <w:rPr>
                      <w:sz w:val="14"/>
                    </w:rPr>
                  </w:pPr>
                  <w:r>
                    <w:rPr>
                      <w:color w:val="231F20"/>
                      <w:w w:val="95"/>
                      <w:sz w:val="14"/>
                    </w:rPr>
                    <w:t>OFMdFM,</w:t>
                  </w:r>
                  <w:r>
                    <w:rPr>
                      <w:color w:val="231F20"/>
                      <w:spacing w:val="-30"/>
                      <w:w w:val="95"/>
                      <w:sz w:val="14"/>
                    </w:rPr>
                    <w:t> </w:t>
                  </w:r>
                  <w:r>
                    <w:rPr>
                      <w:color w:val="231F20"/>
                      <w:w w:val="95"/>
                      <w:sz w:val="14"/>
                    </w:rPr>
                    <w:t>Together:</w:t>
                  </w:r>
                  <w:r>
                    <w:rPr>
                      <w:color w:val="231F20"/>
                      <w:spacing w:val="-29"/>
                      <w:w w:val="95"/>
                      <w:sz w:val="14"/>
                    </w:rPr>
                    <w:t> </w:t>
                  </w:r>
                  <w:r>
                    <w:rPr>
                      <w:color w:val="231F20"/>
                      <w:w w:val="95"/>
                      <w:sz w:val="14"/>
                    </w:rPr>
                    <w:t>Building</w:t>
                  </w:r>
                  <w:r>
                    <w:rPr>
                      <w:color w:val="231F20"/>
                      <w:spacing w:val="-29"/>
                      <w:w w:val="95"/>
                      <w:sz w:val="14"/>
                    </w:rPr>
                    <w:t> </w:t>
                  </w:r>
                  <w:r>
                    <w:rPr>
                      <w:color w:val="231F20"/>
                      <w:w w:val="95"/>
                      <w:sz w:val="14"/>
                    </w:rPr>
                    <w:t>a</w:t>
                  </w:r>
                  <w:r>
                    <w:rPr>
                      <w:color w:val="231F20"/>
                      <w:spacing w:val="-30"/>
                      <w:w w:val="95"/>
                      <w:sz w:val="14"/>
                    </w:rPr>
                    <w:t> </w:t>
                  </w:r>
                  <w:r>
                    <w:rPr>
                      <w:color w:val="231F20"/>
                      <w:w w:val="95"/>
                      <w:sz w:val="14"/>
                    </w:rPr>
                    <w:t>United</w:t>
                  </w:r>
                  <w:r>
                    <w:rPr>
                      <w:color w:val="231F20"/>
                      <w:spacing w:val="-29"/>
                      <w:w w:val="95"/>
                      <w:sz w:val="14"/>
                    </w:rPr>
                    <w:t> </w:t>
                  </w:r>
                  <w:r>
                    <w:rPr>
                      <w:color w:val="231F20"/>
                      <w:w w:val="95"/>
                      <w:sz w:val="14"/>
                    </w:rPr>
                    <w:t>Community</w:t>
                  </w:r>
                  <w:r>
                    <w:rPr>
                      <w:color w:val="231F20"/>
                      <w:spacing w:val="-29"/>
                      <w:w w:val="95"/>
                      <w:sz w:val="14"/>
                    </w:rPr>
                    <w:t> </w:t>
                  </w:r>
                  <w:r>
                    <w:rPr>
                      <w:color w:val="231F20"/>
                      <w:w w:val="95"/>
                      <w:sz w:val="14"/>
                    </w:rPr>
                    <w:t>(May</w:t>
                  </w:r>
                  <w:r>
                    <w:rPr>
                      <w:color w:val="231F20"/>
                      <w:spacing w:val="-29"/>
                      <w:w w:val="95"/>
                      <w:sz w:val="14"/>
                    </w:rPr>
                    <w:t> </w:t>
                  </w:r>
                  <w:r>
                    <w:rPr>
                      <w:color w:val="231F20"/>
                      <w:w w:val="95"/>
                      <w:sz w:val="14"/>
                    </w:rPr>
                    <w:t>2013),</w:t>
                  </w:r>
                  <w:r>
                    <w:rPr>
                      <w:color w:val="231F20"/>
                      <w:spacing w:val="-29"/>
                      <w:w w:val="95"/>
                      <w:sz w:val="14"/>
                    </w:rPr>
                    <w:t> </w:t>
                  </w:r>
                  <w:r>
                    <w:rPr>
                      <w:color w:val="231F20"/>
                      <w:w w:val="95"/>
                      <w:sz w:val="14"/>
                    </w:rPr>
                    <w:t>p</w:t>
                  </w:r>
                  <w:r>
                    <w:rPr>
                      <w:color w:val="231F20"/>
                      <w:spacing w:val="-29"/>
                      <w:w w:val="95"/>
                      <w:sz w:val="14"/>
                    </w:rPr>
                    <w:t> </w:t>
                  </w:r>
                  <w:r>
                    <w:rPr>
                      <w:color w:val="231F20"/>
                      <w:w w:val="95"/>
                      <w:sz w:val="14"/>
                    </w:rPr>
                    <w:t>3.</w:t>
                  </w:r>
                </w:p>
              </w:txbxContent>
            </v:textbox>
            <v:fill type="solid"/>
          </v:shape>
        </w:pict>
      </w:r>
      <w:r>
        <w:rPr>
          <w:sz w:val="20"/>
        </w:rPr>
      </w:r>
      <w:r>
        <w:rPr>
          <w:sz w:val="20"/>
        </w:rPr>
        <w:tab/>
      </w:r>
      <w:r>
        <w:rPr>
          <w:sz w:val="20"/>
        </w:rPr>
        <w:pict>
          <v:shape style="width:212.6pt;height:75.150pt;mso-position-horizontal-relative:char;mso-position-vertical-relative:line" type="#_x0000_t202" filled="true" fillcolor="#e5eff8" stroked="false">
            <w10:anchorlock/>
            <v:textbox inset="0,0,0,0">
              <w:txbxContent>
                <w:p>
                  <w:pPr>
                    <w:numPr>
                      <w:ilvl w:val="0"/>
                      <w:numId w:val="29"/>
                    </w:numPr>
                    <w:tabs>
                      <w:tab w:pos="397" w:val="left" w:leader="none"/>
                    </w:tabs>
                    <w:spacing w:line="161" w:lineRule="exact" w:before="120"/>
                    <w:ind w:left="396" w:right="0" w:hanging="284"/>
                    <w:jc w:val="left"/>
                    <w:rPr>
                      <w:sz w:val="14"/>
                    </w:rPr>
                  </w:pPr>
                  <w:r>
                    <w:rPr>
                      <w:color w:val="231F20"/>
                      <w:w w:val="95"/>
                      <w:sz w:val="14"/>
                    </w:rPr>
                    <w:t>Ibid., para</w:t>
                  </w:r>
                  <w:r>
                    <w:rPr>
                      <w:color w:val="231F20"/>
                      <w:spacing w:val="-20"/>
                      <w:w w:val="95"/>
                      <w:sz w:val="14"/>
                    </w:rPr>
                    <w:t> </w:t>
                  </w:r>
                  <w:r>
                    <w:rPr>
                      <w:color w:val="231F20"/>
                      <w:w w:val="95"/>
                      <w:sz w:val="14"/>
                    </w:rPr>
                    <w:t>1.17.</w:t>
                  </w:r>
                </w:p>
                <w:p>
                  <w:pPr>
                    <w:numPr>
                      <w:ilvl w:val="0"/>
                      <w:numId w:val="29"/>
                    </w:numPr>
                    <w:tabs>
                      <w:tab w:pos="397" w:val="left" w:leader="none"/>
                    </w:tabs>
                    <w:spacing w:line="235" w:lineRule="auto" w:before="2"/>
                    <w:ind w:left="396" w:right="232" w:hanging="284"/>
                    <w:jc w:val="left"/>
                    <w:rPr>
                      <w:sz w:val="14"/>
                    </w:rPr>
                  </w:pPr>
                  <w:r>
                    <w:rPr>
                      <w:color w:val="231F20"/>
                      <w:w w:val="85"/>
                      <w:sz w:val="14"/>
                    </w:rPr>
                    <w:t>DoJ,</w:t>
                  </w:r>
                  <w:r>
                    <w:rPr>
                      <w:color w:val="231F20"/>
                      <w:spacing w:val="-24"/>
                      <w:w w:val="85"/>
                      <w:sz w:val="14"/>
                    </w:rPr>
                    <w:t> </w:t>
                  </w:r>
                  <w:r>
                    <w:rPr>
                      <w:color w:val="231F20"/>
                      <w:w w:val="85"/>
                      <w:sz w:val="14"/>
                    </w:rPr>
                    <w:t>Equality</w:t>
                  </w:r>
                  <w:r>
                    <w:rPr>
                      <w:color w:val="231F20"/>
                      <w:spacing w:val="-24"/>
                      <w:w w:val="85"/>
                      <w:sz w:val="14"/>
                    </w:rPr>
                    <w:t> </w:t>
                  </w:r>
                  <w:r>
                    <w:rPr>
                      <w:color w:val="231F20"/>
                      <w:w w:val="85"/>
                      <w:sz w:val="14"/>
                    </w:rPr>
                    <w:t>Scheme</w:t>
                  </w:r>
                  <w:r>
                    <w:rPr>
                      <w:color w:val="231F20"/>
                      <w:spacing w:val="-24"/>
                      <w:w w:val="85"/>
                      <w:sz w:val="14"/>
                    </w:rPr>
                    <w:t> </w:t>
                  </w:r>
                  <w:r>
                    <w:rPr>
                      <w:color w:val="231F20"/>
                      <w:w w:val="85"/>
                      <w:sz w:val="14"/>
                    </w:rPr>
                    <w:t>2011-2015,</w:t>
                  </w:r>
                  <w:r>
                    <w:rPr>
                      <w:color w:val="231F20"/>
                      <w:spacing w:val="-24"/>
                      <w:w w:val="85"/>
                      <w:sz w:val="14"/>
                    </w:rPr>
                    <w:t> </w:t>
                  </w:r>
                  <w:r>
                    <w:rPr>
                      <w:color w:val="231F20"/>
                      <w:w w:val="85"/>
                      <w:sz w:val="14"/>
                    </w:rPr>
                    <w:t>approved</w:t>
                  </w:r>
                  <w:r>
                    <w:rPr>
                      <w:color w:val="231F20"/>
                      <w:spacing w:val="-24"/>
                      <w:w w:val="85"/>
                      <w:sz w:val="14"/>
                    </w:rPr>
                    <w:t> </w:t>
                  </w:r>
                  <w:r>
                    <w:rPr>
                      <w:color w:val="231F20"/>
                      <w:w w:val="85"/>
                      <w:sz w:val="14"/>
                    </w:rPr>
                    <w:t>by</w:t>
                  </w:r>
                  <w:r>
                    <w:rPr>
                      <w:color w:val="231F20"/>
                      <w:spacing w:val="-24"/>
                      <w:w w:val="85"/>
                      <w:sz w:val="14"/>
                    </w:rPr>
                    <w:t> </w:t>
                  </w:r>
                  <w:r>
                    <w:rPr>
                      <w:color w:val="231F20"/>
                      <w:w w:val="85"/>
                      <w:sz w:val="14"/>
                    </w:rPr>
                    <w:t>the</w:t>
                  </w:r>
                  <w:r>
                    <w:rPr>
                      <w:color w:val="231F20"/>
                      <w:spacing w:val="-23"/>
                      <w:w w:val="85"/>
                      <w:sz w:val="14"/>
                    </w:rPr>
                    <w:t> </w:t>
                  </w:r>
                  <w:r>
                    <w:rPr>
                      <w:color w:val="231F20"/>
                      <w:w w:val="85"/>
                      <w:sz w:val="14"/>
                    </w:rPr>
                    <w:t>Equality</w:t>
                  </w:r>
                  <w:r>
                    <w:rPr>
                      <w:color w:val="231F20"/>
                      <w:spacing w:val="-24"/>
                      <w:w w:val="85"/>
                      <w:sz w:val="14"/>
                    </w:rPr>
                    <w:t> </w:t>
                  </w:r>
                  <w:r>
                    <w:rPr>
                      <w:color w:val="231F20"/>
                      <w:w w:val="85"/>
                      <w:sz w:val="14"/>
                    </w:rPr>
                    <w:t>Commission </w:t>
                  </w:r>
                  <w:r>
                    <w:rPr>
                      <w:color w:val="231F20"/>
                      <w:sz w:val="14"/>
                    </w:rPr>
                    <w:t>for</w:t>
                  </w:r>
                  <w:r>
                    <w:rPr>
                      <w:color w:val="231F20"/>
                      <w:spacing w:val="-18"/>
                      <w:sz w:val="14"/>
                    </w:rPr>
                    <w:t> </w:t>
                  </w:r>
                  <w:r>
                    <w:rPr>
                      <w:color w:val="231F20"/>
                      <w:sz w:val="14"/>
                    </w:rPr>
                    <w:t>Northern</w:t>
                  </w:r>
                  <w:r>
                    <w:rPr>
                      <w:color w:val="231F20"/>
                      <w:spacing w:val="-17"/>
                      <w:sz w:val="14"/>
                    </w:rPr>
                    <w:t> </w:t>
                  </w:r>
                  <w:r>
                    <w:rPr>
                      <w:color w:val="231F20"/>
                      <w:sz w:val="14"/>
                    </w:rPr>
                    <w:t>Ireland</w:t>
                  </w:r>
                  <w:r>
                    <w:rPr>
                      <w:color w:val="231F20"/>
                      <w:spacing w:val="-18"/>
                      <w:sz w:val="14"/>
                    </w:rPr>
                    <w:t> </w:t>
                  </w:r>
                  <w:r>
                    <w:rPr>
                      <w:color w:val="231F20"/>
                      <w:sz w:val="14"/>
                    </w:rPr>
                    <w:t>on</w:t>
                  </w:r>
                  <w:r>
                    <w:rPr>
                      <w:color w:val="231F20"/>
                      <w:spacing w:val="-17"/>
                      <w:sz w:val="14"/>
                    </w:rPr>
                    <w:t> </w:t>
                  </w:r>
                  <w:r>
                    <w:rPr>
                      <w:color w:val="231F20"/>
                      <w:sz w:val="14"/>
                    </w:rPr>
                    <w:t>28</w:t>
                  </w:r>
                  <w:r>
                    <w:rPr>
                      <w:color w:val="231F20"/>
                      <w:spacing w:val="-18"/>
                      <w:sz w:val="14"/>
                    </w:rPr>
                    <w:t> </w:t>
                  </w:r>
                  <w:r>
                    <w:rPr>
                      <w:color w:val="231F20"/>
                      <w:sz w:val="14"/>
                    </w:rPr>
                    <w:t>March</w:t>
                  </w:r>
                  <w:r>
                    <w:rPr>
                      <w:color w:val="231F20"/>
                      <w:spacing w:val="-17"/>
                      <w:sz w:val="14"/>
                    </w:rPr>
                    <w:t> </w:t>
                  </w:r>
                  <w:r>
                    <w:rPr>
                      <w:color w:val="231F20"/>
                      <w:sz w:val="14"/>
                    </w:rPr>
                    <w:t>2012.</w:t>
                  </w:r>
                </w:p>
                <w:p>
                  <w:pPr>
                    <w:numPr>
                      <w:ilvl w:val="0"/>
                      <w:numId w:val="29"/>
                    </w:numPr>
                    <w:tabs>
                      <w:tab w:pos="397" w:val="left" w:leader="none"/>
                    </w:tabs>
                    <w:spacing w:line="160" w:lineRule="exact" w:before="0"/>
                    <w:ind w:left="396" w:right="0" w:hanging="284"/>
                    <w:jc w:val="left"/>
                    <w:rPr>
                      <w:sz w:val="14"/>
                    </w:rPr>
                  </w:pPr>
                  <w:r>
                    <w:rPr>
                      <w:color w:val="231F20"/>
                      <w:sz w:val="14"/>
                    </w:rPr>
                    <w:t>DoJ,</w:t>
                  </w:r>
                  <w:r>
                    <w:rPr>
                      <w:color w:val="231F20"/>
                      <w:spacing w:val="-17"/>
                      <w:sz w:val="14"/>
                    </w:rPr>
                    <w:t> </w:t>
                  </w:r>
                  <w:r>
                    <w:rPr>
                      <w:color w:val="231F20"/>
                      <w:sz w:val="14"/>
                    </w:rPr>
                    <w:t>Section</w:t>
                  </w:r>
                  <w:r>
                    <w:rPr>
                      <w:color w:val="231F20"/>
                      <w:spacing w:val="-16"/>
                      <w:sz w:val="14"/>
                    </w:rPr>
                    <w:t> </w:t>
                  </w:r>
                  <w:r>
                    <w:rPr>
                      <w:color w:val="231F20"/>
                      <w:sz w:val="14"/>
                    </w:rPr>
                    <w:t>75</w:t>
                  </w:r>
                  <w:r>
                    <w:rPr>
                      <w:color w:val="231F20"/>
                      <w:spacing w:val="-16"/>
                      <w:sz w:val="14"/>
                    </w:rPr>
                    <w:t> </w:t>
                  </w:r>
                  <w:r>
                    <w:rPr>
                      <w:color w:val="231F20"/>
                      <w:sz w:val="14"/>
                    </w:rPr>
                    <w:t>Action</w:t>
                  </w:r>
                  <w:r>
                    <w:rPr>
                      <w:color w:val="231F20"/>
                      <w:spacing w:val="-17"/>
                      <w:sz w:val="14"/>
                    </w:rPr>
                    <w:t> </w:t>
                  </w:r>
                  <w:r>
                    <w:rPr>
                      <w:color w:val="231F20"/>
                      <w:sz w:val="14"/>
                    </w:rPr>
                    <w:t>Plan</w:t>
                  </w:r>
                  <w:r>
                    <w:rPr>
                      <w:color w:val="231F20"/>
                      <w:spacing w:val="-16"/>
                      <w:sz w:val="14"/>
                    </w:rPr>
                    <w:t> </w:t>
                  </w:r>
                  <w:r>
                    <w:rPr>
                      <w:color w:val="231F20"/>
                      <w:sz w:val="14"/>
                    </w:rPr>
                    <w:t>2011-2015.</w:t>
                  </w:r>
                </w:p>
                <w:p>
                  <w:pPr>
                    <w:numPr>
                      <w:ilvl w:val="0"/>
                      <w:numId w:val="29"/>
                    </w:numPr>
                    <w:tabs>
                      <w:tab w:pos="397" w:val="left" w:leader="none"/>
                    </w:tabs>
                    <w:spacing w:line="160" w:lineRule="exact" w:before="0"/>
                    <w:ind w:left="396" w:right="0" w:hanging="284"/>
                    <w:jc w:val="left"/>
                    <w:rPr>
                      <w:sz w:val="14"/>
                    </w:rPr>
                  </w:pPr>
                  <w:r>
                    <w:rPr>
                      <w:color w:val="231F20"/>
                      <w:w w:val="95"/>
                      <w:sz w:val="14"/>
                    </w:rPr>
                    <w:t>PSNI,</w:t>
                  </w:r>
                  <w:r>
                    <w:rPr>
                      <w:color w:val="231F20"/>
                      <w:spacing w:val="-30"/>
                      <w:w w:val="95"/>
                      <w:sz w:val="14"/>
                    </w:rPr>
                    <w:t> </w:t>
                  </w:r>
                  <w:r>
                    <w:rPr>
                      <w:color w:val="231F20"/>
                      <w:w w:val="95"/>
                      <w:sz w:val="14"/>
                    </w:rPr>
                    <w:t>Equality,</w:t>
                  </w:r>
                  <w:r>
                    <w:rPr>
                      <w:color w:val="231F20"/>
                      <w:spacing w:val="-29"/>
                      <w:w w:val="95"/>
                      <w:sz w:val="14"/>
                    </w:rPr>
                    <w:t> </w:t>
                  </w:r>
                  <w:r>
                    <w:rPr>
                      <w:color w:val="231F20"/>
                      <w:w w:val="95"/>
                      <w:sz w:val="14"/>
                    </w:rPr>
                    <w:t>Diversity</w:t>
                  </w:r>
                  <w:r>
                    <w:rPr>
                      <w:color w:val="231F20"/>
                      <w:spacing w:val="-30"/>
                      <w:w w:val="95"/>
                      <w:sz w:val="14"/>
                    </w:rPr>
                    <w:t> </w:t>
                  </w:r>
                  <w:r>
                    <w:rPr>
                      <w:color w:val="231F20"/>
                      <w:w w:val="95"/>
                      <w:sz w:val="14"/>
                    </w:rPr>
                    <w:t>and</w:t>
                  </w:r>
                  <w:r>
                    <w:rPr>
                      <w:color w:val="231F20"/>
                      <w:spacing w:val="-29"/>
                      <w:w w:val="95"/>
                      <w:sz w:val="14"/>
                    </w:rPr>
                    <w:t> </w:t>
                  </w:r>
                  <w:r>
                    <w:rPr>
                      <w:color w:val="231F20"/>
                      <w:w w:val="95"/>
                      <w:sz w:val="14"/>
                    </w:rPr>
                    <w:t>Good</w:t>
                  </w:r>
                  <w:r>
                    <w:rPr>
                      <w:color w:val="231F20"/>
                      <w:spacing w:val="-29"/>
                      <w:w w:val="95"/>
                      <w:sz w:val="14"/>
                    </w:rPr>
                    <w:t> </w:t>
                  </w:r>
                  <w:r>
                    <w:rPr>
                      <w:color w:val="231F20"/>
                      <w:w w:val="95"/>
                      <w:sz w:val="14"/>
                    </w:rPr>
                    <w:t>Relations</w:t>
                  </w:r>
                  <w:r>
                    <w:rPr>
                      <w:color w:val="231F20"/>
                      <w:spacing w:val="-30"/>
                      <w:w w:val="95"/>
                      <w:sz w:val="14"/>
                    </w:rPr>
                    <w:t> </w:t>
                  </w:r>
                  <w:r>
                    <w:rPr>
                      <w:color w:val="231F20"/>
                      <w:w w:val="95"/>
                      <w:sz w:val="14"/>
                    </w:rPr>
                    <w:t>Strategy</w:t>
                  </w:r>
                  <w:r>
                    <w:rPr>
                      <w:color w:val="231F20"/>
                      <w:spacing w:val="-28"/>
                      <w:w w:val="95"/>
                      <w:sz w:val="14"/>
                    </w:rPr>
                    <w:t> </w:t>
                  </w:r>
                  <w:r>
                    <w:rPr>
                      <w:color w:val="231F20"/>
                      <w:w w:val="95"/>
                      <w:sz w:val="14"/>
                    </w:rPr>
                    <w:t>2012-2017.</w:t>
                  </w:r>
                </w:p>
                <w:p>
                  <w:pPr>
                    <w:numPr>
                      <w:ilvl w:val="0"/>
                      <w:numId w:val="29"/>
                    </w:numPr>
                    <w:tabs>
                      <w:tab w:pos="397" w:val="left" w:leader="none"/>
                    </w:tabs>
                    <w:spacing w:line="235" w:lineRule="auto" w:before="1"/>
                    <w:ind w:left="396" w:right="270" w:hanging="284"/>
                    <w:jc w:val="left"/>
                    <w:rPr>
                      <w:sz w:val="14"/>
                    </w:rPr>
                  </w:pPr>
                  <w:r>
                    <w:rPr>
                      <w:color w:val="231F20"/>
                      <w:w w:val="85"/>
                      <w:sz w:val="14"/>
                    </w:rPr>
                    <w:t>PPS,</w:t>
                  </w:r>
                  <w:r>
                    <w:rPr>
                      <w:color w:val="231F20"/>
                      <w:spacing w:val="-23"/>
                      <w:w w:val="85"/>
                      <w:sz w:val="14"/>
                    </w:rPr>
                    <w:t> </w:t>
                  </w:r>
                  <w:r>
                    <w:rPr>
                      <w:color w:val="231F20"/>
                      <w:w w:val="85"/>
                      <w:sz w:val="14"/>
                    </w:rPr>
                    <w:t>Equality</w:t>
                  </w:r>
                  <w:r>
                    <w:rPr>
                      <w:color w:val="231F20"/>
                      <w:spacing w:val="-23"/>
                      <w:w w:val="85"/>
                      <w:sz w:val="14"/>
                    </w:rPr>
                    <w:t> </w:t>
                  </w:r>
                  <w:r>
                    <w:rPr>
                      <w:color w:val="231F20"/>
                      <w:w w:val="85"/>
                      <w:sz w:val="14"/>
                    </w:rPr>
                    <w:t>Scheme</w:t>
                  </w:r>
                  <w:r>
                    <w:rPr>
                      <w:color w:val="231F20"/>
                      <w:spacing w:val="-22"/>
                      <w:w w:val="85"/>
                      <w:sz w:val="14"/>
                    </w:rPr>
                    <w:t> </w:t>
                  </w:r>
                  <w:r>
                    <w:rPr>
                      <w:color w:val="231F20"/>
                      <w:w w:val="85"/>
                      <w:sz w:val="14"/>
                    </w:rPr>
                    <w:t>(2008),</w:t>
                  </w:r>
                  <w:r>
                    <w:rPr>
                      <w:color w:val="231F20"/>
                      <w:spacing w:val="-23"/>
                      <w:w w:val="85"/>
                      <w:sz w:val="14"/>
                    </w:rPr>
                    <w:t> </w:t>
                  </w:r>
                  <w:r>
                    <w:rPr>
                      <w:color w:val="231F20"/>
                      <w:w w:val="85"/>
                      <w:sz w:val="14"/>
                    </w:rPr>
                    <w:t>Approved</w:t>
                  </w:r>
                  <w:r>
                    <w:rPr>
                      <w:color w:val="231F20"/>
                      <w:spacing w:val="-22"/>
                      <w:w w:val="85"/>
                      <w:sz w:val="14"/>
                    </w:rPr>
                    <w:t> </w:t>
                  </w:r>
                  <w:r>
                    <w:rPr>
                      <w:color w:val="231F20"/>
                      <w:w w:val="85"/>
                      <w:sz w:val="14"/>
                    </w:rPr>
                    <w:t>by</w:t>
                  </w:r>
                  <w:r>
                    <w:rPr>
                      <w:color w:val="231F20"/>
                      <w:spacing w:val="-23"/>
                      <w:w w:val="85"/>
                      <w:sz w:val="14"/>
                    </w:rPr>
                    <w:t> </w:t>
                  </w:r>
                  <w:r>
                    <w:rPr>
                      <w:color w:val="231F20"/>
                      <w:w w:val="85"/>
                      <w:sz w:val="14"/>
                    </w:rPr>
                    <w:t>the</w:t>
                  </w:r>
                  <w:r>
                    <w:rPr>
                      <w:color w:val="231F20"/>
                      <w:spacing w:val="-22"/>
                      <w:w w:val="85"/>
                      <w:sz w:val="14"/>
                    </w:rPr>
                    <w:t> </w:t>
                  </w:r>
                  <w:r>
                    <w:rPr>
                      <w:color w:val="231F20"/>
                      <w:w w:val="85"/>
                      <w:sz w:val="14"/>
                    </w:rPr>
                    <w:t>Equality</w:t>
                  </w:r>
                  <w:r>
                    <w:rPr>
                      <w:color w:val="231F20"/>
                      <w:spacing w:val="-23"/>
                      <w:w w:val="85"/>
                      <w:sz w:val="14"/>
                    </w:rPr>
                    <w:t> </w:t>
                  </w:r>
                  <w:r>
                    <w:rPr>
                      <w:color w:val="231F20"/>
                      <w:w w:val="85"/>
                      <w:sz w:val="14"/>
                    </w:rPr>
                    <w:t>Commission</w:t>
                  </w:r>
                  <w:r>
                    <w:rPr>
                      <w:color w:val="231F20"/>
                      <w:spacing w:val="-22"/>
                      <w:w w:val="85"/>
                      <w:sz w:val="14"/>
                    </w:rPr>
                    <w:t> </w:t>
                  </w:r>
                  <w:r>
                    <w:rPr>
                      <w:color w:val="231F20"/>
                      <w:spacing w:val="-5"/>
                      <w:w w:val="85"/>
                      <w:sz w:val="14"/>
                    </w:rPr>
                    <w:t>for </w:t>
                  </w:r>
                  <w:r>
                    <w:rPr>
                      <w:color w:val="231F20"/>
                      <w:w w:val="95"/>
                      <w:sz w:val="14"/>
                    </w:rPr>
                    <w:t>Northern</w:t>
                  </w:r>
                  <w:r>
                    <w:rPr>
                      <w:color w:val="231F20"/>
                      <w:spacing w:val="-13"/>
                      <w:w w:val="95"/>
                      <w:sz w:val="14"/>
                    </w:rPr>
                    <w:t> </w:t>
                  </w:r>
                  <w:r>
                    <w:rPr>
                      <w:color w:val="231F20"/>
                      <w:w w:val="95"/>
                      <w:sz w:val="14"/>
                    </w:rPr>
                    <w:t>Ireland</w:t>
                  </w:r>
                  <w:r>
                    <w:rPr>
                      <w:color w:val="231F20"/>
                      <w:spacing w:val="-13"/>
                      <w:w w:val="95"/>
                      <w:sz w:val="14"/>
                    </w:rPr>
                    <w:t> </w:t>
                  </w:r>
                  <w:r>
                    <w:rPr>
                      <w:color w:val="231F20"/>
                      <w:w w:val="95"/>
                      <w:sz w:val="14"/>
                    </w:rPr>
                    <w:t>on</w:t>
                  </w:r>
                  <w:r>
                    <w:rPr>
                      <w:color w:val="231F20"/>
                      <w:spacing w:val="-12"/>
                      <w:w w:val="95"/>
                      <w:sz w:val="14"/>
                    </w:rPr>
                    <w:t> </w:t>
                  </w:r>
                  <w:r>
                    <w:rPr>
                      <w:color w:val="231F20"/>
                      <w:w w:val="95"/>
                      <w:sz w:val="14"/>
                    </w:rPr>
                    <w:t>28</w:t>
                  </w:r>
                  <w:r>
                    <w:rPr>
                      <w:color w:val="231F20"/>
                      <w:spacing w:val="-13"/>
                      <w:w w:val="95"/>
                      <w:sz w:val="14"/>
                    </w:rPr>
                    <w:t> </w:t>
                  </w:r>
                  <w:r>
                    <w:rPr>
                      <w:color w:val="231F20"/>
                      <w:w w:val="95"/>
                      <w:sz w:val="14"/>
                    </w:rPr>
                    <w:t>March</w:t>
                  </w:r>
                  <w:r>
                    <w:rPr>
                      <w:color w:val="231F20"/>
                      <w:spacing w:val="-11"/>
                      <w:w w:val="95"/>
                      <w:sz w:val="14"/>
                    </w:rPr>
                    <w:t> </w:t>
                  </w:r>
                  <w:r>
                    <w:rPr>
                      <w:color w:val="231F20"/>
                      <w:w w:val="95"/>
                      <w:sz w:val="14"/>
                    </w:rPr>
                    <w:t>2012.</w:t>
                  </w:r>
                </w:p>
                <w:p>
                  <w:pPr>
                    <w:numPr>
                      <w:ilvl w:val="0"/>
                      <w:numId w:val="29"/>
                    </w:numPr>
                    <w:tabs>
                      <w:tab w:pos="397" w:val="left" w:leader="none"/>
                    </w:tabs>
                    <w:spacing w:line="161" w:lineRule="exact" w:before="0"/>
                    <w:ind w:left="396" w:right="0" w:hanging="284"/>
                    <w:jc w:val="left"/>
                    <w:rPr>
                      <w:sz w:val="14"/>
                    </w:rPr>
                  </w:pPr>
                  <w:r>
                    <w:rPr>
                      <w:color w:val="231F20"/>
                      <w:w w:val="95"/>
                      <w:sz w:val="14"/>
                    </w:rPr>
                    <w:t>Ibid., para</w:t>
                  </w:r>
                  <w:r>
                    <w:rPr>
                      <w:color w:val="231F20"/>
                      <w:spacing w:val="-20"/>
                      <w:w w:val="95"/>
                      <w:sz w:val="14"/>
                    </w:rPr>
                    <w:t> </w:t>
                  </w:r>
                  <w:r>
                    <w:rPr>
                      <w:color w:val="231F20"/>
                      <w:w w:val="95"/>
                      <w:sz w:val="14"/>
                    </w:rPr>
                    <w:t>5.3.</w:t>
                  </w:r>
                </w:p>
              </w:txbxContent>
            </v:textbox>
            <v:fill type="solid"/>
          </v:shape>
        </w:pict>
      </w:r>
      <w:r>
        <w:rPr>
          <w:sz w:val="20"/>
        </w:rPr>
      </w:r>
    </w:p>
    <w:p>
      <w:pPr>
        <w:pStyle w:val="BodyText"/>
        <w:spacing w:before="11"/>
        <w:rPr>
          <w:sz w:val="7"/>
        </w:rPr>
      </w:pPr>
    </w:p>
    <w:p>
      <w:pPr>
        <w:pStyle w:val="Heading4"/>
        <w:ind w:left="897"/>
        <w:jc w:val="left"/>
      </w:pPr>
      <w:r>
        <w:rPr>
          <w:color w:val="0097D0"/>
          <w:w w:val="95"/>
        </w:rPr>
        <w:t>26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8"/>
      </w:pPr>
      <w:r>
        <w:rPr>
          <w:color w:val="0097D0"/>
          <w:spacing w:val="2"/>
          <w:w w:val="85"/>
        </w:rPr>
        <w:t>happens</w:t>
      </w:r>
      <w:r>
        <w:rPr>
          <w:color w:val="0097D0"/>
          <w:spacing w:val="-31"/>
          <w:w w:val="85"/>
        </w:rPr>
        <w:t> </w:t>
      </w:r>
      <w:r>
        <w:rPr>
          <w:color w:val="0097D0"/>
          <w:w w:val="85"/>
        </w:rPr>
        <w:t>...</w:t>
      </w:r>
      <w:r>
        <w:rPr>
          <w:color w:val="0097D0"/>
          <w:spacing w:val="-30"/>
          <w:w w:val="85"/>
        </w:rPr>
        <w:t> </w:t>
      </w:r>
      <w:r>
        <w:rPr>
          <w:color w:val="0097D0"/>
          <w:w w:val="85"/>
        </w:rPr>
        <w:t>it</w:t>
      </w:r>
      <w:r>
        <w:rPr>
          <w:color w:val="0097D0"/>
          <w:spacing w:val="-31"/>
          <w:w w:val="85"/>
        </w:rPr>
        <w:t> </w:t>
      </w:r>
      <w:r>
        <w:rPr>
          <w:color w:val="0097D0"/>
          <w:spacing w:val="2"/>
          <w:w w:val="85"/>
        </w:rPr>
        <w:t>just</w:t>
      </w:r>
      <w:r>
        <w:rPr>
          <w:color w:val="0097D0"/>
          <w:spacing w:val="-30"/>
          <w:w w:val="85"/>
        </w:rPr>
        <w:t> </w:t>
      </w:r>
      <w:r>
        <w:rPr>
          <w:color w:val="0097D0"/>
          <w:spacing w:val="2"/>
          <w:w w:val="85"/>
        </w:rPr>
        <w:t>serves</w:t>
      </w:r>
      <w:r>
        <w:rPr>
          <w:color w:val="0097D0"/>
          <w:spacing w:val="-31"/>
          <w:w w:val="85"/>
        </w:rPr>
        <w:t> </w:t>
      </w:r>
      <w:r>
        <w:rPr>
          <w:color w:val="0097D0"/>
          <w:w w:val="85"/>
        </w:rPr>
        <w:t>to</w:t>
      </w:r>
      <w:r>
        <w:rPr>
          <w:color w:val="0097D0"/>
          <w:spacing w:val="-30"/>
          <w:w w:val="85"/>
        </w:rPr>
        <w:t> </w:t>
      </w:r>
      <w:r>
        <w:rPr>
          <w:color w:val="0097D0"/>
          <w:spacing w:val="2"/>
          <w:w w:val="85"/>
        </w:rPr>
        <w:t>keep</w:t>
      </w:r>
      <w:r>
        <w:rPr>
          <w:color w:val="0097D0"/>
          <w:spacing w:val="-30"/>
          <w:w w:val="85"/>
        </w:rPr>
        <w:t> </w:t>
      </w:r>
      <w:r>
        <w:rPr>
          <w:color w:val="0097D0"/>
          <w:spacing w:val="2"/>
          <w:w w:val="85"/>
        </w:rPr>
        <w:t>those</w:t>
      </w:r>
      <w:r>
        <w:rPr>
          <w:color w:val="0097D0"/>
          <w:spacing w:val="-31"/>
          <w:w w:val="85"/>
        </w:rPr>
        <w:t> </w:t>
      </w:r>
      <w:r>
        <w:rPr>
          <w:color w:val="0097D0"/>
          <w:spacing w:val="3"/>
          <w:w w:val="85"/>
        </w:rPr>
        <w:t>distinctions, </w:t>
      </w:r>
      <w:r>
        <w:rPr>
          <w:color w:val="0097D0"/>
          <w:w w:val="85"/>
        </w:rPr>
        <w:t>to</w:t>
      </w:r>
      <w:r>
        <w:rPr>
          <w:color w:val="0097D0"/>
          <w:spacing w:val="-23"/>
          <w:w w:val="85"/>
        </w:rPr>
        <w:t> </w:t>
      </w:r>
      <w:r>
        <w:rPr>
          <w:color w:val="0097D0"/>
          <w:spacing w:val="2"/>
          <w:w w:val="85"/>
        </w:rPr>
        <w:t>keep</w:t>
      </w:r>
      <w:r>
        <w:rPr>
          <w:color w:val="0097D0"/>
          <w:spacing w:val="-23"/>
          <w:w w:val="85"/>
        </w:rPr>
        <w:t> </w:t>
      </w:r>
      <w:r>
        <w:rPr>
          <w:color w:val="0097D0"/>
          <w:spacing w:val="2"/>
          <w:w w:val="85"/>
        </w:rPr>
        <w:t>those</w:t>
      </w:r>
      <w:r>
        <w:rPr>
          <w:color w:val="0097D0"/>
          <w:spacing w:val="-22"/>
          <w:w w:val="85"/>
        </w:rPr>
        <w:t> </w:t>
      </w:r>
      <w:r>
        <w:rPr>
          <w:color w:val="0097D0"/>
          <w:spacing w:val="2"/>
          <w:w w:val="85"/>
        </w:rPr>
        <w:t>differences</w:t>
      </w:r>
      <w:r>
        <w:rPr>
          <w:color w:val="0097D0"/>
          <w:spacing w:val="-23"/>
          <w:w w:val="85"/>
        </w:rPr>
        <w:t> </w:t>
      </w:r>
      <w:r>
        <w:rPr>
          <w:color w:val="0097D0"/>
          <w:w w:val="85"/>
        </w:rPr>
        <w:t>and</w:t>
      </w:r>
      <w:r>
        <w:rPr>
          <w:color w:val="0097D0"/>
          <w:spacing w:val="-23"/>
          <w:w w:val="85"/>
        </w:rPr>
        <w:t> </w:t>
      </w:r>
      <w:r>
        <w:rPr>
          <w:color w:val="0097D0"/>
          <w:spacing w:val="2"/>
          <w:w w:val="85"/>
        </w:rPr>
        <w:t>intolerances</w:t>
      </w:r>
      <w:r>
        <w:rPr>
          <w:color w:val="0097D0"/>
          <w:spacing w:val="-22"/>
          <w:w w:val="85"/>
        </w:rPr>
        <w:t> </w:t>
      </w:r>
      <w:r>
        <w:rPr>
          <w:color w:val="0097D0"/>
          <w:spacing w:val="3"/>
          <w:w w:val="85"/>
        </w:rPr>
        <w:t>alive.</w:t>
      </w:r>
    </w:p>
    <w:p>
      <w:pPr>
        <w:pStyle w:val="BodyText"/>
        <w:spacing w:line="264" w:lineRule="auto" w:before="111"/>
        <w:ind w:left="1700" w:right="65"/>
      </w:pPr>
      <w:r>
        <w:rPr>
          <w:color w:val="0097D0"/>
          <w:w w:val="90"/>
        </w:rPr>
        <w:t>if</w:t>
      </w:r>
      <w:r>
        <w:rPr>
          <w:color w:val="0097D0"/>
          <w:spacing w:val="-38"/>
          <w:w w:val="90"/>
        </w:rPr>
        <w:t> </w:t>
      </w:r>
      <w:r>
        <w:rPr>
          <w:color w:val="0097D0"/>
          <w:w w:val="90"/>
        </w:rPr>
        <w:t>a</w:t>
      </w:r>
      <w:r>
        <w:rPr>
          <w:color w:val="0097D0"/>
          <w:spacing w:val="-37"/>
          <w:w w:val="90"/>
        </w:rPr>
        <w:t> </w:t>
      </w:r>
      <w:r>
        <w:rPr>
          <w:color w:val="0097D0"/>
          <w:spacing w:val="2"/>
          <w:w w:val="90"/>
        </w:rPr>
        <w:t>community</w:t>
      </w:r>
      <w:r>
        <w:rPr>
          <w:color w:val="0097D0"/>
          <w:spacing w:val="-37"/>
          <w:w w:val="90"/>
        </w:rPr>
        <w:t> </w:t>
      </w:r>
      <w:r>
        <w:rPr>
          <w:color w:val="0097D0"/>
          <w:spacing w:val="2"/>
          <w:w w:val="90"/>
        </w:rPr>
        <w:t>sees</w:t>
      </w:r>
      <w:r>
        <w:rPr>
          <w:color w:val="0097D0"/>
          <w:spacing w:val="-37"/>
          <w:w w:val="90"/>
        </w:rPr>
        <w:t> </w:t>
      </w:r>
      <w:r>
        <w:rPr>
          <w:color w:val="0097D0"/>
          <w:w w:val="90"/>
        </w:rPr>
        <w:t>x,</w:t>
      </w:r>
      <w:r>
        <w:rPr>
          <w:color w:val="0097D0"/>
          <w:spacing w:val="-38"/>
          <w:w w:val="90"/>
        </w:rPr>
        <w:t> </w:t>
      </w:r>
      <w:r>
        <w:rPr>
          <w:color w:val="0097D0"/>
          <w:w w:val="90"/>
        </w:rPr>
        <w:t>y</w:t>
      </w:r>
      <w:r>
        <w:rPr>
          <w:color w:val="0097D0"/>
          <w:spacing w:val="-37"/>
          <w:w w:val="90"/>
        </w:rPr>
        <w:t> </w:t>
      </w:r>
      <w:r>
        <w:rPr>
          <w:color w:val="0097D0"/>
          <w:w w:val="90"/>
        </w:rPr>
        <w:t>or</w:t>
      </w:r>
      <w:r>
        <w:rPr>
          <w:color w:val="0097D0"/>
          <w:spacing w:val="-37"/>
          <w:w w:val="90"/>
        </w:rPr>
        <w:t> </w:t>
      </w:r>
      <w:r>
        <w:rPr>
          <w:color w:val="0097D0"/>
          <w:w w:val="90"/>
        </w:rPr>
        <w:t>z</w:t>
      </w:r>
      <w:r>
        <w:rPr>
          <w:color w:val="0097D0"/>
          <w:spacing w:val="-37"/>
          <w:w w:val="90"/>
        </w:rPr>
        <w:t> </w:t>
      </w:r>
      <w:r>
        <w:rPr>
          <w:color w:val="0097D0"/>
          <w:w w:val="90"/>
        </w:rPr>
        <w:t>as</w:t>
      </w:r>
      <w:r>
        <w:rPr>
          <w:color w:val="0097D0"/>
          <w:spacing w:val="-38"/>
          <w:w w:val="90"/>
        </w:rPr>
        <w:t> </w:t>
      </w:r>
      <w:r>
        <w:rPr>
          <w:color w:val="0097D0"/>
          <w:w w:val="90"/>
        </w:rPr>
        <w:t>a</w:t>
      </w:r>
      <w:r>
        <w:rPr>
          <w:color w:val="0097D0"/>
          <w:spacing w:val="-37"/>
          <w:w w:val="90"/>
        </w:rPr>
        <w:t> </w:t>
      </w:r>
      <w:r>
        <w:rPr>
          <w:color w:val="0097D0"/>
          <w:spacing w:val="2"/>
          <w:w w:val="90"/>
        </w:rPr>
        <w:t>problem</w:t>
      </w:r>
      <w:r>
        <w:rPr>
          <w:color w:val="0097D0"/>
          <w:spacing w:val="-37"/>
          <w:w w:val="90"/>
        </w:rPr>
        <w:t> </w:t>
      </w:r>
      <w:r>
        <w:rPr>
          <w:color w:val="0097D0"/>
          <w:spacing w:val="2"/>
          <w:w w:val="90"/>
        </w:rPr>
        <w:t>then</w:t>
      </w:r>
      <w:r>
        <w:rPr>
          <w:color w:val="0097D0"/>
          <w:spacing w:val="-37"/>
          <w:w w:val="90"/>
        </w:rPr>
        <w:t> </w:t>
      </w:r>
      <w:r>
        <w:rPr>
          <w:color w:val="0097D0"/>
          <w:spacing w:val="3"/>
          <w:w w:val="90"/>
        </w:rPr>
        <w:t>the </w:t>
      </w:r>
      <w:r>
        <w:rPr>
          <w:color w:val="0097D0"/>
          <w:spacing w:val="2"/>
          <w:w w:val="90"/>
        </w:rPr>
        <w:t>window</w:t>
      </w:r>
      <w:r>
        <w:rPr>
          <w:color w:val="0097D0"/>
          <w:spacing w:val="-39"/>
          <w:w w:val="90"/>
        </w:rPr>
        <w:t> </w:t>
      </w:r>
      <w:r>
        <w:rPr>
          <w:color w:val="0097D0"/>
          <w:spacing w:val="2"/>
          <w:w w:val="90"/>
        </w:rPr>
        <w:t>gets</w:t>
      </w:r>
      <w:r>
        <w:rPr>
          <w:color w:val="0097D0"/>
          <w:spacing w:val="-39"/>
          <w:w w:val="90"/>
        </w:rPr>
        <w:t> </w:t>
      </w:r>
      <w:r>
        <w:rPr>
          <w:color w:val="0097D0"/>
          <w:spacing w:val="2"/>
          <w:w w:val="90"/>
        </w:rPr>
        <w:t>smashed</w:t>
      </w:r>
      <w:r>
        <w:rPr>
          <w:color w:val="0097D0"/>
          <w:spacing w:val="-39"/>
          <w:w w:val="90"/>
        </w:rPr>
        <w:t> </w:t>
      </w:r>
      <w:r>
        <w:rPr>
          <w:color w:val="0097D0"/>
          <w:w w:val="90"/>
        </w:rPr>
        <w:t>or</w:t>
      </w:r>
      <w:r>
        <w:rPr>
          <w:color w:val="0097D0"/>
          <w:spacing w:val="-39"/>
          <w:w w:val="90"/>
        </w:rPr>
        <w:t> </w:t>
      </w:r>
      <w:r>
        <w:rPr>
          <w:color w:val="0097D0"/>
          <w:spacing w:val="2"/>
          <w:w w:val="90"/>
        </w:rPr>
        <w:t>whatever</w:t>
      </w:r>
      <w:r>
        <w:rPr>
          <w:color w:val="0097D0"/>
          <w:spacing w:val="-38"/>
          <w:w w:val="90"/>
        </w:rPr>
        <w:t> </w:t>
      </w:r>
      <w:r>
        <w:rPr>
          <w:color w:val="0097D0"/>
          <w:w w:val="90"/>
        </w:rPr>
        <w:t>and</w:t>
      </w:r>
      <w:r>
        <w:rPr>
          <w:color w:val="0097D0"/>
          <w:spacing w:val="-39"/>
          <w:w w:val="90"/>
        </w:rPr>
        <w:t> </w:t>
      </w:r>
      <w:r>
        <w:rPr>
          <w:color w:val="0097D0"/>
          <w:spacing w:val="2"/>
          <w:w w:val="90"/>
        </w:rPr>
        <w:t>then</w:t>
      </w:r>
      <w:r>
        <w:rPr>
          <w:color w:val="0097D0"/>
          <w:spacing w:val="-39"/>
          <w:w w:val="90"/>
        </w:rPr>
        <w:t> </w:t>
      </w:r>
      <w:r>
        <w:rPr>
          <w:color w:val="0097D0"/>
          <w:spacing w:val="3"/>
          <w:w w:val="90"/>
        </w:rPr>
        <w:t>they </w:t>
      </w:r>
      <w:r>
        <w:rPr>
          <w:color w:val="0097D0"/>
          <w:w w:val="90"/>
        </w:rPr>
        <w:t>go</w:t>
      </w:r>
      <w:r>
        <w:rPr>
          <w:color w:val="0097D0"/>
          <w:spacing w:val="-29"/>
          <w:w w:val="90"/>
        </w:rPr>
        <w:t> </w:t>
      </w:r>
      <w:r>
        <w:rPr>
          <w:color w:val="0097D0"/>
          <w:w w:val="90"/>
        </w:rPr>
        <w:t>to</w:t>
      </w:r>
      <w:r>
        <w:rPr>
          <w:color w:val="0097D0"/>
          <w:spacing w:val="-29"/>
          <w:w w:val="90"/>
        </w:rPr>
        <w:t> </w:t>
      </w:r>
      <w:r>
        <w:rPr>
          <w:color w:val="0097D0"/>
          <w:w w:val="90"/>
        </w:rPr>
        <w:t>the</w:t>
      </w:r>
      <w:r>
        <w:rPr>
          <w:color w:val="0097D0"/>
          <w:spacing w:val="-29"/>
          <w:w w:val="90"/>
        </w:rPr>
        <w:t> </w:t>
      </w:r>
      <w:r>
        <w:rPr>
          <w:color w:val="0097D0"/>
          <w:spacing w:val="2"/>
          <w:w w:val="90"/>
        </w:rPr>
        <w:t>housing</w:t>
      </w:r>
      <w:r>
        <w:rPr>
          <w:color w:val="0097D0"/>
          <w:spacing w:val="-28"/>
          <w:w w:val="90"/>
        </w:rPr>
        <w:t> </w:t>
      </w:r>
      <w:r>
        <w:rPr>
          <w:color w:val="0097D0"/>
          <w:spacing w:val="2"/>
          <w:w w:val="90"/>
        </w:rPr>
        <w:t>executive</w:t>
      </w:r>
      <w:r>
        <w:rPr>
          <w:color w:val="0097D0"/>
          <w:spacing w:val="-29"/>
          <w:w w:val="90"/>
        </w:rPr>
        <w:t> </w:t>
      </w:r>
      <w:r>
        <w:rPr>
          <w:color w:val="0097D0"/>
          <w:spacing w:val="2"/>
          <w:w w:val="90"/>
        </w:rPr>
        <w:t>and…</w:t>
      </w:r>
      <w:r>
        <w:rPr>
          <w:color w:val="0097D0"/>
          <w:spacing w:val="-29"/>
          <w:w w:val="90"/>
        </w:rPr>
        <w:t> </w:t>
      </w:r>
      <w:r>
        <w:rPr>
          <w:color w:val="0097D0"/>
          <w:spacing w:val="2"/>
          <w:w w:val="90"/>
        </w:rPr>
        <w:t>then</w:t>
      </w:r>
      <w:r>
        <w:rPr>
          <w:color w:val="0097D0"/>
          <w:spacing w:val="-29"/>
          <w:w w:val="90"/>
        </w:rPr>
        <w:t> </w:t>
      </w:r>
      <w:r>
        <w:rPr>
          <w:color w:val="0097D0"/>
          <w:spacing w:val="2"/>
          <w:w w:val="90"/>
        </w:rPr>
        <w:t>they</w:t>
      </w:r>
      <w:r>
        <w:rPr>
          <w:color w:val="0097D0"/>
          <w:spacing w:val="-28"/>
          <w:w w:val="90"/>
        </w:rPr>
        <w:t> </w:t>
      </w:r>
      <w:r>
        <w:rPr>
          <w:color w:val="0097D0"/>
          <w:spacing w:val="3"/>
          <w:w w:val="90"/>
        </w:rPr>
        <w:t>get </w:t>
      </w:r>
      <w:r>
        <w:rPr>
          <w:color w:val="0097D0"/>
          <w:spacing w:val="2"/>
          <w:w w:val="90"/>
        </w:rPr>
        <w:t>rehoused</w:t>
      </w:r>
      <w:r>
        <w:rPr>
          <w:color w:val="0097D0"/>
          <w:spacing w:val="-34"/>
          <w:w w:val="90"/>
        </w:rPr>
        <w:t> </w:t>
      </w:r>
      <w:r>
        <w:rPr>
          <w:color w:val="0097D0"/>
          <w:spacing w:val="2"/>
          <w:w w:val="90"/>
        </w:rPr>
        <w:t>somewhere</w:t>
      </w:r>
      <w:r>
        <w:rPr>
          <w:color w:val="0097D0"/>
          <w:spacing w:val="-34"/>
          <w:w w:val="90"/>
        </w:rPr>
        <w:t> </w:t>
      </w:r>
      <w:r>
        <w:rPr>
          <w:color w:val="0097D0"/>
          <w:spacing w:val="2"/>
          <w:w w:val="90"/>
        </w:rPr>
        <w:t>else</w:t>
      </w:r>
      <w:r>
        <w:rPr>
          <w:color w:val="0097D0"/>
          <w:spacing w:val="-33"/>
          <w:w w:val="90"/>
        </w:rPr>
        <w:t> </w:t>
      </w:r>
      <w:r>
        <w:rPr>
          <w:color w:val="0097D0"/>
          <w:w w:val="105"/>
        </w:rPr>
        <w:t>…</w:t>
      </w:r>
      <w:r>
        <w:rPr>
          <w:color w:val="0097D0"/>
          <w:spacing w:val="-44"/>
          <w:w w:val="105"/>
        </w:rPr>
        <w:t> </w:t>
      </w:r>
      <w:r>
        <w:rPr>
          <w:color w:val="0097D0"/>
          <w:spacing w:val="2"/>
          <w:w w:val="90"/>
        </w:rPr>
        <w:t>It’s</w:t>
      </w:r>
      <w:r>
        <w:rPr>
          <w:color w:val="0097D0"/>
          <w:spacing w:val="-34"/>
          <w:w w:val="90"/>
        </w:rPr>
        <w:t> </w:t>
      </w:r>
      <w:r>
        <w:rPr>
          <w:color w:val="0097D0"/>
          <w:spacing w:val="2"/>
          <w:w w:val="90"/>
        </w:rPr>
        <w:t>almost</w:t>
      </w:r>
      <w:r>
        <w:rPr>
          <w:color w:val="0097D0"/>
          <w:spacing w:val="-33"/>
          <w:w w:val="90"/>
        </w:rPr>
        <w:t> </w:t>
      </w:r>
      <w:r>
        <w:rPr>
          <w:color w:val="0097D0"/>
          <w:w w:val="90"/>
        </w:rPr>
        <w:t>...</w:t>
      </w:r>
      <w:r>
        <w:rPr>
          <w:color w:val="0097D0"/>
          <w:spacing w:val="-34"/>
          <w:w w:val="90"/>
        </w:rPr>
        <w:t> </w:t>
      </w:r>
      <w:r>
        <w:rPr>
          <w:color w:val="0097D0"/>
          <w:spacing w:val="3"/>
          <w:w w:val="90"/>
        </w:rPr>
        <w:t>self- </w:t>
      </w:r>
      <w:r>
        <w:rPr>
          <w:color w:val="0097D0"/>
          <w:spacing w:val="2"/>
          <w:w w:val="80"/>
        </w:rPr>
        <w:t>fulfilling</w:t>
      </w:r>
      <w:r>
        <w:rPr>
          <w:color w:val="0097D0"/>
          <w:spacing w:val="-12"/>
          <w:w w:val="80"/>
        </w:rPr>
        <w:t> </w:t>
      </w:r>
      <w:r>
        <w:rPr>
          <w:color w:val="0097D0"/>
          <w:w w:val="80"/>
        </w:rPr>
        <w:t>...</w:t>
      </w:r>
      <w:r>
        <w:rPr>
          <w:color w:val="0097D0"/>
          <w:spacing w:val="-12"/>
          <w:w w:val="80"/>
        </w:rPr>
        <w:t> </w:t>
      </w:r>
      <w:r>
        <w:rPr>
          <w:color w:val="0097D0"/>
          <w:spacing w:val="2"/>
          <w:w w:val="80"/>
        </w:rPr>
        <w:t>Communities</w:t>
      </w:r>
      <w:r>
        <w:rPr>
          <w:color w:val="0097D0"/>
          <w:spacing w:val="-11"/>
          <w:w w:val="80"/>
        </w:rPr>
        <w:t> </w:t>
      </w:r>
      <w:r>
        <w:rPr>
          <w:color w:val="0097D0"/>
          <w:spacing w:val="2"/>
          <w:w w:val="80"/>
        </w:rPr>
        <w:t>where</w:t>
      </w:r>
      <w:r>
        <w:rPr>
          <w:color w:val="0097D0"/>
          <w:spacing w:val="-12"/>
          <w:w w:val="80"/>
        </w:rPr>
        <w:t> </w:t>
      </w:r>
      <w:r>
        <w:rPr>
          <w:color w:val="0097D0"/>
          <w:spacing w:val="2"/>
          <w:w w:val="80"/>
        </w:rPr>
        <w:t>there</w:t>
      </w:r>
      <w:r>
        <w:rPr>
          <w:color w:val="0097D0"/>
          <w:spacing w:val="-12"/>
          <w:w w:val="80"/>
        </w:rPr>
        <w:t> </w:t>
      </w:r>
      <w:r>
        <w:rPr>
          <w:color w:val="0097D0"/>
          <w:w w:val="80"/>
        </w:rPr>
        <w:t>is</w:t>
      </w:r>
      <w:r>
        <w:rPr>
          <w:color w:val="0097D0"/>
          <w:spacing w:val="-11"/>
          <w:w w:val="80"/>
        </w:rPr>
        <w:t> </w:t>
      </w:r>
      <w:r>
        <w:rPr>
          <w:color w:val="0097D0"/>
          <w:spacing w:val="3"/>
          <w:w w:val="80"/>
        </w:rPr>
        <w:t>intolerance </w:t>
      </w:r>
      <w:r>
        <w:rPr>
          <w:color w:val="0097D0"/>
          <w:w w:val="85"/>
        </w:rPr>
        <w:t>get</w:t>
      </w:r>
      <w:r>
        <w:rPr>
          <w:color w:val="0097D0"/>
          <w:spacing w:val="-24"/>
          <w:w w:val="85"/>
        </w:rPr>
        <w:t> </w:t>
      </w:r>
      <w:r>
        <w:rPr>
          <w:color w:val="0097D0"/>
          <w:w w:val="85"/>
        </w:rPr>
        <w:t>the</w:t>
      </w:r>
      <w:r>
        <w:rPr>
          <w:color w:val="0097D0"/>
          <w:spacing w:val="-23"/>
          <w:w w:val="85"/>
        </w:rPr>
        <w:t> </w:t>
      </w:r>
      <w:r>
        <w:rPr>
          <w:color w:val="0097D0"/>
          <w:spacing w:val="2"/>
          <w:w w:val="85"/>
        </w:rPr>
        <w:t>feeling</w:t>
      </w:r>
      <w:r>
        <w:rPr>
          <w:color w:val="0097D0"/>
          <w:spacing w:val="-23"/>
          <w:w w:val="85"/>
        </w:rPr>
        <w:t> </w:t>
      </w:r>
      <w:r>
        <w:rPr>
          <w:color w:val="0097D0"/>
          <w:spacing w:val="2"/>
          <w:w w:val="85"/>
        </w:rPr>
        <w:t>that</w:t>
      </w:r>
      <w:r>
        <w:rPr>
          <w:color w:val="0097D0"/>
          <w:spacing w:val="-23"/>
          <w:w w:val="85"/>
        </w:rPr>
        <w:t> </w:t>
      </w:r>
      <w:r>
        <w:rPr>
          <w:color w:val="0097D0"/>
          <w:spacing w:val="2"/>
          <w:w w:val="85"/>
        </w:rPr>
        <w:t>they’re</w:t>
      </w:r>
      <w:r>
        <w:rPr>
          <w:color w:val="0097D0"/>
          <w:spacing w:val="-23"/>
          <w:w w:val="85"/>
        </w:rPr>
        <w:t> </w:t>
      </w:r>
      <w:r>
        <w:rPr>
          <w:color w:val="0097D0"/>
          <w:spacing w:val="2"/>
          <w:w w:val="85"/>
        </w:rPr>
        <w:t>winning</w:t>
      </w:r>
      <w:r>
        <w:rPr>
          <w:color w:val="0097D0"/>
          <w:spacing w:val="-23"/>
          <w:w w:val="85"/>
        </w:rPr>
        <w:t> </w:t>
      </w:r>
      <w:r>
        <w:rPr>
          <w:color w:val="0097D0"/>
          <w:spacing w:val="2"/>
          <w:w w:val="85"/>
        </w:rPr>
        <w:t>because</w:t>
      </w:r>
      <w:r>
        <w:rPr>
          <w:color w:val="0097D0"/>
          <w:spacing w:val="-24"/>
          <w:w w:val="85"/>
        </w:rPr>
        <w:t> </w:t>
      </w:r>
      <w:r>
        <w:rPr>
          <w:color w:val="0097D0"/>
          <w:spacing w:val="3"/>
          <w:w w:val="85"/>
        </w:rPr>
        <w:t>that </w:t>
      </w:r>
      <w:r>
        <w:rPr>
          <w:color w:val="0097D0"/>
          <w:spacing w:val="2"/>
          <w:w w:val="85"/>
        </w:rPr>
        <w:t>person’s</w:t>
      </w:r>
      <w:r>
        <w:rPr>
          <w:color w:val="0097D0"/>
          <w:spacing w:val="-37"/>
          <w:w w:val="85"/>
        </w:rPr>
        <w:t> </w:t>
      </w:r>
      <w:r>
        <w:rPr>
          <w:color w:val="0097D0"/>
          <w:spacing w:val="2"/>
          <w:w w:val="85"/>
        </w:rPr>
        <w:t>gone</w:t>
      </w:r>
      <w:r>
        <w:rPr>
          <w:color w:val="0097D0"/>
          <w:spacing w:val="-37"/>
          <w:w w:val="85"/>
        </w:rPr>
        <w:t> </w:t>
      </w:r>
      <w:r>
        <w:rPr>
          <w:color w:val="0097D0"/>
          <w:w w:val="85"/>
        </w:rPr>
        <w:t>...</w:t>
      </w:r>
      <w:r>
        <w:rPr>
          <w:color w:val="0097D0"/>
          <w:spacing w:val="-37"/>
          <w:w w:val="85"/>
        </w:rPr>
        <w:t> </w:t>
      </w:r>
      <w:r>
        <w:rPr>
          <w:color w:val="0097D0"/>
          <w:spacing w:val="2"/>
          <w:w w:val="85"/>
        </w:rPr>
        <w:t>That’s</w:t>
      </w:r>
      <w:r>
        <w:rPr>
          <w:color w:val="0097D0"/>
          <w:spacing w:val="-37"/>
          <w:w w:val="85"/>
        </w:rPr>
        <w:t> </w:t>
      </w:r>
      <w:r>
        <w:rPr>
          <w:color w:val="0097D0"/>
          <w:spacing w:val="2"/>
          <w:w w:val="85"/>
        </w:rPr>
        <w:t>where</w:t>
      </w:r>
      <w:r>
        <w:rPr>
          <w:color w:val="0097D0"/>
          <w:spacing w:val="-37"/>
          <w:w w:val="85"/>
        </w:rPr>
        <w:t> </w:t>
      </w:r>
      <w:r>
        <w:rPr>
          <w:color w:val="0097D0"/>
          <w:spacing w:val="2"/>
          <w:w w:val="85"/>
        </w:rPr>
        <w:t>it’s</w:t>
      </w:r>
      <w:r>
        <w:rPr>
          <w:color w:val="0097D0"/>
          <w:spacing w:val="-37"/>
          <w:w w:val="85"/>
        </w:rPr>
        <w:t> </w:t>
      </w:r>
      <w:r>
        <w:rPr>
          <w:color w:val="0097D0"/>
          <w:spacing w:val="2"/>
          <w:w w:val="85"/>
        </w:rPr>
        <w:t>really</w:t>
      </w:r>
      <w:r>
        <w:rPr>
          <w:color w:val="0097D0"/>
          <w:spacing w:val="-37"/>
          <w:w w:val="85"/>
        </w:rPr>
        <w:t> </w:t>
      </w:r>
      <w:r>
        <w:rPr>
          <w:color w:val="0097D0"/>
          <w:spacing w:val="3"/>
          <w:w w:val="85"/>
        </w:rPr>
        <w:t>important </w:t>
      </w:r>
      <w:r>
        <w:rPr>
          <w:color w:val="0097D0"/>
          <w:w w:val="90"/>
        </w:rPr>
        <w:t>to get ... </w:t>
      </w:r>
      <w:r>
        <w:rPr>
          <w:color w:val="0097D0"/>
          <w:spacing w:val="2"/>
          <w:w w:val="90"/>
        </w:rPr>
        <w:t>support </w:t>
      </w:r>
      <w:r>
        <w:rPr>
          <w:color w:val="0097D0"/>
          <w:w w:val="90"/>
        </w:rPr>
        <w:t>in and to try and get </w:t>
      </w:r>
      <w:r>
        <w:rPr>
          <w:color w:val="0097D0"/>
          <w:spacing w:val="3"/>
          <w:w w:val="90"/>
        </w:rPr>
        <w:t>those </w:t>
      </w:r>
      <w:r>
        <w:rPr>
          <w:color w:val="0097D0"/>
          <w:spacing w:val="2"/>
          <w:w w:val="85"/>
        </w:rPr>
        <w:t>detections</w:t>
      </w:r>
      <w:r>
        <w:rPr>
          <w:color w:val="0097D0"/>
          <w:spacing w:val="-18"/>
          <w:w w:val="85"/>
        </w:rPr>
        <w:t> </w:t>
      </w:r>
      <w:r>
        <w:rPr>
          <w:color w:val="0097D0"/>
          <w:w w:val="85"/>
        </w:rPr>
        <w:t>so</w:t>
      </w:r>
      <w:r>
        <w:rPr>
          <w:color w:val="0097D0"/>
          <w:spacing w:val="-18"/>
          <w:w w:val="85"/>
        </w:rPr>
        <w:t> </w:t>
      </w:r>
      <w:r>
        <w:rPr>
          <w:color w:val="0097D0"/>
          <w:spacing w:val="2"/>
          <w:w w:val="85"/>
        </w:rPr>
        <w:t>that</w:t>
      </w:r>
      <w:r>
        <w:rPr>
          <w:color w:val="0097D0"/>
          <w:spacing w:val="-18"/>
          <w:w w:val="85"/>
        </w:rPr>
        <w:t> </w:t>
      </w:r>
      <w:r>
        <w:rPr>
          <w:color w:val="0097D0"/>
          <w:w w:val="85"/>
        </w:rPr>
        <w:t>the</w:t>
      </w:r>
      <w:r>
        <w:rPr>
          <w:color w:val="0097D0"/>
          <w:spacing w:val="-18"/>
          <w:w w:val="85"/>
        </w:rPr>
        <w:t> </w:t>
      </w:r>
      <w:r>
        <w:rPr>
          <w:color w:val="0097D0"/>
          <w:spacing w:val="2"/>
          <w:w w:val="85"/>
        </w:rPr>
        <w:t>challenge</w:t>
      </w:r>
      <w:r>
        <w:rPr>
          <w:color w:val="0097D0"/>
          <w:spacing w:val="-18"/>
          <w:w w:val="85"/>
        </w:rPr>
        <w:t> </w:t>
      </w:r>
      <w:r>
        <w:rPr>
          <w:color w:val="0097D0"/>
          <w:spacing w:val="2"/>
          <w:w w:val="85"/>
        </w:rPr>
        <w:t>comes</w:t>
      </w:r>
      <w:r>
        <w:rPr>
          <w:color w:val="0097D0"/>
          <w:spacing w:val="-18"/>
          <w:w w:val="85"/>
        </w:rPr>
        <w:t> </w:t>
      </w:r>
      <w:r>
        <w:rPr>
          <w:color w:val="0097D0"/>
          <w:w w:val="85"/>
        </w:rPr>
        <w:t>in</w:t>
      </w:r>
      <w:r>
        <w:rPr>
          <w:color w:val="0097D0"/>
          <w:spacing w:val="-18"/>
          <w:w w:val="85"/>
        </w:rPr>
        <w:t> </w:t>
      </w:r>
      <w:r>
        <w:rPr>
          <w:color w:val="0097D0"/>
          <w:w w:val="85"/>
        </w:rPr>
        <w:t>and</w:t>
      </w:r>
      <w:r>
        <w:rPr>
          <w:color w:val="0097D0"/>
          <w:spacing w:val="-18"/>
          <w:w w:val="85"/>
        </w:rPr>
        <w:t> </w:t>
      </w:r>
      <w:r>
        <w:rPr>
          <w:color w:val="0097D0"/>
          <w:spacing w:val="3"/>
          <w:w w:val="85"/>
        </w:rPr>
        <w:t>you </w:t>
      </w:r>
      <w:r>
        <w:rPr>
          <w:color w:val="0097D0"/>
          <w:spacing w:val="2"/>
          <w:w w:val="90"/>
        </w:rPr>
        <w:t>start</w:t>
      </w:r>
      <w:r>
        <w:rPr>
          <w:color w:val="0097D0"/>
          <w:spacing w:val="-14"/>
          <w:w w:val="90"/>
        </w:rPr>
        <w:t> </w:t>
      </w:r>
      <w:r>
        <w:rPr>
          <w:color w:val="0097D0"/>
          <w:spacing w:val="2"/>
          <w:w w:val="90"/>
        </w:rPr>
        <w:t>taking</w:t>
      </w:r>
      <w:r>
        <w:rPr>
          <w:color w:val="0097D0"/>
          <w:spacing w:val="-13"/>
          <w:w w:val="90"/>
        </w:rPr>
        <w:t> </w:t>
      </w:r>
      <w:r>
        <w:rPr>
          <w:color w:val="0097D0"/>
          <w:spacing w:val="2"/>
          <w:w w:val="90"/>
        </w:rPr>
        <w:t>away</w:t>
      </w:r>
      <w:r>
        <w:rPr>
          <w:color w:val="0097D0"/>
          <w:spacing w:val="-13"/>
          <w:w w:val="90"/>
        </w:rPr>
        <w:t> </w:t>
      </w:r>
      <w:r>
        <w:rPr>
          <w:color w:val="0097D0"/>
          <w:w w:val="90"/>
        </w:rPr>
        <w:t>the</w:t>
      </w:r>
      <w:r>
        <w:rPr>
          <w:color w:val="0097D0"/>
          <w:spacing w:val="-13"/>
          <w:w w:val="90"/>
        </w:rPr>
        <w:t> </w:t>
      </w:r>
      <w:r>
        <w:rPr>
          <w:color w:val="0097D0"/>
          <w:spacing w:val="3"/>
          <w:w w:val="90"/>
        </w:rPr>
        <w:t>incentive.</w:t>
      </w:r>
    </w:p>
    <w:p>
      <w:pPr>
        <w:pStyle w:val="BodyText"/>
        <w:spacing w:line="264" w:lineRule="auto" w:before="104"/>
        <w:ind w:left="1700" w:right="134"/>
      </w:pPr>
      <w:r>
        <w:rPr>
          <w:color w:val="231F20"/>
          <w:w w:val="85"/>
        </w:rPr>
        <w:t>The</w:t>
      </w:r>
      <w:r>
        <w:rPr>
          <w:color w:val="231F20"/>
          <w:spacing w:val="-29"/>
          <w:w w:val="85"/>
        </w:rPr>
        <w:t> </w:t>
      </w:r>
      <w:r>
        <w:rPr>
          <w:color w:val="231F20"/>
          <w:spacing w:val="2"/>
          <w:w w:val="85"/>
        </w:rPr>
        <w:t>representatives</w:t>
      </w:r>
      <w:r>
        <w:rPr>
          <w:color w:val="231F20"/>
          <w:spacing w:val="-29"/>
          <w:w w:val="85"/>
        </w:rPr>
        <w:t> </w:t>
      </w:r>
      <w:r>
        <w:rPr>
          <w:color w:val="231F20"/>
          <w:w w:val="85"/>
        </w:rPr>
        <w:t>of</w:t>
      </w:r>
      <w:r>
        <w:rPr>
          <w:color w:val="231F20"/>
          <w:spacing w:val="-29"/>
          <w:w w:val="85"/>
        </w:rPr>
        <w:t> </w:t>
      </w:r>
      <w:r>
        <w:rPr>
          <w:color w:val="231F20"/>
          <w:spacing w:val="2"/>
          <w:w w:val="85"/>
        </w:rPr>
        <w:t>NGOs</w:t>
      </w:r>
      <w:r>
        <w:rPr>
          <w:color w:val="231F20"/>
          <w:spacing w:val="-29"/>
          <w:w w:val="85"/>
        </w:rPr>
        <w:t> </w:t>
      </w:r>
      <w:r>
        <w:rPr>
          <w:color w:val="231F20"/>
          <w:spacing w:val="2"/>
          <w:w w:val="85"/>
        </w:rPr>
        <w:t>noted</w:t>
      </w:r>
      <w:r>
        <w:rPr>
          <w:color w:val="231F20"/>
          <w:spacing w:val="-29"/>
          <w:w w:val="85"/>
        </w:rPr>
        <w:t> </w:t>
      </w:r>
      <w:r>
        <w:rPr>
          <w:color w:val="231F20"/>
          <w:w w:val="85"/>
        </w:rPr>
        <w:t>the</w:t>
      </w:r>
      <w:r>
        <w:rPr>
          <w:color w:val="231F20"/>
          <w:spacing w:val="-29"/>
          <w:w w:val="85"/>
        </w:rPr>
        <w:t> </w:t>
      </w:r>
      <w:r>
        <w:rPr>
          <w:color w:val="231F20"/>
          <w:spacing w:val="3"/>
          <w:w w:val="85"/>
        </w:rPr>
        <w:t>challenges </w:t>
      </w:r>
      <w:r>
        <w:rPr>
          <w:color w:val="231F20"/>
          <w:spacing w:val="2"/>
          <w:w w:val="85"/>
        </w:rPr>
        <w:t>faced</w:t>
      </w:r>
      <w:r>
        <w:rPr>
          <w:color w:val="231F20"/>
          <w:spacing w:val="-29"/>
          <w:w w:val="85"/>
        </w:rPr>
        <w:t> </w:t>
      </w:r>
      <w:r>
        <w:rPr>
          <w:color w:val="231F20"/>
          <w:w w:val="85"/>
        </w:rPr>
        <w:t>in</w:t>
      </w:r>
      <w:r>
        <w:rPr>
          <w:color w:val="231F20"/>
          <w:spacing w:val="-28"/>
          <w:w w:val="85"/>
        </w:rPr>
        <w:t> </w:t>
      </w:r>
      <w:r>
        <w:rPr>
          <w:color w:val="231F20"/>
          <w:spacing w:val="2"/>
          <w:w w:val="85"/>
        </w:rPr>
        <w:t>certain</w:t>
      </w:r>
      <w:r>
        <w:rPr>
          <w:color w:val="231F20"/>
          <w:spacing w:val="-28"/>
          <w:w w:val="85"/>
        </w:rPr>
        <w:t> </w:t>
      </w:r>
      <w:r>
        <w:rPr>
          <w:color w:val="231F20"/>
          <w:spacing w:val="2"/>
          <w:w w:val="85"/>
        </w:rPr>
        <w:t>communities</w:t>
      </w:r>
      <w:r>
        <w:rPr>
          <w:color w:val="231F20"/>
          <w:spacing w:val="-28"/>
          <w:w w:val="85"/>
        </w:rPr>
        <w:t> </w:t>
      </w:r>
      <w:r>
        <w:rPr>
          <w:color w:val="231F20"/>
          <w:w w:val="85"/>
        </w:rPr>
        <w:t>and</w:t>
      </w:r>
      <w:r>
        <w:rPr>
          <w:color w:val="231F20"/>
          <w:spacing w:val="-28"/>
          <w:w w:val="85"/>
        </w:rPr>
        <w:t> </w:t>
      </w:r>
      <w:r>
        <w:rPr>
          <w:color w:val="231F20"/>
          <w:spacing w:val="2"/>
          <w:w w:val="85"/>
        </w:rPr>
        <w:t>recognised</w:t>
      </w:r>
      <w:r>
        <w:rPr>
          <w:color w:val="231F20"/>
          <w:spacing w:val="-29"/>
          <w:w w:val="85"/>
        </w:rPr>
        <w:t> </w:t>
      </w:r>
      <w:r>
        <w:rPr>
          <w:color w:val="231F20"/>
          <w:spacing w:val="3"/>
          <w:w w:val="85"/>
        </w:rPr>
        <w:t>that </w:t>
      </w:r>
      <w:r>
        <w:rPr>
          <w:color w:val="231F20"/>
          <w:w w:val="90"/>
        </w:rPr>
        <w:t>the</w:t>
      </w:r>
      <w:r>
        <w:rPr>
          <w:color w:val="231F20"/>
          <w:spacing w:val="-30"/>
          <w:w w:val="90"/>
        </w:rPr>
        <w:t> </w:t>
      </w:r>
      <w:r>
        <w:rPr>
          <w:color w:val="231F20"/>
          <w:spacing w:val="2"/>
          <w:w w:val="90"/>
        </w:rPr>
        <w:t>PSNI</w:t>
      </w:r>
      <w:r>
        <w:rPr>
          <w:color w:val="231F20"/>
          <w:spacing w:val="-30"/>
          <w:w w:val="90"/>
        </w:rPr>
        <w:t> </w:t>
      </w:r>
      <w:r>
        <w:rPr>
          <w:color w:val="231F20"/>
          <w:spacing w:val="2"/>
          <w:w w:val="90"/>
        </w:rPr>
        <w:t>could</w:t>
      </w:r>
      <w:r>
        <w:rPr>
          <w:color w:val="231F20"/>
          <w:spacing w:val="-30"/>
          <w:w w:val="90"/>
        </w:rPr>
        <w:t> </w:t>
      </w:r>
      <w:r>
        <w:rPr>
          <w:color w:val="231F20"/>
          <w:w w:val="90"/>
        </w:rPr>
        <w:t>not</w:t>
      </w:r>
      <w:r>
        <w:rPr>
          <w:color w:val="231F20"/>
          <w:spacing w:val="-30"/>
          <w:w w:val="90"/>
        </w:rPr>
        <w:t> </w:t>
      </w:r>
      <w:r>
        <w:rPr>
          <w:color w:val="231F20"/>
          <w:spacing w:val="2"/>
          <w:w w:val="90"/>
        </w:rPr>
        <w:t>solve</w:t>
      </w:r>
      <w:r>
        <w:rPr>
          <w:color w:val="231F20"/>
          <w:spacing w:val="-30"/>
          <w:w w:val="90"/>
        </w:rPr>
        <w:t> </w:t>
      </w:r>
      <w:r>
        <w:rPr>
          <w:color w:val="231F20"/>
          <w:spacing w:val="2"/>
          <w:w w:val="90"/>
        </w:rPr>
        <w:t>these</w:t>
      </w:r>
      <w:r>
        <w:rPr>
          <w:color w:val="231F20"/>
          <w:spacing w:val="-30"/>
          <w:w w:val="90"/>
        </w:rPr>
        <w:t> </w:t>
      </w:r>
      <w:r>
        <w:rPr>
          <w:color w:val="231F20"/>
          <w:spacing w:val="2"/>
          <w:w w:val="90"/>
        </w:rPr>
        <w:t>issues</w:t>
      </w:r>
      <w:r>
        <w:rPr>
          <w:color w:val="231F20"/>
          <w:spacing w:val="-30"/>
          <w:w w:val="90"/>
        </w:rPr>
        <w:t> </w:t>
      </w:r>
      <w:r>
        <w:rPr>
          <w:color w:val="231F20"/>
          <w:spacing w:val="3"/>
          <w:w w:val="90"/>
        </w:rPr>
        <w:t>“without </w:t>
      </w:r>
      <w:r>
        <w:rPr>
          <w:color w:val="231F20"/>
          <w:w w:val="85"/>
        </w:rPr>
        <w:t>the</w:t>
      </w:r>
      <w:r>
        <w:rPr>
          <w:color w:val="231F20"/>
          <w:spacing w:val="-28"/>
          <w:w w:val="85"/>
        </w:rPr>
        <w:t> </w:t>
      </w:r>
      <w:r>
        <w:rPr>
          <w:color w:val="231F20"/>
          <w:spacing w:val="2"/>
          <w:w w:val="85"/>
        </w:rPr>
        <w:t>community</w:t>
      </w:r>
      <w:r>
        <w:rPr>
          <w:color w:val="231F20"/>
          <w:spacing w:val="-28"/>
          <w:w w:val="85"/>
        </w:rPr>
        <w:t> </w:t>
      </w:r>
      <w:r>
        <w:rPr>
          <w:color w:val="231F20"/>
          <w:spacing w:val="2"/>
          <w:w w:val="85"/>
        </w:rPr>
        <w:t>working</w:t>
      </w:r>
      <w:r>
        <w:rPr>
          <w:color w:val="231F20"/>
          <w:spacing w:val="-28"/>
          <w:w w:val="85"/>
        </w:rPr>
        <w:t> </w:t>
      </w:r>
      <w:r>
        <w:rPr>
          <w:color w:val="231F20"/>
          <w:w w:val="85"/>
        </w:rPr>
        <w:t>at</w:t>
      </w:r>
      <w:r>
        <w:rPr>
          <w:color w:val="231F20"/>
          <w:spacing w:val="-28"/>
          <w:w w:val="85"/>
        </w:rPr>
        <w:t> </w:t>
      </w:r>
      <w:r>
        <w:rPr>
          <w:color w:val="231F20"/>
          <w:spacing w:val="2"/>
          <w:w w:val="85"/>
        </w:rPr>
        <w:t>it.”</w:t>
      </w:r>
      <w:r>
        <w:rPr>
          <w:color w:val="231F20"/>
          <w:spacing w:val="-28"/>
          <w:w w:val="85"/>
        </w:rPr>
        <w:t> </w:t>
      </w:r>
      <w:r>
        <w:rPr>
          <w:color w:val="231F20"/>
          <w:spacing w:val="2"/>
          <w:w w:val="85"/>
        </w:rPr>
        <w:t>Changing</w:t>
      </w:r>
      <w:r>
        <w:rPr>
          <w:color w:val="231F20"/>
          <w:spacing w:val="-28"/>
          <w:w w:val="85"/>
        </w:rPr>
        <w:t> </w:t>
      </w:r>
      <w:r>
        <w:rPr>
          <w:color w:val="231F20"/>
          <w:spacing w:val="3"/>
          <w:w w:val="85"/>
        </w:rPr>
        <w:t>people’s </w:t>
      </w:r>
      <w:r>
        <w:rPr>
          <w:color w:val="231F20"/>
          <w:spacing w:val="2"/>
          <w:w w:val="85"/>
        </w:rPr>
        <w:t>perceptions,</w:t>
      </w:r>
      <w:r>
        <w:rPr>
          <w:color w:val="231F20"/>
          <w:spacing w:val="-38"/>
          <w:w w:val="85"/>
        </w:rPr>
        <w:t> </w:t>
      </w:r>
      <w:r>
        <w:rPr>
          <w:color w:val="231F20"/>
          <w:spacing w:val="2"/>
          <w:w w:val="85"/>
        </w:rPr>
        <w:t>their</w:t>
      </w:r>
      <w:r>
        <w:rPr>
          <w:color w:val="231F20"/>
          <w:spacing w:val="-37"/>
          <w:w w:val="85"/>
        </w:rPr>
        <w:t> </w:t>
      </w:r>
      <w:r>
        <w:rPr>
          <w:color w:val="231F20"/>
          <w:spacing w:val="2"/>
          <w:w w:val="85"/>
        </w:rPr>
        <w:t>stereotypical</w:t>
      </w:r>
      <w:r>
        <w:rPr>
          <w:color w:val="231F20"/>
          <w:spacing w:val="-37"/>
          <w:w w:val="85"/>
        </w:rPr>
        <w:t> </w:t>
      </w:r>
      <w:r>
        <w:rPr>
          <w:color w:val="231F20"/>
          <w:spacing w:val="2"/>
          <w:w w:val="85"/>
        </w:rPr>
        <w:t>attitudes</w:t>
      </w:r>
      <w:r>
        <w:rPr>
          <w:color w:val="231F20"/>
          <w:spacing w:val="-37"/>
          <w:w w:val="85"/>
        </w:rPr>
        <w:t> </w:t>
      </w:r>
      <w:r>
        <w:rPr>
          <w:color w:val="231F20"/>
          <w:w w:val="85"/>
        </w:rPr>
        <w:t>and</w:t>
      </w:r>
      <w:r>
        <w:rPr>
          <w:color w:val="231F20"/>
          <w:spacing w:val="-37"/>
          <w:w w:val="85"/>
        </w:rPr>
        <w:t> </w:t>
      </w:r>
      <w:r>
        <w:rPr>
          <w:color w:val="231F20"/>
          <w:spacing w:val="3"/>
          <w:w w:val="85"/>
        </w:rPr>
        <w:t>the </w:t>
      </w:r>
      <w:r>
        <w:rPr>
          <w:color w:val="231F20"/>
          <w:spacing w:val="2"/>
          <w:w w:val="85"/>
        </w:rPr>
        <w:t>often homogenous nature </w:t>
      </w:r>
      <w:r>
        <w:rPr>
          <w:color w:val="231F20"/>
          <w:w w:val="85"/>
        </w:rPr>
        <w:t>of </w:t>
      </w:r>
      <w:r>
        <w:rPr>
          <w:color w:val="231F20"/>
          <w:spacing w:val="2"/>
          <w:w w:val="85"/>
        </w:rPr>
        <w:t>communities </w:t>
      </w:r>
      <w:r>
        <w:rPr>
          <w:color w:val="231F20"/>
          <w:spacing w:val="3"/>
          <w:w w:val="85"/>
        </w:rPr>
        <w:t>were </w:t>
      </w:r>
      <w:r>
        <w:rPr>
          <w:color w:val="231F20"/>
          <w:spacing w:val="2"/>
          <w:w w:val="85"/>
        </w:rPr>
        <w:t>identified</w:t>
      </w:r>
      <w:r>
        <w:rPr>
          <w:color w:val="231F20"/>
          <w:spacing w:val="-32"/>
          <w:w w:val="85"/>
        </w:rPr>
        <w:t> </w:t>
      </w:r>
      <w:r>
        <w:rPr>
          <w:color w:val="231F20"/>
          <w:w w:val="85"/>
        </w:rPr>
        <w:t>as</w:t>
      </w:r>
      <w:r>
        <w:rPr>
          <w:color w:val="231F20"/>
          <w:spacing w:val="-32"/>
          <w:w w:val="85"/>
        </w:rPr>
        <w:t> </w:t>
      </w:r>
      <w:r>
        <w:rPr>
          <w:color w:val="231F20"/>
          <w:w w:val="85"/>
        </w:rPr>
        <w:t>the</w:t>
      </w:r>
      <w:r>
        <w:rPr>
          <w:color w:val="231F20"/>
          <w:spacing w:val="-32"/>
          <w:w w:val="85"/>
        </w:rPr>
        <w:t> </w:t>
      </w:r>
      <w:r>
        <w:rPr>
          <w:color w:val="231F20"/>
          <w:spacing w:val="2"/>
          <w:w w:val="85"/>
        </w:rPr>
        <w:t>greatest</w:t>
      </w:r>
      <w:r>
        <w:rPr>
          <w:color w:val="231F20"/>
          <w:spacing w:val="-32"/>
          <w:w w:val="85"/>
        </w:rPr>
        <w:t> </w:t>
      </w:r>
      <w:r>
        <w:rPr>
          <w:color w:val="231F20"/>
          <w:spacing w:val="2"/>
          <w:w w:val="85"/>
        </w:rPr>
        <w:t>challenges</w:t>
      </w:r>
      <w:r>
        <w:rPr>
          <w:color w:val="231F20"/>
          <w:spacing w:val="-32"/>
          <w:w w:val="85"/>
        </w:rPr>
        <w:t> </w:t>
      </w:r>
      <w:r>
        <w:rPr>
          <w:color w:val="231F20"/>
          <w:w w:val="85"/>
        </w:rPr>
        <w:t>in</w:t>
      </w:r>
      <w:r>
        <w:rPr>
          <w:color w:val="231F20"/>
          <w:spacing w:val="-31"/>
          <w:w w:val="85"/>
        </w:rPr>
        <w:t> </w:t>
      </w:r>
      <w:r>
        <w:rPr>
          <w:color w:val="231F20"/>
          <w:spacing w:val="3"/>
          <w:w w:val="85"/>
        </w:rPr>
        <w:t>addressing </w:t>
      </w:r>
      <w:r>
        <w:rPr>
          <w:color w:val="231F20"/>
          <w:spacing w:val="2"/>
          <w:w w:val="85"/>
        </w:rPr>
        <w:t>racism</w:t>
      </w:r>
      <w:r>
        <w:rPr>
          <w:color w:val="231F20"/>
          <w:spacing w:val="-35"/>
          <w:w w:val="85"/>
        </w:rPr>
        <w:t> </w:t>
      </w:r>
      <w:r>
        <w:rPr>
          <w:color w:val="231F20"/>
          <w:w w:val="85"/>
        </w:rPr>
        <w:t>and</w:t>
      </w:r>
      <w:r>
        <w:rPr>
          <w:color w:val="231F20"/>
          <w:spacing w:val="-35"/>
          <w:w w:val="85"/>
        </w:rPr>
        <w:t> </w:t>
      </w:r>
      <w:r>
        <w:rPr>
          <w:color w:val="231F20"/>
          <w:spacing w:val="2"/>
          <w:w w:val="85"/>
        </w:rPr>
        <w:t>racist</w:t>
      </w:r>
      <w:r>
        <w:rPr>
          <w:color w:val="231F20"/>
          <w:spacing w:val="-34"/>
          <w:w w:val="85"/>
        </w:rPr>
        <w:t> </w:t>
      </w:r>
      <w:r>
        <w:rPr>
          <w:color w:val="231F20"/>
          <w:spacing w:val="2"/>
          <w:w w:val="85"/>
        </w:rPr>
        <w:t>hate</w:t>
      </w:r>
      <w:r>
        <w:rPr>
          <w:color w:val="231F20"/>
          <w:spacing w:val="-35"/>
          <w:w w:val="85"/>
        </w:rPr>
        <w:t> </w:t>
      </w:r>
      <w:r>
        <w:rPr>
          <w:color w:val="231F20"/>
          <w:spacing w:val="2"/>
          <w:w w:val="85"/>
        </w:rPr>
        <w:t>crimes.</w:t>
      </w:r>
      <w:r>
        <w:rPr>
          <w:color w:val="231F20"/>
          <w:spacing w:val="-34"/>
          <w:w w:val="85"/>
        </w:rPr>
        <w:t> </w:t>
      </w:r>
      <w:r>
        <w:rPr>
          <w:color w:val="231F20"/>
          <w:w w:val="85"/>
        </w:rPr>
        <w:t>The</w:t>
      </w:r>
      <w:r>
        <w:rPr>
          <w:color w:val="231F20"/>
          <w:spacing w:val="-35"/>
          <w:w w:val="85"/>
        </w:rPr>
        <w:t> </w:t>
      </w:r>
      <w:r>
        <w:rPr>
          <w:color w:val="231F20"/>
          <w:spacing w:val="2"/>
          <w:w w:val="85"/>
        </w:rPr>
        <w:t>criminal</w:t>
      </w:r>
      <w:r>
        <w:rPr>
          <w:color w:val="231F20"/>
          <w:spacing w:val="-34"/>
          <w:w w:val="85"/>
        </w:rPr>
        <w:t> </w:t>
      </w:r>
      <w:r>
        <w:rPr>
          <w:color w:val="231F20"/>
          <w:spacing w:val="3"/>
          <w:w w:val="85"/>
        </w:rPr>
        <w:t>justice </w:t>
      </w:r>
      <w:r>
        <w:rPr>
          <w:color w:val="231F20"/>
          <w:spacing w:val="2"/>
          <w:w w:val="85"/>
        </w:rPr>
        <w:t>agencies</w:t>
      </w:r>
      <w:r>
        <w:rPr>
          <w:color w:val="231F20"/>
          <w:spacing w:val="-22"/>
          <w:w w:val="85"/>
        </w:rPr>
        <w:t> </w:t>
      </w:r>
      <w:r>
        <w:rPr>
          <w:color w:val="231F20"/>
          <w:spacing w:val="2"/>
          <w:w w:val="85"/>
        </w:rPr>
        <w:t>staff</w:t>
      </w:r>
      <w:r>
        <w:rPr>
          <w:color w:val="231F20"/>
          <w:spacing w:val="-21"/>
          <w:w w:val="85"/>
        </w:rPr>
        <w:t> </w:t>
      </w:r>
      <w:r>
        <w:rPr>
          <w:color w:val="231F20"/>
          <w:spacing w:val="2"/>
          <w:w w:val="85"/>
        </w:rPr>
        <w:t>said</w:t>
      </w:r>
      <w:r>
        <w:rPr>
          <w:color w:val="231F20"/>
          <w:spacing w:val="-21"/>
          <w:w w:val="85"/>
        </w:rPr>
        <w:t> </w:t>
      </w:r>
      <w:r>
        <w:rPr>
          <w:color w:val="231F20"/>
          <w:spacing w:val="2"/>
          <w:w w:val="85"/>
        </w:rPr>
        <w:t>educating</w:t>
      </w:r>
      <w:r>
        <w:rPr>
          <w:color w:val="231F20"/>
          <w:spacing w:val="-22"/>
          <w:w w:val="85"/>
        </w:rPr>
        <w:t> </w:t>
      </w:r>
      <w:r>
        <w:rPr>
          <w:color w:val="231F20"/>
          <w:w w:val="85"/>
        </w:rPr>
        <w:t>the</w:t>
      </w:r>
      <w:r>
        <w:rPr>
          <w:color w:val="231F20"/>
          <w:spacing w:val="-21"/>
          <w:w w:val="85"/>
        </w:rPr>
        <w:t> </w:t>
      </w:r>
      <w:r>
        <w:rPr>
          <w:color w:val="231F20"/>
          <w:spacing w:val="2"/>
          <w:w w:val="85"/>
        </w:rPr>
        <w:t>public</w:t>
      </w:r>
      <w:r>
        <w:rPr>
          <w:color w:val="231F20"/>
          <w:spacing w:val="-21"/>
          <w:w w:val="85"/>
        </w:rPr>
        <w:t> </w:t>
      </w:r>
      <w:r>
        <w:rPr>
          <w:color w:val="231F20"/>
          <w:w w:val="85"/>
        </w:rPr>
        <w:t>was</w:t>
      </w:r>
      <w:r>
        <w:rPr>
          <w:color w:val="231F20"/>
          <w:spacing w:val="-22"/>
          <w:w w:val="85"/>
        </w:rPr>
        <w:t> </w:t>
      </w:r>
      <w:r>
        <w:rPr>
          <w:color w:val="231F20"/>
          <w:spacing w:val="3"/>
          <w:w w:val="85"/>
        </w:rPr>
        <w:t>vital</w:t>
      </w:r>
    </w:p>
    <w:p>
      <w:pPr>
        <w:pStyle w:val="BodyText"/>
        <w:spacing w:line="264" w:lineRule="auto"/>
        <w:ind w:left="1700" w:right="80"/>
      </w:pPr>
      <w:r>
        <w:rPr>
          <w:color w:val="231F20"/>
          <w:w w:val="85"/>
        </w:rPr>
        <w:t>to</w:t>
      </w:r>
      <w:r>
        <w:rPr>
          <w:color w:val="231F20"/>
          <w:spacing w:val="-37"/>
          <w:w w:val="85"/>
        </w:rPr>
        <w:t> </w:t>
      </w:r>
      <w:r>
        <w:rPr>
          <w:color w:val="231F20"/>
          <w:spacing w:val="2"/>
          <w:w w:val="85"/>
        </w:rPr>
        <w:t>tackling</w:t>
      </w:r>
      <w:r>
        <w:rPr>
          <w:color w:val="231F20"/>
          <w:spacing w:val="-37"/>
          <w:w w:val="85"/>
        </w:rPr>
        <w:t> </w:t>
      </w:r>
      <w:r>
        <w:rPr>
          <w:color w:val="231F20"/>
          <w:spacing w:val="2"/>
          <w:w w:val="85"/>
        </w:rPr>
        <w:t>prejudices</w:t>
      </w:r>
      <w:r>
        <w:rPr>
          <w:color w:val="231F20"/>
          <w:spacing w:val="-37"/>
          <w:w w:val="85"/>
        </w:rPr>
        <w:t> </w:t>
      </w:r>
      <w:r>
        <w:rPr>
          <w:color w:val="231F20"/>
          <w:w w:val="85"/>
        </w:rPr>
        <w:t>and</w:t>
      </w:r>
      <w:r>
        <w:rPr>
          <w:color w:val="231F20"/>
          <w:spacing w:val="-37"/>
          <w:w w:val="85"/>
        </w:rPr>
        <w:t> </w:t>
      </w:r>
      <w:r>
        <w:rPr>
          <w:color w:val="231F20"/>
          <w:spacing w:val="2"/>
          <w:w w:val="85"/>
        </w:rPr>
        <w:t>integrating</w:t>
      </w:r>
      <w:r>
        <w:rPr>
          <w:color w:val="231F20"/>
          <w:spacing w:val="-37"/>
          <w:w w:val="85"/>
        </w:rPr>
        <w:t> </w:t>
      </w:r>
      <w:r>
        <w:rPr>
          <w:color w:val="231F20"/>
          <w:spacing w:val="2"/>
          <w:w w:val="85"/>
        </w:rPr>
        <w:t>everyone</w:t>
      </w:r>
      <w:r>
        <w:rPr>
          <w:color w:val="231F20"/>
          <w:spacing w:val="-36"/>
          <w:w w:val="85"/>
        </w:rPr>
        <w:t> </w:t>
      </w:r>
      <w:r>
        <w:rPr>
          <w:color w:val="231F20"/>
          <w:w w:val="85"/>
        </w:rPr>
        <w:t>in</w:t>
      </w:r>
      <w:r>
        <w:rPr>
          <w:color w:val="231F20"/>
          <w:spacing w:val="-37"/>
          <w:w w:val="85"/>
        </w:rPr>
        <w:t> </w:t>
      </w:r>
      <w:r>
        <w:rPr>
          <w:color w:val="231F20"/>
          <w:w w:val="85"/>
        </w:rPr>
        <w:t>a </w:t>
      </w:r>
      <w:r>
        <w:rPr>
          <w:color w:val="231F20"/>
          <w:spacing w:val="2"/>
          <w:w w:val="90"/>
        </w:rPr>
        <w:t>diverse </w:t>
      </w:r>
      <w:r>
        <w:rPr>
          <w:color w:val="231F20"/>
          <w:w w:val="90"/>
        </w:rPr>
        <w:t>and </w:t>
      </w:r>
      <w:r>
        <w:rPr>
          <w:color w:val="231F20"/>
          <w:spacing w:val="2"/>
          <w:w w:val="90"/>
        </w:rPr>
        <w:t>modern</w:t>
      </w:r>
      <w:r>
        <w:rPr>
          <w:color w:val="231F20"/>
          <w:spacing w:val="-33"/>
          <w:w w:val="90"/>
        </w:rPr>
        <w:t> </w:t>
      </w:r>
      <w:r>
        <w:rPr>
          <w:color w:val="231F20"/>
          <w:spacing w:val="3"/>
          <w:w w:val="90"/>
        </w:rPr>
        <w:t>society.</w:t>
      </w:r>
    </w:p>
    <w:p>
      <w:pPr>
        <w:pStyle w:val="BodyText"/>
        <w:spacing w:line="264" w:lineRule="auto" w:before="102"/>
        <w:ind w:left="1700" w:right="552"/>
      </w:pPr>
      <w:r>
        <w:rPr>
          <w:color w:val="231F20"/>
          <w:w w:val="85"/>
        </w:rPr>
        <w:t>The PSNI officers views were summarised as </w:t>
      </w:r>
      <w:r>
        <w:rPr>
          <w:color w:val="231F20"/>
          <w:w w:val="95"/>
        </w:rPr>
        <w:t>follows:</w:t>
      </w:r>
    </w:p>
    <w:p>
      <w:pPr>
        <w:pStyle w:val="BodyText"/>
        <w:spacing w:line="264" w:lineRule="auto" w:before="112"/>
        <w:ind w:left="1700" w:right="-6"/>
      </w:pPr>
      <w:r>
        <w:rPr>
          <w:color w:val="0097D0"/>
          <w:spacing w:val="2"/>
          <w:w w:val="85"/>
        </w:rPr>
        <w:t>it’s</w:t>
      </w:r>
      <w:r>
        <w:rPr>
          <w:color w:val="0097D0"/>
          <w:spacing w:val="-19"/>
          <w:w w:val="85"/>
        </w:rPr>
        <w:t> </w:t>
      </w:r>
      <w:r>
        <w:rPr>
          <w:color w:val="0097D0"/>
          <w:spacing w:val="2"/>
          <w:w w:val="85"/>
        </w:rPr>
        <w:t>hard</w:t>
      </w:r>
      <w:r>
        <w:rPr>
          <w:color w:val="0097D0"/>
          <w:spacing w:val="-19"/>
          <w:w w:val="85"/>
        </w:rPr>
        <w:t> </w:t>
      </w:r>
      <w:r>
        <w:rPr>
          <w:color w:val="0097D0"/>
          <w:w w:val="85"/>
        </w:rPr>
        <w:t>to</w:t>
      </w:r>
      <w:r>
        <w:rPr>
          <w:color w:val="0097D0"/>
          <w:spacing w:val="-19"/>
          <w:w w:val="85"/>
        </w:rPr>
        <w:t> </w:t>
      </w:r>
      <w:r>
        <w:rPr>
          <w:color w:val="0097D0"/>
          <w:w w:val="85"/>
        </w:rPr>
        <w:t>say</w:t>
      </w:r>
      <w:r>
        <w:rPr>
          <w:color w:val="0097D0"/>
          <w:spacing w:val="-19"/>
          <w:w w:val="85"/>
        </w:rPr>
        <w:t> </w:t>
      </w:r>
      <w:r>
        <w:rPr>
          <w:color w:val="0097D0"/>
          <w:spacing w:val="2"/>
          <w:w w:val="85"/>
        </w:rPr>
        <w:t>whether</w:t>
      </w:r>
      <w:r>
        <w:rPr>
          <w:color w:val="0097D0"/>
          <w:spacing w:val="-19"/>
          <w:w w:val="85"/>
        </w:rPr>
        <w:t> </w:t>
      </w:r>
      <w:r>
        <w:rPr>
          <w:color w:val="0097D0"/>
          <w:w w:val="85"/>
        </w:rPr>
        <w:t>a</w:t>
      </w:r>
      <w:r>
        <w:rPr>
          <w:color w:val="0097D0"/>
          <w:spacing w:val="-19"/>
          <w:w w:val="85"/>
        </w:rPr>
        <w:t> </w:t>
      </w:r>
      <w:r>
        <w:rPr>
          <w:color w:val="0097D0"/>
          <w:spacing w:val="2"/>
          <w:w w:val="85"/>
        </w:rPr>
        <w:t>community</w:t>
      </w:r>
      <w:r>
        <w:rPr>
          <w:color w:val="0097D0"/>
          <w:spacing w:val="-19"/>
          <w:w w:val="85"/>
        </w:rPr>
        <w:t> </w:t>
      </w:r>
      <w:r>
        <w:rPr>
          <w:color w:val="0097D0"/>
          <w:spacing w:val="2"/>
          <w:w w:val="85"/>
        </w:rPr>
        <w:t>really</w:t>
      </w:r>
      <w:r>
        <w:rPr>
          <w:color w:val="0097D0"/>
          <w:spacing w:val="-19"/>
          <w:w w:val="85"/>
        </w:rPr>
        <w:t> </w:t>
      </w:r>
      <w:r>
        <w:rPr>
          <w:color w:val="0097D0"/>
          <w:spacing w:val="3"/>
          <w:w w:val="85"/>
        </w:rPr>
        <w:t>wants </w:t>
      </w:r>
      <w:r>
        <w:rPr>
          <w:color w:val="0097D0"/>
          <w:w w:val="90"/>
        </w:rPr>
        <w:t>to</w:t>
      </w:r>
      <w:r>
        <w:rPr>
          <w:color w:val="0097D0"/>
          <w:spacing w:val="-41"/>
          <w:w w:val="90"/>
        </w:rPr>
        <w:t> </w:t>
      </w:r>
      <w:r>
        <w:rPr>
          <w:color w:val="0097D0"/>
          <w:spacing w:val="2"/>
          <w:w w:val="90"/>
        </w:rPr>
        <w:t>accept</w:t>
      </w:r>
      <w:r>
        <w:rPr>
          <w:color w:val="0097D0"/>
          <w:spacing w:val="-40"/>
          <w:w w:val="90"/>
        </w:rPr>
        <w:t> </w:t>
      </w:r>
      <w:r>
        <w:rPr>
          <w:color w:val="0097D0"/>
          <w:spacing w:val="2"/>
          <w:w w:val="90"/>
        </w:rPr>
        <w:t>people</w:t>
      </w:r>
      <w:r>
        <w:rPr>
          <w:color w:val="0097D0"/>
          <w:spacing w:val="-41"/>
          <w:w w:val="90"/>
        </w:rPr>
        <w:t> </w:t>
      </w:r>
      <w:r>
        <w:rPr>
          <w:color w:val="0097D0"/>
          <w:spacing w:val="2"/>
          <w:w w:val="90"/>
        </w:rPr>
        <w:t>from</w:t>
      </w:r>
      <w:r>
        <w:rPr>
          <w:color w:val="0097D0"/>
          <w:spacing w:val="-40"/>
          <w:w w:val="90"/>
        </w:rPr>
        <w:t> </w:t>
      </w:r>
      <w:r>
        <w:rPr>
          <w:color w:val="0097D0"/>
          <w:spacing w:val="2"/>
          <w:w w:val="90"/>
        </w:rPr>
        <w:t>[minority</w:t>
      </w:r>
      <w:r>
        <w:rPr>
          <w:color w:val="0097D0"/>
          <w:spacing w:val="-41"/>
          <w:w w:val="90"/>
        </w:rPr>
        <w:t> </w:t>
      </w:r>
      <w:r>
        <w:rPr>
          <w:color w:val="0097D0"/>
          <w:spacing w:val="2"/>
          <w:w w:val="90"/>
        </w:rPr>
        <w:t>ethnic</w:t>
      </w:r>
      <w:r>
        <w:rPr>
          <w:color w:val="0097D0"/>
          <w:spacing w:val="-40"/>
          <w:w w:val="90"/>
        </w:rPr>
        <w:t> </w:t>
      </w:r>
      <w:r>
        <w:rPr>
          <w:color w:val="0097D0"/>
          <w:spacing w:val="2"/>
          <w:w w:val="90"/>
        </w:rPr>
        <w:t>groups]</w:t>
      </w:r>
      <w:r>
        <w:rPr>
          <w:color w:val="0097D0"/>
          <w:spacing w:val="-41"/>
          <w:w w:val="90"/>
        </w:rPr>
        <w:t> </w:t>
      </w:r>
      <w:r>
        <w:rPr>
          <w:color w:val="0097D0"/>
        </w:rPr>
        <w:t>… </w:t>
      </w:r>
      <w:r>
        <w:rPr>
          <w:color w:val="0097D0"/>
          <w:spacing w:val="2"/>
          <w:w w:val="80"/>
        </w:rPr>
        <w:t>they’ll</w:t>
      </w:r>
      <w:r>
        <w:rPr>
          <w:color w:val="0097D0"/>
          <w:spacing w:val="-12"/>
          <w:w w:val="80"/>
        </w:rPr>
        <w:t> </w:t>
      </w:r>
      <w:r>
        <w:rPr>
          <w:color w:val="0097D0"/>
          <w:spacing w:val="2"/>
          <w:w w:val="80"/>
        </w:rPr>
        <w:t>tolerate</w:t>
      </w:r>
      <w:r>
        <w:rPr>
          <w:color w:val="0097D0"/>
          <w:spacing w:val="-11"/>
          <w:w w:val="80"/>
        </w:rPr>
        <w:t> </w:t>
      </w:r>
      <w:r>
        <w:rPr>
          <w:color w:val="0097D0"/>
          <w:spacing w:val="2"/>
          <w:w w:val="80"/>
        </w:rPr>
        <w:t>them,</w:t>
      </w:r>
      <w:r>
        <w:rPr>
          <w:color w:val="0097D0"/>
          <w:spacing w:val="-12"/>
          <w:w w:val="80"/>
        </w:rPr>
        <w:t> </w:t>
      </w:r>
      <w:r>
        <w:rPr>
          <w:color w:val="0097D0"/>
          <w:w w:val="80"/>
        </w:rPr>
        <w:t>but</w:t>
      </w:r>
      <w:r>
        <w:rPr>
          <w:color w:val="0097D0"/>
          <w:spacing w:val="-11"/>
          <w:w w:val="80"/>
        </w:rPr>
        <w:t> </w:t>
      </w:r>
      <w:r>
        <w:rPr>
          <w:color w:val="0097D0"/>
          <w:spacing w:val="2"/>
          <w:w w:val="80"/>
        </w:rPr>
        <w:t>whether</w:t>
      </w:r>
      <w:r>
        <w:rPr>
          <w:color w:val="0097D0"/>
          <w:spacing w:val="-12"/>
          <w:w w:val="80"/>
        </w:rPr>
        <w:t> </w:t>
      </w:r>
      <w:r>
        <w:rPr>
          <w:color w:val="0097D0"/>
          <w:spacing w:val="2"/>
          <w:w w:val="80"/>
        </w:rPr>
        <w:t>they</w:t>
      </w:r>
      <w:r>
        <w:rPr>
          <w:color w:val="0097D0"/>
          <w:spacing w:val="-11"/>
          <w:w w:val="80"/>
        </w:rPr>
        <w:t> </w:t>
      </w:r>
      <w:r>
        <w:rPr>
          <w:color w:val="0097D0"/>
          <w:spacing w:val="2"/>
          <w:w w:val="80"/>
        </w:rPr>
        <w:t>really</w:t>
      </w:r>
      <w:r>
        <w:rPr>
          <w:color w:val="0097D0"/>
          <w:spacing w:val="-12"/>
          <w:w w:val="80"/>
        </w:rPr>
        <w:t> </w:t>
      </w:r>
      <w:r>
        <w:rPr>
          <w:color w:val="0097D0"/>
          <w:spacing w:val="3"/>
          <w:w w:val="80"/>
        </w:rPr>
        <w:t>accept </w:t>
      </w:r>
      <w:r>
        <w:rPr>
          <w:color w:val="0097D0"/>
          <w:spacing w:val="2"/>
          <w:w w:val="90"/>
        </w:rPr>
        <w:t>them</w:t>
      </w:r>
      <w:r>
        <w:rPr>
          <w:color w:val="0097D0"/>
          <w:spacing w:val="-11"/>
          <w:w w:val="90"/>
        </w:rPr>
        <w:t> </w:t>
      </w:r>
      <w:r>
        <w:rPr>
          <w:color w:val="0097D0"/>
          <w:w w:val="90"/>
        </w:rPr>
        <w:t>or</w:t>
      </w:r>
      <w:r>
        <w:rPr>
          <w:color w:val="0097D0"/>
          <w:spacing w:val="-10"/>
          <w:w w:val="90"/>
        </w:rPr>
        <w:t> </w:t>
      </w:r>
      <w:r>
        <w:rPr>
          <w:color w:val="0097D0"/>
          <w:w w:val="90"/>
        </w:rPr>
        <w:t>not</w:t>
      </w:r>
      <w:r>
        <w:rPr>
          <w:color w:val="0097D0"/>
          <w:spacing w:val="-10"/>
          <w:w w:val="90"/>
        </w:rPr>
        <w:t> </w:t>
      </w:r>
      <w:r>
        <w:rPr>
          <w:color w:val="0097D0"/>
          <w:w w:val="90"/>
        </w:rPr>
        <w:t>is</w:t>
      </w:r>
      <w:r>
        <w:rPr>
          <w:color w:val="0097D0"/>
          <w:spacing w:val="-10"/>
          <w:w w:val="90"/>
        </w:rPr>
        <w:t> </w:t>
      </w:r>
      <w:r>
        <w:rPr>
          <w:color w:val="0097D0"/>
          <w:spacing w:val="2"/>
          <w:w w:val="90"/>
        </w:rPr>
        <w:t>another</w:t>
      </w:r>
      <w:r>
        <w:rPr>
          <w:color w:val="0097D0"/>
          <w:spacing w:val="-10"/>
          <w:w w:val="90"/>
        </w:rPr>
        <w:t> </w:t>
      </w:r>
      <w:r>
        <w:rPr>
          <w:color w:val="0097D0"/>
          <w:spacing w:val="3"/>
          <w:w w:val="90"/>
        </w:rPr>
        <w:t>story.</w:t>
      </w:r>
    </w:p>
    <w:p>
      <w:pPr>
        <w:pStyle w:val="BodyText"/>
        <w:spacing w:before="109"/>
        <w:ind w:left="1700"/>
      </w:pPr>
      <w:r>
        <w:rPr>
          <w:color w:val="0097D0"/>
          <w:spacing w:val="2"/>
          <w:w w:val="85"/>
        </w:rPr>
        <w:t>[O]ur</w:t>
      </w:r>
      <w:r>
        <w:rPr>
          <w:color w:val="0097D0"/>
          <w:spacing w:val="-27"/>
          <w:w w:val="85"/>
        </w:rPr>
        <w:t> </w:t>
      </w:r>
      <w:r>
        <w:rPr>
          <w:color w:val="0097D0"/>
          <w:spacing w:val="2"/>
          <w:w w:val="85"/>
        </w:rPr>
        <w:t>society</w:t>
      </w:r>
      <w:r>
        <w:rPr>
          <w:color w:val="0097D0"/>
          <w:spacing w:val="-26"/>
          <w:w w:val="85"/>
        </w:rPr>
        <w:t> </w:t>
      </w:r>
      <w:r>
        <w:rPr>
          <w:color w:val="0097D0"/>
          <w:w w:val="85"/>
        </w:rPr>
        <w:t>is</w:t>
      </w:r>
      <w:r>
        <w:rPr>
          <w:color w:val="0097D0"/>
          <w:spacing w:val="-27"/>
          <w:w w:val="85"/>
        </w:rPr>
        <w:t> </w:t>
      </w:r>
      <w:r>
        <w:rPr>
          <w:color w:val="0097D0"/>
          <w:spacing w:val="2"/>
          <w:w w:val="85"/>
        </w:rPr>
        <w:t>becoming</w:t>
      </w:r>
      <w:r>
        <w:rPr>
          <w:color w:val="0097D0"/>
          <w:spacing w:val="-26"/>
          <w:w w:val="85"/>
        </w:rPr>
        <w:t> </w:t>
      </w:r>
      <w:r>
        <w:rPr>
          <w:color w:val="0097D0"/>
          <w:w w:val="85"/>
        </w:rPr>
        <w:t>a</w:t>
      </w:r>
      <w:r>
        <w:rPr>
          <w:color w:val="0097D0"/>
          <w:spacing w:val="-27"/>
          <w:w w:val="85"/>
        </w:rPr>
        <w:t> </w:t>
      </w:r>
      <w:r>
        <w:rPr>
          <w:color w:val="0097D0"/>
          <w:w w:val="85"/>
        </w:rPr>
        <w:t>lot</w:t>
      </w:r>
      <w:r>
        <w:rPr>
          <w:color w:val="0097D0"/>
          <w:spacing w:val="-26"/>
          <w:w w:val="85"/>
        </w:rPr>
        <w:t> </w:t>
      </w:r>
      <w:r>
        <w:rPr>
          <w:color w:val="0097D0"/>
          <w:spacing w:val="2"/>
          <w:w w:val="85"/>
        </w:rPr>
        <w:t>more</w:t>
      </w:r>
      <w:r>
        <w:rPr>
          <w:color w:val="0097D0"/>
          <w:spacing w:val="-27"/>
          <w:w w:val="85"/>
        </w:rPr>
        <w:t> </w:t>
      </w:r>
      <w:r>
        <w:rPr>
          <w:color w:val="0097D0"/>
          <w:spacing w:val="3"/>
          <w:w w:val="85"/>
        </w:rPr>
        <w:t>multi-cultural</w:t>
      </w:r>
    </w:p>
    <w:p>
      <w:pPr>
        <w:pStyle w:val="BodyText"/>
        <w:spacing w:line="264" w:lineRule="auto" w:before="25"/>
        <w:ind w:left="1700" w:right="466"/>
      </w:pPr>
      <w:r>
        <w:rPr>
          <w:color w:val="0097D0"/>
          <w:w w:val="85"/>
        </w:rPr>
        <w:t>...</w:t>
      </w:r>
      <w:r>
        <w:rPr>
          <w:color w:val="0097D0"/>
          <w:spacing w:val="-28"/>
          <w:w w:val="85"/>
        </w:rPr>
        <w:t> </w:t>
      </w:r>
      <w:r>
        <w:rPr>
          <w:color w:val="0097D0"/>
          <w:w w:val="85"/>
        </w:rPr>
        <w:t>I</w:t>
      </w:r>
      <w:r>
        <w:rPr>
          <w:color w:val="0097D0"/>
          <w:spacing w:val="-27"/>
          <w:w w:val="85"/>
        </w:rPr>
        <w:t> </w:t>
      </w:r>
      <w:r>
        <w:rPr>
          <w:color w:val="0097D0"/>
          <w:spacing w:val="2"/>
          <w:w w:val="85"/>
        </w:rPr>
        <w:t>would</w:t>
      </w:r>
      <w:r>
        <w:rPr>
          <w:color w:val="0097D0"/>
          <w:spacing w:val="-28"/>
          <w:w w:val="85"/>
        </w:rPr>
        <w:t> </w:t>
      </w:r>
      <w:r>
        <w:rPr>
          <w:color w:val="0097D0"/>
          <w:w w:val="85"/>
        </w:rPr>
        <w:t>say</w:t>
      </w:r>
      <w:r>
        <w:rPr>
          <w:color w:val="0097D0"/>
          <w:spacing w:val="-27"/>
          <w:w w:val="85"/>
        </w:rPr>
        <w:t> </w:t>
      </w:r>
      <w:r>
        <w:rPr>
          <w:color w:val="0097D0"/>
          <w:spacing w:val="2"/>
          <w:w w:val="85"/>
        </w:rPr>
        <w:t>that</w:t>
      </w:r>
      <w:r>
        <w:rPr>
          <w:color w:val="0097D0"/>
          <w:spacing w:val="-28"/>
          <w:w w:val="85"/>
        </w:rPr>
        <w:t> </w:t>
      </w:r>
      <w:r>
        <w:rPr>
          <w:color w:val="0097D0"/>
          <w:spacing w:val="2"/>
          <w:w w:val="85"/>
        </w:rPr>
        <w:t>there</w:t>
      </w:r>
      <w:r>
        <w:rPr>
          <w:color w:val="0097D0"/>
          <w:spacing w:val="-27"/>
          <w:w w:val="85"/>
        </w:rPr>
        <w:t> </w:t>
      </w:r>
      <w:r>
        <w:rPr>
          <w:color w:val="0097D0"/>
          <w:w w:val="85"/>
        </w:rPr>
        <w:t>are</w:t>
      </w:r>
      <w:r>
        <w:rPr>
          <w:color w:val="0097D0"/>
          <w:spacing w:val="-28"/>
          <w:w w:val="85"/>
        </w:rPr>
        <w:t> </w:t>
      </w:r>
      <w:r>
        <w:rPr>
          <w:color w:val="0097D0"/>
          <w:spacing w:val="2"/>
          <w:w w:val="85"/>
        </w:rPr>
        <w:t>certainly</w:t>
      </w:r>
      <w:r>
        <w:rPr>
          <w:color w:val="0097D0"/>
          <w:spacing w:val="-27"/>
          <w:w w:val="85"/>
        </w:rPr>
        <w:t> </w:t>
      </w:r>
      <w:r>
        <w:rPr>
          <w:color w:val="0097D0"/>
          <w:spacing w:val="2"/>
          <w:w w:val="85"/>
        </w:rPr>
        <w:t>areas</w:t>
      </w:r>
      <w:r>
        <w:rPr>
          <w:color w:val="0097D0"/>
          <w:spacing w:val="-28"/>
          <w:w w:val="85"/>
        </w:rPr>
        <w:t> </w:t>
      </w:r>
      <w:r>
        <w:rPr>
          <w:color w:val="0097D0"/>
          <w:spacing w:val="3"/>
          <w:w w:val="85"/>
        </w:rPr>
        <w:t>or </w:t>
      </w:r>
      <w:r>
        <w:rPr>
          <w:color w:val="0097D0"/>
          <w:spacing w:val="2"/>
          <w:w w:val="85"/>
        </w:rPr>
        <w:t>communities</w:t>
      </w:r>
      <w:r>
        <w:rPr>
          <w:color w:val="0097D0"/>
          <w:spacing w:val="-27"/>
          <w:w w:val="85"/>
        </w:rPr>
        <w:t> </w:t>
      </w:r>
      <w:r>
        <w:rPr>
          <w:color w:val="0097D0"/>
          <w:w w:val="85"/>
        </w:rPr>
        <w:t>...</w:t>
      </w:r>
      <w:r>
        <w:rPr>
          <w:color w:val="0097D0"/>
          <w:spacing w:val="-27"/>
          <w:w w:val="85"/>
        </w:rPr>
        <w:t> </w:t>
      </w:r>
      <w:r>
        <w:rPr>
          <w:color w:val="0097D0"/>
          <w:w w:val="85"/>
        </w:rPr>
        <w:t>who</w:t>
      </w:r>
      <w:r>
        <w:rPr>
          <w:color w:val="0097D0"/>
          <w:spacing w:val="-26"/>
          <w:w w:val="85"/>
        </w:rPr>
        <w:t> </w:t>
      </w:r>
      <w:r>
        <w:rPr>
          <w:color w:val="0097D0"/>
          <w:spacing w:val="2"/>
          <w:w w:val="85"/>
        </w:rPr>
        <w:t>will</w:t>
      </w:r>
      <w:r>
        <w:rPr>
          <w:color w:val="0097D0"/>
          <w:spacing w:val="-27"/>
          <w:w w:val="85"/>
        </w:rPr>
        <w:t> </w:t>
      </w:r>
      <w:r>
        <w:rPr>
          <w:color w:val="0097D0"/>
          <w:w w:val="85"/>
        </w:rPr>
        <w:t>find</w:t>
      </w:r>
      <w:r>
        <w:rPr>
          <w:color w:val="0097D0"/>
          <w:spacing w:val="-26"/>
          <w:w w:val="85"/>
        </w:rPr>
        <w:t> </w:t>
      </w:r>
      <w:r>
        <w:rPr>
          <w:color w:val="0097D0"/>
          <w:w w:val="85"/>
        </w:rPr>
        <w:t>it</w:t>
      </w:r>
      <w:r>
        <w:rPr>
          <w:color w:val="0097D0"/>
          <w:spacing w:val="-27"/>
          <w:w w:val="85"/>
        </w:rPr>
        <w:t> </w:t>
      </w:r>
      <w:r>
        <w:rPr>
          <w:color w:val="0097D0"/>
          <w:spacing w:val="2"/>
          <w:w w:val="85"/>
        </w:rPr>
        <w:t>very</w:t>
      </w:r>
      <w:r>
        <w:rPr>
          <w:color w:val="0097D0"/>
          <w:spacing w:val="-26"/>
          <w:w w:val="85"/>
        </w:rPr>
        <w:t> </w:t>
      </w:r>
      <w:r>
        <w:rPr>
          <w:color w:val="0097D0"/>
          <w:spacing w:val="2"/>
          <w:w w:val="85"/>
        </w:rPr>
        <w:t>difficult </w:t>
      </w:r>
      <w:r>
        <w:rPr>
          <w:color w:val="0097D0"/>
          <w:w w:val="80"/>
        </w:rPr>
        <w:t>to</w:t>
      </w:r>
      <w:r>
        <w:rPr>
          <w:color w:val="0097D0"/>
          <w:spacing w:val="-8"/>
          <w:w w:val="80"/>
        </w:rPr>
        <w:t> </w:t>
      </w:r>
      <w:r>
        <w:rPr>
          <w:color w:val="0097D0"/>
          <w:spacing w:val="2"/>
          <w:w w:val="80"/>
        </w:rPr>
        <w:t>adjust</w:t>
      </w:r>
      <w:r>
        <w:rPr>
          <w:color w:val="0097D0"/>
          <w:spacing w:val="-7"/>
          <w:w w:val="80"/>
        </w:rPr>
        <w:t> </w:t>
      </w:r>
      <w:r>
        <w:rPr>
          <w:color w:val="0097D0"/>
          <w:spacing w:val="2"/>
          <w:w w:val="80"/>
        </w:rPr>
        <w:t>with</w:t>
      </w:r>
      <w:r>
        <w:rPr>
          <w:color w:val="0097D0"/>
          <w:spacing w:val="-7"/>
          <w:w w:val="80"/>
        </w:rPr>
        <w:t> </w:t>
      </w:r>
      <w:r>
        <w:rPr>
          <w:color w:val="0097D0"/>
          <w:spacing w:val="2"/>
          <w:w w:val="80"/>
        </w:rPr>
        <w:t>different</w:t>
      </w:r>
      <w:r>
        <w:rPr>
          <w:color w:val="0097D0"/>
          <w:spacing w:val="-7"/>
          <w:w w:val="80"/>
        </w:rPr>
        <w:t> </w:t>
      </w:r>
      <w:r>
        <w:rPr>
          <w:color w:val="0097D0"/>
          <w:spacing w:val="2"/>
          <w:w w:val="80"/>
        </w:rPr>
        <w:t>cultures</w:t>
      </w:r>
      <w:r>
        <w:rPr>
          <w:color w:val="0097D0"/>
          <w:spacing w:val="-7"/>
          <w:w w:val="80"/>
        </w:rPr>
        <w:t> </w:t>
      </w:r>
      <w:r>
        <w:rPr>
          <w:color w:val="0097D0"/>
          <w:w w:val="80"/>
        </w:rPr>
        <w:t>and</w:t>
      </w:r>
      <w:r>
        <w:rPr>
          <w:color w:val="0097D0"/>
          <w:spacing w:val="-8"/>
          <w:w w:val="80"/>
        </w:rPr>
        <w:t> </w:t>
      </w:r>
      <w:r>
        <w:rPr>
          <w:color w:val="0097D0"/>
          <w:spacing w:val="3"/>
          <w:w w:val="80"/>
        </w:rPr>
        <w:t>traditions</w:t>
      </w:r>
    </w:p>
    <w:p>
      <w:pPr>
        <w:pStyle w:val="BodyText"/>
        <w:spacing w:line="264" w:lineRule="auto"/>
        <w:ind w:left="1700" w:right="-3"/>
      </w:pPr>
      <w:r>
        <w:rPr>
          <w:color w:val="0097D0"/>
          <w:spacing w:val="2"/>
          <w:w w:val="85"/>
        </w:rPr>
        <w:t>moving</w:t>
      </w:r>
      <w:r>
        <w:rPr>
          <w:color w:val="0097D0"/>
          <w:spacing w:val="-27"/>
          <w:w w:val="85"/>
        </w:rPr>
        <w:t> </w:t>
      </w:r>
      <w:r>
        <w:rPr>
          <w:color w:val="0097D0"/>
          <w:w w:val="85"/>
        </w:rPr>
        <w:t>in</w:t>
      </w:r>
      <w:r>
        <w:rPr>
          <w:color w:val="0097D0"/>
          <w:spacing w:val="-26"/>
          <w:w w:val="85"/>
        </w:rPr>
        <w:t> </w:t>
      </w:r>
      <w:r>
        <w:rPr>
          <w:color w:val="0097D0"/>
          <w:w w:val="85"/>
        </w:rPr>
        <w:t>to</w:t>
      </w:r>
      <w:r>
        <w:rPr>
          <w:color w:val="0097D0"/>
          <w:spacing w:val="-26"/>
          <w:w w:val="85"/>
        </w:rPr>
        <w:t> </w:t>
      </w:r>
      <w:r>
        <w:rPr>
          <w:color w:val="0097D0"/>
          <w:spacing w:val="2"/>
          <w:w w:val="85"/>
        </w:rPr>
        <w:t>‘their</w:t>
      </w:r>
      <w:r>
        <w:rPr>
          <w:color w:val="0097D0"/>
          <w:spacing w:val="-26"/>
          <w:w w:val="85"/>
        </w:rPr>
        <w:t> </w:t>
      </w:r>
      <w:r>
        <w:rPr>
          <w:color w:val="0097D0"/>
          <w:spacing w:val="2"/>
          <w:w w:val="85"/>
        </w:rPr>
        <w:t>areas’</w:t>
      </w:r>
      <w:r>
        <w:rPr>
          <w:color w:val="0097D0"/>
          <w:spacing w:val="-27"/>
          <w:w w:val="85"/>
        </w:rPr>
        <w:t> </w:t>
      </w:r>
      <w:r>
        <w:rPr>
          <w:color w:val="0097D0"/>
          <w:w w:val="85"/>
        </w:rPr>
        <w:t>...</w:t>
      </w:r>
      <w:r>
        <w:rPr>
          <w:color w:val="0097D0"/>
          <w:spacing w:val="-26"/>
          <w:w w:val="85"/>
        </w:rPr>
        <w:t> </w:t>
      </w:r>
      <w:r>
        <w:rPr>
          <w:color w:val="0097D0"/>
          <w:w w:val="85"/>
        </w:rPr>
        <w:t>I</w:t>
      </w:r>
      <w:r>
        <w:rPr>
          <w:color w:val="0097D0"/>
          <w:spacing w:val="-26"/>
          <w:w w:val="85"/>
        </w:rPr>
        <w:t> </w:t>
      </w:r>
      <w:r>
        <w:rPr>
          <w:color w:val="0097D0"/>
          <w:spacing w:val="2"/>
          <w:w w:val="85"/>
        </w:rPr>
        <w:t>think</w:t>
      </w:r>
      <w:r>
        <w:rPr>
          <w:color w:val="0097D0"/>
          <w:spacing w:val="-26"/>
          <w:w w:val="85"/>
        </w:rPr>
        <w:t> </w:t>
      </w:r>
      <w:r>
        <w:rPr>
          <w:color w:val="0097D0"/>
          <w:w w:val="85"/>
        </w:rPr>
        <w:t>...</w:t>
      </w:r>
      <w:r>
        <w:rPr>
          <w:color w:val="0097D0"/>
          <w:spacing w:val="-26"/>
          <w:w w:val="85"/>
        </w:rPr>
        <w:t> </w:t>
      </w:r>
      <w:r>
        <w:rPr>
          <w:color w:val="0097D0"/>
          <w:w w:val="85"/>
        </w:rPr>
        <w:t>the</w:t>
      </w:r>
      <w:r>
        <w:rPr>
          <w:color w:val="0097D0"/>
          <w:spacing w:val="-27"/>
          <w:w w:val="85"/>
        </w:rPr>
        <w:t> </w:t>
      </w:r>
      <w:r>
        <w:rPr>
          <w:color w:val="0097D0"/>
          <w:spacing w:val="3"/>
          <w:w w:val="85"/>
        </w:rPr>
        <w:t>greatest </w:t>
      </w:r>
      <w:r>
        <w:rPr>
          <w:color w:val="0097D0"/>
          <w:spacing w:val="2"/>
          <w:w w:val="85"/>
        </w:rPr>
        <w:t>challenge,</w:t>
      </w:r>
      <w:r>
        <w:rPr>
          <w:color w:val="0097D0"/>
          <w:spacing w:val="-30"/>
          <w:w w:val="85"/>
        </w:rPr>
        <w:t> </w:t>
      </w:r>
      <w:r>
        <w:rPr>
          <w:color w:val="0097D0"/>
          <w:w w:val="85"/>
        </w:rPr>
        <w:t>is</w:t>
      </w:r>
      <w:r>
        <w:rPr>
          <w:color w:val="0097D0"/>
          <w:spacing w:val="-29"/>
          <w:w w:val="85"/>
        </w:rPr>
        <w:t> </w:t>
      </w:r>
      <w:r>
        <w:rPr>
          <w:color w:val="0097D0"/>
          <w:w w:val="85"/>
        </w:rPr>
        <w:t>...</w:t>
      </w:r>
      <w:r>
        <w:rPr>
          <w:color w:val="0097D0"/>
          <w:spacing w:val="-29"/>
          <w:w w:val="85"/>
        </w:rPr>
        <w:t> </w:t>
      </w:r>
      <w:r>
        <w:rPr>
          <w:color w:val="0097D0"/>
          <w:w w:val="85"/>
        </w:rPr>
        <w:t>not</w:t>
      </w:r>
      <w:r>
        <w:rPr>
          <w:color w:val="0097D0"/>
          <w:spacing w:val="-30"/>
          <w:w w:val="85"/>
        </w:rPr>
        <w:t> </w:t>
      </w:r>
      <w:r>
        <w:rPr>
          <w:color w:val="0097D0"/>
          <w:w w:val="85"/>
        </w:rPr>
        <w:t>so</w:t>
      </w:r>
      <w:r>
        <w:rPr>
          <w:color w:val="0097D0"/>
          <w:spacing w:val="-29"/>
          <w:w w:val="85"/>
        </w:rPr>
        <w:t> </w:t>
      </w:r>
      <w:r>
        <w:rPr>
          <w:color w:val="0097D0"/>
          <w:spacing w:val="2"/>
          <w:w w:val="85"/>
        </w:rPr>
        <w:t>much</w:t>
      </w:r>
      <w:r>
        <w:rPr>
          <w:color w:val="0097D0"/>
          <w:spacing w:val="-29"/>
          <w:w w:val="85"/>
        </w:rPr>
        <w:t> </w:t>
      </w:r>
      <w:r>
        <w:rPr>
          <w:color w:val="0097D0"/>
          <w:spacing w:val="2"/>
          <w:w w:val="85"/>
        </w:rPr>
        <w:t>break</w:t>
      </w:r>
      <w:r>
        <w:rPr>
          <w:color w:val="0097D0"/>
          <w:spacing w:val="-30"/>
          <w:w w:val="85"/>
        </w:rPr>
        <w:t> </w:t>
      </w:r>
      <w:r>
        <w:rPr>
          <w:color w:val="0097D0"/>
          <w:spacing w:val="2"/>
          <w:w w:val="85"/>
        </w:rPr>
        <w:t>people’s</w:t>
      </w:r>
      <w:r>
        <w:rPr>
          <w:color w:val="0097D0"/>
          <w:spacing w:val="-29"/>
          <w:w w:val="85"/>
        </w:rPr>
        <w:t> </w:t>
      </w:r>
      <w:r>
        <w:rPr>
          <w:color w:val="0097D0"/>
          <w:spacing w:val="3"/>
          <w:w w:val="85"/>
        </w:rPr>
        <w:t>mindset </w:t>
      </w:r>
      <w:r>
        <w:rPr>
          <w:color w:val="0097D0"/>
          <w:w w:val="90"/>
        </w:rPr>
        <w:t>but</w:t>
      </w:r>
      <w:r>
        <w:rPr>
          <w:color w:val="0097D0"/>
          <w:spacing w:val="-36"/>
          <w:w w:val="90"/>
        </w:rPr>
        <w:t> </w:t>
      </w:r>
      <w:r>
        <w:rPr>
          <w:color w:val="0097D0"/>
          <w:spacing w:val="2"/>
          <w:w w:val="90"/>
        </w:rPr>
        <w:t>letting</w:t>
      </w:r>
      <w:r>
        <w:rPr>
          <w:color w:val="0097D0"/>
          <w:spacing w:val="-35"/>
          <w:w w:val="90"/>
        </w:rPr>
        <w:t> </w:t>
      </w:r>
      <w:r>
        <w:rPr>
          <w:color w:val="0097D0"/>
          <w:spacing w:val="2"/>
          <w:w w:val="90"/>
        </w:rPr>
        <w:t>them</w:t>
      </w:r>
      <w:r>
        <w:rPr>
          <w:color w:val="0097D0"/>
          <w:spacing w:val="-35"/>
          <w:w w:val="90"/>
        </w:rPr>
        <w:t> </w:t>
      </w:r>
      <w:r>
        <w:rPr>
          <w:color w:val="0097D0"/>
          <w:spacing w:val="2"/>
          <w:w w:val="90"/>
        </w:rPr>
        <w:t>open</w:t>
      </w:r>
      <w:r>
        <w:rPr>
          <w:color w:val="0097D0"/>
          <w:spacing w:val="-35"/>
          <w:w w:val="90"/>
        </w:rPr>
        <w:t> </w:t>
      </w:r>
      <w:r>
        <w:rPr>
          <w:color w:val="0097D0"/>
          <w:w w:val="90"/>
        </w:rPr>
        <w:t>up</w:t>
      </w:r>
      <w:r>
        <w:rPr>
          <w:color w:val="0097D0"/>
          <w:spacing w:val="-36"/>
          <w:w w:val="90"/>
        </w:rPr>
        <w:t> </w:t>
      </w:r>
      <w:r>
        <w:rPr>
          <w:color w:val="0097D0"/>
          <w:w w:val="90"/>
        </w:rPr>
        <w:t>to</w:t>
      </w:r>
      <w:r>
        <w:rPr>
          <w:color w:val="0097D0"/>
          <w:spacing w:val="-35"/>
          <w:w w:val="90"/>
        </w:rPr>
        <w:t> </w:t>
      </w:r>
      <w:r>
        <w:rPr>
          <w:color w:val="0097D0"/>
          <w:spacing w:val="2"/>
          <w:w w:val="90"/>
        </w:rPr>
        <w:t>other</w:t>
      </w:r>
      <w:r>
        <w:rPr>
          <w:color w:val="0097D0"/>
          <w:spacing w:val="-35"/>
          <w:w w:val="90"/>
        </w:rPr>
        <w:t> </w:t>
      </w:r>
      <w:r>
        <w:rPr>
          <w:color w:val="0097D0"/>
          <w:spacing w:val="2"/>
          <w:w w:val="90"/>
        </w:rPr>
        <w:t>traditions</w:t>
      </w:r>
      <w:r>
        <w:rPr>
          <w:color w:val="0097D0"/>
          <w:spacing w:val="-35"/>
          <w:w w:val="90"/>
        </w:rPr>
        <w:t> </w:t>
      </w:r>
      <w:r>
        <w:rPr>
          <w:color w:val="0097D0"/>
          <w:spacing w:val="3"/>
          <w:w w:val="90"/>
        </w:rPr>
        <w:t>and </w:t>
      </w:r>
      <w:r>
        <w:rPr>
          <w:color w:val="0097D0"/>
          <w:spacing w:val="2"/>
          <w:w w:val="85"/>
        </w:rPr>
        <w:t>cultures</w:t>
      </w:r>
      <w:r>
        <w:rPr>
          <w:color w:val="0097D0"/>
          <w:spacing w:val="-29"/>
          <w:w w:val="85"/>
        </w:rPr>
        <w:t> </w:t>
      </w:r>
      <w:r>
        <w:rPr>
          <w:color w:val="0097D0"/>
          <w:w w:val="85"/>
        </w:rPr>
        <w:t>and</w:t>
      </w:r>
      <w:r>
        <w:rPr>
          <w:color w:val="0097D0"/>
          <w:spacing w:val="-28"/>
          <w:w w:val="85"/>
        </w:rPr>
        <w:t> </w:t>
      </w:r>
      <w:r>
        <w:rPr>
          <w:color w:val="0097D0"/>
          <w:spacing w:val="2"/>
          <w:w w:val="85"/>
        </w:rPr>
        <w:t>embrace</w:t>
      </w:r>
      <w:r>
        <w:rPr>
          <w:color w:val="0097D0"/>
          <w:spacing w:val="-29"/>
          <w:w w:val="85"/>
        </w:rPr>
        <w:t> </w:t>
      </w:r>
      <w:r>
        <w:rPr>
          <w:color w:val="0097D0"/>
          <w:spacing w:val="2"/>
          <w:w w:val="85"/>
        </w:rPr>
        <w:t>them</w:t>
      </w:r>
      <w:r>
        <w:rPr>
          <w:color w:val="0097D0"/>
          <w:spacing w:val="-29"/>
          <w:w w:val="85"/>
        </w:rPr>
        <w:t> </w:t>
      </w:r>
      <w:r>
        <w:rPr>
          <w:color w:val="0097D0"/>
          <w:spacing w:val="2"/>
          <w:w w:val="85"/>
        </w:rPr>
        <w:t>rather</w:t>
      </w:r>
      <w:r>
        <w:rPr>
          <w:color w:val="0097D0"/>
          <w:spacing w:val="-28"/>
          <w:w w:val="85"/>
        </w:rPr>
        <w:t> </w:t>
      </w:r>
      <w:r>
        <w:rPr>
          <w:color w:val="0097D0"/>
          <w:spacing w:val="2"/>
          <w:w w:val="85"/>
        </w:rPr>
        <w:t>than</w:t>
      </w:r>
      <w:r>
        <w:rPr>
          <w:color w:val="0097D0"/>
          <w:spacing w:val="-29"/>
          <w:w w:val="85"/>
        </w:rPr>
        <w:t> </w:t>
      </w:r>
      <w:r>
        <w:rPr>
          <w:color w:val="0097D0"/>
          <w:w w:val="85"/>
        </w:rPr>
        <w:t>fight</w:t>
      </w:r>
      <w:r>
        <w:rPr>
          <w:color w:val="0097D0"/>
          <w:spacing w:val="-28"/>
          <w:w w:val="85"/>
        </w:rPr>
        <w:t> </w:t>
      </w:r>
      <w:r>
        <w:rPr>
          <w:color w:val="0097D0"/>
          <w:spacing w:val="3"/>
          <w:w w:val="85"/>
        </w:rPr>
        <w:t>them.</w:t>
      </w:r>
    </w:p>
    <w:p>
      <w:pPr>
        <w:pStyle w:val="BodyText"/>
        <w:spacing w:line="264" w:lineRule="auto" w:before="106"/>
        <w:ind w:left="510" w:right="1343"/>
      </w:pPr>
      <w:r>
        <w:rPr/>
        <w:br w:type="column"/>
      </w:r>
      <w:r>
        <w:rPr>
          <w:color w:val="231F20"/>
          <w:w w:val="90"/>
        </w:rPr>
        <w:t>One</w:t>
      </w:r>
      <w:r>
        <w:rPr>
          <w:color w:val="231F20"/>
          <w:spacing w:val="-33"/>
          <w:w w:val="90"/>
        </w:rPr>
        <w:t> </w:t>
      </w:r>
      <w:r>
        <w:rPr>
          <w:color w:val="231F20"/>
          <w:spacing w:val="2"/>
          <w:w w:val="90"/>
        </w:rPr>
        <w:t>interviewee</w:t>
      </w:r>
      <w:r>
        <w:rPr>
          <w:color w:val="231F20"/>
          <w:spacing w:val="-32"/>
          <w:w w:val="90"/>
        </w:rPr>
        <w:t> </w:t>
      </w:r>
      <w:r>
        <w:rPr>
          <w:color w:val="231F20"/>
          <w:spacing w:val="2"/>
          <w:w w:val="90"/>
        </w:rPr>
        <w:t>from</w:t>
      </w:r>
      <w:r>
        <w:rPr>
          <w:color w:val="231F20"/>
          <w:spacing w:val="-32"/>
          <w:w w:val="90"/>
        </w:rPr>
        <w:t> </w:t>
      </w:r>
      <w:r>
        <w:rPr>
          <w:color w:val="231F20"/>
          <w:w w:val="90"/>
        </w:rPr>
        <w:t>a</w:t>
      </w:r>
      <w:r>
        <w:rPr>
          <w:color w:val="231F20"/>
          <w:spacing w:val="-32"/>
          <w:w w:val="90"/>
        </w:rPr>
        <w:t> </w:t>
      </w:r>
      <w:r>
        <w:rPr>
          <w:color w:val="231F20"/>
          <w:w w:val="90"/>
        </w:rPr>
        <w:t>NGO</w:t>
      </w:r>
      <w:r>
        <w:rPr>
          <w:color w:val="231F20"/>
          <w:spacing w:val="-32"/>
          <w:w w:val="90"/>
        </w:rPr>
        <w:t> </w:t>
      </w:r>
      <w:r>
        <w:rPr>
          <w:color w:val="231F20"/>
          <w:spacing w:val="2"/>
          <w:w w:val="90"/>
        </w:rPr>
        <w:t>emphasised</w:t>
      </w:r>
      <w:r>
        <w:rPr>
          <w:color w:val="231F20"/>
          <w:spacing w:val="-32"/>
          <w:w w:val="90"/>
        </w:rPr>
        <w:t> </w:t>
      </w:r>
      <w:r>
        <w:rPr>
          <w:color w:val="231F20"/>
          <w:spacing w:val="3"/>
          <w:w w:val="90"/>
        </w:rPr>
        <w:t>the </w:t>
      </w:r>
      <w:r>
        <w:rPr>
          <w:color w:val="231F20"/>
          <w:spacing w:val="2"/>
          <w:w w:val="85"/>
        </w:rPr>
        <w:t>need</w:t>
      </w:r>
      <w:r>
        <w:rPr>
          <w:color w:val="231F20"/>
          <w:spacing w:val="-24"/>
          <w:w w:val="85"/>
        </w:rPr>
        <w:t> </w:t>
      </w:r>
      <w:r>
        <w:rPr>
          <w:color w:val="231F20"/>
          <w:w w:val="85"/>
        </w:rPr>
        <w:t>to</w:t>
      </w:r>
      <w:r>
        <w:rPr>
          <w:color w:val="231F20"/>
          <w:spacing w:val="-24"/>
          <w:w w:val="85"/>
        </w:rPr>
        <w:t> </w:t>
      </w:r>
      <w:r>
        <w:rPr>
          <w:color w:val="231F20"/>
          <w:spacing w:val="2"/>
          <w:w w:val="85"/>
        </w:rPr>
        <w:t>have</w:t>
      </w:r>
      <w:r>
        <w:rPr>
          <w:color w:val="231F20"/>
          <w:spacing w:val="-23"/>
          <w:w w:val="85"/>
        </w:rPr>
        <w:t> </w:t>
      </w:r>
      <w:r>
        <w:rPr>
          <w:color w:val="231F20"/>
          <w:w w:val="85"/>
        </w:rPr>
        <w:t>a</w:t>
      </w:r>
      <w:r>
        <w:rPr>
          <w:color w:val="231F20"/>
          <w:spacing w:val="-24"/>
          <w:w w:val="85"/>
        </w:rPr>
        <w:t> </w:t>
      </w:r>
      <w:r>
        <w:rPr>
          <w:color w:val="231F20"/>
          <w:spacing w:val="2"/>
          <w:w w:val="85"/>
        </w:rPr>
        <w:t>strong</w:t>
      </w:r>
      <w:r>
        <w:rPr>
          <w:color w:val="231F20"/>
          <w:spacing w:val="-24"/>
          <w:w w:val="85"/>
        </w:rPr>
        <w:t> </w:t>
      </w:r>
      <w:r>
        <w:rPr>
          <w:color w:val="231F20"/>
          <w:spacing w:val="2"/>
          <w:w w:val="85"/>
        </w:rPr>
        <w:t>response</w:t>
      </w:r>
      <w:r>
        <w:rPr>
          <w:color w:val="231F20"/>
          <w:spacing w:val="-23"/>
          <w:w w:val="85"/>
        </w:rPr>
        <w:t> </w:t>
      </w:r>
      <w:r>
        <w:rPr>
          <w:color w:val="231F20"/>
          <w:spacing w:val="2"/>
          <w:w w:val="85"/>
        </w:rPr>
        <w:t>from</w:t>
      </w:r>
      <w:r>
        <w:rPr>
          <w:color w:val="231F20"/>
          <w:spacing w:val="-24"/>
          <w:w w:val="85"/>
        </w:rPr>
        <w:t> </w:t>
      </w:r>
      <w:r>
        <w:rPr>
          <w:color w:val="231F20"/>
          <w:w w:val="85"/>
        </w:rPr>
        <w:t>the</w:t>
      </w:r>
      <w:r>
        <w:rPr>
          <w:color w:val="231F20"/>
          <w:spacing w:val="-23"/>
          <w:w w:val="85"/>
        </w:rPr>
        <w:t> </w:t>
      </w:r>
      <w:r>
        <w:rPr>
          <w:color w:val="231F20"/>
          <w:spacing w:val="3"/>
          <w:w w:val="85"/>
        </w:rPr>
        <w:t>criminal</w:t>
      </w:r>
    </w:p>
    <w:p>
      <w:pPr>
        <w:pStyle w:val="BodyText"/>
        <w:spacing w:line="264" w:lineRule="auto"/>
        <w:ind w:left="510" w:right="1141"/>
      </w:pPr>
      <w:r>
        <w:rPr>
          <w:color w:val="231F20"/>
          <w:spacing w:val="2"/>
          <w:w w:val="85"/>
        </w:rPr>
        <w:t>justice</w:t>
      </w:r>
      <w:r>
        <w:rPr>
          <w:color w:val="231F20"/>
          <w:spacing w:val="-27"/>
          <w:w w:val="85"/>
        </w:rPr>
        <w:t> </w:t>
      </w:r>
      <w:r>
        <w:rPr>
          <w:color w:val="231F20"/>
          <w:spacing w:val="2"/>
          <w:w w:val="85"/>
        </w:rPr>
        <w:t>agencies,</w:t>
      </w:r>
      <w:r>
        <w:rPr>
          <w:color w:val="231F20"/>
          <w:spacing w:val="-26"/>
          <w:w w:val="85"/>
        </w:rPr>
        <w:t> </w:t>
      </w:r>
      <w:r>
        <w:rPr>
          <w:color w:val="231F20"/>
          <w:w w:val="85"/>
        </w:rPr>
        <w:t>as</w:t>
      </w:r>
      <w:r>
        <w:rPr>
          <w:color w:val="231F20"/>
          <w:spacing w:val="-27"/>
          <w:w w:val="85"/>
        </w:rPr>
        <w:t> </w:t>
      </w:r>
      <w:r>
        <w:rPr>
          <w:color w:val="231F20"/>
          <w:spacing w:val="2"/>
          <w:w w:val="85"/>
        </w:rPr>
        <w:t>well</w:t>
      </w:r>
      <w:r>
        <w:rPr>
          <w:color w:val="231F20"/>
          <w:spacing w:val="-26"/>
          <w:w w:val="85"/>
        </w:rPr>
        <w:t> </w:t>
      </w:r>
      <w:r>
        <w:rPr>
          <w:color w:val="231F20"/>
          <w:w w:val="85"/>
        </w:rPr>
        <w:t>as</w:t>
      </w:r>
      <w:r>
        <w:rPr>
          <w:color w:val="231F20"/>
          <w:spacing w:val="-27"/>
          <w:w w:val="85"/>
        </w:rPr>
        <w:t> </w:t>
      </w:r>
      <w:r>
        <w:rPr>
          <w:color w:val="231F20"/>
          <w:w w:val="85"/>
        </w:rPr>
        <w:t>a</w:t>
      </w:r>
      <w:r>
        <w:rPr>
          <w:color w:val="231F20"/>
          <w:spacing w:val="-26"/>
          <w:w w:val="85"/>
        </w:rPr>
        <w:t> </w:t>
      </w:r>
      <w:r>
        <w:rPr>
          <w:color w:val="231F20"/>
          <w:spacing w:val="2"/>
          <w:w w:val="85"/>
        </w:rPr>
        <w:t>coordinated</w:t>
      </w:r>
      <w:r>
        <w:rPr>
          <w:color w:val="231F20"/>
          <w:spacing w:val="-27"/>
          <w:w w:val="85"/>
        </w:rPr>
        <w:t> </w:t>
      </w:r>
      <w:r>
        <w:rPr>
          <w:color w:val="231F20"/>
          <w:spacing w:val="3"/>
          <w:w w:val="85"/>
        </w:rPr>
        <w:t>approach </w:t>
      </w:r>
      <w:r>
        <w:rPr>
          <w:color w:val="231F20"/>
          <w:spacing w:val="2"/>
          <w:w w:val="90"/>
        </w:rPr>
        <w:t>across government departments, including </w:t>
      </w:r>
      <w:r>
        <w:rPr>
          <w:color w:val="231F20"/>
          <w:spacing w:val="3"/>
          <w:w w:val="90"/>
        </w:rPr>
        <w:t>the </w:t>
      </w:r>
      <w:r>
        <w:rPr>
          <w:color w:val="231F20"/>
          <w:spacing w:val="2"/>
          <w:w w:val="85"/>
        </w:rPr>
        <w:t>Departments</w:t>
      </w:r>
      <w:r>
        <w:rPr>
          <w:color w:val="231F20"/>
          <w:spacing w:val="-27"/>
          <w:w w:val="85"/>
        </w:rPr>
        <w:t> </w:t>
      </w:r>
      <w:r>
        <w:rPr>
          <w:color w:val="231F20"/>
          <w:w w:val="85"/>
        </w:rPr>
        <w:t>of</w:t>
      </w:r>
      <w:r>
        <w:rPr>
          <w:color w:val="231F20"/>
          <w:spacing w:val="-26"/>
          <w:w w:val="85"/>
        </w:rPr>
        <w:t> </w:t>
      </w:r>
      <w:r>
        <w:rPr>
          <w:color w:val="231F20"/>
          <w:spacing w:val="2"/>
          <w:w w:val="85"/>
        </w:rPr>
        <w:t>Education,</w:t>
      </w:r>
      <w:r>
        <w:rPr>
          <w:color w:val="231F20"/>
          <w:spacing w:val="-26"/>
          <w:w w:val="85"/>
        </w:rPr>
        <w:t> </w:t>
      </w:r>
      <w:r>
        <w:rPr>
          <w:color w:val="231F20"/>
          <w:w w:val="85"/>
        </w:rPr>
        <w:t>of</w:t>
      </w:r>
      <w:r>
        <w:rPr>
          <w:color w:val="231F20"/>
          <w:spacing w:val="-26"/>
          <w:w w:val="85"/>
        </w:rPr>
        <w:t> </w:t>
      </w:r>
      <w:r>
        <w:rPr>
          <w:color w:val="231F20"/>
          <w:spacing w:val="2"/>
          <w:w w:val="85"/>
        </w:rPr>
        <w:t>Social</w:t>
      </w:r>
      <w:r>
        <w:rPr>
          <w:color w:val="231F20"/>
          <w:spacing w:val="-26"/>
          <w:w w:val="85"/>
        </w:rPr>
        <w:t> </w:t>
      </w:r>
      <w:r>
        <w:rPr>
          <w:color w:val="231F20"/>
          <w:spacing w:val="3"/>
          <w:w w:val="85"/>
        </w:rPr>
        <w:t>Development </w:t>
      </w:r>
      <w:r>
        <w:rPr>
          <w:color w:val="231F20"/>
          <w:w w:val="90"/>
        </w:rPr>
        <w:t>and</w:t>
      </w:r>
      <w:r>
        <w:rPr>
          <w:color w:val="231F20"/>
          <w:spacing w:val="-30"/>
          <w:w w:val="90"/>
        </w:rPr>
        <w:t> </w:t>
      </w:r>
      <w:r>
        <w:rPr>
          <w:color w:val="231F20"/>
          <w:w w:val="90"/>
        </w:rPr>
        <w:t>the</w:t>
      </w:r>
      <w:r>
        <w:rPr>
          <w:color w:val="231F20"/>
          <w:spacing w:val="-30"/>
          <w:w w:val="90"/>
        </w:rPr>
        <w:t> </w:t>
      </w:r>
      <w:r>
        <w:rPr>
          <w:color w:val="231F20"/>
          <w:spacing w:val="2"/>
          <w:w w:val="90"/>
        </w:rPr>
        <w:t>Housing</w:t>
      </w:r>
      <w:r>
        <w:rPr>
          <w:color w:val="231F20"/>
          <w:spacing w:val="-30"/>
          <w:w w:val="90"/>
        </w:rPr>
        <w:t> </w:t>
      </w:r>
      <w:r>
        <w:rPr>
          <w:color w:val="231F20"/>
          <w:spacing w:val="2"/>
          <w:w w:val="90"/>
        </w:rPr>
        <w:t>Executive</w:t>
      </w:r>
      <w:r>
        <w:rPr>
          <w:color w:val="231F20"/>
          <w:spacing w:val="-30"/>
          <w:w w:val="90"/>
        </w:rPr>
        <w:t> </w:t>
      </w:r>
      <w:r>
        <w:rPr>
          <w:color w:val="231F20"/>
          <w:w w:val="90"/>
        </w:rPr>
        <w:t>to</w:t>
      </w:r>
      <w:r>
        <w:rPr>
          <w:color w:val="231F20"/>
          <w:spacing w:val="-30"/>
          <w:w w:val="90"/>
        </w:rPr>
        <w:t> </w:t>
      </w:r>
      <w:r>
        <w:rPr>
          <w:color w:val="231F20"/>
          <w:spacing w:val="2"/>
          <w:w w:val="90"/>
        </w:rPr>
        <w:t>raise</w:t>
      </w:r>
      <w:r>
        <w:rPr>
          <w:color w:val="231F20"/>
          <w:spacing w:val="-30"/>
          <w:w w:val="90"/>
        </w:rPr>
        <w:t> </w:t>
      </w:r>
      <w:r>
        <w:rPr>
          <w:color w:val="231F20"/>
          <w:spacing w:val="3"/>
          <w:w w:val="90"/>
        </w:rPr>
        <w:t>awareness.</w:t>
      </w:r>
    </w:p>
    <w:p>
      <w:pPr>
        <w:pStyle w:val="BodyText"/>
        <w:spacing w:line="264" w:lineRule="auto"/>
        <w:ind w:left="510" w:right="1118"/>
      </w:pPr>
      <w:r>
        <w:rPr>
          <w:color w:val="231F20"/>
          <w:spacing w:val="2"/>
          <w:w w:val="85"/>
        </w:rPr>
        <w:t>They</w:t>
      </w:r>
      <w:r>
        <w:rPr>
          <w:color w:val="231F20"/>
          <w:spacing w:val="-25"/>
          <w:w w:val="85"/>
        </w:rPr>
        <w:t> </w:t>
      </w:r>
      <w:r>
        <w:rPr>
          <w:color w:val="231F20"/>
          <w:spacing w:val="2"/>
          <w:w w:val="85"/>
        </w:rPr>
        <w:t>suggested</w:t>
      </w:r>
      <w:r>
        <w:rPr>
          <w:color w:val="231F20"/>
          <w:spacing w:val="-24"/>
          <w:w w:val="85"/>
        </w:rPr>
        <w:t> </w:t>
      </w:r>
      <w:r>
        <w:rPr>
          <w:color w:val="231F20"/>
          <w:w w:val="85"/>
        </w:rPr>
        <w:t>the</w:t>
      </w:r>
      <w:r>
        <w:rPr>
          <w:color w:val="231F20"/>
          <w:spacing w:val="-24"/>
          <w:w w:val="85"/>
        </w:rPr>
        <w:t> </w:t>
      </w:r>
      <w:r>
        <w:rPr>
          <w:color w:val="231F20"/>
          <w:spacing w:val="2"/>
          <w:w w:val="85"/>
        </w:rPr>
        <w:t>development</w:t>
      </w:r>
      <w:r>
        <w:rPr>
          <w:color w:val="231F20"/>
          <w:spacing w:val="-25"/>
          <w:w w:val="85"/>
        </w:rPr>
        <w:t> </w:t>
      </w:r>
      <w:r>
        <w:rPr>
          <w:color w:val="231F20"/>
          <w:w w:val="85"/>
        </w:rPr>
        <w:t>of</w:t>
      </w:r>
      <w:r>
        <w:rPr>
          <w:color w:val="231F20"/>
          <w:spacing w:val="-24"/>
          <w:w w:val="85"/>
        </w:rPr>
        <w:t> </w:t>
      </w:r>
      <w:r>
        <w:rPr>
          <w:color w:val="231F20"/>
          <w:w w:val="85"/>
        </w:rPr>
        <w:t>an</w:t>
      </w:r>
      <w:r>
        <w:rPr>
          <w:color w:val="231F20"/>
          <w:spacing w:val="-24"/>
          <w:w w:val="85"/>
        </w:rPr>
        <w:t> </w:t>
      </w:r>
      <w:r>
        <w:rPr>
          <w:color w:val="231F20"/>
          <w:w w:val="85"/>
        </w:rPr>
        <w:t>NI</w:t>
      </w:r>
      <w:r>
        <w:rPr>
          <w:color w:val="231F20"/>
          <w:spacing w:val="-25"/>
          <w:w w:val="85"/>
        </w:rPr>
        <w:t> </w:t>
      </w:r>
      <w:r>
        <w:rPr>
          <w:color w:val="231F20"/>
          <w:spacing w:val="3"/>
          <w:w w:val="85"/>
        </w:rPr>
        <w:t>Executive </w:t>
      </w:r>
      <w:r>
        <w:rPr>
          <w:color w:val="231F20"/>
          <w:spacing w:val="2"/>
          <w:w w:val="90"/>
        </w:rPr>
        <w:t>Strategy</w:t>
      </w:r>
      <w:r>
        <w:rPr>
          <w:color w:val="231F20"/>
          <w:spacing w:val="-36"/>
          <w:w w:val="90"/>
        </w:rPr>
        <w:t> </w:t>
      </w:r>
      <w:r>
        <w:rPr>
          <w:color w:val="231F20"/>
          <w:w w:val="90"/>
        </w:rPr>
        <w:t>to</w:t>
      </w:r>
      <w:r>
        <w:rPr>
          <w:color w:val="231F20"/>
          <w:spacing w:val="-36"/>
          <w:w w:val="90"/>
        </w:rPr>
        <w:t> </w:t>
      </w:r>
      <w:r>
        <w:rPr>
          <w:color w:val="231F20"/>
          <w:spacing w:val="2"/>
          <w:w w:val="90"/>
        </w:rPr>
        <w:t>promote</w:t>
      </w:r>
      <w:r>
        <w:rPr>
          <w:color w:val="231F20"/>
          <w:spacing w:val="-36"/>
          <w:w w:val="90"/>
        </w:rPr>
        <w:t> </w:t>
      </w:r>
      <w:r>
        <w:rPr>
          <w:color w:val="231F20"/>
          <w:spacing w:val="2"/>
          <w:w w:val="90"/>
        </w:rPr>
        <w:t>good</w:t>
      </w:r>
      <w:r>
        <w:rPr>
          <w:color w:val="231F20"/>
          <w:spacing w:val="-36"/>
          <w:w w:val="90"/>
        </w:rPr>
        <w:t> </w:t>
      </w:r>
      <w:r>
        <w:rPr>
          <w:color w:val="231F20"/>
          <w:spacing w:val="2"/>
          <w:w w:val="90"/>
        </w:rPr>
        <w:t>relations</w:t>
      </w:r>
      <w:r>
        <w:rPr>
          <w:color w:val="231F20"/>
          <w:spacing w:val="-36"/>
          <w:w w:val="90"/>
        </w:rPr>
        <w:t> </w:t>
      </w:r>
      <w:r>
        <w:rPr>
          <w:color w:val="231F20"/>
          <w:w w:val="90"/>
        </w:rPr>
        <w:t>to</w:t>
      </w:r>
      <w:r>
        <w:rPr>
          <w:color w:val="231F20"/>
          <w:spacing w:val="-36"/>
          <w:w w:val="90"/>
        </w:rPr>
        <w:t> </w:t>
      </w:r>
      <w:r>
        <w:rPr>
          <w:color w:val="231F20"/>
          <w:w w:val="90"/>
        </w:rPr>
        <w:t>be</w:t>
      </w:r>
      <w:r>
        <w:rPr>
          <w:color w:val="231F20"/>
          <w:spacing w:val="-36"/>
          <w:w w:val="90"/>
        </w:rPr>
        <w:t> </w:t>
      </w:r>
      <w:r>
        <w:rPr>
          <w:color w:val="231F20"/>
          <w:spacing w:val="3"/>
          <w:w w:val="90"/>
        </w:rPr>
        <w:t>crucial</w:t>
      </w:r>
    </w:p>
    <w:p>
      <w:pPr>
        <w:pStyle w:val="BodyText"/>
        <w:spacing w:line="264" w:lineRule="auto"/>
        <w:ind w:left="510" w:right="1310"/>
      </w:pPr>
      <w:r>
        <w:rPr>
          <w:color w:val="231F20"/>
          <w:w w:val="85"/>
        </w:rPr>
        <w:t>to</w:t>
      </w:r>
      <w:r>
        <w:rPr>
          <w:color w:val="231F20"/>
          <w:spacing w:val="-37"/>
          <w:w w:val="85"/>
        </w:rPr>
        <w:t> </w:t>
      </w:r>
      <w:r>
        <w:rPr>
          <w:color w:val="231F20"/>
          <w:spacing w:val="2"/>
          <w:w w:val="85"/>
        </w:rPr>
        <w:t>developing</w:t>
      </w:r>
      <w:r>
        <w:rPr>
          <w:color w:val="231F20"/>
          <w:spacing w:val="-36"/>
          <w:w w:val="85"/>
        </w:rPr>
        <w:t> </w:t>
      </w:r>
      <w:r>
        <w:rPr>
          <w:color w:val="231F20"/>
          <w:w w:val="85"/>
        </w:rPr>
        <w:t>a</w:t>
      </w:r>
      <w:r>
        <w:rPr>
          <w:color w:val="231F20"/>
          <w:spacing w:val="-36"/>
          <w:w w:val="85"/>
        </w:rPr>
        <w:t> </w:t>
      </w:r>
      <w:r>
        <w:rPr>
          <w:color w:val="231F20"/>
          <w:spacing w:val="2"/>
          <w:w w:val="85"/>
        </w:rPr>
        <w:t>consolidated</w:t>
      </w:r>
      <w:r>
        <w:rPr>
          <w:color w:val="231F20"/>
          <w:spacing w:val="-36"/>
          <w:w w:val="85"/>
        </w:rPr>
        <w:t> </w:t>
      </w:r>
      <w:r>
        <w:rPr>
          <w:color w:val="231F20"/>
          <w:spacing w:val="2"/>
          <w:w w:val="85"/>
        </w:rPr>
        <w:t>approach</w:t>
      </w:r>
      <w:r>
        <w:rPr>
          <w:color w:val="231F20"/>
          <w:spacing w:val="-36"/>
          <w:w w:val="85"/>
        </w:rPr>
        <w:t> </w:t>
      </w:r>
      <w:r>
        <w:rPr>
          <w:color w:val="231F20"/>
          <w:w w:val="85"/>
        </w:rPr>
        <w:t>to</w:t>
      </w:r>
      <w:r>
        <w:rPr>
          <w:color w:val="231F20"/>
          <w:spacing w:val="-36"/>
          <w:w w:val="85"/>
        </w:rPr>
        <w:t> </w:t>
      </w:r>
      <w:r>
        <w:rPr>
          <w:color w:val="231F20"/>
          <w:spacing w:val="3"/>
          <w:w w:val="85"/>
        </w:rPr>
        <w:t>tackling </w:t>
      </w:r>
      <w:r>
        <w:rPr>
          <w:color w:val="231F20"/>
          <w:spacing w:val="2"/>
          <w:w w:val="90"/>
        </w:rPr>
        <w:t>racist hate</w:t>
      </w:r>
      <w:r>
        <w:rPr>
          <w:color w:val="231F20"/>
          <w:spacing w:val="-17"/>
          <w:w w:val="90"/>
        </w:rPr>
        <w:t> </w:t>
      </w:r>
      <w:r>
        <w:rPr>
          <w:color w:val="231F20"/>
          <w:spacing w:val="3"/>
          <w:w w:val="90"/>
        </w:rPr>
        <w:t>crimes.</w:t>
      </w:r>
    </w:p>
    <w:p>
      <w:pPr>
        <w:pStyle w:val="BodyText"/>
        <w:spacing w:line="264" w:lineRule="auto" w:before="103"/>
        <w:ind w:left="510" w:right="1411"/>
      </w:pPr>
      <w:r>
        <w:rPr>
          <w:color w:val="231F20"/>
          <w:w w:val="90"/>
        </w:rPr>
        <w:t>The</w:t>
      </w:r>
      <w:r>
        <w:rPr>
          <w:color w:val="231F20"/>
          <w:spacing w:val="-40"/>
          <w:w w:val="90"/>
        </w:rPr>
        <w:t> </w:t>
      </w:r>
      <w:r>
        <w:rPr>
          <w:color w:val="231F20"/>
          <w:spacing w:val="2"/>
          <w:w w:val="90"/>
        </w:rPr>
        <w:t>PSNI</w:t>
      </w:r>
      <w:r>
        <w:rPr>
          <w:color w:val="231F20"/>
          <w:spacing w:val="-40"/>
          <w:w w:val="90"/>
        </w:rPr>
        <w:t> </w:t>
      </w:r>
      <w:r>
        <w:rPr>
          <w:color w:val="231F20"/>
          <w:spacing w:val="2"/>
          <w:w w:val="90"/>
        </w:rPr>
        <w:t>officers</w:t>
      </w:r>
      <w:r>
        <w:rPr>
          <w:color w:val="231F20"/>
          <w:spacing w:val="-40"/>
          <w:w w:val="90"/>
        </w:rPr>
        <w:t> </w:t>
      </w:r>
      <w:r>
        <w:rPr>
          <w:color w:val="231F20"/>
          <w:spacing w:val="2"/>
          <w:w w:val="90"/>
        </w:rPr>
        <w:t>recognised</w:t>
      </w:r>
      <w:r>
        <w:rPr>
          <w:color w:val="231F20"/>
          <w:spacing w:val="-40"/>
          <w:w w:val="90"/>
        </w:rPr>
        <w:t> </w:t>
      </w:r>
      <w:r>
        <w:rPr>
          <w:color w:val="231F20"/>
          <w:w w:val="90"/>
        </w:rPr>
        <w:t>the</w:t>
      </w:r>
      <w:r>
        <w:rPr>
          <w:color w:val="231F20"/>
          <w:spacing w:val="-40"/>
          <w:w w:val="90"/>
        </w:rPr>
        <w:t> </w:t>
      </w:r>
      <w:r>
        <w:rPr>
          <w:color w:val="231F20"/>
          <w:spacing w:val="2"/>
          <w:w w:val="90"/>
        </w:rPr>
        <w:t>centrality</w:t>
      </w:r>
      <w:r>
        <w:rPr>
          <w:color w:val="231F20"/>
          <w:spacing w:val="-39"/>
          <w:w w:val="90"/>
        </w:rPr>
        <w:t> </w:t>
      </w:r>
      <w:r>
        <w:rPr>
          <w:color w:val="231F20"/>
          <w:spacing w:val="3"/>
          <w:w w:val="90"/>
        </w:rPr>
        <w:t>of </w:t>
      </w:r>
      <w:r>
        <w:rPr>
          <w:color w:val="231F20"/>
          <w:spacing w:val="2"/>
          <w:w w:val="85"/>
        </w:rPr>
        <w:t>promoting</w:t>
      </w:r>
      <w:r>
        <w:rPr>
          <w:color w:val="231F20"/>
          <w:spacing w:val="-19"/>
          <w:w w:val="85"/>
        </w:rPr>
        <w:t> </w:t>
      </w:r>
      <w:r>
        <w:rPr>
          <w:color w:val="231F20"/>
          <w:spacing w:val="2"/>
          <w:w w:val="85"/>
        </w:rPr>
        <w:t>good</w:t>
      </w:r>
      <w:r>
        <w:rPr>
          <w:color w:val="231F20"/>
          <w:spacing w:val="-19"/>
          <w:w w:val="85"/>
        </w:rPr>
        <w:t> </w:t>
      </w:r>
      <w:r>
        <w:rPr>
          <w:color w:val="231F20"/>
          <w:spacing w:val="2"/>
          <w:w w:val="85"/>
        </w:rPr>
        <w:t>relations</w:t>
      </w:r>
      <w:r>
        <w:rPr>
          <w:color w:val="231F20"/>
          <w:spacing w:val="-19"/>
          <w:w w:val="85"/>
        </w:rPr>
        <w:t> </w:t>
      </w:r>
      <w:r>
        <w:rPr>
          <w:color w:val="231F20"/>
          <w:w w:val="85"/>
        </w:rPr>
        <w:t>to</w:t>
      </w:r>
      <w:r>
        <w:rPr>
          <w:color w:val="231F20"/>
          <w:spacing w:val="-19"/>
          <w:w w:val="85"/>
        </w:rPr>
        <w:t> </w:t>
      </w:r>
      <w:r>
        <w:rPr>
          <w:color w:val="231F20"/>
          <w:spacing w:val="2"/>
          <w:w w:val="85"/>
        </w:rPr>
        <w:t>address</w:t>
      </w:r>
      <w:r>
        <w:rPr>
          <w:color w:val="231F20"/>
          <w:spacing w:val="-19"/>
          <w:w w:val="85"/>
        </w:rPr>
        <w:t> </w:t>
      </w:r>
      <w:r>
        <w:rPr>
          <w:color w:val="231F20"/>
          <w:w w:val="85"/>
        </w:rPr>
        <w:t>the</w:t>
      </w:r>
      <w:r>
        <w:rPr>
          <w:color w:val="231F20"/>
          <w:spacing w:val="-19"/>
          <w:w w:val="85"/>
        </w:rPr>
        <w:t> </w:t>
      </w:r>
      <w:r>
        <w:rPr>
          <w:color w:val="231F20"/>
          <w:spacing w:val="3"/>
          <w:w w:val="85"/>
        </w:rPr>
        <w:t>causes </w:t>
      </w:r>
      <w:r>
        <w:rPr>
          <w:color w:val="231F20"/>
          <w:w w:val="85"/>
        </w:rPr>
        <w:t>of</w:t>
      </w:r>
      <w:r>
        <w:rPr>
          <w:color w:val="231F20"/>
          <w:spacing w:val="-29"/>
          <w:w w:val="85"/>
        </w:rPr>
        <w:t> </w:t>
      </w:r>
      <w:r>
        <w:rPr>
          <w:color w:val="231F20"/>
          <w:spacing w:val="2"/>
          <w:w w:val="85"/>
        </w:rPr>
        <w:t>racist</w:t>
      </w:r>
      <w:r>
        <w:rPr>
          <w:color w:val="231F20"/>
          <w:spacing w:val="-28"/>
          <w:w w:val="85"/>
        </w:rPr>
        <w:t> </w:t>
      </w:r>
      <w:r>
        <w:rPr>
          <w:color w:val="231F20"/>
          <w:spacing w:val="2"/>
          <w:w w:val="85"/>
        </w:rPr>
        <w:t>hate</w:t>
      </w:r>
      <w:r>
        <w:rPr>
          <w:color w:val="231F20"/>
          <w:spacing w:val="-28"/>
          <w:w w:val="85"/>
        </w:rPr>
        <w:t> </w:t>
      </w:r>
      <w:r>
        <w:rPr>
          <w:color w:val="231F20"/>
          <w:spacing w:val="2"/>
          <w:w w:val="85"/>
        </w:rPr>
        <w:t>crimes</w:t>
      </w:r>
      <w:r>
        <w:rPr>
          <w:color w:val="231F20"/>
          <w:spacing w:val="-28"/>
          <w:w w:val="85"/>
        </w:rPr>
        <w:t> </w:t>
      </w:r>
      <w:r>
        <w:rPr>
          <w:color w:val="231F20"/>
          <w:w w:val="85"/>
        </w:rPr>
        <w:t>as</w:t>
      </w:r>
      <w:r>
        <w:rPr>
          <w:color w:val="231F20"/>
          <w:spacing w:val="-28"/>
          <w:w w:val="85"/>
        </w:rPr>
        <w:t> </w:t>
      </w:r>
      <w:r>
        <w:rPr>
          <w:color w:val="231F20"/>
          <w:w w:val="85"/>
        </w:rPr>
        <w:t>a</w:t>
      </w:r>
      <w:r>
        <w:rPr>
          <w:color w:val="231F20"/>
          <w:spacing w:val="-28"/>
          <w:w w:val="85"/>
        </w:rPr>
        <w:t> </w:t>
      </w:r>
      <w:r>
        <w:rPr>
          <w:color w:val="231F20"/>
          <w:spacing w:val="2"/>
          <w:w w:val="85"/>
        </w:rPr>
        <w:t>preventative</w:t>
      </w:r>
      <w:r>
        <w:rPr>
          <w:color w:val="231F20"/>
          <w:spacing w:val="-28"/>
          <w:w w:val="85"/>
        </w:rPr>
        <w:t> </w:t>
      </w:r>
      <w:r>
        <w:rPr>
          <w:color w:val="231F20"/>
          <w:spacing w:val="3"/>
          <w:w w:val="85"/>
        </w:rPr>
        <w:t>measure.</w:t>
      </w:r>
    </w:p>
    <w:p>
      <w:pPr>
        <w:pStyle w:val="BodyText"/>
        <w:spacing w:line="264" w:lineRule="auto"/>
        <w:ind w:left="510" w:right="1123"/>
      </w:pPr>
      <w:r>
        <w:rPr>
          <w:color w:val="231F20"/>
          <w:spacing w:val="2"/>
          <w:w w:val="85"/>
        </w:rPr>
        <w:t>They</w:t>
      </w:r>
      <w:r>
        <w:rPr>
          <w:color w:val="231F20"/>
          <w:spacing w:val="-26"/>
          <w:w w:val="85"/>
        </w:rPr>
        <w:t> </w:t>
      </w:r>
      <w:r>
        <w:rPr>
          <w:color w:val="231F20"/>
          <w:spacing w:val="2"/>
          <w:w w:val="85"/>
        </w:rPr>
        <w:t>also</w:t>
      </w:r>
      <w:r>
        <w:rPr>
          <w:color w:val="231F20"/>
          <w:spacing w:val="-26"/>
          <w:w w:val="85"/>
        </w:rPr>
        <w:t> </w:t>
      </w:r>
      <w:r>
        <w:rPr>
          <w:color w:val="231F20"/>
          <w:spacing w:val="2"/>
          <w:w w:val="85"/>
        </w:rPr>
        <w:t>recalled</w:t>
      </w:r>
      <w:r>
        <w:rPr>
          <w:color w:val="231F20"/>
          <w:spacing w:val="-25"/>
          <w:w w:val="85"/>
        </w:rPr>
        <w:t> </w:t>
      </w:r>
      <w:r>
        <w:rPr>
          <w:color w:val="231F20"/>
          <w:w w:val="85"/>
        </w:rPr>
        <w:t>how</w:t>
      </w:r>
      <w:r>
        <w:rPr>
          <w:color w:val="231F20"/>
          <w:spacing w:val="-26"/>
          <w:w w:val="85"/>
        </w:rPr>
        <w:t> </w:t>
      </w:r>
      <w:r>
        <w:rPr>
          <w:color w:val="231F20"/>
          <w:w w:val="85"/>
        </w:rPr>
        <w:t>the</w:t>
      </w:r>
      <w:r>
        <w:rPr>
          <w:color w:val="231F20"/>
          <w:spacing w:val="-25"/>
          <w:w w:val="85"/>
        </w:rPr>
        <w:t> </w:t>
      </w:r>
      <w:r>
        <w:rPr>
          <w:color w:val="231F20"/>
          <w:spacing w:val="2"/>
          <w:w w:val="85"/>
        </w:rPr>
        <w:t>response</w:t>
      </w:r>
      <w:r>
        <w:rPr>
          <w:color w:val="231F20"/>
          <w:spacing w:val="-26"/>
          <w:w w:val="85"/>
        </w:rPr>
        <w:t> </w:t>
      </w:r>
      <w:r>
        <w:rPr>
          <w:color w:val="231F20"/>
          <w:w w:val="85"/>
        </w:rPr>
        <w:t>by</w:t>
      </w:r>
      <w:r>
        <w:rPr>
          <w:color w:val="231F20"/>
          <w:spacing w:val="-25"/>
          <w:w w:val="85"/>
        </w:rPr>
        <w:t> </w:t>
      </w:r>
      <w:r>
        <w:rPr>
          <w:color w:val="231F20"/>
          <w:w w:val="85"/>
        </w:rPr>
        <w:t>the</w:t>
      </w:r>
      <w:r>
        <w:rPr>
          <w:color w:val="231F20"/>
          <w:spacing w:val="-26"/>
          <w:w w:val="85"/>
        </w:rPr>
        <w:t> </w:t>
      </w:r>
      <w:r>
        <w:rPr>
          <w:color w:val="231F20"/>
          <w:spacing w:val="3"/>
          <w:w w:val="85"/>
        </w:rPr>
        <w:t>criminal </w:t>
      </w:r>
      <w:r>
        <w:rPr>
          <w:color w:val="231F20"/>
          <w:spacing w:val="2"/>
          <w:w w:val="90"/>
        </w:rPr>
        <w:t>justice</w:t>
      </w:r>
      <w:r>
        <w:rPr>
          <w:color w:val="231F20"/>
          <w:spacing w:val="-41"/>
          <w:w w:val="90"/>
        </w:rPr>
        <w:t> </w:t>
      </w:r>
      <w:r>
        <w:rPr>
          <w:color w:val="231F20"/>
          <w:spacing w:val="2"/>
          <w:w w:val="90"/>
        </w:rPr>
        <w:t>agencies</w:t>
      </w:r>
      <w:r>
        <w:rPr>
          <w:color w:val="231F20"/>
          <w:spacing w:val="-41"/>
          <w:w w:val="90"/>
        </w:rPr>
        <w:t> </w:t>
      </w:r>
      <w:r>
        <w:rPr>
          <w:color w:val="231F20"/>
          <w:w w:val="90"/>
        </w:rPr>
        <w:t>to</w:t>
      </w:r>
      <w:r>
        <w:rPr>
          <w:color w:val="231F20"/>
          <w:spacing w:val="-41"/>
          <w:w w:val="90"/>
        </w:rPr>
        <w:t> </w:t>
      </w:r>
      <w:r>
        <w:rPr>
          <w:color w:val="231F20"/>
          <w:spacing w:val="2"/>
          <w:w w:val="90"/>
        </w:rPr>
        <w:t>signal</w:t>
      </w:r>
      <w:r>
        <w:rPr>
          <w:color w:val="231F20"/>
          <w:spacing w:val="-41"/>
          <w:w w:val="90"/>
        </w:rPr>
        <w:t> </w:t>
      </w:r>
      <w:r>
        <w:rPr>
          <w:color w:val="231F20"/>
          <w:spacing w:val="2"/>
          <w:w w:val="90"/>
        </w:rPr>
        <w:t>incidents</w:t>
      </w:r>
      <w:r>
        <w:rPr>
          <w:color w:val="231F20"/>
          <w:spacing w:val="-40"/>
          <w:w w:val="90"/>
        </w:rPr>
        <w:t> </w:t>
      </w:r>
      <w:r>
        <w:rPr>
          <w:color w:val="231F20"/>
          <w:w w:val="90"/>
        </w:rPr>
        <w:t>and</w:t>
      </w:r>
      <w:r>
        <w:rPr>
          <w:color w:val="231F20"/>
          <w:spacing w:val="-41"/>
          <w:w w:val="90"/>
        </w:rPr>
        <w:t> </w:t>
      </w:r>
      <w:r>
        <w:rPr>
          <w:color w:val="231F20"/>
          <w:spacing w:val="3"/>
          <w:w w:val="90"/>
        </w:rPr>
        <w:t>reported </w:t>
      </w:r>
      <w:r>
        <w:rPr>
          <w:color w:val="231F20"/>
          <w:spacing w:val="2"/>
          <w:w w:val="90"/>
        </w:rPr>
        <w:t>crimes</w:t>
      </w:r>
      <w:r>
        <w:rPr>
          <w:color w:val="231F20"/>
          <w:spacing w:val="-28"/>
          <w:w w:val="90"/>
        </w:rPr>
        <w:t> </w:t>
      </w:r>
      <w:r>
        <w:rPr>
          <w:color w:val="231F20"/>
          <w:spacing w:val="2"/>
          <w:w w:val="90"/>
        </w:rPr>
        <w:t>could</w:t>
      </w:r>
      <w:r>
        <w:rPr>
          <w:color w:val="231F20"/>
          <w:spacing w:val="-27"/>
          <w:w w:val="90"/>
        </w:rPr>
        <w:t> </w:t>
      </w:r>
      <w:r>
        <w:rPr>
          <w:color w:val="231F20"/>
          <w:spacing w:val="2"/>
          <w:w w:val="90"/>
        </w:rPr>
        <w:t>become</w:t>
      </w:r>
      <w:r>
        <w:rPr>
          <w:color w:val="231F20"/>
          <w:spacing w:val="-28"/>
          <w:w w:val="90"/>
        </w:rPr>
        <w:t> </w:t>
      </w:r>
      <w:r>
        <w:rPr>
          <w:color w:val="231F20"/>
          <w:w w:val="90"/>
        </w:rPr>
        <w:t>a</w:t>
      </w:r>
      <w:r>
        <w:rPr>
          <w:color w:val="231F20"/>
          <w:spacing w:val="-27"/>
          <w:w w:val="90"/>
        </w:rPr>
        <w:t> </w:t>
      </w:r>
      <w:r>
        <w:rPr>
          <w:color w:val="231F20"/>
          <w:spacing w:val="2"/>
          <w:w w:val="90"/>
        </w:rPr>
        <w:t>trigger</w:t>
      </w:r>
      <w:r>
        <w:rPr>
          <w:color w:val="231F20"/>
          <w:spacing w:val="-27"/>
          <w:w w:val="90"/>
        </w:rPr>
        <w:t> </w:t>
      </w:r>
      <w:r>
        <w:rPr>
          <w:color w:val="231F20"/>
          <w:w w:val="90"/>
        </w:rPr>
        <w:t>to</w:t>
      </w:r>
      <w:r>
        <w:rPr>
          <w:color w:val="231F20"/>
          <w:spacing w:val="-28"/>
          <w:w w:val="90"/>
        </w:rPr>
        <w:t> </w:t>
      </w:r>
      <w:r>
        <w:rPr>
          <w:color w:val="231F20"/>
          <w:spacing w:val="2"/>
          <w:w w:val="90"/>
        </w:rPr>
        <w:t>improve</w:t>
      </w:r>
      <w:r>
        <w:rPr>
          <w:color w:val="231F20"/>
          <w:spacing w:val="-27"/>
          <w:w w:val="90"/>
        </w:rPr>
        <w:t> </w:t>
      </w:r>
      <w:r>
        <w:rPr>
          <w:color w:val="231F20"/>
          <w:spacing w:val="3"/>
          <w:w w:val="90"/>
        </w:rPr>
        <w:t>the</w:t>
      </w:r>
    </w:p>
    <w:p>
      <w:pPr>
        <w:pStyle w:val="BodyText"/>
        <w:spacing w:line="264" w:lineRule="auto"/>
        <w:ind w:left="510" w:right="1343"/>
      </w:pPr>
      <w:r>
        <w:rPr>
          <w:color w:val="231F20"/>
          <w:w w:val="80"/>
        </w:rPr>
        <w:t>inter-ethnic relations in local communities. One </w:t>
      </w:r>
      <w:r>
        <w:rPr>
          <w:color w:val="231F20"/>
          <w:w w:val="90"/>
        </w:rPr>
        <w:t>interviewee stated:</w:t>
      </w:r>
    </w:p>
    <w:p>
      <w:pPr>
        <w:pStyle w:val="ListParagraph"/>
        <w:numPr>
          <w:ilvl w:val="0"/>
          <w:numId w:val="30"/>
        </w:numPr>
        <w:tabs>
          <w:tab w:pos="752" w:val="left" w:leader="none"/>
        </w:tabs>
        <w:spacing w:line="264" w:lineRule="auto" w:before="106" w:after="0"/>
        <w:ind w:left="510" w:right="1142" w:firstLine="0"/>
        <w:jc w:val="left"/>
        <w:rPr>
          <w:sz w:val="22"/>
        </w:rPr>
      </w:pPr>
      <w:r>
        <w:rPr>
          <w:color w:val="0097D0"/>
          <w:spacing w:val="2"/>
          <w:w w:val="90"/>
          <w:sz w:val="22"/>
        </w:rPr>
        <w:t>asically from liaising with </w:t>
      </w:r>
      <w:r>
        <w:rPr>
          <w:color w:val="0097D0"/>
          <w:w w:val="90"/>
          <w:sz w:val="22"/>
        </w:rPr>
        <w:t>the </w:t>
      </w:r>
      <w:r>
        <w:rPr>
          <w:color w:val="0097D0"/>
          <w:spacing w:val="2"/>
          <w:w w:val="90"/>
          <w:sz w:val="22"/>
        </w:rPr>
        <w:t>inspector </w:t>
      </w:r>
      <w:r>
        <w:rPr>
          <w:color w:val="0097D0"/>
          <w:spacing w:val="3"/>
          <w:w w:val="90"/>
          <w:sz w:val="22"/>
        </w:rPr>
        <w:t>we </w:t>
      </w:r>
      <w:r>
        <w:rPr>
          <w:color w:val="0097D0"/>
          <w:spacing w:val="2"/>
          <w:w w:val="90"/>
          <w:sz w:val="22"/>
        </w:rPr>
        <w:t>decided</w:t>
      </w:r>
      <w:r>
        <w:rPr>
          <w:color w:val="0097D0"/>
          <w:spacing w:val="-29"/>
          <w:w w:val="90"/>
          <w:sz w:val="22"/>
        </w:rPr>
        <w:t> </w:t>
      </w:r>
      <w:r>
        <w:rPr>
          <w:color w:val="0097D0"/>
          <w:w w:val="90"/>
          <w:sz w:val="22"/>
        </w:rPr>
        <w:t>to</w:t>
      </w:r>
      <w:r>
        <w:rPr>
          <w:color w:val="0097D0"/>
          <w:spacing w:val="-28"/>
          <w:w w:val="90"/>
          <w:sz w:val="22"/>
        </w:rPr>
        <w:t> </w:t>
      </w:r>
      <w:r>
        <w:rPr>
          <w:color w:val="0097D0"/>
          <w:w w:val="90"/>
          <w:sz w:val="22"/>
        </w:rPr>
        <w:t>go</w:t>
      </w:r>
      <w:r>
        <w:rPr>
          <w:color w:val="0097D0"/>
          <w:spacing w:val="-29"/>
          <w:w w:val="90"/>
          <w:sz w:val="22"/>
        </w:rPr>
        <w:t> </w:t>
      </w:r>
      <w:r>
        <w:rPr>
          <w:color w:val="0097D0"/>
          <w:spacing w:val="2"/>
          <w:w w:val="90"/>
          <w:sz w:val="22"/>
        </w:rPr>
        <w:t>door</w:t>
      </w:r>
      <w:r>
        <w:rPr>
          <w:color w:val="0097D0"/>
          <w:spacing w:val="-28"/>
          <w:w w:val="90"/>
          <w:sz w:val="22"/>
        </w:rPr>
        <w:t> </w:t>
      </w:r>
      <w:r>
        <w:rPr>
          <w:color w:val="0097D0"/>
          <w:w w:val="90"/>
          <w:sz w:val="22"/>
        </w:rPr>
        <w:t>to</w:t>
      </w:r>
      <w:r>
        <w:rPr>
          <w:color w:val="0097D0"/>
          <w:spacing w:val="-29"/>
          <w:w w:val="90"/>
          <w:sz w:val="22"/>
        </w:rPr>
        <w:t> </w:t>
      </w:r>
      <w:r>
        <w:rPr>
          <w:color w:val="0097D0"/>
          <w:spacing w:val="2"/>
          <w:w w:val="90"/>
          <w:sz w:val="22"/>
        </w:rPr>
        <w:t>door</w:t>
      </w:r>
      <w:r>
        <w:rPr>
          <w:color w:val="0097D0"/>
          <w:spacing w:val="-28"/>
          <w:w w:val="90"/>
          <w:sz w:val="22"/>
        </w:rPr>
        <w:t> </w:t>
      </w:r>
      <w:r>
        <w:rPr>
          <w:color w:val="0097D0"/>
          <w:w w:val="90"/>
          <w:sz w:val="22"/>
        </w:rPr>
        <w:t>and</w:t>
      </w:r>
      <w:r>
        <w:rPr>
          <w:color w:val="0097D0"/>
          <w:spacing w:val="-29"/>
          <w:w w:val="90"/>
          <w:sz w:val="22"/>
        </w:rPr>
        <w:t> </w:t>
      </w:r>
      <w:r>
        <w:rPr>
          <w:color w:val="0097D0"/>
          <w:w w:val="90"/>
          <w:sz w:val="22"/>
        </w:rPr>
        <w:t>...</w:t>
      </w:r>
      <w:r>
        <w:rPr>
          <w:color w:val="0097D0"/>
          <w:spacing w:val="-28"/>
          <w:w w:val="90"/>
          <w:sz w:val="22"/>
        </w:rPr>
        <w:t> </w:t>
      </w:r>
      <w:r>
        <w:rPr>
          <w:color w:val="0097D0"/>
          <w:w w:val="90"/>
          <w:sz w:val="22"/>
        </w:rPr>
        <w:t>say</w:t>
      </w:r>
      <w:r>
        <w:rPr>
          <w:color w:val="0097D0"/>
          <w:spacing w:val="-29"/>
          <w:w w:val="90"/>
          <w:sz w:val="22"/>
        </w:rPr>
        <w:t> </w:t>
      </w:r>
      <w:r>
        <w:rPr>
          <w:color w:val="0097D0"/>
          <w:w w:val="90"/>
          <w:sz w:val="22"/>
        </w:rPr>
        <w:t>to</w:t>
      </w:r>
      <w:r>
        <w:rPr>
          <w:color w:val="0097D0"/>
          <w:spacing w:val="-28"/>
          <w:w w:val="90"/>
          <w:sz w:val="22"/>
        </w:rPr>
        <w:t> </w:t>
      </w:r>
      <w:r>
        <w:rPr>
          <w:color w:val="0097D0"/>
          <w:spacing w:val="3"/>
          <w:w w:val="90"/>
          <w:sz w:val="22"/>
        </w:rPr>
        <w:t>people </w:t>
      </w:r>
      <w:r>
        <w:rPr>
          <w:color w:val="0097D0"/>
          <w:spacing w:val="2"/>
          <w:w w:val="85"/>
          <w:sz w:val="22"/>
        </w:rPr>
        <w:t>‘look,</w:t>
      </w:r>
      <w:r>
        <w:rPr>
          <w:color w:val="0097D0"/>
          <w:spacing w:val="-32"/>
          <w:w w:val="85"/>
          <w:sz w:val="22"/>
        </w:rPr>
        <w:t> </w:t>
      </w:r>
      <w:r>
        <w:rPr>
          <w:color w:val="0097D0"/>
          <w:spacing w:val="2"/>
          <w:w w:val="85"/>
          <w:sz w:val="22"/>
        </w:rPr>
        <w:t>this</w:t>
      </w:r>
      <w:r>
        <w:rPr>
          <w:color w:val="0097D0"/>
          <w:spacing w:val="-32"/>
          <w:w w:val="85"/>
          <w:sz w:val="22"/>
        </w:rPr>
        <w:t> </w:t>
      </w:r>
      <w:r>
        <w:rPr>
          <w:color w:val="0097D0"/>
          <w:spacing w:val="2"/>
          <w:w w:val="85"/>
          <w:sz w:val="22"/>
        </w:rPr>
        <w:t>[leaflet]</w:t>
      </w:r>
      <w:r>
        <w:rPr>
          <w:color w:val="0097D0"/>
          <w:spacing w:val="-31"/>
          <w:w w:val="85"/>
          <w:sz w:val="22"/>
        </w:rPr>
        <w:t> </w:t>
      </w:r>
      <w:r>
        <w:rPr>
          <w:color w:val="0097D0"/>
          <w:w w:val="85"/>
          <w:sz w:val="22"/>
        </w:rPr>
        <w:t>has</w:t>
      </w:r>
      <w:r>
        <w:rPr>
          <w:color w:val="0097D0"/>
          <w:spacing w:val="-32"/>
          <w:w w:val="85"/>
          <w:sz w:val="22"/>
        </w:rPr>
        <w:t> </w:t>
      </w:r>
      <w:r>
        <w:rPr>
          <w:color w:val="0097D0"/>
          <w:spacing w:val="2"/>
          <w:w w:val="85"/>
          <w:sz w:val="22"/>
        </w:rPr>
        <w:t>been</w:t>
      </w:r>
      <w:r>
        <w:rPr>
          <w:color w:val="0097D0"/>
          <w:spacing w:val="-31"/>
          <w:w w:val="85"/>
          <w:sz w:val="22"/>
        </w:rPr>
        <w:t> </w:t>
      </w:r>
      <w:r>
        <w:rPr>
          <w:color w:val="0097D0"/>
          <w:w w:val="85"/>
          <w:sz w:val="22"/>
        </w:rPr>
        <w:t>put</w:t>
      </w:r>
      <w:r>
        <w:rPr>
          <w:color w:val="0097D0"/>
          <w:spacing w:val="-32"/>
          <w:w w:val="85"/>
          <w:sz w:val="22"/>
        </w:rPr>
        <w:t> </w:t>
      </w:r>
      <w:r>
        <w:rPr>
          <w:color w:val="0097D0"/>
          <w:spacing w:val="2"/>
          <w:w w:val="85"/>
          <w:sz w:val="22"/>
        </w:rPr>
        <w:t>through</w:t>
      </w:r>
      <w:r>
        <w:rPr>
          <w:color w:val="0097D0"/>
          <w:spacing w:val="-31"/>
          <w:w w:val="85"/>
          <w:sz w:val="22"/>
        </w:rPr>
        <w:t> </w:t>
      </w:r>
      <w:r>
        <w:rPr>
          <w:color w:val="0097D0"/>
          <w:spacing w:val="2"/>
          <w:w w:val="85"/>
          <w:sz w:val="22"/>
        </w:rPr>
        <w:t>your</w:t>
      </w:r>
      <w:r>
        <w:rPr>
          <w:color w:val="0097D0"/>
          <w:spacing w:val="-32"/>
          <w:w w:val="85"/>
          <w:sz w:val="22"/>
        </w:rPr>
        <w:t> </w:t>
      </w:r>
      <w:r>
        <w:rPr>
          <w:color w:val="0097D0"/>
          <w:spacing w:val="3"/>
          <w:w w:val="85"/>
          <w:sz w:val="22"/>
        </w:rPr>
        <w:t>door, </w:t>
      </w:r>
      <w:r>
        <w:rPr>
          <w:color w:val="0097D0"/>
          <w:w w:val="90"/>
          <w:sz w:val="22"/>
        </w:rPr>
        <w:t>who</w:t>
      </w:r>
      <w:r>
        <w:rPr>
          <w:color w:val="0097D0"/>
          <w:spacing w:val="-29"/>
          <w:w w:val="90"/>
          <w:sz w:val="22"/>
        </w:rPr>
        <w:t> </w:t>
      </w:r>
      <w:r>
        <w:rPr>
          <w:color w:val="0097D0"/>
          <w:w w:val="90"/>
          <w:sz w:val="22"/>
        </w:rPr>
        <w:t>did</w:t>
      </w:r>
      <w:r>
        <w:rPr>
          <w:color w:val="0097D0"/>
          <w:spacing w:val="-28"/>
          <w:w w:val="90"/>
          <w:sz w:val="22"/>
        </w:rPr>
        <w:t> </w:t>
      </w:r>
      <w:r>
        <w:rPr>
          <w:color w:val="0097D0"/>
          <w:w w:val="90"/>
          <w:sz w:val="22"/>
        </w:rPr>
        <w:t>it</w:t>
      </w:r>
      <w:r>
        <w:rPr>
          <w:color w:val="0097D0"/>
          <w:spacing w:val="-28"/>
          <w:w w:val="90"/>
          <w:sz w:val="22"/>
        </w:rPr>
        <w:t> </w:t>
      </w:r>
      <w:r>
        <w:rPr>
          <w:color w:val="0097D0"/>
          <w:spacing w:val="2"/>
          <w:w w:val="90"/>
          <w:sz w:val="22"/>
        </w:rPr>
        <w:t>come</w:t>
      </w:r>
      <w:r>
        <w:rPr>
          <w:color w:val="0097D0"/>
          <w:spacing w:val="-29"/>
          <w:w w:val="90"/>
          <w:sz w:val="22"/>
        </w:rPr>
        <w:t> </w:t>
      </w:r>
      <w:r>
        <w:rPr>
          <w:color w:val="0097D0"/>
          <w:spacing w:val="2"/>
          <w:w w:val="90"/>
          <w:sz w:val="22"/>
        </w:rPr>
        <w:t>from</w:t>
      </w:r>
      <w:r>
        <w:rPr>
          <w:color w:val="0097D0"/>
          <w:spacing w:val="-28"/>
          <w:w w:val="90"/>
          <w:sz w:val="22"/>
        </w:rPr>
        <w:t> </w:t>
      </w:r>
      <w:r>
        <w:rPr>
          <w:color w:val="0097D0"/>
          <w:w w:val="90"/>
          <w:sz w:val="22"/>
        </w:rPr>
        <w:t>and</w:t>
      </w:r>
      <w:r>
        <w:rPr>
          <w:color w:val="0097D0"/>
          <w:spacing w:val="-28"/>
          <w:w w:val="90"/>
          <w:sz w:val="22"/>
        </w:rPr>
        <w:t> </w:t>
      </w:r>
      <w:r>
        <w:rPr>
          <w:color w:val="0097D0"/>
          <w:w w:val="90"/>
          <w:sz w:val="22"/>
        </w:rPr>
        <w:t>how</w:t>
      </w:r>
      <w:r>
        <w:rPr>
          <w:color w:val="0097D0"/>
          <w:spacing w:val="-28"/>
          <w:w w:val="90"/>
          <w:sz w:val="22"/>
        </w:rPr>
        <w:t> </w:t>
      </w:r>
      <w:r>
        <w:rPr>
          <w:color w:val="0097D0"/>
          <w:w w:val="90"/>
          <w:sz w:val="22"/>
        </w:rPr>
        <w:t>do</w:t>
      </w:r>
      <w:r>
        <w:rPr>
          <w:color w:val="0097D0"/>
          <w:spacing w:val="-29"/>
          <w:w w:val="90"/>
          <w:sz w:val="22"/>
        </w:rPr>
        <w:t> </w:t>
      </w:r>
      <w:r>
        <w:rPr>
          <w:color w:val="0097D0"/>
          <w:w w:val="90"/>
          <w:sz w:val="22"/>
        </w:rPr>
        <w:t>you</w:t>
      </w:r>
      <w:r>
        <w:rPr>
          <w:color w:val="0097D0"/>
          <w:spacing w:val="-28"/>
          <w:w w:val="90"/>
          <w:sz w:val="22"/>
        </w:rPr>
        <w:t> </w:t>
      </w:r>
      <w:r>
        <w:rPr>
          <w:color w:val="0097D0"/>
          <w:spacing w:val="2"/>
          <w:w w:val="90"/>
          <w:sz w:val="22"/>
        </w:rPr>
        <w:t>feel</w:t>
      </w:r>
      <w:r>
        <w:rPr>
          <w:color w:val="0097D0"/>
          <w:spacing w:val="-28"/>
          <w:w w:val="90"/>
          <w:sz w:val="22"/>
        </w:rPr>
        <w:t> </w:t>
      </w:r>
      <w:r>
        <w:rPr>
          <w:color w:val="0097D0"/>
          <w:spacing w:val="3"/>
          <w:w w:val="90"/>
          <w:sz w:val="22"/>
        </w:rPr>
        <w:t>about </w:t>
      </w:r>
      <w:r>
        <w:rPr>
          <w:color w:val="0097D0"/>
          <w:spacing w:val="2"/>
          <w:w w:val="90"/>
          <w:sz w:val="22"/>
        </w:rPr>
        <w:t>it?’</w:t>
      </w:r>
      <w:r>
        <w:rPr>
          <w:color w:val="0097D0"/>
          <w:spacing w:val="-34"/>
          <w:w w:val="90"/>
          <w:sz w:val="22"/>
        </w:rPr>
        <w:t> </w:t>
      </w:r>
      <w:r>
        <w:rPr>
          <w:color w:val="0097D0"/>
          <w:w w:val="90"/>
          <w:sz w:val="22"/>
        </w:rPr>
        <w:t>A</w:t>
      </w:r>
      <w:r>
        <w:rPr>
          <w:color w:val="0097D0"/>
          <w:spacing w:val="-33"/>
          <w:w w:val="90"/>
          <w:sz w:val="22"/>
        </w:rPr>
        <w:t> </w:t>
      </w:r>
      <w:r>
        <w:rPr>
          <w:color w:val="0097D0"/>
          <w:w w:val="90"/>
          <w:sz w:val="22"/>
        </w:rPr>
        <w:t>lot</w:t>
      </w:r>
      <w:r>
        <w:rPr>
          <w:color w:val="0097D0"/>
          <w:spacing w:val="-33"/>
          <w:w w:val="90"/>
          <w:sz w:val="22"/>
        </w:rPr>
        <w:t> </w:t>
      </w:r>
      <w:r>
        <w:rPr>
          <w:color w:val="0097D0"/>
          <w:w w:val="90"/>
          <w:sz w:val="22"/>
        </w:rPr>
        <w:t>of</w:t>
      </w:r>
      <w:r>
        <w:rPr>
          <w:color w:val="0097D0"/>
          <w:spacing w:val="-33"/>
          <w:w w:val="90"/>
          <w:sz w:val="22"/>
        </w:rPr>
        <w:t> </w:t>
      </w:r>
      <w:r>
        <w:rPr>
          <w:color w:val="0097D0"/>
          <w:spacing w:val="2"/>
          <w:w w:val="90"/>
          <w:sz w:val="22"/>
        </w:rPr>
        <w:t>people</w:t>
      </w:r>
      <w:r>
        <w:rPr>
          <w:color w:val="0097D0"/>
          <w:spacing w:val="-33"/>
          <w:w w:val="90"/>
          <w:sz w:val="22"/>
        </w:rPr>
        <w:t> </w:t>
      </w:r>
      <w:r>
        <w:rPr>
          <w:color w:val="0097D0"/>
          <w:spacing w:val="2"/>
          <w:w w:val="90"/>
          <w:sz w:val="22"/>
        </w:rPr>
        <w:t>were</w:t>
      </w:r>
      <w:r>
        <w:rPr>
          <w:color w:val="0097D0"/>
          <w:spacing w:val="-33"/>
          <w:w w:val="90"/>
          <w:sz w:val="22"/>
        </w:rPr>
        <w:t> </w:t>
      </w:r>
      <w:r>
        <w:rPr>
          <w:color w:val="0097D0"/>
          <w:spacing w:val="2"/>
          <w:w w:val="90"/>
          <w:sz w:val="22"/>
        </w:rPr>
        <w:t>actually</w:t>
      </w:r>
      <w:r>
        <w:rPr>
          <w:color w:val="0097D0"/>
          <w:spacing w:val="-33"/>
          <w:w w:val="90"/>
          <w:sz w:val="22"/>
        </w:rPr>
        <w:t> </w:t>
      </w:r>
      <w:r>
        <w:rPr>
          <w:color w:val="0097D0"/>
          <w:spacing w:val="2"/>
          <w:w w:val="90"/>
          <w:sz w:val="22"/>
        </w:rPr>
        <w:t>very</w:t>
      </w:r>
      <w:r>
        <w:rPr>
          <w:color w:val="0097D0"/>
          <w:spacing w:val="-33"/>
          <w:w w:val="90"/>
          <w:sz w:val="22"/>
        </w:rPr>
        <w:t> </w:t>
      </w:r>
      <w:r>
        <w:rPr>
          <w:color w:val="0097D0"/>
          <w:spacing w:val="2"/>
          <w:w w:val="90"/>
          <w:sz w:val="22"/>
        </w:rPr>
        <w:t>open</w:t>
      </w:r>
      <w:r>
        <w:rPr>
          <w:color w:val="0097D0"/>
          <w:spacing w:val="-33"/>
          <w:w w:val="90"/>
          <w:sz w:val="22"/>
        </w:rPr>
        <w:t> </w:t>
      </w:r>
      <w:r>
        <w:rPr>
          <w:color w:val="0097D0"/>
          <w:spacing w:val="3"/>
          <w:w w:val="90"/>
          <w:sz w:val="22"/>
        </w:rPr>
        <w:t>with </w:t>
      </w:r>
      <w:r>
        <w:rPr>
          <w:color w:val="0097D0"/>
          <w:spacing w:val="2"/>
          <w:w w:val="90"/>
          <w:sz w:val="22"/>
        </w:rPr>
        <w:t>police</w:t>
      </w:r>
      <w:r>
        <w:rPr>
          <w:color w:val="0097D0"/>
          <w:spacing w:val="-39"/>
          <w:w w:val="90"/>
          <w:sz w:val="22"/>
        </w:rPr>
        <w:t> </w:t>
      </w:r>
      <w:r>
        <w:rPr>
          <w:color w:val="0097D0"/>
          <w:w w:val="90"/>
          <w:sz w:val="22"/>
        </w:rPr>
        <w:t>and</w:t>
      </w:r>
      <w:r>
        <w:rPr>
          <w:color w:val="0097D0"/>
          <w:spacing w:val="-38"/>
          <w:w w:val="90"/>
          <w:sz w:val="22"/>
        </w:rPr>
        <w:t> </w:t>
      </w:r>
      <w:r>
        <w:rPr>
          <w:color w:val="0097D0"/>
          <w:spacing w:val="2"/>
          <w:w w:val="90"/>
          <w:sz w:val="22"/>
        </w:rPr>
        <w:t>said</w:t>
      </w:r>
      <w:r>
        <w:rPr>
          <w:color w:val="0097D0"/>
          <w:spacing w:val="-39"/>
          <w:w w:val="90"/>
          <w:sz w:val="22"/>
        </w:rPr>
        <w:t> </w:t>
      </w:r>
      <w:r>
        <w:rPr>
          <w:color w:val="0097D0"/>
          <w:w w:val="90"/>
          <w:sz w:val="22"/>
        </w:rPr>
        <w:t>‘we</w:t>
      </w:r>
      <w:r>
        <w:rPr>
          <w:color w:val="0097D0"/>
          <w:spacing w:val="-38"/>
          <w:w w:val="90"/>
          <w:sz w:val="22"/>
        </w:rPr>
        <w:t> </w:t>
      </w:r>
      <w:r>
        <w:rPr>
          <w:color w:val="0097D0"/>
          <w:w w:val="90"/>
          <w:sz w:val="22"/>
        </w:rPr>
        <w:t>do</w:t>
      </w:r>
      <w:r>
        <w:rPr>
          <w:color w:val="0097D0"/>
          <w:spacing w:val="-39"/>
          <w:w w:val="90"/>
          <w:sz w:val="22"/>
        </w:rPr>
        <w:t> </w:t>
      </w:r>
      <w:r>
        <w:rPr>
          <w:color w:val="0097D0"/>
          <w:w w:val="90"/>
          <w:sz w:val="22"/>
        </w:rPr>
        <w:t>not</w:t>
      </w:r>
      <w:r>
        <w:rPr>
          <w:color w:val="0097D0"/>
          <w:spacing w:val="-38"/>
          <w:w w:val="90"/>
          <w:sz w:val="22"/>
        </w:rPr>
        <w:t> </w:t>
      </w:r>
      <w:r>
        <w:rPr>
          <w:color w:val="0097D0"/>
          <w:spacing w:val="2"/>
          <w:w w:val="90"/>
          <w:sz w:val="22"/>
        </w:rPr>
        <w:t>want</w:t>
      </w:r>
      <w:r>
        <w:rPr>
          <w:color w:val="0097D0"/>
          <w:spacing w:val="-39"/>
          <w:w w:val="90"/>
          <w:sz w:val="22"/>
        </w:rPr>
        <w:t> </w:t>
      </w:r>
      <w:r>
        <w:rPr>
          <w:color w:val="0097D0"/>
          <w:spacing w:val="2"/>
          <w:w w:val="90"/>
          <w:sz w:val="22"/>
        </w:rPr>
        <w:t>this,</w:t>
      </w:r>
      <w:r>
        <w:rPr>
          <w:color w:val="0097D0"/>
          <w:spacing w:val="-38"/>
          <w:w w:val="90"/>
          <w:sz w:val="22"/>
        </w:rPr>
        <w:t> </w:t>
      </w:r>
      <w:r>
        <w:rPr>
          <w:color w:val="0097D0"/>
          <w:spacing w:val="2"/>
          <w:w w:val="90"/>
          <w:sz w:val="22"/>
        </w:rPr>
        <w:t>we’re</w:t>
      </w:r>
      <w:r>
        <w:rPr>
          <w:color w:val="0097D0"/>
          <w:spacing w:val="-39"/>
          <w:w w:val="90"/>
          <w:sz w:val="22"/>
        </w:rPr>
        <w:t> </w:t>
      </w:r>
      <w:r>
        <w:rPr>
          <w:color w:val="0097D0"/>
          <w:spacing w:val="3"/>
          <w:w w:val="90"/>
          <w:sz w:val="22"/>
        </w:rPr>
        <w:t>happy </w:t>
      </w:r>
      <w:r>
        <w:rPr>
          <w:color w:val="0097D0"/>
          <w:spacing w:val="2"/>
          <w:w w:val="85"/>
          <w:sz w:val="22"/>
        </w:rPr>
        <w:t>enough</w:t>
      </w:r>
      <w:r>
        <w:rPr>
          <w:color w:val="0097D0"/>
          <w:spacing w:val="-37"/>
          <w:w w:val="85"/>
          <w:sz w:val="22"/>
        </w:rPr>
        <w:t> </w:t>
      </w:r>
      <w:r>
        <w:rPr>
          <w:color w:val="0097D0"/>
          <w:spacing w:val="2"/>
          <w:w w:val="85"/>
          <w:sz w:val="22"/>
        </w:rPr>
        <w:t>with</w:t>
      </w:r>
      <w:r>
        <w:rPr>
          <w:color w:val="0097D0"/>
          <w:spacing w:val="-37"/>
          <w:w w:val="85"/>
          <w:sz w:val="22"/>
        </w:rPr>
        <w:t> </w:t>
      </w:r>
      <w:r>
        <w:rPr>
          <w:color w:val="0097D0"/>
          <w:spacing w:val="2"/>
          <w:w w:val="85"/>
          <w:sz w:val="22"/>
        </w:rPr>
        <w:t>people</w:t>
      </w:r>
      <w:r>
        <w:rPr>
          <w:color w:val="0097D0"/>
          <w:spacing w:val="-37"/>
          <w:w w:val="85"/>
          <w:sz w:val="22"/>
        </w:rPr>
        <w:t> </w:t>
      </w:r>
      <w:r>
        <w:rPr>
          <w:color w:val="0097D0"/>
          <w:spacing w:val="2"/>
          <w:w w:val="85"/>
          <w:sz w:val="22"/>
        </w:rPr>
        <w:t>from</w:t>
      </w:r>
      <w:r>
        <w:rPr>
          <w:color w:val="0097D0"/>
          <w:spacing w:val="-37"/>
          <w:w w:val="85"/>
          <w:sz w:val="22"/>
        </w:rPr>
        <w:t> </w:t>
      </w:r>
      <w:r>
        <w:rPr>
          <w:color w:val="0097D0"/>
          <w:spacing w:val="2"/>
          <w:w w:val="85"/>
          <w:sz w:val="22"/>
        </w:rPr>
        <w:t>different</w:t>
      </w:r>
      <w:r>
        <w:rPr>
          <w:color w:val="0097D0"/>
          <w:spacing w:val="-37"/>
          <w:w w:val="85"/>
          <w:sz w:val="22"/>
        </w:rPr>
        <w:t> </w:t>
      </w:r>
      <w:r>
        <w:rPr>
          <w:color w:val="0097D0"/>
          <w:spacing w:val="2"/>
          <w:w w:val="85"/>
          <w:sz w:val="22"/>
        </w:rPr>
        <w:t>backgrounds,</w:t>
      </w:r>
      <w:r>
        <w:rPr>
          <w:color w:val="0097D0"/>
          <w:spacing w:val="-37"/>
          <w:w w:val="85"/>
          <w:sz w:val="22"/>
        </w:rPr>
        <w:t> </w:t>
      </w:r>
      <w:r>
        <w:rPr>
          <w:color w:val="0097D0"/>
          <w:spacing w:val="3"/>
          <w:w w:val="85"/>
          <w:sz w:val="22"/>
        </w:rPr>
        <w:t>we </w:t>
      </w:r>
      <w:r>
        <w:rPr>
          <w:color w:val="0097D0"/>
          <w:spacing w:val="2"/>
          <w:w w:val="85"/>
          <w:sz w:val="22"/>
        </w:rPr>
        <w:t>just</w:t>
      </w:r>
      <w:r>
        <w:rPr>
          <w:color w:val="0097D0"/>
          <w:spacing w:val="-26"/>
          <w:w w:val="85"/>
          <w:sz w:val="22"/>
        </w:rPr>
        <w:t> </w:t>
      </w:r>
      <w:r>
        <w:rPr>
          <w:color w:val="0097D0"/>
          <w:spacing w:val="2"/>
          <w:w w:val="85"/>
          <w:sz w:val="22"/>
        </w:rPr>
        <w:t>don’t</w:t>
      </w:r>
      <w:r>
        <w:rPr>
          <w:color w:val="0097D0"/>
          <w:spacing w:val="-25"/>
          <w:w w:val="85"/>
          <w:sz w:val="22"/>
        </w:rPr>
        <w:t> </w:t>
      </w:r>
      <w:r>
        <w:rPr>
          <w:color w:val="0097D0"/>
          <w:spacing w:val="2"/>
          <w:w w:val="85"/>
          <w:sz w:val="22"/>
        </w:rPr>
        <w:t>care,</w:t>
      </w:r>
      <w:r>
        <w:rPr>
          <w:color w:val="0097D0"/>
          <w:spacing w:val="-26"/>
          <w:w w:val="85"/>
          <w:sz w:val="22"/>
        </w:rPr>
        <w:t> </w:t>
      </w:r>
      <w:r>
        <w:rPr>
          <w:color w:val="0097D0"/>
          <w:w w:val="85"/>
          <w:sz w:val="22"/>
        </w:rPr>
        <w:t>we</w:t>
      </w:r>
      <w:r>
        <w:rPr>
          <w:color w:val="0097D0"/>
          <w:spacing w:val="-25"/>
          <w:w w:val="85"/>
          <w:sz w:val="22"/>
        </w:rPr>
        <w:t> </w:t>
      </w:r>
      <w:r>
        <w:rPr>
          <w:color w:val="0097D0"/>
          <w:spacing w:val="2"/>
          <w:w w:val="85"/>
          <w:sz w:val="22"/>
        </w:rPr>
        <w:t>just</w:t>
      </w:r>
      <w:r>
        <w:rPr>
          <w:color w:val="0097D0"/>
          <w:spacing w:val="-26"/>
          <w:w w:val="85"/>
          <w:sz w:val="22"/>
        </w:rPr>
        <w:t> </w:t>
      </w:r>
      <w:r>
        <w:rPr>
          <w:color w:val="0097D0"/>
          <w:spacing w:val="2"/>
          <w:w w:val="85"/>
          <w:sz w:val="22"/>
        </w:rPr>
        <w:t>want</w:t>
      </w:r>
      <w:r>
        <w:rPr>
          <w:color w:val="0097D0"/>
          <w:spacing w:val="-25"/>
          <w:w w:val="85"/>
          <w:sz w:val="22"/>
        </w:rPr>
        <w:t> </w:t>
      </w:r>
      <w:r>
        <w:rPr>
          <w:color w:val="0097D0"/>
          <w:w w:val="85"/>
          <w:sz w:val="22"/>
        </w:rPr>
        <w:t>to</w:t>
      </w:r>
      <w:r>
        <w:rPr>
          <w:color w:val="0097D0"/>
          <w:spacing w:val="-26"/>
          <w:w w:val="85"/>
          <w:sz w:val="22"/>
        </w:rPr>
        <w:t> </w:t>
      </w:r>
      <w:r>
        <w:rPr>
          <w:color w:val="0097D0"/>
          <w:w w:val="85"/>
          <w:sz w:val="22"/>
        </w:rPr>
        <w:t>get</w:t>
      </w:r>
      <w:r>
        <w:rPr>
          <w:color w:val="0097D0"/>
          <w:spacing w:val="-25"/>
          <w:w w:val="85"/>
          <w:sz w:val="22"/>
        </w:rPr>
        <w:t> </w:t>
      </w:r>
      <w:r>
        <w:rPr>
          <w:color w:val="0097D0"/>
          <w:w w:val="85"/>
          <w:sz w:val="22"/>
        </w:rPr>
        <w:t>on</w:t>
      </w:r>
      <w:r>
        <w:rPr>
          <w:color w:val="0097D0"/>
          <w:spacing w:val="-25"/>
          <w:w w:val="85"/>
          <w:sz w:val="22"/>
        </w:rPr>
        <w:t> </w:t>
      </w:r>
      <w:r>
        <w:rPr>
          <w:color w:val="0097D0"/>
          <w:spacing w:val="2"/>
          <w:w w:val="85"/>
          <w:sz w:val="22"/>
        </w:rPr>
        <w:t>with</w:t>
      </w:r>
      <w:r>
        <w:rPr>
          <w:color w:val="0097D0"/>
          <w:spacing w:val="-26"/>
          <w:w w:val="85"/>
          <w:sz w:val="22"/>
        </w:rPr>
        <w:t> </w:t>
      </w:r>
      <w:r>
        <w:rPr>
          <w:color w:val="0097D0"/>
          <w:w w:val="85"/>
          <w:sz w:val="22"/>
        </w:rPr>
        <w:t>our</w:t>
      </w:r>
      <w:r>
        <w:rPr>
          <w:color w:val="0097D0"/>
          <w:spacing w:val="-25"/>
          <w:w w:val="85"/>
          <w:sz w:val="22"/>
        </w:rPr>
        <w:t> </w:t>
      </w:r>
      <w:r>
        <w:rPr>
          <w:color w:val="0097D0"/>
          <w:spacing w:val="3"/>
          <w:w w:val="85"/>
          <w:sz w:val="22"/>
        </w:rPr>
        <w:t>life’</w:t>
      </w:r>
    </w:p>
    <w:p>
      <w:pPr>
        <w:pStyle w:val="BodyText"/>
        <w:spacing w:line="264" w:lineRule="auto"/>
        <w:ind w:left="510" w:right="1211"/>
      </w:pPr>
      <w:r>
        <w:rPr>
          <w:color w:val="0097D0"/>
          <w:w w:val="105"/>
        </w:rPr>
        <w:t>…</w:t>
      </w:r>
      <w:r>
        <w:rPr>
          <w:color w:val="0097D0"/>
          <w:spacing w:val="-46"/>
          <w:w w:val="105"/>
        </w:rPr>
        <w:t> </w:t>
      </w:r>
      <w:r>
        <w:rPr>
          <w:color w:val="0097D0"/>
          <w:spacing w:val="2"/>
          <w:w w:val="90"/>
        </w:rPr>
        <w:t>That</w:t>
      </w:r>
      <w:r>
        <w:rPr>
          <w:color w:val="0097D0"/>
          <w:spacing w:val="-35"/>
          <w:w w:val="90"/>
        </w:rPr>
        <w:t> </w:t>
      </w:r>
      <w:r>
        <w:rPr>
          <w:color w:val="0097D0"/>
          <w:w w:val="90"/>
        </w:rPr>
        <w:t>was</w:t>
      </w:r>
      <w:r>
        <w:rPr>
          <w:color w:val="0097D0"/>
          <w:spacing w:val="-35"/>
          <w:w w:val="90"/>
        </w:rPr>
        <w:t> </w:t>
      </w:r>
      <w:r>
        <w:rPr>
          <w:color w:val="0097D0"/>
          <w:spacing w:val="2"/>
          <w:w w:val="90"/>
        </w:rPr>
        <w:t>good</w:t>
      </w:r>
      <w:r>
        <w:rPr>
          <w:color w:val="0097D0"/>
          <w:spacing w:val="-35"/>
          <w:w w:val="90"/>
        </w:rPr>
        <w:t> </w:t>
      </w:r>
      <w:r>
        <w:rPr>
          <w:color w:val="0097D0"/>
          <w:w w:val="90"/>
        </w:rPr>
        <w:t>to</w:t>
      </w:r>
      <w:r>
        <w:rPr>
          <w:color w:val="0097D0"/>
          <w:spacing w:val="-35"/>
          <w:w w:val="90"/>
        </w:rPr>
        <w:t> </w:t>
      </w:r>
      <w:r>
        <w:rPr>
          <w:color w:val="0097D0"/>
          <w:w w:val="90"/>
        </w:rPr>
        <w:t>see</w:t>
      </w:r>
      <w:r>
        <w:rPr>
          <w:color w:val="0097D0"/>
          <w:spacing w:val="-36"/>
          <w:w w:val="90"/>
        </w:rPr>
        <w:t> </w:t>
      </w:r>
      <w:r>
        <w:rPr>
          <w:color w:val="0097D0"/>
          <w:spacing w:val="2"/>
          <w:w w:val="90"/>
        </w:rPr>
        <w:t>because</w:t>
      </w:r>
      <w:r>
        <w:rPr>
          <w:color w:val="0097D0"/>
          <w:spacing w:val="-35"/>
          <w:w w:val="90"/>
        </w:rPr>
        <w:t> </w:t>
      </w:r>
      <w:r>
        <w:rPr>
          <w:color w:val="0097D0"/>
          <w:spacing w:val="2"/>
          <w:w w:val="90"/>
        </w:rPr>
        <w:t>actually</w:t>
      </w:r>
      <w:r>
        <w:rPr>
          <w:color w:val="0097D0"/>
          <w:spacing w:val="-35"/>
          <w:w w:val="90"/>
        </w:rPr>
        <w:t> </w:t>
      </w:r>
      <w:r>
        <w:rPr>
          <w:color w:val="0097D0"/>
          <w:spacing w:val="3"/>
          <w:w w:val="90"/>
        </w:rPr>
        <w:t>putting </w:t>
      </w:r>
      <w:r>
        <w:rPr>
          <w:color w:val="0097D0"/>
          <w:spacing w:val="2"/>
          <w:w w:val="90"/>
        </w:rPr>
        <w:t>people</w:t>
      </w:r>
      <w:r>
        <w:rPr>
          <w:color w:val="0097D0"/>
          <w:spacing w:val="-30"/>
          <w:w w:val="90"/>
        </w:rPr>
        <w:t> </w:t>
      </w:r>
      <w:r>
        <w:rPr>
          <w:color w:val="0097D0"/>
          <w:w w:val="90"/>
        </w:rPr>
        <w:t>on</w:t>
      </w:r>
      <w:r>
        <w:rPr>
          <w:color w:val="0097D0"/>
          <w:spacing w:val="-29"/>
          <w:w w:val="90"/>
        </w:rPr>
        <w:t> </w:t>
      </w:r>
      <w:r>
        <w:rPr>
          <w:color w:val="0097D0"/>
          <w:w w:val="90"/>
        </w:rPr>
        <w:t>the</w:t>
      </w:r>
      <w:r>
        <w:rPr>
          <w:color w:val="0097D0"/>
          <w:spacing w:val="-30"/>
          <w:w w:val="90"/>
        </w:rPr>
        <w:t> </w:t>
      </w:r>
      <w:r>
        <w:rPr>
          <w:color w:val="0097D0"/>
          <w:spacing w:val="2"/>
          <w:w w:val="90"/>
        </w:rPr>
        <w:t>spot</w:t>
      </w:r>
      <w:r>
        <w:rPr>
          <w:color w:val="0097D0"/>
          <w:spacing w:val="-29"/>
          <w:w w:val="90"/>
        </w:rPr>
        <w:t> </w:t>
      </w:r>
      <w:r>
        <w:rPr>
          <w:color w:val="0097D0"/>
          <w:spacing w:val="2"/>
          <w:w w:val="90"/>
        </w:rPr>
        <w:t>there</w:t>
      </w:r>
      <w:r>
        <w:rPr>
          <w:color w:val="0097D0"/>
          <w:spacing w:val="-30"/>
          <w:w w:val="90"/>
        </w:rPr>
        <w:t> </w:t>
      </w:r>
      <w:r>
        <w:rPr>
          <w:color w:val="0097D0"/>
          <w:w w:val="90"/>
        </w:rPr>
        <w:t>was</w:t>
      </w:r>
      <w:r>
        <w:rPr>
          <w:color w:val="0097D0"/>
          <w:spacing w:val="-29"/>
          <w:w w:val="90"/>
        </w:rPr>
        <w:t> </w:t>
      </w:r>
      <w:r>
        <w:rPr>
          <w:color w:val="0097D0"/>
          <w:w w:val="90"/>
        </w:rPr>
        <w:t>a</w:t>
      </w:r>
      <w:r>
        <w:rPr>
          <w:color w:val="0097D0"/>
          <w:spacing w:val="-30"/>
          <w:w w:val="90"/>
        </w:rPr>
        <w:t> </w:t>
      </w:r>
      <w:r>
        <w:rPr>
          <w:color w:val="0097D0"/>
          <w:w w:val="90"/>
        </w:rPr>
        <w:t>bit</w:t>
      </w:r>
      <w:r>
        <w:rPr>
          <w:color w:val="0097D0"/>
          <w:spacing w:val="-29"/>
          <w:w w:val="90"/>
        </w:rPr>
        <w:t> </w:t>
      </w:r>
      <w:r>
        <w:rPr>
          <w:color w:val="0097D0"/>
          <w:w w:val="90"/>
        </w:rPr>
        <w:t>of</w:t>
      </w:r>
      <w:r>
        <w:rPr>
          <w:color w:val="0097D0"/>
          <w:spacing w:val="-29"/>
          <w:w w:val="90"/>
        </w:rPr>
        <w:t> </w:t>
      </w:r>
      <w:r>
        <w:rPr>
          <w:color w:val="0097D0"/>
          <w:w w:val="90"/>
        </w:rPr>
        <w:t>a</w:t>
      </w:r>
      <w:r>
        <w:rPr>
          <w:color w:val="0097D0"/>
          <w:spacing w:val="-30"/>
          <w:w w:val="90"/>
        </w:rPr>
        <w:t> </w:t>
      </w:r>
      <w:r>
        <w:rPr>
          <w:color w:val="0097D0"/>
          <w:spacing w:val="2"/>
          <w:w w:val="90"/>
        </w:rPr>
        <w:t>risk</w:t>
      </w:r>
      <w:r>
        <w:rPr>
          <w:color w:val="0097D0"/>
          <w:spacing w:val="-29"/>
          <w:w w:val="90"/>
        </w:rPr>
        <w:t> </w:t>
      </w:r>
      <w:r>
        <w:rPr>
          <w:color w:val="0097D0"/>
          <w:spacing w:val="3"/>
          <w:w w:val="90"/>
        </w:rPr>
        <w:t>from </w:t>
      </w:r>
      <w:r>
        <w:rPr>
          <w:color w:val="0097D0"/>
          <w:w w:val="85"/>
        </w:rPr>
        <w:t>our</w:t>
      </w:r>
      <w:r>
        <w:rPr>
          <w:color w:val="0097D0"/>
          <w:spacing w:val="-18"/>
          <w:w w:val="85"/>
        </w:rPr>
        <w:t> </w:t>
      </w:r>
      <w:r>
        <w:rPr>
          <w:color w:val="0097D0"/>
          <w:spacing w:val="2"/>
          <w:w w:val="85"/>
        </w:rPr>
        <w:t>point</w:t>
      </w:r>
      <w:r>
        <w:rPr>
          <w:color w:val="0097D0"/>
          <w:spacing w:val="-18"/>
          <w:w w:val="85"/>
        </w:rPr>
        <w:t> </w:t>
      </w:r>
      <w:r>
        <w:rPr>
          <w:color w:val="0097D0"/>
          <w:w w:val="85"/>
        </w:rPr>
        <w:t>of</w:t>
      </w:r>
      <w:r>
        <w:rPr>
          <w:color w:val="0097D0"/>
          <w:spacing w:val="-18"/>
          <w:w w:val="85"/>
        </w:rPr>
        <w:t> </w:t>
      </w:r>
      <w:r>
        <w:rPr>
          <w:color w:val="0097D0"/>
          <w:spacing w:val="2"/>
          <w:w w:val="85"/>
        </w:rPr>
        <w:t>view</w:t>
      </w:r>
      <w:r>
        <w:rPr>
          <w:color w:val="0097D0"/>
          <w:spacing w:val="-18"/>
          <w:w w:val="85"/>
        </w:rPr>
        <w:t> </w:t>
      </w:r>
      <w:r>
        <w:rPr>
          <w:color w:val="0097D0"/>
          <w:spacing w:val="2"/>
          <w:w w:val="85"/>
        </w:rPr>
        <w:t>because</w:t>
      </w:r>
      <w:r>
        <w:rPr>
          <w:color w:val="0097D0"/>
          <w:spacing w:val="-18"/>
          <w:w w:val="85"/>
        </w:rPr>
        <w:t> </w:t>
      </w:r>
      <w:r>
        <w:rPr>
          <w:color w:val="0097D0"/>
          <w:spacing w:val="2"/>
          <w:w w:val="85"/>
        </w:rPr>
        <w:t>people</w:t>
      </w:r>
      <w:r>
        <w:rPr>
          <w:color w:val="0097D0"/>
          <w:spacing w:val="-18"/>
          <w:w w:val="85"/>
        </w:rPr>
        <w:t> </w:t>
      </w:r>
      <w:r>
        <w:rPr>
          <w:color w:val="0097D0"/>
          <w:spacing w:val="2"/>
          <w:w w:val="85"/>
        </w:rPr>
        <w:t>could</w:t>
      </w:r>
      <w:r>
        <w:rPr>
          <w:color w:val="0097D0"/>
          <w:spacing w:val="-18"/>
          <w:w w:val="85"/>
        </w:rPr>
        <w:t> </w:t>
      </w:r>
      <w:r>
        <w:rPr>
          <w:color w:val="0097D0"/>
          <w:spacing w:val="2"/>
          <w:w w:val="85"/>
        </w:rPr>
        <w:t>have</w:t>
      </w:r>
      <w:r>
        <w:rPr>
          <w:color w:val="0097D0"/>
          <w:spacing w:val="-18"/>
          <w:w w:val="85"/>
        </w:rPr>
        <w:t> </w:t>
      </w:r>
      <w:r>
        <w:rPr>
          <w:color w:val="0097D0"/>
          <w:spacing w:val="3"/>
          <w:w w:val="85"/>
        </w:rPr>
        <w:t>said </w:t>
      </w:r>
      <w:r>
        <w:rPr>
          <w:color w:val="0097D0"/>
          <w:spacing w:val="2"/>
          <w:w w:val="85"/>
        </w:rPr>
        <w:t>‘look,</w:t>
      </w:r>
      <w:r>
        <w:rPr>
          <w:color w:val="0097D0"/>
          <w:spacing w:val="-29"/>
          <w:w w:val="85"/>
        </w:rPr>
        <w:t> </w:t>
      </w:r>
      <w:r>
        <w:rPr>
          <w:color w:val="0097D0"/>
          <w:w w:val="85"/>
        </w:rPr>
        <w:t>I</w:t>
      </w:r>
      <w:r>
        <w:rPr>
          <w:color w:val="0097D0"/>
          <w:spacing w:val="-28"/>
          <w:w w:val="85"/>
        </w:rPr>
        <w:t> </w:t>
      </w:r>
      <w:r>
        <w:rPr>
          <w:color w:val="0097D0"/>
          <w:spacing w:val="2"/>
          <w:w w:val="85"/>
        </w:rPr>
        <w:t>don’t</w:t>
      </w:r>
      <w:r>
        <w:rPr>
          <w:color w:val="0097D0"/>
          <w:spacing w:val="-29"/>
          <w:w w:val="85"/>
        </w:rPr>
        <w:t> </w:t>
      </w:r>
      <w:r>
        <w:rPr>
          <w:color w:val="0097D0"/>
          <w:spacing w:val="2"/>
          <w:w w:val="85"/>
        </w:rPr>
        <w:t>want</w:t>
      </w:r>
      <w:r>
        <w:rPr>
          <w:color w:val="0097D0"/>
          <w:spacing w:val="-28"/>
          <w:w w:val="85"/>
        </w:rPr>
        <w:t> </w:t>
      </w:r>
      <w:r>
        <w:rPr>
          <w:color w:val="0097D0"/>
          <w:w w:val="85"/>
        </w:rPr>
        <w:t>to</w:t>
      </w:r>
      <w:r>
        <w:rPr>
          <w:color w:val="0097D0"/>
          <w:spacing w:val="-28"/>
          <w:w w:val="85"/>
        </w:rPr>
        <w:t> </w:t>
      </w:r>
      <w:r>
        <w:rPr>
          <w:color w:val="0097D0"/>
          <w:spacing w:val="2"/>
          <w:w w:val="85"/>
        </w:rPr>
        <w:t>speak</w:t>
      </w:r>
      <w:r>
        <w:rPr>
          <w:color w:val="0097D0"/>
          <w:spacing w:val="-29"/>
          <w:w w:val="85"/>
        </w:rPr>
        <w:t> </w:t>
      </w:r>
      <w:r>
        <w:rPr>
          <w:color w:val="0097D0"/>
          <w:w w:val="85"/>
        </w:rPr>
        <w:t>to</w:t>
      </w:r>
      <w:r>
        <w:rPr>
          <w:color w:val="0097D0"/>
          <w:spacing w:val="-28"/>
          <w:w w:val="85"/>
        </w:rPr>
        <w:t> </w:t>
      </w:r>
      <w:r>
        <w:rPr>
          <w:color w:val="0097D0"/>
          <w:spacing w:val="2"/>
          <w:w w:val="85"/>
        </w:rPr>
        <w:t>you’.</w:t>
      </w:r>
      <w:r>
        <w:rPr>
          <w:color w:val="0097D0"/>
          <w:spacing w:val="-28"/>
          <w:w w:val="85"/>
        </w:rPr>
        <w:t> </w:t>
      </w:r>
      <w:r>
        <w:rPr>
          <w:color w:val="0097D0"/>
          <w:spacing w:val="2"/>
          <w:w w:val="85"/>
        </w:rPr>
        <w:t>Everybody</w:t>
      </w:r>
      <w:r>
        <w:rPr>
          <w:color w:val="0097D0"/>
          <w:spacing w:val="-29"/>
          <w:w w:val="85"/>
        </w:rPr>
        <w:t> </w:t>
      </w:r>
      <w:r>
        <w:rPr>
          <w:color w:val="0097D0"/>
          <w:spacing w:val="3"/>
          <w:w w:val="85"/>
        </w:rPr>
        <w:t>was </w:t>
      </w:r>
      <w:r>
        <w:rPr>
          <w:color w:val="0097D0"/>
          <w:spacing w:val="2"/>
          <w:w w:val="90"/>
        </w:rPr>
        <w:t>very</w:t>
      </w:r>
      <w:r>
        <w:rPr>
          <w:color w:val="0097D0"/>
          <w:spacing w:val="-15"/>
          <w:w w:val="90"/>
        </w:rPr>
        <w:t> </w:t>
      </w:r>
      <w:r>
        <w:rPr>
          <w:color w:val="0097D0"/>
          <w:spacing w:val="2"/>
          <w:w w:val="90"/>
        </w:rPr>
        <w:t>much</w:t>
      </w:r>
      <w:r>
        <w:rPr>
          <w:color w:val="0097D0"/>
          <w:spacing w:val="-15"/>
          <w:w w:val="90"/>
        </w:rPr>
        <w:t> </w:t>
      </w:r>
      <w:r>
        <w:rPr>
          <w:color w:val="0097D0"/>
          <w:spacing w:val="2"/>
          <w:w w:val="90"/>
        </w:rPr>
        <w:t>‘no,</w:t>
      </w:r>
      <w:r>
        <w:rPr>
          <w:color w:val="0097D0"/>
          <w:spacing w:val="-15"/>
          <w:w w:val="90"/>
        </w:rPr>
        <w:t> </w:t>
      </w:r>
      <w:r>
        <w:rPr>
          <w:color w:val="0097D0"/>
          <w:spacing w:val="2"/>
          <w:w w:val="90"/>
        </w:rPr>
        <w:t>this</w:t>
      </w:r>
      <w:r>
        <w:rPr>
          <w:color w:val="0097D0"/>
          <w:spacing w:val="-15"/>
          <w:w w:val="90"/>
        </w:rPr>
        <w:t> </w:t>
      </w:r>
      <w:r>
        <w:rPr>
          <w:color w:val="0097D0"/>
          <w:w w:val="90"/>
        </w:rPr>
        <w:t>is</w:t>
      </w:r>
      <w:r>
        <w:rPr>
          <w:color w:val="0097D0"/>
          <w:spacing w:val="-15"/>
          <w:w w:val="90"/>
        </w:rPr>
        <w:t> </w:t>
      </w:r>
      <w:r>
        <w:rPr>
          <w:color w:val="0097D0"/>
          <w:w w:val="90"/>
        </w:rPr>
        <w:t>not</w:t>
      </w:r>
      <w:r>
        <w:rPr>
          <w:color w:val="0097D0"/>
          <w:spacing w:val="-15"/>
          <w:w w:val="90"/>
        </w:rPr>
        <w:t> </w:t>
      </w:r>
      <w:r>
        <w:rPr>
          <w:color w:val="0097D0"/>
          <w:spacing w:val="3"/>
          <w:w w:val="90"/>
        </w:rPr>
        <w:t>wanted’.</w:t>
      </w:r>
    </w:p>
    <w:p>
      <w:pPr>
        <w:pStyle w:val="BodyText"/>
        <w:spacing w:line="264" w:lineRule="auto" w:before="100"/>
        <w:ind w:left="510" w:right="1175"/>
        <w:jc w:val="both"/>
      </w:pPr>
      <w:r>
        <w:rPr>
          <w:color w:val="231F20"/>
          <w:w w:val="80"/>
        </w:rPr>
        <w:t>The </w:t>
      </w:r>
      <w:r>
        <w:rPr>
          <w:color w:val="231F20"/>
          <w:spacing w:val="2"/>
          <w:w w:val="80"/>
        </w:rPr>
        <w:t>PSNI officers referred </w:t>
      </w:r>
      <w:r>
        <w:rPr>
          <w:color w:val="231F20"/>
          <w:w w:val="80"/>
        </w:rPr>
        <w:t>to </w:t>
      </w:r>
      <w:r>
        <w:rPr>
          <w:color w:val="231F20"/>
          <w:spacing w:val="2"/>
          <w:w w:val="80"/>
        </w:rPr>
        <w:t>different area-specific initiatives undertaken </w:t>
      </w:r>
      <w:r>
        <w:rPr>
          <w:color w:val="231F20"/>
          <w:w w:val="80"/>
        </w:rPr>
        <w:t>to </w:t>
      </w:r>
      <w:r>
        <w:rPr>
          <w:color w:val="231F20"/>
          <w:spacing w:val="2"/>
          <w:w w:val="80"/>
        </w:rPr>
        <w:t>improve relations</w:t>
      </w:r>
      <w:r>
        <w:rPr>
          <w:color w:val="231F20"/>
          <w:spacing w:val="-30"/>
          <w:w w:val="80"/>
        </w:rPr>
        <w:t> </w:t>
      </w:r>
      <w:r>
        <w:rPr>
          <w:color w:val="231F20"/>
          <w:spacing w:val="3"/>
          <w:w w:val="80"/>
        </w:rPr>
        <w:t>between </w:t>
      </w:r>
      <w:r>
        <w:rPr>
          <w:color w:val="231F20"/>
          <w:spacing w:val="2"/>
          <w:w w:val="85"/>
        </w:rPr>
        <w:t>communities.</w:t>
      </w:r>
      <w:r>
        <w:rPr>
          <w:color w:val="231F20"/>
          <w:spacing w:val="-34"/>
          <w:w w:val="85"/>
        </w:rPr>
        <w:t> </w:t>
      </w:r>
      <w:r>
        <w:rPr>
          <w:color w:val="231F20"/>
          <w:w w:val="85"/>
        </w:rPr>
        <w:t>One</w:t>
      </w:r>
      <w:r>
        <w:rPr>
          <w:color w:val="231F20"/>
          <w:spacing w:val="-33"/>
          <w:w w:val="85"/>
        </w:rPr>
        <w:t> </w:t>
      </w:r>
      <w:r>
        <w:rPr>
          <w:color w:val="231F20"/>
          <w:w w:val="85"/>
        </w:rPr>
        <w:t>officer</w:t>
      </w:r>
      <w:r>
        <w:rPr>
          <w:color w:val="231F20"/>
          <w:spacing w:val="-34"/>
          <w:w w:val="85"/>
        </w:rPr>
        <w:t> </w:t>
      </w:r>
      <w:r>
        <w:rPr>
          <w:color w:val="231F20"/>
          <w:spacing w:val="2"/>
          <w:w w:val="85"/>
        </w:rPr>
        <w:t>drew</w:t>
      </w:r>
      <w:r>
        <w:rPr>
          <w:color w:val="231F20"/>
          <w:spacing w:val="-33"/>
          <w:w w:val="85"/>
        </w:rPr>
        <w:t> </w:t>
      </w:r>
      <w:r>
        <w:rPr>
          <w:color w:val="231F20"/>
          <w:spacing w:val="2"/>
          <w:w w:val="85"/>
        </w:rPr>
        <w:t>attention</w:t>
      </w:r>
      <w:r>
        <w:rPr>
          <w:color w:val="231F20"/>
          <w:spacing w:val="-33"/>
          <w:w w:val="85"/>
        </w:rPr>
        <w:t> </w:t>
      </w:r>
      <w:r>
        <w:rPr>
          <w:color w:val="231F20"/>
          <w:w w:val="85"/>
        </w:rPr>
        <w:t>to</w:t>
      </w:r>
      <w:r>
        <w:rPr>
          <w:color w:val="231F20"/>
          <w:spacing w:val="-34"/>
          <w:w w:val="85"/>
        </w:rPr>
        <w:t> </w:t>
      </w:r>
      <w:r>
        <w:rPr>
          <w:color w:val="231F20"/>
          <w:spacing w:val="3"/>
          <w:w w:val="85"/>
        </w:rPr>
        <w:t>“cross- </w:t>
      </w:r>
      <w:r>
        <w:rPr>
          <w:color w:val="231F20"/>
          <w:spacing w:val="2"/>
          <w:w w:val="85"/>
        </w:rPr>
        <w:t>community</w:t>
      </w:r>
      <w:r>
        <w:rPr>
          <w:color w:val="231F20"/>
          <w:spacing w:val="-38"/>
          <w:w w:val="85"/>
        </w:rPr>
        <w:t> </w:t>
      </w:r>
      <w:r>
        <w:rPr>
          <w:color w:val="231F20"/>
          <w:w w:val="85"/>
        </w:rPr>
        <w:t>and</w:t>
      </w:r>
      <w:r>
        <w:rPr>
          <w:color w:val="231F20"/>
          <w:spacing w:val="-37"/>
          <w:w w:val="85"/>
        </w:rPr>
        <w:t> </w:t>
      </w:r>
      <w:r>
        <w:rPr>
          <w:color w:val="231F20"/>
          <w:spacing w:val="2"/>
          <w:w w:val="85"/>
        </w:rPr>
        <w:t>cross-cultural</w:t>
      </w:r>
      <w:r>
        <w:rPr>
          <w:color w:val="231F20"/>
          <w:spacing w:val="-37"/>
          <w:w w:val="85"/>
        </w:rPr>
        <w:t> </w:t>
      </w:r>
      <w:r>
        <w:rPr>
          <w:color w:val="231F20"/>
          <w:spacing w:val="2"/>
          <w:w w:val="85"/>
        </w:rPr>
        <w:t>events,</w:t>
      </w:r>
      <w:r>
        <w:rPr>
          <w:color w:val="231F20"/>
          <w:spacing w:val="-37"/>
          <w:w w:val="85"/>
        </w:rPr>
        <w:t> </w:t>
      </w:r>
      <w:r>
        <w:rPr>
          <w:color w:val="231F20"/>
          <w:w w:val="85"/>
        </w:rPr>
        <w:t>for</w:t>
      </w:r>
      <w:r>
        <w:rPr>
          <w:color w:val="231F20"/>
          <w:spacing w:val="-38"/>
          <w:w w:val="85"/>
        </w:rPr>
        <w:t> </w:t>
      </w:r>
      <w:r>
        <w:rPr>
          <w:color w:val="231F20"/>
          <w:spacing w:val="3"/>
          <w:w w:val="85"/>
        </w:rPr>
        <w:t>example, </w:t>
      </w:r>
      <w:r>
        <w:rPr>
          <w:color w:val="231F20"/>
          <w:w w:val="90"/>
        </w:rPr>
        <w:t>the</w:t>
      </w:r>
      <w:r>
        <w:rPr>
          <w:color w:val="231F20"/>
          <w:spacing w:val="-28"/>
          <w:w w:val="90"/>
        </w:rPr>
        <w:t> </w:t>
      </w:r>
      <w:r>
        <w:rPr>
          <w:color w:val="231F20"/>
          <w:spacing w:val="2"/>
          <w:w w:val="90"/>
        </w:rPr>
        <w:t>kids</w:t>
      </w:r>
      <w:r>
        <w:rPr>
          <w:color w:val="231F20"/>
          <w:spacing w:val="-27"/>
          <w:w w:val="90"/>
        </w:rPr>
        <w:t> </w:t>
      </w:r>
      <w:r>
        <w:rPr>
          <w:color w:val="231F20"/>
          <w:spacing w:val="2"/>
          <w:w w:val="90"/>
        </w:rPr>
        <w:t>from</w:t>
      </w:r>
      <w:r>
        <w:rPr>
          <w:color w:val="231F20"/>
          <w:spacing w:val="-27"/>
          <w:w w:val="90"/>
        </w:rPr>
        <w:t> </w:t>
      </w:r>
      <w:r>
        <w:rPr>
          <w:color w:val="231F20"/>
          <w:w w:val="90"/>
        </w:rPr>
        <w:t>the</w:t>
      </w:r>
      <w:r>
        <w:rPr>
          <w:color w:val="231F20"/>
          <w:spacing w:val="-27"/>
          <w:w w:val="90"/>
        </w:rPr>
        <w:t> </w:t>
      </w:r>
      <w:r>
        <w:rPr>
          <w:color w:val="231F20"/>
          <w:spacing w:val="2"/>
          <w:w w:val="90"/>
        </w:rPr>
        <w:t>local</w:t>
      </w:r>
      <w:r>
        <w:rPr>
          <w:color w:val="231F20"/>
          <w:spacing w:val="-27"/>
          <w:w w:val="90"/>
        </w:rPr>
        <w:t> </w:t>
      </w:r>
      <w:r>
        <w:rPr>
          <w:color w:val="231F20"/>
          <w:spacing w:val="2"/>
          <w:w w:val="90"/>
        </w:rPr>
        <w:t>area…</w:t>
      </w:r>
      <w:r>
        <w:rPr>
          <w:color w:val="231F20"/>
          <w:spacing w:val="-27"/>
          <w:w w:val="90"/>
        </w:rPr>
        <w:t> </w:t>
      </w:r>
      <w:r>
        <w:rPr>
          <w:color w:val="231F20"/>
          <w:spacing w:val="2"/>
          <w:w w:val="90"/>
        </w:rPr>
        <w:t>were</w:t>
      </w:r>
      <w:r>
        <w:rPr>
          <w:color w:val="231F20"/>
          <w:spacing w:val="-27"/>
          <w:w w:val="90"/>
        </w:rPr>
        <w:t> </w:t>
      </w:r>
      <w:r>
        <w:rPr>
          <w:color w:val="231F20"/>
          <w:spacing w:val="2"/>
          <w:w w:val="90"/>
        </w:rPr>
        <w:t>involved</w:t>
      </w:r>
      <w:r>
        <w:rPr>
          <w:color w:val="231F20"/>
          <w:spacing w:val="-27"/>
          <w:w w:val="90"/>
        </w:rPr>
        <w:t> </w:t>
      </w:r>
      <w:r>
        <w:rPr>
          <w:color w:val="231F20"/>
          <w:spacing w:val="3"/>
          <w:w w:val="90"/>
        </w:rPr>
        <w:t>in</w:t>
      </w:r>
    </w:p>
    <w:p>
      <w:pPr>
        <w:pStyle w:val="BodyText"/>
        <w:spacing w:line="264" w:lineRule="auto"/>
        <w:ind w:left="510" w:right="1338"/>
      </w:pPr>
      <w:r>
        <w:rPr>
          <w:color w:val="231F20"/>
          <w:w w:val="85"/>
        </w:rPr>
        <w:t>the dragon boat race this year.” Another officer mentioned plans to “get an intergenerational project up and going… and if we can make it </w:t>
      </w:r>
      <w:r>
        <w:rPr>
          <w:color w:val="231F20"/>
          <w:w w:val="80"/>
        </w:rPr>
        <w:t>cross-community [and] multi-cultural, it is far far </w:t>
      </w:r>
      <w:r>
        <w:rPr>
          <w:color w:val="231F20"/>
          <w:w w:val="85"/>
        </w:rPr>
        <w:t>better for everybody.”</w:t>
      </w:r>
    </w:p>
    <w:p>
      <w:pPr>
        <w:spacing w:after="0" w:line="264" w:lineRule="auto"/>
        <w:sectPr>
          <w:type w:val="continuous"/>
          <w:pgSz w:w="11910" w:h="16840"/>
          <w:pgMar w:top="1580" w:bottom="280" w:left="0" w:right="0"/>
          <w:cols w:num="2" w:equalWidth="0">
            <w:col w:w="5970" w:space="40"/>
            <w:col w:w="5900"/>
          </w:cols>
        </w:sectPr>
      </w:pPr>
    </w:p>
    <w:p>
      <w:pPr>
        <w:pStyle w:val="BodyText"/>
        <w:rPr>
          <w:sz w:val="20"/>
        </w:rPr>
      </w:pPr>
      <w:r>
        <w:rPr/>
        <w:pict>
          <v:group style="position:absolute;margin-left:0pt;margin-top:28.346014pt;width:595.3pt;height:14.2pt;mso-position-horizontal-relative:page;mso-position-vertical-relative:page;z-index:1577164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spacing w:before="5"/>
        <w:rPr>
          <w:sz w:val="26"/>
        </w:rPr>
      </w:pPr>
    </w:p>
    <w:p>
      <w:pPr>
        <w:pStyle w:val="Heading4"/>
        <w:spacing w:before="107"/>
        <w:ind w:right="895"/>
      </w:pPr>
      <w:r>
        <w:rPr>
          <w:color w:val="0097D0"/>
          <w:w w:val="80"/>
        </w:rPr>
        <w:t>27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pPr>
      <w:r>
        <w:rPr>
          <w:color w:val="231F20"/>
          <w:w w:val="85"/>
        </w:rPr>
        <w:t>Mention was made of activities with different </w:t>
      </w:r>
      <w:r>
        <w:rPr>
          <w:color w:val="231F20"/>
          <w:w w:val="90"/>
        </w:rPr>
        <w:t>youth groups or within schools to increase </w:t>
      </w:r>
      <w:r>
        <w:rPr>
          <w:color w:val="231F20"/>
          <w:w w:val="80"/>
        </w:rPr>
        <w:t>understanding and acceptance of difference. For </w:t>
      </w:r>
      <w:r>
        <w:rPr>
          <w:color w:val="231F20"/>
          <w:w w:val="90"/>
        </w:rPr>
        <w:t>example, one officer said:</w:t>
      </w:r>
    </w:p>
    <w:p>
      <w:pPr>
        <w:pStyle w:val="BodyText"/>
        <w:spacing w:line="264" w:lineRule="auto" w:before="109"/>
        <w:ind w:left="1133" w:right="65"/>
      </w:pPr>
      <w:r>
        <w:rPr>
          <w:color w:val="0097D0"/>
          <w:w w:val="90"/>
        </w:rPr>
        <w:t>I</w:t>
      </w:r>
      <w:r>
        <w:rPr>
          <w:color w:val="0097D0"/>
          <w:spacing w:val="-35"/>
          <w:w w:val="90"/>
        </w:rPr>
        <w:t> </w:t>
      </w:r>
      <w:r>
        <w:rPr>
          <w:color w:val="0097D0"/>
          <w:w w:val="90"/>
        </w:rPr>
        <w:t>can</w:t>
      </w:r>
      <w:r>
        <w:rPr>
          <w:color w:val="0097D0"/>
          <w:spacing w:val="-34"/>
          <w:w w:val="90"/>
        </w:rPr>
        <w:t> </w:t>
      </w:r>
      <w:r>
        <w:rPr>
          <w:color w:val="0097D0"/>
          <w:spacing w:val="2"/>
          <w:w w:val="90"/>
        </w:rPr>
        <w:t>target</w:t>
      </w:r>
      <w:r>
        <w:rPr>
          <w:color w:val="0097D0"/>
          <w:spacing w:val="-34"/>
          <w:w w:val="90"/>
        </w:rPr>
        <w:t> </w:t>
      </w:r>
      <w:r>
        <w:rPr>
          <w:color w:val="0097D0"/>
          <w:w w:val="90"/>
        </w:rPr>
        <w:t>the</w:t>
      </w:r>
      <w:r>
        <w:rPr>
          <w:color w:val="0097D0"/>
          <w:spacing w:val="-34"/>
          <w:w w:val="90"/>
        </w:rPr>
        <w:t> </w:t>
      </w:r>
      <w:r>
        <w:rPr>
          <w:color w:val="0097D0"/>
          <w:spacing w:val="2"/>
          <w:w w:val="90"/>
        </w:rPr>
        <w:t>schools</w:t>
      </w:r>
      <w:r>
        <w:rPr>
          <w:color w:val="0097D0"/>
          <w:spacing w:val="-34"/>
          <w:w w:val="90"/>
        </w:rPr>
        <w:t> </w:t>
      </w:r>
      <w:r>
        <w:rPr>
          <w:color w:val="0097D0"/>
          <w:w w:val="90"/>
        </w:rPr>
        <w:t>for</w:t>
      </w:r>
      <w:r>
        <w:rPr>
          <w:color w:val="0097D0"/>
          <w:spacing w:val="-34"/>
          <w:w w:val="90"/>
        </w:rPr>
        <w:t> </w:t>
      </w:r>
      <w:r>
        <w:rPr>
          <w:color w:val="0097D0"/>
          <w:spacing w:val="2"/>
          <w:w w:val="90"/>
        </w:rPr>
        <w:t>getting</w:t>
      </w:r>
      <w:r>
        <w:rPr>
          <w:color w:val="0097D0"/>
          <w:spacing w:val="-35"/>
          <w:w w:val="90"/>
        </w:rPr>
        <w:t> </w:t>
      </w:r>
      <w:r>
        <w:rPr>
          <w:color w:val="0097D0"/>
          <w:w w:val="90"/>
        </w:rPr>
        <w:t>my</w:t>
      </w:r>
      <w:r>
        <w:rPr>
          <w:color w:val="0097D0"/>
          <w:spacing w:val="-34"/>
          <w:w w:val="90"/>
        </w:rPr>
        <w:t> </w:t>
      </w:r>
      <w:r>
        <w:rPr>
          <w:color w:val="0097D0"/>
          <w:spacing w:val="3"/>
          <w:w w:val="90"/>
        </w:rPr>
        <w:t>C.A.S.E. </w:t>
      </w:r>
      <w:r>
        <w:rPr>
          <w:color w:val="0097D0"/>
          <w:spacing w:val="2"/>
          <w:w w:val="85"/>
        </w:rPr>
        <w:t>[Citizenship</w:t>
      </w:r>
      <w:r>
        <w:rPr>
          <w:color w:val="0097D0"/>
          <w:spacing w:val="-37"/>
          <w:w w:val="85"/>
        </w:rPr>
        <w:t> </w:t>
      </w:r>
      <w:r>
        <w:rPr>
          <w:color w:val="0097D0"/>
          <w:w w:val="85"/>
        </w:rPr>
        <w:t>and</w:t>
      </w:r>
      <w:r>
        <w:rPr>
          <w:color w:val="0097D0"/>
          <w:spacing w:val="-37"/>
          <w:w w:val="85"/>
        </w:rPr>
        <w:t> </w:t>
      </w:r>
      <w:r>
        <w:rPr>
          <w:color w:val="0097D0"/>
          <w:spacing w:val="2"/>
          <w:w w:val="85"/>
        </w:rPr>
        <w:t>Safety</w:t>
      </w:r>
      <w:r>
        <w:rPr>
          <w:color w:val="0097D0"/>
          <w:spacing w:val="-36"/>
          <w:w w:val="85"/>
        </w:rPr>
        <w:t> </w:t>
      </w:r>
      <w:r>
        <w:rPr>
          <w:color w:val="0097D0"/>
          <w:spacing w:val="2"/>
          <w:w w:val="85"/>
        </w:rPr>
        <w:t>Education]</w:t>
      </w:r>
      <w:r>
        <w:rPr>
          <w:color w:val="0097D0"/>
          <w:spacing w:val="-37"/>
          <w:w w:val="85"/>
        </w:rPr>
        <w:t> </w:t>
      </w:r>
      <w:r>
        <w:rPr>
          <w:color w:val="0097D0"/>
          <w:w w:val="85"/>
        </w:rPr>
        <w:t>officer</w:t>
      </w:r>
      <w:r>
        <w:rPr>
          <w:color w:val="0097D0"/>
          <w:spacing w:val="-36"/>
          <w:w w:val="85"/>
        </w:rPr>
        <w:t> </w:t>
      </w:r>
      <w:r>
        <w:rPr>
          <w:color w:val="0097D0"/>
          <w:w w:val="85"/>
        </w:rPr>
        <w:t>in</w:t>
      </w:r>
      <w:r>
        <w:rPr>
          <w:color w:val="0097D0"/>
          <w:spacing w:val="-37"/>
          <w:w w:val="85"/>
        </w:rPr>
        <w:t> </w:t>
      </w:r>
      <w:r>
        <w:rPr>
          <w:color w:val="0097D0"/>
          <w:spacing w:val="3"/>
          <w:w w:val="85"/>
        </w:rPr>
        <w:t>there </w:t>
      </w:r>
      <w:r>
        <w:rPr>
          <w:color w:val="0097D0"/>
          <w:w w:val="90"/>
        </w:rPr>
        <w:t>to</w:t>
      </w:r>
      <w:r>
        <w:rPr>
          <w:color w:val="0097D0"/>
          <w:spacing w:val="-40"/>
          <w:w w:val="90"/>
        </w:rPr>
        <w:t> </w:t>
      </w:r>
      <w:r>
        <w:rPr>
          <w:color w:val="0097D0"/>
          <w:spacing w:val="2"/>
          <w:w w:val="90"/>
        </w:rPr>
        <w:t>give</w:t>
      </w:r>
      <w:r>
        <w:rPr>
          <w:color w:val="0097D0"/>
          <w:spacing w:val="-39"/>
          <w:w w:val="90"/>
        </w:rPr>
        <w:t> </w:t>
      </w:r>
      <w:r>
        <w:rPr>
          <w:color w:val="0097D0"/>
          <w:spacing w:val="2"/>
          <w:w w:val="90"/>
        </w:rPr>
        <w:t>talks</w:t>
      </w:r>
      <w:r>
        <w:rPr>
          <w:color w:val="0097D0"/>
          <w:spacing w:val="-39"/>
          <w:w w:val="90"/>
        </w:rPr>
        <w:t> </w:t>
      </w:r>
      <w:r>
        <w:rPr>
          <w:color w:val="0097D0"/>
          <w:w w:val="90"/>
        </w:rPr>
        <w:t>in</w:t>
      </w:r>
      <w:r>
        <w:rPr>
          <w:color w:val="0097D0"/>
          <w:spacing w:val="-39"/>
          <w:w w:val="90"/>
        </w:rPr>
        <w:t> </w:t>
      </w:r>
      <w:r>
        <w:rPr>
          <w:color w:val="0097D0"/>
          <w:spacing w:val="2"/>
          <w:w w:val="90"/>
        </w:rPr>
        <w:t>relation</w:t>
      </w:r>
      <w:r>
        <w:rPr>
          <w:color w:val="0097D0"/>
          <w:spacing w:val="-40"/>
          <w:w w:val="90"/>
        </w:rPr>
        <w:t> </w:t>
      </w:r>
      <w:r>
        <w:rPr>
          <w:color w:val="0097D0"/>
          <w:w w:val="90"/>
        </w:rPr>
        <w:t>to</w:t>
      </w:r>
      <w:r>
        <w:rPr>
          <w:color w:val="0097D0"/>
          <w:spacing w:val="-39"/>
          <w:w w:val="90"/>
        </w:rPr>
        <w:t> </w:t>
      </w:r>
      <w:r>
        <w:rPr>
          <w:color w:val="0097D0"/>
          <w:spacing w:val="2"/>
          <w:w w:val="90"/>
        </w:rPr>
        <w:t>hate</w:t>
      </w:r>
      <w:r>
        <w:rPr>
          <w:color w:val="0097D0"/>
          <w:spacing w:val="-39"/>
          <w:w w:val="90"/>
        </w:rPr>
        <w:t> </w:t>
      </w:r>
      <w:r>
        <w:rPr>
          <w:color w:val="0097D0"/>
          <w:spacing w:val="2"/>
          <w:w w:val="90"/>
        </w:rPr>
        <w:t>crime</w:t>
      </w:r>
      <w:r>
        <w:rPr>
          <w:color w:val="0097D0"/>
          <w:spacing w:val="-39"/>
          <w:w w:val="90"/>
        </w:rPr>
        <w:t> </w:t>
      </w:r>
      <w:r>
        <w:rPr>
          <w:color w:val="0097D0"/>
          <w:w w:val="90"/>
        </w:rPr>
        <w:t>and</w:t>
      </w:r>
      <w:r>
        <w:rPr>
          <w:color w:val="0097D0"/>
          <w:spacing w:val="-40"/>
          <w:w w:val="90"/>
        </w:rPr>
        <w:t> </w:t>
      </w:r>
      <w:r>
        <w:rPr>
          <w:color w:val="0097D0"/>
          <w:spacing w:val="3"/>
          <w:w w:val="90"/>
        </w:rPr>
        <w:t>that’s </w:t>
      </w:r>
      <w:r>
        <w:rPr>
          <w:color w:val="0097D0"/>
          <w:spacing w:val="2"/>
          <w:w w:val="85"/>
        </w:rPr>
        <w:t>shown</w:t>
      </w:r>
      <w:r>
        <w:rPr>
          <w:color w:val="0097D0"/>
          <w:spacing w:val="-23"/>
          <w:w w:val="85"/>
        </w:rPr>
        <w:t> </w:t>
      </w:r>
      <w:r>
        <w:rPr>
          <w:color w:val="0097D0"/>
          <w:w w:val="85"/>
        </w:rPr>
        <w:t>as</w:t>
      </w:r>
      <w:r>
        <w:rPr>
          <w:color w:val="0097D0"/>
          <w:spacing w:val="-22"/>
          <w:w w:val="85"/>
        </w:rPr>
        <w:t> </w:t>
      </w:r>
      <w:r>
        <w:rPr>
          <w:color w:val="0097D0"/>
          <w:spacing w:val="2"/>
          <w:w w:val="85"/>
        </w:rPr>
        <w:t>high</w:t>
      </w:r>
      <w:r>
        <w:rPr>
          <w:color w:val="0097D0"/>
          <w:spacing w:val="-23"/>
          <w:w w:val="85"/>
        </w:rPr>
        <w:t> </w:t>
      </w:r>
      <w:r>
        <w:rPr>
          <w:color w:val="0097D0"/>
          <w:spacing w:val="2"/>
          <w:w w:val="85"/>
        </w:rPr>
        <w:t>profile,</w:t>
      </w:r>
      <w:r>
        <w:rPr>
          <w:color w:val="0097D0"/>
          <w:spacing w:val="-22"/>
          <w:w w:val="85"/>
        </w:rPr>
        <w:t> </w:t>
      </w:r>
      <w:r>
        <w:rPr>
          <w:color w:val="0097D0"/>
          <w:spacing w:val="2"/>
          <w:w w:val="85"/>
        </w:rPr>
        <w:t>there’s</w:t>
      </w:r>
      <w:r>
        <w:rPr>
          <w:color w:val="0097D0"/>
          <w:spacing w:val="-23"/>
          <w:w w:val="85"/>
        </w:rPr>
        <w:t> </w:t>
      </w:r>
      <w:r>
        <w:rPr>
          <w:color w:val="0097D0"/>
          <w:w w:val="85"/>
        </w:rPr>
        <w:t>an</w:t>
      </w:r>
      <w:r>
        <w:rPr>
          <w:color w:val="0097D0"/>
          <w:spacing w:val="-22"/>
          <w:w w:val="85"/>
        </w:rPr>
        <w:t> </w:t>
      </w:r>
      <w:r>
        <w:rPr>
          <w:color w:val="0097D0"/>
          <w:spacing w:val="2"/>
          <w:w w:val="85"/>
        </w:rPr>
        <w:t>issue</w:t>
      </w:r>
      <w:r>
        <w:rPr>
          <w:color w:val="0097D0"/>
          <w:spacing w:val="-23"/>
          <w:w w:val="85"/>
        </w:rPr>
        <w:t> </w:t>
      </w:r>
      <w:r>
        <w:rPr>
          <w:color w:val="0097D0"/>
          <w:spacing w:val="2"/>
          <w:w w:val="85"/>
        </w:rPr>
        <w:t>there</w:t>
      </w:r>
      <w:r>
        <w:rPr>
          <w:color w:val="0097D0"/>
          <w:spacing w:val="-22"/>
          <w:w w:val="85"/>
        </w:rPr>
        <w:t> </w:t>
      </w:r>
      <w:r>
        <w:rPr>
          <w:color w:val="0097D0"/>
          <w:w w:val="85"/>
        </w:rPr>
        <w:t>to</w:t>
      </w:r>
      <w:r>
        <w:rPr>
          <w:color w:val="0097D0"/>
          <w:spacing w:val="-23"/>
          <w:w w:val="85"/>
        </w:rPr>
        <w:t> </w:t>
      </w:r>
      <w:r>
        <w:rPr>
          <w:color w:val="0097D0"/>
          <w:spacing w:val="3"/>
          <w:w w:val="85"/>
        </w:rPr>
        <w:t>be </w:t>
      </w:r>
      <w:r>
        <w:rPr>
          <w:color w:val="0097D0"/>
          <w:spacing w:val="2"/>
          <w:w w:val="90"/>
        </w:rPr>
        <w:t>dealt</w:t>
      </w:r>
      <w:r>
        <w:rPr>
          <w:color w:val="0097D0"/>
          <w:spacing w:val="-6"/>
          <w:w w:val="90"/>
        </w:rPr>
        <w:t> </w:t>
      </w:r>
      <w:r>
        <w:rPr>
          <w:color w:val="0097D0"/>
          <w:spacing w:val="3"/>
          <w:w w:val="90"/>
        </w:rPr>
        <w:t>with.</w:t>
      </w:r>
    </w:p>
    <w:p>
      <w:pPr>
        <w:pStyle w:val="BodyText"/>
        <w:spacing w:line="264" w:lineRule="auto" w:before="109"/>
        <w:ind w:left="1133" w:right="83"/>
      </w:pPr>
      <w:r>
        <w:rPr>
          <w:color w:val="231F20"/>
          <w:w w:val="85"/>
        </w:rPr>
        <w:t>It</w:t>
      </w:r>
      <w:r>
        <w:rPr>
          <w:color w:val="231F20"/>
          <w:spacing w:val="-16"/>
          <w:w w:val="85"/>
        </w:rPr>
        <w:t> </w:t>
      </w:r>
      <w:r>
        <w:rPr>
          <w:color w:val="231F20"/>
          <w:w w:val="85"/>
        </w:rPr>
        <w:t>was</w:t>
      </w:r>
      <w:r>
        <w:rPr>
          <w:color w:val="231F20"/>
          <w:spacing w:val="-15"/>
          <w:w w:val="85"/>
        </w:rPr>
        <w:t> </w:t>
      </w:r>
      <w:r>
        <w:rPr>
          <w:color w:val="231F20"/>
          <w:w w:val="85"/>
        </w:rPr>
        <w:t>not</w:t>
      </w:r>
      <w:r>
        <w:rPr>
          <w:color w:val="231F20"/>
          <w:spacing w:val="-16"/>
          <w:w w:val="85"/>
        </w:rPr>
        <w:t> </w:t>
      </w:r>
      <w:r>
        <w:rPr>
          <w:color w:val="231F20"/>
          <w:spacing w:val="2"/>
          <w:w w:val="85"/>
        </w:rPr>
        <w:t>obvious</w:t>
      </w:r>
      <w:r>
        <w:rPr>
          <w:color w:val="231F20"/>
          <w:spacing w:val="-15"/>
          <w:w w:val="85"/>
        </w:rPr>
        <w:t> </w:t>
      </w:r>
      <w:r>
        <w:rPr>
          <w:color w:val="231F20"/>
          <w:spacing w:val="2"/>
          <w:w w:val="85"/>
        </w:rPr>
        <w:t>however</w:t>
      </w:r>
      <w:r>
        <w:rPr>
          <w:color w:val="231F20"/>
          <w:spacing w:val="-15"/>
          <w:w w:val="85"/>
        </w:rPr>
        <w:t> </w:t>
      </w:r>
      <w:r>
        <w:rPr>
          <w:color w:val="231F20"/>
          <w:spacing w:val="2"/>
          <w:w w:val="85"/>
        </w:rPr>
        <w:t>that</w:t>
      </w:r>
      <w:r>
        <w:rPr>
          <w:color w:val="231F20"/>
          <w:spacing w:val="-16"/>
          <w:w w:val="85"/>
        </w:rPr>
        <w:t> </w:t>
      </w:r>
      <w:r>
        <w:rPr>
          <w:color w:val="231F20"/>
          <w:spacing w:val="2"/>
          <w:w w:val="85"/>
        </w:rPr>
        <w:t>these</w:t>
      </w:r>
      <w:r>
        <w:rPr>
          <w:color w:val="231F20"/>
          <w:spacing w:val="-15"/>
          <w:w w:val="85"/>
        </w:rPr>
        <w:t> </w:t>
      </w:r>
      <w:r>
        <w:rPr>
          <w:color w:val="231F20"/>
          <w:spacing w:val="3"/>
          <w:w w:val="85"/>
        </w:rPr>
        <w:t>practices </w:t>
      </w:r>
      <w:r>
        <w:rPr>
          <w:color w:val="231F20"/>
          <w:spacing w:val="2"/>
          <w:w w:val="90"/>
        </w:rPr>
        <w:t>were</w:t>
      </w:r>
      <w:r>
        <w:rPr>
          <w:color w:val="231F20"/>
          <w:spacing w:val="-35"/>
          <w:w w:val="90"/>
        </w:rPr>
        <w:t> </w:t>
      </w:r>
      <w:r>
        <w:rPr>
          <w:color w:val="231F20"/>
          <w:spacing w:val="2"/>
          <w:w w:val="90"/>
        </w:rPr>
        <w:t>commonplace.</w:t>
      </w:r>
      <w:r>
        <w:rPr>
          <w:color w:val="231F20"/>
          <w:spacing w:val="-34"/>
          <w:w w:val="90"/>
        </w:rPr>
        <w:t> </w:t>
      </w:r>
      <w:r>
        <w:rPr>
          <w:color w:val="231F20"/>
          <w:spacing w:val="2"/>
          <w:w w:val="90"/>
        </w:rPr>
        <w:t>Some</w:t>
      </w:r>
      <w:r>
        <w:rPr>
          <w:color w:val="231F20"/>
          <w:spacing w:val="-34"/>
          <w:w w:val="90"/>
        </w:rPr>
        <w:t> </w:t>
      </w:r>
      <w:r>
        <w:rPr>
          <w:color w:val="231F20"/>
          <w:w w:val="90"/>
        </w:rPr>
        <w:t>of</w:t>
      </w:r>
      <w:r>
        <w:rPr>
          <w:color w:val="231F20"/>
          <w:spacing w:val="-34"/>
          <w:w w:val="90"/>
        </w:rPr>
        <w:t> </w:t>
      </w:r>
      <w:r>
        <w:rPr>
          <w:color w:val="231F20"/>
          <w:w w:val="90"/>
        </w:rPr>
        <w:t>the</w:t>
      </w:r>
      <w:r>
        <w:rPr>
          <w:color w:val="231F20"/>
          <w:spacing w:val="-34"/>
          <w:w w:val="90"/>
        </w:rPr>
        <w:t> </w:t>
      </w:r>
      <w:r>
        <w:rPr>
          <w:color w:val="231F20"/>
          <w:spacing w:val="2"/>
          <w:w w:val="90"/>
        </w:rPr>
        <w:t>PSNI</w:t>
      </w:r>
      <w:r>
        <w:rPr>
          <w:color w:val="231F20"/>
          <w:spacing w:val="-34"/>
          <w:w w:val="90"/>
        </w:rPr>
        <w:t> </w:t>
      </w:r>
      <w:r>
        <w:rPr>
          <w:color w:val="231F20"/>
          <w:spacing w:val="2"/>
          <w:w w:val="90"/>
        </w:rPr>
        <w:t>officers </w:t>
      </w:r>
      <w:r>
        <w:rPr>
          <w:color w:val="231F20"/>
          <w:spacing w:val="2"/>
          <w:w w:val="85"/>
        </w:rPr>
        <w:t>indicated that their engagements with </w:t>
      </w:r>
      <w:r>
        <w:rPr>
          <w:color w:val="231F20"/>
          <w:spacing w:val="3"/>
          <w:w w:val="85"/>
        </w:rPr>
        <w:t>schools </w:t>
      </w:r>
      <w:r>
        <w:rPr>
          <w:color w:val="231F20"/>
          <w:spacing w:val="2"/>
          <w:w w:val="85"/>
        </w:rPr>
        <w:t>focused</w:t>
      </w:r>
      <w:r>
        <w:rPr>
          <w:color w:val="231F20"/>
          <w:spacing w:val="-22"/>
          <w:w w:val="85"/>
        </w:rPr>
        <w:t> </w:t>
      </w:r>
      <w:r>
        <w:rPr>
          <w:color w:val="231F20"/>
          <w:w w:val="85"/>
        </w:rPr>
        <w:t>on</w:t>
      </w:r>
      <w:r>
        <w:rPr>
          <w:color w:val="231F20"/>
          <w:spacing w:val="-22"/>
          <w:w w:val="85"/>
        </w:rPr>
        <w:t> </w:t>
      </w:r>
      <w:r>
        <w:rPr>
          <w:color w:val="231F20"/>
          <w:spacing w:val="2"/>
          <w:w w:val="85"/>
        </w:rPr>
        <w:t>providing</w:t>
      </w:r>
      <w:r>
        <w:rPr>
          <w:color w:val="231F20"/>
          <w:spacing w:val="-22"/>
          <w:w w:val="85"/>
        </w:rPr>
        <w:t> </w:t>
      </w:r>
      <w:r>
        <w:rPr>
          <w:color w:val="231F20"/>
          <w:spacing w:val="2"/>
          <w:w w:val="85"/>
        </w:rPr>
        <w:t>talks</w:t>
      </w:r>
      <w:r>
        <w:rPr>
          <w:color w:val="231F20"/>
          <w:spacing w:val="-22"/>
          <w:w w:val="85"/>
        </w:rPr>
        <w:t> </w:t>
      </w:r>
      <w:r>
        <w:rPr>
          <w:color w:val="231F20"/>
          <w:w w:val="85"/>
        </w:rPr>
        <w:t>to</w:t>
      </w:r>
      <w:r>
        <w:rPr>
          <w:color w:val="231F20"/>
          <w:spacing w:val="-21"/>
          <w:w w:val="85"/>
        </w:rPr>
        <w:t> </w:t>
      </w:r>
      <w:r>
        <w:rPr>
          <w:color w:val="231F20"/>
          <w:spacing w:val="2"/>
          <w:w w:val="85"/>
        </w:rPr>
        <w:t>children</w:t>
      </w:r>
      <w:r>
        <w:rPr>
          <w:color w:val="231F20"/>
          <w:spacing w:val="-22"/>
          <w:w w:val="85"/>
        </w:rPr>
        <w:t> </w:t>
      </w:r>
      <w:r>
        <w:rPr>
          <w:color w:val="231F20"/>
          <w:w w:val="85"/>
        </w:rPr>
        <w:t>and</w:t>
      </w:r>
      <w:r>
        <w:rPr>
          <w:color w:val="231F20"/>
          <w:spacing w:val="-22"/>
          <w:w w:val="85"/>
        </w:rPr>
        <w:t> </w:t>
      </w:r>
      <w:r>
        <w:rPr>
          <w:color w:val="231F20"/>
          <w:spacing w:val="3"/>
          <w:w w:val="85"/>
        </w:rPr>
        <w:t>young </w:t>
      </w:r>
      <w:r>
        <w:rPr>
          <w:color w:val="231F20"/>
          <w:spacing w:val="2"/>
          <w:w w:val="90"/>
        </w:rPr>
        <w:t>people</w:t>
      </w:r>
      <w:r>
        <w:rPr>
          <w:color w:val="231F20"/>
          <w:spacing w:val="-35"/>
          <w:w w:val="90"/>
        </w:rPr>
        <w:t> </w:t>
      </w:r>
      <w:r>
        <w:rPr>
          <w:color w:val="231F20"/>
          <w:w w:val="90"/>
        </w:rPr>
        <w:t>on</w:t>
      </w:r>
      <w:r>
        <w:rPr>
          <w:color w:val="231F20"/>
          <w:spacing w:val="-35"/>
          <w:w w:val="90"/>
        </w:rPr>
        <w:t> </w:t>
      </w:r>
      <w:r>
        <w:rPr>
          <w:color w:val="231F20"/>
          <w:spacing w:val="2"/>
          <w:w w:val="90"/>
        </w:rPr>
        <w:t>subjects</w:t>
      </w:r>
      <w:r>
        <w:rPr>
          <w:color w:val="231F20"/>
          <w:spacing w:val="-35"/>
          <w:w w:val="90"/>
        </w:rPr>
        <w:t> </w:t>
      </w:r>
      <w:r>
        <w:rPr>
          <w:color w:val="231F20"/>
          <w:spacing w:val="2"/>
          <w:w w:val="90"/>
        </w:rPr>
        <w:t>like</w:t>
      </w:r>
      <w:r>
        <w:rPr>
          <w:color w:val="231F20"/>
          <w:spacing w:val="-35"/>
          <w:w w:val="90"/>
        </w:rPr>
        <w:t> </w:t>
      </w:r>
      <w:r>
        <w:rPr>
          <w:color w:val="231F20"/>
          <w:spacing w:val="2"/>
          <w:w w:val="90"/>
        </w:rPr>
        <w:t>alcohol</w:t>
      </w:r>
      <w:r>
        <w:rPr>
          <w:color w:val="231F20"/>
          <w:spacing w:val="-35"/>
          <w:w w:val="90"/>
        </w:rPr>
        <w:t> </w:t>
      </w:r>
      <w:r>
        <w:rPr>
          <w:color w:val="231F20"/>
          <w:w w:val="90"/>
        </w:rPr>
        <w:t>and</w:t>
      </w:r>
      <w:r>
        <w:rPr>
          <w:color w:val="231F20"/>
          <w:spacing w:val="-35"/>
          <w:w w:val="90"/>
        </w:rPr>
        <w:t> </w:t>
      </w:r>
      <w:r>
        <w:rPr>
          <w:color w:val="231F20"/>
          <w:spacing w:val="2"/>
          <w:w w:val="90"/>
        </w:rPr>
        <w:t>drugs,</w:t>
      </w:r>
      <w:r>
        <w:rPr>
          <w:color w:val="231F20"/>
          <w:spacing w:val="-35"/>
          <w:w w:val="90"/>
        </w:rPr>
        <w:t> </w:t>
      </w:r>
      <w:r>
        <w:rPr>
          <w:color w:val="231F20"/>
          <w:spacing w:val="3"/>
          <w:w w:val="90"/>
        </w:rPr>
        <w:t>but </w:t>
      </w:r>
      <w:r>
        <w:rPr>
          <w:color w:val="231F20"/>
          <w:spacing w:val="2"/>
          <w:w w:val="85"/>
        </w:rPr>
        <w:t>that</w:t>
      </w:r>
      <w:r>
        <w:rPr>
          <w:color w:val="231F20"/>
          <w:spacing w:val="-24"/>
          <w:w w:val="85"/>
        </w:rPr>
        <w:t> </w:t>
      </w:r>
      <w:r>
        <w:rPr>
          <w:color w:val="231F20"/>
          <w:spacing w:val="2"/>
          <w:w w:val="85"/>
        </w:rPr>
        <w:t>they</w:t>
      </w:r>
      <w:r>
        <w:rPr>
          <w:color w:val="231F20"/>
          <w:spacing w:val="-24"/>
          <w:w w:val="85"/>
        </w:rPr>
        <w:t> </w:t>
      </w:r>
      <w:r>
        <w:rPr>
          <w:color w:val="231F20"/>
          <w:w w:val="85"/>
        </w:rPr>
        <w:t>did</w:t>
      </w:r>
      <w:r>
        <w:rPr>
          <w:color w:val="231F20"/>
          <w:spacing w:val="-24"/>
          <w:w w:val="85"/>
        </w:rPr>
        <w:t> </w:t>
      </w:r>
      <w:r>
        <w:rPr>
          <w:color w:val="231F20"/>
          <w:w w:val="85"/>
        </w:rPr>
        <w:t>not</w:t>
      </w:r>
      <w:r>
        <w:rPr>
          <w:color w:val="231F20"/>
          <w:spacing w:val="-24"/>
          <w:w w:val="85"/>
        </w:rPr>
        <w:t> </w:t>
      </w:r>
      <w:r>
        <w:rPr>
          <w:color w:val="231F20"/>
          <w:spacing w:val="2"/>
          <w:w w:val="85"/>
        </w:rPr>
        <w:t>address</w:t>
      </w:r>
      <w:r>
        <w:rPr>
          <w:color w:val="231F20"/>
          <w:spacing w:val="-23"/>
          <w:w w:val="85"/>
        </w:rPr>
        <w:t> </w:t>
      </w:r>
      <w:r>
        <w:rPr>
          <w:color w:val="231F20"/>
          <w:spacing w:val="2"/>
          <w:w w:val="85"/>
        </w:rPr>
        <w:t>racism</w:t>
      </w:r>
      <w:r>
        <w:rPr>
          <w:color w:val="231F20"/>
          <w:spacing w:val="-24"/>
          <w:w w:val="85"/>
        </w:rPr>
        <w:t> </w:t>
      </w:r>
      <w:r>
        <w:rPr>
          <w:color w:val="231F20"/>
          <w:w w:val="85"/>
        </w:rPr>
        <w:t>and</w:t>
      </w:r>
      <w:r>
        <w:rPr>
          <w:color w:val="231F20"/>
          <w:spacing w:val="-24"/>
          <w:w w:val="85"/>
        </w:rPr>
        <w:t> </w:t>
      </w:r>
      <w:r>
        <w:rPr>
          <w:color w:val="231F20"/>
          <w:spacing w:val="2"/>
          <w:w w:val="85"/>
        </w:rPr>
        <w:t>hate</w:t>
      </w:r>
      <w:r>
        <w:rPr>
          <w:color w:val="231F20"/>
          <w:spacing w:val="-24"/>
          <w:w w:val="85"/>
        </w:rPr>
        <w:t> </w:t>
      </w:r>
      <w:r>
        <w:rPr>
          <w:color w:val="231F20"/>
          <w:spacing w:val="3"/>
          <w:w w:val="85"/>
        </w:rPr>
        <w:t>crimes. </w:t>
      </w:r>
      <w:r>
        <w:rPr>
          <w:color w:val="231F20"/>
          <w:spacing w:val="2"/>
          <w:w w:val="90"/>
        </w:rPr>
        <w:t>Typical</w:t>
      </w:r>
      <w:r>
        <w:rPr>
          <w:color w:val="231F20"/>
          <w:spacing w:val="-14"/>
          <w:w w:val="90"/>
        </w:rPr>
        <w:t> </w:t>
      </w:r>
      <w:r>
        <w:rPr>
          <w:color w:val="231F20"/>
          <w:spacing w:val="2"/>
          <w:w w:val="90"/>
        </w:rPr>
        <w:t>responses</w:t>
      </w:r>
      <w:r>
        <w:rPr>
          <w:color w:val="231F20"/>
          <w:spacing w:val="-13"/>
          <w:w w:val="90"/>
        </w:rPr>
        <w:t> </w:t>
      </w:r>
      <w:r>
        <w:rPr>
          <w:color w:val="231F20"/>
          <w:spacing w:val="2"/>
          <w:w w:val="90"/>
        </w:rPr>
        <w:t>were</w:t>
      </w:r>
      <w:r>
        <w:rPr>
          <w:color w:val="231F20"/>
          <w:spacing w:val="-14"/>
          <w:w w:val="90"/>
        </w:rPr>
        <w:t> </w:t>
      </w:r>
      <w:r>
        <w:rPr>
          <w:color w:val="231F20"/>
          <w:w w:val="90"/>
        </w:rPr>
        <w:t>as</w:t>
      </w:r>
      <w:r>
        <w:rPr>
          <w:color w:val="231F20"/>
          <w:spacing w:val="-13"/>
          <w:w w:val="90"/>
        </w:rPr>
        <w:t> </w:t>
      </w:r>
      <w:r>
        <w:rPr>
          <w:color w:val="231F20"/>
          <w:spacing w:val="3"/>
          <w:w w:val="90"/>
        </w:rPr>
        <w:t>follows:</w:t>
      </w:r>
    </w:p>
    <w:p>
      <w:pPr>
        <w:pStyle w:val="BodyText"/>
        <w:spacing w:line="264" w:lineRule="auto" w:before="106"/>
        <w:ind w:left="1133" w:right="57"/>
      </w:pPr>
      <w:r>
        <w:rPr>
          <w:color w:val="0097D0"/>
          <w:w w:val="85"/>
        </w:rPr>
        <w:t>I</w:t>
      </w:r>
      <w:r>
        <w:rPr>
          <w:color w:val="0097D0"/>
          <w:spacing w:val="-23"/>
          <w:w w:val="85"/>
        </w:rPr>
        <w:t> </w:t>
      </w:r>
      <w:r>
        <w:rPr>
          <w:color w:val="0097D0"/>
          <w:spacing w:val="2"/>
          <w:w w:val="85"/>
        </w:rPr>
        <w:t>don’t</w:t>
      </w:r>
      <w:r>
        <w:rPr>
          <w:color w:val="0097D0"/>
          <w:spacing w:val="-22"/>
          <w:w w:val="85"/>
        </w:rPr>
        <w:t> </w:t>
      </w:r>
      <w:r>
        <w:rPr>
          <w:color w:val="0097D0"/>
          <w:spacing w:val="2"/>
          <w:w w:val="85"/>
        </w:rPr>
        <w:t>even</w:t>
      </w:r>
      <w:r>
        <w:rPr>
          <w:color w:val="0097D0"/>
          <w:spacing w:val="-22"/>
          <w:w w:val="85"/>
        </w:rPr>
        <w:t> </w:t>
      </w:r>
      <w:r>
        <w:rPr>
          <w:color w:val="0097D0"/>
          <w:spacing w:val="2"/>
          <w:w w:val="85"/>
        </w:rPr>
        <w:t>think</w:t>
      </w:r>
      <w:r>
        <w:rPr>
          <w:color w:val="0097D0"/>
          <w:spacing w:val="-22"/>
          <w:w w:val="85"/>
        </w:rPr>
        <w:t> </w:t>
      </w:r>
      <w:r>
        <w:rPr>
          <w:color w:val="0097D0"/>
          <w:w w:val="85"/>
        </w:rPr>
        <w:t>we</w:t>
      </w:r>
      <w:r>
        <w:rPr>
          <w:color w:val="0097D0"/>
          <w:spacing w:val="-22"/>
          <w:w w:val="85"/>
        </w:rPr>
        <w:t> </w:t>
      </w:r>
      <w:r>
        <w:rPr>
          <w:color w:val="0097D0"/>
          <w:spacing w:val="2"/>
          <w:w w:val="85"/>
        </w:rPr>
        <w:t>have</w:t>
      </w:r>
      <w:r>
        <w:rPr>
          <w:color w:val="0097D0"/>
          <w:spacing w:val="-23"/>
          <w:w w:val="85"/>
        </w:rPr>
        <w:t> </w:t>
      </w:r>
      <w:r>
        <w:rPr>
          <w:color w:val="0097D0"/>
          <w:spacing w:val="2"/>
          <w:w w:val="85"/>
        </w:rPr>
        <w:t>anything</w:t>
      </w:r>
      <w:r>
        <w:rPr>
          <w:color w:val="0097D0"/>
          <w:spacing w:val="-22"/>
          <w:w w:val="85"/>
        </w:rPr>
        <w:t> </w:t>
      </w:r>
      <w:r>
        <w:rPr>
          <w:color w:val="0097D0"/>
          <w:spacing w:val="2"/>
          <w:w w:val="85"/>
        </w:rPr>
        <w:t>with</w:t>
      </w:r>
      <w:r>
        <w:rPr>
          <w:color w:val="0097D0"/>
          <w:spacing w:val="-22"/>
          <w:w w:val="85"/>
        </w:rPr>
        <w:t> </w:t>
      </w:r>
      <w:r>
        <w:rPr>
          <w:color w:val="0097D0"/>
          <w:spacing w:val="3"/>
          <w:w w:val="85"/>
        </w:rPr>
        <w:t>foreign </w:t>
      </w:r>
      <w:r>
        <w:rPr>
          <w:color w:val="0097D0"/>
          <w:spacing w:val="2"/>
          <w:w w:val="90"/>
        </w:rPr>
        <w:t>nationals </w:t>
      </w:r>
      <w:r>
        <w:rPr>
          <w:color w:val="0097D0"/>
          <w:w w:val="90"/>
        </w:rPr>
        <w:t>... you may get </w:t>
      </w:r>
      <w:r>
        <w:rPr>
          <w:color w:val="0097D0"/>
          <w:spacing w:val="2"/>
          <w:w w:val="90"/>
        </w:rPr>
        <w:t>some attend </w:t>
      </w:r>
      <w:r>
        <w:rPr>
          <w:color w:val="0097D0"/>
          <w:spacing w:val="3"/>
          <w:w w:val="90"/>
        </w:rPr>
        <w:t>the </w:t>
      </w:r>
      <w:r>
        <w:rPr>
          <w:color w:val="0097D0"/>
          <w:spacing w:val="2"/>
          <w:w w:val="85"/>
        </w:rPr>
        <w:t>different</w:t>
      </w:r>
      <w:r>
        <w:rPr>
          <w:color w:val="0097D0"/>
          <w:spacing w:val="-22"/>
          <w:w w:val="85"/>
        </w:rPr>
        <w:t> </w:t>
      </w:r>
      <w:r>
        <w:rPr>
          <w:color w:val="0097D0"/>
          <w:spacing w:val="2"/>
          <w:w w:val="85"/>
        </w:rPr>
        <w:t>youth</w:t>
      </w:r>
      <w:r>
        <w:rPr>
          <w:color w:val="0097D0"/>
          <w:spacing w:val="-22"/>
          <w:w w:val="85"/>
        </w:rPr>
        <w:t> </w:t>
      </w:r>
      <w:r>
        <w:rPr>
          <w:color w:val="0097D0"/>
          <w:spacing w:val="2"/>
          <w:w w:val="85"/>
        </w:rPr>
        <w:t>clubs</w:t>
      </w:r>
      <w:r>
        <w:rPr>
          <w:color w:val="0097D0"/>
          <w:spacing w:val="-22"/>
          <w:w w:val="85"/>
        </w:rPr>
        <w:t> </w:t>
      </w:r>
      <w:r>
        <w:rPr>
          <w:color w:val="0097D0"/>
          <w:w w:val="85"/>
        </w:rPr>
        <w:t>and</w:t>
      </w:r>
      <w:r>
        <w:rPr>
          <w:color w:val="0097D0"/>
          <w:spacing w:val="-21"/>
          <w:w w:val="85"/>
        </w:rPr>
        <w:t> </w:t>
      </w:r>
      <w:r>
        <w:rPr>
          <w:color w:val="0097D0"/>
          <w:spacing w:val="2"/>
          <w:w w:val="85"/>
        </w:rPr>
        <w:t>stuff.</w:t>
      </w:r>
      <w:r>
        <w:rPr>
          <w:color w:val="0097D0"/>
          <w:spacing w:val="-22"/>
          <w:w w:val="85"/>
        </w:rPr>
        <w:t> </w:t>
      </w:r>
      <w:r>
        <w:rPr>
          <w:color w:val="0097D0"/>
          <w:w w:val="85"/>
        </w:rPr>
        <w:t>But</w:t>
      </w:r>
      <w:r>
        <w:rPr>
          <w:color w:val="0097D0"/>
          <w:spacing w:val="-22"/>
          <w:w w:val="85"/>
        </w:rPr>
        <w:t> </w:t>
      </w:r>
      <w:r>
        <w:rPr>
          <w:color w:val="0097D0"/>
          <w:w w:val="85"/>
        </w:rPr>
        <w:t>…</w:t>
      </w:r>
      <w:r>
        <w:rPr>
          <w:color w:val="0097D0"/>
          <w:spacing w:val="-22"/>
          <w:w w:val="85"/>
        </w:rPr>
        <w:t> </w:t>
      </w:r>
      <w:r>
        <w:rPr>
          <w:color w:val="0097D0"/>
          <w:w w:val="85"/>
        </w:rPr>
        <w:t>if</w:t>
      </w:r>
      <w:r>
        <w:rPr>
          <w:color w:val="0097D0"/>
          <w:spacing w:val="-21"/>
          <w:w w:val="85"/>
        </w:rPr>
        <w:t> </w:t>
      </w:r>
      <w:r>
        <w:rPr>
          <w:color w:val="0097D0"/>
          <w:spacing w:val="2"/>
          <w:w w:val="85"/>
        </w:rPr>
        <w:t>we’re</w:t>
      </w:r>
      <w:r>
        <w:rPr>
          <w:color w:val="0097D0"/>
          <w:spacing w:val="-22"/>
          <w:w w:val="85"/>
        </w:rPr>
        <w:t> </w:t>
      </w:r>
      <w:r>
        <w:rPr>
          <w:color w:val="0097D0"/>
          <w:spacing w:val="3"/>
          <w:w w:val="85"/>
        </w:rPr>
        <w:t>not </w:t>
      </w:r>
      <w:r>
        <w:rPr>
          <w:color w:val="0097D0"/>
          <w:spacing w:val="2"/>
          <w:w w:val="85"/>
        </w:rPr>
        <w:t>coming</w:t>
      </w:r>
      <w:r>
        <w:rPr>
          <w:color w:val="0097D0"/>
          <w:spacing w:val="-20"/>
          <w:w w:val="85"/>
        </w:rPr>
        <w:t> </w:t>
      </w:r>
      <w:r>
        <w:rPr>
          <w:color w:val="0097D0"/>
          <w:spacing w:val="2"/>
          <w:w w:val="85"/>
        </w:rPr>
        <w:t>across</w:t>
      </w:r>
      <w:r>
        <w:rPr>
          <w:color w:val="0097D0"/>
          <w:spacing w:val="-19"/>
          <w:w w:val="85"/>
        </w:rPr>
        <w:t> </w:t>
      </w:r>
      <w:r>
        <w:rPr>
          <w:color w:val="0097D0"/>
          <w:spacing w:val="2"/>
          <w:w w:val="85"/>
        </w:rPr>
        <w:t>them</w:t>
      </w:r>
      <w:r>
        <w:rPr>
          <w:color w:val="0097D0"/>
          <w:spacing w:val="-19"/>
          <w:w w:val="85"/>
        </w:rPr>
        <w:t> </w:t>
      </w:r>
      <w:r>
        <w:rPr>
          <w:color w:val="0097D0"/>
          <w:w w:val="85"/>
        </w:rPr>
        <w:t>and</w:t>
      </w:r>
      <w:r>
        <w:rPr>
          <w:color w:val="0097D0"/>
          <w:spacing w:val="-19"/>
          <w:w w:val="85"/>
        </w:rPr>
        <w:t> </w:t>
      </w:r>
      <w:r>
        <w:rPr>
          <w:color w:val="0097D0"/>
          <w:spacing w:val="2"/>
          <w:w w:val="85"/>
        </w:rPr>
        <w:t>they’re</w:t>
      </w:r>
      <w:r>
        <w:rPr>
          <w:color w:val="0097D0"/>
          <w:spacing w:val="-19"/>
          <w:w w:val="85"/>
        </w:rPr>
        <w:t> </w:t>
      </w:r>
      <w:r>
        <w:rPr>
          <w:color w:val="0097D0"/>
          <w:w w:val="85"/>
        </w:rPr>
        <w:t>not</w:t>
      </w:r>
      <w:r>
        <w:rPr>
          <w:color w:val="0097D0"/>
          <w:spacing w:val="-20"/>
          <w:w w:val="85"/>
        </w:rPr>
        <w:t> </w:t>
      </w:r>
      <w:r>
        <w:rPr>
          <w:color w:val="0097D0"/>
          <w:spacing w:val="2"/>
          <w:w w:val="85"/>
        </w:rPr>
        <w:t>coming</w:t>
      </w:r>
      <w:r>
        <w:rPr>
          <w:color w:val="0097D0"/>
          <w:spacing w:val="-19"/>
          <w:w w:val="85"/>
        </w:rPr>
        <w:t> </w:t>
      </w:r>
      <w:r>
        <w:rPr>
          <w:color w:val="0097D0"/>
          <w:w w:val="85"/>
        </w:rPr>
        <w:t>to</w:t>
      </w:r>
      <w:r>
        <w:rPr>
          <w:color w:val="0097D0"/>
          <w:spacing w:val="-19"/>
          <w:w w:val="85"/>
        </w:rPr>
        <w:t> </w:t>
      </w:r>
      <w:r>
        <w:rPr>
          <w:color w:val="0097D0"/>
          <w:spacing w:val="3"/>
          <w:w w:val="85"/>
        </w:rPr>
        <w:t>us</w:t>
      </w:r>
    </w:p>
    <w:p>
      <w:pPr>
        <w:pStyle w:val="BodyText"/>
        <w:spacing w:line="264" w:lineRule="auto"/>
        <w:ind w:left="1133" w:right="-10"/>
      </w:pPr>
      <w:r>
        <w:rPr>
          <w:color w:val="0097D0"/>
          <w:spacing w:val="2"/>
          <w:w w:val="85"/>
        </w:rPr>
        <w:t>requesting</w:t>
      </w:r>
      <w:r>
        <w:rPr>
          <w:color w:val="0097D0"/>
          <w:spacing w:val="-35"/>
          <w:w w:val="85"/>
        </w:rPr>
        <w:t> </w:t>
      </w:r>
      <w:r>
        <w:rPr>
          <w:color w:val="0097D0"/>
          <w:spacing w:val="2"/>
          <w:w w:val="85"/>
        </w:rPr>
        <w:t>something</w:t>
      </w:r>
      <w:r>
        <w:rPr>
          <w:color w:val="0097D0"/>
          <w:spacing w:val="-35"/>
          <w:w w:val="85"/>
        </w:rPr>
        <w:t> </w:t>
      </w:r>
      <w:r>
        <w:rPr>
          <w:color w:val="0097D0"/>
          <w:w w:val="85"/>
        </w:rPr>
        <w:t>it</w:t>
      </w:r>
      <w:r>
        <w:rPr>
          <w:color w:val="0097D0"/>
          <w:spacing w:val="-35"/>
          <w:w w:val="85"/>
        </w:rPr>
        <w:t> </w:t>
      </w:r>
      <w:r>
        <w:rPr>
          <w:color w:val="0097D0"/>
          <w:spacing w:val="2"/>
          <w:w w:val="85"/>
        </w:rPr>
        <w:t>wouldn’t</w:t>
      </w:r>
      <w:r>
        <w:rPr>
          <w:color w:val="0097D0"/>
          <w:spacing w:val="-35"/>
          <w:w w:val="85"/>
        </w:rPr>
        <w:t> </w:t>
      </w:r>
      <w:r>
        <w:rPr>
          <w:color w:val="0097D0"/>
          <w:w w:val="85"/>
        </w:rPr>
        <w:t>be</w:t>
      </w:r>
      <w:r>
        <w:rPr>
          <w:color w:val="0097D0"/>
          <w:spacing w:val="-34"/>
          <w:w w:val="85"/>
        </w:rPr>
        <w:t> </w:t>
      </w:r>
      <w:r>
        <w:rPr>
          <w:color w:val="0097D0"/>
          <w:spacing w:val="2"/>
          <w:w w:val="85"/>
        </w:rPr>
        <w:t>happening</w:t>
      </w:r>
      <w:r>
        <w:rPr>
          <w:color w:val="0097D0"/>
          <w:spacing w:val="-35"/>
          <w:w w:val="85"/>
        </w:rPr>
        <w:t> </w:t>
      </w:r>
      <w:r>
        <w:rPr>
          <w:color w:val="0097D0"/>
          <w:w w:val="85"/>
        </w:rPr>
        <w:t>...</w:t>
      </w:r>
      <w:r>
        <w:rPr>
          <w:color w:val="0097D0"/>
          <w:spacing w:val="-35"/>
          <w:w w:val="85"/>
        </w:rPr>
        <w:t> </w:t>
      </w:r>
      <w:r>
        <w:rPr>
          <w:color w:val="0097D0"/>
          <w:w w:val="85"/>
        </w:rPr>
        <w:t>I </w:t>
      </w:r>
      <w:r>
        <w:rPr>
          <w:color w:val="0097D0"/>
          <w:spacing w:val="2"/>
          <w:w w:val="85"/>
        </w:rPr>
        <w:t>can’t</w:t>
      </w:r>
      <w:r>
        <w:rPr>
          <w:color w:val="0097D0"/>
          <w:spacing w:val="-29"/>
          <w:w w:val="85"/>
        </w:rPr>
        <w:t> </w:t>
      </w:r>
      <w:r>
        <w:rPr>
          <w:color w:val="0097D0"/>
          <w:spacing w:val="2"/>
          <w:w w:val="85"/>
        </w:rPr>
        <w:t>actually</w:t>
      </w:r>
      <w:r>
        <w:rPr>
          <w:color w:val="0097D0"/>
          <w:spacing w:val="-28"/>
          <w:w w:val="85"/>
        </w:rPr>
        <w:t> </w:t>
      </w:r>
      <w:r>
        <w:rPr>
          <w:color w:val="0097D0"/>
          <w:spacing w:val="2"/>
          <w:w w:val="85"/>
        </w:rPr>
        <w:t>think</w:t>
      </w:r>
      <w:r>
        <w:rPr>
          <w:color w:val="0097D0"/>
          <w:spacing w:val="-29"/>
          <w:w w:val="85"/>
        </w:rPr>
        <w:t> </w:t>
      </w:r>
      <w:r>
        <w:rPr>
          <w:color w:val="0097D0"/>
          <w:w w:val="85"/>
        </w:rPr>
        <w:t>of</w:t>
      </w:r>
      <w:r>
        <w:rPr>
          <w:color w:val="0097D0"/>
          <w:spacing w:val="-28"/>
          <w:w w:val="85"/>
        </w:rPr>
        <w:t> </w:t>
      </w:r>
      <w:r>
        <w:rPr>
          <w:color w:val="0097D0"/>
          <w:spacing w:val="2"/>
          <w:w w:val="85"/>
        </w:rPr>
        <w:t>anything</w:t>
      </w:r>
      <w:r>
        <w:rPr>
          <w:color w:val="0097D0"/>
          <w:spacing w:val="-29"/>
          <w:w w:val="85"/>
        </w:rPr>
        <w:t> </w:t>
      </w:r>
      <w:r>
        <w:rPr>
          <w:color w:val="0097D0"/>
          <w:spacing w:val="2"/>
          <w:w w:val="85"/>
        </w:rPr>
        <w:t>that</w:t>
      </w:r>
      <w:r>
        <w:rPr>
          <w:color w:val="0097D0"/>
          <w:spacing w:val="-28"/>
          <w:w w:val="85"/>
        </w:rPr>
        <w:t> </w:t>
      </w:r>
      <w:r>
        <w:rPr>
          <w:color w:val="0097D0"/>
          <w:w w:val="85"/>
        </w:rPr>
        <w:t>we</w:t>
      </w:r>
      <w:r>
        <w:rPr>
          <w:color w:val="0097D0"/>
          <w:spacing w:val="-28"/>
          <w:w w:val="85"/>
        </w:rPr>
        <w:t> </w:t>
      </w:r>
      <w:r>
        <w:rPr>
          <w:color w:val="0097D0"/>
          <w:w w:val="85"/>
        </w:rPr>
        <w:t>are</w:t>
      </w:r>
      <w:r>
        <w:rPr>
          <w:color w:val="0097D0"/>
          <w:spacing w:val="-29"/>
          <w:w w:val="85"/>
        </w:rPr>
        <w:t> </w:t>
      </w:r>
      <w:r>
        <w:rPr>
          <w:color w:val="0097D0"/>
          <w:spacing w:val="3"/>
          <w:w w:val="85"/>
        </w:rPr>
        <w:t>doing.</w:t>
      </w:r>
    </w:p>
    <w:p>
      <w:pPr>
        <w:pStyle w:val="BodyText"/>
        <w:spacing w:line="264" w:lineRule="auto" w:before="108"/>
        <w:ind w:left="1133" w:right="22"/>
      </w:pPr>
      <w:r>
        <w:rPr>
          <w:color w:val="0097D0"/>
          <w:w w:val="85"/>
        </w:rPr>
        <w:t>As</w:t>
      </w:r>
      <w:r>
        <w:rPr>
          <w:color w:val="0097D0"/>
          <w:spacing w:val="-23"/>
          <w:w w:val="85"/>
        </w:rPr>
        <w:t> </w:t>
      </w:r>
      <w:r>
        <w:rPr>
          <w:color w:val="0097D0"/>
          <w:spacing w:val="2"/>
          <w:w w:val="85"/>
        </w:rPr>
        <w:t>regards</w:t>
      </w:r>
      <w:r>
        <w:rPr>
          <w:color w:val="0097D0"/>
          <w:spacing w:val="-23"/>
          <w:w w:val="85"/>
        </w:rPr>
        <w:t> </w:t>
      </w:r>
      <w:r>
        <w:rPr>
          <w:color w:val="0097D0"/>
          <w:w w:val="85"/>
        </w:rPr>
        <w:t>to</w:t>
      </w:r>
      <w:r>
        <w:rPr>
          <w:color w:val="0097D0"/>
          <w:spacing w:val="-22"/>
          <w:w w:val="85"/>
        </w:rPr>
        <w:t> </w:t>
      </w:r>
      <w:r>
        <w:rPr>
          <w:color w:val="0097D0"/>
          <w:spacing w:val="2"/>
          <w:w w:val="85"/>
        </w:rPr>
        <w:t>community</w:t>
      </w:r>
      <w:r>
        <w:rPr>
          <w:color w:val="0097D0"/>
          <w:spacing w:val="-23"/>
          <w:w w:val="85"/>
        </w:rPr>
        <w:t> </w:t>
      </w:r>
      <w:r>
        <w:rPr>
          <w:color w:val="0097D0"/>
          <w:spacing w:val="2"/>
          <w:w w:val="85"/>
        </w:rPr>
        <w:t>relations</w:t>
      </w:r>
      <w:r>
        <w:rPr>
          <w:color w:val="0097D0"/>
          <w:spacing w:val="-22"/>
          <w:w w:val="85"/>
        </w:rPr>
        <w:t> </w:t>
      </w:r>
      <w:r>
        <w:rPr>
          <w:color w:val="0097D0"/>
          <w:w w:val="85"/>
        </w:rPr>
        <w:t>...</w:t>
      </w:r>
      <w:r>
        <w:rPr>
          <w:color w:val="0097D0"/>
          <w:spacing w:val="-23"/>
          <w:w w:val="85"/>
        </w:rPr>
        <w:t> </w:t>
      </w:r>
      <w:r>
        <w:rPr>
          <w:color w:val="0097D0"/>
          <w:w w:val="85"/>
        </w:rPr>
        <w:t>I</w:t>
      </w:r>
      <w:r>
        <w:rPr>
          <w:color w:val="0097D0"/>
          <w:spacing w:val="-22"/>
          <w:w w:val="85"/>
        </w:rPr>
        <w:t> </w:t>
      </w:r>
      <w:r>
        <w:rPr>
          <w:color w:val="0097D0"/>
          <w:spacing w:val="2"/>
          <w:w w:val="85"/>
        </w:rPr>
        <w:t>think</w:t>
      </w:r>
      <w:r>
        <w:rPr>
          <w:color w:val="0097D0"/>
          <w:spacing w:val="-23"/>
          <w:w w:val="85"/>
        </w:rPr>
        <w:t> </w:t>
      </w:r>
      <w:r>
        <w:rPr>
          <w:color w:val="0097D0"/>
          <w:spacing w:val="3"/>
          <w:w w:val="85"/>
        </w:rPr>
        <w:t>what </w:t>
      </w:r>
      <w:r>
        <w:rPr>
          <w:color w:val="0097D0"/>
          <w:spacing w:val="2"/>
          <w:w w:val="90"/>
        </w:rPr>
        <w:t>we’re</w:t>
      </w:r>
      <w:r>
        <w:rPr>
          <w:color w:val="0097D0"/>
          <w:spacing w:val="-29"/>
          <w:w w:val="90"/>
        </w:rPr>
        <w:t> </w:t>
      </w:r>
      <w:r>
        <w:rPr>
          <w:color w:val="0097D0"/>
          <w:spacing w:val="2"/>
          <w:w w:val="90"/>
        </w:rPr>
        <w:t>doing</w:t>
      </w:r>
      <w:r>
        <w:rPr>
          <w:color w:val="0097D0"/>
          <w:spacing w:val="-28"/>
          <w:w w:val="90"/>
        </w:rPr>
        <w:t> </w:t>
      </w:r>
      <w:r>
        <w:rPr>
          <w:color w:val="0097D0"/>
          <w:w w:val="90"/>
        </w:rPr>
        <w:t>is</w:t>
      </w:r>
      <w:r>
        <w:rPr>
          <w:color w:val="0097D0"/>
          <w:spacing w:val="-29"/>
          <w:w w:val="90"/>
        </w:rPr>
        <w:t> </w:t>
      </w:r>
      <w:r>
        <w:rPr>
          <w:color w:val="0097D0"/>
          <w:spacing w:val="2"/>
          <w:w w:val="90"/>
        </w:rPr>
        <w:t>just</w:t>
      </w:r>
      <w:r>
        <w:rPr>
          <w:color w:val="0097D0"/>
          <w:spacing w:val="-28"/>
          <w:w w:val="90"/>
        </w:rPr>
        <w:t> </w:t>
      </w:r>
      <w:r>
        <w:rPr>
          <w:color w:val="0097D0"/>
          <w:w w:val="90"/>
        </w:rPr>
        <w:t>on</w:t>
      </w:r>
      <w:r>
        <w:rPr>
          <w:color w:val="0097D0"/>
          <w:spacing w:val="-29"/>
          <w:w w:val="90"/>
        </w:rPr>
        <w:t> </w:t>
      </w:r>
      <w:r>
        <w:rPr>
          <w:color w:val="0097D0"/>
          <w:w w:val="90"/>
        </w:rPr>
        <w:t>our</w:t>
      </w:r>
      <w:r>
        <w:rPr>
          <w:color w:val="0097D0"/>
          <w:spacing w:val="-28"/>
          <w:w w:val="90"/>
        </w:rPr>
        <w:t> </w:t>
      </w:r>
      <w:r>
        <w:rPr>
          <w:color w:val="0097D0"/>
          <w:w w:val="90"/>
        </w:rPr>
        <w:t>own</w:t>
      </w:r>
      <w:r>
        <w:rPr>
          <w:color w:val="0097D0"/>
          <w:spacing w:val="-29"/>
          <w:w w:val="90"/>
        </w:rPr>
        <w:t> </w:t>
      </w:r>
      <w:r>
        <w:rPr>
          <w:color w:val="0097D0"/>
          <w:spacing w:val="2"/>
          <w:w w:val="90"/>
        </w:rPr>
        <w:t>patches,</w:t>
      </w:r>
      <w:r>
        <w:rPr>
          <w:color w:val="0097D0"/>
          <w:spacing w:val="-28"/>
          <w:w w:val="90"/>
        </w:rPr>
        <w:t> </w:t>
      </w:r>
      <w:r>
        <w:rPr>
          <w:color w:val="0097D0"/>
          <w:spacing w:val="3"/>
          <w:w w:val="90"/>
        </w:rPr>
        <w:t>we’re </w:t>
      </w:r>
      <w:r>
        <w:rPr>
          <w:color w:val="0097D0"/>
          <w:spacing w:val="2"/>
          <w:w w:val="90"/>
        </w:rPr>
        <w:t>looking</w:t>
      </w:r>
      <w:r>
        <w:rPr>
          <w:color w:val="0097D0"/>
          <w:spacing w:val="-39"/>
          <w:w w:val="90"/>
        </w:rPr>
        <w:t> </w:t>
      </w:r>
      <w:r>
        <w:rPr>
          <w:color w:val="0097D0"/>
          <w:w w:val="90"/>
        </w:rPr>
        <w:t>at</w:t>
      </w:r>
      <w:r>
        <w:rPr>
          <w:color w:val="0097D0"/>
          <w:spacing w:val="-38"/>
          <w:w w:val="90"/>
        </w:rPr>
        <w:t> </w:t>
      </w:r>
      <w:r>
        <w:rPr>
          <w:color w:val="0097D0"/>
          <w:spacing w:val="2"/>
          <w:w w:val="90"/>
        </w:rPr>
        <w:t>things</w:t>
      </w:r>
      <w:r>
        <w:rPr>
          <w:color w:val="0097D0"/>
          <w:spacing w:val="-38"/>
          <w:w w:val="90"/>
        </w:rPr>
        <w:t> </w:t>
      </w:r>
      <w:r>
        <w:rPr>
          <w:color w:val="0097D0"/>
          <w:w w:val="90"/>
        </w:rPr>
        <w:t>and</w:t>
      </w:r>
      <w:r>
        <w:rPr>
          <w:color w:val="0097D0"/>
          <w:spacing w:val="-38"/>
          <w:w w:val="90"/>
        </w:rPr>
        <w:t> </w:t>
      </w:r>
      <w:r>
        <w:rPr>
          <w:color w:val="0097D0"/>
          <w:spacing w:val="2"/>
          <w:w w:val="90"/>
        </w:rPr>
        <w:t>doing</w:t>
      </w:r>
      <w:r>
        <w:rPr>
          <w:color w:val="0097D0"/>
          <w:spacing w:val="-38"/>
          <w:w w:val="90"/>
        </w:rPr>
        <w:t> </w:t>
      </w:r>
      <w:r>
        <w:rPr>
          <w:color w:val="0097D0"/>
          <w:w w:val="90"/>
        </w:rPr>
        <w:t>it.</w:t>
      </w:r>
      <w:r>
        <w:rPr>
          <w:color w:val="0097D0"/>
          <w:spacing w:val="-38"/>
          <w:w w:val="90"/>
        </w:rPr>
        <w:t> </w:t>
      </w:r>
      <w:r>
        <w:rPr>
          <w:color w:val="0097D0"/>
          <w:w w:val="90"/>
        </w:rPr>
        <w:t>I</w:t>
      </w:r>
      <w:r>
        <w:rPr>
          <w:color w:val="0097D0"/>
          <w:spacing w:val="-38"/>
          <w:w w:val="90"/>
        </w:rPr>
        <w:t> </w:t>
      </w:r>
      <w:r>
        <w:rPr>
          <w:color w:val="0097D0"/>
          <w:spacing w:val="2"/>
          <w:w w:val="90"/>
        </w:rPr>
        <w:t>don’t</w:t>
      </w:r>
      <w:r>
        <w:rPr>
          <w:color w:val="0097D0"/>
          <w:spacing w:val="-38"/>
          <w:w w:val="90"/>
        </w:rPr>
        <w:t> </w:t>
      </w:r>
      <w:r>
        <w:rPr>
          <w:color w:val="0097D0"/>
          <w:spacing w:val="2"/>
          <w:w w:val="90"/>
        </w:rPr>
        <w:t>know</w:t>
      </w:r>
      <w:r>
        <w:rPr>
          <w:color w:val="0097D0"/>
          <w:spacing w:val="-38"/>
          <w:w w:val="90"/>
        </w:rPr>
        <w:t> </w:t>
      </w:r>
      <w:r>
        <w:rPr>
          <w:color w:val="0097D0"/>
          <w:w w:val="90"/>
        </w:rPr>
        <w:t>if</w:t>
      </w:r>
      <w:r>
        <w:rPr>
          <w:color w:val="0097D0"/>
          <w:spacing w:val="-38"/>
          <w:w w:val="90"/>
        </w:rPr>
        <w:t> </w:t>
      </w:r>
      <w:r>
        <w:rPr>
          <w:color w:val="0097D0"/>
          <w:spacing w:val="3"/>
          <w:w w:val="90"/>
        </w:rPr>
        <w:t>you </w:t>
      </w:r>
      <w:r>
        <w:rPr>
          <w:color w:val="0097D0"/>
          <w:w w:val="85"/>
        </w:rPr>
        <w:t>can</w:t>
      </w:r>
      <w:r>
        <w:rPr>
          <w:color w:val="0097D0"/>
          <w:spacing w:val="-18"/>
          <w:w w:val="85"/>
        </w:rPr>
        <w:t> </w:t>
      </w:r>
      <w:r>
        <w:rPr>
          <w:color w:val="0097D0"/>
          <w:spacing w:val="2"/>
          <w:w w:val="85"/>
        </w:rPr>
        <w:t>maybe</w:t>
      </w:r>
      <w:r>
        <w:rPr>
          <w:color w:val="0097D0"/>
          <w:spacing w:val="-18"/>
          <w:w w:val="85"/>
        </w:rPr>
        <w:t> </w:t>
      </w:r>
      <w:r>
        <w:rPr>
          <w:color w:val="0097D0"/>
          <w:spacing w:val="2"/>
          <w:w w:val="85"/>
        </w:rPr>
        <w:t>generalise</w:t>
      </w:r>
      <w:r>
        <w:rPr>
          <w:color w:val="0097D0"/>
          <w:spacing w:val="-18"/>
          <w:w w:val="85"/>
        </w:rPr>
        <w:t> </w:t>
      </w:r>
      <w:r>
        <w:rPr>
          <w:color w:val="0097D0"/>
          <w:w w:val="85"/>
        </w:rPr>
        <w:t>for</w:t>
      </w:r>
      <w:r>
        <w:rPr>
          <w:color w:val="0097D0"/>
          <w:spacing w:val="-18"/>
          <w:w w:val="85"/>
        </w:rPr>
        <w:t> </w:t>
      </w:r>
      <w:r>
        <w:rPr>
          <w:color w:val="0097D0"/>
          <w:w w:val="85"/>
        </w:rPr>
        <w:t>the</w:t>
      </w:r>
      <w:r>
        <w:rPr>
          <w:color w:val="0097D0"/>
          <w:spacing w:val="-18"/>
          <w:w w:val="85"/>
        </w:rPr>
        <w:t> </w:t>
      </w:r>
      <w:r>
        <w:rPr>
          <w:color w:val="0097D0"/>
          <w:spacing w:val="2"/>
          <w:w w:val="85"/>
        </w:rPr>
        <w:t>province</w:t>
      </w:r>
      <w:r>
        <w:rPr>
          <w:color w:val="0097D0"/>
          <w:spacing w:val="-18"/>
          <w:w w:val="85"/>
        </w:rPr>
        <w:t> </w:t>
      </w:r>
      <w:r>
        <w:rPr>
          <w:color w:val="0097D0"/>
          <w:w w:val="85"/>
        </w:rPr>
        <w:t>and</w:t>
      </w:r>
      <w:r>
        <w:rPr>
          <w:color w:val="0097D0"/>
          <w:spacing w:val="-18"/>
          <w:w w:val="85"/>
        </w:rPr>
        <w:t> </w:t>
      </w:r>
      <w:r>
        <w:rPr>
          <w:color w:val="0097D0"/>
          <w:w w:val="85"/>
        </w:rPr>
        <w:t>say</w:t>
      </w:r>
      <w:r>
        <w:rPr>
          <w:color w:val="0097D0"/>
          <w:spacing w:val="-18"/>
          <w:w w:val="85"/>
        </w:rPr>
        <w:t> </w:t>
      </w:r>
      <w:r>
        <w:rPr>
          <w:color w:val="0097D0"/>
          <w:spacing w:val="3"/>
          <w:w w:val="85"/>
        </w:rPr>
        <w:t>we </w:t>
      </w:r>
      <w:r>
        <w:rPr>
          <w:color w:val="0097D0"/>
          <w:spacing w:val="2"/>
          <w:w w:val="85"/>
        </w:rPr>
        <w:t>need</w:t>
      </w:r>
      <w:r>
        <w:rPr>
          <w:color w:val="0097D0"/>
          <w:spacing w:val="-26"/>
          <w:w w:val="85"/>
        </w:rPr>
        <w:t> </w:t>
      </w:r>
      <w:r>
        <w:rPr>
          <w:color w:val="0097D0"/>
          <w:w w:val="85"/>
        </w:rPr>
        <w:t>to</w:t>
      </w:r>
      <w:r>
        <w:rPr>
          <w:color w:val="0097D0"/>
          <w:spacing w:val="-26"/>
          <w:w w:val="85"/>
        </w:rPr>
        <w:t> </w:t>
      </w:r>
      <w:r>
        <w:rPr>
          <w:color w:val="0097D0"/>
          <w:w w:val="85"/>
        </w:rPr>
        <w:t>do</w:t>
      </w:r>
      <w:r>
        <w:rPr>
          <w:color w:val="0097D0"/>
          <w:spacing w:val="-25"/>
          <w:w w:val="85"/>
        </w:rPr>
        <w:t> </w:t>
      </w:r>
      <w:r>
        <w:rPr>
          <w:color w:val="0097D0"/>
          <w:spacing w:val="2"/>
          <w:w w:val="85"/>
        </w:rPr>
        <w:t>this,</w:t>
      </w:r>
      <w:r>
        <w:rPr>
          <w:color w:val="0097D0"/>
          <w:spacing w:val="-26"/>
          <w:w w:val="85"/>
        </w:rPr>
        <w:t> </w:t>
      </w:r>
      <w:r>
        <w:rPr>
          <w:color w:val="0097D0"/>
          <w:spacing w:val="2"/>
          <w:w w:val="85"/>
        </w:rPr>
        <w:t>because</w:t>
      </w:r>
      <w:r>
        <w:rPr>
          <w:color w:val="0097D0"/>
          <w:spacing w:val="-26"/>
          <w:w w:val="85"/>
        </w:rPr>
        <w:t> </w:t>
      </w:r>
      <w:r>
        <w:rPr>
          <w:color w:val="0097D0"/>
          <w:spacing w:val="2"/>
          <w:w w:val="85"/>
        </w:rPr>
        <w:t>obviously</w:t>
      </w:r>
      <w:r>
        <w:rPr>
          <w:color w:val="0097D0"/>
          <w:spacing w:val="-25"/>
          <w:w w:val="85"/>
        </w:rPr>
        <w:t> </w:t>
      </w:r>
      <w:r>
        <w:rPr>
          <w:color w:val="0097D0"/>
          <w:spacing w:val="2"/>
          <w:w w:val="85"/>
        </w:rPr>
        <w:t>every</w:t>
      </w:r>
      <w:r>
        <w:rPr>
          <w:color w:val="0097D0"/>
          <w:spacing w:val="-26"/>
          <w:w w:val="85"/>
        </w:rPr>
        <w:t> </w:t>
      </w:r>
      <w:r>
        <w:rPr>
          <w:color w:val="0097D0"/>
          <w:spacing w:val="2"/>
          <w:w w:val="85"/>
        </w:rPr>
        <w:t>district</w:t>
      </w:r>
      <w:r>
        <w:rPr>
          <w:color w:val="0097D0"/>
          <w:spacing w:val="-26"/>
          <w:w w:val="85"/>
        </w:rPr>
        <w:t> </w:t>
      </w:r>
      <w:r>
        <w:rPr>
          <w:color w:val="0097D0"/>
          <w:spacing w:val="3"/>
          <w:w w:val="85"/>
        </w:rPr>
        <w:t>is </w:t>
      </w:r>
      <w:r>
        <w:rPr>
          <w:color w:val="0097D0"/>
          <w:spacing w:val="2"/>
          <w:w w:val="90"/>
        </w:rPr>
        <w:t>gonna</w:t>
      </w:r>
      <w:r>
        <w:rPr>
          <w:color w:val="0097D0"/>
          <w:spacing w:val="-33"/>
          <w:w w:val="90"/>
        </w:rPr>
        <w:t> </w:t>
      </w:r>
      <w:r>
        <w:rPr>
          <w:color w:val="0097D0"/>
          <w:spacing w:val="2"/>
          <w:w w:val="90"/>
        </w:rPr>
        <w:t>have</w:t>
      </w:r>
      <w:r>
        <w:rPr>
          <w:color w:val="0097D0"/>
          <w:spacing w:val="-33"/>
          <w:w w:val="90"/>
        </w:rPr>
        <w:t> </w:t>
      </w:r>
      <w:r>
        <w:rPr>
          <w:color w:val="0097D0"/>
          <w:w w:val="90"/>
        </w:rPr>
        <w:t>its</w:t>
      </w:r>
      <w:r>
        <w:rPr>
          <w:color w:val="0097D0"/>
          <w:spacing w:val="-33"/>
          <w:w w:val="90"/>
        </w:rPr>
        <w:t> </w:t>
      </w:r>
      <w:r>
        <w:rPr>
          <w:color w:val="0097D0"/>
          <w:w w:val="90"/>
        </w:rPr>
        <w:t>own</w:t>
      </w:r>
      <w:r>
        <w:rPr>
          <w:color w:val="0097D0"/>
          <w:spacing w:val="-32"/>
          <w:w w:val="90"/>
        </w:rPr>
        <w:t> </w:t>
      </w:r>
      <w:r>
        <w:rPr>
          <w:color w:val="0097D0"/>
          <w:spacing w:val="2"/>
          <w:w w:val="90"/>
        </w:rPr>
        <w:t>priorities</w:t>
      </w:r>
      <w:r>
        <w:rPr>
          <w:color w:val="0097D0"/>
          <w:spacing w:val="-33"/>
          <w:w w:val="90"/>
        </w:rPr>
        <w:t> </w:t>
      </w:r>
      <w:r>
        <w:rPr>
          <w:color w:val="0097D0"/>
          <w:w w:val="90"/>
        </w:rPr>
        <w:t>and</w:t>
      </w:r>
      <w:r>
        <w:rPr>
          <w:color w:val="0097D0"/>
          <w:spacing w:val="-33"/>
          <w:w w:val="90"/>
        </w:rPr>
        <w:t> </w:t>
      </w:r>
      <w:r>
        <w:rPr>
          <w:color w:val="0097D0"/>
          <w:spacing w:val="2"/>
          <w:w w:val="90"/>
        </w:rPr>
        <w:t>difficulties.</w:t>
      </w:r>
    </w:p>
    <w:p>
      <w:pPr>
        <w:pStyle w:val="BodyText"/>
        <w:spacing w:line="264" w:lineRule="auto" w:before="107"/>
        <w:ind w:left="1133" w:right="243"/>
      </w:pPr>
      <w:r>
        <w:rPr>
          <w:color w:val="231F20"/>
          <w:w w:val="85"/>
        </w:rPr>
        <w:t>The </w:t>
      </w:r>
      <w:r>
        <w:rPr>
          <w:color w:val="231F20"/>
          <w:spacing w:val="2"/>
          <w:w w:val="85"/>
        </w:rPr>
        <w:t>NGOs representatives provided </w:t>
      </w:r>
      <w:r>
        <w:rPr>
          <w:color w:val="231F20"/>
          <w:spacing w:val="3"/>
          <w:w w:val="85"/>
        </w:rPr>
        <w:t>examples </w:t>
      </w:r>
      <w:r>
        <w:rPr>
          <w:color w:val="231F20"/>
          <w:w w:val="90"/>
        </w:rPr>
        <w:t>of</w:t>
      </w:r>
      <w:r>
        <w:rPr>
          <w:color w:val="231F20"/>
          <w:spacing w:val="-40"/>
          <w:w w:val="90"/>
        </w:rPr>
        <w:t> </w:t>
      </w:r>
      <w:r>
        <w:rPr>
          <w:color w:val="231F20"/>
          <w:w w:val="90"/>
        </w:rPr>
        <w:t>how</w:t>
      </w:r>
      <w:r>
        <w:rPr>
          <w:color w:val="231F20"/>
          <w:spacing w:val="-39"/>
          <w:w w:val="90"/>
        </w:rPr>
        <w:t> </w:t>
      </w:r>
      <w:r>
        <w:rPr>
          <w:color w:val="231F20"/>
          <w:spacing w:val="2"/>
          <w:w w:val="90"/>
        </w:rPr>
        <w:t>they</w:t>
      </w:r>
      <w:r>
        <w:rPr>
          <w:color w:val="231F20"/>
          <w:spacing w:val="-39"/>
          <w:w w:val="90"/>
        </w:rPr>
        <w:t> </w:t>
      </w:r>
      <w:r>
        <w:rPr>
          <w:color w:val="231F20"/>
          <w:w w:val="90"/>
        </w:rPr>
        <w:t>had</w:t>
      </w:r>
      <w:r>
        <w:rPr>
          <w:color w:val="231F20"/>
          <w:spacing w:val="-39"/>
          <w:w w:val="90"/>
        </w:rPr>
        <w:t> </w:t>
      </w:r>
      <w:r>
        <w:rPr>
          <w:color w:val="231F20"/>
          <w:spacing w:val="2"/>
          <w:w w:val="90"/>
        </w:rPr>
        <w:t>been</w:t>
      </w:r>
      <w:r>
        <w:rPr>
          <w:color w:val="231F20"/>
          <w:spacing w:val="-40"/>
          <w:w w:val="90"/>
        </w:rPr>
        <w:t> </w:t>
      </w:r>
      <w:r>
        <w:rPr>
          <w:color w:val="231F20"/>
          <w:spacing w:val="2"/>
          <w:w w:val="90"/>
        </w:rPr>
        <w:t>involved</w:t>
      </w:r>
      <w:r>
        <w:rPr>
          <w:color w:val="231F20"/>
          <w:spacing w:val="-39"/>
          <w:w w:val="90"/>
        </w:rPr>
        <w:t> </w:t>
      </w:r>
      <w:r>
        <w:rPr>
          <w:color w:val="231F20"/>
          <w:spacing w:val="2"/>
          <w:w w:val="90"/>
        </w:rPr>
        <w:t>with</w:t>
      </w:r>
      <w:r>
        <w:rPr>
          <w:color w:val="231F20"/>
          <w:spacing w:val="-39"/>
          <w:w w:val="90"/>
        </w:rPr>
        <w:t> </w:t>
      </w:r>
      <w:r>
        <w:rPr>
          <w:color w:val="231F20"/>
          <w:w w:val="90"/>
        </w:rPr>
        <w:t>the</w:t>
      </w:r>
      <w:r>
        <w:rPr>
          <w:color w:val="231F20"/>
          <w:spacing w:val="-40"/>
          <w:w w:val="90"/>
        </w:rPr>
        <w:t> </w:t>
      </w:r>
      <w:r>
        <w:rPr>
          <w:color w:val="231F20"/>
          <w:spacing w:val="2"/>
          <w:w w:val="90"/>
        </w:rPr>
        <w:t>PSNI</w:t>
      </w:r>
      <w:r>
        <w:rPr>
          <w:color w:val="231F20"/>
          <w:spacing w:val="-39"/>
          <w:w w:val="90"/>
        </w:rPr>
        <w:t> </w:t>
      </w:r>
      <w:r>
        <w:rPr>
          <w:color w:val="231F20"/>
          <w:spacing w:val="3"/>
          <w:w w:val="90"/>
        </w:rPr>
        <w:t>in </w:t>
      </w:r>
      <w:r>
        <w:rPr>
          <w:color w:val="231F20"/>
          <w:spacing w:val="2"/>
          <w:w w:val="80"/>
        </w:rPr>
        <w:t>order</w:t>
      </w:r>
      <w:r>
        <w:rPr>
          <w:color w:val="231F20"/>
          <w:spacing w:val="-5"/>
          <w:w w:val="80"/>
        </w:rPr>
        <w:t> </w:t>
      </w:r>
      <w:r>
        <w:rPr>
          <w:color w:val="231F20"/>
          <w:w w:val="80"/>
        </w:rPr>
        <w:t>to</w:t>
      </w:r>
      <w:r>
        <w:rPr>
          <w:color w:val="231F20"/>
          <w:spacing w:val="-5"/>
          <w:w w:val="80"/>
        </w:rPr>
        <w:t> </w:t>
      </w:r>
      <w:r>
        <w:rPr>
          <w:color w:val="231F20"/>
          <w:spacing w:val="2"/>
          <w:w w:val="80"/>
        </w:rPr>
        <w:t>attempt</w:t>
      </w:r>
      <w:r>
        <w:rPr>
          <w:color w:val="231F20"/>
          <w:spacing w:val="-5"/>
          <w:w w:val="80"/>
        </w:rPr>
        <w:t> </w:t>
      </w:r>
      <w:r>
        <w:rPr>
          <w:color w:val="231F20"/>
          <w:w w:val="80"/>
        </w:rPr>
        <w:t>to</w:t>
      </w:r>
      <w:r>
        <w:rPr>
          <w:color w:val="231F20"/>
          <w:spacing w:val="-5"/>
          <w:w w:val="80"/>
        </w:rPr>
        <w:t> </w:t>
      </w:r>
      <w:r>
        <w:rPr>
          <w:color w:val="231F20"/>
          <w:spacing w:val="2"/>
          <w:w w:val="80"/>
        </w:rPr>
        <w:t>improve</w:t>
      </w:r>
      <w:r>
        <w:rPr>
          <w:color w:val="231F20"/>
          <w:spacing w:val="-4"/>
          <w:w w:val="80"/>
        </w:rPr>
        <w:t> </w:t>
      </w:r>
      <w:r>
        <w:rPr>
          <w:color w:val="231F20"/>
          <w:spacing w:val="2"/>
          <w:w w:val="80"/>
        </w:rPr>
        <w:t>local</w:t>
      </w:r>
      <w:r>
        <w:rPr>
          <w:color w:val="231F20"/>
          <w:spacing w:val="-5"/>
          <w:w w:val="80"/>
        </w:rPr>
        <w:t> </w:t>
      </w:r>
      <w:r>
        <w:rPr>
          <w:color w:val="231F20"/>
          <w:spacing w:val="2"/>
          <w:w w:val="80"/>
        </w:rPr>
        <w:t>situations.</w:t>
      </w:r>
      <w:r>
        <w:rPr>
          <w:color w:val="231F20"/>
          <w:spacing w:val="-5"/>
          <w:w w:val="80"/>
        </w:rPr>
        <w:t> </w:t>
      </w:r>
      <w:r>
        <w:rPr>
          <w:color w:val="231F20"/>
          <w:spacing w:val="3"/>
          <w:w w:val="80"/>
        </w:rPr>
        <w:t>For </w:t>
      </w:r>
      <w:r>
        <w:rPr>
          <w:color w:val="231F20"/>
          <w:spacing w:val="2"/>
          <w:w w:val="90"/>
        </w:rPr>
        <w:t>instance,</w:t>
      </w:r>
      <w:r>
        <w:rPr>
          <w:color w:val="231F20"/>
          <w:spacing w:val="-17"/>
          <w:w w:val="90"/>
        </w:rPr>
        <w:t> </w:t>
      </w:r>
      <w:r>
        <w:rPr>
          <w:color w:val="231F20"/>
          <w:w w:val="90"/>
        </w:rPr>
        <w:t>one</w:t>
      </w:r>
      <w:r>
        <w:rPr>
          <w:color w:val="231F20"/>
          <w:spacing w:val="-17"/>
          <w:w w:val="90"/>
        </w:rPr>
        <w:t> </w:t>
      </w:r>
      <w:r>
        <w:rPr>
          <w:color w:val="231F20"/>
          <w:spacing w:val="2"/>
          <w:w w:val="90"/>
        </w:rPr>
        <w:t>interviewee</w:t>
      </w:r>
      <w:r>
        <w:rPr>
          <w:color w:val="231F20"/>
          <w:spacing w:val="-16"/>
          <w:w w:val="90"/>
        </w:rPr>
        <w:t> </w:t>
      </w:r>
      <w:r>
        <w:rPr>
          <w:color w:val="231F20"/>
          <w:spacing w:val="3"/>
          <w:w w:val="90"/>
        </w:rPr>
        <w:t>stated:</w:t>
      </w:r>
    </w:p>
    <w:p>
      <w:pPr>
        <w:pStyle w:val="BodyText"/>
        <w:spacing w:line="264" w:lineRule="auto" w:before="109"/>
        <w:ind w:left="1133" w:right="-7"/>
      </w:pPr>
      <w:r>
        <w:rPr>
          <w:color w:val="0097D0"/>
          <w:w w:val="85"/>
        </w:rPr>
        <w:t>my</w:t>
      </w:r>
      <w:r>
        <w:rPr>
          <w:color w:val="0097D0"/>
          <w:spacing w:val="-19"/>
          <w:w w:val="85"/>
        </w:rPr>
        <w:t> </w:t>
      </w:r>
      <w:r>
        <w:rPr>
          <w:color w:val="0097D0"/>
          <w:spacing w:val="2"/>
          <w:w w:val="85"/>
        </w:rPr>
        <w:t>role</w:t>
      </w:r>
      <w:r>
        <w:rPr>
          <w:color w:val="0097D0"/>
          <w:spacing w:val="-19"/>
          <w:w w:val="85"/>
        </w:rPr>
        <w:t> </w:t>
      </w:r>
      <w:r>
        <w:rPr>
          <w:color w:val="0097D0"/>
          <w:w w:val="85"/>
        </w:rPr>
        <w:t>is</w:t>
      </w:r>
      <w:r>
        <w:rPr>
          <w:color w:val="0097D0"/>
          <w:spacing w:val="-19"/>
          <w:w w:val="85"/>
        </w:rPr>
        <w:t> </w:t>
      </w:r>
      <w:r>
        <w:rPr>
          <w:color w:val="0097D0"/>
          <w:spacing w:val="2"/>
          <w:w w:val="85"/>
        </w:rPr>
        <w:t>also</w:t>
      </w:r>
      <w:r>
        <w:rPr>
          <w:color w:val="0097D0"/>
          <w:spacing w:val="-19"/>
          <w:w w:val="85"/>
        </w:rPr>
        <w:t> </w:t>
      </w:r>
      <w:r>
        <w:rPr>
          <w:color w:val="0097D0"/>
          <w:w w:val="85"/>
        </w:rPr>
        <w:t>to</w:t>
      </w:r>
      <w:r>
        <w:rPr>
          <w:color w:val="0097D0"/>
          <w:spacing w:val="-19"/>
          <w:w w:val="85"/>
        </w:rPr>
        <w:t> </w:t>
      </w:r>
      <w:r>
        <w:rPr>
          <w:color w:val="0097D0"/>
          <w:spacing w:val="2"/>
          <w:w w:val="85"/>
        </w:rPr>
        <w:t>liaise</w:t>
      </w:r>
      <w:r>
        <w:rPr>
          <w:color w:val="0097D0"/>
          <w:spacing w:val="-18"/>
          <w:w w:val="85"/>
        </w:rPr>
        <w:t> </w:t>
      </w:r>
      <w:r>
        <w:rPr>
          <w:color w:val="0097D0"/>
          <w:spacing w:val="2"/>
          <w:w w:val="85"/>
        </w:rPr>
        <w:t>with</w:t>
      </w:r>
      <w:r>
        <w:rPr>
          <w:color w:val="0097D0"/>
          <w:spacing w:val="-19"/>
          <w:w w:val="85"/>
        </w:rPr>
        <w:t> </w:t>
      </w:r>
      <w:r>
        <w:rPr>
          <w:color w:val="0097D0"/>
          <w:spacing w:val="2"/>
          <w:w w:val="85"/>
        </w:rPr>
        <w:t>[the</w:t>
      </w:r>
      <w:r>
        <w:rPr>
          <w:color w:val="0097D0"/>
          <w:spacing w:val="-19"/>
          <w:w w:val="85"/>
        </w:rPr>
        <w:t> </w:t>
      </w:r>
      <w:r>
        <w:rPr>
          <w:color w:val="0097D0"/>
          <w:spacing w:val="2"/>
          <w:w w:val="85"/>
        </w:rPr>
        <w:t>PSNI]</w:t>
      </w:r>
      <w:r>
        <w:rPr>
          <w:color w:val="0097D0"/>
          <w:spacing w:val="-19"/>
          <w:w w:val="85"/>
        </w:rPr>
        <w:t> </w:t>
      </w:r>
      <w:r>
        <w:rPr>
          <w:color w:val="0097D0"/>
          <w:w w:val="85"/>
        </w:rPr>
        <w:t>and</w:t>
      </w:r>
      <w:r>
        <w:rPr>
          <w:color w:val="0097D0"/>
          <w:spacing w:val="-19"/>
          <w:w w:val="85"/>
        </w:rPr>
        <w:t> </w:t>
      </w:r>
      <w:r>
        <w:rPr>
          <w:color w:val="0097D0"/>
          <w:w w:val="85"/>
        </w:rPr>
        <w:t>if</w:t>
      </w:r>
      <w:r>
        <w:rPr>
          <w:color w:val="0097D0"/>
          <w:spacing w:val="-18"/>
          <w:w w:val="85"/>
        </w:rPr>
        <w:t> </w:t>
      </w:r>
      <w:r>
        <w:rPr>
          <w:color w:val="0097D0"/>
          <w:spacing w:val="3"/>
          <w:w w:val="85"/>
        </w:rPr>
        <w:t>there </w:t>
      </w:r>
      <w:r>
        <w:rPr>
          <w:color w:val="0097D0"/>
          <w:w w:val="90"/>
        </w:rPr>
        <w:t>are</w:t>
      </w:r>
      <w:r>
        <w:rPr>
          <w:color w:val="0097D0"/>
          <w:spacing w:val="-34"/>
          <w:w w:val="90"/>
        </w:rPr>
        <w:t> </w:t>
      </w:r>
      <w:r>
        <w:rPr>
          <w:color w:val="0097D0"/>
          <w:spacing w:val="2"/>
          <w:w w:val="90"/>
        </w:rPr>
        <w:t>some</w:t>
      </w:r>
      <w:r>
        <w:rPr>
          <w:color w:val="0097D0"/>
          <w:spacing w:val="-33"/>
          <w:w w:val="90"/>
        </w:rPr>
        <w:t> </w:t>
      </w:r>
      <w:r>
        <w:rPr>
          <w:color w:val="0097D0"/>
          <w:spacing w:val="2"/>
          <w:w w:val="90"/>
        </w:rPr>
        <w:t>tensions</w:t>
      </w:r>
      <w:r>
        <w:rPr>
          <w:color w:val="0097D0"/>
          <w:spacing w:val="-33"/>
          <w:w w:val="90"/>
        </w:rPr>
        <w:t> </w:t>
      </w:r>
      <w:r>
        <w:rPr>
          <w:color w:val="0097D0"/>
          <w:w w:val="90"/>
        </w:rPr>
        <w:t>...</w:t>
      </w:r>
      <w:r>
        <w:rPr>
          <w:color w:val="0097D0"/>
          <w:spacing w:val="-33"/>
          <w:w w:val="90"/>
        </w:rPr>
        <w:t> </w:t>
      </w:r>
      <w:r>
        <w:rPr>
          <w:color w:val="0097D0"/>
          <w:spacing w:val="2"/>
          <w:w w:val="90"/>
        </w:rPr>
        <w:t>Some</w:t>
      </w:r>
      <w:r>
        <w:rPr>
          <w:color w:val="0097D0"/>
          <w:spacing w:val="-33"/>
          <w:w w:val="90"/>
        </w:rPr>
        <w:t> </w:t>
      </w:r>
      <w:r>
        <w:rPr>
          <w:color w:val="0097D0"/>
          <w:spacing w:val="2"/>
          <w:w w:val="90"/>
        </w:rPr>
        <w:t>people</w:t>
      </w:r>
      <w:r>
        <w:rPr>
          <w:color w:val="0097D0"/>
          <w:spacing w:val="-33"/>
          <w:w w:val="90"/>
        </w:rPr>
        <w:t> </w:t>
      </w:r>
      <w:r>
        <w:rPr>
          <w:color w:val="0097D0"/>
          <w:spacing w:val="2"/>
          <w:w w:val="90"/>
        </w:rPr>
        <w:t>might</w:t>
      </w:r>
      <w:r>
        <w:rPr>
          <w:color w:val="0097D0"/>
          <w:spacing w:val="-33"/>
          <w:w w:val="90"/>
        </w:rPr>
        <w:t> </w:t>
      </w:r>
      <w:r>
        <w:rPr>
          <w:color w:val="0097D0"/>
          <w:w w:val="90"/>
        </w:rPr>
        <w:t>not</w:t>
      </w:r>
      <w:r>
        <w:rPr>
          <w:color w:val="0097D0"/>
          <w:spacing w:val="-33"/>
          <w:w w:val="90"/>
        </w:rPr>
        <w:t> </w:t>
      </w:r>
      <w:r>
        <w:rPr>
          <w:color w:val="0097D0"/>
          <w:spacing w:val="3"/>
          <w:w w:val="90"/>
        </w:rPr>
        <w:t>be </w:t>
      </w:r>
      <w:r>
        <w:rPr>
          <w:color w:val="0097D0"/>
          <w:spacing w:val="2"/>
          <w:w w:val="90"/>
        </w:rPr>
        <w:t>really</w:t>
      </w:r>
      <w:r>
        <w:rPr>
          <w:color w:val="0097D0"/>
          <w:spacing w:val="-38"/>
          <w:w w:val="90"/>
        </w:rPr>
        <w:t> </w:t>
      </w:r>
      <w:r>
        <w:rPr>
          <w:color w:val="0097D0"/>
          <w:spacing w:val="2"/>
          <w:w w:val="90"/>
        </w:rPr>
        <w:t>sensitive</w:t>
      </w:r>
      <w:r>
        <w:rPr>
          <w:color w:val="0097D0"/>
          <w:spacing w:val="-37"/>
          <w:w w:val="90"/>
        </w:rPr>
        <w:t> </w:t>
      </w:r>
      <w:r>
        <w:rPr>
          <w:color w:val="0097D0"/>
          <w:w w:val="90"/>
        </w:rPr>
        <w:t>to</w:t>
      </w:r>
      <w:r>
        <w:rPr>
          <w:color w:val="0097D0"/>
          <w:spacing w:val="-38"/>
          <w:w w:val="90"/>
        </w:rPr>
        <w:t> </w:t>
      </w:r>
      <w:r>
        <w:rPr>
          <w:color w:val="0097D0"/>
          <w:spacing w:val="2"/>
          <w:w w:val="90"/>
        </w:rPr>
        <w:t>words,</w:t>
      </w:r>
      <w:r>
        <w:rPr>
          <w:color w:val="0097D0"/>
          <w:spacing w:val="-37"/>
          <w:w w:val="90"/>
        </w:rPr>
        <w:t> </w:t>
      </w:r>
      <w:r>
        <w:rPr>
          <w:color w:val="0097D0"/>
          <w:spacing w:val="2"/>
          <w:w w:val="90"/>
        </w:rPr>
        <w:t>[or]</w:t>
      </w:r>
      <w:r>
        <w:rPr>
          <w:color w:val="0097D0"/>
          <w:spacing w:val="-38"/>
          <w:w w:val="90"/>
        </w:rPr>
        <w:t> </w:t>
      </w:r>
      <w:r>
        <w:rPr>
          <w:color w:val="0097D0"/>
          <w:spacing w:val="2"/>
          <w:w w:val="90"/>
        </w:rPr>
        <w:t>local</w:t>
      </w:r>
      <w:r>
        <w:rPr>
          <w:color w:val="0097D0"/>
          <w:spacing w:val="-37"/>
          <w:w w:val="90"/>
        </w:rPr>
        <w:t> </w:t>
      </w:r>
      <w:r>
        <w:rPr>
          <w:color w:val="0097D0"/>
          <w:spacing w:val="2"/>
          <w:w w:val="90"/>
        </w:rPr>
        <w:t>subtleties</w:t>
      </w:r>
      <w:r>
        <w:rPr>
          <w:color w:val="0097D0"/>
          <w:spacing w:val="-37"/>
          <w:w w:val="90"/>
        </w:rPr>
        <w:t> </w:t>
      </w:r>
      <w:r>
        <w:rPr>
          <w:color w:val="0097D0"/>
          <w:w w:val="105"/>
        </w:rPr>
        <w:t>… </w:t>
      </w:r>
      <w:r>
        <w:rPr>
          <w:color w:val="0097D0"/>
          <w:w w:val="90"/>
        </w:rPr>
        <w:t>and</w:t>
      </w:r>
      <w:r>
        <w:rPr>
          <w:color w:val="0097D0"/>
          <w:spacing w:val="-37"/>
          <w:w w:val="90"/>
        </w:rPr>
        <w:t> </w:t>
      </w:r>
      <w:r>
        <w:rPr>
          <w:color w:val="0097D0"/>
          <w:spacing w:val="2"/>
          <w:w w:val="90"/>
        </w:rPr>
        <w:t>that</w:t>
      </w:r>
      <w:r>
        <w:rPr>
          <w:color w:val="0097D0"/>
          <w:spacing w:val="-37"/>
          <w:w w:val="90"/>
        </w:rPr>
        <w:t> </w:t>
      </w:r>
      <w:r>
        <w:rPr>
          <w:color w:val="0097D0"/>
          <w:w w:val="90"/>
        </w:rPr>
        <w:t>can</w:t>
      </w:r>
      <w:r>
        <w:rPr>
          <w:color w:val="0097D0"/>
          <w:spacing w:val="-37"/>
          <w:w w:val="90"/>
        </w:rPr>
        <w:t> </w:t>
      </w:r>
      <w:r>
        <w:rPr>
          <w:color w:val="0097D0"/>
          <w:spacing w:val="2"/>
          <w:w w:val="90"/>
        </w:rPr>
        <w:t>spark</w:t>
      </w:r>
      <w:r>
        <w:rPr>
          <w:color w:val="0097D0"/>
          <w:spacing w:val="-37"/>
          <w:w w:val="90"/>
        </w:rPr>
        <w:t> </w:t>
      </w:r>
      <w:r>
        <w:rPr>
          <w:color w:val="0097D0"/>
          <w:w w:val="90"/>
        </w:rPr>
        <w:t>an</w:t>
      </w:r>
      <w:r>
        <w:rPr>
          <w:color w:val="0097D0"/>
          <w:spacing w:val="-37"/>
          <w:w w:val="90"/>
        </w:rPr>
        <w:t> </w:t>
      </w:r>
      <w:r>
        <w:rPr>
          <w:color w:val="0097D0"/>
          <w:spacing w:val="2"/>
          <w:w w:val="90"/>
        </w:rPr>
        <w:t>incident</w:t>
      </w:r>
      <w:r>
        <w:rPr>
          <w:color w:val="0097D0"/>
          <w:spacing w:val="-36"/>
          <w:w w:val="90"/>
        </w:rPr>
        <w:t> </w:t>
      </w:r>
      <w:r>
        <w:rPr>
          <w:color w:val="0097D0"/>
          <w:spacing w:val="2"/>
          <w:w w:val="90"/>
        </w:rPr>
        <w:t>that</w:t>
      </w:r>
      <w:r>
        <w:rPr>
          <w:color w:val="0097D0"/>
          <w:spacing w:val="-37"/>
          <w:w w:val="90"/>
        </w:rPr>
        <w:t> </w:t>
      </w:r>
      <w:r>
        <w:rPr>
          <w:color w:val="0097D0"/>
          <w:w w:val="90"/>
        </w:rPr>
        <w:t>can</w:t>
      </w:r>
      <w:r>
        <w:rPr>
          <w:color w:val="0097D0"/>
          <w:spacing w:val="-37"/>
          <w:w w:val="90"/>
        </w:rPr>
        <w:t> </w:t>
      </w:r>
      <w:r>
        <w:rPr>
          <w:color w:val="0097D0"/>
          <w:w w:val="90"/>
        </w:rPr>
        <w:t>be,</w:t>
      </w:r>
      <w:r>
        <w:rPr>
          <w:color w:val="0097D0"/>
          <w:spacing w:val="-37"/>
          <w:w w:val="90"/>
        </w:rPr>
        <w:t> </w:t>
      </w:r>
      <w:r>
        <w:rPr>
          <w:color w:val="0097D0"/>
          <w:spacing w:val="3"/>
          <w:w w:val="90"/>
        </w:rPr>
        <w:t>later </w:t>
      </w:r>
      <w:r>
        <w:rPr>
          <w:color w:val="0097D0"/>
          <w:w w:val="90"/>
        </w:rPr>
        <w:t>on,</w:t>
      </w:r>
      <w:r>
        <w:rPr>
          <w:color w:val="0097D0"/>
          <w:spacing w:val="-24"/>
          <w:w w:val="90"/>
        </w:rPr>
        <w:t> </w:t>
      </w:r>
      <w:r>
        <w:rPr>
          <w:color w:val="0097D0"/>
          <w:spacing w:val="2"/>
          <w:w w:val="90"/>
        </w:rPr>
        <w:t>seen</w:t>
      </w:r>
      <w:r>
        <w:rPr>
          <w:color w:val="0097D0"/>
          <w:spacing w:val="-23"/>
          <w:w w:val="90"/>
        </w:rPr>
        <w:t> </w:t>
      </w:r>
      <w:r>
        <w:rPr>
          <w:color w:val="0097D0"/>
          <w:w w:val="90"/>
        </w:rPr>
        <w:t>as</w:t>
      </w:r>
      <w:r>
        <w:rPr>
          <w:color w:val="0097D0"/>
          <w:spacing w:val="-23"/>
          <w:w w:val="90"/>
        </w:rPr>
        <w:t> </w:t>
      </w:r>
      <w:r>
        <w:rPr>
          <w:color w:val="0097D0"/>
          <w:spacing w:val="2"/>
          <w:w w:val="90"/>
        </w:rPr>
        <w:t>racist</w:t>
      </w:r>
      <w:r>
        <w:rPr>
          <w:color w:val="0097D0"/>
          <w:spacing w:val="-24"/>
          <w:w w:val="90"/>
        </w:rPr>
        <w:t> </w:t>
      </w:r>
      <w:r>
        <w:rPr>
          <w:color w:val="0097D0"/>
          <w:w w:val="90"/>
        </w:rPr>
        <w:t>and</w:t>
      </w:r>
      <w:r>
        <w:rPr>
          <w:color w:val="0097D0"/>
          <w:spacing w:val="-23"/>
          <w:w w:val="90"/>
        </w:rPr>
        <w:t> </w:t>
      </w:r>
      <w:r>
        <w:rPr>
          <w:color w:val="0097D0"/>
          <w:w w:val="90"/>
        </w:rPr>
        <w:t>it</w:t>
      </w:r>
      <w:r>
        <w:rPr>
          <w:color w:val="0097D0"/>
          <w:spacing w:val="-23"/>
          <w:w w:val="90"/>
        </w:rPr>
        <w:t> </w:t>
      </w:r>
      <w:r>
        <w:rPr>
          <w:color w:val="0097D0"/>
          <w:spacing w:val="2"/>
          <w:w w:val="90"/>
        </w:rPr>
        <w:t>might</w:t>
      </w:r>
      <w:r>
        <w:rPr>
          <w:color w:val="0097D0"/>
          <w:spacing w:val="-24"/>
          <w:w w:val="90"/>
        </w:rPr>
        <w:t> </w:t>
      </w:r>
      <w:r>
        <w:rPr>
          <w:color w:val="0097D0"/>
          <w:w w:val="90"/>
        </w:rPr>
        <w:t>be</w:t>
      </w:r>
      <w:r>
        <w:rPr>
          <w:color w:val="0097D0"/>
          <w:spacing w:val="-23"/>
          <w:w w:val="90"/>
        </w:rPr>
        <w:t> </w:t>
      </w:r>
      <w:r>
        <w:rPr>
          <w:color w:val="0097D0"/>
          <w:spacing w:val="2"/>
          <w:w w:val="90"/>
        </w:rPr>
        <w:t>racist.</w:t>
      </w:r>
      <w:r>
        <w:rPr>
          <w:color w:val="0097D0"/>
          <w:spacing w:val="-23"/>
          <w:w w:val="90"/>
        </w:rPr>
        <w:t> </w:t>
      </w:r>
      <w:r>
        <w:rPr>
          <w:color w:val="0097D0"/>
          <w:w w:val="90"/>
        </w:rPr>
        <w:t>So</w:t>
      </w:r>
      <w:r>
        <w:rPr>
          <w:color w:val="0097D0"/>
          <w:spacing w:val="-23"/>
          <w:w w:val="90"/>
        </w:rPr>
        <w:t> </w:t>
      </w:r>
      <w:r>
        <w:rPr>
          <w:color w:val="0097D0"/>
          <w:spacing w:val="3"/>
          <w:w w:val="90"/>
        </w:rPr>
        <w:t>in</w:t>
      </w:r>
    </w:p>
    <w:p>
      <w:pPr>
        <w:pStyle w:val="BodyText"/>
        <w:spacing w:line="264" w:lineRule="auto" w:before="106"/>
        <w:ind w:left="605" w:right="1783"/>
      </w:pPr>
      <w:r>
        <w:rPr/>
        <w:br w:type="column"/>
      </w:r>
      <w:r>
        <w:rPr>
          <w:color w:val="0097D0"/>
          <w:spacing w:val="2"/>
          <w:w w:val="85"/>
        </w:rPr>
        <w:t>this</w:t>
      </w:r>
      <w:r>
        <w:rPr>
          <w:color w:val="0097D0"/>
          <w:spacing w:val="-26"/>
          <w:w w:val="85"/>
        </w:rPr>
        <w:t> </w:t>
      </w:r>
      <w:r>
        <w:rPr>
          <w:color w:val="0097D0"/>
          <w:spacing w:val="2"/>
          <w:w w:val="85"/>
        </w:rPr>
        <w:t>kind</w:t>
      </w:r>
      <w:r>
        <w:rPr>
          <w:color w:val="0097D0"/>
          <w:spacing w:val="-26"/>
          <w:w w:val="85"/>
        </w:rPr>
        <w:t> </w:t>
      </w:r>
      <w:r>
        <w:rPr>
          <w:color w:val="0097D0"/>
          <w:w w:val="85"/>
        </w:rPr>
        <w:t>of</w:t>
      </w:r>
      <w:r>
        <w:rPr>
          <w:color w:val="0097D0"/>
          <w:spacing w:val="-26"/>
          <w:w w:val="85"/>
        </w:rPr>
        <w:t> </w:t>
      </w:r>
      <w:r>
        <w:rPr>
          <w:color w:val="0097D0"/>
          <w:spacing w:val="2"/>
          <w:w w:val="85"/>
        </w:rPr>
        <w:t>framework</w:t>
      </w:r>
      <w:r>
        <w:rPr>
          <w:color w:val="0097D0"/>
          <w:spacing w:val="-26"/>
          <w:w w:val="85"/>
        </w:rPr>
        <w:t> </w:t>
      </w:r>
      <w:r>
        <w:rPr>
          <w:color w:val="0097D0"/>
          <w:w w:val="85"/>
        </w:rPr>
        <w:t>I</w:t>
      </w:r>
      <w:r>
        <w:rPr>
          <w:color w:val="0097D0"/>
          <w:spacing w:val="-26"/>
          <w:w w:val="85"/>
        </w:rPr>
        <w:t> </w:t>
      </w:r>
      <w:r>
        <w:rPr>
          <w:color w:val="0097D0"/>
          <w:spacing w:val="2"/>
          <w:w w:val="85"/>
        </w:rPr>
        <w:t>work,</w:t>
      </w:r>
      <w:r>
        <w:rPr>
          <w:color w:val="0097D0"/>
          <w:spacing w:val="-26"/>
          <w:w w:val="85"/>
        </w:rPr>
        <w:t> </w:t>
      </w:r>
      <w:r>
        <w:rPr>
          <w:color w:val="0097D0"/>
          <w:spacing w:val="2"/>
          <w:w w:val="85"/>
        </w:rPr>
        <w:t>trying</w:t>
      </w:r>
      <w:r>
        <w:rPr>
          <w:color w:val="0097D0"/>
          <w:spacing w:val="-26"/>
          <w:w w:val="85"/>
        </w:rPr>
        <w:t> </w:t>
      </w:r>
      <w:r>
        <w:rPr>
          <w:color w:val="0097D0"/>
          <w:w w:val="85"/>
        </w:rPr>
        <w:t>to</w:t>
      </w:r>
      <w:r>
        <w:rPr>
          <w:color w:val="0097D0"/>
          <w:spacing w:val="-26"/>
          <w:w w:val="85"/>
        </w:rPr>
        <w:t> </w:t>
      </w:r>
      <w:r>
        <w:rPr>
          <w:color w:val="0097D0"/>
          <w:spacing w:val="3"/>
          <w:w w:val="85"/>
        </w:rPr>
        <w:t>sometimes </w:t>
      </w:r>
      <w:r>
        <w:rPr>
          <w:color w:val="0097D0"/>
          <w:spacing w:val="2"/>
          <w:w w:val="85"/>
        </w:rPr>
        <w:t>settle</w:t>
      </w:r>
      <w:r>
        <w:rPr>
          <w:color w:val="0097D0"/>
          <w:spacing w:val="-20"/>
          <w:w w:val="85"/>
        </w:rPr>
        <w:t> </w:t>
      </w:r>
      <w:r>
        <w:rPr>
          <w:color w:val="0097D0"/>
          <w:spacing w:val="2"/>
          <w:w w:val="85"/>
        </w:rPr>
        <w:t>down</w:t>
      </w:r>
      <w:r>
        <w:rPr>
          <w:color w:val="0097D0"/>
          <w:spacing w:val="-20"/>
          <w:w w:val="85"/>
        </w:rPr>
        <w:t> </w:t>
      </w:r>
      <w:r>
        <w:rPr>
          <w:color w:val="0097D0"/>
          <w:spacing w:val="2"/>
          <w:w w:val="85"/>
        </w:rPr>
        <w:t>things</w:t>
      </w:r>
      <w:r>
        <w:rPr>
          <w:color w:val="0097D0"/>
          <w:spacing w:val="-20"/>
          <w:w w:val="85"/>
        </w:rPr>
        <w:t> </w:t>
      </w:r>
      <w:r>
        <w:rPr>
          <w:color w:val="0097D0"/>
          <w:w w:val="85"/>
        </w:rPr>
        <w:t>...</w:t>
      </w:r>
      <w:r>
        <w:rPr>
          <w:color w:val="0097D0"/>
          <w:spacing w:val="-20"/>
          <w:w w:val="85"/>
        </w:rPr>
        <w:t> </w:t>
      </w:r>
      <w:r>
        <w:rPr>
          <w:color w:val="0097D0"/>
          <w:spacing w:val="2"/>
          <w:w w:val="85"/>
        </w:rPr>
        <w:t>There</w:t>
      </w:r>
      <w:r>
        <w:rPr>
          <w:color w:val="0097D0"/>
          <w:spacing w:val="-20"/>
          <w:w w:val="85"/>
        </w:rPr>
        <w:t> </w:t>
      </w:r>
      <w:r>
        <w:rPr>
          <w:color w:val="0097D0"/>
          <w:spacing w:val="2"/>
          <w:w w:val="85"/>
        </w:rPr>
        <w:t>were</w:t>
      </w:r>
      <w:r>
        <w:rPr>
          <w:color w:val="0097D0"/>
          <w:spacing w:val="-19"/>
          <w:w w:val="85"/>
        </w:rPr>
        <w:t> </w:t>
      </w:r>
      <w:r>
        <w:rPr>
          <w:color w:val="0097D0"/>
          <w:spacing w:val="2"/>
          <w:w w:val="85"/>
        </w:rPr>
        <w:t>some</w:t>
      </w:r>
      <w:r>
        <w:rPr>
          <w:color w:val="0097D0"/>
          <w:spacing w:val="-20"/>
          <w:w w:val="85"/>
        </w:rPr>
        <w:t> </w:t>
      </w:r>
      <w:r>
        <w:rPr>
          <w:color w:val="0097D0"/>
          <w:spacing w:val="2"/>
          <w:w w:val="85"/>
        </w:rPr>
        <w:t>cases</w:t>
      </w:r>
      <w:r>
        <w:rPr>
          <w:color w:val="0097D0"/>
          <w:spacing w:val="-20"/>
          <w:w w:val="85"/>
        </w:rPr>
        <w:t> </w:t>
      </w:r>
      <w:r>
        <w:rPr>
          <w:color w:val="0097D0"/>
          <w:spacing w:val="3"/>
          <w:w w:val="85"/>
        </w:rPr>
        <w:t>that </w:t>
      </w:r>
      <w:r>
        <w:rPr>
          <w:color w:val="0097D0"/>
          <w:w w:val="90"/>
        </w:rPr>
        <w:t>I</w:t>
      </w:r>
      <w:r>
        <w:rPr>
          <w:color w:val="0097D0"/>
          <w:spacing w:val="-27"/>
          <w:w w:val="90"/>
        </w:rPr>
        <w:t> </w:t>
      </w:r>
      <w:r>
        <w:rPr>
          <w:color w:val="0097D0"/>
          <w:spacing w:val="2"/>
          <w:w w:val="90"/>
        </w:rPr>
        <w:t>needed</w:t>
      </w:r>
      <w:r>
        <w:rPr>
          <w:color w:val="0097D0"/>
          <w:spacing w:val="-26"/>
          <w:w w:val="90"/>
        </w:rPr>
        <w:t> </w:t>
      </w:r>
      <w:r>
        <w:rPr>
          <w:color w:val="0097D0"/>
          <w:w w:val="90"/>
        </w:rPr>
        <w:t>to</w:t>
      </w:r>
      <w:r>
        <w:rPr>
          <w:color w:val="0097D0"/>
          <w:spacing w:val="-26"/>
          <w:w w:val="90"/>
        </w:rPr>
        <w:t> </w:t>
      </w:r>
      <w:r>
        <w:rPr>
          <w:color w:val="0097D0"/>
          <w:spacing w:val="2"/>
          <w:w w:val="90"/>
        </w:rPr>
        <w:t>mediate</w:t>
      </w:r>
      <w:r>
        <w:rPr>
          <w:color w:val="0097D0"/>
          <w:spacing w:val="-26"/>
          <w:w w:val="90"/>
        </w:rPr>
        <w:t> </w:t>
      </w:r>
      <w:r>
        <w:rPr>
          <w:color w:val="0097D0"/>
          <w:w w:val="105"/>
        </w:rPr>
        <w:t>…</w:t>
      </w:r>
      <w:r>
        <w:rPr>
          <w:color w:val="0097D0"/>
          <w:spacing w:val="-36"/>
          <w:w w:val="105"/>
        </w:rPr>
        <w:t> </w:t>
      </w:r>
      <w:r>
        <w:rPr>
          <w:color w:val="0097D0"/>
          <w:w w:val="90"/>
        </w:rPr>
        <w:t>and</w:t>
      </w:r>
      <w:r>
        <w:rPr>
          <w:color w:val="0097D0"/>
          <w:spacing w:val="-26"/>
          <w:w w:val="90"/>
        </w:rPr>
        <w:t> </w:t>
      </w:r>
      <w:r>
        <w:rPr>
          <w:color w:val="0097D0"/>
          <w:spacing w:val="2"/>
          <w:w w:val="90"/>
        </w:rPr>
        <w:t>usually</w:t>
      </w:r>
      <w:r>
        <w:rPr>
          <w:color w:val="0097D0"/>
          <w:spacing w:val="-26"/>
          <w:w w:val="90"/>
        </w:rPr>
        <w:t> </w:t>
      </w:r>
      <w:r>
        <w:rPr>
          <w:color w:val="0097D0"/>
          <w:spacing w:val="2"/>
          <w:w w:val="90"/>
        </w:rPr>
        <w:t>these</w:t>
      </w:r>
      <w:r>
        <w:rPr>
          <w:color w:val="0097D0"/>
          <w:spacing w:val="-26"/>
          <w:w w:val="90"/>
        </w:rPr>
        <w:t> </w:t>
      </w:r>
      <w:r>
        <w:rPr>
          <w:color w:val="0097D0"/>
          <w:spacing w:val="3"/>
          <w:w w:val="90"/>
        </w:rPr>
        <w:t>were </w:t>
      </w:r>
      <w:r>
        <w:rPr>
          <w:color w:val="0097D0"/>
          <w:spacing w:val="2"/>
          <w:w w:val="80"/>
        </w:rPr>
        <w:t>cultural misunderstandings that could </w:t>
      </w:r>
      <w:r>
        <w:rPr>
          <w:color w:val="0097D0"/>
          <w:w w:val="80"/>
        </w:rPr>
        <w:t>be </w:t>
      </w:r>
      <w:r>
        <w:rPr>
          <w:color w:val="0097D0"/>
          <w:spacing w:val="3"/>
          <w:w w:val="80"/>
        </w:rPr>
        <w:t>explained </w:t>
      </w:r>
      <w:r>
        <w:rPr>
          <w:color w:val="0097D0"/>
          <w:spacing w:val="2"/>
          <w:w w:val="90"/>
        </w:rPr>
        <w:t>easily </w:t>
      </w:r>
      <w:r>
        <w:rPr>
          <w:color w:val="0097D0"/>
          <w:w w:val="90"/>
        </w:rPr>
        <w:t>by </w:t>
      </w:r>
      <w:r>
        <w:rPr>
          <w:color w:val="0097D0"/>
          <w:spacing w:val="2"/>
          <w:w w:val="90"/>
        </w:rPr>
        <w:t>somebody like</w:t>
      </w:r>
      <w:r>
        <w:rPr>
          <w:color w:val="0097D0"/>
          <w:spacing w:val="-44"/>
          <w:w w:val="90"/>
        </w:rPr>
        <w:t> </w:t>
      </w:r>
      <w:r>
        <w:rPr>
          <w:color w:val="0097D0"/>
          <w:spacing w:val="3"/>
          <w:w w:val="90"/>
        </w:rPr>
        <w:t>me.</w:t>
      </w:r>
    </w:p>
    <w:p>
      <w:pPr>
        <w:pStyle w:val="BodyText"/>
        <w:spacing w:line="264" w:lineRule="auto" w:before="108"/>
        <w:ind w:left="605" w:right="1802"/>
      </w:pPr>
      <w:r>
        <w:rPr>
          <w:color w:val="231F20"/>
          <w:w w:val="85"/>
        </w:rPr>
        <w:t>The NGO </w:t>
      </w:r>
      <w:r>
        <w:rPr>
          <w:color w:val="231F20"/>
          <w:spacing w:val="2"/>
          <w:w w:val="85"/>
        </w:rPr>
        <w:t>representatives referred </w:t>
      </w:r>
      <w:r>
        <w:rPr>
          <w:color w:val="231F20"/>
          <w:w w:val="85"/>
        </w:rPr>
        <w:t>to </w:t>
      </w:r>
      <w:r>
        <w:rPr>
          <w:color w:val="231F20"/>
          <w:spacing w:val="3"/>
          <w:w w:val="85"/>
        </w:rPr>
        <w:t>initiatives </w:t>
      </w:r>
      <w:r>
        <w:rPr>
          <w:color w:val="231F20"/>
          <w:spacing w:val="2"/>
          <w:w w:val="90"/>
        </w:rPr>
        <w:t>that</w:t>
      </w:r>
      <w:r>
        <w:rPr>
          <w:color w:val="231F20"/>
          <w:spacing w:val="-41"/>
          <w:w w:val="90"/>
        </w:rPr>
        <w:t> </w:t>
      </w:r>
      <w:r>
        <w:rPr>
          <w:color w:val="231F20"/>
          <w:w w:val="90"/>
        </w:rPr>
        <w:t>had</w:t>
      </w:r>
      <w:r>
        <w:rPr>
          <w:color w:val="231F20"/>
          <w:spacing w:val="-41"/>
          <w:w w:val="90"/>
        </w:rPr>
        <w:t> </w:t>
      </w:r>
      <w:r>
        <w:rPr>
          <w:color w:val="231F20"/>
          <w:spacing w:val="2"/>
          <w:w w:val="90"/>
        </w:rPr>
        <w:t>been</w:t>
      </w:r>
      <w:r>
        <w:rPr>
          <w:color w:val="231F20"/>
          <w:spacing w:val="-41"/>
          <w:w w:val="90"/>
        </w:rPr>
        <w:t> </w:t>
      </w:r>
      <w:r>
        <w:rPr>
          <w:color w:val="231F20"/>
          <w:spacing w:val="2"/>
          <w:w w:val="90"/>
        </w:rPr>
        <w:t>supported</w:t>
      </w:r>
      <w:r>
        <w:rPr>
          <w:color w:val="231F20"/>
          <w:spacing w:val="-40"/>
          <w:w w:val="90"/>
        </w:rPr>
        <w:t> </w:t>
      </w:r>
      <w:r>
        <w:rPr>
          <w:color w:val="231F20"/>
          <w:w w:val="90"/>
        </w:rPr>
        <w:t>by</w:t>
      </w:r>
      <w:r>
        <w:rPr>
          <w:color w:val="231F20"/>
          <w:spacing w:val="-41"/>
          <w:w w:val="90"/>
        </w:rPr>
        <w:t> </w:t>
      </w:r>
      <w:r>
        <w:rPr>
          <w:color w:val="231F20"/>
          <w:w w:val="90"/>
        </w:rPr>
        <w:t>the</w:t>
      </w:r>
      <w:r>
        <w:rPr>
          <w:color w:val="231F20"/>
          <w:spacing w:val="-41"/>
          <w:w w:val="90"/>
        </w:rPr>
        <w:t> </w:t>
      </w:r>
      <w:r>
        <w:rPr>
          <w:color w:val="231F20"/>
          <w:w w:val="90"/>
        </w:rPr>
        <w:t>NI</w:t>
      </w:r>
      <w:r>
        <w:rPr>
          <w:color w:val="231F20"/>
          <w:spacing w:val="-40"/>
          <w:w w:val="90"/>
        </w:rPr>
        <w:t> </w:t>
      </w:r>
      <w:r>
        <w:rPr>
          <w:color w:val="231F20"/>
          <w:spacing w:val="2"/>
          <w:w w:val="90"/>
        </w:rPr>
        <w:t>Executive</w:t>
      </w:r>
      <w:r>
        <w:rPr>
          <w:color w:val="231F20"/>
          <w:spacing w:val="-41"/>
          <w:w w:val="90"/>
        </w:rPr>
        <w:t> </w:t>
      </w:r>
      <w:r>
        <w:rPr>
          <w:color w:val="231F20"/>
          <w:spacing w:val="3"/>
          <w:w w:val="90"/>
        </w:rPr>
        <w:t>and </w:t>
      </w:r>
      <w:r>
        <w:rPr>
          <w:color w:val="231F20"/>
          <w:w w:val="80"/>
        </w:rPr>
        <w:t>the </w:t>
      </w:r>
      <w:r>
        <w:rPr>
          <w:color w:val="231F20"/>
          <w:spacing w:val="2"/>
          <w:w w:val="80"/>
        </w:rPr>
        <w:t>criminal justice agencies </w:t>
      </w:r>
      <w:r>
        <w:rPr>
          <w:color w:val="231F20"/>
          <w:w w:val="80"/>
        </w:rPr>
        <w:t>to </w:t>
      </w:r>
      <w:r>
        <w:rPr>
          <w:color w:val="231F20"/>
          <w:spacing w:val="2"/>
          <w:w w:val="80"/>
        </w:rPr>
        <w:t>challenge </w:t>
      </w:r>
      <w:r>
        <w:rPr>
          <w:color w:val="231F20"/>
          <w:spacing w:val="3"/>
          <w:w w:val="80"/>
        </w:rPr>
        <w:t>negative </w:t>
      </w:r>
      <w:r>
        <w:rPr>
          <w:color w:val="231F20"/>
          <w:spacing w:val="2"/>
          <w:w w:val="90"/>
        </w:rPr>
        <w:t>attitudes </w:t>
      </w:r>
      <w:r>
        <w:rPr>
          <w:color w:val="231F20"/>
          <w:w w:val="90"/>
        </w:rPr>
        <w:t>and </w:t>
      </w:r>
      <w:r>
        <w:rPr>
          <w:color w:val="231F20"/>
          <w:spacing w:val="2"/>
          <w:w w:val="90"/>
        </w:rPr>
        <w:t>break down barriers </w:t>
      </w:r>
      <w:r>
        <w:rPr>
          <w:color w:val="231F20"/>
          <w:spacing w:val="3"/>
          <w:w w:val="90"/>
        </w:rPr>
        <w:t>between </w:t>
      </w:r>
      <w:r>
        <w:rPr>
          <w:color w:val="231F20"/>
          <w:spacing w:val="2"/>
          <w:w w:val="85"/>
        </w:rPr>
        <w:t>communities.</w:t>
      </w:r>
      <w:r>
        <w:rPr>
          <w:color w:val="231F20"/>
          <w:spacing w:val="-28"/>
          <w:w w:val="85"/>
        </w:rPr>
        <w:t> </w:t>
      </w:r>
      <w:r>
        <w:rPr>
          <w:color w:val="231F20"/>
          <w:w w:val="85"/>
        </w:rPr>
        <w:t>But</w:t>
      </w:r>
      <w:r>
        <w:rPr>
          <w:color w:val="231F20"/>
          <w:spacing w:val="-28"/>
          <w:w w:val="85"/>
        </w:rPr>
        <w:t> </w:t>
      </w:r>
      <w:r>
        <w:rPr>
          <w:color w:val="231F20"/>
          <w:spacing w:val="2"/>
          <w:w w:val="85"/>
        </w:rPr>
        <w:t>they</w:t>
      </w:r>
      <w:r>
        <w:rPr>
          <w:color w:val="231F20"/>
          <w:spacing w:val="-27"/>
          <w:w w:val="85"/>
        </w:rPr>
        <w:t> </w:t>
      </w:r>
      <w:r>
        <w:rPr>
          <w:color w:val="231F20"/>
          <w:spacing w:val="2"/>
          <w:w w:val="85"/>
        </w:rPr>
        <w:t>also</w:t>
      </w:r>
      <w:r>
        <w:rPr>
          <w:color w:val="231F20"/>
          <w:spacing w:val="-28"/>
          <w:w w:val="85"/>
        </w:rPr>
        <w:t> </w:t>
      </w:r>
      <w:r>
        <w:rPr>
          <w:color w:val="231F20"/>
          <w:spacing w:val="2"/>
          <w:w w:val="85"/>
        </w:rPr>
        <w:t>thought</w:t>
      </w:r>
      <w:r>
        <w:rPr>
          <w:color w:val="231F20"/>
          <w:spacing w:val="-27"/>
          <w:w w:val="85"/>
        </w:rPr>
        <w:t> </w:t>
      </w:r>
      <w:r>
        <w:rPr>
          <w:color w:val="231F20"/>
          <w:spacing w:val="2"/>
          <w:w w:val="85"/>
        </w:rPr>
        <w:t>more</w:t>
      </w:r>
      <w:r>
        <w:rPr>
          <w:color w:val="231F20"/>
          <w:spacing w:val="-28"/>
          <w:w w:val="85"/>
        </w:rPr>
        <w:t> </w:t>
      </w:r>
      <w:r>
        <w:rPr>
          <w:color w:val="231F20"/>
          <w:spacing w:val="2"/>
          <w:w w:val="85"/>
        </w:rPr>
        <w:t>could</w:t>
      </w:r>
      <w:r>
        <w:rPr>
          <w:color w:val="231F20"/>
          <w:spacing w:val="-28"/>
          <w:w w:val="85"/>
        </w:rPr>
        <w:t> </w:t>
      </w:r>
      <w:r>
        <w:rPr>
          <w:color w:val="231F20"/>
          <w:spacing w:val="3"/>
          <w:w w:val="85"/>
        </w:rPr>
        <w:t>be </w:t>
      </w:r>
      <w:r>
        <w:rPr>
          <w:color w:val="231F20"/>
          <w:spacing w:val="2"/>
          <w:w w:val="90"/>
        </w:rPr>
        <w:t>done. </w:t>
      </w:r>
      <w:r>
        <w:rPr>
          <w:color w:val="231F20"/>
          <w:w w:val="90"/>
        </w:rPr>
        <w:t>One </w:t>
      </w:r>
      <w:r>
        <w:rPr>
          <w:color w:val="231F20"/>
          <w:spacing w:val="2"/>
          <w:w w:val="90"/>
        </w:rPr>
        <w:t>interviewee</w:t>
      </w:r>
      <w:r>
        <w:rPr>
          <w:color w:val="231F20"/>
          <w:spacing w:val="-35"/>
          <w:w w:val="90"/>
        </w:rPr>
        <w:t> </w:t>
      </w:r>
      <w:r>
        <w:rPr>
          <w:color w:val="231F20"/>
          <w:spacing w:val="3"/>
          <w:w w:val="90"/>
        </w:rPr>
        <w:t>said:</w:t>
      </w:r>
    </w:p>
    <w:p>
      <w:pPr>
        <w:pStyle w:val="BodyText"/>
        <w:spacing w:line="264" w:lineRule="auto" w:before="108"/>
        <w:ind w:left="605" w:right="1701"/>
      </w:pPr>
      <w:r>
        <w:rPr>
          <w:color w:val="0097D0"/>
          <w:w w:val="85"/>
        </w:rPr>
        <w:t>we</w:t>
      </w:r>
      <w:r>
        <w:rPr>
          <w:color w:val="0097D0"/>
          <w:spacing w:val="-19"/>
          <w:w w:val="85"/>
        </w:rPr>
        <w:t> </w:t>
      </w:r>
      <w:r>
        <w:rPr>
          <w:color w:val="0097D0"/>
          <w:spacing w:val="2"/>
          <w:w w:val="85"/>
        </w:rPr>
        <w:t>developed</w:t>
      </w:r>
      <w:r>
        <w:rPr>
          <w:color w:val="0097D0"/>
          <w:spacing w:val="-18"/>
          <w:w w:val="85"/>
        </w:rPr>
        <w:t> </w:t>
      </w:r>
      <w:r>
        <w:rPr>
          <w:color w:val="0097D0"/>
          <w:w w:val="85"/>
        </w:rPr>
        <w:t>a</w:t>
      </w:r>
      <w:r>
        <w:rPr>
          <w:color w:val="0097D0"/>
          <w:spacing w:val="-19"/>
          <w:w w:val="85"/>
        </w:rPr>
        <w:t> </w:t>
      </w:r>
      <w:r>
        <w:rPr>
          <w:color w:val="0097D0"/>
          <w:spacing w:val="2"/>
          <w:w w:val="85"/>
        </w:rPr>
        <w:t>tool</w:t>
      </w:r>
      <w:r>
        <w:rPr>
          <w:color w:val="0097D0"/>
          <w:spacing w:val="-18"/>
          <w:w w:val="85"/>
        </w:rPr>
        <w:t> </w:t>
      </w:r>
      <w:r>
        <w:rPr>
          <w:color w:val="0097D0"/>
          <w:w w:val="85"/>
        </w:rPr>
        <w:t>kit</w:t>
      </w:r>
      <w:r>
        <w:rPr>
          <w:color w:val="0097D0"/>
          <w:spacing w:val="-19"/>
          <w:w w:val="85"/>
        </w:rPr>
        <w:t> </w:t>
      </w:r>
      <w:r>
        <w:rPr>
          <w:color w:val="0097D0"/>
          <w:w w:val="85"/>
        </w:rPr>
        <w:t>for</w:t>
      </w:r>
      <w:r>
        <w:rPr>
          <w:color w:val="0097D0"/>
          <w:spacing w:val="-18"/>
          <w:w w:val="85"/>
        </w:rPr>
        <w:t> </w:t>
      </w:r>
      <w:r>
        <w:rPr>
          <w:color w:val="0097D0"/>
          <w:spacing w:val="2"/>
          <w:w w:val="85"/>
        </w:rPr>
        <w:t>schools</w:t>
      </w:r>
      <w:r>
        <w:rPr>
          <w:color w:val="0097D0"/>
          <w:spacing w:val="-19"/>
          <w:w w:val="85"/>
        </w:rPr>
        <w:t> </w:t>
      </w:r>
      <w:r>
        <w:rPr>
          <w:color w:val="0097D0"/>
          <w:spacing w:val="2"/>
          <w:w w:val="85"/>
        </w:rPr>
        <w:t>which</w:t>
      </w:r>
      <w:r>
        <w:rPr>
          <w:color w:val="0097D0"/>
          <w:spacing w:val="-18"/>
          <w:w w:val="85"/>
        </w:rPr>
        <w:t> </w:t>
      </w:r>
      <w:r>
        <w:rPr>
          <w:color w:val="0097D0"/>
          <w:w w:val="85"/>
        </w:rPr>
        <w:t>was</w:t>
      </w:r>
      <w:r>
        <w:rPr>
          <w:color w:val="0097D0"/>
          <w:spacing w:val="-18"/>
          <w:w w:val="85"/>
        </w:rPr>
        <w:t> </w:t>
      </w:r>
      <w:r>
        <w:rPr>
          <w:color w:val="0097D0"/>
          <w:spacing w:val="3"/>
          <w:w w:val="85"/>
        </w:rPr>
        <w:t>very, </w:t>
      </w:r>
      <w:r>
        <w:rPr>
          <w:color w:val="0097D0"/>
          <w:spacing w:val="2"/>
          <w:w w:val="85"/>
        </w:rPr>
        <w:t>very</w:t>
      </w:r>
      <w:r>
        <w:rPr>
          <w:color w:val="0097D0"/>
          <w:spacing w:val="-22"/>
          <w:w w:val="85"/>
        </w:rPr>
        <w:t> </w:t>
      </w:r>
      <w:r>
        <w:rPr>
          <w:color w:val="0097D0"/>
          <w:spacing w:val="2"/>
          <w:w w:val="85"/>
        </w:rPr>
        <w:t>popular</w:t>
      </w:r>
      <w:r>
        <w:rPr>
          <w:color w:val="0097D0"/>
          <w:spacing w:val="-22"/>
          <w:w w:val="85"/>
        </w:rPr>
        <w:t> </w:t>
      </w:r>
      <w:r>
        <w:rPr>
          <w:color w:val="0097D0"/>
          <w:w w:val="85"/>
        </w:rPr>
        <w:t>to</w:t>
      </w:r>
      <w:r>
        <w:rPr>
          <w:color w:val="0097D0"/>
          <w:spacing w:val="-22"/>
          <w:w w:val="85"/>
        </w:rPr>
        <w:t> </w:t>
      </w:r>
      <w:r>
        <w:rPr>
          <w:color w:val="0097D0"/>
          <w:w w:val="85"/>
        </w:rPr>
        <w:t>fit</w:t>
      </w:r>
      <w:r>
        <w:rPr>
          <w:color w:val="0097D0"/>
          <w:spacing w:val="-21"/>
          <w:w w:val="85"/>
        </w:rPr>
        <w:t> </w:t>
      </w:r>
      <w:r>
        <w:rPr>
          <w:color w:val="0097D0"/>
          <w:spacing w:val="2"/>
          <w:w w:val="85"/>
        </w:rPr>
        <w:t>nicely</w:t>
      </w:r>
      <w:r>
        <w:rPr>
          <w:color w:val="0097D0"/>
          <w:spacing w:val="-22"/>
          <w:w w:val="85"/>
        </w:rPr>
        <w:t> </w:t>
      </w:r>
      <w:r>
        <w:rPr>
          <w:color w:val="0097D0"/>
          <w:spacing w:val="2"/>
          <w:w w:val="85"/>
        </w:rPr>
        <w:t>with</w:t>
      </w:r>
      <w:r>
        <w:rPr>
          <w:color w:val="0097D0"/>
          <w:spacing w:val="-22"/>
          <w:w w:val="85"/>
        </w:rPr>
        <w:t> </w:t>
      </w:r>
      <w:r>
        <w:rPr>
          <w:color w:val="0097D0"/>
          <w:spacing w:val="2"/>
          <w:w w:val="85"/>
        </w:rPr>
        <w:t>school</w:t>
      </w:r>
      <w:r>
        <w:rPr>
          <w:color w:val="0097D0"/>
          <w:spacing w:val="-22"/>
          <w:w w:val="85"/>
        </w:rPr>
        <w:t> </w:t>
      </w:r>
      <w:r>
        <w:rPr>
          <w:color w:val="0097D0"/>
          <w:spacing w:val="3"/>
          <w:w w:val="85"/>
        </w:rPr>
        <w:t>programmes </w:t>
      </w:r>
      <w:r>
        <w:rPr>
          <w:color w:val="0097D0"/>
          <w:w w:val="85"/>
        </w:rPr>
        <w:t>and</w:t>
      </w:r>
      <w:r>
        <w:rPr>
          <w:color w:val="0097D0"/>
          <w:spacing w:val="-37"/>
          <w:w w:val="85"/>
        </w:rPr>
        <w:t> </w:t>
      </w:r>
      <w:r>
        <w:rPr>
          <w:color w:val="0097D0"/>
          <w:spacing w:val="2"/>
          <w:w w:val="85"/>
        </w:rPr>
        <w:t>targeting</w:t>
      </w:r>
      <w:r>
        <w:rPr>
          <w:color w:val="0097D0"/>
          <w:spacing w:val="-37"/>
          <w:w w:val="85"/>
        </w:rPr>
        <w:t> </w:t>
      </w:r>
      <w:r>
        <w:rPr>
          <w:color w:val="0097D0"/>
          <w:spacing w:val="2"/>
          <w:w w:val="85"/>
        </w:rPr>
        <w:t>people</w:t>
      </w:r>
      <w:r>
        <w:rPr>
          <w:color w:val="0097D0"/>
          <w:spacing w:val="-36"/>
          <w:w w:val="85"/>
        </w:rPr>
        <w:t> </w:t>
      </w:r>
      <w:r>
        <w:rPr>
          <w:color w:val="0097D0"/>
          <w:spacing w:val="2"/>
          <w:w w:val="85"/>
        </w:rPr>
        <w:t>from</w:t>
      </w:r>
      <w:r>
        <w:rPr>
          <w:color w:val="0097D0"/>
          <w:spacing w:val="-37"/>
          <w:w w:val="85"/>
        </w:rPr>
        <w:t> </w:t>
      </w:r>
      <w:r>
        <w:rPr>
          <w:color w:val="0097D0"/>
          <w:spacing w:val="2"/>
          <w:w w:val="85"/>
        </w:rPr>
        <w:t>different</w:t>
      </w:r>
      <w:r>
        <w:rPr>
          <w:color w:val="0097D0"/>
          <w:spacing w:val="-37"/>
          <w:w w:val="85"/>
        </w:rPr>
        <w:t> </w:t>
      </w:r>
      <w:r>
        <w:rPr>
          <w:color w:val="0097D0"/>
          <w:spacing w:val="2"/>
          <w:w w:val="85"/>
        </w:rPr>
        <w:t>ages.</w:t>
      </w:r>
      <w:r>
        <w:rPr>
          <w:color w:val="0097D0"/>
          <w:spacing w:val="-36"/>
          <w:w w:val="85"/>
        </w:rPr>
        <w:t> </w:t>
      </w:r>
      <w:r>
        <w:rPr>
          <w:color w:val="0097D0"/>
          <w:spacing w:val="3"/>
          <w:w w:val="85"/>
        </w:rPr>
        <w:t>However, </w:t>
      </w:r>
      <w:r>
        <w:rPr>
          <w:color w:val="0097D0"/>
          <w:w w:val="85"/>
        </w:rPr>
        <w:t>we</w:t>
      </w:r>
      <w:r>
        <w:rPr>
          <w:color w:val="0097D0"/>
          <w:spacing w:val="-24"/>
          <w:w w:val="85"/>
        </w:rPr>
        <w:t> </w:t>
      </w:r>
      <w:r>
        <w:rPr>
          <w:color w:val="0097D0"/>
          <w:spacing w:val="2"/>
          <w:w w:val="85"/>
        </w:rPr>
        <w:t>still</w:t>
      </w:r>
      <w:r>
        <w:rPr>
          <w:color w:val="0097D0"/>
          <w:spacing w:val="-24"/>
          <w:w w:val="85"/>
        </w:rPr>
        <w:t> </w:t>
      </w:r>
      <w:r>
        <w:rPr>
          <w:color w:val="0097D0"/>
          <w:spacing w:val="2"/>
          <w:w w:val="85"/>
        </w:rPr>
        <w:t>felt</w:t>
      </w:r>
      <w:r>
        <w:rPr>
          <w:color w:val="0097D0"/>
          <w:spacing w:val="-24"/>
          <w:w w:val="85"/>
        </w:rPr>
        <w:t> </w:t>
      </w:r>
      <w:r>
        <w:rPr>
          <w:color w:val="0097D0"/>
          <w:spacing w:val="2"/>
          <w:w w:val="85"/>
        </w:rPr>
        <w:t>that</w:t>
      </w:r>
      <w:r>
        <w:rPr>
          <w:color w:val="0097D0"/>
          <w:spacing w:val="-24"/>
          <w:w w:val="85"/>
        </w:rPr>
        <w:t> </w:t>
      </w:r>
      <w:r>
        <w:rPr>
          <w:color w:val="0097D0"/>
          <w:spacing w:val="2"/>
          <w:w w:val="85"/>
        </w:rPr>
        <w:t>there</w:t>
      </w:r>
      <w:r>
        <w:rPr>
          <w:color w:val="0097D0"/>
          <w:spacing w:val="-24"/>
          <w:w w:val="85"/>
        </w:rPr>
        <w:t> </w:t>
      </w:r>
      <w:r>
        <w:rPr>
          <w:color w:val="0097D0"/>
          <w:spacing w:val="2"/>
          <w:w w:val="85"/>
        </w:rPr>
        <w:t>isn’t</w:t>
      </w:r>
      <w:r>
        <w:rPr>
          <w:color w:val="0097D0"/>
          <w:spacing w:val="-24"/>
          <w:w w:val="85"/>
        </w:rPr>
        <w:t> </w:t>
      </w:r>
      <w:r>
        <w:rPr>
          <w:color w:val="0097D0"/>
          <w:spacing w:val="2"/>
          <w:w w:val="85"/>
        </w:rPr>
        <w:t>enough</w:t>
      </w:r>
      <w:r>
        <w:rPr>
          <w:color w:val="0097D0"/>
          <w:spacing w:val="-24"/>
          <w:w w:val="85"/>
        </w:rPr>
        <w:t> </w:t>
      </w:r>
      <w:r>
        <w:rPr>
          <w:color w:val="0097D0"/>
          <w:spacing w:val="2"/>
          <w:w w:val="85"/>
        </w:rPr>
        <w:t>policy</w:t>
      </w:r>
      <w:r>
        <w:rPr>
          <w:color w:val="0097D0"/>
          <w:spacing w:val="-24"/>
          <w:w w:val="85"/>
        </w:rPr>
        <w:t> </w:t>
      </w:r>
      <w:r>
        <w:rPr>
          <w:color w:val="0097D0"/>
          <w:spacing w:val="3"/>
          <w:w w:val="85"/>
        </w:rPr>
        <w:t>support </w:t>
      </w:r>
      <w:r>
        <w:rPr>
          <w:color w:val="0097D0"/>
          <w:spacing w:val="2"/>
          <w:w w:val="90"/>
        </w:rPr>
        <w:t>behind</w:t>
      </w:r>
      <w:r>
        <w:rPr>
          <w:color w:val="0097D0"/>
          <w:spacing w:val="-6"/>
          <w:w w:val="90"/>
        </w:rPr>
        <w:t> </w:t>
      </w:r>
      <w:r>
        <w:rPr>
          <w:color w:val="0097D0"/>
          <w:spacing w:val="3"/>
          <w:w w:val="90"/>
        </w:rPr>
        <w:t>it.</w:t>
      </w:r>
    </w:p>
    <w:p>
      <w:pPr>
        <w:pStyle w:val="BodyText"/>
        <w:spacing w:line="264" w:lineRule="auto" w:before="108"/>
        <w:ind w:left="605" w:right="1863"/>
      </w:pPr>
      <w:r>
        <w:rPr>
          <w:color w:val="231F20"/>
          <w:w w:val="90"/>
        </w:rPr>
        <w:t>Some NGOs representatives thought that the </w:t>
      </w:r>
      <w:r>
        <w:rPr>
          <w:color w:val="231F20"/>
          <w:w w:val="85"/>
        </w:rPr>
        <w:t>absence of coordinated approaches impacted on </w:t>
      </w:r>
      <w:r>
        <w:rPr>
          <w:color w:val="231F20"/>
          <w:w w:val="80"/>
        </w:rPr>
        <w:t>the ability to effectively tackle racist hate crimes </w:t>
      </w:r>
      <w:r>
        <w:rPr>
          <w:color w:val="231F20"/>
          <w:w w:val="90"/>
        </w:rPr>
        <w:t>and improve relations. Two examples were as follows:</w:t>
      </w:r>
    </w:p>
    <w:p>
      <w:pPr>
        <w:pStyle w:val="BodyText"/>
        <w:spacing w:line="264" w:lineRule="auto" w:before="109"/>
        <w:ind w:left="605" w:right="1811"/>
      </w:pPr>
      <w:r>
        <w:rPr>
          <w:color w:val="0097D0"/>
          <w:spacing w:val="2"/>
          <w:w w:val="85"/>
        </w:rPr>
        <w:t>[The</w:t>
      </w:r>
      <w:r>
        <w:rPr>
          <w:color w:val="0097D0"/>
          <w:spacing w:val="-27"/>
          <w:w w:val="85"/>
        </w:rPr>
        <w:t> </w:t>
      </w:r>
      <w:r>
        <w:rPr>
          <w:color w:val="0097D0"/>
          <w:spacing w:val="2"/>
          <w:w w:val="85"/>
        </w:rPr>
        <w:t>tension</w:t>
      </w:r>
      <w:r>
        <w:rPr>
          <w:color w:val="0097D0"/>
          <w:spacing w:val="-26"/>
          <w:w w:val="85"/>
        </w:rPr>
        <w:t> </w:t>
      </w:r>
      <w:r>
        <w:rPr>
          <w:color w:val="0097D0"/>
          <w:spacing w:val="2"/>
          <w:w w:val="85"/>
        </w:rPr>
        <w:t>monitoring</w:t>
      </w:r>
      <w:r>
        <w:rPr>
          <w:color w:val="0097D0"/>
          <w:spacing w:val="-27"/>
          <w:w w:val="85"/>
        </w:rPr>
        <w:t> </w:t>
      </w:r>
      <w:r>
        <w:rPr>
          <w:color w:val="0097D0"/>
          <w:spacing w:val="2"/>
          <w:w w:val="85"/>
        </w:rPr>
        <w:t>group</w:t>
      </w:r>
      <w:r>
        <w:rPr>
          <w:color w:val="0097D0"/>
          <w:spacing w:val="-26"/>
          <w:w w:val="85"/>
        </w:rPr>
        <w:t> </w:t>
      </w:r>
      <w:r>
        <w:rPr>
          <w:color w:val="0097D0"/>
          <w:w w:val="85"/>
        </w:rPr>
        <w:t>is]</w:t>
      </w:r>
      <w:r>
        <w:rPr>
          <w:color w:val="0097D0"/>
          <w:spacing w:val="-27"/>
          <w:w w:val="85"/>
        </w:rPr>
        <w:t> </w:t>
      </w:r>
      <w:r>
        <w:rPr>
          <w:color w:val="0097D0"/>
          <w:spacing w:val="2"/>
          <w:w w:val="85"/>
        </w:rPr>
        <w:t>good,</w:t>
      </w:r>
      <w:r>
        <w:rPr>
          <w:color w:val="0097D0"/>
          <w:spacing w:val="-26"/>
          <w:w w:val="85"/>
        </w:rPr>
        <w:t> </w:t>
      </w:r>
      <w:r>
        <w:rPr>
          <w:color w:val="0097D0"/>
          <w:spacing w:val="2"/>
          <w:w w:val="85"/>
        </w:rPr>
        <w:t>it’s</w:t>
      </w:r>
      <w:r>
        <w:rPr>
          <w:color w:val="0097D0"/>
          <w:spacing w:val="-27"/>
          <w:w w:val="85"/>
        </w:rPr>
        <w:t> </w:t>
      </w:r>
      <w:r>
        <w:rPr>
          <w:color w:val="0097D0"/>
          <w:w w:val="85"/>
        </w:rPr>
        <w:t>a</w:t>
      </w:r>
      <w:r>
        <w:rPr>
          <w:color w:val="0097D0"/>
          <w:spacing w:val="-26"/>
          <w:w w:val="85"/>
        </w:rPr>
        <w:t> </w:t>
      </w:r>
      <w:r>
        <w:rPr>
          <w:color w:val="0097D0"/>
          <w:spacing w:val="3"/>
          <w:w w:val="85"/>
        </w:rPr>
        <w:t>good </w:t>
      </w:r>
      <w:r>
        <w:rPr>
          <w:color w:val="0097D0"/>
          <w:spacing w:val="2"/>
          <w:w w:val="85"/>
        </w:rPr>
        <w:t>mechanism</w:t>
      </w:r>
      <w:r>
        <w:rPr>
          <w:color w:val="0097D0"/>
          <w:spacing w:val="-22"/>
          <w:w w:val="85"/>
        </w:rPr>
        <w:t> </w:t>
      </w:r>
      <w:r>
        <w:rPr>
          <w:color w:val="0097D0"/>
          <w:w w:val="85"/>
        </w:rPr>
        <w:t>but</w:t>
      </w:r>
      <w:r>
        <w:rPr>
          <w:color w:val="0097D0"/>
          <w:spacing w:val="-22"/>
          <w:w w:val="85"/>
        </w:rPr>
        <w:t> </w:t>
      </w:r>
      <w:r>
        <w:rPr>
          <w:color w:val="0097D0"/>
          <w:spacing w:val="2"/>
          <w:w w:val="85"/>
        </w:rPr>
        <w:t>it’s</w:t>
      </w:r>
      <w:r>
        <w:rPr>
          <w:color w:val="0097D0"/>
          <w:spacing w:val="-21"/>
          <w:w w:val="85"/>
        </w:rPr>
        <w:t> </w:t>
      </w:r>
      <w:r>
        <w:rPr>
          <w:color w:val="0097D0"/>
          <w:w w:val="85"/>
        </w:rPr>
        <w:t>one</w:t>
      </w:r>
      <w:r>
        <w:rPr>
          <w:color w:val="0097D0"/>
          <w:spacing w:val="-22"/>
          <w:w w:val="85"/>
        </w:rPr>
        <w:t> </w:t>
      </w:r>
      <w:r>
        <w:rPr>
          <w:color w:val="0097D0"/>
          <w:spacing w:val="2"/>
          <w:w w:val="85"/>
        </w:rPr>
        <w:t>small</w:t>
      </w:r>
      <w:r>
        <w:rPr>
          <w:color w:val="0097D0"/>
          <w:spacing w:val="-21"/>
          <w:w w:val="85"/>
        </w:rPr>
        <w:t> </w:t>
      </w:r>
      <w:r>
        <w:rPr>
          <w:color w:val="0097D0"/>
          <w:spacing w:val="2"/>
          <w:w w:val="85"/>
        </w:rPr>
        <w:t>piece</w:t>
      </w:r>
      <w:r>
        <w:rPr>
          <w:color w:val="0097D0"/>
          <w:spacing w:val="-22"/>
          <w:w w:val="85"/>
        </w:rPr>
        <w:t> </w:t>
      </w:r>
      <w:r>
        <w:rPr>
          <w:color w:val="0097D0"/>
          <w:w w:val="85"/>
        </w:rPr>
        <w:t>in</w:t>
      </w:r>
      <w:r>
        <w:rPr>
          <w:color w:val="0097D0"/>
          <w:spacing w:val="-21"/>
          <w:w w:val="85"/>
        </w:rPr>
        <w:t> </w:t>
      </w:r>
      <w:r>
        <w:rPr>
          <w:color w:val="0097D0"/>
          <w:w w:val="85"/>
        </w:rPr>
        <w:t>a</w:t>
      </w:r>
      <w:r>
        <w:rPr>
          <w:color w:val="0097D0"/>
          <w:spacing w:val="-22"/>
          <w:w w:val="85"/>
        </w:rPr>
        <w:t> </w:t>
      </w:r>
      <w:r>
        <w:rPr>
          <w:color w:val="0097D0"/>
          <w:spacing w:val="2"/>
          <w:w w:val="85"/>
        </w:rPr>
        <w:t>very</w:t>
      </w:r>
      <w:r>
        <w:rPr>
          <w:color w:val="0097D0"/>
          <w:spacing w:val="-22"/>
          <w:w w:val="85"/>
        </w:rPr>
        <w:t> </w:t>
      </w:r>
      <w:r>
        <w:rPr>
          <w:color w:val="0097D0"/>
          <w:spacing w:val="3"/>
          <w:w w:val="85"/>
        </w:rPr>
        <w:t>large </w:t>
      </w:r>
      <w:r>
        <w:rPr>
          <w:color w:val="0097D0"/>
          <w:spacing w:val="2"/>
          <w:w w:val="85"/>
        </w:rPr>
        <w:t>puzzle</w:t>
      </w:r>
      <w:r>
        <w:rPr>
          <w:color w:val="0097D0"/>
          <w:spacing w:val="-26"/>
          <w:w w:val="85"/>
        </w:rPr>
        <w:t> </w:t>
      </w:r>
      <w:r>
        <w:rPr>
          <w:color w:val="0097D0"/>
          <w:w w:val="85"/>
        </w:rPr>
        <w:t>and</w:t>
      </w:r>
      <w:r>
        <w:rPr>
          <w:color w:val="0097D0"/>
          <w:spacing w:val="-25"/>
          <w:w w:val="85"/>
        </w:rPr>
        <w:t> </w:t>
      </w:r>
      <w:r>
        <w:rPr>
          <w:color w:val="0097D0"/>
          <w:w w:val="85"/>
        </w:rPr>
        <w:t>all</w:t>
      </w:r>
      <w:r>
        <w:rPr>
          <w:color w:val="0097D0"/>
          <w:spacing w:val="-25"/>
          <w:w w:val="85"/>
        </w:rPr>
        <w:t> </w:t>
      </w:r>
      <w:r>
        <w:rPr>
          <w:color w:val="0097D0"/>
          <w:w w:val="85"/>
        </w:rPr>
        <w:t>of</w:t>
      </w:r>
      <w:r>
        <w:rPr>
          <w:color w:val="0097D0"/>
          <w:spacing w:val="-25"/>
          <w:w w:val="85"/>
        </w:rPr>
        <w:t> </w:t>
      </w:r>
      <w:r>
        <w:rPr>
          <w:color w:val="0097D0"/>
          <w:w w:val="85"/>
        </w:rPr>
        <w:t>the</w:t>
      </w:r>
      <w:r>
        <w:rPr>
          <w:color w:val="0097D0"/>
          <w:spacing w:val="-26"/>
          <w:w w:val="85"/>
        </w:rPr>
        <w:t> </w:t>
      </w:r>
      <w:r>
        <w:rPr>
          <w:color w:val="0097D0"/>
          <w:spacing w:val="2"/>
          <w:w w:val="85"/>
        </w:rPr>
        <w:t>other</w:t>
      </w:r>
      <w:r>
        <w:rPr>
          <w:color w:val="0097D0"/>
          <w:spacing w:val="-25"/>
          <w:w w:val="85"/>
        </w:rPr>
        <w:t> </w:t>
      </w:r>
      <w:r>
        <w:rPr>
          <w:color w:val="0097D0"/>
          <w:spacing w:val="2"/>
          <w:w w:val="85"/>
        </w:rPr>
        <w:t>pieces</w:t>
      </w:r>
      <w:r>
        <w:rPr>
          <w:color w:val="0097D0"/>
          <w:spacing w:val="-25"/>
          <w:w w:val="85"/>
        </w:rPr>
        <w:t> </w:t>
      </w:r>
      <w:r>
        <w:rPr>
          <w:color w:val="0097D0"/>
          <w:spacing w:val="2"/>
          <w:w w:val="85"/>
        </w:rPr>
        <w:t>have</w:t>
      </w:r>
      <w:r>
        <w:rPr>
          <w:color w:val="0097D0"/>
          <w:spacing w:val="-25"/>
          <w:w w:val="85"/>
        </w:rPr>
        <w:t> </w:t>
      </w:r>
      <w:r>
        <w:rPr>
          <w:color w:val="0097D0"/>
          <w:spacing w:val="2"/>
          <w:w w:val="85"/>
        </w:rPr>
        <w:t>been</w:t>
      </w:r>
      <w:r>
        <w:rPr>
          <w:color w:val="0097D0"/>
          <w:spacing w:val="-25"/>
          <w:w w:val="85"/>
        </w:rPr>
        <w:t> </w:t>
      </w:r>
      <w:r>
        <w:rPr>
          <w:color w:val="0097D0"/>
          <w:spacing w:val="3"/>
          <w:w w:val="85"/>
        </w:rPr>
        <w:t>taken </w:t>
      </w:r>
      <w:r>
        <w:rPr>
          <w:color w:val="0097D0"/>
          <w:spacing w:val="2"/>
          <w:w w:val="90"/>
        </w:rPr>
        <w:t>away</w:t>
      </w:r>
      <w:r>
        <w:rPr>
          <w:color w:val="0097D0"/>
          <w:spacing w:val="-29"/>
          <w:w w:val="90"/>
        </w:rPr>
        <w:t> </w:t>
      </w:r>
      <w:r>
        <w:rPr>
          <w:color w:val="0097D0"/>
          <w:w w:val="105"/>
        </w:rPr>
        <w:t>…</w:t>
      </w:r>
      <w:r>
        <w:rPr>
          <w:color w:val="0097D0"/>
          <w:spacing w:val="-38"/>
          <w:w w:val="105"/>
        </w:rPr>
        <w:t> </w:t>
      </w:r>
      <w:r>
        <w:rPr>
          <w:color w:val="0097D0"/>
          <w:w w:val="90"/>
        </w:rPr>
        <w:t>The</w:t>
      </w:r>
      <w:r>
        <w:rPr>
          <w:color w:val="0097D0"/>
          <w:spacing w:val="-28"/>
          <w:w w:val="90"/>
        </w:rPr>
        <w:t> </w:t>
      </w:r>
      <w:r>
        <w:rPr>
          <w:color w:val="0097D0"/>
          <w:spacing w:val="2"/>
          <w:w w:val="90"/>
        </w:rPr>
        <w:t>Unite</w:t>
      </w:r>
      <w:r>
        <w:rPr>
          <w:color w:val="0097D0"/>
          <w:spacing w:val="-28"/>
          <w:w w:val="90"/>
        </w:rPr>
        <w:t> </w:t>
      </w:r>
      <w:r>
        <w:rPr>
          <w:color w:val="0097D0"/>
          <w:spacing w:val="2"/>
          <w:w w:val="90"/>
        </w:rPr>
        <w:t>Against</w:t>
      </w:r>
      <w:r>
        <w:rPr>
          <w:color w:val="0097D0"/>
          <w:spacing w:val="-28"/>
          <w:w w:val="90"/>
        </w:rPr>
        <w:t> </w:t>
      </w:r>
      <w:r>
        <w:rPr>
          <w:color w:val="0097D0"/>
          <w:spacing w:val="2"/>
          <w:w w:val="90"/>
        </w:rPr>
        <w:t>Hate</w:t>
      </w:r>
      <w:r>
        <w:rPr>
          <w:color w:val="0097D0"/>
          <w:spacing w:val="-28"/>
          <w:w w:val="90"/>
        </w:rPr>
        <w:t> </w:t>
      </w:r>
      <w:r>
        <w:rPr>
          <w:color w:val="0097D0"/>
          <w:spacing w:val="2"/>
          <w:w w:val="90"/>
        </w:rPr>
        <w:t>campaign</w:t>
      </w:r>
      <w:r>
        <w:rPr>
          <w:color w:val="0097D0"/>
          <w:spacing w:val="-29"/>
          <w:w w:val="90"/>
        </w:rPr>
        <w:t> </w:t>
      </w:r>
      <w:r>
        <w:rPr>
          <w:color w:val="0097D0"/>
          <w:w w:val="90"/>
        </w:rPr>
        <w:t>was</w:t>
      </w:r>
      <w:r>
        <w:rPr>
          <w:color w:val="0097D0"/>
          <w:spacing w:val="-28"/>
          <w:w w:val="90"/>
        </w:rPr>
        <w:t> </w:t>
      </w:r>
      <w:r>
        <w:rPr>
          <w:color w:val="0097D0"/>
          <w:w w:val="90"/>
        </w:rPr>
        <w:t>a </w:t>
      </w:r>
      <w:r>
        <w:rPr>
          <w:color w:val="0097D0"/>
          <w:spacing w:val="2"/>
          <w:w w:val="90"/>
        </w:rPr>
        <w:t>very</w:t>
      </w:r>
      <w:r>
        <w:rPr>
          <w:color w:val="0097D0"/>
          <w:spacing w:val="-23"/>
          <w:w w:val="90"/>
        </w:rPr>
        <w:t> </w:t>
      </w:r>
      <w:r>
        <w:rPr>
          <w:color w:val="0097D0"/>
          <w:spacing w:val="2"/>
          <w:w w:val="90"/>
        </w:rPr>
        <w:t>good</w:t>
      </w:r>
      <w:r>
        <w:rPr>
          <w:color w:val="0097D0"/>
          <w:spacing w:val="-22"/>
          <w:w w:val="90"/>
        </w:rPr>
        <w:t> </w:t>
      </w:r>
      <w:r>
        <w:rPr>
          <w:color w:val="0097D0"/>
          <w:w w:val="90"/>
        </w:rPr>
        <w:t>PR</w:t>
      </w:r>
      <w:r>
        <w:rPr>
          <w:color w:val="0097D0"/>
          <w:spacing w:val="-23"/>
          <w:w w:val="90"/>
        </w:rPr>
        <w:t> </w:t>
      </w:r>
      <w:r>
        <w:rPr>
          <w:color w:val="0097D0"/>
          <w:spacing w:val="2"/>
          <w:w w:val="90"/>
        </w:rPr>
        <w:t>type</w:t>
      </w:r>
      <w:r>
        <w:rPr>
          <w:color w:val="0097D0"/>
          <w:spacing w:val="-22"/>
          <w:w w:val="90"/>
        </w:rPr>
        <w:t> </w:t>
      </w:r>
      <w:r>
        <w:rPr>
          <w:color w:val="0097D0"/>
          <w:w w:val="90"/>
        </w:rPr>
        <w:t>of</w:t>
      </w:r>
      <w:r>
        <w:rPr>
          <w:color w:val="0097D0"/>
          <w:spacing w:val="-22"/>
          <w:w w:val="90"/>
        </w:rPr>
        <w:t> </w:t>
      </w:r>
      <w:r>
        <w:rPr>
          <w:color w:val="0097D0"/>
          <w:spacing w:val="2"/>
          <w:w w:val="90"/>
        </w:rPr>
        <w:t>campaign</w:t>
      </w:r>
      <w:r>
        <w:rPr>
          <w:color w:val="0097D0"/>
          <w:spacing w:val="-23"/>
          <w:w w:val="90"/>
        </w:rPr>
        <w:t> </w:t>
      </w:r>
      <w:r>
        <w:rPr>
          <w:color w:val="0097D0"/>
          <w:w w:val="105"/>
        </w:rPr>
        <w:t>…</w:t>
      </w:r>
      <w:r>
        <w:rPr>
          <w:color w:val="0097D0"/>
          <w:spacing w:val="-32"/>
          <w:w w:val="105"/>
        </w:rPr>
        <w:t> </w:t>
      </w:r>
      <w:r>
        <w:rPr>
          <w:color w:val="0097D0"/>
          <w:w w:val="90"/>
        </w:rPr>
        <w:t>but</w:t>
      </w:r>
      <w:r>
        <w:rPr>
          <w:color w:val="0097D0"/>
          <w:spacing w:val="-23"/>
          <w:w w:val="90"/>
        </w:rPr>
        <w:t> </w:t>
      </w:r>
      <w:r>
        <w:rPr>
          <w:color w:val="0097D0"/>
          <w:w w:val="90"/>
        </w:rPr>
        <w:t>I</w:t>
      </w:r>
      <w:r>
        <w:rPr>
          <w:color w:val="0097D0"/>
          <w:spacing w:val="-22"/>
          <w:w w:val="90"/>
        </w:rPr>
        <w:t> </w:t>
      </w:r>
      <w:r>
        <w:rPr>
          <w:color w:val="0097D0"/>
          <w:spacing w:val="2"/>
          <w:w w:val="90"/>
        </w:rPr>
        <w:t>think</w:t>
      </w:r>
      <w:r>
        <w:rPr>
          <w:color w:val="0097D0"/>
          <w:spacing w:val="-22"/>
          <w:w w:val="90"/>
        </w:rPr>
        <w:t> </w:t>
      </w:r>
      <w:r>
        <w:rPr>
          <w:color w:val="0097D0"/>
          <w:w w:val="105"/>
        </w:rPr>
        <w:t>… </w:t>
      </w:r>
      <w:r>
        <w:rPr>
          <w:color w:val="0097D0"/>
          <w:spacing w:val="2"/>
          <w:w w:val="90"/>
        </w:rPr>
        <w:t>there</w:t>
      </w:r>
      <w:r>
        <w:rPr>
          <w:color w:val="0097D0"/>
          <w:spacing w:val="-30"/>
          <w:w w:val="90"/>
        </w:rPr>
        <w:t> </w:t>
      </w:r>
      <w:r>
        <w:rPr>
          <w:color w:val="0097D0"/>
          <w:w w:val="90"/>
        </w:rPr>
        <w:t>was</w:t>
      </w:r>
      <w:r>
        <w:rPr>
          <w:color w:val="0097D0"/>
          <w:spacing w:val="-29"/>
          <w:w w:val="90"/>
        </w:rPr>
        <w:t> </w:t>
      </w:r>
      <w:r>
        <w:rPr>
          <w:color w:val="0097D0"/>
          <w:spacing w:val="2"/>
          <w:w w:val="90"/>
        </w:rPr>
        <w:t>nothing</w:t>
      </w:r>
      <w:r>
        <w:rPr>
          <w:color w:val="0097D0"/>
          <w:spacing w:val="-29"/>
          <w:w w:val="90"/>
        </w:rPr>
        <w:t> </w:t>
      </w:r>
      <w:r>
        <w:rPr>
          <w:color w:val="0097D0"/>
          <w:spacing w:val="2"/>
          <w:w w:val="90"/>
        </w:rPr>
        <w:t>else</w:t>
      </w:r>
      <w:r>
        <w:rPr>
          <w:color w:val="0097D0"/>
          <w:spacing w:val="-29"/>
          <w:w w:val="90"/>
        </w:rPr>
        <w:t> </w:t>
      </w:r>
      <w:r>
        <w:rPr>
          <w:color w:val="0097D0"/>
          <w:w w:val="90"/>
        </w:rPr>
        <w:t>to</w:t>
      </w:r>
      <w:r>
        <w:rPr>
          <w:color w:val="0097D0"/>
          <w:spacing w:val="-29"/>
          <w:w w:val="90"/>
        </w:rPr>
        <w:t> </w:t>
      </w:r>
      <w:r>
        <w:rPr>
          <w:color w:val="0097D0"/>
          <w:spacing w:val="2"/>
          <w:w w:val="90"/>
        </w:rPr>
        <w:t>kind</w:t>
      </w:r>
      <w:r>
        <w:rPr>
          <w:color w:val="0097D0"/>
          <w:spacing w:val="-29"/>
          <w:w w:val="90"/>
        </w:rPr>
        <w:t> </w:t>
      </w:r>
      <w:r>
        <w:rPr>
          <w:color w:val="0097D0"/>
          <w:w w:val="90"/>
        </w:rPr>
        <w:t>of</w:t>
      </w:r>
      <w:r>
        <w:rPr>
          <w:color w:val="0097D0"/>
          <w:spacing w:val="-29"/>
          <w:w w:val="90"/>
        </w:rPr>
        <w:t> </w:t>
      </w:r>
      <w:r>
        <w:rPr>
          <w:color w:val="0097D0"/>
          <w:w w:val="90"/>
        </w:rPr>
        <w:t>go</w:t>
      </w:r>
      <w:r>
        <w:rPr>
          <w:color w:val="0097D0"/>
          <w:spacing w:val="-29"/>
          <w:w w:val="90"/>
        </w:rPr>
        <w:t> </w:t>
      </w:r>
      <w:r>
        <w:rPr>
          <w:color w:val="0097D0"/>
          <w:spacing w:val="2"/>
          <w:w w:val="90"/>
        </w:rPr>
        <w:t>with</w:t>
      </w:r>
      <w:r>
        <w:rPr>
          <w:color w:val="0097D0"/>
          <w:spacing w:val="-29"/>
          <w:w w:val="90"/>
        </w:rPr>
        <w:t> </w:t>
      </w:r>
      <w:r>
        <w:rPr>
          <w:color w:val="0097D0"/>
          <w:w w:val="90"/>
        </w:rPr>
        <w:t>it</w:t>
      </w:r>
      <w:r>
        <w:rPr>
          <w:color w:val="0097D0"/>
          <w:spacing w:val="-29"/>
          <w:w w:val="90"/>
        </w:rPr>
        <w:t> </w:t>
      </w:r>
      <w:r>
        <w:rPr>
          <w:color w:val="0097D0"/>
          <w:spacing w:val="3"/>
          <w:w w:val="90"/>
        </w:rPr>
        <w:t>and</w:t>
      </w:r>
    </w:p>
    <w:p>
      <w:pPr>
        <w:pStyle w:val="BodyText"/>
        <w:spacing w:line="264" w:lineRule="auto"/>
        <w:ind w:left="605" w:right="2054"/>
      </w:pPr>
      <w:r>
        <w:rPr>
          <w:color w:val="0097D0"/>
          <w:w w:val="85"/>
        </w:rPr>
        <w:t>so</w:t>
      </w:r>
      <w:r>
        <w:rPr>
          <w:color w:val="0097D0"/>
          <w:spacing w:val="-22"/>
          <w:w w:val="85"/>
        </w:rPr>
        <w:t> </w:t>
      </w:r>
      <w:r>
        <w:rPr>
          <w:color w:val="0097D0"/>
          <w:w w:val="85"/>
        </w:rPr>
        <w:t>I</w:t>
      </w:r>
      <w:r>
        <w:rPr>
          <w:color w:val="0097D0"/>
          <w:spacing w:val="-21"/>
          <w:w w:val="85"/>
        </w:rPr>
        <w:t> </w:t>
      </w:r>
      <w:r>
        <w:rPr>
          <w:color w:val="0097D0"/>
          <w:spacing w:val="2"/>
          <w:w w:val="85"/>
        </w:rPr>
        <w:t>think</w:t>
      </w:r>
      <w:r>
        <w:rPr>
          <w:color w:val="0097D0"/>
          <w:spacing w:val="-21"/>
          <w:w w:val="85"/>
        </w:rPr>
        <w:t> </w:t>
      </w:r>
      <w:r>
        <w:rPr>
          <w:color w:val="0097D0"/>
          <w:spacing w:val="2"/>
          <w:w w:val="85"/>
        </w:rPr>
        <w:t>that</w:t>
      </w:r>
      <w:r>
        <w:rPr>
          <w:color w:val="0097D0"/>
          <w:spacing w:val="-21"/>
          <w:w w:val="85"/>
        </w:rPr>
        <w:t> </w:t>
      </w:r>
      <w:r>
        <w:rPr>
          <w:color w:val="0097D0"/>
          <w:w w:val="85"/>
        </w:rPr>
        <w:t>it</w:t>
      </w:r>
      <w:r>
        <w:rPr>
          <w:color w:val="0097D0"/>
          <w:spacing w:val="-22"/>
          <w:w w:val="85"/>
        </w:rPr>
        <w:t> </w:t>
      </w:r>
      <w:r>
        <w:rPr>
          <w:color w:val="0097D0"/>
          <w:w w:val="85"/>
        </w:rPr>
        <w:t>was</w:t>
      </w:r>
      <w:r>
        <w:rPr>
          <w:color w:val="0097D0"/>
          <w:spacing w:val="-21"/>
          <w:w w:val="85"/>
        </w:rPr>
        <w:t> </w:t>
      </w:r>
      <w:r>
        <w:rPr>
          <w:color w:val="0097D0"/>
          <w:spacing w:val="2"/>
          <w:w w:val="85"/>
        </w:rPr>
        <w:t>less</w:t>
      </w:r>
      <w:r>
        <w:rPr>
          <w:color w:val="0097D0"/>
          <w:spacing w:val="-21"/>
          <w:w w:val="85"/>
        </w:rPr>
        <w:t> </w:t>
      </w:r>
      <w:r>
        <w:rPr>
          <w:color w:val="0097D0"/>
          <w:spacing w:val="2"/>
          <w:w w:val="85"/>
        </w:rPr>
        <w:t>effective</w:t>
      </w:r>
      <w:r>
        <w:rPr>
          <w:color w:val="0097D0"/>
          <w:spacing w:val="-21"/>
          <w:w w:val="85"/>
        </w:rPr>
        <w:t> </w:t>
      </w:r>
      <w:r>
        <w:rPr>
          <w:color w:val="0097D0"/>
          <w:spacing w:val="2"/>
          <w:w w:val="85"/>
        </w:rPr>
        <w:t>than</w:t>
      </w:r>
      <w:r>
        <w:rPr>
          <w:color w:val="0097D0"/>
          <w:spacing w:val="-21"/>
          <w:w w:val="85"/>
        </w:rPr>
        <w:t> </w:t>
      </w:r>
      <w:r>
        <w:rPr>
          <w:color w:val="0097D0"/>
          <w:w w:val="85"/>
        </w:rPr>
        <w:t>it</w:t>
      </w:r>
      <w:r>
        <w:rPr>
          <w:color w:val="0097D0"/>
          <w:spacing w:val="-22"/>
          <w:w w:val="85"/>
        </w:rPr>
        <w:t> </w:t>
      </w:r>
      <w:r>
        <w:rPr>
          <w:color w:val="0097D0"/>
          <w:spacing w:val="3"/>
          <w:w w:val="85"/>
        </w:rPr>
        <w:t>could </w:t>
      </w:r>
      <w:r>
        <w:rPr>
          <w:color w:val="0097D0"/>
          <w:spacing w:val="2"/>
          <w:w w:val="90"/>
        </w:rPr>
        <w:t>have</w:t>
      </w:r>
      <w:r>
        <w:rPr>
          <w:color w:val="0097D0"/>
          <w:spacing w:val="-35"/>
          <w:w w:val="90"/>
        </w:rPr>
        <w:t> </w:t>
      </w:r>
      <w:r>
        <w:rPr>
          <w:color w:val="0097D0"/>
          <w:spacing w:val="2"/>
          <w:w w:val="90"/>
        </w:rPr>
        <w:t>been</w:t>
      </w:r>
      <w:r>
        <w:rPr>
          <w:color w:val="0097D0"/>
          <w:spacing w:val="-34"/>
          <w:w w:val="90"/>
        </w:rPr>
        <w:t> </w:t>
      </w:r>
      <w:r>
        <w:rPr>
          <w:color w:val="0097D0"/>
          <w:spacing w:val="2"/>
          <w:w w:val="90"/>
        </w:rPr>
        <w:t>even</w:t>
      </w:r>
      <w:r>
        <w:rPr>
          <w:color w:val="0097D0"/>
          <w:spacing w:val="-34"/>
          <w:w w:val="90"/>
        </w:rPr>
        <w:t> </w:t>
      </w:r>
      <w:r>
        <w:rPr>
          <w:color w:val="0097D0"/>
          <w:spacing w:val="2"/>
          <w:w w:val="90"/>
        </w:rPr>
        <w:t>though</w:t>
      </w:r>
      <w:r>
        <w:rPr>
          <w:color w:val="0097D0"/>
          <w:spacing w:val="-34"/>
          <w:w w:val="90"/>
        </w:rPr>
        <w:t> </w:t>
      </w:r>
      <w:r>
        <w:rPr>
          <w:color w:val="0097D0"/>
          <w:w w:val="90"/>
        </w:rPr>
        <w:t>it</w:t>
      </w:r>
      <w:r>
        <w:rPr>
          <w:color w:val="0097D0"/>
          <w:spacing w:val="-34"/>
          <w:w w:val="90"/>
        </w:rPr>
        <w:t> </w:t>
      </w:r>
      <w:r>
        <w:rPr>
          <w:color w:val="0097D0"/>
          <w:w w:val="90"/>
        </w:rPr>
        <w:t>was</w:t>
      </w:r>
      <w:r>
        <w:rPr>
          <w:color w:val="0097D0"/>
          <w:spacing w:val="-34"/>
          <w:w w:val="90"/>
        </w:rPr>
        <w:t> </w:t>
      </w:r>
      <w:r>
        <w:rPr>
          <w:color w:val="0097D0"/>
          <w:spacing w:val="2"/>
          <w:w w:val="90"/>
        </w:rPr>
        <w:t>really</w:t>
      </w:r>
      <w:r>
        <w:rPr>
          <w:color w:val="0097D0"/>
          <w:spacing w:val="-34"/>
          <w:w w:val="90"/>
        </w:rPr>
        <w:t> </w:t>
      </w:r>
      <w:r>
        <w:rPr>
          <w:color w:val="0097D0"/>
          <w:spacing w:val="2"/>
          <w:w w:val="90"/>
        </w:rPr>
        <w:t>good</w:t>
      </w:r>
      <w:r>
        <w:rPr>
          <w:color w:val="0097D0"/>
          <w:spacing w:val="-34"/>
          <w:w w:val="90"/>
        </w:rPr>
        <w:t> </w:t>
      </w:r>
      <w:r>
        <w:rPr>
          <w:color w:val="0097D0"/>
          <w:w w:val="90"/>
        </w:rPr>
        <w:t>as</w:t>
      </w:r>
      <w:r>
        <w:rPr>
          <w:color w:val="0097D0"/>
          <w:spacing w:val="-34"/>
          <w:w w:val="90"/>
        </w:rPr>
        <w:t> </w:t>
      </w:r>
      <w:r>
        <w:rPr>
          <w:color w:val="0097D0"/>
          <w:w w:val="90"/>
        </w:rPr>
        <w:t>a </w:t>
      </w:r>
      <w:r>
        <w:rPr>
          <w:color w:val="0097D0"/>
          <w:spacing w:val="3"/>
          <w:w w:val="90"/>
        </w:rPr>
        <w:t>campaign.</w:t>
      </w:r>
    </w:p>
    <w:p>
      <w:pPr>
        <w:pStyle w:val="BodyText"/>
        <w:spacing w:line="264" w:lineRule="auto" w:before="104"/>
        <w:ind w:left="605" w:right="1724"/>
      </w:pPr>
      <w:r>
        <w:rPr>
          <w:color w:val="0097D0"/>
          <w:w w:val="90"/>
        </w:rPr>
        <w:t>I </w:t>
      </w:r>
      <w:r>
        <w:rPr>
          <w:color w:val="0097D0"/>
          <w:spacing w:val="2"/>
          <w:w w:val="90"/>
        </w:rPr>
        <w:t>think </w:t>
      </w:r>
      <w:r>
        <w:rPr>
          <w:color w:val="0097D0"/>
          <w:w w:val="105"/>
        </w:rPr>
        <w:t>… </w:t>
      </w:r>
      <w:r>
        <w:rPr>
          <w:color w:val="0097D0"/>
          <w:w w:val="90"/>
        </w:rPr>
        <w:t>in </w:t>
      </w:r>
      <w:r>
        <w:rPr>
          <w:color w:val="0097D0"/>
          <w:spacing w:val="2"/>
          <w:w w:val="90"/>
        </w:rPr>
        <w:t>general, there </w:t>
      </w:r>
      <w:r>
        <w:rPr>
          <w:color w:val="0097D0"/>
          <w:w w:val="90"/>
        </w:rPr>
        <w:t>is no </w:t>
      </w:r>
      <w:r>
        <w:rPr>
          <w:color w:val="0097D0"/>
          <w:spacing w:val="3"/>
          <w:w w:val="90"/>
        </w:rPr>
        <w:t>pro-active </w:t>
      </w:r>
      <w:r>
        <w:rPr>
          <w:color w:val="0097D0"/>
          <w:spacing w:val="2"/>
          <w:w w:val="90"/>
        </w:rPr>
        <w:t>strategic</w:t>
      </w:r>
      <w:r>
        <w:rPr>
          <w:color w:val="0097D0"/>
          <w:spacing w:val="-36"/>
          <w:w w:val="90"/>
        </w:rPr>
        <w:t> </w:t>
      </w:r>
      <w:r>
        <w:rPr>
          <w:color w:val="0097D0"/>
          <w:spacing w:val="2"/>
          <w:w w:val="90"/>
        </w:rPr>
        <w:t>approach…</w:t>
      </w:r>
      <w:r>
        <w:rPr>
          <w:color w:val="0097D0"/>
          <w:spacing w:val="-36"/>
          <w:w w:val="90"/>
        </w:rPr>
        <w:t> </w:t>
      </w:r>
      <w:r>
        <w:rPr>
          <w:color w:val="0097D0"/>
          <w:spacing w:val="2"/>
          <w:w w:val="90"/>
        </w:rPr>
        <w:t>it’s</w:t>
      </w:r>
      <w:r>
        <w:rPr>
          <w:color w:val="0097D0"/>
          <w:spacing w:val="-35"/>
          <w:w w:val="90"/>
        </w:rPr>
        <w:t> </w:t>
      </w:r>
      <w:r>
        <w:rPr>
          <w:color w:val="0097D0"/>
          <w:spacing w:val="2"/>
          <w:w w:val="90"/>
        </w:rPr>
        <w:t>almost</w:t>
      </w:r>
      <w:r>
        <w:rPr>
          <w:color w:val="0097D0"/>
          <w:spacing w:val="-36"/>
          <w:w w:val="90"/>
        </w:rPr>
        <w:t> </w:t>
      </w:r>
      <w:r>
        <w:rPr>
          <w:color w:val="0097D0"/>
          <w:spacing w:val="2"/>
          <w:w w:val="90"/>
        </w:rPr>
        <w:t>like</w:t>
      </w:r>
      <w:r>
        <w:rPr>
          <w:color w:val="0097D0"/>
          <w:spacing w:val="-35"/>
          <w:w w:val="90"/>
        </w:rPr>
        <w:t> </w:t>
      </w:r>
      <w:r>
        <w:rPr>
          <w:color w:val="0097D0"/>
          <w:spacing w:val="3"/>
          <w:w w:val="90"/>
        </w:rPr>
        <w:t>everybody </w:t>
      </w:r>
      <w:r>
        <w:rPr>
          <w:color w:val="0097D0"/>
          <w:spacing w:val="2"/>
          <w:w w:val="90"/>
        </w:rPr>
        <w:t>needs</w:t>
      </w:r>
      <w:r>
        <w:rPr>
          <w:color w:val="0097D0"/>
          <w:spacing w:val="-41"/>
          <w:w w:val="90"/>
        </w:rPr>
        <w:t> </w:t>
      </w:r>
      <w:r>
        <w:rPr>
          <w:color w:val="0097D0"/>
          <w:w w:val="90"/>
        </w:rPr>
        <w:t>to</w:t>
      </w:r>
      <w:r>
        <w:rPr>
          <w:color w:val="0097D0"/>
          <w:spacing w:val="-40"/>
          <w:w w:val="90"/>
        </w:rPr>
        <w:t> </w:t>
      </w:r>
      <w:r>
        <w:rPr>
          <w:color w:val="0097D0"/>
          <w:spacing w:val="2"/>
          <w:w w:val="90"/>
        </w:rPr>
        <w:t>take</w:t>
      </w:r>
      <w:r>
        <w:rPr>
          <w:color w:val="0097D0"/>
          <w:spacing w:val="-40"/>
          <w:w w:val="90"/>
        </w:rPr>
        <w:t> </w:t>
      </w:r>
      <w:r>
        <w:rPr>
          <w:color w:val="0097D0"/>
          <w:w w:val="90"/>
        </w:rPr>
        <w:t>a</w:t>
      </w:r>
      <w:r>
        <w:rPr>
          <w:color w:val="0097D0"/>
          <w:spacing w:val="-40"/>
          <w:w w:val="90"/>
        </w:rPr>
        <w:t> </w:t>
      </w:r>
      <w:r>
        <w:rPr>
          <w:color w:val="0097D0"/>
          <w:spacing w:val="2"/>
          <w:w w:val="90"/>
        </w:rPr>
        <w:t>step</w:t>
      </w:r>
      <w:r>
        <w:rPr>
          <w:color w:val="0097D0"/>
          <w:spacing w:val="-41"/>
          <w:w w:val="90"/>
        </w:rPr>
        <w:t> </w:t>
      </w:r>
      <w:r>
        <w:rPr>
          <w:color w:val="0097D0"/>
          <w:spacing w:val="2"/>
          <w:w w:val="90"/>
        </w:rPr>
        <w:t>back</w:t>
      </w:r>
      <w:r>
        <w:rPr>
          <w:color w:val="0097D0"/>
          <w:spacing w:val="-40"/>
          <w:w w:val="90"/>
        </w:rPr>
        <w:t> </w:t>
      </w:r>
      <w:r>
        <w:rPr>
          <w:color w:val="0097D0"/>
          <w:w w:val="90"/>
        </w:rPr>
        <w:t>and</w:t>
      </w:r>
      <w:r>
        <w:rPr>
          <w:color w:val="0097D0"/>
          <w:spacing w:val="-40"/>
          <w:w w:val="90"/>
        </w:rPr>
        <w:t> </w:t>
      </w:r>
      <w:r>
        <w:rPr>
          <w:color w:val="0097D0"/>
          <w:w w:val="90"/>
        </w:rPr>
        <w:t>say</w:t>
      </w:r>
      <w:r>
        <w:rPr>
          <w:color w:val="0097D0"/>
          <w:spacing w:val="-40"/>
          <w:w w:val="90"/>
        </w:rPr>
        <w:t> </w:t>
      </w:r>
      <w:r>
        <w:rPr>
          <w:color w:val="0097D0"/>
          <w:spacing w:val="2"/>
          <w:w w:val="90"/>
        </w:rPr>
        <w:t>‘there’s</w:t>
      </w:r>
      <w:r>
        <w:rPr>
          <w:color w:val="0097D0"/>
          <w:spacing w:val="-40"/>
          <w:w w:val="90"/>
        </w:rPr>
        <w:t> </w:t>
      </w:r>
      <w:r>
        <w:rPr>
          <w:color w:val="0097D0"/>
          <w:w w:val="90"/>
        </w:rPr>
        <w:t>so</w:t>
      </w:r>
      <w:r>
        <w:rPr>
          <w:color w:val="0097D0"/>
          <w:spacing w:val="-41"/>
          <w:w w:val="90"/>
        </w:rPr>
        <w:t> </w:t>
      </w:r>
      <w:r>
        <w:rPr>
          <w:color w:val="0097D0"/>
          <w:spacing w:val="3"/>
          <w:w w:val="90"/>
        </w:rPr>
        <w:t>much </w:t>
      </w:r>
      <w:r>
        <w:rPr>
          <w:color w:val="0097D0"/>
          <w:spacing w:val="2"/>
          <w:w w:val="85"/>
        </w:rPr>
        <w:t>information </w:t>
      </w:r>
      <w:r>
        <w:rPr>
          <w:color w:val="0097D0"/>
          <w:w w:val="85"/>
        </w:rPr>
        <w:t>now </w:t>
      </w:r>
      <w:r>
        <w:rPr>
          <w:color w:val="0097D0"/>
          <w:spacing w:val="2"/>
          <w:w w:val="85"/>
        </w:rPr>
        <w:t>available, </w:t>
      </w:r>
      <w:r>
        <w:rPr>
          <w:color w:val="0097D0"/>
          <w:w w:val="85"/>
        </w:rPr>
        <w:t>so </w:t>
      </w:r>
      <w:r>
        <w:rPr>
          <w:color w:val="0097D0"/>
          <w:spacing w:val="2"/>
          <w:w w:val="85"/>
        </w:rPr>
        <w:t>many examples </w:t>
      </w:r>
      <w:r>
        <w:rPr>
          <w:color w:val="0097D0"/>
          <w:spacing w:val="3"/>
          <w:w w:val="85"/>
        </w:rPr>
        <w:t>of </w:t>
      </w:r>
      <w:r>
        <w:rPr>
          <w:color w:val="0097D0"/>
          <w:spacing w:val="2"/>
          <w:w w:val="90"/>
        </w:rPr>
        <w:t>good</w:t>
      </w:r>
      <w:r>
        <w:rPr>
          <w:color w:val="0097D0"/>
          <w:spacing w:val="-41"/>
          <w:w w:val="90"/>
        </w:rPr>
        <w:t> </w:t>
      </w:r>
      <w:r>
        <w:rPr>
          <w:color w:val="0097D0"/>
          <w:spacing w:val="2"/>
          <w:w w:val="90"/>
        </w:rPr>
        <w:t>practice</w:t>
      </w:r>
      <w:r>
        <w:rPr>
          <w:color w:val="0097D0"/>
          <w:spacing w:val="-40"/>
          <w:w w:val="90"/>
        </w:rPr>
        <w:t> </w:t>
      </w:r>
      <w:r>
        <w:rPr>
          <w:color w:val="0097D0"/>
          <w:w w:val="90"/>
        </w:rPr>
        <w:t>or</w:t>
      </w:r>
      <w:r>
        <w:rPr>
          <w:color w:val="0097D0"/>
          <w:spacing w:val="-41"/>
          <w:w w:val="90"/>
        </w:rPr>
        <w:t> </w:t>
      </w:r>
      <w:r>
        <w:rPr>
          <w:color w:val="0097D0"/>
          <w:spacing w:val="2"/>
          <w:w w:val="90"/>
        </w:rPr>
        <w:t>things</w:t>
      </w:r>
      <w:r>
        <w:rPr>
          <w:color w:val="0097D0"/>
          <w:spacing w:val="-40"/>
          <w:w w:val="90"/>
        </w:rPr>
        <w:t> </w:t>
      </w:r>
      <w:r>
        <w:rPr>
          <w:color w:val="0097D0"/>
          <w:spacing w:val="2"/>
          <w:w w:val="90"/>
        </w:rPr>
        <w:t>which</w:t>
      </w:r>
      <w:r>
        <w:rPr>
          <w:color w:val="0097D0"/>
          <w:spacing w:val="-41"/>
          <w:w w:val="90"/>
        </w:rPr>
        <w:t> </w:t>
      </w:r>
      <w:r>
        <w:rPr>
          <w:color w:val="0097D0"/>
          <w:spacing w:val="2"/>
          <w:w w:val="90"/>
        </w:rPr>
        <w:t>work,</w:t>
      </w:r>
      <w:r>
        <w:rPr>
          <w:color w:val="0097D0"/>
          <w:spacing w:val="-40"/>
          <w:w w:val="90"/>
        </w:rPr>
        <w:t> </w:t>
      </w:r>
      <w:r>
        <w:rPr>
          <w:color w:val="0097D0"/>
          <w:w w:val="90"/>
        </w:rPr>
        <w:t>so</w:t>
      </w:r>
      <w:r>
        <w:rPr>
          <w:color w:val="0097D0"/>
          <w:spacing w:val="-41"/>
          <w:w w:val="90"/>
        </w:rPr>
        <w:t> </w:t>
      </w:r>
      <w:r>
        <w:rPr>
          <w:color w:val="0097D0"/>
          <w:spacing w:val="2"/>
          <w:w w:val="90"/>
        </w:rPr>
        <w:t>take</w:t>
      </w:r>
      <w:r>
        <w:rPr>
          <w:color w:val="0097D0"/>
          <w:spacing w:val="-40"/>
          <w:w w:val="90"/>
        </w:rPr>
        <w:t> </w:t>
      </w:r>
      <w:r>
        <w:rPr>
          <w:color w:val="0097D0"/>
          <w:w w:val="90"/>
        </w:rPr>
        <w:t>a</w:t>
      </w:r>
      <w:r>
        <w:rPr>
          <w:color w:val="0097D0"/>
          <w:spacing w:val="-41"/>
          <w:w w:val="90"/>
        </w:rPr>
        <w:t> </w:t>
      </w:r>
      <w:r>
        <w:rPr>
          <w:color w:val="0097D0"/>
          <w:spacing w:val="3"/>
          <w:w w:val="90"/>
        </w:rPr>
        <w:t>step </w:t>
      </w:r>
      <w:r>
        <w:rPr>
          <w:color w:val="0097D0"/>
          <w:spacing w:val="2"/>
          <w:w w:val="85"/>
        </w:rPr>
        <w:t>back,</w:t>
      </w:r>
      <w:r>
        <w:rPr>
          <w:color w:val="0097D0"/>
          <w:spacing w:val="-20"/>
          <w:w w:val="85"/>
        </w:rPr>
        <w:t> </w:t>
      </w:r>
      <w:r>
        <w:rPr>
          <w:color w:val="0097D0"/>
          <w:spacing w:val="2"/>
          <w:w w:val="85"/>
        </w:rPr>
        <w:t>look</w:t>
      </w:r>
      <w:r>
        <w:rPr>
          <w:color w:val="0097D0"/>
          <w:spacing w:val="-19"/>
          <w:w w:val="85"/>
        </w:rPr>
        <w:t> </w:t>
      </w:r>
      <w:r>
        <w:rPr>
          <w:color w:val="0097D0"/>
          <w:w w:val="85"/>
        </w:rPr>
        <w:t>how</w:t>
      </w:r>
      <w:r>
        <w:rPr>
          <w:color w:val="0097D0"/>
          <w:spacing w:val="-19"/>
          <w:w w:val="85"/>
        </w:rPr>
        <w:t> </w:t>
      </w:r>
      <w:r>
        <w:rPr>
          <w:color w:val="0097D0"/>
          <w:w w:val="85"/>
        </w:rPr>
        <w:t>can</w:t>
      </w:r>
      <w:r>
        <w:rPr>
          <w:color w:val="0097D0"/>
          <w:spacing w:val="-20"/>
          <w:w w:val="85"/>
        </w:rPr>
        <w:t> </w:t>
      </w:r>
      <w:r>
        <w:rPr>
          <w:color w:val="0097D0"/>
          <w:w w:val="85"/>
        </w:rPr>
        <w:t>we</w:t>
      </w:r>
      <w:r>
        <w:rPr>
          <w:color w:val="0097D0"/>
          <w:spacing w:val="-19"/>
          <w:w w:val="85"/>
        </w:rPr>
        <w:t> </w:t>
      </w:r>
      <w:r>
        <w:rPr>
          <w:color w:val="0097D0"/>
          <w:spacing w:val="2"/>
          <w:w w:val="85"/>
        </w:rPr>
        <w:t>address</w:t>
      </w:r>
      <w:r>
        <w:rPr>
          <w:color w:val="0097D0"/>
          <w:spacing w:val="-19"/>
          <w:w w:val="85"/>
        </w:rPr>
        <w:t> </w:t>
      </w:r>
      <w:r>
        <w:rPr>
          <w:color w:val="0097D0"/>
          <w:w w:val="85"/>
        </w:rPr>
        <w:t>it</w:t>
      </w:r>
      <w:r>
        <w:rPr>
          <w:color w:val="0097D0"/>
          <w:spacing w:val="-20"/>
          <w:w w:val="85"/>
        </w:rPr>
        <w:t> </w:t>
      </w:r>
      <w:r>
        <w:rPr>
          <w:color w:val="0097D0"/>
          <w:w w:val="85"/>
        </w:rPr>
        <w:t>in</w:t>
      </w:r>
      <w:r>
        <w:rPr>
          <w:color w:val="0097D0"/>
          <w:spacing w:val="-19"/>
          <w:w w:val="85"/>
        </w:rPr>
        <w:t> </w:t>
      </w:r>
      <w:r>
        <w:rPr>
          <w:color w:val="0097D0"/>
          <w:w w:val="85"/>
        </w:rPr>
        <w:t>a</w:t>
      </w:r>
      <w:r>
        <w:rPr>
          <w:color w:val="0097D0"/>
          <w:spacing w:val="-19"/>
          <w:w w:val="85"/>
        </w:rPr>
        <w:t> </w:t>
      </w:r>
      <w:r>
        <w:rPr>
          <w:color w:val="0097D0"/>
          <w:spacing w:val="3"/>
          <w:w w:val="85"/>
        </w:rPr>
        <w:t>coordinated, </w:t>
      </w:r>
      <w:r>
        <w:rPr>
          <w:color w:val="0097D0"/>
          <w:spacing w:val="2"/>
          <w:w w:val="90"/>
        </w:rPr>
        <w:t>proper</w:t>
      </w:r>
      <w:r>
        <w:rPr>
          <w:color w:val="0097D0"/>
          <w:spacing w:val="-7"/>
          <w:w w:val="90"/>
        </w:rPr>
        <w:t> </w:t>
      </w:r>
      <w:r>
        <w:rPr>
          <w:color w:val="0097D0"/>
          <w:spacing w:val="3"/>
          <w:w w:val="90"/>
        </w:rPr>
        <w:t>manner?’</w:t>
      </w:r>
    </w:p>
    <w:p>
      <w:pPr>
        <w:spacing w:after="0" w:line="264" w:lineRule="auto"/>
        <w:sectPr>
          <w:type w:val="continuous"/>
          <w:pgSz w:w="11910" w:h="16840"/>
          <w:pgMar w:top="1580" w:bottom="280" w:left="0" w:right="0"/>
          <w:cols w:num="2" w:equalWidth="0">
            <w:col w:w="5307" w:space="40"/>
            <w:col w:w="6563"/>
          </w:cols>
        </w:sectPr>
      </w:pPr>
    </w:p>
    <w:p>
      <w:pPr>
        <w:pStyle w:val="BodyText"/>
        <w:rPr>
          <w:sz w:val="20"/>
        </w:rPr>
      </w:pPr>
      <w:r>
        <w:rPr/>
        <w:pict>
          <v:group style="position:absolute;margin-left:0pt;margin-top:28.346014pt;width:595.3pt;height:14.2pt;mso-position-horizontal-relative:page;mso-position-vertical-relative:page;z-index:1577267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pStyle w:val="Heading4"/>
        <w:spacing w:before="0"/>
        <w:ind w:left="897"/>
        <w:jc w:val="left"/>
      </w:pPr>
      <w:r>
        <w:rPr>
          <w:color w:val="0097D0"/>
          <w:w w:val="95"/>
        </w:rPr>
        <w:t>28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5"/>
          <w:sz w:val="28"/>
        </w:rPr>
        <w:t>Findings</w:t>
      </w:r>
    </w:p>
    <w:p>
      <w:pPr>
        <w:pStyle w:val="BodyText"/>
        <w:spacing w:before="68"/>
        <w:ind w:left="1700"/>
      </w:pPr>
      <w:r>
        <w:rPr>
          <w:color w:val="231F20"/>
          <w:w w:val="90"/>
        </w:rPr>
        <w:t>The NIHRC found that:</w:t>
      </w:r>
    </w:p>
    <w:p>
      <w:pPr>
        <w:pStyle w:val="ListParagraph"/>
        <w:numPr>
          <w:ilvl w:val="1"/>
          <w:numId w:val="30"/>
        </w:numPr>
        <w:tabs>
          <w:tab w:pos="1985" w:val="left" w:leader="none"/>
        </w:tabs>
        <w:spacing w:line="264" w:lineRule="auto" w:before="138" w:after="0"/>
        <w:ind w:left="1984" w:right="211" w:hanging="284"/>
        <w:jc w:val="left"/>
        <w:rPr>
          <w:sz w:val="22"/>
        </w:rPr>
      </w:pPr>
      <w:r>
        <w:rPr>
          <w:color w:val="231F20"/>
          <w:w w:val="90"/>
          <w:sz w:val="22"/>
        </w:rPr>
        <w:t>The NI Act </w:t>
      </w:r>
      <w:r>
        <w:rPr>
          <w:color w:val="231F20"/>
          <w:spacing w:val="2"/>
          <w:w w:val="90"/>
          <w:sz w:val="22"/>
        </w:rPr>
        <w:t>1998, Section </w:t>
      </w:r>
      <w:r>
        <w:rPr>
          <w:color w:val="231F20"/>
          <w:w w:val="90"/>
          <w:sz w:val="22"/>
        </w:rPr>
        <w:t>75 </w:t>
      </w:r>
      <w:r>
        <w:rPr>
          <w:color w:val="231F20"/>
          <w:spacing w:val="3"/>
          <w:w w:val="90"/>
          <w:sz w:val="22"/>
        </w:rPr>
        <w:t>broadly </w:t>
      </w:r>
      <w:r>
        <w:rPr>
          <w:color w:val="231F20"/>
          <w:spacing w:val="2"/>
          <w:w w:val="85"/>
          <w:sz w:val="22"/>
        </w:rPr>
        <w:t>corresponds</w:t>
      </w:r>
      <w:r>
        <w:rPr>
          <w:color w:val="231F20"/>
          <w:spacing w:val="-22"/>
          <w:w w:val="85"/>
          <w:sz w:val="22"/>
        </w:rPr>
        <w:t> </w:t>
      </w:r>
      <w:r>
        <w:rPr>
          <w:color w:val="231F20"/>
          <w:spacing w:val="2"/>
          <w:w w:val="85"/>
          <w:sz w:val="22"/>
        </w:rPr>
        <w:t>with</w:t>
      </w:r>
      <w:r>
        <w:rPr>
          <w:color w:val="231F20"/>
          <w:spacing w:val="-21"/>
          <w:w w:val="85"/>
          <w:sz w:val="22"/>
        </w:rPr>
        <w:t> </w:t>
      </w:r>
      <w:r>
        <w:rPr>
          <w:color w:val="231F20"/>
          <w:w w:val="85"/>
          <w:sz w:val="22"/>
        </w:rPr>
        <w:t>the</w:t>
      </w:r>
      <w:r>
        <w:rPr>
          <w:color w:val="231F20"/>
          <w:spacing w:val="-22"/>
          <w:w w:val="85"/>
          <w:sz w:val="22"/>
        </w:rPr>
        <w:t> </w:t>
      </w:r>
      <w:r>
        <w:rPr>
          <w:color w:val="231F20"/>
          <w:spacing w:val="2"/>
          <w:w w:val="85"/>
          <w:sz w:val="22"/>
        </w:rPr>
        <w:t>relevant</w:t>
      </w:r>
      <w:r>
        <w:rPr>
          <w:color w:val="231F20"/>
          <w:spacing w:val="-21"/>
          <w:w w:val="85"/>
          <w:sz w:val="22"/>
        </w:rPr>
        <w:t> </w:t>
      </w:r>
      <w:r>
        <w:rPr>
          <w:color w:val="231F20"/>
          <w:spacing w:val="2"/>
          <w:w w:val="85"/>
          <w:sz w:val="22"/>
        </w:rPr>
        <w:t>human</w:t>
      </w:r>
      <w:r>
        <w:rPr>
          <w:color w:val="231F20"/>
          <w:spacing w:val="-22"/>
          <w:w w:val="85"/>
          <w:sz w:val="22"/>
        </w:rPr>
        <w:t> </w:t>
      </w:r>
      <w:r>
        <w:rPr>
          <w:color w:val="231F20"/>
          <w:spacing w:val="3"/>
          <w:w w:val="85"/>
          <w:sz w:val="22"/>
        </w:rPr>
        <w:t>rights </w:t>
      </w:r>
      <w:r>
        <w:rPr>
          <w:color w:val="231F20"/>
          <w:spacing w:val="2"/>
          <w:w w:val="85"/>
          <w:sz w:val="22"/>
        </w:rPr>
        <w:t>laws</w:t>
      </w:r>
      <w:r>
        <w:rPr>
          <w:color w:val="231F20"/>
          <w:spacing w:val="-23"/>
          <w:w w:val="85"/>
          <w:sz w:val="22"/>
        </w:rPr>
        <w:t> </w:t>
      </w:r>
      <w:r>
        <w:rPr>
          <w:color w:val="231F20"/>
          <w:w w:val="85"/>
          <w:sz w:val="22"/>
        </w:rPr>
        <w:t>and</w:t>
      </w:r>
      <w:r>
        <w:rPr>
          <w:color w:val="231F20"/>
          <w:spacing w:val="-23"/>
          <w:w w:val="85"/>
          <w:sz w:val="22"/>
        </w:rPr>
        <w:t> </w:t>
      </w:r>
      <w:r>
        <w:rPr>
          <w:color w:val="231F20"/>
          <w:spacing w:val="2"/>
          <w:w w:val="85"/>
          <w:sz w:val="22"/>
        </w:rPr>
        <w:t>standards.</w:t>
      </w:r>
      <w:r>
        <w:rPr>
          <w:color w:val="231F20"/>
          <w:spacing w:val="-22"/>
          <w:w w:val="85"/>
          <w:sz w:val="22"/>
        </w:rPr>
        <w:t> </w:t>
      </w:r>
      <w:r>
        <w:rPr>
          <w:color w:val="231F20"/>
          <w:spacing w:val="2"/>
          <w:w w:val="85"/>
          <w:sz w:val="22"/>
        </w:rPr>
        <w:t>However,</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wording</w:t>
      </w:r>
      <w:r>
        <w:rPr>
          <w:color w:val="231F20"/>
          <w:spacing w:val="-22"/>
          <w:w w:val="85"/>
          <w:sz w:val="22"/>
        </w:rPr>
        <w:t> </w:t>
      </w:r>
      <w:r>
        <w:rPr>
          <w:color w:val="231F20"/>
          <w:spacing w:val="3"/>
          <w:w w:val="85"/>
          <w:sz w:val="22"/>
        </w:rPr>
        <w:t>of </w:t>
      </w:r>
      <w:r>
        <w:rPr>
          <w:color w:val="231F20"/>
          <w:w w:val="85"/>
          <w:sz w:val="22"/>
        </w:rPr>
        <w:t>the</w:t>
      </w:r>
      <w:r>
        <w:rPr>
          <w:color w:val="231F20"/>
          <w:spacing w:val="-27"/>
          <w:w w:val="85"/>
          <w:sz w:val="22"/>
        </w:rPr>
        <w:t> </w:t>
      </w:r>
      <w:r>
        <w:rPr>
          <w:color w:val="231F20"/>
          <w:spacing w:val="2"/>
          <w:w w:val="85"/>
          <w:sz w:val="22"/>
        </w:rPr>
        <w:t>legal</w:t>
      </w:r>
      <w:r>
        <w:rPr>
          <w:color w:val="231F20"/>
          <w:spacing w:val="-26"/>
          <w:w w:val="85"/>
          <w:sz w:val="22"/>
        </w:rPr>
        <w:t> </w:t>
      </w:r>
      <w:r>
        <w:rPr>
          <w:color w:val="231F20"/>
          <w:spacing w:val="2"/>
          <w:w w:val="85"/>
          <w:sz w:val="22"/>
        </w:rPr>
        <w:t>requirement</w:t>
      </w:r>
      <w:r>
        <w:rPr>
          <w:color w:val="231F20"/>
          <w:spacing w:val="-26"/>
          <w:w w:val="85"/>
          <w:sz w:val="22"/>
        </w:rPr>
        <w:t> </w:t>
      </w:r>
      <w:r>
        <w:rPr>
          <w:color w:val="231F20"/>
          <w:w w:val="85"/>
          <w:sz w:val="22"/>
        </w:rPr>
        <w:t>to</w:t>
      </w:r>
      <w:r>
        <w:rPr>
          <w:color w:val="231F20"/>
          <w:spacing w:val="-26"/>
          <w:w w:val="85"/>
          <w:sz w:val="22"/>
        </w:rPr>
        <w:t> </w:t>
      </w:r>
      <w:r>
        <w:rPr>
          <w:color w:val="231F20"/>
          <w:spacing w:val="2"/>
          <w:w w:val="85"/>
          <w:sz w:val="22"/>
        </w:rPr>
        <w:t>“have</w:t>
      </w:r>
      <w:r>
        <w:rPr>
          <w:color w:val="231F20"/>
          <w:spacing w:val="-26"/>
          <w:w w:val="85"/>
          <w:sz w:val="22"/>
        </w:rPr>
        <w:t> </w:t>
      </w:r>
      <w:r>
        <w:rPr>
          <w:color w:val="231F20"/>
          <w:spacing w:val="2"/>
          <w:w w:val="85"/>
          <w:sz w:val="22"/>
        </w:rPr>
        <w:t>regard</w:t>
      </w:r>
      <w:r>
        <w:rPr>
          <w:color w:val="231F20"/>
          <w:spacing w:val="-26"/>
          <w:w w:val="85"/>
          <w:sz w:val="22"/>
        </w:rPr>
        <w:t> </w:t>
      </w:r>
      <w:r>
        <w:rPr>
          <w:color w:val="231F20"/>
          <w:w w:val="85"/>
          <w:sz w:val="22"/>
        </w:rPr>
        <w:t>to</w:t>
      </w:r>
      <w:r>
        <w:rPr>
          <w:color w:val="231F20"/>
          <w:spacing w:val="-26"/>
          <w:w w:val="85"/>
          <w:sz w:val="22"/>
        </w:rPr>
        <w:t> </w:t>
      </w:r>
      <w:r>
        <w:rPr>
          <w:color w:val="231F20"/>
          <w:spacing w:val="3"/>
          <w:w w:val="85"/>
          <w:sz w:val="22"/>
        </w:rPr>
        <w:t>the </w:t>
      </w:r>
      <w:r>
        <w:rPr>
          <w:color w:val="231F20"/>
          <w:spacing w:val="2"/>
          <w:w w:val="85"/>
          <w:sz w:val="22"/>
        </w:rPr>
        <w:t>desirability”</w:t>
      </w:r>
      <w:r>
        <w:rPr>
          <w:color w:val="231F20"/>
          <w:spacing w:val="-31"/>
          <w:w w:val="85"/>
          <w:sz w:val="22"/>
        </w:rPr>
        <w:t> </w:t>
      </w:r>
      <w:r>
        <w:rPr>
          <w:color w:val="231F20"/>
          <w:w w:val="85"/>
          <w:sz w:val="22"/>
        </w:rPr>
        <w:t>to</w:t>
      </w:r>
      <w:r>
        <w:rPr>
          <w:color w:val="231F20"/>
          <w:spacing w:val="-30"/>
          <w:w w:val="85"/>
          <w:sz w:val="22"/>
        </w:rPr>
        <w:t> </w:t>
      </w:r>
      <w:r>
        <w:rPr>
          <w:color w:val="231F20"/>
          <w:spacing w:val="2"/>
          <w:w w:val="85"/>
          <w:sz w:val="22"/>
        </w:rPr>
        <w:t>promote</w:t>
      </w:r>
      <w:r>
        <w:rPr>
          <w:color w:val="231F20"/>
          <w:spacing w:val="-31"/>
          <w:w w:val="85"/>
          <w:sz w:val="22"/>
        </w:rPr>
        <w:t> </w:t>
      </w:r>
      <w:r>
        <w:rPr>
          <w:color w:val="231F20"/>
          <w:spacing w:val="2"/>
          <w:w w:val="85"/>
          <w:sz w:val="22"/>
        </w:rPr>
        <w:t>good</w:t>
      </w:r>
      <w:r>
        <w:rPr>
          <w:color w:val="231F20"/>
          <w:spacing w:val="-30"/>
          <w:w w:val="85"/>
          <w:sz w:val="22"/>
        </w:rPr>
        <w:t> </w:t>
      </w:r>
      <w:r>
        <w:rPr>
          <w:color w:val="231F20"/>
          <w:spacing w:val="2"/>
          <w:w w:val="85"/>
          <w:sz w:val="22"/>
        </w:rPr>
        <w:t>relations</w:t>
      </w:r>
      <w:r>
        <w:rPr>
          <w:color w:val="231F20"/>
          <w:spacing w:val="-31"/>
          <w:w w:val="85"/>
          <w:sz w:val="22"/>
        </w:rPr>
        <w:t> </w:t>
      </w:r>
      <w:r>
        <w:rPr>
          <w:color w:val="231F20"/>
          <w:w w:val="85"/>
          <w:sz w:val="22"/>
        </w:rPr>
        <w:t>is</w:t>
      </w:r>
      <w:r>
        <w:rPr>
          <w:color w:val="231F20"/>
          <w:spacing w:val="-30"/>
          <w:w w:val="85"/>
          <w:sz w:val="22"/>
        </w:rPr>
        <w:t> </w:t>
      </w:r>
      <w:r>
        <w:rPr>
          <w:color w:val="231F20"/>
          <w:spacing w:val="3"/>
          <w:w w:val="85"/>
          <w:sz w:val="22"/>
        </w:rPr>
        <w:t>not </w:t>
      </w:r>
      <w:r>
        <w:rPr>
          <w:color w:val="231F20"/>
          <w:spacing w:val="2"/>
          <w:w w:val="85"/>
          <w:sz w:val="22"/>
        </w:rPr>
        <w:t>fully</w:t>
      </w:r>
      <w:r>
        <w:rPr>
          <w:color w:val="231F20"/>
          <w:spacing w:val="-35"/>
          <w:w w:val="85"/>
          <w:sz w:val="22"/>
        </w:rPr>
        <w:t> </w:t>
      </w:r>
      <w:r>
        <w:rPr>
          <w:color w:val="231F20"/>
          <w:w w:val="85"/>
          <w:sz w:val="22"/>
        </w:rPr>
        <w:t>in</w:t>
      </w:r>
      <w:r>
        <w:rPr>
          <w:color w:val="231F20"/>
          <w:spacing w:val="-35"/>
          <w:w w:val="85"/>
          <w:sz w:val="22"/>
        </w:rPr>
        <w:t> </w:t>
      </w:r>
      <w:r>
        <w:rPr>
          <w:color w:val="231F20"/>
          <w:spacing w:val="2"/>
          <w:w w:val="85"/>
          <w:sz w:val="22"/>
        </w:rPr>
        <w:t>accordance</w:t>
      </w:r>
      <w:r>
        <w:rPr>
          <w:color w:val="231F20"/>
          <w:spacing w:val="-35"/>
          <w:w w:val="85"/>
          <w:sz w:val="22"/>
        </w:rPr>
        <w:t> </w:t>
      </w:r>
      <w:r>
        <w:rPr>
          <w:color w:val="231F20"/>
          <w:spacing w:val="2"/>
          <w:w w:val="85"/>
          <w:sz w:val="22"/>
        </w:rPr>
        <w:t>with</w:t>
      </w:r>
      <w:r>
        <w:rPr>
          <w:color w:val="231F20"/>
          <w:spacing w:val="-35"/>
          <w:w w:val="85"/>
          <w:sz w:val="22"/>
        </w:rPr>
        <w:t> </w:t>
      </w:r>
      <w:r>
        <w:rPr>
          <w:color w:val="231F20"/>
          <w:w w:val="85"/>
          <w:sz w:val="22"/>
        </w:rPr>
        <w:t>the</w:t>
      </w:r>
      <w:r>
        <w:rPr>
          <w:color w:val="231F20"/>
          <w:spacing w:val="-34"/>
          <w:w w:val="85"/>
          <w:sz w:val="22"/>
        </w:rPr>
        <w:t> </w:t>
      </w:r>
      <w:r>
        <w:rPr>
          <w:color w:val="231F20"/>
          <w:spacing w:val="2"/>
          <w:w w:val="85"/>
          <w:sz w:val="22"/>
        </w:rPr>
        <w:t>obligation</w:t>
      </w:r>
      <w:r>
        <w:rPr>
          <w:color w:val="231F20"/>
          <w:spacing w:val="-35"/>
          <w:w w:val="85"/>
          <w:sz w:val="22"/>
        </w:rPr>
        <w:t> </w:t>
      </w:r>
      <w:r>
        <w:rPr>
          <w:color w:val="231F20"/>
          <w:w w:val="85"/>
          <w:sz w:val="22"/>
        </w:rPr>
        <w:t>to</w:t>
      </w:r>
      <w:r>
        <w:rPr>
          <w:color w:val="231F20"/>
          <w:spacing w:val="-35"/>
          <w:w w:val="85"/>
          <w:sz w:val="22"/>
        </w:rPr>
        <w:t> </w:t>
      </w:r>
      <w:r>
        <w:rPr>
          <w:color w:val="231F20"/>
          <w:spacing w:val="3"/>
          <w:w w:val="85"/>
          <w:sz w:val="22"/>
        </w:rPr>
        <w:t>take </w:t>
      </w:r>
      <w:r>
        <w:rPr>
          <w:color w:val="231F20"/>
          <w:spacing w:val="2"/>
          <w:w w:val="90"/>
          <w:sz w:val="22"/>
        </w:rPr>
        <w:t>immediate</w:t>
      </w:r>
      <w:r>
        <w:rPr>
          <w:color w:val="231F20"/>
          <w:spacing w:val="-22"/>
          <w:w w:val="90"/>
          <w:sz w:val="22"/>
        </w:rPr>
        <w:t> </w:t>
      </w:r>
      <w:r>
        <w:rPr>
          <w:color w:val="231F20"/>
          <w:w w:val="90"/>
          <w:sz w:val="22"/>
        </w:rPr>
        <w:t>and</w:t>
      </w:r>
      <w:r>
        <w:rPr>
          <w:color w:val="231F20"/>
          <w:spacing w:val="-21"/>
          <w:w w:val="90"/>
          <w:sz w:val="22"/>
        </w:rPr>
        <w:t> </w:t>
      </w:r>
      <w:r>
        <w:rPr>
          <w:color w:val="231F20"/>
          <w:spacing w:val="2"/>
          <w:w w:val="90"/>
          <w:sz w:val="22"/>
        </w:rPr>
        <w:t>effective</w:t>
      </w:r>
      <w:r>
        <w:rPr>
          <w:color w:val="231F20"/>
          <w:spacing w:val="-22"/>
          <w:w w:val="90"/>
          <w:sz w:val="22"/>
        </w:rPr>
        <w:t> </w:t>
      </w:r>
      <w:r>
        <w:rPr>
          <w:color w:val="231F20"/>
          <w:spacing w:val="3"/>
          <w:w w:val="90"/>
          <w:sz w:val="22"/>
        </w:rPr>
        <w:t>measures.</w:t>
      </w:r>
    </w:p>
    <w:p>
      <w:pPr>
        <w:pStyle w:val="ListParagraph"/>
        <w:numPr>
          <w:ilvl w:val="1"/>
          <w:numId w:val="30"/>
        </w:numPr>
        <w:tabs>
          <w:tab w:pos="1985" w:val="left" w:leader="none"/>
        </w:tabs>
        <w:spacing w:line="264" w:lineRule="auto" w:before="50" w:after="0"/>
        <w:ind w:left="1984" w:right="283" w:hanging="284"/>
        <w:jc w:val="left"/>
        <w:rPr>
          <w:sz w:val="22"/>
        </w:rPr>
      </w:pPr>
      <w:r>
        <w:rPr>
          <w:color w:val="231F20"/>
          <w:w w:val="90"/>
          <w:sz w:val="22"/>
        </w:rPr>
        <w:t>The</w:t>
      </w:r>
      <w:r>
        <w:rPr>
          <w:color w:val="231F20"/>
          <w:spacing w:val="-37"/>
          <w:w w:val="90"/>
          <w:sz w:val="22"/>
        </w:rPr>
        <w:t> </w:t>
      </w:r>
      <w:r>
        <w:rPr>
          <w:color w:val="231F20"/>
          <w:spacing w:val="2"/>
          <w:w w:val="90"/>
          <w:sz w:val="22"/>
        </w:rPr>
        <w:t>absence</w:t>
      </w:r>
      <w:r>
        <w:rPr>
          <w:color w:val="231F20"/>
          <w:spacing w:val="-37"/>
          <w:w w:val="90"/>
          <w:sz w:val="22"/>
        </w:rPr>
        <w:t> </w:t>
      </w:r>
      <w:r>
        <w:rPr>
          <w:color w:val="231F20"/>
          <w:w w:val="90"/>
          <w:sz w:val="22"/>
        </w:rPr>
        <w:t>of</w:t>
      </w:r>
      <w:r>
        <w:rPr>
          <w:color w:val="231F20"/>
          <w:spacing w:val="-37"/>
          <w:w w:val="90"/>
          <w:sz w:val="22"/>
        </w:rPr>
        <w:t> </w:t>
      </w:r>
      <w:r>
        <w:rPr>
          <w:color w:val="231F20"/>
          <w:w w:val="90"/>
          <w:sz w:val="22"/>
        </w:rPr>
        <w:t>a</w:t>
      </w:r>
      <w:r>
        <w:rPr>
          <w:color w:val="231F20"/>
          <w:spacing w:val="-37"/>
          <w:w w:val="90"/>
          <w:sz w:val="22"/>
        </w:rPr>
        <w:t> </w:t>
      </w:r>
      <w:r>
        <w:rPr>
          <w:color w:val="231F20"/>
          <w:spacing w:val="2"/>
          <w:w w:val="90"/>
          <w:sz w:val="22"/>
        </w:rPr>
        <w:t>comprehensive</w:t>
      </w:r>
      <w:r>
        <w:rPr>
          <w:color w:val="231F20"/>
          <w:spacing w:val="-37"/>
          <w:w w:val="90"/>
          <w:sz w:val="22"/>
        </w:rPr>
        <w:t> </w:t>
      </w:r>
      <w:r>
        <w:rPr>
          <w:color w:val="231F20"/>
          <w:spacing w:val="3"/>
          <w:w w:val="90"/>
          <w:sz w:val="22"/>
        </w:rPr>
        <w:t>strategy </w:t>
      </w:r>
      <w:r>
        <w:rPr>
          <w:color w:val="231F20"/>
          <w:spacing w:val="2"/>
          <w:w w:val="85"/>
          <w:sz w:val="22"/>
        </w:rPr>
        <w:t>endorsed </w:t>
      </w:r>
      <w:r>
        <w:rPr>
          <w:color w:val="231F20"/>
          <w:w w:val="85"/>
          <w:sz w:val="22"/>
        </w:rPr>
        <w:t>by the NI </w:t>
      </w:r>
      <w:r>
        <w:rPr>
          <w:color w:val="231F20"/>
          <w:spacing w:val="2"/>
          <w:w w:val="85"/>
          <w:sz w:val="22"/>
        </w:rPr>
        <w:t>Executive significantly impacted </w:t>
      </w:r>
      <w:r>
        <w:rPr>
          <w:color w:val="231F20"/>
          <w:w w:val="85"/>
          <w:sz w:val="22"/>
        </w:rPr>
        <w:t>on the </w:t>
      </w:r>
      <w:r>
        <w:rPr>
          <w:color w:val="231F20"/>
          <w:spacing w:val="2"/>
          <w:w w:val="85"/>
          <w:sz w:val="22"/>
        </w:rPr>
        <w:t>criminal justice </w:t>
      </w:r>
      <w:r>
        <w:rPr>
          <w:color w:val="231F20"/>
          <w:spacing w:val="3"/>
          <w:w w:val="85"/>
          <w:sz w:val="22"/>
        </w:rPr>
        <w:t>agencies </w:t>
      </w:r>
      <w:r>
        <w:rPr>
          <w:color w:val="231F20"/>
          <w:spacing w:val="2"/>
          <w:w w:val="85"/>
          <w:sz w:val="22"/>
        </w:rPr>
        <w:t>ability </w:t>
      </w:r>
      <w:r>
        <w:rPr>
          <w:color w:val="231F20"/>
          <w:w w:val="85"/>
          <w:sz w:val="22"/>
        </w:rPr>
        <w:t>to </w:t>
      </w:r>
      <w:r>
        <w:rPr>
          <w:color w:val="231F20"/>
          <w:spacing w:val="2"/>
          <w:w w:val="85"/>
          <w:sz w:val="22"/>
        </w:rPr>
        <w:t>develop </w:t>
      </w:r>
      <w:r>
        <w:rPr>
          <w:color w:val="231F20"/>
          <w:w w:val="85"/>
          <w:sz w:val="22"/>
        </w:rPr>
        <w:t>a </w:t>
      </w:r>
      <w:r>
        <w:rPr>
          <w:color w:val="231F20"/>
          <w:spacing w:val="2"/>
          <w:w w:val="85"/>
          <w:sz w:val="22"/>
        </w:rPr>
        <w:t>consolidated </w:t>
      </w:r>
      <w:r>
        <w:rPr>
          <w:color w:val="231F20"/>
          <w:spacing w:val="3"/>
          <w:w w:val="85"/>
          <w:sz w:val="22"/>
        </w:rPr>
        <w:t>approach </w:t>
      </w:r>
      <w:r>
        <w:rPr>
          <w:color w:val="231F20"/>
          <w:w w:val="85"/>
          <w:sz w:val="22"/>
        </w:rPr>
        <w:t>to</w:t>
      </w:r>
      <w:r>
        <w:rPr>
          <w:color w:val="231F20"/>
          <w:spacing w:val="-29"/>
          <w:w w:val="85"/>
          <w:sz w:val="22"/>
        </w:rPr>
        <w:t> </w:t>
      </w:r>
      <w:r>
        <w:rPr>
          <w:color w:val="231F20"/>
          <w:spacing w:val="2"/>
          <w:w w:val="85"/>
          <w:sz w:val="22"/>
        </w:rPr>
        <w:t>promoting</w:t>
      </w:r>
      <w:r>
        <w:rPr>
          <w:color w:val="231F20"/>
          <w:spacing w:val="-28"/>
          <w:w w:val="85"/>
          <w:sz w:val="22"/>
        </w:rPr>
        <w:t> </w:t>
      </w:r>
      <w:r>
        <w:rPr>
          <w:color w:val="231F20"/>
          <w:spacing w:val="2"/>
          <w:w w:val="85"/>
          <w:sz w:val="22"/>
        </w:rPr>
        <w:t>good</w:t>
      </w:r>
      <w:r>
        <w:rPr>
          <w:color w:val="231F20"/>
          <w:spacing w:val="-29"/>
          <w:w w:val="85"/>
          <w:sz w:val="22"/>
        </w:rPr>
        <w:t> </w:t>
      </w:r>
      <w:r>
        <w:rPr>
          <w:color w:val="231F20"/>
          <w:spacing w:val="2"/>
          <w:w w:val="85"/>
          <w:sz w:val="22"/>
        </w:rPr>
        <w:t>relations.</w:t>
      </w:r>
      <w:r>
        <w:rPr>
          <w:color w:val="231F20"/>
          <w:spacing w:val="-28"/>
          <w:w w:val="85"/>
          <w:sz w:val="22"/>
        </w:rPr>
        <w:t> </w:t>
      </w:r>
      <w:r>
        <w:rPr>
          <w:color w:val="231F20"/>
          <w:spacing w:val="2"/>
          <w:w w:val="85"/>
          <w:sz w:val="22"/>
        </w:rPr>
        <w:t>Although</w:t>
      </w:r>
      <w:r>
        <w:rPr>
          <w:color w:val="231F20"/>
          <w:spacing w:val="-28"/>
          <w:w w:val="85"/>
          <w:sz w:val="22"/>
        </w:rPr>
        <w:t> </w:t>
      </w:r>
      <w:r>
        <w:rPr>
          <w:color w:val="231F20"/>
          <w:w w:val="85"/>
          <w:sz w:val="22"/>
        </w:rPr>
        <w:t>the</w:t>
      </w:r>
      <w:r>
        <w:rPr>
          <w:color w:val="231F20"/>
          <w:spacing w:val="-29"/>
          <w:w w:val="85"/>
          <w:sz w:val="22"/>
        </w:rPr>
        <w:t> </w:t>
      </w:r>
      <w:r>
        <w:rPr>
          <w:color w:val="231F20"/>
          <w:spacing w:val="3"/>
          <w:w w:val="85"/>
          <w:sz w:val="22"/>
        </w:rPr>
        <w:t>NI</w:t>
      </w:r>
    </w:p>
    <w:p>
      <w:pPr>
        <w:pStyle w:val="BodyText"/>
        <w:spacing w:line="264" w:lineRule="auto"/>
        <w:ind w:left="1984" w:right="-12"/>
      </w:pPr>
      <w:r>
        <w:rPr>
          <w:color w:val="231F20"/>
          <w:spacing w:val="2"/>
          <w:w w:val="80"/>
        </w:rPr>
        <w:t>Executive introduced ‘Together: Building </w:t>
      </w:r>
      <w:r>
        <w:rPr>
          <w:color w:val="231F20"/>
          <w:spacing w:val="3"/>
          <w:w w:val="80"/>
        </w:rPr>
        <w:t>United </w:t>
      </w:r>
      <w:r>
        <w:rPr>
          <w:color w:val="231F20"/>
          <w:spacing w:val="2"/>
          <w:w w:val="85"/>
        </w:rPr>
        <w:t>Community’ </w:t>
      </w:r>
      <w:r>
        <w:rPr>
          <w:color w:val="231F20"/>
          <w:w w:val="85"/>
        </w:rPr>
        <w:t>in May </w:t>
      </w:r>
      <w:r>
        <w:rPr>
          <w:color w:val="231F20"/>
          <w:spacing w:val="2"/>
          <w:w w:val="85"/>
        </w:rPr>
        <w:t>2013, </w:t>
      </w:r>
      <w:r>
        <w:rPr>
          <w:color w:val="231F20"/>
          <w:w w:val="85"/>
        </w:rPr>
        <w:t>the </w:t>
      </w:r>
      <w:r>
        <w:rPr>
          <w:color w:val="231F20"/>
          <w:spacing w:val="2"/>
          <w:w w:val="85"/>
        </w:rPr>
        <w:t>effectiveness </w:t>
      </w:r>
      <w:r>
        <w:rPr>
          <w:color w:val="231F20"/>
          <w:spacing w:val="3"/>
          <w:w w:val="85"/>
        </w:rPr>
        <w:t>of </w:t>
      </w:r>
      <w:r>
        <w:rPr>
          <w:color w:val="231F20"/>
          <w:w w:val="85"/>
        </w:rPr>
        <w:t>the</w:t>
      </w:r>
      <w:r>
        <w:rPr>
          <w:color w:val="231F20"/>
          <w:spacing w:val="-28"/>
          <w:w w:val="85"/>
        </w:rPr>
        <w:t> </w:t>
      </w:r>
      <w:r>
        <w:rPr>
          <w:color w:val="231F20"/>
          <w:spacing w:val="2"/>
          <w:w w:val="85"/>
        </w:rPr>
        <w:t>strategy</w:t>
      </w:r>
      <w:r>
        <w:rPr>
          <w:color w:val="231F20"/>
          <w:spacing w:val="-28"/>
          <w:w w:val="85"/>
        </w:rPr>
        <w:t> </w:t>
      </w:r>
      <w:r>
        <w:rPr>
          <w:color w:val="231F20"/>
          <w:spacing w:val="2"/>
          <w:w w:val="85"/>
        </w:rPr>
        <w:t>could</w:t>
      </w:r>
      <w:r>
        <w:rPr>
          <w:color w:val="231F20"/>
          <w:spacing w:val="-28"/>
          <w:w w:val="85"/>
        </w:rPr>
        <w:t> </w:t>
      </w:r>
      <w:r>
        <w:rPr>
          <w:color w:val="231F20"/>
          <w:w w:val="85"/>
        </w:rPr>
        <w:t>not</w:t>
      </w:r>
      <w:r>
        <w:rPr>
          <w:color w:val="231F20"/>
          <w:spacing w:val="-27"/>
          <w:w w:val="85"/>
        </w:rPr>
        <w:t> </w:t>
      </w:r>
      <w:r>
        <w:rPr>
          <w:color w:val="231F20"/>
          <w:w w:val="85"/>
        </w:rPr>
        <w:t>be</w:t>
      </w:r>
      <w:r>
        <w:rPr>
          <w:color w:val="231F20"/>
          <w:spacing w:val="-28"/>
          <w:w w:val="85"/>
        </w:rPr>
        <w:t> </w:t>
      </w:r>
      <w:r>
        <w:rPr>
          <w:color w:val="231F20"/>
          <w:spacing w:val="2"/>
          <w:w w:val="85"/>
        </w:rPr>
        <w:t>determined</w:t>
      </w:r>
      <w:r>
        <w:rPr>
          <w:color w:val="231F20"/>
          <w:spacing w:val="-28"/>
          <w:w w:val="85"/>
        </w:rPr>
        <w:t> </w:t>
      </w:r>
      <w:r>
        <w:rPr>
          <w:color w:val="231F20"/>
          <w:spacing w:val="2"/>
          <w:w w:val="85"/>
        </w:rPr>
        <w:t>because</w:t>
      </w:r>
      <w:r>
        <w:rPr>
          <w:color w:val="231F20"/>
          <w:spacing w:val="-27"/>
          <w:w w:val="85"/>
        </w:rPr>
        <w:t> </w:t>
      </w:r>
      <w:r>
        <w:rPr>
          <w:color w:val="231F20"/>
          <w:spacing w:val="3"/>
          <w:w w:val="85"/>
        </w:rPr>
        <w:t>it </w:t>
      </w:r>
      <w:r>
        <w:rPr>
          <w:color w:val="231F20"/>
          <w:w w:val="90"/>
        </w:rPr>
        <w:t>had</w:t>
      </w:r>
      <w:r>
        <w:rPr>
          <w:color w:val="231F20"/>
          <w:spacing w:val="-14"/>
          <w:w w:val="90"/>
        </w:rPr>
        <w:t> </w:t>
      </w:r>
      <w:r>
        <w:rPr>
          <w:color w:val="231F20"/>
          <w:w w:val="90"/>
        </w:rPr>
        <w:t>not</w:t>
      </w:r>
      <w:r>
        <w:rPr>
          <w:color w:val="231F20"/>
          <w:spacing w:val="-14"/>
          <w:w w:val="90"/>
        </w:rPr>
        <w:t> </w:t>
      </w:r>
      <w:r>
        <w:rPr>
          <w:color w:val="231F20"/>
          <w:w w:val="90"/>
        </w:rPr>
        <w:t>yet</w:t>
      </w:r>
      <w:r>
        <w:rPr>
          <w:color w:val="231F20"/>
          <w:spacing w:val="-14"/>
          <w:w w:val="90"/>
        </w:rPr>
        <w:t> </w:t>
      </w:r>
      <w:r>
        <w:rPr>
          <w:color w:val="231F20"/>
          <w:spacing w:val="2"/>
          <w:w w:val="90"/>
        </w:rPr>
        <w:t>been</w:t>
      </w:r>
      <w:r>
        <w:rPr>
          <w:color w:val="231F20"/>
          <w:spacing w:val="-14"/>
          <w:w w:val="90"/>
        </w:rPr>
        <w:t> </w:t>
      </w:r>
      <w:r>
        <w:rPr>
          <w:color w:val="231F20"/>
          <w:spacing w:val="3"/>
          <w:w w:val="90"/>
        </w:rPr>
        <w:t>implemented.</w:t>
      </w:r>
    </w:p>
    <w:p>
      <w:pPr>
        <w:pStyle w:val="ListParagraph"/>
        <w:numPr>
          <w:ilvl w:val="1"/>
          <w:numId w:val="30"/>
        </w:numPr>
        <w:tabs>
          <w:tab w:pos="1985" w:val="left" w:leader="none"/>
        </w:tabs>
        <w:spacing w:line="264" w:lineRule="auto" w:before="48" w:after="0"/>
        <w:ind w:left="1984" w:right="123" w:hanging="284"/>
        <w:jc w:val="left"/>
        <w:rPr>
          <w:sz w:val="22"/>
        </w:rPr>
      </w:pPr>
      <w:r>
        <w:rPr>
          <w:color w:val="231F20"/>
          <w:w w:val="85"/>
          <w:sz w:val="22"/>
        </w:rPr>
        <w:t>A</w:t>
      </w:r>
      <w:r>
        <w:rPr>
          <w:color w:val="231F20"/>
          <w:spacing w:val="-31"/>
          <w:w w:val="85"/>
          <w:sz w:val="22"/>
        </w:rPr>
        <w:t> </w:t>
      </w:r>
      <w:r>
        <w:rPr>
          <w:color w:val="231F20"/>
          <w:spacing w:val="2"/>
          <w:w w:val="85"/>
          <w:sz w:val="22"/>
        </w:rPr>
        <w:t>number</w:t>
      </w:r>
      <w:r>
        <w:rPr>
          <w:color w:val="231F20"/>
          <w:spacing w:val="-30"/>
          <w:w w:val="85"/>
          <w:sz w:val="22"/>
        </w:rPr>
        <w:t> </w:t>
      </w:r>
      <w:r>
        <w:rPr>
          <w:color w:val="231F20"/>
          <w:w w:val="85"/>
          <w:sz w:val="22"/>
        </w:rPr>
        <w:t>of</w:t>
      </w:r>
      <w:r>
        <w:rPr>
          <w:color w:val="231F20"/>
          <w:spacing w:val="-31"/>
          <w:w w:val="85"/>
          <w:sz w:val="22"/>
        </w:rPr>
        <w:t> </w:t>
      </w:r>
      <w:r>
        <w:rPr>
          <w:color w:val="231F20"/>
          <w:spacing w:val="2"/>
          <w:w w:val="85"/>
          <w:sz w:val="22"/>
        </w:rPr>
        <w:t>initiatives</w:t>
      </w:r>
      <w:r>
        <w:rPr>
          <w:color w:val="231F20"/>
          <w:spacing w:val="-30"/>
          <w:w w:val="85"/>
          <w:sz w:val="22"/>
        </w:rPr>
        <w:t> </w:t>
      </w:r>
      <w:r>
        <w:rPr>
          <w:color w:val="231F20"/>
          <w:w w:val="85"/>
          <w:sz w:val="22"/>
        </w:rPr>
        <w:t>had</w:t>
      </w:r>
      <w:r>
        <w:rPr>
          <w:color w:val="231F20"/>
          <w:spacing w:val="-31"/>
          <w:w w:val="85"/>
          <w:sz w:val="22"/>
        </w:rPr>
        <w:t> </w:t>
      </w:r>
      <w:r>
        <w:rPr>
          <w:color w:val="231F20"/>
          <w:spacing w:val="2"/>
          <w:w w:val="85"/>
          <w:sz w:val="22"/>
        </w:rPr>
        <w:t>been</w:t>
      </w:r>
      <w:r>
        <w:rPr>
          <w:color w:val="231F20"/>
          <w:spacing w:val="-30"/>
          <w:w w:val="85"/>
          <w:sz w:val="22"/>
        </w:rPr>
        <w:t> </w:t>
      </w:r>
      <w:r>
        <w:rPr>
          <w:color w:val="231F20"/>
          <w:spacing w:val="2"/>
          <w:w w:val="85"/>
          <w:sz w:val="22"/>
        </w:rPr>
        <w:t>introduced</w:t>
      </w:r>
      <w:r>
        <w:rPr>
          <w:color w:val="231F20"/>
          <w:spacing w:val="-30"/>
          <w:w w:val="85"/>
          <w:sz w:val="22"/>
        </w:rPr>
        <w:t> </w:t>
      </w:r>
      <w:r>
        <w:rPr>
          <w:color w:val="231F20"/>
          <w:spacing w:val="3"/>
          <w:w w:val="85"/>
          <w:sz w:val="22"/>
        </w:rPr>
        <w:t>by </w:t>
      </w:r>
      <w:r>
        <w:rPr>
          <w:color w:val="231F20"/>
          <w:w w:val="85"/>
          <w:sz w:val="22"/>
        </w:rPr>
        <w:t>the</w:t>
      </w:r>
      <w:r>
        <w:rPr>
          <w:color w:val="231F20"/>
          <w:spacing w:val="-16"/>
          <w:w w:val="85"/>
          <w:sz w:val="22"/>
        </w:rPr>
        <w:t> </w:t>
      </w:r>
      <w:r>
        <w:rPr>
          <w:color w:val="231F20"/>
          <w:spacing w:val="2"/>
          <w:w w:val="85"/>
          <w:sz w:val="22"/>
        </w:rPr>
        <w:t>PSNI</w:t>
      </w:r>
      <w:r>
        <w:rPr>
          <w:color w:val="231F20"/>
          <w:spacing w:val="-16"/>
          <w:w w:val="85"/>
          <w:sz w:val="22"/>
        </w:rPr>
        <w:t> </w:t>
      </w:r>
      <w:r>
        <w:rPr>
          <w:color w:val="231F20"/>
          <w:w w:val="85"/>
          <w:sz w:val="22"/>
        </w:rPr>
        <w:t>to</w:t>
      </w:r>
      <w:r>
        <w:rPr>
          <w:color w:val="231F20"/>
          <w:spacing w:val="-16"/>
          <w:w w:val="85"/>
          <w:sz w:val="22"/>
        </w:rPr>
        <w:t> </w:t>
      </w:r>
      <w:r>
        <w:rPr>
          <w:color w:val="231F20"/>
          <w:spacing w:val="2"/>
          <w:w w:val="85"/>
          <w:sz w:val="22"/>
        </w:rPr>
        <w:t>promote</w:t>
      </w:r>
      <w:r>
        <w:rPr>
          <w:color w:val="231F20"/>
          <w:spacing w:val="-16"/>
          <w:w w:val="85"/>
          <w:sz w:val="22"/>
        </w:rPr>
        <w:t> </w:t>
      </w:r>
      <w:r>
        <w:rPr>
          <w:color w:val="231F20"/>
          <w:spacing w:val="2"/>
          <w:w w:val="85"/>
          <w:sz w:val="22"/>
        </w:rPr>
        <w:t>good</w:t>
      </w:r>
      <w:r>
        <w:rPr>
          <w:color w:val="231F20"/>
          <w:spacing w:val="-16"/>
          <w:w w:val="85"/>
          <w:sz w:val="22"/>
        </w:rPr>
        <w:t> </w:t>
      </w:r>
      <w:r>
        <w:rPr>
          <w:color w:val="231F20"/>
          <w:spacing w:val="2"/>
          <w:w w:val="85"/>
          <w:sz w:val="22"/>
        </w:rPr>
        <w:t>relations</w:t>
      </w:r>
      <w:r>
        <w:rPr>
          <w:color w:val="231F20"/>
          <w:spacing w:val="-16"/>
          <w:w w:val="85"/>
          <w:sz w:val="22"/>
        </w:rPr>
        <w:t> </w:t>
      </w:r>
      <w:r>
        <w:rPr>
          <w:color w:val="231F20"/>
          <w:w w:val="85"/>
          <w:sz w:val="22"/>
        </w:rPr>
        <w:t>but</w:t>
      </w:r>
      <w:r>
        <w:rPr>
          <w:color w:val="231F20"/>
          <w:spacing w:val="-16"/>
          <w:w w:val="85"/>
          <w:sz w:val="22"/>
        </w:rPr>
        <w:t> </w:t>
      </w:r>
      <w:r>
        <w:rPr>
          <w:color w:val="231F20"/>
          <w:spacing w:val="3"/>
          <w:w w:val="85"/>
          <w:sz w:val="22"/>
        </w:rPr>
        <w:t>these </w:t>
      </w:r>
      <w:r>
        <w:rPr>
          <w:color w:val="231F20"/>
          <w:w w:val="85"/>
          <w:sz w:val="22"/>
        </w:rPr>
        <w:t>did</w:t>
      </w:r>
      <w:r>
        <w:rPr>
          <w:color w:val="231F20"/>
          <w:spacing w:val="-24"/>
          <w:w w:val="85"/>
          <w:sz w:val="22"/>
        </w:rPr>
        <w:t> </w:t>
      </w:r>
      <w:r>
        <w:rPr>
          <w:color w:val="231F20"/>
          <w:w w:val="85"/>
          <w:sz w:val="22"/>
        </w:rPr>
        <w:t>not</w:t>
      </w:r>
      <w:r>
        <w:rPr>
          <w:color w:val="231F20"/>
          <w:spacing w:val="-24"/>
          <w:w w:val="85"/>
          <w:sz w:val="22"/>
        </w:rPr>
        <w:t> </w:t>
      </w:r>
      <w:r>
        <w:rPr>
          <w:color w:val="231F20"/>
          <w:spacing w:val="2"/>
          <w:w w:val="85"/>
          <w:sz w:val="22"/>
        </w:rPr>
        <w:t>form</w:t>
      </w:r>
      <w:r>
        <w:rPr>
          <w:color w:val="231F20"/>
          <w:spacing w:val="-23"/>
          <w:w w:val="85"/>
          <w:sz w:val="22"/>
        </w:rPr>
        <w:t> </w:t>
      </w:r>
      <w:r>
        <w:rPr>
          <w:color w:val="231F20"/>
          <w:spacing w:val="2"/>
          <w:w w:val="85"/>
          <w:sz w:val="22"/>
        </w:rPr>
        <w:t>part</w:t>
      </w:r>
      <w:r>
        <w:rPr>
          <w:color w:val="231F20"/>
          <w:spacing w:val="-24"/>
          <w:w w:val="85"/>
          <w:sz w:val="22"/>
        </w:rPr>
        <w:t> </w:t>
      </w:r>
      <w:r>
        <w:rPr>
          <w:color w:val="231F20"/>
          <w:w w:val="85"/>
          <w:sz w:val="22"/>
        </w:rPr>
        <w:t>of</w:t>
      </w:r>
      <w:r>
        <w:rPr>
          <w:color w:val="231F20"/>
          <w:spacing w:val="-23"/>
          <w:w w:val="85"/>
          <w:sz w:val="22"/>
        </w:rPr>
        <w:t> </w:t>
      </w:r>
      <w:r>
        <w:rPr>
          <w:color w:val="231F20"/>
          <w:w w:val="85"/>
          <w:sz w:val="22"/>
        </w:rPr>
        <w:t>a</w:t>
      </w:r>
      <w:r>
        <w:rPr>
          <w:color w:val="231F20"/>
          <w:spacing w:val="-24"/>
          <w:w w:val="85"/>
          <w:sz w:val="22"/>
        </w:rPr>
        <w:t> </w:t>
      </w:r>
      <w:r>
        <w:rPr>
          <w:color w:val="231F20"/>
          <w:spacing w:val="2"/>
          <w:w w:val="85"/>
          <w:sz w:val="22"/>
        </w:rPr>
        <w:t>strategic,</w:t>
      </w:r>
      <w:r>
        <w:rPr>
          <w:color w:val="231F20"/>
          <w:spacing w:val="-23"/>
          <w:w w:val="85"/>
          <w:sz w:val="22"/>
        </w:rPr>
        <w:t> </w:t>
      </w:r>
      <w:r>
        <w:rPr>
          <w:color w:val="231F20"/>
          <w:spacing w:val="3"/>
          <w:w w:val="85"/>
          <w:sz w:val="22"/>
        </w:rPr>
        <w:t>consolidated </w:t>
      </w:r>
      <w:r>
        <w:rPr>
          <w:color w:val="231F20"/>
          <w:spacing w:val="2"/>
          <w:w w:val="85"/>
          <w:sz w:val="22"/>
        </w:rPr>
        <w:t>approach</w:t>
      </w:r>
      <w:r>
        <w:rPr>
          <w:color w:val="231F20"/>
          <w:spacing w:val="-25"/>
          <w:w w:val="85"/>
          <w:sz w:val="22"/>
        </w:rPr>
        <w:t> </w:t>
      </w:r>
      <w:r>
        <w:rPr>
          <w:color w:val="231F20"/>
          <w:w w:val="85"/>
          <w:sz w:val="22"/>
        </w:rPr>
        <w:t>by</w:t>
      </w:r>
      <w:r>
        <w:rPr>
          <w:color w:val="231F20"/>
          <w:spacing w:val="-24"/>
          <w:w w:val="85"/>
          <w:sz w:val="22"/>
        </w:rPr>
        <w:t> </w:t>
      </w:r>
      <w:r>
        <w:rPr>
          <w:color w:val="231F20"/>
          <w:w w:val="85"/>
          <w:sz w:val="22"/>
        </w:rPr>
        <w:t>the</w:t>
      </w:r>
      <w:r>
        <w:rPr>
          <w:color w:val="231F20"/>
          <w:spacing w:val="-24"/>
          <w:w w:val="85"/>
          <w:sz w:val="22"/>
        </w:rPr>
        <w:t> </w:t>
      </w:r>
      <w:r>
        <w:rPr>
          <w:color w:val="231F20"/>
          <w:w w:val="85"/>
          <w:sz w:val="22"/>
        </w:rPr>
        <w:t>NI</w:t>
      </w:r>
      <w:r>
        <w:rPr>
          <w:color w:val="231F20"/>
          <w:spacing w:val="-24"/>
          <w:w w:val="85"/>
          <w:sz w:val="22"/>
        </w:rPr>
        <w:t> </w:t>
      </w:r>
      <w:r>
        <w:rPr>
          <w:color w:val="231F20"/>
          <w:spacing w:val="2"/>
          <w:w w:val="85"/>
          <w:sz w:val="22"/>
        </w:rPr>
        <w:t>Executive</w:t>
      </w:r>
      <w:r>
        <w:rPr>
          <w:color w:val="231F20"/>
          <w:spacing w:val="-24"/>
          <w:w w:val="85"/>
          <w:sz w:val="22"/>
        </w:rPr>
        <w:t> </w:t>
      </w:r>
      <w:r>
        <w:rPr>
          <w:color w:val="231F20"/>
          <w:w w:val="85"/>
          <w:sz w:val="22"/>
        </w:rPr>
        <w:t>and</w:t>
      </w:r>
      <w:r>
        <w:rPr>
          <w:color w:val="231F20"/>
          <w:spacing w:val="-24"/>
          <w:w w:val="85"/>
          <w:sz w:val="22"/>
        </w:rPr>
        <w:t> </w:t>
      </w:r>
      <w:r>
        <w:rPr>
          <w:color w:val="231F20"/>
          <w:w w:val="85"/>
          <w:sz w:val="22"/>
        </w:rPr>
        <w:t>the</w:t>
      </w:r>
      <w:r>
        <w:rPr>
          <w:color w:val="231F20"/>
          <w:spacing w:val="-25"/>
          <w:w w:val="85"/>
          <w:sz w:val="22"/>
        </w:rPr>
        <w:t> </w:t>
      </w:r>
      <w:r>
        <w:rPr>
          <w:color w:val="231F20"/>
          <w:spacing w:val="3"/>
          <w:w w:val="85"/>
          <w:sz w:val="22"/>
        </w:rPr>
        <w:t>criminal </w:t>
      </w:r>
      <w:r>
        <w:rPr>
          <w:color w:val="231F20"/>
          <w:spacing w:val="2"/>
          <w:w w:val="90"/>
          <w:sz w:val="22"/>
        </w:rPr>
        <w:t>justice</w:t>
      </w:r>
      <w:r>
        <w:rPr>
          <w:color w:val="231F20"/>
          <w:spacing w:val="-8"/>
          <w:w w:val="90"/>
          <w:sz w:val="22"/>
        </w:rPr>
        <w:t> </w:t>
      </w:r>
      <w:r>
        <w:rPr>
          <w:color w:val="231F20"/>
          <w:spacing w:val="3"/>
          <w:w w:val="90"/>
          <w:sz w:val="22"/>
        </w:rPr>
        <w:t>agencies.</w:t>
      </w:r>
    </w:p>
    <w:p>
      <w:pPr>
        <w:pStyle w:val="Heading3"/>
        <w:spacing w:line="313" w:lineRule="exact" w:before="128"/>
      </w:pPr>
      <w:r>
        <w:rPr>
          <w:color w:val="0097D0"/>
          <w:w w:val="95"/>
        </w:rPr>
        <w:t>Promotion of racial equality and</w:t>
      </w:r>
    </w:p>
    <w:p>
      <w:pPr>
        <w:spacing w:line="220" w:lineRule="auto" w:before="9"/>
        <w:ind w:left="1700" w:right="102" w:firstLine="0"/>
        <w:jc w:val="left"/>
        <w:rPr>
          <w:b/>
          <w:sz w:val="28"/>
        </w:rPr>
      </w:pPr>
      <w:r>
        <w:rPr>
          <w:b/>
          <w:color w:val="0097D0"/>
          <w:w w:val="85"/>
          <w:sz w:val="28"/>
        </w:rPr>
        <w:t>non-discrimination (including, </w:t>
      </w:r>
      <w:r>
        <w:rPr>
          <w:b/>
          <w:color w:val="0097D0"/>
          <w:spacing w:val="-3"/>
          <w:w w:val="85"/>
          <w:sz w:val="28"/>
        </w:rPr>
        <w:t>where </w:t>
      </w:r>
      <w:r>
        <w:rPr>
          <w:b/>
          <w:color w:val="0097D0"/>
          <w:w w:val="95"/>
          <w:sz w:val="28"/>
        </w:rPr>
        <w:t>necessary, the introduction of temporary special</w:t>
      </w:r>
      <w:r>
        <w:rPr>
          <w:b/>
          <w:color w:val="0097D0"/>
          <w:spacing w:val="-65"/>
          <w:w w:val="95"/>
          <w:sz w:val="28"/>
        </w:rPr>
        <w:t> </w:t>
      </w:r>
      <w:r>
        <w:rPr>
          <w:b/>
          <w:color w:val="0097D0"/>
          <w:w w:val="95"/>
          <w:sz w:val="28"/>
        </w:rPr>
        <w:t>measures)</w:t>
      </w:r>
    </w:p>
    <w:p>
      <w:pPr>
        <w:pStyle w:val="Heading5"/>
        <w:spacing w:before="160"/>
        <w:ind w:left="1700"/>
      </w:pPr>
      <w:r>
        <w:rPr>
          <w:color w:val="0097D0"/>
        </w:rPr>
        <w:t>Human rights laws and standards</w:t>
      </w:r>
    </w:p>
    <w:p>
      <w:pPr>
        <w:pStyle w:val="BodyText"/>
        <w:spacing w:line="264" w:lineRule="auto" w:before="53"/>
        <w:ind w:left="1700" w:right="54"/>
      </w:pPr>
      <w:r>
        <w:rPr>
          <w:color w:val="231F20"/>
          <w:w w:val="90"/>
        </w:rPr>
        <w:t>The CERD recognises the potential of racial </w:t>
      </w:r>
      <w:r>
        <w:rPr>
          <w:color w:val="231F20"/>
          <w:w w:val="80"/>
        </w:rPr>
        <w:t>discrimination to disturb friendly relations, peace and security and requires governments to undertake </w:t>
      </w:r>
      <w:r>
        <w:rPr>
          <w:color w:val="231F20"/>
          <w:w w:val="90"/>
        </w:rPr>
        <w:t>“without delay a policy of eliminating racial </w:t>
      </w:r>
      <w:r>
        <w:rPr>
          <w:color w:val="231F20"/>
          <w:w w:val="85"/>
        </w:rPr>
        <w:t>discrimination in all its forms” alongside the duty</w:t>
      </w:r>
    </w:p>
    <w:p>
      <w:pPr>
        <w:pStyle w:val="BodyText"/>
        <w:spacing w:line="266" w:lineRule="auto"/>
        <w:ind w:left="1700" w:right="44"/>
      </w:pPr>
      <w:r>
        <w:rPr>
          <w:color w:val="231F20"/>
          <w:w w:val="85"/>
        </w:rPr>
        <w:t>to promote understanding among different racial </w:t>
      </w:r>
      <w:r>
        <w:rPr>
          <w:color w:val="231F20"/>
          <w:w w:val="90"/>
        </w:rPr>
        <w:t>groups.</w:t>
      </w:r>
      <w:r>
        <w:rPr>
          <w:b/>
          <w:color w:val="231F20"/>
          <w:w w:val="90"/>
          <w:position w:val="6"/>
          <w:sz w:val="14"/>
        </w:rPr>
        <w:t>53</w:t>
      </w:r>
      <w:r>
        <w:rPr>
          <w:b/>
          <w:color w:val="231F20"/>
          <w:spacing w:val="-17"/>
          <w:w w:val="90"/>
          <w:position w:val="6"/>
          <w:sz w:val="14"/>
        </w:rPr>
        <w:t> </w:t>
      </w:r>
      <w:r>
        <w:rPr>
          <w:color w:val="231F20"/>
          <w:w w:val="90"/>
        </w:rPr>
        <w:t>The</w:t>
      </w:r>
      <w:r>
        <w:rPr>
          <w:color w:val="231F20"/>
          <w:spacing w:val="-39"/>
          <w:w w:val="90"/>
        </w:rPr>
        <w:t> </w:t>
      </w:r>
      <w:r>
        <w:rPr>
          <w:color w:val="231F20"/>
          <w:w w:val="90"/>
        </w:rPr>
        <w:t>DDPA</w:t>
      </w:r>
      <w:r>
        <w:rPr>
          <w:color w:val="231F20"/>
          <w:spacing w:val="-38"/>
          <w:w w:val="90"/>
        </w:rPr>
        <w:t> </w:t>
      </w:r>
      <w:r>
        <w:rPr>
          <w:color w:val="231F20"/>
          <w:w w:val="90"/>
        </w:rPr>
        <w:t>confirms</w:t>
      </w:r>
      <w:r>
        <w:rPr>
          <w:color w:val="231F20"/>
          <w:spacing w:val="-39"/>
          <w:w w:val="90"/>
        </w:rPr>
        <w:t> </w:t>
      </w:r>
      <w:r>
        <w:rPr>
          <w:color w:val="231F20"/>
          <w:w w:val="90"/>
        </w:rPr>
        <w:t>the</w:t>
      </w:r>
      <w:r>
        <w:rPr>
          <w:color w:val="231F20"/>
          <w:spacing w:val="-38"/>
          <w:w w:val="90"/>
        </w:rPr>
        <w:t> </w:t>
      </w:r>
      <w:r>
        <w:rPr>
          <w:color w:val="231F20"/>
          <w:w w:val="90"/>
        </w:rPr>
        <w:t>importance</w:t>
      </w:r>
      <w:r>
        <w:rPr>
          <w:color w:val="231F20"/>
          <w:spacing w:val="-38"/>
          <w:w w:val="90"/>
        </w:rPr>
        <w:t> </w:t>
      </w:r>
      <w:r>
        <w:rPr>
          <w:color w:val="231F20"/>
          <w:w w:val="90"/>
        </w:rPr>
        <w:t>of </w:t>
      </w:r>
      <w:r>
        <w:rPr>
          <w:color w:val="231F20"/>
          <w:w w:val="80"/>
        </w:rPr>
        <w:t>devising, promoting and implementing measures, in particular</w:t>
      </w:r>
      <w:r>
        <w:rPr>
          <w:color w:val="231F20"/>
          <w:spacing w:val="-24"/>
          <w:w w:val="80"/>
        </w:rPr>
        <w:t> </w:t>
      </w:r>
      <w:r>
        <w:rPr>
          <w:color w:val="231F20"/>
          <w:w w:val="80"/>
        </w:rPr>
        <w:t>national</w:t>
      </w:r>
      <w:r>
        <w:rPr>
          <w:color w:val="231F20"/>
          <w:spacing w:val="-23"/>
          <w:w w:val="80"/>
        </w:rPr>
        <w:t> </w:t>
      </w:r>
      <w:r>
        <w:rPr>
          <w:color w:val="231F20"/>
          <w:w w:val="80"/>
        </w:rPr>
        <w:t>strategies</w:t>
      </w:r>
      <w:r>
        <w:rPr>
          <w:color w:val="231F20"/>
          <w:spacing w:val="-24"/>
          <w:w w:val="80"/>
        </w:rPr>
        <w:t> </w:t>
      </w:r>
      <w:r>
        <w:rPr>
          <w:color w:val="231F20"/>
          <w:w w:val="80"/>
        </w:rPr>
        <w:t>and</w:t>
      </w:r>
      <w:r>
        <w:rPr>
          <w:color w:val="231F20"/>
          <w:spacing w:val="-23"/>
          <w:w w:val="80"/>
        </w:rPr>
        <w:t> </w:t>
      </w:r>
      <w:r>
        <w:rPr>
          <w:color w:val="231F20"/>
          <w:w w:val="80"/>
        </w:rPr>
        <w:t>policies</w:t>
      </w:r>
      <w:r>
        <w:rPr>
          <w:color w:val="231F20"/>
          <w:spacing w:val="-23"/>
          <w:w w:val="80"/>
        </w:rPr>
        <w:t> </w:t>
      </w:r>
      <w:r>
        <w:rPr>
          <w:color w:val="231F20"/>
          <w:w w:val="80"/>
        </w:rPr>
        <w:t>to</w:t>
      </w:r>
      <w:r>
        <w:rPr>
          <w:color w:val="231F20"/>
          <w:spacing w:val="-24"/>
          <w:w w:val="80"/>
        </w:rPr>
        <w:t> </w:t>
      </w:r>
      <w:r>
        <w:rPr>
          <w:color w:val="231F20"/>
          <w:w w:val="80"/>
        </w:rPr>
        <w:t>eradicate</w:t>
      </w:r>
    </w:p>
    <w:p>
      <w:pPr>
        <w:pStyle w:val="BodyText"/>
        <w:spacing w:line="268" w:lineRule="auto" w:before="107"/>
        <w:ind w:left="546" w:right="1308"/>
        <w:rPr>
          <w:b/>
          <w:sz w:val="14"/>
        </w:rPr>
      </w:pPr>
      <w:r>
        <w:rPr/>
        <w:br w:type="column"/>
      </w:r>
      <w:r>
        <w:rPr>
          <w:color w:val="231F20"/>
          <w:w w:val="80"/>
        </w:rPr>
        <w:t>racism,</w:t>
      </w:r>
      <w:r>
        <w:rPr>
          <w:color w:val="231F20"/>
          <w:spacing w:val="-16"/>
          <w:w w:val="80"/>
        </w:rPr>
        <w:t> </w:t>
      </w:r>
      <w:r>
        <w:rPr>
          <w:color w:val="231F20"/>
          <w:w w:val="80"/>
        </w:rPr>
        <w:t>racial</w:t>
      </w:r>
      <w:r>
        <w:rPr>
          <w:color w:val="231F20"/>
          <w:spacing w:val="-16"/>
          <w:w w:val="80"/>
        </w:rPr>
        <w:t> </w:t>
      </w:r>
      <w:r>
        <w:rPr>
          <w:color w:val="231F20"/>
          <w:w w:val="80"/>
        </w:rPr>
        <w:t>discrimination</w:t>
      </w:r>
      <w:r>
        <w:rPr>
          <w:color w:val="231F20"/>
          <w:spacing w:val="-16"/>
          <w:w w:val="80"/>
        </w:rPr>
        <w:t> </w:t>
      </w:r>
      <w:r>
        <w:rPr>
          <w:color w:val="231F20"/>
          <w:w w:val="80"/>
        </w:rPr>
        <w:t>and</w:t>
      </w:r>
      <w:r>
        <w:rPr>
          <w:color w:val="231F20"/>
          <w:spacing w:val="-16"/>
          <w:w w:val="80"/>
        </w:rPr>
        <w:t> </w:t>
      </w:r>
      <w:r>
        <w:rPr>
          <w:color w:val="231F20"/>
          <w:w w:val="80"/>
        </w:rPr>
        <w:t>xenophobia</w:t>
      </w:r>
      <w:r>
        <w:rPr>
          <w:color w:val="231F20"/>
          <w:spacing w:val="-16"/>
          <w:w w:val="80"/>
        </w:rPr>
        <w:t> </w:t>
      </w:r>
      <w:r>
        <w:rPr>
          <w:color w:val="231F20"/>
          <w:w w:val="80"/>
        </w:rPr>
        <w:t>and</w:t>
      </w:r>
      <w:r>
        <w:rPr>
          <w:color w:val="231F20"/>
          <w:spacing w:val="-16"/>
          <w:w w:val="80"/>
        </w:rPr>
        <w:t> </w:t>
      </w:r>
      <w:r>
        <w:rPr>
          <w:color w:val="231F20"/>
          <w:w w:val="80"/>
        </w:rPr>
        <w:t>to achieve</w:t>
      </w:r>
      <w:r>
        <w:rPr>
          <w:color w:val="231F20"/>
          <w:spacing w:val="-15"/>
          <w:w w:val="80"/>
        </w:rPr>
        <w:t> </w:t>
      </w:r>
      <w:r>
        <w:rPr>
          <w:color w:val="231F20"/>
          <w:w w:val="80"/>
        </w:rPr>
        <w:t>full</w:t>
      </w:r>
      <w:r>
        <w:rPr>
          <w:color w:val="231F20"/>
          <w:spacing w:val="-14"/>
          <w:w w:val="80"/>
        </w:rPr>
        <w:t> </w:t>
      </w:r>
      <w:r>
        <w:rPr>
          <w:color w:val="231F20"/>
          <w:w w:val="80"/>
        </w:rPr>
        <w:t>and</w:t>
      </w:r>
      <w:r>
        <w:rPr>
          <w:color w:val="231F20"/>
          <w:spacing w:val="-14"/>
          <w:w w:val="80"/>
        </w:rPr>
        <w:t> </w:t>
      </w:r>
      <w:r>
        <w:rPr>
          <w:color w:val="231F20"/>
          <w:w w:val="80"/>
        </w:rPr>
        <w:t>effective</w:t>
      </w:r>
      <w:r>
        <w:rPr>
          <w:color w:val="231F20"/>
          <w:spacing w:val="-15"/>
          <w:w w:val="80"/>
        </w:rPr>
        <w:t> </w:t>
      </w:r>
      <w:r>
        <w:rPr>
          <w:color w:val="231F20"/>
          <w:w w:val="80"/>
        </w:rPr>
        <w:t>equality.</w:t>
      </w:r>
      <w:r>
        <w:rPr>
          <w:b/>
          <w:color w:val="231F20"/>
          <w:w w:val="80"/>
          <w:position w:val="6"/>
          <w:sz w:val="14"/>
        </w:rPr>
        <w:t>54</w:t>
      </w:r>
      <w:r>
        <w:rPr>
          <w:b/>
          <w:color w:val="231F20"/>
          <w:spacing w:val="5"/>
          <w:w w:val="80"/>
          <w:position w:val="6"/>
          <w:sz w:val="14"/>
        </w:rPr>
        <w:t> </w:t>
      </w:r>
      <w:r>
        <w:rPr>
          <w:color w:val="231F20"/>
          <w:w w:val="80"/>
        </w:rPr>
        <w:t>The</w:t>
      </w:r>
      <w:r>
        <w:rPr>
          <w:color w:val="231F20"/>
          <w:spacing w:val="-14"/>
          <w:w w:val="80"/>
        </w:rPr>
        <w:t> </w:t>
      </w:r>
      <w:r>
        <w:rPr>
          <w:color w:val="231F20"/>
          <w:w w:val="80"/>
        </w:rPr>
        <w:t>DDPA</w:t>
      </w:r>
      <w:r>
        <w:rPr>
          <w:color w:val="231F20"/>
          <w:spacing w:val="-15"/>
          <w:w w:val="80"/>
        </w:rPr>
        <w:t> </w:t>
      </w:r>
      <w:r>
        <w:rPr>
          <w:color w:val="231F20"/>
          <w:w w:val="80"/>
        </w:rPr>
        <w:t>also recognises</w:t>
      </w:r>
      <w:r>
        <w:rPr>
          <w:color w:val="231F20"/>
          <w:spacing w:val="-18"/>
          <w:w w:val="80"/>
        </w:rPr>
        <w:t> </w:t>
      </w:r>
      <w:r>
        <w:rPr>
          <w:color w:val="231F20"/>
          <w:w w:val="80"/>
        </w:rPr>
        <w:t>that</w:t>
      </w:r>
      <w:r>
        <w:rPr>
          <w:color w:val="231F20"/>
          <w:spacing w:val="-17"/>
          <w:w w:val="80"/>
        </w:rPr>
        <w:t> </w:t>
      </w:r>
      <w:r>
        <w:rPr>
          <w:color w:val="231F20"/>
          <w:w w:val="80"/>
        </w:rPr>
        <w:t>equality</w:t>
      </w:r>
      <w:r>
        <w:rPr>
          <w:color w:val="231F20"/>
          <w:spacing w:val="-17"/>
          <w:w w:val="80"/>
        </w:rPr>
        <w:t> </w:t>
      </w:r>
      <w:r>
        <w:rPr>
          <w:color w:val="231F20"/>
          <w:w w:val="80"/>
        </w:rPr>
        <w:t>of</w:t>
      </w:r>
      <w:r>
        <w:rPr>
          <w:color w:val="231F20"/>
          <w:spacing w:val="-17"/>
          <w:w w:val="80"/>
        </w:rPr>
        <w:t> </w:t>
      </w:r>
      <w:r>
        <w:rPr>
          <w:color w:val="231F20"/>
          <w:w w:val="80"/>
        </w:rPr>
        <w:t>opportunity</w:t>
      </w:r>
      <w:r>
        <w:rPr>
          <w:color w:val="231F20"/>
          <w:spacing w:val="-17"/>
          <w:w w:val="80"/>
        </w:rPr>
        <w:t> </w:t>
      </w:r>
      <w:r>
        <w:rPr>
          <w:color w:val="231F20"/>
          <w:w w:val="80"/>
        </w:rPr>
        <w:t>is</w:t>
      </w:r>
      <w:r>
        <w:rPr>
          <w:color w:val="231F20"/>
          <w:spacing w:val="-17"/>
          <w:w w:val="80"/>
        </w:rPr>
        <w:t> </w:t>
      </w:r>
      <w:r>
        <w:rPr>
          <w:color w:val="231F20"/>
          <w:w w:val="80"/>
        </w:rPr>
        <w:t>paramount in</w:t>
      </w:r>
      <w:r>
        <w:rPr>
          <w:color w:val="231F20"/>
          <w:spacing w:val="-24"/>
          <w:w w:val="80"/>
        </w:rPr>
        <w:t> </w:t>
      </w:r>
      <w:r>
        <w:rPr>
          <w:color w:val="231F20"/>
          <w:w w:val="80"/>
        </w:rPr>
        <w:t>eliminating</w:t>
      </w:r>
      <w:r>
        <w:rPr>
          <w:color w:val="231F20"/>
          <w:spacing w:val="-24"/>
          <w:w w:val="80"/>
        </w:rPr>
        <w:t> </w:t>
      </w:r>
      <w:r>
        <w:rPr>
          <w:color w:val="231F20"/>
          <w:w w:val="80"/>
        </w:rPr>
        <w:t>racial</w:t>
      </w:r>
      <w:r>
        <w:rPr>
          <w:color w:val="231F20"/>
          <w:spacing w:val="-24"/>
          <w:w w:val="80"/>
        </w:rPr>
        <w:t> </w:t>
      </w:r>
      <w:r>
        <w:rPr>
          <w:color w:val="231F20"/>
          <w:w w:val="80"/>
        </w:rPr>
        <w:t>discrimination.</w:t>
      </w:r>
      <w:r>
        <w:rPr>
          <w:b/>
          <w:color w:val="231F20"/>
          <w:w w:val="80"/>
          <w:position w:val="6"/>
          <w:sz w:val="14"/>
        </w:rPr>
        <w:t>55</w:t>
      </w:r>
      <w:r>
        <w:rPr>
          <w:b/>
          <w:color w:val="231F20"/>
          <w:spacing w:val="-4"/>
          <w:w w:val="80"/>
          <w:position w:val="6"/>
          <w:sz w:val="14"/>
        </w:rPr>
        <w:t> </w:t>
      </w:r>
      <w:r>
        <w:rPr>
          <w:color w:val="231F20"/>
          <w:w w:val="80"/>
        </w:rPr>
        <w:t>It</w:t>
      </w:r>
      <w:r>
        <w:rPr>
          <w:color w:val="231F20"/>
          <w:spacing w:val="-24"/>
          <w:w w:val="80"/>
        </w:rPr>
        <w:t> </w:t>
      </w:r>
      <w:r>
        <w:rPr>
          <w:color w:val="231F20"/>
          <w:w w:val="80"/>
        </w:rPr>
        <w:t>confirms</w:t>
      </w:r>
      <w:r>
        <w:rPr>
          <w:color w:val="231F20"/>
          <w:spacing w:val="-24"/>
          <w:w w:val="80"/>
        </w:rPr>
        <w:t> </w:t>
      </w:r>
      <w:r>
        <w:rPr>
          <w:color w:val="231F20"/>
          <w:w w:val="80"/>
        </w:rPr>
        <w:t>the </w:t>
      </w:r>
      <w:r>
        <w:rPr>
          <w:color w:val="231F20"/>
          <w:w w:val="90"/>
        </w:rPr>
        <w:t>significance</w:t>
      </w:r>
      <w:r>
        <w:rPr>
          <w:color w:val="231F20"/>
          <w:spacing w:val="-30"/>
          <w:w w:val="90"/>
        </w:rPr>
        <w:t> </w:t>
      </w:r>
      <w:r>
        <w:rPr>
          <w:color w:val="231F20"/>
          <w:w w:val="90"/>
        </w:rPr>
        <w:t>of</w:t>
      </w:r>
      <w:r>
        <w:rPr>
          <w:color w:val="231F20"/>
          <w:spacing w:val="-29"/>
          <w:w w:val="90"/>
        </w:rPr>
        <w:t> </w:t>
      </w:r>
      <w:r>
        <w:rPr>
          <w:color w:val="231F20"/>
          <w:w w:val="90"/>
        </w:rPr>
        <w:t>the</w:t>
      </w:r>
      <w:r>
        <w:rPr>
          <w:color w:val="231F20"/>
          <w:spacing w:val="-29"/>
          <w:w w:val="90"/>
        </w:rPr>
        <w:t> </w:t>
      </w:r>
      <w:r>
        <w:rPr>
          <w:color w:val="231F20"/>
          <w:w w:val="90"/>
        </w:rPr>
        <w:t>work</w:t>
      </w:r>
      <w:r>
        <w:rPr>
          <w:color w:val="231F20"/>
          <w:spacing w:val="-29"/>
          <w:w w:val="90"/>
        </w:rPr>
        <w:t> </w:t>
      </w:r>
      <w:r>
        <w:rPr>
          <w:color w:val="231F20"/>
          <w:w w:val="90"/>
        </w:rPr>
        <w:t>of</w:t>
      </w:r>
      <w:r>
        <w:rPr>
          <w:color w:val="231F20"/>
          <w:spacing w:val="-29"/>
          <w:w w:val="90"/>
        </w:rPr>
        <w:t> </w:t>
      </w:r>
      <w:r>
        <w:rPr>
          <w:color w:val="231F20"/>
          <w:w w:val="90"/>
        </w:rPr>
        <w:t>civil</w:t>
      </w:r>
      <w:r>
        <w:rPr>
          <w:color w:val="231F20"/>
          <w:spacing w:val="-29"/>
          <w:w w:val="90"/>
        </w:rPr>
        <w:t> </w:t>
      </w:r>
      <w:r>
        <w:rPr>
          <w:color w:val="231F20"/>
          <w:w w:val="90"/>
        </w:rPr>
        <w:t>society.</w:t>
      </w:r>
      <w:r>
        <w:rPr>
          <w:b/>
          <w:color w:val="231F20"/>
          <w:w w:val="90"/>
          <w:position w:val="6"/>
          <w:sz w:val="14"/>
        </w:rPr>
        <w:t>56</w:t>
      </w:r>
    </w:p>
    <w:p>
      <w:pPr>
        <w:pStyle w:val="BodyText"/>
        <w:spacing w:line="264" w:lineRule="auto" w:before="107"/>
        <w:ind w:left="546" w:right="1078"/>
      </w:pPr>
      <w:r>
        <w:rPr>
          <w:color w:val="231F20"/>
          <w:w w:val="85"/>
        </w:rPr>
        <w:t>The</w:t>
      </w:r>
      <w:r>
        <w:rPr>
          <w:color w:val="231F20"/>
          <w:spacing w:val="-26"/>
          <w:w w:val="85"/>
        </w:rPr>
        <w:t> </w:t>
      </w:r>
      <w:r>
        <w:rPr>
          <w:color w:val="231F20"/>
          <w:spacing w:val="2"/>
          <w:w w:val="85"/>
        </w:rPr>
        <w:t>ECRI</w:t>
      </w:r>
      <w:r>
        <w:rPr>
          <w:color w:val="231F20"/>
          <w:spacing w:val="-25"/>
          <w:w w:val="85"/>
        </w:rPr>
        <w:t> </w:t>
      </w:r>
      <w:r>
        <w:rPr>
          <w:color w:val="231F20"/>
          <w:spacing w:val="2"/>
          <w:w w:val="85"/>
        </w:rPr>
        <w:t>General</w:t>
      </w:r>
      <w:r>
        <w:rPr>
          <w:color w:val="231F20"/>
          <w:spacing w:val="-26"/>
          <w:w w:val="85"/>
        </w:rPr>
        <w:t> </w:t>
      </w:r>
      <w:r>
        <w:rPr>
          <w:color w:val="231F20"/>
          <w:spacing w:val="2"/>
          <w:w w:val="85"/>
        </w:rPr>
        <w:t>Policy</w:t>
      </w:r>
      <w:r>
        <w:rPr>
          <w:color w:val="231F20"/>
          <w:spacing w:val="-25"/>
          <w:w w:val="85"/>
        </w:rPr>
        <w:t> </w:t>
      </w:r>
      <w:r>
        <w:rPr>
          <w:color w:val="231F20"/>
          <w:spacing w:val="2"/>
          <w:w w:val="85"/>
        </w:rPr>
        <w:t>Recommendation</w:t>
      </w:r>
      <w:r>
        <w:rPr>
          <w:color w:val="231F20"/>
          <w:spacing w:val="-26"/>
          <w:w w:val="85"/>
        </w:rPr>
        <w:t> </w:t>
      </w:r>
      <w:r>
        <w:rPr>
          <w:color w:val="231F20"/>
          <w:w w:val="85"/>
        </w:rPr>
        <w:t>7</w:t>
      </w:r>
      <w:r>
        <w:rPr>
          <w:color w:val="231F20"/>
          <w:spacing w:val="-25"/>
          <w:w w:val="85"/>
        </w:rPr>
        <w:t> </w:t>
      </w:r>
      <w:r>
        <w:rPr>
          <w:color w:val="231F20"/>
          <w:spacing w:val="3"/>
          <w:w w:val="85"/>
        </w:rPr>
        <w:t>advises </w:t>
      </w:r>
      <w:r>
        <w:rPr>
          <w:color w:val="231F20"/>
          <w:spacing w:val="2"/>
          <w:w w:val="85"/>
        </w:rPr>
        <w:t>that</w:t>
      </w:r>
      <w:r>
        <w:rPr>
          <w:color w:val="231F20"/>
          <w:spacing w:val="-33"/>
          <w:w w:val="85"/>
        </w:rPr>
        <w:t> </w:t>
      </w:r>
      <w:r>
        <w:rPr>
          <w:color w:val="231F20"/>
          <w:spacing w:val="2"/>
          <w:w w:val="85"/>
        </w:rPr>
        <w:t>public</w:t>
      </w:r>
      <w:r>
        <w:rPr>
          <w:color w:val="231F20"/>
          <w:spacing w:val="-32"/>
          <w:w w:val="85"/>
        </w:rPr>
        <w:t> </w:t>
      </w:r>
      <w:r>
        <w:rPr>
          <w:color w:val="231F20"/>
          <w:spacing w:val="2"/>
          <w:w w:val="85"/>
        </w:rPr>
        <w:t>authorities</w:t>
      </w:r>
      <w:r>
        <w:rPr>
          <w:color w:val="231F20"/>
          <w:spacing w:val="-32"/>
          <w:w w:val="85"/>
        </w:rPr>
        <w:t> </w:t>
      </w:r>
      <w:r>
        <w:rPr>
          <w:color w:val="231F20"/>
          <w:spacing w:val="2"/>
          <w:w w:val="85"/>
        </w:rPr>
        <w:t>should</w:t>
      </w:r>
      <w:r>
        <w:rPr>
          <w:color w:val="231F20"/>
          <w:spacing w:val="-32"/>
          <w:w w:val="85"/>
        </w:rPr>
        <w:t> </w:t>
      </w:r>
      <w:r>
        <w:rPr>
          <w:color w:val="231F20"/>
          <w:w w:val="85"/>
        </w:rPr>
        <w:t>be</w:t>
      </w:r>
      <w:r>
        <w:rPr>
          <w:color w:val="231F20"/>
          <w:spacing w:val="-32"/>
          <w:w w:val="85"/>
        </w:rPr>
        <w:t> </w:t>
      </w:r>
      <w:r>
        <w:rPr>
          <w:color w:val="231F20"/>
          <w:spacing w:val="2"/>
          <w:w w:val="85"/>
        </w:rPr>
        <w:t>obliged</w:t>
      </w:r>
      <w:r>
        <w:rPr>
          <w:color w:val="231F20"/>
          <w:spacing w:val="-32"/>
          <w:w w:val="85"/>
        </w:rPr>
        <w:t> </w:t>
      </w:r>
      <w:r>
        <w:rPr>
          <w:color w:val="231F20"/>
          <w:w w:val="85"/>
        </w:rPr>
        <w:t>to</w:t>
      </w:r>
      <w:r>
        <w:rPr>
          <w:color w:val="231F20"/>
          <w:spacing w:val="-33"/>
          <w:w w:val="85"/>
        </w:rPr>
        <w:t> </w:t>
      </w:r>
      <w:r>
        <w:rPr>
          <w:color w:val="231F20"/>
          <w:spacing w:val="3"/>
          <w:w w:val="85"/>
        </w:rPr>
        <w:t>promote </w:t>
      </w:r>
      <w:r>
        <w:rPr>
          <w:color w:val="231F20"/>
          <w:spacing w:val="2"/>
          <w:w w:val="85"/>
        </w:rPr>
        <w:t>equality</w:t>
      </w:r>
      <w:r>
        <w:rPr>
          <w:color w:val="231F20"/>
          <w:spacing w:val="-29"/>
          <w:w w:val="85"/>
        </w:rPr>
        <w:t> </w:t>
      </w:r>
      <w:r>
        <w:rPr>
          <w:color w:val="231F20"/>
          <w:w w:val="85"/>
        </w:rPr>
        <w:t>and</w:t>
      </w:r>
      <w:r>
        <w:rPr>
          <w:color w:val="231F20"/>
          <w:spacing w:val="-28"/>
          <w:w w:val="85"/>
        </w:rPr>
        <w:t> </w:t>
      </w:r>
      <w:r>
        <w:rPr>
          <w:color w:val="231F20"/>
          <w:spacing w:val="2"/>
          <w:w w:val="85"/>
        </w:rPr>
        <w:t>prevent</w:t>
      </w:r>
      <w:r>
        <w:rPr>
          <w:color w:val="231F20"/>
          <w:spacing w:val="-28"/>
          <w:w w:val="85"/>
        </w:rPr>
        <w:t> </w:t>
      </w:r>
      <w:r>
        <w:rPr>
          <w:color w:val="231F20"/>
          <w:spacing w:val="2"/>
          <w:w w:val="85"/>
        </w:rPr>
        <w:t>discrimination</w:t>
      </w:r>
      <w:r>
        <w:rPr>
          <w:color w:val="231F20"/>
          <w:spacing w:val="-28"/>
          <w:w w:val="85"/>
        </w:rPr>
        <w:t> </w:t>
      </w:r>
      <w:r>
        <w:rPr>
          <w:color w:val="231F20"/>
          <w:spacing w:val="2"/>
          <w:w w:val="85"/>
        </w:rPr>
        <w:t>when</w:t>
      </w:r>
      <w:r>
        <w:rPr>
          <w:color w:val="231F20"/>
          <w:spacing w:val="-28"/>
          <w:w w:val="85"/>
        </w:rPr>
        <w:t> </w:t>
      </w:r>
      <w:r>
        <w:rPr>
          <w:color w:val="231F20"/>
          <w:spacing w:val="3"/>
          <w:w w:val="85"/>
        </w:rPr>
        <w:t>carrying </w:t>
      </w:r>
      <w:r>
        <w:rPr>
          <w:color w:val="231F20"/>
          <w:w w:val="85"/>
        </w:rPr>
        <w:t>out</w:t>
      </w:r>
      <w:r>
        <w:rPr>
          <w:color w:val="231F20"/>
          <w:spacing w:val="-23"/>
          <w:w w:val="85"/>
        </w:rPr>
        <w:t> </w:t>
      </w:r>
      <w:r>
        <w:rPr>
          <w:color w:val="231F20"/>
          <w:spacing w:val="2"/>
          <w:w w:val="85"/>
        </w:rPr>
        <w:t>their</w:t>
      </w:r>
      <w:r>
        <w:rPr>
          <w:color w:val="231F20"/>
          <w:spacing w:val="-23"/>
          <w:w w:val="85"/>
        </w:rPr>
        <w:t> </w:t>
      </w:r>
      <w:r>
        <w:rPr>
          <w:color w:val="231F20"/>
          <w:spacing w:val="2"/>
          <w:w w:val="85"/>
        </w:rPr>
        <w:t>functions.</w:t>
      </w:r>
      <w:r>
        <w:rPr>
          <w:b/>
          <w:color w:val="231F20"/>
          <w:spacing w:val="2"/>
          <w:w w:val="85"/>
          <w:position w:val="6"/>
          <w:sz w:val="14"/>
        </w:rPr>
        <w:t>57</w:t>
      </w:r>
      <w:r>
        <w:rPr>
          <w:b/>
          <w:color w:val="231F20"/>
          <w:spacing w:val="-5"/>
          <w:w w:val="85"/>
          <w:position w:val="6"/>
          <w:sz w:val="14"/>
        </w:rPr>
        <w:t> </w:t>
      </w:r>
      <w:r>
        <w:rPr>
          <w:color w:val="231F20"/>
          <w:w w:val="85"/>
        </w:rPr>
        <w:t>A</w:t>
      </w:r>
      <w:r>
        <w:rPr>
          <w:color w:val="231F20"/>
          <w:spacing w:val="-23"/>
          <w:w w:val="85"/>
        </w:rPr>
        <w:t> </w:t>
      </w:r>
      <w:r>
        <w:rPr>
          <w:color w:val="231F20"/>
          <w:w w:val="85"/>
        </w:rPr>
        <w:t>key</w:t>
      </w:r>
      <w:r>
        <w:rPr>
          <w:color w:val="231F20"/>
          <w:spacing w:val="-22"/>
          <w:w w:val="85"/>
        </w:rPr>
        <w:t> </w:t>
      </w:r>
      <w:r>
        <w:rPr>
          <w:color w:val="231F20"/>
          <w:spacing w:val="2"/>
          <w:w w:val="85"/>
        </w:rPr>
        <w:t>aspect</w:t>
      </w:r>
      <w:r>
        <w:rPr>
          <w:color w:val="231F20"/>
          <w:spacing w:val="-23"/>
          <w:w w:val="85"/>
        </w:rPr>
        <w:t> </w:t>
      </w:r>
      <w:r>
        <w:rPr>
          <w:color w:val="231F20"/>
          <w:w w:val="85"/>
        </w:rPr>
        <w:t>of</w:t>
      </w:r>
      <w:r>
        <w:rPr>
          <w:color w:val="231F20"/>
          <w:spacing w:val="-22"/>
          <w:w w:val="85"/>
        </w:rPr>
        <w:t> </w:t>
      </w:r>
      <w:r>
        <w:rPr>
          <w:color w:val="231F20"/>
          <w:spacing w:val="2"/>
          <w:w w:val="85"/>
        </w:rPr>
        <w:t>this</w:t>
      </w:r>
      <w:r>
        <w:rPr>
          <w:color w:val="231F20"/>
          <w:spacing w:val="-23"/>
          <w:w w:val="85"/>
        </w:rPr>
        <w:t> </w:t>
      </w:r>
      <w:r>
        <w:rPr>
          <w:color w:val="231F20"/>
          <w:w w:val="85"/>
        </w:rPr>
        <w:t>is</w:t>
      </w:r>
      <w:r>
        <w:rPr>
          <w:color w:val="231F20"/>
          <w:spacing w:val="-23"/>
          <w:w w:val="85"/>
        </w:rPr>
        <w:t> </w:t>
      </w:r>
      <w:r>
        <w:rPr>
          <w:color w:val="231F20"/>
          <w:spacing w:val="3"/>
          <w:w w:val="85"/>
        </w:rPr>
        <w:t>ensuring </w:t>
      </w:r>
      <w:r>
        <w:rPr>
          <w:color w:val="231F20"/>
          <w:spacing w:val="2"/>
          <w:w w:val="90"/>
        </w:rPr>
        <w:t>that</w:t>
      </w:r>
      <w:r>
        <w:rPr>
          <w:color w:val="231F20"/>
          <w:spacing w:val="-30"/>
          <w:w w:val="90"/>
        </w:rPr>
        <w:t> </w:t>
      </w:r>
      <w:r>
        <w:rPr>
          <w:color w:val="231F20"/>
          <w:spacing w:val="2"/>
          <w:w w:val="90"/>
        </w:rPr>
        <w:t>there</w:t>
      </w:r>
      <w:r>
        <w:rPr>
          <w:color w:val="231F20"/>
          <w:spacing w:val="-30"/>
          <w:w w:val="90"/>
        </w:rPr>
        <w:t> </w:t>
      </w:r>
      <w:r>
        <w:rPr>
          <w:color w:val="231F20"/>
          <w:w w:val="90"/>
        </w:rPr>
        <w:t>are</w:t>
      </w:r>
      <w:r>
        <w:rPr>
          <w:color w:val="231F20"/>
          <w:spacing w:val="-29"/>
          <w:w w:val="90"/>
        </w:rPr>
        <w:t> </w:t>
      </w:r>
      <w:r>
        <w:rPr>
          <w:color w:val="231F20"/>
          <w:spacing w:val="2"/>
          <w:w w:val="90"/>
        </w:rPr>
        <w:t>positive</w:t>
      </w:r>
      <w:r>
        <w:rPr>
          <w:color w:val="231F20"/>
          <w:spacing w:val="-30"/>
          <w:w w:val="90"/>
        </w:rPr>
        <w:t> </w:t>
      </w:r>
      <w:r>
        <w:rPr>
          <w:color w:val="231F20"/>
          <w:spacing w:val="2"/>
          <w:w w:val="90"/>
        </w:rPr>
        <w:t>relationships</w:t>
      </w:r>
      <w:r>
        <w:rPr>
          <w:color w:val="231F20"/>
          <w:spacing w:val="-30"/>
          <w:w w:val="90"/>
        </w:rPr>
        <w:t> </w:t>
      </w:r>
      <w:r>
        <w:rPr>
          <w:color w:val="231F20"/>
          <w:spacing w:val="3"/>
          <w:w w:val="90"/>
        </w:rPr>
        <w:t>between</w:t>
      </w:r>
    </w:p>
    <w:p>
      <w:pPr>
        <w:pStyle w:val="BodyText"/>
        <w:spacing w:line="264" w:lineRule="auto" w:before="3"/>
        <w:ind w:left="546" w:right="1078"/>
      </w:pPr>
      <w:r>
        <w:rPr>
          <w:color w:val="231F20"/>
          <w:w w:val="80"/>
        </w:rPr>
        <w:t>public authorities and ethnic minority communities, </w:t>
      </w:r>
      <w:r>
        <w:rPr>
          <w:color w:val="231F20"/>
          <w:w w:val="85"/>
        </w:rPr>
        <w:t>particularly in the context of policing, in order to </w:t>
      </w:r>
      <w:r>
        <w:rPr>
          <w:color w:val="231F20"/>
          <w:w w:val="90"/>
        </w:rPr>
        <w:t>promote equal access to public services.</w:t>
      </w:r>
    </w:p>
    <w:p>
      <w:pPr>
        <w:pStyle w:val="BodyText"/>
        <w:spacing w:line="264" w:lineRule="auto" w:before="110"/>
        <w:ind w:left="546" w:right="1223"/>
      </w:pPr>
      <w:r>
        <w:rPr>
          <w:color w:val="231F20"/>
          <w:w w:val="90"/>
        </w:rPr>
        <w:t>The </w:t>
      </w:r>
      <w:r>
        <w:rPr>
          <w:color w:val="231F20"/>
          <w:spacing w:val="2"/>
          <w:w w:val="90"/>
        </w:rPr>
        <w:t>Explanatory Memorandum states that </w:t>
      </w:r>
      <w:r>
        <w:rPr>
          <w:color w:val="231F20"/>
          <w:spacing w:val="3"/>
          <w:w w:val="90"/>
        </w:rPr>
        <w:t>the </w:t>
      </w:r>
      <w:r>
        <w:rPr>
          <w:color w:val="231F20"/>
          <w:spacing w:val="2"/>
          <w:w w:val="85"/>
        </w:rPr>
        <w:t>promotion</w:t>
      </w:r>
      <w:r>
        <w:rPr>
          <w:color w:val="231F20"/>
          <w:spacing w:val="-35"/>
          <w:w w:val="85"/>
        </w:rPr>
        <w:t> </w:t>
      </w:r>
      <w:r>
        <w:rPr>
          <w:color w:val="231F20"/>
          <w:w w:val="85"/>
        </w:rPr>
        <w:t>of</w:t>
      </w:r>
      <w:r>
        <w:rPr>
          <w:color w:val="231F20"/>
          <w:spacing w:val="-35"/>
          <w:w w:val="85"/>
        </w:rPr>
        <w:t> </w:t>
      </w:r>
      <w:r>
        <w:rPr>
          <w:color w:val="231F20"/>
          <w:spacing w:val="2"/>
          <w:w w:val="85"/>
        </w:rPr>
        <w:t>equality</w:t>
      </w:r>
      <w:r>
        <w:rPr>
          <w:color w:val="231F20"/>
          <w:spacing w:val="-35"/>
          <w:w w:val="85"/>
        </w:rPr>
        <w:t> </w:t>
      </w:r>
      <w:r>
        <w:rPr>
          <w:color w:val="231F20"/>
          <w:spacing w:val="2"/>
          <w:w w:val="85"/>
        </w:rPr>
        <w:t>could</w:t>
      </w:r>
      <w:r>
        <w:rPr>
          <w:color w:val="231F20"/>
          <w:spacing w:val="-35"/>
          <w:w w:val="85"/>
        </w:rPr>
        <w:t> </w:t>
      </w:r>
      <w:r>
        <w:rPr>
          <w:color w:val="231F20"/>
          <w:w w:val="85"/>
        </w:rPr>
        <w:t>be</w:t>
      </w:r>
      <w:r>
        <w:rPr>
          <w:color w:val="231F20"/>
          <w:spacing w:val="-35"/>
          <w:w w:val="85"/>
        </w:rPr>
        <w:t> </w:t>
      </w:r>
      <w:r>
        <w:rPr>
          <w:color w:val="231F20"/>
          <w:spacing w:val="2"/>
          <w:w w:val="85"/>
        </w:rPr>
        <w:t>achieved</w:t>
      </w:r>
      <w:r>
        <w:rPr>
          <w:color w:val="231F20"/>
          <w:spacing w:val="-35"/>
          <w:w w:val="85"/>
        </w:rPr>
        <w:t> </w:t>
      </w:r>
      <w:r>
        <w:rPr>
          <w:color w:val="231F20"/>
          <w:w w:val="85"/>
        </w:rPr>
        <w:t>by</w:t>
      </w:r>
      <w:r>
        <w:rPr>
          <w:color w:val="231F20"/>
          <w:spacing w:val="-35"/>
          <w:w w:val="85"/>
        </w:rPr>
        <w:t> </w:t>
      </w:r>
      <w:r>
        <w:rPr>
          <w:color w:val="231F20"/>
          <w:spacing w:val="3"/>
          <w:w w:val="85"/>
        </w:rPr>
        <w:t>placing </w:t>
      </w:r>
      <w:r>
        <w:rPr>
          <w:color w:val="231F20"/>
          <w:spacing w:val="2"/>
          <w:w w:val="90"/>
        </w:rPr>
        <w:t>public</w:t>
      </w:r>
      <w:r>
        <w:rPr>
          <w:color w:val="231F20"/>
          <w:spacing w:val="-8"/>
          <w:w w:val="90"/>
        </w:rPr>
        <w:t> </w:t>
      </w:r>
      <w:r>
        <w:rPr>
          <w:color w:val="231F20"/>
          <w:spacing w:val="3"/>
          <w:w w:val="90"/>
        </w:rPr>
        <w:t>authorities,</w:t>
      </w:r>
    </w:p>
    <w:p>
      <w:pPr>
        <w:pStyle w:val="BodyText"/>
        <w:spacing w:line="264" w:lineRule="auto" w:before="111"/>
        <w:ind w:left="546" w:right="1272"/>
      </w:pPr>
      <w:r>
        <w:rPr>
          <w:color w:val="0097D0"/>
          <w:w w:val="90"/>
        </w:rPr>
        <w:t>under the obligation to create and implement </w:t>
      </w:r>
      <w:r>
        <w:rPr>
          <w:color w:val="0097D0"/>
          <w:w w:val="85"/>
        </w:rPr>
        <w:t>‘equality programmes’ … The law should provide </w:t>
      </w:r>
      <w:r>
        <w:rPr>
          <w:color w:val="0097D0"/>
          <w:w w:val="90"/>
        </w:rPr>
        <w:t>for the regular assessment of the equality </w:t>
      </w:r>
      <w:r>
        <w:rPr>
          <w:color w:val="0097D0"/>
          <w:w w:val="85"/>
        </w:rPr>
        <w:t>programmes, the monitoring of their effects, as </w:t>
      </w:r>
      <w:r>
        <w:rPr>
          <w:color w:val="0097D0"/>
          <w:w w:val="80"/>
        </w:rPr>
        <w:t>well as for effective implementation mechanisms </w:t>
      </w:r>
      <w:r>
        <w:rPr>
          <w:color w:val="0097D0"/>
          <w:w w:val="90"/>
        </w:rPr>
        <w:t>and the possibility for legal enforcement of</w:t>
      </w:r>
    </w:p>
    <w:p>
      <w:pPr>
        <w:pStyle w:val="BodyText"/>
        <w:spacing w:line="271" w:lineRule="auto"/>
        <w:ind w:left="546" w:right="1308"/>
        <w:rPr>
          <w:b/>
          <w:sz w:val="14"/>
        </w:rPr>
      </w:pPr>
      <w:r>
        <w:rPr>
          <w:color w:val="0097D0"/>
          <w:w w:val="80"/>
        </w:rPr>
        <w:t>these programmes, notably through the national </w:t>
      </w:r>
      <w:r>
        <w:rPr>
          <w:color w:val="0097D0"/>
          <w:w w:val="90"/>
        </w:rPr>
        <w:t>specialised body.</w:t>
      </w:r>
      <w:r>
        <w:rPr>
          <w:b/>
          <w:color w:val="231F20"/>
          <w:w w:val="90"/>
          <w:position w:val="6"/>
          <w:sz w:val="14"/>
        </w:rPr>
        <w:t>58</w:t>
      </w:r>
    </w:p>
    <w:p>
      <w:pPr>
        <w:pStyle w:val="BodyText"/>
        <w:spacing w:line="264" w:lineRule="auto" w:before="98"/>
        <w:ind w:left="546" w:right="1385"/>
      </w:pPr>
      <w:r>
        <w:rPr>
          <w:color w:val="231F20"/>
          <w:w w:val="85"/>
        </w:rPr>
        <w:t>The</w:t>
      </w:r>
      <w:r>
        <w:rPr>
          <w:color w:val="231F20"/>
          <w:spacing w:val="-20"/>
          <w:w w:val="85"/>
        </w:rPr>
        <w:t> </w:t>
      </w:r>
      <w:r>
        <w:rPr>
          <w:color w:val="231F20"/>
          <w:spacing w:val="2"/>
          <w:w w:val="85"/>
        </w:rPr>
        <w:t>equal</w:t>
      </w:r>
      <w:r>
        <w:rPr>
          <w:color w:val="231F20"/>
          <w:spacing w:val="-19"/>
          <w:w w:val="85"/>
        </w:rPr>
        <w:t> </w:t>
      </w:r>
      <w:r>
        <w:rPr>
          <w:color w:val="231F20"/>
          <w:spacing w:val="2"/>
          <w:w w:val="85"/>
        </w:rPr>
        <w:t>enjoyment</w:t>
      </w:r>
      <w:r>
        <w:rPr>
          <w:color w:val="231F20"/>
          <w:spacing w:val="-20"/>
          <w:w w:val="85"/>
        </w:rPr>
        <w:t> </w:t>
      </w:r>
      <w:r>
        <w:rPr>
          <w:color w:val="231F20"/>
          <w:w w:val="85"/>
        </w:rPr>
        <w:t>of</w:t>
      </w:r>
      <w:r>
        <w:rPr>
          <w:color w:val="231F20"/>
          <w:spacing w:val="-19"/>
          <w:w w:val="85"/>
        </w:rPr>
        <w:t> </w:t>
      </w:r>
      <w:r>
        <w:rPr>
          <w:color w:val="231F20"/>
          <w:spacing w:val="2"/>
          <w:w w:val="85"/>
        </w:rPr>
        <w:t>human</w:t>
      </w:r>
      <w:r>
        <w:rPr>
          <w:color w:val="231F20"/>
          <w:spacing w:val="-19"/>
          <w:w w:val="85"/>
        </w:rPr>
        <w:t> </w:t>
      </w:r>
      <w:r>
        <w:rPr>
          <w:color w:val="231F20"/>
          <w:spacing w:val="2"/>
          <w:w w:val="85"/>
        </w:rPr>
        <w:t>rights</w:t>
      </w:r>
      <w:r>
        <w:rPr>
          <w:color w:val="231F20"/>
          <w:spacing w:val="-20"/>
          <w:w w:val="85"/>
        </w:rPr>
        <w:t> </w:t>
      </w:r>
      <w:r>
        <w:rPr>
          <w:color w:val="231F20"/>
          <w:spacing w:val="2"/>
          <w:w w:val="85"/>
        </w:rPr>
        <w:t>does</w:t>
      </w:r>
      <w:r>
        <w:rPr>
          <w:color w:val="231F20"/>
          <w:spacing w:val="-19"/>
          <w:w w:val="85"/>
        </w:rPr>
        <w:t> </w:t>
      </w:r>
      <w:r>
        <w:rPr>
          <w:color w:val="231F20"/>
          <w:spacing w:val="3"/>
          <w:w w:val="85"/>
        </w:rPr>
        <w:t>not </w:t>
      </w:r>
      <w:r>
        <w:rPr>
          <w:color w:val="231F20"/>
          <w:spacing w:val="2"/>
          <w:w w:val="85"/>
        </w:rPr>
        <w:t>mean</w:t>
      </w:r>
      <w:r>
        <w:rPr>
          <w:color w:val="231F20"/>
          <w:spacing w:val="-33"/>
          <w:w w:val="85"/>
        </w:rPr>
        <w:t> </w:t>
      </w:r>
      <w:r>
        <w:rPr>
          <w:color w:val="231F20"/>
          <w:w w:val="85"/>
        </w:rPr>
        <w:t>the</w:t>
      </w:r>
      <w:r>
        <w:rPr>
          <w:color w:val="231F20"/>
          <w:spacing w:val="-32"/>
          <w:w w:val="85"/>
        </w:rPr>
        <w:t> </w:t>
      </w:r>
      <w:r>
        <w:rPr>
          <w:color w:val="231F20"/>
          <w:spacing w:val="2"/>
          <w:w w:val="85"/>
        </w:rPr>
        <w:t>identical</w:t>
      </w:r>
      <w:r>
        <w:rPr>
          <w:color w:val="231F20"/>
          <w:spacing w:val="-32"/>
          <w:w w:val="85"/>
        </w:rPr>
        <w:t> </w:t>
      </w:r>
      <w:r>
        <w:rPr>
          <w:color w:val="231F20"/>
          <w:spacing w:val="2"/>
          <w:w w:val="85"/>
        </w:rPr>
        <w:t>treatment</w:t>
      </w:r>
      <w:r>
        <w:rPr>
          <w:color w:val="231F20"/>
          <w:spacing w:val="-33"/>
          <w:w w:val="85"/>
        </w:rPr>
        <w:t> </w:t>
      </w:r>
      <w:r>
        <w:rPr>
          <w:color w:val="231F20"/>
          <w:w w:val="85"/>
        </w:rPr>
        <w:t>of</w:t>
      </w:r>
      <w:r>
        <w:rPr>
          <w:color w:val="231F20"/>
          <w:spacing w:val="-32"/>
          <w:w w:val="85"/>
        </w:rPr>
        <w:t> </w:t>
      </w:r>
      <w:r>
        <w:rPr>
          <w:color w:val="231F20"/>
          <w:spacing w:val="2"/>
          <w:w w:val="85"/>
        </w:rPr>
        <w:t>persons</w:t>
      </w:r>
      <w:r>
        <w:rPr>
          <w:color w:val="231F20"/>
          <w:spacing w:val="-32"/>
          <w:w w:val="85"/>
        </w:rPr>
        <w:t> </w:t>
      </w:r>
      <w:r>
        <w:rPr>
          <w:color w:val="231F20"/>
          <w:w w:val="85"/>
        </w:rPr>
        <w:t>in</w:t>
      </w:r>
      <w:r>
        <w:rPr>
          <w:color w:val="231F20"/>
          <w:spacing w:val="-33"/>
          <w:w w:val="85"/>
        </w:rPr>
        <w:t> </w:t>
      </w:r>
      <w:r>
        <w:rPr>
          <w:color w:val="231F20"/>
          <w:spacing w:val="3"/>
          <w:w w:val="85"/>
        </w:rPr>
        <w:t>every </w:t>
      </w:r>
      <w:r>
        <w:rPr>
          <w:color w:val="231F20"/>
          <w:spacing w:val="2"/>
          <w:w w:val="90"/>
        </w:rPr>
        <w:t>instance.</w:t>
      </w:r>
      <w:r>
        <w:rPr>
          <w:color w:val="231F20"/>
          <w:spacing w:val="-34"/>
          <w:w w:val="90"/>
        </w:rPr>
        <w:t> </w:t>
      </w:r>
      <w:r>
        <w:rPr>
          <w:color w:val="231F20"/>
          <w:w w:val="90"/>
        </w:rPr>
        <w:t>For</w:t>
      </w:r>
      <w:r>
        <w:rPr>
          <w:color w:val="231F20"/>
          <w:spacing w:val="-33"/>
          <w:w w:val="90"/>
        </w:rPr>
        <w:t> </w:t>
      </w:r>
      <w:r>
        <w:rPr>
          <w:color w:val="231F20"/>
          <w:spacing w:val="2"/>
          <w:w w:val="90"/>
        </w:rPr>
        <w:t>example,</w:t>
      </w:r>
      <w:r>
        <w:rPr>
          <w:color w:val="231F20"/>
          <w:spacing w:val="-34"/>
          <w:w w:val="90"/>
        </w:rPr>
        <w:t> </w:t>
      </w:r>
      <w:r>
        <w:rPr>
          <w:color w:val="231F20"/>
          <w:w w:val="90"/>
        </w:rPr>
        <w:t>the</w:t>
      </w:r>
      <w:r>
        <w:rPr>
          <w:color w:val="231F20"/>
          <w:spacing w:val="-33"/>
          <w:w w:val="90"/>
        </w:rPr>
        <w:t> </w:t>
      </w:r>
      <w:r>
        <w:rPr>
          <w:color w:val="231F20"/>
          <w:spacing w:val="2"/>
          <w:w w:val="90"/>
        </w:rPr>
        <w:t>CERD</w:t>
      </w:r>
      <w:r>
        <w:rPr>
          <w:color w:val="231F20"/>
          <w:spacing w:val="-33"/>
          <w:w w:val="90"/>
        </w:rPr>
        <w:t> </w:t>
      </w:r>
      <w:r>
        <w:rPr>
          <w:color w:val="231F20"/>
          <w:spacing w:val="3"/>
          <w:w w:val="90"/>
        </w:rPr>
        <w:t>recognises</w:t>
      </w:r>
    </w:p>
    <w:p>
      <w:pPr>
        <w:pStyle w:val="BodyText"/>
        <w:spacing w:line="264" w:lineRule="auto"/>
        <w:ind w:left="546" w:right="1265"/>
      </w:pPr>
      <w:r>
        <w:rPr>
          <w:color w:val="231F20"/>
          <w:w w:val="85"/>
        </w:rPr>
        <w:t>as </w:t>
      </w:r>
      <w:r>
        <w:rPr>
          <w:color w:val="231F20"/>
          <w:spacing w:val="2"/>
          <w:w w:val="85"/>
        </w:rPr>
        <w:t>legitimate, time bound </w:t>
      </w:r>
      <w:r>
        <w:rPr>
          <w:color w:val="231F20"/>
          <w:w w:val="85"/>
        </w:rPr>
        <w:t>and </w:t>
      </w:r>
      <w:r>
        <w:rPr>
          <w:color w:val="231F20"/>
          <w:spacing w:val="2"/>
          <w:w w:val="85"/>
        </w:rPr>
        <w:t>targeted </w:t>
      </w:r>
      <w:r>
        <w:rPr>
          <w:color w:val="231F20"/>
          <w:spacing w:val="3"/>
          <w:w w:val="85"/>
        </w:rPr>
        <w:t>special </w:t>
      </w:r>
      <w:r>
        <w:rPr>
          <w:color w:val="231F20"/>
          <w:spacing w:val="2"/>
          <w:w w:val="90"/>
        </w:rPr>
        <w:t>measures</w:t>
      </w:r>
      <w:r>
        <w:rPr>
          <w:color w:val="231F20"/>
          <w:spacing w:val="-40"/>
          <w:w w:val="90"/>
        </w:rPr>
        <w:t> </w:t>
      </w:r>
      <w:r>
        <w:rPr>
          <w:color w:val="231F20"/>
          <w:w w:val="90"/>
        </w:rPr>
        <w:t>to</w:t>
      </w:r>
      <w:r>
        <w:rPr>
          <w:color w:val="231F20"/>
          <w:spacing w:val="-39"/>
          <w:w w:val="90"/>
        </w:rPr>
        <w:t> </w:t>
      </w:r>
      <w:r>
        <w:rPr>
          <w:color w:val="231F20"/>
          <w:w w:val="90"/>
        </w:rPr>
        <w:t>be</w:t>
      </w:r>
      <w:r>
        <w:rPr>
          <w:color w:val="231F20"/>
          <w:spacing w:val="-39"/>
          <w:w w:val="90"/>
        </w:rPr>
        <w:t> </w:t>
      </w:r>
      <w:r>
        <w:rPr>
          <w:color w:val="231F20"/>
          <w:spacing w:val="2"/>
          <w:w w:val="90"/>
        </w:rPr>
        <w:t>taken</w:t>
      </w:r>
      <w:r>
        <w:rPr>
          <w:color w:val="231F20"/>
          <w:spacing w:val="-39"/>
          <w:w w:val="90"/>
        </w:rPr>
        <w:t> </w:t>
      </w:r>
      <w:r>
        <w:rPr>
          <w:color w:val="231F20"/>
          <w:w w:val="90"/>
        </w:rPr>
        <w:t>by</w:t>
      </w:r>
      <w:r>
        <w:rPr>
          <w:color w:val="231F20"/>
          <w:spacing w:val="-39"/>
          <w:w w:val="90"/>
        </w:rPr>
        <w:t> </w:t>
      </w:r>
      <w:r>
        <w:rPr>
          <w:color w:val="231F20"/>
          <w:w w:val="90"/>
        </w:rPr>
        <w:t>a</w:t>
      </w:r>
      <w:r>
        <w:rPr>
          <w:color w:val="231F20"/>
          <w:spacing w:val="-39"/>
          <w:w w:val="90"/>
        </w:rPr>
        <w:t> </w:t>
      </w:r>
      <w:r>
        <w:rPr>
          <w:color w:val="231F20"/>
          <w:spacing w:val="2"/>
          <w:w w:val="90"/>
        </w:rPr>
        <w:t>government</w:t>
      </w:r>
      <w:r>
        <w:rPr>
          <w:color w:val="231F20"/>
          <w:spacing w:val="-39"/>
          <w:w w:val="90"/>
        </w:rPr>
        <w:t> </w:t>
      </w:r>
      <w:r>
        <w:rPr>
          <w:color w:val="231F20"/>
          <w:w w:val="90"/>
        </w:rPr>
        <w:t>or</w:t>
      </w:r>
      <w:r>
        <w:rPr>
          <w:color w:val="231F20"/>
          <w:spacing w:val="-39"/>
          <w:w w:val="90"/>
        </w:rPr>
        <w:t> </w:t>
      </w:r>
      <w:r>
        <w:rPr>
          <w:color w:val="231F20"/>
          <w:spacing w:val="3"/>
          <w:w w:val="90"/>
        </w:rPr>
        <w:t>public </w:t>
      </w:r>
      <w:r>
        <w:rPr>
          <w:color w:val="231F20"/>
          <w:spacing w:val="2"/>
          <w:w w:val="85"/>
        </w:rPr>
        <w:t>authority</w:t>
      </w:r>
      <w:r>
        <w:rPr>
          <w:color w:val="231F20"/>
          <w:spacing w:val="-36"/>
          <w:w w:val="85"/>
        </w:rPr>
        <w:t> </w:t>
      </w:r>
      <w:r>
        <w:rPr>
          <w:color w:val="231F20"/>
          <w:w w:val="85"/>
        </w:rPr>
        <w:t>in</w:t>
      </w:r>
      <w:r>
        <w:rPr>
          <w:color w:val="231F20"/>
          <w:spacing w:val="-35"/>
          <w:w w:val="85"/>
        </w:rPr>
        <w:t> </w:t>
      </w:r>
      <w:r>
        <w:rPr>
          <w:color w:val="231F20"/>
          <w:spacing w:val="2"/>
          <w:w w:val="85"/>
        </w:rPr>
        <w:t>order</w:t>
      </w:r>
      <w:r>
        <w:rPr>
          <w:color w:val="231F20"/>
          <w:spacing w:val="-35"/>
          <w:w w:val="85"/>
        </w:rPr>
        <w:t> </w:t>
      </w:r>
      <w:r>
        <w:rPr>
          <w:color w:val="231F20"/>
          <w:w w:val="85"/>
        </w:rPr>
        <w:t>to</w:t>
      </w:r>
      <w:r>
        <w:rPr>
          <w:color w:val="231F20"/>
          <w:spacing w:val="-35"/>
          <w:w w:val="85"/>
        </w:rPr>
        <w:t> </w:t>
      </w:r>
      <w:r>
        <w:rPr>
          <w:color w:val="231F20"/>
          <w:spacing w:val="2"/>
          <w:w w:val="85"/>
        </w:rPr>
        <w:t>diminish</w:t>
      </w:r>
      <w:r>
        <w:rPr>
          <w:color w:val="231F20"/>
          <w:spacing w:val="-35"/>
          <w:w w:val="85"/>
        </w:rPr>
        <w:t> </w:t>
      </w:r>
      <w:r>
        <w:rPr>
          <w:color w:val="231F20"/>
          <w:w w:val="85"/>
        </w:rPr>
        <w:t>the</w:t>
      </w:r>
      <w:r>
        <w:rPr>
          <w:color w:val="231F20"/>
          <w:spacing w:val="-35"/>
          <w:w w:val="85"/>
        </w:rPr>
        <w:t> </w:t>
      </w:r>
      <w:r>
        <w:rPr>
          <w:color w:val="231F20"/>
          <w:spacing w:val="2"/>
          <w:w w:val="85"/>
        </w:rPr>
        <w:t>conditions</w:t>
      </w:r>
      <w:r>
        <w:rPr>
          <w:color w:val="231F20"/>
          <w:spacing w:val="-35"/>
          <w:w w:val="85"/>
        </w:rPr>
        <w:t> </w:t>
      </w:r>
      <w:r>
        <w:rPr>
          <w:color w:val="231F20"/>
          <w:spacing w:val="3"/>
          <w:w w:val="85"/>
        </w:rPr>
        <w:t>which </w:t>
      </w:r>
      <w:r>
        <w:rPr>
          <w:color w:val="231F20"/>
          <w:spacing w:val="2"/>
          <w:w w:val="90"/>
        </w:rPr>
        <w:t>cause</w:t>
      </w:r>
      <w:r>
        <w:rPr>
          <w:color w:val="231F20"/>
          <w:spacing w:val="-41"/>
          <w:w w:val="90"/>
        </w:rPr>
        <w:t> </w:t>
      </w:r>
      <w:r>
        <w:rPr>
          <w:color w:val="231F20"/>
          <w:w w:val="90"/>
        </w:rPr>
        <w:t>or</w:t>
      </w:r>
      <w:r>
        <w:rPr>
          <w:color w:val="231F20"/>
          <w:spacing w:val="-40"/>
          <w:w w:val="90"/>
        </w:rPr>
        <w:t> </w:t>
      </w:r>
      <w:r>
        <w:rPr>
          <w:color w:val="231F20"/>
          <w:spacing w:val="2"/>
          <w:w w:val="90"/>
        </w:rPr>
        <w:t>help</w:t>
      </w:r>
      <w:r>
        <w:rPr>
          <w:color w:val="231F20"/>
          <w:spacing w:val="-40"/>
          <w:w w:val="90"/>
        </w:rPr>
        <w:t> </w:t>
      </w:r>
      <w:r>
        <w:rPr>
          <w:color w:val="231F20"/>
          <w:w w:val="90"/>
        </w:rPr>
        <w:t>to</w:t>
      </w:r>
      <w:r>
        <w:rPr>
          <w:color w:val="231F20"/>
          <w:spacing w:val="-40"/>
          <w:w w:val="90"/>
        </w:rPr>
        <w:t> </w:t>
      </w:r>
      <w:r>
        <w:rPr>
          <w:color w:val="231F20"/>
          <w:spacing w:val="2"/>
          <w:w w:val="90"/>
        </w:rPr>
        <w:t>perpetuate</w:t>
      </w:r>
      <w:r>
        <w:rPr>
          <w:color w:val="231F20"/>
          <w:spacing w:val="-41"/>
          <w:w w:val="90"/>
        </w:rPr>
        <w:t> </w:t>
      </w:r>
      <w:r>
        <w:rPr>
          <w:color w:val="231F20"/>
          <w:w w:val="90"/>
        </w:rPr>
        <w:t>the</w:t>
      </w:r>
      <w:r>
        <w:rPr>
          <w:color w:val="231F20"/>
          <w:spacing w:val="-40"/>
          <w:w w:val="90"/>
        </w:rPr>
        <w:t> </w:t>
      </w:r>
      <w:r>
        <w:rPr>
          <w:color w:val="231F20"/>
          <w:spacing w:val="3"/>
          <w:w w:val="90"/>
        </w:rPr>
        <w:t>discrimination</w:t>
      </w:r>
    </w:p>
    <w:p>
      <w:pPr>
        <w:pStyle w:val="BodyText"/>
        <w:spacing w:line="264" w:lineRule="auto"/>
        <w:ind w:left="546" w:right="1556"/>
      </w:pPr>
      <w:r>
        <w:rPr>
          <w:color w:val="231F20"/>
          <w:w w:val="85"/>
        </w:rPr>
        <w:t>of</w:t>
      </w:r>
      <w:r>
        <w:rPr>
          <w:color w:val="231F20"/>
          <w:spacing w:val="-32"/>
          <w:w w:val="85"/>
        </w:rPr>
        <w:t> </w:t>
      </w:r>
      <w:r>
        <w:rPr>
          <w:color w:val="231F20"/>
          <w:spacing w:val="2"/>
          <w:w w:val="85"/>
        </w:rPr>
        <w:t>certain</w:t>
      </w:r>
      <w:r>
        <w:rPr>
          <w:color w:val="231F20"/>
          <w:spacing w:val="-31"/>
          <w:w w:val="85"/>
        </w:rPr>
        <w:t> </w:t>
      </w:r>
      <w:r>
        <w:rPr>
          <w:color w:val="231F20"/>
          <w:spacing w:val="2"/>
          <w:w w:val="85"/>
        </w:rPr>
        <w:t>racial</w:t>
      </w:r>
      <w:r>
        <w:rPr>
          <w:color w:val="231F20"/>
          <w:spacing w:val="-32"/>
          <w:w w:val="85"/>
        </w:rPr>
        <w:t> </w:t>
      </w:r>
      <w:r>
        <w:rPr>
          <w:color w:val="231F20"/>
          <w:spacing w:val="2"/>
          <w:w w:val="85"/>
        </w:rPr>
        <w:t>groups.</w:t>
      </w:r>
      <w:r>
        <w:rPr>
          <w:color w:val="231F20"/>
          <w:spacing w:val="-31"/>
          <w:w w:val="85"/>
        </w:rPr>
        <w:t> </w:t>
      </w:r>
      <w:r>
        <w:rPr>
          <w:color w:val="231F20"/>
          <w:w w:val="85"/>
        </w:rPr>
        <w:t>The</w:t>
      </w:r>
      <w:r>
        <w:rPr>
          <w:color w:val="231F20"/>
          <w:spacing w:val="-31"/>
          <w:w w:val="85"/>
        </w:rPr>
        <w:t> </w:t>
      </w:r>
      <w:r>
        <w:rPr>
          <w:color w:val="231F20"/>
          <w:spacing w:val="2"/>
          <w:w w:val="85"/>
        </w:rPr>
        <w:t>CERD,</w:t>
      </w:r>
      <w:r>
        <w:rPr>
          <w:color w:val="231F20"/>
          <w:spacing w:val="-32"/>
          <w:w w:val="85"/>
        </w:rPr>
        <w:t> </w:t>
      </w:r>
      <w:r>
        <w:rPr>
          <w:color w:val="231F20"/>
          <w:spacing w:val="2"/>
          <w:w w:val="85"/>
        </w:rPr>
        <w:t>Article</w:t>
      </w:r>
      <w:r>
        <w:rPr>
          <w:color w:val="231F20"/>
          <w:spacing w:val="-31"/>
          <w:w w:val="85"/>
        </w:rPr>
        <w:t> </w:t>
      </w:r>
      <w:r>
        <w:rPr>
          <w:color w:val="231F20"/>
          <w:spacing w:val="3"/>
          <w:w w:val="85"/>
        </w:rPr>
        <w:t>2(2) </w:t>
      </w:r>
      <w:r>
        <w:rPr>
          <w:color w:val="231F20"/>
          <w:spacing w:val="2"/>
          <w:w w:val="90"/>
        </w:rPr>
        <w:t>provides</w:t>
      </w:r>
      <w:r>
        <w:rPr>
          <w:color w:val="231F20"/>
          <w:spacing w:val="-17"/>
          <w:w w:val="90"/>
        </w:rPr>
        <w:t> </w:t>
      </w:r>
      <w:r>
        <w:rPr>
          <w:color w:val="231F20"/>
          <w:spacing w:val="2"/>
          <w:w w:val="90"/>
        </w:rPr>
        <w:t>that</w:t>
      </w:r>
      <w:r>
        <w:rPr>
          <w:color w:val="231F20"/>
          <w:spacing w:val="-16"/>
          <w:w w:val="90"/>
        </w:rPr>
        <w:t> </w:t>
      </w:r>
      <w:r>
        <w:rPr>
          <w:color w:val="231F20"/>
          <w:spacing w:val="2"/>
          <w:w w:val="90"/>
        </w:rPr>
        <w:t>governments</w:t>
      </w:r>
      <w:r>
        <w:rPr>
          <w:color w:val="231F20"/>
          <w:spacing w:val="-16"/>
          <w:w w:val="90"/>
        </w:rPr>
        <w:t> </w:t>
      </w:r>
      <w:r>
        <w:rPr>
          <w:color w:val="231F20"/>
          <w:spacing w:val="3"/>
          <w:w w:val="90"/>
        </w:rPr>
        <w:t>shall,</w:t>
      </w:r>
    </w:p>
    <w:p>
      <w:pPr>
        <w:spacing w:after="0" w:line="264" w:lineRule="auto"/>
        <w:sectPr>
          <w:type w:val="continuous"/>
          <w:pgSz w:w="11910" w:h="16840"/>
          <w:pgMar w:top="1580" w:bottom="280" w:left="0" w:right="0"/>
          <w:cols w:num="2" w:equalWidth="0">
            <w:col w:w="5934" w:space="40"/>
            <w:col w:w="5936"/>
          </w:cols>
        </w:sectPr>
      </w:pPr>
    </w:p>
    <w:p>
      <w:pPr>
        <w:pStyle w:val="BodyText"/>
        <w:rPr>
          <w:sz w:val="20"/>
        </w:rPr>
      </w:pPr>
      <w:r>
        <w:rPr/>
        <w:pict>
          <v:group style="position:absolute;margin-left:0pt;margin-top:28.346014pt;width:595.3pt;height:14.2pt;mso-position-horizontal-relative:page;mso-position-vertical-relative:page;z-index:1577420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spacing w:before="5"/>
        <w:rPr>
          <w:sz w:val="21"/>
        </w:rPr>
      </w:pPr>
    </w:p>
    <w:p>
      <w:pPr>
        <w:pStyle w:val="BodyText"/>
        <w:ind w:left="1700"/>
        <w:rPr>
          <w:sz w:val="20"/>
        </w:rPr>
      </w:pPr>
      <w:r>
        <w:rPr>
          <w:sz w:val="20"/>
        </w:rPr>
        <w:pict>
          <v:shape style="width:212.6pt;height:19.3pt;mso-position-horizontal-relative:char;mso-position-vertical-relative:line" type="#_x0000_t202" filled="true" fillcolor="#e5eff8" stroked="false">
            <w10:anchorlock/>
            <v:textbox inset="0,0,0,0">
              <w:txbxContent>
                <w:p>
                  <w:pPr>
                    <w:spacing w:before="129"/>
                    <w:ind w:left="113" w:right="0" w:firstLine="0"/>
                    <w:jc w:val="left"/>
                    <w:rPr>
                      <w:sz w:val="14"/>
                    </w:rPr>
                  </w:pPr>
                  <w:r>
                    <w:rPr>
                      <w:b/>
                      <w:color w:val="231F20"/>
                      <w:sz w:val="14"/>
                    </w:rPr>
                    <w:t>53 </w:t>
                  </w:r>
                  <w:r>
                    <w:rPr>
                      <w:color w:val="231F20"/>
                      <w:sz w:val="14"/>
                    </w:rPr>
                    <w:t>CERD, Preamble and Article 2(1).</w:t>
                  </w:r>
                </w:p>
              </w:txbxContent>
            </v:textbox>
            <v:fill type="solid"/>
          </v:shape>
        </w:pict>
      </w:r>
      <w:r>
        <w:rPr>
          <w:sz w:val="20"/>
        </w:rPr>
      </w:r>
    </w:p>
    <w:p>
      <w:pPr>
        <w:pStyle w:val="BodyText"/>
        <w:spacing w:before="6"/>
        <w:rPr>
          <w:sz w:val="9"/>
        </w:rPr>
      </w:pPr>
    </w:p>
    <w:p>
      <w:pPr>
        <w:spacing w:before="106"/>
        <w:ind w:left="0" w:right="895" w:firstLine="0"/>
        <w:jc w:val="right"/>
        <w:rPr>
          <w:b/>
          <w:sz w:val="24"/>
        </w:rPr>
      </w:pPr>
      <w:r>
        <w:rPr/>
        <w:pict>
          <v:shape style="position:absolute;margin-left:325.984009pt;margin-top:-81.65052pt;width:212.6pt;height:75.150pt;mso-position-horizontal-relative:page;mso-position-vertical-relative:paragraph;z-index:15774720" type="#_x0000_t202" filled="true" fillcolor="#e5eff8" stroked="false">
            <v:textbox inset="0,0,0,0">
              <w:txbxContent>
                <w:p>
                  <w:pPr>
                    <w:numPr>
                      <w:ilvl w:val="0"/>
                      <w:numId w:val="31"/>
                    </w:numPr>
                    <w:tabs>
                      <w:tab w:pos="397" w:val="left" w:leader="none"/>
                    </w:tabs>
                    <w:spacing w:line="161" w:lineRule="exact" w:before="126"/>
                    <w:ind w:left="396" w:right="0" w:hanging="284"/>
                    <w:jc w:val="left"/>
                    <w:rPr>
                      <w:sz w:val="14"/>
                    </w:rPr>
                  </w:pPr>
                  <w:r>
                    <w:rPr>
                      <w:color w:val="231F20"/>
                      <w:w w:val="90"/>
                      <w:sz w:val="14"/>
                    </w:rPr>
                    <w:t>DDPA,</w:t>
                  </w:r>
                  <w:r>
                    <w:rPr>
                      <w:color w:val="231F20"/>
                      <w:spacing w:val="-9"/>
                      <w:w w:val="90"/>
                      <w:sz w:val="14"/>
                    </w:rPr>
                    <w:t> </w:t>
                  </w:r>
                  <w:r>
                    <w:rPr>
                      <w:color w:val="231F20"/>
                      <w:w w:val="90"/>
                      <w:sz w:val="14"/>
                    </w:rPr>
                    <w:t>Declaration,</w:t>
                  </w:r>
                  <w:r>
                    <w:rPr>
                      <w:color w:val="231F20"/>
                      <w:spacing w:val="-9"/>
                      <w:w w:val="90"/>
                      <w:sz w:val="14"/>
                    </w:rPr>
                    <w:t> </w:t>
                  </w:r>
                  <w:r>
                    <w:rPr>
                      <w:color w:val="231F20"/>
                      <w:w w:val="90"/>
                      <w:sz w:val="14"/>
                    </w:rPr>
                    <w:t>paras</w:t>
                  </w:r>
                  <w:r>
                    <w:rPr>
                      <w:color w:val="231F20"/>
                      <w:spacing w:val="-9"/>
                      <w:w w:val="90"/>
                      <w:sz w:val="14"/>
                    </w:rPr>
                    <w:t> </w:t>
                  </w:r>
                  <w:r>
                    <w:rPr>
                      <w:color w:val="231F20"/>
                      <w:w w:val="90"/>
                      <w:sz w:val="14"/>
                    </w:rPr>
                    <w:t>76</w:t>
                  </w:r>
                  <w:r>
                    <w:rPr>
                      <w:color w:val="231F20"/>
                      <w:spacing w:val="-8"/>
                      <w:w w:val="90"/>
                      <w:sz w:val="14"/>
                    </w:rPr>
                    <w:t> </w:t>
                  </w:r>
                  <w:r>
                    <w:rPr>
                      <w:color w:val="231F20"/>
                      <w:w w:val="90"/>
                      <w:sz w:val="14"/>
                    </w:rPr>
                    <w:t>and</w:t>
                  </w:r>
                  <w:r>
                    <w:rPr>
                      <w:color w:val="231F20"/>
                      <w:spacing w:val="-9"/>
                      <w:w w:val="90"/>
                      <w:sz w:val="14"/>
                    </w:rPr>
                    <w:t> </w:t>
                  </w:r>
                  <w:r>
                    <w:rPr>
                      <w:color w:val="231F20"/>
                      <w:w w:val="90"/>
                      <w:sz w:val="14"/>
                    </w:rPr>
                    <w:t>107.</w:t>
                  </w:r>
                </w:p>
                <w:p>
                  <w:pPr>
                    <w:numPr>
                      <w:ilvl w:val="0"/>
                      <w:numId w:val="31"/>
                    </w:numPr>
                    <w:tabs>
                      <w:tab w:pos="397" w:val="left" w:leader="none"/>
                    </w:tabs>
                    <w:spacing w:line="160" w:lineRule="exact" w:before="0"/>
                    <w:ind w:left="396" w:right="0" w:hanging="284"/>
                    <w:jc w:val="left"/>
                    <w:rPr>
                      <w:sz w:val="14"/>
                    </w:rPr>
                  </w:pPr>
                  <w:r>
                    <w:rPr>
                      <w:color w:val="231F20"/>
                      <w:w w:val="85"/>
                      <w:sz w:val="14"/>
                    </w:rPr>
                    <w:t>Ibid., para</w:t>
                  </w:r>
                  <w:r>
                    <w:rPr>
                      <w:color w:val="231F20"/>
                      <w:spacing w:val="-9"/>
                      <w:w w:val="85"/>
                      <w:sz w:val="14"/>
                    </w:rPr>
                    <w:t> </w:t>
                  </w:r>
                  <w:r>
                    <w:rPr>
                      <w:color w:val="231F20"/>
                      <w:w w:val="85"/>
                      <w:sz w:val="14"/>
                    </w:rPr>
                    <w:t>76.</w:t>
                  </w:r>
                </w:p>
                <w:p>
                  <w:pPr>
                    <w:spacing w:line="160" w:lineRule="exact" w:before="0"/>
                    <w:ind w:left="113" w:right="0" w:firstLine="0"/>
                    <w:jc w:val="left"/>
                    <w:rPr>
                      <w:sz w:val="14"/>
                    </w:rPr>
                  </w:pPr>
                  <w:r>
                    <w:rPr>
                      <w:b/>
                      <w:color w:val="231F20"/>
                      <w:w w:val="95"/>
                      <w:sz w:val="14"/>
                    </w:rPr>
                    <w:t>56 </w:t>
                  </w:r>
                  <w:r>
                    <w:rPr>
                      <w:color w:val="231F20"/>
                      <w:w w:val="95"/>
                      <w:sz w:val="14"/>
                    </w:rPr>
                    <w:t>Ibid., paras 117-118.</w:t>
                  </w:r>
                </w:p>
                <w:p>
                  <w:pPr>
                    <w:numPr>
                      <w:ilvl w:val="0"/>
                      <w:numId w:val="32"/>
                    </w:numPr>
                    <w:tabs>
                      <w:tab w:pos="397" w:val="left" w:leader="none"/>
                    </w:tabs>
                    <w:spacing w:line="160" w:lineRule="exact" w:before="0"/>
                    <w:ind w:left="396" w:right="0" w:hanging="284"/>
                    <w:jc w:val="left"/>
                    <w:rPr>
                      <w:sz w:val="14"/>
                    </w:rPr>
                  </w:pPr>
                  <w:r>
                    <w:rPr>
                      <w:color w:val="231F20"/>
                      <w:w w:val="90"/>
                      <w:sz w:val="14"/>
                    </w:rPr>
                    <w:t>ECRI</w:t>
                  </w:r>
                  <w:r>
                    <w:rPr>
                      <w:color w:val="231F20"/>
                      <w:spacing w:val="-12"/>
                      <w:w w:val="90"/>
                      <w:sz w:val="14"/>
                    </w:rPr>
                    <w:t> </w:t>
                  </w:r>
                  <w:r>
                    <w:rPr>
                      <w:color w:val="231F20"/>
                      <w:w w:val="90"/>
                      <w:sz w:val="14"/>
                    </w:rPr>
                    <w:t>General</w:t>
                  </w:r>
                  <w:r>
                    <w:rPr>
                      <w:color w:val="231F20"/>
                      <w:spacing w:val="-11"/>
                      <w:w w:val="90"/>
                      <w:sz w:val="14"/>
                    </w:rPr>
                    <w:t> </w:t>
                  </w:r>
                  <w:r>
                    <w:rPr>
                      <w:color w:val="231F20"/>
                      <w:w w:val="90"/>
                      <w:sz w:val="14"/>
                    </w:rPr>
                    <w:t>Policy</w:t>
                  </w:r>
                  <w:r>
                    <w:rPr>
                      <w:color w:val="231F20"/>
                      <w:spacing w:val="-12"/>
                      <w:w w:val="90"/>
                      <w:sz w:val="14"/>
                    </w:rPr>
                    <w:t> </w:t>
                  </w:r>
                  <w:r>
                    <w:rPr>
                      <w:color w:val="231F20"/>
                      <w:w w:val="90"/>
                      <w:sz w:val="14"/>
                    </w:rPr>
                    <w:t>Recommendation</w:t>
                  </w:r>
                  <w:r>
                    <w:rPr>
                      <w:color w:val="231F20"/>
                      <w:spacing w:val="-11"/>
                      <w:w w:val="90"/>
                      <w:sz w:val="14"/>
                    </w:rPr>
                    <w:t> </w:t>
                  </w:r>
                  <w:r>
                    <w:rPr>
                      <w:color w:val="231F20"/>
                      <w:w w:val="90"/>
                      <w:sz w:val="14"/>
                    </w:rPr>
                    <w:t>7,</w:t>
                  </w:r>
                  <w:r>
                    <w:rPr>
                      <w:color w:val="231F20"/>
                      <w:spacing w:val="-12"/>
                      <w:w w:val="90"/>
                      <w:sz w:val="14"/>
                    </w:rPr>
                    <w:t> </w:t>
                  </w:r>
                  <w:r>
                    <w:rPr>
                      <w:color w:val="231F20"/>
                      <w:w w:val="90"/>
                      <w:sz w:val="14"/>
                    </w:rPr>
                    <w:t>para</w:t>
                  </w:r>
                  <w:r>
                    <w:rPr>
                      <w:color w:val="231F20"/>
                      <w:spacing w:val="-11"/>
                      <w:w w:val="90"/>
                      <w:sz w:val="14"/>
                    </w:rPr>
                    <w:t> </w:t>
                  </w:r>
                  <w:r>
                    <w:rPr>
                      <w:color w:val="231F20"/>
                      <w:w w:val="90"/>
                      <w:sz w:val="14"/>
                    </w:rPr>
                    <w:t>8.</w:t>
                  </w:r>
                </w:p>
                <w:p>
                  <w:pPr>
                    <w:numPr>
                      <w:ilvl w:val="0"/>
                      <w:numId w:val="32"/>
                    </w:numPr>
                    <w:tabs>
                      <w:tab w:pos="397" w:val="left" w:leader="none"/>
                    </w:tabs>
                    <w:spacing w:line="235" w:lineRule="auto" w:before="1"/>
                    <w:ind w:left="396" w:right="279" w:hanging="284"/>
                    <w:jc w:val="left"/>
                    <w:rPr>
                      <w:sz w:val="14"/>
                    </w:rPr>
                  </w:pPr>
                  <w:r>
                    <w:rPr>
                      <w:color w:val="231F20"/>
                      <w:w w:val="85"/>
                      <w:sz w:val="14"/>
                    </w:rPr>
                    <w:t>An</w:t>
                  </w:r>
                  <w:r>
                    <w:rPr>
                      <w:color w:val="231F20"/>
                      <w:spacing w:val="-18"/>
                      <w:w w:val="85"/>
                      <w:sz w:val="14"/>
                    </w:rPr>
                    <w:t> </w:t>
                  </w:r>
                  <w:r>
                    <w:rPr>
                      <w:color w:val="231F20"/>
                      <w:w w:val="85"/>
                      <w:sz w:val="14"/>
                    </w:rPr>
                    <w:t>example</w:t>
                  </w:r>
                  <w:r>
                    <w:rPr>
                      <w:color w:val="231F20"/>
                      <w:spacing w:val="-17"/>
                      <w:w w:val="85"/>
                      <w:sz w:val="14"/>
                    </w:rPr>
                    <w:t> </w:t>
                  </w:r>
                  <w:r>
                    <w:rPr>
                      <w:color w:val="231F20"/>
                      <w:w w:val="85"/>
                      <w:sz w:val="14"/>
                    </w:rPr>
                    <w:t>of</w:t>
                  </w:r>
                  <w:r>
                    <w:rPr>
                      <w:color w:val="231F20"/>
                      <w:spacing w:val="-18"/>
                      <w:w w:val="85"/>
                      <w:sz w:val="14"/>
                    </w:rPr>
                    <w:t> </w:t>
                  </w:r>
                  <w:r>
                    <w:rPr>
                      <w:color w:val="231F20"/>
                      <w:w w:val="85"/>
                      <w:sz w:val="14"/>
                    </w:rPr>
                    <w:t>an</w:t>
                  </w:r>
                  <w:r>
                    <w:rPr>
                      <w:color w:val="231F20"/>
                      <w:spacing w:val="-17"/>
                      <w:w w:val="85"/>
                      <w:sz w:val="14"/>
                    </w:rPr>
                    <w:t> </w:t>
                  </w:r>
                  <w:r>
                    <w:rPr>
                      <w:color w:val="231F20"/>
                      <w:w w:val="85"/>
                      <w:sz w:val="14"/>
                    </w:rPr>
                    <w:t>equality</w:t>
                  </w:r>
                  <w:r>
                    <w:rPr>
                      <w:color w:val="231F20"/>
                      <w:spacing w:val="-18"/>
                      <w:w w:val="85"/>
                      <w:sz w:val="14"/>
                    </w:rPr>
                    <w:t> </w:t>
                  </w:r>
                  <w:r>
                    <w:rPr>
                      <w:color w:val="231F20"/>
                      <w:w w:val="85"/>
                      <w:sz w:val="14"/>
                    </w:rPr>
                    <w:t>programme</w:t>
                  </w:r>
                  <w:r>
                    <w:rPr>
                      <w:color w:val="231F20"/>
                      <w:spacing w:val="-17"/>
                      <w:w w:val="85"/>
                      <w:sz w:val="14"/>
                    </w:rPr>
                    <w:t> </w:t>
                  </w:r>
                  <w:r>
                    <w:rPr>
                      <w:color w:val="231F20"/>
                      <w:w w:val="85"/>
                      <w:sz w:val="14"/>
                    </w:rPr>
                    <w:t>is</w:t>
                  </w:r>
                  <w:r>
                    <w:rPr>
                      <w:color w:val="231F20"/>
                      <w:spacing w:val="-18"/>
                      <w:w w:val="85"/>
                      <w:sz w:val="14"/>
                    </w:rPr>
                    <w:t> </w:t>
                  </w:r>
                  <w:r>
                    <w:rPr>
                      <w:color w:val="231F20"/>
                      <w:w w:val="85"/>
                      <w:sz w:val="14"/>
                    </w:rPr>
                    <w:t>the</w:t>
                  </w:r>
                  <w:r>
                    <w:rPr>
                      <w:color w:val="231F20"/>
                      <w:spacing w:val="-17"/>
                      <w:w w:val="85"/>
                      <w:sz w:val="14"/>
                    </w:rPr>
                    <w:t> </w:t>
                  </w:r>
                  <w:r>
                    <w:rPr>
                      <w:color w:val="231F20"/>
                      <w:w w:val="85"/>
                      <w:sz w:val="14"/>
                    </w:rPr>
                    <w:t>nomination</w:t>
                  </w:r>
                  <w:r>
                    <w:rPr>
                      <w:color w:val="231F20"/>
                      <w:spacing w:val="-18"/>
                      <w:w w:val="85"/>
                      <w:sz w:val="14"/>
                    </w:rPr>
                    <w:t> </w:t>
                  </w:r>
                  <w:r>
                    <w:rPr>
                      <w:color w:val="231F20"/>
                      <w:w w:val="85"/>
                      <w:sz w:val="14"/>
                    </w:rPr>
                    <w:t>of</w:t>
                  </w:r>
                  <w:r>
                    <w:rPr>
                      <w:color w:val="231F20"/>
                      <w:spacing w:val="-17"/>
                      <w:w w:val="85"/>
                      <w:sz w:val="14"/>
                    </w:rPr>
                    <w:t> </w:t>
                  </w:r>
                  <w:r>
                    <w:rPr>
                      <w:color w:val="231F20"/>
                      <w:w w:val="85"/>
                      <w:sz w:val="14"/>
                    </w:rPr>
                    <w:t>a</w:t>
                  </w:r>
                  <w:r>
                    <w:rPr>
                      <w:color w:val="231F20"/>
                      <w:spacing w:val="-18"/>
                      <w:w w:val="85"/>
                      <w:sz w:val="14"/>
                    </w:rPr>
                    <w:t> </w:t>
                  </w:r>
                  <w:r>
                    <w:rPr>
                      <w:color w:val="231F20"/>
                      <w:w w:val="85"/>
                      <w:sz w:val="14"/>
                    </w:rPr>
                    <w:t>contact person</w:t>
                  </w:r>
                  <w:r>
                    <w:rPr>
                      <w:color w:val="231F20"/>
                      <w:spacing w:val="-22"/>
                      <w:w w:val="85"/>
                      <w:sz w:val="14"/>
                    </w:rPr>
                    <w:t> </w:t>
                  </w:r>
                  <w:r>
                    <w:rPr>
                      <w:color w:val="231F20"/>
                      <w:w w:val="85"/>
                      <w:sz w:val="14"/>
                    </w:rPr>
                    <w:t>for</w:t>
                  </w:r>
                  <w:r>
                    <w:rPr>
                      <w:color w:val="231F20"/>
                      <w:spacing w:val="-21"/>
                      <w:w w:val="85"/>
                      <w:sz w:val="14"/>
                    </w:rPr>
                    <w:t> </w:t>
                  </w:r>
                  <w:r>
                    <w:rPr>
                      <w:color w:val="231F20"/>
                      <w:w w:val="85"/>
                      <w:sz w:val="14"/>
                    </w:rPr>
                    <w:t>dealing</w:t>
                  </w:r>
                  <w:r>
                    <w:rPr>
                      <w:color w:val="231F20"/>
                      <w:spacing w:val="-21"/>
                      <w:w w:val="85"/>
                      <w:sz w:val="14"/>
                    </w:rPr>
                    <w:t> </w:t>
                  </w:r>
                  <w:r>
                    <w:rPr>
                      <w:color w:val="231F20"/>
                      <w:w w:val="85"/>
                      <w:sz w:val="14"/>
                    </w:rPr>
                    <w:t>with</w:t>
                  </w:r>
                  <w:r>
                    <w:rPr>
                      <w:color w:val="231F20"/>
                      <w:spacing w:val="-21"/>
                      <w:w w:val="85"/>
                      <w:sz w:val="14"/>
                    </w:rPr>
                    <w:t> </w:t>
                  </w:r>
                  <w:r>
                    <w:rPr>
                      <w:color w:val="231F20"/>
                      <w:w w:val="85"/>
                      <w:sz w:val="14"/>
                    </w:rPr>
                    <w:t>issues</w:t>
                  </w:r>
                  <w:r>
                    <w:rPr>
                      <w:color w:val="231F20"/>
                      <w:spacing w:val="-22"/>
                      <w:w w:val="85"/>
                      <w:sz w:val="14"/>
                    </w:rPr>
                    <w:t> </w:t>
                  </w:r>
                  <w:r>
                    <w:rPr>
                      <w:color w:val="231F20"/>
                      <w:w w:val="85"/>
                      <w:sz w:val="14"/>
                    </w:rPr>
                    <w:t>of</w:t>
                  </w:r>
                  <w:r>
                    <w:rPr>
                      <w:color w:val="231F20"/>
                      <w:spacing w:val="-21"/>
                      <w:w w:val="85"/>
                      <w:sz w:val="14"/>
                    </w:rPr>
                    <w:t> </w:t>
                  </w:r>
                  <w:r>
                    <w:rPr>
                      <w:color w:val="231F20"/>
                      <w:w w:val="85"/>
                      <w:sz w:val="14"/>
                    </w:rPr>
                    <w:t>racial</w:t>
                  </w:r>
                  <w:r>
                    <w:rPr>
                      <w:color w:val="231F20"/>
                      <w:spacing w:val="-21"/>
                      <w:w w:val="85"/>
                      <w:sz w:val="14"/>
                    </w:rPr>
                    <w:t> </w:t>
                  </w:r>
                  <w:r>
                    <w:rPr>
                      <w:color w:val="231F20"/>
                      <w:w w:val="85"/>
                      <w:sz w:val="14"/>
                    </w:rPr>
                    <w:t>discrimination</w:t>
                  </w:r>
                  <w:r>
                    <w:rPr>
                      <w:color w:val="231F20"/>
                      <w:spacing w:val="-21"/>
                      <w:w w:val="85"/>
                      <w:sz w:val="14"/>
                    </w:rPr>
                    <w:t> </w:t>
                  </w:r>
                  <w:r>
                    <w:rPr>
                      <w:color w:val="231F20"/>
                      <w:w w:val="85"/>
                      <w:sz w:val="14"/>
                    </w:rPr>
                    <w:t>and</w:t>
                  </w:r>
                  <w:r>
                    <w:rPr>
                      <w:color w:val="231F20"/>
                      <w:spacing w:val="-21"/>
                      <w:w w:val="85"/>
                      <w:sz w:val="14"/>
                    </w:rPr>
                    <w:t> </w:t>
                  </w:r>
                  <w:r>
                    <w:rPr>
                      <w:color w:val="231F20"/>
                      <w:w w:val="85"/>
                      <w:sz w:val="14"/>
                    </w:rPr>
                    <w:t>harassment or</w:t>
                  </w:r>
                  <w:r>
                    <w:rPr>
                      <w:color w:val="231F20"/>
                      <w:spacing w:val="-25"/>
                      <w:w w:val="85"/>
                      <w:sz w:val="14"/>
                    </w:rPr>
                    <w:t> </w:t>
                  </w:r>
                  <w:r>
                    <w:rPr>
                      <w:color w:val="231F20"/>
                      <w:w w:val="85"/>
                      <w:sz w:val="14"/>
                    </w:rPr>
                    <w:t>the</w:t>
                  </w:r>
                  <w:r>
                    <w:rPr>
                      <w:color w:val="231F20"/>
                      <w:spacing w:val="-25"/>
                      <w:w w:val="85"/>
                      <w:sz w:val="14"/>
                    </w:rPr>
                    <w:t> </w:t>
                  </w:r>
                  <w:r>
                    <w:rPr>
                      <w:color w:val="231F20"/>
                      <w:w w:val="85"/>
                      <w:sz w:val="14"/>
                    </w:rPr>
                    <w:t>organisation</w:t>
                  </w:r>
                  <w:r>
                    <w:rPr>
                      <w:color w:val="231F20"/>
                      <w:spacing w:val="-24"/>
                      <w:w w:val="85"/>
                      <w:sz w:val="14"/>
                    </w:rPr>
                    <w:t> </w:t>
                  </w:r>
                  <w:r>
                    <w:rPr>
                      <w:color w:val="231F20"/>
                      <w:w w:val="85"/>
                      <w:sz w:val="14"/>
                    </w:rPr>
                    <w:t>of</w:t>
                  </w:r>
                  <w:r>
                    <w:rPr>
                      <w:color w:val="231F20"/>
                      <w:spacing w:val="-25"/>
                      <w:w w:val="85"/>
                      <w:sz w:val="14"/>
                    </w:rPr>
                    <w:t> </w:t>
                  </w:r>
                  <w:r>
                    <w:rPr>
                      <w:color w:val="231F20"/>
                      <w:w w:val="85"/>
                      <w:sz w:val="14"/>
                    </w:rPr>
                    <w:t>staff</w:t>
                  </w:r>
                  <w:r>
                    <w:rPr>
                      <w:color w:val="231F20"/>
                      <w:spacing w:val="-24"/>
                      <w:w w:val="85"/>
                      <w:sz w:val="14"/>
                    </w:rPr>
                    <w:t> </w:t>
                  </w:r>
                  <w:r>
                    <w:rPr>
                      <w:color w:val="231F20"/>
                      <w:w w:val="85"/>
                      <w:sz w:val="14"/>
                    </w:rPr>
                    <w:t>training</w:t>
                  </w:r>
                  <w:r>
                    <w:rPr>
                      <w:color w:val="231F20"/>
                      <w:spacing w:val="-25"/>
                      <w:w w:val="85"/>
                      <w:sz w:val="14"/>
                    </w:rPr>
                    <w:t> </w:t>
                  </w:r>
                  <w:r>
                    <w:rPr>
                      <w:color w:val="231F20"/>
                      <w:w w:val="85"/>
                      <w:sz w:val="14"/>
                    </w:rPr>
                    <w:t>courses</w:t>
                  </w:r>
                  <w:r>
                    <w:rPr>
                      <w:color w:val="231F20"/>
                      <w:spacing w:val="-24"/>
                      <w:w w:val="85"/>
                      <w:sz w:val="14"/>
                    </w:rPr>
                    <w:t> </w:t>
                  </w:r>
                  <w:r>
                    <w:rPr>
                      <w:color w:val="231F20"/>
                      <w:w w:val="85"/>
                      <w:sz w:val="14"/>
                    </w:rPr>
                    <w:t>on</w:t>
                  </w:r>
                  <w:r>
                    <w:rPr>
                      <w:color w:val="231F20"/>
                      <w:spacing w:val="-25"/>
                      <w:w w:val="85"/>
                      <w:sz w:val="14"/>
                    </w:rPr>
                    <w:t> </w:t>
                  </w:r>
                  <w:r>
                    <w:rPr>
                      <w:color w:val="231F20"/>
                      <w:w w:val="85"/>
                      <w:sz w:val="14"/>
                    </w:rPr>
                    <w:t>discrimination.</w:t>
                  </w:r>
                  <w:r>
                    <w:rPr>
                      <w:color w:val="231F20"/>
                      <w:spacing w:val="-25"/>
                      <w:w w:val="85"/>
                      <w:sz w:val="14"/>
                    </w:rPr>
                    <w:t> </w:t>
                  </w:r>
                  <w:r>
                    <w:rPr>
                      <w:color w:val="231F20"/>
                      <w:w w:val="85"/>
                      <w:sz w:val="14"/>
                    </w:rPr>
                    <w:t>See</w:t>
                  </w:r>
                  <w:r>
                    <w:rPr>
                      <w:color w:val="231F20"/>
                      <w:spacing w:val="-24"/>
                      <w:w w:val="85"/>
                      <w:sz w:val="14"/>
                    </w:rPr>
                    <w:t> </w:t>
                  </w:r>
                  <w:r>
                    <w:rPr>
                      <w:color w:val="231F20"/>
                      <w:w w:val="85"/>
                      <w:sz w:val="14"/>
                    </w:rPr>
                    <w:t>ECRI </w:t>
                  </w:r>
                  <w:r>
                    <w:rPr>
                      <w:color w:val="231F20"/>
                      <w:w w:val="80"/>
                      <w:sz w:val="14"/>
                    </w:rPr>
                    <w:t>General Policy Recommendation 7, Explanatory Memorandum, para</w:t>
                  </w:r>
                  <w:r>
                    <w:rPr>
                      <w:color w:val="231F20"/>
                      <w:spacing w:val="-14"/>
                      <w:w w:val="80"/>
                      <w:sz w:val="14"/>
                    </w:rPr>
                    <w:t> </w:t>
                  </w:r>
                  <w:r>
                    <w:rPr>
                      <w:color w:val="231F20"/>
                      <w:spacing w:val="-6"/>
                      <w:w w:val="80"/>
                      <w:sz w:val="14"/>
                    </w:rPr>
                    <w:t>27.</w:t>
                  </w:r>
                </w:p>
              </w:txbxContent>
            </v:textbox>
            <v:fill type="solid"/>
            <w10:wrap type="none"/>
          </v:shape>
        </w:pict>
      </w:r>
      <w:r>
        <w:rPr>
          <w:b/>
          <w:color w:val="0097D0"/>
          <w:w w:val="80"/>
          <w:sz w:val="24"/>
        </w:rPr>
        <w:t>29</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6"/>
      </w:pPr>
      <w:r>
        <w:rPr>
          <w:color w:val="0097D0"/>
          <w:spacing w:val="2"/>
          <w:w w:val="90"/>
        </w:rPr>
        <w:t>when</w:t>
      </w:r>
      <w:r>
        <w:rPr>
          <w:color w:val="0097D0"/>
          <w:spacing w:val="-38"/>
          <w:w w:val="90"/>
        </w:rPr>
        <w:t> </w:t>
      </w:r>
      <w:r>
        <w:rPr>
          <w:color w:val="0097D0"/>
          <w:w w:val="90"/>
        </w:rPr>
        <w:t>the</w:t>
      </w:r>
      <w:r>
        <w:rPr>
          <w:color w:val="0097D0"/>
          <w:spacing w:val="-37"/>
          <w:w w:val="90"/>
        </w:rPr>
        <w:t> </w:t>
      </w:r>
      <w:r>
        <w:rPr>
          <w:color w:val="0097D0"/>
          <w:spacing w:val="2"/>
          <w:w w:val="90"/>
        </w:rPr>
        <w:t>circumstances</w:t>
      </w:r>
      <w:r>
        <w:rPr>
          <w:color w:val="0097D0"/>
          <w:spacing w:val="-38"/>
          <w:w w:val="90"/>
        </w:rPr>
        <w:t> </w:t>
      </w:r>
      <w:r>
        <w:rPr>
          <w:color w:val="0097D0"/>
          <w:w w:val="90"/>
        </w:rPr>
        <w:t>so</w:t>
      </w:r>
      <w:r>
        <w:rPr>
          <w:color w:val="0097D0"/>
          <w:spacing w:val="-37"/>
          <w:w w:val="90"/>
        </w:rPr>
        <w:t> </w:t>
      </w:r>
      <w:r>
        <w:rPr>
          <w:color w:val="0097D0"/>
          <w:spacing w:val="2"/>
          <w:w w:val="90"/>
        </w:rPr>
        <w:t>warrant,</w:t>
      </w:r>
      <w:r>
        <w:rPr>
          <w:color w:val="0097D0"/>
          <w:spacing w:val="-38"/>
          <w:w w:val="90"/>
        </w:rPr>
        <w:t> </w:t>
      </w:r>
      <w:r>
        <w:rPr>
          <w:color w:val="0097D0"/>
          <w:spacing w:val="2"/>
          <w:w w:val="90"/>
        </w:rPr>
        <w:t>take,</w:t>
      </w:r>
      <w:r>
        <w:rPr>
          <w:color w:val="0097D0"/>
          <w:spacing w:val="-37"/>
          <w:w w:val="90"/>
        </w:rPr>
        <w:t> </w:t>
      </w:r>
      <w:r>
        <w:rPr>
          <w:color w:val="0097D0"/>
          <w:w w:val="90"/>
        </w:rPr>
        <w:t>in</w:t>
      </w:r>
      <w:r>
        <w:rPr>
          <w:color w:val="0097D0"/>
          <w:spacing w:val="-37"/>
          <w:w w:val="90"/>
        </w:rPr>
        <w:t> </w:t>
      </w:r>
      <w:r>
        <w:rPr>
          <w:color w:val="0097D0"/>
          <w:spacing w:val="3"/>
          <w:w w:val="90"/>
        </w:rPr>
        <w:t>the </w:t>
      </w:r>
      <w:r>
        <w:rPr>
          <w:color w:val="0097D0"/>
          <w:spacing w:val="2"/>
          <w:w w:val="85"/>
        </w:rPr>
        <w:t>social,</w:t>
      </w:r>
      <w:r>
        <w:rPr>
          <w:color w:val="0097D0"/>
          <w:spacing w:val="-32"/>
          <w:w w:val="85"/>
        </w:rPr>
        <w:t> </w:t>
      </w:r>
      <w:r>
        <w:rPr>
          <w:color w:val="0097D0"/>
          <w:spacing w:val="2"/>
          <w:w w:val="85"/>
        </w:rPr>
        <w:t>economic,</w:t>
      </w:r>
      <w:r>
        <w:rPr>
          <w:color w:val="0097D0"/>
          <w:spacing w:val="-31"/>
          <w:w w:val="85"/>
        </w:rPr>
        <w:t> </w:t>
      </w:r>
      <w:r>
        <w:rPr>
          <w:color w:val="0097D0"/>
          <w:spacing w:val="2"/>
          <w:w w:val="85"/>
        </w:rPr>
        <w:t>cultural</w:t>
      </w:r>
      <w:r>
        <w:rPr>
          <w:color w:val="0097D0"/>
          <w:spacing w:val="-31"/>
          <w:w w:val="85"/>
        </w:rPr>
        <w:t> </w:t>
      </w:r>
      <w:r>
        <w:rPr>
          <w:color w:val="0097D0"/>
          <w:w w:val="85"/>
        </w:rPr>
        <w:t>and</w:t>
      </w:r>
      <w:r>
        <w:rPr>
          <w:color w:val="0097D0"/>
          <w:spacing w:val="-31"/>
          <w:w w:val="85"/>
        </w:rPr>
        <w:t> </w:t>
      </w:r>
      <w:r>
        <w:rPr>
          <w:color w:val="0097D0"/>
          <w:spacing w:val="2"/>
          <w:w w:val="85"/>
        </w:rPr>
        <w:t>other</w:t>
      </w:r>
      <w:r>
        <w:rPr>
          <w:color w:val="0097D0"/>
          <w:spacing w:val="-31"/>
          <w:w w:val="85"/>
        </w:rPr>
        <w:t> </w:t>
      </w:r>
      <w:r>
        <w:rPr>
          <w:color w:val="0097D0"/>
          <w:w w:val="85"/>
        </w:rPr>
        <w:t>fields,</w:t>
      </w:r>
      <w:r>
        <w:rPr>
          <w:color w:val="0097D0"/>
          <w:spacing w:val="-31"/>
          <w:w w:val="85"/>
        </w:rPr>
        <w:t> </w:t>
      </w:r>
      <w:r>
        <w:rPr>
          <w:color w:val="0097D0"/>
          <w:spacing w:val="3"/>
          <w:w w:val="85"/>
        </w:rPr>
        <w:t>special </w:t>
      </w:r>
      <w:r>
        <w:rPr>
          <w:color w:val="0097D0"/>
          <w:w w:val="90"/>
        </w:rPr>
        <w:t>and</w:t>
      </w:r>
      <w:r>
        <w:rPr>
          <w:color w:val="0097D0"/>
          <w:spacing w:val="-33"/>
          <w:w w:val="90"/>
        </w:rPr>
        <w:t> </w:t>
      </w:r>
      <w:r>
        <w:rPr>
          <w:color w:val="0097D0"/>
          <w:spacing w:val="2"/>
          <w:w w:val="90"/>
        </w:rPr>
        <w:t>concrete</w:t>
      </w:r>
      <w:r>
        <w:rPr>
          <w:color w:val="0097D0"/>
          <w:spacing w:val="-33"/>
          <w:w w:val="90"/>
        </w:rPr>
        <w:t> </w:t>
      </w:r>
      <w:r>
        <w:rPr>
          <w:color w:val="0097D0"/>
          <w:spacing w:val="2"/>
          <w:w w:val="90"/>
        </w:rPr>
        <w:t>measures</w:t>
      </w:r>
      <w:r>
        <w:rPr>
          <w:color w:val="0097D0"/>
          <w:spacing w:val="-33"/>
          <w:w w:val="90"/>
        </w:rPr>
        <w:t> </w:t>
      </w:r>
      <w:r>
        <w:rPr>
          <w:color w:val="0097D0"/>
          <w:w w:val="90"/>
        </w:rPr>
        <w:t>to</w:t>
      </w:r>
      <w:r>
        <w:rPr>
          <w:color w:val="0097D0"/>
          <w:spacing w:val="-33"/>
          <w:w w:val="90"/>
        </w:rPr>
        <w:t> </w:t>
      </w:r>
      <w:r>
        <w:rPr>
          <w:color w:val="0097D0"/>
          <w:spacing w:val="2"/>
          <w:w w:val="90"/>
        </w:rPr>
        <w:t>ensure</w:t>
      </w:r>
      <w:r>
        <w:rPr>
          <w:color w:val="0097D0"/>
          <w:spacing w:val="-33"/>
          <w:w w:val="90"/>
        </w:rPr>
        <w:t> </w:t>
      </w:r>
      <w:r>
        <w:rPr>
          <w:color w:val="0097D0"/>
          <w:w w:val="90"/>
        </w:rPr>
        <w:t>the</w:t>
      </w:r>
      <w:r>
        <w:rPr>
          <w:color w:val="0097D0"/>
          <w:spacing w:val="-33"/>
          <w:w w:val="90"/>
        </w:rPr>
        <w:t> </w:t>
      </w:r>
      <w:r>
        <w:rPr>
          <w:color w:val="0097D0"/>
          <w:spacing w:val="3"/>
          <w:w w:val="90"/>
        </w:rPr>
        <w:t>adequate </w:t>
      </w:r>
      <w:r>
        <w:rPr>
          <w:color w:val="0097D0"/>
          <w:spacing w:val="2"/>
          <w:w w:val="80"/>
        </w:rPr>
        <w:t>development </w:t>
      </w:r>
      <w:r>
        <w:rPr>
          <w:color w:val="0097D0"/>
          <w:w w:val="80"/>
        </w:rPr>
        <w:t>and </w:t>
      </w:r>
      <w:r>
        <w:rPr>
          <w:color w:val="0097D0"/>
          <w:spacing w:val="2"/>
          <w:w w:val="80"/>
        </w:rPr>
        <w:t>protection </w:t>
      </w:r>
      <w:r>
        <w:rPr>
          <w:color w:val="0097D0"/>
          <w:w w:val="80"/>
        </w:rPr>
        <w:t>of </w:t>
      </w:r>
      <w:r>
        <w:rPr>
          <w:color w:val="0097D0"/>
          <w:spacing w:val="2"/>
          <w:w w:val="80"/>
        </w:rPr>
        <w:t>certain racial </w:t>
      </w:r>
      <w:r>
        <w:rPr>
          <w:color w:val="0097D0"/>
          <w:spacing w:val="3"/>
          <w:w w:val="80"/>
        </w:rPr>
        <w:t>groups </w:t>
      </w:r>
      <w:r>
        <w:rPr>
          <w:color w:val="0097D0"/>
          <w:w w:val="85"/>
        </w:rPr>
        <w:t>or</w:t>
      </w:r>
      <w:r>
        <w:rPr>
          <w:color w:val="0097D0"/>
          <w:spacing w:val="-28"/>
          <w:w w:val="85"/>
        </w:rPr>
        <w:t> </w:t>
      </w:r>
      <w:r>
        <w:rPr>
          <w:color w:val="0097D0"/>
          <w:spacing w:val="2"/>
          <w:w w:val="85"/>
        </w:rPr>
        <w:t>individuals</w:t>
      </w:r>
      <w:r>
        <w:rPr>
          <w:color w:val="0097D0"/>
          <w:spacing w:val="-28"/>
          <w:w w:val="85"/>
        </w:rPr>
        <w:t> </w:t>
      </w:r>
      <w:r>
        <w:rPr>
          <w:color w:val="0097D0"/>
          <w:spacing w:val="2"/>
          <w:w w:val="85"/>
        </w:rPr>
        <w:t>belonging</w:t>
      </w:r>
      <w:r>
        <w:rPr>
          <w:color w:val="0097D0"/>
          <w:spacing w:val="-28"/>
          <w:w w:val="85"/>
        </w:rPr>
        <w:t> </w:t>
      </w:r>
      <w:r>
        <w:rPr>
          <w:color w:val="0097D0"/>
          <w:w w:val="85"/>
        </w:rPr>
        <w:t>to</w:t>
      </w:r>
      <w:r>
        <w:rPr>
          <w:color w:val="0097D0"/>
          <w:spacing w:val="-28"/>
          <w:w w:val="85"/>
        </w:rPr>
        <w:t> </w:t>
      </w:r>
      <w:r>
        <w:rPr>
          <w:color w:val="0097D0"/>
          <w:spacing w:val="2"/>
          <w:w w:val="85"/>
        </w:rPr>
        <w:t>them,</w:t>
      </w:r>
      <w:r>
        <w:rPr>
          <w:color w:val="0097D0"/>
          <w:spacing w:val="-28"/>
          <w:w w:val="85"/>
        </w:rPr>
        <w:t> </w:t>
      </w:r>
      <w:r>
        <w:rPr>
          <w:color w:val="0097D0"/>
          <w:w w:val="85"/>
        </w:rPr>
        <w:t>for</w:t>
      </w:r>
      <w:r>
        <w:rPr>
          <w:color w:val="0097D0"/>
          <w:spacing w:val="-28"/>
          <w:w w:val="85"/>
        </w:rPr>
        <w:t> </w:t>
      </w:r>
      <w:r>
        <w:rPr>
          <w:color w:val="0097D0"/>
          <w:w w:val="85"/>
        </w:rPr>
        <w:t>the</w:t>
      </w:r>
      <w:r>
        <w:rPr>
          <w:color w:val="0097D0"/>
          <w:spacing w:val="-28"/>
          <w:w w:val="85"/>
        </w:rPr>
        <w:t> </w:t>
      </w:r>
      <w:r>
        <w:rPr>
          <w:color w:val="0097D0"/>
          <w:spacing w:val="2"/>
          <w:w w:val="85"/>
        </w:rPr>
        <w:t>purpose</w:t>
      </w:r>
      <w:r>
        <w:rPr>
          <w:color w:val="0097D0"/>
          <w:spacing w:val="-28"/>
          <w:w w:val="85"/>
        </w:rPr>
        <w:t> </w:t>
      </w:r>
      <w:r>
        <w:rPr>
          <w:color w:val="0097D0"/>
          <w:spacing w:val="3"/>
          <w:w w:val="85"/>
        </w:rPr>
        <w:t>of </w:t>
      </w:r>
      <w:r>
        <w:rPr>
          <w:color w:val="0097D0"/>
          <w:spacing w:val="2"/>
          <w:w w:val="85"/>
        </w:rPr>
        <w:t>guaranteeing</w:t>
      </w:r>
      <w:r>
        <w:rPr>
          <w:color w:val="0097D0"/>
          <w:spacing w:val="-31"/>
          <w:w w:val="85"/>
        </w:rPr>
        <w:t> </w:t>
      </w:r>
      <w:r>
        <w:rPr>
          <w:color w:val="0097D0"/>
          <w:spacing w:val="2"/>
          <w:w w:val="85"/>
        </w:rPr>
        <w:t>them</w:t>
      </w:r>
      <w:r>
        <w:rPr>
          <w:color w:val="0097D0"/>
          <w:spacing w:val="-30"/>
          <w:w w:val="85"/>
        </w:rPr>
        <w:t> </w:t>
      </w:r>
      <w:r>
        <w:rPr>
          <w:color w:val="0097D0"/>
          <w:w w:val="85"/>
        </w:rPr>
        <w:t>the</w:t>
      </w:r>
      <w:r>
        <w:rPr>
          <w:color w:val="0097D0"/>
          <w:spacing w:val="-30"/>
          <w:w w:val="85"/>
        </w:rPr>
        <w:t> </w:t>
      </w:r>
      <w:r>
        <w:rPr>
          <w:color w:val="0097D0"/>
          <w:spacing w:val="2"/>
          <w:w w:val="85"/>
        </w:rPr>
        <w:t>full</w:t>
      </w:r>
      <w:r>
        <w:rPr>
          <w:color w:val="0097D0"/>
          <w:spacing w:val="-31"/>
          <w:w w:val="85"/>
        </w:rPr>
        <w:t> </w:t>
      </w:r>
      <w:r>
        <w:rPr>
          <w:color w:val="0097D0"/>
          <w:w w:val="85"/>
        </w:rPr>
        <w:t>and</w:t>
      </w:r>
      <w:r>
        <w:rPr>
          <w:color w:val="0097D0"/>
          <w:spacing w:val="-30"/>
          <w:w w:val="85"/>
        </w:rPr>
        <w:t> </w:t>
      </w:r>
      <w:r>
        <w:rPr>
          <w:color w:val="0097D0"/>
          <w:spacing w:val="2"/>
          <w:w w:val="85"/>
        </w:rPr>
        <w:t>equal</w:t>
      </w:r>
      <w:r>
        <w:rPr>
          <w:color w:val="0097D0"/>
          <w:spacing w:val="-31"/>
          <w:w w:val="85"/>
        </w:rPr>
        <w:t> </w:t>
      </w:r>
      <w:r>
        <w:rPr>
          <w:color w:val="0097D0"/>
          <w:spacing w:val="2"/>
          <w:w w:val="85"/>
        </w:rPr>
        <w:t>enjoyment</w:t>
      </w:r>
      <w:r>
        <w:rPr>
          <w:color w:val="0097D0"/>
          <w:spacing w:val="-30"/>
          <w:w w:val="85"/>
        </w:rPr>
        <w:t> </w:t>
      </w:r>
      <w:r>
        <w:rPr>
          <w:color w:val="0097D0"/>
          <w:spacing w:val="3"/>
          <w:w w:val="85"/>
        </w:rPr>
        <w:t>of </w:t>
      </w:r>
      <w:r>
        <w:rPr>
          <w:color w:val="0097D0"/>
          <w:spacing w:val="2"/>
          <w:w w:val="90"/>
        </w:rPr>
        <w:t>human</w:t>
      </w:r>
      <w:r>
        <w:rPr>
          <w:color w:val="0097D0"/>
          <w:spacing w:val="-23"/>
          <w:w w:val="90"/>
        </w:rPr>
        <w:t> </w:t>
      </w:r>
      <w:r>
        <w:rPr>
          <w:color w:val="0097D0"/>
          <w:spacing w:val="2"/>
          <w:w w:val="90"/>
        </w:rPr>
        <w:t>rights</w:t>
      </w:r>
      <w:r>
        <w:rPr>
          <w:color w:val="0097D0"/>
          <w:spacing w:val="-23"/>
          <w:w w:val="90"/>
        </w:rPr>
        <w:t> </w:t>
      </w:r>
      <w:r>
        <w:rPr>
          <w:color w:val="0097D0"/>
          <w:w w:val="90"/>
        </w:rPr>
        <w:t>and</w:t>
      </w:r>
      <w:r>
        <w:rPr>
          <w:color w:val="0097D0"/>
          <w:spacing w:val="-23"/>
          <w:w w:val="90"/>
        </w:rPr>
        <w:t> </w:t>
      </w:r>
      <w:r>
        <w:rPr>
          <w:color w:val="0097D0"/>
          <w:spacing w:val="2"/>
          <w:w w:val="90"/>
        </w:rPr>
        <w:t>fundamental</w:t>
      </w:r>
      <w:r>
        <w:rPr>
          <w:color w:val="0097D0"/>
          <w:spacing w:val="-22"/>
          <w:w w:val="90"/>
        </w:rPr>
        <w:t> </w:t>
      </w:r>
      <w:r>
        <w:rPr>
          <w:color w:val="0097D0"/>
          <w:spacing w:val="3"/>
          <w:w w:val="90"/>
        </w:rPr>
        <w:t>freedoms.</w:t>
      </w:r>
    </w:p>
    <w:p>
      <w:pPr>
        <w:pStyle w:val="BodyText"/>
        <w:spacing w:line="264" w:lineRule="auto" w:before="106"/>
        <w:ind w:left="1133" w:right="9"/>
      </w:pPr>
      <w:r>
        <w:rPr>
          <w:color w:val="231F20"/>
          <w:w w:val="85"/>
        </w:rPr>
        <w:t>The</w:t>
      </w:r>
      <w:r>
        <w:rPr>
          <w:color w:val="231F20"/>
          <w:spacing w:val="-23"/>
          <w:w w:val="85"/>
        </w:rPr>
        <w:t> </w:t>
      </w:r>
      <w:r>
        <w:rPr>
          <w:color w:val="231F20"/>
          <w:spacing w:val="2"/>
          <w:w w:val="85"/>
        </w:rPr>
        <w:t>CERD</w:t>
      </w:r>
      <w:r>
        <w:rPr>
          <w:color w:val="231F20"/>
          <w:spacing w:val="-23"/>
          <w:w w:val="85"/>
        </w:rPr>
        <w:t> </w:t>
      </w:r>
      <w:r>
        <w:rPr>
          <w:color w:val="231F20"/>
          <w:spacing w:val="2"/>
          <w:w w:val="85"/>
        </w:rPr>
        <w:t>Committee</w:t>
      </w:r>
      <w:r>
        <w:rPr>
          <w:color w:val="231F20"/>
          <w:spacing w:val="-23"/>
          <w:w w:val="85"/>
        </w:rPr>
        <w:t> </w:t>
      </w:r>
      <w:r>
        <w:rPr>
          <w:color w:val="231F20"/>
          <w:w w:val="85"/>
        </w:rPr>
        <w:t>has</w:t>
      </w:r>
      <w:r>
        <w:rPr>
          <w:color w:val="231F20"/>
          <w:spacing w:val="-23"/>
          <w:w w:val="85"/>
        </w:rPr>
        <w:t> </w:t>
      </w:r>
      <w:r>
        <w:rPr>
          <w:color w:val="231F20"/>
          <w:spacing w:val="2"/>
          <w:w w:val="85"/>
        </w:rPr>
        <w:t>further</w:t>
      </w:r>
      <w:r>
        <w:rPr>
          <w:color w:val="231F20"/>
          <w:spacing w:val="-23"/>
          <w:w w:val="85"/>
        </w:rPr>
        <w:t> </w:t>
      </w:r>
      <w:r>
        <w:rPr>
          <w:color w:val="231F20"/>
          <w:spacing w:val="2"/>
          <w:w w:val="85"/>
        </w:rPr>
        <w:t>elaborated</w:t>
      </w:r>
      <w:r>
        <w:rPr>
          <w:color w:val="231F20"/>
          <w:spacing w:val="-23"/>
          <w:w w:val="85"/>
        </w:rPr>
        <w:t> </w:t>
      </w:r>
      <w:r>
        <w:rPr>
          <w:color w:val="231F20"/>
          <w:spacing w:val="3"/>
          <w:w w:val="85"/>
        </w:rPr>
        <w:t>that </w:t>
      </w:r>
      <w:r>
        <w:rPr>
          <w:color w:val="231F20"/>
          <w:spacing w:val="2"/>
          <w:w w:val="90"/>
        </w:rPr>
        <w:t>introducing</w:t>
      </w:r>
      <w:r>
        <w:rPr>
          <w:color w:val="231F20"/>
          <w:spacing w:val="-41"/>
          <w:w w:val="90"/>
        </w:rPr>
        <w:t> </w:t>
      </w:r>
      <w:r>
        <w:rPr>
          <w:color w:val="231F20"/>
          <w:spacing w:val="2"/>
          <w:w w:val="90"/>
        </w:rPr>
        <w:t>temporary</w:t>
      </w:r>
      <w:r>
        <w:rPr>
          <w:color w:val="231F20"/>
          <w:spacing w:val="-40"/>
          <w:w w:val="90"/>
        </w:rPr>
        <w:t> </w:t>
      </w:r>
      <w:r>
        <w:rPr>
          <w:color w:val="231F20"/>
          <w:spacing w:val="2"/>
          <w:w w:val="90"/>
        </w:rPr>
        <w:t>special</w:t>
      </w:r>
      <w:r>
        <w:rPr>
          <w:color w:val="231F20"/>
          <w:spacing w:val="-41"/>
          <w:w w:val="90"/>
        </w:rPr>
        <w:t> </w:t>
      </w:r>
      <w:r>
        <w:rPr>
          <w:color w:val="231F20"/>
          <w:spacing w:val="2"/>
          <w:w w:val="90"/>
        </w:rPr>
        <w:t>measures</w:t>
      </w:r>
      <w:r>
        <w:rPr>
          <w:color w:val="231F20"/>
          <w:spacing w:val="-40"/>
          <w:w w:val="90"/>
        </w:rPr>
        <w:t> </w:t>
      </w:r>
      <w:r>
        <w:rPr>
          <w:color w:val="231F20"/>
          <w:spacing w:val="2"/>
          <w:w w:val="90"/>
        </w:rPr>
        <w:t>will</w:t>
      </w:r>
      <w:r>
        <w:rPr>
          <w:color w:val="231F20"/>
          <w:spacing w:val="-41"/>
          <w:w w:val="90"/>
        </w:rPr>
        <w:t> </w:t>
      </w:r>
      <w:r>
        <w:rPr>
          <w:color w:val="231F20"/>
          <w:spacing w:val="3"/>
          <w:w w:val="90"/>
        </w:rPr>
        <w:t>be </w:t>
      </w:r>
      <w:r>
        <w:rPr>
          <w:color w:val="231F20"/>
          <w:spacing w:val="2"/>
          <w:w w:val="85"/>
        </w:rPr>
        <w:t>warranted</w:t>
      </w:r>
      <w:r>
        <w:rPr>
          <w:color w:val="231F20"/>
          <w:spacing w:val="-26"/>
          <w:w w:val="85"/>
        </w:rPr>
        <w:t> </w:t>
      </w:r>
      <w:r>
        <w:rPr>
          <w:color w:val="231F20"/>
          <w:w w:val="85"/>
        </w:rPr>
        <w:t>in</w:t>
      </w:r>
      <w:r>
        <w:rPr>
          <w:color w:val="231F20"/>
          <w:spacing w:val="-26"/>
          <w:w w:val="85"/>
        </w:rPr>
        <w:t> </w:t>
      </w:r>
      <w:r>
        <w:rPr>
          <w:color w:val="231F20"/>
          <w:spacing w:val="2"/>
          <w:w w:val="85"/>
        </w:rPr>
        <w:t>circumstances</w:t>
      </w:r>
      <w:r>
        <w:rPr>
          <w:color w:val="231F20"/>
          <w:spacing w:val="-25"/>
          <w:w w:val="85"/>
        </w:rPr>
        <w:t> </w:t>
      </w:r>
      <w:r>
        <w:rPr>
          <w:color w:val="231F20"/>
          <w:spacing w:val="2"/>
          <w:w w:val="85"/>
        </w:rPr>
        <w:t>where</w:t>
      </w:r>
      <w:r>
        <w:rPr>
          <w:color w:val="231F20"/>
          <w:spacing w:val="-26"/>
          <w:w w:val="85"/>
        </w:rPr>
        <w:t> </w:t>
      </w:r>
      <w:r>
        <w:rPr>
          <w:color w:val="231F20"/>
          <w:spacing w:val="2"/>
          <w:w w:val="85"/>
        </w:rPr>
        <w:t>those</w:t>
      </w:r>
      <w:r>
        <w:rPr>
          <w:color w:val="231F20"/>
          <w:spacing w:val="-25"/>
          <w:w w:val="85"/>
        </w:rPr>
        <w:t> </w:t>
      </w:r>
      <w:r>
        <w:rPr>
          <w:color w:val="231F20"/>
          <w:spacing w:val="3"/>
          <w:w w:val="85"/>
        </w:rPr>
        <w:t>measures </w:t>
      </w:r>
      <w:r>
        <w:rPr>
          <w:color w:val="231F20"/>
          <w:w w:val="85"/>
        </w:rPr>
        <w:t>are</w:t>
      </w:r>
      <w:r>
        <w:rPr>
          <w:color w:val="231F20"/>
          <w:spacing w:val="-25"/>
          <w:w w:val="85"/>
        </w:rPr>
        <w:t> </w:t>
      </w:r>
      <w:r>
        <w:rPr>
          <w:color w:val="231F20"/>
          <w:spacing w:val="2"/>
          <w:w w:val="85"/>
        </w:rPr>
        <w:t>taken</w:t>
      </w:r>
      <w:r>
        <w:rPr>
          <w:color w:val="231F20"/>
          <w:spacing w:val="-24"/>
          <w:w w:val="85"/>
        </w:rPr>
        <w:t> </w:t>
      </w:r>
      <w:r>
        <w:rPr>
          <w:color w:val="231F20"/>
          <w:w w:val="85"/>
        </w:rPr>
        <w:t>to</w:t>
      </w:r>
      <w:r>
        <w:rPr>
          <w:color w:val="231F20"/>
          <w:spacing w:val="-24"/>
          <w:w w:val="85"/>
        </w:rPr>
        <w:t> </w:t>
      </w:r>
      <w:r>
        <w:rPr>
          <w:color w:val="231F20"/>
          <w:spacing w:val="2"/>
          <w:w w:val="85"/>
        </w:rPr>
        <w:t>pursue</w:t>
      </w:r>
      <w:r>
        <w:rPr>
          <w:color w:val="231F20"/>
          <w:spacing w:val="-24"/>
          <w:w w:val="85"/>
        </w:rPr>
        <w:t> </w:t>
      </w:r>
      <w:r>
        <w:rPr>
          <w:color w:val="231F20"/>
          <w:w w:val="85"/>
        </w:rPr>
        <w:t>a</w:t>
      </w:r>
      <w:r>
        <w:rPr>
          <w:color w:val="231F20"/>
          <w:spacing w:val="-24"/>
          <w:w w:val="85"/>
        </w:rPr>
        <w:t> </w:t>
      </w:r>
      <w:r>
        <w:rPr>
          <w:color w:val="231F20"/>
          <w:spacing w:val="2"/>
          <w:w w:val="85"/>
        </w:rPr>
        <w:t>legitimate</w:t>
      </w:r>
      <w:r>
        <w:rPr>
          <w:color w:val="231F20"/>
          <w:spacing w:val="-24"/>
          <w:w w:val="85"/>
        </w:rPr>
        <w:t> </w:t>
      </w:r>
      <w:r>
        <w:rPr>
          <w:color w:val="231F20"/>
          <w:w w:val="85"/>
        </w:rPr>
        <w:t>aim</w:t>
      </w:r>
      <w:r>
        <w:rPr>
          <w:color w:val="231F20"/>
          <w:spacing w:val="-24"/>
          <w:w w:val="85"/>
        </w:rPr>
        <w:t> </w:t>
      </w:r>
      <w:r>
        <w:rPr>
          <w:color w:val="231F20"/>
          <w:w w:val="85"/>
        </w:rPr>
        <w:t>in</w:t>
      </w:r>
      <w:r>
        <w:rPr>
          <w:color w:val="231F20"/>
          <w:spacing w:val="-24"/>
          <w:w w:val="85"/>
        </w:rPr>
        <w:t> </w:t>
      </w:r>
      <w:r>
        <w:rPr>
          <w:color w:val="231F20"/>
          <w:w w:val="85"/>
        </w:rPr>
        <w:t>the</w:t>
      </w:r>
      <w:r>
        <w:rPr>
          <w:color w:val="231F20"/>
          <w:spacing w:val="-24"/>
          <w:w w:val="85"/>
        </w:rPr>
        <w:t> </w:t>
      </w:r>
      <w:r>
        <w:rPr>
          <w:color w:val="231F20"/>
          <w:spacing w:val="3"/>
          <w:w w:val="85"/>
        </w:rPr>
        <w:t>context </w:t>
      </w:r>
      <w:r>
        <w:rPr>
          <w:color w:val="231F20"/>
          <w:w w:val="90"/>
        </w:rPr>
        <w:t>of</w:t>
      </w:r>
      <w:r>
        <w:rPr>
          <w:color w:val="231F20"/>
          <w:spacing w:val="-29"/>
          <w:w w:val="90"/>
        </w:rPr>
        <w:t> </w:t>
      </w:r>
      <w:r>
        <w:rPr>
          <w:color w:val="231F20"/>
          <w:w w:val="90"/>
        </w:rPr>
        <w:t>the</w:t>
      </w:r>
      <w:r>
        <w:rPr>
          <w:color w:val="231F20"/>
          <w:spacing w:val="-29"/>
          <w:w w:val="90"/>
        </w:rPr>
        <w:t> </w:t>
      </w:r>
      <w:r>
        <w:rPr>
          <w:color w:val="231F20"/>
          <w:spacing w:val="2"/>
          <w:w w:val="90"/>
        </w:rPr>
        <w:t>society</w:t>
      </w:r>
      <w:r>
        <w:rPr>
          <w:color w:val="231F20"/>
          <w:spacing w:val="-29"/>
          <w:w w:val="90"/>
        </w:rPr>
        <w:t> </w:t>
      </w:r>
      <w:r>
        <w:rPr>
          <w:color w:val="231F20"/>
          <w:spacing w:val="2"/>
          <w:w w:val="90"/>
        </w:rPr>
        <w:t>within</w:t>
      </w:r>
      <w:r>
        <w:rPr>
          <w:color w:val="231F20"/>
          <w:spacing w:val="-28"/>
          <w:w w:val="90"/>
        </w:rPr>
        <w:t> </w:t>
      </w:r>
      <w:r>
        <w:rPr>
          <w:color w:val="231F20"/>
          <w:spacing w:val="2"/>
          <w:w w:val="90"/>
        </w:rPr>
        <w:t>which</w:t>
      </w:r>
      <w:r>
        <w:rPr>
          <w:color w:val="231F20"/>
          <w:spacing w:val="-29"/>
          <w:w w:val="90"/>
        </w:rPr>
        <w:t> </w:t>
      </w:r>
      <w:r>
        <w:rPr>
          <w:color w:val="231F20"/>
          <w:spacing w:val="2"/>
          <w:w w:val="90"/>
        </w:rPr>
        <w:t>they</w:t>
      </w:r>
      <w:r>
        <w:rPr>
          <w:color w:val="231F20"/>
          <w:spacing w:val="-29"/>
          <w:w w:val="90"/>
        </w:rPr>
        <w:t> </w:t>
      </w:r>
      <w:r>
        <w:rPr>
          <w:color w:val="231F20"/>
          <w:w w:val="90"/>
        </w:rPr>
        <w:t>are</w:t>
      </w:r>
      <w:r>
        <w:rPr>
          <w:color w:val="231F20"/>
          <w:spacing w:val="-29"/>
          <w:w w:val="90"/>
        </w:rPr>
        <w:t> </w:t>
      </w:r>
      <w:r>
        <w:rPr>
          <w:color w:val="231F20"/>
          <w:spacing w:val="3"/>
          <w:w w:val="90"/>
        </w:rPr>
        <w:t>imposed,</w:t>
      </w:r>
    </w:p>
    <w:p>
      <w:pPr>
        <w:pStyle w:val="BodyText"/>
        <w:spacing w:line="264" w:lineRule="auto"/>
        <w:ind w:left="1133" w:right="27"/>
        <w:rPr>
          <w:b/>
          <w:sz w:val="14"/>
        </w:rPr>
      </w:pPr>
      <w:r>
        <w:rPr>
          <w:color w:val="231F20"/>
          <w:w w:val="90"/>
        </w:rPr>
        <w:t>and</w:t>
      </w:r>
      <w:r>
        <w:rPr>
          <w:color w:val="231F20"/>
          <w:spacing w:val="-40"/>
          <w:w w:val="90"/>
        </w:rPr>
        <w:t> </w:t>
      </w:r>
      <w:r>
        <w:rPr>
          <w:color w:val="231F20"/>
          <w:w w:val="90"/>
        </w:rPr>
        <w:t>are</w:t>
      </w:r>
      <w:r>
        <w:rPr>
          <w:color w:val="231F20"/>
          <w:spacing w:val="-39"/>
          <w:w w:val="90"/>
        </w:rPr>
        <w:t> </w:t>
      </w:r>
      <w:r>
        <w:rPr>
          <w:color w:val="231F20"/>
          <w:spacing w:val="2"/>
          <w:w w:val="90"/>
        </w:rPr>
        <w:t>proportional</w:t>
      </w:r>
      <w:r>
        <w:rPr>
          <w:color w:val="231F20"/>
          <w:spacing w:val="-40"/>
          <w:w w:val="90"/>
        </w:rPr>
        <w:t> </w:t>
      </w:r>
      <w:r>
        <w:rPr>
          <w:color w:val="231F20"/>
          <w:w w:val="90"/>
        </w:rPr>
        <w:t>to</w:t>
      </w:r>
      <w:r>
        <w:rPr>
          <w:color w:val="231F20"/>
          <w:spacing w:val="-39"/>
          <w:w w:val="90"/>
        </w:rPr>
        <w:t> </w:t>
      </w:r>
      <w:r>
        <w:rPr>
          <w:color w:val="231F20"/>
          <w:w w:val="90"/>
        </w:rPr>
        <w:t>the</w:t>
      </w:r>
      <w:r>
        <w:rPr>
          <w:color w:val="231F20"/>
          <w:spacing w:val="-40"/>
          <w:w w:val="90"/>
        </w:rPr>
        <w:t> </w:t>
      </w:r>
      <w:r>
        <w:rPr>
          <w:color w:val="231F20"/>
          <w:spacing w:val="2"/>
          <w:w w:val="90"/>
        </w:rPr>
        <w:t>achievement</w:t>
      </w:r>
      <w:r>
        <w:rPr>
          <w:color w:val="231F20"/>
          <w:spacing w:val="-39"/>
          <w:w w:val="90"/>
        </w:rPr>
        <w:t> </w:t>
      </w:r>
      <w:r>
        <w:rPr>
          <w:color w:val="231F20"/>
          <w:w w:val="90"/>
        </w:rPr>
        <w:t>of</w:t>
      </w:r>
      <w:r>
        <w:rPr>
          <w:color w:val="231F20"/>
          <w:spacing w:val="-40"/>
          <w:w w:val="90"/>
        </w:rPr>
        <w:t> </w:t>
      </w:r>
      <w:r>
        <w:rPr>
          <w:color w:val="231F20"/>
          <w:spacing w:val="3"/>
          <w:w w:val="90"/>
        </w:rPr>
        <w:t>that </w:t>
      </w:r>
      <w:r>
        <w:rPr>
          <w:color w:val="231F20"/>
          <w:w w:val="85"/>
        </w:rPr>
        <w:t>aim.</w:t>
      </w:r>
      <w:r>
        <w:rPr>
          <w:b/>
          <w:color w:val="231F20"/>
          <w:w w:val="85"/>
          <w:position w:val="6"/>
          <w:sz w:val="14"/>
        </w:rPr>
        <w:t>59</w:t>
      </w:r>
      <w:r>
        <w:rPr>
          <w:b/>
          <w:color w:val="231F20"/>
          <w:spacing w:val="-17"/>
          <w:w w:val="85"/>
          <w:position w:val="6"/>
          <w:sz w:val="14"/>
        </w:rPr>
        <w:t> </w:t>
      </w:r>
      <w:r>
        <w:rPr>
          <w:color w:val="231F20"/>
          <w:w w:val="85"/>
        </w:rPr>
        <w:t>To</w:t>
      </w:r>
      <w:r>
        <w:rPr>
          <w:color w:val="231F20"/>
          <w:spacing w:val="-35"/>
          <w:w w:val="85"/>
        </w:rPr>
        <w:t> </w:t>
      </w:r>
      <w:r>
        <w:rPr>
          <w:color w:val="231F20"/>
          <w:spacing w:val="2"/>
          <w:w w:val="85"/>
        </w:rPr>
        <w:t>determine</w:t>
      </w:r>
      <w:r>
        <w:rPr>
          <w:color w:val="231F20"/>
          <w:spacing w:val="-35"/>
          <w:w w:val="85"/>
        </w:rPr>
        <w:t> </w:t>
      </w:r>
      <w:r>
        <w:rPr>
          <w:color w:val="231F20"/>
          <w:w w:val="85"/>
        </w:rPr>
        <w:t>the</w:t>
      </w:r>
      <w:r>
        <w:rPr>
          <w:color w:val="231F20"/>
          <w:spacing w:val="-35"/>
          <w:w w:val="85"/>
        </w:rPr>
        <w:t> </w:t>
      </w:r>
      <w:r>
        <w:rPr>
          <w:color w:val="231F20"/>
          <w:spacing w:val="2"/>
          <w:w w:val="85"/>
        </w:rPr>
        <w:t>need</w:t>
      </w:r>
      <w:r>
        <w:rPr>
          <w:color w:val="231F20"/>
          <w:spacing w:val="-35"/>
          <w:w w:val="85"/>
        </w:rPr>
        <w:t> </w:t>
      </w:r>
      <w:r>
        <w:rPr>
          <w:color w:val="231F20"/>
          <w:w w:val="85"/>
        </w:rPr>
        <w:t>for</w:t>
      </w:r>
      <w:r>
        <w:rPr>
          <w:color w:val="231F20"/>
          <w:spacing w:val="-35"/>
          <w:w w:val="85"/>
        </w:rPr>
        <w:t> </w:t>
      </w:r>
      <w:r>
        <w:rPr>
          <w:color w:val="231F20"/>
          <w:spacing w:val="2"/>
          <w:w w:val="85"/>
        </w:rPr>
        <w:t>temporary</w:t>
      </w:r>
      <w:r>
        <w:rPr>
          <w:color w:val="231F20"/>
          <w:spacing w:val="-35"/>
          <w:w w:val="85"/>
        </w:rPr>
        <w:t> </w:t>
      </w:r>
      <w:r>
        <w:rPr>
          <w:color w:val="231F20"/>
          <w:spacing w:val="3"/>
          <w:w w:val="85"/>
        </w:rPr>
        <w:t>special </w:t>
      </w:r>
      <w:r>
        <w:rPr>
          <w:color w:val="231F20"/>
          <w:spacing w:val="2"/>
          <w:w w:val="90"/>
        </w:rPr>
        <w:t>measures accurate data should </w:t>
      </w:r>
      <w:r>
        <w:rPr>
          <w:color w:val="231F20"/>
          <w:w w:val="90"/>
        </w:rPr>
        <w:t>be </w:t>
      </w:r>
      <w:r>
        <w:rPr>
          <w:color w:val="231F20"/>
          <w:spacing w:val="3"/>
          <w:w w:val="90"/>
        </w:rPr>
        <w:t>compiled, </w:t>
      </w:r>
      <w:r>
        <w:rPr>
          <w:color w:val="231F20"/>
          <w:spacing w:val="2"/>
          <w:w w:val="85"/>
        </w:rPr>
        <w:t>disaggregated</w:t>
      </w:r>
      <w:r>
        <w:rPr>
          <w:color w:val="231F20"/>
          <w:spacing w:val="-27"/>
          <w:w w:val="85"/>
        </w:rPr>
        <w:t> </w:t>
      </w:r>
      <w:r>
        <w:rPr>
          <w:color w:val="231F20"/>
          <w:w w:val="85"/>
        </w:rPr>
        <w:t>by</w:t>
      </w:r>
      <w:r>
        <w:rPr>
          <w:color w:val="231F20"/>
          <w:spacing w:val="-26"/>
          <w:w w:val="85"/>
        </w:rPr>
        <w:t> </w:t>
      </w:r>
      <w:r>
        <w:rPr>
          <w:color w:val="231F20"/>
          <w:spacing w:val="2"/>
          <w:w w:val="85"/>
        </w:rPr>
        <w:t>race,</w:t>
      </w:r>
      <w:r>
        <w:rPr>
          <w:color w:val="231F20"/>
          <w:spacing w:val="-26"/>
          <w:w w:val="85"/>
        </w:rPr>
        <w:t> </w:t>
      </w:r>
      <w:r>
        <w:rPr>
          <w:color w:val="231F20"/>
          <w:spacing w:val="2"/>
          <w:w w:val="85"/>
        </w:rPr>
        <w:t>colour,</w:t>
      </w:r>
      <w:r>
        <w:rPr>
          <w:color w:val="231F20"/>
          <w:spacing w:val="-26"/>
          <w:w w:val="85"/>
        </w:rPr>
        <w:t> </w:t>
      </w:r>
      <w:r>
        <w:rPr>
          <w:color w:val="231F20"/>
          <w:spacing w:val="2"/>
          <w:w w:val="85"/>
        </w:rPr>
        <w:t>descent</w:t>
      </w:r>
      <w:r>
        <w:rPr>
          <w:color w:val="231F20"/>
          <w:spacing w:val="-27"/>
          <w:w w:val="85"/>
        </w:rPr>
        <w:t> </w:t>
      </w:r>
      <w:r>
        <w:rPr>
          <w:color w:val="231F20"/>
          <w:w w:val="85"/>
        </w:rPr>
        <w:t>and</w:t>
      </w:r>
      <w:r>
        <w:rPr>
          <w:color w:val="231F20"/>
          <w:spacing w:val="-26"/>
          <w:w w:val="85"/>
        </w:rPr>
        <w:t> </w:t>
      </w:r>
      <w:r>
        <w:rPr>
          <w:color w:val="231F20"/>
          <w:spacing w:val="3"/>
          <w:w w:val="85"/>
        </w:rPr>
        <w:t>ethnic </w:t>
      </w:r>
      <w:r>
        <w:rPr>
          <w:color w:val="231F20"/>
          <w:w w:val="90"/>
        </w:rPr>
        <w:t>or </w:t>
      </w:r>
      <w:r>
        <w:rPr>
          <w:color w:val="231F20"/>
          <w:spacing w:val="2"/>
          <w:w w:val="90"/>
        </w:rPr>
        <w:t>national origin </w:t>
      </w:r>
      <w:r>
        <w:rPr>
          <w:color w:val="231F20"/>
          <w:w w:val="90"/>
        </w:rPr>
        <w:t>and </w:t>
      </w:r>
      <w:r>
        <w:rPr>
          <w:color w:val="231F20"/>
          <w:spacing w:val="2"/>
          <w:w w:val="90"/>
        </w:rPr>
        <w:t>incorporating </w:t>
      </w:r>
      <w:r>
        <w:rPr>
          <w:color w:val="231F20"/>
          <w:w w:val="90"/>
        </w:rPr>
        <w:t>a </w:t>
      </w:r>
      <w:r>
        <w:rPr>
          <w:color w:val="231F20"/>
          <w:spacing w:val="3"/>
          <w:w w:val="90"/>
        </w:rPr>
        <w:t>gender </w:t>
      </w:r>
      <w:r>
        <w:rPr>
          <w:color w:val="231F20"/>
          <w:spacing w:val="2"/>
          <w:w w:val="85"/>
        </w:rPr>
        <w:t>perspective, </w:t>
      </w:r>
      <w:r>
        <w:rPr>
          <w:color w:val="231F20"/>
          <w:w w:val="85"/>
        </w:rPr>
        <w:t>on the </w:t>
      </w:r>
      <w:r>
        <w:rPr>
          <w:color w:val="231F20"/>
          <w:spacing w:val="2"/>
          <w:w w:val="85"/>
        </w:rPr>
        <w:t>socio-economic </w:t>
      </w:r>
      <w:r>
        <w:rPr>
          <w:color w:val="231F20"/>
          <w:w w:val="85"/>
        </w:rPr>
        <w:t>and </w:t>
      </w:r>
      <w:r>
        <w:rPr>
          <w:color w:val="231F20"/>
          <w:spacing w:val="3"/>
          <w:w w:val="85"/>
        </w:rPr>
        <w:t>cultural </w:t>
      </w:r>
      <w:r>
        <w:rPr>
          <w:color w:val="231F20"/>
          <w:spacing w:val="2"/>
          <w:w w:val="90"/>
        </w:rPr>
        <w:t>status</w:t>
      </w:r>
      <w:r>
        <w:rPr>
          <w:color w:val="231F20"/>
          <w:spacing w:val="-40"/>
          <w:w w:val="90"/>
        </w:rPr>
        <w:t> </w:t>
      </w:r>
      <w:r>
        <w:rPr>
          <w:color w:val="231F20"/>
          <w:w w:val="90"/>
        </w:rPr>
        <w:t>and</w:t>
      </w:r>
      <w:r>
        <w:rPr>
          <w:color w:val="231F20"/>
          <w:spacing w:val="-39"/>
          <w:w w:val="90"/>
        </w:rPr>
        <w:t> </w:t>
      </w:r>
      <w:r>
        <w:rPr>
          <w:color w:val="231F20"/>
          <w:spacing w:val="2"/>
          <w:w w:val="90"/>
        </w:rPr>
        <w:t>conditions</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various</w:t>
      </w:r>
      <w:r>
        <w:rPr>
          <w:color w:val="231F20"/>
          <w:spacing w:val="-39"/>
          <w:w w:val="90"/>
        </w:rPr>
        <w:t> </w:t>
      </w:r>
      <w:r>
        <w:rPr>
          <w:color w:val="231F20"/>
          <w:spacing w:val="2"/>
          <w:w w:val="90"/>
        </w:rPr>
        <w:t>groups</w:t>
      </w:r>
      <w:r>
        <w:rPr>
          <w:color w:val="231F20"/>
          <w:spacing w:val="-40"/>
          <w:w w:val="90"/>
        </w:rPr>
        <w:t> </w:t>
      </w:r>
      <w:r>
        <w:rPr>
          <w:color w:val="231F20"/>
          <w:w w:val="90"/>
        </w:rPr>
        <w:t>in</w:t>
      </w:r>
      <w:r>
        <w:rPr>
          <w:color w:val="231F20"/>
          <w:spacing w:val="-39"/>
          <w:w w:val="90"/>
        </w:rPr>
        <w:t> </w:t>
      </w:r>
      <w:r>
        <w:rPr>
          <w:color w:val="231F20"/>
          <w:spacing w:val="3"/>
          <w:w w:val="90"/>
        </w:rPr>
        <w:t>the </w:t>
      </w:r>
      <w:r>
        <w:rPr>
          <w:color w:val="231F20"/>
          <w:spacing w:val="2"/>
          <w:w w:val="85"/>
        </w:rPr>
        <w:t>population</w:t>
      </w:r>
      <w:r>
        <w:rPr>
          <w:color w:val="231F20"/>
          <w:spacing w:val="-33"/>
          <w:w w:val="85"/>
        </w:rPr>
        <w:t> </w:t>
      </w:r>
      <w:r>
        <w:rPr>
          <w:color w:val="231F20"/>
          <w:w w:val="85"/>
        </w:rPr>
        <w:t>and</w:t>
      </w:r>
      <w:r>
        <w:rPr>
          <w:color w:val="231F20"/>
          <w:spacing w:val="-32"/>
          <w:w w:val="85"/>
        </w:rPr>
        <w:t> </w:t>
      </w:r>
      <w:r>
        <w:rPr>
          <w:color w:val="231F20"/>
          <w:spacing w:val="2"/>
          <w:w w:val="85"/>
        </w:rPr>
        <w:t>their</w:t>
      </w:r>
      <w:r>
        <w:rPr>
          <w:color w:val="231F20"/>
          <w:spacing w:val="-32"/>
          <w:w w:val="85"/>
        </w:rPr>
        <w:t> </w:t>
      </w:r>
      <w:r>
        <w:rPr>
          <w:color w:val="231F20"/>
          <w:spacing w:val="2"/>
          <w:w w:val="85"/>
        </w:rPr>
        <w:t>participation</w:t>
      </w:r>
      <w:r>
        <w:rPr>
          <w:color w:val="231F20"/>
          <w:spacing w:val="-33"/>
          <w:w w:val="85"/>
        </w:rPr>
        <w:t> </w:t>
      </w:r>
      <w:r>
        <w:rPr>
          <w:color w:val="231F20"/>
          <w:w w:val="85"/>
        </w:rPr>
        <w:t>in</w:t>
      </w:r>
      <w:r>
        <w:rPr>
          <w:color w:val="231F20"/>
          <w:spacing w:val="-32"/>
          <w:w w:val="85"/>
        </w:rPr>
        <w:t> </w:t>
      </w:r>
      <w:r>
        <w:rPr>
          <w:color w:val="231F20"/>
          <w:w w:val="85"/>
        </w:rPr>
        <w:t>the</w:t>
      </w:r>
      <w:r>
        <w:rPr>
          <w:color w:val="231F20"/>
          <w:spacing w:val="-32"/>
          <w:w w:val="85"/>
        </w:rPr>
        <w:t> </w:t>
      </w:r>
      <w:r>
        <w:rPr>
          <w:color w:val="231F20"/>
          <w:spacing w:val="2"/>
          <w:w w:val="85"/>
        </w:rPr>
        <w:t>social</w:t>
      </w:r>
      <w:r>
        <w:rPr>
          <w:color w:val="231F20"/>
          <w:spacing w:val="-32"/>
          <w:w w:val="85"/>
        </w:rPr>
        <w:t> </w:t>
      </w:r>
      <w:r>
        <w:rPr>
          <w:color w:val="231F20"/>
          <w:spacing w:val="3"/>
          <w:w w:val="85"/>
        </w:rPr>
        <w:t>and </w:t>
      </w:r>
      <w:r>
        <w:rPr>
          <w:color w:val="231F20"/>
          <w:spacing w:val="2"/>
          <w:w w:val="90"/>
        </w:rPr>
        <w:t>economic</w:t>
      </w:r>
      <w:r>
        <w:rPr>
          <w:color w:val="231F20"/>
          <w:spacing w:val="-21"/>
          <w:w w:val="90"/>
        </w:rPr>
        <w:t> </w:t>
      </w:r>
      <w:r>
        <w:rPr>
          <w:color w:val="231F20"/>
          <w:spacing w:val="2"/>
          <w:w w:val="90"/>
        </w:rPr>
        <w:t>development</w:t>
      </w:r>
      <w:r>
        <w:rPr>
          <w:color w:val="231F20"/>
          <w:spacing w:val="-21"/>
          <w:w w:val="90"/>
        </w:rPr>
        <w:t> </w:t>
      </w:r>
      <w:r>
        <w:rPr>
          <w:color w:val="231F20"/>
          <w:w w:val="90"/>
        </w:rPr>
        <w:t>of</w:t>
      </w:r>
      <w:r>
        <w:rPr>
          <w:color w:val="231F20"/>
          <w:spacing w:val="-21"/>
          <w:w w:val="90"/>
        </w:rPr>
        <w:t> </w:t>
      </w:r>
      <w:r>
        <w:rPr>
          <w:color w:val="231F20"/>
          <w:w w:val="90"/>
        </w:rPr>
        <w:t>the</w:t>
      </w:r>
      <w:r>
        <w:rPr>
          <w:color w:val="231F20"/>
          <w:spacing w:val="-20"/>
          <w:w w:val="90"/>
        </w:rPr>
        <w:t> </w:t>
      </w:r>
      <w:r>
        <w:rPr>
          <w:color w:val="231F20"/>
          <w:w w:val="90"/>
        </w:rPr>
        <w:t>country.</w:t>
      </w:r>
      <w:r>
        <w:rPr>
          <w:b/>
          <w:color w:val="231F20"/>
          <w:w w:val="90"/>
          <w:position w:val="6"/>
          <w:sz w:val="14"/>
        </w:rPr>
        <w:t>60</w:t>
      </w:r>
    </w:p>
    <w:p>
      <w:pPr>
        <w:pStyle w:val="BodyText"/>
        <w:spacing w:line="264" w:lineRule="auto" w:before="116"/>
        <w:ind w:left="1133" w:right="-6"/>
      </w:pPr>
      <w:r>
        <w:rPr>
          <w:color w:val="231F20"/>
          <w:w w:val="90"/>
        </w:rPr>
        <w:t>The </w:t>
      </w:r>
      <w:r>
        <w:rPr>
          <w:color w:val="231F20"/>
          <w:spacing w:val="2"/>
          <w:w w:val="90"/>
        </w:rPr>
        <w:t>CERD Committee, </w:t>
      </w:r>
      <w:r>
        <w:rPr>
          <w:color w:val="231F20"/>
          <w:w w:val="90"/>
        </w:rPr>
        <w:t>the </w:t>
      </w:r>
      <w:r>
        <w:rPr>
          <w:color w:val="231F20"/>
          <w:spacing w:val="2"/>
          <w:w w:val="90"/>
        </w:rPr>
        <w:t>FCNM </w:t>
      </w:r>
      <w:r>
        <w:rPr>
          <w:color w:val="231F20"/>
          <w:spacing w:val="3"/>
          <w:w w:val="90"/>
        </w:rPr>
        <w:t>Advisory </w:t>
      </w:r>
      <w:r>
        <w:rPr>
          <w:color w:val="231F20"/>
          <w:spacing w:val="2"/>
          <w:w w:val="90"/>
        </w:rPr>
        <w:t>Committee</w:t>
      </w:r>
      <w:r>
        <w:rPr>
          <w:color w:val="231F20"/>
          <w:spacing w:val="-41"/>
          <w:w w:val="90"/>
        </w:rPr>
        <w:t> </w:t>
      </w:r>
      <w:r>
        <w:rPr>
          <w:color w:val="231F20"/>
          <w:w w:val="90"/>
        </w:rPr>
        <w:t>and</w:t>
      </w:r>
      <w:r>
        <w:rPr>
          <w:color w:val="231F20"/>
          <w:spacing w:val="-40"/>
          <w:w w:val="90"/>
        </w:rPr>
        <w:t> </w:t>
      </w:r>
      <w:r>
        <w:rPr>
          <w:color w:val="231F20"/>
          <w:w w:val="90"/>
        </w:rPr>
        <w:t>the</w:t>
      </w:r>
      <w:r>
        <w:rPr>
          <w:color w:val="231F20"/>
          <w:spacing w:val="-40"/>
          <w:w w:val="90"/>
        </w:rPr>
        <w:t> </w:t>
      </w:r>
      <w:r>
        <w:rPr>
          <w:color w:val="231F20"/>
          <w:spacing w:val="2"/>
          <w:w w:val="90"/>
        </w:rPr>
        <w:t>ECRI</w:t>
      </w:r>
      <w:r>
        <w:rPr>
          <w:color w:val="231F20"/>
          <w:spacing w:val="-40"/>
          <w:w w:val="90"/>
        </w:rPr>
        <w:t> </w:t>
      </w:r>
      <w:r>
        <w:rPr>
          <w:color w:val="231F20"/>
          <w:spacing w:val="2"/>
          <w:w w:val="90"/>
        </w:rPr>
        <w:t>have</w:t>
      </w:r>
      <w:r>
        <w:rPr>
          <w:color w:val="231F20"/>
          <w:spacing w:val="-40"/>
          <w:w w:val="90"/>
        </w:rPr>
        <w:t> </w:t>
      </w:r>
      <w:r>
        <w:rPr>
          <w:color w:val="231F20"/>
          <w:w w:val="90"/>
        </w:rPr>
        <w:t>all</w:t>
      </w:r>
      <w:r>
        <w:rPr>
          <w:color w:val="231F20"/>
          <w:spacing w:val="-40"/>
          <w:w w:val="90"/>
        </w:rPr>
        <w:t> </w:t>
      </w:r>
      <w:r>
        <w:rPr>
          <w:color w:val="231F20"/>
          <w:spacing w:val="2"/>
          <w:w w:val="90"/>
        </w:rPr>
        <w:t>emphasised</w:t>
      </w:r>
      <w:r>
        <w:rPr>
          <w:color w:val="231F20"/>
          <w:spacing w:val="-41"/>
          <w:w w:val="90"/>
        </w:rPr>
        <w:t> </w:t>
      </w:r>
      <w:r>
        <w:rPr>
          <w:color w:val="231F20"/>
          <w:spacing w:val="3"/>
          <w:w w:val="90"/>
        </w:rPr>
        <w:t>the </w:t>
      </w:r>
      <w:r>
        <w:rPr>
          <w:color w:val="231F20"/>
          <w:spacing w:val="2"/>
          <w:w w:val="85"/>
        </w:rPr>
        <w:t>importance</w:t>
      </w:r>
      <w:r>
        <w:rPr>
          <w:color w:val="231F20"/>
          <w:spacing w:val="-36"/>
          <w:w w:val="85"/>
        </w:rPr>
        <w:t> </w:t>
      </w:r>
      <w:r>
        <w:rPr>
          <w:color w:val="231F20"/>
          <w:w w:val="85"/>
        </w:rPr>
        <w:t>of</w:t>
      </w:r>
      <w:r>
        <w:rPr>
          <w:color w:val="231F20"/>
          <w:spacing w:val="-35"/>
          <w:w w:val="85"/>
        </w:rPr>
        <w:t> </w:t>
      </w:r>
      <w:r>
        <w:rPr>
          <w:color w:val="231F20"/>
          <w:spacing w:val="2"/>
          <w:w w:val="85"/>
        </w:rPr>
        <w:t>promoting</w:t>
      </w:r>
      <w:r>
        <w:rPr>
          <w:color w:val="231F20"/>
          <w:spacing w:val="-35"/>
          <w:w w:val="85"/>
        </w:rPr>
        <w:t> </w:t>
      </w:r>
      <w:r>
        <w:rPr>
          <w:color w:val="231F20"/>
          <w:w w:val="85"/>
        </w:rPr>
        <w:t>the</w:t>
      </w:r>
      <w:r>
        <w:rPr>
          <w:color w:val="231F20"/>
          <w:spacing w:val="-35"/>
          <w:w w:val="85"/>
        </w:rPr>
        <w:t> </w:t>
      </w:r>
      <w:r>
        <w:rPr>
          <w:color w:val="231F20"/>
          <w:spacing w:val="2"/>
          <w:w w:val="85"/>
        </w:rPr>
        <w:t>recruitment</w:t>
      </w:r>
      <w:r>
        <w:rPr>
          <w:color w:val="231F20"/>
          <w:spacing w:val="-35"/>
          <w:w w:val="85"/>
        </w:rPr>
        <w:t> </w:t>
      </w:r>
      <w:r>
        <w:rPr>
          <w:color w:val="231F20"/>
          <w:w w:val="85"/>
        </w:rPr>
        <w:t>of</w:t>
      </w:r>
      <w:r>
        <w:rPr>
          <w:color w:val="231F20"/>
          <w:spacing w:val="-35"/>
          <w:w w:val="85"/>
        </w:rPr>
        <w:t> </w:t>
      </w:r>
      <w:r>
        <w:rPr>
          <w:color w:val="231F20"/>
          <w:spacing w:val="3"/>
          <w:w w:val="85"/>
        </w:rPr>
        <w:t>under- </w:t>
      </w:r>
      <w:r>
        <w:rPr>
          <w:color w:val="231F20"/>
          <w:spacing w:val="2"/>
          <w:w w:val="85"/>
        </w:rPr>
        <w:t>represented</w:t>
      </w:r>
      <w:r>
        <w:rPr>
          <w:color w:val="231F20"/>
          <w:spacing w:val="-30"/>
          <w:w w:val="85"/>
        </w:rPr>
        <w:t> </w:t>
      </w:r>
      <w:r>
        <w:rPr>
          <w:color w:val="231F20"/>
          <w:spacing w:val="2"/>
          <w:w w:val="85"/>
        </w:rPr>
        <w:t>minority</w:t>
      </w:r>
      <w:r>
        <w:rPr>
          <w:color w:val="231F20"/>
          <w:spacing w:val="-30"/>
          <w:w w:val="85"/>
        </w:rPr>
        <w:t> </w:t>
      </w:r>
      <w:r>
        <w:rPr>
          <w:color w:val="231F20"/>
          <w:spacing w:val="2"/>
          <w:w w:val="85"/>
        </w:rPr>
        <w:t>groups</w:t>
      </w:r>
      <w:r>
        <w:rPr>
          <w:color w:val="231F20"/>
          <w:spacing w:val="-30"/>
          <w:w w:val="85"/>
        </w:rPr>
        <w:t> </w:t>
      </w:r>
      <w:r>
        <w:rPr>
          <w:color w:val="231F20"/>
          <w:spacing w:val="2"/>
          <w:w w:val="85"/>
        </w:rPr>
        <w:t>into</w:t>
      </w:r>
      <w:r>
        <w:rPr>
          <w:color w:val="231F20"/>
          <w:spacing w:val="-30"/>
          <w:w w:val="85"/>
        </w:rPr>
        <w:t> </w:t>
      </w:r>
      <w:r>
        <w:rPr>
          <w:color w:val="231F20"/>
          <w:spacing w:val="2"/>
          <w:w w:val="85"/>
        </w:rPr>
        <w:t>police</w:t>
      </w:r>
      <w:r>
        <w:rPr>
          <w:color w:val="231F20"/>
          <w:spacing w:val="-29"/>
          <w:w w:val="85"/>
        </w:rPr>
        <w:t> </w:t>
      </w:r>
      <w:r>
        <w:rPr>
          <w:color w:val="231F20"/>
          <w:spacing w:val="2"/>
          <w:w w:val="85"/>
        </w:rPr>
        <w:t>services</w:t>
      </w:r>
      <w:r>
        <w:rPr>
          <w:color w:val="231F20"/>
          <w:spacing w:val="-30"/>
          <w:w w:val="85"/>
        </w:rPr>
        <w:t> </w:t>
      </w:r>
      <w:r>
        <w:rPr>
          <w:color w:val="231F20"/>
          <w:spacing w:val="3"/>
          <w:w w:val="85"/>
        </w:rPr>
        <w:t>in </w:t>
      </w:r>
      <w:r>
        <w:rPr>
          <w:color w:val="231F20"/>
          <w:w w:val="90"/>
        </w:rPr>
        <w:t>an</w:t>
      </w:r>
      <w:r>
        <w:rPr>
          <w:color w:val="231F20"/>
          <w:spacing w:val="-40"/>
          <w:w w:val="90"/>
        </w:rPr>
        <w:t> </w:t>
      </w:r>
      <w:r>
        <w:rPr>
          <w:color w:val="231F20"/>
          <w:spacing w:val="2"/>
          <w:w w:val="90"/>
        </w:rPr>
        <w:t>effort</w:t>
      </w:r>
      <w:r>
        <w:rPr>
          <w:color w:val="231F20"/>
          <w:spacing w:val="-40"/>
          <w:w w:val="90"/>
        </w:rPr>
        <w:t> </w:t>
      </w:r>
      <w:r>
        <w:rPr>
          <w:color w:val="231F20"/>
          <w:w w:val="90"/>
        </w:rPr>
        <w:t>to</w:t>
      </w:r>
      <w:r>
        <w:rPr>
          <w:color w:val="231F20"/>
          <w:spacing w:val="-40"/>
          <w:w w:val="90"/>
        </w:rPr>
        <w:t> </w:t>
      </w:r>
      <w:r>
        <w:rPr>
          <w:color w:val="231F20"/>
          <w:spacing w:val="2"/>
          <w:w w:val="90"/>
        </w:rPr>
        <w:t>equip</w:t>
      </w:r>
      <w:r>
        <w:rPr>
          <w:color w:val="231F20"/>
          <w:spacing w:val="-40"/>
          <w:w w:val="90"/>
        </w:rPr>
        <w:t> </w:t>
      </w:r>
      <w:r>
        <w:rPr>
          <w:color w:val="231F20"/>
          <w:spacing w:val="2"/>
          <w:w w:val="90"/>
        </w:rPr>
        <w:t>them</w:t>
      </w:r>
      <w:r>
        <w:rPr>
          <w:color w:val="231F20"/>
          <w:spacing w:val="-40"/>
          <w:w w:val="90"/>
        </w:rPr>
        <w:t> </w:t>
      </w:r>
      <w:r>
        <w:rPr>
          <w:color w:val="231F20"/>
          <w:spacing w:val="2"/>
          <w:w w:val="90"/>
        </w:rPr>
        <w:t>with</w:t>
      </w:r>
      <w:r>
        <w:rPr>
          <w:color w:val="231F20"/>
          <w:spacing w:val="-40"/>
          <w:w w:val="90"/>
        </w:rPr>
        <w:t> </w:t>
      </w:r>
      <w:r>
        <w:rPr>
          <w:color w:val="231F20"/>
          <w:w w:val="90"/>
        </w:rPr>
        <w:t>new</w:t>
      </w:r>
      <w:r>
        <w:rPr>
          <w:color w:val="231F20"/>
          <w:spacing w:val="-40"/>
          <w:w w:val="90"/>
        </w:rPr>
        <w:t> </w:t>
      </w:r>
      <w:r>
        <w:rPr>
          <w:color w:val="231F20"/>
          <w:spacing w:val="3"/>
          <w:w w:val="90"/>
        </w:rPr>
        <w:t>competencies, </w:t>
      </w:r>
      <w:r>
        <w:rPr>
          <w:color w:val="231F20"/>
          <w:spacing w:val="2"/>
          <w:w w:val="85"/>
        </w:rPr>
        <w:t>including</w:t>
      </w:r>
      <w:r>
        <w:rPr>
          <w:color w:val="231F20"/>
          <w:spacing w:val="-36"/>
          <w:w w:val="85"/>
        </w:rPr>
        <w:t> </w:t>
      </w:r>
      <w:r>
        <w:rPr>
          <w:color w:val="231F20"/>
          <w:spacing w:val="2"/>
          <w:w w:val="85"/>
        </w:rPr>
        <w:t>language</w:t>
      </w:r>
      <w:r>
        <w:rPr>
          <w:color w:val="231F20"/>
          <w:spacing w:val="-36"/>
          <w:w w:val="85"/>
        </w:rPr>
        <w:t> </w:t>
      </w:r>
      <w:r>
        <w:rPr>
          <w:color w:val="231F20"/>
          <w:spacing w:val="2"/>
          <w:w w:val="85"/>
        </w:rPr>
        <w:t>skills,</w:t>
      </w:r>
      <w:r>
        <w:rPr>
          <w:color w:val="231F20"/>
          <w:spacing w:val="-36"/>
          <w:w w:val="85"/>
        </w:rPr>
        <w:t> </w:t>
      </w:r>
      <w:r>
        <w:rPr>
          <w:color w:val="231F20"/>
          <w:spacing w:val="2"/>
          <w:w w:val="85"/>
        </w:rPr>
        <w:t>which</w:t>
      </w:r>
      <w:r>
        <w:rPr>
          <w:color w:val="231F20"/>
          <w:spacing w:val="-36"/>
          <w:w w:val="85"/>
        </w:rPr>
        <w:t> </w:t>
      </w:r>
      <w:r>
        <w:rPr>
          <w:color w:val="231F20"/>
          <w:spacing w:val="2"/>
          <w:w w:val="85"/>
        </w:rPr>
        <w:t>will</w:t>
      </w:r>
      <w:r>
        <w:rPr>
          <w:color w:val="231F20"/>
          <w:spacing w:val="-36"/>
          <w:w w:val="85"/>
        </w:rPr>
        <w:t> </w:t>
      </w:r>
      <w:r>
        <w:rPr>
          <w:color w:val="231F20"/>
          <w:w w:val="85"/>
        </w:rPr>
        <w:t>in</w:t>
      </w:r>
      <w:r>
        <w:rPr>
          <w:color w:val="231F20"/>
          <w:spacing w:val="-36"/>
          <w:w w:val="85"/>
        </w:rPr>
        <w:t> </w:t>
      </w:r>
      <w:r>
        <w:rPr>
          <w:color w:val="231F20"/>
          <w:spacing w:val="2"/>
          <w:w w:val="85"/>
        </w:rPr>
        <w:t>turn</w:t>
      </w:r>
      <w:r>
        <w:rPr>
          <w:color w:val="231F20"/>
          <w:spacing w:val="-36"/>
          <w:w w:val="85"/>
        </w:rPr>
        <w:t> </w:t>
      </w:r>
      <w:r>
        <w:rPr>
          <w:color w:val="231F20"/>
          <w:spacing w:val="3"/>
          <w:w w:val="85"/>
        </w:rPr>
        <w:t>increase </w:t>
      </w:r>
      <w:r>
        <w:rPr>
          <w:color w:val="231F20"/>
          <w:spacing w:val="2"/>
          <w:w w:val="85"/>
        </w:rPr>
        <w:t>their effectiveness </w:t>
      </w:r>
      <w:r>
        <w:rPr>
          <w:color w:val="231F20"/>
          <w:w w:val="85"/>
        </w:rPr>
        <w:t>by </w:t>
      </w:r>
      <w:r>
        <w:rPr>
          <w:color w:val="231F20"/>
          <w:spacing w:val="2"/>
          <w:w w:val="85"/>
        </w:rPr>
        <w:t>enhancing </w:t>
      </w:r>
      <w:r>
        <w:rPr>
          <w:color w:val="231F20"/>
          <w:spacing w:val="3"/>
          <w:w w:val="85"/>
        </w:rPr>
        <w:t>communication </w:t>
      </w:r>
      <w:r>
        <w:rPr>
          <w:color w:val="231F20"/>
          <w:w w:val="90"/>
        </w:rPr>
        <w:t>and</w:t>
      </w:r>
      <w:r>
        <w:rPr>
          <w:color w:val="231F20"/>
          <w:spacing w:val="-32"/>
          <w:w w:val="90"/>
        </w:rPr>
        <w:t> </w:t>
      </w:r>
      <w:r>
        <w:rPr>
          <w:color w:val="231F20"/>
          <w:spacing w:val="2"/>
          <w:w w:val="90"/>
        </w:rPr>
        <w:t>building</w:t>
      </w:r>
      <w:r>
        <w:rPr>
          <w:color w:val="231F20"/>
          <w:spacing w:val="-32"/>
          <w:w w:val="90"/>
        </w:rPr>
        <w:t> </w:t>
      </w:r>
      <w:r>
        <w:rPr>
          <w:color w:val="231F20"/>
          <w:spacing w:val="2"/>
          <w:w w:val="90"/>
        </w:rPr>
        <w:t>trust</w:t>
      </w:r>
      <w:r>
        <w:rPr>
          <w:color w:val="231F20"/>
          <w:spacing w:val="-32"/>
          <w:w w:val="90"/>
        </w:rPr>
        <w:t> </w:t>
      </w:r>
      <w:r>
        <w:rPr>
          <w:color w:val="231F20"/>
          <w:spacing w:val="2"/>
          <w:w w:val="90"/>
        </w:rPr>
        <w:t>with</w:t>
      </w:r>
      <w:r>
        <w:rPr>
          <w:color w:val="231F20"/>
          <w:spacing w:val="-32"/>
          <w:w w:val="90"/>
        </w:rPr>
        <w:t> </w:t>
      </w:r>
      <w:r>
        <w:rPr>
          <w:color w:val="231F20"/>
          <w:spacing w:val="2"/>
          <w:w w:val="90"/>
        </w:rPr>
        <w:t>minority</w:t>
      </w:r>
      <w:r>
        <w:rPr>
          <w:color w:val="231F20"/>
          <w:spacing w:val="-32"/>
          <w:w w:val="90"/>
        </w:rPr>
        <w:t> </w:t>
      </w:r>
      <w:r>
        <w:rPr>
          <w:color w:val="231F20"/>
          <w:spacing w:val="2"/>
          <w:w w:val="90"/>
        </w:rPr>
        <w:t>groups.</w:t>
      </w:r>
      <w:r>
        <w:rPr>
          <w:b/>
          <w:color w:val="231F20"/>
          <w:spacing w:val="2"/>
          <w:w w:val="90"/>
          <w:position w:val="6"/>
          <w:sz w:val="14"/>
        </w:rPr>
        <w:t>61</w:t>
      </w:r>
      <w:r>
        <w:rPr>
          <w:b/>
          <w:color w:val="231F20"/>
          <w:spacing w:val="-12"/>
          <w:w w:val="90"/>
          <w:position w:val="6"/>
          <w:sz w:val="14"/>
        </w:rPr>
        <w:t> </w:t>
      </w:r>
      <w:r>
        <w:rPr>
          <w:color w:val="231F20"/>
          <w:spacing w:val="3"/>
          <w:w w:val="90"/>
        </w:rPr>
        <w:t>The</w:t>
      </w:r>
    </w:p>
    <w:p>
      <w:pPr>
        <w:pStyle w:val="BodyText"/>
        <w:spacing w:line="264" w:lineRule="auto"/>
        <w:ind w:left="1133" w:right="20"/>
      </w:pPr>
      <w:r>
        <w:rPr>
          <w:color w:val="231F20"/>
          <w:spacing w:val="2"/>
          <w:w w:val="85"/>
        </w:rPr>
        <w:t>OSCE</w:t>
      </w:r>
      <w:r>
        <w:rPr>
          <w:color w:val="231F20"/>
          <w:spacing w:val="-31"/>
          <w:w w:val="85"/>
        </w:rPr>
        <w:t> </w:t>
      </w:r>
      <w:r>
        <w:rPr>
          <w:color w:val="231F20"/>
          <w:spacing w:val="2"/>
          <w:w w:val="85"/>
        </w:rPr>
        <w:t>Recommendations</w:t>
      </w:r>
      <w:r>
        <w:rPr>
          <w:color w:val="231F20"/>
          <w:spacing w:val="-31"/>
          <w:w w:val="85"/>
        </w:rPr>
        <w:t> </w:t>
      </w:r>
      <w:r>
        <w:rPr>
          <w:color w:val="231F20"/>
          <w:w w:val="85"/>
        </w:rPr>
        <w:t>on</w:t>
      </w:r>
      <w:r>
        <w:rPr>
          <w:color w:val="231F20"/>
          <w:spacing w:val="-31"/>
          <w:w w:val="85"/>
        </w:rPr>
        <w:t> </w:t>
      </w:r>
      <w:r>
        <w:rPr>
          <w:color w:val="231F20"/>
          <w:spacing w:val="2"/>
          <w:w w:val="85"/>
        </w:rPr>
        <w:t>Policing</w:t>
      </w:r>
      <w:r>
        <w:rPr>
          <w:color w:val="231F20"/>
          <w:spacing w:val="-31"/>
          <w:w w:val="85"/>
        </w:rPr>
        <w:t> </w:t>
      </w:r>
      <w:r>
        <w:rPr>
          <w:color w:val="231F20"/>
          <w:w w:val="85"/>
        </w:rPr>
        <w:t>in</w:t>
      </w:r>
      <w:r>
        <w:rPr>
          <w:color w:val="231F20"/>
          <w:spacing w:val="-31"/>
          <w:w w:val="85"/>
        </w:rPr>
        <w:t> </w:t>
      </w:r>
      <w:r>
        <w:rPr>
          <w:color w:val="231F20"/>
          <w:spacing w:val="3"/>
          <w:w w:val="85"/>
        </w:rPr>
        <w:t>Multi-Ethnic </w:t>
      </w:r>
      <w:r>
        <w:rPr>
          <w:color w:val="231F20"/>
          <w:spacing w:val="2"/>
          <w:w w:val="90"/>
        </w:rPr>
        <w:t>Societies recall</w:t>
      </w:r>
      <w:r>
        <w:rPr>
          <w:color w:val="231F20"/>
          <w:spacing w:val="-18"/>
          <w:w w:val="90"/>
        </w:rPr>
        <w:t> </w:t>
      </w:r>
      <w:r>
        <w:rPr>
          <w:color w:val="231F20"/>
          <w:spacing w:val="3"/>
          <w:w w:val="90"/>
        </w:rPr>
        <w:t>that:</w:t>
      </w:r>
    </w:p>
    <w:p>
      <w:pPr>
        <w:pStyle w:val="BodyText"/>
        <w:spacing w:line="264" w:lineRule="auto" w:before="106"/>
        <w:ind w:left="545" w:right="1859"/>
      </w:pPr>
      <w:r>
        <w:rPr/>
        <w:br w:type="column"/>
      </w:r>
      <w:r>
        <w:rPr>
          <w:color w:val="0097D0"/>
          <w:spacing w:val="2"/>
          <w:w w:val="85"/>
        </w:rPr>
        <w:t>[i]t</w:t>
      </w:r>
      <w:r>
        <w:rPr>
          <w:color w:val="0097D0"/>
          <w:spacing w:val="-30"/>
          <w:w w:val="85"/>
        </w:rPr>
        <w:t> </w:t>
      </w:r>
      <w:r>
        <w:rPr>
          <w:color w:val="0097D0"/>
          <w:w w:val="85"/>
        </w:rPr>
        <w:t>is</w:t>
      </w:r>
      <w:r>
        <w:rPr>
          <w:color w:val="0097D0"/>
          <w:spacing w:val="-29"/>
          <w:w w:val="85"/>
        </w:rPr>
        <w:t> </w:t>
      </w:r>
      <w:r>
        <w:rPr>
          <w:color w:val="0097D0"/>
          <w:spacing w:val="2"/>
          <w:w w:val="85"/>
        </w:rPr>
        <w:t>important</w:t>
      </w:r>
      <w:r>
        <w:rPr>
          <w:color w:val="0097D0"/>
          <w:spacing w:val="-30"/>
          <w:w w:val="85"/>
        </w:rPr>
        <w:t> </w:t>
      </w:r>
      <w:r>
        <w:rPr>
          <w:color w:val="0097D0"/>
          <w:w w:val="85"/>
        </w:rPr>
        <w:t>in</w:t>
      </w:r>
      <w:r>
        <w:rPr>
          <w:color w:val="0097D0"/>
          <w:spacing w:val="-29"/>
          <w:w w:val="85"/>
        </w:rPr>
        <w:t> </w:t>
      </w:r>
      <w:r>
        <w:rPr>
          <w:color w:val="0097D0"/>
          <w:w w:val="85"/>
        </w:rPr>
        <w:t>a</w:t>
      </w:r>
      <w:r>
        <w:rPr>
          <w:color w:val="0097D0"/>
          <w:spacing w:val="-29"/>
          <w:w w:val="85"/>
        </w:rPr>
        <w:t> </w:t>
      </w:r>
      <w:r>
        <w:rPr>
          <w:color w:val="0097D0"/>
          <w:spacing w:val="2"/>
          <w:w w:val="85"/>
        </w:rPr>
        <w:t>multi-ethnic</w:t>
      </w:r>
      <w:r>
        <w:rPr>
          <w:color w:val="0097D0"/>
          <w:spacing w:val="-30"/>
          <w:w w:val="85"/>
        </w:rPr>
        <w:t> </w:t>
      </w:r>
      <w:r>
        <w:rPr>
          <w:color w:val="0097D0"/>
          <w:spacing w:val="2"/>
          <w:w w:val="85"/>
        </w:rPr>
        <w:t>society</w:t>
      </w:r>
      <w:r>
        <w:rPr>
          <w:color w:val="0097D0"/>
          <w:spacing w:val="-29"/>
          <w:w w:val="85"/>
        </w:rPr>
        <w:t> </w:t>
      </w:r>
      <w:r>
        <w:rPr>
          <w:color w:val="0097D0"/>
          <w:spacing w:val="2"/>
          <w:w w:val="85"/>
        </w:rPr>
        <w:t>that</w:t>
      </w:r>
      <w:r>
        <w:rPr>
          <w:color w:val="0097D0"/>
          <w:spacing w:val="-29"/>
          <w:w w:val="85"/>
        </w:rPr>
        <w:t> </w:t>
      </w:r>
      <w:r>
        <w:rPr>
          <w:color w:val="0097D0"/>
          <w:spacing w:val="3"/>
          <w:w w:val="85"/>
        </w:rPr>
        <w:t>the </w:t>
      </w:r>
      <w:r>
        <w:rPr>
          <w:color w:val="0097D0"/>
          <w:spacing w:val="2"/>
          <w:w w:val="85"/>
        </w:rPr>
        <w:t>composition</w:t>
      </w:r>
      <w:r>
        <w:rPr>
          <w:color w:val="0097D0"/>
          <w:spacing w:val="-34"/>
          <w:w w:val="85"/>
        </w:rPr>
        <w:t> </w:t>
      </w:r>
      <w:r>
        <w:rPr>
          <w:color w:val="0097D0"/>
          <w:w w:val="85"/>
        </w:rPr>
        <w:t>of</w:t>
      </w:r>
      <w:r>
        <w:rPr>
          <w:color w:val="0097D0"/>
          <w:spacing w:val="-33"/>
          <w:w w:val="85"/>
        </w:rPr>
        <w:t> </w:t>
      </w:r>
      <w:r>
        <w:rPr>
          <w:color w:val="0097D0"/>
          <w:w w:val="85"/>
        </w:rPr>
        <w:t>the</w:t>
      </w:r>
      <w:r>
        <w:rPr>
          <w:color w:val="0097D0"/>
          <w:spacing w:val="-33"/>
          <w:w w:val="85"/>
        </w:rPr>
        <w:t> </w:t>
      </w:r>
      <w:r>
        <w:rPr>
          <w:color w:val="0097D0"/>
          <w:spacing w:val="2"/>
          <w:w w:val="85"/>
        </w:rPr>
        <w:t>police</w:t>
      </w:r>
      <w:r>
        <w:rPr>
          <w:color w:val="0097D0"/>
          <w:spacing w:val="-33"/>
          <w:w w:val="85"/>
        </w:rPr>
        <w:t> </w:t>
      </w:r>
      <w:r>
        <w:rPr>
          <w:color w:val="0097D0"/>
          <w:w w:val="85"/>
        </w:rPr>
        <w:t>is</w:t>
      </w:r>
      <w:r>
        <w:rPr>
          <w:color w:val="0097D0"/>
          <w:spacing w:val="-33"/>
          <w:w w:val="85"/>
        </w:rPr>
        <w:t> </w:t>
      </w:r>
      <w:r>
        <w:rPr>
          <w:color w:val="0097D0"/>
          <w:spacing w:val="2"/>
          <w:w w:val="85"/>
        </w:rPr>
        <w:t>representative</w:t>
      </w:r>
      <w:r>
        <w:rPr>
          <w:color w:val="0097D0"/>
          <w:spacing w:val="-33"/>
          <w:w w:val="85"/>
        </w:rPr>
        <w:t> </w:t>
      </w:r>
      <w:r>
        <w:rPr>
          <w:color w:val="0097D0"/>
          <w:w w:val="85"/>
        </w:rPr>
        <w:t>of</w:t>
      </w:r>
      <w:r>
        <w:rPr>
          <w:color w:val="0097D0"/>
          <w:spacing w:val="-33"/>
          <w:w w:val="85"/>
        </w:rPr>
        <w:t> </w:t>
      </w:r>
      <w:r>
        <w:rPr>
          <w:color w:val="0097D0"/>
          <w:spacing w:val="3"/>
          <w:w w:val="85"/>
        </w:rPr>
        <w:t>that </w:t>
      </w:r>
      <w:r>
        <w:rPr>
          <w:color w:val="0097D0"/>
          <w:spacing w:val="2"/>
          <w:w w:val="85"/>
        </w:rPr>
        <w:t>society.</w:t>
      </w:r>
      <w:r>
        <w:rPr>
          <w:color w:val="0097D0"/>
          <w:spacing w:val="-23"/>
          <w:w w:val="85"/>
        </w:rPr>
        <w:t> </w:t>
      </w:r>
      <w:r>
        <w:rPr>
          <w:color w:val="0097D0"/>
          <w:spacing w:val="2"/>
          <w:w w:val="85"/>
        </w:rPr>
        <w:t>This</w:t>
      </w:r>
      <w:r>
        <w:rPr>
          <w:color w:val="0097D0"/>
          <w:spacing w:val="-22"/>
          <w:w w:val="85"/>
        </w:rPr>
        <w:t> </w:t>
      </w:r>
      <w:r>
        <w:rPr>
          <w:color w:val="0097D0"/>
          <w:w w:val="85"/>
        </w:rPr>
        <w:t>is</w:t>
      </w:r>
      <w:r>
        <w:rPr>
          <w:color w:val="0097D0"/>
          <w:spacing w:val="-22"/>
          <w:w w:val="85"/>
        </w:rPr>
        <w:t> </w:t>
      </w:r>
      <w:r>
        <w:rPr>
          <w:color w:val="0097D0"/>
          <w:w w:val="85"/>
        </w:rPr>
        <w:t>to</w:t>
      </w:r>
      <w:r>
        <w:rPr>
          <w:color w:val="0097D0"/>
          <w:spacing w:val="-22"/>
          <w:w w:val="85"/>
        </w:rPr>
        <w:t> </w:t>
      </w:r>
      <w:r>
        <w:rPr>
          <w:color w:val="0097D0"/>
          <w:spacing w:val="2"/>
          <w:w w:val="85"/>
        </w:rPr>
        <w:t>ensure</w:t>
      </w:r>
      <w:r>
        <w:rPr>
          <w:color w:val="0097D0"/>
          <w:spacing w:val="-22"/>
          <w:w w:val="85"/>
        </w:rPr>
        <w:t> </w:t>
      </w:r>
      <w:r>
        <w:rPr>
          <w:color w:val="0097D0"/>
          <w:spacing w:val="2"/>
          <w:w w:val="85"/>
        </w:rPr>
        <w:t>both</w:t>
      </w:r>
      <w:r>
        <w:rPr>
          <w:color w:val="0097D0"/>
          <w:spacing w:val="-22"/>
          <w:w w:val="85"/>
        </w:rPr>
        <w:t> </w:t>
      </w:r>
      <w:r>
        <w:rPr>
          <w:color w:val="0097D0"/>
          <w:spacing w:val="2"/>
          <w:w w:val="85"/>
        </w:rPr>
        <w:t>that</w:t>
      </w:r>
      <w:r>
        <w:rPr>
          <w:color w:val="0097D0"/>
          <w:spacing w:val="-22"/>
          <w:w w:val="85"/>
        </w:rPr>
        <w:t> </w:t>
      </w:r>
      <w:r>
        <w:rPr>
          <w:color w:val="0097D0"/>
          <w:w w:val="85"/>
        </w:rPr>
        <w:t>the</w:t>
      </w:r>
      <w:r>
        <w:rPr>
          <w:color w:val="0097D0"/>
          <w:spacing w:val="-22"/>
          <w:w w:val="85"/>
        </w:rPr>
        <w:t> </w:t>
      </w:r>
      <w:r>
        <w:rPr>
          <w:color w:val="0097D0"/>
          <w:spacing w:val="2"/>
          <w:w w:val="85"/>
        </w:rPr>
        <w:t>police</w:t>
      </w:r>
      <w:r>
        <w:rPr>
          <w:color w:val="0097D0"/>
          <w:spacing w:val="-22"/>
          <w:w w:val="85"/>
        </w:rPr>
        <w:t> </w:t>
      </w:r>
      <w:r>
        <w:rPr>
          <w:color w:val="0097D0"/>
          <w:spacing w:val="3"/>
          <w:w w:val="85"/>
        </w:rPr>
        <w:t>are </w:t>
      </w:r>
      <w:r>
        <w:rPr>
          <w:color w:val="0097D0"/>
          <w:spacing w:val="2"/>
          <w:w w:val="90"/>
        </w:rPr>
        <w:t>seen</w:t>
      </w:r>
      <w:r>
        <w:rPr>
          <w:color w:val="0097D0"/>
          <w:spacing w:val="-35"/>
          <w:w w:val="90"/>
        </w:rPr>
        <w:t> </w:t>
      </w:r>
      <w:r>
        <w:rPr>
          <w:color w:val="0097D0"/>
          <w:w w:val="90"/>
        </w:rPr>
        <w:t>to</w:t>
      </w:r>
      <w:r>
        <w:rPr>
          <w:color w:val="0097D0"/>
          <w:spacing w:val="-34"/>
          <w:w w:val="90"/>
        </w:rPr>
        <w:t> </w:t>
      </w:r>
      <w:r>
        <w:rPr>
          <w:color w:val="0097D0"/>
          <w:w w:val="90"/>
        </w:rPr>
        <w:t>be</w:t>
      </w:r>
      <w:r>
        <w:rPr>
          <w:color w:val="0097D0"/>
          <w:spacing w:val="-34"/>
          <w:w w:val="90"/>
        </w:rPr>
        <w:t> </w:t>
      </w:r>
      <w:r>
        <w:rPr>
          <w:color w:val="0097D0"/>
          <w:spacing w:val="2"/>
          <w:w w:val="90"/>
        </w:rPr>
        <w:t>legitimate</w:t>
      </w:r>
      <w:r>
        <w:rPr>
          <w:color w:val="0097D0"/>
          <w:spacing w:val="-35"/>
          <w:w w:val="90"/>
        </w:rPr>
        <w:t> </w:t>
      </w:r>
      <w:r>
        <w:rPr>
          <w:color w:val="0097D0"/>
          <w:w w:val="90"/>
        </w:rPr>
        <w:t>by</w:t>
      </w:r>
      <w:r>
        <w:rPr>
          <w:color w:val="0097D0"/>
          <w:spacing w:val="-34"/>
          <w:w w:val="90"/>
        </w:rPr>
        <w:t> </w:t>
      </w:r>
      <w:r>
        <w:rPr>
          <w:color w:val="0097D0"/>
          <w:w w:val="90"/>
        </w:rPr>
        <w:t>all</w:t>
      </w:r>
      <w:r>
        <w:rPr>
          <w:color w:val="0097D0"/>
          <w:spacing w:val="-34"/>
          <w:w w:val="90"/>
        </w:rPr>
        <w:t> </w:t>
      </w:r>
      <w:r>
        <w:rPr>
          <w:color w:val="0097D0"/>
          <w:spacing w:val="2"/>
          <w:w w:val="90"/>
        </w:rPr>
        <w:t>ethnic</w:t>
      </w:r>
      <w:r>
        <w:rPr>
          <w:color w:val="0097D0"/>
          <w:spacing w:val="-35"/>
          <w:w w:val="90"/>
        </w:rPr>
        <w:t> </w:t>
      </w:r>
      <w:r>
        <w:rPr>
          <w:color w:val="0097D0"/>
          <w:spacing w:val="2"/>
          <w:w w:val="90"/>
        </w:rPr>
        <w:t>groups,</w:t>
      </w:r>
      <w:r>
        <w:rPr>
          <w:color w:val="0097D0"/>
          <w:spacing w:val="-34"/>
          <w:w w:val="90"/>
        </w:rPr>
        <w:t> </w:t>
      </w:r>
      <w:r>
        <w:rPr>
          <w:color w:val="0097D0"/>
          <w:spacing w:val="3"/>
          <w:w w:val="90"/>
        </w:rPr>
        <w:t>and</w:t>
      </w:r>
    </w:p>
    <w:p>
      <w:pPr>
        <w:pStyle w:val="BodyText"/>
        <w:spacing w:line="271" w:lineRule="auto"/>
        <w:ind w:left="545" w:right="1939"/>
        <w:rPr>
          <w:b/>
          <w:sz w:val="14"/>
        </w:rPr>
      </w:pPr>
      <w:r>
        <w:rPr>
          <w:color w:val="0097D0"/>
          <w:w w:val="90"/>
        </w:rPr>
        <w:t>so</w:t>
      </w:r>
      <w:r>
        <w:rPr>
          <w:color w:val="0097D0"/>
          <w:spacing w:val="-37"/>
          <w:w w:val="90"/>
        </w:rPr>
        <w:t> </w:t>
      </w:r>
      <w:r>
        <w:rPr>
          <w:color w:val="0097D0"/>
          <w:spacing w:val="2"/>
          <w:w w:val="90"/>
        </w:rPr>
        <w:t>that</w:t>
      </w:r>
      <w:r>
        <w:rPr>
          <w:color w:val="0097D0"/>
          <w:spacing w:val="-36"/>
          <w:w w:val="90"/>
        </w:rPr>
        <w:t> </w:t>
      </w:r>
      <w:r>
        <w:rPr>
          <w:color w:val="0097D0"/>
          <w:w w:val="90"/>
        </w:rPr>
        <w:t>the</w:t>
      </w:r>
      <w:r>
        <w:rPr>
          <w:color w:val="0097D0"/>
          <w:spacing w:val="-36"/>
          <w:w w:val="90"/>
        </w:rPr>
        <w:t> </w:t>
      </w:r>
      <w:r>
        <w:rPr>
          <w:color w:val="0097D0"/>
          <w:spacing w:val="2"/>
          <w:w w:val="90"/>
        </w:rPr>
        <w:t>police</w:t>
      </w:r>
      <w:r>
        <w:rPr>
          <w:color w:val="0097D0"/>
          <w:spacing w:val="-36"/>
          <w:w w:val="90"/>
        </w:rPr>
        <w:t> </w:t>
      </w:r>
      <w:r>
        <w:rPr>
          <w:color w:val="0097D0"/>
          <w:spacing w:val="2"/>
          <w:w w:val="90"/>
        </w:rPr>
        <w:t>have</w:t>
      </w:r>
      <w:r>
        <w:rPr>
          <w:color w:val="0097D0"/>
          <w:spacing w:val="-37"/>
          <w:w w:val="90"/>
        </w:rPr>
        <w:t> </w:t>
      </w:r>
      <w:r>
        <w:rPr>
          <w:color w:val="0097D0"/>
          <w:w w:val="90"/>
        </w:rPr>
        <w:t>the</w:t>
      </w:r>
      <w:r>
        <w:rPr>
          <w:color w:val="0097D0"/>
          <w:spacing w:val="-36"/>
          <w:w w:val="90"/>
        </w:rPr>
        <w:t> </w:t>
      </w:r>
      <w:r>
        <w:rPr>
          <w:color w:val="0097D0"/>
          <w:spacing w:val="2"/>
          <w:w w:val="90"/>
        </w:rPr>
        <w:t>practical</w:t>
      </w:r>
      <w:r>
        <w:rPr>
          <w:color w:val="0097D0"/>
          <w:spacing w:val="-36"/>
          <w:w w:val="90"/>
        </w:rPr>
        <w:t> </w:t>
      </w:r>
      <w:r>
        <w:rPr>
          <w:color w:val="0097D0"/>
          <w:spacing w:val="2"/>
          <w:w w:val="90"/>
        </w:rPr>
        <w:t>skills</w:t>
      </w:r>
      <w:r>
        <w:rPr>
          <w:color w:val="0097D0"/>
          <w:spacing w:val="-36"/>
          <w:w w:val="90"/>
        </w:rPr>
        <w:t> </w:t>
      </w:r>
      <w:r>
        <w:rPr>
          <w:color w:val="0097D0"/>
          <w:spacing w:val="3"/>
          <w:w w:val="90"/>
        </w:rPr>
        <w:t>and </w:t>
      </w:r>
      <w:r>
        <w:rPr>
          <w:color w:val="0097D0"/>
          <w:spacing w:val="2"/>
          <w:w w:val="85"/>
        </w:rPr>
        <w:t>experience</w:t>
      </w:r>
      <w:r>
        <w:rPr>
          <w:color w:val="0097D0"/>
          <w:spacing w:val="-26"/>
          <w:w w:val="85"/>
        </w:rPr>
        <w:t> </w:t>
      </w:r>
      <w:r>
        <w:rPr>
          <w:color w:val="0097D0"/>
          <w:w w:val="85"/>
        </w:rPr>
        <w:t>to</w:t>
      </w:r>
      <w:r>
        <w:rPr>
          <w:color w:val="0097D0"/>
          <w:spacing w:val="-25"/>
          <w:w w:val="85"/>
        </w:rPr>
        <w:t> </w:t>
      </w:r>
      <w:r>
        <w:rPr>
          <w:color w:val="0097D0"/>
          <w:spacing w:val="2"/>
          <w:w w:val="85"/>
        </w:rPr>
        <w:t>work</w:t>
      </w:r>
      <w:r>
        <w:rPr>
          <w:color w:val="0097D0"/>
          <w:spacing w:val="-26"/>
          <w:w w:val="85"/>
        </w:rPr>
        <w:t> </w:t>
      </w:r>
      <w:r>
        <w:rPr>
          <w:color w:val="0097D0"/>
          <w:spacing w:val="2"/>
          <w:w w:val="85"/>
        </w:rPr>
        <w:t>with</w:t>
      </w:r>
      <w:r>
        <w:rPr>
          <w:color w:val="0097D0"/>
          <w:spacing w:val="-25"/>
          <w:w w:val="85"/>
        </w:rPr>
        <w:t> </w:t>
      </w:r>
      <w:r>
        <w:rPr>
          <w:color w:val="0097D0"/>
          <w:w w:val="85"/>
        </w:rPr>
        <w:t>all</w:t>
      </w:r>
      <w:r>
        <w:rPr>
          <w:color w:val="0097D0"/>
          <w:spacing w:val="-25"/>
          <w:w w:val="85"/>
        </w:rPr>
        <w:t> </w:t>
      </w:r>
      <w:r>
        <w:rPr>
          <w:color w:val="0097D0"/>
          <w:spacing w:val="2"/>
          <w:w w:val="85"/>
        </w:rPr>
        <w:t>sections</w:t>
      </w:r>
      <w:r>
        <w:rPr>
          <w:color w:val="0097D0"/>
          <w:spacing w:val="-26"/>
          <w:w w:val="85"/>
        </w:rPr>
        <w:t> </w:t>
      </w:r>
      <w:r>
        <w:rPr>
          <w:color w:val="0097D0"/>
          <w:w w:val="85"/>
        </w:rPr>
        <w:t>of</w:t>
      </w:r>
      <w:r>
        <w:rPr>
          <w:color w:val="0097D0"/>
          <w:spacing w:val="-25"/>
          <w:w w:val="85"/>
        </w:rPr>
        <w:t> </w:t>
      </w:r>
      <w:r>
        <w:rPr>
          <w:color w:val="0097D0"/>
          <w:w w:val="85"/>
        </w:rPr>
        <w:t>society.</w:t>
      </w:r>
      <w:r>
        <w:rPr>
          <w:b/>
          <w:color w:val="231F20"/>
          <w:w w:val="85"/>
          <w:position w:val="6"/>
          <w:sz w:val="14"/>
        </w:rPr>
        <w:t>62</w:t>
      </w:r>
    </w:p>
    <w:p>
      <w:pPr>
        <w:pStyle w:val="BodyText"/>
        <w:spacing w:line="264" w:lineRule="auto" w:before="100"/>
        <w:ind w:left="545" w:right="1688"/>
      </w:pPr>
      <w:r>
        <w:rPr>
          <w:color w:val="231F20"/>
          <w:w w:val="90"/>
        </w:rPr>
        <w:t>To help achieve this outcome both the FCNM </w:t>
      </w:r>
      <w:r>
        <w:rPr>
          <w:color w:val="231F20"/>
          <w:w w:val="85"/>
        </w:rPr>
        <w:t>Advisory Committee and the ECRI have suggested </w:t>
      </w:r>
      <w:r>
        <w:rPr>
          <w:color w:val="231F20"/>
          <w:w w:val="90"/>
        </w:rPr>
        <w:t>that training courses could be offered to the members of ethnic minority communities so as</w:t>
      </w:r>
    </w:p>
    <w:p>
      <w:pPr>
        <w:pStyle w:val="BodyText"/>
        <w:spacing w:line="264" w:lineRule="auto" w:before="4"/>
        <w:ind w:left="545" w:right="1972"/>
      </w:pPr>
      <w:r>
        <w:rPr>
          <w:color w:val="231F20"/>
          <w:w w:val="85"/>
        </w:rPr>
        <w:t>to</w:t>
      </w:r>
      <w:r>
        <w:rPr>
          <w:color w:val="231F20"/>
          <w:spacing w:val="-28"/>
          <w:w w:val="85"/>
        </w:rPr>
        <w:t> </w:t>
      </w:r>
      <w:r>
        <w:rPr>
          <w:color w:val="231F20"/>
          <w:spacing w:val="2"/>
          <w:w w:val="85"/>
        </w:rPr>
        <w:t>enable</w:t>
      </w:r>
      <w:r>
        <w:rPr>
          <w:color w:val="231F20"/>
          <w:spacing w:val="-28"/>
          <w:w w:val="85"/>
        </w:rPr>
        <w:t> </w:t>
      </w:r>
      <w:r>
        <w:rPr>
          <w:color w:val="231F20"/>
          <w:spacing w:val="2"/>
          <w:w w:val="85"/>
        </w:rPr>
        <w:t>them</w:t>
      </w:r>
      <w:r>
        <w:rPr>
          <w:color w:val="231F20"/>
          <w:spacing w:val="-28"/>
          <w:w w:val="85"/>
        </w:rPr>
        <w:t> </w:t>
      </w:r>
      <w:r>
        <w:rPr>
          <w:color w:val="231F20"/>
          <w:w w:val="85"/>
        </w:rPr>
        <w:t>to</w:t>
      </w:r>
      <w:r>
        <w:rPr>
          <w:color w:val="231F20"/>
          <w:spacing w:val="-28"/>
          <w:w w:val="85"/>
        </w:rPr>
        <w:t> </w:t>
      </w:r>
      <w:r>
        <w:rPr>
          <w:color w:val="231F20"/>
          <w:spacing w:val="2"/>
          <w:w w:val="85"/>
        </w:rPr>
        <w:t>compete</w:t>
      </w:r>
      <w:r>
        <w:rPr>
          <w:color w:val="231F20"/>
          <w:spacing w:val="-27"/>
          <w:w w:val="85"/>
        </w:rPr>
        <w:t> </w:t>
      </w:r>
      <w:r>
        <w:rPr>
          <w:color w:val="231F20"/>
          <w:w w:val="85"/>
        </w:rPr>
        <w:t>for</w:t>
      </w:r>
      <w:r>
        <w:rPr>
          <w:color w:val="231F20"/>
          <w:spacing w:val="-28"/>
          <w:w w:val="85"/>
        </w:rPr>
        <w:t> </w:t>
      </w:r>
      <w:r>
        <w:rPr>
          <w:color w:val="231F20"/>
          <w:spacing w:val="2"/>
          <w:w w:val="85"/>
        </w:rPr>
        <w:t>available</w:t>
      </w:r>
      <w:r>
        <w:rPr>
          <w:color w:val="231F20"/>
          <w:spacing w:val="-28"/>
          <w:w w:val="85"/>
        </w:rPr>
        <w:t> </w:t>
      </w:r>
      <w:r>
        <w:rPr>
          <w:color w:val="231F20"/>
          <w:w w:val="85"/>
        </w:rPr>
        <w:t>posts.</w:t>
      </w:r>
      <w:r>
        <w:rPr>
          <w:b/>
          <w:color w:val="231F20"/>
          <w:w w:val="85"/>
          <w:position w:val="6"/>
          <w:sz w:val="14"/>
        </w:rPr>
        <w:t>63 </w:t>
      </w:r>
      <w:r>
        <w:rPr>
          <w:color w:val="231F20"/>
          <w:w w:val="85"/>
        </w:rPr>
        <w:t>The</w:t>
      </w:r>
      <w:r>
        <w:rPr>
          <w:color w:val="231F20"/>
          <w:spacing w:val="-27"/>
          <w:w w:val="85"/>
        </w:rPr>
        <w:t> </w:t>
      </w:r>
      <w:r>
        <w:rPr>
          <w:color w:val="231F20"/>
          <w:spacing w:val="2"/>
          <w:w w:val="85"/>
        </w:rPr>
        <w:t>Advisory</w:t>
      </w:r>
      <w:r>
        <w:rPr>
          <w:color w:val="231F20"/>
          <w:spacing w:val="-26"/>
          <w:w w:val="85"/>
        </w:rPr>
        <w:t> </w:t>
      </w:r>
      <w:r>
        <w:rPr>
          <w:color w:val="231F20"/>
          <w:spacing w:val="2"/>
          <w:w w:val="85"/>
        </w:rPr>
        <w:t>Committee</w:t>
      </w:r>
      <w:r>
        <w:rPr>
          <w:color w:val="231F20"/>
          <w:spacing w:val="-27"/>
          <w:w w:val="85"/>
        </w:rPr>
        <w:t> </w:t>
      </w:r>
      <w:r>
        <w:rPr>
          <w:color w:val="231F20"/>
          <w:w w:val="85"/>
        </w:rPr>
        <w:t>has</w:t>
      </w:r>
      <w:r>
        <w:rPr>
          <w:color w:val="231F20"/>
          <w:spacing w:val="-26"/>
          <w:w w:val="85"/>
        </w:rPr>
        <w:t> </w:t>
      </w:r>
      <w:r>
        <w:rPr>
          <w:color w:val="231F20"/>
          <w:spacing w:val="2"/>
          <w:w w:val="85"/>
        </w:rPr>
        <w:t>further</w:t>
      </w:r>
      <w:r>
        <w:rPr>
          <w:color w:val="231F20"/>
          <w:spacing w:val="-27"/>
          <w:w w:val="85"/>
        </w:rPr>
        <w:t> </w:t>
      </w:r>
      <w:r>
        <w:rPr>
          <w:color w:val="231F20"/>
          <w:spacing w:val="3"/>
          <w:w w:val="85"/>
        </w:rPr>
        <w:t>stipulated </w:t>
      </w:r>
      <w:r>
        <w:rPr>
          <w:color w:val="231F20"/>
          <w:spacing w:val="2"/>
          <w:w w:val="90"/>
        </w:rPr>
        <w:t>that</w:t>
      </w:r>
      <w:r>
        <w:rPr>
          <w:color w:val="231F20"/>
          <w:spacing w:val="-40"/>
          <w:w w:val="90"/>
        </w:rPr>
        <w:t> </w:t>
      </w:r>
      <w:r>
        <w:rPr>
          <w:color w:val="231F20"/>
          <w:spacing w:val="2"/>
          <w:w w:val="90"/>
        </w:rPr>
        <w:t>knowledge</w:t>
      </w:r>
      <w:r>
        <w:rPr>
          <w:color w:val="231F20"/>
          <w:spacing w:val="-39"/>
          <w:w w:val="90"/>
        </w:rPr>
        <w:t> </w:t>
      </w:r>
      <w:r>
        <w:rPr>
          <w:color w:val="231F20"/>
          <w:w w:val="90"/>
        </w:rPr>
        <w:t>of</w:t>
      </w:r>
      <w:r>
        <w:rPr>
          <w:color w:val="231F20"/>
          <w:spacing w:val="-39"/>
          <w:w w:val="90"/>
        </w:rPr>
        <w:t> </w:t>
      </w:r>
      <w:r>
        <w:rPr>
          <w:color w:val="231F20"/>
          <w:spacing w:val="2"/>
          <w:w w:val="90"/>
        </w:rPr>
        <w:t>minority</w:t>
      </w:r>
      <w:r>
        <w:rPr>
          <w:color w:val="231F20"/>
          <w:spacing w:val="-40"/>
          <w:w w:val="90"/>
        </w:rPr>
        <w:t> </w:t>
      </w:r>
      <w:r>
        <w:rPr>
          <w:color w:val="231F20"/>
          <w:spacing w:val="2"/>
          <w:w w:val="90"/>
        </w:rPr>
        <w:t>languages</w:t>
      </w:r>
      <w:r>
        <w:rPr>
          <w:color w:val="231F20"/>
          <w:spacing w:val="-39"/>
          <w:w w:val="90"/>
        </w:rPr>
        <w:t> </w:t>
      </w:r>
      <w:r>
        <w:rPr>
          <w:color w:val="231F20"/>
          <w:spacing w:val="3"/>
          <w:w w:val="90"/>
        </w:rPr>
        <w:t>should</w:t>
      </w:r>
    </w:p>
    <w:p>
      <w:pPr>
        <w:pStyle w:val="BodyText"/>
        <w:spacing w:line="266" w:lineRule="auto"/>
        <w:ind w:left="545" w:right="1786"/>
        <w:rPr>
          <w:sz w:val="13"/>
        </w:rPr>
      </w:pPr>
      <w:r>
        <w:rPr>
          <w:color w:val="231F20"/>
          <w:w w:val="90"/>
        </w:rPr>
        <w:t>be</w:t>
      </w:r>
      <w:r>
        <w:rPr>
          <w:color w:val="231F20"/>
          <w:spacing w:val="-39"/>
          <w:w w:val="90"/>
        </w:rPr>
        <w:t> </w:t>
      </w:r>
      <w:r>
        <w:rPr>
          <w:color w:val="231F20"/>
          <w:spacing w:val="2"/>
          <w:w w:val="90"/>
        </w:rPr>
        <w:t>considered</w:t>
      </w:r>
      <w:r>
        <w:rPr>
          <w:color w:val="231F20"/>
          <w:spacing w:val="-39"/>
          <w:w w:val="90"/>
        </w:rPr>
        <w:t> </w:t>
      </w:r>
      <w:r>
        <w:rPr>
          <w:color w:val="231F20"/>
          <w:w w:val="90"/>
        </w:rPr>
        <w:t>an</w:t>
      </w:r>
      <w:r>
        <w:rPr>
          <w:color w:val="231F20"/>
          <w:spacing w:val="-38"/>
          <w:w w:val="90"/>
        </w:rPr>
        <w:t> </w:t>
      </w:r>
      <w:r>
        <w:rPr>
          <w:color w:val="231F20"/>
          <w:spacing w:val="2"/>
          <w:w w:val="90"/>
        </w:rPr>
        <w:t>advantage</w:t>
      </w:r>
      <w:r>
        <w:rPr>
          <w:color w:val="231F20"/>
          <w:spacing w:val="-39"/>
          <w:w w:val="90"/>
        </w:rPr>
        <w:t> </w:t>
      </w:r>
      <w:r>
        <w:rPr>
          <w:color w:val="231F20"/>
          <w:w w:val="90"/>
        </w:rPr>
        <w:t>in</w:t>
      </w:r>
      <w:r>
        <w:rPr>
          <w:color w:val="231F20"/>
          <w:spacing w:val="-38"/>
          <w:w w:val="90"/>
        </w:rPr>
        <w:t> </w:t>
      </w:r>
      <w:r>
        <w:rPr>
          <w:color w:val="231F20"/>
          <w:w w:val="90"/>
        </w:rPr>
        <w:t>the</w:t>
      </w:r>
      <w:r>
        <w:rPr>
          <w:color w:val="231F20"/>
          <w:spacing w:val="-39"/>
          <w:w w:val="90"/>
        </w:rPr>
        <w:t> </w:t>
      </w:r>
      <w:r>
        <w:rPr>
          <w:color w:val="231F20"/>
          <w:spacing w:val="3"/>
          <w:w w:val="90"/>
        </w:rPr>
        <w:t>recruitment </w:t>
      </w:r>
      <w:r>
        <w:rPr>
          <w:color w:val="231F20"/>
          <w:spacing w:val="2"/>
          <w:w w:val="90"/>
        </w:rPr>
        <w:t>process.</w:t>
      </w:r>
      <w:r>
        <w:rPr>
          <w:b/>
          <w:color w:val="231F20"/>
          <w:spacing w:val="2"/>
          <w:w w:val="90"/>
          <w:position w:val="6"/>
          <w:sz w:val="14"/>
        </w:rPr>
        <w:t>64</w:t>
      </w:r>
      <w:r>
        <w:rPr>
          <w:b/>
          <w:color w:val="231F20"/>
          <w:spacing w:val="-12"/>
          <w:w w:val="90"/>
          <w:position w:val="6"/>
          <w:sz w:val="14"/>
        </w:rPr>
        <w:t> </w:t>
      </w:r>
      <w:r>
        <w:rPr>
          <w:color w:val="231F20"/>
          <w:w w:val="90"/>
        </w:rPr>
        <w:t>It</w:t>
      </w:r>
      <w:r>
        <w:rPr>
          <w:color w:val="231F20"/>
          <w:spacing w:val="-32"/>
          <w:w w:val="90"/>
        </w:rPr>
        <w:t> </w:t>
      </w:r>
      <w:r>
        <w:rPr>
          <w:color w:val="231F20"/>
          <w:w w:val="90"/>
        </w:rPr>
        <w:t>has</w:t>
      </w:r>
      <w:r>
        <w:rPr>
          <w:color w:val="231F20"/>
          <w:spacing w:val="-31"/>
          <w:w w:val="90"/>
        </w:rPr>
        <w:t> </w:t>
      </w:r>
      <w:r>
        <w:rPr>
          <w:color w:val="231F20"/>
          <w:spacing w:val="2"/>
          <w:w w:val="90"/>
        </w:rPr>
        <w:t>also</w:t>
      </w:r>
      <w:r>
        <w:rPr>
          <w:color w:val="231F20"/>
          <w:spacing w:val="-32"/>
          <w:w w:val="90"/>
        </w:rPr>
        <w:t> </w:t>
      </w:r>
      <w:r>
        <w:rPr>
          <w:color w:val="231F20"/>
          <w:spacing w:val="2"/>
          <w:w w:val="90"/>
        </w:rPr>
        <w:t>welcomed</w:t>
      </w:r>
      <w:r>
        <w:rPr>
          <w:color w:val="231F20"/>
          <w:spacing w:val="-31"/>
          <w:w w:val="90"/>
        </w:rPr>
        <w:t> </w:t>
      </w:r>
      <w:r>
        <w:rPr>
          <w:color w:val="231F20"/>
          <w:w w:val="90"/>
        </w:rPr>
        <w:t>the</w:t>
      </w:r>
      <w:r>
        <w:rPr>
          <w:color w:val="231F20"/>
          <w:spacing w:val="-32"/>
          <w:w w:val="90"/>
        </w:rPr>
        <w:t> </w:t>
      </w:r>
      <w:r>
        <w:rPr>
          <w:color w:val="231F20"/>
          <w:spacing w:val="2"/>
          <w:w w:val="90"/>
        </w:rPr>
        <w:t>removal</w:t>
      </w:r>
      <w:r>
        <w:rPr>
          <w:color w:val="231F20"/>
          <w:spacing w:val="-31"/>
          <w:w w:val="90"/>
        </w:rPr>
        <w:t> </w:t>
      </w:r>
      <w:r>
        <w:rPr>
          <w:color w:val="231F20"/>
          <w:spacing w:val="3"/>
          <w:w w:val="90"/>
        </w:rPr>
        <w:t>of </w:t>
      </w:r>
      <w:r>
        <w:rPr>
          <w:color w:val="231F20"/>
          <w:spacing w:val="2"/>
          <w:w w:val="90"/>
        </w:rPr>
        <w:t>prohibitive language requirements which </w:t>
      </w:r>
      <w:r>
        <w:rPr>
          <w:color w:val="231F20"/>
          <w:spacing w:val="3"/>
          <w:w w:val="90"/>
        </w:rPr>
        <w:t>may </w:t>
      </w:r>
      <w:r>
        <w:rPr>
          <w:color w:val="231F20"/>
          <w:spacing w:val="2"/>
          <w:w w:val="85"/>
        </w:rPr>
        <w:t>serve </w:t>
      </w:r>
      <w:r>
        <w:rPr>
          <w:color w:val="231F20"/>
          <w:w w:val="85"/>
        </w:rPr>
        <w:t>to </w:t>
      </w:r>
      <w:r>
        <w:rPr>
          <w:color w:val="231F20"/>
          <w:spacing w:val="2"/>
          <w:w w:val="85"/>
        </w:rPr>
        <w:t>exclude minorities.</w:t>
      </w:r>
      <w:r>
        <w:rPr>
          <w:b/>
          <w:color w:val="231F20"/>
          <w:spacing w:val="2"/>
          <w:w w:val="85"/>
          <w:position w:val="6"/>
          <w:sz w:val="14"/>
        </w:rPr>
        <w:t>65 </w:t>
      </w:r>
      <w:r>
        <w:rPr>
          <w:color w:val="231F20"/>
          <w:w w:val="85"/>
        </w:rPr>
        <w:t>To </w:t>
      </w:r>
      <w:r>
        <w:rPr>
          <w:color w:val="231F20"/>
          <w:spacing w:val="2"/>
          <w:w w:val="85"/>
        </w:rPr>
        <w:t>encourage </w:t>
      </w:r>
      <w:r>
        <w:rPr>
          <w:color w:val="231F20"/>
          <w:spacing w:val="3"/>
          <w:w w:val="85"/>
        </w:rPr>
        <w:t>the </w:t>
      </w:r>
      <w:r>
        <w:rPr>
          <w:color w:val="231F20"/>
          <w:spacing w:val="2"/>
          <w:w w:val="85"/>
        </w:rPr>
        <w:t>recruitment </w:t>
      </w:r>
      <w:r>
        <w:rPr>
          <w:color w:val="231F20"/>
          <w:w w:val="85"/>
        </w:rPr>
        <w:t>of </w:t>
      </w:r>
      <w:r>
        <w:rPr>
          <w:color w:val="231F20"/>
          <w:spacing w:val="2"/>
          <w:w w:val="85"/>
        </w:rPr>
        <w:t>members </w:t>
      </w:r>
      <w:r>
        <w:rPr>
          <w:color w:val="231F20"/>
          <w:w w:val="85"/>
        </w:rPr>
        <w:t>of </w:t>
      </w:r>
      <w:r>
        <w:rPr>
          <w:color w:val="231F20"/>
          <w:spacing w:val="2"/>
          <w:w w:val="85"/>
        </w:rPr>
        <w:t>minority groups, </w:t>
      </w:r>
      <w:r>
        <w:rPr>
          <w:color w:val="231F20"/>
          <w:spacing w:val="3"/>
          <w:w w:val="85"/>
        </w:rPr>
        <w:t>the </w:t>
      </w:r>
      <w:r>
        <w:rPr>
          <w:color w:val="231F20"/>
          <w:spacing w:val="2"/>
          <w:w w:val="85"/>
        </w:rPr>
        <w:t>Committee</w:t>
      </w:r>
      <w:r>
        <w:rPr>
          <w:color w:val="231F20"/>
          <w:spacing w:val="-29"/>
          <w:w w:val="85"/>
        </w:rPr>
        <w:t> </w:t>
      </w:r>
      <w:r>
        <w:rPr>
          <w:color w:val="231F20"/>
          <w:w w:val="85"/>
        </w:rPr>
        <w:t>has</w:t>
      </w:r>
      <w:r>
        <w:rPr>
          <w:color w:val="231F20"/>
          <w:spacing w:val="-28"/>
          <w:w w:val="85"/>
        </w:rPr>
        <w:t> </w:t>
      </w:r>
      <w:r>
        <w:rPr>
          <w:color w:val="231F20"/>
          <w:spacing w:val="2"/>
          <w:w w:val="85"/>
        </w:rPr>
        <w:t>recommended</w:t>
      </w:r>
      <w:r>
        <w:rPr>
          <w:color w:val="231F20"/>
          <w:spacing w:val="-29"/>
          <w:w w:val="85"/>
        </w:rPr>
        <w:t> </w:t>
      </w:r>
      <w:r>
        <w:rPr>
          <w:color w:val="231F20"/>
          <w:spacing w:val="2"/>
          <w:w w:val="85"/>
        </w:rPr>
        <w:t>that</w:t>
      </w:r>
      <w:r>
        <w:rPr>
          <w:color w:val="231F20"/>
          <w:spacing w:val="-28"/>
          <w:w w:val="85"/>
        </w:rPr>
        <w:t> </w:t>
      </w:r>
      <w:r>
        <w:rPr>
          <w:color w:val="231F20"/>
          <w:spacing w:val="3"/>
          <w:w w:val="85"/>
        </w:rPr>
        <w:t>consideration </w:t>
      </w:r>
      <w:r>
        <w:rPr>
          <w:color w:val="231F20"/>
          <w:w w:val="85"/>
        </w:rPr>
        <w:t>be</w:t>
      </w:r>
      <w:r>
        <w:rPr>
          <w:color w:val="231F20"/>
          <w:spacing w:val="-30"/>
          <w:w w:val="85"/>
        </w:rPr>
        <w:t> </w:t>
      </w:r>
      <w:r>
        <w:rPr>
          <w:color w:val="231F20"/>
          <w:spacing w:val="2"/>
          <w:w w:val="85"/>
        </w:rPr>
        <w:t>given</w:t>
      </w:r>
      <w:r>
        <w:rPr>
          <w:color w:val="231F20"/>
          <w:spacing w:val="-29"/>
          <w:w w:val="85"/>
        </w:rPr>
        <w:t> </w:t>
      </w:r>
      <w:r>
        <w:rPr>
          <w:color w:val="231F20"/>
          <w:w w:val="85"/>
        </w:rPr>
        <w:t>to</w:t>
      </w:r>
      <w:r>
        <w:rPr>
          <w:color w:val="231F20"/>
          <w:spacing w:val="-29"/>
          <w:w w:val="85"/>
        </w:rPr>
        <w:t> </w:t>
      </w:r>
      <w:r>
        <w:rPr>
          <w:color w:val="231F20"/>
          <w:spacing w:val="2"/>
          <w:w w:val="85"/>
        </w:rPr>
        <w:t>specifically</w:t>
      </w:r>
      <w:r>
        <w:rPr>
          <w:color w:val="231F20"/>
          <w:spacing w:val="-29"/>
          <w:w w:val="85"/>
        </w:rPr>
        <w:t> </w:t>
      </w:r>
      <w:r>
        <w:rPr>
          <w:color w:val="231F20"/>
          <w:spacing w:val="2"/>
          <w:w w:val="85"/>
        </w:rPr>
        <w:t>aimed</w:t>
      </w:r>
      <w:r>
        <w:rPr>
          <w:color w:val="231F20"/>
          <w:spacing w:val="-29"/>
          <w:w w:val="85"/>
        </w:rPr>
        <w:t> </w:t>
      </w:r>
      <w:r>
        <w:rPr>
          <w:color w:val="231F20"/>
          <w:spacing w:val="2"/>
          <w:w w:val="85"/>
        </w:rPr>
        <w:t>advertisements</w:t>
      </w:r>
      <w:r>
        <w:rPr>
          <w:color w:val="231F20"/>
          <w:spacing w:val="-29"/>
          <w:w w:val="85"/>
        </w:rPr>
        <w:t> </w:t>
      </w:r>
      <w:r>
        <w:rPr>
          <w:color w:val="231F20"/>
          <w:spacing w:val="3"/>
          <w:w w:val="85"/>
        </w:rPr>
        <w:t>and </w:t>
      </w:r>
      <w:r>
        <w:rPr>
          <w:color w:val="231F20"/>
          <w:spacing w:val="2"/>
          <w:w w:val="85"/>
        </w:rPr>
        <w:t>other</w:t>
      </w:r>
      <w:r>
        <w:rPr>
          <w:color w:val="231F20"/>
          <w:spacing w:val="-35"/>
          <w:w w:val="85"/>
        </w:rPr>
        <w:t> </w:t>
      </w:r>
      <w:r>
        <w:rPr>
          <w:color w:val="231F20"/>
          <w:spacing w:val="2"/>
          <w:w w:val="85"/>
        </w:rPr>
        <w:t>promotional</w:t>
      </w:r>
      <w:r>
        <w:rPr>
          <w:color w:val="231F20"/>
          <w:spacing w:val="-34"/>
          <w:w w:val="85"/>
        </w:rPr>
        <w:t> </w:t>
      </w:r>
      <w:r>
        <w:rPr>
          <w:color w:val="231F20"/>
          <w:spacing w:val="2"/>
          <w:w w:val="85"/>
        </w:rPr>
        <w:t>work,</w:t>
      </w:r>
      <w:r>
        <w:rPr>
          <w:color w:val="231F20"/>
          <w:spacing w:val="-35"/>
          <w:w w:val="85"/>
        </w:rPr>
        <w:t> </w:t>
      </w:r>
      <w:r>
        <w:rPr>
          <w:color w:val="231F20"/>
          <w:w w:val="85"/>
        </w:rPr>
        <w:t>or</w:t>
      </w:r>
      <w:r>
        <w:rPr>
          <w:color w:val="231F20"/>
          <w:spacing w:val="-34"/>
          <w:w w:val="85"/>
        </w:rPr>
        <w:t> </w:t>
      </w:r>
      <w:r>
        <w:rPr>
          <w:color w:val="231F20"/>
          <w:w w:val="85"/>
        </w:rPr>
        <w:t>the</w:t>
      </w:r>
      <w:r>
        <w:rPr>
          <w:color w:val="231F20"/>
          <w:spacing w:val="-34"/>
          <w:w w:val="85"/>
        </w:rPr>
        <w:t> </w:t>
      </w:r>
      <w:r>
        <w:rPr>
          <w:color w:val="231F20"/>
          <w:spacing w:val="2"/>
          <w:w w:val="85"/>
        </w:rPr>
        <w:t>setting</w:t>
      </w:r>
      <w:r>
        <w:rPr>
          <w:color w:val="231F20"/>
          <w:spacing w:val="-35"/>
          <w:w w:val="85"/>
        </w:rPr>
        <w:t> </w:t>
      </w:r>
      <w:r>
        <w:rPr>
          <w:color w:val="231F20"/>
          <w:w w:val="85"/>
        </w:rPr>
        <w:t>of</w:t>
      </w:r>
      <w:r>
        <w:rPr>
          <w:color w:val="231F20"/>
          <w:spacing w:val="-34"/>
          <w:w w:val="85"/>
        </w:rPr>
        <w:t> </w:t>
      </w:r>
      <w:r>
        <w:rPr>
          <w:color w:val="231F20"/>
          <w:spacing w:val="2"/>
          <w:w w:val="85"/>
        </w:rPr>
        <w:t>targets.</w:t>
      </w:r>
      <w:r>
        <w:rPr>
          <w:color w:val="231F20"/>
          <w:spacing w:val="2"/>
          <w:w w:val="85"/>
          <w:position w:val="7"/>
          <w:sz w:val="13"/>
        </w:rPr>
        <w:t>66</w:t>
      </w:r>
    </w:p>
    <w:p>
      <w:pPr>
        <w:pStyle w:val="BodyText"/>
        <w:spacing w:line="264" w:lineRule="auto" w:before="98"/>
        <w:ind w:left="545" w:right="2005"/>
      </w:pPr>
      <w:r>
        <w:rPr>
          <w:color w:val="231F20"/>
          <w:w w:val="80"/>
        </w:rPr>
        <w:t>The CERD Committee General Recommendation </w:t>
      </w:r>
      <w:r>
        <w:rPr>
          <w:color w:val="231F20"/>
          <w:w w:val="85"/>
        </w:rPr>
        <w:t>31 advises that strategies aimed at increasing </w:t>
      </w:r>
      <w:r>
        <w:rPr>
          <w:color w:val="231F20"/>
          <w:w w:val="90"/>
        </w:rPr>
        <w:t>the engagement of minority ethnic groups</w:t>
      </w:r>
    </w:p>
    <w:p>
      <w:pPr>
        <w:pStyle w:val="BodyText"/>
        <w:spacing w:line="264" w:lineRule="auto"/>
        <w:ind w:left="545" w:right="1688"/>
        <w:rPr>
          <w:b/>
          <w:sz w:val="14"/>
        </w:rPr>
      </w:pPr>
      <w:r>
        <w:rPr>
          <w:color w:val="231F20"/>
          <w:w w:val="90"/>
        </w:rPr>
        <w:t>with criminal justice agencies may include the </w:t>
      </w:r>
      <w:r>
        <w:rPr>
          <w:color w:val="231F20"/>
          <w:w w:val="85"/>
        </w:rPr>
        <w:t>development of education programmes to train </w:t>
      </w:r>
      <w:r>
        <w:rPr>
          <w:color w:val="231F20"/>
          <w:w w:val="90"/>
        </w:rPr>
        <w:t>law enforcement officials in sensitisation to </w:t>
      </w:r>
      <w:r>
        <w:rPr>
          <w:color w:val="231F20"/>
          <w:w w:val="80"/>
        </w:rPr>
        <w:t>intercultural relations, and the fostering of dialogue </w:t>
      </w:r>
      <w:r>
        <w:rPr>
          <w:color w:val="231F20"/>
          <w:w w:val="90"/>
        </w:rPr>
        <w:t>between police, the judiciary and vulnerable persons to promote trust.</w:t>
      </w:r>
      <w:r>
        <w:rPr>
          <w:b/>
          <w:color w:val="231F20"/>
          <w:w w:val="90"/>
          <w:position w:val="6"/>
          <w:sz w:val="14"/>
        </w:rPr>
        <w:t>67</w:t>
      </w:r>
    </w:p>
    <w:p>
      <w:pPr>
        <w:spacing w:after="0" w:line="264" w:lineRule="auto"/>
        <w:rPr>
          <w:sz w:val="14"/>
        </w:rPr>
        <w:sectPr>
          <w:type w:val="continuous"/>
          <w:pgSz w:w="11910" w:h="16840"/>
          <w:pgMar w:top="1580" w:bottom="280" w:left="0" w:right="0"/>
          <w:cols w:num="2" w:equalWidth="0">
            <w:col w:w="5368" w:space="40"/>
            <w:col w:w="6502"/>
          </w:cols>
        </w:sectPr>
      </w:pPr>
    </w:p>
    <w:p>
      <w:pPr>
        <w:pStyle w:val="BodyText"/>
        <w:rPr>
          <w:b/>
          <w:sz w:val="20"/>
        </w:rPr>
      </w:pPr>
      <w:r>
        <w:rPr/>
        <w:pict>
          <v:group style="position:absolute;margin-left:0pt;margin-top:28.346014pt;width:595.3pt;height:14.2pt;mso-position-horizontal-relative:page;mso-position-vertical-relative:page;z-index:1577676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after="1"/>
        <w:rPr>
          <w:b/>
          <w:sz w:val="17"/>
        </w:rPr>
      </w:pPr>
    </w:p>
    <w:p>
      <w:pPr>
        <w:tabs>
          <w:tab w:pos="5952" w:val="left" w:leader="none"/>
        </w:tabs>
        <w:spacing w:line="240" w:lineRule="auto"/>
        <w:ind w:left="1133" w:right="0" w:firstLine="0"/>
        <w:rPr>
          <w:sz w:val="20"/>
        </w:rPr>
      </w:pPr>
      <w:r>
        <w:rPr>
          <w:sz w:val="20"/>
        </w:rPr>
        <w:pict>
          <v:shape style="width:212.6pt;height:99.8pt;mso-position-horizontal-relative:char;mso-position-vertical-relative:line" type="#_x0000_t202" filled="true" fillcolor="#e5eff8" stroked="false">
            <w10:anchorlock/>
            <v:textbox inset="0,0,0,0">
              <w:txbxContent>
                <w:p>
                  <w:pPr>
                    <w:numPr>
                      <w:ilvl w:val="0"/>
                      <w:numId w:val="33"/>
                    </w:numPr>
                    <w:tabs>
                      <w:tab w:pos="397" w:val="left" w:leader="none"/>
                    </w:tabs>
                    <w:spacing w:line="235" w:lineRule="auto" w:before="136"/>
                    <w:ind w:left="396" w:right="80" w:hanging="284"/>
                    <w:jc w:val="left"/>
                    <w:rPr>
                      <w:sz w:val="14"/>
                    </w:rPr>
                  </w:pPr>
                  <w:r>
                    <w:rPr>
                      <w:color w:val="231F20"/>
                      <w:w w:val="85"/>
                      <w:sz w:val="14"/>
                    </w:rPr>
                    <w:t>CERD</w:t>
                  </w:r>
                  <w:r>
                    <w:rPr>
                      <w:color w:val="231F20"/>
                      <w:spacing w:val="-24"/>
                      <w:w w:val="85"/>
                      <w:sz w:val="14"/>
                    </w:rPr>
                    <w:t> </w:t>
                  </w:r>
                  <w:r>
                    <w:rPr>
                      <w:color w:val="231F20"/>
                      <w:w w:val="85"/>
                      <w:sz w:val="14"/>
                    </w:rPr>
                    <w:t>Committee,</w:t>
                  </w:r>
                  <w:r>
                    <w:rPr>
                      <w:color w:val="231F20"/>
                      <w:spacing w:val="-24"/>
                      <w:w w:val="85"/>
                      <w:sz w:val="14"/>
                    </w:rPr>
                    <w:t> </w:t>
                  </w:r>
                  <w:r>
                    <w:rPr>
                      <w:color w:val="231F20"/>
                      <w:w w:val="85"/>
                      <w:sz w:val="14"/>
                    </w:rPr>
                    <w:t>General</w:t>
                  </w:r>
                  <w:r>
                    <w:rPr>
                      <w:color w:val="231F20"/>
                      <w:spacing w:val="-23"/>
                      <w:w w:val="85"/>
                      <w:sz w:val="14"/>
                    </w:rPr>
                    <w:t> </w:t>
                  </w:r>
                  <w:r>
                    <w:rPr>
                      <w:color w:val="231F20"/>
                      <w:w w:val="85"/>
                      <w:sz w:val="14"/>
                    </w:rPr>
                    <w:t>Recommendation</w:t>
                  </w:r>
                  <w:r>
                    <w:rPr>
                      <w:color w:val="231F20"/>
                      <w:spacing w:val="-24"/>
                      <w:w w:val="85"/>
                      <w:sz w:val="14"/>
                    </w:rPr>
                    <w:t> </w:t>
                  </w:r>
                  <w:r>
                    <w:rPr>
                      <w:color w:val="231F20"/>
                      <w:w w:val="85"/>
                      <w:sz w:val="14"/>
                    </w:rPr>
                    <w:t>32:</w:t>
                  </w:r>
                  <w:r>
                    <w:rPr>
                      <w:color w:val="231F20"/>
                      <w:spacing w:val="-24"/>
                      <w:w w:val="85"/>
                      <w:sz w:val="14"/>
                    </w:rPr>
                    <w:t> </w:t>
                  </w:r>
                  <w:r>
                    <w:rPr>
                      <w:color w:val="231F20"/>
                      <w:w w:val="85"/>
                      <w:sz w:val="14"/>
                    </w:rPr>
                    <w:t>The</w:t>
                  </w:r>
                  <w:r>
                    <w:rPr>
                      <w:color w:val="231F20"/>
                      <w:spacing w:val="-23"/>
                      <w:w w:val="85"/>
                      <w:sz w:val="14"/>
                    </w:rPr>
                    <w:t> </w:t>
                  </w:r>
                  <w:r>
                    <w:rPr>
                      <w:color w:val="231F20"/>
                      <w:w w:val="85"/>
                      <w:sz w:val="14"/>
                    </w:rPr>
                    <w:t>meaning</w:t>
                  </w:r>
                  <w:r>
                    <w:rPr>
                      <w:color w:val="231F20"/>
                      <w:spacing w:val="-24"/>
                      <w:w w:val="85"/>
                      <w:sz w:val="14"/>
                    </w:rPr>
                    <w:t> </w:t>
                  </w:r>
                  <w:r>
                    <w:rPr>
                      <w:color w:val="231F20"/>
                      <w:w w:val="85"/>
                      <w:sz w:val="14"/>
                    </w:rPr>
                    <w:t>and</w:t>
                  </w:r>
                  <w:r>
                    <w:rPr>
                      <w:color w:val="231F20"/>
                      <w:spacing w:val="-24"/>
                      <w:w w:val="85"/>
                      <w:sz w:val="14"/>
                    </w:rPr>
                    <w:t> </w:t>
                  </w:r>
                  <w:r>
                    <w:rPr>
                      <w:color w:val="231F20"/>
                      <w:w w:val="85"/>
                      <w:sz w:val="14"/>
                    </w:rPr>
                    <w:t>scope</w:t>
                  </w:r>
                  <w:r>
                    <w:rPr>
                      <w:color w:val="231F20"/>
                      <w:spacing w:val="-23"/>
                      <w:w w:val="85"/>
                      <w:sz w:val="14"/>
                    </w:rPr>
                    <w:t> </w:t>
                  </w:r>
                  <w:r>
                    <w:rPr>
                      <w:color w:val="231F20"/>
                      <w:spacing w:val="-8"/>
                      <w:w w:val="85"/>
                      <w:sz w:val="14"/>
                    </w:rPr>
                    <w:t>of </w:t>
                  </w:r>
                  <w:r>
                    <w:rPr>
                      <w:color w:val="231F20"/>
                      <w:w w:val="85"/>
                      <w:sz w:val="14"/>
                    </w:rPr>
                    <w:t>special</w:t>
                  </w:r>
                  <w:r>
                    <w:rPr>
                      <w:color w:val="231F20"/>
                      <w:spacing w:val="-23"/>
                      <w:w w:val="85"/>
                      <w:sz w:val="14"/>
                    </w:rPr>
                    <w:t> </w:t>
                  </w:r>
                  <w:r>
                    <w:rPr>
                      <w:color w:val="231F20"/>
                      <w:w w:val="85"/>
                      <w:sz w:val="14"/>
                    </w:rPr>
                    <w:t>measures</w:t>
                  </w:r>
                  <w:r>
                    <w:rPr>
                      <w:color w:val="231F20"/>
                      <w:spacing w:val="-23"/>
                      <w:w w:val="85"/>
                      <w:sz w:val="14"/>
                    </w:rPr>
                    <w:t> </w:t>
                  </w:r>
                  <w:r>
                    <w:rPr>
                      <w:color w:val="231F20"/>
                      <w:w w:val="85"/>
                      <w:sz w:val="14"/>
                    </w:rPr>
                    <w:t>in</w:t>
                  </w:r>
                  <w:r>
                    <w:rPr>
                      <w:color w:val="231F20"/>
                      <w:spacing w:val="-23"/>
                      <w:w w:val="85"/>
                      <w:sz w:val="14"/>
                    </w:rPr>
                    <w:t> </w:t>
                  </w:r>
                  <w:r>
                    <w:rPr>
                      <w:color w:val="231F20"/>
                      <w:w w:val="85"/>
                      <w:sz w:val="14"/>
                    </w:rPr>
                    <w:t>the</w:t>
                  </w:r>
                  <w:r>
                    <w:rPr>
                      <w:color w:val="231F20"/>
                      <w:spacing w:val="-22"/>
                      <w:w w:val="85"/>
                      <w:sz w:val="14"/>
                    </w:rPr>
                    <w:t> </w:t>
                  </w:r>
                  <w:r>
                    <w:rPr>
                      <w:color w:val="231F20"/>
                      <w:w w:val="85"/>
                      <w:sz w:val="14"/>
                    </w:rPr>
                    <w:t>International</w:t>
                  </w:r>
                  <w:r>
                    <w:rPr>
                      <w:color w:val="231F20"/>
                      <w:spacing w:val="-23"/>
                      <w:w w:val="85"/>
                      <w:sz w:val="14"/>
                    </w:rPr>
                    <w:t> </w:t>
                  </w:r>
                  <w:r>
                    <w:rPr>
                      <w:color w:val="231F20"/>
                      <w:w w:val="85"/>
                      <w:sz w:val="14"/>
                    </w:rPr>
                    <w:t>Convention</w:t>
                  </w:r>
                  <w:r>
                    <w:rPr>
                      <w:color w:val="231F20"/>
                      <w:spacing w:val="-23"/>
                      <w:w w:val="85"/>
                      <w:sz w:val="14"/>
                    </w:rPr>
                    <w:t> </w:t>
                  </w:r>
                  <w:r>
                    <w:rPr>
                      <w:color w:val="231F20"/>
                      <w:w w:val="85"/>
                      <w:sz w:val="14"/>
                    </w:rPr>
                    <w:t>on</w:t>
                  </w:r>
                  <w:r>
                    <w:rPr>
                      <w:color w:val="231F20"/>
                      <w:spacing w:val="-22"/>
                      <w:w w:val="85"/>
                      <w:sz w:val="14"/>
                    </w:rPr>
                    <w:t> </w:t>
                  </w:r>
                  <w:r>
                    <w:rPr>
                      <w:color w:val="231F20"/>
                      <w:w w:val="85"/>
                      <w:sz w:val="14"/>
                    </w:rPr>
                    <w:t>the</w:t>
                  </w:r>
                  <w:r>
                    <w:rPr>
                      <w:color w:val="231F20"/>
                      <w:spacing w:val="-23"/>
                      <w:w w:val="85"/>
                      <w:sz w:val="14"/>
                    </w:rPr>
                    <w:t> </w:t>
                  </w:r>
                  <w:r>
                    <w:rPr>
                      <w:color w:val="231F20"/>
                      <w:w w:val="85"/>
                      <w:sz w:val="14"/>
                    </w:rPr>
                    <w:t>Elimination</w:t>
                  </w:r>
                  <w:r>
                    <w:rPr>
                      <w:color w:val="231F20"/>
                      <w:spacing w:val="-23"/>
                      <w:w w:val="85"/>
                      <w:sz w:val="14"/>
                    </w:rPr>
                    <w:t> </w:t>
                  </w:r>
                  <w:r>
                    <w:rPr>
                      <w:color w:val="231F20"/>
                      <w:w w:val="85"/>
                      <w:sz w:val="14"/>
                    </w:rPr>
                    <w:t>of</w:t>
                  </w:r>
                  <w:r>
                    <w:rPr>
                      <w:color w:val="231F20"/>
                      <w:spacing w:val="-22"/>
                      <w:w w:val="85"/>
                      <w:sz w:val="14"/>
                    </w:rPr>
                    <w:t> </w:t>
                  </w:r>
                  <w:r>
                    <w:rPr>
                      <w:color w:val="231F20"/>
                      <w:w w:val="85"/>
                      <w:sz w:val="14"/>
                    </w:rPr>
                    <w:t>All </w:t>
                  </w:r>
                  <w:r>
                    <w:rPr>
                      <w:color w:val="231F20"/>
                      <w:w w:val="95"/>
                      <w:sz w:val="14"/>
                    </w:rPr>
                    <w:t>Forms</w:t>
                  </w:r>
                  <w:r>
                    <w:rPr>
                      <w:color w:val="231F20"/>
                      <w:spacing w:val="-32"/>
                      <w:w w:val="95"/>
                      <w:sz w:val="14"/>
                    </w:rPr>
                    <w:t> </w:t>
                  </w:r>
                  <w:r>
                    <w:rPr>
                      <w:color w:val="231F20"/>
                      <w:w w:val="95"/>
                      <w:sz w:val="14"/>
                    </w:rPr>
                    <w:t>Racial</w:t>
                  </w:r>
                  <w:r>
                    <w:rPr>
                      <w:color w:val="231F20"/>
                      <w:spacing w:val="-31"/>
                      <w:w w:val="95"/>
                      <w:sz w:val="14"/>
                    </w:rPr>
                    <w:t> </w:t>
                  </w:r>
                  <w:r>
                    <w:rPr>
                      <w:color w:val="231F20"/>
                      <w:w w:val="95"/>
                      <w:sz w:val="14"/>
                    </w:rPr>
                    <w:t>Discrimination</w:t>
                  </w:r>
                  <w:r>
                    <w:rPr>
                      <w:color w:val="231F20"/>
                      <w:spacing w:val="-31"/>
                      <w:w w:val="95"/>
                      <w:sz w:val="14"/>
                    </w:rPr>
                    <w:t> </w:t>
                  </w:r>
                  <w:r>
                    <w:rPr>
                      <w:color w:val="231F20"/>
                      <w:w w:val="95"/>
                      <w:sz w:val="14"/>
                    </w:rPr>
                    <w:t>(24</w:t>
                  </w:r>
                  <w:r>
                    <w:rPr>
                      <w:color w:val="231F20"/>
                      <w:spacing w:val="-31"/>
                      <w:w w:val="95"/>
                      <w:sz w:val="14"/>
                    </w:rPr>
                    <w:t> </w:t>
                  </w:r>
                  <w:r>
                    <w:rPr>
                      <w:color w:val="231F20"/>
                      <w:w w:val="95"/>
                      <w:sz w:val="14"/>
                    </w:rPr>
                    <w:t>September</w:t>
                  </w:r>
                  <w:r>
                    <w:rPr>
                      <w:color w:val="231F20"/>
                      <w:spacing w:val="-32"/>
                      <w:w w:val="95"/>
                      <w:sz w:val="14"/>
                    </w:rPr>
                    <w:t> </w:t>
                  </w:r>
                  <w:r>
                    <w:rPr>
                      <w:color w:val="231F20"/>
                      <w:w w:val="95"/>
                      <w:sz w:val="14"/>
                    </w:rPr>
                    <w:t>2009),</w:t>
                  </w:r>
                  <w:r>
                    <w:rPr>
                      <w:color w:val="231F20"/>
                      <w:spacing w:val="-31"/>
                      <w:w w:val="95"/>
                      <w:sz w:val="14"/>
                    </w:rPr>
                    <w:t> </w:t>
                  </w:r>
                  <w:r>
                    <w:rPr>
                      <w:color w:val="231F20"/>
                      <w:w w:val="95"/>
                      <w:sz w:val="14"/>
                    </w:rPr>
                    <w:t>paras</w:t>
                  </w:r>
                  <w:r>
                    <w:rPr>
                      <w:color w:val="231F20"/>
                      <w:spacing w:val="-31"/>
                      <w:w w:val="95"/>
                      <w:sz w:val="14"/>
                    </w:rPr>
                    <w:t> </w:t>
                  </w:r>
                  <w:r>
                    <w:rPr>
                      <w:color w:val="231F20"/>
                      <w:w w:val="95"/>
                      <w:sz w:val="14"/>
                    </w:rPr>
                    <w:t>8</w:t>
                  </w:r>
                  <w:r>
                    <w:rPr>
                      <w:color w:val="231F20"/>
                      <w:spacing w:val="-31"/>
                      <w:w w:val="95"/>
                      <w:sz w:val="14"/>
                    </w:rPr>
                    <w:t> </w:t>
                  </w:r>
                  <w:r>
                    <w:rPr>
                      <w:color w:val="231F20"/>
                      <w:w w:val="95"/>
                      <w:sz w:val="14"/>
                    </w:rPr>
                    <w:t>and</w:t>
                  </w:r>
                  <w:r>
                    <w:rPr>
                      <w:color w:val="231F20"/>
                      <w:spacing w:val="-31"/>
                      <w:w w:val="95"/>
                      <w:sz w:val="14"/>
                    </w:rPr>
                    <w:t> </w:t>
                  </w:r>
                  <w:r>
                    <w:rPr>
                      <w:color w:val="231F20"/>
                      <w:w w:val="95"/>
                      <w:sz w:val="14"/>
                    </w:rPr>
                    <w:t>30.</w:t>
                  </w:r>
                </w:p>
                <w:p>
                  <w:pPr>
                    <w:numPr>
                      <w:ilvl w:val="0"/>
                      <w:numId w:val="33"/>
                    </w:numPr>
                    <w:tabs>
                      <w:tab w:pos="397" w:val="left" w:leader="none"/>
                    </w:tabs>
                    <w:spacing w:line="161" w:lineRule="exact" w:before="0"/>
                    <w:ind w:left="396" w:right="0" w:hanging="284"/>
                    <w:jc w:val="left"/>
                    <w:rPr>
                      <w:sz w:val="14"/>
                    </w:rPr>
                  </w:pPr>
                  <w:r>
                    <w:rPr>
                      <w:color w:val="231F20"/>
                      <w:w w:val="95"/>
                      <w:sz w:val="14"/>
                    </w:rPr>
                    <w:t>Ibid., para</w:t>
                  </w:r>
                  <w:r>
                    <w:rPr>
                      <w:color w:val="231F20"/>
                      <w:spacing w:val="-20"/>
                      <w:w w:val="95"/>
                      <w:sz w:val="14"/>
                    </w:rPr>
                    <w:t> </w:t>
                  </w:r>
                  <w:r>
                    <w:rPr>
                      <w:color w:val="231F20"/>
                      <w:w w:val="95"/>
                      <w:sz w:val="14"/>
                    </w:rPr>
                    <w:t>17.</w:t>
                  </w:r>
                </w:p>
                <w:p>
                  <w:pPr>
                    <w:numPr>
                      <w:ilvl w:val="0"/>
                      <w:numId w:val="33"/>
                    </w:numPr>
                    <w:tabs>
                      <w:tab w:pos="397" w:val="left" w:leader="none"/>
                    </w:tabs>
                    <w:spacing w:line="235" w:lineRule="auto" w:before="1"/>
                    <w:ind w:left="396" w:right="323" w:hanging="284"/>
                    <w:jc w:val="left"/>
                    <w:rPr>
                      <w:sz w:val="14"/>
                    </w:rPr>
                  </w:pPr>
                  <w:r>
                    <w:rPr>
                      <w:color w:val="231F20"/>
                      <w:spacing w:val="-3"/>
                      <w:w w:val="85"/>
                      <w:sz w:val="14"/>
                    </w:rPr>
                    <w:t>CERD Committee, General Recommendation </w:t>
                  </w:r>
                  <w:r>
                    <w:rPr>
                      <w:color w:val="231F20"/>
                      <w:w w:val="85"/>
                      <w:sz w:val="14"/>
                    </w:rPr>
                    <w:t>31: </w:t>
                  </w:r>
                  <w:r>
                    <w:rPr>
                      <w:color w:val="231F20"/>
                      <w:spacing w:val="-3"/>
                      <w:w w:val="85"/>
                      <w:sz w:val="14"/>
                    </w:rPr>
                    <w:t>Prevention </w:t>
                  </w:r>
                  <w:r>
                    <w:rPr>
                      <w:color w:val="231F20"/>
                      <w:w w:val="85"/>
                      <w:sz w:val="14"/>
                    </w:rPr>
                    <w:t>of </w:t>
                  </w:r>
                  <w:r>
                    <w:rPr>
                      <w:color w:val="231F20"/>
                      <w:spacing w:val="-3"/>
                      <w:w w:val="85"/>
                      <w:sz w:val="14"/>
                    </w:rPr>
                    <w:t>racial </w:t>
                  </w:r>
                  <w:r>
                    <w:rPr>
                      <w:color w:val="231F20"/>
                      <w:spacing w:val="-3"/>
                      <w:w w:val="80"/>
                      <w:sz w:val="14"/>
                    </w:rPr>
                    <w:t>discrimination</w:t>
                  </w:r>
                  <w:r>
                    <w:rPr>
                      <w:color w:val="231F20"/>
                      <w:spacing w:val="-16"/>
                      <w:w w:val="80"/>
                      <w:sz w:val="14"/>
                    </w:rPr>
                    <w:t> </w:t>
                  </w:r>
                  <w:r>
                    <w:rPr>
                      <w:color w:val="231F20"/>
                      <w:w w:val="80"/>
                      <w:sz w:val="14"/>
                    </w:rPr>
                    <w:t>in</w:t>
                  </w:r>
                  <w:r>
                    <w:rPr>
                      <w:color w:val="231F20"/>
                      <w:spacing w:val="-16"/>
                      <w:w w:val="80"/>
                      <w:sz w:val="14"/>
                    </w:rPr>
                    <w:t> </w:t>
                  </w:r>
                  <w:r>
                    <w:rPr>
                      <w:color w:val="231F20"/>
                      <w:w w:val="80"/>
                      <w:sz w:val="14"/>
                    </w:rPr>
                    <w:t>the</w:t>
                  </w:r>
                  <w:r>
                    <w:rPr>
                      <w:color w:val="231F20"/>
                      <w:spacing w:val="-16"/>
                      <w:w w:val="80"/>
                      <w:sz w:val="14"/>
                    </w:rPr>
                    <w:t> </w:t>
                  </w:r>
                  <w:r>
                    <w:rPr>
                      <w:color w:val="231F20"/>
                      <w:spacing w:val="-3"/>
                      <w:w w:val="80"/>
                      <w:sz w:val="14"/>
                    </w:rPr>
                    <w:t>administration</w:t>
                  </w:r>
                  <w:r>
                    <w:rPr>
                      <w:color w:val="231F20"/>
                      <w:spacing w:val="-16"/>
                      <w:w w:val="80"/>
                      <w:sz w:val="14"/>
                    </w:rPr>
                    <w:t> </w:t>
                  </w:r>
                  <w:r>
                    <w:rPr>
                      <w:color w:val="231F20"/>
                      <w:w w:val="80"/>
                      <w:sz w:val="14"/>
                    </w:rPr>
                    <w:t>and</w:t>
                  </w:r>
                  <w:r>
                    <w:rPr>
                      <w:color w:val="231F20"/>
                      <w:spacing w:val="-16"/>
                      <w:w w:val="80"/>
                      <w:sz w:val="14"/>
                    </w:rPr>
                    <w:t> </w:t>
                  </w:r>
                  <w:r>
                    <w:rPr>
                      <w:color w:val="231F20"/>
                      <w:spacing w:val="-3"/>
                      <w:w w:val="80"/>
                      <w:sz w:val="14"/>
                    </w:rPr>
                    <w:t>functioning</w:t>
                  </w:r>
                  <w:r>
                    <w:rPr>
                      <w:color w:val="231F20"/>
                      <w:spacing w:val="-16"/>
                      <w:w w:val="80"/>
                      <w:sz w:val="14"/>
                    </w:rPr>
                    <w:t> </w:t>
                  </w:r>
                  <w:r>
                    <w:rPr>
                      <w:color w:val="231F20"/>
                      <w:w w:val="80"/>
                      <w:sz w:val="14"/>
                    </w:rPr>
                    <w:t>of</w:t>
                  </w:r>
                  <w:r>
                    <w:rPr>
                      <w:color w:val="231F20"/>
                      <w:spacing w:val="-16"/>
                      <w:w w:val="80"/>
                      <w:sz w:val="14"/>
                    </w:rPr>
                    <w:t> </w:t>
                  </w:r>
                  <w:r>
                    <w:rPr>
                      <w:color w:val="231F20"/>
                      <w:w w:val="80"/>
                      <w:sz w:val="14"/>
                    </w:rPr>
                    <w:t>the</w:t>
                  </w:r>
                  <w:r>
                    <w:rPr>
                      <w:color w:val="231F20"/>
                      <w:spacing w:val="-17"/>
                      <w:w w:val="80"/>
                      <w:sz w:val="14"/>
                    </w:rPr>
                    <w:t> </w:t>
                  </w:r>
                  <w:r>
                    <w:rPr>
                      <w:color w:val="231F20"/>
                      <w:spacing w:val="-3"/>
                      <w:w w:val="80"/>
                      <w:sz w:val="14"/>
                    </w:rPr>
                    <w:t>criminal</w:t>
                  </w:r>
                  <w:r>
                    <w:rPr>
                      <w:color w:val="231F20"/>
                      <w:spacing w:val="-16"/>
                      <w:w w:val="80"/>
                      <w:sz w:val="14"/>
                    </w:rPr>
                    <w:t> </w:t>
                  </w:r>
                  <w:r>
                    <w:rPr>
                      <w:color w:val="231F20"/>
                      <w:spacing w:val="-3"/>
                      <w:w w:val="80"/>
                      <w:sz w:val="14"/>
                    </w:rPr>
                    <w:t>justice system </w:t>
                  </w:r>
                  <w:r>
                    <w:rPr>
                      <w:color w:val="231F20"/>
                      <w:w w:val="80"/>
                      <w:sz w:val="14"/>
                    </w:rPr>
                    <w:t>(3 </w:t>
                  </w:r>
                  <w:r>
                    <w:rPr>
                      <w:color w:val="231F20"/>
                      <w:spacing w:val="-3"/>
                      <w:w w:val="80"/>
                      <w:sz w:val="14"/>
                    </w:rPr>
                    <w:t>October 2005), para 5(d); ECRI General Policy Recommendation </w:t>
                  </w:r>
                  <w:r>
                    <w:rPr>
                      <w:color w:val="231F20"/>
                      <w:w w:val="90"/>
                      <w:sz w:val="14"/>
                    </w:rPr>
                    <w:t>11,</w:t>
                  </w:r>
                  <w:r>
                    <w:rPr>
                      <w:color w:val="231F20"/>
                      <w:spacing w:val="-32"/>
                      <w:w w:val="90"/>
                      <w:sz w:val="14"/>
                    </w:rPr>
                    <w:t> </w:t>
                  </w:r>
                  <w:r>
                    <w:rPr>
                      <w:color w:val="231F20"/>
                      <w:spacing w:val="-3"/>
                      <w:w w:val="90"/>
                      <w:sz w:val="14"/>
                    </w:rPr>
                    <w:t>Explanatory</w:t>
                  </w:r>
                  <w:r>
                    <w:rPr>
                      <w:color w:val="231F20"/>
                      <w:spacing w:val="-31"/>
                      <w:w w:val="90"/>
                      <w:sz w:val="14"/>
                    </w:rPr>
                    <w:t> </w:t>
                  </w:r>
                  <w:r>
                    <w:rPr>
                      <w:color w:val="231F20"/>
                      <w:spacing w:val="-3"/>
                      <w:w w:val="90"/>
                      <w:sz w:val="14"/>
                    </w:rPr>
                    <w:t>Memorandum,</w:t>
                  </w:r>
                  <w:r>
                    <w:rPr>
                      <w:color w:val="231F20"/>
                      <w:spacing w:val="-31"/>
                      <w:w w:val="90"/>
                      <w:sz w:val="14"/>
                    </w:rPr>
                    <w:t> </w:t>
                  </w:r>
                  <w:r>
                    <w:rPr>
                      <w:color w:val="231F20"/>
                      <w:spacing w:val="-3"/>
                      <w:w w:val="90"/>
                      <w:sz w:val="14"/>
                    </w:rPr>
                    <w:t>para</w:t>
                  </w:r>
                  <w:r>
                    <w:rPr>
                      <w:color w:val="231F20"/>
                      <w:spacing w:val="-31"/>
                      <w:w w:val="90"/>
                      <w:sz w:val="14"/>
                    </w:rPr>
                    <w:t> </w:t>
                  </w:r>
                  <w:r>
                    <w:rPr>
                      <w:color w:val="231F20"/>
                      <w:w w:val="90"/>
                      <w:sz w:val="14"/>
                    </w:rPr>
                    <w:t>79.</w:t>
                  </w:r>
                  <w:r>
                    <w:rPr>
                      <w:color w:val="231F20"/>
                      <w:spacing w:val="-31"/>
                      <w:w w:val="90"/>
                      <w:sz w:val="14"/>
                    </w:rPr>
                    <w:t> </w:t>
                  </w:r>
                  <w:r>
                    <w:rPr>
                      <w:color w:val="231F20"/>
                      <w:w w:val="90"/>
                      <w:sz w:val="14"/>
                    </w:rPr>
                    <w:t>See</w:t>
                  </w:r>
                  <w:r>
                    <w:rPr>
                      <w:color w:val="231F20"/>
                      <w:spacing w:val="-31"/>
                      <w:w w:val="90"/>
                      <w:sz w:val="14"/>
                    </w:rPr>
                    <w:t> </w:t>
                  </w:r>
                  <w:r>
                    <w:rPr>
                      <w:color w:val="231F20"/>
                      <w:spacing w:val="-3"/>
                      <w:w w:val="90"/>
                      <w:sz w:val="14"/>
                    </w:rPr>
                    <w:t>also</w:t>
                  </w:r>
                  <w:r>
                    <w:rPr>
                      <w:color w:val="231F20"/>
                      <w:spacing w:val="-31"/>
                      <w:w w:val="90"/>
                      <w:sz w:val="14"/>
                    </w:rPr>
                    <w:t> </w:t>
                  </w:r>
                  <w:r>
                    <w:rPr>
                      <w:color w:val="231F20"/>
                      <w:spacing w:val="-3"/>
                      <w:w w:val="90"/>
                      <w:sz w:val="14"/>
                    </w:rPr>
                    <w:t>DDPA,</w:t>
                  </w:r>
                  <w:r>
                    <w:rPr>
                      <w:color w:val="231F20"/>
                      <w:spacing w:val="-31"/>
                      <w:w w:val="90"/>
                      <w:sz w:val="14"/>
                    </w:rPr>
                    <w:t> </w:t>
                  </w:r>
                  <w:r>
                    <w:rPr>
                      <w:color w:val="231F20"/>
                      <w:spacing w:val="-3"/>
                      <w:w w:val="90"/>
                      <w:sz w:val="14"/>
                    </w:rPr>
                    <w:t>Declaration,</w:t>
                  </w:r>
                </w:p>
                <w:p>
                  <w:pPr>
                    <w:spacing w:line="235" w:lineRule="auto" w:before="3"/>
                    <w:ind w:left="396" w:right="-3" w:firstLine="0"/>
                    <w:jc w:val="left"/>
                    <w:rPr>
                      <w:sz w:val="14"/>
                    </w:rPr>
                  </w:pPr>
                  <w:r>
                    <w:rPr>
                      <w:color w:val="231F20"/>
                      <w:spacing w:val="-3"/>
                      <w:w w:val="90"/>
                      <w:sz w:val="14"/>
                    </w:rPr>
                    <w:t>para 108; OSCE Recommendations </w:t>
                  </w:r>
                  <w:r>
                    <w:rPr>
                      <w:color w:val="231F20"/>
                      <w:w w:val="90"/>
                      <w:sz w:val="14"/>
                    </w:rPr>
                    <w:t>on </w:t>
                  </w:r>
                  <w:r>
                    <w:rPr>
                      <w:color w:val="231F20"/>
                      <w:spacing w:val="-3"/>
                      <w:w w:val="90"/>
                      <w:sz w:val="14"/>
                    </w:rPr>
                    <w:t>Policing </w:t>
                  </w:r>
                  <w:r>
                    <w:rPr>
                      <w:color w:val="231F20"/>
                      <w:w w:val="90"/>
                      <w:sz w:val="14"/>
                    </w:rPr>
                    <w:t>in </w:t>
                  </w:r>
                  <w:r>
                    <w:rPr>
                      <w:color w:val="231F20"/>
                      <w:spacing w:val="-3"/>
                      <w:w w:val="90"/>
                      <w:sz w:val="14"/>
                    </w:rPr>
                    <w:t>Multi-Ethnic Societies, </w:t>
                  </w:r>
                  <w:r>
                    <w:rPr>
                      <w:color w:val="231F20"/>
                      <w:spacing w:val="-3"/>
                      <w:w w:val="80"/>
                      <w:sz w:val="14"/>
                    </w:rPr>
                    <w:t>Recommendations 12-15; OSCE, Ljubljana Guidelines </w:t>
                  </w:r>
                  <w:r>
                    <w:rPr>
                      <w:color w:val="231F20"/>
                      <w:w w:val="80"/>
                      <w:sz w:val="14"/>
                    </w:rPr>
                    <w:t>on </w:t>
                  </w:r>
                  <w:r>
                    <w:rPr>
                      <w:color w:val="231F20"/>
                      <w:spacing w:val="-3"/>
                      <w:w w:val="80"/>
                      <w:sz w:val="14"/>
                    </w:rPr>
                    <w:t>Integration </w:t>
                  </w:r>
                  <w:r>
                    <w:rPr>
                      <w:color w:val="231F20"/>
                      <w:w w:val="80"/>
                      <w:sz w:val="14"/>
                    </w:rPr>
                    <w:t>of </w:t>
                  </w:r>
                  <w:r>
                    <w:rPr>
                      <w:color w:val="231F20"/>
                      <w:spacing w:val="-3"/>
                      <w:w w:val="80"/>
                      <w:sz w:val="14"/>
                    </w:rPr>
                    <w:t>Diverse </w:t>
                  </w:r>
                  <w:r>
                    <w:rPr>
                      <w:color w:val="231F20"/>
                      <w:spacing w:val="-3"/>
                      <w:w w:val="90"/>
                      <w:sz w:val="14"/>
                    </w:rPr>
                    <w:t>Societies, ‘Security </w:t>
                  </w:r>
                  <w:r>
                    <w:rPr>
                      <w:color w:val="231F20"/>
                      <w:w w:val="90"/>
                      <w:sz w:val="14"/>
                    </w:rPr>
                    <w:t>and Law </w:t>
                  </w:r>
                  <w:r>
                    <w:rPr>
                      <w:color w:val="231F20"/>
                      <w:spacing w:val="-3"/>
                      <w:w w:val="90"/>
                      <w:sz w:val="14"/>
                    </w:rPr>
                    <w:t>Enforcement’ (November 2012), </w:t>
                  </w:r>
                  <w:r>
                    <w:rPr>
                      <w:color w:val="231F20"/>
                      <w:w w:val="90"/>
                      <w:sz w:val="14"/>
                    </w:rPr>
                    <w:t>p </w:t>
                  </w:r>
                  <w:r>
                    <w:rPr>
                      <w:color w:val="231F20"/>
                      <w:spacing w:val="-3"/>
                      <w:w w:val="90"/>
                      <w:sz w:val="14"/>
                    </w:rPr>
                    <w:t>57-58.</w:t>
                  </w:r>
                </w:p>
              </w:txbxContent>
            </v:textbox>
            <v:fill type="solid"/>
          </v:shape>
        </w:pict>
      </w:r>
      <w:r>
        <w:rPr>
          <w:sz w:val="20"/>
        </w:rPr>
      </w:r>
      <w:r>
        <w:rPr>
          <w:sz w:val="20"/>
        </w:rPr>
        <w:tab/>
      </w:r>
      <w:r>
        <w:rPr>
          <w:sz w:val="20"/>
        </w:rPr>
        <w:pict>
          <v:shape style="width:212.6pt;height:108.6pt;mso-position-horizontal-relative:char;mso-position-vertical-relative:line" type="#_x0000_t202" filled="true" fillcolor="#e5eff8" stroked="false">
            <w10:anchorlock/>
            <v:textbox inset="0,0,0,0">
              <w:txbxContent>
                <w:p>
                  <w:pPr>
                    <w:pStyle w:val="BodyText"/>
                    <w:spacing w:before="1"/>
                    <w:rPr>
                      <w:b/>
                      <w:sz w:val="13"/>
                    </w:rPr>
                  </w:pPr>
                </w:p>
                <w:p>
                  <w:pPr>
                    <w:numPr>
                      <w:ilvl w:val="0"/>
                      <w:numId w:val="34"/>
                    </w:numPr>
                    <w:tabs>
                      <w:tab w:pos="397" w:val="left" w:leader="none"/>
                    </w:tabs>
                    <w:spacing w:line="235" w:lineRule="auto" w:before="0"/>
                    <w:ind w:left="396" w:right="756" w:hanging="284"/>
                    <w:jc w:val="left"/>
                    <w:rPr>
                      <w:sz w:val="14"/>
                    </w:rPr>
                  </w:pPr>
                  <w:r>
                    <w:rPr>
                      <w:color w:val="231F20"/>
                      <w:w w:val="80"/>
                      <w:sz w:val="14"/>
                    </w:rPr>
                    <w:t>OSCE Recommendations on Policing in Multi-Ethnic Societies, </w:t>
                  </w:r>
                  <w:r>
                    <w:rPr>
                      <w:color w:val="231F20"/>
                      <w:w w:val="90"/>
                      <w:sz w:val="14"/>
                    </w:rPr>
                    <w:t>Explanatory</w:t>
                  </w:r>
                  <w:r>
                    <w:rPr>
                      <w:color w:val="231F20"/>
                      <w:spacing w:val="-13"/>
                      <w:w w:val="90"/>
                      <w:sz w:val="14"/>
                    </w:rPr>
                    <w:t> </w:t>
                  </w:r>
                  <w:r>
                    <w:rPr>
                      <w:color w:val="231F20"/>
                      <w:w w:val="90"/>
                      <w:sz w:val="14"/>
                    </w:rPr>
                    <w:t>Note,</w:t>
                  </w:r>
                  <w:r>
                    <w:rPr>
                      <w:color w:val="231F20"/>
                      <w:spacing w:val="-12"/>
                      <w:w w:val="90"/>
                      <w:sz w:val="14"/>
                    </w:rPr>
                    <w:t> </w:t>
                  </w:r>
                  <w:r>
                    <w:rPr>
                      <w:color w:val="231F20"/>
                      <w:w w:val="90"/>
                      <w:sz w:val="14"/>
                    </w:rPr>
                    <w:t>Recommendation</w:t>
                  </w:r>
                  <w:r>
                    <w:rPr>
                      <w:color w:val="231F20"/>
                      <w:spacing w:val="-12"/>
                      <w:w w:val="90"/>
                      <w:sz w:val="14"/>
                    </w:rPr>
                    <w:t> </w:t>
                  </w:r>
                  <w:r>
                    <w:rPr>
                      <w:color w:val="231F20"/>
                      <w:w w:val="90"/>
                      <w:sz w:val="14"/>
                    </w:rPr>
                    <w:t>18.</w:t>
                  </w:r>
                </w:p>
                <w:p>
                  <w:pPr>
                    <w:numPr>
                      <w:ilvl w:val="0"/>
                      <w:numId w:val="34"/>
                    </w:numPr>
                    <w:tabs>
                      <w:tab w:pos="397" w:val="left" w:leader="none"/>
                    </w:tabs>
                    <w:spacing w:line="235" w:lineRule="auto" w:before="1"/>
                    <w:ind w:left="396" w:right="423" w:hanging="284"/>
                    <w:jc w:val="left"/>
                    <w:rPr>
                      <w:sz w:val="14"/>
                    </w:rPr>
                  </w:pPr>
                  <w:r>
                    <w:rPr>
                      <w:color w:val="231F20"/>
                      <w:w w:val="85"/>
                      <w:sz w:val="14"/>
                    </w:rPr>
                    <w:t>FCNM,</w:t>
                  </w:r>
                  <w:r>
                    <w:rPr>
                      <w:color w:val="231F20"/>
                      <w:spacing w:val="-25"/>
                      <w:w w:val="85"/>
                      <w:sz w:val="14"/>
                    </w:rPr>
                    <w:t> </w:t>
                  </w:r>
                  <w:r>
                    <w:rPr>
                      <w:color w:val="231F20"/>
                      <w:w w:val="85"/>
                      <w:sz w:val="14"/>
                    </w:rPr>
                    <w:t>Advisory</w:t>
                  </w:r>
                  <w:r>
                    <w:rPr>
                      <w:color w:val="231F20"/>
                      <w:spacing w:val="-25"/>
                      <w:w w:val="85"/>
                      <w:sz w:val="14"/>
                    </w:rPr>
                    <w:t> </w:t>
                  </w:r>
                  <w:r>
                    <w:rPr>
                      <w:color w:val="231F20"/>
                      <w:w w:val="85"/>
                      <w:sz w:val="14"/>
                    </w:rPr>
                    <w:t>Committee,</w:t>
                  </w:r>
                  <w:r>
                    <w:rPr>
                      <w:color w:val="231F20"/>
                      <w:spacing w:val="-25"/>
                      <w:w w:val="85"/>
                      <w:sz w:val="14"/>
                    </w:rPr>
                    <w:t> </w:t>
                  </w:r>
                  <w:r>
                    <w:rPr>
                      <w:color w:val="231F20"/>
                      <w:w w:val="85"/>
                      <w:sz w:val="14"/>
                    </w:rPr>
                    <w:t>Third</w:t>
                  </w:r>
                  <w:r>
                    <w:rPr>
                      <w:color w:val="231F20"/>
                      <w:spacing w:val="-25"/>
                      <w:w w:val="85"/>
                      <w:sz w:val="14"/>
                    </w:rPr>
                    <w:t> </w:t>
                  </w:r>
                  <w:r>
                    <w:rPr>
                      <w:color w:val="231F20"/>
                      <w:w w:val="85"/>
                      <w:sz w:val="14"/>
                    </w:rPr>
                    <w:t>Opinion</w:t>
                  </w:r>
                  <w:r>
                    <w:rPr>
                      <w:color w:val="231F20"/>
                      <w:spacing w:val="-25"/>
                      <w:w w:val="85"/>
                      <w:sz w:val="14"/>
                    </w:rPr>
                    <w:t> </w:t>
                  </w:r>
                  <w:r>
                    <w:rPr>
                      <w:color w:val="231F20"/>
                      <w:w w:val="85"/>
                      <w:sz w:val="14"/>
                    </w:rPr>
                    <w:t>on</w:t>
                  </w:r>
                  <w:r>
                    <w:rPr>
                      <w:color w:val="231F20"/>
                      <w:spacing w:val="-25"/>
                      <w:w w:val="85"/>
                      <w:sz w:val="14"/>
                    </w:rPr>
                    <w:t> </w:t>
                  </w:r>
                  <w:r>
                    <w:rPr>
                      <w:color w:val="231F20"/>
                      <w:w w:val="85"/>
                      <w:sz w:val="14"/>
                    </w:rPr>
                    <w:t>Albania</w:t>
                  </w:r>
                  <w:r>
                    <w:rPr>
                      <w:color w:val="231F20"/>
                      <w:spacing w:val="-25"/>
                      <w:w w:val="85"/>
                      <w:sz w:val="14"/>
                    </w:rPr>
                    <w:t> </w:t>
                  </w:r>
                  <w:r>
                    <w:rPr>
                      <w:color w:val="231F20"/>
                      <w:w w:val="85"/>
                      <w:sz w:val="14"/>
                    </w:rPr>
                    <w:t>(23</w:t>
                  </w:r>
                  <w:r>
                    <w:rPr>
                      <w:color w:val="231F20"/>
                      <w:spacing w:val="-24"/>
                      <w:w w:val="85"/>
                      <w:sz w:val="14"/>
                    </w:rPr>
                    <w:t> </w:t>
                  </w:r>
                  <w:r>
                    <w:rPr>
                      <w:color w:val="231F20"/>
                      <w:w w:val="85"/>
                      <w:sz w:val="14"/>
                    </w:rPr>
                    <w:t>November </w:t>
                  </w:r>
                  <w:r>
                    <w:rPr>
                      <w:color w:val="231F20"/>
                      <w:w w:val="90"/>
                      <w:sz w:val="14"/>
                    </w:rPr>
                    <w:t>2011),</w:t>
                  </w:r>
                  <w:r>
                    <w:rPr>
                      <w:color w:val="231F20"/>
                      <w:spacing w:val="-27"/>
                      <w:w w:val="90"/>
                      <w:sz w:val="14"/>
                    </w:rPr>
                    <w:t> </w:t>
                  </w:r>
                  <w:r>
                    <w:rPr>
                      <w:color w:val="231F20"/>
                      <w:w w:val="90"/>
                      <w:sz w:val="14"/>
                    </w:rPr>
                    <w:t>para</w:t>
                  </w:r>
                  <w:r>
                    <w:rPr>
                      <w:color w:val="231F20"/>
                      <w:spacing w:val="-26"/>
                      <w:w w:val="90"/>
                      <w:sz w:val="14"/>
                    </w:rPr>
                    <w:t> </w:t>
                  </w:r>
                  <w:r>
                    <w:rPr>
                      <w:color w:val="231F20"/>
                      <w:w w:val="90"/>
                      <w:sz w:val="14"/>
                    </w:rPr>
                    <w:t>93;</w:t>
                  </w:r>
                  <w:r>
                    <w:rPr>
                      <w:color w:val="231F20"/>
                      <w:spacing w:val="-26"/>
                      <w:w w:val="90"/>
                      <w:sz w:val="14"/>
                    </w:rPr>
                    <w:t> </w:t>
                  </w:r>
                  <w:r>
                    <w:rPr>
                      <w:color w:val="231F20"/>
                      <w:w w:val="90"/>
                      <w:sz w:val="14"/>
                    </w:rPr>
                    <w:t>and,</w:t>
                  </w:r>
                  <w:r>
                    <w:rPr>
                      <w:color w:val="231F20"/>
                      <w:spacing w:val="-26"/>
                      <w:w w:val="90"/>
                      <w:sz w:val="14"/>
                    </w:rPr>
                    <w:t> </w:t>
                  </w:r>
                  <w:r>
                    <w:rPr>
                      <w:color w:val="231F20"/>
                      <w:w w:val="90"/>
                      <w:sz w:val="14"/>
                    </w:rPr>
                    <w:t>ECRI</w:t>
                  </w:r>
                  <w:r>
                    <w:rPr>
                      <w:color w:val="231F20"/>
                      <w:spacing w:val="-26"/>
                      <w:w w:val="90"/>
                      <w:sz w:val="14"/>
                    </w:rPr>
                    <w:t> </w:t>
                  </w:r>
                  <w:r>
                    <w:rPr>
                      <w:color w:val="231F20"/>
                      <w:w w:val="90"/>
                      <w:sz w:val="14"/>
                    </w:rPr>
                    <w:t>General</w:t>
                  </w:r>
                  <w:r>
                    <w:rPr>
                      <w:color w:val="231F20"/>
                      <w:spacing w:val="-26"/>
                      <w:w w:val="90"/>
                      <w:sz w:val="14"/>
                    </w:rPr>
                    <w:t> </w:t>
                  </w:r>
                  <w:r>
                    <w:rPr>
                      <w:color w:val="231F20"/>
                      <w:w w:val="90"/>
                      <w:sz w:val="14"/>
                    </w:rPr>
                    <w:t>Policy</w:t>
                  </w:r>
                  <w:r>
                    <w:rPr>
                      <w:color w:val="231F20"/>
                      <w:spacing w:val="-26"/>
                      <w:w w:val="90"/>
                      <w:sz w:val="14"/>
                    </w:rPr>
                    <w:t> </w:t>
                  </w:r>
                  <w:r>
                    <w:rPr>
                      <w:color w:val="231F20"/>
                      <w:w w:val="90"/>
                      <w:sz w:val="14"/>
                    </w:rPr>
                    <w:t>Recommendation</w:t>
                  </w:r>
                  <w:r>
                    <w:rPr>
                      <w:color w:val="231F20"/>
                      <w:spacing w:val="-26"/>
                      <w:w w:val="90"/>
                      <w:sz w:val="14"/>
                    </w:rPr>
                    <w:t> </w:t>
                  </w:r>
                  <w:r>
                    <w:rPr>
                      <w:color w:val="231F20"/>
                      <w:w w:val="90"/>
                      <w:sz w:val="14"/>
                    </w:rPr>
                    <w:t>11, </w:t>
                  </w:r>
                  <w:r>
                    <w:rPr>
                      <w:color w:val="231F20"/>
                      <w:sz w:val="14"/>
                    </w:rPr>
                    <w:t>Explanatory</w:t>
                  </w:r>
                  <w:r>
                    <w:rPr>
                      <w:color w:val="231F20"/>
                      <w:spacing w:val="-10"/>
                      <w:sz w:val="14"/>
                    </w:rPr>
                    <w:t> </w:t>
                  </w:r>
                  <w:r>
                    <w:rPr>
                      <w:color w:val="231F20"/>
                      <w:sz w:val="14"/>
                    </w:rPr>
                    <w:t>Memorandum,</w:t>
                  </w:r>
                  <w:r>
                    <w:rPr>
                      <w:color w:val="231F20"/>
                      <w:spacing w:val="-9"/>
                      <w:sz w:val="14"/>
                    </w:rPr>
                    <w:t> </w:t>
                  </w:r>
                  <w:r>
                    <w:rPr>
                      <w:color w:val="231F20"/>
                      <w:sz w:val="14"/>
                    </w:rPr>
                    <w:t>para</w:t>
                  </w:r>
                  <w:r>
                    <w:rPr>
                      <w:color w:val="231F20"/>
                      <w:spacing w:val="-35"/>
                      <w:sz w:val="14"/>
                    </w:rPr>
                    <w:t> </w:t>
                  </w:r>
                  <w:r>
                    <w:rPr>
                      <w:color w:val="231F20"/>
                      <w:sz w:val="14"/>
                    </w:rPr>
                    <w:t>80.</w:t>
                  </w:r>
                </w:p>
                <w:p>
                  <w:pPr>
                    <w:numPr>
                      <w:ilvl w:val="0"/>
                      <w:numId w:val="34"/>
                    </w:numPr>
                    <w:tabs>
                      <w:tab w:pos="397" w:val="left" w:leader="none"/>
                    </w:tabs>
                    <w:spacing w:line="235" w:lineRule="auto" w:before="2"/>
                    <w:ind w:left="396" w:right="208" w:hanging="284"/>
                    <w:jc w:val="left"/>
                    <w:rPr>
                      <w:sz w:val="14"/>
                    </w:rPr>
                  </w:pPr>
                  <w:r>
                    <w:rPr>
                      <w:color w:val="231F20"/>
                      <w:w w:val="85"/>
                      <w:sz w:val="14"/>
                    </w:rPr>
                    <w:t>FCNM,</w:t>
                  </w:r>
                  <w:r>
                    <w:rPr>
                      <w:color w:val="231F20"/>
                      <w:spacing w:val="-25"/>
                      <w:w w:val="85"/>
                      <w:sz w:val="14"/>
                    </w:rPr>
                    <w:t> </w:t>
                  </w:r>
                  <w:r>
                    <w:rPr>
                      <w:color w:val="231F20"/>
                      <w:w w:val="85"/>
                      <w:sz w:val="14"/>
                    </w:rPr>
                    <w:t>Advisory</w:t>
                  </w:r>
                  <w:r>
                    <w:rPr>
                      <w:color w:val="231F20"/>
                      <w:spacing w:val="-25"/>
                      <w:w w:val="85"/>
                      <w:sz w:val="14"/>
                    </w:rPr>
                    <w:t> </w:t>
                  </w:r>
                  <w:r>
                    <w:rPr>
                      <w:color w:val="231F20"/>
                      <w:w w:val="85"/>
                      <w:sz w:val="14"/>
                    </w:rPr>
                    <w:t>Committee,</w:t>
                  </w:r>
                  <w:r>
                    <w:rPr>
                      <w:color w:val="231F20"/>
                      <w:spacing w:val="-25"/>
                      <w:w w:val="85"/>
                      <w:sz w:val="14"/>
                    </w:rPr>
                    <w:t> </w:t>
                  </w:r>
                  <w:r>
                    <w:rPr>
                      <w:color w:val="231F20"/>
                      <w:w w:val="85"/>
                      <w:sz w:val="14"/>
                    </w:rPr>
                    <w:t>Third</w:t>
                  </w:r>
                  <w:r>
                    <w:rPr>
                      <w:color w:val="231F20"/>
                      <w:spacing w:val="-24"/>
                      <w:w w:val="85"/>
                      <w:sz w:val="14"/>
                    </w:rPr>
                    <w:t> </w:t>
                  </w:r>
                  <w:r>
                    <w:rPr>
                      <w:color w:val="231F20"/>
                      <w:w w:val="85"/>
                      <w:sz w:val="14"/>
                    </w:rPr>
                    <w:t>Opinion</w:t>
                  </w:r>
                  <w:r>
                    <w:rPr>
                      <w:color w:val="231F20"/>
                      <w:spacing w:val="-25"/>
                      <w:w w:val="85"/>
                      <w:sz w:val="14"/>
                    </w:rPr>
                    <w:t> </w:t>
                  </w:r>
                  <w:r>
                    <w:rPr>
                      <w:color w:val="231F20"/>
                      <w:w w:val="85"/>
                      <w:sz w:val="14"/>
                    </w:rPr>
                    <w:t>on</w:t>
                  </w:r>
                  <w:r>
                    <w:rPr>
                      <w:color w:val="231F20"/>
                      <w:spacing w:val="-25"/>
                      <w:w w:val="85"/>
                      <w:sz w:val="14"/>
                    </w:rPr>
                    <w:t> </w:t>
                  </w:r>
                  <w:r>
                    <w:rPr>
                      <w:color w:val="231F20"/>
                      <w:w w:val="85"/>
                      <w:sz w:val="14"/>
                    </w:rPr>
                    <w:t>Finland</w:t>
                  </w:r>
                  <w:r>
                    <w:rPr>
                      <w:color w:val="231F20"/>
                      <w:spacing w:val="-24"/>
                      <w:w w:val="85"/>
                      <w:sz w:val="14"/>
                    </w:rPr>
                    <w:t> </w:t>
                  </w:r>
                  <w:r>
                    <w:rPr>
                      <w:color w:val="231F20"/>
                      <w:w w:val="85"/>
                      <w:sz w:val="14"/>
                    </w:rPr>
                    <w:t>(14</w:t>
                  </w:r>
                  <w:r>
                    <w:rPr>
                      <w:color w:val="231F20"/>
                      <w:spacing w:val="-25"/>
                      <w:w w:val="85"/>
                      <w:sz w:val="14"/>
                    </w:rPr>
                    <w:t> </w:t>
                  </w:r>
                  <w:r>
                    <w:rPr>
                      <w:color w:val="231F20"/>
                      <w:w w:val="85"/>
                      <w:sz w:val="14"/>
                    </w:rPr>
                    <w:t>October</w:t>
                  </w:r>
                  <w:r>
                    <w:rPr>
                      <w:color w:val="231F20"/>
                      <w:spacing w:val="-25"/>
                      <w:w w:val="85"/>
                      <w:sz w:val="14"/>
                    </w:rPr>
                    <w:t> </w:t>
                  </w:r>
                  <w:r>
                    <w:rPr>
                      <w:color w:val="231F20"/>
                      <w:spacing w:val="-3"/>
                      <w:w w:val="85"/>
                      <w:sz w:val="14"/>
                    </w:rPr>
                    <w:t>2010), </w:t>
                  </w:r>
                  <w:r>
                    <w:rPr>
                      <w:color w:val="231F20"/>
                      <w:w w:val="95"/>
                      <w:sz w:val="14"/>
                    </w:rPr>
                    <w:t>para</w:t>
                  </w:r>
                  <w:r>
                    <w:rPr>
                      <w:color w:val="231F20"/>
                      <w:spacing w:val="-10"/>
                      <w:w w:val="95"/>
                      <w:sz w:val="14"/>
                    </w:rPr>
                    <w:t> </w:t>
                  </w:r>
                  <w:r>
                    <w:rPr>
                      <w:color w:val="231F20"/>
                      <w:w w:val="95"/>
                      <w:sz w:val="14"/>
                    </w:rPr>
                    <w:t>84.</w:t>
                  </w:r>
                </w:p>
                <w:p>
                  <w:pPr>
                    <w:numPr>
                      <w:ilvl w:val="0"/>
                      <w:numId w:val="34"/>
                    </w:numPr>
                    <w:tabs>
                      <w:tab w:pos="397" w:val="left" w:leader="none"/>
                    </w:tabs>
                    <w:spacing w:line="235" w:lineRule="auto" w:before="2"/>
                    <w:ind w:left="396" w:right="515" w:hanging="284"/>
                    <w:jc w:val="left"/>
                    <w:rPr>
                      <w:sz w:val="14"/>
                    </w:rPr>
                  </w:pPr>
                  <w:r>
                    <w:rPr>
                      <w:color w:val="231F20"/>
                      <w:w w:val="85"/>
                      <w:sz w:val="14"/>
                    </w:rPr>
                    <w:t>FCNM,</w:t>
                  </w:r>
                  <w:r>
                    <w:rPr>
                      <w:color w:val="231F20"/>
                      <w:spacing w:val="-22"/>
                      <w:w w:val="85"/>
                      <w:sz w:val="14"/>
                    </w:rPr>
                    <w:t> </w:t>
                  </w:r>
                  <w:r>
                    <w:rPr>
                      <w:color w:val="231F20"/>
                      <w:w w:val="85"/>
                      <w:sz w:val="14"/>
                    </w:rPr>
                    <w:t>Advisory</w:t>
                  </w:r>
                  <w:r>
                    <w:rPr>
                      <w:color w:val="231F20"/>
                      <w:spacing w:val="-21"/>
                      <w:w w:val="85"/>
                      <w:sz w:val="14"/>
                    </w:rPr>
                    <w:t> </w:t>
                  </w:r>
                  <w:r>
                    <w:rPr>
                      <w:color w:val="231F20"/>
                      <w:w w:val="85"/>
                      <w:sz w:val="14"/>
                    </w:rPr>
                    <w:t>Committee,</w:t>
                  </w:r>
                  <w:r>
                    <w:rPr>
                      <w:color w:val="231F20"/>
                      <w:spacing w:val="-22"/>
                      <w:w w:val="85"/>
                      <w:sz w:val="14"/>
                    </w:rPr>
                    <w:t> </w:t>
                  </w:r>
                  <w:r>
                    <w:rPr>
                      <w:color w:val="231F20"/>
                      <w:w w:val="85"/>
                      <w:sz w:val="14"/>
                    </w:rPr>
                    <w:t>Second</w:t>
                  </w:r>
                  <w:r>
                    <w:rPr>
                      <w:color w:val="231F20"/>
                      <w:spacing w:val="-21"/>
                      <w:w w:val="85"/>
                      <w:sz w:val="14"/>
                    </w:rPr>
                    <w:t> </w:t>
                  </w:r>
                  <w:r>
                    <w:rPr>
                      <w:color w:val="231F20"/>
                      <w:w w:val="85"/>
                      <w:sz w:val="14"/>
                    </w:rPr>
                    <w:t>Opinion</w:t>
                  </w:r>
                  <w:r>
                    <w:rPr>
                      <w:color w:val="231F20"/>
                      <w:spacing w:val="-21"/>
                      <w:w w:val="85"/>
                      <w:sz w:val="14"/>
                    </w:rPr>
                    <w:t> </w:t>
                  </w:r>
                  <w:r>
                    <w:rPr>
                      <w:color w:val="231F20"/>
                      <w:w w:val="85"/>
                      <w:sz w:val="14"/>
                    </w:rPr>
                    <w:t>on</w:t>
                  </w:r>
                  <w:r>
                    <w:rPr>
                      <w:color w:val="231F20"/>
                      <w:spacing w:val="-22"/>
                      <w:w w:val="85"/>
                      <w:sz w:val="14"/>
                    </w:rPr>
                    <w:t> </w:t>
                  </w:r>
                  <w:r>
                    <w:rPr>
                      <w:color w:val="231F20"/>
                      <w:w w:val="85"/>
                      <w:sz w:val="14"/>
                    </w:rPr>
                    <w:t>Ireland</w:t>
                  </w:r>
                  <w:r>
                    <w:rPr>
                      <w:color w:val="231F20"/>
                      <w:spacing w:val="-21"/>
                      <w:w w:val="85"/>
                      <w:sz w:val="14"/>
                    </w:rPr>
                    <w:t> </w:t>
                  </w:r>
                  <w:r>
                    <w:rPr>
                      <w:color w:val="231F20"/>
                      <w:w w:val="85"/>
                      <w:sz w:val="14"/>
                    </w:rPr>
                    <w:t>(6</w:t>
                  </w:r>
                  <w:r>
                    <w:rPr>
                      <w:color w:val="231F20"/>
                      <w:spacing w:val="-22"/>
                      <w:w w:val="85"/>
                      <w:sz w:val="14"/>
                    </w:rPr>
                    <w:t> </w:t>
                  </w:r>
                  <w:r>
                    <w:rPr>
                      <w:color w:val="231F20"/>
                      <w:spacing w:val="-3"/>
                      <w:w w:val="85"/>
                      <w:sz w:val="14"/>
                    </w:rPr>
                    <w:t>October </w:t>
                  </w:r>
                  <w:r>
                    <w:rPr>
                      <w:color w:val="231F20"/>
                      <w:w w:val="95"/>
                      <w:sz w:val="14"/>
                    </w:rPr>
                    <w:t>2006), para</w:t>
                  </w:r>
                  <w:r>
                    <w:rPr>
                      <w:color w:val="231F20"/>
                      <w:spacing w:val="-20"/>
                      <w:w w:val="95"/>
                      <w:sz w:val="14"/>
                    </w:rPr>
                    <w:t> </w:t>
                  </w:r>
                  <w:r>
                    <w:rPr>
                      <w:color w:val="231F20"/>
                      <w:w w:val="95"/>
                      <w:sz w:val="14"/>
                    </w:rPr>
                    <w:t>77.</w:t>
                  </w:r>
                </w:p>
                <w:p>
                  <w:pPr>
                    <w:numPr>
                      <w:ilvl w:val="0"/>
                      <w:numId w:val="34"/>
                    </w:numPr>
                    <w:tabs>
                      <w:tab w:pos="397" w:val="left" w:leader="none"/>
                    </w:tabs>
                    <w:spacing w:line="235" w:lineRule="auto" w:before="1"/>
                    <w:ind w:left="396" w:right="398" w:hanging="284"/>
                    <w:jc w:val="left"/>
                    <w:rPr>
                      <w:sz w:val="14"/>
                    </w:rPr>
                  </w:pPr>
                  <w:r>
                    <w:rPr>
                      <w:color w:val="231F20"/>
                      <w:w w:val="80"/>
                      <w:sz w:val="14"/>
                    </w:rPr>
                    <w:t>ECRI General Policy Recommendation 11, Explanatory Memorandum, </w:t>
                  </w:r>
                  <w:r>
                    <w:rPr>
                      <w:color w:val="231F20"/>
                      <w:w w:val="90"/>
                      <w:sz w:val="14"/>
                    </w:rPr>
                    <w:t>para</w:t>
                  </w:r>
                  <w:r>
                    <w:rPr>
                      <w:color w:val="231F20"/>
                      <w:spacing w:val="-7"/>
                      <w:w w:val="90"/>
                      <w:sz w:val="14"/>
                    </w:rPr>
                    <w:t> </w:t>
                  </w:r>
                  <w:r>
                    <w:rPr>
                      <w:color w:val="231F20"/>
                      <w:w w:val="90"/>
                      <w:sz w:val="14"/>
                    </w:rPr>
                    <w:t>80.</w:t>
                  </w:r>
                </w:p>
                <w:p>
                  <w:pPr>
                    <w:numPr>
                      <w:ilvl w:val="0"/>
                      <w:numId w:val="34"/>
                    </w:numPr>
                    <w:tabs>
                      <w:tab w:pos="397" w:val="left" w:leader="none"/>
                    </w:tabs>
                    <w:spacing w:line="161" w:lineRule="exact" w:before="0"/>
                    <w:ind w:left="396" w:right="0" w:hanging="284"/>
                    <w:jc w:val="left"/>
                    <w:rPr>
                      <w:sz w:val="14"/>
                    </w:rPr>
                  </w:pPr>
                  <w:r>
                    <w:rPr>
                      <w:color w:val="231F20"/>
                      <w:sz w:val="14"/>
                    </w:rPr>
                    <w:t>CERD</w:t>
                  </w:r>
                  <w:r>
                    <w:rPr>
                      <w:color w:val="231F20"/>
                      <w:spacing w:val="-22"/>
                      <w:sz w:val="14"/>
                    </w:rPr>
                    <w:t> </w:t>
                  </w:r>
                  <w:r>
                    <w:rPr>
                      <w:color w:val="231F20"/>
                      <w:sz w:val="14"/>
                    </w:rPr>
                    <w:t>Committee,</w:t>
                  </w:r>
                  <w:r>
                    <w:rPr>
                      <w:color w:val="231F20"/>
                      <w:spacing w:val="-22"/>
                      <w:sz w:val="14"/>
                    </w:rPr>
                    <w:t> </w:t>
                  </w:r>
                  <w:r>
                    <w:rPr>
                      <w:color w:val="231F20"/>
                      <w:sz w:val="14"/>
                    </w:rPr>
                    <w:t>General</w:t>
                  </w:r>
                  <w:r>
                    <w:rPr>
                      <w:color w:val="231F20"/>
                      <w:spacing w:val="-22"/>
                      <w:sz w:val="14"/>
                    </w:rPr>
                    <w:t> </w:t>
                  </w:r>
                  <w:r>
                    <w:rPr>
                      <w:color w:val="231F20"/>
                      <w:sz w:val="14"/>
                    </w:rPr>
                    <w:t>Recommendation</w:t>
                  </w:r>
                  <w:r>
                    <w:rPr>
                      <w:color w:val="231F20"/>
                      <w:spacing w:val="-21"/>
                      <w:sz w:val="14"/>
                    </w:rPr>
                    <w:t> </w:t>
                  </w:r>
                  <w:r>
                    <w:rPr>
                      <w:color w:val="231F20"/>
                      <w:sz w:val="14"/>
                    </w:rPr>
                    <w:t>31.</w:t>
                  </w:r>
                </w:p>
              </w:txbxContent>
            </v:textbox>
            <v:fill type="solid"/>
          </v:shape>
        </w:pict>
      </w:r>
      <w:r>
        <w:rPr>
          <w:sz w:val="20"/>
        </w:rPr>
      </w:r>
    </w:p>
    <w:p>
      <w:pPr>
        <w:pStyle w:val="BodyText"/>
        <w:spacing w:before="8"/>
        <w:rPr>
          <w:b/>
          <w:sz w:val="8"/>
        </w:rPr>
      </w:pPr>
    </w:p>
    <w:p>
      <w:pPr>
        <w:pStyle w:val="Heading4"/>
        <w:spacing w:before="107"/>
        <w:ind w:left="897"/>
        <w:jc w:val="left"/>
      </w:pPr>
      <w:r>
        <w:rPr>
          <w:color w:val="0097D0"/>
          <w:w w:val="95"/>
        </w:rPr>
        <w:t>30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7"/>
      </w:pPr>
      <w:r>
        <w:rPr>
          <w:color w:val="231F20"/>
          <w:w w:val="90"/>
        </w:rPr>
        <w:t>In</w:t>
      </w:r>
      <w:r>
        <w:rPr>
          <w:color w:val="231F20"/>
          <w:spacing w:val="-37"/>
          <w:w w:val="90"/>
        </w:rPr>
        <w:t> </w:t>
      </w:r>
      <w:r>
        <w:rPr>
          <w:color w:val="231F20"/>
          <w:spacing w:val="2"/>
          <w:w w:val="90"/>
        </w:rPr>
        <w:t>terms</w:t>
      </w:r>
      <w:r>
        <w:rPr>
          <w:color w:val="231F20"/>
          <w:spacing w:val="-37"/>
          <w:w w:val="90"/>
        </w:rPr>
        <w:t> </w:t>
      </w:r>
      <w:r>
        <w:rPr>
          <w:color w:val="231F20"/>
          <w:w w:val="90"/>
        </w:rPr>
        <w:t>of</w:t>
      </w:r>
      <w:r>
        <w:rPr>
          <w:color w:val="231F20"/>
          <w:spacing w:val="-37"/>
          <w:w w:val="90"/>
        </w:rPr>
        <w:t> </w:t>
      </w:r>
      <w:r>
        <w:rPr>
          <w:color w:val="231F20"/>
          <w:spacing w:val="2"/>
          <w:w w:val="90"/>
        </w:rPr>
        <w:t>training,</w:t>
      </w:r>
      <w:r>
        <w:rPr>
          <w:color w:val="231F20"/>
          <w:spacing w:val="-37"/>
          <w:w w:val="90"/>
        </w:rPr>
        <w:t> </w:t>
      </w:r>
      <w:r>
        <w:rPr>
          <w:color w:val="231F20"/>
          <w:w w:val="90"/>
        </w:rPr>
        <w:t>the</w:t>
      </w:r>
      <w:r>
        <w:rPr>
          <w:color w:val="231F20"/>
          <w:spacing w:val="-37"/>
          <w:w w:val="90"/>
        </w:rPr>
        <w:t> </w:t>
      </w:r>
      <w:r>
        <w:rPr>
          <w:color w:val="231F20"/>
          <w:spacing w:val="2"/>
          <w:w w:val="90"/>
        </w:rPr>
        <w:t>ECRI</w:t>
      </w:r>
      <w:r>
        <w:rPr>
          <w:color w:val="231F20"/>
          <w:spacing w:val="-37"/>
          <w:w w:val="90"/>
        </w:rPr>
        <w:t> </w:t>
      </w:r>
      <w:r>
        <w:rPr>
          <w:color w:val="231F20"/>
          <w:spacing w:val="2"/>
          <w:w w:val="90"/>
        </w:rPr>
        <w:t>stipulates</w:t>
      </w:r>
      <w:r>
        <w:rPr>
          <w:color w:val="231F20"/>
          <w:spacing w:val="-36"/>
          <w:w w:val="90"/>
        </w:rPr>
        <w:t> </w:t>
      </w:r>
      <w:r>
        <w:rPr>
          <w:color w:val="231F20"/>
          <w:spacing w:val="2"/>
          <w:w w:val="90"/>
        </w:rPr>
        <w:t>that</w:t>
      </w:r>
      <w:r>
        <w:rPr>
          <w:color w:val="231F20"/>
          <w:spacing w:val="-37"/>
          <w:w w:val="90"/>
        </w:rPr>
        <w:t> </w:t>
      </w:r>
      <w:r>
        <w:rPr>
          <w:color w:val="231F20"/>
          <w:spacing w:val="3"/>
          <w:w w:val="90"/>
        </w:rPr>
        <w:t>any </w:t>
      </w:r>
      <w:r>
        <w:rPr>
          <w:color w:val="231F20"/>
          <w:spacing w:val="2"/>
          <w:w w:val="90"/>
        </w:rPr>
        <w:t>diversity</w:t>
      </w:r>
      <w:r>
        <w:rPr>
          <w:color w:val="231F20"/>
          <w:spacing w:val="-40"/>
          <w:w w:val="90"/>
        </w:rPr>
        <w:t> </w:t>
      </w:r>
      <w:r>
        <w:rPr>
          <w:color w:val="231F20"/>
          <w:spacing w:val="2"/>
          <w:w w:val="90"/>
        </w:rPr>
        <w:t>training</w:t>
      </w:r>
      <w:r>
        <w:rPr>
          <w:color w:val="231F20"/>
          <w:spacing w:val="-40"/>
          <w:w w:val="90"/>
        </w:rPr>
        <w:t> </w:t>
      </w:r>
      <w:r>
        <w:rPr>
          <w:color w:val="231F20"/>
          <w:w w:val="90"/>
        </w:rPr>
        <w:t>for</w:t>
      </w:r>
      <w:r>
        <w:rPr>
          <w:color w:val="231F20"/>
          <w:spacing w:val="-40"/>
          <w:w w:val="90"/>
        </w:rPr>
        <w:t> </w:t>
      </w:r>
      <w:r>
        <w:rPr>
          <w:color w:val="231F20"/>
          <w:spacing w:val="2"/>
          <w:w w:val="90"/>
        </w:rPr>
        <w:t>police</w:t>
      </w:r>
      <w:r>
        <w:rPr>
          <w:color w:val="231F20"/>
          <w:spacing w:val="-40"/>
          <w:w w:val="90"/>
        </w:rPr>
        <w:t> </w:t>
      </w:r>
      <w:r>
        <w:rPr>
          <w:color w:val="231F20"/>
          <w:spacing w:val="2"/>
          <w:w w:val="90"/>
        </w:rPr>
        <w:t>officers</w:t>
      </w:r>
      <w:r>
        <w:rPr>
          <w:color w:val="231F20"/>
          <w:spacing w:val="-40"/>
          <w:w w:val="90"/>
        </w:rPr>
        <w:t> </w:t>
      </w:r>
      <w:r>
        <w:rPr>
          <w:color w:val="231F20"/>
          <w:spacing w:val="2"/>
          <w:w w:val="90"/>
        </w:rPr>
        <w:t>should</w:t>
      </w:r>
      <w:r>
        <w:rPr>
          <w:color w:val="231F20"/>
          <w:spacing w:val="-40"/>
          <w:w w:val="90"/>
        </w:rPr>
        <w:t> </w:t>
      </w:r>
      <w:r>
        <w:rPr>
          <w:color w:val="231F20"/>
          <w:w w:val="90"/>
        </w:rPr>
        <w:t>be</w:t>
      </w:r>
      <w:r>
        <w:rPr>
          <w:color w:val="231F20"/>
          <w:spacing w:val="-39"/>
          <w:w w:val="90"/>
        </w:rPr>
        <w:t> </w:t>
      </w:r>
      <w:r>
        <w:rPr>
          <w:color w:val="231F20"/>
          <w:spacing w:val="3"/>
          <w:w w:val="90"/>
        </w:rPr>
        <w:t>as </w:t>
      </w:r>
      <w:r>
        <w:rPr>
          <w:color w:val="231F20"/>
          <w:spacing w:val="2"/>
          <w:w w:val="85"/>
        </w:rPr>
        <w:t>practical</w:t>
      </w:r>
      <w:r>
        <w:rPr>
          <w:color w:val="231F20"/>
          <w:spacing w:val="-28"/>
          <w:w w:val="85"/>
        </w:rPr>
        <w:t> </w:t>
      </w:r>
      <w:r>
        <w:rPr>
          <w:color w:val="231F20"/>
          <w:w w:val="85"/>
        </w:rPr>
        <w:t>as</w:t>
      </w:r>
      <w:r>
        <w:rPr>
          <w:color w:val="231F20"/>
          <w:spacing w:val="-28"/>
          <w:w w:val="85"/>
        </w:rPr>
        <w:t> </w:t>
      </w:r>
      <w:r>
        <w:rPr>
          <w:color w:val="231F20"/>
          <w:spacing w:val="2"/>
          <w:w w:val="85"/>
        </w:rPr>
        <w:t>possible</w:t>
      </w:r>
      <w:r>
        <w:rPr>
          <w:color w:val="231F20"/>
          <w:spacing w:val="-28"/>
          <w:w w:val="85"/>
        </w:rPr>
        <w:t> </w:t>
      </w:r>
      <w:r>
        <w:rPr>
          <w:color w:val="231F20"/>
          <w:w w:val="85"/>
        </w:rPr>
        <w:t>and</w:t>
      </w:r>
      <w:r>
        <w:rPr>
          <w:color w:val="231F20"/>
          <w:spacing w:val="-28"/>
          <w:w w:val="85"/>
        </w:rPr>
        <w:t> </w:t>
      </w:r>
      <w:r>
        <w:rPr>
          <w:color w:val="231F20"/>
          <w:spacing w:val="2"/>
          <w:w w:val="85"/>
        </w:rPr>
        <w:t>could</w:t>
      </w:r>
      <w:r>
        <w:rPr>
          <w:color w:val="231F20"/>
          <w:spacing w:val="-28"/>
          <w:w w:val="85"/>
        </w:rPr>
        <w:t> </w:t>
      </w:r>
      <w:r>
        <w:rPr>
          <w:color w:val="231F20"/>
          <w:spacing w:val="2"/>
          <w:w w:val="85"/>
        </w:rPr>
        <w:t>include</w:t>
      </w:r>
      <w:r>
        <w:rPr>
          <w:color w:val="231F20"/>
          <w:spacing w:val="-28"/>
          <w:w w:val="85"/>
        </w:rPr>
        <w:t> </w:t>
      </w:r>
      <w:r>
        <w:rPr>
          <w:color w:val="231F20"/>
          <w:spacing w:val="3"/>
          <w:w w:val="85"/>
        </w:rPr>
        <w:t>interaction </w:t>
      </w:r>
      <w:r>
        <w:rPr>
          <w:color w:val="231F20"/>
          <w:spacing w:val="2"/>
          <w:w w:val="85"/>
        </w:rPr>
        <w:t>with</w:t>
      </w:r>
      <w:r>
        <w:rPr>
          <w:color w:val="231F20"/>
          <w:spacing w:val="-23"/>
          <w:w w:val="85"/>
        </w:rPr>
        <w:t> </w:t>
      </w:r>
      <w:r>
        <w:rPr>
          <w:color w:val="231F20"/>
          <w:spacing w:val="2"/>
          <w:w w:val="85"/>
        </w:rPr>
        <w:t>minority</w:t>
      </w:r>
      <w:r>
        <w:rPr>
          <w:color w:val="231F20"/>
          <w:spacing w:val="-22"/>
          <w:w w:val="85"/>
        </w:rPr>
        <w:t> </w:t>
      </w:r>
      <w:r>
        <w:rPr>
          <w:color w:val="231F20"/>
          <w:spacing w:val="2"/>
          <w:w w:val="85"/>
        </w:rPr>
        <w:t>groups.</w:t>
      </w:r>
      <w:r>
        <w:rPr>
          <w:color w:val="231F20"/>
          <w:spacing w:val="-23"/>
          <w:w w:val="85"/>
        </w:rPr>
        <w:t> </w:t>
      </w:r>
      <w:r>
        <w:rPr>
          <w:color w:val="231F20"/>
          <w:w w:val="85"/>
        </w:rPr>
        <w:t>It</w:t>
      </w:r>
      <w:r>
        <w:rPr>
          <w:color w:val="231F20"/>
          <w:spacing w:val="-22"/>
          <w:w w:val="85"/>
        </w:rPr>
        <w:t> </w:t>
      </w:r>
      <w:r>
        <w:rPr>
          <w:color w:val="231F20"/>
          <w:w w:val="85"/>
        </w:rPr>
        <w:t>may</w:t>
      </w:r>
      <w:r>
        <w:rPr>
          <w:color w:val="231F20"/>
          <w:spacing w:val="-22"/>
          <w:w w:val="85"/>
        </w:rPr>
        <w:t> </w:t>
      </w:r>
      <w:r>
        <w:rPr>
          <w:color w:val="231F20"/>
          <w:spacing w:val="2"/>
          <w:w w:val="85"/>
        </w:rPr>
        <w:t>also</w:t>
      </w:r>
      <w:r>
        <w:rPr>
          <w:color w:val="231F20"/>
          <w:spacing w:val="-23"/>
          <w:w w:val="85"/>
        </w:rPr>
        <w:t> </w:t>
      </w:r>
      <w:r>
        <w:rPr>
          <w:color w:val="231F20"/>
          <w:spacing w:val="2"/>
          <w:w w:val="85"/>
        </w:rPr>
        <w:t>include</w:t>
      </w:r>
      <w:r>
        <w:rPr>
          <w:color w:val="231F20"/>
          <w:spacing w:val="-22"/>
          <w:w w:val="85"/>
        </w:rPr>
        <w:t> </w:t>
      </w:r>
      <w:r>
        <w:rPr>
          <w:color w:val="231F20"/>
          <w:spacing w:val="3"/>
          <w:w w:val="85"/>
        </w:rPr>
        <w:t>training </w:t>
      </w:r>
      <w:r>
        <w:rPr>
          <w:color w:val="231F20"/>
          <w:w w:val="85"/>
        </w:rPr>
        <w:t>on</w:t>
      </w:r>
      <w:r>
        <w:rPr>
          <w:color w:val="231F20"/>
          <w:spacing w:val="-38"/>
          <w:w w:val="85"/>
        </w:rPr>
        <w:t> </w:t>
      </w:r>
      <w:r>
        <w:rPr>
          <w:color w:val="231F20"/>
          <w:spacing w:val="2"/>
          <w:w w:val="85"/>
        </w:rPr>
        <w:t>cultural</w:t>
      </w:r>
      <w:r>
        <w:rPr>
          <w:color w:val="231F20"/>
          <w:spacing w:val="-38"/>
          <w:w w:val="85"/>
        </w:rPr>
        <w:t> </w:t>
      </w:r>
      <w:r>
        <w:rPr>
          <w:color w:val="231F20"/>
          <w:w w:val="85"/>
        </w:rPr>
        <w:t>and</w:t>
      </w:r>
      <w:r>
        <w:rPr>
          <w:color w:val="231F20"/>
          <w:spacing w:val="-37"/>
          <w:w w:val="85"/>
        </w:rPr>
        <w:t> </w:t>
      </w:r>
      <w:r>
        <w:rPr>
          <w:color w:val="231F20"/>
          <w:spacing w:val="2"/>
          <w:w w:val="85"/>
        </w:rPr>
        <w:t>religious</w:t>
      </w:r>
      <w:r>
        <w:rPr>
          <w:color w:val="231F20"/>
          <w:spacing w:val="-38"/>
          <w:w w:val="85"/>
        </w:rPr>
        <w:t> </w:t>
      </w:r>
      <w:r>
        <w:rPr>
          <w:color w:val="231F20"/>
          <w:spacing w:val="2"/>
          <w:w w:val="85"/>
        </w:rPr>
        <w:t>pluralism,</w:t>
      </w:r>
      <w:r>
        <w:rPr>
          <w:color w:val="231F20"/>
          <w:spacing w:val="-37"/>
          <w:w w:val="85"/>
        </w:rPr>
        <w:t> </w:t>
      </w:r>
      <w:r>
        <w:rPr>
          <w:color w:val="231F20"/>
          <w:w w:val="85"/>
        </w:rPr>
        <w:t>and</w:t>
      </w:r>
      <w:r>
        <w:rPr>
          <w:color w:val="231F20"/>
          <w:spacing w:val="-38"/>
          <w:w w:val="85"/>
        </w:rPr>
        <w:t> </w:t>
      </w:r>
      <w:r>
        <w:rPr>
          <w:color w:val="231F20"/>
          <w:w w:val="85"/>
        </w:rPr>
        <w:t>the</w:t>
      </w:r>
      <w:r>
        <w:rPr>
          <w:color w:val="231F20"/>
          <w:spacing w:val="-37"/>
          <w:w w:val="85"/>
        </w:rPr>
        <w:t> </w:t>
      </w:r>
      <w:r>
        <w:rPr>
          <w:color w:val="231F20"/>
          <w:spacing w:val="3"/>
          <w:w w:val="85"/>
        </w:rPr>
        <w:t>teaching </w:t>
      </w:r>
      <w:r>
        <w:rPr>
          <w:color w:val="231F20"/>
          <w:w w:val="90"/>
        </w:rPr>
        <w:t>of </w:t>
      </w:r>
      <w:r>
        <w:rPr>
          <w:color w:val="231F20"/>
          <w:spacing w:val="2"/>
          <w:w w:val="90"/>
        </w:rPr>
        <w:t>minority languages.</w:t>
      </w:r>
      <w:r>
        <w:rPr>
          <w:b/>
          <w:color w:val="231F20"/>
          <w:spacing w:val="2"/>
          <w:w w:val="90"/>
          <w:position w:val="6"/>
          <w:sz w:val="14"/>
        </w:rPr>
        <w:t>68 </w:t>
      </w:r>
      <w:r>
        <w:rPr>
          <w:color w:val="231F20"/>
          <w:w w:val="90"/>
        </w:rPr>
        <w:t>The </w:t>
      </w:r>
      <w:r>
        <w:rPr>
          <w:color w:val="231F20"/>
          <w:spacing w:val="2"/>
          <w:w w:val="90"/>
        </w:rPr>
        <w:t>FCNM </w:t>
      </w:r>
      <w:r>
        <w:rPr>
          <w:color w:val="231F20"/>
          <w:spacing w:val="3"/>
          <w:w w:val="90"/>
        </w:rPr>
        <w:t>Advisory </w:t>
      </w:r>
      <w:r>
        <w:rPr>
          <w:color w:val="231F20"/>
          <w:spacing w:val="2"/>
          <w:w w:val="90"/>
        </w:rPr>
        <w:t>Committee</w:t>
      </w:r>
      <w:r>
        <w:rPr>
          <w:color w:val="231F20"/>
          <w:spacing w:val="-35"/>
          <w:w w:val="90"/>
        </w:rPr>
        <w:t> </w:t>
      </w:r>
      <w:r>
        <w:rPr>
          <w:color w:val="231F20"/>
          <w:w w:val="90"/>
        </w:rPr>
        <w:t>has</w:t>
      </w:r>
      <w:r>
        <w:rPr>
          <w:color w:val="231F20"/>
          <w:spacing w:val="-34"/>
          <w:w w:val="90"/>
        </w:rPr>
        <w:t> </w:t>
      </w:r>
      <w:r>
        <w:rPr>
          <w:color w:val="231F20"/>
          <w:spacing w:val="2"/>
          <w:w w:val="90"/>
        </w:rPr>
        <w:t>similarly</w:t>
      </w:r>
      <w:r>
        <w:rPr>
          <w:color w:val="231F20"/>
          <w:spacing w:val="-35"/>
          <w:w w:val="90"/>
        </w:rPr>
        <w:t> </w:t>
      </w:r>
      <w:r>
        <w:rPr>
          <w:color w:val="231F20"/>
          <w:spacing w:val="2"/>
          <w:w w:val="90"/>
        </w:rPr>
        <w:t>focused</w:t>
      </w:r>
      <w:r>
        <w:rPr>
          <w:color w:val="231F20"/>
          <w:spacing w:val="-34"/>
          <w:w w:val="90"/>
        </w:rPr>
        <w:t> </w:t>
      </w:r>
      <w:r>
        <w:rPr>
          <w:color w:val="231F20"/>
          <w:w w:val="90"/>
        </w:rPr>
        <w:t>on</w:t>
      </w:r>
      <w:r>
        <w:rPr>
          <w:color w:val="231F20"/>
          <w:spacing w:val="-35"/>
          <w:w w:val="90"/>
        </w:rPr>
        <w:t> </w:t>
      </w:r>
      <w:r>
        <w:rPr>
          <w:color w:val="231F20"/>
          <w:w w:val="90"/>
        </w:rPr>
        <w:t>the</w:t>
      </w:r>
      <w:r>
        <w:rPr>
          <w:color w:val="231F20"/>
          <w:spacing w:val="-34"/>
          <w:w w:val="90"/>
        </w:rPr>
        <w:t> </w:t>
      </w:r>
      <w:r>
        <w:rPr>
          <w:color w:val="231F20"/>
          <w:spacing w:val="2"/>
          <w:w w:val="90"/>
        </w:rPr>
        <w:t>need</w:t>
      </w:r>
      <w:r>
        <w:rPr>
          <w:color w:val="231F20"/>
          <w:spacing w:val="-35"/>
          <w:w w:val="90"/>
        </w:rPr>
        <w:t> </w:t>
      </w:r>
      <w:r>
        <w:rPr>
          <w:color w:val="231F20"/>
          <w:spacing w:val="3"/>
          <w:w w:val="90"/>
        </w:rPr>
        <w:t>to </w:t>
      </w:r>
      <w:r>
        <w:rPr>
          <w:color w:val="231F20"/>
          <w:spacing w:val="2"/>
          <w:w w:val="85"/>
        </w:rPr>
        <w:t>train police officers </w:t>
      </w:r>
      <w:r>
        <w:rPr>
          <w:color w:val="231F20"/>
          <w:w w:val="85"/>
        </w:rPr>
        <w:t>on </w:t>
      </w:r>
      <w:r>
        <w:rPr>
          <w:color w:val="231F20"/>
          <w:spacing w:val="2"/>
          <w:w w:val="85"/>
        </w:rPr>
        <w:t>working </w:t>
      </w:r>
      <w:r>
        <w:rPr>
          <w:color w:val="231F20"/>
          <w:w w:val="85"/>
        </w:rPr>
        <w:t>in a </w:t>
      </w:r>
      <w:r>
        <w:rPr>
          <w:color w:val="231F20"/>
          <w:spacing w:val="3"/>
          <w:w w:val="85"/>
        </w:rPr>
        <w:t>multi-ethnic </w:t>
      </w:r>
      <w:r>
        <w:rPr>
          <w:color w:val="231F20"/>
          <w:spacing w:val="2"/>
          <w:w w:val="90"/>
        </w:rPr>
        <w:t>environment,</w:t>
      </w:r>
      <w:r>
        <w:rPr>
          <w:color w:val="231F20"/>
          <w:spacing w:val="-34"/>
          <w:w w:val="90"/>
        </w:rPr>
        <w:t> </w:t>
      </w:r>
      <w:r>
        <w:rPr>
          <w:color w:val="231F20"/>
          <w:w w:val="90"/>
        </w:rPr>
        <w:t>as</w:t>
      </w:r>
      <w:r>
        <w:rPr>
          <w:color w:val="231F20"/>
          <w:spacing w:val="-33"/>
          <w:w w:val="90"/>
        </w:rPr>
        <w:t> </w:t>
      </w:r>
      <w:r>
        <w:rPr>
          <w:color w:val="231F20"/>
          <w:spacing w:val="2"/>
          <w:w w:val="90"/>
        </w:rPr>
        <w:t>well</w:t>
      </w:r>
      <w:r>
        <w:rPr>
          <w:color w:val="231F20"/>
          <w:spacing w:val="-33"/>
          <w:w w:val="90"/>
        </w:rPr>
        <w:t> </w:t>
      </w:r>
      <w:r>
        <w:rPr>
          <w:color w:val="231F20"/>
          <w:w w:val="90"/>
        </w:rPr>
        <w:t>as</w:t>
      </w:r>
      <w:r>
        <w:rPr>
          <w:color w:val="231F20"/>
          <w:spacing w:val="-33"/>
          <w:w w:val="90"/>
        </w:rPr>
        <w:t> </w:t>
      </w:r>
      <w:r>
        <w:rPr>
          <w:color w:val="231F20"/>
          <w:w w:val="90"/>
        </w:rPr>
        <w:t>on</w:t>
      </w:r>
      <w:r>
        <w:rPr>
          <w:color w:val="231F20"/>
          <w:spacing w:val="-33"/>
          <w:w w:val="90"/>
        </w:rPr>
        <w:t> </w:t>
      </w:r>
      <w:r>
        <w:rPr>
          <w:color w:val="231F20"/>
          <w:w w:val="90"/>
        </w:rPr>
        <w:t>the</w:t>
      </w:r>
      <w:r>
        <w:rPr>
          <w:color w:val="231F20"/>
          <w:spacing w:val="-33"/>
          <w:w w:val="90"/>
        </w:rPr>
        <w:t> </w:t>
      </w:r>
      <w:r>
        <w:rPr>
          <w:color w:val="231F20"/>
          <w:spacing w:val="2"/>
          <w:w w:val="90"/>
        </w:rPr>
        <w:t>topics</w:t>
      </w:r>
      <w:r>
        <w:rPr>
          <w:color w:val="231F20"/>
          <w:spacing w:val="-33"/>
          <w:w w:val="90"/>
        </w:rPr>
        <w:t> </w:t>
      </w:r>
      <w:r>
        <w:rPr>
          <w:color w:val="231F20"/>
          <w:w w:val="90"/>
        </w:rPr>
        <w:t>of</w:t>
      </w:r>
      <w:r>
        <w:rPr>
          <w:color w:val="231F20"/>
          <w:spacing w:val="-33"/>
          <w:w w:val="90"/>
        </w:rPr>
        <w:t> </w:t>
      </w:r>
      <w:r>
        <w:rPr>
          <w:color w:val="231F20"/>
          <w:spacing w:val="3"/>
          <w:w w:val="90"/>
        </w:rPr>
        <w:t>racism,</w:t>
      </w:r>
    </w:p>
    <w:p>
      <w:pPr>
        <w:pStyle w:val="BodyText"/>
        <w:spacing w:line="264" w:lineRule="auto" w:before="7"/>
        <w:ind w:left="1700" w:right="-12"/>
      </w:pPr>
      <w:r>
        <w:rPr>
          <w:color w:val="231F20"/>
          <w:spacing w:val="2"/>
          <w:w w:val="85"/>
        </w:rPr>
        <w:t>discrimination</w:t>
      </w:r>
      <w:r>
        <w:rPr>
          <w:color w:val="231F20"/>
          <w:spacing w:val="-33"/>
          <w:w w:val="85"/>
        </w:rPr>
        <w:t> </w:t>
      </w:r>
      <w:r>
        <w:rPr>
          <w:color w:val="231F20"/>
          <w:w w:val="85"/>
        </w:rPr>
        <w:t>and</w:t>
      </w:r>
      <w:r>
        <w:rPr>
          <w:color w:val="231F20"/>
          <w:spacing w:val="-32"/>
          <w:w w:val="85"/>
        </w:rPr>
        <w:t> </w:t>
      </w:r>
      <w:r>
        <w:rPr>
          <w:color w:val="231F20"/>
          <w:spacing w:val="2"/>
          <w:w w:val="85"/>
        </w:rPr>
        <w:t>human</w:t>
      </w:r>
      <w:r>
        <w:rPr>
          <w:color w:val="231F20"/>
          <w:spacing w:val="-32"/>
          <w:w w:val="85"/>
        </w:rPr>
        <w:t> </w:t>
      </w:r>
      <w:r>
        <w:rPr>
          <w:color w:val="231F20"/>
          <w:spacing w:val="2"/>
          <w:w w:val="85"/>
        </w:rPr>
        <w:t>rights.</w:t>
      </w:r>
      <w:r>
        <w:rPr>
          <w:b/>
          <w:color w:val="231F20"/>
          <w:spacing w:val="2"/>
          <w:w w:val="85"/>
          <w:position w:val="6"/>
          <w:sz w:val="14"/>
        </w:rPr>
        <w:t>69</w:t>
      </w:r>
      <w:r>
        <w:rPr>
          <w:b/>
          <w:color w:val="231F20"/>
          <w:spacing w:val="-14"/>
          <w:w w:val="85"/>
          <w:position w:val="6"/>
          <w:sz w:val="14"/>
        </w:rPr>
        <w:t> </w:t>
      </w:r>
      <w:r>
        <w:rPr>
          <w:color w:val="231F20"/>
          <w:w w:val="85"/>
        </w:rPr>
        <w:t>The</w:t>
      </w:r>
      <w:r>
        <w:rPr>
          <w:color w:val="231F20"/>
          <w:spacing w:val="-32"/>
          <w:w w:val="85"/>
        </w:rPr>
        <w:t> </w:t>
      </w:r>
      <w:r>
        <w:rPr>
          <w:color w:val="231F20"/>
          <w:spacing w:val="2"/>
          <w:w w:val="85"/>
        </w:rPr>
        <w:t>ECRI</w:t>
      </w:r>
      <w:r>
        <w:rPr>
          <w:color w:val="231F20"/>
          <w:spacing w:val="-33"/>
          <w:w w:val="85"/>
        </w:rPr>
        <w:t> </w:t>
      </w:r>
      <w:r>
        <w:rPr>
          <w:color w:val="231F20"/>
          <w:spacing w:val="3"/>
          <w:w w:val="85"/>
        </w:rPr>
        <w:t>advises </w:t>
      </w:r>
      <w:r>
        <w:rPr>
          <w:color w:val="231F20"/>
          <w:spacing w:val="2"/>
          <w:w w:val="90"/>
        </w:rPr>
        <w:t>holding</w:t>
      </w:r>
      <w:r>
        <w:rPr>
          <w:color w:val="231F20"/>
          <w:spacing w:val="-40"/>
          <w:w w:val="90"/>
        </w:rPr>
        <w:t> </w:t>
      </w:r>
      <w:r>
        <w:rPr>
          <w:color w:val="231F20"/>
          <w:spacing w:val="2"/>
          <w:w w:val="90"/>
        </w:rPr>
        <w:t>regular</w:t>
      </w:r>
      <w:r>
        <w:rPr>
          <w:color w:val="231F20"/>
          <w:spacing w:val="-40"/>
          <w:w w:val="90"/>
        </w:rPr>
        <w:t> </w:t>
      </w:r>
      <w:r>
        <w:rPr>
          <w:color w:val="231F20"/>
          <w:spacing w:val="2"/>
          <w:w w:val="90"/>
        </w:rPr>
        <w:t>consultation</w:t>
      </w:r>
      <w:r>
        <w:rPr>
          <w:color w:val="231F20"/>
          <w:spacing w:val="-40"/>
          <w:w w:val="90"/>
        </w:rPr>
        <w:t> </w:t>
      </w:r>
      <w:r>
        <w:rPr>
          <w:color w:val="231F20"/>
          <w:spacing w:val="2"/>
          <w:w w:val="90"/>
        </w:rPr>
        <w:t>meetings</w:t>
      </w:r>
      <w:r>
        <w:rPr>
          <w:color w:val="231F20"/>
          <w:spacing w:val="-40"/>
          <w:w w:val="90"/>
        </w:rPr>
        <w:t> </w:t>
      </w:r>
      <w:r>
        <w:rPr>
          <w:color w:val="231F20"/>
          <w:spacing w:val="3"/>
          <w:w w:val="90"/>
        </w:rPr>
        <w:t>between</w:t>
      </w:r>
    </w:p>
    <w:p>
      <w:pPr>
        <w:pStyle w:val="BodyText"/>
        <w:spacing w:line="266" w:lineRule="auto"/>
        <w:ind w:left="1700" w:right="146"/>
        <w:rPr>
          <w:b/>
          <w:sz w:val="14"/>
        </w:rPr>
      </w:pPr>
      <w:r>
        <w:rPr>
          <w:color w:val="231F20"/>
          <w:w w:val="80"/>
        </w:rPr>
        <w:t>the police service and representatives of minority </w:t>
      </w:r>
      <w:r>
        <w:rPr>
          <w:color w:val="231F20"/>
          <w:w w:val="85"/>
        </w:rPr>
        <w:t>groups and the creation of advisory committees </w:t>
      </w:r>
      <w:r>
        <w:rPr>
          <w:color w:val="231F20"/>
          <w:w w:val="90"/>
        </w:rPr>
        <w:t>composed of representatives from minority groups.</w:t>
      </w:r>
      <w:r>
        <w:rPr>
          <w:b/>
          <w:color w:val="231F20"/>
          <w:w w:val="90"/>
          <w:position w:val="6"/>
          <w:sz w:val="14"/>
        </w:rPr>
        <w:t>70</w:t>
      </w:r>
    </w:p>
    <w:p>
      <w:pPr>
        <w:pStyle w:val="BodyText"/>
        <w:spacing w:line="264" w:lineRule="auto" w:before="105"/>
        <w:ind w:left="1700" w:right="-1"/>
      </w:pPr>
      <w:r>
        <w:rPr>
          <w:color w:val="231F20"/>
          <w:spacing w:val="2"/>
          <w:w w:val="90"/>
        </w:rPr>
        <w:t>Finally, </w:t>
      </w:r>
      <w:r>
        <w:rPr>
          <w:color w:val="231F20"/>
          <w:w w:val="90"/>
        </w:rPr>
        <w:t>the </w:t>
      </w:r>
      <w:r>
        <w:rPr>
          <w:color w:val="231F20"/>
          <w:spacing w:val="2"/>
          <w:w w:val="90"/>
        </w:rPr>
        <w:t>police </w:t>
      </w:r>
      <w:r>
        <w:rPr>
          <w:color w:val="231F20"/>
          <w:w w:val="90"/>
        </w:rPr>
        <w:t>are to </w:t>
      </w:r>
      <w:r>
        <w:rPr>
          <w:color w:val="231F20"/>
          <w:spacing w:val="2"/>
          <w:w w:val="90"/>
        </w:rPr>
        <w:t>ensure that </w:t>
      </w:r>
      <w:r>
        <w:rPr>
          <w:color w:val="231F20"/>
          <w:spacing w:val="3"/>
          <w:w w:val="90"/>
        </w:rPr>
        <w:t>they </w:t>
      </w:r>
      <w:r>
        <w:rPr>
          <w:color w:val="231F20"/>
          <w:spacing w:val="2"/>
          <w:w w:val="90"/>
        </w:rPr>
        <w:t>communicate</w:t>
      </w:r>
      <w:r>
        <w:rPr>
          <w:color w:val="231F20"/>
          <w:spacing w:val="-31"/>
          <w:w w:val="90"/>
        </w:rPr>
        <w:t> </w:t>
      </w:r>
      <w:r>
        <w:rPr>
          <w:color w:val="231F20"/>
          <w:spacing w:val="2"/>
          <w:w w:val="90"/>
        </w:rPr>
        <w:t>with</w:t>
      </w:r>
      <w:r>
        <w:rPr>
          <w:color w:val="231F20"/>
          <w:spacing w:val="-31"/>
          <w:w w:val="90"/>
        </w:rPr>
        <w:t> </w:t>
      </w:r>
      <w:r>
        <w:rPr>
          <w:color w:val="231F20"/>
          <w:w w:val="90"/>
        </w:rPr>
        <w:t>the</w:t>
      </w:r>
      <w:r>
        <w:rPr>
          <w:color w:val="231F20"/>
          <w:spacing w:val="-31"/>
          <w:w w:val="90"/>
        </w:rPr>
        <w:t> </w:t>
      </w:r>
      <w:r>
        <w:rPr>
          <w:color w:val="231F20"/>
          <w:spacing w:val="2"/>
          <w:w w:val="90"/>
        </w:rPr>
        <w:t>media</w:t>
      </w:r>
      <w:r>
        <w:rPr>
          <w:color w:val="231F20"/>
          <w:spacing w:val="-31"/>
          <w:w w:val="90"/>
        </w:rPr>
        <w:t> </w:t>
      </w:r>
      <w:r>
        <w:rPr>
          <w:color w:val="231F20"/>
          <w:w w:val="90"/>
        </w:rPr>
        <w:t>and</w:t>
      </w:r>
      <w:r>
        <w:rPr>
          <w:color w:val="231F20"/>
          <w:spacing w:val="-31"/>
          <w:w w:val="90"/>
        </w:rPr>
        <w:t> </w:t>
      </w:r>
      <w:r>
        <w:rPr>
          <w:color w:val="231F20"/>
          <w:w w:val="90"/>
        </w:rPr>
        <w:t>the</w:t>
      </w:r>
      <w:r>
        <w:rPr>
          <w:color w:val="231F20"/>
          <w:spacing w:val="-31"/>
          <w:w w:val="90"/>
        </w:rPr>
        <w:t> </w:t>
      </w:r>
      <w:r>
        <w:rPr>
          <w:color w:val="231F20"/>
          <w:spacing w:val="2"/>
          <w:w w:val="90"/>
        </w:rPr>
        <w:t>public</w:t>
      </w:r>
      <w:r>
        <w:rPr>
          <w:color w:val="231F20"/>
          <w:spacing w:val="-31"/>
          <w:w w:val="90"/>
        </w:rPr>
        <w:t> </w:t>
      </w:r>
      <w:r>
        <w:rPr>
          <w:color w:val="231F20"/>
          <w:spacing w:val="3"/>
          <w:w w:val="90"/>
        </w:rPr>
        <w:t>at </w:t>
      </w:r>
      <w:r>
        <w:rPr>
          <w:color w:val="231F20"/>
          <w:spacing w:val="2"/>
          <w:w w:val="85"/>
        </w:rPr>
        <w:t>large</w:t>
      </w:r>
      <w:r>
        <w:rPr>
          <w:color w:val="231F20"/>
          <w:spacing w:val="-31"/>
          <w:w w:val="85"/>
        </w:rPr>
        <w:t> </w:t>
      </w:r>
      <w:r>
        <w:rPr>
          <w:color w:val="231F20"/>
          <w:w w:val="85"/>
        </w:rPr>
        <w:t>in</w:t>
      </w:r>
      <w:r>
        <w:rPr>
          <w:color w:val="231F20"/>
          <w:spacing w:val="-31"/>
          <w:w w:val="85"/>
        </w:rPr>
        <w:t> </w:t>
      </w:r>
      <w:r>
        <w:rPr>
          <w:color w:val="231F20"/>
          <w:w w:val="85"/>
        </w:rPr>
        <w:t>a</w:t>
      </w:r>
      <w:r>
        <w:rPr>
          <w:color w:val="231F20"/>
          <w:spacing w:val="-30"/>
          <w:w w:val="85"/>
        </w:rPr>
        <w:t> </w:t>
      </w:r>
      <w:r>
        <w:rPr>
          <w:color w:val="231F20"/>
          <w:spacing w:val="2"/>
          <w:w w:val="85"/>
        </w:rPr>
        <w:t>manner</w:t>
      </w:r>
      <w:r>
        <w:rPr>
          <w:color w:val="231F20"/>
          <w:spacing w:val="-31"/>
          <w:w w:val="85"/>
        </w:rPr>
        <w:t> </w:t>
      </w:r>
      <w:r>
        <w:rPr>
          <w:color w:val="231F20"/>
          <w:spacing w:val="2"/>
          <w:w w:val="85"/>
        </w:rPr>
        <w:t>that</w:t>
      </w:r>
      <w:r>
        <w:rPr>
          <w:color w:val="231F20"/>
          <w:spacing w:val="-30"/>
          <w:w w:val="85"/>
        </w:rPr>
        <w:t> </w:t>
      </w:r>
      <w:r>
        <w:rPr>
          <w:color w:val="231F20"/>
          <w:spacing w:val="2"/>
          <w:w w:val="85"/>
        </w:rPr>
        <w:t>does</w:t>
      </w:r>
      <w:r>
        <w:rPr>
          <w:color w:val="231F20"/>
          <w:spacing w:val="-31"/>
          <w:w w:val="85"/>
        </w:rPr>
        <w:t> </w:t>
      </w:r>
      <w:r>
        <w:rPr>
          <w:color w:val="231F20"/>
          <w:w w:val="85"/>
        </w:rPr>
        <w:t>not</w:t>
      </w:r>
      <w:r>
        <w:rPr>
          <w:color w:val="231F20"/>
          <w:spacing w:val="-31"/>
          <w:w w:val="85"/>
        </w:rPr>
        <w:t> </w:t>
      </w:r>
      <w:r>
        <w:rPr>
          <w:color w:val="231F20"/>
          <w:spacing w:val="2"/>
          <w:w w:val="85"/>
        </w:rPr>
        <w:t>perpetuate</w:t>
      </w:r>
      <w:r>
        <w:rPr>
          <w:color w:val="231F20"/>
          <w:spacing w:val="-30"/>
          <w:w w:val="85"/>
        </w:rPr>
        <w:t> </w:t>
      </w:r>
      <w:r>
        <w:rPr>
          <w:color w:val="231F20"/>
          <w:spacing w:val="3"/>
          <w:w w:val="85"/>
        </w:rPr>
        <w:t>hostility </w:t>
      </w:r>
      <w:r>
        <w:rPr>
          <w:color w:val="231F20"/>
          <w:w w:val="85"/>
        </w:rPr>
        <w:t>or</w:t>
      </w:r>
      <w:r>
        <w:rPr>
          <w:color w:val="231F20"/>
          <w:spacing w:val="-34"/>
          <w:w w:val="85"/>
        </w:rPr>
        <w:t> </w:t>
      </w:r>
      <w:r>
        <w:rPr>
          <w:color w:val="231F20"/>
          <w:spacing w:val="2"/>
          <w:w w:val="85"/>
        </w:rPr>
        <w:t>prejudice</w:t>
      </w:r>
      <w:r>
        <w:rPr>
          <w:color w:val="231F20"/>
          <w:spacing w:val="-33"/>
          <w:w w:val="85"/>
        </w:rPr>
        <w:t> </w:t>
      </w:r>
      <w:r>
        <w:rPr>
          <w:color w:val="231F20"/>
          <w:spacing w:val="2"/>
          <w:w w:val="85"/>
        </w:rPr>
        <w:t>towards</w:t>
      </w:r>
      <w:r>
        <w:rPr>
          <w:color w:val="231F20"/>
          <w:spacing w:val="-33"/>
          <w:w w:val="85"/>
        </w:rPr>
        <w:t> </w:t>
      </w:r>
      <w:r>
        <w:rPr>
          <w:color w:val="231F20"/>
          <w:spacing w:val="2"/>
          <w:w w:val="85"/>
        </w:rPr>
        <w:t>members</w:t>
      </w:r>
      <w:r>
        <w:rPr>
          <w:color w:val="231F20"/>
          <w:spacing w:val="-33"/>
          <w:w w:val="85"/>
        </w:rPr>
        <w:t> </w:t>
      </w:r>
      <w:r>
        <w:rPr>
          <w:color w:val="231F20"/>
          <w:w w:val="85"/>
        </w:rPr>
        <w:t>of</w:t>
      </w:r>
      <w:r>
        <w:rPr>
          <w:color w:val="231F20"/>
          <w:spacing w:val="-33"/>
          <w:w w:val="85"/>
        </w:rPr>
        <w:t> </w:t>
      </w:r>
      <w:r>
        <w:rPr>
          <w:color w:val="231F20"/>
          <w:spacing w:val="2"/>
          <w:w w:val="85"/>
        </w:rPr>
        <w:t>minority</w:t>
      </w:r>
      <w:r>
        <w:rPr>
          <w:color w:val="231F20"/>
          <w:spacing w:val="-33"/>
          <w:w w:val="85"/>
        </w:rPr>
        <w:t> </w:t>
      </w:r>
      <w:r>
        <w:rPr>
          <w:color w:val="231F20"/>
          <w:w w:val="85"/>
        </w:rPr>
        <w:t>groups.</w:t>
      </w:r>
      <w:r>
        <w:rPr>
          <w:b/>
          <w:color w:val="231F20"/>
          <w:w w:val="85"/>
          <w:position w:val="6"/>
          <w:sz w:val="14"/>
        </w:rPr>
        <w:t>71 </w:t>
      </w:r>
      <w:r>
        <w:rPr>
          <w:color w:val="231F20"/>
          <w:spacing w:val="2"/>
          <w:w w:val="85"/>
        </w:rPr>
        <w:t>They</w:t>
      </w:r>
      <w:r>
        <w:rPr>
          <w:color w:val="231F20"/>
          <w:spacing w:val="-27"/>
          <w:w w:val="85"/>
        </w:rPr>
        <w:t> </w:t>
      </w:r>
      <w:r>
        <w:rPr>
          <w:color w:val="231F20"/>
          <w:spacing w:val="2"/>
          <w:w w:val="85"/>
        </w:rPr>
        <w:t>should</w:t>
      </w:r>
      <w:r>
        <w:rPr>
          <w:color w:val="231F20"/>
          <w:spacing w:val="-27"/>
          <w:w w:val="85"/>
        </w:rPr>
        <w:t> </w:t>
      </w:r>
      <w:r>
        <w:rPr>
          <w:color w:val="231F20"/>
          <w:w w:val="85"/>
        </w:rPr>
        <w:t>not</w:t>
      </w:r>
      <w:r>
        <w:rPr>
          <w:color w:val="231F20"/>
          <w:spacing w:val="-27"/>
          <w:w w:val="85"/>
        </w:rPr>
        <w:t> </w:t>
      </w:r>
      <w:r>
        <w:rPr>
          <w:color w:val="231F20"/>
          <w:spacing w:val="2"/>
          <w:w w:val="85"/>
        </w:rPr>
        <w:t>reveal</w:t>
      </w:r>
      <w:r>
        <w:rPr>
          <w:color w:val="231F20"/>
          <w:spacing w:val="-27"/>
          <w:w w:val="85"/>
        </w:rPr>
        <w:t> </w:t>
      </w:r>
      <w:r>
        <w:rPr>
          <w:color w:val="231F20"/>
          <w:w w:val="85"/>
        </w:rPr>
        <w:t>the</w:t>
      </w:r>
      <w:r>
        <w:rPr>
          <w:color w:val="231F20"/>
          <w:spacing w:val="-27"/>
          <w:w w:val="85"/>
        </w:rPr>
        <w:t> </w:t>
      </w:r>
      <w:r>
        <w:rPr>
          <w:color w:val="231F20"/>
          <w:spacing w:val="2"/>
          <w:w w:val="85"/>
        </w:rPr>
        <w:t>race,</w:t>
      </w:r>
      <w:r>
        <w:rPr>
          <w:color w:val="231F20"/>
          <w:spacing w:val="-27"/>
          <w:w w:val="85"/>
        </w:rPr>
        <w:t> </w:t>
      </w:r>
      <w:r>
        <w:rPr>
          <w:color w:val="231F20"/>
          <w:spacing w:val="2"/>
          <w:w w:val="85"/>
        </w:rPr>
        <w:t>colour,</w:t>
      </w:r>
      <w:r>
        <w:rPr>
          <w:color w:val="231F20"/>
          <w:spacing w:val="-27"/>
          <w:w w:val="85"/>
        </w:rPr>
        <w:t> </w:t>
      </w:r>
      <w:r>
        <w:rPr>
          <w:color w:val="231F20"/>
          <w:spacing w:val="3"/>
          <w:w w:val="85"/>
        </w:rPr>
        <w:t>language, </w:t>
      </w:r>
      <w:r>
        <w:rPr>
          <w:color w:val="231F20"/>
          <w:spacing w:val="2"/>
          <w:w w:val="85"/>
        </w:rPr>
        <w:t>religion,</w:t>
      </w:r>
      <w:r>
        <w:rPr>
          <w:color w:val="231F20"/>
          <w:spacing w:val="-29"/>
          <w:w w:val="85"/>
        </w:rPr>
        <w:t> </w:t>
      </w:r>
      <w:r>
        <w:rPr>
          <w:color w:val="231F20"/>
          <w:spacing w:val="2"/>
          <w:w w:val="85"/>
        </w:rPr>
        <w:t>nationality</w:t>
      </w:r>
      <w:r>
        <w:rPr>
          <w:color w:val="231F20"/>
          <w:spacing w:val="-28"/>
          <w:w w:val="85"/>
        </w:rPr>
        <w:t> </w:t>
      </w:r>
      <w:r>
        <w:rPr>
          <w:color w:val="231F20"/>
          <w:w w:val="85"/>
        </w:rPr>
        <w:t>or</w:t>
      </w:r>
      <w:r>
        <w:rPr>
          <w:color w:val="231F20"/>
          <w:spacing w:val="-28"/>
          <w:w w:val="85"/>
        </w:rPr>
        <w:t> </w:t>
      </w:r>
      <w:r>
        <w:rPr>
          <w:color w:val="231F20"/>
          <w:spacing w:val="2"/>
          <w:w w:val="85"/>
        </w:rPr>
        <w:t>national</w:t>
      </w:r>
      <w:r>
        <w:rPr>
          <w:color w:val="231F20"/>
          <w:spacing w:val="-28"/>
          <w:w w:val="85"/>
        </w:rPr>
        <w:t> </w:t>
      </w:r>
      <w:r>
        <w:rPr>
          <w:color w:val="231F20"/>
          <w:w w:val="85"/>
        </w:rPr>
        <w:t>or</w:t>
      </w:r>
      <w:r>
        <w:rPr>
          <w:color w:val="231F20"/>
          <w:spacing w:val="-29"/>
          <w:w w:val="85"/>
        </w:rPr>
        <w:t> </w:t>
      </w:r>
      <w:r>
        <w:rPr>
          <w:color w:val="231F20"/>
          <w:spacing w:val="2"/>
          <w:w w:val="85"/>
        </w:rPr>
        <w:t>ethnic</w:t>
      </w:r>
      <w:r>
        <w:rPr>
          <w:color w:val="231F20"/>
          <w:spacing w:val="-28"/>
          <w:w w:val="85"/>
        </w:rPr>
        <w:t> </w:t>
      </w:r>
      <w:r>
        <w:rPr>
          <w:color w:val="231F20"/>
          <w:spacing w:val="2"/>
          <w:w w:val="85"/>
        </w:rPr>
        <w:t>origin</w:t>
      </w:r>
      <w:r>
        <w:rPr>
          <w:color w:val="231F20"/>
          <w:spacing w:val="-28"/>
          <w:w w:val="85"/>
        </w:rPr>
        <w:t> </w:t>
      </w:r>
      <w:r>
        <w:rPr>
          <w:color w:val="231F20"/>
          <w:spacing w:val="3"/>
          <w:w w:val="85"/>
        </w:rPr>
        <w:t>or</w:t>
      </w:r>
    </w:p>
    <w:p>
      <w:pPr>
        <w:pStyle w:val="BodyText"/>
        <w:spacing w:line="264" w:lineRule="auto" w:before="2"/>
        <w:ind w:left="1700" w:right="31"/>
        <w:rPr>
          <w:b/>
          <w:sz w:val="14"/>
        </w:rPr>
      </w:pPr>
      <w:r>
        <w:rPr>
          <w:color w:val="231F20"/>
          <w:w w:val="90"/>
        </w:rPr>
        <w:t>an</w:t>
      </w:r>
      <w:r>
        <w:rPr>
          <w:color w:val="231F20"/>
          <w:spacing w:val="-35"/>
          <w:w w:val="90"/>
        </w:rPr>
        <w:t> </w:t>
      </w:r>
      <w:r>
        <w:rPr>
          <w:color w:val="231F20"/>
          <w:spacing w:val="2"/>
          <w:w w:val="90"/>
        </w:rPr>
        <w:t>alleged</w:t>
      </w:r>
      <w:r>
        <w:rPr>
          <w:color w:val="231F20"/>
          <w:spacing w:val="-34"/>
          <w:w w:val="90"/>
        </w:rPr>
        <w:t> </w:t>
      </w:r>
      <w:r>
        <w:rPr>
          <w:color w:val="231F20"/>
          <w:spacing w:val="2"/>
          <w:w w:val="90"/>
        </w:rPr>
        <w:t>perpetrator</w:t>
      </w:r>
      <w:r>
        <w:rPr>
          <w:color w:val="231F20"/>
          <w:spacing w:val="-34"/>
          <w:w w:val="90"/>
        </w:rPr>
        <w:t> </w:t>
      </w:r>
      <w:r>
        <w:rPr>
          <w:color w:val="231F20"/>
          <w:w w:val="90"/>
        </w:rPr>
        <w:t>of</w:t>
      </w:r>
      <w:r>
        <w:rPr>
          <w:color w:val="231F20"/>
          <w:spacing w:val="-34"/>
          <w:w w:val="90"/>
        </w:rPr>
        <w:t> </w:t>
      </w:r>
      <w:r>
        <w:rPr>
          <w:color w:val="231F20"/>
          <w:w w:val="90"/>
        </w:rPr>
        <w:t>an</w:t>
      </w:r>
      <w:r>
        <w:rPr>
          <w:color w:val="231F20"/>
          <w:spacing w:val="-34"/>
          <w:w w:val="90"/>
        </w:rPr>
        <w:t> </w:t>
      </w:r>
      <w:r>
        <w:rPr>
          <w:color w:val="231F20"/>
          <w:spacing w:val="2"/>
          <w:w w:val="90"/>
        </w:rPr>
        <w:t>offence</w:t>
      </w:r>
      <w:r>
        <w:rPr>
          <w:color w:val="231F20"/>
          <w:spacing w:val="-34"/>
          <w:w w:val="90"/>
        </w:rPr>
        <w:t> </w:t>
      </w:r>
      <w:r>
        <w:rPr>
          <w:color w:val="231F20"/>
          <w:spacing w:val="2"/>
          <w:w w:val="90"/>
        </w:rPr>
        <w:t>unless</w:t>
      </w:r>
      <w:r>
        <w:rPr>
          <w:color w:val="231F20"/>
          <w:spacing w:val="-35"/>
          <w:w w:val="90"/>
        </w:rPr>
        <w:t> </w:t>
      </w:r>
      <w:r>
        <w:rPr>
          <w:color w:val="231F20"/>
          <w:w w:val="90"/>
        </w:rPr>
        <w:t>it</w:t>
      </w:r>
      <w:r>
        <w:rPr>
          <w:color w:val="231F20"/>
          <w:spacing w:val="-34"/>
          <w:w w:val="90"/>
        </w:rPr>
        <w:t> </w:t>
      </w:r>
      <w:r>
        <w:rPr>
          <w:color w:val="231F20"/>
          <w:spacing w:val="3"/>
          <w:w w:val="90"/>
        </w:rPr>
        <w:t>is </w:t>
      </w:r>
      <w:r>
        <w:rPr>
          <w:color w:val="231F20"/>
          <w:spacing w:val="2"/>
          <w:w w:val="85"/>
        </w:rPr>
        <w:t>deemed</w:t>
      </w:r>
      <w:r>
        <w:rPr>
          <w:color w:val="231F20"/>
          <w:spacing w:val="-30"/>
          <w:w w:val="85"/>
        </w:rPr>
        <w:t> </w:t>
      </w:r>
      <w:r>
        <w:rPr>
          <w:color w:val="231F20"/>
          <w:w w:val="85"/>
        </w:rPr>
        <w:t>to</w:t>
      </w:r>
      <w:r>
        <w:rPr>
          <w:color w:val="231F20"/>
          <w:spacing w:val="-30"/>
          <w:w w:val="85"/>
        </w:rPr>
        <w:t> </w:t>
      </w:r>
      <w:r>
        <w:rPr>
          <w:color w:val="231F20"/>
          <w:w w:val="85"/>
        </w:rPr>
        <w:t>be</w:t>
      </w:r>
      <w:r>
        <w:rPr>
          <w:color w:val="231F20"/>
          <w:spacing w:val="-30"/>
          <w:w w:val="85"/>
        </w:rPr>
        <w:t> </w:t>
      </w:r>
      <w:r>
        <w:rPr>
          <w:color w:val="231F20"/>
          <w:spacing w:val="2"/>
          <w:w w:val="85"/>
        </w:rPr>
        <w:t>strictly</w:t>
      </w:r>
      <w:r>
        <w:rPr>
          <w:color w:val="231F20"/>
          <w:spacing w:val="-29"/>
          <w:w w:val="85"/>
        </w:rPr>
        <w:t> </w:t>
      </w:r>
      <w:r>
        <w:rPr>
          <w:color w:val="231F20"/>
          <w:spacing w:val="2"/>
          <w:w w:val="85"/>
        </w:rPr>
        <w:t>necessary.</w:t>
      </w:r>
      <w:r>
        <w:rPr>
          <w:color w:val="231F20"/>
          <w:spacing w:val="-30"/>
          <w:w w:val="85"/>
        </w:rPr>
        <w:t> </w:t>
      </w:r>
      <w:r>
        <w:rPr>
          <w:color w:val="231F20"/>
          <w:w w:val="85"/>
        </w:rPr>
        <w:t>The</w:t>
      </w:r>
      <w:r>
        <w:rPr>
          <w:color w:val="231F20"/>
          <w:spacing w:val="-30"/>
          <w:w w:val="85"/>
        </w:rPr>
        <w:t> </w:t>
      </w:r>
      <w:r>
        <w:rPr>
          <w:color w:val="231F20"/>
          <w:spacing w:val="2"/>
          <w:w w:val="85"/>
        </w:rPr>
        <w:t>police</w:t>
      </w:r>
      <w:r>
        <w:rPr>
          <w:color w:val="231F20"/>
          <w:spacing w:val="-30"/>
          <w:w w:val="85"/>
        </w:rPr>
        <w:t> </w:t>
      </w:r>
      <w:r>
        <w:rPr>
          <w:color w:val="231F20"/>
          <w:spacing w:val="3"/>
          <w:w w:val="85"/>
        </w:rPr>
        <w:t>service </w:t>
      </w:r>
      <w:r>
        <w:rPr>
          <w:color w:val="231F20"/>
          <w:spacing w:val="2"/>
          <w:w w:val="90"/>
        </w:rPr>
        <w:t>should also </w:t>
      </w:r>
      <w:r>
        <w:rPr>
          <w:color w:val="231F20"/>
          <w:w w:val="90"/>
        </w:rPr>
        <w:t>be </w:t>
      </w:r>
      <w:r>
        <w:rPr>
          <w:color w:val="231F20"/>
          <w:spacing w:val="2"/>
          <w:w w:val="90"/>
        </w:rPr>
        <w:t>sensitive </w:t>
      </w:r>
      <w:r>
        <w:rPr>
          <w:color w:val="231F20"/>
          <w:w w:val="90"/>
        </w:rPr>
        <w:t>in how it </w:t>
      </w:r>
      <w:r>
        <w:rPr>
          <w:color w:val="231F20"/>
          <w:spacing w:val="3"/>
          <w:w w:val="90"/>
        </w:rPr>
        <w:t>disseminates </w:t>
      </w:r>
      <w:r>
        <w:rPr>
          <w:color w:val="231F20"/>
          <w:spacing w:val="2"/>
          <w:w w:val="90"/>
        </w:rPr>
        <w:t>statistical information </w:t>
      </w:r>
      <w:r>
        <w:rPr>
          <w:color w:val="231F20"/>
          <w:w w:val="90"/>
        </w:rPr>
        <w:t>so as not to </w:t>
      </w:r>
      <w:r>
        <w:rPr>
          <w:color w:val="231F20"/>
          <w:spacing w:val="3"/>
          <w:w w:val="90"/>
        </w:rPr>
        <w:t>perpetuate </w:t>
      </w:r>
      <w:r>
        <w:rPr>
          <w:color w:val="231F20"/>
          <w:spacing w:val="2"/>
          <w:w w:val="90"/>
        </w:rPr>
        <w:t>harmful</w:t>
      </w:r>
      <w:r>
        <w:rPr>
          <w:color w:val="231F20"/>
          <w:spacing w:val="-41"/>
          <w:w w:val="90"/>
        </w:rPr>
        <w:t> </w:t>
      </w:r>
      <w:r>
        <w:rPr>
          <w:color w:val="231F20"/>
          <w:spacing w:val="2"/>
          <w:w w:val="90"/>
        </w:rPr>
        <w:t>myths</w:t>
      </w:r>
      <w:r>
        <w:rPr>
          <w:color w:val="231F20"/>
          <w:spacing w:val="-40"/>
          <w:w w:val="90"/>
        </w:rPr>
        <w:t> </w:t>
      </w:r>
      <w:r>
        <w:rPr>
          <w:color w:val="231F20"/>
          <w:spacing w:val="2"/>
          <w:w w:val="90"/>
        </w:rPr>
        <w:t>linking</w:t>
      </w:r>
      <w:r>
        <w:rPr>
          <w:color w:val="231F20"/>
          <w:spacing w:val="-40"/>
          <w:w w:val="90"/>
        </w:rPr>
        <w:t> </w:t>
      </w:r>
      <w:r>
        <w:rPr>
          <w:color w:val="231F20"/>
          <w:spacing w:val="2"/>
          <w:w w:val="90"/>
        </w:rPr>
        <w:t>crime</w:t>
      </w:r>
      <w:r>
        <w:rPr>
          <w:color w:val="231F20"/>
          <w:spacing w:val="-41"/>
          <w:w w:val="90"/>
        </w:rPr>
        <w:t> </w:t>
      </w:r>
      <w:r>
        <w:rPr>
          <w:color w:val="231F20"/>
          <w:w w:val="90"/>
        </w:rPr>
        <w:t>and</w:t>
      </w:r>
      <w:r>
        <w:rPr>
          <w:color w:val="231F20"/>
          <w:spacing w:val="-40"/>
          <w:w w:val="90"/>
        </w:rPr>
        <w:t> </w:t>
      </w:r>
      <w:r>
        <w:rPr>
          <w:color w:val="231F20"/>
          <w:spacing w:val="2"/>
          <w:w w:val="90"/>
        </w:rPr>
        <w:t>ethnic</w:t>
      </w:r>
      <w:r>
        <w:rPr>
          <w:color w:val="231F20"/>
          <w:spacing w:val="-40"/>
          <w:w w:val="90"/>
        </w:rPr>
        <w:t> </w:t>
      </w:r>
      <w:r>
        <w:rPr>
          <w:color w:val="231F20"/>
          <w:spacing w:val="2"/>
          <w:w w:val="90"/>
        </w:rPr>
        <w:t>origin</w:t>
      </w:r>
      <w:r>
        <w:rPr>
          <w:color w:val="231F20"/>
          <w:spacing w:val="-41"/>
          <w:w w:val="90"/>
        </w:rPr>
        <w:t> </w:t>
      </w:r>
      <w:r>
        <w:rPr>
          <w:color w:val="231F20"/>
          <w:spacing w:val="3"/>
          <w:w w:val="90"/>
        </w:rPr>
        <w:t>or </w:t>
      </w:r>
      <w:r>
        <w:rPr>
          <w:color w:val="231F20"/>
          <w:spacing w:val="2"/>
          <w:w w:val="85"/>
        </w:rPr>
        <w:t>linking</w:t>
      </w:r>
      <w:r>
        <w:rPr>
          <w:color w:val="231F20"/>
          <w:spacing w:val="-29"/>
          <w:w w:val="85"/>
        </w:rPr>
        <w:t> </w:t>
      </w:r>
      <w:r>
        <w:rPr>
          <w:color w:val="231F20"/>
          <w:w w:val="85"/>
        </w:rPr>
        <w:t>an</w:t>
      </w:r>
      <w:r>
        <w:rPr>
          <w:color w:val="231F20"/>
          <w:spacing w:val="-29"/>
          <w:w w:val="85"/>
        </w:rPr>
        <w:t> </w:t>
      </w:r>
      <w:r>
        <w:rPr>
          <w:color w:val="231F20"/>
          <w:spacing w:val="2"/>
          <w:w w:val="85"/>
        </w:rPr>
        <w:t>increase</w:t>
      </w:r>
      <w:r>
        <w:rPr>
          <w:color w:val="231F20"/>
          <w:spacing w:val="-28"/>
          <w:w w:val="85"/>
        </w:rPr>
        <w:t> </w:t>
      </w:r>
      <w:r>
        <w:rPr>
          <w:color w:val="231F20"/>
          <w:w w:val="85"/>
        </w:rPr>
        <w:t>in</w:t>
      </w:r>
      <w:r>
        <w:rPr>
          <w:color w:val="231F20"/>
          <w:spacing w:val="-29"/>
          <w:w w:val="85"/>
        </w:rPr>
        <w:t> </w:t>
      </w:r>
      <w:r>
        <w:rPr>
          <w:color w:val="231F20"/>
          <w:spacing w:val="2"/>
          <w:w w:val="85"/>
        </w:rPr>
        <w:t>immigration</w:t>
      </w:r>
      <w:r>
        <w:rPr>
          <w:color w:val="231F20"/>
          <w:spacing w:val="-29"/>
          <w:w w:val="85"/>
        </w:rPr>
        <w:t> </w:t>
      </w:r>
      <w:r>
        <w:rPr>
          <w:color w:val="231F20"/>
          <w:spacing w:val="2"/>
          <w:w w:val="85"/>
        </w:rPr>
        <w:t>with</w:t>
      </w:r>
      <w:r>
        <w:rPr>
          <w:color w:val="231F20"/>
          <w:spacing w:val="-28"/>
          <w:w w:val="85"/>
        </w:rPr>
        <w:t> </w:t>
      </w:r>
      <w:r>
        <w:rPr>
          <w:color w:val="231F20"/>
          <w:w w:val="85"/>
        </w:rPr>
        <w:t>an</w:t>
      </w:r>
      <w:r>
        <w:rPr>
          <w:color w:val="231F20"/>
          <w:spacing w:val="-29"/>
          <w:w w:val="85"/>
        </w:rPr>
        <w:t> </w:t>
      </w:r>
      <w:r>
        <w:rPr>
          <w:color w:val="231F20"/>
          <w:spacing w:val="3"/>
          <w:w w:val="85"/>
        </w:rPr>
        <w:t>increase </w:t>
      </w:r>
      <w:r>
        <w:rPr>
          <w:color w:val="231F20"/>
          <w:w w:val="90"/>
        </w:rPr>
        <w:t>in</w:t>
      </w:r>
      <w:r>
        <w:rPr>
          <w:color w:val="231F20"/>
          <w:spacing w:val="-6"/>
          <w:w w:val="90"/>
        </w:rPr>
        <w:t> </w:t>
      </w:r>
      <w:r>
        <w:rPr>
          <w:color w:val="231F20"/>
          <w:w w:val="90"/>
        </w:rPr>
        <w:t>crime.</w:t>
      </w:r>
      <w:r>
        <w:rPr>
          <w:b/>
          <w:color w:val="231F20"/>
          <w:w w:val="90"/>
          <w:position w:val="6"/>
          <w:sz w:val="14"/>
        </w:rPr>
        <w:t>72</w:t>
      </w:r>
    </w:p>
    <w:p>
      <w:pPr>
        <w:pStyle w:val="Heading3"/>
        <w:spacing w:before="192"/>
      </w:pPr>
      <w:r>
        <w:rPr>
          <w:color w:val="0097D0"/>
        </w:rPr>
        <w:t>Domestic laws and policies</w:t>
      </w:r>
    </w:p>
    <w:p>
      <w:pPr>
        <w:pStyle w:val="BodyText"/>
        <w:spacing w:line="266" w:lineRule="auto" w:before="68"/>
        <w:ind w:left="1700" w:right="101"/>
      </w:pPr>
      <w:r>
        <w:rPr>
          <w:color w:val="231F20"/>
          <w:w w:val="80"/>
        </w:rPr>
        <w:t>For the </w:t>
      </w:r>
      <w:r>
        <w:rPr>
          <w:color w:val="231F20"/>
          <w:spacing w:val="2"/>
          <w:w w:val="80"/>
        </w:rPr>
        <w:t>purpose </w:t>
      </w:r>
      <w:r>
        <w:rPr>
          <w:color w:val="231F20"/>
          <w:w w:val="80"/>
        </w:rPr>
        <w:t>of </w:t>
      </w:r>
      <w:r>
        <w:rPr>
          <w:color w:val="231F20"/>
          <w:spacing w:val="2"/>
          <w:w w:val="80"/>
        </w:rPr>
        <w:t>equality </w:t>
      </w:r>
      <w:r>
        <w:rPr>
          <w:color w:val="231F20"/>
          <w:w w:val="80"/>
        </w:rPr>
        <w:t>and </w:t>
      </w:r>
      <w:r>
        <w:rPr>
          <w:color w:val="231F20"/>
          <w:spacing w:val="3"/>
          <w:w w:val="80"/>
        </w:rPr>
        <w:t>anti-discrimination </w:t>
      </w:r>
      <w:r>
        <w:rPr>
          <w:color w:val="231F20"/>
          <w:spacing w:val="2"/>
          <w:w w:val="90"/>
        </w:rPr>
        <w:t>law,</w:t>
      </w:r>
      <w:r>
        <w:rPr>
          <w:color w:val="231F20"/>
          <w:spacing w:val="-36"/>
          <w:w w:val="90"/>
        </w:rPr>
        <w:t> </w:t>
      </w:r>
      <w:r>
        <w:rPr>
          <w:color w:val="231F20"/>
          <w:w w:val="90"/>
        </w:rPr>
        <w:t>the</w:t>
      </w:r>
      <w:r>
        <w:rPr>
          <w:color w:val="231F20"/>
          <w:spacing w:val="-35"/>
          <w:w w:val="90"/>
        </w:rPr>
        <w:t> </w:t>
      </w:r>
      <w:r>
        <w:rPr>
          <w:color w:val="231F20"/>
          <w:spacing w:val="2"/>
          <w:w w:val="90"/>
        </w:rPr>
        <w:t>term</w:t>
      </w:r>
      <w:r>
        <w:rPr>
          <w:color w:val="231F20"/>
          <w:spacing w:val="-35"/>
          <w:w w:val="90"/>
        </w:rPr>
        <w:t> </w:t>
      </w:r>
      <w:r>
        <w:rPr>
          <w:color w:val="231F20"/>
          <w:spacing w:val="2"/>
          <w:w w:val="90"/>
        </w:rPr>
        <w:t>racial</w:t>
      </w:r>
      <w:r>
        <w:rPr>
          <w:color w:val="231F20"/>
          <w:spacing w:val="-35"/>
          <w:w w:val="90"/>
        </w:rPr>
        <w:t> </w:t>
      </w:r>
      <w:r>
        <w:rPr>
          <w:color w:val="231F20"/>
          <w:spacing w:val="2"/>
          <w:w w:val="90"/>
        </w:rPr>
        <w:t>group</w:t>
      </w:r>
      <w:r>
        <w:rPr>
          <w:color w:val="231F20"/>
          <w:spacing w:val="-36"/>
          <w:w w:val="90"/>
        </w:rPr>
        <w:t> </w:t>
      </w:r>
      <w:r>
        <w:rPr>
          <w:color w:val="231F20"/>
          <w:w w:val="90"/>
        </w:rPr>
        <w:t>in</w:t>
      </w:r>
      <w:r>
        <w:rPr>
          <w:color w:val="231F20"/>
          <w:spacing w:val="-35"/>
          <w:w w:val="90"/>
        </w:rPr>
        <w:t> </w:t>
      </w:r>
      <w:r>
        <w:rPr>
          <w:color w:val="231F20"/>
          <w:w w:val="90"/>
        </w:rPr>
        <w:t>NI</w:t>
      </w:r>
      <w:r>
        <w:rPr>
          <w:color w:val="231F20"/>
          <w:spacing w:val="-35"/>
          <w:w w:val="90"/>
        </w:rPr>
        <w:t> </w:t>
      </w:r>
      <w:r>
        <w:rPr>
          <w:color w:val="231F20"/>
          <w:w w:val="90"/>
        </w:rPr>
        <w:t>is</w:t>
      </w:r>
      <w:r>
        <w:rPr>
          <w:color w:val="231F20"/>
          <w:spacing w:val="-35"/>
          <w:w w:val="90"/>
        </w:rPr>
        <w:t> </w:t>
      </w:r>
      <w:r>
        <w:rPr>
          <w:color w:val="231F20"/>
          <w:w w:val="90"/>
        </w:rPr>
        <w:t>defined</w:t>
      </w:r>
      <w:r>
        <w:rPr>
          <w:color w:val="231F20"/>
          <w:spacing w:val="-35"/>
          <w:w w:val="90"/>
        </w:rPr>
        <w:t> </w:t>
      </w:r>
      <w:r>
        <w:rPr>
          <w:color w:val="231F20"/>
          <w:w w:val="90"/>
        </w:rPr>
        <w:t>by</w:t>
      </w:r>
      <w:r>
        <w:rPr>
          <w:color w:val="231F20"/>
          <w:spacing w:val="-36"/>
          <w:w w:val="90"/>
        </w:rPr>
        <w:t> </w:t>
      </w:r>
      <w:r>
        <w:rPr>
          <w:color w:val="231F20"/>
          <w:spacing w:val="3"/>
          <w:w w:val="90"/>
        </w:rPr>
        <w:t>the </w:t>
      </w:r>
      <w:r>
        <w:rPr>
          <w:color w:val="231F20"/>
          <w:spacing w:val="2"/>
          <w:w w:val="85"/>
        </w:rPr>
        <w:t>Race</w:t>
      </w:r>
      <w:r>
        <w:rPr>
          <w:color w:val="231F20"/>
          <w:spacing w:val="-29"/>
          <w:w w:val="85"/>
        </w:rPr>
        <w:t> </w:t>
      </w:r>
      <w:r>
        <w:rPr>
          <w:color w:val="231F20"/>
          <w:spacing w:val="2"/>
          <w:w w:val="85"/>
        </w:rPr>
        <w:t>Relations</w:t>
      </w:r>
      <w:r>
        <w:rPr>
          <w:color w:val="231F20"/>
          <w:spacing w:val="-29"/>
          <w:w w:val="85"/>
        </w:rPr>
        <w:t> </w:t>
      </w:r>
      <w:r>
        <w:rPr>
          <w:color w:val="231F20"/>
          <w:spacing w:val="2"/>
          <w:w w:val="85"/>
        </w:rPr>
        <w:t>(Northern</w:t>
      </w:r>
      <w:r>
        <w:rPr>
          <w:color w:val="231F20"/>
          <w:spacing w:val="-28"/>
          <w:w w:val="85"/>
        </w:rPr>
        <w:t> </w:t>
      </w:r>
      <w:r>
        <w:rPr>
          <w:color w:val="231F20"/>
          <w:spacing w:val="2"/>
          <w:w w:val="85"/>
        </w:rPr>
        <w:t>Ireland)</w:t>
      </w:r>
      <w:r>
        <w:rPr>
          <w:color w:val="231F20"/>
          <w:spacing w:val="-29"/>
          <w:w w:val="85"/>
        </w:rPr>
        <w:t> </w:t>
      </w:r>
      <w:r>
        <w:rPr>
          <w:color w:val="231F20"/>
          <w:spacing w:val="2"/>
          <w:w w:val="85"/>
        </w:rPr>
        <w:t>Order</w:t>
      </w:r>
      <w:r>
        <w:rPr>
          <w:color w:val="231F20"/>
          <w:spacing w:val="-29"/>
          <w:w w:val="85"/>
        </w:rPr>
        <w:t> </w:t>
      </w:r>
      <w:r>
        <w:rPr>
          <w:color w:val="231F20"/>
          <w:w w:val="85"/>
        </w:rPr>
        <w:t>1997</w:t>
      </w:r>
      <w:r>
        <w:rPr>
          <w:b/>
          <w:color w:val="231F20"/>
          <w:w w:val="85"/>
          <w:position w:val="6"/>
          <w:sz w:val="14"/>
        </w:rPr>
        <w:t>73</w:t>
      </w:r>
      <w:r>
        <w:rPr>
          <w:b/>
          <w:color w:val="231F20"/>
          <w:spacing w:val="-10"/>
          <w:w w:val="85"/>
          <w:position w:val="6"/>
          <w:sz w:val="14"/>
        </w:rPr>
        <w:t> </w:t>
      </w:r>
      <w:r>
        <w:rPr>
          <w:color w:val="231F20"/>
          <w:spacing w:val="3"/>
          <w:w w:val="85"/>
        </w:rPr>
        <w:t>as:</w:t>
      </w:r>
    </w:p>
    <w:p>
      <w:pPr>
        <w:pStyle w:val="BodyText"/>
        <w:spacing w:line="266" w:lineRule="auto" w:before="106"/>
        <w:ind w:left="523" w:right="1287"/>
        <w:rPr>
          <w:b/>
          <w:sz w:val="14"/>
        </w:rPr>
      </w:pPr>
      <w:r>
        <w:rPr/>
        <w:br w:type="column"/>
      </w:r>
      <w:r>
        <w:rPr>
          <w:color w:val="0097D0"/>
          <w:w w:val="85"/>
        </w:rPr>
        <w:t>a</w:t>
      </w:r>
      <w:r>
        <w:rPr>
          <w:color w:val="0097D0"/>
          <w:spacing w:val="-28"/>
          <w:w w:val="85"/>
        </w:rPr>
        <w:t> </w:t>
      </w:r>
      <w:r>
        <w:rPr>
          <w:color w:val="0097D0"/>
          <w:spacing w:val="2"/>
          <w:w w:val="85"/>
        </w:rPr>
        <w:t>group</w:t>
      </w:r>
      <w:r>
        <w:rPr>
          <w:color w:val="0097D0"/>
          <w:spacing w:val="-28"/>
          <w:w w:val="85"/>
        </w:rPr>
        <w:t> </w:t>
      </w:r>
      <w:r>
        <w:rPr>
          <w:color w:val="0097D0"/>
          <w:w w:val="85"/>
        </w:rPr>
        <w:t>of</w:t>
      </w:r>
      <w:r>
        <w:rPr>
          <w:color w:val="0097D0"/>
          <w:spacing w:val="-27"/>
          <w:w w:val="85"/>
        </w:rPr>
        <w:t> </w:t>
      </w:r>
      <w:r>
        <w:rPr>
          <w:color w:val="0097D0"/>
          <w:spacing w:val="2"/>
          <w:w w:val="85"/>
        </w:rPr>
        <w:t>persons</w:t>
      </w:r>
      <w:r>
        <w:rPr>
          <w:color w:val="0097D0"/>
          <w:spacing w:val="-28"/>
          <w:w w:val="85"/>
        </w:rPr>
        <w:t> </w:t>
      </w:r>
      <w:r>
        <w:rPr>
          <w:color w:val="0097D0"/>
          <w:w w:val="85"/>
        </w:rPr>
        <w:t>defined</w:t>
      </w:r>
      <w:r>
        <w:rPr>
          <w:color w:val="0097D0"/>
          <w:spacing w:val="-28"/>
          <w:w w:val="85"/>
        </w:rPr>
        <w:t> </w:t>
      </w:r>
      <w:r>
        <w:rPr>
          <w:color w:val="0097D0"/>
          <w:w w:val="85"/>
        </w:rPr>
        <w:t>by</w:t>
      </w:r>
      <w:r>
        <w:rPr>
          <w:color w:val="0097D0"/>
          <w:spacing w:val="-27"/>
          <w:w w:val="85"/>
        </w:rPr>
        <w:t> </w:t>
      </w:r>
      <w:r>
        <w:rPr>
          <w:color w:val="0097D0"/>
          <w:spacing w:val="2"/>
          <w:w w:val="85"/>
        </w:rPr>
        <w:t>reference</w:t>
      </w:r>
      <w:r>
        <w:rPr>
          <w:color w:val="0097D0"/>
          <w:spacing w:val="-28"/>
          <w:w w:val="85"/>
        </w:rPr>
        <w:t> </w:t>
      </w:r>
      <w:r>
        <w:rPr>
          <w:color w:val="0097D0"/>
          <w:w w:val="85"/>
        </w:rPr>
        <w:t>to</w:t>
      </w:r>
      <w:r>
        <w:rPr>
          <w:color w:val="0097D0"/>
          <w:spacing w:val="-28"/>
          <w:w w:val="85"/>
        </w:rPr>
        <w:t> </w:t>
      </w:r>
      <w:r>
        <w:rPr>
          <w:color w:val="0097D0"/>
          <w:spacing w:val="3"/>
          <w:w w:val="85"/>
        </w:rPr>
        <w:t>colour, </w:t>
      </w:r>
      <w:r>
        <w:rPr>
          <w:color w:val="0097D0"/>
          <w:spacing w:val="2"/>
          <w:w w:val="85"/>
        </w:rPr>
        <w:t>race,</w:t>
      </w:r>
      <w:r>
        <w:rPr>
          <w:color w:val="0097D0"/>
          <w:spacing w:val="-36"/>
          <w:w w:val="85"/>
        </w:rPr>
        <w:t> </w:t>
      </w:r>
      <w:r>
        <w:rPr>
          <w:color w:val="0097D0"/>
          <w:spacing w:val="2"/>
          <w:w w:val="85"/>
        </w:rPr>
        <w:t>nationality</w:t>
      </w:r>
      <w:r>
        <w:rPr>
          <w:color w:val="0097D0"/>
          <w:spacing w:val="-35"/>
          <w:w w:val="85"/>
        </w:rPr>
        <w:t> </w:t>
      </w:r>
      <w:r>
        <w:rPr>
          <w:color w:val="0097D0"/>
          <w:w w:val="85"/>
        </w:rPr>
        <w:t>or</w:t>
      </w:r>
      <w:r>
        <w:rPr>
          <w:color w:val="0097D0"/>
          <w:spacing w:val="-35"/>
          <w:w w:val="85"/>
        </w:rPr>
        <w:t> </w:t>
      </w:r>
      <w:r>
        <w:rPr>
          <w:color w:val="0097D0"/>
          <w:spacing w:val="2"/>
          <w:w w:val="85"/>
        </w:rPr>
        <w:t>ethnic</w:t>
      </w:r>
      <w:r>
        <w:rPr>
          <w:color w:val="0097D0"/>
          <w:spacing w:val="-35"/>
          <w:w w:val="85"/>
        </w:rPr>
        <w:t> </w:t>
      </w:r>
      <w:r>
        <w:rPr>
          <w:color w:val="0097D0"/>
          <w:w w:val="85"/>
        </w:rPr>
        <w:t>or</w:t>
      </w:r>
      <w:r>
        <w:rPr>
          <w:color w:val="0097D0"/>
          <w:spacing w:val="-35"/>
          <w:w w:val="85"/>
        </w:rPr>
        <w:t> </w:t>
      </w:r>
      <w:r>
        <w:rPr>
          <w:color w:val="0097D0"/>
          <w:spacing w:val="2"/>
          <w:w w:val="85"/>
        </w:rPr>
        <w:t>national</w:t>
      </w:r>
      <w:r>
        <w:rPr>
          <w:color w:val="0097D0"/>
          <w:spacing w:val="-35"/>
          <w:w w:val="85"/>
        </w:rPr>
        <w:t> </w:t>
      </w:r>
      <w:r>
        <w:rPr>
          <w:color w:val="0097D0"/>
          <w:spacing w:val="2"/>
          <w:w w:val="85"/>
        </w:rPr>
        <w:t>origins,</w:t>
      </w:r>
      <w:r>
        <w:rPr>
          <w:color w:val="0097D0"/>
          <w:spacing w:val="-35"/>
          <w:w w:val="85"/>
        </w:rPr>
        <w:t> </w:t>
      </w:r>
      <w:r>
        <w:rPr>
          <w:color w:val="0097D0"/>
          <w:spacing w:val="3"/>
          <w:w w:val="85"/>
        </w:rPr>
        <w:t>and </w:t>
      </w:r>
      <w:r>
        <w:rPr>
          <w:color w:val="0097D0"/>
          <w:spacing w:val="2"/>
          <w:w w:val="85"/>
        </w:rPr>
        <w:t>references</w:t>
      </w:r>
      <w:r>
        <w:rPr>
          <w:color w:val="0097D0"/>
          <w:spacing w:val="-25"/>
          <w:w w:val="85"/>
        </w:rPr>
        <w:t> </w:t>
      </w:r>
      <w:r>
        <w:rPr>
          <w:color w:val="0097D0"/>
          <w:w w:val="85"/>
        </w:rPr>
        <w:t>to</w:t>
      </w:r>
      <w:r>
        <w:rPr>
          <w:color w:val="0097D0"/>
          <w:spacing w:val="-24"/>
          <w:w w:val="85"/>
        </w:rPr>
        <w:t> </w:t>
      </w:r>
      <w:r>
        <w:rPr>
          <w:color w:val="0097D0"/>
          <w:w w:val="85"/>
        </w:rPr>
        <w:t>a</w:t>
      </w:r>
      <w:r>
        <w:rPr>
          <w:color w:val="0097D0"/>
          <w:spacing w:val="-25"/>
          <w:w w:val="85"/>
        </w:rPr>
        <w:t> </w:t>
      </w:r>
      <w:r>
        <w:rPr>
          <w:color w:val="0097D0"/>
          <w:spacing w:val="2"/>
          <w:w w:val="85"/>
        </w:rPr>
        <w:t>person’s</w:t>
      </w:r>
      <w:r>
        <w:rPr>
          <w:color w:val="0097D0"/>
          <w:spacing w:val="-24"/>
          <w:w w:val="85"/>
        </w:rPr>
        <w:t> </w:t>
      </w:r>
      <w:r>
        <w:rPr>
          <w:color w:val="0097D0"/>
          <w:spacing w:val="2"/>
          <w:w w:val="85"/>
        </w:rPr>
        <w:t>racial</w:t>
      </w:r>
      <w:r>
        <w:rPr>
          <w:color w:val="0097D0"/>
          <w:spacing w:val="-24"/>
          <w:w w:val="85"/>
        </w:rPr>
        <w:t> </w:t>
      </w:r>
      <w:r>
        <w:rPr>
          <w:color w:val="0097D0"/>
          <w:spacing w:val="2"/>
          <w:w w:val="85"/>
        </w:rPr>
        <w:t>group</w:t>
      </w:r>
      <w:r>
        <w:rPr>
          <w:color w:val="0097D0"/>
          <w:spacing w:val="-25"/>
          <w:w w:val="85"/>
        </w:rPr>
        <w:t> </w:t>
      </w:r>
      <w:r>
        <w:rPr>
          <w:color w:val="0097D0"/>
          <w:spacing w:val="2"/>
          <w:w w:val="85"/>
        </w:rPr>
        <w:t>refer</w:t>
      </w:r>
      <w:r>
        <w:rPr>
          <w:color w:val="0097D0"/>
          <w:spacing w:val="-24"/>
          <w:w w:val="85"/>
        </w:rPr>
        <w:t> </w:t>
      </w:r>
      <w:r>
        <w:rPr>
          <w:color w:val="0097D0"/>
          <w:w w:val="85"/>
        </w:rPr>
        <w:t>to</w:t>
      </w:r>
      <w:r>
        <w:rPr>
          <w:color w:val="0097D0"/>
          <w:spacing w:val="-24"/>
          <w:w w:val="85"/>
        </w:rPr>
        <w:t> </w:t>
      </w:r>
      <w:r>
        <w:rPr>
          <w:color w:val="0097D0"/>
          <w:spacing w:val="3"/>
          <w:w w:val="85"/>
        </w:rPr>
        <w:t>any </w:t>
      </w:r>
      <w:r>
        <w:rPr>
          <w:color w:val="0097D0"/>
          <w:spacing w:val="2"/>
          <w:w w:val="90"/>
        </w:rPr>
        <w:t>racial</w:t>
      </w:r>
      <w:r>
        <w:rPr>
          <w:color w:val="0097D0"/>
          <w:spacing w:val="-14"/>
          <w:w w:val="90"/>
        </w:rPr>
        <w:t> </w:t>
      </w:r>
      <w:r>
        <w:rPr>
          <w:color w:val="0097D0"/>
          <w:spacing w:val="2"/>
          <w:w w:val="90"/>
        </w:rPr>
        <w:t>group</w:t>
      </w:r>
      <w:r>
        <w:rPr>
          <w:color w:val="0097D0"/>
          <w:spacing w:val="-14"/>
          <w:w w:val="90"/>
        </w:rPr>
        <w:t> </w:t>
      </w:r>
      <w:r>
        <w:rPr>
          <w:color w:val="0097D0"/>
          <w:spacing w:val="2"/>
          <w:w w:val="90"/>
        </w:rPr>
        <w:t>into</w:t>
      </w:r>
      <w:r>
        <w:rPr>
          <w:color w:val="0097D0"/>
          <w:spacing w:val="-14"/>
          <w:w w:val="90"/>
        </w:rPr>
        <w:t> </w:t>
      </w:r>
      <w:r>
        <w:rPr>
          <w:color w:val="0097D0"/>
          <w:spacing w:val="2"/>
          <w:w w:val="90"/>
        </w:rPr>
        <w:t>which</w:t>
      </w:r>
      <w:r>
        <w:rPr>
          <w:color w:val="0097D0"/>
          <w:spacing w:val="-14"/>
          <w:w w:val="90"/>
        </w:rPr>
        <w:t> </w:t>
      </w:r>
      <w:r>
        <w:rPr>
          <w:color w:val="0097D0"/>
          <w:w w:val="90"/>
        </w:rPr>
        <w:t>he</w:t>
      </w:r>
      <w:r>
        <w:rPr>
          <w:color w:val="0097D0"/>
          <w:spacing w:val="-14"/>
          <w:w w:val="90"/>
        </w:rPr>
        <w:t> </w:t>
      </w:r>
      <w:r>
        <w:rPr>
          <w:color w:val="0097D0"/>
          <w:w w:val="90"/>
        </w:rPr>
        <w:t>falls.</w:t>
      </w:r>
      <w:r>
        <w:rPr>
          <w:b/>
          <w:color w:val="231F20"/>
          <w:w w:val="90"/>
          <w:position w:val="6"/>
          <w:sz w:val="14"/>
        </w:rPr>
        <w:t>74</w:t>
      </w:r>
    </w:p>
    <w:p>
      <w:pPr>
        <w:pStyle w:val="BodyText"/>
        <w:spacing w:line="271" w:lineRule="auto" w:before="107"/>
        <w:ind w:left="523" w:right="1142"/>
        <w:rPr>
          <w:b/>
          <w:sz w:val="14"/>
        </w:rPr>
      </w:pPr>
      <w:r>
        <w:rPr>
          <w:color w:val="231F20"/>
          <w:w w:val="85"/>
        </w:rPr>
        <w:t>The</w:t>
      </w:r>
      <w:r>
        <w:rPr>
          <w:color w:val="231F20"/>
          <w:spacing w:val="-33"/>
          <w:w w:val="85"/>
        </w:rPr>
        <w:t> </w:t>
      </w:r>
      <w:r>
        <w:rPr>
          <w:color w:val="231F20"/>
          <w:spacing w:val="2"/>
          <w:w w:val="85"/>
        </w:rPr>
        <w:t>Irish</w:t>
      </w:r>
      <w:r>
        <w:rPr>
          <w:color w:val="231F20"/>
          <w:spacing w:val="-33"/>
          <w:w w:val="85"/>
        </w:rPr>
        <w:t> </w:t>
      </w:r>
      <w:r>
        <w:rPr>
          <w:color w:val="231F20"/>
          <w:spacing w:val="2"/>
          <w:w w:val="85"/>
        </w:rPr>
        <w:t>Traveller</w:t>
      </w:r>
      <w:r>
        <w:rPr>
          <w:color w:val="231F20"/>
          <w:spacing w:val="-33"/>
          <w:w w:val="85"/>
        </w:rPr>
        <w:t> </w:t>
      </w:r>
      <w:r>
        <w:rPr>
          <w:color w:val="231F20"/>
          <w:spacing w:val="2"/>
          <w:w w:val="85"/>
        </w:rPr>
        <w:t>community</w:t>
      </w:r>
      <w:r>
        <w:rPr>
          <w:color w:val="231F20"/>
          <w:spacing w:val="-33"/>
          <w:w w:val="85"/>
        </w:rPr>
        <w:t> </w:t>
      </w:r>
      <w:r>
        <w:rPr>
          <w:color w:val="231F20"/>
          <w:w w:val="85"/>
        </w:rPr>
        <w:t>is</w:t>
      </w:r>
      <w:r>
        <w:rPr>
          <w:color w:val="231F20"/>
          <w:spacing w:val="-33"/>
          <w:w w:val="85"/>
        </w:rPr>
        <w:t> </w:t>
      </w:r>
      <w:r>
        <w:rPr>
          <w:color w:val="231F20"/>
          <w:spacing w:val="2"/>
          <w:w w:val="85"/>
        </w:rPr>
        <w:t>also</w:t>
      </w:r>
      <w:r>
        <w:rPr>
          <w:color w:val="231F20"/>
          <w:spacing w:val="-33"/>
          <w:w w:val="85"/>
        </w:rPr>
        <w:t> </w:t>
      </w:r>
      <w:r>
        <w:rPr>
          <w:color w:val="231F20"/>
          <w:spacing w:val="2"/>
          <w:w w:val="85"/>
        </w:rPr>
        <w:t>included</w:t>
      </w:r>
      <w:r>
        <w:rPr>
          <w:color w:val="231F20"/>
          <w:spacing w:val="-33"/>
          <w:w w:val="85"/>
        </w:rPr>
        <w:t> </w:t>
      </w:r>
      <w:r>
        <w:rPr>
          <w:color w:val="231F20"/>
          <w:w w:val="85"/>
        </w:rPr>
        <w:t>in</w:t>
      </w:r>
      <w:r>
        <w:rPr>
          <w:color w:val="231F20"/>
          <w:spacing w:val="-33"/>
          <w:w w:val="85"/>
        </w:rPr>
        <w:t> </w:t>
      </w:r>
      <w:r>
        <w:rPr>
          <w:color w:val="231F20"/>
          <w:spacing w:val="3"/>
          <w:w w:val="85"/>
        </w:rPr>
        <w:t>the </w:t>
      </w:r>
      <w:r>
        <w:rPr>
          <w:color w:val="231F20"/>
          <w:spacing w:val="2"/>
          <w:w w:val="90"/>
        </w:rPr>
        <w:t>meaning </w:t>
      </w:r>
      <w:r>
        <w:rPr>
          <w:color w:val="231F20"/>
          <w:w w:val="90"/>
        </w:rPr>
        <w:t>of a </w:t>
      </w:r>
      <w:r>
        <w:rPr>
          <w:color w:val="231F20"/>
          <w:spacing w:val="2"/>
          <w:w w:val="90"/>
        </w:rPr>
        <w:t>racial</w:t>
      </w:r>
      <w:r>
        <w:rPr>
          <w:color w:val="231F20"/>
          <w:spacing w:val="-41"/>
          <w:w w:val="90"/>
        </w:rPr>
        <w:t> </w:t>
      </w:r>
      <w:r>
        <w:rPr>
          <w:color w:val="231F20"/>
          <w:w w:val="90"/>
        </w:rPr>
        <w:t>group.</w:t>
      </w:r>
      <w:r>
        <w:rPr>
          <w:b/>
          <w:color w:val="231F20"/>
          <w:w w:val="90"/>
          <w:position w:val="6"/>
          <w:sz w:val="14"/>
        </w:rPr>
        <w:t>75</w:t>
      </w:r>
    </w:p>
    <w:p>
      <w:pPr>
        <w:pStyle w:val="BodyText"/>
        <w:spacing w:line="264" w:lineRule="auto" w:before="104"/>
        <w:ind w:left="523" w:right="1422"/>
      </w:pPr>
      <w:r>
        <w:rPr>
          <w:color w:val="231F20"/>
          <w:w w:val="90"/>
        </w:rPr>
        <w:t>The</w:t>
      </w:r>
      <w:r>
        <w:rPr>
          <w:color w:val="231F20"/>
          <w:spacing w:val="-38"/>
          <w:w w:val="90"/>
        </w:rPr>
        <w:t> </w:t>
      </w:r>
      <w:r>
        <w:rPr>
          <w:color w:val="231F20"/>
          <w:w w:val="90"/>
        </w:rPr>
        <w:t>NI</w:t>
      </w:r>
      <w:r>
        <w:rPr>
          <w:color w:val="231F20"/>
          <w:spacing w:val="-38"/>
          <w:w w:val="90"/>
        </w:rPr>
        <w:t> </w:t>
      </w:r>
      <w:r>
        <w:rPr>
          <w:color w:val="231F20"/>
          <w:w w:val="90"/>
        </w:rPr>
        <w:t>Act</w:t>
      </w:r>
      <w:r>
        <w:rPr>
          <w:color w:val="231F20"/>
          <w:spacing w:val="-38"/>
          <w:w w:val="90"/>
        </w:rPr>
        <w:t> </w:t>
      </w:r>
      <w:r>
        <w:rPr>
          <w:color w:val="231F20"/>
          <w:spacing w:val="2"/>
          <w:w w:val="90"/>
        </w:rPr>
        <w:t>1998,</w:t>
      </w:r>
      <w:r>
        <w:rPr>
          <w:color w:val="231F20"/>
          <w:spacing w:val="-38"/>
          <w:w w:val="90"/>
        </w:rPr>
        <w:t> </w:t>
      </w:r>
      <w:r>
        <w:rPr>
          <w:color w:val="231F20"/>
          <w:spacing w:val="2"/>
          <w:w w:val="90"/>
        </w:rPr>
        <w:t>Section</w:t>
      </w:r>
      <w:r>
        <w:rPr>
          <w:color w:val="231F20"/>
          <w:spacing w:val="-37"/>
          <w:w w:val="90"/>
        </w:rPr>
        <w:t> </w:t>
      </w:r>
      <w:r>
        <w:rPr>
          <w:color w:val="231F20"/>
          <w:w w:val="90"/>
        </w:rPr>
        <w:t>75,</w:t>
      </w:r>
      <w:r>
        <w:rPr>
          <w:color w:val="231F20"/>
          <w:spacing w:val="-38"/>
          <w:w w:val="90"/>
        </w:rPr>
        <w:t> </w:t>
      </w:r>
      <w:r>
        <w:rPr>
          <w:color w:val="231F20"/>
          <w:spacing w:val="2"/>
          <w:w w:val="90"/>
        </w:rPr>
        <w:t>places</w:t>
      </w:r>
      <w:r>
        <w:rPr>
          <w:color w:val="231F20"/>
          <w:spacing w:val="-38"/>
          <w:w w:val="90"/>
        </w:rPr>
        <w:t> </w:t>
      </w:r>
      <w:r>
        <w:rPr>
          <w:color w:val="231F20"/>
          <w:w w:val="90"/>
        </w:rPr>
        <w:t>a</w:t>
      </w:r>
      <w:r>
        <w:rPr>
          <w:color w:val="231F20"/>
          <w:spacing w:val="-38"/>
          <w:w w:val="90"/>
        </w:rPr>
        <w:t> </w:t>
      </w:r>
      <w:r>
        <w:rPr>
          <w:color w:val="231F20"/>
          <w:spacing w:val="3"/>
          <w:w w:val="90"/>
        </w:rPr>
        <w:t>statutory </w:t>
      </w:r>
      <w:r>
        <w:rPr>
          <w:color w:val="231F20"/>
          <w:spacing w:val="2"/>
          <w:w w:val="85"/>
        </w:rPr>
        <w:t>duty</w:t>
      </w:r>
      <w:r>
        <w:rPr>
          <w:color w:val="231F20"/>
          <w:spacing w:val="-25"/>
          <w:w w:val="85"/>
        </w:rPr>
        <w:t> </w:t>
      </w:r>
      <w:r>
        <w:rPr>
          <w:color w:val="231F20"/>
          <w:w w:val="85"/>
        </w:rPr>
        <w:t>on</w:t>
      </w:r>
      <w:r>
        <w:rPr>
          <w:color w:val="231F20"/>
          <w:spacing w:val="-24"/>
          <w:w w:val="85"/>
        </w:rPr>
        <w:t> </w:t>
      </w:r>
      <w:r>
        <w:rPr>
          <w:color w:val="231F20"/>
          <w:spacing w:val="2"/>
          <w:w w:val="85"/>
        </w:rPr>
        <w:t>designated</w:t>
      </w:r>
      <w:r>
        <w:rPr>
          <w:color w:val="231F20"/>
          <w:spacing w:val="-24"/>
          <w:w w:val="85"/>
        </w:rPr>
        <w:t> </w:t>
      </w:r>
      <w:r>
        <w:rPr>
          <w:color w:val="231F20"/>
          <w:spacing w:val="2"/>
          <w:w w:val="85"/>
        </w:rPr>
        <w:t>public</w:t>
      </w:r>
      <w:r>
        <w:rPr>
          <w:color w:val="231F20"/>
          <w:spacing w:val="-24"/>
          <w:w w:val="85"/>
        </w:rPr>
        <w:t> </w:t>
      </w:r>
      <w:r>
        <w:rPr>
          <w:color w:val="231F20"/>
          <w:spacing w:val="2"/>
          <w:w w:val="85"/>
        </w:rPr>
        <w:t>authorities</w:t>
      </w:r>
      <w:r>
        <w:rPr>
          <w:color w:val="231F20"/>
          <w:spacing w:val="-24"/>
          <w:w w:val="85"/>
        </w:rPr>
        <w:t> </w:t>
      </w:r>
      <w:r>
        <w:rPr>
          <w:color w:val="231F20"/>
          <w:w w:val="85"/>
        </w:rPr>
        <w:t>to</w:t>
      </w:r>
      <w:r>
        <w:rPr>
          <w:color w:val="231F20"/>
          <w:spacing w:val="-24"/>
          <w:w w:val="85"/>
        </w:rPr>
        <w:t> </w:t>
      </w:r>
      <w:r>
        <w:rPr>
          <w:color w:val="231F20"/>
          <w:spacing w:val="3"/>
          <w:w w:val="85"/>
        </w:rPr>
        <w:t>“have </w:t>
      </w:r>
      <w:r>
        <w:rPr>
          <w:color w:val="231F20"/>
          <w:w w:val="90"/>
        </w:rPr>
        <w:t>due</w:t>
      </w:r>
      <w:r>
        <w:rPr>
          <w:color w:val="231F20"/>
          <w:spacing w:val="-39"/>
          <w:w w:val="90"/>
        </w:rPr>
        <w:t> </w:t>
      </w:r>
      <w:r>
        <w:rPr>
          <w:color w:val="231F20"/>
          <w:spacing w:val="2"/>
          <w:w w:val="90"/>
        </w:rPr>
        <w:t>regard</w:t>
      </w:r>
      <w:r>
        <w:rPr>
          <w:color w:val="231F20"/>
          <w:spacing w:val="-39"/>
          <w:w w:val="90"/>
        </w:rPr>
        <w:t> </w:t>
      </w:r>
      <w:r>
        <w:rPr>
          <w:color w:val="231F20"/>
          <w:w w:val="90"/>
        </w:rPr>
        <w:t>to</w:t>
      </w:r>
      <w:r>
        <w:rPr>
          <w:color w:val="231F20"/>
          <w:spacing w:val="-39"/>
          <w:w w:val="90"/>
        </w:rPr>
        <w:t> </w:t>
      </w:r>
      <w:r>
        <w:rPr>
          <w:color w:val="231F20"/>
          <w:w w:val="90"/>
        </w:rPr>
        <w:t>the</w:t>
      </w:r>
      <w:r>
        <w:rPr>
          <w:color w:val="231F20"/>
          <w:spacing w:val="-39"/>
          <w:w w:val="90"/>
        </w:rPr>
        <w:t> </w:t>
      </w:r>
      <w:r>
        <w:rPr>
          <w:color w:val="231F20"/>
          <w:spacing w:val="2"/>
          <w:w w:val="90"/>
        </w:rPr>
        <w:t>need</w:t>
      </w:r>
      <w:r>
        <w:rPr>
          <w:color w:val="231F20"/>
          <w:spacing w:val="-38"/>
          <w:w w:val="90"/>
        </w:rPr>
        <w:t> </w:t>
      </w:r>
      <w:r>
        <w:rPr>
          <w:color w:val="231F20"/>
          <w:w w:val="90"/>
        </w:rPr>
        <w:t>to</w:t>
      </w:r>
      <w:r>
        <w:rPr>
          <w:color w:val="231F20"/>
          <w:spacing w:val="-39"/>
          <w:w w:val="90"/>
        </w:rPr>
        <w:t> </w:t>
      </w:r>
      <w:r>
        <w:rPr>
          <w:color w:val="231F20"/>
          <w:spacing w:val="2"/>
          <w:w w:val="90"/>
        </w:rPr>
        <w:t>promote</w:t>
      </w:r>
      <w:r>
        <w:rPr>
          <w:color w:val="231F20"/>
          <w:spacing w:val="-39"/>
          <w:w w:val="90"/>
        </w:rPr>
        <w:t> </w:t>
      </w:r>
      <w:r>
        <w:rPr>
          <w:color w:val="231F20"/>
          <w:spacing w:val="2"/>
          <w:w w:val="90"/>
        </w:rPr>
        <w:t>equality</w:t>
      </w:r>
      <w:r>
        <w:rPr>
          <w:color w:val="231F20"/>
          <w:spacing w:val="-39"/>
          <w:w w:val="90"/>
        </w:rPr>
        <w:t> </w:t>
      </w:r>
      <w:r>
        <w:rPr>
          <w:color w:val="231F20"/>
          <w:spacing w:val="3"/>
          <w:w w:val="90"/>
        </w:rPr>
        <w:t>of </w:t>
      </w:r>
      <w:r>
        <w:rPr>
          <w:color w:val="231F20"/>
          <w:spacing w:val="2"/>
          <w:w w:val="85"/>
        </w:rPr>
        <w:t>opportunity.”</w:t>
      </w:r>
      <w:r>
        <w:rPr>
          <w:b/>
          <w:color w:val="231F20"/>
          <w:spacing w:val="2"/>
          <w:w w:val="85"/>
          <w:position w:val="6"/>
          <w:sz w:val="14"/>
        </w:rPr>
        <w:t>76 </w:t>
      </w:r>
      <w:r>
        <w:rPr>
          <w:color w:val="231F20"/>
          <w:spacing w:val="2"/>
          <w:w w:val="85"/>
        </w:rPr>
        <w:t>Schedule </w:t>
      </w:r>
      <w:r>
        <w:rPr>
          <w:color w:val="231F20"/>
          <w:w w:val="85"/>
        </w:rPr>
        <w:t>9 of the Act </w:t>
      </w:r>
      <w:r>
        <w:rPr>
          <w:color w:val="231F20"/>
          <w:spacing w:val="3"/>
          <w:w w:val="85"/>
        </w:rPr>
        <w:t>pertains </w:t>
      </w:r>
      <w:r>
        <w:rPr>
          <w:color w:val="231F20"/>
          <w:w w:val="85"/>
        </w:rPr>
        <w:t>to</w:t>
      </w:r>
      <w:r>
        <w:rPr>
          <w:color w:val="231F20"/>
          <w:spacing w:val="-21"/>
          <w:w w:val="85"/>
        </w:rPr>
        <w:t> </w:t>
      </w:r>
      <w:r>
        <w:rPr>
          <w:color w:val="231F20"/>
          <w:spacing w:val="2"/>
          <w:w w:val="85"/>
        </w:rPr>
        <w:t>Equality</w:t>
      </w:r>
      <w:r>
        <w:rPr>
          <w:color w:val="231F20"/>
          <w:spacing w:val="-21"/>
          <w:w w:val="85"/>
        </w:rPr>
        <w:t> </w:t>
      </w:r>
      <w:r>
        <w:rPr>
          <w:color w:val="231F20"/>
          <w:spacing w:val="2"/>
          <w:w w:val="85"/>
        </w:rPr>
        <w:t>Schemes,</w:t>
      </w:r>
      <w:r>
        <w:rPr>
          <w:color w:val="231F20"/>
          <w:spacing w:val="-21"/>
          <w:w w:val="85"/>
        </w:rPr>
        <w:t> </w:t>
      </w:r>
      <w:r>
        <w:rPr>
          <w:color w:val="231F20"/>
          <w:spacing w:val="2"/>
          <w:w w:val="85"/>
        </w:rPr>
        <w:t>which</w:t>
      </w:r>
      <w:r>
        <w:rPr>
          <w:color w:val="231F20"/>
          <w:spacing w:val="-21"/>
          <w:w w:val="85"/>
        </w:rPr>
        <w:t> </w:t>
      </w:r>
      <w:r>
        <w:rPr>
          <w:color w:val="231F20"/>
          <w:spacing w:val="2"/>
          <w:w w:val="85"/>
        </w:rPr>
        <w:t>must</w:t>
      </w:r>
      <w:r>
        <w:rPr>
          <w:color w:val="231F20"/>
          <w:spacing w:val="-20"/>
          <w:w w:val="85"/>
        </w:rPr>
        <w:t> </w:t>
      </w:r>
      <w:r>
        <w:rPr>
          <w:color w:val="231F20"/>
          <w:w w:val="85"/>
        </w:rPr>
        <w:t>be</w:t>
      </w:r>
      <w:r>
        <w:rPr>
          <w:color w:val="231F20"/>
          <w:spacing w:val="-21"/>
          <w:w w:val="85"/>
        </w:rPr>
        <w:t> </w:t>
      </w:r>
      <w:r>
        <w:rPr>
          <w:color w:val="231F20"/>
          <w:spacing w:val="2"/>
          <w:w w:val="85"/>
        </w:rPr>
        <w:t>adopted</w:t>
      </w:r>
      <w:r>
        <w:rPr>
          <w:color w:val="231F20"/>
          <w:spacing w:val="-21"/>
          <w:w w:val="85"/>
        </w:rPr>
        <w:t> </w:t>
      </w:r>
      <w:r>
        <w:rPr>
          <w:color w:val="231F20"/>
          <w:spacing w:val="3"/>
          <w:w w:val="85"/>
        </w:rPr>
        <w:t>by </w:t>
      </w:r>
      <w:r>
        <w:rPr>
          <w:color w:val="231F20"/>
          <w:spacing w:val="2"/>
          <w:w w:val="85"/>
        </w:rPr>
        <w:t>public</w:t>
      </w:r>
      <w:r>
        <w:rPr>
          <w:color w:val="231F20"/>
          <w:spacing w:val="-21"/>
          <w:w w:val="85"/>
        </w:rPr>
        <w:t> </w:t>
      </w:r>
      <w:r>
        <w:rPr>
          <w:color w:val="231F20"/>
          <w:spacing w:val="2"/>
          <w:w w:val="85"/>
        </w:rPr>
        <w:t>authorities</w:t>
      </w:r>
      <w:r>
        <w:rPr>
          <w:color w:val="231F20"/>
          <w:spacing w:val="-21"/>
          <w:w w:val="85"/>
        </w:rPr>
        <w:t> </w:t>
      </w:r>
      <w:r>
        <w:rPr>
          <w:color w:val="231F20"/>
          <w:w w:val="85"/>
        </w:rPr>
        <w:t>so</w:t>
      </w:r>
      <w:r>
        <w:rPr>
          <w:color w:val="231F20"/>
          <w:spacing w:val="-21"/>
          <w:w w:val="85"/>
        </w:rPr>
        <w:t> </w:t>
      </w:r>
      <w:r>
        <w:rPr>
          <w:color w:val="231F20"/>
          <w:w w:val="85"/>
        </w:rPr>
        <w:t>as</w:t>
      </w:r>
      <w:r>
        <w:rPr>
          <w:color w:val="231F20"/>
          <w:spacing w:val="-21"/>
          <w:w w:val="85"/>
        </w:rPr>
        <w:t> </w:t>
      </w:r>
      <w:r>
        <w:rPr>
          <w:color w:val="231F20"/>
          <w:w w:val="85"/>
        </w:rPr>
        <w:t>to</w:t>
      </w:r>
      <w:r>
        <w:rPr>
          <w:color w:val="231F20"/>
          <w:spacing w:val="-21"/>
          <w:w w:val="85"/>
        </w:rPr>
        <w:t> </w:t>
      </w:r>
      <w:r>
        <w:rPr>
          <w:color w:val="231F20"/>
          <w:spacing w:val="2"/>
          <w:w w:val="85"/>
        </w:rPr>
        <w:t>demonstrate</w:t>
      </w:r>
      <w:r>
        <w:rPr>
          <w:color w:val="231F20"/>
          <w:spacing w:val="-21"/>
          <w:w w:val="85"/>
        </w:rPr>
        <w:t> </w:t>
      </w:r>
      <w:r>
        <w:rPr>
          <w:color w:val="231F20"/>
          <w:spacing w:val="2"/>
          <w:w w:val="85"/>
        </w:rPr>
        <w:t>how,</w:t>
      </w:r>
      <w:r>
        <w:rPr>
          <w:color w:val="231F20"/>
          <w:spacing w:val="-21"/>
          <w:w w:val="85"/>
        </w:rPr>
        <w:t> </w:t>
      </w:r>
      <w:r>
        <w:rPr>
          <w:color w:val="231F20"/>
          <w:spacing w:val="3"/>
          <w:w w:val="85"/>
        </w:rPr>
        <w:t>in</w:t>
      </w:r>
    </w:p>
    <w:p>
      <w:pPr>
        <w:pStyle w:val="BodyText"/>
        <w:spacing w:line="266" w:lineRule="auto" w:before="2"/>
        <w:ind w:left="523" w:right="1126"/>
        <w:rPr>
          <w:b/>
          <w:sz w:val="14"/>
        </w:rPr>
      </w:pPr>
      <w:r>
        <w:rPr>
          <w:color w:val="231F20"/>
          <w:spacing w:val="2"/>
          <w:w w:val="85"/>
        </w:rPr>
        <w:t>exercising</w:t>
      </w:r>
      <w:r>
        <w:rPr>
          <w:color w:val="231F20"/>
          <w:spacing w:val="-35"/>
          <w:w w:val="85"/>
        </w:rPr>
        <w:t> </w:t>
      </w:r>
      <w:r>
        <w:rPr>
          <w:color w:val="231F20"/>
          <w:spacing w:val="2"/>
          <w:w w:val="85"/>
        </w:rPr>
        <w:t>their</w:t>
      </w:r>
      <w:r>
        <w:rPr>
          <w:color w:val="231F20"/>
          <w:spacing w:val="-34"/>
          <w:w w:val="85"/>
        </w:rPr>
        <w:t> </w:t>
      </w:r>
      <w:r>
        <w:rPr>
          <w:color w:val="231F20"/>
          <w:spacing w:val="2"/>
          <w:w w:val="85"/>
        </w:rPr>
        <w:t>functions,</w:t>
      </w:r>
      <w:r>
        <w:rPr>
          <w:color w:val="231F20"/>
          <w:spacing w:val="-35"/>
          <w:w w:val="85"/>
        </w:rPr>
        <w:t> </w:t>
      </w:r>
      <w:r>
        <w:rPr>
          <w:color w:val="231F20"/>
          <w:spacing w:val="2"/>
          <w:w w:val="85"/>
        </w:rPr>
        <w:t>they</w:t>
      </w:r>
      <w:r>
        <w:rPr>
          <w:color w:val="231F20"/>
          <w:spacing w:val="-34"/>
          <w:w w:val="85"/>
        </w:rPr>
        <w:t> </w:t>
      </w:r>
      <w:r>
        <w:rPr>
          <w:color w:val="231F20"/>
          <w:spacing w:val="2"/>
          <w:w w:val="85"/>
        </w:rPr>
        <w:t>propose</w:t>
      </w:r>
      <w:r>
        <w:rPr>
          <w:color w:val="231F20"/>
          <w:spacing w:val="-35"/>
          <w:w w:val="85"/>
        </w:rPr>
        <w:t> </w:t>
      </w:r>
      <w:r>
        <w:rPr>
          <w:color w:val="231F20"/>
          <w:w w:val="85"/>
        </w:rPr>
        <w:t>to</w:t>
      </w:r>
      <w:r>
        <w:rPr>
          <w:color w:val="231F20"/>
          <w:spacing w:val="-34"/>
          <w:w w:val="85"/>
        </w:rPr>
        <w:t> </w:t>
      </w:r>
      <w:r>
        <w:rPr>
          <w:color w:val="231F20"/>
          <w:spacing w:val="2"/>
          <w:w w:val="85"/>
        </w:rPr>
        <w:t>meet</w:t>
      </w:r>
      <w:r>
        <w:rPr>
          <w:color w:val="231F20"/>
          <w:spacing w:val="-35"/>
          <w:w w:val="85"/>
        </w:rPr>
        <w:t> </w:t>
      </w:r>
      <w:r>
        <w:rPr>
          <w:color w:val="231F20"/>
          <w:spacing w:val="3"/>
          <w:w w:val="85"/>
        </w:rPr>
        <w:t>the </w:t>
      </w:r>
      <w:r>
        <w:rPr>
          <w:color w:val="231F20"/>
          <w:spacing w:val="2"/>
          <w:w w:val="85"/>
        </w:rPr>
        <w:t>duties</w:t>
      </w:r>
      <w:r>
        <w:rPr>
          <w:color w:val="231F20"/>
          <w:spacing w:val="-32"/>
          <w:w w:val="85"/>
        </w:rPr>
        <w:t> </w:t>
      </w:r>
      <w:r>
        <w:rPr>
          <w:color w:val="231F20"/>
          <w:w w:val="85"/>
        </w:rPr>
        <w:t>to</w:t>
      </w:r>
      <w:r>
        <w:rPr>
          <w:color w:val="231F20"/>
          <w:spacing w:val="-31"/>
          <w:w w:val="85"/>
        </w:rPr>
        <w:t> </w:t>
      </w:r>
      <w:r>
        <w:rPr>
          <w:color w:val="231F20"/>
          <w:spacing w:val="2"/>
          <w:w w:val="85"/>
        </w:rPr>
        <w:t>promote</w:t>
      </w:r>
      <w:r>
        <w:rPr>
          <w:color w:val="231F20"/>
          <w:spacing w:val="-31"/>
          <w:w w:val="85"/>
        </w:rPr>
        <w:t> </w:t>
      </w:r>
      <w:r>
        <w:rPr>
          <w:color w:val="231F20"/>
          <w:spacing w:val="2"/>
          <w:w w:val="85"/>
        </w:rPr>
        <w:t>equality</w:t>
      </w:r>
      <w:r>
        <w:rPr>
          <w:color w:val="231F20"/>
          <w:spacing w:val="-31"/>
          <w:w w:val="85"/>
        </w:rPr>
        <w:t> </w:t>
      </w:r>
      <w:r>
        <w:rPr>
          <w:color w:val="231F20"/>
          <w:w w:val="85"/>
        </w:rPr>
        <w:t>of</w:t>
      </w:r>
      <w:r>
        <w:rPr>
          <w:color w:val="231F20"/>
          <w:spacing w:val="-31"/>
          <w:w w:val="85"/>
        </w:rPr>
        <w:t> </w:t>
      </w:r>
      <w:r>
        <w:rPr>
          <w:color w:val="231F20"/>
          <w:spacing w:val="2"/>
          <w:w w:val="85"/>
        </w:rPr>
        <w:t>opportunity</w:t>
      </w:r>
      <w:r>
        <w:rPr>
          <w:color w:val="231F20"/>
          <w:spacing w:val="-31"/>
          <w:w w:val="85"/>
        </w:rPr>
        <w:t> </w:t>
      </w:r>
      <w:r>
        <w:rPr>
          <w:color w:val="231F20"/>
          <w:spacing w:val="3"/>
          <w:w w:val="85"/>
        </w:rPr>
        <w:t>between </w:t>
      </w:r>
      <w:r>
        <w:rPr>
          <w:color w:val="231F20"/>
          <w:spacing w:val="2"/>
          <w:w w:val="90"/>
        </w:rPr>
        <w:t>different racial</w:t>
      </w:r>
      <w:r>
        <w:rPr>
          <w:color w:val="231F20"/>
          <w:spacing w:val="-22"/>
          <w:w w:val="90"/>
        </w:rPr>
        <w:t> </w:t>
      </w:r>
      <w:r>
        <w:rPr>
          <w:color w:val="231F20"/>
          <w:w w:val="90"/>
        </w:rPr>
        <w:t>groups.</w:t>
      </w:r>
      <w:r>
        <w:rPr>
          <w:b/>
          <w:color w:val="231F20"/>
          <w:w w:val="90"/>
          <w:position w:val="6"/>
          <w:sz w:val="14"/>
        </w:rPr>
        <w:t>77</w:t>
      </w:r>
    </w:p>
    <w:p>
      <w:pPr>
        <w:pStyle w:val="BodyText"/>
        <w:spacing w:line="264" w:lineRule="auto" w:before="111"/>
        <w:ind w:left="523" w:right="1170"/>
      </w:pPr>
      <w:r>
        <w:rPr>
          <w:color w:val="231F20"/>
          <w:w w:val="80"/>
        </w:rPr>
        <w:t>Domestic equality legislation permits affirmative </w:t>
      </w:r>
      <w:r>
        <w:rPr>
          <w:color w:val="231F20"/>
          <w:w w:val="90"/>
        </w:rPr>
        <w:t>action in narrowly defined circumstances.</w:t>
      </w:r>
    </w:p>
    <w:p>
      <w:pPr>
        <w:pStyle w:val="BodyText"/>
        <w:spacing w:line="266" w:lineRule="auto"/>
        <w:ind w:left="523" w:right="1613"/>
        <w:jc w:val="both"/>
      </w:pPr>
      <w:r>
        <w:rPr>
          <w:color w:val="231F20"/>
          <w:spacing w:val="2"/>
          <w:w w:val="85"/>
        </w:rPr>
        <w:t>Measures </w:t>
      </w:r>
      <w:r>
        <w:rPr>
          <w:color w:val="231F20"/>
          <w:w w:val="85"/>
        </w:rPr>
        <w:t>can be </w:t>
      </w:r>
      <w:r>
        <w:rPr>
          <w:color w:val="231F20"/>
          <w:spacing w:val="2"/>
          <w:w w:val="85"/>
        </w:rPr>
        <w:t>taken </w:t>
      </w:r>
      <w:r>
        <w:rPr>
          <w:color w:val="231F20"/>
          <w:w w:val="85"/>
        </w:rPr>
        <w:t>“to </w:t>
      </w:r>
      <w:r>
        <w:rPr>
          <w:color w:val="231F20"/>
          <w:spacing w:val="2"/>
          <w:w w:val="85"/>
        </w:rPr>
        <w:t>meet </w:t>
      </w:r>
      <w:r>
        <w:rPr>
          <w:color w:val="231F20"/>
          <w:w w:val="85"/>
        </w:rPr>
        <w:t>the </w:t>
      </w:r>
      <w:r>
        <w:rPr>
          <w:color w:val="231F20"/>
          <w:spacing w:val="3"/>
          <w:w w:val="85"/>
        </w:rPr>
        <w:t>special </w:t>
      </w:r>
      <w:r>
        <w:rPr>
          <w:color w:val="231F20"/>
          <w:spacing w:val="2"/>
          <w:w w:val="85"/>
        </w:rPr>
        <w:t>needs</w:t>
      </w:r>
      <w:r>
        <w:rPr>
          <w:color w:val="231F20"/>
          <w:spacing w:val="-19"/>
          <w:w w:val="85"/>
        </w:rPr>
        <w:t> </w:t>
      </w:r>
      <w:r>
        <w:rPr>
          <w:color w:val="231F20"/>
          <w:w w:val="85"/>
        </w:rPr>
        <w:t>of</w:t>
      </w:r>
      <w:r>
        <w:rPr>
          <w:color w:val="231F20"/>
          <w:spacing w:val="-19"/>
          <w:w w:val="85"/>
        </w:rPr>
        <w:t> </w:t>
      </w:r>
      <w:r>
        <w:rPr>
          <w:color w:val="231F20"/>
          <w:spacing w:val="2"/>
          <w:w w:val="85"/>
        </w:rPr>
        <w:t>persons</w:t>
      </w:r>
      <w:r>
        <w:rPr>
          <w:color w:val="231F20"/>
          <w:spacing w:val="-18"/>
          <w:w w:val="85"/>
        </w:rPr>
        <w:t> </w:t>
      </w:r>
      <w:r>
        <w:rPr>
          <w:color w:val="231F20"/>
          <w:w w:val="85"/>
        </w:rPr>
        <w:t>of</w:t>
      </w:r>
      <w:r>
        <w:rPr>
          <w:color w:val="231F20"/>
          <w:spacing w:val="-19"/>
          <w:w w:val="85"/>
        </w:rPr>
        <w:t> </w:t>
      </w:r>
      <w:r>
        <w:rPr>
          <w:color w:val="231F20"/>
          <w:w w:val="85"/>
        </w:rPr>
        <w:t>[a</w:t>
      </w:r>
      <w:r>
        <w:rPr>
          <w:color w:val="231F20"/>
          <w:spacing w:val="-19"/>
          <w:w w:val="85"/>
        </w:rPr>
        <w:t> </w:t>
      </w:r>
      <w:r>
        <w:rPr>
          <w:color w:val="231F20"/>
          <w:spacing w:val="2"/>
          <w:w w:val="85"/>
        </w:rPr>
        <w:t>racial]</w:t>
      </w:r>
      <w:r>
        <w:rPr>
          <w:color w:val="231F20"/>
          <w:spacing w:val="-18"/>
          <w:w w:val="85"/>
        </w:rPr>
        <w:t> </w:t>
      </w:r>
      <w:r>
        <w:rPr>
          <w:color w:val="231F20"/>
          <w:spacing w:val="2"/>
          <w:w w:val="85"/>
        </w:rPr>
        <w:t>group</w:t>
      </w:r>
      <w:r>
        <w:rPr>
          <w:color w:val="231F20"/>
          <w:spacing w:val="-19"/>
          <w:w w:val="85"/>
        </w:rPr>
        <w:t> </w:t>
      </w:r>
      <w:r>
        <w:rPr>
          <w:color w:val="231F20"/>
          <w:w w:val="85"/>
        </w:rPr>
        <w:t>in</w:t>
      </w:r>
      <w:r>
        <w:rPr>
          <w:color w:val="231F20"/>
          <w:spacing w:val="-18"/>
          <w:w w:val="85"/>
        </w:rPr>
        <w:t> </w:t>
      </w:r>
      <w:r>
        <w:rPr>
          <w:color w:val="231F20"/>
          <w:spacing w:val="3"/>
          <w:w w:val="85"/>
        </w:rPr>
        <w:t>regard </w:t>
      </w:r>
      <w:r>
        <w:rPr>
          <w:color w:val="231F20"/>
          <w:w w:val="85"/>
        </w:rPr>
        <w:t>to</w:t>
      </w:r>
      <w:r>
        <w:rPr>
          <w:color w:val="231F20"/>
          <w:spacing w:val="-32"/>
          <w:w w:val="85"/>
        </w:rPr>
        <w:t> </w:t>
      </w:r>
      <w:r>
        <w:rPr>
          <w:color w:val="231F20"/>
          <w:spacing w:val="2"/>
          <w:w w:val="85"/>
        </w:rPr>
        <w:t>their</w:t>
      </w:r>
      <w:r>
        <w:rPr>
          <w:color w:val="231F20"/>
          <w:spacing w:val="-31"/>
          <w:w w:val="85"/>
        </w:rPr>
        <w:t> </w:t>
      </w:r>
      <w:r>
        <w:rPr>
          <w:color w:val="231F20"/>
          <w:spacing w:val="2"/>
          <w:w w:val="85"/>
        </w:rPr>
        <w:t>education,</w:t>
      </w:r>
      <w:r>
        <w:rPr>
          <w:color w:val="231F20"/>
          <w:spacing w:val="-31"/>
          <w:w w:val="85"/>
        </w:rPr>
        <w:t> </w:t>
      </w:r>
      <w:r>
        <w:rPr>
          <w:color w:val="231F20"/>
          <w:spacing w:val="2"/>
          <w:w w:val="85"/>
        </w:rPr>
        <w:t>training</w:t>
      </w:r>
      <w:r>
        <w:rPr>
          <w:color w:val="231F20"/>
          <w:spacing w:val="-32"/>
          <w:w w:val="85"/>
        </w:rPr>
        <w:t> </w:t>
      </w:r>
      <w:r>
        <w:rPr>
          <w:color w:val="231F20"/>
          <w:w w:val="85"/>
        </w:rPr>
        <w:t>or</w:t>
      </w:r>
      <w:r>
        <w:rPr>
          <w:color w:val="231F20"/>
          <w:spacing w:val="-31"/>
          <w:w w:val="85"/>
        </w:rPr>
        <w:t> </w:t>
      </w:r>
      <w:r>
        <w:rPr>
          <w:color w:val="231F20"/>
          <w:spacing w:val="2"/>
          <w:w w:val="85"/>
        </w:rPr>
        <w:t>welfare,</w:t>
      </w:r>
      <w:r>
        <w:rPr>
          <w:color w:val="231F20"/>
          <w:spacing w:val="-31"/>
          <w:w w:val="85"/>
        </w:rPr>
        <w:t> </w:t>
      </w:r>
      <w:r>
        <w:rPr>
          <w:color w:val="231F20"/>
          <w:w w:val="85"/>
        </w:rPr>
        <w:t>or</w:t>
      </w:r>
      <w:r>
        <w:rPr>
          <w:color w:val="231F20"/>
          <w:spacing w:val="-32"/>
          <w:w w:val="85"/>
        </w:rPr>
        <w:t> </w:t>
      </w:r>
      <w:r>
        <w:rPr>
          <w:color w:val="231F20"/>
          <w:spacing w:val="3"/>
          <w:w w:val="85"/>
        </w:rPr>
        <w:t>any </w:t>
      </w:r>
      <w:r>
        <w:rPr>
          <w:color w:val="231F20"/>
          <w:spacing w:val="2"/>
          <w:w w:val="80"/>
        </w:rPr>
        <w:t>ancillary</w:t>
      </w:r>
      <w:r>
        <w:rPr>
          <w:color w:val="231F20"/>
          <w:spacing w:val="-8"/>
          <w:w w:val="80"/>
        </w:rPr>
        <w:t> </w:t>
      </w:r>
      <w:r>
        <w:rPr>
          <w:color w:val="231F20"/>
          <w:w w:val="80"/>
        </w:rPr>
        <w:t>benefits.”</w:t>
      </w:r>
      <w:r>
        <w:rPr>
          <w:b/>
          <w:color w:val="231F20"/>
          <w:w w:val="80"/>
          <w:position w:val="6"/>
          <w:sz w:val="14"/>
        </w:rPr>
        <w:t>78</w:t>
      </w:r>
      <w:r>
        <w:rPr>
          <w:b/>
          <w:color w:val="231F20"/>
          <w:spacing w:val="8"/>
          <w:w w:val="80"/>
          <w:position w:val="6"/>
          <w:sz w:val="14"/>
        </w:rPr>
        <w:t> </w:t>
      </w:r>
      <w:r>
        <w:rPr>
          <w:color w:val="231F20"/>
          <w:w w:val="80"/>
        </w:rPr>
        <w:t>It</w:t>
      </w:r>
      <w:r>
        <w:rPr>
          <w:color w:val="231F20"/>
          <w:spacing w:val="-8"/>
          <w:w w:val="80"/>
        </w:rPr>
        <w:t> </w:t>
      </w:r>
      <w:r>
        <w:rPr>
          <w:color w:val="231F20"/>
          <w:w w:val="80"/>
        </w:rPr>
        <w:t>is</w:t>
      </w:r>
      <w:r>
        <w:rPr>
          <w:color w:val="231F20"/>
          <w:spacing w:val="-8"/>
          <w:w w:val="80"/>
        </w:rPr>
        <w:t> </w:t>
      </w:r>
      <w:r>
        <w:rPr>
          <w:color w:val="231F20"/>
          <w:spacing w:val="2"/>
          <w:w w:val="80"/>
        </w:rPr>
        <w:t>also</w:t>
      </w:r>
      <w:r>
        <w:rPr>
          <w:color w:val="231F20"/>
          <w:spacing w:val="-8"/>
          <w:w w:val="80"/>
        </w:rPr>
        <w:t> </w:t>
      </w:r>
      <w:r>
        <w:rPr>
          <w:color w:val="231F20"/>
          <w:spacing w:val="2"/>
          <w:w w:val="80"/>
        </w:rPr>
        <w:t>lawful</w:t>
      </w:r>
      <w:r>
        <w:rPr>
          <w:color w:val="231F20"/>
          <w:spacing w:val="-8"/>
          <w:w w:val="80"/>
        </w:rPr>
        <w:t> </w:t>
      </w:r>
      <w:r>
        <w:rPr>
          <w:color w:val="231F20"/>
          <w:w w:val="80"/>
        </w:rPr>
        <w:t>to</w:t>
      </w:r>
      <w:r>
        <w:rPr>
          <w:color w:val="231F20"/>
          <w:spacing w:val="-8"/>
          <w:w w:val="80"/>
        </w:rPr>
        <w:t> </w:t>
      </w:r>
      <w:r>
        <w:rPr>
          <w:color w:val="231F20"/>
          <w:spacing w:val="3"/>
          <w:w w:val="80"/>
        </w:rPr>
        <w:t>“afford</w:t>
      </w:r>
    </w:p>
    <w:p>
      <w:pPr>
        <w:pStyle w:val="BodyText"/>
        <w:spacing w:line="266" w:lineRule="auto"/>
        <w:ind w:left="523" w:right="1312"/>
        <w:jc w:val="both"/>
      </w:pPr>
      <w:r>
        <w:rPr>
          <w:color w:val="231F20"/>
          <w:spacing w:val="2"/>
          <w:w w:val="85"/>
        </w:rPr>
        <w:t>only</w:t>
      </w:r>
      <w:r>
        <w:rPr>
          <w:color w:val="231F20"/>
          <w:spacing w:val="-25"/>
          <w:w w:val="85"/>
        </w:rPr>
        <w:t> </w:t>
      </w:r>
      <w:r>
        <w:rPr>
          <w:color w:val="231F20"/>
          <w:spacing w:val="2"/>
          <w:w w:val="85"/>
        </w:rPr>
        <w:t>persons</w:t>
      </w:r>
      <w:r>
        <w:rPr>
          <w:color w:val="231F20"/>
          <w:spacing w:val="-25"/>
          <w:w w:val="85"/>
        </w:rPr>
        <w:t> </w:t>
      </w:r>
      <w:r>
        <w:rPr>
          <w:color w:val="231F20"/>
          <w:w w:val="85"/>
        </w:rPr>
        <w:t>of</w:t>
      </w:r>
      <w:r>
        <w:rPr>
          <w:color w:val="231F20"/>
          <w:spacing w:val="-24"/>
          <w:w w:val="85"/>
        </w:rPr>
        <w:t> </w:t>
      </w:r>
      <w:r>
        <w:rPr>
          <w:color w:val="231F20"/>
          <w:w w:val="85"/>
        </w:rPr>
        <w:t>a</w:t>
      </w:r>
      <w:r>
        <w:rPr>
          <w:color w:val="231F20"/>
          <w:spacing w:val="-25"/>
          <w:w w:val="85"/>
        </w:rPr>
        <w:t> </w:t>
      </w:r>
      <w:r>
        <w:rPr>
          <w:color w:val="231F20"/>
          <w:spacing w:val="2"/>
          <w:w w:val="85"/>
        </w:rPr>
        <w:t>particular</w:t>
      </w:r>
      <w:r>
        <w:rPr>
          <w:color w:val="231F20"/>
          <w:spacing w:val="-25"/>
          <w:w w:val="85"/>
        </w:rPr>
        <w:t> </w:t>
      </w:r>
      <w:r>
        <w:rPr>
          <w:color w:val="231F20"/>
          <w:spacing w:val="2"/>
          <w:w w:val="85"/>
        </w:rPr>
        <w:t>racial</w:t>
      </w:r>
      <w:r>
        <w:rPr>
          <w:color w:val="231F20"/>
          <w:spacing w:val="-24"/>
          <w:w w:val="85"/>
        </w:rPr>
        <w:t> </w:t>
      </w:r>
      <w:r>
        <w:rPr>
          <w:color w:val="231F20"/>
          <w:spacing w:val="2"/>
          <w:w w:val="85"/>
        </w:rPr>
        <w:t>group</w:t>
      </w:r>
      <w:r>
        <w:rPr>
          <w:color w:val="231F20"/>
          <w:spacing w:val="-25"/>
          <w:w w:val="85"/>
        </w:rPr>
        <w:t> </w:t>
      </w:r>
      <w:r>
        <w:rPr>
          <w:color w:val="231F20"/>
          <w:spacing w:val="2"/>
          <w:w w:val="85"/>
        </w:rPr>
        <w:t>access</w:t>
      </w:r>
      <w:r>
        <w:rPr>
          <w:color w:val="231F20"/>
          <w:spacing w:val="-24"/>
          <w:w w:val="85"/>
        </w:rPr>
        <w:t> </w:t>
      </w:r>
      <w:r>
        <w:rPr>
          <w:color w:val="231F20"/>
          <w:spacing w:val="3"/>
          <w:w w:val="85"/>
        </w:rPr>
        <w:t>to </w:t>
      </w:r>
      <w:r>
        <w:rPr>
          <w:color w:val="231F20"/>
          <w:spacing w:val="2"/>
          <w:w w:val="85"/>
        </w:rPr>
        <w:t>facilities</w:t>
      </w:r>
      <w:r>
        <w:rPr>
          <w:color w:val="231F20"/>
          <w:spacing w:val="-33"/>
          <w:w w:val="85"/>
        </w:rPr>
        <w:t> </w:t>
      </w:r>
      <w:r>
        <w:rPr>
          <w:color w:val="231F20"/>
          <w:w w:val="85"/>
        </w:rPr>
        <w:t>for</w:t>
      </w:r>
      <w:r>
        <w:rPr>
          <w:color w:val="231F20"/>
          <w:spacing w:val="-32"/>
          <w:w w:val="85"/>
        </w:rPr>
        <w:t> </w:t>
      </w:r>
      <w:r>
        <w:rPr>
          <w:color w:val="231F20"/>
          <w:spacing w:val="2"/>
          <w:w w:val="85"/>
        </w:rPr>
        <w:t>training</w:t>
      </w:r>
      <w:r>
        <w:rPr>
          <w:color w:val="231F20"/>
          <w:spacing w:val="-32"/>
          <w:w w:val="85"/>
        </w:rPr>
        <w:t> </w:t>
      </w:r>
      <w:r>
        <w:rPr>
          <w:color w:val="231F20"/>
          <w:spacing w:val="2"/>
          <w:w w:val="85"/>
        </w:rPr>
        <w:t>which</w:t>
      </w:r>
      <w:r>
        <w:rPr>
          <w:color w:val="231F20"/>
          <w:spacing w:val="-32"/>
          <w:w w:val="85"/>
        </w:rPr>
        <w:t> </w:t>
      </w:r>
      <w:r>
        <w:rPr>
          <w:color w:val="231F20"/>
          <w:spacing w:val="2"/>
          <w:w w:val="85"/>
        </w:rPr>
        <w:t>would</w:t>
      </w:r>
      <w:r>
        <w:rPr>
          <w:color w:val="231F20"/>
          <w:spacing w:val="-33"/>
          <w:w w:val="85"/>
        </w:rPr>
        <w:t> </w:t>
      </w:r>
      <w:r>
        <w:rPr>
          <w:color w:val="231F20"/>
          <w:spacing w:val="2"/>
          <w:w w:val="85"/>
        </w:rPr>
        <w:t>help</w:t>
      </w:r>
      <w:r>
        <w:rPr>
          <w:color w:val="231F20"/>
          <w:spacing w:val="-32"/>
          <w:w w:val="85"/>
        </w:rPr>
        <w:t> </w:t>
      </w:r>
      <w:r>
        <w:rPr>
          <w:color w:val="231F20"/>
          <w:w w:val="85"/>
        </w:rPr>
        <w:t>to</w:t>
      </w:r>
      <w:r>
        <w:rPr>
          <w:color w:val="231F20"/>
          <w:spacing w:val="-32"/>
          <w:w w:val="85"/>
        </w:rPr>
        <w:t> </w:t>
      </w:r>
      <w:r>
        <w:rPr>
          <w:color w:val="231F20"/>
          <w:w w:val="85"/>
        </w:rPr>
        <w:t>fit</w:t>
      </w:r>
      <w:r>
        <w:rPr>
          <w:color w:val="231F20"/>
          <w:spacing w:val="-32"/>
          <w:w w:val="85"/>
        </w:rPr>
        <w:t> </w:t>
      </w:r>
      <w:r>
        <w:rPr>
          <w:color w:val="231F20"/>
          <w:spacing w:val="3"/>
          <w:w w:val="85"/>
        </w:rPr>
        <w:t>them </w:t>
      </w:r>
      <w:r>
        <w:rPr>
          <w:color w:val="231F20"/>
          <w:w w:val="85"/>
        </w:rPr>
        <w:t>for</w:t>
      </w:r>
      <w:r>
        <w:rPr>
          <w:color w:val="231F20"/>
          <w:spacing w:val="-19"/>
          <w:w w:val="85"/>
        </w:rPr>
        <w:t> </w:t>
      </w:r>
      <w:r>
        <w:rPr>
          <w:color w:val="231F20"/>
          <w:spacing w:val="2"/>
          <w:w w:val="85"/>
        </w:rPr>
        <w:t>that</w:t>
      </w:r>
      <w:r>
        <w:rPr>
          <w:color w:val="231F20"/>
          <w:spacing w:val="-19"/>
          <w:w w:val="85"/>
        </w:rPr>
        <w:t> </w:t>
      </w:r>
      <w:r>
        <w:rPr>
          <w:color w:val="231F20"/>
          <w:w w:val="85"/>
        </w:rPr>
        <w:t>work,”</w:t>
      </w:r>
      <w:r>
        <w:rPr>
          <w:b/>
          <w:color w:val="231F20"/>
          <w:w w:val="85"/>
          <w:position w:val="6"/>
          <w:sz w:val="14"/>
        </w:rPr>
        <w:t>79</w:t>
      </w:r>
      <w:r>
        <w:rPr>
          <w:b/>
          <w:color w:val="231F20"/>
          <w:spacing w:val="-2"/>
          <w:w w:val="85"/>
          <w:position w:val="6"/>
          <w:sz w:val="14"/>
        </w:rPr>
        <w:t> </w:t>
      </w:r>
      <w:r>
        <w:rPr>
          <w:color w:val="231F20"/>
          <w:w w:val="85"/>
        </w:rPr>
        <w:t>or</w:t>
      </w:r>
      <w:r>
        <w:rPr>
          <w:color w:val="231F20"/>
          <w:spacing w:val="-18"/>
          <w:w w:val="85"/>
        </w:rPr>
        <w:t> </w:t>
      </w:r>
      <w:r>
        <w:rPr>
          <w:color w:val="231F20"/>
          <w:w w:val="85"/>
        </w:rPr>
        <w:t>to</w:t>
      </w:r>
      <w:r>
        <w:rPr>
          <w:color w:val="231F20"/>
          <w:spacing w:val="-19"/>
          <w:w w:val="85"/>
        </w:rPr>
        <w:t> </w:t>
      </w:r>
      <w:r>
        <w:rPr>
          <w:color w:val="231F20"/>
          <w:spacing w:val="2"/>
          <w:w w:val="85"/>
        </w:rPr>
        <w:t>“encourage</w:t>
      </w:r>
      <w:r>
        <w:rPr>
          <w:color w:val="231F20"/>
          <w:spacing w:val="-19"/>
          <w:w w:val="85"/>
        </w:rPr>
        <w:t> </w:t>
      </w:r>
      <w:r>
        <w:rPr>
          <w:color w:val="231F20"/>
          <w:spacing w:val="2"/>
          <w:w w:val="85"/>
        </w:rPr>
        <w:t>only</w:t>
      </w:r>
      <w:r>
        <w:rPr>
          <w:color w:val="231F20"/>
          <w:spacing w:val="-19"/>
          <w:w w:val="85"/>
        </w:rPr>
        <w:t> </w:t>
      </w:r>
      <w:r>
        <w:rPr>
          <w:color w:val="231F20"/>
          <w:spacing w:val="3"/>
          <w:w w:val="85"/>
        </w:rPr>
        <w:t>persons</w:t>
      </w:r>
    </w:p>
    <w:p>
      <w:pPr>
        <w:pStyle w:val="BodyText"/>
        <w:spacing w:line="271" w:lineRule="auto"/>
        <w:ind w:left="523" w:right="1701"/>
      </w:pPr>
      <w:r>
        <w:rPr>
          <w:color w:val="231F20"/>
          <w:w w:val="85"/>
        </w:rPr>
        <w:t>of</w:t>
      </w:r>
      <w:r>
        <w:rPr>
          <w:color w:val="231F20"/>
          <w:spacing w:val="-35"/>
          <w:w w:val="85"/>
        </w:rPr>
        <w:t> </w:t>
      </w:r>
      <w:r>
        <w:rPr>
          <w:color w:val="231F20"/>
          <w:w w:val="85"/>
        </w:rPr>
        <w:t>a</w:t>
      </w:r>
      <w:r>
        <w:rPr>
          <w:color w:val="231F20"/>
          <w:spacing w:val="-35"/>
          <w:w w:val="85"/>
        </w:rPr>
        <w:t> </w:t>
      </w:r>
      <w:r>
        <w:rPr>
          <w:color w:val="231F20"/>
          <w:spacing w:val="2"/>
          <w:w w:val="85"/>
        </w:rPr>
        <w:t>particular</w:t>
      </w:r>
      <w:r>
        <w:rPr>
          <w:color w:val="231F20"/>
          <w:spacing w:val="-34"/>
          <w:w w:val="85"/>
        </w:rPr>
        <w:t> </w:t>
      </w:r>
      <w:r>
        <w:rPr>
          <w:color w:val="231F20"/>
          <w:spacing w:val="2"/>
          <w:w w:val="85"/>
        </w:rPr>
        <w:t>racial</w:t>
      </w:r>
      <w:r>
        <w:rPr>
          <w:color w:val="231F20"/>
          <w:spacing w:val="-35"/>
          <w:w w:val="85"/>
        </w:rPr>
        <w:t> </w:t>
      </w:r>
      <w:r>
        <w:rPr>
          <w:color w:val="231F20"/>
          <w:spacing w:val="2"/>
          <w:w w:val="85"/>
        </w:rPr>
        <w:t>group</w:t>
      </w:r>
      <w:r>
        <w:rPr>
          <w:color w:val="231F20"/>
          <w:spacing w:val="-35"/>
          <w:w w:val="85"/>
        </w:rPr>
        <w:t> </w:t>
      </w:r>
      <w:r>
        <w:rPr>
          <w:color w:val="231F20"/>
          <w:w w:val="85"/>
        </w:rPr>
        <w:t>to</w:t>
      </w:r>
      <w:r>
        <w:rPr>
          <w:color w:val="231F20"/>
          <w:spacing w:val="-34"/>
          <w:w w:val="85"/>
        </w:rPr>
        <w:t> </w:t>
      </w:r>
      <w:r>
        <w:rPr>
          <w:color w:val="231F20"/>
          <w:spacing w:val="2"/>
          <w:w w:val="85"/>
        </w:rPr>
        <w:t>take</w:t>
      </w:r>
      <w:r>
        <w:rPr>
          <w:color w:val="231F20"/>
          <w:spacing w:val="-35"/>
          <w:w w:val="85"/>
        </w:rPr>
        <w:t> </w:t>
      </w:r>
      <w:r>
        <w:rPr>
          <w:color w:val="231F20"/>
          <w:spacing w:val="3"/>
          <w:w w:val="85"/>
        </w:rPr>
        <w:t>advantage </w:t>
      </w:r>
      <w:r>
        <w:rPr>
          <w:color w:val="231F20"/>
          <w:w w:val="85"/>
        </w:rPr>
        <w:t>of</w:t>
      </w:r>
      <w:r>
        <w:rPr>
          <w:color w:val="231F20"/>
          <w:spacing w:val="-30"/>
          <w:w w:val="85"/>
        </w:rPr>
        <w:t> </w:t>
      </w:r>
      <w:r>
        <w:rPr>
          <w:color w:val="231F20"/>
          <w:spacing w:val="2"/>
          <w:w w:val="85"/>
        </w:rPr>
        <w:t>opportunities</w:t>
      </w:r>
      <w:r>
        <w:rPr>
          <w:color w:val="231F20"/>
          <w:spacing w:val="-29"/>
          <w:w w:val="85"/>
        </w:rPr>
        <w:t> </w:t>
      </w:r>
      <w:r>
        <w:rPr>
          <w:color w:val="231F20"/>
          <w:w w:val="85"/>
        </w:rPr>
        <w:t>for</w:t>
      </w:r>
      <w:r>
        <w:rPr>
          <w:color w:val="231F20"/>
          <w:spacing w:val="-29"/>
          <w:w w:val="85"/>
        </w:rPr>
        <w:t> </w:t>
      </w:r>
      <w:r>
        <w:rPr>
          <w:color w:val="231F20"/>
          <w:spacing w:val="2"/>
          <w:w w:val="85"/>
        </w:rPr>
        <w:t>doing</w:t>
      </w:r>
      <w:r>
        <w:rPr>
          <w:color w:val="231F20"/>
          <w:spacing w:val="-29"/>
          <w:w w:val="85"/>
        </w:rPr>
        <w:t> </w:t>
      </w:r>
      <w:r>
        <w:rPr>
          <w:color w:val="231F20"/>
          <w:spacing w:val="2"/>
          <w:w w:val="85"/>
        </w:rPr>
        <w:t>that</w:t>
      </w:r>
      <w:r>
        <w:rPr>
          <w:color w:val="231F20"/>
          <w:spacing w:val="-29"/>
          <w:w w:val="85"/>
        </w:rPr>
        <w:t> </w:t>
      </w:r>
      <w:r>
        <w:rPr>
          <w:color w:val="231F20"/>
          <w:w w:val="85"/>
        </w:rPr>
        <w:t>work.”</w:t>
      </w:r>
      <w:r>
        <w:rPr>
          <w:b/>
          <w:color w:val="231F20"/>
          <w:w w:val="85"/>
          <w:position w:val="6"/>
          <w:sz w:val="14"/>
        </w:rPr>
        <w:t>80</w:t>
      </w:r>
      <w:r>
        <w:rPr>
          <w:b/>
          <w:color w:val="231F20"/>
          <w:spacing w:val="-11"/>
          <w:w w:val="85"/>
          <w:position w:val="6"/>
          <w:sz w:val="14"/>
        </w:rPr>
        <w:t> </w:t>
      </w:r>
      <w:r>
        <w:rPr>
          <w:color w:val="231F20"/>
          <w:spacing w:val="3"/>
          <w:w w:val="85"/>
        </w:rPr>
        <w:t>Such</w:t>
      </w:r>
    </w:p>
    <w:p>
      <w:pPr>
        <w:pStyle w:val="BodyText"/>
        <w:spacing w:line="264" w:lineRule="auto"/>
        <w:ind w:left="523" w:right="1372"/>
        <w:rPr>
          <w:b/>
          <w:sz w:val="13"/>
        </w:rPr>
      </w:pPr>
      <w:r>
        <w:rPr>
          <w:color w:val="231F20"/>
          <w:spacing w:val="2"/>
          <w:w w:val="85"/>
        </w:rPr>
        <w:t>measures</w:t>
      </w:r>
      <w:r>
        <w:rPr>
          <w:color w:val="231F20"/>
          <w:spacing w:val="-32"/>
          <w:w w:val="85"/>
        </w:rPr>
        <w:t> </w:t>
      </w:r>
      <w:r>
        <w:rPr>
          <w:color w:val="231F20"/>
          <w:spacing w:val="2"/>
          <w:w w:val="85"/>
        </w:rPr>
        <w:t>must</w:t>
      </w:r>
      <w:r>
        <w:rPr>
          <w:color w:val="231F20"/>
          <w:spacing w:val="-31"/>
          <w:w w:val="85"/>
        </w:rPr>
        <w:t> </w:t>
      </w:r>
      <w:r>
        <w:rPr>
          <w:color w:val="231F20"/>
          <w:w w:val="85"/>
        </w:rPr>
        <w:t>be</w:t>
      </w:r>
      <w:r>
        <w:rPr>
          <w:color w:val="231F20"/>
          <w:spacing w:val="-31"/>
          <w:w w:val="85"/>
        </w:rPr>
        <w:t> </w:t>
      </w:r>
      <w:r>
        <w:rPr>
          <w:color w:val="231F20"/>
          <w:spacing w:val="2"/>
          <w:w w:val="85"/>
        </w:rPr>
        <w:t>justified</w:t>
      </w:r>
      <w:r>
        <w:rPr>
          <w:color w:val="231F20"/>
          <w:spacing w:val="-31"/>
          <w:w w:val="85"/>
        </w:rPr>
        <w:t> </w:t>
      </w:r>
      <w:r>
        <w:rPr>
          <w:color w:val="231F20"/>
          <w:spacing w:val="2"/>
          <w:w w:val="85"/>
        </w:rPr>
        <w:t>however</w:t>
      </w:r>
      <w:r>
        <w:rPr>
          <w:color w:val="231F20"/>
          <w:spacing w:val="-31"/>
          <w:w w:val="85"/>
        </w:rPr>
        <w:t> </w:t>
      </w:r>
      <w:r>
        <w:rPr>
          <w:color w:val="231F20"/>
          <w:w w:val="85"/>
        </w:rPr>
        <w:t>by</w:t>
      </w:r>
      <w:r>
        <w:rPr>
          <w:color w:val="231F20"/>
          <w:spacing w:val="-32"/>
          <w:w w:val="85"/>
        </w:rPr>
        <w:t> </w:t>
      </w:r>
      <w:r>
        <w:rPr>
          <w:color w:val="231F20"/>
          <w:spacing w:val="3"/>
          <w:w w:val="85"/>
        </w:rPr>
        <w:t>temporal </w:t>
      </w:r>
      <w:r>
        <w:rPr>
          <w:color w:val="231F20"/>
          <w:w w:val="85"/>
        </w:rPr>
        <w:t>and </w:t>
      </w:r>
      <w:r>
        <w:rPr>
          <w:color w:val="231F20"/>
          <w:spacing w:val="2"/>
          <w:w w:val="85"/>
        </w:rPr>
        <w:t>geographical conditions necessitating </w:t>
      </w:r>
      <w:r>
        <w:rPr>
          <w:color w:val="231F20"/>
          <w:spacing w:val="3"/>
          <w:w w:val="85"/>
        </w:rPr>
        <w:t>the </w:t>
      </w:r>
      <w:r>
        <w:rPr>
          <w:color w:val="231F20"/>
          <w:spacing w:val="2"/>
          <w:w w:val="90"/>
        </w:rPr>
        <w:t>positive</w:t>
      </w:r>
      <w:r>
        <w:rPr>
          <w:color w:val="231F20"/>
          <w:spacing w:val="-7"/>
          <w:w w:val="90"/>
        </w:rPr>
        <w:t> </w:t>
      </w:r>
      <w:r>
        <w:rPr>
          <w:color w:val="231F20"/>
          <w:spacing w:val="2"/>
          <w:w w:val="90"/>
        </w:rPr>
        <w:t>action.</w:t>
      </w:r>
      <w:r>
        <w:rPr>
          <w:b/>
          <w:color w:val="231F20"/>
          <w:spacing w:val="2"/>
          <w:w w:val="90"/>
          <w:position w:val="7"/>
          <w:sz w:val="13"/>
        </w:rPr>
        <w:t>81</w:t>
      </w:r>
    </w:p>
    <w:p>
      <w:pPr>
        <w:pStyle w:val="BodyText"/>
        <w:spacing w:line="264" w:lineRule="auto" w:before="90"/>
        <w:ind w:left="523" w:right="1333"/>
      </w:pPr>
      <w:r>
        <w:rPr>
          <w:color w:val="231F20"/>
          <w:w w:val="85"/>
        </w:rPr>
        <w:t>The </w:t>
      </w:r>
      <w:r>
        <w:rPr>
          <w:color w:val="231F20"/>
          <w:spacing w:val="2"/>
          <w:w w:val="85"/>
        </w:rPr>
        <w:t>OFMdFM retains primary responsibility </w:t>
      </w:r>
      <w:r>
        <w:rPr>
          <w:color w:val="231F20"/>
          <w:spacing w:val="3"/>
          <w:w w:val="85"/>
        </w:rPr>
        <w:t>for </w:t>
      </w:r>
      <w:r>
        <w:rPr>
          <w:color w:val="231F20"/>
          <w:spacing w:val="2"/>
          <w:w w:val="80"/>
        </w:rPr>
        <w:t>matters </w:t>
      </w:r>
      <w:r>
        <w:rPr>
          <w:color w:val="231F20"/>
          <w:w w:val="80"/>
        </w:rPr>
        <w:t>of </w:t>
      </w:r>
      <w:r>
        <w:rPr>
          <w:color w:val="231F20"/>
          <w:spacing w:val="2"/>
          <w:w w:val="80"/>
        </w:rPr>
        <w:t>racial equality </w:t>
      </w:r>
      <w:r>
        <w:rPr>
          <w:color w:val="231F20"/>
          <w:w w:val="80"/>
        </w:rPr>
        <w:t>and </w:t>
      </w:r>
      <w:r>
        <w:rPr>
          <w:color w:val="231F20"/>
          <w:spacing w:val="3"/>
          <w:w w:val="80"/>
        </w:rPr>
        <w:t>non-discrimination </w:t>
      </w:r>
      <w:r>
        <w:rPr>
          <w:color w:val="231F20"/>
          <w:w w:val="90"/>
        </w:rPr>
        <w:t>in</w:t>
      </w:r>
      <w:r>
        <w:rPr>
          <w:color w:val="231F20"/>
          <w:spacing w:val="-34"/>
          <w:w w:val="90"/>
        </w:rPr>
        <w:t> </w:t>
      </w:r>
      <w:r>
        <w:rPr>
          <w:color w:val="231F20"/>
          <w:w w:val="90"/>
        </w:rPr>
        <w:t>NI.</w:t>
      </w:r>
      <w:r>
        <w:rPr>
          <w:color w:val="231F20"/>
          <w:spacing w:val="-34"/>
          <w:w w:val="90"/>
        </w:rPr>
        <w:t> </w:t>
      </w:r>
      <w:r>
        <w:rPr>
          <w:color w:val="231F20"/>
          <w:w w:val="90"/>
        </w:rPr>
        <w:t>In</w:t>
      </w:r>
      <w:r>
        <w:rPr>
          <w:color w:val="231F20"/>
          <w:spacing w:val="-34"/>
          <w:w w:val="90"/>
        </w:rPr>
        <w:t> </w:t>
      </w:r>
      <w:r>
        <w:rPr>
          <w:color w:val="231F20"/>
          <w:spacing w:val="2"/>
          <w:w w:val="90"/>
        </w:rPr>
        <w:t>2005,</w:t>
      </w:r>
      <w:r>
        <w:rPr>
          <w:color w:val="231F20"/>
          <w:spacing w:val="-34"/>
          <w:w w:val="90"/>
        </w:rPr>
        <w:t> </w:t>
      </w:r>
      <w:r>
        <w:rPr>
          <w:color w:val="231F20"/>
          <w:w w:val="90"/>
        </w:rPr>
        <w:t>a</w:t>
      </w:r>
      <w:r>
        <w:rPr>
          <w:color w:val="231F20"/>
          <w:spacing w:val="-34"/>
          <w:w w:val="90"/>
        </w:rPr>
        <w:t> </w:t>
      </w:r>
      <w:r>
        <w:rPr>
          <w:color w:val="231F20"/>
          <w:spacing w:val="2"/>
          <w:w w:val="90"/>
        </w:rPr>
        <w:t>‘Racial</w:t>
      </w:r>
      <w:r>
        <w:rPr>
          <w:color w:val="231F20"/>
          <w:spacing w:val="-34"/>
          <w:w w:val="90"/>
        </w:rPr>
        <w:t> </w:t>
      </w:r>
      <w:r>
        <w:rPr>
          <w:color w:val="231F20"/>
          <w:spacing w:val="2"/>
          <w:w w:val="90"/>
        </w:rPr>
        <w:t>Equality</w:t>
      </w:r>
      <w:r>
        <w:rPr>
          <w:color w:val="231F20"/>
          <w:spacing w:val="-34"/>
          <w:w w:val="90"/>
        </w:rPr>
        <w:t> </w:t>
      </w:r>
      <w:r>
        <w:rPr>
          <w:color w:val="231F20"/>
          <w:spacing w:val="2"/>
          <w:w w:val="90"/>
        </w:rPr>
        <w:t>Strategy’</w:t>
      </w:r>
      <w:r>
        <w:rPr>
          <w:color w:val="231F20"/>
          <w:spacing w:val="-33"/>
          <w:w w:val="90"/>
        </w:rPr>
        <w:t> </w:t>
      </w:r>
      <w:r>
        <w:rPr>
          <w:color w:val="231F20"/>
          <w:spacing w:val="3"/>
          <w:w w:val="90"/>
        </w:rPr>
        <w:t>was </w:t>
      </w:r>
      <w:r>
        <w:rPr>
          <w:color w:val="231F20"/>
          <w:spacing w:val="2"/>
          <w:w w:val="85"/>
        </w:rPr>
        <w:t>adopted</w:t>
      </w:r>
      <w:r>
        <w:rPr>
          <w:color w:val="231F20"/>
          <w:spacing w:val="-24"/>
          <w:w w:val="85"/>
        </w:rPr>
        <w:t> </w:t>
      </w:r>
      <w:r>
        <w:rPr>
          <w:color w:val="231F20"/>
          <w:w w:val="85"/>
        </w:rPr>
        <w:t>by</w:t>
      </w:r>
      <w:r>
        <w:rPr>
          <w:color w:val="231F20"/>
          <w:spacing w:val="-24"/>
          <w:w w:val="85"/>
        </w:rPr>
        <w:t> </w:t>
      </w:r>
      <w:r>
        <w:rPr>
          <w:color w:val="231F20"/>
          <w:w w:val="85"/>
        </w:rPr>
        <w:t>the</w:t>
      </w:r>
      <w:r>
        <w:rPr>
          <w:color w:val="231F20"/>
          <w:spacing w:val="-23"/>
          <w:w w:val="85"/>
        </w:rPr>
        <w:t> </w:t>
      </w:r>
      <w:r>
        <w:rPr>
          <w:color w:val="231F20"/>
          <w:spacing w:val="2"/>
          <w:w w:val="85"/>
        </w:rPr>
        <w:t>then</w:t>
      </w:r>
      <w:r>
        <w:rPr>
          <w:color w:val="231F20"/>
          <w:spacing w:val="-24"/>
          <w:w w:val="85"/>
        </w:rPr>
        <w:t> </w:t>
      </w:r>
      <w:r>
        <w:rPr>
          <w:color w:val="231F20"/>
          <w:spacing w:val="2"/>
          <w:w w:val="85"/>
        </w:rPr>
        <w:t>direct</w:t>
      </w:r>
      <w:r>
        <w:rPr>
          <w:color w:val="231F20"/>
          <w:spacing w:val="-23"/>
          <w:w w:val="85"/>
        </w:rPr>
        <w:t> </w:t>
      </w:r>
      <w:r>
        <w:rPr>
          <w:color w:val="231F20"/>
          <w:spacing w:val="2"/>
          <w:w w:val="85"/>
        </w:rPr>
        <w:t>rule</w:t>
      </w:r>
      <w:r>
        <w:rPr>
          <w:color w:val="231F20"/>
          <w:spacing w:val="-24"/>
          <w:w w:val="85"/>
        </w:rPr>
        <w:t> </w:t>
      </w:r>
      <w:r>
        <w:rPr>
          <w:color w:val="231F20"/>
          <w:spacing w:val="2"/>
          <w:w w:val="85"/>
        </w:rPr>
        <w:t>Minister.</w:t>
      </w:r>
      <w:r>
        <w:rPr>
          <w:b/>
          <w:color w:val="231F20"/>
          <w:spacing w:val="2"/>
          <w:w w:val="85"/>
          <w:position w:val="6"/>
          <w:sz w:val="14"/>
        </w:rPr>
        <w:t>82</w:t>
      </w:r>
      <w:r>
        <w:rPr>
          <w:b/>
          <w:color w:val="231F20"/>
          <w:spacing w:val="-5"/>
          <w:w w:val="85"/>
          <w:position w:val="6"/>
          <w:sz w:val="14"/>
        </w:rPr>
        <w:t> </w:t>
      </w:r>
      <w:r>
        <w:rPr>
          <w:color w:val="231F20"/>
          <w:w w:val="85"/>
        </w:rPr>
        <w:t>It</w:t>
      </w:r>
      <w:r>
        <w:rPr>
          <w:color w:val="231F20"/>
          <w:spacing w:val="-24"/>
          <w:w w:val="85"/>
        </w:rPr>
        <w:t> </w:t>
      </w:r>
      <w:r>
        <w:rPr>
          <w:color w:val="231F20"/>
          <w:spacing w:val="3"/>
          <w:w w:val="85"/>
        </w:rPr>
        <w:t>was </w:t>
      </w:r>
      <w:r>
        <w:rPr>
          <w:color w:val="231F20"/>
          <w:spacing w:val="2"/>
          <w:w w:val="90"/>
        </w:rPr>
        <w:t>endorsed</w:t>
      </w:r>
      <w:r>
        <w:rPr>
          <w:color w:val="231F20"/>
          <w:spacing w:val="-31"/>
          <w:w w:val="90"/>
        </w:rPr>
        <w:t> </w:t>
      </w:r>
      <w:r>
        <w:rPr>
          <w:color w:val="231F20"/>
          <w:w w:val="90"/>
        </w:rPr>
        <w:t>by</w:t>
      </w:r>
      <w:r>
        <w:rPr>
          <w:color w:val="231F20"/>
          <w:spacing w:val="-30"/>
          <w:w w:val="90"/>
        </w:rPr>
        <w:t> </w:t>
      </w:r>
      <w:r>
        <w:rPr>
          <w:color w:val="231F20"/>
          <w:w w:val="90"/>
        </w:rPr>
        <w:t>the</w:t>
      </w:r>
      <w:r>
        <w:rPr>
          <w:color w:val="231F20"/>
          <w:spacing w:val="-30"/>
          <w:w w:val="90"/>
        </w:rPr>
        <w:t> </w:t>
      </w:r>
      <w:r>
        <w:rPr>
          <w:color w:val="231F20"/>
          <w:w w:val="90"/>
        </w:rPr>
        <w:t>NI</w:t>
      </w:r>
      <w:r>
        <w:rPr>
          <w:color w:val="231F20"/>
          <w:spacing w:val="-31"/>
          <w:w w:val="90"/>
        </w:rPr>
        <w:t> </w:t>
      </w:r>
      <w:r>
        <w:rPr>
          <w:color w:val="231F20"/>
          <w:spacing w:val="2"/>
          <w:w w:val="90"/>
        </w:rPr>
        <w:t>Assembly</w:t>
      </w:r>
      <w:r>
        <w:rPr>
          <w:color w:val="231F20"/>
          <w:spacing w:val="-30"/>
          <w:w w:val="90"/>
        </w:rPr>
        <w:t> </w:t>
      </w:r>
      <w:r>
        <w:rPr>
          <w:color w:val="231F20"/>
          <w:w w:val="90"/>
        </w:rPr>
        <w:t>in</w:t>
      </w:r>
      <w:r>
        <w:rPr>
          <w:color w:val="231F20"/>
          <w:spacing w:val="-30"/>
          <w:w w:val="90"/>
        </w:rPr>
        <w:t> </w:t>
      </w:r>
      <w:r>
        <w:rPr>
          <w:color w:val="231F20"/>
          <w:spacing w:val="2"/>
          <w:w w:val="90"/>
        </w:rPr>
        <w:t>2007</w:t>
      </w:r>
      <w:r>
        <w:rPr>
          <w:color w:val="231F20"/>
          <w:spacing w:val="-31"/>
          <w:w w:val="90"/>
        </w:rPr>
        <w:t> </w:t>
      </w:r>
      <w:r>
        <w:rPr>
          <w:color w:val="231F20"/>
          <w:w w:val="90"/>
        </w:rPr>
        <w:t>and</w:t>
      </w:r>
      <w:r>
        <w:rPr>
          <w:color w:val="231F20"/>
          <w:spacing w:val="-30"/>
          <w:w w:val="90"/>
        </w:rPr>
        <w:t> </w:t>
      </w:r>
      <w:r>
        <w:rPr>
          <w:color w:val="231F20"/>
          <w:w w:val="90"/>
        </w:rPr>
        <w:t>was</w:t>
      </w:r>
      <w:r>
        <w:rPr>
          <w:color w:val="231F20"/>
          <w:spacing w:val="-30"/>
          <w:w w:val="90"/>
        </w:rPr>
        <w:t> </w:t>
      </w:r>
      <w:r>
        <w:rPr>
          <w:color w:val="231F20"/>
          <w:spacing w:val="3"/>
          <w:w w:val="90"/>
        </w:rPr>
        <w:t>to</w:t>
      </w:r>
    </w:p>
    <w:p>
      <w:pPr>
        <w:spacing w:after="0" w:line="264" w:lineRule="auto"/>
        <w:sectPr>
          <w:type w:val="continuous"/>
          <w:pgSz w:w="11910" w:h="16840"/>
          <w:pgMar w:top="1580" w:bottom="280" w:left="0" w:right="0"/>
          <w:cols w:num="2" w:equalWidth="0">
            <w:col w:w="5957" w:space="40"/>
            <w:col w:w="5913"/>
          </w:cols>
        </w:sectPr>
      </w:pPr>
    </w:p>
    <w:p>
      <w:pPr>
        <w:pStyle w:val="BodyText"/>
        <w:rPr>
          <w:sz w:val="20"/>
        </w:rPr>
      </w:pPr>
      <w:r>
        <w:rPr/>
        <w:pict>
          <v:group style="position:absolute;margin-left:0pt;margin-top:28.346014pt;width:595.3pt;height:14.2pt;mso-position-horizontal-relative:page;mso-position-vertical-relative:page;z-index:1577881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4"/>
        <w:rPr>
          <w:sz w:val="24"/>
        </w:rPr>
      </w:pPr>
    </w:p>
    <w:p>
      <w:pPr>
        <w:tabs>
          <w:tab w:pos="6519" w:val="left" w:leader="none"/>
        </w:tabs>
        <w:spacing w:line="240" w:lineRule="auto"/>
        <w:ind w:left="1700" w:right="0" w:firstLine="0"/>
        <w:rPr>
          <w:sz w:val="20"/>
        </w:rPr>
      </w:pPr>
      <w:r>
        <w:rPr>
          <w:sz w:val="20"/>
        </w:rPr>
        <w:pict>
          <v:shape style="width:212.6pt;height:96.1pt;mso-position-horizontal-relative:char;mso-position-vertical-relative:line" type="#_x0000_t202" filled="true" fillcolor="#e5eff8" stroked="false">
            <w10:anchorlock/>
            <v:textbox inset="0,0,0,0">
              <w:txbxContent>
                <w:p>
                  <w:pPr>
                    <w:numPr>
                      <w:ilvl w:val="0"/>
                      <w:numId w:val="35"/>
                    </w:numPr>
                    <w:tabs>
                      <w:tab w:pos="397" w:val="left" w:leader="none"/>
                    </w:tabs>
                    <w:spacing w:line="235" w:lineRule="auto" w:before="91"/>
                    <w:ind w:left="396" w:right="146" w:hanging="284"/>
                    <w:jc w:val="left"/>
                    <w:rPr>
                      <w:sz w:val="14"/>
                    </w:rPr>
                  </w:pPr>
                  <w:r>
                    <w:rPr>
                      <w:color w:val="231F20"/>
                      <w:w w:val="80"/>
                      <w:sz w:val="14"/>
                    </w:rPr>
                    <w:t>ECRI General Policy Recommendation 11, Explanatory Memorandum, </w:t>
                  </w:r>
                  <w:r>
                    <w:rPr>
                      <w:color w:val="231F20"/>
                      <w:spacing w:val="-4"/>
                      <w:w w:val="80"/>
                      <w:sz w:val="14"/>
                    </w:rPr>
                    <w:t>para </w:t>
                  </w:r>
                  <w:r>
                    <w:rPr>
                      <w:color w:val="231F20"/>
                      <w:w w:val="90"/>
                      <w:sz w:val="14"/>
                    </w:rPr>
                    <w:t>78.</w:t>
                  </w:r>
                </w:p>
                <w:p>
                  <w:pPr>
                    <w:numPr>
                      <w:ilvl w:val="0"/>
                      <w:numId w:val="35"/>
                    </w:numPr>
                    <w:tabs>
                      <w:tab w:pos="397" w:val="left" w:leader="none"/>
                    </w:tabs>
                    <w:spacing w:line="235" w:lineRule="auto" w:before="1"/>
                    <w:ind w:left="396" w:right="283" w:hanging="284"/>
                    <w:jc w:val="left"/>
                    <w:rPr>
                      <w:sz w:val="14"/>
                    </w:rPr>
                  </w:pPr>
                  <w:r>
                    <w:rPr>
                      <w:color w:val="231F20"/>
                      <w:w w:val="85"/>
                      <w:sz w:val="14"/>
                    </w:rPr>
                    <w:t>FCNM,</w:t>
                  </w:r>
                  <w:r>
                    <w:rPr>
                      <w:color w:val="231F20"/>
                      <w:spacing w:val="-23"/>
                      <w:w w:val="85"/>
                      <w:sz w:val="14"/>
                    </w:rPr>
                    <w:t> </w:t>
                  </w:r>
                  <w:r>
                    <w:rPr>
                      <w:color w:val="231F20"/>
                      <w:w w:val="85"/>
                      <w:sz w:val="14"/>
                    </w:rPr>
                    <w:t>Advisory</w:t>
                  </w:r>
                  <w:r>
                    <w:rPr>
                      <w:color w:val="231F20"/>
                      <w:spacing w:val="-22"/>
                      <w:w w:val="85"/>
                      <w:sz w:val="14"/>
                    </w:rPr>
                    <w:t> </w:t>
                  </w:r>
                  <w:r>
                    <w:rPr>
                      <w:color w:val="231F20"/>
                      <w:w w:val="85"/>
                      <w:sz w:val="14"/>
                    </w:rPr>
                    <w:t>Committee,</w:t>
                  </w:r>
                  <w:r>
                    <w:rPr>
                      <w:color w:val="231F20"/>
                      <w:spacing w:val="-22"/>
                      <w:w w:val="85"/>
                      <w:sz w:val="14"/>
                    </w:rPr>
                    <w:t> </w:t>
                  </w:r>
                  <w:r>
                    <w:rPr>
                      <w:color w:val="231F20"/>
                      <w:w w:val="85"/>
                      <w:sz w:val="14"/>
                    </w:rPr>
                    <w:t>Third</w:t>
                  </w:r>
                  <w:r>
                    <w:rPr>
                      <w:color w:val="231F20"/>
                      <w:spacing w:val="-22"/>
                      <w:w w:val="85"/>
                      <w:sz w:val="14"/>
                    </w:rPr>
                    <w:t> </w:t>
                  </w:r>
                  <w:r>
                    <w:rPr>
                      <w:color w:val="231F20"/>
                      <w:w w:val="85"/>
                      <w:sz w:val="14"/>
                    </w:rPr>
                    <w:t>Opinion</w:t>
                  </w:r>
                  <w:r>
                    <w:rPr>
                      <w:color w:val="231F20"/>
                      <w:spacing w:val="-22"/>
                      <w:w w:val="85"/>
                      <w:sz w:val="14"/>
                    </w:rPr>
                    <w:t> </w:t>
                  </w:r>
                  <w:r>
                    <w:rPr>
                      <w:color w:val="231F20"/>
                      <w:w w:val="85"/>
                      <w:sz w:val="14"/>
                    </w:rPr>
                    <w:t>on</w:t>
                  </w:r>
                  <w:r>
                    <w:rPr>
                      <w:color w:val="231F20"/>
                      <w:spacing w:val="-22"/>
                      <w:w w:val="85"/>
                      <w:sz w:val="14"/>
                    </w:rPr>
                    <w:t> </w:t>
                  </w:r>
                  <w:r>
                    <w:rPr>
                      <w:color w:val="231F20"/>
                      <w:w w:val="85"/>
                      <w:sz w:val="14"/>
                    </w:rPr>
                    <w:t>Russia,</w:t>
                  </w:r>
                  <w:r>
                    <w:rPr>
                      <w:color w:val="231F20"/>
                      <w:spacing w:val="-23"/>
                      <w:w w:val="85"/>
                      <w:sz w:val="14"/>
                    </w:rPr>
                    <w:t> </w:t>
                  </w:r>
                  <w:r>
                    <w:rPr>
                      <w:color w:val="231F20"/>
                      <w:w w:val="85"/>
                      <w:sz w:val="14"/>
                    </w:rPr>
                    <w:t>para</w:t>
                  </w:r>
                  <w:r>
                    <w:rPr>
                      <w:color w:val="231F20"/>
                      <w:spacing w:val="-22"/>
                      <w:w w:val="85"/>
                      <w:sz w:val="14"/>
                    </w:rPr>
                    <w:t> </w:t>
                  </w:r>
                  <w:r>
                    <w:rPr>
                      <w:color w:val="231F20"/>
                      <w:w w:val="85"/>
                      <w:sz w:val="14"/>
                    </w:rPr>
                    <w:t>94</w:t>
                  </w:r>
                  <w:r>
                    <w:rPr>
                      <w:color w:val="231F20"/>
                      <w:spacing w:val="-22"/>
                      <w:w w:val="85"/>
                      <w:sz w:val="14"/>
                    </w:rPr>
                    <w:t> </w:t>
                  </w:r>
                  <w:r>
                    <w:rPr>
                      <w:color w:val="231F20"/>
                      <w:w w:val="85"/>
                      <w:sz w:val="14"/>
                    </w:rPr>
                    <w:t>and</w:t>
                  </w:r>
                  <w:r>
                    <w:rPr>
                      <w:color w:val="231F20"/>
                      <w:spacing w:val="-22"/>
                      <w:w w:val="85"/>
                      <w:sz w:val="14"/>
                    </w:rPr>
                    <w:t> </w:t>
                  </w:r>
                  <w:r>
                    <w:rPr>
                      <w:color w:val="231F20"/>
                      <w:spacing w:val="-3"/>
                      <w:w w:val="85"/>
                      <w:sz w:val="14"/>
                    </w:rPr>
                    <w:t>Third </w:t>
                  </w:r>
                  <w:r>
                    <w:rPr>
                      <w:color w:val="231F20"/>
                      <w:w w:val="95"/>
                      <w:sz w:val="14"/>
                    </w:rPr>
                    <w:t>Opinion</w:t>
                  </w:r>
                  <w:r>
                    <w:rPr>
                      <w:color w:val="231F20"/>
                      <w:spacing w:val="-16"/>
                      <w:w w:val="95"/>
                      <w:sz w:val="14"/>
                    </w:rPr>
                    <w:t> </w:t>
                  </w:r>
                  <w:r>
                    <w:rPr>
                      <w:color w:val="231F20"/>
                      <w:w w:val="95"/>
                      <w:sz w:val="14"/>
                    </w:rPr>
                    <w:t>on</w:t>
                  </w:r>
                  <w:r>
                    <w:rPr>
                      <w:color w:val="231F20"/>
                      <w:spacing w:val="-15"/>
                      <w:w w:val="95"/>
                      <w:sz w:val="14"/>
                    </w:rPr>
                    <w:t> </w:t>
                  </w:r>
                  <w:r>
                    <w:rPr>
                      <w:color w:val="231F20"/>
                      <w:w w:val="95"/>
                      <w:sz w:val="14"/>
                    </w:rPr>
                    <w:t>Germany</w:t>
                  </w:r>
                  <w:r>
                    <w:rPr>
                      <w:color w:val="231F20"/>
                      <w:spacing w:val="-15"/>
                      <w:w w:val="95"/>
                      <w:sz w:val="14"/>
                    </w:rPr>
                    <w:t> </w:t>
                  </w:r>
                  <w:r>
                    <w:rPr>
                      <w:color w:val="231F20"/>
                      <w:w w:val="95"/>
                      <w:sz w:val="14"/>
                    </w:rPr>
                    <w:t>(27</w:t>
                  </w:r>
                  <w:r>
                    <w:rPr>
                      <w:color w:val="231F20"/>
                      <w:spacing w:val="-15"/>
                      <w:w w:val="95"/>
                      <w:sz w:val="14"/>
                    </w:rPr>
                    <w:t> </w:t>
                  </w:r>
                  <w:r>
                    <w:rPr>
                      <w:color w:val="231F20"/>
                      <w:w w:val="95"/>
                      <w:sz w:val="14"/>
                    </w:rPr>
                    <w:t>May</w:t>
                  </w:r>
                  <w:r>
                    <w:rPr>
                      <w:color w:val="231F20"/>
                      <w:spacing w:val="-15"/>
                      <w:w w:val="95"/>
                      <w:sz w:val="14"/>
                    </w:rPr>
                    <w:t> </w:t>
                  </w:r>
                  <w:r>
                    <w:rPr>
                      <w:color w:val="231F20"/>
                      <w:w w:val="95"/>
                      <w:sz w:val="14"/>
                    </w:rPr>
                    <w:t>2010),</w:t>
                  </w:r>
                  <w:r>
                    <w:rPr>
                      <w:color w:val="231F20"/>
                      <w:spacing w:val="-15"/>
                      <w:w w:val="95"/>
                      <w:sz w:val="14"/>
                    </w:rPr>
                    <w:t> </w:t>
                  </w:r>
                  <w:r>
                    <w:rPr>
                      <w:color w:val="231F20"/>
                      <w:w w:val="95"/>
                      <w:sz w:val="14"/>
                    </w:rPr>
                    <w:t>para</w:t>
                  </w:r>
                  <w:r>
                    <w:rPr>
                      <w:color w:val="231F20"/>
                      <w:spacing w:val="-15"/>
                      <w:w w:val="95"/>
                      <w:sz w:val="14"/>
                    </w:rPr>
                    <w:t> </w:t>
                  </w:r>
                  <w:r>
                    <w:rPr>
                      <w:color w:val="231F20"/>
                      <w:w w:val="95"/>
                      <w:sz w:val="14"/>
                    </w:rPr>
                    <w:t>87.</w:t>
                  </w:r>
                </w:p>
                <w:p>
                  <w:pPr>
                    <w:numPr>
                      <w:ilvl w:val="0"/>
                      <w:numId w:val="35"/>
                    </w:numPr>
                    <w:tabs>
                      <w:tab w:pos="397" w:val="left" w:leader="none"/>
                    </w:tabs>
                    <w:spacing w:line="160" w:lineRule="exact" w:before="0"/>
                    <w:ind w:left="396" w:right="0" w:hanging="284"/>
                    <w:jc w:val="left"/>
                    <w:rPr>
                      <w:sz w:val="14"/>
                    </w:rPr>
                  </w:pPr>
                  <w:r>
                    <w:rPr>
                      <w:color w:val="231F20"/>
                      <w:sz w:val="14"/>
                    </w:rPr>
                    <w:t>ECRI</w:t>
                  </w:r>
                  <w:r>
                    <w:rPr>
                      <w:color w:val="231F20"/>
                      <w:spacing w:val="-29"/>
                      <w:sz w:val="14"/>
                    </w:rPr>
                    <w:t> </w:t>
                  </w:r>
                  <w:r>
                    <w:rPr>
                      <w:color w:val="231F20"/>
                      <w:sz w:val="14"/>
                    </w:rPr>
                    <w:t>General</w:t>
                  </w:r>
                  <w:r>
                    <w:rPr>
                      <w:color w:val="231F20"/>
                      <w:spacing w:val="-27"/>
                      <w:sz w:val="14"/>
                    </w:rPr>
                    <w:t> </w:t>
                  </w:r>
                  <w:r>
                    <w:rPr>
                      <w:color w:val="231F20"/>
                      <w:sz w:val="14"/>
                    </w:rPr>
                    <w:t>Policy</w:t>
                  </w:r>
                  <w:r>
                    <w:rPr>
                      <w:color w:val="231F20"/>
                      <w:spacing w:val="-29"/>
                      <w:sz w:val="14"/>
                    </w:rPr>
                    <w:t> </w:t>
                  </w:r>
                  <w:r>
                    <w:rPr>
                      <w:color w:val="231F20"/>
                      <w:sz w:val="14"/>
                    </w:rPr>
                    <w:t>Recommendation</w:t>
                  </w:r>
                  <w:r>
                    <w:rPr>
                      <w:color w:val="231F20"/>
                      <w:spacing w:val="-27"/>
                      <w:sz w:val="14"/>
                    </w:rPr>
                    <w:t> </w:t>
                  </w:r>
                  <w:r>
                    <w:rPr>
                      <w:color w:val="231F20"/>
                      <w:sz w:val="14"/>
                    </w:rPr>
                    <w:t>11,</w:t>
                  </w:r>
                  <w:r>
                    <w:rPr>
                      <w:color w:val="231F20"/>
                      <w:spacing w:val="-28"/>
                      <w:sz w:val="14"/>
                    </w:rPr>
                    <w:t> </w:t>
                  </w:r>
                  <w:r>
                    <w:rPr>
                      <w:color w:val="231F20"/>
                      <w:sz w:val="14"/>
                    </w:rPr>
                    <w:t>paras</w:t>
                  </w:r>
                  <w:r>
                    <w:rPr>
                      <w:color w:val="231F20"/>
                      <w:spacing w:val="-28"/>
                      <w:sz w:val="14"/>
                    </w:rPr>
                    <w:t> </w:t>
                  </w:r>
                  <w:r>
                    <w:rPr>
                      <w:color w:val="231F20"/>
                      <w:sz w:val="14"/>
                    </w:rPr>
                    <w:t>82</w:t>
                  </w:r>
                  <w:r>
                    <w:rPr>
                      <w:color w:val="231F20"/>
                      <w:spacing w:val="-28"/>
                      <w:sz w:val="14"/>
                    </w:rPr>
                    <w:t> </w:t>
                  </w:r>
                  <w:r>
                    <w:rPr>
                      <w:color w:val="231F20"/>
                      <w:sz w:val="14"/>
                    </w:rPr>
                    <w:t>and</w:t>
                  </w:r>
                  <w:r>
                    <w:rPr>
                      <w:color w:val="231F20"/>
                      <w:spacing w:val="-28"/>
                      <w:sz w:val="14"/>
                    </w:rPr>
                    <w:t> </w:t>
                  </w:r>
                  <w:r>
                    <w:rPr>
                      <w:color w:val="231F20"/>
                      <w:sz w:val="14"/>
                    </w:rPr>
                    <w:t>85.</w:t>
                  </w:r>
                </w:p>
                <w:p>
                  <w:pPr>
                    <w:numPr>
                      <w:ilvl w:val="0"/>
                      <w:numId w:val="35"/>
                    </w:numPr>
                    <w:tabs>
                      <w:tab w:pos="397" w:val="left" w:leader="none"/>
                    </w:tabs>
                    <w:spacing w:line="160" w:lineRule="exact" w:before="0"/>
                    <w:ind w:left="396" w:right="0" w:hanging="284"/>
                    <w:jc w:val="left"/>
                    <w:rPr>
                      <w:sz w:val="14"/>
                    </w:rPr>
                  </w:pPr>
                  <w:r>
                    <w:rPr>
                      <w:color w:val="231F20"/>
                      <w:w w:val="95"/>
                      <w:sz w:val="14"/>
                    </w:rPr>
                    <w:t>Ibid., para</w:t>
                  </w:r>
                  <w:r>
                    <w:rPr>
                      <w:color w:val="231F20"/>
                      <w:spacing w:val="-20"/>
                      <w:w w:val="95"/>
                      <w:sz w:val="14"/>
                    </w:rPr>
                    <w:t> </w:t>
                  </w:r>
                  <w:r>
                    <w:rPr>
                      <w:color w:val="231F20"/>
                      <w:w w:val="95"/>
                      <w:sz w:val="14"/>
                    </w:rPr>
                    <w:t>20.</w:t>
                  </w:r>
                </w:p>
                <w:p>
                  <w:pPr>
                    <w:numPr>
                      <w:ilvl w:val="0"/>
                      <w:numId w:val="35"/>
                    </w:numPr>
                    <w:tabs>
                      <w:tab w:pos="397" w:val="left" w:leader="none"/>
                    </w:tabs>
                    <w:spacing w:line="160" w:lineRule="exact" w:before="0"/>
                    <w:ind w:left="396" w:right="0" w:hanging="284"/>
                    <w:jc w:val="left"/>
                    <w:rPr>
                      <w:sz w:val="14"/>
                    </w:rPr>
                  </w:pPr>
                  <w:r>
                    <w:rPr>
                      <w:color w:val="231F20"/>
                      <w:sz w:val="14"/>
                    </w:rPr>
                    <w:t>Ibid.,</w:t>
                  </w:r>
                  <w:r>
                    <w:rPr>
                      <w:color w:val="231F20"/>
                      <w:spacing w:val="-23"/>
                      <w:sz w:val="14"/>
                    </w:rPr>
                    <w:t> </w:t>
                  </w:r>
                  <w:r>
                    <w:rPr>
                      <w:color w:val="231F20"/>
                      <w:sz w:val="14"/>
                    </w:rPr>
                    <w:t>Explanatory</w:t>
                  </w:r>
                  <w:r>
                    <w:rPr>
                      <w:color w:val="231F20"/>
                      <w:spacing w:val="-22"/>
                      <w:sz w:val="14"/>
                    </w:rPr>
                    <w:t> </w:t>
                  </w:r>
                  <w:r>
                    <w:rPr>
                      <w:color w:val="231F20"/>
                      <w:sz w:val="14"/>
                    </w:rPr>
                    <w:t>Memorandum,</w:t>
                  </w:r>
                  <w:r>
                    <w:rPr>
                      <w:color w:val="231F20"/>
                      <w:spacing w:val="-22"/>
                      <w:sz w:val="14"/>
                    </w:rPr>
                    <w:t> </w:t>
                  </w:r>
                  <w:r>
                    <w:rPr>
                      <w:color w:val="231F20"/>
                      <w:sz w:val="14"/>
                    </w:rPr>
                    <w:t>paras</w:t>
                  </w:r>
                  <w:r>
                    <w:rPr>
                      <w:color w:val="231F20"/>
                      <w:spacing w:val="-21"/>
                      <w:sz w:val="14"/>
                    </w:rPr>
                    <w:t> </w:t>
                  </w:r>
                  <w:r>
                    <w:rPr>
                      <w:color w:val="231F20"/>
                      <w:sz w:val="14"/>
                    </w:rPr>
                    <w:t>88</w:t>
                  </w:r>
                  <w:r>
                    <w:rPr>
                      <w:color w:val="231F20"/>
                      <w:spacing w:val="-22"/>
                      <w:sz w:val="14"/>
                    </w:rPr>
                    <w:t> </w:t>
                  </w:r>
                  <w:r>
                    <w:rPr>
                      <w:color w:val="231F20"/>
                      <w:sz w:val="14"/>
                    </w:rPr>
                    <w:t>and</w:t>
                  </w:r>
                  <w:r>
                    <w:rPr>
                      <w:color w:val="231F20"/>
                      <w:spacing w:val="-23"/>
                      <w:sz w:val="14"/>
                    </w:rPr>
                    <w:t> </w:t>
                  </w:r>
                  <w:r>
                    <w:rPr>
                      <w:color w:val="231F20"/>
                      <w:sz w:val="14"/>
                    </w:rPr>
                    <w:t>89.</w:t>
                  </w:r>
                </w:p>
                <w:p>
                  <w:pPr>
                    <w:numPr>
                      <w:ilvl w:val="0"/>
                      <w:numId w:val="35"/>
                    </w:numPr>
                    <w:tabs>
                      <w:tab w:pos="397" w:val="left" w:leader="none"/>
                    </w:tabs>
                    <w:spacing w:line="235" w:lineRule="auto" w:before="1"/>
                    <w:ind w:left="396" w:right="220" w:hanging="284"/>
                    <w:jc w:val="left"/>
                    <w:rPr>
                      <w:sz w:val="14"/>
                    </w:rPr>
                  </w:pPr>
                  <w:r>
                    <w:rPr>
                      <w:color w:val="231F20"/>
                      <w:w w:val="90"/>
                      <w:sz w:val="14"/>
                    </w:rPr>
                    <w:t>As</w:t>
                  </w:r>
                  <w:r>
                    <w:rPr>
                      <w:color w:val="231F20"/>
                      <w:spacing w:val="-25"/>
                      <w:w w:val="90"/>
                      <w:sz w:val="14"/>
                    </w:rPr>
                    <w:t> </w:t>
                  </w:r>
                  <w:r>
                    <w:rPr>
                      <w:color w:val="231F20"/>
                      <w:w w:val="90"/>
                      <w:sz w:val="14"/>
                    </w:rPr>
                    <w:t>amended</w:t>
                  </w:r>
                  <w:r>
                    <w:rPr>
                      <w:color w:val="231F20"/>
                      <w:spacing w:val="-25"/>
                      <w:w w:val="90"/>
                      <w:sz w:val="14"/>
                    </w:rPr>
                    <w:t> </w:t>
                  </w:r>
                  <w:r>
                    <w:rPr>
                      <w:color w:val="231F20"/>
                      <w:w w:val="90"/>
                      <w:sz w:val="14"/>
                    </w:rPr>
                    <w:t>by</w:t>
                  </w:r>
                  <w:r>
                    <w:rPr>
                      <w:color w:val="231F20"/>
                      <w:spacing w:val="-24"/>
                      <w:w w:val="90"/>
                      <w:sz w:val="14"/>
                    </w:rPr>
                    <w:t> </w:t>
                  </w:r>
                  <w:r>
                    <w:rPr>
                      <w:color w:val="231F20"/>
                      <w:w w:val="90"/>
                      <w:sz w:val="14"/>
                    </w:rPr>
                    <w:t>The</w:t>
                  </w:r>
                  <w:r>
                    <w:rPr>
                      <w:color w:val="231F20"/>
                      <w:spacing w:val="-25"/>
                      <w:w w:val="90"/>
                      <w:sz w:val="14"/>
                    </w:rPr>
                    <w:t> </w:t>
                  </w:r>
                  <w:r>
                    <w:rPr>
                      <w:color w:val="231F20"/>
                      <w:w w:val="90"/>
                      <w:sz w:val="14"/>
                    </w:rPr>
                    <w:t>Race</w:t>
                  </w:r>
                  <w:r>
                    <w:rPr>
                      <w:color w:val="231F20"/>
                      <w:spacing w:val="-24"/>
                      <w:w w:val="90"/>
                      <w:sz w:val="14"/>
                    </w:rPr>
                    <w:t> </w:t>
                  </w:r>
                  <w:r>
                    <w:rPr>
                      <w:color w:val="231F20"/>
                      <w:w w:val="90"/>
                      <w:sz w:val="14"/>
                    </w:rPr>
                    <w:t>Relations</w:t>
                  </w:r>
                  <w:r>
                    <w:rPr>
                      <w:color w:val="231F20"/>
                      <w:spacing w:val="-25"/>
                      <w:w w:val="90"/>
                      <w:sz w:val="14"/>
                    </w:rPr>
                    <w:t> </w:t>
                  </w:r>
                  <w:r>
                    <w:rPr>
                      <w:color w:val="231F20"/>
                      <w:w w:val="90"/>
                      <w:sz w:val="14"/>
                    </w:rPr>
                    <w:t>Order</w:t>
                  </w:r>
                  <w:r>
                    <w:rPr>
                      <w:color w:val="231F20"/>
                      <w:spacing w:val="-24"/>
                      <w:w w:val="90"/>
                      <w:sz w:val="14"/>
                    </w:rPr>
                    <w:t> </w:t>
                  </w:r>
                  <w:r>
                    <w:rPr>
                      <w:color w:val="231F20"/>
                      <w:w w:val="90"/>
                      <w:sz w:val="14"/>
                    </w:rPr>
                    <w:t>(Amendment)</w:t>
                  </w:r>
                  <w:r>
                    <w:rPr>
                      <w:color w:val="231F20"/>
                      <w:spacing w:val="-25"/>
                      <w:w w:val="90"/>
                      <w:sz w:val="14"/>
                    </w:rPr>
                    <w:t> </w:t>
                  </w:r>
                  <w:r>
                    <w:rPr>
                      <w:color w:val="231F20"/>
                      <w:w w:val="90"/>
                      <w:sz w:val="14"/>
                    </w:rPr>
                    <w:t>Regulations (Northern</w:t>
                  </w:r>
                  <w:r>
                    <w:rPr>
                      <w:color w:val="231F20"/>
                      <w:spacing w:val="-26"/>
                      <w:w w:val="90"/>
                      <w:sz w:val="14"/>
                    </w:rPr>
                    <w:t> </w:t>
                  </w:r>
                  <w:r>
                    <w:rPr>
                      <w:color w:val="231F20"/>
                      <w:w w:val="90"/>
                      <w:sz w:val="14"/>
                    </w:rPr>
                    <w:t>Ireland)</w:t>
                  </w:r>
                  <w:r>
                    <w:rPr>
                      <w:color w:val="231F20"/>
                      <w:spacing w:val="-25"/>
                      <w:w w:val="90"/>
                      <w:sz w:val="14"/>
                    </w:rPr>
                    <w:t> </w:t>
                  </w:r>
                  <w:r>
                    <w:rPr>
                      <w:color w:val="231F20"/>
                      <w:w w:val="90"/>
                      <w:sz w:val="14"/>
                    </w:rPr>
                    <w:t>2003,</w:t>
                  </w:r>
                  <w:r>
                    <w:rPr>
                      <w:color w:val="231F20"/>
                      <w:spacing w:val="-26"/>
                      <w:w w:val="90"/>
                      <w:sz w:val="14"/>
                    </w:rPr>
                    <w:t> </w:t>
                  </w:r>
                  <w:r>
                    <w:rPr>
                      <w:color w:val="231F20"/>
                      <w:w w:val="90"/>
                      <w:sz w:val="14"/>
                    </w:rPr>
                    <w:t>The</w:t>
                  </w:r>
                  <w:r>
                    <w:rPr>
                      <w:color w:val="231F20"/>
                      <w:spacing w:val="-25"/>
                      <w:w w:val="90"/>
                      <w:sz w:val="14"/>
                    </w:rPr>
                    <w:t> </w:t>
                  </w:r>
                  <w:r>
                    <w:rPr>
                      <w:color w:val="231F20"/>
                      <w:w w:val="90"/>
                      <w:sz w:val="14"/>
                    </w:rPr>
                    <w:t>Race</w:t>
                  </w:r>
                  <w:r>
                    <w:rPr>
                      <w:color w:val="231F20"/>
                      <w:spacing w:val="-25"/>
                      <w:w w:val="90"/>
                      <w:sz w:val="14"/>
                    </w:rPr>
                    <w:t> </w:t>
                  </w:r>
                  <w:r>
                    <w:rPr>
                      <w:color w:val="231F20"/>
                      <w:w w:val="90"/>
                      <w:sz w:val="14"/>
                    </w:rPr>
                    <w:t>Relations</w:t>
                  </w:r>
                  <w:r>
                    <w:rPr>
                      <w:color w:val="231F20"/>
                      <w:spacing w:val="-26"/>
                      <w:w w:val="90"/>
                      <w:sz w:val="14"/>
                    </w:rPr>
                    <w:t> </w:t>
                  </w:r>
                  <w:r>
                    <w:rPr>
                      <w:color w:val="231F20"/>
                      <w:w w:val="90"/>
                      <w:sz w:val="14"/>
                    </w:rPr>
                    <w:t>Order</w:t>
                  </w:r>
                  <w:r>
                    <w:rPr>
                      <w:color w:val="231F20"/>
                      <w:spacing w:val="-25"/>
                      <w:w w:val="90"/>
                      <w:sz w:val="14"/>
                    </w:rPr>
                    <w:t> </w:t>
                  </w:r>
                  <w:r>
                    <w:rPr>
                      <w:color w:val="231F20"/>
                      <w:w w:val="90"/>
                      <w:sz w:val="14"/>
                    </w:rPr>
                    <w:t>(Amendment) </w:t>
                  </w:r>
                  <w:r>
                    <w:rPr>
                      <w:color w:val="231F20"/>
                      <w:w w:val="85"/>
                      <w:sz w:val="14"/>
                    </w:rPr>
                    <w:t>Regulations</w:t>
                  </w:r>
                  <w:r>
                    <w:rPr>
                      <w:color w:val="231F20"/>
                      <w:spacing w:val="-24"/>
                      <w:w w:val="85"/>
                      <w:sz w:val="14"/>
                    </w:rPr>
                    <w:t> </w:t>
                  </w:r>
                  <w:r>
                    <w:rPr>
                      <w:color w:val="231F20"/>
                      <w:w w:val="85"/>
                      <w:sz w:val="14"/>
                    </w:rPr>
                    <w:t>(Northern</w:t>
                  </w:r>
                  <w:r>
                    <w:rPr>
                      <w:color w:val="231F20"/>
                      <w:spacing w:val="-23"/>
                      <w:w w:val="85"/>
                      <w:sz w:val="14"/>
                    </w:rPr>
                    <w:t> </w:t>
                  </w:r>
                  <w:r>
                    <w:rPr>
                      <w:color w:val="231F20"/>
                      <w:w w:val="85"/>
                      <w:sz w:val="14"/>
                    </w:rPr>
                    <w:t>Ireland)</w:t>
                  </w:r>
                  <w:r>
                    <w:rPr>
                      <w:color w:val="231F20"/>
                      <w:spacing w:val="-23"/>
                      <w:w w:val="85"/>
                      <w:sz w:val="14"/>
                    </w:rPr>
                    <w:t> </w:t>
                  </w:r>
                  <w:r>
                    <w:rPr>
                      <w:color w:val="231F20"/>
                      <w:w w:val="85"/>
                      <w:sz w:val="14"/>
                    </w:rPr>
                    <w:t>2009,</w:t>
                  </w:r>
                  <w:r>
                    <w:rPr>
                      <w:color w:val="231F20"/>
                      <w:spacing w:val="-24"/>
                      <w:w w:val="85"/>
                      <w:sz w:val="14"/>
                    </w:rPr>
                    <w:t> </w:t>
                  </w:r>
                  <w:r>
                    <w:rPr>
                      <w:color w:val="231F20"/>
                      <w:w w:val="85"/>
                      <w:sz w:val="14"/>
                    </w:rPr>
                    <w:t>and</w:t>
                  </w:r>
                  <w:r>
                    <w:rPr>
                      <w:color w:val="231F20"/>
                      <w:spacing w:val="-23"/>
                      <w:w w:val="85"/>
                      <w:sz w:val="14"/>
                    </w:rPr>
                    <w:t> </w:t>
                  </w:r>
                  <w:r>
                    <w:rPr>
                      <w:color w:val="231F20"/>
                      <w:w w:val="85"/>
                      <w:sz w:val="14"/>
                    </w:rPr>
                    <w:t>The</w:t>
                  </w:r>
                  <w:r>
                    <w:rPr>
                      <w:color w:val="231F20"/>
                      <w:spacing w:val="-23"/>
                      <w:w w:val="85"/>
                      <w:sz w:val="14"/>
                    </w:rPr>
                    <w:t> </w:t>
                  </w:r>
                  <w:r>
                    <w:rPr>
                      <w:color w:val="231F20"/>
                      <w:w w:val="85"/>
                      <w:sz w:val="14"/>
                    </w:rPr>
                    <w:t>Race</w:t>
                  </w:r>
                  <w:r>
                    <w:rPr>
                      <w:color w:val="231F20"/>
                      <w:spacing w:val="-23"/>
                      <w:w w:val="85"/>
                      <w:sz w:val="14"/>
                    </w:rPr>
                    <w:t> </w:t>
                  </w:r>
                  <w:r>
                    <w:rPr>
                      <w:color w:val="231F20"/>
                      <w:w w:val="85"/>
                      <w:sz w:val="14"/>
                    </w:rPr>
                    <w:t>Relations</w:t>
                  </w:r>
                  <w:r>
                    <w:rPr>
                      <w:color w:val="231F20"/>
                      <w:spacing w:val="-24"/>
                      <w:w w:val="85"/>
                      <w:sz w:val="14"/>
                    </w:rPr>
                    <w:t> </w:t>
                  </w:r>
                  <w:r>
                    <w:rPr>
                      <w:color w:val="231F20"/>
                      <w:w w:val="85"/>
                      <w:sz w:val="14"/>
                    </w:rPr>
                    <w:t>Order</w:t>
                  </w:r>
                  <w:r>
                    <w:rPr>
                      <w:color w:val="231F20"/>
                      <w:spacing w:val="-23"/>
                      <w:w w:val="85"/>
                      <w:sz w:val="14"/>
                    </w:rPr>
                    <w:t> </w:t>
                  </w:r>
                  <w:r>
                    <w:rPr>
                      <w:color w:val="231F20"/>
                      <w:spacing w:val="-5"/>
                      <w:w w:val="85"/>
                      <w:sz w:val="14"/>
                    </w:rPr>
                    <w:t>1997 </w:t>
                  </w:r>
                  <w:r>
                    <w:rPr>
                      <w:color w:val="231F20"/>
                      <w:w w:val="95"/>
                      <w:sz w:val="14"/>
                    </w:rPr>
                    <w:t>(Amendment)</w:t>
                  </w:r>
                  <w:r>
                    <w:rPr>
                      <w:color w:val="231F20"/>
                      <w:spacing w:val="-17"/>
                      <w:w w:val="95"/>
                      <w:sz w:val="14"/>
                    </w:rPr>
                    <w:t> </w:t>
                  </w:r>
                  <w:r>
                    <w:rPr>
                      <w:color w:val="231F20"/>
                      <w:w w:val="95"/>
                      <w:sz w:val="14"/>
                    </w:rPr>
                    <w:t>Order</w:t>
                  </w:r>
                  <w:r>
                    <w:rPr>
                      <w:color w:val="231F20"/>
                      <w:spacing w:val="-16"/>
                      <w:w w:val="95"/>
                      <w:sz w:val="14"/>
                    </w:rPr>
                    <w:t> </w:t>
                  </w:r>
                  <w:r>
                    <w:rPr>
                      <w:color w:val="231F20"/>
                      <w:w w:val="95"/>
                      <w:sz w:val="14"/>
                    </w:rPr>
                    <w:t>(Northern</w:t>
                  </w:r>
                  <w:r>
                    <w:rPr>
                      <w:color w:val="231F20"/>
                      <w:spacing w:val="-17"/>
                      <w:w w:val="95"/>
                      <w:sz w:val="14"/>
                    </w:rPr>
                    <w:t> </w:t>
                  </w:r>
                  <w:r>
                    <w:rPr>
                      <w:color w:val="231F20"/>
                      <w:w w:val="95"/>
                      <w:sz w:val="14"/>
                    </w:rPr>
                    <w:t>Ireland)</w:t>
                  </w:r>
                  <w:r>
                    <w:rPr>
                      <w:color w:val="231F20"/>
                      <w:spacing w:val="-17"/>
                      <w:w w:val="95"/>
                      <w:sz w:val="14"/>
                    </w:rPr>
                    <w:t> </w:t>
                  </w:r>
                  <w:r>
                    <w:rPr>
                      <w:color w:val="231F20"/>
                      <w:w w:val="95"/>
                      <w:sz w:val="14"/>
                    </w:rPr>
                    <w:t>2012.</w:t>
                  </w:r>
                </w:p>
              </w:txbxContent>
            </v:textbox>
            <v:fill type="solid"/>
          </v:shape>
        </w:pict>
      </w:r>
      <w:r>
        <w:rPr>
          <w:sz w:val="20"/>
        </w:rPr>
      </w:r>
      <w:r>
        <w:rPr>
          <w:sz w:val="20"/>
        </w:rPr>
        <w:tab/>
      </w:r>
      <w:r>
        <w:rPr>
          <w:sz w:val="20"/>
        </w:rPr>
        <w:pict>
          <v:shape style="width:212.6pt;height:81.4pt;mso-position-horizontal-relative:char;mso-position-vertical-relative:line" type="#_x0000_t202" filled="true" fillcolor="#e5eff8" stroked="false">
            <w10:anchorlock/>
            <v:textbox inset="0,0,0,0">
              <w:txbxContent>
                <w:p>
                  <w:pPr>
                    <w:numPr>
                      <w:ilvl w:val="0"/>
                      <w:numId w:val="36"/>
                    </w:numPr>
                    <w:tabs>
                      <w:tab w:pos="397" w:val="left" w:leader="none"/>
                    </w:tabs>
                    <w:spacing w:line="161" w:lineRule="exact" w:before="113"/>
                    <w:ind w:left="396" w:right="0" w:hanging="284"/>
                    <w:jc w:val="left"/>
                    <w:rPr>
                      <w:sz w:val="14"/>
                    </w:rPr>
                  </w:pPr>
                  <w:r>
                    <w:rPr>
                      <w:color w:val="231F20"/>
                      <w:sz w:val="14"/>
                    </w:rPr>
                    <w:t>The</w:t>
                  </w:r>
                  <w:r>
                    <w:rPr>
                      <w:color w:val="231F20"/>
                      <w:spacing w:val="-35"/>
                      <w:sz w:val="14"/>
                    </w:rPr>
                    <w:t> </w:t>
                  </w:r>
                  <w:r>
                    <w:rPr>
                      <w:color w:val="231F20"/>
                      <w:sz w:val="14"/>
                    </w:rPr>
                    <w:t>Race</w:t>
                  </w:r>
                  <w:r>
                    <w:rPr>
                      <w:color w:val="231F20"/>
                      <w:spacing w:val="-35"/>
                      <w:sz w:val="14"/>
                    </w:rPr>
                    <w:t> </w:t>
                  </w:r>
                  <w:r>
                    <w:rPr>
                      <w:color w:val="231F20"/>
                      <w:sz w:val="14"/>
                    </w:rPr>
                    <w:t>Relations</w:t>
                  </w:r>
                  <w:r>
                    <w:rPr>
                      <w:color w:val="231F20"/>
                      <w:spacing w:val="-35"/>
                      <w:sz w:val="14"/>
                    </w:rPr>
                    <w:t> </w:t>
                  </w:r>
                  <w:r>
                    <w:rPr>
                      <w:color w:val="231F20"/>
                      <w:sz w:val="14"/>
                    </w:rPr>
                    <w:t>(Northern</w:t>
                  </w:r>
                  <w:r>
                    <w:rPr>
                      <w:color w:val="231F20"/>
                      <w:spacing w:val="-35"/>
                      <w:sz w:val="14"/>
                    </w:rPr>
                    <w:t> </w:t>
                  </w:r>
                  <w:r>
                    <w:rPr>
                      <w:color w:val="231F20"/>
                      <w:sz w:val="14"/>
                    </w:rPr>
                    <w:t>Ireland)</w:t>
                  </w:r>
                  <w:r>
                    <w:rPr>
                      <w:color w:val="231F20"/>
                      <w:spacing w:val="-35"/>
                      <w:sz w:val="14"/>
                    </w:rPr>
                    <w:t> </w:t>
                  </w:r>
                  <w:r>
                    <w:rPr>
                      <w:color w:val="231F20"/>
                      <w:sz w:val="14"/>
                    </w:rPr>
                    <w:t>Order</w:t>
                  </w:r>
                  <w:r>
                    <w:rPr>
                      <w:color w:val="231F20"/>
                      <w:spacing w:val="-35"/>
                      <w:sz w:val="14"/>
                    </w:rPr>
                    <w:t> </w:t>
                  </w:r>
                  <w:r>
                    <w:rPr>
                      <w:color w:val="231F20"/>
                      <w:sz w:val="14"/>
                    </w:rPr>
                    <w:t>1997,</w:t>
                  </w:r>
                  <w:r>
                    <w:rPr>
                      <w:color w:val="231F20"/>
                      <w:spacing w:val="-35"/>
                      <w:sz w:val="14"/>
                    </w:rPr>
                    <w:t> </w:t>
                  </w:r>
                  <w:r>
                    <w:rPr>
                      <w:color w:val="231F20"/>
                      <w:sz w:val="14"/>
                    </w:rPr>
                    <w:t>Article</w:t>
                  </w:r>
                  <w:r>
                    <w:rPr>
                      <w:color w:val="231F20"/>
                      <w:spacing w:val="-34"/>
                      <w:sz w:val="14"/>
                    </w:rPr>
                    <w:t> </w:t>
                  </w:r>
                  <w:r>
                    <w:rPr>
                      <w:color w:val="231F20"/>
                      <w:sz w:val="14"/>
                    </w:rPr>
                    <w:t>5(1).</w:t>
                  </w:r>
                </w:p>
                <w:p>
                  <w:pPr>
                    <w:numPr>
                      <w:ilvl w:val="0"/>
                      <w:numId w:val="36"/>
                    </w:numPr>
                    <w:tabs>
                      <w:tab w:pos="397" w:val="left" w:leader="none"/>
                    </w:tabs>
                    <w:spacing w:line="160" w:lineRule="exact" w:before="0"/>
                    <w:ind w:left="396" w:right="0" w:hanging="284"/>
                    <w:jc w:val="left"/>
                    <w:rPr>
                      <w:sz w:val="14"/>
                    </w:rPr>
                  </w:pPr>
                  <w:r>
                    <w:rPr>
                      <w:color w:val="231F20"/>
                      <w:sz w:val="14"/>
                    </w:rPr>
                    <w:t>Ibid., Section</w:t>
                  </w:r>
                  <w:r>
                    <w:rPr>
                      <w:color w:val="231F20"/>
                      <w:spacing w:val="-27"/>
                      <w:sz w:val="14"/>
                    </w:rPr>
                    <w:t> </w:t>
                  </w:r>
                  <w:r>
                    <w:rPr>
                      <w:color w:val="231F20"/>
                      <w:sz w:val="14"/>
                    </w:rPr>
                    <w:t>5(3)(a).</w:t>
                  </w:r>
                </w:p>
                <w:p>
                  <w:pPr>
                    <w:numPr>
                      <w:ilvl w:val="0"/>
                      <w:numId w:val="36"/>
                    </w:numPr>
                    <w:tabs>
                      <w:tab w:pos="397" w:val="left" w:leader="none"/>
                    </w:tabs>
                    <w:spacing w:line="160" w:lineRule="exact" w:before="0"/>
                    <w:ind w:left="396" w:right="0" w:hanging="284"/>
                    <w:jc w:val="left"/>
                    <w:rPr>
                      <w:sz w:val="14"/>
                    </w:rPr>
                  </w:pPr>
                  <w:r>
                    <w:rPr>
                      <w:color w:val="231F20"/>
                      <w:sz w:val="14"/>
                    </w:rPr>
                    <w:t>The</w:t>
                  </w:r>
                  <w:r>
                    <w:rPr>
                      <w:color w:val="231F20"/>
                      <w:spacing w:val="-20"/>
                      <w:sz w:val="14"/>
                    </w:rPr>
                    <w:t> </w:t>
                  </w:r>
                  <w:r>
                    <w:rPr>
                      <w:color w:val="231F20"/>
                      <w:sz w:val="14"/>
                    </w:rPr>
                    <w:t>Northern</w:t>
                  </w:r>
                  <w:r>
                    <w:rPr>
                      <w:color w:val="231F20"/>
                      <w:spacing w:val="-20"/>
                      <w:sz w:val="14"/>
                    </w:rPr>
                    <w:t> </w:t>
                  </w:r>
                  <w:r>
                    <w:rPr>
                      <w:color w:val="231F20"/>
                      <w:sz w:val="14"/>
                    </w:rPr>
                    <w:t>Ireland</w:t>
                  </w:r>
                  <w:r>
                    <w:rPr>
                      <w:color w:val="231F20"/>
                      <w:spacing w:val="-19"/>
                      <w:sz w:val="14"/>
                    </w:rPr>
                    <w:t> </w:t>
                  </w:r>
                  <w:r>
                    <w:rPr>
                      <w:color w:val="231F20"/>
                      <w:sz w:val="14"/>
                    </w:rPr>
                    <w:t>Act</w:t>
                  </w:r>
                  <w:r>
                    <w:rPr>
                      <w:color w:val="231F20"/>
                      <w:spacing w:val="-20"/>
                      <w:sz w:val="14"/>
                    </w:rPr>
                    <w:t> </w:t>
                  </w:r>
                  <w:r>
                    <w:rPr>
                      <w:color w:val="231F20"/>
                      <w:sz w:val="14"/>
                    </w:rPr>
                    <w:t>1998,</w:t>
                  </w:r>
                  <w:r>
                    <w:rPr>
                      <w:color w:val="231F20"/>
                      <w:spacing w:val="-19"/>
                      <w:sz w:val="14"/>
                    </w:rPr>
                    <w:t> </w:t>
                  </w:r>
                  <w:r>
                    <w:rPr>
                      <w:color w:val="231F20"/>
                      <w:sz w:val="14"/>
                    </w:rPr>
                    <w:t>Section</w:t>
                  </w:r>
                  <w:r>
                    <w:rPr>
                      <w:color w:val="231F20"/>
                      <w:spacing w:val="-19"/>
                      <w:sz w:val="14"/>
                    </w:rPr>
                    <w:t> </w:t>
                  </w:r>
                  <w:r>
                    <w:rPr>
                      <w:color w:val="231F20"/>
                      <w:sz w:val="14"/>
                    </w:rPr>
                    <w:t>75(1).</w:t>
                  </w:r>
                </w:p>
                <w:p>
                  <w:pPr>
                    <w:numPr>
                      <w:ilvl w:val="0"/>
                      <w:numId w:val="36"/>
                    </w:numPr>
                    <w:tabs>
                      <w:tab w:pos="397" w:val="left" w:leader="none"/>
                    </w:tabs>
                    <w:spacing w:line="160" w:lineRule="exact" w:before="0"/>
                    <w:ind w:left="396" w:right="0" w:hanging="284"/>
                    <w:jc w:val="left"/>
                    <w:rPr>
                      <w:sz w:val="14"/>
                    </w:rPr>
                  </w:pPr>
                  <w:r>
                    <w:rPr>
                      <w:color w:val="231F20"/>
                      <w:sz w:val="14"/>
                    </w:rPr>
                    <w:t>Ibid.,</w:t>
                  </w:r>
                  <w:r>
                    <w:rPr>
                      <w:color w:val="231F20"/>
                      <w:spacing w:val="-16"/>
                      <w:sz w:val="14"/>
                    </w:rPr>
                    <w:t> </w:t>
                  </w:r>
                  <w:r>
                    <w:rPr>
                      <w:color w:val="231F20"/>
                      <w:sz w:val="14"/>
                    </w:rPr>
                    <w:t>Schedule</w:t>
                  </w:r>
                  <w:r>
                    <w:rPr>
                      <w:color w:val="231F20"/>
                      <w:spacing w:val="-15"/>
                      <w:sz w:val="14"/>
                    </w:rPr>
                    <w:t> </w:t>
                  </w:r>
                  <w:r>
                    <w:rPr>
                      <w:color w:val="231F20"/>
                      <w:sz w:val="14"/>
                    </w:rPr>
                    <w:t>9,</w:t>
                  </w:r>
                  <w:r>
                    <w:rPr>
                      <w:color w:val="231F20"/>
                      <w:spacing w:val="-14"/>
                      <w:sz w:val="14"/>
                    </w:rPr>
                    <w:t> </w:t>
                  </w:r>
                  <w:r>
                    <w:rPr>
                      <w:color w:val="231F20"/>
                      <w:sz w:val="14"/>
                    </w:rPr>
                    <w:t>Section</w:t>
                  </w:r>
                  <w:r>
                    <w:rPr>
                      <w:color w:val="231F20"/>
                      <w:spacing w:val="-16"/>
                      <w:sz w:val="14"/>
                    </w:rPr>
                    <w:t> </w:t>
                  </w:r>
                  <w:r>
                    <w:rPr>
                      <w:color w:val="231F20"/>
                      <w:sz w:val="14"/>
                    </w:rPr>
                    <w:t>4(1).</w:t>
                  </w:r>
                </w:p>
                <w:p>
                  <w:pPr>
                    <w:numPr>
                      <w:ilvl w:val="0"/>
                      <w:numId w:val="36"/>
                    </w:numPr>
                    <w:tabs>
                      <w:tab w:pos="397" w:val="left" w:leader="none"/>
                    </w:tabs>
                    <w:spacing w:line="160" w:lineRule="exact" w:before="0"/>
                    <w:ind w:left="396" w:right="0" w:hanging="284"/>
                    <w:jc w:val="left"/>
                    <w:rPr>
                      <w:sz w:val="14"/>
                    </w:rPr>
                  </w:pPr>
                  <w:r>
                    <w:rPr>
                      <w:color w:val="231F20"/>
                      <w:sz w:val="14"/>
                    </w:rPr>
                    <w:t>The</w:t>
                  </w:r>
                  <w:r>
                    <w:rPr>
                      <w:color w:val="231F20"/>
                      <w:spacing w:val="-33"/>
                      <w:sz w:val="14"/>
                    </w:rPr>
                    <w:t> </w:t>
                  </w:r>
                  <w:r>
                    <w:rPr>
                      <w:color w:val="231F20"/>
                      <w:sz w:val="14"/>
                    </w:rPr>
                    <w:t>Race</w:t>
                  </w:r>
                  <w:r>
                    <w:rPr>
                      <w:color w:val="231F20"/>
                      <w:spacing w:val="-32"/>
                      <w:sz w:val="14"/>
                    </w:rPr>
                    <w:t> </w:t>
                  </w:r>
                  <w:r>
                    <w:rPr>
                      <w:color w:val="231F20"/>
                      <w:sz w:val="14"/>
                    </w:rPr>
                    <w:t>Relations</w:t>
                  </w:r>
                  <w:r>
                    <w:rPr>
                      <w:color w:val="231F20"/>
                      <w:spacing w:val="-32"/>
                      <w:sz w:val="14"/>
                    </w:rPr>
                    <w:t> </w:t>
                  </w:r>
                  <w:r>
                    <w:rPr>
                      <w:color w:val="231F20"/>
                      <w:sz w:val="14"/>
                    </w:rPr>
                    <w:t>(Northern</w:t>
                  </w:r>
                  <w:r>
                    <w:rPr>
                      <w:color w:val="231F20"/>
                      <w:spacing w:val="-33"/>
                      <w:sz w:val="14"/>
                    </w:rPr>
                    <w:t> </w:t>
                  </w:r>
                  <w:r>
                    <w:rPr>
                      <w:color w:val="231F20"/>
                      <w:sz w:val="14"/>
                    </w:rPr>
                    <w:t>Ireland)</w:t>
                  </w:r>
                  <w:r>
                    <w:rPr>
                      <w:color w:val="231F20"/>
                      <w:spacing w:val="-32"/>
                      <w:sz w:val="14"/>
                    </w:rPr>
                    <w:t> </w:t>
                  </w:r>
                  <w:r>
                    <w:rPr>
                      <w:color w:val="231F20"/>
                      <w:sz w:val="14"/>
                    </w:rPr>
                    <w:t>Order</w:t>
                  </w:r>
                  <w:r>
                    <w:rPr>
                      <w:color w:val="231F20"/>
                      <w:spacing w:val="-32"/>
                      <w:sz w:val="14"/>
                    </w:rPr>
                    <w:t> </w:t>
                  </w:r>
                  <w:r>
                    <w:rPr>
                      <w:color w:val="231F20"/>
                      <w:sz w:val="14"/>
                    </w:rPr>
                    <w:t>1997,</w:t>
                  </w:r>
                  <w:r>
                    <w:rPr>
                      <w:color w:val="231F20"/>
                      <w:spacing w:val="-32"/>
                      <w:sz w:val="14"/>
                    </w:rPr>
                    <w:t> </w:t>
                  </w:r>
                  <w:r>
                    <w:rPr>
                      <w:color w:val="231F20"/>
                      <w:sz w:val="14"/>
                    </w:rPr>
                    <w:t>Article</w:t>
                  </w:r>
                  <w:r>
                    <w:rPr>
                      <w:color w:val="231F20"/>
                      <w:spacing w:val="-33"/>
                      <w:sz w:val="14"/>
                    </w:rPr>
                    <w:t> </w:t>
                  </w:r>
                  <w:r>
                    <w:rPr>
                      <w:color w:val="231F20"/>
                      <w:sz w:val="14"/>
                    </w:rPr>
                    <w:t>35.</w:t>
                  </w:r>
                </w:p>
                <w:p>
                  <w:pPr>
                    <w:numPr>
                      <w:ilvl w:val="0"/>
                      <w:numId w:val="36"/>
                    </w:numPr>
                    <w:tabs>
                      <w:tab w:pos="397" w:val="left" w:leader="none"/>
                    </w:tabs>
                    <w:spacing w:line="160" w:lineRule="exact" w:before="0"/>
                    <w:ind w:left="396" w:right="0" w:hanging="284"/>
                    <w:jc w:val="left"/>
                    <w:rPr>
                      <w:sz w:val="14"/>
                    </w:rPr>
                  </w:pPr>
                  <w:r>
                    <w:rPr>
                      <w:color w:val="231F20"/>
                      <w:w w:val="80"/>
                      <w:sz w:val="14"/>
                    </w:rPr>
                    <w:t>Ibid.,</w:t>
                  </w:r>
                  <w:r>
                    <w:rPr>
                      <w:color w:val="231F20"/>
                      <w:spacing w:val="-20"/>
                      <w:w w:val="80"/>
                      <w:sz w:val="14"/>
                    </w:rPr>
                    <w:t> </w:t>
                  </w:r>
                  <w:r>
                    <w:rPr>
                      <w:color w:val="231F20"/>
                      <w:w w:val="80"/>
                      <w:sz w:val="14"/>
                    </w:rPr>
                    <w:t>Article</w:t>
                  </w:r>
                  <w:r>
                    <w:rPr>
                      <w:color w:val="231F20"/>
                      <w:spacing w:val="-20"/>
                      <w:w w:val="80"/>
                      <w:sz w:val="14"/>
                    </w:rPr>
                    <w:t> </w:t>
                  </w:r>
                  <w:r>
                    <w:rPr>
                      <w:color w:val="231F20"/>
                      <w:w w:val="80"/>
                      <w:sz w:val="14"/>
                    </w:rPr>
                    <w:t>37(1)(a).</w:t>
                  </w:r>
                </w:p>
                <w:p>
                  <w:pPr>
                    <w:numPr>
                      <w:ilvl w:val="0"/>
                      <w:numId w:val="36"/>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0"/>
                      <w:w w:val="80"/>
                      <w:sz w:val="14"/>
                    </w:rPr>
                    <w:t> </w:t>
                  </w:r>
                  <w:r>
                    <w:rPr>
                      <w:color w:val="231F20"/>
                      <w:w w:val="80"/>
                      <w:sz w:val="14"/>
                    </w:rPr>
                    <w:t>37(1)(b).</w:t>
                  </w:r>
                </w:p>
                <w:p>
                  <w:pPr>
                    <w:numPr>
                      <w:ilvl w:val="0"/>
                      <w:numId w:val="36"/>
                    </w:numPr>
                    <w:tabs>
                      <w:tab w:pos="397" w:val="left" w:leader="none"/>
                    </w:tabs>
                    <w:spacing w:line="160" w:lineRule="exact" w:before="0"/>
                    <w:ind w:left="396" w:right="0" w:hanging="284"/>
                    <w:jc w:val="left"/>
                    <w:rPr>
                      <w:sz w:val="14"/>
                    </w:rPr>
                  </w:pPr>
                  <w:r>
                    <w:rPr>
                      <w:color w:val="231F20"/>
                      <w:w w:val="95"/>
                      <w:sz w:val="14"/>
                    </w:rPr>
                    <w:t>Ibid., Article</w:t>
                  </w:r>
                  <w:r>
                    <w:rPr>
                      <w:color w:val="231F20"/>
                      <w:spacing w:val="-21"/>
                      <w:w w:val="95"/>
                      <w:sz w:val="14"/>
                    </w:rPr>
                    <w:t> </w:t>
                  </w:r>
                  <w:r>
                    <w:rPr>
                      <w:color w:val="231F20"/>
                      <w:w w:val="95"/>
                      <w:sz w:val="14"/>
                    </w:rPr>
                    <w:t>37.</w:t>
                  </w:r>
                </w:p>
                <w:p>
                  <w:pPr>
                    <w:numPr>
                      <w:ilvl w:val="0"/>
                      <w:numId w:val="36"/>
                    </w:numPr>
                    <w:tabs>
                      <w:tab w:pos="397" w:val="left" w:leader="none"/>
                    </w:tabs>
                    <w:spacing w:line="161" w:lineRule="exact" w:before="0"/>
                    <w:ind w:left="396" w:right="0" w:hanging="284"/>
                    <w:jc w:val="left"/>
                    <w:rPr>
                      <w:sz w:val="14"/>
                    </w:rPr>
                  </w:pPr>
                  <w:r>
                    <w:rPr>
                      <w:color w:val="231F20"/>
                      <w:sz w:val="14"/>
                    </w:rPr>
                    <w:t>OFMdFM,</w:t>
                  </w:r>
                  <w:r>
                    <w:rPr>
                      <w:color w:val="231F20"/>
                      <w:spacing w:val="-20"/>
                      <w:sz w:val="14"/>
                    </w:rPr>
                    <w:t> </w:t>
                  </w:r>
                  <w:r>
                    <w:rPr>
                      <w:color w:val="231F20"/>
                      <w:sz w:val="14"/>
                    </w:rPr>
                    <w:t>Racial</w:t>
                  </w:r>
                  <w:r>
                    <w:rPr>
                      <w:color w:val="231F20"/>
                      <w:spacing w:val="-20"/>
                      <w:sz w:val="14"/>
                    </w:rPr>
                    <w:t> </w:t>
                  </w:r>
                  <w:r>
                    <w:rPr>
                      <w:color w:val="231F20"/>
                      <w:sz w:val="14"/>
                    </w:rPr>
                    <w:t>Equality</w:t>
                  </w:r>
                  <w:r>
                    <w:rPr>
                      <w:color w:val="231F20"/>
                      <w:spacing w:val="-19"/>
                      <w:sz w:val="14"/>
                    </w:rPr>
                    <w:t> </w:t>
                  </w:r>
                  <w:r>
                    <w:rPr>
                      <w:color w:val="231F20"/>
                      <w:sz w:val="14"/>
                    </w:rPr>
                    <w:t>Strategy</w:t>
                  </w:r>
                  <w:r>
                    <w:rPr>
                      <w:color w:val="231F20"/>
                      <w:spacing w:val="-19"/>
                      <w:sz w:val="14"/>
                    </w:rPr>
                    <w:t> </w:t>
                  </w:r>
                  <w:r>
                    <w:rPr>
                      <w:color w:val="231F20"/>
                      <w:sz w:val="14"/>
                    </w:rPr>
                    <w:t>2005-2010.</w:t>
                  </w:r>
                </w:p>
              </w:txbxContent>
            </v:textbox>
            <v:fill type="solid"/>
          </v:shape>
        </w:pict>
      </w:r>
      <w:r>
        <w:rPr>
          <w:sz w:val="20"/>
        </w:rPr>
      </w:r>
    </w:p>
    <w:p>
      <w:pPr>
        <w:pStyle w:val="BodyText"/>
        <w:spacing w:before="9"/>
        <w:rPr>
          <w:sz w:val="8"/>
        </w:rPr>
      </w:pPr>
    </w:p>
    <w:p>
      <w:pPr>
        <w:pStyle w:val="Heading4"/>
        <w:ind w:right="895"/>
      </w:pPr>
      <w:r>
        <w:rPr>
          <w:color w:val="0097D0"/>
          <w:w w:val="80"/>
        </w:rPr>
        <w:t>31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ight="-12"/>
        <w:rPr>
          <w:b/>
          <w:sz w:val="14"/>
        </w:rPr>
      </w:pPr>
      <w:r>
        <w:rPr>
          <w:color w:val="231F20"/>
          <w:w w:val="85"/>
        </w:rPr>
        <w:t>be</w:t>
      </w:r>
      <w:r>
        <w:rPr>
          <w:color w:val="231F20"/>
          <w:spacing w:val="-26"/>
          <w:w w:val="85"/>
        </w:rPr>
        <w:t> </w:t>
      </w:r>
      <w:r>
        <w:rPr>
          <w:color w:val="231F20"/>
          <w:spacing w:val="2"/>
          <w:w w:val="85"/>
        </w:rPr>
        <w:t>implemented</w:t>
      </w:r>
      <w:r>
        <w:rPr>
          <w:color w:val="231F20"/>
          <w:spacing w:val="-26"/>
          <w:w w:val="85"/>
        </w:rPr>
        <w:t> </w:t>
      </w:r>
      <w:r>
        <w:rPr>
          <w:color w:val="231F20"/>
          <w:spacing w:val="2"/>
          <w:w w:val="85"/>
        </w:rPr>
        <w:t>alongside</w:t>
      </w:r>
      <w:r>
        <w:rPr>
          <w:color w:val="231F20"/>
          <w:spacing w:val="-26"/>
          <w:w w:val="85"/>
        </w:rPr>
        <w:t> </w:t>
      </w:r>
      <w:r>
        <w:rPr>
          <w:color w:val="231F20"/>
          <w:w w:val="85"/>
        </w:rPr>
        <w:t>a</w:t>
      </w:r>
      <w:r>
        <w:rPr>
          <w:color w:val="231F20"/>
          <w:spacing w:val="-26"/>
          <w:w w:val="85"/>
        </w:rPr>
        <w:t> </w:t>
      </w:r>
      <w:r>
        <w:rPr>
          <w:color w:val="231F20"/>
          <w:spacing w:val="2"/>
          <w:w w:val="85"/>
        </w:rPr>
        <w:t>‘Policy</w:t>
      </w:r>
      <w:r>
        <w:rPr>
          <w:color w:val="231F20"/>
          <w:spacing w:val="-26"/>
          <w:w w:val="85"/>
        </w:rPr>
        <w:t> </w:t>
      </w:r>
      <w:r>
        <w:rPr>
          <w:color w:val="231F20"/>
          <w:w w:val="85"/>
        </w:rPr>
        <w:t>and</w:t>
      </w:r>
      <w:r>
        <w:rPr>
          <w:color w:val="231F20"/>
          <w:spacing w:val="-26"/>
          <w:w w:val="85"/>
        </w:rPr>
        <w:t> </w:t>
      </w:r>
      <w:r>
        <w:rPr>
          <w:color w:val="231F20"/>
          <w:spacing w:val="3"/>
          <w:w w:val="85"/>
        </w:rPr>
        <w:t>Strategic </w:t>
      </w:r>
      <w:r>
        <w:rPr>
          <w:color w:val="231F20"/>
          <w:spacing w:val="2"/>
          <w:w w:val="85"/>
        </w:rPr>
        <w:t>Framework</w:t>
      </w:r>
      <w:r>
        <w:rPr>
          <w:color w:val="231F20"/>
          <w:spacing w:val="-33"/>
          <w:w w:val="85"/>
        </w:rPr>
        <w:t> </w:t>
      </w:r>
      <w:r>
        <w:rPr>
          <w:color w:val="231F20"/>
          <w:w w:val="85"/>
        </w:rPr>
        <w:t>for</w:t>
      </w:r>
      <w:r>
        <w:rPr>
          <w:color w:val="231F20"/>
          <w:spacing w:val="-32"/>
          <w:w w:val="85"/>
        </w:rPr>
        <w:t> </w:t>
      </w:r>
      <w:r>
        <w:rPr>
          <w:color w:val="231F20"/>
          <w:spacing w:val="2"/>
          <w:w w:val="85"/>
        </w:rPr>
        <w:t>Good</w:t>
      </w:r>
      <w:r>
        <w:rPr>
          <w:color w:val="231F20"/>
          <w:spacing w:val="-33"/>
          <w:w w:val="85"/>
        </w:rPr>
        <w:t> </w:t>
      </w:r>
      <w:r>
        <w:rPr>
          <w:color w:val="231F20"/>
          <w:spacing w:val="2"/>
          <w:w w:val="85"/>
        </w:rPr>
        <w:t>Relations’</w:t>
      </w:r>
      <w:r>
        <w:rPr>
          <w:color w:val="231F20"/>
          <w:spacing w:val="-32"/>
          <w:w w:val="85"/>
        </w:rPr>
        <w:t> </w:t>
      </w:r>
      <w:r>
        <w:rPr>
          <w:color w:val="231F20"/>
          <w:w w:val="85"/>
        </w:rPr>
        <w:t>(A</w:t>
      </w:r>
      <w:r>
        <w:rPr>
          <w:color w:val="231F20"/>
          <w:spacing w:val="-32"/>
          <w:w w:val="85"/>
        </w:rPr>
        <w:t> </w:t>
      </w:r>
      <w:r>
        <w:rPr>
          <w:color w:val="231F20"/>
          <w:spacing w:val="2"/>
          <w:w w:val="85"/>
        </w:rPr>
        <w:t>Shared</w:t>
      </w:r>
      <w:r>
        <w:rPr>
          <w:color w:val="231F20"/>
          <w:spacing w:val="-33"/>
          <w:w w:val="85"/>
        </w:rPr>
        <w:t> </w:t>
      </w:r>
      <w:r>
        <w:rPr>
          <w:color w:val="231F20"/>
          <w:w w:val="85"/>
        </w:rPr>
        <w:t>Future)</w:t>
      </w:r>
      <w:r>
        <w:rPr>
          <w:b/>
          <w:color w:val="231F20"/>
          <w:w w:val="85"/>
          <w:position w:val="6"/>
          <w:sz w:val="14"/>
        </w:rPr>
        <w:t>83 </w:t>
      </w:r>
      <w:r>
        <w:rPr>
          <w:color w:val="231F20"/>
          <w:w w:val="90"/>
        </w:rPr>
        <w:t>and</w:t>
      </w:r>
      <w:r>
        <w:rPr>
          <w:color w:val="231F20"/>
          <w:spacing w:val="-38"/>
          <w:w w:val="90"/>
        </w:rPr>
        <w:t> </w:t>
      </w:r>
      <w:r>
        <w:rPr>
          <w:color w:val="231F20"/>
          <w:w w:val="90"/>
        </w:rPr>
        <w:t>its</w:t>
      </w:r>
      <w:r>
        <w:rPr>
          <w:color w:val="231F20"/>
          <w:spacing w:val="-37"/>
          <w:w w:val="90"/>
        </w:rPr>
        <w:t> </w:t>
      </w:r>
      <w:r>
        <w:rPr>
          <w:color w:val="231F20"/>
          <w:spacing w:val="2"/>
          <w:w w:val="90"/>
        </w:rPr>
        <w:t>subsequent</w:t>
      </w:r>
      <w:r>
        <w:rPr>
          <w:color w:val="231F20"/>
          <w:spacing w:val="-37"/>
          <w:w w:val="90"/>
        </w:rPr>
        <w:t> </w:t>
      </w:r>
      <w:r>
        <w:rPr>
          <w:color w:val="231F20"/>
          <w:spacing w:val="2"/>
          <w:w w:val="90"/>
        </w:rPr>
        <w:t>proposed</w:t>
      </w:r>
      <w:r>
        <w:rPr>
          <w:color w:val="231F20"/>
          <w:spacing w:val="-37"/>
          <w:w w:val="90"/>
        </w:rPr>
        <w:t> </w:t>
      </w:r>
      <w:r>
        <w:rPr>
          <w:color w:val="231F20"/>
          <w:spacing w:val="2"/>
          <w:w w:val="90"/>
        </w:rPr>
        <w:t>replacement,</w:t>
      </w:r>
      <w:r>
        <w:rPr>
          <w:color w:val="231F20"/>
          <w:spacing w:val="-37"/>
          <w:w w:val="90"/>
        </w:rPr>
        <w:t> </w:t>
      </w:r>
      <w:r>
        <w:rPr>
          <w:color w:val="231F20"/>
          <w:spacing w:val="3"/>
          <w:w w:val="90"/>
        </w:rPr>
        <w:t>the </w:t>
      </w:r>
      <w:r>
        <w:rPr>
          <w:color w:val="231F20"/>
          <w:spacing w:val="2"/>
          <w:w w:val="80"/>
        </w:rPr>
        <w:t>‘Programme </w:t>
      </w:r>
      <w:r>
        <w:rPr>
          <w:color w:val="231F20"/>
          <w:w w:val="80"/>
        </w:rPr>
        <w:t>for </w:t>
      </w:r>
      <w:r>
        <w:rPr>
          <w:color w:val="231F20"/>
          <w:spacing w:val="2"/>
          <w:w w:val="80"/>
        </w:rPr>
        <w:t>Cohesion, Sharing </w:t>
      </w:r>
      <w:r>
        <w:rPr>
          <w:color w:val="231F20"/>
          <w:w w:val="80"/>
        </w:rPr>
        <w:t>and </w:t>
      </w:r>
      <w:r>
        <w:rPr>
          <w:color w:val="231F20"/>
          <w:spacing w:val="3"/>
          <w:w w:val="80"/>
        </w:rPr>
        <w:t>Integration’ </w:t>
      </w:r>
      <w:r>
        <w:rPr>
          <w:color w:val="231F20"/>
          <w:spacing w:val="2"/>
          <w:w w:val="90"/>
        </w:rPr>
        <w:t>(CSI</w:t>
      </w:r>
      <w:r>
        <w:rPr>
          <w:color w:val="231F20"/>
          <w:spacing w:val="-6"/>
          <w:w w:val="90"/>
        </w:rPr>
        <w:t> </w:t>
      </w:r>
      <w:r>
        <w:rPr>
          <w:color w:val="231F20"/>
          <w:spacing w:val="2"/>
          <w:w w:val="90"/>
        </w:rPr>
        <w:t>Strategy).</w:t>
      </w:r>
      <w:r>
        <w:rPr>
          <w:b/>
          <w:color w:val="231F20"/>
          <w:spacing w:val="2"/>
          <w:w w:val="90"/>
          <w:position w:val="6"/>
          <w:sz w:val="14"/>
        </w:rPr>
        <w:t>84</w:t>
      </w:r>
    </w:p>
    <w:p>
      <w:pPr>
        <w:pStyle w:val="BodyText"/>
        <w:spacing w:line="264" w:lineRule="auto" w:before="112"/>
        <w:ind w:left="1133" w:right="25"/>
      </w:pPr>
      <w:r>
        <w:rPr>
          <w:color w:val="231F20"/>
          <w:w w:val="85"/>
        </w:rPr>
        <w:t>The</w:t>
      </w:r>
      <w:r>
        <w:rPr>
          <w:color w:val="231F20"/>
          <w:spacing w:val="-31"/>
          <w:w w:val="85"/>
        </w:rPr>
        <w:t> </w:t>
      </w:r>
      <w:r>
        <w:rPr>
          <w:color w:val="231F20"/>
          <w:spacing w:val="2"/>
          <w:w w:val="85"/>
        </w:rPr>
        <w:t>Racial</w:t>
      </w:r>
      <w:r>
        <w:rPr>
          <w:color w:val="231F20"/>
          <w:spacing w:val="-30"/>
          <w:w w:val="85"/>
        </w:rPr>
        <w:t> </w:t>
      </w:r>
      <w:r>
        <w:rPr>
          <w:color w:val="231F20"/>
          <w:spacing w:val="2"/>
          <w:w w:val="85"/>
        </w:rPr>
        <w:t>Equality</w:t>
      </w:r>
      <w:r>
        <w:rPr>
          <w:color w:val="231F20"/>
          <w:spacing w:val="-30"/>
          <w:w w:val="85"/>
        </w:rPr>
        <w:t> </w:t>
      </w:r>
      <w:r>
        <w:rPr>
          <w:color w:val="231F20"/>
          <w:spacing w:val="2"/>
          <w:w w:val="85"/>
        </w:rPr>
        <w:t>Strategy</w:t>
      </w:r>
      <w:r>
        <w:rPr>
          <w:color w:val="231F20"/>
          <w:spacing w:val="-30"/>
          <w:w w:val="85"/>
        </w:rPr>
        <w:t> </w:t>
      </w:r>
      <w:r>
        <w:rPr>
          <w:color w:val="231F20"/>
          <w:w w:val="85"/>
        </w:rPr>
        <w:t>was</w:t>
      </w:r>
      <w:r>
        <w:rPr>
          <w:color w:val="231F20"/>
          <w:spacing w:val="-30"/>
          <w:w w:val="85"/>
        </w:rPr>
        <w:t> </w:t>
      </w:r>
      <w:r>
        <w:rPr>
          <w:color w:val="231F20"/>
          <w:spacing w:val="2"/>
          <w:w w:val="85"/>
        </w:rPr>
        <w:t>directed</w:t>
      </w:r>
      <w:r>
        <w:rPr>
          <w:color w:val="231F20"/>
          <w:spacing w:val="-30"/>
          <w:w w:val="85"/>
        </w:rPr>
        <w:t> </w:t>
      </w:r>
      <w:r>
        <w:rPr>
          <w:color w:val="231F20"/>
          <w:spacing w:val="3"/>
          <w:w w:val="85"/>
        </w:rPr>
        <w:t>towards </w:t>
      </w:r>
      <w:r>
        <w:rPr>
          <w:color w:val="231F20"/>
          <w:spacing w:val="2"/>
          <w:w w:val="80"/>
        </w:rPr>
        <w:t>tackling racial inequalities, eradicating racism </w:t>
      </w:r>
      <w:r>
        <w:rPr>
          <w:color w:val="231F20"/>
          <w:spacing w:val="3"/>
          <w:w w:val="80"/>
        </w:rPr>
        <w:t>and </w:t>
      </w:r>
      <w:r>
        <w:rPr>
          <w:color w:val="231F20"/>
          <w:spacing w:val="2"/>
          <w:w w:val="90"/>
        </w:rPr>
        <w:t>hate</w:t>
      </w:r>
      <w:r>
        <w:rPr>
          <w:color w:val="231F20"/>
          <w:spacing w:val="-41"/>
          <w:w w:val="90"/>
        </w:rPr>
        <w:t> </w:t>
      </w:r>
      <w:r>
        <w:rPr>
          <w:color w:val="231F20"/>
          <w:spacing w:val="2"/>
          <w:w w:val="90"/>
        </w:rPr>
        <w:t>crimes.</w:t>
      </w:r>
      <w:r>
        <w:rPr>
          <w:color w:val="231F20"/>
          <w:spacing w:val="-41"/>
          <w:w w:val="90"/>
        </w:rPr>
        <w:t> </w:t>
      </w:r>
      <w:r>
        <w:rPr>
          <w:color w:val="231F20"/>
          <w:w w:val="90"/>
        </w:rPr>
        <w:t>It</w:t>
      </w:r>
      <w:r>
        <w:rPr>
          <w:color w:val="231F20"/>
          <w:spacing w:val="-41"/>
          <w:w w:val="90"/>
        </w:rPr>
        <w:t> </w:t>
      </w:r>
      <w:r>
        <w:rPr>
          <w:color w:val="231F20"/>
          <w:spacing w:val="2"/>
          <w:w w:val="90"/>
        </w:rPr>
        <w:t>also</w:t>
      </w:r>
      <w:r>
        <w:rPr>
          <w:color w:val="231F20"/>
          <w:spacing w:val="-40"/>
          <w:w w:val="90"/>
        </w:rPr>
        <w:t> </w:t>
      </w:r>
      <w:r>
        <w:rPr>
          <w:color w:val="231F20"/>
          <w:spacing w:val="2"/>
          <w:w w:val="90"/>
        </w:rPr>
        <w:t>committed</w:t>
      </w:r>
      <w:r>
        <w:rPr>
          <w:color w:val="231F20"/>
          <w:spacing w:val="-41"/>
          <w:w w:val="90"/>
        </w:rPr>
        <w:t> </w:t>
      </w:r>
      <w:r>
        <w:rPr>
          <w:color w:val="231F20"/>
          <w:w w:val="90"/>
        </w:rPr>
        <w:t>the</w:t>
      </w:r>
      <w:r>
        <w:rPr>
          <w:color w:val="231F20"/>
          <w:spacing w:val="-41"/>
          <w:w w:val="90"/>
        </w:rPr>
        <w:t> </w:t>
      </w:r>
      <w:r>
        <w:rPr>
          <w:color w:val="231F20"/>
          <w:w w:val="90"/>
        </w:rPr>
        <w:t>NI</w:t>
      </w:r>
      <w:r>
        <w:rPr>
          <w:color w:val="231F20"/>
          <w:spacing w:val="-40"/>
          <w:w w:val="90"/>
        </w:rPr>
        <w:t> </w:t>
      </w:r>
      <w:r>
        <w:rPr>
          <w:color w:val="231F20"/>
          <w:spacing w:val="3"/>
          <w:w w:val="90"/>
        </w:rPr>
        <w:t>Executive </w:t>
      </w:r>
      <w:r>
        <w:rPr>
          <w:color w:val="231F20"/>
          <w:w w:val="90"/>
        </w:rPr>
        <w:t>to</w:t>
      </w:r>
      <w:r>
        <w:rPr>
          <w:color w:val="231F20"/>
          <w:spacing w:val="-39"/>
          <w:w w:val="90"/>
        </w:rPr>
        <w:t> </w:t>
      </w:r>
      <w:r>
        <w:rPr>
          <w:color w:val="231F20"/>
          <w:spacing w:val="2"/>
          <w:w w:val="90"/>
        </w:rPr>
        <w:t>initiating</w:t>
      </w:r>
      <w:r>
        <w:rPr>
          <w:color w:val="231F20"/>
          <w:spacing w:val="-38"/>
          <w:w w:val="90"/>
        </w:rPr>
        <w:t> </w:t>
      </w:r>
      <w:r>
        <w:rPr>
          <w:color w:val="231F20"/>
          <w:spacing w:val="2"/>
          <w:w w:val="90"/>
        </w:rPr>
        <w:t>actions</w:t>
      </w:r>
      <w:r>
        <w:rPr>
          <w:color w:val="231F20"/>
          <w:spacing w:val="-39"/>
          <w:w w:val="90"/>
        </w:rPr>
        <w:t> </w:t>
      </w:r>
      <w:r>
        <w:rPr>
          <w:color w:val="231F20"/>
          <w:spacing w:val="2"/>
          <w:w w:val="90"/>
        </w:rPr>
        <w:t>that</w:t>
      </w:r>
      <w:r>
        <w:rPr>
          <w:color w:val="231F20"/>
          <w:spacing w:val="-38"/>
          <w:w w:val="90"/>
        </w:rPr>
        <w:t> </w:t>
      </w:r>
      <w:r>
        <w:rPr>
          <w:color w:val="231F20"/>
          <w:spacing w:val="2"/>
          <w:w w:val="90"/>
        </w:rPr>
        <w:t>would</w:t>
      </w:r>
      <w:r>
        <w:rPr>
          <w:color w:val="231F20"/>
          <w:spacing w:val="-38"/>
          <w:w w:val="90"/>
        </w:rPr>
        <w:t> </w:t>
      </w:r>
      <w:r>
        <w:rPr>
          <w:color w:val="231F20"/>
          <w:w w:val="90"/>
        </w:rPr>
        <w:t>aim</w:t>
      </w:r>
      <w:r>
        <w:rPr>
          <w:color w:val="231F20"/>
          <w:spacing w:val="-39"/>
          <w:w w:val="90"/>
        </w:rPr>
        <w:t> </w:t>
      </w:r>
      <w:r>
        <w:rPr>
          <w:color w:val="231F20"/>
          <w:w w:val="90"/>
        </w:rPr>
        <w:t>to</w:t>
      </w:r>
      <w:r>
        <w:rPr>
          <w:color w:val="231F20"/>
          <w:spacing w:val="-38"/>
          <w:w w:val="90"/>
        </w:rPr>
        <w:t> </w:t>
      </w:r>
      <w:r>
        <w:rPr>
          <w:color w:val="231F20"/>
          <w:spacing w:val="3"/>
          <w:w w:val="90"/>
        </w:rPr>
        <w:t>promote </w:t>
      </w:r>
      <w:r>
        <w:rPr>
          <w:color w:val="231F20"/>
          <w:spacing w:val="2"/>
          <w:w w:val="90"/>
        </w:rPr>
        <w:t>good race relations. </w:t>
      </w:r>
      <w:r>
        <w:rPr>
          <w:color w:val="231F20"/>
          <w:w w:val="90"/>
        </w:rPr>
        <w:t>In </w:t>
      </w:r>
      <w:r>
        <w:rPr>
          <w:color w:val="231F20"/>
          <w:spacing w:val="2"/>
          <w:w w:val="90"/>
        </w:rPr>
        <w:t>2010 </w:t>
      </w:r>
      <w:r>
        <w:rPr>
          <w:color w:val="231F20"/>
          <w:w w:val="90"/>
        </w:rPr>
        <w:t>the </w:t>
      </w:r>
      <w:r>
        <w:rPr>
          <w:color w:val="231F20"/>
          <w:spacing w:val="3"/>
          <w:w w:val="90"/>
        </w:rPr>
        <w:t>Strategy’s </w:t>
      </w:r>
      <w:r>
        <w:rPr>
          <w:color w:val="231F20"/>
          <w:spacing w:val="2"/>
          <w:w w:val="80"/>
        </w:rPr>
        <w:t>implementation period ended </w:t>
      </w:r>
      <w:r>
        <w:rPr>
          <w:color w:val="231F20"/>
          <w:w w:val="80"/>
        </w:rPr>
        <w:t>and no</w:t>
      </w:r>
      <w:r>
        <w:rPr>
          <w:color w:val="231F20"/>
          <w:spacing w:val="-5"/>
          <w:w w:val="80"/>
        </w:rPr>
        <w:t> </w:t>
      </w:r>
      <w:r>
        <w:rPr>
          <w:color w:val="231F20"/>
          <w:spacing w:val="3"/>
          <w:w w:val="80"/>
        </w:rPr>
        <w:t>replacement</w:t>
      </w:r>
    </w:p>
    <w:p>
      <w:pPr>
        <w:pStyle w:val="BodyText"/>
        <w:spacing w:line="266" w:lineRule="auto"/>
        <w:ind w:left="1133" w:right="25"/>
        <w:rPr>
          <w:b/>
          <w:sz w:val="14"/>
        </w:rPr>
      </w:pPr>
      <w:r>
        <w:rPr>
          <w:color w:val="231F20"/>
          <w:w w:val="80"/>
        </w:rPr>
        <w:t>was introduced. In the strategy ‘Together: Building </w:t>
      </w:r>
      <w:r>
        <w:rPr>
          <w:color w:val="231F20"/>
          <w:w w:val="90"/>
        </w:rPr>
        <w:t>a United Community’ OFMdFM did commit, however, to publishing a new Racial Equality Strategy by the end of 2013.</w:t>
      </w:r>
      <w:r>
        <w:rPr>
          <w:b/>
          <w:color w:val="231F20"/>
          <w:w w:val="90"/>
          <w:position w:val="6"/>
          <w:sz w:val="14"/>
        </w:rPr>
        <w:t>85</w:t>
      </w:r>
    </w:p>
    <w:p>
      <w:pPr>
        <w:pStyle w:val="BodyText"/>
        <w:spacing w:line="264" w:lineRule="auto" w:before="101"/>
        <w:ind w:left="1133" w:right="112"/>
      </w:pPr>
      <w:r>
        <w:rPr>
          <w:color w:val="231F20"/>
          <w:w w:val="85"/>
        </w:rPr>
        <w:t>The</w:t>
      </w:r>
      <w:r>
        <w:rPr>
          <w:color w:val="231F20"/>
          <w:spacing w:val="-36"/>
          <w:w w:val="85"/>
        </w:rPr>
        <w:t> </w:t>
      </w:r>
      <w:r>
        <w:rPr>
          <w:color w:val="231F20"/>
          <w:spacing w:val="2"/>
          <w:w w:val="85"/>
        </w:rPr>
        <w:t>‘Minority</w:t>
      </w:r>
      <w:r>
        <w:rPr>
          <w:color w:val="231F20"/>
          <w:spacing w:val="-35"/>
          <w:w w:val="85"/>
        </w:rPr>
        <w:t> </w:t>
      </w:r>
      <w:r>
        <w:rPr>
          <w:color w:val="231F20"/>
          <w:spacing w:val="2"/>
          <w:w w:val="85"/>
        </w:rPr>
        <w:t>Ethnic</w:t>
      </w:r>
      <w:r>
        <w:rPr>
          <w:color w:val="231F20"/>
          <w:spacing w:val="-36"/>
          <w:w w:val="85"/>
        </w:rPr>
        <w:t> </w:t>
      </w:r>
      <w:r>
        <w:rPr>
          <w:color w:val="231F20"/>
          <w:spacing w:val="2"/>
          <w:w w:val="85"/>
        </w:rPr>
        <w:t>Development</w:t>
      </w:r>
      <w:r>
        <w:rPr>
          <w:color w:val="231F20"/>
          <w:spacing w:val="-35"/>
          <w:w w:val="85"/>
        </w:rPr>
        <w:t> </w:t>
      </w:r>
      <w:r>
        <w:rPr>
          <w:color w:val="231F20"/>
          <w:spacing w:val="2"/>
          <w:w w:val="85"/>
        </w:rPr>
        <w:t>Fund’</w:t>
      </w:r>
      <w:r>
        <w:rPr>
          <w:color w:val="231F20"/>
          <w:spacing w:val="-36"/>
          <w:w w:val="85"/>
        </w:rPr>
        <w:t> </w:t>
      </w:r>
      <w:r>
        <w:rPr>
          <w:color w:val="231F20"/>
          <w:spacing w:val="3"/>
          <w:w w:val="85"/>
        </w:rPr>
        <w:t>(MEDF), </w:t>
      </w:r>
      <w:r>
        <w:rPr>
          <w:color w:val="231F20"/>
          <w:spacing w:val="2"/>
          <w:w w:val="85"/>
        </w:rPr>
        <w:t>established </w:t>
      </w:r>
      <w:r>
        <w:rPr>
          <w:color w:val="231F20"/>
          <w:w w:val="85"/>
        </w:rPr>
        <w:t>in </w:t>
      </w:r>
      <w:r>
        <w:rPr>
          <w:color w:val="231F20"/>
          <w:spacing w:val="2"/>
          <w:w w:val="85"/>
        </w:rPr>
        <w:t>2001 under direct rule, </w:t>
      </w:r>
      <w:r>
        <w:rPr>
          <w:color w:val="231F20"/>
          <w:spacing w:val="3"/>
          <w:w w:val="85"/>
        </w:rPr>
        <w:t>provides </w:t>
      </w:r>
      <w:r>
        <w:rPr>
          <w:color w:val="231F20"/>
          <w:spacing w:val="2"/>
          <w:w w:val="85"/>
        </w:rPr>
        <w:t>financial</w:t>
      </w:r>
      <w:r>
        <w:rPr>
          <w:color w:val="231F20"/>
          <w:spacing w:val="-31"/>
          <w:w w:val="85"/>
        </w:rPr>
        <w:t> </w:t>
      </w:r>
      <w:r>
        <w:rPr>
          <w:color w:val="231F20"/>
          <w:spacing w:val="2"/>
          <w:w w:val="85"/>
        </w:rPr>
        <w:t>support</w:t>
      </w:r>
      <w:r>
        <w:rPr>
          <w:color w:val="231F20"/>
          <w:spacing w:val="-30"/>
          <w:w w:val="85"/>
        </w:rPr>
        <w:t> </w:t>
      </w:r>
      <w:r>
        <w:rPr>
          <w:color w:val="231F20"/>
          <w:w w:val="85"/>
        </w:rPr>
        <w:t>for</w:t>
      </w:r>
      <w:r>
        <w:rPr>
          <w:color w:val="231F20"/>
          <w:spacing w:val="-30"/>
          <w:w w:val="85"/>
        </w:rPr>
        <w:t> </w:t>
      </w:r>
      <w:r>
        <w:rPr>
          <w:color w:val="231F20"/>
          <w:spacing w:val="2"/>
          <w:w w:val="85"/>
        </w:rPr>
        <w:t>projects</w:t>
      </w:r>
      <w:r>
        <w:rPr>
          <w:color w:val="231F20"/>
          <w:spacing w:val="-30"/>
          <w:w w:val="85"/>
        </w:rPr>
        <w:t> </w:t>
      </w:r>
      <w:r>
        <w:rPr>
          <w:color w:val="231F20"/>
          <w:spacing w:val="2"/>
          <w:w w:val="85"/>
        </w:rPr>
        <w:t>that</w:t>
      </w:r>
      <w:r>
        <w:rPr>
          <w:color w:val="231F20"/>
          <w:spacing w:val="-30"/>
          <w:w w:val="85"/>
        </w:rPr>
        <w:t> </w:t>
      </w:r>
      <w:r>
        <w:rPr>
          <w:color w:val="231F20"/>
          <w:spacing w:val="2"/>
          <w:w w:val="85"/>
        </w:rPr>
        <w:t>contribute</w:t>
      </w:r>
      <w:r>
        <w:rPr>
          <w:color w:val="231F20"/>
          <w:spacing w:val="-31"/>
          <w:w w:val="85"/>
        </w:rPr>
        <w:t> </w:t>
      </w:r>
      <w:r>
        <w:rPr>
          <w:color w:val="231F20"/>
          <w:spacing w:val="3"/>
          <w:w w:val="85"/>
        </w:rPr>
        <w:t>to </w:t>
      </w:r>
      <w:r>
        <w:rPr>
          <w:color w:val="231F20"/>
          <w:w w:val="85"/>
        </w:rPr>
        <w:t>the</w:t>
      </w:r>
      <w:r>
        <w:rPr>
          <w:color w:val="231F20"/>
          <w:spacing w:val="-37"/>
          <w:w w:val="85"/>
        </w:rPr>
        <w:t> </w:t>
      </w:r>
      <w:r>
        <w:rPr>
          <w:color w:val="231F20"/>
          <w:spacing w:val="2"/>
          <w:w w:val="85"/>
        </w:rPr>
        <w:t>“promotion</w:t>
      </w:r>
      <w:r>
        <w:rPr>
          <w:color w:val="231F20"/>
          <w:spacing w:val="-37"/>
          <w:w w:val="85"/>
        </w:rPr>
        <w:t> </w:t>
      </w:r>
      <w:r>
        <w:rPr>
          <w:color w:val="231F20"/>
          <w:w w:val="85"/>
        </w:rPr>
        <w:t>of</w:t>
      </w:r>
      <w:r>
        <w:rPr>
          <w:color w:val="231F20"/>
          <w:spacing w:val="-37"/>
          <w:w w:val="85"/>
        </w:rPr>
        <w:t> </w:t>
      </w:r>
      <w:r>
        <w:rPr>
          <w:color w:val="231F20"/>
          <w:spacing w:val="2"/>
          <w:w w:val="85"/>
        </w:rPr>
        <w:t>good</w:t>
      </w:r>
      <w:r>
        <w:rPr>
          <w:color w:val="231F20"/>
          <w:spacing w:val="-36"/>
          <w:w w:val="85"/>
        </w:rPr>
        <w:t> </w:t>
      </w:r>
      <w:r>
        <w:rPr>
          <w:color w:val="231F20"/>
          <w:spacing w:val="2"/>
          <w:w w:val="85"/>
        </w:rPr>
        <w:t>relations</w:t>
      </w:r>
      <w:r>
        <w:rPr>
          <w:color w:val="231F20"/>
          <w:spacing w:val="-37"/>
          <w:w w:val="85"/>
        </w:rPr>
        <w:t> </w:t>
      </w:r>
      <w:r>
        <w:rPr>
          <w:color w:val="231F20"/>
          <w:spacing w:val="2"/>
          <w:w w:val="85"/>
        </w:rPr>
        <w:t>between</w:t>
      </w:r>
      <w:r>
        <w:rPr>
          <w:color w:val="231F20"/>
          <w:spacing w:val="-37"/>
          <w:w w:val="85"/>
        </w:rPr>
        <w:t> </w:t>
      </w:r>
      <w:r>
        <w:rPr>
          <w:color w:val="231F20"/>
          <w:spacing w:val="3"/>
          <w:w w:val="85"/>
        </w:rPr>
        <w:t>people </w:t>
      </w:r>
      <w:r>
        <w:rPr>
          <w:color w:val="231F20"/>
          <w:w w:val="90"/>
        </w:rPr>
        <w:t>of</w:t>
      </w:r>
      <w:r>
        <w:rPr>
          <w:color w:val="231F20"/>
          <w:spacing w:val="-41"/>
          <w:w w:val="90"/>
        </w:rPr>
        <w:t> </w:t>
      </w:r>
      <w:r>
        <w:rPr>
          <w:color w:val="231F20"/>
          <w:spacing w:val="2"/>
          <w:w w:val="90"/>
        </w:rPr>
        <w:t>different</w:t>
      </w:r>
      <w:r>
        <w:rPr>
          <w:color w:val="231F20"/>
          <w:spacing w:val="-40"/>
          <w:w w:val="90"/>
        </w:rPr>
        <w:t> </w:t>
      </w:r>
      <w:r>
        <w:rPr>
          <w:color w:val="231F20"/>
          <w:spacing w:val="2"/>
          <w:w w:val="90"/>
        </w:rPr>
        <w:t>ethnic</w:t>
      </w:r>
      <w:r>
        <w:rPr>
          <w:color w:val="231F20"/>
          <w:spacing w:val="-40"/>
          <w:w w:val="90"/>
        </w:rPr>
        <w:t> </w:t>
      </w:r>
      <w:r>
        <w:rPr>
          <w:color w:val="231F20"/>
          <w:spacing w:val="2"/>
          <w:w w:val="90"/>
        </w:rPr>
        <w:t>backgrounds,</w:t>
      </w:r>
      <w:r>
        <w:rPr>
          <w:color w:val="231F20"/>
          <w:spacing w:val="-40"/>
          <w:w w:val="90"/>
        </w:rPr>
        <w:t> </w:t>
      </w:r>
      <w:r>
        <w:rPr>
          <w:color w:val="231F20"/>
          <w:w w:val="90"/>
        </w:rPr>
        <w:t>the</w:t>
      </w:r>
      <w:r>
        <w:rPr>
          <w:color w:val="231F20"/>
          <w:spacing w:val="-40"/>
          <w:w w:val="90"/>
        </w:rPr>
        <w:t> </w:t>
      </w:r>
      <w:r>
        <w:rPr>
          <w:color w:val="231F20"/>
          <w:spacing w:val="3"/>
          <w:w w:val="90"/>
        </w:rPr>
        <w:t>building</w:t>
      </w:r>
    </w:p>
    <w:p>
      <w:pPr>
        <w:pStyle w:val="BodyText"/>
        <w:spacing w:line="266" w:lineRule="auto"/>
        <w:ind w:left="1133" w:right="-12"/>
        <w:rPr>
          <w:b/>
          <w:sz w:val="14"/>
        </w:rPr>
      </w:pPr>
      <w:r>
        <w:rPr>
          <w:color w:val="231F20"/>
          <w:w w:val="90"/>
        </w:rPr>
        <w:t>of </w:t>
      </w:r>
      <w:r>
        <w:rPr>
          <w:color w:val="231F20"/>
          <w:spacing w:val="2"/>
          <w:w w:val="90"/>
        </w:rPr>
        <w:t>community cohesion, </w:t>
      </w:r>
      <w:r>
        <w:rPr>
          <w:color w:val="231F20"/>
          <w:w w:val="90"/>
        </w:rPr>
        <w:t>and </w:t>
      </w:r>
      <w:r>
        <w:rPr>
          <w:color w:val="231F20"/>
          <w:spacing w:val="2"/>
          <w:w w:val="90"/>
        </w:rPr>
        <w:t>facilitation </w:t>
      </w:r>
      <w:r>
        <w:rPr>
          <w:color w:val="231F20"/>
          <w:spacing w:val="3"/>
          <w:w w:val="90"/>
        </w:rPr>
        <w:t>of </w:t>
      </w:r>
      <w:r>
        <w:rPr>
          <w:color w:val="231F20"/>
          <w:spacing w:val="2"/>
          <w:w w:val="85"/>
        </w:rPr>
        <w:t>integration.”</w:t>
      </w:r>
      <w:r>
        <w:rPr>
          <w:b/>
          <w:color w:val="231F20"/>
          <w:spacing w:val="2"/>
          <w:w w:val="85"/>
          <w:position w:val="6"/>
          <w:sz w:val="14"/>
        </w:rPr>
        <w:t>86</w:t>
      </w:r>
      <w:r>
        <w:rPr>
          <w:b/>
          <w:color w:val="231F20"/>
          <w:spacing w:val="-11"/>
          <w:w w:val="85"/>
          <w:position w:val="6"/>
          <w:sz w:val="14"/>
        </w:rPr>
        <w:t> </w:t>
      </w:r>
      <w:r>
        <w:rPr>
          <w:color w:val="231F20"/>
          <w:w w:val="85"/>
        </w:rPr>
        <w:t>It</w:t>
      </w:r>
      <w:r>
        <w:rPr>
          <w:color w:val="231F20"/>
          <w:spacing w:val="-29"/>
          <w:w w:val="85"/>
        </w:rPr>
        <w:t> </w:t>
      </w:r>
      <w:r>
        <w:rPr>
          <w:color w:val="231F20"/>
          <w:w w:val="85"/>
        </w:rPr>
        <w:t>is</w:t>
      </w:r>
      <w:r>
        <w:rPr>
          <w:color w:val="231F20"/>
          <w:spacing w:val="-30"/>
          <w:w w:val="85"/>
        </w:rPr>
        <w:t> </w:t>
      </w:r>
      <w:r>
        <w:rPr>
          <w:color w:val="231F20"/>
          <w:spacing w:val="2"/>
          <w:w w:val="85"/>
        </w:rPr>
        <w:t>“intended</w:t>
      </w:r>
      <w:r>
        <w:rPr>
          <w:color w:val="231F20"/>
          <w:spacing w:val="-29"/>
          <w:w w:val="85"/>
        </w:rPr>
        <w:t> </w:t>
      </w:r>
      <w:r>
        <w:rPr>
          <w:color w:val="231F20"/>
          <w:w w:val="85"/>
        </w:rPr>
        <w:t>to</w:t>
      </w:r>
      <w:r>
        <w:rPr>
          <w:color w:val="231F20"/>
          <w:spacing w:val="-29"/>
          <w:w w:val="85"/>
        </w:rPr>
        <w:t> </w:t>
      </w:r>
      <w:r>
        <w:rPr>
          <w:color w:val="231F20"/>
          <w:w w:val="85"/>
        </w:rPr>
        <w:t>be</w:t>
      </w:r>
      <w:r>
        <w:rPr>
          <w:color w:val="231F20"/>
          <w:spacing w:val="-30"/>
          <w:w w:val="85"/>
        </w:rPr>
        <w:t> </w:t>
      </w:r>
      <w:r>
        <w:rPr>
          <w:color w:val="231F20"/>
          <w:spacing w:val="2"/>
          <w:w w:val="85"/>
        </w:rPr>
        <w:t>aligned</w:t>
      </w:r>
      <w:r>
        <w:rPr>
          <w:color w:val="231F20"/>
          <w:spacing w:val="-29"/>
          <w:w w:val="85"/>
        </w:rPr>
        <w:t> </w:t>
      </w:r>
      <w:r>
        <w:rPr>
          <w:color w:val="231F20"/>
          <w:spacing w:val="3"/>
          <w:w w:val="85"/>
        </w:rPr>
        <w:t>with, </w:t>
      </w:r>
      <w:r>
        <w:rPr>
          <w:color w:val="231F20"/>
          <w:w w:val="80"/>
        </w:rPr>
        <w:t>and </w:t>
      </w:r>
      <w:r>
        <w:rPr>
          <w:color w:val="231F20"/>
          <w:spacing w:val="2"/>
          <w:w w:val="80"/>
        </w:rPr>
        <w:t>support, </w:t>
      </w:r>
      <w:r>
        <w:rPr>
          <w:color w:val="231F20"/>
          <w:w w:val="80"/>
        </w:rPr>
        <w:t>the </w:t>
      </w:r>
      <w:r>
        <w:rPr>
          <w:color w:val="231F20"/>
          <w:spacing w:val="2"/>
          <w:w w:val="80"/>
        </w:rPr>
        <w:t>Racial Equality Strategy.”</w:t>
      </w:r>
      <w:r>
        <w:rPr>
          <w:b/>
          <w:color w:val="231F20"/>
          <w:spacing w:val="2"/>
          <w:w w:val="80"/>
          <w:position w:val="6"/>
          <w:sz w:val="14"/>
        </w:rPr>
        <w:t>87 </w:t>
      </w:r>
      <w:r>
        <w:rPr>
          <w:color w:val="231F20"/>
          <w:spacing w:val="3"/>
          <w:w w:val="80"/>
        </w:rPr>
        <w:t>Since </w:t>
      </w:r>
      <w:r>
        <w:rPr>
          <w:color w:val="231F20"/>
          <w:w w:val="85"/>
        </w:rPr>
        <w:t>the</w:t>
      </w:r>
      <w:r>
        <w:rPr>
          <w:color w:val="231F20"/>
          <w:spacing w:val="-19"/>
          <w:w w:val="85"/>
        </w:rPr>
        <w:t> </w:t>
      </w:r>
      <w:r>
        <w:rPr>
          <w:color w:val="231F20"/>
          <w:spacing w:val="2"/>
          <w:w w:val="85"/>
        </w:rPr>
        <w:t>Racial</w:t>
      </w:r>
      <w:r>
        <w:rPr>
          <w:color w:val="231F20"/>
          <w:spacing w:val="-18"/>
          <w:w w:val="85"/>
        </w:rPr>
        <w:t> </w:t>
      </w:r>
      <w:r>
        <w:rPr>
          <w:color w:val="231F20"/>
          <w:spacing w:val="2"/>
          <w:w w:val="85"/>
        </w:rPr>
        <w:t>Equality</w:t>
      </w:r>
      <w:r>
        <w:rPr>
          <w:color w:val="231F20"/>
          <w:spacing w:val="-18"/>
          <w:w w:val="85"/>
        </w:rPr>
        <w:t> </w:t>
      </w:r>
      <w:r>
        <w:rPr>
          <w:color w:val="231F20"/>
          <w:spacing w:val="2"/>
          <w:w w:val="85"/>
        </w:rPr>
        <w:t>Strategy</w:t>
      </w:r>
      <w:r>
        <w:rPr>
          <w:color w:val="231F20"/>
          <w:spacing w:val="-19"/>
          <w:w w:val="85"/>
        </w:rPr>
        <w:t> </w:t>
      </w:r>
      <w:r>
        <w:rPr>
          <w:color w:val="231F20"/>
          <w:spacing w:val="2"/>
          <w:w w:val="85"/>
        </w:rPr>
        <w:t>ended</w:t>
      </w:r>
      <w:r>
        <w:rPr>
          <w:color w:val="231F20"/>
          <w:spacing w:val="-18"/>
          <w:w w:val="85"/>
        </w:rPr>
        <w:t> </w:t>
      </w:r>
      <w:r>
        <w:rPr>
          <w:color w:val="231F20"/>
          <w:w w:val="85"/>
        </w:rPr>
        <w:t>in</w:t>
      </w:r>
      <w:r>
        <w:rPr>
          <w:color w:val="231F20"/>
          <w:spacing w:val="-18"/>
          <w:w w:val="85"/>
        </w:rPr>
        <w:t> </w:t>
      </w:r>
      <w:r>
        <w:rPr>
          <w:color w:val="231F20"/>
          <w:spacing w:val="2"/>
          <w:w w:val="85"/>
        </w:rPr>
        <w:t>2010</w:t>
      </w:r>
      <w:r>
        <w:rPr>
          <w:color w:val="231F20"/>
          <w:spacing w:val="-19"/>
          <w:w w:val="85"/>
        </w:rPr>
        <w:t> </w:t>
      </w:r>
      <w:r>
        <w:rPr>
          <w:color w:val="231F20"/>
          <w:w w:val="85"/>
        </w:rPr>
        <w:t>the</w:t>
      </w:r>
      <w:r>
        <w:rPr>
          <w:color w:val="231F20"/>
          <w:spacing w:val="-18"/>
          <w:w w:val="85"/>
        </w:rPr>
        <w:t> </w:t>
      </w:r>
      <w:r>
        <w:rPr>
          <w:color w:val="231F20"/>
          <w:spacing w:val="3"/>
          <w:w w:val="85"/>
        </w:rPr>
        <w:t>NI </w:t>
      </w:r>
      <w:r>
        <w:rPr>
          <w:color w:val="231F20"/>
          <w:spacing w:val="2"/>
          <w:w w:val="90"/>
        </w:rPr>
        <w:t>Executive</w:t>
      </w:r>
      <w:r>
        <w:rPr>
          <w:color w:val="231F20"/>
          <w:spacing w:val="-37"/>
          <w:w w:val="90"/>
        </w:rPr>
        <w:t> </w:t>
      </w:r>
      <w:r>
        <w:rPr>
          <w:color w:val="231F20"/>
          <w:w w:val="90"/>
        </w:rPr>
        <w:t>has</w:t>
      </w:r>
      <w:r>
        <w:rPr>
          <w:color w:val="231F20"/>
          <w:spacing w:val="-37"/>
          <w:w w:val="90"/>
        </w:rPr>
        <w:t> </w:t>
      </w:r>
      <w:r>
        <w:rPr>
          <w:color w:val="231F20"/>
          <w:spacing w:val="2"/>
          <w:w w:val="90"/>
        </w:rPr>
        <w:t>continued</w:t>
      </w:r>
      <w:r>
        <w:rPr>
          <w:color w:val="231F20"/>
          <w:spacing w:val="-36"/>
          <w:w w:val="90"/>
        </w:rPr>
        <w:t> </w:t>
      </w:r>
      <w:r>
        <w:rPr>
          <w:color w:val="231F20"/>
          <w:w w:val="90"/>
        </w:rPr>
        <w:t>to</w:t>
      </w:r>
      <w:r>
        <w:rPr>
          <w:color w:val="231F20"/>
          <w:spacing w:val="-37"/>
          <w:w w:val="90"/>
        </w:rPr>
        <w:t> </w:t>
      </w:r>
      <w:r>
        <w:rPr>
          <w:color w:val="231F20"/>
          <w:spacing w:val="2"/>
          <w:w w:val="90"/>
        </w:rPr>
        <w:t>extend</w:t>
      </w:r>
      <w:r>
        <w:rPr>
          <w:color w:val="231F20"/>
          <w:spacing w:val="-37"/>
          <w:w w:val="90"/>
        </w:rPr>
        <w:t> </w:t>
      </w:r>
      <w:r>
        <w:rPr>
          <w:color w:val="231F20"/>
          <w:w w:val="90"/>
        </w:rPr>
        <w:t>the</w:t>
      </w:r>
      <w:r>
        <w:rPr>
          <w:color w:val="231F20"/>
          <w:spacing w:val="-36"/>
          <w:w w:val="90"/>
        </w:rPr>
        <w:t> </w:t>
      </w:r>
      <w:r>
        <w:rPr>
          <w:color w:val="231F20"/>
          <w:w w:val="90"/>
        </w:rPr>
        <w:t>MEDF.</w:t>
      </w:r>
      <w:r>
        <w:rPr>
          <w:b/>
          <w:color w:val="231F20"/>
          <w:w w:val="90"/>
          <w:position w:val="6"/>
          <w:sz w:val="14"/>
        </w:rPr>
        <w:t>88 </w:t>
      </w:r>
      <w:r>
        <w:rPr>
          <w:color w:val="231F20"/>
          <w:spacing w:val="2"/>
          <w:w w:val="85"/>
        </w:rPr>
        <w:t>During</w:t>
      </w:r>
      <w:r>
        <w:rPr>
          <w:color w:val="231F20"/>
          <w:spacing w:val="-13"/>
          <w:w w:val="85"/>
        </w:rPr>
        <w:t> </w:t>
      </w:r>
      <w:r>
        <w:rPr>
          <w:color w:val="231F20"/>
          <w:spacing w:val="2"/>
          <w:w w:val="85"/>
        </w:rPr>
        <w:t>2011/12</w:t>
      </w:r>
      <w:r>
        <w:rPr>
          <w:color w:val="231F20"/>
          <w:spacing w:val="-12"/>
          <w:w w:val="85"/>
        </w:rPr>
        <w:t> </w:t>
      </w:r>
      <w:r>
        <w:rPr>
          <w:color w:val="231F20"/>
          <w:w w:val="85"/>
        </w:rPr>
        <w:t>the</w:t>
      </w:r>
      <w:r>
        <w:rPr>
          <w:color w:val="231F20"/>
          <w:spacing w:val="-12"/>
          <w:w w:val="85"/>
        </w:rPr>
        <w:t> </w:t>
      </w:r>
      <w:r>
        <w:rPr>
          <w:color w:val="231F20"/>
          <w:spacing w:val="2"/>
          <w:w w:val="85"/>
        </w:rPr>
        <w:t>MEDF</w:t>
      </w:r>
      <w:r>
        <w:rPr>
          <w:color w:val="231F20"/>
          <w:spacing w:val="-12"/>
          <w:w w:val="85"/>
        </w:rPr>
        <w:t> </w:t>
      </w:r>
      <w:r>
        <w:rPr>
          <w:color w:val="231F20"/>
          <w:w w:val="85"/>
        </w:rPr>
        <w:t>was</w:t>
      </w:r>
      <w:r>
        <w:rPr>
          <w:color w:val="231F20"/>
          <w:spacing w:val="-12"/>
          <w:w w:val="85"/>
        </w:rPr>
        <w:t> </w:t>
      </w:r>
      <w:r>
        <w:rPr>
          <w:color w:val="231F20"/>
          <w:spacing w:val="2"/>
          <w:w w:val="85"/>
        </w:rPr>
        <w:t>extended</w:t>
      </w:r>
      <w:r>
        <w:rPr>
          <w:color w:val="231F20"/>
          <w:spacing w:val="-12"/>
          <w:w w:val="85"/>
        </w:rPr>
        <w:t> </w:t>
      </w:r>
      <w:r>
        <w:rPr>
          <w:color w:val="231F20"/>
          <w:spacing w:val="2"/>
          <w:w w:val="85"/>
        </w:rPr>
        <w:t>twice</w:t>
      </w:r>
      <w:r>
        <w:rPr>
          <w:color w:val="231F20"/>
          <w:spacing w:val="-12"/>
          <w:w w:val="85"/>
        </w:rPr>
        <w:t> </w:t>
      </w:r>
      <w:r>
        <w:rPr>
          <w:color w:val="231F20"/>
          <w:spacing w:val="3"/>
          <w:w w:val="85"/>
        </w:rPr>
        <w:t>by </w:t>
      </w:r>
      <w:r>
        <w:rPr>
          <w:color w:val="231F20"/>
          <w:spacing w:val="2"/>
          <w:w w:val="90"/>
        </w:rPr>
        <w:t>phases</w:t>
      </w:r>
      <w:r>
        <w:rPr>
          <w:color w:val="231F20"/>
          <w:spacing w:val="-39"/>
          <w:w w:val="90"/>
        </w:rPr>
        <w:t> </w:t>
      </w:r>
      <w:r>
        <w:rPr>
          <w:color w:val="231F20"/>
          <w:w w:val="90"/>
        </w:rPr>
        <w:t>of</w:t>
      </w:r>
      <w:r>
        <w:rPr>
          <w:color w:val="231F20"/>
          <w:spacing w:val="-38"/>
          <w:w w:val="90"/>
        </w:rPr>
        <w:t> </w:t>
      </w:r>
      <w:r>
        <w:rPr>
          <w:color w:val="231F20"/>
          <w:w w:val="90"/>
        </w:rPr>
        <w:t>6</w:t>
      </w:r>
      <w:r>
        <w:rPr>
          <w:color w:val="231F20"/>
          <w:spacing w:val="-39"/>
          <w:w w:val="90"/>
        </w:rPr>
        <w:t> </w:t>
      </w:r>
      <w:r>
        <w:rPr>
          <w:color w:val="231F20"/>
          <w:spacing w:val="2"/>
          <w:w w:val="90"/>
        </w:rPr>
        <w:t>months</w:t>
      </w:r>
      <w:r>
        <w:rPr>
          <w:color w:val="231F20"/>
          <w:spacing w:val="-38"/>
          <w:w w:val="90"/>
        </w:rPr>
        <w:t> </w:t>
      </w:r>
      <w:r>
        <w:rPr>
          <w:color w:val="231F20"/>
          <w:spacing w:val="2"/>
          <w:w w:val="90"/>
        </w:rPr>
        <w:t>until</w:t>
      </w:r>
      <w:r>
        <w:rPr>
          <w:color w:val="231F20"/>
          <w:spacing w:val="-39"/>
          <w:w w:val="90"/>
        </w:rPr>
        <w:t> </w:t>
      </w:r>
      <w:r>
        <w:rPr>
          <w:color w:val="231F20"/>
          <w:w w:val="90"/>
        </w:rPr>
        <w:t>the</w:t>
      </w:r>
      <w:r>
        <w:rPr>
          <w:color w:val="231F20"/>
          <w:spacing w:val="-38"/>
          <w:w w:val="90"/>
        </w:rPr>
        <w:t> </w:t>
      </w:r>
      <w:r>
        <w:rPr>
          <w:color w:val="231F20"/>
          <w:spacing w:val="2"/>
          <w:w w:val="90"/>
        </w:rPr>
        <w:t>introduction</w:t>
      </w:r>
      <w:r>
        <w:rPr>
          <w:color w:val="231F20"/>
          <w:spacing w:val="-38"/>
          <w:w w:val="90"/>
        </w:rPr>
        <w:t> </w:t>
      </w:r>
      <w:r>
        <w:rPr>
          <w:color w:val="231F20"/>
          <w:w w:val="90"/>
        </w:rPr>
        <w:t>of</w:t>
      </w:r>
      <w:r>
        <w:rPr>
          <w:color w:val="231F20"/>
          <w:spacing w:val="-39"/>
          <w:w w:val="90"/>
        </w:rPr>
        <w:t> </w:t>
      </w:r>
      <w:r>
        <w:rPr>
          <w:color w:val="231F20"/>
          <w:spacing w:val="3"/>
          <w:w w:val="90"/>
        </w:rPr>
        <w:t>the </w:t>
      </w:r>
      <w:r>
        <w:rPr>
          <w:color w:val="231F20"/>
          <w:spacing w:val="2"/>
          <w:w w:val="85"/>
        </w:rPr>
        <w:t>revised</w:t>
      </w:r>
      <w:r>
        <w:rPr>
          <w:color w:val="231F20"/>
          <w:spacing w:val="-30"/>
          <w:w w:val="85"/>
        </w:rPr>
        <w:t> </w:t>
      </w:r>
      <w:r>
        <w:rPr>
          <w:color w:val="231F20"/>
          <w:spacing w:val="2"/>
          <w:w w:val="85"/>
        </w:rPr>
        <w:t>fund</w:t>
      </w:r>
      <w:r>
        <w:rPr>
          <w:color w:val="231F20"/>
          <w:spacing w:val="-30"/>
          <w:w w:val="85"/>
        </w:rPr>
        <w:t> </w:t>
      </w:r>
      <w:r>
        <w:rPr>
          <w:color w:val="231F20"/>
          <w:w w:val="85"/>
        </w:rPr>
        <w:t>in</w:t>
      </w:r>
      <w:r>
        <w:rPr>
          <w:color w:val="231F20"/>
          <w:spacing w:val="-30"/>
          <w:w w:val="85"/>
        </w:rPr>
        <w:t> </w:t>
      </w:r>
      <w:r>
        <w:rPr>
          <w:color w:val="231F20"/>
          <w:spacing w:val="2"/>
          <w:w w:val="85"/>
        </w:rPr>
        <w:t>February</w:t>
      </w:r>
      <w:r>
        <w:rPr>
          <w:color w:val="231F20"/>
          <w:spacing w:val="-29"/>
          <w:w w:val="85"/>
        </w:rPr>
        <w:t> </w:t>
      </w:r>
      <w:r>
        <w:rPr>
          <w:color w:val="231F20"/>
          <w:spacing w:val="2"/>
          <w:w w:val="85"/>
        </w:rPr>
        <w:t>2013.</w:t>
      </w:r>
      <w:r>
        <w:rPr>
          <w:color w:val="231F20"/>
          <w:spacing w:val="-30"/>
          <w:w w:val="85"/>
        </w:rPr>
        <w:t> </w:t>
      </w:r>
      <w:r>
        <w:rPr>
          <w:color w:val="231F20"/>
          <w:w w:val="85"/>
        </w:rPr>
        <w:t>The</w:t>
      </w:r>
      <w:r>
        <w:rPr>
          <w:color w:val="231F20"/>
          <w:spacing w:val="-30"/>
          <w:w w:val="85"/>
        </w:rPr>
        <w:t> </w:t>
      </w:r>
      <w:r>
        <w:rPr>
          <w:color w:val="231F20"/>
          <w:spacing w:val="2"/>
          <w:w w:val="85"/>
        </w:rPr>
        <w:t>duration</w:t>
      </w:r>
      <w:r>
        <w:rPr>
          <w:color w:val="231F20"/>
          <w:spacing w:val="-30"/>
          <w:w w:val="85"/>
        </w:rPr>
        <w:t> </w:t>
      </w:r>
      <w:r>
        <w:rPr>
          <w:color w:val="231F20"/>
          <w:w w:val="85"/>
        </w:rPr>
        <w:t>of</w:t>
      </w:r>
      <w:r>
        <w:rPr>
          <w:color w:val="231F20"/>
          <w:spacing w:val="-29"/>
          <w:w w:val="85"/>
        </w:rPr>
        <w:t> </w:t>
      </w:r>
      <w:r>
        <w:rPr>
          <w:color w:val="231F20"/>
          <w:spacing w:val="3"/>
          <w:w w:val="85"/>
        </w:rPr>
        <w:t>the </w:t>
      </w:r>
      <w:r>
        <w:rPr>
          <w:color w:val="231F20"/>
          <w:spacing w:val="2"/>
          <w:w w:val="90"/>
        </w:rPr>
        <w:t>revised</w:t>
      </w:r>
      <w:r>
        <w:rPr>
          <w:color w:val="231F20"/>
          <w:spacing w:val="-31"/>
          <w:w w:val="90"/>
        </w:rPr>
        <w:t> </w:t>
      </w:r>
      <w:r>
        <w:rPr>
          <w:color w:val="231F20"/>
          <w:spacing w:val="2"/>
          <w:w w:val="90"/>
        </w:rPr>
        <w:t>MEDF</w:t>
      </w:r>
      <w:r>
        <w:rPr>
          <w:color w:val="231F20"/>
          <w:spacing w:val="-30"/>
          <w:w w:val="90"/>
        </w:rPr>
        <w:t> </w:t>
      </w:r>
      <w:r>
        <w:rPr>
          <w:color w:val="231F20"/>
          <w:w w:val="90"/>
        </w:rPr>
        <w:t>is</w:t>
      </w:r>
      <w:r>
        <w:rPr>
          <w:color w:val="231F20"/>
          <w:spacing w:val="-31"/>
          <w:w w:val="90"/>
        </w:rPr>
        <w:t> </w:t>
      </w:r>
      <w:r>
        <w:rPr>
          <w:color w:val="231F20"/>
          <w:w w:val="90"/>
        </w:rPr>
        <w:t>two</w:t>
      </w:r>
      <w:r>
        <w:rPr>
          <w:color w:val="231F20"/>
          <w:spacing w:val="-30"/>
          <w:w w:val="90"/>
        </w:rPr>
        <w:t> </w:t>
      </w:r>
      <w:r>
        <w:rPr>
          <w:color w:val="231F20"/>
          <w:spacing w:val="2"/>
          <w:w w:val="90"/>
        </w:rPr>
        <w:t>years</w:t>
      </w:r>
      <w:r>
        <w:rPr>
          <w:color w:val="231F20"/>
          <w:spacing w:val="-30"/>
          <w:w w:val="90"/>
        </w:rPr>
        <w:t> </w:t>
      </w:r>
      <w:r>
        <w:rPr>
          <w:color w:val="231F20"/>
          <w:spacing w:val="2"/>
          <w:w w:val="90"/>
        </w:rPr>
        <w:t>with</w:t>
      </w:r>
      <w:r>
        <w:rPr>
          <w:color w:val="231F20"/>
          <w:spacing w:val="-31"/>
          <w:w w:val="90"/>
        </w:rPr>
        <w:t> </w:t>
      </w:r>
      <w:r>
        <w:rPr>
          <w:color w:val="231F20"/>
          <w:w w:val="90"/>
        </w:rPr>
        <w:t>a</w:t>
      </w:r>
      <w:r>
        <w:rPr>
          <w:color w:val="231F20"/>
          <w:spacing w:val="-30"/>
          <w:w w:val="90"/>
        </w:rPr>
        <w:t> </w:t>
      </w:r>
      <w:r>
        <w:rPr>
          <w:color w:val="231F20"/>
          <w:spacing w:val="2"/>
          <w:w w:val="90"/>
        </w:rPr>
        <w:t>budget</w:t>
      </w:r>
      <w:r>
        <w:rPr>
          <w:color w:val="231F20"/>
          <w:spacing w:val="-31"/>
          <w:w w:val="90"/>
        </w:rPr>
        <w:t> </w:t>
      </w:r>
      <w:r>
        <w:rPr>
          <w:color w:val="231F20"/>
          <w:w w:val="90"/>
        </w:rPr>
        <w:t>of</w:t>
      </w:r>
      <w:r>
        <w:rPr>
          <w:color w:val="231F20"/>
          <w:spacing w:val="-30"/>
          <w:w w:val="90"/>
        </w:rPr>
        <w:t> </w:t>
      </w:r>
      <w:r>
        <w:rPr>
          <w:color w:val="231F20"/>
          <w:spacing w:val="3"/>
          <w:w w:val="90"/>
        </w:rPr>
        <w:t>£1.1 </w:t>
      </w:r>
      <w:r>
        <w:rPr>
          <w:color w:val="231F20"/>
          <w:spacing w:val="2"/>
          <w:w w:val="90"/>
        </w:rPr>
        <w:t>million </w:t>
      </w:r>
      <w:r>
        <w:rPr>
          <w:color w:val="231F20"/>
          <w:w w:val="90"/>
        </w:rPr>
        <w:t>per</w:t>
      </w:r>
      <w:r>
        <w:rPr>
          <w:color w:val="231F20"/>
          <w:spacing w:val="-17"/>
          <w:w w:val="90"/>
        </w:rPr>
        <w:t> </w:t>
      </w:r>
      <w:r>
        <w:rPr>
          <w:color w:val="231F20"/>
          <w:w w:val="90"/>
        </w:rPr>
        <w:t>year.</w:t>
      </w:r>
      <w:r>
        <w:rPr>
          <w:b/>
          <w:color w:val="231F20"/>
          <w:w w:val="90"/>
          <w:position w:val="6"/>
          <w:sz w:val="14"/>
        </w:rPr>
        <w:t>89</w:t>
      </w:r>
    </w:p>
    <w:p>
      <w:pPr>
        <w:pStyle w:val="BodyText"/>
        <w:spacing w:line="264" w:lineRule="auto" w:before="106"/>
        <w:ind w:left="617" w:right="1712"/>
        <w:rPr>
          <w:b/>
          <w:sz w:val="14"/>
        </w:rPr>
      </w:pPr>
      <w:r>
        <w:rPr/>
        <w:br w:type="column"/>
      </w:r>
      <w:r>
        <w:rPr>
          <w:color w:val="231F20"/>
          <w:w w:val="85"/>
        </w:rPr>
        <w:t>For</w:t>
      </w:r>
      <w:r>
        <w:rPr>
          <w:color w:val="231F20"/>
          <w:spacing w:val="-21"/>
          <w:w w:val="85"/>
        </w:rPr>
        <w:t> </w:t>
      </w:r>
      <w:r>
        <w:rPr>
          <w:color w:val="231F20"/>
          <w:w w:val="85"/>
        </w:rPr>
        <w:t>its</w:t>
      </w:r>
      <w:r>
        <w:rPr>
          <w:color w:val="231F20"/>
          <w:spacing w:val="-21"/>
          <w:w w:val="85"/>
        </w:rPr>
        <w:t> </w:t>
      </w:r>
      <w:r>
        <w:rPr>
          <w:color w:val="231F20"/>
          <w:spacing w:val="2"/>
          <w:w w:val="85"/>
        </w:rPr>
        <w:t>part,</w:t>
      </w:r>
      <w:r>
        <w:rPr>
          <w:color w:val="231F20"/>
          <w:spacing w:val="-20"/>
          <w:w w:val="85"/>
        </w:rPr>
        <w:t> </w:t>
      </w:r>
      <w:r>
        <w:rPr>
          <w:color w:val="231F20"/>
          <w:w w:val="85"/>
        </w:rPr>
        <w:t>the</w:t>
      </w:r>
      <w:r>
        <w:rPr>
          <w:color w:val="231F20"/>
          <w:spacing w:val="-21"/>
          <w:w w:val="85"/>
        </w:rPr>
        <w:t> </w:t>
      </w:r>
      <w:r>
        <w:rPr>
          <w:color w:val="231F20"/>
          <w:spacing w:val="2"/>
          <w:w w:val="85"/>
        </w:rPr>
        <w:t>PSNI</w:t>
      </w:r>
      <w:r>
        <w:rPr>
          <w:color w:val="231F20"/>
          <w:spacing w:val="-20"/>
          <w:w w:val="85"/>
        </w:rPr>
        <w:t> </w:t>
      </w:r>
      <w:r>
        <w:rPr>
          <w:color w:val="231F20"/>
          <w:w w:val="85"/>
        </w:rPr>
        <w:t>has</w:t>
      </w:r>
      <w:r>
        <w:rPr>
          <w:color w:val="231F20"/>
          <w:spacing w:val="-21"/>
          <w:w w:val="85"/>
        </w:rPr>
        <w:t> </w:t>
      </w:r>
      <w:r>
        <w:rPr>
          <w:color w:val="231F20"/>
          <w:w w:val="85"/>
        </w:rPr>
        <w:t>in</w:t>
      </w:r>
      <w:r>
        <w:rPr>
          <w:color w:val="231F20"/>
          <w:spacing w:val="-20"/>
          <w:w w:val="85"/>
        </w:rPr>
        <w:t> </w:t>
      </w:r>
      <w:r>
        <w:rPr>
          <w:color w:val="231F20"/>
          <w:w w:val="85"/>
        </w:rPr>
        <w:t>its</w:t>
      </w:r>
      <w:r>
        <w:rPr>
          <w:color w:val="231F20"/>
          <w:spacing w:val="-21"/>
          <w:w w:val="85"/>
        </w:rPr>
        <w:t> </w:t>
      </w:r>
      <w:r>
        <w:rPr>
          <w:color w:val="231F20"/>
          <w:spacing w:val="2"/>
          <w:w w:val="85"/>
        </w:rPr>
        <w:t>‘Equality,</w:t>
      </w:r>
      <w:r>
        <w:rPr>
          <w:color w:val="231F20"/>
          <w:spacing w:val="-20"/>
          <w:w w:val="85"/>
        </w:rPr>
        <w:t> </w:t>
      </w:r>
      <w:r>
        <w:rPr>
          <w:color w:val="231F20"/>
          <w:spacing w:val="3"/>
          <w:w w:val="85"/>
        </w:rPr>
        <w:t>Diversity </w:t>
      </w:r>
      <w:r>
        <w:rPr>
          <w:color w:val="231F20"/>
          <w:w w:val="90"/>
        </w:rPr>
        <w:t>and </w:t>
      </w:r>
      <w:r>
        <w:rPr>
          <w:color w:val="231F20"/>
          <w:spacing w:val="2"/>
          <w:w w:val="90"/>
        </w:rPr>
        <w:t>Good Relations Strategy </w:t>
      </w:r>
      <w:r>
        <w:rPr>
          <w:color w:val="231F20"/>
          <w:spacing w:val="3"/>
          <w:w w:val="90"/>
        </w:rPr>
        <w:t>2012-2017’ </w:t>
      </w:r>
      <w:r>
        <w:rPr>
          <w:color w:val="231F20"/>
          <w:spacing w:val="2"/>
          <w:w w:val="90"/>
        </w:rPr>
        <w:t>committed </w:t>
      </w:r>
      <w:r>
        <w:rPr>
          <w:color w:val="231F20"/>
          <w:w w:val="90"/>
        </w:rPr>
        <w:t>to </w:t>
      </w:r>
      <w:r>
        <w:rPr>
          <w:color w:val="231F20"/>
          <w:spacing w:val="2"/>
          <w:w w:val="90"/>
        </w:rPr>
        <w:t>“identify, address </w:t>
      </w:r>
      <w:r>
        <w:rPr>
          <w:color w:val="231F20"/>
          <w:w w:val="90"/>
        </w:rPr>
        <w:t>and </w:t>
      </w:r>
      <w:r>
        <w:rPr>
          <w:color w:val="231F20"/>
          <w:spacing w:val="3"/>
          <w:w w:val="90"/>
        </w:rPr>
        <w:t>reduce </w:t>
      </w:r>
      <w:r>
        <w:rPr>
          <w:color w:val="231F20"/>
          <w:spacing w:val="2"/>
          <w:w w:val="85"/>
        </w:rPr>
        <w:t>inequalities </w:t>
      </w:r>
      <w:r>
        <w:rPr>
          <w:color w:val="231F20"/>
          <w:w w:val="85"/>
        </w:rPr>
        <w:t>in </w:t>
      </w:r>
      <w:r>
        <w:rPr>
          <w:color w:val="231F20"/>
          <w:spacing w:val="2"/>
          <w:w w:val="85"/>
        </w:rPr>
        <w:t>Service Delivery </w:t>
      </w:r>
      <w:r>
        <w:rPr>
          <w:color w:val="231F20"/>
          <w:w w:val="85"/>
        </w:rPr>
        <w:t>and </w:t>
      </w:r>
      <w:r>
        <w:rPr>
          <w:color w:val="231F20"/>
          <w:spacing w:val="3"/>
          <w:w w:val="85"/>
        </w:rPr>
        <w:t>Employment </w:t>
      </w:r>
      <w:r>
        <w:rPr>
          <w:color w:val="231F20"/>
          <w:spacing w:val="2"/>
          <w:w w:val="85"/>
        </w:rPr>
        <w:t>Practice.”</w:t>
      </w:r>
      <w:r>
        <w:rPr>
          <w:b/>
          <w:color w:val="231F20"/>
          <w:spacing w:val="2"/>
          <w:w w:val="85"/>
          <w:position w:val="6"/>
          <w:sz w:val="14"/>
        </w:rPr>
        <w:t>90</w:t>
      </w:r>
      <w:r>
        <w:rPr>
          <w:b/>
          <w:color w:val="231F20"/>
          <w:spacing w:val="-16"/>
          <w:w w:val="85"/>
          <w:position w:val="6"/>
          <w:sz w:val="14"/>
        </w:rPr>
        <w:t> </w:t>
      </w:r>
      <w:r>
        <w:rPr>
          <w:color w:val="231F20"/>
          <w:w w:val="85"/>
        </w:rPr>
        <w:t>The</w:t>
      </w:r>
      <w:r>
        <w:rPr>
          <w:color w:val="231F20"/>
          <w:spacing w:val="-34"/>
          <w:w w:val="85"/>
        </w:rPr>
        <w:t> </w:t>
      </w:r>
      <w:r>
        <w:rPr>
          <w:color w:val="231F20"/>
          <w:spacing w:val="2"/>
          <w:w w:val="85"/>
        </w:rPr>
        <w:t>associated</w:t>
      </w:r>
      <w:r>
        <w:rPr>
          <w:color w:val="231F20"/>
          <w:spacing w:val="-35"/>
          <w:w w:val="85"/>
        </w:rPr>
        <w:t> </w:t>
      </w:r>
      <w:r>
        <w:rPr>
          <w:color w:val="231F20"/>
          <w:spacing w:val="2"/>
          <w:w w:val="85"/>
        </w:rPr>
        <w:t>Action</w:t>
      </w:r>
      <w:r>
        <w:rPr>
          <w:color w:val="231F20"/>
          <w:spacing w:val="-34"/>
          <w:w w:val="85"/>
        </w:rPr>
        <w:t> </w:t>
      </w:r>
      <w:r>
        <w:rPr>
          <w:color w:val="231F20"/>
          <w:spacing w:val="2"/>
          <w:w w:val="85"/>
        </w:rPr>
        <w:t>Plan</w:t>
      </w:r>
      <w:r>
        <w:rPr>
          <w:color w:val="231F20"/>
          <w:spacing w:val="-35"/>
          <w:w w:val="85"/>
        </w:rPr>
        <w:t> </w:t>
      </w:r>
      <w:r>
        <w:rPr>
          <w:color w:val="231F20"/>
          <w:spacing w:val="2"/>
          <w:w w:val="85"/>
        </w:rPr>
        <w:t>specifies</w:t>
      </w:r>
      <w:r>
        <w:rPr>
          <w:color w:val="231F20"/>
          <w:spacing w:val="-34"/>
          <w:w w:val="85"/>
        </w:rPr>
        <w:t> </w:t>
      </w:r>
      <w:r>
        <w:rPr>
          <w:color w:val="231F20"/>
          <w:spacing w:val="3"/>
          <w:w w:val="85"/>
        </w:rPr>
        <w:t>an </w:t>
      </w:r>
      <w:r>
        <w:rPr>
          <w:color w:val="231F20"/>
          <w:spacing w:val="2"/>
          <w:w w:val="85"/>
        </w:rPr>
        <w:t>objective </w:t>
      </w:r>
      <w:r>
        <w:rPr>
          <w:color w:val="231F20"/>
          <w:w w:val="85"/>
        </w:rPr>
        <w:t>to </w:t>
      </w:r>
      <w:r>
        <w:rPr>
          <w:color w:val="231F20"/>
          <w:spacing w:val="2"/>
          <w:w w:val="85"/>
        </w:rPr>
        <w:t>have PSNI engagement </w:t>
      </w:r>
      <w:r>
        <w:rPr>
          <w:color w:val="231F20"/>
          <w:spacing w:val="3"/>
          <w:w w:val="85"/>
        </w:rPr>
        <w:t>programmes </w:t>
      </w:r>
      <w:r>
        <w:rPr>
          <w:color w:val="231F20"/>
          <w:spacing w:val="2"/>
          <w:w w:val="90"/>
        </w:rPr>
        <w:t>target areas, groups </w:t>
      </w:r>
      <w:r>
        <w:rPr>
          <w:color w:val="231F20"/>
          <w:w w:val="90"/>
        </w:rPr>
        <w:t>and </w:t>
      </w:r>
      <w:r>
        <w:rPr>
          <w:color w:val="231F20"/>
          <w:spacing w:val="2"/>
          <w:w w:val="90"/>
        </w:rPr>
        <w:t>communities that </w:t>
      </w:r>
      <w:r>
        <w:rPr>
          <w:color w:val="231F20"/>
          <w:spacing w:val="3"/>
          <w:w w:val="90"/>
        </w:rPr>
        <w:t>are </w:t>
      </w:r>
      <w:r>
        <w:rPr>
          <w:color w:val="231F20"/>
          <w:spacing w:val="2"/>
          <w:w w:val="90"/>
        </w:rPr>
        <w:t>most disadvantaged </w:t>
      </w:r>
      <w:r>
        <w:rPr>
          <w:color w:val="231F20"/>
          <w:w w:val="90"/>
        </w:rPr>
        <w:t>and </w:t>
      </w:r>
      <w:r>
        <w:rPr>
          <w:color w:val="231F20"/>
          <w:spacing w:val="2"/>
          <w:w w:val="90"/>
        </w:rPr>
        <w:t>disengaged. This </w:t>
      </w:r>
      <w:r>
        <w:rPr>
          <w:color w:val="231F20"/>
          <w:spacing w:val="3"/>
          <w:w w:val="90"/>
        </w:rPr>
        <w:t>may </w:t>
      </w:r>
      <w:r>
        <w:rPr>
          <w:color w:val="231F20"/>
          <w:spacing w:val="2"/>
          <w:w w:val="90"/>
        </w:rPr>
        <w:t>include racial</w:t>
      </w:r>
      <w:r>
        <w:rPr>
          <w:color w:val="231F20"/>
          <w:spacing w:val="-19"/>
          <w:w w:val="90"/>
        </w:rPr>
        <w:t> </w:t>
      </w:r>
      <w:r>
        <w:rPr>
          <w:color w:val="231F20"/>
          <w:w w:val="90"/>
        </w:rPr>
        <w:t>groups.</w:t>
      </w:r>
      <w:r>
        <w:rPr>
          <w:b/>
          <w:color w:val="231F20"/>
          <w:w w:val="90"/>
          <w:position w:val="6"/>
          <w:sz w:val="14"/>
        </w:rPr>
        <w:t>91</w:t>
      </w:r>
    </w:p>
    <w:p>
      <w:pPr>
        <w:pStyle w:val="BodyText"/>
        <w:spacing w:line="264" w:lineRule="auto" w:before="120"/>
        <w:ind w:left="617" w:right="1769"/>
      </w:pPr>
      <w:r>
        <w:rPr>
          <w:color w:val="231F20"/>
          <w:w w:val="90"/>
        </w:rPr>
        <w:t>The </w:t>
      </w:r>
      <w:r>
        <w:rPr>
          <w:color w:val="231F20"/>
          <w:spacing w:val="2"/>
          <w:w w:val="90"/>
        </w:rPr>
        <w:t>objectives </w:t>
      </w:r>
      <w:r>
        <w:rPr>
          <w:color w:val="231F20"/>
          <w:w w:val="90"/>
        </w:rPr>
        <w:t>of the </w:t>
      </w:r>
      <w:r>
        <w:rPr>
          <w:color w:val="231F20"/>
          <w:spacing w:val="2"/>
          <w:w w:val="90"/>
        </w:rPr>
        <w:t>PSNI Strategy include </w:t>
      </w:r>
      <w:r>
        <w:rPr>
          <w:color w:val="231F20"/>
          <w:spacing w:val="3"/>
          <w:w w:val="90"/>
        </w:rPr>
        <w:t>to </w:t>
      </w:r>
      <w:r>
        <w:rPr>
          <w:color w:val="231F20"/>
          <w:spacing w:val="2"/>
          <w:w w:val="80"/>
        </w:rPr>
        <w:t>“evidenc[e] equality </w:t>
      </w:r>
      <w:r>
        <w:rPr>
          <w:color w:val="231F20"/>
          <w:w w:val="80"/>
        </w:rPr>
        <w:t>and </w:t>
      </w:r>
      <w:r>
        <w:rPr>
          <w:color w:val="231F20"/>
          <w:spacing w:val="2"/>
          <w:w w:val="80"/>
        </w:rPr>
        <w:t>diversity across </w:t>
      </w:r>
      <w:r>
        <w:rPr>
          <w:color w:val="231F20"/>
          <w:w w:val="80"/>
        </w:rPr>
        <w:t>the </w:t>
      </w:r>
      <w:r>
        <w:rPr>
          <w:color w:val="231F20"/>
          <w:spacing w:val="3"/>
          <w:w w:val="80"/>
        </w:rPr>
        <w:t>Police </w:t>
      </w:r>
      <w:r>
        <w:rPr>
          <w:color w:val="231F20"/>
          <w:spacing w:val="2"/>
          <w:w w:val="90"/>
        </w:rPr>
        <w:t>Service</w:t>
      </w:r>
      <w:r>
        <w:rPr>
          <w:color w:val="231F20"/>
          <w:spacing w:val="-38"/>
          <w:w w:val="90"/>
        </w:rPr>
        <w:t> </w:t>
      </w:r>
      <w:r>
        <w:rPr>
          <w:color w:val="231F20"/>
          <w:spacing w:val="2"/>
          <w:w w:val="90"/>
        </w:rPr>
        <w:t>(Personal</w:t>
      </w:r>
      <w:r>
        <w:rPr>
          <w:color w:val="231F20"/>
          <w:spacing w:val="-37"/>
          <w:w w:val="90"/>
        </w:rPr>
        <w:t> </w:t>
      </w:r>
      <w:r>
        <w:rPr>
          <w:color w:val="231F20"/>
          <w:spacing w:val="2"/>
          <w:w w:val="90"/>
        </w:rPr>
        <w:t>Policing</w:t>
      </w:r>
      <w:r>
        <w:rPr>
          <w:color w:val="231F20"/>
          <w:spacing w:val="-38"/>
          <w:w w:val="90"/>
        </w:rPr>
        <w:t> </w:t>
      </w:r>
      <w:r>
        <w:rPr>
          <w:color w:val="231F20"/>
          <w:w w:val="105"/>
        </w:rPr>
        <w:t>–</w:t>
      </w:r>
      <w:r>
        <w:rPr>
          <w:color w:val="231F20"/>
          <w:spacing w:val="-47"/>
          <w:w w:val="105"/>
        </w:rPr>
        <w:t> </w:t>
      </w:r>
      <w:r>
        <w:rPr>
          <w:color w:val="231F20"/>
          <w:spacing w:val="2"/>
          <w:w w:val="90"/>
        </w:rPr>
        <w:t>Engagement).”</w:t>
      </w:r>
      <w:r>
        <w:rPr>
          <w:b/>
          <w:color w:val="231F20"/>
          <w:spacing w:val="2"/>
          <w:w w:val="90"/>
          <w:position w:val="6"/>
          <w:sz w:val="14"/>
        </w:rPr>
        <w:t>92</w:t>
      </w:r>
      <w:r>
        <w:rPr>
          <w:b/>
          <w:color w:val="231F20"/>
          <w:spacing w:val="-18"/>
          <w:w w:val="90"/>
          <w:position w:val="6"/>
          <w:sz w:val="14"/>
        </w:rPr>
        <w:t> </w:t>
      </w:r>
      <w:r>
        <w:rPr>
          <w:color w:val="231F20"/>
          <w:w w:val="90"/>
        </w:rPr>
        <w:t>It </w:t>
      </w:r>
      <w:r>
        <w:rPr>
          <w:color w:val="231F20"/>
          <w:spacing w:val="2"/>
          <w:w w:val="90"/>
        </w:rPr>
        <w:t>also confirms </w:t>
      </w:r>
      <w:r>
        <w:rPr>
          <w:color w:val="231F20"/>
          <w:w w:val="90"/>
        </w:rPr>
        <w:t>a </w:t>
      </w:r>
      <w:r>
        <w:rPr>
          <w:color w:val="231F20"/>
          <w:spacing w:val="2"/>
          <w:w w:val="90"/>
        </w:rPr>
        <w:t>commitment </w:t>
      </w:r>
      <w:r>
        <w:rPr>
          <w:color w:val="231F20"/>
          <w:w w:val="90"/>
        </w:rPr>
        <w:t>to </w:t>
      </w:r>
      <w:r>
        <w:rPr>
          <w:color w:val="231F20"/>
          <w:spacing w:val="2"/>
          <w:w w:val="90"/>
        </w:rPr>
        <w:t>meeting </w:t>
      </w:r>
      <w:r>
        <w:rPr>
          <w:color w:val="231F20"/>
          <w:spacing w:val="3"/>
          <w:w w:val="90"/>
        </w:rPr>
        <w:t>legal </w:t>
      </w:r>
      <w:r>
        <w:rPr>
          <w:color w:val="231F20"/>
          <w:spacing w:val="2"/>
          <w:w w:val="90"/>
        </w:rPr>
        <w:t>obligations</w:t>
      </w:r>
      <w:r>
        <w:rPr>
          <w:color w:val="231F20"/>
          <w:spacing w:val="-26"/>
          <w:w w:val="90"/>
        </w:rPr>
        <w:t> </w:t>
      </w:r>
      <w:r>
        <w:rPr>
          <w:color w:val="231F20"/>
          <w:spacing w:val="2"/>
          <w:w w:val="90"/>
        </w:rPr>
        <w:t>under</w:t>
      </w:r>
      <w:r>
        <w:rPr>
          <w:color w:val="231F20"/>
          <w:spacing w:val="-26"/>
          <w:w w:val="90"/>
        </w:rPr>
        <w:t> </w:t>
      </w:r>
      <w:r>
        <w:rPr>
          <w:color w:val="231F20"/>
          <w:w w:val="90"/>
        </w:rPr>
        <w:t>the</w:t>
      </w:r>
      <w:r>
        <w:rPr>
          <w:color w:val="231F20"/>
          <w:spacing w:val="-25"/>
          <w:w w:val="90"/>
        </w:rPr>
        <w:t> </w:t>
      </w:r>
      <w:r>
        <w:rPr>
          <w:color w:val="231F20"/>
          <w:spacing w:val="2"/>
          <w:w w:val="90"/>
        </w:rPr>
        <w:t>Race</w:t>
      </w:r>
      <w:r>
        <w:rPr>
          <w:color w:val="231F20"/>
          <w:spacing w:val="-26"/>
          <w:w w:val="90"/>
        </w:rPr>
        <w:t> </w:t>
      </w:r>
      <w:r>
        <w:rPr>
          <w:color w:val="231F20"/>
          <w:spacing w:val="2"/>
          <w:w w:val="90"/>
        </w:rPr>
        <w:t>Relations</w:t>
      </w:r>
      <w:r>
        <w:rPr>
          <w:color w:val="231F20"/>
          <w:spacing w:val="-26"/>
          <w:w w:val="90"/>
        </w:rPr>
        <w:t> </w:t>
      </w:r>
      <w:r>
        <w:rPr>
          <w:color w:val="231F20"/>
          <w:spacing w:val="3"/>
          <w:w w:val="90"/>
        </w:rPr>
        <w:t>Order</w:t>
      </w:r>
    </w:p>
    <w:p>
      <w:pPr>
        <w:pStyle w:val="BodyText"/>
        <w:spacing w:line="264" w:lineRule="auto" w:before="3"/>
        <w:ind w:left="617" w:right="2265"/>
      </w:pPr>
      <w:r>
        <w:rPr>
          <w:color w:val="231F20"/>
          <w:w w:val="85"/>
        </w:rPr>
        <w:t>and</w:t>
      </w:r>
      <w:r>
        <w:rPr>
          <w:color w:val="231F20"/>
          <w:spacing w:val="-26"/>
          <w:w w:val="85"/>
        </w:rPr>
        <w:t> </w:t>
      </w:r>
      <w:r>
        <w:rPr>
          <w:color w:val="231F20"/>
          <w:spacing w:val="2"/>
          <w:w w:val="85"/>
        </w:rPr>
        <w:t>states</w:t>
      </w:r>
      <w:r>
        <w:rPr>
          <w:color w:val="231F20"/>
          <w:spacing w:val="-25"/>
          <w:w w:val="85"/>
        </w:rPr>
        <w:t> </w:t>
      </w:r>
      <w:r>
        <w:rPr>
          <w:color w:val="231F20"/>
          <w:spacing w:val="2"/>
          <w:w w:val="85"/>
        </w:rPr>
        <w:t>that</w:t>
      </w:r>
      <w:r>
        <w:rPr>
          <w:color w:val="231F20"/>
          <w:spacing w:val="-25"/>
          <w:w w:val="85"/>
        </w:rPr>
        <w:t> </w:t>
      </w:r>
      <w:r>
        <w:rPr>
          <w:color w:val="231F20"/>
          <w:spacing w:val="2"/>
          <w:w w:val="85"/>
        </w:rPr>
        <w:t>“where</w:t>
      </w:r>
      <w:r>
        <w:rPr>
          <w:color w:val="231F20"/>
          <w:spacing w:val="-25"/>
          <w:w w:val="85"/>
        </w:rPr>
        <w:t> </w:t>
      </w:r>
      <w:r>
        <w:rPr>
          <w:color w:val="231F20"/>
          <w:spacing w:val="2"/>
          <w:w w:val="85"/>
        </w:rPr>
        <w:t>opportune</w:t>
      </w:r>
      <w:r>
        <w:rPr>
          <w:color w:val="231F20"/>
          <w:spacing w:val="-25"/>
          <w:w w:val="85"/>
        </w:rPr>
        <w:t> </w:t>
      </w:r>
      <w:r>
        <w:rPr>
          <w:color w:val="231F20"/>
          <w:spacing w:val="2"/>
          <w:w w:val="85"/>
        </w:rPr>
        <w:t>[the</w:t>
      </w:r>
      <w:r>
        <w:rPr>
          <w:color w:val="231F20"/>
          <w:spacing w:val="-25"/>
          <w:w w:val="85"/>
        </w:rPr>
        <w:t> </w:t>
      </w:r>
      <w:r>
        <w:rPr>
          <w:color w:val="231F20"/>
          <w:spacing w:val="3"/>
          <w:w w:val="85"/>
        </w:rPr>
        <w:t>PSNI] </w:t>
      </w:r>
      <w:r>
        <w:rPr>
          <w:color w:val="231F20"/>
          <w:spacing w:val="2"/>
          <w:w w:val="85"/>
        </w:rPr>
        <w:t>will</w:t>
      </w:r>
      <w:r>
        <w:rPr>
          <w:color w:val="231F20"/>
          <w:spacing w:val="-25"/>
          <w:w w:val="85"/>
        </w:rPr>
        <w:t> </w:t>
      </w:r>
      <w:r>
        <w:rPr>
          <w:color w:val="231F20"/>
          <w:spacing w:val="2"/>
          <w:w w:val="85"/>
        </w:rPr>
        <w:t>exercise</w:t>
      </w:r>
      <w:r>
        <w:rPr>
          <w:color w:val="231F20"/>
          <w:spacing w:val="-25"/>
          <w:w w:val="85"/>
        </w:rPr>
        <w:t> </w:t>
      </w:r>
      <w:r>
        <w:rPr>
          <w:color w:val="231F20"/>
          <w:spacing w:val="2"/>
          <w:w w:val="85"/>
        </w:rPr>
        <w:t>affirmative</w:t>
      </w:r>
      <w:r>
        <w:rPr>
          <w:color w:val="231F20"/>
          <w:spacing w:val="-25"/>
          <w:w w:val="85"/>
        </w:rPr>
        <w:t> </w:t>
      </w:r>
      <w:r>
        <w:rPr>
          <w:color w:val="231F20"/>
          <w:spacing w:val="2"/>
          <w:w w:val="85"/>
        </w:rPr>
        <w:t>actions</w:t>
      </w:r>
      <w:r>
        <w:rPr>
          <w:color w:val="231F20"/>
          <w:spacing w:val="-25"/>
          <w:w w:val="85"/>
        </w:rPr>
        <w:t> </w:t>
      </w:r>
      <w:r>
        <w:rPr>
          <w:color w:val="231F20"/>
          <w:w w:val="85"/>
        </w:rPr>
        <w:t>to</w:t>
      </w:r>
      <w:r>
        <w:rPr>
          <w:color w:val="231F20"/>
          <w:spacing w:val="-25"/>
          <w:w w:val="85"/>
        </w:rPr>
        <w:t> </w:t>
      </w:r>
      <w:r>
        <w:rPr>
          <w:color w:val="231F20"/>
          <w:spacing w:val="3"/>
          <w:w w:val="85"/>
        </w:rPr>
        <w:t>address</w:t>
      </w:r>
    </w:p>
    <w:p>
      <w:pPr>
        <w:pStyle w:val="BodyText"/>
        <w:spacing w:line="264" w:lineRule="auto" w:before="6"/>
        <w:ind w:left="617" w:right="1712"/>
        <w:rPr>
          <w:b/>
          <w:sz w:val="14"/>
        </w:rPr>
      </w:pPr>
      <w:r>
        <w:rPr>
          <w:color w:val="231F20"/>
          <w:spacing w:val="2"/>
          <w:w w:val="80"/>
        </w:rPr>
        <w:t>underrepresentation issues.”</w:t>
      </w:r>
      <w:r>
        <w:rPr>
          <w:b/>
          <w:color w:val="231F20"/>
          <w:spacing w:val="2"/>
          <w:w w:val="80"/>
          <w:position w:val="6"/>
          <w:sz w:val="14"/>
        </w:rPr>
        <w:t>93 </w:t>
      </w:r>
      <w:r>
        <w:rPr>
          <w:color w:val="231F20"/>
          <w:w w:val="80"/>
        </w:rPr>
        <w:t>The </w:t>
      </w:r>
      <w:r>
        <w:rPr>
          <w:color w:val="231F20"/>
          <w:spacing w:val="3"/>
          <w:w w:val="80"/>
        </w:rPr>
        <w:t>corresponding </w:t>
      </w:r>
      <w:r>
        <w:rPr>
          <w:color w:val="231F20"/>
          <w:spacing w:val="2"/>
          <w:w w:val="90"/>
        </w:rPr>
        <w:t>Action</w:t>
      </w:r>
      <w:r>
        <w:rPr>
          <w:color w:val="231F20"/>
          <w:spacing w:val="-40"/>
          <w:w w:val="90"/>
        </w:rPr>
        <w:t> </w:t>
      </w:r>
      <w:r>
        <w:rPr>
          <w:color w:val="231F20"/>
          <w:spacing w:val="2"/>
          <w:w w:val="90"/>
        </w:rPr>
        <w:t>Plan</w:t>
      </w:r>
      <w:r>
        <w:rPr>
          <w:color w:val="231F20"/>
          <w:spacing w:val="-40"/>
          <w:w w:val="90"/>
        </w:rPr>
        <w:t> </w:t>
      </w:r>
      <w:r>
        <w:rPr>
          <w:color w:val="231F20"/>
          <w:spacing w:val="2"/>
          <w:w w:val="90"/>
        </w:rPr>
        <w:t>further</w:t>
      </w:r>
      <w:r>
        <w:rPr>
          <w:color w:val="231F20"/>
          <w:spacing w:val="-39"/>
          <w:w w:val="90"/>
        </w:rPr>
        <w:t> </w:t>
      </w:r>
      <w:r>
        <w:rPr>
          <w:color w:val="231F20"/>
          <w:spacing w:val="2"/>
          <w:w w:val="90"/>
        </w:rPr>
        <w:t>indicates</w:t>
      </w:r>
      <w:r>
        <w:rPr>
          <w:color w:val="231F20"/>
          <w:spacing w:val="-40"/>
          <w:w w:val="90"/>
        </w:rPr>
        <w:t> </w:t>
      </w:r>
      <w:r>
        <w:rPr>
          <w:color w:val="231F20"/>
          <w:spacing w:val="2"/>
          <w:w w:val="90"/>
        </w:rPr>
        <w:t>that</w:t>
      </w:r>
      <w:r>
        <w:rPr>
          <w:color w:val="231F20"/>
          <w:spacing w:val="-40"/>
          <w:w w:val="90"/>
        </w:rPr>
        <w:t> </w:t>
      </w:r>
      <w:r>
        <w:rPr>
          <w:color w:val="231F20"/>
          <w:w w:val="90"/>
        </w:rPr>
        <w:t>the</w:t>
      </w:r>
      <w:r>
        <w:rPr>
          <w:color w:val="231F20"/>
          <w:spacing w:val="-39"/>
          <w:w w:val="90"/>
        </w:rPr>
        <w:t> </w:t>
      </w:r>
      <w:r>
        <w:rPr>
          <w:color w:val="231F20"/>
          <w:spacing w:val="2"/>
          <w:w w:val="90"/>
        </w:rPr>
        <w:t>PSNI</w:t>
      </w:r>
      <w:r>
        <w:rPr>
          <w:color w:val="231F20"/>
          <w:spacing w:val="-40"/>
          <w:w w:val="90"/>
        </w:rPr>
        <w:t> </w:t>
      </w:r>
      <w:r>
        <w:rPr>
          <w:color w:val="231F20"/>
          <w:spacing w:val="3"/>
          <w:w w:val="90"/>
        </w:rPr>
        <w:t>will </w:t>
      </w:r>
      <w:r>
        <w:rPr>
          <w:color w:val="231F20"/>
          <w:spacing w:val="2"/>
          <w:w w:val="85"/>
        </w:rPr>
        <w:t>enhance</w:t>
      </w:r>
      <w:r>
        <w:rPr>
          <w:color w:val="231F20"/>
          <w:spacing w:val="-22"/>
          <w:w w:val="85"/>
        </w:rPr>
        <w:t> </w:t>
      </w:r>
      <w:r>
        <w:rPr>
          <w:color w:val="231F20"/>
          <w:spacing w:val="2"/>
          <w:w w:val="85"/>
        </w:rPr>
        <w:t>support</w:t>
      </w:r>
      <w:r>
        <w:rPr>
          <w:color w:val="231F20"/>
          <w:spacing w:val="-21"/>
          <w:w w:val="85"/>
        </w:rPr>
        <w:t> </w:t>
      </w:r>
      <w:r>
        <w:rPr>
          <w:color w:val="231F20"/>
          <w:w w:val="85"/>
        </w:rPr>
        <w:t>for</w:t>
      </w:r>
      <w:r>
        <w:rPr>
          <w:color w:val="231F20"/>
          <w:spacing w:val="-22"/>
          <w:w w:val="85"/>
        </w:rPr>
        <w:t> </w:t>
      </w:r>
      <w:r>
        <w:rPr>
          <w:color w:val="231F20"/>
          <w:spacing w:val="2"/>
          <w:w w:val="85"/>
        </w:rPr>
        <w:t>marginalised</w:t>
      </w:r>
      <w:r>
        <w:rPr>
          <w:color w:val="231F20"/>
          <w:spacing w:val="-21"/>
          <w:w w:val="85"/>
        </w:rPr>
        <w:t> </w:t>
      </w:r>
      <w:r>
        <w:rPr>
          <w:color w:val="231F20"/>
          <w:spacing w:val="2"/>
          <w:w w:val="85"/>
        </w:rPr>
        <w:t>sections</w:t>
      </w:r>
      <w:r>
        <w:rPr>
          <w:color w:val="231F20"/>
          <w:spacing w:val="-22"/>
          <w:w w:val="85"/>
        </w:rPr>
        <w:t> </w:t>
      </w:r>
      <w:r>
        <w:rPr>
          <w:color w:val="231F20"/>
          <w:w w:val="85"/>
        </w:rPr>
        <w:t>of</w:t>
      </w:r>
      <w:r>
        <w:rPr>
          <w:color w:val="231F20"/>
          <w:spacing w:val="-21"/>
          <w:w w:val="85"/>
        </w:rPr>
        <w:t> </w:t>
      </w:r>
      <w:r>
        <w:rPr>
          <w:color w:val="231F20"/>
          <w:spacing w:val="3"/>
          <w:w w:val="85"/>
        </w:rPr>
        <w:t>its </w:t>
      </w:r>
      <w:r>
        <w:rPr>
          <w:color w:val="231F20"/>
          <w:spacing w:val="2"/>
          <w:w w:val="90"/>
        </w:rPr>
        <w:t>workforce</w:t>
      </w:r>
      <w:r>
        <w:rPr>
          <w:color w:val="231F20"/>
          <w:spacing w:val="-36"/>
          <w:w w:val="90"/>
        </w:rPr>
        <w:t> </w:t>
      </w:r>
      <w:r>
        <w:rPr>
          <w:color w:val="231F20"/>
          <w:w w:val="90"/>
        </w:rPr>
        <w:t>to</w:t>
      </w:r>
      <w:r>
        <w:rPr>
          <w:color w:val="231F20"/>
          <w:spacing w:val="-35"/>
          <w:w w:val="90"/>
        </w:rPr>
        <w:t> </w:t>
      </w:r>
      <w:r>
        <w:rPr>
          <w:color w:val="231F20"/>
          <w:w w:val="90"/>
        </w:rPr>
        <w:t>use</w:t>
      </w:r>
      <w:r>
        <w:rPr>
          <w:color w:val="231F20"/>
          <w:spacing w:val="-36"/>
          <w:w w:val="90"/>
        </w:rPr>
        <w:t> </w:t>
      </w:r>
      <w:r>
        <w:rPr>
          <w:color w:val="231F20"/>
          <w:w w:val="90"/>
        </w:rPr>
        <w:t>the</w:t>
      </w:r>
      <w:r>
        <w:rPr>
          <w:color w:val="231F20"/>
          <w:spacing w:val="-35"/>
          <w:w w:val="90"/>
        </w:rPr>
        <w:t> </w:t>
      </w:r>
      <w:r>
        <w:rPr>
          <w:color w:val="231F20"/>
          <w:spacing w:val="2"/>
          <w:w w:val="90"/>
        </w:rPr>
        <w:t>“unique</w:t>
      </w:r>
      <w:r>
        <w:rPr>
          <w:color w:val="231F20"/>
          <w:spacing w:val="-36"/>
          <w:w w:val="90"/>
        </w:rPr>
        <w:t> </w:t>
      </w:r>
      <w:r>
        <w:rPr>
          <w:color w:val="231F20"/>
          <w:spacing w:val="2"/>
          <w:w w:val="90"/>
        </w:rPr>
        <w:t>skill</w:t>
      </w:r>
      <w:r>
        <w:rPr>
          <w:color w:val="231F20"/>
          <w:spacing w:val="-35"/>
          <w:w w:val="90"/>
        </w:rPr>
        <w:t> </w:t>
      </w:r>
      <w:r>
        <w:rPr>
          <w:color w:val="231F20"/>
          <w:spacing w:val="2"/>
          <w:w w:val="90"/>
        </w:rPr>
        <w:t>sets</w:t>
      </w:r>
      <w:r>
        <w:rPr>
          <w:color w:val="231F20"/>
          <w:spacing w:val="-36"/>
          <w:w w:val="90"/>
        </w:rPr>
        <w:t> </w:t>
      </w:r>
      <w:r>
        <w:rPr>
          <w:color w:val="231F20"/>
          <w:w w:val="90"/>
        </w:rPr>
        <w:t>of</w:t>
      </w:r>
      <w:r>
        <w:rPr>
          <w:color w:val="231F20"/>
          <w:spacing w:val="-35"/>
          <w:w w:val="90"/>
        </w:rPr>
        <w:t> </w:t>
      </w:r>
      <w:r>
        <w:rPr>
          <w:color w:val="231F20"/>
          <w:w w:val="90"/>
        </w:rPr>
        <w:t>all</w:t>
      </w:r>
      <w:r>
        <w:rPr>
          <w:color w:val="231F20"/>
          <w:spacing w:val="-36"/>
          <w:w w:val="90"/>
        </w:rPr>
        <w:t> </w:t>
      </w:r>
      <w:r>
        <w:rPr>
          <w:color w:val="231F20"/>
          <w:spacing w:val="3"/>
          <w:w w:val="90"/>
        </w:rPr>
        <w:t>its </w:t>
      </w:r>
      <w:r>
        <w:rPr>
          <w:color w:val="231F20"/>
          <w:spacing w:val="2"/>
          <w:w w:val="90"/>
        </w:rPr>
        <w:t>employees.”</w:t>
      </w:r>
      <w:r>
        <w:rPr>
          <w:b/>
          <w:color w:val="231F20"/>
          <w:spacing w:val="2"/>
          <w:w w:val="90"/>
          <w:position w:val="6"/>
          <w:sz w:val="14"/>
        </w:rPr>
        <w:t>94</w:t>
      </w:r>
    </w:p>
    <w:p>
      <w:pPr>
        <w:pStyle w:val="Heading3"/>
        <w:spacing w:line="220" w:lineRule="auto" w:before="215"/>
        <w:ind w:left="617" w:right="1883"/>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7"/>
          <w:w w:val="90"/>
        </w:rPr>
        <w:t> </w:t>
      </w:r>
      <w:r>
        <w:rPr>
          <w:color w:val="0097D0"/>
          <w:w w:val="90"/>
        </w:rPr>
        <w:t>the</w:t>
      </w:r>
      <w:r>
        <w:rPr>
          <w:color w:val="0097D0"/>
          <w:spacing w:val="-48"/>
          <w:w w:val="90"/>
        </w:rPr>
        <w:t> </w:t>
      </w:r>
      <w:r>
        <w:rPr>
          <w:color w:val="0097D0"/>
          <w:w w:val="90"/>
        </w:rPr>
        <w:t>criminal</w:t>
      </w:r>
      <w:r>
        <w:rPr>
          <w:color w:val="0097D0"/>
          <w:spacing w:val="-47"/>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1"/>
          <w:w w:val="95"/>
        </w:rPr>
        <w:t> </w:t>
      </w:r>
      <w:r>
        <w:rPr>
          <w:color w:val="0097D0"/>
          <w:w w:val="95"/>
        </w:rPr>
        <w:t>NGOs</w:t>
      </w:r>
    </w:p>
    <w:p>
      <w:pPr>
        <w:pStyle w:val="BodyText"/>
        <w:spacing w:line="264" w:lineRule="auto" w:before="75"/>
        <w:ind w:left="617" w:right="1769"/>
      </w:pPr>
      <w:r>
        <w:rPr>
          <w:color w:val="231F20"/>
          <w:w w:val="85"/>
        </w:rPr>
        <w:t>The</w:t>
      </w:r>
      <w:r>
        <w:rPr>
          <w:color w:val="231F20"/>
          <w:spacing w:val="-29"/>
          <w:w w:val="85"/>
        </w:rPr>
        <w:t> </w:t>
      </w:r>
      <w:r>
        <w:rPr>
          <w:color w:val="231F20"/>
          <w:spacing w:val="2"/>
          <w:w w:val="85"/>
        </w:rPr>
        <w:t>NGOs</w:t>
      </w:r>
      <w:r>
        <w:rPr>
          <w:color w:val="231F20"/>
          <w:spacing w:val="-29"/>
          <w:w w:val="85"/>
        </w:rPr>
        <w:t> </w:t>
      </w:r>
      <w:r>
        <w:rPr>
          <w:color w:val="231F20"/>
          <w:spacing w:val="2"/>
          <w:w w:val="85"/>
        </w:rPr>
        <w:t>representatives</w:t>
      </w:r>
      <w:r>
        <w:rPr>
          <w:color w:val="231F20"/>
          <w:spacing w:val="-28"/>
          <w:w w:val="85"/>
        </w:rPr>
        <w:t> </w:t>
      </w:r>
      <w:r>
        <w:rPr>
          <w:color w:val="231F20"/>
          <w:spacing w:val="2"/>
          <w:w w:val="85"/>
        </w:rPr>
        <w:t>interviewed</w:t>
      </w:r>
      <w:r>
        <w:rPr>
          <w:color w:val="231F20"/>
          <w:spacing w:val="-29"/>
          <w:w w:val="85"/>
        </w:rPr>
        <w:t> </w:t>
      </w:r>
      <w:r>
        <w:rPr>
          <w:color w:val="231F20"/>
          <w:spacing w:val="2"/>
          <w:w w:val="85"/>
        </w:rPr>
        <w:t>during</w:t>
      </w:r>
      <w:r>
        <w:rPr>
          <w:color w:val="231F20"/>
          <w:spacing w:val="-28"/>
          <w:w w:val="85"/>
        </w:rPr>
        <w:t> </w:t>
      </w:r>
      <w:r>
        <w:rPr>
          <w:color w:val="231F20"/>
          <w:spacing w:val="3"/>
          <w:w w:val="85"/>
        </w:rPr>
        <w:t>this </w:t>
      </w:r>
      <w:r>
        <w:rPr>
          <w:color w:val="231F20"/>
          <w:spacing w:val="2"/>
          <w:w w:val="80"/>
        </w:rPr>
        <w:t>investigation emphasised </w:t>
      </w:r>
      <w:r>
        <w:rPr>
          <w:color w:val="231F20"/>
          <w:w w:val="80"/>
        </w:rPr>
        <w:t>the </w:t>
      </w:r>
      <w:r>
        <w:rPr>
          <w:color w:val="231F20"/>
          <w:spacing w:val="2"/>
          <w:w w:val="80"/>
        </w:rPr>
        <w:t>importance </w:t>
      </w:r>
      <w:r>
        <w:rPr>
          <w:color w:val="231F20"/>
          <w:w w:val="80"/>
        </w:rPr>
        <w:t>of </w:t>
      </w:r>
      <w:r>
        <w:rPr>
          <w:color w:val="231F20"/>
          <w:spacing w:val="3"/>
          <w:w w:val="80"/>
        </w:rPr>
        <w:t>having </w:t>
      </w:r>
      <w:r>
        <w:rPr>
          <w:color w:val="231F20"/>
          <w:w w:val="85"/>
        </w:rPr>
        <w:t>a</w:t>
      </w:r>
      <w:r>
        <w:rPr>
          <w:color w:val="231F20"/>
          <w:spacing w:val="-20"/>
          <w:w w:val="85"/>
        </w:rPr>
        <w:t> </w:t>
      </w:r>
      <w:r>
        <w:rPr>
          <w:color w:val="231F20"/>
          <w:spacing w:val="2"/>
          <w:w w:val="85"/>
        </w:rPr>
        <w:t>Racial</w:t>
      </w:r>
      <w:r>
        <w:rPr>
          <w:color w:val="231F20"/>
          <w:spacing w:val="-20"/>
          <w:w w:val="85"/>
        </w:rPr>
        <w:t> </w:t>
      </w:r>
      <w:r>
        <w:rPr>
          <w:color w:val="231F20"/>
          <w:spacing w:val="2"/>
          <w:w w:val="85"/>
        </w:rPr>
        <w:t>Equality</w:t>
      </w:r>
      <w:r>
        <w:rPr>
          <w:color w:val="231F20"/>
          <w:spacing w:val="-20"/>
          <w:w w:val="85"/>
        </w:rPr>
        <w:t> </w:t>
      </w:r>
      <w:r>
        <w:rPr>
          <w:color w:val="231F20"/>
          <w:spacing w:val="2"/>
          <w:w w:val="85"/>
        </w:rPr>
        <w:t>Strategy</w:t>
      </w:r>
      <w:r>
        <w:rPr>
          <w:color w:val="231F20"/>
          <w:spacing w:val="-19"/>
          <w:w w:val="85"/>
        </w:rPr>
        <w:t> </w:t>
      </w:r>
      <w:r>
        <w:rPr>
          <w:color w:val="231F20"/>
          <w:w w:val="85"/>
        </w:rPr>
        <w:t>for</w:t>
      </w:r>
      <w:r>
        <w:rPr>
          <w:color w:val="231F20"/>
          <w:spacing w:val="-20"/>
          <w:w w:val="85"/>
        </w:rPr>
        <w:t> </w:t>
      </w:r>
      <w:r>
        <w:rPr>
          <w:color w:val="231F20"/>
          <w:w w:val="85"/>
        </w:rPr>
        <w:t>NI.</w:t>
      </w:r>
      <w:r>
        <w:rPr>
          <w:color w:val="231F20"/>
          <w:spacing w:val="-20"/>
          <w:w w:val="85"/>
        </w:rPr>
        <w:t> </w:t>
      </w:r>
      <w:r>
        <w:rPr>
          <w:color w:val="231F20"/>
          <w:spacing w:val="2"/>
          <w:w w:val="85"/>
        </w:rPr>
        <w:t>They</w:t>
      </w:r>
      <w:r>
        <w:rPr>
          <w:color w:val="231F20"/>
          <w:spacing w:val="-20"/>
          <w:w w:val="85"/>
        </w:rPr>
        <w:t> </w:t>
      </w:r>
      <w:r>
        <w:rPr>
          <w:color w:val="231F20"/>
          <w:spacing w:val="3"/>
          <w:w w:val="85"/>
        </w:rPr>
        <w:t>expressed </w:t>
      </w:r>
      <w:r>
        <w:rPr>
          <w:color w:val="231F20"/>
          <w:w w:val="90"/>
        </w:rPr>
        <w:t>the</w:t>
      </w:r>
      <w:r>
        <w:rPr>
          <w:color w:val="231F20"/>
          <w:spacing w:val="-37"/>
          <w:w w:val="90"/>
        </w:rPr>
        <w:t> </w:t>
      </w:r>
      <w:r>
        <w:rPr>
          <w:color w:val="231F20"/>
          <w:spacing w:val="2"/>
          <w:w w:val="90"/>
        </w:rPr>
        <w:t>opinion</w:t>
      </w:r>
      <w:r>
        <w:rPr>
          <w:color w:val="231F20"/>
          <w:spacing w:val="-36"/>
          <w:w w:val="90"/>
        </w:rPr>
        <w:t> </w:t>
      </w:r>
      <w:r>
        <w:rPr>
          <w:color w:val="231F20"/>
          <w:spacing w:val="2"/>
          <w:w w:val="90"/>
        </w:rPr>
        <w:t>that</w:t>
      </w:r>
      <w:r>
        <w:rPr>
          <w:color w:val="231F20"/>
          <w:spacing w:val="-36"/>
          <w:w w:val="90"/>
        </w:rPr>
        <w:t> </w:t>
      </w:r>
      <w:r>
        <w:rPr>
          <w:color w:val="231F20"/>
          <w:w w:val="90"/>
        </w:rPr>
        <w:t>the</w:t>
      </w:r>
      <w:r>
        <w:rPr>
          <w:color w:val="231F20"/>
          <w:spacing w:val="-36"/>
          <w:w w:val="90"/>
        </w:rPr>
        <w:t> </w:t>
      </w:r>
      <w:r>
        <w:rPr>
          <w:color w:val="231F20"/>
          <w:spacing w:val="2"/>
          <w:w w:val="90"/>
        </w:rPr>
        <w:t>absence</w:t>
      </w:r>
      <w:r>
        <w:rPr>
          <w:color w:val="231F20"/>
          <w:spacing w:val="-36"/>
          <w:w w:val="90"/>
        </w:rPr>
        <w:t> </w:t>
      </w:r>
      <w:r>
        <w:rPr>
          <w:color w:val="231F20"/>
          <w:w w:val="90"/>
        </w:rPr>
        <w:t>of</w:t>
      </w:r>
      <w:r>
        <w:rPr>
          <w:color w:val="231F20"/>
          <w:spacing w:val="-36"/>
          <w:w w:val="90"/>
        </w:rPr>
        <w:t> </w:t>
      </w:r>
      <w:r>
        <w:rPr>
          <w:color w:val="231F20"/>
          <w:spacing w:val="2"/>
          <w:w w:val="90"/>
        </w:rPr>
        <w:t>such</w:t>
      </w:r>
      <w:r>
        <w:rPr>
          <w:color w:val="231F20"/>
          <w:spacing w:val="-37"/>
          <w:w w:val="90"/>
        </w:rPr>
        <w:t> </w:t>
      </w:r>
      <w:r>
        <w:rPr>
          <w:color w:val="231F20"/>
          <w:w w:val="90"/>
        </w:rPr>
        <w:t>a</w:t>
      </w:r>
      <w:r>
        <w:rPr>
          <w:color w:val="231F20"/>
          <w:spacing w:val="-36"/>
          <w:w w:val="90"/>
        </w:rPr>
        <w:t> </w:t>
      </w:r>
      <w:r>
        <w:rPr>
          <w:color w:val="231F20"/>
          <w:spacing w:val="3"/>
          <w:w w:val="90"/>
        </w:rPr>
        <w:t>Strategy, </w:t>
      </w:r>
      <w:r>
        <w:rPr>
          <w:color w:val="231F20"/>
          <w:spacing w:val="2"/>
          <w:w w:val="85"/>
        </w:rPr>
        <w:t>together</w:t>
      </w:r>
      <w:r>
        <w:rPr>
          <w:color w:val="231F20"/>
          <w:spacing w:val="-24"/>
          <w:w w:val="85"/>
        </w:rPr>
        <w:t> </w:t>
      </w:r>
      <w:r>
        <w:rPr>
          <w:color w:val="231F20"/>
          <w:spacing w:val="2"/>
          <w:w w:val="85"/>
        </w:rPr>
        <w:t>with</w:t>
      </w:r>
      <w:r>
        <w:rPr>
          <w:color w:val="231F20"/>
          <w:spacing w:val="-24"/>
          <w:w w:val="85"/>
        </w:rPr>
        <w:t> </w:t>
      </w:r>
      <w:r>
        <w:rPr>
          <w:color w:val="231F20"/>
          <w:w w:val="85"/>
        </w:rPr>
        <w:t>an</w:t>
      </w:r>
      <w:r>
        <w:rPr>
          <w:color w:val="231F20"/>
          <w:spacing w:val="-23"/>
          <w:w w:val="85"/>
        </w:rPr>
        <w:t> </w:t>
      </w:r>
      <w:r>
        <w:rPr>
          <w:color w:val="231F20"/>
          <w:spacing w:val="2"/>
          <w:w w:val="85"/>
        </w:rPr>
        <w:t>inconsistent</w:t>
      </w:r>
      <w:r>
        <w:rPr>
          <w:color w:val="231F20"/>
          <w:spacing w:val="-24"/>
          <w:w w:val="85"/>
        </w:rPr>
        <w:t> </w:t>
      </w:r>
      <w:r>
        <w:rPr>
          <w:color w:val="231F20"/>
          <w:spacing w:val="2"/>
          <w:w w:val="85"/>
        </w:rPr>
        <w:t>commitment</w:t>
      </w:r>
      <w:r>
        <w:rPr>
          <w:color w:val="231F20"/>
          <w:spacing w:val="-24"/>
          <w:w w:val="85"/>
        </w:rPr>
        <w:t> </w:t>
      </w:r>
      <w:r>
        <w:rPr>
          <w:color w:val="231F20"/>
          <w:w w:val="85"/>
        </w:rPr>
        <w:t>to</w:t>
      </w:r>
      <w:r>
        <w:rPr>
          <w:color w:val="231F20"/>
          <w:spacing w:val="-23"/>
          <w:w w:val="85"/>
        </w:rPr>
        <w:t> </w:t>
      </w:r>
      <w:r>
        <w:rPr>
          <w:color w:val="231F20"/>
          <w:spacing w:val="3"/>
          <w:w w:val="85"/>
        </w:rPr>
        <w:t>the </w:t>
      </w:r>
      <w:r>
        <w:rPr>
          <w:color w:val="231F20"/>
          <w:spacing w:val="2"/>
          <w:w w:val="90"/>
        </w:rPr>
        <w:t>MEDF</w:t>
      </w:r>
      <w:r>
        <w:rPr>
          <w:color w:val="231F20"/>
          <w:spacing w:val="-37"/>
          <w:w w:val="90"/>
        </w:rPr>
        <w:t> </w:t>
      </w:r>
      <w:r>
        <w:rPr>
          <w:color w:val="231F20"/>
          <w:w w:val="90"/>
        </w:rPr>
        <w:t>by</w:t>
      </w:r>
      <w:r>
        <w:rPr>
          <w:color w:val="231F20"/>
          <w:spacing w:val="-36"/>
          <w:w w:val="90"/>
        </w:rPr>
        <w:t> </w:t>
      </w:r>
      <w:r>
        <w:rPr>
          <w:color w:val="231F20"/>
          <w:w w:val="90"/>
        </w:rPr>
        <w:t>the</w:t>
      </w:r>
      <w:r>
        <w:rPr>
          <w:color w:val="231F20"/>
          <w:spacing w:val="-36"/>
          <w:w w:val="90"/>
        </w:rPr>
        <w:t> </w:t>
      </w:r>
      <w:r>
        <w:rPr>
          <w:color w:val="231F20"/>
          <w:w w:val="90"/>
        </w:rPr>
        <w:t>NI</w:t>
      </w:r>
      <w:r>
        <w:rPr>
          <w:color w:val="231F20"/>
          <w:spacing w:val="-36"/>
          <w:w w:val="90"/>
        </w:rPr>
        <w:t> </w:t>
      </w:r>
      <w:r>
        <w:rPr>
          <w:color w:val="231F20"/>
          <w:spacing w:val="2"/>
          <w:w w:val="90"/>
        </w:rPr>
        <w:t>Executive,</w:t>
      </w:r>
      <w:r>
        <w:rPr>
          <w:color w:val="231F20"/>
          <w:spacing w:val="-36"/>
          <w:w w:val="90"/>
        </w:rPr>
        <w:t> </w:t>
      </w:r>
      <w:r>
        <w:rPr>
          <w:color w:val="231F20"/>
          <w:w w:val="90"/>
        </w:rPr>
        <w:t>was</w:t>
      </w:r>
      <w:r>
        <w:rPr>
          <w:color w:val="231F20"/>
          <w:spacing w:val="-36"/>
          <w:w w:val="90"/>
        </w:rPr>
        <w:t> </w:t>
      </w:r>
      <w:r>
        <w:rPr>
          <w:color w:val="231F20"/>
          <w:w w:val="90"/>
        </w:rPr>
        <w:t>a</w:t>
      </w:r>
      <w:r>
        <w:rPr>
          <w:color w:val="231F20"/>
          <w:spacing w:val="-36"/>
          <w:w w:val="90"/>
        </w:rPr>
        <w:t> </w:t>
      </w:r>
      <w:r>
        <w:rPr>
          <w:color w:val="231F20"/>
          <w:spacing w:val="2"/>
          <w:w w:val="90"/>
        </w:rPr>
        <w:t>serious</w:t>
      </w:r>
      <w:r>
        <w:rPr>
          <w:color w:val="231F20"/>
          <w:spacing w:val="-36"/>
          <w:w w:val="90"/>
        </w:rPr>
        <w:t> </w:t>
      </w:r>
      <w:r>
        <w:rPr>
          <w:color w:val="231F20"/>
          <w:spacing w:val="3"/>
          <w:w w:val="90"/>
        </w:rPr>
        <w:t>obstacle </w:t>
      </w:r>
      <w:r>
        <w:rPr>
          <w:color w:val="231F20"/>
          <w:w w:val="85"/>
        </w:rPr>
        <w:t>to</w:t>
      </w:r>
      <w:r>
        <w:rPr>
          <w:color w:val="231F20"/>
          <w:spacing w:val="-32"/>
          <w:w w:val="85"/>
        </w:rPr>
        <w:t> </w:t>
      </w:r>
      <w:r>
        <w:rPr>
          <w:color w:val="231F20"/>
          <w:spacing w:val="2"/>
          <w:w w:val="85"/>
        </w:rPr>
        <w:t>furthering</w:t>
      </w:r>
      <w:r>
        <w:rPr>
          <w:color w:val="231F20"/>
          <w:spacing w:val="-31"/>
          <w:w w:val="85"/>
        </w:rPr>
        <w:t> </w:t>
      </w:r>
      <w:r>
        <w:rPr>
          <w:color w:val="231F20"/>
          <w:spacing w:val="2"/>
          <w:w w:val="85"/>
        </w:rPr>
        <w:t>efforts</w:t>
      </w:r>
      <w:r>
        <w:rPr>
          <w:color w:val="231F20"/>
          <w:spacing w:val="-31"/>
          <w:w w:val="85"/>
        </w:rPr>
        <w:t> </w:t>
      </w:r>
      <w:r>
        <w:rPr>
          <w:color w:val="231F20"/>
          <w:w w:val="85"/>
        </w:rPr>
        <w:t>to</w:t>
      </w:r>
      <w:r>
        <w:rPr>
          <w:color w:val="231F20"/>
          <w:spacing w:val="-31"/>
          <w:w w:val="85"/>
        </w:rPr>
        <w:t> </w:t>
      </w:r>
      <w:r>
        <w:rPr>
          <w:color w:val="231F20"/>
          <w:spacing w:val="2"/>
          <w:w w:val="85"/>
        </w:rPr>
        <w:t>promote</w:t>
      </w:r>
      <w:r>
        <w:rPr>
          <w:color w:val="231F20"/>
          <w:spacing w:val="-31"/>
          <w:w w:val="85"/>
        </w:rPr>
        <w:t> </w:t>
      </w:r>
      <w:r>
        <w:rPr>
          <w:color w:val="231F20"/>
          <w:spacing w:val="2"/>
          <w:w w:val="85"/>
        </w:rPr>
        <w:t>equality.</w:t>
      </w:r>
      <w:r>
        <w:rPr>
          <w:color w:val="231F20"/>
          <w:spacing w:val="-32"/>
          <w:w w:val="85"/>
        </w:rPr>
        <w:t> </w:t>
      </w:r>
      <w:r>
        <w:rPr>
          <w:color w:val="231F20"/>
          <w:spacing w:val="2"/>
          <w:w w:val="85"/>
        </w:rPr>
        <w:t>This</w:t>
      </w:r>
      <w:r>
        <w:rPr>
          <w:color w:val="231F20"/>
          <w:spacing w:val="-31"/>
          <w:w w:val="85"/>
        </w:rPr>
        <w:t> </w:t>
      </w:r>
      <w:r>
        <w:rPr>
          <w:color w:val="231F20"/>
          <w:spacing w:val="3"/>
          <w:w w:val="85"/>
        </w:rPr>
        <w:t>was </w:t>
      </w:r>
      <w:r>
        <w:rPr>
          <w:color w:val="231F20"/>
          <w:spacing w:val="2"/>
          <w:w w:val="90"/>
        </w:rPr>
        <w:t>illustrated</w:t>
      </w:r>
      <w:r>
        <w:rPr>
          <w:color w:val="231F20"/>
          <w:spacing w:val="-26"/>
          <w:w w:val="90"/>
        </w:rPr>
        <w:t> </w:t>
      </w:r>
      <w:r>
        <w:rPr>
          <w:color w:val="231F20"/>
          <w:w w:val="90"/>
        </w:rPr>
        <w:t>by</w:t>
      </w:r>
      <w:r>
        <w:rPr>
          <w:color w:val="231F20"/>
          <w:spacing w:val="-25"/>
          <w:w w:val="90"/>
        </w:rPr>
        <w:t> </w:t>
      </w:r>
      <w:r>
        <w:rPr>
          <w:color w:val="231F20"/>
          <w:w w:val="90"/>
        </w:rPr>
        <w:t>one</w:t>
      </w:r>
      <w:r>
        <w:rPr>
          <w:color w:val="231F20"/>
          <w:spacing w:val="-26"/>
          <w:w w:val="90"/>
        </w:rPr>
        <w:t> </w:t>
      </w:r>
      <w:r>
        <w:rPr>
          <w:color w:val="231F20"/>
          <w:spacing w:val="2"/>
          <w:w w:val="90"/>
        </w:rPr>
        <w:t>interviewee</w:t>
      </w:r>
      <w:r>
        <w:rPr>
          <w:color w:val="231F20"/>
          <w:spacing w:val="-25"/>
          <w:w w:val="90"/>
        </w:rPr>
        <w:t> </w:t>
      </w:r>
      <w:r>
        <w:rPr>
          <w:color w:val="231F20"/>
          <w:w w:val="90"/>
        </w:rPr>
        <w:t>who</w:t>
      </w:r>
      <w:r>
        <w:rPr>
          <w:color w:val="231F20"/>
          <w:spacing w:val="-25"/>
          <w:w w:val="90"/>
        </w:rPr>
        <w:t> </w:t>
      </w:r>
      <w:r>
        <w:rPr>
          <w:color w:val="231F20"/>
          <w:spacing w:val="3"/>
          <w:w w:val="90"/>
        </w:rPr>
        <w:t>stated:</w:t>
      </w:r>
    </w:p>
    <w:p>
      <w:pPr>
        <w:spacing w:after="0" w:line="264" w:lineRule="auto"/>
        <w:sectPr>
          <w:type w:val="continuous"/>
          <w:pgSz w:w="11910" w:h="16840"/>
          <w:pgMar w:top="1580" w:bottom="280" w:left="0" w:right="0"/>
          <w:cols w:num="2" w:equalWidth="0">
            <w:col w:w="5295" w:space="40"/>
            <w:col w:w="6575"/>
          </w:cols>
        </w:sectPr>
      </w:pPr>
    </w:p>
    <w:p>
      <w:pPr>
        <w:pStyle w:val="BodyText"/>
        <w:rPr>
          <w:sz w:val="20"/>
        </w:rPr>
      </w:pPr>
      <w:r>
        <w:rPr/>
        <w:pict>
          <v:group style="position:absolute;margin-left:0pt;margin-top:28.346014pt;width:595.3pt;height:14.2pt;mso-position-horizontal-relative:page;mso-position-vertical-relative:page;z-index:1578086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spacing w:before="7"/>
        <w:rPr>
          <w:sz w:val="23"/>
        </w:rPr>
      </w:pPr>
    </w:p>
    <w:p>
      <w:pPr>
        <w:tabs>
          <w:tab w:pos="5952" w:val="left" w:leader="none"/>
        </w:tabs>
        <w:spacing w:line="240" w:lineRule="auto"/>
        <w:ind w:left="1133" w:right="0" w:firstLine="0"/>
        <w:rPr>
          <w:sz w:val="20"/>
        </w:rPr>
      </w:pPr>
      <w:r>
        <w:rPr>
          <w:sz w:val="20"/>
        </w:rPr>
        <w:pict>
          <v:shape style="width:212.6pt;height:113.4pt;mso-position-horizontal-relative:char;mso-position-vertical-relative:line" type="#_x0000_t202" filled="true" fillcolor="#e5eff8" stroked="false">
            <w10:anchorlock/>
            <v:textbox inset="0,0,0,0">
              <w:txbxContent>
                <w:p>
                  <w:pPr>
                    <w:numPr>
                      <w:ilvl w:val="0"/>
                      <w:numId w:val="37"/>
                    </w:numPr>
                    <w:tabs>
                      <w:tab w:pos="397" w:val="left" w:leader="none"/>
                    </w:tabs>
                    <w:spacing w:line="235" w:lineRule="auto" w:before="100"/>
                    <w:ind w:left="396" w:right="405" w:hanging="284"/>
                    <w:jc w:val="left"/>
                    <w:rPr>
                      <w:sz w:val="14"/>
                    </w:rPr>
                  </w:pPr>
                  <w:r>
                    <w:rPr>
                      <w:color w:val="231F20"/>
                      <w:w w:val="85"/>
                      <w:sz w:val="14"/>
                    </w:rPr>
                    <w:t>OFMdFM,</w:t>
                  </w:r>
                  <w:r>
                    <w:rPr>
                      <w:color w:val="231F20"/>
                      <w:spacing w:val="-21"/>
                      <w:w w:val="85"/>
                      <w:sz w:val="14"/>
                    </w:rPr>
                    <w:t> </w:t>
                  </w:r>
                  <w:r>
                    <w:rPr>
                      <w:color w:val="231F20"/>
                      <w:w w:val="85"/>
                      <w:sz w:val="14"/>
                    </w:rPr>
                    <w:t>A</w:t>
                  </w:r>
                  <w:r>
                    <w:rPr>
                      <w:color w:val="231F20"/>
                      <w:spacing w:val="-21"/>
                      <w:w w:val="85"/>
                      <w:sz w:val="14"/>
                    </w:rPr>
                    <w:t> </w:t>
                  </w:r>
                  <w:r>
                    <w:rPr>
                      <w:color w:val="231F20"/>
                      <w:w w:val="85"/>
                      <w:sz w:val="14"/>
                    </w:rPr>
                    <w:t>Shared</w:t>
                  </w:r>
                  <w:r>
                    <w:rPr>
                      <w:color w:val="231F20"/>
                      <w:spacing w:val="-21"/>
                      <w:w w:val="85"/>
                      <w:sz w:val="14"/>
                    </w:rPr>
                    <w:t> </w:t>
                  </w:r>
                  <w:r>
                    <w:rPr>
                      <w:color w:val="231F20"/>
                      <w:w w:val="85"/>
                      <w:sz w:val="14"/>
                    </w:rPr>
                    <w:t>Future:</w:t>
                  </w:r>
                  <w:r>
                    <w:rPr>
                      <w:color w:val="231F20"/>
                      <w:spacing w:val="-20"/>
                      <w:w w:val="85"/>
                      <w:sz w:val="14"/>
                    </w:rPr>
                    <w:t> </w:t>
                  </w:r>
                  <w:r>
                    <w:rPr>
                      <w:color w:val="231F20"/>
                      <w:w w:val="85"/>
                      <w:sz w:val="14"/>
                    </w:rPr>
                    <w:t>Policy</w:t>
                  </w:r>
                  <w:r>
                    <w:rPr>
                      <w:color w:val="231F20"/>
                      <w:spacing w:val="-21"/>
                      <w:w w:val="85"/>
                      <w:sz w:val="14"/>
                    </w:rPr>
                    <w:t> </w:t>
                  </w:r>
                  <w:r>
                    <w:rPr>
                      <w:color w:val="231F20"/>
                      <w:w w:val="85"/>
                      <w:sz w:val="14"/>
                    </w:rPr>
                    <w:t>and</w:t>
                  </w:r>
                  <w:r>
                    <w:rPr>
                      <w:color w:val="231F20"/>
                      <w:spacing w:val="-21"/>
                      <w:w w:val="85"/>
                      <w:sz w:val="14"/>
                    </w:rPr>
                    <w:t> </w:t>
                  </w:r>
                  <w:r>
                    <w:rPr>
                      <w:color w:val="231F20"/>
                      <w:w w:val="85"/>
                      <w:sz w:val="14"/>
                    </w:rPr>
                    <w:t>Strategic</w:t>
                  </w:r>
                  <w:r>
                    <w:rPr>
                      <w:color w:val="231F20"/>
                      <w:spacing w:val="-20"/>
                      <w:w w:val="85"/>
                      <w:sz w:val="14"/>
                    </w:rPr>
                    <w:t> </w:t>
                  </w:r>
                  <w:r>
                    <w:rPr>
                      <w:color w:val="231F20"/>
                      <w:w w:val="85"/>
                      <w:sz w:val="14"/>
                    </w:rPr>
                    <w:t>Framework</w:t>
                  </w:r>
                  <w:r>
                    <w:rPr>
                      <w:color w:val="231F20"/>
                      <w:spacing w:val="-21"/>
                      <w:w w:val="85"/>
                      <w:sz w:val="14"/>
                    </w:rPr>
                    <w:t> </w:t>
                  </w:r>
                  <w:r>
                    <w:rPr>
                      <w:color w:val="231F20"/>
                      <w:w w:val="85"/>
                      <w:sz w:val="14"/>
                    </w:rPr>
                    <w:t>for</w:t>
                  </w:r>
                  <w:r>
                    <w:rPr>
                      <w:color w:val="231F20"/>
                      <w:spacing w:val="-21"/>
                      <w:w w:val="85"/>
                      <w:sz w:val="14"/>
                    </w:rPr>
                    <w:t> </w:t>
                  </w:r>
                  <w:r>
                    <w:rPr>
                      <w:color w:val="231F20"/>
                      <w:spacing w:val="-4"/>
                      <w:w w:val="85"/>
                      <w:sz w:val="14"/>
                    </w:rPr>
                    <w:t>Good </w:t>
                  </w:r>
                  <w:r>
                    <w:rPr>
                      <w:color w:val="231F20"/>
                      <w:w w:val="95"/>
                      <w:sz w:val="14"/>
                    </w:rPr>
                    <w:t>Relations</w:t>
                  </w:r>
                  <w:r>
                    <w:rPr>
                      <w:color w:val="231F20"/>
                      <w:spacing w:val="-15"/>
                      <w:w w:val="95"/>
                      <w:sz w:val="14"/>
                    </w:rPr>
                    <w:t> </w:t>
                  </w:r>
                  <w:r>
                    <w:rPr>
                      <w:color w:val="231F20"/>
                      <w:w w:val="95"/>
                      <w:sz w:val="14"/>
                    </w:rPr>
                    <w:t>in</w:t>
                  </w:r>
                  <w:r>
                    <w:rPr>
                      <w:color w:val="231F20"/>
                      <w:spacing w:val="-14"/>
                      <w:w w:val="95"/>
                      <w:sz w:val="14"/>
                    </w:rPr>
                    <w:t> </w:t>
                  </w:r>
                  <w:r>
                    <w:rPr>
                      <w:color w:val="231F20"/>
                      <w:w w:val="95"/>
                      <w:sz w:val="14"/>
                    </w:rPr>
                    <w:t>Northern</w:t>
                  </w:r>
                  <w:r>
                    <w:rPr>
                      <w:color w:val="231F20"/>
                      <w:spacing w:val="-14"/>
                      <w:w w:val="95"/>
                      <w:sz w:val="14"/>
                    </w:rPr>
                    <w:t> </w:t>
                  </w:r>
                  <w:r>
                    <w:rPr>
                      <w:color w:val="231F20"/>
                      <w:w w:val="95"/>
                      <w:sz w:val="14"/>
                    </w:rPr>
                    <w:t>Ireland</w:t>
                  </w:r>
                  <w:r>
                    <w:rPr>
                      <w:color w:val="231F20"/>
                      <w:spacing w:val="-14"/>
                      <w:w w:val="95"/>
                      <w:sz w:val="14"/>
                    </w:rPr>
                    <w:t> </w:t>
                  </w:r>
                  <w:r>
                    <w:rPr>
                      <w:color w:val="231F20"/>
                      <w:w w:val="95"/>
                      <w:sz w:val="14"/>
                    </w:rPr>
                    <w:t>(2005).</w:t>
                  </w:r>
                </w:p>
                <w:p>
                  <w:pPr>
                    <w:numPr>
                      <w:ilvl w:val="0"/>
                      <w:numId w:val="37"/>
                    </w:numPr>
                    <w:tabs>
                      <w:tab w:pos="397" w:val="left" w:leader="none"/>
                    </w:tabs>
                    <w:spacing w:line="160" w:lineRule="exact" w:before="0"/>
                    <w:ind w:left="396" w:right="0" w:hanging="284"/>
                    <w:jc w:val="left"/>
                    <w:rPr>
                      <w:sz w:val="14"/>
                    </w:rPr>
                  </w:pPr>
                  <w:r>
                    <w:rPr>
                      <w:color w:val="231F20"/>
                      <w:sz w:val="14"/>
                    </w:rPr>
                    <w:t>The</w:t>
                  </w:r>
                  <w:r>
                    <w:rPr>
                      <w:color w:val="231F20"/>
                      <w:spacing w:val="-19"/>
                      <w:sz w:val="14"/>
                    </w:rPr>
                    <w:t> </w:t>
                  </w:r>
                  <w:r>
                    <w:rPr>
                      <w:color w:val="231F20"/>
                      <w:sz w:val="14"/>
                    </w:rPr>
                    <w:t>draft</w:t>
                  </w:r>
                  <w:r>
                    <w:rPr>
                      <w:color w:val="231F20"/>
                      <w:spacing w:val="-18"/>
                      <w:sz w:val="14"/>
                    </w:rPr>
                    <w:t> </w:t>
                  </w:r>
                  <w:r>
                    <w:rPr>
                      <w:color w:val="231F20"/>
                      <w:sz w:val="14"/>
                    </w:rPr>
                    <w:t>CSI</w:t>
                  </w:r>
                  <w:r>
                    <w:rPr>
                      <w:color w:val="231F20"/>
                      <w:spacing w:val="-18"/>
                      <w:sz w:val="14"/>
                    </w:rPr>
                    <w:t> </w:t>
                  </w:r>
                  <w:r>
                    <w:rPr>
                      <w:color w:val="231F20"/>
                      <w:sz w:val="14"/>
                    </w:rPr>
                    <w:t>Strategy</w:t>
                  </w:r>
                  <w:r>
                    <w:rPr>
                      <w:color w:val="231F20"/>
                      <w:spacing w:val="-19"/>
                      <w:sz w:val="14"/>
                    </w:rPr>
                    <w:t> </w:t>
                  </w:r>
                  <w:r>
                    <w:rPr>
                      <w:color w:val="231F20"/>
                      <w:sz w:val="14"/>
                    </w:rPr>
                    <w:t>was</w:t>
                  </w:r>
                  <w:r>
                    <w:rPr>
                      <w:color w:val="231F20"/>
                      <w:spacing w:val="-18"/>
                      <w:sz w:val="14"/>
                    </w:rPr>
                    <w:t> </w:t>
                  </w:r>
                  <w:r>
                    <w:rPr>
                      <w:color w:val="231F20"/>
                      <w:sz w:val="14"/>
                    </w:rPr>
                    <w:t>never</w:t>
                  </w:r>
                  <w:r>
                    <w:rPr>
                      <w:color w:val="231F20"/>
                      <w:spacing w:val="-18"/>
                      <w:sz w:val="14"/>
                    </w:rPr>
                    <w:t> </w:t>
                  </w:r>
                  <w:r>
                    <w:rPr>
                      <w:color w:val="231F20"/>
                      <w:sz w:val="14"/>
                    </w:rPr>
                    <w:t>finalised.</w:t>
                  </w:r>
                </w:p>
                <w:p>
                  <w:pPr>
                    <w:numPr>
                      <w:ilvl w:val="0"/>
                      <w:numId w:val="37"/>
                    </w:numPr>
                    <w:tabs>
                      <w:tab w:pos="397" w:val="left" w:leader="none"/>
                    </w:tabs>
                    <w:spacing w:line="160" w:lineRule="exact" w:before="0"/>
                    <w:ind w:left="396" w:right="0" w:hanging="284"/>
                    <w:jc w:val="left"/>
                    <w:rPr>
                      <w:sz w:val="14"/>
                    </w:rPr>
                  </w:pPr>
                  <w:r>
                    <w:rPr>
                      <w:color w:val="231F20"/>
                      <w:sz w:val="14"/>
                    </w:rPr>
                    <w:t>OFMdFM,</w:t>
                  </w:r>
                  <w:r>
                    <w:rPr>
                      <w:color w:val="231F20"/>
                      <w:spacing w:val="-33"/>
                      <w:sz w:val="14"/>
                    </w:rPr>
                    <w:t> </w:t>
                  </w:r>
                  <w:r>
                    <w:rPr>
                      <w:color w:val="231F20"/>
                      <w:sz w:val="14"/>
                    </w:rPr>
                    <w:t>Together:</w:t>
                  </w:r>
                  <w:r>
                    <w:rPr>
                      <w:color w:val="231F20"/>
                      <w:spacing w:val="-32"/>
                      <w:sz w:val="14"/>
                    </w:rPr>
                    <w:t> </w:t>
                  </w:r>
                  <w:r>
                    <w:rPr>
                      <w:color w:val="231F20"/>
                      <w:sz w:val="14"/>
                    </w:rPr>
                    <w:t>Building</w:t>
                  </w:r>
                  <w:r>
                    <w:rPr>
                      <w:color w:val="231F20"/>
                      <w:spacing w:val="-32"/>
                      <w:sz w:val="14"/>
                    </w:rPr>
                    <w:t> </w:t>
                  </w:r>
                  <w:r>
                    <w:rPr>
                      <w:color w:val="231F20"/>
                      <w:sz w:val="14"/>
                    </w:rPr>
                    <w:t>a</w:t>
                  </w:r>
                  <w:r>
                    <w:rPr>
                      <w:color w:val="231F20"/>
                      <w:spacing w:val="-33"/>
                      <w:sz w:val="14"/>
                    </w:rPr>
                    <w:t> </w:t>
                  </w:r>
                  <w:r>
                    <w:rPr>
                      <w:color w:val="231F20"/>
                      <w:sz w:val="14"/>
                    </w:rPr>
                    <w:t>United</w:t>
                  </w:r>
                  <w:r>
                    <w:rPr>
                      <w:color w:val="231F20"/>
                      <w:spacing w:val="-32"/>
                      <w:sz w:val="14"/>
                    </w:rPr>
                    <w:t> </w:t>
                  </w:r>
                  <w:r>
                    <w:rPr>
                      <w:color w:val="231F20"/>
                      <w:sz w:val="14"/>
                    </w:rPr>
                    <w:t>Community,</w:t>
                  </w:r>
                  <w:r>
                    <w:rPr>
                      <w:color w:val="231F20"/>
                      <w:spacing w:val="-32"/>
                      <w:sz w:val="14"/>
                    </w:rPr>
                    <w:t> </w:t>
                  </w:r>
                  <w:r>
                    <w:rPr>
                      <w:color w:val="231F20"/>
                      <w:sz w:val="14"/>
                    </w:rPr>
                    <w:t>para</w:t>
                  </w:r>
                  <w:r>
                    <w:rPr>
                      <w:color w:val="231F20"/>
                      <w:spacing w:val="-33"/>
                      <w:sz w:val="14"/>
                    </w:rPr>
                    <w:t> </w:t>
                  </w:r>
                  <w:r>
                    <w:rPr>
                      <w:color w:val="231F20"/>
                      <w:sz w:val="14"/>
                    </w:rPr>
                    <w:t>1.28.</w:t>
                  </w:r>
                </w:p>
                <w:p>
                  <w:pPr>
                    <w:numPr>
                      <w:ilvl w:val="0"/>
                      <w:numId w:val="37"/>
                    </w:numPr>
                    <w:tabs>
                      <w:tab w:pos="397" w:val="left" w:leader="none"/>
                    </w:tabs>
                    <w:spacing w:line="235" w:lineRule="auto" w:before="1"/>
                    <w:ind w:left="396" w:right="332" w:hanging="284"/>
                    <w:jc w:val="left"/>
                    <w:rPr>
                      <w:sz w:val="14"/>
                    </w:rPr>
                  </w:pPr>
                  <w:r>
                    <w:rPr>
                      <w:color w:val="231F20"/>
                      <w:w w:val="85"/>
                      <w:sz w:val="14"/>
                    </w:rPr>
                    <w:t>OFMdFM,</w:t>
                  </w:r>
                  <w:r>
                    <w:rPr>
                      <w:color w:val="231F20"/>
                      <w:spacing w:val="-26"/>
                      <w:w w:val="85"/>
                      <w:sz w:val="14"/>
                    </w:rPr>
                    <w:t> </w:t>
                  </w:r>
                  <w:r>
                    <w:rPr>
                      <w:color w:val="231F20"/>
                      <w:w w:val="85"/>
                      <w:sz w:val="14"/>
                    </w:rPr>
                    <w:t>Proposals</w:t>
                  </w:r>
                  <w:r>
                    <w:rPr>
                      <w:color w:val="231F20"/>
                      <w:spacing w:val="-25"/>
                      <w:w w:val="85"/>
                      <w:sz w:val="14"/>
                    </w:rPr>
                    <w:t> </w:t>
                  </w:r>
                  <w:r>
                    <w:rPr>
                      <w:color w:val="231F20"/>
                      <w:w w:val="85"/>
                      <w:sz w:val="14"/>
                    </w:rPr>
                    <w:t>for</w:t>
                  </w:r>
                  <w:r>
                    <w:rPr>
                      <w:color w:val="231F20"/>
                      <w:spacing w:val="-25"/>
                      <w:w w:val="85"/>
                      <w:sz w:val="14"/>
                    </w:rPr>
                    <w:t> </w:t>
                  </w:r>
                  <w:r>
                    <w:rPr>
                      <w:color w:val="231F20"/>
                      <w:w w:val="85"/>
                      <w:sz w:val="14"/>
                    </w:rPr>
                    <w:t>the</w:t>
                  </w:r>
                  <w:r>
                    <w:rPr>
                      <w:color w:val="231F20"/>
                      <w:spacing w:val="-25"/>
                      <w:w w:val="85"/>
                      <w:sz w:val="14"/>
                    </w:rPr>
                    <w:t> </w:t>
                  </w:r>
                  <w:r>
                    <w:rPr>
                      <w:color w:val="231F20"/>
                      <w:w w:val="85"/>
                      <w:sz w:val="14"/>
                    </w:rPr>
                    <w:t>Future</w:t>
                  </w:r>
                  <w:r>
                    <w:rPr>
                      <w:color w:val="231F20"/>
                      <w:spacing w:val="-25"/>
                      <w:w w:val="85"/>
                      <w:sz w:val="14"/>
                    </w:rPr>
                    <w:t> </w:t>
                  </w:r>
                  <w:r>
                    <w:rPr>
                      <w:color w:val="231F20"/>
                      <w:w w:val="85"/>
                      <w:sz w:val="14"/>
                    </w:rPr>
                    <w:t>of</w:t>
                  </w:r>
                  <w:r>
                    <w:rPr>
                      <w:color w:val="231F20"/>
                      <w:spacing w:val="-25"/>
                      <w:w w:val="85"/>
                      <w:sz w:val="14"/>
                    </w:rPr>
                    <w:t> </w:t>
                  </w:r>
                  <w:r>
                    <w:rPr>
                      <w:color w:val="231F20"/>
                      <w:w w:val="85"/>
                      <w:sz w:val="14"/>
                    </w:rPr>
                    <w:t>the</w:t>
                  </w:r>
                  <w:r>
                    <w:rPr>
                      <w:color w:val="231F20"/>
                      <w:spacing w:val="-25"/>
                      <w:w w:val="85"/>
                      <w:sz w:val="14"/>
                    </w:rPr>
                    <w:t> </w:t>
                  </w:r>
                  <w:r>
                    <w:rPr>
                      <w:color w:val="231F20"/>
                      <w:w w:val="85"/>
                      <w:sz w:val="14"/>
                    </w:rPr>
                    <w:t>Minority</w:t>
                  </w:r>
                  <w:r>
                    <w:rPr>
                      <w:color w:val="231F20"/>
                      <w:spacing w:val="-25"/>
                      <w:w w:val="85"/>
                      <w:sz w:val="14"/>
                    </w:rPr>
                    <w:t> </w:t>
                  </w:r>
                  <w:r>
                    <w:rPr>
                      <w:color w:val="231F20"/>
                      <w:w w:val="85"/>
                      <w:sz w:val="14"/>
                    </w:rPr>
                    <w:t>Ethnic</w:t>
                  </w:r>
                  <w:r>
                    <w:rPr>
                      <w:color w:val="231F20"/>
                      <w:spacing w:val="-25"/>
                      <w:w w:val="85"/>
                      <w:sz w:val="14"/>
                    </w:rPr>
                    <w:t> </w:t>
                  </w:r>
                  <w:r>
                    <w:rPr>
                      <w:color w:val="231F20"/>
                      <w:w w:val="85"/>
                      <w:sz w:val="14"/>
                    </w:rPr>
                    <w:t>Development </w:t>
                  </w:r>
                  <w:r>
                    <w:rPr>
                      <w:color w:val="231F20"/>
                      <w:w w:val="80"/>
                      <w:sz w:val="14"/>
                    </w:rPr>
                    <w:t>Fund 2012-15, available at: </w:t>
                  </w:r>
                  <w:hyperlink r:id="rId17">
                    <w:r>
                      <w:rPr>
                        <w:color w:val="231F20"/>
                        <w:w w:val="80"/>
                        <w:sz w:val="14"/>
                      </w:rPr>
                      <w:t>&lt;http://www.ofmdfmni.gov.uk/medf_</w:t>
                    </w:r>
                  </w:hyperlink>
                  <w:r>
                    <w:rPr>
                      <w:color w:val="231F20"/>
                      <w:w w:val="80"/>
                      <w:sz w:val="14"/>
                    </w:rPr>
                    <w:t> </w:t>
                  </w:r>
                  <w:r>
                    <w:rPr>
                      <w:color w:val="231F20"/>
                      <w:w w:val="90"/>
                      <w:sz w:val="14"/>
                    </w:rPr>
                    <w:t>proposals.docx&gt;.</w:t>
                  </w:r>
                </w:p>
                <w:p>
                  <w:pPr>
                    <w:numPr>
                      <w:ilvl w:val="0"/>
                      <w:numId w:val="37"/>
                    </w:numPr>
                    <w:tabs>
                      <w:tab w:pos="397" w:val="left" w:leader="none"/>
                    </w:tabs>
                    <w:spacing w:line="161" w:lineRule="exact" w:before="0"/>
                    <w:ind w:left="396" w:right="0" w:hanging="284"/>
                    <w:jc w:val="left"/>
                    <w:rPr>
                      <w:sz w:val="14"/>
                    </w:rPr>
                  </w:pPr>
                  <w:r>
                    <w:rPr>
                      <w:color w:val="231F20"/>
                      <w:w w:val="95"/>
                      <w:sz w:val="14"/>
                    </w:rPr>
                    <w:t>Ibid.</w:t>
                  </w:r>
                </w:p>
                <w:p>
                  <w:pPr>
                    <w:numPr>
                      <w:ilvl w:val="0"/>
                      <w:numId w:val="37"/>
                    </w:numPr>
                    <w:tabs>
                      <w:tab w:pos="397" w:val="left" w:leader="none"/>
                    </w:tabs>
                    <w:spacing w:line="235" w:lineRule="auto" w:before="1"/>
                    <w:ind w:left="396" w:right="133" w:hanging="284"/>
                    <w:jc w:val="left"/>
                    <w:rPr>
                      <w:sz w:val="14"/>
                    </w:rPr>
                  </w:pPr>
                  <w:r>
                    <w:rPr>
                      <w:color w:val="231F20"/>
                      <w:w w:val="90"/>
                      <w:sz w:val="14"/>
                    </w:rPr>
                    <w:t>Hansard</w:t>
                  </w:r>
                  <w:r>
                    <w:rPr>
                      <w:color w:val="231F20"/>
                      <w:spacing w:val="-27"/>
                      <w:w w:val="90"/>
                      <w:sz w:val="14"/>
                    </w:rPr>
                    <w:t> </w:t>
                  </w:r>
                  <w:r>
                    <w:rPr>
                      <w:color w:val="231F20"/>
                      <w:w w:val="90"/>
                      <w:sz w:val="14"/>
                    </w:rPr>
                    <w:t>Report,</w:t>
                  </w:r>
                  <w:r>
                    <w:rPr>
                      <w:color w:val="231F20"/>
                      <w:spacing w:val="-27"/>
                      <w:w w:val="90"/>
                      <w:sz w:val="14"/>
                    </w:rPr>
                    <w:t> </w:t>
                  </w:r>
                  <w:r>
                    <w:rPr>
                      <w:color w:val="231F20"/>
                      <w:w w:val="90"/>
                      <w:sz w:val="14"/>
                    </w:rPr>
                    <w:t>Volume</w:t>
                  </w:r>
                  <w:r>
                    <w:rPr>
                      <w:color w:val="231F20"/>
                      <w:spacing w:val="-27"/>
                      <w:w w:val="90"/>
                      <w:sz w:val="14"/>
                    </w:rPr>
                    <w:t> </w:t>
                  </w:r>
                  <w:r>
                    <w:rPr>
                      <w:color w:val="231F20"/>
                      <w:w w:val="90"/>
                      <w:sz w:val="14"/>
                    </w:rPr>
                    <w:t>83,</w:t>
                  </w:r>
                  <w:r>
                    <w:rPr>
                      <w:color w:val="231F20"/>
                      <w:spacing w:val="-26"/>
                      <w:w w:val="90"/>
                      <w:sz w:val="14"/>
                    </w:rPr>
                    <w:t> </w:t>
                  </w:r>
                  <w:r>
                    <w:rPr>
                      <w:color w:val="231F20"/>
                      <w:w w:val="90"/>
                      <w:sz w:val="14"/>
                    </w:rPr>
                    <w:t>No</w:t>
                  </w:r>
                  <w:r>
                    <w:rPr>
                      <w:color w:val="231F20"/>
                      <w:spacing w:val="-27"/>
                      <w:w w:val="90"/>
                      <w:sz w:val="14"/>
                    </w:rPr>
                    <w:t> </w:t>
                  </w:r>
                  <w:r>
                    <w:rPr>
                      <w:color w:val="231F20"/>
                      <w:w w:val="90"/>
                      <w:sz w:val="14"/>
                    </w:rPr>
                    <w:t>4</w:t>
                  </w:r>
                  <w:r>
                    <w:rPr>
                      <w:color w:val="231F20"/>
                      <w:spacing w:val="-27"/>
                      <w:w w:val="90"/>
                      <w:sz w:val="14"/>
                    </w:rPr>
                    <w:t> </w:t>
                  </w:r>
                  <w:r>
                    <w:rPr>
                      <w:color w:val="231F20"/>
                      <w:w w:val="90"/>
                      <w:sz w:val="14"/>
                    </w:rPr>
                    <w:t>(Monday</w:t>
                  </w:r>
                  <w:r>
                    <w:rPr>
                      <w:color w:val="231F20"/>
                      <w:spacing w:val="-26"/>
                      <w:w w:val="90"/>
                      <w:sz w:val="14"/>
                    </w:rPr>
                    <w:t> </w:t>
                  </w:r>
                  <w:r>
                    <w:rPr>
                      <w:color w:val="231F20"/>
                      <w:w w:val="90"/>
                      <w:sz w:val="14"/>
                    </w:rPr>
                    <w:t>8</w:t>
                  </w:r>
                  <w:r>
                    <w:rPr>
                      <w:color w:val="231F20"/>
                      <w:spacing w:val="-27"/>
                      <w:w w:val="90"/>
                      <w:sz w:val="14"/>
                    </w:rPr>
                    <w:t> </w:t>
                  </w:r>
                  <w:r>
                    <w:rPr>
                      <w:color w:val="231F20"/>
                      <w:w w:val="90"/>
                      <w:sz w:val="14"/>
                    </w:rPr>
                    <w:t>April</w:t>
                  </w:r>
                  <w:r>
                    <w:rPr>
                      <w:color w:val="231F20"/>
                      <w:spacing w:val="-27"/>
                      <w:w w:val="90"/>
                      <w:sz w:val="14"/>
                    </w:rPr>
                    <w:t> </w:t>
                  </w:r>
                  <w:r>
                    <w:rPr>
                      <w:color w:val="231F20"/>
                      <w:w w:val="90"/>
                      <w:sz w:val="14"/>
                    </w:rPr>
                    <w:t>2013)</w:t>
                  </w:r>
                  <w:r>
                    <w:rPr>
                      <w:color w:val="231F20"/>
                      <w:spacing w:val="-26"/>
                      <w:w w:val="90"/>
                      <w:sz w:val="14"/>
                    </w:rPr>
                    <w:t> </w:t>
                  </w:r>
                  <w:r>
                    <w:rPr>
                      <w:color w:val="231F20"/>
                      <w:w w:val="90"/>
                      <w:sz w:val="14"/>
                    </w:rPr>
                    <w:t>AQO</w:t>
                  </w:r>
                  <w:r>
                    <w:rPr>
                      <w:color w:val="231F20"/>
                      <w:spacing w:val="-27"/>
                      <w:w w:val="90"/>
                      <w:sz w:val="14"/>
                    </w:rPr>
                    <w:t> </w:t>
                  </w:r>
                  <w:r>
                    <w:rPr>
                      <w:color w:val="231F20"/>
                      <w:w w:val="90"/>
                      <w:sz w:val="14"/>
                    </w:rPr>
                    <w:t>3701/11- 15,</w:t>
                  </w:r>
                  <w:r>
                    <w:rPr>
                      <w:color w:val="231F20"/>
                      <w:spacing w:val="-29"/>
                      <w:w w:val="90"/>
                      <w:sz w:val="14"/>
                    </w:rPr>
                    <w:t> </w:t>
                  </w:r>
                  <w:r>
                    <w:rPr>
                      <w:color w:val="231F20"/>
                      <w:w w:val="90"/>
                      <w:sz w:val="14"/>
                    </w:rPr>
                    <w:t>p</w:t>
                  </w:r>
                  <w:r>
                    <w:rPr>
                      <w:color w:val="231F20"/>
                      <w:spacing w:val="-29"/>
                      <w:w w:val="90"/>
                      <w:sz w:val="14"/>
                    </w:rPr>
                    <w:t> </w:t>
                  </w:r>
                  <w:r>
                    <w:rPr>
                      <w:color w:val="231F20"/>
                      <w:w w:val="90"/>
                      <w:sz w:val="14"/>
                    </w:rPr>
                    <w:t>25-26.</w:t>
                  </w:r>
                  <w:r>
                    <w:rPr>
                      <w:color w:val="231F20"/>
                      <w:spacing w:val="-29"/>
                      <w:w w:val="90"/>
                      <w:sz w:val="14"/>
                    </w:rPr>
                    <w:t> </w:t>
                  </w:r>
                  <w:r>
                    <w:rPr>
                      <w:color w:val="231F20"/>
                      <w:w w:val="90"/>
                      <w:sz w:val="14"/>
                    </w:rPr>
                    <w:t>In</w:t>
                  </w:r>
                  <w:r>
                    <w:rPr>
                      <w:color w:val="231F20"/>
                      <w:spacing w:val="-28"/>
                      <w:w w:val="90"/>
                      <w:sz w:val="14"/>
                    </w:rPr>
                    <w:t> </w:t>
                  </w:r>
                  <w:r>
                    <w:rPr>
                      <w:color w:val="231F20"/>
                      <w:w w:val="90"/>
                      <w:sz w:val="14"/>
                    </w:rPr>
                    <w:t>2011/12</w:t>
                  </w:r>
                  <w:r>
                    <w:rPr>
                      <w:color w:val="231F20"/>
                      <w:spacing w:val="-29"/>
                      <w:w w:val="90"/>
                      <w:sz w:val="14"/>
                    </w:rPr>
                    <w:t> </w:t>
                  </w:r>
                  <w:r>
                    <w:rPr>
                      <w:color w:val="231F20"/>
                      <w:w w:val="90"/>
                      <w:sz w:val="14"/>
                    </w:rPr>
                    <w:t>the</w:t>
                  </w:r>
                  <w:r>
                    <w:rPr>
                      <w:color w:val="231F20"/>
                      <w:spacing w:val="-29"/>
                      <w:w w:val="90"/>
                      <w:sz w:val="14"/>
                    </w:rPr>
                    <w:t> </w:t>
                  </w:r>
                  <w:r>
                    <w:rPr>
                      <w:color w:val="231F20"/>
                      <w:w w:val="90"/>
                      <w:sz w:val="14"/>
                    </w:rPr>
                    <w:t>MEDF</w:t>
                  </w:r>
                  <w:r>
                    <w:rPr>
                      <w:color w:val="231F20"/>
                      <w:spacing w:val="-28"/>
                      <w:w w:val="90"/>
                      <w:sz w:val="14"/>
                    </w:rPr>
                    <w:t> </w:t>
                  </w:r>
                  <w:r>
                    <w:rPr>
                      <w:color w:val="231F20"/>
                      <w:w w:val="90"/>
                      <w:sz w:val="14"/>
                    </w:rPr>
                    <w:t>was</w:t>
                  </w:r>
                  <w:r>
                    <w:rPr>
                      <w:color w:val="231F20"/>
                      <w:spacing w:val="-29"/>
                      <w:w w:val="90"/>
                      <w:sz w:val="14"/>
                    </w:rPr>
                    <w:t> </w:t>
                  </w:r>
                  <w:r>
                    <w:rPr>
                      <w:color w:val="231F20"/>
                      <w:w w:val="90"/>
                      <w:sz w:val="14"/>
                    </w:rPr>
                    <w:t>extended</w:t>
                  </w:r>
                  <w:r>
                    <w:rPr>
                      <w:color w:val="231F20"/>
                      <w:spacing w:val="-29"/>
                      <w:w w:val="90"/>
                      <w:sz w:val="14"/>
                    </w:rPr>
                    <w:t> </w:t>
                  </w:r>
                  <w:r>
                    <w:rPr>
                      <w:color w:val="231F20"/>
                      <w:w w:val="90"/>
                      <w:sz w:val="14"/>
                    </w:rPr>
                    <w:t>by</w:t>
                  </w:r>
                  <w:r>
                    <w:rPr>
                      <w:color w:val="231F20"/>
                      <w:spacing w:val="-28"/>
                      <w:w w:val="90"/>
                      <w:sz w:val="14"/>
                    </w:rPr>
                    <w:t> </w:t>
                  </w:r>
                  <w:r>
                    <w:rPr>
                      <w:color w:val="231F20"/>
                      <w:w w:val="90"/>
                      <w:sz w:val="14"/>
                    </w:rPr>
                    <w:t>six</w:t>
                  </w:r>
                  <w:r>
                    <w:rPr>
                      <w:color w:val="231F20"/>
                      <w:spacing w:val="-29"/>
                      <w:w w:val="90"/>
                      <w:sz w:val="14"/>
                    </w:rPr>
                    <w:t> </w:t>
                  </w:r>
                  <w:r>
                    <w:rPr>
                      <w:color w:val="231F20"/>
                      <w:w w:val="90"/>
                      <w:sz w:val="14"/>
                    </w:rPr>
                    <w:t>months</w:t>
                  </w:r>
                  <w:r>
                    <w:rPr>
                      <w:color w:val="231F20"/>
                      <w:spacing w:val="-29"/>
                      <w:w w:val="90"/>
                      <w:sz w:val="14"/>
                    </w:rPr>
                    <w:t> </w:t>
                  </w:r>
                  <w:r>
                    <w:rPr>
                      <w:color w:val="231F20"/>
                      <w:w w:val="90"/>
                      <w:sz w:val="14"/>
                    </w:rPr>
                    <w:t>twice</w:t>
                  </w:r>
                  <w:r>
                    <w:rPr>
                      <w:color w:val="231F20"/>
                      <w:spacing w:val="-28"/>
                      <w:w w:val="90"/>
                      <w:sz w:val="14"/>
                    </w:rPr>
                    <w:t> </w:t>
                  </w:r>
                  <w:r>
                    <w:rPr>
                      <w:color w:val="231F20"/>
                      <w:spacing w:val="-4"/>
                      <w:w w:val="90"/>
                      <w:sz w:val="14"/>
                    </w:rPr>
                    <w:t>and </w:t>
                  </w:r>
                  <w:r>
                    <w:rPr>
                      <w:color w:val="231F20"/>
                      <w:w w:val="85"/>
                      <w:sz w:val="14"/>
                    </w:rPr>
                    <w:t>in</w:t>
                  </w:r>
                  <w:r>
                    <w:rPr>
                      <w:color w:val="231F20"/>
                      <w:spacing w:val="-18"/>
                      <w:w w:val="85"/>
                      <w:sz w:val="14"/>
                    </w:rPr>
                    <w:t> </w:t>
                  </w:r>
                  <w:r>
                    <w:rPr>
                      <w:color w:val="231F20"/>
                      <w:w w:val="85"/>
                      <w:sz w:val="14"/>
                    </w:rPr>
                    <w:t>February</w:t>
                  </w:r>
                  <w:r>
                    <w:rPr>
                      <w:color w:val="231F20"/>
                      <w:spacing w:val="-17"/>
                      <w:w w:val="85"/>
                      <w:sz w:val="14"/>
                    </w:rPr>
                    <w:t> </w:t>
                  </w:r>
                  <w:r>
                    <w:rPr>
                      <w:color w:val="231F20"/>
                      <w:w w:val="85"/>
                      <w:sz w:val="14"/>
                    </w:rPr>
                    <w:t>2013</w:t>
                  </w:r>
                  <w:r>
                    <w:rPr>
                      <w:color w:val="231F20"/>
                      <w:spacing w:val="-17"/>
                      <w:w w:val="85"/>
                      <w:sz w:val="14"/>
                    </w:rPr>
                    <w:t> </w:t>
                  </w:r>
                  <w:r>
                    <w:rPr>
                      <w:color w:val="231F20"/>
                      <w:w w:val="85"/>
                      <w:sz w:val="14"/>
                    </w:rPr>
                    <w:t>a</w:t>
                  </w:r>
                  <w:r>
                    <w:rPr>
                      <w:color w:val="231F20"/>
                      <w:spacing w:val="-17"/>
                      <w:w w:val="85"/>
                      <w:sz w:val="14"/>
                    </w:rPr>
                    <w:t> </w:t>
                  </w:r>
                  <w:r>
                    <w:rPr>
                      <w:color w:val="231F20"/>
                      <w:w w:val="85"/>
                      <w:sz w:val="14"/>
                    </w:rPr>
                    <w:t>revised</w:t>
                  </w:r>
                  <w:r>
                    <w:rPr>
                      <w:color w:val="231F20"/>
                      <w:spacing w:val="-17"/>
                      <w:w w:val="85"/>
                      <w:sz w:val="14"/>
                    </w:rPr>
                    <w:t> </w:t>
                  </w:r>
                  <w:r>
                    <w:rPr>
                      <w:color w:val="231F20"/>
                      <w:w w:val="85"/>
                      <w:sz w:val="14"/>
                    </w:rPr>
                    <w:t>MEDF</w:t>
                  </w:r>
                  <w:r>
                    <w:rPr>
                      <w:color w:val="231F20"/>
                      <w:spacing w:val="-17"/>
                      <w:w w:val="85"/>
                      <w:sz w:val="14"/>
                    </w:rPr>
                    <w:t> </w:t>
                  </w:r>
                  <w:r>
                    <w:rPr>
                      <w:color w:val="231F20"/>
                      <w:w w:val="85"/>
                      <w:sz w:val="14"/>
                    </w:rPr>
                    <w:t>for</w:t>
                  </w:r>
                  <w:r>
                    <w:rPr>
                      <w:color w:val="231F20"/>
                      <w:spacing w:val="-17"/>
                      <w:w w:val="85"/>
                      <w:sz w:val="14"/>
                    </w:rPr>
                    <w:t> </w:t>
                  </w:r>
                  <w:r>
                    <w:rPr>
                      <w:color w:val="231F20"/>
                      <w:w w:val="85"/>
                      <w:sz w:val="14"/>
                    </w:rPr>
                    <w:t>the</w:t>
                  </w:r>
                  <w:r>
                    <w:rPr>
                      <w:color w:val="231F20"/>
                      <w:spacing w:val="-17"/>
                      <w:w w:val="85"/>
                      <w:sz w:val="14"/>
                    </w:rPr>
                    <w:t> </w:t>
                  </w:r>
                  <w:r>
                    <w:rPr>
                      <w:color w:val="231F20"/>
                      <w:w w:val="85"/>
                      <w:sz w:val="14"/>
                    </w:rPr>
                    <w:t>next</w:t>
                  </w:r>
                  <w:r>
                    <w:rPr>
                      <w:color w:val="231F20"/>
                      <w:spacing w:val="-17"/>
                      <w:w w:val="85"/>
                      <w:sz w:val="14"/>
                    </w:rPr>
                    <w:t> </w:t>
                  </w:r>
                  <w:r>
                    <w:rPr>
                      <w:color w:val="231F20"/>
                      <w:w w:val="85"/>
                      <w:sz w:val="14"/>
                    </w:rPr>
                    <w:t>two</w:t>
                  </w:r>
                  <w:r>
                    <w:rPr>
                      <w:color w:val="231F20"/>
                      <w:spacing w:val="-17"/>
                      <w:w w:val="85"/>
                      <w:sz w:val="14"/>
                    </w:rPr>
                    <w:t> </w:t>
                  </w:r>
                  <w:r>
                    <w:rPr>
                      <w:color w:val="231F20"/>
                      <w:w w:val="85"/>
                      <w:sz w:val="14"/>
                    </w:rPr>
                    <w:t>years</w:t>
                  </w:r>
                  <w:r>
                    <w:rPr>
                      <w:color w:val="231F20"/>
                      <w:spacing w:val="-17"/>
                      <w:w w:val="85"/>
                      <w:sz w:val="14"/>
                    </w:rPr>
                    <w:t> </w:t>
                  </w:r>
                  <w:r>
                    <w:rPr>
                      <w:color w:val="231F20"/>
                      <w:w w:val="85"/>
                      <w:sz w:val="14"/>
                    </w:rPr>
                    <w:t>was</w:t>
                  </w:r>
                  <w:r>
                    <w:rPr>
                      <w:color w:val="231F20"/>
                      <w:spacing w:val="-17"/>
                      <w:w w:val="85"/>
                      <w:sz w:val="14"/>
                    </w:rPr>
                    <w:t> </w:t>
                  </w:r>
                  <w:r>
                    <w:rPr>
                      <w:color w:val="231F20"/>
                      <w:w w:val="85"/>
                      <w:sz w:val="14"/>
                    </w:rPr>
                    <w:t>initiated</w:t>
                  </w:r>
                  <w:r>
                    <w:rPr>
                      <w:color w:val="231F20"/>
                      <w:spacing w:val="-17"/>
                      <w:w w:val="85"/>
                      <w:sz w:val="14"/>
                    </w:rPr>
                    <w:t> </w:t>
                  </w:r>
                  <w:r>
                    <w:rPr>
                      <w:color w:val="231F20"/>
                      <w:spacing w:val="-5"/>
                      <w:w w:val="85"/>
                      <w:sz w:val="14"/>
                    </w:rPr>
                    <w:t>with </w:t>
                  </w:r>
                  <w:r>
                    <w:rPr>
                      <w:color w:val="231F20"/>
                      <w:w w:val="95"/>
                      <w:sz w:val="14"/>
                    </w:rPr>
                    <w:t>a</w:t>
                  </w:r>
                  <w:r>
                    <w:rPr>
                      <w:color w:val="231F20"/>
                      <w:spacing w:val="-13"/>
                      <w:w w:val="95"/>
                      <w:sz w:val="14"/>
                    </w:rPr>
                    <w:t> </w:t>
                  </w:r>
                  <w:r>
                    <w:rPr>
                      <w:color w:val="231F20"/>
                      <w:w w:val="95"/>
                      <w:sz w:val="14"/>
                    </w:rPr>
                    <w:t>budget</w:t>
                  </w:r>
                  <w:r>
                    <w:rPr>
                      <w:color w:val="231F20"/>
                      <w:spacing w:val="-12"/>
                      <w:w w:val="95"/>
                      <w:sz w:val="14"/>
                    </w:rPr>
                    <w:t> </w:t>
                  </w:r>
                  <w:r>
                    <w:rPr>
                      <w:color w:val="231F20"/>
                      <w:w w:val="95"/>
                      <w:sz w:val="14"/>
                    </w:rPr>
                    <w:t>of</w:t>
                  </w:r>
                  <w:r>
                    <w:rPr>
                      <w:color w:val="231F20"/>
                      <w:spacing w:val="-13"/>
                      <w:w w:val="95"/>
                      <w:sz w:val="14"/>
                    </w:rPr>
                    <w:t> </w:t>
                  </w:r>
                  <w:r>
                    <w:rPr>
                      <w:color w:val="231F20"/>
                      <w:w w:val="95"/>
                      <w:sz w:val="14"/>
                    </w:rPr>
                    <w:t>£1.1</w:t>
                  </w:r>
                  <w:r>
                    <w:rPr>
                      <w:color w:val="231F20"/>
                      <w:spacing w:val="-12"/>
                      <w:w w:val="95"/>
                      <w:sz w:val="14"/>
                    </w:rPr>
                    <w:t> </w:t>
                  </w:r>
                  <w:r>
                    <w:rPr>
                      <w:color w:val="231F20"/>
                      <w:w w:val="95"/>
                      <w:sz w:val="14"/>
                    </w:rPr>
                    <w:t>million</w:t>
                  </w:r>
                  <w:r>
                    <w:rPr>
                      <w:color w:val="231F20"/>
                      <w:spacing w:val="-13"/>
                      <w:w w:val="95"/>
                      <w:sz w:val="14"/>
                    </w:rPr>
                    <w:t> </w:t>
                  </w:r>
                  <w:r>
                    <w:rPr>
                      <w:color w:val="231F20"/>
                      <w:w w:val="95"/>
                      <w:sz w:val="14"/>
                    </w:rPr>
                    <w:t>per</w:t>
                  </w:r>
                  <w:r>
                    <w:rPr>
                      <w:color w:val="231F20"/>
                      <w:spacing w:val="-12"/>
                      <w:w w:val="95"/>
                      <w:sz w:val="14"/>
                    </w:rPr>
                    <w:t> </w:t>
                  </w:r>
                  <w:r>
                    <w:rPr>
                      <w:color w:val="231F20"/>
                      <w:w w:val="95"/>
                      <w:sz w:val="14"/>
                    </w:rPr>
                    <w:t>year.</w:t>
                  </w:r>
                </w:p>
                <w:p>
                  <w:pPr>
                    <w:numPr>
                      <w:ilvl w:val="0"/>
                      <w:numId w:val="37"/>
                    </w:numPr>
                    <w:tabs>
                      <w:tab w:pos="397" w:val="left" w:leader="none"/>
                    </w:tabs>
                    <w:spacing w:before="0"/>
                    <w:ind w:left="396" w:right="0" w:hanging="284"/>
                    <w:jc w:val="left"/>
                    <w:rPr>
                      <w:sz w:val="14"/>
                    </w:rPr>
                  </w:pPr>
                  <w:r>
                    <w:rPr>
                      <w:color w:val="231F20"/>
                      <w:sz w:val="14"/>
                    </w:rPr>
                    <w:t>Information</w:t>
                  </w:r>
                  <w:r>
                    <w:rPr>
                      <w:color w:val="231F20"/>
                      <w:spacing w:val="-9"/>
                      <w:sz w:val="14"/>
                    </w:rPr>
                    <w:t> </w:t>
                  </w:r>
                  <w:r>
                    <w:rPr>
                      <w:color w:val="231F20"/>
                      <w:sz w:val="14"/>
                    </w:rPr>
                    <w:t>received</w:t>
                  </w:r>
                  <w:r>
                    <w:rPr>
                      <w:color w:val="231F20"/>
                      <w:spacing w:val="-8"/>
                      <w:sz w:val="14"/>
                    </w:rPr>
                    <w:t> </w:t>
                  </w:r>
                  <w:r>
                    <w:rPr>
                      <w:color w:val="231F20"/>
                      <w:sz w:val="14"/>
                    </w:rPr>
                    <w:t>from</w:t>
                  </w:r>
                  <w:r>
                    <w:rPr>
                      <w:color w:val="231F20"/>
                      <w:spacing w:val="-33"/>
                      <w:sz w:val="14"/>
                    </w:rPr>
                    <w:t> </w:t>
                  </w:r>
                  <w:r>
                    <w:rPr>
                      <w:color w:val="231F20"/>
                      <w:sz w:val="14"/>
                    </w:rPr>
                    <w:t>OFMdFM.</w:t>
                  </w:r>
                </w:p>
              </w:txbxContent>
            </v:textbox>
            <v:fill type="solid"/>
          </v:shape>
        </w:pict>
      </w:r>
      <w:r>
        <w:rPr>
          <w:sz w:val="20"/>
        </w:rPr>
      </w:r>
      <w:r>
        <w:rPr>
          <w:sz w:val="20"/>
        </w:rPr>
        <w:tab/>
      </w:r>
      <w:r>
        <w:rPr>
          <w:sz w:val="20"/>
        </w:rPr>
        <w:pict>
          <v:shape style="width:212.6pt;height:49.9pt;mso-position-horizontal-relative:char;mso-position-vertical-relative:line" type="#_x0000_t202" filled="true" fillcolor="#e5eff8" stroked="false">
            <w10:anchorlock/>
            <v:textbox inset="0,0,0,0">
              <w:txbxContent>
                <w:p>
                  <w:pPr>
                    <w:numPr>
                      <w:ilvl w:val="0"/>
                      <w:numId w:val="38"/>
                    </w:numPr>
                    <w:tabs>
                      <w:tab w:pos="397" w:val="left" w:leader="none"/>
                    </w:tabs>
                    <w:spacing w:line="161" w:lineRule="exact" w:before="96"/>
                    <w:ind w:left="396" w:right="0" w:hanging="284"/>
                    <w:jc w:val="left"/>
                    <w:rPr>
                      <w:sz w:val="14"/>
                    </w:rPr>
                  </w:pPr>
                  <w:r>
                    <w:rPr>
                      <w:color w:val="231F20"/>
                      <w:w w:val="90"/>
                      <w:sz w:val="14"/>
                    </w:rPr>
                    <w:t>PSNI,</w:t>
                  </w:r>
                  <w:r>
                    <w:rPr>
                      <w:color w:val="231F20"/>
                      <w:spacing w:val="-27"/>
                      <w:w w:val="90"/>
                      <w:sz w:val="14"/>
                    </w:rPr>
                    <w:t> </w:t>
                  </w:r>
                  <w:r>
                    <w:rPr>
                      <w:color w:val="231F20"/>
                      <w:w w:val="90"/>
                      <w:sz w:val="14"/>
                    </w:rPr>
                    <w:t>Equality,</w:t>
                  </w:r>
                  <w:r>
                    <w:rPr>
                      <w:color w:val="231F20"/>
                      <w:spacing w:val="-26"/>
                      <w:w w:val="90"/>
                      <w:sz w:val="14"/>
                    </w:rPr>
                    <w:t> </w:t>
                  </w:r>
                  <w:r>
                    <w:rPr>
                      <w:color w:val="231F20"/>
                      <w:w w:val="90"/>
                      <w:sz w:val="14"/>
                    </w:rPr>
                    <w:t>Diversity</w:t>
                  </w:r>
                  <w:r>
                    <w:rPr>
                      <w:color w:val="231F20"/>
                      <w:spacing w:val="-26"/>
                      <w:w w:val="90"/>
                      <w:sz w:val="14"/>
                    </w:rPr>
                    <w:t> </w:t>
                  </w:r>
                  <w:r>
                    <w:rPr>
                      <w:color w:val="231F20"/>
                      <w:w w:val="90"/>
                      <w:sz w:val="14"/>
                    </w:rPr>
                    <w:t>and</w:t>
                  </w:r>
                  <w:r>
                    <w:rPr>
                      <w:color w:val="231F20"/>
                      <w:spacing w:val="-27"/>
                      <w:w w:val="90"/>
                      <w:sz w:val="14"/>
                    </w:rPr>
                    <w:t> </w:t>
                  </w:r>
                  <w:r>
                    <w:rPr>
                      <w:color w:val="231F20"/>
                      <w:w w:val="90"/>
                      <w:sz w:val="14"/>
                    </w:rPr>
                    <w:t>Good</w:t>
                  </w:r>
                  <w:r>
                    <w:rPr>
                      <w:color w:val="231F20"/>
                      <w:spacing w:val="-26"/>
                      <w:w w:val="90"/>
                      <w:sz w:val="14"/>
                    </w:rPr>
                    <w:t> </w:t>
                  </w:r>
                  <w:r>
                    <w:rPr>
                      <w:color w:val="231F20"/>
                      <w:w w:val="90"/>
                      <w:sz w:val="14"/>
                    </w:rPr>
                    <w:t>Relations</w:t>
                  </w:r>
                  <w:r>
                    <w:rPr>
                      <w:color w:val="231F20"/>
                      <w:spacing w:val="-26"/>
                      <w:w w:val="90"/>
                      <w:sz w:val="14"/>
                    </w:rPr>
                    <w:t> </w:t>
                  </w:r>
                  <w:r>
                    <w:rPr>
                      <w:color w:val="231F20"/>
                      <w:w w:val="90"/>
                      <w:sz w:val="14"/>
                    </w:rPr>
                    <w:t>Strategy</w:t>
                  </w:r>
                  <w:r>
                    <w:rPr>
                      <w:color w:val="231F20"/>
                      <w:spacing w:val="-27"/>
                      <w:w w:val="90"/>
                      <w:sz w:val="14"/>
                    </w:rPr>
                    <w:t> </w:t>
                  </w:r>
                  <w:r>
                    <w:rPr>
                      <w:color w:val="231F20"/>
                      <w:w w:val="90"/>
                      <w:sz w:val="14"/>
                    </w:rPr>
                    <w:t>2012-2017,</w:t>
                  </w:r>
                  <w:r>
                    <w:rPr>
                      <w:color w:val="231F20"/>
                      <w:spacing w:val="-26"/>
                      <w:w w:val="90"/>
                      <w:sz w:val="14"/>
                    </w:rPr>
                    <w:t> </w:t>
                  </w:r>
                  <w:r>
                    <w:rPr>
                      <w:color w:val="231F20"/>
                      <w:w w:val="90"/>
                      <w:sz w:val="14"/>
                    </w:rPr>
                    <w:t>p</w:t>
                  </w:r>
                  <w:r>
                    <w:rPr>
                      <w:color w:val="231F20"/>
                      <w:spacing w:val="-26"/>
                      <w:w w:val="90"/>
                      <w:sz w:val="14"/>
                    </w:rPr>
                    <w:t> </w:t>
                  </w:r>
                  <w:r>
                    <w:rPr>
                      <w:color w:val="231F20"/>
                      <w:w w:val="90"/>
                      <w:sz w:val="14"/>
                    </w:rPr>
                    <w:t>11.</w:t>
                  </w:r>
                </w:p>
                <w:p>
                  <w:pPr>
                    <w:numPr>
                      <w:ilvl w:val="0"/>
                      <w:numId w:val="38"/>
                    </w:numPr>
                    <w:tabs>
                      <w:tab w:pos="397" w:val="left" w:leader="none"/>
                    </w:tabs>
                    <w:spacing w:line="160" w:lineRule="exact" w:before="0"/>
                    <w:ind w:left="396" w:right="0" w:hanging="284"/>
                    <w:jc w:val="left"/>
                    <w:rPr>
                      <w:sz w:val="14"/>
                    </w:rPr>
                  </w:pPr>
                  <w:r>
                    <w:rPr>
                      <w:color w:val="231F20"/>
                      <w:w w:val="95"/>
                      <w:sz w:val="14"/>
                    </w:rPr>
                    <w:t>Ibid.</w:t>
                  </w:r>
                </w:p>
                <w:p>
                  <w:pPr>
                    <w:numPr>
                      <w:ilvl w:val="0"/>
                      <w:numId w:val="38"/>
                    </w:numPr>
                    <w:tabs>
                      <w:tab w:pos="397" w:val="left" w:leader="none"/>
                    </w:tabs>
                    <w:spacing w:line="160" w:lineRule="exact" w:before="0"/>
                    <w:ind w:left="396" w:right="0" w:hanging="284"/>
                    <w:jc w:val="left"/>
                    <w:rPr>
                      <w:sz w:val="14"/>
                    </w:rPr>
                  </w:pPr>
                  <w:r>
                    <w:rPr>
                      <w:color w:val="231F20"/>
                      <w:w w:val="95"/>
                      <w:sz w:val="14"/>
                    </w:rPr>
                    <w:t>Ibid.</w:t>
                  </w:r>
                </w:p>
                <w:p>
                  <w:pPr>
                    <w:numPr>
                      <w:ilvl w:val="0"/>
                      <w:numId w:val="38"/>
                    </w:numPr>
                    <w:tabs>
                      <w:tab w:pos="397" w:val="left" w:leader="none"/>
                    </w:tabs>
                    <w:spacing w:line="160" w:lineRule="exact" w:before="0"/>
                    <w:ind w:left="396" w:right="0" w:hanging="284"/>
                    <w:jc w:val="left"/>
                    <w:rPr>
                      <w:sz w:val="14"/>
                    </w:rPr>
                  </w:pPr>
                  <w:r>
                    <w:rPr>
                      <w:color w:val="231F20"/>
                      <w:w w:val="95"/>
                      <w:sz w:val="14"/>
                    </w:rPr>
                    <w:t>Ibid., p</w:t>
                  </w:r>
                  <w:r>
                    <w:rPr>
                      <w:color w:val="231F20"/>
                      <w:spacing w:val="-19"/>
                      <w:w w:val="95"/>
                      <w:sz w:val="14"/>
                    </w:rPr>
                    <w:t> </w:t>
                  </w:r>
                  <w:r>
                    <w:rPr>
                      <w:color w:val="231F20"/>
                      <w:w w:val="95"/>
                      <w:sz w:val="14"/>
                    </w:rPr>
                    <w:t>5.</w:t>
                  </w:r>
                </w:p>
                <w:p>
                  <w:pPr>
                    <w:numPr>
                      <w:ilvl w:val="0"/>
                      <w:numId w:val="38"/>
                    </w:numPr>
                    <w:tabs>
                      <w:tab w:pos="397" w:val="left" w:leader="none"/>
                    </w:tabs>
                    <w:spacing w:line="161" w:lineRule="exact" w:before="0"/>
                    <w:ind w:left="396" w:right="0" w:hanging="284"/>
                    <w:jc w:val="left"/>
                    <w:rPr>
                      <w:sz w:val="14"/>
                    </w:rPr>
                  </w:pPr>
                  <w:r>
                    <w:rPr>
                      <w:color w:val="231F20"/>
                      <w:sz w:val="14"/>
                    </w:rPr>
                    <w:t>Ibid.,</w:t>
                  </w:r>
                  <w:r>
                    <w:rPr>
                      <w:color w:val="231F20"/>
                      <w:spacing w:val="-14"/>
                      <w:sz w:val="14"/>
                    </w:rPr>
                    <w:t> </w:t>
                  </w:r>
                  <w:r>
                    <w:rPr>
                      <w:color w:val="231F20"/>
                      <w:sz w:val="14"/>
                    </w:rPr>
                    <w:t>Action</w:t>
                  </w:r>
                  <w:r>
                    <w:rPr>
                      <w:color w:val="231F20"/>
                      <w:spacing w:val="-14"/>
                      <w:sz w:val="14"/>
                    </w:rPr>
                    <w:t> </w:t>
                  </w:r>
                  <w:r>
                    <w:rPr>
                      <w:color w:val="231F20"/>
                      <w:sz w:val="14"/>
                    </w:rPr>
                    <w:t>Plan,</w:t>
                  </w:r>
                  <w:r>
                    <w:rPr>
                      <w:color w:val="231F20"/>
                      <w:spacing w:val="-14"/>
                      <w:sz w:val="14"/>
                    </w:rPr>
                    <w:t> </w:t>
                  </w:r>
                  <w:r>
                    <w:rPr>
                      <w:color w:val="231F20"/>
                      <w:sz w:val="14"/>
                    </w:rPr>
                    <w:t>p</w:t>
                  </w:r>
                  <w:r>
                    <w:rPr>
                      <w:color w:val="231F20"/>
                      <w:spacing w:val="-12"/>
                      <w:sz w:val="14"/>
                    </w:rPr>
                    <w:t> </w:t>
                  </w:r>
                  <w:r>
                    <w:rPr>
                      <w:color w:val="231F20"/>
                      <w:sz w:val="14"/>
                    </w:rPr>
                    <w:t>35.</w:t>
                  </w:r>
                </w:p>
              </w:txbxContent>
            </v:textbox>
            <v:fill type="solid"/>
          </v:shape>
        </w:pict>
      </w:r>
      <w:r>
        <w:rPr>
          <w:sz w:val="20"/>
        </w:rPr>
      </w:r>
    </w:p>
    <w:p>
      <w:pPr>
        <w:pStyle w:val="BodyText"/>
        <w:rPr>
          <w:sz w:val="8"/>
        </w:rPr>
      </w:pPr>
    </w:p>
    <w:p>
      <w:pPr>
        <w:pStyle w:val="Heading4"/>
        <w:ind w:left="897"/>
        <w:jc w:val="left"/>
      </w:pPr>
      <w:r>
        <w:rPr>
          <w:color w:val="0097D0"/>
          <w:w w:val="95"/>
        </w:rPr>
        <w:t>32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73"/>
      </w:pPr>
      <w:r>
        <w:rPr>
          <w:color w:val="0097D0"/>
          <w:spacing w:val="2"/>
          <w:w w:val="85"/>
        </w:rPr>
        <w:t>[the</w:t>
      </w:r>
      <w:r>
        <w:rPr>
          <w:color w:val="0097D0"/>
          <w:spacing w:val="-30"/>
          <w:w w:val="85"/>
        </w:rPr>
        <w:t> </w:t>
      </w:r>
      <w:r>
        <w:rPr>
          <w:color w:val="0097D0"/>
          <w:spacing w:val="2"/>
          <w:w w:val="85"/>
        </w:rPr>
        <w:t>Racial</w:t>
      </w:r>
      <w:r>
        <w:rPr>
          <w:color w:val="0097D0"/>
          <w:spacing w:val="-30"/>
          <w:w w:val="85"/>
        </w:rPr>
        <w:t> </w:t>
      </w:r>
      <w:r>
        <w:rPr>
          <w:color w:val="0097D0"/>
          <w:spacing w:val="2"/>
          <w:w w:val="85"/>
        </w:rPr>
        <w:t>Equality</w:t>
      </w:r>
      <w:r>
        <w:rPr>
          <w:color w:val="0097D0"/>
          <w:spacing w:val="-30"/>
          <w:w w:val="85"/>
        </w:rPr>
        <w:t> </w:t>
      </w:r>
      <w:r>
        <w:rPr>
          <w:color w:val="0097D0"/>
          <w:spacing w:val="2"/>
          <w:w w:val="85"/>
        </w:rPr>
        <w:t>Strategy</w:t>
      </w:r>
      <w:r>
        <w:rPr>
          <w:color w:val="0097D0"/>
          <w:spacing w:val="-30"/>
          <w:w w:val="85"/>
        </w:rPr>
        <w:t> </w:t>
      </w:r>
      <w:r>
        <w:rPr>
          <w:color w:val="0097D0"/>
          <w:spacing w:val="2"/>
          <w:w w:val="85"/>
        </w:rPr>
        <w:t>is];</w:t>
      </w:r>
      <w:r>
        <w:rPr>
          <w:color w:val="0097D0"/>
          <w:spacing w:val="-30"/>
          <w:w w:val="85"/>
        </w:rPr>
        <w:t> </w:t>
      </w:r>
      <w:r>
        <w:rPr>
          <w:color w:val="0097D0"/>
          <w:spacing w:val="2"/>
          <w:w w:val="85"/>
        </w:rPr>
        <w:t>it’s</w:t>
      </w:r>
      <w:r>
        <w:rPr>
          <w:color w:val="0097D0"/>
          <w:spacing w:val="-30"/>
          <w:w w:val="85"/>
        </w:rPr>
        <w:t> </w:t>
      </w:r>
      <w:r>
        <w:rPr>
          <w:color w:val="0097D0"/>
          <w:spacing w:val="2"/>
          <w:w w:val="85"/>
        </w:rPr>
        <w:t>being</w:t>
      </w:r>
      <w:r>
        <w:rPr>
          <w:color w:val="0097D0"/>
          <w:spacing w:val="-30"/>
          <w:w w:val="85"/>
        </w:rPr>
        <w:t> </w:t>
      </w:r>
      <w:r>
        <w:rPr>
          <w:color w:val="0097D0"/>
          <w:spacing w:val="3"/>
          <w:w w:val="85"/>
        </w:rPr>
        <w:t>looked </w:t>
      </w:r>
      <w:r>
        <w:rPr>
          <w:color w:val="0097D0"/>
          <w:w w:val="90"/>
        </w:rPr>
        <w:t>at</w:t>
      </w:r>
      <w:r>
        <w:rPr>
          <w:color w:val="0097D0"/>
          <w:spacing w:val="-25"/>
          <w:w w:val="90"/>
        </w:rPr>
        <w:t> </w:t>
      </w:r>
      <w:r>
        <w:rPr>
          <w:color w:val="0097D0"/>
          <w:w w:val="90"/>
        </w:rPr>
        <w:t>...</w:t>
      </w:r>
      <w:r>
        <w:rPr>
          <w:color w:val="0097D0"/>
          <w:spacing w:val="-25"/>
          <w:w w:val="90"/>
        </w:rPr>
        <w:t> </w:t>
      </w:r>
      <w:r>
        <w:rPr>
          <w:color w:val="0097D0"/>
          <w:w w:val="90"/>
        </w:rPr>
        <w:t>but</w:t>
      </w:r>
      <w:r>
        <w:rPr>
          <w:color w:val="0097D0"/>
          <w:spacing w:val="-25"/>
          <w:w w:val="90"/>
        </w:rPr>
        <w:t> </w:t>
      </w:r>
      <w:r>
        <w:rPr>
          <w:color w:val="0097D0"/>
          <w:w w:val="90"/>
        </w:rPr>
        <w:t>…</w:t>
      </w:r>
      <w:r>
        <w:rPr>
          <w:color w:val="0097D0"/>
          <w:spacing w:val="-24"/>
          <w:w w:val="90"/>
        </w:rPr>
        <w:t> </w:t>
      </w:r>
      <w:r>
        <w:rPr>
          <w:color w:val="0097D0"/>
          <w:w w:val="90"/>
        </w:rPr>
        <w:t>the</w:t>
      </w:r>
      <w:r>
        <w:rPr>
          <w:color w:val="0097D0"/>
          <w:spacing w:val="-25"/>
          <w:w w:val="90"/>
        </w:rPr>
        <w:t> </w:t>
      </w:r>
      <w:r>
        <w:rPr>
          <w:color w:val="0097D0"/>
          <w:spacing w:val="2"/>
          <w:w w:val="90"/>
        </w:rPr>
        <w:t>policies</w:t>
      </w:r>
      <w:r>
        <w:rPr>
          <w:color w:val="0097D0"/>
          <w:spacing w:val="-25"/>
          <w:w w:val="90"/>
        </w:rPr>
        <w:t> </w:t>
      </w:r>
      <w:r>
        <w:rPr>
          <w:color w:val="0097D0"/>
          <w:w w:val="90"/>
        </w:rPr>
        <w:t>are</w:t>
      </w:r>
      <w:r>
        <w:rPr>
          <w:color w:val="0097D0"/>
          <w:spacing w:val="-24"/>
          <w:w w:val="90"/>
        </w:rPr>
        <w:t> </w:t>
      </w:r>
      <w:r>
        <w:rPr>
          <w:color w:val="0097D0"/>
          <w:w w:val="90"/>
        </w:rPr>
        <w:t>not</w:t>
      </w:r>
      <w:r>
        <w:rPr>
          <w:color w:val="0097D0"/>
          <w:spacing w:val="-25"/>
          <w:w w:val="90"/>
        </w:rPr>
        <w:t> </w:t>
      </w:r>
      <w:r>
        <w:rPr>
          <w:color w:val="0097D0"/>
          <w:w w:val="90"/>
        </w:rPr>
        <w:t>up</w:t>
      </w:r>
      <w:r>
        <w:rPr>
          <w:color w:val="0097D0"/>
          <w:spacing w:val="-25"/>
          <w:w w:val="90"/>
        </w:rPr>
        <w:t> </w:t>
      </w:r>
      <w:r>
        <w:rPr>
          <w:color w:val="0097D0"/>
          <w:w w:val="90"/>
        </w:rPr>
        <w:t>to</w:t>
      </w:r>
      <w:r>
        <w:rPr>
          <w:color w:val="0097D0"/>
          <w:spacing w:val="-25"/>
          <w:w w:val="90"/>
        </w:rPr>
        <w:t> </w:t>
      </w:r>
      <w:r>
        <w:rPr>
          <w:color w:val="0097D0"/>
          <w:spacing w:val="2"/>
          <w:w w:val="90"/>
        </w:rPr>
        <w:t>date</w:t>
      </w:r>
      <w:r>
        <w:rPr>
          <w:color w:val="0097D0"/>
          <w:spacing w:val="-24"/>
          <w:w w:val="90"/>
        </w:rPr>
        <w:t> </w:t>
      </w:r>
      <w:r>
        <w:rPr>
          <w:color w:val="0097D0"/>
          <w:w w:val="90"/>
        </w:rPr>
        <w:t>and</w:t>
      </w:r>
      <w:r>
        <w:rPr>
          <w:color w:val="0097D0"/>
          <w:spacing w:val="-25"/>
          <w:w w:val="90"/>
        </w:rPr>
        <w:t> </w:t>
      </w:r>
      <w:r>
        <w:rPr>
          <w:color w:val="0097D0"/>
          <w:w w:val="90"/>
        </w:rPr>
        <w:t>… </w:t>
      </w:r>
      <w:r>
        <w:rPr>
          <w:color w:val="0097D0"/>
          <w:spacing w:val="2"/>
          <w:w w:val="90"/>
        </w:rPr>
        <w:t>[it]</w:t>
      </w:r>
      <w:r>
        <w:rPr>
          <w:color w:val="0097D0"/>
          <w:spacing w:val="-38"/>
          <w:w w:val="90"/>
        </w:rPr>
        <w:t> </w:t>
      </w:r>
      <w:r>
        <w:rPr>
          <w:color w:val="0097D0"/>
          <w:spacing w:val="2"/>
          <w:w w:val="90"/>
        </w:rPr>
        <w:t>means</w:t>
      </w:r>
      <w:r>
        <w:rPr>
          <w:color w:val="0097D0"/>
          <w:spacing w:val="-38"/>
          <w:w w:val="90"/>
        </w:rPr>
        <w:t> </w:t>
      </w:r>
      <w:r>
        <w:rPr>
          <w:color w:val="0097D0"/>
          <w:w w:val="90"/>
        </w:rPr>
        <w:t>you</w:t>
      </w:r>
      <w:r>
        <w:rPr>
          <w:color w:val="0097D0"/>
          <w:spacing w:val="-38"/>
          <w:w w:val="90"/>
        </w:rPr>
        <w:t> </w:t>
      </w:r>
      <w:r>
        <w:rPr>
          <w:color w:val="0097D0"/>
          <w:spacing w:val="2"/>
          <w:w w:val="90"/>
        </w:rPr>
        <w:t>don’t</w:t>
      </w:r>
      <w:r>
        <w:rPr>
          <w:color w:val="0097D0"/>
          <w:spacing w:val="-37"/>
          <w:w w:val="90"/>
        </w:rPr>
        <w:t> </w:t>
      </w:r>
      <w:r>
        <w:rPr>
          <w:color w:val="0097D0"/>
          <w:spacing w:val="2"/>
          <w:w w:val="90"/>
        </w:rPr>
        <w:t>have</w:t>
      </w:r>
      <w:r>
        <w:rPr>
          <w:color w:val="0097D0"/>
          <w:spacing w:val="-38"/>
          <w:w w:val="90"/>
        </w:rPr>
        <w:t> </w:t>
      </w:r>
      <w:r>
        <w:rPr>
          <w:color w:val="0097D0"/>
          <w:w w:val="90"/>
        </w:rPr>
        <w:t>a</w:t>
      </w:r>
      <w:r>
        <w:rPr>
          <w:color w:val="0097D0"/>
          <w:spacing w:val="-38"/>
          <w:w w:val="90"/>
        </w:rPr>
        <w:t> </w:t>
      </w:r>
      <w:r>
        <w:rPr>
          <w:color w:val="0097D0"/>
          <w:spacing w:val="2"/>
          <w:w w:val="90"/>
        </w:rPr>
        <w:t>proper</w:t>
      </w:r>
      <w:r>
        <w:rPr>
          <w:color w:val="0097D0"/>
          <w:spacing w:val="-37"/>
          <w:w w:val="90"/>
        </w:rPr>
        <w:t> </w:t>
      </w:r>
      <w:r>
        <w:rPr>
          <w:color w:val="0097D0"/>
          <w:spacing w:val="2"/>
          <w:w w:val="90"/>
        </w:rPr>
        <w:t>action</w:t>
      </w:r>
      <w:r>
        <w:rPr>
          <w:color w:val="0097D0"/>
          <w:spacing w:val="-38"/>
          <w:w w:val="90"/>
        </w:rPr>
        <w:t> </w:t>
      </w:r>
      <w:r>
        <w:rPr>
          <w:color w:val="0097D0"/>
          <w:spacing w:val="2"/>
          <w:w w:val="90"/>
        </w:rPr>
        <w:t>plan</w:t>
      </w:r>
      <w:r>
        <w:rPr>
          <w:color w:val="0097D0"/>
          <w:spacing w:val="-38"/>
          <w:w w:val="90"/>
        </w:rPr>
        <w:t> </w:t>
      </w:r>
      <w:r>
        <w:rPr>
          <w:color w:val="0097D0"/>
          <w:w w:val="90"/>
        </w:rPr>
        <w:t>…</w:t>
      </w:r>
    </w:p>
    <w:p>
      <w:pPr>
        <w:pStyle w:val="BodyText"/>
        <w:spacing w:line="264" w:lineRule="auto"/>
        <w:ind w:left="1700" w:right="-10"/>
      </w:pPr>
      <w:r>
        <w:rPr>
          <w:color w:val="0097D0"/>
          <w:spacing w:val="2"/>
          <w:w w:val="85"/>
        </w:rPr>
        <w:t>People</w:t>
      </w:r>
      <w:r>
        <w:rPr>
          <w:color w:val="0097D0"/>
          <w:spacing w:val="-31"/>
          <w:w w:val="85"/>
        </w:rPr>
        <w:t> </w:t>
      </w:r>
      <w:r>
        <w:rPr>
          <w:color w:val="0097D0"/>
          <w:w w:val="85"/>
        </w:rPr>
        <w:t>...</w:t>
      </w:r>
      <w:r>
        <w:rPr>
          <w:color w:val="0097D0"/>
          <w:spacing w:val="-30"/>
          <w:w w:val="85"/>
        </w:rPr>
        <w:t> </w:t>
      </w:r>
      <w:r>
        <w:rPr>
          <w:color w:val="0097D0"/>
          <w:w w:val="85"/>
        </w:rPr>
        <w:t>do</w:t>
      </w:r>
      <w:r>
        <w:rPr>
          <w:color w:val="0097D0"/>
          <w:spacing w:val="-30"/>
          <w:w w:val="85"/>
        </w:rPr>
        <w:t> </w:t>
      </w:r>
      <w:r>
        <w:rPr>
          <w:color w:val="0097D0"/>
          <w:spacing w:val="2"/>
          <w:w w:val="85"/>
        </w:rPr>
        <w:t>what</w:t>
      </w:r>
      <w:r>
        <w:rPr>
          <w:color w:val="0097D0"/>
          <w:spacing w:val="-30"/>
          <w:w w:val="85"/>
        </w:rPr>
        <w:t> </w:t>
      </w:r>
      <w:r>
        <w:rPr>
          <w:color w:val="0097D0"/>
          <w:spacing w:val="2"/>
          <w:w w:val="85"/>
        </w:rPr>
        <w:t>they</w:t>
      </w:r>
      <w:r>
        <w:rPr>
          <w:color w:val="0097D0"/>
          <w:spacing w:val="-30"/>
          <w:w w:val="85"/>
        </w:rPr>
        <w:t> </w:t>
      </w:r>
      <w:r>
        <w:rPr>
          <w:color w:val="0097D0"/>
          <w:spacing w:val="2"/>
          <w:w w:val="85"/>
        </w:rPr>
        <w:t>think</w:t>
      </w:r>
      <w:r>
        <w:rPr>
          <w:color w:val="0097D0"/>
          <w:spacing w:val="-30"/>
          <w:w w:val="85"/>
        </w:rPr>
        <w:t> </w:t>
      </w:r>
      <w:r>
        <w:rPr>
          <w:color w:val="0097D0"/>
          <w:w w:val="85"/>
        </w:rPr>
        <w:t>is</w:t>
      </w:r>
      <w:r>
        <w:rPr>
          <w:color w:val="0097D0"/>
          <w:spacing w:val="-30"/>
          <w:w w:val="85"/>
        </w:rPr>
        <w:t> </w:t>
      </w:r>
      <w:r>
        <w:rPr>
          <w:color w:val="0097D0"/>
          <w:spacing w:val="2"/>
          <w:w w:val="85"/>
        </w:rPr>
        <w:t>best</w:t>
      </w:r>
      <w:r>
        <w:rPr>
          <w:color w:val="0097D0"/>
          <w:spacing w:val="-30"/>
          <w:w w:val="85"/>
        </w:rPr>
        <w:t> </w:t>
      </w:r>
      <w:r>
        <w:rPr>
          <w:color w:val="0097D0"/>
          <w:w w:val="85"/>
        </w:rPr>
        <w:t>to</w:t>
      </w:r>
      <w:r>
        <w:rPr>
          <w:color w:val="0097D0"/>
          <w:spacing w:val="-30"/>
          <w:w w:val="85"/>
        </w:rPr>
        <w:t> </w:t>
      </w:r>
      <w:r>
        <w:rPr>
          <w:color w:val="0097D0"/>
          <w:spacing w:val="2"/>
          <w:w w:val="85"/>
        </w:rPr>
        <w:t>deliver</w:t>
      </w:r>
      <w:r>
        <w:rPr>
          <w:color w:val="0097D0"/>
          <w:spacing w:val="-30"/>
          <w:w w:val="85"/>
        </w:rPr>
        <w:t> </w:t>
      </w:r>
      <w:r>
        <w:rPr>
          <w:color w:val="0097D0"/>
          <w:spacing w:val="3"/>
          <w:w w:val="85"/>
        </w:rPr>
        <w:t>rather </w:t>
      </w:r>
      <w:r>
        <w:rPr>
          <w:color w:val="0097D0"/>
          <w:w w:val="85"/>
        </w:rPr>
        <w:t>to</w:t>
      </w:r>
      <w:r>
        <w:rPr>
          <w:color w:val="0097D0"/>
          <w:spacing w:val="-9"/>
          <w:w w:val="85"/>
        </w:rPr>
        <w:t> </w:t>
      </w:r>
      <w:r>
        <w:rPr>
          <w:color w:val="0097D0"/>
          <w:spacing w:val="2"/>
          <w:w w:val="85"/>
        </w:rPr>
        <w:t>focus</w:t>
      </w:r>
      <w:r>
        <w:rPr>
          <w:color w:val="0097D0"/>
          <w:spacing w:val="-8"/>
          <w:w w:val="85"/>
        </w:rPr>
        <w:t> </w:t>
      </w:r>
      <w:r>
        <w:rPr>
          <w:color w:val="0097D0"/>
          <w:w w:val="85"/>
        </w:rPr>
        <w:t>on</w:t>
      </w:r>
      <w:r>
        <w:rPr>
          <w:color w:val="0097D0"/>
          <w:spacing w:val="-9"/>
          <w:w w:val="85"/>
        </w:rPr>
        <w:t> </w:t>
      </w:r>
      <w:r>
        <w:rPr>
          <w:color w:val="0097D0"/>
          <w:w w:val="85"/>
        </w:rPr>
        <w:t>a</w:t>
      </w:r>
      <w:r>
        <w:rPr>
          <w:color w:val="0097D0"/>
          <w:spacing w:val="-8"/>
          <w:w w:val="85"/>
        </w:rPr>
        <w:t> </w:t>
      </w:r>
      <w:r>
        <w:rPr>
          <w:color w:val="0097D0"/>
          <w:spacing w:val="2"/>
          <w:w w:val="85"/>
        </w:rPr>
        <w:t>plan</w:t>
      </w:r>
      <w:r>
        <w:rPr>
          <w:color w:val="0097D0"/>
          <w:spacing w:val="-9"/>
          <w:w w:val="85"/>
        </w:rPr>
        <w:t> </w:t>
      </w:r>
      <w:r>
        <w:rPr>
          <w:color w:val="0097D0"/>
          <w:w w:val="85"/>
        </w:rPr>
        <w:t>and</w:t>
      </w:r>
      <w:r>
        <w:rPr>
          <w:color w:val="0097D0"/>
          <w:spacing w:val="-8"/>
          <w:w w:val="85"/>
        </w:rPr>
        <w:t> </w:t>
      </w:r>
      <w:r>
        <w:rPr>
          <w:color w:val="0097D0"/>
          <w:spacing w:val="2"/>
          <w:w w:val="85"/>
        </w:rPr>
        <w:t>actually</w:t>
      </w:r>
      <w:r>
        <w:rPr>
          <w:color w:val="0097D0"/>
          <w:spacing w:val="-9"/>
          <w:w w:val="85"/>
        </w:rPr>
        <w:t> </w:t>
      </w:r>
      <w:r>
        <w:rPr>
          <w:color w:val="0097D0"/>
          <w:spacing w:val="2"/>
          <w:w w:val="85"/>
        </w:rPr>
        <w:t>realise</w:t>
      </w:r>
      <w:r>
        <w:rPr>
          <w:color w:val="0097D0"/>
          <w:spacing w:val="-8"/>
          <w:w w:val="85"/>
        </w:rPr>
        <w:t> </w:t>
      </w:r>
      <w:r>
        <w:rPr>
          <w:color w:val="0097D0"/>
          <w:spacing w:val="3"/>
          <w:w w:val="85"/>
        </w:rPr>
        <w:t>it.</w:t>
      </w:r>
    </w:p>
    <w:p>
      <w:pPr>
        <w:pStyle w:val="BodyText"/>
        <w:spacing w:line="264" w:lineRule="auto" w:before="108"/>
        <w:ind w:left="1700" w:right="232"/>
      </w:pPr>
      <w:r>
        <w:rPr>
          <w:color w:val="231F20"/>
          <w:w w:val="85"/>
        </w:rPr>
        <w:t>The </w:t>
      </w:r>
      <w:r>
        <w:rPr>
          <w:color w:val="231F20"/>
          <w:spacing w:val="2"/>
          <w:w w:val="85"/>
        </w:rPr>
        <w:t>NGOs representatives </w:t>
      </w:r>
      <w:r>
        <w:rPr>
          <w:color w:val="231F20"/>
          <w:w w:val="85"/>
        </w:rPr>
        <w:t>did not </w:t>
      </w:r>
      <w:r>
        <w:rPr>
          <w:color w:val="231F20"/>
          <w:spacing w:val="2"/>
          <w:w w:val="85"/>
        </w:rPr>
        <w:t>think </w:t>
      </w:r>
      <w:r>
        <w:rPr>
          <w:color w:val="231F20"/>
          <w:spacing w:val="3"/>
          <w:w w:val="85"/>
        </w:rPr>
        <w:t>enough </w:t>
      </w:r>
      <w:r>
        <w:rPr>
          <w:color w:val="231F20"/>
          <w:spacing w:val="2"/>
          <w:w w:val="85"/>
        </w:rPr>
        <w:t>resources</w:t>
      </w:r>
      <w:r>
        <w:rPr>
          <w:color w:val="231F20"/>
          <w:spacing w:val="-30"/>
          <w:w w:val="85"/>
        </w:rPr>
        <w:t> </w:t>
      </w:r>
      <w:r>
        <w:rPr>
          <w:color w:val="231F20"/>
          <w:spacing w:val="2"/>
          <w:w w:val="85"/>
        </w:rPr>
        <w:t>were</w:t>
      </w:r>
      <w:r>
        <w:rPr>
          <w:color w:val="231F20"/>
          <w:spacing w:val="-30"/>
          <w:w w:val="85"/>
        </w:rPr>
        <w:t> </w:t>
      </w:r>
      <w:r>
        <w:rPr>
          <w:color w:val="231F20"/>
          <w:spacing w:val="2"/>
          <w:w w:val="85"/>
        </w:rPr>
        <w:t>being</w:t>
      </w:r>
      <w:r>
        <w:rPr>
          <w:color w:val="231F20"/>
          <w:spacing w:val="-29"/>
          <w:w w:val="85"/>
        </w:rPr>
        <w:t> </w:t>
      </w:r>
      <w:r>
        <w:rPr>
          <w:color w:val="231F20"/>
          <w:spacing w:val="2"/>
          <w:w w:val="85"/>
        </w:rPr>
        <w:t>earmarked</w:t>
      </w:r>
      <w:r>
        <w:rPr>
          <w:color w:val="231F20"/>
          <w:spacing w:val="-30"/>
          <w:w w:val="85"/>
        </w:rPr>
        <w:t> </w:t>
      </w:r>
      <w:r>
        <w:rPr>
          <w:color w:val="231F20"/>
          <w:w w:val="85"/>
        </w:rPr>
        <w:t>to</w:t>
      </w:r>
      <w:r>
        <w:rPr>
          <w:color w:val="231F20"/>
          <w:spacing w:val="-29"/>
          <w:w w:val="85"/>
        </w:rPr>
        <w:t> </w:t>
      </w:r>
      <w:r>
        <w:rPr>
          <w:color w:val="231F20"/>
          <w:spacing w:val="2"/>
          <w:w w:val="85"/>
        </w:rPr>
        <w:t>tackle</w:t>
      </w:r>
      <w:r>
        <w:rPr>
          <w:color w:val="231F20"/>
          <w:spacing w:val="-30"/>
          <w:w w:val="85"/>
        </w:rPr>
        <w:t> </w:t>
      </w:r>
      <w:r>
        <w:rPr>
          <w:color w:val="231F20"/>
          <w:spacing w:val="3"/>
          <w:w w:val="85"/>
        </w:rPr>
        <w:t>racism </w:t>
      </w:r>
      <w:r>
        <w:rPr>
          <w:color w:val="231F20"/>
          <w:w w:val="90"/>
        </w:rPr>
        <w:t>and</w:t>
      </w:r>
      <w:r>
        <w:rPr>
          <w:color w:val="231F20"/>
          <w:spacing w:val="-32"/>
          <w:w w:val="90"/>
        </w:rPr>
        <w:t> </w:t>
      </w:r>
      <w:r>
        <w:rPr>
          <w:color w:val="231F20"/>
          <w:spacing w:val="2"/>
          <w:w w:val="90"/>
        </w:rPr>
        <w:t>racist</w:t>
      </w:r>
      <w:r>
        <w:rPr>
          <w:color w:val="231F20"/>
          <w:spacing w:val="-32"/>
          <w:w w:val="90"/>
        </w:rPr>
        <w:t> </w:t>
      </w:r>
      <w:r>
        <w:rPr>
          <w:color w:val="231F20"/>
          <w:spacing w:val="2"/>
          <w:w w:val="90"/>
        </w:rPr>
        <w:t>hate</w:t>
      </w:r>
      <w:r>
        <w:rPr>
          <w:color w:val="231F20"/>
          <w:spacing w:val="-31"/>
          <w:w w:val="90"/>
        </w:rPr>
        <w:t> </w:t>
      </w:r>
      <w:r>
        <w:rPr>
          <w:color w:val="231F20"/>
          <w:spacing w:val="2"/>
          <w:w w:val="90"/>
        </w:rPr>
        <w:t>crimes.</w:t>
      </w:r>
      <w:r>
        <w:rPr>
          <w:color w:val="231F20"/>
          <w:spacing w:val="-32"/>
          <w:w w:val="90"/>
        </w:rPr>
        <w:t> </w:t>
      </w:r>
      <w:r>
        <w:rPr>
          <w:color w:val="231F20"/>
          <w:w w:val="90"/>
        </w:rPr>
        <w:t>In</w:t>
      </w:r>
      <w:r>
        <w:rPr>
          <w:color w:val="231F20"/>
          <w:spacing w:val="-32"/>
          <w:w w:val="90"/>
        </w:rPr>
        <w:t> </w:t>
      </w:r>
      <w:r>
        <w:rPr>
          <w:color w:val="231F20"/>
          <w:spacing w:val="2"/>
          <w:w w:val="90"/>
        </w:rPr>
        <w:t>their</w:t>
      </w:r>
      <w:r>
        <w:rPr>
          <w:color w:val="231F20"/>
          <w:spacing w:val="-31"/>
          <w:w w:val="90"/>
        </w:rPr>
        <w:t> </w:t>
      </w:r>
      <w:r>
        <w:rPr>
          <w:color w:val="231F20"/>
          <w:spacing w:val="2"/>
          <w:w w:val="90"/>
        </w:rPr>
        <w:t>view,</w:t>
      </w:r>
      <w:r>
        <w:rPr>
          <w:color w:val="231F20"/>
          <w:spacing w:val="-32"/>
          <w:w w:val="90"/>
        </w:rPr>
        <w:t> </w:t>
      </w:r>
      <w:r>
        <w:rPr>
          <w:color w:val="231F20"/>
          <w:spacing w:val="2"/>
          <w:w w:val="90"/>
        </w:rPr>
        <w:t>this</w:t>
      </w:r>
      <w:r>
        <w:rPr>
          <w:color w:val="231F20"/>
          <w:spacing w:val="-31"/>
          <w:w w:val="90"/>
        </w:rPr>
        <w:t> </w:t>
      </w:r>
      <w:r>
        <w:rPr>
          <w:color w:val="231F20"/>
          <w:spacing w:val="3"/>
          <w:w w:val="90"/>
        </w:rPr>
        <w:t>was </w:t>
      </w:r>
      <w:r>
        <w:rPr>
          <w:color w:val="231F20"/>
          <w:spacing w:val="2"/>
          <w:w w:val="90"/>
        </w:rPr>
        <w:t>impacting </w:t>
      </w:r>
      <w:r>
        <w:rPr>
          <w:color w:val="231F20"/>
          <w:w w:val="90"/>
        </w:rPr>
        <w:t>on the </w:t>
      </w:r>
      <w:r>
        <w:rPr>
          <w:color w:val="231F20"/>
          <w:spacing w:val="2"/>
          <w:w w:val="90"/>
        </w:rPr>
        <w:t>preventive aspect </w:t>
      </w:r>
      <w:r>
        <w:rPr>
          <w:color w:val="231F20"/>
          <w:w w:val="90"/>
        </w:rPr>
        <w:t>of </w:t>
      </w:r>
      <w:r>
        <w:rPr>
          <w:color w:val="231F20"/>
          <w:spacing w:val="3"/>
          <w:w w:val="90"/>
        </w:rPr>
        <w:t>work </w:t>
      </w:r>
      <w:r>
        <w:rPr>
          <w:color w:val="231F20"/>
          <w:spacing w:val="2"/>
          <w:w w:val="90"/>
        </w:rPr>
        <w:t>supported</w:t>
      </w:r>
      <w:r>
        <w:rPr>
          <w:color w:val="231F20"/>
          <w:spacing w:val="-40"/>
          <w:w w:val="90"/>
        </w:rPr>
        <w:t> </w:t>
      </w:r>
      <w:r>
        <w:rPr>
          <w:color w:val="231F20"/>
          <w:w w:val="90"/>
        </w:rPr>
        <w:t>by</w:t>
      </w:r>
      <w:r>
        <w:rPr>
          <w:color w:val="231F20"/>
          <w:spacing w:val="-39"/>
          <w:w w:val="90"/>
        </w:rPr>
        <w:t> </w:t>
      </w:r>
      <w:r>
        <w:rPr>
          <w:color w:val="231F20"/>
          <w:w w:val="90"/>
        </w:rPr>
        <w:t>the</w:t>
      </w:r>
      <w:r>
        <w:rPr>
          <w:color w:val="231F20"/>
          <w:spacing w:val="-39"/>
          <w:w w:val="90"/>
        </w:rPr>
        <w:t> </w:t>
      </w:r>
      <w:r>
        <w:rPr>
          <w:color w:val="231F20"/>
          <w:w w:val="90"/>
        </w:rPr>
        <w:t>NI</w:t>
      </w:r>
      <w:r>
        <w:rPr>
          <w:color w:val="231F20"/>
          <w:spacing w:val="-40"/>
          <w:w w:val="90"/>
        </w:rPr>
        <w:t> </w:t>
      </w:r>
      <w:r>
        <w:rPr>
          <w:color w:val="231F20"/>
          <w:spacing w:val="2"/>
          <w:w w:val="90"/>
        </w:rPr>
        <w:t>Executive</w:t>
      </w:r>
      <w:r>
        <w:rPr>
          <w:color w:val="231F20"/>
          <w:spacing w:val="-39"/>
          <w:w w:val="90"/>
        </w:rPr>
        <w:t> </w:t>
      </w:r>
      <w:r>
        <w:rPr>
          <w:color w:val="231F20"/>
          <w:w w:val="90"/>
        </w:rPr>
        <w:t>and</w:t>
      </w:r>
      <w:r>
        <w:rPr>
          <w:color w:val="231F20"/>
          <w:spacing w:val="-39"/>
          <w:w w:val="90"/>
        </w:rPr>
        <w:t> </w:t>
      </w:r>
      <w:r>
        <w:rPr>
          <w:color w:val="231F20"/>
          <w:spacing w:val="3"/>
          <w:w w:val="90"/>
        </w:rPr>
        <w:t>undertaken</w:t>
      </w:r>
    </w:p>
    <w:p>
      <w:pPr>
        <w:pStyle w:val="BodyText"/>
        <w:spacing w:line="264" w:lineRule="auto"/>
        <w:ind w:left="1700" w:right="9"/>
      </w:pPr>
      <w:r>
        <w:rPr>
          <w:color w:val="231F20"/>
          <w:w w:val="90"/>
        </w:rPr>
        <w:t>by the </w:t>
      </w:r>
      <w:r>
        <w:rPr>
          <w:color w:val="231F20"/>
          <w:spacing w:val="2"/>
          <w:w w:val="90"/>
        </w:rPr>
        <w:t>criminal justice agencies. </w:t>
      </w:r>
      <w:r>
        <w:rPr>
          <w:color w:val="231F20"/>
          <w:w w:val="90"/>
        </w:rPr>
        <w:t>For </w:t>
      </w:r>
      <w:r>
        <w:rPr>
          <w:color w:val="231F20"/>
          <w:spacing w:val="3"/>
          <w:w w:val="90"/>
        </w:rPr>
        <w:t>some, </w:t>
      </w:r>
      <w:r>
        <w:rPr>
          <w:color w:val="231F20"/>
          <w:spacing w:val="2"/>
          <w:w w:val="85"/>
        </w:rPr>
        <w:t>mainstreaming</w:t>
      </w:r>
      <w:r>
        <w:rPr>
          <w:color w:val="231F20"/>
          <w:spacing w:val="-32"/>
          <w:w w:val="85"/>
        </w:rPr>
        <w:t> </w:t>
      </w:r>
      <w:r>
        <w:rPr>
          <w:color w:val="231F20"/>
          <w:spacing w:val="2"/>
          <w:w w:val="85"/>
        </w:rPr>
        <w:t>racial</w:t>
      </w:r>
      <w:r>
        <w:rPr>
          <w:color w:val="231F20"/>
          <w:spacing w:val="-31"/>
          <w:w w:val="85"/>
        </w:rPr>
        <w:t> </w:t>
      </w:r>
      <w:r>
        <w:rPr>
          <w:color w:val="231F20"/>
          <w:spacing w:val="2"/>
          <w:w w:val="85"/>
        </w:rPr>
        <w:t>equality</w:t>
      </w:r>
      <w:r>
        <w:rPr>
          <w:color w:val="231F20"/>
          <w:spacing w:val="-31"/>
          <w:w w:val="85"/>
        </w:rPr>
        <w:t> </w:t>
      </w:r>
      <w:r>
        <w:rPr>
          <w:color w:val="231F20"/>
          <w:w w:val="85"/>
        </w:rPr>
        <w:t>was</w:t>
      </w:r>
      <w:r>
        <w:rPr>
          <w:color w:val="231F20"/>
          <w:spacing w:val="-31"/>
          <w:w w:val="85"/>
        </w:rPr>
        <w:t> </w:t>
      </w:r>
      <w:r>
        <w:rPr>
          <w:color w:val="231F20"/>
          <w:spacing w:val="2"/>
          <w:w w:val="85"/>
        </w:rPr>
        <w:t>seen</w:t>
      </w:r>
      <w:r>
        <w:rPr>
          <w:color w:val="231F20"/>
          <w:spacing w:val="-31"/>
          <w:w w:val="85"/>
        </w:rPr>
        <w:t> </w:t>
      </w:r>
      <w:r>
        <w:rPr>
          <w:color w:val="231F20"/>
          <w:w w:val="85"/>
        </w:rPr>
        <w:t>as</w:t>
      </w:r>
      <w:r>
        <w:rPr>
          <w:color w:val="231F20"/>
          <w:spacing w:val="-31"/>
          <w:w w:val="85"/>
        </w:rPr>
        <w:t> </w:t>
      </w:r>
      <w:r>
        <w:rPr>
          <w:color w:val="231F20"/>
          <w:spacing w:val="3"/>
          <w:w w:val="85"/>
        </w:rPr>
        <w:t>providing </w:t>
      </w:r>
      <w:r>
        <w:rPr>
          <w:color w:val="231F20"/>
          <w:w w:val="90"/>
        </w:rPr>
        <w:t>the</w:t>
      </w:r>
      <w:r>
        <w:rPr>
          <w:color w:val="231F20"/>
          <w:spacing w:val="-5"/>
          <w:w w:val="90"/>
        </w:rPr>
        <w:t> </w:t>
      </w:r>
      <w:r>
        <w:rPr>
          <w:color w:val="231F20"/>
          <w:spacing w:val="3"/>
          <w:w w:val="90"/>
        </w:rPr>
        <w:t>answer:</w:t>
      </w:r>
    </w:p>
    <w:p>
      <w:pPr>
        <w:pStyle w:val="BodyText"/>
        <w:spacing w:line="264" w:lineRule="auto" w:before="106"/>
        <w:ind w:left="1700" w:right="107"/>
        <w:jc w:val="both"/>
      </w:pPr>
      <w:r>
        <w:rPr>
          <w:color w:val="0097D0"/>
          <w:spacing w:val="2"/>
          <w:w w:val="85"/>
        </w:rPr>
        <w:t>because</w:t>
      </w:r>
      <w:r>
        <w:rPr>
          <w:color w:val="0097D0"/>
          <w:spacing w:val="-15"/>
          <w:w w:val="85"/>
        </w:rPr>
        <w:t> </w:t>
      </w:r>
      <w:r>
        <w:rPr>
          <w:color w:val="0097D0"/>
          <w:spacing w:val="2"/>
          <w:w w:val="85"/>
        </w:rPr>
        <w:t>we’ve</w:t>
      </w:r>
      <w:r>
        <w:rPr>
          <w:color w:val="0097D0"/>
          <w:spacing w:val="-15"/>
          <w:w w:val="85"/>
        </w:rPr>
        <w:t> </w:t>
      </w:r>
      <w:r>
        <w:rPr>
          <w:color w:val="0097D0"/>
          <w:w w:val="85"/>
        </w:rPr>
        <w:t>got</w:t>
      </w:r>
      <w:r>
        <w:rPr>
          <w:color w:val="0097D0"/>
          <w:spacing w:val="-14"/>
          <w:w w:val="85"/>
        </w:rPr>
        <w:t> </w:t>
      </w:r>
      <w:r>
        <w:rPr>
          <w:color w:val="0097D0"/>
          <w:spacing w:val="2"/>
          <w:w w:val="85"/>
        </w:rPr>
        <w:t>Section</w:t>
      </w:r>
      <w:r>
        <w:rPr>
          <w:color w:val="0097D0"/>
          <w:spacing w:val="-15"/>
          <w:w w:val="85"/>
        </w:rPr>
        <w:t> </w:t>
      </w:r>
      <w:r>
        <w:rPr>
          <w:color w:val="0097D0"/>
          <w:w w:val="85"/>
        </w:rPr>
        <w:t>75,</w:t>
      </w:r>
      <w:r>
        <w:rPr>
          <w:color w:val="0097D0"/>
          <w:spacing w:val="-14"/>
          <w:w w:val="85"/>
        </w:rPr>
        <w:t> </w:t>
      </w:r>
      <w:r>
        <w:rPr>
          <w:color w:val="0097D0"/>
          <w:spacing w:val="2"/>
          <w:w w:val="85"/>
        </w:rPr>
        <w:t>we’ve</w:t>
      </w:r>
      <w:r>
        <w:rPr>
          <w:color w:val="0097D0"/>
          <w:spacing w:val="-15"/>
          <w:w w:val="85"/>
        </w:rPr>
        <w:t> </w:t>
      </w:r>
      <w:r>
        <w:rPr>
          <w:color w:val="0097D0"/>
          <w:w w:val="85"/>
        </w:rPr>
        <w:t>got</w:t>
      </w:r>
      <w:r>
        <w:rPr>
          <w:color w:val="0097D0"/>
          <w:spacing w:val="-14"/>
          <w:w w:val="85"/>
        </w:rPr>
        <w:t> </w:t>
      </w:r>
      <w:r>
        <w:rPr>
          <w:color w:val="0097D0"/>
          <w:w w:val="85"/>
        </w:rPr>
        <w:t>the</w:t>
      </w:r>
      <w:r>
        <w:rPr>
          <w:color w:val="0097D0"/>
          <w:spacing w:val="-15"/>
          <w:w w:val="85"/>
        </w:rPr>
        <w:t> </w:t>
      </w:r>
      <w:r>
        <w:rPr>
          <w:color w:val="0097D0"/>
          <w:spacing w:val="3"/>
          <w:w w:val="85"/>
        </w:rPr>
        <w:t>Race </w:t>
      </w:r>
      <w:r>
        <w:rPr>
          <w:color w:val="0097D0"/>
          <w:spacing w:val="2"/>
          <w:w w:val="85"/>
        </w:rPr>
        <w:t>Relations</w:t>
      </w:r>
      <w:r>
        <w:rPr>
          <w:color w:val="0097D0"/>
          <w:spacing w:val="-29"/>
          <w:w w:val="85"/>
        </w:rPr>
        <w:t> </w:t>
      </w:r>
      <w:r>
        <w:rPr>
          <w:color w:val="0097D0"/>
          <w:spacing w:val="2"/>
          <w:w w:val="85"/>
        </w:rPr>
        <w:t>Order,</w:t>
      </w:r>
      <w:r>
        <w:rPr>
          <w:color w:val="0097D0"/>
          <w:spacing w:val="-28"/>
          <w:w w:val="85"/>
        </w:rPr>
        <w:t> </w:t>
      </w:r>
      <w:r>
        <w:rPr>
          <w:color w:val="0097D0"/>
          <w:spacing w:val="2"/>
          <w:w w:val="85"/>
        </w:rPr>
        <w:t>we’ve</w:t>
      </w:r>
      <w:r>
        <w:rPr>
          <w:color w:val="0097D0"/>
          <w:spacing w:val="-28"/>
          <w:w w:val="85"/>
        </w:rPr>
        <w:t> </w:t>
      </w:r>
      <w:r>
        <w:rPr>
          <w:color w:val="0097D0"/>
          <w:w w:val="85"/>
        </w:rPr>
        <w:t>got</w:t>
      </w:r>
      <w:r>
        <w:rPr>
          <w:color w:val="0097D0"/>
          <w:spacing w:val="-28"/>
          <w:w w:val="85"/>
        </w:rPr>
        <w:t> </w:t>
      </w:r>
      <w:r>
        <w:rPr>
          <w:color w:val="0097D0"/>
          <w:w w:val="85"/>
        </w:rPr>
        <w:t>an</w:t>
      </w:r>
      <w:r>
        <w:rPr>
          <w:color w:val="0097D0"/>
          <w:spacing w:val="-28"/>
          <w:w w:val="85"/>
        </w:rPr>
        <w:t> </w:t>
      </w:r>
      <w:r>
        <w:rPr>
          <w:color w:val="0097D0"/>
          <w:spacing w:val="2"/>
          <w:w w:val="85"/>
        </w:rPr>
        <w:t>equality</w:t>
      </w:r>
      <w:r>
        <w:rPr>
          <w:color w:val="0097D0"/>
          <w:spacing w:val="-28"/>
          <w:w w:val="85"/>
        </w:rPr>
        <w:t> </w:t>
      </w:r>
      <w:r>
        <w:rPr>
          <w:color w:val="0097D0"/>
          <w:spacing w:val="2"/>
          <w:w w:val="85"/>
        </w:rPr>
        <w:t>duty</w:t>
      </w:r>
      <w:r>
        <w:rPr>
          <w:color w:val="0097D0"/>
          <w:spacing w:val="-28"/>
          <w:w w:val="85"/>
        </w:rPr>
        <w:t> </w:t>
      </w:r>
      <w:r>
        <w:rPr>
          <w:color w:val="0097D0"/>
          <w:w w:val="85"/>
        </w:rPr>
        <w:t>and</w:t>
      </w:r>
      <w:r>
        <w:rPr>
          <w:color w:val="0097D0"/>
          <w:spacing w:val="-28"/>
          <w:w w:val="85"/>
        </w:rPr>
        <w:t> </w:t>
      </w:r>
      <w:r>
        <w:rPr>
          <w:color w:val="0097D0"/>
          <w:spacing w:val="3"/>
          <w:w w:val="85"/>
        </w:rPr>
        <w:t>we </w:t>
      </w:r>
      <w:r>
        <w:rPr>
          <w:color w:val="0097D0"/>
          <w:spacing w:val="2"/>
          <w:w w:val="90"/>
        </w:rPr>
        <w:t>should</w:t>
      </w:r>
      <w:r>
        <w:rPr>
          <w:color w:val="0097D0"/>
          <w:spacing w:val="-39"/>
          <w:w w:val="90"/>
        </w:rPr>
        <w:t> </w:t>
      </w:r>
      <w:r>
        <w:rPr>
          <w:color w:val="0097D0"/>
          <w:w w:val="90"/>
        </w:rPr>
        <w:t>be</w:t>
      </w:r>
      <w:r>
        <w:rPr>
          <w:color w:val="0097D0"/>
          <w:spacing w:val="-38"/>
          <w:w w:val="90"/>
        </w:rPr>
        <w:t> </w:t>
      </w:r>
      <w:r>
        <w:rPr>
          <w:color w:val="0097D0"/>
          <w:spacing w:val="2"/>
          <w:w w:val="90"/>
        </w:rPr>
        <w:t>mainstreamed</w:t>
      </w:r>
      <w:r>
        <w:rPr>
          <w:color w:val="0097D0"/>
          <w:spacing w:val="-38"/>
          <w:w w:val="90"/>
        </w:rPr>
        <w:t> </w:t>
      </w:r>
      <w:r>
        <w:rPr>
          <w:color w:val="0097D0"/>
          <w:spacing w:val="2"/>
          <w:w w:val="90"/>
        </w:rPr>
        <w:t>into</w:t>
      </w:r>
      <w:r>
        <w:rPr>
          <w:color w:val="0097D0"/>
          <w:spacing w:val="-38"/>
          <w:w w:val="90"/>
        </w:rPr>
        <w:t> </w:t>
      </w:r>
      <w:r>
        <w:rPr>
          <w:color w:val="0097D0"/>
          <w:w w:val="90"/>
        </w:rPr>
        <w:t>the</w:t>
      </w:r>
      <w:r>
        <w:rPr>
          <w:color w:val="0097D0"/>
          <w:spacing w:val="-39"/>
          <w:w w:val="90"/>
        </w:rPr>
        <w:t> </w:t>
      </w:r>
      <w:r>
        <w:rPr>
          <w:color w:val="0097D0"/>
          <w:spacing w:val="2"/>
          <w:w w:val="90"/>
        </w:rPr>
        <w:t>general</w:t>
      </w:r>
      <w:r>
        <w:rPr>
          <w:color w:val="0097D0"/>
          <w:spacing w:val="-38"/>
          <w:w w:val="90"/>
        </w:rPr>
        <w:t> </w:t>
      </w:r>
      <w:r>
        <w:rPr>
          <w:color w:val="0097D0"/>
          <w:spacing w:val="3"/>
          <w:w w:val="90"/>
        </w:rPr>
        <w:t>work.</w:t>
      </w:r>
    </w:p>
    <w:p>
      <w:pPr>
        <w:pStyle w:val="BodyText"/>
        <w:spacing w:line="264" w:lineRule="auto" w:before="110"/>
        <w:ind w:left="1700"/>
        <w:jc w:val="both"/>
      </w:pPr>
      <w:r>
        <w:rPr>
          <w:color w:val="231F20"/>
          <w:w w:val="85"/>
        </w:rPr>
        <w:t>The</w:t>
      </w:r>
      <w:r>
        <w:rPr>
          <w:color w:val="231F20"/>
          <w:spacing w:val="-22"/>
          <w:w w:val="85"/>
        </w:rPr>
        <w:t> </w:t>
      </w:r>
      <w:r>
        <w:rPr>
          <w:color w:val="231F20"/>
          <w:spacing w:val="2"/>
          <w:w w:val="85"/>
        </w:rPr>
        <w:t>view</w:t>
      </w:r>
      <w:r>
        <w:rPr>
          <w:color w:val="231F20"/>
          <w:spacing w:val="-21"/>
          <w:w w:val="85"/>
        </w:rPr>
        <w:t> </w:t>
      </w:r>
      <w:r>
        <w:rPr>
          <w:color w:val="231F20"/>
          <w:w w:val="85"/>
        </w:rPr>
        <w:t>was</w:t>
      </w:r>
      <w:r>
        <w:rPr>
          <w:color w:val="231F20"/>
          <w:spacing w:val="-21"/>
          <w:w w:val="85"/>
        </w:rPr>
        <w:t> </w:t>
      </w:r>
      <w:r>
        <w:rPr>
          <w:color w:val="231F20"/>
          <w:spacing w:val="2"/>
          <w:w w:val="85"/>
        </w:rPr>
        <w:t>expressed</w:t>
      </w:r>
      <w:r>
        <w:rPr>
          <w:color w:val="231F20"/>
          <w:spacing w:val="-22"/>
          <w:w w:val="85"/>
        </w:rPr>
        <w:t> </w:t>
      </w:r>
      <w:r>
        <w:rPr>
          <w:color w:val="231F20"/>
          <w:spacing w:val="2"/>
          <w:w w:val="85"/>
        </w:rPr>
        <w:t>that</w:t>
      </w:r>
      <w:r>
        <w:rPr>
          <w:color w:val="231F20"/>
          <w:spacing w:val="-21"/>
          <w:w w:val="85"/>
        </w:rPr>
        <w:t> </w:t>
      </w:r>
      <w:r>
        <w:rPr>
          <w:color w:val="231F20"/>
          <w:w w:val="85"/>
        </w:rPr>
        <w:t>the</w:t>
      </w:r>
      <w:r>
        <w:rPr>
          <w:color w:val="231F20"/>
          <w:spacing w:val="-21"/>
          <w:w w:val="85"/>
        </w:rPr>
        <w:t> </w:t>
      </w:r>
      <w:r>
        <w:rPr>
          <w:color w:val="231F20"/>
          <w:spacing w:val="2"/>
          <w:w w:val="85"/>
        </w:rPr>
        <w:t>voluntary</w:t>
      </w:r>
      <w:r>
        <w:rPr>
          <w:color w:val="231F20"/>
          <w:spacing w:val="-22"/>
          <w:w w:val="85"/>
        </w:rPr>
        <w:t> </w:t>
      </w:r>
      <w:r>
        <w:rPr>
          <w:color w:val="231F20"/>
          <w:spacing w:val="2"/>
          <w:w w:val="85"/>
        </w:rPr>
        <w:t>sector</w:t>
      </w:r>
      <w:r>
        <w:rPr>
          <w:color w:val="231F20"/>
          <w:spacing w:val="-21"/>
          <w:w w:val="85"/>
        </w:rPr>
        <w:t> </w:t>
      </w:r>
      <w:r>
        <w:rPr>
          <w:color w:val="231F20"/>
          <w:spacing w:val="3"/>
          <w:w w:val="85"/>
        </w:rPr>
        <w:t>in </w:t>
      </w:r>
      <w:r>
        <w:rPr>
          <w:color w:val="231F20"/>
          <w:spacing w:val="2"/>
          <w:w w:val="85"/>
        </w:rPr>
        <w:t>this</w:t>
      </w:r>
      <w:r>
        <w:rPr>
          <w:color w:val="231F20"/>
          <w:spacing w:val="-32"/>
          <w:w w:val="85"/>
        </w:rPr>
        <w:t> </w:t>
      </w:r>
      <w:r>
        <w:rPr>
          <w:color w:val="231F20"/>
          <w:spacing w:val="2"/>
          <w:w w:val="85"/>
        </w:rPr>
        <w:t>area</w:t>
      </w:r>
      <w:r>
        <w:rPr>
          <w:color w:val="231F20"/>
          <w:spacing w:val="-32"/>
          <w:w w:val="85"/>
        </w:rPr>
        <w:t> </w:t>
      </w:r>
      <w:r>
        <w:rPr>
          <w:color w:val="231F20"/>
          <w:spacing w:val="2"/>
          <w:w w:val="85"/>
        </w:rPr>
        <w:t>should</w:t>
      </w:r>
      <w:r>
        <w:rPr>
          <w:color w:val="231F20"/>
          <w:spacing w:val="-31"/>
          <w:w w:val="85"/>
        </w:rPr>
        <w:t> </w:t>
      </w:r>
      <w:r>
        <w:rPr>
          <w:color w:val="231F20"/>
          <w:w w:val="85"/>
        </w:rPr>
        <w:t>be</w:t>
      </w:r>
      <w:r>
        <w:rPr>
          <w:color w:val="231F20"/>
          <w:spacing w:val="-32"/>
          <w:w w:val="85"/>
        </w:rPr>
        <w:t> </w:t>
      </w:r>
      <w:r>
        <w:rPr>
          <w:color w:val="231F20"/>
          <w:spacing w:val="2"/>
          <w:w w:val="85"/>
        </w:rPr>
        <w:t>better</w:t>
      </w:r>
      <w:r>
        <w:rPr>
          <w:color w:val="231F20"/>
          <w:spacing w:val="-31"/>
          <w:w w:val="85"/>
        </w:rPr>
        <w:t> </w:t>
      </w:r>
      <w:r>
        <w:rPr>
          <w:color w:val="231F20"/>
          <w:spacing w:val="2"/>
          <w:w w:val="85"/>
        </w:rPr>
        <w:t>resourced.</w:t>
      </w:r>
      <w:r>
        <w:rPr>
          <w:color w:val="231F20"/>
          <w:spacing w:val="-32"/>
          <w:w w:val="85"/>
        </w:rPr>
        <w:t> </w:t>
      </w:r>
      <w:r>
        <w:rPr>
          <w:color w:val="231F20"/>
          <w:w w:val="85"/>
        </w:rPr>
        <w:t>One</w:t>
      </w:r>
      <w:r>
        <w:rPr>
          <w:color w:val="231F20"/>
          <w:spacing w:val="-31"/>
          <w:w w:val="85"/>
        </w:rPr>
        <w:t> </w:t>
      </w:r>
      <w:r>
        <w:rPr>
          <w:color w:val="231F20"/>
          <w:spacing w:val="3"/>
          <w:w w:val="85"/>
        </w:rPr>
        <w:t>statement </w:t>
      </w:r>
      <w:r>
        <w:rPr>
          <w:color w:val="231F20"/>
          <w:spacing w:val="2"/>
          <w:w w:val="90"/>
        </w:rPr>
        <w:t>reflected this</w:t>
      </w:r>
      <w:r>
        <w:rPr>
          <w:color w:val="231F20"/>
          <w:spacing w:val="-20"/>
          <w:w w:val="90"/>
        </w:rPr>
        <w:t> </w:t>
      </w:r>
      <w:r>
        <w:rPr>
          <w:color w:val="231F20"/>
          <w:spacing w:val="3"/>
          <w:w w:val="90"/>
        </w:rPr>
        <w:t>opinion:</w:t>
      </w:r>
    </w:p>
    <w:p>
      <w:pPr>
        <w:pStyle w:val="BodyText"/>
        <w:spacing w:line="264" w:lineRule="auto" w:before="111"/>
        <w:ind w:left="1700" w:right="182"/>
      </w:pPr>
      <w:r>
        <w:rPr>
          <w:color w:val="0097D0"/>
          <w:spacing w:val="2"/>
          <w:w w:val="85"/>
        </w:rPr>
        <w:t>[t]he</w:t>
      </w:r>
      <w:r>
        <w:rPr>
          <w:color w:val="0097D0"/>
          <w:spacing w:val="-23"/>
          <w:w w:val="85"/>
        </w:rPr>
        <w:t> </w:t>
      </w:r>
      <w:r>
        <w:rPr>
          <w:color w:val="0097D0"/>
          <w:spacing w:val="2"/>
          <w:w w:val="85"/>
        </w:rPr>
        <w:t>Racial</w:t>
      </w:r>
      <w:r>
        <w:rPr>
          <w:color w:val="0097D0"/>
          <w:spacing w:val="-23"/>
          <w:w w:val="85"/>
        </w:rPr>
        <w:t> </w:t>
      </w:r>
      <w:r>
        <w:rPr>
          <w:color w:val="0097D0"/>
          <w:spacing w:val="2"/>
          <w:w w:val="85"/>
        </w:rPr>
        <w:t>Equality</w:t>
      </w:r>
      <w:r>
        <w:rPr>
          <w:color w:val="0097D0"/>
          <w:spacing w:val="-23"/>
          <w:w w:val="85"/>
        </w:rPr>
        <w:t> </w:t>
      </w:r>
      <w:r>
        <w:rPr>
          <w:color w:val="0097D0"/>
          <w:spacing w:val="2"/>
          <w:w w:val="85"/>
        </w:rPr>
        <w:t>Strategy</w:t>
      </w:r>
      <w:r>
        <w:rPr>
          <w:color w:val="0097D0"/>
          <w:spacing w:val="-23"/>
          <w:w w:val="85"/>
        </w:rPr>
        <w:t> </w:t>
      </w:r>
      <w:r>
        <w:rPr>
          <w:color w:val="0097D0"/>
          <w:w w:val="85"/>
        </w:rPr>
        <w:t>is</w:t>
      </w:r>
      <w:r>
        <w:rPr>
          <w:color w:val="0097D0"/>
          <w:spacing w:val="-23"/>
          <w:w w:val="85"/>
        </w:rPr>
        <w:t> </w:t>
      </w:r>
      <w:r>
        <w:rPr>
          <w:color w:val="0097D0"/>
          <w:w w:val="85"/>
        </w:rPr>
        <w:t>not</w:t>
      </w:r>
      <w:r>
        <w:rPr>
          <w:color w:val="0097D0"/>
          <w:spacing w:val="-23"/>
          <w:w w:val="85"/>
        </w:rPr>
        <w:t> </w:t>
      </w:r>
      <w:r>
        <w:rPr>
          <w:color w:val="0097D0"/>
          <w:w w:val="85"/>
        </w:rPr>
        <w:t>in</w:t>
      </w:r>
      <w:r>
        <w:rPr>
          <w:color w:val="0097D0"/>
          <w:spacing w:val="-23"/>
          <w:w w:val="85"/>
        </w:rPr>
        <w:t> </w:t>
      </w:r>
      <w:r>
        <w:rPr>
          <w:color w:val="0097D0"/>
          <w:spacing w:val="2"/>
          <w:w w:val="85"/>
        </w:rPr>
        <w:t>place,</w:t>
      </w:r>
      <w:r>
        <w:rPr>
          <w:color w:val="0097D0"/>
          <w:spacing w:val="-23"/>
          <w:w w:val="85"/>
        </w:rPr>
        <w:t> </w:t>
      </w:r>
      <w:r>
        <w:rPr>
          <w:color w:val="0097D0"/>
          <w:spacing w:val="3"/>
          <w:w w:val="85"/>
        </w:rPr>
        <w:t>the </w:t>
      </w:r>
      <w:r>
        <w:rPr>
          <w:color w:val="0097D0"/>
          <w:spacing w:val="2"/>
          <w:w w:val="90"/>
        </w:rPr>
        <w:t>[MEDF]</w:t>
      </w:r>
      <w:r>
        <w:rPr>
          <w:color w:val="0097D0"/>
          <w:spacing w:val="-29"/>
          <w:w w:val="90"/>
        </w:rPr>
        <w:t> </w:t>
      </w:r>
      <w:r>
        <w:rPr>
          <w:color w:val="0097D0"/>
          <w:w w:val="90"/>
        </w:rPr>
        <w:t>...</w:t>
      </w:r>
      <w:r>
        <w:rPr>
          <w:color w:val="0097D0"/>
          <w:spacing w:val="-28"/>
          <w:w w:val="90"/>
        </w:rPr>
        <w:t> </w:t>
      </w:r>
      <w:r>
        <w:rPr>
          <w:color w:val="0097D0"/>
          <w:w w:val="90"/>
        </w:rPr>
        <w:t>is</w:t>
      </w:r>
      <w:r>
        <w:rPr>
          <w:color w:val="0097D0"/>
          <w:spacing w:val="-28"/>
          <w:w w:val="90"/>
        </w:rPr>
        <w:t> </w:t>
      </w:r>
      <w:r>
        <w:rPr>
          <w:color w:val="0097D0"/>
          <w:spacing w:val="2"/>
          <w:w w:val="90"/>
        </w:rPr>
        <w:t>still</w:t>
      </w:r>
      <w:r>
        <w:rPr>
          <w:color w:val="0097D0"/>
          <w:spacing w:val="-28"/>
          <w:w w:val="90"/>
        </w:rPr>
        <w:t> </w:t>
      </w:r>
      <w:r>
        <w:rPr>
          <w:color w:val="0097D0"/>
          <w:spacing w:val="2"/>
          <w:w w:val="90"/>
        </w:rPr>
        <w:t>being</w:t>
      </w:r>
      <w:r>
        <w:rPr>
          <w:color w:val="0097D0"/>
          <w:spacing w:val="-29"/>
          <w:w w:val="90"/>
        </w:rPr>
        <w:t> </w:t>
      </w:r>
      <w:r>
        <w:rPr>
          <w:color w:val="0097D0"/>
          <w:spacing w:val="2"/>
          <w:w w:val="90"/>
        </w:rPr>
        <w:t>extended</w:t>
      </w:r>
      <w:r>
        <w:rPr>
          <w:color w:val="0097D0"/>
          <w:spacing w:val="-28"/>
          <w:w w:val="90"/>
        </w:rPr>
        <w:t> </w:t>
      </w:r>
      <w:r>
        <w:rPr>
          <w:color w:val="0097D0"/>
          <w:w w:val="90"/>
        </w:rPr>
        <w:t>on</w:t>
      </w:r>
      <w:r>
        <w:rPr>
          <w:color w:val="0097D0"/>
          <w:spacing w:val="-28"/>
          <w:w w:val="90"/>
        </w:rPr>
        <w:t> </w:t>
      </w:r>
      <w:r>
        <w:rPr>
          <w:color w:val="0097D0"/>
          <w:w w:val="90"/>
        </w:rPr>
        <w:t>an</w:t>
      </w:r>
      <w:r>
        <w:rPr>
          <w:color w:val="0097D0"/>
          <w:spacing w:val="-28"/>
          <w:w w:val="90"/>
        </w:rPr>
        <w:t> </w:t>
      </w:r>
      <w:r>
        <w:rPr>
          <w:color w:val="0097D0"/>
          <w:w w:val="90"/>
        </w:rPr>
        <w:t>ad</w:t>
      </w:r>
      <w:r>
        <w:rPr>
          <w:color w:val="0097D0"/>
          <w:spacing w:val="-29"/>
          <w:w w:val="90"/>
        </w:rPr>
        <w:t> </w:t>
      </w:r>
      <w:r>
        <w:rPr>
          <w:color w:val="0097D0"/>
          <w:spacing w:val="3"/>
          <w:w w:val="90"/>
        </w:rPr>
        <w:t>hoc </w:t>
      </w:r>
      <w:r>
        <w:rPr>
          <w:color w:val="0097D0"/>
          <w:spacing w:val="2"/>
          <w:w w:val="95"/>
        </w:rPr>
        <w:t>basis</w:t>
      </w:r>
      <w:r>
        <w:rPr>
          <w:color w:val="0097D0"/>
          <w:spacing w:val="-45"/>
          <w:w w:val="95"/>
        </w:rPr>
        <w:t> </w:t>
      </w:r>
      <w:r>
        <w:rPr>
          <w:color w:val="0097D0"/>
          <w:w w:val="105"/>
        </w:rPr>
        <w:t>…</w:t>
      </w:r>
      <w:r>
        <w:rPr>
          <w:color w:val="0097D0"/>
          <w:spacing w:val="-50"/>
          <w:w w:val="105"/>
        </w:rPr>
        <w:t> </w:t>
      </w:r>
      <w:r>
        <w:rPr>
          <w:color w:val="0097D0"/>
          <w:w w:val="95"/>
        </w:rPr>
        <w:t>So</w:t>
      </w:r>
      <w:r>
        <w:rPr>
          <w:color w:val="0097D0"/>
          <w:spacing w:val="-45"/>
          <w:w w:val="95"/>
        </w:rPr>
        <w:t> </w:t>
      </w:r>
      <w:r>
        <w:rPr>
          <w:color w:val="0097D0"/>
          <w:spacing w:val="2"/>
          <w:w w:val="95"/>
        </w:rPr>
        <w:t>there</w:t>
      </w:r>
      <w:r>
        <w:rPr>
          <w:color w:val="0097D0"/>
          <w:spacing w:val="-44"/>
          <w:w w:val="95"/>
        </w:rPr>
        <w:t> </w:t>
      </w:r>
      <w:r>
        <w:rPr>
          <w:color w:val="0097D0"/>
          <w:spacing w:val="2"/>
          <w:w w:val="95"/>
        </w:rPr>
        <w:t>isn’t</w:t>
      </w:r>
      <w:r>
        <w:rPr>
          <w:color w:val="0097D0"/>
          <w:spacing w:val="-44"/>
          <w:w w:val="95"/>
        </w:rPr>
        <w:t> </w:t>
      </w:r>
      <w:r>
        <w:rPr>
          <w:color w:val="0097D0"/>
          <w:spacing w:val="2"/>
          <w:w w:val="95"/>
        </w:rPr>
        <w:t>only</w:t>
      </w:r>
      <w:r>
        <w:rPr>
          <w:color w:val="0097D0"/>
          <w:spacing w:val="-44"/>
          <w:w w:val="95"/>
        </w:rPr>
        <w:t> </w:t>
      </w:r>
      <w:r>
        <w:rPr>
          <w:color w:val="0097D0"/>
          <w:spacing w:val="2"/>
          <w:w w:val="95"/>
        </w:rPr>
        <w:t>uncertainty</w:t>
      </w:r>
      <w:r>
        <w:rPr>
          <w:color w:val="0097D0"/>
          <w:spacing w:val="-44"/>
          <w:w w:val="95"/>
        </w:rPr>
        <w:t> </w:t>
      </w:r>
      <w:r>
        <w:rPr>
          <w:color w:val="0097D0"/>
          <w:spacing w:val="3"/>
          <w:w w:val="95"/>
        </w:rPr>
        <w:t>about </w:t>
      </w:r>
      <w:r>
        <w:rPr>
          <w:color w:val="0097D0"/>
          <w:spacing w:val="2"/>
          <w:w w:val="85"/>
        </w:rPr>
        <w:t>their</w:t>
      </w:r>
      <w:r>
        <w:rPr>
          <w:color w:val="0097D0"/>
          <w:spacing w:val="-21"/>
          <w:w w:val="85"/>
        </w:rPr>
        <w:t> </w:t>
      </w:r>
      <w:r>
        <w:rPr>
          <w:color w:val="0097D0"/>
          <w:spacing w:val="2"/>
          <w:w w:val="85"/>
        </w:rPr>
        <w:t>existence,</w:t>
      </w:r>
      <w:r>
        <w:rPr>
          <w:color w:val="0097D0"/>
          <w:spacing w:val="-20"/>
          <w:w w:val="85"/>
        </w:rPr>
        <w:t> </w:t>
      </w:r>
      <w:r>
        <w:rPr>
          <w:color w:val="0097D0"/>
          <w:spacing w:val="2"/>
          <w:w w:val="85"/>
        </w:rPr>
        <w:t>[but]</w:t>
      </w:r>
      <w:r>
        <w:rPr>
          <w:color w:val="0097D0"/>
          <w:spacing w:val="-20"/>
          <w:w w:val="85"/>
        </w:rPr>
        <w:t> </w:t>
      </w:r>
      <w:r>
        <w:rPr>
          <w:color w:val="0097D0"/>
          <w:spacing w:val="2"/>
          <w:w w:val="85"/>
        </w:rPr>
        <w:t>they</w:t>
      </w:r>
      <w:r>
        <w:rPr>
          <w:color w:val="0097D0"/>
          <w:spacing w:val="-20"/>
          <w:w w:val="85"/>
        </w:rPr>
        <w:t> </w:t>
      </w:r>
      <w:r>
        <w:rPr>
          <w:color w:val="0097D0"/>
          <w:spacing w:val="2"/>
          <w:w w:val="85"/>
        </w:rPr>
        <w:t>cannot</w:t>
      </w:r>
      <w:r>
        <w:rPr>
          <w:color w:val="0097D0"/>
          <w:spacing w:val="-20"/>
          <w:w w:val="85"/>
        </w:rPr>
        <w:t> </w:t>
      </w:r>
      <w:r>
        <w:rPr>
          <w:color w:val="0097D0"/>
          <w:spacing w:val="2"/>
          <w:w w:val="85"/>
        </w:rPr>
        <w:t>plan</w:t>
      </w:r>
      <w:r>
        <w:rPr>
          <w:color w:val="0097D0"/>
          <w:spacing w:val="-20"/>
          <w:w w:val="85"/>
        </w:rPr>
        <w:t> </w:t>
      </w:r>
      <w:r>
        <w:rPr>
          <w:color w:val="0097D0"/>
          <w:w w:val="85"/>
        </w:rPr>
        <w:t>…</w:t>
      </w:r>
      <w:r>
        <w:rPr>
          <w:color w:val="0097D0"/>
          <w:spacing w:val="-20"/>
          <w:w w:val="85"/>
        </w:rPr>
        <w:t> </w:t>
      </w:r>
      <w:r>
        <w:rPr>
          <w:color w:val="0097D0"/>
          <w:spacing w:val="3"/>
          <w:w w:val="85"/>
        </w:rPr>
        <w:t>people </w:t>
      </w:r>
      <w:r>
        <w:rPr>
          <w:color w:val="0097D0"/>
          <w:spacing w:val="2"/>
          <w:w w:val="90"/>
        </w:rPr>
        <w:t>don’t</w:t>
      </w:r>
      <w:r>
        <w:rPr>
          <w:color w:val="0097D0"/>
          <w:spacing w:val="-36"/>
          <w:w w:val="90"/>
        </w:rPr>
        <w:t> </w:t>
      </w:r>
      <w:r>
        <w:rPr>
          <w:color w:val="0097D0"/>
          <w:spacing w:val="2"/>
          <w:w w:val="90"/>
        </w:rPr>
        <w:t>know,</w:t>
      </w:r>
      <w:r>
        <w:rPr>
          <w:color w:val="0097D0"/>
          <w:spacing w:val="-35"/>
          <w:w w:val="90"/>
        </w:rPr>
        <w:t> </w:t>
      </w:r>
      <w:r>
        <w:rPr>
          <w:color w:val="0097D0"/>
          <w:spacing w:val="2"/>
          <w:w w:val="90"/>
        </w:rPr>
        <w:t>will</w:t>
      </w:r>
      <w:r>
        <w:rPr>
          <w:color w:val="0097D0"/>
          <w:spacing w:val="-36"/>
          <w:w w:val="90"/>
        </w:rPr>
        <w:t> </w:t>
      </w:r>
      <w:r>
        <w:rPr>
          <w:color w:val="0097D0"/>
          <w:spacing w:val="2"/>
          <w:w w:val="90"/>
        </w:rPr>
        <w:t>they</w:t>
      </w:r>
      <w:r>
        <w:rPr>
          <w:color w:val="0097D0"/>
          <w:spacing w:val="-35"/>
          <w:w w:val="90"/>
        </w:rPr>
        <w:t> </w:t>
      </w:r>
      <w:r>
        <w:rPr>
          <w:color w:val="0097D0"/>
          <w:spacing w:val="2"/>
          <w:w w:val="90"/>
        </w:rPr>
        <w:t>have</w:t>
      </w:r>
      <w:r>
        <w:rPr>
          <w:color w:val="0097D0"/>
          <w:spacing w:val="-36"/>
          <w:w w:val="90"/>
        </w:rPr>
        <w:t> </w:t>
      </w:r>
      <w:r>
        <w:rPr>
          <w:color w:val="0097D0"/>
          <w:w w:val="90"/>
        </w:rPr>
        <w:t>a</w:t>
      </w:r>
      <w:r>
        <w:rPr>
          <w:color w:val="0097D0"/>
          <w:spacing w:val="-35"/>
          <w:w w:val="90"/>
        </w:rPr>
        <w:t> </w:t>
      </w:r>
      <w:r>
        <w:rPr>
          <w:color w:val="0097D0"/>
          <w:spacing w:val="2"/>
          <w:w w:val="90"/>
        </w:rPr>
        <w:t>job?</w:t>
      </w:r>
      <w:r>
        <w:rPr>
          <w:color w:val="0097D0"/>
          <w:spacing w:val="-36"/>
          <w:w w:val="90"/>
        </w:rPr>
        <w:t> </w:t>
      </w:r>
      <w:r>
        <w:rPr>
          <w:color w:val="0097D0"/>
          <w:w w:val="90"/>
        </w:rPr>
        <w:t>How</w:t>
      </w:r>
      <w:r>
        <w:rPr>
          <w:color w:val="0097D0"/>
          <w:spacing w:val="-35"/>
          <w:w w:val="90"/>
        </w:rPr>
        <w:t> </w:t>
      </w:r>
      <w:r>
        <w:rPr>
          <w:color w:val="0097D0"/>
          <w:spacing w:val="2"/>
          <w:w w:val="90"/>
        </w:rPr>
        <w:t>will</w:t>
      </w:r>
      <w:r>
        <w:rPr>
          <w:color w:val="0097D0"/>
          <w:spacing w:val="-36"/>
          <w:w w:val="90"/>
        </w:rPr>
        <w:t> </w:t>
      </w:r>
      <w:r>
        <w:rPr>
          <w:color w:val="0097D0"/>
          <w:spacing w:val="3"/>
          <w:w w:val="90"/>
        </w:rPr>
        <w:t>they </w:t>
      </w:r>
      <w:r>
        <w:rPr>
          <w:color w:val="0097D0"/>
          <w:spacing w:val="2"/>
          <w:w w:val="85"/>
        </w:rPr>
        <w:t>plan</w:t>
      </w:r>
      <w:r>
        <w:rPr>
          <w:color w:val="0097D0"/>
          <w:spacing w:val="-25"/>
          <w:w w:val="85"/>
        </w:rPr>
        <w:t> </w:t>
      </w:r>
      <w:r>
        <w:rPr>
          <w:color w:val="0097D0"/>
          <w:w w:val="85"/>
        </w:rPr>
        <w:t>the</w:t>
      </w:r>
      <w:r>
        <w:rPr>
          <w:color w:val="0097D0"/>
          <w:spacing w:val="-25"/>
          <w:w w:val="85"/>
        </w:rPr>
        <w:t> </w:t>
      </w:r>
      <w:r>
        <w:rPr>
          <w:color w:val="0097D0"/>
          <w:spacing w:val="2"/>
          <w:w w:val="85"/>
        </w:rPr>
        <w:t>activities</w:t>
      </w:r>
      <w:r>
        <w:rPr>
          <w:color w:val="0097D0"/>
          <w:spacing w:val="-24"/>
          <w:w w:val="85"/>
        </w:rPr>
        <w:t> </w:t>
      </w:r>
      <w:r>
        <w:rPr>
          <w:color w:val="0097D0"/>
          <w:w w:val="85"/>
        </w:rPr>
        <w:t>of</w:t>
      </w:r>
      <w:r>
        <w:rPr>
          <w:color w:val="0097D0"/>
          <w:spacing w:val="-25"/>
          <w:w w:val="85"/>
        </w:rPr>
        <w:t> </w:t>
      </w:r>
      <w:r>
        <w:rPr>
          <w:color w:val="0097D0"/>
          <w:w w:val="85"/>
        </w:rPr>
        <w:t>the</w:t>
      </w:r>
      <w:r>
        <w:rPr>
          <w:color w:val="0097D0"/>
          <w:spacing w:val="-25"/>
          <w:w w:val="85"/>
        </w:rPr>
        <w:t> </w:t>
      </w:r>
      <w:r>
        <w:rPr>
          <w:color w:val="0097D0"/>
          <w:spacing w:val="2"/>
          <w:w w:val="85"/>
        </w:rPr>
        <w:t>group?</w:t>
      </w:r>
      <w:r>
        <w:rPr>
          <w:color w:val="0097D0"/>
          <w:spacing w:val="-24"/>
          <w:w w:val="85"/>
        </w:rPr>
        <w:t> </w:t>
      </w:r>
      <w:r>
        <w:rPr>
          <w:color w:val="0097D0"/>
          <w:w w:val="85"/>
        </w:rPr>
        <w:t>...</w:t>
      </w:r>
      <w:r>
        <w:rPr>
          <w:color w:val="0097D0"/>
          <w:spacing w:val="-25"/>
          <w:w w:val="85"/>
        </w:rPr>
        <w:t> </w:t>
      </w:r>
      <w:r>
        <w:rPr>
          <w:color w:val="0097D0"/>
          <w:spacing w:val="2"/>
          <w:w w:val="85"/>
        </w:rPr>
        <w:t>We’re</w:t>
      </w:r>
      <w:r>
        <w:rPr>
          <w:color w:val="0097D0"/>
          <w:spacing w:val="-25"/>
          <w:w w:val="85"/>
        </w:rPr>
        <w:t> </w:t>
      </w:r>
      <w:r>
        <w:rPr>
          <w:color w:val="0097D0"/>
          <w:spacing w:val="3"/>
          <w:w w:val="85"/>
        </w:rPr>
        <w:t>talking </w:t>
      </w:r>
      <w:r>
        <w:rPr>
          <w:color w:val="0097D0"/>
          <w:spacing w:val="2"/>
          <w:w w:val="90"/>
        </w:rPr>
        <w:t>about</w:t>
      </w:r>
      <w:r>
        <w:rPr>
          <w:color w:val="0097D0"/>
          <w:spacing w:val="-38"/>
          <w:w w:val="90"/>
        </w:rPr>
        <w:t> </w:t>
      </w:r>
      <w:r>
        <w:rPr>
          <w:color w:val="0097D0"/>
          <w:spacing w:val="2"/>
          <w:w w:val="90"/>
        </w:rPr>
        <w:t>groups</w:t>
      </w:r>
      <w:r>
        <w:rPr>
          <w:color w:val="0097D0"/>
          <w:spacing w:val="-38"/>
          <w:w w:val="90"/>
        </w:rPr>
        <w:t> </w:t>
      </w:r>
      <w:r>
        <w:rPr>
          <w:color w:val="0097D0"/>
          <w:w w:val="90"/>
        </w:rPr>
        <w:t>who</w:t>
      </w:r>
      <w:r>
        <w:rPr>
          <w:color w:val="0097D0"/>
          <w:spacing w:val="-37"/>
          <w:w w:val="90"/>
        </w:rPr>
        <w:t> </w:t>
      </w:r>
      <w:r>
        <w:rPr>
          <w:color w:val="0097D0"/>
          <w:w w:val="90"/>
        </w:rPr>
        <w:t>do</w:t>
      </w:r>
      <w:r>
        <w:rPr>
          <w:color w:val="0097D0"/>
          <w:spacing w:val="-38"/>
          <w:w w:val="90"/>
        </w:rPr>
        <w:t> </w:t>
      </w:r>
      <w:r>
        <w:rPr>
          <w:color w:val="0097D0"/>
          <w:spacing w:val="2"/>
          <w:w w:val="90"/>
        </w:rPr>
        <w:t>amazing</w:t>
      </w:r>
      <w:r>
        <w:rPr>
          <w:color w:val="0097D0"/>
          <w:spacing w:val="-38"/>
          <w:w w:val="90"/>
        </w:rPr>
        <w:t> </w:t>
      </w:r>
      <w:r>
        <w:rPr>
          <w:color w:val="0097D0"/>
          <w:spacing w:val="2"/>
          <w:w w:val="90"/>
        </w:rPr>
        <w:t>jobs</w:t>
      </w:r>
      <w:r>
        <w:rPr>
          <w:color w:val="0097D0"/>
          <w:spacing w:val="-37"/>
          <w:w w:val="90"/>
        </w:rPr>
        <w:t> </w:t>
      </w:r>
      <w:r>
        <w:rPr>
          <w:color w:val="0097D0"/>
          <w:w w:val="90"/>
        </w:rPr>
        <w:t>…</w:t>
      </w:r>
      <w:r>
        <w:rPr>
          <w:color w:val="0097D0"/>
          <w:spacing w:val="-38"/>
          <w:w w:val="90"/>
        </w:rPr>
        <w:t> </w:t>
      </w:r>
      <w:r>
        <w:rPr>
          <w:color w:val="0097D0"/>
          <w:spacing w:val="2"/>
          <w:w w:val="90"/>
        </w:rPr>
        <w:t>it’s</w:t>
      </w:r>
      <w:r>
        <w:rPr>
          <w:color w:val="0097D0"/>
          <w:spacing w:val="-37"/>
          <w:w w:val="90"/>
        </w:rPr>
        <w:t> </w:t>
      </w:r>
      <w:r>
        <w:rPr>
          <w:color w:val="0097D0"/>
          <w:spacing w:val="2"/>
          <w:w w:val="90"/>
        </w:rPr>
        <w:t>just</w:t>
      </w:r>
      <w:r>
        <w:rPr>
          <w:color w:val="0097D0"/>
          <w:spacing w:val="-38"/>
          <w:w w:val="90"/>
        </w:rPr>
        <w:t> </w:t>
      </w:r>
      <w:r>
        <w:rPr>
          <w:color w:val="0097D0"/>
          <w:spacing w:val="3"/>
          <w:w w:val="90"/>
        </w:rPr>
        <w:t>not </w:t>
      </w:r>
      <w:r>
        <w:rPr>
          <w:color w:val="0097D0"/>
          <w:spacing w:val="2"/>
          <w:w w:val="90"/>
        </w:rPr>
        <w:t>acceptable</w:t>
      </w:r>
      <w:r>
        <w:rPr>
          <w:color w:val="0097D0"/>
          <w:spacing w:val="-33"/>
          <w:w w:val="90"/>
        </w:rPr>
        <w:t> </w:t>
      </w:r>
      <w:r>
        <w:rPr>
          <w:color w:val="0097D0"/>
          <w:w w:val="90"/>
        </w:rPr>
        <w:t>…</w:t>
      </w:r>
      <w:r>
        <w:rPr>
          <w:color w:val="0097D0"/>
          <w:spacing w:val="-32"/>
          <w:w w:val="90"/>
        </w:rPr>
        <w:t> </w:t>
      </w:r>
      <w:r>
        <w:rPr>
          <w:color w:val="0097D0"/>
          <w:spacing w:val="2"/>
          <w:w w:val="90"/>
        </w:rPr>
        <w:t>Nobody</w:t>
      </w:r>
      <w:r>
        <w:rPr>
          <w:color w:val="0097D0"/>
          <w:spacing w:val="-32"/>
          <w:w w:val="90"/>
        </w:rPr>
        <w:t> </w:t>
      </w:r>
      <w:r>
        <w:rPr>
          <w:color w:val="0097D0"/>
          <w:w w:val="90"/>
        </w:rPr>
        <w:t>is</w:t>
      </w:r>
      <w:r>
        <w:rPr>
          <w:color w:val="0097D0"/>
          <w:spacing w:val="-32"/>
          <w:w w:val="90"/>
        </w:rPr>
        <w:t> </w:t>
      </w:r>
      <w:r>
        <w:rPr>
          <w:color w:val="0097D0"/>
          <w:spacing w:val="2"/>
          <w:w w:val="90"/>
        </w:rPr>
        <w:t>being</w:t>
      </w:r>
      <w:r>
        <w:rPr>
          <w:color w:val="0097D0"/>
          <w:spacing w:val="-32"/>
          <w:w w:val="90"/>
        </w:rPr>
        <w:t> </w:t>
      </w:r>
      <w:r>
        <w:rPr>
          <w:color w:val="0097D0"/>
          <w:spacing w:val="2"/>
          <w:w w:val="90"/>
        </w:rPr>
        <w:t>held</w:t>
      </w:r>
      <w:r>
        <w:rPr>
          <w:color w:val="0097D0"/>
          <w:spacing w:val="-32"/>
          <w:w w:val="90"/>
        </w:rPr>
        <w:t> </w:t>
      </w:r>
      <w:r>
        <w:rPr>
          <w:color w:val="0097D0"/>
          <w:w w:val="90"/>
        </w:rPr>
        <w:t>to</w:t>
      </w:r>
      <w:r>
        <w:rPr>
          <w:color w:val="0097D0"/>
          <w:spacing w:val="-32"/>
          <w:w w:val="90"/>
        </w:rPr>
        <w:t> </w:t>
      </w:r>
      <w:r>
        <w:rPr>
          <w:color w:val="0097D0"/>
          <w:spacing w:val="3"/>
          <w:w w:val="90"/>
        </w:rPr>
        <w:t>account.</w:t>
      </w:r>
    </w:p>
    <w:p>
      <w:pPr>
        <w:pStyle w:val="BodyText"/>
        <w:spacing w:line="264" w:lineRule="auto" w:before="105"/>
        <w:ind w:left="1700" w:right="197"/>
      </w:pPr>
      <w:r>
        <w:rPr>
          <w:color w:val="231F20"/>
          <w:spacing w:val="2"/>
          <w:w w:val="85"/>
        </w:rPr>
        <w:t>Regarding</w:t>
      </w:r>
      <w:r>
        <w:rPr>
          <w:color w:val="231F20"/>
          <w:spacing w:val="-28"/>
          <w:w w:val="85"/>
        </w:rPr>
        <w:t> </w:t>
      </w:r>
      <w:r>
        <w:rPr>
          <w:color w:val="231F20"/>
          <w:w w:val="85"/>
        </w:rPr>
        <w:t>the</w:t>
      </w:r>
      <w:r>
        <w:rPr>
          <w:color w:val="231F20"/>
          <w:spacing w:val="-27"/>
          <w:w w:val="85"/>
        </w:rPr>
        <w:t> </w:t>
      </w:r>
      <w:r>
        <w:rPr>
          <w:color w:val="231F20"/>
          <w:spacing w:val="2"/>
          <w:w w:val="85"/>
        </w:rPr>
        <w:t>representation</w:t>
      </w:r>
      <w:r>
        <w:rPr>
          <w:color w:val="231F20"/>
          <w:spacing w:val="-27"/>
          <w:w w:val="85"/>
        </w:rPr>
        <w:t> </w:t>
      </w:r>
      <w:r>
        <w:rPr>
          <w:color w:val="231F20"/>
          <w:w w:val="85"/>
        </w:rPr>
        <w:t>of</w:t>
      </w:r>
      <w:r>
        <w:rPr>
          <w:color w:val="231F20"/>
          <w:spacing w:val="-27"/>
          <w:w w:val="85"/>
        </w:rPr>
        <w:t> </w:t>
      </w:r>
      <w:r>
        <w:rPr>
          <w:color w:val="231F20"/>
          <w:spacing w:val="2"/>
          <w:w w:val="85"/>
        </w:rPr>
        <w:t>minority</w:t>
      </w:r>
      <w:r>
        <w:rPr>
          <w:color w:val="231F20"/>
          <w:spacing w:val="-27"/>
          <w:w w:val="85"/>
        </w:rPr>
        <w:t> </w:t>
      </w:r>
      <w:r>
        <w:rPr>
          <w:color w:val="231F20"/>
          <w:spacing w:val="3"/>
          <w:w w:val="85"/>
        </w:rPr>
        <w:t>ethnic </w:t>
      </w:r>
      <w:r>
        <w:rPr>
          <w:color w:val="231F20"/>
          <w:spacing w:val="2"/>
          <w:w w:val="85"/>
        </w:rPr>
        <w:t>individuals</w:t>
      </w:r>
      <w:r>
        <w:rPr>
          <w:color w:val="231F20"/>
          <w:spacing w:val="-29"/>
          <w:w w:val="85"/>
        </w:rPr>
        <w:t> </w:t>
      </w:r>
      <w:r>
        <w:rPr>
          <w:color w:val="231F20"/>
          <w:spacing w:val="2"/>
          <w:w w:val="85"/>
        </w:rPr>
        <w:t>within</w:t>
      </w:r>
      <w:r>
        <w:rPr>
          <w:color w:val="231F20"/>
          <w:spacing w:val="-28"/>
          <w:w w:val="85"/>
        </w:rPr>
        <w:t> </w:t>
      </w:r>
      <w:r>
        <w:rPr>
          <w:color w:val="231F20"/>
          <w:w w:val="85"/>
        </w:rPr>
        <w:t>the</w:t>
      </w:r>
      <w:r>
        <w:rPr>
          <w:color w:val="231F20"/>
          <w:spacing w:val="-29"/>
          <w:w w:val="85"/>
        </w:rPr>
        <w:t> </w:t>
      </w:r>
      <w:r>
        <w:rPr>
          <w:color w:val="231F20"/>
          <w:spacing w:val="2"/>
          <w:w w:val="85"/>
        </w:rPr>
        <w:t>criminal</w:t>
      </w:r>
      <w:r>
        <w:rPr>
          <w:color w:val="231F20"/>
          <w:spacing w:val="-28"/>
          <w:w w:val="85"/>
        </w:rPr>
        <w:t> </w:t>
      </w:r>
      <w:r>
        <w:rPr>
          <w:color w:val="231F20"/>
          <w:spacing w:val="2"/>
          <w:w w:val="85"/>
        </w:rPr>
        <w:t>justice</w:t>
      </w:r>
      <w:r>
        <w:rPr>
          <w:color w:val="231F20"/>
          <w:spacing w:val="-29"/>
          <w:w w:val="85"/>
        </w:rPr>
        <w:t> </w:t>
      </w:r>
      <w:r>
        <w:rPr>
          <w:color w:val="231F20"/>
          <w:spacing w:val="3"/>
          <w:w w:val="85"/>
        </w:rPr>
        <w:t>agencies, </w:t>
      </w:r>
      <w:r>
        <w:rPr>
          <w:color w:val="231F20"/>
          <w:w w:val="85"/>
        </w:rPr>
        <w:t>the</w:t>
      </w:r>
      <w:r>
        <w:rPr>
          <w:color w:val="231F20"/>
          <w:spacing w:val="-31"/>
          <w:w w:val="85"/>
        </w:rPr>
        <w:t> </w:t>
      </w:r>
      <w:r>
        <w:rPr>
          <w:color w:val="231F20"/>
          <w:spacing w:val="2"/>
          <w:w w:val="85"/>
        </w:rPr>
        <w:t>PSNI</w:t>
      </w:r>
      <w:r>
        <w:rPr>
          <w:color w:val="231F20"/>
          <w:spacing w:val="-30"/>
          <w:w w:val="85"/>
        </w:rPr>
        <w:t> </w:t>
      </w:r>
      <w:r>
        <w:rPr>
          <w:color w:val="231F20"/>
          <w:spacing w:val="2"/>
          <w:w w:val="85"/>
        </w:rPr>
        <w:t>officers</w:t>
      </w:r>
      <w:r>
        <w:rPr>
          <w:color w:val="231F20"/>
          <w:spacing w:val="-30"/>
          <w:w w:val="85"/>
        </w:rPr>
        <w:t> </w:t>
      </w:r>
      <w:r>
        <w:rPr>
          <w:color w:val="231F20"/>
          <w:spacing w:val="2"/>
          <w:w w:val="85"/>
        </w:rPr>
        <w:t>interviewed</w:t>
      </w:r>
      <w:r>
        <w:rPr>
          <w:color w:val="231F20"/>
          <w:spacing w:val="-31"/>
          <w:w w:val="85"/>
        </w:rPr>
        <w:t> </w:t>
      </w:r>
      <w:r>
        <w:rPr>
          <w:color w:val="231F20"/>
          <w:spacing w:val="2"/>
          <w:w w:val="85"/>
        </w:rPr>
        <w:t>believed</w:t>
      </w:r>
      <w:r>
        <w:rPr>
          <w:color w:val="231F20"/>
          <w:spacing w:val="-30"/>
          <w:w w:val="85"/>
        </w:rPr>
        <w:t> </w:t>
      </w:r>
      <w:r>
        <w:rPr>
          <w:color w:val="231F20"/>
          <w:w w:val="85"/>
        </w:rPr>
        <w:t>it</w:t>
      </w:r>
      <w:r>
        <w:rPr>
          <w:color w:val="231F20"/>
          <w:spacing w:val="-30"/>
          <w:w w:val="85"/>
        </w:rPr>
        <w:t> </w:t>
      </w:r>
      <w:r>
        <w:rPr>
          <w:color w:val="231F20"/>
          <w:spacing w:val="2"/>
          <w:w w:val="85"/>
        </w:rPr>
        <w:t>would</w:t>
      </w:r>
      <w:r>
        <w:rPr>
          <w:color w:val="231F20"/>
          <w:spacing w:val="-30"/>
          <w:w w:val="85"/>
        </w:rPr>
        <w:t> </w:t>
      </w:r>
      <w:r>
        <w:rPr>
          <w:color w:val="231F20"/>
          <w:spacing w:val="3"/>
          <w:w w:val="85"/>
        </w:rPr>
        <w:t>be</w:t>
      </w:r>
    </w:p>
    <w:p>
      <w:pPr>
        <w:pStyle w:val="BodyText"/>
        <w:spacing w:line="264" w:lineRule="auto"/>
        <w:ind w:left="1700" w:right="6"/>
      </w:pPr>
      <w:r>
        <w:rPr>
          <w:color w:val="231F20"/>
          <w:w w:val="80"/>
        </w:rPr>
        <w:t>beneficial to “bring in more foreign nationals within </w:t>
      </w:r>
      <w:r>
        <w:rPr>
          <w:color w:val="231F20"/>
          <w:w w:val="90"/>
        </w:rPr>
        <w:t>the Service.” At the same time, the additional pressure that could be brought to bear upon </w:t>
      </w:r>
      <w:r>
        <w:rPr>
          <w:color w:val="231F20"/>
          <w:w w:val="80"/>
        </w:rPr>
        <w:t>frontline officers from minority ethnic communities </w:t>
      </w:r>
      <w:r>
        <w:rPr>
          <w:color w:val="231F20"/>
          <w:w w:val="85"/>
        </w:rPr>
        <w:t>was an issue of concern. One officer expressed the </w:t>
      </w:r>
      <w:r>
        <w:rPr>
          <w:color w:val="231F20"/>
          <w:w w:val="90"/>
        </w:rPr>
        <w:t>issue like this:</w:t>
      </w:r>
    </w:p>
    <w:p>
      <w:pPr>
        <w:pStyle w:val="BodyText"/>
        <w:spacing w:line="264" w:lineRule="auto" w:before="106"/>
        <w:ind w:left="478" w:right="1309"/>
      </w:pPr>
      <w:r>
        <w:rPr/>
        <w:br w:type="column"/>
      </w:r>
      <w:r>
        <w:rPr>
          <w:color w:val="0097D0"/>
          <w:spacing w:val="2"/>
          <w:w w:val="90"/>
        </w:rPr>
        <w:t>you’ve</w:t>
      </w:r>
      <w:r>
        <w:rPr>
          <w:color w:val="0097D0"/>
          <w:spacing w:val="-37"/>
          <w:w w:val="90"/>
        </w:rPr>
        <w:t> </w:t>
      </w:r>
      <w:r>
        <w:rPr>
          <w:color w:val="0097D0"/>
          <w:w w:val="90"/>
        </w:rPr>
        <w:t>no</w:t>
      </w:r>
      <w:r>
        <w:rPr>
          <w:color w:val="0097D0"/>
          <w:spacing w:val="-37"/>
          <w:w w:val="90"/>
        </w:rPr>
        <w:t> </w:t>
      </w:r>
      <w:r>
        <w:rPr>
          <w:color w:val="0097D0"/>
          <w:spacing w:val="2"/>
          <w:w w:val="90"/>
        </w:rPr>
        <w:t>idea</w:t>
      </w:r>
      <w:r>
        <w:rPr>
          <w:color w:val="0097D0"/>
          <w:spacing w:val="-37"/>
          <w:w w:val="90"/>
        </w:rPr>
        <w:t> </w:t>
      </w:r>
      <w:r>
        <w:rPr>
          <w:color w:val="0097D0"/>
          <w:w w:val="90"/>
        </w:rPr>
        <w:t>the</w:t>
      </w:r>
      <w:r>
        <w:rPr>
          <w:color w:val="0097D0"/>
          <w:spacing w:val="-37"/>
          <w:w w:val="90"/>
        </w:rPr>
        <w:t> </w:t>
      </w:r>
      <w:r>
        <w:rPr>
          <w:color w:val="0097D0"/>
          <w:spacing w:val="2"/>
          <w:w w:val="90"/>
        </w:rPr>
        <w:t>terrible</w:t>
      </w:r>
      <w:r>
        <w:rPr>
          <w:color w:val="0097D0"/>
          <w:spacing w:val="-36"/>
          <w:w w:val="90"/>
        </w:rPr>
        <w:t> </w:t>
      </w:r>
      <w:r>
        <w:rPr>
          <w:color w:val="0097D0"/>
          <w:spacing w:val="2"/>
          <w:w w:val="90"/>
        </w:rPr>
        <w:t>names</w:t>
      </w:r>
      <w:r>
        <w:rPr>
          <w:color w:val="0097D0"/>
          <w:spacing w:val="-37"/>
          <w:w w:val="90"/>
        </w:rPr>
        <w:t> </w:t>
      </w:r>
      <w:r>
        <w:rPr>
          <w:color w:val="0097D0"/>
          <w:spacing w:val="2"/>
          <w:w w:val="90"/>
        </w:rPr>
        <w:t>they</w:t>
      </w:r>
      <w:r>
        <w:rPr>
          <w:color w:val="0097D0"/>
          <w:spacing w:val="-37"/>
          <w:w w:val="90"/>
        </w:rPr>
        <w:t> </w:t>
      </w:r>
      <w:r>
        <w:rPr>
          <w:color w:val="0097D0"/>
          <w:spacing w:val="2"/>
          <w:w w:val="90"/>
        </w:rPr>
        <w:t>call</w:t>
      </w:r>
      <w:r>
        <w:rPr>
          <w:color w:val="0097D0"/>
          <w:spacing w:val="-37"/>
          <w:w w:val="90"/>
        </w:rPr>
        <w:t> </w:t>
      </w:r>
      <w:r>
        <w:rPr>
          <w:color w:val="0097D0"/>
          <w:w w:val="90"/>
        </w:rPr>
        <w:t>us</w:t>
      </w:r>
      <w:r>
        <w:rPr>
          <w:color w:val="0097D0"/>
          <w:spacing w:val="-36"/>
          <w:w w:val="90"/>
        </w:rPr>
        <w:t> </w:t>
      </w:r>
      <w:r>
        <w:rPr>
          <w:color w:val="0097D0"/>
          <w:w w:val="90"/>
        </w:rPr>
        <w:t>… I</w:t>
      </w:r>
      <w:r>
        <w:rPr>
          <w:color w:val="0097D0"/>
          <w:spacing w:val="-38"/>
          <w:w w:val="90"/>
        </w:rPr>
        <w:t> </w:t>
      </w:r>
      <w:r>
        <w:rPr>
          <w:color w:val="0097D0"/>
          <w:spacing w:val="2"/>
          <w:w w:val="90"/>
        </w:rPr>
        <w:t>remember</w:t>
      </w:r>
      <w:r>
        <w:rPr>
          <w:color w:val="0097D0"/>
          <w:spacing w:val="-37"/>
          <w:w w:val="90"/>
        </w:rPr>
        <w:t> </w:t>
      </w:r>
      <w:r>
        <w:rPr>
          <w:color w:val="0097D0"/>
          <w:w w:val="90"/>
        </w:rPr>
        <w:t>…</w:t>
      </w:r>
      <w:r>
        <w:rPr>
          <w:color w:val="0097D0"/>
          <w:spacing w:val="-37"/>
          <w:w w:val="90"/>
        </w:rPr>
        <w:t> </w:t>
      </w:r>
      <w:r>
        <w:rPr>
          <w:color w:val="0097D0"/>
          <w:spacing w:val="2"/>
          <w:w w:val="90"/>
        </w:rPr>
        <w:t>some</w:t>
      </w:r>
      <w:r>
        <w:rPr>
          <w:color w:val="0097D0"/>
          <w:spacing w:val="-37"/>
          <w:w w:val="90"/>
        </w:rPr>
        <w:t> </w:t>
      </w:r>
      <w:r>
        <w:rPr>
          <w:color w:val="0097D0"/>
          <w:w w:val="90"/>
        </w:rPr>
        <w:t>of</w:t>
      </w:r>
      <w:r>
        <w:rPr>
          <w:color w:val="0097D0"/>
          <w:spacing w:val="-38"/>
          <w:w w:val="90"/>
        </w:rPr>
        <w:t> </w:t>
      </w:r>
      <w:r>
        <w:rPr>
          <w:color w:val="0097D0"/>
          <w:w w:val="90"/>
        </w:rPr>
        <w:t>the</w:t>
      </w:r>
      <w:r>
        <w:rPr>
          <w:color w:val="0097D0"/>
          <w:spacing w:val="-37"/>
          <w:w w:val="90"/>
        </w:rPr>
        <w:t> </w:t>
      </w:r>
      <w:r>
        <w:rPr>
          <w:color w:val="0097D0"/>
          <w:spacing w:val="2"/>
          <w:w w:val="90"/>
        </w:rPr>
        <w:t>abuse</w:t>
      </w:r>
      <w:r>
        <w:rPr>
          <w:color w:val="0097D0"/>
          <w:spacing w:val="-37"/>
          <w:w w:val="90"/>
        </w:rPr>
        <w:t> </w:t>
      </w:r>
      <w:r>
        <w:rPr>
          <w:color w:val="0097D0"/>
          <w:w w:val="90"/>
        </w:rPr>
        <w:t>[my</w:t>
      </w:r>
      <w:r>
        <w:rPr>
          <w:color w:val="0097D0"/>
          <w:spacing w:val="-37"/>
          <w:w w:val="90"/>
        </w:rPr>
        <w:t> </w:t>
      </w:r>
      <w:r>
        <w:rPr>
          <w:color w:val="0097D0"/>
          <w:spacing w:val="3"/>
          <w:w w:val="90"/>
        </w:rPr>
        <w:t>colleague] </w:t>
      </w:r>
      <w:r>
        <w:rPr>
          <w:color w:val="0097D0"/>
          <w:w w:val="95"/>
        </w:rPr>
        <w:t>got was</w:t>
      </w:r>
      <w:r>
        <w:rPr>
          <w:color w:val="0097D0"/>
          <w:spacing w:val="-23"/>
          <w:w w:val="95"/>
        </w:rPr>
        <w:t> </w:t>
      </w:r>
      <w:r>
        <w:rPr>
          <w:color w:val="0097D0"/>
          <w:spacing w:val="3"/>
          <w:w w:val="95"/>
        </w:rPr>
        <w:t>desperate.</w:t>
      </w:r>
    </w:p>
    <w:p>
      <w:pPr>
        <w:pStyle w:val="BodyText"/>
        <w:spacing w:line="264" w:lineRule="auto" w:before="110"/>
        <w:ind w:left="478" w:right="1149"/>
      </w:pPr>
      <w:r>
        <w:rPr>
          <w:color w:val="231F20"/>
          <w:spacing w:val="2"/>
          <w:w w:val="85"/>
        </w:rPr>
        <w:t>Some</w:t>
      </w:r>
      <w:r>
        <w:rPr>
          <w:color w:val="231F20"/>
          <w:spacing w:val="-21"/>
          <w:w w:val="85"/>
        </w:rPr>
        <w:t>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2"/>
          <w:w w:val="85"/>
        </w:rPr>
        <w:t>NGOs</w:t>
      </w:r>
      <w:r>
        <w:rPr>
          <w:color w:val="231F20"/>
          <w:spacing w:val="-21"/>
          <w:w w:val="85"/>
        </w:rPr>
        <w:t> </w:t>
      </w:r>
      <w:r>
        <w:rPr>
          <w:color w:val="231F20"/>
          <w:spacing w:val="2"/>
          <w:w w:val="85"/>
        </w:rPr>
        <w:t>representatives</w:t>
      </w:r>
      <w:r>
        <w:rPr>
          <w:color w:val="231F20"/>
          <w:spacing w:val="-20"/>
          <w:w w:val="85"/>
        </w:rPr>
        <w:t> </w:t>
      </w:r>
      <w:r>
        <w:rPr>
          <w:color w:val="231F20"/>
          <w:spacing w:val="2"/>
          <w:w w:val="85"/>
        </w:rPr>
        <w:t>highlighted</w:t>
      </w:r>
      <w:r>
        <w:rPr>
          <w:color w:val="231F20"/>
          <w:spacing w:val="-21"/>
          <w:w w:val="85"/>
        </w:rPr>
        <w:t> </w:t>
      </w:r>
      <w:r>
        <w:rPr>
          <w:color w:val="231F20"/>
          <w:spacing w:val="3"/>
          <w:w w:val="85"/>
        </w:rPr>
        <w:t>the </w:t>
      </w:r>
      <w:r>
        <w:rPr>
          <w:color w:val="231F20"/>
          <w:spacing w:val="2"/>
          <w:w w:val="85"/>
        </w:rPr>
        <w:t>need</w:t>
      </w:r>
      <w:r>
        <w:rPr>
          <w:color w:val="231F20"/>
          <w:spacing w:val="-22"/>
          <w:w w:val="85"/>
        </w:rPr>
        <w:t> </w:t>
      </w:r>
      <w:r>
        <w:rPr>
          <w:color w:val="231F20"/>
          <w:w w:val="85"/>
        </w:rPr>
        <w:t>for</w:t>
      </w:r>
      <w:r>
        <w:rPr>
          <w:color w:val="231F20"/>
          <w:spacing w:val="-22"/>
          <w:w w:val="85"/>
        </w:rPr>
        <w:t> </w:t>
      </w:r>
      <w:r>
        <w:rPr>
          <w:color w:val="231F20"/>
          <w:w w:val="85"/>
        </w:rPr>
        <w:t>an</w:t>
      </w:r>
      <w:r>
        <w:rPr>
          <w:color w:val="231F20"/>
          <w:spacing w:val="-22"/>
          <w:w w:val="85"/>
        </w:rPr>
        <w:t> </w:t>
      </w:r>
      <w:r>
        <w:rPr>
          <w:color w:val="231F20"/>
          <w:spacing w:val="2"/>
          <w:w w:val="85"/>
        </w:rPr>
        <w:t>increased</w:t>
      </w:r>
      <w:r>
        <w:rPr>
          <w:color w:val="231F20"/>
          <w:spacing w:val="-22"/>
          <w:w w:val="85"/>
        </w:rPr>
        <w:t> </w:t>
      </w:r>
      <w:r>
        <w:rPr>
          <w:color w:val="231F20"/>
          <w:spacing w:val="2"/>
          <w:w w:val="85"/>
        </w:rPr>
        <w:t>representation</w:t>
      </w:r>
      <w:r>
        <w:rPr>
          <w:color w:val="231F20"/>
          <w:spacing w:val="-22"/>
          <w:w w:val="85"/>
        </w:rPr>
        <w:t> </w:t>
      </w:r>
      <w:r>
        <w:rPr>
          <w:color w:val="231F20"/>
          <w:w w:val="85"/>
        </w:rPr>
        <w:t>of</w:t>
      </w:r>
      <w:r>
        <w:rPr>
          <w:color w:val="231F20"/>
          <w:spacing w:val="-22"/>
          <w:w w:val="85"/>
        </w:rPr>
        <w:t> </w:t>
      </w:r>
      <w:r>
        <w:rPr>
          <w:color w:val="231F20"/>
          <w:spacing w:val="3"/>
          <w:w w:val="85"/>
        </w:rPr>
        <w:t>members </w:t>
      </w:r>
      <w:r>
        <w:rPr>
          <w:color w:val="231F20"/>
          <w:w w:val="90"/>
        </w:rPr>
        <w:t>of </w:t>
      </w:r>
      <w:r>
        <w:rPr>
          <w:color w:val="231F20"/>
          <w:spacing w:val="2"/>
          <w:w w:val="90"/>
        </w:rPr>
        <w:t>minority ethnic groups within </w:t>
      </w:r>
      <w:r>
        <w:rPr>
          <w:color w:val="231F20"/>
          <w:w w:val="90"/>
        </w:rPr>
        <w:t>the </w:t>
      </w:r>
      <w:r>
        <w:rPr>
          <w:color w:val="231F20"/>
          <w:spacing w:val="2"/>
          <w:w w:val="90"/>
        </w:rPr>
        <w:t>PSNI. </w:t>
      </w:r>
      <w:r>
        <w:rPr>
          <w:color w:val="231F20"/>
          <w:spacing w:val="3"/>
          <w:w w:val="90"/>
        </w:rPr>
        <w:t>One </w:t>
      </w:r>
      <w:r>
        <w:rPr>
          <w:color w:val="231F20"/>
          <w:spacing w:val="2"/>
          <w:w w:val="90"/>
        </w:rPr>
        <w:t>interviewee explained that previously, </w:t>
      </w:r>
      <w:r>
        <w:rPr>
          <w:color w:val="231F20"/>
          <w:spacing w:val="3"/>
          <w:w w:val="90"/>
        </w:rPr>
        <w:t>police </w:t>
      </w:r>
      <w:r>
        <w:rPr>
          <w:color w:val="231F20"/>
          <w:spacing w:val="2"/>
          <w:w w:val="80"/>
        </w:rPr>
        <w:t>officers from minority ethnic communities </w:t>
      </w:r>
      <w:r>
        <w:rPr>
          <w:color w:val="231F20"/>
          <w:w w:val="80"/>
        </w:rPr>
        <w:t>had </w:t>
      </w:r>
      <w:r>
        <w:rPr>
          <w:color w:val="231F20"/>
          <w:spacing w:val="3"/>
          <w:w w:val="80"/>
        </w:rPr>
        <w:t>been </w:t>
      </w:r>
      <w:r>
        <w:rPr>
          <w:color w:val="231F20"/>
          <w:spacing w:val="2"/>
          <w:w w:val="90"/>
        </w:rPr>
        <w:t>designated</w:t>
      </w:r>
      <w:r>
        <w:rPr>
          <w:color w:val="231F20"/>
          <w:spacing w:val="-39"/>
          <w:w w:val="90"/>
        </w:rPr>
        <w:t> </w:t>
      </w:r>
      <w:r>
        <w:rPr>
          <w:color w:val="231F20"/>
          <w:w w:val="90"/>
        </w:rPr>
        <w:t>as</w:t>
      </w:r>
      <w:r>
        <w:rPr>
          <w:color w:val="231F20"/>
          <w:spacing w:val="-39"/>
          <w:w w:val="90"/>
        </w:rPr>
        <w:t> </w:t>
      </w:r>
      <w:r>
        <w:rPr>
          <w:color w:val="231F20"/>
          <w:spacing w:val="2"/>
          <w:w w:val="90"/>
        </w:rPr>
        <w:t>Network</w:t>
      </w:r>
      <w:r>
        <w:rPr>
          <w:color w:val="231F20"/>
          <w:spacing w:val="-38"/>
          <w:w w:val="90"/>
        </w:rPr>
        <w:t> </w:t>
      </w:r>
      <w:r>
        <w:rPr>
          <w:color w:val="231F20"/>
          <w:spacing w:val="2"/>
          <w:w w:val="90"/>
        </w:rPr>
        <w:t>Support</w:t>
      </w:r>
      <w:r>
        <w:rPr>
          <w:color w:val="231F20"/>
          <w:spacing w:val="-39"/>
          <w:w w:val="90"/>
        </w:rPr>
        <w:t> </w:t>
      </w:r>
      <w:r>
        <w:rPr>
          <w:color w:val="231F20"/>
          <w:spacing w:val="2"/>
          <w:w w:val="90"/>
        </w:rPr>
        <w:t>Officers</w:t>
      </w:r>
      <w:r>
        <w:rPr>
          <w:color w:val="231F20"/>
          <w:spacing w:val="-39"/>
          <w:w w:val="90"/>
        </w:rPr>
        <w:t> </w:t>
      </w:r>
      <w:r>
        <w:rPr>
          <w:color w:val="231F20"/>
          <w:w w:val="90"/>
        </w:rPr>
        <w:t>to</w:t>
      </w:r>
      <w:r>
        <w:rPr>
          <w:color w:val="231F20"/>
          <w:spacing w:val="-38"/>
          <w:w w:val="90"/>
        </w:rPr>
        <w:t> </w:t>
      </w:r>
      <w:r>
        <w:rPr>
          <w:color w:val="231F20"/>
          <w:spacing w:val="3"/>
          <w:w w:val="90"/>
        </w:rPr>
        <w:t>serve </w:t>
      </w:r>
      <w:r>
        <w:rPr>
          <w:color w:val="231F20"/>
          <w:w w:val="90"/>
        </w:rPr>
        <w:t>as</w:t>
      </w:r>
      <w:r>
        <w:rPr>
          <w:color w:val="231F20"/>
          <w:spacing w:val="-38"/>
          <w:w w:val="90"/>
        </w:rPr>
        <w:t> </w:t>
      </w:r>
      <w:r>
        <w:rPr>
          <w:color w:val="231F20"/>
          <w:spacing w:val="2"/>
          <w:w w:val="90"/>
        </w:rPr>
        <w:t>contact</w:t>
      </w:r>
      <w:r>
        <w:rPr>
          <w:color w:val="231F20"/>
          <w:spacing w:val="-37"/>
          <w:w w:val="90"/>
        </w:rPr>
        <w:t> </w:t>
      </w:r>
      <w:r>
        <w:rPr>
          <w:color w:val="231F20"/>
          <w:spacing w:val="2"/>
          <w:w w:val="90"/>
        </w:rPr>
        <w:t>points</w:t>
      </w:r>
      <w:r>
        <w:rPr>
          <w:color w:val="231F20"/>
          <w:spacing w:val="-37"/>
          <w:w w:val="90"/>
        </w:rPr>
        <w:t> </w:t>
      </w:r>
      <w:r>
        <w:rPr>
          <w:color w:val="231F20"/>
          <w:spacing w:val="2"/>
          <w:w w:val="90"/>
        </w:rPr>
        <w:t>between</w:t>
      </w:r>
      <w:r>
        <w:rPr>
          <w:color w:val="231F20"/>
          <w:spacing w:val="-37"/>
          <w:w w:val="90"/>
        </w:rPr>
        <w:t> </w:t>
      </w:r>
      <w:r>
        <w:rPr>
          <w:color w:val="231F20"/>
          <w:w w:val="90"/>
        </w:rPr>
        <w:t>the</w:t>
      </w:r>
      <w:r>
        <w:rPr>
          <w:color w:val="231F20"/>
          <w:spacing w:val="-37"/>
          <w:w w:val="90"/>
        </w:rPr>
        <w:t> </w:t>
      </w:r>
      <w:r>
        <w:rPr>
          <w:color w:val="231F20"/>
          <w:spacing w:val="2"/>
          <w:w w:val="90"/>
        </w:rPr>
        <w:t>communities</w:t>
      </w:r>
      <w:r>
        <w:rPr>
          <w:color w:val="231F20"/>
          <w:spacing w:val="-37"/>
          <w:w w:val="90"/>
        </w:rPr>
        <w:t> </w:t>
      </w:r>
      <w:r>
        <w:rPr>
          <w:color w:val="231F20"/>
          <w:spacing w:val="3"/>
          <w:w w:val="90"/>
        </w:rPr>
        <w:t>and </w:t>
      </w:r>
      <w:r>
        <w:rPr>
          <w:color w:val="231F20"/>
          <w:w w:val="90"/>
        </w:rPr>
        <w:t>the</w:t>
      </w:r>
      <w:r>
        <w:rPr>
          <w:color w:val="231F20"/>
          <w:spacing w:val="-37"/>
          <w:w w:val="90"/>
        </w:rPr>
        <w:t> </w:t>
      </w:r>
      <w:r>
        <w:rPr>
          <w:color w:val="231F20"/>
          <w:spacing w:val="2"/>
          <w:w w:val="90"/>
        </w:rPr>
        <w:t>PSNI.</w:t>
      </w:r>
      <w:r>
        <w:rPr>
          <w:color w:val="231F20"/>
          <w:spacing w:val="-36"/>
          <w:w w:val="90"/>
        </w:rPr>
        <w:t> </w:t>
      </w:r>
      <w:r>
        <w:rPr>
          <w:color w:val="231F20"/>
          <w:w w:val="90"/>
        </w:rPr>
        <w:t>A</w:t>
      </w:r>
      <w:r>
        <w:rPr>
          <w:color w:val="231F20"/>
          <w:spacing w:val="-37"/>
          <w:w w:val="90"/>
        </w:rPr>
        <w:t> </w:t>
      </w:r>
      <w:r>
        <w:rPr>
          <w:color w:val="231F20"/>
          <w:spacing w:val="2"/>
          <w:w w:val="90"/>
        </w:rPr>
        <w:t>pilot</w:t>
      </w:r>
      <w:r>
        <w:rPr>
          <w:color w:val="231F20"/>
          <w:spacing w:val="-36"/>
          <w:w w:val="90"/>
        </w:rPr>
        <w:t> </w:t>
      </w:r>
      <w:r>
        <w:rPr>
          <w:color w:val="231F20"/>
          <w:w w:val="90"/>
        </w:rPr>
        <w:t>had</w:t>
      </w:r>
      <w:r>
        <w:rPr>
          <w:color w:val="231F20"/>
          <w:spacing w:val="-37"/>
          <w:w w:val="90"/>
        </w:rPr>
        <w:t> </w:t>
      </w:r>
      <w:r>
        <w:rPr>
          <w:color w:val="231F20"/>
          <w:spacing w:val="2"/>
          <w:w w:val="90"/>
        </w:rPr>
        <w:t>been</w:t>
      </w:r>
      <w:r>
        <w:rPr>
          <w:color w:val="231F20"/>
          <w:spacing w:val="-36"/>
          <w:w w:val="90"/>
        </w:rPr>
        <w:t> </w:t>
      </w:r>
      <w:r>
        <w:rPr>
          <w:color w:val="231F20"/>
          <w:spacing w:val="2"/>
          <w:w w:val="90"/>
        </w:rPr>
        <w:t>conducted</w:t>
      </w:r>
      <w:r>
        <w:rPr>
          <w:color w:val="231F20"/>
          <w:spacing w:val="-36"/>
          <w:w w:val="90"/>
        </w:rPr>
        <w:t> </w:t>
      </w:r>
      <w:r>
        <w:rPr>
          <w:color w:val="231F20"/>
          <w:w w:val="90"/>
        </w:rPr>
        <w:t>to</w:t>
      </w:r>
      <w:r>
        <w:rPr>
          <w:color w:val="231F20"/>
          <w:spacing w:val="-37"/>
          <w:w w:val="90"/>
        </w:rPr>
        <w:t> </w:t>
      </w:r>
      <w:r>
        <w:rPr>
          <w:color w:val="231F20"/>
          <w:spacing w:val="3"/>
          <w:w w:val="90"/>
        </w:rPr>
        <w:t>increase </w:t>
      </w:r>
      <w:r>
        <w:rPr>
          <w:color w:val="231F20"/>
          <w:w w:val="90"/>
        </w:rPr>
        <w:t>the</w:t>
      </w:r>
      <w:r>
        <w:rPr>
          <w:color w:val="231F20"/>
          <w:spacing w:val="-39"/>
          <w:w w:val="90"/>
        </w:rPr>
        <w:t> </w:t>
      </w:r>
      <w:r>
        <w:rPr>
          <w:color w:val="231F20"/>
          <w:spacing w:val="2"/>
          <w:w w:val="90"/>
        </w:rPr>
        <w:t>recruitment</w:t>
      </w:r>
      <w:r>
        <w:rPr>
          <w:color w:val="231F20"/>
          <w:spacing w:val="-38"/>
          <w:w w:val="90"/>
        </w:rPr>
        <w:t> </w:t>
      </w:r>
      <w:r>
        <w:rPr>
          <w:color w:val="231F20"/>
          <w:w w:val="90"/>
        </w:rPr>
        <w:t>of</w:t>
      </w:r>
      <w:r>
        <w:rPr>
          <w:color w:val="231F20"/>
          <w:spacing w:val="-39"/>
          <w:w w:val="90"/>
        </w:rPr>
        <w:t> </w:t>
      </w:r>
      <w:r>
        <w:rPr>
          <w:color w:val="231F20"/>
          <w:w w:val="90"/>
        </w:rPr>
        <w:t>officer</w:t>
      </w:r>
      <w:r>
        <w:rPr>
          <w:color w:val="231F20"/>
          <w:spacing w:val="-38"/>
          <w:w w:val="90"/>
        </w:rPr>
        <w:t> </w:t>
      </w:r>
      <w:r>
        <w:rPr>
          <w:color w:val="231F20"/>
          <w:spacing w:val="2"/>
          <w:w w:val="90"/>
        </w:rPr>
        <w:t>from</w:t>
      </w:r>
      <w:r>
        <w:rPr>
          <w:color w:val="231F20"/>
          <w:spacing w:val="-39"/>
          <w:w w:val="90"/>
        </w:rPr>
        <w:t> </w:t>
      </w:r>
      <w:r>
        <w:rPr>
          <w:color w:val="231F20"/>
          <w:spacing w:val="2"/>
          <w:w w:val="90"/>
        </w:rPr>
        <w:t>minority</w:t>
      </w:r>
      <w:r>
        <w:rPr>
          <w:color w:val="231F20"/>
          <w:spacing w:val="-38"/>
          <w:w w:val="90"/>
        </w:rPr>
        <w:t> </w:t>
      </w:r>
      <w:r>
        <w:rPr>
          <w:color w:val="231F20"/>
          <w:spacing w:val="3"/>
          <w:w w:val="90"/>
        </w:rPr>
        <w:t>ethnic</w:t>
      </w:r>
    </w:p>
    <w:p>
      <w:pPr>
        <w:pStyle w:val="BodyText"/>
        <w:spacing w:line="264" w:lineRule="auto"/>
        <w:ind w:left="478" w:right="900"/>
      </w:pPr>
      <w:r>
        <w:rPr>
          <w:color w:val="231F20"/>
          <w:spacing w:val="2"/>
          <w:w w:val="80"/>
        </w:rPr>
        <w:t>backgrounds, </w:t>
      </w:r>
      <w:r>
        <w:rPr>
          <w:color w:val="231F20"/>
          <w:w w:val="80"/>
        </w:rPr>
        <w:t>and </w:t>
      </w:r>
      <w:r>
        <w:rPr>
          <w:color w:val="231F20"/>
          <w:spacing w:val="2"/>
          <w:w w:val="80"/>
        </w:rPr>
        <w:t>that including training </w:t>
      </w:r>
      <w:r>
        <w:rPr>
          <w:color w:val="231F20"/>
          <w:w w:val="80"/>
        </w:rPr>
        <w:t>for </w:t>
      </w:r>
      <w:r>
        <w:rPr>
          <w:color w:val="231F20"/>
          <w:spacing w:val="3"/>
          <w:w w:val="80"/>
        </w:rPr>
        <w:t>persons </w:t>
      </w:r>
      <w:r>
        <w:rPr>
          <w:color w:val="231F20"/>
          <w:spacing w:val="2"/>
          <w:w w:val="90"/>
        </w:rPr>
        <w:t>with</w:t>
      </w:r>
      <w:r>
        <w:rPr>
          <w:color w:val="231F20"/>
          <w:spacing w:val="-41"/>
          <w:w w:val="90"/>
        </w:rPr>
        <w:t> </w:t>
      </w:r>
      <w:r>
        <w:rPr>
          <w:color w:val="231F20"/>
          <w:spacing w:val="2"/>
          <w:w w:val="90"/>
        </w:rPr>
        <w:t>English</w:t>
      </w:r>
      <w:r>
        <w:rPr>
          <w:color w:val="231F20"/>
          <w:spacing w:val="-41"/>
          <w:w w:val="90"/>
        </w:rPr>
        <w:t> </w:t>
      </w:r>
      <w:r>
        <w:rPr>
          <w:color w:val="231F20"/>
          <w:w w:val="90"/>
        </w:rPr>
        <w:t>as</w:t>
      </w:r>
      <w:r>
        <w:rPr>
          <w:color w:val="231F20"/>
          <w:spacing w:val="-41"/>
          <w:w w:val="90"/>
        </w:rPr>
        <w:t> </w:t>
      </w:r>
      <w:r>
        <w:rPr>
          <w:color w:val="231F20"/>
          <w:w w:val="90"/>
        </w:rPr>
        <w:t>an</w:t>
      </w:r>
      <w:r>
        <w:rPr>
          <w:color w:val="231F20"/>
          <w:spacing w:val="-40"/>
          <w:w w:val="90"/>
        </w:rPr>
        <w:t> </w:t>
      </w:r>
      <w:r>
        <w:rPr>
          <w:color w:val="231F20"/>
          <w:spacing w:val="2"/>
          <w:w w:val="90"/>
        </w:rPr>
        <w:t>additional</w:t>
      </w:r>
      <w:r>
        <w:rPr>
          <w:color w:val="231F20"/>
          <w:spacing w:val="-41"/>
          <w:w w:val="90"/>
        </w:rPr>
        <w:t> </w:t>
      </w:r>
      <w:r>
        <w:rPr>
          <w:color w:val="231F20"/>
          <w:spacing w:val="2"/>
          <w:w w:val="90"/>
        </w:rPr>
        <w:t>language</w:t>
      </w:r>
      <w:r>
        <w:rPr>
          <w:color w:val="231F20"/>
          <w:spacing w:val="-41"/>
          <w:w w:val="90"/>
        </w:rPr>
        <w:t> </w:t>
      </w:r>
      <w:r>
        <w:rPr>
          <w:color w:val="231F20"/>
          <w:w w:val="90"/>
        </w:rPr>
        <w:t>had</w:t>
      </w:r>
      <w:r>
        <w:rPr>
          <w:color w:val="231F20"/>
          <w:spacing w:val="-40"/>
          <w:w w:val="90"/>
        </w:rPr>
        <w:t> </w:t>
      </w:r>
      <w:r>
        <w:rPr>
          <w:color w:val="231F20"/>
          <w:spacing w:val="2"/>
          <w:w w:val="90"/>
        </w:rPr>
        <w:t>also</w:t>
      </w:r>
      <w:r>
        <w:rPr>
          <w:color w:val="231F20"/>
          <w:spacing w:val="-41"/>
          <w:w w:val="90"/>
        </w:rPr>
        <w:t> </w:t>
      </w:r>
      <w:r>
        <w:rPr>
          <w:color w:val="231F20"/>
          <w:spacing w:val="3"/>
          <w:w w:val="90"/>
        </w:rPr>
        <w:t>be </w:t>
      </w:r>
      <w:r>
        <w:rPr>
          <w:color w:val="231F20"/>
          <w:spacing w:val="2"/>
          <w:w w:val="85"/>
        </w:rPr>
        <w:t>provided.</w:t>
      </w:r>
      <w:r>
        <w:rPr>
          <w:color w:val="231F20"/>
          <w:spacing w:val="-24"/>
          <w:w w:val="85"/>
        </w:rPr>
        <w:t> </w:t>
      </w:r>
      <w:r>
        <w:rPr>
          <w:color w:val="231F20"/>
          <w:w w:val="85"/>
        </w:rPr>
        <w:t>The</w:t>
      </w:r>
      <w:r>
        <w:rPr>
          <w:color w:val="231F20"/>
          <w:spacing w:val="-24"/>
          <w:w w:val="85"/>
        </w:rPr>
        <w:t> </w:t>
      </w:r>
      <w:r>
        <w:rPr>
          <w:color w:val="231F20"/>
          <w:spacing w:val="2"/>
          <w:w w:val="85"/>
        </w:rPr>
        <w:t>role</w:t>
      </w:r>
      <w:r>
        <w:rPr>
          <w:color w:val="231F20"/>
          <w:spacing w:val="-24"/>
          <w:w w:val="85"/>
        </w:rPr>
        <w:t> </w:t>
      </w:r>
      <w:r>
        <w:rPr>
          <w:color w:val="231F20"/>
          <w:w w:val="85"/>
        </w:rPr>
        <w:t>of</w:t>
      </w:r>
      <w:r>
        <w:rPr>
          <w:color w:val="231F20"/>
          <w:spacing w:val="-24"/>
          <w:w w:val="85"/>
        </w:rPr>
        <w:t> </w:t>
      </w:r>
      <w:r>
        <w:rPr>
          <w:color w:val="231F20"/>
          <w:w w:val="85"/>
        </w:rPr>
        <w:t>the</w:t>
      </w:r>
      <w:r>
        <w:rPr>
          <w:color w:val="231F20"/>
          <w:spacing w:val="-24"/>
          <w:w w:val="85"/>
        </w:rPr>
        <w:t> </w:t>
      </w:r>
      <w:r>
        <w:rPr>
          <w:color w:val="231F20"/>
          <w:spacing w:val="2"/>
          <w:w w:val="85"/>
        </w:rPr>
        <w:t>Network</w:t>
      </w:r>
      <w:r>
        <w:rPr>
          <w:color w:val="231F20"/>
          <w:spacing w:val="-24"/>
          <w:w w:val="85"/>
        </w:rPr>
        <w:t> </w:t>
      </w:r>
      <w:r>
        <w:rPr>
          <w:color w:val="231F20"/>
          <w:spacing w:val="2"/>
          <w:w w:val="85"/>
        </w:rPr>
        <w:t>Support</w:t>
      </w:r>
      <w:r>
        <w:rPr>
          <w:color w:val="231F20"/>
          <w:spacing w:val="-24"/>
          <w:w w:val="85"/>
        </w:rPr>
        <w:t> </w:t>
      </w:r>
      <w:r>
        <w:rPr>
          <w:color w:val="231F20"/>
          <w:spacing w:val="2"/>
          <w:w w:val="85"/>
        </w:rPr>
        <w:t>Officer was,</w:t>
      </w:r>
      <w:r>
        <w:rPr>
          <w:color w:val="231F20"/>
          <w:spacing w:val="-28"/>
          <w:w w:val="85"/>
        </w:rPr>
        <w:t> </w:t>
      </w:r>
      <w:r>
        <w:rPr>
          <w:color w:val="231F20"/>
          <w:spacing w:val="2"/>
          <w:w w:val="85"/>
        </w:rPr>
        <w:t>however,</w:t>
      </w:r>
      <w:r>
        <w:rPr>
          <w:color w:val="231F20"/>
          <w:spacing w:val="-28"/>
          <w:w w:val="85"/>
        </w:rPr>
        <w:t> </w:t>
      </w:r>
      <w:r>
        <w:rPr>
          <w:color w:val="231F20"/>
          <w:spacing w:val="2"/>
          <w:w w:val="85"/>
        </w:rPr>
        <w:t>transferred</w:t>
      </w:r>
      <w:r>
        <w:rPr>
          <w:color w:val="231F20"/>
          <w:spacing w:val="-28"/>
          <w:w w:val="85"/>
        </w:rPr>
        <w:t> </w:t>
      </w:r>
      <w:r>
        <w:rPr>
          <w:color w:val="231F20"/>
          <w:w w:val="85"/>
        </w:rPr>
        <w:t>to</w:t>
      </w:r>
      <w:r>
        <w:rPr>
          <w:color w:val="231F20"/>
          <w:spacing w:val="-28"/>
          <w:w w:val="85"/>
        </w:rPr>
        <w:t> </w:t>
      </w:r>
      <w:r>
        <w:rPr>
          <w:color w:val="231F20"/>
          <w:w w:val="85"/>
        </w:rPr>
        <w:t>a</w:t>
      </w:r>
      <w:r>
        <w:rPr>
          <w:color w:val="231F20"/>
          <w:spacing w:val="-28"/>
          <w:w w:val="85"/>
        </w:rPr>
        <w:t> </w:t>
      </w:r>
      <w:r>
        <w:rPr>
          <w:color w:val="231F20"/>
          <w:spacing w:val="2"/>
          <w:w w:val="85"/>
        </w:rPr>
        <w:t>mainstream</w:t>
      </w:r>
      <w:r>
        <w:rPr>
          <w:color w:val="231F20"/>
          <w:spacing w:val="-28"/>
          <w:w w:val="85"/>
        </w:rPr>
        <w:t> </w:t>
      </w:r>
      <w:r>
        <w:rPr>
          <w:color w:val="231F20"/>
          <w:spacing w:val="3"/>
          <w:w w:val="85"/>
        </w:rPr>
        <w:t>service </w:t>
      </w:r>
      <w:r>
        <w:rPr>
          <w:color w:val="231F20"/>
          <w:spacing w:val="2"/>
          <w:w w:val="85"/>
        </w:rPr>
        <w:t>position,</w:t>
      </w:r>
      <w:r>
        <w:rPr>
          <w:color w:val="231F20"/>
          <w:spacing w:val="-26"/>
          <w:w w:val="85"/>
        </w:rPr>
        <w:t> </w:t>
      </w:r>
      <w:r>
        <w:rPr>
          <w:color w:val="231F20"/>
          <w:w w:val="85"/>
        </w:rPr>
        <w:t>at</w:t>
      </w:r>
      <w:r>
        <w:rPr>
          <w:color w:val="231F20"/>
          <w:spacing w:val="-26"/>
          <w:w w:val="85"/>
        </w:rPr>
        <w:t> </w:t>
      </w:r>
      <w:r>
        <w:rPr>
          <w:color w:val="231F20"/>
          <w:spacing w:val="2"/>
          <w:w w:val="85"/>
        </w:rPr>
        <w:t>which</w:t>
      </w:r>
      <w:r>
        <w:rPr>
          <w:color w:val="231F20"/>
          <w:spacing w:val="-25"/>
          <w:w w:val="85"/>
        </w:rPr>
        <w:t> </w:t>
      </w:r>
      <w:r>
        <w:rPr>
          <w:color w:val="231F20"/>
          <w:spacing w:val="2"/>
          <w:w w:val="85"/>
        </w:rPr>
        <w:t>point</w:t>
      </w:r>
      <w:r>
        <w:rPr>
          <w:color w:val="231F20"/>
          <w:spacing w:val="-26"/>
          <w:w w:val="85"/>
        </w:rPr>
        <w:t> </w:t>
      </w:r>
      <w:r>
        <w:rPr>
          <w:color w:val="231F20"/>
          <w:spacing w:val="2"/>
          <w:w w:val="85"/>
        </w:rPr>
        <w:t>only</w:t>
      </w:r>
      <w:r>
        <w:rPr>
          <w:color w:val="231F20"/>
          <w:spacing w:val="-25"/>
          <w:w w:val="85"/>
        </w:rPr>
        <w:t> </w:t>
      </w:r>
      <w:r>
        <w:rPr>
          <w:color w:val="231F20"/>
          <w:spacing w:val="2"/>
          <w:w w:val="85"/>
        </w:rPr>
        <w:t>limited</w:t>
      </w:r>
      <w:r>
        <w:rPr>
          <w:color w:val="231F20"/>
          <w:spacing w:val="-26"/>
          <w:w w:val="85"/>
        </w:rPr>
        <w:t> </w:t>
      </w:r>
      <w:r>
        <w:rPr>
          <w:color w:val="231F20"/>
          <w:spacing w:val="2"/>
          <w:w w:val="85"/>
        </w:rPr>
        <w:t>time</w:t>
      </w:r>
      <w:r>
        <w:rPr>
          <w:color w:val="231F20"/>
          <w:spacing w:val="-25"/>
          <w:w w:val="85"/>
        </w:rPr>
        <w:t> </w:t>
      </w:r>
      <w:r>
        <w:rPr>
          <w:color w:val="231F20"/>
          <w:spacing w:val="2"/>
          <w:w w:val="85"/>
        </w:rPr>
        <w:t>could</w:t>
      </w:r>
      <w:r>
        <w:rPr>
          <w:color w:val="231F20"/>
          <w:spacing w:val="-26"/>
          <w:w w:val="85"/>
        </w:rPr>
        <w:t> </w:t>
      </w:r>
      <w:r>
        <w:rPr>
          <w:color w:val="231F20"/>
          <w:spacing w:val="3"/>
          <w:w w:val="85"/>
        </w:rPr>
        <w:t>be </w:t>
      </w:r>
      <w:r>
        <w:rPr>
          <w:color w:val="231F20"/>
          <w:spacing w:val="2"/>
          <w:w w:val="85"/>
        </w:rPr>
        <w:t>directed</w:t>
      </w:r>
      <w:r>
        <w:rPr>
          <w:color w:val="231F20"/>
          <w:spacing w:val="-33"/>
          <w:w w:val="85"/>
        </w:rPr>
        <w:t> </w:t>
      </w:r>
      <w:r>
        <w:rPr>
          <w:color w:val="231F20"/>
          <w:spacing w:val="2"/>
          <w:w w:val="85"/>
        </w:rPr>
        <w:t>towards</w:t>
      </w:r>
      <w:r>
        <w:rPr>
          <w:color w:val="231F20"/>
          <w:spacing w:val="-33"/>
          <w:w w:val="85"/>
        </w:rPr>
        <w:t> </w:t>
      </w:r>
      <w:r>
        <w:rPr>
          <w:color w:val="231F20"/>
          <w:spacing w:val="2"/>
          <w:w w:val="85"/>
        </w:rPr>
        <w:t>engagement</w:t>
      </w:r>
      <w:r>
        <w:rPr>
          <w:color w:val="231F20"/>
          <w:spacing w:val="-32"/>
          <w:w w:val="85"/>
        </w:rPr>
        <w:t> </w:t>
      </w:r>
      <w:r>
        <w:rPr>
          <w:color w:val="231F20"/>
          <w:spacing w:val="2"/>
          <w:w w:val="85"/>
        </w:rPr>
        <w:t>with</w:t>
      </w:r>
      <w:r>
        <w:rPr>
          <w:color w:val="231F20"/>
          <w:spacing w:val="-33"/>
          <w:w w:val="85"/>
        </w:rPr>
        <w:t> </w:t>
      </w:r>
      <w:r>
        <w:rPr>
          <w:color w:val="231F20"/>
          <w:spacing w:val="2"/>
          <w:w w:val="85"/>
        </w:rPr>
        <w:t>minority</w:t>
      </w:r>
      <w:r>
        <w:rPr>
          <w:color w:val="231F20"/>
          <w:spacing w:val="-32"/>
          <w:w w:val="85"/>
        </w:rPr>
        <w:t> </w:t>
      </w:r>
      <w:r>
        <w:rPr>
          <w:color w:val="231F20"/>
          <w:spacing w:val="3"/>
          <w:w w:val="85"/>
        </w:rPr>
        <w:t>ethnic </w:t>
      </w:r>
      <w:r>
        <w:rPr>
          <w:color w:val="231F20"/>
          <w:spacing w:val="2"/>
          <w:w w:val="90"/>
        </w:rPr>
        <w:t>communities </w:t>
      </w:r>
      <w:r>
        <w:rPr>
          <w:color w:val="231F20"/>
          <w:w w:val="90"/>
        </w:rPr>
        <w:t>and </w:t>
      </w:r>
      <w:r>
        <w:rPr>
          <w:color w:val="231F20"/>
          <w:spacing w:val="2"/>
          <w:w w:val="90"/>
        </w:rPr>
        <w:t>this </w:t>
      </w:r>
      <w:r>
        <w:rPr>
          <w:color w:val="231F20"/>
          <w:w w:val="90"/>
        </w:rPr>
        <w:t>was a </w:t>
      </w:r>
      <w:r>
        <w:rPr>
          <w:color w:val="231F20"/>
          <w:spacing w:val="2"/>
          <w:w w:val="90"/>
        </w:rPr>
        <w:t>general source </w:t>
      </w:r>
      <w:r>
        <w:rPr>
          <w:color w:val="231F20"/>
          <w:spacing w:val="3"/>
          <w:w w:val="90"/>
        </w:rPr>
        <w:t>of criticism.</w:t>
      </w:r>
    </w:p>
    <w:p>
      <w:pPr>
        <w:pStyle w:val="BodyText"/>
        <w:spacing w:line="264" w:lineRule="auto" w:before="97"/>
        <w:ind w:left="478" w:right="1304"/>
        <w:rPr>
          <w:b/>
          <w:sz w:val="14"/>
        </w:rPr>
      </w:pPr>
      <w:r>
        <w:rPr>
          <w:color w:val="231F20"/>
          <w:spacing w:val="2"/>
          <w:w w:val="90"/>
        </w:rPr>
        <w:t>There</w:t>
      </w:r>
      <w:r>
        <w:rPr>
          <w:color w:val="231F20"/>
          <w:spacing w:val="-36"/>
          <w:w w:val="90"/>
        </w:rPr>
        <w:t> </w:t>
      </w:r>
      <w:r>
        <w:rPr>
          <w:color w:val="231F20"/>
          <w:spacing w:val="2"/>
          <w:w w:val="90"/>
        </w:rPr>
        <w:t>were</w:t>
      </w:r>
      <w:r>
        <w:rPr>
          <w:color w:val="231F20"/>
          <w:spacing w:val="-35"/>
          <w:w w:val="90"/>
        </w:rPr>
        <w:t> </w:t>
      </w:r>
      <w:r>
        <w:rPr>
          <w:color w:val="231F20"/>
          <w:w w:val="90"/>
        </w:rPr>
        <w:t>36</w:t>
      </w:r>
      <w:r>
        <w:rPr>
          <w:color w:val="231F20"/>
          <w:spacing w:val="-36"/>
          <w:w w:val="90"/>
        </w:rPr>
        <w:t> </w:t>
      </w:r>
      <w:r>
        <w:rPr>
          <w:color w:val="231F20"/>
          <w:spacing w:val="2"/>
          <w:w w:val="90"/>
        </w:rPr>
        <w:t>officers</w:t>
      </w:r>
      <w:r>
        <w:rPr>
          <w:color w:val="231F20"/>
          <w:spacing w:val="-35"/>
          <w:w w:val="90"/>
        </w:rPr>
        <w:t> </w:t>
      </w:r>
      <w:r>
        <w:rPr>
          <w:color w:val="231F20"/>
          <w:spacing w:val="2"/>
          <w:w w:val="90"/>
        </w:rPr>
        <w:t>from</w:t>
      </w:r>
      <w:r>
        <w:rPr>
          <w:color w:val="231F20"/>
          <w:spacing w:val="-36"/>
          <w:w w:val="90"/>
        </w:rPr>
        <w:t> </w:t>
      </w:r>
      <w:r>
        <w:rPr>
          <w:color w:val="231F20"/>
          <w:w w:val="90"/>
        </w:rPr>
        <w:t>a</w:t>
      </w:r>
      <w:r>
        <w:rPr>
          <w:color w:val="231F20"/>
          <w:spacing w:val="-35"/>
          <w:w w:val="90"/>
        </w:rPr>
        <w:t> </w:t>
      </w:r>
      <w:r>
        <w:rPr>
          <w:color w:val="231F20"/>
          <w:spacing w:val="2"/>
          <w:w w:val="90"/>
        </w:rPr>
        <w:t>minority</w:t>
      </w:r>
      <w:r>
        <w:rPr>
          <w:color w:val="231F20"/>
          <w:spacing w:val="-36"/>
          <w:w w:val="90"/>
        </w:rPr>
        <w:t> </w:t>
      </w:r>
      <w:r>
        <w:rPr>
          <w:color w:val="231F20"/>
          <w:spacing w:val="3"/>
          <w:w w:val="90"/>
        </w:rPr>
        <w:t>ethnic </w:t>
      </w:r>
      <w:r>
        <w:rPr>
          <w:color w:val="231F20"/>
          <w:spacing w:val="2"/>
          <w:w w:val="90"/>
        </w:rPr>
        <w:t>background serving </w:t>
      </w:r>
      <w:r>
        <w:rPr>
          <w:color w:val="231F20"/>
          <w:w w:val="90"/>
        </w:rPr>
        <w:t>in the </w:t>
      </w:r>
      <w:r>
        <w:rPr>
          <w:color w:val="231F20"/>
          <w:spacing w:val="2"/>
          <w:w w:val="90"/>
        </w:rPr>
        <w:t>PSNI </w:t>
      </w:r>
      <w:r>
        <w:rPr>
          <w:color w:val="231F20"/>
          <w:w w:val="90"/>
        </w:rPr>
        <w:t>in </w:t>
      </w:r>
      <w:r>
        <w:rPr>
          <w:color w:val="231F20"/>
          <w:spacing w:val="3"/>
          <w:w w:val="90"/>
        </w:rPr>
        <w:t>2013, </w:t>
      </w:r>
      <w:r>
        <w:rPr>
          <w:color w:val="231F20"/>
          <w:spacing w:val="2"/>
          <w:w w:val="85"/>
        </w:rPr>
        <w:t>representing</w:t>
      </w:r>
      <w:r>
        <w:rPr>
          <w:color w:val="231F20"/>
          <w:spacing w:val="-32"/>
          <w:w w:val="85"/>
        </w:rPr>
        <w:t> </w:t>
      </w:r>
      <w:r>
        <w:rPr>
          <w:color w:val="231F20"/>
          <w:w w:val="85"/>
        </w:rPr>
        <w:t>an</w:t>
      </w:r>
      <w:r>
        <w:rPr>
          <w:color w:val="231F20"/>
          <w:spacing w:val="-32"/>
          <w:w w:val="85"/>
        </w:rPr>
        <w:t> </w:t>
      </w:r>
      <w:r>
        <w:rPr>
          <w:color w:val="231F20"/>
          <w:spacing w:val="2"/>
          <w:w w:val="85"/>
        </w:rPr>
        <w:t>annual</w:t>
      </w:r>
      <w:r>
        <w:rPr>
          <w:color w:val="231F20"/>
          <w:spacing w:val="-32"/>
          <w:w w:val="85"/>
        </w:rPr>
        <w:t> </w:t>
      </w:r>
      <w:r>
        <w:rPr>
          <w:color w:val="231F20"/>
          <w:spacing w:val="2"/>
          <w:w w:val="85"/>
        </w:rPr>
        <w:t>increase</w:t>
      </w:r>
      <w:r>
        <w:rPr>
          <w:color w:val="231F20"/>
          <w:spacing w:val="-32"/>
          <w:w w:val="85"/>
        </w:rPr>
        <w:t> </w:t>
      </w:r>
      <w:r>
        <w:rPr>
          <w:color w:val="231F20"/>
          <w:w w:val="85"/>
        </w:rPr>
        <w:t>of</w:t>
      </w:r>
      <w:r>
        <w:rPr>
          <w:color w:val="231F20"/>
          <w:spacing w:val="-32"/>
          <w:w w:val="85"/>
        </w:rPr>
        <w:t> </w:t>
      </w:r>
      <w:r>
        <w:rPr>
          <w:color w:val="231F20"/>
          <w:w w:val="85"/>
        </w:rPr>
        <w:t>2</w:t>
      </w:r>
      <w:r>
        <w:rPr>
          <w:color w:val="231F20"/>
          <w:spacing w:val="-31"/>
          <w:w w:val="85"/>
        </w:rPr>
        <w:t> </w:t>
      </w:r>
      <w:r>
        <w:rPr>
          <w:color w:val="231F20"/>
          <w:spacing w:val="2"/>
          <w:w w:val="85"/>
        </w:rPr>
        <w:t>officers</w:t>
      </w:r>
      <w:r>
        <w:rPr>
          <w:color w:val="231F20"/>
          <w:spacing w:val="-32"/>
          <w:w w:val="85"/>
        </w:rPr>
        <w:t> </w:t>
      </w:r>
      <w:r>
        <w:rPr>
          <w:color w:val="231F20"/>
          <w:spacing w:val="3"/>
          <w:w w:val="85"/>
        </w:rPr>
        <w:t>from </w:t>
      </w:r>
      <w:r>
        <w:rPr>
          <w:color w:val="231F20"/>
          <w:w w:val="80"/>
        </w:rPr>
        <w:t>the </w:t>
      </w:r>
      <w:r>
        <w:rPr>
          <w:color w:val="231F20"/>
          <w:spacing w:val="2"/>
          <w:w w:val="80"/>
        </w:rPr>
        <w:t>previous year. </w:t>
      </w:r>
      <w:r>
        <w:rPr>
          <w:color w:val="231F20"/>
          <w:w w:val="80"/>
        </w:rPr>
        <w:t>The </w:t>
      </w:r>
      <w:r>
        <w:rPr>
          <w:color w:val="231F20"/>
          <w:spacing w:val="2"/>
          <w:w w:val="80"/>
        </w:rPr>
        <w:t>overall representation </w:t>
      </w:r>
      <w:r>
        <w:rPr>
          <w:color w:val="231F20"/>
          <w:spacing w:val="3"/>
          <w:w w:val="80"/>
        </w:rPr>
        <w:t>rate </w:t>
      </w:r>
      <w:r>
        <w:rPr>
          <w:color w:val="231F20"/>
          <w:w w:val="85"/>
        </w:rPr>
        <w:t>of</w:t>
      </w:r>
      <w:r>
        <w:rPr>
          <w:color w:val="231F20"/>
          <w:spacing w:val="-21"/>
          <w:w w:val="85"/>
        </w:rPr>
        <w:t> </w:t>
      </w:r>
      <w:r>
        <w:rPr>
          <w:color w:val="231F20"/>
          <w:spacing w:val="2"/>
          <w:w w:val="85"/>
        </w:rPr>
        <w:t>ethnic</w:t>
      </w:r>
      <w:r>
        <w:rPr>
          <w:color w:val="231F20"/>
          <w:spacing w:val="-20"/>
          <w:w w:val="85"/>
        </w:rPr>
        <w:t> </w:t>
      </w:r>
      <w:r>
        <w:rPr>
          <w:color w:val="231F20"/>
          <w:spacing w:val="2"/>
          <w:w w:val="85"/>
        </w:rPr>
        <w:t>minorities</w:t>
      </w:r>
      <w:r>
        <w:rPr>
          <w:color w:val="231F20"/>
          <w:spacing w:val="-20"/>
          <w:w w:val="85"/>
        </w:rPr>
        <w:t> </w:t>
      </w:r>
      <w:r>
        <w:rPr>
          <w:color w:val="231F20"/>
          <w:w w:val="85"/>
        </w:rPr>
        <w:t>in</w:t>
      </w:r>
      <w:r>
        <w:rPr>
          <w:color w:val="231F20"/>
          <w:spacing w:val="-20"/>
          <w:w w:val="85"/>
        </w:rPr>
        <w:t> </w:t>
      </w:r>
      <w:r>
        <w:rPr>
          <w:color w:val="231F20"/>
          <w:spacing w:val="2"/>
          <w:w w:val="85"/>
        </w:rPr>
        <w:t>2013</w:t>
      </w:r>
      <w:r>
        <w:rPr>
          <w:color w:val="231F20"/>
          <w:spacing w:val="-20"/>
          <w:w w:val="85"/>
        </w:rPr>
        <w:t> </w:t>
      </w:r>
      <w:r>
        <w:rPr>
          <w:color w:val="231F20"/>
          <w:spacing w:val="2"/>
          <w:w w:val="85"/>
        </w:rPr>
        <w:t>amounted</w:t>
      </w:r>
      <w:r>
        <w:rPr>
          <w:color w:val="231F20"/>
          <w:spacing w:val="-20"/>
          <w:w w:val="85"/>
        </w:rPr>
        <w:t> </w:t>
      </w:r>
      <w:r>
        <w:rPr>
          <w:color w:val="231F20"/>
          <w:w w:val="85"/>
        </w:rPr>
        <w:t>to</w:t>
      </w:r>
      <w:r>
        <w:rPr>
          <w:color w:val="231F20"/>
          <w:spacing w:val="-20"/>
          <w:w w:val="85"/>
        </w:rPr>
        <w:t> </w:t>
      </w:r>
      <w:r>
        <w:rPr>
          <w:color w:val="231F20"/>
          <w:w w:val="85"/>
        </w:rPr>
        <w:t>0.5</w:t>
      </w:r>
      <w:r>
        <w:rPr>
          <w:color w:val="231F20"/>
          <w:spacing w:val="-20"/>
          <w:w w:val="85"/>
        </w:rPr>
        <w:t> </w:t>
      </w:r>
      <w:r>
        <w:rPr>
          <w:color w:val="231F20"/>
          <w:spacing w:val="3"/>
          <w:w w:val="85"/>
        </w:rPr>
        <w:t>per </w:t>
      </w:r>
      <w:r>
        <w:rPr>
          <w:color w:val="231F20"/>
          <w:w w:val="90"/>
        </w:rPr>
        <w:t>cent.</w:t>
      </w:r>
      <w:r>
        <w:rPr>
          <w:b/>
          <w:color w:val="231F20"/>
          <w:w w:val="90"/>
          <w:position w:val="6"/>
          <w:sz w:val="14"/>
        </w:rPr>
        <w:t>95</w:t>
      </w:r>
    </w:p>
    <w:p>
      <w:pPr>
        <w:pStyle w:val="BodyText"/>
        <w:spacing w:line="264" w:lineRule="auto" w:before="115"/>
        <w:ind w:left="478" w:right="900"/>
      </w:pPr>
      <w:r>
        <w:rPr>
          <w:color w:val="231F20"/>
          <w:w w:val="80"/>
        </w:rPr>
        <w:t>The</w:t>
      </w:r>
      <w:r>
        <w:rPr>
          <w:color w:val="231F20"/>
          <w:spacing w:val="-8"/>
          <w:w w:val="80"/>
        </w:rPr>
        <w:t> </w:t>
      </w:r>
      <w:r>
        <w:rPr>
          <w:color w:val="231F20"/>
          <w:spacing w:val="2"/>
          <w:w w:val="80"/>
        </w:rPr>
        <w:t>PSNI</w:t>
      </w:r>
      <w:r>
        <w:rPr>
          <w:color w:val="231F20"/>
          <w:spacing w:val="-7"/>
          <w:w w:val="80"/>
        </w:rPr>
        <w:t> </w:t>
      </w:r>
      <w:r>
        <w:rPr>
          <w:color w:val="231F20"/>
          <w:spacing w:val="2"/>
          <w:w w:val="80"/>
        </w:rPr>
        <w:t>officers</w:t>
      </w:r>
      <w:r>
        <w:rPr>
          <w:color w:val="231F20"/>
          <w:spacing w:val="-7"/>
          <w:w w:val="80"/>
        </w:rPr>
        <w:t> </w:t>
      </w:r>
      <w:r>
        <w:rPr>
          <w:color w:val="231F20"/>
          <w:spacing w:val="2"/>
          <w:w w:val="80"/>
        </w:rPr>
        <w:t>regarded</w:t>
      </w:r>
      <w:r>
        <w:rPr>
          <w:color w:val="231F20"/>
          <w:spacing w:val="-7"/>
          <w:w w:val="80"/>
        </w:rPr>
        <w:t> </w:t>
      </w:r>
      <w:r>
        <w:rPr>
          <w:color w:val="231F20"/>
          <w:w w:val="80"/>
        </w:rPr>
        <w:t>the</w:t>
      </w:r>
      <w:r>
        <w:rPr>
          <w:color w:val="231F20"/>
          <w:spacing w:val="-8"/>
          <w:w w:val="80"/>
        </w:rPr>
        <w:t> </w:t>
      </w:r>
      <w:r>
        <w:rPr>
          <w:color w:val="231F20"/>
          <w:spacing w:val="3"/>
          <w:w w:val="80"/>
        </w:rPr>
        <w:t>‘community/bilingual </w:t>
      </w:r>
      <w:r>
        <w:rPr>
          <w:color w:val="231F20"/>
          <w:spacing w:val="2"/>
          <w:w w:val="80"/>
        </w:rPr>
        <w:t>advocacy scheme’, </w:t>
      </w:r>
      <w:r>
        <w:rPr>
          <w:color w:val="231F20"/>
          <w:w w:val="80"/>
        </w:rPr>
        <w:t>an </w:t>
      </w:r>
      <w:r>
        <w:rPr>
          <w:color w:val="231F20"/>
          <w:spacing w:val="2"/>
          <w:w w:val="80"/>
        </w:rPr>
        <w:t>initiative partly funded</w:t>
      </w:r>
      <w:r>
        <w:rPr>
          <w:color w:val="231F20"/>
          <w:spacing w:val="-38"/>
          <w:w w:val="80"/>
        </w:rPr>
        <w:t> </w:t>
      </w:r>
      <w:r>
        <w:rPr>
          <w:color w:val="231F20"/>
          <w:w w:val="80"/>
        </w:rPr>
        <w:t>by </w:t>
      </w:r>
      <w:r>
        <w:rPr>
          <w:color w:val="231F20"/>
          <w:spacing w:val="3"/>
          <w:w w:val="80"/>
        </w:rPr>
        <w:t>the </w:t>
      </w:r>
      <w:r>
        <w:rPr>
          <w:color w:val="231F20"/>
          <w:spacing w:val="2"/>
          <w:w w:val="90"/>
        </w:rPr>
        <w:t>PSNI,</w:t>
      </w:r>
      <w:r>
        <w:rPr>
          <w:color w:val="231F20"/>
          <w:spacing w:val="-41"/>
          <w:w w:val="90"/>
        </w:rPr>
        <w:t> </w:t>
      </w:r>
      <w:r>
        <w:rPr>
          <w:color w:val="231F20"/>
          <w:w w:val="90"/>
        </w:rPr>
        <w:t>as</w:t>
      </w:r>
      <w:r>
        <w:rPr>
          <w:color w:val="231F20"/>
          <w:spacing w:val="-40"/>
          <w:w w:val="90"/>
        </w:rPr>
        <w:t> </w:t>
      </w:r>
      <w:r>
        <w:rPr>
          <w:color w:val="231F20"/>
          <w:spacing w:val="2"/>
          <w:w w:val="90"/>
        </w:rPr>
        <w:t>supporting</w:t>
      </w:r>
      <w:r>
        <w:rPr>
          <w:color w:val="231F20"/>
          <w:spacing w:val="-40"/>
          <w:w w:val="90"/>
        </w:rPr>
        <w:t> </w:t>
      </w:r>
      <w:r>
        <w:rPr>
          <w:color w:val="231F20"/>
          <w:spacing w:val="2"/>
          <w:w w:val="90"/>
        </w:rPr>
        <w:t>them</w:t>
      </w:r>
      <w:r>
        <w:rPr>
          <w:color w:val="231F20"/>
          <w:spacing w:val="-41"/>
          <w:w w:val="90"/>
        </w:rPr>
        <w:t> </w:t>
      </w:r>
      <w:r>
        <w:rPr>
          <w:color w:val="231F20"/>
          <w:spacing w:val="2"/>
          <w:w w:val="90"/>
        </w:rPr>
        <w:t>both</w:t>
      </w:r>
      <w:r>
        <w:rPr>
          <w:color w:val="231F20"/>
          <w:spacing w:val="-40"/>
          <w:w w:val="90"/>
        </w:rPr>
        <w:t> </w:t>
      </w:r>
      <w:r>
        <w:rPr>
          <w:color w:val="231F20"/>
          <w:w w:val="90"/>
        </w:rPr>
        <w:t>at</w:t>
      </w:r>
      <w:r>
        <w:rPr>
          <w:color w:val="231F20"/>
          <w:spacing w:val="-40"/>
          <w:w w:val="90"/>
        </w:rPr>
        <w:t> </w:t>
      </w:r>
      <w:r>
        <w:rPr>
          <w:color w:val="231F20"/>
          <w:w w:val="90"/>
        </w:rPr>
        <w:t>an</w:t>
      </w:r>
      <w:r>
        <w:rPr>
          <w:color w:val="231F20"/>
          <w:spacing w:val="-41"/>
          <w:w w:val="90"/>
        </w:rPr>
        <w:t> </w:t>
      </w:r>
      <w:r>
        <w:rPr>
          <w:color w:val="231F20"/>
          <w:spacing w:val="3"/>
          <w:w w:val="90"/>
        </w:rPr>
        <w:t>enforcement </w:t>
      </w:r>
      <w:r>
        <w:rPr>
          <w:color w:val="231F20"/>
          <w:w w:val="90"/>
        </w:rPr>
        <w:t>and </w:t>
      </w:r>
      <w:r>
        <w:rPr>
          <w:color w:val="231F20"/>
          <w:spacing w:val="2"/>
          <w:w w:val="90"/>
        </w:rPr>
        <w:t>community engagement </w:t>
      </w:r>
      <w:r>
        <w:rPr>
          <w:color w:val="231F20"/>
          <w:w w:val="90"/>
        </w:rPr>
        <w:t>level.</w:t>
      </w:r>
      <w:r>
        <w:rPr>
          <w:b/>
          <w:color w:val="231F20"/>
          <w:w w:val="90"/>
          <w:position w:val="6"/>
          <w:sz w:val="14"/>
        </w:rPr>
        <w:t>96 </w:t>
      </w:r>
      <w:r>
        <w:rPr>
          <w:color w:val="231F20"/>
          <w:spacing w:val="2"/>
          <w:w w:val="90"/>
        </w:rPr>
        <w:t>This </w:t>
      </w:r>
      <w:r>
        <w:rPr>
          <w:color w:val="231F20"/>
          <w:spacing w:val="3"/>
          <w:w w:val="90"/>
        </w:rPr>
        <w:t>was </w:t>
      </w:r>
      <w:r>
        <w:rPr>
          <w:color w:val="231F20"/>
          <w:spacing w:val="2"/>
          <w:w w:val="85"/>
        </w:rPr>
        <w:t>viewed</w:t>
      </w:r>
      <w:r>
        <w:rPr>
          <w:color w:val="231F20"/>
          <w:spacing w:val="-29"/>
          <w:w w:val="85"/>
        </w:rPr>
        <w:t> </w:t>
      </w:r>
      <w:r>
        <w:rPr>
          <w:color w:val="231F20"/>
          <w:w w:val="85"/>
        </w:rPr>
        <w:t>as</w:t>
      </w:r>
      <w:r>
        <w:rPr>
          <w:color w:val="231F20"/>
          <w:spacing w:val="-28"/>
          <w:w w:val="85"/>
        </w:rPr>
        <w:t> </w:t>
      </w:r>
      <w:r>
        <w:rPr>
          <w:color w:val="231F20"/>
          <w:w w:val="85"/>
        </w:rPr>
        <w:t>an</w:t>
      </w:r>
      <w:r>
        <w:rPr>
          <w:color w:val="231F20"/>
          <w:spacing w:val="-29"/>
          <w:w w:val="85"/>
        </w:rPr>
        <w:t> </w:t>
      </w:r>
      <w:r>
        <w:rPr>
          <w:color w:val="231F20"/>
          <w:spacing w:val="2"/>
          <w:w w:val="85"/>
        </w:rPr>
        <w:t>important</w:t>
      </w:r>
      <w:r>
        <w:rPr>
          <w:color w:val="231F20"/>
          <w:spacing w:val="-28"/>
          <w:w w:val="85"/>
        </w:rPr>
        <w:t> </w:t>
      </w:r>
      <w:r>
        <w:rPr>
          <w:color w:val="231F20"/>
          <w:spacing w:val="2"/>
          <w:w w:val="85"/>
        </w:rPr>
        <w:t>commitment,</w:t>
      </w:r>
      <w:r>
        <w:rPr>
          <w:color w:val="231F20"/>
          <w:spacing w:val="-29"/>
          <w:w w:val="85"/>
        </w:rPr>
        <w:t> </w:t>
      </w:r>
      <w:r>
        <w:rPr>
          <w:color w:val="231F20"/>
          <w:spacing w:val="2"/>
          <w:w w:val="85"/>
        </w:rPr>
        <w:t>necessary</w:t>
      </w:r>
      <w:r>
        <w:rPr>
          <w:color w:val="231F20"/>
          <w:spacing w:val="-28"/>
          <w:w w:val="85"/>
        </w:rPr>
        <w:t> </w:t>
      </w:r>
      <w:r>
        <w:rPr>
          <w:color w:val="231F20"/>
          <w:spacing w:val="3"/>
          <w:w w:val="85"/>
        </w:rPr>
        <w:t>for </w:t>
      </w:r>
      <w:r>
        <w:rPr>
          <w:color w:val="231F20"/>
          <w:spacing w:val="2"/>
          <w:w w:val="90"/>
        </w:rPr>
        <w:t>ensuring</w:t>
      </w:r>
      <w:r>
        <w:rPr>
          <w:color w:val="231F20"/>
          <w:spacing w:val="-21"/>
          <w:w w:val="90"/>
        </w:rPr>
        <w:t> </w:t>
      </w:r>
      <w:r>
        <w:rPr>
          <w:color w:val="231F20"/>
          <w:spacing w:val="2"/>
          <w:w w:val="90"/>
        </w:rPr>
        <w:t>equality</w:t>
      </w:r>
      <w:r>
        <w:rPr>
          <w:color w:val="231F20"/>
          <w:spacing w:val="-21"/>
          <w:w w:val="90"/>
        </w:rPr>
        <w:t> </w:t>
      </w:r>
      <w:r>
        <w:rPr>
          <w:color w:val="231F20"/>
          <w:w w:val="90"/>
        </w:rPr>
        <w:t>of</w:t>
      </w:r>
      <w:r>
        <w:rPr>
          <w:color w:val="231F20"/>
          <w:spacing w:val="-21"/>
          <w:w w:val="90"/>
        </w:rPr>
        <w:t> </w:t>
      </w:r>
      <w:r>
        <w:rPr>
          <w:color w:val="231F20"/>
          <w:spacing w:val="2"/>
          <w:w w:val="90"/>
        </w:rPr>
        <w:t>access</w:t>
      </w:r>
      <w:r>
        <w:rPr>
          <w:color w:val="231F20"/>
          <w:spacing w:val="-21"/>
          <w:w w:val="90"/>
        </w:rPr>
        <w:t> </w:t>
      </w:r>
      <w:r>
        <w:rPr>
          <w:color w:val="231F20"/>
          <w:w w:val="90"/>
        </w:rPr>
        <w:t>to</w:t>
      </w:r>
      <w:r>
        <w:rPr>
          <w:color w:val="231F20"/>
          <w:spacing w:val="-20"/>
          <w:w w:val="90"/>
        </w:rPr>
        <w:t> </w:t>
      </w:r>
      <w:r>
        <w:rPr>
          <w:color w:val="231F20"/>
          <w:w w:val="90"/>
        </w:rPr>
        <w:t>the</w:t>
      </w:r>
      <w:r>
        <w:rPr>
          <w:color w:val="231F20"/>
          <w:spacing w:val="-21"/>
          <w:w w:val="90"/>
        </w:rPr>
        <w:t> </w:t>
      </w:r>
      <w:r>
        <w:rPr>
          <w:color w:val="231F20"/>
          <w:spacing w:val="3"/>
          <w:w w:val="90"/>
        </w:rPr>
        <w:t>service.</w:t>
      </w:r>
    </w:p>
    <w:p>
      <w:pPr>
        <w:spacing w:after="0" w:line="264" w:lineRule="auto"/>
        <w:sectPr>
          <w:type w:val="continuous"/>
          <w:pgSz w:w="11910" w:h="16840"/>
          <w:pgMar w:top="1580" w:bottom="280" w:left="0" w:right="0"/>
          <w:cols w:num="2" w:equalWidth="0">
            <w:col w:w="6002" w:space="40"/>
            <w:col w:w="5868"/>
          </w:cols>
        </w:sectPr>
      </w:pPr>
    </w:p>
    <w:p>
      <w:pPr>
        <w:pStyle w:val="BodyText"/>
        <w:spacing w:before="2" w:after="1"/>
        <w:rPr>
          <w:sz w:val="16"/>
        </w:rPr>
      </w:pPr>
      <w:r>
        <w:rPr/>
        <w:pict>
          <v:group style="position:absolute;margin-left:0pt;margin-top:28.346014pt;width:595.3pt;height:14.2pt;mso-position-horizontal-relative:page;mso-position-vertical-relative:page;z-index:1578240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ind w:left="6519"/>
        <w:rPr>
          <w:sz w:val="20"/>
        </w:rPr>
      </w:pPr>
      <w:r>
        <w:rPr>
          <w:sz w:val="20"/>
        </w:rPr>
        <w:pict>
          <v:shape style="width:212.6pt;height:81.4pt;mso-position-horizontal-relative:char;mso-position-vertical-relative:line" type="#_x0000_t202" filled="true" fillcolor="#e5eff8" stroked="false">
            <w10:anchorlock/>
            <v:textbox inset="0,0,0,0">
              <w:txbxContent>
                <w:p>
                  <w:pPr>
                    <w:numPr>
                      <w:ilvl w:val="0"/>
                      <w:numId w:val="39"/>
                    </w:numPr>
                    <w:tabs>
                      <w:tab w:pos="397" w:val="left" w:leader="none"/>
                    </w:tabs>
                    <w:spacing w:line="235" w:lineRule="auto" w:before="105"/>
                    <w:ind w:left="396" w:right="141" w:hanging="284"/>
                    <w:jc w:val="left"/>
                    <w:rPr>
                      <w:sz w:val="14"/>
                    </w:rPr>
                  </w:pPr>
                  <w:r>
                    <w:rPr>
                      <w:color w:val="231F20"/>
                      <w:w w:val="90"/>
                      <w:sz w:val="14"/>
                    </w:rPr>
                    <w:t>6967</w:t>
                  </w:r>
                  <w:r>
                    <w:rPr>
                      <w:color w:val="231F20"/>
                      <w:spacing w:val="-31"/>
                      <w:w w:val="90"/>
                      <w:sz w:val="14"/>
                    </w:rPr>
                    <w:t> </w:t>
                  </w:r>
                  <w:r>
                    <w:rPr>
                      <w:color w:val="231F20"/>
                      <w:w w:val="90"/>
                      <w:sz w:val="14"/>
                    </w:rPr>
                    <w:t>PSNI</w:t>
                  </w:r>
                  <w:r>
                    <w:rPr>
                      <w:color w:val="231F20"/>
                      <w:spacing w:val="-29"/>
                      <w:w w:val="90"/>
                      <w:sz w:val="14"/>
                    </w:rPr>
                    <w:t> </w:t>
                  </w:r>
                  <w:r>
                    <w:rPr>
                      <w:color w:val="231F20"/>
                      <w:w w:val="90"/>
                      <w:sz w:val="14"/>
                    </w:rPr>
                    <w:t>officers</w:t>
                  </w:r>
                  <w:r>
                    <w:rPr>
                      <w:color w:val="231F20"/>
                      <w:spacing w:val="-30"/>
                      <w:w w:val="90"/>
                      <w:sz w:val="14"/>
                    </w:rPr>
                    <w:t> </w:t>
                  </w:r>
                  <w:r>
                    <w:rPr>
                      <w:color w:val="231F20"/>
                      <w:w w:val="90"/>
                      <w:sz w:val="14"/>
                    </w:rPr>
                    <w:t>as</w:t>
                  </w:r>
                  <w:r>
                    <w:rPr>
                      <w:color w:val="231F20"/>
                      <w:spacing w:val="-30"/>
                      <w:w w:val="90"/>
                      <w:sz w:val="14"/>
                    </w:rPr>
                    <w:t> </w:t>
                  </w:r>
                  <w:r>
                    <w:rPr>
                      <w:color w:val="231F20"/>
                      <w:w w:val="90"/>
                      <w:sz w:val="14"/>
                    </w:rPr>
                    <w:t>of</w:t>
                  </w:r>
                  <w:r>
                    <w:rPr>
                      <w:color w:val="231F20"/>
                      <w:spacing w:val="-29"/>
                      <w:w w:val="90"/>
                      <w:sz w:val="14"/>
                    </w:rPr>
                    <w:t> </w:t>
                  </w:r>
                  <w:r>
                    <w:rPr>
                      <w:color w:val="231F20"/>
                      <w:w w:val="90"/>
                      <w:sz w:val="14"/>
                    </w:rPr>
                    <w:t>1</w:t>
                  </w:r>
                  <w:r>
                    <w:rPr>
                      <w:color w:val="231F20"/>
                      <w:spacing w:val="-31"/>
                      <w:w w:val="90"/>
                      <w:sz w:val="14"/>
                    </w:rPr>
                    <w:t> </w:t>
                  </w:r>
                  <w:r>
                    <w:rPr>
                      <w:color w:val="231F20"/>
                      <w:w w:val="90"/>
                      <w:sz w:val="14"/>
                    </w:rPr>
                    <w:t>April</w:t>
                  </w:r>
                  <w:r>
                    <w:rPr>
                      <w:color w:val="231F20"/>
                      <w:spacing w:val="-29"/>
                      <w:w w:val="90"/>
                      <w:sz w:val="14"/>
                    </w:rPr>
                    <w:t> </w:t>
                  </w:r>
                  <w:r>
                    <w:rPr>
                      <w:color w:val="231F20"/>
                      <w:w w:val="90"/>
                      <w:sz w:val="14"/>
                    </w:rPr>
                    <w:t>2013,</w:t>
                  </w:r>
                  <w:r>
                    <w:rPr>
                      <w:color w:val="231F20"/>
                      <w:spacing w:val="-30"/>
                      <w:w w:val="90"/>
                      <w:sz w:val="14"/>
                    </w:rPr>
                    <w:t> </w:t>
                  </w:r>
                  <w:r>
                    <w:rPr>
                      <w:color w:val="231F20"/>
                      <w:w w:val="90"/>
                      <w:sz w:val="14"/>
                    </w:rPr>
                    <w:t>statistics</w:t>
                  </w:r>
                  <w:r>
                    <w:rPr>
                      <w:color w:val="231F20"/>
                      <w:spacing w:val="-30"/>
                      <w:w w:val="90"/>
                      <w:sz w:val="14"/>
                    </w:rPr>
                    <w:t> </w:t>
                  </w:r>
                  <w:r>
                    <w:rPr>
                      <w:color w:val="231F20"/>
                      <w:w w:val="90"/>
                      <w:sz w:val="14"/>
                    </w:rPr>
                    <w:t>provided</w:t>
                  </w:r>
                  <w:r>
                    <w:rPr>
                      <w:color w:val="231F20"/>
                      <w:spacing w:val="-29"/>
                      <w:w w:val="90"/>
                      <w:sz w:val="14"/>
                    </w:rPr>
                    <w:t> </w:t>
                  </w:r>
                  <w:r>
                    <w:rPr>
                      <w:color w:val="231F20"/>
                      <w:w w:val="90"/>
                      <w:sz w:val="14"/>
                    </w:rPr>
                    <w:t>by</w:t>
                  </w:r>
                  <w:r>
                    <w:rPr>
                      <w:color w:val="231F20"/>
                      <w:spacing w:val="-31"/>
                      <w:w w:val="90"/>
                      <w:sz w:val="14"/>
                    </w:rPr>
                    <w:t> </w:t>
                  </w:r>
                  <w:r>
                    <w:rPr>
                      <w:color w:val="231F20"/>
                      <w:w w:val="90"/>
                      <w:sz w:val="14"/>
                    </w:rPr>
                    <w:t>the</w:t>
                  </w:r>
                  <w:r>
                    <w:rPr>
                      <w:color w:val="231F20"/>
                      <w:spacing w:val="-29"/>
                      <w:w w:val="90"/>
                      <w:sz w:val="14"/>
                    </w:rPr>
                    <w:t> </w:t>
                  </w:r>
                  <w:r>
                    <w:rPr>
                      <w:color w:val="231F20"/>
                      <w:w w:val="90"/>
                      <w:sz w:val="14"/>
                    </w:rPr>
                    <w:t>PSNI.</w:t>
                  </w:r>
                  <w:r>
                    <w:rPr>
                      <w:color w:val="231F20"/>
                      <w:spacing w:val="-30"/>
                      <w:w w:val="90"/>
                      <w:sz w:val="14"/>
                    </w:rPr>
                    <w:t> </w:t>
                  </w:r>
                  <w:r>
                    <w:rPr>
                      <w:color w:val="231F20"/>
                      <w:w w:val="90"/>
                      <w:sz w:val="14"/>
                    </w:rPr>
                    <w:t>1.8 </w:t>
                  </w:r>
                  <w:r>
                    <w:rPr>
                      <w:color w:val="231F20"/>
                      <w:w w:val="85"/>
                      <w:sz w:val="14"/>
                    </w:rPr>
                    <w:t>per</w:t>
                  </w:r>
                  <w:r>
                    <w:rPr>
                      <w:color w:val="231F20"/>
                      <w:spacing w:val="-21"/>
                      <w:w w:val="85"/>
                      <w:sz w:val="14"/>
                    </w:rPr>
                    <w:t> </w:t>
                  </w:r>
                  <w:r>
                    <w:rPr>
                      <w:color w:val="231F20"/>
                      <w:w w:val="85"/>
                      <w:sz w:val="14"/>
                    </w:rPr>
                    <w:t>cent</w:t>
                  </w:r>
                  <w:r>
                    <w:rPr>
                      <w:color w:val="231F20"/>
                      <w:spacing w:val="-21"/>
                      <w:w w:val="85"/>
                      <w:sz w:val="14"/>
                    </w:rPr>
                    <w:t> </w:t>
                  </w:r>
                  <w:r>
                    <w:rPr>
                      <w:color w:val="231F20"/>
                      <w:w w:val="85"/>
                      <w:sz w:val="14"/>
                    </w:rPr>
                    <w:t>of</w:t>
                  </w:r>
                  <w:r>
                    <w:rPr>
                      <w:color w:val="231F20"/>
                      <w:spacing w:val="-21"/>
                      <w:w w:val="85"/>
                      <w:sz w:val="14"/>
                    </w:rPr>
                    <w:t> </w:t>
                  </w:r>
                  <w:r>
                    <w:rPr>
                      <w:color w:val="231F20"/>
                      <w:w w:val="85"/>
                      <w:sz w:val="14"/>
                    </w:rPr>
                    <w:t>the</w:t>
                  </w:r>
                  <w:r>
                    <w:rPr>
                      <w:color w:val="231F20"/>
                      <w:spacing w:val="-21"/>
                      <w:w w:val="85"/>
                      <w:sz w:val="14"/>
                    </w:rPr>
                    <w:t> </w:t>
                  </w:r>
                  <w:r>
                    <w:rPr>
                      <w:color w:val="231F20"/>
                      <w:w w:val="85"/>
                      <w:sz w:val="14"/>
                    </w:rPr>
                    <w:t>general</w:t>
                  </w:r>
                  <w:r>
                    <w:rPr>
                      <w:color w:val="231F20"/>
                      <w:spacing w:val="-21"/>
                      <w:w w:val="85"/>
                      <w:sz w:val="14"/>
                    </w:rPr>
                    <w:t> </w:t>
                  </w:r>
                  <w:r>
                    <w:rPr>
                      <w:color w:val="231F20"/>
                      <w:w w:val="85"/>
                      <w:sz w:val="14"/>
                    </w:rPr>
                    <w:t>population</w:t>
                  </w:r>
                  <w:r>
                    <w:rPr>
                      <w:color w:val="231F20"/>
                      <w:spacing w:val="-21"/>
                      <w:w w:val="85"/>
                      <w:sz w:val="14"/>
                    </w:rPr>
                    <w:t> </w:t>
                  </w:r>
                  <w:r>
                    <w:rPr>
                      <w:color w:val="231F20"/>
                      <w:w w:val="85"/>
                      <w:sz w:val="14"/>
                    </w:rPr>
                    <w:t>in</w:t>
                  </w:r>
                  <w:r>
                    <w:rPr>
                      <w:color w:val="231F20"/>
                      <w:spacing w:val="-21"/>
                      <w:w w:val="85"/>
                      <w:sz w:val="14"/>
                    </w:rPr>
                    <w:t> </w:t>
                  </w:r>
                  <w:r>
                    <w:rPr>
                      <w:color w:val="231F20"/>
                      <w:w w:val="85"/>
                      <w:sz w:val="14"/>
                    </w:rPr>
                    <w:t>NI</w:t>
                  </w:r>
                  <w:r>
                    <w:rPr>
                      <w:color w:val="231F20"/>
                      <w:spacing w:val="-21"/>
                      <w:w w:val="85"/>
                      <w:sz w:val="14"/>
                    </w:rPr>
                    <w:t> </w:t>
                  </w:r>
                  <w:r>
                    <w:rPr>
                      <w:color w:val="231F20"/>
                      <w:w w:val="85"/>
                      <w:sz w:val="14"/>
                    </w:rPr>
                    <w:t>is</w:t>
                  </w:r>
                  <w:r>
                    <w:rPr>
                      <w:color w:val="231F20"/>
                      <w:spacing w:val="-21"/>
                      <w:w w:val="85"/>
                      <w:sz w:val="14"/>
                    </w:rPr>
                    <w:t> </w:t>
                  </w:r>
                  <w:r>
                    <w:rPr>
                      <w:color w:val="231F20"/>
                      <w:w w:val="85"/>
                      <w:sz w:val="14"/>
                    </w:rPr>
                    <w:t>regarded</w:t>
                  </w:r>
                  <w:r>
                    <w:rPr>
                      <w:color w:val="231F20"/>
                      <w:spacing w:val="-21"/>
                      <w:w w:val="85"/>
                      <w:sz w:val="14"/>
                    </w:rPr>
                    <w:t> </w:t>
                  </w:r>
                  <w:r>
                    <w:rPr>
                      <w:color w:val="231F20"/>
                      <w:w w:val="85"/>
                      <w:sz w:val="14"/>
                    </w:rPr>
                    <w:t>to</w:t>
                  </w:r>
                  <w:r>
                    <w:rPr>
                      <w:color w:val="231F20"/>
                      <w:spacing w:val="-20"/>
                      <w:w w:val="85"/>
                      <w:sz w:val="14"/>
                    </w:rPr>
                    <w:t> </w:t>
                  </w:r>
                  <w:r>
                    <w:rPr>
                      <w:color w:val="231F20"/>
                      <w:w w:val="85"/>
                      <w:sz w:val="14"/>
                    </w:rPr>
                    <w:t>belong</w:t>
                  </w:r>
                  <w:r>
                    <w:rPr>
                      <w:color w:val="231F20"/>
                      <w:spacing w:val="-21"/>
                      <w:w w:val="85"/>
                      <w:sz w:val="14"/>
                    </w:rPr>
                    <w:t> </w:t>
                  </w:r>
                  <w:r>
                    <w:rPr>
                      <w:color w:val="231F20"/>
                      <w:w w:val="85"/>
                      <w:sz w:val="14"/>
                    </w:rPr>
                    <w:t>to</w:t>
                  </w:r>
                  <w:r>
                    <w:rPr>
                      <w:color w:val="231F20"/>
                      <w:spacing w:val="-21"/>
                      <w:w w:val="85"/>
                      <w:sz w:val="14"/>
                    </w:rPr>
                    <w:t> </w:t>
                  </w:r>
                  <w:r>
                    <w:rPr>
                      <w:color w:val="231F20"/>
                      <w:w w:val="85"/>
                      <w:sz w:val="14"/>
                    </w:rPr>
                    <w:t>a</w:t>
                  </w:r>
                  <w:r>
                    <w:rPr>
                      <w:color w:val="231F20"/>
                      <w:spacing w:val="-21"/>
                      <w:w w:val="85"/>
                      <w:sz w:val="14"/>
                    </w:rPr>
                    <w:t> </w:t>
                  </w:r>
                  <w:r>
                    <w:rPr>
                      <w:color w:val="231F20"/>
                      <w:spacing w:val="-3"/>
                      <w:w w:val="85"/>
                      <w:sz w:val="14"/>
                    </w:rPr>
                    <w:t>minority </w:t>
                  </w:r>
                  <w:r>
                    <w:rPr>
                      <w:color w:val="231F20"/>
                      <w:w w:val="90"/>
                      <w:sz w:val="14"/>
                    </w:rPr>
                    <w:t>ethnic</w:t>
                  </w:r>
                  <w:r>
                    <w:rPr>
                      <w:color w:val="231F20"/>
                      <w:spacing w:val="-31"/>
                      <w:w w:val="90"/>
                      <w:sz w:val="14"/>
                    </w:rPr>
                    <w:t> </w:t>
                  </w:r>
                  <w:r>
                    <w:rPr>
                      <w:color w:val="231F20"/>
                      <w:w w:val="90"/>
                      <w:sz w:val="14"/>
                    </w:rPr>
                    <w:t>group.</w:t>
                  </w:r>
                  <w:r>
                    <w:rPr>
                      <w:color w:val="231F20"/>
                      <w:spacing w:val="-31"/>
                      <w:w w:val="90"/>
                      <w:sz w:val="14"/>
                    </w:rPr>
                    <w:t> </w:t>
                  </w:r>
                  <w:r>
                    <w:rPr>
                      <w:color w:val="231F20"/>
                      <w:w w:val="90"/>
                      <w:sz w:val="14"/>
                    </w:rPr>
                    <w:t>As</w:t>
                  </w:r>
                  <w:r>
                    <w:rPr>
                      <w:color w:val="231F20"/>
                      <w:spacing w:val="-30"/>
                      <w:w w:val="90"/>
                      <w:sz w:val="14"/>
                    </w:rPr>
                    <w:t> </w:t>
                  </w:r>
                  <w:r>
                    <w:rPr>
                      <w:color w:val="231F20"/>
                      <w:w w:val="90"/>
                      <w:sz w:val="14"/>
                    </w:rPr>
                    <w:t>this</w:t>
                  </w:r>
                  <w:r>
                    <w:rPr>
                      <w:color w:val="231F20"/>
                      <w:spacing w:val="-31"/>
                      <w:w w:val="90"/>
                      <w:sz w:val="14"/>
                    </w:rPr>
                    <w:t> </w:t>
                  </w:r>
                  <w:r>
                    <w:rPr>
                      <w:color w:val="231F20"/>
                      <w:w w:val="90"/>
                      <w:sz w:val="14"/>
                    </w:rPr>
                    <w:t>figure</w:t>
                  </w:r>
                  <w:r>
                    <w:rPr>
                      <w:color w:val="231F20"/>
                      <w:spacing w:val="-30"/>
                      <w:w w:val="90"/>
                      <w:sz w:val="14"/>
                    </w:rPr>
                    <w:t> </w:t>
                  </w:r>
                  <w:r>
                    <w:rPr>
                      <w:color w:val="231F20"/>
                      <w:w w:val="90"/>
                      <w:sz w:val="14"/>
                    </w:rPr>
                    <w:t>does</w:t>
                  </w:r>
                  <w:r>
                    <w:rPr>
                      <w:color w:val="231F20"/>
                      <w:spacing w:val="-31"/>
                      <w:w w:val="90"/>
                      <w:sz w:val="14"/>
                    </w:rPr>
                    <w:t> </w:t>
                  </w:r>
                  <w:r>
                    <w:rPr>
                      <w:color w:val="231F20"/>
                      <w:w w:val="90"/>
                      <w:sz w:val="14"/>
                    </w:rPr>
                    <w:t>not</w:t>
                  </w:r>
                  <w:r>
                    <w:rPr>
                      <w:color w:val="231F20"/>
                      <w:spacing w:val="-31"/>
                      <w:w w:val="90"/>
                      <w:sz w:val="14"/>
                    </w:rPr>
                    <w:t> </w:t>
                  </w:r>
                  <w:r>
                    <w:rPr>
                      <w:color w:val="231F20"/>
                      <w:w w:val="90"/>
                      <w:sz w:val="14"/>
                    </w:rPr>
                    <w:t>include</w:t>
                  </w:r>
                  <w:r>
                    <w:rPr>
                      <w:color w:val="231F20"/>
                      <w:spacing w:val="-30"/>
                      <w:w w:val="90"/>
                      <w:sz w:val="14"/>
                    </w:rPr>
                    <w:t> </w:t>
                  </w:r>
                  <w:r>
                    <w:rPr>
                      <w:color w:val="231F20"/>
                      <w:w w:val="90"/>
                      <w:sz w:val="14"/>
                    </w:rPr>
                    <w:t>Polish,</w:t>
                  </w:r>
                  <w:r>
                    <w:rPr>
                      <w:color w:val="231F20"/>
                      <w:spacing w:val="-31"/>
                      <w:w w:val="90"/>
                      <w:sz w:val="14"/>
                    </w:rPr>
                    <w:t> </w:t>
                  </w:r>
                  <w:r>
                    <w:rPr>
                      <w:color w:val="231F20"/>
                      <w:w w:val="90"/>
                      <w:sz w:val="14"/>
                    </w:rPr>
                    <w:t>Romanian</w:t>
                  </w:r>
                  <w:r>
                    <w:rPr>
                      <w:color w:val="231F20"/>
                      <w:spacing w:val="-30"/>
                      <w:w w:val="90"/>
                      <w:sz w:val="14"/>
                    </w:rPr>
                    <w:t> </w:t>
                  </w:r>
                  <w:r>
                    <w:rPr>
                      <w:color w:val="231F20"/>
                      <w:w w:val="90"/>
                      <w:sz w:val="14"/>
                    </w:rPr>
                    <w:t>or</w:t>
                  </w:r>
                  <w:r>
                    <w:rPr>
                      <w:color w:val="231F20"/>
                      <w:spacing w:val="-31"/>
                      <w:w w:val="90"/>
                      <w:sz w:val="14"/>
                    </w:rPr>
                    <w:t> </w:t>
                  </w:r>
                  <w:r>
                    <w:rPr>
                      <w:color w:val="231F20"/>
                      <w:w w:val="90"/>
                      <w:sz w:val="14"/>
                    </w:rPr>
                    <w:t>other </w:t>
                  </w:r>
                  <w:r>
                    <w:rPr>
                      <w:color w:val="231F20"/>
                      <w:w w:val="85"/>
                      <w:sz w:val="14"/>
                    </w:rPr>
                    <w:t>“white”</w:t>
                  </w:r>
                  <w:r>
                    <w:rPr>
                      <w:color w:val="231F20"/>
                      <w:spacing w:val="-23"/>
                      <w:w w:val="85"/>
                      <w:sz w:val="14"/>
                    </w:rPr>
                    <w:t> </w:t>
                  </w:r>
                  <w:r>
                    <w:rPr>
                      <w:color w:val="231F20"/>
                      <w:w w:val="85"/>
                      <w:sz w:val="14"/>
                    </w:rPr>
                    <w:t>foreign</w:t>
                  </w:r>
                  <w:r>
                    <w:rPr>
                      <w:color w:val="231F20"/>
                      <w:spacing w:val="-23"/>
                      <w:w w:val="85"/>
                      <w:sz w:val="14"/>
                    </w:rPr>
                    <w:t> </w:t>
                  </w:r>
                  <w:r>
                    <w:rPr>
                      <w:color w:val="231F20"/>
                      <w:w w:val="85"/>
                      <w:sz w:val="14"/>
                    </w:rPr>
                    <w:t>nationals,</w:t>
                  </w:r>
                  <w:r>
                    <w:rPr>
                      <w:color w:val="231F20"/>
                      <w:spacing w:val="-23"/>
                      <w:w w:val="85"/>
                      <w:sz w:val="14"/>
                    </w:rPr>
                    <w:t> </w:t>
                  </w:r>
                  <w:r>
                    <w:rPr>
                      <w:color w:val="231F20"/>
                      <w:w w:val="85"/>
                      <w:sz w:val="14"/>
                    </w:rPr>
                    <w:t>a</w:t>
                  </w:r>
                  <w:r>
                    <w:rPr>
                      <w:color w:val="231F20"/>
                      <w:spacing w:val="-23"/>
                      <w:w w:val="85"/>
                      <w:sz w:val="14"/>
                    </w:rPr>
                    <w:t> </w:t>
                  </w:r>
                  <w:r>
                    <w:rPr>
                      <w:color w:val="231F20"/>
                      <w:w w:val="85"/>
                      <w:sz w:val="14"/>
                    </w:rPr>
                    <w:t>higher</w:t>
                  </w:r>
                  <w:r>
                    <w:rPr>
                      <w:color w:val="231F20"/>
                      <w:spacing w:val="-22"/>
                      <w:w w:val="85"/>
                      <w:sz w:val="14"/>
                    </w:rPr>
                    <w:t> </w:t>
                  </w:r>
                  <w:r>
                    <w:rPr>
                      <w:color w:val="231F20"/>
                      <w:w w:val="85"/>
                      <w:sz w:val="14"/>
                    </w:rPr>
                    <w:t>percentage</w:t>
                  </w:r>
                  <w:r>
                    <w:rPr>
                      <w:color w:val="231F20"/>
                      <w:spacing w:val="-23"/>
                      <w:w w:val="85"/>
                      <w:sz w:val="14"/>
                    </w:rPr>
                    <w:t> </w:t>
                  </w:r>
                  <w:r>
                    <w:rPr>
                      <w:color w:val="231F20"/>
                      <w:w w:val="85"/>
                      <w:sz w:val="14"/>
                    </w:rPr>
                    <w:t>rate</w:t>
                  </w:r>
                  <w:r>
                    <w:rPr>
                      <w:color w:val="231F20"/>
                      <w:spacing w:val="-23"/>
                      <w:w w:val="85"/>
                      <w:sz w:val="14"/>
                    </w:rPr>
                    <w:t> </w:t>
                  </w:r>
                  <w:r>
                    <w:rPr>
                      <w:color w:val="231F20"/>
                      <w:w w:val="85"/>
                      <w:sz w:val="14"/>
                    </w:rPr>
                    <w:t>would</w:t>
                  </w:r>
                  <w:r>
                    <w:rPr>
                      <w:color w:val="231F20"/>
                      <w:spacing w:val="-23"/>
                      <w:w w:val="85"/>
                      <w:sz w:val="14"/>
                    </w:rPr>
                    <w:t> </w:t>
                  </w:r>
                  <w:r>
                    <w:rPr>
                      <w:color w:val="231F20"/>
                      <w:w w:val="85"/>
                      <w:sz w:val="14"/>
                    </w:rPr>
                    <w:t>be</w:t>
                  </w:r>
                  <w:r>
                    <w:rPr>
                      <w:color w:val="231F20"/>
                      <w:spacing w:val="-23"/>
                      <w:w w:val="85"/>
                      <w:sz w:val="14"/>
                    </w:rPr>
                    <w:t> </w:t>
                  </w:r>
                  <w:r>
                    <w:rPr>
                      <w:color w:val="231F20"/>
                      <w:w w:val="85"/>
                      <w:sz w:val="14"/>
                    </w:rPr>
                    <w:t>expected. Northern</w:t>
                  </w:r>
                  <w:r>
                    <w:rPr>
                      <w:color w:val="231F20"/>
                      <w:spacing w:val="-12"/>
                      <w:w w:val="85"/>
                      <w:sz w:val="14"/>
                    </w:rPr>
                    <w:t> </w:t>
                  </w:r>
                  <w:r>
                    <w:rPr>
                      <w:color w:val="231F20"/>
                      <w:w w:val="85"/>
                      <w:sz w:val="14"/>
                    </w:rPr>
                    <w:t>Ireland</w:t>
                  </w:r>
                  <w:r>
                    <w:rPr>
                      <w:color w:val="231F20"/>
                      <w:spacing w:val="-12"/>
                      <w:w w:val="85"/>
                      <w:sz w:val="14"/>
                    </w:rPr>
                    <w:t> </w:t>
                  </w:r>
                  <w:r>
                    <w:rPr>
                      <w:color w:val="231F20"/>
                      <w:w w:val="85"/>
                      <w:sz w:val="14"/>
                    </w:rPr>
                    <w:t>Statistics</w:t>
                  </w:r>
                  <w:r>
                    <w:rPr>
                      <w:color w:val="231F20"/>
                      <w:spacing w:val="-11"/>
                      <w:w w:val="85"/>
                      <w:sz w:val="14"/>
                    </w:rPr>
                    <w:t> </w:t>
                  </w:r>
                  <w:r>
                    <w:rPr>
                      <w:color w:val="231F20"/>
                      <w:w w:val="85"/>
                      <w:sz w:val="14"/>
                    </w:rPr>
                    <w:t>and</w:t>
                  </w:r>
                  <w:r>
                    <w:rPr>
                      <w:color w:val="231F20"/>
                      <w:spacing w:val="-12"/>
                      <w:w w:val="85"/>
                      <w:sz w:val="14"/>
                    </w:rPr>
                    <w:t> </w:t>
                  </w:r>
                  <w:r>
                    <w:rPr>
                      <w:color w:val="231F20"/>
                      <w:w w:val="85"/>
                      <w:sz w:val="14"/>
                    </w:rPr>
                    <w:t>Research</w:t>
                  </w:r>
                  <w:r>
                    <w:rPr>
                      <w:color w:val="231F20"/>
                      <w:spacing w:val="-12"/>
                      <w:w w:val="85"/>
                      <w:sz w:val="14"/>
                    </w:rPr>
                    <w:t> </w:t>
                  </w:r>
                  <w:r>
                    <w:rPr>
                      <w:color w:val="231F20"/>
                      <w:w w:val="85"/>
                      <w:sz w:val="14"/>
                    </w:rPr>
                    <w:t>Agency</w:t>
                  </w:r>
                  <w:r>
                    <w:rPr>
                      <w:color w:val="231F20"/>
                      <w:spacing w:val="-11"/>
                      <w:w w:val="85"/>
                      <w:sz w:val="14"/>
                    </w:rPr>
                    <w:t> </w:t>
                  </w:r>
                  <w:r>
                    <w:rPr>
                      <w:color w:val="231F20"/>
                      <w:w w:val="85"/>
                      <w:sz w:val="14"/>
                    </w:rPr>
                    <w:t>(NISRA),</w:t>
                  </w:r>
                  <w:r>
                    <w:rPr>
                      <w:color w:val="231F20"/>
                      <w:spacing w:val="-12"/>
                      <w:w w:val="85"/>
                      <w:sz w:val="14"/>
                    </w:rPr>
                    <w:t> </w:t>
                  </w:r>
                  <w:r>
                    <w:rPr>
                      <w:color w:val="231F20"/>
                      <w:w w:val="85"/>
                      <w:sz w:val="14"/>
                    </w:rPr>
                    <w:t>Census</w:t>
                  </w:r>
                  <w:r>
                    <w:rPr>
                      <w:color w:val="231F20"/>
                      <w:spacing w:val="-12"/>
                      <w:w w:val="85"/>
                      <w:sz w:val="14"/>
                    </w:rPr>
                    <w:t> </w:t>
                  </w:r>
                  <w:r>
                    <w:rPr>
                      <w:color w:val="231F20"/>
                      <w:w w:val="85"/>
                      <w:sz w:val="14"/>
                    </w:rPr>
                    <w:t>2011 Statistics</w:t>
                  </w:r>
                  <w:r>
                    <w:rPr>
                      <w:color w:val="231F20"/>
                      <w:spacing w:val="-23"/>
                      <w:w w:val="85"/>
                      <w:sz w:val="14"/>
                    </w:rPr>
                    <w:t> </w:t>
                  </w:r>
                  <w:r>
                    <w:rPr>
                      <w:color w:val="231F20"/>
                      <w:w w:val="85"/>
                      <w:sz w:val="14"/>
                    </w:rPr>
                    <w:t>Bulletin,</w:t>
                  </w:r>
                  <w:r>
                    <w:rPr>
                      <w:color w:val="231F20"/>
                      <w:spacing w:val="-22"/>
                      <w:w w:val="85"/>
                      <w:sz w:val="14"/>
                    </w:rPr>
                    <w:t> </w:t>
                  </w:r>
                  <w:r>
                    <w:rPr>
                      <w:color w:val="231F20"/>
                      <w:w w:val="85"/>
                      <w:sz w:val="14"/>
                    </w:rPr>
                    <w:t>Ethnicity,</w:t>
                  </w:r>
                  <w:r>
                    <w:rPr>
                      <w:color w:val="231F20"/>
                      <w:spacing w:val="-22"/>
                      <w:w w:val="85"/>
                      <w:sz w:val="14"/>
                    </w:rPr>
                    <w:t> </w:t>
                  </w:r>
                  <w:r>
                    <w:rPr>
                      <w:color w:val="231F20"/>
                      <w:w w:val="85"/>
                      <w:sz w:val="14"/>
                    </w:rPr>
                    <w:t>available</w:t>
                  </w:r>
                  <w:r>
                    <w:rPr>
                      <w:color w:val="231F20"/>
                      <w:spacing w:val="-22"/>
                      <w:w w:val="85"/>
                      <w:sz w:val="14"/>
                    </w:rPr>
                    <w:t> </w:t>
                  </w:r>
                  <w:r>
                    <w:rPr>
                      <w:color w:val="231F20"/>
                      <w:w w:val="85"/>
                      <w:sz w:val="14"/>
                    </w:rPr>
                    <w:t>at:</w:t>
                  </w:r>
                  <w:r>
                    <w:rPr>
                      <w:color w:val="231F20"/>
                      <w:spacing w:val="-22"/>
                      <w:w w:val="85"/>
                      <w:sz w:val="14"/>
                    </w:rPr>
                    <w:t> </w:t>
                  </w:r>
                  <w:hyperlink r:id="rId18">
                    <w:r>
                      <w:rPr>
                        <w:color w:val="231F20"/>
                        <w:w w:val="85"/>
                        <w:sz w:val="14"/>
                      </w:rPr>
                      <w:t>&lt;http://www.nisra.gov.uk/</w:t>
                    </w:r>
                  </w:hyperlink>
                  <w:r>
                    <w:rPr>
                      <w:color w:val="231F20"/>
                      <w:w w:val="85"/>
                      <w:sz w:val="14"/>
                    </w:rPr>
                    <w:t> </w:t>
                  </w:r>
                  <w:r>
                    <w:rPr>
                      <w:color w:val="231F20"/>
                      <w:w w:val="95"/>
                      <w:sz w:val="14"/>
                    </w:rPr>
                    <w:t>Census/detailedcharacteristics_stats_bulletin_2_2011.pdf&gt;.</w:t>
                  </w:r>
                </w:p>
                <w:p>
                  <w:pPr>
                    <w:numPr>
                      <w:ilvl w:val="0"/>
                      <w:numId w:val="39"/>
                    </w:numPr>
                    <w:tabs>
                      <w:tab w:pos="397" w:val="left" w:leader="none"/>
                    </w:tabs>
                    <w:spacing w:line="235" w:lineRule="auto" w:before="4"/>
                    <w:ind w:left="396" w:right="221" w:hanging="284"/>
                    <w:jc w:val="left"/>
                    <w:rPr>
                      <w:sz w:val="14"/>
                    </w:rPr>
                  </w:pPr>
                  <w:r>
                    <w:rPr>
                      <w:color w:val="231F20"/>
                      <w:w w:val="80"/>
                      <w:sz w:val="14"/>
                    </w:rPr>
                    <w:t>For</w:t>
                  </w:r>
                  <w:r>
                    <w:rPr>
                      <w:color w:val="231F20"/>
                      <w:spacing w:val="-8"/>
                      <w:w w:val="80"/>
                      <w:sz w:val="14"/>
                    </w:rPr>
                    <w:t> </w:t>
                  </w:r>
                  <w:r>
                    <w:rPr>
                      <w:color w:val="231F20"/>
                      <w:w w:val="80"/>
                      <w:sz w:val="14"/>
                    </w:rPr>
                    <w:t>more</w:t>
                  </w:r>
                  <w:r>
                    <w:rPr>
                      <w:color w:val="231F20"/>
                      <w:spacing w:val="-7"/>
                      <w:w w:val="80"/>
                      <w:sz w:val="14"/>
                    </w:rPr>
                    <w:t> </w:t>
                  </w:r>
                  <w:r>
                    <w:rPr>
                      <w:color w:val="231F20"/>
                      <w:w w:val="80"/>
                      <w:sz w:val="14"/>
                    </w:rPr>
                    <w:t>information</w:t>
                  </w:r>
                  <w:r>
                    <w:rPr>
                      <w:color w:val="231F20"/>
                      <w:spacing w:val="-8"/>
                      <w:w w:val="80"/>
                      <w:sz w:val="14"/>
                    </w:rPr>
                    <w:t> </w:t>
                  </w:r>
                  <w:r>
                    <w:rPr>
                      <w:color w:val="231F20"/>
                      <w:w w:val="80"/>
                      <w:sz w:val="14"/>
                    </w:rPr>
                    <w:t>on</w:t>
                  </w:r>
                  <w:r>
                    <w:rPr>
                      <w:color w:val="231F20"/>
                      <w:spacing w:val="-7"/>
                      <w:w w:val="80"/>
                      <w:sz w:val="14"/>
                    </w:rPr>
                    <w:t> </w:t>
                  </w:r>
                  <w:r>
                    <w:rPr>
                      <w:color w:val="231F20"/>
                      <w:w w:val="80"/>
                      <w:sz w:val="14"/>
                    </w:rPr>
                    <w:t>the</w:t>
                  </w:r>
                  <w:r>
                    <w:rPr>
                      <w:color w:val="231F20"/>
                      <w:spacing w:val="-8"/>
                      <w:w w:val="80"/>
                      <w:sz w:val="14"/>
                    </w:rPr>
                    <w:t> </w:t>
                  </w:r>
                  <w:r>
                    <w:rPr>
                      <w:color w:val="231F20"/>
                      <w:w w:val="80"/>
                      <w:sz w:val="14"/>
                    </w:rPr>
                    <w:t>‘community/bilingual</w:t>
                  </w:r>
                  <w:r>
                    <w:rPr>
                      <w:color w:val="231F20"/>
                      <w:spacing w:val="-7"/>
                      <w:w w:val="80"/>
                      <w:sz w:val="14"/>
                    </w:rPr>
                    <w:t> </w:t>
                  </w:r>
                  <w:r>
                    <w:rPr>
                      <w:color w:val="231F20"/>
                      <w:w w:val="80"/>
                      <w:sz w:val="14"/>
                    </w:rPr>
                    <w:t>advocacy</w:t>
                  </w:r>
                  <w:r>
                    <w:rPr>
                      <w:color w:val="231F20"/>
                      <w:spacing w:val="-8"/>
                      <w:w w:val="80"/>
                      <w:sz w:val="14"/>
                    </w:rPr>
                    <w:t> </w:t>
                  </w:r>
                  <w:r>
                    <w:rPr>
                      <w:color w:val="231F20"/>
                      <w:w w:val="80"/>
                      <w:sz w:val="14"/>
                    </w:rPr>
                    <w:t>scheme’</w:t>
                  </w:r>
                  <w:r>
                    <w:rPr>
                      <w:color w:val="231F20"/>
                      <w:spacing w:val="-7"/>
                      <w:w w:val="80"/>
                      <w:sz w:val="14"/>
                    </w:rPr>
                    <w:t> </w:t>
                  </w:r>
                  <w:r>
                    <w:rPr>
                      <w:color w:val="231F20"/>
                      <w:spacing w:val="-6"/>
                      <w:w w:val="80"/>
                      <w:sz w:val="14"/>
                    </w:rPr>
                    <w:t>see </w:t>
                  </w:r>
                  <w:r>
                    <w:rPr>
                      <w:color w:val="231F20"/>
                      <w:w w:val="90"/>
                      <w:sz w:val="14"/>
                    </w:rPr>
                    <w:t>‘The</w:t>
                  </w:r>
                  <w:r>
                    <w:rPr>
                      <w:color w:val="231F20"/>
                      <w:spacing w:val="-4"/>
                      <w:w w:val="90"/>
                      <w:sz w:val="14"/>
                    </w:rPr>
                    <w:t> </w:t>
                  </w:r>
                  <w:r>
                    <w:rPr>
                      <w:color w:val="231F20"/>
                      <w:w w:val="90"/>
                      <w:sz w:val="14"/>
                    </w:rPr>
                    <w:t>duty</w:t>
                  </w:r>
                  <w:r>
                    <w:rPr>
                      <w:color w:val="231F20"/>
                      <w:spacing w:val="-4"/>
                      <w:w w:val="90"/>
                      <w:sz w:val="14"/>
                    </w:rPr>
                    <w:t> </w:t>
                  </w:r>
                  <w:r>
                    <w:rPr>
                      <w:color w:val="231F20"/>
                      <w:w w:val="90"/>
                      <w:sz w:val="14"/>
                    </w:rPr>
                    <w:t>to</w:t>
                  </w:r>
                  <w:r>
                    <w:rPr>
                      <w:color w:val="231F20"/>
                      <w:spacing w:val="-3"/>
                      <w:w w:val="90"/>
                      <w:sz w:val="14"/>
                    </w:rPr>
                    <w:t> </w:t>
                  </w:r>
                  <w:r>
                    <w:rPr>
                      <w:color w:val="231F20"/>
                      <w:w w:val="90"/>
                      <w:sz w:val="14"/>
                    </w:rPr>
                    <w:t>protect’</w:t>
                  </w:r>
                  <w:r>
                    <w:rPr>
                      <w:color w:val="231F20"/>
                      <w:spacing w:val="-27"/>
                      <w:w w:val="90"/>
                      <w:sz w:val="14"/>
                    </w:rPr>
                    <w:t> </w:t>
                  </w:r>
                  <w:r>
                    <w:rPr>
                      <w:color w:val="231F20"/>
                      <w:w w:val="90"/>
                      <w:sz w:val="14"/>
                    </w:rPr>
                    <w:t>chapter.</w:t>
                  </w:r>
                </w:p>
              </w:txbxContent>
            </v:textbox>
            <v:fill type="solid"/>
          </v:shape>
        </w:pict>
      </w:r>
      <w:r>
        <w:rPr>
          <w:sz w:val="20"/>
        </w:rPr>
      </w:r>
    </w:p>
    <w:p>
      <w:pPr>
        <w:pStyle w:val="BodyText"/>
        <w:spacing w:before="2"/>
        <w:rPr>
          <w:sz w:val="9"/>
        </w:rPr>
      </w:pPr>
    </w:p>
    <w:p>
      <w:pPr>
        <w:pStyle w:val="Heading4"/>
        <w:spacing w:before="107"/>
        <w:ind w:right="895"/>
      </w:pPr>
      <w:r>
        <w:rPr>
          <w:color w:val="0097D0"/>
          <w:w w:val="80"/>
        </w:rPr>
        <w:t>33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12"/>
      </w:pPr>
      <w:r>
        <w:rPr>
          <w:color w:val="231F20"/>
          <w:spacing w:val="2"/>
          <w:w w:val="90"/>
        </w:rPr>
        <w:t>Some police officers thought their </w:t>
      </w:r>
      <w:r>
        <w:rPr>
          <w:color w:val="231F20"/>
          <w:spacing w:val="3"/>
          <w:w w:val="90"/>
        </w:rPr>
        <w:t>colleagues </w:t>
      </w:r>
      <w:r>
        <w:rPr>
          <w:color w:val="231F20"/>
          <w:spacing w:val="2"/>
          <w:w w:val="85"/>
        </w:rPr>
        <w:t>lacked confidence when engaging with </w:t>
      </w:r>
      <w:r>
        <w:rPr>
          <w:color w:val="231F20"/>
          <w:spacing w:val="3"/>
          <w:w w:val="85"/>
        </w:rPr>
        <w:t>members </w:t>
      </w:r>
      <w:r>
        <w:rPr>
          <w:color w:val="231F20"/>
          <w:w w:val="85"/>
        </w:rPr>
        <w:t>of</w:t>
      </w:r>
      <w:r>
        <w:rPr>
          <w:color w:val="231F20"/>
          <w:spacing w:val="-28"/>
          <w:w w:val="85"/>
        </w:rPr>
        <w:t> </w:t>
      </w:r>
      <w:r>
        <w:rPr>
          <w:color w:val="231F20"/>
          <w:spacing w:val="2"/>
          <w:w w:val="85"/>
        </w:rPr>
        <w:t>minority</w:t>
      </w:r>
      <w:r>
        <w:rPr>
          <w:color w:val="231F20"/>
          <w:spacing w:val="-28"/>
          <w:w w:val="85"/>
        </w:rPr>
        <w:t> </w:t>
      </w:r>
      <w:r>
        <w:rPr>
          <w:color w:val="231F20"/>
          <w:spacing w:val="2"/>
          <w:w w:val="85"/>
        </w:rPr>
        <w:t>ethnic</w:t>
      </w:r>
      <w:r>
        <w:rPr>
          <w:color w:val="231F20"/>
          <w:spacing w:val="-27"/>
          <w:w w:val="85"/>
        </w:rPr>
        <w:t> </w:t>
      </w:r>
      <w:r>
        <w:rPr>
          <w:color w:val="231F20"/>
          <w:spacing w:val="2"/>
          <w:w w:val="85"/>
        </w:rPr>
        <w:t>communities.</w:t>
      </w:r>
      <w:r>
        <w:rPr>
          <w:color w:val="231F20"/>
          <w:spacing w:val="-28"/>
          <w:w w:val="85"/>
        </w:rPr>
        <w:t> </w:t>
      </w:r>
      <w:r>
        <w:rPr>
          <w:color w:val="231F20"/>
          <w:spacing w:val="2"/>
          <w:w w:val="85"/>
        </w:rPr>
        <w:t>Interviewees</w:t>
      </w:r>
      <w:r>
        <w:rPr>
          <w:color w:val="231F20"/>
          <w:spacing w:val="-28"/>
          <w:w w:val="85"/>
        </w:rPr>
        <w:t> </w:t>
      </w:r>
      <w:r>
        <w:rPr>
          <w:color w:val="231F20"/>
          <w:spacing w:val="3"/>
          <w:w w:val="85"/>
        </w:rPr>
        <w:t>did </w:t>
      </w:r>
      <w:r>
        <w:rPr>
          <w:color w:val="231F20"/>
          <w:w w:val="85"/>
        </w:rPr>
        <w:t>not</w:t>
      </w:r>
      <w:r>
        <w:rPr>
          <w:color w:val="231F20"/>
          <w:spacing w:val="-23"/>
          <w:w w:val="85"/>
        </w:rPr>
        <w:t> </w:t>
      </w:r>
      <w:r>
        <w:rPr>
          <w:color w:val="231F20"/>
          <w:spacing w:val="2"/>
          <w:w w:val="85"/>
        </w:rPr>
        <w:t>regard</w:t>
      </w:r>
      <w:r>
        <w:rPr>
          <w:color w:val="231F20"/>
          <w:spacing w:val="-23"/>
          <w:w w:val="85"/>
        </w:rPr>
        <w:t> </w:t>
      </w:r>
      <w:r>
        <w:rPr>
          <w:color w:val="231F20"/>
          <w:w w:val="85"/>
        </w:rPr>
        <w:t>it</w:t>
      </w:r>
      <w:r>
        <w:rPr>
          <w:color w:val="231F20"/>
          <w:spacing w:val="-23"/>
          <w:w w:val="85"/>
        </w:rPr>
        <w:t> </w:t>
      </w:r>
      <w:r>
        <w:rPr>
          <w:color w:val="231F20"/>
          <w:w w:val="85"/>
        </w:rPr>
        <w:t>a</w:t>
      </w:r>
      <w:r>
        <w:rPr>
          <w:color w:val="231F20"/>
          <w:spacing w:val="-23"/>
          <w:w w:val="85"/>
        </w:rPr>
        <w:t> </w:t>
      </w:r>
      <w:r>
        <w:rPr>
          <w:color w:val="231F20"/>
          <w:spacing w:val="2"/>
          <w:w w:val="85"/>
        </w:rPr>
        <w:t>requirement</w:t>
      </w:r>
      <w:r>
        <w:rPr>
          <w:color w:val="231F20"/>
          <w:spacing w:val="-23"/>
          <w:w w:val="85"/>
        </w:rPr>
        <w:t> </w:t>
      </w:r>
      <w:r>
        <w:rPr>
          <w:color w:val="231F20"/>
          <w:w w:val="85"/>
        </w:rPr>
        <w:t>for</w:t>
      </w:r>
      <w:r>
        <w:rPr>
          <w:color w:val="231F20"/>
          <w:spacing w:val="-23"/>
          <w:w w:val="85"/>
        </w:rPr>
        <w:t> </w:t>
      </w:r>
      <w:r>
        <w:rPr>
          <w:color w:val="231F20"/>
          <w:w w:val="85"/>
        </w:rPr>
        <w:t>the</w:t>
      </w:r>
      <w:r>
        <w:rPr>
          <w:color w:val="231F20"/>
          <w:spacing w:val="-22"/>
          <w:w w:val="85"/>
        </w:rPr>
        <w:t> </w:t>
      </w:r>
      <w:r>
        <w:rPr>
          <w:color w:val="231F20"/>
          <w:spacing w:val="2"/>
          <w:w w:val="85"/>
        </w:rPr>
        <w:t>PSNI</w:t>
      </w:r>
      <w:r>
        <w:rPr>
          <w:color w:val="231F20"/>
          <w:spacing w:val="-23"/>
          <w:w w:val="85"/>
        </w:rPr>
        <w:t> </w:t>
      </w:r>
      <w:r>
        <w:rPr>
          <w:color w:val="231F20"/>
          <w:spacing w:val="2"/>
          <w:w w:val="85"/>
        </w:rPr>
        <w:t>officers</w:t>
      </w:r>
      <w:r>
        <w:rPr>
          <w:color w:val="231F20"/>
          <w:spacing w:val="-23"/>
          <w:w w:val="85"/>
        </w:rPr>
        <w:t> </w:t>
      </w:r>
      <w:r>
        <w:rPr>
          <w:color w:val="231F20"/>
          <w:spacing w:val="3"/>
          <w:w w:val="85"/>
        </w:rPr>
        <w:t>to </w:t>
      </w:r>
      <w:r>
        <w:rPr>
          <w:color w:val="231F20"/>
          <w:w w:val="85"/>
        </w:rPr>
        <w:t>be</w:t>
      </w:r>
      <w:r>
        <w:rPr>
          <w:color w:val="231F20"/>
          <w:spacing w:val="-25"/>
          <w:w w:val="85"/>
        </w:rPr>
        <w:t> </w:t>
      </w:r>
      <w:r>
        <w:rPr>
          <w:color w:val="231F20"/>
          <w:spacing w:val="2"/>
          <w:w w:val="85"/>
        </w:rPr>
        <w:t>“expert[s]</w:t>
      </w:r>
      <w:r>
        <w:rPr>
          <w:color w:val="231F20"/>
          <w:spacing w:val="-24"/>
          <w:w w:val="85"/>
        </w:rPr>
        <w:t> </w:t>
      </w:r>
      <w:r>
        <w:rPr>
          <w:color w:val="231F20"/>
          <w:w w:val="85"/>
        </w:rPr>
        <w:t>on</w:t>
      </w:r>
      <w:r>
        <w:rPr>
          <w:color w:val="231F20"/>
          <w:spacing w:val="-24"/>
          <w:w w:val="85"/>
        </w:rPr>
        <w:t> </w:t>
      </w:r>
      <w:r>
        <w:rPr>
          <w:color w:val="231F20"/>
          <w:spacing w:val="2"/>
          <w:w w:val="85"/>
        </w:rPr>
        <w:t>everything</w:t>
      </w:r>
      <w:r>
        <w:rPr>
          <w:color w:val="231F20"/>
          <w:spacing w:val="-24"/>
          <w:w w:val="85"/>
        </w:rPr>
        <w:t> </w:t>
      </w:r>
      <w:r>
        <w:rPr>
          <w:color w:val="231F20"/>
          <w:w w:val="85"/>
        </w:rPr>
        <w:t>to</w:t>
      </w:r>
      <w:r>
        <w:rPr>
          <w:color w:val="231F20"/>
          <w:spacing w:val="-24"/>
          <w:w w:val="85"/>
        </w:rPr>
        <w:t> </w:t>
      </w:r>
      <w:r>
        <w:rPr>
          <w:color w:val="231F20"/>
          <w:w w:val="85"/>
        </w:rPr>
        <w:t>do</w:t>
      </w:r>
      <w:r>
        <w:rPr>
          <w:color w:val="231F20"/>
          <w:spacing w:val="-24"/>
          <w:w w:val="85"/>
        </w:rPr>
        <w:t> </w:t>
      </w:r>
      <w:r>
        <w:rPr>
          <w:color w:val="231F20"/>
          <w:spacing w:val="2"/>
          <w:w w:val="85"/>
        </w:rPr>
        <w:t>with</w:t>
      </w:r>
      <w:r>
        <w:rPr>
          <w:color w:val="231F20"/>
          <w:spacing w:val="-24"/>
          <w:w w:val="85"/>
        </w:rPr>
        <w:t> </w:t>
      </w:r>
      <w:r>
        <w:rPr>
          <w:color w:val="231F20"/>
          <w:spacing w:val="2"/>
          <w:w w:val="85"/>
        </w:rPr>
        <w:t>culture</w:t>
      </w:r>
      <w:r>
        <w:rPr>
          <w:color w:val="231F20"/>
          <w:spacing w:val="-25"/>
          <w:w w:val="85"/>
        </w:rPr>
        <w:t> </w:t>
      </w:r>
      <w:r>
        <w:rPr>
          <w:color w:val="231F20"/>
          <w:spacing w:val="3"/>
          <w:w w:val="85"/>
        </w:rPr>
        <w:t>and </w:t>
      </w:r>
      <w:r>
        <w:rPr>
          <w:color w:val="231F20"/>
          <w:spacing w:val="2"/>
          <w:w w:val="85"/>
        </w:rPr>
        <w:t>diversity”</w:t>
      </w:r>
      <w:r>
        <w:rPr>
          <w:color w:val="231F20"/>
          <w:spacing w:val="-25"/>
          <w:w w:val="85"/>
        </w:rPr>
        <w:t> </w:t>
      </w:r>
      <w:r>
        <w:rPr>
          <w:color w:val="231F20"/>
          <w:w w:val="85"/>
        </w:rPr>
        <w:t>but</w:t>
      </w:r>
      <w:r>
        <w:rPr>
          <w:color w:val="231F20"/>
          <w:spacing w:val="-25"/>
          <w:w w:val="85"/>
        </w:rPr>
        <w:t> </w:t>
      </w:r>
      <w:r>
        <w:rPr>
          <w:color w:val="231F20"/>
          <w:w w:val="85"/>
        </w:rPr>
        <w:t>did</w:t>
      </w:r>
      <w:r>
        <w:rPr>
          <w:color w:val="231F20"/>
          <w:spacing w:val="-25"/>
          <w:w w:val="85"/>
        </w:rPr>
        <w:t> </w:t>
      </w:r>
      <w:r>
        <w:rPr>
          <w:color w:val="231F20"/>
          <w:spacing w:val="2"/>
          <w:w w:val="85"/>
        </w:rPr>
        <w:t>think</w:t>
      </w:r>
      <w:r>
        <w:rPr>
          <w:color w:val="231F20"/>
          <w:spacing w:val="-25"/>
          <w:w w:val="85"/>
        </w:rPr>
        <w:t> </w:t>
      </w:r>
      <w:r>
        <w:rPr>
          <w:color w:val="231F20"/>
          <w:w w:val="85"/>
        </w:rPr>
        <w:t>it</w:t>
      </w:r>
      <w:r>
        <w:rPr>
          <w:color w:val="231F20"/>
          <w:spacing w:val="-25"/>
          <w:w w:val="85"/>
        </w:rPr>
        <w:t> </w:t>
      </w:r>
      <w:r>
        <w:rPr>
          <w:color w:val="231F20"/>
          <w:w w:val="85"/>
        </w:rPr>
        <w:t>was</w:t>
      </w:r>
      <w:r>
        <w:rPr>
          <w:color w:val="231F20"/>
          <w:spacing w:val="-24"/>
          <w:w w:val="85"/>
        </w:rPr>
        <w:t> </w:t>
      </w:r>
      <w:r>
        <w:rPr>
          <w:color w:val="231F20"/>
          <w:spacing w:val="2"/>
          <w:w w:val="85"/>
        </w:rPr>
        <w:t>important</w:t>
      </w:r>
      <w:r>
        <w:rPr>
          <w:color w:val="231F20"/>
          <w:spacing w:val="-25"/>
          <w:w w:val="85"/>
        </w:rPr>
        <w:t> </w:t>
      </w:r>
      <w:r>
        <w:rPr>
          <w:color w:val="231F20"/>
          <w:w w:val="85"/>
        </w:rPr>
        <w:t>to</w:t>
      </w:r>
      <w:r>
        <w:rPr>
          <w:color w:val="231F20"/>
          <w:spacing w:val="-25"/>
          <w:w w:val="85"/>
        </w:rPr>
        <w:t> </w:t>
      </w:r>
      <w:r>
        <w:rPr>
          <w:color w:val="231F20"/>
          <w:w w:val="85"/>
        </w:rPr>
        <w:t>be</w:t>
      </w:r>
      <w:r>
        <w:rPr>
          <w:color w:val="231F20"/>
          <w:spacing w:val="-25"/>
          <w:w w:val="85"/>
        </w:rPr>
        <w:t> </w:t>
      </w:r>
      <w:r>
        <w:rPr>
          <w:color w:val="231F20"/>
          <w:spacing w:val="3"/>
          <w:w w:val="85"/>
        </w:rPr>
        <w:t>able </w:t>
      </w:r>
      <w:r>
        <w:rPr>
          <w:color w:val="231F20"/>
          <w:w w:val="85"/>
        </w:rPr>
        <w:t>to</w:t>
      </w:r>
      <w:r>
        <w:rPr>
          <w:color w:val="231F20"/>
          <w:spacing w:val="-31"/>
          <w:w w:val="85"/>
        </w:rPr>
        <w:t> </w:t>
      </w:r>
      <w:r>
        <w:rPr>
          <w:color w:val="231F20"/>
          <w:spacing w:val="2"/>
          <w:w w:val="85"/>
        </w:rPr>
        <w:t>demonstrate</w:t>
      </w:r>
      <w:r>
        <w:rPr>
          <w:color w:val="231F20"/>
          <w:spacing w:val="-30"/>
          <w:w w:val="85"/>
        </w:rPr>
        <w:t> </w:t>
      </w:r>
      <w:r>
        <w:rPr>
          <w:color w:val="231F20"/>
          <w:spacing w:val="2"/>
          <w:w w:val="85"/>
        </w:rPr>
        <w:t>sensitivity</w:t>
      </w:r>
      <w:r>
        <w:rPr>
          <w:color w:val="231F20"/>
          <w:spacing w:val="-30"/>
          <w:w w:val="85"/>
        </w:rPr>
        <w:t> </w:t>
      </w:r>
      <w:r>
        <w:rPr>
          <w:color w:val="231F20"/>
          <w:spacing w:val="2"/>
          <w:w w:val="85"/>
        </w:rPr>
        <w:t>towards</w:t>
      </w:r>
      <w:r>
        <w:rPr>
          <w:color w:val="231F20"/>
          <w:spacing w:val="-30"/>
          <w:w w:val="85"/>
        </w:rPr>
        <w:t> </w:t>
      </w:r>
      <w:r>
        <w:rPr>
          <w:color w:val="231F20"/>
          <w:spacing w:val="2"/>
          <w:w w:val="85"/>
        </w:rPr>
        <w:t>differences</w:t>
      </w:r>
      <w:r>
        <w:rPr>
          <w:color w:val="231F20"/>
          <w:spacing w:val="-30"/>
          <w:w w:val="85"/>
        </w:rPr>
        <w:t> </w:t>
      </w:r>
      <w:r>
        <w:rPr>
          <w:color w:val="231F20"/>
          <w:w w:val="85"/>
        </w:rPr>
        <w:t>as</w:t>
      </w:r>
      <w:r>
        <w:rPr>
          <w:color w:val="231F20"/>
          <w:spacing w:val="-30"/>
          <w:w w:val="85"/>
        </w:rPr>
        <w:t> </w:t>
      </w:r>
      <w:r>
        <w:rPr>
          <w:color w:val="231F20"/>
          <w:w w:val="85"/>
        </w:rPr>
        <w:t>a </w:t>
      </w:r>
      <w:r>
        <w:rPr>
          <w:color w:val="231F20"/>
          <w:spacing w:val="2"/>
          <w:w w:val="85"/>
        </w:rPr>
        <w:t>mark</w:t>
      </w:r>
      <w:r>
        <w:rPr>
          <w:color w:val="231F20"/>
          <w:spacing w:val="-26"/>
          <w:w w:val="85"/>
        </w:rPr>
        <w:t> </w:t>
      </w:r>
      <w:r>
        <w:rPr>
          <w:color w:val="231F20"/>
          <w:w w:val="85"/>
        </w:rPr>
        <w:t>of</w:t>
      </w:r>
      <w:r>
        <w:rPr>
          <w:color w:val="231F20"/>
          <w:spacing w:val="-25"/>
          <w:w w:val="85"/>
        </w:rPr>
        <w:t> </w:t>
      </w:r>
      <w:r>
        <w:rPr>
          <w:color w:val="231F20"/>
          <w:spacing w:val="2"/>
          <w:w w:val="85"/>
        </w:rPr>
        <w:t>increasing</w:t>
      </w:r>
      <w:r>
        <w:rPr>
          <w:color w:val="231F20"/>
          <w:spacing w:val="-25"/>
          <w:w w:val="85"/>
        </w:rPr>
        <w:t> </w:t>
      </w:r>
      <w:r>
        <w:rPr>
          <w:color w:val="231F20"/>
          <w:spacing w:val="2"/>
          <w:w w:val="85"/>
        </w:rPr>
        <w:t>professionalism.</w:t>
      </w:r>
      <w:r>
        <w:rPr>
          <w:color w:val="231F20"/>
          <w:spacing w:val="-25"/>
          <w:w w:val="85"/>
        </w:rPr>
        <w:t> </w:t>
      </w:r>
      <w:r>
        <w:rPr>
          <w:color w:val="231F20"/>
          <w:w w:val="85"/>
        </w:rPr>
        <w:t>A</w:t>
      </w:r>
      <w:r>
        <w:rPr>
          <w:color w:val="231F20"/>
          <w:spacing w:val="-25"/>
          <w:w w:val="85"/>
        </w:rPr>
        <w:t> </w:t>
      </w:r>
      <w:r>
        <w:rPr>
          <w:color w:val="231F20"/>
          <w:spacing w:val="2"/>
          <w:w w:val="85"/>
        </w:rPr>
        <w:t>typical</w:t>
      </w:r>
      <w:r>
        <w:rPr>
          <w:color w:val="231F20"/>
          <w:spacing w:val="-25"/>
          <w:w w:val="85"/>
        </w:rPr>
        <w:t> </w:t>
      </w:r>
      <w:r>
        <w:rPr>
          <w:color w:val="231F20"/>
          <w:spacing w:val="3"/>
          <w:w w:val="85"/>
        </w:rPr>
        <w:t>view </w:t>
      </w:r>
      <w:r>
        <w:rPr>
          <w:color w:val="231F20"/>
          <w:w w:val="90"/>
        </w:rPr>
        <w:t>was</w:t>
      </w:r>
      <w:r>
        <w:rPr>
          <w:color w:val="231F20"/>
          <w:spacing w:val="-22"/>
          <w:w w:val="90"/>
        </w:rPr>
        <w:t> </w:t>
      </w:r>
      <w:r>
        <w:rPr>
          <w:color w:val="231F20"/>
          <w:spacing w:val="2"/>
          <w:w w:val="90"/>
        </w:rPr>
        <w:t>captured</w:t>
      </w:r>
      <w:r>
        <w:rPr>
          <w:color w:val="231F20"/>
          <w:spacing w:val="-21"/>
          <w:w w:val="90"/>
        </w:rPr>
        <w:t> </w:t>
      </w:r>
      <w:r>
        <w:rPr>
          <w:color w:val="231F20"/>
          <w:w w:val="90"/>
        </w:rPr>
        <w:t>by</w:t>
      </w:r>
      <w:r>
        <w:rPr>
          <w:color w:val="231F20"/>
          <w:spacing w:val="-21"/>
          <w:w w:val="90"/>
        </w:rPr>
        <w:t> </w:t>
      </w:r>
      <w:r>
        <w:rPr>
          <w:color w:val="231F20"/>
          <w:w w:val="90"/>
        </w:rPr>
        <w:t>the</w:t>
      </w:r>
      <w:r>
        <w:rPr>
          <w:color w:val="231F20"/>
          <w:spacing w:val="-21"/>
          <w:w w:val="90"/>
        </w:rPr>
        <w:t> </w:t>
      </w:r>
      <w:r>
        <w:rPr>
          <w:color w:val="231F20"/>
          <w:spacing w:val="2"/>
          <w:w w:val="90"/>
        </w:rPr>
        <w:t>following</w:t>
      </w:r>
      <w:r>
        <w:rPr>
          <w:color w:val="231F20"/>
          <w:spacing w:val="-21"/>
          <w:w w:val="90"/>
        </w:rPr>
        <w:t> </w:t>
      </w:r>
      <w:r>
        <w:rPr>
          <w:color w:val="231F20"/>
          <w:w w:val="90"/>
        </w:rPr>
        <w:t>two</w:t>
      </w:r>
      <w:r>
        <w:rPr>
          <w:color w:val="231F20"/>
          <w:spacing w:val="-21"/>
          <w:w w:val="90"/>
        </w:rPr>
        <w:t> </w:t>
      </w:r>
      <w:r>
        <w:rPr>
          <w:color w:val="231F20"/>
          <w:spacing w:val="3"/>
          <w:w w:val="90"/>
        </w:rPr>
        <w:t>quotes:</w:t>
      </w:r>
    </w:p>
    <w:p>
      <w:pPr>
        <w:pStyle w:val="BodyText"/>
        <w:spacing w:line="264" w:lineRule="auto" w:before="104"/>
        <w:ind w:left="1133" w:right="94"/>
      </w:pPr>
      <w:r>
        <w:rPr>
          <w:color w:val="0097D0"/>
          <w:w w:val="90"/>
        </w:rPr>
        <w:t>NI ... </w:t>
      </w:r>
      <w:r>
        <w:rPr>
          <w:color w:val="0097D0"/>
          <w:spacing w:val="2"/>
          <w:w w:val="90"/>
        </w:rPr>
        <w:t>until very recently </w:t>
      </w:r>
      <w:r>
        <w:rPr>
          <w:color w:val="0097D0"/>
          <w:w w:val="90"/>
        </w:rPr>
        <w:t>has </w:t>
      </w:r>
      <w:r>
        <w:rPr>
          <w:color w:val="0097D0"/>
          <w:spacing w:val="2"/>
          <w:w w:val="90"/>
        </w:rPr>
        <w:t>been </w:t>
      </w:r>
      <w:r>
        <w:rPr>
          <w:color w:val="0097D0"/>
          <w:spacing w:val="3"/>
          <w:w w:val="90"/>
        </w:rPr>
        <w:t>almost </w:t>
      </w:r>
      <w:r>
        <w:rPr>
          <w:color w:val="0097D0"/>
          <w:spacing w:val="2"/>
          <w:w w:val="90"/>
        </w:rPr>
        <w:t>exclusively</w:t>
      </w:r>
      <w:r>
        <w:rPr>
          <w:color w:val="0097D0"/>
          <w:spacing w:val="-32"/>
          <w:w w:val="90"/>
        </w:rPr>
        <w:t> </w:t>
      </w:r>
      <w:r>
        <w:rPr>
          <w:color w:val="0097D0"/>
          <w:w w:val="90"/>
        </w:rPr>
        <w:t>a</w:t>
      </w:r>
      <w:r>
        <w:rPr>
          <w:color w:val="0097D0"/>
          <w:spacing w:val="-32"/>
          <w:w w:val="90"/>
        </w:rPr>
        <w:t> </w:t>
      </w:r>
      <w:r>
        <w:rPr>
          <w:color w:val="0097D0"/>
          <w:w w:val="90"/>
        </w:rPr>
        <w:t>two</w:t>
      </w:r>
      <w:r>
        <w:rPr>
          <w:color w:val="0097D0"/>
          <w:spacing w:val="-32"/>
          <w:w w:val="90"/>
        </w:rPr>
        <w:t> </w:t>
      </w:r>
      <w:r>
        <w:rPr>
          <w:color w:val="0097D0"/>
          <w:spacing w:val="2"/>
          <w:w w:val="90"/>
        </w:rPr>
        <w:t>party</w:t>
      </w:r>
      <w:r>
        <w:rPr>
          <w:color w:val="0097D0"/>
          <w:spacing w:val="-32"/>
          <w:w w:val="90"/>
        </w:rPr>
        <w:t> </w:t>
      </w:r>
      <w:r>
        <w:rPr>
          <w:color w:val="0097D0"/>
          <w:spacing w:val="2"/>
          <w:w w:val="90"/>
        </w:rPr>
        <w:t>game</w:t>
      </w:r>
      <w:r>
        <w:rPr>
          <w:color w:val="0097D0"/>
          <w:spacing w:val="-31"/>
          <w:w w:val="90"/>
        </w:rPr>
        <w:t> </w:t>
      </w:r>
      <w:r>
        <w:rPr>
          <w:color w:val="0097D0"/>
          <w:w w:val="105"/>
        </w:rPr>
        <w:t>…</w:t>
      </w:r>
      <w:r>
        <w:rPr>
          <w:color w:val="0097D0"/>
          <w:spacing w:val="-42"/>
          <w:w w:val="105"/>
        </w:rPr>
        <w:t> </w:t>
      </w:r>
      <w:r>
        <w:rPr>
          <w:color w:val="0097D0"/>
          <w:w w:val="90"/>
        </w:rPr>
        <w:t>I</w:t>
      </w:r>
      <w:r>
        <w:rPr>
          <w:color w:val="0097D0"/>
          <w:spacing w:val="-32"/>
          <w:w w:val="90"/>
        </w:rPr>
        <w:t> </w:t>
      </w:r>
      <w:r>
        <w:rPr>
          <w:color w:val="0097D0"/>
          <w:spacing w:val="2"/>
          <w:w w:val="90"/>
        </w:rPr>
        <w:t>think</w:t>
      </w:r>
      <w:r>
        <w:rPr>
          <w:color w:val="0097D0"/>
          <w:spacing w:val="-32"/>
          <w:w w:val="90"/>
        </w:rPr>
        <w:t> </w:t>
      </w:r>
      <w:r>
        <w:rPr>
          <w:color w:val="0097D0"/>
          <w:spacing w:val="2"/>
          <w:w w:val="90"/>
        </w:rPr>
        <w:t>fear</w:t>
      </w:r>
      <w:r>
        <w:rPr>
          <w:color w:val="0097D0"/>
          <w:spacing w:val="-32"/>
          <w:w w:val="90"/>
        </w:rPr>
        <w:t> </w:t>
      </w:r>
      <w:r>
        <w:rPr>
          <w:color w:val="0097D0"/>
          <w:spacing w:val="3"/>
          <w:w w:val="90"/>
        </w:rPr>
        <w:t>can </w:t>
      </w:r>
      <w:r>
        <w:rPr>
          <w:color w:val="0097D0"/>
          <w:w w:val="85"/>
        </w:rPr>
        <w:t>be</w:t>
      </w:r>
      <w:r>
        <w:rPr>
          <w:color w:val="0097D0"/>
          <w:spacing w:val="-20"/>
          <w:w w:val="85"/>
        </w:rPr>
        <w:t> </w:t>
      </w:r>
      <w:r>
        <w:rPr>
          <w:color w:val="0097D0"/>
          <w:w w:val="85"/>
        </w:rPr>
        <w:t>a</w:t>
      </w:r>
      <w:r>
        <w:rPr>
          <w:color w:val="0097D0"/>
          <w:spacing w:val="-19"/>
          <w:w w:val="85"/>
        </w:rPr>
        <w:t> </w:t>
      </w:r>
      <w:r>
        <w:rPr>
          <w:color w:val="0097D0"/>
          <w:w w:val="85"/>
        </w:rPr>
        <w:t>big</w:t>
      </w:r>
      <w:r>
        <w:rPr>
          <w:color w:val="0097D0"/>
          <w:spacing w:val="-20"/>
          <w:w w:val="85"/>
        </w:rPr>
        <w:t> </w:t>
      </w:r>
      <w:r>
        <w:rPr>
          <w:color w:val="0097D0"/>
          <w:spacing w:val="2"/>
          <w:w w:val="85"/>
        </w:rPr>
        <w:t>player</w:t>
      </w:r>
      <w:r>
        <w:rPr>
          <w:color w:val="0097D0"/>
          <w:spacing w:val="-19"/>
          <w:w w:val="85"/>
        </w:rPr>
        <w:t> </w:t>
      </w:r>
      <w:r>
        <w:rPr>
          <w:color w:val="0097D0"/>
          <w:w w:val="85"/>
        </w:rPr>
        <w:t>in</w:t>
      </w:r>
      <w:r>
        <w:rPr>
          <w:color w:val="0097D0"/>
          <w:spacing w:val="-20"/>
          <w:w w:val="85"/>
        </w:rPr>
        <w:t> </w:t>
      </w:r>
      <w:r>
        <w:rPr>
          <w:color w:val="0097D0"/>
          <w:w w:val="85"/>
        </w:rPr>
        <w:t>how</w:t>
      </w:r>
      <w:r>
        <w:rPr>
          <w:color w:val="0097D0"/>
          <w:spacing w:val="-19"/>
          <w:w w:val="85"/>
        </w:rPr>
        <w:t> </w:t>
      </w:r>
      <w:r>
        <w:rPr>
          <w:color w:val="0097D0"/>
          <w:spacing w:val="2"/>
          <w:w w:val="85"/>
        </w:rPr>
        <w:t>people</w:t>
      </w:r>
      <w:r>
        <w:rPr>
          <w:color w:val="0097D0"/>
          <w:spacing w:val="-20"/>
          <w:w w:val="85"/>
        </w:rPr>
        <w:t> </w:t>
      </w:r>
      <w:r>
        <w:rPr>
          <w:color w:val="0097D0"/>
          <w:spacing w:val="2"/>
          <w:w w:val="85"/>
        </w:rPr>
        <w:t>deal</w:t>
      </w:r>
      <w:r>
        <w:rPr>
          <w:color w:val="0097D0"/>
          <w:spacing w:val="-19"/>
          <w:w w:val="85"/>
        </w:rPr>
        <w:t> </w:t>
      </w:r>
      <w:r>
        <w:rPr>
          <w:color w:val="0097D0"/>
          <w:spacing w:val="2"/>
          <w:w w:val="85"/>
        </w:rPr>
        <w:t>with,</w:t>
      </w:r>
      <w:r>
        <w:rPr>
          <w:color w:val="0097D0"/>
          <w:spacing w:val="-19"/>
          <w:w w:val="85"/>
        </w:rPr>
        <w:t> </w:t>
      </w:r>
      <w:r>
        <w:rPr>
          <w:color w:val="0097D0"/>
          <w:w w:val="85"/>
        </w:rPr>
        <w:t>you</w:t>
      </w:r>
      <w:r>
        <w:rPr>
          <w:color w:val="0097D0"/>
          <w:spacing w:val="-20"/>
          <w:w w:val="85"/>
        </w:rPr>
        <w:t> </w:t>
      </w:r>
      <w:r>
        <w:rPr>
          <w:color w:val="0097D0"/>
          <w:spacing w:val="3"/>
          <w:w w:val="85"/>
        </w:rPr>
        <w:t>know</w:t>
      </w:r>
    </w:p>
    <w:p>
      <w:pPr>
        <w:pStyle w:val="BodyText"/>
        <w:spacing w:line="264" w:lineRule="auto"/>
        <w:ind w:left="1133" w:right="138"/>
        <w:jc w:val="both"/>
      </w:pPr>
      <w:r>
        <w:rPr>
          <w:color w:val="0097D0"/>
          <w:w w:val="85"/>
        </w:rPr>
        <w:t>…</w:t>
      </w:r>
      <w:r>
        <w:rPr>
          <w:color w:val="0097D0"/>
          <w:spacing w:val="-16"/>
          <w:w w:val="85"/>
        </w:rPr>
        <w:t> </w:t>
      </w:r>
      <w:r>
        <w:rPr>
          <w:color w:val="0097D0"/>
          <w:spacing w:val="2"/>
          <w:w w:val="85"/>
        </w:rPr>
        <w:t>Sometimes</w:t>
      </w:r>
      <w:r>
        <w:rPr>
          <w:color w:val="0097D0"/>
          <w:spacing w:val="-15"/>
          <w:w w:val="85"/>
        </w:rPr>
        <w:t> </w:t>
      </w:r>
      <w:r>
        <w:rPr>
          <w:color w:val="0097D0"/>
          <w:w w:val="85"/>
        </w:rPr>
        <w:t>you</w:t>
      </w:r>
      <w:r>
        <w:rPr>
          <w:color w:val="0097D0"/>
          <w:spacing w:val="-16"/>
          <w:w w:val="85"/>
        </w:rPr>
        <w:t> </w:t>
      </w:r>
      <w:r>
        <w:rPr>
          <w:color w:val="0097D0"/>
          <w:w w:val="85"/>
        </w:rPr>
        <w:t>can</w:t>
      </w:r>
      <w:r>
        <w:rPr>
          <w:color w:val="0097D0"/>
          <w:spacing w:val="-15"/>
          <w:w w:val="85"/>
        </w:rPr>
        <w:t> </w:t>
      </w:r>
      <w:r>
        <w:rPr>
          <w:color w:val="0097D0"/>
          <w:spacing w:val="2"/>
          <w:w w:val="85"/>
        </w:rPr>
        <w:t>tread</w:t>
      </w:r>
      <w:r>
        <w:rPr>
          <w:color w:val="0097D0"/>
          <w:spacing w:val="-16"/>
          <w:w w:val="85"/>
        </w:rPr>
        <w:t> </w:t>
      </w:r>
      <w:r>
        <w:rPr>
          <w:color w:val="0097D0"/>
          <w:w w:val="85"/>
        </w:rPr>
        <w:t>a</w:t>
      </w:r>
      <w:r>
        <w:rPr>
          <w:color w:val="0097D0"/>
          <w:spacing w:val="-15"/>
          <w:w w:val="85"/>
        </w:rPr>
        <w:t> </w:t>
      </w:r>
      <w:r>
        <w:rPr>
          <w:color w:val="0097D0"/>
          <w:w w:val="85"/>
        </w:rPr>
        <w:t>bit</w:t>
      </w:r>
      <w:r>
        <w:rPr>
          <w:color w:val="0097D0"/>
          <w:spacing w:val="-16"/>
          <w:w w:val="85"/>
        </w:rPr>
        <w:t> </w:t>
      </w:r>
      <w:r>
        <w:rPr>
          <w:color w:val="0097D0"/>
          <w:w w:val="85"/>
        </w:rPr>
        <w:t>too</w:t>
      </w:r>
      <w:r>
        <w:rPr>
          <w:color w:val="0097D0"/>
          <w:spacing w:val="-15"/>
          <w:w w:val="85"/>
        </w:rPr>
        <w:t> </w:t>
      </w:r>
      <w:r>
        <w:rPr>
          <w:color w:val="0097D0"/>
          <w:spacing w:val="2"/>
          <w:w w:val="85"/>
        </w:rPr>
        <w:t>carefully</w:t>
      </w:r>
      <w:r>
        <w:rPr>
          <w:color w:val="0097D0"/>
          <w:spacing w:val="-16"/>
          <w:w w:val="85"/>
        </w:rPr>
        <w:t> </w:t>
      </w:r>
      <w:r>
        <w:rPr>
          <w:color w:val="0097D0"/>
          <w:spacing w:val="3"/>
          <w:w w:val="85"/>
        </w:rPr>
        <w:t>... </w:t>
      </w:r>
      <w:r>
        <w:rPr>
          <w:color w:val="0097D0"/>
          <w:w w:val="85"/>
        </w:rPr>
        <w:t>it</w:t>
      </w:r>
      <w:r>
        <w:rPr>
          <w:color w:val="0097D0"/>
          <w:spacing w:val="-33"/>
          <w:w w:val="85"/>
        </w:rPr>
        <w:t> </w:t>
      </w:r>
      <w:r>
        <w:rPr>
          <w:color w:val="0097D0"/>
          <w:spacing w:val="2"/>
          <w:w w:val="85"/>
        </w:rPr>
        <w:t>just</w:t>
      </w:r>
      <w:r>
        <w:rPr>
          <w:color w:val="0097D0"/>
          <w:spacing w:val="-32"/>
          <w:w w:val="85"/>
        </w:rPr>
        <w:t> </w:t>
      </w:r>
      <w:r>
        <w:rPr>
          <w:color w:val="0097D0"/>
          <w:spacing w:val="2"/>
          <w:w w:val="85"/>
        </w:rPr>
        <w:t>puts</w:t>
      </w:r>
      <w:r>
        <w:rPr>
          <w:color w:val="0097D0"/>
          <w:spacing w:val="-32"/>
          <w:w w:val="85"/>
        </w:rPr>
        <w:t> </w:t>
      </w:r>
      <w:r>
        <w:rPr>
          <w:color w:val="0097D0"/>
          <w:spacing w:val="2"/>
          <w:w w:val="85"/>
        </w:rPr>
        <w:t>other</w:t>
      </w:r>
      <w:r>
        <w:rPr>
          <w:color w:val="0097D0"/>
          <w:spacing w:val="-32"/>
          <w:w w:val="85"/>
        </w:rPr>
        <w:t> </w:t>
      </w:r>
      <w:r>
        <w:rPr>
          <w:color w:val="0097D0"/>
          <w:spacing w:val="2"/>
          <w:w w:val="85"/>
        </w:rPr>
        <w:t>people</w:t>
      </w:r>
      <w:r>
        <w:rPr>
          <w:color w:val="0097D0"/>
          <w:spacing w:val="-33"/>
          <w:w w:val="85"/>
        </w:rPr>
        <w:t> </w:t>
      </w:r>
      <w:r>
        <w:rPr>
          <w:color w:val="0097D0"/>
          <w:w w:val="85"/>
        </w:rPr>
        <w:t>off</w:t>
      </w:r>
      <w:r>
        <w:rPr>
          <w:color w:val="0097D0"/>
          <w:spacing w:val="-32"/>
          <w:w w:val="85"/>
        </w:rPr>
        <w:t> </w:t>
      </w:r>
      <w:r>
        <w:rPr>
          <w:color w:val="0097D0"/>
          <w:spacing w:val="2"/>
          <w:w w:val="85"/>
        </w:rPr>
        <w:t>because</w:t>
      </w:r>
      <w:r>
        <w:rPr>
          <w:color w:val="0097D0"/>
          <w:spacing w:val="-32"/>
          <w:w w:val="85"/>
        </w:rPr>
        <w:t> </w:t>
      </w:r>
      <w:r>
        <w:rPr>
          <w:color w:val="0097D0"/>
          <w:w w:val="85"/>
        </w:rPr>
        <w:t>...</w:t>
      </w:r>
      <w:r>
        <w:rPr>
          <w:color w:val="0097D0"/>
          <w:spacing w:val="-32"/>
          <w:w w:val="85"/>
        </w:rPr>
        <w:t> </w:t>
      </w:r>
      <w:r>
        <w:rPr>
          <w:color w:val="0097D0"/>
          <w:spacing w:val="2"/>
          <w:w w:val="85"/>
        </w:rPr>
        <w:t>they</w:t>
      </w:r>
      <w:r>
        <w:rPr>
          <w:color w:val="0097D0"/>
          <w:spacing w:val="-32"/>
          <w:w w:val="85"/>
        </w:rPr>
        <w:t> </w:t>
      </w:r>
      <w:r>
        <w:rPr>
          <w:color w:val="0097D0"/>
          <w:spacing w:val="3"/>
          <w:w w:val="85"/>
        </w:rPr>
        <w:t>don’t </w:t>
      </w:r>
      <w:r>
        <w:rPr>
          <w:color w:val="0097D0"/>
          <w:spacing w:val="2"/>
          <w:w w:val="90"/>
        </w:rPr>
        <w:t>understand</w:t>
      </w:r>
      <w:r>
        <w:rPr>
          <w:color w:val="0097D0"/>
          <w:spacing w:val="-33"/>
          <w:w w:val="90"/>
        </w:rPr>
        <w:t> </w:t>
      </w:r>
      <w:r>
        <w:rPr>
          <w:color w:val="0097D0"/>
          <w:w w:val="90"/>
        </w:rPr>
        <w:t>why</w:t>
      </w:r>
      <w:r>
        <w:rPr>
          <w:color w:val="0097D0"/>
          <w:spacing w:val="-33"/>
          <w:w w:val="90"/>
        </w:rPr>
        <w:t> </w:t>
      </w:r>
      <w:r>
        <w:rPr>
          <w:color w:val="0097D0"/>
          <w:w w:val="90"/>
        </w:rPr>
        <w:t>you</w:t>
      </w:r>
      <w:r>
        <w:rPr>
          <w:color w:val="0097D0"/>
          <w:spacing w:val="-33"/>
          <w:w w:val="90"/>
        </w:rPr>
        <w:t> </w:t>
      </w:r>
      <w:r>
        <w:rPr>
          <w:color w:val="0097D0"/>
          <w:spacing w:val="2"/>
          <w:w w:val="90"/>
        </w:rPr>
        <w:t>can’t</w:t>
      </w:r>
      <w:r>
        <w:rPr>
          <w:color w:val="0097D0"/>
          <w:spacing w:val="-33"/>
          <w:w w:val="90"/>
        </w:rPr>
        <w:t> </w:t>
      </w:r>
      <w:r>
        <w:rPr>
          <w:color w:val="0097D0"/>
          <w:spacing w:val="2"/>
          <w:w w:val="90"/>
        </w:rPr>
        <w:t>engage</w:t>
      </w:r>
      <w:r>
        <w:rPr>
          <w:color w:val="0097D0"/>
          <w:spacing w:val="-33"/>
          <w:w w:val="90"/>
        </w:rPr>
        <w:t> </w:t>
      </w:r>
      <w:r>
        <w:rPr>
          <w:color w:val="0097D0"/>
          <w:spacing w:val="2"/>
          <w:w w:val="90"/>
        </w:rPr>
        <w:t>with</w:t>
      </w:r>
      <w:r>
        <w:rPr>
          <w:color w:val="0097D0"/>
          <w:spacing w:val="-33"/>
          <w:w w:val="90"/>
        </w:rPr>
        <w:t> </w:t>
      </w:r>
      <w:r>
        <w:rPr>
          <w:color w:val="0097D0"/>
          <w:spacing w:val="3"/>
          <w:w w:val="90"/>
        </w:rPr>
        <w:t>them.</w:t>
      </w:r>
    </w:p>
    <w:p>
      <w:pPr>
        <w:pStyle w:val="BodyText"/>
        <w:spacing w:line="264" w:lineRule="auto" w:before="108"/>
        <w:ind w:left="1133" w:right="220"/>
      </w:pPr>
      <w:r>
        <w:rPr>
          <w:color w:val="0097D0"/>
          <w:w w:val="85"/>
        </w:rPr>
        <w:t>my</w:t>
      </w:r>
      <w:r>
        <w:rPr>
          <w:color w:val="0097D0"/>
          <w:spacing w:val="-22"/>
          <w:w w:val="85"/>
        </w:rPr>
        <w:t> </w:t>
      </w:r>
      <w:r>
        <w:rPr>
          <w:color w:val="0097D0"/>
          <w:w w:val="85"/>
        </w:rPr>
        <w:t>own</w:t>
      </w:r>
      <w:r>
        <w:rPr>
          <w:color w:val="0097D0"/>
          <w:spacing w:val="-21"/>
          <w:w w:val="85"/>
        </w:rPr>
        <w:t> </w:t>
      </w:r>
      <w:r>
        <w:rPr>
          <w:color w:val="0097D0"/>
          <w:spacing w:val="2"/>
          <w:w w:val="85"/>
        </w:rPr>
        <w:t>experience</w:t>
      </w:r>
      <w:r>
        <w:rPr>
          <w:color w:val="0097D0"/>
          <w:spacing w:val="-21"/>
          <w:w w:val="85"/>
        </w:rPr>
        <w:t> </w:t>
      </w:r>
      <w:r>
        <w:rPr>
          <w:color w:val="0097D0"/>
          <w:w w:val="85"/>
        </w:rPr>
        <w:t>of</w:t>
      </w:r>
      <w:r>
        <w:rPr>
          <w:color w:val="0097D0"/>
          <w:spacing w:val="-22"/>
          <w:w w:val="85"/>
        </w:rPr>
        <w:t> </w:t>
      </w:r>
      <w:r>
        <w:rPr>
          <w:color w:val="0097D0"/>
          <w:spacing w:val="2"/>
          <w:w w:val="85"/>
        </w:rPr>
        <w:t>dealing</w:t>
      </w:r>
      <w:r>
        <w:rPr>
          <w:color w:val="0097D0"/>
          <w:spacing w:val="-21"/>
          <w:w w:val="85"/>
        </w:rPr>
        <w:t> </w:t>
      </w:r>
      <w:r>
        <w:rPr>
          <w:color w:val="0097D0"/>
          <w:spacing w:val="2"/>
          <w:w w:val="85"/>
        </w:rPr>
        <w:t>with</w:t>
      </w:r>
      <w:r>
        <w:rPr>
          <w:color w:val="0097D0"/>
          <w:spacing w:val="-21"/>
          <w:w w:val="85"/>
        </w:rPr>
        <w:t> </w:t>
      </w:r>
      <w:r>
        <w:rPr>
          <w:color w:val="0097D0"/>
          <w:spacing w:val="2"/>
          <w:w w:val="85"/>
        </w:rPr>
        <w:t>people</w:t>
      </w:r>
      <w:r>
        <w:rPr>
          <w:color w:val="0097D0"/>
          <w:spacing w:val="-22"/>
          <w:w w:val="85"/>
        </w:rPr>
        <w:t> </w:t>
      </w:r>
      <w:r>
        <w:rPr>
          <w:color w:val="0097D0"/>
          <w:spacing w:val="3"/>
          <w:w w:val="85"/>
        </w:rPr>
        <w:t>that </w:t>
      </w:r>
      <w:r>
        <w:rPr>
          <w:color w:val="0097D0"/>
          <w:w w:val="90"/>
        </w:rPr>
        <w:t>are</w:t>
      </w:r>
      <w:r>
        <w:rPr>
          <w:color w:val="0097D0"/>
          <w:spacing w:val="-39"/>
          <w:w w:val="90"/>
        </w:rPr>
        <w:t> </w:t>
      </w:r>
      <w:r>
        <w:rPr>
          <w:color w:val="0097D0"/>
          <w:spacing w:val="2"/>
          <w:w w:val="90"/>
        </w:rPr>
        <w:t>different</w:t>
      </w:r>
      <w:r>
        <w:rPr>
          <w:color w:val="0097D0"/>
          <w:spacing w:val="-38"/>
          <w:w w:val="90"/>
        </w:rPr>
        <w:t> </w:t>
      </w:r>
      <w:r>
        <w:rPr>
          <w:color w:val="0097D0"/>
          <w:w w:val="90"/>
        </w:rPr>
        <w:t>to</w:t>
      </w:r>
      <w:r>
        <w:rPr>
          <w:color w:val="0097D0"/>
          <w:spacing w:val="-39"/>
          <w:w w:val="90"/>
        </w:rPr>
        <w:t> </w:t>
      </w:r>
      <w:r>
        <w:rPr>
          <w:color w:val="0097D0"/>
          <w:w w:val="90"/>
        </w:rPr>
        <w:t>me</w:t>
      </w:r>
      <w:r>
        <w:rPr>
          <w:color w:val="0097D0"/>
          <w:spacing w:val="-38"/>
          <w:w w:val="90"/>
        </w:rPr>
        <w:t> </w:t>
      </w:r>
      <w:r>
        <w:rPr>
          <w:color w:val="0097D0"/>
          <w:w w:val="90"/>
        </w:rPr>
        <w:t>is</w:t>
      </w:r>
      <w:r>
        <w:rPr>
          <w:color w:val="0097D0"/>
          <w:spacing w:val="-39"/>
          <w:w w:val="90"/>
        </w:rPr>
        <w:t> </w:t>
      </w:r>
      <w:r>
        <w:rPr>
          <w:color w:val="0097D0"/>
          <w:spacing w:val="2"/>
          <w:w w:val="90"/>
        </w:rPr>
        <w:t>that</w:t>
      </w:r>
      <w:r>
        <w:rPr>
          <w:color w:val="0097D0"/>
          <w:spacing w:val="-38"/>
          <w:w w:val="90"/>
        </w:rPr>
        <w:t> </w:t>
      </w:r>
      <w:r>
        <w:rPr>
          <w:color w:val="0097D0"/>
          <w:spacing w:val="2"/>
          <w:w w:val="90"/>
        </w:rPr>
        <w:t>actually</w:t>
      </w:r>
      <w:r>
        <w:rPr>
          <w:color w:val="0097D0"/>
          <w:spacing w:val="-39"/>
          <w:w w:val="90"/>
        </w:rPr>
        <w:t> </w:t>
      </w:r>
      <w:r>
        <w:rPr>
          <w:color w:val="0097D0"/>
          <w:w w:val="90"/>
        </w:rPr>
        <w:t>it</w:t>
      </w:r>
      <w:r>
        <w:rPr>
          <w:color w:val="0097D0"/>
          <w:spacing w:val="-38"/>
          <w:w w:val="90"/>
        </w:rPr>
        <w:t> </w:t>
      </w:r>
      <w:r>
        <w:rPr>
          <w:color w:val="0097D0"/>
          <w:spacing w:val="2"/>
          <w:w w:val="90"/>
        </w:rPr>
        <w:t>gains</w:t>
      </w:r>
      <w:r>
        <w:rPr>
          <w:color w:val="0097D0"/>
          <w:spacing w:val="-39"/>
          <w:w w:val="90"/>
        </w:rPr>
        <w:t> </w:t>
      </w:r>
      <w:r>
        <w:rPr>
          <w:color w:val="0097D0"/>
          <w:spacing w:val="3"/>
          <w:w w:val="90"/>
        </w:rPr>
        <w:t>you </w:t>
      </w:r>
      <w:r>
        <w:rPr>
          <w:color w:val="0097D0"/>
          <w:spacing w:val="2"/>
          <w:w w:val="90"/>
        </w:rPr>
        <w:t>some</w:t>
      </w:r>
      <w:r>
        <w:rPr>
          <w:color w:val="0097D0"/>
          <w:spacing w:val="-35"/>
          <w:w w:val="90"/>
        </w:rPr>
        <w:t> </w:t>
      </w:r>
      <w:r>
        <w:rPr>
          <w:color w:val="0097D0"/>
          <w:spacing w:val="2"/>
          <w:w w:val="90"/>
        </w:rPr>
        <w:t>respect</w:t>
      </w:r>
      <w:r>
        <w:rPr>
          <w:color w:val="0097D0"/>
          <w:spacing w:val="-35"/>
          <w:w w:val="90"/>
        </w:rPr>
        <w:t> </w:t>
      </w:r>
      <w:r>
        <w:rPr>
          <w:color w:val="0097D0"/>
          <w:spacing w:val="2"/>
          <w:w w:val="90"/>
        </w:rPr>
        <w:t>with</w:t>
      </w:r>
      <w:r>
        <w:rPr>
          <w:color w:val="0097D0"/>
          <w:spacing w:val="-34"/>
          <w:w w:val="90"/>
        </w:rPr>
        <w:t> </w:t>
      </w:r>
      <w:r>
        <w:rPr>
          <w:color w:val="0097D0"/>
          <w:spacing w:val="2"/>
          <w:w w:val="90"/>
        </w:rPr>
        <w:t>them</w:t>
      </w:r>
      <w:r>
        <w:rPr>
          <w:color w:val="0097D0"/>
          <w:spacing w:val="-35"/>
          <w:w w:val="90"/>
        </w:rPr>
        <w:t> </w:t>
      </w:r>
      <w:r>
        <w:rPr>
          <w:color w:val="0097D0"/>
          <w:w w:val="90"/>
        </w:rPr>
        <w:t>to</w:t>
      </w:r>
      <w:r>
        <w:rPr>
          <w:color w:val="0097D0"/>
          <w:spacing w:val="-35"/>
          <w:w w:val="90"/>
        </w:rPr>
        <w:t> </w:t>
      </w:r>
      <w:r>
        <w:rPr>
          <w:color w:val="0097D0"/>
          <w:w w:val="90"/>
        </w:rPr>
        <w:t>say</w:t>
      </w:r>
      <w:r>
        <w:rPr>
          <w:color w:val="0097D0"/>
          <w:spacing w:val="-34"/>
          <w:w w:val="90"/>
        </w:rPr>
        <w:t> </w:t>
      </w:r>
      <w:r>
        <w:rPr>
          <w:color w:val="0097D0"/>
          <w:spacing w:val="2"/>
          <w:w w:val="90"/>
        </w:rPr>
        <w:t>‘I’m</w:t>
      </w:r>
      <w:r>
        <w:rPr>
          <w:color w:val="0097D0"/>
          <w:spacing w:val="-35"/>
          <w:w w:val="90"/>
        </w:rPr>
        <w:t> </w:t>
      </w:r>
      <w:r>
        <w:rPr>
          <w:color w:val="0097D0"/>
          <w:w w:val="90"/>
        </w:rPr>
        <w:t>not</w:t>
      </w:r>
      <w:r>
        <w:rPr>
          <w:color w:val="0097D0"/>
          <w:spacing w:val="-35"/>
          <w:w w:val="90"/>
        </w:rPr>
        <w:t> </w:t>
      </w:r>
      <w:r>
        <w:rPr>
          <w:color w:val="0097D0"/>
          <w:spacing w:val="3"/>
          <w:w w:val="90"/>
        </w:rPr>
        <w:t>really </w:t>
      </w:r>
      <w:r>
        <w:rPr>
          <w:color w:val="0097D0"/>
          <w:spacing w:val="2"/>
          <w:w w:val="85"/>
        </w:rPr>
        <w:t>sure</w:t>
      </w:r>
      <w:r>
        <w:rPr>
          <w:color w:val="0097D0"/>
          <w:spacing w:val="-21"/>
          <w:w w:val="85"/>
        </w:rPr>
        <w:t> </w:t>
      </w:r>
      <w:r>
        <w:rPr>
          <w:color w:val="0097D0"/>
          <w:w w:val="85"/>
        </w:rPr>
        <w:t>I</w:t>
      </w:r>
      <w:r>
        <w:rPr>
          <w:color w:val="0097D0"/>
          <w:spacing w:val="-21"/>
          <w:w w:val="85"/>
        </w:rPr>
        <w:t> </w:t>
      </w:r>
      <w:r>
        <w:rPr>
          <w:color w:val="0097D0"/>
          <w:spacing w:val="2"/>
          <w:w w:val="85"/>
        </w:rPr>
        <w:t>understand</w:t>
      </w:r>
      <w:r>
        <w:rPr>
          <w:color w:val="0097D0"/>
          <w:spacing w:val="-21"/>
          <w:w w:val="85"/>
        </w:rPr>
        <w:t> </w:t>
      </w:r>
      <w:r>
        <w:rPr>
          <w:color w:val="0097D0"/>
          <w:spacing w:val="2"/>
          <w:w w:val="85"/>
        </w:rPr>
        <w:t>this,</w:t>
      </w:r>
      <w:r>
        <w:rPr>
          <w:color w:val="0097D0"/>
          <w:spacing w:val="-21"/>
          <w:w w:val="85"/>
        </w:rPr>
        <w:t> </w:t>
      </w:r>
      <w:r>
        <w:rPr>
          <w:color w:val="0097D0"/>
          <w:w w:val="85"/>
        </w:rPr>
        <w:t>can</w:t>
      </w:r>
      <w:r>
        <w:rPr>
          <w:color w:val="0097D0"/>
          <w:spacing w:val="-20"/>
          <w:w w:val="85"/>
        </w:rPr>
        <w:t> </w:t>
      </w:r>
      <w:r>
        <w:rPr>
          <w:color w:val="0097D0"/>
          <w:w w:val="85"/>
        </w:rPr>
        <w:t>you</w:t>
      </w:r>
      <w:r>
        <w:rPr>
          <w:color w:val="0097D0"/>
          <w:spacing w:val="-21"/>
          <w:w w:val="85"/>
        </w:rPr>
        <w:t> </w:t>
      </w:r>
      <w:r>
        <w:rPr>
          <w:color w:val="0097D0"/>
          <w:spacing w:val="2"/>
          <w:w w:val="85"/>
        </w:rPr>
        <w:t>help</w:t>
      </w:r>
      <w:r>
        <w:rPr>
          <w:color w:val="0097D0"/>
          <w:spacing w:val="-21"/>
          <w:w w:val="85"/>
        </w:rPr>
        <w:t> </w:t>
      </w:r>
      <w:r>
        <w:rPr>
          <w:color w:val="0097D0"/>
          <w:w w:val="85"/>
        </w:rPr>
        <w:t>me</w:t>
      </w:r>
      <w:r>
        <w:rPr>
          <w:color w:val="0097D0"/>
          <w:spacing w:val="-21"/>
          <w:w w:val="85"/>
        </w:rPr>
        <w:t> </w:t>
      </w:r>
      <w:r>
        <w:rPr>
          <w:color w:val="0097D0"/>
          <w:spacing w:val="2"/>
          <w:w w:val="85"/>
        </w:rPr>
        <w:t>with</w:t>
      </w:r>
      <w:r>
        <w:rPr>
          <w:color w:val="0097D0"/>
          <w:spacing w:val="-20"/>
          <w:w w:val="85"/>
        </w:rPr>
        <w:t> </w:t>
      </w:r>
      <w:r>
        <w:rPr>
          <w:color w:val="0097D0"/>
          <w:spacing w:val="3"/>
          <w:w w:val="85"/>
        </w:rPr>
        <w:t>it?’ </w:t>
      </w:r>
      <w:r>
        <w:rPr>
          <w:color w:val="0097D0"/>
          <w:w w:val="85"/>
        </w:rPr>
        <w:t>If</w:t>
      </w:r>
      <w:r>
        <w:rPr>
          <w:color w:val="0097D0"/>
          <w:spacing w:val="-24"/>
          <w:w w:val="85"/>
        </w:rPr>
        <w:t> </w:t>
      </w:r>
      <w:r>
        <w:rPr>
          <w:color w:val="0097D0"/>
          <w:spacing w:val="2"/>
          <w:w w:val="85"/>
        </w:rPr>
        <w:t>[officers</w:t>
      </w:r>
      <w:r>
        <w:rPr>
          <w:color w:val="0097D0"/>
          <w:spacing w:val="-24"/>
          <w:w w:val="85"/>
        </w:rPr>
        <w:t> </w:t>
      </w:r>
      <w:r>
        <w:rPr>
          <w:color w:val="0097D0"/>
          <w:spacing w:val="2"/>
          <w:w w:val="85"/>
        </w:rPr>
        <w:t>could]</w:t>
      </w:r>
      <w:r>
        <w:rPr>
          <w:color w:val="0097D0"/>
          <w:spacing w:val="-23"/>
          <w:w w:val="85"/>
        </w:rPr>
        <w:t> </w:t>
      </w:r>
      <w:r>
        <w:rPr>
          <w:color w:val="0097D0"/>
          <w:w w:val="85"/>
        </w:rPr>
        <w:t>do</w:t>
      </w:r>
      <w:r>
        <w:rPr>
          <w:color w:val="0097D0"/>
          <w:spacing w:val="-24"/>
          <w:w w:val="85"/>
        </w:rPr>
        <w:t> </w:t>
      </w:r>
      <w:r>
        <w:rPr>
          <w:color w:val="0097D0"/>
          <w:spacing w:val="2"/>
          <w:w w:val="85"/>
        </w:rPr>
        <w:t>that</w:t>
      </w:r>
      <w:r>
        <w:rPr>
          <w:color w:val="0097D0"/>
          <w:spacing w:val="-24"/>
          <w:w w:val="85"/>
        </w:rPr>
        <w:t> </w:t>
      </w:r>
      <w:r>
        <w:rPr>
          <w:color w:val="0097D0"/>
          <w:w w:val="85"/>
        </w:rPr>
        <w:t>...</w:t>
      </w:r>
      <w:r>
        <w:rPr>
          <w:color w:val="0097D0"/>
          <w:spacing w:val="-23"/>
          <w:w w:val="85"/>
        </w:rPr>
        <w:t> </w:t>
      </w:r>
      <w:r>
        <w:rPr>
          <w:color w:val="0097D0"/>
          <w:w w:val="85"/>
        </w:rPr>
        <w:t>I</w:t>
      </w:r>
      <w:r>
        <w:rPr>
          <w:color w:val="0097D0"/>
          <w:spacing w:val="-24"/>
          <w:w w:val="85"/>
        </w:rPr>
        <w:t> </w:t>
      </w:r>
      <w:r>
        <w:rPr>
          <w:color w:val="0097D0"/>
          <w:spacing w:val="2"/>
          <w:w w:val="85"/>
        </w:rPr>
        <w:t>think</w:t>
      </w:r>
      <w:r>
        <w:rPr>
          <w:color w:val="0097D0"/>
          <w:spacing w:val="-23"/>
          <w:w w:val="85"/>
        </w:rPr>
        <w:t> </w:t>
      </w:r>
      <w:r>
        <w:rPr>
          <w:color w:val="0097D0"/>
          <w:w w:val="85"/>
        </w:rPr>
        <w:t>we</w:t>
      </w:r>
      <w:r>
        <w:rPr>
          <w:color w:val="0097D0"/>
          <w:spacing w:val="-24"/>
          <w:w w:val="85"/>
        </w:rPr>
        <w:t> </w:t>
      </w:r>
      <w:r>
        <w:rPr>
          <w:color w:val="0097D0"/>
          <w:spacing w:val="2"/>
          <w:w w:val="85"/>
        </w:rPr>
        <w:t>would</w:t>
      </w:r>
      <w:r>
        <w:rPr>
          <w:color w:val="0097D0"/>
          <w:spacing w:val="-24"/>
          <w:w w:val="85"/>
        </w:rPr>
        <w:t> </w:t>
      </w:r>
      <w:r>
        <w:rPr>
          <w:color w:val="0097D0"/>
          <w:spacing w:val="3"/>
          <w:w w:val="85"/>
        </w:rPr>
        <w:t>be </w:t>
      </w:r>
      <w:r>
        <w:rPr>
          <w:color w:val="0097D0"/>
          <w:w w:val="90"/>
        </w:rPr>
        <w:t>in</w:t>
      </w:r>
      <w:r>
        <w:rPr>
          <w:color w:val="0097D0"/>
          <w:spacing w:val="-31"/>
          <w:w w:val="90"/>
        </w:rPr>
        <w:t> </w:t>
      </w:r>
      <w:r>
        <w:rPr>
          <w:color w:val="0097D0"/>
          <w:w w:val="90"/>
        </w:rPr>
        <w:t>a</w:t>
      </w:r>
      <w:r>
        <w:rPr>
          <w:color w:val="0097D0"/>
          <w:spacing w:val="-30"/>
          <w:w w:val="90"/>
        </w:rPr>
        <w:t> </w:t>
      </w:r>
      <w:r>
        <w:rPr>
          <w:color w:val="0097D0"/>
          <w:w w:val="90"/>
        </w:rPr>
        <w:t>far</w:t>
      </w:r>
      <w:r>
        <w:rPr>
          <w:color w:val="0097D0"/>
          <w:spacing w:val="-30"/>
          <w:w w:val="90"/>
        </w:rPr>
        <w:t> </w:t>
      </w:r>
      <w:r>
        <w:rPr>
          <w:color w:val="0097D0"/>
          <w:spacing w:val="2"/>
          <w:w w:val="90"/>
        </w:rPr>
        <w:t>better</w:t>
      </w:r>
      <w:r>
        <w:rPr>
          <w:color w:val="0097D0"/>
          <w:spacing w:val="-30"/>
          <w:w w:val="90"/>
        </w:rPr>
        <w:t> </w:t>
      </w:r>
      <w:r>
        <w:rPr>
          <w:color w:val="0097D0"/>
          <w:spacing w:val="2"/>
          <w:w w:val="90"/>
        </w:rPr>
        <w:t>place…</w:t>
      </w:r>
      <w:r>
        <w:rPr>
          <w:color w:val="0097D0"/>
          <w:spacing w:val="-30"/>
          <w:w w:val="90"/>
        </w:rPr>
        <w:t> </w:t>
      </w:r>
      <w:r>
        <w:rPr>
          <w:color w:val="0097D0"/>
          <w:spacing w:val="2"/>
          <w:w w:val="90"/>
        </w:rPr>
        <w:t>let’s</w:t>
      </w:r>
      <w:r>
        <w:rPr>
          <w:color w:val="0097D0"/>
          <w:spacing w:val="-31"/>
          <w:w w:val="90"/>
        </w:rPr>
        <w:t> </w:t>
      </w:r>
      <w:r>
        <w:rPr>
          <w:color w:val="0097D0"/>
          <w:spacing w:val="2"/>
          <w:w w:val="90"/>
        </w:rPr>
        <w:t>just</w:t>
      </w:r>
      <w:r>
        <w:rPr>
          <w:color w:val="0097D0"/>
          <w:spacing w:val="-30"/>
          <w:w w:val="90"/>
        </w:rPr>
        <w:t> </w:t>
      </w:r>
      <w:r>
        <w:rPr>
          <w:color w:val="0097D0"/>
          <w:spacing w:val="2"/>
          <w:w w:val="90"/>
        </w:rPr>
        <w:t>change</w:t>
      </w:r>
      <w:r>
        <w:rPr>
          <w:color w:val="0097D0"/>
          <w:spacing w:val="-30"/>
          <w:w w:val="90"/>
        </w:rPr>
        <w:t> </w:t>
      </w:r>
      <w:r>
        <w:rPr>
          <w:color w:val="0097D0"/>
          <w:spacing w:val="3"/>
          <w:w w:val="90"/>
        </w:rPr>
        <w:t>[the] </w:t>
      </w:r>
      <w:r>
        <w:rPr>
          <w:color w:val="0097D0"/>
          <w:spacing w:val="2"/>
          <w:w w:val="85"/>
        </w:rPr>
        <w:t>attitude…</w:t>
      </w:r>
      <w:r>
        <w:rPr>
          <w:color w:val="0097D0"/>
          <w:spacing w:val="-18"/>
          <w:w w:val="85"/>
        </w:rPr>
        <w:t> </w:t>
      </w:r>
      <w:r>
        <w:rPr>
          <w:color w:val="0097D0"/>
          <w:spacing w:val="2"/>
          <w:w w:val="85"/>
        </w:rPr>
        <w:t>embracing</w:t>
      </w:r>
      <w:r>
        <w:rPr>
          <w:color w:val="0097D0"/>
          <w:spacing w:val="-17"/>
          <w:w w:val="85"/>
        </w:rPr>
        <w:t> </w:t>
      </w:r>
      <w:r>
        <w:rPr>
          <w:color w:val="0097D0"/>
          <w:w w:val="85"/>
        </w:rPr>
        <w:t>and</w:t>
      </w:r>
      <w:r>
        <w:rPr>
          <w:color w:val="0097D0"/>
          <w:spacing w:val="-17"/>
          <w:w w:val="85"/>
        </w:rPr>
        <w:t> </w:t>
      </w:r>
      <w:r>
        <w:rPr>
          <w:color w:val="0097D0"/>
          <w:spacing w:val="2"/>
          <w:w w:val="85"/>
        </w:rPr>
        <w:t>engaging</w:t>
      </w:r>
      <w:r>
        <w:rPr>
          <w:color w:val="0097D0"/>
          <w:spacing w:val="-17"/>
          <w:w w:val="85"/>
        </w:rPr>
        <w:t> </w:t>
      </w:r>
      <w:r>
        <w:rPr>
          <w:color w:val="0097D0"/>
          <w:w w:val="85"/>
        </w:rPr>
        <w:t>and</w:t>
      </w:r>
      <w:r>
        <w:rPr>
          <w:color w:val="0097D0"/>
          <w:spacing w:val="-17"/>
          <w:w w:val="85"/>
        </w:rPr>
        <w:t> </w:t>
      </w:r>
      <w:r>
        <w:rPr>
          <w:color w:val="0097D0"/>
          <w:spacing w:val="3"/>
          <w:w w:val="85"/>
        </w:rPr>
        <w:t>ask[ing]</w:t>
      </w:r>
    </w:p>
    <w:p>
      <w:pPr>
        <w:pStyle w:val="BodyText"/>
        <w:spacing w:line="248" w:lineRule="exact"/>
        <w:ind w:left="1133"/>
      </w:pPr>
      <w:r>
        <w:rPr>
          <w:color w:val="0097D0"/>
          <w:w w:val="85"/>
        </w:rPr>
        <w:t>the</w:t>
      </w:r>
      <w:r>
        <w:rPr>
          <w:color w:val="0097D0"/>
          <w:spacing w:val="-24"/>
          <w:w w:val="85"/>
        </w:rPr>
        <w:t> </w:t>
      </w:r>
      <w:r>
        <w:rPr>
          <w:color w:val="0097D0"/>
          <w:spacing w:val="2"/>
          <w:w w:val="85"/>
        </w:rPr>
        <w:t>questions</w:t>
      </w:r>
      <w:r>
        <w:rPr>
          <w:color w:val="0097D0"/>
          <w:spacing w:val="-24"/>
          <w:w w:val="85"/>
        </w:rPr>
        <w:t> </w:t>
      </w:r>
      <w:r>
        <w:rPr>
          <w:color w:val="0097D0"/>
          <w:w w:val="85"/>
        </w:rPr>
        <w:t>and</w:t>
      </w:r>
      <w:r>
        <w:rPr>
          <w:color w:val="0097D0"/>
          <w:spacing w:val="-24"/>
          <w:w w:val="85"/>
        </w:rPr>
        <w:t> </w:t>
      </w:r>
      <w:r>
        <w:rPr>
          <w:color w:val="0097D0"/>
          <w:spacing w:val="2"/>
          <w:w w:val="85"/>
        </w:rPr>
        <w:t>[being]</w:t>
      </w:r>
      <w:r>
        <w:rPr>
          <w:color w:val="0097D0"/>
          <w:spacing w:val="-25"/>
          <w:w w:val="85"/>
        </w:rPr>
        <w:t> </w:t>
      </w:r>
      <w:r>
        <w:rPr>
          <w:color w:val="0097D0"/>
          <w:spacing w:val="2"/>
          <w:w w:val="85"/>
        </w:rPr>
        <w:t>sensitive</w:t>
      </w:r>
      <w:r>
        <w:rPr>
          <w:color w:val="0097D0"/>
          <w:spacing w:val="-24"/>
          <w:w w:val="85"/>
        </w:rPr>
        <w:t> </w:t>
      </w:r>
      <w:r>
        <w:rPr>
          <w:color w:val="0097D0"/>
          <w:w w:val="85"/>
        </w:rPr>
        <w:t>and</w:t>
      </w:r>
      <w:r>
        <w:rPr>
          <w:color w:val="0097D0"/>
          <w:spacing w:val="-24"/>
          <w:w w:val="85"/>
        </w:rPr>
        <w:t> </w:t>
      </w:r>
      <w:r>
        <w:rPr>
          <w:color w:val="0097D0"/>
          <w:spacing w:val="3"/>
          <w:w w:val="85"/>
        </w:rPr>
        <w:t>supportive</w:t>
      </w:r>
    </w:p>
    <w:p>
      <w:pPr>
        <w:pStyle w:val="BodyText"/>
        <w:spacing w:line="264" w:lineRule="auto" w:before="24"/>
        <w:ind w:left="1133" w:right="84"/>
      </w:pPr>
      <w:r>
        <w:rPr>
          <w:color w:val="0097D0"/>
          <w:w w:val="105"/>
        </w:rPr>
        <w:t>…</w:t>
      </w:r>
      <w:r>
        <w:rPr>
          <w:color w:val="0097D0"/>
          <w:spacing w:val="-45"/>
          <w:w w:val="105"/>
        </w:rPr>
        <w:t> </w:t>
      </w:r>
      <w:r>
        <w:rPr>
          <w:color w:val="0097D0"/>
          <w:spacing w:val="2"/>
          <w:w w:val="90"/>
        </w:rPr>
        <w:t>[E]quip</w:t>
      </w:r>
      <w:r>
        <w:rPr>
          <w:color w:val="0097D0"/>
          <w:spacing w:val="-35"/>
          <w:w w:val="90"/>
        </w:rPr>
        <w:t> </w:t>
      </w:r>
      <w:r>
        <w:rPr>
          <w:color w:val="0097D0"/>
          <w:spacing w:val="2"/>
          <w:w w:val="90"/>
        </w:rPr>
        <w:t>them</w:t>
      </w:r>
      <w:r>
        <w:rPr>
          <w:color w:val="0097D0"/>
          <w:spacing w:val="-35"/>
          <w:w w:val="90"/>
        </w:rPr>
        <w:t> </w:t>
      </w:r>
      <w:r>
        <w:rPr>
          <w:color w:val="0097D0"/>
          <w:w w:val="90"/>
        </w:rPr>
        <w:t>and</w:t>
      </w:r>
      <w:r>
        <w:rPr>
          <w:color w:val="0097D0"/>
          <w:spacing w:val="-35"/>
          <w:w w:val="90"/>
        </w:rPr>
        <w:t> </w:t>
      </w:r>
      <w:r>
        <w:rPr>
          <w:color w:val="0097D0"/>
          <w:spacing w:val="2"/>
          <w:w w:val="90"/>
        </w:rPr>
        <w:t>give</w:t>
      </w:r>
      <w:r>
        <w:rPr>
          <w:color w:val="0097D0"/>
          <w:spacing w:val="-36"/>
          <w:w w:val="90"/>
        </w:rPr>
        <w:t> </w:t>
      </w:r>
      <w:r>
        <w:rPr>
          <w:color w:val="0097D0"/>
          <w:spacing w:val="2"/>
          <w:w w:val="90"/>
        </w:rPr>
        <w:t>them</w:t>
      </w:r>
      <w:r>
        <w:rPr>
          <w:color w:val="0097D0"/>
          <w:spacing w:val="-35"/>
          <w:w w:val="90"/>
        </w:rPr>
        <w:t> </w:t>
      </w:r>
      <w:r>
        <w:rPr>
          <w:color w:val="0097D0"/>
          <w:w w:val="90"/>
        </w:rPr>
        <w:t>the</w:t>
      </w:r>
      <w:r>
        <w:rPr>
          <w:color w:val="0097D0"/>
          <w:spacing w:val="-35"/>
          <w:w w:val="90"/>
        </w:rPr>
        <w:t> </w:t>
      </w:r>
      <w:r>
        <w:rPr>
          <w:color w:val="0097D0"/>
          <w:spacing w:val="3"/>
          <w:w w:val="90"/>
        </w:rPr>
        <w:t>competence </w:t>
      </w:r>
      <w:r>
        <w:rPr>
          <w:color w:val="0097D0"/>
          <w:w w:val="85"/>
        </w:rPr>
        <w:t>and</w:t>
      </w:r>
      <w:r>
        <w:rPr>
          <w:color w:val="0097D0"/>
          <w:spacing w:val="-19"/>
          <w:w w:val="85"/>
        </w:rPr>
        <w:t> </w:t>
      </w:r>
      <w:r>
        <w:rPr>
          <w:color w:val="0097D0"/>
          <w:w w:val="85"/>
        </w:rPr>
        <w:t>the</w:t>
      </w:r>
      <w:r>
        <w:rPr>
          <w:color w:val="0097D0"/>
          <w:spacing w:val="-19"/>
          <w:w w:val="85"/>
        </w:rPr>
        <w:t> </w:t>
      </w:r>
      <w:r>
        <w:rPr>
          <w:color w:val="0097D0"/>
          <w:spacing w:val="2"/>
          <w:w w:val="85"/>
        </w:rPr>
        <w:t>confidence</w:t>
      </w:r>
      <w:r>
        <w:rPr>
          <w:color w:val="0097D0"/>
          <w:spacing w:val="-19"/>
          <w:w w:val="85"/>
        </w:rPr>
        <w:t> </w:t>
      </w:r>
      <w:r>
        <w:rPr>
          <w:color w:val="0097D0"/>
          <w:w w:val="85"/>
        </w:rPr>
        <w:t>to</w:t>
      </w:r>
      <w:r>
        <w:rPr>
          <w:color w:val="0097D0"/>
          <w:spacing w:val="-19"/>
          <w:w w:val="85"/>
        </w:rPr>
        <w:t> </w:t>
      </w:r>
      <w:r>
        <w:rPr>
          <w:color w:val="0097D0"/>
          <w:w w:val="85"/>
        </w:rPr>
        <w:t>ask</w:t>
      </w:r>
      <w:r>
        <w:rPr>
          <w:color w:val="0097D0"/>
          <w:spacing w:val="-19"/>
          <w:w w:val="85"/>
        </w:rPr>
        <w:t> </w:t>
      </w:r>
      <w:r>
        <w:rPr>
          <w:color w:val="0097D0"/>
          <w:w w:val="85"/>
        </w:rPr>
        <w:t>the</w:t>
      </w:r>
      <w:r>
        <w:rPr>
          <w:color w:val="0097D0"/>
          <w:spacing w:val="-19"/>
          <w:w w:val="85"/>
        </w:rPr>
        <w:t> </w:t>
      </w:r>
      <w:r>
        <w:rPr>
          <w:color w:val="0097D0"/>
          <w:spacing w:val="2"/>
          <w:w w:val="85"/>
        </w:rPr>
        <w:t>right</w:t>
      </w:r>
      <w:r>
        <w:rPr>
          <w:color w:val="0097D0"/>
          <w:spacing w:val="-18"/>
          <w:w w:val="85"/>
        </w:rPr>
        <w:t> </w:t>
      </w:r>
      <w:r>
        <w:rPr>
          <w:color w:val="0097D0"/>
          <w:spacing w:val="2"/>
          <w:w w:val="85"/>
        </w:rPr>
        <w:t>questions,</w:t>
      </w:r>
      <w:r>
        <w:rPr>
          <w:color w:val="0097D0"/>
          <w:spacing w:val="-19"/>
          <w:w w:val="85"/>
        </w:rPr>
        <w:t> </w:t>
      </w:r>
      <w:r>
        <w:rPr>
          <w:color w:val="0097D0"/>
          <w:spacing w:val="3"/>
          <w:w w:val="85"/>
        </w:rPr>
        <w:t>to </w:t>
      </w:r>
      <w:r>
        <w:rPr>
          <w:color w:val="0097D0"/>
          <w:spacing w:val="2"/>
          <w:w w:val="80"/>
        </w:rPr>
        <w:t>engage with people respectfully </w:t>
      </w:r>
      <w:r>
        <w:rPr>
          <w:color w:val="0097D0"/>
          <w:w w:val="80"/>
        </w:rPr>
        <w:t>... the </w:t>
      </w:r>
      <w:r>
        <w:rPr>
          <w:color w:val="0097D0"/>
          <w:spacing w:val="2"/>
          <w:w w:val="80"/>
        </w:rPr>
        <w:t>confidence </w:t>
      </w:r>
      <w:r>
        <w:rPr>
          <w:color w:val="0097D0"/>
          <w:w w:val="85"/>
        </w:rPr>
        <w:t>to</w:t>
      </w:r>
      <w:r>
        <w:rPr>
          <w:color w:val="0097D0"/>
          <w:spacing w:val="-28"/>
          <w:w w:val="85"/>
        </w:rPr>
        <w:t> </w:t>
      </w:r>
      <w:r>
        <w:rPr>
          <w:color w:val="0097D0"/>
          <w:w w:val="85"/>
        </w:rPr>
        <w:t>ask</w:t>
      </w:r>
      <w:r>
        <w:rPr>
          <w:color w:val="0097D0"/>
          <w:spacing w:val="-28"/>
          <w:w w:val="85"/>
        </w:rPr>
        <w:t> </w:t>
      </w:r>
      <w:r>
        <w:rPr>
          <w:color w:val="0097D0"/>
          <w:spacing w:val="2"/>
          <w:w w:val="85"/>
        </w:rPr>
        <w:t>questions</w:t>
      </w:r>
      <w:r>
        <w:rPr>
          <w:color w:val="0097D0"/>
          <w:spacing w:val="-27"/>
          <w:w w:val="85"/>
        </w:rPr>
        <w:t> </w:t>
      </w:r>
      <w:r>
        <w:rPr>
          <w:color w:val="0097D0"/>
          <w:spacing w:val="2"/>
          <w:w w:val="85"/>
        </w:rPr>
        <w:t>around</w:t>
      </w:r>
      <w:r>
        <w:rPr>
          <w:color w:val="0097D0"/>
          <w:spacing w:val="-28"/>
          <w:w w:val="85"/>
        </w:rPr>
        <w:t> </w:t>
      </w:r>
      <w:r>
        <w:rPr>
          <w:color w:val="0097D0"/>
          <w:spacing w:val="2"/>
          <w:w w:val="85"/>
        </w:rPr>
        <w:t>cultural</w:t>
      </w:r>
      <w:r>
        <w:rPr>
          <w:color w:val="0097D0"/>
          <w:spacing w:val="-28"/>
          <w:w w:val="85"/>
        </w:rPr>
        <w:t> </w:t>
      </w:r>
      <w:r>
        <w:rPr>
          <w:color w:val="0097D0"/>
          <w:w w:val="85"/>
        </w:rPr>
        <w:t>or</w:t>
      </w:r>
      <w:r>
        <w:rPr>
          <w:color w:val="0097D0"/>
          <w:spacing w:val="-27"/>
          <w:w w:val="85"/>
        </w:rPr>
        <w:t> </w:t>
      </w:r>
      <w:r>
        <w:rPr>
          <w:color w:val="0097D0"/>
          <w:spacing w:val="2"/>
          <w:w w:val="85"/>
        </w:rPr>
        <w:t>minority</w:t>
      </w:r>
      <w:r>
        <w:rPr>
          <w:color w:val="0097D0"/>
          <w:spacing w:val="-28"/>
          <w:w w:val="85"/>
        </w:rPr>
        <w:t> </w:t>
      </w:r>
      <w:r>
        <w:rPr>
          <w:color w:val="0097D0"/>
          <w:spacing w:val="3"/>
          <w:w w:val="85"/>
        </w:rPr>
        <w:t>issues </w:t>
      </w:r>
      <w:r>
        <w:rPr>
          <w:color w:val="0097D0"/>
          <w:w w:val="90"/>
        </w:rPr>
        <w:t>if </w:t>
      </w:r>
      <w:r>
        <w:rPr>
          <w:color w:val="0097D0"/>
          <w:spacing w:val="2"/>
          <w:w w:val="90"/>
        </w:rPr>
        <w:t>they don’t</w:t>
      </w:r>
      <w:r>
        <w:rPr>
          <w:color w:val="0097D0"/>
          <w:spacing w:val="-26"/>
          <w:w w:val="90"/>
        </w:rPr>
        <w:t> </w:t>
      </w:r>
      <w:r>
        <w:rPr>
          <w:color w:val="0097D0"/>
          <w:spacing w:val="3"/>
          <w:w w:val="90"/>
        </w:rPr>
        <w:t>know.</w:t>
      </w:r>
    </w:p>
    <w:p>
      <w:pPr>
        <w:pStyle w:val="BodyText"/>
        <w:spacing w:line="264" w:lineRule="auto" w:before="109"/>
        <w:ind w:left="1133" w:right="329"/>
      </w:pPr>
      <w:r>
        <w:rPr>
          <w:color w:val="231F20"/>
          <w:spacing w:val="2"/>
          <w:w w:val="90"/>
        </w:rPr>
        <w:t>These</w:t>
      </w:r>
      <w:r>
        <w:rPr>
          <w:color w:val="231F20"/>
          <w:spacing w:val="-28"/>
          <w:w w:val="90"/>
        </w:rPr>
        <w:t> </w:t>
      </w:r>
      <w:r>
        <w:rPr>
          <w:color w:val="231F20"/>
          <w:spacing w:val="2"/>
          <w:w w:val="90"/>
        </w:rPr>
        <w:t>views</w:t>
      </w:r>
      <w:r>
        <w:rPr>
          <w:color w:val="231F20"/>
          <w:spacing w:val="-28"/>
          <w:w w:val="90"/>
        </w:rPr>
        <w:t> </w:t>
      </w:r>
      <w:r>
        <w:rPr>
          <w:color w:val="231F20"/>
          <w:spacing w:val="2"/>
          <w:w w:val="90"/>
        </w:rPr>
        <w:t>were</w:t>
      </w:r>
      <w:r>
        <w:rPr>
          <w:color w:val="231F20"/>
          <w:spacing w:val="-28"/>
          <w:w w:val="90"/>
        </w:rPr>
        <w:t> </w:t>
      </w:r>
      <w:r>
        <w:rPr>
          <w:color w:val="231F20"/>
          <w:spacing w:val="2"/>
          <w:w w:val="90"/>
        </w:rPr>
        <w:t>echoed</w:t>
      </w:r>
      <w:r>
        <w:rPr>
          <w:color w:val="231F20"/>
          <w:spacing w:val="-28"/>
          <w:w w:val="90"/>
        </w:rPr>
        <w:t> </w:t>
      </w:r>
      <w:r>
        <w:rPr>
          <w:color w:val="231F20"/>
          <w:w w:val="90"/>
        </w:rPr>
        <w:t>by</w:t>
      </w:r>
      <w:r>
        <w:rPr>
          <w:color w:val="231F20"/>
          <w:spacing w:val="-28"/>
          <w:w w:val="90"/>
        </w:rPr>
        <w:t> </w:t>
      </w:r>
      <w:r>
        <w:rPr>
          <w:color w:val="231F20"/>
          <w:w w:val="90"/>
        </w:rPr>
        <w:t>the</w:t>
      </w:r>
      <w:r>
        <w:rPr>
          <w:color w:val="231F20"/>
          <w:spacing w:val="-28"/>
          <w:w w:val="90"/>
        </w:rPr>
        <w:t> </w:t>
      </w:r>
      <w:r>
        <w:rPr>
          <w:color w:val="231F20"/>
          <w:spacing w:val="2"/>
          <w:w w:val="90"/>
        </w:rPr>
        <w:t>victims</w:t>
      </w:r>
      <w:r>
        <w:rPr>
          <w:color w:val="231F20"/>
          <w:spacing w:val="-28"/>
          <w:w w:val="90"/>
        </w:rPr>
        <w:t> </w:t>
      </w:r>
      <w:r>
        <w:rPr>
          <w:color w:val="231F20"/>
          <w:spacing w:val="3"/>
          <w:w w:val="90"/>
        </w:rPr>
        <w:t>of </w:t>
      </w:r>
      <w:r>
        <w:rPr>
          <w:color w:val="231F20"/>
          <w:spacing w:val="2"/>
          <w:w w:val="85"/>
        </w:rPr>
        <w:t>racist</w:t>
      </w:r>
      <w:r>
        <w:rPr>
          <w:color w:val="231F20"/>
          <w:spacing w:val="-32"/>
          <w:w w:val="85"/>
        </w:rPr>
        <w:t> </w:t>
      </w:r>
      <w:r>
        <w:rPr>
          <w:color w:val="231F20"/>
          <w:spacing w:val="2"/>
          <w:w w:val="85"/>
        </w:rPr>
        <w:t>hate</w:t>
      </w:r>
      <w:r>
        <w:rPr>
          <w:color w:val="231F20"/>
          <w:spacing w:val="-32"/>
          <w:w w:val="85"/>
        </w:rPr>
        <w:t> </w:t>
      </w:r>
      <w:r>
        <w:rPr>
          <w:color w:val="231F20"/>
          <w:spacing w:val="2"/>
          <w:w w:val="85"/>
        </w:rPr>
        <w:t>crimes</w:t>
      </w:r>
      <w:r>
        <w:rPr>
          <w:color w:val="231F20"/>
          <w:spacing w:val="-32"/>
          <w:w w:val="85"/>
        </w:rPr>
        <w:t> </w:t>
      </w:r>
      <w:r>
        <w:rPr>
          <w:color w:val="231F20"/>
          <w:w w:val="85"/>
        </w:rPr>
        <w:t>who</w:t>
      </w:r>
      <w:r>
        <w:rPr>
          <w:color w:val="231F20"/>
          <w:spacing w:val="-32"/>
          <w:w w:val="85"/>
        </w:rPr>
        <w:t> </w:t>
      </w:r>
      <w:r>
        <w:rPr>
          <w:color w:val="231F20"/>
          <w:spacing w:val="2"/>
          <w:w w:val="85"/>
        </w:rPr>
        <w:t>typically</w:t>
      </w:r>
      <w:r>
        <w:rPr>
          <w:color w:val="231F20"/>
          <w:spacing w:val="-32"/>
          <w:w w:val="85"/>
        </w:rPr>
        <w:t> </w:t>
      </w:r>
      <w:r>
        <w:rPr>
          <w:color w:val="231F20"/>
          <w:spacing w:val="2"/>
          <w:w w:val="85"/>
        </w:rPr>
        <w:t>believed</w:t>
      </w:r>
      <w:r>
        <w:rPr>
          <w:color w:val="231F20"/>
          <w:spacing w:val="-32"/>
          <w:w w:val="85"/>
        </w:rPr>
        <w:t> </w:t>
      </w:r>
      <w:r>
        <w:rPr>
          <w:color w:val="231F20"/>
          <w:spacing w:val="2"/>
          <w:w w:val="85"/>
        </w:rPr>
        <w:t>that</w:t>
      </w:r>
      <w:r>
        <w:rPr>
          <w:color w:val="231F20"/>
          <w:spacing w:val="-31"/>
          <w:w w:val="85"/>
        </w:rPr>
        <w:t> </w:t>
      </w:r>
      <w:r>
        <w:rPr>
          <w:color w:val="231F20"/>
          <w:w w:val="85"/>
        </w:rPr>
        <w:t>a</w:t>
      </w:r>
    </w:p>
    <w:p>
      <w:pPr>
        <w:pStyle w:val="BodyText"/>
        <w:spacing w:line="264" w:lineRule="auto"/>
        <w:ind w:left="1133" w:right="109"/>
      </w:pPr>
      <w:r>
        <w:rPr>
          <w:color w:val="231F20"/>
          <w:spacing w:val="2"/>
          <w:w w:val="80"/>
        </w:rPr>
        <w:t>heightened awareness </w:t>
      </w:r>
      <w:r>
        <w:rPr>
          <w:color w:val="231F20"/>
          <w:w w:val="80"/>
        </w:rPr>
        <w:t>of </w:t>
      </w:r>
      <w:r>
        <w:rPr>
          <w:color w:val="231F20"/>
          <w:spacing w:val="2"/>
          <w:w w:val="80"/>
        </w:rPr>
        <w:t>cultural </w:t>
      </w:r>
      <w:r>
        <w:rPr>
          <w:color w:val="231F20"/>
          <w:w w:val="80"/>
        </w:rPr>
        <w:t>and </w:t>
      </w:r>
      <w:r>
        <w:rPr>
          <w:color w:val="231F20"/>
          <w:spacing w:val="3"/>
          <w:w w:val="80"/>
        </w:rPr>
        <w:t>educational </w:t>
      </w:r>
      <w:r>
        <w:rPr>
          <w:color w:val="231F20"/>
          <w:spacing w:val="2"/>
          <w:w w:val="90"/>
        </w:rPr>
        <w:t>differences would help </w:t>
      </w:r>
      <w:r>
        <w:rPr>
          <w:color w:val="231F20"/>
          <w:w w:val="90"/>
        </w:rPr>
        <w:t>the </w:t>
      </w:r>
      <w:r>
        <w:rPr>
          <w:color w:val="231F20"/>
          <w:spacing w:val="2"/>
          <w:w w:val="90"/>
        </w:rPr>
        <w:t>PSNI officers </w:t>
      </w:r>
      <w:r>
        <w:rPr>
          <w:color w:val="231F20"/>
          <w:spacing w:val="3"/>
          <w:w w:val="90"/>
        </w:rPr>
        <w:t>to </w:t>
      </w:r>
      <w:r>
        <w:rPr>
          <w:color w:val="231F20"/>
          <w:spacing w:val="2"/>
          <w:w w:val="85"/>
        </w:rPr>
        <w:t>understand</w:t>
      </w:r>
      <w:r>
        <w:rPr>
          <w:color w:val="231F20"/>
          <w:spacing w:val="-33"/>
          <w:w w:val="85"/>
        </w:rPr>
        <w:t> </w:t>
      </w:r>
      <w:r>
        <w:rPr>
          <w:color w:val="231F20"/>
          <w:spacing w:val="2"/>
          <w:w w:val="85"/>
        </w:rPr>
        <w:t>“that</w:t>
      </w:r>
      <w:r>
        <w:rPr>
          <w:color w:val="231F20"/>
          <w:spacing w:val="-32"/>
          <w:w w:val="85"/>
        </w:rPr>
        <w:t> </w:t>
      </w:r>
      <w:r>
        <w:rPr>
          <w:color w:val="231F20"/>
          <w:spacing w:val="2"/>
          <w:w w:val="85"/>
        </w:rPr>
        <w:t>they</w:t>
      </w:r>
      <w:r>
        <w:rPr>
          <w:color w:val="231F20"/>
          <w:spacing w:val="-32"/>
          <w:w w:val="85"/>
        </w:rPr>
        <w:t> </w:t>
      </w:r>
      <w:r>
        <w:rPr>
          <w:color w:val="231F20"/>
          <w:spacing w:val="2"/>
          <w:w w:val="85"/>
        </w:rPr>
        <w:t>need</w:t>
      </w:r>
      <w:r>
        <w:rPr>
          <w:color w:val="231F20"/>
          <w:spacing w:val="-32"/>
          <w:w w:val="85"/>
        </w:rPr>
        <w:t> </w:t>
      </w:r>
      <w:r>
        <w:rPr>
          <w:color w:val="231F20"/>
          <w:w w:val="85"/>
        </w:rPr>
        <w:t>to</w:t>
      </w:r>
      <w:r>
        <w:rPr>
          <w:color w:val="231F20"/>
          <w:spacing w:val="-32"/>
          <w:w w:val="85"/>
        </w:rPr>
        <w:t> </w:t>
      </w:r>
      <w:r>
        <w:rPr>
          <w:color w:val="231F20"/>
          <w:w w:val="85"/>
        </w:rPr>
        <w:t>be</w:t>
      </w:r>
      <w:r>
        <w:rPr>
          <w:color w:val="231F20"/>
          <w:spacing w:val="-32"/>
          <w:w w:val="85"/>
        </w:rPr>
        <w:t> </w:t>
      </w:r>
      <w:r>
        <w:rPr>
          <w:color w:val="231F20"/>
          <w:spacing w:val="2"/>
          <w:w w:val="85"/>
        </w:rPr>
        <w:t>patient</w:t>
      </w:r>
      <w:r>
        <w:rPr>
          <w:color w:val="231F20"/>
          <w:spacing w:val="-33"/>
          <w:w w:val="85"/>
        </w:rPr>
        <w:t> </w:t>
      </w:r>
      <w:r>
        <w:rPr>
          <w:color w:val="231F20"/>
          <w:spacing w:val="3"/>
          <w:w w:val="85"/>
        </w:rPr>
        <w:t>because </w:t>
      </w:r>
      <w:r>
        <w:rPr>
          <w:color w:val="231F20"/>
          <w:w w:val="90"/>
        </w:rPr>
        <w:t>of </w:t>
      </w:r>
      <w:r>
        <w:rPr>
          <w:color w:val="231F20"/>
          <w:spacing w:val="2"/>
          <w:w w:val="90"/>
        </w:rPr>
        <w:t>communication</w:t>
      </w:r>
      <w:r>
        <w:rPr>
          <w:color w:val="231F20"/>
          <w:spacing w:val="-26"/>
          <w:w w:val="90"/>
        </w:rPr>
        <w:t> </w:t>
      </w:r>
      <w:r>
        <w:rPr>
          <w:color w:val="231F20"/>
          <w:spacing w:val="3"/>
          <w:w w:val="90"/>
        </w:rPr>
        <w:t>problems.”</w:t>
      </w:r>
    </w:p>
    <w:p>
      <w:pPr>
        <w:pStyle w:val="Heading3"/>
        <w:ind w:left="569"/>
      </w:pPr>
      <w:r>
        <w:rPr>
          <w:b w:val="0"/>
        </w:rPr>
        <w:br w:type="column"/>
      </w:r>
      <w:r>
        <w:rPr>
          <w:color w:val="0097D0"/>
          <w:w w:val="95"/>
        </w:rPr>
        <w:t>Findings</w:t>
      </w:r>
    </w:p>
    <w:p>
      <w:pPr>
        <w:pStyle w:val="BodyText"/>
        <w:spacing w:before="68"/>
        <w:ind w:left="569"/>
      </w:pPr>
      <w:r>
        <w:rPr>
          <w:color w:val="231F20"/>
          <w:w w:val="90"/>
        </w:rPr>
        <w:t>The NIHRC found that:</w:t>
      </w:r>
    </w:p>
    <w:p>
      <w:pPr>
        <w:pStyle w:val="ListParagraph"/>
        <w:numPr>
          <w:ilvl w:val="1"/>
          <w:numId w:val="17"/>
        </w:numPr>
        <w:tabs>
          <w:tab w:pos="854" w:val="left" w:leader="none"/>
        </w:tabs>
        <w:spacing w:line="264" w:lineRule="auto" w:before="138" w:after="0"/>
        <w:ind w:left="853" w:right="1812" w:hanging="284"/>
        <w:jc w:val="left"/>
        <w:rPr>
          <w:sz w:val="22"/>
        </w:rPr>
      </w:pPr>
      <w:r>
        <w:rPr>
          <w:color w:val="231F20"/>
          <w:w w:val="90"/>
          <w:sz w:val="22"/>
        </w:rPr>
        <w:t>The</w:t>
      </w:r>
      <w:r>
        <w:rPr>
          <w:color w:val="231F20"/>
          <w:spacing w:val="-39"/>
          <w:w w:val="90"/>
          <w:sz w:val="22"/>
        </w:rPr>
        <w:t> </w:t>
      </w:r>
      <w:r>
        <w:rPr>
          <w:color w:val="231F20"/>
          <w:spacing w:val="2"/>
          <w:w w:val="90"/>
          <w:sz w:val="22"/>
        </w:rPr>
        <w:t>Racial</w:t>
      </w:r>
      <w:r>
        <w:rPr>
          <w:color w:val="231F20"/>
          <w:spacing w:val="-39"/>
          <w:w w:val="90"/>
          <w:sz w:val="22"/>
        </w:rPr>
        <w:t> </w:t>
      </w:r>
      <w:r>
        <w:rPr>
          <w:color w:val="231F20"/>
          <w:spacing w:val="2"/>
          <w:w w:val="90"/>
          <w:sz w:val="22"/>
        </w:rPr>
        <w:t>Equality</w:t>
      </w:r>
      <w:r>
        <w:rPr>
          <w:color w:val="231F20"/>
          <w:spacing w:val="-38"/>
          <w:w w:val="90"/>
          <w:sz w:val="22"/>
        </w:rPr>
        <w:t> </w:t>
      </w:r>
      <w:r>
        <w:rPr>
          <w:color w:val="231F20"/>
          <w:spacing w:val="2"/>
          <w:w w:val="90"/>
          <w:sz w:val="22"/>
        </w:rPr>
        <w:t>Strategy</w:t>
      </w:r>
      <w:r>
        <w:rPr>
          <w:color w:val="231F20"/>
          <w:spacing w:val="-39"/>
          <w:w w:val="90"/>
          <w:sz w:val="22"/>
        </w:rPr>
        <w:t> </w:t>
      </w:r>
      <w:r>
        <w:rPr>
          <w:color w:val="231F20"/>
          <w:w w:val="90"/>
          <w:sz w:val="22"/>
        </w:rPr>
        <w:t>has</w:t>
      </w:r>
      <w:r>
        <w:rPr>
          <w:color w:val="231F20"/>
          <w:spacing w:val="-39"/>
          <w:w w:val="90"/>
          <w:sz w:val="22"/>
        </w:rPr>
        <w:t> </w:t>
      </w:r>
      <w:r>
        <w:rPr>
          <w:color w:val="231F20"/>
          <w:spacing w:val="2"/>
          <w:w w:val="90"/>
          <w:sz w:val="22"/>
        </w:rPr>
        <w:t>been</w:t>
      </w:r>
      <w:r>
        <w:rPr>
          <w:color w:val="231F20"/>
          <w:spacing w:val="-38"/>
          <w:w w:val="90"/>
          <w:sz w:val="22"/>
        </w:rPr>
        <w:t> </w:t>
      </w:r>
      <w:r>
        <w:rPr>
          <w:color w:val="231F20"/>
          <w:spacing w:val="3"/>
          <w:w w:val="90"/>
          <w:sz w:val="22"/>
        </w:rPr>
        <w:t>under </w:t>
      </w:r>
      <w:r>
        <w:rPr>
          <w:color w:val="231F20"/>
          <w:spacing w:val="2"/>
          <w:w w:val="90"/>
          <w:sz w:val="22"/>
        </w:rPr>
        <w:t>review since 2010, which represents </w:t>
      </w:r>
      <w:r>
        <w:rPr>
          <w:color w:val="231F20"/>
          <w:w w:val="90"/>
          <w:sz w:val="22"/>
        </w:rPr>
        <w:t>a </w:t>
      </w:r>
      <w:r>
        <w:rPr>
          <w:color w:val="231F20"/>
          <w:spacing w:val="2"/>
          <w:w w:val="85"/>
          <w:sz w:val="22"/>
        </w:rPr>
        <w:t>significant</w:t>
      </w:r>
      <w:r>
        <w:rPr>
          <w:color w:val="231F20"/>
          <w:spacing w:val="-29"/>
          <w:w w:val="85"/>
          <w:sz w:val="22"/>
        </w:rPr>
        <w:t> </w:t>
      </w:r>
      <w:r>
        <w:rPr>
          <w:color w:val="231F20"/>
          <w:w w:val="85"/>
          <w:sz w:val="22"/>
        </w:rPr>
        <w:t>gap</w:t>
      </w:r>
      <w:r>
        <w:rPr>
          <w:color w:val="231F20"/>
          <w:spacing w:val="-28"/>
          <w:w w:val="85"/>
          <w:sz w:val="22"/>
        </w:rPr>
        <w:t> </w:t>
      </w:r>
      <w:r>
        <w:rPr>
          <w:color w:val="231F20"/>
          <w:w w:val="85"/>
          <w:sz w:val="22"/>
        </w:rPr>
        <w:t>in</w:t>
      </w:r>
      <w:r>
        <w:rPr>
          <w:color w:val="231F20"/>
          <w:spacing w:val="-28"/>
          <w:w w:val="85"/>
          <w:sz w:val="22"/>
        </w:rPr>
        <w:t> </w:t>
      </w:r>
      <w:r>
        <w:rPr>
          <w:color w:val="231F20"/>
          <w:w w:val="85"/>
          <w:sz w:val="22"/>
        </w:rPr>
        <w:t>the</w:t>
      </w:r>
      <w:r>
        <w:rPr>
          <w:color w:val="231F20"/>
          <w:spacing w:val="-28"/>
          <w:w w:val="85"/>
          <w:sz w:val="22"/>
        </w:rPr>
        <w:t> </w:t>
      </w:r>
      <w:r>
        <w:rPr>
          <w:color w:val="231F20"/>
          <w:w w:val="85"/>
          <w:sz w:val="22"/>
        </w:rPr>
        <w:t>NI</w:t>
      </w:r>
      <w:r>
        <w:rPr>
          <w:color w:val="231F20"/>
          <w:spacing w:val="-29"/>
          <w:w w:val="85"/>
          <w:sz w:val="22"/>
        </w:rPr>
        <w:t> </w:t>
      </w:r>
      <w:r>
        <w:rPr>
          <w:color w:val="231F20"/>
          <w:spacing w:val="2"/>
          <w:w w:val="85"/>
          <w:sz w:val="22"/>
        </w:rPr>
        <w:t>Executive’s</w:t>
      </w:r>
      <w:r>
        <w:rPr>
          <w:color w:val="231F20"/>
          <w:spacing w:val="-28"/>
          <w:w w:val="85"/>
          <w:sz w:val="22"/>
        </w:rPr>
        <w:t> </w:t>
      </w:r>
      <w:r>
        <w:rPr>
          <w:color w:val="231F20"/>
          <w:spacing w:val="3"/>
          <w:w w:val="85"/>
          <w:sz w:val="22"/>
        </w:rPr>
        <w:t>obligation </w:t>
      </w:r>
      <w:r>
        <w:rPr>
          <w:color w:val="231F20"/>
          <w:w w:val="85"/>
          <w:sz w:val="22"/>
        </w:rPr>
        <w:t>to</w:t>
      </w:r>
      <w:r>
        <w:rPr>
          <w:color w:val="231F20"/>
          <w:spacing w:val="-23"/>
          <w:w w:val="85"/>
          <w:sz w:val="22"/>
        </w:rPr>
        <w:t> </w:t>
      </w:r>
      <w:r>
        <w:rPr>
          <w:color w:val="231F20"/>
          <w:spacing w:val="2"/>
          <w:w w:val="85"/>
          <w:sz w:val="22"/>
        </w:rPr>
        <w:t>design,</w:t>
      </w:r>
      <w:r>
        <w:rPr>
          <w:color w:val="231F20"/>
          <w:spacing w:val="-23"/>
          <w:w w:val="85"/>
          <w:sz w:val="22"/>
        </w:rPr>
        <w:t> </w:t>
      </w:r>
      <w:r>
        <w:rPr>
          <w:color w:val="231F20"/>
          <w:spacing w:val="2"/>
          <w:w w:val="85"/>
          <w:sz w:val="22"/>
        </w:rPr>
        <w:t>promote</w:t>
      </w:r>
      <w:r>
        <w:rPr>
          <w:color w:val="231F20"/>
          <w:spacing w:val="-23"/>
          <w:w w:val="85"/>
          <w:sz w:val="22"/>
        </w:rPr>
        <w:t> </w:t>
      </w:r>
      <w:r>
        <w:rPr>
          <w:color w:val="231F20"/>
          <w:w w:val="85"/>
          <w:sz w:val="22"/>
        </w:rPr>
        <w:t>and</w:t>
      </w:r>
      <w:r>
        <w:rPr>
          <w:color w:val="231F20"/>
          <w:spacing w:val="-23"/>
          <w:w w:val="85"/>
          <w:sz w:val="22"/>
        </w:rPr>
        <w:t> </w:t>
      </w:r>
      <w:r>
        <w:rPr>
          <w:color w:val="231F20"/>
          <w:spacing w:val="2"/>
          <w:w w:val="85"/>
          <w:sz w:val="22"/>
        </w:rPr>
        <w:t>implement</w:t>
      </w:r>
      <w:r>
        <w:rPr>
          <w:color w:val="231F20"/>
          <w:spacing w:val="-23"/>
          <w:w w:val="85"/>
          <w:sz w:val="22"/>
        </w:rPr>
        <w:t> </w:t>
      </w:r>
      <w:r>
        <w:rPr>
          <w:color w:val="231F20"/>
          <w:spacing w:val="3"/>
          <w:w w:val="85"/>
          <w:sz w:val="22"/>
        </w:rPr>
        <w:t>strategies </w:t>
      </w:r>
      <w:r>
        <w:rPr>
          <w:color w:val="231F20"/>
          <w:w w:val="80"/>
          <w:sz w:val="22"/>
        </w:rPr>
        <w:t>to </w:t>
      </w:r>
      <w:r>
        <w:rPr>
          <w:color w:val="231F20"/>
          <w:spacing w:val="2"/>
          <w:w w:val="80"/>
          <w:sz w:val="22"/>
        </w:rPr>
        <w:t>eliminate racial discrimination. </w:t>
      </w:r>
      <w:r>
        <w:rPr>
          <w:color w:val="231F20"/>
          <w:w w:val="80"/>
          <w:sz w:val="22"/>
        </w:rPr>
        <w:t>The </w:t>
      </w:r>
      <w:r>
        <w:rPr>
          <w:color w:val="231F20"/>
          <w:spacing w:val="3"/>
          <w:w w:val="80"/>
          <w:sz w:val="22"/>
        </w:rPr>
        <w:t>absence </w:t>
      </w:r>
      <w:r>
        <w:rPr>
          <w:color w:val="231F20"/>
          <w:w w:val="90"/>
          <w:sz w:val="22"/>
        </w:rPr>
        <w:t>of an </w:t>
      </w:r>
      <w:r>
        <w:rPr>
          <w:color w:val="231F20"/>
          <w:spacing w:val="2"/>
          <w:w w:val="90"/>
          <w:sz w:val="22"/>
        </w:rPr>
        <w:t>updated Racial Equality Strategy </w:t>
      </w:r>
      <w:r>
        <w:rPr>
          <w:color w:val="231F20"/>
          <w:spacing w:val="3"/>
          <w:w w:val="90"/>
          <w:sz w:val="22"/>
        </w:rPr>
        <w:t>has </w:t>
      </w:r>
      <w:r>
        <w:rPr>
          <w:color w:val="231F20"/>
          <w:spacing w:val="2"/>
          <w:w w:val="90"/>
          <w:sz w:val="22"/>
        </w:rPr>
        <w:t>impacted</w:t>
      </w:r>
      <w:r>
        <w:rPr>
          <w:color w:val="231F20"/>
          <w:spacing w:val="-37"/>
          <w:w w:val="90"/>
          <w:sz w:val="22"/>
        </w:rPr>
        <w:t> </w:t>
      </w:r>
      <w:r>
        <w:rPr>
          <w:color w:val="231F20"/>
          <w:w w:val="90"/>
          <w:sz w:val="22"/>
        </w:rPr>
        <w:t>on</w:t>
      </w:r>
      <w:r>
        <w:rPr>
          <w:color w:val="231F20"/>
          <w:spacing w:val="-37"/>
          <w:w w:val="90"/>
          <w:sz w:val="22"/>
        </w:rPr>
        <w:t> </w:t>
      </w:r>
      <w:r>
        <w:rPr>
          <w:color w:val="231F20"/>
          <w:w w:val="90"/>
          <w:sz w:val="22"/>
        </w:rPr>
        <w:t>the</w:t>
      </w:r>
      <w:r>
        <w:rPr>
          <w:color w:val="231F20"/>
          <w:spacing w:val="-36"/>
          <w:w w:val="90"/>
          <w:sz w:val="22"/>
        </w:rPr>
        <w:t> </w:t>
      </w:r>
      <w:r>
        <w:rPr>
          <w:color w:val="231F20"/>
          <w:spacing w:val="2"/>
          <w:w w:val="90"/>
          <w:sz w:val="22"/>
        </w:rPr>
        <w:t>criminal</w:t>
      </w:r>
      <w:r>
        <w:rPr>
          <w:color w:val="231F20"/>
          <w:spacing w:val="-37"/>
          <w:w w:val="90"/>
          <w:sz w:val="22"/>
        </w:rPr>
        <w:t> </w:t>
      </w:r>
      <w:r>
        <w:rPr>
          <w:color w:val="231F20"/>
          <w:spacing w:val="2"/>
          <w:w w:val="90"/>
          <w:sz w:val="22"/>
        </w:rPr>
        <w:t>justice</w:t>
      </w:r>
      <w:r>
        <w:rPr>
          <w:color w:val="231F20"/>
          <w:spacing w:val="-36"/>
          <w:w w:val="90"/>
          <w:sz w:val="22"/>
        </w:rPr>
        <w:t> </w:t>
      </w:r>
      <w:r>
        <w:rPr>
          <w:color w:val="231F20"/>
          <w:spacing w:val="3"/>
          <w:w w:val="90"/>
          <w:sz w:val="22"/>
        </w:rPr>
        <w:t>agencies’ </w:t>
      </w:r>
      <w:r>
        <w:rPr>
          <w:color w:val="231F20"/>
          <w:spacing w:val="2"/>
          <w:w w:val="90"/>
          <w:sz w:val="22"/>
        </w:rPr>
        <w:t>efforts</w:t>
      </w:r>
      <w:r>
        <w:rPr>
          <w:color w:val="231F20"/>
          <w:spacing w:val="-19"/>
          <w:w w:val="90"/>
          <w:sz w:val="22"/>
        </w:rPr>
        <w:t> </w:t>
      </w:r>
      <w:r>
        <w:rPr>
          <w:color w:val="231F20"/>
          <w:w w:val="90"/>
          <w:sz w:val="22"/>
        </w:rPr>
        <w:t>to</w:t>
      </w:r>
      <w:r>
        <w:rPr>
          <w:color w:val="231F20"/>
          <w:spacing w:val="-18"/>
          <w:w w:val="90"/>
          <w:sz w:val="22"/>
        </w:rPr>
        <w:t> </w:t>
      </w:r>
      <w:r>
        <w:rPr>
          <w:color w:val="231F20"/>
          <w:spacing w:val="2"/>
          <w:w w:val="90"/>
          <w:sz w:val="22"/>
        </w:rPr>
        <w:t>progress</w:t>
      </w:r>
      <w:r>
        <w:rPr>
          <w:color w:val="231F20"/>
          <w:spacing w:val="-19"/>
          <w:w w:val="90"/>
          <w:sz w:val="22"/>
        </w:rPr>
        <w:t> </w:t>
      </w:r>
      <w:r>
        <w:rPr>
          <w:color w:val="231F20"/>
          <w:spacing w:val="2"/>
          <w:w w:val="90"/>
          <w:sz w:val="22"/>
        </w:rPr>
        <w:t>racial</w:t>
      </w:r>
      <w:r>
        <w:rPr>
          <w:color w:val="231F20"/>
          <w:spacing w:val="-18"/>
          <w:w w:val="90"/>
          <w:sz w:val="22"/>
        </w:rPr>
        <w:t> </w:t>
      </w:r>
      <w:r>
        <w:rPr>
          <w:color w:val="231F20"/>
          <w:spacing w:val="3"/>
          <w:w w:val="90"/>
          <w:sz w:val="22"/>
        </w:rPr>
        <w:t>equality.</w:t>
      </w:r>
    </w:p>
    <w:p>
      <w:pPr>
        <w:pStyle w:val="ListParagraph"/>
        <w:numPr>
          <w:ilvl w:val="1"/>
          <w:numId w:val="17"/>
        </w:numPr>
        <w:tabs>
          <w:tab w:pos="854" w:val="left" w:leader="none"/>
        </w:tabs>
        <w:spacing w:line="264" w:lineRule="auto" w:before="49" w:after="0"/>
        <w:ind w:left="853" w:right="1847" w:hanging="284"/>
        <w:jc w:val="left"/>
        <w:rPr>
          <w:sz w:val="22"/>
        </w:rPr>
      </w:pPr>
      <w:r>
        <w:rPr>
          <w:color w:val="231F20"/>
          <w:w w:val="90"/>
          <w:sz w:val="22"/>
        </w:rPr>
        <w:t>The</w:t>
      </w:r>
      <w:r>
        <w:rPr>
          <w:color w:val="231F20"/>
          <w:spacing w:val="-26"/>
          <w:w w:val="90"/>
          <w:sz w:val="22"/>
        </w:rPr>
        <w:t> </w:t>
      </w:r>
      <w:r>
        <w:rPr>
          <w:color w:val="231F20"/>
          <w:spacing w:val="2"/>
          <w:w w:val="90"/>
          <w:sz w:val="22"/>
        </w:rPr>
        <w:t>MEDF</w:t>
      </w:r>
      <w:r>
        <w:rPr>
          <w:color w:val="231F20"/>
          <w:spacing w:val="-26"/>
          <w:w w:val="90"/>
          <w:sz w:val="22"/>
        </w:rPr>
        <w:t> </w:t>
      </w:r>
      <w:r>
        <w:rPr>
          <w:color w:val="231F20"/>
          <w:w w:val="90"/>
          <w:sz w:val="22"/>
        </w:rPr>
        <w:t>was</w:t>
      </w:r>
      <w:r>
        <w:rPr>
          <w:color w:val="231F20"/>
          <w:spacing w:val="-26"/>
          <w:w w:val="90"/>
          <w:sz w:val="22"/>
        </w:rPr>
        <w:t> </w:t>
      </w:r>
      <w:r>
        <w:rPr>
          <w:color w:val="231F20"/>
          <w:spacing w:val="2"/>
          <w:w w:val="90"/>
          <w:sz w:val="22"/>
        </w:rPr>
        <w:t>supposed</w:t>
      </w:r>
      <w:r>
        <w:rPr>
          <w:color w:val="231F20"/>
          <w:spacing w:val="-26"/>
          <w:w w:val="90"/>
          <w:sz w:val="22"/>
        </w:rPr>
        <w:t> </w:t>
      </w:r>
      <w:r>
        <w:rPr>
          <w:color w:val="231F20"/>
          <w:w w:val="90"/>
          <w:sz w:val="22"/>
        </w:rPr>
        <w:t>to</w:t>
      </w:r>
      <w:r>
        <w:rPr>
          <w:color w:val="231F20"/>
          <w:spacing w:val="-26"/>
          <w:w w:val="90"/>
          <w:sz w:val="22"/>
        </w:rPr>
        <w:t> </w:t>
      </w:r>
      <w:r>
        <w:rPr>
          <w:color w:val="231F20"/>
          <w:w w:val="90"/>
          <w:sz w:val="22"/>
        </w:rPr>
        <w:t>be</w:t>
      </w:r>
      <w:r>
        <w:rPr>
          <w:color w:val="231F20"/>
          <w:spacing w:val="-26"/>
          <w:w w:val="90"/>
          <w:sz w:val="22"/>
        </w:rPr>
        <w:t> </w:t>
      </w:r>
      <w:r>
        <w:rPr>
          <w:color w:val="231F20"/>
          <w:spacing w:val="2"/>
          <w:w w:val="90"/>
          <w:sz w:val="22"/>
        </w:rPr>
        <w:t>linked</w:t>
      </w:r>
      <w:r>
        <w:rPr>
          <w:color w:val="231F20"/>
          <w:spacing w:val="-26"/>
          <w:w w:val="90"/>
          <w:sz w:val="22"/>
        </w:rPr>
        <w:t> </w:t>
      </w:r>
      <w:r>
        <w:rPr>
          <w:color w:val="231F20"/>
          <w:w w:val="90"/>
          <w:sz w:val="22"/>
        </w:rPr>
        <w:t>to</w:t>
      </w:r>
      <w:r>
        <w:rPr>
          <w:color w:val="231F20"/>
          <w:spacing w:val="-26"/>
          <w:w w:val="90"/>
          <w:sz w:val="22"/>
        </w:rPr>
        <w:t> </w:t>
      </w:r>
      <w:r>
        <w:rPr>
          <w:color w:val="231F20"/>
          <w:spacing w:val="3"/>
          <w:w w:val="90"/>
          <w:sz w:val="22"/>
        </w:rPr>
        <w:t>the </w:t>
      </w:r>
      <w:r>
        <w:rPr>
          <w:color w:val="231F20"/>
          <w:spacing w:val="2"/>
          <w:w w:val="85"/>
          <w:sz w:val="22"/>
        </w:rPr>
        <w:t>Racial</w:t>
      </w:r>
      <w:r>
        <w:rPr>
          <w:color w:val="231F20"/>
          <w:spacing w:val="-22"/>
          <w:w w:val="85"/>
          <w:sz w:val="22"/>
        </w:rPr>
        <w:t> </w:t>
      </w:r>
      <w:r>
        <w:rPr>
          <w:color w:val="231F20"/>
          <w:spacing w:val="2"/>
          <w:w w:val="85"/>
          <w:sz w:val="22"/>
        </w:rPr>
        <w:t>Equality</w:t>
      </w:r>
      <w:r>
        <w:rPr>
          <w:color w:val="231F20"/>
          <w:spacing w:val="-21"/>
          <w:w w:val="85"/>
          <w:sz w:val="22"/>
        </w:rPr>
        <w:t> </w:t>
      </w:r>
      <w:r>
        <w:rPr>
          <w:color w:val="231F20"/>
          <w:spacing w:val="2"/>
          <w:w w:val="85"/>
          <w:sz w:val="22"/>
        </w:rPr>
        <w:t>Strategy</w:t>
      </w:r>
      <w:r>
        <w:rPr>
          <w:color w:val="231F20"/>
          <w:spacing w:val="-21"/>
          <w:w w:val="85"/>
          <w:sz w:val="22"/>
        </w:rPr>
        <w:t> </w:t>
      </w:r>
      <w:r>
        <w:rPr>
          <w:color w:val="231F20"/>
          <w:w w:val="85"/>
          <w:sz w:val="22"/>
        </w:rPr>
        <w:t>and</w:t>
      </w:r>
      <w:r>
        <w:rPr>
          <w:color w:val="231F20"/>
          <w:spacing w:val="-21"/>
          <w:w w:val="85"/>
          <w:sz w:val="22"/>
        </w:rPr>
        <w:t> </w:t>
      </w:r>
      <w:r>
        <w:rPr>
          <w:color w:val="231F20"/>
          <w:w w:val="85"/>
          <w:sz w:val="22"/>
        </w:rPr>
        <w:t>was</w:t>
      </w:r>
      <w:r>
        <w:rPr>
          <w:color w:val="231F20"/>
          <w:spacing w:val="-21"/>
          <w:w w:val="85"/>
          <w:sz w:val="22"/>
        </w:rPr>
        <w:t> </w:t>
      </w:r>
      <w:r>
        <w:rPr>
          <w:color w:val="231F20"/>
          <w:spacing w:val="2"/>
          <w:w w:val="85"/>
          <w:sz w:val="22"/>
        </w:rPr>
        <w:t>extended</w:t>
      </w:r>
      <w:r>
        <w:rPr>
          <w:color w:val="231F20"/>
          <w:spacing w:val="-21"/>
          <w:w w:val="85"/>
          <w:sz w:val="22"/>
        </w:rPr>
        <w:t> </w:t>
      </w:r>
      <w:r>
        <w:rPr>
          <w:color w:val="231F20"/>
          <w:spacing w:val="3"/>
          <w:w w:val="85"/>
          <w:sz w:val="22"/>
        </w:rPr>
        <w:t>on </w:t>
      </w:r>
      <w:r>
        <w:rPr>
          <w:color w:val="231F20"/>
          <w:w w:val="85"/>
          <w:sz w:val="22"/>
        </w:rPr>
        <w:t>a</w:t>
      </w:r>
      <w:r>
        <w:rPr>
          <w:color w:val="231F20"/>
          <w:spacing w:val="-22"/>
          <w:w w:val="85"/>
          <w:sz w:val="22"/>
        </w:rPr>
        <w:t> </w:t>
      </w:r>
      <w:r>
        <w:rPr>
          <w:color w:val="231F20"/>
          <w:w w:val="85"/>
          <w:sz w:val="22"/>
        </w:rPr>
        <w:t>6</w:t>
      </w:r>
      <w:r>
        <w:rPr>
          <w:color w:val="231F20"/>
          <w:spacing w:val="-21"/>
          <w:w w:val="85"/>
          <w:sz w:val="22"/>
        </w:rPr>
        <w:t> </w:t>
      </w:r>
      <w:r>
        <w:rPr>
          <w:color w:val="231F20"/>
          <w:spacing w:val="2"/>
          <w:w w:val="85"/>
          <w:sz w:val="22"/>
        </w:rPr>
        <w:t>month</w:t>
      </w:r>
      <w:r>
        <w:rPr>
          <w:color w:val="231F20"/>
          <w:spacing w:val="-21"/>
          <w:w w:val="85"/>
          <w:sz w:val="22"/>
        </w:rPr>
        <w:t> </w:t>
      </w:r>
      <w:r>
        <w:rPr>
          <w:color w:val="231F20"/>
          <w:spacing w:val="2"/>
          <w:w w:val="85"/>
          <w:sz w:val="22"/>
        </w:rPr>
        <w:t>basis</w:t>
      </w:r>
      <w:r>
        <w:rPr>
          <w:color w:val="231F20"/>
          <w:spacing w:val="-22"/>
          <w:w w:val="85"/>
          <w:sz w:val="22"/>
        </w:rPr>
        <w:t> </w:t>
      </w:r>
      <w:r>
        <w:rPr>
          <w:color w:val="231F20"/>
          <w:spacing w:val="2"/>
          <w:w w:val="85"/>
          <w:sz w:val="22"/>
        </w:rPr>
        <w:t>during</w:t>
      </w:r>
      <w:r>
        <w:rPr>
          <w:color w:val="231F20"/>
          <w:spacing w:val="-21"/>
          <w:w w:val="85"/>
          <w:sz w:val="22"/>
        </w:rPr>
        <w:t> </w:t>
      </w:r>
      <w:r>
        <w:rPr>
          <w:color w:val="231F20"/>
          <w:spacing w:val="2"/>
          <w:w w:val="85"/>
          <w:sz w:val="22"/>
        </w:rPr>
        <w:t>2011/12,</w:t>
      </w:r>
      <w:r>
        <w:rPr>
          <w:color w:val="231F20"/>
          <w:spacing w:val="-21"/>
          <w:w w:val="85"/>
          <w:sz w:val="22"/>
        </w:rPr>
        <w:t> </w:t>
      </w:r>
      <w:r>
        <w:rPr>
          <w:color w:val="231F20"/>
          <w:spacing w:val="2"/>
          <w:w w:val="85"/>
          <w:sz w:val="22"/>
        </w:rPr>
        <w:t>affecting</w:t>
      </w:r>
      <w:r>
        <w:rPr>
          <w:color w:val="231F20"/>
          <w:spacing w:val="-22"/>
          <w:w w:val="85"/>
          <w:sz w:val="22"/>
        </w:rPr>
        <w:t> </w:t>
      </w:r>
      <w:r>
        <w:rPr>
          <w:color w:val="231F20"/>
          <w:spacing w:val="3"/>
          <w:w w:val="85"/>
          <w:sz w:val="22"/>
        </w:rPr>
        <w:t>the </w:t>
      </w:r>
      <w:r>
        <w:rPr>
          <w:color w:val="231F20"/>
          <w:spacing w:val="2"/>
          <w:w w:val="80"/>
          <w:sz w:val="22"/>
        </w:rPr>
        <w:t>ability</w:t>
      </w:r>
      <w:r>
        <w:rPr>
          <w:color w:val="231F20"/>
          <w:spacing w:val="-8"/>
          <w:w w:val="80"/>
          <w:sz w:val="22"/>
        </w:rPr>
        <w:t> </w:t>
      </w:r>
      <w:r>
        <w:rPr>
          <w:color w:val="231F20"/>
          <w:w w:val="80"/>
          <w:sz w:val="22"/>
        </w:rPr>
        <w:t>of</w:t>
      </w:r>
      <w:r>
        <w:rPr>
          <w:color w:val="231F20"/>
          <w:spacing w:val="-8"/>
          <w:w w:val="80"/>
          <w:sz w:val="22"/>
        </w:rPr>
        <w:t> </w:t>
      </w:r>
      <w:r>
        <w:rPr>
          <w:color w:val="231F20"/>
          <w:w w:val="80"/>
          <w:sz w:val="22"/>
        </w:rPr>
        <w:t>the</w:t>
      </w:r>
      <w:r>
        <w:rPr>
          <w:color w:val="231F20"/>
          <w:spacing w:val="-8"/>
          <w:w w:val="80"/>
          <w:sz w:val="22"/>
        </w:rPr>
        <w:t> </w:t>
      </w:r>
      <w:r>
        <w:rPr>
          <w:color w:val="231F20"/>
          <w:spacing w:val="2"/>
          <w:w w:val="80"/>
          <w:sz w:val="22"/>
        </w:rPr>
        <w:t>sector</w:t>
      </w:r>
      <w:r>
        <w:rPr>
          <w:color w:val="231F20"/>
          <w:spacing w:val="-7"/>
          <w:w w:val="80"/>
          <w:sz w:val="22"/>
        </w:rPr>
        <w:t> </w:t>
      </w:r>
      <w:r>
        <w:rPr>
          <w:color w:val="231F20"/>
          <w:w w:val="80"/>
          <w:sz w:val="22"/>
        </w:rPr>
        <w:t>to</w:t>
      </w:r>
      <w:r>
        <w:rPr>
          <w:color w:val="231F20"/>
          <w:spacing w:val="-8"/>
          <w:w w:val="80"/>
          <w:sz w:val="22"/>
        </w:rPr>
        <w:t> </w:t>
      </w:r>
      <w:r>
        <w:rPr>
          <w:color w:val="231F20"/>
          <w:spacing w:val="2"/>
          <w:w w:val="80"/>
          <w:sz w:val="22"/>
        </w:rPr>
        <w:t>effectively</w:t>
      </w:r>
      <w:r>
        <w:rPr>
          <w:color w:val="231F20"/>
          <w:spacing w:val="-8"/>
          <w:w w:val="80"/>
          <w:sz w:val="22"/>
        </w:rPr>
        <w:t> </w:t>
      </w:r>
      <w:r>
        <w:rPr>
          <w:color w:val="231F20"/>
          <w:spacing w:val="2"/>
          <w:w w:val="80"/>
          <w:sz w:val="22"/>
        </w:rPr>
        <w:t>undertake</w:t>
      </w:r>
      <w:r>
        <w:rPr>
          <w:color w:val="231F20"/>
          <w:spacing w:val="-8"/>
          <w:w w:val="80"/>
          <w:sz w:val="22"/>
        </w:rPr>
        <w:t> </w:t>
      </w:r>
      <w:r>
        <w:rPr>
          <w:color w:val="231F20"/>
          <w:spacing w:val="3"/>
          <w:w w:val="80"/>
          <w:sz w:val="22"/>
        </w:rPr>
        <w:t>its </w:t>
      </w:r>
      <w:r>
        <w:rPr>
          <w:color w:val="231F20"/>
          <w:spacing w:val="2"/>
          <w:w w:val="90"/>
          <w:sz w:val="22"/>
        </w:rPr>
        <w:t>work</w:t>
      </w:r>
      <w:r>
        <w:rPr>
          <w:color w:val="231F20"/>
          <w:spacing w:val="-19"/>
          <w:w w:val="90"/>
          <w:sz w:val="22"/>
        </w:rPr>
        <w:t> </w:t>
      </w:r>
      <w:r>
        <w:rPr>
          <w:color w:val="231F20"/>
          <w:w w:val="90"/>
          <w:sz w:val="22"/>
        </w:rPr>
        <w:t>to</w:t>
      </w:r>
      <w:r>
        <w:rPr>
          <w:color w:val="231F20"/>
          <w:spacing w:val="-18"/>
          <w:w w:val="90"/>
          <w:sz w:val="22"/>
        </w:rPr>
        <w:t> </w:t>
      </w:r>
      <w:r>
        <w:rPr>
          <w:color w:val="231F20"/>
          <w:spacing w:val="2"/>
          <w:w w:val="90"/>
          <w:sz w:val="22"/>
        </w:rPr>
        <w:t>prevent</w:t>
      </w:r>
      <w:r>
        <w:rPr>
          <w:color w:val="231F20"/>
          <w:spacing w:val="-18"/>
          <w:w w:val="90"/>
          <w:sz w:val="22"/>
        </w:rPr>
        <w:t> </w:t>
      </w:r>
      <w:r>
        <w:rPr>
          <w:color w:val="231F20"/>
          <w:spacing w:val="2"/>
          <w:w w:val="90"/>
          <w:sz w:val="22"/>
        </w:rPr>
        <w:t>racist</w:t>
      </w:r>
      <w:r>
        <w:rPr>
          <w:color w:val="231F20"/>
          <w:spacing w:val="-19"/>
          <w:w w:val="90"/>
          <w:sz w:val="22"/>
        </w:rPr>
        <w:t> </w:t>
      </w:r>
      <w:r>
        <w:rPr>
          <w:color w:val="231F20"/>
          <w:spacing w:val="2"/>
          <w:w w:val="90"/>
          <w:sz w:val="22"/>
        </w:rPr>
        <w:t>hate</w:t>
      </w:r>
      <w:r>
        <w:rPr>
          <w:color w:val="231F20"/>
          <w:spacing w:val="-18"/>
          <w:w w:val="90"/>
          <w:sz w:val="22"/>
        </w:rPr>
        <w:t> </w:t>
      </w:r>
      <w:r>
        <w:rPr>
          <w:color w:val="231F20"/>
          <w:spacing w:val="3"/>
          <w:w w:val="90"/>
          <w:sz w:val="22"/>
        </w:rPr>
        <w:t>crimes.</w:t>
      </w:r>
    </w:p>
    <w:p>
      <w:pPr>
        <w:pStyle w:val="ListParagraph"/>
        <w:numPr>
          <w:ilvl w:val="1"/>
          <w:numId w:val="17"/>
        </w:numPr>
        <w:tabs>
          <w:tab w:pos="854" w:val="left" w:leader="none"/>
        </w:tabs>
        <w:spacing w:line="264" w:lineRule="auto" w:before="52" w:after="0"/>
        <w:ind w:left="853" w:right="2103" w:hanging="284"/>
        <w:jc w:val="left"/>
        <w:rPr>
          <w:sz w:val="22"/>
        </w:rPr>
      </w:pPr>
      <w:r>
        <w:rPr>
          <w:color w:val="231F20"/>
          <w:w w:val="85"/>
          <w:sz w:val="22"/>
        </w:rPr>
        <w:t>The</w:t>
      </w:r>
      <w:r>
        <w:rPr>
          <w:color w:val="231F20"/>
          <w:spacing w:val="-32"/>
          <w:w w:val="85"/>
          <w:sz w:val="22"/>
        </w:rPr>
        <w:t> </w:t>
      </w:r>
      <w:r>
        <w:rPr>
          <w:color w:val="231F20"/>
          <w:spacing w:val="2"/>
          <w:w w:val="85"/>
          <w:sz w:val="22"/>
        </w:rPr>
        <w:t>number</w:t>
      </w:r>
      <w:r>
        <w:rPr>
          <w:color w:val="231F20"/>
          <w:spacing w:val="-32"/>
          <w:w w:val="85"/>
          <w:sz w:val="22"/>
        </w:rPr>
        <w:t> </w:t>
      </w:r>
      <w:r>
        <w:rPr>
          <w:color w:val="231F20"/>
          <w:w w:val="85"/>
          <w:sz w:val="22"/>
        </w:rPr>
        <w:t>of</w:t>
      </w:r>
      <w:r>
        <w:rPr>
          <w:color w:val="231F20"/>
          <w:spacing w:val="-32"/>
          <w:w w:val="85"/>
          <w:sz w:val="22"/>
        </w:rPr>
        <w:t> </w:t>
      </w:r>
      <w:r>
        <w:rPr>
          <w:color w:val="231F20"/>
          <w:spacing w:val="2"/>
          <w:w w:val="85"/>
          <w:sz w:val="22"/>
        </w:rPr>
        <w:t>minority</w:t>
      </w:r>
      <w:r>
        <w:rPr>
          <w:color w:val="231F20"/>
          <w:spacing w:val="-32"/>
          <w:w w:val="85"/>
          <w:sz w:val="22"/>
        </w:rPr>
        <w:t> </w:t>
      </w:r>
      <w:r>
        <w:rPr>
          <w:color w:val="231F20"/>
          <w:spacing w:val="2"/>
          <w:w w:val="85"/>
          <w:sz w:val="22"/>
        </w:rPr>
        <w:t>ethnic</w:t>
      </w:r>
      <w:r>
        <w:rPr>
          <w:color w:val="231F20"/>
          <w:spacing w:val="-32"/>
          <w:w w:val="85"/>
          <w:sz w:val="22"/>
        </w:rPr>
        <w:t> </w:t>
      </w:r>
      <w:r>
        <w:rPr>
          <w:color w:val="231F20"/>
          <w:spacing w:val="2"/>
          <w:w w:val="85"/>
          <w:sz w:val="22"/>
        </w:rPr>
        <w:t>PSNI</w:t>
      </w:r>
      <w:r>
        <w:rPr>
          <w:color w:val="231F20"/>
          <w:spacing w:val="-32"/>
          <w:w w:val="85"/>
          <w:sz w:val="22"/>
        </w:rPr>
        <w:t> </w:t>
      </w:r>
      <w:r>
        <w:rPr>
          <w:color w:val="231F20"/>
          <w:spacing w:val="2"/>
          <w:w w:val="85"/>
          <w:sz w:val="22"/>
        </w:rPr>
        <w:t>officers </w:t>
      </w:r>
      <w:r>
        <w:rPr>
          <w:color w:val="231F20"/>
          <w:w w:val="85"/>
          <w:sz w:val="22"/>
        </w:rPr>
        <w:t>in</w:t>
      </w:r>
      <w:r>
        <w:rPr>
          <w:color w:val="231F20"/>
          <w:spacing w:val="-14"/>
          <w:w w:val="85"/>
          <w:sz w:val="22"/>
        </w:rPr>
        <w:t> </w:t>
      </w:r>
      <w:r>
        <w:rPr>
          <w:color w:val="231F20"/>
          <w:spacing w:val="2"/>
          <w:w w:val="85"/>
          <w:sz w:val="22"/>
        </w:rPr>
        <w:t>2013</w:t>
      </w:r>
      <w:r>
        <w:rPr>
          <w:color w:val="231F20"/>
          <w:spacing w:val="-14"/>
          <w:w w:val="85"/>
          <w:sz w:val="22"/>
        </w:rPr>
        <w:t> </w:t>
      </w:r>
      <w:r>
        <w:rPr>
          <w:color w:val="231F20"/>
          <w:w w:val="85"/>
          <w:sz w:val="22"/>
        </w:rPr>
        <w:t>did</w:t>
      </w:r>
      <w:r>
        <w:rPr>
          <w:color w:val="231F20"/>
          <w:spacing w:val="-13"/>
          <w:w w:val="85"/>
          <w:sz w:val="22"/>
        </w:rPr>
        <w:t> </w:t>
      </w:r>
      <w:r>
        <w:rPr>
          <w:color w:val="231F20"/>
          <w:w w:val="85"/>
          <w:sz w:val="22"/>
        </w:rPr>
        <w:t>not</w:t>
      </w:r>
      <w:r>
        <w:rPr>
          <w:color w:val="231F20"/>
          <w:spacing w:val="-14"/>
          <w:w w:val="85"/>
          <w:sz w:val="22"/>
        </w:rPr>
        <w:t> </w:t>
      </w:r>
      <w:r>
        <w:rPr>
          <w:color w:val="231F20"/>
          <w:spacing w:val="2"/>
          <w:w w:val="85"/>
          <w:sz w:val="22"/>
        </w:rPr>
        <w:t>meet</w:t>
      </w:r>
      <w:r>
        <w:rPr>
          <w:color w:val="231F20"/>
          <w:spacing w:val="-14"/>
          <w:w w:val="85"/>
          <w:sz w:val="22"/>
        </w:rPr>
        <w:t> </w:t>
      </w:r>
      <w:r>
        <w:rPr>
          <w:color w:val="231F20"/>
          <w:w w:val="85"/>
          <w:sz w:val="22"/>
        </w:rPr>
        <w:t>the</w:t>
      </w:r>
      <w:r>
        <w:rPr>
          <w:color w:val="231F20"/>
          <w:spacing w:val="-13"/>
          <w:w w:val="85"/>
          <w:sz w:val="22"/>
        </w:rPr>
        <w:t> </w:t>
      </w:r>
      <w:r>
        <w:rPr>
          <w:color w:val="231F20"/>
          <w:spacing w:val="2"/>
          <w:w w:val="85"/>
          <w:sz w:val="22"/>
        </w:rPr>
        <w:t>desired</w:t>
      </w:r>
      <w:r>
        <w:rPr>
          <w:color w:val="231F20"/>
          <w:spacing w:val="-14"/>
          <w:w w:val="85"/>
          <w:sz w:val="22"/>
        </w:rPr>
        <w:t> </w:t>
      </w:r>
      <w:r>
        <w:rPr>
          <w:color w:val="231F20"/>
          <w:spacing w:val="2"/>
          <w:w w:val="85"/>
          <w:sz w:val="22"/>
        </w:rPr>
        <w:t>level</w:t>
      </w:r>
      <w:r>
        <w:rPr>
          <w:color w:val="231F20"/>
          <w:spacing w:val="-14"/>
          <w:w w:val="85"/>
          <w:sz w:val="22"/>
        </w:rPr>
        <w:t> </w:t>
      </w:r>
      <w:r>
        <w:rPr>
          <w:color w:val="231F20"/>
          <w:spacing w:val="3"/>
          <w:w w:val="85"/>
          <w:sz w:val="22"/>
        </w:rPr>
        <w:t>of</w:t>
      </w:r>
    </w:p>
    <w:p>
      <w:pPr>
        <w:pStyle w:val="BodyText"/>
        <w:spacing w:line="264" w:lineRule="auto"/>
        <w:ind w:left="853" w:right="1666"/>
      </w:pPr>
      <w:r>
        <w:rPr>
          <w:color w:val="231F20"/>
          <w:w w:val="85"/>
        </w:rPr>
        <w:t>representation. This was highlighted as a cause </w:t>
      </w:r>
      <w:r>
        <w:rPr>
          <w:color w:val="231F20"/>
          <w:w w:val="90"/>
        </w:rPr>
        <w:t>for concern and may impact on the effective policing of racist hate crimes.</w:t>
      </w:r>
    </w:p>
    <w:p>
      <w:pPr>
        <w:pStyle w:val="Heading3"/>
        <w:spacing w:before="128"/>
        <w:ind w:left="569"/>
      </w:pPr>
      <w:r>
        <w:rPr>
          <w:color w:val="0097D0"/>
          <w:w w:val="95"/>
        </w:rPr>
        <w:t>Collection and disaggregation of data</w:t>
      </w:r>
    </w:p>
    <w:p>
      <w:pPr>
        <w:pStyle w:val="Heading5"/>
        <w:ind w:left="569"/>
      </w:pPr>
      <w:r>
        <w:rPr>
          <w:color w:val="0097D0"/>
        </w:rPr>
        <w:t>Human rights laws and policies</w:t>
      </w:r>
    </w:p>
    <w:p>
      <w:pPr>
        <w:pStyle w:val="BodyText"/>
        <w:spacing w:line="264" w:lineRule="auto" w:before="53"/>
        <w:ind w:left="569" w:right="1721"/>
      </w:pPr>
      <w:r>
        <w:rPr>
          <w:color w:val="231F20"/>
          <w:w w:val="90"/>
        </w:rPr>
        <w:t>In </w:t>
      </w:r>
      <w:r>
        <w:rPr>
          <w:color w:val="231F20"/>
          <w:spacing w:val="2"/>
          <w:w w:val="90"/>
        </w:rPr>
        <w:t>order </w:t>
      </w:r>
      <w:r>
        <w:rPr>
          <w:color w:val="231F20"/>
          <w:w w:val="90"/>
        </w:rPr>
        <w:t>for a </w:t>
      </w:r>
      <w:r>
        <w:rPr>
          <w:color w:val="231F20"/>
          <w:spacing w:val="2"/>
          <w:w w:val="90"/>
        </w:rPr>
        <w:t>government </w:t>
      </w:r>
      <w:r>
        <w:rPr>
          <w:color w:val="231F20"/>
          <w:w w:val="90"/>
        </w:rPr>
        <w:t>to </w:t>
      </w:r>
      <w:r>
        <w:rPr>
          <w:color w:val="231F20"/>
          <w:spacing w:val="2"/>
          <w:w w:val="90"/>
        </w:rPr>
        <w:t>identify </w:t>
      </w:r>
      <w:r>
        <w:rPr>
          <w:color w:val="231F20"/>
          <w:spacing w:val="3"/>
          <w:w w:val="90"/>
        </w:rPr>
        <w:t>minority </w:t>
      </w:r>
      <w:r>
        <w:rPr>
          <w:color w:val="231F20"/>
          <w:spacing w:val="2"/>
          <w:w w:val="90"/>
        </w:rPr>
        <w:t>groups </w:t>
      </w:r>
      <w:r>
        <w:rPr>
          <w:color w:val="231F20"/>
          <w:w w:val="90"/>
        </w:rPr>
        <w:t>and </w:t>
      </w:r>
      <w:r>
        <w:rPr>
          <w:color w:val="231F20"/>
          <w:spacing w:val="2"/>
          <w:w w:val="90"/>
        </w:rPr>
        <w:t>ensure that their rights </w:t>
      </w:r>
      <w:r>
        <w:rPr>
          <w:color w:val="231F20"/>
          <w:w w:val="90"/>
        </w:rPr>
        <w:t>are </w:t>
      </w:r>
      <w:r>
        <w:rPr>
          <w:color w:val="231F20"/>
          <w:spacing w:val="3"/>
          <w:w w:val="90"/>
        </w:rPr>
        <w:t>fully </w:t>
      </w:r>
      <w:r>
        <w:rPr>
          <w:color w:val="231F20"/>
          <w:spacing w:val="2"/>
          <w:w w:val="85"/>
        </w:rPr>
        <w:t>protected, </w:t>
      </w:r>
      <w:r>
        <w:rPr>
          <w:color w:val="231F20"/>
          <w:w w:val="85"/>
        </w:rPr>
        <w:t>the </w:t>
      </w:r>
      <w:r>
        <w:rPr>
          <w:color w:val="231F20"/>
          <w:spacing w:val="2"/>
          <w:w w:val="85"/>
        </w:rPr>
        <w:t>CERD Committee </w:t>
      </w:r>
      <w:r>
        <w:rPr>
          <w:color w:val="231F20"/>
          <w:w w:val="85"/>
        </w:rPr>
        <w:t>has </w:t>
      </w:r>
      <w:r>
        <w:rPr>
          <w:color w:val="231F20"/>
          <w:spacing w:val="2"/>
          <w:w w:val="85"/>
        </w:rPr>
        <w:t>stressed </w:t>
      </w:r>
      <w:r>
        <w:rPr>
          <w:color w:val="231F20"/>
          <w:spacing w:val="3"/>
          <w:w w:val="85"/>
        </w:rPr>
        <w:t>the </w:t>
      </w:r>
      <w:r>
        <w:rPr>
          <w:color w:val="231F20"/>
          <w:spacing w:val="2"/>
          <w:w w:val="85"/>
        </w:rPr>
        <w:t>importance</w:t>
      </w:r>
      <w:r>
        <w:rPr>
          <w:color w:val="231F20"/>
          <w:spacing w:val="-27"/>
          <w:w w:val="85"/>
        </w:rPr>
        <w:t> </w:t>
      </w:r>
      <w:r>
        <w:rPr>
          <w:color w:val="231F20"/>
          <w:w w:val="85"/>
        </w:rPr>
        <w:t>of</w:t>
      </w:r>
      <w:r>
        <w:rPr>
          <w:color w:val="231F20"/>
          <w:spacing w:val="-26"/>
          <w:w w:val="85"/>
        </w:rPr>
        <w:t> </w:t>
      </w:r>
      <w:r>
        <w:rPr>
          <w:color w:val="231F20"/>
          <w:spacing w:val="2"/>
          <w:w w:val="85"/>
        </w:rPr>
        <w:t>collecting</w:t>
      </w:r>
      <w:r>
        <w:rPr>
          <w:color w:val="231F20"/>
          <w:spacing w:val="-27"/>
          <w:w w:val="85"/>
        </w:rPr>
        <w:t> </w:t>
      </w:r>
      <w:r>
        <w:rPr>
          <w:color w:val="231F20"/>
          <w:spacing w:val="2"/>
          <w:w w:val="85"/>
        </w:rPr>
        <w:t>data</w:t>
      </w:r>
      <w:r>
        <w:rPr>
          <w:color w:val="231F20"/>
          <w:spacing w:val="-26"/>
          <w:w w:val="85"/>
        </w:rPr>
        <w:t> </w:t>
      </w:r>
      <w:r>
        <w:rPr>
          <w:color w:val="231F20"/>
          <w:w w:val="85"/>
        </w:rPr>
        <w:t>on</w:t>
      </w:r>
      <w:r>
        <w:rPr>
          <w:color w:val="231F20"/>
          <w:spacing w:val="-26"/>
          <w:w w:val="85"/>
        </w:rPr>
        <w:t> </w:t>
      </w:r>
      <w:r>
        <w:rPr>
          <w:color w:val="231F20"/>
          <w:w w:val="85"/>
        </w:rPr>
        <w:t>the</w:t>
      </w:r>
      <w:r>
        <w:rPr>
          <w:color w:val="231F20"/>
          <w:spacing w:val="-27"/>
          <w:w w:val="85"/>
        </w:rPr>
        <w:t> </w:t>
      </w:r>
      <w:r>
        <w:rPr>
          <w:color w:val="231F20"/>
          <w:spacing w:val="3"/>
          <w:w w:val="85"/>
        </w:rPr>
        <w:t>demographic </w:t>
      </w:r>
      <w:r>
        <w:rPr>
          <w:color w:val="231F20"/>
          <w:spacing w:val="2"/>
          <w:w w:val="85"/>
        </w:rPr>
        <w:t>composition</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general</w:t>
      </w:r>
      <w:r>
        <w:rPr>
          <w:color w:val="231F20"/>
          <w:spacing w:val="-25"/>
          <w:w w:val="85"/>
        </w:rPr>
        <w:t> </w:t>
      </w:r>
      <w:r>
        <w:rPr>
          <w:color w:val="231F20"/>
          <w:spacing w:val="2"/>
          <w:w w:val="85"/>
        </w:rPr>
        <w:t>population,</w:t>
      </w:r>
      <w:r>
        <w:rPr>
          <w:color w:val="231F20"/>
          <w:spacing w:val="-26"/>
          <w:w w:val="85"/>
        </w:rPr>
        <w:t> </w:t>
      </w:r>
      <w:r>
        <w:rPr>
          <w:color w:val="231F20"/>
          <w:w w:val="85"/>
        </w:rPr>
        <w:t>to</w:t>
      </w:r>
      <w:r>
        <w:rPr>
          <w:color w:val="231F20"/>
          <w:spacing w:val="-26"/>
          <w:w w:val="85"/>
        </w:rPr>
        <w:t> </w:t>
      </w:r>
      <w:r>
        <w:rPr>
          <w:color w:val="231F20"/>
          <w:spacing w:val="3"/>
          <w:w w:val="85"/>
        </w:rPr>
        <w:t>include </w:t>
      </w:r>
      <w:r>
        <w:rPr>
          <w:color w:val="231F20"/>
          <w:spacing w:val="2"/>
          <w:w w:val="85"/>
        </w:rPr>
        <w:t>data</w:t>
      </w:r>
      <w:r>
        <w:rPr>
          <w:color w:val="231F20"/>
          <w:spacing w:val="-33"/>
          <w:w w:val="85"/>
        </w:rPr>
        <w:t> </w:t>
      </w:r>
      <w:r>
        <w:rPr>
          <w:color w:val="231F20"/>
          <w:w w:val="85"/>
        </w:rPr>
        <w:t>on</w:t>
      </w:r>
      <w:r>
        <w:rPr>
          <w:color w:val="231F20"/>
          <w:spacing w:val="-32"/>
          <w:w w:val="85"/>
        </w:rPr>
        <w:t> </w:t>
      </w:r>
      <w:r>
        <w:rPr>
          <w:color w:val="231F20"/>
          <w:spacing w:val="2"/>
          <w:w w:val="85"/>
        </w:rPr>
        <w:t>race,</w:t>
      </w:r>
      <w:r>
        <w:rPr>
          <w:color w:val="231F20"/>
          <w:spacing w:val="-32"/>
          <w:w w:val="85"/>
        </w:rPr>
        <w:t> </w:t>
      </w:r>
      <w:r>
        <w:rPr>
          <w:color w:val="231F20"/>
          <w:spacing w:val="2"/>
          <w:w w:val="85"/>
        </w:rPr>
        <w:t>colour,</w:t>
      </w:r>
      <w:r>
        <w:rPr>
          <w:color w:val="231F20"/>
          <w:spacing w:val="-32"/>
          <w:w w:val="85"/>
        </w:rPr>
        <w:t> </w:t>
      </w:r>
      <w:r>
        <w:rPr>
          <w:color w:val="231F20"/>
          <w:spacing w:val="2"/>
          <w:w w:val="85"/>
        </w:rPr>
        <w:t>descent</w:t>
      </w:r>
      <w:r>
        <w:rPr>
          <w:color w:val="231F20"/>
          <w:spacing w:val="-32"/>
          <w:w w:val="85"/>
        </w:rPr>
        <w:t> </w:t>
      </w:r>
      <w:r>
        <w:rPr>
          <w:color w:val="231F20"/>
          <w:w w:val="85"/>
        </w:rPr>
        <w:t>and</w:t>
      </w:r>
      <w:r>
        <w:rPr>
          <w:color w:val="231F20"/>
          <w:spacing w:val="-32"/>
          <w:w w:val="85"/>
        </w:rPr>
        <w:t> </w:t>
      </w:r>
      <w:r>
        <w:rPr>
          <w:color w:val="231F20"/>
          <w:spacing w:val="2"/>
          <w:w w:val="85"/>
        </w:rPr>
        <w:t>national</w:t>
      </w:r>
      <w:r>
        <w:rPr>
          <w:color w:val="231F20"/>
          <w:spacing w:val="-32"/>
          <w:w w:val="85"/>
        </w:rPr>
        <w:t> </w:t>
      </w:r>
      <w:r>
        <w:rPr>
          <w:color w:val="231F20"/>
          <w:w w:val="85"/>
        </w:rPr>
        <w:t>or</w:t>
      </w:r>
      <w:r>
        <w:rPr>
          <w:color w:val="231F20"/>
          <w:spacing w:val="-33"/>
          <w:w w:val="85"/>
        </w:rPr>
        <w:t> </w:t>
      </w:r>
      <w:r>
        <w:rPr>
          <w:color w:val="231F20"/>
          <w:spacing w:val="3"/>
          <w:w w:val="85"/>
        </w:rPr>
        <w:t>ethnic </w:t>
      </w:r>
      <w:r>
        <w:rPr>
          <w:color w:val="231F20"/>
          <w:spacing w:val="2"/>
          <w:w w:val="90"/>
        </w:rPr>
        <w:t>origin.</w:t>
      </w:r>
      <w:r>
        <w:rPr>
          <w:b/>
          <w:color w:val="231F20"/>
          <w:spacing w:val="2"/>
          <w:w w:val="90"/>
          <w:position w:val="6"/>
          <w:sz w:val="14"/>
        </w:rPr>
        <w:t>97</w:t>
      </w:r>
      <w:r>
        <w:rPr>
          <w:b/>
          <w:color w:val="231F20"/>
          <w:spacing w:val="-15"/>
          <w:w w:val="90"/>
          <w:position w:val="6"/>
          <w:sz w:val="14"/>
        </w:rPr>
        <w:t> </w:t>
      </w:r>
      <w:r>
        <w:rPr>
          <w:color w:val="231F20"/>
          <w:w w:val="90"/>
        </w:rPr>
        <w:t>The</w:t>
      </w:r>
      <w:r>
        <w:rPr>
          <w:color w:val="231F20"/>
          <w:spacing w:val="-34"/>
          <w:w w:val="90"/>
        </w:rPr>
        <w:t> </w:t>
      </w:r>
      <w:r>
        <w:rPr>
          <w:color w:val="231F20"/>
          <w:spacing w:val="2"/>
          <w:w w:val="90"/>
        </w:rPr>
        <w:t>Committee</w:t>
      </w:r>
      <w:r>
        <w:rPr>
          <w:color w:val="231F20"/>
          <w:spacing w:val="-35"/>
          <w:w w:val="90"/>
        </w:rPr>
        <w:t> </w:t>
      </w:r>
      <w:r>
        <w:rPr>
          <w:color w:val="231F20"/>
          <w:spacing w:val="2"/>
          <w:w w:val="90"/>
        </w:rPr>
        <w:t>further</w:t>
      </w:r>
      <w:r>
        <w:rPr>
          <w:color w:val="231F20"/>
          <w:spacing w:val="-34"/>
          <w:w w:val="90"/>
        </w:rPr>
        <w:t> </w:t>
      </w:r>
      <w:r>
        <w:rPr>
          <w:color w:val="231F20"/>
          <w:spacing w:val="3"/>
          <w:w w:val="90"/>
        </w:rPr>
        <w:t>recommends</w:t>
      </w:r>
    </w:p>
    <w:p>
      <w:pPr>
        <w:pStyle w:val="BodyText"/>
        <w:spacing w:line="266" w:lineRule="auto" w:before="1"/>
        <w:ind w:left="569" w:right="1666"/>
        <w:rPr>
          <w:b/>
          <w:sz w:val="14"/>
        </w:rPr>
      </w:pPr>
      <w:r>
        <w:rPr>
          <w:color w:val="231F20"/>
          <w:w w:val="85"/>
        </w:rPr>
        <w:t>that systematic data collection should underpin </w:t>
      </w:r>
      <w:r>
        <w:rPr>
          <w:color w:val="231F20"/>
          <w:w w:val="80"/>
        </w:rPr>
        <w:t>educational, cultural and informational strategies to </w:t>
      </w:r>
      <w:r>
        <w:rPr>
          <w:color w:val="231F20"/>
          <w:w w:val="90"/>
        </w:rPr>
        <w:t>combat racist hate speech.</w:t>
      </w:r>
      <w:r>
        <w:rPr>
          <w:b/>
          <w:color w:val="231F20"/>
          <w:w w:val="90"/>
          <w:position w:val="6"/>
          <w:sz w:val="14"/>
        </w:rPr>
        <w:t>98</w:t>
      </w:r>
    </w:p>
    <w:p>
      <w:pPr>
        <w:spacing w:after="0" w:line="266" w:lineRule="auto"/>
        <w:rPr>
          <w:sz w:val="14"/>
        </w:rPr>
        <w:sectPr>
          <w:type w:val="continuous"/>
          <w:pgSz w:w="11910" w:h="16840"/>
          <w:pgMar w:top="1580" w:bottom="280" w:left="0" w:right="0"/>
          <w:cols w:num="2" w:equalWidth="0">
            <w:col w:w="5343" w:space="40"/>
            <w:col w:w="6527"/>
          </w:cols>
        </w:sectPr>
      </w:pPr>
    </w:p>
    <w:p>
      <w:pPr>
        <w:pStyle w:val="BodyText"/>
        <w:rPr>
          <w:b/>
          <w:sz w:val="20"/>
        </w:rPr>
      </w:pPr>
      <w:r>
        <w:rPr/>
        <w:pict>
          <v:group style="position:absolute;margin-left:0pt;margin-top:28.346014pt;width:595.3pt;height:14.2pt;mso-position-horizontal-relative:page;mso-position-vertical-relative:page;z-index:1578393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spacing w:before="1" w:after="1"/>
        <w:rPr>
          <w:b/>
          <w:sz w:val="28"/>
        </w:rPr>
      </w:pPr>
    </w:p>
    <w:p>
      <w:pPr>
        <w:pStyle w:val="BodyText"/>
        <w:ind w:left="5952"/>
        <w:rPr>
          <w:sz w:val="20"/>
        </w:rPr>
      </w:pPr>
      <w:r>
        <w:rPr>
          <w:sz w:val="20"/>
        </w:rPr>
        <w:pict>
          <v:shape style="width:212.6pt;height:67.5pt;mso-position-horizontal-relative:char;mso-position-vertical-relative:line" type="#_x0000_t202" filled="true" fillcolor="#e5eff8" stroked="false">
            <w10:anchorlock/>
            <v:textbox inset="0,0,0,0">
              <w:txbxContent>
                <w:p>
                  <w:pPr>
                    <w:numPr>
                      <w:ilvl w:val="0"/>
                      <w:numId w:val="40"/>
                    </w:numPr>
                    <w:tabs>
                      <w:tab w:pos="430" w:val="left" w:leader="none"/>
                    </w:tabs>
                    <w:spacing w:line="235" w:lineRule="auto" w:before="130"/>
                    <w:ind w:left="396" w:right="284" w:hanging="284"/>
                    <w:jc w:val="left"/>
                    <w:rPr>
                      <w:sz w:val="14"/>
                    </w:rPr>
                  </w:pPr>
                  <w:r>
                    <w:rPr>
                      <w:color w:val="231F20"/>
                      <w:w w:val="90"/>
                      <w:sz w:val="14"/>
                    </w:rPr>
                    <w:t>CERD</w:t>
                  </w:r>
                  <w:r>
                    <w:rPr>
                      <w:color w:val="231F20"/>
                      <w:spacing w:val="-23"/>
                      <w:w w:val="90"/>
                      <w:sz w:val="14"/>
                    </w:rPr>
                    <w:t> </w:t>
                  </w:r>
                  <w:r>
                    <w:rPr>
                      <w:color w:val="231F20"/>
                      <w:w w:val="90"/>
                      <w:sz w:val="14"/>
                    </w:rPr>
                    <w:t>Committee,</w:t>
                  </w:r>
                  <w:r>
                    <w:rPr>
                      <w:color w:val="231F20"/>
                      <w:spacing w:val="-23"/>
                      <w:w w:val="90"/>
                      <w:sz w:val="14"/>
                    </w:rPr>
                    <w:t> </w:t>
                  </w:r>
                  <w:r>
                    <w:rPr>
                      <w:color w:val="231F20"/>
                      <w:w w:val="90"/>
                      <w:sz w:val="14"/>
                    </w:rPr>
                    <w:t>General</w:t>
                  </w:r>
                  <w:r>
                    <w:rPr>
                      <w:color w:val="231F20"/>
                      <w:spacing w:val="-23"/>
                      <w:w w:val="90"/>
                      <w:sz w:val="14"/>
                    </w:rPr>
                    <w:t> </w:t>
                  </w:r>
                  <w:r>
                    <w:rPr>
                      <w:color w:val="231F20"/>
                      <w:w w:val="90"/>
                      <w:sz w:val="14"/>
                    </w:rPr>
                    <w:t>Comment</w:t>
                  </w:r>
                  <w:r>
                    <w:rPr>
                      <w:color w:val="231F20"/>
                      <w:spacing w:val="-22"/>
                      <w:w w:val="90"/>
                      <w:sz w:val="14"/>
                    </w:rPr>
                    <w:t> </w:t>
                  </w:r>
                  <w:r>
                    <w:rPr>
                      <w:color w:val="231F20"/>
                      <w:w w:val="90"/>
                      <w:sz w:val="14"/>
                    </w:rPr>
                    <w:t>24.</w:t>
                  </w:r>
                  <w:r>
                    <w:rPr>
                      <w:color w:val="231F20"/>
                      <w:spacing w:val="-23"/>
                      <w:w w:val="90"/>
                      <w:sz w:val="14"/>
                    </w:rPr>
                    <w:t> </w:t>
                  </w:r>
                  <w:r>
                    <w:rPr>
                      <w:color w:val="231F20"/>
                      <w:w w:val="90"/>
                      <w:sz w:val="14"/>
                    </w:rPr>
                    <w:t>In</w:t>
                  </w:r>
                  <w:r>
                    <w:rPr>
                      <w:color w:val="231F20"/>
                      <w:spacing w:val="-23"/>
                      <w:w w:val="90"/>
                      <w:sz w:val="14"/>
                    </w:rPr>
                    <w:t> </w:t>
                  </w:r>
                  <w:r>
                    <w:rPr>
                      <w:color w:val="231F20"/>
                      <w:w w:val="90"/>
                      <w:sz w:val="14"/>
                    </w:rPr>
                    <w:t>the</w:t>
                  </w:r>
                  <w:r>
                    <w:rPr>
                      <w:color w:val="231F20"/>
                      <w:spacing w:val="-22"/>
                      <w:w w:val="90"/>
                      <w:sz w:val="14"/>
                    </w:rPr>
                    <w:t> </w:t>
                  </w:r>
                  <w:r>
                    <w:rPr>
                      <w:color w:val="231F20"/>
                      <w:w w:val="90"/>
                      <w:sz w:val="14"/>
                    </w:rPr>
                    <w:t>Universal</w:t>
                  </w:r>
                  <w:r>
                    <w:rPr>
                      <w:color w:val="231F20"/>
                      <w:spacing w:val="-23"/>
                      <w:w w:val="90"/>
                      <w:sz w:val="14"/>
                    </w:rPr>
                    <w:t> </w:t>
                  </w:r>
                  <w:r>
                    <w:rPr>
                      <w:color w:val="231F20"/>
                      <w:w w:val="90"/>
                      <w:sz w:val="14"/>
                    </w:rPr>
                    <w:t>Periodic </w:t>
                  </w:r>
                  <w:r>
                    <w:rPr>
                      <w:color w:val="231F20"/>
                      <w:w w:val="85"/>
                      <w:sz w:val="14"/>
                    </w:rPr>
                    <w:t>Review</w:t>
                  </w:r>
                  <w:r>
                    <w:rPr>
                      <w:color w:val="231F20"/>
                      <w:spacing w:val="-18"/>
                      <w:w w:val="85"/>
                      <w:sz w:val="14"/>
                    </w:rPr>
                    <w:t> </w:t>
                  </w:r>
                  <w:r>
                    <w:rPr>
                      <w:color w:val="231F20"/>
                      <w:w w:val="85"/>
                      <w:sz w:val="14"/>
                    </w:rPr>
                    <w:t>of</w:t>
                  </w:r>
                  <w:r>
                    <w:rPr>
                      <w:color w:val="231F20"/>
                      <w:spacing w:val="-17"/>
                      <w:w w:val="85"/>
                      <w:sz w:val="14"/>
                    </w:rPr>
                    <w:t> </w:t>
                  </w:r>
                  <w:r>
                    <w:rPr>
                      <w:color w:val="231F20"/>
                      <w:w w:val="85"/>
                      <w:sz w:val="14"/>
                    </w:rPr>
                    <w:t>the</w:t>
                  </w:r>
                  <w:r>
                    <w:rPr>
                      <w:color w:val="231F20"/>
                      <w:spacing w:val="-17"/>
                      <w:w w:val="85"/>
                      <w:sz w:val="14"/>
                    </w:rPr>
                    <w:t> </w:t>
                  </w:r>
                  <w:r>
                    <w:rPr>
                      <w:color w:val="231F20"/>
                      <w:w w:val="85"/>
                      <w:sz w:val="14"/>
                    </w:rPr>
                    <w:t>UK</w:t>
                  </w:r>
                  <w:r>
                    <w:rPr>
                      <w:color w:val="231F20"/>
                      <w:spacing w:val="-17"/>
                      <w:w w:val="85"/>
                      <w:sz w:val="14"/>
                    </w:rPr>
                    <w:t> </w:t>
                  </w:r>
                  <w:r>
                    <w:rPr>
                      <w:color w:val="231F20"/>
                      <w:w w:val="85"/>
                      <w:sz w:val="14"/>
                    </w:rPr>
                    <w:t>that</w:t>
                  </w:r>
                  <w:r>
                    <w:rPr>
                      <w:color w:val="231F20"/>
                      <w:spacing w:val="-17"/>
                      <w:w w:val="85"/>
                      <w:sz w:val="14"/>
                    </w:rPr>
                    <w:t> </w:t>
                  </w:r>
                  <w:r>
                    <w:rPr>
                      <w:color w:val="231F20"/>
                      <w:w w:val="85"/>
                      <w:sz w:val="14"/>
                    </w:rPr>
                    <w:t>occurred</w:t>
                  </w:r>
                  <w:r>
                    <w:rPr>
                      <w:color w:val="231F20"/>
                      <w:spacing w:val="-17"/>
                      <w:w w:val="85"/>
                      <w:sz w:val="14"/>
                    </w:rPr>
                    <w:t> </w:t>
                  </w:r>
                  <w:r>
                    <w:rPr>
                      <w:color w:val="231F20"/>
                      <w:w w:val="85"/>
                      <w:sz w:val="14"/>
                    </w:rPr>
                    <w:t>in</w:t>
                  </w:r>
                  <w:r>
                    <w:rPr>
                      <w:color w:val="231F20"/>
                      <w:spacing w:val="-17"/>
                      <w:w w:val="85"/>
                      <w:sz w:val="14"/>
                    </w:rPr>
                    <w:t> </w:t>
                  </w:r>
                  <w:r>
                    <w:rPr>
                      <w:color w:val="231F20"/>
                      <w:w w:val="85"/>
                      <w:sz w:val="14"/>
                    </w:rPr>
                    <w:t>2012,</w:t>
                  </w:r>
                  <w:r>
                    <w:rPr>
                      <w:color w:val="231F20"/>
                      <w:spacing w:val="-17"/>
                      <w:w w:val="85"/>
                      <w:sz w:val="14"/>
                    </w:rPr>
                    <w:t> </w:t>
                  </w:r>
                  <w:r>
                    <w:rPr>
                      <w:color w:val="231F20"/>
                      <w:w w:val="85"/>
                      <w:sz w:val="14"/>
                    </w:rPr>
                    <w:t>the</w:t>
                  </w:r>
                  <w:r>
                    <w:rPr>
                      <w:color w:val="231F20"/>
                      <w:spacing w:val="-18"/>
                      <w:w w:val="85"/>
                      <w:sz w:val="14"/>
                    </w:rPr>
                    <w:t> </w:t>
                  </w:r>
                  <w:r>
                    <w:rPr>
                      <w:color w:val="231F20"/>
                      <w:w w:val="85"/>
                      <w:sz w:val="14"/>
                    </w:rPr>
                    <w:t>USA</w:t>
                  </w:r>
                  <w:r>
                    <w:rPr>
                      <w:color w:val="231F20"/>
                      <w:spacing w:val="-17"/>
                      <w:w w:val="85"/>
                      <w:sz w:val="14"/>
                    </w:rPr>
                    <w:t> </w:t>
                  </w:r>
                  <w:r>
                    <w:rPr>
                      <w:color w:val="231F20"/>
                      <w:w w:val="85"/>
                      <w:sz w:val="14"/>
                    </w:rPr>
                    <w:t>recommended</w:t>
                  </w:r>
                  <w:r>
                    <w:rPr>
                      <w:color w:val="231F20"/>
                      <w:spacing w:val="-17"/>
                      <w:w w:val="85"/>
                      <w:sz w:val="14"/>
                    </w:rPr>
                    <w:t> </w:t>
                  </w:r>
                  <w:r>
                    <w:rPr>
                      <w:color w:val="231F20"/>
                      <w:w w:val="85"/>
                      <w:sz w:val="14"/>
                    </w:rPr>
                    <w:t>that</w:t>
                  </w:r>
                  <w:r>
                    <w:rPr>
                      <w:color w:val="231F20"/>
                      <w:spacing w:val="-17"/>
                      <w:w w:val="85"/>
                      <w:sz w:val="14"/>
                    </w:rPr>
                    <w:t> </w:t>
                  </w:r>
                  <w:r>
                    <w:rPr>
                      <w:color w:val="231F20"/>
                      <w:w w:val="85"/>
                      <w:sz w:val="14"/>
                    </w:rPr>
                    <w:t>it </w:t>
                  </w:r>
                  <w:r>
                    <w:rPr>
                      <w:color w:val="231F20"/>
                      <w:w w:val="80"/>
                      <w:sz w:val="14"/>
                    </w:rPr>
                    <w:t>‘Strengthen data collection and maintain disaggregated data to better </w:t>
                  </w:r>
                  <w:r>
                    <w:rPr>
                      <w:color w:val="231F20"/>
                      <w:w w:val="90"/>
                      <w:sz w:val="14"/>
                    </w:rPr>
                    <w:t>understand</w:t>
                  </w:r>
                  <w:r>
                    <w:rPr>
                      <w:color w:val="231F20"/>
                      <w:spacing w:val="-21"/>
                      <w:w w:val="90"/>
                      <w:sz w:val="14"/>
                    </w:rPr>
                    <w:t> </w:t>
                  </w:r>
                  <w:r>
                    <w:rPr>
                      <w:color w:val="231F20"/>
                      <w:w w:val="90"/>
                      <w:sz w:val="14"/>
                    </w:rPr>
                    <w:t>the</w:t>
                  </w:r>
                  <w:r>
                    <w:rPr>
                      <w:color w:val="231F20"/>
                      <w:spacing w:val="-21"/>
                      <w:w w:val="90"/>
                      <w:sz w:val="14"/>
                    </w:rPr>
                    <w:t> </w:t>
                  </w:r>
                  <w:r>
                    <w:rPr>
                      <w:color w:val="231F20"/>
                      <w:w w:val="90"/>
                      <w:sz w:val="14"/>
                    </w:rPr>
                    <w:t>scale</w:t>
                  </w:r>
                  <w:r>
                    <w:rPr>
                      <w:color w:val="231F20"/>
                      <w:spacing w:val="-20"/>
                      <w:w w:val="90"/>
                      <w:sz w:val="14"/>
                    </w:rPr>
                    <w:t> </w:t>
                  </w:r>
                  <w:r>
                    <w:rPr>
                      <w:color w:val="231F20"/>
                      <w:w w:val="90"/>
                      <w:sz w:val="14"/>
                    </w:rPr>
                    <w:t>and</w:t>
                  </w:r>
                  <w:r>
                    <w:rPr>
                      <w:color w:val="231F20"/>
                      <w:spacing w:val="-21"/>
                      <w:w w:val="90"/>
                      <w:sz w:val="14"/>
                    </w:rPr>
                    <w:t> </w:t>
                  </w:r>
                  <w:r>
                    <w:rPr>
                      <w:color w:val="231F20"/>
                      <w:w w:val="90"/>
                      <w:sz w:val="14"/>
                    </w:rPr>
                    <w:t>severity</w:t>
                  </w:r>
                  <w:r>
                    <w:rPr>
                      <w:color w:val="231F20"/>
                      <w:spacing w:val="-20"/>
                      <w:w w:val="90"/>
                      <w:sz w:val="14"/>
                    </w:rPr>
                    <w:t> </w:t>
                  </w:r>
                  <w:r>
                    <w:rPr>
                      <w:color w:val="231F20"/>
                      <w:w w:val="90"/>
                      <w:sz w:val="14"/>
                    </w:rPr>
                    <w:t>of</w:t>
                  </w:r>
                  <w:r>
                    <w:rPr>
                      <w:color w:val="231F20"/>
                      <w:spacing w:val="-21"/>
                      <w:w w:val="90"/>
                      <w:sz w:val="14"/>
                    </w:rPr>
                    <w:t> </w:t>
                  </w:r>
                  <w:r>
                    <w:rPr>
                      <w:color w:val="231F20"/>
                      <w:w w:val="90"/>
                      <w:sz w:val="14"/>
                    </w:rPr>
                    <w:t>hate</w:t>
                  </w:r>
                  <w:r>
                    <w:rPr>
                      <w:color w:val="231F20"/>
                      <w:spacing w:val="-20"/>
                      <w:w w:val="90"/>
                      <w:sz w:val="14"/>
                    </w:rPr>
                    <w:t> </w:t>
                  </w:r>
                  <w:r>
                    <w:rPr>
                      <w:color w:val="231F20"/>
                      <w:w w:val="90"/>
                      <w:sz w:val="14"/>
                    </w:rPr>
                    <w:t>crimes</w:t>
                  </w:r>
                  <w:r>
                    <w:rPr>
                      <w:color w:val="231F20"/>
                      <w:spacing w:val="-21"/>
                      <w:w w:val="90"/>
                      <w:sz w:val="14"/>
                    </w:rPr>
                    <w:t> </w:t>
                  </w:r>
                  <w:r>
                    <w:rPr>
                      <w:color w:val="231F20"/>
                      <w:w w:val="90"/>
                      <w:sz w:val="14"/>
                    </w:rPr>
                    <w:t>towards</w:t>
                  </w:r>
                  <w:r>
                    <w:rPr>
                      <w:color w:val="231F20"/>
                      <w:spacing w:val="-21"/>
                      <w:w w:val="90"/>
                      <w:sz w:val="14"/>
                    </w:rPr>
                    <w:t> </w:t>
                  </w:r>
                  <w:r>
                    <w:rPr>
                      <w:color w:val="231F20"/>
                      <w:w w:val="90"/>
                      <w:sz w:val="14"/>
                    </w:rPr>
                    <w:t>women, </w:t>
                  </w:r>
                  <w:r>
                    <w:rPr>
                      <w:color w:val="231F20"/>
                      <w:w w:val="80"/>
                      <w:sz w:val="14"/>
                    </w:rPr>
                    <w:t>immigrants,</w:t>
                  </w:r>
                  <w:r>
                    <w:rPr>
                      <w:color w:val="231F20"/>
                      <w:spacing w:val="-15"/>
                      <w:w w:val="80"/>
                      <w:sz w:val="14"/>
                    </w:rPr>
                    <w:t> </w:t>
                  </w:r>
                  <w:r>
                    <w:rPr>
                      <w:color w:val="231F20"/>
                      <w:w w:val="80"/>
                      <w:sz w:val="14"/>
                    </w:rPr>
                    <w:t>religious</w:t>
                  </w:r>
                  <w:r>
                    <w:rPr>
                      <w:color w:val="231F20"/>
                      <w:spacing w:val="-15"/>
                      <w:w w:val="80"/>
                      <w:sz w:val="14"/>
                    </w:rPr>
                    <w:t> </w:t>
                  </w:r>
                  <w:r>
                    <w:rPr>
                      <w:color w:val="231F20"/>
                      <w:w w:val="80"/>
                      <w:sz w:val="14"/>
                    </w:rPr>
                    <w:t>minorities,</w:t>
                  </w:r>
                  <w:r>
                    <w:rPr>
                      <w:color w:val="231F20"/>
                      <w:spacing w:val="-14"/>
                      <w:w w:val="80"/>
                      <w:sz w:val="14"/>
                    </w:rPr>
                    <w:t> </w:t>
                  </w:r>
                  <w:r>
                    <w:rPr>
                      <w:color w:val="231F20"/>
                      <w:w w:val="80"/>
                      <w:sz w:val="14"/>
                    </w:rPr>
                    <w:t>persons</w:t>
                  </w:r>
                  <w:r>
                    <w:rPr>
                      <w:color w:val="231F20"/>
                      <w:spacing w:val="-15"/>
                      <w:w w:val="80"/>
                      <w:sz w:val="14"/>
                    </w:rPr>
                    <w:t> </w:t>
                  </w:r>
                  <w:r>
                    <w:rPr>
                      <w:color w:val="231F20"/>
                      <w:w w:val="80"/>
                      <w:sz w:val="14"/>
                    </w:rPr>
                    <w:t>with</w:t>
                  </w:r>
                  <w:r>
                    <w:rPr>
                      <w:color w:val="231F20"/>
                      <w:spacing w:val="-15"/>
                      <w:w w:val="80"/>
                      <w:sz w:val="14"/>
                    </w:rPr>
                    <w:t> </w:t>
                  </w:r>
                  <w:r>
                    <w:rPr>
                      <w:color w:val="231F20"/>
                      <w:w w:val="80"/>
                      <w:sz w:val="14"/>
                    </w:rPr>
                    <w:t>disabilities,</w:t>
                  </w:r>
                  <w:r>
                    <w:rPr>
                      <w:color w:val="231F20"/>
                      <w:spacing w:val="-14"/>
                      <w:w w:val="80"/>
                      <w:sz w:val="14"/>
                    </w:rPr>
                    <w:t> </w:t>
                  </w:r>
                  <w:r>
                    <w:rPr>
                      <w:color w:val="231F20"/>
                      <w:w w:val="80"/>
                      <w:sz w:val="14"/>
                    </w:rPr>
                    <w:t>and</w:t>
                  </w:r>
                  <w:r>
                    <w:rPr>
                      <w:color w:val="231F20"/>
                      <w:spacing w:val="-15"/>
                      <w:w w:val="80"/>
                      <w:sz w:val="14"/>
                    </w:rPr>
                    <w:t> </w:t>
                  </w:r>
                  <w:r>
                    <w:rPr>
                      <w:color w:val="231F20"/>
                      <w:w w:val="80"/>
                      <w:sz w:val="14"/>
                    </w:rPr>
                    <w:t>children’, </w:t>
                  </w:r>
                  <w:r>
                    <w:rPr>
                      <w:color w:val="231F20"/>
                      <w:w w:val="90"/>
                      <w:sz w:val="14"/>
                    </w:rPr>
                    <w:t>see</w:t>
                  </w:r>
                  <w:r>
                    <w:rPr>
                      <w:color w:val="231F20"/>
                      <w:spacing w:val="-28"/>
                      <w:w w:val="90"/>
                      <w:sz w:val="14"/>
                    </w:rPr>
                    <w:t> </w:t>
                  </w:r>
                  <w:r>
                    <w:rPr>
                      <w:color w:val="231F20"/>
                      <w:w w:val="90"/>
                      <w:sz w:val="14"/>
                    </w:rPr>
                    <w:t>UN</w:t>
                  </w:r>
                  <w:r>
                    <w:rPr>
                      <w:color w:val="231F20"/>
                      <w:spacing w:val="-27"/>
                      <w:w w:val="90"/>
                      <w:sz w:val="14"/>
                    </w:rPr>
                    <w:t> </w:t>
                  </w:r>
                  <w:r>
                    <w:rPr>
                      <w:color w:val="231F20"/>
                      <w:w w:val="90"/>
                      <w:sz w:val="14"/>
                    </w:rPr>
                    <w:t>Doc.</w:t>
                  </w:r>
                  <w:r>
                    <w:rPr>
                      <w:color w:val="231F20"/>
                      <w:spacing w:val="-27"/>
                      <w:w w:val="90"/>
                      <w:sz w:val="14"/>
                    </w:rPr>
                    <w:t> </w:t>
                  </w:r>
                  <w:r>
                    <w:rPr>
                      <w:color w:val="231F20"/>
                      <w:w w:val="90"/>
                      <w:sz w:val="14"/>
                    </w:rPr>
                    <w:t>A/HRC/21/9</w:t>
                  </w:r>
                  <w:r>
                    <w:rPr>
                      <w:color w:val="231F20"/>
                      <w:spacing w:val="-27"/>
                      <w:w w:val="90"/>
                      <w:sz w:val="14"/>
                    </w:rPr>
                    <w:t> </w:t>
                  </w:r>
                  <w:r>
                    <w:rPr>
                      <w:color w:val="231F20"/>
                      <w:w w:val="90"/>
                      <w:sz w:val="14"/>
                    </w:rPr>
                    <w:t>(6</w:t>
                  </w:r>
                  <w:r>
                    <w:rPr>
                      <w:color w:val="231F20"/>
                      <w:spacing w:val="-27"/>
                      <w:w w:val="90"/>
                      <w:sz w:val="14"/>
                    </w:rPr>
                    <w:t> </w:t>
                  </w:r>
                  <w:r>
                    <w:rPr>
                      <w:color w:val="231F20"/>
                      <w:w w:val="90"/>
                      <w:sz w:val="14"/>
                    </w:rPr>
                    <w:t>July</w:t>
                  </w:r>
                  <w:r>
                    <w:rPr>
                      <w:color w:val="231F20"/>
                      <w:spacing w:val="-27"/>
                      <w:w w:val="90"/>
                      <w:sz w:val="14"/>
                    </w:rPr>
                    <w:t> </w:t>
                  </w:r>
                  <w:r>
                    <w:rPr>
                      <w:color w:val="231F20"/>
                      <w:w w:val="90"/>
                      <w:sz w:val="14"/>
                    </w:rPr>
                    <w:t>2012),</w:t>
                  </w:r>
                  <w:r>
                    <w:rPr>
                      <w:color w:val="231F20"/>
                      <w:spacing w:val="-27"/>
                      <w:w w:val="90"/>
                      <w:sz w:val="14"/>
                    </w:rPr>
                    <w:t> </w:t>
                  </w:r>
                  <w:r>
                    <w:rPr>
                      <w:color w:val="231F20"/>
                      <w:w w:val="90"/>
                      <w:sz w:val="14"/>
                    </w:rPr>
                    <w:t>Recommendation</w:t>
                  </w:r>
                  <w:r>
                    <w:rPr>
                      <w:color w:val="231F20"/>
                      <w:spacing w:val="-27"/>
                      <w:w w:val="90"/>
                      <w:sz w:val="14"/>
                    </w:rPr>
                    <w:t> </w:t>
                  </w:r>
                  <w:r>
                    <w:rPr>
                      <w:color w:val="231F20"/>
                      <w:w w:val="90"/>
                      <w:sz w:val="14"/>
                    </w:rPr>
                    <w:t>110.91.</w:t>
                  </w:r>
                </w:p>
                <w:p>
                  <w:pPr>
                    <w:numPr>
                      <w:ilvl w:val="0"/>
                      <w:numId w:val="40"/>
                    </w:numPr>
                    <w:tabs>
                      <w:tab w:pos="397" w:val="left" w:leader="none"/>
                    </w:tabs>
                    <w:spacing w:before="1"/>
                    <w:ind w:left="396" w:right="0" w:hanging="284"/>
                    <w:jc w:val="left"/>
                    <w:rPr>
                      <w:sz w:val="14"/>
                    </w:rPr>
                  </w:pPr>
                  <w:r>
                    <w:rPr>
                      <w:color w:val="231F20"/>
                      <w:sz w:val="14"/>
                    </w:rPr>
                    <w:t>CERD</w:t>
                  </w:r>
                  <w:r>
                    <w:rPr>
                      <w:color w:val="231F20"/>
                      <w:spacing w:val="-29"/>
                      <w:sz w:val="14"/>
                    </w:rPr>
                    <w:t> </w:t>
                  </w:r>
                  <w:r>
                    <w:rPr>
                      <w:color w:val="231F20"/>
                      <w:sz w:val="14"/>
                    </w:rPr>
                    <w:t>Committee,</w:t>
                  </w:r>
                  <w:r>
                    <w:rPr>
                      <w:color w:val="231F20"/>
                      <w:spacing w:val="-28"/>
                      <w:sz w:val="14"/>
                    </w:rPr>
                    <w:t> </w:t>
                  </w:r>
                  <w:r>
                    <w:rPr>
                      <w:color w:val="231F20"/>
                      <w:sz w:val="14"/>
                    </w:rPr>
                    <w:t>General</w:t>
                  </w:r>
                  <w:r>
                    <w:rPr>
                      <w:color w:val="231F20"/>
                      <w:spacing w:val="-27"/>
                      <w:sz w:val="14"/>
                    </w:rPr>
                    <w:t> </w:t>
                  </w:r>
                  <w:r>
                    <w:rPr>
                      <w:color w:val="231F20"/>
                      <w:sz w:val="14"/>
                    </w:rPr>
                    <w:t>Recommendation</w:t>
                  </w:r>
                  <w:r>
                    <w:rPr>
                      <w:color w:val="231F20"/>
                      <w:spacing w:val="-28"/>
                      <w:sz w:val="14"/>
                    </w:rPr>
                    <w:t> </w:t>
                  </w:r>
                  <w:r>
                    <w:rPr>
                      <w:color w:val="231F20"/>
                      <w:sz w:val="14"/>
                    </w:rPr>
                    <w:t>35,</w:t>
                  </w:r>
                  <w:r>
                    <w:rPr>
                      <w:color w:val="231F20"/>
                      <w:spacing w:val="-28"/>
                      <w:sz w:val="14"/>
                    </w:rPr>
                    <w:t> </w:t>
                  </w:r>
                  <w:r>
                    <w:rPr>
                      <w:color w:val="231F20"/>
                      <w:sz w:val="14"/>
                    </w:rPr>
                    <w:t>para</w:t>
                  </w:r>
                  <w:r>
                    <w:rPr>
                      <w:color w:val="231F20"/>
                      <w:spacing w:val="-28"/>
                      <w:sz w:val="14"/>
                    </w:rPr>
                    <w:t> </w:t>
                  </w:r>
                  <w:r>
                    <w:rPr>
                      <w:color w:val="231F20"/>
                      <w:sz w:val="14"/>
                    </w:rPr>
                    <w:t>38.</w:t>
                  </w:r>
                </w:p>
              </w:txbxContent>
            </v:textbox>
            <v:fill type="solid"/>
          </v:shape>
        </w:pict>
      </w:r>
      <w:r>
        <w:rPr>
          <w:sz w:val="20"/>
        </w:rPr>
      </w:r>
    </w:p>
    <w:p>
      <w:pPr>
        <w:pStyle w:val="BodyText"/>
        <w:rPr>
          <w:b/>
          <w:sz w:val="9"/>
        </w:rPr>
      </w:pPr>
    </w:p>
    <w:p>
      <w:pPr>
        <w:spacing w:before="106"/>
        <w:ind w:left="897" w:right="0" w:firstLine="0"/>
        <w:jc w:val="left"/>
        <w:rPr>
          <w:b/>
          <w:sz w:val="24"/>
        </w:rPr>
      </w:pPr>
      <w:r>
        <w:rPr>
          <w:b/>
          <w:color w:val="0097D0"/>
          <w:w w:val="95"/>
          <w:sz w:val="24"/>
        </w:rPr>
        <w:t>34</w:t>
      </w:r>
    </w:p>
    <w:p>
      <w:pPr>
        <w:spacing w:after="0"/>
        <w:jc w:val="lef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58"/>
      </w:pPr>
      <w:r>
        <w:rPr>
          <w:color w:val="231F20"/>
          <w:w w:val="90"/>
        </w:rPr>
        <w:t>The</w:t>
      </w:r>
      <w:r>
        <w:rPr>
          <w:color w:val="231F20"/>
          <w:spacing w:val="-31"/>
          <w:w w:val="90"/>
        </w:rPr>
        <w:t> </w:t>
      </w:r>
      <w:r>
        <w:rPr>
          <w:color w:val="231F20"/>
          <w:spacing w:val="2"/>
          <w:w w:val="90"/>
        </w:rPr>
        <w:t>DDPA</w:t>
      </w:r>
      <w:r>
        <w:rPr>
          <w:color w:val="231F20"/>
          <w:spacing w:val="-31"/>
          <w:w w:val="90"/>
        </w:rPr>
        <w:t> </w:t>
      </w:r>
      <w:r>
        <w:rPr>
          <w:color w:val="231F20"/>
          <w:spacing w:val="2"/>
          <w:w w:val="90"/>
        </w:rPr>
        <w:t>also</w:t>
      </w:r>
      <w:r>
        <w:rPr>
          <w:color w:val="231F20"/>
          <w:spacing w:val="-30"/>
          <w:w w:val="90"/>
        </w:rPr>
        <w:t> </w:t>
      </w:r>
      <w:r>
        <w:rPr>
          <w:color w:val="231F20"/>
          <w:spacing w:val="2"/>
          <w:w w:val="90"/>
        </w:rPr>
        <w:t>addresses</w:t>
      </w:r>
      <w:r>
        <w:rPr>
          <w:color w:val="231F20"/>
          <w:spacing w:val="-31"/>
          <w:w w:val="90"/>
        </w:rPr>
        <w:t> </w:t>
      </w:r>
      <w:r>
        <w:rPr>
          <w:color w:val="231F20"/>
          <w:w w:val="90"/>
        </w:rPr>
        <w:t>the</w:t>
      </w:r>
      <w:r>
        <w:rPr>
          <w:color w:val="231F20"/>
          <w:spacing w:val="-31"/>
          <w:w w:val="90"/>
        </w:rPr>
        <w:t> </w:t>
      </w:r>
      <w:r>
        <w:rPr>
          <w:color w:val="231F20"/>
          <w:spacing w:val="2"/>
          <w:w w:val="90"/>
        </w:rPr>
        <w:t>need</w:t>
      </w:r>
      <w:r>
        <w:rPr>
          <w:color w:val="231F20"/>
          <w:spacing w:val="-30"/>
          <w:w w:val="90"/>
        </w:rPr>
        <w:t> </w:t>
      </w:r>
      <w:r>
        <w:rPr>
          <w:color w:val="231F20"/>
          <w:w w:val="90"/>
        </w:rPr>
        <w:t>to</w:t>
      </w:r>
      <w:r>
        <w:rPr>
          <w:color w:val="231F20"/>
          <w:spacing w:val="-31"/>
          <w:w w:val="90"/>
        </w:rPr>
        <w:t> </w:t>
      </w:r>
      <w:r>
        <w:rPr>
          <w:color w:val="231F20"/>
          <w:spacing w:val="3"/>
          <w:w w:val="90"/>
        </w:rPr>
        <w:t>collect, </w:t>
      </w:r>
      <w:r>
        <w:rPr>
          <w:color w:val="231F20"/>
          <w:spacing w:val="2"/>
          <w:w w:val="85"/>
        </w:rPr>
        <w:t>compile,</w:t>
      </w:r>
      <w:r>
        <w:rPr>
          <w:color w:val="231F20"/>
          <w:spacing w:val="-26"/>
          <w:w w:val="85"/>
        </w:rPr>
        <w:t> </w:t>
      </w:r>
      <w:r>
        <w:rPr>
          <w:color w:val="231F20"/>
          <w:spacing w:val="2"/>
          <w:w w:val="85"/>
        </w:rPr>
        <w:t>analyse,</w:t>
      </w:r>
      <w:r>
        <w:rPr>
          <w:color w:val="231F20"/>
          <w:spacing w:val="-26"/>
          <w:w w:val="85"/>
        </w:rPr>
        <w:t> </w:t>
      </w:r>
      <w:r>
        <w:rPr>
          <w:color w:val="231F20"/>
          <w:spacing w:val="2"/>
          <w:w w:val="85"/>
        </w:rPr>
        <w:t>disseminate</w:t>
      </w:r>
      <w:r>
        <w:rPr>
          <w:color w:val="231F20"/>
          <w:spacing w:val="-26"/>
          <w:w w:val="85"/>
        </w:rPr>
        <w:t> </w:t>
      </w:r>
      <w:r>
        <w:rPr>
          <w:color w:val="231F20"/>
          <w:w w:val="85"/>
        </w:rPr>
        <w:t>and</w:t>
      </w:r>
      <w:r>
        <w:rPr>
          <w:color w:val="231F20"/>
          <w:spacing w:val="-26"/>
          <w:w w:val="85"/>
        </w:rPr>
        <w:t> </w:t>
      </w:r>
      <w:r>
        <w:rPr>
          <w:color w:val="231F20"/>
          <w:spacing w:val="2"/>
          <w:w w:val="85"/>
        </w:rPr>
        <w:t>publish</w:t>
      </w:r>
      <w:r>
        <w:rPr>
          <w:color w:val="231F20"/>
          <w:spacing w:val="-26"/>
          <w:w w:val="85"/>
        </w:rPr>
        <w:t> </w:t>
      </w:r>
      <w:r>
        <w:rPr>
          <w:color w:val="231F20"/>
          <w:spacing w:val="3"/>
          <w:w w:val="85"/>
        </w:rPr>
        <w:t>data </w:t>
      </w:r>
      <w:r>
        <w:rPr>
          <w:color w:val="231F20"/>
          <w:w w:val="90"/>
        </w:rPr>
        <w:t>for the </w:t>
      </w:r>
      <w:r>
        <w:rPr>
          <w:color w:val="231F20"/>
          <w:spacing w:val="2"/>
          <w:w w:val="90"/>
        </w:rPr>
        <w:t>purposes </w:t>
      </w:r>
      <w:r>
        <w:rPr>
          <w:color w:val="231F20"/>
          <w:w w:val="90"/>
        </w:rPr>
        <w:t>of </w:t>
      </w:r>
      <w:r>
        <w:rPr>
          <w:color w:val="231F20"/>
          <w:spacing w:val="2"/>
          <w:w w:val="90"/>
        </w:rPr>
        <w:t>regularly assessing </w:t>
      </w:r>
      <w:r>
        <w:rPr>
          <w:color w:val="231F20"/>
          <w:spacing w:val="3"/>
          <w:w w:val="90"/>
        </w:rPr>
        <w:t>the </w:t>
      </w:r>
      <w:r>
        <w:rPr>
          <w:color w:val="231F20"/>
          <w:spacing w:val="2"/>
          <w:w w:val="85"/>
        </w:rPr>
        <w:t>situation</w:t>
      </w:r>
      <w:r>
        <w:rPr>
          <w:color w:val="231F20"/>
          <w:spacing w:val="-32"/>
          <w:w w:val="85"/>
        </w:rPr>
        <w:t> </w:t>
      </w:r>
      <w:r>
        <w:rPr>
          <w:color w:val="231F20"/>
          <w:w w:val="85"/>
        </w:rPr>
        <w:t>of</w:t>
      </w:r>
      <w:r>
        <w:rPr>
          <w:color w:val="231F20"/>
          <w:spacing w:val="-32"/>
          <w:w w:val="85"/>
        </w:rPr>
        <w:t> </w:t>
      </w:r>
      <w:r>
        <w:rPr>
          <w:color w:val="231F20"/>
          <w:spacing w:val="2"/>
          <w:w w:val="85"/>
        </w:rPr>
        <w:t>victims</w:t>
      </w:r>
      <w:r>
        <w:rPr>
          <w:color w:val="231F20"/>
          <w:spacing w:val="-32"/>
          <w:w w:val="85"/>
        </w:rPr>
        <w:t> </w:t>
      </w:r>
      <w:r>
        <w:rPr>
          <w:color w:val="231F20"/>
          <w:w w:val="85"/>
        </w:rPr>
        <w:t>of</w:t>
      </w:r>
      <w:r>
        <w:rPr>
          <w:color w:val="231F20"/>
          <w:spacing w:val="-31"/>
          <w:w w:val="85"/>
        </w:rPr>
        <w:t> </w:t>
      </w:r>
      <w:r>
        <w:rPr>
          <w:color w:val="231F20"/>
          <w:spacing w:val="2"/>
          <w:w w:val="85"/>
        </w:rPr>
        <w:t>racist</w:t>
      </w:r>
      <w:r>
        <w:rPr>
          <w:color w:val="231F20"/>
          <w:spacing w:val="-32"/>
          <w:w w:val="85"/>
        </w:rPr>
        <w:t> </w:t>
      </w:r>
      <w:r>
        <w:rPr>
          <w:color w:val="231F20"/>
          <w:spacing w:val="2"/>
          <w:w w:val="85"/>
        </w:rPr>
        <w:t>acts,</w:t>
      </w:r>
      <w:r>
        <w:rPr>
          <w:color w:val="231F20"/>
          <w:spacing w:val="-32"/>
          <w:w w:val="85"/>
        </w:rPr>
        <w:t> </w:t>
      </w:r>
      <w:r>
        <w:rPr>
          <w:color w:val="231F20"/>
          <w:spacing w:val="2"/>
          <w:w w:val="85"/>
        </w:rPr>
        <w:t>developing</w:t>
      </w:r>
      <w:r>
        <w:rPr>
          <w:color w:val="231F20"/>
          <w:spacing w:val="-32"/>
          <w:w w:val="85"/>
        </w:rPr>
        <w:t> </w:t>
      </w:r>
      <w:r>
        <w:rPr>
          <w:color w:val="231F20"/>
          <w:spacing w:val="3"/>
          <w:w w:val="85"/>
        </w:rPr>
        <w:t>and</w:t>
      </w:r>
    </w:p>
    <w:p>
      <w:pPr>
        <w:pStyle w:val="BodyText"/>
        <w:spacing w:line="264" w:lineRule="auto"/>
        <w:ind w:left="1700" w:right="28"/>
      </w:pPr>
      <w:r>
        <w:rPr>
          <w:color w:val="231F20"/>
          <w:w w:val="80"/>
        </w:rPr>
        <w:t>evaluating legislation, policies and practices aimed </w:t>
      </w:r>
      <w:r>
        <w:rPr>
          <w:color w:val="231F20"/>
          <w:w w:val="85"/>
        </w:rPr>
        <w:t>at preventing racist acts, and determining if any</w:t>
      </w:r>
    </w:p>
    <w:p>
      <w:pPr>
        <w:pStyle w:val="BodyText"/>
        <w:spacing w:line="266" w:lineRule="auto"/>
        <w:ind w:left="1700" w:right="136"/>
      </w:pPr>
      <w:r>
        <w:rPr>
          <w:color w:val="231F20"/>
          <w:w w:val="90"/>
        </w:rPr>
        <w:t>of</w:t>
      </w:r>
      <w:r>
        <w:rPr>
          <w:color w:val="231F20"/>
          <w:spacing w:val="-36"/>
          <w:w w:val="90"/>
        </w:rPr>
        <w:t> </w:t>
      </w:r>
      <w:r>
        <w:rPr>
          <w:color w:val="231F20"/>
          <w:spacing w:val="2"/>
          <w:w w:val="90"/>
        </w:rPr>
        <w:t>these</w:t>
      </w:r>
      <w:r>
        <w:rPr>
          <w:color w:val="231F20"/>
          <w:spacing w:val="-35"/>
          <w:w w:val="90"/>
        </w:rPr>
        <w:t> </w:t>
      </w:r>
      <w:r>
        <w:rPr>
          <w:color w:val="231F20"/>
          <w:spacing w:val="2"/>
          <w:w w:val="90"/>
        </w:rPr>
        <w:t>measures</w:t>
      </w:r>
      <w:r>
        <w:rPr>
          <w:color w:val="231F20"/>
          <w:spacing w:val="-35"/>
          <w:w w:val="90"/>
        </w:rPr>
        <w:t> </w:t>
      </w:r>
      <w:r>
        <w:rPr>
          <w:color w:val="231F20"/>
          <w:w w:val="90"/>
        </w:rPr>
        <w:t>may</w:t>
      </w:r>
      <w:r>
        <w:rPr>
          <w:color w:val="231F20"/>
          <w:spacing w:val="-35"/>
          <w:w w:val="90"/>
        </w:rPr>
        <w:t> </w:t>
      </w:r>
      <w:r>
        <w:rPr>
          <w:color w:val="231F20"/>
          <w:spacing w:val="2"/>
          <w:w w:val="90"/>
        </w:rPr>
        <w:t>have</w:t>
      </w:r>
      <w:r>
        <w:rPr>
          <w:color w:val="231F20"/>
          <w:spacing w:val="-35"/>
          <w:w w:val="90"/>
        </w:rPr>
        <w:t> </w:t>
      </w:r>
      <w:r>
        <w:rPr>
          <w:color w:val="231F20"/>
          <w:w w:val="90"/>
        </w:rPr>
        <w:t>an</w:t>
      </w:r>
      <w:r>
        <w:rPr>
          <w:color w:val="231F20"/>
          <w:spacing w:val="-36"/>
          <w:w w:val="90"/>
        </w:rPr>
        <w:t> </w:t>
      </w:r>
      <w:r>
        <w:rPr>
          <w:color w:val="231F20"/>
          <w:spacing w:val="3"/>
          <w:w w:val="90"/>
        </w:rPr>
        <w:t>unintentional </w:t>
      </w:r>
      <w:r>
        <w:rPr>
          <w:color w:val="231F20"/>
          <w:spacing w:val="2"/>
          <w:w w:val="90"/>
        </w:rPr>
        <w:t>disparate</w:t>
      </w:r>
      <w:r>
        <w:rPr>
          <w:color w:val="231F20"/>
          <w:spacing w:val="-41"/>
          <w:w w:val="90"/>
        </w:rPr>
        <w:t> </w:t>
      </w:r>
      <w:r>
        <w:rPr>
          <w:color w:val="231F20"/>
          <w:spacing w:val="2"/>
          <w:w w:val="90"/>
        </w:rPr>
        <w:t>impact</w:t>
      </w:r>
      <w:r>
        <w:rPr>
          <w:color w:val="231F20"/>
          <w:spacing w:val="-40"/>
          <w:w w:val="90"/>
        </w:rPr>
        <w:t> </w:t>
      </w:r>
      <w:r>
        <w:rPr>
          <w:color w:val="231F20"/>
          <w:spacing w:val="2"/>
          <w:w w:val="90"/>
        </w:rPr>
        <w:t>upon</w:t>
      </w:r>
      <w:r>
        <w:rPr>
          <w:color w:val="231F20"/>
          <w:spacing w:val="-40"/>
          <w:w w:val="90"/>
        </w:rPr>
        <w:t> </w:t>
      </w:r>
      <w:r>
        <w:rPr>
          <w:color w:val="231F20"/>
          <w:w w:val="90"/>
        </w:rPr>
        <w:t>the</w:t>
      </w:r>
      <w:r>
        <w:rPr>
          <w:color w:val="231F20"/>
          <w:spacing w:val="-40"/>
          <w:w w:val="90"/>
        </w:rPr>
        <w:t> </w:t>
      </w:r>
      <w:r>
        <w:rPr>
          <w:color w:val="231F20"/>
          <w:spacing w:val="2"/>
          <w:w w:val="90"/>
        </w:rPr>
        <w:t>victims</w:t>
      </w:r>
      <w:r>
        <w:rPr>
          <w:color w:val="231F20"/>
          <w:spacing w:val="-40"/>
          <w:w w:val="90"/>
        </w:rPr>
        <w:t> </w:t>
      </w:r>
      <w:r>
        <w:rPr>
          <w:color w:val="231F20"/>
          <w:w w:val="90"/>
        </w:rPr>
        <w:t>of</w:t>
      </w:r>
      <w:r>
        <w:rPr>
          <w:color w:val="231F20"/>
          <w:spacing w:val="-40"/>
          <w:w w:val="90"/>
        </w:rPr>
        <w:t> </w:t>
      </w:r>
      <w:r>
        <w:rPr>
          <w:color w:val="231F20"/>
          <w:w w:val="90"/>
        </w:rPr>
        <w:t>racism.</w:t>
      </w:r>
      <w:r>
        <w:rPr>
          <w:b/>
          <w:color w:val="231F20"/>
          <w:w w:val="90"/>
          <w:position w:val="6"/>
          <w:sz w:val="14"/>
        </w:rPr>
        <w:t>99 </w:t>
      </w:r>
      <w:r>
        <w:rPr>
          <w:color w:val="231F20"/>
          <w:w w:val="85"/>
        </w:rPr>
        <w:t>The </w:t>
      </w:r>
      <w:r>
        <w:rPr>
          <w:color w:val="231F20"/>
          <w:spacing w:val="2"/>
          <w:w w:val="85"/>
        </w:rPr>
        <w:t>collection </w:t>
      </w:r>
      <w:r>
        <w:rPr>
          <w:color w:val="231F20"/>
          <w:w w:val="85"/>
        </w:rPr>
        <w:t>of </w:t>
      </w:r>
      <w:r>
        <w:rPr>
          <w:color w:val="231F20"/>
          <w:spacing w:val="2"/>
          <w:w w:val="85"/>
        </w:rPr>
        <w:t>this data must </w:t>
      </w:r>
      <w:r>
        <w:rPr>
          <w:color w:val="231F20"/>
          <w:w w:val="85"/>
        </w:rPr>
        <w:t>be </w:t>
      </w:r>
      <w:r>
        <w:rPr>
          <w:color w:val="231F20"/>
          <w:spacing w:val="3"/>
          <w:w w:val="85"/>
        </w:rPr>
        <w:t>undertaken </w:t>
      </w:r>
      <w:r>
        <w:rPr>
          <w:color w:val="231F20"/>
          <w:spacing w:val="2"/>
          <w:w w:val="90"/>
        </w:rPr>
        <w:t>with </w:t>
      </w:r>
      <w:r>
        <w:rPr>
          <w:color w:val="231F20"/>
          <w:w w:val="90"/>
        </w:rPr>
        <w:t>the </w:t>
      </w:r>
      <w:r>
        <w:rPr>
          <w:color w:val="231F20"/>
          <w:spacing w:val="2"/>
          <w:w w:val="90"/>
        </w:rPr>
        <w:t>explicit consent </w:t>
      </w:r>
      <w:r>
        <w:rPr>
          <w:color w:val="231F20"/>
          <w:w w:val="90"/>
        </w:rPr>
        <w:t>of the </w:t>
      </w:r>
      <w:r>
        <w:rPr>
          <w:color w:val="231F20"/>
          <w:spacing w:val="2"/>
          <w:w w:val="90"/>
        </w:rPr>
        <w:t>victims, </w:t>
      </w:r>
      <w:r>
        <w:rPr>
          <w:color w:val="231F20"/>
          <w:spacing w:val="3"/>
          <w:w w:val="90"/>
        </w:rPr>
        <w:t>and </w:t>
      </w:r>
      <w:r>
        <w:rPr>
          <w:color w:val="231F20"/>
          <w:spacing w:val="2"/>
          <w:w w:val="80"/>
        </w:rPr>
        <w:t>based </w:t>
      </w:r>
      <w:r>
        <w:rPr>
          <w:color w:val="231F20"/>
          <w:w w:val="80"/>
        </w:rPr>
        <w:t>on </w:t>
      </w:r>
      <w:r>
        <w:rPr>
          <w:color w:val="231F20"/>
          <w:spacing w:val="2"/>
          <w:w w:val="80"/>
        </w:rPr>
        <w:t>their self-identification.</w:t>
      </w:r>
      <w:r>
        <w:rPr>
          <w:b/>
          <w:color w:val="231F20"/>
          <w:spacing w:val="2"/>
          <w:w w:val="80"/>
          <w:position w:val="6"/>
          <w:sz w:val="14"/>
        </w:rPr>
        <w:t>100 </w:t>
      </w:r>
      <w:r>
        <w:rPr>
          <w:color w:val="231F20"/>
          <w:w w:val="80"/>
        </w:rPr>
        <w:t>Any </w:t>
      </w:r>
      <w:r>
        <w:rPr>
          <w:color w:val="231F20"/>
          <w:spacing w:val="3"/>
          <w:w w:val="80"/>
        </w:rPr>
        <w:t>resulting </w:t>
      </w:r>
      <w:r>
        <w:rPr>
          <w:color w:val="231F20"/>
          <w:spacing w:val="2"/>
          <w:w w:val="90"/>
        </w:rPr>
        <w:t>policies</w:t>
      </w:r>
      <w:r>
        <w:rPr>
          <w:color w:val="231F20"/>
          <w:spacing w:val="-34"/>
          <w:w w:val="90"/>
        </w:rPr>
        <w:t> </w:t>
      </w:r>
      <w:r>
        <w:rPr>
          <w:color w:val="231F20"/>
          <w:w w:val="90"/>
        </w:rPr>
        <w:t>or</w:t>
      </w:r>
      <w:r>
        <w:rPr>
          <w:color w:val="231F20"/>
          <w:spacing w:val="-34"/>
          <w:w w:val="90"/>
        </w:rPr>
        <w:t> </w:t>
      </w:r>
      <w:r>
        <w:rPr>
          <w:color w:val="231F20"/>
          <w:spacing w:val="2"/>
          <w:w w:val="90"/>
        </w:rPr>
        <w:t>programmes</w:t>
      </w:r>
      <w:r>
        <w:rPr>
          <w:color w:val="231F20"/>
          <w:spacing w:val="-34"/>
          <w:w w:val="90"/>
        </w:rPr>
        <w:t> </w:t>
      </w:r>
      <w:r>
        <w:rPr>
          <w:color w:val="231F20"/>
          <w:spacing w:val="2"/>
          <w:w w:val="90"/>
        </w:rPr>
        <w:t>should</w:t>
      </w:r>
      <w:r>
        <w:rPr>
          <w:color w:val="231F20"/>
          <w:spacing w:val="-34"/>
          <w:w w:val="90"/>
        </w:rPr>
        <w:t> </w:t>
      </w:r>
      <w:r>
        <w:rPr>
          <w:color w:val="231F20"/>
          <w:w w:val="90"/>
        </w:rPr>
        <w:t>be</w:t>
      </w:r>
      <w:r>
        <w:rPr>
          <w:color w:val="231F20"/>
          <w:spacing w:val="-34"/>
          <w:w w:val="90"/>
        </w:rPr>
        <w:t> </w:t>
      </w:r>
      <w:r>
        <w:rPr>
          <w:color w:val="231F20"/>
          <w:spacing w:val="2"/>
          <w:w w:val="90"/>
        </w:rPr>
        <w:t>based</w:t>
      </w:r>
      <w:r>
        <w:rPr>
          <w:color w:val="231F20"/>
          <w:spacing w:val="-34"/>
          <w:w w:val="90"/>
        </w:rPr>
        <w:t> </w:t>
      </w:r>
      <w:r>
        <w:rPr>
          <w:color w:val="231F20"/>
          <w:spacing w:val="3"/>
          <w:w w:val="90"/>
        </w:rPr>
        <w:t>upon </w:t>
      </w:r>
      <w:r>
        <w:rPr>
          <w:color w:val="231F20"/>
          <w:spacing w:val="2"/>
          <w:w w:val="90"/>
        </w:rPr>
        <w:t>both quantitative </w:t>
      </w:r>
      <w:r>
        <w:rPr>
          <w:color w:val="231F20"/>
          <w:w w:val="90"/>
        </w:rPr>
        <w:t>and </w:t>
      </w:r>
      <w:r>
        <w:rPr>
          <w:color w:val="231F20"/>
          <w:spacing w:val="2"/>
          <w:w w:val="90"/>
        </w:rPr>
        <w:t>qualitative </w:t>
      </w:r>
      <w:r>
        <w:rPr>
          <w:color w:val="231F20"/>
          <w:spacing w:val="3"/>
          <w:w w:val="90"/>
        </w:rPr>
        <w:t>research, </w:t>
      </w:r>
      <w:r>
        <w:rPr>
          <w:color w:val="231F20"/>
          <w:spacing w:val="2"/>
          <w:w w:val="80"/>
        </w:rPr>
        <w:t>incorporating </w:t>
      </w:r>
      <w:r>
        <w:rPr>
          <w:color w:val="231F20"/>
          <w:w w:val="80"/>
        </w:rPr>
        <w:t>a </w:t>
      </w:r>
      <w:r>
        <w:rPr>
          <w:color w:val="231F20"/>
          <w:spacing w:val="2"/>
          <w:w w:val="80"/>
        </w:rPr>
        <w:t>gender perspective. Such</w:t>
      </w:r>
      <w:r>
        <w:rPr>
          <w:color w:val="231F20"/>
          <w:spacing w:val="20"/>
          <w:w w:val="80"/>
        </w:rPr>
        <w:t> </w:t>
      </w:r>
      <w:r>
        <w:rPr>
          <w:color w:val="231F20"/>
          <w:spacing w:val="3"/>
          <w:w w:val="80"/>
        </w:rPr>
        <w:t>policies</w:t>
      </w:r>
    </w:p>
    <w:p>
      <w:pPr>
        <w:pStyle w:val="BodyText"/>
        <w:spacing w:line="271" w:lineRule="auto"/>
        <w:ind w:left="1700" w:right="28"/>
        <w:rPr>
          <w:b/>
          <w:sz w:val="14"/>
        </w:rPr>
      </w:pPr>
      <w:r>
        <w:rPr>
          <w:color w:val="231F20"/>
          <w:w w:val="85"/>
        </w:rPr>
        <w:t>and</w:t>
      </w:r>
      <w:r>
        <w:rPr>
          <w:color w:val="231F20"/>
          <w:spacing w:val="-25"/>
          <w:w w:val="85"/>
        </w:rPr>
        <w:t> </w:t>
      </w:r>
      <w:r>
        <w:rPr>
          <w:color w:val="231F20"/>
          <w:spacing w:val="2"/>
          <w:w w:val="85"/>
        </w:rPr>
        <w:t>programmes</w:t>
      </w:r>
      <w:r>
        <w:rPr>
          <w:color w:val="231F20"/>
          <w:spacing w:val="-25"/>
          <w:w w:val="85"/>
        </w:rPr>
        <w:t> </w:t>
      </w:r>
      <w:r>
        <w:rPr>
          <w:color w:val="231F20"/>
          <w:spacing w:val="2"/>
          <w:w w:val="85"/>
        </w:rPr>
        <w:t>should</w:t>
      </w:r>
      <w:r>
        <w:rPr>
          <w:color w:val="231F20"/>
          <w:spacing w:val="-25"/>
          <w:w w:val="85"/>
        </w:rPr>
        <w:t> </w:t>
      </w:r>
      <w:r>
        <w:rPr>
          <w:color w:val="231F20"/>
          <w:spacing w:val="2"/>
          <w:w w:val="85"/>
        </w:rPr>
        <w:t>also</w:t>
      </w:r>
      <w:r>
        <w:rPr>
          <w:color w:val="231F20"/>
          <w:spacing w:val="-25"/>
          <w:w w:val="85"/>
        </w:rPr>
        <w:t> </w:t>
      </w:r>
      <w:r>
        <w:rPr>
          <w:color w:val="231F20"/>
          <w:spacing w:val="2"/>
          <w:w w:val="85"/>
        </w:rPr>
        <w:t>take</w:t>
      </w:r>
      <w:r>
        <w:rPr>
          <w:color w:val="231F20"/>
          <w:spacing w:val="-25"/>
          <w:w w:val="85"/>
        </w:rPr>
        <w:t> </w:t>
      </w:r>
      <w:r>
        <w:rPr>
          <w:color w:val="231F20"/>
          <w:spacing w:val="2"/>
          <w:w w:val="85"/>
        </w:rPr>
        <w:t>into</w:t>
      </w:r>
      <w:r>
        <w:rPr>
          <w:color w:val="231F20"/>
          <w:spacing w:val="-24"/>
          <w:w w:val="85"/>
        </w:rPr>
        <w:t> </w:t>
      </w:r>
      <w:r>
        <w:rPr>
          <w:color w:val="231F20"/>
          <w:spacing w:val="2"/>
          <w:w w:val="85"/>
        </w:rPr>
        <w:t>account</w:t>
      </w:r>
      <w:r>
        <w:rPr>
          <w:color w:val="231F20"/>
          <w:spacing w:val="-25"/>
          <w:w w:val="85"/>
        </w:rPr>
        <w:t> </w:t>
      </w:r>
      <w:r>
        <w:rPr>
          <w:color w:val="231F20"/>
          <w:spacing w:val="3"/>
          <w:w w:val="85"/>
        </w:rPr>
        <w:t>the </w:t>
      </w:r>
      <w:r>
        <w:rPr>
          <w:color w:val="231F20"/>
          <w:spacing w:val="2"/>
          <w:w w:val="90"/>
        </w:rPr>
        <w:t>priorities</w:t>
      </w:r>
      <w:r>
        <w:rPr>
          <w:color w:val="231F20"/>
          <w:spacing w:val="-20"/>
          <w:w w:val="90"/>
        </w:rPr>
        <w:t> </w:t>
      </w:r>
      <w:r>
        <w:rPr>
          <w:color w:val="231F20"/>
          <w:spacing w:val="2"/>
          <w:w w:val="90"/>
        </w:rPr>
        <w:t>identified</w:t>
      </w:r>
      <w:r>
        <w:rPr>
          <w:color w:val="231F20"/>
          <w:spacing w:val="-19"/>
          <w:w w:val="90"/>
        </w:rPr>
        <w:t> </w:t>
      </w:r>
      <w:r>
        <w:rPr>
          <w:color w:val="231F20"/>
          <w:w w:val="90"/>
        </w:rPr>
        <w:t>by</w:t>
      </w:r>
      <w:r>
        <w:rPr>
          <w:color w:val="231F20"/>
          <w:spacing w:val="-19"/>
          <w:w w:val="90"/>
        </w:rPr>
        <w:t> </w:t>
      </w:r>
      <w:r>
        <w:rPr>
          <w:color w:val="231F20"/>
          <w:w w:val="90"/>
        </w:rPr>
        <w:t>the</w:t>
      </w:r>
      <w:r>
        <w:rPr>
          <w:color w:val="231F20"/>
          <w:spacing w:val="-19"/>
          <w:w w:val="90"/>
        </w:rPr>
        <w:t> </w:t>
      </w:r>
      <w:r>
        <w:rPr>
          <w:color w:val="231F20"/>
          <w:w w:val="90"/>
        </w:rPr>
        <w:t>victims.</w:t>
      </w:r>
      <w:r>
        <w:rPr>
          <w:b/>
          <w:color w:val="231F20"/>
          <w:w w:val="90"/>
          <w:position w:val="6"/>
          <w:sz w:val="14"/>
        </w:rPr>
        <w:t>101</w:t>
      </w:r>
    </w:p>
    <w:p>
      <w:pPr>
        <w:pStyle w:val="BodyText"/>
        <w:spacing w:line="264" w:lineRule="auto" w:before="86"/>
        <w:ind w:left="1700" w:right="77"/>
      </w:pPr>
      <w:r>
        <w:rPr>
          <w:color w:val="231F20"/>
          <w:w w:val="90"/>
        </w:rPr>
        <w:t>The </w:t>
      </w:r>
      <w:r>
        <w:rPr>
          <w:color w:val="231F20"/>
          <w:spacing w:val="2"/>
          <w:w w:val="90"/>
        </w:rPr>
        <w:t>ECRI General Policy Recommendation </w:t>
      </w:r>
      <w:r>
        <w:rPr>
          <w:color w:val="231F20"/>
          <w:w w:val="90"/>
        </w:rPr>
        <w:t>4 </w:t>
      </w:r>
      <w:r>
        <w:rPr>
          <w:color w:val="231F20"/>
          <w:spacing w:val="2"/>
          <w:w w:val="90"/>
        </w:rPr>
        <w:t>advises that governments should </w:t>
      </w:r>
      <w:r>
        <w:rPr>
          <w:color w:val="231F20"/>
          <w:spacing w:val="3"/>
          <w:w w:val="90"/>
        </w:rPr>
        <w:t>undertake </w:t>
      </w:r>
      <w:r>
        <w:rPr>
          <w:color w:val="231F20"/>
          <w:spacing w:val="2"/>
          <w:w w:val="85"/>
        </w:rPr>
        <w:t>targeted</w:t>
      </w:r>
      <w:r>
        <w:rPr>
          <w:color w:val="231F20"/>
          <w:spacing w:val="-37"/>
          <w:w w:val="85"/>
        </w:rPr>
        <w:t> </w:t>
      </w:r>
      <w:r>
        <w:rPr>
          <w:color w:val="231F20"/>
          <w:spacing w:val="2"/>
          <w:w w:val="85"/>
        </w:rPr>
        <w:t>surveys</w:t>
      </w:r>
      <w:r>
        <w:rPr>
          <w:color w:val="231F20"/>
          <w:spacing w:val="-37"/>
          <w:w w:val="85"/>
        </w:rPr>
        <w:t> </w:t>
      </w:r>
      <w:r>
        <w:rPr>
          <w:color w:val="231F20"/>
          <w:spacing w:val="2"/>
          <w:w w:val="85"/>
        </w:rPr>
        <w:t>with</w:t>
      </w:r>
      <w:r>
        <w:rPr>
          <w:color w:val="231F20"/>
          <w:spacing w:val="-36"/>
          <w:w w:val="85"/>
        </w:rPr>
        <w:t> </w:t>
      </w:r>
      <w:r>
        <w:rPr>
          <w:color w:val="231F20"/>
          <w:spacing w:val="2"/>
          <w:w w:val="85"/>
        </w:rPr>
        <w:t>actual</w:t>
      </w:r>
      <w:r>
        <w:rPr>
          <w:color w:val="231F20"/>
          <w:spacing w:val="-37"/>
          <w:w w:val="85"/>
        </w:rPr>
        <w:t> </w:t>
      </w:r>
      <w:r>
        <w:rPr>
          <w:color w:val="231F20"/>
          <w:w w:val="85"/>
        </w:rPr>
        <w:t>and</w:t>
      </w:r>
      <w:r>
        <w:rPr>
          <w:color w:val="231F20"/>
          <w:spacing w:val="-36"/>
          <w:w w:val="85"/>
        </w:rPr>
        <w:t> </w:t>
      </w:r>
      <w:r>
        <w:rPr>
          <w:color w:val="231F20"/>
          <w:spacing w:val="2"/>
          <w:w w:val="85"/>
        </w:rPr>
        <w:t>potential</w:t>
      </w:r>
      <w:r>
        <w:rPr>
          <w:color w:val="231F20"/>
          <w:spacing w:val="-37"/>
          <w:w w:val="85"/>
        </w:rPr>
        <w:t> </w:t>
      </w:r>
      <w:r>
        <w:rPr>
          <w:color w:val="231F20"/>
          <w:spacing w:val="3"/>
          <w:w w:val="85"/>
        </w:rPr>
        <w:t>victims </w:t>
      </w:r>
      <w:r>
        <w:rPr>
          <w:color w:val="231F20"/>
          <w:w w:val="90"/>
        </w:rPr>
        <w:t>of</w:t>
      </w:r>
      <w:r>
        <w:rPr>
          <w:color w:val="231F20"/>
          <w:spacing w:val="-36"/>
          <w:w w:val="90"/>
        </w:rPr>
        <w:t> </w:t>
      </w:r>
      <w:r>
        <w:rPr>
          <w:color w:val="231F20"/>
          <w:spacing w:val="2"/>
          <w:w w:val="90"/>
        </w:rPr>
        <w:t>racism,</w:t>
      </w:r>
      <w:r>
        <w:rPr>
          <w:color w:val="231F20"/>
          <w:spacing w:val="-36"/>
          <w:w w:val="90"/>
        </w:rPr>
        <w:t> </w:t>
      </w:r>
      <w:r>
        <w:rPr>
          <w:color w:val="231F20"/>
          <w:w w:val="90"/>
        </w:rPr>
        <w:t>for</w:t>
      </w:r>
      <w:r>
        <w:rPr>
          <w:color w:val="231F20"/>
          <w:spacing w:val="-35"/>
          <w:w w:val="90"/>
        </w:rPr>
        <w:t> </w:t>
      </w:r>
      <w:r>
        <w:rPr>
          <w:color w:val="231F20"/>
          <w:spacing w:val="2"/>
          <w:w w:val="90"/>
        </w:rPr>
        <w:t>example</w:t>
      </w:r>
      <w:r>
        <w:rPr>
          <w:color w:val="231F20"/>
          <w:spacing w:val="-36"/>
          <w:w w:val="90"/>
        </w:rPr>
        <w:t> </w:t>
      </w:r>
      <w:r>
        <w:rPr>
          <w:color w:val="231F20"/>
          <w:spacing w:val="2"/>
          <w:w w:val="90"/>
        </w:rPr>
        <w:t>with</w:t>
      </w:r>
      <w:r>
        <w:rPr>
          <w:color w:val="231F20"/>
          <w:spacing w:val="-35"/>
          <w:w w:val="90"/>
        </w:rPr>
        <w:t> </w:t>
      </w:r>
      <w:r>
        <w:rPr>
          <w:color w:val="231F20"/>
          <w:spacing w:val="2"/>
          <w:w w:val="90"/>
        </w:rPr>
        <w:t>immigrant</w:t>
      </w:r>
      <w:r>
        <w:rPr>
          <w:color w:val="231F20"/>
          <w:spacing w:val="-36"/>
          <w:w w:val="90"/>
        </w:rPr>
        <w:t> </w:t>
      </w:r>
      <w:r>
        <w:rPr>
          <w:color w:val="231F20"/>
          <w:spacing w:val="3"/>
          <w:w w:val="90"/>
        </w:rPr>
        <w:t>groups</w:t>
      </w:r>
    </w:p>
    <w:p>
      <w:pPr>
        <w:pStyle w:val="BodyText"/>
        <w:spacing w:line="264" w:lineRule="auto"/>
        <w:ind w:left="1700" w:right="470"/>
      </w:pPr>
      <w:r>
        <w:rPr>
          <w:color w:val="231F20"/>
          <w:w w:val="85"/>
        </w:rPr>
        <w:t>or</w:t>
      </w:r>
      <w:r>
        <w:rPr>
          <w:color w:val="231F20"/>
          <w:spacing w:val="-22"/>
          <w:w w:val="85"/>
        </w:rPr>
        <w:t> </w:t>
      </w:r>
      <w:r>
        <w:rPr>
          <w:color w:val="231F20"/>
          <w:spacing w:val="2"/>
          <w:w w:val="85"/>
        </w:rPr>
        <w:t>minorities,</w:t>
      </w:r>
      <w:r>
        <w:rPr>
          <w:color w:val="231F20"/>
          <w:spacing w:val="-22"/>
          <w:w w:val="85"/>
        </w:rPr>
        <w:t> </w:t>
      </w:r>
      <w:r>
        <w:rPr>
          <w:color w:val="231F20"/>
          <w:spacing w:val="2"/>
          <w:w w:val="85"/>
        </w:rPr>
        <w:t>with</w:t>
      </w:r>
      <w:r>
        <w:rPr>
          <w:color w:val="231F20"/>
          <w:spacing w:val="-22"/>
          <w:w w:val="85"/>
        </w:rPr>
        <w:t> </w:t>
      </w:r>
      <w:r>
        <w:rPr>
          <w:color w:val="231F20"/>
          <w:w w:val="85"/>
        </w:rPr>
        <w:t>a</w:t>
      </w:r>
      <w:r>
        <w:rPr>
          <w:color w:val="231F20"/>
          <w:spacing w:val="-22"/>
          <w:w w:val="85"/>
        </w:rPr>
        <w:t> </w:t>
      </w:r>
      <w:r>
        <w:rPr>
          <w:color w:val="231F20"/>
          <w:spacing w:val="2"/>
          <w:w w:val="85"/>
        </w:rPr>
        <w:t>view</w:t>
      </w:r>
      <w:r>
        <w:rPr>
          <w:color w:val="231F20"/>
          <w:spacing w:val="-22"/>
          <w:w w:val="85"/>
        </w:rPr>
        <w:t> </w:t>
      </w:r>
      <w:r>
        <w:rPr>
          <w:color w:val="231F20"/>
          <w:w w:val="85"/>
        </w:rPr>
        <w:t>to</w:t>
      </w:r>
      <w:r>
        <w:rPr>
          <w:color w:val="231F20"/>
          <w:spacing w:val="-22"/>
          <w:w w:val="85"/>
        </w:rPr>
        <w:t> </w:t>
      </w:r>
      <w:r>
        <w:rPr>
          <w:color w:val="231F20"/>
          <w:spacing w:val="3"/>
          <w:w w:val="85"/>
        </w:rPr>
        <w:t>understanding </w:t>
      </w:r>
      <w:r>
        <w:rPr>
          <w:color w:val="231F20"/>
          <w:spacing w:val="2"/>
          <w:w w:val="85"/>
        </w:rPr>
        <w:t>their</w:t>
      </w:r>
      <w:r>
        <w:rPr>
          <w:color w:val="231F20"/>
          <w:spacing w:val="-35"/>
          <w:w w:val="85"/>
        </w:rPr>
        <w:t> </w:t>
      </w:r>
      <w:r>
        <w:rPr>
          <w:color w:val="231F20"/>
          <w:spacing w:val="2"/>
          <w:w w:val="85"/>
        </w:rPr>
        <w:t>experiences</w:t>
      </w:r>
      <w:r>
        <w:rPr>
          <w:color w:val="231F20"/>
          <w:spacing w:val="-35"/>
          <w:w w:val="85"/>
        </w:rPr>
        <w:t> </w:t>
      </w:r>
      <w:r>
        <w:rPr>
          <w:color w:val="231F20"/>
          <w:w w:val="85"/>
        </w:rPr>
        <w:t>of</w:t>
      </w:r>
      <w:r>
        <w:rPr>
          <w:color w:val="231F20"/>
          <w:spacing w:val="-34"/>
          <w:w w:val="85"/>
        </w:rPr>
        <w:t> </w:t>
      </w:r>
      <w:r>
        <w:rPr>
          <w:color w:val="231F20"/>
          <w:spacing w:val="2"/>
          <w:w w:val="85"/>
        </w:rPr>
        <w:t>racism.</w:t>
      </w:r>
      <w:r>
        <w:rPr>
          <w:color w:val="231F20"/>
          <w:spacing w:val="-35"/>
          <w:w w:val="85"/>
        </w:rPr>
        <w:t> </w:t>
      </w:r>
      <w:r>
        <w:rPr>
          <w:color w:val="231F20"/>
          <w:w w:val="85"/>
        </w:rPr>
        <w:t>It</w:t>
      </w:r>
      <w:r>
        <w:rPr>
          <w:color w:val="231F20"/>
          <w:spacing w:val="-35"/>
          <w:w w:val="85"/>
        </w:rPr>
        <w:t> </w:t>
      </w:r>
      <w:r>
        <w:rPr>
          <w:color w:val="231F20"/>
          <w:spacing w:val="2"/>
          <w:w w:val="85"/>
        </w:rPr>
        <w:t>concludes</w:t>
      </w:r>
      <w:r>
        <w:rPr>
          <w:color w:val="231F20"/>
          <w:spacing w:val="-34"/>
          <w:w w:val="85"/>
        </w:rPr>
        <w:t> </w:t>
      </w:r>
      <w:r>
        <w:rPr>
          <w:color w:val="231F20"/>
          <w:spacing w:val="3"/>
          <w:w w:val="85"/>
        </w:rPr>
        <w:t>that </w:t>
      </w:r>
      <w:r>
        <w:rPr>
          <w:color w:val="231F20"/>
          <w:spacing w:val="2"/>
          <w:w w:val="85"/>
        </w:rPr>
        <w:t>such</w:t>
      </w:r>
      <w:r>
        <w:rPr>
          <w:color w:val="231F20"/>
          <w:spacing w:val="-19"/>
          <w:w w:val="85"/>
        </w:rPr>
        <w:t> </w:t>
      </w:r>
      <w:r>
        <w:rPr>
          <w:color w:val="231F20"/>
          <w:spacing w:val="2"/>
          <w:w w:val="85"/>
        </w:rPr>
        <w:t>information</w:t>
      </w:r>
      <w:r>
        <w:rPr>
          <w:color w:val="231F20"/>
          <w:spacing w:val="-18"/>
          <w:w w:val="85"/>
        </w:rPr>
        <w:t> </w:t>
      </w:r>
      <w:r>
        <w:rPr>
          <w:color w:val="231F20"/>
          <w:spacing w:val="2"/>
          <w:w w:val="85"/>
        </w:rPr>
        <w:t>would</w:t>
      </w:r>
      <w:r>
        <w:rPr>
          <w:color w:val="231F20"/>
          <w:spacing w:val="-19"/>
          <w:w w:val="85"/>
        </w:rPr>
        <w:t> </w:t>
      </w:r>
      <w:r>
        <w:rPr>
          <w:color w:val="231F20"/>
          <w:w w:val="85"/>
        </w:rPr>
        <w:t>not</w:t>
      </w:r>
      <w:r>
        <w:rPr>
          <w:color w:val="231F20"/>
          <w:spacing w:val="-18"/>
          <w:w w:val="85"/>
        </w:rPr>
        <w:t> </w:t>
      </w:r>
      <w:r>
        <w:rPr>
          <w:color w:val="231F20"/>
          <w:spacing w:val="2"/>
          <w:w w:val="85"/>
        </w:rPr>
        <w:t>only</w:t>
      </w:r>
      <w:r>
        <w:rPr>
          <w:color w:val="231F20"/>
          <w:spacing w:val="-19"/>
          <w:w w:val="85"/>
        </w:rPr>
        <w:t> </w:t>
      </w:r>
      <w:r>
        <w:rPr>
          <w:color w:val="231F20"/>
          <w:spacing w:val="2"/>
          <w:w w:val="85"/>
        </w:rPr>
        <w:t>assist</w:t>
      </w:r>
      <w:r>
        <w:rPr>
          <w:color w:val="231F20"/>
          <w:spacing w:val="-18"/>
          <w:w w:val="85"/>
        </w:rPr>
        <w:t> </w:t>
      </w:r>
      <w:r>
        <w:rPr>
          <w:color w:val="231F20"/>
          <w:spacing w:val="3"/>
          <w:w w:val="85"/>
        </w:rPr>
        <w:t>with</w:t>
      </w:r>
    </w:p>
    <w:p>
      <w:pPr>
        <w:pStyle w:val="BodyText"/>
        <w:spacing w:line="266" w:lineRule="auto"/>
        <w:ind w:left="1700" w:right="9"/>
        <w:rPr>
          <w:b/>
          <w:sz w:val="14"/>
        </w:rPr>
      </w:pPr>
      <w:r>
        <w:rPr>
          <w:color w:val="231F20"/>
          <w:spacing w:val="2"/>
          <w:w w:val="85"/>
        </w:rPr>
        <w:t>highlighting problems </w:t>
      </w:r>
      <w:r>
        <w:rPr>
          <w:color w:val="231F20"/>
          <w:w w:val="85"/>
        </w:rPr>
        <w:t>but </w:t>
      </w:r>
      <w:r>
        <w:rPr>
          <w:color w:val="231F20"/>
          <w:spacing w:val="2"/>
          <w:w w:val="85"/>
        </w:rPr>
        <w:t>would moreover </w:t>
      </w:r>
      <w:r>
        <w:rPr>
          <w:color w:val="231F20"/>
          <w:spacing w:val="3"/>
          <w:w w:val="85"/>
        </w:rPr>
        <w:t>serve </w:t>
      </w:r>
      <w:r>
        <w:rPr>
          <w:color w:val="231F20"/>
          <w:w w:val="85"/>
        </w:rPr>
        <w:t>to</w:t>
      </w:r>
      <w:r>
        <w:rPr>
          <w:color w:val="231F20"/>
          <w:spacing w:val="-31"/>
          <w:w w:val="85"/>
        </w:rPr>
        <w:t> </w:t>
      </w:r>
      <w:r>
        <w:rPr>
          <w:color w:val="231F20"/>
          <w:spacing w:val="2"/>
          <w:w w:val="85"/>
        </w:rPr>
        <w:t>acknowledge</w:t>
      </w:r>
      <w:r>
        <w:rPr>
          <w:color w:val="231F20"/>
          <w:spacing w:val="-31"/>
          <w:w w:val="85"/>
        </w:rPr>
        <w:t> </w:t>
      </w:r>
      <w:r>
        <w:rPr>
          <w:color w:val="231F20"/>
          <w:w w:val="85"/>
        </w:rPr>
        <w:t>the</w:t>
      </w:r>
      <w:r>
        <w:rPr>
          <w:color w:val="231F20"/>
          <w:spacing w:val="-31"/>
          <w:w w:val="85"/>
        </w:rPr>
        <w:t> </w:t>
      </w:r>
      <w:r>
        <w:rPr>
          <w:color w:val="231F20"/>
          <w:spacing w:val="2"/>
          <w:w w:val="85"/>
        </w:rPr>
        <w:t>validity</w:t>
      </w:r>
      <w:r>
        <w:rPr>
          <w:color w:val="231F20"/>
          <w:spacing w:val="-31"/>
          <w:w w:val="85"/>
        </w:rPr>
        <w:t> </w:t>
      </w:r>
      <w:r>
        <w:rPr>
          <w:color w:val="231F20"/>
          <w:w w:val="85"/>
        </w:rPr>
        <w:t>of</w:t>
      </w:r>
      <w:r>
        <w:rPr>
          <w:color w:val="231F20"/>
          <w:spacing w:val="-30"/>
          <w:w w:val="85"/>
        </w:rPr>
        <w:t> </w:t>
      </w:r>
      <w:r>
        <w:rPr>
          <w:color w:val="231F20"/>
          <w:w w:val="85"/>
        </w:rPr>
        <w:t>the</w:t>
      </w:r>
      <w:r>
        <w:rPr>
          <w:color w:val="231F20"/>
          <w:spacing w:val="-31"/>
          <w:w w:val="85"/>
        </w:rPr>
        <w:t> </w:t>
      </w:r>
      <w:r>
        <w:rPr>
          <w:color w:val="231F20"/>
          <w:spacing w:val="2"/>
          <w:w w:val="85"/>
        </w:rPr>
        <w:t>experiences</w:t>
      </w:r>
      <w:r>
        <w:rPr>
          <w:color w:val="231F20"/>
          <w:spacing w:val="-31"/>
          <w:w w:val="85"/>
        </w:rPr>
        <w:t> </w:t>
      </w:r>
      <w:r>
        <w:rPr>
          <w:color w:val="231F20"/>
          <w:spacing w:val="3"/>
          <w:w w:val="85"/>
        </w:rPr>
        <w:t>and </w:t>
      </w:r>
      <w:r>
        <w:rPr>
          <w:color w:val="231F20"/>
          <w:w w:val="90"/>
        </w:rPr>
        <w:t>the</w:t>
      </w:r>
      <w:r>
        <w:rPr>
          <w:color w:val="231F20"/>
          <w:spacing w:val="-20"/>
          <w:w w:val="90"/>
        </w:rPr>
        <w:t> </w:t>
      </w:r>
      <w:r>
        <w:rPr>
          <w:color w:val="231F20"/>
          <w:spacing w:val="2"/>
          <w:w w:val="90"/>
        </w:rPr>
        <w:t>perceptions</w:t>
      </w:r>
      <w:r>
        <w:rPr>
          <w:color w:val="231F20"/>
          <w:spacing w:val="-20"/>
          <w:w w:val="90"/>
        </w:rPr>
        <w:t> </w:t>
      </w:r>
      <w:r>
        <w:rPr>
          <w:color w:val="231F20"/>
          <w:w w:val="90"/>
        </w:rPr>
        <w:t>of</w:t>
      </w:r>
      <w:r>
        <w:rPr>
          <w:color w:val="231F20"/>
          <w:spacing w:val="-20"/>
          <w:w w:val="90"/>
        </w:rPr>
        <w:t> </w:t>
      </w:r>
      <w:r>
        <w:rPr>
          <w:color w:val="231F20"/>
          <w:spacing w:val="2"/>
          <w:w w:val="90"/>
        </w:rPr>
        <w:t>potential</w:t>
      </w:r>
      <w:r>
        <w:rPr>
          <w:color w:val="231F20"/>
          <w:spacing w:val="-20"/>
          <w:w w:val="90"/>
        </w:rPr>
        <w:t> </w:t>
      </w:r>
      <w:r>
        <w:rPr>
          <w:color w:val="231F20"/>
          <w:w w:val="90"/>
        </w:rPr>
        <w:t>victims.</w:t>
      </w:r>
      <w:r>
        <w:rPr>
          <w:b/>
          <w:color w:val="231F20"/>
          <w:w w:val="90"/>
          <w:position w:val="6"/>
          <w:sz w:val="14"/>
        </w:rPr>
        <w:t>102</w:t>
      </w:r>
    </w:p>
    <w:p>
      <w:pPr>
        <w:pStyle w:val="BodyText"/>
        <w:spacing w:line="266" w:lineRule="auto" w:before="103"/>
        <w:ind w:left="1700" w:right="-10"/>
      </w:pPr>
      <w:r>
        <w:rPr>
          <w:color w:val="231F20"/>
          <w:spacing w:val="2"/>
          <w:w w:val="85"/>
        </w:rPr>
        <w:t>With</w:t>
      </w:r>
      <w:r>
        <w:rPr>
          <w:color w:val="231F20"/>
          <w:spacing w:val="-27"/>
          <w:w w:val="85"/>
        </w:rPr>
        <w:t> </w:t>
      </w:r>
      <w:r>
        <w:rPr>
          <w:color w:val="231F20"/>
          <w:spacing w:val="2"/>
          <w:w w:val="85"/>
        </w:rPr>
        <w:t>regards</w:t>
      </w:r>
      <w:r>
        <w:rPr>
          <w:color w:val="231F20"/>
          <w:spacing w:val="-27"/>
          <w:w w:val="85"/>
        </w:rPr>
        <w:t> </w:t>
      </w:r>
      <w:r>
        <w:rPr>
          <w:color w:val="231F20"/>
          <w:w w:val="85"/>
        </w:rPr>
        <w:t>the</w:t>
      </w:r>
      <w:r>
        <w:rPr>
          <w:color w:val="231F20"/>
          <w:spacing w:val="-26"/>
          <w:w w:val="85"/>
        </w:rPr>
        <w:t> </w:t>
      </w:r>
      <w:r>
        <w:rPr>
          <w:color w:val="231F20"/>
          <w:spacing w:val="2"/>
          <w:w w:val="85"/>
        </w:rPr>
        <w:t>criminal</w:t>
      </w:r>
      <w:r>
        <w:rPr>
          <w:color w:val="231F20"/>
          <w:spacing w:val="-27"/>
          <w:w w:val="85"/>
        </w:rPr>
        <w:t> </w:t>
      </w:r>
      <w:r>
        <w:rPr>
          <w:color w:val="231F20"/>
          <w:spacing w:val="2"/>
          <w:w w:val="85"/>
        </w:rPr>
        <w:t>justice</w:t>
      </w:r>
      <w:r>
        <w:rPr>
          <w:color w:val="231F20"/>
          <w:spacing w:val="-27"/>
          <w:w w:val="85"/>
        </w:rPr>
        <w:t> </w:t>
      </w:r>
      <w:r>
        <w:rPr>
          <w:color w:val="231F20"/>
          <w:spacing w:val="2"/>
          <w:w w:val="85"/>
        </w:rPr>
        <w:t>system,</w:t>
      </w:r>
      <w:r>
        <w:rPr>
          <w:color w:val="231F20"/>
          <w:spacing w:val="-26"/>
          <w:w w:val="85"/>
        </w:rPr>
        <w:t> </w:t>
      </w:r>
      <w:r>
        <w:rPr>
          <w:color w:val="231F20"/>
          <w:w w:val="85"/>
        </w:rPr>
        <w:t>the</w:t>
      </w:r>
      <w:r>
        <w:rPr>
          <w:color w:val="231F20"/>
          <w:spacing w:val="-27"/>
          <w:w w:val="85"/>
        </w:rPr>
        <w:t> </w:t>
      </w:r>
      <w:r>
        <w:rPr>
          <w:color w:val="231F20"/>
          <w:spacing w:val="3"/>
          <w:w w:val="85"/>
        </w:rPr>
        <w:t>CERD </w:t>
      </w:r>
      <w:r>
        <w:rPr>
          <w:color w:val="231F20"/>
          <w:spacing w:val="2"/>
          <w:w w:val="85"/>
        </w:rPr>
        <w:t>Committee</w:t>
      </w:r>
      <w:r>
        <w:rPr>
          <w:color w:val="231F20"/>
          <w:spacing w:val="-32"/>
          <w:w w:val="85"/>
        </w:rPr>
        <w:t> </w:t>
      </w:r>
      <w:r>
        <w:rPr>
          <w:color w:val="231F20"/>
          <w:spacing w:val="2"/>
          <w:w w:val="85"/>
        </w:rPr>
        <w:t>requires</w:t>
      </w:r>
      <w:r>
        <w:rPr>
          <w:color w:val="231F20"/>
          <w:spacing w:val="-32"/>
          <w:w w:val="85"/>
        </w:rPr>
        <w:t> </w:t>
      </w:r>
      <w:r>
        <w:rPr>
          <w:color w:val="231F20"/>
          <w:spacing w:val="2"/>
          <w:w w:val="85"/>
        </w:rPr>
        <w:t>that</w:t>
      </w:r>
      <w:r>
        <w:rPr>
          <w:color w:val="231F20"/>
          <w:spacing w:val="-31"/>
          <w:w w:val="85"/>
        </w:rPr>
        <w:t> </w:t>
      </w:r>
      <w:r>
        <w:rPr>
          <w:color w:val="231F20"/>
          <w:w w:val="85"/>
        </w:rPr>
        <w:t>any</w:t>
      </w:r>
      <w:r>
        <w:rPr>
          <w:color w:val="231F20"/>
          <w:spacing w:val="-32"/>
          <w:w w:val="85"/>
        </w:rPr>
        <w:t> </w:t>
      </w:r>
      <w:r>
        <w:rPr>
          <w:color w:val="231F20"/>
          <w:w w:val="85"/>
        </w:rPr>
        <w:t>files</w:t>
      </w:r>
      <w:r>
        <w:rPr>
          <w:color w:val="231F20"/>
          <w:spacing w:val="-32"/>
          <w:w w:val="85"/>
        </w:rPr>
        <w:t> </w:t>
      </w:r>
      <w:r>
        <w:rPr>
          <w:color w:val="231F20"/>
          <w:spacing w:val="2"/>
          <w:w w:val="85"/>
        </w:rPr>
        <w:t>relating</w:t>
      </w:r>
      <w:r>
        <w:rPr>
          <w:color w:val="231F20"/>
          <w:spacing w:val="-31"/>
          <w:w w:val="85"/>
        </w:rPr>
        <w:t> </w:t>
      </w:r>
      <w:r>
        <w:rPr>
          <w:color w:val="231F20"/>
          <w:w w:val="85"/>
        </w:rPr>
        <w:t>to</w:t>
      </w:r>
      <w:r>
        <w:rPr>
          <w:color w:val="231F20"/>
          <w:spacing w:val="-32"/>
          <w:w w:val="85"/>
        </w:rPr>
        <w:t> </w:t>
      </w:r>
      <w:r>
        <w:rPr>
          <w:color w:val="231F20"/>
          <w:spacing w:val="3"/>
          <w:w w:val="85"/>
        </w:rPr>
        <w:t>racist </w:t>
      </w:r>
      <w:r>
        <w:rPr>
          <w:color w:val="231F20"/>
          <w:spacing w:val="2"/>
          <w:w w:val="85"/>
        </w:rPr>
        <w:t>incidents</w:t>
      </w:r>
      <w:r>
        <w:rPr>
          <w:color w:val="231F20"/>
          <w:spacing w:val="-25"/>
          <w:w w:val="85"/>
        </w:rPr>
        <w:t> </w:t>
      </w:r>
      <w:r>
        <w:rPr>
          <w:color w:val="231F20"/>
          <w:spacing w:val="2"/>
          <w:w w:val="85"/>
        </w:rPr>
        <w:t>must</w:t>
      </w:r>
      <w:r>
        <w:rPr>
          <w:color w:val="231F20"/>
          <w:spacing w:val="-24"/>
          <w:w w:val="85"/>
        </w:rPr>
        <w:t> </w:t>
      </w:r>
      <w:r>
        <w:rPr>
          <w:color w:val="231F20"/>
          <w:w w:val="85"/>
        </w:rPr>
        <w:t>be</w:t>
      </w:r>
      <w:r>
        <w:rPr>
          <w:color w:val="231F20"/>
          <w:spacing w:val="-24"/>
          <w:w w:val="85"/>
        </w:rPr>
        <w:t> </w:t>
      </w:r>
      <w:r>
        <w:rPr>
          <w:color w:val="231F20"/>
          <w:spacing w:val="2"/>
          <w:w w:val="85"/>
        </w:rPr>
        <w:t>retained</w:t>
      </w:r>
      <w:r>
        <w:rPr>
          <w:color w:val="231F20"/>
          <w:spacing w:val="-24"/>
          <w:w w:val="85"/>
        </w:rPr>
        <w:t> </w:t>
      </w:r>
      <w:r>
        <w:rPr>
          <w:color w:val="231F20"/>
          <w:w w:val="85"/>
        </w:rPr>
        <w:t>and</w:t>
      </w:r>
      <w:r>
        <w:rPr>
          <w:color w:val="231F20"/>
          <w:spacing w:val="-25"/>
          <w:w w:val="85"/>
        </w:rPr>
        <w:t> </w:t>
      </w:r>
      <w:r>
        <w:rPr>
          <w:color w:val="231F20"/>
          <w:spacing w:val="2"/>
          <w:w w:val="85"/>
        </w:rPr>
        <w:t>incorporated</w:t>
      </w:r>
      <w:r>
        <w:rPr>
          <w:color w:val="231F20"/>
          <w:spacing w:val="-24"/>
          <w:w w:val="85"/>
        </w:rPr>
        <w:t> </w:t>
      </w:r>
      <w:r>
        <w:rPr>
          <w:color w:val="231F20"/>
          <w:spacing w:val="3"/>
          <w:w w:val="85"/>
        </w:rPr>
        <w:t>into </w:t>
      </w:r>
      <w:r>
        <w:rPr>
          <w:color w:val="231F20"/>
          <w:w w:val="90"/>
        </w:rPr>
        <w:t>databases.</w:t>
      </w:r>
      <w:r>
        <w:rPr>
          <w:b/>
          <w:color w:val="231F20"/>
          <w:w w:val="90"/>
          <w:position w:val="6"/>
          <w:sz w:val="14"/>
        </w:rPr>
        <w:t>103</w:t>
      </w:r>
      <w:r>
        <w:rPr>
          <w:b/>
          <w:color w:val="231F20"/>
          <w:spacing w:val="-7"/>
          <w:w w:val="90"/>
          <w:position w:val="6"/>
          <w:sz w:val="14"/>
        </w:rPr>
        <w:t> </w:t>
      </w:r>
      <w:r>
        <w:rPr>
          <w:color w:val="231F20"/>
          <w:w w:val="90"/>
        </w:rPr>
        <w:t>The</w:t>
      </w:r>
      <w:r>
        <w:rPr>
          <w:color w:val="231F20"/>
          <w:spacing w:val="-25"/>
          <w:w w:val="90"/>
        </w:rPr>
        <w:t> </w:t>
      </w:r>
      <w:r>
        <w:rPr>
          <w:color w:val="231F20"/>
          <w:spacing w:val="2"/>
          <w:w w:val="90"/>
        </w:rPr>
        <w:t>FCNM</w:t>
      </w:r>
      <w:r>
        <w:rPr>
          <w:color w:val="231F20"/>
          <w:spacing w:val="-26"/>
          <w:w w:val="90"/>
        </w:rPr>
        <w:t> </w:t>
      </w:r>
      <w:r>
        <w:rPr>
          <w:color w:val="231F20"/>
          <w:spacing w:val="2"/>
          <w:w w:val="90"/>
        </w:rPr>
        <w:t>Advisory</w:t>
      </w:r>
      <w:r>
        <w:rPr>
          <w:color w:val="231F20"/>
          <w:spacing w:val="-25"/>
          <w:w w:val="90"/>
        </w:rPr>
        <w:t> </w:t>
      </w:r>
      <w:r>
        <w:rPr>
          <w:color w:val="231F20"/>
          <w:spacing w:val="3"/>
          <w:w w:val="90"/>
        </w:rPr>
        <w:t>Committee</w:t>
      </w:r>
    </w:p>
    <w:p>
      <w:pPr>
        <w:pStyle w:val="BodyText"/>
        <w:spacing w:line="264" w:lineRule="auto"/>
        <w:ind w:left="1700" w:right="131"/>
      </w:pPr>
      <w:r>
        <w:rPr>
          <w:color w:val="231F20"/>
          <w:w w:val="85"/>
        </w:rPr>
        <w:t>has</w:t>
      </w:r>
      <w:r>
        <w:rPr>
          <w:color w:val="231F20"/>
          <w:spacing w:val="-25"/>
          <w:w w:val="85"/>
        </w:rPr>
        <w:t> </w:t>
      </w:r>
      <w:r>
        <w:rPr>
          <w:color w:val="231F20"/>
          <w:spacing w:val="2"/>
          <w:w w:val="85"/>
        </w:rPr>
        <w:t>noted</w:t>
      </w:r>
      <w:r>
        <w:rPr>
          <w:color w:val="231F20"/>
          <w:spacing w:val="-24"/>
          <w:w w:val="85"/>
        </w:rPr>
        <w:t> </w:t>
      </w:r>
      <w:r>
        <w:rPr>
          <w:color w:val="231F20"/>
          <w:w w:val="85"/>
        </w:rPr>
        <w:t>the</w:t>
      </w:r>
      <w:r>
        <w:rPr>
          <w:color w:val="231F20"/>
          <w:spacing w:val="-24"/>
          <w:w w:val="85"/>
        </w:rPr>
        <w:t> </w:t>
      </w:r>
      <w:r>
        <w:rPr>
          <w:color w:val="231F20"/>
          <w:spacing w:val="2"/>
          <w:w w:val="85"/>
        </w:rPr>
        <w:t>importance</w:t>
      </w:r>
      <w:r>
        <w:rPr>
          <w:color w:val="231F20"/>
          <w:spacing w:val="-24"/>
          <w:w w:val="85"/>
        </w:rPr>
        <w:t> </w:t>
      </w:r>
      <w:r>
        <w:rPr>
          <w:color w:val="231F20"/>
          <w:w w:val="85"/>
        </w:rPr>
        <w:t>of</w:t>
      </w:r>
      <w:r>
        <w:rPr>
          <w:color w:val="231F20"/>
          <w:spacing w:val="-24"/>
          <w:w w:val="85"/>
        </w:rPr>
        <w:t> </w:t>
      </w:r>
      <w:r>
        <w:rPr>
          <w:color w:val="231F20"/>
          <w:spacing w:val="2"/>
          <w:w w:val="85"/>
        </w:rPr>
        <w:t>monitoring</w:t>
      </w:r>
      <w:r>
        <w:rPr>
          <w:color w:val="231F20"/>
          <w:spacing w:val="-25"/>
          <w:w w:val="85"/>
        </w:rPr>
        <w:t> </w:t>
      </w:r>
      <w:r>
        <w:rPr>
          <w:color w:val="231F20"/>
          <w:w w:val="85"/>
        </w:rPr>
        <w:t>not</w:t>
      </w:r>
      <w:r>
        <w:rPr>
          <w:color w:val="231F20"/>
          <w:spacing w:val="-24"/>
          <w:w w:val="85"/>
        </w:rPr>
        <w:t> </w:t>
      </w:r>
      <w:r>
        <w:rPr>
          <w:color w:val="231F20"/>
          <w:spacing w:val="3"/>
          <w:w w:val="85"/>
        </w:rPr>
        <w:t>only </w:t>
      </w:r>
      <w:r>
        <w:rPr>
          <w:color w:val="231F20"/>
          <w:w w:val="85"/>
        </w:rPr>
        <w:t>the</w:t>
      </w:r>
      <w:r>
        <w:rPr>
          <w:color w:val="231F20"/>
          <w:spacing w:val="-26"/>
          <w:w w:val="85"/>
        </w:rPr>
        <w:t> </w:t>
      </w:r>
      <w:r>
        <w:rPr>
          <w:color w:val="231F20"/>
          <w:spacing w:val="2"/>
          <w:w w:val="85"/>
        </w:rPr>
        <w:t>statistics</w:t>
      </w:r>
      <w:r>
        <w:rPr>
          <w:color w:val="231F20"/>
          <w:spacing w:val="-25"/>
          <w:w w:val="85"/>
        </w:rPr>
        <w:t> </w:t>
      </w:r>
      <w:r>
        <w:rPr>
          <w:color w:val="231F20"/>
          <w:w w:val="85"/>
        </w:rPr>
        <w:t>in</w:t>
      </w:r>
      <w:r>
        <w:rPr>
          <w:color w:val="231F20"/>
          <w:spacing w:val="-25"/>
          <w:w w:val="85"/>
        </w:rPr>
        <w:t> </w:t>
      </w:r>
      <w:r>
        <w:rPr>
          <w:color w:val="231F20"/>
          <w:spacing w:val="2"/>
          <w:w w:val="85"/>
        </w:rPr>
        <w:t>terms</w:t>
      </w:r>
      <w:r>
        <w:rPr>
          <w:color w:val="231F20"/>
          <w:spacing w:val="-26"/>
          <w:w w:val="85"/>
        </w:rPr>
        <w:t> </w:t>
      </w:r>
      <w:r>
        <w:rPr>
          <w:color w:val="231F20"/>
          <w:w w:val="85"/>
        </w:rPr>
        <w:t>of</w:t>
      </w:r>
      <w:r>
        <w:rPr>
          <w:color w:val="231F20"/>
          <w:spacing w:val="-25"/>
          <w:w w:val="85"/>
        </w:rPr>
        <w:t> </w:t>
      </w:r>
      <w:r>
        <w:rPr>
          <w:color w:val="231F20"/>
          <w:spacing w:val="2"/>
          <w:w w:val="85"/>
        </w:rPr>
        <w:t>reporting</w:t>
      </w:r>
      <w:r>
        <w:rPr>
          <w:color w:val="231F20"/>
          <w:spacing w:val="-25"/>
          <w:w w:val="85"/>
        </w:rPr>
        <w:t> </w:t>
      </w:r>
      <w:r>
        <w:rPr>
          <w:color w:val="231F20"/>
          <w:w w:val="85"/>
        </w:rPr>
        <w:t>the</w:t>
      </w:r>
      <w:r>
        <w:rPr>
          <w:color w:val="231F20"/>
          <w:spacing w:val="-25"/>
          <w:w w:val="85"/>
        </w:rPr>
        <w:t> </w:t>
      </w:r>
      <w:r>
        <w:rPr>
          <w:color w:val="231F20"/>
          <w:spacing w:val="2"/>
          <w:w w:val="85"/>
        </w:rPr>
        <w:t>crimes</w:t>
      </w:r>
      <w:r>
        <w:rPr>
          <w:color w:val="231F20"/>
          <w:spacing w:val="-26"/>
          <w:w w:val="85"/>
        </w:rPr>
        <w:t> </w:t>
      </w:r>
      <w:r>
        <w:rPr>
          <w:color w:val="231F20"/>
          <w:spacing w:val="3"/>
          <w:w w:val="85"/>
        </w:rPr>
        <w:t>but </w:t>
      </w:r>
      <w:r>
        <w:rPr>
          <w:color w:val="231F20"/>
          <w:spacing w:val="2"/>
          <w:w w:val="85"/>
        </w:rPr>
        <w:t>also</w:t>
      </w:r>
      <w:r>
        <w:rPr>
          <w:color w:val="231F20"/>
          <w:spacing w:val="-28"/>
          <w:w w:val="85"/>
        </w:rPr>
        <w:t> </w:t>
      </w:r>
      <w:r>
        <w:rPr>
          <w:color w:val="231F20"/>
          <w:w w:val="85"/>
        </w:rPr>
        <w:t>the</w:t>
      </w:r>
      <w:r>
        <w:rPr>
          <w:color w:val="231F20"/>
          <w:spacing w:val="-28"/>
          <w:w w:val="85"/>
        </w:rPr>
        <w:t> </w:t>
      </w:r>
      <w:r>
        <w:rPr>
          <w:color w:val="231F20"/>
          <w:spacing w:val="2"/>
          <w:w w:val="85"/>
        </w:rPr>
        <w:t>subsequent</w:t>
      </w:r>
      <w:r>
        <w:rPr>
          <w:color w:val="231F20"/>
          <w:spacing w:val="-28"/>
          <w:w w:val="85"/>
        </w:rPr>
        <w:t> </w:t>
      </w:r>
      <w:r>
        <w:rPr>
          <w:color w:val="231F20"/>
          <w:spacing w:val="2"/>
          <w:w w:val="85"/>
        </w:rPr>
        <w:t>police</w:t>
      </w:r>
      <w:r>
        <w:rPr>
          <w:color w:val="231F20"/>
          <w:spacing w:val="-28"/>
          <w:w w:val="85"/>
        </w:rPr>
        <w:t> </w:t>
      </w:r>
      <w:r>
        <w:rPr>
          <w:color w:val="231F20"/>
          <w:spacing w:val="2"/>
          <w:w w:val="85"/>
        </w:rPr>
        <w:t>investigations</w:t>
      </w:r>
      <w:r>
        <w:rPr>
          <w:color w:val="231F20"/>
          <w:spacing w:val="-28"/>
          <w:w w:val="85"/>
        </w:rPr>
        <w:t> </w:t>
      </w:r>
      <w:r>
        <w:rPr>
          <w:color w:val="231F20"/>
          <w:w w:val="85"/>
        </w:rPr>
        <w:t>and</w:t>
      </w:r>
      <w:r>
        <w:rPr>
          <w:color w:val="231F20"/>
          <w:spacing w:val="-28"/>
          <w:w w:val="85"/>
        </w:rPr>
        <w:t> </w:t>
      </w:r>
      <w:r>
        <w:rPr>
          <w:color w:val="231F20"/>
          <w:spacing w:val="3"/>
          <w:w w:val="85"/>
        </w:rPr>
        <w:t>the </w:t>
      </w:r>
      <w:r>
        <w:rPr>
          <w:color w:val="231F20"/>
          <w:spacing w:val="2"/>
          <w:w w:val="85"/>
        </w:rPr>
        <w:t>actions </w:t>
      </w:r>
      <w:r>
        <w:rPr>
          <w:color w:val="231F20"/>
          <w:w w:val="85"/>
        </w:rPr>
        <w:t>of </w:t>
      </w:r>
      <w:r>
        <w:rPr>
          <w:color w:val="231F20"/>
          <w:spacing w:val="2"/>
          <w:w w:val="85"/>
        </w:rPr>
        <w:t>prosecution </w:t>
      </w:r>
      <w:r>
        <w:rPr>
          <w:color w:val="231F20"/>
          <w:w w:val="85"/>
        </w:rPr>
        <w:t>services.</w:t>
      </w:r>
      <w:r>
        <w:rPr>
          <w:b/>
          <w:color w:val="231F20"/>
          <w:w w:val="85"/>
          <w:position w:val="6"/>
          <w:sz w:val="14"/>
        </w:rPr>
        <w:t>104 </w:t>
      </w:r>
      <w:r>
        <w:rPr>
          <w:color w:val="231F20"/>
          <w:w w:val="85"/>
        </w:rPr>
        <w:t>The </w:t>
      </w:r>
      <w:r>
        <w:rPr>
          <w:color w:val="231F20"/>
          <w:spacing w:val="2"/>
          <w:w w:val="85"/>
        </w:rPr>
        <w:t>ECRI </w:t>
      </w:r>
      <w:r>
        <w:rPr>
          <w:color w:val="231F20"/>
          <w:spacing w:val="3"/>
          <w:w w:val="85"/>
        </w:rPr>
        <w:t>has </w:t>
      </w:r>
      <w:r>
        <w:rPr>
          <w:color w:val="231F20"/>
          <w:spacing w:val="2"/>
          <w:w w:val="90"/>
        </w:rPr>
        <w:t>recommended</w:t>
      </w:r>
      <w:r>
        <w:rPr>
          <w:color w:val="231F20"/>
          <w:spacing w:val="-40"/>
          <w:w w:val="90"/>
        </w:rPr>
        <w:t> </w:t>
      </w:r>
      <w:r>
        <w:rPr>
          <w:color w:val="231F20"/>
          <w:spacing w:val="2"/>
          <w:w w:val="90"/>
        </w:rPr>
        <w:t>that</w:t>
      </w:r>
      <w:r>
        <w:rPr>
          <w:color w:val="231F20"/>
          <w:spacing w:val="-40"/>
          <w:w w:val="90"/>
        </w:rPr>
        <w:t> </w:t>
      </w:r>
      <w:r>
        <w:rPr>
          <w:color w:val="231F20"/>
          <w:w w:val="90"/>
        </w:rPr>
        <w:t>any</w:t>
      </w:r>
      <w:r>
        <w:rPr>
          <w:color w:val="231F20"/>
          <w:spacing w:val="-40"/>
          <w:w w:val="90"/>
        </w:rPr>
        <w:t> </w:t>
      </w:r>
      <w:r>
        <w:rPr>
          <w:color w:val="231F20"/>
          <w:spacing w:val="2"/>
          <w:w w:val="90"/>
        </w:rPr>
        <w:t>system</w:t>
      </w:r>
      <w:r>
        <w:rPr>
          <w:color w:val="231F20"/>
          <w:spacing w:val="-40"/>
          <w:w w:val="90"/>
        </w:rPr>
        <w:t> </w:t>
      </w:r>
      <w:r>
        <w:rPr>
          <w:color w:val="231F20"/>
          <w:w w:val="90"/>
        </w:rPr>
        <w:t>for</w:t>
      </w:r>
      <w:r>
        <w:rPr>
          <w:color w:val="231F20"/>
          <w:spacing w:val="-40"/>
          <w:w w:val="90"/>
        </w:rPr>
        <w:t> </w:t>
      </w:r>
      <w:r>
        <w:rPr>
          <w:color w:val="231F20"/>
          <w:spacing w:val="3"/>
          <w:w w:val="90"/>
        </w:rPr>
        <w:t>monitoring</w:t>
      </w:r>
    </w:p>
    <w:p>
      <w:pPr>
        <w:pStyle w:val="BodyText"/>
        <w:spacing w:line="264" w:lineRule="auto" w:before="106"/>
        <w:ind w:left="588" w:right="1626"/>
      </w:pPr>
      <w:r>
        <w:rPr/>
        <w:br w:type="column"/>
      </w:r>
      <w:r>
        <w:rPr>
          <w:color w:val="231F20"/>
          <w:spacing w:val="2"/>
          <w:w w:val="85"/>
        </w:rPr>
        <w:t>racist</w:t>
      </w:r>
      <w:r>
        <w:rPr>
          <w:color w:val="231F20"/>
          <w:spacing w:val="-31"/>
          <w:w w:val="85"/>
        </w:rPr>
        <w:t> </w:t>
      </w:r>
      <w:r>
        <w:rPr>
          <w:color w:val="231F20"/>
          <w:spacing w:val="2"/>
          <w:w w:val="85"/>
        </w:rPr>
        <w:t>incidents</w:t>
      </w:r>
      <w:r>
        <w:rPr>
          <w:color w:val="231F20"/>
          <w:spacing w:val="-30"/>
          <w:w w:val="85"/>
        </w:rPr>
        <w:t> </w:t>
      </w:r>
      <w:r>
        <w:rPr>
          <w:color w:val="231F20"/>
          <w:spacing w:val="2"/>
          <w:w w:val="85"/>
        </w:rPr>
        <w:t>should</w:t>
      </w:r>
      <w:r>
        <w:rPr>
          <w:color w:val="231F20"/>
          <w:spacing w:val="-31"/>
          <w:w w:val="85"/>
        </w:rPr>
        <w:t> </w:t>
      </w:r>
      <w:r>
        <w:rPr>
          <w:color w:val="231F20"/>
          <w:spacing w:val="2"/>
          <w:w w:val="85"/>
        </w:rPr>
        <w:t>also</w:t>
      </w:r>
      <w:r>
        <w:rPr>
          <w:color w:val="231F20"/>
          <w:spacing w:val="-30"/>
          <w:w w:val="85"/>
        </w:rPr>
        <w:t> </w:t>
      </w:r>
      <w:r>
        <w:rPr>
          <w:color w:val="231F20"/>
          <w:spacing w:val="2"/>
          <w:w w:val="85"/>
        </w:rPr>
        <w:t>record</w:t>
      </w:r>
      <w:r>
        <w:rPr>
          <w:color w:val="231F20"/>
          <w:spacing w:val="-30"/>
          <w:w w:val="85"/>
        </w:rPr>
        <w:t> </w:t>
      </w:r>
      <w:r>
        <w:rPr>
          <w:color w:val="231F20"/>
          <w:spacing w:val="2"/>
          <w:w w:val="85"/>
        </w:rPr>
        <w:t>whether</w:t>
      </w:r>
      <w:r>
        <w:rPr>
          <w:color w:val="231F20"/>
          <w:spacing w:val="-31"/>
          <w:w w:val="85"/>
        </w:rPr>
        <w:t> </w:t>
      </w:r>
      <w:r>
        <w:rPr>
          <w:color w:val="231F20"/>
          <w:spacing w:val="3"/>
          <w:w w:val="85"/>
        </w:rPr>
        <w:t>or </w:t>
      </w:r>
      <w:r>
        <w:rPr>
          <w:color w:val="231F20"/>
          <w:w w:val="85"/>
        </w:rPr>
        <w:t>not</w:t>
      </w:r>
      <w:r>
        <w:rPr>
          <w:color w:val="231F20"/>
          <w:spacing w:val="-27"/>
          <w:w w:val="85"/>
        </w:rPr>
        <w:t> </w:t>
      </w:r>
      <w:r>
        <w:rPr>
          <w:color w:val="231F20"/>
          <w:w w:val="85"/>
        </w:rPr>
        <w:t>the</w:t>
      </w:r>
      <w:r>
        <w:rPr>
          <w:color w:val="231F20"/>
          <w:spacing w:val="-26"/>
          <w:w w:val="85"/>
        </w:rPr>
        <w:t> </w:t>
      </w:r>
      <w:r>
        <w:rPr>
          <w:color w:val="231F20"/>
          <w:spacing w:val="2"/>
          <w:w w:val="85"/>
        </w:rPr>
        <w:t>incident</w:t>
      </w:r>
      <w:r>
        <w:rPr>
          <w:color w:val="231F20"/>
          <w:spacing w:val="-26"/>
          <w:w w:val="85"/>
        </w:rPr>
        <w:t> </w:t>
      </w:r>
      <w:r>
        <w:rPr>
          <w:color w:val="231F20"/>
          <w:w w:val="85"/>
        </w:rPr>
        <w:t>has</w:t>
      </w:r>
      <w:r>
        <w:rPr>
          <w:color w:val="231F20"/>
          <w:spacing w:val="-26"/>
          <w:w w:val="85"/>
        </w:rPr>
        <w:t> </w:t>
      </w:r>
      <w:r>
        <w:rPr>
          <w:color w:val="231F20"/>
          <w:spacing w:val="2"/>
          <w:w w:val="85"/>
        </w:rPr>
        <w:t>been</w:t>
      </w:r>
      <w:r>
        <w:rPr>
          <w:color w:val="231F20"/>
          <w:spacing w:val="-27"/>
          <w:w w:val="85"/>
        </w:rPr>
        <w:t> </w:t>
      </w:r>
      <w:r>
        <w:rPr>
          <w:color w:val="231F20"/>
          <w:spacing w:val="2"/>
          <w:w w:val="85"/>
        </w:rPr>
        <w:t>carried</w:t>
      </w:r>
      <w:r>
        <w:rPr>
          <w:color w:val="231F20"/>
          <w:spacing w:val="-26"/>
          <w:w w:val="85"/>
        </w:rPr>
        <w:t> </w:t>
      </w:r>
      <w:r>
        <w:rPr>
          <w:color w:val="231F20"/>
          <w:spacing w:val="2"/>
          <w:w w:val="85"/>
        </w:rPr>
        <w:t>through</w:t>
      </w:r>
      <w:r>
        <w:rPr>
          <w:color w:val="231F20"/>
          <w:spacing w:val="-26"/>
          <w:w w:val="85"/>
        </w:rPr>
        <w:t> </w:t>
      </w:r>
      <w:r>
        <w:rPr>
          <w:color w:val="231F20"/>
          <w:spacing w:val="3"/>
          <w:w w:val="85"/>
        </w:rPr>
        <w:t>the</w:t>
      </w:r>
    </w:p>
    <w:p>
      <w:pPr>
        <w:pStyle w:val="BodyText"/>
        <w:spacing w:line="271" w:lineRule="auto"/>
        <w:ind w:left="588" w:right="1272"/>
        <w:rPr>
          <w:b/>
          <w:sz w:val="14"/>
        </w:rPr>
      </w:pPr>
      <w:r>
        <w:rPr>
          <w:color w:val="231F20"/>
          <w:spacing w:val="2"/>
          <w:w w:val="85"/>
        </w:rPr>
        <w:t>criminal</w:t>
      </w:r>
      <w:r>
        <w:rPr>
          <w:color w:val="231F20"/>
          <w:spacing w:val="-25"/>
          <w:w w:val="85"/>
        </w:rPr>
        <w:t> </w:t>
      </w:r>
      <w:r>
        <w:rPr>
          <w:color w:val="231F20"/>
          <w:spacing w:val="2"/>
          <w:w w:val="85"/>
        </w:rPr>
        <w:t>justice</w:t>
      </w:r>
      <w:r>
        <w:rPr>
          <w:color w:val="231F20"/>
          <w:spacing w:val="-25"/>
          <w:w w:val="85"/>
        </w:rPr>
        <w:t> </w:t>
      </w:r>
      <w:r>
        <w:rPr>
          <w:color w:val="231F20"/>
          <w:spacing w:val="2"/>
          <w:w w:val="85"/>
        </w:rPr>
        <w:t>system</w:t>
      </w:r>
      <w:r>
        <w:rPr>
          <w:color w:val="231F20"/>
          <w:spacing w:val="-25"/>
          <w:w w:val="85"/>
        </w:rPr>
        <w:t> </w:t>
      </w:r>
      <w:r>
        <w:rPr>
          <w:color w:val="231F20"/>
          <w:w w:val="85"/>
        </w:rPr>
        <w:t>and</w:t>
      </w:r>
      <w:r>
        <w:rPr>
          <w:color w:val="231F20"/>
          <w:spacing w:val="-25"/>
          <w:w w:val="85"/>
        </w:rPr>
        <w:t> </w:t>
      </w:r>
      <w:r>
        <w:rPr>
          <w:color w:val="231F20"/>
          <w:spacing w:val="2"/>
          <w:w w:val="85"/>
        </w:rPr>
        <w:t>prosecuted</w:t>
      </w:r>
      <w:r>
        <w:rPr>
          <w:color w:val="231F20"/>
          <w:spacing w:val="-25"/>
          <w:w w:val="85"/>
        </w:rPr>
        <w:t> </w:t>
      </w:r>
      <w:r>
        <w:rPr>
          <w:color w:val="231F20"/>
          <w:w w:val="85"/>
        </w:rPr>
        <w:t>as</w:t>
      </w:r>
      <w:r>
        <w:rPr>
          <w:color w:val="231F20"/>
          <w:spacing w:val="-25"/>
          <w:w w:val="85"/>
        </w:rPr>
        <w:t> </w:t>
      </w:r>
      <w:r>
        <w:rPr>
          <w:color w:val="231F20"/>
          <w:w w:val="85"/>
        </w:rPr>
        <w:t>a</w:t>
      </w:r>
      <w:r>
        <w:rPr>
          <w:color w:val="231F20"/>
          <w:spacing w:val="-25"/>
          <w:w w:val="85"/>
        </w:rPr>
        <w:t> </w:t>
      </w:r>
      <w:r>
        <w:rPr>
          <w:color w:val="231F20"/>
          <w:spacing w:val="3"/>
          <w:w w:val="85"/>
        </w:rPr>
        <w:t>racist </w:t>
      </w:r>
      <w:r>
        <w:rPr>
          <w:color w:val="231F20"/>
          <w:w w:val="90"/>
        </w:rPr>
        <w:t>offence.</w:t>
      </w:r>
      <w:r>
        <w:rPr>
          <w:b/>
          <w:color w:val="231F20"/>
          <w:w w:val="90"/>
          <w:position w:val="6"/>
          <w:sz w:val="14"/>
        </w:rPr>
        <w:t>105</w:t>
      </w:r>
    </w:p>
    <w:p>
      <w:pPr>
        <w:pStyle w:val="Heading3"/>
        <w:spacing w:before="179"/>
        <w:ind w:left="588"/>
      </w:pPr>
      <w:r>
        <w:rPr>
          <w:color w:val="0097D0"/>
        </w:rPr>
        <w:t>Domestic laws and policies</w:t>
      </w:r>
    </w:p>
    <w:p>
      <w:pPr>
        <w:pStyle w:val="BodyText"/>
        <w:spacing w:line="264" w:lineRule="auto" w:before="68"/>
        <w:ind w:left="588" w:right="1313"/>
      </w:pPr>
      <w:r>
        <w:rPr>
          <w:color w:val="231F20"/>
          <w:w w:val="90"/>
        </w:rPr>
        <w:t>The NI Act 1998, Schedule 9, requires the </w:t>
      </w:r>
      <w:r>
        <w:rPr>
          <w:color w:val="231F20"/>
          <w:w w:val="85"/>
        </w:rPr>
        <w:t>adoption of equality schemes, which “show how the public authority proposes to fulfil the duties</w:t>
      </w:r>
    </w:p>
    <w:p>
      <w:pPr>
        <w:pStyle w:val="BodyText"/>
        <w:spacing w:line="266" w:lineRule="auto"/>
        <w:ind w:left="588" w:right="1152"/>
        <w:rPr>
          <w:b/>
          <w:sz w:val="14"/>
        </w:rPr>
      </w:pPr>
      <w:r>
        <w:rPr>
          <w:color w:val="231F20"/>
          <w:spacing w:val="2"/>
          <w:w w:val="85"/>
        </w:rPr>
        <w:t>imposed</w:t>
      </w:r>
      <w:r>
        <w:rPr>
          <w:color w:val="231F20"/>
          <w:spacing w:val="-31"/>
          <w:w w:val="85"/>
        </w:rPr>
        <w:t> </w:t>
      </w:r>
      <w:r>
        <w:rPr>
          <w:color w:val="231F20"/>
          <w:w w:val="85"/>
        </w:rPr>
        <w:t>by</w:t>
      </w:r>
      <w:r>
        <w:rPr>
          <w:color w:val="231F20"/>
          <w:spacing w:val="-30"/>
          <w:w w:val="85"/>
        </w:rPr>
        <w:t> </w:t>
      </w:r>
      <w:r>
        <w:rPr>
          <w:color w:val="231F20"/>
          <w:spacing w:val="2"/>
          <w:w w:val="85"/>
        </w:rPr>
        <w:t>Section</w:t>
      </w:r>
      <w:r>
        <w:rPr>
          <w:color w:val="231F20"/>
          <w:spacing w:val="-31"/>
          <w:w w:val="85"/>
        </w:rPr>
        <w:t> </w:t>
      </w:r>
      <w:r>
        <w:rPr>
          <w:color w:val="231F20"/>
          <w:w w:val="85"/>
        </w:rPr>
        <w:t>75</w:t>
      </w:r>
      <w:r>
        <w:rPr>
          <w:color w:val="231F20"/>
          <w:spacing w:val="-30"/>
          <w:w w:val="85"/>
        </w:rPr>
        <w:t> </w:t>
      </w:r>
      <w:r>
        <w:rPr>
          <w:color w:val="231F20"/>
          <w:w w:val="85"/>
        </w:rPr>
        <w:t>in</w:t>
      </w:r>
      <w:r>
        <w:rPr>
          <w:color w:val="231F20"/>
          <w:spacing w:val="-31"/>
          <w:w w:val="85"/>
        </w:rPr>
        <w:t> </w:t>
      </w:r>
      <w:r>
        <w:rPr>
          <w:color w:val="231F20"/>
          <w:spacing w:val="2"/>
          <w:w w:val="85"/>
        </w:rPr>
        <w:t>relation</w:t>
      </w:r>
      <w:r>
        <w:rPr>
          <w:color w:val="231F20"/>
          <w:spacing w:val="-30"/>
          <w:w w:val="85"/>
        </w:rPr>
        <w:t> </w:t>
      </w:r>
      <w:r>
        <w:rPr>
          <w:color w:val="231F20"/>
          <w:w w:val="85"/>
        </w:rPr>
        <w:t>to</w:t>
      </w:r>
      <w:r>
        <w:rPr>
          <w:color w:val="231F20"/>
          <w:spacing w:val="-31"/>
          <w:w w:val="85"/>
        </w:rPr>
        <w:t> </w:t>
      </w:r>
      <w:r>
        <w:rPr>
          <w:color w:val="231F20"/>
          <w:spacing w:val="2"/>
          <w:w w:val="85"/>
        </w:rPr>
        <w:t>[their]</w:t>
      </w:r>
      <w:r>
        <w:rPr>
          <w:color w:val="231F20"/>
          <w:spacing w:val="-30"/>
          <w:w w:val="85"/>
        </w:rPr>
        <w:t> </w:t>
      </w:r>
      <w:r>
        <w:rPr>
          <w:color w:val="231F20"/>
          <w:spacing w:val="3"/>
          <w:w w:val="85"/>
        </w:rPr>
        <w:t>relevant </w:t>
      </w:r>
      <w:r>
        <w:rPr>
          <w:color w:val="231F20"/>
          <w:spacing w:val="2"/>
          <w:w w:val="80"/>
        </w:rPr>
        <w:t>functions,”</w:t>
      </w:r>
      <w:r>
        <w:rPr>
          <w:b/>
          <w:color w:val="231F20"/>
          <w:spacing w:val="2"/>
          <w:w w:val="80"/>
          <w:position w:val="6"/>
          <w:sz w:val="14"/>
        </w:rPr>
        <w:t>106</w:t>
      </w:r>
      <w:r>
        <w:rPr>
          <w:b/>
          <w:color w:val="231F20"/>
          <w:spacing w:val="5"/>
          <w:w w:val="80"/>
          <w:position w:val="6"/>
          <w:sz w:val="14"/>
        </w:rPr>
        <w:t> </w:t>
      </w:r>
      <w:r>
        <w:rPr>
          <w:color w:val="231F20"/>
          <w:spacing w:val="2"/>
          <w:w w:val="80"/>
        </w:rPr>
        <w:t>albeit</w:t>
      </w:r>
      <w:r>
        <w:rPr>
          <w:color w:val="231F20"/>
          <w:spacing w:val="-11"/>
          <w:w w:val="80"/>
        </w:rPr>
        <w:t> </w:t>
      </w:r>
      <w:r>
        <w:rPr>
          <w:color w:val="231F20"/>
          <w:spacing w:val="2"/>
          <w:w w:val="80"/>
        </w:rPr>
        <w:t>there</w:t>
      </w:r>
      <w:r>
        <w:rPr>
          <w:color w:val="231F20"/>
          <w:spacing w:val="-11"/>
          <w:w w:val="80"/>
        </w:rPr>
        <w:t> </w:t>
      </w:r>
      <w:r>
        <w:rPr>
          <w:color w:val="231F20"/>
          <w:w w:val="80"/>
        </w:rPr>
        <w:t>is</w:t>
      </w:r>
      <w:r>
        <w:rPr>
          <w:color w:val="231F20"/>
          <w:spacing w:val="-11"/>
          <w:w w:val="80"/>
        </w:rPr>
        <w:t> </w:t>
      </w:r>
      <w:r>
        <w:rPr>
          <w:color w:val="231F20"/>
          <w:w w:val="80"/>
        </w:rPr>
        <w:t>no</w:t>
      </w:r>
      <w:r>
        <w:rPr>
          <w:color w:val="231F20"/>
          <w:spacing w:val="-10"/>
          <w:w w:val="80"/>
        </w:rPr>
        <w:t> </w:t>
      </w:r>
      <w:r>
        <w:rPr>
          <w:color w:val="231F20"/>
          <w:spacing w:val="2"/>
          <w:w w:val="80"/>
        </w:rPr>
        <w:t>explicit</w:t>
      </w:r>
      <w:r>
        <w:rPr>
          <w:color w:val="231F20"/>
          <w:spacing w:val="-11"/>
          <w:w w:val="80"/>
        </w:rPr>
        <w:t> </w:t>
      </w:r>
      <w:r>
        <w:rPr>
          <w:color w:val="231F20"/>
          <w:spacing w:val="3"/>
          <w:w w:val="80"/>
        </w:rPr>
        <w:t>requirement </w:t>
      </w:r>
      <w:r>
        <w:rPr>
          <w:color w:val="231F20"/>
          <w:w w:val="85"/>
        </w:rPr>
        <w:t>to</w:t>
      </w:r>
      <w:r>
        <w:rPr>
          <w:color w:val="231F20"/>
          <w:spacing w:val="-18"/>
          <w:w w:val="85"/>
        </w:rPr>
        <w:t> </w:t>
      </w:r>
      <w:r>
        <w:rPr>
          <w:color w:val="231F20"/>
          <w:spacing w:val="2"/>
          <w:w w:val="85"/>
        </w:rPr>
        <w:t>collect</w:t>
      </w:r>
      <w:r>
        <w:rPr>
          <w:color w:val="231F20"/>
          <w:spacing w:val="-17"/>
          <w:w w:val="85"/>
        </w:rPr>
        <w:t> </w:t>
      </w:r>
      <w:r>
        <w:rPr>
          <w:color w:val="231F20"/>
          <w:w w:val="85"/>
        </w:rPr>
        <w:t>and</w:t>
      </w:r>
      <w:r>
        <w:rPr>
          <w:color w:val="231F20"/>
          <w:spacing w:val="-17"/>
          <w:w w:val="85"/>
        </w:rPr>
        <w:t> </w:t>
      </w:r>
      <w:r>
        <w:rPr>
          <w:color w:val="231F20"/>
          <w:spacing w:val="2"/>
          <w:w w:val="85"/>
        </w:rPr>
        <w:t>disaggregate</w:t>
      </w:r>
      <w:r>
        <w:rPr>
          <w:color w:val="231F20"/>
          <w:spacing w:val="-17"/>
          <w:w w:val="85"/>
        </w:rPr>
        <w:t> </w:t>
      </w:r>
      <w:r>
        <w:rPr>
          <w:color w:val="231F20"/>
          <w:spacing w:val="2"/>
          <w:w w:val="85"/>
        </w:rPr>
        <w:t>data.</w:t>
      </w:r>
      <w:r>
        <w:rPr>
          <w:color w:val="231F20"/>
          <w:spacing w:val="-17"/>
          <w:w w:val="85"/>
        </w:rPr>
        <w:t> </w:t>
      </w:r>
      <w:r>
        <w:rPr>
          <w:color w:val="231F20"/>
          <w:spacing w:val="2"/>
          <w:w w:val="85"/>
        </w:rPr>
        <w:t>Schedule</w:t>
      </w:r>
      <w:r>
        <w:rPr>
          <w:color w:val="231F20"/>
          <w:spacing w:val="-17"/>
          <w:w w:val="85"/>
        </w:rPr>
        <w:t> </w:t>
      </w:r>
      <w:r>
        <w:rPr>
          <w:color w:val="231F20"/>
          <w:w w:val="85"/>
        </w:rPr>
        <w:t>9</w:t>
      </w:r>
      <w:r>
        <w:rPr>
          <w:color w:val="231F20"/>
          <w:spacing w:val="-17"/>
          <w:w w:val="85"/>
        </w:rPr>
        <w:t> </w:t>
      </w:r>
      <w:r>
        <w:rPr>
          <w:color w:val="231F20"/>
          <w:spacing w:val="3"/>
          <w:w w:val="85"/>
        </w:rPr>
        <w:t>does </w:t>
      </w:r>
      <w:r>
        <w:rPr>
          <w:color w:val="231F20"/>
          <w:spacing w:val="2"/>
          <w:w w:val="90"/>
        </w:rPr>
        <w:t>however include </w:t>
      </w:r>
      <w:r>
        <w:rPr>
          <w:color w:val="231F20"/>
          <w:w w:val="90"/>
        </w:rPr>
        <w:t>a </w:t>
      </w:r>
      <w:r>
        <w:rPr>
          <w:color w:val="231F20"/>
          <w:spacing w:val="2"/>
          <w:w w:val="90"/>
        </w:rPr>
        <w:t>requirement </w:t>
      </w:r>
      <w:r>
        <w:rPr>
          <w:color w:val="231F20"/>
          <w:w w:val="90"/>
        </w:rPr>
        <w:t>to </w:t>
      </w:r>
      <w:r>
        <w:rPr>
          <w:color w:val="231F20"/>
          <w:spacing w:val="2"/>
          <w:w w:val="90"/>
        </w:rPr>
        <w:t>assess </w:t>
      </w:r>
      <w:r>
        <w:rPr>
          <w:color w:val="231F20"/>
          <w:spacing w:val="3"/>
          <w:w w:val="90"/>
        </w:rPr>
        <w:t>and </w:t>
      </w:r>
      <w:r>
        <w:rPr>
          <w:color w:val="231F20"/>
          <w:spacing w:val="2"/>
          <w:w w:val="85"/>
        </w:rPr>
        <w:t>consult</w:t>
      </w:r>
      <w:r>
        <w:rPr>
          <w:color w:val="231F20"/>
          <w:spacing w:val="-29"/>
          <w:w w:val="85"/>
        </w:rPr>
        <w:t> </w:t>
      </w:r>
      <w:r>
        <w:rPr>
          <w:color w:val="231F20"/>
          <w:w w:val="85"/>
        </w:rPr>
        <w:t>on</w:t>
      </w:r>
      <w:r>
        <w:rPr>
          <w:color w:val="231F20"/>
          <w:spacing w:val="-30"/>
          <w:w w:val="85"/>
        </w:rPr>
        <w:t> </w:t>
      </w:r>
      <w:r>
        <w:rPr>
          <w:color w:val="231F20"/>
          <w:w w:val="85"/>
        </w:rPr>
        <w:t>the</w:t>
      </w:r>
      <w:r>
        <w:rPr>
          <w:color w:val="231F20"/>
          <w:spacing w:val="-29"/>
          <w:w w:val="85"/>
        </w:rPr>
        <w:t> </w:t>
      </w:r>
      <w:r>
        <w:rPr>
          <w:color w:val="231F20"/>
          <w:spacing w:val="2"/>
          <w:w w:val="85"/>
        </w:rPr>
        <w:t>equality</w:t>
      </w:r>
      <w:r>
        <w:rPr>
          <w:color w:val="231F20"/>
          <w:spacing w:val="-29"/>
          <w:w w:val="85"/>
        </w:rPr>
        <w:t> </w:t>
      </w:r>
      <w:r>
        <w:rPr>
          <w:color w:val="231F20"/>
          <w:spacing w:val="2"/>
          <w:w w:val="85"/>
        </w:rPr>
        <w:t>impact</w:t>
      </w:r>
      <w:r>
        <w:rPr>
          <w:color w:val="231F20"/>
          <w:spacing w:val="-29"/>
          <w:w w:val="85"/>
        </w:rPr>
        <w:t> </w:t>
      </w:r>
      <w:r>
        <w:rPr>
          <w:color w:val="231F20"/>
          <w:w w:val="85"/>
        </w:rPr>
        <w:t>of</w:t>
      </w:r>
      <w:r>
        <w:rPr>
          <w:color w:val="231F20"/>
          <w:spacing w:val="-29"/>
          <w:w w:val="85"/>
        </w:rPr>
        <w:t> </w:t>
      </w:r>
      <w:r>
        <w:rPr>
          <w:color w:val="231F20"/>
          <w:w w:val="85"/>
        </w:rPr>
        <w:t>policies.</w:t>
      </w:r>
      <w:r>
        <w:rPr>
          <w:b/>
          <w:color w:val="231F20"/>
          <w:w w:val="85"/>
          <w:position w:val="6"/>
          <w:sz w:val="14"/>
        </w:rPr>
        <w:t>107</w:t>
      </w:r>
      <w:r>
        <w:rPr>
          <w:b/>
          <w:color w:val="231F20"/>
          <w:spacing w:val="-10"/>
          <w:w w:val="85"/>
          <w:position w:val="6"/>
          <w:sz w:val="14"/>
        </w:rPr>
        <w:t> </w:t>
      </w:r>
      <w:r>
        <w:rPr>
          <w:color w:val="231F20"/>
          <w:spacing w:val="3"/>
          <w:w w:val="85"/>
        </w:rPr>
        <w:t>Public </w:t>
      </w:r>
      <w:r>
        <w:rPr>
          <w:color w:val="231F20"/>
          <w:spacing w:val="2"/>
          <w:w w:val="85"/>
        </w:rPr>
        <w:t>authorities</w:t>
      </w:r>
      <w:r>
        <w:rPr>
          <w:color w:val="231F20"/>
          <w:spacing w:val="-25"/>
          <w:w w:val="85"/>
        </w:rPr>
        <w:t> </w:t>
      </w:r>
      <w:r>
        <w:rPr>
          <w:color w:val="231F20"/>
          <w:spacing w:val="2"/>
          <w:w w:val="85"/>
        </w:rPr>
        <w:t>must</w:t>
      </w:r>
      <w:r>
        <w:rPr>
          <w:color w:val="231F20"/>
          <w:spacing w:val="-24"/>
          <w:w w:val="85"/>
        </w:rPr>
        <w:t> </w:t>
      </w:r>
      <w:r>
        <w:rPr>
          <w:color w:val="231F20"/>
          <w:spacing w:val="2"/>
          <w:w w:val="85"/>
        </w:rPr>
        <w:t>publish</w:t>
      </w:r>
      <w:r>
        <w:rPr>
          <w:color w:val="231F20"/>
          <w:spacing w:val="-25"/>
          <w:w w:val="85"/>
        </w:rPr>
        <w:t> </w:t>
      </w:r>
      <w:r>
        <w:rPr>
          <w:color w:val="231F20"/>
          <w:w w:val="85"/>
        </w:rPr>
        <w:t>the</w:t>
      </w:r>
      <w:r>
        <w:rPr>
          <w:color w:val="231F20"/>
          <w:spacing w:val="-24"/>
          <w:w w:val="85"/>
        </w:rPr>
        <w:t> </w:t>
      </w:r>
      <w:r>
        <w:rPr>
          <w:color w:val="231F20"/>
          <w:spacing w:val="2"/>
          <w:w w:val="85"/>
        </w:rPr>
        <w:t>findings</w:t>
      </w:r>
      <w:r>
        <w:rPr>
          <w:color w:val="231F20"/>
          <w:spacing w:val="-24"/>
          <w:w w:val="85"/>
        </w:rPr>
        <w:t> </w:t>
      </w:r>
      <w:r>
        <w:rPr>
          <w:color w:val="231F20"/>
          <w:w w:val="85"/>
        </w:rPr>
        <w:t>of</w:t>
      </w:r>
      <w:r>
        <w:rPr>
          <w:color w:val="231F20"/>
          <w:spacing w:val="-25"/>
          <w:w w:val="85"/>
        </w:rPr>
        <w:t> </w:t>
      </w:r>
      <w:r>
        <w:rPr>
          <w:color w:val="231F20"/>
          <w:spacing w:val="2"/>
          <w:w w:val="85"/>
        </w:rPr>
        <w:t>both</w:t>
      </w:r>
      <w:r>
        <w:rPr>
          <w:color w:val="231F20"/>
          <w:spacing w:val="-24"/>
          <w:w w:val="85"/>
        </w:rPr>
        <w:t> </w:t>
      </w:r>
      <w:r>
        <w:rPr>
          <w:color w:val="231F20"/>
          <w:spacing w:val="3"/>
          <w:w w:val="85"/>
        </w:rPr>
        <w:t>their </w:t>
      </w:r>
      <w:r>
        <w:rPr>
          <w:color w:val="231F20"/>
          <w:spacing w:val="2"/>
          <w:w w:val="90"/>
        </w:rPr>
        <w:t>monitoring </w:t>
      </w:r>
      <w:r>
        <w:rPr>
          <w:color w:val="231F20"/>
          <w:w w:val="90"/>
        </w:rPr>
        <w:t>and </w:t>
      </w:r>
      <w:r>
        <w:rPr>
          <w:color w:val="231F20"/>
          <w:spacing w:val="2"/>
          <w:w w:val="90"/>
        </w:rPr>
        <w:t>assessment processes.</w:t>
      </w:r>
      <w:r>
        <w:rPr>
          <w:color w:val="231F20"/>
          <w:spacing w:val="2"/>
          <w:w w:val="90"/>
          <w:position w:val="7"/>
          <w:sz w:val="13"/>
        </w:rPr>
        <w:t>108 </w:t>
      </w:r>
      <w:r>
        <w:rPr>
          <w:color w:val="231F20"/>
          <w:spacing w:val="3"/>
          <w:w w:val="90"/>
        </w:rPr>
        <w:t>They </w:t>
      </w:r>
      <w:r>
        <w:rPr>
          <w:color w:val="231F20"/>
          <w:spacing w:val="2"/>
          <w:w w:val="90"/>
        </w:rPr>
        <w:t>must also ensure that </w:t>
      </w:r>
      <w:r>
        <w:rPr>
          <w:color w:val="231F20"/>
          <w:w w:val="90"/>
        </w:rPr>
        <w:t>the </w:t>
      </w:r>
      <w:r>
        <w:rPr>
          <w:color w:val="231F20"/>
          <w:spacing w:val="2"/>
          <w:w w:val="90"/>
        </w:rPr>
        <w:t>public </w:t>
      </w:r>
      <w:r>
        <w:rPr>
          <w:color w:val="231F20"/>
          <w:w w:val="90"/>
        </w:rPr>
        <w:t>has </w:t>
      </w:r>
      <w:r>
        <w:rPr>
          <w:color w:val="231F20"/>
          <w:spacing w:val="2"/>
          <w:w w:val="90"/>
        </w:rPr>
        <w:t>access </w:t>
      </w:r>
      <w:r>
        <w:rPr>
          <w:color w:val="231F20"/>
          <w:spacing w:val="3"/>
          <w:w w:val="90"/>
        </w:rPr>
        <w:t>to </w:t>
      </w:r>
      <w:r>
        <w:rPr>
          <w:color w:val="231F20"/>
          <w:spacing w:val="2"/>
          <w:w w:val="90"/>
        </w:rPr>
        <w:t>information </w:t>
      </w:r>
      <w:r>
        <w:rPr>
          <w:color w:val="231F20"/>
          <w:w w:val="90"/>
        </w:rPr>
        <w:t>and</w:t>
      </w:r>
      <w:r>
        <w:rPr>
          <w:color w:val="231F20"/>
          <w:spacing w:val="-22"/>
          <w:w w:val="90"/>
        </w:rPr>
        <w:t> </w:t>
      </w:r>
      <w:r>
        <w:rPr>
          <w:color w:val="231F20"/>
          <w:w w:val="90"/>
        </w:rPr>
        <w:t>services.</w:t>
      </w:r>
      <w:r>
        <w:rPr>
          <w:b/>
          <w:color w:val="231F20"/>
          <w:w w:val="90"/>
          <w:position w:val="6"/>
          <w:sz w:val="14"/>
        </w:rPr>
        <w:t>109</w:t>
      </w:r>
    </w:p>
    <w:p>
      <w:pPr>
        <w:pStyle w:val="BodyText"/>
        <w:spacing w:line="264" w:lineRule="auto" w:before="102"/>
        <w:ind w:left="588" w:right="1374"/>
      </w:pPr>
      <w:r>
        <w:rPr>
          <w:color w:val="231F20"/>
          <w:w w:val="80"/>
        </w:rPr>
        <w:t>There is no statutory duty specifically requiring </w:t>
      </w:r>
      <w:r>
        <w:rPr>
          <w:color w:val="231F20"/>
          <w:w w:val="85"/>
        </w:rPr>
        <w:t>the criminal justice agencies in NI to collect,</w:t>
      </w:r>
    </w:p>
    <w:p>
      <w:pPr>
        <w:pStyle w:val="BodyText"/>
        <w:spacing w:line="264" w:lineRule="auto"/>
        <w:ind w:left="588" w:right="1152"/>
        <w:rPr>
          <w:b/>
          <w:sz w:val="14"/>
        </w:rPr>
      </w:pPr>
      <w:r>
        <w:rPr>
          <w:color w:val="231F20"/>
          <w:spacing w:val="2"/>
          <w:w w:val="85"/>
        </w:rPr>
        <w:t>disaggregate,</w:t>
      </w:r>
      <w:r>
        <w:rPr>
          <w:color w:val="231F20"/>
          <w:spacing w:val="-34"/>
          <w:w w:val="85"/>
        </w:rPr>
        <w:t> </w:t>
      </w:r>
      <w:r>
        <w:rPr>
          <w:color w:val="231F20"/>
          <w:w w:val="85"/>
        </w:rPr>
        <w:t>or</w:t>
      </w:r>
      <w:r>
        <w:rPr>
          <w:color w:val="231F20"/>
          <w:spacing w:val="-34"/>
          <w:w w:val="85"/>
        </w:rPr>
        <w:t> </w:t>
      </w:r>
      <w:r>
        <w:rPr>
          <w:color w:val="231F20"/>
          <w:spacing w:val="2"/>
          <w:w w:val="85"/>
        </w:rPr>
        <w:t>publish</w:t>
      </w:r>
      <w:r>
        <w:rPr>
          <w:color w:val="231F20"/>
          <w:spacing w:val="-33"/>
          <w:w w:val="85"/>
        </w:rPr>
        <w:t> </w:t>
      </w:r>
      <w:r>
        <w:rPr>
          <w:color w:val="231F20"/>
          <w:spacing w:val="2"/>
          <w:w w:val="85"/>
        </w:rPr>
        <w:t>data</w:t>
      </w:r>
      <w:r>
        <w:rPr>
          <w:color w:val="231F20"/>
          <w:spacing w:val="-34"/>
          <w:w w:val="85"/>
        </w:rPr>
        <w:t> </w:t>
      </w:r>
      <w:r>
        <w:rPr>
          <w:color w:val="231F20"/>
          <w:w w:val="85"/>
        </w:rPr>
        <w:t>on</w:t>
      </w:r>
      <w:r>
        <w:rPr>
          <w:color w:val="231F20"/>
          <w:spacing w:val="-33"/>
          <w:w w:val="85"/>
        </w:rPr>
        <w:t> </w:t>
      </w:r>
      <w:r>
        <w:rPr>
          <w:color w:val="231F20"/>
          <w:spacing w:val="2"/>
          <w:w w:val="85"/>
        </w:rPr>
        <w:t>their</w:t>
      </w:r>
      <w:r>
        <w:rPr>
          <w:color w:val="231F20"/>
          <w:spacing w:val="-34"/>
          <w:w w:val="85"/>
        </w:rPr>
        <w:t> </w:t>
      </w:r>
      <w:r>
        <w:rPr>
          <w:color w:val="231F20"/>
          <w:spacing w:val="3"/>
          <w:w w:val="85"/>
        </w:rPr>
        <w:t>performance </w:t>
      </w:r>
      <w:r>
        <w:rPr>
          <w:color w:val="231F20"/>
          <w:spacing w:val="2"/>
          <w:w w:val="85"/>
        </w:rPr>
        <w:t>regarding</w:t>
      </w:r>
      <w:r>
        <w:rPr>
          <w:color w:val="231F20"/>
          <w:spacing w:val="-32"/>
          <w:w w:val="85"/>
        </w:rPr>
        <w:t> </w:t>
      </w:r>
      <w:r>
        <w:rPr>
          <w:color w:val="231F20"/>
          <w:spacing w:val="2"/>
          <w:w w:val="85"/>
        </w:rPr>
        <w:t>racial</w:t>
      </w:r>
      <w:r>
        <w:rPr>
          <w:color w:val="231F20"/>
          <w:spacing w:val="-31"/>
          <w:w w:val="85"/>
        </w:rPr>
        <w:t> </w:t>
      </w:r>
      <w:r>
        <w:rPr>
          <w:color w:val="231F20"/>
          <w:spacing w:val="2"/>
          <w:w w:val="85"/>
        </w:rPr>
        <w:t>equality</w:t>
      </w:r>
      <w:r>
        <w:rPr>
          <w:color w:val="231F20"/>
          <w:spacing w:val="-32"/>
          <w:w w:val="85"/>
        </w:rPr>
        <w:t> </w:t>
      </w:r>
      <w:r>
        <w:rPr>
          <w:color w:val="231F20"/>
          <w:w w:val="85"/>
        </w:rPr>
        <w:t>or</w:t>
      </w:r>
      <w:r>
        <w:rPr>
          <w:color w:val="231F20"/>
          <w:spacing w:val="-31"/>
          <w:w w:val="85"/>
        </w:rPr>
        <w:t> </w:t>
      </w:r>
      <w:r>
        <w:rPr>
          <w:color w:val="231F20"/>
          <w:spacing w:val="2"/>
          <w:w w:val="85"/>
        </w:rPr>
        <w:t>racist</w:t>
      </w:r>
      <w:r>
        <w:rPr>
          <w:color w:val="231F20"/>
          <w:spacing w:val="-31"/>
          <w:w w:val="85"/>
        </w:rPr>
        <w:t> </w:t>
      </w:r>
      <w:r>
        <w:rPr>
          <w:color w:val="231F20"/>
          <w:spacing w:val="2"/>
          <w:w w:val="85"/>
        </w:rPr>
        <w:t>hate</w:t>
      </w:r>
      <w:r>
        <w:rPr>
          <w:color w:val="231F20"/>
          <w:spacing w:val="-32"/>
          <w:w w:val="85"/>
        </w:rPr>
        <w:t> </w:t>
      </w:r>
      <w:r>
        <w:rPr>
          <w:color w:val="231F20"/>
          <w:spacing w:val="2"/>
          <w:w w:val="85"/>
        </w:rPr>
        <w:t>crimes.</w:t>
      </w:r>
      <w:r>
        <w:rPr>
          <w:color w:val="231F20"/>
          <w:spacing w:val="-31"/>
          <w:w w:val="85"/>
        </w:rPr>
        <w:t> </w:t>
      </w:r>
      <w:r>
        <w:rPr>
          <w:color w:val="231F20"/>
          <w:spacing w:val="3"/>
          <w:w w:val="85"/>
        </w:rPr>
        <w:t>The </w:t>
      </w:r>
      <w:r>
        <w:rPr>
          <w:color w:val="231F20"/>
          <w:spacing w:val="2"/>
          <w:w w:val="80"/>
        </w:rPr>
        <w:t>PSNI does however record </w:t>
      </w:r>
      <w:r>
        <w:rPr>
          <w:color w:val="231F20"/>
          <w:w w:val="80"/>
        </w:rPr>
        <w:t>the </w:t>
      </w:r>
      <w:r>
        <w:rPr>
          <w:color w:val="231F20"/>
          <w:spacing w:val="2"/>
          <w:w w:val="80"/>
        </w:rPr>
        <w:t>ethnicity, </w:t>
      </w:r>
      <w:r>
        <w:rPr>
          <w:color w:val="231F20"/>
          <w:spacing w:val="3"/>
          <w:w w:val="80"/>
        </w:rPr>
        <w:t>nationality </w:t>
      </w:r>
      <w:r>
        <w:rPr>
          <w:color w:val="231F20"/>
          <w:w w:val="85"/>
        </w:rPr>
        <w:t>and</w:t>
      </w:r>
      <w:r>
        <w:rPr>
          <w:color w:val="231F20"/>
          <w:spacing w:val="-20"/>
          <w:w w:val="85"/>
        </w:rPr>
        <w:t> </w:t>
      </w:r>
      <w:r>
        <w:rPr>
          <w:color w:val="231F20"/>
          <w:spacing w:val="2"/>
          <w:w w:val="85"/>
        </w:rPr>
        <w:t>religion</w:t>
      </w:r>
      <w:r>
        <w:rPr>
          <w:color w:val="231F20"/>
          <w:spacing w:val="-20"/>
          <w:w w:val="85"/>
        </w:rPr>
        <w:t> </w:t>
      </w:r>
      <w:r>
        <w:rPr>
          <w:color w:val="231F20"/>
          <w:w w:val="85"/>
        </w:rPr>
        <w:t>of</w:t>
      </w:r>
      <w:r>
        <w:rPr>
          <w:color w:val="231F20"/>
          <w:spacing w:val="-20"/>
          <w:w w:val="85"/>
        </w:rPr>
        <w:t> </w:t>
      </w:r>
      <w:r>
        <w:rPr>
          <w:color w:val="231F20"/>
          <w:w w:val="85"/>
        </w:rPr>
        <w:t>the</w:t>
      </w:r>
      <w:r>
        <w:rPr>
          <w:color w:val="231F20"/>
          <w:spacing w:val="-20"/>
          <w:w w:val="85"/>
        </w:rPr>
        <w:t> </w:t>
      </w:r>
      <w:r>
        <w:rPr>
          <w:color w:val="231F20"/>
          <w:spacing w:val="2"/>
          <w:w w:val="85"/>
        </w:rPr>
        <w:t>victims</w:t>
      </w:r>
      <w:r>
        <w:rPr>
          <w:color w:val="231F20"/>
          <w:spacing w:val="-20"/>
          <w:w w:val="85"/>
        </w:rPr>
        <w:t> </w:t>
      </w:r>
      <w:r>
        <w:rPr>
          <w:color w:val="231F20"/>
          <w:w w:val="85"/>
        </w:rPr>
        <w:t>of</w:t>
      </w:r>
      <w:r>
        <w:rPr>
          <w:color w:val="231F20"/>
          <w:spacing w:val="-20"/>
          <w:w w:val="85"/>
        </w:rPr>
        <w:t> </w:t>
      </w:r>
      <w:r>
        <w:rPr>
          <w:color w:val="231F20"/>
          <w:spacing w:val="2"/>
          <w:w w:val="85"/>
        </w:rPr>
        <w:t>racist</w:t>
      </w:r>
      <w:r>
        <w:rPr>
          <w:color w:val="231F20"/>
          <w:spacing w:val="-20"/>
          <w:w w:val="85"/>
        </w:rPr>
        <w:t> </w:t>
      </w:r>
      <w:r>
        <w:rPr>
          <w:color w:val="231F20"/>
          <w:spacing w:val="2"/>
          <w:w w:val="85"/>
        </w:rPr>
        <w:t>hate</w:t>
      </w:r>
      <w:r>
        <w:rPr>
          <w:color w:val="231F20"/>
          <w:spacing w:val="-20"/>
          <w:w w:val="85"/>
        </w:rPr>
        <w:t> </w:t>
      </w:r>
      <w:r>
        <w:rPr>
          <w:color w:val="231F20"/>
          <w:spacing w:val="2"/>
          <w:w w:val="85"/>
        </w:rPr>
        <w:t>crimes</w:t>
      </w:r>
      <w:r>
        <w:rPr>
          <w:color w:val="231F20"/>
          <w:spacing w:val="-19"/>
          <w:w w:val="85"/>
        </w:rPr>
        <w:t> </w:t>
      </w:r>
      <w:r>
        <w:rPr>
          <w:color w:val="231F20"/>
          <w:spacing w:val="3"/>
          <w:w w:val="85"/>
        </w:rPr>
        <w:t>in </w:t>
      </w:r>
      <w:r>
        <w:rPr>
          <w:color w:val="231F20"/>
          <w:spacing w:val="2"/>
          <w:w w:val="85"/>
        </w:rPr>
        <w:t>accordance</w:t>
      </w:r>
      <w:r>
        <w:rPr>
          <w:color w:val="231F20"/>
          <w:spacing w:val="-17"/>
          <w:w w:val="85"/>
        </w:rPr>
        <w:t> </w:t>
      </w:r>
      <w:r>
        <w:rPr>
          <w:color w:val="231F20"/>
          <w:spacing w:val="2"/>
          <w:w w:val="85"/>
        </w:rPr>
        <w:t>with</w:t>
      </w:r>
      <w:r>
        <w:rPr>
          <w:color w:val="231F20"/>
          <w:spacing w:val="-16"/>
          <w:w w:val="85"/>
        </w:rPr>
        <w:t> </w:t>
      </w:r>
      <w:r>
        <w:rPr>
          <w:color w:val="231F20"/>
          <w:w w:val="85"/>
        </w:rPr>
        <w:t>its</w:t>
      </w:r>
      <w:r>
        <w:rPr>
          <w:color w:val="231F20"/>
          <w:spacing w:val="-16"/>
          <w:w w:val="85"/>
        </w:rPr>
        <w:t> </w:t>
      </w:r>
      <w:r>
        <w:rPr>
          <w:color w:val="231F20"/>
          <w:spacing w:val="2"/>
          <w:w w:val="85"/>
        </w:rPr>
        <w:t>Service</w:t>
      </w:r>
      <w:r>
        <w:rPr>
          <w:color w:val="231F20"/>
          <w:spacing w:val="-16"/>
          <w:w w:val="85"/>
        </w:rPr>
        <w:t> </w:t>
      </w:r>
      <w:r>
        <w:rPr>
          <w:color w:val="231F20"/>
          <w:spacing w:val="2"/>
          <w:w w:val="85"/>
        </w:rPr>
        <w:t>Procedure</w:t>
      </w:r>
      <w:r>
        <w:rPr>
          <w:color w:val="231F20"/>
          <w:spacing w:val="-17"/>
          <w:w w:val="85"/>
        </w:rPr>
        <w:t> </w:t>
      </w:r>
      <w:r>
        <w:rPr>
          <w:color w:val="231F20"/>
          <w:w w:val="85"/>
        </w:rPr>
        <w:t>16/12.</w:t>
      </w:r>
      <w:r>
        <w:rPr>
          <w:b/>
          <w:color w:val="231F20"/>
          <w:w w:val="85"/>
          <w:position w:val="6"/>
          <w:sz w:val="14"/>
        </w:rPr>
        <w:t>110</w:t>
      </w:r>
    </w:p>
    <w:p>
      <w:pPr>
        <w:pStyle w:val="BodyText"/>
        <w:spacing w:line="264" w:lineRule="auto" w:before="1"/>
        <w:ind w:left="588" w:right="1272"/>
        <w:rPr>
          <w:b/>
          <w:sz w:val="14"/>
        </w:rPr>
      </w:pPr>
      <w:r>
        <w:rPr>
          <w:color w:val="231F20"/>
          <w:w w:val="85"/>
        </w:rPr>
        <w:t>It</w:t>
      </w:r>
      <w:r>
        <w:rPr>
          <w:color w:val="231F20"/>
          <w:spacing w:val="-31"/>
          <w:w w:val="85"/>
        </w:rPr>
        <w:t> </w:t>
      </w:r>
      <w:r>
        <w:rPr>
          <w:color w:val="231F20"/>
          <w:spacing w:val="2"/>
          <w:w w:val="85"/>
        </w:rPr>
        <w:t>also</w:t>
      </w:r>
      <w:r>
        <w:rPr>
          <w:color w:val="231F20"/>
          <w:spacing w:val="-30"/>
          <w:w w:val="85"/>
        </w:rPr>
        <w:t> </w:t>
      </w:r>
      <w:r>
        <w:rPr>
          <w:color w:val="231F20"/>
          <w:spacing w:val="2"/>
          <w:w w:val="85"/>
        </w:rPr>
        <w:t>publishes</w:t>
      </w:r>
      <w:r>
        <w:rPr>
          <w:color w:val="231F20"/>
          <w:spacing w:val="-31"/>
          <w:w w:val="85"/>
        </w:rPr>
        <w:t> </w:t>
      </w:r>
      <w:r>
        <w:rPr>
          <w:color w:val="231F20"/>
          <w:spacing w:val="2"/>
          <w:w w:val="85"/>
        </w:rPr>
        <w:t>statistics</w:t>
      </w:r>
      <w:r>
        <w:rPr>
          <w:color w:val="231F20"/>
          <w:spacing w:val="-30"/>
          <w:w w:val="85"/>
        </w:rPr>
        <w:t> </w:t>
      </w:r>
      <w:r>
        <w:rPr>
          <w:color w:val="231F20"/>
          <w:spacing w:val="2"/>
          <w:w w:val="85"/>
        </w:rPr>
        <w:t>detailing</w:t>
      </w:r>
      <w:r>
        <w:rPr>
          <w:color w:val="231F20"/>
          <w:spacing w:val="-31"/>
          <w:w w:val="85"/>
        </w:rPr>
        <w:t> </w:t>
      </w:r>
      <w:r>
        <w:rPr>
          <w:color w:val="231F20"/>
          <w:w w:val="85"/>
        </w:rPr>
        <w:t>the</w:t>
      </w:r>
      <w:r>
        <w:rPr>
          <w:color w:val="231F20"/>
          <w:spacing w:val="-30"/>
          <w:w w:val="85"/>
        </w:rPr>
        <w:t> </w:t>
      </w:r>
      <w:r>
        <w:rPr>
          <w:color w:val="231F20"/>
          <w:spacing w:val="3"/>
          <w:w w:val="85"/>
        </w:rPr>
        <w:t>recorded </w:t>
      </w:r>
      <w:r>
        <w:rPr>
          <w:color w:val="231F20"/>
          <w:spacing w:val="2"/>
          <w:w w:val="90"/>
        </w:rPr>
        <w:t>number</w:t>
      </w:r>
      <w:r>
        <w:rPr>
          <w:color w:val="231F20"/>
          <w:spacing w:val="-40"/>
          <w:w w:val="90"/>
        </w:rPr>
        <w:t> </w:t>
      </w:r>
      <w:r>
        <w:rPr>
          <w:color w:val="231F20"/>
          <w:w w:val="90"/>
        </w:rPr>
        <w:t>of</w:t>
      </w:r>
      <w:r>
        <w:rPr>
          <w:color w:val="231F20"/>
          <w:spacing w:val="-40"/>
          <w:w w:val="90"/>
        </w:rPr>
        <w:t> </w:t>
      </w:r>
      <w:r>
        <w:rPr>
          <w:color w:val="231F20"/>
          <w:spacing w:val="2"/>
          <w:w w:val="90"/>
        </w:rPr>
        <w:t>racist</w:t>
      </w:r>
      <w:r>
        <w:rPr>
          <w:color w:val="231F20"/>
          <w:spacing w:val="-40"/>
          <w:w w:val="90"/>
        </w:rPr>
        <w:t> </w:t>
      </w:r>
      <w:r>
        <w:rPr>
          <w:color w:val="231F20"/>
          <w:spacing w:val="2"/>
          <w:w w:val="90"/>
        </w:rPr>
        <w:t>incidents,</w:t>
      </w:r>
      <w:r>
        <w:rPr>
          <w:color w:val="231F20"/>
          <w:spacing w:val="-40"/>
          <w:w w:val="90"/>
        </w:rPr>
        <w:t> </w:t>
      </w:r>
      <w:r>
        <w:rPr>
          <w:color w:val="231F20"/>
          <w:spacing w:val="2"/>
          <w:w w:val="90"/>
        </w:rPr>
        <w:t>racist</w:t>
      </w:r>
      <w:r>
        <w:rPr>
          <w:color w:val="231F20"/>
          <w:spacing w:val="-40"/>
          <w:w w:val="90"/>
        </w:rPr>
        <w:t> </w:t>
      </w:r>
      <w:r>
        <w:rPr>
          <w:color w:val="231F20"/>
          <w:spacing w:val="2"/>
          <w:w w:val="90"/>
        </w:rPr>
        <w:t>hate</w:t>
      </w:r>
      <w:r>
        <w:rPr>
          <w:color w:val="231F20"/>
          <w:spacing w:val="-40"/>
          <w:w w:val="90"/>
        </w:rPr>
        <w:t> </w:t>
      </w:r>
      <w:r>
        <w:rPr>
          <w:color w:val="231F20"/>
          <w:spacing w:val="3"/>
          <w:w w:val="90"/>
        </w:rPr>
        <w:t>crimes </w:t>
      </w:r>
      <w:r>
        <w:rPr>
          <w:color w:val="231F20"/>
          <w:w w:val="85"/>
        </w:rPr>
        <w:t>and</w:t>
      </w:r>
      <w:r>
        <w:rPr>
          <w:color w:val="231F20"/>
          <w:spacing w:val="-24"/>
          <w:w w:val="85"/>
        </w:rPr>
        <w:t> </w:t>
      </w:r>
      <w:r>
        <w:rPr>
          <w:color w:val="231F20"/>
          <w:w w:val="85"/>
        </w:rPr>
        <w:t>the</w:t>
      </w:r>
      <w:r>
        <w:rPr>
          <w:color w:val="231F20"/>
          <w:spacing w:val="-23"/>
          <w:w w:val="85"/>
        </w:rPr>
        <w:t> </w:t>
      </w:r>
      <w:r>
        <w:rPr>
          <w:color w:val="231F20"/>
          <w:spacing w:val="2"/>
          <w:w w:val="85"/>
        </w:rPr>
        <w:t>sanction</w:t>
      </w:r>
      <w:r>
        <w:rPr>
          <w:color w:val="231F20"/>
          <w:spacing w:val="-23"/>
          <w:w w:val="85"/>
        </w:rPr>
        <w:t> </w:t>
      </w:r>
      <w:r>
        <w:rPr>
          <w:color w:val="231F20"/>
          <w:spacing w:val="2"/>
          <w:w w:val="85"/>
        </w:rPr>
        <w:t>detection</w:t>
      </w:r>
      <w:r>
        <w:rPr>
          <w:color w:val="231F20"/>
          <w:spacing w:val="-24"/>
          <w:w w:val="85"/>
        </w:rPr>
        <w:t> </w:t>
      </w:r>
      <w:r>
        <w:rPr>
          <w:color w:val="231F20"/>
          <w:spacing w:val="2"/>
          <w:w w:val="85"/>
        </w:rPr>
        <w:t>rates</w:t>
      </w:r>
      <w:r>
        <w:rPr>
          <w:color w:val="231F20"/>
          <w:spacing w:val="-23"/>
          <w:w w:val="85"/>
        </w:rPr>
        <w:t> </w:t>
      </w:r>
      <w:r>
        <w:rPr>
          <w:color w:val="231F20"/>
          <w:w w:val="85"/>
        </w:rPr>
        <w:t>of</w:t>
      </w:r>
      <w:r>
        <w:rPr>
          <w:color w:val="231F20"/>
          <w:spacing w:val="-23"/>
          <w:w w:val="85"/>
        </w:rPr>
        <w:t> </w:t>
      </w:r>
      <w:r>
        <w:rPr>
          <w:color w:val="231F20"/>
          <w:spacing w:val="2"/>
          <w:w w:val="85"/>
        </w:rPr>
        <w:t>such</w:t>
      </w:r>
      <w:r>
        <w:rPr>
          <w:color w:val="231F20"/>
          <w:spacing w:val="-24"/>
          <w:w w:val="85"/>
        </w:rPr>
        <w:t> </w:t>
      </w:r>
      <w:r>
        <w:rPr>
          <w:color w:val="231F20"/>
          <w:spacing w:val="3"/>
          <w:w w:val="85"/>
        </w:rPr>
        <w:t>crimes. </w:t>
      </w:r>
      <w:r>
        <w:rPr>
          <w:color w:val="231F20"/>
          <w:w w:val="85"/>
        </w:rPr>
        <w:t>The</w:t>
      </w:r>
      <w:r>
        <w:rPr>
          <w:color w:val="231F20"/>
          <w:spacing w:val="-21"/>
          <w:w w:val="85"/>
        </w:rPr>
        <w:t> </w:t>
      </w:r>
      <w:r>
        <w:rPr>
          <w:color w:val="231F20"/>
          <w:spacing w:val="2"/>
          <w:w w:val="85"/>
        </w:rPr>
        <w:t>statistics</w:t>
      </w:r>
      <w:r>
        <w:rPr>
          <w:color w:val="231F20"/>
          <w:spacing w:val="-21"/>
          <w:w w:val="85"/>
        </w:rPr>
        <w:t> </w:t>
      </w:r>
      <w:r>
        <w:rPr>
          <w:color w:val="231F20"/>
          <w:w w:val="85"/>
        </w:rPr>
        <w:t>are</w:t>
      </w:r>
      <w:r>
        <w:rPr>
          <w:color w:val="231F20"/>
          <w:spacing w:val="-21"/>
          <w:w w:val="85"/>
        </w:rPr>
        <w:t> </w:t>
      </w:r>
      <w:r>
        <w:rPr>
          <w:color w:val="231F20"/>
          <w:spacing w:val="2"/>
          <w:w w:val="85"/>
        </w:rPr>
        <w:t>disaggregated</w:t>
      </w:r>
      <w:r>
        <w:rPr>
          <w:color w:val="231F20"/>
          <w:spacing w:val="-21"/>
          <w:w w:val="85"/>
        </w:rPr>
        <w:t> </w:t>
      </w:r>
      <w:r>
        <w:rPr>
          <w:color w:val="231F20"/>
          <w:w w:val="85"/>
        </w:rPr>
        <w:t>by</w:t>
      </w:r>
      <w:r>
        <w:rPr>
          <w:color w:val="231F20"/>
          <w:spacing w:val="-20"/>
          <w:w w:val="85"/>
        </w:rPr>
        <w:t> </w:t>
      </w:r>
      <w:r>
        <w:rPr>
          <w:color w:val="231F20"/>
          <w:spacing w:val="2"/>
          <w:w w:val="85"/>
        </w:rPr>
        <w:t>ethnicity</w:t>
      </w:r>
      <w:r>
        <w:rPr>
          <w:color w:val="231F20"/>
          <w:spacing w:val="-21"/>
          <w:w w:val="85"/>
        </w:rPr>
        <w:t> </w:t>
      </w:r>
      <w:r>
        <w:rPr>
          <w:color w:val="231F20"/>
          <w:spacing w:val="3"/>
          <w:w w:val="85"/>
        </w:rPr>
        <w:t>or </w:t>
      </w:r>
      <w:r>
        <w:rPr>
          <w:color w:val="231F20"/>
          <w:spacing w:val="2"/>
          <w:w w:val="85"/>
        </w:rPr>
        <w:t>nationality</w:t>
      </w:r>
      <w:r>
        <w:rPr>
          <w:color w:val="231F20"/>
          <w:spacing w:val="-32"/>
          <w:w w:val="85"/>
        </w:rPr>
        <w:t> </w:t>
      </w:r>
      <w:r>
        <w:rPr>
          <w:color w:val="231F20"/>
          <w:w w:val="85"/>
        </w:rPr>
        <w:t>“in</w:t>
      </w:r>
      <w:r>
        <w:rPr>
          <w:color w:val="231F20"/>
          <w:spacing w:val="-31"/>
          <w:w w:val="85"/>
        </w:rPr>
        <w:t> </w:t>
      </w:r>
      <w:r>
        <w:rPr>
          <w:color w:val="231F20"/>
          <w:w w:val="85"/>
        </w:rPr>
        <w:t>at</w:t>
      </w:r>
      <w:r>
        <w:rPr>
          <w:color w:val="231F20"/>
          <w:spacing w:val="-31"/>
          <w:w w:val="85"/>
        </w:rPr>
        <w:t> </w:t>
      </w:r>
      <w:r>
        <w:rPr>
          <w:color w:val="231F20"/>
          <w:spacing w:val="2"/>
          <w:w w:val="85"/>
        </w:rPr>
        <w:t>least</w:t>
      </w:r>
      <w:r>
        <w:rPr>
          <w:color w:val="231F20"/>
          <w:spacing w:val="-31"/>
          <w:w w:val="85"/>
        </w:rPr>
        <w:t> </w:t>
      </w:r>
      <w:r>
        <w:rPr>
          <w:color w:val="231F20"/>
          <w:w w:val="85"/>
        </w:rPr>
        <w:t>86</w:t>
      </w:r>
      <w:r>
        <w:rPr>
          <w:color w:val="231F20"/>
          <w:spacing w:val="-31"/>
          <w:w w:val="85"/>
        </w:rPr>
        <w:t> </w:t>
      </w:r>
      <w:r>
        <w:rPr>
          <w:color w:val="231F20"/>
          <w:w w:val="85"/>
        </w:rPr>
        <w:t>per</w:t>
      </w:r>
      <w:r>
        <w:rPr>
          <w:color w:val="231F20"/>
          <w:spacing w:val="-31"/>
          <w:w w:val="85"/>
        </w:rPr>
        <w:t> </w:t>
      </w:r>
      <w:r>
        <w:rPr>
          <w:color w:val="231F20"/>
          <w:spacing w:val="2"/>
          <w:w w:val="85"/>
        </w:rPr>
        <w:t>cent</w:t>
      </w:r>
      <w:r>
        <w:rPr>
          <w:color w:val="231F20"/>
          <w:spacing w:val="-31"/>
          <w:w w:val="85"/>
        </w:rPr>
        <w:t> </w:t>
      </w:r>
      <w:r>
        <w:rPr>
          <w:color w:val="231F20"/>
          <w:w w:val="85"/>
        </w:rPr>
        <w:t>of</w:t>
      </w:r>
      <w:r>
        <w:rPr>
          <w:color w:val="231F20"/>
          <w:spacing w:val="-32"/>
          <w:w w:val="85"/>
        </w:rPr>
        <w:t> </w:t>
      </w:r>
      <w:r>
        <w:rPr>
          <w:color w:val="231F20"/>
          <w:w w:val="85"/>
        </w:rPr>
        <w:t>records.”</w:t>
      </w:r>
      <w:r>
        <w:rPr>
          <w:b/>
          <w:color w:val="231F20"/>
          <w:w w:val="85"/>
          <w:position w:val="6"/>
          <w:sz w:val="14"/>
        </w:rPr>
        <w:t>111</w:t>
      </w:r>
    </w:p>
    <w:p>
      <w:pPr>
        <w:spacing w:after="0" w:line="264" w:lineRule="auto"/>
        <w:rPr>
          <w:sz w:val="14"/>
        </w:rPr>
        <w:sectPr>
          <w:type w:val="continuous"/>
          <w:pgSz w:w="11910" w:h="16840"/>
          <w:pgMar w:top="1580" w:bottom="280" w:left="0" w:right="0"/>
          <w:cols w:num="2" w:equalWidth="0">
            <w:col w:w="5891" w:space="40"/>
            <w:col w:w="5979"/>
          </w:cols>
        </w:sectPr>
      </w:pPr>
    </w:p>
    <w:p>
      <w:pPr>
        <w:pStyle w:val="BodyText"/>
        <w:rPr>
          <w:b/>
          <w:sz w:val="20"/>
        </w:rPr>
      </w:pPr>
      <w:r>
        <w:rPr/>
        <w:pict>
          <v:group style="position:absolute;margin-left:0pt;margin-top:28.346014pt;width:595.3pt;height:14.2pt;mso-position-horizontal-relative:page;mso-position-vertical-relative:page;z-index:1578547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spacing w:before="9"/>
        <w:rPr>
          <w:b/>
          <w:sz w:val="16"/>
        </w:rPr>
      </w:pPr>
    </w:p>
    <w:p>
      <w:pPr>
        <w:pStyle w:val="BodyText"/>
        <w:ind w:left="1700"/>
        <w:rPr>
          <w:sz w:val="20"/>
        </w:rPr>
      </w:pPr>
      <w:r>
        <w:rPr>
          <w:sz w:val="20"/>
        </w:rPr>
        <w:pict>
          <v:shape style="width:212.6pt;height:75.150pt;mso-position-horizontal-relative:char;mso-position-vertical-relative:line" type="#_x0000_t202" filled="true" fillcolor="#e5eff8" stroked="false">
            <w10:anchorlock/>
            <v:textbox inset="0,0,0,0">
              <w:txbxContent>
                <w:p>
                  <w:pPr>
                    <w:numPr>
                      <w:ilvl w:val="0"/>
                      <w:numId w:val="41"/>
                    </w:numPr>
                    <w:tabs>
                      <w:tab w:pos="397" w:val="left" w:leader="none"/>
                    </w:tabs>
                    <w:spacing w:line="161" w:lineRule="exact" w:before="126"/>
                    <w:ind w:left="396" w:right="0" w:hanging="284"/>
                    <w:jc w:val="left"/>
                    <w:rPr>
                      <w:sz w:val="14"/>
                    </w:rPr>
                  </w:pPr>
                  <w:r>
                    <w:rPr>
                      <w:color w:val="231F20"/>
                      <w:sz w:val="14"/>
                    </w:rPr>
                    <w:t>DDPA,</w:t>
                  </w:r>
                  <w:r>
                    <w:rPr>
                      <w:color w:val="231F20"/>
                      <w:spacing w:val="-17"/>
                      <w:sz w:val="14"/>
                    </w:rPr>
                    <w:t> </w:t>
                  </w:r>
                  <w:r>
                    <w:rPr>
                      <w:color w:val="231F20"/>
                      <w:sz w:val="14"/>
                    </w:rPr>
                    <w:t>Programme</w:t>
                  </w:r>
                  <w:r>
                    <w:rPr>
                      <w:color w:val="231F20"/>
                      <w:spacing w:val="-16"/>
                      <w:sz w:val="14"/>
                    </w:rPr>
                    <w:t> </w:t>
                  </w:r>
                  <w:r>
                    <w:rPr>
                      <w:color w:val="231F20"/>
                      <w:sz w:val="14"/>
                    </w:rPr>
                    <w:t>of</w:t>
                  </w:r>
                  <w:r>
                    <w:rPr>
                      <w:color w:val="231F20"/>
                      <w:spacing w:val="-17"/>
                      <w:sz w:val="14"/>
                    </w:rPr>
                    <w:t> </w:t>
                  </w:r>
                  <w:r>
                    <w:rPr>
                      <w:color w:val="231F20"/>
                      <w:sz w:val="14"/>
                    </w:rPr>
                    <w:t>Action,</w:t>
                  </w:r>
                  <w:r>
                    <w:rPr>
                      <w:color w:val="231F20"/>
                      <w:spacing w:val="-16"/>
                      <w:sz w:val="14"/>
                    </w:rPr>
                    <w:t> </w:t>
                  </w:r>
                  <w:r>
                    <w:rPr>
                      <w:color w:val="231F20"/>
                      <w:sz w:val="14"/>
                    </w:rPr>
                    <w:t>para</w:t>
                  </w:r>
                  <w:r>
                    <w:rPr>
                      <w:color w:val="231F20"/>
                      <w:spacing w:val="-17"/>
                      <w:sz w:val="14"/>
                    </w:rPr>
                    <w:t> </w:t>
                  </w:r>
                  <w:r>
                    <w:rPr>
                      <w:color w:val="231F20"/>
                      <w:sz w:val="14"/>
                    </w:rPr>
                    <w:t>92.</w:t>
                  </w:r>
                </w:p>
                <w:p>
                  <w:pPr>
                    <w:numPr>
                      <w:ilvl w:val="0"/>
                      <w:numId w:val="41"/>
                    </w:numPr>
                    <w:tabs>
                      <w:tab w:pos="397" w:val="left" w:leader="none"/>
                    </w:tabs>
                    <w:spacing w:line="160" w:lineRule="exact" w:before="0"/>
                    <w:ind w:left="396" w:right="0" w:hanging="284"/>
                    <w:jc w:val="left"/>
                    <w:rPr>
                      <w:sz w:val="14"/>
                    </w:rPr>
                  </w:pPr>
                  <w:r>
                    <w:rPr>
                      <w:color w:val="231F20"/>
                      <w:w w:val="80"/>
                      <w:sz w:val="14"/>
                    </w:rPr>
                    <w:t>Ibid.,</w:t>
                  </w:r>
                  <w:r>
                    <w:rPr>
                      <w:color w:val="231F20"/>
                      <w:spacing w:val="-16"/>
                      <w:w w:val="80"/>
                      <w:sz w:val="14"/>
                    </w:rPr>
                    <w:t> </w:t>
                  </w:r>
                  <w:r>
                    <w:rPr>
                      <w:color w:val="231F20"/>
                      <w:w w:val="80"/>
                      <w:sz w:val="14"/>
                    </w:rPr>
                    <w:t>para</w:t>
                  </w:r>
                  <w:r>
                    <w:rPr>
                      <w:color w:val="231F20"/>
                      <w:spacing w:val="-16"/>
                      <w:w w:val="80"/>
                      <w:sz w:val="14"/>
                    </w:rPr>
                    <w:t> </w:t>
                  </w:r>
                  <w:r>
                    <w:rPr>
                      <w:color w:val="231F20"/>
                      <w:w w:val="80"/>
                      <w:sz w:val="14"/>
                    </w:rPr>
                    <w:t>92.</w:t>
                  </w:r>
                </w:p>
                <w:p>
                  <w:pPr>
                    <w:numPr>
                      <w:ilvl w:val="0"/>
                      <w:numId w:val="41"/>
                    </w:numPr>
                    <w:tabs>
                      <w:tab w:pos="397" w:val="left" w:leader="none"/>
                    </w:tabs>
                    <w:spacing w:line="160" w:lineRule="exact" w:before="0"/>
                    <w:ind w:left="396" w:right="0" w:hanging="284"/>
                    <w:jc w:val="left"/>
                    <w:rPr>
                      <w:sz w:val="14"/>
                    </w:rPr>
                  </w:pPr>
                  <w:r>
                    <w:rPr>
                      <w:color w:val="231F20"/>
                      <w:w w:val="80"/>
                      <w:sz w:val="14"/>
                    </w:rPr>
                    <w:t>Ibid.,</w:t>
                  </w:r>
                  <w:r>
                    <w:rPr>
                      <w:color w:val="231F20"/>
                      <w:spacing w:val="-16"/>
                      <w:w w:val="80"/>
                      <w:sz w:val="14"/>
                    </w:rPr>
                    <w:t> </w:t>
                  </w:r>
                  <w:r>
                    <w:rPr>
                      <w:color w:val="231F20"/>
                      <w:w w:val="80"/>
                      <w:sz w:val="14"/>
                    </w:rPr>
                    <w:t>para</w:t>
                  </w:r>
                  <w:r>
                    <w:rPr>
                      <w:color w:val="231F20"/>
                      <w:spacing w:val="-16"/>
                      <w:w w:val="80"/>
                      <w:sz w:val="14"/>
                    </w:rPr>
                    <w:t> </w:t>
                  </w:r>
                  <w:r>
                    <w:rPr>
                      <w:color w:val="231F20"/>
                      <w:w w:val="80"/>
                      <w:sz w:val="14"/>
                    </w:rPr>
                    <w:t>94.</w:t>
                  </w:r>
                </w:p>
                <w:p>
                  <w:pPr>
                    <w:numPr>
                      <w:ilvl w:val="0"/>
                      <w:numId w:val="41"/>
                    </w:numPr>
                    <w:tabs>
                      <w:tab w:pos="397" w:val="left" w:leader="none"/>
                    </w:tabs>
                    <w:spacing w:line="235" w:lineRule="auto" w:before="1"/>
                    <w:ind w:left="396" w:right="213" w:hanging="284"/>
                    <w:jc w:val="left"/>
                    <w:rPr>
                      <w:sz w:val="14"/>
                    </w:rPr>
                  </w:pPr>
                  <w:r>
                    <w:rPr>
                      <w:color w:val="231F20"/>
                      <w:w w:val="90"/>
                      <w:sz w:val="14"/>
                    </w:rPr>
                    <w:t>ECRI</w:t>
                  </w:r>
                  <w:r>
                    <w:rPr>
                      <w:color w:val="231F20"/>
                      <w:spacing w:val="-22"/>
                      <w:w w:val="90"/>
                      <w:sz w:val="14"/>
                    </w:rPr>
                    <w:t> </w:t>
                  </w:r>
                  <w:r>
                    <w:rPr>
                      <w:color w:val="231F20"/>
                      <w:w w:val="90"/>
                      <w:sz w:val="14"/>
                    </w:rPr>
                    <w:t>General</w:t>
                  </w:r>
                  <w:r>
                    <w:rPr>
                      <w:color w:val="231F20"/>
                      <w:spacing w:val="-21"/>
                      <w:w w:val="90"/>
                      <w:sz w:val="14"/>
                    </w:rPr>
                    <w:t> </w:t>
                  </w:r>
                  <w:r>
                    <w:rPr>
                      <w:color w:val="231F20"/>
                      <w:w w:val="90"/>
                      <w:sz w:val="14"/>
                    </w:rPr>
                    <w:t>Policy</w:t>
                  </w:r>
                  <w:r>
                    <w:rPr>
                      <w:color w:val="231F20"/>
                      <w:spacing w:val="-21"/>
                      <w:w w:val="90"/>
                      <w:sz w:val="14"/>
                    </w:rPr>
                    <w:t> </w:t>
                  </w:r>
                  <w:r>
                    <w:rPr>
                      <w:color w:val="231F20"/>
                      <w:w w:val="90"/>
                      <w:sz w:val="14"/>
                    </w:rPr>
                    <w:t>Recommendation</w:t>
                  </w:r>
                  <w:r>
                    <w:rPr>
                      <w:color w:val="231F20"/>
                      <w:spacing w:val="-21"/>
                      <w:w w:val="90"/>
                      <w:sz w:val="14"/>
                    </w:rPr>
                    <w:t> </w:t>
                  </w:r>
                  <w:r>
                    <w:rPr>
                      <w:color w:val="231F20"/>
                      <w:w w:val="90"/>
                      <w:sz w:val="14"/>
                    </w:rPr>
                    <w:t>4:</w:t>
                  </w:r>
                  <w:r>
                    <w:rPr>
                      <w:color w:val="231F20"/>
                      <w:spacing w:val="-21"/>
                      <w:w w:val="90"/>
                      <w:sz w:val="14"/>
                    </w:rPr>
                    <w:t> </w:t>
                  </w:r>
                  <w:r>
                    <w:rPr>
                      <w:color w:val="231F20"/>
                      <w:w w:val="90"/>
                      <w:sz w:val="14"/>
                    </w:rPr>
                    <w:t>On</w:t>
                  </w:r>
                  <w:r>
                    <w:rPr>
                      <w:color w:val="231F20"/>
                      <w:spacing w:val="-21"/>
                      <w:w w:val="90"/>
                      <w:sz w:val="14"/>
                    </w:rPr>
                    <w:t> </w:t>
                  </w:r>
                  <w:r>
                    <w:rPr>
                      <w:color w:val="231F20"/>
                      <w:w w:val="90"/>
                      <w:sz w:val="14"/>
                    </w:rPr>
                    <w:t>national</w:t>
                  </w:r>
                  <w:r>
                    <w:rPr>
                      <w:color w:val="231F20"/>
                      <w:spacing w:val="-21"/>
                      <w:w w:val="90"/>
                      <w:sz w:val="14"/>
                    </w:rPr>
                    <w:t> </w:t>
                  </w:r>
                  <w:r>
                    <w:rPr>
                      <w:color w:val="231F20"/>
                      <w:w w:val="90"/>
                      <w:sz w:val="14"/>
                    </w:rPr>
                    <w:t>surveys</w:t>
                  </w:r>
                  <w:r>
                    <w:rPr>
                      <w:color w:val="231F20"/>
                      <w:spacing w:val="-21"/>
                      <w:w w:val="90"/>
                      <w:sz w:val="14"/>
                    </w:rPr>
                    <w:t> </w:t>
                  </w:r>
                  <w:r>
                    <w:rPr>
                      <w:color w:val="231F20"/>
                      <w:w w:val="90"/>
                      <w:sz w:val="14"/>
                    </w:rPr>
                    <w:t>on</w:t>
                  </w:r>
                  <w:r>
                    <w:rPr>
                      <w:color w:val="231F20"/>
                      <w:spacing w:val="-21"/>
                      <w:w w:val="90"/>
                      <w:sz w:val="14"/>
                    </w:rPr>
                    <w:t> </w:t>
                  </w:r>
                  <w:r>
                    <w:rPr>
                      <w:color w:val="231F20"/>
                      <w:w w:val="90"/>
                      <w:sz w:val="14"/>
                    </w:rPr>
                    <w:t>the </w:t>
                  </w:r>
                  <w:r>
                    <w:rPr>
                      <w:color w:val="231F20"/>
                      <w:w w:val="80"/>
                      <w:sz w:val="14"/>
                    </w:rPr>
                    <w:t>experience</w:t>
                  </w:r>
                  <w:r>
                    <w:rPr>
                      <w:color w:val="231F20"/>
                      <w:spacing w:val="-7"/>
                      <w:w w:val="80"/>
                      <w:sz w:val="14"/>
                    </w:rPr>
                    <w:t> </w:t>
                  </w:r>
                  <w:r>
                    <w:rPr>
                      <w:color w:val="231F20"/>
                      <w:w w:val="80"/>
                      <w:sz w:val="14"/>
                    </w:rPr>
                    <w:t>and</w:t>
                  </w:r>
                  <w:r>
                    <w:rPr>
                      <w:color w:val="231F20"/>
                      <w:spacing w:val="-7"/>
                      <w:w w:val="80"/>
                      <w:sz w:val="14"/>
                    </w:rPr>
                    <w:t> </w:t>
                  </w:r>
                  <w:r>
                    <w:rPr>
                      <w:color w:val="231F20"/>
                      <w:w w:val="80"/>
                      <w:sz w:val="14"/>
                    </w:rPr>
                    <w:t>perception</w:t>
                  </w:r>
                  <w:r>
                    <w:rPr>
                      <w:color w:val="231F20"/>
                      <w:spacing w:val="-6"/>
                      <w:w w:val="80"/>
                      <w:sz w:val="14"/>
                    </w:rPr>
                    <w:t> </w:t>
                  </w:r>
                  <w:r>
                    <w:rPr>
                      <w:color w:val="231F20"/>
                      <w:w w:val="80"/>
                      <w:sz w:val="14"/>
                    </w:rPr>
                    <w:t>of</w:t>
                  </w:r>
                  <w:r>
                    <w:rPr>
                      <w:color w:val="231F20"/>
                      <w:spacing w:val="-7"/>
                      <w:w w:val="80"/>
                      <w:sz w:val="14"/>
                    </w:rPr>
                    <w:t> </w:t>
                  </w:r>
                  <w:r>
                    <w:rPr>
                      <w:color w:val="231F20"/>
                      <w:w w:val="80"/>
                      <w:sz w:val="14"/>
                    </w:rPr>
                    <w:t>discrimination</w:t>
                  </w:r>
                  <w:r>
                    <w:rPr>
                      <w:color w:val="231F20"/>
                      <w:spacing w:val="-6"/>
                      <w:w w:val="80"/>
                      <w:sz w:val="14"/>
                    </w:rPr>
                    <w:t> </w:t>
                  </w:r>
                  <w:r>
                    <w:rPr>
                      <w:color w:val="231F20"/>
                      <w:w w:val="80"/>
                      <w:sz w:val="14"/>
                    </w:rPr>
                    <w:t>and</w:t>
                  </w:r>
                  <w:r>
                    <w:rPr>
                      <w:color w:val="231F20"/>
                      <w:spacing w:val="-7"/>
                      <w:w w:val="80"/>
                      <w:sz w:val="14"/>
                    </w:rPr>
                    <w:t> </w:t>
                  </w:r>
                  <w:r>
                    <w:rPr>
                      <w:color w:val="231F20"/>
                      <w:w w:val="80"/>
                      <w:sz w:val="14"/>
                    </w:rPr>
                    <w:t>racism</w:t>
                  </w:r>
                  <w:r>
                    <w:rPr>
                      <w:color w:val="231F20"/>
                      <w:spacing w:val="-7"/>
                      <w:w w:val="80"/>
                      <w:sz w:val="14"/>
                    </w:rPr>
                    <w:t> </w:t>
                  </w:r>
                  <w:r>
                    <w:rPr>
                      <w:color w:val="231F20"/>
                      <w:w w:val="80"/>
                      <w:sz w:val="14"/>
                    </w:rPr>
                    <w:t>from</w:t>
                  </w:r>
                  <w:r>
                    <w:rPr>
                      <w:color w:val="231F20"/>
                      <w:spacing w:val="-6"/>
                      <w:w w:val="80"/>
                      <w:sz w:val="14"/>
                    </w:rPr>
                    <w:t> </w:t>
                  </w:r>
                  <w:r>
                    <w:rPr>
                      <w:color w:val="231F20"/>
                      <w:w w:val="80"/>
                      <w:sz w:val="14"/>
                    </w:rPr>
                    <w:t>the</w:t>
                  </w:r>
                  <w:r>
                    <w:rPr>
                      <w:color w:val="231F20"/>
                      <w:spacing w:val="-7"/>
                      <w:w w:val="80"/>
                      <w:sz w:val="14"/>
                    </w:rPr>
                    <w:t> </w:t>
                  </w:r>
                  <w:r>
                    <w:rPr>
                      <w:color w:val="231F20"/>
                      <w:w w:val="80"/>
                      <w:sz w:val="14"/>
                    </w:rPr>
                    <w:t>point</w:t>
                  </w:r>
                  <w:r>
                    <w:rPr>
                      <w:color w:val="231F20"/>
                      <w:spacing w:val="-6"/>
                      <w:w w:val="80"/>
                      <w:sz w:val="14"/>
                    </w:rPr>
                    <w:t> </w:t>
                  </w:r>
                  <w:r>
                    <w:rPr>
                      <w:color w:val="231F20"/>
                      <w:spacing w:val="-9"/>
                      <w:w w:val="80"/>
                      <w:sz w:val="14"/>
                    </w:rPr>
                    <w:t>of </w:t>
                  </w:r>
                  <w:r>
                    <w:rPr>
                      <w:color w:val="231F20"/>
                      <w:w w:val="95"/>
                      <w:sz w:val="14"/>
                    </w:rPr>
                    <w:t>view</w:t>
                  </w:r>
                  <w:r>
                    <w:rPr>
                      <w:color w:val="231F20"/>
                      <w:spacing w:val="-15"/>
                      <w:w w:val="95"/>
                      <w:sz w:val="14"/>
                    </w:rPr>
                    <w:t> </w:t>
                  </w:r>
                  <w:r>
                    <w:rPr>
                      <w:color w:val="231F20"/>
                      <w:w w:val="95"/>
                      <w:sz w:val="14"/>
                    </w:rPr>
                    <w:t>of</w:t>
                  </w:r>
                  <w:r>
                    <w:rPr>
                      <w:color w:val="231F20"/>
                      <w:spacing w:val="-14"/>
                      <w:w w:val="95"/>
                      <w:sz w:val="14"/>
                    </w:rPr>
                    <w:t> </w:t>
                  </w:r>
                  <w:r>
                    <w:rPr>
                      <w:color w:val="231F20"/>
                      <w:w w:val="95"/>
                      <w:sz w:val="14"/>
                    </w:rPr>
                    <w:t>potential</w:t>
                  </w:r>
                  <w:r>
                    <w:rPr>
                      <w:color w:val="231F20"/>
                      <w:spacing w:val="-13"/>
                      <w:w w:val="95"/>
                      <w:sz w:val="14"/>
                    </w:rPr>
                    <w:t> </w:t>
                  </w:r>
                  <w:r>
                    <w:rPr>
                      <w:color w:val="231F20"/>
                      <w:w w:val="95"/>
                      <w:sz w:val="14"/>
                    </w:rPr>
                    <w:t>victims</w:t>
                  </w:r>
                  <w:r>
                    <w:rPr>
                      <w:color w:val="231F20"/>
                      <w:spacing w:val="-14"/>
                      <w:w w:val="95"/>
                      <w:sz w:val="14"/>
                    </w:rPr>
                    <w:t> </w:t>
                  </w:r>
                  <w:r>
                    <w:rPr>
                      <w:color w:val="231F20"/>
                      <w:w w:val="95"/>
                      <w:sz w:val="14"/>
                    </w:rPr>
                    <w:t>(6</w:t>
                  </w:r>
                  <w:r>
                    <w:rPr>
                      <w:color w:val="231F20"/>
                      <w:spacing w:val="-15"/>
                      <w:w w:val="95"/>
                      <w:sz w:val="14"/>
                    </w:rPr>
                    <w:t> </w:t>
                  </w:r>
                  <w:r>
                    <w:rPr>
                      <w:color w:val="231F20"/>
                      <w:w w:val="95"/>
                      <w:sz w:val="14"/>
                    </w:rPr>
                    <w:t>March</w:t>
                  </w:r>
                  <w:r>
                    <w:rPr>
                      <w:color w:val="231F20"/>
                      <w:spacing w:val="-13"/>
                      <w:w w:val="95"/>
                      <w:sz w:val="14"/>
                    </w:rPr>
                    <w:t> </w:t>
                  </w:r>
                  <w:r>
                    <w:rPr>
                      <w:color w:val="231F20"/>
                      <w:w w:val="95"/>
                      <w:sz w:val="14"/>
                    </w:rPr>
                    <w:t>1998).</w:t>
                  </w:r>
                </w:p>
                <w:p>
                  <w:pPr>
                    <w:numPr>
                      <w:ilvl w:val="0"/>
                      <w:numId w:val="41"/>
                    </w:numPr>
                    <w:tabs>
                      <w:tab w:pos="397" w:val="left" w:leader="none"/>
                    </w:tabs>
                    <w:spacing w:line="161" w:lineRule="exact" w:before="0"/>
                    <w:ind w:left="396" w:right="0" w:hanging="284"/>
                    <w:jc w:val="left"/>
                    <w:rPr>
                      <w:sz w:val="14"/>
                    </w:rPr>
                  </w:pPr>
                  <w:r>
                    <w:rPr>
                      <w:color w:val="231F20"/>
                      <w:sz w:val="14"/>
                    </w:rPr>
                    <w:t>CERD</w:t>
                  </w:r>
                  <w:r>
                    <w:rPr>
                      <w:color w:val="231F20"/>
                      <w:spacing w:val="-29"/>
                      <w:sz w:val="14"/>
                    </w:rPr>
                    <w:t> </w:t>
                  </w:r>
                  <w:r>
                    <w:rPr>
                      <w:color w:val="231F20"/>
                      <w:sz w:val="14"/>
                    </w:rPr>
                    <w:t>Committee,</w:t>
                  </w:r>
                  <w:r>
                    <w:rPr>
                      <w:color w:val="231F20"/>
                      <w:spacing w:val="-28"/>
                      <w:sz w:val="14"/>
                    </w:rPr>
                    <w:t> </w:t>
                  </w:r>
                  <w:r>
                    <w:rPr>
                      <w:color w:val="231F20"/>
                      <w:sz w:val="14"/>
                    </w:rPr>
                    <w:t>General</w:t>
                  </w:r>
                  <w:r>
                    <w:rPr>
                      <w:color w:val="231F20"/>
                      <w:spacing w:val="-27"/>
                      <w:sz w:val="14"/>
                    </w:rPr>
                    <w:t> </w:t>
                  </w:r>
                  <w:r>
                    <w:rPr>
                      <w:color w:val="231F20"/>
                      <w:sz w:val="14"/>
                    </w:rPr>
                    <w:t>Recommendation</w:t>
                  </w:r>
                  <w:r>
                    <w:rPr>
                      <w:color w:val="231F20"/>
                      <w:spacing w:val="-28"/>
                      <w:sz w:val="14"/>
                    </w:rPr>
                    <w:t> </w:t>
                  </w:r>
                  <w:r>
                    <w:rPr>
                      <w:color w:val="231F20"/>
                      <w:sz w:val="14"/>
                    </w:rPr>
                    <w:t>31,</w:t>
                  </w:r>
                  <w:r>
                    <w:rPr>
                      <w:color w:val="231F20"/>
                      <w:spacing w:val="-28"/>
                      <w:sz w:val="14"/>
                    </w:rPr>
                    <w:t> </w:t>
                  </w:r>
                  <w:r>
                    <w:rPr>
                      <w:color w:val="231F20"/>
                      <w:sz w:val="14"/>
                    </w:rPr>
                    <w:t>para</w:t>
                  </w:r>
                  <w:r>
                    <w:rPr>
                      <w:color w:val="231F20"/>
                      <w:spacing w:val="-28"/>
                      <w:sz w:val="14"/>
                    </w:rPr>
                    <w:t> </w:t>
                  </w:r>
                  <w:r>
                    <w:rPr>
                      <w:color w:val="231F20"/>
                      <w:sz w:val="14"/>
                    </w:rPr>
                    <w:t>11.</w:t>
                  </w:r>
                </w:p>
                <w:p>
                  <w:pPr>
                    <w:numPr>
                      <w:ilvl w:val="0"/>
                      <w:numId w:val="41"/>
                    </w:numPr>
                    <w:tabs>
                      <w:tab w:pos="397" w:val="left" w:leader="none"/>
                    </w:tabs>
                    <w:spacing w:line="161" w:lineRule="exact" w:before="0"/>
                    <w:ind w:left="396" w:right="0" w:hanging="284"/>
                    <w:jc w:val="left"/>
                    <w:rPr>
                      <w:sz w:val="14"/>
                    </w:rPr>
                  </w:pPr>
                  <w:r>
                    <w:rPr>
                      <w:color w:val="231F20"/>
                      <w:w w:val="90"/>
                      <w:sz w:val="14"/>
                    </w:rPr>
                    <w:t>FCNM,</w:t>
                  </w:r>
                  <w:r>
                    <w:rPr>
                      <w:color w:val="231F20"/>
                      <w:spacing w:val="-27"/>
                      <w:w w:val="90"/>
                      <w:sz w:val="14"/>
                    </w:rPr>
                    <w:t> </w:t>
                  </w:r>
                  <w:r>
                    <w:rPr>
                      <w:color w:val="231F20"/>
                      <w:w w:val="90"/>
                      <w:sz w:val="14"/>
                    </w:rPr>
                    <w:t>Advisory</w:t>
                  </w:r>
                  <w:r>
                    <w:rPr>
                      <w:color w:val="231F20"/>
                      <w:spacing w:val="-27"/>
                      <w:w w:val="90"/>
                      <w:sz w:val="14"/>
                    </w:rPr>
                    <w:t> </w:t>
                  </w:r>
                  <w:r>
                    <w:rPr>
                      <w:color w:val="231F20"/>
                      <w:w w:val="90"/>
                      <w:sz w:val="14"/>
                    </w:rPr>
                    <w:t>Committee,</w:t>
                  </w:r>
                  <w:r>
                    <w:rPr>
                      <w:color w:val="231F20"/>
                      <w:spacing w:val="-27"/>
                      <w:w w:val="90"/>
                      <w:sz w:val="14"/>
                    </w:rPr>
                    <w:t> </w:t>
                  </w:r>
                  <w:r>
                    <w:rPr>
                      <w:color w:val="231F20"/>
                      <w:w w:val="90"/>
                      <w:sz w:val="14"/>
                    </w:rPr>
                    <w:t>Third</w:t>
                  </w:r>
                  <w:r>
                    <w:rPr>
                      <w:color w:val="231F20"/>
                      <w:spacing w:val="-27"/>
                      <w:w w:val="90"/>
                      <w:sz w:val="14"/>
                    </w:rPr>
                    <w:t> </w:t>
                  </w:r>
                  <w:r>
                    <w:rPr>
                      <w:color w:val="231F20"/>
                      <w:w w:val="90"/>
                      <w:sz w:val="14"/>
                    </w:rPr>
                    <w:t>Opinion</w:t>
                  </w:r>
                  <w:r>
                    <w:rPr>
                      <w:color w:val="231F20"/>
                      <w:spacing w:val="-27"/>
                      <w:w w:val="90"/>
                      <w:sz w:val="14"/>
                    </w:rPr>
                    <w:t> </w:t>
                  </w:r>
                  <w:r>
                    <w:rPr>
                      <w:color w:val="231F20"/>
                      <w:w w:val="90"/>
                      <w:sz w:val="14"/>
                    </w:rPr>
                    <w:t>on</w:t>
                  </w:r>
                  <w:r>
                    <w:rPr>
                      <w:color w:val="231F20"/>
                      <w:spacing w:val="-27"/>
                      <w:w w:val="90"/>
                      <w:sz w:val="14"/>
                    </w:rPr>
                    <w:t> </w:t>
                  </w:r>
                  <w:r>
                    <w:rPr>
                      <w:color w:val="231F20"/>
                      <w:w w:val="90"/>
                      <w:sz w:val="14"/>
                    </w:rPr>
                    <w:t>Finland,</w:t>
                  </w:r>
                  <w:r>
                    <w:rPr>
                      <w:color w:val="231F20"/>
                      <w:spacing w:val="-27"/>
                      <w:w w:val="90"/>
                      <w:sz w:val="14"/>
                    </w:rPr>
                    <w:t> </w:t>
                  </w:r>
                  <w:r>
                    <w:rPr>
                      <w:color w:val="231F20"/>
                      <w:w w:val="90"/>
                      <w:sz w:val="14"/>
                    </w:rPr>
                    <w:t>paras</w:t>
                  </w:r>
                  <w:r>
                    <w:rPr>
                      <w:color w:val="231F20"/>
                      <w:spacing w:val="-27"/>
                      <w:w w:val="90"/>
                      <w:sz w:val="14"/>
                    </w:rPr>
                    <w:t> </w:t>
                  </w:r>
                  <w:r>
                    <w:rPr>
                      <w:color w:val="231F20"/>
                      <w:w w:val="90"/>
                      <w:sz w:val="14"/>
                    </w:rPr>
                    <w:t>79</w:t>
                  </w:r>
                  <w:r>
                    <w:rPr>
                      <w:color w:val="231F20"/>
                      <w:spacing w:val="-27"/>
                      <w:w w:val="90"/>
                      <w:sz w:val="14"/>
                    </w:rPr>
                    <w:t> </w:t>
                  </w:r>
                  <w:r>
                    <w:rPr>
                      <w:color w:val="231F20"/>
                      <w:w w:val="90"/>
                      <w:sz w:val="14"/>
                    </w:rPr>
                    <w:t>and</w:t>
                  </w:r>
                  <w:r>
                    <w:rPr>
                      <w:color w:val="231F20"/>
                      <w:spacing w:val="-27"/>
                      <w:w w:val="90"/>
                      <w:sz w:val="14"/>
                    </w:rPr>
                    <w:t> </w:t>
                  </w:r>
                  <w:r>
                    <w:rPr>
                      <w:color w:val="231F20"/>
                      <w:w w:val="90"/>
                      <w:sz w:val="14"/>
                    </w:rPr>
                    <w:t>80.</w:t>
                  </w:r>
                </w:p>
              </w:txbxContent>
            </v:textbox>
            <v:fill type="solid"/>
          </v:shape>
        </w:pict>
      </w:r>
      <w:r>
        <w:rPr>
          <w:sz w:val="20"/>
        </w:rPr>
      </w:r>
    </w:p>
    <w:p>
      <w:pPr>
        <w:pStyle w:val="BodyText"/>
        <w:spacing w:before="9"/>
        <w:rPr>
          <w:b/>
          <w:sz w:val="8"/>
        </w:rPr>
      </w:pPr>
    </w:p>
    <w:p>
      <w:pPr>
        <w:pStyle w:val="Heading4"/>
        <w:spacing w:before="107"/>
        <w:ind w:right="895"/>
      </w:pPr>
      <w:r>
        <w:rPr/>
        <w:pict>
          <v:shape style="position:absolute;margin-left:325.984009pt;margin-top:-144.458527pt;width:212.6pt;height:138pt;mso-position-horizontal-relative:page;mso-position-vertical-relative:paragraph;z-index:15785984" type="#_x0000_t202" filled="true" fillcolor="#e5eff8" stroked="false">
            <v:textbox inset="0,0,0,0">
              <w:txbxContent>
                <w:p>
                  <w:pPr>
                    <w:numPr>
                      <w:ilvl w:val="0"/>
                      <w:numId w:val="42"/>
                    </w:numPr>
                    <w:tabs>
                      <w:tab w:pos="397" w:val="left" w:leader="none"/>
                    </w:tabs>
                    <w:spacing w:line="161" w:lineRule="exact" w:before="103"/>
                    <w:ind w:left="396" w:right="0" w:hanging="284"/>
                    <w:jc w:val="left"/>
                    <w:rPr>
                      <w:sz w:val="14"/>
                    </w:rPr>
                  </w:pPr>
                  <w:r>
                    <w:rPr>
                      <w:color w:val="231F20"/>
                      <w:w w:val="90"/>
                      <w:sz w:val="14"/>
                    </w:rPr>
                    <w:t>ECRI</w:t>
                  </w:r>
                  <w:r>
                    <w:rPr>
                      <w:color w:val="231F20"/>
                      <w:spacing w:val="-10"/>
                      <w:w w:val="90"/>
                      <w:sz w:val="14"/>
                    </w:rPr>
                    <w:t> </w:t>
                  </w:r>
                  <w:r>
                    <w:rPr>
                      <w:color w:val="231F20"/>
                      <w:w w:val="90"/>
                      <w:sz w:val="14"/>
                    </w:rPr>
                    <w:t>General</w:t>
                  </w:r>
                  <w:r>
                    <w:rPr>
                      <w:color w:val="231F20"/>
                      <w:spacing w:val="-10"/>
                      <w:w w:val="90"/>
                      <w:sz w:val="14"/>
                    </w:rPr>
                    <w:t> </w:t>
                  </w:r>
                  <w:r>
                    <w:rPr>
                      <w:color w:val="231F20"/>
                      <w:w w:val="90"/>
                      <w:sz w:val="14"/>
                    </w:rPr>
                    <w:t>Policy</w:t>
                  </w:r>
                  <w:r>
                    <w:rPr>
                      <w:color w:val="231F20"/>
                      <w:spacing w:val="-10"/>
                      <w:w w:val="90"/>
                      <w:sz w:val="14"/>
                    </w:rPr>
                    <w:t> </w:t>
                  </w:r>
                  <w:r>
                    <w:rPr>
                      <w:color w:val="231F20"/>
                      <w:w w:val="90"/>
                      <w:sz w:val="14"/>
                    </w:rPr>
                    <w:t>Recommendation</w:t>
                  </w:r>
                  <w:r>
                    <w:rPr>
                      <w:color w:val="231F20"/>
                      <w:spacing w:val="-10"/>
                      <w:w w:val="90"/>
                      <w:sz w:val="14"/>
                    </w:rPr>
                    <w:t> </w:t>
                  </w:r>
                  <w:r>
                    <w:rPr>
                      <w:color w:val="231F20"/>
                      <w:w w:val="90"/>
                      <w:sz w:val="14"/>
                    </w:rPr>
                    <w:t>11.</w:t>
                  </w:r>
                </w:p>
                <w:p>
                  <w:pPr>
                    <w:numPr>
                      <w:ilvl w:val="0"/>
                      <w:numId w:val="42"/>
                    </w:numPr>
                    <w:tabs>
                      <w:tab w:pos="397" w:val="left" w:leader="none"/>
                    </w:tabs>
                    <w:spacing w:line="160" w:lineRule="exact" w:before="0"/>
                    <w:ind w:left="396" w:right="0" w:hanging="284"/>
                    <w:jc w:val="left"/>
                    <w:rPr>
                      <w:sz w:val="14"/>
                    </w:rPr>
                  </w:pPr>
                  <w:r>
                    <w:rPr>
                      <w:color w:val="231F20"/>
                      <w:w w:val="90"/>
                      <w:sz w:val="14"/>
                    </w:rPr>
                    <w:t>The</w:t>
                  </w:r>
                  <w:r>
                    <w:rPr>
                      <w:color w:val="231F20"/>
                      <w:spacing w:val="-14"/>
                      <w:w w:val="90"/>
                      <w:sz w:val="14"/>
                    </w:rPr>
                    <w:t> </w:t>
                  </w:r>
                  <w:r>
                    <w:rPr>
                      <w:color w:val="231F20"/>
                      <w:w w:val="90"/>
                      <w:sz w:val="14"/>
                    </w:rPr>
                    <w:t>Northern</w:t>
                  </w:r>
                  <w:r>
                    <w:rPr>
                      <w:color w:val="231F20"/>
                      <w:spacing w:val="-14"/>
                      <w:w w:val="90"/>
                      <w:sz w:val="14"/>
                    </w:rPr>
                    <w:t> </w:t>
                  </w:r>
                  <w:r>
                    <w:rPr>
                      <w:color w:val="231F20"/>
                      <w:w w:val="90"/>
                      <w:sz w:val="14"/>
                    </w:rPr>
                    <w:t>Ireland</w:t>
                  </w:r>
                  <w:r>
                    <w:rPr>
                      <w:color w:val="231F20"/>
                      <w:spacing w:val="-13"/>
                      <w:w w:val="90"/>
                      <w:sz w:val="14"/>
                    </w:rPr>
                    <w:t> </w:t>
                  </w:r>
                  <w:r>
                    <w:rPr>
                      <w:color w:val="231F20"/>
                      <w:w w:val="90"/>
                      <w:sz w:val="14"/>
                    </w:rPr>
                    <w:t>Act</w:t>
                  </w:r>
                  <w:r>
                    <w:rPr>
                      <w:color w:val="231F20"/>
                      <w:spacing w:val="-14"/>
                      <w:w w:val="90"/>
                      <w:sz w:val="14"/>
                    </w:rPr>
                    <w:t> </w:t>
                  </w:r>
                  <w:r>
                    <w:rPr>
                      <w:color w:val="231F20"/>
                      <w:w w:val="90"/>
                      <w:sz w:val="14"/>
                    </w:rPr>
                    <w:t>1998,</w:t>
                  </w:r>
                  <w:r>
                    <w:rPr>
                      <w:color w:val="231F20"/>
                      <w:spacing w:val="-13"/>
                      <w:w w:val="90"/>
                      <w:sz w:val="14"/>
                    </w:rPr>
                    <w:t> </w:t>
                  </w:r>
                  <w:r>
                    <w:rPr>
                      <w:color w:val="231F20"/>
                      <w:w w:val="90"/>
                      <w:sz w:val="14"/>
                    </w:rPr>
                    <w:t>Schedule</w:t>
                  </w:r>
                  <w:r>
                    <w:rPr>
                      <w:color w:val="231F20"/>
                      <w:spacing w:val="-14"/>
                      <w:w w:val="90"/>
                      <w:sz w:val="14"/>
                    </w:rPr>
                    <w:t> </w:t>
                  </w:r>
                  <w:r>
                    <w:rPr>
                      <w:color w:val="231F20"/>
                      <w:w w:val="90"/>
                      <w:sz w:val="14"/>
                    </w:rPr>
                    <w:t>9,</w:t>
                  </w:r>
                  <w:r>
                    <w:rPr>
                      <w:color w:val="231F20"/>
                      <w:spacing w:val="-14"/>
                      <w:w w:val="90"/>
                      <w:sz w:val="14"/>
                    </w:rPr>
                    <w:t> </w:t>
                  </w:r>
                  <w:r>
                    <w:rPr>
                      <w:color w:val="231F20"/>
                      <w:w w:val="90"/>
                      <w:sz w:val="14"/>
                    </w:rPr>
                    <w:t>Section</w:t>
                  </w:r>
                  <w:r>
                    <w:rPr>
                      <w:color w:val="231F20"/>
                      <w:spacing w:val="-13"/>
                      <w:w w:val="90"/>
                      <w:sz w:val="14"/>
                    </w:rPr>
                    <w:t> </w:t>
                  </w:r>
                  <w:r>
                    <w:rPr>
                      <w:color w:val="231F20"/>
                      <w:w w:val="90"/>
                      <w:sz w:val="14"/>
                    </w:rPr>
                    <w:t>4</w:t>
                  </w:r>
                  <w:r>
                    <w:rPr>
                      <w:color w:val="231F20"/>
                      <w:spacing w:val="-14"/>
                      <w:w w:val="90"/>
                      <w:sz w:val="14"/>
                    </w:rPr>
                    <w:t> </w:t>
                  </w:r>
                  <w:r>
                    <w:rPr>
                      <w:color w:val="231F20"/>
                      <w:w w:val="90"/>
                      <w:sz w:val="14"/>
                    </w:rPr>
                    <w:t>(1).</w:t>
                  </w:r>
                </w:p>
                <w:p>
                  <w:pPr>
                    <w:numPr>
                      <w:ilvl w:val="0"/>
                      <w:numId w:val="42"/>
                    </w:numPr>
                    <w:tabs>
                      <w:tab w:pos="397" w:val="left" w:leader="none"/>
                    </w:tabs>
                    <w:spacing w:line="160" w:lineRule="exact" w:before="0"/>
                    <w:ind w:left="396" w:right="0" w:hanging="284"/>
                    <w:jc w:val="left"/>
                    <w:rPr>
                      <w:sz w:val="14"/>
                    </w:rPr>
                  </w:pPr>
                  <w:r>
                    <w:rPr>
                      <w:color w:val="231F20"/>
                      <w:w w:val="85"/>
                      <w:sz w:val="14"/>
                    </w:rPr>
                    <w:t>Ibid.,</w:t>
                  </w:r>
                  <w:r>
                    <w:rPr>
                      <w:color w:val="231F20"/>
                      <w:spacing w:val="-23"/>
                      <w:w w:val="85"/>
                      <w:sz w:val="14"/>
                    </w:rPr>
                    <w:t> </w:t>
                  </w:r>
                  <w:r>
                    <w:rPr>
                      <w:color w:val="231F20"/>
                      <w:w w:val="85"/>
                      <w:sz w:val="14"/>
                    </w:rPr>
                    <w:t>Schedule</w:t>
                  </w:r>
                  <w:r>
                    <w:rPr>
                      <w:color w:val="231F20"/>
                      <w:spacing w:val="-23"/>
                      <w:w w:val="85"/>
                      <w:sz w:val="14"/>
                    </w:rPr>
                    <w:t> </w:t>
                  </w:r>
                  <w:r>
                    <w:rPr>
                      <w:color w:val="231F20"/>
                      <w:w w:val="85"/>
                      <w:sz w:val="14"/>
                    </w:rPr>
                    <w:t>9,</w:t>
                  </w:r>
                  <w:r>
                    <w:rPr>
                      <w:color w:val="231F20"/>
                      <w:spacing w:val="-23"/>
                      <w:w w:val="85"/>
                      <w:sz w:val="14"/>
                    </w:rPr>
                    <w:t> </w:t>
                  </w:r>
                  <w:r>
                    <w:rPr>
                      <w:color w:val="231F20"/>
                      <w:w w:val="85"/>
                      <w:sz w:val="14"/>
                    </w:rPr>
                    <w:t>Section</w:t>
                  </w:r>
                  <w:r>
                    <w:rPr>
                      <w:color w:val="231F20"/>
                      <w:spacing w:val="-23"/>
                      <w:w w:val="85"/>
                      <w:sz w:val="14"/>
                    </w:rPr>
                    <w:t> </w:t>
                  </w:r>
                  <w:r>
                    <w:rPr>
                      <w:color w:val="231F20"/>
                      <w:w w:val="85"/>
                      <w:sz w:val="14"/>
                    </w:rPr>
                    <w:t>4</w:t>
                  </w:r>
                  <w:r>
                    <w:rPr>
                      <w:color w:val="231F20"/>
                      <w:spacing w:val="-22"/>
                      <w:w w:val="85"/>
                      <w:sz w:val="14"/>
                    </w:rPr>
                    <w:t> </w:t>
                  </w:r>
                  <w:r>
                    <w:rPr>
                      <w:color w:val="231F20"/>
                      <w:w w:val="85"/>
                      <w:sz w:val="14"/>
                    </w:rPr>
                    <w:t>(2)(a)</w:t>
                  </w:r>
                  <w:r>
                    <w:rPr>
                      <w:color w:val="231F20"/>
                      <w:spacing w:val="-23"/>
                      <w:w w:val="85"/>
                      <w:sz w:val="14"/>
                    </w:rPr>
                    <w:t> </w:t>
                  </w:r>
                  <w:r>
                    <w:rPr>
                      <w:color w:val="231F20"/>
                      <w:w w:val="85"/>
                      <w:sz w:val="14"/>
                    </w:rPr>
                    <w:t>and</w:t>
                  </w:r>
                  <w:r>
                    <w:rPr>
                      <w:color w:val="231F20"/>
                      <w:spacing w:val="-23"/>
                      <w:w w:val="85"/>
                      <w:sz w:val="14"/>
                    </w:rPr>
                    <w:t> </w:t>
                  </w:r>
                  <w:r>
                    <w:rPr>
                      <w:color w:val="231F20"/>
                      <w:w w:val="85"/>
                      <w:sz w:val="14"/>
                    </w:rPr>
                    <w:t>(b).</w:t>
                  </w:r>
                </w:p>
                <w:p>
                  <w:pPr>
                    <w:numPr>
                      <w:ilvl w:val="0"/>
                      <w:numId w:val="42"/>
                    </w:numPr>
                    <w:tabs>
                      <w:tab w:pos="397" w:val="left" w:leader="none"/>
                    </w:tabs>
                    <w:spacing w:line="160" w:lineRule="exact" w:before="0"/>
                    <w:ind w:left="396" w:right="0" w:hanging="284"/>
                    <w:jc w:val="left"/>
                    <w:rPr>
                      <w:sz w:val="14"/>
                    </w:rPr>
                  </w:pPr>
                  <w:r>
                    <w:rPr>
                      <w:color w:val="231F20"/>
                      <w:w w:val="85"/>
                      <w:sz w:val="14"/>
                    </w:rPr>
                    <w:t>Ibid.,</w:t>
                  </w:r>
                  <w:r>
                    <w:rPr>
                      <w:color w:val="231F20"/>
                      <w:spacing w:val="-23"/>
                      <w:w w:val="85"/>
                      <w:sz w:val="14"/>
                    </w:rPr>
                    <w:t> </w:t>
                  </w:r>
                  <w:r>
                    <w:rPr>
                      <w:color w:val="231F20"/>
                      <w:w w:val="85"/>
                      <w:sz w:val="14"/>
                    </w:rPr>
                    <w:t>Schedule</w:t>
                  </w:r>
                  <w:r>
                    <w:rPr>
                      <w:color w:val="231F20"/>
                      <w:spacing w:val="-22"/>
                      <w:w w:val="85"/>
                      <w:sz w:val="14"/>
                    </w:rPr>
                    <w:t> </w:t>
                  </w:r>
                  <w:r>
                    <w:rPr>
                      <w:color w:val="231F20"/>
                      <w:w w:val="85"/>
                      <w:sz w:val="14"/>
                    </w:rPr>
                    <w:t>9,</w:t>
                  </w:r>
                  <w:r>
                    <w:rPr>
                      <w:color w:val="231F20"/>
                      <w:spacing w:val="-23"/>
                      <w:w w:val="85"/>
                      <w:sz w:val="14"/>
                    </w:rPr>
                    <w:t> </w:t>
                  </w:r>
                  <w:r>
                    <w:rPr>
                      <w:color w:val="231F20"/>
                      <w:w w:val="85"/>
                      <w:sz w:val="14"/>
                    </w:rPr>
                    <w:t>Section</w:t>
                  </w:r>
                  <w:r>
                    <w:rPr>
                      <w:color w:val="231F20"/>
                      <w:spacing w:val="-22"/>
                      <w:w w:val="85"/>
                      <w:sz w:val="14"/>
                    </w:rPr>
                    <w:t> </w:t>
                  </w:r>
                  <w:r>
                    <w:rPr>
                      <w:color w:val="231F20"/>
                      <w:w w:val="85"/>
                      <w:sz w:val="14"/>
                    </w:rPr>
                    <w:t>4</w:t>
                  </w:r>
                  <w:r>
                    <w:rPr>
                      <w:color w:val="231F20"/>
                      <w:spacing w:val="-23"/>
                      <w:w w:val="85"/>
                      <w:sz w:val="14"/>
                    </w:rPr>
                    <w:t> </w:t>
                  </w:r>
                  <w:r>
                    <w:rPr>
                      <w:color w:val="231F20"/>
                      <w:w w:val="85"/>
                      <w:sz w:val="14"/>
                    </w:rPr>
                    <w:t>(2)(c)</w:t>
                  </w:r>
                  <w:r>
                    <w:rPr>
                      <w:color w:val="231F20"/>
                      <w:spacing w:val="-22"/>
                      <w:w w:val="85"/>
                      <w:sz w:val="14"/>
                    </w:rPr>
                    <w:t> </w:t>
                  </w:r>
                  <w:r>
                    <w:rPr>
                      <w:color w:val="231F20"/>
                      <w:w w:val="85"/>
                      <w:sz w:val="14"/>
                    </w:rPr>
                    <w:t>and</w:t>
                  </w:r>
                  <w:r>
                    <w:rPr>
                      <w:color w:val="231F20"/>
                      <w:spacing w:val="-22"/>
                      <w:w w:val="85"/>
                      <w:sz w:val="14"/>
                    </w:rPr>
                    <w:t> </w:t>
                  </w:r>
                  <w:r>
                    <w:rPr>
                      <w:color w:val="231F20"/>
                      <w:w w:val="85"/>
                      <w:sz w:val="14"/>
                    </w:rPr>
                    <w:t>(d).</w:t>
                  </w:r>
                </w:p>
                <w:p>
                  <w:pPr>
                    <w:numPr>
                      <w:ilvl w:val="0"/>
                      <w:numId w:val="42"/>
                    </w:numPr>
                    <w:tabs>
                      <w:tab w:pos="397" w:val="left" w:leader="none"/>
                    </w:tabs>
                    <w:spacing w:line="160" w:lineRule="exact" w:before="0"/>
                    <w:ind w:left="396" w:right="0" w:hanging="284"/>
                    <w:jc w:val="left"/>
                    <w:rPr>
                      <w:sz w:val="14"/>
                    </w:rPr>
                  </w:pPr>
                  <w:r>
                    <w:rPr>
                      <w:color w:val="231F20"/>
                      <w:w w:val="90"/>
                      <w:sz w:val="14"/>
                    </w:rPr>
                    <w:t>Ibid.,</w:t>
                  </w:r>
                  <w:r>
                    <w:rPr>
                      <w:color w:val="231F20"/>
                      <w:spacing w:val="-9"/>
                      <w:w w:val="90"/>
                      <w:sz w:val="14"/>
                    </w:rPr>
                    <w:t> </w:t>
                  </w:r>
                  <w:r>
                    <w:rPr>
                      <w:color w:val="231F20"/>
                      <w:w w:val="90"/>
                      <w:sz w:val="14"/>
                    </w:rPr>
                    <w:t>Schedule</w:t>
                  </w:r>
                  <w:r>
                    <w:rPr>
                      <w:color w:val="231F20"/>
                      <w:spacing w:val="-9"/>
                      <w:w w:val="90"/>
                      <w:sz w:val="14"/>
                    </w:rPr>
                    <w:t> </w:t>
                  </w:r>
                  <w:r>
                    <w:rPr>
                      <w:color w:val="231F20"/>
                      <w:w w:val="90"/>
                      <w:sz w:val="14"/>
                    </w:rPr>
                    <w:t>9,</w:t>
                  </w:r>
                  <w:r>
                    <w:rPr>
                      <w:color w:val="231F20"/>
                      <w:spacing w:val="-9"/>
                      <w:w w:val="90"/>
                      <w:sz w:val="14"/>
                    </w:rPr>
                    <w:t> </w:t>
                  </w:r>
                  <w:r>
                    <w:rPr>
                      <w:color w:val="231F20"/>
                      <w:w w:val="90"/>
                      <w:sz w:val="14"/>
                    </w:rPr>
                    <w:t>Section</w:t>
                  </w:r>
                  <w:r>
                    <w:rPr>
                      <w:color w:val="231F20"/>
                      <w:spacing w:val="-8"/>
                      <w:w w:val="90"/>
                      <w:sz w:val="14"/>
                    </w:rPr>
                    <w:t> </w:t>
                  </w:r>
                  <w:r>
                    <w:rPr>
                      <w:color w:val="231F20"/>
                      <w:w w:val="90"/>
                      <w:sz w:val="14"/>
                    </w:rPr>
                    <w:t>4</w:t>
                  </w:r>
                  <w:r>
                    <w:rPr>
                      <w:color w:val="231F20"/>
                      <w:spacing w:val="-9"/>
                      <w:w w:val="90"/>
                      <w:sz w:val="14"/>
                    </w:rPr>
                    <w:t> </w:t>
                  </w:r>
                  <w:r>
                    <w:rPr>
                      <w:color w:val="231F20"/>
                      <w:w w:val="90"/>
                      <w:sz w:val="14"/>
                    </w:rPr>
                    <w:t>(2)(f).</w:t>
                  </w:r>
                </w:p>
                <w:p>
                  <w:pPr>
                    <w:numPr>
                      <w:ilvl w:val="0"/>
                      <w:numId w:val="42"/>
                    </w:numPr>
                    <w:tabs>
                      <w:tab w:pos="397" w:val="left" w:leader="none"/>
                    </w:tabs>
                    <w:spacing w:line="160" w:lineRule="exact" w:before="0"/>
                    <w:ind w:left="396" w:right="0" w:hanging="284"/>
                    <w:jc w:val="left"/>
                    <w:rPr>
                      <w:sz w:val="14"/>
                    </w:rPr>
                  </w:pPr>
                  <w:r>
                    <w:rPr>
                      <w:color w:val="231F20"/>
                      <w:w w:val="90"/>
                      <w:sz w:val="14"/>
                    </w:rPr>
                    <w:t>PSNI</w:t>
                  </w:r>
                  <w:r>
                    <w:rPr>
                      <w:color w:val="231F20"/>
                      <w:spacing w:val="-9"/>
                      <w:w w:val="90"/>
                      <w:sz w:val="14"/>
                    </w:rPr>
                    <w:t> </w:t>
                  </w:r>
                  <w:r>
                    <w:rPr>
                      <w:color w:val="231F20"/>
                      <w:w w:val="90"/>
                      <w:sz w:val="14"/>
                    </w:rPr>
                    <w:t>Service</w:t>
                  </w:r>
                  <w:r>
                    <w:rPr>
                      <w:color w:val="231F20"/>
                      <w:spacing w:val="-8"/>
                      <w:w w:val="90"/>
                      <w:sz w:val="14"/>
                    </w:rPr>
                    <w:t> </w:t>
                  </w:r>
                  <w:r>
                    <w:rPr>
                      <w:color w:val="231F20"/>
                      <w:w w:val="90"/>
                      <w:sz w:val="14"/>
                    </w:rPr>
                    <w:t>Procedure</w:t>
                  </w:r>
                  <w:r>
                    <w:rPr>
                      <w:color w:val="231F20"/>
                      <w:spacing w:val="-9"/>
                      <w:w w:val="90"/>
                      <w:sz w:val="14"/>
                    </w:rPr>
                    <w:t> </w:t>
                  </w:r>
                  <w:r>
                    <w:rPr>
                      <w:color w:val="231F20"/>
                      <w:w w:val="90"/>
                      <w:sz w:val="14"/>
                    </w:rPr>
                    <w:t>16/12,</w:t>
                  </w:r>
                  <w:r>
                    <w:rPr>
                      <w:color w:val="231F20"/>
                      <w:spacing w:val="-8"/>
                      <w:w w:val="90"/>
                      <w:sz w:val="14"/>
                    </w:rPr>
                    <w:t> </w:t>
                  </w:r>
                  <w:r>
                    <w:rPr>
                      <w:color w:val="231F20"/>
                      <w:w w:val="90"/>
                      <w:sz w:val="14"/>
                    </w:rPr>
                    <w:t>p</w:t>
                  </w:r>
                  <w:r>
                    <w:rPr>
                      <w:color w:val="231F20"/>
                      <w:spacing w:val="-9"/>
                      <w:w w:val="90"/>
                      <w:sz w:val="14"/>
                    </w:rPr>
                    <w:t> </w:t>
                  </w:r>
                  <w:r>
                    <w:rPr>
                      <w:color w:val="231F20"/>
                      <w:w w:val="90"/>
                      <w:sz w:val="14"/>
                    </w:rPr>
                    <w:t>10.</w:t>
                  </w:r>
                </w:p>
                <w:p>
                  <w:pPr>
                    <w:numPr>
                      <w:ilvl w:val="0"/>
                      <w:numId w:val="42"/>
                    </w:numPr>
                    <w:tabs>
                      <w:tab w:pos="397" w:val="left" w:leader="none"/>
                    </w:tabs>
                    <w:spacing w:line="235" w:lineRule="auto" w:before="1"/>
                    <w:ind w:left="396" w:right="217" w:hanging="284"/>
                    <w:jc w:val="left"/>
                    <w:rPr>
                      <w:sz w:val="14"/>
                    </w:rPr>
                  </w:pPr>
                  <w:r>
                    <w:rPr>
                      <w:color w:val="231F20"/>
                      <w:w w:val="85"/>
                      <w:sz w:val="14"/>
                    </w:rPr>
                    <w:t>This</w:t>
                  </w:r>
                  <w:r>
                    <w:rPr>
                      <w:color w:val="231F20"/>
                      <w:spacing w:val="-16"/>
                      <w:w w:val="85"/>
                      <w:sz w:val="14"/>
                    </w:rPr>
                    <w:t> </w:t>
                  </w:r>
                  <w:r>
                    <w:rPr>
                      <w:color w:val="231F20"/>
                      <w:w w:val="85"/>
                      <w:sz w:val="14"/>
                    </w:rPr>
                    <w:t>represents</w:t>
                  </w:r>
                  <w:r>
                    <w:rPr>
                      <w:color w:val="231F20"/>
                      <w:spacing w:val="-16"/>
                      <w:w w:val="85"/>
                      <w:sz w:val="14"/>
                    </w:rPr>
                    <w:t> </w:t>
                  </w:r>
                  <w:r>
                    <w:rPr>
                      <w:color w:val="231F20"/>
                      <w:w w:val="85"/>
                      <w:sz w:val="14"/>
                    </w:rPr>
                    <w:t>an</w:t>
                  </w:r>
                  <w:r>
                    <w:rPr>
                      <w:color w:val="231F20"/>
                      <w:spacing w:val="-16"/>
                      <w:w w:val="85"/>
                      <w:sz w:val="14"/>
                    </w:rPr>
                    <w:t> </w:t>
                  </w:r>
                  <w:r>
                    <w:rPr>
                      <w:color w:val="231F20"/>
                      <w:w w:val="85"/>
                      <w:sz w:val="14"/>
                    </w:rPr>
                    <w:t>increase</w:t>
                  </w:r>
                  <w:r>
                    <w:rPr>
                      <w:color w:val="231F20"/>
                      <w:spacing w:val="-15"/>
                      <w:w w:val="85"/>
                      <w:sz w:val="14"/>
                    </w:rPr>
                    <w:t> </w:t>
                  </w:r>
                  <w:r>
                    <w:rPr>
                      <w:color w:val="231F20"/>
                      <w:w w:val="85"/>
                      <w:sz w:val="14"/>
                    </w:rPr>
                    <w:t>from</w:t>
                  </w:r>
                  <w:r>
                    <w:rPr>
                      <w:color w:val="231F20"/>
                      <w:spacing w:val="-16"/>
                      <w:w w:val="85"/>
                      <w:sz w:val="14"/>
                    </w:rPr>
                    <w:t> </w:t>
                  </w:r>
                  <w:r>
                    <w:rPr>
                      <w:color w:val="231F20"/>
                      <w:w w:val="85"/>
                      <w:sz w:val="14"/>
                    </w:rPr>
                    <w:t>82</w:t>
                  </w:r>
                  <w:r>
                    <w:rPr>
                      <w:color w:val="231F20"/>
                      <w:spacing w:val="-16"/>
                      <w:w w:val="85"/>
                      <w:sz w:val="14"/>
                    </w:rPr>
                    <w:t> </w:t>
                  </w:r>
                  <w:r>
                    <w:rPr>
                      <w:color w:val="231F20"/>
                      <w:w w:val="85"/>
                      <w:sz w:val="14"/>
                    </w:rPr>
                    <w:t>per</w:t>
                  </w:r>
                  <w:r>
                    <w:rPr>
                      <w:color w:val="231F20"/>
                      <w:spacing w:val="-16"/>
                      <w:w w:val="85"/>
                      <w:sz w:val="14"/>
                    </w:rPr>
                    <w:t> </w:t>
                  </w:r>
                  <w:r>
                    <w:rPr>
                      <w:color w:val="231F20"/>
                      <w:w w:val="85"/>
                      <w:sz w:val="14"/>
                    </w:rPr>
                    <w:t>cent</w:t>
                  </w:r>
                  <w:r>
                    <w:rPr>
                      <w:color w:val="231F20"/>
                      <w:spacing w:val="-15"/>
                      <w:w w:val="85"/>
                      <w:sz w:val="14"/>
                    </w:rPr>
                    <w:t> </w:t>
                  </w:r>
                  <w:r>
                    <w:rPr>
                      <w:color w:val="231F20"/>
                      <w:w w:val="85"/>
                      <w:sz w:val="14"/>
                    </w:rPr>
                    <w:t>of</w:t>
                  </w:r>
                  <w:r>
                    <w:rPr>
                      <w:color w:val="231F20"/>
                      <w:spacing w:val="-16"/>
                      <w:w w:val="85"/>
                      <w:sz w:val="14"/>
                    </w:rPr>
                    <w:t> </w:t>
                  </w:r>
                  <w:r>
                    <w:rPr>
                      <w:color w:val="231F20"/>
                      <w:w w:val="85"/>
                      <w:sz w:val="14"/>
                    </w:rPr>
                    <w:t>records</w:t>
                  </w:r>
                  <w:r>
                    <w:rPr>
                      <w:color w:val="231F20"/>
                      <w:spacing w:val="-16"/>
                      <w:w w:val="85"/>
                      <w:sz w:val="14"/>
                    </w:rPr>
                    <w:t> </w:t>
                  </w:r>
                  <w:r>
                    <w:rPr>
                      <w:color w:val="231F20"/>
                      <w:w w:val="85"/>
                      <w:sz w:val="14"/>
                    </w:rPr>
                    <w:t>detailing</w:t>
                  </w:r>
                  <w:r>
                    <w:rPr>
                      <w:color w:val="231F20"/>
                      <w:spacing w:val="-15"/>
                      <w:w w:val="85"/>
                      <w:sz w:val="14"/>
                    </w:rPr>
                    <w:t> </w:t>
                  </w:r>
                  <w:r>
                    <w:rPr>
                      <w:color w:val="231F20"/>
                      <w:w w:val="85"/>
                      <w:sz w:val="14"/>
                    </w:rPr>
                    <w:t>the ethnicity</w:t>
                  </w:r>
                  <w:r>
                    <w:rPr>
                      <w:color w:val="231F20"/>
                      <w:spacing w:val="-17"/>
                      <w:w w:val="85"/>
                      <w:sz w:val="14"/>
                    </w:rPr>
                    <w:t> </w:t>
                  </w:r>
                  <w:r>
                    <w:rPr>
                      <w:color w:val="231F20"/>
                      <w:w w:val="85"/>
                      <w:sz w:val="14"/>
                    </w:rPr>
                    <w:t>of</w:t>
                  </w:r>
                  <w:r>
                    <w:rPr>
                      <w:color w:val="231F20"/>
                      <w:spacing w:val="-16"/>
                      <w:w w:val="85"/>
                      <w:sz w:val="14"/>
                    </w:rPr>
                    <w:t> </w:t>
                  </w:r>
                  <w:r>
                    <w:rPr>
                      <w:color w:val="231F20"/>
                      <w:w w:val="85"/>
                      <w:sz w:val="14"/>
                    </w:rPr>
                    <w:t>victims</w:t>
                  </w:r>
                  <w:r>
                    <w:rPr>
                      <w:color w:val="231F20"/>
                      <w:spacing w:val="-16"/>
                      <w:w w:val="85"/>
                      <w:sz w:val="14"/>
                    </w:rPr>
                    <w:t> </w:t>
                  </w:r>
                  <w:r>
                    <w:rPr>
                      <w:color w:val="231F20"/>
                      <w:w w:val="85"/>
                      <w:sz w:val="14"/>
                    </w:rPr>
                    <w:t>in</w:t>
                  </w:r>
                  <w:r>
                    <w:rPr>
                      <w:color w:val="231F20"/>
                      <w:spacing w:val="-16"/>
                      <w:w w:val="85"/>
                      <w:sz w:val="14"/>
                    </w:rPr>
                    <w:t> </w:t>
                  </w:r>
                  <w:r>
                    <w:rPr>
                      <w:color w:val="231F20"/>
                      <w:w w:val="85"/>
                      <w:sz w:val="14"/>
                    </w:rPr>
                    <w:t>the</w:t>
                  </w:r>
                  <w:r>
                    <w:rPr>
                      <w:color w:val="231F20"/>
                      <w:spacing w:val="-16"/>
                      <w:w w:val="85"/>
                      <w:sz w:val="14"/>
                    </w:rPr>
                    <w:t> </w:t>
                  </w:r>
                  <w:r>
                    <w:rPr>
                      <w:color w:val="231F20"/>
                      <w:w w:val="85"/>
                      <w:sz w:val="14"/>
                    </w:rPr>
                    <w:t>2011/12</w:t>
                  </w:r>
                  <w:r>
                    <w:rPr>
                      <w:color w:val="231F20"/>
                      <w:spacing w:val="-16"/>
                      <w:w w:val="85"/>
                      <w:sz w:val="14"/>
                    </w:rPr>
                    <w:t> </w:t>
                  </w:r>
                  <w:r>
                    <w:rPr>
                      <w:color w:val="231F20"/>
                      <w:w w:val="85"/>
                      <w:sz w:val="14"/>
                    </w:rPr>
                    <w:t>Annual</w:t>
                  </w:r>
                  <w:r>
                    <w:rPr>
                      <w:color w:val="231F20"/>
                      <w:spacing w:val="-17"/>
                      <w:w w:val="85"/>
                      <w:sz w:val="14"/>
                    </w:rPr>
                    <w:t> </w:t>
                  </w:r>
                  <w:r>
                    <w:rPr>
                      <w:color w:val="231F20"/>
                      <w:w w:val="85"/>
                      <w:sz w:val="14"/>
                    </w:rPr>
                    <w:t>Bulletin.</w:t>
                  </w:r>
                  <w:r>
                    <w:rPr>
                      <w:color w:val="231F20"/>
                      <w:spacing w:val="-16"/>
                      <w:w w:val="85"/>
                      <w:sz w:val="14"/>
                    </w:rPr>
                    <w:t> </w:t>
                  </w:r>
                  <w:r>
                    <w:rPr>
                      <w:color w:val="231F20"/>
                      <w:w w:val="85"/>
                      <w:sz w:val="14"/>
                    </w:rPr>
                    <w:t>See</w:t>
                  </w:r>
                  <w:r>
                    <w:rPr>
                      <w:color w:val="231F20"/>
                      <w:spacing w:val="-16"/>
                      <w:w w:val="85"/>
                      <w:sz w:val="14"/>
                    </w:rPr>
                    <w:t> </w:t>
                  </w:r>
                  <w:r>
                    <w:rPr>
                      <w:color w:val="231F20"/>
                      <w:w w:val="85"/>
                      <w:sz w:val="14"/>
                    </w:rPr>
                    <w:t>PSNI,</w:t>
                  </w:r>
                  <w:r>
                    <w:rPr>
                      <w:color w:val="231F20"/>
                      <w:spacing w:val="-16"/>
                      <w:w w:val="85"/>
                      <w:sz w:val="14"/>
                    </w:rPr>
                    <w:t> </w:t>
                  </w:r>
                  <w:r>
                    <w:rPr>
                      <w:color w:val="231F20"/>
                      <w:w w:val="85"/>
                      <w:sz w:val="14"/>
                    </w:rPr>
                    <w:t>Annual Bulletin:</w:t>
                  </w:r>
                  <w:r>
                    <w:rPr>
                      <w:color w:val="231F20"/>
                      <w:spacing w:val="-18"/>
                      <w:w w:val="85"/>
                      <w:sz w:val="14"/>
                    </w:rPr>
                    <w:t> </w:t>
                  </w:r>
                  <w:r>
                    <w:rPr>
                      <w:color w:val="231F20"/>
                      <w:w w:val="85"/>
                      <w:sz w:val="14"/>
                    </w:rPr>
                    <w:t>Trends</w:t>
                  </w:r>
                  <w:r>
                    <w:rPr>
                      <w:color w:val="231F20"/>
                      <w:spacing w:val="-17"/>
                      <w:w w:val="85"/>
                      <w:sz w:val="14"/>
                    </w:rPr>
                    <w:t> </w:t>
                  </w:r>
                  <w:r>
                    <w:rPr>
                      <w:color w:val="231F20"/>
                      <w:w w:val="85"/>
                      <w:sz w:val="14"/>
                    </w:rPr>
                    <w:t>in</w:t>
                  </w:r>
                  <w:r>
                    <w:rPr>
                      <w:color w:val="231F20"/>
                      <w:spacing w:val="-17"/>
                      <w:w w:val="85"/>
                      <w:sz w:val="14"/>
                    </w:rPr>
                    <w:t> </w:t>
                  </w:r>
                  <w:r>
                    <w:rPr>
                      <w:color w:val="231F20"/>
                      <w:w w:val="85"/>
                      <w:sz w:val="14"/>
                    </w:rPr>
                    <w:t>Hate</w:t>
                  </w:r>
                  <w:r>
                    <w:rPr>
                      <w:color w:val="231F20"/>
                      <w:spacing w:val="-18"/>
                      <w:w w:val="85"/>
                      <w:sz w:val="14"/>
                    </w:rPr>
                    <w:t> </w:t>
                  </w:r>
                  <w:r>
                    <w:rPr>
                      <w:color w:val="231F20"/>
                      <w:w w:val="85"/>
                      <w:sz w:val="14"/>
                    </w:rPr>
                    <w:t>Motivated</w:t>
                  </w:r>
                  <w:r>
                    <w:rPr>
                      <w:color w:val="231F20"/>
                      <w:spacing w:val="-17"/>
                      <w:w w:val="85"/>
                      <w:sz w:val="14"/>
                    </w:rPr>
                    <w:t> </w:t>
                  </w:r>
                  <w:r>
                    <w:rPr>
                      <w:color w:val="231F20"/>
                      <w:w w:val="85"/>
                      <w:sz w:val="14"/>
                    </w:rPr>
                    <w:t>Incidents</w:t>
                  </w:r>
                  <w:r>
                    <w:rPr>
                      <w:color w:val="231F20"/>
                      <w:spacing w:val="-17"/>
                      <w:w w:val="85"/>
                      <w:sz w:val="14"/>
                    </w:rPr>
                    <w:t> </w:t>
                  </w:r>
                  <w:r>
                    <w:rPr>
                      <w:color w:val="231F20"/>
                      <w:w w:val="85"/>
                      <w:sz w:val="14"/>
                    </w:rPr>
                    <w:t>and</w:t>
                  </w:r>
                  <w:r>
                    <w:rPr>
                      <w:color w:val="231F20"/>
                      <w:spacing w:val="-18"/>
                      <w:w w:val="85"/>
                      <w:sz w:val="14"/>
                    </w:rPr>
                    <w:t> </w:t>
                  </w:r>
                  <w:r>
                    <w:rPr>
                      <w:color w:val="231F20"/>
                      <w:w w:val="85"/>
                      <w:sz w:val="14"/>
                    </w:rPr>
                    <w:t>Crimes</w:t>
                  </w:r>
                  <w:r>
                    <w:rPr>
                      <w:color w:val="231F20"/>
                      <w:spacing w:val="-17"/>
                      <w:w w:val="85"/>
                      <w:sz w:val="14"/>
                    </w:rPr>
                    <w:t> </w:t>
                  </w:r>
                  <w:r>
                    <w:rPr>
                      <w:color w:val="231F20"/>
                      <w:w w:val="85"/>
                      <w:sz w:val="14"/>
                    </w:rPr>
                    <w:t>Recorded</w:t>
                  </w:r>
                  <w:r>
                    <w:rPr>
                      <w:color w:val="231F20"/>
                      <w:spacing w:val="-17"/>
                      <w:w w:val="85"/>
                      <w:sz w:val="14"/>
                    </w:rPr>
                    <w:t> </w:t>
                  </w:r>
                  <w:r>
                    <w:rPr>
                      <w:color w:val="231F20"/>
                      <w:w w:val="85"/>
                      <w:sz w:val="14"/>
                    </w:rPr>
                    <w:t>by the</w:t>
                  </w:r>
                  <w:r>
                    <w:rPr>
                      <w:color w:val="231F20"/>
                      <w:spacing w:val="-19"/>
                      <w:w w:val="85"/>
                      <w:sz w:val="14"/>
                    </w:rPr>
                    <w:t> </w:t>
                  </w:r>
                  <w:r>
                    <w:rPr>
                      <w:color w:val="231F20"/>
                      <w:w w:val="85"/>
                      <w:sz w:val="14"/>
                    </w:rPr>
                    <w:t>Police</w:t>
                  </w:r>
                  <w:r>
                    <w:rPr>
                      <w:color w:val="231F20"/>
                      <w:spacing w:val="-19"/>
                      <w:w w:val="85"/>
                      <w:sz w:val="14"/>
                    </w:rPr>
                    <w:t> </w:t>
                  </w:r>
                  <w:r>
                    <w:rPr>
                      <w:color w:val="231F20"/>
                      <w:w w:val="85"/>
                      <w:sz w:val="14"/>
                    </w:rPr>
                    <w:t>in</w:t>
                  </w:r>
                  <w:r>
                    <w:rPr>
                      <w:color w:val="231F20"/>
                      <w:spacing w:val="-19"/>
                      <w:w w:val="85"/>
                      <w:sz w:val="14"/>
                    </w:rPr>
                    <w:t> </w:t>
                  </w:r>
                  <w:r>
                    <w:rPr>
                      <w:color w:val="231F20"/>
                      <w:w w:val="85"/>
                      <w:sz w:val="14"/>
                    </w:rPr>
                    <w:t>Northern</w:t>
                  </w:r>
                  <w:r>
                    <w:rPr>
                      <w:color w:val="231F20"/>
                      <w:spacing w:val="-19"/>
                      <w:w w:val="85"/>
                      <w:sz w:val="14"/>
                    </w:rPr>
                    <w:t> </w:t>
                  </w:r>
                  <w:r>
                    <w:rPr>
                      <w:color w:val="231F20"/>
                      <w:w w:val="85"/>
                      <w:sz w:val="14"/>
                    </w:rPr>
                    <w:t>Ireland</w:t>
                  </w:r>
                  <w:r>
                    <w:rPr>
                      <w:color w:val="231F20"/>
                      <w:spacing w:val="-19"/>
                      <w:w w:val="85"/>
                      <w:sz w:val="14"/>
                    </w:rPr>
                    <w:t> </w:t>
                  </w:r>
                  <w:r>
                    <w:rPr>
                      <w:color w:val="231F20"/>
                      <w:w w:val="85"/>
                      <w:sz w:val="14"/>
                    </w:rPr>
                    <w:t>2004/05</w:t>
                  </w:r>
                  <w:r>
                    <w:rPr>
                      <w:color w:val="231F20"/>
                      <w:spacing w:val="-19"/>
                      <w:w w:val="85"/>
                      <w:sz w:val="14"/>
                    </w:rPr>
                    <w:t> </w:t>
                  </w:r>
                  <w:r>
                    <w:rPr>
                      <w:color w:val="231F20"/>
                      <w:w w:val="85"/>
                      <w:sz w:val="14"/>
                    </w:rPr>
                    <w:t>to</w:t>
                  </w:r>
                  <w:r>
                    <w:rPr>
                      <w:color w:val="231F20"/>
                      <w:spacing w:val="-19"/>
                      <w:w w:val="85"/>
                      <w:sz w:val="14"/>
                    </w:rPr>
                    <w:t> </w:t>
                  </w:r>
                  <w:r>
                    <w:rPr>
                      <w:color w:val="231F20"/>
                      <w:w w:val="85"/>
                      <w:sz w:val="14"/>
                    </w:rPr>
                    <w:t>2012/13</w:t>
                  </w:r>
                  <w:r>
                    <w:rPr>
                      <w:color w:val="231F20"/>
                      <w:spacing w:val="-19"/>
                      <w:w w:val="85"/>
                      <w:sz w:val="14"/>
                    </w:rPr>
                    <w:t> </w:t>
                  </w:r>
                  <w:r>
                    <w:rPr>
                      <w:color w:val="231F20"/>
                      <w:w w:val="85"/>
                      <w:sz w:val="14"/>
                    </w:rPr>
                    <w:t>(5</w:t>
                  </w:r>
                  <w:r>
                    <w:rPr>
                      <w:color w:val="231F20"/>
                      <w:spacing w:val="-19"/>
                      <w:w w:val="85"/>
                      <w:sz w:val="14"/>
                    </w:rPr>
                    <w:t> </w:t>
                  </w:r>
                  <w:r>
                    <w:rPr>
                      <w:color w:val="231F20"/>
                      <w:w w:val="85"/>
                      <w:sz w:val="14"/>
                    </w:rPr>
                    <w:t>July</w:t>
                  </w:r>
                  <w:r>
                    <w:rPr>
                      <w:color w:val="231F20"/>
                      <w:spacing w:val="-19"/>
                      <w:w w:val="85"/>
                      <w:sz w:val="14"/>
                    </w:rPr>
                    <w:t> </w:t>
                  </w:r>
                  <w:r>
                    <w:rPr>
                      <w:color w:val="231F20"/>
                      <w:w w:val="85"/>
                      <w:sz w:val="14"/>
                    </w:rPr>
                    <w:t>2013),</w:t>
                  </w:r>
                  <w:r>
                    <w:rPr>
                      <w:color w:val="231F20"/>
                      <w:spacing w:val="-19"/>
                      <w:w w:val="85"/>
                      <w:sz w:val="14"/>
                    </w:rPr>
                    <w:t> </w:t>
                  </w:r>
                  <w:r>
                    <w:rPr>
                      <w:color w:val="231F20"/>
                      <w:w w:val="85"/>
                      <w:sz w:val="14"/>
                    </w:rPr>
                    <w:t>2.3.1, </w:t>
                  </w:r>
                  <w:r>
                    <w:rPr>
                      <w:color w:val="231F20"/>
                      <w:w w:val="80"/>
                      <w:sz w:val="14"/>
                    </w:rPr>
                    <w:t>available at </w:t>
                  </w:r>
                  <w:hyperlink r:id="rId19">
                    <w:r>
                      <w:rPr>
                        <w:color w:val="231F20"/>
                        <w:w w:val="80"/>
                        <w:sz w:val="14"/>
                      </w:rPr>
                      <w:t>&lt;http://www.psni.police.uk/hate_motivated_incidents_</w:t>
                    </w:r>
                  </w:hyperlink>
                  <w:r>
                    <w:rPr>
                      <w:color w:val="231F20"/>
                      <w:w w:val="80"/>
                      <w:sz w:val="14"/>
                    </w:rPr>
                    <w:t> </w:t>
                  </w:r>
                  <w:r>
                    <w:rPr>
                      <w:color w:val="231F20"/>
                      <w:w w:val="85"/>
                      <w:sz w:val="14"/>
                    </w:rPr>
                    <w:t>and_crimes_in_northern_ireland_2004-05_to_2012-13.pdf&gt;</w:t>
                  </w:r>
                  <w:r>
                    <w:rPr>
                      <w:color w:val="231F20"/>
                      <w:spacing w:val="-21"/>
                      <w:w w:val="85"/>
                      <w:sz w:val="14"/>
                    </w:rPr>
                    <w:t> </w:t>
                  </w:r>
                  <w:r>
                    <w:rPr>
                      <w:color w:val="231F20"/>
                      <w:w w:val="85"/>
                      <w:sz w:val="14"/>
                    </w:rPr>
                    <w:t>and</w:t>
                  </w:r>
                  <w:r>
                    <w:rPr>
                      <w:color w:val="231F20"/>
                      <w:spacing w:val="-20"/>
                      <w:w w:val="85"/>
                      <w:sz w:val="14"/>
                    </w:rPr>
                    <w:t> </w:t>
                  </w:r>
                  <w:r>
                    <w:rPr>
                      <w:color w:val="231F20"/>
                      <w:spacing w:val="-4"/>
                      <w:w w:val="85"/>
                      <w:sz w:val="14"/>
                    </w:rPr>
                    <w:t>PSNI,</w:t>
                  </w:r>
                </w:p>
                <w:p>
                  <w:pPr>
                    <w:spacing w:line="235" w:lineRule="auto" w:before="5"/>
                    <w:ind w:left="396" w:right="148" w:firstLine="0"/>
                    <w:jc w:val="both"/>
                    <w:rPr>
                      <w:sz w:val="14"/>
                    </w:rPr>
                  </w:pPr>
                  <w:r>
                    <w:rPr>
                      <w:color w:val="231F20"/>
                      <w:w w:val="85"/>
                      <w:sz w:val="14"/>
                    </w:rPr>
                    <w:t>Annual</w:t>
                  </w:r>
                  <w:r>
                    <w:rPr>
                      <w:color w:val="231F20"/>
                      <w:spacing w:val="-26"/>
                      <w:w w:val="85"/>
                      <w:sz w:val="14"/>
                    </w:rPr>
                    <w:t> </w:t>
                  </w:r>
                  <w:r>
                    <w:rPr>
                      <w:color w:val="231F20"/>
                      <w:w w:val="85"/>
                      <w:sz w:val="14"/>
                    </w:rPr>
                    <w:t>Bulletin:</w:t>
                  </w:r>
                  <w:r>
                    <w:rPr>
                      <w:color w:val="231F20"/>
                      <w:spacing w:val="-25"/>
                      <w:w w:val="85"/>
                      <w:sz w:val="14"/>
                    </w:rPr>
                    <w:t> </w:t>
                  </w:r>
                  <w:r>
                    <w:rPr>
                      <w:color w:val="231F20"/>
                      <w:w w:val="85"/>
                      <w:sz w:val="14"/>
                    </w:rPr>
                    <w:t>Trends</w:t>
                  </w:r>
                  <w:r>
                    <w:rPr>
                      <w:color w:val="231F20"/>
                      <w:spacing w:val="-25"/>
                      <w:w w:val="85"/>
                      <w:sz w:val="14"/>
                    </w:rPr>
                    <w:t> </w:t>
                  </w:r>
                  <w:r>
                    <w:rPr>
                      <w:color w:val="231F20"/>
                      <w:w w:val="85"/>
                      <w:sz w:val="14"/>
                    </w:rPr>
                    <w:t>in</w:t>
                  </w:r>
                  <w:r>
                    <w:rPr>
                      <w:color w:val="231F20"/>
                      <w:spacing w:val="-25"/>
                      <w:w w:val="85"/>
                      <w:sz w:val="14"/>
                    </w:rPr>
                    <w:t> </w:t>
                  </w:r>
                  <w:r>
                    <w:rPr>
                      <w:color w:val="231F20"/>
                      <w:w w:val="85"/>
                      <w:sz w:val="14"/>
                    </w:rPr>
                    <w:t>Hate</w:t>
                  </w:r>
                  <w:r>
                    <w:rPr>
                      <w:color w:val="231F20"/>
                      <w:spacing w:val="-25"/>
                      <w:w w:val="85"/>
                      <w:sz w:val="14"/>
                    </w:rPr>
                    <w:t> </w:t>
                  </w:r>
                  <w:r>
                    <w:rPr>
                      <w:color w:val="231F20"/>
                      <w:w w:val="85"/>
                      <w:sz w:val="14"/>
                    </w:rPr>
                    <w:t>Motivated</w:t>
                  </w:r>
                  <w:r>
                    <w:rPr>
                      <w:color w:val="231F20"/>
                      <w:spacing w:val="-25"/>
                      <w:w w:val="85"/>
                      <w:sz w:val="14"/>
                    </w:rPr>
                    <w:t> </w:t>
                  </w:r>
                  <w:r>
                    <w:rPr>
                      <w:color w:val="231F20"/>
                      <w:w w:val="85"/>
                      <w:sz w:val="14"/>
                    </w:rPr>
                    <w:t>Incidents</w:t>
                  </w:r>
                  <w:r>
                    <w:rPr>
                      <w:color w:val="231F20"/>
                      <w:spacing w:val="-25"/>
                      <w:w w:val="85"/>
                      <w:sz w:val="14"/>
                    </w:rPr>
                    <w:t> </w:t>
                  </w:r>
                  <w:r>
                    <w:rPr>
                      <w:color w:val="231F20"/>
                      <w:w w:val="85"/>
                      <w:sz w:val="14"/>
                    </w:rPr>
                    <w:t>and</w:t>
                  </w:r>
                  <w:r>
                    <w:rPr>
                      <w:color w:val="231F20"/>
                      <w:spacing w:val="-25"/>
                      <w:w w:val="85"/>
                      <w:sz w:val="14"/>
                    </w:rPr>
                    <w:t> </w:t>
                  </w:r>
                  <w:r>
                    <w:rPr>
                      <w:color w:val="231F20"/>
                      <w:w w:val="85"/>
                      <w:sz w:val="14"/>
                    </w:rPr>
                    <w:t>Crimes</w:t>
                  </w:r>
                  <w:r>
                    <w:rPr>
                      <w:color w:val="231F20"/>
                      <w:spacing w:val="-25"/>
                      <w:w w:val="85"/>
                      <w:sz w:val="14"/>
                    </w:rPr>
                    <w:t> </w:t>
                  </w:r>
                  <w:r>
                    <w:rPr>
                      <w:color w:val="231F20"/>
                      <w:w w:val="85"/>
                      <w:sz w:val="14"/>
                    </w:rPr>
                    <w:t>Recorded by</w:t>
                  </w:r>
                  <w:r>
                    <w:rPr>
                      <w:color w:val="231F20"/>
                      <w:spacing w:val="-21"/>
                      <w:w w:val="85"/>
                      <w:sz w:val="14"/>
                    </w:rPr>
                    <w:t> </w:t>
                  </w:r>
                  <w:r>
                    <w:rPr>
                      <w:color w:val="231F20"/>
                      <w:w w:val="85"/>
                      <w:sz w:val="14"/>
                    </w:rPr>
                    <w:t>the</w:t>
                  </w:r>
                  <w:r>
                    <w:rPr>
                      <w:color w:val="231F20"/>
                      <w:spacing w:val="-21"/>
                      <w:w w:val="85"/>
                      <w:sz w:val="14"/>
                    </w:rPr>
                    <w:t> </w:t>
                  </w:r>
                  <w:r>
                    <w:rPr>
                      <w:color w:val="231F20"/>
                      <w:w w:val="85"/>
                      <w:sz w:val="14"/>
                    </w:rPr>
                    <w:t>Police</w:t>
                  </w:r>
                  <w:r>
                    <w:rPr>
                      <w:color w:val="231F20"/>
                      <w:spacing w:val="-20"/>
                      <w:w w:val="85"/>
                      <w:sz w:val="14"/>
                    </w:rPr>
                    <w:t> </w:t>
                  </w:r>
                  <w:r>
                    <w:rPr>
                      <w:color w:val="231F20"/>
                      <w:w w:val="85"/>
                      <w:sz w:val="14"/>
                    </w:rPr>
                    <w:t>in</w:t>
                  </w:r>
                  <w:r>
                    <w:rPr>
                      <w:color w:val="231F20"/>
                      <w:spacing w:val="-21"/>
                      <w:w w:val="85"/>
                      <w:sz w:val="14"/>
                    </w:rPr>
                    <w:t> </w:t>
                  </w:r>
                  <w:r>
                    <w:rPr>
                      <w:color w:val="231F20"/>
                      <w:w w:val="85"/>
                      <w:sz w:val="14"/>
                    </w:rPr>
                    <w:t>Northern</w:t>
                  </w:r>
                  <w:r>
                    <w:rPr>
                      <w:color w:val="231F20"/>
                      <w:spacing w:val="-20"/>
                      <w:w w:val="85"/>
                      <w:sz w:val="14"/>
                    </w:rPr>
                    <w:t> </w:t>
                  </w:r>
                  <w:r>
                    <w:rPr>
                      <w:color w:val="231F20"/>
                      <w:w w:val="85"/>
                      <w:sz w:val="14"/>
                    </w:rPr>
                    <w:t>Ireland</w:t>
                  </w:r>
                  <w:r>
                    <w:rPr>
                      <w:color w:val="231F20"/>
                      <w:spacing w:val="-21"/>
                      <w:w w:val="85"/>
                      <w:sz w:val="14"/>
                    </w:rPr>
                    <w:t> </w:t>
                  </w:r>
                  <w:r>
                    <w:rPr>
                      <w:color w:val="231F20"/>
                      <w:w w:val="85"/>
                      <w:sz w:val="14"/>
                    </w:rPr>
                    <w:t>2004/05</w:t>
                  </w:r>
                  <w:r>
                    <w:rPr>
                      <w:color w:val="231F20"/>
                      <w:spacing w:val="-21"/>
                      <w:w w:val="85"/>
                      <w:sz w:val="14"/>
                    </w:rPr>
                    <w:t> </w:t>
                  </w:r>
                  <w:r>
                    <w:rPr>
                      <w:color w:val="231F20"/>
                      <w:w w:val="85"/>
                      <w:sz w:val="14"/>
                    </w:rPr>
                    <w:t>to</w:t>
                  </w:r>
                  <w:r>
                    <w:rPr>
                      <w:color w:val="231F20"/>
                      <w:spacing w:val="-20"/>
                      <w:w w:val="85"/>
                      <w:sz w:val="14"/>
                    </w:rPr>
                    <w:t> </w:t>
                  </w:r>
                  <w:r>
                    <w:rPr>
                      <w:color w:val="231F20"/>
                      <w:w w:val="85"/>
                      <w:sz w:val="14"/>
                    </w:rPr>
                    <w:t>2011/12</w:t>
                  </w:r>
                  <w:r>
                    <w:rPr>
                      <w:color w:val="231F20"/>
                      <w:spacing w:val="-21"/>
                      <w:w w:val="85"/>
                      <w:sz w:val="14"/>
                    </w:rPr>
                    <w:t> </w:t>
                  </w:r>
                  <w:r>
                    <w:rPr>
                      <w:color w:val="231F20"/>
                      <w:w w:val="85"/>
                      <w:sz w:val="14"/>
                    </w:rPr>
                    <w:t>(5</w:t>
                  </w:r>
                  <w:r>
                    <w:rPr>
                      <w:color w:val="231F20"/>
                      <w:spacing w:val="-20"/>
                      <w:w w:val="85"/>
                      <w:sz w:val="14"/>
                    </w:rPr>
                    <w:t> </w:t>
                  </w:r>
                  <w:r>
                    <w:rPr>
                      <w:color w:val="231F20"/>
                      <w:w w:val="85"/>
                      <w:sz w:val="14"/>
                    </w:rPr>
                    <w:t>July</w:t>
                  </w:r>
                  <w:r>
                    <w:rPr>
                      <w:color w:val="231F20"/>
                      <w:spacing w:val="-21"/>
                      <w:w w:val="85"/>
                      <w:sz w:val="14"/>
                    </w:rPr>
                    <w:t> </w:t>
                  </w:r>
                  <w:r>
                    <w:rPr>
                      <w:color w:val="231F20"/>
                      <w:w w:val="85"/>
                      <w:sz w:val="14"/>
                    </w:rPr>
                    <w:t>2012),</w:t>
                  </w:r>
                  <w:r>
                    <w:rPr>
                      <w:color w:val="231F20"/>
                      <w:spacing w:val="-21"/>
                      <w:w w:val="85"/>
                      <w:sz w:val="14"/>
                    </w:rPr>
                    <w:t> </w:t>
                  </w:r>
                  <w:r>
                    <w:rPr>
                      <w:color w:val="231F20"/>
                      <w:spacing w:val="-3"/>
                      <w:w w:val="85"/>
                      <w:sz w:val="14"/>
                    </w:rPr>
                    <w:t>2.3.1, </w:t>
                  </w:r>
                  <w:r>
                    <w:rPr>
                      <w:color w:val="231F20"/>
                      <w:w w:val="80"/>
                      <w:sz w:val="14"/>
                    </w:rPr>
                    <w:t>available at</w:t>
                  </w:r>
                  <w:r>
                    <w:rPr>
                      <w:color w:val="231F20"/>
                      <w:spacing w:val="-23"/>
                      <w:w w:val="80"/>
                      <w:sz w:val="14"/>
                    </w:rPr>
                    <w:t> </w:t>
                  </w:r>
                  <w:hyperlink r:id="rId20">
                    <w:r>
                      <w:rPr>
                        <w:color w:val="231F20"/>
                        <w:w w:val="80"/>
                        <w:sz w:val="14"/>
                      </w:rPr>
                      <w:t>&lt;http://www.psni.police.uk/hate_motivated_incidents_and_</w:t>
                    </w:r>
                  </w:hyperlink>
                  <w:r>
                    <w:rPr>
                      <w:color w:val="231F20"/>
                      <w:w w:val="80"/>
                      <w:sz w:val="14"/>
                    </w:rPr>
                    <w:t> </w:t>
                  </w:r>
                  <w:r>
                    <w:rPr>
                      <w:color w:val="231F20"/>
                      <w:w w:val="90"/>
                      <w:sz w:val="14"/>
                    </w:rPr>
                    <w:t>crimes_in_northern_ireland_2004-05_to_2011-12.pdf&gt;.</w:t>
                  </w:r>
                </w:p>
              </w:txbxContent>
            </v:textbox>
            <v:fill type="solid"/>
            <w10:wrap type="none"/>
          </v:shape>
        </w:pict>
      </w:r>
      <w:r>
        <w:rPr>
          <w:color w:val="0097D0"/>
          <w:w w:val="80"/>
        </w:rPr>
        <w:t>35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ight="-11"/>
        <w:rPr>
          <w:b/>
          <w:sz w:val="14"/>
        </w:rPr>
      </w:pPr>
      <w:r>
        <w:rPr>
          <w:color w:val="231F20"/>
          <w:w w:val="90"/>
        </w:rPr>
        <w:t>The</w:t>
      </w:r>
      <w:r>
        <w:rPr>
          <w:color w:val="231F20"/>
          <w:spacing w:val="-41"/>
          <w:w w:val="90"/>
        </w:rPr>
        <w:t> </w:t>
      </w:r>
      <w:r>
        <w:rPr>
          <w:color w:val="231F20"/>
          <w:w w:val="90"/>
        </w:rPr>
        <w:t>PPS</w:t>
      </w:r>
      <w:r>
        <w:rPr>
          <w:color w:val="231F20"/>
          <w:spacing w:val="-40"/>
          <w:w w:val="90"/>
        </w:rPr>
        <w:t> </w:t>
      </w:r>
      <w:r>
        <w:rPr>
          <w:color w:val="231F20"/>
          <w:spacing w:val="2"/>
          <w:w w:val="90"/>
        </w:rPr>
        <w:t>similarly</w:t>
      </w:r>
      <w:r>
        <w:rPr>
          <w:color w:val="231F20"/>
          <w:spacing w:val="-40"/>
          <w:w w:val="90"/>
        </w:rPr>
        <w:t> </w:t>
      </w:r>
      <w:r>
        <w:rPr>
          <w:color w:val="231F20"/>
          <w:spacing w:val="2"/>
          <w:w w:val="90"/>
        </w:rPr>
        <w:t>records</w:t>
      </w:r>
      <w:r>
        <w:rPr>
          <w:color w:val="231F20"/>
          <w:spacing w:val="-41"/>
          <w:w w:val="90"/>
        </w:rPr>
        <w:t> </w:t>
      </w:r>
      <w:r>
        <w:rPr>
          <w:color w:val="231F20"/>
          <w:w w:val="90"/>
        </w:rPr>
        <w:t>and</w:t>
      </w:r>
      <w:r>
        <w:rPr>
          <w:color w:val="231F20"/>
          <w:spacing w:val="-40"/>
          <w:w w:val="90"/>
        </w:rPr>
        <w:t> </w:t>
      </w:r>
      <w:r>
        <w:rPr>
          <w:color w:val="231F20"/>
          <w:spacing w:val="2"/>
          <w:w w:val="90"/>
        </w:rPr>
        <w:t>publishes</w:t>
      </w:r>
      <w:r>
        <w:rPr>
          <w:color w:val="231F20"/>
          <w:spacing w:val="-40"/>
          <w:w w:val="90"/>
        </w:rPr>
        <w:t> </w:t>
      </w:r>
      <w:r>
        <w:rPr>
          <w:color w:val="231F20"/>
          <w:spacing w:val="3"/>
          <w:w w:val="90"/>
        </w:rPr>
        <w:t>decisions </w:t>
      </w:r>
      <w:r>
        <w:rPr>
          <w:color w:val="231F20"/>
          <w:spacing w:val="2"/>
          <w:w w:val="85"/>
        </w:rPr>
        <w:t>regarding</w:t>
      </w:r>
      <w:r>
        <w:rPr>
          <w:color w:val="231F20"/>
          <w:spacing w:val="-22"/>
          <w:w w:val="85"/>
        </w:rPr>
        <w:t> </w:t>
      </w:r>
      <w:r>
        <w:rPr>
          <w:color w:val="231F20"/>
          <w:w w:val="85"/>
        </w:rPr>
        <w:t>the</w:t>
      </w:r>
      <w:r>
        <w:rPr>
          <w:color w:val="231F20"/>
          <w:spacing w:val="-22"/>
          <w:w w:val="85"/>
        </w:rPr>
        <w:t> </w:t>
      </w:r>
      <w:r>
        <w:rPr>
          <w:color w:val="231F20"/>
          <w:spacing w:val="2"/>
          <w:w w:val="85"/>
        </w:rPr>
        <w:t>prosecution</w:t>
      </w:r>
      <w:r>
        <w:rPr>
          <w:color w:val="231F20"/>
          <w:spacing w:val="-22"/>
          <w:w w:val="85"/>
        </w:rPr>
        <w:t> </w:t>
      </w:r>
      <w:r>
        <w:rPr>
          <w:color w:val="231F20"/>
          <w:w w:val="85"/>
        </w:rPr>
        <w:t>of</w:t>
      </w:r>
      <w:r>
        <w:rPr>
          <w:color w:val="231F20"/>
          <w:spacing w:val="-21"/>
          <w:w w:val="85"/>
        </w:rPr>
        <w:t> </w:t>
      </w:r>
      <w:r>
        <w:rPr>
          <w:color w:val="231F20"/>
          <w:spacing w:val="2"/>
          <w:w w:val="85"/>
        </w:rPr>
        <w:t>racist</w:t>
      </w:r>
      <w:r>
        <w:rPr>
          <w:color w:val="231F20"/>
          <w:spacing w:val="-22"/>
          <w:w w:val="85"/>
        </w:rPr>
        <w:t> </w:t>
      </w:r>
      <w:r>
        <w:rPr>
          <w:color w:val="231F20"/>
          <w:spacing w:val="2"/>
          <w:w w:val="85"/>
        </w:rPr>
        <w:t>hate</w:t>
      </w:r>
      <w:r>
        <w:rPr>
          <w:color w:val="231F20"/>
          <w:spacing w:val="-22"/>
          <w:w w:val="85"/>
        </w:rPr>
        <w:t> </w:t>
      </w:r>
      <w:r>
        <w:rPr>
          <w:color w:val="231F20"/>
          <w:w w:val="85"/>
        </w:rPr>
        <w:t>crimes.</w:t>
      </w:r>
      <w:r>
        <w:rPr>
          <w:b/>
          <w:color w:val="231F20"/>
          <w:w w:val="85"/>
          <w:position w:val="6"/>
          <w:sz w:val="14"/>
        </w:rPr>
        <w:t>112 </w:t>
      </w:r>
      <w:r>
        <w:rPr>
          <w:color w:val="231F20"/>
          <w:w w:val="90"/>
        </w:rPr>
        <w:t>The </w:t>
      </w:r>
      <w:r>
        <w:rPr>
          <w:color w:val="231F20"/>
          <w:spacing w:val="2"/>
          <w:w w:val="90"/>
        </w:rPr>
        <w:t>NICTS records sentences aggravated </w:t>
      </w:r>
      <w:r>
        <w:rPr>
          <w:color w:val="231F20"/>
          <w:spacing w:val="3"/>
          <w:w w:val="90"/>
        </w:rPr>
        <w:t>by </w:t>
      </w:r>
      <w:r>
        <w:rPr>
          <w:color w:val="231F20"/>
          <w:spacing w:val="2"/>
          <w:w w:val="85"/>
        </w:rPr>
        <w:t>hostility</w:t>
      </w:r>
      <w:r>
        <w:rPr>
          <w:color w:val="231F20"/>
          <w:spacing w:val="-29"/>
          <w:w w:val="85"/>
        </w:rPr>
        <w:t> </w:t>
      </w:r>
      <w:r>
        <w:rPr>
          <w:color w:val="231F20"/>
          <w:w w:val="85"/>
        </w:rPr>
        <w:t>and</w:t>
      </w:r>
      <w:r>
        <w:rPr>
          <w:color w:val="231F20"/>
          <w:spacing w:val="-29"/>
          <w:w w:val="85"/>
        </w:rPr>
        <w:t> </w:t>
      </w:r>
      <w:r>
        <w:rPr>
          <w:color w:val="231F20"/>
          <w:spacing w:val="2"/>
          <w:w w:val="85"/>
        </w:rPr>
        <w:t>whether</w:t>
      </w:r>
      <w:r>
        <w:rPr>
          <w:color w:val="231F20"/>
          <w:spacing w:val="-29"/>
          <w:w w:val="85"/>
        </w:rPr>
        <w:t> </w:t>
      </w:r>
      <w:r>
        <w:rPr>
          <w:color w:val="231F20"/>
          <w:spacing w:val="2"/>
          <w:w w:val="85"/>
        </w:rPr>
        <w:t>those</w:t>
      </w:r>
      <w:r>
        <w:rPr>
          <w:color w:val="231F20"/>
          <w:spacing w:val="-28"/>
          <w:w w:val="85"/>
        </w:rPr>
        <w:t> </w:t>
      </w:r>
      <w:r>
        <w:rPr>
          <w:color w:val="231F20"/>
          <w:spacing w:val="2"/>
          <w:w w:val="85"/>
        </w:rPr>
        <w:t>have</w:t>
      </w:r>
      <w:r>
        <w:rPr>
          <w:color w:val="231F20"/>
          <w:spacing w:val="-29"/>
          <w:w w:val="85"/>
        </w:rPr>
        <w:t> </w:t>
      </w:r>
      <w:r>
        <w:rPr>
          <w:color w:val="231F20"/>
          <w:spacing w:val="2"/>
          <w:w w:val="85"/>
        </w:rPr>
        <w:t>been</w:t>
      </w:r>
      <w:r>
        <w:rPr>
          <w:color w:val="231F20"/>
          <w:spacing w:val="-29"/>
          <w:w w:val="85"/>
        </w:rPr>
        <w:t> </w:t>
      </w:r>
      <w:r>
        <w:rPr>
          <w:color w:val="231F20"/>
          <w:spacing w:val="2"/>
          <w:w w:val="85"/>
        </w:rPr>
        <w:t>enhanced.</w:t>
      </w:r>
      <w:r>
        <w:rPr>
          <w:color w:val="231F20"/>
          <w:spacing w:val="-29"/>
          <w:w w:val="85"/>
        </w:rPr>
        <w:t> </w:t>
      </w:r>
      <w:r>
        <w:rPr>
          <w:color w:val="231F20"/>
          <w:spacing w:val="3"/>
          <w:w w:val="85"/>
        </w:rPr>
        <w:t>At </w:t>
      </w:r>
      <w:r>
        <w:rPr>
          <w:color w:val="231F20"/>
          <w:w w:val="85"/>
        </w:rPr>
        <w:t>the</w:t>
      </w:r>
      <w:r>
        <w:rPr>
          <w:color w:val="231F20"/>
          <w:spacing w:val="-27"/>
          <w:w w:val="85"/>
        </w:rPr>
        <w:t> </w:t>
      </w:r>
      <w:r>
        <w:rPr>
          <w:color w:val="231F20"/>
          <w:spacing w:val="2"/>
          <w:w w:val="85"/>
        </w:rPr>
        <w:t>time</w:t>
      </w:r>
      <w:r>
        <w:rPr>
          <w:color w:val="231F20"/>
          <w:spacing w:val="-27"/>
          <w:w w:val="85"/>
        </w:rPr>
        <w:t> </w:t>
      </w:r>
      <w:r>
        <w:rPr>
          <w:color w:val="231F20"/>
          <w:w w:val="85"/>
        </w:rPr>
        <w:t>of</w:t>
      </w:r>
      <w:r>
        <w:rPr>
          <w:color w:val="231F20"/>
          <w:spacing w:val="-27"/>
          <w:w w:val="85"/>
        </w:rPr>
        <w:t> </w:t>
      </w:r>
      <w:r>
        <w:rPr>
          <w:color w:val="231F20"/>
          <w:spacing w:val="2"/>
          <w:w w:val="85"/>
        </w:rPr>
        <w:t>investigation</w:t>
      </w:r>
      <w:r>
        <w:rPr>
          <w:color w:val="231F20"/>
          <w:spacing w:val="-27"/>
          <w:w w:val="85"/>
        </w:rPr>
        <w:t> </w:t>
      </w:r>
      <w:r>
        <w:rPr>
          <w:color w:val="231F20"/>
          <w:w w:val="85"/>
        </w:rPr>
        <w:t>it</w:t>
      </w:r>
      <w:r>
        <w:rPr>
          <w:color w:val="231F20"/>
          <w:spacing w:val="-27"/>
          <w:w w:val="85"/>
        </w:rPr>
        <w:t> </w:t>
      </w:r>
      <w:r>
        <w:rPr>
          <w:color w:val="231F20"/>
          <w:spacing w:val="2"/>
          <w:w w:val="85"/>
        </w:rPr>
        <w:t>was,</w:t>
      </w:r>
      <w:r>
        <w:rPr>
          <w:color w:val="231F20"/>
          <w:spacing w:val="-27"/>
          <w:w w:val="85"/>
        </w:rPr>
        <w:t> </w:t>
      </w:r>
      <w:r>
        <w:rPr>
          <w:color w:val="231F20"/>
          <w:spacing w:val="2"/>
          <w:w w:val="85"/>
        </w:rPr>
        <w:t>however,</w:t>
      </w:r>
      <w:r>
        <w:rPr>
          <w:color w:val="231F20"/>
          <w:spacing w:val="-27"/>
          <w:w w:val="85"/>
        </w:rPr>
        <w:t> </w:t>
      </w:r>
      <w:r>
        <w:rPr>
          <w:color w:val="231F20"/>
          <w:spacing w:val="2"/>
          <w:w w:val="85"/>
        </w:rPr>
        <w:t>unable</w:t>
      </w:r>
      <w:r>
        <w:rPr>
          <w:color w:val="231F20"/>
          <w:spacing w:val="-27"/>
          <w:w w:val="85"/>
        </w:rPr>
        <w:t> </w:t>
      </w:r>
      <w:r>
        <w:rPr>
          <w:color w:val="231F20"/>
          <w:spacing w:val="3"/>
          <w:w w:val="85"/>
        </w:rPr>
        <w:t>to </w:t>
      </w:r>
      <w:r>
        <w:rPr>
          <w:color w:val="231F20"/>
          <w:spacing w:val="2"/>
          <w:w w:val="85"/>
        </w:rPr>
        <w:t>disaggregate</w:t>
      </w:r>
      <w:r>
        <w:rPr>
          <w:color w:val="231F20"/>
          <w:spacing w:val="-22"/>
          <w:w w:val="85"/>
        </w:rPr>
        <w:t> </w:t>
      </w:r>
      <w:r>
        <w:rPr>
          <w:color w:val="231F20"/>
          <w:w w:val="85"/>
        </w:rPr>
        <w:t>the</w:t>
      </w:r>
      <w:r>
        <w:rPr>
          <w:color w:val="231F20"/>
          <w:spacing w:val="-22"/>
          <w:w w:val="85"/>
        </w:rPr>
        <w:t> </w:t>
      </w:r>
      <w:r>
        <w:rPr>
          <w:color w:val="231F20"/>
          <w:spacing w:val="2"/>
          <w:w w:val="85"/>
        </w:rPr>
        <w:t>data</w:t>
      </w:r>
      <w:r>
        <w:rPr>
          <w:color w:val="231F20"/>
          <w:spacing w:val="-21"/>
          <w:w w:val="85"/>
        </w:rPr>
        <w:t> </w:t>
      </w:r>
      <w:r>
        <w:rPr>
          <w:color w:val="231F20"/>
          <w:w w:val="85"/>
        </w:rPr>
        <w:t>it</w:t>
      </w:r>
      <w:r>
        <w:rPr>
          <w:color w:val="231F20"/>
          <w:spacing w:val="-22"/>
          <w:w w:val="85"/>
        </w:rPr>
        <w:t> </w:t>
      </w:r>
      <w:r>
        <w:rPr>
          <w:color w:val="231F20"/>
          <w:spacing w:val="2"/>
          <w:w w:val="85"/>
        </w:rPr>
        <w:t>retained</w:t>
      </w:r>
      <w:r>
        <w:rPr>
          <w:color w:val="231F20"/>
          <w:spacing w:val="-21"/>
          <w:w w:val="85"/>
        </w:rPr>
        <w:t> </w:t>
      </w:r>
      <w:r>
        <w:rPr>
          <w:color w:val="231F20"/>
          <w:w w:val="85"/>
        </w:rPr>
        <w:t>in</w:t>
      </w:r>
      <w:r>
        <w:rPr>
          <w:color w:val="231F20"/>
          <w:spacing w:val="-22"/>
          <w:w w:val="85"/>
        </w:rPr>
        <w:t> </w:t>
      </w:r>
      <w:r>
        <w:rPr>
          <w:color w:val="231F20"/>
          <w:spacing w:val="2"/>
          <w:w w:val="85"/>
        </w:rPr>
        <w:t>terms</w:t>
      </w:r>
      <w:r>
        <w:rPr>
          <w:color w:val="231F20"/>
          <w:spacing w:val="-21"/>
          <w:w w:val="85"/>
        </w:rPr>
        <w:t> </w:t>
      </w:r>
      <w:r>
        <w:rPr>
          <w:color w:val="231F20"/>
          <w:w w:val="85"/>
        </w:rPr>
        <w:t>of</w:t>
      </w:r>
      <w:r>
        <w:rPr>
          <w:color w:val="231F20"/>
          <w:spacing w:val="-22"/>
          <w:w w:val="85"/>
        </w:rPr>
        <w:t> </w:t>
      </w:r>
      <w:r>
        <w:rPr>
          <w:color w:val="231F20"/>
          <w:spacing w:val="3"/>
          <w:w w:val="85"/>
        </w:rPr>
        <w:t>racist </w:t>
      </w:r>
      <w:r>
        <w:rPr>
          <w:color w:val="231F20"/>
          <w:w w:val="90"/>
        </w:rPr>
        <w:t>and</w:t>
      </w:r>
      <w:r>
        <w:rPr>
          <w:color w:val="231F20"/>
          <w:spacing w:val="-37"/>
          <w:w w:val="90"/>
        </w:rPr>
        <w:t> </w:t>
      </w:r>
      <w:r>
        <w:rPr>
          <w:color w:val="231F20"/>
          <w:spacing w:val="2"/>
          <w:w w:val="90"/>
        </w:rPr>
        <w:t>other</w:t>
      </w:r>
      <w:r>
        <w:rPr>
          <w:color w:val="231F20"/>
          <w:spacing w:val="-37"/>
          <w:w w:val="90"/>
        </w:rPr>
        <w:t> </w:t>
      </w:r>
      <w:r>
        <w:rPr>
          <w:color w:val="231F20"/>
          <w:spacing w:val="2"/>
          <w:w w:val="90"/>
        </w:rPr>
        <w:t>forms</w:t>
      </w:r>
      <w:r>
        <w:rPr>
          <w:color w:val="231F20"/>
          <w:spacing w:val="-37"/>
          <w:w w:val="90"/>
        </w:rPr>
        <w:t> </w:t>
      </w:r>
      <w:r>
        <w:rPr>
          <w:color w:val="231F20"/>
          <w:w w:val="90"/>
        </w:rPr>
        <w:t>of</w:t>
      </w:r>
      <w:r>
        <w:rPr>
          <w:color w:val="231F20"/>
          <w:spacing w:val="-37"/>
          <w:w w:val="90"/>
        </w:rPr>
        <w:t> </w:t>
      </w:r>
      <w:r>
        <w:rPr>
          <w:color w:val="231F20"/>
          <w:spacing w:val="2"/>
          <w:w w:val="90"/>
        </w:rPr>
        <w:t>hate</w:t>
      </w:r>
      <w:r>
        <w:rPr>
          <w:color w:val="231F20"/>
          <w:spacing w:val="-36"/>
          <w:w w:val="90"/>
        </w:rPr>
        <w:t> </w:t>
      </w:r>
      <w:r>
        <w:rPr>
          <w:color w:val="231F20"/>
          <w:spacing w:val="2"/>
          <w:w w:val="90"/>
        </w:rPr>
        <w:t>crimes,</w:t>
      </w:r>
      <w:r>
        <w:rPr>
          <w:color w:val="231F20"/>
          <w:spacing w:val="-37"/>
          <w:w w:val="90"/>
        </w:rPr>
        <w:t> </w:t>
      </w:r>
      <w:r>
        <w:rPr>
          <w:color w:val="231F20"/>
          <w:spacing w:val="2"/>
          <w:w w:val="90"/>
        </w:rPr>
        <w:t>such</w:t>
      </w:r>
      <w:r>
        <w:rPr>
          <w:color w:val="231F20"/>
          <w:spacing w:val="-37"/>
          <w:w w:val="90"/>
        </w:rPr>
        <w:t> </w:t>
      </w:r>
      <w:r>
        <w:rPr>
          <w:color w:val="231F20"/>
          <w:w w:val="90"/>
        </w:rPr>
        <w:t>as</w:t>
      </w:r>
      <w:r>
        <w:rPr>
          <w:color w:val="231F20"/>
          <w:spacing w:val="-37"/>
          <w:w w:val="90"/>
        </w:rPr>
        <w:t> </w:t>
      </w:r>
      <w:r>
        <w:rPr>
          <w:color w:val="231F20"/>
          <w:spacing w:val="3"/>
          <w:w w:val="90"/>
        </w:rPr>
        <w:t>sectarian </w:t>
      </w:r>
      <w:r>
        <w:rPr>
          <w:color w:val="231F20"/>
          <w:w w:val="90"/>
        </w:rPr>
        <w:t>or</w:t>
      </w:r>
      <w:r>
        <w:rPr>
          <w:color w:val="231F20"/>
          <w:spacing w:val="-34"/>
          <w:w w:val="90"/>
        </w:rPr>
        <w:t> </w:t>
      </w:r>
      <w:r>
        <w:rPr>
          <w:color w:val="231F20"/>
          <w:spacing w:val="2"/>
          <w:w w:val="90"/>
        </w:rPr>
        <w:t>homophobic.</w:t>
      </w:r>
      <w:r>
        <w:rPr>
          <w:color w:val="231F20"/>
          <w:spacing w:val="-33"/>
          <w:w w:val="90"/>
        </w:rPr>
        <w:t> </w:t>
      </w:r>
      <w:r>
        <w:rPr>
          <w:color w:val="231F20"/>
          <w:spacing w:val="2"/>
          <w:w w:val="90"/>
        </w:rPr>
        <w:t>This</w:t>
      </w:r>
      <w:r>
        <w:rPr>
          <w:color w:val="231F20"/>
          <w:spacing w:val="-34"/>
          <w:w w:val="90"/>
        </w:rPr>
        <w:t> </w:t>
      </w:r>
      <w:r>
        <w:rPr>
          <w:color w:val="231F20"/>
          <w:w w:val="90"/>
        </w:rPr>
        <w:t>was</w:t>
      </w:r>
      <w:r>
        <w:rPr>
          <w:color w:val="231F20"/>
          <w:spacing w:val="-33"/>
          <w:w w:val="90"/>
        </w:rPr>
        <w:t> </w:t>
      </w:r>
      <w:r>
        <w:rPr>
          <w:color w:val="231F20"/>
          <w:spacing w:val="2"/>
          <w:w w:val="90"/>
        </w:rPr>
        <w:t>amended</w:t>
      </w:r>
      <w:r>
        <w:rPr>
          <w:color w:val="231F20"/>
          <w:spacing w:val="-33"/>
          <w:w w:val="90"/>
        </w:rPr>
        <w:t> </w:t>
      </w:r>
      <w:r>
        <w:rPr>
          <w:color w:val="231F20"/>
          <w:w w:val="90"/>
        </w:rPr>
        <w:t>in</w:t>
      </w:r>
      <w:r>
        <w:rPr>
          <w:color w:val="231F20"/>
          <w:spacing w:val="-34"/>
          <w:w w:val="90"/>
        </w:rPr>
        <w:t> </w:t>
      </w:r>
      <w:r>
        <w:rPr>
          <w:color w:val="231F20"/>
          <w:spacing w:val="3"/>
          <w:w w:val="90"/>
        </w:rPr>
        <w:t>November </w:t>
      </w:r>
      <w:r>
        <w:rPr>
          <w:color w:val="231F20"/>
          <w:w w:val="90"/>
        </w:rPr>
        <w:t>2012.</w:t>
      </w:r>
      <w:r>
        <w:rPr>
          <w:b/>
          <w:color w:val="231F20"/>
          <w:w w:val="90"/>
          <w:position w:val="6"/>
          <w:sz w:val="14"/>
        </w:rPr>
        <w:t>113 </w:t>
      </w:r>
      <w:r>
        <w:rPr>
          <w:color w:val="231F20"/>
          <w:w w:val="90"/>
        </w:rPr>
        <w:t>The </w:t>
      </w:r>
      <w:r>
        <w:rPr>
          <w:color w:val="231F20"/>
          <w:spacing w:val="2"/>
          <w:w w:val="90"/>
        </w:rPr>
        <w:t>Annual Judicial Statistics failed </w:t>
      </w:r>
      <w:r>
        <w:rPr>
          <w:color w:val="231F20"/>
          <w:spacing w:val="3"/>
          <w:w w:val="90"/>
        </w:rPr>
        <w:t>to </w:t>
      </w:r>
      <w:r>
        <w:rPr>
          <w:color w:val="231F20"/>
          <w:spacing w:val="2"/>
          <w:w w:val="90"/>
        </w:rPr>
        <w:t>indicate</w:t>
      </w:r>
      <w:r>
        <w:rPr>
          <w:color w:val="231F20"/>
          <w:spacing w:val="-32"/>
          <w:w w:val="90"/>
        </w:rPr>
        <w:t> </w:t>
      </w:r>
      <w:r>
        <w:rPr>
          <w:color w:val="231F20"/>
          <w:w w:val="90"/>
        </w:rPr>
        <w:t>the</w:t>
      </w:r>
      <w:r>
        <w:rPr>
          <w:color w:val="231F20"/>
          <w:spacing w:val="-31"/>
          <w:w w:val="90"/>
        </w:rPr>
        <w:t> </w:t>
      </w:r>
      <w:r>
        <w:rPr>
          <w:color w:val="231F20"/>
          <w:spacing w:val="2"/>
          <w:w w:val="90"/>
        </w:rPr>
        <w:t>extent</w:t>
      </w:r>
      <w:r>
        <w:rPr>
          <w:color w:val="231F20"/>
          <w:spacing w:val="-31"/>
          <w:w w:val="90"/>
        </w:rPr>
        <w:t> </w:t>
      </w:r>
      <w:r>
        <w:rPr>
          <w:color w:val="231F20"/>
          <w:w w:val="90"/>
        </w:rPr>
        <w:t>to</w:t>
      </w:r>
      <w:r>
        <w:rPr>
          <w:color w:val="231F20"/>
          <w:spacing w:val="-31"/>
          <w:w w:val="90"/>
        </w:rPr>
        <w:t> </w:t>
      </w:r>
      <w:r>
        <w:rPr>
          <w:color w:val="231F20"/>
          <w:spacing w:val="2"/>
          <w:w w:val="90"/>
        </w:rPr>
        <w:t>which</w:t>
      </w:r>
      <w:r>
        <w:rPr>
          <w:color w:val="231F20"/>
          <w:spacing w:val="-31"/>
          <w:w w:val="90"/>
        </w:rPr>
        <w:t> </w:t>
      </w:r>
      <w:r>
        <w:rPr>
          <w:color w:val="231F20"/>
          <w:w w:val="90"/>
        </w:rPr>
        <w:t>the</w:t>
      </w:r>
      <w:r>
        <w:rPr>
          <w:color w:val="231F20"/>
          <w:spacing w:val="-31"/>
          <w:w w:val="90"/>
        </w:rPr>
        <w:t> </w:t>
      </w:r>
      <w:r>
        <w:rPr>
          <w:color w:val="231F20"/>
          <w:spacing w:val="2"/>
          <w:w w:val="90"/>
        </w:rPr>
        <w:t>offences</w:t>
      </w:r>
      <w:r>
        <w:rPr>
          <w:color w:val="231F20"/>
          <w:spacing w:val="-32"/>
          <w:w w:val="90"/>
        </w:rPr>
        <w:t> </w:t>
      </w:r>
      <w:r>
        <w:rPr>
          <w:color w:val="231F20"/>
          <w:spacing w:val="3"/>
          <w:w w:val="90"/>
        </w:rPr>
        <w:t>were </w:t>
      </w:r>
      <w:r>
        <w:rPr>
          <w:color w:val="231F20"/>
          <w:spacing w:val="2"/>
          <w:w w:val="90"/>
        </w:rPr>
        <w:t>racially</w:t>
      </w:r>
      <w:r>
        <w:rPr>
          <w:color w:val="231F20"/>
          <w:spacing w:val="-8"/>
          <w:w w:val="90"/>
        </w:rPr>
        <w:t> </w:t>
      </w:r>
      <w:r>
        <w:rPr>
          <w:color w:val="231F20"/>
          <w:w w:val="90"/>
        </w:rPr>
        <w:t>aggravated.</w:t>
      </w:r>
      <w:r>
        <w:rPr>
          <w:b/>
          <w:color w:val="231F20"/>
          <w:w w:val="90"/>
          <w:position w:val="6"/>
          <w:sz w:val="14"/>
        </w:rPr>
        <w:t>114</w:t>
      </w:r>
    </w:p>
    <w:p>
      <w:pPr>
        <w:pStyle w:val="Heading3"/>
        <w:spacing w:line="220" w:lineRule="auto" w:before="196"/>
        <w:ind w:left="1133" w:right="208"/>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3"/>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5"/>
        <w:ind w:left="1133" w:right="225"/>
      </w:pPr>
      <w:r>
        <w:rPr>
          <w:color w:val="231F20"/>
          <w:w w:val="85"/>
        </w:rPr>
        <w:t>The</w:t>
      </w:r>
      <w:r>
        <w:rPr>
          <w:color w:val="231F20"/>
          <w:spacing w:val="-27"/>
          <w:w w:val="85"/>
        </w:rPr>
        <w:t> </w:t>
      </w:r>
      <w:r>
        <w:rPr>
          <w:color w:val="231F20"/>
          <w:spacing w:val="2"/>
          <w:w w:val="85"/>
        </w:rPr>
        <w:t>criminal</w:t>
      </w:r>
      <w:r>
        <w:rPr>
          <w:color w:val="231F20"/>
          <w:spacing w:val="-26"/>
          <w:w w:val="85"/>
        </w:rPr>
        <w:t> </w:t>
      </w:r>
      <w:r>
        <w:rPr>
          <w:color w:val="231F20"/>
          <w:spacing w:val="2"/>
          <w:w w:val="85"/>
        </w:rPr>
        <w:t>justice</w:t>
      </w:r>
      <w:r>
        <w:rPr>
          <w:color w:val="231F20"/>
          <w:spacing w:val="-26"/>
          <w:w w:val="85"/>
        </w:rPr>
        <w:t> </w:t>
      </w:r>
      <w:r>
        <w:rPr>
          <w:color w:val="231F20"/>
          <w:spacing w:val="2"/>
          <w:w w:val="85"/>
        </w:rPr>
        <w:t>agencies</w:t>
      </w:r>
      <w:r>
        <w:rPr>
          <w:color w:val="231F20"/>
          <w:spacing w:val="-27"/>
          <w:w w:val="85"/>
        </w:rPr>
        <w:t> </w:t>
      </w:r>
      <w:r>
        <w:rPr>
          <w:color w:val="231F20"/>
          <w:spacing w:val="2"/>
          <w:w w:val="85"/>
        </w:rPr>
        <w:t>staff</w:t>
      </w:r>
      <w:r>
        <w:rPr>
          <w:color w:val="231F20"/>
          <w:spacing w:val="-26"/>
          <w:w w:val="85"/>
        </w:rPr>
        <w:t> </w:t>
      </w:r>
      <w:r>
        <w:rPr>
          <w:color w:val="231F20"/>
          <w:spacing w:val="3"/>
          <w:w w:val="85"/>
        </w:rPr>
        <w:t>interviewed </w:t>
      </w:r>
      <w:r>
        <w:rPr>
          <w:color w:val="231F20"/>
          <w:w w:val="85"/>
        </w:rPr>
        <w:t>for</w:t>
      </w:r>
      <w:r>
        <w:rPr>
          <w:color w:val="231F20"/>
          <w:spacing w:val="-32"/>
          <w:w w:val="85"/>
        </w:rPr>
        <w:t> </w:t>
      </w:r>
      <w:r>
        <w:rPr>
          <w:color w:val="231F20"/>
          <w:spacing w:val="2"/>
          <w:w w:val="85"/>
        </w:rPr>
        <w:t>this</w:t>
      </w:r>
      <w:r>
        <w:rPr>
          <w:color w:val="231F20"/>
          <w:spacing w:val="-32"/>
          <w:w w:val="85"/>
        </w:rPr>
        <w:t> </w:t>
      </w:r>
      <w:r>
        <w:rPr>
          <w:color w:val="231F20"/>
          <w:spacing w:val="2"/>
          <w:w w:val="85"/>
        </w:rPr>
        <w:t>investigation</w:t>
      </w:r>
      <w:r>
        <w:rPr>
          <w:color w:val="231F20"/>
          <w:spacing w:val="-32"/>
          <w:w w:val="85"/>
        </w:rPr>
        <w:t> </w:t>
      </w:r>
      <w:r>
        <w:rPr>
          <w:color w:val="231F20"/>
          <w:spacing w:val="2"/>
          <w:w w:val="85"/>
        </w:rPr>
        <w:t>discussed</w:t>
      </w:r>
      <w:r>
        <w:rPr>
          <w:color w:val="231F20"/>
          <w:spacing w:val="-31"/>
          <w:w w:val="85"/>
        </w:rPr>
        <w:t> </w:t>
      </w:r>
      <w:r>
        <w:rPr>
          <w:color w:val="231F20"/>
          <w:w w:val="85"/>
        </w:rPr>
        <w:t>the</w:t>
      </w:r>
      <w:r>
        <w:rPr>
          <w:color w:val="231F20"/>
          <w:spacing w:val="-32"/>
          <w:w w:val="85"/>
        </w:rPr>
        <w:t> </w:t>
      </w:r>
      <w:r>
        <w:rPr>
          <w:color w:val="231F20"/>
          <w:spacing w:val="2"/>
          <w:w w:val="85"/>
        </w:rPr>
        <w:t>importance</w:t>
      </w:r>
      <w:r>
        <w:rPr>
          <w:color w:val="231F20"/>
          <w:spacing w:val="-32"/>
          <w:w w:val="85"/>
        </w:rPr>
        <w:t> </w:t>
      </w:r>
      <w:r>
        <w:rPr>
          <w:color w:val="231F20"/>
          <w:spacing w:val="3"/>
          <w:w w:val="85"/>
        </w:rPr>
        <w:t>of</w:t>
      </w:r>
    </w:p>
    <w:p>
      <w:pPr>
        <w:pStyle w:val="BodyText"/>
        <w:spacing w:line="253" w:lineRule="exact"/>
        <w:ind w:left="1133"/>
      </w:pPr>
      <w:r>
        <w:rPr>
          <w:color w:val="231F20"/>
          <w:spacing w:val="2"/>
          <w:w w:val="85"/>
        </w:rPr>
        <w:t>collecting</w:t>
      </w:r>
      <w:r>
        <w:rPr>
          <w:color w:val="231F20"/>
          <w:spacing w:val="-33"/>
          <w:w w:val="85"/>
        </w:rPr>
        <w:t> </w:t>
      </w:r>
      <w:r>
        <w:rPr>
          <w:color w:val="231F20"/>
          <w:w w:val="85"/>
        </w:rPr>
        <w:t>and</w:t>
      </w:r>
      <w:r>
        <w:rPr>
          <w:color w:val="231F20"/>
          <w:spacing w:val="-33"/>
          <w:w w:val="85"/>
        </w:rPr>
        <w:t> </w:t>
      </w:r>
      <w:r>
        <w:rPr>
          <w:color w:val="231F20"/>
          <w:spacing w:val="2"/>
          <w:w w:val="85"/>
        </w:rPr>
        <w:t>publishing</w:t>
      </w:r>
      <w:r>
        <w:rPr>
          <w:color w:val="231F20"/>
          <w:spacing w:val="-32"/>
          <w:w w:val="85"/>
        </w:rPr>
        <w:t> </w:t>
      </w:r>
      <w:r>
        <w:rPr>
          <w:color w:val="231F20"/>
          <w:spacing w:val="2"/>
          <w:w w:val="85"/>
        </w:rPr>
        <w:t>data</w:t>
      </w:r>
      <w:r>
        <w:rPr>
          <w:color w:val="231F20"/>
          <w:spacing w:val="-33"/>
          <w:w w:val="85"/>
        </w:rPr>
        <w:t> </w:t>
      </w:r>
      <w:r>
        <w:rPr>
          <w:color w:val="231F20"/>
          <w:w w:val="85"/>
        </w:rPr>
        <w:t>on</w:t>
      </w:r>
      <w:r>
        <w:rPr>
          <w:color w:val="231F20"/>
          <w:spacing w:val="-33"/>
          <w:w w:val="85"/>
        </w:rPr>
        <w:t> </w:t>
      </w:r>
      <w:r>
        <w:rPr>
          <w:color w:val="231F20"/>
          <w:spacing w:val="2"/>
          <w:w w:val="85"/>
        </w:rPr>
        <w:t>racist</w:t>
      </w:r>
      <w:r>
        <w:rPr>
          <w:color w:val="231F20"/>
          <w:spacing w:val="-32"/>
          <w:w w:val="85"/>
        </w:rPr>
        <w:t> </w:t>
      </w:r>
      <w:r>
        <w:rPr>
          <w:color w:val="231F20"/>
          <w:spacing w:val="2"/>
          <w:w w:val="85"/>
        </w:rPr>
        <w:t>hate</w:t>
      </w:r>
      <w:r>
        <w:rPr>
          <w:color w:val="231F20"/>
          <w:spacing w:val="-33"/>
          <w:w w:val="85"/>
        </w:rPr>
        <w:t> </w:t>
      </w:r>
      <w:r>
        <w:rPr>
          <w:color w:val="231F20"/>
          <w:spacing w:val="3"/>
          <w:w w:val="85"/>
        </w:rPr>
        <w:t>crimes.</w:t>
      </w:r>
    </w:p>
    <w:p>
      <w:pPr>
        <w:pStyle w:val="BodyText"/>
        <w:spacing w:line="264" w:lineRule="auto" w:before="25"/>
        <w:ind w:left="1133" w:right="515"/>
      </w:pPr>
      <w:r>
        <w:rPr>
          <w:color w:val="231F20"/>
          <w:spacing w:val="2"/>
          <w:w w:val="85"/>
        </w:rPr>
        <w:t>They</w:t>
      </w:r>
      <w:r>
        <w:rPr>
          <w:color w:val="231F20"/>
          <w:spacing w:val="-32"/>
          <w:w w:val="85"/>
        </w:rPr>
        <w:t> </w:t>
      </w:r>
      <w:r>
        <w:rPr>
          <w:color w:val="231F20"/>
          <w:spacing w:val="2"/>
          <w:w w:val="85"/>
        </w:rPr>
        <w:t>generally</w:t>
      </w:r>
      <w:r>
        <w:rPr>
          <w:color w:val="231F20"/>
          <w:spacing w:val="-32"/>
          <w:w w:val="85"/>
        </w:rPr>
        <w:t> </w:t>
      </w:r>
      <w:r>
        <w:rPr>
          <w:color w:val="231F20"/>
          <w:spacing w:val="2"/>
          <w:w w:val="85"/>
        </w:rPr>
        <w:t>considered</w:t>
      </w:r>
      <w:r>
        <w:rPr>
          <w:color w:val="231F20"/>
          <w:spacing w:val="-32"/>
          <w:w w:val="85"/>
        </w:rPr>
        <w:t> </w:t>
      </w:r>
      <w:r>
        <w:rPr>
          <w:color w:val="231F20"/>
          <w:spacing w:val="2"/>
          <w:w w:val="85"/>
        </w:rPr>
        <w:t>this</w:t>
      </w:r>
      <w:r>
        <w:rPr>
          <w:color w:val="231F20"/>
          <w:spacing w:val="-31"/>
          <w:w w:val="85"/>
        </w:rPr>
        <w:t> </w:t>
      </w:r>
      <w:r>
        <w:rPr>
          <w:color w:val="231F20"/>
          <w:w w:val="85"/>
        </w:rPr>
        <w:t>to</w:t>
      </w:r>
      <w:r>
        <w:rPr>
          <w:color w:val="231F20"/>
          <w:spacing w:val="-32"/>
          <w:w w:val="85"/>
        </w:rPr>
        <w:t> </w:t>
      </w:r>
      <w:r>
        <w:rPr>
          <w:color w:val="231F20"/>
          <w:w w:val="85"/>
        </w:rPr>
        <w:t>be</w:t>
      </w:r>
      <w:r>
        <w:rPr>
          <w:color w:val="231F20"/>
          <w:spacing w:val="-32"/>
          <w:w w:val="85"/>
        </w:rPr>
        <w:t> </w:t>
      </w:r>
      <w:r>
        <w:rPr>
          <w:color w:val="231F20"/>
          <w:spacing w:val="3"/>
          <w:w w:val="85"/>
        </w:rPr>
        <w:t>essential </w:t>
      </w:r>
      <w:r>
        <w:rPr>
          <w:color w:val="231F20"/>
          <w:spacing w:val="2"/>
          <w:w w:val="85"/>
        </w:rPr>
        <w:t>both</w:t>
      </w:r>
      <w:r>
        <w:rPr>
          <w:color w:val="231F20"/>
          <w:spacing w:val="-34"/>
          <w:w w:val="85"/>
        </w:rPr>
        <w:t> </w:t>
      </w:r>
      <w:r>
        <w:rPr>
          <w:color w:val="231F20"/>
          <w:w w:val="85"/>
        </w:rPr>
        <w:t>for</w:t>
      </w:r>
      <w:r>
        <w:rPr>
          <w:color w:val="231F20"/>
          <w:spacing w:val="-33"/>
          <w:w w:val="85"/>
        </w:rPr>
        <w:t> </w:t>
      </w:r>
      <w:r>
        <w:rPr>
          <w:color w:val="231F20"/>
          <w:spacing w:val="2"/>
          <w:w w:val="85"/>
        </w:rPr>
        <w:t>identifying</w:t>
      </w:r>
      <w:r>
        <w:rPr>
          <w:color w:val="231F20"/>
          <w:spacing w:val="-33"/>
          <w:w w:val="85"/>
        </w:rPr>
        <w:t> </w:t>
      </w:r>
      <w:r>
        <w:rPr>
          <w:color w:val="231F20"/>
          <w:spacing w:val="2"/>
          <w:w w:val="85"/>
        </w:rPr>
        <w:t>areas</w:t>
      </w:r>
      <w:r>
        <w:rPr>
          <w:color w:val="231F20"/>
          <w:spacing w:val="-33"/>
          <w:w w:val="85"/>
        </w:rPr>
        <w:t> </w:t>
      </w:r>
      <w:r>
        <w:rPr>
          <w:color w:val="231F20"/>
          <w:w w:val="85"/>
        </w:rPr>
        <w:t>in</w:t>
      </w:r>
      <w:r>
        <w:rPr>
          <w:color w:val="231F20"/>
          <w:spacing w:val="-33"/>
          <w:w w:val="85"/>
        </w:rPr>
        <w:t> </w:t>
      </w:r>
      <w:r>
        <w:rPr>
          <w:color w:val="231F20"/>
          <w:spacing w:val="2"/>
          <w:w w:val="85"/>
        </w:rPr>
        <w:t>need</w:t>
      </w:r>
      <w:r>
        <w:rPr>
          <w:color w:val="231F20"/>
          <w:spacing w:val="-33"/>
          <w:w w:val="85"/>
        </w:rPr>
        <w:t> </w:t>
      </w:r>
      <w:r>
        <w:rPr>
          <w:color w:val="231F20"/>
          <w:w w:val="85"/>
        </w:rPr>
        <w:t>of</w:t>
      </w:r>
      <w:r>
        <w:rPr>
          <w:color w:val="231F20"/>
          <w:spacing w:val="-33"/>
          <w:w w:val="85"/>
        </w:rPr>
        <w:t> </w:t>
      </w:r>
      <w:r>
        <w:rPr>
          <w:color w:val="231F20"/>
          <w:spacing w:val="3"/>
          <w:w w:val="85"/>
        </w:rPr>
        <w:t>increased</w:t>
      </w:r>
    </w:p>
    <w:p>
      <w:pPr>
        <w:pStyle w:val="BodyText"/>
        <w:spacing w:line="264" w:lineRule="auto"/>
        <w:ind w:left="1133" w:right="37"/>
      </w:pPr>
      <w:r>
        <w:rPr>
          <w:color w:val="231F20"/>
          <w:spacing w:val="2"/>
          <w:w w:val="85"/>
        </w:rPr>
        <w:t>attention</w:t>
      </w:r>
      <w:r>
        <w:rPr>
          <w:color w:val="231F20"/>
          <w:spacing w:val="-22"/>
          <w:w w:val="85"/>
        </w:rPr>
        <w:t> </w:t>
      </w:r>
      <w:r>
        <w:rPr>
          <w:color w:val="231F20"/>
          <w:w w:val="85"/>
        </w:rPr>
        <w:t>by</w:t>
      </w:r>
      <w:r>
        <w:rPr>
          <w:color w:val="231F20"/>
          <w:spacing w:val="-21"/>
          <w:w w:val="85"/>
        </w:rPr>
        <w:t> </w:t>
      </w:r>
      <w:r>
        <w:rPr>
          <w:color w:val="231F20"/>
          <w:w w:val="85"/>
        </w:rPr>
        <w:t>the</w:t>
      </w:r>
      <w:r>
        <w:rPr>
          <w:color w:val="231F20"/>
          <w:spacing w:val="-21"/>
          <w:w w:val="85"/>
        </w:rPr>
        <w:t> </w:t>
      </w:r>
      <w:r>
        <w:rPr>
          <w:color w:val="231F20"/>
          <w:spacing w:val="2"/>
          <w:w w:val="85"/>
        </w:rPr>
        <w:t>PSNI,</w:t>
      </w:r>
      <w:r>
        <w:rPr>
          <w:color w:val="231F20"/>
          <w:spacing w:val="-21"/>
          <w:w w:val="85"/>
        </w:rPr>
        <w:t> </w:t>
      </w:r>
      <w:r>
        <w:rPr>
          <w:color w:val="231F20"/>
          <w:w w:val="85"/>
        </w:rPr>
        <w:t>as</w:t>
      </w:r>
      <w:r>
        <w:rPr>
          <w:color w:val="231F20"/>
          <w:spacing w:val="-22"/>
          <w:w w:val="85"/>
        </w:rPr>
        <w:t> </w:t>
      </w:r>
      <w:r>
        <w:rPr>
          <w:color w:val="231F20"/>
          <w:spacing w:val="2"/>
          <w:w w:val="85"/>
        </w:rPr>
        <w:t>well</w:t>
      </w:r>
      <w:r>
        <w:rPr>
          <w:color w:val="231F20"/>
          <w:spacing w:val="-21"/>
          <w:w w:val="85"/>
        </w:rPr>
        <w:t> </w:t>
      </w:r>
      <w:r>
        <w:rPr>
          <w:color w:val="231F20"/>
          <w:w w:val="85"/>
        </w:rPr>
        <w:t>as</w:t>
      </w:r>
      <w:r>
        <w:rPr>
          <w:color w:val="231F20"/>
          <w:spacing w:val="-21"/>
          <w:w w:val="85"/>
        </w:rPr>
        <w:t> </w:t>
      </w:r>
      <w:r>
        <w:rPr>
          <w:color w:val="231F20"/>
          <w:w w:val="85"/>
        </w:rPr>
        <w:t>for</w:t>
      </w:r>
      <w:r>
        <w:rPr>
          <w:color w:val="231F20"/>
          <w:spacing w:val="-21"/>
          <w:w w:val="85"/>
        </w:rPr>
        <w:t> </w:t>
      </w:r>
      <w:r>
        <w:rPr>
          <w:color w:val="231F20"/>
          <w:spacing w:val="2"/>
          <w:w w:val="85"/>
        </w:rPr>
        <w:t>monitoring</w:t>
      </w:r>
      <w:r>
        <w:rPr>
          <w:color w:val="231F20"/>
          <w:spacing w:val="-22"/>
          <w:w w:val="85"/>
        </w:rPr>
        <w:t> </w:t>
      </w:r>
      <w:r>
        <w:rPr>
          <w:color w:val="231F20"/>
          <w:spacing w:val="3"/>
          <w:w w:val="85"/>
        </w:rPr>
        <w:t>and </w:t>
      </w:r>
      <w:r>
        <w:rPr>
          <w:color w:val="231F20"/>
          <w:spacing w:val="2"/>
          <w:w w:val="85"/>
        </w:rPr>
        <w:t>communicating </w:t>
      </w:r>
      <w:r>
        <w:rPr>
          <w:color w:val="231F20"/>
          <w:w w:val="85"/>
        </w:rPr>
        <w:t>the </w:t>
      </w:r>
      <w:r>
        <w:rPr>
          <w:color w:val="231F20"/>
          <w:spacing w:val="2"/>
          <w:w w:val="85"/>
        </w:rPr>
        <w:t>effectiveness </w:t>
      </w:r>
      <w:r>
        <w:rPr>
          <w:color w:val="231F20"/>
          <w:w w:val="85"/>
        </w:rPr>
        <w:t>of the </w:t>
      </w:r>
      <w:r>
        <w:rPr>
          <w:color w:val="231F20"/>
          <w:spacing w:val="3"/>
          <w:w w:val="85"/>
        </w:rPr>
        <w:t>criminal </w:t>
      </w:r>
      <w:r>
        <w:rPr>
          <w:color w:val="231F20"/>
          <w:spacing w:val="2"/>
          <w:w w:val="85"/>
        </w:rPr>
        <w:t>justice</w:t>
      </w:r>
      <w:r>
        <w:rPr>
          <w:color w:val="231F20"/>
          <w:spacing w:val="-22"/>
          <w:w w:val="85"/>
        </w:rPr>
        <w:t> </w:t>
      </w:r>
      <w:r>
        <w:rPr>
          <w:color w:val="231F20"/>
          <w:spacing w:val="2"/>
          <w:w w:val="85"/>
        </w:rPr>
        <w:t>agencies</w:t>
      </w:r>
      <w:r>
        <w:rPr>
          <w:color w:val="231F20"/>
          <w:spacing w:val="-21"/>
          <w:w w:val="85"/>
        </w:rPr>
        <w:t> </w:t>
      </w:r>
      <w:r>
        <w:rPr>
          <w:color w:val="231F20"/>
          <w:spacing w:val="2"/>
          <w:w w:val="85"/>
        </w:rPr>
        <w:t>responses.</w:t>
      </w:r>
      <w:r>
        <w:rPr>
          <w:color w:val="231F20"/>
          <w:spacing w:val="-22"/>
          <w:w w:val="85"/>
        </w:rPr>
        <w:t> </w:t>
      </w:r>
      <w:r>
        <w:rPr>
          <w:color w:val="231F20"/>
          <w:spacing w:val="2"/>
          <w:w w:val="85"/>
        </w:rPr>
        <w:t>There</w:t>
      </w:r>
      <w:r>
        <w:rPr>
          <w:color w:val="231F20"/>
          <w:spacing w:val="-21"/>
          <w:w w:val="85"/>
        </w:rPr>
        <w:t> </w:t>
      </w:r>
      <w:r>
        <w:rPr>
          <w:color w:val="231F20"/>
          <w:w w:val="85"/>
        </w:rPr>
        <w:t>was</w:t>
      </w:r>
      <w:r>
        <w:rPr>
          <w:color w:val="231F20"/>
          <w:spacing w:val="-22"/>
          <w:w w:val="85"/>
        </w:rPr>
        <w:t> </w:t>
      </w:r>
      <w:r>
        <w:rPr>
          <w:color w:val="231F20"/>
          <w:w w:val="85"/>
        </w:rPr>
        <w:t>a</w:t>
      </w:r>
      <w:r>
        <w:rPr>
          <w:color w:val="231F20"/>
          <w:spacing w:val="-21"/>
          <w:w w:val="85"/>
        </w:rPr>
        <w:t> </w:t>
      </w:r>
      <w:r>
        <w:rPr>
          <w:color w:val="231F20"/>
          <w:spacing w:val="3"/>
          <w:w w:val="85"/>
        </w:rPr>
        <w:t>perceived </w:t>
      </w:r>
      <w:r>
        <w:rPr>
          <w:color w:val="231F20"/>
          <w:spacing w:val="2"/>
          <w:w w:val="90"/>
        </w:rPr>
        <w:t>discrepancy</w:t>
      </w:r>
      <w:r>
        <w:rPr>
          <w:color w:val="231F20"/>
          <w:spacing w:val="-36"/>
          <w:w w:val="90"/>
        </w:rPr>
        <w:t> </w:t>
      </w:r>
      <w:r>
        <w:rPr>
          <w:color w:val="231F20"/>
          <w:spacing w:val="2"/>
          <w:w w:val="90"/>
        </w:rPr>
        <w:t>between</w:t>
      </w:r>
      <w:r>
        <w:rPr>
          <w:color w:val="231F20"/>
          <w:spacing w:val="-35"/>
          <w:w w:val="90"/>
        </w:rPr>
        <w:t> </w:t>
      </w:r>
      <w:r>
        <w:rPr>
          <w:color w:val="231F20"/>
          <w:w w:val="90"/>
        </w:rPr>
        <w:t>the</w:t>
      </w:r>
      <w:r>
        <w:rPr>
          <w:color w:val="231F20"/>
          <w:spacing w:val="-36"/>
          <w:w w:val="90"/>
        </w:rPr>
        <w:t> </w:t>
      </w:r>
      <w:r>
        <w:rPr>
          <w:color w:val="231F20"/>
          <w:spacing w:val="2"/>
          <w:w w:val="90"/>
        </w:rPr>
        <w:t>number</w:t>
      </w:r>
      <w:r>
        <w:rPr>
          <w:color w:val="231F20"/>
          <w:spacing w:val="-35"/>
          <w:w w:val="90"/>
        </w:rPr>
        <w:t> </w:t>
      </w:r>
      <w:r>
        <w:rPr>
          <w:color w:val="231F20"/>
          <w:w w:val="90"/>
        </w:rPr>
        <w:t>of</w:t>
      </w:r>
      <w:r>
        <w:rPr>
          <w:color w:val="231F20"/>
          <w:spacing w:val="-35"/>
          <w:w w:val="90"/>
        </w:rPr>
        <w:t> </w:t>
      </w:r>
      <w:r>
        <w:rPr>
          <w:color w:val="231F20"/>
          <w:spacing w:val="2"/>
          <w:w w:val="90"/>
        </w:rPr>
        <w:t>racist</w:t>
      </w:r>
      <w:r>
        <w:rPr>
          <w:color w:val="231F20"/>
          <w:spacing w:val="-36"/>
          <w:w w:val="90"/>
        </w:rPr>
        <w:t> </w:t>
      </w:r>
      <w:r>
        <w:rPr>
          <w:color w:val="231F20"/>
          <w:spacing w:val="3"/>
          <w:w w:val="90"/>
        </w:rPr>
        <w:t>hate </w:t>
      </w:r>
      <w:r>
        <w:rPr>
          <w:color w:val="231F20"/>
          <w:spacing w:val="2"/>
          <w:w w:val="85"/>
        </w:rPr>
        <w:t>crimes</w:t>
      </w:r>
      <w:r>
        <w:rPr>
          <w:color w:val="231F20"/>
          <w:spacing w:val="-21"/>
          <w:w w:val="85"/>
        </w:rPr>
        <w:t> </w:t>
      </w:r>
      <w:r>
        <w:rPr>
          <w:color w:val="231F20"/>
          <w:spacing w:val="2"/>
          <w:w w:val="85"/>
        </w:rPr>
        <w:t>recorded</w:t>
      </w:r>
      <w:r>
        <w:rPr>
          <w:color w:val="231F20"/>
          <w:spacing w:val="-20"/>
          <w:w w:val="85"/>
        </w:rPr>
        <w:t> </w:t>
      </w:r>
      <w:r>
        <w:rPr>
          <w:color w:val="231F20"/>
          <w:w w:val="85"/>
        </w:rPr>
        <w:t>in</w:t>
      </w:r>
      <w:r>
        <w:rPr>
          <w:color w:val="231F20"/>
          <w:spacing w:val="-21"/>
          <w:w w:val="85"/>
        </w:rPr>
        <w:t> </w:t>
      </w:r>
      <w:r>
        <w:rPr>
          <w:color w:val="231F20"/>
          <w:w w:val="85"/>
        </w:rPr>
        <w:t>NI,</w:t>
      </w:r>
      <w:r>
        <w:rPr>
          <w:color w:val="231F20"/>
          <w:spacing w:val="-20"/>
          <w:w w:val="85"/>
        </w:rPr>
        <w:t> </w:t>
      </w:r>
      <w:r>
        <w:rPr>
          <w:color w:val="231F20"/>
          <w:w w:val="85"/>
        </w:rPr>
        <w:t>the</w:t>
      </w:r>
      <w:r>
        <w:rPr>
          <w:color w:val="231F20"/>
          <w:spacing w:val="-20"/>
          <w:w w:val="85"/>
        </w:rPr>
        <w:t> </w:t>
      </w:r>
      <w:r>
        <w:rPr>
          <w:color w:val="231F20"/>
          <w:spacing w:val="2"/>
          <w:w w:val="85"/>
        </w:rPr>
        <w:t>detection</w:t>
      </w:r>
      <w:r>
        <w:rPr>
          <w:color w:val="231F20"/>
          <w:spacing w:val="-21"/>
          <w:w w:val="85"/>
        </w:rPr>
        <w:t> </w:t>
      </w:r>
      <w:r>
        <w:rPr>
          <w:color w:val="231F20"/>
          <w:spacing w:val="2"/>
          <w:w w:val="85"/>
        </w:rPr>
        <w:t>rates</w:t>
      </w:r>
      <w:r>
        <w:rPr>
          <w:color w:val="231F20"/>
          <w:spacing w:val="-20"/>
          <w:w w:val="85"/>
        </w:rPr>
        <w:t> </w:t>
      </w:r>
      <w:r>
        <w:rPr>
          <w:color w:val="231F20"/>
          <w:w w:val="85"/>
        </w:rPr>
        <w:t>and</w:t>
      </w:r>
      <w:r>
        <w:rPr>
          <w:color w:val="231F20"/>
          <w:spacing w:val="-21"/>
          <w:w w:val="85"/>
        </w:rPr>
        <w:t> </w:t>
      </w:r>
      <w:r>
        <w:rPr>
          <w:color w:val="231F20"/>
          <w:spacing w:val="3"/>
          <w:w w:val="85"/>
        </w:rPr>
        <w:t>the </w:t>
      </w:r>
      <w:r>
        <w:rPr>
          <w:color w:val="231F20"/>
          <w:spacing w:val="2"/>
          <w:w w:val="90"/>
        </w:rPr>
        <w:t>numbers</w:t>
      </w:r>
      <w:r>
        <w:rPr>
          <w:color w:val="231F20"/>
          <w:spacing w:val="-40"/>
          <w:w w:val="90"/>
        </w:rPr>
        <w:t> </w:t>
      </w:r>
      <w:r>
        <w:rPr>
          <w:color w:val="231F20"/>
          <w:spacing w:val="2"/>
          <w:w w:val="90"/>
        </w:rPr>
        <w:t>convicted</w:t>
      </w:r>
      <w:r>
        <w:rPr>
          <w:color w:val="231F20"/>
          <w:spacing w:val="-40"/>
          <w:w w:val="90"/>
        </w:rPr>
        <w:t> </w:t>
      </w:r>
      <w:r>
        <w:rPr>
          <w:color w:val="231F20"/>
          <w:spacing w:val="2"/>
          <w:w w:val="90"/>
        </w:rPr>
        <w:t>with</w:t>
      </w:r>
      <w:r>
        <w:rPr>
          <w:color w:val="231F20"/>
          <w:spacing w:val="-40"/>
          <w:w w:val="90"/>
        </w:rPr>
        <w:t> </w:t>
      </w:r>
      <w:r>
        <w:rPr>
          <w:color w:val="231F20"/>
          <w:w w:val="90"/>
        </w:rPr>
        <w:t>an</w:t>
      </w:r>
      <w:r>
        <w:rPr>
          <w:color w:val="231F20"/>
          <w:spacing w:val="-40"/>
          <w:w w:val="90"/>
        </w:rPr>
        <w:t> </w:t>
      </w:r>
      <w:r>
        <w:rPr>
          <w:color w:val="231F20"/>
          <w:spacing w:val="2"/>
          <w:w w:val="90"/>
        </w:rPr>
        <w:t>enhanced</w:t>
      </w:r>
      <w:r>
        <w:rPr>
          <w:color w:val="231F20"/>
          <w:spacing w:val="-40"/>
          <w:w w:val="90"/>
        </w:rPr>
        <w:t> </w:t>
      </w:r>
      <w:r>
        <w:rPr>
          <w:color w:val="231F20"/>
          <w:spacing w:val="3"/>
          <w:w w:val="90"/>
        </w:rPr>
        <w:t>sentence.</w:t>
      </w:r>
    </w:p>
    <w:p>
      <w:pPr>
        <w:pStyle w:val="BodyText"/>
        <w:spacing w:line="264" w:lineRule="auto"/>
        <w:ind w:left="1133" w:right="158"/>
      </w:pPr>
      <w:r>
        <w:rPr>
          <w:color w:val="231F20"/>
          <w:w w:val="80"/>
        </w:rPr>
        <w:t>In addition, some interviewees acknowledged that </w:t>
      </w:r>
      <w:r>
        <w:rPr>
          <w:color w:val="231F20"/>
          <w:w w:val="90"/>
        </w:rPr>
        <w:t>underreporting was an issue.</w:t>
      </w:r>
    </w:p>
    <w:p>
      <w:pPr>
        <w:pStyle w:val="BodyText"/>
        <w:spacing w:line="264" w:lineRule="auto" w:before="103"/>
        <w:ind w:left="1133" w:right="19"/>
      </w:pPr>
      <w:r>
        <w:rPr>
          <w:color w:val="231F20"/>
          <w:spacing w:val="2"/>
          <w:w w:val="85"/>
        </w:rPr>
        <w:t>Some</w:t>
      </w:r>
      <w:r>
        <w:rPr>
          <w:color w:val="231F20"/>
          <w:spacing w:val="-36"/>
          <w:w w:val="85"/>
        </w:rPr>
        <w:t> </w:t>
      </w:r>
      <w:r>
        <w:rPr>
          <w:color w:val="231F20"/>
          <w:w w:val="85"/>
        </w:rPr>
        <w:t>of</w:t>
      </w:r>
      <w:r>
        <w:rPr>
          <w:color w:val="231F20"/>
          <w:spacing w:val="-35"/>
          <w:w w:val="85"/>
        </w:rPr>
        <w:t> </w:t>
      </w:r>
      <w:r>
        <w:rPr>
          <w:color w:val="231F20"/>
          <w:spacing w:val="2"/>
          <w:w w:val="85"/>
        </w:rPr>
        <w:t>those</w:t>
      </w:r>
      <w:r>
        <w:rPr>
          <w:color w:val="231F20"/>
          <w:spacing w:val="-36"/>
          <w:w w:val="85"/>
        </w:rPr>
        <w:t> </w:t>
      </w:r>
      <w:r>
        <w:rPr>
          <w:color w:val="231F20"/>
          <w:spacing w:val="2"/>
          <w:w w:val="85"/>
        </w:rPr>
        <w:t>interviewed</w:t>
      </w:r>
      <w:r>
        <w:rPr>
          <w:color w:val="231F20"/>
          <w:spacing w:val="-35"/>
          <w:w w:val="85"/>
        </w:rPr>
        <w:t> </w:t>
      </w:r>
      <w:r>
        <w:rPr>
          <w:color w:val="231F20"/>
          <w:spacing w:val="2"/>
          <w:w w:val="85"/>
        </w:rPr>
        <w:t>identified</w:t>
      </w:r>
      <w:r>
        <w:rPr>
          <w:color w:val="231F20"/>
          <w:spacing w:val="-36"/>
          <w:w w:val="85"/>
        </w:rPr>
        <w:t> </w:t>
      </w:r>
      <w:r>
        <w:rPr>
          <w:color w:val="231F20"/>
          <w:spacing w:val="2"/>
          <w:w w:val="85"/>
        </w:rPr>
        <w:t>their</w:t>
      </w:r>
      <w:r>
        <w:rPr>
          <w:color w:val="231F20"/>
          <w:spacing w:val="-35"/>
          <w:w w:val="85"/>
        </w:rPr>
        <w:t> </w:t>
      </w:r>
      <w:r>
        <w:rPr>
          <w:color w:val="231F20"/>
          <w:spacing w:val="3"/>
          <w:w w:val="85"/>
        </w:rPr>
        <w:t>personal </w:t>
      </w:r>
      <w:r>
        <w:rPr>
          <w:color w:val="231F20"/>
          <w:spacing w:val="2"/>
          <w:w w:val="85"/>
        </w:rPr>
        <w:t>responsibility</w:t>
      </w:r>
      <w:r>
        <w:rPr>
          <w:color w:val="231F20"/>
          <w:spacing w:val="-37"/>
          <w:w w:val="85"/>
        </w:rPr>
        <w:t> </w:t>
      </w:r>
      <w:r>
        <w:rPr>
          <w:color w:val="231F20"/>
          <w:w w:val="85"/>
        </w:rPr>
        <w:t>to</w:t>
      </w:r>
      <w:r>
        <w:rPr>
          <w:color w:val="231F20"/>
          <w:spacing w:val="-36"/>
          <w:w w:val="85"/>
        </w:rPr>
        <w:t> </w:t>
      </w:r>
      <w:r>
        <w:rPr>
          <w:color w:val="231F20"/>
          <w:spacing w:val="2"/>
          <w:w w:val="85"/>
        </w:rPr>
        <w:t>ensure</w:t>
      </w:r>
      <w:r>
        <w:rPr>
          <w:color w:val="231F20"/>
          <w:spacing w:val="-36"/>
          <w:w w:val="85"/>
        </w:rPr>
        <w:t> </w:t>
      </w:r>
      <w:r>
        <w:rPr>
          <w:color w:val="231F20"/>
          <w:spacing w:val="2"/>
          <w:w w:val="85"/>
        </w:rPr>
        <w:t>that</w:t>
      </w:r>
      <w:r>
        <w:rPr>
          <w:color w:val="231F20"/>
          <w:spacing w:val="-36"/>
          <w:w w:val="85"/>
        </w:rPr>
        <w:t> </w:t>
      </w:r>
      <w:r>
        <w:rPr>
          <w:color w:val="231F20"/>
          <w:w w:val="85"/>
        </w:rPr>
        <w:t>the</w:t>
      </w:r>
      <w:r>
        <w:rPr>
          <w:color w:val="231F20"/>
          <w:spacing w:val="-37"/>
          <w:w w:val="85"/>
        </w:rPr>
        <w:t> </w:t>
      </w:r>
      <w:r>
        <w:rPr>
          <w:color w:val="231F20"/>
          <w:spacing w:val="2"/>
          <w:w w:val="85"/>
        </w:rPr>
        <w:t>racist</w:t>
      </w:r>
      <w:r>
        <w:rPr>
          <w:color w:val="231F20"/>
          <w:spacing w:val="-36"/>
          <w:w w:val="85"/>
        </w:rPr>
        <w:t> </w:t>
      </w:r>
      <w:r>
        <w:rPr>
          <w:color w:val="231F20"/>
          <w:spacing w:val="2"/>
          <w:w w:val="85"/>
        </w:rPr>
        <w:t>hate</w:t>
      </w:r>
      <w:r>
        <w:rPr>
          <w:color w:val="231F20"/>
          <w:spacing w:val="-36"/>
          <w:w w:val="85"/>
        </w:rPr>
        <w:t> </w:t>
      </w:r>
      <w:r>
        <w:rPr>
          <w:color w:val="231F20"/>
          <w:spacing w:val="3"/>
          <w:w w:val="85"/>
        </w:rPr>
        <w:t>element </w:t>
      </w:r>
      <w:r>
        <w:rPr>
          <w:color w:val="231F20"/>
          <w:w w:val="85"/>
        </w:rPr>
        <w:t>was</w:t>
      </w:r>
      <w:r>
        <w:rPr>
          <w:color w:val="231F20"/>
          <w:spacing w:val="-20"/>
          <w:w w:val="85"/>
        </w:rPr>
        <w:t> </w:t>
      </w:r>
      <w:r>
        <w:rPr>
          <w:color w:val="231F20"/>
          <w:spacing w:val="2"/>
          <w:w w:val="85"/>
        </w:rPr>
        <w:t>recorded.</w:t>
      </w:r>
      <w:r>
        <w:rPr>
          <w:color w:val="231F20"/>
          <w:spacing w:val="-20"/>
          <w:w w:val="85"/>
        </w:rPr>
        <w:t> </w:t>
      </w:r>
      <w:r>
        <w:rPr>
          <w:color w:val="231F20"/>
          <w:w w:val="85"/>
        </w:rPr>
        <w:t>The</w:t>
      </w:r>
      <w:r>
        <w:rPr>
          <w:color w:val="231F20"/>
          <w:spacing w:val="-20"/>
          <w:w w:val="85"/>
        </w:rPr>
        <w:t> </w:t>
      </w:r>
      <w:r>
        <w:rPr>
          <w:color w:val="231F20"/>
          <w:spacing w:val="2"/>
          <w:w w:val="85"/>
        </w:rPr>
        <w:t>importance</w:t>
      </w:r>
      <w:r>
        <w:rPr>
          <w:color w:val="231F20"/>
          <w:spacing w:val="-20"/>
          <w:w w:val="85"/>
        </w:rPr>
        <w:t> </w:t>
      </w:r>
      <w:r>
        <w:rPr>
          <w:color w:val="231F20"/>
          <w:w w:val="85"/>
        </w:rPr>
        <w:t>of</w:t>
      </w:r>
      <w:r>
        <w:rPr>
          <w:color w:val="231F20"/>
          <w:spacing w:val="-19"/>
          <w:w w:val="85"/>
        </w:rPr>
        <w:t> </w:t>
      </w:r>
      <w:r>
        <w:rPr>
          <w:color w:val="231F20"/>
          <w:spacing w:val="2"/>
          <w:w w:val="85"/>
        </w:rPr>
        <w:t>logging</w:t>
      </w:r>
      <w:r>
        <w:rPr>
          <w:color w:val="231F20"/>
          <w:spacing w:val="-20"/>
          <w:w w:val="85"/>
        </w:rPr>
        <w:t> </w:t>
      </w:r>
      <w:r>
        <w:rPr>
          <w:color w:val="231F20"/>
          <w:w w:val="85"/>
        </w:rPr>
        <w:t>the</w:t>
      </w:r>
      <w:r>
        <w:rPr>
          <w:color w:val="231F20"/>
          <w:spacing w:val="-20"/>
          <w:w w:val="85"/>
        </w:rPr>
        <w:t> </w:t>
      </w:r>
      <w:r>
        <w:rPr>
          <w:color w:val="231F20"/>
          <w:spacing w:val="3"/>
          <w:w w:val="85"/>
        </w:rPr>
        <w:t>hate </w:t>
      </w:r>
      <w:r>
        <w:rPr>
          <w:color w:val="231F20"/>
          <w:spacing w:val="2"/>
          <w:w w:val="85"/>
        </w:rPr>
        <w:t>element</w:t>
      </w:r>
      <w:r>
        <w:rPr>
          <w:color w:val="231F20"/>
          <w:spacing w:val="-31"/>
          <w:w w:val="85"/>
        </w:rPr>
        <w:t> </w:t>
      </w:r>
      <w:r>
        <w:rPr>
          <w:color w:val="231F20"/>
          <w:w w:val="85"/>
        </w:rPr>
        <w:t>of</w:t>
      </w:r>
      <w:r>
        <w:rPr>
          <w:color w:val="231F20"/>
          <w:spacing w:val="-30"/>
          <w:w w:val="85"/>
        </w:rPr>
        <w:t> </w:t>
      </w:r>
      <w:r>
        <w:rPr>
          <w:color w:val="231F20"/>
          <w:w w:val="85"/>
        </w:rPr>
        <w:t>a</w:t>
      </w:r>
      <w:r>
        <w:rPr>
          <w:color w:val="231F20"/>
          <w:spacing w:val="-30"/>
          <w:w w:val="85"/>
        </w:rPr>
        <w:t> </w:t>
      </w:r>
      <w:r>
        <w:rPr>
          <w:color w:val="231F20"/>
          <w:spacing w:val="2"/>
          <w:w w:val="85"/>
        </w:rPr>
        <w:t>reported</w:t>
      </w:r>
      <w:r>
        <w:rPr>
          <w:color w:val="231F20"/>
          <w:spacing w:val="-30"/>
          <w:w w:val="85"/>
        </w:rPr>
        <w:t> </w:t>
      </w:r>
      <w:r>
        <w:rPr>
          <w:color w:val="231F20"/>
          <w:spacing w:val="2"/>
          <w:w w:val="85"/>
        </w:rPr>
        <w:t>crime</w:t>
      </w:r>
      <w:r>
        <w:rPr>
          <w:color w:val="231F20"/>
          <w:spacing w:val="-31"/>
          <w:w w:val="85"/>
        </w:rPr>
        <w:t> </w:t>
      </w:r>
      <w:r>
        <w:rPr>
          <w:color w:val="231F20"/>
          <w:w w:val="85"/>
        </w:rPr>
        <w:t>for</w:t>
      </w:r>
      <w:r>
        <w:rPr>
          <w:color w:val="231F20"/>
          <w:spacing w:val="-30"/>
          <w:w w:val="85"/>
        </w:rPr>
        <w:t> </w:t>
      </w:r>
      <w:r>
        <w:rPr>
          <w:color w:val="231F20"/>
          <w:spacing w:val="2"/>
          <w:w w:val="85"/>
        </w:rPr>
        <w:t>future</w:t>
      </w:r>
      <w:r>
        <w:rPr>
          <w:color w:val="231F20"/>
          <w:spacing w:val="-30"/>
          <w:w w:val="85"/>
        </w:rPr>
        <w:t> </w:t>
      </w:r>
      <w:r>
        <w:rPr>
          <w:color w:val="231F20"/>
          <w:spacing w:val="3"/>
          <w:w w:val="85"/>
        </w:rPr>
        <w:t>prosecution </w:t>
      </w:r>
      <w:r>
        <w:rPr>
          <w:color w:val="231F20"/>
          <w:w w:val="90"/>
        </w:rPr>
        <w:t>was </w:t>
      </w:r>
      <w:r>
        <w:rPr>
          <w:color w:val="231F20"/>
          <w:spacing w:val="2"/>
          <w:w w:val="90"/>
        </w:rPr>
        <w:t>generally</w:t>
      </w:r>
      <w:r>
        <w:rPr>
          <w:color w:val="231F20"/>
          <w:spacing w:val="-15"/>
          <w:w w:val="90"/>
        </w:rPr>
        <w:t> </w:t>
      </w:r>
      <w:r>
        <w:rPr>
          <w:color w:val="231F20"/>
          <w:spacing w:val="3"/>
          <w:w w:val="90"/>
        </w:rPr>
        <w:t>noted.</w:t>
      </w:r>
    </w:p>
    <w:p>
      <w:pPr>
        <w:pStyle w:val="BodyText"/>
        <w:spacing w:line="264" w:lineRule="auto" w:before="106"/>
        <w:ind w:left="499" w:right="1854"/>
      </w:pPr>
      <w:r>
        <w:rPr/>
        <w:br w:type="column"/>
      </w:r>
      <w:r>
        <w:rPr>
          <w:color w:val="231F20"/>
          <w:w w:val="85"/>
        </w:rPr>
        <w:t>For</w:t>
      </w:r>
      <w:r>
        <w:rPr>
          <w:color w:val="231F20"/>
          <w:spacing w:val="-34"/>
          <w:w w:val="85"/>
        </w:rPr>
        <w:t> </w:t>
      </w:r>
      <w:r>
        <w:rPr>
          <w:color w:val="231F20"/>
          <w:w w:val="85"/>
        </w:rPr>
        <w:t>the</w:t>
      </w:r>
      <w:r>
        <w:rPr>
          <w:color w:val="231F20"/>
          <w:spacing w:val="-34"/>
          <w:w w:val="85"/>
        </w:rPr>
        <w:t> </w:t>
      </w:r>
      <w:r>
        <w:rPr>
          <w:color w:val="231F20"/>
          <w:spacing w:val="2"/>
          <w:w w:val="85"/>
        </w:rPr>
        <w:t>purpose</w:t>
      </w:r>
      <w:r>
        <w:rPr>
          <w:color w:val="231F20"/>
          <w:spacing w:val="-34"/>
          <w:w w:val="85"/>
        </w:rPr>
        <w:t> </w:t>
      </w:r>
      <w:r>
        <w:rPr>
          <w:color w:val="231F20"/>
          <w:w w:val="85"/>
        </w:rPr>
        <w:t>of</w:t>
      </w:r>
      <w:r>
        <w:rPr>
          <w:color w:val="231F20"/>
          <w:spacing w:val="-34"/>
          <w:w w:val="85"/>
        </w:rPr>
        <w:t> </w:t>
      </w:r>
      <w:r>
        <w:rPr>
          <w:color w:val="231F20"/>
          <w:spacing w:val="2"/>
          <w:w w:val="85"/>
        </w:rPr>
        <w:t>generating</w:t>
      </w:r>
      <w:r>
        <w:rPr>
          <w:color w:val="231F20"/>
          <w:spacing w:val="-34"/>
          <w:w w:val="85"/>
        </w:rPr>
        <w:t> </w:t>
      </w:r>
      <w:r>
        <w:rPr>
          <w:color w:val="231F20"/>
          <w:spacing w:val="2"/>
          <w:w w:val="85"/>
        </w:rPr>
        <w:t>statistics,</w:t>
      </w:r>
      <w:r>
        <w:rPr>
          <w:color w:val="231F20"/>
          <w:spacing w:val="-34"/>
          <w:w w:val="85"/>
        </w:rPr>
        <w:t> </w:t>
      </w:r>
      <w:r>
        <w:rPr>
          <w:color w:val="231F20"/>
          <w:spacing w:val="3"/>
          <w:w w:val="85"/>
        </w:rPr>
        <w:t>however, </w:t>
      </w:r>
      <w:r>
        <w:rPr>
          <w:color w:val="231F20"/>
          <w:spacing w:val="2"/>
          <w:w w:val="85"/>
        </w:rPr>
        <w:t>this</w:t>
      </w:r>
      <w:r>
        <w:rPr>
          <w:color w:val="231F20"/>
          <w:spacing w:val="-32"/>
          <w:w w:val="85"/>
        </w:rPr>
        <w:t> </w:t>
      </w:r>
      <w:r>
        <w:rPr>
          <w:color w:val="231F20"/>
          <w:spacing w:val="2"/>
          <w:w w:val="85"/>
        </w:rPr>
        <w:t>information</w:t>
      </w:r>
      <w:r>
        <w:rPr>
          <w:color w:val="231F20"/>
          <w:spacing w:val="-32"/>
          <w:w w:val="85"/>
        </w:rPr>
        <w:t> </w:t>
      </w:r>
      <w:r>
        <w:rPr>
          <w:color w:val="231F20"/>
          <w:w w:val="85"/>
        </w:rPr>
        <w:t>may</w:t>
      </w:r>
      <w:r>
        <w:rPr>
          <w:color w:val="231F20"/>
          <w:spacing w:val="-32"/>
          <w:w w:val="85"/>
        </w:rPr>
        <w:t> </w:t>
      </w:r>
      <w:r>
        <w:rPr>
          <w:color w:val="231F20"/>
          <w:w w:val="85"/>
        </w:rPr>
        <w:t>not</w:t>
      </w:r>
      <w:r>
        <w:rPr>
          <w:color w:val="231F20"/>
          <w:spacing w:val="-31"/>
          <w:w w:val="85"/>
        </w:rPr>
        <w:t> </w:t>
      </w:r>
      <w:r>
        <w:rPr>
          <w:color w:val="231F20"/>
          <w:spacing w:val="2"/>
          <w:w w:val="85"/>
        </w:rPr>
        <w:t>have</w:t>
      </w:r>
      <w:r>
        <w:rPr>
          <w:color w:val="231F20"/>
          <w:spacing w:val="-32"/>
          <w:w w:val="85"/>
        </w:rPr>
        <w:t> </w:t>
      </w:r>
      <w:r>
        <w:rPr>
          <w:color w:val="231F20"/>
          <w:spacing w:val="2"/>
          <w:w w:val="85"/>
        </w:rPr>
        <w:t>received</w:t>
      </w:r>
      <w:r>
        <w:rPr>
          <w:color w:val="231F20"/>
          <w:spacing w:val="-32"/>
          <w:w w:val="85"/>
        </w:rPr>
        <w:t> </w:t>
      </w:r>
      <w:r>
        <w:rPr>
          <w:color w:val="231F20"/>
          <w:spacing w:val="2"/>
          <w:w w:val="85"/>
        </w:rPr>
        <w:t>sufficient attention.</w:t>
      </w:r>
      <w:r>
        <w:rPr>
          <w:color w:val="231F20"/>
          <w:spacing w:val="-28"/>
          <w:w w:val="85"/>
        </w:rPr>
        <w:t> </w:t>
      </w:r>
      <w:r>
        <w:rPr>
          <w:color w:val="231F20"/>
          <w:spacing w:val="2"/>
          <w:w w:val="85"/>
        </w:rPr>
        <w:t>Shortcomings</w:t>
      </w:r>
      <w:r>
        <w:rPr>
          <w:color w:val="231F20"/>
          <w:spacing w:val="-27"/>
          <w:w w:val="85"/>
        </w:rPr>
        <w:t> </w:t>
      </w:r>
      <w:r>
        <w:rPr>
          <w:color w:val="231F20"/>
          <w:spacing w:val="2"/>
          <w:w w:val="85"/>
        </w:rPr>
        <w:t>were</w:t>
      </w:r>
      <w:r>
        <w:rPr>
          <w:color w:val="231F20"/>
          <w:spacing w:val="-27"/>
          <w:w w:val="85"/>
        </w:rPr>
        <w:t> </w:t>
      </w:r>
      <w:r>
        <w:rPr>
          <w:color w:val="231F20"/>
          <w:spacing w:val="2"/>
          <w:w w:val="85"/>
        </w:rPr>
        <w:t>acknowledged</w:t>
      </w:r>
      <w:r>
        <w:rPr>
          <w:color w:val="231F20"/>
          <w:spacing w:val="-27"/>
          <w:w w:val="85"/>
        </w:rPr>
        <w:t> </w:t>
      </w:r>
      <w:r>
        <w:rPr>
          <w:color w:val="231F20"/>
          <w:w w:val="85"/>
        </w:rPr>
        <w:t>at</w:t>
      </w:r>
      <w:r>
        <w:rPr>
          <w:color w:val="231F20"/>
          <w:spacing w:val="-27"/>
          <w:w w:val="85"/>
        </w:rPr>
        <w:t> </w:t>
      </w:r>
      <w:r>
        <w:rPr>
          <w:color w:val="231F20"/>
          <w:w w:val="85"/>
        </w:rPr>
        <w:t>a </w:t>
      </w:r>
      <w:r>
        <w:rPr>
          <w:color w:val="231F20"/>
          <w:spacing w:val="2"/>
          <w:w w:val="80"/>
        </w:rPr>
        <w:t>senior level. </w:t>
      </w:r>
      <w:r>
        <w:rPr>
          <w:color w:val="231F20"/>
          <w:w w:val="80"/>
        </w:rPr>
        <w:t>For </w:t>
      </w:r>
      <w:r>
        <w:rPr>
          <w:color w:val="231F20"/>
          <w:spacing w:val="2"/>
          <w:w w:val="80"/>
        </w:rPr>
        <w:t>example, </w:t>
      </w:r>
      <w:r>
        <w:rPr>
          <w:color w:val="231F20"/>
          <w:w w:val="80"/>
        </w:rPr>
        <w:t>one </w:t>
      </w:r>
      <w:r>
        <w:rPr>
          <w:color w:val="231F20"/>
          <w:spacing w:val="2"/>
          <w:w w:val="80"/>
        </w:rPr>
        <w:t>interviewee</w:t>
      </w:r>
      <w:r>
        <w:rPr>
          <w:color w:val="231F20"/>
          <w:spacing w:val="-33"/>
          <w:w w:val="80"/>
        </w:rPr>
        <w:t> </w:t>
      </w:r>
      <w:r>
        <w:rPr>
          <w:color w:val="231F20"/>
          <w:spacing w:val="3"/>
          <w:w w:val="80"/>
        </w:rPr>
        <w:t>stated:</w:t>
      </w:r>
    </w:p>
    <w:p>
      <w:pPr>
        <w:pStyle w:val="BodyText"/>
        <w:spacing w:line="264" w:lineRule="auto" w:before="109"/>
        <w:ind w:left="499" w:right="2000"/>
      </w:pPr>
      <w:r>
        <w:rPr>
          <w:color w:val="0097D0"/>
          <w:spacing w:val="2"/>
          <w:w w:val="90"/>
        </w:rPr>
        <w:t>it’s</w:t>
      </w:r>
      <w:r>
        <w:rPr>
          <w:color w:val="0097D0"/>
          <w:spacing w:val="-29"/>
          <w:w w:val="90"/>
        </w:rPr>
        <w:t> </w:t>
      </w:r>
      <w:r>
        <w:rPr>
          <w:color w:val="0097D0"/>
          <w:spacing w:val="2"/>
          <w:w w:val="90"/>
        </w:rPr>
        <w:t>just</w:t>
      </w:r>
      <w:r>
        <w:rPr>
          <w:color w:val="0097D0"/>
          <w:spacing w:val="-28"/>
          <w:w w:val="90"/>
        </w:rPr>
        <w:t> </w:t>
      </w:r>
      <w:r>
        <w:rPr>
          <w:color w:val="0097D0"/>
          <w:w w:val="90"/>
        </w:rPr>
        <w:t>not</w:t>
      </w:r>
      <w:r>
        <w:rPr>
          <w:color w:val="0097D0"/>
          <w:spacing w:val="-29"/>
          <w:w w:val="90"/>
        </w:rPr>
        <w:t> </w:t>
      </w:r>
      <w:r>
        <w:rPr>
          <w:color w:val="0097D0"/>
          <w:spacing w:val="2"/>
          <w:w w:val="90"/>
        </w:rPr>
        <w:t>being</w:t>
      </w:r>
      <w:r>
        <w:rPr>
          <w:color w:val="0097D0"/>
          <w:spacing w:val="-28"/>
          <w:w w:val="90"/>
        </w:rPr>
        <w:t> </w:t>
      </w:r>
      <w:r>
        <w:rPr>
          <w:color w:val="0097D0"/>
          <w:spacing w:val="2"/>
          <w:w w:val="90"/>
        </w:rPr>
        <w:t>recorded…</w:t>
      </w:r>
      <w:r>
        <w:rPr>
          <w:color w:val="0097D0"/>
          <w:spacing w:val="-29"/>
          <w:w w:val="90"/>
        </w:rPr>
        <w:t> </w:t>
      </w:r>
      <w:r>
        <w:rPr>
          <w:color w:val="0097D0"/>
          <w:w w:val="90"/>
        </w:rPr>
        <w:t>we</w:t>
      </w:r>
      <w:r>
        <w:rPr>
          <w:color w:val="0097D0"/>
          <w:spacing w:val="-28"/>
          <w:w w:val="90"/>
        </w:rPr>
        <w:t> </w:t>
      </w:r>
      <w:r>
        <w:rPr>
          <w:color w:val="0097D0"/>
          <w:spacing w:val="2"/>
          <w:w w:val="90"/>
        </w:rPr>
        <w:t>have</w:t>
      </w:r>
      <w:r>
        <w:rPr>
          <w:color w:val="0097D0"/>
          <w:spacing w:val="-29"/>
          <w:w w:val="90"/>
        </w:rPr>
        <w:t> </w:t>
      </w:r>
      <w:r>
        <w:rPr>
          <w:color w:val="0097D0"/>
          <w:w w:val="90"/>
        </w:rPr>
        <w:t>to</w:t>
      </w:r>
      <w:r>
        <w:rPr>
          <w:color w:val="0097D0"/>
          <w:spacing w:val="-28"/>
          <w:w w:val="90"/>
        </w:rPr>
        <w:t> </w:t>
      </w:r>
      <w:r>
        <w:rPr>
          <w:color w:val="0097D0"/>
          <w:spacing w:val="3"/>
          <w:w w:val="90"/>
        </w:rPr>
        <w:t>put </w:t>
      </w:r>
      <w:r>
        <w:rPr>
          <w:color w:val="0097D0"/>
          <w:w w:val="85"/>
        </w:rPr>
        <w:t>our</w:t>
      </w:r>
      <w:r>
        <w:rPr>
          <w:color w:val="0097D0"/>
          <w:spacing w:val="-29"/>
          <w:w w:val="85"/>
        </w:rPr>
        <w:t> </w:t>
      </w:r>
      <w:r>
        <w:rPr>
          <w:color w:val="0097D0"/>
          <w:spacing w:val="2"/>
          <w:w w:val="85"/>
        </w:rPr>
        <w:t>hands</w:t>
      </w:r>
      <w:r>
        <w:rPr>
          <w:color w:val="0097D0"/>
          <w:spacing w:val="-29"/>
          <w:w w:val="85"/>
        </w:rPr>
        <w:t> </w:t>
      </w:r>
      <w:r>
        <w:rPr>
          <w:color w:val="0097D0"/>
          <w:w w:val="85"/>
        </w:rPr>
        <w:t>up</w:t>
      </w:r>
      <w:r>
        <w:rPr>
          <w:color w:val="0097D0"/>
          <w:spacing w:val="-29"/>
          <w:w w:val="85"/>
        </w:rPr>
        <w:t> </w:t>
      </w:r>
      <w:r>
        <w:rPr>
          <w:color w:val="0097D0"/>
          <w:w w:val="85"/>
        </w:rPr>
        <w:t>to</w:t>
      </w:r>
      <w:r>
        <w:rPr>
          <w:color w:val="0097D0"/>
          <w:spacing w:val="-29"/>
          <w:w w:val="85"/>
        </w:rPr>
        <w:t> </w:t>
      </w:r>
      <w:r>
        <w:rPr>
          <w:color w:val="0097D0"/>
          <w:w w:val="85"/>
        </w:rPr>
        <w:t>not</w:t>
      </w:r>
      <w:r>
        <w:rPr>
          <w:color w:val="0097D0"/>
          <w:spacing w:val="-29"/>
          <w:w w:val="85"/>
        </w:rPr>
        <w:t> </w:t>
      </w:r>
      <w:r>
        <w:rPr>
          <w:color w:val="0097D0"/>
          <w:spacing w:val="2"/>
          <w:w w:val="85"/>
        </w:rPr>
        <w:t>giving</w:t>
      </w:r>
      <w:r>
        <w:rPr>
          <w:color w:val="0097D0"/>
          <w:spacing w:val="-29"/>
          <w:w w:val="85"/>
        </w:rPr>
        <w:t> </w:t>
      </w:r>
      <w:r>
        <w:rPr>
          <w:color w:val="0097D0"/>
          <w:spacing w:val="2"/>
          <w:w w:val="85"/>
        </w:rPr>
        <w:t>sufficient</w:t>
      </w:r>
      <w:r>
        <w:rPr>
          <w:color w:val="0097D0"/>
          <w:spacing w:val="-29"/>
          <w:w w:val="85"/>
        </w:rPr>
        <w:t> </w:t>
      </w:r>
      <w:r>
        <w:rPr>
          <w:color w:val="0097D0"/>
          <w:spacing w:val="2"/>
          <w:w w:val="85"/>
        </w:rPr>
        <w:t>attention</w:t>
      </w:r>
      <w:r>
        <w:rPr>
          <w:color w:val="0097D0"/>
          <w:spacing w:val="-29"/>
          <w:w w:val="85"/>
        </w:rPr>
        <w:t> </w:t>
      </w:r>
      <w:r>
        <w:rPr>
          <w:color w:val="0097D0"/>
          <w:spacing w:val="3"/>
          <w:w w:val="85"/>
        </w:rPr>
        <w:t>to </w:t>
      </w:r>
      <w:r>
        <w:rPr>
          <w:color w:val="0097D0"/>
          <w:spacing w:val="2"/>
          <w:w w:val="90"/>
        </w:rPr>
        <w:t>recording</w:t>
      </w:r>
      <w:r>
        <w:rPr>
          <w:color w:val="0097D0"/>
          <w:spacing w:val="-19"/>
          <w:w w:val="90"/>
        </w:rPr>
        <w:t> </w:t>
      </w:r>
      <w:r>
        <w:rPr>
          <w:color w:val="0097D0"/>
          <w:spacing w:val="2"/>
          <w:w w:val="90"/>
        </w:rPr>
        <w:t>aggravation</w:t>
      </w:r>
      <w:r>
        <w:rPr>
          <w:color w:val="0097D0"/>
          <w:spacing w:val="-18"/>
          <w:w w:val="90"/>
        </w:rPr>
        <w:t> </w:t>
      </w:r>
      <w:r>
        <w:rPr>
          <w:color w:val="0097D0"/>
          <w:w w:val="90"/>
        </w:rPr>
        <w:t>by</w:t>
      </w:r>
      <w:r>
        <w:rPr>
          <w:color w:val="0097D0"/>
          <w:spacing w:val="-18"/>
          <w:w w:val="90"/>
        </w:rPr>
        <w:t> </w:t>
      </w:r>
      <w:r>
        <w:rPr>
          <w:color w:val="0097D0"/>
          <w:spacing w:val="3"/>
          <w:w w:val="90"/>
        </w:rPr>
        <w:t>hostility.</w:t>
      </w:r>
    </w:p>
    <w:p>
      <w:pPr>
        <w:pStyle w:val="BodyText"/>
        <w:spacing w:line="264" w:lineRule="auto" w:before="111"/>
        <w:ind w:left="499" w:right="1954"/>
      </w:pPr>
      <w:r>
        <w:rPr>
          <w:color w:val="231F20"/>
          <w:spacing w:val="2"/>
          <w:w w:val="90"/>
        </w:rPr>
        <w:t>This opinion </w:t>
      </w:r>
      <w:r>
        <w:rPr>
          <w:color w:val="231F20"/>
          <w:w w:val="90"/>
        </w:rPr>
        <w:t>was </w:t>
      </w:r>
      <w:r>
        <w:rPr>
          <w:color w:val="231F20"/>
          <w:spacing w:val="2"/>
          <w:w w:val="90"/>
        </w:rPr>
        <w:t>supported </w:t>
      </w:r>
      <w:r>
        <w:rPr>
          <w:color w:val="231F20"/>
          <w:w w:val="90"/>
        </w:rPr>
        <w:t>by the </w:t>
      </w:r>
      <w:r>
        <w:rPr>
          <w:color w:val="231F20"/>
          <w:spacing w:val="3"/>
          <w:w w:val="90"/>
        </w:rPr>
        <w:t>evidence </w:t>
      </w:r>
      <w:r>
        <w:rPr>
          <w:color w:val="231F20"/>
          <w:spacing w:val="2"/>
          <w:w w:val="85"/>
        </w:rPr>
        <w:t>from</w:t>
      </w:r>
      <w:r>
        <w:rPr>
          <w:color w:val="231F20"/>
          <w:spacing w:val="-35"/>
          <w:w w:val="85"/>
        </w:rPr>
        <w:t> </w:t>
      </w:r>
      <w:r>
        <w:rPr>
          <w:color w:val="231F20"/>
          <w:w w:val="85"/>
        </w:rPr>
        <w:t>the</w:t>
      </w:r>
      <w:r>
        <w:rPr>
          <w:color w:val="231F20"/>
          <w:spacing w:val="-35"/>
          <w:w w:val="85"/>
        </w:rPr>
        <w:t> </w:t>
      </w:r>
      <w:r>
        <w:rPr>
          <w:color w:val="231F20"/>
          <w:spacing w:val="2"/>
          <w:w w:val="85"/>
        </w:rPr>
        <w:t>case</w:t>
      </w:r>
      <w:r>
        <w:rPr>
          <w:color w:val="231F20"/>
          <w:spacing w:val="-35"/>
          <w:w w:val="85"/>
        </w:rPr>
        <w:t> </w:t>
      </w:r>
      <w:r>
        <w:rPr>
          <w:color w:val="231F20"/>
          <w:w w:val="85"/>
        </w:rPr>
        <w:t>files</w:t>
      </w:r>
      <w:r>
        <w:rPr>
          <w:color w:val="231F20"/>
          <w:spacing w:val="-35"/>
          <w:w w:val="85"/>
        </w:rPr>
        <w:t> </w:t>
      </w:r>
      <w:r>
        <w:rPr>
          <w:color w:val="231F20"/>
          <w:spacing w:val="2"/>
          <w:w w:val="85"/>
        </w:rPr>
        <w:t>which</w:t>
      </w:r>
      <w:r>
        <w:rPr>
          <w:color w:val="231F20"/>
          <w:spacing w:val="-34"/>
          <w:w w:val="85"/>
        </w:rPr>
        <w:t> </w:t>
      </w:r>
      <w:r>
        <w:rPr>
          <w:color w:val="231F20"/>
          <w:spacing w:val="2"/>
          <w:w w:val="85"/>
        </w:rPr>
        <w:t>demonstrated</w:t>
      </w:r>
      <w:r>
        <w:rPr>
          <w:color w:val="231F20"/>
          <w:spacing w:val="-35"/>
          <w:w w:val="85"/>
        </w:rPr>
        <w:t> </w:t>
      </w:r>
      <w:r>
        <w:rPr>
          <w:color w:val="231F20"/>
          <w:spacing w:val="3"/>
          <w:w w:val="85"/>
        </w:rPr>
        <w:t>irregular</w:t>
      </w:r>
    </w:p>
    <w:p>
      <w:pPr>
        <w:pStyle w:val="BodyText"/>
        <w:spacing w:line="264" w:lineRule="auto"/>
        <w:ind w:left="499" w:right="1727"/>
      </w:pPr>
      <w:r>
        <w:rPr>
          <w:color w:val="231F20"/>
          <w:spacing w:val="2"/>
          <w:w w:val="85"/>
        </w:rPr>
        <w:t>practices</w:t>
      </w:r>
      <w:r>
        <w:rPr>
          <w:color w:val="231F20"/>
          <w:spacing w:val="-28"/>
          <w:w w:val="85"/>
        </w:rPr>
        <w:t> </w:t>
      </w:r>
      <w:r>
        <w:rPr>
          <w:color w:val="231F20"/>
          <w:w w:val="85"/>
        </w:rPr>
        <w:t>in</w:t>
      </w:r>
      <w:r>
        <w:rPr>
          <w:color w:val="231F20"/>
          <w:spacing w:val="-27"/>
          <w:w w:val="85"/>
        </w:rPr>
        <w:t> </w:t>
      </w:r>
      <w:r>
        <w:rPr>
          <w:color w:val="231F20"/>
          <w:spacing w:val="2"/>
          <w:w w:val="85"/>
        </w:rPr>
        <w:t>recording</w:t>
      </w:r>
      <w:r>
        <w:rPr>
          <w:color w:val="231F20"/>
          <w:spacing w:val="-27"/>
          <w:w w:val="85"/>
        </w:rPr>
        <w:t> </w:t>
      </w:r>
      <w:r>
        <w:rPr>
          <w:color w:val="231F20"/>
          <w:w w:val="85"/>
        </w:rPr>
        <w:t>the</w:t>
      </w:r>
      <w:r>
        <w:rPr>
          <w:color w:val="231F20"/>
          <w:spacing w:val="-27"/>
          <w:w w:val="85"/>
        </w:rPr>
        <w:t> </w:t>
      </w:r>
      <w:r>
        <w:rPr>
          <w:color w:val="231F20"/>
          <w:spacing w:val="2"/>
          <w:w w:val="85"/>
        </w:rPr>
        <w:t>racial</w:t>
      </w:r>
      <w:r>
        <w:rPr>
          <w:color w:val="231F20"/>
          <w:spacing w:val="-28"/>
          <w:w w:val="85"/>
        </w:rPr>
        <w:t> </w:t>
      </w:r>
      <w:r>
        <w:rPr>
          <w:color w:val="231F20"/>
          <w:spacing w:val="2"/>
          <w:w w:val="85"/>
        </w:rPr>
        <w:t>element</w:t>
      </w:r>
      <w:r>
        <w:rPr>
          <w:color w:val="231F20"/>
          <w:spacing w:val="-27"/>
          <w:w w:val="85"/>
        </w:rPr>
        <w:t> </w:t>
      </w:r>
      <w:r>
        <w:rPr>
          <w:color w:val="231F20"/>
          <w:spacing w:val="2"/>
          <w:w w:val="85"/>
        </w:rPr>
        <w:t>across</w:t>
      </w:r>
      <w:r>
        <w:rPr>
          <w:color w:val="231F20"/>
          <w:spacing w:val="-27"/>
          <w:w w:val="85"/>
        </w:rPr>
        <w:t> </w:t>
      </w:r>
      <w:r>
        <w:rPr>
          <w:color w:val="231F20"/>
          <w:spacing w:val="3"/>
          <w:w w:val="85"/>
        </w:rPr>
        <w:t>all </w:t>
      </w:r>
      <w:r>
        <w:rPr>
          <w:color w:val="231F20"/>
          <w:w w:val="85"/>
        </w:rPr>
        <w:t>of the </w:t>
      </w:r>
      <w:r>
        <w:rPr>
          <w:color w:val="231F20"/>
          <w:spacing w:val="2"/>
          <w:w w:val="85"/>
        </w:rPr>
        <w:t>criminal justice agencies engaged. Part </w:t>
      </w:r>
      <w:r>
        <w:rPr>
          <w:color w:val="231F20"/>
          <w:spacing w:val="3"/>
          <w:w w:val="85"/>
        </w:rPr>
        <w:t>of </w:t>
      </w:r>
      <w:r>
        <w:rPr>
          <w:color w:val="231F20"/>
          <w:w w:val="85"/>
        </w:rPr>
        <w:t>the</w:t>
      </w:r>
      <w:r>
        <w:rPr>
          <w:color w:val="231F20"/>
          <w:spacing w:val="-21"/>
          <w:w w:val="85"/>
        </w:rPr>
        <w:t> </w:t>
      </w:r>
      <w:r>
        <w:rPr>
          <w:color w:val="231F20"/>
          <w:spacing w:val="2"/>
          <w:w w:val="85"/>
        </w:rPr>
        <w:t>reason</w:t>
      </w:r>
      <w:r>
        <w:rPr>
          <w:color w:val="231F20"/>
          <w:spacing w:val="-20"/>
          <w:w w:val="85"/>
        </w:rPr>
        <w:t> </w:t>
      </w:r>
      <w:r>
        <w:rPr>
          <w:color w:val="231F20"/>
          <w:w w:val="85"/>
        </w:rPr>
        <w:t>was</w:t>
      </w:r>
      <w:r>
        <w:rPr>
          <w:color w:val="231F20"/>
          <w:spacing w:val="-21"/>
          <w:w w:val="85"/>
        </w:rPr>
        <w:t> </w:t>
      </w:r>
      <w:r>
        <w:rPr>
          <w:color w:val="231F20"/>
          <w:spacing w:val="2"/>
          <w:w w:val="85"/>
        </w:rPr>
        <w:t>explained</w:t>
      </w:r>
      <w:r>
        <w:rPr>
          <w:color w:val="231F20"/>
          <w:spacing w:val="-20"/>
          <w:w w:val="85"/>
        </w:rPr>
        <w:t> </w:t>
      </w:r>
      <w:r>
        <w:rPr>
          <w:color w:val="231F20"/>
          <w:w w:val="85"/>
        </w:rPr>
        <w:t>as</w:t>
      </w:r>
      <w:r>
        <w:rPr>
          <w:color w:val="231F20"/>
          <w:spacing w:val="-21"/>
          <w:w w:val="85"/>
        </w:rPr>
        <w:t> </w:t>
      </w:r>
      <w:r>
        <w:rPr>
          <w:color w:val="231F20"/>
          <w:spacing w:val="2"/>
          <w:w w:val="85"/>
        </w:rPr>
        <w:t>having</w:t>
      </w:r>
      <w:r>
        <w:rPr>
          <w:color w:val="231F20"/>
          <w:spacing w:val="-20"/>
          <w:w w:val="85"/>
        </w:rPr>
        <w:t> </w:t>
      </w:r>
      <w:r>
        <w:rPr>
          <w:color w:val="231F20"/>
          <w:spacing w:val="2"/>
          <w:w w:val="85"/>
        </w:rPr>
        <w:t>resulted</w:t>
      </w:r>
      <w:r>
        <w:rPr>
          <w:color w:val="231F20"/>
          <w:spacing w:val="-20"/>
          <w:w w:val="85"/>
        </w:rPr>
        <w:t> </w:t>
      </w:r>
      <w:r>
        <w:rPr>
          <w:color w:val="231F20"/>
          <w:spacing w:val="2"/>
          <w:w w:val="85"/>
        </w:rPr>
        <w:t>from</w:t>
      </w:r>
      <w:r>
        <w:rPr>
          <w:color w:val="231F20"/>
          <w:spacing w:val="-21"/>
          <w:w w:val="85"/>
        </w:rPr>
        <w:t> </w:t>
      </w:r>
      <w:r>
        <w:rPr>
          <w:color w:val="231F20"/>
          <w:w w:val="85"/>
        </w:rPr>
        <w:t>a </w:t>
      </w:r>
      <w:r>
        <w:rPr>
          <w:color w:val="231F20"/>
          <w:spacing w:val="2"/>
          <w:w w:val="85"/>
        </w:rPr>
        <w:t>fundamental</w:t>
      </w:r>
      <w:r>
        <w:rPr>
          <w:color w:val="231F20"/>
          <w:spacing w:val="-27"/>
          <w:w w:val="85"/>
        </w:rPr>
        <w:t> </w:t>
      </w:r>
      <w:r>
        <w:rPr>
          <w:color w:val="231F20"/>
          <w:spacing w:val="2"/>
          <w:w w:val="85"/>
        </w:rPr>
        <w:t>deficiency</w:t>
      </w:r>
      <w:r>
        <w:rPr>
          <w:color w:val="231F20"/>
          <w:spacing w:val="-26"/>
          <w:w w:val="85"/>
        </w:rPr>
        <w:t> </w:t>
      </w:r>
      <w:r>
        <w:rPr>
          <w:color w:val="231F20"/>
          <w:w w:val="85"/>
        </w:rPr>
        <w:t>in</w:t>
      </w:r>
      <w:r>
        <w:rPr>
          <w:color w:val="231F20"/>
          <w:spacing w:val="-26"/>
          <w:w w:val="85"/>
        </w:rPr>
        <w:t> </w:t>
      </w:r>
      <w:r>
        <w:rPr>
          <w:color w:val="231F20"/>
          <w:w w:val="85"/>
        </w:rPr>
        <w:t>the</w:t>
      </w:r>
      <w:r>
        <w:rPr>
          <w:color w:val="231F20"/>
          <w:spacing w:val="-26"/>
          <w:w w:val="85"/>
        </w:rPr>
        <w:t> </w:t>
      </w:r>
      <w:r>
        <w:rPr>
          <w:color w:val="231F20"/>
          <w:spacing w:val="2"/>
          <w:w w:val="85"/>
        </w:rPr>
        <w:t>recording</w:t>
      </w:r>
      <w:r>
        <w:rPr>
          <w:color w:val="231F20"/>
          <w:spacing w:val="-26"/>
          <w:w w:val="85"/>
        </w:rPr>
        <w:t> </w:t>
      </w:r>
      <w:r>
        <w:rPr>
          <w:color w:val="231F20"/>
          <w:spacing w:val="3"/>
          <w:w w:val="85"/>
        </w:rPr>
        <w:t>systems:</w:t>
      </w:r>
    </w:p>
    <w:p>
      <w:pPr>
        <w:pStyle w:val="BodyText"/>
        <w:spacing w:line="264" w:lineRule="auto" w:before="107"/>
        <w:ind w:left="499" w:right="2136"/>
      </w:pPr>
      <w:r>
        <w:rPr>
          <w:color w:val="0097D0"/>
          <w:spacing w:val="2"/>
          <w:w w:val="90"/>
        </w:rPr>
        <w:t>[y]ou</w:t>
      </w:r>
      <w:r>
        <w:rPr>
          <w:color w:val="0097D0"/>
          <w:spacing w:val="-33"/>
          <w:w w:val="90"/>
        </w:rPr>
        <w:t> </w:t>
      </w:r>
      <w:r>
        <w:rPr>
          <w:color w:val="0097D0"/>
          <w:w w:val="90"/>
        </w:rPr>
        <w:t>see</w:t>
      </w:r>
      <w:r>
        <w:rPr>
          <w:color w:val="0097D0"/>
          <w:spacing w:val="-33"/>
          <w:w w:val="90"/>
        </w:rPr>
        <w:t> </w:t>
      </w:r>
      <w:r>
        <w:rPr>
          <w:color w:val="0097D0"/>
          <w:w w:val="90"/>
        </w:rPr>
        <w:t>on</w:t>
      </w:r>
      <w:r>
        <w:rPr>
          <w:color w:val="0097D0"/>
          <w:spacing w:val="-33"/>
          <w:w w:val="90"/>
        </w:rPr>
        <w:t> </w:t>
      </w:r>
      <w:r>
        <w:rPr>
          <w:color w:val="0097D0"/>
          <w:w w:val="90"/>
        </w:rPr>
        <w:t>our</w:t>
      </w:r>
      <w:r>
        <w:rPr>
          <w:color w:val="0097D0"/>
          <w:spacing w:val="-33"/>
          <w:w w:val="90"/>
        </w:rPr>
        <w:t> </w:t>
      </w:r>
      <w:r>
        <w:rPr>
          <w:color w:val="0097D0"/>
          <w:spacing w:val="2"/>
          <w:w w:val="90"/>
        </w:rPr>
        <w:t>system</w:t>
      </w:r>
      <w:r>
        <w:rPr>
          <w:color w:val="0097D0"/>
          <w:spacing w:val="-32"/>
          <w:w w:val="90"/>
        </w:rPr>
        <w:t> </w:t>
      </w:r>
      <w:r>
        <w:rPr>
          <w:color w:val="0097D0"/>
          <w:w w:val="90"/>
        </w:rPr>
        <w:t>you</w:t>
      </w:r>
      <w:r>
        <w:rPr>
          <w:color w:val="0097D0"/>
          <w:spacing w:val="-33"/>
          <w:w w:val="90"/>
        </w:rPr>
        <w:t> </w:t>
      </w:r>
      <w:r>
        <w:rPr>
          <w:color w:val="0097D0"/>
          <w:spacing w:val="2"/>
          <w:w w:val="90"/>
        </w:rPr>
        <w:t>drop</w:t>
      </w:r>
      <w:r>
        <w:rPr>
          <w:color w:val="0097D0"/>
          <w:spacing w:val="-33"/>
          <w:w w:val="90"/>
        </w:rPr>
        <w:t> </w:t>
      </w:r>
      <w:r>
        <w:rPr>
          <w:color w:val="0097D0"/>
          <w:spacing w:val="2"/>
          <w:w w:val="90"/>
        </w:rPr>
        <w:t>down</w:t>
      </w:r>
      <w:r>
        <w:rPr>
          <w:color w:val="0097D0"/>
          <w:spacing w:val="-33"/>
          <w:w w:val="90"/>
        </w:rPr>
        <w:t> </w:t>
      </w:r>
      <w:r>
        <w:rPr>
          <w:color w:val="0097D0"/>
          <w:spacing w:val="3"/>
          <w:w w:val="90"/>
        </w:rPr>
        <w:t>what </w:t>
      </w:r>
      <w:r>
        <w:rPr>
          <w:color w:val="0097D0"/>
          <w:w w:val="95"/>
        </w:rPr>
        <w:t>the</w:t>
      </w:r>
      <w:r>
        <w:rPr>
          <w:color w:val="0097D0"/>
          <w:spacing w:val="-44"/>
          <w:w w:val="95"/>
        </w:rPr>
        <w:t> </w:t>
      </w:r>
      <w:r>
        <w:rPr>
          <w:color w:val="0097D0"/>
          <w:spacing w:val="2"/>
          <w:w w:val="95"/>
        </w:rPr>
        <w:t>sentencing</w:t>
      </w:r>
      <w:r>
        <w:rPr>
          <w:color w:val="0097D0"/>
          <w:spacing w:val="-43"/>
          <w:w w:val="95"/>
        </w:rPr>
        <w:t> </w:t>
      </w:r>
      <w:r>
        <w:rPr>
          <w:color w:val="0097D0"/>
          <w:w w:val="95"/>
        </w:rPr>
        <w:t>is</w:t>
      </w:r>
      <w:r>
        <w:rPr>
          <w:color w:val="0097D0"/>
          <w:spacing w:val="-43"/>
          <w:w w:val="95"/>
        </w:rPr>
        <w:t> </w:t>
      </w:r>
      <w:r>
        <w:rPr>
          <w:color w:val="0097D0"/>
          <w:w w:val="95"/>
        </w:rPr>
        <w:t>…</w:t>
      </w:r>
      <w:r>
        <w:rPr>
          <w:color w:val="0097D0"/>
          <w:spacing w:val="-43"/>
          <w:w w:val="95"/>
        </w:rPr>
        <w:t> </w:t>
      </w:r>
      <w:r>
        <w:rPr>
          <w:color w:val="0097D0"/>
          <w:w w:val="95"/>
        </w:rPr>
        <w:t>it</w:t>
      </w:r>
      <w:r>
        <w:rPr>
          <w:color w:val="0097D0"/>
          <w:spacing w:val="-44"/>
          <w:w w:val="95"/>
        </w:rPr>
        <w:t> </w:t>
      </w:r>
      <w:r>
        <w:rPr>
          <w:color w:val="0097D0"/>
          <w:spacing w:val="2"/>
          <w:w w:val="95"/>
        </w:rPr>
        <w:t>tells</w:t>
      </w:r>
      <w:r>
        <w:rPr>
          <w:color w:val="0097D0"/>
          <w:spacing w:val="-43"/>
          <w:w w:val="95"/>
        </w:rPr>
        <w:t> </w:t>
      </w:r>
      <w:r>
        <w:rPr>
          <w:color w:val="0097D0"/>
          <w:w w:val="95"/>
        </w:rPr>
        <w:t>you</w:t>
      </w:r>
      <w:r>
        <w:rPr>
          <w:color w:val="0097D0"/>
          <w:spacing w:val="-43"/>
          <w:w w:val="95"/>
        </w:rPr>
        <w:t> </w:t>
      </w:r>
      <w:r>
        <w:rPr>
          <w:color w:val="0097D0"/>
          <w:w w:val="95"/>
        </w:rPr>
        <w:t>…</w:t>
      </w:r>
      <w:r>
        <w:rPr>
          <w:color w:val="0097D0"/>
          <w:spacing w:val="-43"/>
          <w:w w:val="95"/>
        </w:rPr>
        <w:t> </w:t>
      </w:r>
      <w:r>
        <w:rPr>
          <w:color w:val="0097D0"/>
          <w:w w:val="95"/>
        </w:rPr>
        <w:t>six</w:t>
      </w:r>
      <w:r>
        <w:rPr>
          <w:color w:val="0097D0"/>
          <w:spacing w:val="-43"/>
          <w:w w:val="95"/>
        </w:rPr>
        <w:t> </w:t>
      </w:r>
      <w:r>
        <w:rPr>
          <w:color w:val="0097D0"/>
          <w:spacing w:val="3"/>
          <w:w w:val="95"/>
        </w:rPr>
        <w:t>months </w:t>
      </w:r>
      <w:r>
        <w:rPr>
          <w:color w:val="0097D0"/>
          <w:spacing w:val="2"/>
          <w:w w:val="95"/>
        </w:rPr>
        <w:t>suspended;</w:t>
      </w:r>
      <w:r>
        <w:rPr>
          <w:color w:val="0097D0"/>
          <w:spacing w:val="-39"/>
          <w:w w:val="95"/>
        </w:rPr>
        <w:t> </w:t>
      </w:r>
      <w:r>
        <w:rPr>
          <w:color w:val="0097D0"/>
          <w:w w:val="95"/>
        </w:rPr>
        <w:t>but</w:t>
      </w:r>
      <w:r>
        <w:rPr>
          <w:color w:val="0097D0"/>
          <w:spacing w:val="-38"/>
          <w:w w:val="95"/>
        </w:rPr>
        <w:t> </w:t>
      </w:r>
      <w:r>
        <w:rPr>
          <w:color w:val="0097D0"/>
          <w:w w:val="95"/>
        </w:rPr>
        <w:t>it</w:t>
      </w:r>
      <w:r>
        <w:rPr>
          <w:color w:val="0097D0"/>
          <w:spacing w:val="-38"/>
          <w:w w:val="95"/>
        </w:rPr>
        <w:t> </w:t>
      </w:r>
      <w:r>
        <w:rPr>
          <w:color w:val="0097D0"/>
          <w:spacing w:val="2"/>
          <w:w w:val="95"/>
        </w:rPr>
        <w:t>will</w:t>
      </w:r>
      <w:r>
        <w:rPr>
          <w:color w:val="0097D0"/>
          <w:spacing w:val="-38"/>
          <w:w w:val="95"/>
        </w:rPr>
        <w:t> </w:t>
      </w:r>
      <w:r>
        <w:rPr>
          <w:color w:val="0097D0"/>
          <w:w w:val="95"/>
        </w:rPr>
        <w:t>not</w:t>
      </w:r>
      <w:r>
        <w:rPr>
          <w:color w:val="0097D0"/>
          <w:spacing w:val="-38"/>
          <w:w w:val="95"/>
        </w:rPr>
        <w:t> </w:t>
      </w:r>
      <w:r>
        <w:rPr>
          <w:color w:val="0097D0"/>
          <w:w w:val="95"/>
        </w:rPr>
        <w:t>say</w:t>
      </w:r>
      <w:r>
        <w:rPr>
          <w:color w:val="0097D0"/>
          <w:spacing w:val="-39"/>
          <w:w w:val="95"/>
        </w:rPr>
        <w:t> </w:t>
      </w:r>
      <w:r>
        <w:rPr>
          <w:color w:val="0097D0"/>
          <w:w w:val="95"/>
        </w:rPr>
        <w:t>six</w:t>
      </w:r>
      <w:r>
        <w:rPr>
          <w:color w:val="0097D0"/>
          <w:spacing w:val="-38"/>
          <w:w w:val="95"/>
        </w:rPr>
        <w:t> </w:t>
      </w:r>
      <w:r>
        <w:rPr>
          <w:color w:val="0097D0"/>
          <w:spacing w:val="3"/>
          <w:w w:val="95"/>
        </w:rPr>
        <w:t>months </w:t>
      </w:r>
      <w:r>
        <w:rPr>
          <w:color w:val="0097D0"/>
          <w:spacing w:val="2"/>
          <w:w w:val="85"/>
        </w:rPr>
        <w:t>suspended because it’s racially motivated </w:t>
      </w:r>
      <w:r>
        <w:rPr>
          <w:color w:val="0097D0"/>
          <w:w w:val="85"/>
        </w:rPr>
        <w:t>… </w:t>
      </w:r>
      <w:r>
        <w:rPr>
          <w:color w:val="0097D0"/>
          <w:spacing w:val="2"/>
          <w:w w:val="90"/>
        </w:rPr>
        <w:t>there’s</w:t>
      </w:r>
      <w:r>
        <w:rPr>
          <w:color w:val="0097D0"/>
          <w:spacing w:val="-30"/>
          <w:w w:val="90"/>
        </w:rPr>
        <w:t> </w:t>
      </w:r>
      <w:r>
        <w:rPr>
          <w:color w:val="0097D0"/>
          <w:spacing w:val="2"/>
          <w:w w:val="90"/>
        </w:rPr>
        <w:t>nowhere</w:t>
      </w:r>
      <w:r>
        <w:rPr>
          <w:color w:val="0097D0"/>
          <w:spacing w:val="-30"/>
          <w:w w:val="90"/>
        </w:rPr>
        <w:t> </w:t>
      </w:r>
      <w:r>
        <w:rPr>
          <w:color w:val="0097D0"/>
          <w:w w:val="90"/>
        </w:rPr>
        <w:t>for</w:t>
      </w:r>
      <w:r>
        <w:rPr>
          <w:color w:val="0097D0"/>
          <w:spacing w:val="-30"/>
          <w:w w:val="90"/>
        </w:rPr>
        <w:t> </w:t>
      </w:r>
      <w:r>
        <w:rPr>
          <w:color w:val="0097D0"/>
          <w:spacing w:val="2"/>
          <w:w w:val="90"/>
        </w:rPr>
        <w:t>that</w:t>
      </w:r>
      <w:r>
        <w:rPr>
          <w:color w:val="0097D0"/>
          <w:spacing w:val="-30"/>
          <w:w w:val="90"/>
        </w:rPr>
        <w:t> </w:t>
      </w:r>
      <w:r>
        <w:rPr>
          <w:color w:val="0097D0"/>
          <w:w w:val="90"/>
        </w:rPr>
        <w:t>to</w:t>
      </w:r>
      <w:r>
        <w:rPr>
          <w:color w:val="0097D0"/>
          <w:spacing w:val="-30"/>
          <w:w w:val="90"/>
        </w:rPr>
        <w:t> </w:t>
      </w:r>
      <w:r>
        <w:rPr>
          <w:color w:val="0097D0"/>
          <w:w w:val="90"/>
        </w:rPr>
        <w:t>be</w:t>
      </w:r>
      <w:r>
        <w:rPr>
          <w:color w:val="0097D0"/>
          <w:spacing w:val="-30"/>
          <w:w w:val="90"/>
        </w:rPr>
        <w:t> </w:t>
      </w:r>
      <w:r>
        <w:rPr>
          <w:color w:val="0097D0"/>
          <w:spacing w:val="3"/>
          <w:w w:val="90"/>
        </w:rPr>
        <w:t>recorded.</w:t>
      </w:r>
    </w:p>
    <w:p>
      <w:pPr>
        <w:pStyle w:val="BodyText"/>
        <w:spacing w:line="264" w:lineRule="auto" w:before="109"/>
        <w:ind w:left="499" w:right="1766"/>
        <w:rPr>
          <w:b/>
          <w:sz w:val="14"/>
        </w:rPr>
      </w:pPr>
      <w:r>
        <w:rPr>
          <w:color w:val="231F20"/>
          <w:w w:val="85"/>
        </w:rPr>
        <w:t>The</w:t>
      </w:r>
      <w:r>
        <w:rPr>
          <w:color w:val="231F20"/>
          <w:spacing w:val="-19"/>
          <w:w w:val="85"/>
        </w:rPr>
        <w:t> </w:t>
      </w:r>
      <w:r>
        <w:rPr>
          <w:color w:val="231F20"/>
          <w:w w:val="85"/>
        </w:rPr>
        <w:t>PPS</w:t>
      </w:r>
      <w:r>
        <w:rPr>
          <w:color w:val="231F20"/>
          <w:spacing w:val="-18"/>
          <w:w w:val="85"/>
        </w:rPr>
        <w:t> </w:t>
      </w:r>
      <w:r>
        <w:rPr>
          <w:color w:val="231F20"/>
          <w:spacing w:val="2"/>
          <w:w w:val="85"/>
        </w:rPr>
        <w:t>suggested</w:t>
      </w:r>
      <w:r>
        <w:rPr>
          <w:color w:val="231F20"/>
          <w:spacing w:val="-18"/>
          <w:w w:val="85"/>
        </w:rPr>
        <w:t> </w:t>
      </w:r>
      <w:r>
        <w:rPr>
          <w:color w:val="231F20"/>
          <w:spacing w:val="2"/>
          <w:w w:val="85"/>
        </w:rPr>
        <w:t>that</w:t>
      </w:r>
      <w:r>
        <w:rPr>
          <w:color w:val="231F20"/>
          <w:spacing w:val="-18"/>
          <w:w w:val="85"/>
        </w:rPr>
        <w:t> </w:t>
      </w:r>
      <w:r>
        <w:rPr>
          <w:color w:val="231F20"/>
          <w:w w:val="85"/>
        </w:rPr>
        <w:t>the</w:t>
      </w:r>
      <w:r>
        <w:rPr>
          <w:color w:val="231F20"/>
          <w:spacing w:val="-19"/>
          <w:w w:val="85"/>
        </w:rPr>
        <w:t> </w:t>
      </w:r>
      <w:r>
        <w:rPr>
          <w:color w:val="231F20"/>
          <w:spacing w:val="2"/>
          <w:w w:val="85"/>
        </w:rPr>
        <w:t>recording</w:t>
      </w:r>
      <w:r>
        <w:rPr>
          <w:color w:val="231F20"/>
          <w:spacing w:val="-18"/>
          <w:w w:val="85"/>
        </w:rPr>
        <w:t> </w:t>
      </w:r>
      <w:r>
        <w:rPr>
          <w:color w:val="231F20"/>
          <w:spacing w:val="3"/>
          <w:w w:val="85"/>
        </w:rPr>
        <w:t>mechanisms </w:t>
      </w:r>
      <w:r>
        <w:rPr>
          <w:color w:val="231F20"/>
          <w:w w:val="90"/>
        </w:rPr>
        <w:t>of</w:t>
      </w:r>
      <w:r>
        <w:rPr>
          <w:color w:val="231F20"/>
          <w:spacing w:val="-41"/>
          <w:w w:val="90"/>
        </w:rPr>
        <w:t> </w:t>
      </w:r>
      <w:r>
        <w:rPr>
          <w:color w:val="231F20"/>
          <w:spacing w:val="2"/>
          <w:w w:val="90"/>
        </w:rPr>
        <w:t>court</w:t>
      </w:r>
      <w:r>
        <w:rPr>
          <w:color w:val="231F20"/>
          <w:spacing w:val="-40"/>
          <w:w w:val="90"/>
        </w:rPr>
        <w:t> </w:t>
      </w:r>
      <w:r>
        <w:rPr>
          <w:color w:val="231F20"/>
          <w:spacing w:val="2"/>
          <w:w w:val="90"/>
        </w:rPr>
        <w:t>outcomes</w:t>
      </w:r>
      <w:r>
        <w:rPr>
          <w:color w:val="231F20"/>
          <w:spacing w:val="-40"/>
          <w:w w:val="90"/>
        </w:rPr>
        <w:t> </w:t>
      </w:r>
      <w:r>
        <w:rPr>
          <w:color w:val="231F20"/>
          <w:w w:val="90"/>
        </w:rPr>
        <w:t>had</w:t>
      </w:r>
      <w:r>
        <w:rPr>
          <w:color w:val="231F20"/>
          <w:spacing w:val="-41"/>
          <w:w w:val="90"/>
        </w:rPr>
        <w:t> </w:t>
      </w:r>
      <w:r>
        <w:rPr>
          <w:color w:val="231F20"/>
          <w:spacing w:val="2"/>
          <w:w w:val="90"/>
        </w:rPr>
        <w:t>been</w:t>
      </w:r>
      <w:r>
        <w:rPr>
          <w:color w:val="231F20"/>
          <w:spacing w:val="-40"/>
          <w:w w:val="90"/>
        </w:rPr>
        <w:t> </w:t>
      </w:r>
      <w:r>
        <w:rPr>
          <w:color w:val="231F20"/>
          <w:spacing w:val="2"/>
          <w:w w:val="90"/>
        </w:rPr>
        <w:t>faulty</w:t>
      </w:r>
      <w:r>
        <w:rPr>
          <w:color w:val="231F20"/>
          <w:spacing w:val="-40"/>
          <w:w w:val="90"/>
        </w:rPr>
        <w:t> </w:t>
      </w:r>
      <w:r>
        <w:rPr>
          <w:color w:val="231F20"/>
          <w:w w:val="90"/>
        </w:rPr>
        <w:t>for</w:t>
      </w:r>
      <w:r>
        <w:rPr>
          <w:color w:val="231F20"/>
          <w:spacing w:val="-41"/>
          <w:w w:val="90"/>
        </w:rPr>
        <w:t> </w:t>
      </w:r>
      <w:r>
        <w:rPr>
          <w:color w:val="231F20"/>
          <w:w w:val="90"/>
        </w:rPr>
        <w:t>a</w:t>
      </w:r>
      <w:r>
        <w:rPr>
          <w:color w:val="231F20"/>
          <w:spacing w:val="-40"/>
          <w:w w:val="90"/>
        </w:rPr>
        <w:t> </w:t>
      </w:r>
      <w:r>
        <w:rPr>
          <w:color w:val="231F20"/>
          <w:spacing w:val="2"/>
          <w:w w:val="90"/>
        </w:rPr>
        <w:t>period</w:t>
      </w:r>
      <w:r>
        <w:rPr>
          <w:color w:val="231F20"/>
          <w:spacing w:val="-40"/>
          <w:w w:val="90"/>
        </w:rPr>
        <w:t> </w:t>
      </w:r>
      <w:r>
        <w:rPr>
          <w:color w:val="231F20"/>
          <w:spacing w:val="3"/>
          <w:w w:val="90"/>
        </w:rPr>
        <w:t>of </w:t>
      </w:r>
      <w:r>
        <w:rPr>
          <w:color w:val="231F20"/>
          <w:spacing w:val="2"/>
          <w:w w:val="85"/>
        </w:rPr>
        <w:t>time,</w:t>
      </w:r>
      <w:r>
        <w:rPr>
          <w:color w:val="231F20"/>
          <w:spacing w:val="-32"/>
          <w:w w:val="85"/>
        </w:rPr>
        <w:t> </w:t>
      </w:r>
      <w:r>
        <w:rPr>
          <w:color w:val="231F20"/>
          <w:spacing w:val="2"/>
          <w:w w:val="85"/>
        </w:rPr>
        <w:t>resulting</w:t>
      </w:r>
      <w:r>
        <w:rPr>
          <w:color w:val="231F20"/>
          <w:spacing w:val="-31"/>
          <w:w w:val="85"/>
        </w:rPr>
        <w:t> </w:t>
      </w:r>
      <w:r>
        <w:rPr>
          <w:color w:val="231F20"/>
          <w:w w:val="85"/>
        </w:rPr>
        <w:t>in</w:t>
      </w:r>
      <w:r>
        <w:rPr>
          <w:color w:val="231F20"/>
          <w:spacing w:val="-32"/>
          <w:w w:val="85"/>
        </w:rPr>
        <w:t> </w:t>
      </w:r>
      <w:r>
        <w:rPr>
          <w:color w:val="231F20"/>
          <w:spacing w:val="2"/>
          <w:w w:val="85"/>
        </w:rPr>
        <w:t>inaccurate</w:t>
      </w:r>
      <w:r>
        <w:rPr>
          <w:color w:val="231F20"/>
          <w:spacing w:val="-31"/>
          <w:w w:val="85"/>
        </w:rPr>
        <w:t> </w:t>
      </w:r>
      <w:r>
        <w:rPr>
          <w:color w:val="231F20"/>
          <w:spacing w:val="2"/>
          <w:w w:val="85"/>
        </w:rPr>
        <w:t>statistics</w:t>
      </w:r>
      <w:r>
        <w:rPr>
          <w:color w:val="231F20"/>
          <w:spacing w:val="-32"/>
          <w:w w:val="85"/>
        </w:rPr>
        <w:t> </w:t>
      </w:r>
      <w:r>
        <w:rPr>
          <w:color w:val="231F20"/>
          <w:spacing w:val="2"/>
          <w:w w:val="85"/>
        </w:rPr>
        <w:t>with</w:t>
      </w:r>
      <w:r>
        <w:rPr>
          <w:color w:val="231F20"/>
          <w:spacing w:val="-31"/>
          <w:w w:val="85"/>
        </w:rPr>
        <w:t> </w:t>
      </w:r>
      <w:r>
        <w:rPr>
          <w:color w:val="231F20"/>
          <w:spacing w:val="3"/>
          <w:w w:val="85"/>
        </w:rPr>
        <w:t>regard </w:t>
      </w:r>
      <w:r>
        <w:rPr>
          <w:color w:val="231F20"/>
          <w:w w:val="90"/>
        </w:rPr>
        <w:t>to</w:t>
      </w:r>
      <w:r>
        <w:rPr>
          <w:color w:val="231F20"/>
          <w:spacing w:val="-34"/>
          <w:w w:val="90"/>
        </w:rPr>
        <w:t> </w:t>
      </w:r>
      <w:r>
        <w:rPr>
          <w:color w:val="231F20"/>
          <w:w w:val="90"/>
        </w:rPr>
        <w:t>the</w:t>
      </w:r>
      <w:r>
        <w:rPr>
          <w:color w:val="231F20"/>
          <w:spacing w:val="-33"/>
          <w:w w:val="90"/>
        </w:rPr>
        <w:t> </w:t>
      </w:r>
      <w:r>
        <w:rPr>
          <w:color w:val="231F20"/>
          <w:spacing w:val="2"/>
          <w:w w:val="90"/>
        </w:rPr>
        <w:t>number</w:t>
      </w:r>
      <w:r>
        <w:rPr>
          <w:color w:val="231F20"/>
          <w:spacing w:val="-33"/>
          <w:w w:val="90"/>
        </w:rPr>
        <w:t> </w:t>
      </w:r>
      <w:r>
        <w:rPr>
          <w:color w:val="231F20"/>
          <w:w w:val="90"/>
        </w:rPr>
        <w:t>of</w:t>
      </w:r>
      <w:r>
        <w:rPr>
          <w:color w:val="231F20"/>
          <w:spacing w:val="-33"/>
          <w:w w:val="90"/>
        </w:rPr>
        <w:t> </w:t>
      </w:r>
      <w:r>
        <w:rPr>
          <w:color w:val="231F20"/>
          <w:spacing w:val="2"/>
          <w:w w:val="90"/>
        </w:rPr>
        <w:t>enhanced</w:t>
      </w:r>
      <w:r>
        <w:rPr>
          <w:color w:val="231F20"/>
          <w:spacing w:val="-33"/>
          <w:w w:val="90"/>
        </w:rPr>
        <w:t> </w:t>
      </w:r>
      <w:r>
        <w:rPr>
          <w:color w:val="231F20"/>
          <w:spacing w:val="2"/>
          <w:w w:val="90"/>
        </w:rPr>
        <w:t>sentences</w:t>
      </w:r>
      <w:r>
        <w:rPr>
          <w:color w:val="231F20"/>
          <w:spacing w:val="-33"/>
          <w:w w:val="90"/>
        </w:rPr>
        <w:t> </w:t>
      </w:r>
      <w:r>
        <w:rPr>
          <w:color w:val="231F20"/>
          <w:spacing w:val="3"/>
          <w:w w:val="90"/>
        </w:rPr>
        <w:t>imposed </w:t>
      </w:r>
      <w:r>
        <w:rPr>
          <w:color w:val="231F20"/>
          <w:spacing w:val="2"/>
          <w:w w:val="90"/>
        </w:rPr>
        <w:t>under</w:t>
      </w:r>
      <w:r>
        <w:rPr>
          <w:color w:val="231F20"/>
          <w:spacing w:val="-39"/>
          <w:w w:val="90"/>
        </w:rPr>
        <w:t> </w:t>
      </w:r>
      <w:r>
        <w:rPr>
          <w:color w:val="231F20"/>
          <w:w w:val="90"/>
        </w:rPr>
        <w:t>the</w:t>
      </w:r>
      <w:r>
        <w:rPr>
          <w:color w:val="231F20"/>
          <w:spacing w:val="-38"/>
          <w:w w:val="90"/>
        </w:rPr>
        <w:t> </w:t>
      </w:r>
      <w:r>
        <w:rPr>
          <w:color w:val="231F20"/>
          <w:spacing w:val="2"/>
          <w:w w:val="90"/>
        </w:rPr>
        <w:t>2004</w:t>
      </w:r>
      <w:r>
        <w:rPr>
          <w:color w:val="231F20"/>
          <w:spacing w:val="-38"/>
          <w:w w:val="90"/>
        </w:rPr>
        <w:t> </w:t>
      </w:r>
      <w:r>
        <w:rPr>
          <w:color w:val="231F20"/>
          <w:spacing w:val="2"/>
          <w:w w:val="90"/>
        </w:rPr>
        <w:t>Order</w:t>
      </w:r>
      <w:r>
        <w:rPr>
          <w:color w:val="231F20"/>
          <w:spacing w:val="-38"/>
          <w:w w:val="90"/>
        </w:rPr>
        <w:t> </w:t>
      </w:r>
      <w:r>
        <w:rPr>
          <w:color w:val="231F20"/>
          <w:spacing w:val="2"/>
          <w:w w:val="90"/>
        </w:rPr>
        <w:t>between</w:t>
      </w:r>
      <w:r>
        <w:rPr>
          <w:color w:val="231F20"/>
          <w:spacing w:val="-38"/>
          <w:w w:val="90"/>
        </w:rPr>
        <w:t> </w:t>
      </w:r>
      <w:r>
        <w:rPr>
          <w:color w:val="231F20"/>
          <w:spacing w:val="2"/>
          <w:w w:val="90"/>
        </w:rPr>
        <w:t>2007</w:t>
      </w:r>
      <w:r>
        <w:rPr>
          <w:color w:val="231F20"/>
          <w:spacing w:val="-39"/>
          <w:w w:val="90"/>
        </w:rPr>
        <w:t> </w:t>
      </w:r>
      <w:r>
        <w:rPr>
          <w:color w:val="231F20"/>
          <w:w w:val="90"/>
        </w:rPr>
        <w:t>and</w:t>
      </w:r>
      <w:r>
        <w:rPr>
          <w:color w:val="231F20"/>
          <w:spacing w:val="-38"/>
          <w:w w:val="90"/>
        </w:rPr>
        <w:t> </w:t>
      </w:r>
      <w:r>
        <w:rPr>
          <w:color w:val="231F20"/>
          <w:w w:val="90"/>
        </w:rPr>
        <w:t>2012.</w:t>
      </w:r>
      <w:r>
        <w:rPr>
          <w:b/>
          <w:color w:val="231F20"/>
          <w:w w:val="90"/>
          <w:position w:val="6"/>
          <w:sz w:val="14"/>
        </w:rPr>
        <w:t>115</w:t>
      </w:r>
    </w:p>
    <w:p>
      <w:pPr>
        <w:pStyle w:val="BodyText"/>
        <w:spacing w:line="264" w:lineRule="auto" w:before="116"/>
        <w:ind w:left="499" w:right="1816"/>
      </w:pPr>
      <w:r>
        <w:rPr>
          <w:color w:val="231F20"/>
          <w:spacing w:val="2"/>
          <w:w w:val="90"/>
        </w:rPr>
        <w:t>Regarding research </w:t>
      </w:r>
      <w:r>
        <w:rPr>
          <w:color w:val="231F20"/>
          <w:w w:val="90"/>
        </w:rPr>
        <w:t>and </w:t>
      </w:r>
      <w:r>
        <w:rPr>
          <w:color w:val="231F20"/>
          <w:spacing w:val="2"/>
          <w:w w:val="90"/>
        </w:rPr>
        <w:t>surveys some officers </w:t>
      </w:r>
      <w:r>
        <w:rPr>
          <w:color w:val="231F20"/>
          <w:spacing w:val="2"/>
          <w:w w:val="80"/>
        </w:rPr>
        <w:t>from</w:t>
      </w:r>
      <w:r>
        <w:rPr>
          <w:color w:val="231F20"/>
          <w:spacing w:val="-10"/>
          <w:w w:val="80"/>
        </w:rPr>
        <w:t> </w:t>
      </w:r>
      <w:r>
        <w:rPr>
          <w:color w:val="231F20"/>
          <w:w w:val="80"/>
        </w:rPr>
        <w:t>the</w:t>
      </w:r>
      <w:r>
        <w:rPr>
          <w:color w:val="231F20"/>
          <w:spacing w:val="-9"/>
          <w:w w:val="80"/>
        </w:rPr>
        <w:t> </w:t>
      </w:r>
      <w:r>
        <w:rPr>
          <w:color w:val="231F20"/>
          <w:spacing w:val="2"/>
          <w:w w:val="80"/>
        </w:rPr>
        <w:t>PSNI</w:t>
      </w:r>
      <w:r>
        <w:rPr>
          <w:color w:val="231F20"/>
          <w:spacing w:val="-10"/>
          <w:w w:val="80"/>
        </w:rPr>
        <w:t> </w:t>
      </w:r>
      <w:r>
        <w:rPr>
          <w:color w:val="231F20"/>
          <w:spacing w:val="2"/>
          <w:w w:val="80"/>
        </w:rPr>
        <w:t>referred</w:t>
      </w:r>
      <w:r>
        <w:rPr>
          <w:color w:val="231F20"/>
          <w:spacing w:val="-9"/>
          <w:w w:val="80"/>
        </w:rPr>
        <w:t> </w:t>
      </w:r>
      <w:r>
        <w:rPr>
          <w:color w:val="231F20"/>
          <w:w w:val="80"/>
        </w:rPr>
        <w:t>to</w:t>
      </w:r>
      <w:r>
        <w:rPr>
          <w:color w:val="231F20"/>
          <w:spacing w:val="-10"/>
          <w:w w:val="80"/>
        </w:rPr>
        <w:t> </w:t>
      </w:r>
      <w:r>
        <w:rPr>
          <w:color w:val="231F20"/>
          <w:w w:val="80"/>
        </w:rPr>
        <w:t>the</w:t>
      </w:r>
      <w:r>
        <w:rPr>
          <w:color w:val="231F20"/>
          <w:spacing w:val="-9"/>
          <w:w w:val="80"/>
        </w:rPr>
        <w:t> </w:t>
      </w:r>
      <w:r>
        <w:rPr>
          <w:color w:val="231F20"/>
          <w:spacing w:val="3"/>
          <w:w w:val="80"/>
        </w:rPr>
        <w:t>‘community/bilingual </w:t>
      </w:r>
      <w:r>
        <w:rPr>
          <w:color w:val="231F20"/>
          <w:spacing w:val="2"/>
          <w:w w:val="90"/>
        </w:rPr>
        <w:t>advocacy</w:t>
      </w:r>
      <w:r>
        <w:rPr>
          <w:color w:val="231F20"/>
          <w:spacing w:val="-34"/>
          <w:w w:val="90"/>
        </w:rPr>
        <w:t> </w:t>
      </w:r>
      <w:r>
        <w:rPr>
          <w:color w:val="231F20"/>
          <w:spacing w:val="2"/>
          <w:w w:val="90"/>
        </w:rPr>
        <w:t>scheme’</w:t>
      </w:r>
      <w:r>
        <w:rPr>
          <w:color w:val="231F20"/>
          <w:spacing w:val="-33"/>
          <w:w w:val="90"/>
        </w:rPr>
        <w:t> </w:t>
      </w:r>
      <w:r>
        <w:rPr>
          <w:color w:val="231F20"/>
          <w:w w:val="90"/>
        </w:rPr>
        <w:t>and</w:t>
      </w:r>
      <w:r>
        <w:rPr>
          <w:color w:val="231F20"/>
          <w:spacing w:val="-33"/>
          <w:w w:val="90"/>
        </w:rPr>
        <w:t> </w:t>
      </w:r>
      <w:r>
        <w:rPr>
          <w:color w:val="231F20"/>
          <w:w w:val="90"/>
        </w:rPr>
        <w:t>how</w:t>
      </w:r>
      <w:r>
        <w:rPr>
          <w:color w:val="231F20"/>
          <w:spacing w:val="-33"/>
          <w:w w:val="90"/>
        </w:rPr>
        <w:t> </w:t>
      </w:r>
      <w:r>
        <w:rPr>
          <w:color w:val="231F20"/>
          <w:w w:val="90"/>
        </w:rPr>
        <w:t>the</w:t>
      </w:r>
      <w:r>
        <w:rPr>
          <w:color w:val="231F20"/>
          <w:spacing w:val="-33"/>
          <w:w w:val="90"/>
        </w:rPr>
        <w:t> </w:t>
      </w:r>
      <w:r>
        <w:rPr>
          <w:color w:val="231F20"/>
          <w:spacing w:val="2"/>
          <w:w w:val="90"/>
        </w:rPr>
        <w:t>experiences</w:t>
      </w:r>
      <w:r>
        <w:rPr>
          <w:color w:val="231F20"/>
          <w:spacing w:val="-33"/>
          <w:w w:val="90"/>
        </w:rPr>
        <w:t> </w:t>
      </w:r>
      <w:r>
        <w:rPr>
          <w:color w:val="231F20"/>
          <w:spacing w:val="3"/>
          <w:w w:val="90"/>
        </w:rPr>
        <w:t>of </w:t>
      </w:r>
      <w:r>
        <w:rPr>
          <w:color w:val="231F20"/>
          <w:w w:val="90"/>
        </w:rPr>
        <w:t>the</w:t>
      </w:r>
      <w:r>
        <w:rPr>
          <w:color w:val="231F20"/>
          <w:spacing w:val="-38"/>
          <w:w w:val="90"/>
        </w:rPr>
        <w:t> </w:t>
      </w:r>
      <w:r>
        <w:rPr>
          <w:color w:val="231F20"/>
          <w:spacing w:val="2"/>
          <w:w w:val="90"/>
        </w:rPr>
        <w:t>victims</w:t>
      </w:r>
      <w:r>
        <w:rPr>
          <w:color w:val="231F20"/>
          <w:spacing w:val="-37"/>
          <w:w w:val="90"/>
        </w:rPr>
        <w:t> </w:t>
      </w:r>
      <w:r>
        <w:rPr>
          <w:color w:val="231F20"/>
          <w:w w:val="90"/>
        </w:rPr>
        <w:t>of</w:t>
      </w:r>
      <w:r>
        <w:rPr>
          <w:color w:val="231F20"/>
          <w:spacing w:val="-37"/>
          <w:w w:val="90"/>
        </w:rPr>
        <w:t> </w:t>
      </w:r>
      <w:r>
        <w:rPr>
          <w:color w:val="231F20"/>
          <w:spacing w:val="2"/>
          <w:w w:val="90"/>
        </w:rPr>
        <w:t>racist</w:t>
      </w:r>
      <w:r>
        <w:rPr>
          <w:color w:val="231F20"/>
          <w:spacing w:val="-37"/>
          <w:w w:val="90"/>
        </w:rPr>
        <w:t> </w:t>
      </w:r>
      <w:r>
        <w:rPr>
          <w:color w:val="231F20"/>
          <w:spacing w:val="2"/>
          <w:w w:val="90"/>
        </w:rPr>
        <w:t>hate</w:t>
      </w:r>
      <w:r>
        <w:rPr>
          <w:color w:val="231F20"/>
          <w:spacing w:val="-37"/>
          <w:w w:val="90"/>
        </w:rPr>
        <w:t> </w:t>
      </w:r>
      <w:r>
        <w:rPr>
          <w:color w:val="231F20"/>
          <w:spacing w:val="2"/>
          <w:w w:val="90"/>
        </w:rPr>
        <w:t>crimes</w:t>
      </w:r>
      <w:r>
        <w:rPr>
          <w:color w:val="231F20"/>
          <w:spacing w:val="-38"/>
          <w:w w:val="90"/>
        </w:rPr>
        <w:t> </w:t>
      </w:r>
      <w:r>
        <w:rPr>
          <w:color w:val="231F20"/>
          <w:spacing w:val="2"/>
          <w:w w:val="90"/>
        </w:rPr>
        <w:t>could</w:t>
      </w:r>
      <w:r>
        <w:rPr>
          <w:color w:val="231F20"/>
          <w:spacing w:val="-37"/>
          <w:w w:val="90"/>
        </w:rPr>
        <w:t> </w:t>
      </w:r>
      <w:r>
        <w:rPr>
          <w:color w:val="231F20"/>
          <w:spacing w:val="3"/>
          <w:w w:val="90"/>
        </w:rPr>
        <w:t>improve </w:t>
      </w:r>
      <w:r>
        <w:rPr>
          <w:color w:val="231F20"/>
          <w:w w:val="85"/>
        </w:rPr>
        <w:t>the</w:t>
      </w:r>
      <w:r>
        <w:rPr>
          <w:color w:val="231F20"/>
          <w:spacing w:val="-20"/>
          <w:w w:val="85"/>
        </w:rPr>
        <w:t> </w:t>
      </w:r>
      <w:r>
        <w:rPr>
          <w:color w:val="231F20"/>
          <w:spacing w:val="2"/>
          <w:w w:val="85"/>
        </w:rPr>
        <w:t>Service.</w:t>
      </w:r>
      <w:r>
        <w:rPr>
          <w:color w:val="231F20"/>
          <w:spacing w:val="-20"/>
          <w:w w:val="85"/>
        </w:rPr>
        <w:t> </w:t>
      </w:r>
      <w:r>
        <w:rPr>
          <w:color w:val="231F20"/>
          <w:spacing w:val="2"/>
          <w:w w:val="85"/>
        </w:rPr>
        <w:t>They</w:t>
      </w:r>
      <w:r>
        <w:rPr>
          <w:color w:val="231F20"/>
          <w:spacing w:val="-20"/>
          <w:w w:val="85"/>
        </w:rPr>
        <w:t> </w:t>
      </w:r>
      <w:r>
        <w:rPr>
          <w:color w:val="231F20"/>
          <w:spacing w:val="2"/>
          <w:w w:val="85"/>
        </w:rPr>
        <w:t>explained</w:t>
      </w:r>
      <w:r>
        <w:rPr>
          <w:color w:val="231F20"/>
          <w:spacing w:val="-20"/>
          <w:w w:val="85"/>
        </w:rPr>
        <w:t> </w:t>
      </w:r>
      <w:r>
        <w:rPr>
          <w:color w:val="231F20"/>
          <w:spacing w:val="2"/>
          <w:w w:val="85"/>
        </w:rPr>
        <w:t>that</w:t>
      </w:r>
      <w:r>
        <w:rPr>
          <w:color w:val="231F20"/>
          <w:spacing w:val="-20"/>
          <w:w w:val="85"/>
        </w:rPr>
        <w:t> </w:t>
      </w:r>
      <w:r>
        <w:rPr>
          <w:color w:val="231F20"/>
          <w:w w:val="85"/>
        </w:rPr>
        <w:t>the</w:t>
      </w:r>
      <w:r>
        <w:rPr>
          <w:color w:val="231F20"/>
          <w:spacing w:val="-20"/>
          <w:w w:val="85"/>
        </w:rPr>
        <w:t> </w:t>
      </w:r>
      <w:r>
        <w:rPr>
          <w:color w:val="231F20"/>
          <w:spacing w:val="2"/>
          <w:w w:val="85"/>
        </w:rPr>
        <w:t>Scheme</w:t>
      </w:r>
      <w:r>
        <w:rPr>
          <w:color w:val="231F20"/>
          <w:spacing w:val="-20"/>
          <w:w w:val="85"/>
        </w:rPr>
        <w:t> </w:t>
      </w:r>
      <w:r>
        <w:rPr>
          <w:color w:val="231F20"/>
          <w:spacing w:val="3"/>
          <w:w w:val="85"/>
        </w:rPr>
        <w:t>was</w:t>
      </w:r>
    </w:p>
    <w:p>
      <w:pPr>
        <w:pStyle w:val="BodyText"/>
        <w:spacing w:line="264" w:lineRule="auto"/>
        <w:ind w:left="499" w:right="1760"/>
      </w:pPr>
      <w:r>
        <w:rPr>
          <w:color w:val="231F20"/>
          <w:spacing w:val="2"/>
          <w:w w:val="85"/>
        </w:rPr>
        <w:t>there</w:t>
      </w:r>
      <w:r>
        <w:rPr>
          <w:color w:val="231F20"/>
          <w:spacing w:val="-27"/>
          <w:w w:val="85"/>
        </w:rPr>
        <w:t> </w:t>
      </w:r>
      <w:r>
        <w:rPr>
          <w:color w:val="231F20"/>
          <w:w w:val="85"/>
        </w:rPr>
        <w:t>in</w:t>
      </w:r>
      <w:r>
        <w:rPr>
          <w:color w:val="231F20"/>
          <w:spacing w:val="-27"/>
          <w:w w:val="85"/>
        </w:rPr>
        <w:t> </w:t>
      </w:r>
      <w:r>
        <w:rPr>
          <w:color w:val="231F20"/>
          <w:spacing w:val="2"/>
          <w:w w:val="85"/>
        </w:rPr>
        <w:t>part</w:t>
      </w:r>
      <w:r>
        <w:rPr>
          <w:color w:val="231F20"/>
          <w:spacing w:val="-27"/>
          <w:w w:val="85"/>
        </w:rPr>
        <w:t> </w:t>
      </w:r>
      <w:r>
        <w:rPr>
          <w:color w:val="231F20"/>
          <w:w w:val="85"/>
        </w:rPr>
        <w:t>to</w:t>
      </w:r>
      <w:r>
        <w:rPr>
          <w:color w:val="231F20"/>
          <w:spacing w:val="-27"/>
          <w:w w:val="85"/>
        </w:rPr>
        <w:t> </w:t>
      </w:r>
      <w:r>
        <w:rPr>
          <w:color w:val="231F20"/>
          <w:spacing w:val="2"/>
          <w:w w:val="85"/>
        </w:rPr>
        <w:t>help</w:t>
      </w:r>
      <w:r>
        <w:rPr>
          <w:color w:val="231F20"/>
          <w:spacing w:val="-26"/>
          <w:w w:val="85"/>
        </w:rPr>
        <w:t> </w:t>
      </w:r>
      <w:r>
        <w:rPr>
          <w:color w:val="231F20"/>
          <w:w w:val="85"/>
        </w:rPr>
        <w:t>the</w:t>
      </w:r>
      <w:r>
        <w:rPr>
          <w:color w:val="231F20"/>
          <w:spacing w:val="-27"/>
          <w:w w:val="85"/>
        </w:rPr>
        <w:t> </w:t>
      </w:r>
      <w:r>
        <w:rPr>
          <w:color w:val="231F20"/>
          <w:spacing w:val="2"/>
          <w:w w:val="85"/>
        </w:rPr>
        <w:t>PSNI</w:t>
      </w:r>
      <w:r>
        <w:rPr>
          <w:color w:val="231F20"/>
          <w:spacing w:val="-27"/>
          <w:w w:val="85"/>
        </w:rPr>
        <w:t> </w:t>
      </w:r>
      <w:r>
        <w:rPr>
          <w:color w:val="231F20"/>
          <w:spacing w:val="2"/>
          <w:w w:val="85"/>
        </w:rPr>
        <w:t>obtain</w:t>
      </w:r>
      <w:r>
        <w:rPr>
          <w:color w:val="231F20"/>
          <w:spacing w:val="-27"/>
          <w:w w:val="85"/>
        </w:rPr>
        <w:t> </w:t>
      </w:r>
      <w:r>
        <w:rPr>
          <w:color w:val="231F20"/>
          <w:spacing w:val="2"/>
          <w:w w:val="85"/>
        </w:rPr>
        <w:t>feedback</w:t>
      </w:r>
      <w:r>
        <w:rPr>
          <w:color w:val="231F20"/>
          <w:spacing w:val="-26"/>
          <w:w w:val="85"/>
        </w:rPr>
        <w:t> </w:t>
      </w:r>
      <w:r>
        <w:rPr>
          <w:color w:val="231F20"/>
          <w:spacing w:val="3"/>
          <w:w w:val="85"/>
        </w:rPr>
        <w:t>from </w:t>
      </w:r>
      <w:r>
        <w:rPr>
          <w:color w:val="231F20"/>
          <w:w w:val="90"/>
        </w:rPr>
        <w:t>the</w:t>
      </w:r>
      <w:r>
        <w:rPr>
          <w:color w:val="231F20"/>
          <w:spacing w:val="-33"/>
          <w:w w:val="90"/>
        </w:rPr>
        <w:t> </w:t>
      </w:r>
      <w:r>
        <w:rPr>
          <w:color w:val="231F20"/>
          <w:spacing w:val="2"/>
          <w:w w:val="90"/>
        </w:rPr>
        <w:t>victims</w:t>
      </w:r>
      <w:r>
        <w:rPr>
          <w:color w:val="231F20"/>
          <w:spacing w:val="-32"/>
          <w:w w:val="90"/>
        </w:rPr>
        <w:t> </w:t>
      </w:r>
      <w:r>
        <w:rPr>
          <w:color w:val="231F20"/>
          <w:w w:val="90"/>
        </w:rPr>
        <w:t>and</w:t>
      </w:r>
      <w:r>
        <w:rPr>
          <w:color w:val="231F20"/>
          <w:spacing w:val="-32"/>
          <w:w w:val="90"/>
        </w:rPr>
        <w:t> </w:t>
      </w:r>
      <w:r>
        <w:rPr>
          <w:color w:val="231F20"/>
          <w:w w:val="90"/>
        </w:rPr>
        <w:t>the</w:t>
      </w:r>
      <w:r>
        <w:rPr>
          <w:color w:val="231F20"/>
          <w:spacing w:val="-32"/>
          <w:w w:val="90"/>
        </w:rPr>
        <w:t> </w:t>
      </w:r>
      <w:r>
        <w:rPr>
          <w:color w:val="231F20"/>
          <w:spacing w:val="2"/>
          <w:w w:val="90"/>
        </w:rPr>
        <w:t>communities</w:t>
      </w:r>
      <w:r>
        <w:rPr>
          <w:color w:val="231F20"/>
          <w:spacing w:val="-32"/>
          <w:w w:val="90"/>
        </w:rPr>
        <w:t> </w:t>
      </w:r>
      <w:r>
        <w:rPr>
          <w:color w:val="231F20"/>
          <w:w w:val="90"/>
        </w:rPr>
        <w:t>to</w:t>
      </w:r>
      <w:r>
        <w:rPr>
          <w:color w:val="231F20"/>
          <w:spacing w:val="-33"/>
          <w:w w:val="90"/>
        </w:rPr>
        <w:t> </w:t>
      </w:r>
      <w:r>
        <w:rPr>
          <w:color w:val="231F20"/>
          <w:spacing w:val="2"/>
          <w:w w:val="90"/>
        </w:rPr>
        <w:t>which</w:t>
      </w:r>
      <w:r>
        <w:rPr>
          <w:color w:val="231F20"/>
          <w:spacing w:val="-32"/>
          <w:w w:val="90"/>
        </w:rPr>
        <w:t> </w:t>
      </w:r>
      <w:r>
        <w:rPr>
          <w:color w:val="231F20"/>
          <w:spacing w:val="3"/>
          <w:w w:val="90"/>
        </w:rPr>
        <w:t>they </w:t>
      </w:r>
      <w:r>
        <w:rPr>
          <w:color w:val="231F20"/>
          <w:spacing w:val="2"/>
          <w:w w:val="85"/>
        </w:rPr>
        <w:t>belonged.</w:t>
      </w:r>
      <w:r>
        <w:rPr>
          <w:color w:val="231F20"/>
          <w:spacing w:val="-29"/>
          <w:w w:val="85"/>
        </w:rPr>
        <w:t> </w:t>
      </w:r>
      <w:r>
        <w:rPr>
          <w:color w:val="231F20"/>
          <w:w w:val="85"/>
        </w:rPr>
        <w:t>One</w:t>
      </w:r>
      <w:r>
        <w:rPr>
          <w:color w:val="231F20"/>
          <w:spacing w:val="-28"/>
          <w:w w:val="85"/>
        </w:rPr>
        <w:t> </w:t>
      </w:r>
      <w:r>
        <w:rPr>
          <w:color w:val="231F20"/>
          <w:w w:val="85"/>
        </w:rPr>
        <w:t>officer</w:t>
      </w:r>
      <w:r>
        <w:rPr>
          <w:color w:val="231F20"/>
          <w:spacing w:val="-28"/>
          <w:w w:val="85"/>
        </w:rPr>
        <w:t> </w:t>
      </w:r>
      <w:r>
        <w:rPr>
          <w:color w:val="231F20"/>
          <w:spacing w:val="2"/>
          <w:w w:val="85"/>
        </w:rPr>
        <w:t>explained</w:t>
      </w:r>
      <w:r>
        <w:rPr>
          <w:color w:val="231F20"/>
          <w:spacing w:val="-28"/>
          <w:w w:val="85"/>
        </w:rPr>
        <w:t> </w:t>
      </w:r>
      <w:r>
        <w:rPr>
          <w:color w:val="231F20"/>
          <w:w w:val="85"/>
        </w:rPr>
        <w:t>how</w:t>
      </w:r>
      <w:r>
        <w:rPr>
          <w:color w:val="231F20"/>
          <w:spacing w:val="-29"/>
          <w:w w:val="85"/>
        </w:rPr>
        <w:t> </w:t>
      </w:r>
      <w:r>
        <w:rPr>
          <w:color w:val="231F20"/>
          <w:spacing w:val="3"/>
          <w:w w:val="85"/>
        </w:rPr>
        <w:t>information </w:t>
      </w:r>
      <w:r>
        <w:rPr>
          <w:color w:val="231F20"/>
          <w:spacing w:val="2"/>
          <w:w w:val="90"/>
        </w:rPr>
        <w:t>impacted</w:t>
      </w:r>
      <w:r>
        <w:rPr>
          <w:color w:val="231F20"/>
          <w:spacing w:val="-17"/>
          <w:w w:val="90"/>
        </w:rPr>
        <w:t> </w:t>
      </w:r>
      <w:r>
        <w:rPr>
          <w:color w:val="231F20"/>
          <w:spacing w:val="2"/>
          <w:w w:val="90"/>
        </w:rPr>
        <w:t>upon</w:t>
      </w:r>
      <w:r>
        <w:rPr>
          <w:color w:val="231F20"/>
          <w:spacing w:val="-16"/>
          <w:w w:val="90"/>
        </w:rPr>
        <w:t> </w:t>
      </w:r>
      <w:r>
        <w:rPr>
          <w:color w:val="231F20"/>
          <w:spacing w:val="2"/>
          <w:w w:val="90"/>
        </w:rPr>
        <w:t>their</w:t>
      </w:r>
      <w:r>
        <w:rPr>
          <w:color w:val="231F20"/>
          <w:spacing w:val="-16"/>
          <w:w w:val="90"/>
        </w:rPr>
        <w:t> </w:t>
      </w:r>
      <w:r>
        <w:rPr>
          <w:color w:val="231F20"/>
          <w:spacing w:val="2"/>
          <w:w w:val="90"/>
        </w:rPr>
        <w:t>work</w:t>
      </w:r>
      <w:r>
        <w:rPr>
          <w:color w:val="231F20"/>
          <w:spacing w:val="-16"/>
          <w:w w:val="90"/>
        </w:rPr>
        <w:t> </w:t>
      </w:r>
      <w:r>
        <w:rPr>
          <w:color w:val="231F20"/>
          <w:w w:val="90"/>
        </w:rPr>
        <w:t>as</w:t>
      </w:r>
      <w:r>
        <w:rPr>
          <w:color w:val="231F20"/>
          <w:spacing w:val="-17"/>
          <w:w w:val="90"/>
        </w:rPr>
        <w:t> </w:t>
      </w:r>
      <w:r>
        <w:rPr>
          <w:color w:val="231F20"/>
          <w:spacing w:val="3"/>
          <w:w w:val="90"/>
        </w:rPr>
        <w:t>follows:</w:t>
      </w:r>
    </w:p>
    <w:p>
      <w:pPr>
        <w:spacing w:after="0" w:line="264" w:lineRule="auto"/>
        <w:sectPr>
          <w:type w:val="continuous"/>
          <w:pgSz w:w="11910" w:h="16840"/>
          <w:pgMar w:top="1580" w:bottom="280" w:left="0" w:right="0"/>
          <w:cols w:num="2" w:equalWidth="0">
            <w:col w:w="5414" w:space="40"/>
            <w:col w:w="6456"/>
          </w:cols>
        </w:sectPr>
      </w:pPr>
    </w:p>
    <w:p>
      <w:pPr>
        <w:pStyle w:val="BodyText"/>
        <w:rPr>
          <w:sz w:val="20"/>
        </w:rPr>
      </w:pPr>
      <w:r>
        <w:rPr/>
        <w:pict>
          <v:group style="position:absolute;margin-left:0pt;margin-top:28.346014pt;width:595.3pt;height:14.2pt;mso-position-horizontal-relative:page;mso-position-vertical-relative:page;z-index:1578803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tabs>
          <w:tab w:pos="5952" w:val="left" w:leader="none"/>
        </w:tabs>
        <w:spacing w:line="240" w:lineRule="auto"/>
        <w:ind w:left="1133" w:right="0" w:firstLine="0"/>
        <w:rPr>
          <w:sz w:val="20"/>
        </w:rPr>
      </w:pPr>
      <w:r>
        <w:rPr>
          <w:sz w:val="20"/>
        </w:rPr>
        <w:pict>
          <v:shape style="width:212.6pt;height:50.2pt;mso-position-horizontal-relative:char;mso-position-vertical-relative:line" type="#_x0000_t202" filled="true" fillcolor="#e5eff8" stroked="false">
            <w10:anchorlock/>
            <v:textbox inset="0,0,0,0">
              <w:txbxContent>
                <w:p>
                  <w:pPr>
                    <w:numPr>
                      <w:ilvl w:val="0"/>
                      <w:numId w:val="43"/>
                    </w:numPr>
                    <w:tabs>
                      <w:tab w:pos="397" w:val="left" w:leader="none"/>
                    </w:tabs>
                    <w:spacing w:line="161" w:lineRule="exact" w:before="101"/>
                    <w:ind w:left="396" w:right="0" w:hanging="284"/>
                    <w:jc w:val="both"/>
                    <w:rPr>
                      <w:sz w:val="14"/>
                    </w:rPr>
                  </w:pPr>
                  <w:r>
                    <w:rPr>
                      <w:color w:val="231F20"/>
                      <w:w w:val="95"/>
                      <w:sz w:val="14"/>
                    </w:rPr>
                    <w:t>See</w:t>
                  </w:r>
                  <w:r>
                    <w:rPr>
                      <w:color w:val="231F20"/>
                      <w:spacing w:val="-31"/>
                      <w:w w:val="95"/>
                      <w:sz w:val="14"/>
                    </w:rPr>
                    <w:t> </w:t>
                  </w:r>
                  <w:hyperlink r:id="rId21">
                    <w:r>
                      <w:rPr>
                        <w:color w:val="231F20"/>
                        <w:w w:val="95"/>
                        <w:sz w:val="14"/>
                      </w:rPr>
                      <w:t>&lt;http://www.ppsni.gov.uk/Annual-Statistics-6720.html&gt;.</w:t>
                    </w:r>
                  </w:hyperlink>
                </w:p>
                <w:p>
                  <w:pPr>
                    <w:numPr>
                      <w:ilvl w:val="0"/>
                      <w:numId w:val="43"/>
                    </w:numPr>
                    <w:tabs>
                      <w:tab w:pos="397" w:val="left" w:leader="none"/>
                    </w:tabs>
                    <w:spacing w:line="160" w:lineRule="exact" w:before="0"/>
                    <w:ind w:left="396" w:right="0" w:hanging="284"/>
                    <w:jc w:val="both"/>
                    <w:rPr>
                      <w:sz w:val="14"/>
                    </w:rPr>
                  </w:pPr>
                  <w:r>
                    <w:rPr>
                      <w:color w:val="231F20"/>
                      <w:sz w:val="14"/>
                    </w:rPr>
                    <w:t>NICTS</w:t>
                  </w:r>
                  <w:r>
                    <w:rPr>
                      <w:color w:val="231F20"/>
                      <w:spacing w:val="-23"/>
                      <w:sz w:val="14"/>
                    </w:rPr>
                    <w:t> </w:t>
                  </w:r>
                  <w:r>
                    <w:rPr>
                      <w:color w:val="231F20"/>
                      <w:sz w:val="14"/>
                    </w:rPr>
                    <w:t>Document</w:t>
                  </w:r>
                  <w:r>
                    <w:rPr>
                      <w:color w:val="231F20"/>
                      <w:spacing w:val="-22"/>
                      <w:sz w:val="14"/>
                    </w:rPr>
                    <w:t> </w:t>
                  </w:r>
                  <w:r>
                    <w:rPr>
                      <w:color w:val="231F20"/>
                      <w:sz w:val="14"/>
                    </w:rPr>
                    <w:t>No.</w:t>
                  </w:r>
                  <w:r>
                    <w:rPr>
                      <w:color w:val="231F20"/>
                      <w:spacing w:val="-23"/>
                      <w:sz w:val="14"/>
                    </w:rPr>
                    <w:t> </w:t>
                  </w:r>
                  <w:r>
                    <w:rPr>
                      <w:color w:val="231F20"/>
                      <w:sz w:val="14"/>
                    </w:rPr>
                    <w:t>A</w:t>
                  </w:r>
                  <w:r>
                    <w:rPr>
                      <w:color w:val="231F20"/>
                      <w:spacing w:val="-22"/>
                      <w:sz w:val="14"/>
                    </w:rPr>
                    <w:t> </w:t>
                  </w:r>
                  <w:r>
                    <w:rPr>
                      <w:color w:val="231F20"/>
                      <w:sz w:val="14"/>
                    </w:rPr>
                    <w:t>RFC</w:t>
                  </w:r>
                  <w:r>
                    <w:rPr>
                      <w:color w:val="231F20"/>
                      <w:spacing w:val="-23"/>
                      <w:sz w:val="14"/>
                    </w:rPr>
                    <w:t> </w:t>
                  </w:r>
                  <w:r>
                    <w:rPr>
                      <w:color w:val="231F20"/>
                      <w:sz w:val="14"/>
                    </w:rPr>
                    <w:t>1346</w:t>
                  </w:r>
                  <w:r>
                    <w:rPr>
                      <w:color w:val="231F20"/>
                      <w:spacing w:val="-22"/>
                      <w:sz w:val="14"/>
                    </w:rPr>
                    <w:t> </w:t>
                  </w:r>
                  <w:r>
                    <w:rPr>
                      <w:color w:val="231F20"/>
                      <w:sz w:val="14"/>
                    </w:rPr>
                    <w:t>(30</w:t>
                  </w:r>
                  <w:r>
                    <w:rPr>
                      <w:color w:val="231F20"/>
                      <w:spacing w:val="-22"/>
                      <w:sz w:val="14"/>
                    </w:rPr>
                    <w:t> </w:t>
                  </w:r>
                  <w:r>
                    <w:rPr>
                      <w:color w:val="231F20"/>
                      <w:sz w:val="14"/>
                    </w:rPr>
                    <w:t>November</w:t>
                  </w:r>
                  <w:r>
                    <w:rPr>
                      <w:color w:val="231F20"/>
                      <w:spacing w:val="-22"/>
                      <w:sz w:val="14"/>
                    </w:rPr>
                    <w:t> </w:t>
                  </w:r>
                  <w:r>
                    <w:rPr>
                      <w:color w:val="231F20"/>
                      <w:sz w:val="14"/>
                    </w:rPr>
                    <w:t>2012).</w:t>
                  </w:r>
                </w:p>
                <w:p>
                  <w:pPr>
                    <w:numPr>
                      <w:ilvl w:val="0"/>
                      <w:numId w:val="43"/>
                    </w:numPr>
                    <w:tabs>
                      <w:tab w:pos="397" w:val="left" w:leader="none"/>
                    </w:tabs>
                    <w:spacing w:line="235" w:lineRule="auto" w:before="2"/>
                    <w:ind w:left="396" w:right="327" w:hanging="284"/>
                    <w:jc w:val="both"/>
                    <w:rPr>
                      <w:sz w:val="14"/>
                    </w:rPr>
                  </w:pPr>
                  <w:r>
                    <w:rPr>
                      <w:color w:val="231F20"/>
                      <w:w w:val="85"/>
                      <w:sz w:val="14"/>
                    </w:rPr>
                    <w:t>See</w:t>
                  </w:r>
                  <w:r>
                    <w:rPr>
                      <w:color w:val="231F20"/>
                      <w:spacing w:val="-25"/>
                      <w:w w:val="85"/>
                      <w:sz w:val="14"/>
                    </w:rPr>
                    <w:t> </w:t>
                  </w:r>
                  <w:r>
                    <w:rPr>
                      <w:color w:val="231F20"/>
                      <w:w w:val="85"/>
                      <w:sz w:val="14"/>
                    </w:rPr>
                    <w:t>for</w:t>
                  </w:r>
                  <w:r>
                    <w:rPr>
                      <w:color w:val="231F20"/>
                      <w:spacing w:val="-26"/>
                      <w:w w:val="85"/>
                      <w:sz w:val="14"/>
                    </w:rPr>
                    <w:t> </w:t>
                  </w:r>
                  <w:r>
                    <w:rPr>
                      <w:color w:val="231F20"/>
                      <w:w w:val="85"/>
                      <w:sz w:val="14"/>
                    </w:rPr>
                    <w:t>example,</w:t>
                  </w:r>
                  <w:r>
                    <w:rPr>
                      <w:color w:val="231F20"/>
                      <w:spacing w:val="-25"/>
                      <w:w w:val="85"/>
                      <w:sz w:val="14"/>
                    </w:rPr>
                    <w:t> </w:t>
                  </w:r>
                  <w:r>
                    <w:rPr>
                      <w:color w:val="231F20"/>
                      <w:w w:val="85"/>
                      <w:sz w:val="14"/>
                    </w:rPr>
                    <w:t>NICTS,</w:t>
                  </w:r>
                  <w:r>
                    <w:rPr>
                      <w:color w:val="231F20"/>
                      <w:spacing w:val="-25"/>
                      <w:w w:val="85"/>
                      <w:sz w:val="14"/>
                    </w:rPr>
                    <w:t> </w:t>
                  </w:r>
                  <w:r>
                    <w:rPr>
                      <w:color w:val="231F20"/>
                      <w:w w:val="85"/>
                      <w:sz w:val="14"/>
                    </w:rPr>
                    <w:t>Judicial</w:t>
                  </w:r>
                  <w:r>
                    <w:rPr>
                      <w:color w:val="231F20"/>
                      <w:spacing w:val="-25"/>
                      <w:w w:val="85"/>
                      <w:sz w:val="14"/>
                    </w:rPr>
                    <w:t> </w:t>
                  </w:r>
                  <w:r>
                    <w:rPr>
                      <w:color w:val="231F20"/>
                      <w:w w:val="85"/>
                      <w:sz w:val="14"/>
                    </w:rPr>
                    <w:t>Statistics</w:t>
                  </w:r>
                  <w:r>
                    <w:rPr>
                      <w:color w:val="231F20"/>
                      <w:spacing w:val="-25"/>
                      <w:w w:val="85"/>
                      <w:sz w:val="14"/>
                    </w:rPr>
                    <w:t> </w:t>
                  </w:r>
                  <w:r>
                    <w:rPr>
                      <w:color w:val="231F20"/>
                      <w:w w:val="85"/>
                      <w:sz w:val="14"/>
                    </w:rPr>
                    <w:t>2012,</w:t>
                  </w:r>
                  <w:r>
                    <w:rPr>
                      <w:color w:val="231F20"/>
                      <w:spacing w:val="-25"/>
                      <w:w w:val="85"/>
                      <w:sz w:val="14"/>
                    </w:rPr>
                    <w:t> </w:t>
                  </w:r>
                  <w:r>
                    <w:rPr>
                      <w:color w:val="231F20"/>
                      <w:w w:val="85"/>
                      <w:sz w:val="14"/>
                    </w:rPr>
                    <w:t>available</w:t>
                  </w:r>
                  <w:r>
                    <w:rPr>
                      <w:color w:val="231F20"/>
                      <w:spacing w:val="-25"/>
                      <w:w w:val="85"/>
                      <w:sz w:val="14"/>
                    </w:rPr>
                    <w:t> </w:t>
                  </w:r>
                  <w:r>
                    <w:rPr>
                      <w:color w:val="231F20"/>
                      <w:w w:val="85"/>
                      <w:sz w:val="14"/>
                    </w:rPr>
                    <w:t>at</w:t>
                  </w:r>
                  <w:r>
                    <w:rPr>
                      <w:color w:val="231F20"/>
                      <w:spacing w:val="-25"/>
                      <w:w w:val="85"/>
                      <w:sz w:val="14"/>
                    </w:rPr>
                    <w:t> </w:t>
                  </w:r>
                  <w:r>
                    <w:rPr>
                      <w:color w:val="231F20"/>
                      <w:w w:val="85"/>
                      <w:sz w:val="14"/>
                    </w:rPr>
                    <w:t>&lt;http:// </w:t>
                  </w:r>
                  <w:hyperlink r:id="rId22">
                    <w:r>
                      <w:rPr>
                        <w:color w:val="231F20"/>
                        <w:w w:val="80"/>
                        <w:sz w:val="14"/>
                      </w:rPr>
                      <w:t>www.courtsni.gov.uk/en-GB/Services/Statistics%20and%20Research/</w:t>
                    </w:r>
                  </w:hyperlink>
                  <w:r>
                    <w:rPr>
                      <w:color w:val="231F20"/>
                      <w:w w:val="80"/>
                      <w:sz w:val="14"/>
                    </w:rPr>
                    <w:t> </w:t>
                  </w:r>
                  <w:r>
                    <w:rPr>
                      <w:color w:val="231F20"/>
                      <w:w w:val="95"/>
                      <w:sz w:val="14"/>
                    </w:rPr>
                    <w:t>Pages/default.aspx&gt;.</w:t>
                  </w:r>
                </w:p>
              </w:txbxContent>
            </v:textbox>
            <v:fill type="solid"/>
          </v:shape>
        </w:pict>
      </w:r>
      <w:r>
        <w:rPr>
          <w:sz w:val="20"/>
        </w:rPr>
      </w:r>
      <w:r>
        <w:rPr>
          <w:sz w:val="20"/>
        </w:rPr>
        <w:tab/>
      </w:r>
      <w:r>
        <w:rPr>
          <w:sz w:val="20"/>
        </w:rPr>
        <w:pict>
          <v:shape style="width:212.6pt;height:26.65pt;mso-position-horizontal-relative:char;mso-position-vertical-relative:line" type="#_x0000_t202" filled="true" fillcolor="#e5eff8" stroked="false">
            <w10:anchorlock/>
            <v:textbox inset="0,0,0,0">
              <w:txbxContent>
                <w:p>
                  <w:pPr>
                    <w:spacing w:line="235" w:lineRule="auto" w:before="113"/>
                    <w:ind w:left="396" w:right="389" w:hanging="284"/>
                    <w:jc w:val="left"/>
                    <w:rPr>
                      <w:sz w:val="14"/>
                    </w:rPr>
                  </w:pPr>
                  <w:r>
                    <w:rPr>
                      <w:b/>
                      <w:color w:val="231F20"/>
                      <w:w w:val="85"/>
                      <w:sz w:val="14"/>
                    </w:rPr>
                    <w:t>115</w:t>
                  </w:r>
                  <w:r>
                    <w:rPr>
                      <w:b/>
                      <w:color w:val="231F20"/>
                      <w:spacing w:val="6"/>
                      <w:w w:val="85"/>
                      <w:sz w:val="14"/>
                    </w:rPr>
                    <w:t> </w:t>
                  </w:r>
                  <w:r>
                    <w:rPr>
                      <w:color w:val="231F20"/>
                      <w:w w:val="85"/>
                      <w:sz w:val="14"/>
                    </w:rPr>
                    <w:t>Information</w:t>
                  </w:r>
                  <w:r>
                    <w:rPr>
                      <w:color w:val="231F20"/>
                      <w:spacing w:val="-18"/>
                      <w:w w:val="85"/>
                      <w:sz w:val="14"/>
                    </w:rPr>
                    <w:t> </w:t>
                  </w:r>
                  <w:r>
                    <w:rPr>
                      <w:color w:val="231F20"/>
                      <w:w w:val="85"/>
                      <w:sz w:val="14"/>
                    </w:rPr>
                    <w:t>submitted</w:t>
                  </w:r>
                  <w:r>
                    <w:rPr>
                      <w:color w:val="231F20"/>
                      <w:spacing w:val="-18"/>
                      <w:w w:val="85"/>
                      <w:sz w:val="14"/>
                    </w:rPr>
                    <w:t> </w:t>
                  </w:r>
                  <w:r>
                    <w:rPr>
                      <w:color w:val="231F20"/>
                      <w:w w:val="85"/>
                      <w:sz w:val="14"/>
                    </w:rPr>
                    <w:t>by</w:t>
                  </w:r>
                  <w:r>
                    <w:rPr>
                      <w:color w:val="231F20"/>
                      <w:spacing w:val="-17"/>
                      <w:w w:val="85"/>
                      <w:sz w:val="14"/>
                    </w:rPr>
                    <w:t> </w:t>
                  </w:r>
                  <w:r>
                    <w:rPr>
                      <w:color w:val="231F20"/>
                      <w:w w:val="85"/>
                      <w:sz w:val="14"/>
                    </w:rPr>
                    <w:t>the</w:t>
                  </w:r>
                  <w:r>
                    <w:rPr>
                      <w:color w:val="231F20"/>
                      <w:spacing w:val="-18"/>
                      <w:w w:val="85"/>
                      <w:sz w:val="14"/>
                    </w:rPr>
                    <w:t> </w:t>
                  </w:r>
                  <w:r>
                    <w:rPr>
                      <w:color w:val="231F20"/>
                      <w:w w:val="85"/>
                      <w:sz w:val="14"/>
                    </w:rPr>
                    <w:t>PPS</w:t>
                  </w:r>
                  <w:r>
                    <w:rPr>
                      <w:color w:val="231F20"/>
                      <w:spacing w:val="-18"/>
                      <w:w w:val="85"/>
                      <w:sz w:val="14"/>
                    </w:rPr>
                    <w:t> </w:t>
                  </w:r>
                  <w:r>
                    <w:rPr>
                      <w:color w:val="231F20"/>
                      <w:w w:val="85"/>
                      <w:sz w:val="14"/>
                    </w:rPr>
                    <w:t>to</w:t>
                  </w:r>
                  <w:r>
                    <w:rPr>
                      <w:color w:val="231F20"/>
                      <w:spacing w:val="-18"/>
                      <w:w w:val="85"/>
                      <w:sz w:val="14"/>
                    </w:rPr>
                    <w:t> </w:t>
                  </w:r>
                  <w:r>
                    <w:rPr>
                      <w:color w:val="231F20"/>
                      <w:w w:val="85"/>
                      <w:sz w:val="14"/>
                    </w:rPr>
                    <w:t>the</w:t>
                  </w:r>
                  <w:r>
                    <w:rPr>
                      <w:color w:val="231F20"/>
                      <w:spacing w:val="-18"/>
                      <w:w w:val="85"/>
                      <w:sz w:val="14"/>
                    </w:rPr>
                    <w:t> </w:t>
                  </w:r>
                  <w:r>
                    <w:rPr>
                      <w:color w:val="231F20"/>
                      <w:w w:val="85"/>
                      <w:sz w:val="14"/>
                    </w:rPr>
                    <w:t>NIHRC</w:t>
                  </w:r>
                  <w:r>
                    <w:rPr>
                      <w:color w:val="231F20"/>
                      <w:spacing w:val="-18"/>
                      <w:w w:val="85"/>
                      <w:sz w:val="14"/>
                    </w:rPr>
                    <w:t> </w:t>
                  </w:r>
                  <w:r>
                    <w:rPr>
                      <w:color w:val="231F20"/>
                      <w:w w:val="85"/>
                      <w:sz w:val="14"/>
                    </w:rPr>
                    <w:t>during</w:t>
                  </w:r>
                  <w:r>
                    <w:rPr>
                      <w:color w:val="231F20"/>
                      <w:spacing w:val="-18"/>
                      <w:w w:val="85"/>
                      <w:sz w:val="14"/>
                    </w:rPr>
                    <w:t> </w:t>
                  </w:r>
                  <w:r>
                    <w:rPr>
                      <w:color w:val="231F20"/>
                      <w:w w:val="85"/>
                      <w:sz w:val="14"/>
                    </w:rPr>
                    <w:t>the</w:t>
                  </w:r>
                  <w:r>
                    <w:rPr>
                      <w:color w:val="231F20"/>
                      <w:spacing w:val="-18"/>
                      <w:w w:val="85"/>
                      <w:sz w:val="14"/>
                    </w:rPr>
                    <w:t> </w:t>
                  </w:r>
                  <w:r>
                    <w:rPr>
                      <w:color w:val="231F20"/>
                      <w:w w:val="85"/>
                      <w:sz w:val="14"/>
                    </w:rPr>
                    <w:t>fact</w:t>
                  </w:r>
                  <w:r>
                    <w:rPr>
                      <w:color w:val="231F20"/>
                      <w:spacing w:val="-18"/>
                      <w:w w:val="85"/>
                      <w:sz w:val="14"/>
                    </w:rPr>
                    <w:t> </w:t>
                  </w:r>
                  <w:r>
                    <w:rPr>
                      <w:color w:val="231F20"/>
                      <w:spacing w:val="-4"/>
                      <w:w w:val="85"/>
                      <w:sz w:val="14"/>
                    </w:rPr>
                    <w:t>check </w:t>
                  </w:r>
                  <w:r>
                    <w:rPr>
                      <w:color w:val="231F20"/>
                      <w:w w:val="95"/>
                      <w:sz w:val="14"/>
                    </w:rPr>
                    <w:t>process</w:t>
                  </w:r>
                  <w:r>
                    <w:rPr>
                      <w:color w:val="231F20"/>
                      <w:spacing w:val="-4"/>
                      <w:w w:val="95"/>
                      <w:sz w:val="14"/>
                    </w:rPr>
                    <w:t> </w:t>
                  </w:r>
                  <w:r>
                    <w:rPr>
                      <w:color w:val="231F20"/>
                      <w:w w:val="95"/>
                      <w:sz w:val="14"/>
                    </w:rPr>
                    <w:t>on</w:t>
                  </w:r>
                  <w:r>
                    <w:rPr>
                      <w:color w:val="231F20"/>
                      <w:spacing w:val="-3"/>
                      <w:w w:val="95"/>
                      <w:sz w:val="14"/>
                    </w:rPr>
                    <w:t> </w:t>
                  </w:r>
                  <w:r>
                    <w:rPr>
                      <w:color w:val="231F20"/>
                      <w:w w:val="95"/>
                      <w:sz w:val="14"/>
                    </w:rPr>
                    <w:t>30</w:t>
                  </w:r>
                  <w:r>
                    <w:rPr>
                      <w:color w:val="231F20"/>
                      <w:spacing w:val="-4"/>
                      <w:w w:val="95"/>
                      <w:sz w:val="14"/>
                    </w:rPr>
                    <w:t> </w:t>
                  </w:r>
                  <w:r>
                    <w:rPr>
                      <w:color w:val="231F20"/>
                      <w:w w:val="95"/>
                      <w:sz w:val="14"/>
                    </w:rPr>
                    <w:t>August</w:t>
                  </w:r>
                  <w:r>
                    <w:rPr>
                      <w:color w:val="231F20"/>
                      <w:spacing w:val="-31"/>
                      <w:w w:val="95"/>
                      <w:sz w:val="14"/>
                    </w:rPr>
                    <w:t> </w:t>
                  </w:r>
                  <w:r>
                    <w:rPr>
                      <w:color w:val="231F20"/>
                      <w:w w:val="95"/>
                      <w:sz w:val="14"/>
                    </w:rPr>
                    <w:t>2013.</w:t>
                  </w:r>
                </w:p>
              </w:txbxContent>
            </v:textbox>
            <v:fill type="solid"/>
          </v:shape>
        </w:pict>
      </w:r>
      <w:r>
        <w:rPr>
          <w:sz w:val="20"/>
        </w:rPr>
      </w:r>
    </w:p>
    <w:p>
      <w:pPr>
        <w:pStyle w:val="BodyText"/>
        <w:spacing w:before="11"/>
        <w:rPr>
          <w:sz w:val="8"/>
        </w:rPr>
      </w:pPr>
    </w:p>
    <w:p>
      <w:pPr>
        <w:pStyle w:val="Heading4"/>
        <w:ind w:left="897"/>
        <w:jc w:val="left"/>
      </w:pPr>
      <w:r>
        <w:rPr>
          <w:color w:val="0097D0"/>
          <w:w w:val="95"/>
        </w:rPr>
        <w:t>36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700" w:right="158"/>
      </w:pPr>
      <w:r>
        <w:rPr>
          <w:color w:val="0097D0"/>
          <w:spacing w:val="2"/>
          <w:w w:val="90"/>
        </w:rPr>
        <w:t>[the</w:t>
      </w:r>
      <w:r>
        <w:rPr>
          <w:color w:val="0097D0"/>
          <w:spacing w:val="-35"/>
          <w:w w:val="90"/>
        </w:rPr>
        <w:t> </w:t>
      </w:r>
      <w:r>
        <w:rPr>
          <w:color w:val="0097D0"/>
          <w:spacing w:val="2"/>
          <w:w w:val="90"/>
        </w:rPr>
        <w:t>Community</w:t>
      </w:r>
      <w:r>
        <w:rPr>
          <w:color w:val="0097D0"/>
          <w:spacing w:val="-36"/>
          <w:w w:val="90"/>
        </w:rPr>
        <w:t> </w:t>
      </w:r>
      <w:r>
        <w:rPr>
          <w:color w:val="0097D0"/>
          <w:spacing w:val="2"/>
          <w:w w:val="90"/>
        </w:rPr>
        <w:t>Advocates]</w:t>
      </w:r>
      <w:r>
        <w:rPr>
          <w:color w:val="0097D0"/>
          <w:spacing w:val="-35"/>
          <w:w w:val="90"/>
        </w:rPr>
        <w:t> </w:t>
      </w:r>
      <w:r>
        <w:rPr>
          <w:color w:val="0097D0"/>
          <w:w w:val="90"/>
        </w:rPr>
        <w:t>are</w:t>
      </w:r>
      <w:r>
        <w:rPr>
          <w:color w:val="0097D0"/>
          <w:spacing w:val="-35"/>
          <w:w w:val="90"/>
        </w:rPr>
        <w:t> </w:t>
      </w:r>
      <w:r>
        <w:rPr>
          <w:color w:val="0097D0"/>
          <w:spacing w:val="2"/>
          <w:w w:val="90"/>
        </w:rPr>
        <w:t>sitting</w:t>
      </w:r>
      <w:r>
        <w:rPr>
          <w:color w:val="0097D0"/>
          <w:spacing w:val="-35"/>
          <w:w w:val="90"/>
        </w:rPr>
        <w:t> </w:t>
      </w:r>
      <w:r>
        <w:rPr>
          <w:color w:val="0097D0"/>
          <w:spacing w:val="3"/>
          <w:w w:val="90"/>
        </w:rPr>
        <w:t>down </w:t>
      </w:r>
      <w:r>
        <w:rPr>
          <w:color w:val="0097D0"/>
          <w:spacing w:val="2"/>
          <w:w w:val="85"/>
        </w:rPr>
        <w:t>with</w:t>
      </w:r>
      <w:r>
        <w:rPr>
          <w:color w:val="0097D0"/>
          <w:spacing w:val="-17"/>
          <w:w w:val="85"/>
        </w:rPr>
        <w:t> </w:t>
      </w:r>
      <w:r>
        <w:rPr>
          <w:color w:val="0097D0"/>
          <w:spacing w:val="2"/>
          <w:w w:val="85"/>
        </w:rPr>
        <w:t>[officers]</w:t>
      </w:r>
      <w:r>
        <w:rPr>
          <w:color w:val="0097D0"/>
          <w:spacing w:val="-16"/>
          <w:w w:val="85"/>
        </w:rPr>
        <w:t> </w:t>
      </w:r>
      <w:r>
        <w:rPr>
          <w:color w:val="0097D0"/>
          <w:w w:val="85"/>
        </w:rPr>
        <w:t>…</w:t>
      </w:r>
      <w:r>
        <w:rPr>
          <w:color w:val="0097D0"/>
          <w:spacing w:val="-16"/>
          <w:w w:val="85"/>
        </w:rPr>
        <w:t> </w:t>
      </w:r>
      <w:r>
        <w:rPr>
          <w:color w:val="0097D0"/>
          <w:spacing w:val="2"/>
          <w:w w:val="85"/>
        </w:rPr>
        <w:t>talking</w:t>
      </w:r>
      <w:r>
        <w:rPr>
          <w:color w:val="0097D0"/>
          <w:spacing w:val="-17"/>
          <w:w w:val="85"/>
        </w:rPr>
        <w:t> </w:t>
      </w:r>
      <w:r>
        <w:rPr>
          <w:color w:val="0097D0"/>
          <w:spacing w:val="2"/>
          <w:w w:val="85"/>
        </w:rPr>
        <w:t>about</w:t>
      </w:r>
      <w:r>
        <w:rPr>
          <w:color w:val="0097D0"/>
          <w:spacing w:val="-16"/>
          <w:w w:val="85"/>
        </w:rPr>
        <w:t> </w:t>
      </w:r>
      <w:r>
        <w:rPr>
          <w:color w:val="0097D0"/>
          <w:spacing w:val="2"/>
          <w:w w:val="85"/>
        </w:rPr>
        <w:t>what</w:t>
      </w:r>
      <w:r>
        <w:rPr>
          <w:color w:val="0097D0"/>
          <w:spacing w:val="-16"/>
          <w:w w:val="85"/>
        </w:rPr>
        <w:t> </w:t>
      </w:r>
      <w:r>
        <w:rPr>
          <w:color w:val="0097D0"/>
          <w:w w:val="85"/>
        </w:rPr>
        <w:t>has</w:t>
      </w:r>
      <w:r>
        <w:rPr>
          <w:color w:val="0097D0"/>
          <w:spacing w:val="-17"/>
          <w:w w:val="85"/>
        </w:rPr>
        <w:t> </w:t>
      </w:r>
      <w:r>
        <w:rPr>
          <w:color w:val="0097D0"/>
          <w:spacing w:val="3"/>
          <w:w w:val="85"/>
        </w:rPr>
        <w:t>worked </w:t>
      </w:r>
      <w:r>
        <w:rPr>
          <w:color w:val="0097D0"/>
          <w:spacing w:val="2"/>
          <w:w w:val="95"/>
        </w:rPr>
        <w:t>well</w:t>
      </w:r>
      <w:r>
        <w:rPr>
          <w:color w:val="0097D0"/>
          <w:spacing w:val="-40"/>
          <w:w w:val="95"/>
        </w:rPr>
        <w:t> </w:t>
      </w:r>
      <w:r>
        <w:rPr>
          <w:color w:val="0097D0"/>
          <w:w w:val="95"/>
        </w:rPr>
        <w:t>and</w:t>
      </w:r>
      <w:r>
        <w:rPr>
          <w:color w:val="0097D0"/>
          <w:spacing w:val="-39"/>
          <w:w w:val="95"/>
        </w:rPr>
        <w:t> </w:t>
      </w:r>
      <w:r>
        <w:rPr>
          <w:color w:val="0097D0"/>
          <w:spacing w:val="2"/>
          <w:w w:val="95"/>
        </w:rPr>
        <w:t>what</w:t>
      </w:r>
      <w:r>
        <w:rPr>
          <w:color w:val="0097D0"/>
          <w:spacing w:val="-39"/>
          <w:w w:val="95"/>
        </w:rPr>
        <w:t> </w:t>
      </w:r>
      <w:r>
        <w:rPr>
          <w:color w:val="0097D0"/>
          <w:w w:val="95"/>
        </w:rPr>
        <w:t>has</w:t>
      </w:r>
      <w:r>
        <w:rPr>
          <w:color w:val="0097D0"/>
          <w:spacing w:val="-40"/>
          <w:w w:val="95"/>
        </w:rPr>
        <w:t> </w:t>
      </w:r>
      <w:r>
        <w:rPr>
          <w:color w:val="0097D0"/>
          <w:w w:val="95"/>
        </w:rPr>
        <w:t>not</w:t>
      </w:r>
      <w:r>
        <w:rPr>
          <w:color w:val="0097D0"/>
          <w:spacing w:val="-39"/>
          <w:w w:val="95"/>
        </w:rPr>
        <w:t> </w:t>
      </w:r>
      <w:r>
        <w:rPr>
          <w:color w:val="0097D0"/>
          <w:spacing w:val="2"/>
          <w:w w:val="95"/>
        </w:rPr>
        <w:t>worked</w:t>
      </w:r>
      <w:r>
        <w:rPr>
          <w:color w:val="0097D0"/>
          <w:spacing w:val="-39"/>
          <w:w w:val="95"/>
        </w:rPr>
        <w:t> </w:t>
      </w:r>
      <w:r>
        <w:rPr>
          <w:color w:val="0097D0"/>
          <w:spacing w:val="2"/>
          <w:w w:val="95"/>
        </w:rPr>
        <w:t>well</w:t>
      </w:r>
      <w:r>
        <w:rPr>
          <w:color w:val="0097D0"/>
          <w:spacing w:val="-39"/>
          <w:w w:val="95"/>
        </w:rPr>
        <w:t> </w:t>
      </w:r>
      <w:r>
        <w:rPr>
          <w:color w:val="0097D0"/>
          <w:w w:val="105"/>
        </w:rPr>
        <w:t>…</w:t>
      </w:r>
      <w:r>
        <w:rPr>
          <w:color w:val="0097D0"/>
          <w:spacing w:val="-46"/>
          <w:w w:val="105"/>
        </w:rPr>
        <w:t> </w:t>
      </w:r>
      <w:r>
        <w:rPr>
          <w:color w:val="0097D0"/>
          <w:spacing w:val="3"/>
          <w:w w:val="95"/>
        </w:rPr>
        <w:t>that’s</w:t>
      </w:r>
    </w:p>
    <w:p>
      <w:pPr>
        <w:pStyle w:val="BodyText"/>
        <w:spacing w:line="264" w:lineRule="auto"/>
        <w:ind w:left="1700" w:right="-13"/>
      </w:pPr>
      <w:r>
        <w:rPr>
          <w:color w:val="0097D0"/>
          <w:spacing w:val="2"/>
          <w:w w:val="85"/>
        </w:rPr>
        <w:t>communicated</w:t>
      </w:r>
      <w:r>
        <w:rPr>
          <w:color w:val="0097D0"/>
          <w:spacing w:val="-35"/>
          <w:w w:val="85"/>
        </w:rPr>
        <w:t> </w:t>
      </w:r>
      <w:r>
        <w:rPr>
          <w:color w:val="0097D0"/>
          <w:w w:val="85"/>
        </w:rPr>
        <w:t>to</w:t>
      </w:r>
      <w:r>
        <w:rPr>
          <w:color w:val="0097D0"/>
          <w:spacing w:val="-34"/>
          <w:w w:val="85"/>
        </w:rPr>
        <w:t> </w:t>
      </w:r>
      <w:r>
        <w:rPr>
          <w:color w:val="0097D0"/>
          <w:w w:val="85"/>
        </w:rPr>
        <w:t>the</w:t>
      </w:r>
      <w:r>
        <w:rPr>
          <w:color w:val="0097D0"/>
          <w:spacing w:val="-34"/>
          <w:w w:val="85"/>
        </w:rPr>
        <w:t> </w:t>
      </w:r>
      <w:r>
        <w:rPr>
          <w:color w:val="0097D0"/>
          <w:spacing w:val="2"/>
          <w:w w:val="85"/>
        </w:rPr>
        <w:t>people</w:t>
      </w:r>
      <w:r>
        <w:rPr>
          <w:color w:val="0097D0"/>
          <w:spacing w:val="-34"/>
          <w:w w:val="85"/>
        </w:rPr>
        <w:t> </w:t>
      </w:r>
      <w:r>
        <w:rPr>
          <w:color w:val="0097D0"/>
          <w:w w:val="85"/>
        </w:rPr>
        <w:t>who</w:t>
      </w:r>
      <w:r>
        <w:rPr>
          <w:color w:val="0097D0"/>
          <w:spacing w:val="-34"/>
          <w:w w:val="85"/>
        </w:rPr>
        <w:t> </w:t>
      </w:r>
      <w:r>
        <w:rPr>
          <w:color w:val="0097D0"/>
          <w:spacing w:val="2"/>
          <w:w w:val="85"/>
        </w:rPr>
        <w:t>have</w:t>
      </w:r>
      <w:r>
        <w:rPr>
          <w:color w:val="0097D0"/>
          <w:spacing w:val="-34"/>
          <w:w w:val="85"/>
        </w:rPr>
        <w:t> </w:t>
      </w:r>
      <w:r>
        <w:rPr>
          <w:color w:val="0097D0"/>
          <w:spacing w:val="3"/>
          <w:w w:val="85"/>
        </w:rPr>
        <w:t>operational </w:t>
      </w:r>
      <w:r>
        <w:rPr>
          <w:color w:val="0097D0"/>
          <w:spacing w:val="2"/>
          <w:w w:val="90"/>
        </w:rPr>
        <w:t>responsibility</w:t>
      </w:r>
      <w:r>
        <w:rPr>
          <w:color w:val="0097D0"/>
          <w:spacing w:val="-27"/>
          <w:w w:val="90"/>
        </w:rPr>
        <w:t> </w:t>
      </w:r>
      <w:r>
        <w:rPr>
          <w:color w:val="0097D0"/>
          <w:w w:val="90"/>
        </w:rPr>
        <w:t>…</w:t>
      </w:r>
      <w:r>
        <w:rPr>
          <w:color w:val="0097D0"/>
          <w:spacing w:val="-27"/>
          <w:w w:val="90"/>
        </w:rPr>
        <w:t> </w:t>
      </w:r>
      <w:r>
        <w:rPr>
          <w:color w:val="0097D0"/>
          <w:spacing w:val="2"/>
          <w:w w:val="90"/>
        </w:rPr>
        <w:t>hate</w:t>
      </w:r>
      <w:r>
        <w:rPr>
          <w:color w:val="0097D0"/>
          <w:spacing w:val="-26"/>
          <w:w w:val="90"/>
        </w:rPr>
        <w:t> </w:t>
      </w:r>
      <w:r>
        <w:rPr>
          <w:color w:val="0097D0"/>
          <w:spacing w:val="2"/>
          <w:w w:val="90"/>
        </w:rPr>
        <w:t>crime</w:t>
      </w:r>
      <w:r>
        <w:rPr>
          <w:color w:val="0097D0"/>
          <w:spacing w:val="-27"/>
          <w:w w:val="90"/>
        </w:rPr>
        <w:t> </w:t>
      </w:r>
      <w:r>
        <w:rPr>
          <w:color w:val="0097D0"/>
          <w:w w:val="90"/>
        </w:rPr>
        <w:t>is</w:t>
      </w:r>
      <w:r>
        <w:rPr>
          <w:color w:val="0097D0"/>
          <w:spacing w:val="-27"/>
          <w:w w:val="90"/>
        </w:rPr>
        <w:t> </w:t>
      </w:r>
      <w:r>
        <w:rPr>
          <w:color w:val="0097D0"/>
          <w:w w:val="90"/>
        </w:rPr>
        <w:t>not</w:t>
      </w:r>
      <w:r>
        <w:rPr>
          <w:color w:val="0097D0"/>
          <w:spacing w:val="-26"/>
          <w:w w:val="90"/>
        </w:rPr>
        <w:t> </w:t>
      </w:r>
      <w:r>
        <w:rPr>
          <w:color w:val="0097D0"/>
          <w:spacing w:val="3"/>
          <w:w w:val="90"/>
        </w:rPr>
        <w:t>necessarily</w:t>
      </w:r>
    </w:p>
    <w:p>
      <w:pPr>
        <w:pStyle w:val="BodyText"/>
        <w:spacing w:line="264" w:lineRule="auto"/>
        <w:ind w:left="1700" w:right="120"/>
      </w:pPr>
      <w:r>
        <w:rPr>
          <w:color w:val="0097D0"/>
          <w:w w:val="90"/>
        </w:rPr>
        <w:t>on the </w:t>
      </w:r>
      <w:r>
        <w:rPr>
          <w:color w:val="0097D0"/>
          <w:spacing w:val="2"/>
          <w:w w:val="90"/>
        </w:rPr>
        <w:t>agenda </w:t>
      </w:r>
      <w:r>
        <w:rPr>
          <w:color w:val="0097D0"/>
          <w:w w:val="90"/>
        </w:rPr>
        <w:t>but it has </w:t>
      </w:r>
      <w:r>
        <w:rPr>
          <w:color w:val="0097D0"/>
          <w:spacing w:val="2"/>
          <w:w w:val="90"/>
        </w:rPr>
        <w:t>been when some </w:t>
      </w:r>
      <w:r>
        <w:rPr>
          <w:color w:val="0097D0"/>
          <w:spacing w:val="3"/>
          <w:w w:val="90"/>
        </w:rPr>
        <w:t>of </w:t>
      </w:r>
      <w:r>
        <w:rPr>
          <w:color w:val="0097D0"/>
          <w:spacing w:val="2"/>
          <w:w w:val="90"/>
        </w:rPr>
        <w:t>those reports have come </w:t>
      </w:r>
      <w:r>
        <w:rPr>
          <w:color w:val="0097D0"/>
          <w:w w:val="90"/>
        </w:rPr>
        <w:t>out </w:t>
      </w:r>
      <w:r>
        <w:rPr>
          <w:color w:val="0097D0"/>
          <w:w w:val="105"/>
        </w:rPr>
        <w:t>… </w:t>
      </w:r>
      <w:r>
        <w:rPr>
          <w:color w:val="0097D0"/>
          <w:spacing w:val="2"/>
          <w:w w:val="90"/>
        </w:rPr>
        <w:t>There </w:t>
      </w:r>
      <w:r>
        <w:rPr>
          <w:color w:val="0097D0"/>
          <w:w w:val="90"/>
        </w:rPr>
        <w:t>is </w:t>
      </w:r>
      <w:r>
        <w:rPr>
          <w:color w:val="0097D0"/>
          <w:spacing w:val="3"/>
          <w:w w:val="90"/>
        </w:rPr>
        <w:t>an </w:t>
      </w:r>
      <w:r>
        <w:rPr>
          <w:color w:val="0097D0"/>
          <w:spacing w:val="2"/>
          <w:w w:val="80"/>
        </w:rPr>
        <w:t>accountability meeting between </w:t>
      </w:r>
      <w:r>
        <w:rPr>
          <w:color w:val="0097D0"/>
          <w:w w:val="80"/>
        </w:rPr>
        <w:t>the </w:t>
      </w:r>
      <w:r>
        <w:rPr>
          <w:color w:val="0097D0"/>
          <w:spacing w:val="2"/>
          <w:w w:val="80"/>
        </w:rPr>
        <w:t>Chief Officer </w:t>
      </w:r>
      <w:r>
        <w:rPr>
          <w:color w:val="0097D0"/>
          <w:w w:val="85"/>
        </w:rPr>
        <w:t>and</w:t>
      </w:r>
      <w:r>
        <w:rPr>
          <w:color w:val="0097D0"/>
          <w:spacing w:val="-26"/>
          <w:w w:val="85"/>
        </w:rPr>
        <w:t> </w:t>
      </w:r>
      <w:r>
        <w:rPr>
          <w:color w:val="0097D0"/>
          <w:w w:val="85"/>
        </w:rPr>
        <w:t>the</w:t>
      </w:r>
      <w:r>
        <w:rPr>
          <w:color w:val="0097D0"/>
          <w:spacing w:val="-25"/>
          <w:w w:val="85"/>
        </w:rPr>
        <w:t> </w:t>
      </w:r>
      <w:r>
        <w:rPr>
          <w:color w:val="0097D0"/>
          <w:spacing w:val="2"/>
          <w:w w:val="85"/>
        </w:rPr>
        <w:t>District</w:t>
      </w:r>
      <w:r>
        <w:rPr>
          <w:color w:val="0097D0"/>
          <w:spacing w:val="-25"/>
          <w:w w:val="85"/>
        </w:rPr>
        <w:t> </w:t>
      </w:r>
      <w:r>
        <w:rPr>
          <w:color w:val="0097D0"/>
          <w:spacing w:val="2"/>
          <w:w w:val="85"/>
        </w:rPr>
        <w:t>Commander</w:t>
      </w:r>
      <w:r>
        <w:rPr>
          <w:color w:val="0097D0"/>
          <w:spacing w:val="-25"/>
          <w:w w:val="85"/>
        </w:rPr>
        <w:t> </w:t>
      </w:r>
      <w:r>
        <w:rPr>
          <w:color w:val="0097D0"/>
          <w:spacing w:val="2"/>
          <w:w w:val="85"/>
        </w:rPr>
        <w:t>every</w:t>
      </w:r>
      <w:r>
        <w:rPr>
          <w:color w:val="0097D0"/>
          <w:spacing w:val="-25"/>
          <w:w w:val="85"/>
        </w:rPr>
        <w:t> </w:t>
      </w:r>
      <w:r>
        <w:rPr>
          <w:color w:val="0097D0"/>
          <w:w w:val="85"/>
        </w:rPr>
        <w:t>6</w:t>
      </w:r>
      <w:r>
        <w:rPr>
          <w:color w:val="0097D0"/>
          <w:spacing w:val="-26"/>
          <w:w w:val="85"/>
        </w:rPr>
        <w:t> </w:t>
      </w:r>
      <w:r>
        <w:rPr>
          <w:color w:val="0097D0"/>
          <w:spacing w:val="2"/>
          <w:w w:val="85"/>
        </w:rPr>
        <w:t>months,</w:t>
      </w:r>
      <w:r>
        <w:rPr>
          <w:color w:val="0097D0"/>
          <w:spacing w:val="-25"/>
          <w:w w:val="85"/>
        </w:rPr>
        <w:t> </w:t>
      </w:r>
      <w:r>
        <w:rPr>
          <w:color w:val="0097D0"/>
          <w:spacing w:val="3"/>
          <w:w w:val="85"/>
        </w:rPr>
        <w:t>and </w:t>
      </w:r>
      <w:r>
        <w:rPr>
          <w:color w:val="0097D0"/>
          <w:w w:val="90"/>
        </w:rPr>
        <w:t>the</w:t>
      </w:r>
      <w:r>
        <w:rPr>
          <w:color w:val="0097D0"/>
          <w:spacing w:val="-18"/>
          <w:w w:val="90"/>
        </w:rPr>
        <w:t> </w:t>
      </w:r>
      <w:r>
        <w:rPr>
          <w:color w:val="0097D0"/>
          <w:spacing w:val="2"/>
          <w:w w:val="90"/>
        </w:rPr>
        <w:t>performance</w:t>
      </w:r>
      <w:r>
        <w:rPr>
          <w:color w:val="0097D0"/>
          <w:spacing w:val="-18"/>
          <w:w w:val="90"/>
        </w:rPr>
        <w:t> </w:t>
      </w:r>
      <w:r>
        <w:rPr>
          <w:color w:val="0097D0"/>
          <w:spacing w:val="2"/>
          <w:w w:val="90"/>
        </w:rPr>
        <w:t>issues</w:t>
      </w:r>
      <w:r>
        <w:rPr>
          <w:color w:val="0097D0"/>
          <w:spacing w:val="-17"/>
          <w:w w:val="90"/>
        </w:rPr>
        <w:t> </w:t>
      </w:r>
      <w:r>
        <w:rPr>
          <w:color w:val="0097D0"/>
          <w:w w:val="90"/>
        </w:rPr>
        <w:t>are</w:t>
      </w:r>
      <w:r>
        <w:rPr>
          <w:color w:val="0097D0"/>
          <w:spacing w:val="-18"/>
          <w:w w:val="90"/>
        </w:rPr>
        <w:t> </w:t>
      </w:r>
      <w:r>
        <w:rPr>
          <w:color w:val="0097D0"/>
          <w:spacing w:val="3"/>
          <w:w w:val="90"/>
        </w:rPr>
        <w:t>discussed.</w:t>
      </w:r>
    </w:p>
    <w:p>
      <w:pPr>
        <w:pStyle w:val="Heading3"/>
        <w:ind w:left="612"/>
      </w:pPr>
      <w:r>
        <w:rPr>
          <w:b w:val="0"/>
        </w:rPr>
        <w:br w:type="column"/>
      </w:r>
      <w:r>
        <w:rPr>
          <w:color w:val="0097D0"/>
          <w:w w:val="95"/>
        </w:rPr>
        <w:t>Findings</w:t>
      </w:r>
    </w:p>
    <w:p>
      <w:pPr>
        <w:pStyle w:val="BodyText"/>
        <w:spacing w:before="68"/>
        <w:ind w:left="612"/>
      </w:pPr>
      <w:r>
        <w:rPr>
          <w:color w:val="231F20"/>
          <w:w w:val="90"/>
        </w:rPr>
        <w:t>The NIHRC found that:</w:t>
      </w:r>
    </w:p>
    <w:p>
      <w:pPr>
        <w:pStyle w:val="ListParagraph"/>
        <w:numPr>
          <w:ilvl w:val="1"/>
          <w:numId w:val="17"/>
        </w:numPr>
        <w:tabs>
          <w:tab w:pos="897" w:val="left" w:leader="none"/>
        </w:tabs>
        <w:spacing w:line="264" w:lineRule="auto" w:before="138" w:after="0"/>
        <w:ind w:left="896" w:right="1425" w:hanging="284"/>
        <w:jc w:val="left"/>
        <w:rPr>
          <w:sz w:val="22"/>
        </w:rPr>
      </w:pPr>
      <w:r>
        <w:rPr>
          <w:color w:val="231F20"/>
          <w:w w:val="90"/>
          <w:sz w:val="22"/>
        </w:rPr>
        <w:t>The</w:t>
      </w:r>
      <w:r>
        <w:rPr>
          <w:color w:val="231F20"/>
          <w:spacing w:val="-35"/>
          <w:w w:val="90"/>
          <w:sz w:val="22"/>
        </w:rPr>
        <w:t> </w:t>
      </w:r>
      <w:r>
        <w:rPr>
          <w:color w:val="231F20"/>
          <w:spacing w:val="2"/>
          <w:w w:val="90"/>
          <w:sz w:val="22"/>
        </w:rPr>
        <w:t>domestic</w:t>
      </w:r>
      <w:r>
        <w:rPr>
          <w:color w:val="231F20"/>
          <w:spacing w:val="-35"/>
          <w:w w:val="90"/>
          <w:sz w:val="22"/>
        </w:rPr>
        <w:t> </w:t>
      </w:r>
      <w:r>
        <w:rPr>
          <w:color w:val="231F20"/>
          <w:spacing w:val="2"/>
          <w:w w:val="90"/>
          <w:sz w:val="22"/>
        </w:rPr>
        <w:t>legislative</w:t>
      </w:r>
      <w:r>
        <w:rPr>
          <w:color w:val="231F20"/>
          <w:spacing w:val="-35"/>
          <w:w w:val="90"/>
          <w:sz w:val="22"/>
        </w:rPr>
        <w:t> </w:t>
      </w:r>
      <w:r>
        <w:rPr>
          <w:color w:val="231F20"/>
          <w:spacing w:val="2"/>
          <w:w w:val="90"/>
          <w:sz w:val="22"/>
        </w:rPr>
        <w:t>framework</w:t>
      </w:r>
      <w:r>
        <w:rPr>
          <w:color w:val="231F20"/>
          <w:spacing w:val="-35"/>
          <w:w w:val="90"/>
          <w:sz w:val="22"/>
        </w:rPr>
        <w:t> </w:t>
      </w:r>
      <w:r>
        <w:rPr>
          <w:color w:val="231F20"/>
          <w:w w:val="90"/>
          <w:sz w:val="22"/>
        </w:rPr>
        <w:t>in</w:t>
      </w:r>
      <w:r>
        <w:rPr>
          <w:color w:val="231F20"/>
          <w:spacing w:val="-35"/>
          <w:w w:val="90"/>
          <w:sz w:val="22"/>
        </w:rPr>
        <w:t> </w:t>
      </w:r>
      <w:r>
        <w:rPr>
          <w:color w:val="231F20"/>
          <w:spacing w:val="3"/>
          <w:w w:val="90"/>
          <w:sz w:val="22"/>
        </w:rPr>
        <w:t>NI </w:t>
      </w:r>
      <w:r>
        <w:rPr>
          <w:color w:val="231F20"/>
          <w:spacing w:val="2"/>
          <w:w w:val="90"/>
          <w:sz w:val="22"/>
        </w:rPr>
        <w:t>requiring</w:t>
      </w:r>
      <w:r>
        <w:rPr>
          <w:color w:val="231F20"/>
          <w:spacing w:val="-31"/>
          <w:w w:val="90"/>
          <w:sz w:val="22"/>
        </w:rPr>
        <w:t> </w:t>
      </w:r>
      <w:r>
        <w:rPr>
          <w:color w:val="231F20"/>
          <w:spacing w:val="2"/>
          <w:w w:val="90"/>
          <w:sz w:val="22"/>
        </w:rPr>
        <w:t>policies</w:t>
      </w:r>
      <w:r>
        <w:rPr>
          <w:color w:val="231F20"/>
          <w:spacing w:val="-31"/>
          <w:w w:val="90"/>
          <w:sz w:val="22"/>
        </w:rPr>
        <w:t> </w:t>
      </w:r>
      <w:r>
        <w:rPr>
          <w:color w:val="231F20"/>
          <w:w w:val="90"/>
          <w:sz w:val="22"/>
        </w:rPr>
        <w:t>to</w:t>
      </w:r>
      <w:r>
        <w:rPr>
          <w:color w:val="231F20"/>
          <w:spacing w:val="-31"/>
          <w:w w:val="90"/>
          <w:sz w:val="22"/>
        </w:rPr>
        <w:t> </w:t>
      </w:r>
      <w:r>
        <w:rPr>
          <w:color w:val="231F20"/>
          <w:w w:val="90"/>
          <w:sz w:val="22"/>
        </w:rPr>
        <w:t>be</w:t>
      </w:r>
      <w:r>
        <w:rPr>
          <w:color w:val="231F20"/>
          <w:spacing w:val="-31"/>
          <w:w w:val="90"/>
          <w:sz w:val="22"/>
        </w:rPr>
        <w:t> </w:t>
      </w:r>
      <w:r>
        <w:rPr>
          <w:color w:val="231F20"/>
          <w:spacing w:val="2"/>
          <w:w w:val="90"/>
          <w:sz w:val="22"/>
        </w:rPr>
        <w:t>assessed</w:t>
      </w:r>
      <w:r>
        <w:rPr>
          <w:color w:val="231F20"/>
          <w:spacing w:val="-31"/>
          <w:w w:val="90"/>
          <w:sz w:val="22"/>
        </w:rPr>
        <w:t> </w:t>
      </w:r>
      <w:r>
        <w:rPr>
          <w:color w:val="231F20"/>
          <w:w w:val="90"/>
          <w:sz w:val="22"/>
        </w:rPr>
        <w:t>on</w:t>
      </w:r>
      <w:r>
        <w:rPr>
          <w:color w:val="231F20"/>
          <w:spacing w:val="-31"/>
          <w:w w:val="90"/>
          <w:sz w:val="22"/>
        </w:rPr>
        <w:t> </w:t>
      </w:r>
      <w:r>
        <w:rPr>
          <w:color w:val="231F20"/>
          <w:spacing w:val="3"/>
          <w:w w:val="90"/>
          <w:sz w:val="22"/>
        </w:rPr>
        <w:t>their </w:t>
      </w:r>
      <w:r>
        <w:rPr>
          <w:color w:val="231F20"/>
          <w:spacing w:val="2"/>
          <w:w w:val="80"/>
          <w:sz w:val="22"/>
        </w:rPr>
        <w:t>potential impact </w:t>
      </w:r>
      <w:r>
        <w:rPr>
          <w:color w:val="231F20"/>
          <w:w w:val="80"/>
          <w:sz w:val="22"/>
        </w:rPr>
        <w:t>on </w:t>
      </w:r>
      <w:r>
        <w:rPr>
          <w:color w:val="231F20"/>
          <w:spacing w:val="2"/>
          <w:w w:val="80"/>
          <w:sz w:val="22"/>
        </w:rPr>
        <w:t>equality, including </w:t>
      </w:r>
      <w:r>
        <w:rPr>
          <w:color w:val="231F20"/>
          <w:spacing w:val="3"/>
          <w:w w:val="80"/>
          <w:sz w:val="22"/>
        </w:rPr>
        <w:t>racial </w:t>
      </w:r>
      <w:r>
        <w:rPr>
          <w:color w:val="231F20"/>
          <w:spacing w:val="2"/>
          <w:w w:val="80"/>
          <w:sz w:val="22"/>
        </w:rPr>
        <w:t>group, broadly corresponds with </w:t>
      </w:r>
      <w:r>
        <w:rPr>
          <w:color w:val="231F20"/>
          <w:w w:val="80"/>
          <w:sz w:val="22"/>
        </w:rPr>
        <w:t>the </w:t>
      </w:r>
      <w:r>
        <w:rPr>
          <w:color w:val="231F20"/>
          <w:spacing w:val="3"/>
          <w:w w:val="80"/>
          <w:sz w:val="22"/>
        </w:rPr>
        <w:t>relevant </w:t>
      </w:r>
      <w:r>
        <w:rPr>
          <w:color w:val="231F20"/>
          <w:spacing w:val="2"/>
          <w:w w:val="90"/>
          <w:sz w:val="22"/>
        </w:rPr>
        <w:t>human</w:t>
      </w:r>
      <w:r>
        <w:rPr>
          <w:color w:val="231F20"/>
          <w:spacing w:val="-16"/>
          <w:w w:val="90"/>
          <w:sz w:val="22"/>
        </w:rPr>
        <w:t> </w:t>
      </w:r>
      <w:r>
        <w:rPr>
          <w:color w:val="231F20"/>
          <w:spacing w:val="2"/>
          <w:w w:val="90"/>
          <w:sz w:val="22"/>
        </w:rPr>
        <w:t>rights</w:t>
      </w:r>
      <w:r>
        <w:rPr>
          <w:color w:val="231F20"/>
          <w:spacing w:val="-16"/>
          <w:w w:val="90"/>
          <w:sz w:val="22"/>
        </w:rPr>
        <w:t> </w:t>
      </w:r>
      <w:r>
        <w:rPr>
          <w:color w:val="231F20"/>
          <w:spacing w:val="2"/>
          <w:w w:val="90"/>
          <w:sz w:val="22"/>
        </w:rPr>
        <w:t>laws</w:t>
      </w:r>
      <w:r>
        <w:rPr>
          <w:color w:val="231F20"/>
          <w:spacing w:val="-16"/>
          <w:w w:val="90"/>
          <w:sz w:val="22"/>
        </w:rPr>
        <w:t> </w:t>
      </w:r>
      <w:r>
        <w:rPr>
          <w:color w:val="231F20"/>
          <w:w w:val="90"/>
          <w:sz w:val="22"/>
        </w:rPr>
        <w:t>and</w:t>
      </w:r>
      <w:r>
        <w:rPr>
          <w:color w:val="231F20"/>
          <w:spacing w:val="-16"/>
          <w:w w:val="90"/>
          <w:sz w:val="22"/>
        </w:rPr>
        <w:t> </w:t>
      </w:r>
      <w:r>
        <w:rPr>
          <w:color w:val="231F20"/>
          <w:spacing w:val="3"/>
          <w:w w:val="90"/>
          <w:sz w:val="22"/>
        </w:rPr>
        <w:t>standards.</w:t>
      </w:r>
    </w:p>
    <w:p>
      <w:pPr>
        <w:pStyle w:val="ListParagraph"/>
        <w:numPr>
          <w:ilvl w:val="1"/>
          <w:numId w:val="17"/>
        </w:numPr>
        <w:tabs>
          <w:tab w:pos="897" w:val="left" w:leader="none"/>
        </w:tabs>
        <w:spacing w:line="264" w:lineRule="auto" w:before="52" w:after="0"/>
        <w:ind w:left="896" w:right="1153" w:hanging="284"/>
        <w:jc w:val="left"/>
        <w:rPr>
          <w:sz w:val="22"/>
        </w:rPr>
      </w:pPr>
      <w:r>
        <w:rPr>
          <w:color w:val="231F20"/>
          <w:spacing w:val="2"/>
          <w:w w:val="90"/>
          <w:sz w:val="22"/>
        </w:rPr>
        <w:t>Data concerning racist hate incidents </w:t>
      </w:r>
      <w:r>
        <w:rPr>
          <w:color w:val="231F20"/>
          <w:spacing w:val="3"/>
          <w:w w:val="90"/>
          <w:sz w:val="22"/>
        </w:rPr>
        <w:t>and </w:t>
      </w:r>
      <w:r>
        <w:rPr>
          <w:color w:val="231F20"/>
          <w:spacing w:val="2"/>
          <w:w w:val="85"/>
          <w:sz w:val="22"/>
        </w:rPr>
        <w:t>crimes</w:t>
      </w:r>
      <w:r>
        <w:rPr>
          <w:color w:val="231F20"/>
          <w:spacing w:val="-32"/>
          <w:w w:val="85"/>
          <w:sz w:val="22"/>
        </w:rPr>
        <w:t> </w:t>
      </w:r>
      <w:r>
        <w:rPr>
          <w:color w:val="231F20"/>
          <w:w w:val="85"/>
          <w:sz w:val="22"/>
        </w:rPr>
        <w:t>are</w:t>
      </w:r>
      <w:r>
        <w:rPr>
          <w:color w:val="231F20"/>
          <w:spacing w:val="-31"/>
          <w:w w:val="85"/>
          <w:sz w:val="22"/>
        </w:rPr>
        <w:t> </w:t>
      </w:r>
      <w:r>
        <w:rPr>
          <w:color w:val="231F20"/>
          <w:spacing w:val="2"/>
          <w:w w:val="85"/>
          <w:sz w:val="22"/>
        </w:rPr>
        <w:t>gathered</w:t>
      </w:r>
      <w:r>
        <w:rPr>
          <w:color w:val="231F20"/>
          <w:spacing w:val="-31"/>
          <w:w w:val="85"/>
          <w:sz w:val="22"/>
        </w:rPr>
        <w:t> </w:t>
      </w:r>
      <w:r>
        <w:rPr>
          <w:color w:val="231F20"/>
          <w:w w:val="85"/>
          <w:sz w:val="22"/>
        </w:rPr>
        <w:t>by</w:t>
      </w:r>
      <w:r>
        <w:rPr>
          <w:color w:val="231F20"/>
          <w:spacing w:val="-32"/>
          <w:w w:val="85"/>
          <w:sz w:val="22"/>
        </w:rPr>
        <w:t> </w:t>
      </w:r>
      <w:r>
        <w:rPr>
          <w:color w:val="231F20"/>
          <w:w w:val="85"/>
          <w:sz w:val="22"/>
        </w:rPr>
        <w:t>all</w:t>
      </w:r>
      <w:r>
        <w:rPr>
          <w:color w:val="231F20"/>
          <w:spacing w:val="-31"/>
          <w:w w:val="85"/>
          <w:sz w:val="22"/>
        </w:rPr>
        <w:t> </w:t>
      </w:r>
      <w:r>
        <w:rPr>
          <w:color w:val="231F20"/>
          <w:w w:val="85"/>
          <w:sz w:val="22"/>
        </w:rPr>
        <w:t>of</w:t>
      </w:r>
      <w:r>
        <w:rPr>
          <w:color w:val="231F20"/>
          <w:spacing w:val="-31"/>
          <w:w w:val="85"/>
          <w:sz w:val="22"/>
        </w:rPr>
        <w:t> </w:t>
      </w:r>
      <w:r>
        <w:rPr>
          <w:color w:val="231F20"/>
          <w:w w:val="85"/>
          <w:sz w:val="22"/>
        </w:rPr>
        <w:t>the</w:t>
      </w:r>
      <w:r>
        <w:rPr>
          <w:color w:val="231F20"/>
          <w:spacing w:val="-32"/>
          <w:w w:val="85"/>
          <w:sz w:val="22"/>
        </w:rPr>
        <w:t> </w:t>
      </w:r>
      <w:r>
        <w:rPr>
          <w:color w:val="231F20"/>
          <w:spacing w:val="2"/>
          <w:w w:val="85"/>
          <w:sz w:val="22"/>
        </w:rPr>
        <w:t>criminal</w:t>
      </w:r>
      <w:r>
        <w:rPr>
          <w:color w:val="231F20"/>
          <w:spacing w:val="-31"/>
          <w:w w:val="85"/>
          <w:sz w:val="22"/>
        </w:rPr>
        <w:t> </w:t>
      </w:r>
      <w:r>
        <w:rPr>
          <w:color w:val="231F20"/>
          <w:spacing w:val="3"/>
          <w:w w:val="85"/>
          <w:sz w:val="22"/>
        </w:rPr>
        <w:t>justice </w:t>
      </w:r>
      <w:r>
        <w:rPr>
          <w:color w:val="231F20"/>
          <w:spacing w:val="2"/>
          <w:w w:val="85"/>
          <w:sz w:val="22"/>
        </w:rPr>
        <w:t>agencies</w:t>
      </w:r>
      <w:r>
        <w:rPr>
          <w:color w:val="231F20"/>
          <w:spacing w:val="-26"/>
          <w:w w:val="85"/>
          <w:sz w:val="22"/>
        </w:rPr>
        <w:t> </w:t>
      </w:r>
      <w:r>
        <w:rPr>
          <w:color w:val="231F20"/>
          <w:w w:val="85"/>
          <w:sz w:val="22"/>
        </w:rPr>
        <w:t>in</w:t>
      </w:r>
      <w:r>
        <w:rPr>
          <w:color w:val="231F20"/>
          <w:spacing w:val="-26"/>
          <w:w w:val="85"/>
          <w:sz w:val="22"/>
        </w:rPr>
        <w:t> </w:t>
      </w:r>
      <w:r>
        <w:rPr>
          <w:color w:val="231F20"/>
          <w:w w:val="85"/>
          <w:sz w:val="22"/>
        </w:rPr>
        <w:t>NI.</w:t>
      </w:r>
      <w:r>
        <w:rPr>
          <w:color w:val="231F20"/>
          <w:spacing w:val="-27"/>
          <w:w w:val="85"/>
          <w:sz w:val="22"/>
        </w:rPr>
        <w:t> </w:t>
      </w:r>
      <w:r>
        <w:rPr>
          <w:color w:val="231F20"/>
          <w:spacing w:val="2"/>
          <w:w w:val="85"/>
          <w:sz w:val="22"/>
        </w:rPr>
        <w:t>Nevertheless,</w:t>
      </w:r>
      <w:r>
        <w:rPr>
          <w:color w:val="231F20"/>
          <w:spacing w:val="-26"/>
          <w:w w:val="85"/>
          <w:sz w:val="22"/>
        </w:rPr>
        <w:t> </w:t>
      </w:r>
      <w:r>
        <w:rPr>
          <w:color w:val="231F20"/>
          <w:w w:val="85"/>
          <w:sz w:val="22"/>
        </w:rPr>
        <w:t>the</w:t>
      </w:r>
      <w:r>
        <w:rPr>
          <w:color w:val="231F20"/>
          <w:spacing w:val="-26"/>
          <w:w w:val="85"/>
          <w:sz w:val="22"/>
        </w:rPr>
        <w:t> </w:t>
      </w:r>
      <w:r>
        <w:rPr>
          <w:color w:val="231F20"/>
          <w:spacing w:val="2"/>
          <w:w w:val="85"/>
          <w:sz w:val="22"/>
        </w:rPr>
        <w:t>collection</w:t>
      </w:r>
      <w:r>
        <w:rPr>
          <w:color w:val="231F20"/>
          <w:spacing w:val="-26"/>
          <w:w w:val="85"/>
          <w:sz w:val="22"/>
        </w:rPr>
        <w:t> </w:t>
      </w:r>
      <w:r>
        <w:rPr>
          <w:color w:val="231F20"/>
          <w:spacing w:val="3"/>
          <w:w w:val="85"/>
          <w:sz w:val="22"/>
        </w:rPr>
        <w:t>and </w:t>
      </w:r>
      <w:r>
        <w:rPr>
          <w:color w:val="231F20"/>
          <w:spacing w:val="2"/>
          <w:w w:val="85"/>
          <w:sz w:val="22"/>
        </w:rPr>
        <w:t>disaggregation </w:t>
      </w:r>
      <w:r>
        <w:rPr>
          <w:color w:val="231F20"/>
          <w:w w:val="85"/>
          <w:sz w:val="22"/>
        </w:rPr>
        <w:t>of </w:t>
      </w:r>
      <w:r>
        <w:rPr>
          <w:color w:val="231F20"/>
          <w:spacing w:val="2"/>
          <w:w w:val="85"/>
          <w:sz w:val="22"/>
        </w:rPr>
        <w:t>data </w:t>
      </w:r>
      <w:r>
        <w:rPr>
          <w:color w:val="231F20"/>
          <w:w w:val="85"/>
          <w:sz w:val="22"/>
        </w:rPr>
        <w:t>was </w:t>
      </w:r>
      <w:r>
        <w:rPr>
          <w:color w:val="231F20"/>
          <w:spacing w:val="2"/>
          <w:w w:val="85"/>
          <w:sz w:val="22"/>
        </w:rPr>
        <w:t>neither </w:t>
      </w:r>
      <w:r>
        <w:rPr>
          <w:color w:val="231F20"/>
          <w:spacing w:val="3"/>
          <w:w w:val="85"/>
          <w:sz w:val="22"/>
        </w:rPr>
        <w:t>consistent </w:t>
      </w:r>
      <w:r>
        <w:rPr>
          <w:color w:val="231F20"/>
          <w:w w:val="85"/>
          <w:sz w:val="22"/>
        </w:rPr>
        <w:t>nor</w:t>
      </w:r>
      <w:r>
        <w:rPr>
          <w:color w:val="231F20"/>
          <w:spacing w:val="-31"/>
          <w:w w:val="85"/>
          <w:sz w:val="22"/>
        </w:rPr>
        <w:t> </w:t>
      </w:r>
      <w:r>
        <w:rPr>
          <w:color w:val="231F20"/>
          <w:spacing w:val="2"/>
          <w:w w:val="85"/>
          <w:sz w:val="22"/>
        </w:rPr>
        <w:t>sufficiently</w:t>
      </w:r>
      <w:r>
        <w:rPr>
          <w:color w:val="231F20"/>
          <w:spacing w:val="-30"/>
          <w:w w:val="85"/>
          <w:sz w:val="22"/>
        </w:rPr>
        <w:t> </w:t>
      </w:r>
      <w:r>
        <w:rPr>
          <w:color w:val="231F20"/>
          <w:spacing w:val="2"/>
          <w:w w:val="85"/>
          <w:sz w:val="22"/>
        </w:rPr>
        <w:t>integrated</w:t>
      </w:r>
      <w:r>
        <w:rPr>
          <w:color w:val="231F20"/>
          <w:spacing w:val="-30"/>
          <w:w w:val="85"/>
          <w:sz w:val="22"/>
        </w:rPr>
        <w:t> </w:t>
      </w:r>
      <w:r>
        <w:rPr>
          <w:color w:val="231F20"/>
          <w:spacing w:val="2"/>
          <w:w w:val="85"/>
          <w:sz w:val="22"/>
        </w:rPr>
        <w:t>into</w:t>
      </w:r>
      <w:r>
        <w:rPr>
          <w:color w:val="231F20"/>
          <w:spacing w:val="-31"/>
          <w:w w:val="85"/>
          <w:sz w:val="22"/>
        </w:rPr>
        <w:t> </w:t>
      </w:r>
      <w:r>
        <w:rPr>
          <w:color w:val="231F20"/>
          <w:w w:val="85"/>
          <w:sz w:val="22"/>
        </w:rPr>
        <w:t>the</w:t>
      </w:r>
      <w:r>
        <w:rPr>
          <w:color w:val="231F20"/>
          <w:spacing w:val="-30"/>
          <w:w w:val="85"/>
          <w:sz w:val="22"/>
        </w:rPr>
        <w:t> </w:t>
      </w:r>
      <w:r>
        <w:rPr>
          <w:color w:val="231F20"/>
          <w:spacing w:val="2"/>
          <w:w w:val="85"/>
          <w:sz w:val="22"/>
        </w:rPr>
        <w:t>practices</w:t>
      </w:r>
      <w:r>
        <w:rPr>
          <w:color w:val="231F20"/>
          <w:spacing w:val="-30"/>
          <w:w w:val="85"/>
          <w:sz w:val="22"/>
        </w:rPr>
        <w:t> </w:t>
      </w:r>
      <w:r>
        <w:rPr>
          <w:color w:val="231F20"/>
          <w:spacing w:val="3"/>
          <w:w w:val="85"/>
          <w:sz w:val="22"/>
        </w:rPr>
        <w:t>of </w:t>
      </w:r>
      <w:r>
        <w:rPr>
          <w:color w:val="231F20"/>
          <w:w w:val="90"/>
          <w:sz w:val="22"/>
        </w:rPr>
        <w:t>the </w:t>
      </w:r>
      <w:r>
        <w:rPr>
          <w:color w:val="231F20"/>
          <w:spacing w:val="2"/>
          <w:w w:val="90"/>
          <w:sz w:val="22"/>
        </w:rPr>
        <w:t>criminal justice</w:t>
      </w:r>
      <w:r>
        <w:rPr>
          <w:color w:val="231F20"/>
          <w:spacing w:val="-42"/>
          <w:w w:val="90"/>
          <w:sz w:val="22"/>
        </w:rPr>
        <w:t> </w:t>
      </w:r>
      <w:r>
        <w:rPr>
          <w:color w:val="231F20"/>
          <w:spacing w:val="3"/>
          <w:w w:val="90"/>
          <w:sz w:val="22"/>
        </w:rPr>
        <w:t>agencies.</w:t>
      </w:r>
    </w:p>
    <w:p>
      <w:pPr>
        <w:pStyle w:val="ListParagraph"/>
        <w:numPr>
          <w:ilvl w:val="1"/>
          <w:numId w:val="17"/>
        </w:numPr>
        <w:tabs>
          <w:tab w:pos="897" w:val="left" w:leader="none"/>
        </w:tabs>
        <w:spacing w:line="264" w:lineRule="auto" w:before="51" w:after="0"/>
        <w:ind w:left="896" w:right="1355" w:hanging="284"/>
        <w:jc w:val="left"/>
        <w:rPr>
          <w:sz w:val="22"/>
        </w:rPr>
      </w:pPr>
      <w:r>
        <w:rPr>
          <w:color w:val="231F20"/>
          <w:spacing w:val="2"/>
          <w:w w:val="85"/>
          <w:sz w:val="22"/>
        </w:rPr>
        <w:t>Feedback regarding </w:t>
      </w:r>
      <w:r>
        <w:rPr>
          <w:color w:val="231F20"/>
          <w:w w:val="85"/>
          <w:sz w:val="22"/>
        </w:rPr>
        <w:t>the </w:t>
      </w:r>
      <w:r>
        <w:rPr>
          <w:color w:val="231F20"/>
          <w:spacing w:val="2"/>
          <w:w w:val="85"/>
          <w:sz w:val="22"/>
        </w:rPr>
        <w:t>experiences </w:t>
      </w:r>
      <w:r>
        <w:rPr>
          <w:color w:val="231F20"/>
          <w:w w:val="85"/>
          <w:sz w:val="22"/>
        </w:rPr>
        <w:t>of </w:t>
      </w:r>
      <w:r>
        <w:rPr>
          <w:color w:val="231F20"/>
          <w:spacing w:val="3"/>
          <w:w w:val="85"/>
          <w:sz w:val="22"/>
        </w:rPr>
        <w:t>the </w:t>
      </w:r>
      <w:r>
        <w:rPr>
          <w:color w:val="231F20"/>
          <w:spacing w:val="2"/>
          <w:w w:val="85"/>
          <w:sz w:val="22"/>
        </w:rPr>
        <w:t>victims</w:t>
      </w:r>
      <w:r>
        <w:rPr>
          <w:color w:val="231F20"/>
          <w:spacing w:val="-24"/>
          <w:w w:val="85"/>
          <w:sz w:val="22"/>
        </w:rPr>
        <w:t> </w:t>
      </w:r>
      <w:r>
        <w:rPr>
          <w:color w:val="231F20"/>
          <w:w w:val="85"/>
          <w:sz w:val="22"/>
        </w:rPr>
        <w:t>of</w:t>
      </w:r>
      <w:r>
        <w:rPr>
          <w:color w:val="231F20"/>
          <w:spacing w:val="-23"/>
          <w:w w:val="85"/>
          <w:sz w:val="22"/>
        </w:rPr>
        <w:t> </w:t>
      </w:r>
      <w:r>
        <w:rPr>
          <w:color w:val="231F20"/>
          <w:spacing w:val="2"/>
          <w:w w:val="85"/>
          <w:sz w:val="22"/>
        </w:rPr>
        <w:t>racist</w:t>
      </w:r>
      <w:r>
        <w:rPr>
          <w:color w:val="231F20"/>
          <w:spacing w:val="-24"/>
          <w:w w:val="85"/>
          <w:sz w:val="22"/>
        </w:rPr>
        <w:t> </w:t>
      </w:r>
      <w:r>
        <w:rPr>
          <w:color w:val="231F20"/>
          <w:spacing w:val="2"/>
          <w:w w:val="85"/>
          <w:sz w:val="22"/>
        </w:rPr>
        <w:t>hate</w:t>
      </w:r>
      <w:r>
        <w:rPr>
          <w:color w:val="231F20"/>
          <w:spacing w:val="-23"/>
          <w:w w:val="85"/>
          <w:sz w:val="22"/>
        </w:rPr>
        <w:t> </w:t>
      </w:r>
      <w:r>
        <w:rPr>
          <w:color w:val="231F20"/>
          <w:spacing w:val="2"/>
          <w:w w:val="85"/>
          <w:sz w:val="22"/>
        </w:rPr>
        <w:t>crimes</w:t>
      </w:r>
      <w:r>
        <w:rPr>
          <w:color w:val="231F20"/>
          <w:spacing w:val="-24"/>
          <w:w w:val="85"/>
          <w:sz w:val="22"/>
        </w:rPr>
        <w:t> </w:t>
      </w:r>
      <w:r>
        <w:rPr>
          <w:color w:val="231F20"/>
          <w:w w:val="85"/>
          <w:sz w:val="22"/>
        </w:rPr>
        <w:t>was</w:t>
      </w:r>
      <w:r>
        <w:rPr>
          <w:color w:val="231F20"/>
          <w:spacing w:val="-23"/>
          <w:w w:val="85"/>
          <w:sz w:val="22"/>
        </w:rPr>
        <w:t> </w:t>
      </w:r>
      <w:r>
        <w:rPr>
          <w:color w:val="231F20"/>
          <w:spacing w:val="2"/>
          <w:w w:val="85"/>
          <w:sz w:val="22"/>
        </w:rPr>
        <w:t>obtained</w:t>
      </w:r>
      <w:r>
        <w:rPr>
          <w:color w:val="231F20"/>
          <w:spacing w:val="-24"/>
          <w:w w:val="85"/>
          <w:sz w:val="22"/>
        </w:rPr>
        <w:t> </w:t>
      </w:r>
      <w:r>
        <w:rPr>
          <w:color w:val="231F20"/>
          <w:spacing w:val="3"/>
          <w:w w:val="85"/>
          <w:sz w:val="22"/>
        </w:rPr>
        <w:t>(in </w:t>
      </w:r>
      <w:r>
        <w:rPr>
          <w:color w:val="231F20"/>
          <w:spacing w:val="2"/>
          <w:w w:val="85"/>
          <w:sz w:val="22"/>
        </w:rPr>
        <w:t>part through information received from </w:t>
      </w:r>
      <w:r>
        <w:rPr>
          <w:color w:val="231F20"/>
          <w:spacing w:val="3"/>
          <w:w w:val="85"/>
          <w:sz w:val="22"/>
        </w:rPr>
        <w:t>the </w:t>
      </w:r>
      <w:r>
        <w:rPr>
          <w:color w:val="231F20"/>
          <w:spacing w:val="2"/>
          <w:w w:val="80"/>
          <w:sz w:val="22"/>
        </w:rPr>
        <w:t>Community/Bilingual Advocacy Scheme). </w:t>
      </w:r>
      <w:r>
        <w:rPr>
          <w:color w:val="231F20"/>
          <w:spacing w:val="3"/>
          <w:w w:val="80"/>
          <w:sz w:val="22"/>
        </w:rPr>
        <w:t>This </w:t>
      </w:r>
      <w:r>
        <w:rPr>
          <w:color w:val="231F20"/>
          <w:spacing w:val="2"/>
          <w:w w:val="90"/>
          <w:sz w:val="22"/>
        </w:rPr>
        <w:t>accords</w:t>
      </w:r>
      <w:r>
        <w:rPr>
          <w:color w:val="231F20"/>
          <w:spacing w:val="-23"/>
          <w:w w:val="90"/>
          <w:sz w:val="22"/>
        </w:rPr>
        <w:t> </w:t>
      </w:r>
      <w:r>
        <w:rPr>
          <w:color w:val="231F20"/>
          <w:spacing w:val="2"/>
          <w:w w:val="90"/>
          <w:sz w:val="22"/>
        </w:rPr>
        <w:t>with</w:t>
      </w:r>
      <w:r>
        <w:rPr>
          <w:color w:val="231F20"/>
          <w:spacing w:val="-22"/>
          <w:w w:val="90"/>
          <w:sz w:val="22"/>
        </w:rPr>
        <w:t> </w:t>
      </w:r>
      <w:r>
        <w:rPr>
          <w:color w:val="231F20"/>
          <w:spacing w:val="2"/>
          <w:w w:val="90"/>
          <w:sz w:val="22"/>
        </w:rPr>
        <w:t>human</w:t>
      </w:r>
      <w:r>
        <w:rPr>
          <w:color w:val="231F20"/>
          <w:spacing w:val="-22"/>
          <w:w w:val="90"/>
          <w:sz w:val="22"/>
        </w:rPr>
        <w:t> </w:t>
      </w:r>
      <w:r>
        <w:rPr>
          <w:color w:val="231F20"/>
          <w:spacing w:val="2"/>
          <w:w w:val="90"/>
          <w:sz w:val="22"/>
        </w:rPr>
        <w:t>rights</w:t>
      </w:r>
      <w:r>
        <w:rPr>
          <w:color w:val="231F20"/>
          <w:spacing w:val="-22"/>
          <w:w w:val="90"/>
          <w:sz w:val="22"/>
        </w:rPr>
        <w:t> </w:t>
      </w:r>
      <w:r>
        <w:rPr>
          <w:color w:val="231F20"/>
          <w:spacing w:val="3"/>
          <w:w w:val="90"/>
          <w:sz w:val="22"/>
        </w:rPr>
        <w:t>standards.</w:t>
      </w:r>
    </w:p>
    <w:p>
      <w:pPr>
        <w:spacing w:after="0" w:line="264" w:lineRule="auto"/>
        <w:jc w:val="left"/>
        <w:rPr>
          <w:sz w:val="22"/>
        </w:rPr>
        <w:sectPr>
          <w:type w:val="continuous"/>
          <w:pgSz w:w="11910" w:h="16840"/>
          <w:pgMar w:top="1580" w:bottom="280" w:left="0" w:right="0"/>
          <w:cols w:num="2" w:equalWidth="0">
            <w:col w:w="5867" w:space="40"/>
            <w:col w:w="6003"/>
          </w:cols>
        </w:sectPr>
      </w:pPr>
    </w:p>
    <w:p>
      <w:pPr>
        <w:pStyle w:val="BodyText"/>
        <w:rPr>
          <w:sz w:val="20"/>
        </w:rPr>
      </w:pPr>
      <w:r>
        <w:rPr/>
        <w:pict>
          <v:group style="position:absolute;margin-left:0pt;margin-top:28.346014pt;width:595.3pt;height:14.2pt;mso-position-horizontal-relative:page;mso-position-vertical-relative:page;z-index:1578905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Heading4"/>
        <w:spacing w:before="107"/>
        <w:ind w:right="895"/>
      </w:pPr>
      <w:r>
        <w:rPr>
          <w:color w:val="0097D0"/>
          <w:w w:val="80"/>
        </w:rPr>
        <w:t>37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after="0"/>
        <w:rPr>
          <w:sz w:val="19"/>
        </w:rPr>
        <w:sectPr>
          <w:pgSz w:w="11910" w:h="16840"/>
          <w:pgMar w:top="540" w:bottom="0" w:left="0" w:right="0"/>
        </w:sectPr>
      </w:pPr>
    </w:p>
    <w:p>
      <w:pPr>
        <w:tabs>
          <w:tab w:pos="1133" w:val="left" w:leader="none"/>
        </w:tabs>
        <w:spacing w:before="114"/>
        <w:ind w:left="0" w:right="0" w:firstLine="0"/>
        <w:jc w:val="left"/>
        <w:rPr>
          <w:sz w:val="60"/>
        </w:rPr>
      </w:pPr>
      <w:r>
        <w:rPr/>
        <w:pict>
          <v:group style="position:absolute;margin-left:0pt;margin-top:-45.745064pt;width:595.3pt;height:14.2pt;mso-position-horizontal-relative:page;mso-position-vertical-relative:paragraph;z-index:15790592" coordorigin="0,-915" coordsize="11906,284">
            <v:rect style="position:absolute;left:0;top:-915;width:10205;height:284" filled="true" fillcolor="#e5eff8" stroked="false">
              <v:fill type="solid"/>
            </v:rect>
            <v:rect style="position:absolute;left:10204;top:-915;width:284;height:284" filled="true" fillcolor="#cee2f2" stroked="false">
              <v:fill type="solid"/>
            </v:rect>
            <v:rect style="position:absolute;left:10488;top:-915;width:284;height:284" filled="true" fillcolor="#b8d6ed" stroked="false">
              <v:fill type="solid"/>
            </v:rect>
            <v:rect style="position:absolute;left:10771;top:-915;width:284;height:284" filled="true" fillcolor="#a1cbe8" stroked="false">
              <v:fill type="solid"/>
            </v:rect>
            <v:rect style="position:absolute;left:11055;top:-915;width:284;height:284" filled="true" fillcolor="#8ac1e3" stroked="false">
              <v:fill type="solid"/>
            </v:rect>
            <v:rect style="position:absolute;left:11338;top:-915;width:284;height:284" filled="true" fillcolor="#73b7df" stroked="false">
              <v:fill type="solid"/>
            </v:rect>
            <v:rect style="position:absolute;left:11622;top:-915;width:284;height:284" filled="true" fillcolor="#58aedb" stroked="false">
              <v:fill type="solid"/>
            </v:rect>
            <v:shape style="position:absolute;left:0;top:-915;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b/>
          <w:color w:val="FFFFFF"/>
          <w:w w:val="81"/>
          <w:sz w:val="36"/>
          <w:shd w:fill="0097D0" w:color="auto" w:val="clear"/>
        </w:rPr>
        <w:t> </w:t>
      </w:r>
      <w:r>
        <w:rPr>
          <w:b/>
          <w:color w:val="FFFFFF"/>
          <w:spacing w:val="-3"/>
          <w:sz w:val="36"/>
          <w:shd w:fill="0097D0" w:color="auto" w:val="clear"/>
        </w:rPr>
        <w:t> </w:t>
      </w:r>
      <w:r>
        <w:rPr>
          <w:b/>
          <w:color w:val="FFFFFF"/>
          <w:w w:val="85"/>
          <w:sz w:val="36"/>
          <w:shd w:fill="0097D0" w:color="auto" w:val="clear"/>
        </w:rPr>
        <w:t>3</w:t>
      </w:r>
      <w:r>
        <w:rPr>
          <w:b/>
          <w:color w:val="FFFFFF"/>
          <w:w w:val="85"/>
          <w:sz w:val="36"/>
        </w:rPr>
        <w:tab/>
      </w:r>
      <w:r>
        <w:rPr>
          <w:color w:val="0097D0"/>
          <w:w w:val="80"/>
          <w:sz w:val="60"/>
        </w:rPr>
        <w:t>The</w:t>
      </w:r>
      <w:r>
        <w:rPr>
          <w:color w:val="0097D0"/>
          <w:spacing w:val="-50"/>
          <w:w w:val="80"/>
          <w:sz w:val="60"/>
        </w:rPr>
        <w:t> </w:t>
      </w:r>
      <w:r>
        <w:rPr>
          <w:color w:val="0097D0"/>
          <w:w w:val="80"/>
          <w:sz w:val="60"/>
        </w:rPr>
        <w:t>duty</w:t>
      </w:r>
      <w:r>
        <w:rPr>
          <w:color w:val="0097D0"/>
          <w:spacing w:val="-49"/>
          <w:w w:val="80"/>
          <w:sz w:val="60"/>
        </w:rPr>
        <w:t> </w:t>
      </w:r>
      <w:r>
        <w:rPr>
          <w:color w:val="0097D0"/>
          <w:w w:val="80"/>
          <w:sz w:val="60"/>
        </w:rPr>
        <w:t>to</w:t>
      </w:r>
      <w:r>
        <w:rPr>
          <w:color w:val="0097D0"/>
          <w:spacing w:val="-49"/>
          <w:w w:val="80"/>
          <w:sz w:val="60"/>
        </w:rPr>
        <w:t> </w:t>
      </w:r>
      <w:r>
        <w:rPr>
          <w:color w:val="0097D0"/>
          <w:w w:val="80"/>
          <w:sz w:val="60"/>
        </w:rPr>
        <w:t>prohibit</w:t>
      </w:r>
    </w:p>
    <w:p>
      <w:pPr>
        <w:pStyle w:val="BodyText"/>
        <w:rPr>
          <w:sz w:val="72"/>
        </w:rPr>
      </w:pPr>
    </w:p>
    <w:p>
      <w:pPr>
        <w:spacing w:before="519"/>
        <w:ind w:left="1133" w:right="0" w:firstLine="0"/>
        <w:jc w:val="left"/>
        <w:rPr>
          <w:b/>
          <w:sz w:val="28"/>
        </w:rPr>
      </w:pPr>
      <w:r>
        <w:rPr>
          <w:b/>
          <w:color w:val="0097D0"/>
          <w:w w:val="95"/>
          <w:sz w:val="28"/>
        </w:rPr>
        <w:t>Introduction</w:t>
      </w:r>
    </w:p>
    <w:p>
      <w:pPr>
        <w:pStyle w:val="BodyText"/>
        <w:spacing w:line="264" w:lineRule="auto" w:before="68"/>
        <w:ind w:left="1133"/>
      </w:pPr>
      <w:r>
        <w:rPr>
          <w:color w:val="231F20"/>
          <w:spacing w:val="2"/>
          <w:w w:val="90"/>
        </w:rPr>
        <w:t>International human rights standards </w:t>
      </w:r>
      <w:r>
        <w:rPr>
          <w:color w:val="231F20"/>
          <w:spacing w:val="3"/>
          <w:w w:val="90"/>
        </w:rPr>
        <w:t>require </w:t>
      </w:r>
      <w:r>
        <w:rPr>
          <w:color w:val="231F20"/>
          <w:spacing w:val="2"/>
          <w:w w:val="85"/>
        </w:rPr>
        <w:t>governments </w:t>
      </w:r>
      <w:r>
        <w:rPr>
          <w:color w:val="231F20"/>
          <w:w w:val="85"/>
        </w:rPr>
        <w:t>to </w:t>
      </w:r>
      <w:r>
        <w:rPr>
          <w:color w:val="231F20"/>
          <w:spacing w:val="2"/>
          <w:w w:val="85"/>
        </w:rPr>
        <w:t>proscribe certain activities </w:t>
      </w:r>
      <w:r>
        <w:rPr>
          <w:color w:val="231F20"/>
          <w:spacing w:val="3"/>
          <w:w w:val="85"/>
        </w:rPr>
        <w:t>and </w:t>
      </w:r>
      <w:r>
        <w:rPr>
          <w:color w:val="231F20"/>
          <w:spacing w:val="2"/>
          <w:w w:val="85"/>
        </w:rPr>
        <w:t>behaviours.</w:t>
      </w:r>
      <w:r>
        <w:rPr>
          <w:color w:val="231F20"/>
          <w:spacing w:val="-37"/>
          <w:w w:val="85"/>
        </w:rPr>
        <w:t> </w:t>
      </w:r>
      <w:r>
        <w:rPr>
          <w:color w:val="231F20"/>
          <w:w w:val="85"/>
        </w:rPr>
        <w:t>To</w:t>
      </w:r>
      <w:r>
        <w:rPr>
          <w:color w:val="231F20"/>
          <w:spacing w:val="-36"/>
          <w:w w:val="85"/>
        </w:rPr>
        <w:t> </w:t>
      </w:r>
      <w:r>
        <w:rPr>
          <w:color w:val="231F20"/>
          <w:w w:val="85"/>
        </w:rPr>
        <w:t>fulfil</w:t>
      </w:r>
      <w:r>
        <w:rPr>
          <w:color w:val="231F20"/>
          <w:spacing w:val="-36"/>
          <w:w w:val="85"/>
        </w:rPr>
        <w:t> </w:t>
      </w:r>
      <w:r>
        <w:rPr>
          <w:color w:val="231F20"/>
          <w:w w:val="85"/>
        </w:rPr>
        <w:t>the</w:t>
      </w:r>
      <w:r>
        <w:rPr>
          <w:color w:val="231F20"/>
          <w:spacing w:val="-36"/>
          <w:w w:val="85"/>
        </w:rPr>
        <w:t> </w:t>
      </w:r>
      <w:r>
        <w:rPr>
          <w:color w:val="231F20"/>
          <w:spacing w:val="2"/>
          <w:w w:val="85"/>
        </w:rPr>
        <w:t>duty</w:t>
      </w:r>
      <w:r>
        <w:rPr>
          <w:color w:val="231F20"/>
          <w:spacing w:val="-36"/>
          <w:w w:val="85"/>
        </w:rPr>
        <w:t> </w:t>
      </w:r>
      <w:r>
        <w:rPr>
          <w:color w:val="231F20"/>
          <w:w w:val="85"/>
        </w:rPr>
        <w:t>to</w:t>
      </w:r>
      <w:r>
        <w:rPr>
          <w:color w:val="231F20"/>
          <w:spacing w:val="-36"/>
          <w:w w:val="85"/>
        </w:rPr>
        <w:t> </w:t>
      </w:r>
      <w:r>
        <w:rPr>
          <w:color w:val="231F20"/>
          <w:spacing w:val="2"/>
          <w:w w:val="85"/>
        </w:rPr>
        <w:t>prohibit</w:t>
      </w:r>
      <w:r>
        <w:rPr>
          <w:color w:val="231F20"/>
          <w:spacing w:val="-36"/>
          <w:w w:val="85"/>
        </w:rPr>
        <w:t> </w:t>
      </w:r>
      <w:r>
        <w:rPr>
          <w:color w:val="231F20"/>
          <w:spacing w:val="2"/>
          <w:w w:val="85"/>
        </w:rPr>
        <w:t>racist</w:t>
      </w:r>
      <w:r>
        <w:rPr>
          <w:color w:val="231F20"/>
          <w:spacing w:val="-36"/>
          <w:w w:val="85"/>
        </w:rPr>
        <w:t> </w:t>
      </w:r>
      <w:r>
        <w:rPr>
          <w:color w:val="231F20"/>
          <w:spacing w:val="3"/>
          <w:w w:val="85"/>
        </w:rPr>
        <w:t>hate </w:t>
      </w:r>
      <w:r>
        <w:rPr>
          <w:color w:val="231F20"/>
          <w:spacing w:val="2"/>
          <w:w w:val="80"/>
        </w:rPr>
        <w:t>crimes, specific </w:t>
      </w:r>
      <w:r>
        <w:rPr>
          <w:color w:val="231F20"/>
          <w:w w:val="80"/>
        </w:rPr>
        <w:t>and </w:t>
      </w:r>
      <w:r>
        <w:rPr>
          <w:color w:val="231F20"/>
          <w:spacing w:val="2"/>
          <w:w w:val="80"/>
        </w:rPr>
        <w:t>targeted domestic </w:t>
      </w:r>
      <w:r>
        <w:rPr>
          <w:color w:val="231F20"/>
          <w:spacing w:val="3"/>
          <w:w w:val="80"/>
        </w:rPr>
        <w:t>legalisation </w:t>
      </w:r>
      <w:r>
        <w:rPr>
          <w:color w:val="231F20"/>
          <w:spacing w:val="2"/>
          <w:w w:val="85"/>
        </w:rPr>
        <w:t>must</w:t>
      </w:r>
      <w:r>
        <w:rPr>
          <w:color w:val="231F20"/>
          <w:spacing w:val="-25"/>
          <w:w w:val="85"/>
        </w:rPr>
        <w:t> </w:t>
      </w:r>
      <w:r>
        <w:rPr>
          <w:color w:val="231F20"/>
          <w:w w:val="85"/>
        </w:rPr>
        <w:t>be</w:t>
      </w:r>
      <w:r>
        <w:rPr>
          <w:color w:val="231F20"/>
          <w:spacing w:val="-24"/>
          <w:w w:val="85"/>
        </w:rPr>
        <w:t> </w:t>
      </w:r>
      <w:r>
        <w:rPr>
          <w:color w:val="231F20"/>
          <w:spacing w:val="2"/>
          <w:w w:val="85"/>
        </w:rPr>
        <w:t>introduced</w:t>
      </w:r>
      <w:r>
        <w:rPr>
          <w:color w:val="231F20"/>
          <w:spacing w:val="-24"/>
          <w:w w:val="85"/>
        </w:rPr>
        <w:t> </w:t>
      </w:r>
      <w:r>
        <w:rPr>
          <w:color w:val="231F20"/>
          <w:spacing w:val="2"/>
          <w:w w:val="85"/>
        </w:rPr>
        <w:t>that</w:t>
      </w:r>
      <w:r>
        <w:rPr>
          <w:color w:val="231F20"/>
          <w:spacing w:val="-24"/>
          <w:w w:val="85"/>
        </w:rPr>
        <w:t> </w:t>
      </w:r>
      <w:r>
        <w:rPr>
          <w:color w:val="231F20"/>
          <w:spacing w:val="2"/>
          <w:w w:val="85"/>
        </w:rPr>
        <w:t>criminalises</w:t>
      </w:r>
      <w:r>
        <w:rPr>
          <w:color w:val="231F20"/>
          <w:spacing w:val="-24"/>
          <w:w w:val="85"/>
        </w:rPr>
        <w:t> </w:t>
      </w:r>
      <w:r>
        <w:rPr>
          <w:color w:val="231F20"/>
          <w:spacing w:val="2"/>
          <w:w w:val="85"/>
        </w:rPr>
        <w:t>hate</w:t>
      </w:r>
      <w:r>
        <w:rPr>
          <w:color w:val="231F20"/>
          <w:spacing w:val="-24"/>
          <w:w w:val="85"/>
        </w:rPr>
        <w:t> </w:t>
      </w:r>
      <w:r>
        <w:rPr>
          <w:color w:val="231F20"/>
          <w:spacing w:val="3"/>
          <w:w w:val="85"/>
        </w:rPr>
        <w:t>speech </w:t>
      </w:r>
      <w:r>
        <w:rPr>
          <w:color w:val="231F20"/>
          <w:w w:val="85"/>
        </w:rPr>
        <w:t>and</w:t>
      </w:r>
      <w:r>
        <w:rPr>
          <w:color w:val="231F20"/>
          <w:spacing w:val="-23"/>
          <w:w w:val="85"/>
        </w:rPr>
        <w:t> </w:t>
      </w:r>
      <w:r>
        <w:rPr>
          <w:color w:val="231F20"/>
          <w:spacing w:val="2"/>
          <w:w w:val="85"/>
        </w:rPr>
        <w:t>racist</w:t>
      </w:r>
      <w:r>
        <w:rPr>
          <w:color w:val="231F20"/>
          <w:spacing w:val="-22"/>
          <w:w w:val="85"/>
        </w:rPr>
        <w:t> </w:t>
      </w:r>
      <w:r>
        <w:rPr>
          <w:color w:val="231F20"/>
          <w:spacing w:val="2"/>
          <w:w w:val="85"/>
        </w:rPr>
        <w:t>violence</w:t>
      </w:r>
      <w:r>
        <w:rPr>
          <w:color w:val="231F20"/>
          <w:spacing w:val="-22"/>
          <w:w w:val="85"/>
        </w:rPr>
        <w:t> </w:t>
      </w:r>
      <w:r>
        <w:rPr>
          <w:color w:val="231F20"/>
          <w:w w:val="85"/>
        </w:rPr>
        <w:t>by</w:t>
      </w:r>
      <w:r>
        <w:rPr>
          <w:color w:val="231F20"/>
          <w:spacing w:val="-22"/>
          <w:w w:val="85"/>
        </w:rPr>
        <w:t> </w:t>
      </w:r>
      <w:r>
        <w:rPr>
          <w:color w:val="231F20"/>
          <w:spacing w:val="2"/>
          <w:w w:val="85"/>
        </w:rPr>
        <w:t>private</w:t>
      </w:r>
      <w:r>
        <w:rPr>
          <w:color w:val="231F20"/>
          <w:spacing w:val="-23"/>
          <w:w w:val="85"/>
        </w:rPr>
        <w:t> </w:t>
      </w:r>
      <w:r>
        <w:rPr>
          <w:color w:val="231F20"/>
          <w:spacing w:val="2"/>
          <w:w w:val="85"/>
        </w:rPr>
        <w:t>actors.</w:t>
      </w:r>
      <w:r>
        <w:rPr>
          <w:color w:val="231F20"/>
          <w:spacing w:val="-22"/>
          <w:w w:val="85"/>
        </w:rPr>
        <w:t> </w:t>
      </w:r>
      <w:r>
        <w:rPr>
          <w:color w:val="231F20"/>
          <w:w w:val="85"/>
        </w:rPr>
        <w:t>In</w:t>
      </w:r>
      <w:r>
        <w:rPr>
          <w:color w:val="231F20"/>
          <w:spacing w:val="-22"/>
          <w:w w:val="85"/>
        </w:rPr>
        <w:t> </w:t>
      </w:r>
      <w:r>
        <w:rPr>
          <w:color w:val="231F20"/>
          <w:spacing w:val="3"/>
          <w:w w:val="85"/>
        </w:rPr>
        <w:t>addition </w:t>
      </w:r>
      <w:r>
        <w:rPr>
          <w:color w:val="231F20"/>
          <w:spacing w:val="2"/>
          <w:w w:val="85"/>
        </w:rPr>
        <w:t>racial</w:t>
      </w:r>
      <w:r>
        <w:rPr>
          <w:color w:val="231F20"/>
          <w:spacing w:val="-33"/>
          <w:w w:val="85"/>
        </w:rPr>
        <w:t> </w:t>
      </w:r>
      <w:r>
        <w:rPr>
          <w:color w:val="231F20"/>
          <w:spacing w:val="2"/>
          <w:w w:val="85"/>
        </w:rPr>
        <w:t>discrimination</w:t>
      </w:r>
      <w:r>
        <w:rPr>
          <w:color w:val="231F20"/>
          <w:spacing w:val="-33"/>
          <w:w w:val="85"/>
        </w:rPr>
        <w:t> </w:t>
      </w:r>
      <w:r>
        <w:rPr>
          <w:color w:val="231F20"/>
          <w:w w:val="85"/>
        </w:rPr>
        <w:t>by</w:t>
      </w:r>
      <w:r>
        <w:rPr>
          <w:color w:val="231F20"/>
          <w:spacing w:val="-33"/>
          <w:w w:val="85"/>
        </w:rPr>
        <w:t> </w:t>
      </w:r>
      <w:r>
        <w:rPr>
          <w:color w:val="231F20"/>
          <w:spacing w:val="2"/>
          <w:w w:val="85"/>
        </w:rPr>
        <w:t>public</w:t>
      </w:r>
      <w:r>
        <w:rPr>
          <w:color w:val="231F20"/>
          <w:spacing w:val="-33"/>
          <w:w w:val="85"/>
        </w:rPr>
        <w:t> </w:t>
      </w:r>
      <w:r>
        <w:rPr>
          <w:color w:val="231F20"/>
          <w:spacing w:val="2"/>
          <w:w w:val="85"/>
        </w:rPr>
        <w:t>authorities</w:t>
      </w:r>
      <w:r>
        <w:rPr>
          <w:color w:val="231F20"/>
          <w:spacing w:val="-33"/>
          <w:w w:val="85"/>
        </w:rPr>
        <w:t> </w:t>
      </w:r>
      <w:r>
        <w:rPr>
          <w:color w:val="231F20"/>
          <w:spacing w:val="2"/>
          <w:w w:val="85"/>
        </w:rPr>
        <w:t>must</w:t>
      </w:r>
      <w:r>
        <w:rPr>
          <w:color w:val="231F20"/>
          <w:spacing w:val="-33"/>
          <w:w w:val="85"/>
        </w:rPr>
        <w:t> </w:t>
      </w:r>
      <w:r>
        <w:rPr>
          <w:color w:val="231F20"/>
          <w:spacing w:val="3"/>
          <w:w w:val="85"/>
        </w:rPr>
        <w:t>be </w:t>
      </w:r>
      <w:r>
        <w:rPr>
          <w:color w:val="231F20"/>
          <w:spacing w:val="2"/>
          <w:w w:val="90"/>
        </w:rPr>
        <w:t>proscribed</w:t>
      </w:r>
      <w:r>
        <w:rPr>
          <w:color w:val="231F20"/>
          <w:spacing w:val="-40"/>
          <w:w w:val="90"/>
        </w:rPr>
        <w:t> </w:t>
      </w:r>
      <w:r>
        <w:rPr>
          <w:color w:val="231F20"/>
          <w:w w:val="90"/>
        </w:rPr>
        <w:t>to</w:t>
      </w:r>
      <w:r>
        <w:rPr>
          <w:color w:val="231F20"/>
          <w:spacing w:val="-40"/>
          <w:w w:val="90"/>
        </w:rPr>
        <w:t> </w:t>
      </w:r>
      <w:r>
        <w:rPr>
          <w:color w:val="231F20"/>
          <w:spacing w:val="2"/>
          <w:w w:val="90"/>
        </w:rPr>
        <w:t>ensure</w:t>
      </w:r>
      <w:r>
        <w:rPr>
          <w:color w:val="231F20"/>
          <w:spacing w:val="-40"/>
          <w:w w:val="90"/>
        </w:rPr>
        <w:t> </w:t>
      </w:r>
      <w:r>
        <w:rPr>
          <w:color w:val="231F20"/>
          <w:spacing w:val="2"/>
          <w:w w:val="90"/>
        </w:rPr>
        <w:t>that</w:t>
      </w:r>
      <w:r>
        <w:rPr>
          <w:color w:val="231F20"/>
          <w:spacing w:val="-40"/>
          <w:w w:val="90"/>
        </w:rPr>
        <w:t> </w:t>
      </w:r>
      <w:r>
        <w:rPr>
          <w:color w:val="231F20"/>
          <w:w w:val="90"/>
        </w:rPr>
        <w:t>the</w:t>
      </w:r>
      <w:r>
        <w:rPr>
          <w:color w:val="231F20"/>
          <w:spacing w:val="-40"/>
          <w:w w:val="90"/>
        </w:rPr>
        <w:t> </w:t>
      </w:r>
      <w:r>
        <w:rPr>
          <w:color w:val="231F20"/>
          <w:spacing w:val="2"/>
          <w:w w:val="90"/>
        </w:rPr>
        <w:t>victims</w:t>
      </w:r>
      <w:r>
        <w:rPr>
          <w:color w:val="231F20"/>
          <w:spacing w:val="-40"/>
          <w:w w:val="90"/>
        </w:rPr>
        <w:t> </w:t>
      </w:r>
      <w:r>
        <w:rPr>
          <w:color w:val="231F20"/>
          <w:spacing w:val="2"/>
          <w:w w:val="90"/>
        </w:rPr>
        <w:t>receive</w:t>
      </w:r>
      <w:r>
        <w:rPr>
          <w:color w:val="231F20"/>
          <w:spacing w:val="-40"/>
          <w:w w:val="90"/>
        </w:rPr>
        <w:t> </w:t>
      </w:r>
      <w:r>
        <w:rPr>
          <w:color w:val="231F20"/>
          <w:spacing w:val="3"/>
          <w:w w:val="90"/>
        </w:rPr>
        <w:t>an </w:t>
      </w:r>
      <w:r>
        <w:rPr>
          <w:color w:val="231F20"/>
          <w:spacing w:val="2"/>
          <w:w w:val="85"/>
        </w:rPr>
        <w:t>effective </w:t>
      </w:r>
      <w:r>
        <w:rPr>
          <w:color w:val="231F20"/>
          <w:w w:val="85"/>
        </w:rPr>
        <w:t>and </w:t>
      </w:r>
      <w:r>
        <w:rPr>
          <w:color w:val="231F20"/>
          <w:spacing w:val="2"/>
          <w:w w:val="85"/>
        </w:rPr>
        <w:t>impartial investigation.</w:t>
      </w:r>
      <w:r>
        <w:rPr>
          <w:b/>
          <w:color w:val="231F20"/>
          <w:spacing w:val="2"/>
          <w:w w:val="85"/>
          <w:position w:val="6"/>
          <w:sz w:val="14"/>
        </w:rPr>
        <w:t>1 </w:t>
      </w:r>
      <w:r>
        <w:rPr>
          <w:color w:val="231F20"/>
          <w:w w:val="85"/>
        </w:rPr>
        <w:t>The </w:t>
      </w:r>
      <w:r>
        <w:rPr>
          <w:color w:val="231F20"/>
          <w:spacing w:val="3"/>
          <w:w w:val="85"/>
        </w:rPr>
        <w:t>legal </w:t>
      </w:r>
      <w:r>
        <w:rPr>
          <w:color w:val="231F20"/>
          <w:spacing w:val="2"/>
          <w:w w:val="90"/>
        </w:rPr>
        <w:t>framework</w:t>
      </w:r>
      <w:r>
        <w:rPr>
          <w:color w:val="231F20"/>
          <w:spacing w:val="-40"/>
          <w:w w:val="90"/>
        </w:rPr>
        <w:t> </w:t>
      </w:r>
      <w:r>
        <w:rPr>
          <w:color w:val="231F20"/>
          <w:spacing w:val="2"/>
          <w:w w:val="90"/>
        </w:rPr>
        <w:t>must</w:t>
      </w:r>
      <w:r>
        <w:rPr>
          <w:color w:val="231F20"/>
          <w:spacing w:val="-39"/>
          <w:w w:val="90"/>
        </w:rPr>
        <w:t> </w:t>
      </w:r>
      <w:r>
        <w:rPr>
          <w:color w:val="231F20"/>
          <w:spacing w:val="2"/>
          <w:w w:val="90"/>
        </w:rPr>
        <w:t>then</w:t>
      </w:r>
      <w:r>
        <w:rPr>
          <w:color w:val="231F20"/>
          <w:spacing w:val="-40"/>
          <w:w w:val="90"/>
        </w:rPr>
        <w:t> </w:t>
      </w:r>
      <w:r>
        <w:rPr>
          <w:color w:val="231F20"/>
          <w:w w:val="90"/>
        </w:rPr>
        <w:t>be</w:t>
      </w:r>
      <w:r>
        <w:rPr>
          <w:color w:val="231F20"/>
          <w:spacing w:val="-39"/>
          <w:w w:val="90"/>
        </w:rPr>
        <w:t> </w:t>
      </w:r>
      <w:r>
        <w:rPr>
          <w:color w:val="231F20"/>
          <w:spacing w:val="2"/>
          <w:w w:val="90"/>
        </w:rPr>
        <w:t>effectively</w:t>
      </w:r>
      <w:r>
        <w:rPr>
          <w:color w:val="231F20"/>
          <w:spacing w:val="-40"/>
          <w:w w:val="90"/>
        </w:rPr>
        <w:t> </w:t>
      </w:r>
      <w:r>
        <w:rPr>
          <w:color w:val="231F20"/>
          <w:spacing w:val="3"/>
          <w:w w:val="90"/>
        </w:rPr>
        <w:t>enforced,</w:t>
      </w:r>
    </w:p>
    <w:p>
      <w:pPr>
        <w:pStyle w:val="BodyText"/>
        <w:spacing w:line="264" w:lineRule="auto" w:before="6"/>
        <w:ind w:left="1133"/>
      </w:pPr>
      <w:r>
        <w:rPr>
          <w:color w:val="231F20"/>
          <w:w w:val="90"/>
        </w:rPr>
        <w:t>to</w:t>
      </w:r>
      <w:r>
        <w:rPr>
          <w:color w:val="231F20"/>
          <w:spacing w:val="-40"/>
          <w:w w:val="90"/>
        </w:rPr>
        <w:t> </w:t>
      </w:r>
      <w:r>
        <w:rPr>
          <w:color w:val="231F20"/>
          <w:spacing w:val="2"/>
          <w:w w:val="90"/>
        </w:rPr>
        <w:t>ensure</w:t>
      </w:r>
      <w:r>
        <w:rPr>
          <w:color w:val="231F20"/>
          <w:spacing w:val="-40"/>
          <w:w w:val="90"/>
        </w:rPr>
        <w:t> </w:t>
      </w:r>
      <w:r>
        <w:rPr>
          <w:color w:val="231F20"/>
          <w:w w:val="90"/>
        </w:rPr>
        <w:t>its</w:t>
      </w:r>
      <w:r>
        <w:rPr>
          <w:color w:val="231F20"/>
          <w:spacing w:val="-39"/>
          <w:w w:val="90"/>
        </w:rPr>
        <w:t> </w:t>
      </w:r>
      <w:r>
        <w:rPr>
          <w:color w:val="231F20"/>
          <w:spacing w:val="2"/>
          <w:w w:val="90"/>
        </w:rPr>
        <w:t>deterrent</w:t>
      </w:r>
      <w:r>
        <w:rPr>
          <w:color w:val="231F20"/>
          <w:spacing w:val="-40"/>
          <w:w w:val="90"/>
        </w:rPr>
        <w:t> </w:t>
      </w:r>
      <w:r>
        <w:rPr>
          <w:color w:val="231F20"/>
          <w:spacing w:val="2"/>
          <w:w w:val="90"/>
        </w:rPr>
        <w:t>effect.</w:t>
      </w:r>
      <w:r>
        <w:rPr>
          <w:b/>
          <w:color w:val="231F20"/>
          <w:spacing w:val="2"/>
          <w:w w:val="90"/>
          <w:position w:val="6"/>
          <w:sz w:val="14"/>
        </w:rPr>
        <w:t>2</w:t>
      </w:r>
      <w:r>
        <w:rPr>
          <w:b/>
          <w:color w:val="231F20"/>
          <w:spacing w:val="-19"/>
          <w:w w:val="90"/>
          <w:position w:val="6"/>
          <w:sz w:val="14"/>
        </w:rPr>
        <w:t> </w:t>
      </w:r>
      <w:r>
        <w:rPr>
          <w:color w:val="231F20"/>
          <w:spacing w:val="2"/>
          <w:w w:val="90"/>
        </w:rPr>
        <w:t>This</w:t>
      </w:r>
      <w:r>
        <w:rPr>
          <w:color w:val="231F20"/>
          <w:spacing w:val="-40"/>
          <w:w w:val="90"/>
        </w:rPr>
        <w:t> </w:t>
      </w:r>
      <w:r>
        <w:rPr>
          <w:color w:val="231F20"/>
          <w:spacing w:val="2"/>
          <w:w w:val="90"/>
        </w:rPr>
        <w:t>requires</w:t>
      </w:r>
      <w:r>
        <w:rPr>
          <w:color w:val="231F20"/>
          <w:spacing w:val="-40"/>
          <w:w w:val="90"/>
        </w:rPr>
        <w:t> </w:t>
      </w:r>
      <w:r>
        <w:rPr>
          <w:color w:val="231F20"/>
          <w:spacing w:val="3"/>
          <w:w w:val="90"/>
        </w:rPr>
        <w:t>the </w:t>
      </w:r>
      <w:r>
        <w:rPr>
          <w:color w:val="231F20"/>
          <w:spacing w:val="2"/>
          <w:w w:val="90"/>
        </w:rPr>
        <w:t>criminal justices agencies </w:t>
      </w:r>
      <w:r>
        <w:rPr>
          <w:color w:val="231F20"/>
          <w:w w:val="90"/>
        </w:rPr>
        <w:t>to </w:t>
      </w:r>
      <w:r>
        <w:rPr>
          <w:color w:val="231F20"/>
          <w:spacing w:val="2"/>
          <w:w w:val="90"/>
        </w:rPr>
        <w:t>understand </w:t>
      </w:r>
      <w:r>
        <w:rPr>
          <w:color w:val="231F20"/>
          <w:spacing w:val="3"/>
          <w:w w:val="90"/>
        </w:rPr>
        <w:t>the </w:t>
      </w:r>
      <w:r>
        <w:rPr>
          <w:color w:val="231F20"/>
          <w:spacing w:val="2"/>
          <w:w w:val="90"/>
        </w:rPr>
        <w:t>domestic</w:t>
      </w:r>
      <w:r>
        <w:rPr>
          <w:color w:val="231F20"/>
          <w:spacing w:val="-39"/>
          <w:w w:val="90"/>
        </w:rPr>
        <w:t> </w:t>
      </w:r>
      <w:r>
        <w:rPr>
          <w:color w:val="231F20"/>
          <w:spacing w:val="2"/>
          <w:w w:val="90"/>
        </w:rPr>
        <w:t>laws</w:t>
      </w:r>
      <w:r>
        <w:rPr>
          <w:color w:val="231F20"/>
          <w:spacing w:val="-38"/>
          <w:w w:val="90"/>
        </w:rPr>
        <w:t> </w:t>
      </w:r>
      <w:r>
        <w:rPr>
          <w:color w:val="231F20"/>
          <w:w w:val="90"/>
        </w:rPr>
        <w:t>and</w:t>
      </w:r>
      <w:r>
        <w:rPr>
          <w:color w:val="231F20"/>
          <w:spacing w:val="-38"/>
          <w:w w:val="90"/>
        </w:rPr>
        <w:t> </w:t>
      </w:r>
      <w:r>
        <w:rPr>
          <w:color w:val="231F20"/>
          <w:w w:val="90"/>
        </w:rPr>
        <w:t>be</w:t>
      </w:r>
      <w:r>
        <w:rPr>
          <w:color w:val="231F20"/>
          <w:spacing w:val="-38"/>
          <w:w w:val="90"/>
        </w:rPr>
        <w:t> </w:t>
      </w:r>
      <w:r>
        <w:rPr>
          <w:color w:val="231F20"/>
          <w:spacing w:val="2"/>
          <w:w w:val="90"/>
        </w:rPr>
        <w:t>competent</w:t>
      </w:r>
      <w:r>
        <w:rPr>
          <w:color w:val="231F20"/>
          <w:spacing w:val="-38"/>
          <w:w w:val="90"/>
        </w:rPr>
        <w:t> </w:t>
      </w:r>
      <w:r>
        <w:rPr>
          <w:color w:val="231F20"/>
          <w:w w:val="90"/>
        </w:rPr>
        <w:t>in</w:t>
      </w:r>
      <w:r>
        <w:rPr>
          <w:color w:val="231F20"/>
          <w:spacing w:val="-38"/>
          <w:w w:val="90"/>
        </w:rPr>
        <w:t> </w:t>
      </w:r>
      <w:r>
        <w:rPr>
          <w:color w:val="231F20"/>
          <w:spacing w:val="3"/>
          <w:w w:val="90"/>
        </w:rPr>
        <w:t>determining </w:t>
      </w:r>
      <w:r>
        <w:rPr>
          <w:color w:val="231F20"/>
          <w:spacing w:val="2"/>
          <w:w w:val="90"/>
        </w:rPr>
        <w:t>which </w:t>
      </w:r>
      <w:r>
        <w:rPr>
          <w:color w:val="231F20"/>
          <w:w w:val="90"/>
        </w:rPr>
        <w:t>is </w:t>
      </w:r>
      <w:r>
        <w:rPr>
          <w:color w:val="231F20"/>
          <w:spacing w:val="2"/>
          <w:w w:val="90"/>
        </w:rPr>
        <w:t>most appropriate </w:t>
      </w:r>
      <w:r>
        <w:rPr>
          <w:color w:val="231F20"/>
          <w:w w:val="90"/>
        </w:rPr>
        <w:t>to use and in </w:t>
      </w:r>
      <w:r>
        <w:rPr>
          <w:color w:val="231F20"/>
          <w:spacing w:val="3"/>
          <w:w w:val="90"/>
        </w:rPr>
        <w:t>what </w:t>
      </w:r>
      <w:r>
        <w:rPr>
          <w:color w:val="231F20"/>
          <w:spacing w:val="2"/>
          <w:w w:val="90"/>
        </w:rPr>
        <w:t>circumstances.</w:t>
      </w:r>
      <w:r>
        <w:rPr>
          <w:b/>
          <w:color w:val="231F20"/>
          <w:spacing w:val="2"/>
          <w:w w:val="90"/>
          <w:position w:val="6"/>
          <w:sz w:val="14"/>
        </w:rPr>
        <w:t>3 </w:t>
      </w:r>
      <w:r>
        <w:rPr>
          <w:color w:val="231F20"/>
          <w:spacing w:val="2"/>
          <w:w w:val="90"/>
        </w:rPr>
        <w:t>Sanctions must </w:t>
      </w:r>
      <w:r>
        <w:rPr>
          <w:color w:val="231F20"/>
          <w:w w:val="90"/>
        </w:rPr>
        <w:t>be </w:t>
      </w:r>
      <w:r>
        <w:rPr>
          <w:color w:val="231F20"/>
          <w:spacing w:val="3"/>
          <w:w w:val="90"/>
        </w:rPr>
        <w:t>effective, </w:t>
      </w:r>
      <w:r>
        <w:rPr>
          <w:color w:val="231F20"/>
          <w:spacing w:val="2"/>
          <w:w w:val="80"/>
        </w:rPr>
        <w:t>proportionate </w:t>
      </w:r>
      <w:r>
        <w:rPr>
          <w:color w:val="231F20"/>
          <w:w w:val="80"/>
        </w:rPr>
        <w:t>and </w:t>
      </w:r>
      <w:r>
        <w:rPr>
          <w:color w:val="231F20"/>
          <w:spacing w:val="2"/>
          <w:w w:val="80"/>
        </w:rPr>
        <w:t>dissuasive,</w:t>
      </w:r>
      <w:r>
        <w:rPr>
          <w:b/>
          <w:color w:val="231F20"/>
          <w:spacing w:val="2"/>
          <w:w w:val="80"/>
          <w:position w:val="6"/>
          <w:sz w:val="14"/>
        </w:rPr>
        <w:t>4 </w:t>
      </w:r>
      <w:r>
        <w:rPr>
          <w:color w:val="231F20"/>
          <w:w w:val="80"/>
        </w:rPr>
        <w:t>and </w:t>
      </w:r>
      <w:r>
        <w:rPr>
          <w:color w:val="231F20"/>
          <w:spacing w:val="2"/>
          <w:w w:val="80"/>
        </w:rPr>
        <w:t>racist </w:t>
      </w:r>
      <w:r>
        <w:rPr>
          <w:color w:val="231F20"/>
          <w:spacing w:val="3"/>
          <w:w w:val="80"/>
        </w:rPr>
        <w:t>motivation </w:t>
      </w:r>
      <w:r>
        <w:rPr>
          <w:color w:val="231F20"/>
          <w:spacing w:val="2"/>
          <w:w w:val="90"/>
        </w:rPr>
        <w:t>should </w:t>
      </w:r>
      <w:r>
        <w:rPr>
          <w:color w:val="231F20"/>
          <w:w w:val="90"/>
        </w:rPr>
        <w:t>be </w:t>
      </w:r>
      <w:r>
        <w:rPr>
          <w:color w:val="231F20"/>
          <w:spacing w:val="2"/>
          <w:w w:val="90"/>
        </w:rPr>
        <w:t>reflected </w:t>
      </w:r>
      <w:r>
        <w:rPr>
          <w:color w:val="231F20"/>
          <w:w w:val="90"/>
        </w:rPr>
        <w:t>in </w:t>
      </w:r>
      <w:r>
        <w:rPr>
          <w:color w:val="231F20"/>
          <w:spacing w:val="2"/>
          <w:w w:val="90"/>
        </w:rPr>
        <w:t>sentencing.</w:t>
      </w:r>
      <w:r>
        <w:rPr>
          <w:b/>
          <w:color w:val="231F20"/>
          <w:spacing w:val="2"/>
          <w:w w:val="90"/>
          <w:position w:val="6"/>
          <w:sz w:val="14"/>
        </w:rPr>
        <w:t>5 </w:t>
      </w:r>
      <w:r>
        <w:rPr>
          <w:color w:val="231F20"/>
          <w:w w:val="90"/>
        </w:rPr>
        <w:t>It is </w:t>
      </w:r>
      <w:r>
        <w:rPr>
          <w:color w:val="231F20"/>
          <w:spacing w:val="3"/>
          <w:w w:val="90"/>
        </w:rPr>
        <w:t>also </w:t>
      </w:r>
      <w:r>
        <w:rPr>
          <w:color w:val="231F20"/>
          <w:spacing w:val="2"/>
          <w:w w:val="90"/>
        </w:rPr>
        <w:t>necessary</w:t>
      </w:r>
      <w:r>
        <w:rPr>
          <w:color w:val="231F20"/>
          <w:spacing w:val="-35"/>
          <w:w w:val="90"/>
        </w:rPr>
        <w:t> </w:t>
      </w:r>
      <w:r>
        <w:rPr>
          <w:color w:val="231F20"/>
          <w:w w:val="90"/>
        </w:rPr>
        <w:t>to</w:t>
      </w:r>
      <w:r>
        <w:rPr>
          <w:color w:val="231F20"/>
          <w:spacing w:val="-34"/>
          <w:w w:val="90"/>
        </w:rPr>
        <w:t> </w:t>
      </w:r>
      <w:r>
        <w:rPr>
          <w:color w:val="231F20"/>
          <w:spacing w:val="2"/>
          <w:w w:val="90"/>
        </w:rPr>
        <w:t>recognise</w:t>
      </w:r>
      <w:r>
        <w:rPr>
          <w:color w:val="231F20"/>
          <w:spacing w:val="-34"/>
          <w:w w:val="90"/>
        </w:rPr>
        <w:t> </w:t>
      </w:r>
      <w:r>
        <w:rPr>
          <w:color w:val="231F20"/>
          <w:spacing w:val="2"/>
          <w:w w:val="90"/>
        </w:rPr>
        <w:t>that</w:t>
      </w:r>
      <w:r>
        <w:rPr>
          <w:color w:val="231F20"/>
          <w:spacing w:val="-34"/>
          <w:w w:val="90"/>
        </w:rPr>
        <w:t> </w:t>
      </w:r>
      <w:r>
        <w:rPr>
          <w:color w:val="231F20"/>
          <w:w w:val="90"/>
        </w:rPr>
        <w:t>the</w:t>
      </w:r>
      <w:r>
        <w:rPr>
          <w:color w:val="231F20"/>
          <w:spacing w:val="-34"/>
          <w:w w:val="90"/>
        </w:rPr>
        <w:t> </w:t>
      </w:r>
      <w:r>
        <w:rPr>
          <w:color w:val="231F20"/>
          <w:spacing w:val="2"/>
          <w:w w:val="90"/>
        </w:rPr>
        <w:t>victims</w:t>
      </w:r>
      <w:r>
        <w:rPr>
          <w:color w:val="231F20"/>
          <w:spacing w:val="-35"/>
          <w:w w:val="90"/>
        </w:rPr>
        <w:t> </w:t>
      </w:r>
      <w:r>
        <w:rPr>
          <w:color w:val="231F20"/>
          <w:w w:val="90"/>
        </w:rPr>
        <w:t>of</w:t>
      </w:r>
      <w:r>
        <w:rPr>
          <w:color w:val="231F20"/>
          <w:spacing w:val="-34"/>
          <w:w w:val="90"/>
        </w:rPr>
        <w:t> </w:t>
      </w:r>
      <w:r>
        <w:rPr>
          <w:color w:val="231F20"/>
          <w:spacing w:val="3"/>
          <w:w w:val="90"/>
        </w:rPr>
        <w:t>racist </w:t>
      </w:r>
      <w:r>
        <w:rPr>
          <w:color w:val="231F20"/>
          <w:spacing w:val="2"/>
          <w:w w:val="90"/>
        </w:rPr>
        <w:t>hate</w:t>
      </w:r>
      <w:r>
        <w:rPr>
          <w:color w:val="231F20"/>
          <w:spacing w:val="-39"/>
          <w:w w:val="90"/>
        </w:rPr>
        <w:t> </w:t>
      </w:r>
      <w:r>
        <w:rPr>
          <w:color w:val="231F20"/>
          <w:spacing w:val="2"/>
          <w:w w:val="90"/>
        </w:rPr>
        <w:t>crimes</w:t>
      </w:r>
      <w:r>
        <w:rPr>
          <w:color w:val="231F20"/>
          <w:spacing w:val="-38"/>
          <w:w w:val="90"/>
        </w:rPr>
        <w:t> </w:t>
      </w:r>
      <w:r>
        <w:rPr>
          <w:color w:val="231F20"/>
          <w:w w:val="90"/>
        </w:rPr>
        <w:t>are</w:t>
      </w:r>
      <w:r>
        <w:rPr>
          <w:color w:val="231F20"/>
          <w:spacing w:val="-39"/>
          <w:w w:val="90"/>
        </w:rPr>
        <w:t> </w:t>
      </w:r>
      <w:r>
        <w:rPr>
          <w:color w:val="231F20"/>
          <w:spacing w:val="2"/>
          <w:w w:val="90"/>
        </w:rPr>
        <w:t>often</w:t>
      </w:r>
      <w:r>
        <w:rPr>
          <w:color w:val="231F20"/>
          <w:spacing w:val="-38"/>
          <w:w w:val="90"/>
        </w:rPr>
        <w:t> </w:t>
      </w:r>
      <w:r>
        <w:rPr>
          <w:color w:val="231F20"/>
          <w:spacing w:val="2"/>
          <w:w w:val="90"/>
        </w:rPr>
        <w:t>subjected</w:t>
      </w:r>
      <w:r>
        <w:rPr>
          <w:color w:val="231F20"/>
          <w:spacing w:val="-39"/>
          <w:w w:val="90"/>
        </w:rPr>
        <w:t> </w:t>
      </w:r>
      <w:r>
        <w:rPr>
          <w:color w:val="231F20"/>
          <w:w w:val="90"/>
        </w:rPr>
        <w:t>to</w:t>
      </w:r>
      <w:r>
        <w:rPr>
          <w:color w:val="231F20"/>
          <w:spacing w:val="-38"/>
          <w:w w:val="90"/>
        </w:rPr>
        <w:t> </w:t>
      </w:r>
      <w:r>
        <w:rPr>
          <w:color w:val="231F20"/>
          <w:spacing w:val="2"/>
          <w:w w:val="90"/>
        </w:rPr>
        <w:t>acts</w:t>
      </w:r>
      <w:r>
        <w:rPr>
          <w:color w:val="231F20"/>
          <w:spacing w:val="-39"/>
          <w:w w:val="90"/>
        </w:rPr>
        <w:t> </w:t>
      </w:r>
      <w:r>
        <w:rPr>
          <w:color w:val="231F20"/>
          <w:w w:val="90"/>
        </w:rPr>
        <w:t>of</w:t>
      </w:r>
      <w:r>
        <w:rPr>
          <w:color w:val="231F20"/>
          <w:spacing w:val="-38"/>
          <w:w w:val="90"/>
        </w:rPr>
        <w:t> </w:t>
      </w:r>
      <w:r>
        <w:rPr>
          <w:color w:val="231F20"/>
          <w:spacing w:val="3"/>
          <w:w w:val="90"/>
        </w:rPr>
        <w:t>racism </w:t>
      </w:r>
      <w:r>
        <w:rPr>
          <w:color w:val="231F20"/>
          <w:spacing w:val="2"/>
          <w:w w:val="90"/>
        </w:rPr>
        <w:t>that</w:t>
      </w:r>
      <w:r>
        <w:rPr>
          <w:color w:val="231F20"/>
          <w:spacing w:val="-33"/>
          <w:w w:val="90"/>
        </w:rPr>
        <w:t> </w:t>
      </w:r>
      <w:r>
        <w:rPr>
          <w:color w:val="231F20"/>
          <w:w w:val="90"/>
        </w:rPr>
        <w:t>may</w:t>
      </w:r>
      <w:r>
        <w:rPr>
          <w:color w:val="231F20"/>
          <w:spacing w:val="-32"/>
          <w:w w:val="90"/>
        </w:rPr>
        <w:t> </w:t>
      </w:r>
      <w:r>
        <w:rPr>
          <w:color w:val="231F20"/>
          <w:w w:val="90"/>
        </w:rPr>
        <w:t>not</w:t>
      </w:r>
      <w:r>
        <w:rPr>
          <w:color w:val="231F20"/>
          <w:spacing w:val="-32"/>
          <w:w w:val="90"/>
        </w:rPr>
        <w:t> </w:t>
      </w:r>
      <w:r>
        <w:rPr>
          <w:color w:val="231F20"/>
          <w:spacing w:val="2"/>
          <w:w w:val="90"/>
        </w:rPr>
        <w:t>amount</w:t>
      </w:r>
      <w:r>
        <w:rPr>
          <w:color w:val="231F20"/>
          <w:spacing w:val="-32"/>
          <w:w w:val="90"/>
        </w:rPr>
        <w:t> </w:t>
      </w:r>
      <w:r>
        <w:rPr>
          <w:color w:val="231F20"/>
          <w:w w:val="90"/>
        </w:rPr>
        <w:t>to</w:t>
      </w:r>
      <w:r>
        <w:rPr>
          <w:color w:val="231F20"/>
          <w:spacing w:val="-32"/>
          <w:w w:val="90"/>
        </w:rPr>
        <w:t> </w:t>
      </w:r>
      <w:r>
        <w:rPr>
          <w:color w:val="231F20"/>
          <w:spacing w:val="2"/>
          <w:w w:val="90"/>
        </w:rPr>
        <w:t>criminal</w:t>
      </w:r>
      <w:r>
        <w:rPr>
          <w:color w:val="231F20"/>
          <w:spacing w:val="-32"/>
          <w:w w:val="90"/>
        </w:rPr>
        <w:t> </w:t>
      </w:r>
      <w:r>
        <w:rPr>
          <w:color w:val="231F20"/>
          <w:spacing w:val="2"/>
          <w:w w:val="90"/>
        </w:rPr>
        <w:t>offences.</w:t>
      </w:r>
      <w:r>
        <w:rPr>
          <w:color w:val="231F20"/>
          <w:spacing w:val="-32"/>
          <w:w w:val="90"/>
        </w:rPr>
        <w:t> </w:t>
      </w:r>
      <w:r>
        <w:rPr>
          <w:color w:val="231F20"/>
          <w:spacing w:val="3"/>
          <w:w w:val="90"/>
        </w:rPr>
        <w:t>The </w:t>
      </w:r>
      <w:r>
        <w:rPr>
          <w:color w:val="231F20"/>
          <w:spacing w:val="2"/>
          <w:w w:val="90"/>
        </w:rPr>
        <w:t>repetitive</w:t>
      </w:r>
      <w:r>
        <w:rPr>
          <w:color w:val="231F20"/>
          <w:spacing w:val="-37"/>
          <w:w w:val="90"/>
        </w:rPr>
        <w:t> </w:t>
      </w:r>
      <w:r>
        <w:rPr>
          <w:color w:val="231F20"/>
          <w:spacing w:val="2"/>
          <w:w w:val="90"/>
        </w:rPr>
        <w:t>nature</w:t>
      </w:r>
      <w:r>
        <w:rPr>
          <w:color w:val="231F20"/>
          <w:spacing w:val="-36"/>
          <w:w w:val="90"/>
        </w:rPr>
        <w:t> </w:t>
      </w:r>
      <w:r>
        <w:rPr>
          <w:color w:val="231F20"/>
          <w:w w:val="90"/>
        </w:rPr>
        <w:t>or</w:t>
      </w:r>
      <w:r>
        <w:rPr>
          <w:color w:val="231F20"/>
          <w:spacing w:val="-37"/>
          <w:w w:val="90"/>
        </w:rPr>
        <w:t> </w:t>
      </w:r>
      <w:r>
        <w:rPr>
          <w:color w:val="231F20"/>
          <w:spacing w:val="2"/>
          <w:w w:val="90"/>
        </w:rPr>
        <w:t>cumulative</w:t>
      </w:r>
      <w:r>
        <w:rPr>
          <w:color w:val="231F20"/>
          <w:spacing w:val="-36"/>
          <w:w w:val="90"/>
        </w:rPr>
        <w:t> </w:t>
      </w:r>
      <w:r>
        <w:rPr>
          <w:color w:val="231F20"/>
          <w:spacing w:val="2"/>
          <w:w w:val="90"/>
        </w:rPr>
        <w:t>effect</w:t>
      </w:r>
      <w:r>
        <w:rPr>
          <w:color w:val="231F20"/>
          <w:spacing w:val="-37"/>
          <w:w w:val="90"/>
        </w:rPr>
        <w:t> </w:t>
      </w:r>
      <w:r>
        <w:rPr>
          <w:color w:val="231F20"/>
          <w:w w:val="90"/>
        </w:rPr>
        <w:t>of</w:t>
      </w:r>
      <w:r>
        <w:rPr>
          <w:color w:val="231F20"/>
          <w:spacing w:val="-36"/>
          <w:w w:val="90"/>
        </w:rPr>
        <w:t> </w:t>
      </w:r>
      <w:r>
        <w:rPr>
          <w:color w:val="231F20"/>
          <w:spacing w:val="3"/>
          <w:w w:val="90"/>
        </w:rPr>
        <w:t>these </w:t>
      </w:r>
      <w:r>
        <w:rPr>
          <w:color w:val="231F20"/>
          <w:spacing w:val="2"/>
          <w:w w:val="90"/>
        </w:rPr>
        <w:t>abuses</w:t>
      </w:r>
      <w:r>
        <w:rPr>
          <w:color w:val="231F20"/>
          <w:spacing w:val="-41"/>
          <w:w w:val="90"/>
        </w:rPr>
        <w:t> </w:t>
      </w:r>
      <w:r>
        <w:rPr>
          <w:color w:val="231F20"/>
          <w:spacing w:val="2"/>
          <w:w w:val="90"/>
        </w:rPr>
        <w:t>should,</w:t>
      </w:r>
      <w:r>
        <w:rPr>
          <w:color w:val="231F20"/>
          <w:spacing w:val="-41"/>
          <w:w w:val="90"/>
        </w:rPr>
        <w:t> </w:t>
      </w:r>
      <w:r>
        <w:rPr>
          <w:color w:val="231F20"/>
          <w:spacing w:val="2"/>
          <w:w w:val="90"/>
        </w:rPr>
        <w:t>however,</w:t>
      </w:r>
      <w:r>
        <w:rPr>
          <w:color w:val="231F20"/>
          <w:spacing w:val="-41"/>
          <w:w w:val="90"/>
        </w:rPr>
        <w:t> </w:t>
      </w:r>
      <w:r>
        <w:rPr>
          <w:color w:val="231F20"/>
          <w:w w:val="90"/>
        </w:rPr>
        <w:t>be</w:t>
      </w:r>
      <w:r>
        <w:rPr>
          <w:color w:val="231F20"/>
          <w:spacing w:val="-41"/>
          <w:w w:val="90"/>
        </w:rPr>
        <w:t> </w:t>
      </w:r>
      <w:r>
        <w:rPr>
          <w:color w:val="231F20"/>
          <w:spacing w:val="2"/>
          <w:w w:val="90"/>
        </w:rPr>
        <w:t>taken</w:t>
      </w:r>
      <w:r>
        <w:rPr>
          <w:color w:val="231F20"/>
          <w:spacing w:val="-41"/>
          <w:w w:val="90"/>
        </w:rPr>
        <w:t> </w:t>
      </w:r>
      <w:r>
        <w:rPr>
          <w:color w:val="231F20"/>
          <w:spacing w:val="2"/>
          <w:w w:val="90"/>
        </w:rPr>
        <w:t>account</w:t>
      </w:r>
      <w:r>
        <w:rPr>
          <w:color w:val="231F20"/>
          <w:spacing w:val="-41"/>
          <w:w w:val="90"/>
        </w:rPr>
        <w:t> </w:t>
      </w:r>
      <w:r>
        <w:rPr>
          <w:color w:val="231F20"/>
          <w:w w:val="90"/>
        </w:rPr>
        <w:t>of</w:t>
      </w:r>
      <w:r>
        <w:rPr>
          <w:color w:val="231F20"/>
          <w:spacing w:val="-41"/>
          <w:w w:val="90"/>
        </w:rPr>
        <w:t> </w:t>
      </w:r>
      <w:r>
        <w:rPr>
          <w:color w:val="231F20"/>
          <w:spacing w:val="3"/>
          <w:w w:val="90"/>
        </w:rPr>
        <w:t>and </w:t>
      </w:r>
      <w:r>
        <w:rPr>
          <w:color w:val="231F20"/>
          <w:w w:val="90"/>
        </w:rPr>
        <w:t>the</w:t>
      </w:r>
      <w:r>
        <w:rPr>
          <w:color w:val="231F20"/>
          <w:spacing w:val="-22"/>
          <w:w w:val="90"/>
        </w:rPr>
        <w:t> </w:t>
      </w:r>
      <w:r>
        <w:rPr>
          <w:color w:val="231F20"/>
          <w:spacing w:val="2"/>
          <w:w w:val="90"/>
        </w:rPr>
        <w:t>criminal</w:t>
      </w:r>
      <w:r>
        <w:rPr>
          <w:color w:val="231F20"/>
          <w:spacing w:val="-21"/>
          <w:w w:val="90"/>
        </w:rPr>
        <w:t> </w:t>
      </w:r>
      <w:r>
        <w:rPr>
          <w:color w:val="231F20"/>
          <w:w w:val="90"/>
        </w:rPr>
        <w:t>law</w:t>
      </w:r>
      <w:r>
        <w:rPr>
          <w:color w:val="231F20"/>
          <w:spacing w:val="-21"/>
          <w:w w:val="90"/>
        </w:rPr>
        <w:t> </w:t>
      </w:r>
      <w:r>
        <w:rPr>
          <w:color w:val="231F20"/>
          <w:spacing w:val="2"/>
          <w:w w:val="90"/>
        </w:rPr>
        <w:t>engaged</w:t>
      </w:r>
      <w:r>
        <w:rPr>
          <w:color w:val="231F20"/>
          <w:spacing w:val="-21"/>
          <w:w w:val="90"/>
        </w:rPr>
        <w:t> </w:t>
      </w:r>
      <w:r>
        <w:rPr>
          <w:color w:val="231F20"/>
          <w:w w:val="90"/>
        </w:rPr>
        <w:t>as</w:t>
      </w:r>
      <w:r>
        <w:rPr>
          <w:color w:val="231F20"/>
          <w:spacing w:val="-21"/>
          <w:w w:val="90"/>
        </w:rPr>
        <w:t> </w:t>
      </w:r>
      <w:r>
        <w:rPr>
          <w:color w:val="231F20"/>
          <w:spacing w:val="3"/>
          <w:w w:val="90"/>
        </w:rPr>
        <w:t>appropriate.</w:t>
      </w:r>
    </w:p>
    <w:p>
      <w:pPr>
        <w:pStyle w:val="BodyText"/>
        <w:spacing w:line="264" w:lineRule="auto" w:before="124"/>
        <w:ind w:left="1133" w:right="264"/>
        <w:jc w:val="both"/>
      </w:pPr>
      <w:r>
        <w:rPr>
          <w:color w:val="231F20"/>
          <w:w w:val="85"/>
        </w:rPr>
        <w:t>The</w:t>
      </w:r>
      <w:r>
        <w:rPr>
          <w:color w:val="231F20"/>
          <w:spacing w:val="-25"/>
          <w:w w:val="85"/>
        </w:rPr>
        <w:t> </w:t>
      </w:r>
      <w:r>
        <w:rPr>
          <w:color w:val="231F20"/>
          <w:spacing w:val="2"/>
          <w:w w:val="85"/>
        </w:rPr>
        <w:t>duty</w:t>
      </w:r>
      <w:r>
        <w:rPr>
          <w:color w:val="231F20"/>
          <w:spacing w:val="-24"/>
          <w:w w:val="85"/>
        </w:rPr>
        <w:t> </w:t>
      </w:r>
      <w:r>
        <w:rPr>
          <w:color w:val="231F20"/>
          <w:w w:val="85"/>
        </w:rPr>
        <w:t>to</w:t>
      </w:r>
      <w:r>
        <w:rPr>
          <w:color w:val="231F20"/>
          <w:spacing w:val="-25"/>
          <w:w w:val="85"/>
        </w:rPr>
        <w:t> </w:t>
      </w:r>
      <w:r>
        <w:rPr>
          <w:color w:val="231F20"/>
          <w:spacing w:val="2"/>
          <w:w w:val="85"/>
        </w:rPr>
        <w:t>prohibit</w:t>
      </w:r>
      <w:r>
        <w:rPr>
          <w:color w:val="231F20"/>
          <w:spacing w:val="-24"/>
          <w:w w:val="85"/>
        </w:rPr>
        <w:t> </w:t>
      </w:r>
      <w:r>
        <w:rPr>
          <w:color w:val="231F20"/>
          <w:spacing w:val="2"/>
          <w:w w:val="85"/>
        </w:rPr>
        <w:t>engages</w:t>
      </w:r>
      <w:r>
        <w:rPr>
          <w:color w:val="231F20"/>
          <w:spacing w:val="-24"/>
          <w:w w:val="85"/>
        </w:rPr>
        <w:t> </w:t>
      </w:r>
      <w:r>
        <w:rPr>
          <w:color w:val="231F20"/>
          <w:w w:val="85"/>
        </w:rPr>
        <w:t>a</w:t>
      </w:r>
      <w:r>
        <w:rPr>
          <w:color w:val="231F20"/>
          <w:spacing w:val="-25"/>
          <w:w w:val="85"/>
        </w:rPr>
        <w:t> </w:t>
      </w:r>
      <w:r>
        <w:rPr>
          <w:color w:val="231F20"/>
          <w:spacing w:val="2"/>
          <w:w w:val="85"/>
        </w:rPr>
        <w:t>number</w:t>
      </w:r>
      <w:r>
        <w:rPr>
          <w:color w:val="231F20"/>
          <w:spacing w:val="-24"/>
          <w:w w:val="85"/>
        </w:rPr>
        <w:t> </w:t>
      </w:r>
      <w:r>
        <w:rPr>
          <w:color w:val="231F20"/>
          <w:w w:val="85"/>
        </w:rPr>
        <w:t>of</w:t>
      </w:r>
      <w:r>
        <w:rPr>
          <w:color w:val="231F20"/>
          <w:spacing w:val="-25"/>
          <w:w w:val="85"/>
        </w:rPr>
        <w:t> </w:t>
      </w:r>
      <w:r>
        <w:rPr>
          <w:color w:val="231F20"/>
          <w:spacing w:val="3"/>
          <w:w w:val="85"/>
        </w:rPr>
        <w:t>human </w:t>
      </w:r>
      <w:r>
        <w:rPr>
          <w:color w:val="231F20"/>
          <w:spacing w:val="2"/>
          <w:w w:val="85"/>
        </w:rPr>
        <w:t>rights</w:t>
      </w:r>
      <w:r>
        <w:rPr>
          <w:color w:val="231F20"/>
          <w:spacing w:val="-25"/>
          <w:w w:val="85"/>
        </w:rPr>
        <w:t> </w:t>
      </w:r>
      <w:r>
        <w:rPr>
          <w:color w:val="231F20"/>
          <w:spacing w:val="2"/>
          <w:w w:val="85"/>
        </w:rPr>
        <w:t>standards,</w:t>
      </w:r>
      <w:r>
        <w:rPr>
          <w:color w:val="231F20"/>
          <w:spacing w:val="-25"/>
          <w:w w:val="85"/>
        </w:rPr>
        <w:t> </w:t>
      </w:r>
      <w:r>
        <w:rPr>
          <w:color w:val="231F20"/>
          <w:w w:val="85"/>
        </w:rPr>
        <w:t>the</w:t>
      </w:r>
      <w:r>
        <w:rPr>
          <w:color w:val="231F20"/>
          <w:spacing w:val="-25"/>
          <w:w w:val="85"/>
        </w:rPr>
        <w:t> </w:t>
      </w:r>
      <w:r>
        <w:rPr>
          <w:color w:val="231F20"/>
          <w:spacing w:val="2"/>
          <w:w w:val="85"/>
        </w:rPr>
        <w:t>most</w:t>
      </w:r>
      <w:r>
        <w:rPr>
          <w:color w:val="231F20"/>
          <w:spacing w:val="-25"/>
          <w:w w:val="85"/>
        </w:rPr>
        <w:t> </w:t>
      </w:r>
      <w:r>
        <w:rPr>
          <w:color w:val="231F20"/>
          <w:spacing w:val="2"/>
          <w:w w:val="85"/>
        </w:rPr>
        <w:t>relevant</w:t>
      </w:r>
      <w:r>
        <w:rPr>
          <w:color w:val="231F20"/>
          <w:spacing w:val="-24"/>
          <w:w w:val="85"/>
        </w:rPr>
        <w:t> </w:t>
      </w:r>
      <w:r>
        <w:rPr>
          <w:color w:val="231F20"/>
          <w:w w:val="85"/>
        </w:rPr>
        <w:t>of</w:t>
      </w:r>
      <w:r>
        <w:rPr>
          <w:color w:val="231F20"/>
          <w:spacing w:val="-25"/>
          <w:w w:val="85"/>
        </w:rPr>
        <w:t> </w:t>
      </w:r>
      <w:r>
        <w:rPr>
          <w:color w:val="231F20"/>
          <w:spacing w:val="2"/>
          <w:w w:val="85"/>
        </w:rPr>
        <w:t>which</w:t>
      </w:r>
      <w:r>
        <w:rPr>
          <w:color w:val="231F20"/>
          <w:spacing w:val="-25"/>
          <w:w w:val="85"/>
        </w:rPr>
        <w:t> </w:t>
      </w:r>
      <w:r>
        <w:rPr>
          <w:color w:val="231F20"/>
          <w:spacing w:val="3"/>
          <w:w w:val="85"/>
        </w:rPr>
        <w:t>are </w:t>
      </w:r>
      <w:r>
        <w:rPr>
          <w:color w:val="231F20"/>
          <w:spacing w:val="3"/>
          <w:w w:val="90"/>
        </w:rPr>
        <w:t>the:</w:t>
      </w:r>
    </w:p>
    <w:p>
      <w:pPr>
        <w:pStyle w:val="BodyText"/>
        <w:rPr>
          <w:sz w:val="26"/>
        </w:rPr>
      </w:pPr>
      <w:r>
        <w:rPr/>
        <w:br w:type="column"/>
      </w:r>
      <w:r>
        <w:rPr>
          <w:sz w:val="26"/>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30"/>
        </w:rPr>
      </w:pPr>
    </w:p>
    <w:p>
      <w:pPr>
        <w:pStyle w:val="ListParagraph"/>
        <w:numPr>
          <w:ilvl w:val="0"/>
          <w:numId w:val="17"/>
        </w:numPr>
        <w:tabs>
          <w:tab w:pos="284" w:val="left" w:leader="none"/>
        </w:tabs>
        <w:spacing w:line="240" w:lineRule="auto" w:before="0" w:after="0"/>
        <w:ind w:left="283" w:right="0" w:hanging="284"/>
        <w:jc w:val="left"/>
        <w:rPr>
          <w:sz w:val="22"/>
        </w:rPr>
      </w:pPr>
      <w:r>
        <w:rPr>
          <w:color w:val="231F20"/>
          <w:spacing w:val="2"/>
          <w:w w:val="85"/>
          <w:sz w:val="22"/>
        </w:rPr>
        <w:t>ICCPR,</w:t>
      </w:r>
      <w:r>
        <w:rPr>
          <w:color w:val="231F20"/>
          <w:spacing w:val="-23"/>
          <w:w w:val="85"/>
          <w:sz w:val="22"/>
        </w:rPr>
        <w:t> </w:t>
      </w:r>
      <w:r>
        <w:rPr>
          <w:color w:val="231F20"/>
          <w:spacing w:val="2"/>
          <w:w w:val="85"/>
          <w:sz w:val="22"/>
        </w:rPr>
        <w:t>Articles</w:t>
      </w:r>
      <w:r>
        <w:rPr>
          <w:color w:val="231F20"/>
          <w:spacing w:val="-23"/>
          <w:w w:val="85"/>
          <w:sz w:val="22"/>
        </w:rPr>
        <w:t> </w:t>
      </w:r>
      <w:r>
        <w:rPr>
          <w:color w:val="231F20"/>
          <w:w w:val="85"/>
          <w:sz w:val="22"/>
        </w:rPr>
        <w:t>20</w:t>
      </w:r>
      <w:r>
        <w:rPr>
          <w:color w:val="231F20"/>
          <w:spacing w:val="-23"/>
          <w:w w:val="85"/>
          <w:sz w:val="22"/>
        </w:rPr>
        <w:t> </w:t>
      </w:r>
      <w:r>
        <w:rPr>
          <w:color w:val="231F20"/>
          <w:spacing w:val="2"/>
          <w:w w:val="85"/>
          <w:sz w:val="22"/>
        </w:rPr>
        <w:t>(2),</w:t>
      </w:r>
      <w:r>
        <w:rPr>
          <w:color w:val="231F20"/>
          <w:spacing w:val="-22"/>
          <w:w w:val="85"/>
          <w:sz w:val="22"/>
        </w:rPr>
        <w:t> </w:t>
      </w:r>
      <w:r>
        <w:rPr>
          <w:color w:val="231F20"/>
          <w:spacing w:val="3"/>
          <w:w w:val="85"/>
          <w:sz w:val="22"/>
        </w:rPr>
        <w:t>26;</w:t>
      </w:r>
    </w:p>
    <w:p>
      <w:pPr>
        <w:pStyle w:val="ListParagraph"/>
        <w:numPr>
          <w:ilvl w:val="0"/>
          <w:numId w:val="17"/>
        </w:numPr>
        <w:tabs>
          <w:tab w:pos="284" w:val="left" w:leader="none"/>
        </w:tabs>
        <w:spacing w:line="240" w:lineRule="auto" w:before="82" w:after="0"/>
        <w:ind w:left="283" w:right="0" w:hanging="284"/>
        <w:jc w:val="left"/>
        <w:rPr>
          <w:sz w:val="22"/>
        </w:rPr>
      </w:pPr>
      <w:r>
        <w:rPr>
          <w:color w:val="231F20"/>
          <w:spacing w:val="2"/>
          <w:w w:val="85"/>
          <w:sz w:val="22"/>
        </w:rPr>
        <w:t>CERD,</w:t>
      </w:r>
      <w:r>
        <w:rPr>
          <w:color w:val="231F20"/>
          <w:spacing w:val="-24"/>
          <w:w w:val="85"/>
          <w:sz w:val="22"/>
        </w:rPr>
        <w:t> </w:t>
      </w:r>
      <w:r>
        <w:rPr>
          <w:color w:val="231F20"/>
          <w:spacing w:val="2"/>
          <w:w w:val="85"/>
          <w:sz w:val="22"/>
        </w:rPr>
        <w:t>Articles</w:t>
      </w:r>
      <w:r>
        <w:rPr>
          <w:color w:val="231F20"/>
          <w:spacing w:val="-23"/>
          <w:w w:val="85"/>
          <w:sz w:val="22"/>
        </w:rPr>
        <w:t> </w:t>
      </w:r>
      <w:r>
        <w:rPr>
          <w:color w:val="231F20"/>
          <w:w w:val="85"/>
          <w:sz w:val="22"/>
        </w:rPr>
        <w:t>2</w:t>
      </w:r>
      <w:r>
        <w:rPr>
          <w:color w:val="231F20"/>
          <w:spacing w:val="-24"/>
          <w:w w:val="85"/>
          <w:sz w:val="22"/>
        </w:rPr>
        <w:t> </w:t>
      </w:r>
      <w:r>
        <w:rPr>
          <w:color w:val="231F20"/>
          <w:spacing w:val="2"/>
          <w:w w:val="85"/>
          <w:sz w:val="22"/>
        </w:rPr>
        <w:t>(d),</w:t>
      </w:r>
      <w:r>
        <w:rPr>
          <w:color w:val="231F20"/>
          <w:spacing w:val="-23"/>
          <w:w w:val="85"/>
          <w:sz w:val="22"/>
        </w:rPr>
        <w:t> </w:t>
      </w:r>
      <w:r>
        <w:rPr>
          <w:color w:val="231F20"/>
          <w:w w:val="85"/>
          <w:sz w:val="22"/>
        </w:rPr>
        <w:t>4</w:t>
      </w:r>
      <w:r>
        <w:rPr>
          <w:color w:val="231F20"/>
          <w:spacing w:val="-23"/>
          <w:w w:val="85"/>
          <w:sz w:val="22"/>
        </w:rPr>
        <w:t> </w:t>
      </w:r>
      <w:r>
        <w:rPr>
          <w:color w:val="231F20"/>
          <w:spacing w:val="3"/>
          <w:w w:val="85"/>
          <w:sz w:val="22"/>
        </w:rPr>
        <w:t>(a);</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90"/>
          <w:sz w:val="22"/>
        </w:rPr>
        <w:t>ECHR Article</w:t>
      </w:r>
      <w:r>
        <w:rPr>
          <w:color w:val="231F20"/>
          <w:spacing w:val="-13"/>
          <w:w w:val="90"/>
          <w:sz w:val="22"/>
        </w:rPr>
        <w:t> </w:t>
      </w:r>
      <w:r>
        <w:rPr>
          <w:color w:val="231F20"/>
          <w:spacing w:val="3"/>
          <w:w w:val="90"/>
          <w:sz w:val="22"/>
        </w:rPr>
        <w:t>14;</w:t>
      </w:r>
    </w:p>
    <w:p>
      <w:pPr>
        <w:pStyle w:val="ListParagraph"/>
        <w:numPr>
          <w:ilvl w:val="0"/>
          <w:numId w:val="17"/>
        </w:numPr>
        <w:tabs>
          <w:tab w:pos="284" w:val="left" w:leader="none"/>
        </w:tabs>
        <w:spacing w:line="264" w:lineRule="auto" w:before="81" w:after="0"/>
        <w:ind w:left="283" w:right="1766" w:hanging="284"/>
        <w:jc w:val="left"/>
        <w:rPr>
          <w:sz w:val="22"/>
        </w:rPr>
      </w:pPr>
      <w:r>
        <w:rPr>
          <w:color w:val="231F20"/>
          <w:w w:val="85"/>
          <w:sz w:val="22"/>
        </w:rPr>
        <w:t>EU</w:t>
      </w:r>
      <w:r>
        <w:rPr>
          <w:color w:val="231F20"/>
          <w:spacing w:val="-38"/>
          <w:w w:val="85"/>
          <w:sz w:val="22"/>
        </w:rPr>
        <w:t> </w:t>
      </w:r>
      <w:r>
        <w:rPr>
          <w:color w:val="231F20"/>
          <w:spacing w:val="2"/>
          <w:w w:val="85"/>
          <w:sz w:val="22"/>
        </w:rPr>
        <w:t>Council</w:t>
      </w:r>
      <w:r>
        <w:rPr>
          <w:color w:val="231F20"/>
          <w:spacing w:val="-37"/>
          <w:w w:val="85"/>
          <w:sz w:val="22"/>
        </w:rPr>
        <w:t> </w:t>
      </w:r>
      <w:r>
        <w:rPr>
          <w:color w:val="231F20"/>
          <w:spacing w:val="2"/>
          <w:w w:val="85"/>
          <w:sz w:val="22"/>
        </w:rPr>
        <w:t>Framework</w:t>
      </w:r>
      <w:r>
        <w:rPr>
          <w:color w:val="231F20"/>
          <w:spacing w:val="-38"/>
          <w:w w:val="85"/>
          <w:sz w:val="22"/>
        </w:rPr>
        <w:t> </w:t>
      </w:r>
      <w:r>
        <w:rPr>
          <w:color w:val="231F20"/>
          <w:spacing w:val="2"/>
          <w:w w:val="85"/>
          <w:sz w:val="22"/>
        </w:rPr>
        <w:t>Decision</w:t>
      </w:r>
      <w:r>
        <w:rPr>
          <w:color w:val="231F20"/>
          <w:spacing w:val="-37"/>
          <w:w w:val="85"/>
          <w:sz w:val="22"/>
        </w:rPr>
        <w:t> </w:t>
      </w:r>
      <w:r>
        <w:rPr>
          <w:color w:val="231F20"/>
          <w:spacing w:val="3"/>
          <w:w w:val="85"/>
          <w:sz w:val="22"/>
        </w:rPr>
        <w:t>2008/913/JHA, </w:t>
      </w:r>
      <w:r>
        <w:rPr>
          <w:color w:val="231F20"/>
          <w:spacing w:val="2"/>
          <w:w w:val="90"/>
          <w:sz w:val="22"/>
        </w:rPr>
        <w:t>Articles </w:t>
      </w:r>
      <w:r>
        <w:rPr>
          <w:color w:val="231F20"/>
          <w:w w:val="90"/>
          <w:sz w:val="22"/>
        </w:rPr>
        <w:t>3 and</w:t>
      </w:r>
      <w:r>
        <w:rPr>
          <w:color w:val="231F20"/>
          <w:spacing w:val="-20"/>
          <w:w w:val="90"/>
          <w:sz w:val="22"/>
        </w:rPr>
        <w:t> </w:t>
      </w:r>
      <w:r>
        <w:rPr>
          <w:color w:val="231F20"/>
          <w:spacing w:val="3"/>
          <w:w w:val="90"/>
          <w:sz w:val="22"/>
        </w:rPr>
        <w:t>4;</w:t>
      </w:r>
    </w:p>
    <w:p>
      <w:pPr>
        <w:pStyle w:val="ListParagraph"/>
        <w:numPr>
          <w:ilvl w:val="0"/>
          <w:numId w:val="17"/>
        </w:numPr>
        <w:tabs>
          <w:tab w:pos="284" w:val="left" w:leader="none"/>
        </w:tabs>
        <w:spacing w:line="264" w:lineRule="auto" w:before="55" w:after="0"/>
        <w:ind w:left="283" w:right="1986" w:hanging="284"/>
        <w:jc w:val="left"/>
        <w:rPr>
          <w:sz w:val="22"/>
        </w:rPr>
      </w:pPr>
      <w:r>
        <w:rPr>
          <w:color w:val="231F20"/>
          <w:spacing w:val="2"/>
          <w:w w:val="80"/>
          <w:sz w:val="22"/>
        </w:rPr>
        <w:t>Human Rights Committee, General </w:t>
      </w:r>
      <w:r>
        <w:rPr>
          <w:color w:val="231F20"/>
          <w:spacing w:val="3"/>
          <w:w w:val="80"/>
          <w:sz w:val="22"/>
        </w:rPr>
        <w:t>Comment </w:t>
      </w:r>
      <w:r>
        <w:rPr>
          <w:color w:val="231F20"/>
          <w:spacing w:val="3"/>
          <w:w w:val="90"/>
          <w:sz w:val="22"/>
        </w:rPr>
        <w:t>18;</w:t>
      </w:r>
    </w:p>
    <w:p>
      <w:pPr>
        <w:pStyle w:val="ListParagraph"/>
        <w:numPr>
          <w:ilvl w:val="0"/>
          <w:numId w:val="17"/>
        </w:numPr>
        <w:tabs>
          <w:tab w:pos="284" w:val="left" w:leader="none"/>
        </w:tabs>
        <w:spacing w:line="264" w:lineRule="auto" w:before="55" w:after="0"/>
        <w:ind w:left="283" w:right="1986" w:hanging="284"/>
        <w:jc w:val="left"/>
        <w:rPr>
          <w:sz w:val="22"/>
        </w:rPr>
      </w:pPr>
      <w:r>
        <w:rPr>
          <w:color w:val="231F20"/>
          <w:spacing w:val="2"/>
          <w:w w:val="80"/>
          <w:sz w:val="22"/>
        </w:rPr>
        <w:t>Human Rights Committee, General </w:t>
      </w:r>
      <w:r>
        <w:rPr>
          <w:color w:val="231F20"/>
          <w:spacing w:val="3"/>
          <w:w w:val="80"/>
          <w:sz w:val="22"/>
        </w:rPr>
        <w:t>Comment </w:t>
      </w:r>
      <w:r>
        <w:rPr>
          <w:color w:val="231F20"/>
          <w:spacing w:val="3"/>
          <w:w w:val="90"/>
          <w:sz w:val="22"/>
        </w:rPr>
        <w:t>34;</w:t>
      </w:r>
    </w:p>
    <w:p>
      <w:pPr>
        <w:pStyle w:val="ListParagraph"/>
        <w:numPr>
          <w:ilvl w:val="0"/>
          <w:numId w:val="17"/>
        </w:numPr>
        <w:tabs>
          <w:tab w:pos="284" w:val="left" w:leader="none"/>
        </w:tabs>
        <w:spacing w:line="240" w:lineRule="auto" w:before="54"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14;</w:t>
      </w:r>
    </w:p>
    <w:p>
      <w:pPr>
        <w:pStyle w:val="ListParagraph"/>
        <w:numPr>
          <w:ilvl w:val="0"/>
          <w:numId w:val="17"/>
        </w:numPr>
        <w:tabs>
          <w:tab w:pos="284" w:val="left" w:leader="none"/>
        </w:tabs>
        <w:spacing w:line="240" w:lineRule="auto" w:before="82"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15;</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33;</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35;</w:t>
      </w:r>
    </w:p>
    <w:p>
      <w:pPr>
        <w:pStyle w:val="ListParagraph"/>
        <w:numPr>
          <w:ilvl w:val="0"/>
          <w:numId w:val="17"/>
        </w:numPr>
        <w:tabs>
          <w:tab w:pos="284" w:val="left" w:leader="none"/>
        </w:tabs>
        <w:spacing w:line="264" w:lineRule="auto" w:before="81" w:after="0"/>
        <w:ind w:left="283" w:right="2008" w:hanging="284"/>
        <w:jc w:val="left"/>
        <w:rPr>
          <w:sz w:val="22"/>
        </w:rPr>
      </w:pPr>
      <w:r>
        <w:rPr>
          <w:color w:val="231F20"/>
          <w:w w:val="85"/>
          <w:sz w:val="22"/>
        </w:rPr>
        <w:t>UN</w:t>
      </w:r>
      <w:r>
        <w:rPr>
          <w:color w:val="231F20"/>
          <w:spacing w:val="-30"/>
          <w:w w:val="85"/>
          <w:sz w:val="22"/>
        </w:rPr>
        <w:t> </w:t>
      </w:r>
      <w:r>
        <w:rPr>
          <w:color w:val="231F20"/>
          <w:spacing w:val="2"/>
          <w:w w:val="85"/>
          <w:sz w:val="22"/>
        </w:rPr>
        <w:t>Human</w:t>
      </w:r>
      <w:r>
        <w:rPr>
          <w:color w:val="231F20"/>
          <w:spacing w:val="-30"/>
          <w:w w:val="85"/>
          <w:sz w:val="22"/>
        </w:rPr>
        <w:t> </w:t>
      </w:r>
      <w:r>
        <w:rPr>
          <w:color w:val="231F20"/>
          <w:spacing w:val="2"/>
          <w:w w:val="85"/>
          <w:sz w:val="22"/>
        </w:rPr>
        <w:t>Rights</w:t>
      </w:r>
      <w:r>
        <w:rPr>
          <w:color w:val="231F20"/>
          <w:spacing w:val="-30"/>
          <w:w w:val="85"/>
          <w:sz w:val="22"/>
        </w:rPr>
        <w:t> </w:t>
      </w:r>
      <w:r>
        <w:rPr>
          <w:color w:val="231F20"/>
          <w:spacing w:val="2"/>
          <w:w w:val="85"/>
          <w:sz w:val="22"/>
        </w:rPr>
        <w:t>Council,</w:t>
      </w:r>
      <w:r>
        <w:rPr>
          <w:color w:val="231F20"/>
          <w:spacing w:val="-30"/>
          <w:w w:val="85"/>
          <w:sz w:val="22"/>
        </w:rPr>
        <w:t> </w:t>
      </w:r>
      <w:r>
        <w:rPr>
          <w:color w:val="231F20"/>
          <w:spacing w:val="2"/>
          <w:w w:val="85"/>
          <w:sz w:val="22"/>
        </w:rPr>
        <w:t>Resolution</w:t>
      </w:r>
      <w:r>
        <w:rPr>
          <w:color w:val="231F20"/>
          <w:spacing w:val="-30"/>
          <w:w w:val="85"/>
          <w:sz w:val="22"/>
        </w:rPr>
        <w:t> </w:t>
      </w:r>
      <w:r>
        <w:rPr>
          <w:color w:val="231F20"/>
          <w:spacing w:val="3"/>
          <w:w w:val="85"/>
          <w:sz w:val="22"/>
        </w:rPr>
        <w:t>16/18, </w:t>
      </w:r>
      <w:r>
        <w:rPr>
          <w:color w:val="231F20"/>
          <w:spacing w:val="2"/>
          <w:w w:val="90"/>
          <w:sz w:val="22"/>
        </w:rPr>
        <w:t>para</w:t>
      </w:r>
      <w:r>
        <w:rPr>
          <w:color w:val="231F20"/>
          <w:spacing w:val="-5"/>
          <w:w w:val="90"/>
          <w:sz w:val="22"/>
        </w:rPr>
        <w:t> </w:t>
      </w:r>
      <w:r>
        <w:rPr>
          <w:color w:val="231F20"/>
          <w:spacing w:val="3"/>
          <w:w w:val="90"/>
          <w:sz w:val="22"/>
        </w:rPr>
        <w:t>3;</w:t>
      </w:r>
    </w:p>
    <w:p>
      <w:pPr>
        <w:pStyle w:val="ListParagraph"/>
        <w:numPr>
          <w:ilvl w:val="0"/>
          <w:numId w:val="17"/>
        </w:numPr>
        <w:tabs>
          <w:tab w:pos="284" w:val="left" w:leader="none"/>
        </w:tabs>
        <w:spacing w:line="240" w:lineRule="auto" w:before="55" w:after="0"/>
        <w:ind w:left="283" w:right="0" w:hanging="284"/>
        <w:jc w:val="left"/>
        <w:rPr>
          <w:sz w:val="22"/>
        </w:rPr>
      </w:pPr>
      <w:r>
        <w:rPr>
          <w:color w:val="231F20"/>
          <w:spacing w:val="2"/>
          <w:w w:val="90"/>
          <w:sz w:val="22"/>
        </w:rPr>
        <w:t>Durban</w:t>
      </w:r>
      <w:r>
        <w:rPr>
          <w:color w:val="231F20"/>
          <w:spacing w:val="-14"/>
          <w:w w:val="90"/>
          <w:sz w:val="22"/>
        </w:rPr>
        <w:t> </w:t>
      </w:r>
      <w:r>
        <w:rPr>
          <w:color w:val="231F20"/>
          <w:spacing w:val="2"/>
          <w:w w:val="90"/>
          <w:sz w:val="22"/>
        </w:rPr>
        <w:t>Declaration</w:t>
      </w:r>
      <w:r>
        <w:rPr>
          <w:color w:val="231F20"/>
          <w:spacing w:val="-14"/>
          <w:w w:val="90"/>
          <w:sz w:val="22"/>
        </w:rPr>
        <w:t> </w:t>
      </w:r>
      <w:r>
        <w:rPr>
          <w:color w:val="231F20"/>
          <w:w w:val="90"/>
          <w:sz w:val="22"/>
        </w:rPr>
        <w:t>and</w:t>
      </w:r>
      <w:r>
        <w:rPr>
          <w:color w:val="231F20"/>
          <w:spacing w:val="-14"/>
          <w:w w:val="90"/>
          <w:sz w:val="22"/>
        </w:rPr>
        <w:t> </w:t>
      </w:r>
      <w:r>
        <w:rPr>
          <w:color w:val="231F20"/>
          <w:spacing w:val="2"/>
          <w:w w:val="90"/>
          <w:sz w:val="22"/>
        </w:rPr>
        <w:t>Programme</w:t>
      </w:r>
      <w:r>
        <w:rPr>
          <w:color w:val="231F20"/>
          <w:spacing w:val="-14"/>
          <w:w w:val="90"/>
          <w:sz w:val="22"/>
        </w:rPr>
        <w:t> </w:t>
      </w:r>
      <w:r>
        <w:rPr>
          <w:color w:val="231F20"/>
          <w:w w:val="90"/>
          <w:sz w:val="22"/>
        </w:rPr>
        <w:t>of</w:t>
      </w:r>
      <w:r>
        <w:rPr>
          <w:color w:val="231F20"/>
          <w:spacing w:val="-13"/>
          <w:w w:val="90"/>
          <w:sz w:val="22"/>
        </w:rPr>
        <w:t> </w:t>
      </w:r>
      <w:r>
        <w:rPr>
          <w:color w:val="231F20"/>
          <w:spacing w:val="3"/>
          <w:w w:val="90"/>
          <w:sz w:val="22"/>
        </w:rPr>
        <w:t>Action;</w:t>
      </w:r>
    </w:p>
    <w:p>
      <w:pPr>
        <w:pStyle w:val="ListParagraph"/>
        <w:numPr>
          <w:ilvl w:val="0"/>
          <w:numId w:val="17"/>
        </w:numPr>
        <w:tabs>
          <w:tab w:pos="284" w:val="left" w:leader="none"/>
        </w:tabs>
        <w:spacing w:line="240" w:lineRule="auto" w:before="81" w:after="0"/>
        <w:ind w:left="283" w:right="0" w:hanging="284"/>
        <w:jc w:val="left"/>
        <w:rPr>
          <w:sz w:val="22"/>
        </w:rPr>
      </w:pPr>
      <w:r>
        <w:rPr>
          <w:color w:val="231F20"/>
          <w:spacing w:val="2"/>
          <w:w w:val="90"/>
          <w:sz w:val="22"/>
        </w:rPr>
        <w:t>ECRI</w:t>
      </w:r>
      <w:r>
        <w:rPr>
          <w:color w:val="231F20"/>
          <w:spacing w:val="-13"/>
          <w:w w:val="90"/>
          <w:sz w:val="22"/>
        </w:rPr>
        <w:t> </w:t>
      </w:r>
      <w:r>
        <w:rPr>
          <w:color w:val="231F20"/>
          <w:spacing w:val="2"/>
          <w:w w:val="90"/>
          <w:sz w:val="22"/>
        </w:rPr>
        <w:t>General</w:t>
      </w:r>
      <w:r>
        <w:rPr>
          <w:color w:val="231F20"/>
          <w:spacing w:val="-13"/>
          <w:w w:val="90"/>
          <w:sz w:val="22"/>
        </w:rPr>
        <w:t> </w:t>
      </w:r>
      <w:r>
        <w:rPr>
          <w:color w:val="231F20"/>
          <w:spacing w:val="2"/>
          <w:w w:val="90"/>
          <w:sz w:val="22"/>
        </w:rPr>
        <w:t>Policy</w:t>
      </w:r>
      <w:r>
        <w:rPr>
          <w:color w:val="231F20"/>
          <w:spacing w:val="-13"/>
          <w:w w:val="90"/>
          <w:sz w:val="22"/>
        </w:rPr>
        <w:t> </w:t>
      </w:r>
      <w:r>
        <w:rPr>
          <w:color w:val="231F20"/>
          <w:spacing w:val="2"/>
          <w:w w:val="90"/>
          <w:sz w:val="22"/>
        </w:rPr>
        <w:t>Recommendation</w:t>
      </w:r>
      <w:r>
        <w:rPr>
          <w:color w:val="231F20"/>
          <w:spacing w:val="-13"/>
          <w:w w:val="90"/>
          <w:sz w:val="22"/>
        </w:rPr>
        <w:t> </w:t>
      </w:r>
      <w:r>
        <w:rPr>
          <w:color w:val="231F20"/>
          <w:w w:val="90"/>
          <w:sz w:val="22"/>
        </w:rPr>
        <w:t>1;</w:t>
      </w:r>
      <w:r>
        <w:rPr>
          <w:color w:val="231F20"/>
          <w:spacing w:val="-12"/>
          <w:w w:val="90"/>
          <w:sz w:val="22"/>
        </w:rPr>
        <w:t> </w:t>
      </w:r>
      <w:r>
        <w:rPr>
          <w:color w:val="231F20"/>
          <w:spacing w:val="3"/>
          <w:w w:val="90"/>
          <w:sz w:val="22"/>
        </w:rPr>
        <w:t>and</w:t>
      </w:r>
    </w:p>
    <w:p>
      <w:pPr>
        <w:pStyle w:val="ListParagraph"/>
        <w:numPr>
          <w:ilvl w:val="0"/>
          <w:numId w:val="17"/>
        </w:numPr>
        <w:tabs>
          <w:tab w:pos="284" w:val="left" w:leader="none"/>
        </w:tabs>
        <w:spacing w:line="240" w:lineRule="auto" w:before="82" w:after="0"/>
        <w:ind w:left="283" w:right="0" w:hanging="284"/>
        <w:jc w:val="left"/>
        <w:rPr>
          <w:sz w:val="22"/>
        </w:rPr>
      </w:pPr>
      <w:r>
        <w:rPr>
          <w:color w:val="231F20"/>
          <w:spacing w:val="2"/>
          <w:w w:val="90"/>
          <w:sz w:val="22"/>
        </w:rPr>
        <w:t>ECRI</w:t>
      </w:r>
      <w:r>
        <w:rPr>
          <w:color w:val="231F20"/>
          <w:spacing w:val="-12"/>
          <w:w w:val="90"/>
          <w:sz w:val="22"/>
        </w:rPr>
        <w:t> </w:t>
      </w:r>
      <w:r>
        <w:rPr>
          <w:color w:val="231F20"/>
          <w:spacing w:val="2"/>
          <w:w w:val="90"/>
          <w:sz w:val="22"/>
        </w:rPr>
        <w:t>General</w:t>
      </w:r>
      <w:r>
        <w:rPr>
          <w:color w:val="231F20"/>
          <w:spacing w:val="-11"/>
          <w:w w:val="90"/>
          <w:sz w:val="22"/>
        </w:rPr>
        <w:t> </w:t>
      </w:r>
      <w:r>
        <w:rPr>
          <w:color w:val="231F20"/>
          <w:spacing w:val="2"/>
          <w:w w:val="90"/>
          <w:sz w:val="22"/>
        </w:rPr>
        <w:t>Policy</w:t>
      </w:r>
      <w:r>
        <w:rPr>
          <w:color w:val="231F20"/>
          <w:spacing w:val="-11"/>
          <w:w w:val="90"/>
          <w:sz w:val="22"/>
        </w:rPr>
        <w:t> </w:t>
      </w:r>
      <w:r>
        <w:rPr>
          <w:color w:val="231F20"/>
          <w:spacing w:val="2"/>
          <w:w w:val="90"/>
          <w:sz w:val="22"/>
        </w:rPr>
        <w:t>Recommendation</w:t>
      </w:r>
      <w:r>
        <w:rPr>
          <w:color w:val="231F20"/>
          <w:spacing w:val="-11"/>
          <w:w w:val="90"/>
          <w:sz w:val="22"/>
        </w:rPr>
        <w:t> </w:t>
      </w:r>
      <w:r>
        <w:rPr>
          <w:color w:val="231F20"/>
          <w:spacing w:val="3"/>
          <w:w w:val="90"/>
          <w:sz w:val="22"/>
        </w:rPr>
        <w:t>7.</w:t>
      </w:r>
    </w:p>
    <w:p>
      <w:pPr>
        <w:pStyle w:val="BodyText"/>
        <w:spacing w:line="264" w:lineRule="auto" w:before="81"/>
        <w:ind w:right="1700"/>
      </w:pPr>
      <w:r>
        <w:rPr>
          <w:color w:val="231F20"/>
          <w:spacing w:val="2"/>
          <w:w w:val="85"/>
        </w:rPr>
        <w:t>This</w:t>
      </w:r>
      <w:r>
        <w:rPr>
          <w:color w:val="231F20"/>
          <w:spacing w:val="-34"/>
          <w:w w:val="85"/>
        </w:rPr>
        <w:t> </w:t>
      </w:r>
      <w:r>
        <w:rPr>
          <w:color w:val="231F20"/>
          <w:spacing w:val="2"/>
          <w:w w:val="85"/>
        </w:rPr>
        <w:t>chapter</w:t>
      </w:r>
      <w:r>
        <w:rPr>
          <w:color w:val="231F20"/>
          <w:spacing w:val="-34"/>
          <w:w w:val="85"/>
        </w:rPr>
        <w:t> </w:t>
      </w:r>
      <w:r>
        <w:rPr>
          <w:color w:val="231F20"/>
          <w:spacing w:val="2"/>
          <w:w w:val="85"/>
        </w:rPr>
        <w:t>details</w:t>
      </w:r>
      <w:r>
        <w:rPr>
          <w:color w:val="231F20"/>
          <w:spacing w:val="-33"/>
          <w:w w:val="85"/>
        </w:rPr>
        <w:t> </w:t>
      </w:r>
      <w:r>
        <w:rPr>
          <w:color w:val="231F20"/>
          <w:w w:val="85"/>
        </w:rPr>
        <w:t>the</w:t>
      </w:r>
      <w:r>
        <w:rPr>
          <w:color w:val="231F20"/>
          <w:spacing w:val="-34"/>
          <w:w w:val="85"/>
        </w:rPr>
        <w:t> </w:t>
      </w:r>
      <w:r>
        <w:rPr>
          <w:color w:val="231F20"/>
          <w:spacing w:val="2"/>
          <w:w w:val="85"/>
        </w:rPr>
        <w:t>constituent</w:t>
      </w:r>
      <w:r>
        <w:rPr>
          <w:color w:val="231F20"/>
          <w:spacing w:val="-34"/>
          <w:w w:val="85"/>
        </w:rPr>
        <w:t> </w:t>
      </w:r>
      <w:r>
        <w:rPr>
          <w:color w:val="231F20"/>
          <w:spacing w:val="2"/>
          <w:w w:val="85"/>
        </w:rPr>
        <w:t>elements</w:t>
      </w:r>
      <w:r>
        <w:rPr>
          <w:color w:val="231F20"/>
          <w:spacing w:val="-33"/>
          <w:w w:val="85"/>
        </w:rPr>
        <w:t> </w:t>
      </w:r>
      <w:r>
        <w:rPr>
          <w:color w:val="231F20"/>
          <w:w w:val="85"/>
        </w:rPr>
        <w:t>of</w:t>
      </w:r>
      <w:r>
        <w:rPr>
          <w:color w:val="231F20"/>
          <w:spacing w:val="-34"/>
          <w:w w:val="85"/>
        </w:rPr>
        <w:t> </w:t>
      </w:r>
      <w:r>
        <w:rPr>
          <w:color w:val="231F20"/>
          <w:spacing w:val="3"/>
          <w:w w:val="85"/>
        </w:rPr>
        <w:t>the </w:t>
      </w:r>
      <w:r>
        <w:rPr>
          <w:color w:val="231F20"/>
          <w:spacing w:val="2"/>
          <w:w w:val="90"/>
        </w:rPr>
        <w:t>duty</w:t>
      </w:r>
      <w:r>
        <w:rPr>
          <w:color w:val="231F20"/>
          <w:spacing w:val="-40"/>
          <w:w w:val="90"/>
        </w:rPr>
        <w:t> </w:t>
      </w:r>
      <w:r>
        <w:rPr>
          <w:color w:val="231F20"/>
          <w:w w:val="90"/>
        </w:rPr>
        <w:t>to</w:t>
      </w:r>
      <w:r>
        <w:rPr>
          <w:color w:val="231F20"/>
          <w:spacing w:val="-39"/>
          <w:w w:val="90"/>
        </w:rPr>
        <w:t> </w:t>
      </w:r>
      <w:r>
        <w:rPr>
          <w:color w:val="231F20"/>
          <w:spacing w:val="2"/>
          <w:w w:val="90"/>
        </w:rPr>
        <w:t>prohibit</w:t>
      </w:r>
      <w:r>
        <w:rPr>
          <w:color w:val="231F20"/>
          <w:spacing w:val="-40"/>
          <w:w w:val="90"/>
        </w:rPr>
        <w:t> </w:t>
      </w:r>
      <w:r>
        <w:rPr>
          <w:color w:val="231F20"/>
          <w:spacing w:val="2"/>
          <w:w w:val="90"/>
        </w:rPr>
        <w:t>racist</w:t>
      </w:r>
      <w:r>
        <w:rPr>
          <w:color w:val="231F20"/>
          <w:spacing w:val="-39"/>
          <w:w w:val="90"/>
        </w:rPr>
        <w:t> </w:t>
      </w:r>
      <w:r>
        <w:rPr>
          <w:color w:val="231F20"/>
          <w:spacing w:val="2"/>
          <w:w w:val="90"/>
        </w:rPr>
        <w:t>hate</w:t>
      </w:r>
      <w:r>
        <w:rPr>
          <w:color w:val="231F20"/>
          <w:spacing w:val="-39"/>
          <w:w w:val="90"/>
        </w:rPr>
        <w:t> </w:t>
      </w:r>
      <w:r>
        <w:rPr>
          <w:color w:val="231F20"/>
          <w:spacing w:val="2"/>
          <w:w w:val="90"/>
        </w:rPr>
        <w:t>crimes</w:t>
      </w:r>
      <w:r>
        <w:rPr>
          <w:color w:val="231F20"/>
          <w:spacing w:val="-40"/>
          <w:w w:val="90"/>
        </w:rPr>
        <w:t> </w:t>
      </w:r>
      <w:r>
        <w:rPr>
          <w:color w:val="231F20"/>
          <w:w w:val="90"/>
        </w:rPr>
        <w:t>as</w:t>
      </w:r>
      <w:r>
        <w:rPr>
          <w:color w:val="231F20"/>
          <w:spacing w:val="-39"/>
          <w:w w:val="90"/>
        </w:rPr>
        <w:t> </w:t>
      </w:r>
      <w:r>
        <w:rPr>
          <w:color w:val="231F20"/>
          <w:spacing w:val="2"/>
          <w:w w:val="90"/>
        </w:rPr>
        <w:t>required</w:t>
      </w:r>
      <w:r>
        <w:rPr>
          <w:color w:val="231F20"/>
          <w:spacing w:val="-39"/>
          <w:w w:val="90"/>
        </w:rPr>
        <w:t> </w:t>
      </w:r>
      <w:r>
        <w:rPr>
          <w:color w:val="231F20"/>
          <w:spacing w:val="3"/>
          <w:w w:val="90"/>
        </w:rPr>
        <w:t>by </w:t>
      </w:r>
      <w:r>
        <w:rPr>
          <w:color w:val="231F20"/>
          <w:spacing w:val="2"/>
          <w:w w:val="85"/>
        </w:rPr>
        <w:t>international human rights laws </w:t>
      </w:r>
      <w:r>
        <w:rPr>
          <w:color w:val="231F20"/>
          <w:w w:val="85"/>
        </w:rPr>
        <w:t>and </w:t>
      </w:r>
      <w:r>
        <w:rPr>
          <w:color w:val="231F20"/>
          <w:spacing w:val="2"/>
          <w:w w:val="85"/>
        </w:rPr>
        <w:t>standards. </w:t>
      </w:r>
      <w:r>
        <w:rPr>
          <w:color w:val="231F20"/>
          <w:spacing w:val="3"/>
          <w:w w:val="85"/>
        </w:rPr>
        <w:t>It </w:t>
      </w:r>
      <w:r>
        <w:rPr>
          <w:color w:val="231F20"/>
          <w:spacing w:val="2"/>
          <w:w w:val="85"/>
        </w:rPr>
        <w:t>examines </w:t>
      </w:r>
      <w:r>
        <w:rPr>
          <w:color w:val="231F20"/>
          <w:w w:val="85"/>
        </w:rPr>
        <w:t>the </w:t>
      </w:r>
      <w:r>
        <w:rPr>
          <w:color w:val="231F20"/>
          <w:spacing w:val="2"/>
          <w:w w:val="85"/>
        </w:rPr>
        <w:t>existing domestic laws </w:t>
      </w:r>
      <w:r>
        <w:rPr>
          <w:color w:val="231F20"/>
          <w:w w:val="85"/>
        </w:rPr>
        <w:t>and </w:t>
      </w:r>
      <w:r>
        <w:rPr>
          <w:color w:val="231F20"/>
          <w:spacing w:val="3"/>
          <w:w w:val="85"/>
        </w:rPr>
        <w:t>policies </w:t>
      </w:r>
      <w:r>
        <w:rPr>
          <w:color w:val="231F20"/>
          <w:spacing w:val="2"/>
          <w:w w:val="85"/>
        </w:rPr>
        <w:t>directed</w:t>
      </w:r>
      <w:r>
        <w:rPr>
          <w:color w:val="231F20"/>
          <w:spacing w:val="-35"/>
          <w:w w:val="85"/>
        </w:rPr>
        <w:t> </w:t>
      </w:r>
      <w:r>
        <w:rPr>
          <w:color w:val="231F20"/>
          <w:spacing w:val="2"/>
          <w:w w:val="85"/>
        </w:rPr>
        <w:t>toward</w:t>
      </w:r>
      <w:r>
        <w:rPr>
          <w:color w:val="231F20"/>
          <w:spacing w:val="-35"/>
          <w:w w:val="85"/>
        </w:rPr>
        <w:t> </w:t>
      </w:r>
      <w:r>
        <w:rPr>
          <w:color w:val="231F20"/>
          <w:spacing w:val="2"/>
          <w:w w:val="85"/>
        </w:rPr>
        <w:t>prohibiting</w:t>
      </w:r>
      <w:r>
        <w:rPr>
          <w:color w:val="231F20"/>
          <w:spacing w:val="-34"/>
          <w:w w:val="85"/>
        </w:rPr>
        <w:t> </w:t>
      </w:r>
      <w:r>
        <w:rPr>
          <w:color w:val="231F20"/>
          <w:spacing w:val="2"/>
          <w:w w:val="85"/>
        </w:rPr>
        <w:t>racial</w:t>
      </w:r>
      <w:r>
        <w:rPr>
          <w:color w:val="231F20"/>
          <w:spacing w:val="-35"/>
          <w:w w:val="85"/>
        </w:rPr>
        <w:t> </w:t>
      </w:r>
      <w:r>
        <w:rPr>
          <w:color w:val="231F20"/>
          <w:spacing w:val="3"/>
          <w:w w:val="85"/>
        </w:rPr>
        <w:t>discrimination, </w:t>
      </w:r>
      <w:r>
        <w:rPr>
          <w:color w:val="231F20"/>
          <w:spacing w:val="2"/>
          <w:w w:val="90"/>
        </w:rPr>
        <w:t>race</w:t>
      </w:r>
      <w:r>
        <w:rPr>
          <w:color w:val="231F20"/>
          <w:spacing w:val="-24"/>
          <w:w w:val="90"/>
        </w:rPr>
        <w:t> </w:t>
      </w:r>
      <w:r>
        <w:rPr>
          <w:color w:val="231F20"/>
          <w:spacing w:val="2"/>
          <w:w w:val="90"/>
        </w:rPr>
        <w:t>hate</w:t>
      </w:r>
      <w:r>
        <w:rPr>
          <w:color w:val="231F20"/>
          <w:spacing w:val="-24"/>
          <w:w w:val="90"/>
        </w:rPr>
        <w:t> </w:t>
      </w:r>
      <w:r>
        <w:rPr>
          <w:color w:val="231F20"/>
          <w:spacing w:val="2"/>
          <w:w w:val="90"/>
        </w:rPr>
        <w:t>speech</w:t>
      </w:r>
      <w:r>
        <w:rPr>
          <w:color w:val="231F20"/>
          <w:spacing w:val="-23"/>
          <w:w w:val="90"/>
        </w:rPr>
        <w:t> </w:t>
      </w:r>
      <w:r>
        <w:rPr>
          <w:color w:val="231F20"/>
          <w:w w:val="90"/>
        </w:rPr>
        <w:t>and</w:t>
      </w:r>
      <w:r>
        <w:rPr>
          <w:color w:val="231F20"/>
          <w:spacing w:val="-24"/>
          <w:w w:val="90"/>
        </w:rPr>
        <w:t> </w:t>
      </w:r>
      <w:r>
        <w:rPr>
          <w:color w:val="231F20"/>
          <w:spacing w:val="2"/>
          <w:w w:val="90"/>
        </w:rPr>
        <w:t>racist</w:t>
      </w:r>
      <w:r>
        <w:rPr>
          <w:color w:val="231F20"/>
          <w:spacing w:val="-24"/>
          <w:w w:val="90"/>
        </w:rPr>
        <w:t> </w:t>
      </w:r>
      <w:r>
        <w:rPr>
          <w:color w:val="231F20"/>
          <w:spacing w:val="2"/>
          <w:w w:val="90"/>
        </w:rPr>
        <w:t>violence</w:t>
      </w:r>
      <w:r>
        <w:rPr>
          <w:color w:val="231F20"/>
          <w:spacing w:val="-23"/>
          <w:w w:val="90"/>
        </w:rPr>
        <w:t> </w:t>
      </w:r>
      <w:r>
        <w:rPr>
          <w:color w:val="231F20"/>
          <w:w w:val="90"/>
        </w:rPr>
        <w:t>in</w:t>
      </w:r>
      <w:r>
        <w:rPr>
          <w:color w:val="231F20"/>
          <w:spacing w:val="-24"/>
          <w:w w:val="90"/>
        </w:rPr>
        <w:t> </w:t>
      </w:r>
      <w:r>
        <w:rPr>
          <w:color w:val="231F20"/>
          <w:w w:val="90"/>
        </w:rPr>
        <w:t>NI.</w:t>
      </w:r>
      <w:r>
        <w:rPr>
          <w:color w:val="231F20"/>
          <w:spacing w:val="-24"/>
          <w:w w:val="90"/>
        </w:rPr>
        <w:t> </w:t>
      </w:r>
      <w:r>
        <w:rPr>
          <w:color w:val="231F20"/>
          <w:spacing w:val="3"/>
          <w:w w:val="90"/>
        </w:rPr>
        <w:t>It</w:t>
      </w:r>
    </w:p>
    <w:p>
      <w:pPr>
        <w:pStyle w:val="BodyText"/>
        <w:spacing w:line="264" w:lineRule="auto"/>
        <w:ind w:right="1905"/>
      </w:pPr>
      <w:r>
        <w:rPr>
          <w:color w:val="231F20"/>
          <w:spacing w:val="2"/>
          <w:w w:val="90"/>
        </w:rPr>
        <w:t>then considers </w:t>
      </w:r>
      <w:r>
        <w:rPr>
          <w:color w:val="231F20"/>
          <w:w w:val="90"/>
        </w:rPr>
        <w:t>the </w:t>
      </w:r>
      <w:r>
        <w:rPr>
          <w:color w:val="231F20"/>
          <w:spacing w:val="2"/>
          <w:w w:val="90"/>
        </w:rPr>
        <w:t>practices </w:t>
      </w:r>
      <w:r>
        <w:rPr>
          <w:color w:val="231F20"/>
          <w:w w:val="90"/>
        </w:rPr>
        <w:t>of the </w:t>
      </w:r>
      <w:r>
        <w:rPr>
          <w:color w:val="231F20"/>
          <w:spacing w:val="3"/>
          <w:w w:val="90"/>
        </w:rPr>
        <w:t>criminal </w:t>
      </w:r>
      <w:r>
        <w:rPr>
          <w:color w:val="231F20"/>
          <w:spacing w:val="2"/>
          <w:w w:val="85"/>
        </w:rPr>
        <w:t>justice</w:t>
      </w:r>
      <w:r>
        <w:rPr>
          <w:color w:val="231F20"/>
          <w:spacing w:val="-31"/>
          <w:w w:val="85"/>
        </w:rPr>
        <w:t> </w:t>
      </w:r>
      <w:r>
        <w:rPr>
          <w:color w:val="231F20"/>
          <w:spacing w:val="2"/>
          <w:w w:val="85"/>
        </w:rPr>
        <w:t>agencies</w:t>
      </w:r>
      <w:r>
        <w:rPr>
          <w:color w:val="231F20"/>
          <w:spacing w:val="-30"/>
          <w:w w:val="85"/>
        </w:rPr>
        <w:t> </w:t>
      </w:r>
      <w:r>
        <w:rPr>
          <w:color w:val="231F20"/>
          <w:spacing w:val="2"/>
          <w:w w:val="85"/>
        </w:rPr>
        <w:t>staff,</w:t>
      </w:r>
      <w:r>
        <w:rPr>
          <w:color w:val="231F20"/>
          <w:spacing w:val="-30"/>
          <w:w w:val="85"/>
        </w:rPr>
        <w:t> </w:t>
      </w:r>
      <w:r>
        <w:rPr>
          <w:color w:val="231F20"/>
          <w:w w:val="85"/>
        </w:rPr>
        <w:t>and</w:t>
      </w:r>
      <w:r>
        <w:rPr>
          <w:color w:val="231F20"/>
          <w:spacing w:val="-30"/>
          <w:w w:val="85"/>
        </w:rPr>
        <w:t> </w:t>
      </w:r>
      <w:r>
        <w:rPr>
          <w:color w:val="231F20"/>
          <w:w w:val="85"/>
        </w:rPr>
        <w:t>the</w:t>
      </w:r>
      <w:r>
        <w:rPr>
          <w:color w:val="231F20"/>
          <w:spacing w:val="-30"/>
          <w:w w:val="85"/>
        </w:rPr>
        <w:t> </w:t>
      </w:r>
      <w:r>
        <w:rPr>
          <w:color w:val="231F20"/>
          <w:spacing w:val="2"/>
          <w:w w:val="85"/>
        </w:rPr>
        <w:t>experiences</w:t>
      </w:r>
      <w:r>
        <w:rPr>
          <w:color w:val="231F20"/>
          <w:spacing w:val="-30"/>
          <w:w w:val="85"/>
        </w:rPr>
        <w:t> </w:t>
      </w:r>
      <w:r>
        <w:rPr>
          <w:color w:val="231F20"/>
          <w:w w:val="85"/>
        </w:rPr>
        <w:t>of</w:t>
      </w:r>
      <w:r>
        <w:rPr>
          <w:color w:val="231F20"/>
          <w:spacing w:val="-30"/>
          <w:w w:val="85"/>
        </w:rPr>
        <w:t> </w:t>
      </w:r>
      <w:r>
        <w:rPr>
          <w:color w:val="231F20"/>
          <w:spacing w:val="3"/>
          <w:w w:val="85"/>
        </w:rPr>
        <w:t>the </w:t>
      </w:r>
      <w:r>
        <w:rPr>
          <w:color w:val="231F20"/>
          <w:spacing w:val="2"/>
          <w:w w:val="85"/>
        </w:rPr>
        <w:t>victims</w:t>
      </w:r>
      <w:r>
        <w:rPr>
          <w:color w:val="231F20"/>
          <w:spacing w:val="-31"/>
          <w:w w:val="85"/>
        </w:rPr>
        <w:t> </w:t>
      </w:r>
      <w:r>
        <w:rPr>
          <w:color w:val="231F20"/>
          <w:w w:val="85"/>
        </w:rPr>
        <w:t>and</w:t>
      </w:r>
      <w:r>
        <w:rPr>
          <w:color w:val="231F20"/>
          <w:spacing w:val="-31"/>
          <w:w w:val="85"/>
        </w:rPr>
        <w:t> </w:t>
      </w:r>
      <w:r>
        <w:rPr>
          <w:color w:val="231F20"/>
          <w:spacing w:val="2"/>
          <w:w w:val="85"/>
        </w:rPr>
        <w:t>non-governmental</w:t>
      </w:r>
      <w:r>
        <w:rPr>
          <w:color w:val="231F20"/>
          <w:spacing w:val="-31"/>
          <w:w w:val="85"/>
        </w:rPr>
        <w:t> </w:t>
      </w:r>
      <w:r>
        <w:rPr>
          <w:color w:val="231F20"/>
          <w:spacing w:val="2"/>
          <w:w w:val="85"/>
        </w:rPr>
        <w:t>organisations.</w:t>
      </w:r>
      <w:r>
        <w:rPr>
          <w:color w:val="231F20"/>
          <w:spacing w:val="-31"/>
          <w:w w:val="85"/>
        </w:rPr>
        <w:t> </w:t>
      </w:r>
      <w:r>
        <w:rPr>
          <w:color w:val="231F20"/>
          <w:spacing w:val="3"/>
          <w:w w:val="85"/>
        </w:rPr>
        <w:t>To </w:t>
      </w:r>
      <w:r>
        <w:rPr>
          <w:color w:val="231F20"/>
          <w:spacing w:val="2"/>
          <w:w w:val="85"/>
        </w:rPr>
        <w:t>conclude,</w:t>
      </w:r>
      <w:r>
        <w:rPr>
          <w:color w:val="231F20"/>
          <w:spacing w:val="-37"/>
          <w:w w:val="85"/>
        </w:rPr>
        <w:t> </w:t>
      </w:r>
      <w:r>
        <w:rPr>
          <w:color w:val="231F20"/>
          <w:w w:val="85"/>
        </w:rPr>
        <w:t>an</w:t>
      </w:r>
      <w:r>
        <w:rPr>
          <w:color w:val="231F20"/>
          <w:spacing w:val="-37"/>
          <w:w w:val="85"/>
        </w:rPr>
        <w:t> </w:t>
      </w:r>
      <w:r>
        <w:rPr>
          <w:color w:val="231F20"/>
          <w:spacing w:val="2"/>
          <w:w w:val="85"/>
        </w:rPr>
        <w:t>evaluation</w:t>
      </w:r>
      <w:r>
        <w:rPr>
          <w:color w:val="231F20"/>
          <w:spacing w:val="-37"/>
          <w:w w:val="85"/>
        </w:rPr>
        <w:t> </w:t>
      </w:r>
      <w:r>
        <w:rPr>
          <w:color w:val="231F20"/>
          <w:w w:val="85"/>
        </w:rPr>
        <w:t>is</w:t>
      </w:r>
      <w:r>
        <w:rPr>
          <w:color w:val="231F20"/>
          <w:spacing w:val="-36"/>
          <w:w w:val="85"/>
        </w:rPr>
        <w:t> </w:t>
      </w:r>
      <w:r>
        <w:rPr>
          <w:color w:val="231F20"/>
          <w:spacing w:val="2"/>
          <w:w w:val="85"/>
        </w:rPr>
        <w:t>provided</w:t>
      </w:r>
      <w:r>
        <w:rPr>
          <w:color w:val="231F20"/>
          <w:spacing w:val="-37"/>
          <w:w w:val="85"/>
        </w:rPr>
        <w:t> </w:t>
      </w:r>
      <w:r>
        <w:rPr>
          <w:color w:val="231F20"/>
          <w:spacing w:val="2"/>
          <w:w w:val="85"/>
        </w:rPr>
        <w:t>regarding</w:t>
      </w:r>
      <w:r>
        <w:rPr>
          <w:color w:val="231F20"/>
          <w:spacing w:val="-37"/>
          <w:w w:val="85"/>
        </w:rPr>
        <w:t> </w:t>
      </w:r>
      <w:r>
        <w:rPr>
          <w:color w:val="231F20"/>
          <w:spacing w:val="3"/>
          <w:w w:val="85"/>
        </w:rPr>
        <w:t>the </w:t>
      </w:r>
      <w:r>
        <w:rPr>
          <w:color w:val="231F20"/>
          <w:spacing w:val="2"/>
          <w:w w:val="85"/>
        </w:rPr>
        <w:t>effectiveness</w:t>
      </w:r>
      <w:r>
        <w:rPr>
          <w:color w:val="231F20"/>
          <w:spacing w:val="-30"/>
          <w:w w:val="85"/>
        </w:rPr>
        <w:t> </w:t>
      </w:r>
      <w:r>
        <w:rPr>
          <w:color w:val="231F20"/>
          <w:w w:val="85"/>
        </w:rPr>
        <w:t>of</w:t>
      </w:r>
      <w:r>
        <w:rPr>
          <w:color w:val="231F20"/>
          <w:spacing w:val="-30"/>
          <w:w w:val="85"/>
        </w:rPr>
        <w:t> </w:t>
      </w:r>
      <w:r>
        <w:rPr>
          <w:color w:val="231F20"/>
          <w:w w:val="85"/>
        </w:rPr>
        <w:t>the</w:t>
      </w:r>
      <w:r>
        <w:rPr>
          <w:color w:val="231F20"/>
          <w:spacing w:val="-30"/>
          <w:w w:val="85"/>
        </w:rPr>
        <w:t> </w:t>
      </w:r>
      <w:r>
        <w:rPr>
          <w:color w:val="231F20"/>
          <w:spacing w:val="2"/>
          <w:w w:val="85"/>
        </w:rPr>
        <w:t>domestic</w:t>
      </w:r>
      <w:r>
        <w:rPr>
          <w:color w:val="231F20"/>
          <w:spacing w:val="-30"/>
          <w:w w:val="85"/>
        </w:rPr>
        <w:t> </w:t>
      </w:r>
      <w:r>
        <w:rPr>
          <w:color w:val="231F20"/>
          <w:spacing w:val="2"/>
          <w:w w:val="85"/>
        </w:rPr>
        <w:t>framework</w:t>
      </w:r>
      <w:r>
        <w:rPr>
          <w:color w:val="231F20"/>
          <w:spacing w:val="-29"/>
          <w:w w:val="85"/>
        </w:rPr>
        <w:t> </w:t>
      </w:r>
      <w:r>
        <w:rPr>
          <w:color w:val="231F20"/>
          <w:w w:val="85"/>
        </w:rPr>
        <w:t>and</w:t>
      </w:r>
      <w:r>
        <w:rPr>
          <w:color w:val="231F20"/>
          <w:spacing w:val="-30"/>
          <w:w w:val="85"/>
        </w:rPr>
        <w:t> </w:t>
      </w:r>
      <w:r>
        <w:rPr>
          <w:color w:val="231F20"/>
          <w:spacing w:val="3"/>
          <w:w w:val="85"/>
        </w:rPr>
        <w:t>the </w:t>
      </w:r>
      <w:r>
        <w:rPr>
          <w:color w:val="231F20"/>
          <w:spacing w:val="2"/>
          <w:w w:val="85"/>
        </w:rPr>
        <w:t>level</w:t>
      </w:r>
      <w:r>
        <w:rPr>
          <w:color w:val="231F20"/>
          <w:spacing w:val="-34"/>
          <w:w w:val="85"/>
        </w:rPr>
        <w:t> </w:t>
      </w:r>
      <w:r>
        <w:rPr>
          <w:color w:val="231F20"/>
          <w:w w:val="85"/>
        </w:rPr>
        <w:t>of</w:t>
      </w:r>
      <w:r>
        <w:rPr>
          <w:color w:val="231F20"/>
          <w:spacing w:val="-34"/>
          <w:w w:val="85"/>
        </w:rPr>
        <w:t> </w:t>
      </w:r>
      <w:r>
        <w:rPr>
          <w:color w:val="231F20"/>
          <w:spacing w:val="2"/>
          <w:w w:val="85"/>
        </w:rPr>
        <w:t>compliance</w:t>
      </w:r>
      <w:r>
        <w:rPr>
          <w:color w:val="231F20"/>
          <w:spacing w:val="-34"/>
          <w:w w:val="85"/>
        </w:rPr>
        <w:t> </w:t>
      </w:r>
      <w:r>
        <w:rPr>
          <w:color w:val="231F20"/>
          <w:spacing w:val="2"/>
          <w:w w:val="85"/>
        </w:rPr>
        <w:t>with</w:t>
      </w:r>
      <w:r>
        <w:rPr>
          <w:color w:val="231F20"/>
          <w:spacing w:val="-33"/>
          <w:w w:val="85"/>
        </w:rPr>
        <w:t> </w:t>
      </w:r>
      <w:r>
        <w:rPr>
          <w:color w:val="231F20"/>
          <w:spacing w:val="2"/>
          <w:w w:val="85"/>
        </w:rPr>
        <w:t>human</w:t>
      </w:r>
      <w:r>
        <w:rPr>
          <w:color w:val="231F20"/>
          <w:spacing w:val="-34"/>
          <w:w w:val="85"/>
        </w:rPr>
        <w:t> </w:t>
      </w:r>
      <w:r>
        <w:rPr>
          <w:color w:val="231F20"/>
          <w:spacing w:val="2"/>
          <w:w w:val="85"/>
        </w:rPr>
        <w:t>rights</w:t>
      </w:r>
      <w:r>
        <w:rPr>
          <w:color w:val="231F20"/>
          <w:spacing w:val="-34"/>
          <w:w w:val="85"/>
        </w:rPr>
        <w:t> </w:t>
      </w:r>
      <w:r>
        <w:rPr>
          <w:color w:val="231F20"/>
          <w:spacing w:val="3"/>
          <w:w w:val="85"/>
        </w:rPr>
        <w:t>standards.</w:t>
      </w:r>
    </w:p>
    <w:p>
      <w:pPr>
        <w:spacing w:after="0" w:line="264" w:lineRule="auto"/>
        <w:sectPr>
          <w:type w:val="continuous"/>
          <w:pgSz w:w="11910" w:h="16840"/>
          <w:pgMar w:top="1580" w:bottom="280" w:left="0" w:right="0"/>
          <w:cols w:num="2" w:equalWidth="0">
            <w:col w:w="5387" w:space="565"/>
            <w:col w:w="5958"/>
          </w:cols>
        </w:sectPr>
      </w:pPr>
    </w:p>
    <w:p>
      <w:pPr>
        <w:pStyle w:val="BodyText"/>
        <w:rPr>
          <w:sz w:val="20"/>
        </w:rPr>
      </w:pPr>
    </w:p>
    <w:p>
      <w:pPr>
        <w:pStyle w:val="BodyText"/>
        <w:rPr>
          <w:sz w:val="20"/>
        </w:rPr>
      </w:pPr>
    </w:p>
    <w:p>
      <w:pPr>
        <w:pStyle w:val="BodyText"/>
        <w:rPr>
          <w:sz w:val="20"/>
        </w:rPr>
      </w:pPr>
    </w:p>
    <w:p>
      <w:pPr>
        <w:pStyle w:val="BodyText"/>
        <w:spacing w:before="11"/>
        <w:rPr>
          <w:sz w:val="24"/>
        </w:rPr>
      </w:pPr>
    </w:p>
    <w:p>
      <w:pPr>
        <w:pStyle w:val="BodyText"/>
        <w:ind w:left="1133"/>
        <w:rPr>
          <w:sz w:val="20"/>
        </w:rPr>
      </w:pPr>
      <w:r>
        <w:rPr>
          <w:sz w:val="20"/>
        </w:rPr>
        <w:pict>
          <v:shape style="width:212.6pt;height:114pt;mso-position-horizontal-relative:char;mso-position-vertical-relative:line" type="#_x0000_t202" filled="true" fillcolor="#e5eff8" stroked="false">
            <w10:anchorlock/>
            <v:textbox inset="0,0,0,0">
              <w:txbxContent>
                <w:p>
                  <w:pPr>
                    <w:numPr>
                      <w:ilvl w:val="0"/>
                      <w:numId w:val="44"/>
                    </w:numPr>
                    <w:tabs>
                      <w:tab w:pos="396" w:val="left" w:leader="none"/>
                      <w:tab w:pos="397" w:val="left" w:leader="none"/>
                    </w:tabs>
                    <w:spacing w:line="161" w:lineRule="exact" w:before="97"/>
                    <w:ind w:left="396" w:right="0" w:hanging="284"/>
                    <w:jc w:val="left"/>
                    <w:rPr>
                      <w:sz w:val="14"/>
                    </w:rPr>
                  </w:pPr>
                  <w:r>
                    <w:rPr>
                      <w:color w:val="231F20"/>
                      <w:sz w:val="14"/>
                    </w:rPr>
                    <w:t>CERD,</w:t>
                  </w:r>
                  <w:r>
                    <w:rPr>
                      <w:color w:val="231F20"/>
                      <w:spacing w:val="-36"/>
                      <w:sz w:val="14"/>
                    </w:rPr>
                    <w:t> </w:t>
                  </w:r>
                  <w:r>
                    <w:rPr>
                      <w:color w:val="231F20"/>
                      <w:sz w:val="14"/>
                    </w:rPr>
                    <w:t>Articles</w:t>
                  </w:r>
                  <w:r>
                    <w:rPr>
                      <w:color w:val="231F20"/>
                      <w:spacing w:val="-36"/>
                      <w:sz w:val="14"/>
                    </w:rPr>
                    <w:t> </w:t>
                  </w:r>
                  <w:r>
                    <w:rPr>
                      <w:color w:val="231F20"/>
                      <w:sz w:val="14"/>
                    </w:rPr>
                    <w:t>2(d)</w:t>
                  </w:r>
                  <w:r>
                    <w:rPr>
                      <w:color w:val="231F20"/>
                      <w:spacing w:val="-35"/>
                      <w:sz w:val="14"/>
                    </w:rPr>
                    <w:t> </w:t>
                  </w:r>
                  <w:r>
                    <w:rPr>
                      <w:color w:val="231F20"/>
                      <w:sz w:val="14"/>
                    </w:rPr>
                    <w:t>and</w:t>
                  </w:r>
                  <w:r>
                    <w:rPr>
                      <w:color w:val="231F20"/>
                      <w:spacing w:val="-35"/>
                      <w:sz w:val="14"/>
                    </w:rPr>
                    <w:t> </w:t>
                  </w:r>
                  <w:r>
                    <w:rPr>
                      <w:color w:val="231F20"/>
                      <w:sz w:val="14"/>
                    </w:rPr>
                    <w:t>4(a)</w:t>
                  </w:r>
                  <w:r>
                    <w:rPr>
                      <w:color w:val="231F20"/>
                      <w:spacing w:val="-36"/>
                      <w:sz w:val="14"/>
                    </w:rPr>
                    <w:t> </w:t>
                  </w:r>
                  <w:r>
                    <w:rPr>
                      <w:color w:val="231F20"/>
                      <w:sz w:val="14"/>
                    </w:rPr>
                    <w:t>and</w:t>
                  </w:r>
                  <w:r>
                    <w:rPr>
                      <w:color w:val="231F20"/>
                      <w:spacing w:val="-35"/>
                      <w:sz w:val="14"/>
                    </w:rPr>
                    <w:t> </w:t>
                  </w:r>
                  <w:r>
                    <w:rPr>
                      <w:color w:val="231F20"/>
                      <w:sz w:val="14"/>
                    </w:rPr>
                    <w:t>the</w:t>
                  </w:r>
                  <w:r>
                    <w:rPr>
                      <w:color w:val="231F20"/>
                      <w:spacing w:val="-35"/>
                      <w:sz w:val="14"/>
                    </w:rPr>
                    <w:t> </w:t>
                  </w:r>
                  <w:r>
                    <w:rPr>
                      <w:color w:val="231F20"/>
                      <w:sz w:val="14"/>
                    </w:rPr>
                    <w:t>ICCPR,</w:t>
                  </w:r>
                  <w:r>
                    <w:rPr>
                      <w:color w:val="231F20"/>
                      <w:spacing w:val="-36"/>
                      <w:sz w:val="14"/>
                    </w:rPr>
                    <w:t> </w:t>
                  </w:r>
                  <w:r>
                    <w:rPr>
                      <w:color w:val="231F20"/>
                      <w:sz w:val="14"/>
                    </w:rPr>
                    <w:t>Articles</w:t>
                  </w:r>
                  <w:r>
                    <w:rPr>
                      <w:color w:val="231F20"/>
                      <w:spacing w:val="-35"/>
                      <w:sz w:val="14"/>
                    </w:rPr>
                    <w:t> </w:t>
                  </w:r>
                  <w:r>
                    <w:rPr>
                      <w:color w:val="231F20"/>
                      <w:sz w:val="14"/>
                    </w:rPr>
                    <w:t>26</w:t>
                  </w:r>
                  <w:r>
                    <w:rPr>
                      <w:color w:val="231F20"/>
                      <w:spacing w:val="-35"/>
                      <w:sz w:val="14"/>
                    </w:rPr>
                    <w:t> </w:t>
                  </w:r>
                  <w:r>
                    <w:rPr>
                      <w:color w:val="231F20"/>
                      <w:sz w:val="14"/>
                    </w:rPr>
                    <w:t>and</w:t>
                  </w:r>
                  <w:r>
                    <w:rPr>
                      <w:color w:val="231F20"/>
                      <w:spacing w:val="-36"/>
                      <w:sz w:val="14"/>
                    </w:rPr>
                    <w:t> </w:t>
                  </w:r>
                  <w:r>
                    <w:rPr>
                      <w:color w:val="231F20"/>
                      <w:sz w:val="14"/>
                    </w:rPr>
                    <w:t>20(2).</w:t>
                  </w:r>
                </w:p>
                <w:p>
                  <w:pPr>
                    <w:numPr>
                      <w:ilvl w:val="0"/>
                      <w:numId w:val="44"/>
                    </w:numPr>
                    <w:tabs>
                      <w:tab w:pos="396" w:val="left" w:leader="none"/>
                      <w:tab w:pos="397" w:val="left" w:leader="none"/>
                    </w:tabs>
                    <w:spacing w:line="235" w:lineRule="auto" w:before="1"/>
                    <w:ind w:left="396" w:right="119" w:hanging="284"/>
                    <w:jc w:val="left"/>
                    <w:rPr>
                      <w:sz w:val="14"/>
                    </w:rPr>
                  </w:pPr>
                  <w:r>
                    <w:rPr>
                      <w:color w:val="231F20"/>
                      <w:w w:val="80"/>
                      <w:sz w:val="14"/>
                    </w:rPr>
                    <w:t>CERD Committee, General Recommendation 15: Organised violence </w:t>
                  </w:r>
                  <w:r>
                    <w:rPr>
                      <w:color w:val="231F20"/>
                      <w:spacing w:val="-4"/>
                      <w:w w:val="80"/>
                      <w:sz w:val="14"/>
                    </w:rPr>
                    <w:t>based </w:t>
                  </w:r>
                  <w:r>
                    <w:rPr>
                      <w:color w:val="231F20"/>
                      <w:w w:val="95"/>
                      <w:sz w:val="14"/>
                    </w:rPr>
                    <w:t>on</w:t>
                  </w:r>
                  <w:r>
                    <w:rPr>
                      <w:color w:val="231F20"/>
                      <w:spacing w:val="-14"/>
                      <w:w w:val="95"/>
                      <w:sz w:val="14"/>
                    </w:rPr>
                    <w:t> </w:t>
                  </w:r>
                  <w:r>
                    <w:rPr>
                      <w:color w:val="231F20"/>
                      <w:w w:val="95"/>
                      <w:sz w:val="14"/>
                    </w:rPr>
                    <w:t>ethnic</w:t>
                  </w:r>
                  <w:r>
                    <w:rPr>
                      <w:color w:val="231F20"/>
                      <w:spacing w:val="-14"/>
                      <w:w w:val="95"/>
                      <w:sz w:val="14"/>
                    </w:rPr>
                    <w:t> </w:t>
                  </w:r>
                  <w:r>
                    <w:rPr>
                      <w:color w:val="231F20"/>
                      <w:w w:val="95"/>
                      <w:sz w:val="14"/>
                    </w:rPr>
                    <w:t>origin</w:t>
                  </w:r>
                  <w:r>
                    <w:rPr>
                      <w:color w:val="231F20"/>
                      <w:spacing w:val="-13"/>
                      <w:w w:val="95"/>
                      <w:sz w:val="14"/>
                    </w:rPr>
                    <w:t> </w:t>
                  </w:r>
                  <w:r>
                    <w:rPr>
                      <w:color w:val="231F20"/>
                      <w:w w:val="95"/>
                      <w:sz w:val="14"/>
                    </w:rPr>
                    <w:t>(23</w:t>
                  </w:r>
                  <w:r>
                    <w:rPr>
                      <w:color w:val="231F20"/>
                      <w:spacing w:val="-14"/>
                      <w:w w:val="95"/>
                      <w:sz w:val="14"/>
                    </w:rPr>
                    <w:t> </w:t>
                  </w:r>
                  <w:r>
                    <w:rPr>
                      <w:color w:val="231F20"/>
                      <w:w w:val="95"/>
                      <w:sz w:val="14"/>
                    </w:rPr>
                    <w:t>March</w:t>
                  </w:r>
                  <w:r>
                    <w:rPr>
                      <w:color w:val="231F20"/>
                      <w:spacing w:val="-13"/>
                      <w:w w:val="95"/>
                      <w:sz w:val="14"/>
                    </w:rPr>
                    <w:t> </w:t>
                  </w:r>
                  <w:r>
                    <w:rPr>
                      <w:color w:val="231F20"/>
                      <w:w w:val="95"/>
                      <w:sz w:val="14"/>
                    </w:rPr>
                    <w:t>1993),</w:t>
                  </w:r>
                  <w:r>
                    <w:rPr>
                      <w:color w:val="231F20"/>
                      <w:spacing w:val="-13"/>
                      <w:w w:val="95"/>
                      <w:sz w:val="14"/>
                    </w:rPr>
                    <w:t> </w:t>
                  </w:r>
                  <w:r>
                    <w:rPr>
                      <w:color w:val="231F20"/>
                      <w:w w:val="95"/>
                      <w:sz w:val="14"/>
                    </w:rPr>
                    <w:t>para</w:t>
                  </w:r>
                  <w:r>
                    <w:rPr>
                      <w:color w:val="231F20"/>
                      <w:spacing w:val="-13"/>
                      <w:w w:val="95"/>
                      <w:sz w:val="14"/>
                    </w:rPr>
                    <w:t> </w:t>
                  </w:r>
                  <w:r>
                    <w:rPr>
                      <w:color w:val="231F20"/>
                      <w:w w:val="95"/>
                      <w:sz w:val="14"/>
                    </w:rPr>
                    <w:t>2.</w:t>
                  </w:r>
                </w:p>
                <w:p>
                  <w:pPr>
                    <w:numPr>
                      <w:ilvl w:val="0"/>
                      <w:numId w:val="44"/>
                    </w:numPr>
                    <w:tabs>
                      <w:tab w:pos="396" w:val="left" w:leader="none"/>
                      <w:tab w:pos="397" w:val="left" w:leader="none"/>
                    </w:tabs>
                    <w:spacing w:line="235" w:lineRule="auto" w:before="2"/>
                    <w:ind w:left="396" w:right="111" w:hanging="284"/>
                    <w:jc w:val="left"/>
                    <w:rPr>
                      <w:sz w:val="14"/>
                    </w:rPr>
                  </w:pPr>
                  <w:r>
                    <w:rPr>
                      <w:color w:val="231F20"/>
                      <w:w w:val="80"/>
                      <w:sz w:val="14"/>
                    </w:rPr>
                    <w:t>Effective</w:t>
                  </w:r>
                  <w:r>
                    <w:rPr>
                      <w:color w:val="231F20"/>
                      <w:spacing w:val="-11"/>
                      <w:w w:val="80"/>
                      <w:sz w:val="14"/>
                    </w:rPr>
                    <w:t> </w:t>
                  </w:r>
                  <w:r>
                    <w:rPr>
                      <w:color w:val="231F20"/>
                      <w:w w:val="80"/>
                      <w:sz w:val="14"/>
                    </w:rPr>
                    <w:t>enforcement</w:t>
                  </w:r>
                  <w:r>
                    <w:rPr>
                      <w:color w:val="231F20"/>
                      <w:spacing w:val="-10"/>
                      <w:w w:val="80"/>
                      <w:sz w:val="14"/>
                    </w:rPr>
                    <w:t> </w:t>
                  </w:r>
                  <w:r>
                    <w:rPr>
                      <w:color w:val="231F20"/>
                      <w:w w:val="80"/>
                      <w:sz w:val="14"/>
                    </w:rPr>
                    <w:t>also</w:t>
                  </w:r>
                  <w:r>
                    <w:rPr>
                      <w:color w:val="231F20"/>
                      <w:spacing w:val="-10"/>
                      <w:w w:val="80"/>
                      <w:sz w:val="14"/>
                    </w:rPr>
                    <w:t> </w:t>
                  </w:r>
                  <w:r>
                    <w:rPr>
                      <w:color w:val="231F20"/>
                      <w:w w:val="80"/>
                      <w:sz w:val="14"/>
                    </w:rPr>
                    <w:t>includes</w:t>
                  </w:r>
                  <w:r>
                    <w:rPr>
                      <w:color w:val="231F20"/>
                      <w:spacing w:val="-11"/>
                      <w:w w:val="80"/>
                      <w:sz w:val="14"/>
                    </w:rPr>
                    <w:t> </w:t>
                  </w:r>
                  <w:r>
                    <w:rPr>
                      <w:color w:val="231F20"/>
                      <w:w w:val="80"/>
                      <w:sz w:val="14"/>
                    </w:rPr>
                    <w:t>procedural</w:t>
                  </w:r>
                  <w:r>
                    <w:rPr>
                      <w:color w:val="231F20"/>
                      <w:spacing w:val="-10"/>
                      <w:w w:val="80"/>
                      <w:sz w:val="14"/>
                    </w:rPr>
                    <w:t> </w:t>
                  </w:r>
                  <w:r>
                    <w:rPr>
                      <w:color w:val="231F20"/>
                      <w:w w:val="80"/>
                      <w:sz w:val="14"/>
                    </w:rPr>
                    <w:t>duties</w:t>
                  </w:r>
                  <w:r>
                    <w:rPr>
                      <w:color w:val="231F20"/>
                      <w:spacing w:val="-10"/>
                      <w:w w:val="80"/>
                      <w:sz w:val="14"/>
                    </w:rPr>
                    <w:t> </w:t>
                  </w:r>
                  <w:r>
                    <w:rPr>
                      <w:color w:val="231F20"/>
                      <w:w w:val="80"/>
                      <w:sz w:val="14"/>
                    </w:rPr>
                    <w:t>to</w:t>
                  </w:r>
                  <w:r>
                    <w:rPr>
                      <w:color w:val="231F20"/>
                      <w:spacing w:val="-11"/>
                      <w:w w:val="80"/>
                      <w:sz w:val="14"/>
                    </w:rPr>
                    <w:t> </w:t>
                  </w:r>
                  <w:r>
                    <w:rPr>
                      <w:color w:val="231F20"/>
                      <w:w w:val="80"/>
                      <w:sz w:val="14"/>
                    </w:rPr>
                    <w:t>bring</w:t>
                  </w:r>
                  <w:r>
                    <w:rPr>
                      <w:color w:val="231F20"/>
                      <w:spacing w:val="-10"/>
                      <w:w w:val="80"/>
                      <w:sz w:val="14"/>
                    </w:rPr>
                    <w:t> </w:t>
                  </w:r>
                  <w:r>
                    <w:rPr>
                      <w:color w:val="231F20"/>
                      <w:w w:val="80"/>
                      <w:sz w:val="14"/>
                    </w:rPr>
                    <w:t>perpetrators </w:t>
                  </w:r>
                  <w:r>
                    <w:rPr>
                      <w:color w:val="231F20"/>
                      <w:w w:val="85"/>
                      <w:sz w:val="14"/>
                    </w:rPr>
                    <w:t>to</w:t>
                  </w:r>
                  <w:r>
                    <w:rPr>
                      <w:color w:val="231F20"/>
                      <w:spacing w:val="-21"/>
                      <w:w w:val="85"/>
                      <w:sz w:val="14"/>
                    </w:rPr>
                    <w:t> </w:t>
                  </w:r>
                  <w:r>
                    <w:rPr>
                      <w:color w:val="231F20"/>
                      <w:w w:val="85"/>
                      <w:sz w:val="14"/>
                    </w:rPr>
                    <w:t>justice,</w:t>
                  </w:r>
                  <w:r>
                    <w:rPr>
                      <w:color w:val="231F20"/>
                      <w:spacing w:val="-20"/>
                      <w:w w:val="85"/>
                      <w:sz w:val="14"/>
                    </w:rPr>
                    <w:t> </w:t>
                  </w:r>
                  <w:r>
                    <w:rPr>
                      <w:color w:val="231F20"/>
                      <w:w w:val="85"/>
                      <w:sz w:val="14"/>
                    </w:rPr>
                    <w:t>which</w:t>
                  </w:r>
                  <w:r>
                    <w:rPr>
                      <w:color w:val="231F20"/>
                      <w:spacing w:val="-20"/>
                      <w:w w:val="85"/>
                      <w:sz w:val="14"/>
                    </w:rPr>
                    <w:t> </w:t>
                  </w:r>
                  <w:r>
                    <w:rPr>
                      <w:color w:val="231F20"/>
                      <w:w w:val="85"/>
                      <w:sz w:val="14"/>
                    </w:rPr>
                    <w:t>will</w:t>
                  </w:r>
                  <w:r>
                    <w:rPr>
                      <w:color w:val="231F20"/>
                      <w:spacing w:val="-20"/>
                      <w:w w:val="85"/>
                      <w:sz w:val="14"/>
                    </w:rPr>
                    <w:t> </w:t>
                  </w:r>
                  <w:r>
                    <w:rPr>
                      <w:color w:val="231F20"/>
                      <w:w w:val="85"/>
                      <w:sz w:val="14"/>
                    </w:rPr>
                    <w:t>be</w:t>
                  </w:r>
                  <w:r>
                    <w:rPr>
                      <w:color w:val="231F20"/>
                      <w:spacing w:val="-20"/>
                      <w:w w:val="85"/>
                      <w:sz w:val="14"/>
                    </w:rPr>
                    <w:t> </w:t>
                  </w:r>
                  <w:r>
                    <w:rPr>
                      <w:color w:val="231F20"/>
                      <w:w w:val="85"/>
                      <w:sz w:val="14"/>
                    </w:rPr>
                    <w:t>detailed</w:t>
                  </w:r>
                  <w:r>
                    <w:rPr>
                      <w:color w:val="231F20"/>
                      <w:spacing w:val="-20"/>
                      <w:w w:val="85"/>
                      <w:sz w:val="14"/>
                    </w:rPr>
                    <w:t> </w:t>
                  </w:r>
                  <w:r>
                    <w:rPr>
                      <w:color w:val="231F20"/>
                      <w:w w:val="85"/>
                      <w:sz w:val="14"/>
                    </w:rPr>
                    <w:t>in</w:t>
                  </w:r>
                  <w:r>
                    <w:rPr>
                      <w:color w:val="231F20"/>
                      <w:spacing w:val="-20"/>
                      <w:w w:val="85"/>
                      <w:sz w:val="14"/>
                    </w:rPr>
                    <w:t> </w:t>
                  </w:r>
                  <w:r>
                    <w:rPr>
                      <w:color w:val="231F20"/>
                      <w:w w:val="85"/>
                      <w:sz w:val="14"/>
                    </w:rPr>
                    <w:t>the</w:t>
                  </w:r>
                  <w:r>
                    <w:rPr>
                      <w:color w:val="231F20"/>
                      <w:spacing w:val="-20"/>
                      <w:w w:val="85"/>
                      <w:sz w:val="14"/>
                    </w:rPr>
                    <w:t> </w:t>
                  </w:r>
                  <w:r>
                    <w:rPr>
                      <w:color w:val="231F20"/>
                      <w:w w:val="85"/>
                      <w:sz w:val="14"/>
                    </w:rPr>
                    <w:t>subsequent</w:t>
                  </w:r>
                  <w:r>
                    <w:rPr>
                      <w:color w:val="231F20"/>
                      <w:spacing w:val="-20"/>
                      <w:w w:val="85"/>
                      <w:sz w:val="14"/>
                    </w:rPr>
                    <w:t> </w:t>
                  </w:r>
                  <w:r>
                    <w:rPr>
                      <w:color w:val="231F20"/>
                      <w:w w:val="85"/>
                      <w:sz w:val="14"/>
                    </w:rPr>
                    <w:t>chapter</w:t>
                  </w:r>
                  <w:r>
                    <w:rPr>
                      <w:color w:val="231F20"/>
                      <w:spacing w:val="-20"/>
                      <w:w w:val="85"/>
                      <w:sz w:val="14"/>
                    </w:rPr>
                    <w:t> </w:t>
                  </w:r>
                  <w:r>
                    <w:rPr>
                      <w:color w:val="231F20"/>
                      <w:w w:val="85"/>
                      <w:sz w:val="14"/>
                    </w:rPr>
                    <w:t>as</w:t>
                  </w:r>
                  <w:r>
                    <w:rPr>
                      <w:color w:val="231F20"/>
                      <w:spacing w:val="-20"/>
                      <w:w w:val="85"/>
                      <w:sz w:val="14"/>
                    </w:rPr>
                    <w:t> </w:t>
                  </w:r>
                  <w:r>
                    <w:rPr>
                      <w:color w:val="231F20"/>
                      <w:w w:val="85"/>
                      <w:sz w:val="14"/>
                    </w:rPr>
                    <w:t>part</w:t>
                  </w:r>
                  <w:r>
                    <w:rPr>
                      <w:color w:val="231F20"/>
                      <w:spacing w:val="-21"/>
                      <w:w w:val="85"/>
                      <w:sz w:val="14"/>
                    </w:rPr>
                    <w:t> </w:t>
                  </w:r>
                  <w:r>
                    <w:rPr>
                      <w:color w:val="231F20"/>
                      <w:w w:val="85"/>
                      <w:sz w:val="14"/>
                    </w:rPr>
                    <w:t>of</w:t>
                  </w:r>
                  <w:r>
                    <w:rPr>
                      <w:color w:val="231F20"/>
                      <w:spacing w:val="-20"/>
                      <w:w w:val="85"/>
                      <w:sz w:val="14"/>
                    </w:rPr>
                    <w:t> </w:t>
                  </w:r>
                  <w:r>
                    <w:rPr>
                      <w:color w:val="231F20"/>
                      <w:w w:val="85"/>
                      <w:sz w:val="14"/>
                    </w:rPr>
                    <w:t>the </w:t>
                  </w:r>
                  <w:r>
                    <w:rPr>
                      <w:color w:val="231F20"/>
                      <w:w w:val="95"/>
                      <w:sz w:val="14"/>
                    </w:rPr>
                    <w:t>‘duty to</w:t>
                  </w:r>
                  <w:r>
                    <w:rPr>
                      <w:color w:val="231F20"/>
                      <w:spacing w:val="-22"/>
                      <w:w w:val="95"/>
                      <w:sz w:val="14"/>
                    </w:rPr>
                    <w:t> </w:t>
                  </w:r>
                  <w:r>
                    <w:rPr>
                      <w:color w:val="231F20"/>
                      <w:w w:val="95"/>
                      <w:sz w:val="14"/>
                    </w:rPr>
                    <w:t>prosecute’.</w:t>
                  </w:r>
                </w:p>
                <w:p>
                  <w:pPr>
                    <w:numPr>
                      <w:ilvl w:val="0"/>
                      <w:numId w:val="44"/>
                    </w:numPr>
                    <w:tabs>
                      <w:tab w:pos="396" w:val="left" w:leader="none"/>
                      <w:tab w:pos="397" w:val="left" w:leader="none"/>
                    </w:tabs>
                    <w:spacing w:line="235" w:lineRule="auto" w:before="2"/>
                    <w:ind w:left="396" w:right="111" w:hanging="284"/>
                    <w:jc w:val="left"/>
                    <w:rPr>
                      <w:sz w:val="14"/>
                    </w:rPr>
                  </w:pPr>
                  <w:r>
                    <w:rPr>
                      <w:color w:val="231F20"/>
                      <w:w w:val="85"/>
                      <w:sz w:val="14"/>
                    </w:rPr>
                    <w:t>EU</w:t>
                  </w:r>
                  <w:r>
                    <w:rPr>
                      <w:color w:val="231F20"/>
                      <w:spacing w:val="-19"/>
                      <w:w w:val="85"/>
                      <w:sz w:val="14"/>
                    </w:rPr>
                    <w:t> </w:t>
                  </w:r>
                  <w:r>
                    <w:rPr>
                      <w:color w:val="231F20"/>
                      <w:w w:val="85"/>
                      <w:sz w:val="14"/>
                    </w:rPr>
                    <w:t>Council</w:t>
                  </w:r>
                  <w:r>
                    <w:rPr>
                      <w:color w:val="231F20"/>
                      <w:spacing w:val="-18"/>
                      <w:w w:val="85"/>
                      <w:sz w:val="14"/>
                    </w:rPr>
                    <w:t> </w:t>
                  </w:r>
                  <w:r>
                    <w:rPr>
                      <w:color w:val="231F20"/>
                      <w:w w:val="85"/>
                      <w:sz w:val="14"/>
                    </w:rPr>
                    <w:t>Framework</w:t>
                  </w:r>
                  <w:r>
                    <w:rPr>
                      <w:color w:val="231F20"/>
                      <w:spacing w:val="-18"/>
                      <w:w w:val="85"/>
                      <w:sz w:val="14"/>
                    </w:rPr>
                    <w:t> </w:t>
                  </w:r>
                  <w:r>
                    <w:rPr>
                      <w:color w:val="231F20"/>
                      <w:w w:val="85"/>
                      <w:sz w:val="14"/>
                    </w:rPr>
                    <w:t>Decision</w:t>
                  </w:r>
                  <w:r>
                    <w:rPr>
                      <w:color w:val="231F20"/>
                      <w:spacing w:val="-18"/>
                      <w:w w:val="85"/>
                      <w:sz w:val="14"/>
                    </w:rPr>
                    <w:t> </w:t>
                  </w:r>
                  <w:r>
                    <w:rPr>
                      <w:color w:val="231F20"/>
                      <w:w w:val="85"/>
                      <w:sz w:val="14"/>
                    </w:rPr>
                    <w:t>2008/913/JHA,</w:t>
                  </w:r>
                  <w:r>
                    <w:rPr>
                      <w:color w:val="231F20"/>
                      <w:spacing w:val="-18"/>
                      <w:w w:val="85"/>
                      <w:sz w:val="14"/>
                    </w:rPr>
                    <w:t> </w:t>
                  </w:r>
                  <w:r>
                    <w:rPr>
                      <w:color w:val="231F20"/>
                      <w:w w:val="85"/>
                      <w:sz w:val="14"/>
                    </w:rPr>
                    <w:t>Article</w:t>
                  </w:r>
                  <w:r>
                    <w:rPr>
                      <w:color w:val="231F20"/>
                      <w:spacing w:val="-18"/>
                      <w:w w:val="85"/>
                      <w:sz w:val="14"/>
                    </w:rPr>
                    <w:t> </w:t>
                  </w:r>
                  <w:r>
                    <w:rPr>
                      <w:color w:val="231F20"/>
                      <w:w w:val="85"/>
                      <w:sz w:val="14"/>
                    </w:rPr>
                    <w:t>3;</w:t>
                  </w:r>
                  <w:r>
                    <w:rPr>
                      <w:color w:val="231F20"/>
                      <w:spacing w:val="-18"/>
                      <w:w w:val="85"/>
                      <w:sz w:val="14"/>
                    </w:rPr>
                    <w:t> </w:t>
                  </w:r>
                  <w:r>
                    <w:rPr>
                      <w:color w:val="231F20"/>
                      <w:w w:val="85"/>
                      <w:sz w:val="14"/>
                    </w:rPr>
                    <w:t>ECRI</w:t>
                  </w:r>
                  <w:r>
                    <w:rPr>
                      <w:color w:val="231F20"/>
                      <w:spacing w:val="-18"/>
                      <w:w w:val="85"/>
                      <w:sz w:val="14"/>
                    </w:rPr>
                    <w:t> </w:t>
                  </w:r>
                  <w:r>
                    <w:rPr>
                      <w:color w:val="231F20"/>
                      <w:w w:val="85"/>
                      <w:sz w:val="14"/>
                    </w:rPr>
                    <w:t>General </w:t>
                  </w:r>
                  <w:r>
                    <w:rPr>
                      <w:color w:val="231F20"/>
                      <w:w w:val="80"/>
                      <w:sz w:val="14"/>
                    </w:rPr>
                    <w:t>Policy</w:t>
                  </w:r>
                  <w:r>
                    <w:rPr>
                      <w:color w:val="231F20"/>
                      <w:spacing w:val="-6"/>
                      <w:w w:val="80"/>
                      <w:sz w:val="14"/>
                    </w:rPr>
                    <w:t> </w:t>
                  </w:r>
                  <w:r>
                    <w:rPr>
                      <w:color w:val="231F20"/>
                      <w:w w:val="80"/>
                      <w:sz w:val="14"/>
                    </w:rPr>
                    <w:t>Recommendation</w:t>
                  </w:r>
                  <w:r>
                    <w:rPr>
                      <w:color w:val="231F20"/>
                      <w:spacing w:val="-6"/>
                      <w:w w:val="80"/>
                      <w:sz w:val="14"/>
                    </w:rPr>
                    <w:t> </w:t>
                  </w:r>
                  <w:r>
                    <w:rPr>
                      <w:color w:val="231F20"/>
                      <w:w w:val="80"/>
                      <w:sz w:val="14"/>
                    </w:rPr>
                    <w:t>7:</w:t>
                  </w:r>
                  <w:r>
                    <w:rPr>
                      <w:color w:val="231F20"/>
                      <w:spacing w:val="-6"/>
                      <w:w w:val="80"/>
                      <w:sz w:val="14"/>
                    </w:rPr>
                    <w:t> </w:t>
                  </w:r>
                  <w:r>
                    <w:rPr>
                      <w:color w:val="231F20"/>
                      <w:w w:val="80"/>
                      <w:sz w:val="14"/>
                    </w:rPr>
                    <w:t>National</w:t>
                  </w:r>
                  <w:r>
                    <w:rPr>
                      <w:color w:val="231F20"/>
                      <w:spacing w:val="-5"/>
                      <w:w w:val="80"/>
                      <w:sz w:val="14"/>
                    </w:rPr>
                    <w:t> </w:t>
                  </w:r>
                  <w:r>
                    <w:rPr>
                      <w:color w:val="231F20"/>
                      <w:w w:val="80"/>
                      <w:sz w:val="14"/>
                    </w:rPr>
                    <w:t>legislation</w:t>
                  </w:r>
                  <w:r>
                    <w:rPr>
                      <w:color w:val="231F20"/>
                      <w:spacing w:val="-6"/>
                      <w:w w:val="80"/>
                      <w:sz w:val="14"/>
                    </w:rPr>
                    <w:t> </w:t>
                  </w:r>
                  <w:r>
                    <w:rPr>
                      <w:color w:val="231F20"/>
                      <w:w w:val="80"/>
                      <w:sz w:val="14"/>
                    </w:rPr>
                    <w:t>to</w:t>
                  </w:r>
                  <w:r>
                    <w:rPr>
                      <w:color w:val="231F20"/>
                      <w:spacing w:val="-6"/>
                      <w:w w:val="80"/>
                      <w:sz w:val="14"/>
                    </w:rPr>
                    <w:t> </w:t>
                  </w:r>
                  <w:r>
                    <w:rPr>
                      <w:color w:val="231F20"/>
                      <w:w w:val="80"/>
                      <w:sz w:val="14"/>
                    </w:rPr>
                    <w:t>combat</w:t>
                  </w:r>
                  <w:r>
                    <w:rPr>
                      <w:color w:val="231F20"/>
                      <w:spacing w:val="-6"/>
                      <w:w w:val="80"/>
                      <w:sz w:val="14"/>
                    </w:rPr>
                    <w:t> </w:t>
                  </w:r>
                  <w:r>
                    <w:rPr>
                      <w:color w:val="231F20"/>
                      <w:w w:val="80"/>
                      <w:sz w:val="14"/>
                    </w:rPr>
                    <w:t>racism</w:t>
                  </w:r>
                  <w:r>
                    <w:rPr>
                      <w:color w:val="231F20"/>
                      <w:spacing w:val="-5"/>
                      <w:w w:val="80"/>
                      <w:sz w:val="14"/>
                    </w:rPr>
                    <w:t> </w:t>
                  </w:r>
                  <w:r>
                    <w:rPr>
                      <w:color w:val="231F20"/>
                      <w:w w:val="80"/>
                      <w:sz w:val="14"/>
                    </w:rPr>
                    <w:t>and</w:t>
                  </w:r>
                  <w:r>
                    <w:rPr>
                      <w:color w:val="231F20"/>
                      <w:spacing w:val="-6"/>
                      <w:w w:val="80"/>
                      <w:sz w:val="14"/>
                    </w:rPr>
                    <w:t> </w:t>
                  </w:r>
                  <w:r>
                    <w:rPr>
                      <w:color w:val="231F20"/>
                      <w:w w:val="80"/>
                      <w:sz w:val="14"/>
                    </w:rPr>
                    <w:t>racial </w:t>
                  </w:r>
                  <w:r>
                    <w:rPr>
                      <w:color w:val="231F20"/>
                      <w:w w:val="95"/>
                      <w:sz w:val="14"/>
                    </w:rPr>
                    <w:t>discrimination</w:t>
                  </w:r>
                  <w:r>
                    <w:rPr>
                      <w:color w:val="231F20"/>
                      <w:spacing w:val="-5"/>
                      <w:w w:val="95"/>
                      <w:sz w:val="14"/>
                    </w:rPr>
                    <w:t> </w:t>
                  </w:r>
                  <w:r>
                    <w:rPr>
                      <w:color w:val="231F20"/>
                      <w:w w:val="95"/>
                      <w:sz w:val="14"/>
                    </w:rPr>
                    <w:t>(13</w:t>
                  </w:r>
                  <w:r>
                    <w:rPr>
                      <w:color w:val="231F20"/>
                      <w:spacing w:val="-4"/>
                      <w:w w:val="95"/>
                      <w:sz w:val="14"/>
                    </w:rPr>
                    <w:t> </w:t>
                  </w:r>
                  <w:r>
                    <w:rPr>
                      <w:color w:val="231F20"/>
                      <w:w w:val="95"/>
                      <w:sz w:val="14"/>
                    </w:rPr>
                    <w:t>December</w:t>
                  </w:r>
                  <w:r>
                    <w:rPr>
                      <w:color w:val="231F20"/>
                      <w:spacing w:val="-30"/>
                      <w:w w:val="95"/>
                      <w:sz w:val="14"/>
                    </w:rPr>
                    <w:t> </w:t>
                  </w:r>
                  <w:r>
                    <w:rPr>
                      <w:color w:val="231F20"/>
                      <w:w w:val="95"/>
                      <w:sz w:val="14"/>
                    </w:rPr>
                    <w:t>2002).</w:t>
                  </w:r>
                </w:p>
                <w:p>
                  <w:pPr>
                    <w:numPr>
                      <w:ilvl w:val="0"/>
                      <w:numId w:val="44"/>
                    </w:numPr>
                    <w:tabs>
                      <w:tab w:pos="396" w:val="left" w:leader="none"/>
                      <w:tab w:pos="397" w:val="left" w:leader="none"/>
                    </w:tabs>
                    <w:spacing w:line="235" w:lineRule="auto" w:before="2"/>
                    <w:ind w:left="396" w:right="186" w:hanging="284"/>
                    <w:jc w:val="left"/>
                    <w:rPr>
                      <w:sz w:val="14"/>
                    </w:rPr>
                  </w:pPr>
                  <w:r>
                    <w:rPr>
                      <w:color w:val="231F20"/>
                      <w:w w:val="85"/>
                      <w:sz w:val="14"/>
                    </w:rPr>
                    <w:t>EU</w:t>
                  </w:r>
                  <w:r>
                    <w:rPr>
                      <w:color w:val="231F20"/>
                      <w:spacing w:val="-21"/>
                      <w:w w:val="85"/>
                      <w:sz w:val="14"/>
                    </w:rPr>
                    <w:t> </w:t>
                  </w:r>
                  <w:r>
                    <w:rPr>
                      <w:color w:val="231F20"/>
                      <w:w w:val="85"/>
                      <w:sz w:val="14"/>
                    </w:rPr>
                    <w:t>Council</w:t>
                  </w:r>
                  <w:r>
                    <w:rPr>
                      <w:color w:val="231F20"/>
                      <w:spacing w:val="-21"/>
                      <w:w w:val="85"/>
                      <w:sz w:val="14"/>
                    </w:rPr>
                    <w:t> </w:t>
                  </w:r>
                  <w:r>
                    <w:rPr>
                      <w:color w:val="231F20"/>
                      <w:w w:val="85"/>
                      <w:sz w:val="14"/>
                    </w:rPr>
                    <w:t>Framework</w:t>
                  </w:r>
                  <w:r>
                    <w:rPr>
                      <w:color w:val="231F20"/>
                      <w:spacing w:val="-21"/>
                      <w:w w:val="85"/>
                      <w:sz w:val="14"/>
                    </w:rPr>
                    <w:t> </w:t>
                  </w:r>
                  <w:r>
                    <w:rPr>
                      <w:color w:val="231F20"/>
                      <w:w w:val="85"/>
                      <w:sz w:val="14"/>
                    </w:rPr>
                    <w:t>Decision</w:t>
                  </w:r>
                  <w:r>
                    <w:rPr>
                      <w:color w:val="231F20"/>
                      <w:spacing w:val="-21"/>
                      <w:w w:val="85"/>
                      <w:sz w:val="14"/>
                    </w:rPr>
                    <w:t> </w:t>
                  </w:r>
                  <w:r>
                    <w:rPr>
                      <w:color w:val="231F20"/>
                      <w:w w:val="85"/>
                      <w:sz w:val="14"/>
                    </w:rPr>
                    <w:t>2008/913/JHA,</w:t>
                  </w:r>
                  <w:r>
                    <w:rPr>
                      <w:color w:val="231F20"/>
                      <w:spacing w:val="-21"/>
                      <w:w w:val="85"/>
                      <w:sz w:val="14"/>
                    </w:rPr>
                    <w:t> </w:t>
                  </w:r>
                  <w:r>
                    <w:rPr>
                      <w:color w:val="231F20"/>
                      <w:w w:val="85"/>
                      <w:sz w:val="14"/>
                    </w:rPr>
                    <w:t>Article</w:t>
                  </w:r>
                  <w:r>
                    <w:rPr>
                      <w:color w:val="231F20"/>
                      <w:spacing w:val="-21"/>
                      <w:w w:val="85"/>
                      <w:sz w:val="14"/>
                    </w:rPr>
                    <w:t> </w:t>
                  </w:r>
                  <w:r>
                    <w:rPr>
                      <w:color w:val="231F20"/>
                      <w:w w:val="85"/>
                      <w:sz w:val="14"/>
                    </w:rPr>
                    <w:t>4;</w:t>
                  </w:r>
                  <w:r>
                    <w:rPr>
                      <w:color w:val="231F20"/>
                      <w:spacing w:val="-21"/>
                      <w:w w:val="85"/>
                      <w:sz w:val="14"/>
                    </w:rPr>
                    <w:t> </w:t>
                  </w:r>
                  <w:r>
                    <w:rPr>
                      <w:color w:val="231F20"/>
                      <w:w w:val="85"/>
                      <w:sz w:val="14"/>
                    </w:rPr>
                    <w:t>ECRI</w:t>
                  </w:r>
                  <w:r>
                    <w:rPr>
                      <w:color w:val="231F20"/>
                      <w:spacing w:val="-21"/>
                      <w:w w:val="85"/>
                      <w:sz w:val="14"/>
                    </w:rPr>
                    <w:t> </w:t>
                  </w:r>
                  <w:r>
                    <w:rPr>
                      <w:color w:val="231F20"/>
                      <w:w w:val="85"/>
                      <w:sz w:val="14"/>
                    </w:rPr>
                    <w:t>General Policy</w:t>
                  </w:r>
                  <w:r>
                    <w:rPr>
                      <w:color w:val="231F20"/>
                      <w:spacing w:val="-21"/>
                      <w:w w:val="85"/>
                      <w:sz w:val="14"/>
                    </w:rPr>
                    <w:t> </w:t>
                  </w:r>
                  <w:r>
                    <w:rPr>
                      <w:color w:val="231F20"/>
                      <w:w w:val="85"/>
                      <w:sz w:val="14"/>
                    </w:rPr>
                    <w:t>Recommendation</w:t>
                  </w:r>
                  <w:r>
                    <w:rPr>
                      <w:color w:val="231F20"/>
                      <w:spacing w:val="-20"/>
                      <w:w w:val="85"/>
                      <w:sz w:val="14"/>
                    </w:rPr>
                    <w:t> </w:t>
                  </w:r>
                  <w:r>
                    <w:rPr>
                      <w:color w:val="231F20"/>
                      <w:w w:val="85"/>
                      <w:sz w:val="14"/>
                    </w:rPr>
                    <w:t>7;</w:t>
                  </w:r>
                  <w:r>
                    <w:rPr>
                      <w:color w:val="231F20"/>
                      <w:spacing w:val="-20"/>
                      <w:w w:val="85"/>
                      <w:sz w:val="14"/>
                    </w:rPr>
                    <w:t> </w:t>
                  </w:r>
                  <w:r>
                    <w:rPr>
                      <w:color w:val="231F20"/>
                      <w:w w:val="85"/>
                      <w:sz w:val="14"/>
                    </w:rPr>
                    <w:t>ECRI</w:t>
                  </w:r>
                  <w:r>
                    <w:rPr>
                      <w:color w:val="231F20"/>
                      <w:spacing w:val="-21"/>
                      <w:w w:val="85"/>
                      <w:sz w:val="14"/>
                    </w:rPr>
                    <w:t> </w:t>
                  </w:r>
                  <w:r>
                    <w:rPr>
                      <w:color w:val="231F20"/>
                      <w:w w:val="85"/>
                      <w:sz w:val="14"/>
                    </w:rPr>
                    <w:t>General</w:t>
                  </w:r>
                  <w:r>
                    <w:rPr>
                      <w:color w:val="231F20"/>
                      <w:spacing w:val="-20"/>
                      <w:w w:val="85"/>
                      <w:sz w:val="14"/>
                    </w:rPr>
                    <w:t> </w:t>
                  </w:r>
                  <w:r>
                    <w:rPr>
                      <w:color w:val="231F20"/>
                      <w:w w:val="85"/>
                      <w:sz w:val="14"/>
                    </w:rPr>
                    <w:t>Policy</w:t>
                  </w:r>
                  <w:r>
                    <w:rPr>
                      <w:color w:val="231F20"/>
                      <w:spacing w:val="-20"/>
                      <w:w w:val="85"/>
                      <w:sz w:val="14"/>
                    </w:rPr>
                    <w:t> </w:t>
                  </w:r>
                  <w:r>
                    <w:rPr>
                      <w:color w:val="231F20"/>
                      <w:w w:val="85"/>
                      <w:sz w:val="14"/>
                    </w:rPr>
                    <w:t>Recommendation</w:t>
                  </w:r>
                  <w:r>
                    <w:rPr>
                      <w:color w:val="231F20"/>
                      <w:spacing w:val="-21"/>
                      <w:w w:val="85"/>
                      <w:sz w:val="14"/>
                    </w:rPr>
                    <w:t> </w:t>
                  </w:r>
                  <w:r>
                    <w:rPr>
                      <w:color w:val="231F20"/>
                      <w:w w:val="85"/>
                      <w:sz w:val="14"/>
                    </w:rPr>
                    <w:t>1:</w:t>
                  </w:r>
                  <w:r>
                    <w:rPr>
                      <w:color w:val="231F20"/>
                      <w:spacing w:val="-20"/>
                      <w:w w:val="85"/>
                      <w:sz w:val="14"/>
                    </w:rPr>
                    <w:t> </w:t>
                  </w:r>
                  <w:r>
                    <w:rPr>
                      <w:color w:val="231F20"/>
                      <w:w w:val="85"/>
                      <w:sz w:val="14"/>
                    </w:rPr>
                    <w:t>on </w:t>
                  </w:r>
                  <w:r>
                    <w:rPr>
                      <w:color w:val="231F20"/>
                      <w:w w:val="80"/>
                      <w:sz w:val="14"/>
                    </w:rPr>
                    <w:t>combating racism, xenophobia, anti-Semitism and intolerance (4</w:t>
                  </w:r>
                  <w:r>
                    <w:rPr>
                      <w:color w:val="231F20"/>
                      <w:spacing w:val="-23"/>
                      <w:w w:val="80"/>
                      <w:sz w:val="14"/>
                    </w:rPr>
                    <w:t> </w:t>
                  </w:r>
                  <w:r>
                    <w:rPr>
                      <w:color w:val="231F20"/>
                      <w:spacing w:val="-3"/>
                      <w:w w:val="80"/>
                      <w:sz w:val="14"/>
                    </w:rPr>
                    <w:t>October </w:t>
                  </w:r>
                  <w:r>
                    <w:rPr>
                      <w:color w:val="231F20"/>
                      <w:w w:val="95"/>
                      <w:sz w:val="14"/>
                    </w:rPr>
                    <w:t>1996);</w:t>
                  </w:r>
                  <w:r>
                    <w:rPr>
                      <w:color w:val="231F20"/>
                      <w:spacing w:val="-16"/>
                      <w:w w:val="95"/>
                      <w:sz w:val="14"/>
                    </w:rPr>
                    <w:t> </w:t>
                  </w:r>
                  <w:r>
                    <w:rPr>
                      <w:color w:val="231F20"/>
                      <w:w w:val="95"/>
                      <w:sz w:val="14"/>
                    </w:rPr>
                    <w:t>DDPA,</w:t>
                  </w:r>
                  <w:r>
                    <w:rPr>
                      <w:color w:val="231F20"/>
                      <w:spacing w:val="-15"/>
                      <w:w w:val="95"/>
                      <w:sz w:val="14"/>
                    </w:rPr>
                    <w:t> </w:t>
                  </w:r>
                  <w:r>
                    <w:rPr>
                      <w:color w:val="231F20"/>
                      <w:w w:val="95"/>
                      <w:sz w:val="14"/>
                    </w:rPr>
                    <w:t>Programme</w:t>
                  </w:r>
                  <w:r>
                    <w:rPr>
                      <w:color w:val="231F20"/>
                      <w:spacing w:val="-15"/>
                      <w:w w:val="95"/>
                      <w:sz w:val="14"/>
                    </w:rPr>
                    <w:t> </w:t>
                  </w:r>
                  <w:r>
                    <w:rPr>
                      <w:color w:val="231F20"/>
                      <w:w w:val="95"/>
                      <w:sz w:val="14"/>
                    </w:rPr>
                    <w:t>of</w:t>
                  </w:r>
                  <w:r>
                    <w:rPr>
                      <w:color w:val="231F20"/>
                      <w:spacing w:val="-15"/>
                      <w:w w:val="95"/>
                      <w:sz w:val="14"/>
                    </w:rPr>
                    <w:t> </w:t>
                  </w:r>
                  <w:r>
                    <w:rPr>
                      <w:color w:val="231F20"/>
                      <w:w w:val="95"/>
                      <w:sz w:val="14"/>
                    </w:rPr>
                    <w:t>Action,</w:t>
                  </w:r>
                  <w:r>
                    <w:rPr>
                      <w:color w:val="231F20"/>
                      <w:spacing w:val="-15"/>
                      <w:w w:val="95"/>
                      <w:sz w:val="14"/>
                    </w:rPr>
                    <w:t> </w:t>
                  </w:r>
                  <w:r>
                    <w:rPr>
                      <w:color w:val="231F20"/>
                      <w:w w:val="95"/>
                      <w:sz w:val="14"/>
                    </w:rPr>
                    <w:t>para</w:t>
                  </w:r>
                  <w:r>
                    <w:rPr>
                      <w:color w:val="231F20"/>
                      <w:spacing w:val="-15"/>
                      <w:w w:val="95"/>
                      <w:sz w:val="14"/>
                    </w:rPr>
                    <w:t> </w:t>
                  </w:r>
                  <w:r>
                    <w:rPr>
                      <w:color w:val="231F20"/>
                      <w:w w:val="95"/>
                      <w:sz w:val="14"/>
                    </w:rPr>
                    <w:t>84.</w:t>
                  </w:r>
                </w:p>
              </w:txbxContent>
            </v:textbox>
            <v:fill type="solid"/>
          </v:shape>
        </w:pict>
      </w:r>
      <w:r>
        <w:rPr>
          <w:sz w:val="20"/>
        </w:rPr>
      </w:r>
    </w:p>
    <w:p>
      <w:pPr>
        <w:pStyle w:val="BodyText"/>
        <w:rPr>
          <w:sz w:val="9"/>
        </w:rPr>
      </w:pPr>
    </w:p>
    <w:p>
      <w:pPr>
        <w:pStyle w:val="Heading4"/>
        <w:ind w:left="897"/>
        <w:jc w:val="left"/>
      </w:pPr>
      <w:r>
        <w:rPr>
          <w:color w:val="0097D0"/>
          <w:w w:val="95"/>
        </w:rPr>
        <w:t>38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0"/>
          <w:sz w:val="28"/>
        </w:rPr>
        <w:t>Prohibition of racial discrimination</w:t>
      </w:r>
    </w:p>
    <w:p>
      <w:pPr>
        <w:pStyle w:val="Heading5"/>
        <w:ind w:left="1700"/>
      </w:pPr>
      <w:r>
        <w:rPr>
          <w:color w:val="0097D0"/>
        </w:rPr>
        <w:t>Human rights laws and standards</w:t>
      </w:r>
    </w:p>
    <w:p>
      <w:pPr>
        <w:pStyle w:val="BodyText"/>
        <w:spacing w:line="264" w:lineRule="auto" w:before="53"/>
        <w:ind w:left="1700" w:right="146"/>
      </w:pPr>
      <w:r>
        <w:rPr>
          <w:color w:val="231F20"/>
          <w:spacing w:val="2"/>
          <w:w w:val="85"/>
        </w:rPr>
        <w:t>Non-discrimination,</w:t>
      </w:r>
      <w:r>
        <w:rPr>
          <w:color w:val="231F20"/>
          <w:spacing w:val="-28"/>
          <w:w w:val="85"/>
        </w:rPr>
        <w:t> </w:t>
      </w:r>
      <w:r>
        <w:rPr>
          <w:color w:val="231F20"/>
          <w:spacing w:val="2"/>
          <w:w w:val="85"/>
        </w:rPr>
        <w:t>equality</w:t>
      </w:r>
      <w:r>
        <w:rPr>
          <w:color w:val="231F20"/>
          <w:spacing w:val="-27"/>
          <w:w w:val="85"/>
        </w:rPr>
        <w:t> </w:t>
      </w:r>
      <w:r>
        <w:rPr>
          <w:color w:val="231F20"/>
          <w:spacing w:val="2"/>
          <w:w w:val="85"/>
        </w:rPr>
        <w:t>before</w:t>
      </w:r>
      <w:r>
        <w:rPr>
          <w:color w:val="231F20"/>
          <w:spacing w:val="-27"/>
          <w:w w:val="85"/>
        </w:rPr>
        <w:t> </w:t>
      </w:r>
      <w:r>
        <w:rPr>
          <w:color w:val="231F20"/>
          <w:w w:val="85"/>
        </w:rPr>
        <w:t>the</w:t>
      </w:r>
      <w:r>
        <w:rPr>
          <w:color w:val="231F20"/>
          <w:spacing w:val="-28"/>
          <w:w w:val="85"/>
        </w:rPr>
        <w:t> </w:t>
      </w:r>
      <w:r>
        <w:rPr>
          <w:color w:val="231F20"/>
          <w:w w:val="85"/>
        </w:rPr>
        <w:t>law</w:t>
      </w:r>
      <w:r>
        <w:rPr>
          <w:color w:val="231F20"/>
          <w:spacing w:val="-27"/>
          <w:w w:val="85"/>
        </w:rPr>
        <w:t> </w:t>
      </w:r>
      <w:r>
        <w:rPr>
          <w:color w:val="231F20"/>
          <w:spacing w:val="3"/>
          <w:w w:val="85"/>
        </w:rPr>
        <w:t>and </w:t>
      </w:r>
      <w:r>
        <w:rPr>
          <w:color w:val="231F20"/>
          <w:spacing w:val="2"/>
          <w:w w:val="85"/>
        </w:rPr>
        <w:t>equal</w:t>
      </w:r>
      <w:r>
        <w:rPr>
          <w:color w:val="231F20"/>
          <w:spacing w:val="-33"/>
          <w:w w:val="85"/>
        </w:rPr>
        <w:t> </w:t>
      </w:r>
      <w:r>
        <w:rPr>
          <w:color w:val="231F20"/>
          <w:spacing w:val="2"/>
          <w:w w:val="85"/>
        </w:rPr>
        <w:t>protection</w:t>
      </w:r>
      <w:r>
        <w:rPr>
          <w:color w:val="231F20"/>
          <w:spacing w:val="-33"/>
          <w:w w:val="85"/>
        </w:rPr>
        <w:t> </w:t>
      </w:r>
      <w:r>
        <w:rPr>
          <w:color w:val="231F20"/>
          <w:w w:val="85"/>
        </w:rPr>
        <w:t>of</w:t>
      </w:r>
      <w:r>
        <w:rPr>
          <w:color w:val="231F20"/>
          <w:spacing w:val="-32"/>
          <w:w w:val="85"/>
        </w:rPr>
        <w:t> </w:t>
      </w:r>
      <w:r>
        <w:rPr>
          <w:color w:val="231F20"/>
          <w:w w:val="85"/>
        </w:rPr>
        <w:t>the</w:t>
      </w:r>
      <w:r>
        <w:rPr>
          <w:color w:val="231F20"/>
          <w:spacing w:val="-33"/>
          <w:w w:val="85"/>
        </w:rPr>
        <w:t> </w:t>
      </w:r>
      <w:r>
        <w:rPr>
          <w:color w:val="231F20"/>
          <w:spacing w:val="2"/>
          <w:w w:val="85"/>
        </w:rPr>
        <w:t>law,</w:t>
      </w:r>
      <w:r>
        <w:rPr>
          <w:color w:val="231F20"/>
          <w:spacing w:val="-32"/>
          <w:w w:val="85"/>
        </w:rPr>
        <w:t> </w:t>
      </w:r>
      <w:r>
        <w:rPr>
          <w:color w:val="231F20"/>
          <w:w w:val="85"/>
        </w:rPr>
        <w:t>is</w:t>
      </w:r>
      <w:r>
        <w:rPr>
          <w:color w:val="231F20"/>
          <w:spacing w:val="-33"/>
          <w:w w:val="85"/>
        </w:rPr>
        <w:t> </w:t>
      </w:r>
      <w:r>
        <w:rPr>
          <w:color w:val="231F20"/>
          <w:spacing w:val="2"/>
          <w:w w:val="85"/>
        </w:rPr>
        <w:t>both</w:t>
      </w:r>
      <w:r>
        <w:rPr>
          <w:color w:val="231F20"/>
          <w:spacing w:val="-32"/>
          <w:w w:val="85"/>
        </w:rPr>
        <w:t> </w:t>
      </w:r>
      <w:r>
        <w:rPr>
          <w:color w:val="231F20"/>
          <w:w w:val="85"/>
        </w:rPr>
        <w:t>a</w:t>
      </w:r>
      <w:r>
        <w:rPr>
          <w:color w:val="231F20"/>
          <w:spacing w:val="-33"/>
          <w:w w:val="85"/>
        </w:rPr>
        <w:t> </w:t>
      </w:r>
      <w:r>
        <w:rPr>
          <w:color w:val="231F20"/>
          <w:spacing w:val="3"/>
          <w:w w:val="85"/>
        </w:rPr>
        <w:t>fundamental </w:t>
      </w:r>
      <w:r>
        <w:rPr>
          <w:color w:val="231F20"/>
          <w:spacing w:val="2"/>
          <w:w w:val="85"/>
        </w:rPr>
        <w:t>principle</w:t>
      </w:r>
      <w:r>
        <w:rPr>
          <w:color w:val="231F20"/>
          <w:spacing w:val="-38"/>
          <w:w w:val="85"/>
        </w:rPr>
        <w:t> </w:t>
      </w:r>
      <w:r>
        <w:rPr>
          <w:color w:val="231F20"/>
          <w:w w:val="85"/>
        </w:rPr>
        <w:t>and</w:t>
      </w:r>
      <w:r>
        <w:rPr>
          <w:color w:val="231F20"/>
          <w:spacing w:val="-37"/>
          <w:w w:val="85"/>
        </w:rPr>
        <w:t> </w:t>
      </w:r>
      <w:r>
        <w:rPr>
          <w:color w:val="231F20"/>
          <w:spacing w:val="2"/>
          <w:w w:val="85"/>
        </w:rPr>
        <w:t>substantive</w:t>
      </w:r>
      <w:r>
        <w:rPr>
          <w:color w:val="231F20"/>
          <w:spacing w:val="-37"/>
          <w:w w:val="85"/>
        </w:rPr>
        <w:t> </w:t>
      </w:r>
      <w:r>
        <w:rPr>
          <w:color w:val="231F20"/>
          <w:spacing w:val="2"/>
          <w:w w:val="85"/>
        </w:rPr>
        <w:t>protection.</w:t>
      </w:r>
      <w:r>
        <w:rPr>
          <w:b/>
          <w:color w:val="231F20"/>
          <w:spacing w:val="2"/>
          <w:w w:val="85"/>
          <w:position w:val="6"/>
          <w:sz w:val="14"/>
        </w:rPr>
        <w:t>6</w:t>
      </w:r>
      <w:r>
        <w:rPr>
          <w:b/>
          <w:color w:val="231F20"/>
          <w:spacing w:val="-25"/>
          <w:w w:val="85"/>
          <w:position w:val="6"/>
          <w:sz w:val="14"/>
        </w:rPr>
        <w:t> </w:t>
      </w:r>
      <w:r>
        <w:rPr>
          <w:color w:val="231F20"/>
          <w:w w:val="85"/>
        </w:rPr>
        <w:t>The</w:t>
      </w:r>
      <w:r>
        <w:rPr>
          <w:color w:val="231F20"/>
          <w:spacing w:val="-37"/>
          <w:w w:val="85"/>
        </w:rPr>
        <w:t> </w:t>
      </w:r>
      <w:r>
        <w:rPr>
          <w:color w:val="231F20"/>
          <w:spacing w:val="3"/>
          <w:w w:val="85"/>
        </w:rPr>
        <w:t>ICCPR, </w:t>
      </w:r>
      <w:r>
        <w:rPr>
          <w:color w:val="231F20"/>
          <w:spacing w:val="2"/>
          <w:w w:val="90"/>
        </w:rPr>
        <w:t>Article </w:t>
      </w:r>
      <w:r>
        <w:rPr>
          <w:color w:val="231F20"/>
          <w:w w:val="90"/>
        </w:rPr>
        <w:t>26, </w:t>
      </w:r>
      <w:r>
        <w:rPr>
          <w:color w:val="231F20"/>
          <w:spacing w:val="2"/>
          <w:w w:val="90"/>
        </w:rPr>
        <w:t>contains </w:t>
      </w:r>
      <w:r>
        <w:rPr>
          <w:color w:val="231F20"/>
          <w:w w:val="90"/>
        </w:rPr>
        <w:t>a </w:t>
      </w:r>
      <w:r>
        <w:rPr>
          <w:color w:val="231F20"/>
          <w:spacing w:val="2"/>
          <w:w w:val="90"/>
        </w:rPr>
        <w:t>broad prohibition </w:t>
      </w:r>
      <w:r>
        <w:rPr>
          <w:color w:val="231F20"/>
          <w:spacing w:val="3"/>
          <w:w w:val="90"/>
        </w:rPr>
        <w:t>on </w:t>
      </w:r>
      <w:r>
        <w:rPr>
          <w:color w:val="231F20"/>
          <w:spacing w:val="2"/>
          <w:w w:val="90"/>
        </w:rPr>
        <w:t>discrimination</w:t>
      </w:r>
      <w:r>
        <w:rPr>
          <w:color w:val="231F20"/>
          <w:spacing w:val="-16"/>
          <w:w w:val="90"/>
        </w:rPr>
        <w:t> </w:t>
      </w:r>
      <w:r>
        <w:rPr>
          <w:color w:val="231F20"/>
          <w:w w:val="90"/>
        </w:rPr>
        <w:t>and</w:t>
      </w:r>
      <w:r>
        <w:rPr>
          <w:color w:val="231F20"/>
          <w:spacing w:val="-16"/>
          <w:w w:val="90"/>
        </w:rPr>
        <w:t> </w:t>
      </w:r>
      <w:r>
        <w:rPr>
          <w:color w:val="231F20"/>
          <w:spacing w:val="2"/>
          <w:w w:val="90"/>
        </w:rPr>
        <w:t>states</w:t>
      </w:r>
      <w:r>
        <w:rPr>
          <w:color w:val="231F20"/>
          <w:spacing w:val="-15"/>
          <w:w w:val="90"/>
        </w:rPr>
        <w:t> </w:t>
      </w:r>
      <w:r>
        <w:rPr>
          <w:color w:val="231F20"/>
          <w:spacing w:val="2"/>
          <w:w w:val="90"/>
        </w:rPr>
        <w:t>that</w:t>
      </w:r>
      <w:r>
        <w:rPr>
          <w:color w:val="231F20"/>
          <w:spacing w:val="-16"/>
          <w:w w:val="90"/>
        </w:rPr>
        <w:t> </w:t>
      </w:r>
      <w:r>
        <w:rPr>
          <w:color w:val="231F20"/>
          <w:spacing w:val="3"/>
          <w:w w:val="90"/>
        </w:rPr>
        <w:t>the:</w:t>
      </w:r>
    </w:p>
    <w:p>
      <w:pPr>
        <w:pStyle w:val="BodyText"/>
        <w:spacing w:line="264" w:lineRule="auto" w:before="117"/>
        <w:ind w:left="1700" w:right="-12"/>
      </w:pPr>
      <w:r>
        <w:rPr>
          <w:color w:val="0097D0"/>
          <w:w w:val="85"/>
        </w:rPr>
        <w:t>law</w:t>
      </w:r>
      <w:r>
        <w:rPr>
          <w:color w:val="0097D0"/>
          <w:spacing w:val="-32"/>
          <w:w w:val="85"/>
        </w:rPr>
        <w:t> </w:t>
      </w:r>
      <w:r>
        <w:rPr>
          <w:color w:val="0097D0"/>
          <w:spacing w:val="2"/>
          <w:w w:val="85"/>
        </w:rPr>
        <w:t>shall</w:t>
      </w:r>
      <w:r>
        <w:rPr>
          <w:color w:val="0097D0"/>
          <w:spacing w:val="-33"/>
          <w:w w:val="85"/>
        </w:rPr>
        <w:t> </w:t>
      </w:r>
      <w:r>
        <w:rPr>
          <w:color w:val="0097D0"/>
          <w:spacing w:val="2"/>
          <w:w w:val="85"/>
        </w:rPr>
        <w:t>prohibit</w:t>
      </w:r>
      <w:r>
        <w:rPr>
          <w:color w:val="0097D0"/>
          <w:spacing w:val="-32"/>
          <w:w w:val="85"/>
        </w:rPr>
        <w:t> </w:t>
      </w:r>
      <w:r>
        <w:rPr>
          <w:color w:val="0097D0"/>
          <w:w w:val="85"/>
        </w:rPr>
        <w:t>any</w:t>
      </w:r>
      <w:r>
        <w:rPr>
          <w:color w:val="0097D0"/>
          <w:spacing w:val="-32"/>
          <w:w w:val="85"/>
        </w:rPr>
        <w:t> </w:t>
      </w:r>
      <w:r>
        <w:rPr>
          <w:color w:val="0097D0"/>
          <w:spacing w:val="2"/>
          <w:w w:val="85"/>
        </w:rPr>
        <w:t>discrimination</w:t>
      </w:r>
      <w:r>
        <w:rPr>
          <w:color w:val="0097D0"/>
          <w:spacing w:val="-32"/>
          <w:w w:val="85"/>
        </w:rPr>
        <w:t> </w:t>
      </w:r>
      <w:r>
        <w:rPr>
          <w:color w:val="0097D0"/>
          <w:w w:val="85"/>
        </w:rPr>
        <w:t>and</w:t>
      </w:r>
      <w:r>
        <w:rPr>
          <w:color w:val="0097D0"/>
          <w:spacing w:val="-32"/>
          <w:w w:val="85"/>
        </w:rPr>
        <w:t> </w:t>
      </w:r>
      <w:r>
        <w:rPr>
          <w:color w:val="0097D0"/>
          <w:spacing w:val="3"/>
          <w:w w:val="85"/>
        </w:rPr>
        <w:t>guarantee </w:t>
      </w:r>
      <w:r>
        <w:rPr>
          <w:color w:val="0097D0"/>
          <w:w w:val="85"/>
        </w:rPr>
        <w:t>to</w:t>
      </w:r>
      <w:r>
        <w:rPr>
          <w:color w:val="0097D0"/>
          <w:spacing w:val="-35"/>
          <w:w w:val="85"/>
        </w:rPr>
        <w:t> </w:t>
      </w:r>
      <w:r>
        <w:rPr>
          <w:color w:val="0097D0"/>
          <w:w w:val="85"/>
        </w:rPr>
        <w:t>all</w:t>
      </w:r>
      <w:r>
        <w:rPr>
          <w:color w:val="0097D0"/>
          <w:spacing w:val="-35"/>
          <w:w w:val="85"/>
        </w:rPr>
        <w:t> </w:t>
      </w:r>
      <w:r>
        <w:rPr>
          <w:color w:val="0097D0"/>
          <w:spacing w:val="2"/>
          <w:w w:val="85"/>
        </w:rPr>
        <w:t>persons</w:t>
      </w:r>
      <w:r>
        <w:rPr>
          <w:color w:val="0097D0"/>
          <w:spacing w:val="-34"/>
          <w:w w:val="85"/>
        </w:rPr>
        <w:t> </w:t>
      </w:r>
      <w:r>
        <w:rPr>
          <w:color w:val="0097D0"/>
          <w:spacing w:val="2"/>
          <w:w w:val="85"/>
        </w:rPr>
        <w:t>equal</w:t>
      </w:r>
      <w:r>
        <w:rPr>
          <w:color w:val="0097D0"/>
          <w:spacing w:val="-35"/>
          <w:w w:val="85"/>
        </w:rPr>
        <w:t> </w:t>
      </w:r>
      <w:r>
        <w:rPr>
          <w:color w:val="0097D0"/>
          <w:w w:val="85"/>
        </w:rPr>
        <w:t>and</w:t>
      </w:r>
      <w:r>
        <w:rPr>
          <w:color w:val="0097D0"/>
          <w:spacing w:val="-34"/>
          <w:w w:val="85"/>
        </w:rPr>
        <w:t> </w:t>
      </w:r>
      <w:r>
        <w:rPr>
          <w:color w:val="0097D0"/>
          <w:spacing w:val="2"/>
          <w:w w:val="85"/>
        </w:rPr>
        <w:t>effective</w:t>
      </w:r>
      <w:r>
        <w:rPr>
          <w:color w:val="0097D0"/>
          <w:spacing w:val="-35"/>
          <w:w w:val="85"/>
        </w:rPr>
        <w:t> </w:t>
      </w:r>
      <w:r>
        <w:rPr>
          <w:color w:val="0097D0"/>
          <w:spacing w:val="2"/>
          <w:w w:val="85"/>
        </w:rPr>
        <w:t>protection</w:t>
      </w:r>
      <w:r>
        <w:rPr>
          <w:color w:val="0097D0"/>
          <w:spacing w:val="-34"/>
          <w:w w:val="85"/>
        </w:rPr>
        <w:t> </w:t>
      </w:r>
      <w:r>
        <w:rPr>
          <w:color w:val="0097D0"/>
          <w:spacing w:val="3"/>
          <w:w w:val="85"/>
        </w:rPr>
        <w:t>against </w:t>
      </w:r>
      <w:r>
        <w:rPr>
          <w:color w:val="0097D0"/>
          <w:spacing w:val="2"/>
          <w:w w:val="85"/>
        </w:rPr>
        <w:t>discrimination</w:t>
      </w:r>
      <w:r>
        <w:rPr>
          <w:color w:val="0097D0"/>
          <w:spacing w:val="-22"/>
          <w:w w:val="85"/>
        </w:rPr>
        <w:t> </w:t>
      </w:r>
      <w:r>
        <w:rPr>
          <w:color w:val="0097D0"/>
          <w:w w:val="85"/>
        </w:rPr>
        <w:t>on</w:t>
      </w:r>
      <w:r>
        <w:rPr>
          <w:color w:val="0097D0"/>
          <w:spacing w:val="-22"/>
          <w:w w:val="85"/>
        </w:rPr>
        <w:t> </w:t>
      </w:r>
      <w:r>
        <w:rPr>
          <w:color w:val="0097D0"/>
          <w:w w:val="85"/>
        </w:rPr>
        <w:t>any</w:t>
      </w:r>
      <w:r>
        <w:rPr>
          <w:color w:val="0097D0"/>
          <w:spacing w:val="-22"/>
          <w:w w:val="85"/>
        </w:rPr>
        <w:t> </w:t>
      </w:r>
      <w:r>
        <w:rPr>
          <w:color w:val="0097D0"/>
          <w:spacing w:val="2"/>
          <w:w w:val="85"/>
        </w:rPr>
        <w:t>ground</w:t>
      </w:r>
      <w:r>
        <w:rPr>
          <w:color w:val="0097D0"/>
          <w:spacing w:val="-22"/>
          <w:w w:val="85"/>
        </w:rPr>
        <w:t> </w:t>
      </w:r>
      <w:r>
        <w:rPr>
          <w:color w:val="0097D0"/>
          <w:spacing w:val="2"/>
          <w:w w:val="85"/>
        </w:rPr>
        <w:t>such</w:t>
      </w:r>
      <w:r>
        <w:rPr>
          <w:color w:val="0097D0"/>
          <w:spacing w:val="-22"/>
          <w:w w:val="85"/>
        </w:rPr>
        <w:t> </w:t>
      </w:r>
      <w:r>
        <w:rPr>
          <w:color w:val="0097D0"/>
          <w:w w:val="85"/>
        </w:rPr>
        <w:t>as</w:t>
      </w:r>
      <w:r>
        <w:rPr>
          <w:color w:val="0097D0"/>
          <w:spacing w:val="-22"/>
          <w:w w:val="85"/>
        </w:rPr>
        <w:t> </w:t>
      </w:r>
      <w:r>
        <w:rPr>
          <w:color w:val="0097D0"/>
          <w:spacing w:val="2"/>
          <w:w w:val="85"/>
        </w:rPr>
        <w:t>race,</w:t>
      </w:r>
      <w:r>
        <w:rPr>
          <w:color w:val="0097D0"/>
          <w:spacing w:val="-22"/>
          <w:w w:val="85"/>
        </w:rPr>
        <w:t> </w:t>
      </w:r>
      <w:r>
        <w:rPr>
          <w:color w:val="0097D0"/>
          <w:spacing w:val="3"/>
          <w:w w:val="85"/>
        </w:rPr>
        <w:t>colour, </w:t>
      </w:r>
      <w:r>
        <w:rPr>
          <w:color w:val="0097D0"/>
          <w:spacing w:val="2"/>
          <w:w w:val="85"/>
        </w:rPr>
        <w:t>sex,</w:t>
      </w:r>
      <w:r>
        <w:rPr>
          <w:color w:val="0097D0"/>
          <w:spacing w:val="-30"/>
          <w:w w:val="85"/>
        </w:rPr>
        <w:t> </w:t>
      </w:r>
      <w:r>
        <w:rPr>
          <w:color w:val="0097D0"/>
          <w:spacing w:val="2"/>
          <w:w w:val="85"/>
        </w:rPr>
        <w:t>language,</w:t>
      </w:r>
      <w:r>
        <w:rPr>
          <w:color w:val="0097D0"/>
          <w:spacing w:val="-30"/>
          <w:w w:val="85"/>
        </w:rPr>
        <w:t> </w:t>
      </w:r>
      <w:r>
        <w:rPr>
          <w:color w:val="0097D0"/>
          <w:spacing w:val="2"/>
          <w:w w:val="85"/>
        </w:rPr>
        <w:t>religion,</w:t>
      </w:r>
      <w:r>
        <w:rPr>
          <w:color w:val="0097D0"/>
          <w:spacing w:val="-29"/>
          <w:w w:val="85"/>
        </w:rPr>
        <w:t> </w:t>
      </w:r>
      <w:r>
        <w:rPr>
          <w:color w:val="0097D0"/>
          <w:spacing w:val="2"/>
          <w:w w:val="85"/>
        </w:rPr>
        <w:t>political</w:t>
      </w:r>
      <w:r>
        <w:rPr>
          <w:color w:val="0097D0"/>
          <w:spacing w:val="-30"/>
          <w:w w:val="85"/>
        </w:rPr>
        <w:t> </w:t>
      </w:r>
      <w:r>
        <w:rPr>
          <w:color w:val="0097D0"/>
          <w:w w:val="85"/>
        </w:rPr>
        <w:t>or</w:t>
      </w:r>
      <w:r>
        <w:rPr>
          <w:color w:val="0097D0"/>
          <w:spacing w:val="-29"/>
          <w:w w:val="85"/>
        </w:rPr>
        <w:t> </w:t>
      </w:r>
      <w:r>
        <w:rPr>
          <w:color w:val="0097D0"/>
          <w:spacing w:val="2"/>
          <w:w w:val="85"/>
        </w:rPr>
        <w:t>other</w:t>
      </w:r>
      <w:r>
        <w:rPr>
          <w:color w:val="0097D0"/>
          <w:spacing w:val="-30"/>
          <w:w w:val="85"/>
        </w:rPr>
        <w:t> </w:t>
      </w:r>
      <w:r>
        <w:rPr>
          <w:color w:val="0097D0"/>
          <w:spacing w:val="3"/>
          <w:w w:val="85"/>
        </w:rPr>
        <w:t>opinion, </w:t>
      </w:r>
      <w:r>
        <w:rPr>
          <w:color w:val="0097D0"/>
          <w:spacing w:val="2"/>
          <w:w w:val="85"/>
        </w:rPr>
        <w:t>national </w:t>
      </w:r>
      <w:r>
        <w:rPr>
          <w:color w:val="0097D0"/>
          <w:w w:val="85"/>
        </w:rPr>
        <w:t>or </w:t>
      </w:r>
      <w:r>
        <w:rPr>
          <w:color w:val="0097D0"/>
          <w:spacing w:val="2"/>
          <w:w w:val="85"/>
        </w:rPr>
        <w:t>social origin, property, birth </w:t>
      </w:r>
      <w:r>
        <w:rPr>
          <w:color w:val="0097D0"/>
          <w:w w:val="85"/>
        </w:rPr>
        <w:t>or </w:t>
      </w:r>
      <w:r>
        <w:rPr>
          <w:color w:val="0097D0"/>
          <w:spacing w:val="3"/>
          <w:w w:val="85"/>
        </w:rPr>
        <w:t>other </w:t>
      </w:r>
      <w:r>
        <w:rPr>
          <w:color w:val="0097D0"/>
          <w:spacing w:val="3"/>
          <w:w w:val="90"/>
        </w:rPr>
        <w:t>status.</w:t>
      </w:r>
    </w:p>
    <w:p>
      <w:pPr>
        <w:pStyle w:val="BodyText"/>
        <w:spacing w:line="264" w:lineRule="auto" w:before="107"/>
        <w:ind w:left="1700" w:right="355"/>
        <w:jc w:val="both"/>
      </w:pPr>
      <w:r>
        <w:rPr>
          <w:color w:val="231F20"/>
          <w:w w:val="85"/>
        </w:rPr>
        <w:t>The</w:t>
      </w:r>
      <w:r>
        <w:rPr>
          <w:color w:val="231F20"/>
          <w:spacing w:val="-30"/>
          <w:w w:val="85"/>
        </w:rPr>
        <w:t> </w:t>
      </w:r>
      <w:r>
        <w:rPr>
          <w:color w:val="231F20"/>
          <w:spacing w:val="2"/>
          <w:w w:val="85"/>
        </w:rPr>
        <w:t>CERD,</w:t>
      </w:r>
      <w:r>
        <w:rPr>
          <w:color w:val="231F20"/>
          <w:spacing w:val="-30"/>
          <w:w w:val="85"/>
        </w:rPr>
        <w:t> </w:t>
      </w:r>
      <w:r>
        <w:rPr>
          <w:color w:val="231F20"/>
          <w:spacing w:val="2"/>
          <w:w w:val="85"/>
        </w:rPr>
        <w:t>Article</w:t>
      </w:r>
      <w:r>
        <w:rPr>
          <w:color w:val="231F20"/>
          <w:spacing w:val="-29"/>
          <w:w w:val="85"/>
        </w:rPr>
        <w:t> </w:t>
      </w:r>
      <w:r>
        <w:rPr>
          <w:color w:val="231F20"/>
          <w:spacing w:val="2"/>
          <w:w w:val="85"/>
        </w:rPr>
        <w:t>2(d)</w:t>
      </w:r>
      <w:r>
        <w:rPr>
          <w:color w:val="231F20"/>
          <w:spacing w:val="-30"/>
          <w:w w:val="85"/>
        </w:rPr>
        <w:t> </w:t>
      </w:r>
      <w:r>
        <w:rPr>
          <w:color w:val="231F20"/>
          <w:spacing w:val="2"/>
          <w:w w:val="85"/>
        </w:rPr>
        <w:t>requires</w:t>
      </w:r>
      <w:r>
        <w:rPr>
          <w:color w:val="231F20"/>
          <w:spacing w:val="-29"/>
          <w:w w:val="85"/>
        </w:rPr>
        <w:t> </w:t>
      </w:r>
      <w:r>
        <w:rPr>
          <w:color w:val="231F20"/>
          <w:spacing w:val="2"/>
          <w:w w:val="85"/>
        </w:rPr>
        <w:t>governments</w:t>
      </w:r>
      <w:r>
        <w:rPr>
          <w:color w:val="231F20"/>
          <w:spacing w:val="-30"/>
          <w:w w:val="85"/>
        </w:rPr>
        <w:t> </w:t>
      </w:r>
      <w:r>
        <w:rPr>
          <w:color w:val="231F20"/>
          <w:spacing w:val="3"/>
          <w:w w:val="85"/>
        </w:rPr>
        <w:t>to </w:t>
      </w:r>
      <w:r>
        <w:rPr>
          <w:color w:val="231F20"/>
          <w:spacing w:val="2"/>
          <w:w w:val="80"/>
        </w:rPr>
        <w:t>“prohibit…racial discrimination </w:t>
      </w:r>
      <w:r>
        <w:rPr>
          <w:color w:val="231F20"/>
          <w:w w:val="80"/>
        </w:rPr>
        <w:t>by any </w:t>
      </w:r>
      <w:r>
        <w:rPr>
          <w:color w:val="231F20"/>
          <w:spacing w:val="3"/>
          <w:w w:val="80"/>
        </w:rPr>
        <w:t>persons, </w:t>
      </w:r>
      <w:r>
        <w:rPr>
          <w:color w:val="231F20"/>
          <w:spacing w:val="2"/>
          <w:w w:val="90"/>
        </w:rPr>
        <w:t>group </w:t>
      </w:r>
      <w:r>
        <w:rPr>
          <w:color w:val="231F20"/>
          <w:w w:val="90"/>
        </w:rPr>
        <w:t>or</w:t>
      </w:r>
      <w:r>
        <w:rPr>
          <w:color w:val="231F20"/>
          <w:spacing w:val="-23"/>
          <w:w w:val="90"/>
        </w:rPr>
        <w:t> </w:t>
      </w:r>
      <w:r>
        <w:rPr>
          <w:color w:val="231F20"/>
          <w:spacing w:val="3"/>
          <w:w w:val="90"/>
        </w:rPr>
        <w:t>organization.”</w:t>
      </w:r>
    </w:p>
    <w:p>
      <w:pPr>
        <w:pStyle w:val="BodyText"/>
        <w:spacing w:line="264" w:lineRule="auto" w:before="110"/>
        <w:ind w:left="1700" w:right="-4"/>
      </w:pPr>
      <w:r>
        <w:rPr>
          <w:color w:val="231F20"/>
          <w:w w:val="90"/>
        </w:rPr>
        <w:t>The </w:t>
      </w:r>
      <w:r>
        <w:rPr>
          <w:color w:val="231F20"/>
          <w:spacing w:val="2"/>
          <w:w w:val="90"/>
        </w:rPr>
        <w:t>ECHR, Article </w:t>
      </w:r>
      <w:r>
        <w:rPr>
          <w:color w:val="231F20"/>
          <w:w w:val="90"/>
        </w:rPr>
        <w:t>14, </w:t>
      </w:r>
      <w:r>
        <w:rPr>
          <w:color w:val="231F20"/>
          <w:spacing w:val="2"/>
          <w:w w:val="90"/>
        </w:rPr>
        <w:t>does </w:t>
      </w:r>
      <w:r>
        <w:rPr>
          <w:color w:val="231F20"/>
          <w:w w:val="90"/>
        </w:rPr>
        <w:t>not </w:t>
      </w:r>
      <w:r>
        <w:rPr>
          <w:color w:val="231F20"/>
          <w:spacing w:val="2"/>
          <w:w w:val="90"/>
        </w:rPr>
        <w:t>contain </w:t>
      </w:r>
      <w:r>
        <w:rPr>
          <w:color w:val="231F20"/>
          <w:w w:val="90"/>
        </w:rPr>
        <w:t>a </w:t>
      </w:r>
      <w:r>
        <w:rPr>
          <w:color w:val="231F20"/>
          <w:spacing w:val="2"/>
          <w:w w:val="80"/>
        </w:rPr>
        <w:t>freestanding</w:t>
      </w:r>
      <w:r>
        <w:rPr>
          <w:color w:val="231F20"/>
          <w:spacing w:val="-13"/>
          <w:w w:val="80"/>
        </w:rPr>
        <w:t> </w:t>
      </w:r>
      <w:r>
        <w:rPr>
          <w:color w:val="231F20"/>
          <w:spacing w:val="2"/>
          <w:w w:val="80"/>
        </w:rPr>
        <w:t>prohibition</w:t>
      </w:r>
      <w:r>
        <w:rPr>
          <w:color w:val="231F20"/>
          <w:spacing w:val="-12"/>
          <w:w w:val="80"/>
        </w:rPr>
        <w:t> </w:t>
      </w:r>
      <w:r>
        <w:rPr>
          <w:color w:val="231F20"/>
          <w:w w:val="80"/>
        </w:rPr>
        <w:t>on</w:t>
      </w:r>
      <w:r>
        <w:rPr>
          <w:color w:val="231F20"/>
          <w:spacing w:val="-12"/>
          <w:w w:val="80"/>
        </w:rPr>
        <w:t> </w:t>
      </w:r>
      <w:r>
        <w:rPr>
          <w:color w:val="231F20"/>
          <w:spacing w:val="2"/>
          <w:w w:val="80"/>
        </w:rPr>
        <w:t>racial</w:t>
      </w:r>
      <w:r>
        <w:rPr>
          <w:color w:val="231F20"/>
          <w:spacing w:val="-13"/>
          <w:w w:val="80"/>
        </w:rPr>
        <w:t> </w:t>
      </w:r>
      <w:r>
        <w:rPr>
          <w:color w:val="231F20"/>
          <w:spacing w:val="2"/>
          <w:w w:val="80"/>
        </w:rPr>
        <w:t>discrimination,</w:t>
      </w:r>
      <w:r>
        <w:rPr>
          <w:color w:val="231F20"/>
          <w:spacing w:val="-12"/>
          <w:w w:val="80"/>
        </w:rPr>
        <w:t> </w:t>
      </w:r>
      <w:r>
        <w:rPr>
          <w:color w:val="231F20"/>
          <w:spacing w:val="3"/>
          <w:w w:val="80"/>
        </w:rPr>
        <w:t>but </w:t>
      </w:r>
      <w:r>
        <w:rPr>
          <w:color w:val="231F20"/>
          <w:spacing w:val="2"/>
          <w:w w:val="90"/>
        </w:rPr>
        <w:t>provides</w:t>
      </w:r>
      <w:r>
        <w:rPr>
          <w:color w:val="231F20"/>
          <w:spacing w:val="-40"/>
          <w:w w:val="90"/>
        </w:rPr>
        <w:t> </w:t>
      </w:r>
      <w:r>
        <w:rPr>
          <w:color w:val="231F20"/>
          <w:spacing w:val="2"/>
          <w:w w:val="90"/>
        </w:rPr>
        <w:t>that</w:t>
      </w:r>
      <w:r>
        <w:rPr>
          <w:color w:val="231F20"/>
          <w:spacing w:val="-39"/>
          <w:w w:val="90"/>
        </w:rPr>
        <w:t> </w:t>
      </w:r>
      <w:r>
        <w:rPr>
          <w:color w:val="231F20"/>
          <w:w w:val="90"/>
        </w:rPr>
        <w:t>the</w:t>
      </w:r>
      <w:r>
        <w:rPr>
          <w:color w:val="231F20"/>
          <w:spacing w:val="-39"/>
          <w:w w:val="90"/>
        </w:rPr>
        <w:t> </w:t>
      </w:r>
      <w:r>
        <w:rPr>
          <w:color w:val="231F20"/>
          <w:spacing w:val="2"/>
          <w:w w:val="90"/>
        </w:rPr>
        <w:t>rights</w:t>
      </w:r>
      <w:r>
        <w:rPr>
          <w:color w:val="231F20"/>
          <w:spacing w:val="-39"/>
          <w:w w:val="90"/>
        </w:rPr>
        <w:t> </w:t>
      </w:r>
      <w:r>
        <w:rPr>
          <w:color w:val="231F20"/>
          <w:w w:val="90"/>
        </w:rPr>
        <w:t>and</w:t>
      </w:r>
      <w:r>
        <w:rPr>
          <w:color w:val="231F20"/>
          <w:spacing w:val="-39"/>
          <w:w w:val="90"/>
        </w:rPr>
        <w:t> </w:t>
      </w:r>
      <w:r>
        <w:rPr>
          <w:color w:val="231F20"/>
          <w:spacing w:val="2"/>
          <w:w w:val="90"/>
        </w:rPr>
        <w:t>freedoms</w:t>
      </w:r>
      <w:r>
        <w:rPr>
          <w:color w:val="231F20"/>
          <w:spacing w:val="-40"/>
          <w:w w:val="90"/>
        </w:rPr>
        <w:t> </w:t>
      </w:r>
      <w:r>
        <w:rPr>
          <w:color w:val="231F20"/>
          <w:w w:val="90"/>
        </w:rPr>
        <w:t>set</w:t>
      </w:r>
      <w:r>
        <w:rPr>
          <w:color w:val="231F20"/>
          <w:spacing w:val="-39"/>
          <w:w w:val="90"/>
        </w:rPr>
        <w:t> </w:t>
      </w:r>
      <w:r>
        <w:rPr>
          <w:color w:val="231F20"/>
          <w:spacing w:val="2"/>
          <w:w w:val="90"/>
        </w:rPr>
        <w:t>forth</w:t>
      </w:r>
      <w:r>
        <w:rPr>
          <w:color w:val="231F20"/>
          <w:spacing w:val="-39"/>
          <w:w w:val="90"/>
        </w:rPr>
        <w:t> </w:t>
      </w:r>
      <w:r>
        <w:rPr>
          <w:color w:val="231F20"/>
          <w:spacing w:val="3"/>
          <w:w w:val="90"/>
        </w:rPr>
        <w:t>in </w:t>
      </w:r>
      <w:r>
        <w:rPr>
          <w:color w:val="231F20"/>
          <w:w w:val="90"/>
        </w:rPr>
        <w:t>the </w:t>
      </w:r>
      <w:r>
        <w:rPr>
          <w:color w:val="231F20"/>
          <w:spacing w:val="2"/>
          <w:w w:val="90"/>
        </w:rPr>
        <w:t>ECHR shall </w:t>
      </w:r>
      <w:r>
        <w:rPr>
          <w:color w:val="231F20"/>
          <w:w w:val="90"/>
        </w:rPr>
        <w:t>be</w:t>
      </w:r>
      <w:r>
        <w:rPr>
          <w:color w:val="231F20"/>
          <w:spacing w:val="-40"/>
          <w:w w:val="90"/>
        </w:rPr>
        <w:t> </w:t>
      </w:r>
      <w:r>
        <w:rPr>
          <w:color w:val="231F20"/>
          <w:spacing w:val="3"/>
          <w:w w:val="90"/>
        </w:rPr>
        <w:t>secured:</w:t>
      </w:r>
    </w:p>
    <w:p>
      <w:pPr>
        <w:pStyle w:val="BodyText"/>
        <w:spacing w:line="264" w:lineRule="auto" w:before="110"/>
        <w:ind w:left="1700" w:right="59"/>
      </w:pPr>
      <w:r>
        <w:rPr>
          <w:color w:val="0097D0"/>
          <w:spacing w:val="2"/>
          <w:w w:val="85"/>
        </w:rPr>
        <w:t>without</w:t>
      </w:r>
      <w:r>
        <w:rPr>
          <w:color w:val="0097D0"/>
          <w:spacing w:val="-21"/>
          <w:w w:val="85"/>
        </w:rPr>
        <w:t> </w:t>
      </w:r>
      <w:r>
        <w:rPr>
          <w:color w:val="0097D0"/>
          <w:spacing w:val="2"/>
          <w:w w:val="85"/>
        </w:rPr>
        <w:t>discrimination</w:t>
      </w:r>
      <w:r>
        <w:rPr>
          <w:color w:val="0097D0"/>
          <w:spacing w:val="-20"/>
          <w:w w:val="85"/>
        </w:rPr>
        <w:t> </w:t>
      </w:r>
      <w:r>
        <w:rPr>
          <w:color w:val="0097D0"/>
          <w:w w:val="85"/>
        </w:rPr>
        <w:t>on</w:t>
      </w:r>
      <w:r>
        <w:rPr>
          <w:color w:val="0097D0"/>
          <w:spacing w:val="-20"/>
          <w:w w:val="85"/>
        </w:rPr>
        <w:t> </w:t>
      </w:r>
      <w:r>
        <w:rPr>
          <w:color w:val="0097D0"/>
          <w:w w:val="85"/>
        </w:rPr>
        <w:t>any</w:t>
      </w:r>
      <w:r>
        <w:rPr>
          <w:color w:val="0097D0"/>
          <w:spacing w:val="-20"/>
          <w:w w:val="85"/>
        </w:rPr>
        <w:t> </w:t>
      </w:r>
      <w:r>
        <w:rPr>
          <w:color w:val="0097D0"/>
          <w:spacing w:val="2"/>
          <w:w w:val="85"/>
        </w:rPr>
        <w:t>ground</w:t>
      </w:r>
      <w:r>
        <w:rPr>
          <w:color w:val="0097D0"/>
          <w:spacing w:val="-20"/>
          <w:w w:val="85"/>
        </w:rPr>
        <w:t> </w:t>
      </w:r>
      <w:r>
        <w:rPr>
          <w:color w:val="0097D0"/>
          <w:spacing w:val="2"/>
          <w:w w:val="85"/>
        </w:rPr>
        <w:t>such</w:t>
      </w:r>
      <w:r>
        <w:rPr>
          <w:color w:val="0097D0"/>
          <w:spacing w:val="-21"/>
          <w:w w:val="85"/>
        </w:rPr>
        <w:t> </w:t>
      </w:r>
      <w:r>
        <w:rPr>
          <w:color w:val="0097D0"/>
          <w:w w:val="85"/>
        </w:rPr>
        <w:t>as</w:t>
      </w:r>
      <w:r>
        <w:rPr>
          <w:color w:val="0097D0"/>
          <w:spacing w:val="-20"/>
          <w:w w:val="85"/>
        </w:rPr>
        <w:t> </w:t>
      </w:r>
      <w:r>
        <w:rPr>
          <w:color w:val="0097D0"/>
          <w:spacing w:val="3"/>
          <w:w w:val="85"/>
        </w:rPr>
        <w:t>sex, </w:t>
      </w:r>
      <w:r>
        <w:rPr>
          <w:color w:val="0097D0"/>
          <w:spacing w:val="2"/>
          <w:w w:val="85"/>
        </w:rPr>
        <w:t>race,</w:t>
      </w:r>
      <w:r>
        <w:rPr>
          <w:color w:val="0097D0"/>
          <w:spacing w:val="-34"/>
          <w:w w:val="85"/>
        </w:rPr>
        <w:t> </w:t>
      </w:r>
      <w:r>
        <w:rPr>
          <w:color w:val="0097D0"/>
          <w:spacing w:val="2"/>
          <w:w w:val="85"/>
        </w:rPr>
        <w:t>colour,</w:t>
      </w:r>
      <w:r>
        <w:rPr>
          <w:color w:val="0097D0"/>
          <w:spacing w:val="-34"/>
          <w:w w:val="85"/>
        </w:rPr>
        <w:t> </w:t>
      </w:r>
      <w:r>
        <w:rPr>
          <w:color w:val="0097D0"/>
          <w:spacing w:val="2"/>
          <w:w w:val="85"/>
        </w:rPr>
        <w:t>language,</w:t>
      </w:r>
      <w:r>
        <w:rPr>
          <w:color w:val="0097D0"/>
          <w:spacing w:val="-33"/>
          <w:w w:val="85"/>
        </w:rPr>
        <w:t> </w:t>
      </w:r>
      <w:r>
        <w:rPr>
          <w:color w:val="0097D0"/>
          <w:spacing w:val="2"/>
          <w:w w:val="85"/>
        </w:rPr>
        <w:t>religion,</w:t>
      </w:r>
      <w:r>
        <w:rPr>
          <w:color w:val="0097D0"/>
          <w:spacing w:val="-34"/>
          <w:w w:val="85"/>
        </w:rPr>
        <w:t> </w:t>
      </w:r>
      <w:r>
        <w:rPr>
          <w:color w:val="0097D0"/>
          <w:spacing w:val="2"/>
          <w:w w:val="85"/>
        </w:rPr>
        <w:t>political</w:t>
      </w:r>
      <w:r>
        <w:rPr>
          <w:color w:val="0097D0"/>
          <w:spacing w:val="-33"/>
          <w:w w:val="85"/>
        </w:rPr>
        <w:t> </w:t>
      </w:r>
      <w:r>
        <w:rPr>
          <w:color w:val="0097D0"/>
          <w:w w:val="85"/>
        </w:rPr>
        <w:t>or</w:t>
      </w:r>
      <w:r>
        <w:rPr>
          <w:color w:val="0097D0"/>
          <w:spacing w:val="-34"/>
          <w:w w:val="85"/>
        </w:rPr>
        <w:t> </w:t>
      </w:r>
      <w:r>
        <w:rPr>
          <w:color w:val="0097D0"/>
          <w:spacing w:val="3"/>
          <w:w w:val="85"/>
        </w:rPr>
        <w:t>other </w:t>
      </w:r>
      <w:r>
        <w:rPr>
          <w:color w:val="0097D0"/>
          <w:spacing w:val="2"/>
          <w:w w:val="85"/>
        </w:rPr>
        <w:t>opinion,</w:t>
      </w:r>
      <w:r>
        <w:rPr>
          <w:color w:val="0097D0"/>
          <w:spacing w:val="-38"/>
          <w:w w:val="85"/>
        </w:rPr>
        <w:t> </w:t>
      </w:r>
      <w:r>
        <w:rPr>
          <w:color w:val="0097D0"/>
          <w:spacing w:val="2"/>
          <w:w w:val="85"/>
        </w:rPr>
        <w:t>national</w:t>
      </w:r>
      <w:r>
        <w:rPr>
          <w:color w:val="0097D0"/>
          <w:spacing w:val="-37"/>
          <w:w w:val="85"/>
        </w:rPr>
        <w:t> </w:t>
      </w:r>
      <w:r>
        <w:rPr>
          <w:color w:val="0097D0"/>
          <w:w w:val="85"/>
        </w:rPr>
        <w:t>or</w:t>
      </w:r>
      <w:r>
        <w:rPr>
          <w:color w:val="0097D0"/>
          <w:spacing w:val="-37"/>
          <w:w w:val="85"/>
        </w:rPr>
        <w:t> </w:t>
      </w:r>
      <w:r>
        <w:rPr>
          <w:color w:val="0097D0"/>
          <w:spacing w:val="2"/>
          <w:w w:val="85"/>
        </w:rPr>
        <w:t>social</w:t>
      </w:r>
      <w:r>
        <w:rPr>
          <w:color w:val="0097D0"/>
          <w:spacing w:val="-37"/>
          <w:w w:val="85"/>
        </w:rPr>
        <w:t> </w:t>
      </w:r>
      <w:r>
        <w:rPr>
          <w:color w:val="0097D0"/>
          <w:spacing w:val="2"/>
          <w:w w:val="85"/>
        </w:rPr>
        <w:t>origin,</w:t>
      </w:r>
      <w:r>
        <w:rPr>
          <w:color w:val="0097D0"/>
          <w:spacing w:val="-37"/>
          <w:w w:val="85"/>
        </w:rPr>
        <w:t> </w:t>
      </w:r>
      <w:r>
        <w:rPr>
          <w:color w:val="0097D0"/>
          <w:spacing w:val="2"/>
          <w:w w:val="85"/>
        </w:rPr>
        <w:t>association</w:t>
      </w:r>
      <w:r>
        <w:rPr>
          <w:color w:val="0097D0"/>
          <w:spacing w:val="-38"/>
          <w:w w:val="85"/>
        </w:rPr>
        <w:t> </w:t>
      </w:r>
      <w:r>
        <w:rPr>
          <w:color w:val="0097D0"/>
          <w:spacing w:val="2"/>
          <w:w w:val="85"/>
        </w:rPr>
        <w:t>with</w:t>
      </w:r>
      <w:r>
        <w:rPr>
          <w:color w:val="0097D0"/>
          <w:spacing w:val="-37"/>
          <w:w w:val="85"/>
        </w:rPr>
        <w:t> </w:t>
      </w:r>
      <w:r>
        <w:rPr>
          <w:color w:val="0097D0"/>
          <w:w w:val="85"/>
        </w:rPr>
        <w:t>a </w:t>
      </w:r>
      <w:r>
        <w:rPr>
          <w:color w:val="0097D0"/>
          <w:spacing w:val="2"/>
          <w:w w:val="85"/>
        </w:rPr>
        <w:t>national</w:t>
      </w:r>
      <w:r>
        <w:rPr>
          <w:color w:val="0097D0"/>
          <w:spacing w:val="-34"/>
          <w:w w:val="85"/>
        </w:rPr>
        <w:t> </w:t>
      </w:r>
      <w:r>
        <w:rPr>
          <w:color w:val="0097D0"/>
          <w:spacing w:val="2"/>
          <w:w w:val="85"/>
        </w:rPr>
        <w:t>minority,</w:t>
      </w:r>
      <w:r>
        <w:rPr>
          <w:color w:val="0097D0"/>
          <w:spacing w:val="-33"/>
          <w:w w:val="85"/>
        </w:rPr>
        <w:t> </w:t>
      </w:r>
      <w:r>
        <w:rPr>
          <w:color w:val="0097D0"/>
          <w:spacing w:val="2"/>
          <w:w w:val="85"/>
        </w:rPr>
        <w:t>property,</w:t>
      </w:r>
      <w:r>
        <w:rPr>
          <w:color w:val="0097D0"/>
          <w:spacing w:val="-33"/>
          <w:w w:val="85"/>
        </w:rPr>
        <w:t> </w:t>
      </w:r>
      <w:r>
        <w:rPr>
          <w:color w:val="0097D0"/>
          <w:spacing w:val="2"/>
          <w:w w:val="85"/>
        </w:rPr>
        <w:t>birth</w:t>
      </w:r>
      <w:r>
        <w:rPr>
          <w:color w:val="0097D0"/>
          <w:spacing w:val="-33"/>
          <w:w w:val="85"/>
        </w:rPr>
        <w:t> </w:t>
      </w:r>
      <w:r>
        <w:rPr>
          <w:color w:val="0097D0"/>
          <w:w w:val="85"/>
        </w:rPr>
        <w:t>or</w:t>
      </w:r>
      <w:r>
        <w:rPr>
          <w:color w:val="0097D0"/>
          <w:spacing w:val="-34"/>
          <w:w w:val="85"/>
        </w:rPr>
        <w:t> </w:t>
      </w:r>
      <w:r>
        <w:rPr>
          <w:color w:val="0097D0"/>
          <w:spacing w:val="2"/>
          <w:w w:val="85"/>
        </w:rPr>
        <w:t>other</w:t>
      </w:r>
      <w:r>
        <w:rPr>
          <w:color w:val="0097D0"/>
          <w:spacing w:val="-33"/>
          <w:w w:val="85"/>
        </w:rPr>
        <w:t> </w:t>
      </w:r>
      <w:r>
        <w:rPr>
          <w:color w:val="0097D0"/>
          <w:spacing w:val="3"/>
          <w:w w:val="85"/>
        </w:rPr>
        <w:t>status.</w:t>
      </w:r>
    </w:p>
    <w:p>
      <w:pPr>
        <w:pStyle w:val="BodyText"/>
        <w:spacing w:line="264" w:lineRule="auto" w:before="109"/>
        <w:ind w:left="1700" w:right="38"/>
      </w:pPr>
      <w:r>
        <w:rPr>
          <w:color w:val="231F20"/>
          <w:spacing w:val="2"/>
          <w:w w:val="80"/>
        </w:rPr>
        <w:t>This means that </w:t>
      </w:r>
      <w:r>
        <w:rPr>
          <w:color w:val="231F20"/>
          <w:w w:val="80"/>
        </w:rPr>
        <w:t>the </w:t>
      </w:r>
      <w:r>
        <w:rPr>
          <w:color w:val="231F20"/>
          <w:spacing w:val="2"/>
          <w:w w:val="80"/>
        </w:rPr>
        <w:t>prohibition </w:t>
      </w:r>
      <w:r>
        <w:rPr>
          <w:color w:val="231F20"/>
          <w:w w:val="80"/>
        </w:rPr>
        <w:t>on </w:t>
      </w:r>
      <w:r>
        <w:rPr>
          <w:color w:val="231F20"/>
          <w:spacing w:val="2"/>
          <w:w w:val="80"/>
        </w:rPr>
        <w:t>torture,</w:t>
      </w:r>
      <w:r>
        <w:rPr>
          <w:color w:val="231F20"/>
          <w:spacing w:val="-39"/>
          <w:w w:val="80"/>
        </w:rPr>
        <w:t> </w:t>
      </w:r>
      <w:r>
        <w:rPr>
          <w:color w:val="231F20"/>
          <w:spacing w:val="3"/>
          <w:w w:val="80"/>
        </w:rPr>
        <w:t>inhuman </w:t>
      </w:r>
      <w:r>
        <w:rPr>
          <w:color w:val="231F20"/>
          <w:w w:val="85"/>
        </w:rPr>
        <w:t>or</w:t>
      </w:r>
      <w:r>
        <w:rPr>
          <w:color w:val="231F20"/>
          <w:spacing w:val="-31"/>
          <w:w w:val="85"/>
        </w:rPr>
        <w:t> </w:t>
      </w:r>
      <w:r>
        <w:rPr>
          <w:color w:val="231F20"/>
          <w:spacing w:val="2"/>
          <w:w w:val="85"/>
        </w:rPr>
        <w:t>degrading</w:t>
      </w:r>
      <w:r>
        <w:rPr>
          <w:color w:val="231F20"/>
          <w:spacing w:val="-30"/>
          <w:w w:val="85"/>
        </w:rPr>
        <w:t> </w:t>
      </w:r>
      <w:r>
        <w:rPr>
          <w:color w:val="231F20"/>
          <w:spacing w:val="2"/>
          <w:w w:val="85"/>
        </w:rPr>
        <w:t>treatment</w:t>
      </w:r>
      <w:r>
        <w:rPr>
          <w:color w:val="231F20"/>
          <w:spacing w:val="-31"/>
          <w:w w:val="85"/>
        </w:rPr>
        <w:t> </w:t>
      </w:r>
      <w:r>
        <w:rPr>
          <w:color w:val="231F20"/>
          <w:w w:val="85"/>
        </w:rPr>
        <w:t>or</w:t>
      </w:r>
      <w:r>
        <w:rPr>
          <w:color w:val="231F20"/>
          <w:spacing w:val="-30"/>
          <w:w w:val="85"/>
        </w:rPr>
        <w:t> </w:t>
      </w:r>
      <w:r>
        <w:rPr>
          <w:color w:val="231F20"/>
          <w:spacing w:val="2"/>
          <w:w w:val="85"/>
        </w:rPr>
        <w:t>punishment,</w:t>
      </w:r>
      <w:r>
        <w:rPr>
          <w:color w:val="231F20"/>
          <w:spacing w:val="-31"/>
          <w:w w:val="85"/>
        </w:rPr>
        <w:t> </w:t>
      </w:r>
      <w:r>
        <w:rPr>
          <w:color w:val="231F20"/>
          <w:w w:val="85"/>
        </w:rPr>
        <w:t>the</w:t>
      </w:r>
      <w:r>
        <w:rPr>
          <w:color w:val="231F20"/>
          <w:spacing w:val="-30"/>
          <w:w w:val="85"/>
        </w:rPr>
        <w:t> </w:t>
      </w:r>
      <w:r>
        <w:rPr>
          <w:color w:val="231F20"/>
          <w:spacing w:val="2"/>
          <w:w w:val="85"/>
        </w:rPr>
        <w:t>right</w:t>
      </w:r>
      <w:r>
        <w:rPr>
          <w:color w:val="231F20"/>
          <w:spacing w:val="-30"/>
          <w:w w:val="85"/>
        </w:rPr>
        <w:t> </w:t>
      </w:r>
      <w:r>
        <w:rPr>
          <w:color w:val="231F20"/>
          <w:spacing w:val="3"/>
          <w:w w:val="85"/>
        </w:rPr>
        <w:t>to </w:t>
      </w:r>
      <w:r>
        <w:rPr>
          <w:color w:val="231F20"/>
          <w:w w:val="85"/>
        </w:rPr>
        <w:t>a</w:t>
      </w:r>
      <w:r>
        <w:rPr>
          <w:color w:val="231F20"/>
          <w:spacing w:val="-29"/>
          <w:w w:val="85"/>
        </w:rPr>
        <w:t> </w:t>
      </w:r>
      <w:r>
        <w:rPr>
          <w:color w:val="231F20"/>
          <w:spacing w:val="2"/>
          <w:w w:val="85"/>
        </w:rPr>
        <w:t>private</w:t>
      </w:r>
      <w:r>
        <w:rPr>
          <w:color w:val="231F20"/>
          <w:spacing w:val="-28"/>
          <w:w w:val="85"/>
        </w:rPr>
        <w:t> </w:t>
      </w:r>
      <w:r>
        <w:rPr>
          <w:color w:val="231F20"/>
          <w:w w:val="85"/>
        </w:rPr>
        <w:t>and</w:t>
      </w:r>
      <w:r>
        <w:rPr>
          <w:color w:val="231F20"/>
          <w:spacing w:val="-28"/>
          <w:w w:val="85"/>
        </w:rPr>
        <w:t> </w:t>
      </w:r>
      <w:r>
        <w:rPr>
          <w:color w:val="231F20"/>
          <w:spacing w:val="2"/>
          <w:w w:val="85"/>
        </w:rPr>
        <w:t>family</w:t>
      </w:r>
      <w:r>
        <w:rPr>
          <w:color w:val="231F20"/>
          <w:spacing w:val="-29"/>
          <w:w w:val="85"/>
        </w:rPr>
        <w:t> </w:t>
      </w:r>
      <w:r>
        <w:rPr>
          <w:color w:val="231F20"/>
          <w:spacing w:val="2"/>
          <w:w w:val="85"/>
        </w:rPr>
        <w:t>life,</w:t>
      </w:r>
      <w:r>
        <w:rPr>
          <w:color w:val="231F20"/>
          <w:spacing w:val="-28"/>
          <w:w w:val="85"/>
        </w:rPr>
        <w:t> </w:t>
      </w:r>
      <w:r>
        <w:rPr>
          <w:color w:val="231F20"/>
          <w:w w:val="85"/>
        </w:rPr>
        <w:t>the</w:t>
      </w:r>
      <w:r>
        <w:rPr>
          <w:color w:val="231F20"/>
          <w:spacing w:val="-28"/>
          <w:w w:val="85"/>
        </w:rPr>
        <w:t> </w:t>
      </w:r>
      <w:r>
        <w:rPr>
          <w:color w:val="231F20"/>
          <w:spacing w:val="2"/>
          <w:w w:val="85"/>
        </w:rPr>
        <w:t>right</w:t>
      </w:r>
      <w:r>
        <w:rPr>
          <w:color w:val="231F20"/>
          <w:spacing w:val="-29"/>
          <w:w w:val="85"/>
        </w:rPr>
        <w:t> </w:t>
      </w:r>
      <w:r>
        <w:rPr>
          <w:color w:val="231F20"/>
          <w:w w:val="85"/>
        </w:rPr>
        <w:t>to</w:t>
      </w:r>
      <w:r>
        <w:rPr>
          <w:color w:val="231F20"/>
          <w:spacing w:val="-28"/>
          <w:w w:val="85"/>
        </w:rPr>
        <w:t> </w:t>
      </w:r>
      <w:r>
        <w:rPr>
          <w:color w:val="231F20"/>
          <w:spacing w:val="2"/>
          <w:w w:val="85"/>
        </w:rPr>
        <w:t>property,</w:t>
      </w:r>
      <w:r>
        <w:rPr>
          <w:color w:val="231F20"/>
          <w:spacing w:val="-28"/>
          <w:w w:val="85"/>
        </w:rPr>
        <w:t> </w:t>
      </w:r>
      <w:r>
        <w:rPr>
          <w:color w:val="231F20"/>
          <w:spacing w:val="3"/>
          <w:w w:val="85"/>
        </w:rPr>
        <w:t>the </w:t>
      </w:r>
      <w:r>
        <w:rPr>
          <w:color w:val="231F20"/>
          <w:spacing w:val="2"/>
          <w:w w:val="90"/>
        </w:rPr>
        <w:t>right</w:t>
      </w:r>
      <w:r>
        <w:rPr>
          <w:color w:val="231F20"/>
          <w:spacing w:val="-41"/>
          <w:w w:val="90"/>
        </w:rPr>
        <w:t> </w:t>
      </w:r>
      <w:r>
        <w:rPr>
          <w:color w:val="231F20"/>
          <w:w w:val="90"/>
        </w:rPr>
        <w:t>to</w:t>
      </w:r>
      <w:r>
        <w:rPr>
          <w:color w:val="231F20"/>
          <w:spacing w:val="-40"/>
          <w:w w:val="90"/>
        </w:rPr>
        <w:t> </w:t>
      </w:r>
      <w:r>
        <w:rPr>
          <w:color w:val="231F20"/>
          <w:spacing w:val="2"/>
          <w:w w:val="90"/>
        </w:rPr>
        <w:t>life</w:t>
      </w:r>
      <w:r>
        <w:rPr>
          <w:color w:val="231F20"/>
          <w:spacing w:val="-40"/>
          <w:w w:val="90"/>
        </w:rPr>
        <w:t> </w:t>
      </w:r>
      <w:r>
        <w:rPr>
          <w:color w:val="231F20"/>
          <w:w w:val="90"/>
        </w:rPr>
        <w:t>and</w:t>
      </w:r>
      <w:r>
        <w:rPr>
          <w:color w:val="231F20"/>
          <w:spacing w:val="-41"/>
          <w:w w:val="90"/>
        </w:rPr>
        <w:t> </w:t>
      </w:r>
      <w:r>
        <w:rPr>
          <w:color w:val="231F20"/>
          <w:w w:val="90"/>
        </w:rPr>
        <w:t>the</w:t>
      </w:r>
      <w:r>
        <w:rPr>
          <w:color w:val="231F20"/>
          <w:spacing w:val="-40"/>
          <w:w w:val="90"/>
        </w:rPr>
        <w:t> </w:t>
      </w:r>
      <w:r>
        <w:rPr>
          <w:color w:val="231F20"/>
          <w:spacing w:val="2"/>
          <w:w w:val="90"/>
        </w:rPr>
        <w:t>other</w:t>
      </w:r>
      <w:r>
        <w:rPr>
          <w:color w:val="231F20"/>
          <w:spacing w:val="-40"/>
          <w:w w:val="90"/>
        </w:rPr>
        <w:t> </w:t>
      </w:r>
      <w:r>
        <w:rPr>
          <w:color w:val="231F20"/>
          <w:spacing w:val="2"/>
          <w:w w:val="90"/>
        </w:rPr>
        <w:t>protections</w:t>
      </w:r>
      <w:r>
        <w:rPr>
          <w:color w:val="231F20"/>
          <w:spacing w:val="-41"/>
          <w:w w:val="90"/>
        </w:rPr>
        <w:t> </w:t>
      </w:r>
      <w:r>
        <w:rPr>
          <w:color w:val="231F20"/>
          <w:spacing w:val="3"/>
          <w:w w:val="90"/>
        </w:rPr>
        <w:t>contained</w:t>
      </w:r>
    </w:p>
    <w:p>
      <w:pPr>
        <w:pStyle w:val="BodyText"/>
        <w:spacing w:line="264" w:lineRule="auto"/>
        <w:ind w:left="1700" w:right="48"/>
      </w:pPr>
      <w:r>
        <w:rPr>
          <w:color w:val="231F20"/>
          <w:w w:val="90"/>
        </w:rPr>
        <w:t>in the </w:t>
      </w:r>
      <w:r>
        <w:rPr>
          <w:color w:val="231F20"/>
          <w:spacing w:val="2"/>
          <w:w w:val="90"/>
        </w:rPr>
        <w:t>ECHR must </w:t>
      </w:r>
      <w:r>
        <w:rPr>
          <w:color w:val="231F20"/>
          <w:w w:val="90"/>
        </w:rPr>
        <w:t>all be </w:t>
      </w:r>
      <w:r>
        <w:rPr>
          <w:color w:val="231F20"/>
          <w:spacing w:val="2"/>
          <w:w w:val="90"/>
        </w:rPr>
        <w:t>guaranteed </w:t>
      </w:r>
      <w:r>
        <w:rPr>
          <w:color w:val="231F20"/>
          <w:spacing w:val="3"/>
          <w:w w:val="90"/>
        </w:rPr>
        <w:t>without </w:t>
      </w:r>
      <w:r>
        <w:rPr>
          <w:color w:val="231F20"/>
          <w:spacing w:val="2"/>
          <w:w w:val="85"/>
        </w:rPr>
        <w:t>discrimination.</w:t>
      </w:r>
      <w:r>
        <w:rPr>
          <w:color w:val="231F20"/>
          <w:spacing w:val="2"/>
          <w:w w:val="85"/>
          <w:position w:val="7"/>
          <w:sz w:val="13"/>
        </w:rPr>
        <w:t>7</w:t>
      </w:r>
      <w:r>
        <w:rPr>
          <w:color w:val="231F20"/>
          <w:spacing w:val="-13"/>
          <w:w w:val="85"/>
          <w:position w:val="7"/>
          <w:sz w:val="13"/>
        </w:rPr>
        <w:t> </w:t>
      </w:r>
      <w:r>
        <w:rPr>
          <w:color w:val="231F20"/>
          <w:w w:val="85"/>
        </w:rPr>
        <w:t>In</w:t>
      </w:r>
      <w:r>
        <w:rPr>
          <w:color w:val="231F20"/>
          <w:spacing w:val="-35"/>
          <w:w w:val="85"/>
        </w:rPr>
        <w:t> </w:t>
      </w:r>
      <w:r>
        <w:rPr>
          <w:color w:val="231F20"/>
          <w:w w:val="85"/>
        </w:rPr>
        <w:t>the</w:t>
      </w:r>
      <w:r>
        <w:rPr>
          <w:color w:val="231F20"/>
          <w:spacing w:val="-35"/>
          <w:w w:val="85"/>
        </w:rPr>
        <w:t> </w:t>
      </w:r>
      <w:r>
        <w:rPr>
          <w:color w:val="231F20"/>
          <w:spacing w:val="2"/>
          <w:w w:val="85"/>
        </w:rPr>
        <w:t>context</w:t>
      </w:r>
      <w:r>
        <w:rPr>
          <w:color w:val="231F20"/>
          <w:spacing w:val="-36"/>
          <w:w w:val="85"/>
        </w:rPr>
        <w:t> </w:t>
      </w:r>
      <w:r>
        <w:rPr>
          <w:color w:val="231F20"/>
          <w:w w:val="85"/>
        </w:rPr>
        <w:t>of</w:t>
      </w:r>
      <w:r>
        <w:rPr>
          <w:color w:val="231F20"/>
          <w:spacing w:val="-35"/>
          <w:w w:val="85"/>
        </w:rPr>
        <w:t> </w:t>
      </w:r>
      <w:r>
        <w:rPr>
          <w:color w:val="231F20"/>
          <w:spacing w:val="2"/>
          <w:w w:val="85"/>
        </w:rPr>
        <w:t>racist</w:t>
      </w:r>
      <w:r>
        <w:rPr>
          <w:color w:val="231F20"/>
          <w:spacing w:val="-35"/>
          <w:w w:val="85"/>
        </w:rPr>
        <w:t> </w:t>
      </w:r>
      <w:r>
        <w:rPr>
          <w:color w:val="231F20"/>
          <w:spacing w:val="2"/>
          <w:w w:val="85"/>
        </w:rPr>
        <w:t>hate</w:t>
      </w:r>
      <w:r>
        <w:rPr>
          <w:color w:val="231F20"/>
          <w:spacing w:val="-35"/>
          <w:w w:val="85"/>
        </w:rPr>
        <w:t> </w:t>
      </w:r>
      <w:r>
        <w:rPr>
          <w:color w:val="231F20"/>
          <w:spacing w:val="3"/>
          <w:w w:val="85"/>
        </w:rPr>
        <w:t>crimes </w:t>
      </w:r>
      <w:r>
        <w:rPr>
          <w:color w:val="231F20"/>
          <w:spacing w:val="2"/>
          <w:w w:val="85"/>
        </w:rPr>
        <w:t>Article</w:t>
      </w:r>
      <w:r>
        <w:rPr>
          <w:color w:val="231F20"/>
          <w:spacing w:val="-22"/>
          <w:w w:val="85"/>
        </w:rPr>
        <w:t> </w:t>
      </w:r>
      <w:r>
        <w:rPr>
          <w:color w:val="231F20"/>
          <w:w w:val="85"/>
        </w:rPr>
        <w:t>14</w:t>
      </w:r>
      <w:r>
        <w:rPr>
          <w:color w:val="231F20"/>
          <w:spacing w:val="-21"/>
          <w:w w:val="85"/>
        </w:rPr>
        <w:t> </w:t>
      </w:r>
      <w:r>
        <w:rPr>
          <w:color w:val="231F20"/>
          <w:spacing w:val="2"/>
          <w:w w:val="85"/>
        </w:rPr>
        <w:t>requires</w:t>
      </w:r>
      <w:r>
        <w:rPr>
          <w:color w:val="231F20"/>
          <w:spacing w:val="-22"/>
          <w:w w:val="85"/>
        </w:rPr>
        <w:t> </w:t>
      </w:r>
      <w:r>
        <w:rPr>
          <w:color w:val="231F20"/>
          <w:spacing w:val="2"/>
          <w:w w:val="85"/>
        </w:rPr>
        <w:t>public</w:t>
      </w:r>
      <w:r>
        <w:rPr>
          <w:color w:val="231F20"/>
          <w:spacing w:val="-21"/>
          <w:w w:val="85"/>
        </w:rPr>
        <w:t> </w:t>
      </w:r>
      <w:r>
        <w:rPr>
          <w:color w:val="231F20"/>
          <w:spacing w:val="2"/>
          <w:w w:val="85"/>
        </w:rPr>
        <w:t>authorities</w:t>
      </w:r>
      <w:r>
        <w:rPr>
          <w:color w:val="231F20"/>
          <w:spacing w:val="-21"/>
          <w:w w:val="85"/>
        </w:rPr>
        <w:t> </w:t>
      </w:r>
      <w:r>
        <w:rPr>
          <w:color w:val="231F20"/>
          <w:spacing w:val="3"/>
          <w:w w:val="85"/>
        </w:rPr>
        <w:t>therefore</w:t>
      </w:r>
    </w:p>
    <w:p>
      <w:pPr>
        <w:pStyle w:val="BodyText"/>
        <w:spacing w:line="264" w:lineRule="auto"/>
        <w:ind w:left="1700" w:right="493"/>
      </w:pPr>
      <w:r>
        <w:rPr>
          <w:color w:val="231F20"/>
          <w:w w:val="85"/>
        </w:rPr>
        <w:t>to</w:t>
      </w:r>
      <w:r>
        <w:rPr>
          <w:color w:val="231F20"/>
          <w:spacing w:val="-22"/>
          <w:w w:val="85"/>
        </w:rPr>
        <w:t> </w:t>
      </w:r>
      <w:r>
        <w:rPr>
          <w:color w:val="231F20"/>
          <w:spacing w:val="2"/>
          <w:w w:val="85"/>
        </w:rPr>
        <w:t>conduct</w:t>
      </w:r>
      <w:r>
        <w:rPr>
          <w:color w:val="231F20"/>
          <w:spacing w:val="-21"/>
          <w:w w:val="85"/>
        </w:rPr>
        <w:t> </w:t>
      </w:r>
      <w:r>
        <w:rPr>
          <w:color w:val="231F20"/>
          <w:spacing w:val="2"/>
          <w:w w:val="85"/>
        </w:rPr>
        <w:t>Article</w:t>
      </w:r>
      <w:r>
        <w:rPr>
          <w:color w:val="231F20"/>
          <w:spacing w:val="-21"/>
          <w:w w:val="85"/>
        </w:rPr>
        <w:t> </w:t>
      </w:r>
      <w:r>
        <w:rPr>
          <w:color w:val="231F20"/>
          <w:w w:val="85"/>
        </w:rPr>
        <w:t>2,</w:t>
      </w:r>
      <w:r>
        <w:rPr>
          <w:color w:val="231F20"/>
          <w:spacing w:val="-21"/>
          <w:w w:val="85"/>
        </w:rPr>
        <w:t> </w:t>
      </w:r>
      <w:r>
        <w:rPr>
          <w:color w:val="231F20"/>
          <w:w w:val="85"/>
        </w:rPr>
        <w:t>3</w:t>
      </w:r>
      <w:r>
        <w:rPr>
          <w:color w:val="231F20"/>
          <w:spacing w:val="-22"/>
          <w:w w:val="85"/>
        </w:rPr>
        <w:t> </w:t>
      </w:r>
      <w:r>
        <w:rPr>
          <w:color w:val="231F20"/>
          <w:w w:val="85"/>
        </w:rPr>
        <w:t>or</w:t>
      </w:r>
      <w:r>
        <w:rPr>
          <w:color w:val="231F20"/>
          <w:spacing w:val="-21"/>
          <w:w w:val="85"/>
        </w:rPr>
        <w:t> </w:t>
      </w:r>
      <w:r>
        <w:rPr>
          <w:color w:val="231F20"/>
          <w:w w:val="85"/>
        </w:rPr>
        <w:t>8</w:t>
      </w:r>
      <w:r>
        <w:rPr>
          <w:color w:val="231F20"/>
          <w:spacing w:val="-21"/>
          <w:w w:val="85"/>
        </w:rPr>
        <w:t> </w:t>
      </w:r>
      <w:r>
        <w:rPr>
          <w:color w:val="231F20"/>
          <w:spacing w:val="2"/>
          <w:w w:val="85"/>
        </w:rPr>
        <w:t>investigations</w:t>
      </w:r>
      <w:r>
        <w:rPr>
          <w:color w:val="231F20"/>
          <w:spacing w:val="-21"/>
          <w:w w:val="85"/>
        </w:rPr>
        <w:t> </w:t>
      </w:r>
      <w:r>
        <w:rPr>
          <w:color w:val="231F20"/>
          <w:spacing w:val="3"/>
          <w:w w:val="85"/>
        </w:rPr>
        <w:t>and </w:t>
      </w:r>
      <w:r>
        <w:rPr>
          <w:color w:val="231F20"/>
          <w:spacing w:val="2"/>
          <w:w w:val="90"/>
        </w:rPr>
        <w:t>prosecutions</w:t>
      </w:r>
      <w:r>
        <w:rPr>
          <w:color w:val="231F20"/>
          <w:spacing w:val="-27"/>
          <w:w w:val="90"/>
        </w:rPr>
        <w:t> </w:t>
      </w:r>
      <w:r>
        <w:rPr>
          <w:color w:val="231F20"/>
          <w:spacing w:val="2"/>
          <w:w w:val="90"/>
        </w:rPr>
        <w:t>without</w:t>
      </w:r>
      <w:r>
        <w:rPr>
          <w:color w:val="231F20"/>
          <w:spacing w:val="-26"/>
          <w:w w:val="90"/>
        </w:rPr>
        <w:t> </w:t>
      </w:r>
      <w:r>
        <w:rPr>
          <w:color w:val="231F20"/>
          <w:spacing w:val="3"/>
          <w:w w:val="90"/>
        </w:rPr>
        <w:t>discrimination.</w:t>
      </w:r>
    </w:p>
    <w:p>
      <w:pPr>
        <w:pStyle w:val="Heading3"/>
        <w:ind w:left="527"/>
      </w:pPr>
      <w:r>
        <w:rPr>
          <w:b w:val="0"/>
        </w:rPr>
        <w:br w:type="column"/>
      </w:r>
      <w:r>
        <w:rPr>
          <w:color w:val="0097D0"/>
        </w:rPr>
        <w:t>Domestic laws and policies</w:t>
      </w:r>
    </w:p>
    <w:p>
      <w:pPr>
        <w:pStyle w:val="BodyText"/>
        <w:spacing w:line="264" w:lineRule="auto" w:before="68"/>
        <w:ind w:left="527" w:right="1108"/>
      </w:pPr>
      <w:r>
        <w:rPr>
          <w:color w:val="231F20"/>
          <w:w w:val="85"/>
        </w:rPr>
        <w:t>The NI legislative framework contains two pieces </w:t>
      </w:r>
      <w:r>
        <w:rPr>
          <w:color w:val="231F20"/>
          <w:w w:val="90"/>
        </w:rPr>
        <w:t>of legislation pertaining to the prohibition of </w:t>
      </w:r>
      <w:r>
        <w:rPr>
          <w:color w:val="231F20"/>
          <w:w w:val="80"/>
        </w:rPr>
        <w:t>discrimination: the Race Relations Order (Northern </w:t>
      </w:r>
      <w:r>
        <w:rPr>
          <w:color w:val="231F20"/>
          <w:w w:val="85"/>
        </w:rPr>
        <w:t>Ireland) Order 1997</w:t>
      </w:r>
      <w:r>
        <w:rPr>
          <w:b/>
          <w:color w:val="231F20"/>
          <w:w w:val="85"/>
          <w:position w:val="6"/>
          <w:sz w:val="14"/>
        </w:rPr>
        <w:t>8 </w:t>
      </w:r>
      <w:r>
        <w:rPr>
          <w:color w:val="231F20"/>
          <w:w w:val="85"/>
        </w:rPr>
        <w:t>and the Northern Ireland Act </w:t>
      </w:r>
      <w:r>
        <w:rPr>
          <w:color w:val="231F20"/>
          <w:w w:val="90"/>
        </w:rPr>
        <w:t>1998, Section 76.</w:t>
      </w:r>
    </w:p>
    <w:p>
      <w:pPr>
        <w:pStyle w:val="BodyText"/>
        <w:spacing w:line="264" w:lineRule="auto" w:before="117"/>
        <w:ind w:left="527" w:right="1075"/>
      </w:pPr>
      <w:r>
        <w:rPr/>
        <w:pict>
          <v:shape style="position:absolute;margin-left:325.984009pt;margin-top:99.122612pt;width:212.6pt;height:343pt;mso-position-horizontal-relative:page;mso-position-vertical-relative:paragraph;z-index:15793152" type="#_x0000_t202" filled="true" fillcolor="#cee2f2" stroked="false">
            <v:textbox inset="0,0,0,0">
              <w:txbxContent>
                <w:p>
                  <w:pPr>
                    <w:pStyle w:val="BodyText"/>
                    <w:spacing w:line="264" w:lineRule="auto" w:before="208"/>
                    <w:ind w:left="170" w:right="205"/>
                    <w:jc w:val="both"/>
                  </w:pPr>
                  <w:r>
                    <w:rPr>
                      <w:color w:val="0097D0"/>
                      <w:spacing w:val="2"/>
                      <w:w w:val="85"/>
                    </w:rPr>
                    <w:t>3.—(1)</w:t>
                  </w:r>
                  <w:r>
                    <w:rPr>
                      <w:color w:val="0097D0"/>
                      <w:spacing w:val="-15"/>
                      <w:w w:val="85"/>
                    </w:rPr>
                    <w:t> </w:t>
                  </w:r>
                  <w:r>
                    <w:rPr>
                      <w:color w:val="0097D0"/>
                      <w:w w:val="85"/>
                    </w:rPr>
                    <w:t>A</w:t>
                  </w:r>
                  <w:r>
                    <w:rPr>
                      <w:color w:val="0097D0"/>
                      <w:spacing w:val="-14"/>
                      <w:w w:val="85"/>
                    </w:rPr>
                    <w:t> </w:t>
                  </w:r>
                  <w:r>
                    <w:rPr>
                      <w:color w:val="0097D0"/>
                      <w:spacing w:val="2"/>
                      <w:w w:val="85"/>
                    </w:rPr>
                    <w:t>person</w:t>
                  </w:r>
                  <w:r>
                    <w:rPr>
                      <w:color w:val="0097D0"/>
                      <w:spacing w:val="-14"/>
                      <w:w w:val="85"/>
                    </w:rPr>
                    <w:t> </w:t>
                  </w:r>
                  <w:r>
                    <w:rPr>
                      <w:color w:val="0097D0"/>
                      <w:spacing w:val="2"/>
                      <w:w w:val="85"/>
                    </w:rPr>
                    <w:t>discriminates</w:t>
                  </w:r>
                  <w:r>
                    <w:rPr>
                      <w:color w:val="0097D0"/>
                      <w:spacing w:val="-14"/>
                      <w:w w:val="85"/>
                    </w:rPr>
                    <w:t> </w:t>
                  </w:r>
                  <w:r>
                    <w:rPr>
                      <w:color w:val="0097D0"/>
                      <w:spacing w:val="2"/>
                      <w:w w:val="85"/>
                    </w:rPr>
                    <w:t>against</w:t>
                  </w:r>
                  <w:r>
                    <w:rPr>
                      <w:color w:val="0097D0"/>
                      <w:spacing w:val="-14"/>
                      <w:w w:val="85"/>
                    </w:rPr>
                    <w:t> </w:t>
                  </w:r>
                  <w:r>
                    <w:rPr>
                      <w:color w:val="0097D0"/>
                      <w:spacing w:val="3"/>
                      <w:w w:val="85"/>
                    </w:rPr>
                    <w:t>another </w:t>
                  </w:r>
                  <w:r>
                    <w:rPr>
                      <w:color w:val="0097D0"/>
                      <w:w w:val="85"/>
                    </w:rPr>
                    <w:t>in</w:t>
                  </w:r>
                  <w:r>
                    <w:rPr>
                      <w:color w:val="0097D0"/>
                      <w:spacing w:val="-26"/>
                      <w:w w:val="85"/>
                    </w:rPr>
                    <w:t> </w:t>
                  </w:r>
                  <w:r>
                    <w:rPr>
                      <w:color w:val="0097D0"/>
                      <w:w w:val="85"/>
                    </w:rPr>
                    <w:t>any</w:t>
                  </w:r>
                  <w:r>
                    <w:rPr>
                      <w:color w:val="0097D0"/>
                      <w:spacing w:val="-25"/>
                      <w:w w:val="85"/>
                    </w:rPr>
                    <w:t> </w:t>
                  </w:r>
                  <w:r>
                    <w:rPr>
                      <w:color w:val="0097D0"/>
                      <w:spacing w:val="2"/>
                      <w:w w:val="85"/>
                    </w:rPr>
                    <w:t>circumstances</w:t>
                  </w:r>
                  <w:r>
                    <w:rPr>
                      <w:color w:val="0097D0"/>
                      <w:spacing w:val="-25"/>
                      <w:w w:val="85"/>
                    </w:rPr>
                    <w:t> </w:t>
                  </w:r>
                  <w:r>
                    <w:rPr>
                      <w:color w:val="0097D0"/>
                      <w:spacing w:val="2"/>
                      <w:w w:val="85"/>
                    </w:rPr>
                    <w:t>relevant</w:t>
                  </w:r>
                  <w:r>
                    <w:rPr>
                      <w:color w:val="0097D0"/>
                      <w:spacing w:val="-25"/>
                      <w:w w:val="85"/>
                    </w:rPr>
                    <w:t> </w:t>
                  </w:r>
                  <w:r>
                    <w:rPr>
                      <w:color w:val="0097D0"/>
                      <w:w w:val="85"/>
                    </w:rPr>
                    <w:t>for</w:t>
                  </w:r>
                  <w:r>
                    <w:rPr>
                      <w:color w:val="0097D0"/>
                      <w:spacing w:val="-25"/>
                      <w:w w:val="85"/>
                    </w:rPr>
                    <w:t> </w:t>
                  </w:r>
                  <w:r>
                    <w:rPr>
                      <w:color w:val="0097D0"/>
                      <w:w w:val="85"/>
                    </w:rPr>
                    <w:t>the</w:t>
                  </w:r>
                  <w:r>
                    <w:rPr>
                      <w:color w:val="0097D0"/>
                      <w:spacing w:val="-26"/>
                      <w:w w:val="85"/>
                    </w:rPr>
                    <w:t> </w:t>
                  </w:r>
                  <w:r>
                    <w:rPr>
                      <w:color w:val="0097D0"/>
                      <w:spacing w:val="3"/>
                      <w:w w:val="85"/>
                    </w:rPr>
                    <w:t>purposes </w:t>
                  </w:r>
                  <w:r>
                    <w:rPr>
                      <w:color w:val="0097D0"/>
                      <w:w w:val="90"/>
                    </w:rPr>
                    <w:t>of</w:t>
                  </w:r>
                  <w:r>
                    <w:rPr>
                      <w:color w:val="0097D0"/>
                      <w:spacing w:val="-13"/>
                      <w:w w:val="90"/>
                    </w:rPr>
                    <w:t> </w:t>
                  </w:r>
                  <w:r>
                    <w:rPr>
                      <w:color w:val="0097D0"/>
                      <w:w w:val="90"/>
                    </w:rPr>
                    <w:t>any</w:t>
                  </w:r>
                  <w:r>
                    <w:rPr>
                      <w:color w:val="0097D0"/>
                      <w:spacing w:val="-12"/>
                      <w:w w:val="90"/>
                    </w:rPr>
                    <w:t> </w:t>
                  </w:r>
                  <w:r>
                    <w:rPr>
                      <w:color w:val="0097D0"/>
                      <w:spacing w:val="2"/>
                      <w:w w:val="90"/>
                    </w:rPr>
                    <w:t>provision</w:t>
                  </w:r>
                  <w:r>
                    <w:rPr>
                      <w:color w:val="0097D0"/>
                      <w:spacing w:val="-12"/>
                      <w:w w:val="90"/>
                    </w:rPr>
                    <w:t> </w:t>
                  </w:r>
                  <w:r>
                    <w:rPr>
                      <w:color w:val="0097D0"/>
                      <w:w w:val="90"/>
                    </w:rPr>
                    <w:t>of</w:t>
                  </w:r>
                  <w:r>
                    <w:rPr>
                      <w:color w:val="0097D0"/>
                      <w:spacing w:val="-12"/>
                      <w:w w:val="90"/>
                    </w:rPr>
                    <w:t> </w:t>
                  </w:r>
                  <w:r>
                    <w:rPr>
                      <w:color w:val="0097D0"/>
                      <w:spacing w:val="2"/>
                      <w:w w:val="90"/>
                    </w:rPr>
                    <w:t>this</w:t>
                  </w:r>
                  <w:r>
                    <w:rPr>
                      <w:color w:val="0097D0"/>
                      <w:spacing w:val="-13"/>
                      <w:w w:val="90"/>
                    </w:rPr>
                    <w:t> </w:t>
                  </w:r>
                  <w:r>
                    <w:rPr>
                      <w:color w:val="0097D0"/>
                      <w:spacing w:val="2"/>
                      <w:w w:val="90"/>
                    </w:rPr>
                    <w:t>Order</w:t>
                  </w:r>
                  <w:r>
                    <w:rPr>
                      <w:color w:val="0097D0"/>
                      <w:spacing w:val="-12"/>
                      <w:w w:val="90"/>
                    </w:rPr>
                    <w:t> </w:t>
                  </w:r>
                  <w:r>
                    <w:rPr>
                      <w:color w:val="0097D0"/>
                      <w:spacing w:val="3"/>
                      <w:w w:val="90"/>
                    </w:rPr>
                    <w:t>if—</w:t>
                  </w:r>
                </w:p>
                <w:p>
                  <w:pPr>
                    <w:pStyle w:val="BodyText"/>
                    <w:numPr>
                      <w:ilvl w:val="0"/>
                      <w:numId w:val="45"/>
                    </w:numPr>
                    <w:tabs>
                      <w:tab w:pos="451" w:val="left" w:leader="none"/>
                    </w:tabs>
                    <w:spacing w:line="264" w:lineRule="auto" w:before="110" w:after="0"/>
                    <w:ind w:left="170" w:right="342" w:firstLine="0"/>
                    <w:jc w:val="both"/>
                  </w:pPr>
                  <w:r>
                    <w:rPr>
                      <w:color w:val="0097D0"/>
                      <w:w w:val="85"/>
                    </w:rPr>
                    <w:t>on</w:t>
                  </w:r>
                  <w:r>
                    <w:rPr>
                      <w:color w:val="0097D0"/>
                      <w:spacing w:val="-23"/>
                      <w:w w:val="85"/>
                    </w:rPr>
                    <w:t> </w:t>
                  </w:r>
                  <w:r>
                    <w:rPr>
                      <w:color w:val="0097D0"/>
                      <w:spacing w:val="2"/>
                      <w:w w:val="85"/>
                    </w:rPr>
                    <w:t>racial</w:t>
                  </w:r>
                  <w:r>
                    <w:rPr>
                      <w:color w:val="0097D0"/>
                      <w:spacing w:val="-23"/>
                      <w:w w:val="85"/>
                    </w:rPr>
                    <w:t> </w:t>
                  </w:r>
                  <w:r>
                    <w:rPr>
                      <w:color w:val="0097D0"/>
                      <w:spacing w:val="2"/>
                      <w:w w:val="85"/>
                    </w:rPr>
                    <w:t>grounds</w:t>
                  </w:r>
                  <w:r>
                    <w:rPr>
                      <w:color w:val="0097D0"/>
                      <w:spacing w:val="-23"/>
                      <w:w w:val="85"/>
                    </w:rPr>
                    <w:t> </w:t>
                  </w:r>
                  <w:r>
                    <w:rPr>
                      <w:color w:val="0097D0"/>
                      <w:w w:val="85"/>
                    </w:rPr>
                    <w:t>he</w:t>
                  </w:r>
                  <w:r>
                    <w:rPr>
                      <w:color w:val="0097D0"/>
                      <w:spacing w:val="-23"/>
                      <w:w w:val="85"/>
                    </w:rPr>
                    <w:t> </w:t>
                  </w:r>
                  <w:r>
                    <w:rPr>
                      <w:color w:val="0097D0"/>
                      <w:spacing w:val="2"/>
                      <w:w w:val="85"/>
                    </w:rPr>
                    <w:t>treats</w:t>
                  </w:r>
                  <w:r>
                    <w:rPr>
                      <w:color w:val="0097D0"/>
                      <w:spacing w:val="-23"/>
                      <w:w w:val="85"/>
                    </w:rPr>
                    <w:t> </w:t>
                  </w:r>
                  <w:r>
                    <w:rPr>
                      <w:color w:val="0097D0"/>
                      <w:spacing w:val="2"/>
                      <w:w w:val="85"/>
                    </w:rPr>
                    <w:t>that</w:t>
                  </w:r>
                  <w:r>
                    <w:rPr>
                      <w:color w:val="0097D0"/>
                      <w:spacing w:val="-23"/>
                      <w:w w:val="85"/>
                    </w:rPr>
                    <w:t> </w:t>
                  </w:r>
                  <w:r>
                    <w:rPr>
                      <w:color w:val="0097D0"/>
                      <w:spacing w:val="2"/>
                      <w:w w:val="85"/>
                    </w:rPr>
                    <w:t>other</w:t>
                  </w:r>
                  <w:r>
                    <w:rPr>
                      <w:color w:val="0097D0"/>
                      <w:spacing w:val="-23"/>
                      <w:w w:val="85"/>
                    </w:rPr>
                    <w:t> </w:t>
                  </w:r>
                  <w:r>
                    <w:rPr>
                      <w:color w:val="0097D0"/>
                      <w:spacing w:val="3"/>
                      <w:w w:val="85"/>
                    </w:rPr>
                    <w:t>less </w:t>
                  </w:r>
                  <w:r>
                    <w:rPr>
                      <w:color w:val="0097D0"/>
                      <w:spacing w:val="2"/>
                      <w:w w:val="85"/>
                    </w:rPr>
                    <w:t>favourably</w:t>
                  </w:r>
                  <w:r>
                    <w:rPr>
                      <w:color w:val="0097D0"/>
                      <w:spacing w:val="-35"/>
                      <w:w w:val="85"/>
                    </w:rPr>
                    <w:t> </w:t>
                  </w:r>
                  <w:r>
                    <w:rPr>
                      <w:color w:val="0097D0"/>
                      <w:spacing w:val="2"/>
                      <w:w w:val="85"/>
                    </w:rPr>
                    <w:t>than</w:t>
                  </w:r>
                  <w:r>
                    <w:rPr>
                      <w:color w:val="0097D0"/>
                      <w:spacing w:val="-35"/>
                      <w:w w:val="85"/>
                    </w:rPr>
                    <w:t> </w:t>
                  </w:r>
                  <w:r>
                    <w:rPr>
                      <w:color w:val="0097D0"/>
                      <w:w w:val="85"/>
                    </w:rPr>
                    <w:t>he</w:t>
                  </w:r>
                  <w:r>
                    <w:rPr>
                      <w:color w:val="0097D0"/>
                      <w:spacing w:val="-35"/>
                      <w:w w:val="85"/>
                    </w:rPr>
                    <w:t> </w:t>
                  </w:r>
                  <w:r>
                    <w:rPr>
                      <w:color w:val="0097D0"/>
                      <w:spacing w:val="2"/>
                      <w:w w:val="85"/>
                    </w:rPr>
                    <w:t>treats</w:t>
                  </w:r>
                  <w:r>
                    <w:rPr>
                      <w:color w:val="0097D0"/>
                      <w:spacing w:val="-35"/>
                      <w:w w:val="85"/>
                    </w:rPr>
                    <w:t> </w:t>
                  </w:r>
                  <w:r>
                    <w:rPr>
                      <w:color w:val="0097D0"/>
                      <w:w w:val="85"/>
                    </w:rPr>
                    <w:t>or</w:t>
                  </w:r>
                  <w:r>
                    <w:rPr>
                      <w:color w:val="0097D0"/>
                      <w:spacing w:val="-35"/>
                      <w:w w:val="85"/>
                    </w:rPr>
                    <w:t> </w:t>
                  </w:r>
                  <w:r>
                    <w:rPr>
                      <w:color w:val="0097D0"/>
                      <w:spacing w:val="2"/>
                      <w:w w:val="85"/>
                    </w:rPr>
                    <w:t>would</w:t>
                  </w:r>
                  <w:r>
                    <w:rPr>
                      <w:color w:val="0097D0"/>
                      <w:spacing w:val="-35"/>
                      <w:w w:val="85"/>
                    </w:rPr>
                    <w:t> </w:t>
                  </w:r>
                  <w:r>
                    <w:rPr>
                      <w:color w:val="0097D0"/>
                      <w:spacing w:val="2"/>
                      <w:w w:val="85"/>
                    </w:rPr>
                    <w:t>treat</w:t>
                  </w:r>
                  <w:r>
                    <w:rPr>
                      <w:color w:val="0097D0"/>
                      <w:spacing w:val="-35"/>
                      <w:w w:val="85"/>
                    </w:rPr>
                    <w:t> </w:t>
                  </w:r>
                  <w:r>
                    <w:rPr>
                      <w:color w:val="0097D0"/>
                      <w:spacing w:val="3"/>
                      <w:w w:val="85"/>
                    </w:rPr>
                    <w:t>other </w:t>
                  </w:r>
                  <w:r>
                    <w:rPr>
                      <w:color w:val="0097D0"/>
                      <w:spacing w:val="2"/>
                      <w:w w:val="90"/>
                    </w:rPr>
                    <w:t>persons;</w:t>
                  </w:r>
                  <w:r>
                    <w:rPr>
                      <w:color w:val="0097D0"/>
                      <w:spacing w:val="-6"/>
                      <w:w w:val="90"/>
                    </w:rPr>
                    <w:t> </w:t>
                  </w:r>
                  <w:r>
                    <w:rPr>
                      <w:color w:val="0097D0"/>
                      <w:spacing w:val="3"/>
                      <w:w w:val="90"/>
                    </w:rPr>
                    <w:t>or</w:t>
                  </w:r>
                </w:p>
                <w:p>
                  <w:pPr>
                    <w:pStyle w:val="BodyText"/>
                    <w:numPr>
                      <w:ilvl w:val="0"/>
                      <w:numId w:val="45"/>
                    </w:numPr>
                    <w:tabs>
                      <w:tab w:pos="455" w:val="left" w:leader="none"/>
                    </w:tabs>
                    <w:spacing w:line="264" w:lineRule="auto" w:before="110" w:after="0"/>
                    <w:ind w:left="170" w:right="224" w:firstLine="0"/>
                    <w:jc w:val="left"/>
                  </w:pPr>
                  <w:r>
                    <w:rPr>
                      <w:color w:val="0097D0"/>
                      <w:w w:val="90"/>
                    </w:rPr>
                    <w:t>he</w:t>
                  </w:r>
                  <w:r>
                    <w:rPr>
                      <w:color w:val="0097D0"/>
                      <w:spacing w:val="-39"/>
                      <w:w w:val="90"/>
                    </w:rPr>
                    <w:t> </w:t>
                  </w:r>
                  <w:r>
                    <w:rPr>
                      <w:color w:val="0097D0"/>
                      <w:spacing w:val="2"/>
                      <w:w w:val="90"/>
                    </w:rPr>
                    <w:t>applies</w:t>
                  </w:r>
                  <w:r>
                    <w:rPr>
                      <w:color w:val="0097D0"/>
                      <w:spacing w:val="-38"/>
                      <w:w w:val="90"/>
                    </w:rPr>
                    <w:t> </w:t>
                  </w:r>
                  <w:r>
                    <w:rPr>
                      <w:color w:val="0097D0"/>
                      <w:w w:val="90"/>
                    </w:rPr>
                    <w:t>to</w:t>
                  </w:r>
                  <w:r>
                    <w:rPr>
                      <w:color w:val="0097D0"/>
                      <w:spacing w:val="-39"/>
                      <w:w w:val="90"/>
                    </w:rPr>
                    <w:t> </w:t>
                  </w:r>
                  <w:r>
                    <w:rPr>
                      <w:color w:val="0097D0"/>
                      <w:spacing w:val="2"/>
                      <w:w w:val="90"/>
                    </w:rPr>
                    <w:t>that</w:t>
                  </w:r>
                  <w:r>
                    <w:rPr>
                      <w:color w:val="0097D0"/>
                      <w:spacing w:val="-38"/>
                      <w:w w:val="90"/>
                    </w:rPr>
                    <w:t> </w:t>
                  </w:r>
                  <w:r>
                    <w:rPr>
                      <w:color w:val="0097D0"/>
                      <w:spacing w:val="2"/>
                      <w:w w:val="90"/>
                    </w:rPr>
                    <w:t>other</w:t>
                  </w:r>
                  <w:r>
                    <w:rPr>
                      <w:color w:val="0097D0"/>
                      <w:spacing w:val="-38"/>
                      <w:w w:val="90"/>
                    </w:rPr>
                    <w:t> </w:t>
                  </w:r>
                  <w:r>
                    <w:rPr>
                      <w:color w:val="0097D0"/>
                      <w:w w:val="90"/>
                    </w:rPr>
                    <w:t>a</w:t>
                  </w:r>
                  <w:r>
                    <w:rPr>
                      <w:color w:val="0097D0"/>
                      <w:spacing w:val="-39"/>
                      <w:w w:val="90"/>
                    </w:rPr>
                    <w:t> </w:t>
                  </w:r>
                  <w:r>
                    <w:rPr>
                      <w:color w:val="0097D0"/>
                      <w:spacing w:val="2"/>
                      <w:w w:val="90"/>
                    </w:rPr>
                    <w:t>requirement</w:t>
                  </w:r>
                  <w:r>
                    <w:rPr>
                      <w:color w:val="0097D0"/>
                      <w:spacing w:val="-38"/>
                      <w:w w:val="90"/>
                    </w:rPr>
                    <w:t> </w:t>
                  </w:r>
                  <w:r>
                    <w:rPr>
                      <w:color w:val="0097D0"/>
                      <w:spacing w:val="3"/>
                      <w:w w:val="90"/>
                    </w:rPr>
                    <w:t>or </w:t>
                  </w:r>
                  <w:r>
                    <w:rPr>
                      <w:color w:val="0097D0"/>
                      <w:spacing w:val="2"/>
                      <w:w w:val="90"/>
                    </w:rPr>
                    <w:t>condition which </w:t>
                  </w:r>
                  <w:r>
                    <w:rPr>
                      <w:color w:val="0097D0"/>
                      <w:w w:val="90"/>
                    </w:rPr>
                    <w:t>he </w:t>
                  </w:r>
                  <w:r>
                    <w:rPr>
                      <w:color w:val="0097D0"/>
                      <w:spacing w:val="2"/>
                      <w:w w:val="90"/>
                    </w:rPr>
                    <w:t>applies </w:t>
                  </w:r>
                  <w:r>
                    <w:rPr>
                      <w:color w:val="0097D0"/>
                      <w:w w:val="90"/>
                    </w:rPr>
                    <w:t>or </w:t>
                  </w:r>
                  <w:r>
                    <w:rPr>
                      <w:color w:val="0097D0"/>
                      <w:spacing w:val="2"/>
                      <w:w w:val="90"/>
                    </w:rPr>
                    <w:t>would </w:t>
                  </w:r>
                  <w:r>
                    <w:rPr>
                      <w:color w:val="0097D0"/>
                      <w:spacing w:val="3"/>
                      <w:w w:val="90"/>
                    </w:rPr>
                    <w:t>apply </w:t>
                  </w:r>
                  <w:r>
                    <w:rPr>
                      <w:color w:val="0097D0"/>
                      <w:spacing w:val="2"/>
                      <w:w w:val="85"/>
                    </w:rPr>
                    <w:t>equally</w:t>
                  </w:r>
                  <w:r>
                    <w:rPr>
                      <w:color w:val="0097D0"/>
                      <w:spacing w:val="-23"/>
                      <w:w w:val="85"/>
                    </w:rPr>
                    <w:t> </w:t>
                  </w:r>
                  <w:r>
                    <w:rPr>
                      <w:color w:val="0097D0"/>
                      <w:w w:val="85"/>
                    </w:rPr>
                    <w:t>to</w:t>
                  </w:r>
                  <w:r>
                    <w:rPr>
                      <w:color w:val="0097D0"/>
                      <w:spacing w:val="-23"/>
                      <w:w w:val="85"/>
                    </w:rPr>
                    <w:t> </w:t>
                  </w:r>
                  <w:r>
                    <w:rPr>
                      <w:color w:val="0097D0"/>
                      <w:spacing w:val="2"/>
                      <w:w w:val="85"/>
                    </w:rPr>
                    <w:t>persons</w:t>
                  </w:r>
                  <w:r>
                    <w:rPr>
                      <w:color w:val="0097D0"/>
                      <w:spacing w:val="-23"/>
                      <w:w w:val="85"/>
                    </w:rPr>
                    <w:t> </w:t>
                  </w:r>
                  <w:r>
                    <w:rPr>
                      <w:color w:val="0097D0"/>
                      <w:w w:val="85"/>
                    </w:rPr>
                    <w:t>not</w:t>
                  </w:r>
                  <w:r>
                    <w:rPr>
                      <w:color w:val="0097D0"/>
                      <w:spacing w:val="-23"/>
                      <w:w w:val="85"/>
                    </w:rPr>
                    <w:t> </w:t>
                  </w:r>
                  <w:r>
                    <w:rPr>
                      <w:color w:val="0097D0"/>
                      <w:w w:val="85"/>
                    </w:rPr>
                    <w:t>of</w:t>
                  </w:r>
                  <w:r>
                    <w:rPr>
                      <w:color w:val="0097D0"/>
                      <w:spacing w:val="-23"/>
                      <w:w w:val="85"/>
                    </w:rPr>
                    <w:t> </w:t>
                  </w:r>
                  <w:r>
                    <w:rPr>
                      <w:color w:val="0097D0"/>
                      <w:w w:val="85"/>
                    </w:rPr>
                    <w:t>the</w:t>
                  </w:r>
                  <w:r>
                    <w:rPr>
                      <w:color w:val="0097D0"/>
                      <w:spacing w:val="-23"/>
                      <w:w w:val="85"/>
                    </w:rPr>
                    <w:t> </w:t>
                  </w:r>
                  <w:r>
                    <w:rPr>
                      <w:color w:val="0097D0"/>
                      <w:spacing w:val="2"/>
                      <w:w w:val="85"/>
                    </w:rPr>
                    <w:t>same</w:t>
                  </w:r>
                  <w:r>
                    <w:rPr>
                      <w:color w:val="0097D0"/>
                      <w:spacing w:val="-22"/>
                      <w:w w:val="85"/>
                    </w:rPr>
                    <w:t> </w:t>
                  </w:r>
                  <w:r>
                    <w:rPr>
                      <w:color w:val="0097D0"/>
                      <w:spacing w:val="2"/>
                      <w:w w:val="85"/>
                    </w:rPr>
                    <w:t>racial</w:t>
                  </w:r>
                  <w:r>
                    <w:rPr>
                      <w:color w:val="0097D0"/>
                      <w:spacing w:val="-23"/>
                      <w:w w:val="85"/>
                    </w:rPr>
                    <w:t> </w:t>
                  </w:r>
                  <w:r>
                    <w:rPr>
                      <w:color w:val="0097D0"/>
                      <w:spacing w:val="3"/>
                      <w:w w:val="85"/>
                    </w:rPr>
                    <w:t>group </w:t>
                  </w:r>
                  <w:r>
                    <w:rPr>
                      <w:color w:val="0097D0"/>
                      <w:w w:val="90"/>
                    </w:rPr>
                    <w:t>as </w:t>
                  </w:r>
                  <w:r>
                    <w:rPr>
                      <w:color w:val="0097D0"/>
                      <w:spacing w:val="2"/>
                      <w:w w:val="90"/>
                    </w:rPr>
                    <w:t>that other</w:t>
                  </w:r>
                  <w:r>
                    <w:rPr>
                      <w:color w:val="0097D0"/>
                      <w:spacing w:val="-18"/>
                      <w:w w:val="90"/>
                    </w:rPr>
                    <w:t> </w:t>
                  </w:r>
                  <w:r>
                    <w:rPr>
                      <w:color w:val="0097D0"/>
                      <w:spacing w:val="3"/>
                      <w:w w:val="90"/>
                    </w:rPr>
                    <w:t>but—</w:t>
                  </w:r>
                </w:p>
                <w:p>
                  <w:pPr>
                    <w:pStyle w:val="BodyText"/>
                    <w:numPr>
                      <w:ilvl w:val="0"/>
                      <w:numId w:val="46"/>
                    </w:numPr>
                    <w:tabs>
                      <w:tab w:pos="397" w:val="left" w:leader="none"/>
                    </w:tabs>
                    <w:spacing w:line="264" w:lineRule="auto" w:before="110" w:after="0"/>
                    <w:ind w:left="170" w:right="234" w:firstLine="0"/>
                    <w:jc w:val="left"/>
                  </w:pPr>
                  <w:r>
                    <w:rPr>
                      <w:color w:val="0097D0"/>
                      <w:spacing w:val="2"/>
                      <w:w w:val="85"/>
                    </w:rPr>
                    <w:t>which</w:t>
                  </w:r>
                  <w:r>
                    <w:rPr>
                      <w:color w:val="0097D0"/>
                      <w:spacing w:val="-23"/>
                      <w:w w:val="85"/>
                    </w:rPr>
                    <w:t> </w:t>
                  </w:r>
                  <w:r>
                    <w:rPr>
                      <w:color w:val="0097D0"/>
                      <w:w w:val="85"/>
                    </w:rPr>
                    <w:t>is</w:t>
                  </w:r>
                  <w:r>
                    <w:rPr>
                      <w:color w:val="0097D0"/>
                      <w:spacing w:val="-22"/>
                      <w:w w:val="85"/>
                    </w:rPr>
                    <w:t> </w:t>
                  </w:r>
                  <w:r>
                    <w:rPr>
                      <w:color w:val="0097D0"/>
                      <w:spacing w:val="2"/>
                      <w:w w:val="85"/>
                    </w:rPr>
                    <w:t>such</w:t>
                  </w:r>
                  <w:r>
                    <w:rPr>
                      <w:color w:val="0097D0"/>
                      <w:spacing w:val="-22"/>
                      <w:w w:val="85"/>
                    </w:rPr>
                    <w:t> </w:t>
                  </w:r>
                  <w:r>
                    <w:rPr>
                      <w:color w:val="0097D0"/>
                      <w:spacing w:val="2"/>
                      <w:w w:val="85"/>
                    </w:rPr>
                    <w:t>that</w:t>
                  </w:r>
                  <w:r>
                    <w:rPr>
                      <w:color w:val="0097D0"/>
                      <w:spacing w:val="-22"/>
                      <w:w w:val="85"/>
                    </w:rPr>
                    <w:t> </w:t>
                  </w:r>
                  <w:r>
                    <w:rPr>
                      <w:color w:val="0097D0"/>
                      <w:w w:val="85"/>
                    </w:rPr>
                    <w:t>the</w:t>
                  </w:r>
                  <w:r>
                    <w:rPr>
                      <w:color w:val="0097D0"/>
                      <w:spacing w:val="-23"/>
                      <w:w w:val="85"/>
                    </w:rPr>
                    <w:t> </w:t>
                  </w:r>
                  <w:r>
                    <w:rPr>
                      <w:color w:val="0097D0"/>
                      <w:spacing w:val="2"/>
                      <w:w w:val="85"/>
                    </w:rPr>
                    <w:t>proportion</w:t>
                  </w:r>
                  <w:r>
                    <w:rPr>
                      <w:color w:val="0097D0"/>
                      <w:spacing w:val="-22"/>
                      <w:w w:val="85"/>
                    </w:rPr>
                    <w:t> </w:t>
                  </w:r>
                  <w:r>
                    <w:rPr>
                      <w:color w:val="0097D0"/>
                      <w:w w:val="85"/>
                    </w:rPr>
                    <w:t>of</w:t>
                  </w:r>
                  <w:r>
                    <w:rPr>
                      <w:color w:val="0097D0"/>
                      <w:spacing w:val="-22"/>
                      <w:w w:val="85"/>
                    </w:rPr>
                    <w:t> </w:t>
                  </w:r>
                  <w:r>
                    <w:rPr>
                      <w:color w:val="0097D0"/>
                      <w:spacing w:val="3"/>
                      <w:w w:val="85"/>
                    </w:rPr>
                    <w:t>persons </w:t>
                  </w:r>
                  <w:r>
                    <w:rPr>
                      <w:color w:val="0097D0"/>
                      <w:w w:val="85"/>
                    </w:rPr>
                    <w:t>of</w:t>
                  </w:r>
                  <w:r>
                    <w:rPr>
                      <w:color w:val="0097D0"/>
                      <w:spacing w:val="-18"/>
                      <w:w w:val="85"/>
                    </w:rPr>
                    <w:t> </w:t>
                  </w:r>
                  <w:r>
                    <w:rPr>
                      <w:color w:val="0097D0"/>
                      <w:w w:val="85"/>
                    </w:rPr>
                    <w:t>the</w:t>
                  </w:r>
                  <w:r>
                    <w:rPr>
                      <w:color w:val="0097D0"/>
                      <w:spacing w:val="-18"/>
                      <w:w w:val="85"/>
                    </w:rPr>
                    <w:t> </w:t>
                  </w:r>
                  <w:r>
                    <w:rPr>
                      <w:color w:val="0097D0"/>
                      <w:spacing w:val="2"/>
                      <w:w w:val="85"/>
                    </w:rPr>
                    <w:t>same</w:t>
                  </w:r>
                  <w:r>
                    <w:rPr>
                      <w:color w:val="0097D0"/>
                      <w:spacing w:val="-18"/>
                      <w:w w:val="85"/>
                    </w:rPr>
                    <w:t> </w:t>
                  </w:r>
                  <w:r>
                    <w:rPr>
                      <w:color w:val="0097D0"/>
                      <w:spacing w:val="2"/>
                      <w:w w:val="85"/>
                    </w:rPr>
                    <w:t>racial</w:t>
                  </w:r>
                  <w:r>
                    <w:rPr>
                      <w:color w:val="0097D0"/>
                      <w:spacing w:val="-18"/>
                      <w:w w:val="85"/>
                    </w:rPr>
                    <w:t> </w:t>
                  </w:r>
                  <w:r>
                    <w:rPr>
                      <w:color w:val="0097D0"/>
                      <w:spacing w:val="2"/>
                      <w:w w:val="85"/>
                    </w:rPr>
                    <w:t>group</w:t>
                  </w:r>
                  <w:r>
                    <w:rPr>
                      <w:color w:val="0097D0"/>
                      <w:spacing w:val="-17"/>
                      <w:w w:val="85"/>
                    </w:rPr>
                    <w:t> </w:t>
                  </w:r>
                  <w:r>
                    <w:rPr>
                      <w:color w:val="0097D0"/>
                      <w:w w:val="85"/>
                    </w:rPr>
                    <w:t>as</w:t>
                  </w:r>
                  <w:r>
                    <w:rPr>
                      <w:color w:val="0097D0"/>
                      <w:spacing w:val="-18"/>
                      <w:w w:val="85"/>
                    </w:rPr>
                    <w:t> </w:t>
                  </w:r>
                  <w:r>
                    <w:rPr>
                      <w:color w:val="0097D0"/>
                      <w:spacing w:val="2"/>
                      <w:w w:val="85"/>
                    </w:rPr>
                    <w:t>that</w:t>
                  </w:r>
                  <w:r>
                    <w:rPr>
                      <w:color w:val="0097D0"/>
                      <w:spacing w:val="-18"/>
                      <w:w w:val="85"/>
                    </w:rPr>
                    <w:t> </w:t>
                  </w:r>
                  <w:r>
                    <w:rPr>
                      <w:color w:val="0097D0"/>
                      <w:spacing w:val="2"/>
                      <w:w w:val="85"/>
                    </w:rPr>
                    <w:t>other</w:t>
                  </w:r>
                  <w:r>
                    <w:rPr>
                      <w:color w:val="0097D0"/>
                      <w:spacing w:val="-18"/>
                      <w:w w:val="85"/>
                    </w:rPr>
                    <w:t> </w:t>
                  </w:r>
                  <w:r>
                    <w:rPr>
                      <w:color w:val="0097D0"/>
                      <w:w w:val="85"/>
                    </w:rPr>
                    <w:t>who</w:t>
                  </w:r>
                  <w:r>
                    <w:rPr>
                      <w:color w:val="0097D0"/>
                      <w:spacing w:val="-18"/>
                      <w:w w:val="85"/>
                    </w:rPr>
                    <w:t> </w:t>
                  </w:r>
                  <w:r>
                    <w:rPr>
                      <w:color w:val="0097D0"/>
                      <w:spacing w:val="3"/>
                      <w:w w:val="85"/>
                    </w:rPr>
                    <w:t>can </w:t>
                  </w:r>
                  <w:r>
                    <w:rPr>
                      <w:color w:val="0097D0"/>
                      <w:spacing w:val="2"/>
                      <w:w w:val="85"/>
                    </w:rPr>
                    <w:t>comply</w:t>
                  </w:r>
                  <w:r>
                    <w:rPr>
                      <w:color w:val="0097D0"/>
                      <w:spacing w:val="-28"/>
                      <w:w w:val="85"/>
                    </w:rPr>
                    <w:t> </w:t>
                  </w:r>
                  <w:r>
                    <w:rPr>
                      <w:color w:val="0097D0"/>
                      <w:spacing w:val="2"/>
                      <w:w w:val="85"/>
                    </w:rPr>
                    <w:t>with</w:t>
                  </w:r>
                  <w:r>
                    <w:rPr>
                      <w:color w:val="0097D0"/>
                      <w:spacing w:val="-28"/>
                      <w:w w:val="85"/>
                    </w:rPr>
                    <w:t> </w:t>
                  </w:r>
                  <w:r>
                    <w:rPr>
                      <w:color w:val="0097D0"/>
                      <w:w w:val="85"/>
                    </w:rPr>
                    <w:t>it</w:t>
                  </w:r>
                  <w:r>
                    <w:rPr>
                      <w:color w:val="0097D0"/>
                      <w:spacing w:val="-28"/>
                      <w:w w:val="85"/>
                    </w:rPr>
                    <w:t> </w:t>
                  </w:r>
                  <w:r>
                    <w:rPr>
                      <w:color w:val="0097D0"/>
                      <w:w w:val="85"/>
                    </w:rPr>
                    <w:t>is</w:t>
                  </w:r>
                  <w:r>
                    <w:rPr>
                      <w:color w:val="0097D0"/>
                      <w:spacing w:val="-28"/>
                      <w:w w:val="85"/>
                    </w:rPr>
                    <w:t> </w:t>
                  </w:r>
                  <w:r>
                    <w:rPr>
                      <w:color w:val="0097D0"/>
                      <w:spacing w:val="2"/>
                      <w:w w:val="85"/>
                    </w:rPr>
                    <w:t>considerably</w:t>
                  </w:r>
                  <w:r>
                    <w:rPr>
                      <w:color w:val="0097D0"/>
                      <w:spacing w:val="-27"/>
                      <w:w w:val="85"/>
                    </w:rPr>
                    <w:t> </w:t>
                  </w:r>
                  <w:r>
                    <w:rPr>
                      <w:color w:val="0097D0"/>
                      <w:spacing w:val="2"/>
                      <w:w w:val="85"/>
                    </w:rPr>
                    <w:t>smaller</w:t>
                  </w:r>
                  <w:r>
                    <w:rPr>
                      <w:color w:val="0097D0"/>
                      <w:spacing w:val="-28"/>
                      <w:w w:val="85"/>
                    </w:rPr>
                    <w:t> </w:t>
                  </w:r>
                  <w:r>
                    <w:rPr>
                      <w:color w:val="0097D0"/>
                      <w:spacing w:val="2"/>
                      <w:w w:val="85"/>
                    </w:rPr>
                    <w:t>than</w:t>
                  </w:r>
                  <w:r>
                    <w:rPr>
                      <w:color w:val="0097D0"/>
                      <w:spacing w:val="-28"/>
                      <w:w w:val="85"/>
                    </w:rPr>
                    <w:t> </w:t>
                  </w:r>
                  <w:r>
                    <w:rPr>
                      <w:color w:val="0097D0"/>
                      <w:spacing w:val="3"/>
                      <w:w w:val="85"/>
                    </w:rPr>
                    <w:t>the </w:t>
                  </w:r>
                  <w:r>
                    <w:rPr>
                      <w:color w:val="0097D0"/>
                      <w:spacing w:val="2"/>
                      <w:w w:val="85"/>
                    </w:rPr>
                    <w:t>proportion</w:t>
                  </w:r>
                  <w:r>
                    <w:rPr>
                      <w:color w:val="0097D0"/>
                      <w:spacing w:val="-23"/>
                      <w:w w:val="85"/>
                    </w:rPr>
                    <w:t> </w:t>
                  </w:r>
                  <w:r>
                    <w:rPr>
                      <w:color w:val="0097D0"/>
                      <w:w w:val="85"/>
                    </w:rPr>
                    <w:t>of</w:t>
                  </w:r>
                  <w:r>
                    <w:rPr>
                      <w:color w:val="0097D0"/>
                      <w:spacing w:val="-22"/>
                      <w:w w:val="85"/>
                    </w:rPr>
                    <w:t> </w:t>
                  </w:r>
                  <w:r>
                    <w:rPr>
                      <w:color w:val="0097D0"/>
                      <w:spacing w:val="2"/>
                      <w:w w:val="85"/>
                    </w:rPr>
                    <w:t>persons</w:t>
                  </w:r>
                  <w:r>
                    <w:rPr>
                      <w:color w:val="0097D0"/>
                      <w:spacing w:val="-22"/>
                      <w:w w:val="85"/>
                    </w:rPr>
                    <w:t> </w:t>
                  </w:r>
                  <w:r>
                    <w:rPr>
                      <w:color w:val="0097D0"/>
                      <w:w w:val="85"/>
                    </w:rPr>
                    <w:t>not</w:t>
                  </w:r>
                  <w:r>
                    <w:rPr>
                      <w:color w:val="0097D0"/>
                      <w:spacing w:val="-23"/>
                      <w:w w:val="85"/>
                    </w:rPr>
                    <w:t> </w:t>
                  </w:r>
                  <w:r>
                    <w:rPr>
                      <w:color w:val="0097D0"/>
                      <w:w w:val="85"/>
                    </w:rPr>
                    <w:t>of</w:t>
                  </w:r>
                  <w:r>
                    <w:rPr>
                      <w:color w:val="0097D0"/>
                      <w:spacing w:val="-22"/>
                      <w:w w:val="85"/>
                    </w:rPr>
                    <w:t> </w:t>
                  </w:r>
                  <w:r>
                    <w:rPr>
                      <w:color w:val="0097D0"/>
                      <w:spacing w:val="2"/>
                      <w:w w:val="85"/>
                    </w:rPr>
                    <w:t>that</w:t>
                  </w:r>
                  <w:r>
                    <w:rPr>
                      <w:color w:val="0097D0"/>
                      <w:spacing w:val="-22"/>
                      <w:w w:val="85"/>
                    </w:rPr>
                    <w:t> </w:t>
                  </w:r>
                  <w:r>
                    <w:rPr>
                      <w:color w:val="0097D0"/>
                      <w:spacing w:val="2"/>
                      <w:w w:val="85"/>
                    </w:rPr>
                    <w:t>racial</w:t>
                  </w:r>
                  <w:r>
                    <w:rPr>
                      <w:color w:val="0097D0"/>
                      <w:spacing w:val="-22"/>
                      <w:w w:val="85"/>
                    </w:rPr>
                    <w:t> </w:t>
                  </w:r>
                  <w:r>
                    <w:rPr>
                      <w:color w:val="0097D0"/>
                      <w:spacing w:val="3"/>
                      <w:w w:val="85"/>
                    </w:rPr>
                    <w:t>group </w:t>
                  </w:r>
                  <w:r>
                    <w:rPr>
                      <w:color w:val="0097D0"/>
                      <w:w w:val="90"/>
                    </w:rPr>
                    <w:t>who</w:t>
                  </w:r>
                  <w:r>
                    <w:rPr>
                      <w:color w:val="0097D0"/>
                      <w:spacing w:val="-11"/>
                      <w:w w:val="90"/>
                    </w:rPr>
                    <w:t> </w:t>
                  </w:r>
                  <w:r>
                    <w:rPr>
                      <w:color w:val="0097D0"/>
                      <w:w w:val="90"/>
                    </w:rPr>
                    <w:t>can</w:t>
                  </w:r>
                  <w:r>
                    <w:rPr>
                      <w:color w:val="0097D0"/>
                      <w:spacing w:val="-10"/>
                      <w:w w:val="90"/>
                    </w:rPr>
                    <w:t> </w:t>
                  </w:r>
                  <w:r>
                    <w:rPr>
                      <w:color w:val="0097D0"/>
                      <w:spacing w:val="2"/>
                      <w:w w:val="90"/>
                    </w:rPr>
                    <w:t>comply</w:t>
                  </w:r>
                  <w:r>
                    <w:rPr>
                      <w:color w:val="0097D0"/>
                      <w:spacing w:val="-10"/>
                      <w:w w:val="90"/>
                    </w:rPr>
                    <w:t> </w:t>
                  </w:r>
                  <w:r>
                    <w:rPr>
                      <w:color w:val="0097D0"/>
                      <w:spacing w:val="2"/>
                      <w:w w:val="90"/>
                    </w:rPr>
                    <w:t>with</w:t>
                  </w:r>
                  <w:r>
                    <w:rPr>
                      <w:color w:val="0097D0"/>
                      <w:spacing w:val="-11"/>
                      <w:w w:val="90"/>
                    </w:rPr>
                    <w:t> </w:t>
                  </w:r>
                  <w:r>
                    <w:rPr>
                      <w:color w:val="0097D0"/>
                      <w:w w:val="90"/>
                    </w:rPr>
                    <w:t>it;</w:t>
                  </w:r>
                  <w:r>
                    <w:rPr>
                      <w:color w:val="0097D0"/>
                      <w:spacing w:val="-10"/>
                      <w:w w:val="90"/>
                    </w:rPr>
                    <w:t> </w:t>
                  </w:r>
                  <w:r>
                    <w:rPr>
                      <w:color w:val="0097D0"/>
                      <w:spacing w:val="3"/>
                      <w:w w:val="90"/>
                    </w:rPr>
                    <w:t>and</w:t>
                  </w:r>
                </w:p>
                <w:p>
                  <w:pPr>
                    <w:pStyle w:val="BodyText"/>
                    <w:numPr>
                      <w:ilvl w:val="0"/>
                      <w:numId w:val="46"/>
                    </w:numPr>
                    <w:tabs>
                      <w:tab w:pos="440" w:val="left" w:leader="none"/>
                    </w:tabs>
                    <w:spacing w:line="264" w:lineRule="auto" w:before="108" w:after="0"/>
                    <w:ind w:left="170" w:right="489" w:firstLine="0"/>
                    <w:jc w:val="left"/>
                  </w:pPr>
                  <w:r>
                    <w:rPr>
                      <w:color w:val="0097D0"/>
                      <w:spacing w:val="2"/>
                      <w:w w:val="90"/>
                    </w:rPr>
                    <w:t>which</w:t>
                  </w:r>
                  <w:r>
                    <w:rPr>
                      <w:color w:val="0097D0"/>
                      <w:spacing w:val="-40"/>
                      <w:w w:val="90"/>
                    </w:rPr>
                    <w:t> </w:t>
                  </w:r>
                  <w:r>
                    <w:rPr>
                      <w:color w:val="0097D0"/>
                      <w:w w:val="90"/>
                    </w:rPr>
                    <w:t>he</w:t>
                  </w:r>
                  <w:r>
                    <w:rPr>
                      <w:color w:val="0097D0"/>
                      <w:spacing w:val="-40"/>
                      <w:w w:val="90"/>
                    </w:rPr>
                    <w:t> </w:t>
                  </w:r>
                  <w:r>
                    <w:rPr>
                      <w:color w:val="0097D0"/>
                      <w:spacing w:val="2"/>
                      <w:w w:val="90"/>
                    </w:rPr>
                    <w:t>cannot</w:t>
                  </w:r>
                  <w:r>
                    <w:rPr>
                      <w:color w:val="0097D0"/>
                      <w:spacing w:val="-39"/>
                      <w:w w:val="90"/>
                    </w:rPr>
                    <w:t> </w:t>
                  </w:r>
                  <w:r>
                    <w:rPr>
                      <w:color w:val="0097D0"/>
                      <w:spacing w:val="2"/>
                      <w:w w:val="90"/>
                    </w:rPr>
                    <w:t>show</w:t>
                  </w:r>
                  <w:r>
                    <w:rPr>
                      <w:color w:val="0097D0"/>
                      <w:spacing w:val="-40"/>
                      <w:w w:val="90"/>
                    </w:rPr>
                    <w:t> </w:t>
                  </w:r>
                  <w:r>
                    <w:rPr>
                      <w:color w:val="0097D0"/>
                      <w:w w:val="90"/>
                    </w:rPr>
                    <w:t>to</w:t>
                  </w:r>
                  <w:r>
                    <w:rPr>
                      <w:color w:val="0097D0"/>
                      <w:spacing w:val="-39"/>
                      <w:w w:val="90"/>
                    </w:rPr>
                    <w:t> </w:t>
                  </w:r>
                  <w:r>
                    <w:rPr>
                      <w:color w:val="0097D0"/>
                      <w:w w:val="90"/>
                    </w:rPr>
                    <w:t>be</w:t>
                  </w:r>
                  <w:r>
                    <w:rPr>
                      <w:color w:val="0097D0"/>
                      <w:spacing w:val="-40"/>
                      <w:w w:val="90"/>
                    </w:rPr>
                    <w:t> </w:t>
                  </w:r>
                  <w:r>
                    <w:rPr>
                      <w:color w:val="0097D0"/>
                      <w:spacing w:val="2"/>
                      <w:w w:val="90"/>
                    </w:rPr>
                    <w:t>justifiable </w:t>
                  </w:r>
                  <w:r>
                    <w:rPr>
                      <w:color w:val="0097D0"/>
                      <w:spacing w:val="2"/>
                      <w:w w:val="80"/>
                    </w:rPr>
                    <w:t>irrespective </w:t>
                  </w:r>
                  <w:r>
                    <w:rPr>
                      <w:color w:val="0097D0"/>
                      <w:w w:val="80"/>
                    </w:rPr>
                    <w:t>of the </w:t>
                  </w:r>
                  <w:r>
                    <w:rPr>
                      <w:color w:val="0097D0"/>
                      <w:spacing w:val="2"/>
                      <w:w w:val="80"/>
                    </w:rPr>
                    <w:t>colour, race, </w:t>
                  </w:r>
                  <w:r>
                    <w:rPr>
                      <w:color w:val="0097D0"/>
                      <w:spacing w:val="3"/>
                      <w:w w:val="80"/>
                    </w:rPr>
                    <w:t>nationality </w:t>
                  </w:r>
                  <w:r>
                    <w:rPr>
                      <w:color w:val="0097D0"/>
                      <w:w w:val="85"/>
                    </w:rPr>
                    <w:t>or</w:t>
                  </w:r>
                  <w:r>
                    <w:rPr>
                      <w:color w:val="0097D0"/>
                      <w:spacing w:val="-27"/>
                      <w:w w:val="85"/>
                    </w:rPr>
                    <w:t> </w:t>
                  </w:r>
                  <w:r>
                    <w:rPr>
                      <w:color w:val="0097D0"/>
                      <w:spacing w:val="2"/>
                      <w:w w:val="85"/>
                    </w:rPr>
                    <w:t>ethnic</w:t>
                  </w:r>
                  <w:r>
                    <w:rPr>
                      <w:color w:val="0097D0"/>
                      <w:spacing w:val="-27"/>
                      <w:w w:val="85"/>
                    </w:rPr>
                    <w:t> </w:t>
                  </w:r>
                  <w:r>
                    <w:rPr>
                      <w:color w:val="0097D0"/>
                      <w:w w:val="85"/>
                    </w:rPr>
                    <w:t>or</w:t>
                  </w:r>
                  <w:r>
                    <w:rPr>
                      <w:color w:val="0097D0"/>
                      <w:spacing w:val="-27"/>
                      <w:w w:val="85"/>
                    </w:rPr>
                    <w:t> </w:t>
                  </w:r>
                  <w:r>
                    <w:rPr>
                      <w:color w:val="0097D0"/>
                      <w:spacing w:val="2"/>
                      <w:w w:val="85"/>
                    </w:rPr>
                    <w:t>national</w:t>
                  </w:r>
                  <w:r>
                    <w:rPr>
                      <w:color w:val="0097D0"/>
                      <w:spacing w:val="-27"/>
                      <w:w w:val="85"/>
                    </w:rPr>
                    <w:t> </w:t>
                  </w:r>
                  <w:r>
                    <w:rPr>
                      <w:color w:val="0097D0"/>
                      <w:spacing w:val="2"/>
                      <w:w w:val="85"/>
                    </w:rPr>
                    <w:t>origins</w:t>
                  </w:r>
                  <w:r>
                    <w:rPr>
                      <w:color w:val="0097D0"/>
                      <w:spacing w:val="-27"/>
                      <w:w w:val="85"/>
                    </w:rPr>
                    <w:t> </w:t>
                  </w:r>
                  <w:r>
                    <w:rPr>
                      <w:color w:val="0097D0"/>
                      <w:w w:val="85"/>
                    </w:rPr>
                    <w:t>of</w:t>
                  </w:r>
                  <w:r>
                    <w:rPr>
                      <w:color w:val="0097D0"/>
                      <w:spacing w:val="-26"/>
                      <w:w w:val="85"/>
                    </w:rPr>
                    <w:t> </w:t>
                  </w:r>
                  <w:r>
                    <w:rPr>
                      <w:color w:val="0097D0"/>
                      <w:w w:val="85"/>
                    </w:rPr>
                    <w:t>the</w:t>
                  </w:r>
                  <w:r>
                    <w:rPr>
                      <w:color w:val="0097D0"/>
                      <w:spacing w:val="-27"/>
                      <w:w w:val="85"/>
                    </w:rPr>
                    <w:t> </w:t>
                  </w:r>
                  <w:r>
                    <w:rPr>
                      <w:color w:val="0097D0"/>
                      <w:spacing w:val="2"/>
                      <w:w w:val="85"/>
                    </w:rPr>
                    <w:t>person</w:t>
                  </w:r>
                  <w:r>
                    <w:rPr>
                      <w:color w:val="0097D0"/>
                      <w:spacing w:val="-27"/>
                      <w:w w:val="85"/>
                    </w:rPr>
                    <w:t> </w:t>
                  </w:r>
                  <w:r>
                    <w:rPr>
                      <w:color w:val="0097D0"/>
                      <w:spacing w:val="3"/>
                      <w:w w:val="85"/>
                    </w:rPr>
                    <w:t>to </w:t>
                  </w:r>
                  <w:r>
                    <w:rPr>
                      <w:color w:val="0097D0"/>
                      <w:spacing w:val="2"/>
                      <w:w w:val="90"/>
                    </w:rPr>
                    <w:t>whom </w:t>
                  </w:r>
                  <w:r>
                    <w:rPr>
                      <w:color w:val="0097D0"/>
                      <w:w w:val="90"/>
                    </w:rPr>
                    <w:t>it is </w:t>
                  </w:r>
                  <w:r>
                    <w:rPr>
                      <w:color w:val="0097D0"/>
                      <w:spacing w:val="2"/>
                      <w:w w:val="90"/>
                    </w:rPr>
                    <w:t>applied;</w:t>
                  </w:r>
                  <w:r>
                    <w:rPr>
                      <w:color w:val="0097D0"/>
                      <w:spacing w:val="-40"/>
                      <w:w w:val="90"/>
                    </w:rPr>
                    <w:t> </w:t>
                  </w:r>
                  <w:r>
                    <w:rPr>
                      <w:color w:val="0097D0"/>
                      <w:spacing w:val="3"/>
                      <w:w w:val="90"/>
                    </w:rPr>
                    <w:t>and</w:t>
                  </w:r>
                </w:p>
                <w:p>
                  <w:pPr>
                    <w:pStyle w:val="BodyText"/>
                    <w:numPr>
                      <w:ilvl w:val="0"/>
                      <w:numId w:val="46"/>
                    </w:numPr>
                    <w:tabs>
                      <w:tab w:pos="483" w:val="left" w:leader="none"/>
                    </w:tabs>
                    <w:spacing w:line="264" w:lineRule="auto" w:before="110" w:after="0"/>
                    <w:ind w:left="170" w:right="626" w:firstLine="0"/>
                    <w:jc w:val="left"/>
                  </w:pPr>
                  <w:r>
                    <w:rPr>
                      <w:color w:val="0097D0"/>
                      <w:spacing w:val="2"/>
                      <w:w w:val="85"/>
                    </w:rPr>
                    <w:t>which</w:t>
                  </w:r>
                  <w:r>
                    <w:rPr>
                      <w:color w:val="0097D0"/>
                      <w:spacing w:val="-28"/>
                      <w:w w:val="85"/>
                    </w:rPr>
                    <w:t> </w:t>
                  </w:r>
                  <w:r>
                    <w:rPr>
                      <w:color w:val="0097D0"/>
                      <w:w w:val="85"/>
                    </w:rPr>
                    <w:t>is</w:t>
                  </w:r>
                  <w:r>
                    <w:rPr>
                      <w:color w:val="0097D0"/>
                      <w:spacing w:val="-27"/>
                      <w:w w:val="85"/>
                    </w:rPr>
                    <w:t> </w:t>
                  </w:r>
                  <w:r>
                    <w:rPr>
                      <w:color w:val="0097D0"/>
                      <w:w w:val="85"/>
                    </w:rPr>
                    <w:t>to</w:t>
                  </w:r>
                  <w:r>
                    <w:rPr>
                      <w:color w:val="0097D0"/>
                      <w:spacing w:val="-27"/>
                      <w:w w:val="85"/>
                    </w:rPr>
                    <w:t> </w:t>
                  </w:r>
                  <w:r>
                    <w:rPr>
                      <w:color w:val="0097D0"/>
                      <w:w w:val="85"/>
                    </w:rPr>
                    <w:t>the</w:t>
                  </w:r>
                  <w:r>
                    <w:rPr>
                      <w:color w:val="0097D0"/>
                      <w:spacing w:val="-28"/>
                      <w:w w:val="85"/>
                    </w:rPr>
                    <w:t> </w:t>
                  </w:r>
                  <w:r>
                    <w:rPr>
                      <w:color w:val="0097D0"/>
                      <w:spacing w:val="2"/>
                      <w:w w:val="85"/>
                    </w:rPr>
                    <w:t>detriment</w:t>
                  </w:r>
                  <w:r>
                    <w:rPr>
                      <w:color w:val="0097D0"/>
                      <w:spacing w:val="-27"/>
                      <w:w w:val="85"/>
                    </w:rPr>
                    <w:t> </w:t>
                  </w:r>
                  <w:r>
                    <w:rPr>
                      <w:color w:val="0097D0"/>
                      <w:w w:val="85"/>
                    </w:rPr>
                    <w:t>of</w:t>
                  </w:r>
                  <w:r>
                    <w:rPr>
                      <w:color w:val="0097D0"/>
                      <w:spacing w:val="-27"/>
                      <w:w w:val="85"/>
                    </w:rPr>
                    <w:t> </w:t>
                  </w:r>
                  <w:r>
                    <w:rPr>
                      <w:color w:val="0097D0"/>
                      <w:spacing w:val="2"/>
                      <w:w w:val="85"/>
                    </w:rPr>
                    <w:t>that</w:t>
                  </w:r>
                  <w:r>
                    <w:rPr>
                      <w:color w:val="0097D0"/>
                      <w:spacing w:val="-27"/>
                      <w:w w:val="85"/>
                    </w:rPr>
                    <w:t> </w:t>
                  </w:r>
                  <w:r>
                    <w:rPr>
                      <w:color w:val="0097D0"/>
                      <w:spacing w:val="3"/>
                      <w:w w:val="85"/>
                    </w:rPr>
                    <w:t>other </w:t>
                  </w:r>
                  <w:r>
                    <w:rPr>
                      <w:color w:val="0097D0"/>
                      <w:spacing w:val="2"/>
                      <w:w w:val="90"/>
                    </w:rPr>
                    <w:t>because</w:t>
                  </w:r>
                  <w:r>
                    <w:rPr>
                      <w:color w:val="0097D0"/>
                      <w:spacing w:val="-22"/>
                      <w:w w:val="90"/>
                    </w:rPr>
                    <w:t> </w:t>
                  </w:r>
                  <w:r>
                    <w:rPr>
                      <w:color w:val="0097D0"/>
                      <w:w w:val="90"/>
                    </w:rPr>
                    <w:t>he</w:t>
                  </w:r>
                  <w:r>
                    <w:rPr>
                      <w:color w:val="0097D0"/>
                      <w:spacing w:val="-21"/>
                      <w:w w:val="90"/>
                    </w:rPr>
                    <w:t> </w:t>
                  </w:r>
                  <w:r>
                    <w:rPr>
                      <w:color w:val="0097D0"/>
                      <w:spacing w:val="2"/>
                      <w:w w:val="90"/>
                    </w:rPr>
                    <w:t>cannot</w:t>
                  </w:r>
                  <w:r>
                    <w:rPr>
                      <w:color w:val="0097D0"/>
                      <w:spacing w:val="-21"/>
                      <w:w w:val="90"/>
                    </w:rPr>
                    <w:t> </w:t>
                  </w:r>
                  <w:r>
                    <w:rPr>
                      <w:color w:val="0097D0"/>
                      <w:spacing w:val="2"/>
                      <w:w w:val="90"/>
                    </w:rPr>
                    <w:t>comply</w:t>
                  </w:r>
                  <w:r>
                    <w:rPr>
                      <w:color w:val="0097D0"/>
                      <w:spacing w:val="-22"/>
                      <w:w w:val="90"/>
                    </w:rPr>
                    <w:t> </w:t>
                  </w:r>
                  <w:r>
                    <w:rPr>
                      <w:color w:val="0097D0"/>
                      <w:spacing w:val="2"/>
                      <w:w w:val="90"/>
                    </w:rPr>
                    <w:t>with</w:t>
                  </w:r>
                  <w:r>
                    <w:rPr>
                      <w:color w:val="0097D0"/>
                      <w:spacing w:val="-21"/>
                      <w:w w:val="90"/>
                    </w:rPr>
                    <w:t> </w:t>
                  </w:r>
                  <w:r>
                    <w:rPr>
                      <w:color w:val="0097D0"/>
                      <w:spacing w:val="3"/>
                      <w:w w:val="90"/>
                    </w:rPr>
                    <w:t>it.</w:t>
                  </w:r>
                </w:p>
              </w:txbxContent>
            </v:textbox>
            <v:fill type="solid"/>
            <w10:wrap type="none"/>
          </v:shape>
        </w:pict>
      </w:r>
      <w:r>
        <w:rPr>
          <w:color w:val="231F20"/>
          <w:w w:val="85"/>
        </w:rPr>
        <w:t>The Race Relations Order prohibits discrimination </w:t>
      </w:r>
      <w:r>
        <w:rPr>
          <w:color w:val="231F20"/>
          <w:w w:val="90"/>
        </w:rPr>
        <w:t>and harassment principally in the area of </w:t>
      </w:r>
      <w:r>
        <w:rPr>
          <w:color w:val="231F20"/>
          <w:w w:val="80"/>
        </w:rPr>
        <w:t>employment, but also includes, inter alia, education </w:t>
      </w:r>
      <w:r>
        <w:rPr>
          <w:color w:val="231F20"/>
          <w:w w:val="85"/>
        </w:rPr>
        <w:t>and the provision of goods, facilities and services. </w:t>
      </w:r>
      <w:r>
        <w:rPr>
          <w:color w:val="231F20"/>
          <w:w w:val="90"/>
        </w:rPr>
        <w:t>Articles 3(1) and 3(1A) contain a prohibition of </w:t>
      </w:r>
      <w:r>
        <w:rPr>
          <w:color w:val="231F20"/>
          <w:w w:val="85"/>
        </w:rPr>
        <w:t>direct and indirect racial discrimination as follows:</w:t>
      </w:r>
    </w:p>
    <w:p>
      <w:pPr>
        <w:spacing w:after="0" w:line="264" w:lineRule="auto"/>
        <w:sectPr>
          <w:type w:val="continuous"/>
          <w:pgSz w:w="11910" w:h="16840"/>
          <w:pgMar w:top="1580" w:bottom="280" w:left="0" w:right="0"/>
          <w:cols w:num="2" w:equalWidth="0">
            <w:col w:w="5953" w:space="40"/>
            <w:col w:w="5917"/>
          </w:cols>
        </w:sectPr>
      </w:pPr>
    </w:p>
    <w:p>
      <w:pPr>
        <w:pStyle w:val="BodyText"/>
        <w:rPr>
          <w:sz w:val="20"/>
        </w:rPr>
      </w:pPr>
      <w:r>
        <w:rPr/>
        <w:pict>
          <v:group style="position:absolute;margin-left:0pt;margin-top:28.346014pt;width:595.3pt;height:14.2pt;mso-position-horizontal-relative:page;mso-position-vertical-relative:page;z-index:1579264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tabs>
          <w:tab w:pos="6519" w:val="left" w:leader="none"/>
        </w:tabs>
        <w:spacing w:line="240" w:lineRule="auto"/>
        <w:ind w:left="1700" w:right="0" w:firstLine="0"/>
        <w:rPr>
          <w:sz w:val="20"/>
        </w:rPr>
      </w:pPr>
      <w:r>
        <w:rPr>
          <w:sz w:val="20"/>
        </w:rPr>
        <w:pict>
          <v:shape style="width:212.6pt;height:50.5pt;mso-position-horizontal-relative:char;mso-position-vertical-relative:line" type="#_x0000_t202" filled="true" fillcolor="#e5eff8" stroked="false">
            <w10:anchorlock/>
            <v:textbox inset="0,0,0,0">
              <w:txbxContent>
                <w:p>
                  <w:pPr>
                    <w:numPr>
                      <w:ilvl w:val="0"/>
                      <w:numId w:val="47"/>
                    </w:numPr>
                    <w:tabs>
                      <w:tab w:pos="396" w:val="left" w:leader="none"/>
                      <w:tab w:pos="397" w:val="left" w:leader="none"/>
                    </w:tabs>
                    <w:spacing w:line="235" w:lineRule="auto" w:before="115"/>
                    <w:ind w:left="396" w:right="328" w:hanging="284"/>
                    <w:jc w:val="left"/>
                    <w:rPr>
                      <w:sz w:val="14"/>
                    </w:rPr>
                  </w:pPr>
                  <w:r>
                    <w:rPr>
                      <w:color w:val="231F20"/>
                      <w:w w:val="85"/>
                      <w:sz w:val="14"/>
                    </w:rPr>
                    <w:t>Human</w:t>
                  </w:r>
                  <w:r>
                    <w:rPr>
                      <w:color w:val="231F20"/>
                      <w:spacing w:val="-26"/>
                      <w:w w:val="85"/>
                      <w:sz w:val="14"/>
                    </w:rPr>
                    <w:t> </w:t>
                  </w:r>
                  <w:r>
                    <w:rPr>
                      <w:color w:val="231F20"/>
                      <w:w w:val="85"/>
                      <w:sz w:val="14"/>
                    </w:rPr>
                    <w:t>Rights</w:t>
                  </w:r>
                  <w:r>
                    <w:rPr>
                      <w:color w:val="231F20"/>
                      <w:spacing w:val="-25"/>
                      <w:w w:val="85"/>
                      <w:sz w:val="14"/>
                    </w:rPr>
                    <w:t> </w:t>
                  </w:r>
                  <w:r>
                    <w:rPr>
                      <w:color w:val="231F20"/>
                      <w:w w:val="85"/>
                      <w:sz w:val="14"/>
                    </w:rPr>
                    <w:t>Committee,</w:t>
                  </w:r>
                  <w:r>
                    <w:rPr>
                      <w:color w:val="231F20"/>
                      <w:spacing w:val="-25"/>
                      <w:w w:val="85"/>
                      <w:sz w:val="14"/>
                    </w:rPr>
                    <w:t> </w:t>
                  </w:r>
                  <w:r>
                    <w:rPr>
                      <w:color w:val="231F20"/>
                      <w:w w:val="85"/>
                      <w:sz w:val="14"/>
                    </w:rPr>
                    <w:t>General</w:t>
                  </w:r>
                  <w:r>
                    <w:rPr>
                      <w:color w:val="231F20"/>
                      <w:spacing w:val="-25"/>
                      <w:w w:val="85"/>
                      <w:sz w:val="14"/>
                    </w:rPr>
                    <w:t> </w:t>
                  </w:r>
                  <w:r>
                    <w:rPr>
                      <w:color w:val="231F20"/>
                      <w:w w:val="85"/>
                      <w:sz w:val="14"/>
                    </w:rPr>
                    <w:t>Comment</w:t>
                  </w:r>
                  <w:r>
                    <w:rPr>
                      <w:color w:val="231F20"/>
                      <w:spacing w:val="-25"/>
                      <w:w w:val="85"/>
                      <w:sz w:val="14"/>
                    </w:rPr>
                    <w:t> </w:t>
                  </w:r>
                  <w:r>
                    <w:rPr>
                      <w:color w:val="231F20"/>
                      <w:w w:val="85"/>
                      <w:sz w:val="14"/>
                    </w:rPr>
                    <w:t>18:</w:t>
                  </w:r>
                  <w:r>
                    <w:rPr>
                      <w:color w:val="231F20"/>
                      <w:spacing w:val="-25"/>
                      <w:w w:val="85"/>
                      <w:sz w:val="14"/>
                    </w:rPr>
                    <w:t> </w:t>
                  </w:r>
                  <w:r>
                    <w:rPr>
                      <w:color w:val="231F20"/>
                      <w:w w:val="85"/>
                      <w:sz w:val="14"/>
                    </w:rPr>
                    <w:t>Non-discrimination (10</w:t>
                  </w:r>
                  <w:r>
                    <w:rPr>
                      <w:color w:val="231F20"/>
                      <w:spacing w:val="-21"/>
                      <w:w w:val="85"/>
                      <w:sz w:val="14"/>
                    </w:rPr>
                    <w:t> </w:t>
                  </w:r>
                  <w:r>
                    <w:rPr>
                      <w:color w:val="231F20"/>
                      <w:w w:val="85"/>
                      <w:sz w:val="14"/>
                    </w:rPr>
                    <w:t>November</w:t>
                  </w:r>
                  <w:r>
                    <w:rPr>
                      <w:color w:val="231F20"/>
                      <w:spacing w:val="-20"/>
                      <w:w w:val="85"/>
                      <w:sz w:val="14"/>
                    </w:rPr>
                    <w:t> </w:t>
                  </w:r>
                  <w:r>
                    <w:rPr>
                      <w:color w:val="231F20"/>
                      <w:w w:val="85"/>
                      <w:sz w:val="14"/>
                    </w:rPr>
                    <w:t>1989),</w:t>
                  </w:r>
                  <w:r>
                    <w:rPr>
                      <w:color w:val="231F20"/>
                      <w:spacing w:val="-21"/>
                      <w:w w:val="85"/>
                      <w:sz w:val="14"/>
                    </w:rPr>
                    <w:t> </w:t>
                  </w:r>
                  <w:r>
                    <w:rPr>
                      <w:color w:val="231F20"/>
                      <w:w w:val="85"/>
                      <w:sz w:val="14"/>
                    </w:rPr>
                    <w:t>para</w:t>
                  </w:r>
                  <w:r>
                    <w:rPr>
                      <w:color w:val="231F20"/>
                      <w:spacing w:val="-20"/>
                      <w:w w:val="85"/>
                      <w:sz w:val="14"/>
                    </w:rPr>
                    <w:t> </w:t>
                  </w:r>
                  <w:r>
                    <w:rPr>
                      <w:color w:val="231F20"/>
                      <w:w w:val="85"/>
                      <w:sz w:val="14"/>
                    </w:rPr>
                    <w:t>1;</w:t>
                  </w:r>
                  <w:r>
                    <w:rPr>
                      <w:color w:val="231F20"/>
                      <w:spacing w:val="-21"/>
                      <w:w w:val="85"/>
                      <w:sz w:val="14"/>
                    </w:rPr>
                    <w:t> </w:t>
                  </w:r>
                  <w:r>
                    <w:rPr>
                      <w:color w:val="231F20"/>
                      <w:w w:val="85"/>
                      <w:sz w:val="14"/>
                    </w:rPr>
                    <w:t>CERD</w:t>
                  </w:r>
                  <w:r>
                    <w:rPr>
                      <w:color w:val="231F20"/>
                      <w:spacing w:val="-20"/>
                      <w:w w:val="85"/>
                      <w:sz w:val="14"/>
                    </w:rPr>
                    <w:t> </w:t>
                  </w:r>
                  <w:r>
                    <w:rPr>
                      <w:color w:val="231F20"/>
                      <w:w w:val="85"/>
                      <w:sz w:val="14"/>
                    </w:rPr>
                    <w:t>Committee,</w:t>
                  </w:r>
                  <w:r>
                    <w:rPr>
                      <w:color w:val="231F20"/>
                      <w:spacing w:val="-20"/>
                      <w:w w:val="85"/>
                      <w:sz w:val="14"/>
                    </w:rPr>
                    <w:t> </w:t>
                  </w:r>
                  <w:r>
                    <w:rPr>
                      <w:color w:val="231F20"/>
                      <w:w w:val="85"/>
                      <w:sz w:val="14"/>
                    </w:rPr>
                    <w:t>General</w:t>
                  </w:r>
                  <w:r>
                    <w:rPr>
                      <w:color w:val="231F20"/>
                      <w:spacing w:val="-21"/>
                      <w:w w:val="85"/>
                      <w:sz w:val="14"/>
                    </w:rPr>
                    <w:t> </w:t>
                  </w:r>
                  <w:r>
                    <w:rPr>
                      <w:color w:val="231F20"/>
                      <w:w w:val="85"/>
                      <w:sz w:val="14"/>
                    </w:rPr>
                    <w:t>Comment</w:t>
                  </w:r>
                  <w:r>
                    <w:rPr>
                      <w:color w:val="231F20"/>
                      <w:spacing w:val="-20"/>
                      <w:w w:val="85"/>
                      <w:sz w:val="14"/>
                    </w:rPr>
                    <w:t> </w:t>
                  </w:r>
                  <w:r>
                    <w:rPr>
                      <w:color w:val="231F20"/>
                      <w:spacing w:val="-6"/>
                      <w:w w:val="85"/>
                      <w:sz w:val="14"/>
                    </w:rPr>
                    <w:t>14: </w:t>
                  </w:r>
                  <w:r>
                    <w:rPr>
                      <w:color w:val="231F20"/>
                      <w:w w:val="95"/>
                      <w:sz w:val="14"/>
                    </w:rPr>
                    <w:t>Definition</w:t>
                  </w:r>
                  <w:r>
                    <w:rPr>
                      <w:color w:val="231F20"/>
                      <w:spacing w:val="-22"/>
                      <w:w w:val="95"/>
                      <w:sz w:val="14"/>
                    </w:rPr>
                    <w:t> </w:t>
                  </w:r>
                  <w:r>
                    <w:rPr>
                      <w:color w:val="231F20"/>
                      <w:w w:val="95"/>
                      <w:sz w:val="14"/>
                    </w:rPr>
                    <w:t>of</w:t>
                  </w:r>
                  <w:r>
                    <w:rPr>
                      <w:color w:val="231F20"/>
                      <w:spacing w:val="-21"/>
                      <w:w w:val="95"/>
                      <w:sz w:val="14"/>
                    </w:rPr>
                    <w:t> </w:t>
                  </w:r>
                  <w:r>
                    <w:rPr>
                      <w:color w:val="231F20"/>
                      <w:w w:val="95"/>
                      <w:sz w:val="14"/>
                    </w:rPr>
                    <w:t>discrimination</w:t>
                  </w:r>
                  <w:r>
                    <w:rPr>
                      <w:color w:val="231F20"/>
                      <w:spacing w:val="-21"/>
                      <w:w w:val="95"/>
                      <w:sz w:val="14"/>
                    </w:rPr>
                    <w:t> </w:t>
                  </w:r>
                  <w:r>
                    <w:rPr>
                      <w:color w:val="231F20"/>
                      <w:w w:val="95"/>
                      <w:sz w:val="14"/>
                    </w:rPr>
                    <w:t>(22</w:t>
                  </w:r>
                  <w:r>
                    <w:rPr>
                      <w:color w:val="231F20"/>
                      <w:spacing w:val="-21"/>
                      <w:w w:val="95"/>
                      <w:sz w:val="14"/>
                    </w:rPr>
                    <w:t> </w:t>
                  </w:r>
                  <w:r>
                    <w:rPr>
                      <w:color w:val="231F20"/>
                      <w:w w:val="95"/>
                      <w:sz w:val="14"/>
                    </w:rPr>
                    <w:t>March</w:t>
                  </w:r>
                  <w:r>
                    <w:rPr>
                      <w:color w:val="231F20"/>
                      <w:spacing w:val="-20"/>
                      <w:w w:val="95"/>
                      <w:sz w:val="14"/>
                    </w:rPr>
                    <w:t> </w:t>
                  </w:r>
                  <w:r>
                    <w:rPr>
                      <w:color w:val="231F20"/>
                      <w:w w:val="95"/>
                      <w:sz w:val="14"/>
                    </w:rPr>
                    <w:t>1993),</w:t>
                  </w:r>
                  <w:r>
                    <w:rPr>
                      <w:color w:val="231F20"/>
                      <w:spacing w:val="-22"/>
                      <w:w w:val="95"/>
                      <w:sz w:val="14"/>
                    </w:rPr>
                    <w:t> </w:t>
                  </w:r>
                  <w:r>
                    <w:rPr>
                      <w:color w:val="231F20"/>
                      <w:w w:val="95"/>
                      <w:sz w:val="14"/>
                    </w:rPr>
                    <w:t>para</w:t>
                  </w:r>
                  <w:r>
                    <w:rPr>
                      <w:color w:val="231F20"/>
                      <w:spacing w:val="-20"/>
                      <w:w w:val="95"/>
                      <w:sz w:val="14"/>
                    </w:rPr>
                    <w:t> </w:t>
                  </w:r>
                  <w:r>
                    <w:rPr>
                      <w:color w:val="231F20"/>
                      <w:w w:val="95"/>
                      <w:sz w:val="14"/>
                    </w:rPr>
                    <w:t>1.</w:t>
                  </w:r>
                </w:p>
                <w:p>
                  <w:pPr>
                    <w:numPr>
                      <w:ilvl w:val="0"/>
                      <w:numId w:val="47"/>
                    </w:numPr>
                    <w:tabs>
                      <w:tab w:pos="396" w:val="left" w:leader="none"/>
                      <w:tab w:pos="397" w:val="left" w:leader="none"/>
                    </w:tabs>
                    <w:spacing w:line="235" w:lineRule="auto" w:before="2"/>
                    <w:ind w:left="396" w:right="188" w:hanging="284"/>
                    <w:jc w:val="left"/>
                    <w:rPr>
                      <w:sz w:val="14"/>
                    </w:rPr>
                  </w:pPr>
                  <w:r>
                    <w:rPr>
                      <w:color w:val="231F20"/>
                      <w:w w:val="80"/>
                      <w:sz w:val="14"/>
                    </w:rPr>
                    <w:t>The</w:t>
                  </w:r>
                  <w:r>
                    <w:rPr>
                      <w:color w:val="231F20"/>
                      <w:spacing w:val="-9"/>
                      <w:w w:val="80"/>
                      <w:sz w:val="14"/>
                    </w:rPr>
                    <w:t> </w:t>
                  </w:r>
                  <w:r>
                    <w:rPr>
                      <w:color w:val="231F20"/>
                      <w:w w:val="80"/>
                      <w:sz w:val="14"/>
                    </w:rPr>
                    <w:t>substantive</w:t>
                  </w:r>
                  <w:r>
                    <w:rPr>
                      <w:color w:val="231F20"/>
                      <w:spacing w:val="-9"/>
                      <w:w w:val="80"/>
                      <w:sz w:val="14"/>
                    </w:rPr>
                    <w:t> </w:t>
                  </w:r>
                  <w:r>
                    <w:rPr>
                      <w:color w:val="231F20"/>
                      <w:w w:val="80"/>
                      <w:sz w:val="14"/>
                    </w:rPr>
                    <w:t>right</w:t>
                  </w:r>
                  <w:r>
                    <w:rPr>
                      <w:color w:val="231F20"/>
                      <w:spacing w:val="-9"/>
                      <w:w w:val="80"/>
                      <w:sz w:val="14"/>
                    </w:rPr>
                    <w:t> </w:t>
                  </w:r>
                  <w:r>
                    <w:rPr>
                      <w:color w:val="231F20"/>
                      <w:w w:val="80"/>
                      <w:sz w:val="14"/>
                    </w:rPr>
                    <w:t>in</w:t>
                  </w:r>
                  <w:r>
                    <w:rPr>
                      <w:color w:val="231F20"/>
                      <w:spacing w:val="-9"/>
                      <w:w w:val="80"/>
                      <w:sz w:val="14"/>
                    </w:rPr>
                    <w:t> </w:t>
                  </w:r>
                  <w:r>
                    <w:rPr>
                      <w:color w:val="231F20"/>
                      <w:w w:val="80"/>
                      <w:sz w:val="14"/>
                    </w:rPr>
                    <w:t>question</w:t>
                  </w:r>
                  <w:r>
                    <w:rPr>
                      <w:color w:val="231F20"/>
                      <w:spacing w:val="-9"/>
                      <w:w w:val="80"/>
                      <w:sz w:val="14"/>
                    </w:rPr>
                    <w:t> </w:t>
                  </w:r>
                  <w:r>
                    <w:rPr>
                      <w:color w:val="231F20"/>
                      <w:w w:val="80"/>
                      <w:sz w:val="14"/>
                    </w:rPr>
                    <w:t>need</w:t>
                  </w:r>
                  <w:r>
                    <w:rPr>
                      <w:color w:val="231F20"/>
                      <w:spacing w:val="-9"/>
                      <w:w w:val="80"/>
                      <w:sz w:val="14"/>
                    </w:rPr>
                    <w:t> </w:t>
                  </w:r>
                  <w:r>
                    <w:rPr>
                      <w:color w:val="231F20"/>
                      <w:w w:val="80"/>
                      <w:sz w:val="14"/>
                    </w:rPr>
                    <w:t>not</w:t>
                  </w:r>
                  <w:r>
                    <w:rPr>
                      <w:color w:val="231F20"/>
                      <w:spacing w:val="-9"/>
                      <w:w w:val="80"/>
                      <w:sz w:val="14"/>
                    </w:rPr>
                    <w:t> </w:t>
                  </w:r>
                  <w:r>
                    <w:rPr>
                      <w:color w:val="231F20"/>
                      <w:w w:val="80"/>
                      <w:sz w:val="14"/>
                    </w:rPr>
                    <w:t>be</w:t>
                  </w:r>
                  <w:r>
                    <w:rPr>
                      <w:color w:val="231F20"/>
                      <w:spacing w:val="-9"/>
                      <w:w w:val="80"/>
                      <w:sz w:val="14"/>
                    </w:rPr>
                    <w:t> </w:t>
                  </w:r>
                  <w:r>
                    <w:rPr>
                      <w:color w:val="231F20"/>
                      <w:w w:val="80"/>
                      <w:sz w:val="14"/>
                    </w:rPr>
                    <w:t>itself</w:t>
                  </w:r>
                  <w:r>
                    <w:rPr>
                      <w:color w:val="231F20"/>
                      <w:spacing w:val="-9"/>
                      <w:w w:val="80"/>
                      <w:sz w:val="14"/>
                    </w:rPr>
                    <w:t> </w:t>
                  </w:r>
                  <w:r>
                    <w:rPr>
                      <w:color w:val="231F20"/>
                      <w:w w:val="80"/>
                      <w:sz w:val="14"/>
                    </w:rPr>
                    <w:t>violated</w:t>
                  </w:r>
                  <w:r>
                    <w:rPr>
                      <w:color w:val="231F20"/>
                      <w:spacing w:val="-9"/>
                      <w:w w:val="80"/>
                      <w:sz w:val="14"/>
                    </w:rPr>
                    <w:t> </w:t>
                  </w:r>
                  <w:r>
                    <w:rPr>
                      <w:color w:val="231F20"/>
                      <w:w w:val="80"/>
                      <w:sz w:val="14"/>
                    </w:rPr>
                    <w:t>for</w:t>
                  </w:r>
                  <w:r>
                    <w:rPr>
                      <w:color w:val="231F20"/>
                      <w:spacing w:val="-9"/>
                      <w:w w:val="80"/>
                      <w:sz w:val="14"/>
                    </w:rPr>
                    <w:t> </w:t>
                  </w:r>
                  <w:r>
                    <w:rPr>
                      <w:color w:val="231F20"/>
                      <w:w w:val="80"/>
                      <w:sz w:val="14"/>
                    </w:rPr>
                    <w:t>a</w:t>
                  </w:r>
                  <w:r>
                    <w:rPr>
                      <w:color w:val="231F20"/>
                      <w:spacing w:val="-9"/>
                      <w:w w:val="80"/>
                      <w:sz w:val="14"/>
                    </w:rPr>
                    <w:t> </w:t>
                  </w:r>
                  <w:r>
                    <w:rPr>
                      <w:color w:val="231F20"/>
                      <w:w w:val="80"/>
                      <w:sz w:val="14"/>
                    </w:rPr>
                    <w:t>violation </w:t>
                  </w:r>
                  <w:r>
                    <w:rPr>
                      <w:color w:val="231F20"/>
                      <w:w w:val="90"/>
                      <w:sz w:val="14"/>
                    </w:rPr>
                    <w:t>of</w:t>
                  </w:r>
                  <w:r>
                    <w:rPr>
                      <w:color w:val="231F20"/>
                      <w:spacing w:val="-8"/>
                      <w:w w:val="90"/>
                      <w:sz w:val="14"/>
                    </w:rPr>
                    <w:t> </w:t>
                  </w:r>
                  <w:r>
                    <w:rPr>
                      <w:color w:val="231F20"/>
                      <w:w w:val="90"/>
                      <w:sz w:val="14"/>
                    </w:rPr>
                    <w:t>Article</w:t>
                  </w:r>
                  <w:r>
                    <w:rPr>
                      <w:color w:val="231F20"/>
                      <w:spacing w:val="-8"/>
                      <w:w w:val="90"/>
                      <w:sz w:val="14"/>
                    </w:rPr>
                    <w:t> </w:t>
                  </w:r>
                  <w:r>
                    <w:rPr>
                      <w:color w:val="231F20"/>
                      <w:w w:val="90"/>
                      <w:sz w:val="14"/>
                    </w:rPr>
                    <w:t>14</w:t>
                  </w:r>
                  <w:r>
                    <w:rPr>
                      <w:color w:val="231F20"/>
                      <w:spacing w:val="-8"/>
                      <w:w w:val="90"/>
                      <w:sz w:val="14"/>
                    </w:rPr>
                    <w:t> </w:t>
                  </w:r>
                  <w:r>
                    <w:rPr>
                      <w:color w:val="231F20"/>
                      <w:w w:val="90"/>
                      <w:sz w:val="14"/>
                    </w:rPr>
                    <w:t>to</w:t>
                  </w:r>
                  <w:r>
                    <w:rPr>
                      <w:color w:val="231F20"/>
                      <w:spacing w:val="-8"/>
                      <w:w w:val="90"/>
                      <w:sz w:val="14"/>
                    </w:rPr>
                    <w:t> </w:t>
                  </w:r>
                  <w:r>
                    <w:rPr>
                      <w:color w:val="231F20"/>
                      <w:w w:val="90"/>
                      <w:sz w:val="14"/>
                    </w:rPr>
                    <w:t>be</w:t>
                  </w:r>
                  <w:r>
                    <w:rPr>
                      <w:color w:val="231F20"/>
                      <w:spacing w:val="-7"/>
                      <w:w w:val="90"/>
                      <w:sz w:val="14"/>
                    </w:rPr>
                    <w:t> </w:t>
                  </w:r>
                  <w:r>
                    <w:rPr>
                      <w:color w:val="231F20"/>
                      <w:w w:val="90"/>
                      <w:sz w:val="14"/>
                    </w:rPr>
                    <w:t>found.</w:t>
                  </w:r>
                </w:p>
              </w:txbxContent>
            </v:textbox>
            <v:fill type="solid"/>
          </v:shape>
        </w:pict>
      </w:r>
      <w:r>
        <w:rPr>
          <w:sz w:val="20"/>
        </w:rPr>
      </w:r>
      <w:r>
        <w:rPr>
          <w:sz w:val="20"/>
        </w:rPr>
        <w:tab/>
      </w:r>
      <w:r>
        <w:rPr>
          <w:sz w:val="20"/>
        </w:rPr>
        <w:pict>
          <v:shape style="width:212.6pt;height:42pt;mso-position-horizontal-relative:char;mso-position-vertical-relative:line" type="#_x0000_t202" filled="true" fillcolor="#e5eff8" stroked="false">
            <w10:anchorlock/>
            <v:textbox inset="0,0,0,0">
              <w:txbxContent>
                <w:p>
                  <w:pPr>
                    <w:tabs>
                      <w:tab w:pos="396" w:val="left" w:leader="none"/>
                    </w:tabs>
                    <w:spacing w:line="235" w:lineRule="auto" w:before="105"/>
                    <w:ind w:left="396" w:right="220" w:hanging="284"/>
                    <w:jc w:val="left"/>
                    <w:rPr>
                      <w:sz w:val="14"/>
                    </w:rPr>
                  </w:pPr>
                  <w:r>
                    <w:rPr>
                      <w:b/>
                      <w:color w:val="231F20"/>
                      <w:w w:val="95"/>
                      <w:sz w:val="14"/>
                    </w:rPr>
                    <w:t>8</w:t>
                    <w:tab/>
                  </w:r>
                  <w:r>
                    <w:rPr>
                      <w:color w:val="231F20"/>
                      <w:w w:val="90"/>
                      <w:sz w:val="14"/>
                    </w:rPr>
                    <w:t>As</w:t>
                  </w:r>
                  <w:r>
                    <w:rPr>
                      <w:color w:val="231F20"/>
                      <w:spacing w:val="-25"/>
                      <w:w w:val="90"/>
                      <w:sz w:val="14"/>
                    </w:rPr>
                    <w:t> </w:t>
                  </w:r>
                  <w:r>
                    <w:rPr>
                      <w:color w:val="231F20"/>
                      <w:w w:val="90"/>
                      <w:sz w:val="14"/>
                    </w:rPr>
                    <w:t>amended</w:t>
                  </w:r>
                  <w:r>
                    <w:rPr>
                      <w:color w:val="231F20"/>
                      <w:spacing w:val="-25"/>
                      <w:w w:val="90"/>
                      <w:sz w:val="14"/>
                    </w:rPr>
                    <w:t> </w:t>
                  </w:r>
                  <w:r>
                    <w:rPr>
                      <w:color w:val="231F20"/>
                      <w:w w:val="90"/>
                      <w:sz w:val="14"/>
                    </w:rPr>
                    <w:t>by</w:t>
                  </w:r>
                  <w:r>
                    <w:rPr>
                      <w:color w:val="231F20"/>
                      <w:spacing w:val="-24"/>
                      <w:w w:val="90"/>
                      <w:sz w:val="14"/>
                    </w:rPr>
                    <w:t> </w:t>
                  </w:r>
                  <w:r>
                    <w:rPr>
                      <w:color w:val="231F20"/>
                      <w:w w:val="90"/>
                      <w:sz w:val="14"/>
                    </w:rPr>
                    <w:t>The</w:t>
                  </w:r>
                  <w:r>
                    <w:rPr>
                      <w:color w:val="231F20"/>
                      <w:spacing w:val="-25"/>
                      <w:w w:val="90"/>
                      <w:sz w:val="14"/>
                    </w:rPr>
                    <w:t> </w:t>
                  </w:r>
                  <w:r>
                    <w:rPr>
                      <w:color w:val="231F20"/>
                      <w:w w:val="90"/>
                      <w:sz w:val="14"/>
                    </w:rPr>
                    <w:t>Race</w:t>
                  </w:r>
                  <w:r>
                    <w:rPr>
                      <w:color w:val="231F20"/>
                      <w:spacing w:val="-24"/>
                      <w:w w:val="90"/>
                      <w:sz w:val="14"/>
                    </w:rPr>
                    <w:t> </w:t>
                  </w:r>
                  <w:r>
                    <w:rPr>
                      <w:color w:val="231F20"/>
                      <w:w w:val="90"/>
                      <w:sz w:val="14"/>
                    </w:rPr>
                    <w:t>Relations</w:t>
                  </w:r>
                  <w:r>
                    <w:rPr>
                      <w:color w:val="231F20"/>
                      <w:spacing w:val="-25"/>
                      <w:w w:val="90"/>
                      <w:sz w:val="14"/>
                    </w:rPr>
                    <w:t> </w:t>
                  </w:r>
                  <w:r>
                    <w:rPr>
                      <w:color w:val="231F20"/>
                      <w:w w:val="90"/>
                      <w:sz w:val="14"/>
                    </w:rPr>
                    <w:t>Order</w:t>
                  </w:r>
                  <w:r>
                    <w:rPr>
                      <w:color w:val="231F20"/>
                      <w:spacing w:val="-24"/>
                      <w:w w:val="90"/>
                      <w:sz w:val="14"/>
                    </w:rPr>
                    <w:t> </w:t>
                  </w:r>
                  <w:r>
                    <w:rPr>
                      <w:color w:val="231F20"/>
                      <w:w w:val="90"/>
                      <w:sz w:val="14"/>
                    </w:rPr>
                    <w:t>(Amendment)</w:t>
                  </w:r>
                  <w:r>
                    <w:rPr>
                      <w:color w:val="231F20"/>
                      <w:spacing w:val="-25"/>
                      <w:w w:val="90"/>
                      <w:sz w:val="14"/>
                    </w:rPr>
                    <w:t> </w:t>
                  </w:r>
                  <w:r>
                    <w:rPr>
                      <w:color w:val="231F20"/>
                      <w:w w:val="90"/>
                      <w:sz w:val="14"/>
                    </w:rPr>
                    <w:t>Regulations (Northern</w:t>
                  </w:r>
                  <w:r>
                    <w:rPr>
                      <w:color w:val="231F20"/>
                      <w:spacing w:val="-26"/>
                      <w:w w:val="90"/>
                      <w:sz w:val="14"/>
                    </w:rPr>
                    <w:t> </w:t>
                  </w:r>
                  <w:r>
                    <w:rPr>
                      <w:color w:val="231F20"/>
                      <w:w w:val="90"/>
                      <w:sz w:val="14"/>
                    </w:rPr>
                    <w:t>Ireland)</w:t>
                  </w:r>
                  <w:r>
                    <w:rPr>
                      <w:color w:val="231F20"/>
                      <w:spacing w:val="-25"/>
                      <w:w w:val="90"/>
                      <w:sz w:val="14"/>
                    </w:rPr>
                    <w:t> </w:t>
                  </w:r>
                  <w:r>
                    <w:rPr>
                      <w:color w:val="231F20"/>
                      <w:w w:val="90"/>
                      <w:sz w:val="14"/>
                    </w:rPr>
                    <w:t>2003,</w:t>
                  </w:r>
                  <w:r>
                    <w:rPr>
                      <w:color w:val="231F20"/>
                      <w:spacing w:val="-26"/>
                      <w:w w:val="90"/>
                      <w:sz w:val="14"/>
                    </w:rPr>
                    <w:t> </w:t>
                  </w:r>
                  <w:r>
                    <w:rPr>
                      <w:color w:val="231F20"/>
                      <w:w w:val="90"/>
                      <w:sz w:val="14"/>
                    </w:rPr>
                    <w:t>The</w:t>
                  </w:r>
                  <w:r>
                    <w:rPr>
                      <w:color w:val="231F20"/>
                      <w:spacing w:val="-25"/>
                      <w:w w:val="90"/>
                      <w:sz w:val="14"/>
                    </w:rPr>
                    <w:t> </w:t>
                  </w:r>
                  <w:r>
                    <w:rPr>
                      <w:color w:val="231F20"/>
                      <w:w w:val="90"/>
                      <w:sz w:val="14"/>
                    </w:rPr>
                    <w:t>Race</w:t>
                  </w:r>
                  <w:r>
                    <w:rPr>
                      <w:color w:val="231F20"/>
                      <w:spacing w:val="-25"/>
                      <w:w w:val="90"/>
                      <w:sz w:val="14"/>
                    </w:rPr>
                    <w:t> </w:t>
                  </w:r>
                  <w:r>
                    <w:rPr>
                      <w:color w:val="231F20"/>
                      <w:w w:val="90"/>
                      <w:sz w:val="14"/>
                    </w:rPr>
                    <w:t>Relations</w:t>
                  </w:r>
                  <w:r>
                    <w:rPr>
                      <w:color w:val="231F20"/>
                      <w:spacing w:val="-26"/>
                      <w:w w:val="90"/>
                      <w:sz w:val="14"/>
                    </w:rPr>
                    <w:t> </w:t>
                  </w:r>
                  <w:r>
                    <w:rPr>
                      <w:color w:val="231F20"/>
                      <w:w w:val="90"/>
                      <w:sz w:val="14"/>
                    </w:rPr>
                    <w:t>Order</w:t>
                  </w:r>
                  <w:r>
                    <w:rPr>
                      <w:color w:val="231F20"/>
                      <w:spacing w:val="-25"/>
                      <w:w w:val="90"/>
                      <w:sz w:val="14"/>
                    </w:rPr>
                    <w:t> </w:t>
                  </w:r>
                  <w:r>
                    <w:rPr>
                      <w:color w:val="231F20"/>
                      <w:w w:val="90"/>
                      <w:sz w:val="14"/>
                    </w:rPr>
                    <w:t>(Amendment) </w:t>
                  </w:r>
                  <w:r>
                    <w:rPr>
                      <w:color w:val="231F20"/>
                      <w:w w:val="85"/>
                      <w:sz w:val="14"/>
                    </w:rPr>
                    <w:t>Regulations</w:t>
                  </w:r>
                  <w:r>
                    <w:rPr>
                      <w:color w:val="231F20"/>
                      <w:spacing w:val="-24"/>
                      <w:w w:val="85"/>
                      <w:sz w:val="14"/>
                    </w:rPr>
                    <w:t> </w:t>
                  </w:r>
                  <w:r>
                    <w:rPr>
                      <w:color w:val="231F20"/>
                      <w:w w:val="85"/>
                      <w:sz w:val="14"/>
                    </w:rPr>
                    <w:t>(Northern</w:t>
                  </w:r>
                  <w:r>
                    <w:rPr>
                      <w:color w:val="231F20"/>
                      <w:spacing w:val="-23"/>
                      <w:w w:val="85"/>
                      <w:sz w:val="14"/>
                    </w:rPr>
                    <w:t> </w:t>
                  </w:r>
                  <w:r>
                    <w:rPr>
                      <w:color w:val="231F20"/>
                      <w:w w:val="85"/>
                      <w:sz w:val="14"/>
                    </w:rPr>
                    <w:t>Ireland)</w:t>
                  </w:r>
                  <w:r>
                    <w:rPr>
                      <w:color w:val="231F20"/>
                      <w:spacing w:val="-23"/>
                      <w:w w:val="85"/>
                      <w:sz w:val="14"/>
                    </w:rPr>
                    <w:t> </w:t>
                  </w:r>
                  <w:r>
                    <w:rPr>
                      <w:color w:val="231F20"/>
                      <w:w w:val="85"/>
                      <w:sz w:val="14"/>
                    </w:rPr>
                    <w:t>2009,</w:t>
                  </w:r>
                  <w:r>
                    <w:rPr>
                      <w:color w:val="231F20"/>
                      <w:spacing w:val="-24"/>
                      <w:w w:val="85"/>
                      <w:sz w:val="14"/>
                    </w:rPr>
                    <w:t> </w:t>
                  </w:r>
                  <w:r>
                    <w:rPr>
                      <w:color w:val="231F20"/>
                      <w:w w:val="85"/>
                      <w:sz w:val="14"/>
                    </w:rPr>
                    <w:t>and</w:t>
                  </w:r>
                  <w:r>
                    <w:rPr>
                      <w:color w:val="231F20"/>
                      <w:spacing w:val="-23"/>
                      <w:w w:val="85"/>
                      <w:sz w:val="14"/>
                    </w:rPr>
                    <w:t> </w:t>
                  </w:r>
                  <w:r>
                    <w:rPr>
                      <w:color w:val="231F20"/>
                      <w:w w:val="85"/>
                      <w:sz w:val="14"/>
                    </w:rPr>
                    <w:t>The</w:t>
                  </w:r>
                  <w:r>
                    <w:rPr>
                      <w:color w:val="231F20"/>
                      <w:spacing w:val="-23"/>
                      <w:w w:val="85"/>
                      <w:sz w:val="14"/>
                    </w:rPr>
                    <w:t> </w:t>
                  </w:r>
                  <w:r>
                    <w:rPr>
                      <w:color w:val="231F20"/>
                      <w:w w:val="85"/>
                      <w:sz w:val="14"/>
                    </w:rPr>
                    <w:t>Race</w:t>
                  </w:r>
                  <w:r>
                    <w:rPr>
                      <w:color w:val="231F20"/>
                      <w:spacing w:val="-23"/>
                      <w:w w:val="85"/>
                      <w:sz w:val="14"/>
                    </w:rPr>
                    <w:t> </w:t>
                  </w:r>
                  <w:r>
                    <w:rPr>
                      <w:color w:val="231F20"/>
                      <w:w w:val="85"/>
                      <w:sz w:val="14"/>
                    </w:rPr>
                    <w:t>Relations</w:t>
                  </w:r>
                  <w:r>
                    <w:rPr>
                      <w:color w:val="231F20"/>
                      <w:spacing w:val="-24"/>
                      <w:w w:val="85"/>
                      <w:sz w:val="14"/>
                    </w:rPr>
                    <w:t> </w:t>
                  </w:r>
                  <w:r>
                    <w:rPr>
                      <w:color w:val="231F20"/>
                      <w:w w:val="85"/>
                      <w:sz w:val="14"/>
                    </w:rPr>
                    <w:t>Order</w:t>
                  </w:r>
                  <w:r>
                    <w:rPr>
                      <w:color w:val="231F20"/>
                      <w:spacing w:val="-23"/>
                      <w:w w:val="85"/>
                      <w:sz w:val="14"/>
                    </w:rPr>
                    <w:t> </w:t>
                  </w:r>
                  <w:r>
                    <w:rPr>
                      <w:color w:val="231F20"/>
                      <w:spacing w:val="-5"/>
                      <w:w w:val="85"/>
                      <w:sz w:val="14"/>
                    </w:rPr>
                    <w:t>1997 </w:t>
                  </w:r>
                  <w:r>
                    <w:rPr>
                      <w:color w:val="231F20"/>
                      <w:w w:val="95"/>
                      <w:sz w:val="14"/>
                    </w:rPr>
                    <w:t>(Amendment)</w:t>
                  </w:r>
                  <w:r>
                    <w:rPr>
                      <w:color w:val="231F20"/>
                      <w:spacing w:val="-17"/>
                      <w:w w:val="95"/>
                      <w:sz w:val="14"/>
                    </w:rPr>
                    <w:t> </w:t>
                  </w:r>
                  <w:r>
                    <w:rPr>
                      <w:color w:val="231F20"/>
                      <w:w w:val="95"/>
                      <w:sz w:val="14"/>
                    </w:rPr>
                    <w:t>Order</w:t>
                  </w:r>
                  <w:r>
                    <w:rPr>
                      <w:color w:val="231F20"/>
                      <w:spacing w:val="-16"/>
                      <w:w w:val="95"/>
                      <w:sz w:val="14"/>
                    </w:rPr>
                    <w:t> </w:t>
                  </w:r>
                  <w:r>
                    <w:rPr>
                      <w:color w:val="231F20"/>
                      <w:w w:val="95"/>
                      <w:sz w:val="14"/>
                    </w:rPr>
                    <w:t>(Northern</w:t>
                  </w:r>
                  <w:r>
                    <w:rPr>
                      <w:color w:val="231F20"/>
                      <w:spacing w:val="-17"/>
                      <w:w w:val="95"/>
                      <w:sz w:val="14"/>
                    </w:rPr>
                    <w:t> </w:t>
                  </w:r>
                  <w:r>
                    <w:rPr>
                      <w:color w:val="231F20"/>
                      <w:w w:val="95"/>
                      <w:sz w:val="14"/>
                    </w:rPr>
                    <w:t>Ireland)</w:t>
                  </w:r>
                  <w:r>
                    <w:rPr>
                      <w:color w:val="231F20"/>
                      <w:spacing w:val="-17"/>
                      <w:w w:val="95"/>
                      <w:sz w:val="14"/>
                    </w:rPr>
                    <w:t> </w:t>
                  </w:r>
                  <w:r>
                    <w:rPr>
                      <w:color w:val="231F20"/>
                      <w:w w:val="95"/>
                      <w:sz w:val="14"/>
                    </w:rPr>
                    <w:t>2012.</w:t>
                  </w:r>
                </w:p>
              </w:txbxContent>
            </v:textbox>
            <v:fill type="solid"/>
          </v:shape>
        </w:pict>
      </w:r>
      <w:r>
        <w:rPr>
          <w:sz w:val="20"/>
        </w:rPr>
      </w:r>
    </w:p>
    <w:p>
      <w:pPr>
        <w:pStyle w:val="BodyText"/>
        <w:rPr>
          <w:sz w:val="9"/>
        </w:rPr>
      </w:pPr>
    </w:p>
    <w:p>
      <w:pPr>
        <w:pStyle w:val="Heading4"/>
        <w:ind w:right="895"/>
      </w:pPr>
      <w:r>
        <w:rPr>
          <w:color w:val="0097D0"/>
          <w:w w:val="80"/>
        </w:rPr>
        <w:t>39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before="6"/>
        <w:rPr>
          <w:b/>
          <w:sz w:val="12"/>
        </w:rPr>
      </w:pPr>
    </w:p>
    <w:p>
      <w:pPr>
        <w:pStyle w:val="BodyText"/>
        <w:ind w:left="1133" w:right="-87"/>
        <w:rPr>
          <w:sz w:val="20"/>
        </w:rPr>
      </w:pPr>
      <w:r>
        <w:rPr>
          <w:sz w:val="20"/>
        </w:rPr>
        <w:pict>
          <v:shape style="width:212.6pt;height:263.650pt;mso-position-horizontal-relative:char;mso-position-vertical-relative:line" type="#_x0000_t202" filled="true" fillcolor="#cee2f2" stroked="false">
            <w10:anchorlock/>
            <v:textbox inset="0,0,0,0">
              <w:txbxContent>
                <w:p>
                  <w:pPr>
                    <w:pStyle w:val="BodyText"/>
                    <w:spacing w:before="9"/>
                    <w:rPr>
                      <w:b/>
                      <w:sz w:val="20"/>
                    </w:rPr>
                  </w:pPr>
                </w:p>
                <w:p>
                  <w:pPr>
                    <w:pStyle w:val="BodyText"/>
                    <w:spacing w:line="264" w:lineRule="auto"/>
                    <w:ind w:left="170" w:right="120"/>
                  </w:pPr>
                  <w:r>
                    <w:rPr>
                      <w:color w:val="0097D0"/>
                      <w:w w:val="95"/>
                    </w:rPr>
                    <w:t>(1A) A person also discriminates against </w:t>
                  </w:r>
                  <w:r>
                    <w:rPr>
                      <w:color w:val="0097D0"/>
                      <w:w w:val="90"/>
                    </w:rPr>
                    <w:t>another</w:t>
                  </w:r>
                  <w:r>
                    <w:rPr>
                      <w:color w:val="0097D0"/>
                      <w:spacing w:val="-25"/>
                      <w:w w:val="90"/>
                    </w:rPr>
                    <w:t> </w:t>
                  </w:r>
                  <w:r>
                    <w:rPr>
                      <w:color w:val="0097D0"/>
                      <w:w w:val="90"/>
                    </w:rPr>
                    <w:t>if,</w:t>
                  </w:r>
                  <w:r>
                    <w:rPr>
                      <w:color w:val="0097D0"/>
                      <w:spacing w:val="-25"/>
                      <w:w w:val="90"/>
                    </w:rPr>
                    <w:t> </w:t>
                  </w:r>
                  <w:r>
                    <w:rPr>
                      <w:color w:val="0097D0"/>
                      <w:w w:val="90"/>
                    </w:rPr>
                    <w:t>in</w:t>
                  </w:r>
                  <w:r>
                    <w:rPr>
                      <w:color w:val="0097D0"/>
                      <w:spacing w:val="-25"/>
                      <w:w w:val="90"/>
                    </w:rPr>
                    <w:t> </w:t>
                  </w:r>
                  <w:r>
                    <w:rPr>
                      <w:color w:val="0097D0"/>
                      <w:w w:val="90"/>
                    </w:rPr>
                    <w:t>any</w:t>
                  </w:r>
                  <w:r>
                    <w:rPr>
                      <w:color w:val="0097D0"/>
                      <w:spacing w:val="-25"/>
                      <w:w w:val="90"/>
                    </w:rPr>
                    <w:t> </w:t>
                  </w:r>
                  <w:r>
                    <w:rPr>
                      <w:color w:val="0097D0"/>
                      <w:w w:val="90"/>
                    </w:rPr>
                    <w:t>circumstances</w:t>
                  </w:r>
                  <w:r>
                    <w:rPr>
                      <w:color w:val="0097D0"/>
                      <w:spacing w:val="-25"/>
                      <w:w w:val="90"/>
                    </w:rPr>
                    <w:t> </w:t>
                  </w:r>
                  <w:r>
                    <w:rPr>
                      <w:color w:val="0097D0"/>
                      <w:w w:val="90"/>
                    </w:rPr>
                    <w:t>relevant</w:t>
                  </w:r>
                  <w:r>
                    <w:rPr>
                      <w:color w:val="0097D0"/>
                      <w:spacing w:val="-24"/>
                      <w:w w:val="90"/>
                    </w:rPr>
                    <w:t> </w:t>
                  </w:r>
                  <w:r>
                    <w:rPr>
                      <w:color w:val="0097D0"/>
                      <w:w w:val="90"/>
                    </w:rPr>
                    <w:t>for </w:t>
                  </w:r>
                  <w:r>
                    <w:rPr>
                      <w:color w:val="0097D0"/>
                      <w:w w:val="95"/>
                    </w:rPr>
                    <w:t>the</w:t>
                  </w:r>
                  <w:r>
                    <w:rPr>
                      <w:color w:val="0097D0"/>
                      <w:spacing w:val="-27"/>
                      <w:w w:val="95"/>
                    </w:rPr>
                    <w:t> </w:t>
                  </w:r>
                  <w:r>
                    <w:rPr>
                      <w:color w:val="0097D0"/>
                      <w:w w:val="95"/>
                    </w:rPr>
                    <w:t>purposes</w:t>
                  </w:r>
                  <w:r>
                    <w:rPr>
                      <w:color w:val="0097D0"/>
                      <w:spacing w:val="-26"/>
                      <w:w w:val="95"/>
                    </w:rPr>
                    <w:t> </w:t>
                  </w:r>
                  <w:r>
                    <w:rPr>
                      <w:color w:val="0097D0"/>
                      <w:w w:val="95"/>
                    </w:rPr>
                    <w:t>of</w:t>
                  </w:r>
                  <w:r>
                    <w:rPr>
                      <w:color w:val="0097D0"/>
                      <w:spacing w:val="-26"/>
                      <w:w w:val="95"/>
                    </w:rPr>
                    <w:t> </w:t>
                  </w:r>
                  <w:r>
                    <w:rPr>
                      <w:color w:val="0097D0"/>
                      <w:w w:val="95"/>
                    </w:rPr>
                    <w:t>any</w:t>
                  </w:r>
                  <w:r>
                    <w:rPr>
                      <w:color w:val="0097D0"/>
                      <w:spacing w:val="-27"/>
                      <w:w w:val="95"/>
                    </w:rPr>
                    <w:t> </w:t>
                  </w:r>
                  <w:r>
                    <w:rPr>
                      <w:color w:val="0097D0"/>
                      <w:w w:val="95"/>
                    </w:rPr>
                    <w:t>provision</w:t>
                  </w:r>
                  <w:r>
                    <w:rPr>
                      <w:color w:val="0097D0"/>
                      <w:spacing w:val="-26"/>
                      <w:w w:val="95"/>
                    </w:rPr>
                    <w:t> </w:t>
                  </w:r>
                  <w:r>
                    <w:rPr>
                      <w:color w:val="0097D0"/>
                      <w:w w:val="95"/>
                    </w:rPr>
                    <w:t>referred</w:t>
                  </w:r>
                  <w:r>
                    <w:rPr>
                      <w:color w:val="0097D0"/>
                      <w:spacing w:val="-26"/>
                      <w:w w:val="95"/>
                    </w:rPr>
                    <w:t> </w:t>
                  </w:r>
                  <w:r>
                    <w:rPr>
                      <w:color w:val="0097D0"/>
                      <w:w w:val="95"/>
                    </w:rPr>
                    <w:t>to</w:t>
                  </w:r>
                  <w:r>
                    <w:rPr>
                      <w:color w:val="0097D0"/>
                      <w:spacing w:val="-27"/>
                      <w:w w:val="95"/>
                    </w:rPr>
                    <w:t> </w:t>
                  </w:r>
                  <w:r>
                    <w:rPr>
                      <w:color w:val="0097D0"/>
                      <w:w w:val="95"/>
                    </w:rPr>
                    <w:t>in paragraph (1B), he applies to that other a </w:t>
                  </w:r>
                  <w:r>
                    <w:rPr>
                      <w:color w:val="0097D0"/>
                      <w:w w:val="85"/>
                    </w:rPr>
                    <w:t>provision,</w:t>
                  </w:r>
                  <w:r>
                    <w:rPr>
                      <w:color w:val="0097D0"/>
                      <w:spacing w:val="-28"/>
                      <w:w w:val="85"/>
                    </w:rPr>
                    <w:t> </w:t>
                  </w:r>
                  <w:r>
                    <w:rPr>
                      <w:color w:val="0097D0"/>
                      <w:w w:val="85"/>
                    </w:rPr>
                    <w:t>criterion</w:t>
                  </w:r>
                  <w:r>
                    <w:rPr>
                      <w:color w:val="0097D0"/>
                      <w:spacing w:val="-28"/>
                      <w:w w:val="85"/>
                    </w:rPr>
                    <w:t> </w:t>
                  </w:r>
                  <w:r>
                    <w:rPr>
                      <w:color w:val="0097D0"/>
                      <w:w w:val="85"/>
                    </w:rPr>
                    <w:t>or</w:t>
                  </w:r>
                  <w:r>
                    <w:rPr>
                      <w:color w:val="0097D0"/>
                      <w:spacing w:val="-28"/>
                      <w:w w:val="85"/>
                    </w:rPr>
                    <w:t> </w:t>
                  </w:r>
                  <w:r>
                    <w:rPr>
                      <w:color w:val="0097D0"/>
                      <w:w w:val="85"/>
                    </w:rPr>
                    <w:t>practice</w:t>
                  </w:r>
                  <w:r>
                    <w:rPr>
                      <w:color w:val="0097D0"/>
                      <w:spacing w:val="-28"/>
                      <w:w w:val="85"/>
                    </w:rPr>
                    <w:t> </w:t>
                  </w:r>
                  <w:r>
                    <w:rPr>
                      <w:color w:val="0097D0"/>
                      <w:w w:val="85"/>
                    </w:rPr>
                    <w:t>which</w:t>
                  </w:r>
                  <w:r>
                    <w:rPr>
                      <w:color w:val="0097D0"/>
                      <w:spacing w:val="-28"/>
                      <w:w w:val="85"/>
                    </w:rPr>
                    <w:t> </w:t>
                  </w:r>
                  <w:r>
                    <w:rPr>
                      <w:color w:val="0097D0"/>
                      <w:w w:val="85"/>
                    </w:rPr>
                    <w:t>he</w:t>
                  </w:r>
                  <w:r>
                    <w:rPr>
                      <w:color w:val="0097D0"/>
                      <w:spacing w:val="-28"/>
                      <w:w w:val="85"/>
                    </w:rPr>
                    <w:t> </w:t>
                  </w:r>
                  <w:r>
                    <w:rPr>
                      <w:color w:val="0097D0"/>
                      <w:w w:val="85"/>
                    </w:rPr>
                    <w:t>applies </w:t>
                  </w:r>
                  <w:r>
                    <w:rPr>
                      <w:color w:val="0097D0"/>
                      <w:w w:val="95"/>
                    </w:rPr>
                    <w:t>or</w:t>
                  </w:r>
                  <w:r>
                    <w:rPr>
                      <w:color w:val="0097D0"/>
                      <w:spacing w:val="-27"/>
                      <w:w w:val="95"/>
                    </w:rPr>
                    <w:t> </w:t>
                  </w:r>
                  <w:r>
                    <w:rPr>
                      <w:color w:val="0097D0"/>
                      <w:w w:val="95"/>
                    </w:rPr>
                    <w:t>would</w:t>
                  </w:r>
                  <w:r>
                    <w:rPr>
                      <w:color w:val="0097D0"/>
                      <w:spacing w:val="-27"/>
                      <w:w w:val="95"/>
                    </w:rPr>
                    <w:t> </w:t>
                  </w:r>
                  <w:r>
                    <w:rPr>
                      <w:color w:val="0097D0"/>
                      <w:w w:val="95"/>
                    </w:rPr>
                    <w:t>apply</w:t>
                  </w:r>
                  <w:r>
                    <w:rPr>
                      <w:color w:val="0097D0"/>
                      <w:spacing w:val="-27"/>
                      <w:w w:val="95"/>
                    </w:rPr>
                    <w:t> </w:t>
                  </w:r>
                  <w:r>
                    <w:rPr>
                      <w:color w:val="0097D0"/>
                      <w:w w:val="95"/>
                    </w:rPr>
                    <w:t>equally</w:t>
                  </w:r>
                  <w:r>
                    <w:rPr>
                      <w:color w:val="0097D0"/>
                      <w:spacing w:val="-27"/>
                      <w:w w:val="95"/>
                    </w:rPr>
                    <w:t> </w:t>
                  </w:r>
                  <w:r>
                    <w:rPr>
                      <w:color w:val="0097D0"/>
                      <w:w w:val="95"/>
                    </w:rPr>
                    <w:t>to</w:t>
                  </w:r>
                  <w:r>
                    <w:rPr>
                      <w:color w:val="0097D0"/>
                      <w:spacing w:val="-27"/>
                      <w:w w:val="95"/>
                    </w:rPr>
                    <w:t> </w:t>
                  </w:r>
                  <w:r>
                    <w:rPr>
                      <w:color w:val="0097D0"/>
                      <w:w w:val="95"/>
                    </w:rPr>
                    <w:t>persons</w:t>
                  </w:r>
                  <w:r>
                    <w:rPr>
                      <w:color w:val="0097D0"/>
                      <w:spacing w:val="-27"/>
                      <w:w w:val="95"/>
                    </w:rPr>
                    <w:t> </w:t>
                  </w:r>
                  <w:r>
                    <w:rPr>
                      <w:color w:val="0097D0"/>
                      <w:w w:val="95"/>
                    </w:rPr>
                    <w:t>not</w:t>
                  </w:r>
                  <w:r>
                    <w:rPr>
                      <w:color w:val="0097D0"/>
                      <w:spacing w:val="-27"/>
                      <w:w w:val="95"/>
                    </w:rPr>
                    <w:t> </w:t>
                  </w:r>
                  <w:r>
                    <w:rPr>
                      <w:color w:val="0097D0"/>
                      <w:w w:val="95"/>
                    </w:rPr>
                    <w:t>of</w:t>
                  </w:r>
                  <w:r>
                    <w:rPr>
                      <w:color w:val="0097D0"/>
                      <w:spacing w:val="-27"/>
                      <w:w w:val="95"/>
                    </w:rPr>
                    <w:t> </w:t>
                  </w:r>
                  <w:r>
                    <w:rPr>
                      <w:color w:val="0097D0"/>
                      <w:w w:val="95"/>
                    </w:rPr>
                    <w:t>the </w:t>
                  </w:r>
                  <w:r>
                    <w:rPr>
                      <w:color w:val="0097D0"/>
                      <w:w w:val="90"/>
                    </w:rPr>
                    <w:t>same</w:t>
                  </w:r>
                  <w:r>
                    <w:rPr>
                      <w:color w:val="0097D0"/>
                      <w:spacing w:val="-26"/>
                      <w:w w:val="90"/>
                    </w:rPr>
                    <w:t> </w:t>
                  </w:r>
                  <w:r>
                    <w:rPr>
                      <w:color w:val="0097D0"/>
                      <w:w w:val="90"/>
                    </w:rPr>
                    <w:t>race</w:t>
                  </w:r>
                  <w:r>
                    <w:rPr>
                      <w:color w:val="0097D0"/>
                      <w:spacing w:val="-25"/>
                      <w:w w:val="90"/>
                    </w:rPr>
                    <w:t> </w:t>
                  </w:r>
                  <w:r>
                    <w:rPr>
                      <w:color w:val="0097D0"/>
                      <w:w w:val="90"/>
                    </w:rPr>
                    <w:t>or</w:t>
                  </w:r>
                  <w:r>
                    <w:rPr>
                      <w:color w:val="0097D0"/>
                      <w:spacing w:val="-25"/>
                      <w:w w:val="90"/>
                    </w:rPr>
                    <w:t> </w:t>
                  </w:r>
                  <w:r>
                    <w:rPr>
                      <w:color w:val="0097D0"/>
                      <w:w w:val="90"/>
                    </w:rPr>
                    <w:t>ethnic</w:t>
                  </w:r>
                  <w:r>
                    <w:rPr>
                      <w:color w:val="0097D0"/>
                      <w:spacing w:val="-25"/>
                      <w:w w:val="90"/>
                    </w:rPr>
                    <w:t> </w:t>
                  </w:r>
                  <w:r>
                    <w:rPr>
                      <w:color w:val="0097D0"/>
                      <w:w w:val="90"/>
                    </w:rPr>
                    <w:t>or</w:t>
                  </w:r>
                  <w:r>
                    <w:rPr>
                      <w:color w:val="0097D0"/>
                      <w:spacing w:val="-25"/>
                      <w:w w:val="90"/>
                    </w:rPr>
                    <w:t> </w:t>
                  </w:r>
                  <w:r>
                    <w:rPr>
                      <w:color w:val="0097D0"/>
                      <w:w w:val="90"/>
                    </w:rPr>
                    <w:t>national</w:t>
                  </w:r>
                  <w:r>
                    <w:rPr>
                      <w:color w:val="0097D0"/>
                      <w:spacing w:val="-25"/>
                      <w:w w:val="90"/>
                    </w:rPr>
                    <w:t> </w:t>
                  </w:r>
                  <w:r>
                    <w:rPr>
                      <w:color w:val="0097D0"/>
                      <w:w w:val="90"/>
                    </w:rPr>
                    <w:t>origins</w:t>
                  </w:r>
                  <w:r>
                    <w:rPr>
                      <w:color w:val="0097D0"/>
                      <w:spacing w:val="-26"/>
                      <w:w w:val="90"/>
                    </w:rPr>
                    <w:t> </w:t>
                  </w:r>
                  <w:r>
                    <w:rPr>
                      <w:color w:val="0097D0"/>
                      <w:w w:val="90"/>
                    </w:rPr>
                    <w:t>as</w:t>
                  </w:r>
                  <w:r>
                    <w:rPr>
                      <w:color w:val="0097D0"/>
                      <w:spacing w:val="-25"/>
                      <w:w w:val="90"/>
                    </w:rPr>
                    <w:t> </w:t>
                  </w:r>
                  <w:r>
                    <w:rPr>
                      <w:color w:val="0097D0"/>
                      <w:w w:val="90"/>
                    </w:rPr>
                    <w:t>that </w:t>
                  </w:r>
                  <w:r>
                    <w:rPr>
                      <w:color w:val="0097D0"/>
                      <w:w w:val="95"/>
                    </w:rPr>
                    <w:t>other,</w:t>
                  </w:r>
                  <w:r>
                    <w:rPr>
                      <w:color w:val="0097D0"/>
                      <w:spacing w:val="-5"/>
                      <w:w w:val="95"/>
                    </w:rPr>
                    <w:t> </w:t>
                  </w:r>
                  <w:r>
                    <w:rPr>
                      <w:color w:val="0097D0"/>
                      <w:w w:val="95"/>
                    </w:rPr>
                    <w:t>but—</w:t>
                  </w:r>
                </w:p>
                <w:p>
                  <w:pPr>
                    <w:pStyle w:val="BodyText"/>
                    <w:numPr>
                      <w:ilvl w:val="0"/>
                      <w:numId w:val="48"/>
                    </w:numPr>
                    <w:tabs>
                      <w:tab w:pos="451" w:val="left" w:leader="none"/>
                    </w:tabs>
                    <w:spacing w:line="264" w:lineRule="auto" w:before="105" w:after="0"/>
                    <w:ind w:left="170" w:right="436" w:firstLine="0"/>
                    <w:jc w:val="left"/>
                  </w:pPr>
                  <w:r>
                    <w:rPr>
                      <w:color w:val="0097D0"/>
                      <w:w w:val="95"/>
                    </w:rPr>
                    <w:t>which</w:t>
                  </w:r>
                  <w:r>
                    <w:rPr>
                      <w:color w:val="0097D0"/>
                      <w:spacing w:val="-50"/>
                      <w:w w:val="95"/>
                    </w:rPr>
                    <w:t> </w:t>
                  </w:r>
                  <w:r>
                    <w:rPr>
                      <w:color w:val="0097D0"/>
                      <w:w w:val="95"/>
                    </w:rPr>
                    <w:t>puts</w:t>
                  </w:r>
                  <w:r>
                    <w:rPr>
                      <w:color w:val="0097D0"/>
                      <w:spacing w:val="-49"/>
                      <w:w w:val="95"/>
                    </w:rPr>
                    <w:t> </w:t>
                  </w:r>
                  <w:r>
                    <w:rPr>
                      <w:color w:val="0097D0"/>
                      <w:w w:val="95"/>
                    </w:rPr>
                    <w:t>or</w:t>
                  </w:r>
                  <w:r>
                    <w:rPr>
                      <w:color w:val="0097D0"/>
                      <w:spacing w:val="-49"/>
                      <w:w w:val="95"/>
                    </w:rPr>
                    <w:t> </w:t>
                  </w:r>
                  <w:r>
                    <w:rPr>
                      <w:color w:val="0097D0"/>
                      <w:w w:val="95"/>
                    </w:rPr>
                    <w:t>would</w:t>
                  </w:r>
                  <w:r>
                    <w:rPr>
                      <w:color w:val="0097D0"/>
                      <w:spacing w:val="-49"/>
                      <w:w w:val="95"/>
                    </w:rPr>
                    <w:t> </w:t>
                  </w:r>
                  <w:r>
                    <w:rPr>
                      <w:color w:val="0097D0"/>
                      <w:w w:val="95"/>
                    </w:rPr>
                    <w:t>put</w:t>
                  </w:r>
                  <w:r>
                    <w:rPr>
                      <w:color w:val="0097D0"/>
                      <w:spacing w:val="-49"/>
                      <w:w w:val="95"/>
                    </w:rPr>
                    <w:t> </w:t>
                  </w:r>
                  <w:r>
                    <w:rPr>
                      <w:color w:val="0097D0"/>
                      <w:w w:val="95"/>
                    </w:rPr>
                    <w:t>persons</w:t>
                  </w:r>
                  <w:r>
                    <w:rPr>
                      <w:color w:val="0097D0"/>
                      <w:spacing w:val="-49"/>
                      <w:w w:val="95"/>
                    </w:rPr>
                    <w:t> </w:t>
                  </w:r>
                  <w:r>
                    <w:rPr>
                      <w:color w:val="0097D0"/>
                      <w:w w:val="95"/>
                    </w:rPr>
                    <w:t>of</w:t>
                  </w:r>
                  <w:r>
                    <w:rPr>
                      <w:color w:val="0097D0"/>
                      <w:spacing w:val="-49"/>
                      <w:w w:val="95"/>
                    </w:rPr>
                    <w:t> </w:t>
                  </w:r>
                  <w:r>
                    <w:rPr>
                      <w:color w:val="0097D0"/>
                      <w:spacing w:val="3"/>
                      <w:w w:val="95"/>
                    </w:rPr>
                    <w:t>the </w:t>
                  </w:r>
                  <w:r>
                    <w:rPr>
                      <w:color w:val="0097D0"/>
                      <w:w w:val="95"/>
                    </w:rPr>
                    <w:t>same</w:t>
                  </w:r>
                  <w:r>
                    <w:rPr>
                      <w:color w:val="0097D0"/>
                      <w:spacing w:val="-48"/>
                      <w:w w:val="95"/>
                    </w:rPr>
                    <w:t> </w:t>
                  </w:r>
                  <w:r>
                    <w:rPr>
                      <w:color w:val="0097D0"/>
                      <w:w w:val="95"/>
                    </w:rPr>
                    <w:t>race</w:t>
                  </w:r>
                  <w:r>
                    <w:rPr>
                      <w:color w:val="0097D0"/>
                      <w:spacing w:val="-47"/>
                      <w:w w:val="95"/>
                    </w:rPr>
                    <w:t> </w:t>
                  </w:r>
                  <w:r>
                    <w:rPr>
                      <w:color w:val="0097D0"/>
                      <w:w w:val="95"/>
                    </w:rPr>
                    <w:t>or</w:t>
                  </w:r>
                  <w:r>
                    <w:rPr>
                      <w:color w:val="0097D0"/>
                      <w:spacing w:val="-47"/>
                      <w:w w:val="95"/>
                    </w:rPr>
                    <w:t> </w:t>
                  </w:r>
                  <w:r>
                    <w:rPr>
                      <w:color w:val="0097D0"/>
                      <w:spacing w:val="2"/>
                      <w:w w:val="95"/>
                    </w:rPr>
                    <w:t>ethnic</w:t>
                  </w:r>
                  <w:r>
                    <w:rPr>
                      <w:color w:val="0097D0"/>
                      <w:spacing w:val="-48"/>
                      <w:w w:val="95"/>
                    </w:rPr>
                    <w:t> </w:t>
                  </w:r>
                  <w:r>
                    <w:rPr>
                      <w:color w:val="0097D0"/>
                      <w:w w:val="95"/>
                    </w:rPr>
                    <w:t>or</w:t>
                  </w:r>
                  <w:r>
                    <w:rPr>
                      <w:color w:val="0097D0"/>
                      <w:spacing w:val="-47"/>
                      <w:w w:val="95"/>
                    </w:rPr>
                    <w:t> </w:t>
                  </w:r>
                  <w:r>
                    <w:rPr>
                      <w:color w:val="0097D0"/>
                      <w:w w:val="95"/>
                    </w:rPr>
                    <w:t>national</w:t>
                  </w:r>
                  <w:r>
                    <w:rPr>
                      <w:color w:val="0097D0"/>
                      <w:spacing w:val="-48"/>
                      <w:w w:val="95"/>
                    </w:rPr>
                    <w:t> </w:t>
                  </w:r>
                  <w:r>
                    <w:rPr>
                      <w:color w:val="0097D0"/>
                      <w:w w:val="95"/>
                    </w:rPr>
                    <w:t>origins</w:t>
                  </w:r>
                  <w:r>
                    <w:rPr>
                      <w:color w:val="0097D0"/>
                      <w:spacing w:val="-47"/>
                      <w:w w:val="95"/>
                    </w:rPr>
                    <w:t> </w:t>
                  </w:r>
                  <w:r>
                    <w:rPr>
                      <w:color w:val="0097D0"/>
                      <w:spacing w:val="3"/>
                      <w:w w:val="95"/>
                    </w:rPr>
                    <w:t>as </w:t>
                  </w:r>
                  <w:r>
                    <w:rPr>
                      <w:color w:val="0097D0"/>
                      <w:w w:val="85"/>
                    </w:rPr>
                    <w:t>that</w:t>
                  </w:r>
                  <w:r>
                    <w:rPr>
                      <w:color w:val="0097D0"/>
                      <w:spacing w:val="-30"/>
                      <w:w w:val="85"/>
                    </w:rPr>
                    <w:t> </w:t>
                  </w:r>
                  <w:r>
                    <w:rPr>
                      <w:color w:val="0097D0"/>
                      <w:w w:val="85"/>
                    </w:rPr>
                    <w:t>other</w:t>
                  </w:r>
                  <w:r>
                    <w:rPr>
                      <w:color w:val="0097D0"/>
                      <w:spacing w:val="-29"/>
                      <w:w w:val="85"/>
                    </w:rPr>
                    <w:t> </w:t>
                  </w:r>
                  <w:r>
                    <w:rPr>
                      <w:color w:val="0097D0"/>
                      <w:w w:val="85"/>
                    </w:rPr>
                    <w:t>at</w:t>
                  </w:r>
                  <w:r>
                    <w:rPr>
                      <w:color w:val="0097D0"/>
                      <w:spacing w:val="-29"/>
                      <w:w w:val="85"/>
                    </w:rPr>
                    <w:t> </w:t>
                  </w:r>
                  <w:r>
                    <w:rPr>
                      <w:color w:val="0097D0"/>
                      <w:w w:val="85"/>
                    </w:rPr>
                    <w:t>a</w:t>
                  </w:r>
                  <w:r>
                    <w:rPr>
                      <w:color w:val="0097D0"/>
                      <w:spacing w:val="-27"/>
                      <w:w w:val="85"/>
                    </w:rPr>
                    <w:t> </w:t>
                  </w:r>
                  <w:r>
                    <w:rPr>
                      <w:color w:val="0097D0"/>
                      <w:w w:val="85"/>
                    </w:rPr>
                    <w:t>particular</w:t>
                  </w:r>
                  <w:r>
                    <w:rPr>
                      <w:color w:val="0097D0"/>
                      <w:spacing w:val="-30"/>
                      <w:w w:val="85"/>
                    </w:rPr>
                    <w:t> </w:t>
                  </w:r>
                  <w:r>
                    <w:rPr>
                      <w:color w:val="0097D0"/>
                      <w:spacing w:val="2"/>
                      <w:w w:val="85"/>
                    </w:rPr>
                    <w:t>disadvantage</w:t>
                  </w:r>
                  <w:r>
                    <w:rPr>
                      <w:color w:val="0097D0"/>
                      <w:spacing w:val="-29"/>
                      <w:w w:val="85"/>
                    </w:rPr>
                    <w:t> </w:t>
                  </w:r>
                  <w:r>
                    <w:rPr>
                      <w:color w:val="0097D0"/>
                      <w:spacing w:val="3"/>
                      <w:w w:val="85"/>
                    </w:rPr>
                    <w:t>when </w:t>
                  </w:r>
                  <w:r>
                    <w:rPr>
                      <w:color w:val="0097D0"/>
                    </w:rPr>
                    <w:t>compared</w:t>
                  </w:r>
                  <w:r>
                    <w:rPr>
                      <w:color w:val="0097D0"/>
                      <w:spacing w:val="-32"/>
                    </w:rPr>
                    <w:t> </w:t>
                  </w:r>
                  <w:r>
                    <w:rPr>
                      <w:color w:val="0097D0"/>
                    </w:rPr>
                    <w:t>with</w:t>
                  </w:r>
                  <w:r>
                    <w:rPr>
                      <w:color w:val="0097D0"/>
                      <w:spacing w:val="-31"/>
                    </w:rPr>
                    <w:t> </w:t>
                  </w:r>
                  <w:r>
                    <w:rPr>
                      <w:color w:val="0097D0"/>
                    </w:rPr>
                    <w:t>other</w:t>
                  </w:r>
                  <w:r>
                    <w:rPr>
                      <w:color w:val="0097D0"/>
                      <w:spacing w:val="-30"/>
                    </w:rPr>
                    <w:t> </w:t>
                  </w:r>
                  <w:r>
                    <w:rPr>
                      <w:color w:val="0097D0"/>
                      <w:spacing w:val="3"/>
                    </w:rPr>
                    <w:t>persons;</w:t>
                  </w:r>
                </w:p>
                <w:p>
                  <w:pPr>
                    <w:pStyle w:val="BodyText"/>
                    <w:numPr>
                      <w:ilvl w:val="0"/>
                      <w:numId w:val="48"/>
                    </w:numPr>
                    <w:tabs>
                      <w:tab w:pos="455" w:val="left" w:leader="none"/>
                    </w:tabs>
                    <w:spacing w:line="264" w:lineRule="auto" w:before="110" w:after="0"/>
                    <w:ind w:left="170" w:right="346" w:firstLine="0"/>
                    <w:jc w:val="left"/>
                  </w:pPr>
                  <w:r>
                    <w:rPr>
                      <w:color w:val="0097D0"/>
                      <w:w w:val="90"/>
                    </w:rPr>
                    <w:t>which</w:t>
                  </w:r>
                  <w:r>
                    <w:rPr>
                      <w:color w:val="0097D0"/>
                      <w:spacing w:val="-44"/>
                      <w:w w:val="90"/>
                    </w:rPr>
                    <w:t> </w:t>
                  </w:r>
                  <w:r>
                    <w:rPr>
                      <w:color w:val="0097D0"/>
                      <w:w w:val="90"/>
                    </w:rPr>
                    <w:t>puts</w:t>
                  </w:r>
                  <w:r>
                    <w:rPr>
                      <w:color w:val="0097D0"/>
                      <w:spacing w:val="-44"/>
                      <w:w w:val="90"/>
                    </w:rPr>
                    <w:t> </w:t>
                  </w:r>
                  <w:r>
                    <w:rPr>
                      <w:color w:val="0097D0"/>
                      <w:w w:val="90"/>
                    </w:rPr>
                    <w:t>or</w:t>
                  </w:r>
                  <w:r>
                    <w:rPr>
                      <w:color w:val="0097D0"/>
                      <w:spacing w:val="-43"/>
                      <w:w w:val="90"/>
                    </w:rPr>
                    <w:t> </w:t>
                  </w:r>
                  <w:r>
                    <w:rPr>
                      <w:color w:val="0097D0"/>
                      <w:w w:val="90"/>
                    </w:rPr>
                    <w:t>would</w:t>
                  </w:r>
                  <w:r>
                    <w:rPr>
                      <w:color w:val="0097D0"/>
                      <w:spacing w:val="-44"/>
                      <w:w w:val="90"/>
                    </w:rPr>
                    <w:t> </w:t>
                  </w:r>
                  <w:r>
                    <w:rPr>
                      <w:color w:val="0097D0"/>
                      <w:w w:val="90"/>
                    </w:rPr>
                    <w:t>put</w:t>
                  </w:r>
                  <w:r>
                    <w:rPr>
                      <w:color w:val="0097D0"/>
                      <w:spacing w:val="-43"/>
                      <w:w w:val="90"/>
                    </w:rPr>
                    <w:t> </w:t>
                  </w:r>
                  <w:r>
                    <w:rPr>
                      <w:color w:val="0097D0"/>
                      <w:w w:val="90"/>
                    </w:rPr>
                    <w:t>that</w:t>
                  </w:r>
                  <w:r>
                    <w:rPr>
                      <w:color w:val="0097D0"/>
                      <w:spacing w:val="-43"/>
                      <w:w w:val="90"/>
                    </w:rPr>
                    <w:t> </w:t>
                  </w:r>
                  <w:r>
                    <w:rPr>
                      <w:color w:val="0097D0"/>
                      <w:w w:val="90"/>
                    </w:rPr>
                    <w:t>other</w:t>
                  </w:r>
                  <w:r>
                    <w:rPr>
                      <w:color w:val="0097D0"/>
                      <w:spacing w:val="-43"/>
                      <w:w w:val="90"/>
                    </w:rPr>
                    <w:t> </w:t>
                  </w:r>
                  <w:r>
                    <w:rPr>
                      <w:color w:val="0097D0"/>
                      <w:w w:val="90"/>
                    </w:rPr>
                    <w:t>at</w:t>
                  </w:r>
                  <w:r>
                    <w:rPr>
                      <w:color w:val="0097D0"/>
                      <w:spacing w:val="-44"/>
                      <w:w w:val="90"/>
                    </w:rPr>
                    <w:t> </w:t>
                  </w:r>
                  <w:r>
                    <w:rPr>
                      <w:color w:val="0097D0"/>
                      <w:spacing w:val="3"/>
                      <w:w w:val="90"/>
                    </w:rPr>
                    <w:t>that </w:t>
                  </w:r>
                  <w:r>
                    <w:rPr>
                      <w:color w:val="0097D0"/>
                      <w:w w:val="95"/>
                    </w:rPr>
                    <w:t>disadvantage;</w:t>
                  </w:r>
                  <w:r>
                    <w:rPr>
                      <w:color w:val="0097D0"/>
                      <w:spacing w:val="-13"/>
                      <w:w w:val="95"/>
                    </w:rPr>
                    <w:t> </w:t>
                  </w:r>
                  <w:r>
                    <w:rPr>
                      <w:color w:val="0097D0"/>
                      <w:spacing w:val="3"/>
                      <w:w w:val="95"/>
                    </w:rPr>
                    <w:t>and</w:t>
                  </w:r>
                </w:p>
                <w:p>
                  <w:pPr>
                    <w:pStyle w:val="BodyText"/>
                    <w:numPr>
                      <w:ilvl w:val="0"/>
                      <w:numId w:val="48"/>
                    </w:numPr>
                    <w:tabs>
                      <w:tab w:pos="449" w:val="left" w:leader="none"/>
                    </w:tabs>
                    <w:spacing w:line="264" w:lineRule="auto" w:before="111" w:after="0"/>
                    <w:ind w:left="170" w:right="168" w:firstLine="0"/>
                    <w:jc w:val="left"/>
                  </w:pPr>
                  <w:r>
                    <w:rPr>
                      <w:color w:val="0097D0"/>
                      <w:w w:val="85"/>
                    </w:rPr>
                    <w:t>which</w:t>
                  </w:r>
                  <w:r>
                    <w:rPr>
                      <w:color w:val="0097D0"/>
                      <w:spacing w:val="-21"/>
                      <w:w w:val="85"/>
                    </w:rPr>
                    <w:t> </w:t>
                  </w:r>
                  <w:r>
                    <w:rPr>
                      <w:color w:val="0097D0"/>
                      <w:w w:val="85"/>
                    </w:rPr>
                    <w:t>he</w:t>
                  </w:r>
                  <w:r>
                    <w:rPr>
                      <w:color w:val="0097D0"/>
                      <w:spacing w:val="-20"/>
                      <w:w w:val="85"/>
                    </w:rPr>
                    <w:t> </w:t>
                  </w:r>
                  <w:r>
                    <w:rPr>
                      <w:color w:val="0097D0"/>
                      <w:spacing w:val="2"/>
                      <w:w w:val="85"/>
                    </w:rPr>
                    <w:t>cannot</w:t>
                  </w:r>
                  <w:r>
                    <w:rPr>
                      <w:color w:val="0097D0"/>
                      <w:spacing w:val="-20"/>
                      <w:w w:val="85"/>
                    </w:rPr>
                    <w:t> </w:t>
                  </w:r>
                  <w:r>
                    <w:rPr>
                      <w:color w:val="0097D0"/>
                      <w:w w:val="85"/>
                    </w:rPr>
                    <w:t>show</w:t>
                  </w:r>
                  <w:r>
                    <w:rPr>
                      <w:color w:val="0097D0"/>
                      <w:spacing w:val="-20"/>
                      <w:w w:val="85"/>
                    </w:rPr>
                    <w:t> </w:t>
                  </w:r>
                  <w:r>
                    <w:rPr>
                      <w:color w:val="0097D0"/>
                      <w:w w:val="85"/>
                    </w:rPr>
                    <w:t>to</w:t>
                  </w:r>
                  <w:r>
                    <w:rPr>
                      <w:color w:val="0097D0"/>
                      <w:spacing w:val="-19"/>
                      <w:w w:val="85"/>
                    </w:rPr>
                    <w:t> </w:t>
                  </w:r>
                  <w:r>
                    <w:rPr>
                      <w:color w:val="0097D0"/>
                      <w:w w:val="85"/>
                    </w:rPr>
                    <w:t>be</w:t>
                  </w:r>
                  <w:r>
                    <w:rPr>
                      <w:color w:val="0097D0"/>
                      <w:spacing w:val="-21"/>
                      <w:w w:val="85"/>
                    </w:rPr>
                    <w:t> </w:t>
                  </w:r>
                  <w:r>
                    <w:rPr>
                      <w:color w:val="0097D0"/>
                      <w:w w:val="85"/>
                    </w:rPr>
                    <w:t>a</w:t>
                  </w:r>
                  <w:r>
                    <w:rPr>
                      <w:color w:val="0097D0"/>
                      <w:spacing w:val="-19"/>
                      <w:w w:val="85"/>
                    </w:rPr>
                    <w:t> </w:t>
                  </w:r>
                  <w:r>
                    <w:rPr>
                      <w:color w:val="0097D0"/>
                      <w:spacing w:val="3"/>
                      <w:w w:val="85"/>
                    </w:rPr>
                    <w:t>proportionate </w:t>
                  </w:r>
                  <w:r>
                    <w:rPr>
                      <w:color w:val="0097D0"/>
                      <w:w w:val="95"/>
                    </w:rPr>
                    <w:t>means</w:t>
                  </w:r>
                  <w:r>
                    <w:rPr>
                      <w:color w:val="0097D0"/>
                      <w:spacing w:val="-29"/>
                      <w:w w:val="95"/>
                    </w:rPr>
                    <w:t> </w:t>
                  </w:r>
                  <w:r>
                    <w:rPr>
                      <w:color w:val="0097D0"/>
                      <w:w w:val="95"/>
                    </w:rPr>
                    <w:t>of</w:t>
                  </w:r>
                  <w:r>
                    <w:rPr>
                      <w:color w:val="0097D0"/>
                      <w:spacing w:val="-28"/>
                      <w:w w:val="95"/>
                    </w:rPr>
                    <w:t> </w:t>
                  </w:r>
                  <w:r>
                    <w:rPr>
                      <w:color w:val="0097D0"/>
                      <w:w w:val="95"/>
                    </w:rPr>
                    <w:t>achieving</w:t>
                  </w:r>
                  <w:r>
                    <w:rPr>
                      <w:color w:val="0097D0"/>
                      <w:spacing w:val="-28"/>
                      <w:w w:val="95"/>
                    </w:rPr>
                    <w:t> </w:t>
                  </w:r>
                  <w:r>
                    <w:rPr>
                      <w:color w:val="0097D0"/>
                      <w:w w:val="95"/>
                    </w:rPr>
                    <w:t>a</w:t>
                  </w:r>
                  <w:r>
                    <w:rPr>
                      <w:color w:val="0097D0"/>
                      <w:spacing w:val="-29"/>
                      <w:w w:val="95"/>
                    </w:rPr>
                    <w:t> </w:t>
                  </w:r>
                  <w:r>
                    <w:rPr>
                      <w:color w:val="0097D0"/>
                      <w:w w:val="95"/>
                    </w:rPr>
                    <w:t>legitimate</w:t>
                  </w:r>
                  <w:r>
                    <w:rPr>
                      <w:color w:val="0097D0"/>
                      <w:spacing w:val="-28"/>
                      <w:w w:val="95"/>
                    </w:rPr>
                    <w:t> </w:t>
                  </w:r>
                  <w:r>
                    <w:rPr>
                      <w:color w:val="0097D0"/>
                      <w:spacing w:val="3"/>
                      <w:w w:val="95"/>
                    </w:rPr>
                    <w:t>aim.</w:t>
                  </w:r>
                </w:p>
              </w:txbxContent>
            </v:textbox>
            <v:fill type="solid"/>
          </v:shape>
        </w:pict>
      </w:r>
      <w:r>
        <w:rPr>
          <w:sz w:val="20"/>
        </w:rPr>
      </w:r>
    </w:p>
    <w:p>
      <w:pPr>
        <w:pStyle w:val="BodyText"/>
        <w:spacing w:before="6"/>
        <w:rPr>
          <w:b/>
          <w:sz w:val="23"/>
        </w:rPr>
      </w:pPr>
    </w:p>
    <w:p>
      <w:pPr>
        <w:pStyle w:val="BodyText"/>
        <w:spacing w:line="264" w:lineRule="auto"/>
        <w:ind w:left="1133" w:right="151"/>
      </w:pPr>
      <w:r>
        <w:rPr>
          <w:color w:val="231F20"/>
          <w:spacing w:val="2"/>
          <w:w w:val="85"/>
        </w:rPr>
        <w:t>Both</w:t>
      </w:r>
      <w:r>
        <w:rPr>
          <w:color w:val="231F20"/>
          <w:spacing w:val="-31"/>
          <w:w w:val="85"/>
        </w:rPr>
        <w:t> </w:t>
      </w:r>
      <w:r>
        <w:rPr>
          <w:color w:val="231F20"/>
          <w:spacing w:val="2"/>
          <w:w w:val="85"/>
        </w:rPr>
        <w:t>public</w:t>
      </w:r>
      <w:r>
        <w:rPr>
          <w:color w:val="231F20"/>
          <w:spacing w:val="-31"/>
          <w:w w:val="85"/>
        </w:rPr>
        <w:t> </w:t>
      </w:r>
      <w:r>
        <w:rPr>
          <w:color w:val="231F20"/>
          <w:w w:val="85"/>
        </w:rPr>
        <w:t>and</w:t>
      </w:r>
      <w:r>
        <w:rPr>
          <w:color w:val="231F20"/>
          <w:spacing w:val="-31"/>
          <w:w w:val="85"/>
        </w:rPr>
        <w:t> </w:t>
      </w:r>
      <w:r>
        <w:rPr>
          <w:color w:val="231F20"/>
          <w:spacing w:val="2"/>
          <w:w w:val="85"/>
        </w:rPr>
        <w:t>private</w:t>
      </w:r>
      <w:r>
        <w:rPr>
          <w:color w:val="231F20"/>
          <w:spacing w:val="-31"/>
          <w:w w:val="85"/>
        </w:rPr>
        <w:t> </w:t>
      </w:r>
      <w:r>
        <w:rPr>
          <w:color w:val="231F20"/>
          <w:spacing w:val="2"/>
          <w:w w:val="85"/>
        </w:rPr>
        <w:t>sector</w:t>
      </w:r>
      <w:r>
        <w:rPr>
          <w:color w:val="231F20"/>
          <w:spacing w:val="-31"/>
          <w:w w:val="85"/>
        </w:rPr>
        <w:t> </w:t>
      </w:r>
      <w:r>
        <w:rPr>
          <w:color w:val="231F20"/>
          <w:spacing w:val="2"/>
          <w:w w:val="85"/>
        </w:rPr>
        <w:t>organisations</w:t>
      </w:r>
      <w:r>
        <w:rPr>
          <w:color w:val="231F20"/>
          <w:spacing w:val="-30"/>
          <w:w w:val="85"/>
        </w:rPr>
        <w:t> </w:t>
      </w:r>
      <w:r>
        <w:rPr>
          <w:color w:val="231F20"/>
          <w:spacing w:val="3"/>
          <w:w w:val="85"/>
        </w:rPr>
        <w:t>must </w:t>
      </w:r>
      <w:r>
        <w:rPr>
          <w:color w:val="231F20"/>
          <w:spacing w:val="2"/>
          <w:w w:val="90"/>
        </w:rPr>
        <w:t>adhere</w:t>
      </w:r>
      <w:r>
        <w:rPr>
          <w:color w:val="231F20"/>
          <w:spacing w:val="-36"/>
          <w:w w:val="90"/>
        </w:rPr>
        <w:t> </w:t>
      </w:r>
      <w:r>
        <w:rPr>
          <w:color w:val="231F20"/>
          <w:w w:val="90"/>
        </w:rPr>
        <w:t>to</w:t>
      </w:r>
      <w:r>
        <w:rPr>
          <w:color w:val="231F20"/>
          <w:spacing w:val="-35"/>
          <w:w w:val="90"/>
        </w:rPr>
        <w:t> </w:t>
      </w:r>
      <w:r>
        <w:rPr>
          <w:color w:val="231F20"/>
          <w:spacing w:val="2"/>
          <w:w w:val="90"/>
        </w:rPr>
        <w:t>Articles</w:t>
      </w:r>
      <w:r>
        <w:rPr>
          <w:color w:val="231F20"/>
          <w:spacing w:val="-35"/>
          <w:w w:val="90"/>
        </w:rPr>
        <w:t> </w:t>
      </w:r>
      <w:r>
        <w:rPr>
          <w:color w:val="231F20"/>
          <w:spacing w:val="2"/>
          <w:w w:val="90"/>
        </w:rPr>
        <w:t>3(1)</w:t>
      </w:r>
      <w:r>
        <w:rPr>
          <w:color w:val="231F20"/>
          <w:spacing w:val="-36"/>
          <w:w w:val="90"/>
        </w:rPr>
        <w:t> </w:t>
      </w:r>
      <w:r>
        <w:rPr>
          <w:color w:val="231F20"/>
          <w:w w:val="90"/>
        </w:rPr>
        <w:t>and</w:t>
      </w:r>
      <w:r>
        <w:rPr>
          <w:color w:val="231F20"/>
          <w:spacing w:val="-35"/>
          <w:w w:val="90"/>
        </w:rPr>
        <w:t> </w:t>
      </w:r>
      <w:r>
        <w:rPr>
          <w:color w:val="231F20"/>
          <w:spacing w:val="2"/>
          <w:w w:val="90"/>
        </w:rPr>
        <w:t>3(1A).</w:t>
      </w:r>
      <w:r>
        <w:rPr>
          <w:color w:val="231F20"/>
          <w:spacing w:val="-35"/>
          <w:w w:val="90"/>
        </w:rPr>
        <w:t> </w:t>
      </w:r>
      <w:r>
        <w:rPr>
          <w:color w:val="231F20"/>
          <w:w w:val="90"/>
        </w:rPr>
        <w:t>By</w:t>
      </w:r>
      <w:r>
        <w:rPr>
          <w:color w:val="231F20"/>
          <w:spacing w:val="-35"/>
          <w:w w:val="90"/>
        </w:rPr>
        <w:t> </w:t>
      </w:r>
      <w:r>
        <w:rPr>
          <w:color w:val="231F20"/>
          <w:spacing w:val="3"/>
          <w:w w:val="90"/>
        </w:rPr>
        <w:t>contrast, </w:t>
      </w:r>
      <w:r>
        <w:rPr>
          <w:color w:val="231F20"/>
          <w:w w:val="90"/>
        </w:rPr>
        <w:t>the</w:t>
      </w:r>
      <w:r>
        <w:rPr>
          <w:color w:val="231F20"/>
          <w:spacing w:val="-20"/>
          <w:w w:val="90"/>
        </w:rPr>
        <w:t> </w:t>
      </w:r>
      <w:r>
        <w:rPr>
          <w:color w:val="231F20"/>
          <w:w w:val="90"/>
        </w:rPr>
        <w:t>NI</w:t>
      </w:r>
      <w:r>
        <w:rPr>
          <w:color w:val="231F20"/>
          <w:spacing w:val="-19"/>
          <w:w w:val="90"/>
        </w:rPr>
        <w:t> </w:t>
      </w:r>
      <w:r>
        <w:rPr>
          <w:color w:val="231F20"/>
          <w:w w:val="90"/>
        </w:rPr>
        <w:t>Act</w:t>
      </w:r>
      <w:r>
        <w:rPr>
          <w:color w:val="231F20"/>
          <w:spacing w:val="-19"/>
          <w:w w:val="90"/>
        </w:rPr>
        <w:t> </w:t>
      </w:r>
      <w:r>
        <w:rPr>
          <w:color w:val="231F20"/>
          <w:spacing w:val="2"/>
          <w:w w:val="90"/>
        </w:rPr>
        <w:t>1998,</w:t>
      </w:r>
      <w:r>
        <w:rPr>
          <w:color w:val="231F20"/>
          <w:spacing w:val="-19"/>
          <w:w w:val="90"/>
        </w:rPr>
        <w:t> </w:t>
      </w:r>
      <w:r>
        <w:rPr>
          <w:color w:val="231F20"/>
          <w:spacing w:val="2"/>
          <w:w w:val="90"/>
        </w:rPr>
        <w:t>Section</w:t>
      </w:r>
      <w:r>
        <w:rPr>
          <w:color w:val="231F20"/>
          <w:spacing w:val="-20"/>
          <w:w w:val="90"/>
        </w:rPr>
        <w:t> </w:t>
      </w:r>
      <w:r>
        <w:rPr>
          <w:color w:val="231F20"/>
          <w:w w:val="90"/>
        </w:rPr>
        <w:t>76</w:t>
      </w:r>
      <w:r>
        <w:rPr>
          <w:color w:val="231F20"/>
          <w:spacing w:val="-19"/>
          <w:w w:val="90"/>
        </w:rPr>
        <w:t> </w:t>
      </w:r>
      <w:r>
        <w:rPr>
          <w:color w:val="231F20"/>
          <w:spacing w:val="2"/>
          <w:w w:val="90"/>
        </w:rPr>
        <w:t>only</w:t>
      </w:r>
      <w:r>
        <w:rPr>
          <w:color w:val="231F20"/>
          <w:spacing w:val="-19"/>
          <w:w w:val="90"/>
        </w:rPr>
        <w:t> </w:t>
      </w:r>
      <w:r>
        <w:rPr>
          <w:color w:val="231F20"/>
          <w:spacing w:val="3"/>
          <w:w w:val="90"/>
        </w:rPr>
        <w:t>prohibits</w:t>
      </w:r>
    </w:p>
    <w:p>
      <w:pPr>
        <w:pStyle w:val="BodyText"/>
        <w:spacing w:line="264" w:lineRule="auto"/>
        <w:ind w:left="1133" w:right="10"/>
      </w:pPr>
      <w:r>
        <w:rPr>
          <w:color w:val="231F20"/>
          <w:spacing w:val="2"/>
          <w:w w:val="80"/>
        </w:rPr>
        <w:t>discrimination </w:t>
      </w:r>
      <w:r>
        <w:rPr>
          <w:color w:val="231F20"/>
          <w:w w:val="80"/>
        </w:rPr>
        <w:t>by </w:t>
      </w:r>
      <w:r>
        <w:rPr>
          <w:color w:val="231F20"/>
          <w:spacing w:val="2"/>
          <w:w w:val="80"/>
        </w:rPr>
        <w:t>public authorities </w:t>
      </w:r>
      <w:r>
        <w:rPr>
          <w:color w:val="231F20"/>
          <w:w w:val="80"/>
        </w:rPr>
        <w:t>and is </w:t>
      </w:r>
      <w:r>
        <w:rPr>
          <w:color w:val="231F20"/>
          <w:spacing w:val="2"/>
          <w:w w:val="80"/>
        </w:rPr>
        <w:t>limited</w:t>
      </w:r>
      <w:r>
        <w:rPr>
          <w:color w:val="231F20"/>
          <w:spacing w:val="-38"/>
          <w:w w:val="80"/>
        </w:rPr>
        <w:t> </w:t>
      </w:r>
      <w:r>
        <w:rPr>
          <w:color w:val="231F20"/>
          <w:spacing w:val="3"/>
          <w:w w:val="80"/>
        </w:rPr>
        <w:t>to </w:t>
      </w:r>
      <w:r>
        <w:rPr>
          <w:color w:val="231F20"/>
          <w:w w:val="85"/>
        </w:rPr>
        <w:t>the</w:t>
      </w:r>
      <w:r>
        <w:rPr>
          <w:color w:val="231F20"/>
          <w:spacing w:val="-30"/>
          <w:w w:val="85"/>
        </w:rPr>
        <w:t> </w:t>
      </w:r>
      <w:r>
        <w:rPr>
          <w:color w:val="231F20"/>
          <w:spacing w:val="2"/>
          <w:w w:val="85"/>
        </w:rPr>
        <w:t>grounds</w:t>
      </w:r>
      <w:r>
        <w:rPr>
          <w:color w:val="231F20"/>
          <w:spacing w:val="-29"/>
          <w:w w:val="85"/>
        </w:rPr>
        <w:t> </w:t>
      </w:r>
      <w:r>
        <w:rPr>
          <w:color w:val="231F20"/>
          <w:w w:val="85"/>
        </w:rPr>
        <w:t>of</w:t>
      </w:r>
      <w:r>
        <w:rPr>
          <w:color w:val="231F20"/>
          <w:spacing w:val="-29"/>
          <w:w w:val="85"/>
        </w:rPr>
        <w:t> </w:t>
      </w:r>
      <w:r>
        <w:rPr>
          <w:color w:val="231F20"/>
          <w:spacing w:val="2"/>
          <w:w w:val="85"/>
        </w:rPr>
        <w:t>religious</w:t>
      </w:r>
      <w:r>
        <w:rPr>
          <w:color w:val="231F20"/>
          <w:spacing w:val="-29"/>
          <w:w w:val="85"/>
        </w:rPr>
        <w:t> </w:t>
      </w:r>
      <w:r>
        <w:rPr>
          <w:color w:val="231F20"/>
          <w:spacing w:val="2"/>
          <w:w w:val="85"/>
        </w:rPr>
        <w:t>belief</w:t>
      </w:r>
      <w:r>
        <w:rPr>
          <w:color w:val="231F20"/>
          <w:spacing w:val="-29"/>
          <w:w w:val="85"/>
        </w:rPr>
        <w:t> </w:t>
      </w:r>
      <w:r>
        <w:rPr>
          <w:color w:val="231F20"/>
          <w:w w:val="85"/>
        </w:rPr>
        <w:t>or</w:t>
      </w:r>
      <w:r>
        <w:rPr>
          <w:color w:val="231F20"/>
          <w:spacing w:val="-29"/>
          <w:w w:val="85"/>
        </w:rPr>
        <w:t> </w:t>
      </w:r>
      <w:r>
        <w:rPr>
          <w:color w:val="231F20"/>
          <w:spacing w:val="2"/>
          <w:w w:val="85"/>
        </w:rPr>
        <w:t>political</w:t>
      </w:r>
      <w:r>
        <w:rPr>
          <w:color w:val="231F20"/>
          <w:spacing w:val="-29"/>
          <w:w w:val="85"/>
        </w:rPr>
        <w:t> </w:t>
      </w:r>
      <w:r>
        <w:rPr>
          <w:color w:val="231F20"/>
          <w:spacing w:val="3"/>
          <w:w w:val="85"/>
        </w:rPr>
        <w:t>opinion. </w:t>
      </w:r>
      <w:r>
        <w:rPr>
          <w:color w:val="231F20"/>
          <w:w w:val="90"/>
        </w:rPr>
        <w:t>In </w:t>
      </w:r>
      <w:r>
        <w:rPr>
          <w:color w:val="231F20"/>
          <w:spacing w:val="2"/>
          <w:w w:val="90"/>
        </w:rPr>
        <w:t>certain instances, individuals from </w:t>
      </w:r>
      <w:r>
        <w:rPr>
          <w:color w:val="231F20"/>
          <w:spacing w:val="3"/>
          <w:w w:val="90"/>
        </w:rPr>
        <w:t>minority </w:t>
      </w:r>
      <w:r>
        <w:rPr>
          <w:color w:val="231F20"/>
          <w:spacing w:val="2"/>
          <w:w w:val="85"/>
        </w:rPr>
        <w:t>ethnic</w:t>
      </w:r>
      <w:r>
        <w:rPr>
          <w:color w:val="231F20"/>
          <w:spacing w:val="-26"/>
          <w:w w:val="85"/>
        </w:rPr>
        <w:t> </w:t>
      </w:r>
      <w:r>
        <w:rPr>
          <w:color w:val="231F20"/>
          <w:spacing w:val="2"/>
          <w:w w:val="85"/>
        </w:rPr>
        <w:t>communities</w:t>
      </w:r>
      <w:r>
        <w:rPr>
          <w:color w:val="231F20"/>
          <w:spacing w:val="-26"/>
          <w:w w:val="85"/>
        </w:rPr>
        <w:t> </w:t>
      </w:r>
      <w:r>
        <w:rPr>
          <w:color w:val="231F20"/>
          <w:spacing w:val="2"/>
          <w:w w:val="85"/>
        </w:rPr>
        <w:t>would</w:t>
      </w:r>
      <w:r>
        <w:rPr>
          <w:color w:val="231F20"/>
          <w:spacing w:val="-26"/>
          <w:w w:val="85"/>
        </w:rPr>
        <w:t> </w:t>
      </w:r>
      <w:r>
        <w:rPr>
          <w:color w:val="231F20"/>
          <w:spacing w:val="2"/>
          <w:w w:val="85"/>
        </w:rPr>
        <w:t>however</w:t>
      </w:r>
      <w:r>
        <w:rPr>
          <w:color w:val="231F20"/>
          <w:spacing w:val="-26"/>
          <w:w w:val="85"/>
        </w:rPr>
        <w:t> </w:t>
      </w:r>
      <w:r>
        <w:rPr>
          <w:color w:val="231F20"/>
          <w:w w:val="85"/>
        </w:rPr>
        <w:t>be</w:t>
      </w:r>
      <w:r>
        <w:rPr>
          <w:color w:val="231F20"/>
          <w:spacing w:val="-26"/>
          <w:w w:val="85"/>
        </w:rPr>
        <w:t> </w:t>
      </w:r>
      <w:r>
        <w:rPr>
          <w:color w:val="231F20"/>
          <w:spacing w:val="3"/>
          <w:w w:val="85"/>
        </w:rPr>
        <w:t>considered</w:t>
      </w:r>
    </w:p>
    <w:p>
      <w:pPr>
        <w:pStyle w:val="BodyText"/>
        <w:spacing w:line="264" w:lineRule="auto"/>
        <w:ind w:left="1133" w:right="-4"/>
      </w:pPr>
      <w:r>
        <w:rPr>
          <w:color w:val="231F20"/>
          <w:spacing w:val="2"/>
          <w:w w:val="80"/>
        </w:rPr>
        <w:t>religious minorities </w:t>
      </w:r>
      <w:r>
        <w:rPr>
          <w:color w:val="231F20"/>
          <w:w w:val="80"/>
        </w:rPr>
        <w:t>and </w:t>
      </w:r>
      <w:r>
        <w:rPr>
          <w:color w:val="231F20"/>
          <w:spacing w:val="2"/>
          <w:w w:val="80"/>
        </w:rPr>
        <w:t>could therefore </w:t>
      </w:r>
      <w:r>
        <w:rPr>
          <w:color w:val="231F20"/>
          <w:w w:val="80"/>
        </w:rPr>
        <w:t>be</w:t>
      </w:r>
      <w:r>
        <w:rPr>
          <w:color w:val="231F20"/>
          <w:spacing w:val="-29"/>
          <w:w w:val="80"/>
        </w:rPr>
        <w:t> </w:t>
      </w:r>
      <w:r>
        <w:rPr>
          <w:color w:val="231F20"/>
          <w:spacing w:val="3"/>
          <w:w w:val="80"/>
        </w:rPr>
        <w:t>captured </w:t>
      </w:r>
      <w:r>
        <w:rPr>
          <w:color w:val="231F20"/>
          <w:w w:val="90"/>
        </w:rPr>
        <w:t>by</w:t>
      </w:r>
      <w:r>
        <w:rPr>
          <w:color w:val="231F20"/>
          <w:spacing w:val="-36"/>
          <w:w w:val="90"/>
        </w:rPr>
        <w:t> </w:t>
      </w:r>
      <w:r>
        <w:rPr>
          <w:color w:val="231F20"/>
          <w:spacing w:val="2"/>
          <w:w w:val="90"/>
        </w:rPr>
        <w:t>this</w:t>
      </w:r>
      <w:r>
        <w:rPr>
          <w:color w:val="231F20"/>
          <w:spacing w:val="-36"/>
          <w:w w:val="90"/>
        </w:rPr>
        <w:t> </w:t>
      </w:r>
      <w:r>
        <w:rPr>
          <w:color w:val="231F20"/>
          <w:spacing w:val="2"/>
          <w:w w:val="90"/>
        </w:rPr>
        <w:t>provision.</w:t>
      </w:r>
      <w:r>
        <w:rPr>
          <w:color w:val="231F20"/>
          <w:spacing w:val="-35"/>
          <w:w w:val="90"/>
        </w:rPr>
        <w:t> </w:t>
      </w:r>
      <w:r>
        <w:rPr>
          <w:color w:val="231F20"/>
          <w:spacing w:val="2"/>
          <w:w w:val="90"/>
        </w:rPr>
        <w:t>Furthermore,</w:t>
      </w:r>
      <w:r>
        <w:rPr>
          <w:color w:val="231F20"/>
          <w:spacing w:val="-36"/>
          <w:w w:val="90"/>
        </w:rPr>
        <w:t> </w:t>
      </w:r>
      <w:r>
        <w:rPr>
          <w:color w:val="231F20"/>
          <w:w w:val="90"/>
        </w:rPr>
        <w:t>the</w:t>
      </w:r>
      <w:r>
        <w:rPr>
          <w:color w:val="231F20"/>
          <w:spacing w:val="-35"/>
          <w:w w:val="90"/>
        </w:rPr>
        <w:t> </w:t>
      </w:r>
      <w:r>
        <w:rPr>
          <w:color w:val="231F20"/>
          <w:w w:val="90"/>
        </w:rPr>
        <w:t>NI</w:t>
      </w:r>
      <w:r>
        <w:rPr>
          <w:color w:val="231F20"/>
          <w:spacing w:val="-36"/>
          <w:w w:val="90"/>
        </w:rPr>
        <w:t> </w:t>
      </w:r>
      <w:r>
        <w:rPr>
          <w:color w:val="231F20"/>
          <w:w w:val="90"/>
        </w:rPr>
        <w:t>Act</w:t>
      </w:r>
      <w:r>
        <w:rPr>
          <w:color w:val="231F20"/>
          <w:spacing w:val="-35"/>
          <w:w w:val="90"/>
        </w:rPr>
        <w:t> </w:t>
      </w:r>
      <w:r>
        <w:rPr>
          <w:color w:val="231F20"/>
          <w:spacing w:val="3"/>
          <w:w w:val="90"/>
        </w:rPr>
        <w:t>1998, </w:t>
      </w:r>
      <w:r>
        <w:rPr>
          <w:color w:val="231F20"/>
          <w:spacing w:val="2"/>
          <w:w w:val="85"/>
        </w:rPr>
        <w:t>Section</w:t>
      </w:r>
      <w:r>
        <w:rPr>
          <w:color w:val="231F20"/>
          <w:spacing w:val="-22"/>
          <w:w w:val="85"/>
        </w:rPr>
        <w:t> </w:t>
      </w:r>
      <w:r>
        <w:rPr>
          <w:color w:val="231F20"/>
          <w:w w:val="85"/>
        </w:rPr>
        <w:t>76,</w:t>
      </w:r>
      <w:r>
        <w:rPr>
          <w:color w:val="231F20"/>
          <w:spacing w:val="-21"/>
          <w:w w:val="85"/>
        </w:rPr>
        <w:t> </w:t>
      </w:r>
      <w:r>
        <w:rPr>
          <w:color w:val="231F20"/>
          <w:w w:val="85"/>
        </w:rPr>
        <w:t>is</w:t>
      </w:r>
      <w:r>
        <w:rPr>
          <w:color w:val="231F20"/>
          <w:spacing w:val="-21"/>
          <w:w w:val="85"/>
        </w:rPr>
        <w:t> </w:t>
      </w:r>
      <w:r>
        <w:rPr>
          <w:color w:val="231F20"/>
          <w:spacing w:val="2"/>
          <w:w w:val="85"/>
        </w:rPr>
        <w:t>wider</w:t>
      </w:r>
      <w:r>
        <w:rPr>
          <w:color w:val="231F20"/>
          <w:spacing w:val="-22"/>
          <w:w w:val="85"/>
        </w:rPr>
        <w:t> </w:t>
      </w:r>
      <w:r>
        <w:rPr>
          <w:color w:val="231F20"/>
          <w:w w:val="85"/>
        </w:rPr>
        <w:t>in</w:t>
      </w:r>
      <w:r>
        <w:rPr>
          <w:color w:val="231F20"/>
          <w:spacing w:val="-21"/>
          <w:w w:val="85"/>
        </w:rPr>
        <w:t> </w:t>
      </w:r>
      <w:r>
        <w:rPr>
          <w:color w:val="231F20"/>
          <w:w w:val="85"/>
        </w:rPr>
        <w:t>its</w:t>
      </w:r>
      <w:r>
        <w:rPr>
          <w:color w:val="231F20"/>
          <w:spacing w:val="-21"/>
          <w:w w:val="85"/>
        </w:rPr>
        <w:t> </w:t>
      </w:r>
      <w:r>
        <w:rPr>
          <w:color w:val="231F20"/>
          <w:spacing w:val="2"/>
          <w:w w:val="85"/>
        </w:rPr>
        <w:t>application</w:t>
      </w:r>
      <w:r>
        <w:rPr>
          <w:color w:val="231F20"/>
          <w:spacing w:val="-21"/>
          <w:w w:val="85"/>
        </w:rPr>
        <w:t> </w:t>
      </w:r>
      <w:r>
        <w:rPr>
          <w:color w:val="231F20"/>
          <w:spacing w:val="2"/>
          <w:w w:val="85"/>
        </w:rPr>
        <w:t>than</w:t>
      </w:r>
      <w:r>
        <w:rPr>
          <w:color w:val="231F20"/>
          <w:spacing w:val="-22"/>
          <w:w w:val="85"/>
        </w:rPr>
        <w:t> </w:t>
      </w:r>
      <w:r>
        <w:rPr>
          <w:color w:val="231F20"/>
          <w:w w:val="85"/>
        </w:rPr>
        <w:t>the</w:t>
      </w:r>
      <w:r>
        <w:rPr>
          <w:color w:val="231F20"/>
          <w:spacing w:val="-21"/>
          <w:w w:val="85"/>
        </w:rPr>
        <w:t> </w:t>
      </w:r>
      <w:r>
        <w:rPr>
          <w:color w:val="231F20"/>
          <w:spacing w:val="3"/>
          <w:w w:val="85"/>
        </w:rPr>
        <w:t>Race </w:t>
      </w:r>
      <w:r>
        <w:rPr>
          <w:color w:val="231F20"/>
          <w:spacing w:val="2"/>
          <w:w w:val="85"/>
        </w:rPr>
        <w:t>Relations</w:t>
      </w:r>
      <w:r>
        <w:rPr>
          <w:color w:val="231F20"/>
          <w:spacing w:val="-28"/>
          <w:w w:val="85"/>
        </w:rPr>
        <w:t> </w:t>
      </w:r>
      <w:r>
        <w:rPr>
          <w:color w:val="231F20"/>
          <w:spacing w:val="2"/>
          <w:w w:val="85"/>
        </w:rPr>
        <w:t>Order,</w:t>
      </w:r>
      <w:r>
        <w:rPr>
          <w:color w:val="231F20"/>
          <w:spacing w:val="-28"/>
          <w:w w:val="85"/>
        </w:rPr>
        <w:t> </w:t>
      </w:r>
      <w:r>
        <w:rPr>
          <w:color w:val="231F20"/>
          <w:spacing w:val="2"/>
          <w:w w:val="85"/>
        </w:rPr>
        <w:t>since</w:t>
      </w:r>
      <w:r>
        <w:rPr>
          <w:color w:val="231F20"/>
          <w:spacing w:val="-28"/>
          <w:w w:val="85"/>
        </w:rPr>
        <w:t> </w:t>
      </w:r>
      <w:r>
        <w:rPr>
          <w:color w:val="231F20"/>
          <w:w w:val="85"/>
        </w:rPr>
        <w:t>it</w:t>
      </w:r>
      <w:r>
        <w:rPr>
          <w:color w:val="231F20"/>
          <w:spacing w:val="-28"/>
          <w:w w:val="85"/>
        </w:rPr>
        <w:t> </w:t>
      </w:r>
      <w:r>
        <w:rPr>
          <w:color w:val="231F20"/>
          <w:w w:val="85"/>
        </w:rPr>
        <w:t>is</w:t>
      </w:r>
      <w:r>
        <w:rPr>
          <w:color w:val="231F20"/>
          <w:spacing w:val="-28"/>
          <w:w w:val="85"/>
        </w:rPr>
        <w:t> </w:t>
      </w:r>
      <w:r>
        <w:rPr>
          <w:color w:val="231F20"/>
          <w:w w:val="85"/>
        </w:rPr>
        <w:t>not</w:t>
      </w:r>
      <w:r>
        <w:rPr>
          <w:color w:val="231F20"/>
          <w:spacing w:val="-28"/>
          <w:w w:val="85"/>
        </w:rPr>
        <w:t> </w:t>
      </w:r>
      <w:r>
        <w:rPr>
          <w:color w:val="231F20"/>
          <w:spacing w:val="2"/>
          <w:w w:val="85"/>
        </w:rPr>
        <w:t>restricted</w:t>
      </w:r>
      <w:r>
        <w:rPr>
          <w:color w:val="231F20"/>
          <w:spacing w:val="-28"/>
          <w:w w:val="85"/>
        </w:rPr>
        <w:t> </w:t>
      </w:r>
      <w:r>
        <w:rPr>
          <w:color w:val="231F20"/>
          <w:w w:val="85"/>
        </w:rPr>
        <w:t>to</w:t>
      </w:r>
      <w:r>
        <w:rPr>
          <w:color w:val="231F20"/>
          <w:spacing w:val="-28"/>
          <w:w w:val="85"/>
        </w:rPr>
        <w:t> </w:t>
      </w:r>
      <w:r>
        <w:rPr>
          <w:color w:val="231F20"/>
          <w:spacing w:val="3"/>
          <w:w w:val="85"/>
        </w:rPr>
        <w:t>certain </w:t>
      </w:r>
      <w:r>
        <w:rPr>
          <w:color w:val="231F20"/>
          <w:spacing w:val="2"/>
          <w:w w:val="90"/>
        </w:rPr>
        <w:t>circumstances such </w:t>
      </w:r>
      <w:r>
        <w:rPr>
          <w:color w:val="231F20"/>
          <w:w w:val="90"/>
        </w:rPr>
        <w:t>as the </w:t>
      </w:r>
      <w:r>
        <w:rPr>
          <w:color w:val="231F20"/>
          <w:spacing w:val="2"/>
          <w:w w:val="90"/>
        </w:rPr>
        <w:t>provision </w:t>
      </w:r>
      <w:r>
        <w:rPr>
          <w:color w:val="231F20"/>
          <w:w w:val="90"/>
        </w:rPr>
        <w:t>of </w:t>
      </w:r>
      <w:r>
        <w:rPr>
          <w:color w:val="231F20"/>
          <w:spacing w:val="3"/>
          <w:w w:val="90"/>
        </w:rPr>
        <w:t>goods, </w:t>
      </w:r>
      <w:r>
        <w:rPr>
          <w:color w:val="231F20"/>
          <w:spacing w:val="2"/>
          <w:w w:val="90"/>
        </w:rPr>
        <w:t>facilities </w:t>
      </w:r>
      <w:r>
        <w:rPr>
          <w:color w:val="231F20"/>
          <w:w w:val="90"/>
        </w:rPr>
        <w:t>and</w:t>
      </w:r>
      <w:r>
        <w:rPr>
          <w:color w:val="231F20"/>
          <w:spacing w:val="-19"/>
          <w:w w:val="90"/>
        </w:rPr>
        <w:t> </w:t>
      </w:r>
      <w:r>
        <w:rPr>
          <w:color w:val="231F20"/>
          <w:spacing w:val="3"/>
          <w:w w:val="90"/>
        </w:rPr>
        <w:t>services.</w:t>
      </w:r>
    </w:p>
    <w:p>
      <w:pPr>
        <w:pStyle w:val="Heading3"/>
        <w:spacing w:line="220" w:lineRule="auto" w:before="128"/>
        <w:ind w:left="552" w:right="1883"/>
      </w:pPr>
      <w:r>
        <w:rPr>
          <w:b w:val="0"/>
        </w:rPr>
        <w:br w:type="column"/>
      </w: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7"/>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5"/>
        <w:ind w:left="552" w:right="1714"/>
      </w:pPr>
      <w:r>
        <w:rPr>
          <w:color w:val="231F20"/>
          <w:w w:val="90"/>
        </w:rPr>
        <w:t>During the interviews for this investigation the </w:t>
      </w:r>
      <w:r>
        <w:rPr>
          <w:color w:val="231F20"/>
          <w:w w:val="85"/>
        </w:rPr>
        <w:t>criminal justice agencies staff explained how they sought to ensure services were provided without </w:t>
      </w:r>
      <w:r>
        <w:rPr>
          <w:color w:val="231F20"/>
          <w:w w:val="80"/>
        </w:rPr>
        <w:t>discrimination. For example, one senior prosecutor </w:t>
      </w:r>
      <w:r>
        <w:rPr>
          <w:color w:val="231F20"/>
          <w:w w:val="90"/>
        </w:rPr>
        <w:t>stated:</w:t>
      </w:r>
    </w:p>
    <w:p>
      <w:pPr>
        <w:pStyle w:val="BodyText"/>
        <w:spacing w:line="264" w:lineRule="auto" w:before="108"/>
        <w:ind w:left="552" w:right="1839"/>
      </w:pPr>
      <w:r>
        <w:rPr>
          <w:color w:val="0097D0"/>
          <w:w w:val="95"/>
        </w:rPr>
        <w:t>I</w:t>
      </w:r>
      <w:r>
        <w:rPr>
          <w:color w:val="0097D0"/>
          <w:spacing w:val="-43"/>
          <w:w w:val="95"/>
        </w:rPr>
        <w:t> </w:t>
      </w:r>
      <w:r>
        <w:rPr>
          <w:color w:val="0097D0"/>
          <w:spacing w:val="2"/>
          <w:w w:val="95"/>
        </w:rPr>
        <w:t>remember</w:t>
      </w:r>
      <w:r>
        <w:rPr>
          <w:color w:val="0097D0"/>
          <w:spacing w:val="-42"/>
          <w:w w:val="95"/>
        </w:rPr>
        <w:t> </w:t>
      </w:r>
      <w:r>
        <w:rPr>
          <w:color w:val="0097D0"/>
          <w:w w:val="95"/>
        </w:rPr>
        <w:t>the</w:t>
      </w:r>
      <w:r>
        <w:rPr>
          <w:color w:val="0097D0"/>
          <w:spacing w:val="-42"/>
          <w:w w:val="95"/>
        </w:rPr>
        <w:t> </w:t>
      </w:r>
      <w:r>
        <w:rPr>
          <w:color w:val="0097D0"/>
          <w:spacing w:val="2"/>
          <w:w w:val="95"/>
        </w:rPr>
        <w:t>very</w:t>
      </w:r>
      <w:r>
        <w:rPr>
          <w:color w:val="0097D0"/>
          <w:spacing w:val="-42"/>
          <w:w w:val="95"/>
        </w:rPr>
        <w:t> </w:t>
      </w:r>
      <w:r>
        <w:rPr>
          <w:color w:val="0097D0"/>
          <w:w w:val="95"/>
        </w:rPr>
        <w:t>first</w:t>
      </w:r>
      <w:r>
        <w:rPr>
          <w:color w:val="0097D0"/>
          <w:spacing w:val="-43"/>
          <w:w w:val="95"/>
        </w:rPr>
        <w:t> </w:t>
      </w:r>
      <w:r>
        <w:rPr>
          <w:color w:val="0097D0"/>
          <w:w w:val="95"/>
        </w:rPr>
        <w:t>day</w:t>
      </w:r>
      <w:r>
        <w:rPr>
          <w:color w:val="0097D0"/>
          <w:spacing w:val="-42"/>
          <w:w w:val="95"/>
        </w:rPr>
        <w:t> </w:t>
      </w:r>
      <w:r>
        <w:rPr>
          <w:color w:val="0097D0"/>
          <w:w w:val="95"/>
        </w:rPr>
        <w:t>I</w:t>
      </w:r>
      <w:r>
        <w:rPr>
          <w:color w:val="0097D0"/>
          <w:spacing w:val="-42"/>
          <w:w w:val="95"/>
        </w:rPr>
        <w:t> </w:t>
      </w:r>
      <w:r>
        <w:rPr>
          <w:color w:val="0097D0"/>
          <w:spacing w:val="2"/>
          <w:w w:val="95"/>
        </w:rPr>
        <w:t>joined</w:t>
      </w:r>
      <w:r>
        <w:rPr>
          <w:color w:val="0097D0"/>
          <w:spacing w:val="-42"/>
          <w:w w:val="95"/>
        </w:rPr>
        <w:t> </w:t>
      </w:r>
      <w:r>
        <w:rPr>
          <w:color w:val="0097D0"/>
          <w:w w:val="105"/>
        </w:rPr>
        <w:t>…</w:t>
      </w:r>
      <w:r>
        <w:rPr>
          <w:color w:val="0097D0"/>
          <w:spacing w:val="-49"/>
          <w:w w:val="105"/>
        </w:rPr>
        <w:t> </w:t>
      </w:r>
      <w:r>
        <w:rPr>
          <w:color w:val="0097D0"/>
          <w:w w:val="95"/>
        </w:rPr>
        <w:t>[I</w:t>
      </w:r>
      <w:r>
        <w:rPr>
          <w:color w:val="0097D0"/>
          <w:spacing w:val="-43"/>
          <w:w w:val="95"/>
        </w:rPr>
        <w:t> </w:t>
      </w:r>
      <w:r>
        <w:rPr>
          <w:color w:val="0097D0"/>
          <w:spacing w:val="3"/>
          <w:w w:val="95"/>
        </w:rPr>
        <w:t>was </w:t>
      </w:r>
      <w:r>
        <w:rPr>
          <w:color w:val="0097D0"/>
          <w:spacing w:val="2"/>
          <w:w w:val="85"/>
        </w:rPr>
        <w:t>told]</w:t>
      </w:r>
      <w:r>
        <w:rPr>
          <w:color w:val="0097D0"/>
          <w:spacing w:val="-24"/>
          <w:w w:val="85"/>
        </w:rPr>
        <w:t> </w:t>
      </w:r>
      <w:r>
        <w:rPr>
          <w:color w:val="0097D0"/>
          <w:spacing w:val="2"/>
          <w:w w:val="85"/>
        </w:rPr>
        <w:t>‘when</w:t>
      </w:r>
      <w:r>
        <w:rPr>
          <w:color w:val="0097D0"/>
          <w:spacing w:val="-23"/>
          <w:w w:val="85"/>
        </w:rPr>
        <w:t> </w:t>
      </w:r>
      <w:r>
        <w:rPr>
          <w:color w:val="0097D0"/>
          <w:w w:val="85"/>
        </w:rPr>
        <w:t>you</w:t>
      </w:r>
      <w:r>
        <w:rPr>
          <w:color w:val="0097D0"/>
          <w:spacing w:val="-23"/>
          <w:w w:val="85"/>
        </w:rPr>
        <w:t> </w:t>
      </w:r>
      <w:r>
        <w:rPr>
          <w:color w:val="0097D0"/>
          <w:spacing w:val="2"/>
          <w:w w:val="85"/>
        </w:rPr>
        <w:t>come</w:t>
      </w:r>
      <w:r>
        <w:rPr>
          <w:color w:val="0097D0"/>
          <w:spacing w:val="-23"/>
          <w:w w:val="85"/>
        </w:rPr>
        <w:t> </w:t>
      </w:r>
      <w:r>
        <w:rPr>
          <w:color w:val="0097D0"/>
          <w:spacing w:val="2"/>
          <w:w w:val="85"/>
        </w:rPr>
        <w:t>here</w:t>
      </w:r>
      <w:r>
        <w:rPr>
          <w:color w:val="0097D0"/>
          <w:spacing w:val="-23"/>
          <w:w w:val="85"/>
        </w:rPr>
        <w:t> </w:t>
      </w:r>
      <w:r>
        <w:rPr>
          <w:color w:val="0097D0"/>
          <w:w w:val="85"/>
        </w:rPr>
        <w:t>to</w:t>
      </w:r>
      <w:r>
        <w:rPr>
          <w:color w:val="0097D0"/>
          <w:spacing w:val="-23"/>
          <w:w w:val="85"/>
        </w:rPr>
        <w:t> </w:t>
      </w:r>
      <w:r>
        <w:rPr>
          <w:color w:val="0097D0"/>
          <w:spacing w:val="2"/>
          <w:w w:val="85"/>
        </w:rPr>
        <w:t>work</w:t>
      </w:r>
      <w:r>
        <w:rPr>
          <w:color w:val="0097D0"/>
          <w:spacing w:val="-23"/>
          <w:w w:val="85"/>
        </w:rPr>
        <w:t> </w:t>
      </w:r>
      <w:r>
        <w:rPr>
          <w:color w:val="0097D0"/>
          <w:w w:val="85"/>
        </w:rPr>
        <w:t>you</w:t>
      </w:r>
      <w:r>
        <w:rPr>
          <w:color w:val="0097D0"/>
          <w:spacing w:val="-23"/>
          <w:w w:val="85"/>
        </w:rPr>
        <w:t> </w:t>
      </w:r>
      <w:r>
        <w:rPr>
          <w:color w:val="0097D0"/>
          <w:spacing w:val="2"/>
          <w:w w:val="85"/>
        </w:rPr>
        <w:t>leave</w:t>
      </w:r>
      <w:r>
        <w:rPr>
          <w:color w:val="0097D0"/>
          <w:spacing w:val="-23"/>
          <w:w w:val="85"/>
        </w:rPr>
        <w:t> </w:t>
      </w:r>
      <w:r>
        <w:rPr>
          <w:color w:val="0097D0"/>
          <w:spacing w:val="3"/>
          <w:w w:val="85"/>
        </w:rPr>
        <w:t>your </w:t>
      </w:r>
      <w:r>
        <w:rPr>
          <w:color w:val="0097D0"/>
          <w:spacing w:val="2"/>
          <w:w w:val="90"/>
        </w:rPr>
        <w:t>baggage</w:t>
      </w:r>
      <w:r>
        <w:rPr>
          <w:color w:val="0097D0"/>
          <w:spacing w:val="-36"/>
          <w:w w:val="90"/>
        </w:rPr>
        <w:t> </w:t>
      </w:r>
      <w:r>
        <w:rPr>
          <w:color w:val="0097D0"/>
          <w:w w:val="90"/>
        </w:rPr>
        <w:t>at</w:t>
      </w:r>
      <w:r>
        <w:rPr>
          <w:color w:val="0097D0"/>
          <w:spacing w:val="-35"/>
          <w:w w:val="90"/>
        </w:rPr>
        <w:t> </w:t>
      </w:r>
      <w:r>
        <w:rPr>
          <w:color w:val="0097D0"/>
          <w:w w:val="90"/>
        </w:rPr>
        <w:t>the</w:t>
      </w:r>
      <w:r>
        <w:rPr>
          <w:color w:val="0097D0"/>
          <w:spacing w:val="-36"/>
          <w:w w:val="90"/>
        </w:rPr>
        <w:t> </w:t>
      </w:r>
      <w:r>
        <w:rPr>
          <w:color w:val="0097D0"/>
          <w:spacing w:val="2"/>
          <w:w w:val="90"/>
        </w:rPr>
        <w:t>door,</w:t>
      </w:r>
      <w:r>
        <w:rPr>
          <w:color w:val="0097D0"/>
          <w:spacing w:val="-35"/>
          <w:w w:val="90"/>
        </w:rPr>
        <w:t> </w:t>
      </w:r>
      <w:r>
        <w:rPr>
          <w:color w:val="0097D0"/>
          <w:spacing w:val="2"/>
          <w:w w:val="90"/>
        </w:rPr>
        <w:t>meaning</w:t>
      </w:r>
      <w:r>
        <w:rPr>
          <w:color w:val="0097D0"/>
          <w:spacing w:val="-35"/>
          <w:w w:val="90"/>
        </w:rPr>
        <w:t> </w:t>
      </w:r>
      <w:r>
        <w:rPr>
          <w:color w:val="0097D0"/>
          <w:w w:val="90"/>
        </w:rPr>
        <w:t>…</w:t>
      </w:r>
      <w:r>
        <w:rPr>
          <w:color w:val="0097D0"/>
          <w:spacing w:val="-36"/>
          <w:w w:val="90"/>
        </w:rPr>
        <w:t> </w:t>
      </w:r>
      <w:r>
        <w:rPr>
          <w:color w:val="0097D0"/>
          <w:w w:val="90"/>
        </w:rPr>
        <w:t>any</w:t>
      </w:r>
      <w:r>
        <w:rPr>
          <w:color w:val="0097D0"/>
          <w:spacing w:val="-35"/>
          <w:w w:val="90"/>
        </w:rPr>
        <w:t> </w:t>
      </w:r>
      <w:r>
        <w:rPr>
          <w:color w:val="0097D0"/>
          <w:spacing w:val="3"/>
          <w:w w:val="90"/>
        </w:rPr>
        <w:t>prejudices</w:t>
      </w:r>
    </w:p>
    <w:p>
      <w:pPr>
        <w:pStyle w:val="BodyText"/>
        <w:spacing w:line="264" w:lineRule="auto"/>
        <w:ind w:left="552" w:right="1823"/>
      </w:pPr>
      <w:r>
        <w:rPr>
          <w:color w:val="0097D0"/>
          <w:w w:val="105"/>
        </w:rPr>
        <w:t>…, </w:t>
      </w:r>
      <w:r>
        <w:rPr>
          <w:color w:val="0097D0"/>
          <w:w w:val="90"/>
        </w:rPr>
        <w:t>any </w:t>
      </w:r>
      <w:r>
        <w:rPr>
          <w:color w:val="0097D0"/>
          <w:spacing w:val="2"/>
          <w:w w:val="90"/>
        </w:rPr>
        <w:t>feelings </w:t>
      </w:r>
      <w:r>
        <w:rPr>
          <w:color w:val="0097D0"/>
          <w:w w:val="105"/>
        </w:rPr>
        <w:t>… </w:t>
      </w:r>
      <w:r>
        <w:rPr>
          <w:color w:val="0097D0"/>
          <w:w w:val="90"/>
        </w:rPr>
        <w:t>or any </w:t>
      </w:r>
      <w:r>
        <w:rPr>
          <w:color w:val="0097D0"/>
          <w:spacing w:val="2"/>
          <w:w w:val="90"/>
        </w:rPr>
        <w:t>views </w:t>
      </w:r>
      <w:r>
        <w:rPr>
          <w:color w:val="0097D0"/>
          <w:w w:val="90"/>
        </w:rPr>
        <w:t>I may </w:t>
      </w:r>
      <w:r>
        <w:rPr>
          <w:color w:val="0097D0"/>
          <w:spacing w:val="3"/>
          <w:w w:val="90"/>
        </w:rPr>
        <w:t>have </w:t>
      </w:r>
      <w:r>
        <w:rPr>
          <w:color w:val="0097D0"/>
          <w:spacing w:val="2"/>
          <w:w w:val="90"/>
        </w:rPr>
        <w:t>towards</w:t>
      </w:r>
      <w:r>
        <w:rPr>
          <w:color w:val="0097D0"/>
          <w:spacing w:val="-40"/>
          <w:w w:val="90"/>
        </w:rPr>
        <w:t> </w:t>
      </w:r>
      <w:r>
        <w:rPr>
          <w:color w:val="0097D0"/>
          <w:spacing w:val="2"/>
          <w:w w:val="90"/>
        </w:rPr>
        <w:t>those</w:t>
      </w:r>
      <w:r>
        <w:rPr>
          <w:color w:val="0097D0"/>
          <w:spacing w:val="-39"/>
          <w:w w:val="90"/>
        </w:rPr>
        <w:t> </w:t>
      </w:r>
      <w:r>
        <w:rPr>
          <w:color w:val="0097D0"/>
          <w:w w:val="90"/>
        </w:rPr>
        <w:t>who</w:t>
      </w:r>
      <w:r>
        <w:rPr>
          <w:color w:val="0097D0"/>
          <w:spacing w:val="-39"/>
          <w:w w:val="90"/>
        </w:rPr>
        <w:t> </w:t>
      </w:r>
      <w:r>
        <w:rPr>
          <w:color w:val="0097D0"/>
          <w:w w:val="90"/>
        </w:rPr>
        <w:t>are</w:t>
      </w:r>
      <w:r>
        <w:rPr>
          <w:color w:val="0097D0"/>
          <w:spacing w:val="-40"/>
          <w:w w:val="90"/>
        </w:rPr>
        <w:t> </w:t>
      </w:r>
      <w:r>
        <w:rPr>
          <w:color w:val="0097D0"/>
          <w:w w:val="90"/>
        </w:rPr>
        <w:t>not</w:t>
      </w:r>
      <w:r>
        <w:rPr>
          <w:color w:val="0097D0"/>
          <w:spacing w:val="-39"/>
          <w:w w:val="90"/>
        </w:rPr>
        <w:t> </w:t>
      </w:r>
      <w:r>
        <w:rPr>
          <w:color w:val="0097D0"/>
          <w:spacing w:val="2"/>
          <w:w w:val="90"/>
        </w:rPr>
        <w:t>just</w:t>
      </w:r>
      <w:r>
        <w:rPr>
          <w:color w:val="0097D0"/>
          <w:spacing w:val="-39"/>
          <w:w w:val="90"/>
        </w:rPr>
        <w:t> </w:t>
      </w:r>
      <w:r>
        <w:rPr>
          <w:color w:val="0097D0"/>
          <w:spacing w:val="2"/>
          <w:w w:val="90"/>
        </w:rPr>
        <w:t>exactly</w:t>
      </w:r>
      <w:r>
        <w:rPr>
          <w:color w:val="0097D0"/>
          <w:spacing w:val="-40"/>
          <w:w w:val="90"/>
        </w:rPr>
        <w:t> </w:t>
      </w:r>
      <w:r>
        <w:rPr>
          <w:color w:val="0097D0"/>
          <w:w w:val="90"/>
        </w:rPr>
        <w:t>the</w:t>
      </w:r>
      <w:r>
        <w:rPr>
          <w:color w:val="0097D0"/>
          <w:spacing w:val="-39"/>
          <w:w w:val="90"/>
        </w:rPr>
        <w:t> </w:t>
      </w:r>
      <w:r>
        <w:rPr>
          <w:color w:val="0097D0"/>
          <w:spacing w:val="3"/>
          <w:w w:val="90"/>
        </w:rPr>
        <w:t>same </w:t>
      </w:r>
      <w:r>
        <w:rPr>
          <w:color w:val="0097D0"/>
          <w:w w:val="90"/>
        </w:rPr>
        <w:t>as</w:t>
      </w:r>
      <w:r>
        <w:rPr>
          <w:color w:val="0097D0"/>
          <w:spacing w:val="-39"/>
          <w:w w:val="90"/>
        </w:rPr>
        <w:t> </w:t>
      </w:r>
      <w:r>
        <w:rPr>
          <w:color w:val="0097D0"/>
          <w:spacing w:val="2"/>
          <w:w w:val="90"/>
        </w:rPr>
        <w:t>me...</w:t>
      </w:r>
      <w:r>
        <w:rPr>
          <w:color w:val="0097D0"/>
          <w:spacing w:val="-39"/>
          <w:w w:val="90"/>
        </w:rPr>
        <w:t> </w:t>
      </w:r>
      <w:r>
        <w:rPr>
          <w:color w:val="0097D0"/>
          <w:spacing w:val="2"/>
          <w:w w:val="90"/>
        </w:rPr>
        <w:t>there</w:t>
      </w:r>
      <w:r>
        <w:rPr>
          <w:color w:val="0097D0"/>
          <w:spacing w:val="-38"/>
          <w:w w:val="90"/>
        </w:rPr>
        <w:t> </w:t>
      </w:r>
      <w:r>
        <w:rPr>
          <w:color w:val="0097D0"/>
          <w:spacing w:val="2"/>
          <w:w w:val="90"/>
        </w:rPr>
        <w:t>must</w:t>
      </w:r>
      <w:r>
        <w:rPr>
          <w:color w:val="0097D0"/>
          <w:spacing w:val="-39"/>
          <w:w w:val="90"/>
        </w:rPr>
        <w:t> </w:t>
      </w:r>
      <w:r>
        <w:rPr>
          <w:color w:val="0097D0"/>
          <w:w w:val="90"/>
        </w:rPr>
        <w:t>be</w:t>
      </w:r>
      <w:r>
        <w:rPr>
          <w:color w:val="0097D0"/>
          <w:spacing w:val="-39"/>
          <w:w w:val="90"/>
        </w:rPr>
        <w:t> </w:t>
      </w:r>
      <w:r>
        <w:rPr>
          <w:color w:val="0097D0"/>
          <w:w w:val="90"/>
        </w:rPr>
        <w:t>an</w:t>
      </w:r>
      <w:r>
        <w:rPr>
          <w:color w:val="0097D0"/>
          <w:spacing w:val="-38"/>
          <w:w w:val="90"/>
        </w:rPr>
        <w:t> </w:t>
      </w:r>
      <w:r>
        <w:rPr>
          <w:color w:val="0097D0"/>
          <w:spacing w:val="2"/>
          <w:w w:val="90"/>
        </w:rPr>
        <w:t>objectivity</w:t>
      </w:r>
      <w:r>
        <w:rPr>
          <w:color w:val="0097D0"/>
          <w:spacing w:val="-39"/>
          <w:w w:val="90"/>
        </w:rPr>
        <w:t> </w:t>
      </w:r>
      <w:r>
        <w:rPr>
          <w:color w:val="0097D0"/>
          <w:spacing w:val="2"/>
          <w:w w:val="90"/>
        </w:rPr>
        <w:t>about</w:t>
      </w:r>
      <w:r>
        <w:rPr>
          <w:color w:val="0097D0"/>
          <w:spacing w:val="-39"/>
          <w:w w:val="90"/>
        </w:rPr>
        <w:t> </w:t>
      </w:r>
      <w:r>
        <w:rPr>
          <w:color w:val="0097D0"/>
          <w:spacing w:val="3"/>
          <w:w w:val="90"/>
        </w:rPr>
        <w:t>the </w:t>
      </w:r>
      <w:r>
        <w:rPr>
          <w:color w:val="0097D0"/>
          <w:spacing w:val="2"/>
          <w:w w:val="90"/>
        </w:rPr>
        <w:t>decision making. </w:t>
      </w:r>
      <w:r>
        <w:rPr>
          <w:color w:val="0097D0"/>
          <w:w w:val="90"/>
        </w:rPr>
        <w:t>Our </w:t>
      </w:r>
      <w:r>
        <w:rPr>
          <w:color w:val="0097D0"/>
          <w:spacing w:val="2"/>
          <w:w w:val="90"/>
        </w:rPr>
        <w:t>decisions must </w:t>
      </w:r>
      <w:r>
        <w:rPr>
          <w:color w:val="0097D0"/>
          <w:w w:val="90"/>
        </w:rPr>
        <w:t>not </w:t>
      </w:r>
      <w:r>
        <w:rPr>
          <w:color w:val="0097D0"/>
          <w:spacing w:val="3"/>
          <w:w w:val="90"/>
        </w:rPr>
        <w:t>be </w:t>
      </w:r>
      <w:r>
        <w:rPr>
          <w:color w:val="0097D0"/>
          <w:spacing w:val="2"/>
          <w:w w:val="90"/>
        </w:rPr>
        <w:t>coloured either </w:t>
      </w:r>
      <w:r>
        <w:rPr>
          <w:color w:val="0097D0"/>
          <w:w w:val="90"/>
        </w:rPr>
        <w:t>by </w:t>
      </w:r>
      <w:r>
        <w:rPr>
          <w:color w:val="0097D0"/>
          <w:spacing w:val="2"/>
          <w:w w:val="90"/>
        </w:rPr>
        <w:t>sympathy towards </w:t>
      </w:r>
      <w:r>
        <w:rPr>
          <w:color w:val="0097D0"/>
          <w:spacing w:val="3"/>
          <w:w w:val="90"/>
        </w:rPr>
        <w:t>certain </w:t>
      </w:r>
      <w:r>
        <w:rPr>
          <w:color w:val="0097D0"/>
          <w:spacing w:val="2"/>
          <w:w w:val="90"/>
        </w:rPr>
        <w:t>sections</w:t>
      </w:r>
      <w:r>
        <w:rPr>
          <w:color w:val="0097D0"/>
          <w:spacing w:val="-36"/>
          <w:w w:val="90"/>
        </w:rPr>
        <w:t> </w:t>
      </w:r>
      <w:r>
        <w:rPr>
          <w:color w:val="0097D0"/>
          <w:w w:val="90"/>
        </w:rPr>
        <w:t>or</w:t>
      </w:r>
      <w:r>
        <w:rPr>
          <w:color w:val="0097D0"/>
          <w:spacing w:val="-35"/>
          <w:w w:val="90"/>
        </w:rPr>
        <w:t> </w:t>
      </w:r>
      <w:r>
        <w:rPr>
          <w:color w:val="0097D0"/>
          <w:w w:val="90"/>
        </w:rPr>
        <w:t>a</w:t>
      </w:r>
      <w:r>
        <w:rPr>
          <w:color w:val="0097D0"/>
          <w:spacing w:val="-35"/>
          <w:w w:val="90"/>
        </w:rPr>
        <w:t> </w:t>
      </w:r>
      <w:r>
        <w:rPr>
          <w:color w:val="0097D0"/>
          <w:spacing w:val="2"/>
          <w:w w:val="90"/>
        </w:rPr>
        <w:t>dislike</w:t>
      </w:r>
      <w:r>
        <w:rPr>
          <w:color w:val="0097D0"/>
          <w:spacing w:val="-35"/>
          <w:w w:val="90"/>
        </w:rPr>
        <w:t> </w:t>
      </w:r>
      <w:r>
        <w:rPr>
          <w:color w:val="0097D0"/>
          <w:w w:val="105"/>
        </w:rPr>
        <w:t>…</w:t>
      </w:r>
      <w:r>
        <w:rPr>
          <w:color w:val="0097D0"/>
          <w:spacing w:val="-46"/>
          <w:w w:val="105"/>
        </w:rPr>
        <w:t> </w:t>
      </w:r>
      <w:r>
        <w:rPr>
          <w:color w:val="0097D0"/>
          <w:spacing w:val="2"/>
          <w:w w:val="90"/>
        </w:rPr>
        <w:t>that</w:t>
      </w:r>
      <w:r>
        <w:rPr>
          <w:color w:val="0097D0"/>
          <w:spacing w:val="-35"/>
          <w:w w:val="90"/>
        </w:rPr>
        <w:t> </w:t>
      </w:r>
      <w:r>
        <w:rPr>
          <w:color w:val="0097D0"/>
          <w:w w:val="90"/>
        </w:rPr>
        <w:t>is</w:t>
      </w:r>
      <w:r>
        <w:rPr>
          <w:color w:val="0097D0"/>
          <w:spacing w:val="-35"/>
          <w:w w:val="90"/>
        </w:rPr>
        <w:t> </w:t>
      </w:r>
      <w:r>
        <w:rPr>
          <w:color w:val="0097D0"/>
          <w:w w:val="90"/>
        </w:rPr>
        <w:t>a</w:t>
      </w:r>
      <w:r>
        <w:rPr>
          <w:color w:val="0097D0"/>
          <w:spacing w:val="-35"/>
          <w:w w:val="90"/>
        </w:rPr>
        <w:t> </w:t>
      </w:r>
      <w:r>
        <w:rPr>
          <w:color w:val="0097D0"/>
          <w:spacing w:val="2"/>
          <w:w w:val="90"/>
        </w:rPr>
        <w:t>culture</w:t>
      </w:r>
      <w:r>
        <w:rPr>
          <w:color w:val="0097D0"/>
          <w:spacing w:val="-36"/>
          <w:w w:val="90"/>
        </w:rPr>
        <w:t> </w:t>
      </w:r>
      <w:r>
        <w:rPr>
          <w:color w:val="0097D0"/>
          <w:spacing w:val="2"/>
          <w:w w:val="90"/>
        </w:rPr>
        <w:t>which</w:t>
      </w:r>
      <w:r>
        <w:rPr>
          <w:color w:val="0097D0"/>
          <w:spacing w:val="-35"/>
          <w:w w:val="90"/>
        </w:rPr>
        <w:t> </w:t>
      </w:r>
      <w:r>
        <w:rPr>
          <w:color w:val="0097D0"/>
          <w:spacing w:val="3"/>
          <w:w w:val="90"/>
        </w:rPr>
        <w:t>has </w:t>
      </w:r>
      <w:r>
        <w:rPr>
          <w:color w:val="0097D0"/>
          <w:w w:val="90"/>
        </w:rPr>
        <w:t>to</w:t>
      </w:r>
      <w:r>
        <w:rPr>
          <w:color w:val="0097D0"/>
          <w:spacing w:val="-37"/>
          <w:w w:val="90"/>
        </w:rPr>
        <w:t> </w:t>
      </w:r>
      <w:r>
        <w:rPr>
          <w:color w:val="0097D0"/>
          <w:w w:val="90"/>
        </w:rPr>
        <w:t>my</w:t>
      </w:r>
      <w:r>
        <w:rPr>
          <w:color w:val="0097D0"/>
          <w:spacing w:val="-37"/>
          <w:w w:val="90"/>
        </w:rPr>
        <w:t> </w:t>
      </w:r>
      <w:r>
        <w:rPr>
          <w:color w:val="0097D0"/>
          <w:spacing w:val="2"/>
          <w:w w:val="90"/>
        </w:rPr>
        <w:t>knowledge</w:t>
      </w:r>
      <w:r>
        <w:rPr>
          <w:color w:val="0097D0"/>
          <w:spacing w:val="-37"/>
          <w:w w:val="90"/>
        </w:rPr>
        <w:t> </w:t>
      </w:r>
      <w:r>
        <w:rPr>
          <w:color w:val="0097D0"/>
          <w:spacing w:val="2"/>
          <w:w w:val="90"/>
        </w:rPr>
        <w:t>always</w:t>
      </w:r>
      <w:r>
        <w:rPr>
          <w:color w:val="0097D0"/>
          <w:spacing w:val="-36"/>
          <w:w w:val="90"/>
        </w:rPr>
        <w:t> </w:t>
      </w:r>
      <w:r>
        <w:rPr>
          <w:color w:val="0097D0"/>
          <w:spacing w:val="2"/>
          <w:w w:val="90"/>
        </w:rPr>
        <w:t>been</w:t>
      </w:r>
      <w:r>
        <w:rPr>
          <w:color w:val="0097D0"/>
          <w:spacing w:val="-37"/>
          <w:w w:val="90"/>
        </w:rPr>
        <w:t> </w:t>
      </w:r>
      <w:r>
        <w:rPr>
          <w:color w:val="0097D0"/>
          <w:w w:val="90"/>
        </w:rPr>
        <w:t>a</w:t>
      </w:r>
      <w:r>
        <w:rPr>
          <w:color w:val="0097D0"/>
          <w:spacing w:val="-37"/>
          <w:w w:val="90"/>
        </w:rPr>
        <w:t> </w:t>
      </w:r>
      <w:r>
        <w:rPr>
          <w:color w:val="0097D0"/>
          <w:spacing w:val="2"/>
          <w:w w:val="90"/>
        </w:rPr>
        <w:t>major</w:t>
      </w:r>
      <w:r>
        <w:rPr>
          <w:color w:val="0097D0"/>
          <w:spacing w:val="-36"/>
          <w:w w:val="90"/>
        </w:rPr>
        <w:t> </w:t>
      </w:r>
      <w:r>
        <w:rPr>
          <w:color w:val="0097D0"/>
          <w:spacing w:val="2"/>
          <w:w w:val="90"/>
        </w:rPr>
        <w:t>aspect</w:t>
      </w:r>
      <w:r>
        <w:rPr>
          <w:color w:val="0097D0"/>
          <w:spacing w:val="-37"/>
          <w:w w:val="90"/>
        </w:rPr>
        <w:t> </w:t>
      </w:r>
      <w:r>
        <w:rPr>
          <w:color w:val="0097D0"/>
          <w:spacing w:val="3"/>
          <w:w w:val="90"/>
        </w:rPr>
        <w:t>of </w:t>
      </w:r>
      <w:r>
        <w:rPr>
          <w:color w:val="0097D0"/>
          <w:w w:val="90"/>
        </w:rPr>
        <w:t>the </w:t>
      </w:r>
      <w:r>
        <w:rPr>
          <w:color w:val="0097D0"/>
          <w:spacing w:val="2"/>
          <w:w w:val="90"/>
        </w:rPr>
        <w:t>legal work </w:t>
      </w:r>
      <w:r>
        <w:rPr>
          <w:color w:val="0097D0"/>
          <w:w w:val="90"/>
        </w:rPr>
        <w:t>in</w:t>
      </w:r>
      <w:r>
        <w:rPr>
          <w:color w:val="0097D0"/>
          <w:spacing w:val="-38"/>
          <w:w w:val="90"/>
        </w:rPr>
        <w:t> </w:t>
      </w:r>
      <w:r>
        <w:rPr>
          <w:color w:val="0097D0"/>
          <w:spacing w:val="3"/>
          <w:w w:val="90"/>
        </w:rPr>
        <w:t>here.</w:t>
      </w:r>
    </w:p>
    <w:p>
      <w:pPr>
        <w:pStyle w:val="BodyText"/>
        <w:spacing w:line="264" w:lineRule="auto" w:before="103"/>
        <w:ind w:left="552" w:right="1751"/>
      </w:pPr>
      <w:r>
        <w:rPr>
          <w:color w:val="231F20"/>
          <w:spacing w:val="2"/>
          <w:w w:val="80"/>
        </w:rPr>
        <w:t>Criminal justice agencies staff indicated</w:t>
      </w:r>
      <w:r>
        <w:rPr>
          <w:color w:val="231F20"/>
          <w:spacing w:val="-38"/>
          <w:w w:val="80"/>
        </w:rPr>
        <w:t> </w:t>
      </w:r>
      <w:r>
        <w:rPr>
          <w:color w:val="231F20"/>
          <w:w w:val="80"/>
        </w:rPr>
        <w:t>a </w:t>
      </w:r>
      <w:r>
        <w:rPr>
          <w:color w:val="231F20"/>
          <w:spacing w:val="3"/>
          <w:w w:val="80"/>
        </w:rPr>
        <w:t>diversity </w:t>
      </w:r>
      <w:r>
        <w:rPr>
          <w:color w:val="231F20"/>
          <w:w w:val="90"/>
        </w:rPr>
        <w:t>of</w:t>
      </w:r>
      <w:r>
        <w:rPr>
          <w:color w:val="231F20"/>
          <w:spacing w:val="-41"/>
          <w:w w:val="90"/>
        </w:rPr>
        <w:t> </w:t>
      </w:r>
      <w:r>
        <w:rPr>
          <w:color w:val="231F20"/>
          <w:spacing w:val="2"/>
          <w:w w:val="90"/>
        </w:rPr>
        <w:t>views</w:t>
      </w:r>
      <w:r>
        <w:rPr>
          <w:color w:val="231F20"/>
          <w:spacing w:val="-40"/>
          <w:w w:val="90"/>
        </w:rPr>
        <w:t> </w:t>
      </w:r>
      <w:r>
        <w:rPr>
          <w:color w:val="231F20"/>
          <w:spacing w:val="2"/>
          <w:w w:val="90"/>
        </w:rPr>
        <w:t>regarding</w:t>
      </w:r>
      <w:r>
        <w:rPr>
          <w:color w:val="231F20"/>
          <w:spacing w:val="-41"/>
          <w:w w:val="90"/>
        </w:rPr>
        <w:t> </w:t>
      </w:r>
      <w:r>
        <w:rPr>
          <w:color w:val="231F20"/>
          <w:spacing w:val="2"/>
          <w:w w:val="90"/>
        </w:rPr>
        <w:t>racist</w:t>
      </w:r>
      <w:r>
        <w:rPr>
          <w:color w:val="231F20"/>
          <w:spacing w:val="-40"/>
          <w:w w:val="90"/>
        </w:rPr>
        <w:t> </w:t>
      </w:r>
      <w:r>
        <w:rPr>
          <w:color w:val="231F20"/>
          <w:spacing w:val="2"/>
          <w:w w:val="90"/>
        </w:rPr>
        <w:t>hate</w:t>
      </w:r>
      <w:r>
        <w:rPr>
          <w:color w:val="231F20"/>
          <w:spacing w:val="-41"/>
          <w:w w:val="90"/>
        </w:rPr>
        <w:t> </w:t>
      </w:r>
      <w:r>
        <w:rPr>
          <w:color w:val="231F20"/>
          <w:spacing w:val="2"/>
          <w:w w:val="90"/>
        </w:rPr>
        <w:t>crimes.</w:t>
      </w:r>
      <w:r>
        <w:rPr>
          <w:color w:val="231F20"/>
          <w:spacing w:val="-40"/>
          <w:w w:val="90"/>
        </w:rPr>
        <w:t> </w:t>
      </w:r>
      <w:r>
        <w:rPr>
          <w:color w:val="231F20"/>
          <w:spacing w:val="2"/>
          <w:w w:val="90"/>
        </w:rPr>
        <w:t>Some</w:t>
      </w:r>
      <w:r>
        <w:rPr>
          <w:color w:val="231F20"/>
          <w:spacing w:val="-41"/>
          <w:w w:val="90"/>
        </w:rPr>
        <w:t> </w:t>
      </w:r>
      <w:r>
        <w:rPr>
          <w:color w:val="231F20"/>
          <w:spacing w:val="3"/>
          <w:w w:val="90"/>
        </w:rPr>
        <w:t>said </w:t>
      </w:r>
      <w:r>
        <w:rPr>
          <w:color w:val="231F20"/>
          <w:w w:val="85"/>
        </w:rPr>
        <w:t>it</w:t>
      </w:r>
      <w:r>
        <w:rPr>
          <w:color w:val="231F20"/>
          <w:spacing w:val="-33"/>
          <w:w w:val="85"/>
        </w:rPr>
        <w:t> </w:t>
      </w:r>
      <w:r>
        <w:rPr>
          <w:color w:val="231F20"/>
          <w:spacing w:val="2"/>
          <w:w w:val="85"/>
        </w:rPr>
        <w:t>should</w:t>
      </w:r>
      <w:r>
        <w:rPr>
          <w:color w:val="231F20"/>
          <w:spacing w:val="-32"/>
          <w:w w:val="85"/>
        </w:rPr>
        <w:t> </w:t>
      </w:r>
      <w:r>
        <w:rPr>
          <w:color w:val="231F20"/>
          <w:w w:val="85"/>
        </w:rPr>
        <w:t>be</w:t>
      </w:r>
      <w:r>
        <w:rPr>
          <w:color w:val="231F20"/>
          <w:spacing w:val="-32"/>
          <w:w w:val="85"/>
        </w:rPr>
        <w:t> </w:t>
      </w:r>
      <w:r>
        <w:rPr>
          <w:color w:val="231F20"/>
          <w:spacing w:val="2"/>
          <w:w w:val="85"/>
        </w:rPr>
        <w:t>treated</w:t>
      </w:r>
      <w:r>
        <w:rPr>
          <w:color w:val="231F20"/>
          <w:spacing w:val="-32"/>
          <w:w w:val="85"/>
        </w:rPr>
        <w:t> </w:t>
      </w:r>
      <w:r>
        <w:rPr>
          <w:color w:val="231F20"/>
          <w:spacing w:val="2"/>
          <w:w w:val="85"/>
        </w:rPr>
        <w:t>“like</w:t>
      </w:r>
      <w:r>
        <w:rPr>
          <w:color w:val="231F20"/>
          <w:spacing w:val="-33"/>
          <w:w w:val="85"/>
        </w:rPr>
        <w:t> </w:t>
      </w:r>
      <w:r>
        <w:rPr>
          <w:color w:val="231F20"/>
          <w:w w:val="85"/>
        </w:rPr>
        <w:t>any</w:t>
      </w:r>
      <w:r>
        <w:rPr>
          <w:color w:val="231F20"/>
          <w:spacing w:val="-32"/>
          <w:w w:val="85"/>
        </w:rPr>
        <w:t> </w:t>
      </w:r>
      <w:r>
        <w:rPr>
          <w:color w:val="231F20"/>
          <w:spacing w:val="2"/>
          <w:w w:val="85"/>
        </w:rPr>
        <w:t>other</w:t>
      </w:r>
      <w:r>
        <w:rPr>
          <w:color w:val="231F20"/>
          <w:spacing w:val="-32"/>
          <w:w w:val="85"/>
        </w:rPr>
        <w:t> </w:t>
      </w:r>
      <w:r>
        <w:rPr>
          <w:color w:val="231F20"/>
          <w:spacing w:val="2"/>
          <w:w w:val="85"/>
        </w:rPr>
        <w:t>crime.”</w:t>
      </w:r>
      <w:r>
        <w:rPr>
          <w:color w:val="231F20"/>
          <w:spacing w:val="-32"/>
          <w:w w:val="85"/>
        </w:rPr>
        <w:t> </w:t>
      </w:r>
      <w:r>
        <w:rPr>
          <w:color w:val="231F20"/>
          <w:spacing w:val="3"/>
          <w:w w:val="85"/>
        </w:rPr>
        <w:t>Others </w:t>
      </w:r>
      <w:r>
        <w:rPr>
          <w:color w:val="231F20"/>
          <w:spacing w:val="2"/>
          <w:w w:val="85"/>
        </w:rPr>
        <w:t>expressed</w:t>
      </w:r>
      <w:r>
        <w:rPr>
          <w:color w:val="231F20"/>
          <w:spacing w:val="-20"/>
          <w:w w:val="85"/>
        </w:rPr>
        <w:t> </w:t>
      </w:r>
      <w:r>
        <w:rPr>
          <w:color w:val="231F20"/>
          <w:w w:val="85"/>
        </w:rPr>
        <w:t>a</w:t>
      </w:r>
      <w:r>
        <w:rPr>
          <w:color w:val="231F20"/>
          <w:spacing w:val="-19"/>
          <w:w w:val="85"/>
        </w:rPr>
        <w:t> </w:t>
      </w:r>
      <w:r>
        <w:rPr>
          <w:color w:val="231F20"/>
          <w:spacing w:val="2"/>
          <w:w w:val="85"/>
        </w:rPr>
        <w:t>view</w:t>
      </w:r>
      <w:r>
        <w:rPr>
          <w:color w:val="231F20"/>
          <w:spacing w:val="-19"/>
          <w:w w:val="85"/>
        </w:rPr>
        <w:t> </w:t>
      </w:r>
      <w:r>
        <w:rPr>
          <w:color w:val="231F20"/>
          <w:spacing w:val="2"/>
          <w:w w:val="85"/>
        </w:rPr>
        <w:t>that</w:t>
      </w:r>
      <w:r>
        <w:rPr>
          <w:color w:val="231F20"/>
          <w:spacing w:val="-19"/>
          <w:w w:val="85"/>
        </w:rPr>
        <w:t> </w:t>
      </w:r>
      <w:r>
        <w:rPr>
          <w:color w:val="231F20"/>
          <w:w w:val="85"/>
        </w:rPr>
        <w:t>the</w:t>
      </w:r>
      <w:r>
        <w:rPr>
          <w:color w:val="231F20"/>
          <w:spacing w:val="-20"/>
          <w:w w:val="85"/>
        </w:rPr>
        <w:t> </w:t>
      </w:r>
      <w:r>
        <w:rPr>
          <w:color w:val="231F20"/>
          <w:spacing w:val="2"/>
          <w:w w:val="85"/>
        </w:rPr>
        <w:t>victims</w:t>
      </w:r>
      <w:r>
        <w:rPr>
          <w:color w:val="231F20"/>
          <w:spacing w:val="-19"/>
          <w:w w:val="85"/>
        </w:rPr>
        <w:t> </w:t>
      </w:r>
      <w:r>
        <w:rPr>
          <w:color w:val="231F20"/>
          <w:w w:val="85"/>
        </w:rPr>
        <w:t>of</w:t>
      </w:r>
      <w:r>
        <w:rPr>
          <w:color w:val="231F20"/>
          <w:spacing w:val="-19"/>
          <w:w w:val="85"/>
        </w:rPr>
        <w:t> </w:t>
      </w:r>
      <w:r>
        <w:rPr>
          <w:color w:val="231F20"/>
          <w:spacing w:val="2"/>
          <w:w w:val="85"/>
        </w:rPr>
        <w:t>racist</w:t>
      </w:r>
      <w:r>
        <w:rPr>
          <w:color w:val="231F20"/>
          <w:spacing w:val="-19"/>
          <w:w w:val="85"/>
        </w:rPr>
        <w:t> </w:t>
      </w:r>
      <w:r>
        <w:rPr>
          <w:color w:val="231F20"/>
          <w:spacing w:val="3"/>
          <w:w w:val="85"/>
        </w:rPr>
        <w:t>crimes </w:t>
      </w:r>
      <w:r>
        <w:rPr>
          <w:color w:val="231F20"/>
          <w:w w:val="90"/>
        </w:rPr>
        <w:t>had</w:t>
      </w:r>
      <w:r>
        <w:rPr>
          <w:color w:val="231F20"/>
          <w:spacing w:val="-36"/>
          <w:w w:val="90"/>
        </w:rPr>
        <w:t> </w:t>
      </w:r>
      <w:r>
        <w:rPr>
          <w:color w:val="231F20"/>
          <w:w w:val="90"/>
        </w:rPr>
        <w:t>to</w:t>
      </w:r>
      <w:r>
        <w:rPr>
          <w:color w:val="231F20"/>
          <w:spacing w:val="-35"/>
          <w:w w:val="90"/>
        </w:rPr>
        <w:t> </w:t>
      </w:r>
      <w:r>
        <w:rPr>
          <w:color w:val="231F20"/>
          <w:spacing w:val="2"/>
          <w:w w:val="90"/>
        </w:rPr>
        <w:t>receive</w:t>
      </w:r>
      <w:r>
        <w:rPr>
          <w:color w:val="231F20"/>
          <w:spacing w:val="-35"/>
          <w:w w:val="90"/>
        </w:rPr>
        <w:t> </w:t>
      </w:r>
      <w:r>
        <w:rPr>
          <w:color w:val="231F20"/>
          <w:w w:val="90"/>
        </w:rPr>
        <w:t>the</w:t>
      </w:r>
      <w:r>
        <w:rPr>
          <w:color w:val="231F20"/>
          <w:spacing w:val="-36"/>
          <w:w w:val="90"/>
        </w:rPr>
        <w:t> </w:t>
      </w:r>
      <w:r>
        <w:rPr>
          <w:color w:val="231F20"/>
          <w:spacing w:val="2"/>
          <w:w w:val="90"/>
        </w:rPr>
        <w:t>same</w:t>
      </w:r>
      <w:r>
        <w:rPr>
          <w:color w:val="231F20"/>
          <w:spacing w:val="-35"/>
          <w:w w:val="90"/>
        </w:rPr>
        <w:t> </w:t>
      </w:r>
      <w:r>
        <w:rPr>
          <w:color w:val="231F20"/>
          <w:spacing w:val="2"/>
          <w:w w:val="90"/>
        </w:rPr>
        <w:t>care</w:t>
      </w:r>
      <w:r>
        <w:rPr>
          <w:color w:val="231F20"/>
          <w:spacing w:val="-35"/>
          <w:w w:val="90"/>
        </w:rPr>
        <w:t> </w:t>
      </w:r>
      <w:r>
        <w:rPr>
          <w:color w:val="231F20"/>
          <w:w w:val="90"/>
        </w:rPr>
        <w:t>and</w:t>
      </w:r>
      <w:r>
        <w:rPr>
          <w:color w:val="231F20"/>
          <w:spacing w:val="-35"/>
          <w:w w:val="90"/>
        </w:rPr>
        <w:t> </w:t>
      </w:r>
      <w:r>
        <w:rPr>
          <w:color w:val="231F20"/>
          <w:w w:val="90"/>
        </w:rPr>
        <w:t>not</w:t>
      </w:r>
      <w:r>
        <w:rPr>
          <w:color w:val="231F20"/>
          <w:spacing w:val="-36"/>
          <w:w w:val="90"/>
        </w:rPr>
        <w:t> </w:t>
      </w:r>
      <w:r>
        <w:rPr>
          <w:color w:val="231F20"/>
          <w:w w:val="90"/>
        </w:rPr>
        <w:t>be</w:t>
      </w:r>
      <w:r>
        <w:rPr>
          <w:color w:val="231F20"/>
          <w:spacing w:val="-35"/>
          <w:w w:val="90"/>
        </w:rPr>
        <w:t> </w:t>
      </w:r>
      <w:r>
        <w:rPr>
          <w:color w:val="231F20"/>
          <w:spacing w:val="3"/>
          <w:w w:val="90"/>
        </w:rPr>
        <w:t>treated</w:t>
      </w:r>
    </w:p>
    <w:p>
      <w:pPr>
        <w:pStyle w:val="BodyText"/>
        <w:spacing w:line="264" w:lineRule="auto"/>
        <w:ind w:left="552" w:right="1676"/>
      </w:pPr>
      <w:r>
        <w:rPr>
          <w:color w:val="231F20"/>
          <w:w w:val="80"/>
        </w:rPr>
        <w:t>differently. Finally, some articulated that while their </w:t>
      </w:r>
      <w:r>
        <w:rPr>
          <w:color w:val="231F20"/>
          <w:w w:val="85"/>
        </w:rPr>
        <w:t>work had to be conducted to the same standard as any other crime, the victims of racist crimes were afforded “special support.”</w:t>
      </w:r>
    </w:p>
    <w:p>
      <w:pPr>
        <w:pStyle w:val="BodyText"/>
        <w:spacing w:line="264" w:lineRule="auto" w:before="104"/>
        <w:ind w:left="552" w:right="1858"/>
      </w:pPr>
      <w:r>
        <w:rPr>
          <w:color w:val="231F20"/>
          <w:w w:val="85"/>
        </w:rPr>
        <w:t>The</w:t>
      </w:r>
      <w:r>
        <w:rPr>
          <w:color w:val="231F20"/>
          <w:spacing w:val="-26"/>
          <w:w w:val="85"/>
        </w:rPr>
        <w:t> </w:t>
      </w:r>
      <w:r>
        <w:rPr>
          <w:color w:val="231F20"/>
          <w:spacing w:val="2"/>
          <w:w w:val="85"/>
        </w:rPr>
        <w:t>victims</w:t>
      </w:r>
      <w:r>
        <w:rPr>
          <w:color w:val="231F20"/>
          <w:spacing w:val="-25"/>
          <w:w w:val="85"/>
        </w:rPr>
        <w:t> </w:t>
      </w:r>
      <w:r>
        <w:rPr>
          <w:color w:val="231F20"/>
          <w:w w:val="85"/>
        </w:rPr>
        <w:t>of</w:t>
      </w:r>
      <w:r>
        <w:rPr>
          <w:color w:val="231F20"/>
          <w:spacing w:val="-26"/>
          <w:w w:val="85"/>
        </w:rPr>
        <w:t> </w:t>
      </w:r>
      <w:r>
        <w:rPr>
          <w:color w:val="231F20"/>
          <w:spacing w:val="2"/>
          <w:w w:val="85"/>
        </w:rPr>
        <w:t>racist</w:t>
      </w:r>
      <w:r>
        <w:rPr>
          <w:color w:val="231F20"/>
          <w:spacing w:val="-25"/>
          <w:w w:val="85"/>
        </w:rPr>
        <w:t> </w:t>
      </w:r>
      <w:r>
        <w:rPr>
          <w:color w:val="231F20"/>
          <w:spacing w:val="2"/>
          <w:w w:val="85"/>
        </w:rPr>
        <w:t>hate</w:t>
      </w:r>
      <w:r>
        <w:rPr>
          <w:color w:val="231F20"/>
          <w:spacing w:val="-26"/>
          <w:w w:val="85"/>
        </w:rPr>
        <w:t> </w:t>
      </w:r>
      <w:r>
        <w:rPr>
          <w:color w:val="231F20"/>
          <w:spacing w:val="2"/>
          <w:w w:val="85"/>
        </w:rPr>
        <w:t>crimes</w:t>
      </w:r>
      <w:r>
        <w:rPr>
          <w:color w:val="231F20"/>
          <w:spacing w:val="-25"/>
          <w:w w:val="85"/>
        </w:rPr>
        <w:t> </w:t>
      </w:r>
      <w:r>
        <w:rPr>
          <w:color w:val="231F20"/>
          <w:spacing w:val="2"/>
          <w:w w:val="85"/>
        </w:rPr>
        <w:t>often</w:t>
      </w:r>
      <w:r>
        <w:rPr>
          <w:color w:val="231F20"/>
          <w:spacing w:val="-25"/>
          <w:w w:val="85"/>
        </w:rPr>
        <w:t> </w:t>
      </w:r>
      <w:r>
        <w:rPr>
          <w:color w:val="231F20"/>
          <w:spacing w:val="3"/>
          <w:w w:val="85"/>
        </w:rPr>
        <w:t>indicated </w:t>
      </w:r>
      <w:r>
        <w:rPr>
          <w:color w:val="231F20"/>
          <w:spacing w:val="2"/>
          <w:w w:val="85"/>
        </w:rPr>
        <w:t>dissatisfaction concerning their treatment. </w:t>
      </w:r>
      <w:r>
        <w:rPr>
          <w:color w:val="231F20"/>
          <w:spacing w:val="3"/>
          <w:w w:val="85"/>
        </w:rPr>
        <w:t>For </w:t>
      </w:r>
      <w:r>
        <w:rPr>
          <w:color w:val="231F20"/>
          <w:spacing w:val="2"/>
          <w:w w:val="80"/>
        </w:rPr>
        <w:t>example,</w:t>
      </w:r>
      <w:r>
        <w:rPr>
          <w:color w:val="231F20"/>
          <w:spacing w:val="-7"/>
          <w:w w:val="80"/>
        </w:rPr>
        <w:t> </w:t>
      </w:r>
      <w:r>
        <w:rPr>
          <w:color w:val="231F20"/>
          <w:w w:val="80"/>
        </w:rPr>
        <w:t>one</w:t>
      </w:r>
      <w:r>
        <w:rPr>
          <w:color w:val="231F20"/>
          <w:spacing w:val="-6"/>
          <w:w w:val="80"/>
        </w:rPr>
        <w:t> </w:t>
      </w:r>
      <w:r>
        <w:rPr>
          <w:color w:val="231F20"/>
          <w:spacing w:val="2"/>
          <w:w w:val="80"/>
        </w:rPr>
        <w:t>interviewee</w:t>
      </w:r>
      <w:r>
        <w:rPr>
          <w:color w:val="231F20"/>
          <w:spacing w:val="-6"/>
          <w:w w:val="80"/>
        </w:rPr>
        <w:t> </w:t>
      </w:r>
      <w:r>
        <w:rPr>
          <w:color w:val="231F20"/>
          <w:spacing w:val="2"/>
          <w:w w:val="80"/>
        </w:rPr>
        <w:t>felt</w:t>
      </w:r>
      <w:r>
        <w:rPr>
          <w:color w:val="231F20"/>
          <w:spacing w:val="-7"/>
          <w:w w:val="80"/>
        </w:rPr>
        <w:t> </w:t>
      </w:r>
      <w:r>
        <w:rPr>
          <w:color w:val="231F20"/>
          <w:spacing w:val="2"/>
          <w:w w:val="80"/>
        </w:rPr>
        <w:t>very</w:t>
      </w:r>
      <w:r>
        <w:rPr>
          <w:color w:val="231F20"/>
          <w:spacing w:val="-6"/>
          <w:w w:val="80"/>
        </w:rPr>
        <w:t> </w:t>
      </w:r>
      <w:r>
        <w:rPr>
          <w:color w:val="231F20"/>
          <w:spacing w:val="2"/>
          <w:w w:val="80"/>
        </w:rPr>
        <w:t>strongly</w:t>
      </w:r>
      <w:r>
        <w:rPr>
          <w:color w:val="231F20"/>
          <w:spacing w:val="-6"/>
          <w:w w:val="80"/>
        </w:rPr>
        <w:t> </w:t>
      </w:r>
      <w:r>
        <w:rPr>
          <w:color w:val="231F20"/>
          <w:spacing w:val="2"/>
          <w:w w:val="80"/>
        </w:rPr>
        <w:t>that</w:t>
      </w:r>
      <w:r>
        <w:rPr>
          <w:color w:val="231F20"/>
          <w:spacing w:val="-7"/>
          <w:w w:val="80"/>
        </w:rPr>
        <w:t> </w:t>
      </w:r>
      <w:r>
        <w:rPr>
          <w:color w:val="231F20"/>
          <w:spacing w:val="3"/>
          <w:w w:val="80"/>
        </w:rPr>
        <w:t>if </w:t>
      </w:r>
      <w:r>
        <w:rPr>
          <w:color w:val="231F20"/>
          <w:spacing w:val="2"/>
          <w:w w:val="85"/>
        </w:rPr>
        <w:t>they</w:t>
      </w:r>
      <w:r>
        <w:rPr>
          <w:color w:val="231F20"/>
          <w:spacing w:val="-27"/>
          <w:w w:val="85"/>
        </w:rPr>
        <w:t> </w:t>
      </w:r>
      <w:r>
        <w:rPr>
          <w:color w:val="231F20"/>
          <w:w w:val="85"/>
        </w:rPr>
        <w:t>had</w:t>
      </w:r>
      <w:r>
        <w:rPr>
          <w:color w:val="231F20"/>
          <w:spacing w:val="-26"/>
          <w:w w:val="85"/>
        </w:rPr>
        <w:t> </w:t>
      </w:r>
      <w:r>
        <w:rPr>
          <w:color w:val="231F20"/>
          <w:spacing w:val="2"/>
          <w:w w:val="85"/>
        </w:rPr>
        <w:t>been</w:t>
      </w:r>
      <w:r>
        <w:rPr>
          <w:color w:val="231F20"/>
          <w:spacing w:val="-26"/>
          <w:w w:val="85"/>
        </w:rPr>
        <w:t> </w:t>
      </w:r>
      <w:r>
        <w:rPr>
          <w:color w:val="231F20"/>
          <w:spacing w:val="2"/>
          <w:w w:val="85"/>
        </w:rPr>
        <w:t>“from</w:t>
      </w:r>
      <w:r>
        <w:rPr>
          <w:color w:val="231F20"/>
          <w:spacing w:val="-27"/>
          <w:w w:val="85"/>
        </w:rPr>
        <w:t> </w:t>
      </w:r>
      <w:r>
        <w:rPr>
          <w:color w:val="231F20"/>
          <w:spacing w:val="2"/>
          <w:w w:val="85"/>
        </w:rPr>
        <w:t>here”</w:t>
      </w:r>
      <w:r>
        <w:rPr>
          <w:color w:val="231F20"/>
          <w:spacing w:val="-26"/>
          <w:w w:val="85"/>
        </w:rPr>
        <w:t> </w:t>
      </w:r>
      <w:r>
        <w:rPr>
          <w:color w:val="231F20"/>
          <w:spacing w:val="2"/>
          <w:w w:val="85"/>
        </w:rPr>
        <w:t>they</w:t>
      </w:r>
      <w:r>
        <w:rPr>
          <w:color w:val="231F20"/>
          <w:spacing w:val="-26"/>
          <w:w w:val="85"/>
        </w:rPr>
        <w:t> </w:t>
      </w:r>
      <w:r>
        <w:rPr>
          <w:color w:val="231F20"/>
          <w:spacing w:val="2"/>
          <w:w w:val="85"/>
        </w:rPr>
        <w:t>would</w:t>
      </w:r>
      <w:r>
        <w:rPr>
          <w:color w:val="231F20"/>
          <w:spacing w:val="-26"/>
          <w:w w:val="85"/>
        </w:rPr>
        <w:t> </w:t>
      </w:r>
      <w:r>
        <w:rPr>
          <w:color w:val="231F20"/>
          <w:spacing w:val="2"/>
          <w:w w:val="85"/>
        </w:rPr>
        <w:t>have</w:t>
      </w:r>
      <w:r>
        <w:rPr>
          <w:color w:val="231F20"/>
          <w:spacing w:val="-27"/>
          <w:w w:val="85"/>
        </w:rPr>
        <w:t> </w:t>
      </w:r>
      <w:r>
        <w:rPr>
          <w:color w:val="231F20"/>
          <w:spacing w:val="3"/>
          <w:w w:val="85"/>
        </w:rPr>
        <w:t>been </w:t>
      </w:r>
      <w:r>
        <w:rPr>
          <w:color w:val="231F20"/>
          <w:spacing w:val="2"/>
          <w:w w:val="85"/>
        </w:rPr>
        <w:t>afforded</w:t>
      </w:r>
      <w:r>
        <w:rPr>
          <w:color w:val="231F20"/>
          <w:spacing w:val="-36"/>
          <w:w w:val="85"/>
        </w:rPr>
        <w:t> </w:t>
      </w:r>
      <w:r>
        <w:rPr>
          <w:color w:val="231F20"/>
          <w:spacing w:val="2"/>
          <w:w w:val="85"/>
        </w:rPr>
        <w:t>better</w:t>
      </w:r>
      <w:r>
        <w:rPr>
          <w:color w:val="231F20"/>
          <w:spacing w:val="-36"/>
          <w:w w:val="85"/>
        </w:rPr>
        <w:t> </w:t>
      </w:r>
      <w:r>
        <w:rPr>
          <w:color w:val="231F20"/>
          <w:spacing w:val="2"/>
          <w:w w:val="85"/>
        </w:rPr>
        <w:t>treatment</w:t>
      </w:r>
      <w:r>
        <w:rPr>
          <w:color w:val="231F20"/>
          <w:spacing w:val="-36"/>
          <w:w w:val="85"/>
        </w:rPr>
        <w:t> </w:t>
      </w:r>
      <w:r>
        <w:rPr>
          <w:color w:val="231F20"/>
          <w:w w:val="85"/>
        </w:rPr>
        <w:t>and</w:t>
      </w:r>
      <w:r>
        <w:rPr>
          <w:color w:val="231F20"/>
          <w:spacing w:val="-35"/>
          <w:w w:val="85"/>
        </w:rPr>
        <w:t> </w:t>
      </w:r>
      <w:r>
        <w:rPr>
          <w:color w:val="231F20"/>
          <w:w w:val="85"/>
        </w:rPr>
        <w:t>the</w:t>
      </w:r>
      <w:r>
        <w:rPr>
          <w:color w:val="231F20"/>
          <w:spacing w:val="-36"/>
          <w:w w:val="85"/>
        </w:rPr>
        <w:t> </w:t>
      </w:r>
      <w:r>
        <w:rPr>
          <w:color w:val="231F20"/>
          <w:spacing w:val="2"/>
          <w:w w:val="85"/>
        </w:rPr>
        <w:t>case</w:t>
      </w:r>
      <w:r>
        <w:rPr>
          <w:color w:val="231F20"/>
          <w:spacing w:val="-36"/>
          <w:w w:val="85"/>
        </w:rPr>
        <w:t> </w:t>
      </w:r>
      <w:r>
        <w:rPr>
          <w:color w:val="231F20"/>
          <w:spacing w:val="2"/>
          <w:w w:val="85"/>
        </w:rPr>
        <w:t>dealt</w:t>
      </w:r>
      <w:r>
        <w:rPr>
          <w:color w:val="231F20"/>
          <w:spacing w:val="-35"/>
          <w:w w:val="85"/>
        </w:rPr>
        <w:t> </w:t>
      </w:r>
      <w:r>
        <w:rPr>
          <w:color w:val="231F20"/>
          <w:spacing w:val="3"/>
          <w:w w:val="85"/>
        </w:rPr>
        <w:t>with </w:t>
      </w:r>
      <w:r>
        <w:rPr>
          <w:color w:val="231F20"/>
          <w:spacing w:val="2"/>
          <w:w w:val="85"/>
        </w:rPr>
        <w:t>more</w:t>
      </w:r>
      <w:r>
        <w:rPr>
          <w:color w:val="231F20"/>
          <w:spacing w:val="-15"/>
          <w:w w:val="85"/>
        </w:rPr>
        <w:t> </w:t>
      </w:r>
      <w:r>
        <w:rPr>
          <w:color w:val="231F20"/>
          <w:spacing w:val="2"/>
          <w:w w:val="85"/>
        </w:rPr>
        <w:t>seriously</w:t>
      </w:r>
      <w:r>
        <w:rPr>
          <w:color w:val="231F20"/>
          <w:spacing w:val="-15"/>
          <w:w w:val="85"/>
        </w:rPr>
        <w:t> </w:t>
      </w:r>
      <w:r>
        <w:rPr>
          <w:color w:val="231F20"/>
          <w:w w:val="85"/>
        </w:rPr>
        <w:t>and</w:t>
      </w:r>
      <w:r>
        <w:rPr>
          <w:color w:val="231F20"/>
          <w:spacing w:val="-15"/>
          <w:w w:val="85"/>
        </w:rPr>
        <w:t> </w:t>
      </w:r>
      <w:r>
        <w:rPr>
          <w:color w:val="231F20"/>
          <w:w w:val="85"/>
        </w:rPr>
        <w:t>the</w:t>
      </w:r>
      <w:r>
        <w:rPr>
          <w:color w:val="231F20"/>
          <w:spacing w:val="-15"/>
          <w:w w:val="85"/>
        </w:rPr>
        <w:t> </w:t>
      </w:r>
      <w:r>
        <w:rPr>
          <w:color w:val="231F20"/>
          <w:spacing w:val="2"/>
          <w:w w:val="85"/>
        </w:rPr>
        <w:t>PSNI</w:t>
      </w:r>
      <w:r>
        <w:rPr>
          <w:color w:val="231F20"/>
          <w:spacing w:val="-15"/>
          <w:w w:val="85"/>
        </w:rPr>
        <w:t> </w:t>
      </w:r>
      <w:r>
        <w:rPr>
          <w:color w:val="231F20"/>
          <w:spacing w:val="2"/>
          <w:w w:val="85"/>
        </w:rPr>
        <w:t>would</w:t>
      </w:r>
      <w:r>
        <w:rPr>
          <w:color w:val="231F20"/>
          <w:spacing w:val="-15"/>
          <w:w w:val="85"/>
        </w:rPr>
        <w:t> </w:t>
      </w:r>
      <w:r>
        <w:rPr>
          <w:color w:val="231F20"/>
          <w:spacing w:val="2"/>
          <w:w w:val="85"/>
        </w:rPr>
        <w:t>have</w:t>
      </w:r>
      <w:r>
        <w:rPr>
          <w:color w:val="231F20"/>
          <w:spacing w:val="-15"/>
          <w:w w:val="85"/>
        </w:rPr>
        <w:t> </w:t>
      </w:r>
      <w:r>
        <w:rPr>
          <w:color w:val="231F20"/>
          <w:spacing w:val="3"/>
          <w:w w:val="85"/>
        </w:rPr>
        <w:t>“known </w:t>
      </w:r>
      <w:r>
        <w:rPr>
          <w:color w:val="231F20"/>
          <w:spacing w:val="2"/>
          <w:w w:val="90"/>
        </w:rPr>
        <w:t>what</w:t>
      </w:r>
      <w:r>
        <w:rPr>
          <w:color w:val="231F20"/>
          <w:spacing w:val="-38"/>
          <w:w w:val="90"/>
        </w:rPr>
        <w:t> </w:t>
      </w:r>
      <w:r>
        <w:rPr>
          <w:color w:val="231F20"/>
          <w:w w:val="90"/>
        </w:rPr>
        <w:t>to</w:t>
      </w:r>
      <w:r>
        <w:rPr>
          <w:color w:val="231F20"/>
          <w:spacing w:val="-38"/>
          <w:w w:val="90"/>
        </w:rPr>
        <w:t> </w:t>
      </w:r>
      <w:r>
        <w:rPr>
          <w:color w:val="231F20"/>
          <w:spacing w:val="2"/>
          <w:w w:val="90"/>
        </w:rPr>
        <w:t>do”.</w:t>
      </w:r>
      <w:r>
        <w:rPr>
          <w:color w:val="231F20"/>
          <w:spacing w:val="-38"/>
          <w:w w:val="90"/>
        </w:rPr>
        <w:t> </w:t>
      </w:r>
      <w:r>
        <w:rPr>
          <w:color w:val="231F20"/>
          <w:spacing w:val="2"/>
          <w:w w:val="90"/>
        </w:rPr>
        <w:t>This</w:t>
      </w:r>
      <w:r>
        <w:rPr>
          <w:color w:val="231F20"/>
          <w:spacing w:val="-38"/>
          <w:w w:val="90"/>
        </w:rPr>
        <w:t> </w:t>
      </w:r>
      <w:r>
        <w:rPr>
          <w:color w:val="231F20"/>
          <w:spacing w:val="2"/>
          <w:w w:val="90"/>
        </w:rPr>
        <w:t>caused</w:t>
      </w:r>
      <w:r>
        <w:rPr>
          <w:color w:val="231F20"/>
          <w:spacing w:val="-37"/>
          <w:w w:val="90"/>
        </w:rPr>
        <w:t> </w:t>
      </w:r>
      <w:r>
        <w:rPr>
          <w:color w:val="231F20"/>
          <w:w w:val="90"/>
        </w:rPr>
        <w:t>the</w:t>
      </w:r>
      <w:r>
        <w:rPr>
          <w:color w:val="231F20"/>
          <w:spacing w:val="-38"/>
          <w:w w:val="90"/>
        </w:rPr>
        <w:t> </w:t>
      </w:r>
      <w:r>
        <w:rPr>
          <w:color w:val="231F20"/>
          <w:spacing w:val="2"/>
          <w:w w:val="90"/>
        </w:rPr>
        <w:t>victim</w:t>
      </w:r>
      <w:r>
        <w:rPr>
          <w:color w:val="231F20"/>
          <w:spacing w:val="-38"/>
          <w:w w:val="90"/>
        </w:rPr>
        <w:t> </w:t>
      </w:r>
      <w:r>
        <w:rPr>
          <w:color w:val="231F20"/>
          <w:w w:val="90"/>
        </w:rPr>
        <w:t>to</w:t>
      </w:r>
      <w:r>
        <w:rPr>
          <w:color w:val="231F20"/>
          <w:spacing w:val="-38"/>
          <w:w w:val="90"/>
        </w:rPr>
        <w:t> </w:t>
      </w:r>
      <w:r>
        <w:rPr>
          <w:color w:val="231F20"/>
          <w:spacing w:val="2"/>
          <w:w w:val="90"/>
        </w:rPr>
        <w:t>feel</w:t>
      </w:r>
      <w:r>
        <w:rPr>
          <w:color w:val="231F20"/>
          <w:spacing w:val="-37"/>
          <w:w w:val="90"/>
        </w:rPr>
        <w:t> </w:t>
      </w:r>
      <w:r>
        <w:rPr>
          <w:color w:val="231F20"/>
          <w:spacing w:val="3"/>
          <w:w w:val="90"/>
        </w:rPr>
        <w:t>that </w:t>
      </w:r>
      <w:r>
        <w:rPr>
          <w:color w:val="231F20"/>
          <w:spacing w:val="2"/>
          <w:w w:val="85"/>
        </w:rPr>
        <w:t>they</w:t>
      </w:r>
      <w:r>
        <w:rPr>
          <w:color w:val="231F20"/>
          <w:spacing w:val="-25"/>
          <w:w w:val="85"/>
        </w:rPr>
        <w:t> </w:t>
      </w:r>
      <w:r>
        <w:rPr>
          <w:color w:val="231F20"/>
          <w:spacing w:val="2"/>
          <w:w w:val="85"/>
        </w:rPr>
        <w:t>were</w:t>
      </w:r>
      <w:r>
        <w:rPr>
          <w:color w:val="231F20"/>
          <w:spacing w:val="-25"/>
          <w:w w:val="85"/>
        </w:rPr>
        <w:t> </w:t>
      </w:r>
      <w:r>
        <w:rPr>
          <w:color w:val="231F20"/>
          <w:w w:val="85"/>
        </w:rPr>
        <w:t>not</w:t>
      </w:r>
      <w:r>
        <w:rPr>
          <w:color w:val="231F20"/>
          <w:spacing w:val="-24"/>
          <w:w w:val="85"/>
        </w:rPr>
        <w:t> </w:t>
      </w:r>
      <w:r>
        <w:rPr>
          <w:color w:val="231F20"/>
          <w:spacing w:val="2"/>
          <w:w w:val="85"/>
        </w:rPr>
        <w:t>being</w:t>
      </w:r>
      <w:r>
        <w:rPr>
          <w:color w:val="231F20"/>
          <w:spacing w:val="-25"/>
          <w:w w:val="85"/>
        </w:rPr>
        <w:t> </w:t>
      </w:r>
      <w:r>
        <w:rPr>
          <w:color w:val="231F20"/>
          <w:spacing w:val="2"/>
          <w:w w:val="85"/>
        </w:rPr>
        <w:t>treated</w:t>
      </w:r>
      <w:r>
        <w:rPr>
          <w:color w:val="231F20"/>
          <w:spacing w:val="-24"/>
          <w:w w:val="85"/>
        </w:rPr>
        <w:t> </w:t>
      </w:r>
      <w:r>
        <w:rPr>
          <w:color w:val="231F20"/>
          <w:spacing w:val="2"/>
          <w:w w:val="85"/>
        </w:rPr>
        <w:t>equally</w:t>
      </w:r>
      <w:r>
        <w:rPr>
          <w:color w:val="231F20"/>
          <w:spacing w:val="-25"/>
          <w:w w:val="85"/>
        </w:rPr>
        <w:t> </w:t>
      </w:r>
      <w:r>
        <w:rPr>
          <w:color w:val="231F20"/>
          <w:w w:val="85"/>
        </w:rPr>
        <w:t>and</w:t>
      </w:r>
      <w:r>
        <w:rPr>
          <w:color w:val="231F20"/>
          <w:spacing w:val="-24"/>
          <w:w w:val="85"/>
        </w:rPr>
        <w:t> </w:t>
      </w:r>
      <w:r>
        <w:rPr>
          <w:color w:val="231F20"/>
          <w:spacing w:val="2"/>
          <w:w w:val="85"/>
        </w:rPr>
        <w:t>that</w:t>
      </w:r>
      <w:r>
        <w:rPr>
          <w:color w:val="231F20"/>
          <w:spacing w:val="-25"/>
          <w:w w:val="85"/>
        </w:rPr>
        <w:t> </w:t>
      </w:r>
      <w:r>
        <w:rPr>
          <w:color w:val="231F20"/>
          <w:spacing w:val="3"/>
          <w:w w:val="85"/>
        </w:rPr>
        <w:t>the </w:t>
      </w:r>
      <w:r>
        <w:rPr>
          <w:color w:val="231F20"/>
          <w:spacing w:val="2"/>
          <w:w w:val="90"/>
        </w:rPr>
        <w:t>“Police [service was]</w:t>
      </w:r>
      <w:r>
        <w:rPr>
          <w:color w:val="231F20"/>
          <w:spacing w:val="-40"/>
          <w:w w:val="90"/>
        </w:rPr>
        <w:t> </w:t>
      </w:r>
      <w:r>
        <w:rPr>
          <w:color w:val="231F20"/>
          <w:spacing w:val="3"/>
          <w:w w:val="90"/>
        </w:rPr>
        <w:t>racist.”</w:t>
      </w:r>
    </w:p>
    <w:p>
      <w:pPr>
        <w:spacing w:after="0" w:line="264" w:lineRule="auto"/>
        <w:sectPr>
          <w:type w:val="continuous"/>
          <w:pgSz w:w="11910" w:h="16840"/>
          <w:pgMar w:top="1580" w:bottom="280" w:left="0" w:right="0"/>
          <w:cols w:num="2" w:equalWidth="0">
            <w:col w:w="5361" w:space="40"/>
            <w:col w:w="6509"/>
          </w:cols>
        </w:sectPr>
      </w:pPr>
    </w:p>
    <w:p>
      <w:pPr>
        <w:pStyle w:val="BodyText"/>
        <w:rPr>
          <w:sz w:val="20"/>
        </w:rPr>
      </w:pPr>
      <w:r>
        <w:rPr/>
        <w:pict>
          <v:group style="position:absolute;margin-left:0pt;margin-top:28.346014pt;width:595.3pt;height:14.2pt;mso-position-horizontal-relative:page;mso-position-vertical-relative:page;z-index:1579468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8"/>
        </w:rPr>
      </w:pPr>
    </w:p>
    <w:p>
      <w:pPr>
        <w:pStyle w:val="Heading4"/>
        <w:ind w:left="897"/>
        <w:jc w:val="left"/>
      </w:pPr>
      <w:r>
        <w:rPr>
          <w:color w:val="0097D0"/>
          <w:w w:val="95"/>
        </w:rPr>
        <w:t>40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700" w:right="17"/>
      </w:pPr>
      <w:r>
        <w:rPr>
          <w:color w:val="231F20"/>
          <w:w w:val="85"/>
        </w:rPr>
        <w:t>To</w:t>
      </w:r>
      <w:r>
        <w:rPr>
          <w:color w:val="231F20"/>
          <w:spacing w:val="-33"/>
          <w:w w:val="85"/>
        </w:rPr>
        <w:t> </w:t>
      </w:r>
      <w:r>
        <w:rPr>
          <w:color w:val="231F20"/>
          <w:spacing w:val="2"/>
          <w:w w:val="85"/>
        </w:rPr>
        <w:t>illustrate</w:t>
      </w:r>
      <w:r>
        <w:rPr>
          <w:color w:val="231F20"/>
          <w:spacing w:val="-33"/>
          <w:w w:val="85"/>
        </w:rPr>
        <w:t> </w:t>
      </w:r>
      <w:r>
        <w:rPr>
          <w:color w:val="231F20"/>
          <w:w w:val="85"/>
        </w:rPr>
        <w:t>how</w:t>
      </w:r>
      <w:r>
        <w:rPr>
          <w:color w:val="231F20"/>
          <w:spacing w:val="-32"/>
          <w:w w:val="85"/>
        </w:rPr>
        <w:t> </w:t>
      </w:r>
      <w:r>
        <w:rPr>
          <w:color w:val="231F20"/>
          <w:spacing w:val="2"/>
          <w:w w:val="85"/>
        </w:rPr>
        <w:t>they</w:t>
      </w:r>
      <w:r>
        <w:rPr>
          <w:color w:val="231F20"/>
          <w:spacing w:val="-33"/>
          <w:w w:val="85"/>
        </w:rPr>
        <w:t> </w:t>
      </w:r>
      <w:r>
        <w:rPr>
          <w:color w:val="231F20"/>
          <w:spacing w:val="2"/>
          <w:w w:val="85"/>
        </w:rPr>
        <w:t>would</w:t>
      </w:r>
      <w:r>
        <w:rPr>
          <w:color w:val="231F20"/>
          <w:spacing w:val="-32"/>
          <w:w w:val="85"/>
        </w:rPr>
        <w:t> </w:t>
      </w:r>
      <w:r>
        <w:rPr>
          <w:color w:val="231F20"/>
          <w:w w:val="85"/>
        </w:rPr>
        <w:t>be</w:t>
      </w:r>
      <w:r>
        <w:rPr>
          <w:color w:val="231F20"/>
          <w:spacing w:val="-33"/>
          <w:w w:val="85"/>
        </w:rPr>
        <w:t> </w:t>
      </w:r>
      <w:r>
        <w:rPr>
          <w:color w:val="231F20"/>
          <w:spacing w:val="2"/>
          <w:w w:val="85"/>
        </w:rPr>
        <w:t>treated</w:t>
      </w:r>
      <w:r>
        <w:rPr>
          <w:color w:val="231F20"/>
          <w:spacing w:val="-32"/>
          <w:w w:val="85"/>
        </w:rPr>
        <w:t> </w:t>
      </w:r>
      <w:r>
        <w:rPr>
          <w:color w:val="231F20"/>
          <w:spacing w:val="3"/>
          <w:w w:val="85"/>
        </w:rPr>
        <w:t>differently </w:t>
      </w:r>
      <w:r>
        <w:rPr>
          <w:color w:val="231F20"/>
          <w:w w:val="85"/>
        </w:rPr>
        <w:t>the</w:t>
      </w:r>
      <w:r>
        <w:rPr>
          <w:color w:val="231F20"/>
          <w:spacing w:val="-22"/>
          <w:w w:val="85"/>
        </w:rPr>
        <w:t> </w:t>
      </w:r>
      <w:r>
        <w:rPr>
          <w:color w:val="231F20"/>
          <w:spacing w:val="2"/>
          <w:w w:val="85"/>
        </w:rPr>
        <w:t>victims</w:t>
      </w:r>
      <w:r>
        <w:rPr>
          <w:color w:val="231F20"/>
          <w:spacing w:val="-21"/>
          <w:w w:val="85"/>
        </w:rPr>
        <w:t> </w:t>
      </w:r>
      <w:r>
        <w:rPr>
          <w:color w:val="231F20"/>
          <w:spacing w:val="2"/>
          <w:w w:val="85"/>
        </w:rPr>
        <w:t>referred</w:t>
      </w:r>
      <w:r>
        <w:rPr>
          <w:color w:val="231F20"/>
          <w:spacing w:val="-21"/>
          <w:w w:val="85"/>
        </w:rPr>
        <w:t> </w:t>
      </w:r>
      <w:r>
        <w:rPr>
          <w:color w:val="231F20"/>
          <w:w w:val="85"/>
        </w:rPr>
        <w:t>to</w:t>
      </w:r>
      <w:r>
        <w:rPr>
          <w:color w:val="231F20"/>
          <w:spacing w:val="-22"/>
          <w:w w:val="85"/>
        </w:rPr>
        <w:t> </w:t>
      </w:r>
      <w:r>
        <w:rPr>
          <w:color w:val="231F20"/>
          <w:spacing w:val="2"/>
          <w:w w:val="85"/>
        </w:rPr>
        <w:t>slow</w:t>
      </w:r>
      <w:r>
        <w:rPr>
          <w:color w:val="231F20"/>
          <w:spacing w:val="-21"/>
          <w:w w:val="85"/>
        </w:rPr>
        <w:t> </w:t>
      </w:r>
      <w:r>
        <w:rPr>
          <w:color w:val="231F20"/>
          <w:spacing w:val="2"/>
          <w:w w:val="85"/>
        </w:rPr>
        <w:t>police</w:t>
      </w:r>
      <w:r>
        <w:rPr>
          <w:color w:val="231F20"/>
          <w:spacing w:val="-21"/>
          <w:w w:val="85"/>
        </w:rPr>
        <w:t> </w:t>
      </w:r>
      <w:r>
        <w:rPr>
          <w:color w:val="231F20"/>
          <w:spacing w:val="2"/>
          <w:w w:val="85"/>
        </w:rPr>
        <w:t>response</w:t>
      </w:r>
      <w:r>
        <w:rPr>
          <w:color w:val="231F20"/>
          <w:spacing w:val="-21"/>
          <w:w w:val="85"/>
        </w:rPr>
        <w:t> </w:t>
      </w:r>
      <w:r>
        <w:rPr>
          <w:color w:val="231F20"/>
          <w:spacing w:val="3"/>
          <w:w w:val="85"/>
        </w:rPr>
        <w:t>times </w:t>
      </w:r>
      <w:r>
        <w:rPr>
          <w:color w:val="231F20"/>
          <w:w w:val="85"/>
        </w:rPr>
        <w:t>or</w:t>
      </w:r>
      <w:r>
        <w:rPr>
          <w:color w:val="231F20"/>
          <w:spacing w:val="-22"/>
          <w:w w:val="85"/>
        </w:rPr>
        <w:t> </w:t>
      </w:r>
      <w:r>
        <w:rPr>
          <w:color w:val="231F20"/>
          <w:w w:val="85"/>
        </w:rPr>
        <w:t>how</w:t>
      </w:r>
      <w:r>
        <w:rPr>
          <w:color w:val="231F20"/>
          <w:spacing w:val="-21"/>
          <w:w w:val="85"/>
        </w:rPr>
        <w:t> </w:t>
      </w:r>
      <w:r>
        <w:rPr>
          <w:color w:val="231F20"/>
          <w:spacing w:val="2"/>
          <w:w w:val="85"/>
        </w:rPr>
        <w:t>they</w:t>
      </w:r>
      <w:r>
        <w:rPr>
          <w:color w:val="231F20"/>
          <w:spacing w:val="-21"/>
          <w:w w:val="85"/>
        </w:rPr>
        <w:t> </w:t>
      </w:r>
      <w:r>
        <w:rPr>
          <w:color w:val="231F20"/>
          <w:spacing w:val="2"/>
          <w:w w:val="85"/>
        </w:rPr>
        <w:t>were</w:t>
      </w:r>
      <w:r>
        <w:rPr>
          <w:color w:val="231F20"/>
          <w:spacing w:val="-21"/>
          <w:w w:val="85"/>
        </w:rPr>
        <w:t> </w:t>
      </w:r>
      <w:r>
        <w:rPr>
          <w:color w:val="231F20"/>
          <w:spacing w:val="2"/>
          <w:w w:val="85"/>
        </w:rPr>
        <w:t>dealt</w:t>
      </w:r>
      <w:r>
        <w:rPr>
          <w:color w:val="231F20"/>
          <w:spacing w:val="-21"/>
          <w:w w:val="85"/>
        </w:rPr>
        <w:t> </w:t>
      </w:r>
      <w:r>
        <w:rPr>
          <w:color w:val="231F20"/>
          <w:spacing w:val="2"/>
          <w:w w:val="85"/>
        </w:rPr>
        <w:t>with</w:t>
      </w:r>
      <w:r>
        <w:rPr>
          <w:color w:val="231F20"/>
          <w:spacing w:val="-21"/>
          <w:w w:val="85"/>
        </w:rPr>
        <w:t> </w:t>
      </w:r>
      <w:r>
        <w:rPr>
          <w:color w:val="231F20"/>
          <w:spacing w:val="2"/>
          <w:w w:val="85"/>
        </w:rPr>
        <w:t>rapidly</w:t>
      </w:r>
      <w:r>
        <w:rPr>
          <w:color w:val="231F20"/>
          <w:spacing w:val="-21"/>
          <w:w w:val="85"/>
        </w:rPr>
        <w:t> </w:t>
      </w:r>
      <w:r>
        <w:rPr>
          <w:color w:val="231F20"/>
          <w:w w:val="85"/>
        </w:rPr>
        <w:t>and</w:t>
      </w:r>
      <w:r>
        <w:rPr>
          <w:color w:val="231F20"/>
          <w:spacing w:val="-22"/>
          <w:w w:val="85"/>
        </w:rPr>
        <w:t> </w:t>
      </w:r>
      <w:r>
        <w:rPr>
          <w:color w:val="231F20"/>
          <w:spacing w:val="3"/>
          <w:w w:val="85"/>
        </w:rPr>
        <w:t>informed </w:t>
      </w:r>
      <w:r>
        <w:rPr>
          <w:color w:val="231F20"/>
          <w:spacing w:val="2"/>
          <w:w w:val="85"/>
        </w:rPr>
        <w:t>there</w:t>
      </w:r>
      <w:r>
        <w:rPr>
          <w:color w:val="231F20"/>
          <w:spacing w:val="-25"/>
          <w:w w:val="85"/>
        </w:rPr>
        <w:t> </w:t>
      </w:r>
      <w:r>
        <w:rPr>
          <w:color w:val="231F20"/>
          <w:w w:val="85"/>
        </w:rPr>
        <w:t>was</w:t>
      </w:r>
      <w:r>
        <w:rPr>
          <w:color w:val="231F20"/>
          <w:spacing w:val="-24"/>
          <w:w w:val="85"/>
        </w:rPr>
        <w:t> </w:t>
      </w:r>
      <w:r>
        <w:rPr>
          <w:color w:val="231F20"/>
          <w:spacing w:val="2"/>
          <w:w w:val="85"/>
        </w:rPr>
        <w:t>nothing</w:t>
      </w:r>
      <w:r>
        <w:rPr>
          <w:color w:val="231F20"/>
          <w:spacing w:val="-25"/>
          <w:w w:val="85"/>
        </w:rPr>
        <w:t> </w:t>
      </w:r>
      <w:r>
        <w:rPr>
          <w:color w:val="231F20"/>
          <w:spacing w:val="2"/>
          <w:w w:val="85"/>
        </w:rPr>
        <w:t>that</w:t>
      </w:r>
      <w:r>
        <w:rPr>
          <w:color w:val="231F20"/>
          <w:spacing w:val="-24"/>
          <w:w w:val="85"/>
        </w:rPr>
        <w:t> </w:t>
      </w:r>
      <w:r>
        <w:rPr>
          <w:color w:val="231F20"/>
          <w:spacing w:val="2"/>
          <w:w w:val="85"/>
        </w:rPr>
        <w:t>could</w:t>
      </w:r>
      <w:r>
        <w:rPr>
          <w:color w:val="231F20"/>
          <w:spacing w:val="-25"/>
          <w:w w:val="85"/>
        </w:rPr>
        <w:t> </w:t>
      </w:r>
      <w:r>
        <w:rPr>
          <w:color w:val="231F20"/>
          <w:w w:val="85"/>
        </w:rPr>
        <w:t>be</w:t>
      </w:r>
      <w:r>
        <w:rPr>
          <w:color w:val="231F20"/>
          <w:spacing w:val="-24"/>
          <w:w w:val="85"/>
        </w:rPr>
        <w:t> </w:t>
      </w:r>
      <w:r>
        <w:rPr>
          <w:color w:val="231F20"/>
          <w:spacing w:val="2"/>
          <w:w w:val="85"/>
        </w:rPr>
        <w:t>done</w:t>
      </w:r>
      <w:r>
        <w:rPr>
          <w:color w:val="231F20"/>
          <w:spacing w:val="-25"/>
          <w:w w:val="85"/>
        </w:rPr>
        <w:t> </w:t>
      </w:r>
      <w:r>
        <w:rPr>
          <w:color w:val="231F20"/>
          <w:w w:val="85"/>
        </w:rPr>
        <w:t>to</w:t>
      </w:r>
      <w:r>
        <w:rPr>
          <w:color w:val="231F20"/>
          <w:spacing w:val="-24"/>
          <w:w w:val="85"/>
        </w:rPr>
        <w:t> </w:t>
      </w:r>
      <w:r>
        <w:rPr>
          <w:color w:val="231F20"/>
          <w:spacing w:val="2"/>
          <w:w w:val="85"/>
        </w:rPr>
        <w:t>help</w:t>
      </w:r>
      <w:r>
        <w:rPr>
          <w:color w:val="231F20"/>
          <w:spacing w:val="-24"/>
          <w:w w:val="85"/>
        </w:rPr>
        <w:t> </w:t>
      </w:r>
      <w:r>
        <w:rPr>
          <w:color w:val="231F20"/>
          <w:spacing w:val="3"/>
          <w:w w:val="85"/>
        </w:rPr>
        <w:t>them. </w:t>
      </w:r>
      <w:r>
        <w:rPr>
          <w:color w:val="231F20"/>
          <w:spacing w:val="2"/>
          <w:w w:val="85"/>
        </w:rPr>
        <w:t>This</w:t>
      </w:r>
      <w:r>
        <w:rPr>
          <w:color w:val="231F20"/>
          <w:spacing w:val="-28"/>
          <w:w w:val="85"/>
        </w:rPr>
        <w:t> </w:t>
      </w:r>
      <w:r>
        <w:rPr>
          <w:color w:val="231F20"/>
          <w:spacing w:val="2"/>
          <w:w w:val="85"/>
        </w:rPr>
        <w:t>often</w:t>
      </w:r>
      <w:r>
        <w:rPr>
          <w:color w:val="231F20"/>
          <w:spacing w:val="-28"/>
          <w:w w:val="85"/>
        </w:rPr>
        <w:t> </w:t>
      </w:r>
      <w:r>
        <w:rPr>
          <w:color w:val="231F20"/>
          <w:spacing w:val="2"/>
          <w:w w:val="85"/>
        </w:rPr>
        <w:t>left</w:t>
      </w:r>
      <w:r>
        <w:rPr>
          <w:color w:val="231F20"/>
          <w:spacing w:val="-28"/>
          <w:w w:val="85"/>
        </w:rPr>
        <w:t> </w:t>
      </w:r>
      <w:r>
        <w:rPr>
          <w:color w:val="231F20"/>
          <w:w w:val="85"/>
        </w:rPr>
        <w:t>the</w:t>
      </w:r>
      <w:r>
        <w:rPr>
          <w:color w:val="231F20"/>
          <w:spacing w:val="-28"/>
          <w:w w:val="85"/>
        </w:rPr>
        <w:t> </w:t>
      </w:r>
      <w:r>
        <w:rPr>
          <w:color w:val="231F20"/>
          <w:spacing w:val="2"/>
          <w:w w:val="85"/>
        </w:rPr>
        <w:t>impression</w:t>
      </w:r>
      <w:r>
        <w:rPr>
          <w:color w:val="231F20"/>
          <w:spacing w:val="-28"/>
          <w:w w:val="85"/>
        </w:rPr>
        <w:t> </w:t>
      </w:r>
      <w:r>
        <w:rPr>
          <w:color w:val="231F20"/>
          <w:spacing w:val="2"/>
          <w:w w:val="85"/>
        </w:rPr>
        <w:t>that</w:t>
      </w:r>
      <w:r>
        <w:rPr>
          <w:color w:val="231F20"/>
          <w:spacing w:val="-28"/>
          <w:w w:val="85"/>
        </w:rPr>
        <w:t> </w:t>
      </w:r>
      <w:r>
        <w:rPr>
          <w:color w:val="231F20"/>
          <w:spacing w:val="2"/>
          <w:w w:val="85"/>
        </w:rPr>
        <w:t>individual</w:t>
      </w:r>
      <w:r>
        <w:rPr>
          <w:color w:val="231F20"/>
          <w:spacing w:val="-28"/>
          <w:w w:val="85"/>
        </w:rPr>
        <w:t> </w:t>
      </w:r>
      <w:r>
        <w:rPr>
          <w:color w:val="231F20"/>
          <w:spacing w:val="3"/>
          <w:w w:val="85"/>
        </w:rPr>
        <w:t>cases </w:t>
      </w:r>
      <w:r>
        <w:rPr>
          <w:color w:val="231F20"/>
          <w:spacing w:val="2"/>
          <w:w w:val="90"/>
        </w:rPr>
        <w:t>were</w:t>
      </w:r>
      <w:r>
        <w:rPr>
          <w:color w:val="231F20"/>
          <w:spacing w:val="-40"/>
          <w:w w:val="90"/>
        </w:rPr>
        <w:t> </w:t>
      </w:r>
      <w:r>
        <w:rPr>
          <w:color w:val="231F20"/>
          <w:w w:val="90"/>
        </w:rPr>
        <w:t>not</w:t>
      </w:r>
      <w:r>
        <w:rPr>
          <w:color w:val="231F20"/>
          <w:spacing w:val="-39"/>
          <w:w w:val="90"/>
        </w:rPr>
        <w:t> </w:t>
      </w:r>
      <w:r>
        <w:rPr>
          <w:color w:val="231F20"/>
          <w:spacing w:val="2"/>
          <w:w w:val="90"/>
        </w:rPr>
        <w:t>afforded</w:t>
      </w:r>
      <w:r>
        <w:rPr>
          <w:color w:val="231F20"/>
          <w:spacing w:val="-39"/>
          <w:w w:val="90"/>
        </w:rPr>
        <w:t> </w:t>
      </w:r>
      <w:r>
        <w:rPr>
          <w:color w:val="231F20"/>
          <w:w w:val="90"/>
        </w:rPr>
        <w:t>the</w:t>
      </w:r>
      <w:r>
        <w:rPr>
          <w:color w:val="231F20"/>
          <w:spacing w:val="-39"/>
          <w:w w:val="90"/>
        </w:rPr>
        <w:t> </w:t>
      </w:r>
      <w:r>
        <w:rPr>
          <w:color w:val="231F20"/>
          <w:spacing w:val="2"/>
          <w:w w:val="90"/>
        </w:rPr>
        <w:t>attention</w:t>
      </w:r>
      <w:r>
        <w:rPr>
          <w:color w:val="231F20"/>
          <w:spacing w:val="-40"/>
          <w:w w:val="90"/>
        </w:rPr>
        <w:t> </w:t>
      </w:r>
      <w:r>
        <w:rPr>
          <w:color w:val="231F20"/>
          <w:spacing w:val="2"/>
          <w:w w:val="90"/>
        </w:rPr>
        <w:t>they</w:t>
      </w:r>
      <w:r>
        <w:rPr>
          <w:color w:val="231F20"/>
          <w:spacing w:val="-39"/>
          <w:w w:val="90"/>
        </w:rPr>
        <w:t> </w:t>
      </w:r>
      <w:r>
        <w:rPr>
          <w:color w:val="231F20"/>
          <w:spacing w:val="3"/>
          <w:w w:val="90"/>
        </w:rPr>
        <w:t>deserved.</w:t>
      </w:r>
    </w:p>
    <w:p>
      <w:pPr>
        <w:pStyle w:val="BodyText"/>
        <w:spacing w:line="264" w:lineRule="auto"/>
        <w:ind w:left="1700" w:right="17"/>
      </w:pPr>
      <w:r>
        <w:rPr>
          <w:color w:val="231F20"/>
          <w:w w:val="80"/>
        </w:rPr>
        <w:t>Impolite and brusque behaviour by the criminal </w:t>
      </w:r>
      <w:r>
        <w:rPr>
          <w:color w:val="231F20"/>
          <w:w w:val="85"/>
        </w:rPr>
        <w:t>justice agencies staff evoked similar feelings.</w:t>
      </w:r>
    </w:p>
    <w:p>
      <w:pPr>
        <w:pStyle w:val="BodyText"/>
        <w:spacing w:line="264" w:lineRule="auto" w:before="105"/>
        <w:ind w:left="1700" w:right="248"/>
      </w:pPr>
      <w:r>
        <w:rPr>
          <w:color w:val="231F20"/>
          <w:w w:val="85"/>
        </w:rPr>
        <w:t>In</w:t>
      </w:r>
      <w:r>
        <w:rPr>
          <w:color w:val="231F20"/>
          <w:spacing w:val="-22"/>
          <w:w w:val="85"/>
        </w:rPr>
        <w:t> </w:t>
      </w:r>
      <w:r>
        <w:rPr>
          <w:color w:val="231F20"/>
          <w:w w:val="85"/>
        </w:rPr>
        <w:t>one</w:t>
      </w:r>
      <w:r>
        <w:rPr>
          <w:color w:val="231F20"/>
          <w:spacing w:val="-22"/>
          <w:w w:val="85"/>
        </w:rPr>
        <w:t> </w:t>
      </w:r>
      <w:r>
        <w:rPr>
          <w:color w:val="231F20"/>
          <w:spacing w:val="2"/>
          <w:w w:val="85"/>
        </w:rPr>
        <w:t>example,</w:t>
      </w:r>
      <w:r>
        <w:rPr>
          <w:color w:val="231F20"/>
          <w:spacing w:val="-22"/>
          <w:w w:val="85"/>
        </w:rPr>
        <w:t> </w:t>
      </w:r>
      <w:r>
        <w:rPr>
          <w:color w:val="231F20"/>
          <w:w w:val="85"/>
        </w:rPr>
        <w:t>a</w:t>
      </w:r>
      <w:r>
        <w:rPr>
          <w:color w:val="231F20"/>
          <w:spacing w:val="-22"/>
          <w:w w:val="85"/>
        </w:rPr>
        <w:t> </w:t>
      </w:r>
      <w:r>
        <w:rPr>
          <w:color w:val="231F20"/>
          <w:spacing w:val="2"/>
          <w:w w:val="85"/>
        </w:rPr>
        <w:t>victim</w:t>
      </w:r>
      <w:r>
        <w:rPr>
          <w:color w:val="231F20"/>
          <w:spacing w:val="-22"/>
          <w:w w:val="85"/>
        </w:rPr>
        <w:t> </w:t>
      </w:r>
      <w:r>
        <w:rPr>
          <w:color w:val="231F20"/>
          <w:spacing w:val="2"/>
          <w:w w:val="85"/>
        </w:rPr>
        <w:t>that</w:t>
      </w:r>
      <w:r>
        <w:rPr>
          <w:color w:val="231F20"/>
          <w:spacing w:val="-22"/>
          <w:w w:val="85"/>
        </w:rPr>
        <w:t> </w:t>
      </w:r>
      <w:r>
        <w:rPr>
          <w:color w:val="231F20"/>
          <w:w w:val="85"/>
        </w:rPr>
        <w:t>had</w:t>
      </w:r>
      <w:r>
        <w:rPr>
          <w:color w:val="231F20"/>
          <w:spacing w:val="-21"/>
          <w:w w:val="85"/>
        </w:rPr>
        <w:t> </w:t>
      </w:r>
      <w:r>
        <w:rPr>
          <w:color w:val="231F20"/>
          <w:spacing w:val="2"/>
          <w:w w:val="85"/>
        </w:rPr>
        <w:t>sought</w:t>
      </w:r>
      <w:r>
        <w:rPr>
          <w:color w:val="231F20"/>
          <w:spacing w:val="-22"/>
          <w:w w:val="85"/>
        </w:rPr>
        <w:t> </w:t>
      </w:r>
      <w:r>
        <w:rPr>
          <w:color w:val="231F20"/>
          <w:spacing w:val="3"/>
          <w:w w:val="85"/>
        </w:rPr>
        <w:t>advice </w:t>
      </w:r>
      <w:r>
        <w:rPr>
          <w:color w:val="231F20"/>
          <w:spacing w:val="2"/>
          <w:w w:val="90"/>
        </w:rPr>
        <w:t>from </w:t>
      </w:r>
      <w:r>
        <w:rPr>
          <w:color w:val="231F20"/>
          <w:w w:val="90"/>
        </w:rPr>
        <w:t>a </w:t>
      </w:r>
      <w:r>
        <w:rPr>
          <w:color w:val="231F20"/>
          <w:spacing w:val="2"/>
          <w:w w:val="90"/>
        </w:rPr>
        <w:t>PSNI </w:t>
      </w:r>
      <w:r>
        <w:rPr>
          <w:color w:val="231F20"/>
          <w:w w:val="90"/>
        </w:rPr>
        <w:t>officer on </w:t>
      </w:r>
      <w:r>
        <w:rPr>
          <w:color w:val="231F20"/>
          <w:spacing w:val="2"/>
          <w:w w:val="90"/>
        </w:rPr>
        <w:t>whether there </w:t>
      </w:r>
      <w:r>
        <w:rPr>
          <w:color w:val="231F20"/>
          <w:spacing w:val="3"/>
          <w:w w:val="90"/>
        </w:rPr>
        <w:t>was </w:t>
      </w:r>
      <w:r>
        <w:rPr>
          <w:color w:val="231F20"/>
          <w:spacing w:val="2"/>
          <w:w w:val="85"/>
        </w:rPr>
        <w:t>somewhere</w:t>
      </w:r>
      <w:r>
        <w:rPr>
          <w:color w:val="231F20"/>
          <w:spacing w:val="-25"/>
          <w:w w:val="85"/>
        </w:rPr>
        <w:t> </w:t>
      </w:r>
      <w:r>
        <w:rPr>
          <w:color w:val="231F20"/>
          <w:spacing w:val="2"/>
          <w:w w:val="85"/>
        </w:rPr>
        <w:t>else</w:t>
      </w:r>
      <w:r>
        <w:rPr>
          <w:color w:val="231F20"/>
          <w:spacing w:val="-25"/>
          <w:w w:val="85"/>
        </w:rPr>
        <w:t> </w:t>
      </w:r>
      <w:r>
        <w:rPr>
          <w:color w:val="231F20"/>
          <w:spacing w:val="2"/>
          <w:w w:val="85"/>
        </w:rPr>
        <w:t>they</w:t>
      </w:r>
      <w:r>
        <w:rPr>
          <w:color w:val="231F20"/>
          <w:spacing w:val="-24"/>
          <w:w w:val="85"/>
        </w:rPr>
        <w:t> </w:t>
      </w:r>
      <w:r>
        <w:rPr>
          <w:color w:val="231F20"/>
          <w:spacing w:val="2"/>
          <w:w w:val="85"/>
        </w:rPr>
        <w:t>could</w:t>
      </w:r>
      <w:r>
        <w:rPr>
          <w:color w:val="231F20"/>
          <w:spacing w:val="-25"/>
          <w:w w:val="85"/>
        </w:rPr>
        <w:t> </w:t>
      </w:r>
      <w:r>
        <w:rPr>
          <w:color w:val="231F20"/>
          <w:spacing w:val="2"/>
          <w:w w:val="85"/>
        </w:rPr>
        <w:t>move</w:t>
      </w:r>
      <w:r>
        <w:rPr>
          <w:color w:val="231F20"/>
          <w:spacing w:val="-25"/>
          <w:w w:val="85"/>
        </w:rPr>
        <w:t> </w:t>
      </w:r>
      <w:r>
        <w:rPr>
          <w:color w:val="231F20"/>
          <w:w w:val="85"/>
        </w:rPr>
        <w:t>to</w:t>
      </w:r>
      <w:r>
        <w:rPr>
          <w:color w:val="231F20"/>
          <w:spacing w:val="-24"/>
          <w:w w:val="85"/>
        </w:rPr>
        <w:t> </w:t>
      </w:r>
      <w:r>
        <w:rPr>
          <w:color w:val="231F20"/>
          <w:spacing w:val="2"/>
          <w:w w:val="85"/>
        </w:rPr>
        <w:t>feel</w:t>
      </w:r>
      <w:r>
        <w:rPr>
          <w:color w:val="231F20"/>
          <w:spacing w:val="-25"/>
          <w:w w:val="85"/>
        </w:rPr>
        <w:t> </w:t>
      </w:r>
      <w:r>
        <w:rPr>
          <w:color w:val="231F20"/>
          <w:spacing w:val="3"/>
          <w:w w:val="85"/>
        </w:rPr>
        <w:t>secure, </w:t>
      </w:r>
      <w:r>
        <w:rPr>
          <w:color w:val="231F20"/>
          <w:spacing w:val="2"/>
          <w:w w:val="90"/>
        </w:rPr>
        <w:t>recounted </w:t>
      </w:r>
      <w:r>
        <w:rPr>
          <w:color w:val="231F20"/>
          <w:w w:val="90"/>
        </w:rPr>
        <w:t>the</w:t>
      </w:r>
      <w:r>
        <w:rPr>
          <w:color w:val="231F20"/>
          <w:spacing w:val="-25"/>
          <w:w w:val="90"/>
        </w:rPr>
        <w:t> </w:t>
      </w:r>
      <w:r>
        <w:rPr>
          <w:color w:val="231F20"/>
          <w:spacing w:val="3"/>
          <w:w w:val="90"/>
        </w:rPr>
        <w:t>experience:</w:t>
      </w:r>
    </w:p>
    <w:p>
      <w:pPr>
        <w:pStyle w:val="ListParagraph"/>
        <w:numPr>
          <w:ilvl w:val="0"/>
          <w:numId w:val="49"/>
        </w:numPr>
        <w:tabs>
          <w:tab w:pos="1932" w:val="left" w:leader="none"/>
        </w:tabs>
        <w:spacing w:line="264" w:lineRule="auto" w:before="110" w:after="0"/>
        <w:ind w:left="1700" w:right="26" w:firstLine="0"/>
        <w:jc w:val="left"/>
        <w:rPr>
          <w:sz w:val="22"/>
        </w:rPr>
      </w:pPr>
      <w:r>
        <w:rPr>
          <w:color w:val="0097D0"/>
          <w:w w:val="90"/>
          <w:sz w:val="22"/>
        </w:rPr>
        <w:t>was</w:t>
      </w:r>
      <w:r>
        <w:rPr>
          <w:color w:val="0097D0"/>
          <w:spacing w:val="-34"/>
          <w:w w:val="90"/>
          <w:sz w:val="22"/>
        </w:rPr>
        <w:t> </w:t>
      </w:r>
      <w:r>
        <w:rPr>
          <w:color w:val="0097D0"/>
          <w:spacing w:val="2"/>
          <w:w w:val="90"/>
          <w:sz w:val="22"/>
        </w:rPr>
        <w:t>trying</w:t>
      </w:r>
      <w:r>
        <w:rPr>
          <w:color w:val="0097D0"/>
          <w:spacing w:val="-33"/>
          <w:w w:val="90"/>
          <w:sz w:val="22"/>
        </w:rPr>
        <w:t> </w:t>
      </w:r>
      <w:r>
        <w:rPr>
          <w:color w:val="0097D0"/>
          <w:w w:val="90"/>
          <w:sz w:val="22"/>
        </w:rPr>
        <w:t>to</w:t>
      </w:r>
      <w:r>
        <w:rPr>
          <w:color w:val="0097D0"/>
          <w:spacing w:val="-33"/>
          <w:w w:val="90"/>
          <w:sz w:val="22"/>
        </w:rPr>
        <w:t> </w:t>
      </w:r>
      <w:r>
        <w:rPr>
          <w:color w:val="0097D0"/>
          <w:spacing w:val="2"/>
          <w:w w:val="90"/>
          <w:sz w:val="22"/>
        </w:rPr>
        <w:t>ask,</w:t>
      </w:r>
      <w:r>
        <w:rPr>
          <w:color w:val="0097D0"/>
          <w:spacing w:val="-34"/>
          <w:w w:val="90"/>
          <w:sz w:val="22"/>
        </w:rPr>
        <w:t> </w:t>
      </w:r>
      <w:r>
        <w:rPr>
          <w:color w:val="0097D0"/>
          <w:w w:val="105"/>
          <w:sz w:val="22"/>
        </w:rPr>
        <w:t>…</w:t>
      </w:r>
      <w:r>
        <w:rPr>
          <w:color w:val="0097D0"/>
          <w:spacing w:val="-43"/>
          <w:w w:val="105"/>
          <w:sz w:val="22"/>
        </w:rPr>
        <w:t> </w:t>
      </w:r>
      <w:r>
        <w:rPr>
          <w:color w:val="0097D0"/>
          <w:spacing w:val="2"/>
          <w:w w:val="90"/>
          <w:sz w:val="22"/>
        </w:rPr>
        <w:t>maybe</w:t>
      </w:r>
      <w:r>
        <w:rPr>
          <w:color w:val="0097D0"/>
          <w:spacing w:val="-33"/>
          <w:w w:val="90"/>
          <w:sz w:val="22"/>
        </w:rPr>
        <w:t> </w:t>
      </w:r>
      <w:r>
        <w:rPr>
          <w:color w:val="0097D0"/>
          <w:w w:val="90"/>
          <w:sz w:val="22"/>
        </w:rPr>
        <w:t>he</w:t>
      </w:r>
      <w:r>
        <w:rPr>
          <w:color w:val="0097D0"/>
          <w:spacing w:val="-33"/>
          <w:w w:val="90"/>
          <w:sz w:val="22"/>
        </w:rPr>
        <w:t> </w:t>
      </w:r>
      <w:r>
        <w:rPr>
          <w:color w:val="0097D0"/>
          <w:spacing w:val="2"/>
          <w:w w:val="90"/>
          <w:sz w:val="22"/>
        </w:rPr>
        <w:t>wasn’t</w:t>
      </w:r>
      <w:r>
        <w:rPr>
          <w:color w:val="0097D0"/>
          <w:spacing w:val="-34"/>
          <w:w w:val="90"/>
          <w:sz w:val="22"/>
        </w:rPr>
        <w:t> </w:t>
      </w:r>
      <w:r>
        <w:rPr>
          <w:color w:val="0097D0"/>
          <w:w w:val="90"/>
          <w:sz w:val="22"/>
        </w:rPr>
        <w:t>the</w:t>
      </w:r>
      <w:r>
        <w:rPr>
          <w:color w:val="0097D0"/>
          <w:spacing w:val="-33"/>
          <w:w w:val="90"/>
          <w:sz w:val="22"/>
        </w:rPr>
        <w:t> </w:t>
      </w:r>
      <w:r>
        <w:rPr>
          <w:color w:val="0097D0"/>
          <w:spacing w:val="3"/>
          <w:w w:val="90"/>
          <w:sz w:val="22"/>
        </w:rPr>
        <w:t>right </w:t>
      </w:r>
      <w:r>
        <w:rPr>
          <w:color w:val="0097D0"/>
          <w:spacing w:val="2"/>
          <w:w w:val="90"/>
          <w:sz w:val="22"/>
        </w:rPr>
        <w:t>person </w:t>
      </w:r>
      <w:r>
        <w:rPr>
          <w:color w:val="0097D0"/>
          <w:w w:val="90"/>
          <w:sz w:val="22"/>
        </w:rPr>
        <w:t>to ask but at </w:t>
      </w:r>
      <w:r>
        <w:rPr>
          <w:color w:val="0097D0"/>
          <w:spacing w:val="2"/>
          <w:w w:val="90"/>
          <w:sz w:val="22"/>
        </w:rPr>
        <w:t>least, </w:t>
      </w:r>
      <w:r>
        <w:rPr>
          <w:color w:val="0097D0"/>
          <w:w w:val="105"/>
          <w:sz w:val="22"/>
        </w:rPr>
        <w:t>… </w:t>
      </w:r>
      <w:r>
        <w:rPr>
          <w:color w:val="0097D0"/>
          <w:w w:val="90"/>
          <w:sz w:val="22"/>
        </w:rPr>
        <w:t>if he </w:t>
      </w:r>
      <w:r>
        <w:rPr>
          <w:color w:val="0097D0"/>
          <w:spacing w:val="2"/>
          <w:w w:val="90"/>
          <w:sz w:val="22"/>
        </w:rPr>
        <w:t>didn’t </w:t>
      </w:r>
      <w:r>
        <w:rPr>
          <w:color w:val="0097D0"/>
          <w:spacing w:val="3"/>
          <w:w w:val="90"/>
          <w:sz w:val="22"/>
        </w:rPr>
        <w:t>knew </w:t>
      </w:r>
      <w:r>
        <w:rPr>
          <w:color w:val="0097D0"/>
          <w:spacing w:val="2"/>
          <w:w w:val="85"/>
          <w:sz w:val="22"/>
        </w:rPr>
        <w:t>about</w:t>
      </w:r>
      <w:r>
        <w:rPr>
          <w:color w:val="0097D0"/>
          <w:spacing w:val="-22"/>
          <w:w w:val="85"/>
          <w:sz w:val="22"/>
        </w:rPr>
        <w:t> </w:t>
      </w:r>
      <w:r>
        <w:rPr>
          <w:color w:val="0097D0"/>
          <w:w w:val="85"/>
          <w:sz w:val="22"/>
        </w:rPr>
        <w:t>it</w:t>
      </w:r>
      <w:r>
        <w:rPr>
          <w:color w:val="0097D0"/>
          <w:spacing w:val="-22"/>
          <w:w w:val="85"/>
          <w:sz w:val="22"/>
        </w:rPr>
        <w:t> </w:t>
      </w:r>
      <w:r>
        <w:rPr>
          <w:color w:val="0097D0"/>
          <w:w w:val="85"/>
          <w:sz w:val="22"/>
        </w:rPr>
        <w:t>at</w:t>
      </w:r>
      <w:r>
        <w:rPr>
          <w:color w:val="0097D0"/>
          <w:spacing w:val="-23"/>
          <w:w w:val="85"/>
          <w:sz w:val="22"/>
        </w:rPr>
        <w:t> </w:t>
      </w:r>
      <w:r>
        <w:rPr>
          <w:color w:val="0097D0"/>
          <w:spacing w:val="2"/>
          <w:w w:val="85"/>
          <w:sz w:val="22"/>
        </w:rPr>
        <w:t>least</w:t>
      </w:r>
      <w:r>
        <w:rPr>
          <w:color w:val="0097D0"/>
          <w:spacing w:val="-22"/>
          <w:w w:val="85"/>
          <w:sz w:val="22"/>
        </w:rPr>
        <w:t> </w:t>
      </w:r>
      <w:r>
        <w:rPr>
          <w:color w:val="0097D0"/>
          <w:w w:val="85"/>
          <w:sz w:val="22"/>
        </w:rPr>
        <w:t>he</w:t>
      </w:r>
      <w:r>
        <w:rPr>
          <w:color w:val="0097D0"/>
          <w:spacing w:val="-22"/>
          <w:w w:val="85"/>
          <w:sz w:val="22"/>
        </w:rPr>
        <w:t> </w:t>
      </w:r>
      <w:r>
        <w:rPr>
          <w:color w:val="0097D0"/>
          <w:spacing w:val="2"/>
          <w:w w:val="85"/>
          <w:sz w:val="22"/>
        </w:rPr>
        <w:t>could</w:t>
      </w:r>
      <w:r>
        <w:rPr>
          <w:color w:val="0097D0"/>
          <w:spacing w:val="-22"/>
          <w:w w:val="85"/>
          <w:sz w:val="22"/>
        </w:rPr>
        <w:t> </w:t>
      </w:r>
      <w:r>
        <w:rPr>
          <w:color w:val="0097D0"/>
          <w:w w:val="85"/>
          <w:sz w:val="22"/>
        </w:rPr>
        <w:t>led</w:t>
      </w:r>
      <w:r>
        <w:rPr>
          <w:color w:val="0097D0"/>
          <w:spacing w:val="-22"/>
          <w:w w:val="85"/>
          <w:sz w:val="22"/>
        </w:rPr>
        <w:t> </w:t>
      </w:r>
      <w:r>
        <w:rPr>
          <w:color w:val="0097D0"/>
          <w:w w:val="85"/>
          <w:sz w:val="22"/>
        </w:rPr>
        <w:t>me</w:t>
      </w:r>
      <w:r>
        <w:rPr>
          <w:color w:val="0097D0"/>
          <w:spacing w:val="-22"/>
          <w:w w:val="85"/>
          <w:sz w:val="22"/>
        </w:rPr>
        <w:t> </w:t>
      </w:r>
      <w:r>
        <w:rPr>
          <w:color w:val="0097D0"/>
          <w:w w:val="85"/>
          <w:sz w:val="22"/>
        </w:rPr>
        <w:t>to</w:t>
      </w:r>
      <w:r>
        <w:rPr>
          <w:color w:val="0097D0"/>
          <w:spacing w:val="-22"/>
          <w:w w:val="85"/>
          <w:sz w:val="22"/>
        </w:rPr>
        <w:t> </w:t>
      </w:r>
      <w:r>
        <w:rPr>
          <w:color w:val="0097D0"/>
          <w:spacing w:val="2"/>
          <w:w w:val="85"/>
          <w:sz w:val="22"/>
        </w:rPr>
        <w:t>somebody</w:t>
      </w:r>
      <w:r>
        <w:rPr>
          <w:color w:val="0097D0"/>
          <w:spacing w:val="-22"/>
          <w:w w:val="85"/>
          <w:sz w:val="22"/>
        </w:rPr>
        <w:t> </w:t>
      </w:r>
      <w:r>
        <w:rPr>
          <w:color w:val="0097D0"/>
          <w:w w:val="85"/>
          <w:sz w:val="22"/>
        </w:rPr>
        <w:t>or</w:t>
      </w:r>
      <w:r>
        <w:rPr>
          <w:color w:val="0097D0"/>
          <w:spacing w:val="-22"/>
          <w:w w:val="85"/>
          <w:sz w:val="22"/>
        </w:rPr>
        <w:t> </w:t>
      </w:r>
      <w:r>
        <w:rPr>
          <w:color w:val="0097D0"/>
          <w:spacing w:val="3"/>
          <w:w w:val="85"/>
          <w:sz w:val="22"/>
        </w:rPr>
        <w:t>I’ll </w:t>
      </w:r>
      <w:r>
        <w:rPr>
          <w:color w:val="0097D0"/>
          <w:w w:val="85"/>
          <w:sz w:val="22"/>
        </w:rPr>
        <w:t>find</w:t>
      </w:r>
      <w:r>
        <w:rPr>
          <w:color w:val="0097D0"/>
          <w:spacing w:val="-26"/>
          <w:w w:val="85"/>
          <w:sz w:val="22"/>
        </w:rPr>
        <w:t> </w:t>
      </w:r>
      <w:r>
        <w:rPr>
          <w:color w:val="0097D0"/>
          <w:w w:val="85"/>
          <w:sz w:val="22"/>
        </w:rPr>
        <w:t>out</w:t>
      </w:r>
      <w:r>
        <w:rPr>
          <w:color w:val="0097D0"/>
          <w:spacing w:val="-25"/>
          <w:w w:val="85"/>
          <w:sz w:val="22"/>
        </w:rPr>
        <w:t> </w:t>
      </w:r>
      <w:r>
        <w:rPr>
          <w:color w:val="0097D0"/>
          <w:spacing w:val="2"/>
          <w:w w:val="85"/>
          <w:sz w:val="22"/>
        </w:rPr>
        <w:t>more</w:t>
      </w:r>
      <w:r>
        <w:rPr>
          <w:color w:val="0097D0"/>
          <w:spacing w:val="-25"/>
          <w:w w:val="85"/>
          <w:sz w:val="22"/>
        </w:rPr>
        <w:t> </w:t>
      </w:r>
      <w:r>
        <w:rPr>
          <w:color w:val="0097D0"/>
          <w:spacing w:val="2"/>
          <w:w w:val="85"/>
          <w:sz w:val="22"/>
        </w:rPr>
        <w:t>about</w:t>
      </w:r>
      <w:r>
        <w:rPr>
          <w:color w:val="0097D0"/>
          <w:spacing w:val="-25"/>
          <w:w w:val="85"/>
          <w:sz w:val="22"/>
        </w:rPr>
        <w:t> </w:t>
      </w:r>
      <w:r>
        <w:rPr>
          <w:color w:val="0097D0"/>
          <w:w w:val="85"/>
          <w:sz w:val="22"/>
        </w:rPr>
        <w:t>it.</w:t>
      </w:r>
      <w:r>
        <w:rPr>
          <w:color w:val="0097D0"/>
          <w:spacing w:val="-25"/>
          <w:w w:val="85"/>
          <w:sz w:val="22"/>
        </w:rPr>
        <w:t> </w:t>
      </w:r>
      <w:r>
        <w:rPr>
          <w:color w:val="0097D0"/>
          <w:w w:val="85"/>
          <w:sz w:val="22"/>
        </w:rPr>
        <w:t>[He</w:t>
      </w:r>
      <w:r>
        <w:rPr>
          <w:color w:val="0097D0"/>
          <w:spacing w:val="-25"/>
          <w:w w:val="85"/>
          <w:sz w:val="22"/>
        </w:rPr>
        <w:t> </w:t>
      </w:r>
      <w:r>
        <w:rPr>
          <w:color w:val="0097D0"/>
          <w:spacing w:val="2"/>
          <w:w w:val="85"/>
          <w:sz w:val="22"/>
        </w:rPr>
        <w:t>could’ve</w:t>
      </w:r>
      <w:r>
        <w:rPr>
          <w:color w:val="0097D0"/>
          <w:spacing w:val="-25"/>
          <w:w w:val="85"/>
          <w:sz w:val="22"/>
        </w:rPr>
        <w:t> </w:t>
      </w:r>
      <w:r>
        <w:rPr>
          <w:color w:val="0097D0"/>
          <w:spacing w:val="2"/>
          <w:w w:val="85"/>
          <w:sz w:val="22"/>
        </w:rPr>
        <w:t>said]</w:t>
      </w:r>
      <w:r>
        <w:rPr>
          <w:color w:val="0097D0"/>
          <w:spacing w:val="-25"/>
          <w:w w:val="85"/>
          <w:sz w:val="22"/>
        </w:rPr>
        <w:t> </w:t>
      </w:r>
      <w:r>
        <w:rPr>
          <w:color w:val="0097D0"/>
          <w:spacing w:val="2"/>
          <w:w w:val="85"/>
          <w:sz w:val="22"/>
        </w:rPr>
        <w:t>‘…[I]f</w:t>
      </w:r>
      <w:r>
        <w:rPr>
          <w:color w:val="0097D0"/>
          <w:spacing w:val="-25"/>
          <w:w w:val="85"/>
          <w:sz w:val="22"/>
        </w:rPr>
        <w:t> </w:t>
      </w:r>
      <w:r>
        <w:rPr>
          <w:color w:val="0097D0"/>
          <w:spacing w:val="3"/>
          <w:w w:val="85"/>
          <w:sz w:val="22"/>
        </w:rPr>
        <w:t>I’m </w:t>
      </w:r>
      <w:r>
        <w:rPr>
          <w:color w:val="0097D0"/>
          <w:spacing w:val="2"/>
          <w:w w:val="85"/>
          <w:sz w:val="22"/>
        </w:rPr>
        <w:t>really</w:t>
      </w:r>
      <w:r>
        <w:rPr>
          <w:color w:val="0097D0"/>
          <w:spacing w:val="-30"/>
          <w:w w:val="85"/>
          <w:sz w:val="22"/>
        </w:rPr>
        <w:t> </w:t>
      </w:r>
      <w:r>
        <w:rPr>
          <w:color w:val="0097D0"/>
          <w:spacing w:val="2"/>
          <w:w w:val="85"/>
          <w:sz w:val="22"/>
        </w:rPr>
        <w:t>honest,</w:t>
      </w:r>
      <w:r>
        <w:rPr>
          <w:color w:val="0097D0"/>
          <w:spacing w:val="-30"/>
          <w:w w:val="85"/>
          <w:sz w:val="22"/>
        </w:rPr>
        <w:t> </w:t>
      </w:r>
      <w:r>
        <w:rPr>
          <w:color w:val="0097D0"/>
          <w:w w:val="85"/>
          <w:sz w:val="22"/>
        </w:rPr>
        <w:t>I</w:t>
      </w:r>
      <w:r>
        <w:rPr>
          <w:color w:val="0097D0"/>
          <w:spacing w:val="-30"/>
          <w:w w:val="85"/>
          <w:sz w:val="22"/>
        </w:rPr>
        <w:t> </w:t>
      </w:r>
      <w:r>
        <w:rPr>
          <w:color w:val="0097D0"/>
          <w:spacing w:val="2"/>
          <w:w w:val="85"/>
          <w:sz w:val="22"/>
        </w:rPr>
        <w:t>don’t</w:t>
      </w:r>
      <w:r>
        <w:rPr>
          <w:color w:val="0097D0"/>
          <w:spacing w:val="-30"/>
          <w:w w:val="85"/>
          <w:sz w:val="22"/>
        </w:rPr>
        <w:t> </w:t>
      </w:r>
      <w:r>
        <w:rPr>
          <w:color w:val="0097D0"/>
          <w:spacing w:val="2"/>
          <w:w w:val="85"/>
          <w:sz w:val="22"/>
        </w:rPr>
        <w:t>know,</w:t>
      </w:r>
      <w:r>
        <w:rPr>
          <w:color w:val="0097D0"/>
          <w:spacing w:val="-30"/>
          <w:w w:val="85"/>
          <w:sz w:val="22"/>
        </w:rPr>
        <w:t> </w:t>
      </w:r>
      <w:r>
        <w:rPr>
          <w:color w:val="0097D0"/>
          <w:w w:val="85"/>
          <w:sz w:val="22"/>
        </w:rPr>
        <w:t>I</w:t>
      </w:r>
      <w:r>
        <w:rPr>
          <w:color w:val="0097D0"/>
          <w:spacing w:val="-29"/>
          <w:w w:val="85"/>
          <w:sz w:val="22"/>
        </w:rPr>
        <w:t> </w:t>
      </w:r>
      <w:r>
        <w:rPr>
          <w:color w:val="0097D0"/>
          <w:spacing w:val="2"/>
          <w:w w:val="85"/>
          <w:sz w:val="22"/>
        </w:rPr>
        <w:t>just</w:t>
      </w:r>
      <w:r>
        <w:rPr>
          <w:color w:val="0097D0"/>
          <w:spacing w:val="-30"/>
          <w:w w:val="85"/>
          <w:sz w:val="22"/>
        </w:rPr>
        <w:t> </w:t>
      </w:r>
      <w:r>
        <w:rPr>
          <w:color w:val="0097D0"/>
          <w:spacing w:val="2"/>
          <w:w w:val="85"/>
          <w:sz w:val="22"/>
        </w:rPr>
        <w:t>started</w:t>
      </w:r>
      <w:r>
        <w:rPr>
          <w:color w:val="0097D0"/>
          <w:spacing w:val="-30"/>
          <w:w w:val="85"/>
          <w:sz w:val="22"/>
        </w:rPr>
        <w:t> </w:t>
      </w:r>
      <w:r>
        <w:rPr>
          <w:color w:val="0097D0"/>
          <w:w w:val="85"/>
          <w:sz w:val="22"/>
        </w:rPr>
        <w:t>the</w:t>
      </w:r>
      <w:r>
        <w:rPr>
          <w:color w:val="0097D0"/>
          <w:spacing w:val="-30"/>
          <w:w w:val="85"/>
          <w:sz w:val="22"/>
        </w:rPr>
        <w:t> </w:t>
      </w:r>
      <w:r>
        <w:rPr>
          <w:color w:val="0097D0"/>
          <w:spacing w:val="3"/>
          <w:w w:val="85"/>
          <w:sz w:val="22"/>
        </w:rPr>
        <w:t>post’, </w:t>
      </w:r>
      <w:r>
        <w:rPr>
          <w:color w:val="0097D0"/>
          <w:w w:val="90"/>
          <w:sz w:val="22"/>
        </w:rPr>
        <w:t>he</w:t>
      </w:r>
      <w:r>
        <w:rPr>
          <w:color w:val="0097D0"/>
          <w:spacing w:val="-37"/>
          <w:w w:val="90"/>
          <w:sz w:val="22"/>
        </w:rPr>
        <w:t> </w:t>
      </w:r>
      <w:r>
        <w:rPr>
          <w:color w:val="0097D0"/>
          <w:spacing w:val="2"/>
          <w:w w:val="90"/>
          <w:sz w:val="22"/>
        </w:rPr>
        <w:t>could’ve</w:t>
      </w:r>
      <w:r>
        <w:rPr>
          <w:color w:val="0097D0"/>
          <w:spacing w:val="-36"/>
          <w:w w:val="90"/>
          <w:sz w:val="22"/>
        </w:rPr>
        <w:t> </w:t>
      </w:r>
      <w:r>
        <w:rPr>
          <w:color w:val="0097D0"/>
          <w:spacing w:val="2"/>
          <w:w w:val="90"/>
          <w:sz w:val="22"/>
        </w:rPr>
        <w:t>said</w:t>
      </w:r>
      <w:r>
        <w:rPr>
          <w:color w:val="0097D0"/>
          <w:spacing w:val="-36"/>
          <w:w w:val="90"/>
          <w:sz w:val="22"/>
        </w:rPr>
        <w:t> </w:t>
      </w:r>
      <w:r>
        <w:rPr>
          <w:color w:val="0097D0"/>
          <w:spacing w:val="2"/>
          <w:w w:val="90"/>
          <w:sz w:val="22"/>
        </w:rPr>
        <w:t>that</w:t>
      </w:r>
      <w:r>
        <w:rPr>
          <w:color w:val="0097D0"/>
          <w:spacing w:val="-36"/>
          <w:w w:val="90"/>
          <w:sz w:val="22"/>
        </w:rPr>
        <w:t> </w:t>
      </w:r>
      <w:r>
        <w:rPr>
          <w:color w:val="0097D0"/>
          <w:spacing w:val="2"/>
          <w:w w:val="90"/>
          <w:sz w:val="22"/>
        </w:rPr>
        <w:t>instead</w:t>
      </w:r>
      <w:r>
        <w:rPr>
          <w:color w:val="0097D0"/>
          <w:spacing w:val="-37"/>
          <w:w w:val="90"/>
          <w:sz w:val="22"/>
        </w:rPr>
        <w:t> </w:t>
      </w:r>
      <w:r>
        <w:rPr>
          <w:color w:val="0097D0"/>
          <w:w w:val="90"/>
          <w:sz w:val="22"/>
        </w:rPr>
        <w:t>of</w:t>
      </w:r>
      <w:r>
        <w:rPr>
          <w:color w:val="0097D0"/>
          <w:spacing w:val="-36"/>
          <w:w w:val="90"/>
          <w:sz w:val="22"/>
        </w:rPr>
        <w:t> </w:t>
      </w:r>
      <w:r>
        <w:rPr>
          <w:color w:val="0097D0"/>
          <w:spacing w:val="2"/>
          <w:w w:val="90"/>
          <w:sz w:val="22"/>
        </w:rPr>
        <w:t>just</w:t>
      </w:r>
      <w:r>
        <w:rPr>
          <w:color w:val="0097D0"/>
          <w:spacing w:val="-36"/>
          <w:w w:val="90"/>
          <w:sz w:val="22"/>
        </w:rPr>
        <w:t> </w:t>
      </w:r>
      <w:r>
        <w:rPr>
          <w:color w:val="0097D0"/>
          <w:spacing w:val="2"/>
          <w:w w:val="90"/>
          <w:sz w:val="22"/>
        </w:rPr>
        <w:t>point</w:t>
      </w:r>
      <w:r>
        <w:rPr>
          <w:color w:val="0097D0"/>
          <w:spacing w:val="-36"/>
          <w:w w:val="90"/>
          <w:sz w:val="22"/>
        </w:rPr>
        <w:t> </w:t>
      </w:r>
      <w:r>
        <w:rPr>
          <w:color w:val="0097D0"/>
          <w:spacing w:val="3"/>
          <w:w w:val="90"/>
          <w:sz w:val="22"/>
        </w:rPr>
        <w:t>blank </w:t>
      </w:r>
      <w:r>
        <w:rPr>
          <w:color w:val="0097D0"/>
          <w:spacing w:val="2"/>
          <w:w w:val="90"/>
          <w:sz w:val="22"/>
        </w:rPr>
        <w:t>‘why</w:t>
      </w:r>
      <w:r>
        <w:rPr>
          <w:color w:val="0097D0"/>
          <w:spacing w:val="-38"/>
          <w:w w:val="90"/>
          <w:sz w:val="22"/>
        </w:rPr>
        <w:t> </w:t>
      </w:r>
      <w:r>
        <w:rPr>
          <w:color w:val="0097D0"/>
          <w:w w:val="90"/>
          <w:sz w:val="22"/>
        </w:rPr>
        <w:t>are</w:t>
      </w:r>
      <w:r>
        <w:rPr>
          <w:color w:val="0097D0"/>
          <w:spacing w:val="-37"/>
          <w:w w:val="90"/>
          <w:sz w:val="22"/>
        </w:rPr>
        <w:t> </w:t>
      </w:r>
      <w:r>
        <w:rPr>
          <w:color w:val="0097D0"/>
          <w:w w:val="90"/>
          <w:sz w:val="22"/>
        </w:rPr>
        <w:t>you</w:t>
      </w:r>
      <w:r>
        <w:rPr>
          <w:color w:val="0097D0"/>
          <w:spacing w:val="-37"/>
          <w:w w:val="90"/>
          <w:sz w:val="22"/>
        </w:rPr>
        <w:t> </w:t>
      </w:r>
      <w:r>
        <w:rPr>
          <w:color w:val="0097D0"/>
          <w:spacing w:val="2"/>
          <w:w w:val="90"/>
          <w:sz w:val="22"/>
        </w:rPr>
        <w:t>telling</w:t>
      </w:r>
      <w:r>
        <w:rPr>
          <w:color w:val="0097D0"/>
          <w:spacing w:val="-37"/>
          <w:w w:val="90"/>
          <w:sz w:val="22"/>
        </w:rPr>
        <w:t> </w:t>
      </w:r>
      <w:r>
        <w:rPr>
          <w:color w:val="0097D0"/>
          <w:w w:val="90"/>
          <w:sz w:val="22"/>
        </w:rPr>
        <w:t>me</w:t>
      </w:r>
      <w:r>
        <w:rPr>
          <w:color w:val="0097D0"/>
          <w:spacing w:val="-38"/>
          <w:w w:val="90"/>
          <w:sz w:val="22"/>
        </w:rPr>
        <w:t> </w:t>
      </w:r>
      <w:r>
        <w:rPr>
          <w:color w:val="0097D0"/>
          <w:spacing w:val="2"/>
          <w:w w:val="90"/>
          <w:sz w:val="22"/>
        </w:rPr>
        <w:t>this?</w:t>
      </w:r>
      <w:r>
        <w:rPr>
          <w:color w:val="0097D0"/>
          <w:spacing w:val="-37"/>
          <w:w w:val="90"/>
          <w:sz w:val="22"/>
        </w:rPr>
        <w:t> </w:t>
      </w:r>
      <w:r>
        <w:rPr>
          <w:color w:val="0097D0"/>
          <w:w w:val="105"/>
          <w:sz w:val="22"/>
        </w:rPr>
        <w:t>…</w:t>
      </w:r>
      <w:r>
        <w:rPr>
          <w:color w:val="0097D0"/>
          <w:spacing w:val="-47"/>
          <w:w w:val="105"/>
          <w:sz w:val="22"/>
        </w:rPr>
        <w:t> </w:t>
      </w:r>
      <w:r>
        <w:rPr>
          <w:color w:val="0097D0"/>
          <w:w w:val="90"/>
          <w:sz w:val="22"/>
        </w:rPr>
        <w:t>if</w:t>
      </w:r>
      <w:r>
        <w:rPr>
          <w:color w:val="0097D0"/>
          <w:spacing w:val="-37"/>
          <w:w w:val="90"/>
          <w:sz w:val="22"/>
        </w:rPr>
        <w:t> </w:t>
      </w:r>
      <w:r>
        <w:rPr>
          <w:color w:val="0097D0"/>
          <w:spacing w:val="2"/>
          <w:w w:val="90"/>
          <w:sz w:val="22"/>
        </w:rPr>
        <w:t>you’re</w:t>
      </w:r>
      <w:r>
        <w:rPr>
          <w:color w:val="0097D0"/>
          <w:spacing w:val="-38"/>
          <w:w w:val="90"/>
          <w:sz w:val="22"/>
        </w:rPr>
        <w:t> </w:t>
      </w:r>
      <w:r>
        <w:rPr>
          <w:color w:val="0097D0"/>
          <w:spacing w:val="3"/>
          <w:w w:val="90"/>
          <w:sz w:val="22"/>
        </w:rPr>
        <w:t>planning </w:t>
      </w:r>
      <w:r>
        <w:rPr>
          <w:color w:val="0097D0"/>
          <w:w w:val="90"/>
          <w:sz w:val="22"/>
        </w:rPr>
        <w:t>to</w:t>
      </w:r>
      <w:r>
        <w:rPr>
          <w:color w:val="0097D0"/>
          <w:spacing w:val="-38"/>
          <w:w w:val="90"/>
          <w:sz w:val="22"/>
        </w:rPr>
        <w:t> </w:t>
      </w:r>
      <w:r>
        <w:rPr>
          <w:color w:val="0097D0"/>
          <w:spacing w:val="2"/>
          <w:w w:val="90"/>
          <w:sz w:val="22"/>
        </w:rPr>
        <w:t>buy,</w:t>
      </w:r>
      <w:r>
        <w:rPr>
          <w:color w:val="0097D0"/>
          <w:spacing w:val="-38"/>
          <w:w w:val="90"/>
          <w:sz w:val="22"/>
        </w:rPr>
        <w:t> </w:t>
      </w:r>
      <w:r>
        <w:rPr>
          <w:color w:val="0097D0"/>
          <w:spacing w:val="2"/>
          <w:w w:val="90"/>
          <w:sz w:val="22"/>
        </w:rPr>
        <w:t>sell</w:t>
      </w:r>
      <w:r>
        <w:rPr>
          <w:color w:val="0097D0"/>
          <w:spacing w:val="-38"/>
          <w:w w:val="90"/>
          <w:sz w:val="22"/>
        </w:rPr>
        <w:t> </w:t>
      </w:r>
      <w:r>
        <w:rPr>
          <w:color w:val="0097D0"/>
          <w:spacing w:val="2"/>
          <w:w w:val="90"/>
          <w:sz w:val="22"/>
        </w:rPr>
        <w:t>your</w:t>
      </w:r>
      <w:r>
        <w:rPr>
          <w:color w:val="0097D0"/>
          <w:spacing w:val="-38"/>
          <w:w w:val="90"/>
          <w:sz w:val="22"/>
        </w:rPr>
        <w:t> </w:t>
      </w:r>
      <w:r>
        <w:rPr>
          <w:color w:val="0097D0"/>
          <w:spacing w:val="2"/>
          <w:w w:val="90"/>
          <w:sz w:val="22"/>
        </w:rPr>
        <w:t>house,</w:t>
      </w:r>
      <w:r>
        <w:rPr>
          <w:color w:val="0097D0"/>
          <w:spacing w:val="-38"/>
          <w:w w:val="90"/>
          <w:sz w:val="22"/>
        </w:rPr>
        <w:t> </w:t>
      </w:r>
      <w:r>
        <w:rPr>
          <w:color w:val="0097D0"/>
          <w:w w:val="90"/>
          <w:sz w:val="22"/>
        </w:rPr>
        <w:t>go</w:t>
      </w:r>
      <w:r>
        <w:rPr>
          <w:color w:val="0097D0"/>
          <w:spacing w:val="-38"/>
          <w:w w:val="90"/>
          <w:sz w:val="22"/>
        </w:rPr>
        <w:t> </w:t>
      </w:r>
      <w:r>
        <w:rPr>
          <w:color w:val="0097D0"/>
          <w:w w:val="90"/>
          <w:sz w:val="22"/>
        </w:rPr>
        <w:t>to</w:t>
      </w:r>
      <w:r>
        <w:rPr>
          <w:color w:val="0097D0"/>
          <w:spacing w:val="-38"/>
          <w:w w:val="90"/>
          <w:sz w:val="22"/>
        </w:rPr>
        <w:t> </w:t>
      </w:r>
      <w:r>
        <w:rPr>
          <w:color w:val="0097D0"/>
          <w:w w:val="90"/>
          <w:sz w:val="22"/>
        </w:rPr>
        <w:t>a</w:t>
      </w:r>
      <w:r>
        <w:rPr>
          <w:color w:val="0097D0"/>
          <w:spacing w:val="-38"/>
          <w:w w:val="90"/>
          <w:sz w:val="22"/>
        </w:rPr>
        <w:t> </w:t>
      </w:r>
      <w:r>
        <w:rPr>
          <w:color w:val="0097D0"/>
          <w:spacing w:val="2"/>
          <w:w w:val="90"/>
          <w:sz w:val="22"/>
        </w:rPr>
        <w:t>property</w:t>
      </w:r>
      <w:r>
        <w:rPr>
          <w:color w:val="0097D0"/>
          <w:spacing w:val="-38"/>
          <w:w w:val="90"/>
          <w:sz w:val="22"/>
        </w:rPr>
        <w:t> </w:t>
      </w:r>
      <w:r>
        <w:rPr>
          <w:color w:val="0097D0"/>
          <w:spacing w:val="2"/>
          <w:w w:val="90"/>
          <w:sz w:val="22"/>
        </w:rPr>
        <w:t>agent’</w:t>
      </w:r>
      <w:r>
        <w:rPr>
          <w:color w:val="0097D0"/>
          <w:spacing w:val="-38"/>
          <w:w w:val="90"/>
          <w:sz w:val="22"/>
        </w:rPr>
        <w:t> </w:t>
      </w:r>
      <w:r>
        <w:rPr>
          <w:color w:val="0097D0"/>
          <w:w w:val="105"/>
          <w:sz w:val="22"/>
        </w:rPr>
        <w:t>…</w:t>
      </w:r>
      <w:r>
        <w:rPr>
          <w:color w:val="0097D0"/>
          <w:spacing w:val="-47"/>
          <w:w w:val="105"/>
          <w:sz w:val="22"/>
        </w:rPr>
        <w:t> </w:t>
      </w:r>
      <w:r>
        <w:rPr>
          <w:color w:val="0097D0"/>
          <w:w w:val="90"/>
          <w:sz w:val="22"/>
        </w:rPr>
        <w:t>I </w:t>
      </w:r>
      <w:r>
        <w:rPr>
          <w:color w:val="0097D0"/>
          <w:spacing w:val="2"/>
          <w:w w:val="90"/>
          <w:sz w:val="22"/>
        </w:rPr>
        <w:t>mean</w:t>
      </w:r>
      <w:r>
        <w:rPr>
          <w:color w:val="0097D0"/>
          <w:spacing w:val="-16"/>
          <w:w w:val="90"/>
          <w:sz w:val="22"/>
        </w:rPr>
        <w:t> </w:t>
      </w:r>
      <w:r>
        <w:rPr>
          <w:color w:val="0097D0"/>
          <w:spacing w:val="2"/>
          <w:w w:val="90"/>
          <w:sz w:val="22"/>
        </w:rPr>
        <w:t>that’s</w:t>
      </w:r>
      <w:r>
        <w:rPr>
          <w:color w:val="0097D0"/>
          <w:spacing w:val="-15"/>
          <w:w w:val="90"/>
          <w:sz w:val="22"/>
        </w:rPr>
        <w:t> </w:t>
      </w:r>
      <w:r>
        <w:rPr>
          <w:color w:val="0097D0"/>
          <w:w w:val="90"/>
          <w:sz w:val="22"/>
        </w:rPr>
        <w:t>not</w:t>
      </w:r>
      <w:r>
        <w:rPr>
          <w:color w:val="0097D0"/>
          <w:spacing w:val="-16"/>
          <w:w w:val="90"/>
          <w:sz w:val="22"/>
        </w:rPr>
        <w:t> </w:t>
      </w:r>
      <w:r>
        <w:rPr>
          <w:color w:val="0097D0"/>
          <w:spacing w:val="2"/>
          <w:w w:val="90"/>
          <w:sz w:val="22"/>
        </w:rPr>
        <w:t>even</w:t>
      </w:r>
      <w:r>
        <w:rPr>
          <w:color w:val="0097D0"/>
          <w:spacing w:val="-15"/>
          <w:w w:val="90"/>
          <w:sz w:val="22"/>
        </w:rPr>
        <w:t> </w:t>
      </w:r>
      <w:r>
        <w:rPr>
          <w:color w:val="0097D0"/>
          <w:spacing w:val="3"/>
          <w:w w:val="90"/>
          <w:sz w:val="22"/>
        </w:rPr>
        <w:t>appropriate.</w:t>
      </w:r>
    </w:p>
    <w:p>
      <w:pPr>
        <w:pStyle w:val="BodyText"/>
        <w:spacing w:line="264" w:lineRule="auto" w:before="104"/>
        <w:ind w:left="1700" w:right="137"/>
      </w:pPr>
      <w:r>
        <w:rPr>
          <w:color w:val="231F20"/>
          <w:w w:val="85"/>
        </w:rPr>
        <w:t>In contrast to those negative experiences, other </w:t>
      </w:r>
      <w:r>
        <w:rPr>
          <w:color w:val="231F20"/>
          <w:w w:val="90"/>
        </w:rPr>
        <w:t>victims who understood the constraints of the </w:t>
      </w:r>
      <w:r>
        <w:rPr>
          <w:color w:val="231F20"/>
          <w:w w:val="85"/>
        </w:rPr>
        <w:t>system and had received support by one or more of the criminal justice agencies recalled a more positive experience. For example, one stated:</w:t>
      </w:r>
    </w:p>
    <w:p>
      <w:pPr>
        <w:pStyle w:val="BodyText"/>
        <w:spacing w:line="264" w:lineRule="auto" w:before="109"/>
        <w:ind w:left="1700" w:right="166"/>
      </w:pPr>
      <w:r>
        <w:rPr>
          <w:color w:val="0097D0"/>
          <w:w w:val="85"/>
        </w:rPr>
        <w:t>I</w:t>
      </w:r>
      <w:r>
        <w:rPr>
          <w:color w:val="0097D0"/>
          <w:spacing w:val="-20"/>
          <w:w w:val="85"/>
        </w:rPr>
        <w:t> </w:t>
      </w:r>
      <w:r>
        <w:rPr>
          <w:color w:val="0097D0"/>
          <w:w w:val="85"/>
        </w:rPr>
        <w:t>can</w:t>
      </w:r>
      <w:r>
        <w:rPr>
          <w:color w:val="0097D0"/>
          <w:spacing w:val="-19"/>
          <w:w w:val="85"/>
        </w:rPr>
        <w:t> </w:t>
      </w:r>
      <w:r>
        <w:rPr>
          <w:color w:val="0097D0"/>
          <w:spacing w:val="2"/>
          <w:w w:val="85"/>
        </w:rPr>
        <w:t>honestly</w:t>
      </w:r>
      <w:r>
        <w:rPr>
          <w:color w:val="0097D0"/>
          <w:spacing w:val="-20"/>
          <w:w w:val="85"/>
        </w:rPr>
        <w:t> </w:t>
      </w:r>
      <w:r>
        <w:rPr>
          <w:color w:val="0097D0"/>
          <w:w w:val="85"/>
        </w:rPr>
        <w:t>say</w:t>
      </w:r>
      <w:r>
        <w:rPr>
          <w:color w:val="0097D0"/>
          <w:spacing w:val="-19"/>
          <w:w w:val="85"/>
        </w:rPr>
        <w:t> </w:t>
      </w:r>
      <w:r>
        <w:rPr>
          <w:color w:val="0097D0"/>
          <w:spacing w:val="2"/>
          <w:w w:val="85"/>
        </w:rPr>
        <w:t>that</w:t>
      </w:r>
      <w:r>
        <w:rPr>
          <w:color w:val="0097D0"/>
          <w:spacing w:val="-19"/>
          <w:w w:val="85"/>
        </w:rPr>
        <w:t> </w:t>
      </w:r>
      <w:r>
        <w:rPr>
          <w:color w:val="0097D0"/>
          <w:w w:val="85"/>
        </w:rPr>
        <w:t>on</w:t>
      </w:r>
      <w:r>
        <w:rPr>
          <w:color w:val="0097D0"/>
          <w:spacing w:val="-20"/>
          <w:w w:val="85"/>
        </w:rPr>
        <w:t> </w:t>
      </w:r>
      <w:r>
        <w:rPr>
          <w:color w:val="0097D0"/>
          <w:w w:val="85"/>
        </w:rPr>
        <w:t>a</w:t>
      </w:r>
      <w:r>
        <w:rPr>
          <w:color w:val="0097D0"/>
          <w:spacing w:val="-19"/>
          <w:w w:val="85"/>
        </w:rPr>
        <w:t> </w:t>
      </w:r>
      <w:r>
        <w:rPr>
          <w:color w:val="0097D0"/>
          <w:spacing w:val="2"/>
          <w:w w:val="85"/>
        </w:rPr>
        <w:t>human</w:t>
      </w:r>
      <w:r>
        <w:rPr>
          <w:color w:val="0097D0"/>
          <w:spacing w:val="-20"/>
          <w:w w:val="85"/>
        </w:rPr>
        <w:t> </w:t>
      </w:r>
      <w:r>
        <w:rPr>
          <w:color w:val="0097D0"/>
          <w:w w:val="85"/>
        </w:rPr>
        <w:t>and</w:t>
      </w:r>
      <w:r>
        <w:rPr>
          <w:color w:val="0097D0"/>
          <w:spacing w:val="-19"/>
          <w:w w:val="85"/>
        </w:rPr>
        <w:t> </w:t>
      </w:r>
      <w:r>
        <w:rPr>
          <w:color w:val="0097D0"/>
          <w:spacing w:val="3"/>
          <w:w w:val="85"/>
        </w:rPr>
        <w:t>emotional </w:t>
      </w:r>
      <w:r>
        <w:rPr>
          <w:color w:val="0097D0"/>
          <w:spacing w:val="2"/>
          <w:w w:val="85"/>
        </w:rPr>
        <w:t>level</w:t>
      </w:r>
      <w:r>
        <w:rPr>
          <w:color w:val="0097D0"/>
          <w:spacing w:val="-27"/>
          <w:w w:val="85"/>
        </w:rPr>
        <w:t> </w:t>
      </w:r>
      <w:r>
        <w:rPr>
          <w:color w:val="0097D0"/>
          <w:w w:val="85"/>
        </w:rPr>
        <w:t>the</w:t>
      </w:r>
      <w:r>
        <w:rPr>
          <w:color w:val="0097D0"/>
          <w:spacing w:val="-27"/>
          <w:w w:val="85"/>
        </w:rPr>
        <w:t> </w:t>
      </w:r>
      <w:r>
        <w:rPr>
          <w:color w:val="0097D0"/>
          <w:spacing w:val="2"/>
          <w:w w:val="85"/>
        </w:rPr>
        <w:t>police</w:t>
      </w:r>
      <w:r>
        <w:rPr>
          <w:color w:val="0097D0"/>
          <w:spacing w:val="-27"/>
          <w:w w:val="85"/>
        </w:rPr>
        <w:t> </w:t>
      </w:r>
      <w:r>
        <w:rPr>
          <w:color w:val="0097D0"/>
          <w:spacing w:val="2"/>
          <w:w w:val="85"/>
        </w:rPr>
        <w:t>were</w:t>
      </w:r>
      <w:r>
        <w:rPr>
          <w:color w:val="0097D0"/>
          <w:spacing w:val="-27"/>
          <w:w w:val="85"/>
        </w:rPr>
        <w:t> </w:t>
      </w:r>
      <w:r>
        <w:rPr>
          <w:color w:val="0097D0"/>
          <w:spacing w:val="2"/>
          <w:w w:val="85"/>
        </w:rPr>
        <w:t>extremely</w:t>
      </w:r>
      <w:r>
        <w:rPr>
          <w:color w:val="0097D0"/>
          <w:spacing w:val="-27"/>
          <w:w w:val="85"/>
        </w:rPr>
        <w:t> </w:t>
      </w:r>
      <w:r>
        <w:rPr>
          <w:color w:val="0097D0"/>
          <w:spacing w:val="2"/>
          <w:w w:val="85"/>
        </w:rPr>
        <w:t>helpful</w:t>
      </w:r>
      <w:r>
        <w:rPr>
          <w:color w:val="0097D0"/>
          <w:spacing w:val="-26"/>
          <w:w w:val="85"/>
        </w:rPr>
        <w:t> </w:t>
      </w:r>
      <w:r>
        <w:rPr>
          <w:color w:val="0097D0"/>
          <w:spacing w:val="3"/>
          <w:w w:val="85"/>
        </w:rPr>
        <w:t>towards </w:t>
      </w:r>
      <w:r>
        <w:rPr>
          <w:color w:val="0097D0"/>
          <w:w w:val="85"/>
        </w:rPr>
        <w:t>me</w:t>
      </w:r>
      <w:r>
        <w:rPr>
          <w:color w:val="0097D0"/>
          <w:spacing w:val="-24"/>
          <w:w w:val="85"/>
        </w:rPr>
        <w:t> </w:t>
      </w:r>
      <w:r>
        <w:rPr>
          <w:color w:val="0097D0"/>
          <w:spacing w:val="2"/>
          <w:w w:val="85"/>
        </w:rPr>
        <w:t>because</w:t>
      </w:r>
      <w:r>
        <w:rPr>
          <w:color w:val="0097D0"/>
          <w:spacing w:val="-24"/>
          <w:w w:val="85"/>
        </w:rPr>
        <w:t> </w:t>
      </w:r>
      <w:r>
        <w:rPr>
          <w:color w:val="0097D0"/>
          <w:w w:val="85"/>
        </w:rPr>
        <w:t>it</w:t>
      </w:r>
      <w:r>
        <w:rPr>
          <w:color w:val="0097D0"/>
          <w:spacing w:val="-24"/>
          <w:w w:val="85"/>
        </w:rPr>
        <w:t> </w:t>
      </w:r>
      <w:r>
        <w:rPr>
          <w:color w:val="0097D0"/>
          <w:spacing w:val="2"/>
          <w:w w:val="85"/>
        </w:rPr>
        <w:t>wasn’t</w:t>
      </w:r>
      <w:r>
        <w:rPr>
          <w:color w:val="0097D0"/>
          <w:spacing w:val="-24"/>
          <w:w w:val="85"/>
        </w:rPr>
        <w:t> </w:t>
      </w:r>
      <w:r>
        <w:rPr>
          <w:color w:val="0097D0"/>
          <w:spacing w:val="2"/>
          <w:w w:val="85"/>
        </w:rPr>
        <w:t>just</w:t>
      </w:r>
      <w:r>
        <w:rPr>
          <w:color w:val="0097D0"/>
          <w:spacing w:val="-24"/>
          <w:w w:val="85"/>
        </w:rPr>
        <w:t> </w:t>
      </w:r>
      <w:r>
        <w:rPr>
          <w:color w:val="0097D0"/>
          <w:spacing w:val="2"/>
          <w:w w:val="85"/>
        </w:rPr>
        <w:t>reporting</w:t>
      </w:r>
      <w:r>
        <w:rPr>
          <w:color w:val="0097D0"/>
          <w:spacing w:val="-24"/>
          <w:w w:val="85"/>
        </w:rPr>
        <w:t> </w:t>
      </w:r>
      <w:r>
        <w:rPr>
          <w:color w:val="0097D0"/>
          <w:spacing w:val="2"/>
          <w:w w:val="85"/>
        </w:rPr>
        <w:t>incidents,</w:t>
      </w:r>
      <w:r>
        <w:rPr>
          <w:color w:val="0097D0"/>
          <w:spacing w:val="-24"/>
          <w:w w:val="85"/>
        </w:rPr>
        <w:t> </w:t>
      </w:r>
      <w:r>
        <w:rPr>
          <w:color w:val="0097D0"/>
          <w:spacing w:val="3"/>
          <w:w w:val="85"/>
        </w:rPr>
        <w:t>it</w:t>
      </w:r>
    </w:p>
    <w:p>
      <w:pPr>
        <w:pStyle w:val="BodyText"/>
        <w:spacing w:line="264" w:lineRule="auto"/>
        <w:ind w:left="1700" w:right="-8"/>
      </w:pPr>
      <w:r>
        <w:rPr>
          <w:color w:val="0097D0"/>
          <w:spacing w:val="2"/>
          <w:w w:val="85"/>
        </w:rPr>
        <w:t>wasn’t</w:t>
      </w:r>
      <w:r>
        <w:rPr>
          <w:color w:val="0097D0"/>
          <w:spacing w:val="-22"/>
          <w:w w:val="85"/>
        </w:rPr>
        <w:t> </w:t>
      </w:r>
      <w:r>
        <w:rPr>
          <w:color w:val="0097D0"/>
          <w:spacing w:val="2"/>
          <w:w w:val="85"/>
        </w:rPr>
        <w:t>just</w:t>
      </w:r>
      <w:r>
        <w:rPr>
          <w:color w:val="0097D0"/>
          <w:spacing w:val="-22"/>
          <w:w w:val="85"/>
        </w:rPr>
        <w:t> </w:t>
      </w:r>
      <w:r>
        <w:rPr>
          <w:color w:val="0097D0"/>
          <w:spacing w:val="2"/>
          <w:w w:val="85"/>
        </w:rPr>
        <w:t>doing</w:t>
      </w:r>
      <w:r>
        <w:rPr>
          <w:color w:val="0097D0"/>
          <w:spacing w:val="-21"/>
          <w:w w:val="85"/>
        </w:rPr>
        <w:t> </w:t>
      </w:r>
      <w:r>
        <w:rPr>
          <w:color w:val="0097D0"/>
          <w:w w:val="85"/>
        </w:rPr>
        <w:t>the</w:t>
      </w:r>
      <w:r>
        <w:rPr>
          <w:color w:val="0097D0"/>
          <w:spacing w:val="-22"/>
          <w:w w:val="85"/>
        </w:rPr>
        <w:t> </w:t>
      </w:r>
      <w:r>
        <w:rPr>
          <w:color w:val="0097D0"/>
          <w:spacing w:val="2"/>
          <w:w w:val="85"/>
        </w:rPr>
        <w:t>business,</w:t>
      </w:r>
      <w:r>
        <w:rPr>
          <w:color w:val="0097D0"/>
          <w:spacing w:val="-22"/>
          <w:w w:val="85"/>
        </w:rPr>
        <w:t> </w:t>
      </w:r>
      <w:r>
        <w:rPr>
          <w:color w:val="0097D0"/>
          <w:w w:val="85"/>
        </w:rPr>
        <w:t>it</w:t>
      </w:r>
      <w:r>
        <w:rPr>
          <w:color w:val="0097D0"/>
          <w:spacing w:val="-21"/>
          <w:w w:val="85"/>
        </w:rPr>
        <w:t> </w:t>
      </w:r>
      <w:r>
        <w:rPr>
          <w:color w:val="0097D0"/>
          <w:w w:val="85"/>
        </w:rPr>
        <w:t>was</w:t>
      </w:r>
      <w:r>
        <w:rPr>
          <w:color w:val="0097D0"/>
          <w:spacing w:val="-22"/>
          <w:w w:val="85"/>
        </w:rPr>
        <w:t> </w:t>
      </w:r>
      <w:r>
        <w:rPr>
          <w:color w:val="0097D0"/>
          <w:spacing w:val="2"/>
          <w:w w:val="85"/>
        </w:rPr>
        <w:t>very</w:t>
      </w:r>
      <w:r>
        <w:rPr>
          <w:color w:val="0097D0"/>
          <w:spacing w:val="-21"/>
          <w:w w:val="85"/>
        </w:rPr>
        <w:t> </w:t>
      </w:r>
      <w:r>
        <w:rPr>
          <w:color w:val="0097D0"/>
          <w:spacing w:val="3"/>
          <w:w w:val="85"/>
        </w:rPr>
        <w:t>personal </w:t>
      </w:r>
      <w:r>
        <w:rPr>
          <w:color w:val="0097D0"/>
          <w:spacing w:val="2"/>
          <w:w w:val="90"/>
        </w:rPr>
        <w:t>conversations</w:t>
      </w:r>
      <w:r>
        <w:rPr>
          <w:color w:val="0097D0"/>
          <w:spacing w:val="-40"/>
          <w:w w:val="90"/>
        </w:rPr>
        <w:t> </w:t>
      </w:r>
      <w:r>
        <w:rPr>
          <w:color w:val="0097D0"/>
          <w:spacing w:val="2"/>
          <w:w w:val="90"/>
        </w:rPr>
        <w:t>about</w:t>
      </w:r>
      <w:r>
        <w:rPr>
          <w:color w:val="0097D0"/>
          <w:spacing w:val="-40"/>
          <w:w w:val="90"/>
        </w:rPr>
        <w:t> </w:t>
      </w:r>
      <w:r>
        <w:rPr>
          <w:color w:val="0097D0"/>
          <w:w w:val="90"/>
        </w:rPr>
        <w:t>how</w:t>
      </w:r>
      <w:r>
        <w:rPr>
          <w:color w:val="0097D0"/>
          <w:spacing w:val="-40"/>
          <w:w w:val="90"/>
        </w:rPr>
        <w:t> </w:t>
      </w:r>
      <w:r>
        <w:rPr>
          <w:color w:val="0097D0"/>
          <w:w w:val="90"/>
        </w:rPr>
        <w:t>I</w:t>
      </w:r>
      <w:r>
        <w:rPr>
          <w:color w:val="0097D0"/>
          <w:spacing w:val="-40"/>
          <w:w w:val="90"/>
        </w:rPr>
        <w:t> </w:t>
      </w:r>
      <w:r>
        <w:rPr>
          <w:color w:val="0097D0"/>
          <w:spacing w:val="2"/>
          <w:w w:val="90"/>
        </w:rPr>
        <w:t>felt,</w:t>
      </w:r>
      <w:r>
        <w:rPr>
          <w:color w:val="0097D0"/>
          <w:spacing w:val="-40"/>
          <w:w w:val="90"/>
        </w:rPr>
        <w:t> </w:t>
      </w:r>
      <w:r>
        <w:rPr>
          <w:color w:val="0097D0"/>
          <w:w w:val="90"/>
        </w:rPr>
        <w:t>how</w:t>
      </w:r>
      <w:r>
        <w:rPr>
          <w:color w:val="0097D0"/>
          <w:spacing w:val="-40"/>
          <w:w w:val="90"/>
        </w:rPr>
        <w:t> </w:t>
      </w:r>
      <w:r>
        <w:rPr>
          <w:color w:val="0097D0"/>
          <w:spacing w:val="2"/>
          <w:w w:val="90"/>
        </w:rPr>
        <w:t>they</w:t>
      </w:r>
      <w:r>
        <w:rPr>
          <w:color w:val="0097D0"/>
          <w:spacing w:val="-40"/>
          <w:w w:val="90"/>
        </w:rPr>
        <w:t> </w:t>
      </w:r>
      <w:r>
        <w:rPr>
          <w:color w:val="0097D0"/>
          <w:spacing w:val="2"/>
          <w:w w:val="90"/>
        </w:rPr>
        <w:t>felt</w:t>
      </w:r>
      <w:r>
        <w:rPr>
          <w:color w:val="0097D0"/>
          <w:spacing w:val="-40"/>
          <w:w w:val="90"/>
        </w:rPr>
        <w:t> </w:t>
      </w:r>
      <w:r>
        <w:rPr>
          <w:color w:val="0097D0"/>
          <w:spacing w:val="3"/>
          <w:w w:val="90"/>
        </w:rPr>
        <w:t>also </w:t>
      </w:r>
      <w:r>
        <w:rPr>
          <w:color w:val="0097D0"/>
          <w:spacing w:val="2"/>
          <w:w w:val="90"/>
        </w:rPr>
        <w:t>about what </w:t>
      </w:r>
      <w:r>
        <w:rPr>
          <w:color w:val="0097D0"/>
          <w:w w:val="90"/>
        </w:rPr>
        <w:t>was </w:t>
      </w:r>
      <w:r>
        <w:rPr>
          <w:color w:val="0097D0"/>
          <w:spacing w:val="2"/>
          <w:w w:val="90"/>
        </w:rPr>
        <w:t>happening because they </w:t>
      </w:r>
      <w:r>
        <w:rPr>
          <w:color w:val="0097D0"/>
          <w:spacing w:val="3"/>
          <w:w w:val="90"/>
        </w:rPr>
        <w:t>were </w:t>
      </w:r>
      <w:r>
        <w:rPr>
          <w:color w:val="0097D0"/>
          <w:spacing w:val="2"/>
          <w:w w:val="85"/>
        </w:rPr>
        <w:t>equally</w:t>
      </w:r>
      <w:r>
        <w:rPr>
          <w:color w:val="0097D0"/>
          <w:spacing w:val="-26"/>
          <w:w w:val="85"/>
        </w:rPr>
        <w:t> </w:t>
      </w:r>
      <w:r>
        <w:rPr>
          <w:color w:val="0097D0"/>
          <w:spacing w:val="2"/>
          <w:w w:val="85"/>
        </w:rPr>
        <w:t>frustrated,</w:t>
      </w:r>
      <w:r>
        <w:rPr>
          <w:color w:val="0097D0"/>
          <w:spacing w:val="-25"/>
          <w:w w:val="85"/>
        </w:rPr>
        <w:t> </w:t>
      </w:r>
      <w:r>
        <w:rPr>
          <w:color w:val="0097D0"/>
          <w:w w:val="85"/>
        </w:rPr>
        <w:t>as</w:t>
      </w:r>
      <w:r>
        <w:rPr>
          <w:color w:val="0097D0"/>
          <w:spacing w:val="-25"/>
          <w:w w:val="85"/>
        </w:rPr>
        <w:t> </w:t>
      </w:r>
      <w:r>
        <w:rPr>
          <w:color w:val="0097D0"/>
          <w:w w:val="85"/>
        </w:rPr>
        <w:t>I</w:t>
      </w:r>
      <w:r>
        <w:rPr>
          <w:color w:val="0097D0"/>
          <w:spacing w:val="-26"/>
          <w:w w:val="85"/>
        </w:rPr>
        <w:t> </w:t>
      </w:r>
      <w:r>
        <w:rPr>
          <w:color w:val="0097D0"/>
          <w:spacing w:val="2"/>
          <w:w w:val="85"/>
        </w:rPr>
        <w:t>was,</w:t>
      </w:r>
      <w:r>
        <w:rPr>
          <w:color w:val="0097D0"/>
          <w:spacing w:val="-25"/>
          <w:w w:val="85"/>
        </w:rPr>
        <w:t> </w:t>
      </w:r>
      <w:r>
        <w:rPr>
          <w:color w:val="0097D0"/>
          <w:spacing w:val="2"/>
          <w:w w:val="85"/>
        </w:rPr>
        <w:t>that</w:t>
      </w:r>
      <w:r>
        <w:rPr>
          <w:color w:val="0097D0"/>
          <w:spacing w:val="-25"/>
          <w:w w:val="85"/>
        </w:rPr>
        <w:t> </w:t>
      </w:r>
      <w:r>
        <w:rPr>
          <w:color w:val="0097D0"/>
          <w:spacing w:val="2"/>
          <w:w w:val="85"/>
        </w:rPr>
        <w:t>they</w:t>
      </w:r>
      <w:r>
        <w:rPr>
          <w:color w:val="0097D0"/>
          <w:spacing w:val="-25"/>
          <w:w w:val="85"/>
        </w:rPr>
        <w:t> </w:t>
      </w:r>
      <w:r>
        <w:rPr>
          <w:color w:val="0097D0"/>
          <w:spacing w:val="2"/>
          <w:w w:val="85"/>
        </w:rPr>
        <w:t>couldn’t</w:t>
      </w:r>
      <w:r>
        <w:rPr>
          <w:color w:val="0097D0"/>
          <w:spacing w:val="-26"/>
          <w:w w:val="85"/>
        </w:rPr>
        <w:t> </w:t>
      </w:r>
      <w:r>
        <w:rPr>
          <w:color w:val="0097D0"/>
          <w:spacing w:val="3"/>
          <w:w w:val="85"/>
        </w:rPr>
        <w:t>get </w:t>
      </w:r>
      <w:r>
        <w:rPr>
          <w:color w:val="0097D0"/>
          <w:spacing w:val="2"/>
          <w:w w:val="85"/>
        </w:rPr>
        <w:t>evidence,</w:t>
      </w:r>
      <w:r>
        <w:rPr>
          <w:color w:val="0097D0"/>
          <w:spacing w:val="-28"/>
          <w:w w:val="85"/>
        </w:rPr>
        <w:t> </w:t>
      </w:r>
      <w:r>
        <w:rPr>
          <w:color w:val="0097D0"/>
          <w:spacing w:val="2"/>
          <w:w w:val="85"/>
        </w:rPr>
        <w:t>that</w:t>
      </w:r>
      <w:r>
        <w:rPr>
          <w:color w:val="0097D0"/>
          <w:spacing w:val="-27"/>
          <w:w w:val="85"/>
        </w:rPr>
        <w:t> </w:t>
      </w:r>
      <w:r>
        <w:rPr>
          <w:color w:val="0097D0"/>
          <w:spacing w:val="2"/>
          <w:w w:val="85"/>
        </w:rPr>
        <w:t>they</w:t>
      </w:r>
      <w:r>
        <w:rPr>
          <w:color w:val="0097D0"/>
          <w:spacing w:val="-28"/>
          <w:w w:val="85"/>
        </w:rPr>
        <w:t> </w:t>
      </w:r>
      <w:r>
        <w:rPr>
          <w:color w:val="0097D0"/>
          <w:spacing w:val="2"/>
          <w:w w:val="85"/>
        </w:rPr>
        <w:t>couldn’t</w:t>
      </w:r>
      <w:r>
        <w:rPr>
          <w:color w:val="0097D0"/>
          <w:spacing w:val="-27"/>
          <w:w w:val="85"/>
        </w:rPr>
        <w:t> </w:t>
      </w:r>
      <w:r>
        <w:rPr>
          <w:color w:val="0097D0"/>
          <w:w w:val="85"/>
        </w:rPr>
        <w:t>do</w:t>
      </w:r>
      <w:r>
        <w:rPr>
          <w:color w:val="0097D0"/>
          <w:spacing w:val="-28"/>
          <w:w w:val="85"/>
        </w:rPr>
        <w:t> </w:t>
      </w:r>
      <w:r>
        <w:rPr>
          <w:color w:val="0097D0"/>
          <w:spacing w:val="2"/>
          <w:w w:val="85"/>
        </w:rPr>
        <w:t>anything</w:t>
      </w:r>
      <w:r>
        <w:rPr>
          <w:color w:val="0097D0"/>
          <w:spacing w:val="-27"/>
          <w:w w:val="85"/>
        </w:rPr>
        <w:t> </w:t>
      </w:r>
      <w:r>
        <w:rPr>
          <w:color w:val="0097D0"/>
          <w:spacing w:val="2"/>
          <w:w w:val="85"/>
        </w:rPr>
        <w:t>about</w:t>
      </w:r>
      <w:r>
        <w:rPr>
          <w:color w:val="0097D0"/>
          <w:spacing w:val="-27"/>
          <w:w w:val="85"/>
        </w:rPr>
        <w:t> </w:t>
      </w:r>
      <w:r>
        <w:rPr>
          <w:color w:val="0097D0"/>
          <w:spacing w:val="3"/>
          <w:w w:val="85"/>
        </w:rPr>
        <w:t>it.</w:t>
      </w:r>
    </w:p>
    <w:p>
      <w:pPr>
        <w:pStyle w:val="Heading3"/>
        <w:ind w:left="530"/>
      </w:pPr>
      <w:r>
        <w:rPr>
          <w:b w:val="0"/>
        </w:rPr>
        <w:br w:type="column"/>
      </w:r>
      <w:r>
        <w:rPr>
          <w:color w:val="0097D0"/>
          <w:w w:val="95"/>
        </w:rPr>
        <w:t>Findings</w:t>
      </w:r>
    </w:p>
    <w:p>
      <w:pPr>
        <w:pStyle w:val="BodyText"/>
        <w:spacing w:before="68"/>
        <w:ind w:left="530"/>
      </w:pPr>
      <w:r>
        <w:rPr>
          <w:color w:val="231F20"/>
          <w:w w:val="90"/>
        </w:rPr>
        <w:t>The NIHRC found that:</w:t>
      </w:r>
    </w:p>
    <w:p>
      <w:pPr>
        <w:pStyle w:val="ListParagraph"/>
        <w:numPr>
          <w:ilvl w:val="1"/>
          <w:numId w:val="17"/>
        </w:numPr>
        <w:tabs>
          <w:tab w:pos="814" w:val="left" w:leader="none"/>
        </w:tabs>
        <w:spacing w:line="264" w:lineRule="auto" w:before="138" w:after="0"/>
        <w:ind w:left="813" w:right="1531" w:hanging="284"/>
        <w:jc w:val="left"/>
        <w:rPr>
          <w:sz w:val="22"/>
        </w:rPr>
      </w:pPr>
      <w:r>
        <w:rPr>
          <w:color w:val="231F20"/>
          <w:w w:val="90"/>
          <w:sz w:val="22"/>
        </w:rPr>
        <w:t>The</w:t>
      </w:r>
      <w:r>
        <w:rPr>
          <w:color w:val="231F20"/>
          <w:spacing w:val="-27"/>
          <w:w w:val="90"/>
          <w:sz w:val="22"/>
        </w:rPr>
        <w:t> </w:t>
      </w:r>
      <w:r>
        <w:rPr>
          <w:color w:val="231F20"/>
          <w:w w:val="90"/>
          <w:sz w:val="22"/>
        </w:rPr>
        <w:t>NI</w:t>
      </w:r>
      <w:r>
        <w:rPr>
          <w:color w:val="231F20"/>
          <w:spacing w:val="-27"/>
          <w:w w:val="90"/>
          <w:sz w:val="22"/>
        </w:rPr>
        <w:t> </w:t>
      </w:r>
      <w:r>
        <w:rPr>
          <w:color w:val="231F20"/>
          <w:w w:val="90"/>
          <w:sz w:val="22"/>
        </w:rPr>
        <w:t>Act</w:t>
      </w:r>
      <w:r>
        <w:rPr>
          <w:color w:val="231F20"/>
          <w:spacing w:val="-27"/>
          <w:w w:val="90"/>
          <w:sz w:val="22"/>
        </w:rPr>
        <w:t> </w:t>
      </w:r>
      <w:r>
        <w:rPr>
          <w:color w:val="231F20"/>
          <w:spacing w:val="2"/>
          <w:w w:val="90"/>
          <w:sz w:val="22"/>
        </w:rPr>
        <w:t>1998,</w:t>
      </w:r>
      <w:r>
        <w:rPr>
          <w:color w:val="231F20"/>
          <w:spacing w:val="-26"/>
          <w:w w:val="90"/>
          <w:sz w:val="22"/>
        </w:rPr>
        <w:t> </w:t>
      </w:r>
      <w:r>
        <w:rPr>
          <w:color w:val="231F20"/>
          <w:spacing w:val="2"/>
          <w:w w:val="90"/>
          <w:sz w:val="22"/>
        </w:rPr>
        <w:t>Section</w:t>
      </w:r>
      <w:r>
        <w:rPr>
          <w:color w:val="231F20"/>
          <w:spacing w:val="-27"/>
          <w:w w:val="90"/>
          <w:sz w:val="22"/>
        </w:rPr>
        <w:t> </w:t>
      </w:r>
      <w:r>
        <w:rPr>
          <w:color w:val="231F20"/>
          <w:w w:val="90"/>
          <w:sz w:val="22"/>
        </w:rPr>
        <w:t>76,</w:t>
      </w:r>
      <w:r>
        <w:rPr>
          <w:color w:val="231F20"/>
          <w:spacing w:val="-27"/>
          <w:w w:val="90"/>
          <w:sz w:val="22"/>
        </w:rPr>
        <w:t> </w:t>
      </w:r>
      <w:r>
        <w:rPr>
          <w:color w:val="231F20"/>
          <w:spacing w:val="2"/>
          <w:w w:val="90"/>
          <w:sz w:val="22"/>
        </w:rPr>
        <w:t>comprises</w:t>
      </w:r>
      <w:r>
        <w:rPr>
          <w:color w:val="231F20"/>
          <w:spacing w:val="-27"/>
          <w:w w:val="90"/>
          <w:sz w:val="22"/>
        </w:rPr>
        <w:t> </w:t>
      </w:r>
      <w:r>
        <w:rPr>
          <w:color w:val="231F20"/>
          <w:w w:val="90"/>
          <w:sz w:val="22"/>
        </w:rPr>
        <w:t>a </w:t>
      </w:r>
      <w:r>
        <w:rPr>
          <w:color w:val="231F20"/>
          <w:spacing w:val="2"/>
          <w:w w:val="80"/>
          <w:sz w:val="22"/>
        </w:rPr>
        <w:t>broad</w:t>
      </w:r>
      <w:r>
        <w:rPr>
          <w:color w:val="231F20"/>
          <w:spacing w:val="-10"/>
          <w:w w:val="80"/>
          <w:sz w:val="22"/>
        </w:rPr>
        <w:t> </w:t>
      </w:r>
      <w:r>
        <w:rPr>
          <w:color w:val="231F20"/>
          <w:spacing w:val="2"/>
          <w:w w:val="80"/>
          <w:sz w:val="22"/>
        </w:rPr>
        <w:t>prohibition</w:t>
      </w:r>
      <w:r>
        <w:rPr>
          <w:color w:val="231F20"/>
          <w:spacing w:val="-10"/>
          <w:w w:val="80"/>
          <w:sz w:val="22"/>
        </w:rPr>
        <w:t> </w:t>
      </w:r>
      <w:r>
        <w:rPr>
          <w:color w:val="231F20"/>
          <w:w w:val="80"/>
          <w:sz w:val="22"/>
        </w:rPr>
        <w:t>of</w:t>
      </w:r>
      <w:r>
        <w:rPr>
          <w:color w:val="231F20"/>
          <w:spacing w:val="-10"/>
          <w:w w:val="80"/>
          <w:sz w:val="22"/>
        </w:rPr>
        <w:t> </w:t>
      </w:r>
      <w:r>
        <w:rPr>
          <w:color w:val="231F20"/>
          <w:spacing w:val="2"/>
          <w:w w:val="80"/>
          <w:sz w:val="22"/>
        </w:rPr>
        <w:t>discrimination</w:t>
      </w:r>
      <w:r>
        <w:rPr>
          <w:color w:val="231F20"/>
          <w:spacing w:val="-9"/>
          <w:w w:val="80"/>
          <w:sz w:val="22"/>
        </w:rPr>
        <w:t> </w:t>
      </w:r>
      <w:r>
        <w:rPr>
          <w:color w:val="231F20"/>
          <w:w w:val="80"/>
          <w:sz w:val="22"/>
        </w:rPr>
        <w:t>by</w:t>
      </w:r>
      <w:r>
        <w:rPr>
          <w:color w:val="231F20"/>
          <w:spacing w:val="-10"/>
          <w:w w:val="80"/>
          <w:sz w:val="22"/>
        </w:rPr>
        <w:t> </w:t>
      </w:r>
      <w:r>
        <w:rPr>
          <w:color w:val="231F20"/>
          <w:spacing w:val="3"/>
          <w:w w:val="80"/>
          <w:sz w:val="22"/>
        </w:rPr>
        <w:t>public</w:t>
      </w:r>
    </w:p>
    <w:p>
      <w:pPr>
        <w:pStyle w:val="BodyText"/>
        <w:spacing w:line="264" w:lineRule="auto"/>
        <w:ind w:left="813" w:right="1133"/>
      </w:pPr>
      <w:r>
        <w:rPr>
          <w:color w:val="231F20"/>
          <w:spacing w:val="2"/>
          <w:w w:val="85"/>
        </w:rPr>
        <w:t>authorities,</w:t>
      </w:r>
      <w:r>
        <w:rPr>
          <w:color w:val="231F20"/>
          <w:spacing w:val="-32"/>
          <w:w w:val="85"/>
        </w:rPr>
        <w:t> </w:t>
      </w:r>
      <w:r>
        <w:rPr>
          <w:color w:val="231F20"/>
          <w:w w:val="85"/>
        </w:rPr>
        <w:t>but</w:t>
      </w:r>
      <w:r>
        <w:rPr>
          <w:color w:val="231F20"/>
          <w:spacing w:val="-31"/>
          <w:w w:val="85"/>
        </w:rPr>
        <w:t> </w:t>
      </w:r>
      <w:r>
        <w:rPr>
          <w:color w:val="231F20"/>
          <w:spacing w:val="2"/>
          <w:w w:val="85"/>
        </w:rPr>
        <w:t>does</w:t>
      </w:r>
      <w:r>
        <w:rPr>
          <w:color w:val="231F20"/>
          <w:spacing w:val="-31"/>
          <w:w w:val="85"/>
        </w:rPr>
        <w:t> </w:t>
      </w:r>
      <w:r>
        <w:rPr>
          <w:color w:val="231F20"/>
          <w:w w:val="85"/>
        </w:rPr>
        <w:t>not</w:t>
      </w:r>
      <w:r>
        <w:rPr>
          <w:color w:val="231F20"/>
          <w:spacing w:val="-31"/>
          <w:w w:val="85"/>
        </w:rPr>
        <w:t> </w:t>
      </w:r>
      <w:r>
        <w:rPr>
          <w:color w:val="231F20"/>
          <w:spacing w:val="2"/>
          <w:w w:val="85"/>
        </w:rPr>
        <w:t>include</w:t>
      </w:r>
      <w:r>
        <w:rPr>
          <w:color w:val="231F20"/>
          <w:spacing w:val="-31"/>
          <w:w w:val="85"/>
        </w:rPr>
        <w:t> </w:t>
      </w:r>
      <w:r>
        <w:rPr>
          <w:color w:val="231F20"/>
          <w:spacing w:val="2"/>
          <w:w w:val="85"/>
        </w:rPr>
        <w:t>race.</w:t>
      </w:r>
      <w:r>
        <w:rPr>
          <w:color w:val="231F20"/>
          <w:spacing w:val="-32"/>
          <w:w w:val="85"/>
        </w:rPr>
        <w:t> </w:t>
      </w:r>
      <w:r>
        <w:rPr>
          <w:color w:val="231F20"/>
          <w:w w:val="85"/>
        </w:rPr>
        <w:t>The</w:t>
      </w:r>
      <w:r>
        <w:rPr>
          <w:color w:val="231F20"/>
          <w:spacing w:val="-31"/>
          <w:w w:val="85"/>
        </w:rPr>
        <w:t> </w:t>
      </w:r>
      <w:r>
        <w:rPr>
          <w:color w:val="231F20"/>
          <w:spacing w:val="3"/>
          <w:w w:val="85"/>
        </w:rPr>
        <w:t>CERD </w:t>
      </w:r>
      <w:r>
        <w:rPr>
          <w:color w:val="231F20"/>
          <w:spacing w:val="2"/>
          <w:w w:val="85"/>
        </w:rPr>
        <w:t>Committee recognises </w:t>
      </w:r>
      <w:r>
        <w:rPr>
          <w:color w:val="231F20"/>
          <w:w w:val="85"/>
        </w:rPr>
        <w:t>the </w:t>
      </w:r>
      <w:r>
        <w:rPr>
          <w:color w:val="231F20"/>
          <w:spacing w:val="2"/>
          <w:w w:val="85"/>
        </w:rPr>
        <w:t>intersectionality </w:t>
      </w:r>
      <w:r>
        <w:rPr>
          <w:color w:val="231F20"/>
          <w:spacing w:val="3"/>
          <w:w w:val="85"/>
        </w:rPr>
        <w:t>of </w:t>
      </w:r>
      <w:r>
        <w:rPr>
          <w:color w:val="231F20"/>
          <w:spacing w:val="2"/>
          <w:w w:val="85"/>
        </w:rPr>
        <w:t>religion</w:t>
      </w:r>
      <w:r>
        <w:rPr>
          <w:color w:val="231F20"/>
          <w:spacing w:val="-23"/>
          <w:w w:val="85"/>
        </w:rPr>
        <w:t> </w:t>
      </w:r>
      <w:r>
        <w:rPr>
          <w:color w:val="231F20"/>
          <w:w w:val="85"/>
        </w:rPr>
        <w:t>and</w:t>
      </w:r>
      <w:r>
        <w:rPr>
          <w:color w:val="231F20"/>
          <w:spacing w:val="-23"/>
          <w:w w:val="85"/>
        </w:rPr>
        <w:t> </w:t>
      </w:r>
      <w:r>
        <w:rPr>
          <w:color w:val="231F20"/>
          <w:spacing w:val="2"/>
          <w:w w:val="85"/>
        </w:rPr>
        <w:t>race.</w:t>
      </w:r>
      <w:r>
        <w:rPr>
          <w:b/>
          <w:color w:val="231F20"/>
          <w:spacing w:val="2"/>
          <w:w w:val="85"/>
          <w:position w:val="6"/>
          <w:sz w:val="14"/>
        </w:rPr>
        <w:t>9</w:t>
      </w:r>
      <w:r>
        <w:rPr>
          <w:b/>
          <w:color w:val="231F20"/>
          <w:spacing w:val="-4"/>
          <w:w w:val="85"/>
          <w:position w:val="6"/>
          <w:sz w:val="14"/>
        </w:rPr>
        <w:t> </w:t>
      </w:r>
      <w:r>
        <w:rPr>
          <w:color w:val="231F20"/>
          <w:spacing w:val="2"/>
          <w:w w:val="85"/>
        </w:rPr>
        <w:t>However,</w:t>
      </w:r>
      <w:r>
        <w:rPr>
          <w:color w:val="231F20"/>
          <w:spacing w:val="-23"/>
          <w:w w:val="85"/>
        </w:rPr>
        <w:t> </w:t>
      </w:r>
      <w:r>
        <w:rPr>
          <w:color w:val="231F20"/>
          <w:w w:val="85"/>
        </w:rPr>
        <w:t>the</w:t>
      </w:r>
      <w:r>
        <w:rPr>
          <w:color w:val="231F20"/>
          <w:spacing w:val="-23"/>
          <w:w w:val="85"/>
        </w:rPr>
        <w:t> </w:t>
      </w:r>
      <w:r>
        <w:rPr>
          <w:color w:val="231F20"/>
          <w:spacing w:val="2"/>
          <w:w w:val="85"/>
        </w:rPr>
        <w:t>NIHRC</w:t>
      </w:r>
      <w:r>
        <w:rPr>
          <w:color w:val="231F20"/>
          <w:spacing w:val="-22"/>
          <w:w w:val="85"/>
        </w:rPr>
        <w:t> </w:t>
      </w:r>
      <w:r>
        <w:rPr>
          <w:color w:val="231F20"/>
          <w:w w:val="85"/>
        </w:rPr>
        <w:t>is</w:t>
      </w:r>
      <w:r>
        <w:rPr>
          <w:color w:val="231F20"/>
          <w:spacing w:val="-23"/>
          <w:w w:val="85"/>
        </w:rPr>
        <w:t> </w:t>
      </w:r>
      <w:r>
        <w:rPr>
          <w:color w:val="231F20"/>
          <w:w w:val="85"/>
        </w:rPr>
        <w:t>of</w:t>
      </w:r>
      <w:r>
        <w:rPr>
          <w:color w:val="231F20"/>
          <w:spacing w:val="-22"/>
          <w:w w:val="85"/>
        </w:rPr>
        <w:t> </w:t>
      </w:r>
      <w:r>
        <w:rPr>
          <w:color w:val="231F20"/>
          <w:spacing w:val="3"/>
          <w:w w:val="85"/>
        </w:rPr>
        <w:t>the </w:t>
      </w:r>
      <w:r>
        <w:rPr>
          <w:color w:val="231F20"/>
          <w:spacing w:val="2"/>
          <w:w w:val="90"/>
        </w:rPr>
        <w:t>view</w:t>
      </w:r>
      <w:r>
        <w:rPr>
          <w:color w:val="231F20"/>
          <w:spacing w:val="-39"/>
          <w:w w:val="90"/>
        </w:rPr>
        <w:t> </w:t>
      </w:r>
      <w:r>
        <w:rPr>
          <w:color w:val="231F20"/>
          <w:spacing w:val="2"/>
          <w:w w:val="90"/>
        </w:rPr>
        <w:t>that</w:t>
      </w:r>
      <w:r>
        <w:rPr>
          <w:color w:val="231F20"/>
          <w:spacing w:val="-38"/>
          <w:w w:val="90"/>
        </w:rPr>
        <w:t> </w:t>
      </w:r>
      <w:r>
        <w:rPr>
          <w:color w:val="231F20"/>
          <w:spacing w:val="2"/>
          <w:w w:val="90"/>
        </w:rPr>
        <w:t>Section</w:t>
      </w:r>
      <w:r>
        <w:rPr>
          <w:color w:val="231F20"/>
          <w:spacing w:val="-39"/>
          <w:w w:val="90"/>
        </w:rPr>
        <w:t> </w:t>
      </w:r>
      <w:r>
        <w:rPr>
          <w:color w:val="231F20"/>
          <w:w w:val="90"/>
        </w:rPr>
        <w:t>76</w:t>
      </w:r>
      <w:r>
        <w:rPr>
          <w:color w:val="231F20"/>
          <w:spacing w:val="-38"/>
          <w:w w:val="90"/>
        </w:rPr>
        <w:t> </w:t>
      </w:r>
      <w:r>
        <w:rPr>
          <w:color w:val="231F20"/>
          <w:spacing w:val="2"/>
          <w:w w:val="90"/>
        </w:rPr>
        <w:t>would</w:t>
      </w:r>
      <w:r>
        <w:rPr>
          <w:color w:val="231F20"/>
          <w:spacing w:val="-38"/>
          <w:w w:val="90"/>
        </w:rPr>
        <w:t> </w:t>
      </w:r>
      <w:r>
        <w:rPr>
          <w:color w:val="231F20"/>
          <w:w w:val="90"/>
        </w:rPr>
        <w:t>be</w:t>
      </w:r>
      <w:r>
        <w:rPr>
          <w:color w:val="231F20"/>
          <w:spacing w:val="-39"/>
          <w:w w:val="90"/>
        </w:rPr>
        <w:t> </w:t>
      </w:r>
      <w:r>
        <w:rPr>
          <w:color w:val="231F20"/>
          <w:spacing w:val="2"/>
          <w:w w:val="90"/>
        </w:rPr>
        <w:t>insufficient</w:t>
      </w:r>
      <w:r>
        <w:rPr>
          <w:color w:val="231F20"/>
          <w:spacing w:val="-38"/>
          <w:w w:val="90"/>
        </w:rPr>
        <w:t> </w:t>
      </w:r>
      <w:r>
        <w:rPr>
          <w:color w:val="231F20"/>
          <w:spacing w:val="3"/>
          <w:w w:val="90"/>
        </w:rPr>
        <w:t>for </w:t>
      </w:r>
      <w:r>
        <w:rPr>
          <w:color w:val="231F20"/>
          <w:w w:val="90"/>
        </w:rPr>
        <w:t>the</w:t>
      </w:r>
      <w:r>
        <w:rPr>
          <w:color w:val="231F20"/>
          <w:spacing w:val="-26"/>
          <w:w w:val="90"/>
        </w:rPr>
        <w:t> </w:t>
      </w:r>
      <w:r>
        <w:rPr>
          <w:color w:val="231F20"/>
          <w:spacing w:val="2"/>
          <w:w w:val="90"/>
        </w:rPr>
        <w:t>purposes</w:t>
      </w:r>
      <w:r>
        <w:rPr>
          <w:color w:val="231F20"/>
          <w:spacing w:val="-26"/>
          <w:w w:val="90"/>
        </w:rPr>
        <w:t> </w:t>
      </w:r>
      <w:r>
        <w:rPr>
          <w:color w:val="231F20"/>
          <w:w w:val="90"/>
        </w:rPr>
        <w:t>of</w:t>
      </w:r>
      <w:r>
        <w:rPr>
          <w:color w:val="231F20"/>
          <w:spacing w:val="-26"/>
          <w:w w:val="90"/>
        </w:rPr>
        <w:t> </w:t>
      </w:r>
      <w:r>
        <w:rPr>
          <w:color w:val="231F20"/>
          <w:w w:val="90"/>
        </w:rPr>
        <w:t>the</w:t>
      </w:r>
      <w:r>
        <w:rPr>
          <w:color w:val="231F20"/>
          <w:spacing w:val="-25"/>
          <w:w w:val="90"/>
        </w:rPr>
        <w:t> </w:t>
      </w:r>
      <w:r>
        <w:rPr>
          <w:color w:val="231F20"/>
          <w:spacing w:val="2"/>
          <w:w w:val="90"/>
        </w:rPr>
        <w:t>CERD,</w:t>
      </w:r>
      <w:r>
        <w:rPr>
          <w:color w:val="231F20"/>
          <w:spacing w:val="-26"/>
          <w:w w:val="90"/>
        </w:rPr>
        <w:t> </w:t>
      </w:r>
      <w:r>
        <w:rPr>
          <w:color w:val="231F20"/>
          <w:spacing w:val="2"/>
          <w:w w:val="90"/>
        </w:rPr>
        <w:t>Article</w:t>
      </w:r>
      <w:r>
        <w:rPr>
          <w:color w:val="231F20"/>
          <w:spacing w:val="-26"/>
          <w:w w:val="90"/>
        </w:rPr>
        <w:t> </w:t>
      </w:r>
      <w:r>
        <w:rPr>
          <w:color w:val="231F20"/>
          <w:spacing w:val="3"/>
          <w:w w:val="90"/>
        </w:rPr>
        <w:t>2(1)(d).</w:t>
      </w:r>
    </w:p>
    <w:p>
      <w:pPr>
        <w:pStyle w:val="ListParagraph"/>
        <w:numPr>
          <w:ilvl w:val="1"/>
          <w:numId w:val="17"/>
        </w:numPr>
        <w:tabs>
          <w:tab w:pos="814" w:val="left" w:leader="none"/>
        </w:tabs>
        <w:spacing w:line="264" w:lineRule="auto" w:before="58" w:after="0"/>
        <w:ind w:left="813" w:right="1292" w:hanging="284"/>
        <w:jc w:val="left"/>
        <w:rPr>
          <w:sz w:val="22"/>
        </w:rPr>
      </w:pPr>
      <w:r>
        <w:rPr>
          <w:color w:val="231F20"/>
          <w:w w:val="85"/>
          <w:sz w:val="22"/>
        </w:rPr>
        <w:t>The </w:t>
      </w:r>
      <w:r>
        <w:rPr>
          <w:color w:val="231F20"/>
          <w:spacing w:val="2"/>
          <w:w w:val="85"/>
          <w:sz w:val="22"/>
        </w:rPr>
        <w:t>prohibition </w:t>
      </w:r>
      <w:r>
        <w:rPr>
          <w:color w:val="231F20"/>
          <w:w w:val="85"/>
          <w:sz w:val="22"/>
        </w:rPr>
        <w:t>of </w:t>
      </w:r>
      <w:r>
        <w:rPr>
          <w:color w:val="231F20"/>
          <w:spacing w:val="2"/>
          <w:w w:val="85"/>
          <w:sz w:val="22"/>
        </w:rPr>
        <w:t>direct discrimination </w:t>
      </w:r>
      <w:r>
        <w:rPr>
          <w:color w:val="231F20"/>
          <w:spacing w:val="3"/>
          <w:w w:val="85"/>
          <w:sz w:val="22"/>
        </w:rPr>
        <w:t>was </w:t>
      </w:r>
      <w:r>
        <w:rPr>
          <w:color w:val="231F20"/>
          <w:spacing w:val="2"/>
          <w:w w:val="90"/>
          <w:sz w:val="22"/>
        </w:rPr>
        <w:t>understood </w:t>
      </w:r>
      <w:r>
        <w:rPr>
          <w:color w:val="231F20"/>
          <w:w w:val="90"/>
          <w:sz w:val="22"/>
        </w:rPr>
        <w:t>by </w:t>
      </w:r>
      <w:r>
        <w:rPr>
          <w:color w:val="231F20"/>
          <w:spacing w:val="2"/>
          <w:w w:val="90"/>
          <w:sz w:val="22"/>
        </w:rPr>
        <w:t>criminal justice </w:t>
      </w:r>
      <w:r>
        <w:rPr>
          <w:color w:val="231F20"/>
          <w:spacing w:val="3"/>
          <w:w w:val="90"/>
          <w:sz w:val="22"/>
        </w:rPr>
        <w:t>agencies. </w:t>
      </w:r>
      <w:r>
        <w:rPr>
          <w:color w:val="231F20"/>
          <w:spacing w:val="2"/>
          <w:w w:val="85"/>
          <w:sz w:val="22"/>
        </w:rPr>
        <w:t>However,</w:t>
      </w:r>
      <w:r>
        <w:rPr>
          <w:color w:val="231F20"/>
          <w:spacing w:val="-32"/>
          <w:w w:val="85"/>
          <w:sz w:val="22"/>
        </w:rPr>
        <w:t> </w:t>
      </w:r>
      <w:r>
        <w:rPr>
          <w:color w:val="231F20"/>
          <w:spacing w:val="2"/>
          <w:w w:val="85"/>
          <w:sz w:val="22"/>
        </w:rPr>
        <w:t>their</w:t>
      </w:r>
      <w:r>
        <w:rPr>
          <w:color w:val="231F20"/>
          <w:spacing w:val="-32"/>
          <w:w w:val="85"/>
          <w:sz w:val="22"/>
        </w:rPr>
        <w:t> </w:t>
      </w:r>
      <w:r>
        <w:rPr>
          <w:color w:val="231F20"/>
          <w:spacing w:val="2"/>
          <w:w w:val="85"/>
          <w:sz w:val="22"/>
        </w:rPr>
        <w:t>understanding</w:t>
      </w:r>
      <w:r>
        <w:rPr>
          <w:color w:val="231F20"/>
          <w:spacing w:val="-32"/>
          <w:w w:val="85"/>
          <w:sz w:val="22"/>
        </w:rPr>
        <w:t> </w:t>
      </w:r>
      <w:r>
        <w:rPr>
          <w:color w:val="231F20"/>
          <w:w w:val="85"/>
          <w:sz w:val="22"/>
        </w:rPr>
        <w:t>of</w:t>
      </w:r>
      <w:r>
        <w:rPr>
          <w:color w:val="231F20"/>
          <w:spacing w:val="-32"/>
          <w:w w:val="85"/>
          <w:sz w:val="22"/>
        </w:rPr>
        <w:t> </w:t>
      </w:r>
      <w:r>
        <w:rPr>
          <w:color w:val="231F20"/>
          <w:w w:val="85"/>
          <w:sz w:val="22"/>
        </w:rPr>
        <w:t>the</w:t>
      </w:r>
      <w:r>
        <w:rPr>
          <w:color w:val="231F20"/>
          <w:spacing w:val="-31"/>
          <w:w w:val="85"/>
          <w:sz w:val="22"/>
        </w:rPr>
        <w:t> </w:t>
      </w:r>
      <w:r>
        <w:rPr>
          <w:color w:val="231F20"/>
          <w:spacing w:val="3"/>
          <w:w w:val="85"/>
          <w:sz w:val="22"/>
        </w:rPr>
        <w:t>required </w:t>
      </w:r>
      <w:r>
        <w:rPr>
          <w:color w:val="231F20"/>
          <w:spacing w:val="2"/>
          <w:w w:val="80"/>
          <w:sz w:val="22"/>
        </w:rPr>
        <w:t>differential treatment </w:t>
      </w:r>
      <w:r>
        <w:rPr>
          <w:color w:val="231F20"/>
          <w:w w:val="80"/>
          <w:sz w:val="22"/>
        </w:rPr>
        <w:t>so as to </w:t>
      </w:r>
      <w:r>
        <w:rPr>
          <w:color w:val="231F20"/>
          <w:spacing w:val="2"/>
          <w:w w:val="80"/>
          <w:sz w:val="22"/>
        </w:rPr>
        <w:t>address </w:t>
      </w:r>
      <w:r>
        <w:rPr>
          <w:color w:val="231F20"/>
          <w:spacing w:val="3"/>
          <w:w w:val="80"/>
          <w:sz w:val="22"/>
        </w:rPr>
        <w:t>indirect </w:t>
      </w:r>
      <w:r>
        <w:rPr>
          <w:color w:val="231F20"/>
          <w:spacing w:val="2"/>
          <w:w w:val="90"/>
          <w:sz w:val="22"/>
        </w:rPr>
        <w:t>discrimination </w:t>
      </w:r>
      <w:r>
        <w:rPr>
          <w:color w:val="231F20"/>
          <w:w w:val="90"/>
          <w:sz w:val="22"/>
        </w:rPr>
        <w:t>was </w:t>
      </w:r>
      <w:r>
        <w:rPr>
          <w:color w:val="231F20"/>
          <w:spacing w:val="2"/>
          <w:w w:val="90"/>
          <w:sz w:val="22"/>
        </w:rPr>
        <w:t>less</w:t>
      </w:r>
      <w:r>
        <w:rPr>
          <w:color w:val="231F20"/>
          <w:spacing w:val="-46"/>
          <w:w w:val="90"/>
          <w:sz w:val="22"/>
        </w:rPr>
        <w:t> </w:t>
      </w:r>
      <w:r>
        <w:rPr>
          <w:color w:val="231F20"/>
          <w:spacing w:val="3"/>
          <w:w w:val="90"/>
          <w:sz w:val="22"/>
        </w:rPr>
        <w:t>evident.</w:t>
      </w:r>
    </w:p>
    <w:p>
      <w:pPr>
        <w:pStyle w:val="ListParagraph"/>
        <w:numPr>
          <w:ilvl w:val="1"/>
          <w:numId w:val="17"/>
        </w:numPr>
        <w:tabs>
          <w:tab w:pos="814" w:val="left" w:leader="none"/>
        </w:tabs>
        <w:spacing w:line="264" w:lineRule="auto" w:before="52" w:after="0"/>
        <w:ind w:left="813" w:right="1241" w:hanging="284"/>
        <w:jc w:val="left"/>
        <w:rPr>
          <w:sz w:val="22"/>
        </w:rPr>
      </w:pPr>
      <w:r>
        <w:rPr>
          <w:color w:val="231F20"/>
          <w:spacing w:val="2"/>
          <w:w w:val="85"/>
          <w:sz w:val="22"/>
        </w:rPr>
        <w:t>Victims </w:t>
      </w:r>
      <w:r>
        <w:rPr>
          <w:color w:val="231F20"/>
          <w:w w:val="85"/>
          <w:sz w:val="22"/>
        </w:rPr>
        <w:t>who had </w:t>
      </w:r>
      <w:r>
        <w:rPr>
          <w:color w:val="231F20"/>
          <w:spacing w:val="2"/>
          <w:w w:val="85"/>
          <w:sz w:val="22"/>
        </w:rPr>
        <w:t>experienced </w:t>
      </w:r>
      <w:r>
        <w:rPr>
          <w:color w:val="231F20"/>
          <w:spacing w:val="3"/>
          <w:w w:val="85"/>
          <w:sz w:val="22"/>
        </w:rPr>
        <w:t>dissatisfactory </w:t>
      </w:r>
      <w:r>
        <w:rPr>
          <w:color w:val="231F20"/>
          <w:spacing w:val="2"/>
          <w:w w:val="90"/>
          <w:sz w:val="22"/>
        </w:rPr>
        <w:t>service</w:t>
      </w:r>
      <w:r>
        <w:rPr>
          <w:color w:val="231F20"/>
          <w:spacing w:val="-33"/>
          <w:w w:val="90"/>
          <w:sz w:val="22"/>
        </w:rPr>
        <w:t> </w:t>
      </w:r>
      <w:r>
        <w:rPr>
          <w:color w:val="231F20"/>
          <w:spacing w:val="2"/>
          <w:w w:val="90"/>
          <w:sz w:val="22"/>
        </w:rPr>
        <w:t>were</w:t>
      </w:r>
      <w:r>
        <w:rPr>
          <w:color w:val="231F20"/>
          <w:spacing w:val="-33"/>
          <w:w w:val="90"/>
          <w:sz w:val="22"/>
        </w:rPr>
        <w:t> </w:t>
      </w:r>
      <w:r>
        <w:rPr>
          <w:color w:val="231F20"/>
          <w:spacing w:val="2"/>
          <w:w w:val="90"/>
          <w:sz w:val="22"/>
        </w:rPr>
        <w:t>inclined</w:t>
      </w:r>
      <w:r>
        <w:rPr>
          <w:color w:val="231F20"/>
          <w:spacing w:val="-33"/>
          <w:w w:val="90"/>
          <w:sz w:val="22"/>
        </w:rPr>
        <w:t> </w:t>
      </w:r>
      <w:r>
        <w:rPr>
          <w:color w:val="231F20"/>
          <w:w w:val="90"/>
          <w:sz w:val="22"/>
        </w:rPr>
        <w:t>to</w:t>
      </w:r>
      <w:r>
        <w:rPr>
          <w:color w:val="231F20"/>
          <w:spacing w:val="-32"/>
          <w:w w:val="90"/>
          <w:sz w:val="22"/>
        </w:rPr>
        <w:t> </w:t>
      </w:r>
      <w:r>
        <w:rPr>
          <w:color w:val="231F20"/>
          <w:spacing w:val="2"/>
          <w:w w:val="90"/>
          <w:sz w:val="22"/>
        </w:rPr>
        <w:t>believe</w:t>
      </w:r>
      <w:r>
        <w:rPr>
          <w:color w:val="231F20"/>
          <w:spacing w:val="-33"/>
          <w:w w:val="90"/>
          <w:sz w:val="22"/>
        </w:rPr>
        <w:t> </w:t>
      </w:r>
      <w:r>
        <w:rPr>
          <w:color w:val="231F20"/>
          <w:spacing w:val="2"/>
          <w:w w:val="90"/>
          <w:sz w:val="22"/>
        </w:rPr>
        <w:t>they</w:t>
      </w:r>
      <w:r>
        <w:rPr>
          <w:color w:val="231F20"/>
          <w:spacing w:val="-33"/>
          <w:w w:val="90"/>
          <w:sz w:val="22"/>
        </w:rPr>
        <w:t> </w:t>
      </w:r>
      <w:r>
        <w:rPr>
          <w:color w:val="231F20"/>
          <w:spacing w:val="3"/>
          <w:w w:val="90"/>
          <w:sz w:val="22"/>
        </w:rPr>
        <w:t>were </w:t>
      </w:r>
      <w:r>
        <w:rPr>
          <w:color w:val="231F20"/>
          <w:spacing w:val="2"/>
          <w:w w:val="85"/>
          <w:sz w:val="22"/>
        </w:rPr>
        <w:t>discriminated</w:t>
      </w:r>
      <w:r>
        <w:rPr>
          <w:color w:val="231F20"/>
          <w:spacing w:val="-36"/>
          <w:w w:val="85"/>
          <w:sz w:val="22"/>
        </w:rPr>
        <w:t> </w:t>
      </w:r>
      <w:r>
        <w:rPr>
          <w:color w:val="231F20"/>
          <w:spacing w:val="2"/>
          <w:w w:val="85"/>
          <w:sz w:val="22"/>
        </w:rPr>
        <w:t>against.</w:t>
      </w:r>
      <w:r>
        <w:rPr>
          <w:color w:val="231F20"/>
          <w:spacing w:val="-36"/>
          <w:w w:val="85"/>
          <w:sz w:val="22"/>
        </w:rPr>
        <w:t> </w:t>
      </w:r>
      <w:r>
        <w:rPr>
          <w:color w:val="231F20"/>
          <w:spacing w:val="2"/>
          <w:w w:val="85"/>
          <w:sz w:val="22"/>
        </w:rPr>
        <w:t>Where</w:t>
      </w:r>
      <w:r>
        <w:rPr>
          <w:color w:val="231F20"/>
          <w:spacing w:val="-35"/>
          <w:w w:val="85"/>
          <w:sz w:val="22"/>
        </w:rPr>
        <w:t> </w:t>
      </w:r>
      <w:r>
        <w:rPr>
          <w:color w:val="231F20"/>
          <w:spacing w:val="2"/>
          <w:w w:val="85"/>
          <w:sz w:val="22"/>
        </w:rPr>
        <w:t>victims</w:t>
      </w:r>
      <w:r>
        <w:rPr>
          <w:color w:val="231F20"/>
          <w:spacing w:val="-36"/>
          <w:w w:val="85"/>
          <w:sz w:val="22"/>
        </w:rPr>
        <w:t> </w:t>
      </w:r>
      <w:r>
        <w:rPr>
          <w:color w:val="231F20"/>
          <w:spacing w:val="3"/>
          <w:w w:val="85"/>
          <w:sz w:val="22"/>
        </w:rPr>
        <w:t>received </w:t>
      </w:r>
      <w:r>
        <w:rPr>
          <w:color w:val="231F20"/>
          <w:spacing w:val="2"/>
          <w:w w:val="90"/>
          <w:sz w:val="22"/>
        </w:rPr>
        <w:t>additional support </w:t>
      </w:r>
      <w:r>
        <w:rPr>
          <w:color w:val="231F20"/>
          <w:w w:val="90"/>
          <w:sz w:val="22"/>
        </w:rPr>
        <w:t>or </w:t>
      </w:r>
      <w:r>
        <w:rPr>
          <w:color w:val="231F20"/>
          <w:spacing w:val="2"/>
          <w:w w:val="90"/>
          <w:sz w:val="22"/>
        </w:rPr>
        <w:t>explanation, </w:t>
      </w:r>
      <w:r>
        <w:rPr>
          <w:color w:val="231F20"/>
          <w:spacing w:val="3"/>
          <w:w w:val="90"/>
          <w:sz w:val="22"/>
        </w:rPr>
        <w:t>this </w:t>
      </w:r>
      <w:r>
        <w:rPr>
          <w:color w:val="231F20"/>
          <w:spacing w:val="2"/>
          <w:w w:val="80"/>
          <w:sz w:val="22"/>
        </w:rPr>
        <w:t>significantly</w:t>
      </w:r>
      <w:r>
        <w:rPr>
          <w:color w:val="231F20"/>
          <w:spacing w:val="-9"/>
          <w:w w:val="80"/>
          <w:sz w:val="22"/>
        </w:rPr>
        <w:t> </w:t>
      </w:r>
      <w:r>
        <w:rPr>
          <w:color w:val="231F20"/>
          <w:spacing w:val="2"/>
          <w:w w:val="80"/>
          <w:sz w:val="22"/>
        </w:rPr>
        <w:t>increased</w:t>
      </w:r>
      <w:r>
        <w:rPr>
          <w:color w:val="231F20"/>
          <w:spacing w:val="-8"/>
          <w:w w:val="80"/>
          <w:sz w:val="22"/>
        </w:rPr>
        <w:t> </w:t>
      </w:r>
      <w:r>
        <w:rPr>
          <w:color w:val="231F20"/>
          <w:w w:val="80"/>
          <w:sz w:val="22"/>
        </w:rPr>
        <w:t>the</w:t>
      </w:r>
      <w:r>
        <w:rPr>
          <w:color w:val="231F20"/>
          <w:spacing w:val="-8"/>
          <w:w w:val="80"/>
          <w:sz w:val="22"/>
        </w:rPr>
        <w:t> </w:t>
      </w:r>
      <w:r>
        <w:rPr>
          <w:color w:val="231F20"/>
          <w:spacing w:val="2"/>
          <w:w w:val="80"/>
          <w:sz w:val="22"/>
        </w:rPr>
        <w:t>perception</w:t>
      </w:r>
      <w:r>
        <w:rPr>
          <w:color w:val="231F20"/>
          <w:spacing w:val="-8"/>
          <w:w w:val="80"/>
          <w:sz w:val="22"/>
        </w:rPr>
        <w:t> </w:t>
      </w:r>
      <w:r>
        <w:rPr>
          <w:color w:val="231F20"/>
          <w:spacing w:val="2"/>
          <w:w w:val="80"/>
          <w:sz w:val="22"/>
        </w:rPr>
        <w:t>that</w:t>
      </w:r>
      <w:r>
        <w:rPr>
          <w:color w:val="231F20"/>
          <w:spacing w:val="-9"/>
          <w:w w:val="80"/>
          <w:sz w:val="22"/>
        </w:rPr>
        <w:t> </w:t>
      </w:r>
      <w:r>
        <w:rPr>
          <w:color w:val="231F20"/>
          <w:spacing w:val="3"/>
          <w:w w:val="80"/>
          <w:sz w:val="22"/>
        </w:rPr>
        <w:t>their </w:t>
      </w:r>
      <w:r>
        <w:rPr>
          <w:color w:val="231F20"/>
          <w:spacing w:val="2"/>
          <w:w w:val="90"/>
          <w:sz w:val="22"/>
        </w:rPr>
        <w:t>case</w:t>
      </w:r>
      <w:r>
        <w:rPr>
          <w:color w:val="231F20"/>
          <w:spacing w:val="-28"/>
          <w:w w:val="90"/>
          <w:sz w:val="22"/>
        </w:rPr>
        <w:t> </w:t>
      </w:r>
      <w:r>
        <w:rPr>
          <w:color w:val="231F20"/>
          <w:w w:val="90"/>
          <w:sz w:val="22"/>
        </w:rPr>
        <w:t>had</w:t>
      </w:r>
      <w:r>
        <w:rPr>
          <w:color w:val="231F20"/>
          <w:spacing w:val="-28"/>
          <w:w w:val="90"/>
          <w:sz w:val="22"/>
        </w:rPr>
        <w:t> </w:t>
      </w:r>
      <w:r>
        <w:rPr>
          <w:color w:val="231F20"/>
          <w:spacing w:val="2"/>
          <w:w w:val="90"/>
          <w:sz w:val="22"/>
        </w:rPr>
        <w:t>been</w:t>
      </w:r>
      <w:r>
        <w:rPr>
          <w:color w:val="231F20"/>
          <w:spacing w:val="-28"/>
          <w:w w:val="90"/>
          <w:sz w:val="22"/>
        </w:rPr>
        <w:t> </w:t>
      </w:r>
      <w:r>
        <w:rPr>
          <w:color w:val="231F20"/>
          <w:spacing w:val="2"/>
          <w:w w:val="90"/>
          <w:sz w:val="22"/>
        </w:rPr>
        <w:t>dealt</w:t>
      </w:r>
      <w:r>
        <w:rPr>
          <w:color w:val="231F20"/>
          <w:spacing w:val="-27"/>
          <w:w w:val="90"/>
          <w:sz w:val="22"/>
        </w:rPr>
        <w:t> </w:t>
      </w:r>
      <w:r>
        <w:rPr>
          <w:color w:val="231F20"/>
          <w:spacing w:val="2"/>
          <w:w w:val="90"/>
          <w:sz w:val="22"/>
        </w:rPr>
        <w:t>with</w:t>
      </w:r>
      <w:r>
        <w:rPr>
          <w:color w:val="231F20"/>
          <w:spacing w:val="-28"/>
          <w:w w:val="90"/>
          <w:sz w:val="22"/>
        </w:rPr>
        <w:t> </w:t>
      </w:r>
      <w:r>
        <w:rPr>
          <w:color w:val="231F20"/>
          <w:spacing w:val="3"/>
          <w:w w:val="90"/>
          <w:sz w:val="22"/>
        </w:rPr>
        <w:t>appropriately.</w:t>
      </w:r>
    </w:p>
    <w:p>
      <w:pPr>
        <w:pStyle w:val="Heading3"/>
        <w:spacing w:before="127"/>
        <w:ind w:left="530"/>
      </w:pPr>
      <w:r>
        <w:rPr>
          <w:color w:val="0097D0"/>
          <w:w w:val="95"/>
        </w:rPr>
        <w:t>Criminalisation of hate speech</w:t>
      </w:r>
    </w:p>
    <w:p>
      <w:pPr>
        <w:pStyle w:val="Heading5"/>
        <w:ind w:left="530"/>
      </w:pPr>
      <w:r>
        <w:rPr>
          <w:color w:val="0097D0"/>
        </w:rPr>
        <w:t>Human rights laws and standards</w:t>
      </w:r>
    </w:p>
    <w:p>
      <w:pPr>
        <w:pStyle w:val="BodyText"/>
        <w:spacing w:line="264" w:lineRule="auto" w:before="53"/>
        <w:ind w:left="530" w:right="1257"/>
      </w:pPr>
      <w:r>
        <w:rPr>
          <w:color w:val="231F20"/>
          <w:w w:val="85"/>
        </w:rPr>
        <w:t>A</w:t>
      </w:r>
      <w:r>
        <w:rPr>
          <w:color w:val="231F20"/>
          <w:spacing w:val="-29"/>
          <w:w w:val="85"/>
        </w:rPr>
        <w:t> </w:t>
      </w:r>
      <w:r>
        <w:rPr>
          <w:color w:val="231F20"/>
          <w:spacing w:val="2"/>
          <w:w w:val="85"/>
        </w:rPr>
        <w:t>definition</w:t>
      </w:r>
      <w:r>
        <w:rPr>
          <w:color w:val="231F20"/>
          <w:spacing w:val="-28"/>
          <w:w w:val="85"/>
        </w:rPr>
        <w:t> </w:t>
      </w:r>
      <w:r>
        <w:rPr>
          <w:color w:val="231F20"/>
          <w:w w:val="85"/>
        </w:rPr>
        <w:t>of</w:t>
      </w:r>
      <w:r>
        <w:rPr>
          <w:color w:val="231F20"/>
          <w:spacing w:val="-28"/>
          <w:w w:val="85"/>
        </w:rPr>
        <w:t> </w:t>
      </w:r>
      <w:r>
        <w:rPr>
          <w:color w:val="231F20"/>
          <w:spacing w:val="2"/>
          <w:w w:val="85"/>
        </w:rPr>
        <w:t>hate</w:t>
      </w:r>
      <w:r>
        <w:rPr>
          <w:color w:val="231F20"/>
          <w:spacing w:val="-29"/>
          <w:w w:val="85"/>
        </w:rPr>
        <w:t> </w:t>
      </w:r>
      <w:r>
        <w:rPr>
          <w:color w:val="231F20"/>
          <w:spacing w:val="2"/>
          <w:w w:val="85"/>
        </w:rPr>
        <w:t>speech</w:t>
      </w:r>
      <w:r>
        <w:rPr>
          <w:color w:val="231F20"/>
          <w:spacing w:val="-28"/>
          <w:w w:val="85"/>
        </w:rPr>
        <w:t> </w:t>
      </w:r>
      <w:r>
        <w:rPr>
          <w:color w:val="231F20"/>
          <w:w w:val="85"/>
        </w:rPr>
        <w:t>is</w:t>
      </w:r>
      <w:r>
        <w:rPr>
          <w:color w:val="231F20"/>
          <w:spacing w:val="-28"/>
          <w:w w:val="85"/>
        </w:rPr>
        <w:t> </w:t>
      </w:r>
      <w:r>
        <w:rPr>
          <w:color w:val="231F20"/>
          <w:spacing w:val="2"/>
          <w:w w:val="85"/>
        </w:rPr>
        <w:t>contained</w:t>
      </w:r>
      <w:r>
        <w:rPr>
          <w:color w:val="231F20"/>
          <w:spacing w:val="-28"/>
          <w:w w:val="85"/>
        </w:rPr>
        <w:t> </w:t>
      </w:r>
      <w:r>
        <w:rPr>
          <w:color w:val="231F20"/>
          <w:spacing w:val="2"/>
          <w:w w:val="85"/>
        </w:rPr>
        <w:t>within</w:t>
      </w:r>
      <w:r>
        <w:rPr>
          <w:color w:val="231F20"/>
          <w:spacing w:val="-29"/>
          <w:w w:val="85"/>
        </w:rPr>
        <w:t> </w:t>
      </w:r>
      <w:r>
        <w:rPr>
          <w:color w:val="231F20"/>
          <w:spacing w:val="3"/>
          <w:w w:val="85"/>
        </w:rPr>
        <w:t>the </w:t>
      </w:r>
      <w:r>
        <w:rPr>
          <w:color w:val="231F20"/>
          <w:spacing w:val="2"/>
          <w:w w:val="90"/>
        </w:rPr>
        <w:t>CoE,</w:t>
      </w:r>
      <w:r>
        <w:rPr>
          <w:color w:val="231F20"/>
          <w:spacing w:val="-18"/>
          <w:w w:val="90"/>
        </w:rPr>
        <w:t> </w:t>
      </w:r>
      <w:r>
        <w:rPr>
          <w:color w:val="231F20"/>
          <w:spacing w:val="2"/>
          <w:w w:val="90"/>
        </w:rPr>
        <w:t>Recommendation</w:t>
      </w:r>
      <w:r>
        <w:rPr>
          <w:color w:val="231F20"/>
          <w:spacing w:val="-18"/>
          <w:w w:val="90"/>
        </w:rPr>
        <w:t> </w:t>
      </w:r>
      <w:r>
        <w:rPr>
          <w:color w:val="231F20"/>
          <w:w w:val="90"/>
        </w:rPr>
        <w:t>No.</w:t>
      </w:r>
      <w:r>
        <w:rPr>
          <w:color w:val="231F20"/>
          <w:spacing w:val="-18"/>
          <w:w w:val="90"/>
        </w:rPr>
        <w:t> </w:t>
      </w:r>
      <w:r>
        <w:rPr>
          <w:color w:val="231F20"/>
          <w:spacing w:val="2"/>
          <w:w w:val="90"/>
        </w:rPr>
        <w:t>R(97)</w:t>
      </w:r>
      <w:r>
        <w:rPr>
          <w:color w:val="231F20"/>
          <w:spacing w:val="-18"/>
          <w:w w:val="90"/>
        </w:rPr>
        <w:t> </w:t>
      </w:r>
      <w:r>
        <w:rPr>
          <w:color w:val="231F20"/>
          <w:w w:val="90"/>
        </w:rPr>
        <w:t>20,</w:t>
      </w:r>
      <w:r>
        <w:rPr>
          <w:color w:val="231F20"/>
          <w:spacing w:val="-18"/>
          <w:w w:val="90"/>
        </w:rPr>
        <w:t> </w:t>
      </w:r>
      <w:r>
        <w:rPr>
          <w:color w:val="231F20"/>
          <w:spacing w:val="3"/>
          <w:w w:val="90"/>
        </w:rPr>
        <w:t>as:</w:t>
      </w:r>
    </w:p>
    <w:p>
      <w:pPr>
        <w:pStyle w:val="BodyText"/>
        <w:spacing w:line="264" w:lineRule="auto" w:before="112"/>
        <w:ind w:left="530" w:right="1418"/>
        <w:rPr>
          <w:b/>
          <w:sz w:val="14"/>
        </w:rPr>
      </w:pPr>
      <w:r>
        <w:rPr>
          <w:color w:val="0097D0"/>
          <w:w w:val="90"/>
        </w:rPr>
        <w:t>all forms of expression which spread, incite, </w:t>
      </w:r>
      <w:r>
        <w:rPr>
          <w:color w:val="0097D0"/>
          <w:w w:val="85"/>
        </w:rPr>
        <w:t>promote or justify racial hatred, xenophobia, anti-Semitism or other forms of hatred based </w:t>
      </w:r>
      <w:r>
        <w:rPr>
          <w:color w:val="0097D0"/>
          <w:w w:val="80"/>
        </w:rPr>
        <w:t>on intolerance, including: intolerance expressed </w:t>
      </w:r>
      <w:r>
        <w:rPr>
          <w:color w:val="0097D0"/>
          <w:w w:val="85"/>
        </w:rPr>
        <w:t>by aggressive nationalism and ethnocentrism, discrimination and hostility against minorities, </w:t>
      </w:r>
      <w:r>
        <w:rPr>
          <w:color w:val="0097D0"/>
          <w:w w:val="90"/>
        </w:rPr>
        <w:t>migrants and people of immigrant origin.</w:t>
      </w:r>
      <w:r>
        <w:rPr>
          <w:b/>
          <w:color w:val="231F20"/>
          <w:w w:val="90"/>
          <w:position w:val="6"/>
          <w:sz w:val="14"/>
        </w:rPr>
        <w:t>10</w:t>
      </w:r>
    </w:p>
    <w:p>
      <w:pPr>
        <w:spacing w:after="0" w:line="264" w:lineRule="auto"/>
        <w:rPr>
          <w:sz w:val="14"/>
        </w:rPr>
        <w:sectPr>
          <w:type w:val="continuous"/>
          <w:pgSz w:w="11910" w:h="16840"/>
          <w:pgMar w:top="1580" w:bottom="280" w:left="0" w:right="0"/>
          <w:cols w:num="2" w:equalWidth="0">
            <w:col w:w="5950" w:space="40"/>
            <w:col w:w="5920"/>
          </w:cols>
        </w:sectPr>
      </w:pPr>
    </w:p>
    <w:p>
      <w:pPr>
        <w:pStyle w:val="BodyText"/>
        <w:rPr>
          <w:b/>
          <w:sz w:val="20"/>
        </w:rPr>
      </w:pPr>
      <w:r>
        <w:rPr/>
        <w:pict>
          <v:group style="position:absolute;margin-left:0pt;margin-top:28.346014pt;width:595.3pt;height:14.2pt;mso-position-horizontal-relative:page;mso-position-vertical-relative:page;z-index:1579622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5"/>
        </w:rPr>
      </w:pPr>
    </w:p>
    <w:p>
      <w:pPr>
        <w:pStyle w:val="BodyText"/>
        <w:ind w:left="6519"/>
        <w:rPr>
          <w:sz w:val="20"/>
        </w:rPr>
      </w:pPr>
      <w:r>
        <w:rPr>
          <w:sz w:val="20"/>
        </w:rPr>
        <w:pict>
          <v:shape style="width:212.6pt;height:75.150pt;mso-position-horizontal-relative:char;mso-position-vertical-relative:line" type="#_x0000_t202" filled="true" fillcolor="#e5eff8" stroked="false">
            <w10:anchorlock/>
            <v:textbox inset="0,0,0,0">
              <w:txbxContent>
                <w:p>
                  <w:pPr>
                    <w:numPr>
                      <w:ilvl w:val="0"/>
                      <w:numId w:val="50"/>
                    </w:numPr>
                    <w:tabs>
                      <w:tab w:pos="397" w:val="left" w:leader="none"/>
                    </w:tabs>
                    <w:spacing w:line="235" w:lineRule="auto" w:before="129"/>
                    <w:ind w:left="396" w:right="439" w:hanging="284"/>
                    <w:jc w:val="both"/>
                    <w:rPr>
                      <w:sz w:val="14"/>
                    </w:rPr>
                  </w:pPr>
                  <w:r>
                    <w:rPr>
                      <w:color w:val="231F20"/>
                      <w:w w:val="85"/>
                      <w:sz w:val="14"/>
                    </w:rPr>
                    <w:t>CERD</w:t>
                  </w:r>
                  <w:r>
                    <w:rPr>
                      <w:color w:val="231F20"/>
                      <w:spacing w:val="-24"/>
                      <w:w w:val="85"/>
                      <w:sz w:val="14"/>
                    </w:rPr>
                    <w:t> </w:t>
                  </w:r>
                  <w:r>
                    <w:rPr>
                      <w:color w:val="231F20"/>
                      <w:w w:val="85"/>
                      <w:sz w:val="14"/>
                    </w:rPr>
                    <w:t>Committee,</w:t>
                  </w:r>
                  <w:r>
                    <w:rPr>
                      <w:color w:val="231F20"/>
                      <w:spacing w:val="-24"/>
                      <w:w w:val="85"/>
                      <w:sz w:val="14"/>
                    </w:rPr>
                    <w:t> </w:t>
                  </w:r>
                  <w:r>
                    <w:rPr>
                      <w:color w:val="231F20"/>
                      <w:w w:val="85"/>
                      <w:sz w:val="14"/>
                    </w:rPr>
                    <w:t>General</w:t>
                  </w:r>
                  <w:r>
                    <w:rPr>
                      <w:color w:val="231F20"/>
                      <w:spacing w:val="-23"/>
                      <w:w w:val="85"/>
                      <w:sz w:val="14"/>
                    </w:rPr>
                    <w:t> </w:t>
                  </w:r>
                  <w:r>
                    <w:rPr>
                      <w:color w:val="231F20"/>
                      <w:w w:val="85"/>
                      <w:sz w:val="14"/>
                    </w:rPr>
                    <w:t>Comment</w:t>
                  </w:r>
                  <w:r>
                    <w:rPr>
                      <w:color w:val="231F20"/>
                      <w:spacing w:val="-24"/>
                      <w:w w:val="85"/>
                      <w:sz w:val="14"/>
                    </w:rPr>
                    <w:t> </w:t>
                  </w:r>
                  <w:r>
                    <w:rPr>
                      <w:color w:val="231F20"/>
                      <w:w w:val="85"/>
                      <w:sz w:val="14"/>
                    </w:rPr>
                    <w:t>33:</w:t>
                  </w:r>
                  <w:r>
                    <w:rPr>
                      <w:color w:val="231F20"/>
                      <w:spacing w:val="-24"/>
                      <w:w w:val="85"/>
                      <w:sz w:val="14"/>
                    </w:rPr>
                    <w:t> </w:t>
                  </w:r>
                  <w:r>
                    <w:rPr>
                      <w:color w:val="231F20"/>
                      <w:w w:val="85"/>
                      <w:sz w:val="14"/>
                    </w:rPr>
                    <w:t>World</w:t>
                  </w:r>
                  <w:r>
                    <w:rPr>
                      <w:color w:val="231F20"/>
                      <w:spacing w:val="-23"/>
                      <w:w w:val="85"/>
                      <w:sz w:val="14"/>
                    </w:rPr>
                    <w:t> </w:t>
                  </w:r>
                  <w:r>
                    <w:rPr>
                      <w:color w:val="231F20"/>
                      <w:w w:val="85"/>
                      <w:sz w:val="14"/>
                    </w:rPr>
                    <w:t>Conference</w:t>
                  </w:r>
                  <w:r>
                    <w:rPr>
                      <w:color w:val="231F20"/>
                      <w:spacing w:val="-24"/>
                      <w:w w:val="85"/>
                      <w:sz w:val="14"/>
                    </w:rPr>
                    <w:t> </w:t>
                  </w:r>
                  <w:r>
                    <w:rPr>
                      <w:color w:val="231F20"/>
                      <w:w w:val="85"/>
                      <w:sz w:val="14"/>
                    </w:rPr>
                    <w:t>Against </w:t>
                  </w:r>
                  <w:r>
                    <w:rPr>
                      <w:color w:val="231F20"/>
                      <w:w w:val="80"/>
                      <w:sz w:val="14"/>
                    </w:rPr>
                    <w:t>Racism,</w:t>
                  </w:r>
                  <w:r>
                    <w:rPr>
                      <w:color w:val="231F20"/>
                      <w:spacing w:val="-8"/>
                      <w:w w:val="80"/>
                      <w:sz w:val="14"/>
                    </w:rPr>
                    <w:t> </w:t>
                  </w:r>
                  <w:r>
                    <w:rPr>
                      <w:color w:val="231F20"/>
                      <w:w w:val="80"/>
                      <w:sz w:val="14"/>
                    </w:rPr>
                    <w:t>Racial</w:t>
                  </w:r>
                  <w:r>
                    <w:rPr>
                      <w:color w:val="231F20"/>
                      <w:spacing w:val="-8"/>
                      <w:w w:val="80"/>
                      <w:sz w:val="14"/>
                    </w:rPr>
                    <w:t> </w:t>
                  </w:r>
                  <w:r>
                    <w:rPr>
                      <w:color w:val="231F20"/>
                      <w:w w:val="80"/>
                      <w:sz w:val="14"/>
                    </w:rPr>
                    <w:t>Discrimination,</w:t>
                  </w:r>
                  <w:r>
                    <w:rPr>
                      <w:color w:val="231F20"/>
                      <w:spacing w:val="-7"/>
                      <w:w w:val="80"/>
                      <w:sz w:val="14"/>
                    </w:rPr>
                    <w:t> </w:t>
                  </w:r>
                  <w:r>
                    <w:rPr>
                      <w:color w:val="231F20"/>
                      <w:w w:val="80"/>
                      <w:sz w:val="14"/>
                    </w:rPr>
                    <w:t>Xenophobia</w:t>
                  </w:r>
                  <w:r>
                    <w:rPr>
                      <w:color w:val="231F20"/>
                      <w:spacing w:val="-8"/>
                      <w:w w:val="80"/>
                      <w:sz w:val="14"/>
                    </w:rPr>
                    <w:t> </w:t>
                  </w:r>
                  <w:r>
                    <w:rPr>
                      <w:color w:val="231F20"/>
                      <w:w w:val="80"/>
                      <w:sz w:val="14"/>
                    </w:rPr>
                    <w:t>and</w:t>
                  </w:r>
                  <w:r>
                    <w:rPr>
                      <w:color w:val="231F20"/>
                      <w:spacing w:val="-7"/>
                      <w:w w:val="80"/>
                      <w:sz w:val="14"/>
                    </w:rPr>
                    <w:t> </w:t>
                  </w:r>
                  <w:r>
                    <w:rPr>
                      <w:color w:val="231F20"/>
                      <w:w w:val="80"/>
                      <w:sz w:val="14"/>
                    </w:rPr>
                    <w:t>Related</w:t>
                  </w:r>
                  <w:r>
                    <w:rPr>
                      <w:color w:val="231F20"/>
                      <w:spacing w:val="-8"/>
                      <w:w w:val="80"/>
                      <w:sz w:val="14"/>
                    </w:rPr>
                    <w:t> </w:t>
                  </w:r>
                  <w:r>
                    <w:rPr>
                      <w:color w:val="231F20"/>
                      <w:w w:val="80"/>
                      <w:sz w:val="14"/>
                    </w:rPr>
                    <w:t>Intolerance</w:t>
                  </w:r>
                  <w:r>
                    <w:rPr>
                      <w:color w:val="231F20"/>
                      <w:spacing w:val="-8"/>
                      <w:w w:val="80"/>
                      <w:sz w:val="14"/>
                    </w:rPr>
                    <w:t> </w:t>
                  </w:r>
                  <w:r>
                    <w:rPr>
                      <w:color w:val="231F20"/>
                      <w:spacing w:val="-17"/>
                      <w:w w:val="80"/>
                      <w:sz w:val="14"/>
                    </w:rPr>
                    <w:t>/ </w:t>
                  </w:r>
                  <w:r>
                    <w:rPr>
                      <w:color w:val="231F20"/>
                      <w:w w:val="95"/>
                      <w:sz w:val="14"/>
                    </w:rPr>
                    <w:t>Durban</w:t>
                  </w:r>
                  <w:r>
                    <w:rPr>
                      <w:color w:val="231F20"/>
                      <w:spacing w:val="-18"/>
                      <w:w w:val="95"/>
                      <w:sz w:val="14"/>
                    </w:rPr>
                    <w:t> </w:t>
                  </w:r>
                  <w:r>
                    <w:rPr>
                      <w:color w:val="231F20"/>
                      <w:w w:val="95"/>
                      <w:sz w:val="14"/>
                    </w:rPr>
                    <w:t>Review</w:t>
                  </w:r>
                  <w:r>
                    <w:rPr>
                      <w:color w:val="231F20"/>
                      <w:spacing w:val="-16"/>
                      <w:w w:val="95"/>
                      <w:sz w:val="14"/>
                    </w:rPr>
                    <w:t> </w:t>
                  </w:r>
                  <w:r>
                    <w:rPr>
                      <w:color w:val="231F20"/>
                      <w:w w:val="95"/>
                      <w:sz w:val="14"/>
                    </w:rPr>
                    <w:t>Conference</w:t>
                  </w:r>
                  <w:r>
                    <w:rPr>
                      <w:color w:val="231F20"/>
                      <w:spacing w:val="-17"/>
                      <w:w w:val="95"/>
                      <w:sz w:val="14"/>
                    </w:rPr>
                    <w:t> </w:t>
                  </w:r>
                  <w:r>
                    <w:rPr>
                      <w:color w:val="231F20"/>
                      <w:w w:val="95"/>
                      <w:sz w:val="14"/>
                    </w:rPr>
                    <w:t>(28</w:t>
                  </w:r>
                  <w:r>
                    <w:rPr>
                      <w:color w:val="231F20"/>
                      <w:spacing w:val="-16"/>
                      <w:w w:val="95"/>
                      <w:sz w:val="14"/>
                    </w:rPr>
                    <w:t> </w:t>
                  </w:r>
                  <w:r>
                    <w:rPr>
                      <w:color w:val="231F20"/>
                      <w:w w:val="95"/>
                      <w:sz w:val="14"/>
                    </w:rPr>
                    <w:t>August</w:t>
                  </w:r>
                  <w:r>
                    <w:rPr>
                      <w:color w:val="231F20"/>
                      <w:spacing w:val="-17"/>
                      <w:w w:val="95"/>
                      <w:sz w:val="14"/>
                    </w:rPr>
                    <w:t> </w:t>
                  </w:r>
                  <w:r>
                    <w:rPr>
                      <w:color w:val="231F20"/>
                      <w:w w:val="95"/>
                      <w:sz w:val="14"/>
                    </w:rPr>
                    <w:t>2009).</w:t>
                  </w:r>
                </w:p>
                <w:p>
                  <w:pPr>
                    <w:numPr>
                      <w:ilvl w:val="0"/>
                      <w:numId w:val="50"/>
                    </w:numPr>
                    <w:tabs>
                      <w:tab w:pos="397" w:val="left" w:leader="none"/>
                    </w:tabs>
                    <w:spacing w:line="235" w:lineRule="auto" w:before="2"/>
                    <w:ind w:left="396" w:right="469" w:hanging="284"/>
                    <w:jc w:val="left"/>
                    <w:rPr>
                      <w:sz w:val="14"/>
                    </w:rPr>
                  </w:pPr>
                  <w:r>
                    <w:rPr>
                      <w:color w:val="231F20"/>
                      <w:w w:val="85"/>
                      <w:sz w:val="14"/>
                    </w:rPr>
                    <w:t>CoE</w:t>
                  </w:r>
                  <w:r>
                    <w:rPr>
                      <w:color w:val="231F20"/>
                      <w:spacing w:val="-16"/>
                      <w:w w:val="85"/>
                      <w:sz w:val="14"/>
                    </w:rPr>
                    <w:t> </w:t>
                  </w:r>
                  <w:r>
                    <w:rPr>
                      <w:color w:val="231F20"/>
                      <w:w w:val="85"/>
                      <w:sz w:val="14"/>
                    </w:rPr>
                    <w:t>Recommendation</w:t>
                  </w:r>
                  <w:r>
                    <w:rPr>
                      <w:color w:val="231F20"/>
                      <w:spacing w:val="-16"/>
                      <w:w w:val="85"/>
                      <w:sz w:val="14"/>
                    </w:rPr>
                    <w:t> </w:t>
                  </w:r>
                  <w:r>
                    <w:rPr>
                      <w:color w:val="231F20"/>
                      <w:w w:val="85"/>
                      <w:sz w:val="14"/>
                    </w:rPr>
                    <w:t>No.</w:t>
                  </w:r>
                  <w:r>
                    <w:rPr>
                      <w:color w:val="231F20"/>
                      <w:spacing w:val="-16"/>
                      <w:w w:val="85"/>
                      <w:sz w:val="14"/>
                    </w:rPr>
                    <w:t> </w:t>
                  </w:r>
                  <w:r>
                    <w:rPr>
                      <w:color w:val="231F20"/>
                      <w:w w:val="85"/>
                      <w:sz w:val="14"/>
                    </w:rPr>
                    <w:t>R(97)</w:t>
                  </w:r>
                  <w:r>
                    <w:rPr>
                      <w:color w:val="231F20"/>
                      <w:spacing w:val="-15"/>
                      <w:w w:val="85"/>
                      <w:sz w:val="14"/>
                    </w:rPr>
                    <w:t> </w:t>
                  </w:r>
                  <w:r>
                    <w:rPr>
                      <w:color w:val="231F20"/>
                      <w:w w:val="85"/>
                      <w:sz w:val="14"/>
                    </w:rPr>
                    <w:t>20</w:t>
                  </w:r>
                  <w:r>
                    <w:rPr>
                      <w:color w:val="231F20"/>
                      <w:spacing w:val="-16"/>
                      <w:w w:val="85"/>
                      <w:sz w:val="14"/>
                    </w:rPr>
                    <w:t> </w:t>
                  </w:r>
                  <w:r>
                    <w:rPr>
                      <w:color w:val="231F20"/>
                      <w:w w:val="85"/>
                      <w:sz w:val="14"/>
                    </w:rPr>
                    <w:t>of</w:t>
                  </w:r>
                  <w:r>
                    <w:rPr>
                      <w:color w:val="231F20"/>
                      <w:spacing w:val="-16"/>
                      <w:w w:val="85"/>
                      <w:sz w:val="14"/>
                    </w:rPr>
                    <w:t> </w:t>
                  </w:r>
                  <w:r>
                    <w:rPr>
                      <w:color w:val="231F20"/>
                      <w:w w:val="85"/>
                      <w:sz w:val="14"/>
                    </w:rPr>
                    <w:t>the</w:t>
                  </w:r>
                  <w:r>
                    <w:rPr>
                      <w:color w:val="231F20"/>
                      <w:spacing w:val="-16"/>
                      <w:w w:val="85"/>
                      <w:sz w:val="14"/>
                    </w:rPr>
                    <w:t> </w:t>
                  </w:r>
                  <w:r>
                    <w:rPr>
                      <w:color w:val="231F20"/>
                      <w:w w:val="85"/>
                      <w:sz w:val="14"/>
                    </w:rPr>
                    <w:t>Committee</w:t>
                  </w:r>
                  <w:r>
                    <w:rPr>
                      <w:color w:val="231F20"/>
                      <w:spacing w:val="-15"/>
                      <w:w w:val="85"/>
                      <w:sz w:val="14"/>
                    </w:rPr>
                    <w:t> </w:t>
                  </w:r>
                  <w:r>
                    <w:rPr>
                      <w:color w:val="231F20"/>
                      <w:w w:val="85"/>
                      <w:sz w:val="14"/>
                    </w:rPr>
                    <w:t>of</w:t>
                  </w:r>
                  <w:r>
                    <w:rPr>
                      <w:color w:val="231F20"/>
                      <w:spacing w:val="-16"/>
                      <w:w w:val="85"/>
                      <w:sz w:val="14"/>
                    </w:rPr>
                    <w:t> </w:t>
                  </w:r>
                  <w:r>
                    <w:rPr>
                      <w:color w:val="231F20"/>
                      <w:w w:val="85"/>
                      <w:sz w:val="14"/>
                    </w:rPr>
                    <w:t>Ministers </w:t>
                  </w:r>
                  <w:r>
                    <w:rPr>
                      <w:color w:val="231F20"/>
                      <w:w w:val="90"/>
                      <w:sz w:val="14"/>
                    </w:rPr>
                    <w:t>to</w:t>
                  </w:r>
                  <w:r>
                    <w:rPr>
                      <w:color w:val="231F20"/>
                      <w:spacing w:val="-26"/>
                      <w:w w:val="90"/>
                      <w:sz w:val="14"/>
                    </w:rPr>
                    <w:t> </w:t>
                  </w:r>
                  <w:r>
                    <w:rPr>
                      <w:color w:val="231F20"/>
                      <w:w w:val="90"/>
                      <w:sz w:val="14"/>
                    </w:rPr>
                    <w:t>Member</w:t>
                  </w:r>
                  <w:r>
                    <w:rPr>
                      <w:color w:val="231F20"/>
                      <w:spacing w:val="-26"/>
                      <w:w w:val="90"/>
                      <w:sz w:val="14"/>
                    </w:rPr>
                    <w:t> </w:t>
                  </w:r>
                  <w:r>
                    <w:rPr>
                      <w:color w:val="231F20"/>
                      <w:w w:val="90"/>
                      <w:sz w:val="14"/>
                    </w:rPr>
                    <w:t>States</w:t>
                  </w:r>
                  <w:r>
                    <w:rPr>
                      <w:color w:val="231F20"/>
                      <w:spacing w:val="-25"/>
                      <w:w w:val="90"/>
                      <w:sz w:val="14"/>
                    </w:rPr>
                    <w:t> </w:t>
                  </w:r>
                  <w:r>
                    <w:rPr>
                      <w:color w:val="231F20"/>
                      <w:w w:val="90"/>
                      <w:sz w:val="14"/>
                    </w:rPr>
                    <w:t>on</w:t>
                  </w:r>
                  <w:r>
                    <w:rPr>
                      <w:color w:val="231F20"/>
                      <w:spacing w:val="-26"/>
                      <w:w w:val="90"/>
                      <w:sz w:val="14"/>
                    </w:rPr>
                    <w:t> </w:t>
                  </w:r>
                  <w:r>
                    <w:rPr>
                      <w:color w:val="231F20"/>
                      <w:w w:val="90"/>
                      <w:sz w:val="14"/>
                    </w:rPr>
                    <w:t>“Hate</w:t>
                  </w:r>
                  <w:r>
                    <w:rPr>
                      <w:color w:val="231F20"/>
                      <w:spacing w:val="-26"/>
                      <w:w w:val="90"/>
                      <w:sz w:val="14"/>
                    </w:rPr>
                    <w:t> </w:t>
                  </w:r>
                  <w:r>
                    <w:rPr>
                      <w:color w:val="231F20"/>
                      <w:w w:val="90"/>
                      <w:sz w:val="14"/>
                    </w:rPr>
                    <w:t>Speech”</w:t>
                  </w:r>
                  <w:r>
                    <w:rPr>
                      <w:color w:val="231F20"/>
                      <w:spacing w:val="-25"/>
                      <w:w w:val="90"/>
                      <w:sz w:val="14"/>
                    </w:rPr>
                    <w:t> </w:t>
                  </w:r>
                  <w:r>
                    <w:rPr>
                      <w:color w:val="231F20"/>
                      <w:w w:val="90"/>
                      <w:sz w:val="14"/>
                    </w:rPr>
                    <w:t>(30</w:t>
                  </w:r>
                  <w:r>
                    <w:rPr>
                      <w:color w:val="231F20"/>
                      <w:spacing w:val="-26"/>
                      <w:w w:val="90"/>
                      <w:sz w:val="14"/>
                    </w:rPr>
                    <w:t> </w:t>
                  </w:r>
                  <w:r>
                    <w:rPr>
                      <w:color w:val="231F20"/>
                      <w:w w:val="90"/>
                      <w:sz w:val="14"/>
                    </w:rPr>
                    <w:t>October</w:t>
                  </w:r>
                  <w:r>
                    <w:rPr>
                      <w:color w:val="231F20"/>
                      <w:spacing w:val="-26"/>
                      <w:w w:val="90"/>
                      <w:sz w:val="14"/>
                    </w:rPr>
                    <w:t> </w:t>
                  </w:r>
                  <w:r>
                    <w:rPr>
                      <w:color w:val="231F20"/>
                      <w:w w:val="90"/>
                      <w:sz w:val="14"/>
                    </w:rPr>
                    <w:t>1997),</w:t>
                  </w:r>
                  <w:r>
                    <w:rPr>
                      <w:color w:val="231F20"/>
                      <w:spacing w:val="-25"/>
                      <w:w w:val="90"/>
                      <w:sz w:val="14"/>
                    </w:rPr>
                    <w:t> </w:t>
                  </w:r>
                  <w:r>
                    <w:rPr>
                      <w:color w:val="231F20"/>
                      <w:w w:val="90"/>
                      <w:sz w:val="14"/>
                    </w:rPr>
                    <w:t>Scope. </w:t>
                  </w:r>
                  <w:r>
                    <w:rPr>
                      <w:color w:val="231F20"/>
                      <w:w w:val="85"/>
                      <w:sz w:val="14"/>
                    </w:rPr>
                    <w:t>This</w:t>
                  </w:r>
                  <w:r>
                    <w:rPr>
                      <w:color w:val="231F20"/>
                      <w:spacing w:val="-22"/>
                      <w:w w:val="85"/>
                      <w:sz w:val="14"/>
                    </w:rPr>
                    <w:t> </w:t>
                  </w:r>
                  <w:r>
                    <w:rPr>
                      <w:color w:val="231F20"/>
                      <w:w w:val="85"/>
                      <w:sz w:val="14"/>
                    </w:rPr>
                    <w:t>Recommendation</w:t>
                  </w:r>
                  <w:r>
                    <w:rPr>
                      <w:color w:val="231F20"/>
                      <w:spacing w:val="-23"/>
                      <w:w w:val="85"/>
                      <w:sz w:val="14"/>
                    </w:rPr>
                    <w:t> </w:t>
                  </w:r>
                  <w:r>
                    <w:rPr>
                      <w:color w:val="231F20"/>
                      <w:w w:val="85"/>
                      <w:sz w:val="14"/>
                    </w:rPr>
                    <w:t>advocates</w:t>
                  </w:r>
                  <w:r>
                    <w:rPr>
                      <w:color w:val="231F20"/>
                      <w:spacing w:val="-22"/>
                      <w:w w:val="85"/>
                      <w:sz w:val="14"/>
                    </w:rPr>
                    <w:t> </w:t>
                  </w:r>
                  <w:r>
                    <w:rPr>
                      <w:color w:val="231F20"/>
                      <w:w w:val="85"/>
                      <w:sz w:val="14"/>
                    </w:rPr>
                    <w:t>for</w:t>
                  </w:r>
                  <w:r>
                    <w:rPr>
                      <w:color w:val="231F20"/>
                      <w:spacing w:val="-22"/>
                      <w:w w:val="85"/>
                      <w:sz w:val="14"/>
                    </w:rPr>
                    <w:t> </w:t>
                  </w:r>
                  <w:r>
                    <w:rPr>
                      <w:color w:val="231F20"/>
                      <w:w w:val="85"/>
                      <w:sz w:val="14"/>
                    </w:rPr>
                    <w:t>a</w:t>
                  </w:r>
                  <w:r>
                    <w:rPr>
                      <w:color w:val="231F20"/>
                      <w:spacing w:val="-22"/>
                      <w:w w:val="85"/>
                      <w:sz w:val="14"/>
                    </w:rPr>
                    <w:t> </w:t>
                  </w:r>
                  <w:r>
                    <w:rPr>
                      <w:color w:val="231F20"/>
                      <w:w w:val="85"/>
                      <w:sz w:val="14"/>
                    </w:rPr>
                    <w:t>sound</w:t>
                  </w:r>
                  <w:r>
                    <w:rPr>
                      <w:color w:val="231F20"/>
                      <w:spacing w:val="-22"/>
                      <w:w w:val="85"/>
                      <w:sz w:val="14"/>
                    </w:rPr>
                    <w:t> </w:t>
                  </w:r>
                  <w:r>
                    <w:rPr>
                      <w:color w:val="231F20"/>
                      <w:w w:val="85"/>
                      <w:sz w:val="14"/>
                    </w:rPr>
                    <w:t>legal</w:t>
                  </w:r>
                  <w:r>
                    <w:rPr>
                      <w:color w:val="231F20"/>
                      <w:spacing w:val="-22"/>
                      <w:w w:val="85"/>
                      <w:sz w:val="14"/>
                    </w:rPr>
                    <w:t> </w:t>
                  </w:r>
                  <w:r>
                    <w:rPr>
                      <w:color w:val="231F20"/>
                      <w:w w:val="85"/>
                      <w:sz w:val="14"/>
                    </w:rPr>
                    <w:t>framework</w:t>
                  </w:r>
                  <w:r>
                    <w:rPr>
                      <w:color w:val="231F20"/>
                      <w:spacing w:val="-22"/>
                      <w:w w:val="85"/>
                      <w:sz w:val="14"/>
                    </w:rPr>
                    <w:t> </w:t>
                  </w:r>
                  <w:r>
                    <w:rPr>
                      <w:color w:val="231F20"/>
                      <w:w w:val="85"/>
                      <w:sz w:val="14"/>
                    </w:rPr>
                    <w:t>to</w:t>
                  </w:r>
                  <w:r>
                    <w:rPr>
                      <w:color w:val="231F20"/>
                      <w:spacing w:val="-22"/>
                      <w:w w:val="85"/>
                      <w:sz w:val="14"/>
                    </w:rPr>
                    <w:t> </w:t>
                  </w:r>
                  <w:r>
                    <w:rPr>
                      <w:color w:val="231F20"/>
                      <w:spacing w:val="-9"/>
                      <w:w w:val="85"/>
                      <w:sz w:val="14"/>
                    </w:rPr>
                    <w:t>be </w:t>
                  </w:r>
                  <w:r>
                    <w:rPr>
                      <w:color w:val="231F20"/>
                      <w:w w:val="85"/>
                      <w:sz w:val="14"/>
                    </w:rPr>
                    <w:t>implemented</w:t>
                  </w:r>
                  <w:r>
                    <w:rPr>
                      <w:color w:val="231F20"/>
                      <w:spacing w:val="-18"/>
                      <w:w w:val="85"/>
                      <w:sz w:val="14"/>
                    </w:rPr>
                    <w:t> </w:t>
                  </w:r>
                  <w:r>
                    <w:rPr>
                      <w:color w:val="231F20"/>
                      <w:w w:val="85"/>
                      <w:sz w:val="14"/>
                    </w:rPr>
                    <w:t>around</w:t>
                  </w:r>
                  <w:r>
                    <w:rPr>
                      <w:color w:val="231F20"/>
                      <w:spacing w:val="-18"/>
                      <w:w w:val="85"/>
                      <w:sz w:val="14"/>
                    </w:rPr>
                    <w:t> </w:t>
                  </w:r>
                  <w:r>
                    <w:rPr>
                      <w:color w:val="231F20"/>
                      <w:w w:val="85"/>
                      <w:sz w:val="14"/>
                    </w:rPr>
                    <w:t>hate</w:t>
                  </w:r>
                  <w:r>
                    <w:rPr>
                      <w:color w:val="231F20"/>
                      <w:spacing w:val="-18"/>
                      <w:w w:val="85"/>
                      <w:sz w:val="14"/>
                    </w:rPr>
                    <w:t> </w:t>
                  </w:r>
                  <w:r>
                    <w:rPr>
                      <w:color w:val="231F20"/>
                      <w:w w:val="85"/>
                      <w:sz w:val="14"/>
                    </w:rPr>
                    <w:t>speech</w:t>
                  </w:r>
                  <w:r>
                    <w:rPr>
                      <w:color w:val="231F20"/>
                      <w:spacing w:val="-18"/>
                      <w:w w:val="85"/>
                      <w:sz w:val="14"/>
                    </w:rPr>
                    <w:t> </w:t>
                  </w:r>
                  <w:r>
                    <w:rPr>
                      <w:color w:val="231F20"/>
                      <w:w w:val="85"/>
                      <w:sz w:val="14"/>
                    </w:rPr>
                    <w:t>but</w:t>
                  </w:r>
                  <w:r>
                    <w:rPr>
                      <w:color w:val="231F20"/>
                      <w:spacing w:val="-18"/>
                      <w:w w:val="85"/>
                      <w:sz w:val="14"/>
                    </w:rPr>
                    <w:t> </w:t>
                  </w:r>
                  <w:r>
                    <w:rPr>
                      <w:color w:val="231F20"/>
                      <w:w w:val="85"/>
                      <w:sz w:val="14"/>
                    </w:rPr>
                    <w:t>does</w:t>
                  </w:r>
                  <w:r>
                    <w:rPr>
                      <w:color w:val="231F20"/>
                      <w:spacing w:val="-18"/>
                      <w:w w:val="85"/>
                      <w:sz w:val="14"/>
                    </w:rPr>
                    <w:t> </w:t>
                  </w:r>
                  <w:r>
                    <w:rPr>
                      <w:color w:val="231F20"/>
                      <w:w w:val="85"/>
                      <w:sz w:val="14"/>
                    </w:rPr>
                    <w:t>not</w:t>
                  </w:r>
                  <w:r>
                    <w:rPr>
                      <w:color w:val="231F20"/>
                      <w:spacing w:val="-18"/>
                      <w:w w:val="85"/>
                      <w:sz w:val="14"/>
                    </w:rPr>
                    <w:t> </w:t>
                  </w:r>
                  <w:r>
                    <w:rPr>
                      <w:color w:val="231F20"/>
                      <w:w w:val="85"/>
                      <w:sz w:val="14"/>
                    </w:rPr>
                    <w:t>require</w:t>
                  </w:r>
                  <w:r>
                    <w:rPr>
                      <w:color w:val="231F20"/>
                      <w:spacing w:val="-18"/>
                      <w:w w:val="85"/>
                      <w:sz w:val="14"/>
                    </w:rPr>
                    <w:t> </w:t>
                  </w:r>
                  <w:r>
                    <w:rPr>
                      <w:color w:val="231F20"/>
                      <w:w w:val="85"/>
                      <w:sz w:val="14"/>
                    </w:rPr>
                    <w:t>a</w:t>
                  </w:r>
                  <w:r>
                    <w:rPr>
                      <w:color w:val="231F20"/>
                      <w:spacing w:val="-18"/>
                      <w:w w:val="85"/>
                      <w:sz w:val="14"/>
                    </w:rPr>
                    <w:t> </w:t>
                  </w:r>
                  <w:r>
                    <w:rPr>
                      <w:color w:val="231F20"/>
                      <w:w w:val="85"/>
                      <w:sz w:val="14"/>
                    </w:rPr>
                    <w:t>specific </w:t>
                  </w:r>
                  <w:r>
                    <w:rPr>
                      <w:color w:val="231F20"/>
                      <w:w w:val="95"/>
                      <w:sz w:val="14"/>
                    </w:rPr>
                    <w:t>prohibition.</w:t>
                  </w:r>
                </w:p>
              </w:txbxContent>
            </v:textbox>
            <v:fill type="solid"/>
          </v:shape>
        </w:pict>
      </w:r>
      <w:r>
        <w:rPr>
          <w:sz w:val="20"/>
        </w:rPr>
      </w:r>
    </w:p>
    <w:p>
      <w:pPr>
        <w:pStyle w:val="BodyText"/>
        <w:spacing w:before="9"/>
        <w:rPr>
          <w:b/>
          <w:sz w:val="8"/>
        </w:rPr>
      </w:pPr>
    </w:p>
    <w:p>
      <w:pPr>
        <w:spacing w:before="107"/>
        <w:ind w:left="0" w:right="895" w:firstLine="0"/>
        <w:jc w:val="right"/>
        <w:rPr>
          <w:b/>
          <w:sz w:val="24"/>
        </w:rPr>
      </w:pPr>
      <w:r>
        <w:rPr>
          <w:b/>
          <w:color w:val="0097D0"/>
          <w:w w:val="80"/>
          <w:sz w:val="24"/>
        </w:rPr>
        <w:t>41</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88"/>
      </w:pPr>
      <w:r>
        <w:rPr>
          <w:color w:val="231F20"/>
          <w:spacing w:val="2"/>
          <w:w w:val="85"/>
        </w:rPr>
        <w:t>While</w:t>
      </w:r>
      <w:r>
        <w:rPr>
          <w:color w:val="231F20"/>
          <w:spacing w:val="-31"/>
          <w:w w:val="85"/>
        </w:rPr>
        <w:t> </w:t>
      </w:r>
      <w:r>
        <w:rPr>
          <w:color w:val="231F20"/>
          <w:w w:val="85"/>
        </w:rPr>
        <w:t>the</w:t>
      </w:r>
      <w:r>
        <w:rPr>
          <w:color w:val="231F20"/>
          <w:spacing w:val="-30"/>
          <w:w w:val="85"/>
        </w:rPr>
        <w:t> </w:t>
      </w:r>
      <w:r>
        <w:rPr>
          <w:color w:val="231F20"/>
          <w:spacing w:val="2"/>
          <w:w w:val="85"/>
        </w:rPr>
        <w:t>term</w:t>
      </w:r>
      <w:r>
        <w:rPr>
          <w:color w:val="231F20"/>
          <w:spacing w:val="-30"/>
          <w:w w:val="85"/>
        </w:rPr>
        <w:t> </w:t>
      </w:r>
      <w:r>
        <w:rPr>
          <w:color w:val="231F20"/>
          <w:spacing w:val="2"/>
          <w:w w:val="85"/>
        </w:rPr>
        <w:t>‘hate</w:t>
      </w:r>
      <w:r>
        <w:rPr>
          <w:color w:val="231F20"/>
          <w:spacing w:val="-30"/>
          <w:w w:val="85"/>
        </w:rPr>
        <w:t> </w:t>
      </w:r>
      <w:r>
        <w:rPr>
          <w:color w:val="231F20"/>
          <w:spacing w:val="2"/>
          <w:w w:val="85"/>
        </w:rPr>
        <w:t>speech’</w:t>
      </w:r>
      <w:r>
        <w:rPr>
          <w:color w:val="231F20"/>
          <w:spacing w:val="-30"/>
          <w:w w:val="85"/>
        </w:rPr>
        <w:t> </w:t>
      </w:r>
      <w:r>
        <w:rPr>
          <w:color w:val="231F20"/>
          <w:w w:val="85"/>
        </w:rPr>
        <w:t>is</w:t>
      </w:r>
      <w:r>
        <w:rPr>
          <w:color w:val="231F20"/>
          <w:spacing w:val="-30"/>
          <w:w w:val="85"/>
        </w:rPr>
        <w:t> </w:t>
      </w:r>
      <w:r>
        <w:rPr>
          <w:color w:val="231F20"/>
          <w:w w:val="85"/>
        </w:rPr>
        <w:t>not</w:t>
      </w:r>
      <w:r>
        <w:rPr>
          <w:color w:val="231F20"/>
          <w:spacing w:val="-30"/>
          <w:w w:val="85"/>
        </w:rPr>
        <w:t> </w:t>
      </w:r>
      <w:r>
        <w:rPr>
          <w:color w:val="231F20"/>
          <w:spacing w:val="2"/>
          <w:w w:val="85"/>
        </w:rPr>
        <w:t>explicitly</w:t>
      </w:r>
      <w:r>
        <w:rPr>
          <w:color w:val="231F20"/>
          <w:spacing w:val="-30"/>
          <w:w w:val="85"/>
        </w:rPr>
        <w:t> </w:t>
      </w:r>
      <w:r>
        <w:rPr>
          <w:color w:val="231F20"/>
          <w:spacing w:val="3"/>
          <w:w w:val="85"/>
        </w:rPr>
        <w:t>used </w:t>
      </w:r>
      <w:r>
        <w:rPr>
          <w:color w:val="231F20"/>
          <w:w w:val="85"/>
        </w:rPr>
        <w:t>in</w:t>
      </w:r>
      <w:r>
        <w:rPr>
          <w:color w:val="231F20"/>
          <w:spacing w:val="-20"/>
          <w:w w:val="85"/>
        </w:rPr>
        <w:t> </w:t>
      </w:r>
      <w:r>
        <w:rPr>
          <w:color w:val="231F20"/>
          <w:w w:val="85"/>
        </w:rPr>
        <w:t>the</w:t>
      </w:r>
      <w:r>
        <w:rPr>
          <w:color w:val="231F20"/>
          <w:spacing w:val="-20"/>
          <w:w w:val="85"/>
        </w:rPr>
        <w:t> </w:t>
      </w:r>
      <w:r>
        <w:rPr>
          <w:color w:val="231F20"/>
          <w:spacing w:val="2"/>
          <w:w w:val="85"/>
        </w:rPr>
        <w:t>CERD,</w:t>
      </w:r>
      <w:r>
        <w:rPr>
          <w:color w:val="231F20"/>
          <w:spacing w:val="-19"/>
          <w:w w:val="85"/>
        </w:rPr>
        <w:t> </w:t>
      </w:r>
      <w:r>
        <w:rPr>
          <w:color w:val="231F20"/>
          <w:w w:val="85"/>
        </w:rPr>
        <w:t>the</w:t>
      </w:r>
      <w:r>
        <w:rPr>
          <w:color w:val="231F20"/>
          <w:spacing w:val="-20"/>
          <w:w w:val="85"/>
        </w:rPr>
        <w:t> </w:t>
      </w:r>
      <w:r>
        <w:rPr>
          <w:color w:val="231F20"/>
          <w:spacing w:val="2"/>
          <w:w w:val="85"/>
        </w:rPr>
        <w:t>CERD</w:t>
      </w:r>
      <w:r>
        <w:rPr>
          <w:color w:val="231F20"/>
          <w:spacing w:val="-20"/>
          <w:w w:val="85"/>
        </w:rPr>
        <w:t> </w:t>
      </w:r>
      <w:r>
        <w:rPr>
          <w:color w:val="231F20"/>
          <w:spacing w:val="2"/>
          <w:w w:val="85"/>
        </w:rPr>
        <w:t>Committee</w:t>
      </w:r>
      <w:r>
        <w:rPr>
          <w:color w:val="231F20"/>
          <w:spacing w:val="-19"/>
          <w:w w:val="85"/>
        </w:rPr>
        <w:t> </w:t>
      </w:r>
      <w:r>
        <w:rPr>
          <w:color w:val="231F20"/>
          <w:w w:val="85"/>
        </w:rPr>
        <w:t>has</w:t>
      </w:r>
      <w:r>
        <w:rPr>
          <w:color w:val="231F20"/>
          <w:spacing w:val="-20"/>
          <w:w w:val="85"/>
        </w:rPr>
        <w:t> </w:t>
      </w:r>
      <w:r>
        <w:rPr>
          <w:color w:val="231F20"/>
          <w:spacing w:val="2"/>
          <w:w w:val="85"/>
        </w:rPr>
        <w:t>identified </w:t>
      </w:r>
      <w:r>
        <w:rPr>
          <w:color w:val="231F20"/>
          <w:w w:val="85"/>
        </w:rPr>
        <w:t>the</w:t>
      </w:r>
      <w:r>
        <w:rPr>
          <w:color w:val="231F20"/>
          <w:spacing w:val="-28"/>
          <w:w w:val="85"/>
        </w:rPr>
        <w:t> </w:t>
      </w:r>
      <w:r>
        <w:rPr>
          <w:color w:val="231F20"/>
          <w:spacing w:val="2"/>
          <w:w w:val="85"/>
        </w:rPr>
        <w:t>relationship</w:t>
      </w:r>
      <w:r>
        <w:rPr>
          <w:color w:val="231F20"/>
          <w:spacing w:val="-28"/>
          <w:w w:val="85"/>
        </w:rPr>
        <w:t> </w:t>
      </w:r>
      <w:r>
        <w:rPr>
          <w:color w:val="231F20"/>
          <w:spacing w:val="2"/>
          <w:w w:val="85"/>
        </w:rPr>
        <w:t>between</w:t>
      </w:r>
      <w:r>
        <w:rPr>
          <w:color w:val="231F20"/>
          <w:spacing w:val="-27"/>
          <w:w w:val="85"/>
        </w:rPr>
        <w:t> </w:t>
      </w:r>
      <w:r>
        <w:rPr>
          <w:color w:val="231F20"/>
          <w:w w:val="85"/>
        </w:rPr>
        <w:t>the</w:t>
      </w:r>
      <w:r>
        <w:rPr>
          <w:color w:val="231F20"/>
          <w:spacing w:val="-28"/>
          <w:w w:val="85"/>
        </w:rPr>
        <w:t> </w:t>
      </w:r>
      <w:r>
        <w:rPr>
          <w:color w:val="231F20"/>
          <w:spacing w:val="2"/>
          <w:w w:val="85"/>
        </w:rPr>
        <w:t>phenomena</w:t>
      </w:r>
      <w:r>
        <w:rPr>
          <w:color w:val="231F20"/>
          <w:spacing w:val="-27"/>
          <w:w w:val="85"/>
        </w:rPr>
        <w:t> </w:t>
      </w:r>
      <w:r>
        <w:rPr>
          <w:color w:val="231F20"/>
          <w:w w:val="85"/>
        </w:rPr>
        <w:t>and</w:t>
      </w:r>
      <w:r>
        <w:rPr>
          <w:color w:val="231F20"/>
          <w:spacing w:val="-28"/>
          <w:w w:val="85"/>
        </w:rPr>
        <w:t> </w:t>
      </w:r>
      <w:r>
        <w:rPr>
          <w:color w:val="231F20"/>
          <w:spacing w:val="3"/>
          <w:w w:val="85"/>
        </w:rPr>
        <w:t>the </w:t>
      </w:r>
      <w:r>
        <w:rPr>
          <w:color w:val="231F20"/>
          <w:spacing w:val="2"/>
          <w:w w:val="90"/>
        </w:rPr>
        <w:t>Convention</w:t>
      </w:r>
      <w:r>
        <w:rPr>
          <w:color w:val="231F20"/>
          <w:spacing w:val="-33"/>
          <w:w w:val="90"/>
        </w:rPr>
        <w:t> </w:t>
      </w:r>
      <w:r>
        <w:rPr>
          <w:color w:val="231F20"/>
          <w:w w:val="90"/>
        </w:rPr>
        <w:t>in</w:t>
      </w:r>
      <w:r>
        <w:rPr>
          <w:color w:val="231F20"/>
          <w:spacing w:val="-33"/>
          <w:w w:val="90"/>
        </w:rPr>
        <w:t> </w:t>
      </w:r>
      <w:r>
        <w:rPr>
          <w:color w:val="231F20"/>
          <w:spacing w:val="2"/>
          <w:w w:val="90"/>
        </w:rPr>
        <w:t>General</w:t>
      </w:r>
      <w:r>
        <w:rPr>
          <w:color w:val="231F20"/>
          <w:spacing w:val="-33"/>
          <w:w w:val="90"/>
        </w:rPr>
        <w:t> </w:t>
      </w:r>
      <w:r>
        <w:rPr>
          <w:color w:val="231F20"/>
          <w:spacing w:val="2"/>
          <w:w w:val="90"/>
        </w:rPr>
        <w:t>Recommendation</w:t>
      </w:r>
      <w:r>
        <w:rPr>
          <w:color w:val="231F20"/>
          <w:spacing w:val="-33"/>
          <w:w w:val="90"/>
        </w:rPr>
        <w:t> </w:t>
      </w:r>
      <w:r>
        <w:rPr>
          <w:color w:val="231F20"/>
          <w:spacing w:val="3"/>
          <w:w w:val="90"/>
        </w:rPr>
        <w:t>35.</w:t>
      </w:r>
    </w:p>
    <w:p>
      <w:pPr>
        <w:pStyle w:val="BodyText"/>
        <w:spacing w:line="264" w:lineRule="auto" w:before="109"/>
        <w:ind w:left="1133" w:right="59"/>
      </w:pPr>
      <w:r>
        <w:rPr>
          <w:color w:val="231F20"/>
          <w:spacing w:val="2"/>
          <w:w w:val="85"/>
        </w:rPr>
        <w:t>Racist</w:t>
      </w:r>
      <w:r>
        <w:rPr>
          <w:color w:val="231F20"/>
          <w:spacing w:val="-21"/>
          <w:w w:val="85"/>
        </w:rPr>
        <w:t> </w:t>
      </w:r>
      <w:r>
        <w:rPr>
          <w:color w:val="231F20"/>
          <w:spacing w:val="2"/>
          <w:w w:val="85"/>
        </w:rPr>
        <w:t>hate</w:t>
      </w:r>
      <w:r>
        <w:rPr>
          <w:color w:val="231F20"/>
          <w:spacing w:val="-21"/>
          <w:w w:val="85"/>
        </w:rPr>
        <w:t> </w:t>
      </w:r>
      <w:r>
        <w:rPr>
          <w:color w:val="231F20"/>
          <w:spacing w:val="2"/>
          <w:w w:val="85"/>
        </w:rPr>
        <w:t>speech</w:t>
      </w:r>
      <w:r>
        <w:rPr>
          <w:color w:val="231F20"/>
          <w:spacing w:val="-21"/>
          <w:w w:val="85"/>
        </w:rPr>
        <w:t> </w:t>
      </w:r>
      <w:r>
        <w:rPr>
          <w:color w:val="231F20"/>
          <w:w w:val="85"/>
        </w:rPr>
        <w:t>is</w:t>
      </w:r>
      <w:r>
        <w:rPr>
          <w:color w:val="231F20"/>
          <w:spacing w:val="-21"/>
          <w:w w:val="85"/>
        </w:rPr>
        <w:t> </w:t>
      </w:r>
      <w:r>
        <w:rPr>
          <w:color w:val="231F20"/>
          <w:w w:val="85"/>
        </w:rPr>
        <w:t>not</w:t>
      </w:r>
      <w:r>
        <w:rPr>
          <w:color w:val="231F20"/>
          <w:spacing w:val="-21"/>
          <w:w w:val="85"/>
        </w:rPr>
        <w:t> </w:t>
      </w:r>
      <w:r>
        <w:rPr>
          <w:color w:val="231F20"/>
          <w:spacing w:val="2"/>
          <w:w w:val="85"/>
        </w:rPr>
        <w:t>limited</w:t>
      </w:r>
      <w:r>
        <w:rPr>
          <w:color w:val="231F20"/>
          <w:spacing w:val="-21"/>
          <w:w w:val="85"/>
        </w:rPr>
        <w:t> </w:t>
      </w:r>
      <w:r>
        <w:rPr>
          <w:color w:val="231F20"/>
          <w:w w:val="85"/>
        </w:rPr>
        <w:t>to</w:t>
      </w:r>
      <w:r>
        <w:rPr>
          <w:color w:val="231F20"/>
          <w:spacing w:val="-21"/>
          <w:w w:val="85"/>
        </w:rPr>
        <w:t> </w:t>
      </w:r>
      <w:r>
        <w:rPr>
          <w:color w:val="231F20"/>
          <w:spacing w:val="2"/>
          <w:w w:val="85"/>
        </w:rPr>
        <w:t>oral</w:t>
      </w:r>
      <w:r>
        <w:rPr>
          <w:color w:val="231F20"/>
          <w:spacing w:val="-21"/>
          <w:w w:val="85"/>
        </w:rPr>
        <w:t> </w:t>
      </w:r>
      <w:r>
        <w:rPr>
          <w:color w:val="231F20"/>
          <w:spacing w:val="2"/>
          <w:w w:val="85"/>
        </w:rPr>
        <w:t>words</w:t>
      </w:r>
      <w:r>
        <w:rPr>
          <w:color w:val="231F20"/>
          <w:spacing w:val="-21"/>
          <w:w w:val="85"/>
        </w:rPr>
        <w:t> </w:t>
      </w:r>
      <w:r>
        <w:rPr>
          <w:color w:val="231F20"/>
          <w:spacing w:val="3"/>
          <w:w w:val="85"/>
        </w:rPr>
        <w:t>but </w:t>
      </w:r>
      <w:r>
        <w:rPr>
          <w:color w:val="231F20"/>
          <w:spacing w:val="2"/>
          <w:w w:val="90"/>
        </w:rPr>
        <w:t>also</w:t>
      </w:r>
      <w:r>
        <w:rPr>
          <w:color w:val="231F20"/>
          <w:spacing w:val="-6"/>
          <w:w w:val="90"/>
        </w:rPr>
        <w:t> </w:t>
      </w:r>
      <w:r>
        <w:rPr>
          <w:color w:val="231F20"/>
          <w:spacing w:val="3"/>
          <w:w w:val="90"/>
        </w:rPr>
        <w:t>includes:</w:t>
      </w:r>
    </w:p>
    <w:p>
      <w:pPr>
        <w:pStyle w:val="BodyText"/>
        <w:spacing w:line="264" w:lineRule="auto" w:before="112"/>
        <w:ind w:left="1133" w:right="-10"/>
        <w:rPr>
          <w:b/>
          <w:sz w:val="14"/>
        </w:rPr>
      </w:pPr>
      <w:r>
        <w:rPr>
          <w:color w:val="0097D0"/>
          <w:spacing w:val="2"/>
          <w:w w:val="85"/>
        </w:rPr>
        <w:t>manifestations</w:t>
      </w:r>
      <w:r>
        <w:rPr>
          <w:color w:val="0097D0"/>
          <w:spacing w:val="-26"/>
          <w:w w:val="85"/>
        </w:rPr>
        <w:t> </w:t>
      </w:r>
      <w:r>
        <w:rPr>
          <w:color w:val="0097D0"/>
          <w:w w:val="85"/>
        </w:rPr>
        <w:t>…</w:t>
      </w:r>
      <w:r>
        <w:rPr>
          <w:color w:val="0097D0"/>
          <w:spacing w:val="-25"/>
          <w:w w:val="85"/>
        </w:rPr>
        <w:t> </w:t>
      </w:r>
      <w:r>
        <w:rPr>
          <w:color w:val="0097D0"/>
          <w:w w:val="85"/>
        </w:rPr>
        <w:t>in</w:t>
      </w:r>
      <w:r>
        <w:rPr>
          <w:color w:val="0097D0"/>
          <w:spacing w:val="-25"/>
          <w:w w:val="85"/>
        </w:rPr>
        <w:t> </w:t>
      </w:r>
      <w:r>
        <w:rPr>
          <w:color w:val="0097D0"/>
          <w:spacing w:val="2"/>
          <w:w w:val="85"/>
        </w:rPr>
        <w:t>print,</w:t>
      </w:r>
      <w:r>
        <w:rPr>
          <w:color w:val="0097D0"/>
          <w:spacing w:val="-25"/>
          <w:w w:val="85"/>
        </w:rPr>
        <w:t> </w:t>
      </w:r>
      <w:r>
        <w:rPr>
          <w:color w:val="0097D0"/>
          <w:w w:val="85"/>
        </w:rPr>
        <w:t>or</w:t>
      </w:r>
      <w:r>
        <w:rPr>
          <w:color w:val="0097D0"/>
          <w:spacing w:val="-25"/>
          <w:w w:val="85"/>
        </w:rPr>
        <w:t> </w:t>
      </w:r>
      <w:r>
        <w:rPr>
          <w:color w:val="0097D0"/>
          <w:spacing w:val="2"/>
          <w:w w:val="85"/>
        </w:rPr>
        <w:t>disseminated</w:t>
      </w:r>
      <w:r>
        <w:rPr>
          <w:color w:val="0097D0"/>
          <w:spacing w:val="-25"/>
          <w:w w:val="85"/>
        </w:rPr>
        <w:t> </w:t>
      </w:r>
      <w:r>
        <w:rPr>
          <w:color w:val="0097D0"/>
          <w:spacing w:val="3"/>
          <w:w w:val="85"/>
        </w:rPr>
        <w:t>through </w:t>
      </w:r>
      <w:r>
        <w:rPr>
          <w:color w:val="0097D0"/>
          <w:spacing w:val="2"/>
          <w:w w:val="85"/>
        </w:rPr>
        <w:t>electronic</w:t>
      </w:r>
      <w:r>
        <w:rPr>
          <w:color w:val="0097D0"/>
          <w:spacing w:val="-29"/>
          <w:w w:val="85"/>
        </w:rPr>
        <w:t> </w:t>
      </w:r>
      <w:r>
        <w:rPr>
          <w:color w:val="0097D0"/>
          <w:spacing w:val="2"/>
          <w:w w:val="85"/>
        </w:rPr>
        <w:t>media</w:t>
      </w:r>
      <w:r>
        <w:rPr>
          <w:color w:val="0097D0"/>
          <w:spacing w:val="-29"/>
          <w:w w:val="85"/>
        </w:rPr>
        <w:t> </w:t>
      </w:r>
      <w:r>
        <w:rPr>
          <w:color w:val="0097D0"/>
          <w:spacing w:val="2"/>
          <w:w w:val="85"/>
        </w:rPr>
        <w:t>including</w:t>
      </w:r>
      <w:r>
        <w:rPr>
          <w:color w:val="0097D0"/>
          <w:spacing w:val="-28"/>
          <w:w w:val="85"/>
        </w:rPr>
        <w:t> </w:t>
      </w:r>
      <w:r>
        <w:rPr>
          <w:color w:val="0097D0"/>
          <w:w w:val="85"/>
        </w:rPr>
        <w:t>the</w:t>
      </w:r>
      <w:r>
        <w:rPr>
          <w:color w:val="0097D0"/>
          <w:spacing w:val="-29"/>
          <w:w w:val="85"/>
        </w:rPr>
        <w:t> </w:t>
      </w:r>
      <w:r>
        <w:rPr>
          <w:color w:val="0097D0"/>
          <w:spacing w:val="2"/>
          <w:w w:val="85"/>
        </w:rPr>
        <w:t>internet</w:t>
      </w:r>
      <w:r>
        <w:rPr>
          <w:color w:val="0097D0"/>
          <w:spacing w:val="-28"/>
          <w:w w:val="85"/>
        </w:rPr>
        <w:t> </w:t>
      </w:r>
      <w:r>
        <w:rPr>
          <w:color w:val="0097D0"/>
          <w:w w:val="85"/>
        </w:rPr>
        <w:t>and</w:t>
      </w:r>
      <w:r>
        <w:rPr>
          <w:color w:val="0097D0"/>
          <w:spacing w:val="-29"/>
          <w:w w:val="85"/>
        </w:rPr>
        <w:t> </w:t>
      </w:r>
      <w:r>
        <w:rPr>
          <w:color w:val="0097D0"/>
          <w:spacing w:val="3"/>
          <w:w w:val="85"/>
        </w:rPr>
        <w:t>social </w:t>
      </w:r>
      <w:r>
        <w:rPr>
          <w:color w:val="0097D0"/>
          <w:spacing w:val="2"/>
          <w:w w:val="90"/>
        </w:rPr>
        <w:t>networking</w:t>
      </w:r>
      <w:r>
        <w:rPr>
          <w:color w:val="0097D0"/>
          <w:spacing w:val="-36"/>
          <w:w w:val="90"/>
        </w:rPr>
        <w:t> </w:t>
      </w:r>
      <w:r>
        <w:rPr>
          <w:color w:val="0097D0"/>
          <w:spacing w:val="2"/>
          <w:w w:val="90"/>
        </w:rPr>
        <w:t>sites,</w:t>
      </w:r>
      <w:r>
        <w:rPr>
          <w:color w:val="0097D0"/>
          <w:spacing w:val="-36"/>
          <w:w w:val="90"/>
        </w:rPr>
        <w:t> </w:t>
      </w:r>
      <w:r>
        <w:rPr>
          <w:color w:val="0097D0"/>
          <w:w w:val="90"/>
        </w:rPr>
        <w:t>as</w:t>
      </w:r>
      <w:r>
        <w:rPr>
          <w:color w:val="0097D0"/>
          <w:spacing w:val="-35"/>
          <w:w w:val="90"/>
        </w:rPr>
        <w:t> </w:t>
      </w:r>
      <w:r>
        <w:rPr>
          <w:color w:val="0097D0"/>
          <w:spacing w:val="2"/>
          <w:w w:val="90"/>
        </w:rPr>
        <w:t>well</w:t>
      </w:r>
      <w:r>
        <w:rPr>
          <w:color w:val="0097D0"/>
          <w:spacing w:val="-36"/>
          <w:w w:val="90"/>
        </w:rPr>
        <w:t> </w:t>
      </w:r>
      <w:r>
        <w:rPr>
          <w:color w:val="0097D0"/>
          <w:w w:val="90"/>
        </w:rPr>
        <w:t>as</w:t>
      </w:r>
      <w:r>
        <w:rPr>
          <w:color w:val="0097D0"/>
          <w:spacing w:val="-35"/>
          <w:w w:val="90"/>
        </w:rPr>
        <w:t> </w:t>
      </w:r>
      <w:r>
        <w:rPr>
          <w:color w:val="0097D0"/>
          <w:spacing w:val="2"/>
          <w:w w:val="90"/>
        </w:rPr>
        <w:t>non-verbal</w:t>
      </w:r>
      <w:r>
        <w:rPr>
          <w:color w:val="0097D0"/>
          <w:spacing w:val="-36"/>
          <w:w w:val="90"/>
        </w:rPr>
        <w:t> </w:t>
      </w:r>
      <w:r>
        <w:rPr>
          <w:color w:val="0097D0"/>
          <w:spacing w:val="2"/>
          <w:w w:val="90"/>
        </w:rPr>
        <w:t>forms</w:t>
      </w:r>
      <w:r>
        <w:rPr>
          <w:color w:val="0097D0"/>
          <w:spacing w:val="-35"/>
          <w:w w:val="90"/>
        </w:rPr>
        <w:t> </w:t>
      </w:r>
      <w:r>
        <w:rPr>
          <w:color w:val="0097D0"/>
          <w:spacing w:val="3"/>
          <w:w w:val="90"/>
        </w:rPr>
        <w:t>of </w:t>
      </w:r>
      <w:r>
        <w:rPr>
          <w:color w:val="0097D0"/>
          <w:spacing w:val="2"/>
          <w:w w:val="90"/>
        </w:rPr>
        <w:t>expression</w:t>
      </w:r>
      <w:r>
        <w:rPr>
          <w:color w:val="0097D0"/>
          <w:spacing w:val="-36"/>
          <w:w w:val="90"/>
        </w:rPr>
        <w:t> </w:t>
      </w:r>
      <w:r>
        <w:rPr>
          <w:color w:val="0097D0"/>
          <w:spacing w:val="2"/>
          <w:w w:val="90"/>
        </w:rPr>
        <w:t>such</w:t>
      </w:r>
      <w:r>
        <w:rPr>
          <w:color w:val="0097D0"/>
          <w:spacing w:val="-36"/>
          <w:w w:val="90"/>
        </w:rPr>
        <w:t> </w:t>
      </w:r>
      <w:r>
        <w:rPr>
          <w:color w:val="0097D0"/>
          <w:w w:val="90"/>
        </w:rPr>
        <w:t>as</w:t>
      </w:r>
      <w:r>
        <w:rPr>
          <w:color w:val="0097D0"/>
          <w:spacing w:val="-36"/>
          <w:w w:val="90"/>
        </w:rPr>
        <w:t> </w:t>
      </w:r>
      <w:r>
        <w:rPr>
          <w:color w:val="0097D0"/>
          <w:w w:val="90"/>
        </w:rPr>
        <w:t>the</w:t>
      </w:r>
      <w:r>
        <w:rPr>
          <w:color w:val="0097D0"/>
          <w:spacing w:val="-36"/>
          <w:w w:val="90"/>
        </w:rPr>
        <w:t> </w:t>
      </w:r>
      <w:r>
        <w:rPr>
          <w:color w:val="0097D0"/>
          <w:spacing w:val="2"/>
          <w:w w:val="90"/>
        </w:rPr>
        <w:t>display</w:t>
      </w:r>
      <w:r>
        <w:rPr>
          <w:color w:val="0097D0"/>
          <w:spacing w:val="-36"/>
          <w:w w:val="90"/>
        </w:rPr>
        <w:t> </w:t>
      </w:r>
      <w:r>
        <w:rPr>
          <w:color w:val="0097D0"/>
          <w:w w:val="90"/>
        </w:rPr>
        <w:t>of</w:t>
      </w:r>
      <w:r>
        <w:rPr>
          <w:color w:val="0097D0"/>
          <w:spacing w:val="-36"/>
          <w:w w:val="90"/>
        </w:rPr>
        <w:t> </w:t>
      </w:r>
      <w:r>
        <w:rPr>
          <w:color w:val="0097D0"/>
          <w:spacing w:val="2"/>
          <w:w w:val="90"/>
        </w:rPr>
        <w:t>racist</w:t>
      </w:r>
      <w:r>
        <w:rPr>
          <w:color w:val="0097D0"/>
          <w:spacing w:val="-36"/>
          <w:w w:val="90"/>
        </w:rPr>
        <w:t> </w:t>
      </w:r>
      <w:r>
        <w:rPr>
          <w:color w:val="0097D0"/>
          <w:spacing w:val="3"/>
          <w:w w:val="90"/>
        </w:rPr>
        <w:t>symbols, </w:t>
      </w:r>
      <w:r>
        <w:rPr>
          <w:color w:val="0097D0"/>
          <w:spacing w:val="2"/>
          <w:w w:val="90"/>
        </w:rPr>
        <w:t>images </w:t>
      </w:r>
      <w:r>
        <w:rPr>
          <w:color w:val="0097D0"/>
          <w:w w:val="90"/>
        </w:rPr>
        <w:t>and </w:t>
      </w:r>
      <w:r>
        <w:rPr>
          <w:color w:val="0097D0"/>
          <w:spacing w:val="2"/>
          <w:w w:val="90"/>
        </w:rPr>
        <w:t>behaviour </w:t>
      </w:r>
      <w:r>
        <w:rPr>
          <w:color w:val="0097D0"/>
          <w:w w:val="90"/>
        </w:rPr>
        <w:t>at </w:t>
      </w:r>
      <w:r>
        <w:rPr>
          <w:color w:val="0097D0"/>
          <w:spacing w:val="2"/>
          <w:w w:val="90"/>
        </w:rPr>
        <w:t>public </w:t>
      </w:r>
      <w:r>
        <w:rPr>
          <w:color w:val="0097D0"/>
          <w:spacing w:val="3"/>
          <w:w w:val="90"/>
        </w:rPr>
        <w:t>gatherings, </w:t>
      </w:r>
      <w:r>
        <w:rPr>
          <w:color w:val="0097D0"/>
          <w:spacing w:val="2"/>
          <w:w w:val="90"/>
        </w:rPr>
        <w:t>including sporting</w:t>
      </w:r>
      <w:r>
        <w:rPr>
          <w:color w:val="0097D0"/>
          <w:spacing w:val="-22"/>
          <w:w w:val="90"/>
        </w:rPr>
        <w:t> </w:t>
      </w:r>
      <w:r>
        <w:rPr>
          <w:color w:val="0097D0"/>
          <w:w w:val="90"/>
        </w:rPr>
        <w:t>events.</w:t>
      </w:r>
      <w:r>
        <w:rPr>
          <w:b/>
          <w:color w:val="231F20"/>
          <w:w w:val="90"/>
          <w:position w:val="6"/>
          <w:sz w:val="14"/>
        </w:rPr>
        <w:t>11</w:t>
      </w:r>
    </w:p>
    <w:p>
      <w:pPr>
        <w:pStyle w:val="BodyText"/>
        <w:spacing w:line="264" w:lineRule="auto" w:before="115"/>
        <w:ind w:left="1133" w:right="255"/>
      </w:pPr>
      <w:r>
        <w:rPr>
          <w:color w:val="231F20"/>
          <w:w w:val="90"/>
        </w:rPr>
        <w:t>The ICCPR, Article 20(2) requires an express </w:t>
      </w:r>
      <w:r>
        <w:rPr>
          <w:color w:val="231F20"/>
          <w:w w:val="80"/>
        </w:rPr>
        <w:t>prohibition of incitement to hatred stating that:</w:t>
      </w:r>
    </w:p>
    <w:p>
      <w:pPr>
        <w:pStyle w:val="BodyText"/>
        <w:spacing w:line="264" w:lineRule="auto" w:before="112"/>
        <w:ind w:left="1133" w:right="100"/>
      </w:pPr>
      <w:r>
        <w:rPr>
          <w:color w:val="0097D0"/>
          <w:w w:val="80"/>
        </w:rPr>
        <w:t>any </w:t>
      </w:r>
      <w:r>
        <w:rPr>
          <w:color w:val="0097D0"/>
          <w:spacing w:val="2"/>
          <w:w w:val="80"/>
        </w:rPr>
        <w:t>advocacy </w:t>
      </w:r>
      <w:r>
        <w:rPr>
          <w:color w:val="0097D0"/>
          <w:w w:val="80"/>
        </w:rPr>
        <w:t>of </w:t>
      </w:r>
      <w:r>
        <w:rPr>
          <w:color w:val="0097D0"/>
          <w:spacing w:val="2"/>
          <w:w w:val="80"/>
        </w:rPr>
        <w:t>national, racial </w:t>
      </w:r>
      <w:r>
        <w:rPr>
          <w:color w:val="0097D0"/>
          <w:w w:val="80"/>
        </w:rPr>
        <w:t>or </w:t>
      </w:r>
      <w:r>
        <w:rPr>
          <w:color w:val="0097D0"/>
          <w:spacing w:val="2"/>
          <w:w w:val="80"/>
        </w:rPr>
        <w:t>religious</w:t>
      </w:r>
      <w:r>
        <w:rPr>
          <w:color w:val="0097D0"/>
          <w:spacing w:val="-36"/>
          <w:w w:val="80"/>
        </w:rPr>
        <w:t> </w:t>
      </w:r>
      <w:r>
        <w:rPr>
          <w:color w:val="0097D0"/>
          <w:spacing w:val="3"/>
          <w:w w:val="80"/>
        </w:rPr>
        <w:t>hatred </w:t>
      </w:r>
      <w:r>
        <w:rPr>
          <w:color w:val="0097D0"/>
          <w:spacing w:val="2"/>
          <w:w w:val="85"/>
        </w:rPr>
        <w:t>that constitutes incitement </w:t>
      </w:r>
      <w:r>
        <w:rPr>
          <w:color w:val="0097D0"/>
          <w:w w:val="85"/>
        </w:rPr>
        <w:t>to </w:t>
      </w:r>
      <w:r>
        <w:rPr>
          <w:color w:val="0097D0"/>
          <w:spacing w:val="3"/>
          <w:w w:val="85"/>
        </w:rPr>
        <w:t>discrimination, </w:t>
      </w:r>
      <w:r>
        <w:rPr>
          <w:color w:val="0097D0"/>
          <w:spacing w:val="2"/>
          <w:w w:val="90"/>
        </w:rPr>
        <w:t>hostility</w:t>
      </w:r>
      <w:r>
        <w:rPr>
          <w:color w:val="0097D0"/>
          <w:spacing w:val="-41"/>
          <w:w w:val="90"/>
        </w:rPr>
        <w:t> </w:t>
      </w:r>
      <w:r>
        <w:rPr>
          <w:color w:val="0097D0"/>
          <w:w w:val="90"/>
        </w:rPr>
        <w:t>or</w:t>
      </w:r>
      <w:r>
        <w:rPr>
          <w:color w:val="0097D0"/>
          <w:spacing w:val="-41"/>
          <w:w w:val="90"/>
        </w:rPr>
        <w:t> </w:t>
      </w:r>
      <w:r>
        <w:rPr>
          <w:color w:val="0097D0"/>
          <w:spacing w:val="2"/>
          <w:w w:val="90"/>
        </w:rPr>
        <w:t>violence</w:t>
      </w:r>
      <w:r>
        <w:rPr>
          <w:color w:val="0097D0"/>
          <w:spacing w:val="-41"/>
          <w:w w:val="90"/>
        </w:rPr>
        <w:t> </w:t>
      </w:r>
      <w:r>
        <w:rPr>
          <w:color w:val="0097D0"/>
          <w:spacing w:val="2"/>
          <w:w w:val="90"/>
        </w:rPr>
        <w:t>shall</w:t>
      </w:r>
      <w:r>
        <w:rPr>
          <w:color w:val="0097D0"/>
          <w:spacing w:val="-41"/>
          <w:w w:val="90"/>
        </w:rPr>
        <w:t> </w:t>
      </w:r>
      <w:r>
        <w:rPr>
          <w:color w:val="0097D0"/>
          <w:w w:val="90"/>
        </w:rPr>
        <w:t>be</w:t>
      </w:r>
      <w:r>
        <w:rPr>
          <w:color w:val="0097D0"/>
          <w:spacing w:val="-41"/>
          <w:w w:val="90"/>
        </w:rPr>
        <w:t> </w:t>
      </w:r>
      <w:r>
        <w:rPr>
          <w:color w:val="0097D0"/>
          <w:spacing w:val="2"/>
          <w:w w:val="90"/>
        </w:rPr>
        <w:t>prohibited</w:t>
      </w:r>
      <w:r>
        <w:rPr>
          <w:color w:val="0097D0"/>
          <w:spacing w:val="-40"/>
          <w:w w:val="90"/>
        </w:rPr>
        <w:t> </w:t>
      </w:r>
      <w:r>
        <w:rPr>
          <w:color w:val="0097D0"/>
          <w:w w:val="90"/>
        </w:rPr>
        <w:t>by</w:t>
      </w:r>
      <w:r>
        <w:rPr>
          <w:color w:val="0097D0"/>
          <w:spacing w:val="-41"/>
          <w:w w:val="90"/>
        </w:rPr>
        <w:t> </w:t>
      </w:r>
      <w:r>
        <w:rPr>
          <w:color w:val="0097D0"/>
          <w:spacing w:val="3"/>
          <w:w w:val="90"/>
        </w:rPr>
        <w:t>law.</w:t>
      </w:r>
    </w:p>
    <w:p>
      <w:pPr>
        <w:pStyle w:val="BodyText"/>
        <w:spacing w:line="264" w:lineRule="auto" w:before="110"/>
        <w:ind w:left="1133" w:right="228"/>
      </w:pPr>
      <w:r>
        <w:rPr>
          <w:color w:val="231F20"/>
          <w:w w:val="90"/>
        </w:rPr>
        <w:t>The</w:t>
      </w:r>
      <w:r>
        <w:rPr>
          <w:color w:val="231F20"/>
          <w:spacing w:val="-41"/>
          <w:w w:val="90"/>
        </w:rPr>
        <w:t> </w:t>
      </w:r>
      <w:r>
        <w:rPr>
          <w:color w:val="231F20"/>
          <w:spacing w:val="2"/>
          <w:w w:val="90"/>
        </w:rPr>
        <w:t>CERD,</w:t>
      </w:r>
      <w:r>
        <w:rPr>
          <w:color w:val="231F20"/>
          <w:spacing w:val="-40"/>
          <w:w w:val="90"/>
        </w:rPr>
        <w:t> </w:t>
      </w:r>
      <w:r>
        <w:rPr>
          <w:color w:val="231F20"/>
          <w:spacing w:val="2"/>
          <w:w w:val="90"/>
        </w:rPr>
        <w:t>Article</w:t>
      </w:r>
      <w:r>
        <w:rPr>
          <w:color w:val="231F20"/>
          <w:spacing w:val="-40"/>
          <w:w w:val="90"/>
        </w:rPr>
        <w:t> </w:t>
      </w:r>
      <w:r>
        <w:rPr>
          <w:color w:val="231F20"/>
          <w:spacing w:val="2"/>
          <w:w w:val="90"/>
        </w:rPr>
        <w:t>4(a)</w:t>
      </w:r>
      <w:r>
        <w:rPr>
          <w:color w:val="231F20"/>
          <w:spacing w:val="-40"/>
          <w:w w:val="90"/>
        </w:rPr>
        <w:t> </w:t>
      </w:r>
      <w:r>
        <w:rPr>
          <w:color w:val="231F20"/>
          <w:spacing w:val="2"/>
          <w:w w:val="90"/>
        </w:rPr>
        <w:t>expands</w:t>
      </w:r>
      <w:r>
        <w:rPr>
          <w:color w:val="231F20"/>
          <w:spacing w:val="-40"/>
          <w:w w:val="90"/>
        </w:rPr>
        <w:t> </w:t>
      </w:r>
      <w:r>
        <w:rPr>
          <w:color w:val="231F20"/>
          <w:spacing w:val="2"/>
          <w:w w:val="90"/>
        </w:rPr>
        <w:t>upon</w:t>
      </w:r>
      <w:r>
        <w:rPr>
          <w:color w:val="231F20"/>
          <w:spacing w:val="-41"/>
          <w:w w:val="90"/>
        </w:rPr>
        <w:t> </w:t>
      </w:r>
      <w:r>
        <w:rPr>
          <w:color w:val="231F20"/>
          <w:w w:val="90"/>
        </w:rPr>
        <w:t>the</w:t>
      </w:r>
      <w:r>
        <w:rPr>
          <w:color w:val="231F20"/>
          <w:spacing w:val="-40"/>
          <w:w w:val="90"/>
        </w:rPr>
        <w:t> </w:t>
      </w:r>
      <w:r>
        <w:rPr>
          <w:color w:val="231F20"/>
          <w:spacing w:val="3"/>
          <w:w w:val="90"/>
        </w:rPr>
        <w:t>legal </w:t>
      </w:r>
      <w:r>
        <w:rPr>
          <w:color w:val="231F20"/>
          <w:spacing w:val="2"/>
          <w:w w:val="85"/>
        </w:rPr>
        <w:t>prohibition</w:t>
      </w:r>
      <w:r>
        <w:rPr>
          <w:color w:val="231F20"/>
          <w:spacing w:val="-36"/>
          <w:w w:val="85"/>
        </w:rPr>
        <w:t> </w:t>
      </w:r>
      <w:r>
        <w:rPr>
          <w:color w:val="231F20"/>
          <w:spacing w:val="2"/>
          <w:w w:val="85"/>
        </w:rPr>
        <w:t>laid</w:t>
      </w:r>
      <w:r>
        <w:rPr>
          <w:color w:val="231F20"/>
          <w:spacing w:val="-36"/>
          <w:w w:val="85"/>
        </w:rPr>
        <w:t> </w:t>
      </w:r>
      <w:r>
        <w:rPr>
          <w:color w:val="231F20"/>
          <w:spacing w:val="2"/>
          <w:w w:val="85"/>
        </w:rPr>
        <w:t>down</w:t>
      </w:r>
      <w:r>
        <w:rPr>
          <w:color w:val="231F20"/>
          <w:spacing w:val="-35"/>
          <w:w w:val="85"/>
        </w:rPr>
        <w:t> </w:t>
      </w:r>
      <w:r>
        <w:rPr>
          <w:color w:val="231F20"/>
          <w:w w:val="85"/>
        </w:rPr>
        <w:t>in</w:t>
      </w:r>
      <w:r>
        <w:rPr>
          <w:color w:val="231F20"/>
          <w:spacing w:val="-36"/>
          <w:w w:val="85"/>
        </w:rPr>
        <w:t> </w:t>
      </w:r>
      <w:r>
        <w:rPr>
          <w:color w:val="231F20"/>
          <w:w w:val="85"/>
        </w:rPr>
        <w:t>the</w:t>
      </w:r>
      <w:r>
        <w:rPr>
          <w:color w:val="231F20"/>
          <w:spacing w:val="-35"/>
          <w:w w:val="85"/>
        </w:rPr>
        <w:t> </w:t>
      </w:r>
      <w:r>
        <w:rPr>
          <w:color w:val="231F20"/>
          <w:spacing w:val="2"/>
          <w:w w:val="85"/>
        </w:rPr>
        <w:t>ICCPR,</w:t>
      </w:r>
      <w:r>
        <w:rPr>
          <w:color w:val="231F20"/>
          <w:spacing w:val="-36"/>
          <w:w w:val="85"/>
        </w:rPr>
        <w:t> </w:t>
      </w:r>
      <w:r>
        <w:rPr>
          <w:color w:val="231F20"/>
          <w:spacing w:val="2"/>
          <w:w w:val="85"/>
        </w:rPr>
        <w:t>Article</w:t>
      </w:r>
      <w:r>
        <w:rPr>
          <w:color w:val="231F20"/>
          <w:spacing w:val="-35"/>
          <w:w w:val="85"/>
        </w:rPr>
        <w:t> </w:t>
      </w:r>
      <w:r>
        <w:rPr>
          <w:color w:val="231F20"/>
          <w:spacing w:val="3"/>
          <w:w w:val="85"/>
        </w:rPr>
        <w:t>20(2). </w:t>
      </w:r>
      <w:r>
        <w:rPr>
          <w:color w:val="231F20"/>
          <w:w w:val="85"/>
        </w:rPr>
        <w:t>It</w:t>
      </w:r>
      <w:r>
        <w:rPr>
          <w:color w:val="231F20"/>
          <w:spacing w:val="-25"/>
          <w:w w:val="85"/>
        </w:rPr>
        <w:t> </w:t>
      </w:r>
      <w:r>
        <w:rPr>
          <w:color w:val="231F20"/>
          <w:spacing w:val="2"/>
          <w:w w:val="85"/>
        </w:rPr>
        <w:t>requires</w:t>
      </w:r>
      <w:r>
        <w:rPr>
          <w:color w:val="231F20"/>
          <w:spacing w:val="-25"/>
          <w:w w:val="85"/>
        </w:rPr>
        <w:t> </w:t>
      </w:r>
      <w:r>
        <w:rPr>
          <w:color w:val="231F20"/>
          <w:w w:val="85"/>
        </w:rPr>
        <w:t>the</w:t>
      </w:r>
      <w:r>
        <w:rPr>
          <w:color w:val="231F20"/>
          <w:spacing w:val="-25"/>
          <w:w w:val="85"/>
        </w:rPr>
        <w:t> </w:t>
      </w:r>
      <w:r>
        <w:rPr>
          <w:color w:val="231F20"/>
          <w:spacing w:val="2"/>
          <w:w w:val="85"/>
        </w:rPr>
        <w:t>imposition</w:t>
      </w:r>
      <w:r>
        <w:rPr>
          <w:color w:val="231F20"/>
          <w:spacing w:val="-25"/>
          <w:w w:val="85"/>
        </w:rPr>
        <w:t> </w:t>
      </w:r>
      <w:r>
        <w:rPr>
          <w:color w:val="231F20"/>
          <w:w w:val="85"/>
        </w:rPr>
        <w:t>of</w:t>
      </w:r>
      <w:r>
        <w:rPr>
          <w:color w:val="231F20"/>
          <w:spacing w:val="-24"/>
          <w:w w:val="85"/>
        </w:rPr>
        <w:t> </w:t>
      </w:r>
      <w:r>
        <w:rPr>
          <w:color w:val="231F20"/>
          <w:spacing w:val="2"/>
          <w:w w:val="85"/>
        </w:rPr>
        <w:t>criminal</w:t>
      </w:r>
      <w:r>
        <w:rPr>
          <w:color w:val="231F20"/>
          <w:spacing w:val="-25"/>
          <w:w w:val="85"/>
        </w:rPr>
        <w:t> </w:t>
      </w:r>
      <w:r>
        <w:rPr>
          <w:color w:val="231F20"/>
          <w:spacing w:val="3"/>
          <w:w w:val="85"/>
        </w:rPr>
        <w:t>sanctions </w:t>
      </w:r>
      <w:r>
        <w:rPr>
          <w:color w:val="231F20"/>
          <w:w w:val="85"/>
        </w:rPr>
        <w:t>for</w:t>
      </w:r>
      <w:r>
        <w:rPr>
          <w:color w:val="231F20"/>
          <w:spacing w:val="-25"/>
          <w:w w:val="85"/>
        </w:rPr>
        <w:t> </w:t>
      </w:r>
      <w:r>
        <w:rPr>
          <w:color w:val="231F20"/>
          <w:w w:val="85"/>
        </w:rPr>
        <w:t>the</w:t>
      </w:r>
      <w:r>
        <w:rPr>
          <w:color w:val="231F20"/>
          <w:spacing w:val="-25"/>
          <w:w w:val="85"/>
        </w:rPr>
        <w:t> </w:t>
      </w:r>
      <w:r>
        <w:rPr>
          <w:color w:val="231F20"/>
          <w:spacing w:val="2"/>
          <w:w w:val="85"/>
        </w:rPr>
        <w:t>dissemination</w:t>
      </w:r>
      <w:r>
        <w:rPr>
          <w:color w:val="231F20"/>
          <w:spacing w:val="-25"/>
          <w:w w:val="85"/>
        </w:rPr>
        <w:t> </w:t>
      </w:r>
      <w:r>
        <w:rPr>
          <w:color w:val="231F20"/>
          <w:w w:val="85"/>
        </w:rPr>
        <w:t>of</w:t>
      </w:r>
      <w:r>
        <w:rPr>
          <w:color w:val="231F20"/>
          <w:spacing w:val="-25"/>
          <w:w w:val="85"/>
        </w:rPr>
        <w:t> </w:t>
      </w:r>
      <w:r>
        <w:rPr>
          <w:color w:val="231F20"/>
          <w:spacing w:val="2"/>
          <w:w w:val="85"/>
        </w:rPr>
        <w:t>ideas</w:t>
      </w:r>
      <w:r>
        <w:rPr>
          <w:color w:val="231F20"/>
          <w:spacing w:val="-25"/>
          <w:w w:val="85"/>
        </w:rPr>
        <w:t> </w:t>
      </w:r>
      <w:r>
        <w:rPr>
          <w:color w:val="231F20"/>
          <w:spacing w:val="2"/>
          <w:w w:val="85"/>
        </w:rPr>
        <w:t>based</w:t>
      </w:r>
      <w:r>
        <w:rPr>
          <w:color w:val="231F20"/>
          <w:spacing w:val="-25"/>
          <w:w w:val="85"/>
        </w:rPr>
        <w:t> </w:t>
      </w:r>
      <w:r>
        <w:rPr>
          <w:color w:val="231F20"/>
          <w:spacing w:val="2"/>
          <w:w w:val="85"/>
        </w:rPr>
        <w:t>upon</w:t>
      </w:r>
      <w:r>
        <w:rPr>
          <w:color w:val="231F20"/>
          <w:spacing w:val="-25"/>
          <w:w w:val="85"/>
        </w:rPr>
        <w:t> </w:t>
      </w:r>
      <w:r>
        <w:rPr>
          <w:color w:val="231F20"/>
          <w:spacing w:val="3"/>
          <w:w w:val="85"/>
        </w:rPr>
        <w:t>racial</w:t>
      </w:r>
    </w:p>
    <w:p>
      <w:pPr>
        <w:pStyle w:val="BodyText"/>
        <w:spacing w:line="264" w:lineRule="auto"/>
        <w:ind w:left="1133" w:right="41"/>
        <w:rPr>
          <w:b/>
          <w:sz w:val="14"/>
        </w:rPr>
      </w:pPr>
      <w:r>
        <w:rPr>
          <w:color w:val="231F20"/>
          <w:spacing w:val="2"/>
          <w:w w:val="80"/>
        </w:rPr>
        <w:t>superiority</w:t>
      </w:r>
      <w:r>
        <w:rPr>
          <w:color w:val="231F20"/>
          <w:spacing w:val="-11"/>
          <w:w w:val="80"/>
        </w:rPr>
        <w:t> </w:t>
      </w:r>
      <w:r>
        <w:rPr>
          <w:color w:val="231F20"/>
          <w:w w:val="80"/>
        </w:rPr>
        <w:t>or</w:t>
      </w:r>
      <w:r>
        <w:rPr>
          <w:color w:val="231F20"/>
          <w:spacing w:val="-10"/>
          <w:w w:val="80"/>
        </w:rPr>
        <w:t> </w:t>
      </w:r>
      <w:r>
        <w:rPr>
          <w:color w:val="231F20"/>
          <w:spacing w:val="2"/>
          <w:w w:val="80"/>
        </w:rPr>
        <w:t>hatred,</w:t>
      </w:r>
      <w:r>
        <w:rPr>
          <w:color w:val="231F20"/>
          <w:spacing w:val="-11"/>
          <w:w w:val="80"/>
        </w:rPr>
        <w:t> </w:t>
      </w:r>
      <w:r>
        <w:rPr>
          <w:color w:val="231F20"/>
          <w:spacing w:val="2"/>
          <w:w w:val="80"/>
        </w:rPr>
        <w:t>incitement</w:t>
      </w:r>
      <w:r>
        <w:rPr>
          <w:color w:val="231F20"/>
          <w:spacing w:val="-10"/>
          <w:w w:val="80"/>
        </w:rPr>
        <w:t> </w:t>
      </w:r>
      <w:r>
        <w:rPr>
          <w:color w:val="231F20"/>
          <w:w w:val="80"/>
        </w:rPr>
        <w:t>to</w:t>
      </w:r>
      <w:r>
        <w:rPr>
          <w:color w:val="231F20"/>
          <w:spacing w:val="-11"/>
          <w:w w:val="80"/>
        </w:rPr>
        <w:t> </w:t>
      </w:r>
      <w:r>
        <w:rPr>
          <w:color w:val="231F20"/>
          <w:spacing w:val="2"/>
          <w:w w:val="80"/>
        </w:rPr>
        <w:t>racial</w:t>
      </w:r>
      <w:r>
        <w:rPr>
          <w:color w:val="231F20"/>
          <w:spacing w:val="-10"/>
          <w:w w:val="80"/>
        </w:rPr>
        <w:t> </w:t>
      </w:r>
      <w:r>
        <w:rPr>
          <w:color w:val="231F20"/>
          <w:spacing w:val="2"/>
          <w:w w:val="80"/>
        </w:rPr>
        <w:t>hatred</w:t>
      </w:r>
      <w:r>
        <w:rPr>
          <w:color w:val="231F20"/>
          <w:spacing w:val="-10"/>
          <w:w w:val="80"/>
        </w:rPr>
        <w:t> </w:t>
      </w:r>
      <w:r>
        <w:rPr>
          <w:color w:val="231F20"/>
          <w:spacing w:val="3"/>
          <w:w w:val="80"/>
        </w:rPr>
        <w:t>or </w:t>
      </w:r>
      <w:r>
        <w:rPr>
          <w:color w:val="231F20"/>
          <w:spacing w:val="2"/>
          <w:w w:val="85"/>
        </w:rPr>
        <w:t>acts</w:t>
      </w:r>
      <w:r>
        <w:rPr>
          <w:color w:val="231F20"/>
          <w:spacing w:val="-27"/>
          <w:w w:val="85"/>
        </w:rPr>
        <w:t> </w:t>
      </w:r>
      <w:r>
        <w:rPr>
          <w:color w:val="231F20"/>
          <w:w w:val="85"/>
        </w:rPr>
        <w:t>of</w:t>
      </w:r>
      <w:r>
        <w:rPr>
          <w:color w:val="231F20"/>
          <w:spacing w:val="-27"/>
          <w:w w:val="85"/>
        </w:rPr>
        <w:t> </w:t>
      </w:r>
      <w:r>
        <w:rPr>
          <w:color w:val="231F20"/>
          <w:spacing w:val="2"/>
          <w:w w:val="85"/>
        </w:rPr>
        <w:t>racial</w:t>
      </w:r>
      <w:r>
        <w:rPr>
          <w:color w:val="231F20"/>
          <w:spacing w:val="-27"/>
          <w:w w:val="85"/>
        </w:rPr>
        <w:t> </w:t>
      </w:r>
      <w:r>
        <w:rPr>
          <w:color w:val="231F20"/>
          <w:spacing w:val="2"/>
          <w:w w:val="85"/>
        </w:rPr>
        <w:t>violence.</w:t>
      </w:r>
      <w:r>
        <w:rPr>
          <w:color w:val="231F20"/>
          <w:spacing w:val="-26"/>
          <w:w w:val="85"/>
        </w:rPr>
        <w:t> </w:t>
      </w:r>
      <w:r>
        <w:rPr>
          <w:color w:val="231F20"/>
          <w:w w:val="85"/>
        </w:rPr>
        <w:t>The</w:t>
      </w:r>
      <w:r>
        <w:rPr>
          <w:color w:val="231F20"/>
          <w:spacing w:val="-27"/>
          <w:w w:val="85"/>
        </w:rPr>
        <w:t> </w:t>
      </w:r>
      <w:r>
        <w:rPr>
          <w:color w:val="231F20"/>
          <w:spacing w:val="2"/>
          <w:w w:val="85"/>
        </w:rPr>
        <w:t>CERD,</w:t>
      </w:r>
      <w:r>
        <w:rPr>
          <w:color w:val="231F20"/>
          <w:spacing w:val="-27"/>
          <w:w w:val="85"/>
        </w:rPr>
        <w:t> </w:t>
      </w:r>
      <w:r>
        <w:rPr>
          <w:color w:val="231F20"/>
          <w:spacing w:val="2"/>
          <w:w w:val="85"/>
        </w:rPr>
        <w:t>Article</w:t>
      </w:r>
      <w:r>
        <w:rPr>
          <w:color w:val="231F20"/>
          <w:spacing w:val="-26"/>
          <w:w w:val="85"/>
        </w:rPr>
        <w:t> </w:t>
      </w:r>
      <w:r>
        <w:rPr>
          <w:color w:val="231F20"/>
          <w:spacing w:val="2"/>
          <w:w w:val="85"/>
        </w:rPr>
        <w:t>4(b)</w:t>
      </w:r>
      <w:r>
        <w:rPr>
          <w:color w:val="231F20"/>
          <w:spacing w:val="-27"/>
          <w:w w:val="85"/>
        </w:rPr>
        <w:t> </w:t>
      </w:r>
      <w:r>
        <w:rPr>
          <w:color w:val="231F20"/>
          <w:spacing w:val="3"/>
          <w:w w:val="85"/>
        </w:rPr>
        <w:t>also </w:t>
      </w:r>
      <w:r>
        <w:rPr>
          <w:color w:val="231F20"/>
          <w:spacing w:val="2"/>
          <w:w w:val="85"/>
        </w:rPr>
        <w:t>requires </w:t>
      </w:r>
      <w:r>
        <w:rPr>
          <w:color w:val="231F20"/>
          <w:w w:val="85"/>
        </w:rPr>
        <w:t>the </w:t>
      </w:r>
      <w:r>
        <w:rPr>
          <w:color w:val="231F20"/>
          <w:spacing w:val="2"/>
          <w:w w:val="85"/>
        </w:rPr>
        <w:t>criminalising </w:t>
      </w:r>
      <w:r>
        <w:rPr>
          <w:color w:val="231F20"/>
          <w:w w:val="85"/>
        </w:rPr>
        <w:t>of </w:t>
      </w:r>
      <w:r>
        <w:rPr>
          <w:color w:val="231F20"/>
          <w:spacing w:val="2"/>
          <w:w w:val="85"/>
        </w:rPr>
        <w:t>participation </w:t>
      </w:r>
      <w:r>
        <w:rPr>
          <w:color w:val="231F20"/>
          <w:w w:val="85"/>
        </w:rPr>
        <w:t>in </w:t>
      </w:r>
      <w:r>
        <w:rPr>
          <w:color w:val="231F20"/>
          <w:spacing w:val="3"/>
          <w:w w:val="85"/>
        </w:rPr>
        <w:t>any </w:t>
      </w:r>
      <w:r>
        <w:rPr>
          <w:color w:val="231F20"/>
          <w:spacing w:val="2"/>
          <w:w w:val="85"/>
        </w:rPr>
        <w:t>organisation </w:t>
      </w:r>
      <w:r>
        <w:rPr>
          <w:color w:val="231F20"/>
          <w:w w:val="85"/>
        </w:rPr>
        <w:t>or </w:t>
      </w:r>
      <w:r>
        <w:rPr>
          <w:color w:val="231F20"/>
          <w:spacing w:val="2"/>
          <w:w w:val="85"/>
        </w:rPr>
        <w:t>propaganda which promotes </w:t>
      </w:r>
      <w:r>
        <w:rPr>
          <w:color w:val="231F20"/>
          <w:spacing w:val="3"/>
          <w:w w:val="85"/>
        </w:rPr>
        <w:t>and </w:t>
      </w:r>
      <w:r>
        <w:rPr>
          <w:color w:val="231F20"/>
          <w:spacing w:val="2"/>
          <w:w w:val="85"/>
        </w:rPr>
        <w:t>incites</w:t>
      </w:r>
      <w:r>
        <w:rPr>
          <w:color w:val="231F20"/>
          <w:spacing w:val="-36"/>
          <w:w w:val="85"/>
        </w:rPr>
        <w:t> </w:t>
      </w:r>
      <w:r>
        <w:rPr>
          <w:color w:val="231F20"/>
          <w:spacing w:val="2"/>
          <w:w w:val="85"/>
        </w:rPr>
        <w:t>racial</w:t>
      </w:r>
      <w:r>
        <w:rPr>
          <w:color w:val="231F20"/>
          <w:spacing w:val="-35"/>
          <w:w w:val="85"/>
        </w:rPr>
        <w:t> </w:t>
      </w:r>
      <w:r>
        <w:rPr>
          <w:color w:val="231F20"/>
          <w:spacing w:val="2"/>
          <w:w w:val="85"/>
        </w:rPr>
        <w:t>discrimination</w:t>
      </w:r>
      <w:r>
        <w:rPr>
          <w:color w:val="231F20"/>
          <w:spacing w:val="-36"/>
          <w:w w:val="85"/>
        </w:rPr>
        <w:t> </w:t>
      </w:r>
      <w:r>
        <w:rPr>
          <w:color w:val="231F20"/>
          <w:w w:val="85"/>
        </w:rPr>
        <w:t>and</w:t>
      </w:r>
      <w:r>
        <w:rPr>
          <w:color w:val="231F20"/>
          <w:spacing w:val="-35"/>
          <w:w w:val="85"/>
        </w:rPr>
        <w:t> </w:t>
      </w:r>
      <w:r>
        <w:rPr>
          <w:color w:val="231F20"/>
          <w:w w:val="85"/>
        </w:rPr>
        <w:t>the</w:t>
      </w:r>
      <w:r>
        <w:rPr>
          <w:color w:val="231F20"/>
          <w:spacing w:val="-36"/>
          <w:w w:val="85"/>
        </w:rPr>
        <w:t> </w:t>
      </w:r>
      <w:r>
        <w:rPr>
          <w:color w:val="231F20"/>
          <w:spacing w:val="2"/>
          <w:w w:val="85"/>
        </w:rPr>
        <w:t>prohibition</w:t>
      </w:r>
      <w:r>
        <w:rPr>
          <w:color w:val="231F20"/>
          <w:spacing w:val="-35"/>
          <w:w w:val="85"/>
        </w:rPr>
        <w:t> </w:t>
      </w:r>
      <w:r>
        <w:rPr>
          <w:color w:val="231F20"/>
          <w:spacing w:val="3"/>
          <w:w w:val="85"/>
        </w:rPr>
        <w:t>of </w:t>
      </w:r>
      <w:r>
        <w:rPr>
          <w:color w:val="231F20"/>
          <w:spacing w:val="2"/>
          <w:w w:val="85"/>
        </w:rPr>
        <w:t>such</w:t>
      </w:r>
      <w:r>
        <w:rPr>
          <w:color w:val="231F20"/>
          <w:spacing w:val="-20"/>
          <w:w w:val="85"/>
        </w:rPr>
        <w:t> </w:t>
      </w:r>
      <w:r>
        <w:rPr>
          <w:color w:val="231F20"/>
          <w:spacing w:val="2"/>
          <w:w w:val="85"/>
        </w:rPr>
        <w:t>organisations.</w:t>
      </w:r>
      <w:r>
        <w:rPr>
          <w:b/>
          <w:color w:val="231F20"/>
          <w:spacing w:val="2"/>
          <w:w w:val="85"/>
          <w:position w:val="6"/>
          <w:sz w:val="14"/>
        </w:rPr>
        <w:t>12</w:t>
      </w:r>
      <w:r>
        <w:rPr>
          <w:b/>
          <w:color w:val="231F20"/>
          <w:spacing w:val="-2"/>
          <w:w w:val="85"/>
          <w:position w:val="6"/>
          <w:sz w:val="14"/>
        </w:rPr>
        <w:t> </w:t>
      </w:r>
      <w:r>
        <w:rPr>
          <w:color w:val="231F20"/>
          <w:w w:val="85"/>
        </w:rPr>
        <w:t>The</w:t>
      </w:r>
      <w:r>
        <w:rPr>
          <w:color w:val="231F20"/>
          <w:spacing w:val="-19"/>
          <w:w w:val="85"/>
        </w:rPr>
        <w:t> </w:t>
      </w:r>
      <w:r>
        <w:rPr>
          <w:color w:val="231F20"/>
          <w:spacing w:val="2"/>
          <w:w w:val="85"/>
        </w:rPr>
        <w:t>CERD,</w:t>
      </w:r>
      <w:r>
        <w:rPr>
          <w:color w:val="231F20"/>
          <w:spacing w:val="-20"/>
          <w:w w:val="85"/>
        </w:rPr>
        <w:t> </w:t>
      </w:r>
      <w:r>
        <w:rPr>
          <w:color w:val="231F20"/>
          <w:spacing w:val="2"/>
          <w:w w:val="85"/>
        </w:rPr>
        <w:t>Article</w:t>
      </w:r>
      <w:r>
        <w:rPr>
          <w:color w:val="231F20"/>
          <w:spacing w:val="-19"/>
          <w:w w:val="85"/>
        </w:rPr>
        <w:t> </w:t>
      </w:r>
      <w:r>
        <w:rPr>
          <w:color w:val="231F20"/>
          <w:spacing w:val="2"/>
          <w:w w:val="85"/>
        </w:rPr>
        <w:t>4(b)</w:t>
      </w:r>
      <w:r>
        <w:rPr>
          <w:color w:val="231F20"/>
          <w:spacing w:val="-20"/>
          <w:w w:val="85"/>
        </w:rPr>
        <w:t> </w:t>
      </w:r>
      <w:r>
        <w:rPr>
          <w:color w:val="231F20"/>
          <w:spacing w:val="3"/>
          <w:w w:val="85"/>
        </w:rPr>
        <w:t>may </w:t>
      </w:r>
      <w:r>
        <w:rPr>
          <w:color w:val="231F20"/>
          <w:spacing w:val="2"/>
          <w:w w:val="90"/>
        </w:rPr>
        <w:t>also</w:t>
      </w:r>
      <w:r>
        <w:rPr>
          <w:color w:val="231F20"/>
          <w:spacing w:val="-36"/>
          <w:w w:val="90"/>
        </w:rPr>
        <w:t> </w:t>
      </w:r>
      <w:r>
        <w:rPr>
          <w:color w:val="231F20"/>
          <w:w w:val="90"/>
        </w:rPr>
        <w:t>be</w:t>
      </w:r>
      <w:r>
        <w:rPr>
          <w:color w:val="231F20"/>
          <w:spacing w:val="-35"/>
          <w:w w:val="90"/>
        </w:rPr>
        <w:t> </w:t>
      </w:r>
      <w:r>
        <w:rPr>
          <w:color w:val="231F20"/>
          <w:spacing w:val="2"/>
          <w:w w:val="90"/>
        </w:rPr>
        <w:t>taken</w:t>
      </w:r>
      <w:r>
        <w:rPr>
          <w:color w:val="231F20"/>
          <w:spacing w:val="-36"/>
          <w:w w:val="90"/>
        </w:rPr>
        <w:t> </w:t>
      </w:r>
      <w:r>
        <w:rPr>
          <w:color w:val="231F20"/>
          <w:w w:val="90"/>
        </w:rPr>
        <w:t>to</w:t>
      </w:r>
      <w:r>
        <w:rPr>
          <w:color w:val="231F20"/>
          <w:spacing w:val="-35"/>
          <w:w w:val="90"/>
        </w:rPr>
        <w:t> </w:t>
      </w:r>
      <w:r>
        <w:rPr>
          <w:color w:val="231F20"/>
          <w:spacing w:val="2"/>
          <w:w w:val="90"/>
        </w:rPr>
        <w:t>refer</w:t>
      </w:r>
      <w:r>
        <w:rPr>
          <w:color w:val="231F20"/>
          <w:spacing w:val="-36"/>
          <w:w w:val="90"/>
        </w:rPr>
        <w:t> </w:t>
      </w:r>
      <w:r>
        <w:rPr>
          <w:color w:val="231F20"/>
          <w:w w:val="90"/>
        </w:rPr>
        <w:t>to</w:t>
      </w:r>
      <w:r>
        <w:rPr>
          <w:color w:val="231F20"/>
          <w:spacing w:val="-35"/>
          <w:w w:val="90"/>
        </w:rPr>
        <w:t> </w:t>
      </w:r>
      <w:r>
        <w:rPr>
          <w:color w:val="231F20"/>
          <w:spacing w:val="2"/>
          <w:w w:val="90"/>
        </w:rPr>
        <w:t>“improvised”</w:t>
      </w:r>
      <w:r>
        <w:rPr>
          <w:color w:val="231F20"/>
          <w:spacing w:val="-35"/>
          <w:w w:val="90"/>
        </w:rPr>
        <w:t> </w:t>
      </w:r>
      <w:r>
        <w:rPr>
          <w:color w:val="231F20"/>
          <w:spacing w:val="2"/>
          <w:w w:val="90"/>
        </w:rPr>
        <w:t>forms</w:t>
      </w:r>
      <w:r>
        <w:rPr>
          <w:color w:val="231F20"/>
          <w:spacing w:val="-36"/>
          <w:w w:val="90"/>
        </w:rPr>
        <w:t> </w:t>
      </w:r>
      <w:r>
        <w:rPr>
          <w:color w:val="231F20"/>
          <w:spacing w:val="3"/>
          <w:w w:val="90"/>
        </w:rPr>
        <w:t>of </w:t>
      </w:r>
      <w:r>
        <w:rPr>
          <w:color w:val="231F20"/>
          <w:spacing w:val="2"/>
          <w:w w:val="85"/>
        </w:rPr>
        <w:t>organisations</w:t>
      </w:r>
      <w:r>
        <w:rPr>
          <w:color w:val="231F20"/>
          <w:spacing w:val="-23"/>
          <w:w w:val="85"/>
        </w:rPr>
        <w:t> </w:t>
      </w:r>
      <w:r>
        <w:rPr>
          <w:color w:val="231F20"/>
          <w:w w:val="85"/>
        </w:rPr>
        <w:t>or</w:t>
      </w:r>
      <w:r>
        <w:rPr>
          <w:color w:val="231F20"/>
          <w:spacing w:val="-23"/>
          <w:w w:val="85"/>
        </w:rPr>
        <w:t> </w:t>
      </w:r>
      <w:r>
        <w:rPr>
          <w:color w:val="231F20"/>
          <w:spacing w:val="2"/>
          <w:w w:val="85"/>
        </w:rPr>
        <w:t>networks</w:t>
      </w:r>
      <w:r>
        <w:rPr>
          <w:color w:val="231F20"/>
          <w:spacing w:val="-23"/>
          <w:w w:val="85"/>
        </w:rPr>
        <w:t> </w:t>
      </w:r>
      <w:r>
        <w:rPr>
          <w:color w:val="231F20"/>
          <w:w w:val="85"/>
        </w:rPr>
        <w:t>as</w:t>
      </w:r>
      <w:r>
        <w:rPr>
          <w:color w:val="231F20"/>
          <w:spacing w:val="-23"/>
          <w:w w:val="85"/>
        </w:rPr>
        <w:t> </w:t>
      </w:r>
      <w:r>
        <w:rPr>
          <w:color w:val="231F20"/>
          <w:spacing w:val="2"/>
          <w:w w:val="85"/>
        </w:rPr>
        <w:t>well</w:t>
      </w:r>
      <w:r>
        <w:rPr>
          <w:color w:val="231F20"/>
          <w:spacing w:val="-22"/>
          <w:w w:val="85"/>
        </w:rPr>
        <w:t> </w:t>
      </w:r>
      <w:r>
        <w:rPr>
          <w:color w:val="231F20"/>
          <w:w w:val="85"/>
        </w:rPr>
        <w:t>as</w:t>
      </w:r>
      <w:r>
        <w:rPr>
          <w:color w:val="231F20"/>
          <w:spacing w:val="-23"/>
          <w:w w:val="85"/>
        </w:rPr>
        <w:t> </w:t>
      </w:r>
      <w:r>
        <w:rPr>
          <w:color w:val="231F20"/>
          <w:spacing w:val="3"/>
          <w:w w:val="85"/>
        </w:rPr>
        <w:t>“unorganised </w:t>
      </w:r>
      <w:r>
        <w:rPr>
          <w:color w:val="231F20"/>
          <w:w w:val="85"/>
        </w:rPr>
        <w:t>or</w:t>
      </w:r>
      <w:r>
        <w:rPr>
          <w:color w:val="231F20"/>
          <w:spacing w:val="-34"/>
          <w:w w:val="85"/>
        </w:rPr>
        <w:t> </w:t>
      </w:r>
      <w:r>
        <w:rPr>
          <w:color w:val="231F20"/>
          <w:spacing w:val="2"/>
          <w:w w:val="85"/>
        </w:rPr>
        <w:t>spontaneous”</w:t>
      </w:r>
      <w:r>
        <w:rPr>
          <w:color w:val="231F20"/>
          <w:spacing w:val="-34"/>
          <w:w w:val="85"/>
        </w:rPr>
        <w:t> </w:t>
      </w:r>
      <w:r>
        <w:rPr>
          <w:color w:val="231F20"/>
          <w:spacing w:val="2"/>
          <w:w w:val="85"/>
        </w:rPr>
        <w:t>promotion</w:t>
      </w:r>
      <w:r>
        <w:rPr>
          <w:color w:val="231F20"/>
          <w:spacing w:val="-33"/>
          <w:w w:val="85"/>
        </w:rPr>
        <w:t> </w:t>
      </w:r>
      <w:r>
        <w:rPr>
          <w:color w:val="231F20"/>
          <w:w w:val="85"/>
        </w:rPr>
        <w:t>of</w:t>
      </w:r>
      <w:r>
        <w:rPr>
          <w:color w:val="231F20"/>
          <w:spacing w:val="-34"/>
          <w:w w:val="85"/>
        </w:rPr>
        <w:t> </w:t>
      </w:r>
      <w:r>
        <w:rPr>
          <w:color w:val="231F20"/>
          <w:spacing w:val="2"/>
          <w:w w:val="85"/>
        </w:rPr>
        <w:t>incitement</w:t>
      </w:r>
      <w:r>
        <w:rPr>
          <w:color w:val="231F20"/>
          <w:spacing w:val="-33"/>
          <w:w w:val="85"/>
        </w:rPr>
        <w:t> </w:t>
      </w:r>
      <w:r>
        <w:rPr>
          <w:color w:val="231F20"/>
          <w:w w:val="85"/>
        </w:rPr>
        <w:t>of</w:t>
      </w:r>
      <w:r>
        <w:rPr>
          <w:color w:val="231F20"/>
          <w:spacing w:val="-34"/>
          <w:w w:val="85"/>
        </w:rPr>
        <w:t> </w:t>
      </w:r>
      <w:r>
        <w:rPr>
          <w:color w:val="231F20"/>
          <w:spacing w:val="3"/>
          <w:w w:val="85"/>
        </w:rPr>
        <w:t>racial </w:t>
      </w:r>
      <w:r>
        <w:rPr>
          <w:color w:val="231F20"/>
          <w:spacing w:val="2"/>
          <w:w w:val="90"/>
        </w:rPr>
        <w:t>discrimination.</w:t>
      </w:r>
      <w:r>
        <w:rPr>
          <w:b/>
          <w:color w:val="231F20"/>
          <w:spacing w:val="2"/>
          <w:w w:val="90"/>
          <w:position w:val="6"/>
          <w:sz w:val="14"/>
        </w:rPr>
        <w:t>13</w:t>
      </w:r>
    </w:p>
    <w:p>
      <w:pPr>
        <w:pStyle w:val="BodyText"/>
        <w:spacing w:before="106"/>
        <w:ind w:left="575"/>
      </w:pPr>
      <w:r>
        <w:rPr/>
        <w:br w:type="column"/>
      </w:r>
      <w:r>
        <w:rPr>
          <w:color w:val="231F20"/>
          <w:w w:val="90"/>
        </w:rPr>
        <w:t>Generally, the CERD Committee recommends that:</w:t>
      </w:r>
    </w:p>
    <w:p>
      <w:pPr>
        <w:pStyle w:val="BodyText"/>
        <w:spacing w:line="264" w:lineRule="auto" w:before="138"/>
        <w:ind w:left="575" w:right="1866"/>
        <w:rPr>
          <w:b/>
          <w:sz w:val="14"/>
        </w:rPr>
      </w:pPr>
      <w:r>
        <w:rPr>
          <w:color w:val="0097D0"/>
          <w:w w:val="85"/>
        </w:rPr>
        <w:t>The</w:t>
      </w:r>
      <w:r>
        <w:rPr>
          <w:color w:val="0097D0"/>
          <w:spacing w:val="-25"/>
          <w:w w:val="85"/>
        </w:rPr>
        <w:t> </w:t>
      </w:r>
      <w:r>
        <w:rPr>
          <w:color w:val="0097D0"/>
          <w:spacing w:val="2"/>
          <w:w w:val="85"/>
        </w:rPr>
        <w:t>criminalisation</w:t>
      </w:r>
      <w:r>
        <w:rPr>
          <w:color w:val="0097D0"/>
          <w:spacing w:val="-25"/>
          <w:w w:val="85"/>
        </w:rPr>
        <w:t> </w:t>
      </w:r>
      <w:r>
        <w:rPr>
          <w:color w:val="0097D0"/>
          <w:w w:val="85"/>
        </w:rPr>
        <w:t>of</w:t>
      </w:r>
      <w:r>
        <w:rPr>
          <w:color w:val="0097D0"/>
          <w:spacing w:val="5"/>
          <w:w w:val="85"/>
        </w:rPr>
        <w:t> </w:t>
      </w:r>
      <w:r>
        <w:rPr>
          <w:color w:val="0097D0"/>
          <w:spacing w:val="2"/>
          <w:w w:val="85"/>
        </w:rPr>
        <w:t>forms</w:t>
      </w:r>
      <w:r>
        <w:rPr>
          <w:color w:val="0097D0"/>
          <w:spacing w:val="-25"/>
          <w:w w:val="85"/>
        </w:rPr>
        <w:t> </w:t>
      </w:r>
      <w:r>
        <w:rPr>
          <w:color w:val="0097D0"/>
          <w:w w:val="85"/>
        </w:rPr>
        <w:t>of</w:t>
      </w:r>
      <w:r>
        <w:rPr>
          <w:color w:val="0097D0"/>
          <w:spacing w:val="-25"/>
          <w:w w:val="85"/>
        </w:rPr>
        <w:t> </w:t>
      </w:r>
      <w:r>
        <w:rPr>
          <w:color w:val="0097D0"/>
          <w:spacing w:val="2"/>
          <w:w w:val="85"/>
        </w:rPr>
        <w:t>racist</w:t>
      </w:r>
      <w:r>
        <w:rPr>
          <w:color w:val="0097D0"/>
          <w:spacing w:val="-25"/>
          <w:w w:val="85"/>
        </w:rPr>
        <w:t> </w:t>
      </w:r>
      <w:r>
        <w:rPr>
          <w:color w:val="0097D0"/>
          <w:spacing w:val="3"/>
          <w:w w:val="85"/>
        </w:rPr>
        <w:t>expression </w:t>
      </w:r>
      <w:r>
        <w:rPr>
          <w:color w:val="0097D0"/>
          <w:spacing w:val="2"/>
          <w:w w:val="85"/>
        </w:rPr>
        <w:t>should</w:t>
      </w:r>
      <w:r>
        <w:rPr>
          <w:color w:val="0097D0"/>
          <w:spacing w:val="-18"/>
          <w:w w:val="85"/>
        </w:rPr>
        <w:t> </w:t>
      </w:r>
      <w:r>
        <w:rPr>
          <w:color w:val="0097D0"/>
          <w:w w:val="85"/>
        </w:rPr>
        <w:t>be</w:t>
      </w:r>
      <w:r>
        <w:rPr>
          <w:color w:val="0097D0"/>
          <w:spacing w:val="-18"/>
          <w:w w:val="85"/>
        </w:rPr>
        <w:t> </w:t>
      </w:r>
      <w:r>
        <w:rPr>
          <w:color w:val="0097D0"/>
          <w:spacing w:val="2"/>
          <w:w w:val="85"/>
        </w:rPr>
        <w:t>reserved</w:t>
      </w:r>
      <w:r>
        <w:rPr>
          <w:color w:val="0097D0"/>
          <w:spacing w:val="-17"/>
          <w:w w:val="85"/>
        </w:rPr>
        <w:t> </w:t>
      </w:r>
      <w:r>
        <w:rPr>
          <w:color w:val="0097D0"/>
          <w:w w:val="85"/>
        </w:rPr>
        <w:t>for</w:t>
      </w:r>
      <w:r>
        <w:rPr>
          <w:color w:val="0097D0"/>
          <w:spacing w:val="-18"/>
          <w:w w:val="85"/>
        </w:rPr>
        <w:t> </w:t>
      </w:r>
      <w:r>
        <w:rPr>
          <w:color w:val="0097D0"/>
          <w:spacing w:val="2"/>
          <w:w w:val="85"/>
        </w:rPr>
        <w:t>serious</w:t>
      </w:r>
      <w:r>
        <w:rPr>
          <w:color w:val="0097D0"/>
          <w:spacing w:val="-17"/>
          <w:w w:val="85"/>
        </w:rPr>
        <w:t> </w:t>
      </w:r>
      <w:r>
        <w:rPr>
          <w:color w:val="0097D0"/>
          <w:spacing w:val="2"/>
          <w:w w:val="85"/>
        </w:rPr>
        <w:t>cases</w:t>
      </w:r>
      <w:r>
        <w:rPr>
          <w:color w:val="0097D0"/>
          <w:spacing w:val="-18"/>
          <w:w w:val="85"/>
        </w:rPr>
        <w:t> </w:t>
      </w:r>
      <w:r>
        <w:rPr>
          <w:color w:val="0097D0"/>
          <w:w w:val="85"/>
        </w:rPr>
        <w:t>to</w:t>
      </w:r>
      <w:r>
        <w:rPr>
          <w:color w:val="0097D0"/>
          <w:spacing w:val="-17"/>
          <w:w w:val="85"/>
        </w:rPr>
        <w:t> </w:t>
      </w:r>
      <w:r>
        <w:rPr>
          <w:color w:val="0097D0"/>
          <w:w w:val="85"/>
        </w:rPr>
        <w:t>be</w:t>
      </w:r>
      <w:r>
        <w:rPr>
          <w:color w:val="0097D0"/>
          <w:spacing w:val="-18"/>
          <w:w w:val="85"/>
        </w:rPr>
        <w:t> </w:t>
      </w:r>
      <w:r>
        <w:rPr>
          <w:color w:val="0097D0"/>
          <w:spacing w:val="3"/>
          <w:w w:val="85"/>
        </w:rPr>
        <w:t>proven </w:t>
      </w:r>
      <w:r>
        <w:rPr>
          <w:color w:val="0097D0"/>
          <w:spacing w:val="2"/>
          <w:w w:val="90"/>
        </w:rPr>
        <w:t>beyond reasonable doubt, while less </w:t>
      </w:r>
      <w:r>
        <w:rPr>
          <w:color w:val="0097D0"/>
          <w:spacing w:val="3"/>
          <w:w w:val="90"/>
        </w:rPr>
        <w:t>serious </w:t>
      </w:r>
      <w:r>
        <w:rPr>
          <w:color w:val="0097D0"/>
          <w:spacing w:val="2"/>
          <w:w w:val="90"/>
        </w:rPr>
        <w:t>cases</w:t>
      </w:r>
      <w:r>
        <w:rPr>
          <w:color w:val="0097D0"/>
          <w:spacing w:val="-37"/>
          <w:w w:val="90"/>
        </w:rPr>
        <w:t> </w:t>
      </w:r>
      <w:r>
        <w:rPr>
          <w:color w:val="0097D0"/>
          <w:spacing w:val="2"/>
          <w:w w:val="90"/>
        </w:rPr>
        <w:t>should</w:t>
      </w:r>
      <w:r>
        <w:rPr>
          <w:color w:val="0097D0"/>
          <w:spacing w:val="-37"/>
          <w:w w:val="90"/>
        </w:rPr>
        <w:t> </w:t>
      </w:r>
      <w:r>
        <w:rPr>
          <w:color w:val="0097D0"/>
          <w:w w:val="90"/>
        </w:rPr>
        <w:t>be</w:t>
      </w:r>
      <w:r>
        <w:rPr>
          <w:color w:val="0097D0"/>
          <w:spacing w:val="-37"/>
          <w:w w:val="90"/>
        </w:rPr>
        <w:t> </w:t>
      </w:r>
      <w:r>
        <w:rPr>
          <w:color w:val="0097D0"/>
          <w:spacing w:val="2"/>
          <w:w w:val="90"/>
        </w:rPr>
        <w:t>addressed</w:t>
      </w:r>
      <w:r>
        <w:rPr>
          <w:color w:val="0097D0"/>
          <w:spacing w:val="-37"/>
          <w:w w:val="90"/>
        </w:rPr>
        <w:t> </w:t>
      </w:r>
      <w:r>
        <w:rPr>
          <w:color w:val="0097D0"/>
          <w:w w:val="90"/>
        </w:rPr>
        <w:t>by</w:t>
      </w:r>
      <w:r>
        <w:rPr>
          <w:color w:val="0097D0"/>
          <w:spacing w:val="-36"/>
          <w:w w:val="90"/>
        </w:rPr>
        <w:t> </w:t>
      </w:r>
      <w:r>
        <w:rPr>
          <w:color w:val="0097D0"/>
          <w:spacing w:val="2"/>
          <w:w w:val="90"/>
        </w:rPr>
        <w:t>means</w:t>
      </w:r>
      <w:r>
        <w:rPr>
          <w:color w:val="0097D0"/>
          <w:spacing w:val="-37"/>
          <w:w w:val="90"/>
        </w:rPr>
        <w:t> </w:t>
      </w:r>
      <w:r>
        <w:rPr>
          <w:color w:val="0097D0"/>
          <w:spacing w:val="2"/>
          <w:w w:val="90"/>
        </w:rPr>
        <w:t>other</w:t>
      </w:r>
      <w:r>
        <w:rPr>
          <w:color w:val="0097D0"/>
          <w:spacing w:val="-37"/>
          <w:w w:val="90"/>
        </w:rPr>
        <w:t> </w:t>
      </w:r>
      <w:r>
        <w:rPr>
          <w:color w:val="0097D0"/>
          <w:spacing w:val="3"/>
          <w:w w:val="90"/>
        </w:rPr>
        <w:t>than </w:t>
      </w:r>
      <w:r>
        <w:rPr>
          <w:color w:val="0097D0"/>
          <w:w w:val="85"/>
        </w:rPr>
        <w:t>the</w:t>
      </w:r>
      <w:r>
        <w:rPr>
          <w:color w:val="0097D0"/>
          <w:spacing w:val="-29"/>
          <w:w w:val="85"/>
        </w:rPr>
        <w:t> </w:t>
      </w:r>
      <w:r>
        <w:rPr>
          <w:color w:val="0097D0"/>
          <w:spacing w:val="2"/>
          <w:w w:val="85"/>
        </w:rPr>
        <w:t>criminal</w:t>
      </w:r>
      <w:r>
        <w:rPr>
          <w:color w:val="0097D0"/>
          <w:spacing w:val="-28"/>
          <w:w w:val="85"/>
        </w:rPr>
        <w:t> </w:t>
      </w:r>
      <w:r>
        <w:rPr>
          <w:color w:val="0097D0"/>
          <w:spacing w:val="2"/>
          <w:w w:val="85"/>
        </w:rPr>
        <w:t>law,</w:t>
      </w:r>
      <w:r>
        <w:rPr>
          <w:color w:val="0097D0"/>
          <w:spacing w:val="-28"/>
          <w:w w:val="85"/>
        </w:rPr>
        <w:t> </w:t>
      </w:r>
      <w:r>
        <w:rPr>
          <w:color w:val="0097D0"/>
          <w:spacing w:val="2"/>
          <w:w w:val="85"/>
        </w:rPr>
        <w:t>taking</w:t>
      </w:r>
      <w:r>
        <w:rPr>
          <w:color w:val="0097D0"/>
          <w:spacing w:val="-29"/>
          <w:w w:val="85"/>
        </w:rPr>
        <w:t> </w:t>
      </w:r>
      <w:r>
        <w:rPr>
          <w:color w:val="0097D0"/>
          <w:spacing w:val="2"/>
          <w:w w:val="85"/>
        </w:rPr>
        <w:t>into</w:t>
      </w:r>
      <w:r>
        <w:rPr>
          <w:color w:val="0097D0"/>
          <w:spacing w:val="-28"/>
          <w:w w:val="85"/>
        </w:rPr>
        <w:t> </w:t>
      </w:r>
      <w:r>
        <w:rPr>
          <w:color w:val="0097D0"/>
          <w:spacing w:val="2"/>
          <w:w w:val="85"/>
        </w:rPr>
        <w:t>account,</w:t>
      </w:r>
      <w:r>
        <w:rPr>
          <w:color w:val="0097D0"/>
          <w:spacing w:val="-28"/>
          <w:w w:val="85"/>
        </w:rPr>
        <w:t> </w:t>
      </w:r>
      <w:r>
        <w:rPr>
          <w:color w:val="0097D0"/>
          <w:spacing w:val="2"/>
          <w:w w:val="85"/>
        </w:rPr>
        <w:t>inter</w:t>
      </w:r>
      <w:r>
        <w:rPr>
          <w:color w:val="0097D0"/>
          <w:spacing w:val="-29"/>
          <w:w w:val="85"/>
        </w:rPr>
        <w:t> </w:t>
      </w:r>
      <w:r>
        <w:rPr>
          <w:color w:val="0097D0"/>
          <w:spacing w:val="3"/>
          <w:w w:val="85"/>
        </w:rPr>
        <w:t>alia, </w:t>
      </w:r>
      <w:r>
        <w:rPr>
          <w:color w:val="0097D0"/>
          <w:w w:val="85"/>
        </w:rPr>
        <w:t>the</w:t>
      </w:r>
      <w:r>
        <w:rPr>
          <w:color w:val="0097D0"/>
          <w:spacing w:val="-22"/>
          <w:w w:val="85"/>
        </w:rPr>
        <w:t> </w:t>
      </w:r>
      <w:r>
        <w:rPr>
          <w:color w:val="0097D0"/>
          <w:spacing w:val="2"/>
          <w:w w:val="85"/>
        </w:rPr>
        <w:t>nature</w:t>
      </w:r>
      <w:r>
        <w:rPr>
          <w:color w:val="0097D0"/>
          <w:spacing w:val="-21"/>
          <w:w w:val="85"/>
        </w:rPr>
        <w:t> </w:t>
      </w:r>
      <w:r>
        <w:rPr>
          <w:color w:val="0097D0"/>
          <w:w w:val="85"/>
        </w:rPr>
        <w:t>and</w:t>
      </w:r>
      <w:r>
        <w:rPr>
          <w:color w:val="0097D0"/>
          <w:spacing w:val="-21"/>
          <w:w w:val="85"/>
        </w:rPr>
        <w:t> </w:t>
      </w:r>
      <w:r>
        <w:rPr>
          <w:color w:val="0097D0"/>
          <w:spacing w:val="2"/>
          <w:w w:val="85"/>
        </w:rPr>
        <w:t>extent</w:t>
      </w:r>
      <w:r>
        <w:rPr>
          <w:color w:val="0097D0"/>
          <w:spacing w:val="-22"/>
          <w:w w:val="85"/>
        </w:rPr>
        <w:t> </w:t>
      </w:r>
      <w:r>
        <w:rPr>
          <w:color w:val="0097D0"/>
          <w:w w:val="85"/>
        </w:rPr>
        <w:t>of</w:t>
      </w:r>
      <w:r>
        <w:rPr>
          <w:color w:val="0097D0"/>
          <w:spacing w:val="-21"/>
          <w:w w:val="85"/>
        </w:rPr>
        <w:t> </w:t>
      </w:r>
      <w:r>
        <w:rPr>
          <w:color w:val="0097D0"/>
          <w:w w:val="85"/>
        </w:rPr>
        <w:t>the</w:t>
      </w:r>
      <w:r>
        <w:rPr>
          <w:color w:val="0097D0"/>
          <w:spacing w:val="-21"/>
          <w:w w:val="85"/>
        </w:rPr>
        <w:t> </w:t>
      </w:r>
      <w:r>
        <w:rPr>
          <w:color w:val="0097D0"/>
          <w:spacing w:val="2"/>
          <w:w w:val="85"/>
        </w:rPr>
        <w:t>impact</w:t>
      </w:r>
      <w:r>
        <w:rPr>
          <w:color w:val="0097D0"/>
          <w:spacing w:val="-21"/>
          <w:w w:val="85"/>
        </w:rPr>
        <w:t> </w:t>
      </w:r>
      <w:r>
        <w:rPr>
          <w:color w:val="0097D0"/>
          <w:w w:val="85"/>
        </w:rPr>
        <w:t>on</w:t>
      </w:r>
      <w:r>
        <w:rPr>
          <w:color w:val="0097D0"/>
          <w:spacing w:val="-22"/>
          <w:w w:val="85"/>
        </w:rPr>
        <w:t> </w:t>
      </w:r>
      <w:r>
        <w:rPr>
          <w:color w:val="0097D0"/>
          <w:spacing w:val="3"/>
          <w:w w:val="85"/>
        </w:rPr>
        <w:t>targeted </w:t>
      </w:r>
      <w:r>
        <w:rPr>
          <w:color w:val="0097D0"/>
          <w:spacing w:val="2"/>
          <w:w w:val="90"/>
        </w:rPr>
        <w:t>persons </w:t>
      </w:r>
      <w:r>
        <w:rPr>
          <w:color w:val="0097D0"/>
          <w:w w:val="90"/>
        </w:rPr>
        <w:t>and</w:t>
      </w:r>
      <w:r>
        <w:rPr>
          <w:color w:val="0097D0"/>
          <w:spacing w:val="-15"/>
          <w:w w:val="90"/>
        </w:rPr>
        <w:t> </w:t>
      </w:r>
      <w:r>
        <w:rPr>
          <w:color w:val="0097D0"/>
          <w:w w:val="90"/>
        </w:rPr>
        <w:t>groups.</w:t>
      </w:r>
      <w:r>
        <w:rPr>
          <w:b/>
          <w:color w:val="231F20"/>
          <w:w w:val="90"/>
          <w:position w:val="6"/>
          <w:sz w:val="14"/>
        </w:rPr>
        <w:t>14</w:t>
      </w:r>
    </w:p>
    <w:p>
      <w:pPr>
        <w:pStyle w:val="BodyText"/>
        <w:spacing w:line="264" w:lineRule="auto" w:before="114"/>
        <w:ind w:left="575" w:right="1921"/>
        <w:rPr>
          <w:b/>
          <w:sz w:val="14"/>
        </w:rPr>
      </w:pPr>
      <w:r>
        <w:rPr>
          <w:color w:val="231F20"/>
          <w:spacing w:val="2"/>
          <w:w w:val="90"/>
        </w:rPr>
        <w:t>When</w:t>
      </w:r>
      <w:r>
        <w:rPr>
          <w:color w:val="231F20"/>
          <w:spacing w:val="-34"/>
          <w:w w:val="90"/>
        </w:rPr>
        <w:t> </w:t>
      </w:r>
      <w:r>
        <w:rPr>
          <w:color w:val="231F20"/>
          <w:spacing w:val="2"/>
          <w:w w:val="90"/>
        </w:rPr>
        <w:t>considering</w:t>
      </w:r>
      <w:r>
        <w:rPr>
          <w:color w:val="231F20"/>
          <w:spacing w:val="-34"/>
          <w:w w:val="90"/>
        </w:rPr>
        <w:t> </w:t>
      </w:r>
      <w:r>
        <w:rPr>
          <w:color w:val="231F20"/>
          <w:w w:val="90"/>
        </w:rPr>
        <w:t>the</w:t>
      </w:r>
      <w:r>
        <w:rPr>
          <w:color w:val="231F20"/>
          <w:spacing w:val="-34"/>
          <w:w w:val="90"/>
        </w:rPr>
        <w:t> </w:t>
      </w:r>
      <w:r>
        <w:rPr>
          <w:color w:val="231F20"/>
          <w:spacing w:val="2"/>
          <w:w w:val="90"/>
        </w:rPr>
        <w:t>forms</w:t>
      </w:r>
      <w:r>
        <w:rPr>
          <w:color w:val="231F20"/>
          <w:spacing w:val="-34"/>
          <w:w w:val="90"/>
        </w:rPr>
        <w:t> </w:t>
      </w:r>
      <w:r>
        <w:rPr>
          <w:color w:val="231F20"/>
          <w:w w:val="90"/>
        </w:rPr>
        <w:t>of</w:t>
      </w:r>
      <w:r>
        <w:rPr>
          <w:color w:val="231F20"/>
          <w:spacing w:val="-33"/>
          <w:w w:val="90"/>
        </w:rPr>
        <w:t> </w:t>
      </w:r>
      <w:r>
        <w:rPr>
          <w:color w:val="231F20"/>
          <w:spacing w:val="2"/>
          <w:w w:val="90"/>
        </w:rPr>
        <w:t>conduct</w:t>
      </w:r>
      <w:r>
        <w:rPr>
          <w:color w:val="231F20"/>
          <w:spacing w:val="-34"/>
          <w:w w:val="90"/>
        </w:rPr>
        <w:t> </w:t>
      </w:r>
      <w:r>
        <w:rPr>
          <w:color w:val="231F20"/>
          <w:spacing w:val="2"/>
          <w:w w:val="90"/>
        </w:rPr>
        <w:t>that</w:t>
      </w:r>
      <w:r>
        <w:rPr>
          <w:color w:val="231F20"/>
          <w:spacing w:val="-34"/>
          <w:w w:val="90"/>
        </w:rPr>
        <w:t> </w:t>
      </w:r>
      <w:r>
        <w:rPr>
          <w:color w:val="231F20"/>
          <w:w w:val="90"/>
        </w:rPr>
        <w:t>a </w:t>
      </w:r>
      <w:r>
        <w:rPr>
          <w:color w:val="231F20"/>
          <w:spacing w:val="2"/>
          <w:w w:val="85"/>
        </w:rPr>
        <w:t>government should declare punishable </w:t>
      </w:r>
      <w:r>
        <w:rPr>
          <w:color w:val="231F20"/>
          <w:w w:val="85"/>
        </w:rPr>
        <w:t>by </w:t>
      </w:r>
      <w:r>
        <w:rPr>
          <w:color w:val="231F20"/>
          <w:spacing w:val="3"/>
          <w:w w:val="85"/>
        </w:rPr>
        <w:t>law, </w:t>
      </w:r>
      <w:r>
        <w:rPr>
          <w:color w:val="231F20"/>
          <w:w w:val="90"/>
        </w:rPr>
        <w:t>the </w:t>
      </w:r>
      <w:r>
        <w:rPr>
          <w:color w:val="231F20"/>
          <w:spacing w:val="2"/>
          <w:w w:val="90"/>
        </w:rPr>
        <w:t>CERD Committee recommends that </w:t>
      </w:r>
      <w:r>
        <w:rPr>
          <w:color w:val="231F20"/>
          <w:w w:val="90"/>
        </w:rPr>
        <w:t>five </w:t>
      </w:r>
      <w:r>
        <w:rPr>
          <w:color w:val="231F20"/>
          <w:spacing w:val="2"/>
          <w:w w:val="85"/>
        </w:rPr>
        <w:t>contextual factors </w:t>
      </w:r>
      <w:r>
        <w:rPr>
          <w:color w:val="231F20"/>
          <w:w w:val="85"/>
        </w:rPr>
        <w:t>are </w:t>
      </w:r>
      <w:r>
        <w:rPr>
          <w:color w:val="231F20"/>
          <w:spacing w:val="2"/>
          <w:w w:val="85"/>
        </w:rPr>
        <w:t>taken into account: </w:t>
      </w:r>
      <w:r>
        <w:rPr>
          <w:color w:val="231F20"/>
          <w:spacing w:val="3"/>
          <w:w w:val="85"/>
        </w:rPr>
        <w:t>the </w:t>
      </w:r>
      <w:r>
        <w:rPr>
          <w:color w:val="231F20"/>
          <w:spacing w:val="2"/>
          <w:w w:val="85"/>
        </w:rPr>
        <w:t>content</w:t>
      </w:r>
      <w:r>
        <w:rPr>
          <w:color w:val="231F20"/>
          <w:spacing w:val="-21"/>
          <w:w w:val="85"/>
        </w:rPr>
        <w:t> </w:t>
      </w:r>
      <w:r>
        <w:rPr>
          <w:color w:val="231F20"/>
          <w:w w:val="85"/>
        </w:rPr>
        <w:t>and</w:t>
      </w:r>
      <w:r>
        <w:rPr>
          <w:color w:val="231F20"/>
          <w:spacing w:val="-20"/>
          <w:w w:val="85"/>
        </w:rPr>
        <w:t> </w:t>
      </w:r>
      <w:r>
        <w:rPr>
          <w:color w:val="231F20"/>
          <w:spacing w:val="2"/>
          <w:w w:val="85"/>
        </w:rPr>
        <w:t>form</w:t>
      </w:r>
      <w:r>
        <w:rPr>
          <w:color w:val="231F20"/>
          <w:spacing w:val="-20"/>
          <w:w w:val="85"/>
        </w:rPr>
        <w:t> </w:t>
      </w:r>
      <w:r>
        <w:rPr>
          <w:color w:val="231F20"/>
          <w:w w:val="85"/>
        </w:rPr>
        <w:t>of</w:t>
      </w:r>
      <w:r>
        <w:rPr>
          <w:color w:val="231F20"/>
          <w:spacing w:val="-20"/>
          <w:w w:val="85"/>
        </w:rPr>
        <w:t> </w:t>
      </w:r>
      <w:r>
        <w:rPr>
          <w:color w:val="231F20"/>
          <w:w w:val="85"/>
        </w:rPr>
        <w:t>the</w:t>
      </w:r>
      <w:r>
        <w:rPr>
          <w:color w:val="231F20"/>
          <w:spacing w:val="-20"/>
          <w:w w:val="85"/>
        </w:rPr>
        <w:t> </w:t>
      </w:r>
      <w:r>
        <w:rPr>
          <w:color w:val="231F20"/>
          <w:spacing w:val="2"/>
          <w:w w:val="85"/>
        </w:rPr>
        <w:t>speech;</w:t>
      </w:r>
      <w:r>
        <w:rPr>
          <w:color w:val="231F20"/>
          <w:spacing w:val="-20"/>
          <w:w w:val="85"/>
        </w:rPr>
        <w:t> </w:t>
      </w:r>
      <w:r>
        <w:rPr>
          <w:color w:val="231F20"/>
          <w:w w:val="85"/>
        </w:rPr>
        <w:t>the</w:t>
      </w:r>
      <w:r>
        <w:rPr>
          <w:color w:val="231F20"/>
          <w:spacing w:val="-20"/>
          <w:w w:val="85"/>
        </w:rPr>
        <w:t> </w:t>
      </w:r>
      <w:r>
        <w:rPr>
          <w:color w:val="231F20"/>
          <w:spacing w:val="3"/>
          <w:w w:val="85"/>
        </w:rPr>
        <w:t>economic, </w:t>
      </w:r>
      <w:r>
        <w:rPr>
          <w:color w:val="231F20"/>
          <w:spacing w:val="2"/>
          <w:w w:val="85"/>
        </w:rPr>
        <w:t>social</w:t>
      </w:r>
      <w:r>
        <w:rPr>
          <w:color w:val="231F20"/>
          <w:spacing w:val="-35"/>
          <w:w w:val="85"/>
        </w:rPr>
        <w:t> </w:t>
      </w:r>
      <w:r>
        <w:rPr>
          <w:color w:val="231F20"/>
          <w:w w:val="85"/>
        </w:rPr>
        <w:t>and</w:t>
      </w:r>
      <w:r>
        <w:rPr>
          <w:color w:val="231F20"/>
          <w:spacing w:val="-34"/>
          <w:w w:val="85"/>
        </w:rPr>
        <w:t> </w:t>
      </w:r>
      <w:r>
        <w:rPr>
          <w:color w:val="231F20"/>
          <w:spacing w:val="2"/>
          <w:w w:val="85"/>
        </w:rPr>
        <w:t>political</w:t>
      </w:r>
      <w:r>
        <w:rPr>
          <w:color w:val="231F20"/>
          <w:spacing w:val="-34"/>
          <w:w w:val="85"/>
        </w:rPr>
        <w:t> </w:t>
      </w:r>
      <w:r>
        <w:rPr>
          <w:color w:val="231F20"/>
          <w:spacing w:val="2"/>
          <w:w w:val="85"/>
        </w:rPr>
        <w:t>climate;</w:t>
      </w:r>
      <w:r>
        <w:rPr>
          <w:color w:val="231F20"/>
          <w:spacing w:val="-35"/>
          <w:w w:val="85"/>
        </w:rPr>
        <w:t> </w:t>
      </w:r>
      <w:r>
        <w:rPr>
          <w:color w:val="231F20"/>
          <w:w w:val="85"/>
        </w:rPr>
        <w:t>the</w:t>
      </w:r>
      <w:r>
        <w:rPr>
          <w:color w:val="231F20"/>
          <w:spacing w:val="-34"/>
          <w:w w:val="85"/>
        </w:rPr>
        <w:t> </w:t>
      </w:r>
      <w:r>
        <w:rPr>
          <w:color w:val="231F20"/>
          <w:spacing w:val="2"/>
          <w:w w:val="85"/>
        </w:rPr>
        <w:t>position</w:t>
      </w:r>
      <w:r>
        <w:rPr>
          <w:color w:val="231F20"/>
          <w:spacing w:val="-34"/>
          <w:w w:val="85"/>
        </w:rPr>
        <w:t> </w:t>
      </w:r>
      <w:r>
        <w:rPr>
          <w:color w:val="231F20"/>
          <w:w w:val="85"/>
        </w:rPr>
        <w:t>or</w:t>
      </w:r>
      <w:r>
        <w:rPr>
          <w:color w:val="231F20"/>
          <w:spacing w:val="-34"/>
          <w:w w:val="85"/>
        </w:rPr>
        <w:t> </w:t>
      </w:r>
      <w:r>
        <w:rPr>
          <w:color w:val="231F20"/>
          <w:spacing w:val="3"/>
          <w:w w:val="85"/>
        </w:rPr>
        <w:t>status </w:t>
      </w:r>
      <w:r>
        <w:rPr>
          <w:color w:val="231F20"/>
          <w:w w:val="85"/>
        </w:rPr>
        <w:t>of</w:t>
      </w:r>
      <w:r>
        <w:rPr>
          <w:color w:val="231F20"/>
          <w:spacing w:val="-20"/>
          <w:w w:val="85"/>
        </w:rPr>
        <w:t> </w:t>
      </w:r>
      <w:r>
        <w:rPr>
          <w:color w:val="231F20"/>
          <w:w w:val="85"/>
        </w:rPr>
        <w:t>the</w:t>
      </w:r>
      <w:r>
        <w:rPr>
          <w:color w:val="231F20"/>
          <w:spacing w:val="-20"/>
          <w:w w:val="85"/>
        </w:rPr>
        <w:t> </w:t>
      </w:r>
      <w:r>
        <w:rPr>
          <w:color w:val="231F20"/>
          <w:spacing w:val="2"/>
          <w:w w:val="85"/>
        </w:rPr>
        <w:t>speaker;</w:t>
      </w:r>
      <w:r>
        <w:rPr>
          <w:color w:val="231F20"/>
          <w:spacing w:val="-19"/>
          <w:w w:val="85"/>
        </w:rPr>
        <w:t> </w:t>
      </w:r>
      <w:r>
        <w:rPr>
          <w:color w:val="231F20"/>
          <w:w w:val="85"/>
        </w:rPr>
        <w:t>the</w:t>
      </w:r>
      <w:r>
        <w:rPr>
          <w:color w:val="231F20"/>
          <w:spacing w:val="-20"/>
          <w:w w:val="85"/>
        </w:rPr>
        <w:t> </w:t>
      </w:r>
      <w:r>
        <w:rPr>
          <w:color w:val="231F20"/>
          <w:spacing w:val="2"/>
          <w:w w:val="85"/>
        </w:rPr>
        <w:t>reach</w:t>
      </w:r>
      <w:r>
        <w:rPr>
          <w:color w:val="231F20"/>
          <w:spacing w:val="-19"/>
          <w:w w:val="85"/>
        </w:rPr>
        <w:t> </w:t>
      </w:r>
      <w:r>
        <w:rPr>
          <w:color w:val="231F20"/>
          <w:w w:val="85"/>
        </w:rPr>
        <w:t>of</w:t>
      </w:r>
      <w:r>
        <w:rPr>
          <w:color w:val="231F20"/>
          <w:spacing w:val="-20"/>
          <w:w w:val="85"/>
        </w:rPr>
        <w:t> </w:t>
      </w:r>
      <w:r>
        <w:rPr>
          <w:color w:val="231F20"/>
          <w:w w:val="85"/>
        </w:rPr>
        <w:t>the</w:t>
      </w:r>
      <w:r>
        <w:rPr>
          <w:color w:val="231F20"/>
          <w:spacing w:val="-19"/>
          <w:w w:val="85"/>
        </w:rPr>
        <w:t> </w:t>
      </w:r>
      <w:r>
        <w:rPr>
          <w:color w:val="231F20"/>
          <w:spacing w:val="2"/>
          <w:w w:val="85"/>
        </w:rPr>
        <w:t>speech;</w:t>
      </w:r>
      <w:r>
        <w:rPr>
          <w:color w:val="231F20"/>
          <w:spacing w:val="-20"/>
          <w:w w:val="85"/>
        </w:rPr>
        <w:t> </w:t>
      </w:r>
      <w:r>
        <w:rPr>
          <w:color w:val="231F20"/>
          <w:w w:val="85"/>
        </w:rPr>
        <w:t>and</w:t>
      </w:r>
      <w:r>
        <w:rPr>
          <w:color w:val="231F20"/>
          <w:spacing w:val="-20"/>
          <w:w w:val="85"/>
        </w:rPr>
        <w:t> </w:t>
      </w:r>
      <w:r>
        <w:rPr>
          <w:color w:val="231F20"/>
          <w:spacing w:val="3"/>
          <w:w w:val="85"/>
        </w:rPr>
        <w:t>the </w:t>
      </w:r>
      <w:r>
        <w:rPr>
          <w:color w:val="231F20"/>
          <w:spacing w:val="2"/>
          <w:w w:val="90"/>
        </w:rPr>
        <w:t>objectives </w:t>
      </w:r>
      <w:r>
        <w:rPr>
          <w:color w:val="231F20"/>
          <w:w w:val="90"/>
        </w:rPr>
        <w:t>of the</w:t>
      </w:r>
      <w:r>
        <w:rPr>
          <w:color w:val="231F20"/>
          <w:spacing w:val="-31"/>
          <w:w w:val="90"/>
        </w:rPr>
        <w:t> </w:t>
      </w:r>
      <w:r>
        <w:rPr>
          <w:color w:val="231F20"/>
          <w:w w:val="90"/>
        </w:rPr>
        <w:t>speech.</w:t>
      </w:r>
      <w:r>
        <w:rPr>
          <w:b/>
          <w:color w:val="231F20"/>
          <w:w w:val="90"/>
          <w:position w:val="6"/>
          <w:sz w:val="14"/>
        </w:rPr>
        <w:t>15</w:t>
      </w:r>
    </w:p>
    <w:p>
      <w:pPr>
        <w:pStyle w:val="BodyText"/>
        <w:spacing w:line="266" w:lineRule="auto" w:before="114"/>
        <w:ind w:left="575" w:right="1865"/>
        <w:rPr>
          <w:b/>
          <w:sz w:val="14"/>
        </w:rPr>
      </w:pPr>
      <w:r>
        <w:rPr>
          <w:color w:val="231F20"/>
          <w:w w:val="90"/>
        </w:rPr>
        <w:t>The</w:t>
      </w:r>
      <w:r>
        <w:rPr>
          <w:color w:val="231F20"/>
          <w:spacing w:val="-38"/>
          <w:w w:val="90"/>
        </w:rPr>
        <w:t> </w:t>
      </w:r>
      <w:r>
        <w:rPr>
          <w:color w:val="231F20"/>
          <w:spacing w:val="2"/>
          <w:w w:val="90"/>
        </w:rPr>
        <w:t>most</w:t>
      </w:r>
      <w:r>
        <w:rPr>
          <w:color w:val="231F20"/>
          <w:spacing w:val="-37"/>
          <w:w w:val="90"/>
        </w:rPr>
        <w:t> </w:t>
      </w:r>
      <w:r>
        <w:rPr>
          <w:color w:val="231F20"/>
          <w:spacing w:val="2"/>
          <w:w w:val="90"/>
        </w:rPr>
        <w:t>pertinent</w:t>
      </w:r>
      <w:r>
        <w:rPr>
          <w:color w:val="231F20"/>
          <w:spacing w:val="-37"/>
          <w:w w:val="90"/>
        </w:rPr>
        <w:t> </w:t>
      </w:r>
      <w:r>
        <w:rPr>
          <w:color w:val="231F20"/>
          <w:spacing w:val="2"/>
          <w:w w:val="90"/>
        </w:rPr>
        <w:t>reference</w:t>
      </w:r>
      <w:r>
        <w:rPr>
          <w:color w:val="231F20"/>
          <w:spacing w:val="-38"/>
          <w:w w:val="90"/>
        </w:rPr>
        <w:t> </w:t>
      </w:r>
      <w:r>
        <w:rPr>
          <w:color w:val="231F20"/>
          <w:spacing w:val="2"/>
          <w:w w:val="90"/>
        </w:rPr>
        <w:t>principle</w:t>
      </w:r>
      <w:r>
        <w:rPr>
          <w:color w:val="231F20"/>
          <w:spacing w:val="-37"/>
          <w:w w:val="90"/>
        </w:rPr>
        <w:t> </w:t>
      </w:r>
      <w:r>
        <w:rPr>
          <w:color w:val="231F20"/>
          <w:spacing w:val="3"/>
          <w:w w:val="90"/>
        </w:rPr>
        <w:t>when </w:t>
      </w:r>
      <w:r>
        <w:rPr>
          <w:color w:val="231F20"/>
          <w:spacing w:val="2"/>
          <w:w w:val="85"/>
        </w:rPr>
        <w:t>calibrating</w:t>
      </w:r>
      <w:r>
        <w:rPr>
          <w:color w:val="231F20"/>
          <w:spacing w:val="-38"/>
          <w:w w:val="85"/>
        </w:rPr>
        <w:t> </w:t>
      </w:r>
      <w:r>
        <w:rPr>
          <w:color w:val="231F20"/>
          <w:w w:val="85"/>
        </w:rPr>
        <w:t>the</w:t>
      </w:r>
      <w:r>
        <w:rPr>
          <w:color w:val="231F20"/>
          <w:spacing w:val="-37"/>
          <w:w w:val="85"/>
        </w:rPr>
        <w:t> </w:t>
      </w:r>
      <w:r>
        <w:rPr>
          <w:color w:val="231F20"/>
          <w:spacing w:val="2"/>
          <w:w w:val="85"/>
        </w:rPr>
        <w:t>legitimacy</w:t>
      </w:r>
      <w:r>
        <w:rPr>
          <w:color w:val="231F20"/>
          <w:spacing w:val="-37"/>
          <w:w w:val="85"/>
        </w:rPr>
        <w:t> </w:t>
      </w:r>
      <w:r>
        <w:rPr>
          <w:color w:val="231F20"/>
          <w:w w:val="85"/>
        </w:rPr>
        <w:t>of</w:t>
      </w:r>
      <w:r>
        <w:rPr>
          <w:color w:val="231F20"/>
          <w:spacing w:val="-37"/>
          <w:w w:val="85"/>
        </w:rPr>
        <w:t> </w:t>
      </w:r>
      <w:r>
        <w:rPr>
          <w:color w:val="231F20"/>
          <w:spacing w:val="2"/>
          <w:w w:val="85"/>
        </w:rPr>
        <w:t>speech</w:t>
      </w:r>
      <w:r>
        <w:rPr>
          <w:color w:val="231F20"/>
          <w:spacing w:val="-37"/>
          <w:w w:val="85"/>
        </w:rPr>
        <w:t> </w:t>
      </w:r>
      <w:r>
        <w:rPr>
          <w:color w:val="231F20"/>
          <w:spacing w:val="2"/>
          <w:w w:val="85"/>
        </w:rPr>
        <w:t>restrictions</w:t>
      </w:r>
      <w:r>
        <w:rPr>
          <w:color w:val="231F20"/>
          <w:spacing w:val="-37"/>
          <w:w w:val="85"/>
        </w:rPr>
        <w:t> </w:t>
      </w:r>
      <w:r>
        <w:rPr>
          <w:color w:val="231F20"/>
          <w:spacing w:val="3"/>
          <w:w w:val="85"/>
        </w:rPr>
        <w:t>is </w:t>
      </w:r>
      <w:r>
        <w:rPr>
          <w:color w:val="231F20"/>
          <w:w w:val="85"/>
        </w:rPr>
        <w:t>the</w:t>
      </w:r>
      <w:r>
        <w:rPr>
          <w:color w:val="231F20"/>
          <w:spacing w:val="-26"/>
          <w:w w:val="85"/>
        </w:rPr>
        <w:t> </w:t>
      </w:r>
      <w:r>
        <w:rPr>
          <w:color w:val="231F20"/>
          <w:spacing w:val="2"/>
          <w:w w:val="85"/>
        </w:rPr>
        <w:t>right</w:t>
      </w:r>
      <w:r>
        <w:rPr>
          <w:color w:val="231F20"/>
          <w:spacing w:val="-25"/>
          <w:w w:val="85"/>
        </w:rPr>
        <w:t> </w:t>
      </w:r>
      <w:r>
        <w:rPr>
          <w:color w:val="231F20"/>
          <w:w w:val="85"/>
        </w:rPr>
        <w:t>to</w:t>
      </w:r>
      <w:r>
        <w:rPr>
          <w:color w:val="231F20"/>
          <w:spacing w:val="-25"/>
          <w:w w:val="85"/>
        </w:rPr>
        <w:t> </w:t>
      </w:r>
      <w:r>
        <w:rPr>
          <w:color w:val="231F20"/>
          <w:spacing w:val="2"/>
          <w:w w:val="85"/>
        </w:rPr>
        <w:t>freedom</w:t>
      </w:r>
      <w:r>
        <w:rPr>
          <w:color w:val="231F20"/>
          <w:spacing w:val="-25"/>
          <w:w w:val="85"/>
        </w:rPr>
        <w:t> </w:t>
      </w:r>
      <w:r>
        <w:rPr>
          <w:color w:val="231F20"/>
          <w:w w:val="85"/>
        </w:rPr>
        <w:t>of</w:t>
      </w:r>
      <w:r>
        <w:rPr>
          <w:color w:val="231F20"/>
          <w:spacing w:val="-25"/>
          <w:w w:val="85"/>
        </w:rPr>
        <w:t> </w:t>
      </w:r>
      <w:r>
        <w:rPr>
          <w:color w:val="231F20"/>
          <w:spacing w:val="2"/>
          <w:w w:val="85"/>
        </w:rPr>
        <w:t>expression.</w:t>
      </w:r>
      <w:r>
        <w:rPr>
          <w:b/>
          <w:color w:val="231F20"/>
          <w:spacing w:val="2"/>
          <w:w w:val="85"/>
          <w:position w:val="6"/>
          <w:sz w:val="14"/>
        </w:rPr>
        <w:t>16</w:t>
      </w:r>
      <w:r>
        <w:rPr>
          <w:b/>
          <w:color w:val="231F20"/>
          <w:spacing w:val="-7"/>
          <w:w w:val="85"/>
          <w:position w:val="6"/>
          <w:sz w:val="14"/>
        </w:rPr>
        <w:t> </w:t>
      </w:r>
      <w:r>
        <w:rPr>
          <w:color w:val="231F20"/>
          <w:spacing w:val="2"/>
          <w:w w:val="85"/>
        </w:rPr>
        <w:t>Freedom</w:t>
      </w:r>
      <w:r>
        <w:rPr>
          <w:color w:val="231F20"/>
          <w:spacing w:val="-25"/>
          <w:w w:val="85"/>
        </w:rPr>
        <w:t> </w:t>
      </w:r>
      <w:r>
        <w:rPr>
          <w:color w:val="231F20"/>
          <w:spacing w:val="3"/>
          <w:w w:val="85"/>
        </w:rPr>
        <w:t>of </w:t>
      </w:r>
      <w:r>
        <w:rPr>
          <w:color w:val="231F20"/>
          <w:spacing w:val="2"/>
          <w:w w:val="90"/>
        </w:rPr>
        <w:t>expression</w:t>
      </w:r>
      <w:r>
        <w:rPr>
          <w:color w:val="231F20"/>
          <w:spacing w:val="-38"/>
          <w:w w:val="90"/>
        </w:rPr>
        <w:t> </w:t>
      </w:r>
      <w:r>
        <w:rPr>
          <w:color w:val="231F20"/>
          <w:w w:val="90"/>
        </w:rPr>
        <w:t>as</w:t>
      </w:r>
      <w:r>
        <w:rPr>
          <w:color w:val="231F20"/>
          <w:spacing w:val="-37"/>
          <w:w w:val="90"/>
        </w:rPr>
        <w:t> </w:t>
      </w:r>
      <w:r>
        <w:rPr>
          <w:color w:val="231F20"/>
          <w:spacing w:val="2"/>
          <w:w w:val="90"/>
        </w:rPr>
        <w:t>protected</w:t>
      </w:r>
      <w:r>
        <w:rPr>
          <w:color w:val="231F20"/>
          <w:spacing w:val="-37"/>
          <w:w w:val="90"/>
        </w:rPr>
        <w:t> </w:t>
      </w:r>
      <w:r>
        <w:rPr>
          <w:color w:val="231F20"/>
          <w:w w:val="90"/>
        </w:rPr>
        <w:t>by</w:t>
      </w:r>
      <w:r>
        <w:rPr>
          <w:color w:val="231F20"/>
          <w:spacing w:val="-38"/>
          <w:w w:val="90"/>
        </w:rPr>
        <w:t> </w:t>
      </w:r>
      <w:r>
        <w:rPr>
          <w:color w:val="231F20"/>
          <w:spacing w:val="2"/>
          <w:w w:val="90"/>
        </w:rPr>
        <w:t>ECHR,</w:t>
      </w:r>
      <w:r>
        <w:rPr>
          <w:color w:val="231F20"/>
          <w:spacing w:val="-37"/>
          <w:w w:val="90"/>
        </w:rPr>
        <w:t> </w:t>
      </w:r>
      <w:r>
        <w:rPr>
          <w:color w:val="231F20"/>
          <w:spacing w:val="2"/>
          <w:w w:val="90"/>
        </w:rPr>
        <w:t>Article</w:t>
      </w:r>
      <w:r>
        <w:rPr>
          <w:color w:val="231F20"/>
          <w:spacing w:val="-37"/>
          <w:w w:val="90"/>
        </w:rPr>
        <w:t> </w:t>
      </w:r>
      <w:r>
        <w:rPr>
          <w:color w:val="231F20"/>
          <w:w w:val="90"/>
        </w:rPr>
        <w:t>10</w:t>
      </w:r>
      <w:r>
        <w:rPr>
          <w:color w:val="231F20"/>
          <w:spacing w:val="-38"/>
          <w:w w:val="90"/>
        </w:rPr>
        <w:t> </w:t>
      </w:r>
      <w:r>
        <w:rPr>
          <w:color w:val="231F20"/>
          <w:w w:val="90"/>
        </w:rPr>
        <w:t>is</w:t>
      </w:r>
      <w:r>
        <w:rPr>
          <w:color w:val="231F20"/>
          <w:spacing w:val="-37"/>
          <w:w w:val="90"/>
        </w:rPr>
        <w:t> </w:t>
      </w:r>
      <w:r>
        <w:rPr>
          <w:color w:val="231F20"/>
          <w:w w:val="90"/>
        </w:rPr>
        <w:t>a </w:t>
      </w:r>
      <w:r>
        <w:rPr>
          <w:color w:val="231F20"/>
          <w:spacing w:val="2"/>
          <w:w w:val="85"/>
        </w:rPr>
        <w:t>qualified</w:t>
      </w:r>
      <w:r>
        <w:rPr>
          <w:color w:val="231F20"/>
          <w:spacing w:val="-31"/>
          <w:w w:val="85"/>
        </w:rPr>
        <w:t> </w:t>
      </w:r>
      <w:r>
        <w:rPr>
          <w:color w:val="231F20"/>
          <w:spacing w:val="2"/>
          <w:w w:val="85"/>
        </w:rPr>
        <w:t>right</w:t>
      </w:r>
      <w:r>
        <w:rPr>
          <w:color w:val="231F20"/>
          <w:spacing w:val="-31"/>
          <w:w w:val="85"/>
        </w:rPr>
        <w:t> </w:t>
      </w:r>
      <w:r>
        <w:rPr>
          <w:color w:val="231F20"/>
          <w:spacing w:val="2"/>
          <w:w w:val="85"/>
        </w:rPr>
        <w:t>that</w:t>
      </w:r>
      <w:r>
        <w:rPr>
          <w:color w:val="231F20"/>
          <w:spacing w:val="-30"/>
          <w:w w:val="85"/>
        </w:rPr>
        <w:t> </w:t>
      </w:r>
      <w:r>
        <w:rPr>
          <w:color w:val="231F20"/>
          <w:w w:val="85"/>
        </w:rPr>
        <w:t>can</w:t>
      </w:r>
      <w:r>
        <w:rPr>
          <w:color w:val="231F20"/>
          <w:spacing w:val="-31"/>
          <w:w w:val="85"/>
        </w:rPr>
        <w:t> </w:t>
      </w:r>
      <w:r>
        <w:rPr>
          <w:color w:val="231F20"/>
          <w:w w:val="85"/>
        </w:rPr>
        <w:t>be</w:t>
      </w:r>
      <w:r>
        <w:rPr>
          <w:color w:val="231F20"/>
          <w:spacing w:val="-30"/>
          <w:w w:val="85"/>
        </w:rPr>
        <w:t> </w:t>
      </w:r>
      <w:r>
        <w:rPr>
          <w:color w:val="231F20"/>
          <w:spacing w:val="2"/>
          <w:w w:val="85"/>
        </w:rPr>
        <w:t>restricted</w:t>
      </w:r>
      <w:r>
        <w:rPr>
          <w:color w:val="231F20"/>
          <w:spacing w:val="-31"/>
          <w:w w:val="85"/>
        </w:rPr>
        <w:t> </w:t>
      </w:r>
      <w:r>
        <w:rPr>
          <w:color w:val="231F20"/>
          <w:w w:val="85"/>
        </w:rPr>
        <w:t>for</w:t>
      </w:r>
      <w:r>
        <w:rPr>
          <w:color w:val="231F20"/>
          <w:spacing w:val="-30"/>
          <w:w w:val="85"/>
        </w:rPr>
        <w:t> </w:t>
      </w:r>
      <w:r>
        <w:rPr>
          <w:color w:val="231F20"/>
          <w:w w:val="85"/>
        </w:rPr>
        <w:t>a</w:t>
      </w:r>
      <w:r>
        <w:rPr>
          <w:color w:val="231F20"/>
          <w:spacing w:val="-31"/>
          <w:w w:val="85"/>
        </w:rPr>
        <w:t> </w:t>
      </w:r>
      <w:r>
        <w:rPr>
          <w:color w:val="231F20"/>
          <w:spacing w:val="3"/>
          <w:w w:val="85"/>
        </w:rPr>
        <w:t>variety </w:t>
      </w:r>
      <w:r>
        <w:rPr>
          <w:color w:val="231F20"/>
          <w:w w:val="85"/>
        </w:rPr>
        <w:t>of</w:t>
      </w:r>
      <w:r>
        <w:rPr>
          <w:color w:val="231F20"/>
          <w:spacing w:val="-21"/>
          <w:w w:val="85"/>
        </w:rPr>
        <w:t> </w:t>
      </w:r>
      <w:r>
        <w:rPr>
          <w:color w:val="231F20"/>
          <w:spacing w:val="2"/>
          <w:w w:val="85"/>
        </w:rPr>
        <w:t>public</w:t>
      </w:r>
      <w:r>
        <w:rPr>
          <w:color w:val="231F20"/>
          <w:spacing w:val="-21"/>
          <w:w w:val="85"/>
        </w:rPr>
        <w:t> </w:t>
      </w:r>
      <w:r>
        <w:rPr>
          <w:color w:val="231F20"/>
          <w:spacing w:val="2"/>
          <w:w w:val="85"/>
        </w:rPr>
        <w:t>interest</w:t>
      </w:r>
      <w:r>
        <w:rPr>
          <w:color w:val="231F20"/>
          <w:spacing w:val="-21"/>
          <w:w w:val="85"/>
        </w:rPr>
        <w:t> </w:t>
      </w:r>
      <w:r>
        <w:rPr>
          <w:color w:val="231F20"/>
          <w:spacing w:val="2"/>
          <w:w w:val="85"/>
        </w:rPr>
        <w:t>reasons,</w:t>
      </w:r>
      <w:r>
        <w:rPr>
          <w:color w:val="231F20"/>
          <w:spacing w:val="-21"/>
          <w:w w:val="85"/>
        </w:rPr>
        <w:t> </w:t>
      </w:r>
      <w:r>
        <w:rPr>
          <w:color w:val="231F20"/>
          <w:w w:val="85"/>
        </w:rPr>
        <w:t>one</w:t>
      </w:r>
      <w:r>
        <w:rPr>
          <w:color w:val="231F20"/>
          <w:spacing w:val="-21"/>
          <w:w w:val="85"/>
        </w:rPr>
        <w:t> </w:t>
      </w:r>
      <w:r>
        <w:rPr>
          <w:color w:val="231F20"/>
          <w:w w:val="85"/>
        </w:rPr>
        <w:t>of</w:t>
      </w:r>
      <w:r>
        <w:rPr>
          <w:color w:val="231F20"/>
          <w:spacing w:val="-20"/>
          <w:w w:val="85"/>
        </w:rPr>
        <w:t> </w:t>
      </w:r>
      <w:r>
        <w:rPr>
          <w:color w:val="231F20"/>
          <w:spacing w:val="2"/>
          <w:w w:val="85"/>
        </w:rPr>
        <w:t>which</w:t>
      </w:r>
      <w:r>
        <w:rPr>
          <w:color w:val="231F20"/>
          <w:spacing w:val="-21"/>
          <w:w w:val="85"/>
        </w:rPr>
        <w:t> </w:t>
      </w:r>
      <w:r>
        <w:rPr>
          <w:color w:val="231F20"/>
          <w:w w:val="85"/>
        </w:rPr>
        <w:t>is</w:t>
      </w:r>
      <w:r>
        <w:rPr>
          <w:color w:val="231F20"/>
          <w:spacing w:val="-21"/>
          <w:w w:val="85"/>
        </w:rPr>
        <w:t> </w:t>
      </w:r>
      <w:r>
        <w:rPr>
          <w:color w:val="231F20"/>
          <w:w w:val="85"/>
        </w:rPr>
        <w:t>for</w:t>
      </w:r>
      <w:r>
        <w:rPr>
          <w:color w:val="231F20"/>
          <w:spacing w:val="-21"/>
          <w:w w:val="85"/>
        </w:rPr>
        <w:t> </w:t>
      </w:r>
      <w:r>
        <w:rPr>
          <w:color w:val="231F20"/>
          <w:spacing w:val="3"/>
          <w:w w:val="85"/>
        </w:rPr>
        <w:t>the </w:t>
      </w:r>
      <w:r>
        <w:rPr>
          <w:color w:val="231F20"/>
          <w:spacing w:val="2"/>
          <w:w w:val="90"/>
        </w:rPr>
        <w:t>protection</w:t>
      </w:r>
      <w:r>
        <w:rPr>
          <w:color w:val="231F20"/>
          <w:spacing w:val="-33"/>
          <w:w w:val="90"/>
        </w:rPr>
        <w:t> </w:t>
      </w:r>
      <w:r>
        <w:rPr>
          <w:color w:val="231F20"/>
          <w:w w:val="90"/>
        </w:rPr>
        <w:t>of</w:t>
      </w:r>
      <w:r>
        <w:rPr>
          <w:color w:val="231F20"/>
          <w:spacing w:val="-32"/>
          <w:w w:val="90"/>
        </w:rPr>
        <w:t> </w:t>
      </w:r>
      <w:r>
        <w:rPr>
          <w:color w:val="231F20"/>
          <w:w w:val="90"/>
        </w:rPr>
        <w:t>the</w:t>
      </w:r>
      <w:r>
        <w:rPr>
          <w:color w:val="231F20"/>
          <w:spacing w:val="-33"/>
          <w:w w:val="90"/>
        </w:rPr>
        <w:t> </w:t>
      </w:r>
      <w:r>
        <w:rPr>
          <w:color w:val="231F20"/>
          <w:spacing w:val="2"/>
          <w:w w:val="90"/>
        </w:rPr>
        <w:t>rights</w:t>
      </w:r>
      <w:r>
        <w:rPr>
          <w:color w:val="231F20"/>
          <w:spacing w:val="-32"/>
          <w:w w:val="90"/>
        </w:rPr>
        <w:t> </w:t>
      </w:r>
      <w:r>
        <w:rPr>
          <w:color w:val="231F20"/>
          <w:w w:val="90"/>
        </w:rPr>
        <w:t>of</w:t>
      </w:r>
      <w:r>
        <w:rPr>
          <w:color w:val="231F20"/>
          <w:spacing w:val="-32"/>
          <w:w w:val="90"/>
        </w:rPr>
        <w:t> </w:t>
      </w:r>
      <w:r>
        <w:rPr>
          <w:color w:val="231F20"/>
          <w:spacing w:val="2"/>
          <w:w w:val="90"/>
        </w:rPr>
        <w:t>others</w:t>
      </w:r>
      <w:r>
        <w:rPr>
          <w:color w:val="231F20"/>
          <w:spacing w:val="-33"/>
          <w:w w:val="90"/>
        </w:rPr>
        <w:t> </w:t>
      </w:r>
      <w:r>
        <w:rPr>
          <w:color w:val="231F20"/>
          <w:w w:val="90"/>
        </w:rPr>
        <w:t>so</w:t>
      </w:r>
      <w:r>
        <w:rPr>
          <w:color w:val="231F20"/>
          <w:spacing w:val="-32"/>
          <w:w w:val="90"/>
        </w:rPr>
        <w:t> </w:t>
      </w:r>
      <w:r>
        <w:rPr>
          <w:color w:val="231F20"/>
          <w:spacing w:val="2"/>
          <w:w w:val="90"/>
        </w:rPr>
        <w:t>long</w:t>
      </w:r>
      <w:r>
        <w:rPr>
          <w:color w:val="231F20"/>
          <w:spacing w:val="-32"/>
          <w:w w:val="90"/>
        </w:rPr>
        <w:t> </w:t>
      </w:r>
      <w:r>
        <w:rPr>
          <w:color w:val="231F20"/>
          <w:w w:val="90"/>
        </w:rPr>
        <w:t>as</w:t>
      </w:r>
      <w:r>
        <w:rPr>
          <w:color w:val="231F20"/>
          <w:spacing w:val="-33"/>
          <w:w w:val="90"/>
        </w:rPr>
        <w:t> </w:t>
      </w:r>
      <w:r>
        <w:rPr>
          <w:color w:val="231F20"/>
          <w:w w:val="90"/>
        </w:rPr>
        <w:t>it</w:t>
      </w:r>
      <w:r>
        <w:rPr>
          <w:color w:val="231F20"/>
          <w:spacing w:val="-32"/>
          <w:w w:val="90"/>
        </w:rPr>
        <w:t> </w:t>
      </w:r>
      <w:r>
        <w:rPr>
          <w:color w:val="231F20"/>
          <w:spacing w:val="3"/>
          <w:w w:val="90"/>
        </w:rPr>
        <w:t>is </w:t>
      </w:r>
      <w:r>
        <w:rPr>
          <w:color w:val="231F20"/>
          <w:spacing w:val="2"/>
          <w:w w:val="90"/>
        </w:rPr>
        <w:t>deemed</w:t>
      </w:r>
      <w:r>
        <w:rPr>
          <w:color w:val="231F20"/>
          <w:spacing w:val="-32"/>
          <w:w w:val="90"/>
        </w:rPr>
        <w:t> </w:t>
      </w:r>
      <w:r>
        <w:rPr>
          <w:color w:val="231F20"/>
          <w:spacing w:val="2"/>
          <w:w w:val="90"/>
        </w:rPr>
        <w:t>necessary</w:t>
      </w:r>
      <w:r>
        <w:rPr>
          <w:color w:val="231F20"/>
          <w:spacing w:val="-31"/>
          <w:w w:val="90"/>
        </w:rPr>
        <w:t> </w:t>
      </w:r>
      <w:r>
        <w:rPr>
          <w:color w:val="231F20"/>
          <w:w w:val="90"/>
        </w:rPr>
        <w:t>in</w:t>
      </w:r>
      <w:r>
        <w:rPr>
          <w:color w:val="231F20"/>
          <w:spacing w:val="-31"/>
          <w:w w:val="90"/>
        </w:rPr>
        <w:t> </w:t>
      </w:r>
      <w:r>
        <w:rPr>
          <w:color w:val="231F20"/>
          <w:w w:val="90"/>
        </w:rPr>
        <w:t>a</w:t>
      </w:r>
      <w:r>
        <w:rPr>
          <w:color w:val="231F20"/>
          <w:spacing w:val="-31"/>
          <w:w w:val="90"/>
        </w:rPr>
        <w:t> </w:t>
      </w:r>
      <w:r>
        <w:rPr>
          <w:color w:val="231F20"/>
          <w:spacing w:val="2"/>
          <w:w w:val="90"/>
        </w:rPr>
        <w:t>democratic</w:t>
      </w:r>
      <w:r>
        <w:rPr>
          <w:color w:val="231F20"/>
          <w:spacing w:val="-31"/>
          <w:w w:val="90"/>
        </w:rPr>
        <w:t> </w:t>
      </w:r>
      <w:r>
        <w:rPr>
          <w:color w:val="231F20"/>
          <w:w w:val="90"/>
        </w:rPr>
        <w:t>society.</w:t>
      </w:r>
      <w:r>
        <w:rPr>
          <w:b/>
          <w:color w:val="231F20"/>
          <w:w w:val="90"/>
          <w:position w:val="6"/>
          <w:sz w:val="14"/>
        </w:rPr>
        <w:t>17</w:t>
      </w:r>
    </w:p>
    <w:p>
      <w:pPr>
        <w:pStyle w:val="BodyText"/>
        <w:spacing w:line="264" w:lineRule="auto" w:before="101"/>
        <w:ind w:left="575" w:right="1895"/>
      </w:pPr>
      <w:r>
        <w:rPr>
          <w:color w:val="231F20"/>
          <w:w w:val="85"/>
        </w:rPr>
        <w:t>The</w:t>
      </w:r>
      <w:r>
        <w:rPr>
          <w:color w:val="231F20"/>
          <w:spacing w:val="-28"/>
          <w:w w:val="85"/>
        </w:rPr>
        <w:t> </w:t>
      </w:r>
      <w:r>
        <w:rPr>
          <w:color w:val="231F20"/>
          <w:spacing w:val="2"/>
          <w:w w:val="85"/>
        </w:rPr>
        <w:t>ICCPR,</w:t>
      </w:r>
      <w:r>
        <w:rPr>
          <w:color w:val="231F20"/>
          <w:spacing w:val="-28"/>
          <w:w w:val="85"/>
        </w:rPr>
        <w:t> </w:t>
      </w:r>
      <w:r>
        <w:rPr>
          <w:color w:val="231F20"/>
          <w:spacing w:val="2"/>
          <w:w w:val="85"/>
        </w:rPr>
        <w:t>Article</w:t>
      </w:r>
      <w:r>
        <w:rPr>
          <w:color w:val="231F20"/>
          <w:spacing w:val="-28"/>
          <w:w w:val="85"/>
        </w:rPr>
        <w:t> </w:t>
      </w:r>
      <w:r>
        <w:rPr>
          <w:color w:val="231F20"/>
          <w:spacing w:val="2"/>
          <w:w w:val="85"/>
        </w:rPr>
        <w:t>19(2)</w:t>
      </w:r>
      <w:r>
        <w:rPr>
          <w:color w:val="231F20"/>
          <w:spacing w:val="-28"/>
          <w:w w:val="85"/>
        </w:rPr>
        <w:t> </w:t>
      </w:r>
      <w:r>
        <w:rPr>
          <w:color w:val="231F20"/>
          <w:spacing w:val="2"/>
          <w:w w:val="85"/>
        </w:rPr>
        <w:t>also</w:t>
      </w:r>
      <w:r>
        <w:rPr>
          <w:color w:val="231F20"/>
          <w:spacing w:val="-28"/>
          <w:w w:val="85"/>
        </w:rPr>
        <w:t> </w:t>
      </w:r>
      <w:r>
        <w:rPr>
          <w:color w:val="231F20"/>
          <w:spacing w:val="2"/>
          <w:w w:val="85"/>
        </w:rPr>
        <w:t>protects</w:t>
      </w:r>
      <w:r>
        <w:rPr>
          <w:color w:val="231F20"/>
          <w:spacing w:val="-27"/>
          <w:w w:val="85"/>
        </w:rPr>
        <w:t> </w:t>
      </w:r>
      <w:r>
        <w:rPr>
          <w:color w:val="231F20"/>
          <w:spacing w:val="2"/>
          <w:w w:val="85"/>
        </w:rPr>
        <w:t>freedom</w:t>
      </w:r>
      <w:r>
        <w:rPr>
          <w:color w:val="231F20"/>
          <w:spacing w:val="-28"/>
          <w:w w:val="85"/>
        </w:rPr>
        <w:t> </w:t>
      </w:r>
      <w:r>
        <w:rPr>
          <w:color w:val="231F20"/>
          <w:spacing w:val="3"/>
          <w:w w:val="85"/>
        </w:rPr>
        <w:t>of </w:t>
      </w:r>
      <w:r>
        <w:rPr>
          <w:color w:val="231F20"/>
          <w:spacing w:val="2"/>
          <w:w w:val="85"/>
        </w:rPr>
        <w:t>expression</w:t>
      </w:r>
      <w:r>
        <w:rPr>
          <w:color w:val="231F20"/>
          <w:spacing w:val="-22"/>
          <w:w w:val="85"/>
        </w:rPr>
        <w:t> </w:t>
      </w:r>
      <w:r>
        <w:rPr>
          <w:color w:val="231F20"/>
          <w:w w:val="85"/>
        </w:rPr>
        <w:t>and</w:t>
      </w:r>
      <w:r>
        <w:rPr>
          <w:color w:val="231F20"/>
          <w:spacing w:val="-21"/>
          <w:w w:val="85"/>
        </w:rPr>
        <w:t> </w:t>
      </w:r>
      <w:r>
        <w:rPr>
          <w:color w:val="231F20"/>
          <w:w w:val="85"/>
        </w:rPr>
        <w:t>it</w:t>
      </w:r>
      <w:r>
        <w:rPr>
          <w:color w:val="231F20"/>
          <w:spacing w:val="-22"/>
          <w:w w:val="85"/>
        </w:rPr>
        <w:t> </w:t>
      </w:r>
      <w:r>
        <w:rPr>
          <w:color w:val="231F20"/>
          <w:w w:val="85"/>
        </w:rPr>
        <w:t>can</w:t>
      </w:r>
      <w:r>
        <w:rPr>
          <w:color w:val="231F20"/>
          <w:spacing w:val="-21"/>
          <w:w w:val="85"/>
        </w:rPr>
        <w:t> </w:t>
      </w:r>
      <w:r>
        <w:rPr>
          <w:color w:val="231F20"/>
          <w:w w:val="85"/>
        </w:rPr>
        <w:t>be</w:t>
      </w:r>
      <w:r>
        <w:rPr>
          <w:color w:val="231F20"/>
          <w:spacing w:val="-21"/>
          <w:w w:val="85"/>
        </w:rPr>
        <w:t> </w:t>
      </w:r>
      <w:r>
        <w:rPr>
          <w:color w:val="231F20"/>
          <w:spacing w:val="2"/>
          <w:w w:val="85"/>
        </w:rPr>
        <w:t>utilised</w:t>
      </w:r>
      <w:r>
        <w:rPr>
          <w:color w:val="231F20"/>
          <w:spacing w:val="-22"/>
          <w:w w:val="85"/>
        </w:rPr>
        <w:t> </w:t>
      </w:r>
      <w:r>
        <w:rPr>
          <w:color w:val="231F20"/>
          <w:spacing w:val="2"/>
          <w:w w:val="85"/>
        </w:rPr>
        <w:t>both</w:t>
      </w:r>
      <w:r>
        <w:rPr>
          <w:color w:val="231F20"/>
          <w:spacing w:val="-21"/>
          <w:w w:val="85"/>
        </w:rPr>
        <w:t> </w:t>
      </w:r>
      <w:r>
        <w:rPr>
          <w:color w:val="231F20"/>
          <w:spacing w:val="3"/>
          <w:w w:val="85"/>
        </w:rPr>
        <w:t>positively </w:t>
      </w:r>
      <w:r>
        <w:rPr>
          <w:color w:val="231F20"/>
          <w:w w:val="85"/>
        </w:rPr>
        <w:t>to</w:t>
      </w:r>
      <w:r>
        <w:rPr>
          <w:color w:val="231F20"/>
          <w:spacing w:val="-28"/>
          <w:w w:val="85"/>
        </w:rPr>
        <w:t> </w:t>
      </w:r>
      <w:r>
        <w:rPr>
          <w:color w:val="231F20"/>
          <w:spacing w:val="2"/>
          <w:w w:val="85"/>
        </w:rPr>
        <w:t>impart</w:t>
      </w:r>
      <w:r>
        <w:rPr>
          <w:color w:val="231F20"/>
          <w:spacing w:val="-28"/>
          <w:w w:val="85"/>
        </w:rPr>
        <w:t> </w:t>
      </w:r>
      <w:r>
        <w:rPr>
          <w:color w:val="231F20"/>
          <w:spacing w:val="2"/>
          <w:w w:val="85"/>
        </w:rPr>
        <w:t>information</w:t>
      </w:r>
      <w:r>
        <w:rPr>
          <w:color w:val="231F20"/>
          <w:spacing w:val="-28"/>
          <w:w w:val="85"/>
        </w:rPr>
        <w:t> </w:t>
      </w:r>
      <w:r>
        <w:rPr>
          <w:color w:val="231F20"/>
          <w:w w:val="85"/>
        </w:rPr>
        <w:t>on</w:t>
      </w:r>
      <w:r>
        <w:rPr>
          <w:color w:val="231F20"/>
          <w:spacing w:val="-28"/>
          <w:w w:val="85"/>
        </w:rPr>
        <w:t> </w:t>
      </w:r>
      <w:r>
        <w:rPr>
          <w:color w:val="231F20"/>
          <w:spacing w:val="2"/>
          <w:w w:val="85"/>
        </w:rPr>
        <w:t>combating</w:t>
      </w:r>
      <w:r>
        <w:rPr>
          <w:color w:val="231F20"/>
          <w:spacing w:val="-27"/>
          <w:w w:val="85"/>
        </w:rPr>
        <w:t> </w:t>
      </w:r>
      <w:r>
        <w:rPr>
          <w:color w:val="231F20"/>
          <w:w w:val="85"/>
        </w:rPr>
        <w:t>racism</w:t>
      </w:r>
      <w:r>
        <w:rPr>
          <w:b/>
          <w:color w:val="231F20"/>
          <w:w w:val="85"/>
          <w:position w:val="6"/>
          <w:sz w:val="14"/>
        </w:rPr>
        <w:t>18</w:t>
      </w:r>
      <w:r>
        <w:rPr>
          <w:b/>
          <w:color w:val="231F20"/>
          <w:spacing w:val="-10"/>
          <w:w w:val="85"/>
          <w:position w:val="6"/>
          <w:sz w:val="14"/>
        </w:rPr>
        <w:t> </w:t>
      </w:r>
      <w:r>
        <w:rPr>
          <w:color w:val="231F20"/>
          <w:spacing w:val="3"/>
          <w:w w:val="85"/>
        </w:rPr>
        <w:t>and </w:t>
      </w:r>
      <w:r>
        <w:rPr>
          <w:color w:val="231F20"/>
          <w:spacing w:val="2"/>
          <w:w w:val="90"/>
        </w:rPr>
        <w:t>negatively</w:t>
      </w:r>
      <w:r>
        <w:rPr>
          <w:color w:val="231F20"/>
          <w:spacing w:val="-38"/>
          <w:w w:val="90"/>
        </w:rPr>
        <w:t> </w:t>
      </w:r>
      <w:r>
        <w:rPr>
          <w:color w:val="231F20"/>
          <w:w w:val="90"/>
        </w:rPr>
        <w:t>to</w:t>
      </w:r>
      <w:r>
        <w:rPr>
          <w:color w:val="231F20"/>
          <w:spacing w:val="-37"/>
          <w:w w:val="90"/>
        </w:rPr>
        <w:t> </w:t>
      </w:r>
      <w:r>
        <w:rPr>
          <w:color w:val="231F20"/>
          <w:spacing w:val="2"/>
          <w:w w:val="90"/>
        </w:rPr>
        <w:t>express</w:t>
      </w:r>
      <w:r>
        <w:rPr>
          <w:color w:val="231F20"/>
          <w:spacing w:val="-37"/>
          <w:w w:val="90"/>
        </w:rPr>
        <w:t> </w:t>
      </w:r>
      <w:r>
        <w:rPr>
          <w:color w:val="231F20"/>
          <w:spacing w:val="2"/>
          <w:w w:val="90"/>
        </w:rPr>
        <w:t>derogatory</w:t>
      </w:r>
      <w:r>
        <w:rPr>
          <w:color w:val="231F20"/>
          <w:spacing w:val="-37"/>
          <w:w w:val="90"/>
        </w:rPr>
        <w:t> </w:t>
      </w:r>
      <w:r>
        <w:rPr>
          <w:color w:val="231F20"/>
          <w:spacing w:val="2"/>
          <w:w w:val="90"/>
        </w:rPr>
        <w:t>views</w:t>
      </w:r>
      <w:r>
        <w:rPr>
          <w:color w:val="231F20"/>
          <w:spacing w:val="-37"/>
          <w:w w:val="90"/>
        </w:rPr>
        <w:t> </w:t>
      </w:r>
      <w:r>
        <w:rPr>
          <w:color w:val="231F20"/>
          <w:spacing w:val="3"/>
          <w:w w:val="90"/>
        </w:rPr>
        <w:t>about </w:t>
      </w:r>
      <w:r>
        <w:rPr>
          <w:color w:val="231F20"/>
          <w:spacing w:val="2"/>
          <w:w w:val="90"/>
        </w:rPr>
        <w:t>ethnic</w:t>
      </w:r>
      <w:r>
        <w:rPr>
          <w:color w:val="231F20"/>
          <w:spacing w:val="-35"/>
          <w:w w:val="90"/>
        </w:rPr>
        <w:t> </w:t>
      </w:r>
      <w:r>
        <w:rPr>
          <w:color w:val="231F20"/>
          <w:spacing w:val="2"/>
          <w:w w:val="90"/>
        </w:rPr>
        <w:t>minority</w:t>
      </w:r>
      <w:r>
        <w:rPr>
          <w:color w:val="231F20"/>
          <w:spacing w:val="-35"/>
          <w:w w:val="90"/>
        </w:rPr>
        <w:t> </w:t>
      </w:r>
      <w:r>
        <w:rPr>
          <w:color w:val="231F20"/>
          <w:spacing w:val="2"/>
          <w:w w:val="90"/>
        </w:rPr>
        <w:t>groups.</w:t>
      </w:r>
      <w:r>
        <w:rPr>
          <w:color w:val="231F20"/>
          <w:spacing w:val="-35"/>
          <w:w w:val="90"/>
        </w:rPr>
        <w:t> </w:t>
      </w:r>
      <w:r>
        <w:rPr>
          <w:color w:val="231F20"/>
          <w:spacing w:val="2"/>
          <w:w w:val="90"/>
        </w:rPr>
        <w:t>Like</w:t>
      </w:r>
      <w:r>
        <w:rPr>
          <w:color w:val="231F20"/>
          <w:spacing w:val="-35"/>
          <w:w w:val="90"/>
        </w:rPr>
        <w:t> </w:t>
      </w:r>
      <w:r>
        <w:rPr>
          <w:color w:val="231F20"/>
          <w:w w:val="90"/>
        </w:rPr>
        <w:t>the</w:t>
      </w:r>
      <w:r>
        <w:rPr>
          <w:color w:val="231F20"/>
          <w:spacing w:val="-35"/>
          <w:w w:val="90"/>
        </w:rPr>
        <w:t> </w:t>
      </w:r>
      <w:r>
        <w:rPr>
          <w:color w:val="231F20"/>
          <w:spacing w:val="2"/>
          <w:w w:val="90"/>
        </w:rPr>
        <w:t>ECHR,</w:t>
      </w:r>
      <w:r>
        <w:rPr>
          <w:color w:val="231F20"/>
          <w:spacing w:val="-35"/>
          <w:w w:val="90"/>
        </w:rPr>
        <w:t> </w:t>
      </w:r>
      <w:r>
        <w:rPr>
          <w:color w:val="231F20"/>
          <w:w w:val="90"/>
        </w:rPr>
        <w:t>and</w:t>
      </w:r>
      <w:r>
        <w:rPr>
          <w:color w:val="231F20"/>
          <w:spacing w:val="-35"/>
          <w:w w:val="90"/>
        </w:rPr>
        <w:t> </w:t>
      </w:r>
      <w:r>
        <w:rPr>
          <w:color w:val="231F20"/>
          <w:spacing w:val="3"/>
          <w:w w:val="90"/>
        </w:rPr>
        <w:t>in</w:t>
      </w:r>
    </w:p>
    <w:p>
      <w:pPr>
        <w:pStyle w:val="BodyText"/>
        <w:spacing w:line="266" w:lineRule="auto" w:before="3"/>
        <w:ind w:left="575" w:right="1733"/>
        <w:rPr>
          <w:b/>
          <w:sz w:val="14"/>
        </w:rPr>
      </w:pPr>
      <w:r>
        <w:rPr>
          <w:color w:val="231F20"/>
          <w:spacing w:val="2"/>
          <w:w w:val="85"/>
        </w:rPr>
        <w:t>recognition</w:t>
      </w:r>
      <w:r>
        <w:rPr>
          <w:color w:val="231F20"/>
          <w:spacing w:val="-30"/>
          <w:w w:val="85"/>
        </w:rPr>
        <w:t> </w:t>
      </w:r>
      <w:r>
        <w:rPr>
          <w:color w:val="231F20"/>
          <w:w w:val="85"/>
        </w:rPr>
        <w:t>of</w:t>
      </w:r>
      <w:r>
        <w:rPr>
          <w:color w:val="231F20"/>
          <w:spacing w:val="-29"/>
          <w:w w:val="85"/>
        </w:rPr>
        <w:t> </w:t>
      </w:r>
      <w:r>
        <w:rPr>
          <w:color w:val="231F20"/>
          <w:w w:val="85"/>
        </w:rPr>
        <w:t>the</w:t>
      </w:r>
      <w:r>
        <w:rPr>
          <w:color w:val="231F20"/>
          <w:spacing w:val="-30"/>
          <w:w w:val="85"/>
        </w:rPr>
        <w:t> </w:t>
      </w:r>
      <w:r>
        <w:rPr>
          <w:color w:val="231F20"/>
          <w:spacing w:val="2"/>
          <w:w w:val="85"/>
        </w:rPr>
        <w:t>potential</w:t>
      </w:r>
      <w:r>
        <w:rPr>
          <w:color w:val="231F20"/>
          <w:spacing w:val="-29"/>
          <w:w w:val="85"/>
        </w:rPr>
        <w:t> </w:t>
      </w:r>
      <w:r>
        <w:rPr>
          <w:color w:val="231F20"/>
          <w:spacing w:val="2"/>
          <w:w w:val="85"/>
        </w:rPr>
        <w:t>harms,</w:t>
      </w:r>
      <w:r>
        <w:rPr>
          <w:color w:val="231F20"/>
          <w:spacing w:val="-29"/>
          <w:w w:val="85"/>
        </w:rPr>
        <w:t> </w:t>
      </w:r>
      <w:r>
        <w:rPr>
          <w:color w:val="231F20"/>
          <w:w w:val="85"/>
        </w:rPr>
        <w:t>the</w:t>
      </w:r>
      <w:r>
        <w:rPr>
          <w:color w:val="231F20"/>
          <w:spacing w:val="-30"/>
          <w:w w:val="85"/>
        </w:rPr>
        <w:t> </w:t>
      </w:r>
      <w:r>
        <w:rPr>
          <w:color w:val="231F20"/>
          <w:spacing w:val="2"/>
          <w:w w:val="85"/>
        </w:rPr>
        <w:t>ICCPR</w:t>
      </w:r>
      <w:r>
        <w:rPr>
          <w:color w:val="231F20"/>
          <w:spacing w:val="-29"/>
          <w:w w:val="85"/>
        </w:rPr>
        <w:t> </w:t>
      </w:r>
      <w:r>
        <w:rPr>
          <w:color w:val="231F20"/>
          <w:spacing w:val="3"/>
          <w:w w:val="85"/>
        </w:rPr>
        <w:t>right </w:t>
      </w:r>
      <w:r>
        <w:rPr>
          <w:color w:val="231F20"/>
          <w:w w:val="90"/>
        </w:rPr>
        <w:t>to</w:t>
      </w:r>
      <w:r>
        <w:rPr>
          <w:color w:val="231F20"/>
          <w:spacing w:val="-38"/>
          <w:w w:val="90"/>
        </w:rPr>
        <w:t> </w:t>
      </w:r>
      <w:r>
        <w:rPr>
          <w:color w:val="231F20"/>
          <w:spacing w:val="2"/>
          <w:w w:val="90"/>
        </w:rPr>
        <w:t>freedom</w:t>
      </w:r>
      <w:r>
        <w:rPr>
          <w:color w:val="231F20"/>
          <w:spacing w:val="-37"/>
          <w:w w:val="90"/>
        </w:rPr>
        <w:t> </w:t>
      </w:r>
      <w:r>
        <w:rPr>
          <w:color w:val="231F20"/>
          <w:w w:val="90"/>
        </w:rPr>
        <w:t>of</w:t>
      </w:r>
      <w:r>
        <w:rPr>
          <w:color w:val="231F20"/>
          <w:spacing w:val="-37"/>
          <w:w w:val="90"/>
        </w:rPr>
        <w:t> </w:t>
      </w:r>
      <w:r>
        <w:rPr>
          <w:color w:val="231F20"/>
          <w:spacing w:val="2"/>
          <w:w w:val="90"/>
        </w:rPr>
        <w:t>expression</w:t>
      </w:r>
      <w:r>
        <w:rPr>
          <w:color w:val="231F20"/>
          <w:spacing w:val="-37"/>
          <w:w w:val="90"/>
        </w:rPr>
        <w:t> </w:t>
      </w:r>
      <w:r>
        <w:rPr>
          <w:color w:val="231F20"/>
          <w:w w:val="90"/>
        </w:rPr>
        <w:t>is</w:t>
      </w:r>
      <w:r>
        <w:rPr>
          <w:color w:val="231F20"/>
          <w:spacing w:val="-37"/>
          <w:w w:val="90"/>
        </w:rPr>
        <w:t> </w:t>
      </w:r>
      <w:r>
        <w:rPr>
          <w:color w:val="231F20"/>
          <w:spacing w:val="2"/>
          <w:w w:val="90"/>
        </w:rPr>
        <w:t>qualified</w:t>
      </w:r>
      <w:r>
        <w:rPr>
          <w:color w:val="231F20"/>
          <w:spacing w:val="-37"/>
          <w:w w:val="90"/>
        </w:rPr>
        <w:t> </w:t>
      </w:r>
      <w:r>
        <w:rPr>
          <w:color w:val="231F20"/>
          <w:w w:val="90"/>
        </w:rPr>
        <w:t>and</w:t>
      </w:r>
      <w:r>
        <w:rPr>
          <w:color w:val="231F20"/>
          <w:spacing w:val="-37"/>
          <w:w w:val="90"/>
        </w:rPr>
        <w:t> </w:t>
      </w:r>
      <w:r>
        <w:rPr>
          <w:color w:val="231F20"/>
          <w:w w:val="90"/>
        </w:rPr>
        <w:t>may</w:t>
      </w:r>
      <w:r>
        <w:rPr>
          <w:color w:val="231F20"/>
          <w:spacing w:val="-37"/>
          <w:w w:val="90"/>
        </w:rPr>
        <w:t> </w:t>
      </w:r>
      <w:r>
        <w:rPr>
          <w:color w:val="231F20"/>
          <w:spacing w:val="3"/>
          <w:w w:val="90"/>
        </w:rPr>
        <w:t>be </w:t>
      </w:r>
      <w:r>
        <w:rPr>
          <w:color w:val="231F20"/>
          <w:spacing w:val="2"/>
          <w:w w:val="85"/>
        </w:rPr>
        <w:t>restricted</w:t>
      </w:r>
      <w:r>
        <w:rPr>
          <w:color w:val="231F20"/>
          <w:spacing w:val="-27"/>
          <w:w w:val="85"/>
        </w:rPr>
        <w:t> </w:t>
      </w:r>
      <w:r>
        <w:rPr>
          <w:color w:val="231F20"/>
          <w:spacing w:val="2"/>
          <w:w w:val="85"/>
        </w:rPr>
        <w:t>where</w:t>
      </w:r>
      <w:r>
        <w:rPr>
          <w:color w:val="231F20"/>
          <w:spacing w:val="-27"/>
          <w:w w:val="85"/>
        </w:rPr>
        <w:t> </w:t>
      </w:r>
      <w:r>
        <w:rPr>
          <w:color w:val="231F20"/>
          <w:spacing w:val="2"/>
          <w:w w:val="85"/>
        </w:rPr>
        <w:t>provided</w:t>
      </w:r>
      <w:r>
        <w:rPr>
          <w:color w:val="231F20"/>
          <w:spacing w:val="-27"/>
          <w:w w:val="85"/>
        </w:rPr>
        <w:t> </w:t>
      </w:r>
      <w:r>
        <w:rPr>
          <w:color w:val="231F20"/>
          <w:w w:val="85"/>
        </w:rPr>
        <w:t>by</w:t>
      </w:r>
      <w:r>
        <w:rPr>
          <w:color w:val="231F20"/>
          <w:spacing w:val="-26"/>
          <w:w w:val="85"/>
        </w:rPr>
        <w:t> </w:t>
      </w:r>
      <w:r>
        <w:rPr>
          <w:color w:val="231F20"/>
          <w:w w:val="85"/>
        </w:rPr>
        <w:t>law</w:t>
      </w:r>
      <w:r>
        <w:rPr>
          <w:color w:val="231F20"/>
          <w:spacing w:val="-27"/>
          <w:w w:val="85"/>
        </w:rPr>
        <w:t> </w:t>
      </w:r>
      <w:r>
        <w:rPr>
          <w:color w:val="231F20"/>
          <w:w w:val="85"/>
        </w:rPr>
        <w:t>and</w:t>
      </w:r>
      <w:r>
        <w:rPr>
          <w:color w:val="231F20"/>
          <w:spacing w:val="-27"/>
          <w:w w:val="85"/>
        </w:rPr>
        <w:t> </w:t>
      </w:r>
      <w:r>
        <w:rPr>
          <w:color w:val="231F20"/>
          <w:spacing w:val="2"/>
          <w:w w:val="85"/>
        </w:rPr>
        <w:t>necessary</w:t>
      </w:r>
      <w:r>
        <w:rPr>
          <w:color w:val="231F20"/>
          <w:spacing w:val="-26"/>
          <w:w w:val="85"/>
        </w:rPr>
        <w:t> </w:t>
      </w:r>
      <w:r>
        <w:rPr>
          <w:color w:val="231F20"/>
          <w:spacing w:val="3"/>
          <w:w w:val="85"/>
        </w:rPr>
        <w:t>for </w:t>
      </w:r>
      <w:r>
        <w:rPr>
          <w:color w:val="231F20"/>
          <w:spacing w:val="2"/>
          <w:w w:val="90"/>
        </w:rPr>
        <w:t>respect</w:t>
      </w:r>
      <w:r>
        <w:rPr>
          <w:color w:val="231F20"/>
          <w:spacing w:val="-33"/>
          <w:w w:val="90"/>
        </w:rPr>
        <w:t> </w:t>
      </w:r>
      <w:r>
        <w:rPr>
          <w:color w:val="231F20"/>
          <w:w w:val="90"/>
        </w:rPr>
        <w:t>of</w:t>
      </w:r>
      <w:r>
        <w:rPr>
          <w:color w:val="231F20"/>
          <w:spacing w:val="-33"/>
          <w:w w:val="90"/>
        </w:rPr>
        <w:t> </w:t>
      </w:r>
      <w:r>
        <w:rPr>
          <w:color w:val="231F20"/>
          <w:w w:val="90"/>
        </w:rPr>
        <w:t>the</w:t>
      </w:r>
      <w:r>
        <w:rPr>
          <w:color w:val="231F20"/>
          <w:spacing w:val="-33"/>
          <w:w w:val="90"/>
        </w:rPr>
        <w:t> </w:t>
      </w:r>
      <w:r>
        <w:rPr>
          <w:color w:val="231F20"/>
          <w:spacing w:val="2"/>
          <w:w w:val="90"/>
        </w:rPr>
        <w:t>rights</w:t>
      </w:r>
      <w:r>
        <w:rPr>
          <w:color w:val="231F20"/>
          <w:spacing w:val="-33"/>
          <w:w w:val="90"/>
        </w:rPr>
        <w:t> </w:t>
      </w:r>
      <w:r>
        <w:rPr>
          <w:color w:val="231F20"/>
          <w:w w:val="90"/>
        </w:rPr>
        <w:t>or</w:t>
      </w:r>
      <w:r>
        <w:rPr>
          <w:color w:val="231F20"/>
          <w:spacing w:val="-32"/>
          <w:w w:val="90"/>
        </w:rPr>
        <w:t> </w:t>
      </w:r>
      <w:r>
        <w:rPr>
          <w:color w:val="231F20"/>
          <w:spacing w:val="2"/>
          <w:w w:val="90"/>
        </w:rPr>
        <w:t>reputations</w:t>
      </w:r>
      <w:r>
        <w:rPr>
          <w:color w:val="231F20"/>
          <w:spacing w:val="-33"/>
          <w:w w:val="90"/>
        </w:rPr>
        <w:t> </w:t>
      </w:r>
      <w:r>
        <w:rPr>
          <w:color w:val="231F20"/>
          <w:w w:val="90"/>
        </w:rPr>
        <w:t>of</w:t>
      </w:r>
      <w:r>
        <w:rPr>
          <w:color w:val="231F20"/>
          <w:spacing w:val="-33"/>
          <w:w w:val="90"/>
        </w:rPr>
        <w:t> </w:t>
      </w:r>
      <w:r>
        <w:rPr>
          <w:color w:val="231F20"/>
          <w:w w:val="90"/>
        </w:rPr>
        <w:t>others.</w:t>
      </w:r>
      <w:r>
        <w:rPr>
          <w:b/>
          <w:color w:val="231F20"/>
          <w:w w:val="90"/>
          <w:position w:val="6"/>
          <w:sz w:val="14"/>
        </w:rPr>
        <w:t>19</w:t>
      </w:r>
    </w:p>
    <w:p>
      <w:pPr>
        <w:spacing w:after="0" w:line="266" w:lineRule="auto"/>
        <w:rPr>
          <w:sz w:val="14"/>
        </w:rPr>
        <w:sectPr>
          <w:type w:val="continuous"/>
          <w:pgSz w:w="11910" w:h="16840"/>
          <w:pgMar w:top="1580" w:bottom="280" w:left="0" w:right="0"/>
          <w:cols w:num="2" w:equalWidth="0">
            <w:col w:w="5338" w:space="40"/>
            <w:col w:w="6532"/>
          </w:cols>
        </w:sectPr>
      </w:pPr>
    </w:p>
    <w:p>
      <w:pPr>
        <w:pStyle w:val="BodyText"/>
        <w:rPr>
          <w:b/>
          <w:sz w:val="20"/>
        </w:rPr>
      </w:pPr>
      <w:r>
        <w:rPr/>
        <w:pict>
          <v:group style="position:absolute;margin-left:0pt;margin-top:28.346014pt;width:595.3pt;height:14.2pt;mso-position-horizontal-relative:page;mso-position-vertical-relative:page;z-index:1579827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spacing w:before="2"/>
        <w:rPr>
          <w:b/>
          <w:sz w:val="25"/>
        </w:rPr>
      </w:pPr>
    </w:p>
    <w:p>
      <w:pPr>
        <w:tabs>
          <w:tab w:pos="5952" w:val="left" w:leader="none"/>
        </w:tabs>
        <w:spacing w:line="240" w:lineRule="auto"/>
        <w:ind w:left="1133" w:right="0" w:firstLine="0"/>
        <w:rPr>
          <w:sz w:val="20"/>
        </w:rPr>
      </w:pPr>
      <w:r>
        <w:rPr>
          <w:sz w:val="20"/>
        </w:rPr>
        <w:pict>
          <v:shape style="width:212.6pt;height:59pt;mso-position-horizontal-relative:char;mso-position-vertical-relative:line" type="#_x0000_t202" filled="true" fillcolor="#e5eff8" stroked="false">
            <w10:anchorlock/>
            <v:textbox inset="0,0,0,0">
              <w:txbxContent>
                <w:p>
                  <w:pPr>
                    <w:numPr>
                      <w:ilvl w:val="0"/>
                      <w:numId w:val="51"/>
                    </w:numPr>
                    <w:tabs>
                      <w:tab w:pos="397" w:val="left" w:leader="none"/>
                    </w:tabs>
                    <w:spacing w:line="235" w:lineRule="auto" w:before="120"/>
                    <w:ind w:left="396" w:right="177" w:hanging="284"/>
                    <w:jc w:val="left"/>
                    <w:rPr>
                      <w:sz w:val="14"/>
                    </w:rPr>
                  </w:pPr>
                  <w:r>
                    <w:rPr>
                      <w:color w:val="231F20"/>
                      <w:w w:val="85"/>
                      <w:sz w:val="14"/>
                    </w:rPr>
                    <w:t>CERD</w:t>
                  </w:r>
                  <w:r>
                    <w:rPr>
                      <w:color w:val="231F20"/>
                      <w:spacing w:val="-22"/>
                      <w:w w:val="85"/>
                      <w:sz w:val="14"/>
                    </w:rPr>
                    <w:t> </w:t>
                  </w:r>
                  <w:r>
                    <w:rPr>
                      <w:color w:val="231F20"/>
                      <w:w w:val="85"/>
                      <w:sz w:val="14"/>
                    </w:rPr>
                    <w:t>Committee,</w:t>
                  </w:r>
                  <w:r>
                    <w:rPr>
                      <w:color w:val="231F20"/>
                      <w:spacing w:val="-22"/>
                      <w:w w:val="85"/>
                      <w:sz w:val="14"/>
                    </w:rPr>
                    <w:t> </w:t>
                  </w:r>
                  <w:r>
                    <w:rPr>
                      <w:color w:val="231F20"/>
                      <w:w w:val="85"/>
                      <w:sz w:val="14"/>
                    </w:rPr>
                    <w:t>General</w:t>
                  </w:r>
                  <w:r>
                    <w:rPr>
                      <w:color w:val="231F20"/>
                      <w:spacing w:val="-22"/>
                      <w:w w:val="85"/>
                      <w:sz w:val="14"/>
                    </w:rPr>
                    <w:t> </w:t>
                  </w:r>
                  <w:r>
                    <w:rPr>
                      <w:color w:val="231F20"/>
                      <w:w w:val="85"/>
                      <w:sz w:val="14"/>
                    </w:rPr>
                    <w:t>Recommendation</w:t>
                  </w:r>
                  <w:r>
                    <w:rPr>
                      <w:color w:val="231F20"/>
                      <w:spacing w:val="-22"/>
                      <w:w w:val="85"/>
                      <w:sz w:val="14"/>
                    </w:rPr>
                    <w:t> </w:t>
                  </w:r>
                  <w:r>
                    <w:rPr>
                      <w:color w:val="231F20"/>
                      <w:w w:val="85"/>
                      <w:sz w:val="14"/>
                    </w:rPr>
                    <w:t>35:</w:t>
                  </w:r>
                  <w:r>
                    <w:rPr>
                      <w:color w:val="231F20"/>
                      <w:spacing w:val="-22"/>
                      <w:w w:val="85"/>
                      <w:sz w:val="14"/>
                    </w:rPr>
                    <w:t> </w:t>
                  </w:r>
                  <w:r>
                    <w:rPr>
                      <w:color w:val="231F20"/>
                      <w:w w:val="85"/>
                      <w:sz w:val="14"/>
                    </w:rPr>
                    <w:t>Combating</w:t>
                  </w:r>
                  <w:r>
                    <w:rPr>
                      <w:color w:val="231F20"/>
                      <w:spacing w:val="-22"/>
                      <w:w w:val="85"/>
                      <w:sz w:val="14"/>
                    </w:rPr>
                    <w:t> </w:t>
                  </w:r>
                  <w:r>
                    <w:rPr>
                      <w:color w:val="231F20"/>
                      <w:w w:val="85"/>
                      <w:sz w:val="14"/>
                    </w:rPr>
                    <w:t>racist</w:t>
                  </w:r>
                  <w:r>
                    <w:rPr>
                      <w:color w:val="231F20"/>
                      <w:spacing w:val="-22"/>
                      <w:w w:val="85"/>
                      <w:sz w:val="14"/>
                    </w:rPr>
                    <w:t> </w:t>
                  </w:r>
                  <w:r>
                    <w:rPr>
                      <w:color w:val="231F20"/>
                      <w:w w:val="85"/>
                      <w:sz w:val="14"/>
                    </w:rPr>
                    <w:t>hate speech</w:t>
                  </w:r>
                  <w:r>
                    <w:rPr>
                      <w:color w:val="231F20"/>
                      <w:spacing w:val="-17"/>
                      <w:w w:val="85"/>
                      <w:sz w:val="14"/>
                    </w:rPr>
                    <w:t> </w:t>
                  </w:r>
                  <w:r>
                    <w:rPr>
                      <w:color w:val="231F20"/>
                      <w:w w:val="85"/>
                      <w:sz w:val="14"/>
                    </w:rPr>
                    <w:t>(9</w:t>
                  </w:r>
                  <w:r>
                    <w:rPr>
                      <w:color w:val="231F20"/>
                      <w:spacing w:val="-17"/>
                      <w:w w:val="85"/>
                      <w:sz w:val="14"/>
                    </w:rPr>
                    <w:t> </w:t>
                  </w:r>
                  <w:r>
                    <w:rPr>
                      <w:color w:val="231F20"/>
                      <w:w w:val="85"/>
                      <w:sz w:val="14"/>
                    </w:rPr>
                    <w:t>September</w:t>
                  </w:r>
                  <w:r>
                    <w:rPr>
                      <w:color w:val="231F20"/>
                      <w:spacing w:val="-16"/>
                      <w:w w:val="85"/>
                      <w:sz w:val="14"/>
                    </w:rPr>
                    <w:t> </w:t>
                  </w:r>
                  <w:r>
                    <w:rPr>
                      <w:color w:val="231F20"/>
                      <w:w w:val="85"/>
                      <w:sz w:val="14"/>
                    </w:rPr>
                    <w:t>2013),</w:t>
                  </w:r>
                  <w:r>
                    <w:rPr>
                      <w:color w:val="231F20"/>
                      <w:spacing w:val="-17"/>
                      <w:w w:val="85"/>
                      <w:sz w:val="14"/>
                    </w:rPr>
                    <w:t> </w:t>
                  </w:r>
                  <w:r>
                    <w:rPr>
                      <w:color w:val="231F20"/>
                      <w:w w:val="85"/>
                      <w:sz w:val="14"/>
                    </w:rPr>
                    <w:t>para</w:t>
                  </w:r>
                  <w:r>
                    <w:rPr>
                      <w:color w:val="231F20"/>
                      <w:spacing w:val="-16"/>
                      <w:w w:val="85"/>
                      <w:sz w:val="14"/>
                    </w:rPr>
                    <w:t> </w:t>
                  </w:r>
                  <w:r>
                    <w:rPr>
                      <w:color w:val="231F20"/>
                      <w:w w:val="85"/>
                      <w:sz w:val="14"/>
                    </w:rPr>
                    <w:t>7.</w:t>
                  </w:r>
                  <w:r>
                    <w:rPr>
                      <w:color w:val="231F20"/>
                      <w:spacing w:val="-17"/>
                      <w:w w:val="85"/>
                      <w:sz w:val="14"/>
                    </w:rPr>
                    <w:t> </w:t>
                  </w:r>
                  <w:r>
                    <w:rPr>
                      <w:color w:val="231F20"/>
                      <w:w w:val="85"/>
                      <w:sz w:val="14"/>
                    </w:rPr>
                    <w:t>See</w:t>
                  </w:r>
                  <w:r>
                    <w:rPr>
                      <w:color w:val="231F20"/>
                      <w:spacing w:val="-16"/>
                      <w:w w:val="85"/>
                      <w:sz w:val="14"/>
                    </w:rPr>
                    <w:t> </w:t>
                  </w:r>
                  <w:r>
                    <w:rPr>
                      <w:color w:val="231F20"/>
                      <w:w w:val="85"/>
                      <w:sz w:val="14"/>
                    </w:rPr>
                    <w:t>also,</w:t>
                  </w:r>
                  <w:r>
                    <w:rPr>
                      <w:color w:val="231F20"/>
                      <w:spacing w:val="-17"/>
                      <w:w w:val="85"/>
                      <w:sz w:val="14"/>
                    </w:rPr>
                    <w:t> </w:t>
                  </w:r>
                  <w:r>
                    <w:rPr>
                      <w:color w:val="231F20"/>
                      <w:w w:val="85"/>
                      <w:sz w:val="14"/>
                    </w:rPr>
                    <w:t>UN</w:t>
                  </w:r>
                  <w:r>
                    <w:rPr>
                      <w:color w:val="231F20"/>
                      <w:spacing w:val="-16"/>
                      <w:w w:val="85"/>
                      <w:sz w:val="14"/>
                    </w:rPr>
                    <w:t> </w:t>
                  </w:r>
                  <w:r>
                    <w:rPr>
                      <w:color w:val="231F20"/>
                      <w:w w:val="85"/>
                      <w:sz w:val="14"/>
                    </w:rPr>
                    <w:t>Human</w:t>
                  </w:r>
                  <w:r>
                    <w:rPr>
                      <w:color w:val="231F20"/>
                      <w:spacing w:val="-17"/>
                      <w:w w:val="85"/>
                      <w:sz w:val="14"/>
                    </w:rPr>
                    <w:t> </w:t>
                  </w:r>
                  <w:r>
                    <w:rPr>
                      <w:color w:val="231F20"/>
                      <w:w w:val="85"/>
                      <w:sz w:val="14"/>
                    </w:rPr>
                    <w:t>Rights</w:t>
                  </w:r>
                  <w:r>
                    <w:rPr>
                      <w:color w:val="231F20"/>
                      <w:spacing w:val="-16"/>
                      <w:w w:val="85"/>
                      <w:sz w:val="14"/>
                    </w:rPr>
                    <w:t> </w:t>
                  </w:r>
                  <w:r>
                    <w:rPr>
                      <w:color w:val="231F20"/>
                      <w:w w:val="85"/>
                      <w:sz w:val="14"/>
                    </w:rPr>
                    <w:t>Council, Resolution</w:t>
                  </w:r>
                  <w:r>
                    <w:rPr>
                      <w:color w:val="231F20"/>
                      <w:spacing w:val="-21"/>
                      <w:w w:val="85"/>
                      <w:sz w:val="14"/>
                    </w:rPr>
                    <w:t> </w:t>
                  </w:r>
                  <w:r>
                    <w:rPr>
                      <w:color w:val="231F20"/>
                      <w:w w:val="85"/>
                      <w:sz w:val="14"/>
                    </w:rPr>
                    <w:t>16/18,</w:t>
                  </w:r>
                  <w:r>
                    <w:rPr>
                      <w:color w:val="231F20"/>
                      <w:spacing w:val="-20"/>
                      <w:w w:val="85"/>
                      <w:sz w:val="14"/>
                    </w:rPr>
                    <w:t> </w:t>
                  </w:r>
                  <w:r>
                    <w:rPr>
                      <w:color w:val="231F20"/>
                      <w:w w:val="85"/>
                      <w:sz w:val="14"/>
                    </w:rPr>
                    <w:t>para</w:t>
                  </w:r>
                  <w:r>
                    <w:rPr>
                      <w:color w:val="231F20"/>
                      <w:spacing w:val="-21"/>
                      <w:w w:val="85"/>
                      <w:sz w:val="14"/>
                    </w:rPr>
                    <w:t> </w:t>
                  </w:r>
                  <w:r>
                    <w:rPr>
                      <w:color w:val="231F20"/>
                      <w:w w:val="85"/>
                      <w:sz w:val="14"/>
                    </w:rPr>
                    <w:t>3;</w:t>
                  </w:r>
                  <w:r>
                    <w:rPr>
                      <w:color w:val="231F20"/>
                      <w:spacing w:val="-20"/>
                      <w:w w:val="85"/>
                      <w:sz w:val="14"/>
                    </w:rPr>
                    <w:t> </w:t>
                  </w:r>
                  <w:r>
                    <w:rPr>
                      <w:color w:val="231F20"/>
                      <w:w w:val="85"/>
                      <w:sz w:val="14"/>
                    </w:rPr>
                    <w:t>EU</w:t>
                  </w:r>
                  <w:r>
                    <w:rPr>
                      <w:color w:val="231F20"/>
                      <w:spacing w:val="-20"/>
                      <w:w w:val="85"/>
                      <w:sz w:val="14"/>
                    </w:rPr>
                    <w:t> </w:t>
                  </w:r>
                  <w:r>
                    <w:rPr>
                      <w:color w:val="231F20"/>
                      <w:w w:val="85"/>
                      <w:sz w:val="14"/>
                    </w:rPr>
                    <w:t>Framework</w:t>
                  </w:r>
                  <w:r>
                    <w:rPr>
                      <w:color w:val="231F20"/>
                      <w:spacing w:val="-21"/>
                      <w:w w:val="85"/>
                      <w:sz w:val="14"/>
                    </w:rPr>
                    <w:t> </w:t>
                  </w:r>
                  <w:r>
                    <w:rPr>
                      <w:color w:val="231F20"/>
                      <w:w w:val="85"/>
                      <w:sz w:val="14"/>
                    </w:rPr>
                    <w:t>Decision</w:t>
                  </w:r>
                  <w:r>
                    <w:rPr>
                      <w:color w:val="231F20"/>
                      <w:spacing w:val="-20"/>
                      <w:w w:val="85"/>
                      <w:sz w:val="14"/>
                    </w:rPr>
                    <w:t> </w:t>
                  </w:r>
                  <w:r>
                    <w:rPr>
                      <w:color w:val="231F20"/>
                      <w:w w:val="85"/>
                      <w:sz w:val="14"/>
                    </w:rPr>
                    <w:t>2008,</w:t>
                  </w:r>
                  <w:r>
                    <w:rPr>
                      <w:color w:val="231F20"/>
                      <w:spacing w:val="-21"/>
                      <w:w w:val="85"/>
                      <w:sz w:val="14"/>
                    </w:rPr>
                    <w:t> </w:t>
                  </w:r>
                  <w:r>
                    <w:rPr>
                      <w:color w:val="231F20"/>
                      <w:w w:val="85"/>
                      <w:sz w:val="14"/>
                    </w:rPr>
                    <w:t>Article</w:t>
                  </w:r>
                  <w:r>
                    <w:rPr>
                      <w:color w:val="231F20"/>
                      <w:spacing w:val="-20"/>
                      <w:w w:val="85"/>
                      <w:sz w:val="14"/>
                    </w:rPr>
                    <w:t> </w:t>
                  </w:r>
                  <w:r>
                    <w:rPr>
                      <w:color w:val="231F20"/>
                      <w:w w:val="85"/>
                      <w:sz w:val="14"/>
                    </w:rPr>
                    <w:t>1(1)(b); </w:t>
                  </w:r>
                  <w:r>
                    <w:rPr>
                      <w:color w:val="231F20"/>
                      <w:w w:val="95"/>
                      <w:sz w:val="14"/>
                    </w:rPr>
                    <w:t>ECRI</w:t>
                  </w:r>
                  <w:r>
                    <w:rPr>
                      <w:color w:val="231F20"/>
                      <w:spacing w:val="-20"/>
                      <w:w w:val="95"/>
                      <w:sz w:val="14"/>
                    </w:rPr>
                    <w:t> </w:t>
                  </w:r>
                  <w:r>
                    <w:rPr>
                      <w:color w:val="231F20"/>
                      <w:w w:val="95"/>
                      <w:sz w:val="14"/>
                    </w:rPr>
                    <w:t>General</w:t>
                  </w:r>
                  <w:r>
                    <w:rPr>
                      <w:color w:val="231F20"/>
                      <w:spacing w:val="-20"/>
                      <w:w w:val="95"/>
                      <w:sz w:val="14"/>
                    </w:rPr>
                    <w:t> </w:t>
                  </w:r>
                  <w:r>
                    <w:rPr>
                      <w:color w:val="231F20"/>
                      <w:w w:val="95"/>
                      <w:sz w:val="14"/>
                    </w:rPr>
                    <w:t>Policy</w:t>
                  </w:r>
                  <w:r>
                    <w:rPr>
                      <w:color w:val="231F20"/>
                      <w:spacing w:val="-19"/>
                      <w:w w:val="95"/>
                      <w:sz w:val="14"/>
                    </w:rPr>
                    <w:t> </w:t>
                  </w:r>
                  <w:r>
                    <w:rPr>
                      <w:color w:val="231F20"/>
                      <w:w w:val="95"/>
                      <w:sz w:val="14"/>
                    </w:rPr>
                    <w:t>Recommendation</w:t>
                  </w:r>
                  <w:r>
                    <w:rPr>
                      <w:color w:val="231F20"/>
                      <w:spacing w:val="-20"/>
                      <w:w w:val="95"/>
                      <w:sz w:val="14"/>
                    </w:rPr>
                    <w:t> </w:t>
                  </w:r>
                  <w:r>
                    <w:rPr>
                      <w:color w:val="231F20"/>
                      <w:w w:val="95"/>
                      <w:sz w:val="14"/>
                    </w:rPr>
                    <w:t>7,</w:t>
                  </w:r>
                  <w:r>
                    <w:rPr>
                      <w:color w:val="231F20"/>
                      <w:spacing w:val="-19"/>
                      <w:w w:val="95"/>
                      <w:sz w:val="14"/>
                    </w:rPr>
                    <w:t> </w:t>
                  </w:r>
                  <w:r>
                    <w:rPr>
                      <w:color w:val="231F20"/>
                      <w:w w:val="95"/>
                      <w:sz w:val="14"/>
                    </w:rPr>
                    <w:t>para</w:t>
                  </w:r>
                  <w:r>
                    <w:rPr>
                      <w:color w:val="231F20"/>
                      <w:spacing w:val="-19"/>
                      <w:w w:val="95"/>
                      <w:sz w:val="14"/>
                    </w:rPr>
                    <w:t> </w:t>
                  </w:r>
                  <w:r>
                    <w:rPr>
                      <w:color w:val="231F20"/>
                      <w:w w:val="95"/>
                      <w:sz w:val="14"/>
                    </w:rPr>
                    <w:t>18(f).</w:t>
                  </w:r>
                </w:p>
                <w:p>
                  <w:pPr>
                    <w:numPr>
                      <w:ilvl w:val="0"/>
                      <w:numId w:val="51"/>
                    </w:numPr>
                    <w:tabs>
                      <w:tab w:pos="397" w:val="left" w:leader="none"/>
                    </w:tabs>
                    <w:spacing w:line="161" w:lineRule="exact" w:before="0"/>
                    <w:ind w:left="396" w:right="0" w:hanging="284"/>
                    <w:jc w:val="left"/>
                    <w:rPr>
                      <w:sz w:val="14"/>
                    </w:rPr>
                  </w:pPr>
                  <w:r>
                    <w:rPr>
                      <w:color w:val="231F20"/>
                      <w:w w:val="90"/>
                      <w:sz w:val="14"/>
                    </w:rPr>
                    <w:t>See</w:t>
                  </w:r>
                  <w:r>
                    <w:rPr>
                      <w:color w:val="231F20"/>
                      <w:spacing w:val="-14"/>
                      <w:w w:val="90"/>
                      <w:sz w:val="14"/>
                    </w:rPr>
                    <w:t> </w:t>
                  </w:r>
                  <w:r>
                    <w:rPr>
                      <w:color w:val="231F20"/>
                      <w:w w:val="90"/>
                      <w:sz w:val="14"/>
                    </w:rPr>
                    <w:t>also,</w:t>
                  </w:r>
                  <w:r>
                    <w:rPr>
                      <w:color w:val="231F20"/>
                      <w:spacing w:val="-14"/>
                      <w:w w:val="90"/>
                      <w:sz w:val="14"/>
                    </w:rPr>
                    <w:t> </w:t>
                  </w:r>
                  <w:r>
                    <w:rPr>
                      <w:color w:val="231F20"/>
                      <w:w w:val="90"/>
                      <w:sz w:val="14"/>
                    </w:rPr>
                    <w:t>CERD</w:t>
                  </w:r>
                  <w:r>
                    <w:rPr>
                      <w:color w:val="231F20"/>
                      <w:spacing w:val="-14"/>
                      <w:w w:val="90"/>
                      <w:sz w:val="14"/>
                    </w:rPr>
                    <w:t> </w:t>
                  </w:r>
                  <w:r>
                    <w:rPr>
                      <w:color w:val="231F20"/>
                      <w:w w:val="90"/>
                      <w:sz w:val="14"/>
                    </w:rPr>
                    <w:t>Committee,</w:t>
                  </w:r>
                  <w:r>
                    <w:rPr>
                      <w:color w:val="231F20"/>
                      <w:spacing w:val="-14"/>
                      <w:w w:val="90"/>
                      <w:sz w:val="14"/>
                    </w:rPr>
                    <w:t> </w:t>
                  </w:r>
                  <w:r>
                    <w:rPr>
                      <w:color w:val="231F20"/>
                      <w:w w:val="90"/>
                      <w:sz w:val="14"/>
                    </w:rPr>
                    <w:t>General</w:t>
                  </w:r>
                  <w:r>
                    <w:rPr>
                      <w:color w:val="231F20"/>
                      <w:spacing w:val="-14"/>
                      <w:w w:val="90"/>
                      <w:sz w:val="14"/>
                    </w:rPr>
                    <w:t> </w:t>
                  </w:r>
                  <w:r>
                    <w:rPr>
                      <w:color w:val="231F20"/>
                      <w:w w:val="90"/>
                      <w:sz w:val="14"/>
                    </w:rPr>
                    <w:t>Recommendation</w:t>
                  </w:r>
                  <w:r>
                    <w:rPr>
                      <w:color w:val="231F20"/>
                      <w:spacing w:val="-5"/>
                      <w:w w:val="90"/>
                      <w:sz w:val="14"/>
                    </w:rPr>
                    <w:t> </w:t>
                  </w:r>
                  <w:r>
                    <w:rPr>
                      <w:color w:val="231F20"/>
                      <w:w w:val="90"/>
                      <w:sz w:val="14"/>
                    </w:rPr>
                    <w:t>15.</w:t>
                  </w:r>
                </w:p>
                <w:p>
                  <w:pPr>
                    <w:numPr>
                      <w:ilvl w:val="0"/>
                      <w:numId w:val="51"/>
                    </w:numPr>
                    <w:tabs>
                      <w:tab w:pos="397" w:val="left" w:leader="none"/>
                    </w:tabs>
                    <w:spacing w:line="161" w:lineRule="exact" w:before="0"/>
                    <w:ind w:left="396" w:right="0" w:hanging="284"/>
                    <w:jc w:val="left"/>
                    <w:rPr>
                      <w:sz w:val="14"/>
                    </w:rPr>
                  </w:pPr>
                  <w:r>
                    <w:rPr>
                      <w:color w:val="231F20"/>
                      <w:sz w:val="14"/>
                    </w:rPr>
                    <w:t>CERD</w:t>
                  </w:r>
                  <w:r>
                    <w:rPr>
                      <w:color w:val="231F20"/>
                      <w:spacing w:val="-29"/>
                      <w:sz w:val="14"/>
                    </w:rPr>
                    <w:t> </w:t>
                  </w:r>
                  <w:r>
                    <w:rPr>
                      <w:color w:val="231F20"/>
                      <w:sz w:val="14"/>
                    </w:rPr>
                    <w:t>Committee,</w:t>
                  </w:r>
                  <w:r>
                    <w:rPr>
                      <w:color w:val="231F20"/>
                      <w:spacing w:val="-28"/>
                      <w:sz w:val="14"/>
                    </w:rPr>
                    <w:t> </w:t>
                  </w:r>
                  <w:r>
                    <w:rPr>
                      <w:color w:val="231F20"/>
                      <w:sz w:val="14"/>
                    </w:rPr>
                    <w:t>General</w:t>
                  </w:r>
                  <w:r>
                    <w:rPr>
                      <w:color w:val="231F20"/>
                      <w:spacing w:val="-27"/>
                      <w:sz w:val="14"/>
                    </w:rPr>
                    <w:t> </w:t>
                  </w:r>
                  <w:r>
                    <w:rPr>
                      <w:color w:val="231F20"/>
                      <w:sz w:val="14"/>
                    </w:rPr>
                    <w:t>Recommendation</w:t>
                  </w:r>
                  <w:r>
                    <w:rPr>
                      <w:color w:val="231F20"/>
                      <w:spacing w:val="-28"/>
                      <w:sz w:val="14"/>
                    </w:rPr>
                    <w:t> </w:t>
                  </w:r>
                  <w:r>
                    <w:rPr>
                      <w:color w:val="231F20"/>
                      <w:sz w:val="14"/>
                    </w:rPr>
                    <w:t>35,</w:t>
                  </w:r>
                  <w:r>
                    <w:rPr>
                      <w:color w:val="231F20"/>
                      <w:spacing w:val="-28"/>
                      <w:sz w:val="14"/>
                    </w:rPr>
                    <w:t> </w:t>
                  </w:r>
                  <w:r>
                    <w:rPr>
                      <w:color w:val="231F20"/>
                      <w:sz w:val="14"/>
                    </w:rPr>
                    <w:t>para</w:t>
                  </w:r>
                  <w:r>
                    <w:rPr>
                      <w:color w:val="231F20"/>
                      <w:spacing w:val="-28"/>
                      <w:sz w:val="14"/>
                    </w:rPr>
                    <w:t> </w:t>
                  </w:r>
                  <w:r>
                    <w:rPr>
                      <w:color w:val="231F20"/>
                      <w:sz w:val="14"/>
                    </w:rPr>
                    <w:t>21.</w:t>
                  </w:r>
                </w:p>
              </w:txbxContent>
            </v:textbox>
            <v:fill type="solid"/>
          </v:shape>
        </w:pict>
      </w:r>
      <w:r>
        <w:rPr>
          <w:sz w:val="20"/>
        </w:rPr>
      </w:r>
      <w:r>
        <w:rPr>
          <w:sz w:val="20"/>
        </w:rPr>
        <w:tab/>
      </w:r>
      <w:r>
        <w:rPr>
          <w:sz w:val="20"/>
        </w:rPr>
        <w:pict>
          <v:shape style="width:212.6pt;height:75.150pt;mso-position-horizontal-relative:char;mso-position-vertical-relative:line" type="#_x0000_t202" filled="true" fillcolor="#e5eff8" stroked="false">
            <w10:anchorlock/>
            <v:textbox inset="0,0,0,0">
              <w:txbxContent>
                <w:p>
                  <w:pPr>
                    <w:numPr>
                      <w:ilvl w:val="0"/>
                      <w:numId w:val="52"/>
                    </w:numPr>
                    <w:tabs>
                      <w:tab w:pos="397" w:val="left" w:leader="none"/>
                    </w:tabs>
                    <w:spacing w:line="235" w:lineRule="auto" w:before="123"/>
                    <w:ind w:left="396" w:right="217" w:hanging="284"/>
                    <w:jc w:val="left"/>
                    <w:rPr>
                      <w:sz w:val="14"/>
                    </w:rPr>
                  </w:pPr>
                  <w:r>
                    <w:rPr>
                      <w:color w:val="231F20"/>
                      <w:w w:val="85"/>
                      <w:sz w:val="14"/>
                    </w:rPr>
                    <w:t>Ibid.,</w:t>
                  </w:r>
                  <w:r>
                    <w:rPr>
                      <w:color w:val="231F20"/>
                      <w:spacing w:val="-23"/>
                      <w:w w:val="85"/>
                      <w:sz w:val="14"/>
                    </w:rPr>
                    <w:t> </w:t>
                  </w:r>
                  <w:r>
                    <w:rPr>
                      <w:color w:val="231F20"/>
                      <w:w w:val="85"/>
                      <w:sz w:val="14"/>
                    </w:rPr>
                    <w:t>para</w:t>
                  </w:r>
                  <w:r>
                    <w:rPr>
                      <w:color w:val="231F20"/>
                      <w:spacing w:val="-22"/>
                      <w:w w:val="85"/>
                      <w:sz w:val="14"/>
                    </w:rPr>
                    <w:t> </w:t>
                  </w:r>
                  <w:r>
                    <w:rPr>
                      <w:color w:val="231F20"/>
                      <w:w w:val="85"/>
                      <w:sz w:val="14"/>
                    </w:rPr>
                    <w:t>12.</w:t>
                  </w:r>
                  <w:r>
                    <w:rPr>
                      <w:color w:val="231F20"/>
                      <w:spacing w:val="-23"/>
                      <w:w w:val="85"/>
                      <w:sz w:val="14"/>
                    </w:rPr>
                    <w:t> </w:t>
                  </w:r>
                  <w:r>
                    <w:rPr>
                      <w:color w:val="231F20"/>
                      <w:w w:val="85"/>
                      <w:sz w:val="14"/>
                    </w:rPr>
                    <w:t>See</w:t>
                  </w:r>
                  <w:r>
                    <w:rPr>
                      <w:color w:val="231F20"/>
                      <w:spacing w:val="-22"/>
                      <w:w w:val="85"/>
                      <w:sz w:val="14"/>
                    </w:rPr>
                    <w:t> </w:t>
                  </w:r>
                  <w:r>
                    <w:rPr>
                      <w:color w:val="231F20"/>
                      <w:w w:val="85"/>
                      <w:sz w:val="14"/>
                    </w:rPr>
                    <w:t>also</w:t>
                  </w:r>
                  <w:r>
                    <w:rPr>
                      <w:color w:val="231F20"/>
                      <w:spacing w:val="-22"/>
                      <w:w w:val="85"/>
                      <w:sz w:val="14"/>
                    </w:rPr>
                    <w:t> </w:t>
                  </w:r>
                  <w:r>
                    <w:rPr>
                      <w:color w:val="231F20"/>
                      <w:w w:val="85"/>
                      <w:sz w:val="14"/>
                    </w:rPr>
                    <w:t>Human</w:t>
                  </w:r>
                  <w:r>
                    <w:rPr>
                      <w:color w:val="231F20"/>
                      <w:spacing w:val="-23"/>
                      <w:w w:val="85"/>
                      <w:sz w:val="14"/>
                    </w:rPr>
                    <w:t> </w:t>
                  </w:r>
                  <w:r>
                    <w:rPr>
                      <w:color w:val="231F20"/>
                      <w:w w:val="85"/>
                      <w:sz w:val="14"/>
                    </w:rPr>
                    <w:t>Rights</w:t>
                  </w:r>
                  <w:r>
                    <w:rPr>
                      <w:color w:val="231F20"/>
                      <w:spacing w:val="-22"/>
                      <w:w w:val="85"/>
                      <w:sz w:val="14"/>
                    </w:rPr>
                    <w:t> </w:t>
                  </w:r>
                  <w:r>
                    <w:rPr>
                      <w:color w:val="231F20"/>
                      <w:w w:val="85"/>
                      <w:sz w:val="14"/>
                    </w:rPr>
                    <w:t>Committee,</w:t>
                  </w:r>
                  <w:r>
                    <w:rPr>
                      <w:color w:val="231F20"/>
                      <w:spacing w:val="-22"/>
                      <w:w w:val="85"/>
                      <w:sz w:val="14"/>
                    </w:rPr>
                    <w:t> </w:t>
                  </w:r>
                  <w:r>
                    <w:rPr>
                      <w:color w:val="231F20"/>
                      <w:w w:val="85"/>
                      <w:sz w:val="14"/>
                    </w:rPr>
                    <w:t>General</w:t>
                  </w:r>
                  <w:r>
                    <w:rPr>
                      <w:color w:val="231F20"/>
                      <w:spacing w:val="-23"/>
                      <w:w w:val="85"/>
                      <w:sz w:val="14"/>
                    </w:rPr>
                    <w:t> </w:t>
                  </w:r>
                  <w:r>
                    <w:rPr>
                      <w:color w:val="231F20"/>
                      <w:w w:val="85"/>
                      <w:sz w:val="14"/>
                    </w:rPr>
                    <w:t>Comment</w:t>
                  </w:r>
                  <w:r>
                    <w:rPr>
                      <w:color w:val="231F20"/>
                      <w:spacing w:val="-22"/>
                      <w:w w:val="85"/>
                      <w:sz w:val="14"/>
                    </w:rPr>
                    <w:t> </w:t>
                  </w:r>
                  <w:r>
                    <w:rPr>
                      <w:color w:val="231F20"/>
                      <w:spacing w:val="-6"/>
                      <w:w w:val="85"/>
                      <w:sz w:val="14"/>
                    </w:rPr>
                    <w:t>34: </w:t>
                  </w:r>
                  <w:r>
                    <w:rPr>
                      <w:color w:val="231F20"/>
                      <w:w w:val="85"/>
                      <w:sz w:val="14"/>
                    </w:rPr>
                    <w:t>Article</w:t>
                  </w:r>
                  <w:r>
                    <w:rPr>
                      <w:color w:val="231F20"/>
                      <w:spacing w:val="-17"/>
                      <w:w w:val="85"/>
                      <w:sz w:val="14"/>
                    </w:rPr>
                    <w:t> </w:t>
                  </w:r>
                  <w:r>
                    <w:rPr>
                      <w:color w:val="231F20"/>
                      <w:w w:val="85"/>
                      <w:sz w:val="14"/>
                    </w:rPr>
                    <w:t>19:</w:t>
                  </w:r>
                  <w:r>
                    <w:rPr>
                      <w:color w:val="231F20"/>
                      <w:spacing w:val="-16"/>
                      <w:w w:val="85"/>
                      <w:sz w:val="14"/>
                    </w:rPr>
                    <w:t> </w:t>
                  </w:r>
                  <w:r>
                    <w:rPr>
                      <w:color w:val="231F20"/>
                      <w:w w:val="85"/>
                      <w:sz w:val="14"/>
                    </w:rPr>
                    <w:t>Freedoms</w:t>
                  </w:r>
                  <w:r>
                    <w:rPr>
                      <w:color w:val="231F20"/>
                      <w:spacing w:val="-16"/>
                      <w:w w:val="85"/>
                      <w:sz w:val="14"/>
                    </w:rPr>
                    <w:t> </w:t>
                  </w:r>
                  <w:r>
                    <w:rPr>
                      <w:color w:val="231F20"/>
                      <w:w w:val="85"/>
                      <w:sz w:val="14"/>
                    </w:rPr>
                    <w:t>of</w:t>
                  </w:r>
                  <w:r>
                    <w:rPr>
                      <w:color w:val="231F20"/>
                      <w:spacing w:val="-16"/>
                      <w:w w:val="85"/>
                      <w:sz w:val="14"/>
                    </w:rPr>
                    <w:t> </w:t>
                  </w:r>
                  <w:r>
                    <w:rPr>
                      <w:color w:val="231F20"/>
                      <w:w w:val="85"/>
                      <w:sz w:val="14"/>
                    </w:rPr>
                    <w:t>opinion</w:t>
                  </w:r>
                  <w:r>
                    <w:rPr>
                      <w:color w:val="231F20"/>
                      <w:spacing w:val="-16"/>
                      <w:w w:val="85"/>
                      <w:sz w:val="14"/>
                    </w:rPr>
                    <w:t> </w:t>
                  </w:r>
                  <w:r>
                    <w:rPr>
                      <w:color w:val="231F20"/>
                      <w:w w:val="85"/>
                      <w:sz w:val="14"/>
                    </w:rPr>
                    <w:t>and</w:t>
                  </w:r>
                  <w:r>
                    <w:rPr>
                      <w:color w:val="231F20"/>
                      <w:spacing w:val="-16"/>
                      <w:w w:val="85"/>
                      <w:sz w:val="14"/>
                    </w:rPr>
                    <w:t> </w:t>
                  </w:r>
                  <w:r>
                    <w:rPr>
                      <w:color w:val="231F20"/>
                      <w:w w:val="85"/>
                      <w:sz w:val="14"/>
                    </w:rPr>
                    <w:t>expression</w:t>
                  </w:r>
                  <w:r>
                    <w:rPr>
                      <w:color w:val="231F20"/>
                      <w:spacing w:val="-16"/>
                      <w:w w:val="85"/>
                      <w:sz w:val="14"/>
                    </w:rPr>
                    <w:t> </w:t>
                  </w:r>
                  <w:r>
                    <w:rPr>
                      <w:color w:val="231F20"/>
                      <w:w w:val="85"/>
                      <w:sz w:val="14"/>
                    </w:rPr>
                    <w:t>(12</w:t>
                  </w:r>
                  <w:r>
                    <w:rPr>
                      <w:color w:val="231F20"/>
                      <w:spacing w:val="-17"/>
                      <w:w w:val="85"/>
                      <w:sz w:val="14"/>
                    </w:rPr>
                    <w:t> </w:t>
                  </w:r>
                  <w:r>
                    <w:rPr>
                      <w:color w:val="231F20"/>
                      <w:w w:val="85"/>
                      <w:sz w:val="14"/>
                    </w:rPr>
                    <w:t>September</w:t>
                  </w:r>
                  <w:r>
                    <w:rPr>
                      <w:color w:val="231F20"/>
                      <w:spacing w:val="-16"/>
                      <w:w w:val="85"/>
                      <w:sz w:val="14"/>
                    </w:rPr>
                    <w:t> </w:t>
                  </w:r>
                  <w:r>
                    <w:rPr>
                      <w:color w:val="231F20"/>
                      <w:w w:val="85"/>
                      <w:sz w:val="14"/>
                    </w:rPr>
                    <w:t>2011), </w:t>
                  </w:r>
                  <w:r>
                    <w:rPr>
                      <w:color w:val="231F20"/>
                      <w:w w:val="95"/>
                      <w:sz w:val="14"/>
                    </w:rPr>
                    <w:t>paras 22-25;</w:t>
                  </w:r>
                  <w:r>
                    <w:rPr>
                      <w:color w:val="231F20"/>
                      <w:spacing w:val="-20"/>
                      <w:w w:val="95"/>
                      <w:sz w:val="14"/>
                    </w:rPr>
                    <w:t> </w:t>
                  </w:r>
                  <w:r>
                    <w:rPr>
                      <w:color w:val="231F20"/>
                      <w:w w:val="95"/>
                      <w:sz w:val="14"/>
                    </w:rPr>
                    <w:t>33-35.</w:t>
                  </w:r>
                </w:p>
                <w:p>
                  <w:pPr>
                    <w:numPr>
                      <w:ilvl w:val="0"/>
                      <w:numId w:val="52"/>
                    </w:numPr>
                    <w:tabs>
                      <w:tab w:pos="397" w:val="left" w:leader="none"/>
                    </w:tabs>
                    <w:spacing w:line="161" w:lineRule="exact" w:before="0"/>
                    <w:ind w:left="396" w:right="0" w:hanging="284"/>
                    <w:jc w:val="left"/>
                    <w:rPr>
                      <w:sz w:val="14"/>
                    </w:rPr>
                  </w:pPr>
                  <w:r>
                    <w:rPr>
                      <w:color w:val="231F20"/>
                      <w:w w:val="80"/>
                      <w:sz w:val="14"/>
                    </w:rPr>
                    <w:t>Ibid.,</w:t>
                  </w:r>
                  <w:r>
                    <w:rPr>
                      <w:color w:val="231F20"/>
                      <w:spacing w:val="-16"/>
                      <w:w w:val="80"/>
                      <w:sz w:val="14"/>
                    </w:rPr>
                    <w:t> </w:t>
                  </w:r>
                  <w:r>
                    <w:rPr>
                      <w:color w:val="231F20"/>
                      <w:w w:val="80"/>
                      <w:sz w:val="14"/>
                    </w:rPr>
                    <w:t>para</w:t>
                  </w:r>
                  <w:r>
                    <w:rPr>
                      <w:color w:val="231F20"/>
                      <w:spacing w:val="-16"/>
                      <w:w w:val="80"/>
                      <w:sz w:val="14"/>
                    </w:rPr>
                    <w:t> </w:t>
                  </w:r>
                  <w:r>
                    <w:rPr>
                      <w:color w:val="231F20"/>
                      <w:w w:val="80"/>
                      <w:sz w:val="14"/>
                    </w:rPr>
                    <w:t>15.</w:t>
                  </w:r>
                </w:p>
                <w:p>
                  <w:pPr>
                    <w:numPr>
                      <w:ilvl w:val="0"/>
                      <w:numId w:val="52"/>
                    </w:numPr>
                    <w:tabs>
                      <w:tab w:pos="397" w:val="left" w:leader="none"/>
                    </w:tabs>
                    <w:spacing w:line="160" w:lineRule="exact" w:before="0"/>
                    <w:ind w:left="396" w:right="0" w:hanging="284"/>
                    <w:jc w:val="left"/>
                    <w:rPr>
                      <w:sz w:val="14"/>
                    </w:rPr>
                  </w:pPr>
                  <w:r>
                    <w:rPr>
                      <w:color w:val="231F20"/>
                      <w:w w:val="80"/>
                      <w:sz w:val="14"/>
                    </w:rPr>
                    <w:t>Ibid.,</w:t>
                  </w:r>
                  <w:r>
                    <w:rPr>
                      <w:color w:val="231F20"/>
                      <w:spacing w:val="-16"/>
                      <w:w w:val="80"/>
                      <w:sz w:val="14"/>
                    </w:rPr>
                    <w:t> </w:t>
                  </w:r>
                  <w:r>
                    <w:rPr>
                      <w:color w:val="231F20"/>
                      <w:w w:val="80"/>
                      <w:sz w:val="14"/>
                    </w:rPr>
                    <w:t>para</w:t>
                  </w:r>
                  <w:r>
                    <w:rPr>
                      <w:color w:val="231F20"/>
                      <w:spacing w:val="-16"/>
                      <w:w w:val="80"/>
                      <w:sz w:val="14"/>
                    </w:rPr>
                    <w:t> </w:t>
                  </w:r>
                  <w:r>
                    <w:rPr>
                      <w:color w:val="231F20"/>
                      <w:w w:val="80"/>
                      <w:sz w:val="14"/>
                    </w:rPr>
                    <w:t>19.</w:t>
                  </w:r>
                </w:p>
                <w:p>
                  <w:pPr>
                    <w:numPr>
                      <w:ilvl w:val="0"/>
                      <w:numId w:val="52"/>
                    </w:numPr>
                    <w:tabs>
                      <w:tab w:pos="397" w:val="left" w:leader="none"/>
                    </w:tabs>
                    <w:spacing w:line="160" w:lineRule="exact" w:before="0"/>
                    <w:ind w:left="396" w:right="0" w:hanging="284"/>
                    <w:jc w:val="left"/>
                    <w:rPr>
                      <w:sz w:val="14"/>
                    </w:rPr>
                  </w:pPr>
                  <w:r>
                    <w:rPr>
                      <w:color w:val="231F20"/>
                      <w:sz w:val="14"/>
                    </w:rPr>
                    <w:t>ECHR, Article</w:t>
                  </w:r>
                  <w:r>
                    <w:rPr>
                      <w:color w:val="231F20"/>
                      <w:spacing w:val="-26"/>
                      <w:sz w:val="14"/>
                    </w:rPr>
                    <w:t> </w:t>
                  </w:r>
                  <w:r>
                    <w:rPr>
                      <w:color w:val="231F20"/>
                      <w:sz w:val="14"/>
                    </w:rPr>
                    <w:t>10(2).</w:t>
                  </w:r>
                </w:p>
                <w:p>
                  <w:pPr>
                    <w:numPr>
                      <w:ilvl w:val="0"/>
                      <w:numId w:val="52"/>
                    </w:numPr>
                    <w:tabs>
                      <w:tab w:pos="397" w:val="left" w:leader="none"/>
                    </w:tabs>
                    <w:spacing w:line="160" w:lineRule="exact" w:before="0"/>
                    <w:ind w:left="396" w:right="0" w:hanging="284"/>
                    <w:jc w:val="left"/>
                    <w:rPr>
                      <w:sz w:val="14"/>
                    </w:rPr>
                  </w:pPr>
                  <w:r>
                    <w:rPr>
                      <w:color w:val="231F20"/>
                      <w:sz w:val="14"/>
                    </w:rPr>
                    <w:t>Durban</w:t>
                  </w:r>
                  <w:r>
                    <w:rPr>
                      <w:color w:val="231F20"/>
                      <w:spacing w:val="-30"/>
                      <w:sz w:val="14"/>
                    </w:rPr>
                    <w:t> </w:t>
                  </w:r>
                  <w:r>
                    <w:rPr>
                      <w:color w:val="231F20"/>
                      <w:sz w:val="14"/>
                    </w:rPr>
                    <w:t>Review</w:t>
                  </w:r>
                  <w:r>
                    <w:rPr>
                      <w:color w:val="231F20"/>
                      <w:spacing w:val="-29"/>
                      <w:sz w:val="14"/>
                    </w:rPr>
                    <w:t> </w:t>
                  </w:r>
                  <w:r>
                    <w:rPr>
                      <w:color w:val="231F20"/>
                      <w:sz w:val="14"/>
                    </w:rPr>
                    <w:t>Conference,</w:t>
                  </w:r>
                  <w:r>
                    <w:rPr>
                      <w:color w:val="231F20"/>
                      <w:spacing w:val="-28"/>
                      <w:sz w:val="14"/>
                    </w:rPr>
                    <w:t> </w:t>
                  </w:r>
                  <w:r>
                    <w:rPr>
                      <w:color w:val="231F20"/>
                      <w:sz w:val="14"/>
                    </w:rPr>
                    <w:t>Outcome</w:t>
                  </w:r>
                  <w:r>
                    <w:rPr>
                      <w:color w:val="231F20"/>
                      <w:spacing w:val="-29"/>
                      <w:sz w:val="14"/>
                    </w:rPr>
                    <w:t> </w:t>
                  </w:r>
                  <w:r>
                    <w:rPr>
                      <w:color w:val="231F20"/>
                      <w:sz w:val="14"/>
                    </w:rPr>
                    <w:t>Document,</w:t>
                  </w:r>
                  <w:r>
                    <w:rPr>
                      <w:color w:val="231F20"/>
                      <w:spacing w:val="-29"/>
                      <w:sz w:val="14"/>
                    </w:rPr>
                    <w:t> </w:t>
                  </w:r>
                  <w:r>
                    <w:rPr>
                      <w:color w:val="231F20"/>
                      <w:sz w:val="14"/>
                    </w:rPr>
                    <w:t>para</w:t>
                  </w:r>
                  <w:r>
                    <w:rPr>
                      <w:color w:val="231F20"/>
                      <w:spacing w:val="-29"/>
                      <w:sz w:val="14"/>
                    </w:rPr>
                    <w:t> </w:t>
                  </w:r>
                  <w:r>
                    <w:rPr>
                      <w:color w:val="231F20"/>
                      <w:sz w:val="14"/>
                    </w:rPr>
                    <w:t>54.</w:t>
                  </w:r>
                </w:p>
                <w:p>
                  <w:pPr>
                    <w:numPr>
                      <w:ilvl w:val="0"/>
                      <w:numId w:val="52"/>
                    </w:numPr>
                    <w:tabs>
                      <w:tab w:pos="397" w:val="left" w:leader="none"/>
                    </w:tabs>
                    <w:spacing w:line="161" w:lineRule="exact" w:before="0"/>
                    <w:ind w:left="396" w:right="0" w:hanging="284"/>
                    <w:jc w:val="left"/>
                    <w:rPr>
                      <w:sz w:val="14"/>
                    </w:rPr>
                  </w:pPr>
                  <w:r>
                    <w:rPr>
                      <w:color w:val="231F20"/>
                      <w:sz w:val="14"/>
                    </w:rPr>
                    <w:t>ICCPR,</w:t>
                  </w:r>
                  <w:r>
                    <w:rPr>
                      <w:color w:val="231F20"/>
                      <w:spacing w:val="-6"/>
                      <w:sz w:val="14"/>
                    </w:rPr>
                    <w:t> </w:t>
                  </w:r>
                  <w:r>
                    <w:rPr>
                      <w:color w:val="231F20"/>
                      <w:sz w:val="14"/>
                    </w:rPr>
                    <w:t>Article</w:t>
                  </w:r>
                  <w:r>
                    <w:rPr>
                      <w:color w:val="231F20"/>
                      <w:spacing w:val="-6"/>
                      <w:sz w:val="14"/>
                    </w:rPr>
                    <w:t> </w:t>
                  </w:r>
                  <w:r>
                    <w:rPr>
                      <w:color w:val="231F20"/>
                      <w:sz w:val="14"/>
                    </w:rPr>
                    <w:t>19</w:t>
                  </w:r>
                  <w:r>
                    <w:rPr>
                      <w:color w:val="231F20"/>
                      <w:spacing w:val="-27"/>
                      <w:sz w:val="14"/>
                    </w:rPr>
                    <w:t> </w:t>
                  </w:r>
                  <w:r>
                    <w:rPr>
                      <w:color w:val="231F20"/>
                      <w:sz w:val="14"/>
                    </w:rPr>
                    <w:t>(3).</w:t>
                  </w:r>
                </w:p>
              </w:txbxContent>
            </v:textbox>
            <v:fill type="solid"/>
          </v:shape>
        </w:pict>
      </w:r>
      <w:r>
        <w:rPr>
          <w:sz w:val="20"/>
        </w:rPr>
      </w:r>
    </w:p>
    <w:p>
      <w:pPr>
        <w:pStyle w:val="BodyText"/>
        <w:spacing w:before="11"/>
        <w:rPr>
          <w:b/>
          <w:sz w:val="7"/>
        </w:rPr>
      </w:pPr>
    </w:p>
    <w:p>
      <w:pPr>
        <w:pStyle w:val="Heading4"/>
        <w:ind w:left="897"/>
        <w:jc w:val="left"/>
      </w:pPr>
      <w:r>
        <w:rPr>
          <w:color w:val="0097D0"/>
          <w:w w:val="95"/>
        </w:rPr>
        <w:t>42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5"/>
        <w:rPr>
          <w:b/>
          <w:sz w:val="14"/>
        </w:rPr>
      </w:pPr>
      <w:r>
        <w:rPr>
          <w:color w:val="231F20"/>
          <w:w w:val="90"/>
        </w:rPr>
        <w:t>Any </w:t>
      </w:r>
      <w:r>
        <w:rPr>
          <w:color w:val="231F20"/>
          <w:spacing w:val="2"/>
          <w:w w:val="90"/>
        </w:rPr>
        <w:t>restriction must adhere, however, </w:t>
      </w:r>
      <w:r>
        <w:rPr>
          <w:color w:val="231F20"/>
          <w:w w:val="90"/>
        </w:rPr>
        <w:t>to </w:t>
      </w:r>
      <w:r>
        <w:rPr>
          <w:color w:val="231F20"/>
          <w:spacing w:val="3"/>
          <w:w w:val="90"/>
        </w:rPr>
        <w:t>the </w:t>
      </w:r>
      <w:r>
        <w:rPr>
          <w:color w:val="231F20"/>
          <w:spacing w:val="2"/>
          <w:w w:val="90"/>
        </w:rPr>
        <w:t>principle </w:t>
      </w:r>
      <w:r>
        <w:rPr>
          <w:color w:val="231F20"/>
          <w:w w:val="90"/>
        </w:rPr>
        <w:t>of </w:t>
      </w:r>
      <w:r>
        <w:rPr>
          <w:color w:val="231F20"/>
          <w:spacing w:val="2"/>
          <w:w w:val="90"/>
        </w:rPr>
        <w:t>proportionality, meaning that </w:t>
      </w:r>
      <w:r>
        <w:rPr>
          <w:color w:val="231F20"/>
          <w:spacing w:val="3"/>
          <w:w w:val="90"/>
        </w:rPr>
        <w:t>the </w:t>
      </w:r>
      <w:r>
        <w:rPr>
          <w:color w:val="231F20"/>
          <w:w w:val="85"/>
        </w:rPr>
        <w:t>benefit to the </w:t>
      </w:r>
      <w:r>
        <w:rPr>
          <w:color w:val="231F20"/>
          <w:spacing w:val="2"/>
          <w:w w:val="85"/>
        </w:rPr>
        <w:t>protected interest must </w:t>
      </w:r>
      <w:r>
        <w:rPr>
          <w:color w:val="231F20"/>
          <w:spacing w:val="3"/>
          <w:w w:val="85"/>
        </w:rPr>
        <w:t>outweigh </w:t>
      </w:r>
      <w:r>
        <w:rPr>
          <w:color w:val="231F20"/>
          <w:w w:val="85"/>
        </w:rPr>
        <w:t>the</w:t>
      </w:r>
      <w:r>
        <w:rPr>
          <w:color w:val="231F20"/>
          <w:spacing w:val="-23"/>
          <w:w w:val="85"/>
        </w:rPr>
        <w:t> </w:t>
      </w:r>
      <w:r>
        <w:rPr>
          <w:color w:val="231F20"/>
          <w:spacing w:val="2"/>
          <w:w w:val="85"/>
        </w:rPr>
        <w:t>harm</w:t>
      </w:r>
      <w:r>
        <w:rPr>
          <w:color w:val="231F20"/>
          <w:spacing w:val="-22"/>
          <w:w w:val="85"/>
        </w:rPr>
        <w:t> </w:t>
      </w:r>
      <w:r>
        <w:rPr>
          <w:color w:val="231F20"/>
          <w:w w:val="85"/>
        </w:rPr>
        <w:t>to</w:t>
      </w:r>
      <w:r>
        <w:rPr>
          <w:color w:val="231F20"/>
          <w:spacing w:val="-22"/>
          <w:w w:val="85"/>
        </w:rPr>
        <w:t> </w:t>
      </w:r>
      <w:r>
        <w:rPr>
          <w:color w:val="231F20"/>
          <w:spacing w:val="2"/>
          <w:w w:val="85"/>
        </w:rPr>
        <w:t>freedom</w:t>
      </w:r>
      <w:r>
        <w:rPr>
          <w:color w:val="231F20"/>
          <w:spacing w:val="-22"/>
          <w:w w:val="85"/>
        </w:rPr>
        <w:t> </w:t>
      </w:r>
      <w:r>
        <w:rPr>
          <w:color w:val="231F20"/>
          <w:w w:val="85"/>
        </w:rPr>
        <w:t>of</w:t>
      </w:r>
      <w:r>
        <w:rPr>
          <w:color w:val="231F20"/>
          <w:spacing w:val="-22"/>
          <w:w w:val="85"/>
        </w:rPr>
        <w:t> </w:t>
      </w:r>
      <w:r>
        <w:rPr>
          <w:color w:val="231F20"/>
          <w:spacing w:val="2"/>
          <w:w w:val="85"/>
        </w:rPr>
        <w:t>expression.</w:t>
      </w:r>
      <w:r>
        <w:rPr>
          <w:color w:val="231F20"/>
          <w:spacing w:val="-22"/>
          <w:w w:val="85"/>
        </w:rPr>
        <w:t> </w:t>
      </w:r>
      <w:r>
        <w:rPr>
          <w:color w:val="231F20"/>
          <w:w w:val="85"/>
        </w:rPr>
        <w:t>The</w:t>
      </w:r>
      <w:r>
        <w:rPr>
          <w:color w:val="231F20"/>
          <w:spacing w:val="-22"/>
          <w:w w:val="85"/>
        </w:rPr>
        <w:t> </w:t>
      </w:r>
      <w:r>
        <w:rPr>
          <w:color w:val="231F20"/>
          <w:w w:val="85"/>
        </w:rPr>
        <w:t>UN</w:t>
      </w:r>
      <w:r>
        <w:rPr>
          <w:color w:val="231F20"/>
          <w:spacing w:val="-22"/>
          <w:w w:val="85"/>
        </w:rPr>
        <w:t> </w:t>
      </w:r>
      <w:r>
        <w:rPr>
          <w:color w:val="231F20"/>
          <w:spacing w:val="3"/>
          <w:w w:val="85"/>
        </w:rPr>
        <w:t>Human </w:t>
      </w:r>
      <w:r>
        <w:rPr>
          <w:color w:val="231F20"/>
          <w:spacing w:val="2"/>
          <w:w w:val="85"/>
        </w:rPr>
        <w:t>Rights</w:t>
      </w:r>
      <w:r>
        <w:rPr>
          <w:color w:val="231F20"/>
          <w:spacing w:val="-21"/>
          <w:w w:val="85"/>
        </w:rPr>
        <w:t> </w:t>
      </w:r>
      <w:r>
        <w:rPr>
          <w:color w:val="231F20"/>
          <w:spacing w:val="2"/>
          <w:w w:val="85"/>
        </w:rPr>
        <w:t>Committee</w:t>
      </w:r>
      <w:r>
        <w:rPr>
          <w:color w:val="231F20"/>
          <w:spacing w:val="-21"/>
          <w:w w:val="85"/>
        </w:rPr>
        <w:t> </w:t>
      </w:r>
      <w:r>
        <w:rPr>
          <w:color w:val="231F20"/>
          <w:w w:val="85"/>
        </w:rPr>
        <w:t>has</w:t>
      </w:r>
      <w:r>
        <w:rPr>
          <w:color w:val="231F20"/>
          <w:spacing w:val="-21"/>
          <w:w w:val="85"/>
        </w:rPr>
        <w:t> </w:t>
      </w:r>
      <w:r>
        <w:rPr>
          <w:color w:val="231F20"/>
          <w:spacing w:val="2"/>
          <w:w w:val="85"/>
        </w:rPr>
        <w:t>determined</w:t>
      </w:r>
      <w:r>
        <w:rPr>
          <w:color w:val="231F20"/>
          <w:spacing w:val="-21"/>
          <w:w w:val="85"/>
        </w:rPr>
        <w:t> </w:t>
      </w:r>
      <w:r>
        <w:rPr>
          <w:color w:val="231F20"/>
          <w:spacing w:val="2"/>
          <w:w w:val="85"/>
        </w:rPr>
        <w:t>that</w:t>
      </w:r>
      <w:r>
        <w:rPr>
          <w:color w:val="231F20"/>
          <w:spacing w:val="-21"/>
          <w:w w:val="85"/>
        </w:rPr>
        <w:t> </w:t>
      </w:r>
      <w:r>
        <w:rPr>
          <w:color w:val="231F20"/>
          <w:spacing w:val="2"/>
          <w:w w:val="85"/>
        </w:rPr>
        <w:t>while</w:t>
      </w:r>
      <w:r>
        <w:rPr>
          <w:color w:val="231F20"/>
          <w:spacing w:val="-20"/>
          <w:w w:val="85"/>
        </w:rPr>
        <w:t> </w:t>
      </w:r>
      <w:r>
        <w:rPr>
          <w:color w:val="231F20"/>
          <w:spacing w:val="3"/>
          <w:w w:val="85"/>
        </w:rPr>
        <w:t>the </w:t>
      </w:r>
      <w:r>
        <w:rPr>
          <w:color w:val="231F20"/>
          <w:spacing w:val="2"/>
          <w:w w:val="85"/>
        </w:rPr>
        <w:t>prohibition </w:t>
      </w:r>
      <w:r>
        <w:rPr>
          <w:color w:val="231F20"/>
          <w:w w:val="85"/>
        </w:rPr>
        <w:t>on </w:t>
      </w:r>
      <w:r>
        <w:rPr>
          <w:color w:val="231F20"/>
          <w:spacing w:val="2"/>
          <w:w w:val="85"/>
        </w:rPr>
        <w:t>incitement does </w:t>
      </w:r>
      <w:r>
        <w:rPr>
          <w:color w:val="231F20"/>
          <w:w w:val="85"/>
        </w:rPr>
        <w:t>not </w:t>
      </w:r>
      <w:r>
        <w:rPr>
          <w:color w:val="231F20"/>
          <w:spacing w:val="2"/>
          <w:w w:val="85"/>
        </w:rPr>
        <w:t>conflict </w:t>
      </w:r>
      <w:r>
        <w:rPr>
          <w:color w:val="231F20"/>
          <w:spacing w:val="3"/>
          <w:w w:val="85"/>
        </w:rPr>
        <w:t>with </w:t>
      </w:r>
      <w:r>
        <w:rPr>
          <w:color w:val="231F20"/>
          <w:spacing w:val="2"/>
          <w:w w:val="85"/>
        </w:rPr>
        <w:t>freedom</w:t>
      </w:r>
      <w:r>
        <w:rPr>
          <w:color w:val="231F20"/>
          <w:spacing w:val="-27"/>
          <w:w w:val="85"/>
        </w:rPr>
        <w:t> </w:t>
      </w:r>
      <w:r>
        <w:rPr>
          <w:color w:val="231F20"/>
          <w:w w:val="85"/>
        </w:rPr>
        <w:t>of</w:t>
      </w:r>
      <w:r>
        <w:rPr>
          <w:color w:val="231F20"/>
          <w:spacing w:val="-27"/>
          <w:w w:val="85"/>
        </w:rPr>
        <w:t> </w:t>
      </w:r>
      <w:r>
        <w:rPr>
          <w:color w:val="231F20"/>
          <w:spacing w:val="2"/>
          <w:w w:val="85"/>
        </w:rPr>
        <w:t>expression,</w:t>
      </w:r>
      <w:r>
        <w:rPr>
          <w:color w:val="231F20"/>
          <w:spacing w:val="-26"/>
          <w:w w:val="85"/>
        </w:rPr>
        <w:t> </w:t>
      </w:r>
      <w:r>
        <w:rPr>
          <w:color w:val="231F20"/>
          <w:w w:val="85"/>
        </w:rPr>
        <w:t>any</w:t>
      </w:r>
      <w:r>
        <w:rPr>
          <w:color w:val="231F20"/>
          <w:spacing w:val="-27"/>
          <w:w w:val="85"/>
        </w:rPr>
        <w:t> </w:t>
      </w:r>
      <w:r>
        <w:rPr>
          <w:color w:val="231F20"/>
          <w:spacing w:val="2"/>
          <w:w w:val="85"/>
        </w:rPr>
        <w:t>legislation</w:t>
      </w:r>
      <w:r>
        <w:rPr>
          <w:color w:val="231F20"/>
          <w:spacing w:val="-26"/>
          <w:w w:val="85"/>
        </w:rPr>
        <w:t> </w:t>
      </w:r>
      <w:r>
        <w:rPr>
          <w:color w:val="231F20"/>
          <w:spacing w:val="2"/>
          <w:w w:val="85"/>
        </w:rPr>
        <w:t>enacted</w:t>
      </w:r>
      <w:r>
        <w:rPr>
          <w:color w:val="231F20"/>
          <w:spacing w:val="-27"/>
          <w:w w:val="85"/>
        </w:rPr>
        <w:t> </w:t>
      </w:r>
      <w:r>
        <w:rPr>
          <w:color w:val="231F20"/>
          <w:spacing w:val="3"/>
          <w:w w:val="85"/>
        </w:rPr>
        <w:t>by </w:t>
      </w:r>
      <w:r>
        <w:rPr>
          <w:color w:val="231F20"/>
          <w:spacing w:val="2"/>
          <w:w w:val="85"/>
        </w:rPr>
        <w:t>governments</w:t>
      </w:r>
      <w:r>
        <w:rPr>
          <w:color w:val="231F20"/>
          <w:spacing w:val="-21"/>
          <w:w w:val="85"/>
        </w:rPr>
        <w:t> </w:t>
      </w:r>
      <w:r>
        <w:rPr>
          <w:color w:val="231F20"/>
          <w:spacing w:val="2"/>
          <w:w w:val="85"/>
        </w:rPr>
        <w:t>must</w:t>
      </w:r>
      <w:r>
        <w:rPr>
          <w:color w:val="231F20"/>
          <w:spacing w:val="-20"/>
          <w:w w:val="85"/>
        </w:rPr>
        <w:t> </w:t>
      </w:r>
      <w:r>
        <w:rPr>
          <w:color w:val="231F20"/>
          <w:spacing w:val="2"/>
          <w:w w:val="85"/>
        </w:rPr>
        <w:t>also</w:t>
      </w:r>
      <w:r>
        <w:rPr>
          <w:color w:val="231F20"/>
          <w:spacing w:val="-21"/>
          <w:w w:val="85"/>
        </w:rPr>
        <w:t> </w:t>
      </w:r>
      <w:r>
        <w:rPr>
          <w:color w:val="231F20"/>
          <w:spacing w:val="2"/>
          <w:w w:val="85"/>
        </w:rPr>
        <w:t>meet</w:t>
      </w:r>
      <w:r>
        <w:rPr>
          <w:color w:val="231F20"/>
          <w:spacing w:val="-20"/>
          <w:w w:val="85"/>
        </w:rPr>
        <w:t> </w:t>
      </w:r>
      <w:r>
        <w:rPr>
          <w:color w:val="231F20"/>
          <w:w w:val="85"/>
        </w:rPr>
        <w:t>the</w:t>
      </w:r>
      <w:r>
        <w:rPr>
          <w:color w:val="231F20"/>
          <w:spacing w:val="-21"/>
          <w:w w:val="85"/>
        </w:rPr>
        <w:t> </w:t>
      </w:r>
      <w:r>
        <w:rPr>
          <w:color w:val="231F20"/>
          <w:spacing w:val="2"/>
          <w:w w:val="85"/>
        </w:rPr>
        <w:t>requirements</w:t>
      </w:r>
      <w:r>
        <w:rPr>
          <w:color w:val="231F20"/>
          <w:spacing w:val="-20"/>
          <w:w w:val="85"/>
        </w:rPr>
        <w:t> </w:t>
      </w:r>
      <w:r>
        <w:rPr>
          <w:color w:val="231F20"/>
          <w:spacing w:val="3"/>
          <w:w w:val="85"/>
        </w:rPr>
        <w:t>of </w:t>
      </w:r>
      <w:r>
        <w:rPr>
          <w:color w:val="231F20"/>
          <w:spacing w:val="2"/>
          <w:w w:val="85"/>
        </w:rPr>
        <w:t>legality,</w:t>
      </w:r>
      <w:r>
        <w:rPr>
          <w:color w:val="231F20"/>
          <w:spacing w:val="-31"/>
          <w:w w:val="85"/>
        </w:rPr>
        <w:t> </w:t>
      </w:r>
      <w:r>
        <w:rPr>
          <w:color w:val="231F20"/>
          <w:spacing w:val="2"/>
          <w:w w:val="85"/>
        </w:rPr>
        <w:t>necessity</w:t>
      </w:r>
      <w:r>
        <w:rPr>
          <w:color w:val="231F20"/>
          <w:spacing w:val="-31"/>
          <w:w w:val="85"/>
        </w:rPr>
        <w:t> </w:t>
      </w:r>
      <w:r>
        <w:rPr>
          <w:color w:val="231F20"/>
          <w:w w:val="85"/>
        </w:rPr>
        <w:t>and</w:t>
      </w:r>
      <w:r>
        <w:rPr>
          <w:color w:val="231F20"/>
          <w:spacing w:val="-30"/>
          <w:w w:val="85"/>
        </w:rPr>
        <w:t> </w:t>
      </w:r>
      <w:r>
        <w:rPr>
          <w:color w:val="231F20"/>
          <w:spacing w:val="2"/>
          <w:w w:val="85"/>
        </w:rPr>
        <w:t>proportionality</w:t>
      </w:r>
      <w:r>
        <w:rPr>
          <w:color w:val="231F20"/>
          <w:spacing w:val="-31"/>
          <w:w w:val="85"/>
        </w:rPr>
        <w:t> </w:t>
      </w:r>
      <w:r>
        <w:rPr>
          <w:color w:val="231F20"/>
          <w:w w:val="85"/>
        </w:rPr>
        <w:t>in</w:t>
      </w:r>
      <w:r>
        <w:rPr>
          <w:color w:val="231F20"/>
          <w:spacing w:val="-31"/>
          <w:w w:val="85"/>
        </w:rPr>
        <w:t> </w:t>
      </w:r>
      <w:r>
        <w:rPr>
          <w:color w:val="231F20"/>
          <w:w w:val="85"/>
        </w:rPr>
        <w:t>the</w:t>
      </w:r>
      <w:r>
        <w:rPr>
          <w:color w:val="231F20"/>
          <w:spacing w:val="-30"/>
          <w:w w:val="85"/>
        </w:rPr>
        <w:t> </w:t>
      </w:r>
      <w:r>
        <w:rPr>
          <w:color w:val="231F20"/>
          <w:spacing w:val="3"/>
          <w:w w:val="85"/>
        </w:rPr>
        <w:t>same </w:t>
      </w:r>
      <w:r>
        <w:rPr>
          <w:color w:val="231F20"/>
          <w:spacing w:val="2"/>
          <w:w w:val="85"/>
        </w:rPr>
        <w:t>manner</w:t>
      </w:r>
      <w:r>
        <w:rPr>
          <w:color w:val="231F20"/>
          <w:spacing w:val="-33"/>
          <w:w w:val="85"/>
        </w:rPr>
        <w:t> </w:t>
      </w:r>
      <w:r>
        <w:rPr>
          <w:color w:val="231F20"/>
          <w:w w:val="85"/>
        </w:rPr>
        <w:t>as</w:t>
      </w:r>
      <w:r>
        <w:rPr>
          <w:color w:val="231F20"/>
          <w:spacing w:val="-32"/>
          <w:w w:val="85"/>
        </w:rPr>
        <w:t> </w:t>
      </w:r>
      <w:r>
        <w:rPr>
          <w:color w:val="231F20"/>
          <w:w w:val="85"/>
        </w:rPr>
        <w:t>any</w:t>
      </w:r>
      <w:r>
        <w:rPr>
          <w:color w:val="231F20"/>
          <w:spacing w:val="-32"/>
          <w:w w:val="85"/>
        </w:rPr>
        <w:t> </w:t>
      </w:r>
      <w:r>
        <w:rPr>
          <w:color w:val="231F20"/>
          <w:spacing w:val="2"/>
          <w:w w:val="85"/>
        </w:rPr>
        <w:t>other</w:t>
      </w:r>
      <w:r>
        <w:rPr>
          <w:color w:val="231F20"/>
          <w:spacing w:val="-32"/>
          <w:w w:val="85"/>
        </w:rPr>
        <w:t> </w:t>
      </w:r>
      <w:r>
        <w:rPr>
          <w:color w:val="231F20"/>
          <w:spacing w:val="2"/>
          <w:w w:val="85"/>
        </w:rPr>
        <w:t>restriction</w:t>
      </w:r>
      <w:r>
        <w:rPr>
          <w:color w:val="231F20"/>
          <w:spacing w:val="-32"/>
          <w:w w:val="85"/>
        </w:rPr>
        <w:t> </w:t>
      </w:r>
      <w:r>
        <w:rPr>
          <w:color w:val="231F20"/>
          <w:spacing w:val="2"/>
          <w:w w:val="85"/>
        </w:rPr>
        <w:t>justified</w:t>
      </w:r>
      <w:r>
        <w:rPr>
          <w:color w:val="231F20"/>
          <w:spacing w:val="-32"/>
          <w:w w:val="85"/>
        </w:rPr>
        <w:t> </w:t>
      </w:r>
      <w:r>
        <w:rPr>
          <w:color w:val="231F20"/>
          <w:spacing w:val="2"/>
          <w:w w:val="85"/>
        </w:rPr>
        <w:t>under</w:t>
      </w:r>
      <w:r>
        <w:rPr>
          <w:color w:val="231F20"/>
          <w:spacing w:val="-32"/>
          <w:w w:val="85"/>
        </w:rPr>
        <w:t> </w:t>
      </w:r>
      <w:r>
        <w:rPr>
          <w:color w:val="231F20"/>
          <w:spacing w:val="3"/>
          <w:w w:val="85"/>
        </w:rPr>
        <w:t>the </w:t>
      </w:r>
      <w:r>
        <w:rPr>
          <w:color w:val="231F20"/>
          <w:spacing w:val="2"/>
          <w:w w:val="90"/>
        </w:rPr>
        <w:t>ICCPR, Article</w:t>
      </w:r>
      <w:r>
        <w:rPr>
          <w:color w:val="231F20"/>
          <w:spacing w:val="-18"/>
          <w:w w:val="90"/>
        </w:rPr>
        <w:t> </w:t>
      </w:r>
      <w:r>
        <w:rPr>
          <w:color w:val="231F20"/>
          <w:w w:val="90"/>
        </w:rPr>
        <w:t>19(3).</w:t>
      </w:r>
      <w:r>
        <w:rPr>
          <w:b/>
          <w:color w:val="231F20"/>
          <w:w w:val="90"/>
          <w:position w:val="6"/>
          <w:sz w:val="14"/>
        </w:rPr>
        <w:t>20</w:t>
      </w:r>
    </w:p>
    <w:p>
      <w:pPr>
        <w:pStyle w:val="BodyText"/>
        <w:spacing w:line="264" w:lineRule="auto" w:before="110"/>
        <w:ind w:left="1700" w:right="-11"/>
        <w:rPr>
          <w:b/>
          <w:sz w:val="14"/>
        </w:rPr>
      </w:pPr>
      <w:r>
        <w:rPr>
          <w:color w:val="231F20"/>
          <w:w w:val="90"/>
        </w:rPr>
        <w:t>The</w:t>
      </w:r>
      <w:r>
        <w:rPr>
          <w:color w:val="231F20"/>
          <w:spacing w:val="-31"/>
          <w:w w:val="90"/>
        </w:rPr>
        <w:t> </w:t>
      </w:r>
      <w:r>
        <w:rPr>
          <w:color w:val="231F20"/>
          <w:spacing w:val="2"/>
          <w:w w:val="90"/>
        </w:rPr>
        <w:t>Rabat</w:t>
      </w:r>
      <w:r>
        <w:rPr>
          <w:color w:val="231F20"/>
          <w:spacing w:val="-31"/>
          <w:w w:val="90"/>
        </w:rPr>
        <w:t> </w:t>
      </w:r>
      <w:r>
        <w:rPr>
          <w:color w:val="231F20"/>
          <w:spacing w:val="2"/>
          <w:w w:val="90"/>
        </w:rPr>
        <w:t>Plan</w:t>
      </w:r>
      <w:r>
        <w:rPr>
          <w:color w:val="231F20"/>
          <w:spacing w:val="-30"/>
          <w:w w:val="90"/>
        </w:rPr>
        <w:t> </w:t>
      </w:r>
      <w:r>
        <w:rPr>
          <w:color w:val="231F20"/>
          <w:w w:val="90"/>
        </w:rPr>
        <w:t>of</w:t>
      </w:r>
      <w:r>
        <w:rPr>
          <w:color w:val="231F20"/>
          <w:spacing w:val="-31"/>
          <w:w w:val="90"/>
        </w:rPr>
        <w:t> </w:t>
      </w:r>
      <w:r>
        <w:rPr>
          <w:color w:val="231F20"/>
          <w:spacing w:val="2"/>
          <w:w w:val="90"/>
        </w:rPr>
        <w:t>Action</w:t>
      </w:r>
      <w:r>
        <w:rPr>
          <w:color w:val="231F20"/>
          <w:spacing w:val="-30"/>
          <w:w w:val="90"/>
        </w:rPr>
        <w:t> </w:t>
      </w:r>
      <w:r>
        <w:rPr>
          <w:color w:val="231F20"/>
          <w:spacing w:val="2"/>
          <w:w w:val="90"/>
        </w:rPr>
        <w:t>notes</w:t>
      </w:r>
      <w:r>
        <w:rPr>
          <w:color w:val="231F20"/>
          <w:spacing w:val="-31"/>
          <w:w w:val="90"/>
        </w:rPr>
        <w:t> </w:t>
      </w:r>
      <w:r>
        <w:rPr>
          <w:color w:val="231F20"/>
          <w:spacing w:val="2"/>
          <w:w w:val="90"/>
        </w:rPr>
        <w:t>that</w:t>
      </w:r>
      <w:r>
        <w:rPr>
          <w:color w:val="231F20"/>
          <w:spacing w:val="-31"/>
          <w:w w:val="90"/>
        </w:rPr>
        <w:t> </w:t>
      </w:r>
      <w:r>
        <w:rPr>
          <w:color w:val="231F20"/>
          <w:w w:val="90"/>
        </w:rPr>
        <w:t>the</w:t>
      </w:r>
      <w:r>
        <w:rPr>
          <w:color w:val="231F20"/>
          <w:spacing w:val="-30"/>
          <w:w w:val="90"/>
        </w:rPr>
        <w:t> </w:t>
      </w:r>
      <w:r>
        <w:rPr>
          <w:color w:val="231F20"/>
          <w:spacing w:val="3"/>
          <w:w w:val="90"/>
        </w:rPr>
        <w:t>ICCPR, </w:t>
      </w:r>
      <w:r>
        <w:rPr>
          <w:color w:val="231F20"/>
          <w:spacing w:val="2"/>
          <w:w w:val="90"/>
        </w:rPr>
        <w:t>Article </w:t>
      </w:r>
      <w:r>
        <w:rPr>
          <w:color w:val="231F20"/>
          <w:w w:val="90"/>
        </w:rPr>
        <w:t>20 </w:t>
      </w:r>
      <w:r>
        <w:rPr>
          <w:color w:val="231F20"/>
          <w:spacing w:val="2"/>
          <w:w w:val="90"/>
        </w:rPr>
        <w:t>requires </w:t>
      </w:r>
      <w:r>
        <w:rPr>
          <w:color w:val="231F20"/>
          <w:w w:val="90"/>
        </w:rPr>
        <w:t>a </w:t>
      </w:r>
      <w:r>
        <w:rPr>
          <w:color w:val="231F20"/>
          <w:spacing w:val="2"/>
          <w:w w:val="90"/>
        </w:rPr>
        <w:t>high threshold </w:t>
      </w:r>
      <w:r>
        <w:rPr>
          <w:color w:val="231F20"/>
          <w:w w:val="90"/>
        </w:rPr>
        <w:t>for </w:t>
      </w:r>
      <w:r>
        <w:rPr>
          <w:color w:val="231F20"/>
          <w:spacing w:val="3"/>
          <w:w w:val="90"/>
        </w:rPr>
        <w:t>the </w:t>
      </w:r>
      <w:r>
        <w:rPr>
          <w:color w:val="231F20"/>
          <w:spacing w:val="2"/>
          <w:w w:val="85"/>
        </w:rPr>
        <w:t>imposition</w:t>
      </w:r>
      <w:r>
        <w:rPr>
          <w:color w:val="231F20"/>
          <w:spacing w:val="-31"/>
          <w:w w:val="85"/>
        </w:rPr>
        <w:t> </w:t>
      </w:r>
      <w:r>
        <w:rPr>
          <w:color w:val="231F20"/>
          <w:w w:val="85"/>
        </w:rPr>
        <w:t>of</w:t>
      </w:r>
      <w:r>
        <w:rPr>
          <w:color w:val="231F20"/>
          <w:spacing w:val="-30"/>
          <w:w w:val="85"/>
        </w:rPr>
        <w:t> </w:t>
      </w:r>
      <w:r>
        <w:rPr>
          <w:color w:val="231F20"/>
          <w:w w:val="85"/>
        </w:rPr>
        <w:t>any</w:t>
      </w:r>
      <w:r>
        <w:rPr>
          <w:color w:val="231F20"/>
          <w:spacing w:val="-31"/>
          <w:w w:val="85"/>
        </w:rPr>
        <w:t> </w:t>
      </w:r>
      <w:r>
        <w:rPr>
          <w:color w:val="231F20"/>
          <w:spacing w:val="2"/>
          <w:w w:val="85"/>
        </w:rPr>
        <w:t>limitation</w:t>
      </w:r>
      <w:r>
        <w:rPr>
          <w:color w:val="231F20"/>
          <w:spacing w:val="-30"/>
          <w:w w:val="85"/>
        </w:rPr>
        <w:t> </w:t>
      </w:r>
      <w:r>
        <w:rPr>
          <w:color w:val="231F20"/>
          <w:spacing w:val="2"/>
          <w:w w:val="85"/>
        </w:rPr>
        <w:t>because,</w:t>
      </w:r>
      <w:r>
        <w:rPr>
          <w:color w:val="231F20"/>
          <w:spacing w:val="-30"/>
          <w:w w:val="85"/>
        </w:rPr>
        <w:t> </w:t>
      </w:r>
      <w:r>
        <w:rPr>
          <w:color w:val="231F20"/>
          <w:w w:val="85"/>
        </w:rPr>
        <w:t>as</w:t>
      </w:r>
      <w:r>
        <w:rPr>
          <w:color w:val="231F20"/>
          <w:spacing w:val="-31"/>
          <w:w w:val="85"/>
        </w:rPr>
        <w:t> </w:t>
      </w:r>
      <w:r>
        <w:rPr>
          <w:color w:val="231F20"/>
          <w:w w:val="85"/>
        </w:rPr>
        <w:t>a</w:t>
      </w:r>
      <w:r>
        <w:rPr>
          <w:color w:val="231F20"/>
          <w:spacing w:val="-30"/>
          <w:w w:val="85"/>
        </w:rPr>
        <w:t> </w:t>
      </w:r>
      <w:r>
        <w:rPr>
          <w:color w:val="231F20"/>
          <w:spacing w:val="2"/>
          <w:w w:val="85"/>
        </w:rPr>
        <w:t>matter</w:t>
      </w:r>
      <w:r>
        <w:rPr>
          <w:color w:val="231F20"/>
          <w:spacing w:val="-30"/>
          <w:w w:val="85"/>
        </w:rPr>
        <w:t> </w:t>
      </w:r>
      <w:r>
        <w:rPr>
          <w:color w:val="231F20"/>
          <w:spacing w:val="3"/>
          <w:w w:val="85"/>
        </w:rPr>
        <w:t>of </w:t>
      </w:r>
      <w:r>
        <w:rPr>
          <w:color w:val="231F20"/>
          <w:spacing w:val="2"/>
          <w:w w:val="80"/>
        </w:rPr>
        <w:t>fundamental</w:t>
      </w:r>
      <w:r>
        <w:rPr>
          <w:color w:val="231F20"/>
          <w:spacing w:val="-11"/>
          <w:w w:val="80"/>
        </w:rPr>
        <w:t> </w:t>
      </w:r>
      <w:r>
        <w:rPr>
          <w:color w:val="231F20"/>
          <w:spacing w:val="2"/>
          <w:w w:val="80"/>
        </w:rPr>
        <w:t>principle,</w:t>
      </w:r>
      <w:r>
        <w:rPr>
          <w:color w:val="231F20"/>
          <w:spacing w:val="-10"/>
          <w:w w:val="80"/>
        </w:rPr>
        <w:t> </w:t>
      </w:r>
      <w:r>
        <w:rPr>
          <w:color w:val="231F20"/>
          <w:w w:val="80"/>
        </w:rPr>
        <w:t>the</w:t>
      </w:r>
      <w:r>
        <w:rPr>
          <w:color w:val="231F20"/>
          <w:spacing w:val="-10"/>
          <w:w w:val="80"/>
        </w:rPr>
        <w:t> </w:t>
      </w:r>
      <w:r>
        <w:rPr>
          <w:color w:val="231F20"/>
          <w:spacing w:val="2"/>
          <w:w w:val="80"/>
        </w:rPr>
        <w:t>limitation</w:t>
      </w:r>
      <w:r>
        <w:rPr>
          <w:color w:val="231F20"/>
          <w:spacing w:val="-10"/>
          <w:w w:val="80"/>
        </w:rPr>
        <w:t> </w:t>
      </w:r>
      <w:r>
        <w:rPr>
          <w:color w:val="231F20"/>
          <w:w w:val="80"/>
        </w:rPr>
        <w:t>of</w:t>
      </w:r>
      <w:r>
        <w:rPr>
          <w:color w:val="231F20"/>
          <w:spacing w:val="-10"/>
          <w:w w:val="80"/>
        </w:rPr>
        <w:t> </w:t>
      </w:r>
      <w:r>
        <w:rPr>
          <w:color w:val="231F20"/>
          <w:spacing w:val="2"/>
          <w:w w:val="80"/>
        </w:rPr>
        <w:t>free</w:t>
      </w:r>
      <w:r>
        <w:rPr>
          <w:color w:val="231F20"/>
          <w:spacing w:val="-10"/>
          <w:w w:val="80"/>
        </w:rPr>
        <w:t> </w:t>
      </w:r>
      <w:r>
        <w:rPr>
          <w:color w:val="231F20"/>
          <w:spacing w:val="3"/>
          <w:w w:val="80"/>
        </w:rPr>
        <w:t>speech </w:t>
      </w:r>
      <w:r>
        <w:rPr>
          <w:color w:val="231F20"/>
          <w:spacing w:val="2"/>
          <w:w w:val="85"/>
        </w:rPr>
        <w:t>must</w:t>
      </w:r>
      <w:r>
        <w:rPr>
          <w:color w:val="231F20"/>
          <w:spacing w:val="-22"/>
          <w:w w:val="85"/>
        </w:rPr>
        <w:t> </w:t>
      </w:r>
      <w:r>
        <w:rPr>
          <w:color w:val="231F20"/>
          <w:spacing w:val="2"/>
          <w:w w:val="85"/>
        </w:rPr>
        <w:t>remain</w:t>
      </w:r>
      <w:r>
        <w:rPr>
          <w:color w:val="231F20"/>
          <w:spacing w:val="-21"/>
          <w:w w:val="85"/>
        </w:rPr>
        <w:t> </w:t>
      </w:r>
      <w:r>
        <w:rPr>
          <w:color w:val="231F20"/>
          <w:w w:val="85"/>
        </w:rPr>
        <w:t>an</w:t>
      </w:r>
      <w:r>
        <w:rPr>
          <w:color w:val="231F20"/>
          <w:spacing w:val="-22"/>
          <w:w w:val="85"/>
        </w:rPr>
        <w:t> </w:t>
      </w:r>
      <w:r>
        <w:rPr>
          <w:color w:val="231F20"/>
          <w:spacing w:val="2"/>
          <w:w w:val="85"/>
        </w:rPr>
        <w:t>exception</w:t>
      </w:r>
      <w:r>
        <w:rPr>
          <w:color w:val="231F20"/>
          <w:spacing w:val="-21"/>
          <w:w w:val="85"/>
        </w:rPr>
        <w:t> </w:t>
      </w:r>
      <w:r>
        <w:rPr>
          <w:color w:val="231F20"/>
          <w:w w:val="85"/>
        </w:rPr>
        <w:t>and</w:t>
      </w:r>
      <w:r>
        <w:rPr>
          <w:color w:val="231F20"/>
          <w:spacing w:val="-21"/>
          <w:w w:val="85"/>
        </w:rPr>
        <w:t> </w:t>
      </w:r>
      <w:r>
        <w:rPr>
          <w:color w:val="231F20"/>
          <w:spacing w:val="2"/>
          <w:w w:val="85"/>
        </w:rPr>
        <w:t>that</w:t>
      </w:r>
      <w:r>
        <w:rPr>
          <w:color w:val="231F20"/>
          <w:spacing w:val="-22"/>
          <w:w w:val="85"/>
        </w:rPr>
        <w:t> </w:t>
      </w:r>
      <w:r>
        <w:rPr>
          <w:color w:val="231F20"/>
          <w:spacing w:val="2"/>
          <w:w w:val="85"/>
        </w:rPr>
        <w:t>incitement</w:t>
      </w:r>
      <w:r>
        <w:rPr>
          <w:color w:val="231F20"/>
          <w:spacing w:val="-21"/>
          <w:w w:val="85"/>
        </w:rPr>
        <w:t> </w:t>
      </w:r>
      <w:r>
        <w:rPr>
          <w:color w:val="231F20"/>
          <w:spacing w:val="3"/>
          <w:w w:val="85"/>
        </w:rPr>
        <w:t>to </w:t>
      </w:r>
      <w:r>
        <w:rPr>
          <w:color w:val="231F20"/>
          <w:spacing w:val="2"/>
          <w:w w:val="90"/>
        </w:rPr>
        <w:t>hatred</w:t>
      </w:r>
      <w:r>
        <w:rPr>
          <w:color w:val="231F20"/>
          <w:spacing w:val="-38"/>
          <w:w w:val="90"/>
        </w:rPr>
        <w:t> </w:t>
      </w:r>
      <w:r>
        <w:rPr>
          <w:color w:val="231F20"/>
          <w:spacing w:val="2"/>
          <w:w w:val="90"/>
        </w:rPr>
        <w:t>must</w:t>
      </w:r>
      <w:r>
        <w:rPr>
          <w:color w:val="231F20"/>
          <w:spacing w:val="-37"/>
          <w:w w:val="90"/>
        </w:rPr>
        <w:t> </w:t>
      </w:r>
      <w:r>
        <w:rPr>
          <w:color w:val="231F20"/>
          <w:spacing w:val="2"/>
          <w:w w:val="90"/>
        </w:rPr>
        <w:t>refer</w:t>
      </w:r>
      <w:r>
        <w:rPr>
          <w:color w:val="231F20"/>
          <w:spacing w:val="-37"/>
          <w:w w:val="90"/>
        </w:rPr>
        <w:t> </w:t>
      </w:r>
      <w:r>
        <w:rPr>
          <w:color w:val="231F20"/>
          <w:w w:val="90"/>
        </w:rPr>
        <w:t>to</w:t>
      </w:r>
      <w:r>
        <w:rPr>
          <w:color w:val="231F20"/>
          <w:spacing w:val="-37"/>
          <w:w w:val="90"/>
        </w:rPr>
        <w:t> </w:t>
      </w:r>
      <w:r>
        <w:rPr>
          <w:color w:val="231F20"/>
          <w:w w:val="90"/>
        </w:rPr>
        <w:t>the</w:t>
      </w:r>
      <w:r>
        <w:rPr>
          <w:color w:val="231F20"/>
          <w:spacing w:val="-38"/>
          <w:w w:val="90"/>
        </w:rPr>
        <w:t> </w:t>
      </w:r>
      <w:r>
        <w:rPr>
          <w:color w:val="231F20"/>
          <w:spacing w:val="2"/>
          <w:w w:val="90"/>
        </w:rPr>
        <w:t>most</w:t>
      </w:r>
      <w:r>
        <w:rPr>
          <w:color w:val="231F20"/>
          <w:spacing w:val="-37"/>
          <w:w w:val="90"/>
        </w:rPr>
        <w:t> </w:t>
      </w:r>
      <w:r>
        <w:rPr>
          <w:color w:val="231F20"/>
          <w:spacing w:val="2"/>
          <w:w w:val="90"/>
        </w:rPr>
        <w:t>severe</w:t>
      </w:r>
      <w:r>
        <w:rPr>
          <w:color w:val="231F20"/>
          <w:spacing w:val="-37"/>
          <w:w w:val="90"/>
        </w:rPr>
        <w:t> </w:t>
      </w:r>
      <w:r>
        <w:rPr>
          <w:color w:val="231F20"/>
          <w:w w:val="90"/>
        </w:rPr>
        <w:t>and</w:t>
      </w:r>
      <w:r>
        <w:rPr>
          <w:color w:val="231F20"/>
          <w:spacing w:val="-37"/>
          <w:w w:val="90"/>
        </w:rPr>
        <w:t> </w:t>
      </w:r>
      <w:r>
        <w:rPr>
          <w:color w:val="231F20"/>
          <w:spacing w:val="3"/>
          <w:w w:val="90"/>
        </w:rPr>
        <w:t>deeply </w:t>
      </w:r>
      <w:r>
        <w:rPr>
          <w:color w:val="231F20"/>
          <w:spacing w:val="2"/>
          <w:w w:val="90"/>
        </w:rPr>
        <w:t>felt</w:t>
      </w:r>
      <w:r>
        <w:rPr>
          <w:color w:val="231F20"/>
          <w:spacing w:val="-36"/>
          <w:w w:val="90"/>
        </w:rPr>
        <w:t> </w:t>
      </w:r>
      <w:r>
        <w:rPr>
          <w:color w:val="231F20"/>
          <w:spacing w:val="2"/>
          <w:w w:val="90"/>
        </w:rPr>
        <w:t>form</w:t>
      </w:r>
      <w:r>
        <w:rPr>
          <w:color w:val="231F20"/>
          <w:spacing w:val="-36"/>
          <w:w w:val="90"/>
        </w:rPr>
        <w:t> </w:t>
      </w:r>
      <w:r>
        <w:rPr>
          <w:color w:val="231F20"/>
          <w:w w:val="90"/>
        </w:rPr>
        <w:t>of</w:t>
      </w:r>
      <w:r>
        <w:rPr>
          <w:color w:val="231F20"/>
          <w:spacing w:val="-36"/>
          <w:w w:val="90"/>
        </w:rPr>
        <w:t> </w:t>
      </w:r>
      <w:r>
        <w:rPr>
          <w:color w:val="231F20"/>
          <w:spacing w:val="2"/>
          <w:w w:val="90"/>
        </w:rPr>
        <w:t>opprobrium.</w:t>
      </w:r>
      <w:r>
        <w:rPr>
          <w:b/>
          <w:color w:val="231F20"/>
          <w:spacing w:val="2"/>
          <w:w w:val="90"/>
          <w:position w:val="6"/>
          <w:sz w:val="14"/>
        </w:rPr>
        <w:t>21</w:t>
      </w:r>
      <w:r>
        <w:rPr>
          <w:b/>
          <w:color w:val="231F20"/>
          <w:spacing w:val="-16"/>
          <w:w w:val="90"/>
          <w:position w:val="6"/>
          <w:sz w:val="14"/>
        </w:rPr>
        <w:t> </w:t>
      </w:r>
      <w:r>
        <w:rPr>
          <w:color w:val="231F20"/>
          <w:w w:val="90"/>
        </w:rPr>
        <w:t>In</w:t>
      </w:r>
      <w:r>
        <w:rPr>
          <w:color w:val="231F20"/>
          <w:spacing w:val="-36"/>
          <w:w w:val="90"/>
        </w:rPr>
        <w:t> </w:t>
      </w:r>
      <w:r>
        <w:rPr>
          <w:color w:val="231F20"/>
          <w:spacing w:val="2"/>
          <w:w w:val="90"/>
        </w:rPr>
        <w:t>order</w:t>
      </w:r>
      <w:r>
        <w:rPr>
          <w:color w:val="231F20"/>
          <w:spacing w:val="-36"/>
          <w:w w:val="90"/>
        </w:rPr>
        <w:t> </w:t>
      </w:r>
      <w:r>
        <w:rPr>
          <w:color w:val="231F20"/>
          <w:w w:val="90"/>
        </w:rPr>
        <w:t>to</w:t>
      </w:r>
      <w:r>
        <w:rPr>
          <w:color w:val="231F20"/>
          <w:spacing w:val="-36"/>
          <w:w w:val="90"/>
        </w:rPr>
        <w:t> </w:t>
      </w:r>
      <w:r>
        <w:rPr>
          <w:color w:val="231F20"/>
          <w:spacing w:val="2"/>
          <w:w w:val="90"/>
        </w:rPr>
        <w:t>assess</w:t>
      </w:r>
      <w:r>
        <w:rPr>
          <w:color w:val="231F20"/>
          <w:spacing w:val="-36"/>
          <w:w w:val="90"/>
        </w:rPr>
        <w:t> </w:t>
      </w:r>
      <w:r>
        <w:rPr>
          <w:color w:val="231F20"/>
          <w:spacing w:val="3"/>
          <w:w w:val="90"/>
        </w:rPr>
        <w:t>the </w:t>
      </w:r>
      <w:r>
        <w:rPr>
          <w:color w:val="231F20"/>
          <w:spacing w:val="2"/>
          <w:w w:val="90"/>
        </w:rPr>
        <w:t>severity</w:t>
      </w:r>
      <w:r>
        <w:rPr>
          <w:color w:val="231F20"/>
          <w:spacing w:val="-35"/>
          <w:w w:val="90"/>
        </w:rPr>
        <w:t> </w:t>
      </w:r>
      <w:r>
        <w:rPr>
          <w:color w:val="231F20"/>
          <w:w w:val="90"/>
        </w:rPr>
        <w:t>of</w:t>
      </w:r>
      <w:r>
        <w:rPr>
          <w:color w:val="231F20"/>
          <w:spacing w:val="-34"/>
          <w:w w:val="90"/>
        </w:rPr>
        <w:t> </w:t>
      </w:r>
      <w:r>
        <w:rPr>
          <w:color w:val="231F20"/>
          <w:w w:val="90"/>
        </w:rPr>
        <w:t>the</w:t>
      </w:r>
      <w:r>
        <w:rPr>
          <w:color w:val="231F20"/>
          <w:spacing w:val="-34"/>
          <w:w w:val="90"/>
        </w:rPr>
        <w:t> </w:t>
      </w:r>
      <w:r>
        <w:rPr>
          <w:color w:val="231F20"/>
          <w:spacing w:val="2"/>
          <w:w w:val="90"/>
        </w:rPr>
        <w:t>hatred,</w:t>
      </w:r>
      <w:r>
        <w:rPr>
          <w:color w:val="231F20"/>
          <w:spacing w:val="-34"/>
          <w:w w:val="90"/>
        </w:rPr>
        <w:t> </w:t>
      </w:r>
      <w:r>
        <w:rPr>
          <w:color w:val="231F20"/>
          <w:w w:val="90"/>
        </w:rPr>
        <w:t>the</w:t>
      </w:r>
      <w:r>
        <w:rPr>
          <w:color w:val="231F20"/>
          <w:spacing w:val="-34"/>
          <w:w w:val="90"/>
        </w:rPr>
        <w:t> </w:t>
      </w:r>
      <w:r>
        <w:rPr>
          <w:color w:val="231F20"/>
          <w:spacing w:val="2"/>
          <w:w w:val="90"/>
        </w:rPr>
        <w:t>Rabat</w:t>
      </w:r>
      <w:r>
        <w:rPr>
          <w:color w:val="231F20"/>
          <w:spacing w:val="-35"/>
          <w:w w:val="90"/>
        </w:rPr>
        <w:t> </w:t>
      </w:r>
      <w:r>
        <w:rPr>
          <w:color w:val="231F20"/>
          <w:spacing w:val="2"/>
          <w:w w:val="90"/>
        </w:rPr>
        <w:t>Plan</w:t>
      </w:r>
      <w:r>
        <w:rPr>
          <w:color w:val="231F20"/>
          <w:spacing w:val="-34"/>
          <w:w w:val="90"/>
        </w:rPr>
        <w:t> </w:t>
      </w:r>
      <w:r>
        <w:rPr>
          <w:color w:val="231F20"/>
          <w:w w:val="90"/>
        </w:rPr>
        <w:t>of</w:t>
      </w:r>
      <w:r>
        <w:rPr>
          <w:color w:val="231F20"/>
          <w:spacing w:val="-34"/>
          <w:w w:val="90"/>
        </w:rPr>
        <w:t> </w:t>
      </w:r>
      <w:r>
        <w:rPr>
          <w:color w:val="231F20"/>
          <w:spacing w:val="3"/>
          <w:w w:val="90"/>
        </w:rPr>
        <w:t>Action </w:t>
      </w:r>
      <w:r>
        <w:rPr>
          <w:color w:val="231F20"/>
          <w:spacing w:val="2"/>
          <w:w w:val="90"/>
        </w:rPr>
        <w:t>advises </w:t>
      </w:r>
      <w:r>
        <w:rPr>
          <w:color w:val="231F20"/>
          <w:w w:val="90"/>
        </w:rPr>
        <w:t>a </w:t>
      </w:r>
      <w:r>
        <w:rPr>
          <w:color w:val="231F20"/>
          <w:spacing w:val="2"/>
          <w:w w:val="90"/>
        </w:rPr>
        <w:t>six-part threshold test similar </w:t>
      </w:r>
      <w:r>
        <w:rPr>
          <w:color w:val="231F20"/>
          <w:w w:val="90"/>
        </w:rPr>
        <w:t>to </w:t>
      </w:r>
      <w:r>
        <w:rPr>
          <w:color w:val="231F20"/>
          <w:spacing w:val="3"/>
          <w:w w:val="90"/>
        </w:rPr>
        <w:t>the </w:t>
      </w:r>
      <w:r>
        <w:rPr>
          <w:color w:val="231F20"/>
          <w:spacing w:val="2"/>
          <w:w w:val="85"/>
        </w:rPr>
        <w:t>CERD</w:t>
      </w:r>
      <w:r>
        <w:rPr>
          <w:color w:val="231F20"/>
          <w:spacing w:val="-35"/>
          <w:w w:val="85"/>
        </w:rPr>
        <w:t> </w:t>
      </w:r>
      <w:r>
        <w:rPr>
          <w:color w:val="231F20"/>
          <w:spacing w:val="2"/>
          <w:w w:val="85"/>
        </w:rPr>
        <w:t>Committee’s</w:t>
      </w:r>
      <w:r>
        <w:rPr>
          <w:color w:val="231F20"/>
          <w:spacing w:val="-34"/>
          <w:w w:val="85"/>
        </w:rPr>
        <w:t> </w:t>
      </w:r>
      <w:r>
        <w:rPr>
          <w:color w:val="231F20"/>
          <w:spacing w:val="2"/>
          <w:w w:val="85"/>
        </w:rPr>
        <w:t>direction</w:t>
      </w:r>
      <w:r>
        <w:rPr>
          <w:color w:val="231F20"/>
          <w:spacing w:val="-34"/>
          <w:w w:val="85"/>
        </w:rPr>
        <w:t> </w:t>
      </w:r>
      <w:r>
        <w:rPr>
          <w:color w:val="231F20"/>
          <w:w w:val="85"/>
        </w:rPr>
        <w:t>on</w:t>
      </w:r>
      <w:r>
        <w:rPr>
          <w:color w:val="231F20"/>
          <w:spacing w:val="-34"/>
          <w:w w:val="85"/>
        </w:rPr>
        <w:t> </w:t>
      </w:r>
      <w:r>
        <w:rPr>
          <w:color w:val="231F20"/>
          <w:spacing w:val="2"/>
          <w:w w:val="85"/>
        </w:rPr>
        <w:t>Article</w:t>
      </w:r>
      <w:r>
        <w:rPr>
          <w:color w:val="231F20"/>
          <w:spacing w:val="-34"/>
          <w:w w:val="85"/>
        </w:rPr>
        <w:t> </w:t>
      </w:r>
      <w:r>
        <w:rPr>
          <w:color w:val="231F20"/>
          <w:w w:val="85"/>
        </w:rPr>
        <w:t>4,</w:t>
      </w:r>
      <w:r>
        <w:rPr>
          <w:color w:val="231F20"/>
          <w:spacing w:val="-35"/>
          <w:w w:val="85"/>
        </w:rPr>
        <w:t> </w:t>
      </w:r>
      <w:r>
        <w:rPr>
          <w:color w:val="231F20"/>
          <w:spacing w:val="3"/>
          <w:w w:val="85"/>
        </w:rPr>
        <w:t>requiring </w:t>
      </w:r>
      <w:r>
        <w:rPr>
          <w:color w:val="231F20"/>
          <w:w w:val="90"/>
        </w:rPr>
        <w:t>a</w:t>
      </w:r>
      <w:r>
        <w:rPr>
          <w:color w:val="231F20"/>
          <w:spacing w:val="-38"/>
          <w:w w:val="90"/>
        </w:rPr>
        <w:t> </w:t>
      </w:r>
      <w:r>
        <w:rPr>
          <w:color w:val="231F20"/>
          <w:spacing w:val="2"/>
          <w:w w:val="90"/>
        </w:rPr>
        <w:t>government</w:t>
      </w:r>
      <w:r>
        <w:rPr>
          <w:color w:val="231F20"/>
          <w:spacing w:val="-37"/>
          <w:w w:val="90"/>
        </w:rPr>
        <w:t> </w:t>
      </w:r>
      <w:r>
        <w:rPr>
          <w:color w:val="231F20"/>
          <w:w w:val="90"/>
        </w:rPr>
        <w:t>to</w:t>
      </w:r>
      <w:r>
        <w:rPr>
          <w:color w:val="231F20"/>
          <w:spacing w:val="-37"/>
          <w:w w:val="90"/>
        </w:rPr>
        <w:t> </w:t>
      </w:r>
      <w:r>
        <w:rPr>
          <w:color w:val="231F20"/>
          <w:spacing w:val="2"/>
          <w:w w:val="90"/>
        </w:rPr>
        <w:t>look</w:t>
      </w:r>
      <w:r>
        <w:rPr>
          <w:color w:val="231F20"/>
          <w:spacing w:val="-37"/>
          <w:w w:val="90"/>
        </w:rPr>
        <w:t> </w:t>
      </w:r>
      <w:r>
        <w:rPr>
          <w:color w:val="231F20"/>
          <w:w w:val="90"/>
        </w:rPr>
        <w:t>at</w:t>
      </w:r>
      <w:r>
        <w:rPr>
          <w:color w:val="231F20"/>
          <w:spacing w:val="-37"/>
          <w:w w:val="90"/>
        </w:rPr>
        <w:t> </w:t>
      </w:r>
      <w:r>
        <w:rPr>
          <w:color w:val="231F20"/>
          <w:spacing w:val="2"/>
          <w:w w:val="90"/>
        </w:rPr>
        <w:t>the:</w:t>
      </w:r>
      <w:r>
        <w:rPr>
          <w:color w:val="231F20"/>
          <w:spacing w:val="-37"/>
          <w:w w:val="90"/>
        </w:rPr>
        <w:t> </w:t>
      </w:r>
      <w:r>
        <w:rPr>
          <w:color w:val="231F20"/>
          <w:spacing w:val="2"/>
          <w:w w:val="90"/>
        </w:rPr>
        <w:t>social</w:t>
      </w:r>
      <w:r>
        <w:rPr>
          <w:color w:val="231F20"/>
          <w:spacing w:val="-37"/>
          <w:w w:val="90"/>
        </w:rPr>
        <w:t> </w:t>
      </w:r>
      <w:r>
        <w:rPr>
          <w:color w:val="231F20"/>
          <w:w w:val="90"/>
        </w:rPr>
        <w:t>and</w:t>
      </w:r>
      <w:r>
        <w:rPr>
          <w:color w:val="231F20"/>
          <w:spacing w:val="-37"/>
          <w:w w:val="90"/>
        </w:rPr>
        <w:t> </w:t>
      </w:r>
      <w:r>
        <w:rPr>
          <w:color w:val="231F20"/>
          <w:spacing w:val="3"/>
          <w:w w:val="90"/>
        </w:rPr>
        <w:t>political </w:t>
      </w:r>
      <w:r>
        <w:rPr>
          <w:color w:val="231F20"/>
          <w:spacing w:val="2"/>
          <w:w w:val="90"/>
        </w:rPr>
        <w:t>context;</w:t>
      </w:r>
      <w:r>
        <w:rPr>
          <w:color w:val="231F20"/>
          <w:spacing w:val="-40"/>
          <w:w w:val="90"/>
        </w:rPr>
        <w:t> </w:t>
      </w:r>
      <w:r>
        <w:rPr>
          <w:color w:val="231F20"/>
          <w:spacing w:val="2"/>
          <w:w w:val="90"/>
        </w:rPr>
        <w:t>position</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speaker</w:t>
      </w:r>
      <w:r>
        <w:rPr>
          <w:color w:val="231F20"/>
          <w:spacing w:val="-39"/>
          <w:w w:val="90"/>
        </w:rPr>
        <w:t> </w:t>
      </w:r>
      <w:r>
        <w:rPr>
          <w:color w:val="231F20"/>
          <w:spacing w:val="2"/>
          <w:w w:val="90"/>
        </w:rPr>
        <w:t>within</w:t>
      </w:r>
      <w:r>
        <w:rPr>
          <w:color w:val="231F20"/>
          <w:spacing w:val="-39"/>
          <w:w w:val="90"/>
        </w:rPr>
        <w:t> </w:t>
      </w:r>
      <w:r>
        <w:rPr>
          <w:color w:val="231F20"/>
          <w:spacing w:val="3"/>
          <w:w w:val="90"/>
        </w:rPr>
        <w:t>society; </w:t>
      </w:r>
      <w:r>
        <w:rPr>
          <w:color w:val="231F20"/>
          <w:spacing w:val="2"/>
          <w:w w:val="85"/>
        </w:rPr>
        <w:t>intent</w:t>
      </w:r>
      <w:r>
        <w:rPr>
          <w:color w:val="231F20"/>
          <w:spacing w:val="-17"/>
          <w:w w:val="85"/>
        </w:rPr>
        <w:t> </w:t>
      </w:r>
      <w:r>
        <w:rPr>
          <w:color w:val="231F20"/>
          <w:w w:val="85"/>
        </w:rPr>
        <w:t>as</w:t>
      </w:r>
      <w:r>
        <w:rPr>
          <w:color w:val="231F20"/>
          <w:spacing w:val="-17"/>
          <w:w w:val="85"/>
        </w:rPr>
        <w:t> </w:t>
      </w:r>
      <w:r>
        <w:rPr>
          <w:color w:val="231F20"/>
          <w:spacing w:val="2"/>
          <w:w w:val="85"/>
        </w:rPr>
        <w:t>opposed</w:t>
      </w:r>
      <w:r>
        <w:rPr>
          <w:color w:val="231F20"/>
          <w:spacing w:val="-16"/>
          <w:w w:val="85"/>
        </w:rPr>
        <w:t> </w:t>
      </w:r>
      <w:r>
        <w:rPr>
          <w:color w:val="231F20"/>
          <w:w w:val="85"/>
        </w:rPr>
        <w:t>to</w:t>
      </w:r>
      <w:r>
        <w:rPr>
          <w:color w:val="231F20"/>
          <w:spacing w:val="-17"/>
          <w:w w:val="85"/>
        </w:rPr>
        <w:t> </w:t>
      </w:r>
      <w:r>
        <w:rPr>
          <w:color w:val="231F20"/>
          <w:spacing w:val="2"/>
          <w:w w:val="85"/>
        </w:rPr>
        <w:t>recklessness;</w:t>
      </w:r>
      <w:r>
        <w:rPr>
          <w:color w:val="231F20"/>
          <w:spacing w:val="-16"/>
          <w:w w:val="85"/>
        </w:rPr>
        <w:t> </w:t>
      </w:r>
      <w:r>
        <w:rPr>
          <w:color w:val="231F20"/>
          <w:spacing w:val="2"/>
          <w:w w:val="85"/>
        </w:rPr>
        <w:t>content</w:t>
      </w:r>
      <w:r>
        <w:rPr>
          <w:color w:val="231F20"/>
          <w:spacing w:val="-17"/>
          <w:w w:val="85"/>
        </w:rPr>
        <w:t> </w:t>
      </w:r>
      <w:r>
        <w:rPr>
          <w:color w:val="231F20"/>
          <w:w w:val="85"/>
        </w:rPr>
        <w:t>of</w:t>
      </w:r>
      <w:r>
        <w:rPr>
          <w:color w:val="231F20"/>
          <w:spacing w:val="-17"/>
          <w:w w:val="85"/>
        </w:rPr>
        <w:t> </w:t>
      </w:r>
      <w:r>
        <w:rPr>
          <w:color w:val="231F20"/>
          <w:spacing w:val="3"/>
          <w:w w:val="85"/>
        </w:rPr>
        <w:t>the </w:t>
      </w:r>
      <w:r>
        <w:rPr>
          <w:color w:val="231F20"/>
          <w:spacing w:val="2"/>
          <w:w w:val="90"/>
        </w:rPr>
        <w:t>speech;</w:t>
      </w:r>
      <w:r>
        <w:rPr>
          <w:color w:val="231F20"/>
          <w:spacing w:val="-36"/>
          <w:w w:val="90"/>
        </w:rPr>
        <w:t> </w:t>
      </w:r>
      <w:r>
        <w:rPr>
          <w:color w:val="231F20"/>
          <w:spacing w:val="2"/>
          <w:w w:val="90"/>
        </w:rPr>
        <w:t>reach</w:t>
      </w:r>
      <w:r>
        <w:rPr>
          <w:color w:val="231F20"/>
          <w:spacing w:val="-36"/>
          <w:w w:val="90"/>
        </w:rPr>
        <w:t> </w:t>
      </w:r>
      <w:r>
        <w:rPr>
          <w:color w:val="231F20"/>
          <w:w w:val="90"/>
        </w:rPr>
        <w:t>of</w:t>
      </w:r>
      <w:r>
        <w:rPr>
          <w:color w:val="231F20"/>
          <w:spacing w:val="-36"/>
          <w:w w:val="90"/>
        </w:rPr>
        <w:t> </w:t>
      </w:r>
      <w:r>
        <w:rPr>
          <w:color w:val="231F20"/>
          <w:w w:val="90"/>
        </w:rPr>
        <w:t>the</w:t>
      </w:r>
      <w:r>
        <w:rPr>
          <w:color w:val="231F20"/>
          <w:spacing w:val="-36"/>
          <w:w w:val="90"/>
        </w:rPr>
        <w:t> </w:t>
      </w:r>
      <w:r>
        <w:rPr>
          <w:color w:val="231F20"/>
          <w:spacing w:val="2"/>
          <w:w w:val="90"/>
        </w:rPr>
        <w:t>speech</w:t>
      </w:r>
      <w:r>
        <w:rPr>
          <w:color w:val="231F20"/>
          <w:spacing w:val="-36"/>
          <w:w w:val="90"/>
        </w:rPr>
        <w:t> </w:t>
      </w:r>
      <w:r>
        <w:rPr>
          <w:color w:val="231F20"/>
          <w:w w:val="90"/>
        </w:rPr>
        <w:t>in</w:t>
      </w:r>
      <w:r>
        <w:rPr>
          <w:color w:val="231F20"/>
          <w:spacing w:val="-36"/>
          <w:w w:val="90"/>
        </w:rPr>
        <w:t> </w:t>
      </w:r>
      <w:r>
        <w:rPr>
          <w:color w:val="231F20"/>
          <w:spacing w:val="2"/>
          <w:w w:val="90"/>
        </w:rPr>
        <w:t>terms</w:t>
      </w:r>
      <w:r>
        <w:rPr>
          <w:color w:val="231F20"/>
          <w:spacing w:val="-36"/>
          <w:w w:val="90"/>
        </w:rPr>
        <w:t> </w:t>
      </w:r>
      <w:r>
        <w:rPr>
          <w:color w:val="231F20"/>
          <w:w w:val="90"/>
        </w:rPr>
        <w:t>of</w:t>
      </w:r>
      <w:r>
        <w:rPr>
          <w:color w:val="231F20"/>
          <w:spacing w:val="-36"/>
          <w:w w:val="90"/>
        </w:rPr>
        <w:t> </w:t>
      </w:r>
      <w:r>
        <w:rPr>
          <w:color w:val="231F20"/>
          <w:spacing w:val="2"/>
          <w:w w:val="90"/>
        </w:rPr>
        <w:t>size</w:t>
      </w:r>
      <w:r>
        <w:rPr>
          <w:color w:val="231F20"/>
          <w:spacing w:val="-36"/>
          <w:w w:val="90"/>
        </w:rPr>
        <w:t> </w:t>
      </w:r>
      <w:r>
        <w:rPr>
          <w:color w:val="231F20"/>
          <w:w w:val="90"/>
        </w:rPr>
        <w:t>of</w:t>
      </w:r>
      <w:r>
        <w:rPr>
          <w:color w:val="231F20"/>
          <w:spacing w:val="-36"/>
          <w:w w:val="90"/>
        </w:rPr>
        <w:t> </w:t>
      </w:r>
      <w:r>
        <w:rPr>
          <w:color w:val="231F20"/>
          <w:spacing w:val="3"/>
          <w:w w:val="90"/>
        </w:rPr>
        <w:t>its </w:t>
      </w:r>
      <w:r>
        <w:rPr>
          <w:color w:val="231F20"/>
          <w:spacing w:val="2"/>
          <w:w w:val="80"/>
        </w:rPr>
        <w:t>audience;</w:t>
      </w:r>
      <w:r>
        <w:rPr>
          <w:color w:val="231F20"/>
          <w:spacing w:val="-6"/>
          <w:w w:val="80"/>
        </w:rPr>
        <w:t> </w:t>
      </w:r>
      <w:r>
        <w:rPr>
          <w:color w:val="231F20"/>
          <w:spacing w:val="2"/>
          <w:w w:val="80"/>
        </w:rPr>
        <w:t>and,</w:t>
      </w:r>
      <w:r>
        <w:rPr>
          <w:color w:val="231F20"/>
          <w:spacing w:val="-6"/>
          <w:w w:val="80"/>
        </w:rPr>
        <w:t> </w:t>
      </w:r>
      <w:r>
        <w:rPr>
          <w:color w:val="231F20"/>
          <w:spacing w:val="2"/>
          <w:w w:val="80"/>
        </w:rPr>
        <w:t>likelihood</w:t>
      </w:r>
      <w:r>
        <w:rPr>
          <w:color w:val="231F20"/>
          <w:spacing w:val="-6"/>
          <w:w w:val="80"/>
        </w:rPr>
        <w:t> </w:t>
      </w:r>
      <w:r>
        <w:rPr>
          <w:color w:val="231F20"/>
          <w:spacing w:val="2"/>
          <w:w w:val="80"/>
        </w:rPr>
        <w:t>that</w:t>
      </w:r>
      <w:r>
        <w:rPr>
          <w:color w:val="231F20"/>
          <w:spacing w:val="-6"/>
          <w:w w:val="80"/>
        </w:rPr>
        <w:t> </w:t>
      </w:r>
      <w:r>
        <w:rPr>
          <w:color w:val="231F20"/>
          <w:w w:val="80"/>
        </w:rPr>
        <w:t>the</w:t>
      </w:r>
      <w:r>
        <w:rPr>
          <w:color w:val="231F20"/>
          <w:spacing w:val="-6"/>
          <w:w w:val="80"/>
        </w:rPr>
        <w:t> </w:t>
      </w:r>
      <w:r>
        <w:rPr>
          <w:color w:val="231F20"/>
          <w:spacing w:val="2"/>
          <w:w w:val="80"/>
        </w:rPr>
        <w:t>incited</w:t>
      </w:r>
      <w:r>
        <w:rPr>
          <w:color w:val="231F20"/>
          <w:spacing w:val="-6"/>
          <w:w w:val="80"/>
        </w:rPr>
        <w:t> </w:t>
      </w:r>
      <w:r>
        <w:rPr>
          <w:color w:val="231F20"/>
          <w:w w:val="80"/>
        </w:rPr>
        <w:t>act</w:t>
      </w:r>
      <w:r>
        <w:rPr>
          <w:color w:val="231F20"/>
          <w:spacing w:val="-6"/>
          <w:w w:val="80"/>
        </w:rPr>
        <w:t> </w:t>
      </w:r>
      <w:r>
        <w:rPr>
          <w:color w:val="231F20"/>
          <w:spacing w:val="3"/>
          <w:w w:val="80"/>
        </w:rPr>
        <w:t>would </w:t>
      </w:r>
      <w:r>
        <w:rPr>
          <w:color w:val="231F20"/>
          <w:w w:val="90"/>
        </w:rPr>
        <w:t>be</w:t>
      </w:r>
      <w:r>
        <w:rPr>
          <w:color w:val="231F20"/>
          <w:spacing w:val="-7"/>
          <w:w w:val="90"/>
        </w:rPr>
        <w:t> </w:t>
      </w:r>
      <w:r>
        <w:rPr>
          <w:color w:val="231F20"/>
          <w:spacing w:val="2"/>
          <w:w w:val="90"/>
        </w:rPr>
        <w:t>committed.</w:t>
      </w:r>
      <w:r>
        <w:rPr>
          <w:b/>
          <w:color w:val="231F20"/>
          <w:spacing w:val="2"/>
          <w:w w:val="90"/>
          <w:position w:val="6"/>
          <w:sz w:val="14"/>
        </w:rPr>
        <w:t>22</w:t>
      </w:r>
    </w:p>
    <w:p>
      <w:pPr>
        <w:pStyle w:val="BodyText"/>
        <w:spacing w:line="264" w:lineRule="auto" w:before="114"/>
        <w:ind w:left="1700" w:right="-1"/>
        <w:rPr>
          <w:b/>
          <w:sz w:val="14"/>
        </w:rPr>
      </w:pPr>
      <w:r>
        <w:rPr>
          <w:color w:val="231F20"/>
          <w:w w:val="80"/>
        </w:rPr>
        <w:t>The </w:t>
      </w:r>
      <w:r>
        <w:rPr>
          <w:color w:val="231F20"/>
          <w:spacing w:val="2"/>
          <w:w w:val="80"/>
        </w:rPr>
        <w:t>CERD Committee recently offered </w:t>
      </w:r>
      <w:r>
        <w:rPr>
          <w:color w:val="231F20"/>
          <w:w w:val="80"/>
        </w:rPr>
        <w:t>an</w:t>
      </w:r>
      <w:r>
        <w:rPr>
          <w:color w:val="231F20"/>
          <w:spacing w:val="-27"/>
          <w:w w:val="80"/>
        </w:rPr>
        <w:t> </w:t>
      </w:r>
      <w:r>
        <w:rPr>
          <w:color w:val="231F20"/>
          <w:spacing w:val="3"/>
          <w:w w:val="80"/>
        </w:rPr>
        <w:t>additional </w:t>
      </w:r>
      <w:r>
        <w:rPr>
          <w:color w:val="231F20"/>
          <w:spacing w:val="2"/>
          <w:w w:val="85"/>
        </w:rPr>
        <w:t>perspective</w:t>
      </w:r>
      <w:r>
        <w:rPr>
          <w:color w:val="231F20"/>
          <w:spacing w:val="-28"/>
          <w:w w:val="85"/>
        </w:rPr>
        <w:t> </w:t>
      </w:r>
      <w:r>
        <w:rPr>
          <w:color w:val="231F20"/>
          <w:w w:val="85"/>
        </w:rPr>
        <w:t>on</w:t>
      </w:r>
      <w:r>
        <w:rPr>
          <w:color w:val="231F20"/>
          <w:spacing w:val="-27"/>
          <w:w w:val="85"/>
        </w:rPr>
        <w:t> </w:t>
      </w:r>
      <w:r>
        <w:rPr>
          <w:color w:val="231F20"/>
          <w:w w:val="85"/>
        </w:rPr>
        <w:t>the</w:t>
      </w:r>
      <w:r>
        <w:rPr>
          <w:color w:val="231F20"/>
          <w:spacing w:val="-27"/>
          <w:w w:val="85"/>
        </w:rPr>
        <w:t> </w:t>
      </w:r>
      <w:r>
        <w:rPr>
          <w:color w:val="231F20"/>
          <w:spacing w:val="2"/>
          <w:w w:val="85"/>
        </w:rPr>
        <w:t>relationship</w:t>
      </w:r>
      <w:r>
        <w:rPr>
          <w:color w:val="231F20"/>
          <w:spacing w:val="-27"/>
          <w:w w:val="85"/>
        </w:rPr>
        <w:t> </w:t>
      </w:r>
      <w:r>
        <w:rPr>
          <w:color w:val="231F20"/>
          <w:spacing w:val="2"/>
          <w:w w:val="85"/>
        </w:rPr>
        <w:t>between</w:t>
      </w:r>
      <w:r>
        <w:rPr>
          <w:color w:val="231F20"/>
          <w:spacing w:val="-27"/>
          <w:w w:val="85"/>
        </w:rPr>
        <w:t> </w:t>
      </w:r>
      <w:r>
        <w:rPr>
          <w:color w:val="231F20"/>
          <w:spacing w:val="3"/>
          <w:w w:val="85"/>
        </w:rPr>
        <w:t>freedom </w:t>
      </w:r>
      <w:r>
        <w:rPr>
          <w:color w:val="231F20"/>
          <w:w w:val="85"/>
        </w:rPr>
        <w:t>of</w:t>
      </w:r>
      <w:r>
        <w:rPr>
          <w:color w:val="231F20"/>
          <w:spacing w:val="-22"/>
          <w:w w:val="85"/>
        </w:rPr>
        <w:t> </w:t>
      </w:r>
      <w:r>
        <w:rPr>
          <w:color w:val="231F20"/>
          <w:spacing w:val="2"/>
          <w:w w:val="85"/>
        </w:rPr>
        <w:t>expression</w:t>
      </w:r>
      <w:r>
        <w:rPr>
          <w:color w:val="231F20"/>
          <w:spacing w:val="-21"/>
          <w:w w:val="85"/>
        </w:rPr>
        <w:t> </w:t>
      </w:r>
      <w:r>
        <w:rPr>
          <w:color w:val="231F20"/>
          <w:w w:val="85"/>
        </w:rPr>
        <w:t>and</w:t>
      </w:r>
      <w:r>
        <w:rPr>
          <w:color w:val="231F20"/>
          <w:spacing w:val="-21"/>
          <w:w w:val="85"/>
        </w:rPr>
        <w:t> </w:t>
      </w:r>
      <w:r>
        <w:rPr>
          <w:color w:val="231F20"/>
          <w:spacing w:val="2"/>
          <w:w w:val="85"/>
        </w:rPr>
        <w:t>racist</w:t>
      </w:r>
      <w:r>
        <w:rPr>
          <w:color w:val="231F20"/>
          <w:spacing w:val="-22"/>
          <w:w w:val="85"/>
        </w:rPr>
        <w:t> </w:t>
      </w:r>
      <w:r>
        <w:rPr>
          <w:color w:val="231F20"/>
          <w:spacing w:val="2"/>
          <w:w w:val="85"/>
        </w:rPr>
        <w:t>hate</w:t>
      </w:r>
      <w:r>
        <w:rPr>
          <w:color w:val="231F20"/>
          <w:spacing w:val="-21"/>
          <w:w w:val="85"/>
        </w:rPr>
        <w:t> </w:t>
      </w:r>
      <w:r>
        <w:rPr>
          <w:color w:val="231F20"/>
          <w:spacing w:val="2"/>
          <w:w w:val="85"/>
        </w:rPr>
        <w:t>speech</w:t>
      </w:r>
      <w:r>
        <w:rPr>
          <w:color w:val="231F20"/>
          <w:spacing w:val="-21"/>
          <w:w w:val="85"/>
        </w:rPr>
        <w:t> </w:t>
      </w:r>
      <w:r>
        <w:rPr>
          <w:color w:val="231F20"/>
          <w:spacing w:val="2"/>
          <w:w w:val="85"/>
        </w:rPr>
        <w:t>when</w:t>
      </w:r>
      <w:r>
        <w:rPr>
          <w:color w:val="231F20"/>
          <w:spacing w:val="-21"/>
          <w:w w:val="85"/>
        </w:rPr>
        <w:t> </w:t>
      </w:r>
      <w:r>
        <w:rPr>
          <w:color w:val="231F20"/>
          <w:w w:val="85"/>
        </w:rPr>
        <w:t>it</w:t>
      </w:r>
      <w:r>
        <w:rPr>
          <w:color w:val="231F20"/>
          <w:spacing w:val="-22"/>
          <w:w w:val="85"/>
        </w:rPr>
        <w:t> </w:t>
      </w:r>
      <w:r>
        <w:rPr>
          <w:color w:val="231F20"/>
          <w:spacing w:val="3"/>
          <w:w w:val="85"/>
        </w:rPr>
        <w:t>noted </w:t>
      </w:r>
      <w:r>
        <w:rPr>
          <w:color w:val="231F20"/>
          <w:spacing w:val="2"/>
          <w:w w:val="85"/>
        </w:rPr>
        <w:t>that “racist hate speech potentially silences </w:t>
      </w:r>
      <w:r>
        <w:rPr>
          <w:color w:val="231F20"/>
          <w:spacing w:val="3"/>
          <w:w w:val="85"/>
        </w:rPr>
        <w:t>the </w:t>
      </w:r>
      <w:r>
        <w:rPr>
          <w:color w:val="231F20"/>
          <w:spacing w:val="2"/>
          <w:w w:val="85"/>
        </w:rPr>
        <w:t>free speech </w:t>
      </w:r>
      <w:r>
        <w:rPr>
          <w:color w:val="231F20"/>
          <w:w w:val="85"/>
        </w:rPr>
        <w:t>of its</w:t>
      </w:r>
      <w:r>
        <w:rPr>
          <w:color w:val="231F20"/>
          <w:spacing w:val="-19"/>
          <w:w w:val="85"/>
        </w:rPr>
        <w:t> </w:t>
      </w:r>
      <w:r>
        <w:rPr>
          <w:color w:val="231F20"/>
          <w:spacing w:val="2"/>
          <w:w w:val="85"/>
        </w:rPr>
        <w:t>victims.”</w:t>
      </w:r>
      <w:r>
        <w:rPr>
          <w:b/>
          <w:color w:val="231F20"/>
          <w:spacing w:val="2"/>
          <w:w w:val="85"/>
          <w:position w:val="6"/>
          <w:sz w:val="14"/>
        </w:rPr>
        <w:t>23</w:t>
      </w:r>
    </w:p>
    <w:p>
      <w:pPr>
        <w:pStyle w:val="BodyText"/>
        <w:spacing w:line="264" w:lineRule="auto" w:before="106"/>
        <w:ind w:left="571" w:right="1151"/>
      </w:pPr>
      <w:r>
        <w:rPr/>
        <w:br w:type="column"/>
      </w:r>
      <w:r>
        <w:rPr>
          <w:color w:val="231F20"/>
          <w:spacing w:val="3"/>
          <w:w w:val="81"/>
        </w:rPr>
        <w:t>Whil</w:t>
      </w:r>
      <w:r>
        <w:rPr>
          <w:color w:val="231F20"/>
          <w:w w:val="81"/>
        </w:rPr>
        <w:t>e</w:t>
      </w:r>
      <w:r>
        <w:rPr>
          <w:color w:val="231F20"/>
          <w:spacing w:val="-10"/>
        </w:rPr>
        <w:t> </w:t>
      </w:r>
      <w:r>
        <w:rPr>
          <w:color w:val="231F20"/>
          <w:spacing w:val="3"/>
          <w:w w:val="77"/>
        </w:rPr>
        <w:t>jurisprudenc</w:t>
      </w:r>
      <w:r>
        <w:rPr>
          <w:color w:val="231F20"/>
          <w:w w:val="77"/>
        </w:rPr>
        <w:t>e</w:t>
      </w:r>
      <w:r>
        <w:rPr>
          <w:color w:val="231F20"/>
          <w:spacing w:val="-10"/>
        </w:rPr>
        <w:t> </w:t>
      </w:r>
      <w:r>
        <w:rPr>
          <w:color w:val="231F20"/>
          <w:spacing w:val="3"/>
          <w:w w:val="83"/>
        </w:rPr>
        <w:t>i</w:t>
      </w:r>
      <w:r>
        <w:rPr>
          <w:color w:val="231F20"/>
          <w:w w:val="83"/>
        </w:rPr>
        <w:t>s</w:t>
      </w:r>
      <w:r>
        <w:rPr>
          <w:color w:val="231F20"/>
          <w:spacing w:val="-10"/>
        </w:rPr>
        <w:t> </w:t>
      </w:r>
      <w:r>
        <w:rPr>
          <w:color w:val="231F20"/>
          <w:spacing w:val="3"/>
          <w:w w:val="75"/>
        </w:rPr>
        <w:t>limite</w:t>
      </w:r>
      <w:r>
        <w:rPr>
          <w:color w:val="231F20"/>
          <w:w w:val="75"/>
        </w:rPr>
        <w:t>d</w:t>
      </w:r>
      <w:r>
        <w:rPr>
          <w:color w:val="231F20"/>
          <w:spacing w:val="-10"/>
        </w:rPr>
        <w:t> </w:t>
      </w:r>
      <w:r>
        <w:rPr>
          <w:color w:val="231F20"/>
          <w:spacing w:val="3"/>
          <w:w w:val="81"/>
        </w:rPr>
        <w:t>o</w:t>
      </w:r>
      <w:r>
        <w:rPr>
          <w:color w:val="231F20"/>
          <w:w w:val="81"/>
        </w:rPr>
        <w:t>n</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82"/>
        </w:rPr>
        <w:t>ICCP</w:t>
      </w:r>
      <w:r>
        <w:rPr>
          <w:color w:val="231F20"/>
          <w:w w:val="82"/>
        </w:rPr>
        <w:t>R</w:t>
      </w:r>
      <w:r>
        <w:rPr>
          <w:color w:val="231F20"/>
          <w:spacing w:val="-10"/>
        </w:rPr>
        <w:t> </w:t>
      </w:r>
      <w:r>
        <w:rPr>
          <w:color w:val="231F20"/>
          <w:spacing w:val="3"/>
          <w:w w:val="77"/>
        </w:rPr>
        <w:t>Article </w:t>
      </w:r>
      <w:r>
        <w:rPr>
          <w:color w:val="231F20"/>
          <w:spacing w:val="3"/>
          <w:w w:val="80"/>
        </w:rPr>
        <w:t>20(2)</w:t>
      </w:r>
      <w:r>
        <w:rPr>
          <w:color w:val="231F20"/>
          <w:w w:val="80"/>
        </w:rPr>
        <w:t>,</w:t>
      </w:r>
      <w:r>
        <w:rPr>
          <w:color w:val="231F20"/>
          <w:spacing w:val="-10"/>
        </w:rPr>
        <w:t> </w:t>
      </w:r>
      <w:r>
        <w:rPr>
          <w:color w:val="231F20"/>
          <w:spacing w:val="3"/>
          <w:w w:val="74"/>
        </w:rPr>
        <w:t>i</w:t>
      </w:r>
      <w:r>
        <w:rPr>
          <w:color w:val="231F20"/>
          <w:w w:val="74"/>
        </w:rPr>
        <w:t>n</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85"/>
        </w:rPr>
        <w:t>cas</w:t>
      </w:r>
      <w:r>
        <w:rPr>
          <w:color w:val="231F20"/>
          <w:w w:val="85"/>
        </w:rPr>
        <w:t>e</w:t>
      </w:r>
      <w:r>
        <w:rPr>
          <w:color w:val="231F20"/>
          <w:spacing w:val="-10"/>
        </w:rPr>
        <w:t> </w:t>
      </w:r>
      <w:r>
        <w:rPr>
          <w:i/>
          <w:color w:val="231F20"/>
          <w:w w:val="74"/>
        </w:rPr>
        <w:t>J.R.T.</w:t>
      </w:r>
      <w:r>
        <w:rPr>
          <w:i/>
          <w:color w:val="231F20"/>
          <w:spacing w:val="-16"/>
        </w:rPr>
        <w:t> </w:t>
      </w:r>
      <w:r>
        <w:rPr>
          <w:i/>
          <w:color w:val="231F20"/>
          <w:w w:val="81"/>
        </w:rPr>
        <w:t>and</w:t>
      </w:r>
      <w:r>
        <w:rPr>
          <w:i/>
          <w:color w:val="231F20"/>
          <w:spacing w:val="-16"/>
        </w:rPr>
        <w:t> </w:t>
      </w:r>
      <w:r>
        <w:rPr>
          <w:i/>
          <w:color w:val="231F20"/>
          <w:w w:val="74"/>
        </w:rPr>
        <w:t>the</w:t>
      </w:r>
      <w:r>
        <w:rPr>
          <w:i/>
          <w:color w:val="231F20"/>
          <w:spacing w:val="-16"/>
        </w:rPr>
        <w:t> </w:t>
      </w:r>
      <w:r>
        <w:rPr>
          <w:i/>
          <w:color w:val="231F20"/>
          <w:w w:val="80"/>
        </w:rPr>
        <w:t>W.G.</w:t>
      </w:r>
      <w:r>
        <w:rPr>
          <w:i/>
          <w:color w:val="231F20"/>
          <w:spacing w:val="-16"/>
        </w:rPr>
        <w:t> </w:t>
      </w:r>
      <w:r>
        <w:rPr>
          <w:i/>
          <w:color w:val="231F20"/>
          <w:w w:val="75"/>
        </w:rPr>
        <w:t>Party</w:t>
      </w:r>
      <w:r>
        <w:rPr>
          <w:i/>
          <w:color w:val="231F20"/>
          <w:spacing w:val="-16"/>
        </w:rPr>
        <w:t> </w:t>
      </w:r>
      <w:r>
        <w:rPr>
          <w:i/>
          <w:smallCaps/>
          <w:color w:val="231F20"/>
          <w:w w:val="82"/>
        </w:rPr>
        <w:t>v</w:t>
      </w:r>
      <w:r>
        <w:rPr>
          <w:i/>
          <w:smallCaps w:val="0"/>
          <w:color w:val="231F20"/>
          <w:w w:val="82"/>
        </w:rPr>
        <w:t> </w:t>
      </w:r>
      <w:r>
        <w:rPr>
          <w:i/>
          <w:smallCaps w:val="0"/>
          <w:color w:val="231F20"/>
          <w:w w:val="82"/>
        </w:rPr>
        <w:t>Canad</w:t>
      </w:r>
      <w:r>
        <w:rPr>
          <w:i/>
          <w:smallCaps w:val="0"/>
          <w:color w:val="231F20"/>
          <w:spacing w:val="-1"/>
          <w:w w:val="82"/>
        </w:rPr>
        <w:t>a</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2"/>
        </w:rPr>
        <w:t>Huma</w:t>
      </w:r>
      <w:r>
        <w:rPr>
          <w:smallCaps w:val="0"/>
          <w:color w:val="231F20"/>
          <w:w w:val="82"/>
        </w:rPr>
        <w:t>n</w:t>
      </w:r>
      <w:r>
        <w:rPr>
          <w:smallCaps w:val="0"/>
          <w:color w:val="231F20"/>
          <w:spacing w:val="-10"/>
        </w:rPr>
        <w:t> </w:t>
      </w:r>
      <w:r>
        <w:rPr>
          <w:smallCaps w:val="0"/>
          <w:color w:val="231F20"/>
          <w:spacing w:val="3"/>
          <w:w w:val="82"/>
        </w:rPr>
        <w:t>Right</w:t>
      </w:r>
      <w:r>
        <w:rPr>
          <w:smallCaps w:val="0"/>
          <w:color w:val="231F20"/>
          <w:w w:val="82"/>
        </w:rPr>
        <w:t>s</w:t>
      </w:r>
      <w:r>
        <w:rPr>
          <w:smallCaps w:val="0"/>
          <w:color w:val="231F20"/>
          <w:spacing w:val="-10"/>
        </w:rPr>
        <w:t> </w:t>
      </w:r>
      <w:r>
        <w:rPr>
          <w:smallCaps w:val="0"/>
          <w:color w:val="231F20"/>
          <w:spacing w:val="3"/>
          <w:w w:val="80"/>
        </w:rPr>
        <w:t>Committe</w:t>
      </w:r>
      <w:r>
        <w:rPr>
          <w:smallCaps w:val="0"/>
          <w:color w:val="231F20"/>
          <w:w w:val="80"/>
        </w:rPr>
        <w:t>e</w:t>
      </w:r>
      <w:r>
        <w:rPr>
          <w:smallCaps w:val="0"/>
          <w:color w:val="231F20"/>
          <w:spacing w:val="-10"/>
        </w:rPr>
        <w:t> </w:t>
      </w:r>
      <w:r>
        <w:rPr>
          <w:smallCaps w:val="0"/>
          <w:color w:val="231F20"/>
          <w:spacing w:val="3"/>
          <w:w w:val="78"/>
        </w:rPr>
        <w:t>declared </w:t>
      </w:r>
      <w:r>
        <w:rPr>
          <w:smallCaps w:val="0"/>
          <w:color w:val="231F20"/>
          <w:spacing w:val="3"/>
          <w:w w:val="79"/>
        </w:rPr>
        <w:t>inadmissibl</w:t>
      </w:r>
      <w:r>
        <w:rPr>
          <w:smallCaps w:val="0"/>
          <w:color w:val="231F20"/>
          <w:w w:val="79"/>
        </w:rPr>
        <w:t>e</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0"/>
        </w:rPr>
        <w:t>communicatio</w:t>
      </w:r>
      <w:r>
        <w:rPr>
          <w:smallCaps w:val="0"/>
          <w:color w:val="231F20"/>
          <w:w w:val="80"/>
        </w:rPr>
        <w:t>n</w:t>
      </w:r>
      <w:r>
        <w:rPr>
          <w:smallCaps w:val="0"/>
          <w:color w:val="231F20"/>
          <w:spacing w:val="-10"/>
        </w:rPr>
        <w:t> </w:t>
      </w:r>
      <w:r>
        <w:rPr>
          <w:smallCaps w:val="0"/>
          <w:color w:val="231F20"/>
          <w:spacing w:val="3"/>
          <w:w w:val="82"/>
        </w:rPr>
        <w:t>whic</w:t>
      </w:r>
      <w:r>
        <w:rPr>
          <w:smallCaps w:val="0"/>
          <w:color w:val="231F20"/>
          <w:w w:val="82"/>
        </w:rPr>
        <w:t>h</w:t>
      </w:r>
      <w:r>
        <w:rPr>
          <w:smallCaps w:val="0"/>
          <w:color w:val="231F20"/>
          <w:spacing w:val="-10"/>
        </w:rPr>
        <w:t> </w:t>
      </w:r>
      <w:r>
        <w:rPr>
          <w:smallCaps w:val="0"/>
          <w:color w:val="231F20"/>
          <w:spacing w:val="3"/>
          <w:w w:val="79"/>
        </w:rPr>
        <w:t>claime</w:t>
      </w:r>
      <w:r>
        <w:rPr>
          <w:smallCaps w:val="0"/>
          <w:color w:val="231F20"/>
          <w:w w:val="79"/>
        </w:rPr>
        <w:t>d</w:t>
      </w:r>
      <w:r>
        <w:rPr>
          <w:smallCaps w:val="0"/>
          <w:color w:val="231F20"/>
          <w:spacing w:val="-10"/>
        </w:rPr>
        <w:t> </w:t>
      </w:r>
      <w:r>
        <w:rPr>
          <w:smallCaps w:val="0"/>
          <w:color w:val="231F20"/>
          <w:spacing w:val="3"/>
          <w:w w:val="76"/>
        </w:rPr>
        <w:t>that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9"/>
        </w:rPr>
        <w:t>Canadia</w:t>
      </w:r>
      <w:r>
        <w:rPr>
          <w:smallCaps w:val="0"/>
          <w:color w:val="231F20"/>
          <w:w w:val="79"/>
        </w:rPr>
        <w:t>n</w:t>
      </w:r>
      <w:r>
        <w:rPr>
          <w:smallCaps w:val="0"/>
          <w:color w:val="231F20"/>
          <w:spacing w:val="-10"/>
        </w:rPr>
        <w:t> </w:t>
      </w:r>
      <w:r>
        <w:rPr>
          <w:smallCaps w:val="0"/>
          <w:color w:val="231F20"/>
          <w:spacing w:val="3"/>
          <w:w w:val="80"/>
        </w:rPr>
        <w:t>governmen</w:t>
      </w:r>
      <w:r>
        <w:rPr>
          <w:smallCaps w:val="0"/>
          <w:color w:val="231F20"/>
          <w:w w:val="80"/>
        </w:rPr>
        <w:t>t</w:t>
      </w:r>
      <w:r>
        <w:rPr>
          <w:smallCaps w:val="0"/>
          <w:color w:val="231F20"/>
          <w:spacing w:val="-10"/>
        </w:rPr>
        <w:t> </w:t>
      </w:r>
      <w:r>
        <w:rPr>
          <w:smallCaps w:val="0"/>
          <w:color w:val="231F20"/>
          <w:spacing w:val="3"/>
          <w:w w:val="80"/>
        </w:rPr>
        <w:t>ha</w:t>
      </w:r>
      <w:r>
        <w:rPr>
          <w:smallCaps w:val="0"/>
          <w:color w:val="231F20"/>
          <w:w w:val="80"/>
        </w:rPr>
        <w:t>d</w:t>
      </w:r>
      <w:r>
        <w:rPr>
          <w:smallCaps w:val="0"/>
          <w:color w:val="231F20"/>
          <w:spacing w:val="-10"/>
        </w:rPr>
        <w:t> </w:t>
      </w:r>
      <w:r>
        <w:rPr>
          <w:smallCaps w:val="0"/>
          <w:color w:val="231F20"/>
          <w:spacing w:val="3"/>
          <w:w w:val="80"/>
        </w:rPr>
        <w:t>breache</w:t>
      </w:r>
      <w:r>
        <w:rPr>
          <w:smallCaps w:val="0"/>
          <w:color w:val="231F20"/>
          <w:w w:val="80"/>
        </w:rPr>
        <w:t>d</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righ</w:t>
      </w:r>
      <w:r>
        <w:rPr>
          <w:smallCaps w:val="0"/>
          <w:color w:val="231F20"/>
          <w:w w:val="76"/>
        </w:rPr>
        <w:t>t</w:t>
      </w:r>
      <w:r>
        <w:rPr>
          <w:smallCaps w:val="0"/>
          <w:color w:val="231F20"/>
          <w:spacing w:val="-10"/>
        </w:rPr>
        <w:t> </w:t>
      </w:r>
      <w:r>
        <w:rPr>
          <w:smallCaps w:val="0"/>
          <w:color w:val="231F20"/>
          <w:spacing w:val="3"/>
          <w:w w:val="77"/>
        </w:rPr>
        <w:t>to </w:t>
      </w:r>
      <w:r>
        <w:rPr>
          <w:smallCaps w:val="0"/>
          <w:color w:val="231F20"/>
          <w:spacing w:val="3"/>
          <w:w w:val="79"/>
        </w:rPr>
        <w:t>freedo</w:t>
      </w:r>
      <w:r>
        <w:rPr>
          <w:smallCaps w:val="0"/>
          <w:color w:val="231F20"/>
          <w:w w:val="79"/>
        </w:rPr>
        <w:t>m</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1"/>
        </w:rPr>
        <w:t>expressio</w:t>
      </w:r>
      <w:r>
        <w:rPr>
          <w:smallCaps w:val="0"/>
          <w:color w:val="231F20"/>
          <w:w w:val="81"/>
        </w:rPr>
        <w:t>n</w:t>
      </w:r>
      <w:r>
        <w:rPr>
          <w:smallCaps w:val="0"/>
          <w:color w:val="231F20"/>
          <w:spacing w:val="-10"/>
        </w:rPr>
        <w:t> </w:t>
      </w:r>
      <w:r>
        <w:rPr>
          <w:smallCaps w:val="0"/>
          <w:color w:val="231F20"/>
          <w:spacing w:val="3"/>
          <w:w w:val="73"/>
        </w:rPr>
        <w:t>fo</w:t>
      </w:r>
      <w:r>
        <w:rPr>
          <w:smallCaps w:val="0"/>
          <w:color w:val="231F20"/>
          <w:w w:val="73"/>
        </w:rPr>
        <w:t>r</w:t>
      </w:r>
      <w:r>
        <w:rPr>
          <w:smallCaps w:val="0"/>
          <w:color w:val="231F20"/>
          <w:spacing w:val="-10"/>
        </w:rPr>
        <w:t> </w:t>
      </w:r>
      <w:r>
        <w:rPr>
          <w:smallCaps w:val="0"/>
          <w:color w:val="231F20"/>
          <w:spacing w:val="3"/>
          <w:w w:val="77"/>
        </w:rPr>
        <w:t>restrictin</w:t>
      </w:r>
      <w:r>
        <w:rPr>
          <w:smallCaps w:val="0"/>
          <w:color w:val="231F20"/>
          <w:w w:val="77"/>
        </w:rPr>
        <w:t>g</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8"/>
        </w:rPr>
        <w:t>telephone </w:t>
      </w:r>
      <w:r>
        <w:rPr>
          <w:smallCaps w:val="0"/>
          <w:color w:val="231F20"/>
          <w:spacing w:val="3"/>
          <w:w w:val="75"/>
        </w:rPr>
        <w:t>activit</w:t>
      </w:r>
      <w:r>
        <w:rPr>
          <w:smallCaps w:val="0"/>
          <w:color w:val="231F20"/>
          <w:w w:val="75"/>
        </w:rPr>
        <w:t>y</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68"/>
        </w:rPr>
        <w:t>T</w:t>
      </w:r>
      <w:r>
        <w:rPr>
          <w:smallCaps w:val="0"/>
          <w:color w:val="231F20"/>
          <w:w w:val="68"/>
        </w:rPr>
        <w:t>.</w:t>
      </w:r>
      <w:r>
        <w:rPr>
          <w:smallCaps w:val="0"/>
          <w:color w:val="231F20"/>
          <w:spacing w:val="-10"/>
        </w:rPr>
        <w:t> </w:t>
      </w:r>
      <w:r>
        <w:rPr>
          <w:smallCaps w:val="0"/>
          <w:color w:val="231F20"/>
          <w:spacing w:val="3"/>
          <w:w w:val="85"/>
        </w:rPr>
        <w:t>wh</w:t>
      </w:r>
      <w:r>
        <w:rPr>
          <w:smallCaps w:val="0"/>
          <w:color w:val="231F20"/>
          <w:w w:val="85"/>
        </w:rPr>
        <w:t>o</w:t>
      </w:r>
      <w:r>
        <w:rPr>
          <w:smallCaps w:val="0"/>
          <w:color w:val="231F20"/>
          <w:spacing w:val="-10"/>
        </w:rPr>
        <w:t> </w:t>
      </w:r>
      <w:r>
        <w:rPr>
          <w:smallCaps w:val="0"/>
          <w:color w:val="231F20"/>
          <w:spacing w:val="3"/>
          <w:w w:val="89"/>
        </w:rPr>
        <w:t>wa</w:t>
      </w:r>
      <w:r>
        <w:rPr>
          <w:smallCaps w:val="0"/>
          <w:color w:val="231F20"/>
          <w:w w:val="89"/>
        </w:rPr>
        <w:t>s</w:t>
      </w:r>
      <w:r>
        <w:rPr>
          <w:smallCaps w:val="0"/>
          <w:color w:val="231F20"/>
          <w:spacing w:val="-10"/>
        </w:rPr>
        <w:t> </w:t>
      </w:r>
      <w:r>
        <w:rPr>
          <w:smallCaps w:val="0"/>
          <w:color w:val="231F20"/>
          <w:spacing w:val="3"/>
          <w:w w:val="78"/>
        </w:rPr>
        <w:t>recordin</w:t>
      </w:r>
      <w:r>
        <w:rPr>
          <w:smallCaps w:val="0"/>
          <w:color w:val="231F20"/>
          <w:w w:val="78"/>
        </w:rPr>
        <w:t>g</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spacing w:val="3"/>
          <w:w w:val="81"/>
        </w:rPr>
        <w:t>disseminating </w:t>
      </w:r>
      <w:r>
        <w:rPr>
          <w:smallCaps w:val="0"/>
          <w:color w:val="231F20"/>
          <w:spacing w:val="3"/>
          <w:w w:val="79"/>
        </w:rPr>
        <w:t>derogator</w:t>
      </w:r>
      <w:r>
        <w:rPr>
          <w:smallCaps w:val="0"/>
          <w:color w:val="231F20"/>
          <w:w w:val="79"/>
        </w:rPr>
        <w:t>y</w:t>
      </w:r>
      <w:r>
        <w:rPr>
          <w:smallCaps w:val="0"/>
          <w:color w:val="231F20"/>
          <w:spacing w:val="-10"/>
        </w:rPr>
        <w:t> </w:t>
      </w:r>
      <w:r>
        <w:rPr>
          <w:smallCaps w:val="0"/>
          <w:color w:val="231F20"/>
          <w:spacing w:val="3"/>
          <w:w w:val="81"/>
        </w:rPr>
        <w:t>statement</w:t>
      </w:r>
      <w:r>
        <w:rPr>
          <w:smallCaps w:val="0"/>
          <w:color w:val="231F20"/>
          <w:w w:val="81"/>
        </w:rPr>
        <w:t>s</w:t>
      </w:r>
      <w:r>
        <w:rPr>
          <w:smallCaps w:val="0"/>
          <w:color w:val="231F20"/>
          <w:spacing w:val="-10"/>
        </w:rPr>
        <w:t> </w:t>
      </w:r>
      <w:r>
        <w:rPr>
          <w:smallCaps w:val="0"/>
          <w:color w:val="231F20"/>
          <w:spacing w:val="3"/>
          <w:w w:val="79"/>
        </w:rPr>
        <w:t>abou</w:t>
      </w:r>
      <w:r>
        <w:rPr>
          <w:smallCaps w:val="0"/>
          <w:color w:val="231F20"/>
          <w:w w:val="79"/>
        </w:rPr>
        <w:t>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5"/>
        </w:rPr>
        <w:t>Jewis</w:t>
      </w:r>
      <w:r>
        <w:rPr>
          <w:smallCaps w:val="0"/>
          <w:color w:val="231F20"/>
          <w:w w:val="85"/>
        </w:rPr>
        <w:t>h</w:t>
      </w:r>
      <w:r>
        <w:rPr>
          <w:smallCaps w:val="0"/>
          <w:color w:val="231F20"/>
          <w:spacing w:val="-10"/>
        </w:rPr>
        <w:t> </w:t>
      </w:r>
      <w:r>
        <w:rPr>
          <w:smallCaps w:val="0"/>
          <w:color w:val="231F20"/>
          <w:spacing w:val="3"/>
          <w:w w:val="77"/>
        </w:rPr>
        <w:t>people.</w:t>
      </w:r>
    </w:p>
    <w:p>
      <w:pPr>
        <w:pStyle w:val="BodyText"/>
        <w:spacing w:line="264" w:lineRule="auto"/>
        <w:ind w:left="571" w:right="1500"/>
        <w:jc w:val="both"/>
      </w:pPr>
      <w:r>
        <w:rPr>
          <w:color w:val="231F20"/>
          <w:w w:val="85"/>
        </w:rPr>
        <w:t>In</w:t>
      </w:r>
      <w:r>
        <w:rPr>
          <w:color w:val="231F20"/>
          <w:spacing w:val="-21"/>
          <w:w w:val="85"/>
        </w:rPr>
        <w:t> </w:t>
      </w:r>
      <w:r>
        <w:rPr>
          <w:color w:val="231F20"/>
          <w:spacing w:val="2"/>
          <w:w w:val="85"/>
        </w:rPr>
        <w:t>doing</w:t>
      </w:r>
      <w:r>
        <w:rPr>
          <w:color w:val="231F20"/>
          <w:spacing w:val="-21"/>
          <w:w w:val="85"/>
        </w:rPr>
        <w:t> </w:t>
      </w:r>
      <w:r>
        <w:rPr>
          <w:color w:val="231F20"/>
          <w:w w:val="85"/>
        </w:rPr>
        <w:t>so,</w:t>
      </w:r>
      <w:r>
        <w:rPr>
          <w:color w:val="231F20"/>
          <w:spacing w:val="-21"/>
          <w:w w:val="85"/>
        </w:rPr>
        <w:t> </w:t>
      </w:r>
      <w:r>
        <w:rPr>
          <w:color w:val="231F20"/>
          <w:w w:val="85"/>
        </w:rPr>
        <w:t>the</w:t>
      </w:r>
      <w:r>
        <w:rPr>
          <w:color w:val="231F20"/>
          <w:spacing w:val="-21"/>
          <w:w w:val="85"/>
        </w:rPr>
        <w:t> </w:t>
      </w:r>
      <w:r>
        <w:rPr>
          <w:color w:val="231F20"/>
          <w:spacing w:val="2"/>
          <w:w w:val="85"/>
        </w:rPr>
        <w:t>Committee</w:t>
      </w:r>
      <w:r>
        <w:rPr>
          <w:color w:val="231F20"/>
          <w:spacing w:val="-21"/>
          <w:w w:val="85"/>
        </w:rPr>
        <w:t> </w:t>
      </w:r>
      <w:r>
        <w:rPr>
          <w:color w:val="231F20"/>
          <w:spacing w:val="2"/>
          <w:w w:val="85"/>
        </w:rPr>
        <w:t>gave</w:t>
      </w:r>
      <w:r>
        <w:rPr>
          <w:color w:val="231F20"/>
          <w:spacing w:val="-20"/>
          <w:w w:val="85"/>
        </w:rPr>
        <w:t> </w:t>
      </w:r>
      <w:r>
        <w:rPr>
          <w:color w:val="231F20"/>
          <w:spacing w:val="2"/>
          <w:w w:val="85"/>
        </w:rPr>
        <w:t>support</w:t>
      </w:r>
      <w:r>
        <w:rPr>
          <w:color w:val="231F20"/>
          <w:spacing w:val="-21"/>
          <w:w w:val="85"/>
        </w:rPr>
        <w:t> </w:t>
      </w:r>
      <w:r>
        <w:rPr>
          <w:color w:val="231F20"/>
          <w:w w:val="85"/>
        </w:rPr>
        <w:t>to</w:t>
      </w:r>
      <w:r>
        <w:rPr>
          <w:color w:val="231F20"/>
          <w:spacing w:val="-21"/>
          <w:w w:val="85"/>
        </w:rPr>
        <w:t> </w:t>
      </w:r>
      <w:r>
        <w:rPr>
          <w:color w:val="231F20"/>
          <w:spacing w:val="3"/>
          <w:w w:val="85"/>
        </w:rPr>
        <w:t>the </w:t>
      </w:r>
      <w:r>
        <w:rPr>
          <w:color w:val="231F20"/>
          <w:spacing w:val="2"/>
          <w:w w:val="85"/>
        </w:rPr>
        <w:t>actions</w:t>
      </w:r>
      <w:r>
        <w:rPr>
          <w:color w:val="231F20"/>
          <w:spacing w:val="-29"/>
          <w:w w:val="85"/>
        </w:rPr>
        <w:t> </w:t>
      </w:r>
      <w:r>
        <w:rPr>
          <w:color w:val="231F20"/>
          <w:w w:val="85"/>
        </w:rPr>
        <w:t>of</w:t>
      </w:r>
      <w:r>
        <w:rPr>
          <w:color w:val="231F20"/>
          <w:spacing w:val="-28"/>
          <w:w w:val="85"/>
        </w:rPr>
        <w:t> </w:t>
      </w:r>
      <w:r>
        <w:rPr>
          <w:color w:val="231F20"/>
          <w:w w:val="85"/>
        </w:rPr>
        <w:t>the</w:t>
      </w:r>
      <w:r>
        <w:rPr>
          <w:color w:val="231F20"/>
          <w:spacing w:val="-28"/>
          <w:w w:val="85"/>
        </w:rPr>
        <w:t> </w:t>
      </w:r>
      <w:r>
        <w:rPr>
          <w:color w:val="231F20"/>
          <w:spacing w:val="2"/>
          <w:w w:val="85"/>
        </w:rPr>
        <w:t>Canadian</w:t>
      </w:r>
      <w:r>
        <w:rPr>
          <w:color w:val="231F20"/>
          <w:spacing w:val="-28"/>
          <w:w w:val="85"/>
        </w:rPr>
        <w:t> </w:t>
      </w:r>
      <w:r>
        <w:rPr>
          <w:color w:val="231F20"/>
          <w:spacing w:val="2"/>
          <w:w w:val="85"/>
        </w:rPr>
        <w:t>government</w:t>
      </w:r>
      <w:r>
        <w:rPr>
          <w:color w:val="231F20"/>
          <w:spacing w:val="-28"/>
          <w:w w:val="85"/>
        </w:rPr>
        <w:t> </w:t>
      </w:r>
      <w:r>
        <w:rPr>
          <w:color w:val="231F20"/>
          <w:w w:val="85"/>
        </w:rPr>
        <w:t>and</w:t>
      </w:r>
      <w:r>
        <w:rPr>
          <w:color w:val="231F20"/>
          <w:spacing w:val="-28"/>
          <w:w w:val="85"/>
        </w:rPr>
        <w:t> </w:t>
      </w:r>
      <w:r>
        <w:rPr>
          <w:color w:val="231F20"/>
          <w:spacing w:val="3"/>
          <w:w w:val="85"/>
        </w:rPr>
        <w:t>stated </w:t>
      </w:r>
      <w:r>
        <w:rPr>
          <w:color w:val="231F20"/>
          <w:spacing w:val="2"/>
          <w:w w:val="90"/>
        </w:rPr>
        <w:t>that</w:t>
      </w:r>
      <w:r>
        <w:rPr>
          <w:color w:val="231F20"/>
          <w:spacing w:val="-6"/>
          <w:w w:val="90"/>
        </w:rPr>
        <w:t> </w:t>
      </w:r>
      <w:r>
        <w:rPr>
          <w:color w:val="231F20"/>
          <w:spacing w:val="3"/>
          <w:w w:val="90"/>
        </w:rPr>
        <w:t>the,</w:t>
      </w:r>
    </w:p>
    <w:p>
      <w:pPr>
        <w:pStyle w:val="BodyText"/>
        <w:spacing w:line="264" w:lineRule="auto" w:before="102"/>
        <w:ind w:left="571" w:right="1364"/>
      </w:pPr>
      <w:r>
        <w:rPr>
          <w:color w:val="0097D0"/>
          <w:w w:val="90"/>
        </w:rPr>
        <w:t>opinions which Mr T. seeks to disseminate </w:t>
      </w:r>
      <w:r>
        <w:rPr>
          <w:color w:val="0097D0"/>
          <w:w w:val="80"/>
        </w:rPr>
        <w:t>through the telephone system clearly constitute </w:t>
      </w:r>
      <w:r>
        <w:rPr>
          <w:color w:val="0097D0"/>
          <w:w w:val="85"/>
        </w:rPr>
        <w:t>the advocacy of racial or religious hatred which</w:t>
      </w:r>
    </w:p>
    <w:p>
      <w:pPr>
        <w:pStyle w:val="BodyText"/>
        <w:spacing w:line="271" w:lineRule="auto"/>
        <w:ind w:left="571" w:right="1197"/>
        <w:rPr>
          <w:b/>
          <w:sz w:val="14"/>
        </w:rPr>
      </w:pPr>
      <w:r>
        <w:rPr>
          <w:color w:val="0097D0"/>
          <w:spacing w:val="2"/>
          <w:w w:val="85"/>
        </w:rPr>
        <w:t>Canada</w:t>
      </w:r>
      <w:r>
        <w:rPr>
          <w:color w:val="0097D0"/>
          <w:spacing w:val="-25"/>
          <w:w w:val="85"/>
        </w:rPr>
        <w:t> </w:t>
      </w:r>
      <w:r>
        <w:rPr>
          <w:color w:val="0097D0"/>
          <w:w w:val="85"/>
        </w:rPr>
        <w:t>has</w:t>
      </w:r>
      <w:r>
        <w:rPr>
          <w:color w:val="0097D0"/>
          <w:spacing w:val="-25"/>
          <w:w w:val="85"/>
        </w:rPr>
        <w:t> </w:t>
      </w:r>
      <w:r>
        <w:rPr>
          <w:color w:val="0097D0"/>
          <w:w w:val="85"/>
        </w:rPr>
        <w:t>an</w:t>
      </w:r>
      <w:r>
        <w:rPr>
          <w:color w:val="0097D0"/>
          <w:spacing w:val="-25"/>
          <w:w w:val="85"/>
        </w:rPr>
        <w:t> </w:t>
      </w:r>
      <w:r>
        <w:rPr>
          <w:color w:val="0097D0"/>
          <w:spacing w:val="2"/>
          <w:w w:val="85"/>
        </w:rPr>
        <w:t>obligation</w:t>
      </w:r>
      <w:r>
        <w:rPr>
          <w:color w:val="0097D0"/>
          <w:spacing w:val="-25"/>
          <w:w w:val="85"/>
        </w:rPr>
        <w:t> </w:t>
      </w:r>
      <w:r>
        <w:rPr>
          <w:color w:val="0097D0"/>
          <w:spacing w:val="2"/>
          <w:w w:val="85"/>
        </w:rPr>
        <w:t>under</w:t>
      </w:r>
      <w:r>
        <w:rPr>
          <w:color w:val="0097D0"/>
          <w:spacing w:val="-24"/>
          <w:w w:val="85"/>
        </w:rPr>
        <w:t> </w:t>
      </w:r>
      <w:r>
        <w:rPr>
          <w:color w:val="0097D0"/>
          <w:spacing w:val="2"/>
          <w:w w:val="85"/>
        </w:rPr>
        <w:t>Article</w:t>
      </w:r>
      <w:r>
        <w:rPr>
          <w:color w:val="0097D0"/>
          <w:spacing w:val="-25"/>
          <w:w w:val="85"/>
        </w:rPr>
        <w:t> </w:t>
      </w:r>
      <w:r>
        <w:rPr>
          <w:color w:val="0097D0"/>
          <w:spacing w:val="2"/>
          <w:w w:val="85"/>
        </w:rPr>
        <w:t>20(2)</w:t>
      </w:r>
      <w:r>
        <w:rPr>
          <w:color w:val="0097D0"/>
          <w:spacing w:val="-25"/>
          <w:w w:val="85"/>
        </w:rPr>
        <w:t> </w:t>
      </w:r>
      <w:r>
        <w:rPr>
          <w:color w:val="0097D0"/>
          <w:w w:val="85"/>
        </w:rPr>
        <w:t>of</w:t>
      </w:r>
      <w:r>
        <w:rPr>
          <w:color w:val="0097D0"/>
          <w:spacing w:val="-25"/>
          <w:w w:val="85"/>
        </w:rPr>
        <w:t> </w:t>
      </w:r>
      <w:r>
        <w:rPr>
          <w:color w:val="0097D0"/>
          <w:spacing w:val="3"/>
          <w:w w:val="85"/>
        </w:rPr>
        <w:t>the </w:t>
      </w:r>
      <w:r>
        <w:rPr>
          <w:color w:val="0097D0"/>
          <w:spacing w:val="2"/>
          <w:w w:val="90"/>
        </w:rPr>
        <w:t>Covenant </w:t>
      </w:r>
      <w:r>
        <w:rPr>
          <w:color w:val="0097D0"/>
          <w:w w:val="90"/>
        </w:rPr>
        <w:t>to</w:t>
      </w:r>
      <w:r>
        <w:rPr>
          <w:color w:val="0097D0"/>
          <w:spacing w:val="-20"/>
          <w:w w:val="90"/>
        </w:rPr>
        <w:t> </w:t>
      </w:r>
      <w:r>
        <w:rPr>
          <w:color w:val="0097D0"/>
          <w:spacing w:val="2"/>
          <w:w w:val="90"/>
        </w:rPr>
        <w:t>prohibit.</w:t>
      </w:r>
      <w:r>
        <w:rPr>
          <w:b/>
          <w:color w:val="231F20"/>
          <w:spacing w:val="2"/>
          <w:w w:val="90"/>
          <w:position w:val="6"/>
          <w:sz w:val="14"/>
        </w:rPr>
        <w:t>24</w:t>
      </w:r>
    </w:p>
    <w:p>
      <w:pPr>
        <w:pStyle w:val="BodyText"/>
        <w:spacing w:line="264" w:lineRule="auto" w:before="101"/>
        <w:ind w:left="571" w:right="1309"/>
        <w:rPr>
          <w:b/>
          <w:sz w:val="14"/>
        </w:rPr>
      </w:pPr>
      <w:r>
        <w:rPr>
          <w:color w:val="231F20"/>
          <w:spacing w:val="3"/>
          <w:w w:val="77"/>
        </w:rPr>
        <w:t>I</w:t>
      </w:r>
      <w:r>
        <w:rPr>
          <w:color w:val="231F20"/>
          <w:w w:val="77"/>
        </w:rPr>
        <w:t>n</w:t>
      </w:r>
      <w:r>
        <w:rPr>
          <w:color w:val="231F20"/>
          <w:spacing w:val="-10"/>
        </w:rPr>
        <w:t> </w:t>
      </w:r>
      <w:r>
        <w:rPr>
          <w:i/>
          <w:color w:val="231F20"/>
          <w:w w:val="79"/>
        </w:rPr>
        <w:t>LK</w:t>
      </w:r>
      <w:r>
        <w:rPr>
          <w:i/>
          <w:color w:val="231F20"/>
          <w:spacing w:val="-16"/>
        </w:rPr>
        <w:t> </w:t>
      </w:r>
      <w:r>
        <w:rPr>
          <w:i/>
          <w:smallCaps/>
          <w:color w:val="231F20"/>
          <w:w w:val="82"/>
        </w:rPr>
        <w:t>v</w:t>
      </w:r>
      <w:r>
        <w:rPr>
          <w:i/>
          <w:smallCaps w:val="0"/>
          <w:color w:val="231F20"/>
          <w:spacing w:val="-16"/>
        </w:rPr>
        <w:t> </w:t>
      </w:r>
      <w:r>
        <w:rPr>
          <w:i/>
          <w:smallCaps w:val="0"/>
          <w:color w:val="231F20"/>
          <w:w w:val="78"/>
        </w:rPr>
        <w:t>Netherland</w:t>
      </w:r>
      <w:r>
        <w:rPr>
          <w:i/>
          <w:smallCaps w:val="0"/>
          <w:color w:val="231F20"/>
          <w:spacing w:val="-1"/>
          <w:w w:val="78"/>
        </w:rPr>
        <w:t>s</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4"/>
        </w:rPr>
        <w:t>CER</w:t>
      </w:r>
      <w:r>
        <w:rPr>
          <w:smallCaps w:val="0"/>
          <w:color w:val="231F20"/>
          <w:w w:val="84"/>
        </w:rPr>
        <w:t>D</w:t>
      </w:r>
      <w:r>
        <w:rPr>
          <w:smallCaps w:val="0"/>
          <w:color w:val="231F20"/>
          <w:spacing w:val="-10"/>
        </w:rPr>
        <w:t> </w:t>
      </w:r>
      <w:r>
        <w:rPr>
          <w:smallCaps w:val="0"/>
          <w:color w:val="231F20"/>
          <w:spacing w:val="3"/>
          <w:w w:val="80"/>
        </w:rPr>
        <w:t>Committe</w:t>
      </w:r>
      <w:r>
        <w:rPr>
          <w:smallCaps w:val="0"/>
          <w:color w:val="231F20"/>
          <w:w w:val="80"/>
        </w:rPr>
        <w:t>e</w:t>
      </w:r>
      <w:r>
        <w:rPr>
          <w:smallCaps w:val="0"/>
          <w:color w:val="231F20"/>
          <w:spacing w:val="-10"/>
        </w:rPr>
        <w:t> </w:t>
      </w:r>
      <w:r>
        <w:rPr>
          <w:smallCaps w:val="0"/>
          <w:color w:val="231F20"/>
          <w:spacing w:val="3"/>
          <w:w w:val="81"/>
        </w:rPr>
        <w:t>deemed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3"/>
        </w:rPr>
        <w:t>comment</w:t>
      </w:r>
      <w:r>
        <w:rPr>
          <w:smallCaps w:val="0"/>
          <w:color w:val="231F20"/>
          <w:w w:val="83"/>
        </w:rPr>
        <w:t>s</w:t>
      </w:r>
      <w:r>
        <w:rPr>
          <w:smallCaps w:val="0"/>
          <w:color w:val="231F20"/>
          <w:spacing w:val="-10"/>
        </w:rPr>
        <w:t> </w:t>
      </w:r>
      <w:r>
        <w:rPr>
          <w:smallCaps w:val="0"/>
          <w:color w:val="231F20"/>
          <w:spacing w:val="3"/>
          <w:w w:val="79"/>
        </w:rPr>
        <w:t>“We’v</w:t>
      </w:r>
      <w:r>
        <w:rPr>
          <w:smallCaps w:val="0"/>
          <w:color w:val="231F20"/>
          <w:w w:val="79"/>
        </w:rPr>
        <w:t>e</w:t>
      </w:r>
      <w:r>
        <w:rPr>
          <w:smallCaps w:val="0"/>
          <w:color w:val="231F20"/>
          <w:spacing w:val="-10"/>
        </w:rPr>
        <w:t> </w:t>
      </w:r>
      <w:r>
        <w:rPr>
          <w:smallCaps w:val="0"/>
          <w:color w:val="231F20"/>
          <w:spacing w:val="3"/>
          <w:w w:val="81"/>
        </w:rPr>
        <w:t>go</w:t>
      </w:r>
      <w:r>
        <w:rPr>
          <w:smallCaps w:val="0"/>
          <w:color w:val="231F20"/>
          <w:w w:val="81"/>
        </w:rPr>
        <w:t>t</w:t>
      </w:r>
      <w:r>
        <w:rPr>
          <w:smallCaps w:val="0"/>
          <w:color w:val="231F20"/>
          <w:spacing w:val="-10"/>
        </w:rPr>
        <w:t> </w:t>
      </w:r>
      <w:r>
        <w:rPr>
          <w:smallCaps w:val="0"/>
          <w:color w:val="231F20"/>
          <w:spacing w:val="3"/>
          <w:w w:val="81"/>
        </w:rPr>
        <w:t>enoug</w:t>
      </w:r>
      <w:r>
        <w:rPr>
          <w:smallCaps w:val="0"/>
          <w:color w:val="231F20"/>
          <w:w w:val="81"/>
        </w:rPr>
        <w:t>h</w:t>
      </w:r>
      <w:r>
        <w:rPr>
          <w:smallCaps w:val="0"/>
          <w:color w:val="231F20"/>
          <w:spacing w:val="-10"/>
        </w:rPr>
        <w:t> </w:t>
      </w:r>
      <w:r>
        <w:rPr>
          <w:smallCaps w:val="0"/>
          <w:color w:val="231F20"/>
          <w:spacing w:val="3"/>
          <w:w w:val="79"/>
        </w:rPr>
        <w:t>foreigner</w:t>
      </w:r>
      <w:r>
        <w:rPr>
          <w:smallCaps w:val="0"/>
          <w:color w:val="231F20"/>
          <w:w w:val="79"/>
        </w:rPr>
        <w:t>s</w:t>
      </w:r>
      <w:r>
        <w:rPr>
          <w:smallCaps w:val="0"/>
          <w:color w:val="231F20"/>
          <w:spacing w:val="-10"/>
        </w:rPr>
        <w:t> </w:t>
      </w:r>
      <w:r>
        <w:rPr>
          <w:smallCaps w:val="0"/>
          <w:color w:val="231F20"/>
          <w:spacing w:val="3"/>
          <w:w w:val="74"/>
        </w:rPr>
        <w:t>in </w:t>
      </w:r>
      <w:r>
        <w:rPr>
          <w:smallCaps w:val="0"/>
          <w:color w:val="231F20"/>
          <w:spacing w:val="3"/>
          <w:w w:val="79"/>
        </w:rPr>
        <w:t>thi</w:t>
      </w:r>
      <w:r>
        <w:rPr>
          <w:smallCaps w:val="0"/>
          <w:color w:val="231F20"/>
          <w:w w:val="79"/>
        </w:rPr>
        <w:t>s</w:t>
      </w:r>
      <w:r>
        <w:rPr>
          <w:smallCaps w:val="0"/>
          <w:color w:val="231F20"/>
          <w:spacing w:val="-10"/>
        </w:rPr>
        <w:t> </w:t>
      </w:r>
      <w:r>
        <w:rPr>
          <w:smallCaps w:val="0"/>
          <w:color w:val="231F20"/>
          <w:spacing w:val="3"/>
          <w:w w:val="86"/>
        </w:rPr>
        <w:t>street…The</w:t>
      </w:r>
      <w:r>
        <w:rPr>
          <w:smallCaps w:val="0"/>
          <w:color w:val="231F20"/>
          <w:w w:val="86"/>
        </w:rPr>
        <w:t>y</w:t>
      </w:r>
      <w:r>
        <w:rPr>
          <w:smallCaps w:val="0"/>
          <w:color w:val="231F20"/>
          <w:spacing w:val="-10"/>
        </w:rPr>
        <w:t> </w:t>
      </w:r>
      <w:r>
        <w:rPr>
          <w:smallCaps w:val="0"/>
          <w:color w:val="231F20"/>
          <w:spacing w:val="3"/>
          <w:w w:val="84"/>
        </w:rPr>
        <w:t>wav</w:t>
      </w:r>
      <w:r>
        <w:rPr>
          <w:smallCaps w:val="0"/>
          <w:color w:val="231F20"/>
          <w:w w:val="84"/>
        </w:rPr>
        <w:t>e</w:t>
      </w:r>
      <w:r>
        <w:rPr>
          <w:smallCaps w:val="0"/>
          <w:color w:val="231F20"/>
          <w:spacing w:val="-10"/>
        </w:rPr>
        <w:t> </w:t>
      </w:r>
      <w:r>
        <w:rPr>
          <w:smallCaps w:val="0"/>
          <w:color w:val="231F20"/>
          <w:spacing w:val="3"/>
          <w:w w:val="80"/>
        </w:rPr>
        <w:t>knive</w:t>
      </w:r>
      <w:r>
        <w:rPr>
          <w:smallCaps w:val="0"/>
          <w:color w:val="231F20"/>
          <w:w w:val="80"/>
        </w:rPr>
        <w:t>s</w:t>
      </w:r>
      <w:r>
        <w:rPr>
          <w:smallCaps w:val="0"/>
          <w:color w:val="231F20"/>
          <w:spacing w:val="-10"/>
        </w:rPr>
        <w:t> </w:t>
      </w:r>
      <w:r>
        <w:rPr>
          <w:smallCaps w:val="0"/>
          <w:color w:val="231F20"/>
          <w:spacing w:val="3"/>
          <w:w w:val="79"/>
        </w:rPr>
        <w:t>abou</w:t>
      </w:r>
      <w:r>
        <w:rPr>
          <w:smallCaps w:val="0"/>
          <w:color w:val="231F20"/>
          <w:w w:val="79"/>
        </w:rPr>
        <w:t>t</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spacing w:val="3"/>
          <w:w w:val="80"/>
        </w:rPr>
        <w:t>you </w:t>
      </w:r>
      <w:r>
        <w:rPr>
          <w:smallCaps w:val="0"/>
          <w:color w:val="231F20"/>
          <w:spacing w:val="3"/>
          <w:w w:val="75"/>
        </w:rPr>
        <w:t>don’</w:t>
      </w:r>
      <w:r>
        <w:rPr>
          <w:smallCaps w:val="0"/>
          <w:color w:val="231F20"/>
          <w:w w:val="75"/>
        </w:rPr>
        <w:t>t</w:t>
      </w:r>
      <w:r>
        <w:rPr>
          <w:smallCaps w:val="0"/>
          <w:color w:val="231F20"/>
          <w:spacing w:val="-10"/>
        </w:rPr>
        <w:t> </w:t>
      </w:r>
      <w:r>
        <w:rPr>
          <w:smallCaps w:val="0"/>
          <w:color w:val="231F20"/>
          <w:spacing w:val="3"/>
          <w:w w:val="80"/>
        </w:rPr>
        <w:t>eve</w:t>
      </w:r>
      <w:r>
        <w:rPr>
          <w:smallCaps w:val="0"/>
          <w:color w:val="231F20"/>
          <w:w w:val="80"/>
        </w:rPr>
        <w:t>n</w:t>
      </w:r>
      <w:r>
        <w:rPr>
          <w:smallCaps w:val="0"/>
          <w:color w:val="231F20"/>
          <w:spacing w:val="-10"/>
        </w:rPr>
        <w:t> </w:t>
      </w:r>
      <w:r>
        <w:rPr>
          <w:smallCaps w:val="0"/>
          <w:color w:val="231F20"/>
          <w:spacing w:val="3"/>
          <w:w w:val="74"/>
        </w:rPr>
        <w:t>fee</w:t>
      </w:r>
      <w:r>
        <w:rPr>
          <w:smallCaps w:val="0"/>
          <w:color w:val="231F20"/>
          <w:w w:val="74"/>
        </w:rPr>
        <w:t>l</w:t>
      </w:r>
      <w:r>
        <w:rPr>
          <w:smallCaps w:val="0"/>
          <w:color w:val="231F20"/>
          <w:spacing w:val="-10"/>
        </w:rPr>
        <w:t> </w:t>
      </w:r>
      <w:r>
        <w:rPr>
          <w:smallCaps w:val="0"/>
          <w:color w:val="231F20"/>
          <w:spacing w:val="3"/>
          <w:w w:val="81"/>
        </w:rPr>
        <w:t>saf</w:t>
      </w:r>
      <w:r>
        <w:rPr>
          <w:smallCaps w:val="0"/>
          <w:color w:val="231F20"/>
          <w:w w:val="81"/>
        </w:rPr>
        <w:t>e</w:t>
      </w:r>
      <w:r>
        <w:rPr>
          <w:smallCaps w:val="0"/>
          <w:color w:val="231F20"/>
          <w:spacing w:val="-10"/>
        </w:rPr>
        <w:t> </w:t>
      </w:r>
      <w:r>
        <w:rPr>
          <w:smallCaps w:val="0"/>
          <w:color w:val="231F20"/>
          <w:spacing w:val="3"/>
          <w:w w:val="74"/>
        </w:rPr>
        <w:t>i</w:t>
      </w:r>
      <w:r>
        <w:rPr>
          <w:smallCaps w:val="0"/>
          <w:color w:val="231F20"/>
          <w:w w:val="74"/>
        </w:rPr>
        <w:t>n</w:t>
      </w:r>
      <w:r>
        <w:rPr>
          <w:smallCaps w:val="0"/>
          <w:color w:val="231F20"/>
          <w:spacing w:val="-10"/>
        </w:rPr>
        <w:t> </w:t>
      </w:r>
      <w:r>
        <w:rPr>
          <w:smallCaps w:val="0"/>
          <w:color w:val="231F20"/>
          <w:spacing w:val="3"/>
          <w:w w:val="78"/>
        </w:rPr>
        <w:t>you</w:t>
      </w:r>
      <w:r>
        <w:rPr>
          <w:smallCaps w:val="0"/>
          <w:color w:val="231F20"/>
          <w:w w:val="78"/>
        </w:rPr>
        <w:t>r</w:t>
      </w:r>
      <w:r>
        <w:rPr>
          <w:smallCaps w:val="0"/>
          <w:color w:val="231F20"/>
          <w:spacing w:val="-10"/>
        </w:rPr>
        <w:t> </w:t>
      </w:r>
      <w:r>
        <w:rPr>
          <w:smallCaps w:val="0"/>
          <w:color w:val="231F20"/>
          <w:spacing w:val="3"/>
          <w:w w:val="85"/>
        </w:rPr>
        <w:t>ow</w:t>
      </w:r>
      <w:r>
        <w:rPr>
          <w:smallCaps w:val="0"/>
          <w:color w:val="231F20"/>
          <w:w w:val="85"/>
        </w:rPr>
        <w:t>n</w:t>
      </w:r>
      <w:r>
        <w:rPr>
          <w:smallCaps w:val="0"/>
          <w:color w:val="231F20"/>
          <w:spacing w:val="-10"/>
        </w:rPr>
        <w:t> </w:t>
      </w:r>
      <w:r>
        <w:rPr>
          <w:smallCaps w:val="0"/>
          <w:color w:val="231F20"/>
          <w:spacing w:val="3"/>
          <w:w w:val="75"/>
        </w:rPr>
        <w:t>street,</w:t>
      </w:r>
      <w:r>
        <w:rPr>
          <w:smallCaps w:val="0"/>
          <w:color w:val="231F20"/>
          <w:w w:val="75"/>
        </w:rPr>
        <w:t>”</w:t>
      </w:r>
      <w:r>
        <w:rPr>
          <w:smallCaps w:val="0"/>
          <w:color w:val="231F20"/>
          <w:spacing w:val="-10"/>
        </w:rPr>
        <w:t> </w:t>
      </w:r>
      <w:r>
        <w:rPr>
          <w:smallCaps w:val="0"/>
          <w:color w:val="231F20"/>
          <w:spacing w:val="3"/>
          <w:w w:val="82"/>
        </w:rPr>
        <w:t>made </w:t>
      </w:r>
      <w:r>
        <w:rPr>
          <w:smallCaps w:val="0"/>
          <w:color w:val="231F20"/>
          <w:spacing w:val="3"/>
          <w:w w:val="80"/>
        </w:rPr>
        <w:t>concernin</w:t>
      </w:r>
      <w:r>
        <w:rPr>
          <w:smallCaps w:val="0"/>
          <w:color w:val="231F20"/>
          <w:w w:val="80"/>
        </w:rPr>
        <w:t>g</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5"/>
        </w:rPr>
        <w:t>Morocca</w:t>
      </w:r>
      <w:r>
        <w:rPr>
          <w:smallCaps w:val="0"/>
          <w:color w:val="231F20"/>
          <w:w w:val="85"/>
        </w:rPr>
        <w:t>n</w:t>
      </w:r>
      <w:r>
        <w:rPr>
          <w:smallCaps w:val="0"/>
          <w:color w:val="231F20"/>
          <w:spacing w:val="-10"/>
        </w:rPr>
        <w:t> </w:t>
      </w:r>
      <w:r>
        <w:rPr>
          <w:smallCaps w:val="0"/>
          <w:color w:val="231F20"/>
          <w:spacing w:val="3"/>
          <w:w w:val="82"/>
        </w:rPr>
        <w:t>ma</w:t>
      </w:r>
      <w:r>
        <w:rPr>
          <w:smallCaps w:val="0"/>
          <w:color w:val="231F20"/>
          <w:w w:val="82"/>
        </w:rPr>
        <w:t>n</w:t>
      </w:r>
      <w:r>
        <w:rPr>
          <w:smallCaps w:val="0"/>
          <w:color w:val="231F20"/>
          <w:spacing w:val="-10"/>
        </w:rPr>
        <w:t> </w:t>
      </w:r>
      <w:r>
        <w:rPr>
          <w:smallCaps w:val="0"/>
          <w:color w:val="231F20"/>
          <w:spacing w:val="3"/>
          <w:w w:val="78"/>
        </w:rPr>
        <w:t>visitin</w:t>
      </w:r>
      <w:r>
        <w:rPr>
          <w:smallCaps w:val="0"/>
          <w:color w:val="231F20"/>
          <w:w w:val="78"/>
        </w:rPr>
        <w:t>g</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3"/>
        </w:rPr>
        <w:t>house </w:t>
      </w:r>
      <w:r>
        <w:rPr>
          <w:smallCaps w:val="0"/>
          <w:color w:val="231F20"/>
          <w:spacing w:val="3"/>
          <w:w w:val="77"/>
        </w:rPr>
        <w:t>allocate</w:t>
      </w:r>
      <w:r>
        <w:rPr>
          <w:smallCaps w:val="0"/>
          <w:color w:val="231F20"/>
          <w:w w:val="77"/>
        </w:rPr>
        <w:t>d</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9"/>
        </w:rPr>
        <w:t>hi</w:t>
      </w:r>
      <w:r>
        <w:rPr>
          <w:smallCaps w:val="0"/>
          <w:color w:val="231F20"/>
          <w:w w:val="79"/>
        </w:rPr>
        <w:t>m</w:t>
      </w:r>
      <w:r>
        <w:rPr>
          <w:smallCaps w:val="0"/>
          <w:color w:val="231F20"/>
          <w:spacing w:val="-10"/>
        </w:rPr>
        <w:t> </w:t>
      </w:r>
      <w:r>
        <w:rPr>
          <w:smallCaps w:val="0"/>
          <w:color w:val="231F20"/>
          <w:spacing w:val="3"/>
          <w:w w:val="79"/>
        </w:rPr>
        <w:t>b</w:t>
      </w:r>
      <w:r>
        <w:rPr>
          <w:smallCaps w:val="0"/>
          <w:color w:val="231F20"/>
          <w:w w:val="79"/>
        </w:rPr>
        <w:t>y</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authorities</w:t>
      </w:r>
      <w:r>
        <w:rPr>
          <w:smallCaps w:val="0"/>
          <w:color w:val="231F20"/>
          <w:w w:val="76"/>
        </w:rPr>
        <w:t>,</w:t>
      </w:r>
      <w:r>
        <w:rPr>
          <w:smallCaps w:val="0"/>
          <w:color w:val="231F20"/>
          <w:spacing w:val="-10"/>
        </w:rPr>
        <w:t> </w:t>
      </w:r>
      <w:r>
        <w:rPr>
          <w:smallCaps w:val="0"/>
          <w:color w:val="231F20"/>
          <w:spacing w:val="3"/>
          <w:w w:val="88"/>
        </w:rPr>
        <w:t>a</w:t>
      </w:r>
      <w:r>
        <w:rPr>
          <w:smallCaps w:val="0"/>
          <w:color w:val="231F20"/>
          <w:w w:val="88"/>
        </w:rPr>
        <w:t>s</w:t>
      </w:r>
      <w:r>
        <w:rPr>
          <w:smallCaps w:val="0"/>
          <w:color w:val="231F20"/>
          <w:spacing w:val="-10"/>
        </w:rPr>
        <w:t> </w:t>
      </w:r>
      <w:r>
        <w:rPr>
          <w:smallCaps w:val="0"/>
          <w:color w:val="231F20"/>
          <w:spacing w:val="3"/>
          <w:w w:val="79"/>
        </w:rPr>
        <w:t>racis</w:t>
      </w:r>
      <w:r>
        <w:rPr>
          <w:smallCaps w:val="0"/>
          <w:color w:val="231F20"/>
          <w:w w:val="79"/>
        </w:rPr>
        <w:t>t</w:t>
      </w:r>
      <w:r>
        <w:rPr>
          <w:smallCaps w:val="0"/>
          <w:color w:val="231F20"/>
          <w:spacing w:val="-10"/>
        </w:rPr>
        <w:t> </w:t>
      </w:r>
      <w:r>
        <w:rPr>
          <w:smallCaps w:val="0"/>
          <w:color w:val="231F20"/>
          <w:spacing w:val="3"/>
          <w:w w:val="78"/>
        </w:rPr>
        <w:t>hate </w:t>
      </w:r>
      <w:r>
        <w:rPr>
          <w:smallCaps w:val="0"/>
          <w:color w:val="231F20"/>
          <w:spacing w:val="3"/>
          <w:w w:val="83"/>
        </w:rPr>
        <w:t>speec</w:t>
      </w:r>
      <w:r>
        <w:rPr>
          <w:smallCaps w:val="0"/>
          <w:color w:val="231F20"/>
          <w:w w:val="83"/>
        </w:rPr>
        <w:t>h</w:t>
      </w:r>
      <w:r>
        <w:rPr>
          <w:smallCaps w:val="0"/>
          <w:color w:val="231F20"/>
          <w:spacing w:val="-10"/>
        </w:rPr>
        <w:t> </w:t>
      </w:r>
      <w:r>
        <w:rPr>
          <w:smallCaps w:val="0"/>
          <w:color w:val="231F20"/>
          <w:spacing w:val="3"/>
          <w:w w:val="78"/>
        </w:rPr>
        <w:t>withi</w:t>
      </w:r>
      <w:r>
        <w:rPr>
          <w:smallCaps w:val="0"/>
          <w:color w:val="231F20"/>
          <w:w w:val="78"/>
        </w:rPr>
        <w:t>n</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1"/>
        </w:rPr>
        <w:t>meanin</w:t>
      </w:r>
      <w:r>
        <w:rPr>
          <w:smallCaps w:val="0"/>
          <w:color w:val="231F20"/>
          <w:w w:val="81"/>
        </w:rPr>
        <w:t>g</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spacing w:val="3"/>
          <w:w w:val="77"/>
        </w:rPr>
        <w:t>4.</w:t>
      </w:r>
      <w:r>
        <w:rPr>
          <w:b/>
          <w:smallCaps w:val="0"/>
          <w:color w:val="231F20"/>
          <w:spacing w:val="-2"/>
          <w:w w:val="86"/>
          <w:position w:val="6"/>
          <w:sz w:val="14"/>
        </w:rPr>
        <w:t>25</w:t>
      </w:r>
    </w:p>
    <w:p>
      <w:pPr>
        <w:pStyle w:val="BodyText"/>
        <w:spacing w:line="264" w:lineRule="auto" w:before="115"/>
        <w:ind w:left="571" w:right="1271"/>
      </w:pPr>
      <w:r>
        <w:rPr>
          <w:color w:val="231F20"/>
          <w:w w:val="90"/>
        </w:rPr>
        <w:t>The</w:t>
      </w:r>
      <w:r>
        <w:rPr>
          <w:color w:val="231F20"/>
          <w:spacing w:val="-36"/>
          <w:w w:val="90"/>
        </w:rPr>
        <w:t> </w:t>
      </w:r>
      <w:r>
        <w:rPr>
          <w:color w:val="231F20"/>
          <w:spacing w:val="2"/>
          <w:w w:val="90"/>
        </w:rPr>
        <w:t>ECtHR</w:t>
      </w:r>
      <w:r>
        <w:rPr>
          <w:color w:val="231F20"/>
          <w:spacing w:val="-36"/>
          <w:w w:val="90"/>
        </w:rPr>
        <w:t> </w:t>
      </w:r>
      <w:r>
        <w:rPr>
          <w:color w:val="231F20"/>
          <w:w w:val="90"/>
        </w:rPr>
        <w:t>has</w:t>
      </w:r>
      <w:r>
        <w:rPr>
          <w:color w:val="231F20"/>
          <w:spacing w:val="-35"/>
          <w:w w:val="90"/>
        </w:rPr>
        <w:t> </w:t>
      </w:r>
      <w:r>
        <w:rPr>
          <w:color w:val="231F20"/>
          <w:spacing w:val="2"/>
          <w:w w:val="90"/>
        </w:rPr>
        <w:t>also</w:t>
      </w:r>
      <w:r>
        <w:rPr>
          <w:color w:val="231F20"/>
          <w:spacing w:val="-36"/>
          <w:w w:val="90"/>
        </w:rPr>
        <w:t> </w:t>
      </w:r>
      <w:r>
        <w:rPr>
          <w:color w:val="231F20"/>
          <w:spacing w:val="2"/>
          <w:w w:val="90"/>
        </w:rPr>
        <w:t>been</w:t>
      </w:r>
      <w:r>
        <w:rPr>
          <w:color w:val="231F20"/>
          <w:spacing w:val="-36"/>
          <w:w w:val="90"/>
        </w:rPr>
        <w:t> </w:t>
      </w:r>
      <w:r>
        <w:rPr>
          <w:color w:val="231F20"/>
          <w:spacing w:val="2"/>
          <w:w w:val="90"/>
        </w:rPr>
        <w:t>called</w:t>
      </w:r>
      <w:r>
        <w:rPr>
          <w:color w:val="231F20"/>
          <w:spacing w:val="-35"/>
          <w:w w:val="90"/>
        </w:rPr>
        <w:t> </w:t>
      </w:r>
      <w:r>
        <w:rPr>
          <w:color w:val="231F20"/>
          <w:spacing w:val="2"/>
          <w:w w:val="90"/>
        </w:rPr>
        <w:t>upon</w:t>
      </w:r>
      <w:r>
        <w:rPr>
          <w:color w:val="231F20"/>
          <w:spacing w:val="-36"/>
          <w:w w:val="90"/>
        </w:rPr>
        <w:t> </w:t>
      </w:r>
      <w:r>
        <w:rPr>
          <w:color w:val="231F20"/>
          <w:w w:val="90"/>
        </w:rPr>
        <w:t>to</w:t>
      </w:r>
      <w:r>
        <w:rPr>
          <w:color w:val="231F20"/>
          <w:spacing w:val="-36"/>
          <w:w w:val="90"/>
        </w:rPr>
        <w:t> </w:t>
      </w:r>
      <w:r>
        <w:rPr>
          <w:color w:val="231F20"/>
          <w:spacing w:val="3"/>
          <w:w w:val="90"/>
        </w:rPr>
        <w:t>address </w:t>
      </w:r>
      <w:r>
        <w:rPr>
          <w:color w:val="231F20"/>
          <w:w w:val="90"/>
        </w:rPr>
        <w:t>the </w:t>
      </w:r>
      <w:r>
        <w:rPr>
          <w:color w:val="231F20"/>
          <w:spacing w:val="2"/>
          <w:w w:val="90"/>
        </w:rPr>
        <w:t>balance between </w:t>
      </w:r>
      <w:r>
        <w:rPr>
          <w:color w:val="231F20"/>
          <w:w w:val="90"/>
        </w:rPr>
        <w:t>the </w:t>
      </w:r>
      <w:r>
        <w:rPr>
          <w:color w:val="231F20"/>
          <w:spacing w:val="2"/>
          <w:w w:val="90"/>
        </w:rPr>
        <w:t>right </w:t>
      </w:r>
      <w:r>
        <w:rPr>
          <w:color w:val="231F20"/>
          <w:w w:val="90"/>
        </w:rPr>
        <w:t>to </w:t>
      </w:r>
      <w:r>
        <w:rPr>
          <w:color w:val="231F20"/>
          <w:spacing w:val="2"/>
          <w:w w:val="90"/>
        </w:rPr>
        <w:t>freedom </w:t>
      </w:r>
      <w:r>
        <w:rPr>
          <w:color w:val="231F20"/>
          <w:spacing w:val="3"/>
          <w:w w:val="90"/>
        </w:rPr>
        <w:t>of </w:t>
      </w:r>
      <w:r>
        <w:rPr>
          <w:color w:val="231F20"/>
          <w:spacing w:val="2"/>
          <w:w w:val="85"/>
        </w:rPr>
        <w:t>expression</w:t>
      </w:r>
      <w:r>
        <w:rPr>
          <w:color w:val="231F20"/>
          <w:spacing w:val="-28"/>
          <w:w w:val="85"/>
        </w:rPr>
        <w:t> </w:t>
      </w:r>
      <w:r>
        <w:rPr>
          <w:color w:val="231F20"/>
          <w:spacing w:val="2"/>
          <w:w w:val="85"/>
        </w:rPr>
        <w:t>protected</w:t>
      </w:r>
      <w:r>
        <w:rPr>
          <w:color w:val="231F20"/>
          <w:spacing w:val="-27"/>
          <w:w w:val="85"/>
        </w:rPr>
        <w:t> </w:t>
      </w:r>
      <w:r>
        <w:rPr>
          <w:color w:val="231F20"/>
          <w:w w:val="85"/>
        </w:rPr>
        <w:t>by</w:t>
      </w:r>
      <w:r>
        <w:rPr>
          <w:color w:val="231F20"/>
          <w:spacing w:val="-27"/>
          <w:w w:val="85"/>
        </w:rPr>
        <w:t> </w:t>
      </w:r>
      <w:r>
        <w:rPr>
          <w:color w:val="231F20"/>
          <w:w w:val="85"/>
        </w:rPr>
        <w:t>the</w:t>
      </w:r>
      <w:r>
        <w:rPr>
          <w:color w:val="231F20"/>
          <w:spacing w:val="-27"/>
          <w:w w:val="85"/>
        </w:rPr>
        <w:t> </w:t>
      </w:r>
      <w:r>
        <w:rPr>
          <w:color w:val="231F20"/>
          <w:spacing w:val="2"/>
          <w:w w:val="85"/>
        </w:rPr>
        <w:t>ECHR,</w:t>
      </w:r>
      <w:r>
        <w:rPr>
          <w:color w:val="231F20"/>
          <w:spacing w:val="-27"/>
          <w:w w:val="85"/>
        </w:rPr>
        <w:t> </w:t>
      </w:r>
      <w:r>
        <w:rPr>
          <w:color w:val="231F20"/>
          <w:spacing w:val="2"/>
          <w:w w:val="85"/>
        </w:rPr>
        <w:t>Article</w:t>
      </w:r>
      <w:r>
        <w:rPr>
          <w:color w:val="231F20"/>
          <w:spacing w:val="-27"/>
          <w:w w:val="85"/>
        </w:rPr>
        <w:t> </w:t>
      </w:r>
      <w:r>
        <w:rPr>
          <w:color w:val="231F20"/>
          <w:w w:val="85"/>
        </w:rPr>
        <w:t>10,</w:t>
      </w:r>
      <w:r>
        <w:rPr>
          <w:color w:val="231F20"/>
          <w:spacing w:val="-27"/>
          <w:w w:val="85"/>
        </w:rPr>
        <w:t> </w:t>
      </w:r>
      <w:r>
        <w:rPr>
          <w:color w:val="231F20"/>
          <w:spacing w:val="3"/>
          <w:w w:val="85"/>
        </w:rPr>
        <w:t>and </w:t>
      </w:r>
      <w:r>
        <w:rPr>
          <w:color w:val="231F20"/>
          <w:w w:val="90"/>
        </w:rPr>
        <w:t>the </w:t>
      </w:r>
      <w:r>
        <w:rPr>
          <w:color w:val="231F20"/>
          <w:spacing w:val="2"/>
          <w:w w:val="90"/>
        </w:rPr>
        <w:t>rights </w:t>
      </w:r>
      <w:r>
        <w:rPr>
          <w:color w:val="231F20"/>
          <w:w w:val="90"/>
        </w:rPr>
        <w:t>of</w:t>
      </w:r>
      <w:r>
        <w:rPr>
          <w:color w:val="231F20"/>
          <w:spacing w:val="-25"/>
          <w:w w:val="90"/>
        </w:rPr>
        <w:t> </w:t>
      </w:r>
      <w:r>
        <w:rPr>
          <w:color w:val="231F20"/>
          <w:spacing w:val="3"/>
          <w:w w:val="90"/>
        </w:rPr>
        <w:t>others.</w:t>
      </w:r>
    </w:p>
    <w:p>
      <w:pPr>
        <w:pStyle w:val="BodyText"/>
        <w:spacing w:line="264" w:lineRule="auto" w:before="109"/>
        <w:ind w:left="571" w:right="1095"/>
      </w:pPr>
      <w:r>
        <w:rPr>
          <w:color w:val="231F20"/>
          <w:spacing w:val="3"/>
          <w:w w:val="77"/>
        </w:rPr>
        <w:t>I</w:t>
      </w:r>
      <w:r>
        <w:rPr>
          <w:color w:val="231F20"/>
          <w:w w:val="77"/>
        </w:rPr>
        <w:t>n</w:t>
      </w:r>
      <w:r>
        <w:rPr>
          <w:color w:val="231F20"/>
          <w:spacing w:val="-10"/>
        </w:rPr>
        <w:t> </w:t>
      </w:r>
      <w:r>
        <w:rPr>
          <w:i/>
          <w:color w:val="231F20"/>
          <w:w w:val="77"/>
        </w:rPr>
        <w:t>Jersild</w:t>
      </w:r>
      <w:r>
        <w:rPr>
          <w:i/>
          <w:color w:val="231F20"/>
          <w:spacing w:val="-16"/>
        </w:rPr>
        <w:t> </w:t>
      </w:r>
      <w:r>
        <w:rPr>
          <w:i/>
          <w:smallCaps/>
          <w:color w:val="231F20"/>
          <w:w w:val="82"/>
        </w:rPr>
        <w:t>v</w:t>
      </w:r>
      <w:r>
        <w:rPr>
          <w:i/>
          <w:smallCaps w:val="0"/>
          <w:color w:val="231F20"/>
          <w:spacing w:val="-16"/>
        </w:rPr>
        <w:t> </w:t>
      </w:r>
      <w:r>
        <w:rPr>
          <w:i/>
          <w:smallCaps w:val="0"/>
          <w:color w:val="231F20"/>
          <w:w w:val="79"/>
        </w:rPr>
        <w:t>Denmar</w:t>
      </w:r>
      <w:r>
        <w:rPr>
          <w:i/>
          <w:smallCaps w:val="0"/>
          <w:color w:val="231F20"/>
          <w:spacing w:val="-1"/>
          <w:w w:val="79"/>
        </w:rPr>
        <w:t>k</w:t>
      </w:r>
      <w:r>
        <w:rPr>
          <w:smallCaps w:val="0"/>
          <w:color w:val="231F20"/>
          <w:w w:val="62"/>
        </w:rPr>
        <w:t>,</w:t>
      </w:r>
      <w:r>
        <w:rPr>
          <w:smallCaps w:val="0"/>
          <w:color w:val="231F20"/>
          <w:spacing w:val="-10"/>
        </w:rPr>
        <w:t> </w:t>
      </w:r>
      <w:r>
        <w:rPr>
          <w:smallCaps w:val="0"/>
          <w:color w:val="231F20"/>
          <w:spacing w:val="3"/>
          <w:w w:val="73"/>
        </w:rPr>
        <w:t>fo</w:t>
      </w:r>
      <w:r>
        <w:rPr>
          <w:smallCaps w:val="0"/>
          <w:color w:val="231F20"/>
          <w:w w:val="73"/>
        </w:rPr>
        <w:t>r</w:t>
      </w:r>
      <w:r>
        <w:rPr>
          <w:smallCaps w:val="0"/>
          <w:color w:val="231F20"/>
          <w:spacing w:val="-10"/>
        </w:rPr>
        <w:t> </w:t>
      </w:r>
      <w:r>
        <w:rPr>
          <w:smallCaps w:val="0"/>
          <w:color w:val="231F20"/>
          <w:spacing w:val="3"/>
          <w:w w:val="78"/>
        </w:rPr>
        <w:t>example</w:t>
      </w:r>
      <w:r>
        <w:rPr>
          <w:smallCaps w:val="0"/>
          <w:color w:val="231F20"/>
          <w:w w:val="78"/>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7"/>
        </w:rPr>
        <w:t>applican</w:t>
      </w:r>
      <w:r>
        <w:rPr>
          <w:smallCaps w:val="0"/>
          <w:color w:val="231F20"/>
          <w:w w:val="77"/>
        </w:rPr>
        <w:t>t</w:t>
      </w:r>
      <w:r>
        <w:rPr>
          <w:smallCaps w:val="0"/>
          <w:color w:val="231F20"/>
          <w:spacing w:val="-10"/>
        </w:rPr>
        <w:t> </w:t>
      </w:r>
      <w:r>
        <w:rPr>
          <w:smallCaps w:val="0"/>
          <w:color w:val="231F20"/>
          <w:spacing w:val="3"/>
          <w:w w:val="89"/>
        </w:rPr>
        <w:t>was </w:t>
      </w:r>
      <w:r>
        <w:rPr>
          <w:smallCaps w:val="0"/>
          <w:color w:val="231F20"/>
          <w:w w:val="81"/>
        </w:rPr>
        <w:t>a</w:t>
      </w:r>
      <w:r>
        <w:rPr>
          <w:smallCaps w:val="0"/>
          <w:color w:val="231F20"/>
          <w:spacing w:val="-10"/>
        </w:rPr>
        <w:t> </w:t>
      </w:r>
      <w:r>
        <w:rPr>
          <w:smallCaps w:val="0"/>
          <w:color w:val="231F20"/>
          <w:spacing w:val="3"/>
          <w:w w:val="75"/>
        </w:rPr>
        <w:t>journalis</w:t>
      </w:r>
      <w:r>
        <w:rPr>
          <w:smallCaps w:val="0"/>
          <w:color w:val="231F20"/>
          <w:w w:val="75"/>
        </w:rPr>
        <w:t>t</w:t>
      </w:r>
      <w:r>
        <w:rPr>
          <w:smallCaps w:val="0"/>
          <w:color w:val="231F20"/>
          <w:spacing w:val="-10"/>
        </w:rPr>
        <w:t> </w:t>
      </w:r>
      <w:r>
        <w:rPr>
          <w:smallCaps w:val="0"/>
          <w:color w:val="231F20"/>
          <w:spacing w:val="3"/>
          <w:w w:val="80"/>
        </w:rPr>
        <w:t>responsibl</w:t>
      </w:r>
      <w:r>
        <w:rPr>
          <w:smallCaps w:val="0"/>
          <w:color w:val="231F20"/>
          <w:w w:val="80"/>
        </w:rPr>
        <w:t>e</w:t>
      </w:r>
      <w:r>
        <w:rPr>
          <w:smallCaps w:val="0"/>
          <w:color w:val="231F20"/>
          <w:spacing w:val="-10"/>
        </w:rPr>
        <w:t> </w:t>
      </w:r>
      <w:r>
        <w:rPr>
          <w:smallCaps w:val="0"/>
          <w:color w:val="231F20"/>
          <w:spacing w:val="3"/>
          <w:w w:val="73"/>
        </w:rPr>
        <w:t>fo</w:t>
      </w:r>
      <w:r>
        <w:rPr>
          <w:smallCaps w:val="0"/>
          <w:color w:val="231F20"/>
          <w:w w:val="73"/>
        </w:rPr>
        <w:t>r</w:t>
      </w:r>
      <w:r>
        <w:rPr>
          <w:smallCaps w:val="0"/>
          <w:color w:val="231F20"/>
          <w:spacing w:val="-10"/>
        </w:rPr>
        <w:t> </w:t>
      </w:r>
      <w:r>
        <w:rPr>
          <w:smallCaps w:val="0"/>
          <w:color w:val="231F20"/>
          <w:spacing w:val="3"/>
          <w:w w:val="77"/>
        </w:rPr>
        <w:t>editin</w:t>
      </w:r>
      <w:r>
        <w:rPr>
          <w:smallCaps w:val="0"/>
          <w:color w:val="231F20"/>
          <w:w w:val="77"/>
        </w:rPr>
        <w:t>g</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spacing w:val="3"/>
          <w:w w:val="80"/>
        </w:rPr>
        <w:t>broadcasting </w:t>
      </w:r>
      <w:r>
        <w:rPr>
          <w:smallCaps w:val="0"/>
          <w:color w:val="231F20"/>
          <w:spacing w:val="3"/>
          <w:w w:val="80"/>
        </w:rPr>
        <w:t>a</w:t>
      </w:r>
      <w:r>
        <w:rPr>
          <w:smallCaps w:val="0"/>
          <w:color w:val="231F20"/>
          <w:w w:val="80"/>
        </w:rPr>
        <w:t>n</w:t>
      </w:r>
      <w:r>
        <w:rPr>
          <w:smallCaps w:val="0"/>
          <w:color w:val="231F20"/>
          <w:spacing w:val="-10"/>
        </w:rPr>
        <w:t> </w:t>
      </w:r>
      <w:r>
        <w:rPr>
          <w:smallCaps w:val="0"/>
          <w:color w:val="231F20"/>
          <w:spacing w:val="3"/>
          <w:w w:val="78"/>
        </w:rPr>
        <w:t>intervie</w:t>
      </w:r>
      <w:r>
        <w:rPr>
          <w:smallCaps w:val="0"/>
          <w:color w:val="231F20"/>
          <w:w w:val="78"/>
        </w:rPr>
        <w:t>w</w:t>
      </w:r>
      <w:r>
        <w:rPr>
          <w:smallCaps w:val="0"/>
          <w:color w:val="231F20"/>
          <w:spacing w:val="-10"/>
        </w:rPr>
        <w:t> </w:t>
      </w:r>
      <w:r>
        <w:rPr>
          <w:smallCaps w:val="0"/>
          <w:color w:val="231F20"/>
          <w:spacing w:val="3"/>
          <w:w w:val="78"/>
        </w:rPr>
        <w:t>withi</w:t>
      </w:r>
      <w:r>
        <w:rPr>
          <w:smallCaps w:val="0"/>
          <w:color w:val="231F20"/>
          <w:w w:val="78"/>
        </w:rPr>
        <w:t>n</w:t>
      </w:r>
      <w:r>
        <w:rPr>
          <w:smallCaps w:val="0"/>
          <w:color w:val="231F20"/>
          <w:spacing w:val="-10"/>
        </w:rPr>
        <w:t> </w:t>
      </w:r>
      <w:r>
        <w:rPr>
          <w:smallCaps w:val="0"/>
          <w:color w:val="231F20"/>
          <w:spacing w:val="3"/>
          <w:w w:val="82"/>
        </w:rPr>
        <w:t>whic</w:t>
      </w:r>
      <w:r>
        <w:rPr>
          <w:smallCaps w:val="0"/>
          <w:color w:val="231F20"/>
          <w:w w:val="82"/>
        </w:rPr>
        <w:t>h</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0"/>
        </w:rPr>
        <w:t>numbe</w:t>
      </w:r>
      <w:r>
        <w:rPr>
          <w:smallCaps w:val="0"/>
          <w:color w:val="231F20"/>
          <w:w w:val="80"/>
        </w:rPr>
        <w:t>r</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2"/>
        </w:rPr>
        <w:t>youn</w:t>
      </w:r>
      <w:r>
        <w:rPr>
          <w:smallCaps w:val="0"/>
          <w:color w:val="231F20"/>
          <w:w w:val="82"/>
        </w:rPr>
        <w:t>g</w:t>
      </w:r>
      <w:r>
        <w:rPr>
          <w:smallCaps w:val="0"/>
          <w:color w:val="231F20"/>
          <w:spacing w:val="-10"/>
        </w:rPr>
        <w:t> </w:t>
      </w:r>
      <w:r>
        <w:rPr>
          <w:smallCaps w:val="0"/>
          <w:color w:val="231F20"/>
          <w:spacing w:val="3"/>
          <w:w w:val="82"/>
        </w:rPr>
        <w:t>men </w:t>
      </w:r>
      <w:r>
        <w:rPr>
          <w:smallCaps w:val="0"/>
          <w:color w:val="231F20"/>
          <w:spacing w:val="3"/>
          <w:w w:val="77"/>
        </w:rPr>
        <w:t>fro</w:t>
      </w:r>
      <w:r>
        <w:rPr>
          <w:smallCaps w:val="0"/>
          <w:color w:val="231F20"/>
          <w:w w:val="77"/>
        </w:rPr>
        <w:t>m</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6"/>
        </w:rPr>
        <w:t>righ</w:t>
      </w:r>
      <w:r>
        <w:rPr>
          <w:smallCaps w:val="0"/>
          <w:color w:val="231F20"/>
          <w:w w:val="76"/>
        </w:rPr>
        <w:t>t</w:t>
      </w:r>
      <w:r>
        <w:rPr>
          <w:smallCaps w:val="0"/>
          <w:color w:val="231F20"/>
          <w:spacing w:val="-10"/>
        </w:rPr>
        <w:t> </w:t>
      </w:r>
      <w:r>
        <w:rPr>
          <w:smallCaps w:val="0"/>
          <w:color w:val="231F20"/>
          <w:spacing w:val="3"/>
          <w:w w:val="83"/>
        </w:rPr>
        <w:t>win</w:t>
      </w:r>
      <w:r>
        <w:rPr>
          <w:smallCaps w:val="0"/>
          <w:color w:val="231F20"/>
          <w:w w:val="83"/>
        </w:rPr>
        <w:t>g</w:t>
      </w:r>
      <w:r>
        <w:rPr>
          <w:smallCaps w:val="0"/>
          <w:color w:val="231F20"/>
          <w:spacing w:val="-10"/>
        </w:rPr>
        <w:t> </w:t>
      </w:r>
      <w:r>
        <w:rPr>
          <w:smallCaps w:val="0"/>
          <w:color w:val="231F20"/>
          <w:spacing w:val="3"/>
          <w:w w:val="80"/>
        </w:rPr>
        <w:t>grou</w:t>
      </w:r>
      <w:r>
        <w:rPr>
          <w:smallCaps w:val="0"/>
          <w:color w:val="231F20"/>
          <w:w w:val="80"/>
        </w:rPr>
        <w:t>p</w:t>
      </w:r>
      <w:r>
        <w:rPr>
          <w:smallCaps w:val="0"/>
          <w:color w:val="231F20"/>
          <w:spacing w:val="-10"/>
        </w:rPr>
        <w:t> </w:t>
      </w:r>
      <w:r>
        <w:rPr>
          <w:smallCaps w:val="0"/>
          <w:color w:val="231F20"/>
          <w:spacing w:val="3"/>
          <w:w w:val="77"/>
        </w:rPr>
        <w:t>calle</w:t>
      </w:r>
      <w:r>
        <w:rPr>
          <w:smallCaps w:val="0"/>
          <w:color w:val="231F20"/>
          <w:w w:val="77"/>
        </w:rPr>
        <w:t>d</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4"/>
        </w:rPr>
        <w:t>‘Greenjackets’, </w:t>
      </w:r>
      <w:r>
        <w:rPr>
          <w:smallCaps w:val="0"/>
          <w:color w:val="231F20"/>
          <w:spacing w:val="3"/>
          <w:w w:val="82"/>
        </w:rPr>
        <w:t>mad</w:t>
      </w:r>
      <w:r>
        <w:rPr>
          <w:smallCaps w:val="0"/>
          <w:color w:val="231F20"/>
          <w:w w:val="82"/>
        </w:rPr>
        <w:t>e</w:t>
      </w:r>
      <w:r>
        <w:rPr>
          <w:smallCaps w:val="0"/>
          <w:color w:val="231F20"/>
          <w:spacing w:val="-10"/>
        </w:rPr>
        <w:t> </w:t>
      </w:r>
      <w:r>
        <w:rPr>
          <w:smallCaps w:val="0"/>
          <w:color w:val="231F20"/>
          <w:spacing w:val="3"/>
          <w:w w:val="79"/>
        </w:rPr>
        <w:t>derogator</w:t>
      </w:r>
      <w:r>
        <w:rPr>
          <w:smallCaps w:val="0"/>
          <w:color w:val="231F20"/>
          <w:w w:val="79"/>
        </w:rPr>
        <w:t>y</w:t>
      </w:r>
      <w:r>
        <w:rPr>
          <w:smallCaps w:val="0"/>
          <w:color w:val="231F20"/>
          <w:spacing w:val="-10"/>
        </w:rPr>
        <w:t> </w:t>
      </w:r>
      <w:r>
        <w:rPr>
          <w:smallCaps w:val="0"/>
          <w:color w:val="231F20"/>
          <w:spacing w:val="3"/>
          <w:w w:val="80"/>
        </w:rPr>
        <w:t>remark</w:t>
      </w:r>
      <w:r>
        <w:rPr>
          <w:smallCaps w:val="0"/>
          <w:color w:val="231F20"/>
          <w:w w:val="80"/>
        </w:rPr>
        <w:t>s</w:t>
      </w:r>
      <w:r>
        <w:rPr>
          <w:smallCaps w:val="0"/>
          <w:color w:val="231F20"/>
          <w:spacing w:val="-10"/>
        </w:rPr>
        <w:t> </w:t>
      </w:r>
      <w:r>
        <w:rPr>
          <w:smallCaps w:val="0"/>
          <w:color w:val="231F20"/>
          <w:spacing w:val="3"/>
          <w:w w:val="79"/>
        </w:rPr>
        <w:t>abou</w:t>
      </w:r>
      <w:r>
        <w:rPr>
          <w:smallCaps w:val="0"/>
          <w:color w:val="231F20"/>
          <w:w w:val="79"/>
        </w:rPr>
        <w:t>t</w:t>
      </w:r>
      <w:r>
        <w:rPr>
          <w:smallCaps w:val="0"/>
          <w:color w:val="231F20"/>
          <w:spacing w:val="-10"/>
        </w:rPr>
        <w:t> </w:t>
      </w:r>
      <w:r>
        <w:rPr>
          <w:smallCaps w:val="0"/>
          <w:color w:val="231F20"/>
          <w:spacing w:val="3"/>
          <w:w w:val="80"/>
        </w:rPr>
        <w:t>immigrant</w:t>
      </w:r>
      <w:r>
        <w:rPr>
          <w:smallCaps w:val="0"/>
          <w:color w:val="231F20"/>
          <w:w w:val="80"/>
        </w:rPr>
        <w:t>s</w:t>
      </w:r>
      <w:r>
        <w:rPr>
          <w:smallCaps w:val="0"/>
          <w:color w:val="231F20"/>
          <w:spacing w:val="-10"/>
        </w:rPr>
        <w:t> </w:t>
      </w:r>
      <w:r>
        <w:rPr>
          <w:smallCaps w:val="0"/>
          <w:color w:val="231F20"/>
          <w:spacing w:val="3"/>
          <w:w w:val="80"/>
        </w:rPr>
        <w:t>and </w:t>
      </w:r>
      <w:r>
        <w:rPr>
          <w:smallCaps w:val="0"/>
          <w:color w:val="231F20"/>
          <w:spacing w:val="3"/>
          <w:w w:val="78"/>
        </w:rPr>
        <w:t>ethni</w:t>
      </w:r>
      <w:r>
        <w:rPr>
          <w:smallCaps w:val="0"/>
          <w:color w:val="231F20"/>
          <w:w w:val="78"/>
        </w:rPr>
        <w:t>c</w:t>
      </w:r>
      <w:r>
        <w:rPr>
          <w:smallCaps w:val="0"/>
          <w:color w:val="231F20"/>
          <w:spacing w:val="-10"/>
        </w:rPr>
        <w:t> </w:t>
      </w:r>
      <w:r>
        <w:rPr>
          <w:smallCaps w:val="0"/>
          <w:color w:val="231F20"/>
          <w:spacing w:val="3"/>
          <w:w w:val="83"/>
        </w:rPr>
        <w:t>group</w:t>
      </w:r>
      <w:r>
        <w:rPr>
          <w:smallCaps w:val="0"/>
          <w:color w:val="231F20"/>
          <w:w w:val="83"/>
        </w:rPr>
        <w:t>s</w:t>
      </w:r>
      <w:r>
        <w:rPr>
          <w:smallCaps w:val="0"/>
          <w:color w:val="231F20"/>
          <w:spacing w:val="-10"/>
        </w:rPr>
        <w:t> </w:t>
      </w:r>
      <w:r>
        <w:rPr>
          <w:smallCaps w:val="0"/>
          <w:color w:val="231F20"/>
          <w:spacing w:val="3"/>
          <w:w w:val="74"/>
        </w:rPr>
        <w:t>i</w:t>
      </w:r>
      <w:r>
        <w:rPr>
          <w:smallCaps w:val="0"/>
          <w:color w:val="231F20"/>
          <w:w w:val="74"/>
        </w:rPr>
        <w:t>n</w:t>
      </w:r>
      <w:r>
        <w:rPr>
          <w:smallCaps w:val="0"/>
          <w:color w:val="231F20"/>
          <w:spacing w:val="-10"/>
        </w:rPr>
        <w:t> </w:t>
      </w:r>
      <w:r>
        <w:rPr>
          <w:smallCaps w:val="0"/>
          <w:color w:val="231F20"/>
          <w:spacing w:val="3"/>
          <w:w w:val="79"/>
        </w:rPr>
        <w:t>Denmark</w:t>
      </w:r>
      <w:r>
        <w:rPr>
          <w:smallCaps w:val="0"/>
          <w:color w:val="231F20"/>
          <w:w w:val="79"/>
        </w:rPr>
        <w:t>.</w:t>
      </w:r>
      <w:r>
        <w:rPr>
          <w:smallCaps w:val="0"/>
          <w:color w:val="231F20"/>
          <w:spacing w:val="-10"/>
        </w:rPr>
        <w:t> </w:t>
      </w:r>
      <w:r>
        <w:rPr>
          <w:smallCaps w:val="0"/>
          <w:color w:val="231F20"/>
          <w:spacing w:val="3"/>
          <w:w w:val="77"/>
        </w:rPr>
        <w:t>I</w:t>
      </w:r>
      <w:r>
        <w:rPr>
          <w:smallCaps w:val="0"/>
          <w:color w:val="231F20"/>
          <w:w w:val="77"/>
        </w:rPr>
        <w:t>n</w:t>
      </w:r>
      <w:r>
        <w:rPr>
          <w:smallCaps w:val="0"/>
          <w:color w:val="231F20"/>
          <w:spacing w:val="-10"/>
        </w:rPr>
        <w:t> </w:t>
      </w:r>
      <w:r>
        <w:rPr>
          <w:smallCaps w:val="0"/>
          <w:color w:val="231F20"/>
          <w:spacing w:val="3"/>
          <w:w w:val="79"/>
        </w:rPr>
        <w:t>thi</w:t>
      </w:r>
      <w:r>
        <w:rPr>
          <w:smallCaps w:val="0"/>
          <w:color w:val="231F20"/>
          <w:w w:val="79"/>
        </w:rPr>
        <w:t>s</w:t>
      </w:r>
      <w:r>
        <w:rPr>
          <w:smallCaps w:val="0"/>
          <w:color w:val="231F20"/>
          <w:spacing w:val="-10"/>
        </w:rPr>
        <w:t> </w:t>
      </w:r>
      <w:r>
        <w:rPr>
          <w:smallCaps w:val="0"/>
          <w:color w:val="231F20"/>
          <w:spacing w:val="3"/>
          <w:w w:val="85"/>
        </w:rPr>
        <w:t>cas</w:t>
      </w:r>
      <w:r>
        <w:rPr>
          <w:smallCaps w:val="0"/>
          <w:color w:val="231F20"/>
          <w:w w:val="85"/>
        </w:rPr>
        <w:t>e</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7"/>
        </w:rPr>
        <w:t>applicant </w:t>
      </w:r>
      <w:r>
        <w:rPr>
          <w:smallCaps w:val="0"/>
          <w:color w:val="231F20"/>
          <w:spacing w:val="3"/>
          <w:w w:val="89"/>
        </w:rPr>
        <w:t>wa</w:t>
      </w:r>
      <w:r>
        <w:rPr>
          <w:smallCaps w:val="0"/>
          <w:color w:val="231F20"/>
          <w:w w:val="89"/>
        </w:rPr>
        <w:t>s</w:t>
      </w:r>
      <w:r>
        <w:rPr>
          <w:smallCaps w:val="0"/>
          <w:color w:val="231F20"/>
          <w:spacing w:val="-10"/>
        </w:rPr>
        <w:t> </w:t>
      </w:r>
      <w:r>
        <w:rPr>
          <w:smallCaps w:val="0"/>
          <w:color w:val="231F20"/>
          <w:spacing w:val="3"/>
          <w:w w:val="79"/>
        </w:rPr>
        <w:t>convicte</w:t>
      </w:r>
      <w:r>
        <w:rPr>
          <w:smallCaps w:val="0"/>
          <w:color w:val="231F20"/>
          <w:w w:val="79"/>
        </w:rPr>
        <w:t>d</w:t>
      </w:r>
      <w:r>
        <w:rPr>
          <w:smallCaps w:val="0"/>
          <w:color w:val="231F20"/>
          <w:spacing w:val="-10"/>
        </w:rPr>
        <w:t> </w:t>
      </w:r>
      <w:r>
        <w:rPr>
          <w:smallCaps w:val="0"/>
          <w:color w:val="231F20"/>
          <w:spacing w:val="3"/>
          <w:w w:val="78"/>
        </w:rPr>
        <w:t>unde</w:t>
      </w:r>
      <w:r>
        <w:rPr>
          <w:smallCaps w:val="0"/>
          <w:color w:val="231F20"/>
          <w:w w:val="78"/>
        </w:rPr>
        <w:t>r</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2"/>
        </w:rPr>
        <w:t>Danis</w:t>
      </w:r>
      <w:r>
        <w:rPr>
          <w:smallCaps w:val="0"/>
          <w:color w:val="231F20"/>
          <w:w w:val="82"/>
        </w:rPr>
        <w:t>h</w:t>
      </w:r>
      <w:r>
        <w:rPr>
          <w:smallCaps w:val="0"/>
          <w:color w:val="231F20"/>
          <w:spacing w:val="-10"/>
        </w:rPr>
        <w:t> </w:t>
      </w:r>
      <w:r>
        <w:rPr>
          <w:smallCaps w:val="0"/>
          <w:color w:val="231F20"/>
          <w:spacing w:val="3"/>
          <w:w w:val="78"/>
        </w:rPr>
        <w:t>pena</w:t>
      </w:r>
      <w:r>
        <w:rPr>
          <w:smallCaps w:val="0"/>
          <w:color w:val="231F20"/>
          <w:w w:val="78"/>
        </w:rPr>
        <w:t>l</w:t>
      </w:r>
      <w:r>
        <w:rPr>
          <w:smallCaps w:val="0"/>
          <w:color w:val="231F20"/>
          <w:spacing w:val="-10"/>
        </w:rPr>
        <w:t> </w:t>
      </w:r>
      <w:r>
        <w:rPr>
          <w:smallCaps w:val="0"/>
          <w:color w:val="231F20"/>
          <w:spacing w:val="3"/>
          <w:w w:val="81"/>
        </w:rPr>
        <w:t>cod</w:t>
      </w:r>
      <w:r>
        <w:rPr>
          <w:smallCaps w:val="0"/>
          <w:color w:val="231F20"/>
          <w:w w:val="81"/>
        </w:rPr>
        <w:t>e</w:t>
      </w:r>
      <w:r>
        <w:rPr>
          <w:smallCaps w:val="0"/>
          <w:color w:val="231F20"/>
          <w:spacing w:val="-10"/>
        </w:rPr>
        <w:t> </w:t>
      </w:r>
      <w:r>
        <w:rPr>
          <w:smallCaps w:val="0"/>
          <w:color w:val="231F20"/>
          <w:spacing w:val="3"/>
          <w:w w:val="73"/>
        </w:rPr>
        <w:t>for</w:t>
      </w:r>
    </w:p>
    <w:p>
      <w:pPr>
        <w:spacing w:after="0" w:line="264" w:lineRule="auto"/>
        <w:sectPr>
          <w:type w:val="continuous"/>
          <w:pgSz w:w="11910" w:h="16840"/>
          <w:pgMar w:top="1580" w:bottom="280" w:left="0" w:right="0"/>
          <w:cols w:num="2" w:equalWidth="0">
            <w:col w:w="5908" w:space="40"/>
            <w:col w:w="5962"/>
          </w:cols>
        </w:sectPr>
      </w:pPr>
    </w:p>
    <w:p>
      <w:pPr>
        <w:pStyle w:val="BodyText"/>
        <w:rPr>
          <w:sz w:val="20"/>
        </w:rPr>
      </w:pPr>
      <w:r>
        <w:rPr/>
        <w:pict>
          <v:group style="position:absolute;margin-left:0pt;margin-top:28.346014pt;width:595.3pt;height:14.2pt;mso-position-horizontal-relative:page;mso-position-vertical-relative:page;z-index:1580032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2"/>
        </w:rPr>
      </w:pPr>
    </w:p>
    <w:p>
      <w:pPr>
        <w:tabs>
          <w:tab w:pos="6519" w:val="left" w:leader="none"/>
        </w:tabs>
        <w:spacing w:line="240" w:lineRule="auto"/>
        <w:ind w:left="1700" w:right="0" w:firstLine="0"/>
        <w:rPr>
          <w:sz w:val="20"/>
        </w:rPr>
      </w:pPr>
      <w:r>
        <w:rPr>
          <w:sz w:val="20"/>
        </w:rPr>
        <w:pict>
          <v:shape style="width:212.6pt;height:58.7pt;mso-position-horizontal-relative:char;mso-position-vertical-relative:line" type="#_x0000_t202" filled="true" fillcolor="#e5eff8" stroked="false">
            <w10:anchorlock/>
            <v:textbox inset="0,0,0,0">
              <w:txbxContent>
                <w:p>
                  <w:pPr>
                    <w:numPr>
                      <w:ilvl w:val="0"/>
                      <w:numId w:val="53"/>
                    </w:numPr>
                    <w:tabs>
                      <w:tab w:pos="397" w:val="left" w:leader="none"/>
                    </w:tabs>
                    <w:spacing w:line="161" w:lineRule="exact" w:before="117"/>
                    <w:ind w:left="396" w:right="0" w:hanging="284"/>
                    <w:jc w:val="both"/>
                    <w:rPr>
                      <w:sz w:val="14"/>
                    </w:rPr>
                  </w:pPr>
                  <w:r>
                    <w:rPr>
                      <w:color w:val="231F20"/>
                      <w:sz w:val="14"/>
                    </w:rPr>
                    <w:t>Human</w:t>
                  </w:r>
                  <w:r>
                    <w:rPr>
                      <w:color w:val="231F20"/>
                      <w:spacing w:val="-34"/>
                      <w:sz w:val="14"/>
                    </w:rPr>
                    <w:t> </w:t>
                  </w:r>
                  <w:r>
                    <w:rPr>
                      <w:color w:val="231F20"/>
                      <w:sz w:val="14"/>
                    </w:rPr>
                    <w:t>Rights</w:t>
                  </w:r>
                  <w:r>
                    <w:rPr>
                      <w:color w:val="231F20"/>
                      <w:spacing w:val="-33"/>
                      <w:sz w:val="14"/>
                    </w:rPr>
                    <w:t> </w:t>
                  </w:r>
                  <w:r>
                    <w:rPr>
                      <w:color w:val="231F20"/>
                      <w:sz w:val="14"/>
                    </w:rPr>
                    <w:t>Committee,</w:t>
                  </w:r>
                  <w:r>
                    <w:rPr>
                      <w:color w:val="231F20"/>
                      <w:spacing w:val="-33"/>
                      <w:sz w:val="14"/>
                    </w:rPr>
                    <w:t> </w:t>
                  </w:r>
                  <w:r>
                    <w:rPr>
                      <w:color w:val="231F20"/>
                      <w:sz w:val="14"/>
                    </w:rPr>
                    <w:t>General</w:t>
                  </w:r>
                  <w:r>
                    <w:rPr>
                      <w:color w:val="231F20"/>
                      <w:spacing w:val="-33"/>
                      <w:sz w:val="14"/>
                    </w:rPr>
                    <w:t> </w:t>
                  </w:r>
                  <w:r>
                    <w:rPr>
                      <w:color w:val="231F20"/>
                      <w:sz w:val="14"/>
                    </w:rPr>
                    <w:t>Comment</w:t>
                  </w:r>
                  <w:r>
                    <w:rPr>
                      <w:color w:val="231F20"/>
                      <w:spacing w:val="-33"/>
                      <w:sz w:val="14"/>
                    </w:rPr>
                    <w:t> </w:t>
                  </w:r>
                  <w:r>
                    <w:rPr>
                      <w:color w:val="231F20"/>
                      <w:sz w:val="14"/>
                    </w:rPr>
                    <w:t>34,</w:t>
                  </w:r>
                  <w:r>
                    <w:rPr>
                      <w:color w:val="231F20"/>
                      <w:spacing w:val="-33"/>
                      <w:sz w:val="14"/>
                    </w:rPr>
                    <w:t> </w:t>
                  </w:r>
                  <w:r>
                    <w:rPr>
                      <w:color w:val="231F20"/>
                      <w:sz w:val="14"/>
                    </w:rPr>
                    <w:t>paras</w:t>
                  </w:r>
                  <w:r>
                    <w:rPr>
                      <w:color w:val="231F20"/>
                      <w:spacing w:val="-34"/>
                      <w:sz w:val="14"/>
                    </w:rPr>
                    <w:t> </w:t>
                  </w:r>
                  <w:r>
                    <w:rPr>
                      <w:color w:val="231F20"/>
                      <w:sz w:val="14"/>
                    </w:rPr>
                    <w:t>50-52.</w:t>
                  </w:r>
                </w:p>
                <w:p>
                  <w:pPr>
                    <w:numPr>
                      <w:ilvl w:val="0"/>
                      <w:numId w:val="53"/>
                    </w:numPr>
                    <w:tabs>
                      <w:tab w:pos="397" w:val="left" w:leader="none"/>
                    </w:tabs>
                    <w:spacing w:line="235" w:lineRule="auto" w:before="1"/>
                    <w:ind w:left="396" w:right="246" w:hanging="284"/>
                    <w:jc w:val="both"/>
                    <w:rPr>
                      <w:sz w:val="14"/>
                    </w:rPr>
                  </w:pPr>
                  <w:r>
                    <w:rPr>
                      <w:color w:val="231F20"/>
                      <w:w w:val="85"/>
                      <w:sz w:val="14"/>
                    </w:rPr>
                    <w:t>Rabat</w:t>
                  </w:r>
                  <w:r>
                    <w:rPr>
                      <w:color w:val="231F20"/>
                      <w:spacing w:val="-26"/>
                      <w:w w:val="85"/>
                      <w:sz w:val="14"/>
                    </w:rPr>
                    <w:t> </w:t>
                  </w:r>
                  <w:r>
                    <w:rPr>
                      <w:color w:val="231F20"/>
                      <w:w w:val="85"/>
                      <w:sz w:val="14"/>
                    </w:rPr>
                    <w:t>Plan</w:t>
                  </w:r>
                  <w:r>
                    <w:rPr>
                      <w:color w:val="231F20"/>
                      <w:spacing w:val="-25"/>
                      <w:w w:val="85"/>
                      <w:sz w:val="14"/>
                    </w:rPr>
                    <w:t> </w:t>
                  </w:r>
                  <w:r>
                    <w:rPr>
                      <w:color w:val="231F20"/>
                      <w:w w:val="85"/>
                      <w:sz w:val="14"/>
                    </w:rPr>
                    <w:t>of</w:t>
                  </w:r>
                  <w:r>
                    <w:rPr>
                      <w:color w:val="231F20"/>
                      <w:spacing w:val="-25"/>
                      <w:w w:val="85"/>
                      <w:sz w:val="14"/>
                    </w:rPr>
                    <w:t> </w:t>
                  </w:r>
                  <w:r>
                    <w:rPr>
                      <w:color w:val="231F20"/>
                      <w:w w:val="85"/>
                      <w:sz w:val="14"/>
                    </w:rPr>
                    <w:t>Action</w:t>
                  </w:r>
                  <w:r>
                    <w:rPr>
                      <w:color w:val="231F20"/>
                      <w:spacing w:val="-25"/>
                      <w:w w:val="85"/>
                      <w:sz w:val="14"/>
                    </w:rPr>
                    <w:t> </w:t>
                  </w:r>
                  <w:r>
                    <w:rPr>
                      <w:color w:val="231F20"/>
                      <w:w w:val="85"/>
                      <w:sz w:val="14"/>
                    </w:rPr>
                    <w:t>on</w:t>
                  </w:r>
                  <w:r>
                    <w:rPr>
                      <w:color w:val="231F20"/>
                      <w:spacing w:val="-25"/>
                      <w:w w:val="85"/>
                      <w:sz w:val="14"/>
                    </w:rPr>
                    <w:t> </w:t>
                  </w:r>
                  <w:r>
                    <w:rPr>
                      <w:color w:val="231F20"/>
                      <w:w w:val="85"/>
                      <w:sz w:val="14"/>
                    </w:rPr>
                    <w:t>the</w:t>
                  </w:r>
                  <w:r>
                    <w:rPr>
                      <w:color w:val="231F20"/>
                      <w:spacing w:val="-25"/>
                      <w:w w:val="85"/>
                      <w:sz w:val="14"/>
                    </w:rPr>
                    <w:t> </w:t>
                  </w:r>
                  <w:r>
                    <w:rPr>
                      <w:color w:val="231F20"/>
                      <w:w w:val="85"/>
                      <w:sz w:val="14"/>
                    </w:rPr>
                    <w:t>prohibition</w:t>
                  </w:r>
                  <w:r>
                    <w:rPr>
                      <w:color w:val="231F20"/>
                      <w:spacing w:val="-26"/>
                      <w:w w:val="85"/>
                      <w:sz w:val="14"/>
                    </w:rPr>
                    <w:t> </w:t>
                  </w:r>
                  <w:r>
                    <w:rPr>
                      <w:color w:val="231F20"/>
                      <w:w w:val="85"/>
                      <w:sz w:val="14"/>
                    </w:rPr>
                    <w:t>of</w:t>
                  </w:r>
                  <w:r>
                    <w:rPr>
                      <w:color w:val="231F20"/>
                      <w:spacing w:val="-25"/>
                      <w:w w:val="85"/>
                      <w:sz w:val="14"/>
                    </w:rPr>
                    <w:t> </w:t>
                  </w:r>
                  <w:r>
                    <w:rPr>
                      <w:color w:val="231F20"/>
                      <w:w w:val="85"/>
                      <w:sz w:val="14"/>
                    </w:rPr>
                    <w:t>advocacy</w:t>
                  </w:r>
                  <w:r>
                    <w:rPr>
                      <w:color w:val="231F20"/>
                      <w:spacing w:val="-25"/>
                      <w:w w:val="85"/>
                      <w:sz w:val="14"/>
                    </w:rPr>
                    <w:t> </w:t>
                  </w:r>
                  <w:r>
                    <w:rPr>
                      <w:color w:val="231F20"/>
                      <w:w w:val="85"/>
                      <w:sz w:val="14"/>
                    </w:rPr>
                    <w:t>of</w:t>
                  </w:r>
                  <w:r>
                    <w:rPr>
                      <w:color w:val="231F20"/>
                      <w:spacing w:val="-25"/>
                      <w:w w:val="85"/>
                      <w:sz w:val="14"/>
                    </w:rPr>
                    <w:t> </w:t>
                  </w:r>
                  <w:r>
                    <w:rPr>
                      <w:color w:val="231F20"/>
                      <w:w w:val="85"/>
                      <w:sz w:val="14"/>
                    </w:rPr>
                    <w:t>national,</w:t>
                  </w:r>
                  <w:r>
                    <w:rPr>
                      <w:color w:val="231F20"/>
                      <w:spacing w:val="-25"/>
                      <w:w w:val="85"/>
                      <w:sz w:val="14"/>
                    </w:rPr>
                    <w:t> </w:t>
                  </w:r>
                  <w:r>
                    <w:rPr>
                      <w:color w:val="231F20"/>
                      <w:w w:val="85"/>
                      <w:sz w:val="14"/>
                    </w:rPr>
                    <w:t>racial</w:t>
                  </w:r>
                  <w:r>
                    <w:rPr>
                      <w:color w:val="231F20"/>
                      <w:spacing w:val="-25"/>
                      <w:w w:val="85"/>
                      <w:sz w:val="14"/>
                    </w:rPr>
                    <w:t> </w:t>
                  </w:r>
                  <w:r>
                    <w:rPr>
                      <w:color w:val="231F20"/>
                      <w:w w:val="85"/>
                      <w:sz w:val="14"/>
                    </w:rPr>
                    <w:t>or </w:t>
                  </w:r>
                  <w:r>
                    <w:rPr>
                      <w:color w:val="231F20"/>
                      <w:w w:val="80"/>
                      <w:sz w:val="14"/>
                    </w:rPr>
                    <w:t>religious</w:t>
                  </w:r>
                  <w:r>
                    <w:rPr>
                      <w:color w:val="231F20"/>
                      <w:spacing w:val="-12"/>
                      <w:w w:val="80"/>
                      <w:sz w:val="14"/>
                    </w:rPr>
                    <w:t> </w:t>
                  </w:r>
                  <w:r>
                    <w:rPr>
                      <w:color w:val="231F20"/>
                      <w:w w:val="80"/>
                      <w:sz w:val="14"/>
                    </w:rPr>
                    <w:t>hatred</w:t>
                  </w:r>
                  <w:r>
                    <w:rPr>
                      <w:color w:val="231F20"/>
                      <w:spacing w:val="-11"/>
                      <w:w w:val="80"/>
                      <w:sz w:val="14"/>
                    </w:rPr>
                    <w:t> </w:t>
                  </w:r>
                  <w:r>
                    <w:rPr>
                      <w:color w:val="231F20"/>
                      <w:w w:val="80"/>
                      <w:sz w:val="14"/>
                    </w:rPr>
                    <w:t>that</w:t>
                  </w:r>
                  <w:r>
                    <w:rPr>
                      <w:color w:val="231F20"/>
                      <w:spacing w:val="-12"/>
                      <w:w w:val="80"/>
                      <w:sz w:val="14"/>
                    </w:rPr>
                    <w:t> </w:t>
                  </w:r>
                  <w:r>
                    <w:rPr>
                      <w:color w:val="231F20"/>
                      <w:w w:val="80"/>
                      <w:sz w:val="14"/>
                    </w:rPr>
                    <w:t>constitutes</w:t>
                  </w:r>
                  <w:r>
                    <w:rPr>
                      <w:color w:val="231F20"/>
                      <w:spacing w:val="-11"/>
                      <w:w w:val="80"/>
                      <w:sz w:val="14"/>
                    </w:rPr>
                    <w:t> </w:t>
                  </w:r>
                  <w:r>
                    <w:rPr>
                      <w:color w:val="231F20"/>
                      <w:w w:val="80"/>
                      <w:sz w:val="14"/>
                    </w:rPr>
                    <w:t>incitement</w:t>
                  </w:r>
                  <w:r>
                    <w:rPr>
                      <w:color w:val="231F20"/>
                      <w:spacing w:val="-11"/>
                      <w:w w:val="80"/>
                      <w:sz w:val="14"/>
                    </w:rPr>
                    <w:t> </w:t>
                  </w:r>
                  <w:r>
                    <w:rPr>
                      <w:color w:val="231F20"/>
                      <w:w w:val="80"/>
                      <w:sz w:val="14"/>
                    </w:rPr>
                    <w:t>to</w:t>
                  </w:r>
                  <w:r>
                    <w:rPr>
                      <w:color w:val="231F20"/>
                      <w:spacing w:val="-12"/>
                      <w:w w:val="80"/>
                      <w:sz w:val="14"/>
                    </w:rPr>
                    <w:t> </w:t>
                  </w:r>
                  <w:r>
                    <w:rPr>
                      <w:color w:val="231F20"/>
                      <w:w w:val="80"/>
                      <w:sz w:val="14"/>
                    </w:rPr>
                    <w:t>discrimination,</w:t>
                  </w:r>
                  <w:r>
                    <w:rPr>
                      <w:color w:val="231F20"/>
                      <w:spacing w:val="-11"/>
                      <w:w w:val="80"/>
                      <w:sz w:val="14"/>
                    </w:rPr>
                    <w:t> </w:t>
                  </w:r>
                  <w:r>
                    <w:rPr>
                      <w:color w:val="231F20"/>
                      <w:w w:val="80"/>
                      <w:sz w:val="14"/>
                    </w:rPr>
                    <w:t>hostility</w:t>
                  </w:r>
                  <w:r>
                    <w:rPr>
                      <w:color w:val="231F20"/>
                      <w:spacing w:val="-12"/>
                      <w:w w:val="80"/>
                      <w:sz w:val="14"/>
                    </w:rPr>
                    <w:t> </w:t>
                  </w:r>
                  <w:r>
                    <w:rPr>
                      <w:color w:val="231F20"/>
                      <w:spacing w:val="-9"/>
                      <w:w w:val="80"/>
                      <w:sz w:val="14"/>
                    </w:rPr>
                    <w:t>or </w:t>
                  </w:r>
                  <w:r>
                    <w:rPr>
                      <w:color w:val="231F20"/>
                      <w:w w:val="90"/>
                      <w:sz w:val="14"/>
                    </w:rPr>
                    <w:t>violence,</w:t>
                  </w:r>
                  <w:r>
                    <w:rPr>
                      <w:color w:val="231F20"/>
                      <w:spacing w:val="-18"/>
                      <w:w w:val="90"/>
                      <w:sz w:val="14"/>
                    </w:rPr>
                    <w:t> </w:t>
                  </w:r>
                  <w:r>
                    <w:rPr>
                      <w:color w:val="231F20"/>
                      <w:w w:val="90"/>
                      <w:sz w:val="14"/>
                    </w:rPr>
                    <w:t>Rabat,</w:t>
                  </w:r>
                  <w:r>
                    <w:rPr>
                      <w:color w:val="231F20"/>
                      <w:spacing w:val="-18"/>
                      <w:w w:val="90"/>
                      <w:sz w:val="14"/>
                    </w:rPr>
                    <w:t> </w:t>
                  </w:r>
                  <w:r>
                    <w:rPr>
                      <w:color w:val="231F20"/>
                      <w:w w:val="90"/>
                      <w:sz w:val="14"/>
                    </w:rPr>
                    <w:t>Morocco</w:t>
                  </w:r>
                  <w:r>
                    <w:rPr>
                      <w:color w:val="231F20"/>
                      <w:spacing w:val="-18"/>
                      <w:w w:val="90"/>
                      <w:sz w:val="14"/>
                    </w:rPr>
                    <w:t> </w:t>
                  </w:r>
                  <w:r>
                    <w:rPr>
                      <w:color w:val="231F20"/>
                      <w:w w:val="90"/>
                      <w:sz w:val="14"/>
                    </w:rPr>
                    <w:t>(5</w:t>
                  </w:r>
                  <w:r>
                    <w:rPr>
                      <w:color w:val="231F20"/>
                      <w:spacing w:val="-17"/>
                      <w:w w:val="90"/>
                      <w:sz w:val="14"/>
                    </w:rPr>
                    <w:t> </w:t>
                  </w:r>
                  <w:r>
                    <w:rPr>
                      <w:color w:val="231F20"/>
                      <w:w w:val="90"/>
                      <w:sz w:val="14"/>
                    </w:rPr>
                    <w:t>October</w:t>
                  </w:r>
                  <w:r>
                    <w:rPr>
                      <w:color w:val="231F20"/>
                      <w:spacing w:val="-18"/>
                      <w:w w:val="90"/>
                      <w:sz w:val="14"/>
                    </w:rPr>
                    <w:t> </w:t>
                  </w:r>
                  <w:r>
                    <w:rPr>
                      <w:color w:val="231F20"/>
                      <w:w w:val="90"/>
                      <w:sz w:val="14"/>
                    </w:rPr>
                    <w:t>2012),</w:t>
                  </w:r>
                  <w:r>
                    <w:rPr>
                      <w:color w:val="231F20"/>
                      <w:spacing w:val="-18"/>
                      <w:w w:val="90"/>
                      <w:sz w:val="14"/>
                    </w:rPr>
                    <w:t> </w:t>
                  </w:r>
                  <w:r>
                    <w:rPr>
                      <w:color w:val="231F20"/>
                      <w:w w:val="90"/>
                      <w:sz w:val="14"/>
                    </w:rPr>
                    <w:t>paras</w:t>
                  </w:r>
                  <w:r>
                    <w:rPr>
                      <w:color w:val="231F20"/>
                      <w:spacing w:val="-17"/>
                      <w:w w:val="90"/>
                      <w:sz w:val="14"/>
                    </w:rPr>
                    <w:t> </w:t>
                  </w:r>
                  <w:r>
                    <w:rPr>
                      <w:color w:val="231F20"/>
                      <w:w w:val="90"/>
                      <w:sz w:val="14"/>
                    </w:rPr>
                    <w:t>18</w:t>
                  </w:r>
                  <w:r>
                    <w:rPr>
                      <w:color w:val="231F20"/>
                      <w:spacing w:val="-18"/>
                      <w:w w:val="90"/>
                      <w:sz w:val="14"/>
                    </w:rPr>
                    <w:t> </w:t>
                  </w:r>
                  <w:r>
                    <w:rPr>
                      <w:color w:val="231F20"/>
                      <w:w w:val="90"/>
                      <w:sz w:val="14"/>
                    </w:rPr>
                    <w:t>and</w:t>
                  </w:r>
                  <w:r>
                    <w:rPr>
                      <w:color w:val="231F20"/>
                      <w:spacing w:val="-18"/>
                      <w:w w:val="90"/>
                      <w:sz w:val="14"/>
                    </w:rPr>
                    <w:t> </w:t>
                  </w:r>
                  <w:r>
                    <w:rPr>
                      <w:color w:val="231F20"/>
                      <w:w w:val="90"/>
                      <w:sz w:val="14"/>
                    </w:rPr>
                    <w:t>22.</w:t>
                  </w:r>
                </w:p>
                <w:p>
                  <w:pPr>
                    <w:numPr>
                      <w:ilvl w:val="0"/>
                      <w:numId w:val="53"/>
                    </w:numPr>
                    <w:tabs>
                      <w:tab w:pos="397" w:val="left" w:leader="none"/>
                    </w:tabs>
                    <w:spacing w:line="161" w:lineRule="exact" w:before="0"/>
                    <w:ind w:left="396" w:right="0" w:hanging="284"/>
                    <w:jc w:val="both"/>
                    <w:rPr>
                      <w:sz w:val="14"/>
                    </w:rPr>
                  </w:pPr>
                  <w:r>
                    <w:rPr>
                      <w:color w:val="231F20"/>
                      <w:w w:val="95"/>
                      <w:sz w:val="14"/>
                    </w:rPr>
                    <w:t>Ibid., para</w:t>
                  </w:r>
                  <w:r>
                    <w:rPr>
                      <w:color w:val="231F20"/>
                      <w:spacing w:val="-20"/>
                      <w:w w:val="95"/>
                      <w:sz w:val="14"/>
                    </w:rPr>
                    <w:t> </w:t>
                  </w:r>
                  <w:r>
                    <w:rPr>
                      <w:color w:val="231F20"/>
                      <w:w w:val="95"/>
                      <w:sz w:val="14"/>
                    </w:rPr>
                    <w:t>22.</w:t>
                  </w:r>
                </w:p>
                <w:p>
                  <w:pPr>
                    <w:numPr>
                      <w:ilvl w:val="0"/>
                      <w:numId w:val="53"/>
                    </w:numPr>
                    <w:tabs>
                      <w:tab w:pos="397" w:val="left" w:leader="none"/>
                    </w:tabs>
                    <w:spacing w:line="161" w:lineRule="exact" w:before="0"/>
                    <w:ind w:left="396" w:right="0" w:hanging="284"/>
                    <w:jc w:val="both"/>
                    <w:rPr>
                      <w:sz w:val="14"/>
                    </w:rPr>
                  </w:pPr>
                  <w:r>
                    <w:rPr>
                      <w:color w:val="231F20"/>
                      <w:sz w:val="14"/>
                    </w:rPr>
                    <w:t>CERD</w:t>
                  </w:r>
                  <w:r>
                    <w:rPr>
                      <w:color w:val="231F20"/>
                      <w:spacing w:val="-29"/>
                      <w:sz w:val="14"/>
                    </w:rPr>
                    <w:t> </w:t>
                  </w:r>
                  <w:r>
                    <w:rPr>
                      <w:color w:val="231F20"/>
                      <w:sz w:val="14"/>
                    </w:rPr>
                    <w:t>Committee,</w:t>
                  </w:r>
                  <w:r>
                    <w:rPr>
                      <w:color w:val="231F20"/>
                      <w:spacing w:val="-28"/>
                      <w:sz w:val="14"/>
                    </w:rPr>
                    <w:t> </w:t>
                  </w:r>
                  <w:r>
                    <w:rPr>
                      <w:color w:val="231F20"/>
                      <w:sz w:val="14"/>
                    </w:rPr>
                    <w:t>General</w:t>
                  </w:r>
                  <w:r>
                    <w:rPr>
                      <w:color w:val="231F20"/>
                      <w:spacing w:val="-27"/>
                      <w:sz w:val="14"/>
                    </w:rPr>
                    <w:t> </w:t>
                  </w:r>
                  <w:r>
                    <w:rPr>
                      <w:color w:val="231F20"/>
                      <w:sz w:val="14"/>
                    </w:rPr>
                    <w:t>Recommendation</w:t>
                  </w:r>
                  <w:r>
                    <w:rPr>
                      <w:color w:val="231F20"/>
                      <w:spacing w:val="-28"/>
                      <w:sz w:val="14"/>
                    </w:rPr>
                    <w:t> </w:t>
                  </w:r>
                  <w:r>
                    <w:rPr>
                      <w:color w:val="231F20"/>
                      <w:sz w:val="14"/>
                    </w:rPr>
                    <w:t>35,</w:t>
                  </w:r>
                  <w:r>
                    <w:rPr>
                      <w:color w:val="231F20"/>
                      <w:spacing w:val="-28"/>
                      <w:sz w:val="14"/>
                    </w:rPr>
                    <w:t> </w:t>
                  </w:r>
                  <w:r>
                    <w:rPr>
                      <w:color w:val="231F20"/>
                      <w:sz w:val="14"/>
                    </w:rPr>
                    <w:t>para</w:t>
                  </w:r>
                  <w:r>
                    <w:rPr>
                      <w:color w:val="231F20"/>
                      <w:spacing w:val="-28"/>
                      <w:sz w:val="14"/>
                    </w:rPr>
                    <w:t> </w:t>
                  </w:r>
                  <w:r>
                    <w:rPr>
                      <w:color w:val="231F20"/>
                      <w:sz w:val="14"/>
                    </w:rPr>
                    <w:t>28.</w:t>
                  </w:r>
                </w:p>
              </w:txbxContent>
            </v:textbox>
            <v:fill type="solid"/>
          </v:shape>
        </w:pict>
      </w:r>
      <w:r>
        <w:rPr>
          <w:sz w:val="20"/>
        </w:rPr>
      </w:r>
      <w:r>
        <w:rPr>
          <w:sz w:val="20"/>
        </w:rPr>
        <w:tab/>
      </w:r>
      <w:r>
        <w:rPr>
          <w:sz w:val="20"/>
        </w:rPr>
        <w:pict>
          <v:shape style="width:212.6pt;height:43.1pt;mso-position-horizontal-relative:char;mso-position-vertical-relative:line" type="#_x0000_t202" filled="true" fillcolor="#e5eff8" stroked="false">
            <w10:anchorlock/>
            <v:textbox inset="0,0,0,0">
              <w:txbxContent>
                <w:p>
                  <w:pPr>
                    <w:numPr>
                      <w:ilvl w:val="0"/>
                      <w:numId w:val="54"/>
                    </w:numPr>
                    <w:tabs>
                      <w:tab w:pos="397" w:val="left" w:leader="none"/>
                    </w:tabs>
                    <w:spacing w:line="235" w:lineRule="auto" w:before="128"/>
                    <w:ind w:left="396" w:right="704" w:hanging="284"/>
                    <w:jc w:val="left"/>
                    <w:rPr>
                      <w:sz w:val="14"/>
                    </w:rPr>
                  </w:pPr>
                  <w:r>
                    <w:rPr>
                      <w:i/>
                      <w:color w:val="231F20"/>
                      <w:w w:val="80"/>
                      <w:sz w:val="14"/>
                    </w:rPr>
                    <w:t>J.R.T.</w:t>
                  </w:r>
                  <w:r>
                    <w:rPr>
                      <w:i/>
                      <w:color w:val="231F20"/>
                      <w:spacing w:val="-7"/>
                      <w:w w:val="80"/>
                      <w:sz w:val="14"/>
                    </w:rPr>
                    <w:t> </w:t>
                  </w:r>
                  <w:r>
                    <w:rPr>
                      <w:i/>
                      <w:color w:val="231F20"/>
                      <w:w w:val="80"/>
                      <w:sz w:val="14"/>
                    </w:rPr>
                    <w:t>and</w:t>
                  </w:r>
                  <w:r>
                    <w:rPr>
                      <w:i/>
                      <w:color w:val="231F20"/>
                      <w:spacing w:val="-6"/>
                      <w:w w:val="80"/>
                      <w:sz w:val="14"/>
                    </w:rPr>
                    <w:t> </w:t>
                  </w:r>
                  <w:r>
                    <w:rPr>
                      <w:i/>
                      <w:color w:val="231F20"/>
                      <w:w w:val="80"/>
                      <w:sz w:val="14"/>
                    </w:rPr>
                    <w:t>the</w:t>
                  </w:r>
                  <w:r>
                    <w:rPr>
                      <w:i/>
                      <w:color w:val="231F20"/>
                      <w:spacing w:val="-7"/>
                      <w:w w:val="80"/>
                      <w:sz w:val="14"/>
                    </w:rPr>
                    <w:t> </w:t>
                  </w:r>
                  <w:r>
                    <w:rPr>
                      <w:i/>
                      <w:color w:val="231F20"/>
                      <w:w w:val="80"/>
                      <w:sz w:val="14"/>
                    </w:rPr>
                    <w:t>W.G.</w:t>
                  </w:r>
                  <w:r>
                    <w:rPr>
                      <w:i/>
                      <w:color w:val="231F20"/>
                      <w:spacing w:val="-6"/>
                      <w:w w:val="80"/>
                      <w:sz w:val="14"/>
                    </w:rPr>
                    <w:t> </w:t>
                  </w:r>
                  <w:r>
                    <w:rPr>
                      <w:i/>
                      <w:color w:val="231F20"/>
                      <w:w w:val="80"/>
                      <w:sz w:val="14"/>
                    </w:rPr>
                    <w:t>Party</w:t>
                  </w:r>
                  <w:r>
                    <w:rPr>
                      <w:i/>
                      <w:color w:val="231F20"/>
                      <w:spacing w:val="-6"/>
                      <w:w w:val="80"/>
                      <w:sz w:val="14"/>
                    </w:rPr>
                    <w:t> </w:t>
                  </w:r>
                  <w:r>
                    <w:rPr>
                      <w:i/>
                      <w:smallCaps/>
                      <w:color w:val="231F20"/>
                      <w:w w:val="80"/>
                      <w:sz w:val="14"/>
                    </w:rPr>
                    <w:t>v</w:t>
                  </w:r>
                  <w:r>
                    <w:rPr>
                      <w:i/>
                      <w:smallCaps w:val="0"/>
                      <w:color w:val="231F20"/>
                      <w:spacing w:val="-7"/>
                      <w:w w:val="80"/>
                      <w:sz w:val="14"/>
                    </w:rPr>
                    <w:t> </w:t>
                  </w:r>
                  <w:r>
                    <w:rPr>
                      <w:i/>
                      <w:smallCaps w:val="0"/>
                      <w:color w:val="231F20"/>
                      <w:w w:val="80"/>
                      <w:sz w:val="14"/>
                    </w:rPr>
                    <w:t>Canada,</w:t>
                  </w:r>
                  <w:r>
                    <w:rPr>
                      <w:i/>
                      <w:smallCaps w:val="0"/>
                      <w:color w:val="231F20"/>
                      <w:spacing w:val="-7"/>
                      <w:w w:val="80"/>
                      <w:sz w:val="14"/>
                    </w:rPr>
                    <w:t> </w:t>
                  </w:r>
                  <w:r>
                    <w:rPr>
                      <w:smallCaps w:val="0"/>
                      <w:color w:val="231F20"/>
                      <w:w w:val="80"/>
                      <w:sz w:val="14"/>
                    </w:rPr>
                    <w:t>Human</w:t>
                  </w:r>
                  <w:r>
                    <w:rPr>
                      <w:smallCaps w:val="0"/>
                      <w:color w:val="231F20"/>
                      <w:spacing w:val="-6"/>
                      <w:w w:val="80"/>
                      <w:sz w:val="14"/>
                    </w:rPr>
                    <w:t> </w:t>
                  </w:r>
                  <w:r>
                    <w:rPr>
                      <w:smallCaps w:val="0"/>
                      <w:color w:val="231F20"/>
                      <w:w w:val="80"/>
                      <w:sz w:val="14"/>
                    </w:rPr>
                    <w:t>Rights</w:t>
                  </w:r>
                  <w:r>
                    <w:rPr>
                      <w:smallCaps w:val="0"/>
                      <w:color w:val="231F20"/>
                      <w:spacing w:val="-7"/>
                      <w:w w:val="80"/>
                      <w:sz w:val="14"/>
                    </w:rPr>
                    <w:t> </w:t>
                  </w:r>
                  <w:r>
                    <w:rPr>
                      <w:smallCaps w:val="0"/>
                      <w:color w:val="231F20"/>
                      <w:w w:val="80"/>
                      <w:sz w:val="14"/>
                    </w:rPr>
                    <w:t>Committee, </w:t>
                  </w:r>
                  <w:r>
                    <w:rPr>
                      <w:smallCaps w:val="0"/>
                      <w:color w:val="231F20"/>
                      <w:w w:val="95"/>
                      <w:sz w:val="14"/>
                    </w:rPr>
                    <w:t>Communication</w:t>
                  </w:r>
                  <w:r>
                    <w:rPr>
                      <w:smallCaps w:val="0"/>
                      <w:color w:val="231F20"/>
                      <w:spacing w:val="-24"/>
                      <w:w w:val="95"/>
                      <w:sz w:val="14"/>
                    </w:rPr>
                    <w:t> </w:t>
                  </w:r>
                  <w:r>
                    <w:rPr>
                      <w:smallCaps w:val="0"/>
                      <w:color w:val="231F20"/>
                      <w:w w:val="95"/>
                      <w:sz w:val="14"/>
                    </w:rPr>
                    <w:t>No.</w:t>
                  </w:r>
                  <w:r>
                    <w:rPr>
                      <w:smallCaps w:val="0"/>
                      <w:color w:val="231F20"/>
                      <w:spacing w:val="-22"/>
                      <w:w w:val="95"/>
                      <w:sz w:val="14"/>
                    </w:rPr>
                    <w:t> </w:t>
                  </w:r>
                  <w:r>
                    <w:rPr>
                      <w:smallCaps w:val="0"/>
                      <w:color w:val="231F20"/>
                      <w:w w:val="95"/>
                      <w:sz w:val="14"/>
                    </w:rPr>
                    <w:t>104/1981</w:t>
                  </w:r>
                  <w:r>
                    <w:rPr>
                      <w:smallCaps w:val="0"/>
                      <w:color w:val="231F20"/>
                      <w:spacing w:val="-22"/>
                      <w:w w:val="95"/>
                      <w:sz w:val="14"/>
                    </w:rPr>
                    <w:t> </w:t>
                  </w:r>
                  <w:r>
                    <w:rPr>
                      <w:smallCaps w:val="0"/>
                      <w:color w:val="231F20"/>
                      <w:w w:val="95"/>
                      <w:sz w:val="14"/>
                    </w:rPr>
                    <w:t>(1984),</w:t>
                  </w:r>
                  <w:r>
                    <w:rPr>
                      <w:smallCaps w:val="0"/>
                      <w:color w:val="231F20"/>
                      <w:spacing w:val="-22"/>
                      <w:w w:val="95"/>
                      <w:sz w:val="14"/>
                    </w:rPr>
                    <w:t> </w:t>
                  </w:r>
                  <w:r>
                    <w:rPr>
                      <w:smallCaps w:val="0"/>
                      <w:color w:val="231F20"/>
                      <w:w w:val="95"/>
                      <w:sz w:val="14"/>
                    </w:rPr>
                    <w:t>para</w:t>
                  </w:r>
                  <w:r>
                    <w:rPr>
                      <w:smallCaps w:val="0"/>
                      <w:color w:val="231F20"/>
                      <w:spacing w:val="-23"/>
                      <w:w w:val="95"/>
                      <w:sz w:val="14"/>
                    </w:rPr>
                    <w:t> </w:t>
                  </w:r>
                  <w:r>
                    <w:rPr>
                      <w:smallCaps w:val="0"/>
                      <w:color w:val="231F20"/>
                      <w:w w:val="95"/>
                      <w:sz w:val="14"/>
                    </w:rPr>
                    <w:t>8(b).</w:t>
                  </w:r>
                </w:p>
                <w:p>
                  <w:pPr>
                    <w:numPr>
                      <w:ilvl w:val="0"/>
                      <w:numId w:val="54"/>
                    </w:numPr>
                    <w:tabs>
                      <w:tab w:pos="397" w:val="left" w:leader="none"/>
                    </w:tabs>
                    <w:spacing w:line="235" w:lineRule="auto" w:before="1"/>
                    <w:ind w:left="396" w:right="369" w:hanging="284"/>
                    <w:jc w:val="left"/>
                    <w:rPr>
                      <w:sz w:val="14"/>
                    </w:rPr>
                  </w:pPr>
                  <w:r>
                    <w:rPr>
                      <w:i/>
                      <w:color w:val="231F20"/>
                      <w:w w:val="80"/>
                      <w:sz w:val="14"/>
                    </w:rPr>
                    <w:t>L.K. </w:t>
                  </w:r>
                  <w:r>
                    <w:rPr>
                      <w:i/>
                      <w:smallCaps/>
                      <w:color w:val="231F20"/>
                      <w:w w:val="80"/>
                      <w:sz w:val="14"/>
                    </w:rPr>
                    <w:t>v</w:t>
                  </w:r>
                  <w:r>
                    <w:rPr>
                      <w:i/>
                      <w:smallCaps w:val="0"/>
                      <w:color w:val="231F20"/>
                      <w:w w:val="80"/>
                      <w:sz w:val="14"/>
                    </w:rPr>
                    <w:t> Netherlands</w:t>
                  </w:r>
                  <w:r>
                    <w:rPr>
                      <w:smallCaps w:val="0"/>
                      <w:color w:val="231F20"/>
                      <w:w w:val="80"/>
                      <w:sz w:val="14"/>
                    </w:rPr>
                    <w:t>, CERD Committee, Communication No. 4/1991 </w:t>
                  </w:r>
                  <w:r>
                    <w:rPr>
                      <w:smallCaps w:val="0"/>
                      <w:color w:val="231F20"/>
                      <w:spacing w:val="-5"/>
                      <w:w w:val="80"/>
                      <w:sz w:val="14"/>
                    </w:rPr>
                    <w:t>(16 </w:t>
                  </w:r>
                  <w:r>
                    <w:rPr>
                      <w:smallCaps w:val="0"/>
                      <w:color w:val="231F20"/>
                      <w:w w:val="90"/>
                      <w:sz w:val="14"/>
                    </w:rPr>
                    <w:t>March 1993), para</w:t>
                  </w:r>
                  <w:r>
                    <w:rPr>
                      <w:smallCaps w:val="0"/>
                      <w:color w:val="231F20"/>
                      <w:spacing w:val="-22"/>
                      <w:w w:val="90"/>
                      <w:sz w:val="14"/>
                    </w:rPr>
                    <w:t> </w:t>
                  </w:r>
                  <w:r>
                    <w:rPr>
                      <w:smallCaps w:val="0"/>
                      <w:color w:val="231F20"/>
                      <w:w w:val="90"/>
                      <w:sz w:val="14"/>
                    </w:rPr>
                    <w:t>6.3.</w:t>
                  </w:r>
                </w:p>
              </w:txbxContent>
            </v:textbox>
            <v:fill type="solid"/>
          </v:shape>
        </w:pict>
      </w:r>
      <w:r>
        <w:rPr>
          <w:sz w:val="20"/>
        </w:rPr>
      </w:r>
    </w:p>
    <w:p>
      <w:pPr>
        <w:pStyle w:val="BodyText"/>
        <w:spacing w:before="11"/>
        <w:rPr>
          <w:sz w:val="8"/>
        </w:rPr>
      </w:pPr>
    </w:p>
    <w:p>
      <w:pPr>
        <w:pStyle w:val="Heading4"/>
        <w:ind w:right="895"/>
      </w:pPr>
      <w:r>
        <w:rPr>
          <w:color w:val="0097D0"/>
          <w:w w:val="80"/>
        </w:rPr>
        <w:t>43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9"/>
      </w:pPr>
      <w:r>
        <w:rPr>
          <w:color w:val="231F20"/>
          <w:spacing w:val="2"/>
          <w:w w:val="85"/>
        </w:rPr>
        <w:t>aiding </w:t>
      </w:r>
      <w:r>
        <w:rPr>
          <w:color w:val="231F20"/>
          <w:w w:val="85"/>
        </w:rPr>
        <w:t>and </w:t>
      </w:r>
      <w:r>
        <w:rPr>
          <w:color w:val="231F20"/>
          <w:spacing w:val="2"/>
          <w:w w:val="85"/>
        </w:rPr>
        <w:t>abetting </w:t>
      </w:r>
      <w:r>
        <w:rPr>
          <w:color w:val="231F20"/>
          <w:w w:val="85"/>
        </w:rPr>
        <w:t>the </w:t>
      </w:r>
      <w:r>
        <w:rPr>
          <w:color w:val="231F20"/>
          <w:spacing w:val="2"/>
          <w:w w:val="85"/>
        </w:rPr>
        <w:t>dissemination </w:t>
      </w:r>
      <w:r>
        <w:rPr>
          <w:color w:val="231F20"/>
          <w:w w:val="85"/>
        </w:rPr>
        <w:t>of </w:t>
      </w:r>
      <w:r>
        <w:rPr>
          <w:color w:val="231F20"/>
          <w:spacing w:val="3"/>
          <w:w w:val="85"/>
        </w:rPr>
        <w:t>racial </w:t>
      </w:r>
      <w:r>
        <w:rPr>
          <w:color w:val="231F20"/>
          <w:spacing w:val="2"/>
          <w:w w:val="85"/>
        </w:rPr>
        <w:t>remarks.</w:t>
      </w:r>
      <w:r>
        <w:rPr>
          <w:color w:val="231F20"/>
          <w:spacing w:val="-19"/>
          <w:w w:val="85"/>
        </w:rPr>
        <w:t> </w:t>
      </w:r>
      <w:r>
        <w:rPr>
          <w:color w:val="231F20"/>
          <w:w w:val="85"/>
        </w:rPr>
        <w:t>The</w:t>
      </w:r>
      <w:r>
        <w:rPr>
          <w:color w:val="231F20"/>
          <w:spacing w:val="-18"/>
          <w:w w:val="85"/>
        </w:rPr>
        <w:t> </w:t>
      </w:r>
      <w:r>
        <w:rPr>
          <w:color w:val="231F20"/>
          <w:spacing w:val="2"/>
          <w:w w:val="85"/>
        </w:rPr>
        <w:t>ECtHR</w:t>
      </w:r>
      <w:r>
        <w:rPr>
          <w:color w:val="231F20"/>
          <w:spacing w:val="-18"/>
          <w:w w:val="85"/>
        </w:rPr>
        <w:t> </w:t>
      </w:r>
      <w:r>
        <w:rPr>
          <w:color w:val="231F20"/>
          <w:w w:val="85"/>
        </w:rPr>
        <w:t>was</w:t>
      </w:r>
      <w:r>
        <w:rPr>
          <w:color w:val="231F20"/>
          <w:spacing w:val="-18"/>
          <w:w w:val="85"/>
        </w:rPr>
        <w:t> </w:t>
      </w:r>
      <w:r>
        <w:rPr>
          <w:color w:val="231F20"/>
          <w:spacing w:val="2"/>
          <w:w w:val="85"/>
        </w:rPr>
        <w:t>unanimous</w:t>
      </w:r>
      <w:r>
        <w:rPr>
          <w:color w:val="231F20"/>
          <w:spacing w:val="-18"/>
          <w:w w:val="85"/>
        </w:rPr>
        <w:t> </w:t>
      </w:r>
      <w:r>
        <w:rPr>
          <w:color w:val="231F20"/>
          <w:w w:val="85"/>
        </w:rPr>
        <w:t>in</w:t>
      </w:r>
      <w:r>
        <w:rPr>
          <w:color w:val="231F20"/>
          <w:spacing w:val="-18"/>
          <w:w w:val="85"/>
        </w:rPr>
        <w:t> </w:t>
      </w:r>
      <w:r>
        <w:rPr>
          <w:color w:val="231F20"/>
          <w:spacing w:val="3"/>
          <w:w w:val="85"/>
        </w:rPr>
        <w:t>concluding </w:t>
      </w:r>
      <w:r>
        <w:rPr>
          <w:color w:val="231F20"/>
          <w:spacing w:val="2"/>
          <w:w w:val="85"/>
        </w:rPr>
        <w:t>that </w:t>
      </w:r>
      <w:r>
        <w:rPr>
          <w:color w:val="231F20"/>
          <w:w w:val="85"/>
        </w:rPr>
        <w:t>the </w:t>
      </w:r>
      <w:r>
        <w:rPr>
          <w:color w:val="231F20"/>
          <w:spacing w:val="2"/>
          <w:w w:val="85"/>
        </w:rPr>
        <w:t>‘Greenjackets’ could </w:t>
      </w:r>
      <w:r>
        <w:rPr>
          <w:color w:val="231F20"/>
          <w:w w:val="85"/>
        </w:rPr>
        <w:t>not </w:t>
      </w:r>
      <w:r>
        <w:rPr>
          <w:color w:val="231F20"/>
          <w:spacing w:val="2"/>
          <w:w w:val="85"/>
        </w:rPr>
        <w:t>enjoy </w:t>
      </w:r>
      <w:r>
        <w:rPr>
          <w:color w:val="231F20"/>
          <w:spacing w:val="3"/>
          <w:w w:val="85"/>
        </w:rPr>
        <w:t>the </w:t>
      </w:r>
      <w:r>
        <w:rPr>
          <w:color w:val="231F20"/>
          <w:spacing w:val="2"/>
          <w:w w:val="85"/>
        </w:rPr>
        <w:t>protection</w:t>
      </w:r>
      <w:r>
        <w:rPr>
          <w:color w:val="231F20"/>
          <w:spacing w:val="-28"/>
          <w:w w:val="85"/>
        </w:rPr>
        <w:t> </w:t>
      </w:r>
      <w:r>
        <w:rPr>
          <w:color w:val="231F20"/>
          <w:w w:val="85"/>
        </w:rPr>
        <w:t>of</w:t>
      </w:r>
      <w:r>
        <w:rPr>
          <w:color w:val="231F20"/>
          <w:spacing w:val="-28"/>
          <w:w w:val="85"/>
        </w:rPr>
        <w:t> </w:t>
      </w:r>
      <w:r>
        <w:rPr>
          <w:color w:val="231F20"/>
          <w:spacing w:val="2"/>
          <w:w w:val="85"/>
        </w:rPr>
        <w:t>Article</w:t>
      </w:r>
      <w:r>
        <w:rPr>
          <w:color w:val="231F20"/>
          <w:spacing w:val="-27"/>
          <w:w w:val="85"/>
        </w:rPr>
        <w:t> </w:t>
      </w:r>
      <w:r>
        <w:rPr>
          <w:color w:val="231F20"/>
          <w:w w:val="85"/>
        </w:rPr>
        <w:t>10,</w:t>
      </w:r>
      <w:r>
        <w:rPr>
          <w:color w:val="231F20"/>
          <w:spacing w:val="-28"/>
          <w:w w:val="85"/>
        </w:rPr>
        <w:t> </w:t>
      </w:r>
      <w:r>
        <w:rPr>
          <w:color w:val="231F20"/>
          <w:w w:val="85"/>
        </w:rPr>
        <w:t>but</w:t>
      </w:r>
      <w:r>
        <w:rPr>
          <w:color w:val="231F20"/>
          <w:spacing w:val="-28"/>
          <w:w w:val="85"/>
        </w:rPr>
        <w:t> </w:t>
      </w:r>
      <w:r>
        <w:rPr>
          <w:color w:val="231F20"/>
          <w:w w:val="85"/>
        </w:rPr>
        <w:t>the</w:t>
      </w:r>
      <w:r>
        <w:rPr>
          <w:color w:val="231F20"/>
          <w:spacing w:val="-27"/>
          <w:w w:val="85"/>
        </w:rPr>
        <w:t> </w:t>
      </w:r>
      <w:r>
        <w:rPr>
          <w:color w:val="231F20"/>
          <w:spacing w:val="2"/>
          <w:w w:val="85"/>
        </w:rPr>
        <w:t>judges</w:t>
      </w:r>
      <w:r>
        <w:rPr>
          <w:color w:val="231F20"/>
          <w:spacing w:val="-28"/>
          <w:w w:val="85"/>
        </w:rPr>
        <w:t> </w:t>
      </w:r>
      <w:r>
        <w:rPr>
          <w:color w:val="231F20"/>
          <w:spacing w:val="2"/>
          <w:w w:val="85"/>
        </w:rPr>
        <w:t>were</w:t>
      </w:r>
      <w:r>
        <w:rPr>
          <w:color w:val="231F20"/>
          <w:spacing w:val="-28"/>
          <w:w w:val="85"/>
        </w:rPr>
        <w:t> </w:t>
      </w:r>
      <w:r>
        <w:rPr>
          <w:color w:val="231F20"/>
          <w:spacing w:val="2"/>
          <w:w w:val="85"/>
        </w:rPr>
        <w:t>split</w:t>
      </w:r>
      <w:r>
        <w:rPr>
          <w:color w:val="231F20"/>
          <w:spacing w:val="-27"/>
          <w:w w:val="85"/>
        </w:rPr>
        <w:t> </w:t>
      </w:r>
      <w:r>
        <w:rPr>
          <w:color w:val="231F20"/>
          <w:spacing w:val="3"/>
          <w:w w:val="85"/>
        </w:rPr>
        <w:t>in </w:t>
      </w:r>
      <w:r>
        <w:rPr>
          <w:color w:val="231F20"/>
          <w:spacing w:val="2"/>
          <w:w w:val="85"/>
        </w:rPr>
        <w:t>their</w:t>
      </w:r>
      <w:r>
        <w:rPr>
          <w:color w:val="231F20"/>
          <w:spacing w:val="-26"/>
          <w:w w:val="85"/>
        </w:rPr>
        <w:t> </w:t>
      </w:r>
      <w:r>
        <w:rPr>
          <w:color w:val="231F20"/>
          <w:spacing w:val="2"/>
          <w:w w:val="85"/>
        </w:rPr>
        <w:t>views</w:t>
      </w:r>
      <w:r>
        <w:rPr>
          <w:color w:val="231F20"/>
          <w:spacing w:val="-26"/>
          <w:w w:val="85"/>
        </w:rPr>
        <w:t> </w:t>
      </w:r>
      <w:r>
        <w:rPr>
          <w:color w:val="231F20"/>
          <w:spacing w:val="2"/>
          <w:w w:val="85"/>
        </w:rPr>
        <w:t>regarding</w:t>
      </w:r>
      <w:r>
        <w:rPr>
          <w:color w:val="231F20"/>
          <w:spacing w:val="-26"/>
          <w:w w:val="85"/>
        </w:rPr>
        <w:t> </w:t>
      </w:r>
      <w:r>
        <w:rPr>
          <w:color w:val="231F20"/>
          <w:w w:val="85"/>
        </w:rPr>
        <w:t>the</w:t>
      </w:r>
      <w:r>
        <w:rPr>
          <w:color w:val="231F20"/>
          <w:spacing w:val="-26"/>
          <w:w w:val="85"/>
        </w:rPr>
        <w:t> </w:t>
      </w:r>
      <w:r>
        <w:rPr>
          <w:color w:val="231F20"/>
          <w:spacing w:val="2"/>
          <w:w w:val="85"/>
        </w:rPr>
        <w:t>journalist’s</w:t>
      </w:r>
      <w:r>
        <w:rPr>
          <w:color w:val="231F20"/>
          <w:spacing w:val="-26"/>
          <w:w w:val="85"/>
        </w:rPr>
        <w:t> </w:t>
      </w:r>
      <w:r>
        <w:rPr>
          <w:color w:val="231F20"/>
          <w:spacing w:val="3"/>
          <w:w w:val="85"/>
        </w:rPr>
        <w:t>conviction.</w:t>
      </w:r>
    </w:p>
    <w:p>
      <w:pPr>
        <w:pStyle w:val="BodyText"/>
        <w:spacing w:line="264" w:lineRule="auto" w:before="108"/>
        <w:ind w:left="1133" w:right="85"/>
      </w:pPr>
      <w:r>
        <w:rPr>
          <w:color w:val="231F20"/>
          <w:w w:val="90"/>
        </w:rPr>
        <w:t>In a </w:t>
      </w:r>
      <w:r>
        <w:rPr>
          <w:color w:val="231F20"/>
          <w:spacing w:val="2"/>
          <w:w w:val="90"/>
        </w:rPr>
        <w:t>majority opinion </w:t>
      </w:r>
      <w:r>
        <w:rPr>
          <w:color w:val="231F20"/>
          <w:w w:val="90"/>
        </w:rPr>
        <w:t>of </w:t>
      </w:r>
      <w:r>
        <w:rPr>
          <w:color w:val="231F20"/>
          <w:spacing w:val="2"/>
          <w:w w:val="90"/>
        </w:rPr>
        <w:t>twelve </w:t>
      </w:r>
      <w:r>
        <w:rPr>
          <w:color w:val="231F20"/>
          <w:w w:val="90"/>
        </w:rPr>
        <w:t>to </w:t>
      </w:r>
      <w:r>
        <w:rPr>
          <w:color w:val="231F20"/>
          <w:spacing w:val="2"/>
          <w:w w:val="90"/>
        </w:rPr>
        <w:t>seven, </w:t>
      </w:r>
      <w:r>
        <w:rPr>
          <w:color w:val="231F20"/>
          <w:spacing w:val="3"/>
          <w:w w:val="90"/>
        </w:rPr>
        <w:t>the </w:t>
      </w:r>
      <w:r>
        <w:rPr>
          <w:color w:val="231F20"/>
          <w:spacing w:val="2"/>
          <w:w w:val="85"/>
        </w:rPr>
        <w:t>ECtHR</w:t>
      </w:r>
      <w:r>
        <w:rPr>
          <w:color w:val="231F20"/>
          <w:spacing w:val="-27"/>
          <w:w w:val="85"/>
        </w:rPr>
        <w:t> </w:t>
      </w:r>
      <w:r>
        <w:rPr>
          <w:color w:val="231F20"/>
          <w:spacing w:val="2"/>
          <w:w w:val="85"/>
        </w:rPr>
        <w:t>found</w:t>
      </w:r>
      <w:r>
        <w:rPr>
          <w:color w:val="231F20"/>
          <w:spacing w:val="-27"/>
          <w:w w:val="85"/>
        </w:rPr>
        <w:t> </w:t>
      </w:r>
      <w:r>
        <w:rPr>
          <w:color w:val="231F20"/>
          <w:spacing w:val="2"/>
          <w:w w:val="85"/>
        </w:rPr>
        <w:t>that</w:t>
      </w:r>
      <w:r>
        <w:rPr>
          <w:color w:val="231F20"/>
          <w:spacing w:val="-27"/>
          <w:w w:val="85"/>
        </w:rPr>
        <w:t> </w:t>
      </w:r>
      <w:r>
        <w:rPr>
          <w:color w:val="231F20"/>
          <w:spacing w:val="2"/>
          <w:w w:val="85"/>
        </w:rPr>
        <w:t>there</w:t>
      </w:r>
      <w:r>
        <w:rPr>
          <w:color w:val="231F20"/>
          <w:spacing w:val="-27"/>
          <w:w w:val="85"/>
        </w:rPr>
        <w:t> </w:t>
      </w:r>
      <w:r>
        <w:rPr>
          <w:color w:val="231F20"/>
          <w:w w:val="85"/>
        </w:rPr>
        <w:t>had</w:t>
      </w:r>
      <w:r>
        <w:rPr>
          <w:color w:val="231F20"/>
          <w:spacing w:val="-27"/>
          <w:w w:val="85"/>
        </w:rPr>
        <w:t> </w:t>
      </w:r>
      <w:r>
        <w:rPr>
          <w:color w:val="231F20"/>
          <w:spacing w:val="2"/>
          <w:w w:val="85"/>
        </w:rPr>
        <w:t>been</w:t>
      </w:r>
      <w:r>
        <w:rPr>
          <w:color w:val="231F20"/>
          <w:spacing w:val="-27"/>
          <w:w w:val="85"/>
        </w:rPr>
        <w:t> </w:t>
      </w:r>
      <w:r>
        <w:rPr>
          <w:color w:val="231F20"/>
          <w:w w:val="85"/>
        </w:rPr>
        <w:t>a</w:t>
      </w:r>
      <w:r>
        <w:rPr>
          <w:color w:val="231F20"/>
          <w:spacing w:val="-27"/>
          <w:w w:val="85"/>
        </w:rPr>
        <w:t> </w:t>
      </w:r>
      <w:r>
        <w:rPr>
          <w:color w:val="231F20"/>
          <w:spacing w:val="2"/>
          <w:w w:val="85"/>
        </w:rPr>
        <w:t>violation</w:t>
      </w:r>
      <w:r>
        <w:rPr>
          <w:color w:val="231F20"/>
          <w:spacing w:val="-27"/>
          <w:w w:val="85"/>
        </w:rPr>
        <w:t> </w:t>
      </w:r>
      <w:r>
        <w:rPr>
          <w:color w:val="231F20"/>
          <w:w w:val="85"/>
        </w:rPr>
        <w:t>of</w:t>
      </w:r>
      <w:r>
        <w:rPr>
          <w:color w:val="231F20"/>
          <w:spacing w:val="-27"/>
          <w:w w:val="85"/>
        </w:rPr>
        <w:t> </w:t>
      </w:r>
      <w:r>
        <w:rPr>
          <w:color w:val="231F20"/>
          <w:spacing w:val="3"/>
          <w:w w:val="85"/>
        </w:rPr>
        <w:t>the </w:t>
      </w:r>
      <w:r>
        <w:rPr>
          <w:color w:val="231F20"/>
          <w:spacing w:val="2"/>
          <w:w w:val="85"/>
        </w:rPr>
        <w:t>applicant’s</w:t>
      </w:r>
      <w:r>
        <w:rPr>
          <w:color w:val="231F20"/>
          <w:spacing w:val="-35"/>
          <w:w w:val="85"/>
        </w:rPr>
        <w:t> </w:t>
      </w:r>
      <w:r>
        <w:rPr>
          <w:color w:val="231F20"/>
          <w:spacing w:val="2"/>
          <w:w w:val="85"/>
        </w:rPr>
        <w:t>right</w:t>
      </w:r>
      <w:r>
        <w:rPr>
          <w:color w:val="231F20"/>
          <w:spacing w:val="-34"/>
          <w:w w:val="85"/>
        </w:rPr>
        <w:t> </w:t>
      </w:r>
      <w:r>
        <w:rPr>
          <w:color w:val="231F20"/>
          <w:w w:val="85"/>
        </w:rPr>
        <w:t>to</w:t>
      </w:r>
      <w:r>
        <w:rPr>
          <w:color w:val="231F20"/>
          <w:spacing w:val="-34"/>
          <w:w w:val="85"/>
        </w:rPr>
        <w:t> </w:t>
      </w:r>
      <w:r>
        <w:rPr>
          <w:color w:val="231F20"/>
          <w:spacing w:val="2"/>
          <w:w w:val="85"/>
        </w:rPr>
        <w:t>freedom</w:t>
      </w:r>
      <w:r>
        <w:rPr>
          <w:color w:val="231F20"/>
          <w:spacing w:val="-34"/>
          <w:w w:val="85"/>
        </w:rPr>
        <w:t> </w:t>
      </w:r>
      <w:r>
        <w:rPr>
          <w:color w:val="231F20"/>
          <w:w w:val="85"/>
        </w:rPr>
        <w:t>of</w:t>
      </w:r>
      <w:r>
        <w:rPr>
          <w:color w:val="231F20"/>
          <w:spacing w:val="-35"/>
          <w:w w:val="85"/>
        </w:rPr>
        <w:t> </w:t>
      </w:r>
      <w:r>
        <w:rPr>
          <w:color w:val="231F20"/>
          <w:spacing w:val="2"/>
          <w:w w:val="85"/>
        </w:rPr>
        <w:t>expression</w:t>
      </w:r>
      <w:r>
        <w:rPr>
          <w:color w:val="231F20"/>
          <w:spacing w:val="-34"/>
          <w:w w:val="85"/>
        </w:rPr>
        <w:t> </w:t>
      </w:r>
      <w:r>
        <w:rPr>
          <w:color w:val="231F20"/>
          <w:w w:val="85"/>
        </w:rPr>
        <w:t>and</w:t>
      </w:r>
      <w:r>
        <w:rPr>
          <w:color w:val="231F20"/>
          <w:spacing w:val="-34"/>
          <w:w w:val="85"/>
        </w:rPr>
        <w:t> </w:t>
      </w:r>
      <w:r>
        <w:rPr>
          <w:color w:val="231F20"/>
          <w:spacing w:val="3"/>
          <w:w w:val="85"/>
        </w:rPr>
        <w:t>that </w:t>
      </w:r>
      <w:r>
        <w:rPr>
          <w:color w:val="231F20"/>
          <w:w w:val="85"/>
        </w:rPr>
        <w:t>an</w:t>
      </w:r>
      <w:r>
        <w:rPr>
          <w:color w:val="231F20"/>
          <w:spacing w:val="-36"/>
          <w:w w:val="85"/>
        </w:rPr>
        <w:t> </w:t>
      </w:r>
      <w:r>
        <w:rPr>
          <w:color w:val="231F20"/>
          <w:spacing w:val="2"/>
          <w:w w:val="85"/>
        </w:rPr>
        <w:t>important</w:t>
      </w:r>
      <w:r>
        <w:rPr>
          <w:color w:val="231F20"/>
          <w:spacing w:val="-36"/>
          <w:w w:val="85"/>
        </w:rPr>
        <w:t> </w:t>
      </w:r>
      <w:r>
        <w:rPr>
          <w:color w:val="231F20"/>
          <w:spacing w:val="2"/>
          <w:w w:val="85"/>
        </w:rPr>
        <w:t>factor</w:t>
      </w:r>
      <w:r>
        <w:rPr>
          <w:color w:val="231F20"/>
          <w:spacing w:val="-36"/>
          <w:w w:val="85"/>
        </w:rPr>
        <w:t> </w:t>
      </w:r>
      <w:r>
        <w:rPr>
          <w:color w:val="231F20"/>
          <w:w w:val="85"/>
        </w:rPr>
        <w:t>in</w:t>
      </w:r>
      <w:r>
        <w:rPr>
          <w:color w:val="231F20"/>
          <w:spacing w:val="-35"/>
          <w:w w:val="85"/>
        </w:rPr>
        <w:t> </w:t>
      </w:r>
      <w:r>
        <w:rPr>
          <w:color w:val="231F20"/>
          <w:w w:val="85"/>
        </w:rPr>
        <w:t>the</w:t>
      </w:r>
      <w:r>
        <w:rPr>
          <w:color w:val="231F20"/>
          <w:spacing w:val="-36"/>
          <w:w w:val="85"/>
        </w:rPr>
        <w:t> </w:t>
      </w:r>
      <w:r>
        <w:rPr>
          <w:color w:val="231F20"/>
          <w:spacing w:val="2"/>
          <w:w w:val="85"/>
        </w:rPr>
        <w:t>evaluation</w:t>
      </w:r>
      <w:r>
        <w:rPr>
          <w:color w:val="231F20"/>
          <w:spacing w:val="-36"/>
          <w:w w:val="85"/>
        </w:rPr>
        <w:t> </w:t>
      </w:r>
      <w:r>
        <w:rPr>
          <w:color w:val="231F20"/>
          <w:w w:val="85"/>
        </w:rPr>
        <w:t>of</w:t>
      </w:r>
      <w:r>
        <w:rPr>
          <w:color w:val="231F20"/>
          <w:spacing w:val="-36"/>
          <w:w w:val="85"/>
        </w:rPr>
        <w:t> </w:t>
      </w:r>
      <w:r>
        <w:rPr>
          <w:color w:val="231F20"/>
          <w:w w:val="85"/>
        </w:rPr>
        <w:t>the</w:t>
      </w:r>
      <w:r>
        <w:rPr>
          <w:color w:val="231F20"/>
          <w:spacing w:val="-35"/>
          <w:w w:val="85"/>
        </w:rPr>
        <w:t> </w:t>
      </w:r>
      <w:r>
        <w:rPr>
          <w:color w:val="231F20"/>
          <w:spacing w:val="3"/>
          <w:w w:val="85"/>
        </w:rPr>
        <w:t>correct </w:t>
      </w:r>
      <w:r>
        <w:rPr>
          <w:color w:val="231F20"/>
          <w:spacing w:val="2"/>
          <w:w w:val="90"/>
        </w:rPr>
        <w:t>balance</w:t>
      </w:r>
      <w:r>
        <w:rPr>
          <w:color w:val="231F20"/>
          <w:spacing w:val="-37"/>
          <w:w w:val="90"/>
        </w:rPr>
        <w:t> </w:t>
      </w:r>
      <w:r>
        <w:rPr>
          <w:color w:val="231F20"/>
          <w:w w:val="90"/>
        </w:rPr>
        <w:t>to</w:t>
      </w:r>
      <w:r>
        <w:rPr>
          <w:color w:val="231F20"/>
          <w:spacing w:val="-37"/>
          <w:w w:val="90"/>
        </w:rPr>
        <w:t> </w:t>
      </w:r>
      <w:r>
        <w:rPr>
          <w:color w:val="231F20"/>
          <w:w w:val="90"/>
        </w:rPr>
        <w:t>be</w:t>
      </w:r>
      <w:r>
        <w:rPr>
          <w:color w:val="231F20"/>
          <w:spacing w:val="-37"/>
          <w:w w:val="90"/>
        </w:rPr>
        <w:t> </w:t>
      </w:r>
      <w:r>
        <w:rPr>
          <w:color w:val="231F20"/>
          <w:spacing w:val="2"/>
          <w:w w:val="90"/>
        </w:rPr>
        <w:t>accorded</w:t>
      </w:r>
      <w:r>
        <w:rPr>
          <w:color w:val="231F20"/>
          <w:spacing w:val="-37"/>
          <w:w w:val="90"/>
        </w:rPr>
        <w:t> </w:t>
      </w:r>
      <w:r>
        <w:rPr>
          <w:color w:val="231F20"/>
          <w:w w:val="90"/>
        </w:rPr>
        <w:t>to</w:t>
      </w:r>
      <w:r>
        <w:rPr>
          <w:color w:val="231F20"/>
          <w:spacing w:val="-36"/>
          <w:w w:val="90"/>
        </w:rPr>
        <w:t> </w:t>
      </w:r>
      <w:r>
        <w:rPr>
          <w:color w:val="231F20"/>
          <w:w w:val="90"/>
        </w:rPr>
        <w:t>the</w:t>
      </w:r>
      <w:r>
        <w:rPr>
          <w:color w:val="231F20"/>
          <w:spacing w:val="-37"/>
          <w:w w:val="90"/>
        </w:rPr>
        <w:t> </w:t>
      </w:r>
      <w:r>
        <w:rPr>
          <w:color w:val="231F20"/>
          <w:spacing w:val="2"/>
          <w:w w:val="90"/>
        </w:rPr>
        <w:t>competing</w:t>
      </w:r>
      <w:r>
        <w:rPr>
          <w:color w:val="231F20"/>
          <w:spacing w:val="-37"/>
          <w:w w:val="90"/>
        </w:rPr>
        <w:t> </w:t>
      </w:r>
      <w:r>
        <w:rPr>
          <w:color w:val="231F20"/>
          <w:spacing w:val="3"/>
          <w:w w:val="90"/>
        </w:rPr>
        <w:t>rights </w:t>
      </w:r>
      <w:r>
        <w:rPr>
          <w:color w:val="231F20"/>
          <w:spacing w:val="2"/>
          <w:w w:val="85"/>
        </w:rPr>
        <w:t>would</w:t>
      </w:r>
      <w:r>
        <w:rPr>
          <w:color w:val="231F20"/>
          <w:spacing w:val="-30"/>
          <w:w w:val="85"/>
        </w:rPr>
        <w:t> </w:t>
      </w:r>
      <w:r>
        <w:rPr>
          <w:color w:val="231F20"/>
          <w:w w:val="85"/>
        </w:rPr>
        <w:t>be</w:t>
      </w:r>
      <w:r>
        <w:rPr>
          <w:color w:val="231F20"/>
          <w:spacing w:val="-30"/>
          <w:w w:val="85"/>
        </w:rPr>
        <w:t> </w:t>
      </w:r>
      <w:r>
        <w:rPr>
          <w:color w:val="231F20"/>
          <w:spacing w:val="2"/>
          <w:w w:val="85"/>
        </w:rPr>
        <w:t>whether</w:t>
      </w:r>
      <w:r>
        <w:rPr>
          <w:color w:val="231F20"/>
          <w:spacing w:val="-29"/>
          <w:w w:val="85"/>
        </w:rPr>
        <w:t> </w:t>
      </w:r>
      <w:r>
        <w:rPr>
          <w:color w:val="231F20"/>
          <w:spacing w:val="2"/>
          <w:w w:val="85"/>
        </w:rPr>
        <w:t>from</w:t>
      </w:r>
      <w:r>
        <w:rPr>
          <w:color w:val="231F20"/>
          <w:spacing w:val="-30"/>
          <w:w w:val="85"/>
        </w:rPr>
        <w:t> </w:t>
      </w:r>
      <w:r>
        <w:rPr>
          <w:color w:val="231F20"/>
          <w:w w:val="85"/>
        </w:rPr>
        <w:t>an</w:t>
      </w:r>
      <w:r>
        <w:rPr>
          <w:color w:val="231F20"/>
          <w:spacing w:val="-30"/>
          <w:w w:val="85"/>
        </w:rPr>
        <w:t> </w:t>
      </w:r>
      <w:r>
        <w:rPr>
          <w:color w:val="231F20"/>
          <w:spacing w:val="2"/>
          <w:w w:val="85"/>
        </w:rPr>
        <w:t>objective</w:t>
      </w:r>
      <w:r>
        <w:rPr>
          <w:color w:val="231F20"/>
          <w:spacing w:val="-29"/>
          <w:w w:val="85"/>
        </w:rPr>
        <w:t> </w:t>
      </w:r>
      <w:r>
        <w:rPr>
          <w:color w:val="231F20"/>
          <w:spacing w:val="2"/>
          <w:w w:val="85"/>
        </w:rPr>
        <w:t>point</w:t>
      </w:r>
      <w:r>
        <w:rPr>
          <w:color w:val="231F20"/>
          <w:spacing w:val="-30"/>
          <w:w w:val="85"/>
        </w:rPr>
        <w:t> </w:t>
      </w:r>
      <w:r>
        <w:rPr>
          <w:color w:val="231F20"/>
          <w:w w:val="85"/>
        </w:rPr>
        <w:t>of</w:t>
      </w:r>
      <w:r>
        <w:rPr>
          <w:color w:val="231F20"/>
          <w:spacing w:val="-30"/>
          <w:w w:val="85"/>
        </w:rPr>
        <w:t> </w:t>
      </w:r>
      <w:r>
        <w:rPr>
          <w:color w:val="231F20"/>
          <w:spacing w:val="3"/>
          <w:w w:val="85"/>
        </w:rPr>
        <w:t>view, </w:t>
      </w:r>
      <w:r>
        <w:rPr>
          <w:color w:val="231F20"/>
          <w:w w:val="90"/>
        </w:rPr>
        <w:t>the</w:t>
      </w:r>
      <w:r>
        <w:rPr>
          <w:color w:val="231F20"/>
          <w:spacing w:val="-38"/>
          <w:w w:val="90"/>
        </w:rPr>
        <w:t> </w:t>
      </w:r>
      <w:r>
        <w:rPr>
          <w:color w:val="231F20"/>
          <w:spacing w:val="2"/>
          <w:w w:val="90"/>
        </w:rPr>
        <w:t>material</w:t>
      </w:r>
      <w:r>
        <w:rPr>
          <w:color w:val="231F20"/>
          <w:spacing w:val="-37"/>
          <w:w w:val="90"/>
        </w:rPr>
        <w:t> </w:t>
      </w:r>
      <w:r>
        <w:rPr>
          <w:color w:val="231F20"/>
          <w:w w:val="90"/>
        </w:rPr>
        <w:t>had</w:t>
      </w:r>
      <w:r>
        <w:rPr>
          <w:color w:val="231F20"/>
          <w:spacing w:val="-38"/>
          <w:w w:val="90"/>
        </w:rPr>
        <w:t> </w:t>
      </w:r>
      <w:r>
        <w:rPr>
          <w:color w:val="231F20"/>
          <w:w w:val="90"/>
        </w:rPr>
        <w:t>as</w:t>
      </w:r>
      <w:r>
        <w:rPr>
          <w:color w:val="231F20"/>
          <w:spacing w:val="-37"/>
          <w:w w:val="90"/>
        </w:rPr>
        <w:t> </w:t>
      </w:r>
      <w:r>
        <w:rPr>
          <w:color w:val="231F20"/>
          <w:w w:val="90"/>
        </w:rPr>
        <w:t>its</w:t>
      </w:r>
      <w:r>
        <w:rPr>
          <w:color w:val="231F20"/>
          <w:spacing w:val="-38"/>
          <w:w w:val="90"/>
        </w:rPr>
        <w:t> </w:t>
      </w:r>
      <w:r>
        <w:rPr>
          <w:color w:val="231F20"/>
          <w:spacing w:val="2"/>
          <w:w w:val="90"/>
        </w:rPr>
        <w:t>purpose</w:t>
      </w:r>
      <w:r>
        <w:rPr>
          <w:color w:val="231F20"/>
          <w:spacing w:val="-37"/>
          <w:w w:val="90"/>
        </w:rPr>
        <w:t> </w:t>
      </w:r>
      <w:r>
        <w:rPr>
          <w:color w:val="231F20"/>
          <w:w w:val="90"/>
        </w:rPr>
        <w:t>the</w:t>
      </w:r>
      <w:r>
        <w:rPr>
          <w:color w:val="231F20"/>
          <w:spacing w:val="-38"/>
          <w:w w:val="90"/>
        </w:rPr>
        <w:t> </w:t>
      </w:r>
      <w:r>
        <w:rPr>
          <w:color w:val="231F20"/>
          <w:spacing w:val="3"/>
          <w:w w:val="90"/>
        </w:rPr>
        <w:t>propagation</w:t>
      </w:r>
    </w:p>
    <w:p>
      <w:pPr>
        <w:pStyle w:val="BodyText"/>
        <w:spacing w:line="264" w:lineRule="auto" w:before="1"/>
        <w:ind w:left="1133" w:right="59"/>
      </w:pPr>
      <w:r>
        <w:rPr>
          <w:color w:val="231F20"/>
          <w:w w:val="85"/>
        </w:rPr>
        <w:t>of</w:t>
      </w:r>
      <w:r>
        <w:rPr>
          <w:color w:val="231F20"/>
          <w:spacing w:val="-17"/>
          <w:w w:val="85"/>
        </w:rPr>
        <w:t> </w:t>
      </w:r>
      <w:r>
        <w:rPr>
          <w:color w:val="231F20"/>
          <w:spacing w:val="2"/>
          <w:w w:val="85"/>
        </w:rPr>
        <w:t>racist</w:t>
      </w:r>
      <w:r>
        <w:rPr>
          <w:color w:val="231F20"/>
          <w:spacing w:val="-16"/>
          <w:w w:val="85"/>
        </w:rPr>
        <w:t> </w:t>
      </w:r>
      <w:r>
        <w:rPr>
          <w:color w:val="231F20"/>
          <w:spacing w:val="2"/>
          <w:w w:val="85"/>
        </w:rPr>
        <w:t>views</w:t>
      </w:r>
      <w:r>
        <w:rPr>
          <w:color w:val="231F20"/>
          <w:spacing w:val="-16"/>
          <w:w w:val="85"/>
        </w:rPr>
        <w:t> </w:t>
      </w:r>
      <w:r>
        <w:rPr>
          <w:color w:val="231F20"/>
          <w:w w:val="85"/>
        </w:rPr>
        <w:t>and</w:t>
      </w:r>
      <w:r>
        <w:rPr>
          <w:color w:val="231F20"/>
          <w:spacing w:val="-16"/>
          <w:w w:val="85"/>
        </w:rPr>
        <w:t> </w:t>
      </w:r>
      <w:r>
        <w:rPr>
          <w:color w:val="231F20"/>
          <w:w w:val="85"/>
        </w:rPr>
        <w:t>ideas.</w:t>
      </w:r>
      <w:r>
        <w:rPr>
          <w:b/>
          <w:color w:val="231F20"/>
          <w:w w:val="85"/>
          <w:position w:val="6"/>
          <w:sz w:val="14"/>
        </w:rPr>
        <w:t>26</w:t>
      </w:r>
      <w:r>
        <w:rPr>
          <w:b/>
          <w:color w:val="231F20"/>
          <w:spacing w:val="1"/>
          <w:w w:val="85"/>
          <w:position w:val="6"/>
          <w:sz w:val="14"/>
        </w:rPr>
        <w:t> </w:t>
      </w:r>
      <w:r>
        <w:rPr>
          <w:color w:val="231F20"/>
          <w:w w:val="85"/>
        </w:rPr>
        <w:t>In</w:t>
      </w:r>
      <w:r>
        <w:rPr>
          <w:color w:val="231F20"/>
          <w:spacing w:val="-16"/>
          <w:w w:val="85"/>
        </w:rPr>
        <w:t> </w:t>
      </w:r>
      <w:r>
        <w:rPr>
          <w:color w:val="231F20"/>
          <w:spacing w:val="2"/>
          <w:w w:val="85"/>
        </w:rPr>
        <w:t>this</w:t>
      </w:r>
      <w:r>
        <w:rPr>
          <w:color w:val="231F20"/>
          <w:spacing w:val="-16"/>
          <w:w w:val="85"/>
        </w:rPr>
        <w:t> </w:t>
      </w:r>
      <w:r>
        <w:rPr>
          <w:color w:val="231F20"/>
          <w:spacing w:val="2"/>
          <w:w w:val="85"/>
        </w:rPr>
        <w:t>case,</w:t>
      </w:r>
      <w:r>
        <w:rPr>
          <w:color w:val="231F20"/>
          <w:spacing w:val="-17"/>
          <w:w w:val="85"/>
        </w:rPr>
        <w:t> </w:t>
      </w:r>
      <w:r>
        <w:rPr>
          <w:color w:val="231F20"/>
          <w:spacing w:val="3"/>
          <w:w w:val="85"/>
        </w:rPr>
        <w:t>however, </w:t>
      </w:r>
      <w:r>
        <w:rPr>
          <w:color w:val="231F20"/>
          <w:w w:val="85"/>
        </w:rPr>
        <w:t>the</w:t>
      </w:r>
      <w:r>
        <w:rPr>
          <w:color w:val="231F20"/>
          <w:spacing w:val="-22"/>
          <w:w w:val="85"/>
        </w:rPr>
        <w:t> </w:t>
      </w:r>
      <w:r>
        <w:rPr>
          <w:color w:val="231F20"/>
          <w:spacing w:val="2"/>
          <w:w w:val="85"/>
        </w:rPr>
        <w:t>offensive</w:t>
      </w:r>
      <w:r>
        <w:rPr>
          <w:color w:val="231F20"/>
          <w:spacing w:val="-22"/>
          <w:w w:val="85"/>
        </w:rPr>
        <w:t> </w:t>
      </w:r>
      <w:r>
        <w:rPr>
          <w:color w:val="231F20"/>
          <w:spacing w:val="2"/>
          <w:w w:val="85"/>
        </w:rPr>
        <w:t>material</w:t>
      </w:r>
      <w:r>
        <w:rPr>
          <w:color w:val="231F20"/>
          <w:spacing w:val="-21"/>
          <w:w w:val="85"/>
        </w:rPr>
        <w:t> </w:t>
      </w:r>
      <w:r>
        <w:rPr>
          <w:color w:val="231F20"/>
          <w:w w:val="85"/>
        </w:rPr>
        <w:t>had</w:t>
      </w:r>
      <w:r>
        <w:rPr>
          <w:color w:val="231F20"/>
          <w:spacing w:val="-22"/>
          <w:w w:val="85"/>
        </w:rPr>
        <w:t> </w:t>
      </w:r>
      <w:r>
        <w:rPr>
          <w:color w:val="231F20"/>
          <w:spacing w:val="2"/>
          <w:w w:val="85"/>
        </w:rPr>
        <w:t>been</w:t>
      </w:r>
      <w:r>
        <w:rPr>
          <w:color w:val="231F20"/>
          <w:spacing w:val="-21"/>
          <w:w w:val="85"/>
        </w:rPr>
        <w:t> </w:t>
      </w:r>
      <w:r>
        <w:rPr>
          <w:color w:val="231F20"/>
          <w:spacing w:val="2"/>
          <w:w w:val="85"/>
        </w:rPr>
        <w:t>published</w:t>
      </w:r>
      <w:r>
        <w:rPr>
          <w:color w:val="231F20"/>
          <w:spacing w:val="-22"/>
          <w:w w:val="85"/>
        </w:rPr>
        <w:t> </w:t>
      </w:r>
      <w:r>
        <w:rPr>
          <w:color w:val="231F20"/>
          <w:spacing w:val="2"/>
          <w:w w:val="85"/>
        </w:rPr>
        <w:t>with</w:t>
      </w:r>
      <w:r>
        <w:rPr>
          <w:color w:val="231F20"/>
          <w:spacing w:val="-21"/>
          <w:w w:val="85"/>
        </w:rPr>
        <w:t> </w:t>
      </w:r>
      <w:r>
        <w:rPr>
          <w:color w:val="231F20"/>
          <w:w w:val="85"/>
        </w:rPr>
        <w:t>a </w:t>
      </w:r>
      <w:r>
        <w:rPr>
          <w:color w:val="231F20"/>
          <w:spacing w:val="2"/>
          <w:w w:val="85"/>
        </w:rPr>
        <w:t>view</w:t>
      </w:r>
      <w:r>
        <w:rPr>
          <w:color w:val="231F20"/>
          <w:spacing w:val="-21"/>
          <w:w w:val="85"/>
        </w:rPr>
        <w:t> </w:t>
      </w:r>
      <w:r>
        <w:rPr>
          <w:color w:val="231F20"/>
          <w:w w:val="85"/>
        </w:rPr>
        <w:t>to</w:t>
      </w:r>
      <w:r>
        <w:rPr>
          <w:color w:val="231F20"/>
          <w:spacing w:val="-20"/>
          <w:w w:val="85"/>
        </w:rPr>
        <w:t> </w:t>
      </w:r>
      <w:r>
        <w:rPr>
          <w:color w:val="231F20"/>
          <w:spacing w:val="2"/>
          <w:w w:val="85"/>
        </w:rPr>
        <w:t>analysing</w:t>
      </w:r>
      <w:r>
        <w:rPr>
          <w:color w:val="231F20"/>
          <w:spacing w:val="-21"/>
          <w:w w:val="85"/>
        </w:rPr>
        <w:t> </w:t>
      </w:r>
      <w:r>
        <w:rPr>
          <w:color w:val="231F20"/>
          <w:w w:val="85"/>
        </w:rPr>
        <w:t>and</w:t>
      </w:r>
      <w:r>
        <w:rPr>
          <w:color w:val="231F20"/>
          <w:spacing w:val="-20"/>
          <w:w w:val="85"/>
        </w:rPr>
        <w:t> </w:t>
      </w:r>
      <w:r>
        <w:rPr>
          <w:color w:val="231F20"/>
          <w:spacing w:val="2"/>
          <w:w w:val="85"/>
        </w:rPr>
        <w:t>explaining</w:t>
      </w:r>
      <w:r>
        <w:rPr>
          <w:color w:val="231F20"/>
          <w:spacing w:val="-21"/>
          <w:w w:val="85"/>
        </w:rPr>
        <w:t> </w:t>
      </w:r>
      <w:r>
        <w:rPr>
          <w:color w:val="231F20"/>
          <w:w w:val="85"/>
        </w:rPr>
        <w:t>an</w:t>
      </w:r>
      <w:r>
        <w:rPr>
          <w:color w:val="231F20"/>
          <w:spacing w:val="-20"/>
          <w:w w:val="85"/>
        </w:rPr>
        <w:t> </w:t>
      </w:r>
      <w:r>
        <w:rPr>
          <w:color w:val="231F20"/>
          <w:spacing w:val="2"/>
          <w:w w:val="85"/>
        </w:rPr>
        <w:t>issue</w:t>
      </w:r>
      <w:r>
        <w:rPr>
          <w:color w:val="231F20"/>
          <w:spacing w:val="-21"/>
          <w:w w:val="85"/>
        </w:rPr>
        <w:t> </w:t>
      </w:r>
      <w:r>
        <w:rPr>
          <w:color w:val="231F20"/>
          <w:w w:val="85"/>
        </w:rPr>
        <w:t>of</w:t>
      </w:r>
      <w:r>
        <w:rPr>
          <w:color w:val="231F20"/>
          <w:spacing w:val="-20"/>
          <w:w w:val="85"/>
        </w:rPr>
        <w:t> </w:t>
      </w:r>
      <w:r>
        <w:rPr>
          <w:color w:val="231F20"/>
          <w:spacing w:val="3"/>
          <w:w w:val="85"/>
        </w:rPr>
        <w:t>known </w:t>
      </w:r>
      <w:r>
        <w:rPr>
          <w:color w:val="231F20"/>
          <w:spacing w:val="2"/>
          <w:w w:val="90"/>
        </w:rPr>
        <w:t>social</w:t>
      </w:r>
      <w:r>
        <w:rPr>
          <w:color w:val="231F20"/>
          <w:spacing w:val="-7"/>
          <w:w w:val="90"/>
        </w:rPr>
        <w:t> </w:t>
      </w:r>
      <w:r>
        <w:rPr>
          <w:color w:val="231F20"/>
          <w:spacing w:val="3"/>
          <w:w w:val="90"/>
        </w:rPr>
        <w:t>concern.</w:t>
      </w:r>
    </w:p>
    <w:p>
      <w:pPr>
        <w:pStyle w:val="BodyText"/>
        <w:spacing w:line="264" w:lineRule="auto" w:before="110"/>
        <w:ind w:left="1133" w:right="180"/>
      </w:pPr>
      <w:r>
        <w:rPr>
          <w:color w:val="231F20"/>
          <w:w w:val="90"/>
        </w:rPr>
        <w:t>In</w:t>
      </w:r>
      <w:r>
        <w:rPr>
          <w:color w:val="231F20"/>
          <w:spacing w:val="-40"/>
          <w:w w:val="90"/>
        </w:rPr>
        <w:t> </w:t>
      </w:r>
      <w:r>
        <w:rPr>
          <w:color w:val="231F20"/>
          <w:w w:val="90"/>
        </w:rPr>
        <w:t>the</w:t>
      </w:r>
      <w:r>
        <w:rPr>
          <w:color w:val="231F20"/>
          <w:spacing w:val="-39"/>
          <w:w w:val="90"/>
        </w:rPr>
        <w:t> </w:t>
      </w:r>
      <w:r>
        <w:rPr>
          <w:color w:val="231F20"/>
          <w:spacing w:val="2"/>
          <w:w w:val="90"/>
        </w:rPr>
        <w:t>opinion</w:t>
      </w:r>
      <w:r>
        <w:rPr>
          <w:color w:val="231F20"/>
          <w:spacing w:val="-39"/>
          <w:w w:val="90"/>
        </w:rPr>
        <w:t> </w:t>
      </w:r>
      <w:r>
        <w:rPr>
          <w:color w:val="231F20"/>
          <w:w w:val="90"/>
        </w:rPr>
        <w:t>of</w:t>
      </w:r>
      <w:r>
        <w:rPr>
          <w:color w:val="231F20"/>
          <w:spacing w:val="-40"/>
          <w:w w:val="90"/>
        </w:rPr>
        <w:t> </w:t>
      </w:r>
      <w:r>
        <w:rPr>
          <w:color w:val="231F20"/>
          <w:w w:val="90"/>
        </w:rPr>
        <w:t>the</w:t>
      </w:r>
      <w:r>
        <w:rPr>
          <w:color w:val="231F20"/>
          <w:spacing w:val="-39"/>
          <w:w w:val="90"/>
        </w:rPr>
        <w:t> </w:t>
      </w:r>
      <w:r>
        <w:rPr>
          <w:color w:val="231F20"/>
          <w:spacing w:val="2"/>
          <w:w w:val="90"/>
        </w:rPr>
        <w:t>minority,</w:t>
      </w:r>
      <w:r>
        <w:rPr>
          <w:color w:val="231F20"/>
          <w:spacing w:val="-39"/>
          <w:w w:val="90"/>
        </w:rPr>
        <w:t> </w:t>
      </w:r>
      <w:r>
        <w:rPr>
          <w:color w:val="231F20"/>
          <w:w w:val="90"/>
        </w:rPr>
        <w:t>the</w:t>
      </w:r>
      <w:r>
        <w:rPr>
          <w:color w:val="231F20"/>
          <w:spacing w:val="-39"/>
          <w:w w:val="90"/>
        </w:rPr>
        <w:t> </w:t>
      </w:r>
      <w:r>
        <w:rPr>
          <w:color w:val="231F20"/>
          <w:spacing w:val="3"/>
          <w:w w:val="90"/>
        </w:rPr>
        <w:t>journalist’s </w:t>
      </w:r>
      <w:r>
        <w:rPr>
          <w:color w:val="231F20"/>
          <w:spacing w:val="2"/>
          <w:w w:val="90"/>
        </w:rPr>
        <w:t>right </w:t>
      </w:r>
      <w:r>
        <w:rPr>
          <w:color w:val="231F20"/>
          <w:w w:val="90"/>
        </w:rPr>
        <w:t>to </w:t>
      </w:r>
      <w:r>
        <w:rPr>
          <w:color w:val="231F20"/>
          <w:spacing w:val="2"/>
          <w:w w:val="90"/>
        </w:rPr>
        <w:t>freedom </w:t>
      </w:r>
      <w:r>
        <w:rPr>
          <w:color w:val="231F20"/>
          <w:w w:val="90"/>
        </w:rPr>
        <w:t>of </w:t>
      </w:r>
      <w:r>
        <w:rPr>
          <w:color w:val="231F20"/>
          <w:spacing w:val="2"/>
          <w:w w:val="90"/>
        </w:rPr>
        <w:t>expression </w:t>
      </w:r>
      <w:r>
        <w:rPr>
          <w:color w:val="231F20"/>
          <w:w w:val="90"/>
        </w:rPr>
        <w:t>had not </w:t>
      </w:r>
      <w:r>
        <w:rPr>
          <w:color w:val="231F20"/>
          <w:spacing w:val="3"/>
          <w:w w:val="90"/>
        </w:rPr>
        <w:t>been </w:t>
      </w:r>
      <w:r>
        <w:rPr>
          <w:color w:val="231F20"/>
          <w:spacing w:val="2"/>
          <w:w w:val="90"/>
        </w:rPr>
        <w:t>violated</w:t>
      </w:r>
      <w:r>
        <w:rPr>
          <w:color w:val="231F20"/>
          <w:spacing w:val="-36"/>
          <w:w w:val="90"/>
        </w:rPr>
        <w:t> </w:t>
      </w:r>
      <w:r>
        <w:rPr>
          <w:color w:val="231F20"/>
          <w:spacing w:val="2"/>
          <w:w w:val="90"/>
        </w:rPr>
        <w:t>because</w:t>
      </w:r>
      <w:r>
        <w:rPr>
          <w:color w:val="231F20"/>
          <w:spacing w:val="-35"/>
          <w:w w:val="90"/>
        </w:rPr>
        <w:t> </w:t>
      </w:r>
      <w:r>
        <w:rPr>
          <w:color w:val="231F20"/>
          <w:w w:val="90"/>
        </w:rPr>
        <w:t>he</w:t>
      </w:r>
      <w:r>
        <w:rPr>
          <w:color w:val="231F20"/>
          <w:spacing w:val="-35"/>
          <w:w w:val="90"/>
        </w:rPr>
        <w:t> </w:t>
      </w:r>
      <w:r>
        <w:rPr>
          <w:color w:val="231F20"/>
          <w:w w:val="90"/>
        </w:rPr>
        <w:t>had</w:t>
      </w:r>
      <w:r>
        <w:rPr>
          <w:color w:val="231F20"/>
          <w:spacing w:val="-35"/>
          <w:w w:val="90"/>
        </w:rPr>
        <w:t> </w:t>
      </w:r>
      <w:r>
        <w:rPr>
          <w:color w:val="231F20"/>
          <w:spacing w:val="2"/>
          <w:w w:val="90"/>
        </w:rPr>
        <w:t>failed</w:t>
      </w:r>
      <w:r>
        <w:rPr>
          <w:color w:val="231F20"/>
          <w:spacing w:val="-35"/>
          <w:w w:val="90"/>
        </w:rPr>
        <w:t> </w:t>
      </w:r>
      <w:r>
        <w:rPr>
          <w:color w:val="231F20"/>
          <w:w w:val="90"/>
        </w:rPr>
        <w:t>to</w:t>
      </w:r>
      <w:r>
        <w:rPr>
          <w:color w:val="231F20"/>
          <w:spacing w:val="-35"/>
          <w:w w:val="90"/>
        </w:rPr>
        <w:t> </w:t>
      </w:r>
      <w:r>
        <w:rPr>
          <w:color w:val="231F20"/>
          <w:spacing w:val="3"/>
          <w:w w:val="90"/>
        </w:rPr>
        <w:t>adequately </w:t>
      </w:r>
      <w:r>
        <w:rPr>
          <w:color w:val="231F20"/>
          <w:spacing w:val="2"/>
          <w:w w:val="85"/>
        </w:rPr>
        <w:t>counterbalance</w:t>
      </w:r>
      <w:r>
        <w:rPr>
          <w:color w:val="231F20"/>
          <w:spacing w:val="-30"/>
          <w:w w:val="85"/>
        </w:rPr>
        <w:t> </w:t>
      </w:r>
      <w:r>
        <w:rPr>
          <w:color w:val="231F20"/>
          <w:w w:val="85"/>
        </w:rPr>
        <w:t>the</w:t>
      </w:r>
      <w:r>
        <w:rPr>
          <w:color w:val="231F20"/>
          <w:spacing w:val="-29"/>
          <w:w w:val="85"/>
        </w:rPr>
        <w:t> </w:t>
      </w:r>
      <w:r>
        <w:rPr>
          <w:color w:val="231F20"/>
          <w:spacing w:val="2"/>
          <w:w w:val="85"/>
        </w:rPr>
        <w:t>remarks</w:t>
      </w:r>
      <w:r>
        <w:rPr>
          <w:color w:val="231F20"/>
          <w:spacing w:val="-29"/>
          <w:w w:val="85"/>
        </w:rPr>
        <w:t> </w:t>
      </w:r>
      <w:r>
        <w:rPr>
          <w:color w:val="231F20"/>
          <w:w w:val="85"/>
        </w:rPr>
        <w:t>of</w:t>
      </w:r>
      <w:r>
        <w:rPr>
          <w:color w:val="231F20"/>
          <w:spacing w:val="-30"/>
          <w:w w:val="85"/>
        </w:rPr>
        <w:t> </w:t>
      </w:r>
      <w:r>
        <w:rPr>
          <w:color w:val="231F20"/>
          <w:w w:val="85"/>
        </w:rPr>
        <w:t>the</w:t>
      </w:r>
      <w:r>
        <w:rPr>
          <w:color w:val="231F20"/>
          <w:spacing w:val="-29"/>
          <w:w w:val="85"/>
        </w:rPr>
        <w:t> </w:t>
      </w:r>
      <w:r>
        <w:rPr>
          <w:color w:val="231F20"/>
          <w:spacing w:val="2"/>
          <w:w w:val="85"/>
        </w:rPr>
        <w:t>youths</w:t>
      </w:r>
      <w:r>
        <w:rPr>
          <w:color w:val="231F20"/>
          <w:spacing w:val="-29"/>
          <w:w w:val="85"/>
        </w:rPr>
        <w:t> </w:t>
      </w:r>
      <w:r>
        <w:rPr>
          <w:color w:val="231F20"/>
          <w:w w:val="85"/>
        </w:rPr>
        <w:t>or</w:t>
      </w:r>
      <w:r>
        <w:rPr>
          <w:color w:val="231F20"/>
          <w:spacing w:val="-30"/>
          <w:w w:val="85"/>
        </w:rPr>
        <w:t> </w:t>
      </w:r>
      <w:r>
        <w:rPr>
          <w:color w:val="231F20"/>
          <w:spacing w:val="3"/>
          <w:w w:val="85"/>
        </w:rPr>
        <w:t>note </w:t>
      </w:r>
      <w:r>
        <w:rPr>
          <w:color w:val="231F20"/>
          <w:w w:val="85"/>
        </w:rPr>
        <w:t>his</w:t>
      </w:r>
      <w:r>
        <w:rPr>
          <w:color w:val="231F20"/>
          <w:spacing w:val="-34"/>
          <w:w w:val="85"/>
        </w:rPr>
        <w:t> </w:t>
      </w:r>
      <w:r>
        <w:rPr>
          <w:color w:val="231F20"/>
          <w:spacing w:val="2"/>
          <w:w w:val="85"/>
        </w:rPr>
        <w:t>disapproval.</w:t>
      </w:r>
      <w:r>
        <w:rPr>
          <w:b/>
          <w:color w:val="231F20"/>
          <w:spacing w:val="2"/>
          <w:w w:val="85"/>
          <w:position w:val="6"/>
          <w:sz w:val="14"/>
        </w:rPr>
        <w:t>27</w:t>
      </w:r>
      <w:r>
        <w:rPr>
          <w:b/>
          <w:color w:val="231F20"/>
          <w:spacing w:val="-15"/>
          <w:w w:val="85"/>
          <w:position w:val="6"/>
          <w:sz w:val="14"/>
        </w:rPr>
        <w:t> </w:t>
      </w:r>
      <w:r>
        <w:rPr>
          <w:color w:val="231F20"/>
          <w:spacing w:val="2"/>
          <w:w w:val="85"/>
        </w:rPr>
        <w:t>According</w:t>
      </w:r>
      <w:r>
        <w:rPr>
          <w:color w:val="231F20"/>
          <w:spacing w:val="-33"/>
          <w:w w:val="85"/>
        </w:rPr>
        <w:t> </w:t>
      </w:r>
      <w:r>
        <w:rPr>
          <w:color w:val="231F20"/>
          <w:w w:val="85"/>
        </w:rPr>
        <w:t>to</w:t>
      </w:r>
      <w:r>
        <w:rPr>
          <w:color w:val="231F20"/>
          <w:spacing w:val="-34"/>
          <w:w w:val="85"/>
        </w:rPr>
        <w:t> </w:t>
      </w:r>
      <w:r>
        <w:rPr>
          <w:color w:val="231F20"/>
          <w:w w:val="85"/>
        </w:rPr>
        <w:t>the</w:t>
      </w:r>
      <w:r>
        <w:rPr>
          <w:color w:val="231F20"/>
          <w:spacing w:val="-33"/>
          <w:w w:val="85"/>
        </w:rPr>
        <w:t> </w:t>
      </w:r>
      <w:r>
        <w:rPr>
          <w:color w:val="231F20"/>
          <w:spacing w:val="2"/>
          <w:w w:val="85"/>
        </w:rPr>
        <w:t>minority</w:t>
      </w:r>
      <w:r>
        <w:rPr>
          <w:color w:val="231F20"/>
          <w:spacing w:val="-33"/>
          <w:w w:val="85"/>
        </w:rPr>
        <w:t> </w:t>
      </w:r>
      <w:r>
        <w:rPr>
          <w:color w:val="231F20"/>
          <w:spacing w:val="3"/>
          <w:w w:val="85"/>
        </w:rPr>
        <w:t>view, </w:t>
      </w:r>
      <w:r>
        <w:rPr>
          <w:color w:val="231F20"/>
          <w:spacing w:val="3"/>
          <w:w w:val="90"/>
        </w:rPr>
        <w:t>the:</w:t>
      </w:r>
    </w:p>
    <w:p>
      <w:pPr>
        <w:pStyle w:val="BodyText"/>
        <w:spacing w:line="264" w:lineRule="auto" w:before="115"/>
        <w:ind w:left="1133" w:right="128"/>
      </w:pPr>
      <w:r>
        <w:rPr>
          <w:color w:val="0097D0"/>
          <w:spacing w:val="2"/>
          <w:w w:val="85"/>
        </w:rPr>
        <w:t>protection </w:t>
      </w:r>
      <w:r>
        <w:rPr>
          <w:color w:val="0097D0"/>
          <w:w w:val="85"/>
        </w:rPr>
        <w:t>of </w:t>
      </w:r>
      <w:r>
        <w:rPr>
          <w:color w:val="0097D0"/>
          <w:spacing w:val="2"/>
          <w:w w:val="85"/>
        </w:rPr>
        <w:t>racial minorities cannot have </w:t>
      </w:r>
      <w:r>
        <w:rPr>
          <w:color w:val="0097D0"/>
          <w:spacing w:val="3"/>
          <w:w w:val="85"/>
        </w:rPr>
        <w:t>less </w:t>
      </w:r>
      <w:r>
        <w:rPr>
          <w:color w:val="0097D0"/>
          <w:spacing w:val="2"/>
          <w:w w:val="85"/>
        </w:rPr>
        <w:t>weight</w:t>
      </w:r>
      <w:r>
        <w:rPr>
          <w:color w:val="0097D0"/>
          <w:spacing w:val="-35"/>
          <w:w w:val="85"/>
        </w:rPr>
        <w:t> </w:t>
      </w:r>
      <w:r>
        <w:rPr>
          <w:color w:val="0097D0"/>
          <w:spacing w:val="2"/>
          <w:w w:val="85"/>
        </w:rPr>
        <w:t>than</w:t>
      </w:r>
      <w:r>
        <w:rPr>
          <w:color w:val="0097D0"/>
          <w:spacing w:val="-35"/>
          <w:w w:val="85"/>
        </w:rPr>
        <w:t> </w:t>
      </w:r>
      <w:r>
        <w:rPr>
          <w:color w:val="0097D0"/>
          <w:w w:val="85"/>
        </w:rPr>
        <w:t>the</w:t>
      </w:r>
      <w:r>
        <w:rPr>
          <w:color w:val="0097D0"/>
          <w:spacing w:val="-35"/>
          <w:w w:val="85"/>
        </w:rPr>
        <w:t> </w:t>
      </w:r>
      <w:r>
        <w:rPr>
          <w:color w:val="0097D0"/>
          <w:spacing w:val="2"/>
          <w:w w:val="85"/>
        </w:rPr>
        <w:t>right</w:t>
      </w:r>
      <w:r>
        <w:rPr>
          <w:color w:val="0097D0"/>
          <w:spacing w:val="-35"/>
          <w:w w:val="85"/>
        </w:rPr>
        <w:t> </w:t>
      </w:r>
      <w:r>
        <w:rPr>
          <w:color w:val="0097D0"/>
          <w:w w:val="85"/>
        </w:rPr>
        <w:t>to</w:t>
      </w:r>
      <w:r>
        <w:rPr>
          <w:color w:val="0097D0"/>
          <w:spacing w:val="-35"/>
          <w:w w:val="85"/>
        </w:rPr>
        <w:t> </w:t>
      </w:r>
      <w:r>
        <w:rPr>
          <w:color w:val="0097D0"/>
          <w:spacing w:val="2"/>
          <w:w w:val="85"/>
        </w:rPr>
        <w:t>impart</w:t>
      </w:r>
      <w:r>
        <w:rPr>
          <w:color w:val="0097D0"/>
          <w:spacing w:val="-35"/>
          <w:w w:val="85"/>
        </w:rPr>
        <w:t> </w:t>
      </w:r>
      <w:r>
        <w:rPr>
          <w:color w:val="0097D0"/>
          <w:spacing w:val="2"/>
          <w:w w:val="85"/>
        </w:rPr>
        <w:t>information,</w:t>
      </w:r>
      <w:r>
        <w:rPr>
          <w:color w:val="0097D0"/>
          <w:spacing w:val="-35"/>
          <w:w w:val="85"/>
        </w:rPr>
        <w:t> </w:t>
      </w:r>
      <w:r>
        <w:rPr>
          <w:color w:val="0097D0"/>
          <w:w w:val="85"/>
        </w:rPr>
        <w:t>and</w:t>
      </w:r>
      <w:r>
        <w:rPr>
          <w:color w:val="0097D0"/>
          <w:spacing w:val="-35"/>
          <w:w w:val="85"/>
        </w:rPr>
        <w:t> </w:t>
      </w:r>
      <w:r>
        <w:rPr>
          <w:color w:val="0097D0"/>
          <w:spacing w:val="3"/>
          <w:w w:val="85"/>
        </w:rPr>
        <w:t>in </w:t>
      </w:r>
      <w:r>
        <w:rPr>
          <w:color w:val="0097D0"/>
          <w:w w:val="85"/>
        </w:rPr>
        <w:t>the</w:t>
      </w:r>
      <w:r>
        <w:rPr>
          <w:color w:val="0097D0"/>
          <w:spacing w:val="-16"/>
          <w:w w:val="85"/>
        </w:rPr>
        <w:t> </w:t>
      </w:r>
      <w:r>
        <w:rPr>
          <w:color w:val="0097D0"/>
          <w:spacing w:val="2"/>
          <w:w w:val="85"/>
        </w:rPr>
        <w:t>concrete</w:t>
      </w:r>
      <w:r>
        <w:rPr>
          <w:color w:val="0097D0"/>
          <w:spacing w:val="-16"/>
          <w:w w:val="85"/>
        </w:rPr>
        <w:t> </w:t>
      </w:r>
      <w:r>
        <w:rPr>
          <w:color w:val="0097D0"/>
          <w:spacing w:val="2"/>
          <w:w w:val="85"/>
        </w:rPr>
        <w:t>circumstances</w:t>
      </w:r>
      <w:r>
        <w:rPr>
          <w:color w:val="0097D0"/>
          <w:spacing w:val="-16"/>
          <w:w w:val="85"/>
        </w:rPr>
        <w:t> </w:t>
      </w:r>
      <w:r>
        <w:rPr>
          <w:color w:val="0097D0"/>
          <w:w w:val="85"/>
        </w:rPr>
        <w:t>of</w:t>
      </w:r>
      <w:r>
        <w:rPr>
          <w:color w:val="0097D0"/>
          <w:spacing w:val="-15"/>
          <w:w w:val="85"/>
        </w:rPr>
        <w:t> </w:t>
      </w:r>
      <w:r>
        <w:rPr>
          <w:color w:val="0097D0"/>
          <w:w w:val="85"/>
        </w:rPr>
        <w:t>the</w:t>
      </w:r>
      <w:r>
        <w:rPr>
          <w:color w:val="0097D0"/>
          <w:spacing w:val="-16"/>
          <w:w w:val="85"/>
        </w:rPr>
        <w:t> </w:t>
      </w:r>
      <w:r>
        <w:rPr>
          <w:color w:val="0097D0"/>
          <w:spacing w:val="2"/>
          <w:w w:val="85"/>
        </w:rPr>
        <w:t>present</w:t>
      </w:r>
      <w:r>
        <w:rPr>
          <w:color w:val="0097D0"/>
          <w:spacing w:val="-16"/>
          <w:w w:val="85"/>
        </w:rPr>
        <w:t> </w:t>
      </w:r>
      <w:r>
        <w:rPr>
          <w:color w:val="0097D0"/>
          <w:spacing w:val="3"/>
          <w:w w:val="85"/>
        </w:rPr>
        <w:t>case</w:t>
      </w:r>
    </w:p>
    <w:p>
      <w:pPr>
        <w:pStyle w:val="BodyText"/>
        <w:spacing w:line="266" w:lineRule="auto"/>
        <w:ind w:left="1133" w:right="-11"/>
        <w:rPr>
          <w:b/>
          <w:sz w:val="14"/>
        </w:rPr>
      </w:pPr>
      <w:r>
        <w:rPr>
          <w:color w:val="0097D0"/>
          <w:w w:val="85"/>
        </w:rPr>
        <w:t>it</w:t>
      </w:r>
      <w:r>
        <w:rPr>
          <w:color w:val="0097D0"/>
          <w:spacing w:val="-18"/>
          <w:w w:val="85"/>
        </w:rPr>
        <w:t> </w:t>
      </w:r>
      <w:r>
        <w:rPr>
          <w:color w:val="0097D0"/>
          <w:w w:val="85"/>
        </w:rPr>
        <w:t>is</w:t>
      </w:r>
      <w:r>
        <w:rPr>
          <w:color w:val="0097D0"/>
          <w:spacing w:val="-18"/>
          <w:w w:val="85"/>
        </w:rPr>
        <w:t> </w:t>
      </w:r>
      <w:r>
        <w:rPr>
          <w:color w:val="0097D0"/>
          <w:w w:val="85"/>
        </w:rPr>
        <w:t>our</w:t>
      </w:r>
      <w:r>
        <w:rPr>
          <w:color w:val="0097D0"/>
          <w:spacing w:val="-18"/>
          <w:w w:val="85"/>
        </w:rPr>
        <w:t> </w:t>
      </w:r>
      <w:r>
        <w:rPr>
          <w:color w:val="0097D0"/>
          <w:spacing w:val="2"/>
          <w:w w:val="85"/>
        </w:rPr>
        <w:t>opinion</w:t>
      </w:r>
      <w:r>
        <w:rPr>
          <w:color w:val="0097D0"/>
          <w:spacing w:val="-18"/>
          <w:w w:val="85"/>
        </w:rPr>
        <w:t> </w:t>
      </w:r>
      <w:r>
        <w:rPr>
          <w:color w:val="0097D0"/>
          <w:w w:val="85"/>
        </w:rPr>
        <w:t>not</w:t>
      </w:r>
      <w:r>
        <w:rPr>
          <w:color w:val="0097D0"/>
          <w:spacing w:val="-18"/>
          <w:w w:val="85"/>
        </w:rPr>
        <w:t> </w:t>
      </w:r>
      <w:r>
        <w:rPr>
          <w:color w:val="0097D0"/>
          <w:w w:val="85"/>
        </w:rPr>
        <w:t>for</w:t>
      </w:r>
      <w:r>
        <w:rPr>
          <w:color w:val="0097D0"/>
          <w:spacing w:val="-17"/>
          <w:w w:val="85"/>
        </w:rPr>
        <w:t> </w:t>
      </w:r>
      <w:r>
        <w:rPr>
          <w:color w:val="0097D0"/>
          <w:spacing w:val="2"/>
          <w:w w:val="85"/>
        </w:rPr>
        <w:t>this</w:t>
      </w:r>
      <w:r>
        <w:rPr>
          <w:color w:val="0097D0"/>
          <w:spacing w:val="-18"/>
          <w:w w:val="85"/>
        </w:rPr>
        <w:t> </w:t>
      </w:r>
      <w:r>
        <w:rPr>
          <w:color w:val="0097D0"/>
          <w:spacing w:val="2"/>
          <w:w w:val="85"/>
        </w:rPr>
        <w:t>Court</w:t>
      </w:r>
      <w:r>
        <w:rPr>
          <w:color w:val="0097D0"/>
          <w:spacing w:val="-18"/>
          <w:w w:val="85"/>
        </w:rPr>
        <w:t> </w:t>
      </w:r>
      <w:r>
        <w:rPr>
          <w:color w:val="0097D0"/>
          <w:w w:val="85"/>
        </w:rPr>
        <w:t>to</w:t>
      </w:r>
      <w:r>
        <w:rPr>
          <w:color w:val="0097D0"/>
          <w:spacing w:val="-18"/>
          <w:w w:val="85"/>
        </w:rPr>
        <w:t> </w:t>
      </w:r>
      <w:r>
        <w:rPr>
          <w:color w:val="0097D0"/>
          <w:spacing w:val="2"/>
          <w:w w:val="85"/>
        </w:rPr>
        <w:t>substitute</w:t>
      </w:r>
      <w:r>
        <w:rPr>
          <w:color w:val="0097D0"/>
          <w:spacing w:val="-18"/>
          <w:w w:val="85"/>
        </w:rPr>
        <w:t> </w:t>
      </w:r>
      <w:r>
        <w:rPr>
          <w:color w:val="0097D0"/>
          <w:spacing w:val="3"/>
          <w:w w:val="85"/>
        </w:rPr>
        <w:t>its </w:t>
      </w:r>
      <w:r>
        <w:rPr>
          <w:color w:val="0097D0"/>
          <w:w w:val="85"/>
        </w:rPr>
        <w:t>own</w:t>
      </w:r>
      <w:r>
        <w:rPr>
          <w:color w:val="0097D0"/>
          <w:spacing w:val="-32"/>
          <w:w w:val="85"/>
        </w:rPr>
        <w:t> </w:t>
      </w:r>
      <w:r>
        <w:rPr>
          <w:color w:val="0097D0"/>
          <w:spacing w:val="2"/>
          <w:w w:val="85"/>
        </w:rPr>
        <w:t>balancing</w:t>
      </w:r>
      <w:r>
        <w:rPr>
          <w:color w:val="0097D0"/>
          <w:spacing w:val="-32"/>
          <w:w w:val="85"/>
        </w:rPr>
        <w:t> </w:t>
      </w:r>
      <w:r>
        <w:rPr>
          <w:color w:val="0097D0"/>
          <w:w w:val="85"/>
        </w:rPr>
        <w:t>of</w:t>
      </w:r>
      <w:r>
        <w:rPr>
          <w:color w:val="0097D0"/>
          <w:spacing w:val="-31"/>
          <w:w w:val="85"/>
        </w:rPr>
        <w:t> </w:t>
      </w:r>
      <w:r>
        <w:rPr>
          <w:color w:val="0097D0"/>
          <w:w w:val="85"/>
        </w:rPr>
        <w:t>the</w:t>
      </w:r>
      <w:r>
        <w:rPr>
          <w:color w:val="0097D0"/>
          <w:spacing w:val="-32"/>
          <w:w w:val="85"/>
        </w:rPr>
        <w:t> </w:t>
      </w:r>
      <w:r>
        <w:rPr>
          <w:color w:val="0097D0"/>
          <w:spacing w:val="2"/>
          <w:w w:val="85"/>
        </w:rPr>
        <w:t>conflicting</w:t>
      </w:r>
      <w:r>
        <w:rPr>
          <w:color w:val="0097D0"/>
          <w:spacing w:val="-32"/>
          <w:w w:val="85"/>
        </w:rPr>
        <w:t> </w:t>
      </w:r>
      <w:r>
        <w:rPr>
          <w:color w:val="0097D0"/>
          <w:spacing w:val="2"/>
          <w:w w:val="85"/>
        </w:rPr>
        <w:t>interests</w:t>
      </w:r>
      <w:r>
        <w:rPr>
          <w:color w:val="0097D0"/>
          <w:spacing w:val="-31"/>
          <w:w w:val="85"/>
        </w:rPr>
        <w:t> </w:t>
      </w:r>
      <w:r>
        <w:rPr>
          <w:color w:val="0097D0"/>
          <w:w w:val="85"/>
        </w:rPr>
        <w:t>for</w:t>
      </w:r>
      <w:r>
        <w:rPr>
          <w:color w:val="0097D0"/>
          <w:spacing w:val="-32"/>
          <w:w w:val="85"/>
        </w:rPr>
        <w:t> </w:t>
      </w:r>
      <w:r>
        <w:rPr>
          <w:color w:val="0097D0"/>
          <w:spacing w:val="2"/>
          <w:w w:val="85"/>
        </w:rPr>
        <w:t>that</w:t>
      </w:r>
      <w:r>
        <w:rPr>
          <w:color w:val="0097D0"/>
          <w:spacing w:val="-32"/>
          <w:w w:val="85"/>
        </w:rPr>
        <w:t> </w:t>
      </w:r>
      <w:r>
        <w:rPr>
          <w:color w:val="0097D0"/>
          <w:spacing w:val="3"/>
          <w:w w:val="85"/>
        </w:rPr>
        <w:t>of </w:t>
      </w:r>
      <w:r>
        <w:rPr>
          <w:color w:val="0097D0"/>
          <w:w w:val="85"/>
        </w:rPr>
        <w:t>the </w:t>
      </w:r>
      <w:r>
        <w:rPr>
          <w:color w:val="0097D0"/>
          <w:spacing w:val="2"/>
          <w:w w:val="85"/>
        </w:rPr>
        <w:t>Danish Supreme</w:t>
      </w:r>
      <w:r>
        <w:rPr>
          <w:color w:val="0097D0"/>
          <w:spacing w:val="-9"/>
          <w:w w:val="85"/>
        </w:rPr>
        <w:t> </w:t>
      </w:r>
      <w:r>
        <w:rPr>
          <w:color w:val="0097D0"/>
          <w:w w:val="85"/>
        </w:rPr>
        <w:t>Court.</w:t>
      </w:r>
      <w:r>
        <w:rPr>
          <w:b/>
          <w:color w:val="231F20"/>
          <w:w w:val="85"/>
          <w:position w:val="6"/>
          <w:sz w:val="14"/>
        </w:rPr>
        <w:t>28</w:t>
      </w:r>
    </w:p>
    <w:p>
      <w:pPr>
        <w:pStyle w:val="BodyText"/>
        <w:spacing w:line="264" w:lineRule="auto" w:before="108"/>
        <w:ind w:left="1133" w:right="109"/>
      </w:pPr>
      <w:r>
        <w:rPr>
          <w:color w:val="231F20"/>
          <w:spacing w:val="2"/>
          <w:w w:val="85"/>
        </w:rPr>
        <w:t>However,</w:t>
      </w:r>
      <w:r>
        <w:rPr>
          <w:color w:val="231F20"/>
          <w:spacing w:val="-24"/>
          <w:w w:val="85"/>
        </w:rPr>
        <w:t> </w:t>
      </w:r>
      <w:r>
        <w:rPr>
          <w:color w:val="231F20"/>
          <w:w w:val="85"/>
        </w:rPr>
        <w:t>it</w:t>
      </w:r>
      <w:r>
        <w:rPr>
          <w:color w:val="231F20"/>
          <w:spacing w:val="-24"/>
          <w:w w:val="85"/>
        </w:rPr>
        <w:t> </w:t>
      </w:r>
      <w:r>
        <w:rPr>
          <w:color w:val="231F20"/>
          <w:w w:val="85"/>
        </w:rPr>
        <w:t>was</w:t>
      </w:r>
      <w:r>
        <w:rPr>
          <w:color w:val="231F20"/>
          <w:spacing w:val="-24"/>
          <w:w w:val="85"/>
        </w:rPr>
        <w:t> </w:t>
      </w:r>
      <w:r>
        <w:rPr>
          <w:color w:val="231F20"/>
          <w:spacing w:val="2"/>
          <w:w w:val="85"/>
        </w:rPr>
        <w:t>common</w:t>
      </w:r>
      <w:r>
        <w:rPr>
          <w:color w:val="231F20"/>
          <w:spacing w:val="-23"/>
          <w:w w:val="85"/>
        </w:rPr>
        <w:t> </w:t>
      </w:r>
      <w:r>
        <w:rPr>
          <w:color w:val="231F20"/>
          <w:w w:val="85"/>
        </w:rPr>
        <w:t>to</w:t>
      </w:r>
      <w:r>
        <w:rPr>
          <w:color w:val="231F20"/>
          <w:spacing w:val="-24"/>
          <w:w w:val="85"/>
        </w:rPr>
        <w:t> </w:t>
      </w:r>
      <w:r>
        <w:rPr>
          <w:color w:val="231F20"/>
          <w:spacing w:val="2"/>
          <w:w w:val="85"/>
        </w:rPr>
        <w:t>both</w:t>
      </w:r>
      <w:r>
        <w:rPr>
          <w:color w:val="231F20"/>
          <w:spacing w:val="-24"/>
          <w:w w:val="85"/>
        </w:rPr>
        <w:t> </w:t>
      </w:r>
      <w:r>
        <w:rPr>
          <w:color w:val="231F20"/>
          <w:w w:val="85"/>
        </w:rPr>
        <w:t>the</w:t>
      </w:r>
      <w:r>
        <w:rPr>
          <w:color w:val="231F20"/>
          <w:spacing w:val="-23"/>
          <w:w w:val="85"/>
        </w:rPr>
        <w:t> </w:t>
      </w:r>
      <w:r>
        <w:rPr>
          <w:color w:val="231F20"/>
          <w:spacing w:val="2"/>
          <w:w w:val="85"/>
        </w:rPr>
        <w:t>majority</w:t>
      </w:r>
      <w:r>
        <w:rPr>
          <w:color w:val="231F20"/>
          <w:spacing w:val="-24"/>
          <w:w w:val="85"/>
        </w:rPr>
        <w:t> </w:t>
      </w:r>
      <w:r>
        <w:rPr>
          <w:color w:val="231F20"/>
          <w:spacing w:val="3"/>
          <w:w w:val="85"/>
        </w:rPr>
        <w:t>and </w:t>
      </w:r>
      <w:r>
        <w:rPr>
          <w:color w:val="231F20"/>
          <w:spacing w:val="2"/>
          <w:w w:val="85"/>
        </w:rPr>
        <w:t>minority</w:t>
      </w:r>
      <w:r>
        <w:rPr>
          <w:color w:val="231F20"/>
          <w:spacing w:val="-25"/>
          <w:w w:val="85"/>
        </w:rPr>
        <w:t> </w:t>
      </w:r>
      <w:r>
        <w:rPr>
          <w:color w:val="231F20"/>
          <w:spacing w:val="2"/>
          <w:w w:val="85"/>
        </w:rPr>
        <w:t>opinion</w:t>
      </w:r>
      <w:r>
        <w:rPr>
          <w:color w:val="231F20"/>
          <w:spacing w:val="-24"/>
          <w:w w:val="85"/>
        </w:rPr>
        <w:t> </w:t>
      </w:r>
      <w:r>
        <w:rPr>
          <w:color w:val="231F20"/>
          <w:spacing w:val="2"/>
          <w:w w:val="85"/>
        </w:rPr>
        <w:t>that</w:t>
      </w:r>
      <w:r>
        <w:rPr>
          <w:color w:val="231F20"/>
          <w:spacing w:val="-24"/>
          <w:w w:val="85"/>
        </w:rPr>
        <w:t> </w:t>
      </w:r>
      <w:r>
        <w:rPr>
          <w:color w:val="231F20"/>
          <w:w w:val="85"/>
        </w:rPr>
        <w:t>the</w:t>
      </w:r>
      <w:r>
        <w:rPr>
          <w:color w:val="231F20"/>
          <w:spacing w:val="-24"/>
          <w:w w:val="85"/>
        </w:rPr>
        <w:t> </w:t>
      </w:r>
      <w:r>
        <w:rPr>
          <w:color w:val="231F20"/>
          <w:spacing w:val="2"/>
          <w:w w:val="85"/>
        </w:rPr>
        <w:t>ECHR,</w:t>
      </w:r>
      <w:r>
        <w:rPr>
          <w:color w:val="231F20"/>
          <w:spacing w:val="-24"/>
          <w:w w:val="85"/>
        </w:rPr>
        <w:t> </w:t>
      </w:r>
      <w:r>
        <w:rPr>
          <w:color w:val="231F20"/>
          <w:spacing w:val="2"/>
          <w:w w:val="85"/>
        </w:rPr>
        <w:t>Article</w:t>
      </w:r>
      <w:r>
        <w:rPr>
          <w:color w:val="231F20"/>
          <w:spacing w:val="-24"/>
          <w:w w:val="85"/>
        </w:rPr>
        <w:t> </w:t>
      </w:r>
      <w:r>
        <w:rPr>
          <w:color w:val="231F20"/>
          <w:w w:val="85"/>
        </w:rPr>
        <w:t>10</w:t>
      </w:r>
      <w:r>
        <w:rPr>
          <w:color w:val="231F20"/>
          <w:spacing w:val="-24"/>
          <w:w w:val="85"/>
        </w:rPr>
        <w:t> </w:t>
      </w:r>
      <w:r>
        <w:rPr>
          <w:color w:val="231F20"/>
          <w:spacing w:val="3"/>
          <w:w w:val="85"/>
        </w:rPr>
        <w:t>“must </w:t>
      </w:r>
      <w:r>
        <w:rPr>
          <w:color w:val="231F20"/>
          <w:w w:val="85"/>
        </w:rPr>
        <w:t>be</w:t>
      </w:r>
      <w:r>
        <w:rPr>
          <w:color w:val="231F20"/>
          <w:spacing w:val="-16"/>
          <w:w w:val="85"/>
        </w:rPr>
        <w:t> </w:t>
      </w:r>
      <w:r>
        <w:rPr>
          <w:color w:val="231F20"/>
          <w:spacing w:val="2"/>
          <w:w w:val="85"/>
        </w:rPr>
        <w:t>interpreted,</w:t>
      </w:r>
      <w:r>
        <w:rPr>
          <w:color w:val="231F20"/>
          <w:spacing w:val="-16"/>
          <w:w w:val="85"/>
        </w:rPr>
        <w:t> </w:t>
      </w:r>
      <w:r>
        <w:rPr>
          <w:color w:val="231F20"/>
          <w:w w:val="85"/>
        </w:rPr>
        <w:t>to</w:t>
      </w:r>
      <w:r>
        <w:rPr>
          <w:color w:val="231F20"/>
          <w:spacing w:val="-15"/>
          <w:w w:val="85"/>
        </w:rPr>
        <w:t> </w:t>
      </w:r>
      <w:r>
        <w:rPr>
          <w:color w:val="231F20"/>
          <w:w w:val="85"/>
        </w:rPr>
        <w:t>the</w:t>
      </w:r>
      <w:r>
        <w:rPr>
          <w:color w:val="231F20"/>
          <w:spacing w:val="-16"/>
          <w:w w:val="85"/>
        </w:rPr>
        <w:t> </w:t>
      </w:r>
      <w:r>
        <w:rPr>
          <w:color w:val="231F20"/>
          <w:spacing w:val="2"/>
          <w:w w:val="85"/>
        </w:rPr>
        <w:t>extent</w:t>
      </w:r>
      <w:r>
        <w:rPr>
          <w:color w:val="231F20"/>
          <w:spacing w:val="-16"/>
          <w:w w:val="85"/>
        </w:rPr>
        <w:t> </w:t>
      </w:r>
      <w:r>
        <w:rPr>
          <w:color w:val="231F20"/>
          <w:spacing w:val="2"/>
          <w:w w:val="85"/>
        </w:rPr>
        <w:t>possible,</w:t>
      </w:r>
      <w:r>
        <w:rPr>
          <w:color w:val="231F20"/>
          <w:spacing w:val="-15"/>
          <w:w w:val="85"/>
        </w:rPr>
        <w:t> </w:t>
      </w:r>
      <w:r>
        <w:rPr>
          <w:color w:val="231F20"/>
          <w:w w:val="85"/>
        </w:rPr>
        <w:t>so</w:t>
      </w:r>
      <w:r>
        <w:rPr>
          <w:color w:val="231F20"/>
          <w:spacing w:val="-16"/>
          <w:w w:val="85"/>
        </w:rPr>
        <w:t> </w:t>
      </w:r>
      <w:r>
        <w:rPr>
          <w:color w:val="231F20"/>
          <w:w w:val="85"/>
        </w:rPr>
        <w:t>as</w:t>
      </w:r>
      <w:r>
        <w:rPr>
          <w:color w:val="231F20"/>
          <w:spacing w:val="-15"/>
          <w:w w:val="85"/>
        </w:rPr>
        <w:t> </w:t>
      </w:r>
      <w:r>
        <w:rPr>
          <w:color w:val="231F20"/>
          <w:spacing w:val="3"/>
          <w:w w:val="85"/>
        </w:rPr>
        <w:t>to</w:t>
      </w:r>
    </w:p>
    <w:p>
      <w:pPr>
        <w:pStyle w:val="BodyText"/>
        <w:spacing w:line="271" w:lineRule="auto"/>
        <w:ind w:left="1133" w:right="241"/>
        <w:rPr>
          <w:b/>
          <w:sz w:val="14"/>
        </w:rPr>
      </w:pPr>
      <w:r>
        <w:rPr>
          <w:color w:val="231F20"/>
          <w:w w:val="85"/>
        </w:rPr>
        <w:t>be</w:t>
      </w:r>
      <w:r>
        <w:rPr>
          <w:color w:val="231F20"/>
          <w:spacing w:val="-29"/>
          <w:w w:val="85"/>
        </w:rPr>
        <w:t> </w:t>
      </w:r>
      <w:r>
        <w:rPr>
          <w:color w:val="231F20"/>
          <w:spacing w:val="2"/>
          <w:w w:val="85"/>
        </w:rPr>
        <w:t>reconcilable</w:t>
      </w:r>
      <w:r>
        <w:rPr>
          <w:color w:val="231F20"/>
          <w:spacing w:val="-28"/>
          <w:w w:val="85"/>
        </w:rPr>
        <w:t> </w:t>
      </w:r>
      <w:r>
        <w:rPr>
          <w:color w:val="231F20"/>
          <w:spacing w:val="2"/>
          <w:w w:val="85"/>
        </w:rPr>
        <w:t>with</w:t>
      </w:r>
      <w:r>
        <w:rPr>
          <w:color w:val="231F20"/>
          <w:spacing w:val="-28"/>
          <w:w w:val="85"/>
        </w:rPr>
        <w:t> </w:t>
      </w:r>
      <w:r>
        <w:rPr>
          <w:color w:val="231F20"/>
          <w:w w:val="85"/>
        </w:rPr>
        <w:t>its</w:t>
      </w:r>
      <w:r>
        <w:rPr>
          <w:color w:val="231F20"/>
          <w:spacing w:val="-28"/>
          <w:w w:val="85"/>
        </w:rPr>
        <w:t> </w:t>
      </w:r>
      <w:r>
        <w:rPr>
          <w:color w:val="231F20"/>
          <w:spacing w:val="2"/>
          <w:w w:val="85"/>
        </w:rPr>
        <w:t>obligations</w:t>
      </w:r>
      <w:r>
        <w:rPr>
          <w:color w:val="231F20"/>
          <w:spacing w:val="-28"/>
          <w:w w:val="85"/>
        </w:rPr>
        <w:t> </w:t>
      </w:r>
      <w:r>
        <w:rPr>
          <w:color w:val="231F20"/>
          <w:spacing w:val="2"/>
          <w:w w:val="85"/>
        </w:rPr>
        <w:t>under</w:t>
      </w:r>
      <w:r>
        <w:rPr>
          <w:color w:val="231F20"/>
          <w:spacing w:val="-28"/>
          <w:w w:val="85"/>
        </w:rPr>
        <w:t> </w:t>
      </w:r>
      <w:r>
        <w:rPr>
          <w:color w:val="231F20"/>
          <w:w w:val="85"/>
        </w:rPr>
        <w:t>the</w:t>
      </w:r>
      <w:r>
        <w:rPr>
          <w:color w:val="231F20"/>
          <w:spacing w:val="-29"/>
          <w:w w:val="85"/>
        </w:rPr>
        <w:t> </w:t>
      </w:r>
      <w:r>
        <w:rPr>
          <w:color w:val="231F20"/>
          <w:spacing w:val="3"/>
          <w:w w:val="85"/>
        </w:rPr>
        <w:t>UN </w:t>
      </w:r>
      <w:r>
        <w:rPr>
          <w:color w:val="231F20"/>
          <w:w w:val="90"/>
        </w:rPr>
        <w:t>[CERD].”</w:t>
      </w:r>
      <w:r>
        <w:rPr>
          <w:b/>
          <w:color w:val="231F20"/>
          <w:w w:val="90"/>
          <w:position w:val="6"/>
          <w:sz w:val="14"/>
        </w:rPr>
        <w:t>29</w:t>
      </w:r>
    </w:p>
    <w:p>
      <w:pPr>
        <w:pStyle w:val="BodyText"/>
        <w:spacing w:line="264" w:lineRule="auto" w:before="106"/>
        <w:ind w:left="530" w:right="1622"/>
      </w:pPr>
      <w:r>
        <w:rPr/>
        <w:br w:type="column"/>
      </w:r>
      <w:r>
        <w:rPr>
          <w:color w:val="231F20"/>
          <w:w w:val="85"/>
        </w:rPr>
        <w:t>The UK government has made an interpretative declaration to both the ICCPR, Article 20 and the CERD, Article 4 reserving the right not to introduce further legislation. In the 2011 examination of the UK, the CERD Committee was critical of this stance stating that:</w:t>
      </w:r>
    </w:p>
    <w:p>
      <w:pPr>
        <w:pStyle w:val="BodyText"/>
        <w:spacing w:line="264" w:lineRule="auto" w:before="107"/>
        <w:ind w:left="530" w:right="1780"/>
      </w:pPr>
      <w:r>
        <w:rPr>
          <w:color w:val="0097D0"/>
          <w:spacing w:val="2"/>
          <w:w w:val="85"/>
        </w:rPr>
        <w:t>[t]he Committee notes </w:t>
      </w:r>
      <w:r>
        <w:rPr>
          <w:color w:val="0097D0"/>
          <w:w w:val="85"/>
        </w:rPr>
        <w:t>the </w:t>
      </w:r>
      <w:r>
        <w:rPr>
          <w:color w:val="0097D0"/>
          <w:spacing w:val="2"/>
          <w:w w:val="85"/>
        </w:rPr>
        <w:t>State party’s </w:t>
      </w:r>
      <w:r>
        <w:rPr>
          <w:color w:val="0097D0"/>
          <w:spacing w:val="3"/>
          <w:w w:val="85"/>
        </w:rPr>
        <w:t>own </w:t>
      </w:r>
      <w:r>
        <w:rPr>
          <w:color w:val="0097D0"/>
          <w:spacing w:val="2"/>
          <w:w w:val="85"/>
        </w:rPr>
        <w:t>recognition that </w:t>
      </w:r>
      <w:r>
        <w:rPr>
          <w:color w:val="0097D0"/>
          <w:w w:val="85"/>
        </w:rPr>
        <w:t>the </w:t>
      </w:r>
      <w:r>
        <w:rPr>
          <w:color w:val="0097D0"/>
          <w:spacing w:val="2"/>
          <w:w w:val="85"/>
        </w:rPr>
        <w:t>rights </w:t>
      </w:r>
      <w:r>
        <w:rPr>
          <w:color w:val="0097D0"/>
          <w:w w:val="85"/>
        </w:rPr>
        <w:t>to </w:t>
      </w:r>
      <w:r>
        <w:rPr>
          <w:color w:val="0097D0"/>
          <w:spacing w:val="2"/>
          <w:w w:val="85"/>
        </w:rPr>
        <w:t>freedom </w:t>
      </w:r>
      <w:r>
        <w:rPr>
          <w:color w:val="0097D0"/>
          <w:spacing w:val="3"/>
          <w:w w:val="85"/>
        </w:rPr>
        <w:t>of </w:t>
      </w:r>
      <w:r>
        <w:rPr>
          <w:color w:val="0097D0"/>
          <w:spacing w:val="2"/>
          <w:w w:val="85"/>
        </w:rPr>
        <w:t>expression </w:t>
      </w:r>
      <w:r>
        <w:rPr>
          <w:color w:val="0097D0"/>
          <w:w w:val="85"/>
        </w:rPr>
        <w:t>and </w:t>
      </w:r>
      <w:r>
        <w:rPr>
          <w:color w:val="0097D0"/>
          <w:spacing w:val="2"/>
          <w:w w:val="85"/>
        </w:rPr>
        <w:t>opinion </w:t>
      </w:r>
      <w:r>
        <w:rPr>
          <w:color w:val="0097D0"/>
          <w:w w:val="85"/>
        </w:rPr>
        <w:t>are not </w:t>
      </w:r>
      <w:r>
        <w:rPr>
          <w:color w:val="0097D0"/>
          <w:spacing w:val="2"/>
          <w:w w:val="85"/>
        </w:rPr>
        <w:t>absolute </w:t>
      </w:r>
      <w:r>
        <w:rPr>
          <w:color w:val="0097D0"/>
          <w:spacing w:val="3"/>
          <w:w w:val="85"/>
        </w:rPr>
        <w:t>rights, </w:t>
      </w:r>
      <w:r>
        <w:rPr>
          <w:color w:val="0097D0"/>
          <w:w w:val="85"/>
        </w:rPr>
        <w:t>and</w:t>
      </w:r>
      <w:r>
        <w:rPr>
          <w:color w:val="0097D0"/>
          <w:spacing w:val="-25"/>
          <w:w w:val="85"/>
        </w:rPr>
        <w:t> </w:t>
      </w:r>
      <w:r>
        <w:rPr>
          <w:color w:val="0097D0"/>
          <w:spacing w:val="2"/>
          <w:w w:val="85"/>
        </w:rPr>
        <w:t>recommends</w:t>
      </w:r>
      <w:r>
        <w:rPr>
          <w:color w:val="0097D0"/>
          <w:spacing w:val="-24"/>
          <w:w w:val="85"/>
        </w:rPr>
        <w:t> </w:t>
      </w:r>
      <w:r>
        <w:rPr>
          <w:color w:val="0097D0"/>
          <w:spacing w:val="2"/>
          <w:w w:val="85"/>
        </w:rPr>
        <w:t>that</w:t>
      </w:r>
      <w:r>
        <w:rPr>
          <w:color w:val="0097D0"/>
          <w:spacing w:val="-24"/>
          <w:w w:val="85"/>
        </w:rPr>
        <w:t> </w:t>
      </w:r>
      <w:r>
        <w:rPr>
          <w:color w:val="0097D0"/>
          <w:w w:val="85"/>
        </w:rPr>
        <w:t>the</w:t>
      </w:r>
      <w:r>
        <w:rPr>
          <w:color w:val="0097D0"/>
          <w:spacing w:val="-24"/>
          <w:w w:val="85"/>
        </w:rPr>
        <w:t> </w:t>
      </w:r>
      <w:r>
        <w:rPr>
          <w:color w:val="0097D0"/>
          <w:spacing w:val="2"/>
          <w:w w:val="85"/>
        </w:rPr>
        <w:t>State</w:t>
      </w:r>
      <w:r>
        <w:rPr>
          <w:color w:val="0097D0"/>
          <w:spacing w:val="-24"/>
          <w:w w:val="85"/>
        </w:rPr>
        <w:t> </w:t>
      </w:r>
      <w:r>
        <w:rPr>
          <w:color w:val="0097D0"/>
          <w:spacing w:val="2"/>
          <w:w w:val="85"/>
        </w:rPr>
        <w:t>party</w:t>
      </w:r>
      <w:r>
        <w:rPr>
          <w:color w:val="0097D0"/>
          <w:spacing w:val="-24"/>
          <w:w w:val="85"/>
        </w:rPr>
        <w:t> </w:t>
      </w:r>
      <w:r>
        <w:rPr>
          <w:color w:val="0097D0"/>
          <w:spacing w:val="2"/>
          <w:w w:val="85"/>
        </w:rPr>
        <w:t>withdraw</w:t>
      </w:r>
      <w:r>
        <w:rPr>
          <w:color w:val="0097D0"/>
          <w:spacing w:val="-25"/>
          <w:w w:val="85"/>
        </w:rPr>
        <w:t> </w:t>
      </w:r>
      <w:r>
        <w:rPr>
          <w:color w:val="0097D0"/>
          <w:spacing w:val="3"/>
          <w:w w:val="85"/>
        </w:rPr>
        <w:t>its </w:t>
      </w:r>
      <w:r>
        <w:rPr>
          <w:color w:val="0097D0"/>
          <w:spacing w:val="2"/>
          <w:w w:val="80"/>
        </w:rPr>
        <w:t>interpretative</w:t>
      </w:r>
      <w:r>
        <w:rPr>
          <w:color w:val="0097D0"/>
          <w:spacing w:val="-10"/>
          <w:w w:val="80"/>
        </w:rPr>
        <w:t> </w:t>
      </w:r>
      <w:r>
        <w:rPr>
          <w:color w:val="0097D0"/>
          <w:spacing w:val="2"/>
          <w:w w:val="80"/>
        </w:rPr>
        <w:t>declaration</w:t>
      </w:r>
      <w:r>
        <w:rPr>
          <w:color w:val="0097D0"/>
          <w:spacing w:val="-10"/>
          <w:w w:val="80"/>
        </w:rPr>
        <w:t> </w:t>
      </w:r>
      <w:r>
        <w:rPr>
          <w:color w:val="0097D0"/>
          <w:w w:val="80"/>
        </w:rPr>
        <w:t>on</w:t>
      </w:r>
      <w:r>
        <w:rPr>
          <w:color w:val="0097D0"/>
          <w:spacing w:val="-10"/>
          <w:w w:val="80"/>
        </w:rPr>
        <w:t> </w:t>
      </w:r>
      <w:r>
        <w:rPr>
          <w:color w:val="0097D0"/>
          <w:spacing w:val="2"/>
          <w:w w:val="80"/>
        </w:rPr>
        <w:t>article</w:t>
      </w:r>
      <w:r>
        <w:rPr>
          <w:color w:val="0097D0"/>
          <w:spacing w:val="-10"/>
          <w:w w:val="80"/>
        </w:rPr>
        <w:t> </w:t>
      </w:r>
      <w:r>
        <w:rPr>
          <w:color w:val="0097D0"/>
          <w:w w:val="80"/>
        </w:rPr>
        <w:t>4</w:t>
      </w:r>
      <w:r>
        <w:rPr>
          <w:color w:val="0097D0"/>
          <w:spacing w:val="-10"/>
          <w:w w:val="80"/>
        </w:rPr>
        <w:t> </w:t>
      </w:r>
      <w:r>
        <w:rPr>
          <w:color w:val="0097D0"/>
          <w:w w:val="80"/>
        </w:rPr>
        <w:t>in</w:t>
      </w:r>
      <w:r>
        <w:rPr>
          <w:color w:val="0097D0"/>
          <w:spacing w:val="-10"/>
          <w:w w:val="80"/>
        </w:rPr>
        <w:t> </w:t>
      </w:r>
      <w:r>
        <w:rPr>
          <w:color w:val="0097D0"/>
          <w:w w:val="80"/>
        </w:rPr>
        <w:t>the</w:t>
      </w:r>
      <w:r>
        <w:rPr>
          <w:color w:val="0097D0"/>
          <w:spacing w:val="-10"/>
          <w:w w:val="80"/>
        </w:rPr>
        <w:t> </w:t>
      </w:r>
      <w:r>
        <w:rPr>
          <w:color w:val="0097D0"/>
          <w:spacing w:val="2"/>
          <w:w w:val="80"/>
        </w:rPr>
        <w:t>light</w:t>
      </w:r>
      <w:r>
        <w:rPr>
          <w:color w:val="0097D0"/>
          <w:spacing w:val="-10"/>
          <w:w w:val="80"/>
        </w:rPr>
        <w:t> </w:t>
      </w:r>
      <w:r>
        <w:rPr>
          <w:color w:val="0097D0"/>
          <w:spacing w:val="3"/>
          <w:w w:val="80"/>
        </w:rPr>
        <w:t>of</w:t>
      </w:r>
    </w:p>
    <w:p>
      <w:pPr>
        <w:pStyle w:val="BodyText"/>
        <w:spacing w:line="266" w:lineRule="auto"/>
        <w:ind w:left="530" w:right="1682"/>
        <w:rPr>
          <w:b/>
          <w:sz w:val="14"/>
        </w:rPr>
      </w:pPr>
      <w:r>
        <w:rPr>
          <w:color w:val="0097D0"/>
          <w:w w:val="85"/>
        </w:rPr>
        <w:t>the</w:t>
      </w:r>
      <w:r>
        <w:rPr>
          <w:color w:val="0097D0"/>
          <w:spacing w:val="-37"/>
          <w:w w:val="85"/>
        </w:rPr>
        <w:t> </w:t>
      </w:r>
      <w:r>
        <w:rPr>
          <w:color w:val="0097D0"/>
          <w:spacing w:val="2"/>
          <w:w w:val="85"/>
        </w:rPr>
        <w:t>continuing</w:t>
      </w:r>
      <w:r>
        <w:rPr>
          <w:color w:val="0097D0"/>
          <w:spacing w:val="-36"/>
          <w:w w:val="85"/>
        </w:rPr>
        <w:t> </w:t>
      </w:r>
      <w:r>
        <w:rPr>
          <w:color w:val="0097D0"/>
          <w:spacing w:val="2"/>
          <w:w w:val="85"/>
        </w:rPr>
        <w:t>virulent</w:t>
      </w:r>
      <w:r>
        <w:rPr>
          <w:color w:val="0097D0"/>
          <w:spacing w:val="-36"/>
          <w:w w:val="85"/>
        </w:rPr>
        <w:t> </w:t>
      </w:r>
      <w:r>
        <w:rPr>
          <w:color w:val="0097D0"/>
          <w:spacing w:val="2"/>
          <w:w w:val="85"/>
        </w:rPr>
        <w:t>statements</w:t>
      </w:r>
      <w:r>
        <w:rPr>
          <w:color w:val="0097D0"/>
          <w:spacing w:val="-36"/>
          <w:w w:val="85"/>
        </w:rPr>
        <w:t> </w:t>
      </w:r>
      <w:r>
        <w:rPr>
          <w:color w:val="0097D0"/>
          <w:w w:val="85"/>
        </w:rPr>
        <w:t>in</w:t>
      </w:r>
      <w:r>
        <w:rPr>
          <w:color w:val="0097D0"/>
          <w:spacing w:val="-37"/>
          <w:w w:val="85"/>
        </w:rPr>
        <w:t> </w:t>
      </w:r>
      <w:r>
        <w:rPr>
          <w:color w:val="0097D0"/>
          <w:w w:val="85"/>
        </w:rPr>
        <w:t>the</w:t>
      </w:r>
      <w:r>
        <w:rPr>
          <w:color w:val="0097D0"/>
          <w:spacing w:val="-36"/>
          <w:w w:val="85"/>
        </w:rPr>
        <w:t> </w:t>
      </w:r>
      <w:r>
        <w:rPr>
          <w:color w:val="0097D0"/>
          <w:spacing w:val="2"/>
          <w:w w:val="85"/>
        </w:rPr>
        <w:t>media</w:t>
      </w:r>
      <w:r>
        <w:rPr>
          <w:color w:val="0097D0"/>
          <w:spacing w:val="-36"/>
          <w:w w:val="85"/>
        </w:rPr>
        <w:t> </w:t>
      </w:r>
      <w:r>
        <w:rPr>
          <w:color w:val="0097D0"/>
          <w:spacing w:val="3"/>
          <w:w w:val="85"/>
        </w:rPr>
        <w:t>that </w:t>
      </w:r>
      <w:r>
        <w:rPr>
          <w:color w:val="0097D0"/>
          <w:w w:val="85"/>
        </w:rPr>
        <w:t>may</w:t>
      </w:r>
      <w:r>
        <w:rPr>
          <w:color w:val="0097D0"/>
          <w:spacing w:val="-23"/>
          <w:w w:val="85"/>
        </w:rPr>
        <w:t> </w:t>
      </w:r>
      <w:r>
        <w:rPr>
          <w:color w:val="0097D0"/>
          <w:spacing w:val="2"/>
          <w:w w:val="85"/>
        </w:rPr>
        <w:t>adversely</w:t>
      </w:r>
      <w:r>
        <w:rPr>
          <w:color w:val="0097D0"/>
          <w:spacing w:val="-23"/>
          <w:w w:val="85"/>
        </w:rPr>
        <w:t> </w:t>
      </w:r>
      <w:r>
        <w:rPr>
          <w:color w:val="0097D0"/>
          <w:spacing w:val="2"/>
          <w:w w:val="85"/>
        </w:rPr>
        <w:t>affect</w:t>
      </w:r>
      <w:r>
        <w:rPr>
          <w:color w:val="0097D0"/>
          <w:spacing w:val="-22"/>
          <w:w w:val="85"/>
        </w:rPr>
        <w:t> </w:t>
      </w:r>
      <w:r>
        <w:rPr>
          <w:color w:val="0097D0"/>
          <w:spacing w:val="2"/>
          <w:w w:val="85"/>
        </w:rPr>
        <w:t>racial</w:t>
      </w:r>
      <w:r>
        <w:rPr>
          <w:color w:val="0097D0"/>
          <w:spacing w:val="-23"/>
          <w:w w:val="85"/>
        </w:rPr>
        <w:t> </w:t>
      </w:r>
      <w:r>
        <w:rPr>
          <w:color w:val="0097D0"/>
          <w:spacing w:val="2"/>
          <w:w w:val="85"/>
        </w:rPr>
        <w:t>harmony</w:t>
      </w:r>
      <w:r>
        <w:rPr>
          <w:color w:val="0097D0"/>
          <w:spacing w:val="-22"/>
          <w:w w:val="85"/>
        </w:rPr>
        <w:t> </w:t>
      </w:r>
      <w:r>
        <w:rPr>
          <w:color w:val="0097D0"/>
          <w:w w:val="85"/>
        </w:rPr>
        <w:t>and</w:t>
      </w:r>
      <w:r>
        <w:rPr>
          <w:color w:val="0097D0"/>
          <w:spacing w:val="-23"/>
          <w:w w:val="85"/>
        </w:rPr>
        <w:t> </w:t>
      </w:r>
      <w:r>
        <w:rPr>
          <w:color w:val="0097D0"/>
          <w:spacing w:val="3"/>
          <w:w w:val="85"/>
        </w:rPr>
        <w:t>increase </w:t>
      </w:r>
      <w:r>
        <w:rPr>
          <w:color w:val="0097D0"/>
          <w:spacing w:val="2"/>
          <w:w w:val="90"/>
        </w:rPr>
        <w:t>racial</w:t>
      </w:r>
      <w:r>
        <w:rPr>
          <w:color w:val="0097D0"/>
          <w:spacing w:val="-22"/>
          <w:w w:val="90"/>
        </w:rPr>
        <w:t> </w:t>
      </w:r>
      <w:r>
        <w:rPr>
          <w:color w:val="0097D0"/>
          <w:spacing w:val="2"/>
          <w:w w:val="90"/>
        </w:rPr>
        <w:t>discrimination</w:t>
      </w:r>
      <w:r>
        <w:rPr>
          <w:color w:val="0097D0"/>
          <w:spacing w:val="-22"/>
          <w:w w:val="90"/>
        </w:rPr>
        <w:t> </w:t>
      </w:r>
      <w:r>
        <w:rPr>
          <w:color w:val="0097D0"/>
          <w:w w:val="90"/>
        </w:rPr>
        <w:t>in</w:t>
      </w:r>
      <w:r>
        <w:rPr>
          <w:color w:val="0097D0"/>
          <w:spacing w:val="-22"/>
          <w:w w:val="90"/>
        </w:rPr>
        <w:t> </w:t>
      </w:r>
      <w:r>
        <w:rPr>
          <w:color w:val="0097D0"/>
          <w:w w:val="90"/>
        </w:rPr>
        <w:t>the</w:t>
      </w:r>
      <w:r>
        <w:rPr>
          <w:color w:val="0097D0"/>
          <w:spacing w:val="-21"/>
          <w:w w:val="90"/>
        </w:rPr>
        <w:t> </w:t>
      </w:r>
      <w:r>
        <w:rPr>
          <w:color w:val="0097D0"/>
          <w:spacing w:val="2"/>
          <w:w w:val="90"/>
        </w:rPr>
        <w:t>State</w:t>
      </w:r>
      <w:r>
        <w:rPr>
          <w:color w:val="0097D0"/>
          <w:spacing w:val="-22"/>
          <w:w w:val="90"/>
        </w:rPr>
        <w:t> </w:t>
      </w:r>
      <w:r>
        <w:rPr>
          <w:color w:val="0097D0"/>
          <w:w w:val="90"/>
        </w:rPr>
        <w:t>party.</w:t>
      </w:r>
      <w:r>
        <w:rPr>
          <w:b/>
          <w:color w:val="231F20"/>
          <w:w w:val="90"/>
          <w:position w:val="6"/>
          <w:sz w:val="14"/>
        </w:rPr>
        <w:t>30</w:t>
      </w:r>
    </w:p>
    <w:p>
      <w:pPr>
        <w:pStyle w:val="Heading3"/>
        <w:spacing w:before="183"/>
        <w:ind w:left="530"/>
      </w:pPr>
      <w:r>
        <w:rPr>
          <w:color w:val="0097D0"/>
        </w:rPr>
        <w:t>Domestic laws and policies</w:t>
      </w:r>
    </w:p>
    <w:p>
      <w:pPr>
        <w:pStyle w:val="BodyText"/>
        <w:spacing w:line="264" w:lineRule="auto" w:before="68"/>
        <w:ind w:left="530" w:right="1780"/>
        <w:rPr>
          <w:b/>
          <w:sz w:val="14"/>
        </w:rPr>
      </w:pPr>
      <w:r>
        <w:rPr>
          <w:color w:val="231F20"/>
          <w:w w:val="90"/>
        </w:rPr>
        <w:t>The</w:t>
      </w:r>
      <w:r>
        <w:rPr>
          <w:color w:val="231F20"/>
          <w:spacing w:val="-41"/>
          <w:w w:val="90"/>
        </w:rPr>
        <w:t> </w:t>
      </w:r>
      <w:r>
        <w:rPr>
          <w:color w:val="231F20"/>
          <w:spacing w:val="2"/>
          <w:w w:val="90"/>
        </w:rPr>
        <w:t>Public</w:t>
      </w:r>
      <w:r>
        <w:rPr>
          <w:color w:val="231F20"/>
          <w:spacing w:val="-40"/>
          <w:w w:val="90"/>
        </w:rPr>
        <w:t> </w:t>
      </w:r>
      <w:r>
        <w:rPr>
          <w:color w:val="231F20"/>
          <w:spacing w:val="2"/>
          <w:w w:val="90"/>
        </w:rPr>
        <w:t>Order</w:t>
      </w:r>
      <w:r>
        <w:rPr>
          <w:color w:val="231F20"/>
          <w:spacing w:val="-40"/>
          <w:w w:val="90"/>
        </w:rPr>
        <w:t> </w:t>
      </w:r>
      <w:r>
        <w:rPr>
          <w:color w:val="231F20"/>
          <w:spacing w:val="2"/>
          <w:w w:val="90"/>
        </w:rPr>
        <w:t>(Northern</w:t>
      </w:r>
      <w:r>
        <w:rPr>
          <w:color w:val="231F20"/>
          <w:spacing w:val="-40"/>
          <w:w w:val="90"/>
        </w:rPr>
        <w:t> </w:t>
      </w:r>
      <w:r>
        <w:rPr>
          <w:color w:val="231F20"/>
          <w:spacing w:val="2"/>
          <w:w w:val="90"/>
        </w:rPr>
        <w:t>Ireland)</w:t>
      </w:r>
      <w:r>
        <w:rPr>
          <w:color w:val="231F20"/>
          <w:spacing w:val="-40"/>
          <w:w w:val="90"/>
        </w:rPr>
        <w:t> </w:t>
      </w:r>
      <w:r>
        <w:rPr>
          <w:color w:val="231F20"/>
          <w:spacing w:val="2"/>
          <w:w w:val="90"/>
        </w:rPr>
        <w:t>Order</w:t>
      </w:r>
      <w:r>
        <w:rPr>
          <w:color w:val="231F20"/>
          <w:spacing w:val="-40"/>
          <w:w w:val="90"/>
        </w:rPr>
        <w:t> </w:t>
      </w:r>
      <w:r>
        <w:rPr>
          <w:color w:val="231F20"/>
          <w:spacing w:val="3"/>
          <w:w w:val="90"/>
        </w:rPr>
        <w:t>1987 </w:t>
      </w:r>
      <w:r>
        <w:rPr>
          <w:color w:val="231F20"/>
          <w:spacing w:val="2"/>
          <w:w w:val="85"/>
        </w:rPr>
        <w:t>(Public</w:t>
      </w:r>
      <w:r>
        <w:rPr>
          <w:color w:val="231F20"/>
          <w:spacing w:val="-32"/>
          <w:w w:val="85"/>
        </w:rPr>
        <w:t> </w:t>
      </w:r>
      <w:r>
        <w:rPr>
          <w:color w:val="231F20"/>
          <w:spacing w:val="2"/>
          <w:w w:val="85"/>
        </w:rPr>
        <w:t>Order</w:t>
      </w:r>
      <w:r>
        <w:rPr>
          <w:color w:val="231F20"/>
          <w:spacing w:val="-31"/>
          <w:w w:val="85"/>
        </w:rPr>
        <w:t> </w:t>
      </w:r>
      <w:r>
        <w:rPr>
          <w:color w:val="231F20"/>
          <w:spacing w:val="2"/>
          <w:w w:val="85"/>
        </w:rPr>
        <w:t>Order),</w:t>
      </w:r>
      <w:r>
        <w:rPr>
          <w:color w:val="231F20"/>
          <w:spacing w:val="-32"/>
          <w:w w:val="85"/>
        </w:rPr>
        <w:t> </w:t>
      </w:r>
      <w:r>
        <w:rPr>
          <w:color w:val="231F20"/>
          <w:spacing w:val="2"/>
          <w:w w:val="85"/>
        </w:rPr>
        <w:t>Articles</w:t>
      </w:r>
      <w:r>
        <w:rPr>
          <w:color w:val="231F20"/>
          <w:spacing w:val="-31"/>
          <w:w w:val="85"/>
        </w:rPr>
        <w:t> </w:t>
      </w:r>
      <w:r>
        <w:rPr>
          <w:color w:val="231F20"/>
          <w:spacing w:val="2"/>
          <w:w w:val="85"/>
        </w:rPr>
        <w:t>9-13,</w:t>
      </w:r>
      <w:r>
        <w:rPr>
          <w:color w:val="231F20"/>
          <w:spacing w:val="-32"/>
          <w:w w:val="85"/>
        </w:rPr>
        <w:t> </w:t>
      </w:r>
      <w:r>
        <w:rPr>
          <w:color w:val="231F20"/>
          <w:spacing w:val="2"/>
          <w:w w:val="85"/>
        </w:rPr>
        <w:t>prohibits</w:t>
      </w:r>
      <w:r>
        <w:rPr>
          <w:color w:val="231F20"/>
          <w:spacing w:val="-31"/>
          <w:w w:val="85"/>
        </w:rPr>
        <w:t> </w:t>
      </w:r>
      <w:r>
        <w:rPr>
          <w:color w:val="231F20"/>
          <w:spacing w:val="3"/>
          <w:w w:val="85"/>
        </w:rPr>
        <w:t>hate </w:t>
      </w:r>
      <w:r>
        <w:rPr>
          <w:color w:val="231F20"/>
          <w:spacing w:val="2"/>
          <w:w w:val="80"/>
        </w:rPr>
        <w:t>speech. Part </w:t>
      </w:r>
      <w:r>
        <w:rPr>
          <w:color w:val="231F20"/>
          <w:w w:val="80"/>
        </w:rPr>
        <w:t>III </w:t>
      </w:r>
      <w:r>
        <w:rPr>
          <w:color w:val="231F20"/>
          <w:spacing w:val="2"/>
          <w:w w:val="80"/>
        </w:rPr>
        <w:t>criminalises “acts intended </w:t>
      </w:r>
      <w:r>
        <w:rPr>
          <w:color w:val="231F20"/>
          <w:w w:val="80"/>
        </w:rPr>
        <w:t>or</w:t>
      </w:r>
      <w:r>
        <w:rPr>
          <w:color w:val="231F20"/>
          <w:spacing w:val="-37"/>
          <w:w w:val="80"/>
        </w:rPr>
        <w:t> </w:t>
      </w:r>
      <w:r>
        <w:rPr>
          <w:color w:val="231F20"/>
          <w:spacing w:val="3"/>
          <w:w w:val="80"/>
        </w:rPr>
        <w:t>likely </w:t>
      </w:r>
      <w:r>
        <w:rPr>
          <w:color w:val="231F20"/>
          <w:w w:val="85"/>
        </w:rPr>
        <w:t>to</w:t>
      </w:r>
      <w:r>
        <w:rPr>
          <w:color w:val="231F20"/>
          <w:spacing w:val="-25"/>
          <w:w w:val="85"/>
        </w:rPr>
        <w:t> </w:t>
      </w:r>
      <w:r>
        <w:rPr>
          <w:color w:val="231F20"/>
          <w:spacing w:val="2"/>
          <w:w w:val="85"/>
        </w:rPr>
        <w:t>stir</w:t>
      </w:r>
      <w:r>
        <w:rPr>
          <w:color w:val="231F20"/>
          <w:spacing w:val="-25"/>
          <w:w w:val="85"/>
        </w:rPr>
        <w:t> </w:t>
      </w:r>
      <w:r>
        <w:rPr>
          <w:color w:val="231F20"/>
          <w:w w:val="85"/>
        </w:rPr>
        <w:t>up</w:t>
      </w:r>
      <w:r>
        <w:rPr>
          <w:color w:val="231F20"/>
          <w:spacing w:val="-25"/>
          <w:w w:val="85"/>
        </w:rPr>
        <w:t> </w:t>
      </w:r>
      <w:r>
        <w:rPr>
          <w:color w:val="231F20"/>
          <w:spacing w:val="2"/>
          <w:w w:val="85"/>
        </w:rPr>
        <w:t>hatred</w:t>
      </w:r>
      <w:r>
        <w:rPr>
          <w:color w:val="231F20"/>
          <w:spacing w:val="-25"/>
          <w:w w:val="85"/>
        </w:rPr>
        <w:t> </w:t>
      </w:r>
      <w:r>
        <w:rPr>
          <w:color w:val="231F20"/>
          <w:w w:val="85"/>
        </w:rPr>
        <w:t>or</w:t>
      </w:r>
      <w:r>
        <w:rPr>
          <w:color w:val="231F20"/>
          <w:spacing w:val="-25"/>
          <w:w w:val="85"/>
        </w:rPr>
        <w:t> </w:t>
      </w:r>
      <w:r>
        <w:rPr>
          <w:color w:val="231F20"/>
          <w:spacing w:val="2"/>
          <w:w w:val="85"/>
        </w:rPr>
        <w:t>arouse</w:t>
      </w:r>
      <w:r>
        <w:rPr>
          <w:color w:val="231F20"/>
          <w:spacing w:val="-25"/>
          <w:w w:val="85"/>
        </w:rPr>
        <w:t> </w:t>
      </w:r>
      <w:r>
        <w:rPr>
          <w:color w:val="231F20"/>
          <w:spacing w:val="2"/>
          <w:w w:val="85"/>
        </w:rPr>
        <w:t>fear,”</w:t>
      </w:r>
      <w:r>
        <w:rPr>
          <w:color w:val="231F20"/>
          <w:spacing w:val="-25"/>
          <w:w w:val="85"/>
        </w:rPr>
        <w:t> </w:t>
      </w:r>
      <w:r>
        <w:rPr>
          <w:color w:val="231F20"/>
          <w:w w:val="85"/>
        </w:rPr>
        <w:t>and</w:t>
      </w:r>
      <w:r>
        <w:rPr>
          <w:color w:val="231F20"/>
          <w:spacing w:val="-25"/>
          <w:w w:val="85"/>
        </w:rPr>
        <w:t> </w:t>
      </w:r>
      <w:r>
        <w:rPr>
          <w:color w:val="231F20"/>
          <w:w w:val="85"/>
        </w:rPr>
        <w:t>in</w:t>
      </w:r>
      <w:r>
        <w:rPr>
          <w:color w:val="231F20"/>
          <w:spacing w:val="-24"/>
          <w:w w:val="85"/>
        </w:rPr>
        <w:t> </w:t>
      </w:r>
      <w:r>
        <w:rPr>
          <w:color w:val="231F20"/>
          <w:spacing w:val="2"/>
          <w:w w:val="85"/>
        </w:rPr>
        <w:t>this</w:t>
      </w:r>
      <w:r>
        <w:rPr>
          <w:color w:val="231F20"/>
          <w:spacing w:val="-25"/>
          <w:w w:val="85"/>
        </w:rPr>
        <w:t> </w:t>
      </w:r>
      <w:r>
        <w:rPr>
          <w:color w:val="231F20"/>
          <w:spacing w:val="3"/>
          <w:w w:val="85"/>
        </w:rPr>
        <w:t>regard </w:t>
      </w:r>
      <w:r>
        <w:rPr>
          <w:color w:val="231F20"/>
          <w:spacing w:val="2"/>
          <w:w w:val="90"/>
        </w:rPr>
        <w:t>reference</w:t>
      </w:r>
      <w:r>
        <w:rPr>
          <w:color w:val="231F20"/>
          <w:spacing w:val="-36"/>
          <w:w w:val="90"/>
        </w:rPr>
        <w:t> </w:t>
      </w:r>
      <w:r>
        <w:rPr>
          <w:color w:val="231F20"/>
          <w:w w:val="90"/>
        </w:rPr>
        <w:t>is</w:t>
      </w:r>
      <w:r>
        <w:rPr>
          <w:color w:val="231F20"/>
          <w:spacing w:val="-35"/>
          <w:w w:val="90"/>
        </w:rPr>
        <w:t> </w:t>
      </w:r>
      <w:r>
        <w:rPr>
          <w:color w:val="231F20"/>
          <w:spacing w:val="2"/>
          <w:w w:val="90"/>
        </w:rPr>
        <w:t>made</w:t>
      </w:r>
      <w:r>
        <w:rPr>
          <w:color w:val="231F20"/>
          <w:spacing w:val="-35"/>
          <w:w w:val="90"/>
        </w:rPr>
        <w:t> </w:t>
      </w:r>
      <w:r>
        <w:rPr>
          <w:color w:val="231F20"/>
          <w:w w:val="90"/>
        </w:rPr>
        <w:t>to</w:t>
      </w:r>
      <w:r>
        <w:rPr>
          <w:color w:val="231F20"/>
          <w:spacing w:val="-35"/>
          <w:w w:val="90"/>
        </w:rPr>
        <w:t> </w:t>
      </w:r>
      <w:r>
        <w:rPr>
          <w:color w:val="231F20"/>
          <w:w w:val="90"/>
        </w:rPr>
        <w:t>a</w:t>
      </w:r>
      <w:r>
        <w:rPr>
          <w:color w:val="231F20"/>
          <w:spacing w:val="-35"/>
          <w:w w:val="90"/>
        </w:rPr>
        <w:t> </w:t>
      </w:r>
      <w:r>
        <w:rPr>
          <w:color w:val="231F20"/>
          <w:spacing w:val="2"/>
          <w:w w:val="90"/>
        </w:rPr>
        <w:t>group</w:t>
      </w:r>
      <w:r>
        <w:rPr>
          <w:color w:val="231F20"/>
          <w:spacing w:val="-35"/>
          <w:w w:val="90"/>
        </w:rPr>
        <w:t> </w:t>
      </w:r>
      <w:r>
        <w:rPr>
          <w:color w:val="231F20"/>
          <w:w w:val="90"/>
        </w:rPr>
        <w:t>of</w:t>
      </w:r>
      <w:r>
        <w:rPr>
          <w:color w:val="231F20"/>
          <w:spacing w:val="-36"/>
          <w:w w:val="90"/>
        </w:rPr>
        <w:t> </w:t>
      </w:r>
      <w:r>
        <w:rPr>
          <w:color w:val="231F20"/>
          <w:spacing w:val="2"/>
          <w:w w:val="90"/>
        </w:rPr>
        <w:t>persons</w:t>
      </w:r>
      <w:r>
        <w:rPr>
          <w:color w:val="231F20"/>
          <w:spacing w:val="-35"/>
          <w:w w:val="90"/>
        </w:rPr>
        <w:t> </w:t>
      </w:r>
      <w:r>
        <w:rPr>
          <w:color w:val="231F20"/>
          <w:spacing w:val="2"/>
          <w:w w:val="90"/>
        </w:rPr>
        <w:t>defined </w:t>
      </w:r>
      <w:r>
        <w:rPr>
          <w:color w:val="231F20"/>
          <w:w w:val="80"/>
        </w:rPr>
        <w:t>by </w:t>
      </w:r>
      <w:r>
        <w:rPr>
          <w:color w:val="231F20"/>
          <w:spacing w:val="2"/>
          <w:w w:val="80"/>
        </w:rPr>
        <w:t>their “religious belief, colour, race, </w:t>
      </w:r>
      <w:r>
        <w:rPr>
          <w:color w:val="231F20"/>
          <w:spacing w:val="3"/>
          <w:w w:val="80"/>
        </w:rPr>
        <w:t>nationality </w:t>
      </w:r>
      <w:r>
        <w:rPr>
          <w:color w:val="231F20"/>
          <w:spacing w:val="2"/>
          <w:w w:val="90"/>
        </w:rPr>
        <w:t>(including citizenship) </w:t>
      </w:r>
      <w:r>
        <w:rPr>
          <w:color w:val="231F20"/>
          <w:w w:val="90"/>
        </w:rPr>
        <w:t>or </w:t>
      </w:r>
      <w:r>
        <w:rPr>
          <w:color w:val="231F20"/>
          <w:spacing w:val="2"/>
          <w:w w:val="90"/>
        </w:rPr>
        <w:t>ethnic </w:t>
      </w:r>
      <w:r>
        <w:rPr>
          <w:color w:val="231F20"/>
          <w:w w:val="90"/>
        </w:rPr>
        <w:t>or </w:t>
      </w:r>
      <w:r>
        <w:rPr>
          <w:color w:val="231F20"/>
          <w:spacing w:val="3"/>
          <w:w w:val="90"/>
        </w:rPr>
        <w:t>national </w:t>
      </w:r>
      <w:r>
        <w:rPr>
          <w:color w:val="231F20"/>
          <w:spacing w:val="2"/>
          <w:w w:val="90"/>
        </w:rPr>
        <w:t>origins.”</w:t>
      </w:r>
      <w:r>
        <w:rPr>
          <w:b/>
          <w:color w:val="231F20"/>
          <w:spacing w:val="2"/>
          <w:w w:val="90"/>
          <w:position w:val="6"/>
          <w:sz w:val="14"/>
        </w:rPr>
        <w:t>31</w:t>
      </w:r>
    </w:p>
    <w:p>
      <w:pPr>
        <w:pStyle w:val="BodyText"/>
        <w:spacing w:line="264" w:lineRule="auto" w:before="114"/>
        <w:ind w:left="530" w:right="1830"/>
      </w:pPr>
      <w:r>
        <w:rPr>
          <w:color w:val="231F20"/>
          <w:spacing w:val="2"/>
          <w:w w:val="90"/>
        </w:rPr>
        <w:t>Specific provision </w:t>
      </w:r>
      <w:r>
        <w:rPr>
          <w:color w:val="231F20"/>
          <w:w w:val="90"/>
        </w:rPr>
        <w:t>is </w:t>
      </w:r>
      <w:r>
        <w:rPr>
          <w:color w:val="231F20"/>
          <w:spacing w:val="2"/>
          <w:w w:val="90"/>
        </w:rPr>
        <w:t>made </w:t>
      </w:r>
      <w:r>
        <w:rPr>
          <w:color w:val="231F20"/>
          <w:w w:val="90"/>
        </w:rPr>
        <w:t>for five </w:t>
      </w:r>
      <w:r>
        <w:rPr>
          <w:color w:val="231F20"/>
          <w:spacing w:val="3"/>
          <w:w w:val="90"/>
        </w:rPr>
        <w:t>separate </w:t>
      </w:r>
      <w:r>
        <w:rPr>
          <w:color w:val="231F20"/>
          <w:spacing w:val="2"/>
          <w:w w:val="90"/>
        </w:rPr>
        <w:t>offences </w:t>
      </w:r>
      <w:r>
        <w:rPr>
          <w:color w:val="231F20"/>
          <w:w w:val="90"/>
        </w:rPr>
        <w:t>and the </w:t>
      </w:r>
      <w:r>
        <w:rPr>
          <w:color w:val="231F20"/>
          <w:spacing w:val="2"/>
          <w:w w:val="90"/>
        </w:rPr>
        <w:t>prohibited conduct </w:t>
      </w:r>
      <w:r>
        <w:rPr>
          <w:color w:val="231F20"/>
          <w:spacing w:val="3"/>
          <w:w w:val="90"/>
        </w:rPr>
        <w:t>includes </w:t>
      </w:r>
      <w:r>
        <w:rPr>
          <w:color w:val="231F20"/>
          <w:spacing w:val="2"/>
          <w:w w:val="90"/>
        </w:rPr>
        <w:t>threatening,</w:t>
      </w:r>
      <w:r>
        <w:rPr>
          <w:color w:val="231F20"/>
          <w:spacing w:val="-39"/>
          <w:w w:val="90"/>
        </w:rPr>
        <w:t> </w:t>
      </w:r>
      <w:r>
        <w:rPr>
          <w:color w:val="231F20"/>
          <w:spacing w:val="2"/>
          <w:w w:val="90"/>
        </w:rPr>
        <w:t>abusive</w:t>
      </w:r>
      <w:r>
        <w:rPr>
          <w:color w:val="231F20"/>
          <w:spacing w:val="-39"/>
          <w:w w:val="90"/>
        </w:rPr>
        <w:t> </w:t>
      </w:r>
      <w:r>
        <w:rPr>
          <w:color w:val="231F20"/>
          <w:w w:val="90"/>
        </w:rPr>
        <w:t>or</w:t>
      </w:r>
      <w:r>
        <w:rPr>
          <w:color w:val="231F20"/>
          <w:spacing w:val="-39"/>
          <w:w w:val="90"/>
        </w:rPr>
        <w:t> </w:t>
      </w:r>
      <w:r>
        <w:rPr>
          <w:color w:val="231F20"/>
          <w:spacing w:val="2"/>
          <w:w w:val="90"/>
        </w:rPr>
        <w:t>insulting</w:t>
      </w:r>
      <w:r>
        <w:rPr>
          <w:color w:val="231F20"/>
          <w:spacing w:val="-39"/>
          <w:w w:val="90"/>
        </w:rPr>
        <w:t> </w:t>
      </w:r>
      <w:r>
        <w:rPr>
          <w:color w:val="231F20"/>
          <w:spacing w:val="2"/>
          <w:w w:val="90"/>
        </w:rPr>
        <w:t>behaviour</w:t>
      </w:r>
      <w:r>
        <w:rPr>
          <w:color w:val="231F20"/>
          <w:spacing w:val="-39"/>
          <w:w w:val="90"/>
        </w:rPr>
        <w:t> </w:t>
      </w:r>
      <w:r>
        <w:rPr>
          <w:color w:val="231F20"/>
          <w:spacing w:val="3"/>
          <w:w w:val="90"/>
        </w:rPr>
        <w:t>or </w:t>
      </w:r>
      <w:r>
        <w:rPr>
          <w:color w:val="231F20"/>
          <w:spacing w:val="2"/>
          <w:w w:val="90"/>
        </w:rPr>
        <w:t>expressions </w:t>
      </w:r>
      <w:r>
        <w:rPr>
          <w:color w:val="231F20"/>
          <w:w w:val="90"/>
        </w:rPr>
        <w:t>and the </w:t>
      </w:r>
      <w:r>
        <w:rPr>
          <w:color w:val="231F20"/>
          <w:spacing w:val="2"/>
          <w:w w:val="90"/>
        </w:rPr>
        <w:t>dissemination </w:t>
      </w:r>
      <w:r>
        <w:rPr>
          <w:color w:val="231F20"/>
          <w:w w:val="90"/>
        </w:rPr>
        <w:t>of </w:t>
      </w:r>
      <w:r>
        <w:rPr>
          <w:color w:val="231F20"/>
          <w:spacing w:val="2"/>
          <w:w w:val="90"/>
        </w:rPr>
        <w:t>those </w:t>
      </w:r>
      <w:r>
        <w:rPr>
          <w:color w:val="231F20"/>
          <w:spacing w:val="3"/>
          <w:w w:val="90"/>
        </w:rPr>
        <w:t>in </w:t>
      </w:r>
      <w:r>
        <w:rPr>
          <w:color w:val="231F20"/>
          <w:spacing w:val="2"/>
          <w:w w:val="85"/>
        </w:rPr>
        <w:t>public.</w:t>
      </w:r>
      <w:r>
        <w:rPr>
          <w:color w:val="231F20"/>
          <w:spacing w:val="-35"/>
          <w:w w:val="85"/>
        </w:rPr>
        <w:t> </w:t>
      </w:r>
      <w:r>
        <w:rPr>
          <w:color w:val="231F20"/>
          <w:w w:val="85"/>
        </w:rPr>
        <w:t>The</w:t>
      </w:r>
      <w:r>
        <w:rPr>
          <w:color w:val="231F20"/>
          <w:spacing w:val="-34"/>
          <w:w w:val="85"/>
        </w:rPr>
        <w:t> </w:t>
      </w:r>
      <w:r>
        <w:rPr>
          <w:color w:val="231F20"/>
          <w:spacing w:val="2"/>
          <w:w w:val="85"/>
        </w:rPr>
        <w:t>actions</w:t>
      </w:r>
      <w:r>
        <w:rPr>
          <w:color w:val="231F20"/>
          <w:spacing w:val="-34"/>
          <w:w w:val="85"/>
        </w:rPr>
        <w:t> </w:t>
      </w:r>
      <w:r>
        <w:rPr>
          <w:color w:val="231F20"/>
          <w:spacing w:val="2"/>
          <w:w w:val="85"/>
        </w:rPr>
        <w:t>that</w:t>
      </w:r>
      <w:r>
        <w:rPr>
          <w:color w:val="231F20"/>
          <w:spacing w:val="-34"/>
          <w:w w:val="85"/>
        </w:rPr>
        <w:t> </w:t>
      </w:r>
      <w:r>
        <w:rPr>
          <w:color w:val="231F20"/>
          <w:w w:val="85"/>
        </w:rPr>
        <w:t>may</w:t>
      </w:r>
      <w:r>
        <w:rPr>
          <w:color w:val="231F20"/>
          <w:spacing w:val="-34"/>
          <w:w w:val="85"/>
        </w:rPr>
        <w:t> </w:t>
      </w:r>
      <w:r>
        <w:rPr>
          <w:color w:val="231F20"/>
          <w:spacing w:val="2"/>
          <w:w w:val="85"/>
        </w:rPr>
        <w:t>constitute</w:t>
      </w:r>
      <w:r>
        <w:rPr>
          <w:color w:val="231F20"/>
          <w:spacing w:val="-34"/>
          <w:w w:val="85"/>
        </w:rPr>
        <w:t> </w:t>
      </w:r>
      <w:r>
        <w:rPr>
          <w:color w:val="231F20"/>
          <w:w w:val="85"/>
        </w:rPr>
        <w:t>an</w:t>
      </w:r>
      <w:r>
        <w:rPr>
          <w:color w:val="231F20"/>
          <w:spacing w:val="-34"/>
          <w:w w:val="85"/>
        </w:rPr>
        <w:t> </w:t>
      </w:r>
      <w:r>
        <w:rPr>
          <w:color w:val="231F20"/>
          <w:spacing w:val="3"/>
          <w:w w:val="85"/>
        </w:rPr>
        <w:t>offence </w:t>
      </w:r>
      <w:r>
        <w:rPr>
          <w:color w:val="231F20"/>
          <w:spacing w:val="2"/>
          <w:w w:val="90"/>
        </w:rPr>
        <w:t>include behaviour, words, written </w:t>
      </w:r>
      <w:r>
        <w:rPr>
          <w:color w:val="231F20"/>
          <w:spacing w:val="3"/>
          <w:w w:val="90"/>
        </w:rPr>
        <w:t>materials, </w:t>
      </w:r>
      <w:r>
        <w:rPr>
          <w:color w:val="231F20"/>
          <w:spacing w:val="2"/>
          <w:w w:val="90"/>
        </w:rPr>
        <w:t>recordings, </w:t>
      </w:r>
      <w:r>
        <w:rPr>
          <w:color w:val="231F20"/>
          <w:w w:val="90"/>
        </w:rPr>
        <w:t>as </w:t>
      </w:r>
      <w:r>
        <w:rPr>
          <w:color w:val="231F20"/>
          <w:spacing w:val="2"/>
          <w:w w:val="90"/>
        </w:rPr>
        <w:t>well </w:t>
      </w:r>
      <w:r>
        <w:rPr>
          <w:color w:val="231F20"/>
          <w:w w:val="90"/>
        </w:rPr>
        <w:t>as </w:t>
      </w:r>
      <w:r>
        <w:rPr>
          <w:color w:val="231F20"/>
          <w:spacing w:val="2"/>
          <w:w w:val="90"/>
        </w:rPr>
        <w:t>broadcasting </w:t>
      </w:r>
      <w:r>
        <w:rPr>
          <w:color w:val="231F20"/>
          <w:w w:val="90"/>
        </w:rPr>
        <w:t>and </w:t>
      </w:r>
      <w:r>
        <w:rPr>
          <w:color w:val="231F20"/>
          <w:spacing w:val="3"/>
          <w:w w:val="90"/>
        </w:rPr>
        <w:t>cable programmes.</w:t>
      </w:r>
    </w:p>
    <w:p>
      <w:pPr>
        <w:spacing w:after="0" w:line="264" w:lineRule="auto"/>
        <w:sectPr>
          <w:type w:val="continuous"/>
          <w:pgSz w:w="11910" w:h="16840"/>
          <w:pgMar w:top="1580" w:bottom="280" w:left="0" w:right="0"/>
          <w:cols w:num="2" w:equalWidth="0">
            <w:col w:w="5382" w:space="40"/>
            <w:col w:w="6488"/>
          </w:cols>
        </w:sectPr>
      </w:pPr>
    </w:p>
    <w:p>
      <w:pPr>
        <w:pStyle w:val="BodyText"/>
        <w:rPr>
          <w:sz w:val="20"/>
        </w:rPr>
      </w:pPr>
      <w:r>
        <w:rPr/>
        <w:pict>
          <v:group style="position:absolute;margin-left:0pt;margin-top:28.346014pt;width:595.3pt;height:14.2pt;mso-position-horizontal-relative:page;mso-position-vertical-relative:page;z-index:1580236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6"/>
        </w:rPr>
      </w:pPr>
    </w:p>
    <w:p>
      <w:pPr>
        <w:tabs>
          <w:tab w:pos="5952" w:val="left" w:leader="none"/>
        </w:tabs>
        <w:spacing w:line="240" w:lineRule="auto"/>
        <w:ind w:left="1133" w:right="0" w:firstLine="0"/>
        <w:rPr>
          <w:sz w:val="20"/>
        </w:rPr>
      </w:pPr>
      <w:r>
        <w:rPr>
          <w:sz w:val="20"/>
        </w:rPr>
        <w:pict>
          <v:shape style="width:212.6pt;height:75.150pt;mso-position-horizontal-relative:char;mso-position-vertical-relative:line" type="#_x0000_t202" filled="true" fillcolor="#e5eff8" stroked="false">
            <w10:anchorlock/>
            <v:textbox inset="0,0,0,0">
              <w:txbxContent>
                <w:p>
                  <w:pPr>
                    <w:numPr>
                      <w:ilvl w:val="0"/>
                      <w:numId w:val="55"/>
                    </w:numPr>
                    <w:tabs>
                      <w:tab w:pos="397" w:val="left" w:leader="none"/>
                    </w:tabs>
                    <w:spacing w:line="161" w:lineRule="exact" w:before="120"/>
                    <w:ind w:left="396" w:right="0" w:hanging="284"/>
                    <w:jc w:val="both"/>
                    <w:rPr>
                      <w:sz w:val="14"/>
                    </w:rPr>
                  </w:pPr>
                  <w:r>
                    <w:rPr>
                      <w:i/>
                      <w:color w:val="231F20"/>
                      <w:sz w:val="14"/>
                    </w:rPr>
                    <w:t>Jersild</w:t>
                  </w:r>
                  <w:r>
                    <w:rPr>
                      <w:i/>
                      <w:color w:val="231F20"/>
                      <w:spacing w:val="-34"/>
                      <w:sz w:val="14"/>
                    </w:rPr>
                    <w:t> </w:t>
                  </w:r>
                  <w:r>
                    <w:rPr>
                      <w:i/>
                      <w:smallCaps/>
                      <w:color w:val="231F20"/>
                      <w:sz w:val="14"/>
                    </w:rPr>
                    <w:t>v</w:t>
                  </w:r>
                  <w:r>
                    <w:rPr>
                      <w:i/>
                      <w:smallCaps w:val="0"/>
                      <w:color w:val="231F20"/>
                      <w:spacing w:val="-33"/>
                      <w:sz w:val="14"/>
                    </w:rPr>
                    <w:t> </w:t>
                  </w:r>
                  <w:r>
                    <w:rPr>
                      <w:i/>
                      <w:smallCaps w:val="0"/>
                      <w:color w:val="231F20"/>
                      <w:sz w:val="14"/>
                    </w:rPr>
                    <w:t>Denmark</w:t>
                  </w:r>
                  <w:r>
                    <w:rPr>
                      <w:smallCaps w:val="0"/>
                      <w:color w:val="231F20"/>
                      <w:sz w:val="14"/>
                    </w:rPr>
                    <w:t>,</w:t>
                  </w:r>
                  <w:r>
                    <w:rPr>
                      <w:smallCaps w:val="0"/>
                      <w:color w:val="231F20"/>
                      <w:spacing w:val="-34"/>
                      <w:sz w:val="14"/>
                    </w:rPr>
                    <w:t> </w:t>
                  </w:r>
                  <w:r>
                    <w:rPr>
                      <w:smallCaps w:val="0"/>
                      <w:color w:val="231F20"/>
                      <w:sz w:val="14"/>
                    </w:rPr>
                    <w:t>ECtHR,</w:t>
                  </w:r>
                  <w:r>
                    <w:rPr>
                      <w:smallCaps w:val="0"/>
                      <w:color w:val="231F20"/>
                      <w:spacing w:val="-33"/>
                      <w:sz w:val="14"/>
                    </w:rPr>
                    <w:t> </w:t>
                  </w:r>
                  <w:r>
                    <w:rPr>
                      <w:smallCaps w:val="0"/>
                      <w:color w:val="231F20"/>
                      <w:sz w:val="14"/>
                    </w:rPr>
                    <w:t>Application</w:t>
                  </w:r>
                  <w:r>
                    <w:rPr>
                      <w:smallCaps w:val="0"/>
                      <w:color w:val="231F20"/>
                      <w:spacing w:val="-33"/>
                      <w:sz w:val="14"/>
                    </w:rPr>
                    <w:t> </w:t>
                  </w:r>
                  <w:r>
                    <w:rPr>
                      <w:smallCaps w:val="0"/>
                      <w:color w:val="231F20"/>
                      <w:sz w:val="14"/>
                    </w:rPr>
                    <w:t>No.</w:t>
                  </w:r>
                  <w:r>
                    <w:rPr>
                      <w:smallCaps w:val="0"/>
                      <w:color w:val="231F20"/>
                      <w:spacing w:val="-34"/>
                      <w:sz w:val="14"/>
                    </w:rPr>
                    <w:t> </w:t>
                  </w:r>
                  <w:r>
                    <w:rPr>
                      <w:smallCaps w:val="0"/>
                      <w:color w:val="231F20"/>
                      <w:sz w:val="14"/>
                    </w:rPr>
                    <w:t>15890/89,</w:t>
                  </w:r>
                  <w:r>
                    <w:rPr>
                      <w:smallCaps w:val="0"/>
                      <w:color w:val="231F20"/>
                      <w:spacing w:val="-33"/>
                      <w:sz w:val="14"/>
                    </w:rPr>
                    <w:t> </w:t>
                  </w:r>
                  <w:r>
                    <w:rPr>
                      <w:smallCaps w:val="0"/>
                      <w:color w:val="231F20"/>
                      <w:sz w:val="14"/>
                    </w:rPr>
                    <w:t>para</w:t>
                  </w:r>
                  <w:r>
                    <w:rPr>
                      <w:smallCaps w:val="0"/>
                      <w:color w:val="231F20"/>
                      <w:spacing w:val="-33"/>
                      <w:sz w:val="14"/>
                    </w:rPr>
                    <w:t> </w:t>
                  </w:r>
                  <w:r>
                    <w:rPr>
                      <w:smallCaps w:val="0"/>
                      <w:color w:val="231F20"/>
                      <w:sz w:val="14"/>
                    </w:rPr>
                    <w:t>31.</w:t>
                  </w:r>
                </w:p>
                <w:p>
                  <w:pPr>
                    <w:numPr>
                      <w:ilvl w:val="0"/>
                      <w:numId w:val="55"/>
                    </w:numPr>
                    <w:tabs>
                      <w:tab w:pos="397" w:val="left" w:leader="none"/>
                    </w:tabs>
                    <w:spacing w:line="235" w:lineRule="auto" w:before="2"/>
                    <w:ind w:left="396" w:right="295" w:hanging="284"/>
                    <w:jc w:val="both"/>
                    <w:rPr>
                      <w:sz w:val="14"/>
                    </w:rPr>
                  </w:pPr>
                  <w:r>
                    <w:rPr>
                      <w:color w:val="231F20"/>
                      <w:w w:val="80"/>
                      <w:sz w:val="14"/>
                    </w:rPr>
                    <w:t>Ibid., Joint dissenting opinion of Judges Ryssdal, Bernhardt,</w:t>
                  </w:r>
                  <w:r>
                    <w:rPr>
                      <w:color w:val="231F20"/>
                      <w:spacing w:val="-19"/>
                      <w:w w:val="80"/>
                      <w:sz w:val="14"/>
                    </w:rPr>
                    <w:t> </w:t>
                  </w:r>
                  <w:r>
                    <w:rPr>
                      <w:color w:val="231F20"/>
                      <w:w w:val="80"/>
                      <w:sz w:val="14"/>
                    </w:rPr>
                    <w:t>Spielmann </w:t>
                  </w:r>
                  <w:r>
                    <w:rPr>
                      <w:color w:val="231F20"/>
                      <w:w w:val="85"/>
                      <w:sz w:val="14"/>
                    </w:rPr>
                    <w:t>and</w:t>
                  </w:r>
                  <w:r>
                    <w:rPr>
                      <w:color w:val="231F20"/>
                      <w:spacing w:val="-22"/>
                      <w:w w:val="85"/>
                      <w:sz w:val="14"/>
                    </w:rPr>
                    <w:t> </w:t>
                  </w:r>
                  <w:r>
                    <w:rPr>
                      <w:color w:val="231F20"/>
                      <w:w w:val="85"/>
                      <w:sz w:val="14"/>
                    </w:rPr>
                    <w:t>Loizou,</w:t>
                  </w:r>
                  <w:r>
                    <w:rPr>
                      <w:color w:val="231F20"/>
                      <w:spacing w:val="-22"/>
                      <w:w w:val="85"/>
                      <w:sz w:val="14"/>
                    </w:rPr>
                    <w:t> </w:t>
                  </w:r>
                  <w:r>
                    <w:rPr>
                      <w:color w:val="231F20"/>
                      <w:w w:val="85"/>
                      <w:sz w:val="14"/>
                    </w:rPr>
                    <w:t>and</w:t>
                  </w:r>
                  <w:r>
                    <w:rPr>
                      <w:color w:val="231F20"/>
                      <w:spacing w:val="-22"/>
                      <w:w w:val="85"/>
                      <w:sz w:val="14"/>
                    </w:rPr>
                    <w:t> </w:t>
                  </w:r>
                  <w:r>
                    <w:rPr>
                      <w:color w:val="231F20"/>
                      <w:w w:val="85"/>
                      <w:sz w:val="14"/>
                    </w:rPr>
                    <w:t>Joint</w:t>
                  </w:r>
                  <w:r>
                    <w:rPr>
                      <w:color w:val="231F20"/>
                      <w:spacing w:val="-22"/>
                      <w:w w:val="85"/>
                      <w:sz w:val="14"/>
                    </w:rPr>
                    <w:t> </w:t>
                  </w:r>
                  <w:r>
                    <w:rPr>
                      <w:color w:val="231F20"/>
                      <w:w w:val="85"/>
                      <w:sz w:val="14"/>
                    </w:rPr>
                    <w:t>dissenting</w:t>
                  </w:r>
                  <w:r>
                    <w:rPr>
                      <w:color w:val="231F20"/>
                      <w:spacing w:val="-22"/>
                      <w:w w:val="85"/>
                      <w:sz w:val="14"/>
                    </w:rPr>
                    <w:t> </w:t>
                  </w:r>
                  <w:r>
                    <w:rPr>
                      <w:color w:val="231F20"/>
                      <w:w w:val="85"/>
                      <w:sz w:val="14"/>
                    </w:rPr>
                    <w:t>opinion</w:t>
                  </w:r>
                  <w:r>
                    <w:rPr>
                      <w:color w:val="231F20"/>
                      <w:spacing w:val="-21"/>
                      <w:w w:val="85"/>
                      <w:sz w:val="14"/>
                    </w:rPr>
                    <w:t> </w:t>
                  </w:r>
                  <w:r>
                    <w:rPr>
                      <w:color w:val="231F20"/>
                      <w:w w:val="85"/>
                      <w:sz w:val="14"/>
                    </w:rPr>
                    <w:t>of</w:t>
                  </w:r>
                  <w:r>
                    <w:rPr>
                      <w:color w:val="231F20"/>
                      <w:spacing w:val="-22"/>
                      <w:w w:val="85"/>
                      <w:sz w:val="14"/>
                    </w:rPr>
                    <w:t> </w:t>
                  </w:r>
                  <w:r>
                    <w:rPr>
                      <w:color w:val="231F20"/>
                      <w:w w:val="85"/>
                      <w:sz w:val="14"/>
                    </w:rPr>
                    <w:t>Judges</w:t>
                  </w:r>
                  <w:r>
                    <w:rPr>
                      <w:color w:val="231F20"/>
                      <w:spacing w:val="-22"/>
                      <w:w w:val="85"/>
                      <w:sz w:val="14"/>
                    </w:rPr>
                    <w:t> </w:t>
                  </w:r>
                  <w:r>
                    <w:rPr>
                      <w:color w:val="231F20"/>
                      <w:w w:val="85"/>
                      <w:sz w:val="14"/>
                    </w:rPr>
                    <w:t>Gölcüklü,</w:t>
                  </w:r>
                  <w:r>
                    <w:rPr>
                      <w:color w:val="231F20"/>
                      <w:spacing w:val="-22"/>
                      <w:w w:val="85"/>
                      <w:sz w:val="14"/>
                    </w:rPr>
                    <w:t> </w:t>
                  </w:r>
                  <w:r>
                    <w:rPr>
                      <w:color w:val="231F20"/>
                      <w:w w:val="85"/>
                      <w:sz w:val="14"/>
                    </w:rPr>
                    <w:t>Russo</w:t>
                  </w:r>
                  <w:r>
                    <w:rPr>
                      <w:color w:val="231F20"/>
                      <w:spacing w:val="-22"/>
                      <w:w w:val="85"/>
                      <w:sz w:val="14"/>
                    </w:rPr>
                    <w:t> </w:t>
                  </w:r>
                  <w:r>
                    <w:rPr>
                      <w:color w:val="231F20"/>
                      <w:spacing w:val="-6"/>
                      <w:w w:val="85"/>
                      <w:sz w:val="14"/>
                    </w:rPr>
                    <w:t>and </w:t>
                  </w:r>
                  <w:r>
                    <w:rPr>
                      <w:color w:val="231F20"/>
                      <w:w w:val="95"/>
                      <w:sz w:val="14"/>
                    </w:rPr>
                    <w:t>Valticos.</w:t>
                  </w:r>
                </w:p>
                <w:p>
                  <w:pPr>
                    <w:numPr>
                      <w:ilvl w:val="0"/>
                      <w:numId w:val="55"/>
                    </w:numPr>
                    <w:tabs>
                      <w:tab w:pos="397" w:val="left" w:leader="none"/>
                    </w:tabs>
                    <w:spacing w:line="235" w:lineRule="auto" w:before="2"/>
                    <w:ind w:left="396" w:right="305" w:hanging="284"/>
                    <w:jc w:val="both"/>
                    <w:rPr>
                      <w:sz w:val="14"/>
                    </w:rPr>
                  </w:pPr>
                  <w:r>
                    <w:rPr>
                      <w:color w:val="231F20"/>
                      <w:w w:val="80"/>
                      <w:sz w:val="14"/>
                    </w:rPr>
                    <w:t>Ibid.,</w:t>
                  </w:r>
                  <w:r>
                    <w:rPr>
                      <w:color w:val="231F20"/>
                      <w:spacing w:val="-4"/>
                      <w:w w:val="80"/>
                      <w:sz w:val="14"/>
                    </w:rPr>
                    <w:t> </w:t>
                  </w:r>
                  <w:r>
                    <w:rPr>
                      <w:color w:val="231F20"/>
                      <w:w w:val="80"/>
                      <w:sz w:val="14"/>
                    </w:rPr>
                    <w:t>Joint</w:t>
                  </w:r>
                  <w:r>
                    <w:rPr>
                      <w:color w:val="231F20"/>
                      <w:spacing w:val="-5"/>
                      <w:w w:val="80"/>
                      <w:sz w:val="14"/>
                    </w:rPr>
                    <w:t> </w:t>
                  </w:r>
                  <w:r>
                    <w:rPr>
                      <w:color w:val="231F20"/>
                      <w:w w:val="80"/>
                      <w:sz w:val="14"/>
                    </w:rPr>
                    <w:t>dissenting</w:t>
                  </w:r>
                  <w:r>
                    <w:rPr>
                      <w:color w:val="231F20"/>
                      <w:spacing w:val="-4"/>
                      <w:w w:val="80"/>
                      <w:sz w:val="14"/>
                    </w:rPr>
                    <w:t> </w:t>
                  </w:r>
                  <w:r>
                    <w:rPr>
                      <w:color w:val="231F20"/>
                      <w:w w:val="80"/>
                      <w:sz w:val="14"/>
                    </w:rPr>
                    <w:t>opinion</w:t>
                  </w:r>
                  <w:r>
                    <w:rPr>
                      <w:color w:val="231F20"/>
                      <w:spacing w:val="-4"/>
                      <w:w w:val="80"/>
                      <w:sz w:val="14"/>
                    </w:rPr>
                    <w:t> </w:t>
                  </w:r>
                  <w:r>
                    <w:rPr>
                      <w:color w:val="231F20"/>
                      <w:w w:val="80"/>
                      <w:sz w:val="14"/>
                    </w:rPr>
                    <w:t>of</w:t>
                  </w:r>
                  <w:r>
                    <w:rPr>
                      <w:color w:val="231F20"/>
                      <w:spacing w:val="-4"/>
                      <w:w w:val="80"/>
                      <w:sz w:val="14"/>
                    </w:rPr>
                    <w:t> </w:t>
                  </w:r>
                  <w:r>
                    <w:rPr>
                      <w:color w:val="231F20"/>
                      <w:w w:val="80"/>
                      <w:sz w:val="14"/>
                    </w:rPr>
                    <w:t>Judges</w:t>
                  </w:r>
                  <w:r>
                    <w:rPr>
                      <w:color w:val="231F20"/>
                      <w:spacing w:val="-4"/>
                      <w:w w:val="80"/>
                      <w:sz w:val="14"/>
                    </w:rPr>
                    <w:t> </w:t>
                  </w:r>
                  <w:r>
                    <w:rPr>
                      <w:color w:val="231F20"/>
                      <w:w w:val="80"/>
                      <w:sz w:val="14"/>
                    </w:rPr>
                    <w:t>Ryssdal,</w:t>
                  </w:r>
                  <w:r>
                    <w:rPr>
                      <w:color w:val="231F20"/>
                      <w:spacing w:val="-4"/>
                      <w:w w:val="80"/>
                      <w:sz w:val="14"/>
                    </w:rPr>
                    <w:t> </w:t>
                  </w:r>
                  <w:r>
                    <w:rPr>
                      <w:color w:val="231F20"/>
                      <w:w w:val="80"/>
                      <w:sz w:val="14"/>
                    </w:rPr>
                    <w:t>Bernhardt,</w:t>
                  </w:r>
                  <w:r>
                    <w:rPr>
                      <w:color w:val="231F20"/>
                      <w:spacing w:val="-4"/>
                      <w:w w:val="80"/>
                      <w:sz w:val="14"/>
                    </w:rPr>
                    <w:t> </w:t>
                  </w:r>
                  <w:r>
                    <w:rPr>
                      <w:color w:val="231F20"/>
                      <w:w w:val="80"/>
                      <w:sz w:val="14"/>
                    </w:rPr>
                    <w:t>Spielmann </w:t>
                  </w:r>
                  <w:r>
                    <w:rPr>
                      <w:color w:val="231F20"/>
                      <w:w w:val="90"/>
                      <w:sz w:val="14"/>
                    </w:rPr>
                    <w:t>and Loizou, para</w:t>
                  </w:r>
                  <w:r>
                    <w:rPr>
                      <w:color w:val="231F20"/>
                      <w:spacing w:val="-23"/>
                      <w:w w:val="90"/>
                      <w:sz w:val="14"/>
                    </w:rPr>
                    <w:t> </w:t>
                  </w:r>
                  <w:r>
                    <w:rPr>
                      <w:color w:val="231F20"/>
                      <w:w w:val="90"/>
                      <w:sz w:val="14"/>
                    </w:rPr>
                    <w:t>5.</w:t>
                  </w:r>
                </w:p>
                <w:p>
                  <w:pPr>
                    <w:numPr>
                      <w:ilvl w:val="0"/>
                      <w:numId w:val="55"/>
                    </w:numPr>
                    <w:tabs>
                      <w:tab w:pos="397" w:val="left" w:leader="none"/>
                    </w:tabs>
                    <w:spacing w:line="235" w:lineRule="auto" w:before="1"/>
                    <w:ind w:left="396" w:right="442" w:hanging="284"/>
                    <w:jc w:val="both"/>
                    <w:rPr>
                      <w:sz w:val="14"/>
                    </w:rPr>
                  </w:pPr>
                  <w:r>
                    <w:rPr>
                      <w:color w:val="231F20"/>
                      <w:w w:val="85"/>
                      <w:sz w:val="14"/>
                    </w:rPr>
                    <w:t>Ibid.,</w:t>
                  </w:r>
                  <w:r>
                    <w:rPr>
                      <w:color w:val="231F20"/>
                      <w:spacing w:val="-26"/>
                      <w:w w:val="85"/>
                      <w:sz w:val="14"/>
                    </w:rPr>
                    <w:t> </w:t>
                  </w:r>
                  <w:r>
                    <w:rPr>
                      <w:color w:val="231F20"/>
                      <w:w w:val="85"/>
                      <w:sz w:val="14"/>
                    </w:rPr>
                    <w:t>para</w:t>
                  </w:r>
                  <w:r>
                    <w:rPr>
                      <w:color w:val="231F20"/>
                      <w:spacing w:val="-25"/>
                      <w:w w:val="85"/>
                      <w:sz w:val="14"/>
                    </w:rPr>
                    <w:t> </w:t>
                  </w:r>
                  <w:r>
                    <w:rPr>
                      <w:color w:val="231F20"/>
                      <w:w w:val="85"/>
                      <w:sz w:val="14"/>
                    </w:rPr>
                    <w:t>30.</w:t>
                  </w:r>
                  <w:r>
                    <w:rPr>
                      <w:color w:val="231F20"/>
                      <w:spacing w:val="-25"/>
                      <w:w w:val="85"/>
                      <w:sz w:val="14"/>
                    </w:rPr>
                    <w:t> </w:t>
                  </w:r>
                  <w:r>
                    <w:rPr>
                      <w:color w:val="231F20"/>
                      <w:w w:val="85"/>
                      <w:sz w:val="14"/>
                    </w:rPr>
                    <w:t>See</w:t>
                  </w:r>
                  <w:r>
                    <w:rPr>
                      <w:color w:val="231F20"/>
                      <w:spacing w:val="-25"/>
                      <w:w w:val="85"/>
                      <w:sz w:val="14"/>
                    </w:rPr>
                    <w:t> </w:t>
                  </w:r>
                  <w:r>
                    <w:rPr>
                      <w:color w:val="231F20"/>
                      <w:w w:val="85"/>
                      <w:sz w:val="14"/>
                    </w:rPr>
                    <w:t>also,</w:t>
                  </w:r>
                  <w:r>
                    <w:rPr>
                      <w:color w:val="231F20"/>
                      <w:spacing w:val="-25"/>
                      <w:w w:val="85"/>
                      <w:sz w:val="14"/>
                    </w:rPr>
                    <w:t> </w:t>
                  </w:r>
                  <w:r>
                    <w:rPr>
                      <w:color w:val="231F20"/>
                      <w:w w:val="85"/>
                      <w:sz w:val="14"/>
                    </w:rPr>
                    <w:t>Joint</w:t>
                  </w:r>
                  <w:r>
                    <w:rPr>
                      <w:color w:val="231F20"/>
                      <w:spacing w:val="-25"/>
                      <w:w w:val="85"/>
                      <w:sz w:val="14"/>
                    </w:rPr>
                    <w:t> </w:t>
                  </w:r>
                  <w:r>
                    <w:rPr>
                      <w:color w:val="231F20"/>
                      <w:w w:val="85"/>
                      <w:sz w:val="14"/>
                    </w:rPr>
                    <w:t>dissenting</w:t>
                  </w:r>
                  <w:r>
                    <w:rPr>
                      <w:color w:val="231F20"/>
                      <w:spacing w:val="-25"/>
                      <w:w w:val="85"/>
                      <w:sz w:val="14"/>
                    </w:rPr>
                    <w:t> </w:t>
                  </w:r>
                  <w:r>
                    <w:rPr>
                      <w:color w:val="231F20"/>
                      <w:w w:val="85"/>
                      <w:sz w:val="14"/>
                    </w:rPr>
                    <w:t>opinion</w:t>
                  </w:r>
                  <w:r>
                    <w:rPr>
                      <w:color w:val="231F20"/>
                      <w:spacing w:val="-25"/>
                      <w:w w:val="85"/>
                      <w:sz w:val="14"/>
                    </w:rPr>
                    <w:t> </w:t>
                  </w:r>
                  <w:r>
                    <w:rPr>
                      <w:color w:val="231F20"/>
                      <w:w w:val="85"/>
                      <w:sz w:val="14"/>
                    </w:rPr>
                    <w:t>of</w:t>
                  </w:r>
                  <w:r>
                    <w:rPr>
                      <w:color w:val="231F20"/>
                      <w:spacing w:val="-25"/>
                      <w:w w:val="85"/>
                      <w:sz w:val="14"/>
                    </w:rPr>
                    <w:t> </w:t>
                  </w:r>
                  <w:r>
                    <w:rPr>
                      <w:color w:val="231F20"/>
                      <w:w w:val="85"/>
                      <w:sz w:val="14"/>
                    </w:rPr>
                    <w:t>Judges</w:t>
                  </w:r>
                  <w:r>
                    <w:rPr>
                      <w:color w:val="231F20"/>
                      <w:spacing w:val="-26"/>
                      <w:w w:val="85"/>
                      <w:sz w:val="14"/>
                    </w:rPr>
                    <w:t> </w:t>
                  </w:r>
                  <w:r>
                    <w:rPr>
                      <w:color w:val="231F20"/>
                      <w:w w:val="85"/>
                      <w:sz w:val="14"/>
                    </w:rPr>
                    <w:t>Gölcüklü, </w:t>
                  </w:r>
                  <w:r>
                    <w:rPr>
                      <w:color w:val="231F20"/>
                      <w:w w:val="95"/>
                      <w:sz w:val="14"/>
                    </w:rPr>
                    <w:t>Russo and</w:t>
                  </w:r>
                  <w:r>
                    <w:rPr>
                      <w:color w:val="231F20"/>
                      <w:spacing w:val="-20"/>
                      <w:w w:val="95"/>
                      <w:sz w:val="14"/>
                    </w:rPr>
                    <w:t> </w:t>
                  </w:r>
                  <w:r>
                    <w:rPr>
                      <w:color w:val="231F20"/>
                      <w:w w:val="95"/>
                      <w:sz w:val="14"/>
                    </w:rPr>
                    <w:t>Valticos.</w:t>
                  </w:r>
                </w:p>
              </w:txbxContent>
            </v:textbox>
            <v:fill type="solid"/>
          </v:shape>
        </w:pict>
      </w:r>
      <w:r>
        <w:rPr>
          <w:sz w:val="20"/>
        </w:rPr>
      </w:r>
      <w:r>
        <w:rPr>
          <w:sz w:val="20"/>
        </w:rPr>
        <w:tab/>
      </w:r>
      <w:r>
        <w:rPr>
          <w:sz w:val="20"/>
        </w:rPr>
        <w:pict>
          <v:shape style="width:212.6pt;height:58.7pt;mso-position-horizontal-relative:char;mso-position-vertical-relative:line" type="#_x0000_t202" filled="true" fillcolor="#e5eff8" stroked="false">
            <w10:anchorlock/>
            <v:textbox inset="0,0,0,0">
              <w:txbxContent>
                <w:p>
                  <w:pPr>
                    <w:pStyle w:val="BodyText"/>
                    <w:spacing w:before="7"/>
                    <w:rPr>
                      <w:sz w:val="23"/>
                    </w:rPr>
                  </w:pPr>
                </w:p>
                <w:p>
                  <w:pPr>
                    <w:numPr>
                      <w:ilvl w:val="0"/>
                      <w:numId w:val="56"/>
                    </w:numPr>
                    <w:tabs>
                      <w:tab w:pos="397" w:val="left" w:leader="none"/>
                    </w:tabs>
                    <w:spacing w:line="235" w:lineRule="auto" w:before="0"/>
                    <w:ind w:left="396" w:right="249" w:hanging="284"/>
                    <w:jc w:val="left"/>
                    <w:rPr>
                      <w:sz w:val="14"/>
                    </w:rPr>
                  </w:pPr>
                  <w:r>
                    <w:rPr>
                      <w:color w:val="231F20"/>
                      <w:w w:val="85"/>
                      <w:sz w:val="14"/>
                    </w:rPr>
                    <w:t>CERD</w:t>
                  </w:r>
                  <w:r>
                    <w:rPr>
                      <w:color w:val="231F20"/>
                      <w:spacing w:val="-23"/>
                      <w:w w:val="85"/>
                      <w:sz w:val="14"/>
                    </w:rPr>
                    <w:t> </w:t>
                  </w:r>
                  <w:r>
                    <w:rPr>
                      <w:color w:val="231F20"/>
                      <w:w w:val="85"/>
                      <w:sz w:val="14"/>
                    </w:rPr>
                    <w:t>Committee</w:t>
                  </w:r>
                  <w:r>
                    <w:rPr>
                      <w:color w:val="231F20"/>
                      <w:spacing w:val="-22"/>
                      <w:w w:val="85"/>
                      <w:sz w:val="14"/>
                    </w:rPr>
                    <w:t> </w:t>
                  </w:r>
                  <w:r>
                    <w:rPr>
                      <w:color w:val="231F20"/>
                      <w:w w:val="85"/>
                      <w:sz w:val="14"/>
                    </w:rPr>
                    <w:t>Concluding</w:t>
                  </w:r>
                  <w:r>
                    <w:rPr>
                      <w:color w:val="231F20"/>
                      <w:spacing w:val="-22"/>
                      <w:w w:val="85"/>
                      <w:sz w:val="14"/>
                    </w:rPr>
                    <w:t> </w:t>
                  </w:r>
                  <w:r>
                    <w:rPr>
                      <w:color w:val="231F20"/>
                      <w:w w:val="85"/>
                      <w:sz w:val="14"/>
                    </w:rPr>
                    <w:t>Observations</w:t>
                  </w:r>
                  <w:r>
                    <w:rPr>
                      <w:color w:val="231F20"/>
                      <w:spacing w:val="-23"/>
                      <w:w w:val="85"/>
                      <w:sz w:val="14"/>
                    </w:rPr>
                    <w:t> </w:t>
                  </w:r>
                  <w:r>
                    <w:rPr>
                      <w:color w:val="231F20"/>
                      <w:w w:val="85"/>
                      <w:sz w:val="14"/>
                    </w:rPr>
                    <w:t>on</w:t>
                  </w:r>
                  <w:r>
                    <w:rPr>
                      <w:color w:val="231F20"/>
                      <w:spacing w:val="-22"/>
                      <w:w w:val="85"/>
                      <w:sz w:val="14"/>
                    </w:rPr>
                    <w:t> </w:t>
                  </w:r>
                  <w:r>
                    <w:rPr>
                      <w:color w:val="231F20"/>
                      <w:w w:val="85"/>
                      <w:sz w:val="14"/>
                    </w:rPr>
                    <w:t>the</w:t>
                  </w:r>
                  <w:r>
                    <w:rPr>
                      <w:color w:val="231F20"/>
                      <w:spacing w:val="-22"/>
                      <w:w w:val="85"/>
                      <w:sz w:val="14"/>
                    </w:rPr>
                    <w:t> </w:t>
                  </w:r>
                  <w:r>
                    <w:rPr>
                      <w:color w:val="231F20"/>
                      <w:w w:val="85"/>
                      <w:sz w:val="14"/>
                    </w:rPr>
                    <w:t>UK,</w:t>
                  </w:r>
                  <w:r>
                    <w:rPr>
                      <w:color w:val="231F20"/>
                      <w:spacing w:val="-22"/>
                      <w:w w:val="85"/>
                      <w:sz w:val="14"/>
                    </w:rPr>
                    <w:t> </w:t>
                  </w:r>
                  <w:r>
                    <w:rPr>
                      <w:color w:val="231F20"/>
                      <w:w w:val="85"/>
                      <w:sz w:val="14"/>
                    </w:rPr>
                    <w:t>UN</w:t>
                  </w:r>
                  <w:r>
                    <w:rPr>
                      <w:color w:val="231F20"/>
                      <w:spacing w:val="-23"/>
                      <w:w w:val="85"/>
                      <w:sz w:val="14"/>
                    </w:rPr>
                    <w:t> </w:t>
                  </w:r>
                  <w:r>
                    <w:rPr>
                      <w:color w:val="231F20"/>
                      <w:w w:val="85"/>
                      <w:sz w:val="14"/>
                    </w:rPr>
                    <w:t>Doc.</w:t>
                  </w:r>
                  <w:r>
                    <w:rPr>
                      <w:color w:val="231F20"/>
                      <w:spacing w:val="-22"/>
                      <w:w w:val="85"/>
                      <w:sz w:val="14"/>
                    </w:rPr>
                    <w:t> </w:t>
                  </w:r>
                  <w:r>
                    <w:rPr>
                      <w:color w:val="231F20"/>
                      <w:spacing w:val="-3"/>
                      <w:w w:val="85"/>
                      <w:sz w:val="14"/>
                    </w:rPr>
                    <w:t>CERD/C/ </w:t>
                  </w:r>
                  <w:r>
                    <w:rPr>
                      <w:color w:val="231F20"/>
                      <w:w w:val="95"/>
                      <w:sz w:val="14"/>
                    </w:rPr>
                    <w:t>GBR/CO/18-20</w:t>
                  </w:r>
                  <w:r>
                    <w:rPr>
                      <w:color w:val="231F20"/>
                      <w:spacing w:val="-5"/>
                      <w:w w:val="95"/>
                      <w:sz w:val="14"/>
                    </w:rPr>
                    <w:t> </w:t>
                  </w:r>
                  <w:r>
                    <w:rPr>
                      <w:color w:val="231F20"/>
                      <w:w w:val="95"/>
                      <w:sz w:val="14"/>
                    </w:rPr>
                    <w:t>(14</w:t>
                  </w:r>
                  <w:r>
                    <w:rPr>
                      <w:color w:val="231F20"/>
                      <w:spacing w:val="-5"/>
                      <w:w w:val="95"/>
                      <w:sz w:val="14"/>
                    </w:rPr>
                    <w:t> </w:t>
                  </w:r>
                  <w:r>
                    <w:rPr>
                      <w:color w:val="231F20"/>
                      <w:w w:val="95"/>
                      <w:sz w:val="14"/>
                    </w:rPr>
                    <w:t>September</w:t>
                  </w:r>
                  <w:r>
                    <w:rPr>
                      <w:color w:val="231F20"/>
                      <w:spacing w:val="-31"/>
                      <w:w w:val="95"/>
                      <w:sz w:val="14"/>
                    </w:rPr>
                    <w:t> </w:t>
                  </w:r>
                  <w:r>
                    <w:rPr>
                      <w:color w:val="231F20"/>
                      <w:w w:val="95"/>
                      <w:sz w:val="14"/>
                    </w:rPr>
                    <w:t>2011).</w:t>
                  </w:r>
                </w:p>
                <w:p>
                  <w:pPr>
                    <w:numPr>
                      <w:ilvl w:val="0"/>
                      <w:numId w:val="56"/>
                    </w:numPr>
                    <w:tabs>
                      <w:tab w:pos="397" w:val="left" w:leader="none"/>
                    </w:tabs>
                    <w:spacing w:line="235" w:lineRule="auto" w:before="1"/>
                    <w:ind w:left="396" w:right="154" w:hanging="284"/>
                    <w:jc w:val="left"/>
                    <w:rPr>
                      <w:sz w:val="14"/>
                    </w:rPr>
                  </w:pPr>
                  <w:r>
                    <w:rPr>
                      <w:color w:val="231F20"/>
                      <w:w w:val="80"/>
                      <w:sz w:val="14"/>
                    </w:rPr>
                    <w:t>The</w:t>
                  </w:r>
                  <w:r>
                    <w:rPr>
                      <w:color w:val="231F20"/>
                      <w:spacing w:val="-8"/>
                      <w:w w:val="80"/>
                      <w:sz w:val="14"/>
                    </w:rPr>
                    <w:t> </w:t>
                  </w:r>
                  <w:r>
                    <w:rPr>
                      <w:color w:val="231F20"/>
                      <w:w w:val="80"/>
                      <w:sz w:val="14"/>
                    </w:rPr>
                    <w:t>Public</w:t>
                  </w:r>
                  <w:r>
                    <w:rPr>
                      <w:color w:val="231F20"/>
                      <w:spacing w:val="-7"/>
                      <w:w w:val="80"/>
                      <w:sz w:val="14"/>
                    </w:rPr>
                    <w:t> </w:t>
                  </w:r>
                  <w:r>
                    <w:rPr>
                      <w:color w:val="231F20"/>
                      <w:w w:val="80"/>
                      <w:sz w:val="14"/>
                    </w:rPr>
                    <w:t>Order</w:t>
                  </w:r>
                  <w:r>
                    <w:rPr>
                      <w:color w:val="231F20"/>
                      <w:spacing w:val="-7"/>
                      <w:w w:val="80"/>
                      <w:sz w:val="14"/>
                    </w:rPr>
                    <w:t> </w:t>
                  </w:r>
                  <w:r>
                    <w:rPr>
                      <w:color w:val="231F20"/>
                      <w:w w:val="80"/>
                      <w:sz w:val="14"/>
                    </w:rPr>
                    <w:t>(Northern</w:t>
                  </w:r>
                  <w:r>
                    <w:rPr>
                      <w:color w:val="231F20"/>
                      <w:spacing w:val="-7"/>
                      <w:w w:val="80"/>
                      <w:sz w:val="14"/>
                    </w:rPr>
                    <w:t> </w:t>
                  </w:r>
                  <w:r>
                    <w:rPr>
                      <w:color w:val="231F20"/>
                      <w:w w:val="80"/>
                      <w:sz w:val="14"/>
                    </w:rPr>
                    <w:t>Ireland)</w:t>
                  </w:r>
                  <w:r>
                    <w:rPr>
                      <w:color w:val="231F20"/>
                      <w:spacing w:val="-7"/>
                      <w:w w:val="80"/>
                      <w:sz w:val="14"/>
                    </w:rPr>
                    <w:t> </w:t>
                  </w:r>
                  <w:r>
                    <w:rPr>
                      <w:color w:val="231F20"/>
                      <w:w w:val="80"/>
                      <w:sz w:val="14"/>
                    </w:rPr>
                    <w:t>Order</w:t>
                  </w:r>
                  <w:r>
                    <w:rPr>
                      <w:color w:val="231F20"/>
                      <w:spacing w:val="-7"/>
                      <w:w w:val="80"/>
                      <w:sz w:val="14"/>
                    </w:rPr>
                    <w:t> </w:t>
                  </w:r>
                  <w:r>
                    <w:rPr>
                      <w:color w:val="231F20"/>
                      <w:w w:val="80"/>
                      <w:sz w:val="14"/>
                    </w:rPr>
                    <w:t>1987,</w:t>
                  </w:r>
                  <w:r>
                    <w:rPr>
                      <w:color w:val="231F20"/>
                      <w:spacing w:val="-7"/>
                      <w:w w:val="80"/>
                      <w:sz w:val="14"/>
                    </w:rPr>
                    <w:t> </w:t>
                  </w:r>
                  <w:r>
                    <w:rPr>
                      <w:color w:val="231F20"/>
                      <w:w w:val="80"/>
                      <w:sz w:val="14"/>
                    </w:rPr>
                    <w:t>Part</w:t>
                  </w:r>
                  <w:r>
                    <w:rPr>
                      <w:color w:val="231F20"/>
                      <w:spacing w:val="-7"/>
                      <w:w w:val="80"/>
                      <w:sz w:val="14"/>
                    </w:rPr>
                    <w:t> </w:t>
                  </w:r>
                  <w:r>
                    <w:rPr>
                      <w:color w:val="231F20"/>
                      <w:w w:val="80"/>
                      <w:sz w:val="14"/>
                    </w:rPr>
                    <w:t>III,</w:t>
                  </w:r>
                  <w:r>
                    <w:rPr>
                      <w:color w:val="231F20"/>
                      <w:spacing w:val="-7"/>
                      <w:w w:val="80"/>
                      <w:sz w:val="14"/>
                    </w:rPr>
                    <w:t> </w:t>
                  </w:r>
                  <w:r>
                    <w:rPr>
                      <w:color w:val="231F20"/>
                      <w:w w:val="80"/>
                      <w:sz w:val="14"/>
                    </w:rPr>
                    <w:t>Articles</w:t>
                  </w:r>
                  <w:r>
                    <w:rPr>
                      <w:color w:val="231F20"/>
                      <w:spacing w:val="-7"/>
                      <w:w w:val="80"/>
                      <w:sz w:val="14"/>
                    </w:rPr>
                    <w:t> </w:t>
                  </w:r>
                  <w:r>
                    <w:rPr>
                      <w:color w:val="231F20"/>
                      <w:w w:val="80"/>
                      <w:sz w:val="14"/>
                    </w:rPr>
                    <w:t>9-13.</w:t>
                  </w:r>
                  <w:r>
                    <w:rPr>
                      <w:color w:val="231F20"/>
                      <w:spacing w:val="-7"/>
                      <w:w w:val="80"/>
                      <w:sz w:val="14"/>
                    </w:rPr>
                    <w:t> </w:t>
                  </w:r>
                  <w:r>
                    <w:rPr>
                      <w:color w:val="231F20"/>
                      <w:spacing w:val="-4"/>
                      <w:w w:val="80"/>
                      <w:sz w:val="14"/>
                    </w:rPr>
                    <w:t>This </w:t>
                  </w:r>
                  <w:r>
                    <w:rPr>
                      <w:color w:val="231F20"/>
                      <w:w w:val="80"/>
                      <w:sz w:val="14"/>
                    </w:rPr>
                    <w:t>definition</w:t>
                  </w:r>
                  <w:r>
                    <w:rPr>
                      <w:color w:val="231F20"/>
                      <w:spacing w:val="-9"/>
                      <w:w w:val="80"/>
                      <w:sz w:val="14"/>
                    </w:rPr>
                    <w:t> </w:t>
                  </w:r>
                  <w:r>
                    <w:rPr>
                      <w:color w:val="231F20"/>
                      <w:w w:val="80"/>
                      <w:sz w:val="14"/>
                    </w:rPr>
                    <w:t>has</w:t>
                  </w:r>
                  <w:r>
                    <w:rPr>
                      <w:color w:val="231F20"/>
                      <w:spacing w:val="-8"/>
                      <w:w w:val="80"/>
                      <w:sz w:val="14"/>
                    </w:rPr>
                    <w:t> </w:t>
                  </w:r>
                  <w:r>
                    <w:rPr>
                      <w:color w:val="231F20"/>
                      <w:w w:val="80"/>
                      <w:sz w:val="14"/>
                    </w:rPr>
                    <w:t>been</w:t>
                  </w:r>
                  <w:r>
                    <w:rPr>
                      <w:color w:val="231F20"/>
                      <w:spacing w:val="-8"/>
                      <w:w w:val="80"/>
                      <w:sz w:val="14"/>
                    </w:rPr>
                    <w:t> </w:t>
                  </w:r>
                  <w:r>
                    <w:rPr>
                      <w:color w:val="231F20"/>
                      <w:w w:val="80"/>
                      <w:sz w:val="14"/>
                    </w:rPr>
                    <w:t>expanded</w:t>
                  </w:r>
                  <w:r>
                    <w:rPr>
                      <w:color w:val="231F20"/>
                      <w:spacing w:val="-9"/>
                      <w:w w:val="80"/>
                      <w:sz w:val="14"/>
                    </w:rPr>
                    <w:t> </w:t>
                  </w:r>
                  <w:r>
                    <w:rPr>
                      <w:color w:val="231F20"/>
                      <w:w w:val="80"/>
                      <w:sz w:val="14"/>
                    </w:rPr>
                    <w:t>to</w:t>
                  </w:r>
                  <w:r>
                    <w:rPr>
                      <w:color w:val="231F20"/>
                      <w:spacing w:val="-8"/>
                      <w:w w:val="80"/>
                      <w:sz w:val="14"/>
                    </w:rPr>
                    <w:t> </w:t>
                  </w:r>
                  <w:r>
                    <w:rPr>
                      <w:color w:val="231F20"/>
                      <w:w w:val="80"/>
                      <w:sz w:val="14"/>
                    </w:rPr>
                    <w:t>include</w:t>
                  </w:r>
                  <w:r>
                    <w:rPr>
                      <w:color w:val="231F20"/>
                      <w:spacing w:val="-8"/>
                      <w:w w:val="80"/>
                      <w:sz w:val="14"/>
                    </w:rPr>
                    <w:t> </w:t>
                  </w:r>
                  <w:r>
                    <w:rPr>
                      <w:color w:val="231F20"/>
                      <w:w w:val="80"/>
                      <w:sz w:val="14"/>
                    </w:rPr>
                    <w:t>sexual</w:t>
                  </w:r>
                  <w:r>
                    <w:rPr>
                      <w:color w:val="231F20"/>
                      <w:spacing w:val="-9"/>
                      <w:w w:val="80"/>
                      <w:sz w:val="14"/>
                    </w:rPr>
                    <w:t> </w:t>
                  </w:r>
                  <w:r>
                    <w:rPr>
                      <w:color w:val="231F20"/>
                      <w:w w:val="80"/>
                      <w:sz w:val="14"/>
                    </w:rPr>
                    <w:t>orientation</w:t>
                  </w:r>
                  <w:r>
                    <w:rPr>
                      <w:color w:val="231F20"/>
                      <w:spacing w:val="-8"/>
                      <w:w w:val="80"/>
                      <w:sz w:val="14"/>
                    </w:rPr>
                    <w:t> </w:t>
                  </w:r>
                  <w:r>
                    <w:rPr>
                      <w:color w:val="231F20"/>
                      <w:w w:val="80"/>
                      <w:sz w:val="14"/>
                    </w:rPr>
                    <w:t>and</w:t>
                  </w:r>
                  <w:r>
                    <w:rPr>
                      <w:color w:val="231F20"/>
                      <w:spacing w:val="-8"/>
                      <w:w w:val="80"/>
                      <w:sz w:val="14"/>
                    </w:rPr>
                    <w:t> </w:t>
                  </w:r>
                  <w:r>
                    <w:rPr>
                      <w:color w:val="231F20"/>
                      <w:w w:val="80"/>
                      <w:sz w:val="14"/>
                    </w:rPr>
                    <w:t>disability, </w:t>
                  </w:r>
                  <w:r>
                    <w:rPr>
                      <w:color w:val="231F20"/>
                      <w:w w:val="90"/>
                      <w:sz w:val="14"/>
                    </w:rPr>
                    <w:t>see</w:t>
                  </w:r>
                  <w:r>
                    <w:rPr>
                      <w:color w:val="231F20"/>
                      <w:spacing w:val="-29"/>
                      <w:w w:val="90"/>
                      <w:sz w:val="14"/>
                    </w:rPr>
                    <w:t> </w:t>
                  </w:r>
                  <w:r>
                    <w:rPr>
                      <w:color w:val="231F20"/>
                      <w:w w:val="90"/>
                      <w:sz w:val="14"/>
                    </w:rPr>
                    <w:t>Criminal</w:t>
                  </w:r>
                  <w:r>
                    <w:rPr>
                      <w:color w:val="231F20"/>
                      <w:spacing w:val="-28"/>
                      <w:w w:val="90"/>
                      <w:sz w:val="14"/>
                    </w:rPr>
                    <w:t> </w:t>
                  </w:r>
                  <w:r>
                    <w:rPr>
                      <w:color w:val="231F20"/>
                      <w:w w:val="90"/>
                      <w:sz w:val="14"/>
                    </w:rPr>
                    <w:t>Justice</w:t>
                  </w:r>
                  <w:r>
                    <w:rPr>
                      <w:color w:val="231F20"/>
                      <w:spacing w:val="-28"/>
                      <w:w w:val="90"/>
                      <w:sz w:val="14"/>
                    </w:rPr>
                    <w:t> </w:t>
                  </w:r>
                  <w:r>
                    <w:rPr>
                      <w:color w:val="231F20"/>
                      <w:w w:val="90"/>
                      <w:sz w:val="14"/>
                    </w:rPr>
                    <w:t>(No.</w:t>
                  </w:r>
                  <w:r>
                    <w:rPr>
                      <w:color w:val="231F20"/>
                      <w:spacing w:val="-28"/>
                      <w:w w:val="90"/>
                      <w:sz w:val="14"/>
                    </w:rPr>
                    <w:t> </w:t>
                  </w:r>
                  <w:r>
                    <w:rPr>
                      <w:color w:val="231F20"/>
                      <w:w w:val="90"/>
                      <w:sz w:val="14"/>
                    </w:rPr>
                    <w:t>2)</w:t>
                  </w:r>
                  <w:r>
                    <w:rPr>
                      <w:color w:val="231F20"/>
                      <w:spacing w:val="-29"/>
                      <w:w w:val="90"/>
                      <w:sz w:val="14"/>
                    </w:rPr>
                    <w:t> </w:t>
                  </w:r>
                  <w:r>
                    <w:rPr>
                      <w:color w:val="231F20"/>
                      <w:w w:val="90"/>
                      <w:sz w:val="14"/>
                    </w:rPr>
                    <w:t>(Northern</w:t>
                  </w:r>
                  <w:r>
                    <w:rPr>
                      <w:color w:val="231F20"/>
                      <w:spacing w:val="-28"/>
                      <w:w w:val="90"/>
                      <w:sz w:val="14"/>
                    </w:rPr>
                    <w:t> </w:t>
                  </w:r>
                  <w:r>
                    <w:rPr>
                      <w:color w:val="231F20"/>
                      <w:w w:val="90"/>
                      <w:sz w:val="14"/>
                    </w:rPr>
                    <w:t>Ireland)</w:t>
                  </w:r>
                  <w:r>
                    <w:rPr>
                      <w:color w:val="231F20"/>
                      <w:spacing w:val="-28"/>
                      <w:w w:val="90"/>
                      <w:sz w:val="14"/>
                    </w:rPr>
                    <w:t> </w:t>
                  </w:r>
                  <w:r>
                    <w:rPr>
                      <w:color w:val="231F20"/>
                      <w:w w:val="90"/>
                      <w:sz w:val="14"/>
                    </w:rPr>
                    <w:t>Order</w:t>
                  </w:r>
                  <w:r>
                    <w:rPr>
                      <w:color w:val="231F20"/>
                      <w:spacing w:val="-28"/>
                      <w:w w:val="90"/>
                      <w:sz w:val="14"/>
                    </w:rPr>
                    <w:t> </w:t>
                  </w:r>
                  <w:r>
                    <w:rPr>
                      <w:color w:val="231F20"/>
                      <w:w w:val="90"/>
                      <w:sz w:val="14"/>
                    </w:rPr>
                    <w:t>2004,</w:t>
                  </w:r>
                  <w:r>
                    <w:rPr>
                      <w:color w:val="231F20"/>
                      <w:spacing w:val="-29"/>
                      <w:w w:val="90"/>
                      <w:sz w:val="14"/>
                    </w:rPr>
                    <w:t> </w:t>
                  </w:r>
                  <w:r>
                    <w:rPr>
                      <w:color w:val="231F20"/>
                      <w:w w:val="90"/>
                      <w:sz w:val="14"/>
                    </w:rPr>
                    <w:t>Article</w:t>
                  </w:r>
                  <w:r>
                    <w:rPr>
                      <w:color w:val="231F20"/>
                      <w:spacing w:val="-28"/>
                      <w:w w:val="90"/>
                      <w:sz w:val="14"/>
                    </w:rPr>
                    <w:t> </w:t>
                  </w:r>
                  <w:r>
                    <w:rPr>
                      <w:color w:val="231F20"/>
                      <w:w w:val="90"/>
                      <w:sz w:val="14"/>
                    </w:rPr>
                    <w:t>3.</w:t>
                  </w:r>
                </w:p>
              </w:txbxContent>
            </v:textbox>
            <v:fill type="solid"/>
          </v:shape>
        </w:pict>
      </w:r>
      <w:r>
        <w:rPr>
          <w:sz w:val="20"/>
        </w:rPr>
      </w:r>
    </w:p>
    <w:p>
      <w:pPr>
        <w:pStyle w:val="BodyText"/>
        <w:spacing w:before="11"/>
        <w:rPr>
          <w:sz w:val="7"/>
        </w:rPr>
      </w:pPr>
    </w:p>
    <w:p>
      <w:pPr>
        <w:pStyle w:val="Heading4"/>
        <w:ind w:left="897"/>
        <w:jc w:val="left"/>
      </w:pPr>
      <w:r>
        <w:rPr>
          <w:color w:val="0097D0"/>
          <w:w w:val="95"/>
        </w:rPr>
        <w:t>44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line="220" w:lineRule="auto" w:before="128"/>
        <w:ind w:left="1700" w:right="184" w:firstLine="0"/>
        <w:jc w:val="left"/>
        <w:rPr>
          <w:b/>
          <w:sz w:val="28"/>
        </w:rPr>
      </w:pPr>
      <w:r>
        <w:rPr>
          <w:b/>
          <w:color w:val="0097D0"/>
          <w:w w:val="90"/>
          <w:sz w:val="28"/>
        </w:rPr>
        <w:t>The</w:t>
      </w:r>
      <w:r>
        <w:rPr>
          <w:b/>
          <w:color w:val="0097D0"/>
          <w:spacing w:val="-48"/>
          <w:w w:val="90"/>
          <w:sz w:val="28"/>
        </w:rPr>
        <w:t> </w:t>
      </w:r>
      <w:r>
        <w:rPr>
          <w:b/>
          <w:color w:val="0097D0"/>
          <w:w w:val="90"/>
          <w:sz w:val="28"/>
        </w:rPr>
        <w:t>practices</w:t>
      </w:r>
      <w:r>
        <w:rPr>
          <w:b/>
          <w:color w:val="0097D0"/>
          <w:spacing w:val="-48"/>
          <w:w w:val="90"/>
          <w:sz w:val="28"/>
        </w:rPr>
        <w:t> </w:t>
      </w:r>
      <w:r>
        <w:rPr>
          <w:b/>
          <w:color w:val="0097D0"/>
          <w:w w:val="90"/>
          <w:sz w:val="28"/>
        </w:rPr>
        <w:t>of</w:t>
      </w:r>
      <w:r>
        <w:rPr>
          <w:b/>
          <w:color w:val="0097D0"/>
          <w:spacing w:val="-48"/>
          <w:w w:val="90"/>
          <w:sz w:val="28"/>
        </w:rPr>
        <w:t> </w:t>
      </w:r>
      <w:r>
        <w:rPr>
          <w:b/>
          <w:color w:val="0097D0"/>
          <w:w w:val="90"/>
          <w:sz w:val="28"/>
        </w:rPr>
        <w:t>the</w:t>
      </w:r>
      <w:r>
        <w:rPr>
          <w:b/>
          <w:color w:val="0097D0"/>
          <w:spacing w:val="-48"/>
          <w:w w:val="90"/>
          <w:sz w:val="28"/>
        </w:rPr>
        <w:t> </w:t>
      </w:r>
      <w:r>
        <w:rPr>
          <w:b/>
          <w:color w:val="0097D0"/>
          <w:w w:val="90"/>
          <w:sz w:val="28"/>
        </w:rPr>
        <w:t>criminal</w:t>
      </w:r>
      <w:r>
        <w:rPr>
          <w:b/>
          <w:color w:val="0097D0"/>
          <w:spacing w:val="-48"/>
          <w:w w:val="90"/>
          <w:sz w:val="28"/>
        </w:rPr>
        <w:t> </w:t>
      </w:r>
      <w:r>
        <w:rPr>
          <w:b/>
          <w:color w:val="0097D0"/>
          <w:w w:val="90"/>
          <w:sz w:val="28"/>
        </w:rPr>
        <w:t>justice </w:t>
      </w:r>
      <w:r>
        <w:rPr>
          <w:b/>
          <w:color w:val="0097D0"/>
          <w:w w:val="95"/>
          <w:sz w:val="28"/>
        </w:rPr>
        <w:t>agencies and the experiences reported</w:t>
      </w:r>
      <w:r>
        <w:rPr>
          <w:b/>
          <w:color w:val="0097D0"/>
          <w:spacing w:val="-53"/>
          <w:w w:val="95"/>
          <w:sz w:val="28"/>
        </w:rPr>
        <w:t> </w:t>
      </w:r>
      <w:r>
        <w:rPr>
          <w:b/>
          <w:color w:val="0097D0"/>
          <w:w w:val="95"/>
          <w:sz w:val="28"/>
        </w:rPr>
        <w:t>by</w:t>
      </w:r>
      <w:r>
        <w:rPr>
          <w:b/>
          <w:color w:val="0097D0"/>
          <w:spacing w:val="-52"/>
          <w:w w:val="95"/>
          <w:sz w:val="28"/>
        </w:rPr>
        <w:t> </w:t>
      </w:r>
      <w:r>
        <w:rPr>
          <w:b/>
          <w:color w:val="0097D0"/>
          <w:w w:val="95"/>
          <w:sz w:val="28"/>
        </w:rPr>
        <w:t>the</w:t>
      </w:r>
      <w:r>
        <w:rPr>
          <w:b/>
          <w:color w:val="0097D0"/>
          <w:spacing w:val="-52"/>
          <w:w w:val="95"/>
          <w:sz w:val="28"/>
        </w:rPr>
        <w:t> </w:t>
      </w:r>
      <w:r>
        <w:rPr>
          <w:b/>
          <w:color w:val="0097D0"/>
          <w:w w:val="95"/>
          <w:sz w:val="28"/>
        </w:rPr>
        <w:t>victims</w:t>
      </w:r>
      <w:r>
        <w:rPr>
          <w:b/>
          <w:color w:val="0097D0"/>
          <w:spacing w:val="-52"/>
          <w:w w:val="95"/>
          <w:sz w:val="28"/>
        </w:rPr>
        <w:t> </w:t>
      </w:r>
      <w:r>
        <w:rPr>
          <w:b/>
          <w:color w:val="0097D0"/>
          <w:w w:val="95"/>
          <w:sz w:val="28"/>
        </w:rPr>
        <w:t>and</w:t>
      </w:r>
      <w:r>
        <w:rPr>
          <w:b/>
          <w:color w:val="0097D0"/>
          <w:spacing w:val="-52"/>
          <w:w w:val="95"/>
          <w:sz w:val="28"/>
        </w:rPr>
        <w:t> </w:t>
      </w:r>
      <w:r>
        <w:rPr>
          <w:b/>
          <w:color w:val="0097D0"/>
          <w:w w:val="95"/>
          <w:sz w:val="28"/>
        </w:rPr>
        <w:t>NGOs</w:t>
      </w:r>
    </w:p>
    <w:p>
      <w:pPr>
        <w:pStyle w:val="BodyText"/>
        <w:spacing w:line="264" w:lineRule="auto" w:before="75"/>
        <w:ind w:left="1700" w:right="-11"/>
      </w:pPr>
      <w:r>
        <w:rPr>
          <w:color w:val="231F20"/>
          <w:w w:val="85"/>
        </w:rPr>
        <w:t>The</w:t>
      </w:r>
      <w:r>
        <w:rPr>
          <w:color w:val="231F20"/>
          <w:spacing w:val="-29"/>
          <w:w w:val="85"/>
        </w:rPr>
        <w:t> </w:t>
      </w:r>
      <w:r>
        <w:rPr>
          <w:color w:val="231F20"/>
          <w:spacing w:val="2"/>
          <w:w w:val="85"/>
        </w:rPr>
        <w:t>criminal</w:t>
      </w:r>
      <w:r>
        <w:rPr>
          <w:color w:val="231F20"/>
          <w:spacing w:val="-29"/>
          <w:w w:val="85"/>
        </w:rPr>
        <w:t> </w:t>
      </w:r>
      <w:r>
        <w:rPr>
          <w:color w:val="231F20"/>
          <w:spacing w:val="2"/>
          <w:w w:val="85"/>
        </w:rPr>
        <w:t>justice</w:t>
      </w:r>
      <w:r>
        <w:rPr>
          <w:color w:val="231F20"/>
          <w:spacing w:val="-29"/>
          <w:w w:val="85"/>
        </w:rPr>
        <w:t> </w:t>
      </w:r>
      <w:r>
        <w:rPr>
          <w:color w:val="231F20"/>
          <w:spacing w:val="2"/>
          <w:w w:val="85"/>
        </w:rPr>
        <w:t>agencies</w:t>
      </w:r>
      <w:r>
        <w:rPr>
          <w:color w:val="231F20"/>
          <w:spacing w:val="-29"/>
          <w:w w:val="85"/>
        </w:rPr>
        <w:t> </w:t>
      </w:r>
      <w:r>
        <w:rPr>
          <w:color w:val="231F20"/>
          <w:spacing w:val="2"/>
          <w:w w:val="85"/>
        </w:rPr>
        <w:t>staff</w:t>
      </w:r>
      <w:r>
        <w:rPr>
          <w:color w:val="231F20"/>
          <w:spacing w:val="-29"/>
          <w:w w:val="85"/>
        </w:rPr>
        <w:t> </w:t>
      </w:r>
      <w:r>
        <w:rPr>
          <w:color w:val="231F20"/>
          <w:spacing w:val="2"/>
          <w:w w:val="85"/>
        </w:rPr>
        <w:t>interviewed</w:t>
      </w:r>
      <w:r>
        <w:rPr>
          <w:color w:val="231F20"/>
          <w:spacing w:val="-29"/>
          <w:w w:val="85"/>
        </w:rPr>
        <w:t> </w:t>
      </w:r>
      <w:r>
        <w:rPr>
          <w:color w:val="231F20"/>
          <w:spacing w:val="3"/>
          <w:w w:val="85"/>
        </w:rPr>
        <w:t>for </w:t>
      </w:r>
      <w:r>
        <w:rPr>
          <w:color w:val="231F20"/>
          <w:spacing w:val="2"/>
          <w:w w:val="85"/>
        </w:rPr>
        <w:t>this investigation articulated little confidence </w:t>
      </w:r>
      <w:r>
        <w:rPr>
          <w:color w:val="231F20"/>
          <w:spacing w:val="3"/>
          <w:w w:val="85"/>
        </w:rPr>
        <w:t>in </w:t>
      </w:r>
      <w:r>
        <w:rPr>
          <w:color w:val="231F20"/>
          <w:spacing w:val="2"/>
          <w:w w:val="85"/>
        </w:rPr>
        <w:t>their</w:t>
      </w:r>
      <w:r>
        <w:rPr>
          <w:color w:val="231F20"/>
          <w:spacing w:val="-30"/>
          <w:w w:val="85"/>
        </w:rPr>
        <w:t> </w:t>
      </w:r>
      <w:r>
        <w:rPr>
          <w:color w:val="231F20"/>
          <w:spacing w:val="2"/>
          <w:w w:val="85"/>
        </w:rPr>
        <w:t>understanding</w:t>
      </w:r>
      <w:r>
        <w:rPr>
          <w:color w:val="231F20"/>
          <w:spacing w:val="-29"/>
          <w:w w:val="85"/>
        </w:rPr>
        <w:t> </w:t>
      </w:r>
      <w:r>
        <w:rPr>
          <w:color w:val="231F20"/>
          <w:w w:val="85"/>
        </w:rPr>
        <w:t>of</w:t>
      </w:r>
      <w:r>
        <w:rPr>
          <w:color w:val="231F20"/>
          <w:spacing w:val="-29"/>
          <w:w w:val="85"/>
        </w:rPr>
        <w:t> </w:t>
      </w:r>
      <w:r>
        <w:rPr>
          <w:color w:val="231F20"/>
          <w:spacing w:val="2"/>
          <w:w w:val="85"/>
        </w:rPr>
        <w:t>examples</w:t>
      </w:r>
      <w:r>
        <w:rPr>
          <w:color w:val="231F20"/>
          <w:spacing w:val="-29"/>
          <w:w w:val="85"/>
        </w:rPr>
        <w:t> </w:t>
      </w:r>
      <w:r>
        <w:rPr>
          <w:color w:val="231F20"/>
          <w:w w:val="85"/>
        </w:rPr>
        <w:t>of</w:t>
      </w:r>
      <w:r>
        <w:rPr>
          <w:color w:val="231F20"/>
          <w:spacing w:val="-29"/>
          <w:w w:val="85"/>
        </w:rPr>
        <w:t> </w:t>
      </w:r>
      <w:r>
        <w:rPr>
          <w:color w:val="231F20"/>
          <w:spacing w:val="2"/>
          <w:w w:val="85"/>
        </w:rPr>
        <w:t>hate</w:t>
      </w:r>
      <w:r>
        <w:rPr>
          <w:color w:val="231F20"/>
          <w:spacing w:val="-29"/>
          <w:w w:val="85"/>
        </w:rPr>
        <w:t> </w:t>
      </w:r>
      <w:r>
        <w:rPr>
          <w:color w:val="231F20"/>
          <w:spacing w:val="2"/>
          <w:w w:val="85"/>
        </w:rPr>
        <w:t>speech</w:t>
      </w:r>
      <w:r>
        <w:rPr>
          <w:color w:val="231F20"/>
          <w:spacing w:val="-29"/>
          <w:w w:val="85"/>
        </w:rPr>
        <w:t> </w:t>
      </w:r>
      <w:r>
        <w:rPr>
          <w:color w:val="231F20"/>
          <w:spacing w:val="3"/>
          <w:w w:val="85"/>
        </w:rPr>
        <w:t>and </w:t>
      </w:r>
      <w:r>
        <w:rPr>
          <w:color w:val="231F20"/>
          <w:w w:val="85"/>
        </w:rPr>
        <w:t>its</w:t>
      </w:r>
      <w:r>
        <w:rPr>
          <w:color w:val="231F20"/>
          <w:spacing w:val="-32"/>
          <w:w w:val="85"/>
        </w:rPr>
        <w:t> </w:t>
      </w:r>
      <w:r>
        <w:rPr>
          <w:color w:val="231F20"/>
          <w:spacing w:val="2"/>
          <w:w w:val="85"/>
        </w:rPr>
        <w:t>application</w:t>
      </w:r>
      <w:r>
        <w:rPr>
          <w:color w:val="231F20"/>
          <w:spacing w:val="-31"/>
          <w:w w:val="85"/>
        </w:rPr>
        <w:t> </w:t>
      </w:r>
      <w:r>
        <w:rPr>
          <w:color w:val="231F20"/>
          <w:w w:val="85"/>
        </w:rPr>
        <w:t>in</w:t>
      </w:r>
      <w:r>
        <w:rPr>
          <w:color w:val="231F20"/>
          <w:spacing w:val="-31"/>
          <w:w w:val="85"/>
        </w:rPr>
        <w:t> </w:t>
      </w:r>
      <w:r>
        <w:rPr>
          <w:color w:val="231F20"/>
          <w:spacing w:val="2"/>
          <w:w w:val="85"/>
        </w:rPr>
        <w:t>practice,</w:t>
      </w:r>
      <w:r>
        <w:rPr>
          <w:color w:val="231F20"/>
          <w:spacing w:val="-31"/>
          <w:w w:val="85"/>
        </w:rPr>
        <w:t> </w:t>
      </w:r>
      <w:r>
        <w:rPr>
          <w:color w:val="231F20"/>
          <w:spacing w:val="2"/>
          <w:w w:val="85"/>
        </w:rPr>
        <w:t>especially</w:t>
      </w:r>
      <w:r>
        <w:rPr>
          <w:color w:val="231F20"/>
          <w:spacing w:val="-31"/>
          <w:w w:val="85"/>
        </w:rPr>
        <w:t> </w:t>
      </w:r>
      <w:r>
        <w:rPr>
          <w:color w:val="231F20"/>
          <w:spacing w:val="2"/>
          <w:w w:val="85"/>
        </w:rPr>
        <w:t>with</w:t>
      </w:r>
      <w:r>
        <w:rPr>
          <w:color w:val="231F20"/>
          <w:spacing w:val="-31"/>
          <w:w w:val="85"/>
        </w:rPr>
        <w:t> </w:t>
      </w:r>
      <w:r>
        <w:rPr>
          <w:color w:val="231F20"/>
          <w:spacing w:val="3"/>
          <w:w w:val="85"/>
        </w:rPr>
        <w:t>relation </w:t>
      </w:r>
      <w:r>
        <w:rPr>
          <w:color w:val="231F20"/>
          <w:w w:val="90"/>
        </w:rPr>
        <w:t>to the </w:t>
      </w:r>
      <w:r>
        <w:rPr>
          <w:color w:val="231F20"/>
          <w:spacing w:val="2"/>
          <w:w w:val="90"/>
        </w:rPr>
        <w:t>Public Order Order, Articles 9-13. </w:t>
      </w:r>
      <w:r>
        <w:rPr>
          <w:color w:val="231F20"/>
          <w:spacing w:val="3"/>
          <w:w w:val="90"/>
        </w:rPr>
        <w:t>Some </w:t>
      </w:r>
      <w:r>
        <w:rPr>
          <w:color w:val="231F20"/>
          <w:spacing w:val="2"/>
          <w:w w:val="85"/>
        </w:rPr>
        <w:t>interviewees stated they </w:t>
      </w:r>
      <w:r>
        <w:rPr>
          <w:color w:val="231F20"/>
          <w:w w:val="85"/>
        </w:rPr>
        <w:t>had </w:t>
      </w:r>
      <w:r>
        <w:rPr>
          <w:color w:val="231F20"/>
          <w:spacing w:val="2"/>
          <w:w w:val="85"/>
        </w:rPr>
        <w:t>never </w:t>
      </w:r>
      <w:r>
        <w:rPr>
          <w:color w:val="231F20"/>
          <w:spacing w:val="3"/>
          <w:w w:val="85"/>
        </w:rPr>
        <w:t>encountered </w:t>
      </w:r>
      <w:r>
        <w:rPr>
          <w:color w:val="231F20"/>
          <w:spacing w:val="2"/>
          <w:w w:val="85"/>
        </w:rPr>
        <w:t>hate speech. Others identified graffiti </w:t>
      </w:r>
      <w:r>
        <w:rPr>
          <w:color w:val="231F20"/>
          <w:w w:val="85"/>
        </w:rPr>
        <w:t>and </w:t>
      </w:r>
      <w:r>
        <w:rPr>
          <w:color w:val="231F20"/>
          <w:spacing w:val="3"/>
          <w:w w:val="85"/>
        </w:rPr>
        <w:t>verbal </w:t>
      </w:r>
      <w:r>
        <w:rPr>
          <w:color w:val="231F20"/>
          <w:spacing w:val="2"/>
          <w:w w:val="90"/>
        </w:rPr>
        <w:t>abuse</w:t>
      </w:r>
      <w:r>
        <w:rPr>
          <w:color w:val="231F20"/>
          <w:spacing w:val="-36"/>
          <w:w w:val="90"/>
        </w:rPr>
        <w:t> </w:t>
      </w:r>
      <w:r>
        <w:rPr>
          <w:color w:val="231F20"/>
          <w:w w:val="90"/>
        </w:rPr>
        <w:t>as</w:t>
      </w:r>
      <w:r>
        <w:rPr>
          <w:color w:val="231F20"/>
          <w:spacing w:val="-35"/>
          <w:w w:val="90"/>
        </w:rPr>
        <w:t> </w:t>
      </w:r>
      <w:r>
        <w:rPr>
          <w:color w:val="231F20"/>
          <w:w w:val="90"/>
        </w:rPr>
        <w:t>the</w:t>
      </w:r>
      <w:r>
        <w:rPr>
          <w:color w:val="231F20"/>
          <w:spacing w:val="-36"/>
          <w:w w:val="90"/>
        </w:rPr>
        <w:t> </w:t>
      </w:r>
      <w:r>
        <w:rPr>
          <w:color w:val="231F20"/>
          <w:spacing w:val="2"/>
          <w:w w:val="90"/>
        </w:rPr>
        <w:t>most</w:t>
      </w:r>
      <w:r>
        <w:rPr>
          <w:color w:val="231F20"/>
          <w:spacing w:val="-35"/>
          <w:w w:val="90"/>
        </w:rPr>
        <w:t> </w:t>
      </w:r>
      <w:r>
        <w:rPr>
          <w:color w:val="231F20"/>
          <w:spacing w:val="2"/>
          <w:w w:val="90"/>
        </w:rPr>
        <w:t>common</w:t>
      </w:r>
      <w:r>
        <w:rPr>
          <w:color w:val="231F20"/>
          <w:spacing w:val="-35"/>
          <w:w w:val="90"/>
        </w:rPr>
        <w:t> </w:t>
      </w:r>
      <w:r>
        <w:rPr>
          <w:color w:val="231F20"/>
          <w:spacing w:val="2"/>
          <w:w w:val="90"/>
        </w:rPr>
        <w:t>forms</w:t>
      </w:r>
      <w:r>
        <w:rPr>
          <w:color w:val="231F20"/>
          <w:spacing w:val="-36"/>
          <w:w w:val="90"/>
        </w:rPr>
        <w:t> </w:t>
      </w:r>
      <w:r>
        <w:rPr>
          <w:color w:val="231F20"/>
          <w:w w:val="90"/>
        </w:rPr>
        <w:t>of</w:t>
      </w:r>
      <w:r>
        <w:rPr>
          <w:color w:val="231F20"/>
          <w:spacing w:val="-35"/>
          <w:w w:val="90"/>
        </w:rPr>
        <w:t> </w:t>
      </w:r>
      <w:r>
        <w:rPr>
          <w:color w:val="231F20"/>
          <w:spacing w:val="2"/>
          <w:w w:val="90"/>
        </w:rPr>
        <w:t>hate</w:t>
      </w:r>
      <w:r>
        <w:rPr>
          <w:color w:val="231F20"/>
          <w:spacing w:val="-35"/>
          <w:w w:val="90"/>
        </w:rPr>
        <w:t> </w:t>
      </w:r>
      <w:r>
        <w:rPr>
          <w:color w:val="231F20"/>
          <w:spacing w:val="3"/>
          <w:w w:val="90"/>
        </w:rPr>
        <w:t>speech, </w:t>
      </w:r>
      <w:r>
        <w:rPr>
          <w:color w:val="231F20"/>
          <w:spacing w:val="2"/>
          <w:w w:val="85"/>
        </w:rPr>
        <w:t>remaining unclear </w:t>
      </w:r>
      <w:r>
        <w:rPr>
          <w:color w:val="231F20"/>
          <w:w w:val="85"/>
        </w:rPr>
        <w:t>as to </w:t>
      </w:r>
      <w:r>
        <w:rPr>
          <w:color w:val="231F20"/>
          <w:spacing w:val="2"/>
          <w:w w:val="85"/>
        </w:rPr>
        <w:t>whether </w:t>
      </w:r>
      <w:r>
        <w:rPr>
          <w:color w:val="231F20"/>
          <w:w w:val="85"/>
        </w:rPr>
        <w:t>the </w:t>
      </w:r>
      <w:r>
        <w:rPr>
          <w:color w:val="231F20"/>
          <w:spacing w:val="2"/>
          <w:w w:val="85"/>
        </w:rPr>
        <w:t>Public </w:t>
      </w:r>
      <w:r>
        <w:rPr>
          <w:color w:val="231F20"/>
          <w:spacing w:val="3"/>
          <w:w w:val="85"/>
        </w:rPr>
        <w:t>Order </w:t>
      </w:r>
      <w:r>
        <w:rPr>
          <w:color w:val="231F20"/>
          <w:spacing w:val="2"/>
          <w:w w:val="90"/>
        </w:rPr>
        <w:t>Order</w:t>
      </w:r>
      <w:r>
        <w:rPr>
          <w:color w:val="231F20"/>
          <w:spacing w:val="-31"/>
          <w:w w:val="90"/>
        </w:rPr>
        <w:t> </w:t>
      </w:r>
      <w:r>
        <w:rPr>
          <w:color w:val="231F20"/>
          <w:spacing w:val="2"/>
          <w:w w:val="90"/>
        </w:rPr>
        <w:t>would</w:t>
      </w:r>
      <w:r>
        <w:rPr>
          <w:color w:val="231F20"/>
          <w:spacing w:val="-31"/>
          <w:w w:val="90"/>
        </w:rPr>
        <w:t> </w:t>
      </w:r>
      <w:r>
        <w:rPr>
          <w:color w:val="231F20"/>
          <w:spacing w:val="2"/>
          <w:w w:val="90"/>
        </w:rPr>
        <w:t>apply</w:t>
      </w:r>
      <w:r>
        <w:rPr>
          <w:color w:val="231F20"/>
          <w:spacing w:val="-31"/>
          <w:w w:val="90"/>
        </w:rPr>
        <w:t> </w:t>
      </w:r>
      <w:r>
        <w:rPr>
          <w:color w:val="231F20"/>
          <w:w w:val="90"/>
        </w:rPr>
        <w:t>in</w:t>
      </w:r>
      <w:r>
        <w:rPr>
          <w:color w:val="231F20"/>
          <w:spacing w:val="-30"/>
          <w:w w:val="90"/>
        </w:rPr>
        <w:t> </w:t>
      </w:r>
      <w:r>
        <w:rPr>
          <w:color w:val="231F20"/>
          <w:spacing w:val="2"/>
          <w:w w:val="90"/>
        </w:rPr>
        <w:t>such</w:t>
      </w:r>
      <w:r>
        <w:rPr>
          <w:color w:val="231F20"/>
          <w:spacing w:val="-31"/>
          <w:w w:val="90"/>
        </w:rPr>
        <w:t> </w:t>
      </w:r>
      <w:r>
        <w:rPr>
          <w:color w:val="231F20"/>
          <w:spacing w:val="2"/>
          <w:w w:val="90"/>
        </w:rPr>
        <w:t>instances.</w:t>
      </w:r>
      <w:r>
        <w:rPr>
          <w:color w:val="231F20"/>
          <w:spacing w:val="-31"/>
          <w:w w:val="90"/>
        </w:rPr>
        <w:t> </w:t>
      </w:r>
      <w:r>
        <w:rPr>
          <w:color w:val="231F20"/>
          <w:spacing w:val="2"/>
          <w:w w:val="90"/>
        </w:rPr>
        <w:t>Some</w:t>
      </w:r>
      <w:r>
        <w:rPr>
          <w:color w:val="231F20"/>
          <w:spacing w:val="-30"/>
          <w:w w:val="90"/>
        </w:rPr>
        <w:t> </w:t>
      </w:r>
      <w:r>
        <w:rPr>
          <w:color w:val="231F20"/>
          <w:spacing w:val="3"/>
          <w:w w:val="90"/>
        </w:rPr>
        <w:t>PSNI </w:t>
      </w:r>
      <w:r>
        <w:rPr>
          <w:color w:val="231F20"/>
          <w:spacing w:val="2"/>
          <w:w w:val="90"/>
        </w:rPr>
        <w:t>officers</w:t>
      </w:r>
      <w:r>
        <w:rPr>
          <w:color w:val="231F20"/>
          <w:spacing w:val="-35"/>
          <w:w w:val="90"/>
        </w:rPr>
        <w:t> </w:t>
      </w:r>
      <w:r>
        <w:rPr>
          <w:color w:val="231F20"/>
          <w:spacing w:val="2"/>
          <w:w w:val="90"/>
        </w:rPr>
        <w:t>identified</w:t>
      </w:r>
      <w:r>
        <w:rPr>
          <w:color w:val="231F20"/>
          <w:spacing w:val="-35"/>
          <w:w w:val="90"/>
        </w:rPr>
        <w:t> </w:t>
      </w:r>
      <w:r>
        <w:rPr>
          <w:color w:val="231F20"/>
          <w:spacing w:val="2"/>
          <w:w w:val="90"/>
        </w:rPr>
        <w:t>criminal</w:t>
      </w:r>
      <w:r>
        <w:rPr>
          <w:color w:val="231F20"/>
          <w:spacing w:val="-35"/>
          <w:w w:val="90"/>
        </w:rPr>
        <w:t> </w:t>
      </w:r>
      <w:r>
        <w:rPr>
          <w:color w:val="231F20"/>
          <w:spacing w:val="2"/>
          <w:w w:val="90"/>
        </w:rPr>
        <w:t>damage</w:t>
      </w:r>
      <w:r>
        <w:rPr>
          <w:color w:val="231F20"/>
          <w:spacing w:val="-35"/>
          <w:w w:val="90"/>
        </w:rPr>
        <w:t> </w:t>
      </w:r>
      <w:r>
        <w:rPr>
          <w:color w:val="231F20"/>
          <w:w w:val="90"/>
        </w:rPr>
        <w:t>as</w:t>
      </w:r>
      <w:r>
        <w:rPr>
          <w:color w:val="231F20"/>
          <w:spacing w:val="-35"/>
          <w:w w:val="90"/>
        </w:rPr>
        <w:t> </w:t>
      </w:r>
      <w:r>
        <w:rPr>
          <w:color w:val="231F20"/>
          <w:w w:val="90"/>
        </w:rPr>
        <w:t>the</w:t>
      </w:r>
      <w:r>
        <w:rPr>
          <w:color w:val="231F20"/>
          <w:spacing w:val="-35"/>
          <w:w w:val="90"/>
        </w:rPr>
        <w:t> </w:t>
      </w:r>
      <w:r>
        <w:rPr>
          <w:color w:val="231F20"/>
          <w:spacing w:val="3"/>
          <w:w w:val="90"/>
        </w:rPr>
        <w:t>base </w:t>
      </w:r>
      <w:r>
        <w:rPr>
          <w:color w:val="231F20"/>
          <w:spacing w:val="2"/>
          <w:w w:val="90"/>
        </w:rPr>
        <w:t>offence</w:t>
      </w:r>
      <w:r>
        <w:rPr>
          <w:color w:val="231F20"/>
          <w:spacing w:val="-36"/>
          <w:w w:val="90"/>
        </w:rPr>
        <w:t> </w:t>
      </w:r>
      <w:r>
        <w:rPr>
          <w:color w:val="231F20"/>
          <w:spacing w:val="2"/>
          <w:w w:val="90"/>
        </w:rPr>
        <w:t>that</w:t>
      </w:r>
      <w:r>
        <w:rPr>
          <w:color w:val="231F20"/>
          <w:spacing w:val="-36"/>
          <w:w w:val="90"/>
        </w:rPr>
        <w:t> </w:t>
      </w:r>
      <w:r>
        <w:rPr>
          <w:color w:val="231F20"/>
          <w:spacing w:val="2"/>
          <w:w w:val="90"/>
        </w:rPr>
        <w:t>would</w:t>
      </w:r>
      <w:r>
        <w:rPr>
          <w:color w:val="231F20"/>
          <w:spacing w:val="-36"/>
          <w:w w:val="90"/>
        </w:rPr>
        <w:t> </w:t>
      </w:r>
      <w:r>
        <w:rPr>
          <w:color w:val="231F20"/>
          <w:w w:val="90"/>
        </w:rPr>
        <w:t>be</w:t>
      </w:r>
      <w:r>
        <w:rPr>
          <w:color w:val="231F20"/>
          <w:spacing w:val="-36"/>
          <w:w w:val="90"/>
        </w:rPr>
        <w:t> </w:t>
      </w:r>
      <w:r>
        <w:rPr>
          <w:color w:val="231F20"/>
          <w:spacing w:val="2"/>
          <w:w w:val="90"/>
        </w:rPr>
        <w:t>applied</w:t>
      </w:r>
      <w:r>
        <w:rPr>
          <w:color w:val="231F20"/>
          <w:spacing w:val="-35"/>
          <w:w w:val="90"/>
        </w:rPr>
        <w:t> </w:t>
      </w:r>
      <w:r>
        <w:rPr>
          <w:color w:val="231F20"/>
          <w:spacing w:val="2"/>
          <w:w w:val="90"/>
        </w:rPr>
        <w:t>where</w:t>
      </w:r>
      <w:r>
        <w:rPr>
          <w:color w:val="231F20"/>
          <w:spacing w:val="-36"/>
          <w:w w:val="90"/>
        </w:rPr>
        <w:t> </w:t>
      </w:r>
      <w:r>
        <w:rPr>
          <w:color w:val="231F20"/>
          <w:spacing w:val="2"/>
          <w:w w:val="90"/>
        </w:rPr>
        <w:t>they</w:t>
      </w:r>
      <w:r>
        <w:rPr>
          <w:color w:val="231F20"/>
          <w:spacing w:val="-36"/>
          <w:w w:val="90"/>
        </w:rPr>
        <w:t> </w:t>
      </w:r>
      <w:r>
        <w:rPr>
          <w:color w:val="231F20"/>
          <w:spacing w:val="3"/>
          <w:w w:val="90"/>
        </w:rPr>
        <w:t>came </w:t>
      </w:r>
      <w:r>
        <w:rPr>
          <w:color w:val="231F20"/>
          <w:spacing w:val="2"/>
          <w:w w:val="85"/>
        </w:rPr>
        <w:t>across</w:t>
      </w:r>
      <w:r>
        <w:rPr>
          <w:color w:val="231F20"/>
          <w:spacing w:val="-22"/>
          <w:w w:val="85"/>
        </w:rPr>
        <w:t> </w:t>
      </w:r>
      <w:r>
        <w:rPr>
          <w:color w:val="231F20"/>
          <w:spacing w:val="2"/>
          <w:w w:val="85"/>
        </w:rPr>
        <w:t>graffiti,</w:t>
      </w:r>
      <w:r>
        <w:rPr>
          <w:color w:val="231F20"/>
          <w:spacing w:val="-22"/>
          <w:w w:val="85"/>
        </w:rPr>
        <w:t> </w:t>
      </w:r>
      <w:r>
        <w:rPr>
          <w:color w:val="231F20"/>
          <w:w w:val="85"/>
        </w:rPr>
        <w:t>and</w:t>
      </w:r>
      <w:r>
        <w:rPr>
          <w:color w:val="231F20"/>
          <w:spacing w:val="-22"/>
          <w:w w:val="85"/>
        </w:rPr>
        <w:t> </w:t>
      </w:r>
      <w:r>
        <w:rPr>
          <w:color w:val="231F20"/>
          <w:spacing w:val="2"/>
          <w:w w:val="85"/>
        </w:rPr>
        <w:t>then</w:t>
      </w:r>
      <w:r>
        <w:rPr>
          <w:color w:val="231F20"/>
          <w:spacing w:val="-21"/>
          <w:w w:val="85"/>
        </w:rPr>
        <w:t> </w:t>
      </w:r>
      <w:r>
        <w:rPr>
          <w:color w:val="231F20"/>
          <w:spacing w:val="2"/>
          <w:w w:val="85"/>
        </w:rPr>
        <w:t>they</w:t>
      </w:r>
      <w:r>
        <w:rPr>
          <w:color w:val="231F20"/>
          <w:spacing w:val="-22"/>
          <w:w w:val="85"/>
        </w:rPr>
        <w:t> </w:t>
      </w:r>
      <w:r>
        <w:rPr>
          <w:color w:val="231F20"/>
          <w:spacing w:val="2"/>
          <w:w w:val="85"/>
        </w:rPr>
        <w:t>would</w:t>
      </w:r>
      <w:r>
        <w:rPr>
          <w:color w:val="231F20"/>
          <w:spacing w:val="-22"/>
          <w:w w:val="85"/>
        </w:rPr>
        <w:t> </w:t>
      </w:r>
      <w:r>
        <w:rPr>
          <w:color w:val="231F20"/>
          <w:spacing w:val="2"/>
          <w:w w:val="85"/>
        </w:rPr>
        <w:t>“see</w:t>
      </w:r>
      <w:r>
        <w:rPr>
          <w:color w:val="231F20"/>
          <w:spacing w:val="-21"/>
          <w:w w:val="85"/>
        </w:rPr>
        <w:t> </w:t>
      </w:r>
      <w:r>
        <w:rPr>
          <w:color w:val="231F20"/>
          <w:spacing w:val="3"/>
          <w:w w:val="85"/>
        </w:rPr>
        <w:t>whether </w:t>
      </w:r>
      <w:r>
        <w:rPr>
          <w:color w:val="231F20"/>
          <w:spacing w:val="2"/>
          <w:w w:val="90"/>
        </w:rPr>
        <w:t>it’s</w:t>
      </w:r>
      <w:r>
        <w:rPr>
          <w:color w:val="231F20"/>
          <w:spacing w:val="-10"/>
          <w:w w:val="90"/>
        </w:rPr>
        <w:t> </w:t>
      </w:r>
      <w:r>
        <w:rPr>
          <w:color w:val="231F20"/>
          <w:w w:val="90"/>
        </w:rPr>
        <w:t>a</w:t>
      </w:r>
      <w:r>
        <w:rPr>
          <w:color w:val="231F20"/>
          <w:spacing w:val="-10"/>
          <w:w w:val="90"/>
        </w:rPr>
        <w:t> </w:t>
      </w:r>
      <w:r>
        <w:rPr>
          <w:color w:val="231F20"/>
          <w:spacing w:val="2"/>
          <w:w w:val="90"/>
        </w:rPr>
        <w:t>hate</w:t>
      </w:r>
      <w:r>
        <w:rPr>
          <w:color w:val="231F20"/>
          <w:spacing w:val="-9"/>
          <w:w w:val="90"/>
        </w:rPr>
        <w:t> </w:t>
      </w:r>
      <w:r>
        <w:rPr>
          <w:color w:val="231F20"/>
          <w:spacing w:val="2"/>
          <w:w w:val="90"/>
        </w:rPr>
        <w:t>crime</w:t>
      </w:r>
      <w:r>
        <w:rPr>
          <w:color w:val="231F20"/>
          <w:spacing w:val="-10"/>
          <w:w w:val="90"/>
        </w:rPr>
        <w:t> </w:t>
      </w:r>
      <w:r>
        <w:rPr>
          <w:color w:val="231F20"/>
          <w:w w:val="90"/>
        </w:rPr>
        <w:t>or</w:t>
      </w:r>
      <w:r>
        <w:rPr>
          <w:color w:val="231F20"/>
          <w:spacing w:val="-9"/>
          <w:w w:val="90"/>
        </w:rPr>
        <w:t> </w:t>
      </w:r>
      <w:r>
        <w:rPr>
          <w:color w:val="231F20"/>
          <w:spacing w:val="3"/>
          <w:w w:val="90"/>
        </w:rPr>
        <w:t>not.”</w:t>
      </w:r>
    </w:p>
    <w:p>
      <w:pPr>
        <w:pStyle w:val="BodyText"/>
        <w:spacing w:line="264" w:lineRule="auto" w:before="99"/>
        <w:ind w:left="1700" w:right="243"/>
      </w:pPr>
      <w:r>
        <w:rPr>
          <w:color w:val="231F20"/>
          <w:w w:val="85"/>
        </w:rPr>
        <w:t>With regards to verbal abuse, some of the PSNI officers interviewed, classed this as disorderly </w:t>
      </w:r>
      <w:r>
        <w:rPr>
          <w:color w:val="231F20"/>
          <w:w w:val="90"/>
        </w:rPr>
        <w:t>behaviour or a breach of the peace, whilst others were unsure whether this would meet </w:t>
      </w:r>
      <w:r>
        <w:rPr>
          <w:color w:val="231F20"/>
          <w:w w:val="85"/>
        </w:rPr>
        <w:t>the threshold of an offence punishable by law.</w:t>
      </w:r>
    </w:p>
    <w:p>
      <w:pPr>
        <w:pStyle w:val="BodyText"/>
        <w:spacing w:line="264" w:lineRule="auto"/>
        <w:ind w:left="1700" w:right="-1"/>
      </w:pPr>
      <w:r>
        <w:rPr>
          <w:color w:val="231F20"/>
          <w:spacing w:val="2"/>
          <w:w w:val="80"/>
        </w:rPr>
        <w:t>Typically,</w:t>
      </w:r>
      <w:r>
        <w:rPr>
          <w:color w:val="231F20"/>
          <w:spacing w:val="-11"/>
          <w:w w:val="80"/>
        </w:rPr>
        <w:t> </w:t>
      </w:r>
      <w:r>
        <w:rPr>
          <w:color w:val="231F20"/>
          <w:spacing w:val="2"/>
          <w:w w:val="80"/>
        </w:rPr>
        <w:t>there</w:t>
      </w:r>
      <w:r>
        <w:rPr>
          <w:color w:val="231F20"/>
          <w:spacing w:val="-10"/>
          <w:w w:val="80"/>
        </w:rPr>
        <w:t> </w:t>
      </w:r>
      <w:r>
        <w:rPr>
          <w:color w:val="231F20"/>
          <w:w w:val="80"/>
        </w:rPr>
        <w:t>was</w:t>
      </w:r>
      <w:r>
        <w:rPr>
          <w:color w:val="231F20"/>
          <w:spacing w:val="-11"/>
          <w:w w:val="80"/>
        </w:rPr>
        <w:t> </w:t>
      </w:r>
      <w:r>
        <w:rPr>
          <w:color w:val="231F20"/>
          <w:spacing w:val="2"/>
          <w:w w:val="80"/>
        </w:rPr>
        <w:t>more</w:t>
      </w:r>
      <w:r>
        <w:rPr>
          <w:color w:val="231F20"/>
          <w:spacing w:val="-10"/>
          <w:w w:val="80"/>
        </w:rPr>
        <w:t> </w:t>
      </w:r>
      <w:r>
        <w:rPr>
          <w:color w:val="231F20"/>
          <w:spacing w:val="2"/>
          <w:w w:val="80"/>
        </w:rPr>
        <w:t>familiarity</w:t>
      </w:r>
      <w:r>
        <w:rPr>
          <w:color w:val="231F20"/>
          <w:spacing w:val="-10"/>
          <w:w w:val="80"/>
        </w:rPr>
        <w:t> </w:t>
      </w:r>
      <w:r>
        <w:rPr>
          <w:color w:val="231F20"/>
          <w:spacing w:val="2"/>
          <w:w w:val="80"/>
        </w:rPr>
        <w:t>with</w:t>
      </w:r>
      <w:r>
        <w:rPr>
          <w:color w:val="231F20"/>
          <w:spacing w:val="-11"/>
          <w:w w:val="80"/>
        </w:rPr>
        <w:t> </w:t>
      </w:r>
      <w:r>
        <w:rPr>
          <w:color w:val="231F20"/>
          <w:spacing w:val="3"/>
          <w:w w:val="80"/>
        </w:rPr>
        <w:t>legislation </w:t>
      </w:r>
      <w:r>
        <w:rPr>
          <w:color w:val="231F20"/>
          <w:w w:val="90"/>
        </w:rPr>
        <w:t>in </w:t>
      </w:r>
      <w:r>
        <w:rPr>
          <w:color w:val="231F20"/>
          <w:spacing w:val="2"/>
          <w:w w:val="90"/>
        </w:rPr>
        <w:t>circumstances where </w:t>
      </w:r>
      <w:r>
        <w:rPr>
          <w:color w:val="231F20"/>
          <w:w w:val="90"/>
        </w:rPr>
        <w:t>the </w:t>
      </w:r>
      <w:r>
        <w:rPr>
          <w:color w:val="231F20"/>
          <w:spacing w:val="2"/>
          <w:w w:val="90"/>
        </w:rPr>
        <w:t>dissemination </w:t>
      </w:r>
      <w:r>
        <w:rPr>
          <w:color w:val="231F20"/>
          <w:spacing w:val="3"/>
          <w:w w:val="90"/>
        </w:rPr>
        <w:t>of </w:t>
      </w:r>
      <w:r>
        <w:rPr>
          <w:color w:val="231F20"/>
          <w:spacing w:val="2"/>
          <w:w w:val="90"/>
        </w:rPr>
        <w:t>written material </w:t>
      </w:r>
      <w:r>
        <w:rPr>
          <w:color w:val="231F20"/>
          <w:w w:val="90"/>
        </w:rPr>
        <w:t>was </w:t>
      </w:r>
      <w:r>
        <w:rPr>
          <w:color w:val="231F20"/>
          <w:spacing w:val="2"/>
          <w:w w:val="90"/>
        </w:rPr>
        <w:t>concerned, such </w:t>
      </w:r>
      <w:r>
        <w:rPr>
          <w:color w:val="231F20"/>
          <w:w w:val="90"/>
        </w:rPr>
        <w:t>as </w:t>
      </w:r>
      <w:r>
        <w:rPr>
          <w:color w:val="231F20"/>
          <w:spacing w:val="3"/>
          <w:w w:val="90"/>
        </w:rPr>
        <w:t>the </w:t>
      </w:r>
      <w:r>
        <w:rPr>
          <w:color w:val="231F20"/>
          <w:spacing w:val="2"/>
          <w:w w:val="90"/>
        </w:rPr>
        <w:t>distribution </w:t>
      </w:r>
      <w:r>
        <w:rPr>
          <w:color w:val="231F20"/>
          <w:w w:val="90"/>
        </w:rPr>
        <w:t>of </w:t>
      </w:r>
      <w:r>
        <w:rPr>
          <w:color w:val="231F20"/>
          <w:spacing w:val="2"/>
          <w:w w:val="90"/>
        </w:rPr>
        <w:t>leaflets </w:t>
      </w:r>
      <w:r>
        <w:rPr>
          <w:color w:val="231F20"/>
          <w:w w:val="90"/>
        </w:rPr>
        <w:t>or </w:t>
      </w:r>
      <w:r>
        <w:rPr>
          <w:color w:val="231F20"/>
          <w:spacing w:val="2"/>
          <w:w w:val="90"/>
        </w:rPr>
        <w:t>comments posted </w:t>
      </w:r>
      <w:r>
        <w:rPr>
          <w:color w:val="231F20"/>
          <w:spacing w:val="3"/>
          <w:w w:val="90"/>
        </w:rPr>
        <w:t>on </w:t>
      </w:r>
      <w:r>
        <w:rPr>
          <w:color w:val="231F20"/>
          <w:spacing w:val="2"/>
          <w:w w:val="90"/>
        </w:rPr>
        <w:t>social</w:t>
      </w:r>
      <w:r>
        <w:rPr>
          <w:color w:val="231F20"/>
          <w:spacing w:val="-40"/>
          <w:w w:val="90"/>
        </w:rPr>
        <w:t> </w:t>
      </w:r>
      <w:r>
        <w:rPr>
          <w:color w:val="231F20"/>
          <w:spacing w:val="2"/>
          <w:w w:val="90"/>
        </w:rPr>
        <w:t>media.</w:t>
      </w:r>
      <w:r>
        <w:rPr>
          <w:color w:val="231F20"/>
          <w:spacing w:val="-40"/>
          <w:w w:val="90"/>
        </w:rPr>
        <w:t> </w:t>
      </w:r>
      <w:r>
        <w:rPr>
          <w:color w:val="231F20"/>
          <w:w w:val="90"/>
        </w:rPr>
        <w:t>One</w:t>
      </w:r>
      <w:r>
        <w:rPr>
          <w:color w:val="231F20"/>
          <w:spacing w:val="-39"/>
          <w:w w:val="90"/>
        </w:rPr>
        <w:t> </w:t>
      </w:r>
      <w:r>
        <w:rPr>
          <w:color w:val="231F20"/>
          <w:spacing w:val="2"/>
          <w:w w:val="90"/>
        </w:rPr>
        <w:t>senior</w:t>
      </w:r>
      <w:r>
        <w:rPr>
          <w:color w:val="231F20"/>
          <w:spacing w:val="-40"/>
          <w:w w:val="90"/>
        </w:rPr>
        <w:t> </w:t>
      </w:r>
      <w:r>
        <w:rPr>
          <w:color w:val="231F20"/>
          <w:spacing w:val="2"/>
          <w:w w:val="90"/>
        </w:rPr>
        <w:t>PSNI</w:t>
      </w:r>
      <w:r>
        <w:rPr>
          <w:color w:val="231F20"/>
          <w:spacing w:val="-40"/>
          <w:w w:val="90"/>
        </w:rPr>
        <w:t> </w:t>
      </w:r>
      <w:r>
        <w:rPr>
          <w:color w:val="231F20"/>
          <w:w w:val="90"/>
        </w:rPr>
        <w:t>officer</w:t>
      </w:r>
      <w:r>
        <w:rPr>
          <w:color w:val="231F20"/>
          <w:spacing w:val="-39"/>
          <w:w w:val="90"/>
        </w:rPr>
        <w:t> </w:t>
      </w:r>
      <w:r>
        <w:rPr>
          <w:color w:val="231F20"/>
          <w:spacing w:val="2"/>
          <w:w w:val="90"/>
        </w:rPr>
        <w:t>pointed</w:t>
      </w:r>
      <w:r>
        <w:rPr>
          <w:color w:val="231F20"/>
          <w:spacing w:val="-40"/>
          <w:w w:val="90"/>
        </w:rPr>
        <w:t> </w:t>
      </w:r>
      <w:r>
        <w:rPr>
          <w:color w:val="231F20"/>
          <w:spacing w:val="3"/>
          <w:w w:val="90"/>
        </w:rPr>
        <w:t>out </w:t>
      </w:r>
      <w:r>
        <w:rPr>
          <w:color w:val="231F20"/>
          <w:w w:val="90"/>
        </w:rPr>
        <w:t>the</w:t>
      </w:r>
      <w:r>
        <w:rPr>
          <w:color w:val="231F20"/>
          <w:spacing w:val="-7"/>
          <w:w w:val="90"/>
        </w:rPr>
        <w:t> </w:t>
      </w:r>
      <w:r>
        <w:rPr>
          <w:color w:val="231F20"/>
          <w:spacing w:val="3"/>
          <w:w w:val="90"/>
        </w:rPr>
        <w:t>challenge:</w:t>
      </w:r>
    </w:p>
    <w:p>
      <w:pPr>
        <w:pStyle w:val="BodyText"/>
        <w:spacing w:line="264" w:lineRule="auto" w:before="103"/>
        <w:ind w:left="1700" w:right="103"/>
      </w:pPr>
      <w:r>
        <w:rPr>
          <w:color w:val="0097D0"/>
          <w:spacing w:val="2"/>
          <w:w w:val="85"/>
        </w:rPr>
        <w:t>those</w:t>
      </w:r>
      <w:r>
        <w:rPr>
          <w:color w:val="0097D0"/>
          <w:spacing w:val="-30"/>
          <w:w w:val="85"/>
        </w:rPr>
        <w:t> </w:t>
      </w:r>
      <w:r>
        <w:rPr>
          <w:color w:val="0097D0"/>
          <w:w w:val="85"/>
        </w:rPr>
        <w:t>are</w:t>
      </w:r>
      <w:r>
        <w:rPr>
          <w:color w:val="0097D0"/>
          <w:spacing w:val="-29"/>
          <w:w w:val="85"/>
        </w:rPr>
        <w:t> </w:t>
      </w:r>
      <w:r>
        <w:rPr>
          <w:color w:val="0097D0"/>
          <w:spacing w:val="2"/>
          <w:w w:val="85"/>
        </w:rPr>
        <w:t>very</w:t>
      </w:r>
      <w:r>
        <w:rPr>
          <w:color w:val="0097D0"/>
          <w:spacing w:val="-29"/>
          <w:w w:val="85"/>
        </w:rPr>
        <w:t> </w:t>
      </w:r>
      <w:r>
        <w:rPr>
          <w:color w:val="0097D0"/>
          <w:spacing w:val="2"/>
          <w:w w:val="85"/>
        </w:rPr>
        <w:t>difficult</w:t>
      </w:r>
      <w:r>
        <w:rPr>
          <w:color w:val="0097D0"/>
          <w:spacing w:val="-29"/>
          <w:w w:val="85"/>
        </w:rPr>
        <w:t> </w:t>
      </w:r>
      <w:r>
        <w:rPr>
          <w:color w:val="0097D0"/>
          <w:spacing w:val="2"/>
          <w:w w:val="85"/>
        </w:rPr>
        <w:t>offences</w:t>
      </w:r>
      <w:r>
        <w:rPr>
          <w:color w:val="0097D0"/>
          <w:spacing w:val="-29"/>
          <w:w w:val="85"/>
        </w:rPr>
        <w:t> </w:t>
      </w:r>
      <w:r>
        <w:rPr>
          <w:color w:val="0097D0"/>
          <w:w w:val="85"/>
        </w:rPr>
        <w:t>to</w:t>
      </w:r>
      <w:r>
        <w:rPr>
          <w:color w:val="0097D0"/>
          <w:spacing w:val="-30"/>
          <w:w w:val="85"/>
        </w:rPr>
        <w:t> </w:t>
      </w:r>
      <w:r>
        <w:rPr>
          <w:color w:val="0097D0"/>
          <w:spacing w:val="2"/>
          <w:w w:val="85"/>
        </w:rPr>
        <w:t>prove.</w:t>
      </w:r>
      <w:r>
        <w:rPr>
          <w:color w:val="0097D0"/>
          <w:spacing w:val="-29"/>
          <w:w w:val="85"/>
        </w:rPr>
        <w:t> </w:t>
      </w:r>
      <w:r>
        <w:rPr>
          <w:color w:val="0097D0"/>
          <w:w w:val="85"/>
        </w:rPr>
        <w:t>We</w:t>
      </w:r>
      <w:r>
        <w:rPr>
          <w:color w:val="0097D0"/>
          <w:spacing w:val="-29"/>
          <w:w w:val="85"/>
        </w:rPr>
        <w:t> </w:t>
      </w:r>
      <w:r>
        <w:rPr>
          <w:color w:val="0097D0"/>
          <w:spacing w:val="3"/>
          <w:w w:val="85"/>
        </w:rPr>
        <w:t>have </w:t>
      </w:r>
      <w:r>
        <w:rPr>
          <w:color w:val="0097D0"/>
          <w:spacing w:val="2"/>
          <w:w w:val="85"/>
        </w:rPr>
        <w:t>found,</w:t>
      </w:r>
      <w:r>
        <w:rPr>
          <w:color w:val="0097D0"/>
          <w:spacing w:val="-25"/>
          <w:w w:val="85"/>
        </w:rPr>
        <w:t> </w:t>
      </w:r>
      <w:r>
        <w:rPr>
          <w:color w:val="0097D0"/>
          <w:spacing w:val="2"/>
          <w:w w:val="85"/>
        </w:rPr>
        <w:t>particularly</w:t>
      </w:r>
      <w:r>
        <w:rPr>
          <w:color w:val="0097D0"/>
          <w:spacing w:val="-25"/>
          <w:w w:val="85"/>
        </w:rPr>
        <w:t> </w:t>
      </w:r>
      <w:r>
        <w:rPr>
          <w:color w:val="0097D0"/>
          <w:spacing w:val="2"/>
          <w:w w:val="85"/>
        </w:rPr>
        <w:t>with</w:t>
      </w:r>
      <w:r>
        <w:rPr>
          <w:color w:val="0097D0"/>
          <w:spacing w:val="-25"/>
          <w:w w:val="85"/>
        </w:rPr>
        <w:t> </w:t>
      </w:r>
      <w:r>
        <w:rPr>
          <w:color w:val="0097D0"/>
          <w:spacing w:val="2"/>
          <w:w w:val="85"/>
        </w:rPr>
        <w:t>Twitter</w:t>
      </w:r>
      <w:r>
        <w:rPr>
          <w:color w:val="0097D0"/>
          <w:spacing w:val="-25"/>
          <w:w w:val="85"/>
        </w:rPr>
        <w:t> </w:t>
      </w:r>
      <w:r>
        <w:rPr>
          <w:color w:val="0097D0"/>
          <w:w w:val="85"/>
        </w:rPr>
        <w:t>and</w:t>
      </w:r>
      <w:r>
        <w:rPr>
          <w:color w:val="0097D0"/>
          <w:spacing w:val="-25"/>
          <w:w w:val="85"/>
        </w:rPr>
        <w:t> </w:t>
      </w:r>
      <w:r>
        <w:rPr>
          <w:color w:val="0097D0"/>
          <w:spacing w:val="3"/>
          <w:w w:val="85"/>
        </w:rPr>
        <w:t>Facebook,</w:t>
      </w:r>
    </w:p>
    <w:p>
      <w:pPr>
        <w:pStyle w:val="BodyText"/>
        <w:spacing w:line="264" w:lineRule="auto"/>
        <w:ind w:left="1700" w:right="192"/>
      </w:pPr>
      <w:r>
        <w:rPr>
          <w:color w:val="0097D0"/>
          <w:w w:val="105"/>
        </w:rPr>
        <w:t>… </w:t>
      </w:r>
      <w:r>
        <w:rPr>
          <w:color w:val="0097D0"/>
          <w:spacing w:val="2"/>
          <w:w w:val="90"/>
        </w:rPr>
        <w:t>there’s </w:t>
      </w:r>
      <w:r>
        <w:rPr>
          <w:color w:val="0097D0"/>
          <w:w w:val="90"/>
        </w:rPr>
        <w:t>an </w:t>
      </w:r>
      <w:r>
        <w:rPr>
          <w:color w:val="0097D0"/>
          <w:spacing w:val="2"/>
          <w:w w:val="90"/>
        </w:rPr>
        <w:t>offence regarding </w:t>
      </w:r>
      <w:r>
        <w:rPr>
          <w:color w:val="0097D0"/>
          <w:spacing w:val="3"/>
          <w:w w:val="90"/>
        </w:rPr>
        <w:t>malicious </w:t>
      </w:r>
      <w:r>
        <w:rPr>
          <w:color w:val="0097D0"/>
          <w:spacing w:val="2"/>
          <w:w w:val="80"/>
        </w:rPr>
        <w:t>communications, under </w:t>
      </w:r>
      <w:r>
        <w:rPr>
          <w:color w:val="0097D0"/>
          <w:w w:val="80"/>
        </w:rPr>
        <w:t>the </w:t>
      </w:r>
      <w:r>
        <w:rPr>
          <w:color w:val="0097D0"/>
          <w:spacing w:val="2"/>
          <w:w w:val="80"/>
        </w:rPr>
        <w:t>Communications </w:t>
      </w:r>
      <w:r>
        <w:rPr>
          <w:color w:val="0097D0"/>
          <w:spacing w:val="3"/>
          <w:w w:val="80"/>
        </w:rPr>
        <w:t>Act, </w:t>
      </w:r>
      <w:r>
        <w:rPr>
          <w:color w:val="0097D0"/>
          <w:spacing w:val="2"/>
          <w:w w:val="85"/>
        </w:rPr>
        <w:t>which</w:t>
      </w:r>
      <w:r>
        <w:rPr>
          <w:color w:val="0097D0"/>
          <w:spacing w:val="-20"/>
          <w:w w:val="85"/>
        </w:rPr>
        <w:t> </w:t>
      </w:r>
      <w:r>
        <w:rPr>
          <w:color w:val="0097D0"/>
          <w:w w:val="85"/>
        </w:rPr>
        <w:t>is</w:t>
      </w:r>
      <w:r>
        <w:rPr>
          <w:color w:val="0097D0"/>
          <w:spacing w:val="-20"/>
          <w:w w:val="85"/>
        </w:rPr>
        <w:t> </w:t>
      </w:r>
      <w:r>
        <w:rPr>
          <w:color w:val="0097D0"/>
          <w:spacing w:val="2"/>
          <w:w w:val="85"/>
        </w:rPr>
        <w:t>actually</w:t>
      </w:r>
      <w:r>
        <w:rPr>
          <w:color w:val="0097D0"/>
          <w:spacing w:val="-20"/>
          <w:w w:val="85"/>
        </w:rPr>
        <w:t> </w:t>
      </w:r>
      <w:r>
        <w:rPr>
          <w:color w:val="0097D0"/>
          <w:w w:val="85"/>
        </w:rPr>
        <w:t>an</w:t>
      </w:r>
      <w:r>
        <w:rPr>
          <w:color w:val="0097D0"/>
          <w:spacing w:val="-19"/>
          <w:w w:val="85"/>
        </w:rPr>
        <w:t> </w:t>
      </w:r>
      <w:r>
        <w:rPr>
          <w:color w:val="0097D0"/>
          <w:spacing w:val="2"/>
          <w:w w:val="85"/>
        </w:rPr>
        <w:t>easier</w:t>
      </w:r>
      <w:r>
        <w:rPr>
          <w:color w:val="0097D0"/>
          <w:spacing w:val="-20"/>
          <w:w w:val="85"/>
        </w:rPr>
        <w:t> </w:t>
      </w:r>
      <w:r>
        <w:rPr>
          <w:color w:val="0097D0"/>
          <w:spacing w:val="2"/>
          <w:w w:val="85"/>
        </w:rPr>
        <w:t>route</w:t>
      </w:r>
      <w:r>
        <w:rPr>
          <w:color w:val="0097D0"/>
          <w:spacing w:val="-20"/>
          <w:w w:val="85"/>
        </w:rPr>
        <w:t> </w:t>
      </w:r>
      <w:r>
        <w:rPr>
          <w:color w:val="0097D0"/>
          <w:w w:val="85"/>
        </w:rPr>
        <w:t>to</w:t>
      </w:r>
      <w:r>
        <w:rPr>
          <w:color w:val="0097D0"/>
          <w:spacing w:val="-20"/>
          <w:w w:val="85"/>
        </w:rPr>
        <w:t> </w:t>
      </w:r>
      <w:r>
        <w:rPr>
          <w:color w:val="0097D0"/>
          <w:w w:val="85"/>
        </w:rPr>
        <w:t>go</w:t>
      </w:r>
      <w:r>
        <w:rPr>
          <w:color w:val="0097D0"/>
          <w:spacing w:val="-19"/>
          <w:w w:val="85"/>
        </w:rPr>
        <w:t> </w:t>
      </w:r>
      <w:r>
        <w:rPr>
          <w:color w:val="0097D0"/>
          <w:w w:val="85"/>
        </w:rPr>
        <w:t>in</w:t>
      </w:r>
      <w:r>
        <w:rPr>
          <w:color w:val="0097D0"/>
          <w:spacing w:val="-20"/>
          <w:w w:val="85"/>
        </w:rPr>
        <w:t> </w:t>
      </w:r>
      <w:r>
        <w:rPr>
          <w:color w:val="0097D0"/>
          <w:spacing w:val="2"/>
          <w:w w:val="85"/>
        </w:rPr>
        <w:t>terms</w:t>
      </w:r>
      <w:r>
        <w:rPr>
          <w:color w:val="0097D0"/>
          <w:spacing w:val="-20"/>
          <w:w w:val="85"/>
        </w:rPr>
        <w:t> </w:t>
      </w:r>
      <w:r>
        <w:rPr>
          <w:color w:val="0097D0"/>
          <w:spacing w:val="3"/>
          <w:w w:val="85"/>
        </w:rPr>
        <w:t>of </w:t>
      </w:r>
      <w:r>
        <w:rPr>
          <w:color w:val="0097D0"/>
          <w:w w:val="90"/>
        </w:rPr>
        <w:t>the </w:t>
      </w:r>
      <w:r>
        <w:rPr>
          <w:color w:val="0097D0"/>
          <w:spacing w:val="2"/>
          <w:w w:val="90"/>
        </w:rPr>
        <w:t>proofs</w:t>
      </w:r>
      <w:r>
        <w:rPr>
          <w:color w:val="0097D0"/>
          <w:spacing w:val="-17"/>
          <w:w w:val="90"/>
        </w:rPr>
        <w:t> </w:t>
      </w:r>
      <w:r>
        <w:rPr>
          <w:color w:val="0097D0"/>
          <w:spacing w:val="3"/>
          <w:w w:val="90"/>
        </w:rPr>
        <w:t>required.</w:t>
      </w:r>
    </w:p>
    <w:p>
      <w:pPr>
        <w:pStyle w:val="BodyText"/>
        <w:spacing w:line="264" w:lineRule="auto" w:before="107"/>
        <w:ind w:left="1700" w:right="561"/>
      </w:pPr>
      <w:r>
        <w:rPr>
          <w:color w:val="231F20"/>
          <w:spacing w:val="2"/>
          <w:w w:val="85"/>
        </w:rPr>
        <w:t>Verbal</w:t>
      </w:r>
      <w:r>
        <w:rPr>
          <w:color w:val="231F20"/>
          <w:spacing w:val="-29"/>
          <w:w w:val="85"/>
        </w:rPr>
        <w:t> </w:t>
      </w:r>
      <w:r>
        <w:rPr>
          <w:color w:val="231F20"/>
          <w:spacing w:val="2"/>
          <w:w w:val="85"/>
        </w:rPr>
        <w:t>abuse</w:t>
      </w:r>
      <w:r>
        <w:rPr>
          <w:color w:val="231F20"/>
          <w:spacing w:val="-29"/>
          <w:w w:val="85"/>
        </w:rPr>
        <w:t> </w:t>
      </w:r>
      <w:r>
        <w:rPr>
          <w:color w:val="231F20"/>
          <w:spacing w:val="2"/>
          <w:w w:val="85"/>
        </w:rPr>
        <w:t>formed</w:t>
      </w:r>
      <w:r>
        <w:rPr>
          <w:color w:val="231F20"/>
          <w:spacing w:val="-28"/>
          <w:w w:val="85"/>
        </w:rPr>
        <w:t> </w:t>
      </w:r>
      <w:r>
        <w:rPr>
          <w:color w:val="231F20"/>
          <w:w w:val="85"/>
        </w:rPr>
        <w:t>a</w:t>
      </w:r>
      <w:r>
        <w:rPr>
          <w:color w:val="231F20"/>
          <w:spacing w:val="-29"/>
          <w:w w:val="85"/>
        </w:rPr>
        <w:t> </w:t>
      </w:r>
      <w:r>
        <w:rPr>
          <w:color w:val="231F20"/>
          <w:spacing w:val="2"/>
          <w:w w:val="85"/>
        </w:rPr>
        <w:t>particularly</w:t>
      </w:r>
      <w:r>
        <w:rPr>
          <w:color w:val="231F20"/>
          <w:spacing w:val="-28"/>
          <w:w w:val="85"/>
        </w:rPr>
        <w:t> </w:t>
      </w:r>
      <w:r>
        <w:rPr>
          <w:color w:val="231F20"/>
          <w:spacing w:val="3"/>
          <w:w w:val="85"/>
        </w:rPr>
        <w:t>common </w:t>
      </w:r>
      <w:r>
        <w:rPr>
          <w:color w:val="231F20"/>
          <w:spacing w:val="2"/>
          <w:w w:val="85"/>
        </w:rPr>
        <w:t>element</w:t>
      </w:r>
      <w:r>
        <w:rPr>
          <w:color w:val="231F20"/>
          <w:spacing w:val="-33"/>
          <w:w w:val="85"/>
        </w:rPr>
        <w:t> </w:t>
      </w:r>
      <w:r>
        <w:rPr>
          <w:color w:val="231F20"/>
          <w:w w:val="85"/>
        </w:rPr>
        <w:t>of</w:t>
      </w:r>
      <w:r>
        <w:rPr>
          <w:color w:val="231F20"/>
          <w:spacing w:val="-32"/>
          <w:w w:val="85"/>
        </w:rPr>
        <w:t> </w:t>
      </w:r>
      <w:r>
        <w:rPr>
          <w:color w:val="231F20"/>
          <w:w w:val="85"/>
        </w:rPr>
        <w:t>the</w:t>
      </w:r>
      <w:r>
        <w:rPr>
          <w:color w:val="231F20"/>
          <w:spacing w:val="-33"/>
          <w:w w:val="85"/>
        </w:rPr>
        <w:t> </w:t>
      </w:r>
      <w:r>
        <w:rPr>
          <w:color w:val="231F20"/>
          <w:spacing w:val="2"/>
          <w:w w:val="85"/>
        </w:rPr>
        <w:t>experiences</w:t>
      </w:r>
      <w:r>
        <w:rPr>
          <w:color w:val="231F20"/>
          <w:spacing w:val="-32"/>
          <w:w w:val="85"/>
        </w:rPr>
        <w:t> </w:t>
      </w:r>
      <w:r>
        <w:rPr>
          <w:color w:val="231F20"/>
          <w:spacing w:val="2"/>
          <w:w w:val="85"/>
        </w:rPr>
        <w:t>recounted</w:t>
      </w:r>
      <w:r>
        <w:rPr>
          <w:color w:val="231F20"/>
          <w:spacing w:val="-33"/>
          <w:w w:val="85"/>
        </w:rPr>
        <w:t> </w:t>
      </w:r>
      <w:r>
        <w:rPr>
          <w:color w:val="231F20"/>
          <w:w w:val="85"/>
        </w:rPr>
        <w:t>by</w:t>
      </w:r>
      <w:r>
        <w:rPr>
          <w:color w:val="231F20"/>
          <w:spacing w:val="-32"/>
          <w:w w:val="85"/>
        </w:rPr>
        <w:t> </w:t>
      </w:r>
      <w:r>
        <w:rPr>
          <w:color w:val="231F20"/>
          <w:spacing w:val="3"/>
          <w:w w:val="85"/>
        </w:rPr>
        <w:t>the</w:t>
      </w:r>
    </w:p>
    <w:p>
      <w:pPr>
        <w:pStyle w:val="BodyText"/>
        <w:spacing w:line="264" w:lineRule="auto" w:before="107"/>
        <w:ind w:left="523" w:right="1189"/>
      </w:pPr>
      <w:r>
        <w:rPr/>
        <w:br w:type="column"/>
      </w:r>
      <w:r>
        <w:rPr>
          <w:color w:val="231F20"/>
          <w:spacing w:val="2"/>
          <w:w w:val="85"/>
        </w:rPr>
        <w:t>victims</w:t>
      </w:r>
      <w:r>
        <w:rPr>
          <w:color w:val="231F20"/>
          <w:spacing w:val="-34"/>
          <w:w w:val="85"/>
        </w:rPr>
        <w:t> </w:t>
      </w:r>
      <w:r>
        <w:rPr>
          <w:color w:val="231F20"/>
          <w:w w:val="85"/>
        </w:rPr>
        <w:t>of</w:t>
      </w:r>
      <w:r>
        <w:rPr>
          <w:color w:val="231F20"/>
          <w:spacing w:val="-33"/>
          <w:w w:val="85"/>
        </w:rPr>
        <w:t> </w:t>
      </w:r>
      <w:r>
        <w:rPr>
          <w:color w:val="231F20"/>
          <w:spacing w:val="2"/>
          <w:w w:val="85"/>
        </w:rPr>
        <w:t>racist</w:t>
      </w:r>
      <w:r>
        <w:rPr>
          <w:color w:val="231F20"/>
          <w:spacing w:val="-33"/>
          <w:w w:val="85"/>
        </w:rPr>
        <w:t> </w:t>
      </w:r>
      <w:r>
        <w:rPr>
          <w:color w:val="231F20"/>
          <w:spacing w:val="2"/>
          <w:w w:val="85"/>
        </w:rPr>
        <w:t>hate</w:t>
      </w:r>
      <w:r>
        <w:rPr>
          <w:color w:val="231F20"/>
          <w:spacing w:val="-33"/>
          <w:w w:val="85"/>
        </w:rPr>
        <w:t> </w:t>
      </w:r>
      <w:r>
        <w:rPr>
          <w:color w:val="231F20"/>
          <w:spacing w:val="2"/>
          <w:w w:val="85"/>
        </w:rPr>
        <w:t>crimes.</w:t>
      </w:r>
      <w:r>
        <w:rPr>
          <w:color w:val="231F20"/>
          <w:spacing w:val="-33"/>
          <w:w w:val="85"/>
        </w:rPr>
        <w:t> </w:t>
      </w:r>
      <w:r>
        <w:rPr>
          <w:color w:val="231F20"/>
          <w:w w:val="85"/>
        </w:rPr>
        <w:t>One</w:t>
      </w:r>
      <w:r>
        <w:rPr>
          <w:color w:val="231F20"/>
          <w:spacing w:val="-33"/>
          <w:w w:val="85"/>
        </w:rPr>
        <w:t> </w:t>
      </w:r>
      <w:r>
        <w:rPr>
          <w:color w:val="231F20"/>
          <w:spacing w:val="2"/>
          <w:w w:val="85"/>
        </w:rPr>
        <w:t>victim</w:t>
      </w:r>
      <w:r>
        <w:rPr>
          <w:color w:val="231F20"/>
          <w:spacing w:val="-33"/>
          <w:w w:val="85"/>
        </w:rPr>
        <w:t> </w:t>
      </w:r>
      <w:r>
        <w:rPr>
          <w:color w:val="231F20"/>
          <w:spacing w:val="3"/>
          <w:w w:val="85"/>
        </w:rPr>
        <w:t>recounted </w:t>
      </w:r>
      <w:r>
        <w:rPr>
          <w:color w:val="231F20"/>
          <w:w w:val="90"/>
        </w:rPr>
        <w:t>the</w:t>
      </w:r>
      <w:r>
        <w:rPr>
          <w:color w:val="231F20"/>
          <w:spacing w:val="-34"/>
          <w:w w:val="90"/>
        </w:rPr>
        <w:t> </w:t>
      </w:r>
      <w:r>
        <w:rPr>
          <w:color w:val="231F20"/>
          <w:spacing w:val="2"/>
          <w:w w:val="90"/>
        </w:rPr>
        <w:t>type</w:t>
      </w:r>
      <w:r>
        <w:rPr>
          <w:color w:val="231F20"/>
          <w:spacing w:val="-33"/>
          <w:w w:val="90"/>
        </w:rPr>
        <w:t> </w:t>
      </w:r>
      <w:r>
        <w:rPr>
          <w:color w:val="231F20"/>
          <w:w w:val="90"/>
        </w:rPr>
        <w:t>of</w:t>
      </w:r>
      <w:r>
        <w:rPr>
          <w:color w:val="231F20"/>
          <w:spacing w:val="-34"/>
          <w:w w:val="90"/>
        </w:rPr>
        <w:t> </w:t>
      </w:r>
      <w:r>
        <w:rPr>
          <w:color w:val="231F20"/>
          <w:spacing w:val="2"/>
          <w:w w:val="90"/>
        </w:rPr>
        <w:t>verbal</w:t>
      </w:r>
      <w:r>
        <w:rPr>
          <w:color w:val="231F20"/>
          <w:spacing w:val="-33"/>
          <w:w w:val="90"/>
        </w:rPr>
        <w:t> </w:t>
      </w:r>
      <w:r>
        <w:rPr>
          <w:color w:val="231F20"/>
          <w:spacing w:val="2"/>
          <w:w w:val="90"/>
        </w:rPr>
        <w:t>abuse</w:t>
      </w:r>
      <w:r>
        <w:rPr>
          <w:color w:val="231F20"/>
          <w:spacing w:val="-34"/>
          <w:w w:val="90"/>
        </w:rPr>
        <w:t> </w:t>
      </w:r>
      <w:r>
        <w:rPr>
          <w:color w:val="231F20"/>
          <w:w w:val="90"/>
        </w:rPr>
        <w:t>she</w:t>
      </w:r>
      <w:r>
        <w:rPr>
          <w:color w:val="231F20"/>
          <w:spacing w:val="-33"/>
          <w:w w:val="90"/>
        </w:rPr>
        <w:t> </w:t>
      </w:r>
      <w:r>
        <w:rPr>
          <w:color w:val="231F20"/>
          <w:spacing w:val="2"/>
          <w:w w:val="90"/>
        </w:rPr>
        <w:t>would</w:t>
      </w:r>
      <w:r>
        <w:rPr>
          <w:color w:val="231F20"/>
          <w:spacing w:val="-34"/>
          <w:w w:val="90"/>
        </w:rPr>
        <w:t> </w:t>
      </w:r>
      <w:r>
        <w:rPr>
          <w:color w:val="231F20"/>
          <w:spacing w:val="2"/>
          <w:w w:val="90"/>
        </w:rPr>
        <w:t>regularly</w:t>
      </w:r>
      <w:r>
        <w:rPr>
          <w:color w:val="231F20"/>
          <w:spacing w:val="-33"/>
          <w:w w:val="90"/>
        </w:rPr>
        <w:t> </w:t>
      </w:r>
      <w:r>
        <w:rPr>
          <w:color w:val="231F20"/>
          <w:spacing w:val="3"/>
          <w:w w:val="90"/>
        </w:rPr>
        <w:t>be </w:t>
      </w:r>
      <w:r>
        <w:rPr>
          <w:color w:val="231F20"/>
          <w:spacing w:val="2"/>
          <w:w w:val="90"/>
        </w:rPr>
        <w:t>subjected</w:t>
      </w:r>
      <w:r>
        <w:rPr>
          <w:color w:val="231F20"/>
          <w:spacing w:val="-6"/>
          <w:w w:val="90"/>
        </w:rPr>
        <w:t> </w:t>
      </w:r>
      <w:r>
        <w:rPr>
          <w:color w:val="231F20"/>
          <w:spacing w:val="3"/>
          <w:w w:val="90"/>
        </w:rPr>
        <w:t>to:</w:t>
      </w:r>
    </w:p>
    <w:p>
      <w:pPr>
        <w:pStyle w:val="BodyText"/>
        <w:spacing w:line="264" w:lineRule="auto" w:before="110"/>
        <w:ind w:left="523" w:right="1533"/>
      </w:pPr>
      <w:r>
        <w:rPr>
          <w:color w:val="0097D0"/>
          <w:spacing w:val="2"/>
          <w:w w:val="85"/>
        </w:rPr>
        <w:t>‘foreign</w:t>
      </w:r>
      <w:r>
        <w:rPr>
          <w:color w:val="0097D0"/>
          <w:spacing w:val="-31"/>
          <w:w w:val="85"/>
        </w:rPr>
        <w:t> </w:t>
      </w:r>
      <w:r>
        <w:rPr>
          <w:color w:val="0097D0"/>
          <w:spacing w:val="2"/>
          <w:w w:val="85"/>
        </w:rPr>
        <w:t>bitch,</w:t>
      </w:r>
      <w:r>
        <w:rPr>
          <w:color w:val="0097D0"/>
          <w:spacing w:val="-31"/>
          <w:w w:val="85"/>
        </w:rPr>
        <w:t> </w:t>
      </w:r>
      <w:r>
        <w:rPr>
          <w:color w:val="0097D0"/>
          <w:spacing w:val="2"/>
          <w:w w:val="85"/>
        </w:rPr>
        <w:t>foreign</w:t>
      </w:r>
      <w:r>
        <w:rPr>
          <w:color w:val="0097D0"/>
          <w:spacing w:val="-30"/>
          <w:w w:val="85"/>
        </w:rPr>
        <w:t> </w:t>
      </w:r>
      <w:r>
        <w:rPr>
          <w:color w:val="0097D0"/>
          <w:spacing w:val="2"/>
          <w:w w:val="85"/>
        </w:rPr>
        <w:t>cunt,</w:t>
      </w:r>
      <w:r>
        <w:rPr>
          <w:color w:val="0097D0"/>
          <w:spacing w:val="-31"/>
          <w:w w:val="85"/>
        </w:rPr>
        <w:t> </w:t>
      </w:r>
      <w:r>
        <w:rPr>
          <w:color w:val="0097D0"/>
          <w:w w:val="85"/>
        </w:rPr>
        <w:t>you</w:t>
      </w:r>
      <w:r>
        <w:rPr>
          <w:color w:val="0097D0"/>
          <w:spacing w:val="-31"/>
          <w:w w:val="85"/>
        </w:rPr>
        <w:t> </w:t>
      </w:r>
      <w:r>
        <w:rPr>
          <w:color w:val="0097D0"/>
          <w:spacing w:val="2"/>
          <w:w w:val="85"/>
        </w:rPr>
        <w:t>whore…’</w:t>
      </w:r>
      <w:r>
        <w:rPr>
          <w:color w:val="0097D0"/>
          <w:spacing w:val="-30"/>
          <w:w w:val="85"/>
        </w:rPr>
        <w:t> </w:t>
      </w:r>
      <w:r>
        <w:rPr>
          <w:color w:val="0097D0"/>
          <w:w w:val="85"/>
        </w:rPr>
        <w:t>all</w:t>
      </w:r>
      <w:r>
        <w:rPr>
          <w:color w:val="0097D0"/>
          <w:spacing w:val="-31"/>
          <w:w w:val="85"/>
        </w:rPr>
        <w:t> </w:t>
      </w:r>
      <w:r>
        <w:rPr>
          <w:color w:val="0097D0"/>
          <w:spacing w:val="3"/>
          <w:w w:val="85"/>
        </w:rPr>
        <w:t>of </w:t>
      </w:r>
      <w:r>
        <w:rPr>
          <w:color w:val="0097D0"/>
          <w:spacing w:val="2"/>
          <w:w w:val="85"/>
        </w:rPr>
        <w:t>those sort </w:t>
      </w:r>
      <w:r>
        <w:rPr>
          <w:color w:val="0097D0"/>
          <w:w w:val="85"/>
        </w:rPr>
        <w:t>of </w:t>
      </w:r>
      <w:r>
        <w:rPr>
          <w:color w:val="0097D0"/>
          <w:spacing w:val="2"/>
          <w:w w:val="85"/>
        </w:rPr>
        <w:t>things… </w:t>
      </w:r>
      <w:r>
        <w:rPr>
          <w:color w:val="0097D0"/>
          <w:w w:val="85"/>
        </w:rPr>
        <w:t>‘Go </w:t>
      </w:r>
      <w:r>
        <w:rPr>
          <w:color w:val="0097D0"/>
          <w:spacing w:val="2"/>
          <w:w w:val="85"/>
        </w:rPr>
        <w:t>back home </w:t>
      </w:r>
      <w:r>
        <w:rPr>
          <w:color w:val="0097D0"/>
          <w:w w:val="85"/>
        </w:rPr>
        <w:t>to </w:t>
      </w:r>
      <w:r>
        <w:rPr>
          <w:color w:val="0097D0"/>
          <w:spacing w:val="3"/>
          <w:w w:val="85"/>
        </w:rPr>
        <w:t>your country!’</w:t>
      </w:r>
    </w:p>
    <w:p>
      <w:pPr>
        <w:pStyle w:val="Heading3"/>
        <w:spacing w:before="188"/>
        <w:ind w:left="523"/>
      </w:pPr>
      <w:r>
        <w:rPr>
          <w:color w:val="0097D0"/>
          <w:w w:val="95"/>
        </w:rPr>
        <w:t>Findings</w:t>
      </w:r>
    </w:p>
    <w:p>
      <w:pPr>
        <w:pStyle w:val="BodyText"/>
        <w:spacing w:before="68"/>
        <w:ind w:left="523"/>
      </w:pPr>
      <w:r>
        <w:rPr>
          <w:color w:val="231F20"/>
          <w:w w:val="90"/>
        </w:rPr>
        <w:t>The NIHRC found that:</w:t>
      </w:r>
    </w:p>
    <w:p>
      <w:pPr>
        <w:pStyle w:val="ListParagraph"/>
        <w:numPr>
          <w:ilvl w:val="1"/>
          <w:numId w:val="17"/>
        </w:numPr>
        <w:tabs>
          <w:tab w:pos="807" w:val="left" w:leader="none"/>
        </w:tabs>
        <w:spacing w:line="264" w:lineRule="auto" w:before="138" w:after="0"/>
        <w:ind w:left="806" w:right="1204" w:hanging="284"/>
        <w:jc w:val="left"/>
        <w:rPr>
          <w:sz w:val="22"/>
        </w:rPr>
      </w:pPr>
      <w:r>
        <w:rPr>
          <w:color w:val="231F20"/>
          <w:w w:val="90"/>
          <w:sz w:val="22"/>
        </w:rPr>
        <w:t>The </w:t>
      </w:r>
      <w:r>
        <w:rPr>
          <w:color w:val="231F20"/>
          <w:spacing w:val="2"/>
          <w:w w:val="90"/>
          <w:sz w:val="22"/>
        </w:rPr>
        <w:t>Public Order Order broadly </w:t>
      </w:r>
      <w:r>
        <w:rPr>
          <w:color w:val="231F20"/>
          <w:w w:val="90"/>
          <w:sz w:val="22"/>
        </w:rPr>
        <w:t>fulfils </w:t>
      </w:r>
      <w:r>
        <w:rPr>
          <w:color w:val="231F20"/>
          <w:spacing w:val="3"/>
          <w:w w:val="90"/>
          <w:sz w:val="22"/>
        </w:rPr>
        <w:t>the </w:t>
      </w:r>
      <w:r>
        <w:rPr>
          <w:color w:val="231F20"/>
          <w:spacing w:val="2"/>
          <w:w w:val="90"/>
          <w:sz w:val="22"/>
        </w:rPr>
        <w:t>requirement </w:t>
      </w:r>
      <w:r>
        <w:rPr>
          <w:color w:val="231F20"/>
          <w:w w:val="90"/>
          <w:sz w:val="22"/>
        </w:rPr>
        <w:t>to </w:t>
      </w:r>
      <w:r>
        <w:rPr>
          <w:color w:val="231F20"/>
          <w:spacing w:val="2"/>
          <w:w w:val="90"/>
          <w:sz w:val="22"/>
        </w:rPr>
        <w:t>criminalise hate </w:t>
      </w:r>
      <w:r>
        <w:rPr>
          <w:color w:val="231F20"/>
          <w:spacing w:val="3"/>
          <w:w w:val="90"/>
          <w:sz w:val="22"/>
        </w:rPr>
        <w:t>speech. </w:t>
      </w:r>
      <w:r>
        <w:rPr>
          <w:color w:val="231F20"/>
          <w:spacing w:val="2"/>
          <w:w w:val="90"/>
          <w:sz w:val="22"/>
        </w:rPr>
        <w:t>However, </w:t>
      </w:r>
      <w:r>
        <w:rPr>
          <w:color w:val="231F20"/>
          <w:w w:val="90"/>
          <w:sz w:val="22"/>
        </w:rPr>
        <w:t>the </w:t>
      </w:r>
      <w:r>
        <w:rPr>
          <w:color w:val="231F20"/>
          <w:spacing w:val="2"/>
          <w:w w:val="90"/>
          <w:sz w:val="22"/>
        </w:rPr>
        <w:t>absence </w:t>
      </w:r>
      <w:r>
        <w:rPr>
          <w:color w:val="231F20"/>
          <w:w w:val="90"/>
          <w:sz w:val="22"/>
        </w:rPr>
        <w:t>of a </w:t>
      </w:r>
      <w:r>
        <w:rPr>
          <w:color w:val="231F20"/>
          <w:spacing w:val="2"/>
          <w:w w:val="90"/>
          <w:sz w:val="22"/>
        </w:rPr>
        <w:t>sanction </w:t>
      </w:r>
      <w:r>
        <w:rPr>
          <w:color w:val="231F20"/>
          <w:spacing w:val="3"/>
          <w:w w:val="90"/>
          <w:sz w:val="22"/>
        </w:rPr>
        <w:t>for </w:t>
      </w:r>
      <w:r>
        <w:rPr>
          <w:color w:val="231F20"/>
          <w:spacing w:val="2"/>
          <w:w w:val="85"/>
          <w:sz w:val="22"/>
        </w:rPr>
        <w:t>organisations which promote </w:t>
      </w:r>
      <w:r>
        <w:rPr>
          <w:color w:val="231F20"/>
          <w:w w:val="85"/>
          <w:sz w:val="22"/>
        </w:rPr>
        <w:t>or </w:t>
      </w:r>
      <w:r>
        <w:rPr>
          <w:color w:val="231F20"/>
          <w:spacing w:val="2"/>
          <w:w w:val="85"/>
          <w:sz w:val="22"/>
        </w:rPr>
        <w:t>incite </w:t>
      </w:r>
      <w:r>
        <w:rPr>
          <w:color w:val="231F20"/>
          <w:spacing w:val="3"/>
          <w:w w:val="85"/>
          <w:sz w:val="22"/>
        </w:rPr>
        <w:t>racial </w:t>
      </w:r>
      <w:r>
        <w:rPr>
          <w:color w:val="231F20"/>
          <w:spacing w:val="2"/>
          <w:w w:val="90"/>
          <w:sz w:val="22"/>
        </w:rPr>
        <w:t>discrimination </w:t>
      </w:r>
      <w:r>
        <w:rPr>
          <w:color w:val="231F20"/>
          <w:w w:val="90"/>
          <w:sz w:val="22"/>
        </w:rPr>
        <w:t>and the </w:t>
      </w:r>
      <w:r>
        <w:rPr>
          <w:color w:val="231F20"/>
          <w:spacing w:val="2"/>
          <w:w w:val="90"/>
          <w:sz w:val="22"/>
        </w:rPr>
        <w:t>participation </w:t>
      </w:r>
      <w:r>
        <w:rPr>
          <w:color w:val="231F20"/>
          <w:spacing w:val="3"/>
          <w:w w:val="90"/>
          <w:sz w:val="22"/>
        </w:rPr>
        <w:t>of </w:t>
      </w:r>
      <w:r>
        <w:rPr>
          <w:color w:val="231F20"/>
          <w:spacing w:val="2"/>
          <w:w w:val="80"/>
          <w:sz w:val="22"/>
        </w:rPr>
        <w:t>individuals </w:t>
      </w:r>
      <w:r>
        <w:rPr>
          <w:color w:val="231F20"/>
          <w:w w:val="80"/>
          <w:sz w:val="22"/>
        </w:rPr>
        <w:t>in </w:t>
      </w:r>
      <w:r>
        <w:rPr>
          <w:color w:val="231F20"/>
          <w:spacing w:val="2"/>
          <w:w w:val="80"/>
          <w:sz w:val="22"/>
        </w:rPr>
        <w:t>such organisations </w:t>
      </w:r>
      <w:r>
        <w:rPr>
          <w:color w:val="231F20"/>
          <w:w w:val="80"/>
          <w:sz w:val="22"/>
        </w:rPr>
        <w:t>is</w:t>
      </w:r>
      <w:r>
        <w:rPr>
          <w:color w:val="231F20"/>
          <w:spacing w:val="4"/>
          <w:w w:val="80"/>
          <w:sz w:val="22"/>
        </w:rPr>
        <w:t> </w:t>
      </w:r>
      <w:r>
        <w:rPr>
          <w:color w:val="231F20"/>
          <w:spacing w:val="3"/>
          <w:w w:val="80"/>
          <w:sz w:val="22"/>
        </w:rPr>
        <w:t>problematic.</w:t>
      </w:r>
    </w:p>
    <w:p>
      <w:pPr>
        <w:pStyle w:val="ListParagraph"/>
        <w:numPr>
          <w:ilvl w:val="1"/>
          <w:numId w:val="17"/>
        </w:numPr>
        <w:tabs>
          <w:tab w:pos="807" w:val="left" w:leader="none"/>
        </w:tabs>
        <w:spacing w:line="264" w:lineRule="auto" w:before="50" w:after="0"/>
        <w:ind w:left="806" w:right="1307" w:hanging="284"/>
        <w:jc w:val="left"/>
        <w:rPr>
          <w:sz w:val="22"/>
        </w:rPr>
      </w:pPr>
      <w:r>
        <w:rPr>
          <w:color w:val="231F20"/>
          <w:w w:val="85"/>
          <w:sz w:val="22"/>
        </w:rPr>
        <w:t>The</w:t>
      </w:r>
      <w:r>
        <w:rPr>
          <w:color w:val="231F20"/>
          <w:spacing w:val="-27"/>
          <w:w w:val="85"/>
          <w:sz w:val="22"/>
        </w:rPr>
        <w:t> </w:t>
      </w:r>
      <w:r>
        <w:rPr>
          <w:color w:val="231F20"/>
          <w:spacing w:val="2"/>
          <w:w w:val="85"/>
          <w:sz w:val="22"/>
        </w:rPr>
        <w:t>minimal</w:t>
      </w:r>
      <w:r>
        <w:rPr>
          <w:color w:val="231F20"/>
          <w:spacing w:val="-26"/>
          <w:w w:val="85"/>
          <w:sz w:val="22"/>
        </w:rPr>
        <w:t> </w:t>
      </w:r>
      <w:r>
        <w:rPr>
          <w:color w:val="231F20"/>
          <w:spacing w:val="2"/>
          <w:w w:val="85"/>
          <w:sz w:val="22"/>
        </w:rPr>
        <w:t>knowledge</w:t>
      </w:r>
      <w:r>
        <w:rPr>
          <w:color w:val="231F20"/>
          <w:spacing w:val="-26"/>
          <w:w w:val="85"/>
          <w:sz w:val="22"/>
        </w:rPr>
        <w:t> </w:t>
      </w:r>
      <w:r>
        <w:rPr>
          <w:color w:val="231F20"/>
          <w:spacing w:val="2"/>
          <w:w w:val="85"/>
          <w:sz w:val="22"/>
        </w:rPr>
        <w:t>demonstrated</w:t>
      </w:r>
      <w:r>
        <w:rPr>
          <w:color w:val="231F20"/>
          <w:spacing w:val="-26"/>
          <w:w w:val="85"/>
          <w:sz w:val="22"/>
        </w:rPr>
        <w:t> </w:t>
      </w:r>
      <w:r>
        <w:rPr>
          <w:color w:val="231F20"/>
          <w:w w:val="85"/>
          <w:sz w:val="22"/>
        </w:rPr>
        <w:t>by</w:t>
      </w:r>
      <w:r>
        <w:rPr>
          <w:color w:val="231F20"/>
          <w:spacing w:val="-26"/>
          <w:w w:val="85"/>
          <w:sz w:val="22"/>
        </w:rPr>
        <w:t> </w:t>
      </w:r>
      <w:r>
        <w:rPr>
          <w:color w:val="231F20"/>
          <w:spacing w:val="3"/>
          <w:w w:val="85"/>
          <w:sz w:val="22"/>
        </w:rPr>
        <w:t>the </w:t>
      </w:r>
      <w:r>
        <w:rPr>
          <w:color w:val="231F20"/>
          <w:spacing w:val="2"/>
          <w:w w:val="85"/>
          <w:sz w:val="22"/>
        </w:rPr>
        <w:t>criminal</w:t>
      </w:r>
      <w:r>
        <w:rPr>
          <w:color w:val="231F20"/>
          <w:spacing w:val="-25"/>
          <w:w w:val="85"/>
          <w:sz w:val="22"/>
        </w:rPr>
        <w:t> </w:t>
      </w:r>
      <w:r>
        <w:rPr>
          <w:color w:val="231F20"/>
          <w:spacing w:val="2"/>
          <w:w w:val="85"/>
          <w:sz w:val="22"/>
        </w:rPr>
        <w:t>justice</w:t>
      </w:r>
      <w:r>
        <w:rPr>
          <w:color w:val="231F20"/>
          <w:spacing w:val="-24"/>
          <w:w w:val="85"/>
          <w:sz w:val="22"/>
        </w:rPr>
        <w:t> </w:t>
      </w:r>
      <w:r>
        <w:rPr>
          <w:color w:val="231F20"/>
          <w:spacing w:val="2"/>
          <w:w w:val="85"/>
          <w:sz w:val="22"/>
        </w:rPr>
        <w:t>agencies</w:t>
      </w:r>
      <w:r>
        <w:rPr>
          <w:color w:val="231F20"/>
          <w:spacing w:val="-25"/>
          <w:w w:val="85"/>
          <w:sz w:val="22"/>
        </w:rPr>
        <w:t> </w:t>
      </w:r>
      <w:r>
        <w:rPr>
          <w:color w:val="231F20"/>
          <w:w w:val="85"/>
          <w:sz w:val="22"/>
        </w:rPr>
        <w:t>of</w:t>
      </w:r>
      <w:r>
        <w:rPr>
          <w:color w:val="231F20"/>
          <w:spacing w:val="-24"/>
          <w:w w:val="85"/>
          <w:sz w:val="22"/>
        </w:rPr>
        <w:t> </w:t>
      </w:r>
      <w:r>
        <w:rPr>
          <w:color w:val="231F20"/>
          <w:w w:val="85"/>
          <w:sz w:val="22"/>
        </w:rPr>
        <w:t>the</w:t>
      </w:r>
      <w:r>
        <w:rPr>
          <w:color w:val="231F20"/>
          <w:spacing w:val="-25"/>
          <w:w w:val="85"/>
          <w:sz w:val="22"/>
        </w:rPr>
        <w:t> </w:t>
      </w:r>
      <w:r>
        <w:rPr>
          <w:color w:val="231F20"/>
          <w:spacing w:val="2"/>
          <w:w w:val="85"/>
          <w:sz w:val="22"/>
        </w:rPr>
        <w:t>Public</w:t>
      </w:r>
      <w:r>
        <w:rPr>
          <w:color w:val="231F20"/>
          <w:spacing w:val="-24"/>
          <w:w w:val="85"/>
          <w:sz w:val="22"/>
        </w:rPr>
        <w:t> </w:t>
      </w:r>
      <w:r>
        <w:rPr>
          <w:color w:val="231F20"/>
          <w:spacing w:val="3"/>
          <w:w w:val="85"/>
          <w:sz w:val="22"/>
        </w:rPr>
        <w:t>Order </w:t>
      </w:r>
      <w:r>
        <w:rPr>
          <w:color w:val="231F20"/>
          <w:spacing w:val="2"/>
          <w:w w:val="85"/>
          <w:sz w:val="22"/>
        </w:rPr>
        <w:t>Order</w:t>
      </w:r>
      <w:r>
        <w:rPr>
          <w:color w:val="231F20"/>
          <w:spacing w:val="-30"/>
          <w:w w:val="85"/>
          <w:sz w:val="22"/>
        </w:rPr>
        <w:t> </w:t>
      </w:r>
      <w:r>
        <w:rPr>
          <w:color w:val="231F20"/>
          <w:spacing w:val="2"/>
          <w:w w:val="85"/>
          <w:sz w:val="22"/>
        </w:rPr>
        <w:t>inhibits</w:t>
      </w:r>
      <w:r>
        <w:rPr>
          <w:color w:val="231F20"/>
          <w:spacing w:val="-29"/>
          <w:w w:val="85"/>
          <w:sz w:val="22"/>
        </w:rPr>
        <w:t> </w:t>
      </w:r>
      <w:r>
        <w:rPr>
          <w:color w:val="231F20"/>
          <w:w w:val="85"/>
          <w:sz w:val="22"/>
        </w:rPr>
        <w:t>the</w:t>
      </w:r>
      <w:r>
        <w:rPr>
          <w:color w:val="231F20"/>
          <w:spacing w:val="-29"/>
          <w:w w:val="85"/>
          <w:sz w:val="22"/>
        </w:rPr>
        <w:t> </w:t>
      </w:r>
      <w:r>
        <w:rPr>
          <w:color w:val="231F20"/>
          <w:spacing w:val="2"/>
          <w:w w:val="85"/>
          <w:sz w:val="22"/>
        </w:rPr>
        <w:t>combating</w:t>
      </w:r>
      <w:r>
        <w:rPr>
          <w:color w:val="231F20"/>
          <w:spacing w:val="-29"/>
          <w:w w:val="85"/>
          <w:sz w:val="22"/>
        </w:rPr>
        <w:t> </w:t>
      </w:r>
      <w:r>
        <w:rPr>
          <w:color w:val="231F20"/>
          <w:w w:val="85"/>
          <w:sz w:val="22"/>
        </w:rPr>
        <w:t>of</w:t>
      </w:r>
      <w:r>
        <w:rPr>
          <w:color w:val="231F20"/>
          <w:spacing w:val="-29"/>
          <w:w w:val="85"/>
          <w:sz w:val="22"/>
        </w:rPr>
        <w:t> </w:t>
      </w:r>
      <w:r>
        <w:rPr>
          <w:color w:val="231F20"/>
          <w:spacing w:val="2"/>
          <w:w w:val="85"/>
          <w:sz w:val="22"/>
        </w:rPr>
        <w:t>hate</w:t>
      </w:r>
      <w:r>
        <w:rPr>
          <w:color w:val="231F20"/>
          <w:spacing w:val="-29"/>
          <w:w w:val="85"/>
          <w:sz w:val="22"/>
        </w:rPr>
        <w:t> </w:t>
      </w:r>
      <w:r>
        <w:rPr>
          <w:color w:val="231F20"/>
          <w:spacing w:val="2"/>
          <w:w w:val="85"/>
          <w:sz w:val="22"/>
        </w:rPr>
        <w:t>speech</w:t>
      </w:r>
      <w:r>
        <w:rPr>
          <w:color w:val="231F20"/>
          <w:spacing w:val="-29"/>
          <w:w w:val="85"/>
          <w:sz w:val="22"/>
        </w:rPr>
        <w:t> </w:t>
      </w:r>
      <w:r>
        <w:rPr>
          <w:color w:val="231F20"/>
          <w:spacing w:val="3"/>
          <w:w w:val="85"/>
          <w:sz w:val="22"/>
        </w:rPr>
        <w:t>in </w:t>
      </w:r>
      <w:r>
        <w:rPr>
          <w:color w:val="231F20"/>
          <w:w w:val="85"/>
          <w:sz w:val="22"/>
        </w:rPr>
        <w:t>NI.</w:t>
      </w:r>
      <w:r>
        <w:rPr>
          <w:color w:val="231F20"/>
          <w:spacing w:val="-34"/>
          <w:w w:val="85"/>
          <w:sz w:val="22"/>
        </w:rPr>
        <w:t> </w:t>
      </w:r>
      <w:r>
        <w:rPr>
          <w:color w:val="231F20"/>
          <w:spacing w:val="2"/>
          <w:w w:val="85"/>
          <w:sz w:val="22"/>
        </w:rPr>
        <w:t>Specifically,</w:t>
      </w:r>
      <w:r>
        <w:rPr>
          <w:color w:val="231F20"/>
          <w:spacing w:val="-33"/>
          <w:w w:val="85"/>
          <w:sz w:val="22"/>
        </w:rPr>
        <w:t> </w:t>
      </w:r>
      <w:r>
        <w:rPr>
          <w:color w:val="231F20"/>
          <w:spacing w:val="2"/>
          <w:w w:val="85"/>
          <w:sz w:val="22"/>
        </w:rPr>
        <w:t>there</w:t>
      </w:r>
      <w:r>
        <w:rPr>
          <w:color w:val="231F20"/>
          <w:spacing w:val="-33"/>
          <w:w w:val="85"/>
          <w:sz w:val="22"/>
        </w:rPr>
        <w:t> </w:t>
      </w:r>
      <w:r>
        <w:rPr>
          <w:color w:val="231F20"/>
          <w:w w:val="85"/>
          <w:sz w:val="22"/>
        </w:rPr>
        <w:t>are</w:t>
      </w:r>
      <w:r>
        <w:rPr>
          <w:color w:val="231F20"/>
          <w:spacing w:val="-33"/>
          <w:w w:val="85"/>
          <w:sz w:val="22"/>
        </w:rPr>
        <w:t> </w:t>
      </w:r>
      <w:r>
        <w:rPr>
          <w:color w:val="231F20"/>
          <w:spacing w:val="2"/>
          <w:w w:val="85"/>
          <w:sz w:val="22"/>
        </w:rPr>
        <w:t>problems</w:t>
      </w:r>
      <w:r>
        <w:rPr>
          <w:color w:val="231F20"/>
          <w:spacing w:val="-33"/>
          <w:w w:val="85"/>
          <w:sz w:val="22"/>
        </w:rPr>
        <w:t> </w:t>
      </w:r>
      <w:r>
        <w:rPr>
          <w:color w:val="231F20"/>
          <w:spacing w:val="3"/>
          <w:w w:val="85"/>
          <w:sz w:val="22"/>
        </w:rPr>
        <w:t>regarding </w:t>
      </w:r>
      <w:r>
        <w:rPr>
          <w:color w:val="231F20"/>
          <w:w w:val="85"/>
          <w:sz w:val="22"/>
        </w:rPr>
        <w:t>the</w:t>
      </w:r>
      <w:r>
        <w:rPr>
          <w:color w:val="231F20"/>
          <w:spacing w:val="-31"/>
          <w:w w:val="85"/>
          <w:sz w:val="22"/>
        </w:rPr>
        <w:t> </w:t>
      </w:r>
      <w:r>
        <w:rPr>
          <w:color w:val="231F20"/>
          <w:spacing w:val="2"/>
          <w:w w:val="85"/>
          <w:sz w:val="22"/>
        </w:rPr>
        <w:t>limited</w:t>
      </w:r>
      <w:r>
        <w:rPr>
          <w:color w:val="231F20"/>
          <w:spacing w:val="-30"/>
          <w:w w:val="85"/>
          <w:sz w:val="22"/>
        </w:rPr>
        <w:t> </w:t>
      </w:r>
      <w:r>
        <w:rPr>
          <w:color w:val="231F20"/>
          <w:spacing w:val="2"/>
          <w:w w:val="85"/>
          <w:sz w:val="22"/>
        </w:rPr>
        <w:t>interpretation</w:t>
      </w:r>
      <w:r>
        <w:rPr>
          <w:color w:val="231F20"/>
          <w:spacing w:val="-30"/>
          <w:w w:val="85"/>
          <w:sz w:val="22"/>
        </w:rPr>
        <w:t> </w:t>
      </w:r>
      <w:r>
        <w:rPr>
          <w:color w:val="231F20"/>
          <w:w w:val="85"/>
          <w:sz w:val="22"/>
        </w:rPr>
        <w:t>and</w:t>
      </w:r>
      <w:r>
        <w:rPr>
          <w:color w:val="231F20"/>
          <w:spacing w:val="-30"/>
          <w:w w:val="85"/>
          <w:sz w:val="22"/>
        </w:rPr>
        <w:t> </w:t>
      </w:r>
      <w:r>
        <w:rPr>
          <w:color w:val="231F20"/>
          <w:spacing w:val="2"/>
          <w:w w:val="85"/>
          <w:sz w:val="22"/>
        </w:rPr>
        <w:t>application</w:t>
      </w:r>
      <w:r>
        <w:rPr>
          <w:color w:val="231F20"/>
          <w:spacing w:val="-30"/>
          <w:w w:val="85"/>
          <w:sz w:val="22"/>
        </w:rPr>
        <w:t> </w:t>
      </w:r>
      <w:r>
        <w:rPr>
          <w:color w:val="231F20"/>
          <w:spacing w:val="3"/>
          <w:w w:val="85"/>
          <w:sz w:val="22"/>
        </w:rPr>
        <w:t>of </w:t>
      </w:r>
      <w:r>
        <w:rPr>
          <w:color w:val="231F20"/>
          <w:spacing w:val="2"/>
          <w:w w:val="90"/>
          <w:sz w:val="22"/>
        </w:rPr>
        <w:t>Articles</w:t>
      </w:r>
      <w:r>
        <w:rPr>
          <w:color w:val="231F20"/>
          <w:spacing w:val="-6"/>
          <w:w w:val="90"/>
          <w:sz w:val="22"/>
        </w:rPr>
        <w:t> </w:t>
      </w:r>
      <w:r>
        <w:rPr>
          <w:color w:val="231F20"/>
          <w:spacing w:val="3"/>
          <w:w w:val="90"/>
          <w:sz w:val="22"/>
        </w:rPr>
        <w:t>9-13.</w:t>
      </w:r>
    </w:p>
    <w:p>
      <w:pPr>
        <w:pStyle w:val="Heading3"/>
        <w:spacing w:before="128"/>
        <w:ind w:left="523"/>
      </w:pPr>
      <w:r>
        <w:rPr>
          <w:color w:val="0097D0"/>
          <w:w w:val="95"/>
        </w:rPr>
        <w:t>Criminalisation of racist violence</w:t>
      </w:r>
    </w:p>
    <w:p>
      <w:pPr>
        <w:pStyle w:val="Heading5"/>
        <w:ind w:left="523"/>
      </w:pPr>
      <w:r>
        <w:rPr>
          <w:color w:val="0097D0"/>
        </w:rPr>
        <w:t>Human rights laws and standards</w:t>
      </w:r>
    </w:p>
    <w:p>
      <w:pPr>
        <w:pStyle w:val="BodyText"/>
        <w:spacing w:line="264" w:lineRule="auto" w:before="53"/>
        <w:ind w:left="523" w:right="1423"/>
      </w:pPr>
      <w:r>
        <w:rPr>
          <w:color w:val="231F20"/>
          <w:w w:val="85"/>
        </w:rPr>
        <w:t>The</w:t>
      </w:r>
      <w:r>
        <w:rPr>
          <w:color w:val="231F20"/>
          <w:spacing w:val="-23"/>
          <w:w w:val="85"/>
        </w:rPr>
        <w:t> </w:t>
      </w:r>
      <w:r>
        <w:rPr>
          <w:color w:val="231F20"/>
          <w:spacing w:val="2"/>
          <w:w w:val="85"/>
        </w:rPr>
        <w:t>CERD,</w:t>
      </w:r>
      <w:r>
        <w:rPr>
          <w:color w:val="231F20"/>
          <w:spacing w:val="-22"/>
          <w:w w:val="85"/>
        </w:rPr>
        <w:t> </w:t>
      </w:r>
      <w:r>
        <w:rPr>
          <w:color w:val="231F20"/>
          <w:spacing w:val="2"/>
          <w:w w:val="85"/>
        </w:rPr>
        <w:t>Article</w:t>
      </w:r>
      <w:r>
        <w:rPr>
          <w:color w:val="231F20"/>
          <w:spacing w:val="-23"/>
          <w:w w:val="85"/>
        </w:rPr>
        <w:t> </w:t>
      </w:r>
      <w:r>
        <w:rPr>
          <w:color w:val="231F20"/>
          <w:spacing w:val="2"/>
          <w:w w:val="85"/>
        </w:rPr>
        <w:t>4(a)</w:t>
      </w:r>
      <w:r>
        <w:rPr>
          <w:color w:val="231F20"/>
          <w:spacing w:val="-22"/>
          <w:w w:val="85"/>
        </w:rPr>
        <w:t> </w:t>
      </w:r>
      <w:r>
        <w:rPr>
          <w:color w:val="231F20"/>
          <w:spacing w:val="2"/>
          <w:w w:val="85"/>
        </w:rPr>
        <w:t>requires</w:t>
      </w:r>
      <w:r>
        <w:rPr>
          <w:color w:val="231F20"/>
          <w:spacing w:val="-23"/>
          <w:w w:val="85"/>
        </w:rPr>
        <w:t> </w:t>
      </w:r>
      <w:r>
        <w:rPr>
          <w:color w:val="231F20"/>
          <w:w w:val="85"/>
        </w:rPr>
        <w:t>the</w:t>
      </w:r>
      <w:r>
        <w:rPr>
          <w:color w:val="231F20"/>
          <w:spacing w:val="-22"/>
          <w:w w:val="85"/>
        </w:rPr>
        <w:t> </w:t>
      </w:r>
      <w:r>
        <w:rPr>
          <w:color w:val="231F20"/>
          <w:spacing w:val="3"/>
          <w:w w:val="85"/>
        </w:rPr>
        <w:t>imposition </w:t>
      </w:r>
      <w:r>
        <w:rPr>
          <w:color w:val="231F20"/>
          <w:w w:val="85"/>
        </w:rPr>
        <w:t>of</w:t>
      </w:r>
      <w:r>
        <w:rPr>
          <w:color w:val="231F20"/>
          <w:spacing w:val="-29"/>
          <w:w w:val="85"/>
        </w:rPr>
        <w:t> </w:t>
      </w:r>
      <w:r>
        <w:rPr>
          <w:color w:val="231F20"/>
          <w:spacing w:val="2"/>
          <w:w w:val="85"/>
        </w:rPr>
        <w:t>criminal</w:t>
      </w:r>
      <w:r>
        <w:rPr>
          <w:color w:val="231F20"/>
          <w:spacing w:val="-29"/>
          <w:w w:val="85"/>
        </w:rPr>
        <w:t> </w:t>
      </w:r>
      <w:r>
        <w:rPr>
          <w:color w:val="231F20"/>
          <w:spacing w:val="2"/>
          <w:w w:val="85"/>
        </w:rPr>
        <w:t>sanctions</w:t>
      </w:r>
      <w:r>
        <w:rPr>
          <w:color w:val="231F20"/>
          <w:spacing w:val="-28"/>
          <w:w w:val="85"/>
        </w:rPr>
        <w:t> </w:t>
      </w:r>
      <w:r>
        <w:rPr>
          <w:color w:val="231F20"/>
          <w:w w:val="85"/>
        </w:rPr>
        <w:t>for</w:t>
      </w:r>
      <w:r>
        <w:rPr>
          <w:color w:val="231F20"/>
          <w:spacing w:val="-29"/>
          <w:w w:val="85"/>
        </w:rPr>
        <w:t> </w:t>
      </w:r>
      <w:r>
        <w:rPr>
          <w:color w:val="231F20"/>
          <w:spacing w:val="2"/>
          <w:w w:val="85"/>
        </w:rPr>
        <w:t>acts</w:t>
      </w:r>
      <w:r>
        <w:rPr>
          <w:color w:val="231F20"/>
          <w:spacing w:val="-29"/>
          <w:w w:val="85"/>
        </w:rPr>
        <w:t> </w:t>
      </w:r>
      <w:r>
        <w:rPr>
          <w:color w:val="231F20"/>
          <w:w w:val="85"/>
        </w:rPr>
        <w:t>of</w:t>
      </w:r>
      <w:r>
        <w:rPr>
          <w:color w:val="231F20"/>
          <w:spacing w:val="-28"/>
          <w:w w:val="85"/>
        </w:rPr>
        <w:t> </w:t>
      </w:r>
      <w:r>
        <w:rPr>
          <w:color w:val="231F20"/>
          <w:spacing w:val="2"/>
          <w:w w:val="85"/>
        </w:rPr>
        <w:t>violence</w:t>
      </w:r>
      <w:r>
        <w:rPr>
          <w:color w:val="231F20"/>
          <w:spacing w:val="-29"/>
          <w:w w:val="85"/>
        </w:rPr>
        <w:t> </w:t>
      </w:r>
      <w:r>
        <w:rPr>
          <w:color w:val="231F20"/>
          <w:spacing w:val="3"/>
          <w:w w:val="85"/>
        </w:rPr>
        <w:t>against </w:t>
      </w:r>
      <w:r>
        <w:rPr>
          <w:color w:val="231F20"/>
          <w:w w:val="90"/>
        </w:rPr>
        <w:t>any</w:t>
      </w:r>
      <w:r>
        <w:rPr>
          <w:color w:val="231F20"/>
          <w:spacing w:val="-39"/>
          <w:w w:val="90"/>
        </w:rPr>
        <w:t> </w:t>
      </w:r>
      <w:r>
        <w:rPr>
          <w:color w:val="231F20"/>
          <w:spacing w:val="2"/>
          <w:w w:val="90"/>
        </w:rPr>
        <w:t>race</w:t>
      </w:r>
      <w:r>
        <w:rPr>
          <w:color w:val="231F20"/>
          <w:spacing w:val="-38"/>
          <w:w w:val="90"/>
        </w:rPr>
        <w:t> </w:t>
      </w:r>
      <w:r>
        <w:rPr>
          <w:color w:val="231F20"/>
          <w:w w:val="90"/>
        </w:rPr>
        <w:t>or</w:t>
      </w:r>
      <w:r>
        <w:rPr>
          <w:color w:val="231F20"/>
          <w:spacing w:val="-39"/>
          <w:w w:val="90"/>
        </w:rPr>
        <w:t> </w:t>
      </w:r>
      <w:r>
        <w:rPr>
          <w:color w:val="231F20"/>
          <w:spacing w:val="2"/>
          <w:w w:val="90"/>
        </w:rPr>
        <w:t>group</w:t>
      </w:r>
      <w:r>
        <w:rPr>
          <w:color w:val="231F20"/>
          <w:spacing w:val="-38"/>
          <w:w w:val="90"/>
        </w:rPr>
        <w:t> </w:t>
      </w:r>
      <w:r>
        <w:rPr>
          <w:color w:val="231F20"/>
          <w:w w:val="90"/>
        </w:rPr>
        <w:t>of</w:t>
      </w:r>
      <w:r>
        <w:rPr>
          <w:color w:val="231F20"/>
          <w:spacing w:val="-39"/>
          <w:w w:val="90"/>
        </w:rPr>
        <w:t> </w:t>
      </w:r>
      <w:r>
        <w:rPr>
          <w:color w:val="231F20"/>
          <w:spacing w:val="2"/>
          <w:w w:val="90"/>
        </w:rPr>
        <w:t>persons</w:t>
      </w:r>
      <w:r>
        <w:rPr>
          <w:color w:val="231F20"/>
          <w:spacing w:val="-38"/>
          <w:w w:val="90"/>
        </w:rPr>
        <w:t> </w:t>
      </w:r>
      <w:r>
        <w:rPr>
          <w:color w:val="231F20"/>
          <w:w w:val="90"/>
        </w:rPr>
        <w:t>of</w:t>
      </w:r>
      <w:r>
        <w:rPr>
          <w:color w:val="231F20"/>
          <w:spacing w:val="-38"/>
          <w:w w:val="90"/>
        </w:rPr>
        <w:t> </w:t>
      </w:r>
      <w:r>
        <w:rPr>
          <w:color w:val="231F20"/>
          <w:spacing w:val="2"/>
          <w:w w:val="90"/>
        </w:rPr>
        <w:t>another</w:t>
      </w:r>
      <w:r>
        <w:rPr>
          <w:color w:val="231F20"/>
          <w:spacing w:val="-39"/>
          <w:w w:val="90"/>
        </w:rPr>
        <w:t> </w:t>
      </w:r>
      <w:r>
        <w:rPr>
          <w:color w:val="231F20"/>
          <w:spacing w:val="3"/>
          <w:w w:val="90"/>
        </w:rPr>
        <w:t>colour </w:t>
      </w:r>
      <w:r>
        <w:rPr>
          <w:color w:val="231F20"/>
          <w:w w:val="90"/>
        </w:rPr>
        <w:t>or</w:t>
      </w:r>
      <w:r>
        <w:rPr>
          <w:color w:val="231F20"/>
          <w:spacing w:val="-37"/>
          <w:w w:val="90"/>
        </w:rPr>
        <w:t> </w:t>
      </w:r>
      <w:r>
        <w:rPr>
          <w:color w:val="231F20"/>
          <w:spacing w:val="2"/>
          <w:w w:val="90"/>
        </w:rPr>
        <w:t>ethnic</w:t>
      </w:r>
      <w:r>
        <w:rPr>
          <w:color w:val="231F20"/>
          <w:spacing w:val="-36"/>
          <w:w w:val="90"/>
        </w:rPr>
        <w:t> </w:t>
      </w:r>
      <w:r>
        <w:rPr>
          <w:color w:val="231F20"/>
          <w:spacing w:val="2"/>
          <w:w w:val="90"/>
        </w:rPr>
        <w:t>origin.</w:t>
      </w:r>
      <w:r>
        <w:rPr>
          <w:color w:val="231F20"/>
          <w:spacing w:val="-36"/>
          <w:w w:val="90"/>
        </w:rPr>
        <w:t> </w:t>
      </w:r>
      <w:r>
        <w:rPr>
          <w:color w:val="231F20"/>
          <w:spacing w:val="2"/>
          <w:w w:val="90"/>
        </w:rPr>
        <w:t>Similarly,</w:t>
      </w:r>
      <w:r>
        <w:rPr>
          <w:color w:val="231F20"/>
          <w:spacing w:val="-36"/>
          <w:w w:val="90"/>
        </w:rPr>
        <w:t> </w:t>
      </w:r>
      <w:r>
        <w:rPr>
          <w:color w:val="231F20"/>
          <w:w w:val="90"/>
        </w:rPr>
        <w:t>the</w:t>
      </w:r>
      <w:r>
        <w:rPr>
          <w:color w:val="231F20"/>
          <w:spacing w:val="-36"/>
          <w:w w:val="90"/>
        </w:rPr>
        <w:t> </w:t>
      </w:r>
      <w:r>
        <w:rPr>
          <w:color w:val="231F20"/>
          <w:spacing w:val="2"/>
          <w:w w:val="90"/>
        </w:rPr>
        <w:t>ECRI</w:t>
      </w:r>
      <w:r>
        <w:rPr>
          <w:color w:val="231F20"/>
          <w:spacing w:val="-36"/>
          <w:w w:val="90"/>
        </w:rPr>
        <w:t> </w:t>
      </w:r>
      <w:r>
        <w:rPr>
          <w:color w:val="231F20"/>
          <w:spacing w:val="3"/>
          <w:w w:val="90"/>
        </w:rPr>
        <w:t>General </w:t>
      </w:r>
      <w:r>
        <w:rPr>
          <w:color w:val="231F20"/>
          <w:spacing w:val="2"/>
          <w:w w:val="90"/>
        </w:rPr>
        <w:t>Policy</w:t>
      </w:r>
      <w:r>
        <w:rPr>
          <w:color w:val="231F20"/>
          <w:spacing w:val="-39"/>
          <w:w w:val="90"/>
        </w:rPr>
        <w:t> </w:t>
      </w:r>
      <w:r>
        <w:rPr>
          <w:color w:val="231F20"/>
          <w:spacing w:val="2"/>
          <w:w w:val="90"/>
        </w:rPr>
        <w:t>Recommendation’s</w:t>
      </w:r>
      <w:r>
        <w:rPr>
          <w:color w:val="231F20"/>
          <w:spacing w:val="-39"/>
          <w:w w:val="90"/>
        </w:rPr>
        <w:t> </w:t>
      </w:r>
      <w:r>
        <w:rPr>
          <w:color w:val="231F20"/>
          <w:w w:val="90"/>
        </w:rPr>
        <w:t>1</w:t>
      </w:r>
      <w:r>
        <w:rPr>
          <w:color w:val="231F20"/>
          <w:spacing w:val="-38"/>
          <w:w w:val="90"/>
        </w:rPr>
        <w:t> </w:t>
      </w:r>
      <w:r>
        <w:rPr>
          <w:color w:val="231F20"/>
          <w:w w:val="90"/>
        </w:rPr>
        <w:t>and</w:t>
      </w:r>
      <w:r>
        <w:rPr>
          <w:color w:val="231F20"/>
          <w:spacing w:val="-39"/>
          <w:w w:val="90"/>
        </w:rPr>
        <w:t> </w:t>
      </w:r>
      <w:r>
        <w:rPr>
          <w:color w:val="231F20"/>
          <w:w w:val="90"/>
        </w:rPr>
        <w:t>7</w:t>
      </w:r>
      <w:r>
        <w:rPr>
          <w:color w:val="231F20"/>
          <w:spacing w:val="-38"/>
          <w:w w:val="90"/>
        </w:rPr>
        <w:t> </w:t>
      </w:r>
      <w:r>
        <w:rPr>
          <w:color w:val="231F20"/>
          <w:spacing w:val="2"/>
          <w:w w:val="90"/>
        </w:rPr>
        <w:t>make</w:t>
      </w:r>
      <w:r>
        <w:rPr>
          <w:color w:val="231F20"/>
          <w:spacing w:val="-39"/>
          <w:w w:val="90"/>
        </w:rPr>
        <w:t> </w:t>
      </w:r>
      <w:r>
        <w:rPr>
          <w:color w:val="231F20"/>
          <w:spacing w:val="3"/>
          <w:w w:val="90"/>
        </w:rPr>
        <w:t>clear </w:t>
      </w:r>
      <w:r>
        <w:rPr>
          <w:color w:val="231F20"/>
          <w:spacing w:val="2"/>
          <w:w w:val="85"/>
        </w:rPr>
        <w:t>that</w:t>
      </w:r>
      <w:r>
        <w:rPr>
          <w:color w:val="231F20"/>
          <w:spacing w:val="-27"/>
          <w:w w:val="85"/>
        </w:rPr>
        <w:t> </w:t>
      </w:r>
      <w:r>
        <w:rPr>
          <w:color w:val="231F20"/>
          <w:spacing w:val="2"/>
          <w:w w:val="85"/>
        </w:rPr>
        <w:t>national</w:t>
      </w:r>
      <w:r>
        <w:rPr>
          <w:color w:val="231F20"/>
          <w:spacing w:val="-27"/>
          <w:w w:val="85"/>
        </w:rPr>
        <w:t> </w:t>
      </w:r>
      <w:r>
        <w:rPr>
          <w:color w:val="231F20"/>
          <w:spacing w:val="2"/>
          <w:w w:val="85"/>
        </w:rPr>
        <w:t>criminal</w:t>
      </w:r>
      <w:r>
        <w:rPr>
          <w:color w:val="231F20"/>
          <w:spacing w:val="-26"/>
          <w:w w:val="85"/>
        </w:rPr>
        <w:t> </w:t>
      </w:r>
      <w:r>
        <w:rPr>
          <w:color w:val="231F20"/>
          <w:w w:val="85"/>
        </w:rPr>
        <w:t>law</w:t>
      </w:r>
      <w:r>
        <w:rPr>
          <w:color w:val="231F20"/>
          <w:spacing w:val="-27"/>
          <w:w w:val="85"/>
        </w:rPr>
        <w:t> </w:t>
      </w:r>
      <w:r>
        <w:rPr>
          <w:color w:val="231F20"/>
          <w:spacing w:val="2"/>
          <w:w w:val="85"/>
        </w:rPr>
        <w:t>should</w:t>
      </w:r>
      <w:r>
        <w:rPr>
          <w:color w:val="231F20"/>
          <w:spacing w:val="-26"/>
          <w:w w:val="85"/>
        </w:rPr>
        <w:t> </w:t>
      </w:r>
      <w:r>
        <w:rPr>
          <w:color w:val="231F20"/>
          <w:spacing w:val="2"/>
          <w:w w:val="85"/>
        </w:rPr>
        <w:t>expressly</w:t>
      </w:r>
      <w:r>
        <w:rPr>
          <w:color w:val="231F20"/>
          <w:spacing w:val="-27"/>
          <w:w w:val="85"/>
        </w:rPr>
        <w:t> </w:t>
      </w:r>
      <w:r>
        <w:rPr>
          <w:color w:val="231F20"/>
          <w:spacing w:val="3"/>
          <w:w w:val="85"/>
        </w:rPr>
        <w:t>and</w:t>
      </w:r>
    </w:p>
    <w:p>
      <w:pPr>
        <w:pStyle w:val="BodyText"/>
        <w:spacing w:line="264" w:lineRule="auto"/>
        <w:ind w:left="523" w:right="1138"/>
        <w:rPr>
          <w:b/>
          <w:sz w:val="14"/>
        </w:rPr>
      </w:pPr>
      <w:r>
        <w:rPr>
          <w:color w:val="231F20"/>
          <w:spacing w:val="2"/>
          <w:w w:val="85"/>
        </w:rPr>
        <w:t>stringently</w:t>
      </w:r>
      <w:r>
        <w:rPr>
          <w:color w:val="231F20"/>
          <w:spacing w:val="-28"/>
          <w:w w:val="85"/>
        </w:rPr>
        <w:t> </w:t>
      </w:r>
      <w:r>
        <w:rPr>
          <w:color w:val="231F20"/>
          <w:spacing w:val="2"/>
          <w:w w:val="85"/>
        </w:rPr>
        <w:t>punish</w:t>
      </w:r>
      <w:r>
        <w:rPr>
          <w:color w:val="231F20"/>
          <w:spacing w:val="-27"/>
          <w:w w:val="85"/>
        </w:rPr>
        <w:t> </w:t>
      </w:r>
      <w:r>
        <w:rPr>
          <w:color w:val="231F20"/>
          <w:spacing w:val="2"/>
          <w:w w:val="85"/>
        </w:rPr>
        <w:t>racist</w:t>
      </w:r>
      <w:r>
        <w:rPr>
          <w:color w:val="231F20"/>
          <w:spacing w:val="-27"/>
          <w:w w:val="85"/>
        </w:rPr>
        <w:t> </w:t>
      </w:r>
      <w:r>
        <w:rPr>
          <w:color w:val="231F20"/>
          <w:w w:val="85"/>
        </w:rPr>
        <w:t>and</w:t>
      </w:r>
      <w:r>
        <w:rPr>
          <w:color w:val="231F20"/>
          <w:spacing w:val="-27"/>
          <w:w w:val="85"/>
        </w:rPr>
        <w:t> </w:t>
      </w:r>
      <w:r>
        <w:rPr>
          <w:color w:val="231F20"/>
          <w:spacing w:val="2"/>
          <w:w w:val="85"/>
        </w:rPr>
        <w:t>xenophobic</w:t>
      </w:r>
      <w:r>
        <w:rPr>
          <w:color w:val="231F20"/>
          <w:spacing w:val="-27"/>
          <w:w w:val="85"/>
        </w:rPr>
        <w:t> </w:t>
      </w:r>
      <w:r>
        <w:rPr>
          <w:color w:val="231F20"/>
          <w:spacing w:val="2"/>
          <w:w w:val="85"/>
        </w:rPr>
        <w:t>acts.</w:t>
      </w:r>
      <w:r>
        <w:rPr>
          <w:color w:val="231F20"/>
          <w:spacing w:val="-27"/>
          <w:w w:val="85"/>
        </w:rPr>
        <w:t> </w:t>
      </w:r>
      <w:r>
        <w:rPr>
          <w:color w:val="231F20"/>
          <w:spacing w:val="3"/>
          <w:w w:val="85"/>
        </w:rPr>
        <w:t>This </w:t>
      </w:r>
      <w:r>
        <w:rPr>
          <w:color w:val="231F20"/>
          <w:spacing w:val="2"/>
          <w:w w:val="90"/>
        </w:rPr>
        <w:t>should</w:t>
      </w:r>
      <w:r>
        <w:rPr>
          <w:color w:val="231F20"/>
          <w:spacing w:val="-40"/>
          <w:w w:val="90"/>
        </w:rPr>
        <w:t> </w:t>
      </w:r>
      <w:r>
        <w:rPr>
          <w:color w:val="231F20"/>
          <w:w w:val="90"/>
        </w:rPr>
        <w:t>be</w:t>
      </w:r>
      <w:r>
        <w:rPr>
          <w:color w:val="231F20"/>
          <w:spacing w:val="-39"/>
          <w:w w:val="90"/>
        </w:rPr>
        <w:t> </w:t>
      </w:r>
      <w:r>
        <w:rPr>
          <w:color w:val="231F20"/>
          <w:spacing w:val="2"/>
          <w:w w:val="90"/>
        </w:rPr>
        <w:t>done</w:t>
      </w:r>
      <w:r>
        <w:rPr>
          <w:color w:val="231F20"/>
          <w:spacing w:val="-39"/>
          <w:w w:val="90"/>
        </w:rPr>
        <w:t> </w:t>
      </w:r>
      <w:r>
        <w:rPr>
          <w:color w:val="231F20"/>
          <w:spacing w:val="2"/>
          <w:w w:val="90"/>
        </w:rPr>
        <w:t>either</w:t>
      </w:r>
      <w:r>
        <w:rPr>
          <w:color w:val="231F20"/>
          <w:spacing w:val="-39"/>
          <w:w w:val="90"/>
        </w:rPr>
        <w:t> </w:t>
      </w:r>
      <w:r>
        <w:rPr>
          <w:color w:val="231F20"/>
          <w:spacing w:val="2"/>
          <w:w w:val="90"/>
        </w:rPr>
        <w:t>through</w:t>
      </w:r>
      <w:r>
        <w:rPr>
          <w:color w:val="231F20"/>
          <w:spacing w:val="-39"/>
          <w:w w:val="90"/>
        </w:rPr>
        <w:t> </w:t>
      </w:r>
      <w:r>
        <w:rPr>
          <w:color w:val="231F20"/>
          <w:spacing w:val="2"/>
          <w:w w:val="90"/>
        </w:rPr>
        <w:t>defining</w:t>
      </w:r>
      <w:r>
        <w:rPr>
          <w:color w:val="231F20"/>
          <w:spacing w:val="-39"/>
          <w:w w:val="90"/>
        </w:rPr>
        <w:t> </w:t>
      </w:r>
      <w:r>
        <w:rPr>
          <w:color w:val="231F20"/>
          <w:spacing w:val="3"/>
          <w:w w:val="90"/>
        </w:rPr>
        <w:t>common </w:t>
      </w:r>
      <w:r>
        <w:rPr>
          <w:color w:val="231F20"/>
          <w:spacing w:val="2"/>
          <w:w w:val="90"/>
        </w:rPr>
        <w:t>offences with </w:t>
      </w:r>
      <w:r>
        <w:rPr>
          <w:color w:val="231F20"/>
          <w:w w:val="90"/>
        </w:rPr>
        <w:t>a </w:t>
      </w:r>
      <w:r>
        <w:rPr>
          <w:color w:val="231F20"/>
          <w:spacing w:val="2"/>
          <w:w w:val="90"/>
        </w:rPr>
        <w:t>racist </w:t>
      </w:r>
      <w:r>
        <w:rPr>
          <w:color w:val="231F20"/>
          <w:w w:val="90"/>
        </w:rPr>
        <w:t>or </w:t>
      </w:r>
      <w:r>
        <w:rPr>
          <w:color w:val="231F20"/>
          <w:spacing w:val="2"/>
          <w:w w:val="90"/>
        </w:rPr>
        <w:t>xenophobic nature </w:t>
      </w:r>
      <w:r>
        <w:rPr>
          <w:color w:val="231F20"/>
          <w:spacing w:val="3"/>
          <w:w w:val="90"/>
        </w:rPr>
        <w:t>as </w:t>
      </w:r>
      <w:r>
        <w:rPr>
          <w:color w:val="231F20"/>
          <w:spacing w:val="2"/>
          <w:w w:val="90"/>
        </w:rPr>
        <w:t>specific offences, </w:t>
      </w:r>
      <w:r>
        <w:rPr>
          <w:color w:val="231F20"/>
          <w:w w:val="90"/>
        </w:rPr>
        <w:t>or by </w:t>
      </w:r>
      <w:r>
        <w:rPr>
          <w:color w:val="231F20"/>
          <w:spacing w:val="2"/>
          <w:w w:val="90"/>
        </w:rPr>
        <w:t>enabling </w:t>
      </w:r>
      <w:r>
        <w:rPr>
          <w:color w:val="231F20"/>
          <w:w w:val="90"/>
        </w:rPr>
        <w:t>the </w:t>
      </w:r>
      <w:r>
        <w:rPr>
          <w:color w:val="231F20"/>
          <w:spacing w:val="2"/>
          <w:w w:val="90"/>
        </w:rPr>
        <w:t>racist </w:t>
      </w:r>
      <w:r>
        <w:rPr>
          <w:color w:val="231F20"/>
          <w:spacing w:val="3"/>
          <w:w w:val="90"/>
        </w:rPr>
        <w:t>or </w:t>
      </w:r>
      <w:r>
        <w:rPr>
          <w:color w:val="231F20"/>
          <w:spacing w:val="2"/>
          <w:w w:val="85"/>
        </w:rPr>
        <w:t>xenophobic</w:t>
      </w:r>
      <w:r>
        <w:rPr>
          <w:color w:val="231F20"/>
          <w:spacing w:val="-38"/>
          <w:w w:val="85"/>
        </w:rPr>
        <w:t> </w:t>
      </w:r>
      <w:r>
        <w:rPr>
          <w:color w:val="231F20"/>
          <w:spacing w:val="2"/>
          <w:w w:val="85"/>
        </w:rPr>
        <w:t>motive</w:t>
      </w:r>
      <w:r>
        <w:rPr>
          <w:color w:val="231F20"/>
          <w:spacing w:val="-37"/>
          <w:w w:val="85"/>
        </w:rPr>
        <w:t> </w:t>
      </w:r>
      <w:r>
        <w:rPr>
          <w:color w:val="231F20"/>
          <w:w w:val="85"/>
        </w:rPr>
        <w:t>of</w:t>
      </w:r>
      <w:r>
        <w:rPr>
          <w:color w:val="231F20"/>
          <w:spacing w:val="-37"/>
          <w:w w:val="85"/>
        </w:rPr>
        <w:t> </w:t>
      </w:r>
      <w:r>
        <w:rPr>
          <w:color w:val="231F20"/>
          <w:w w:val="85"/>
        </w:rPr>
        <w:t>the</w:t>
      </w:r>
      <w:r>
        <w:rPr>
          <w:color w:val="231F20"/>
          <w:spacing w:val="-37"/>
          <w:w w:val="85"/>
        </w:rPr>
        <w:t> </w:t>
      </w:r>
      <w:r>
        <w:rPr>
          <w:color w:val="231F20"/>
          <w:spacing w:val="2"/>
          <w:w w:val="85"/>
        </w:rPr>
        <w:t>offender</w:t>
      </w:r>
      <w:r>
        <w:rPr>
          <w:color w:val="231F20"/>
          <w:spacing w:val="-37"/>
          <w:w w:val="85"/>
        </w:rPr>
        <w:t> </w:t>
      </w:r>
      <w:r>
        <w:rPr>
          <w:color w:val="231F20"/>
          <w:w w:val="85"/>
        </w:rPr>
        <w:t>to</w:t>
      </w:r>
      <w:r>
        <w:rPr>
          <w:color w:val="231F20"/>
          <w:spacing w:val="-37"/>
          <w:w w:val="85"/>
        </w:rPr>
        <w:t> </w:t>
      </w:r>
      <w:r>
        <w:rPr>
          <w:color w:val="231F20"/>
          <w:w w:val="85"/>
        </w:rPr>
        <w:t>be</w:t>
      </w:r>
      <w:r>
        <w:rPr>
          <w:color w:val="231F20"/>
          <w:spacing w:val="-37"/>
          <w:w w:val="85"/>
        </w:rPr>
        <w:t> </w:t>
      </w:r>
      <w:r>
        <w:rPr>
          <w:color w:val="231F20"/>
          <w:spacing w:val="2"/>
          <w:w w:val="85"/>
        </w:rPr>
        <w:t>specifically </w:t>
      </w:r>
      <w:r>
        <w:rPr>
          <w:color w:val="231F20"/>
          <w:spacing w:val="2"/>
          <w:w w:val="90"/>
        </w:rPr>
        <w:t>taken into</w:t>
      </w:r>
      <w:r>
        <w:rPr>
          <w:color w:val="231F20"/>
          <w:spacing w:val="-18"/>
          <w:w w:val="90"/>
        </w:rPr>
        <w:t> </w:t>
      </w:r>
      <w:r>
        <w:rPr>
          <w:color w:val="231F20"/>
          <w:w w:val="90"/>
        </w:rPr>
        <w:t>account.</w:t>
      </w:r>
      <w:r>
        <w:rPr>
          <w:b/>
          <w:color w:val="231F20"/>
          <w:w w:val="90"/>
          <w:position w:val="6"/>
          <w:sz w:val="14"/>
        </w:rPr>
        <w:t>32</w:t>
      </w:r>
    </w:p>
    <w:p>
      <w:pPr>
        <w:spacing w:after="0" w:line="264" w:lineRule="auto"/>
        <w:rPr>
          <w:sz w:val="14"/>
        </w:rPr>
        <w:sectPr>
          <w:type w:val="continuous"/>
          <w:pgSz w:w="11910" w:h="16840"/>
          <w:pgMar w:top="1580" w:bottom="280" w:left="0" w:right="0"/>
          <w:cols w:num="2" w:equalWidth="0">
            <w:col w:w="5957" w:space="40"/>
            <w:col w:w="5913"/>
          </w:cols>
        </w:sectPr>
      </w:pPr>
    </w:p>
    <w:p>
      <w:pPr>
        <w:pStyle w:val="BodyText"/>
        <w:rPr>
          <w:b/>
          <w:sz w:val="20"/>
        </w:rPr>
      </w:pPr>
      <w:r>
        <w:rPr/>
        <w:pict>
          <v:group style="position:absolute;margin-left:0pt;margin-top:28.346014pt;width:595.3pt;height:14.2pt;mso-position-horizontal-relative:page;mso-position-vertical-relative:page;z-index:1580390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7"/>
        </w:rPr>
      </w:pPr>
    </w:p>
    <w:p>
      <w:pPr>
        <w:pStyle w:val="BodyText"/>
        <w:ind w:left="6519"/>
        <w:rPr>
          <w:sz w:val="20"/>
        </w:rPr>
      </w:pPr>
      <w:r>
        <w:rPr>
          <w:sz w:val="20"/>
        </w:rPr>
        <w:pict>
          <v:shape style="width:212.6pt;height:26.4pt;mso-position-horizontal-relative:char;mso-position-vertical-relative:line" type="#_x0000_t202" filled="true" fillcolor="#e5eff8" stroked="false">
            <w10:anchorlock/>
            <v:textbox inset="0,0,0,0">
              <w:txbxContent>
                <w:p>
                  <w:pPr>
                    <w:spacing w:line="235" w:lineRule="auto" w:before="113"/>
                    <w:ind w:left="396" w:right="108" w:hanging="284"/>
                    <w:jc w:val="left"/>
                    <w:rPr>
                      <w:sz w:val="14"/>
                    </w:rPr>
                  </w:pPr>
                  <w:r>
                    <w:rPr>
                      <w:b/>
                      <w:color w:val="231F20"/>
                      <w:w w:val="85"/>
                      <w:sz w:val="14"/>
                    </w:rPr>
                    <w:t>32</w:t>
                  </w:r>
                  <w:r>
                    <w:rPr>
                      <w:b/>
                      <w:color w:val="231F20"/>
                      <w:spacing w:val="3"/>
                      <w:w w:val="85"/>
                      <w:sz w:val="14"/>
                    </w:rPr>
                    <w:t> </w:t>
                  </w:r>
                  <w:r>
                    <w:rPr>
                      <w:color w:val="231F20"/>
                      <w:w w:val="85"/>
                      <w:sz w:val="14"/>
                    </w:rPr>
                    <w:t>ECRI</w:t>
                  </w:r>
                  <w:r>
                    <w:rPr>
                      <w:color w:val="231F20"/>
                      <w:spacing w:val="-19"/>
                      <w:w w:val="85"/>
                      <w:sz w:val="14"/>
                    </w:rPr>
                    <w:t> </w:t>
                  </w:r>
                  <w:r>
                    <w:rPr>
                      <w:color w:val="231F20"/>
                      <w:w w:val="85"/>
                      <w:sz w:val="14"/>
                    </w:rPr>
                    <w:t>General</w:t>
                  </w:r>
                  <w:r>
                    <w:rPr>
                      <w:color w:val="231F20"/>
                      <w:spacing w:val="-19"/>
                      <w:w w:val="85"/>
                      <w:sz w:val="14"/>
                    </w:rPr>
                    <w:t> </w:t>
                  </w:r>
                  <w:r>
                    <w:rPr>
                      <w:color w:val="231F20"/>
                      <w:w w:val="85"/>
                      <w:sz w:val="14"/>
                    </w:rPr>
                    <w:t>Policy</w:t>
                  </w:r>
                  <w:r>
                    <w:rPr>
                      <w:color w:val="231F20"/>
                      <w:spacing w:val="-19"/>
                      <w:w w:val="85"/>
                      <w:sz w:val="14"/>
                    </w:rPr>
                    <w:t> </w:t>
                  </w:r>
                  <w:r>
                    <w:rPr>
                      <w:color w:val="231F20"/>
                      <w:w w:val="85"/>
                      <w:sz w:val="14"/>
                    </w:rPr>
                    <w:t>Recommendation</w:t>
                  </w:r>
                  <w:r>
                    <w:rPr>
                      <w:color w:val="231F20"/>
                      <w:spacing w:val="-20"/>
                      <w:w w:val="85"/>
                      <w:sz w:val="14"/>
                    </w:rPr>
                    <w:t> </w:t>
                  </w:r>
                  <w:r>
                    <w:rPr>
                      <w:color w:val="231F20"/>
                      <w:w w:val="85"/>
                      <w:sz w:val="14"/>
                    </w:rPr>
                    <w:t>7</w:t>
                  </w:r>
                  <w:r>
                    <w:rPr>
                      <w:color w:val="231F20"/>
                      <w:spacing w:val="-19"/>
                      <w:w w:val="85"/>
                      <w:sz w:val="14"/>
                    </w:rPr>
                    <w:t> </w:t>
                  </w:r>
                  <w:r>
                    <w:rPr>
                      <w:color w:val="231F20"/>
                      <w:w w:val="85"/>
                      <w:sz w:val="14"/>
                    </w:rPr>
                    <w:t>and</w:t>
                  </w:r>
                  <w:r>
                    <w:rPr>
                      <w:color w:val="231F20"/>
                      <w:spacing w:val="-19"/>
                      <w:w w:val="85"/>
                      <w:sz w:val="14"/>
                    </w:rPr>
                    <w:t> </w:t>
                  </w:r>
                  <w:r>
                    <w:rPr>
                      <w:color w:val="231F20"/>
                      <w:w w:val="85"/>
                      <w:sz w:val="14"/>
                    </w:rPr>
                    <w:t>General</w:t>
                  </w:r>
                  <w:r>
                    <w:rPr>
                      <w:color w:val="231F20"/>
                      <w:spacing w:val="-19"/>
                      <w:w w:val="85"/>
                      <w:sz w:val="14"/>
                    </w:rPr>
                    <w:t> </w:t>
                  </w:r>
                  <w:r>
                    <w:rPr>
                      <w:color w:val="231F20"/>
                      <w:spacing w:val="-3"/>
                      <w:w w:val="85"/>
                      <w:sz w:val="14"/>
                    </w:rPr>
                    <w:t>Policy </w:t>
                  </w:r>
                  <w:r>
                    <w:rPr>
                      <w:color w:val="231F20"/>
                      <w:w w:val="95"/>
                      <w:sz w:val="14"/>
                    </w:rPr>
                    <w:t>Recommendation</w:t>
                  </w:r>
                  <w:r>
                    <w:rPr>
                      <w:color w:val="231F20"/>
                      <w:spacing w:val="-12"/>
                      <w:w w:val="95"/>
                      <w:sz w:val="14"/>
                    </w:rPr>
                    <w:t> </w:t>
                  </w:r>
                  <w:r>
                    <w:rPr>
                      <w:color w:val="231F20"/>
                      <w:w w:val="95"/>
                      <w:sz w:val="14"/>
                    </w:rPr>
                    <w:t>1.</w:t>
                  </w:r>
                </w:p>
              </w:txbxContent>
            </v:textbox>
            <v:fill type="solid"/>
          </v:shape>
        </w:pict>
      </w:r>
      <w:r>
        <w:rPr>
          <w:sz w:val="20"/>
        </w:rPr>
      </w:r>
    </w:p>
    <w:p>
      <w:pPr>
        <w:pStyle w:val="BodyText"/>
        <w:spacing w:before="9"/>
        <w:rPr>
          <w:b/>
          <w:sz w:val="8"/>
        </w:rPr>
      </w:pPr>
    </w:p>
    <w:p>
      <w:pPr>
        <w:spacing w:before="107"/>
        <w:ind w:left="0" w:right="895" w:firstLine="0"/>
        <w:jc w:val="right"/>
        <w:rPr>
          <w:b/>
          <w:sz w:val="24"/>
        </w:rPr>
      </w:pPr>
      <w:r>
        <w:rPr>
          <w:b/>
          <w:color w:val="0097D0"/>
          <w:w w:val="80"/>
          <w:sz w:val="24"/>
        </w:rPr>
        <w:t>45</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Pr>
          <w:b/>
          <w:sz w:val="14"/>
        </w:rPr>
      </w:pPr>
      <w:r>
        <w:rPr>
          <w:color w:val="231F20"/>
          <w:w w:val="90"/>
        </w:rPr>
        <w:t>The ECRI has urged that all persons working in the criminal justice system be trained on the </w:t>
      </w:r>
      <w:r>
        <w:rPr>
          <w:color w:val="231F20"/>
          <w:w w:val="80"/>
        </w:rPr>
        <w:t>criminal law provisions against racially aggravated </w:t>
      </w:r>
      <w:r>
        <w:rPr>
          <w:color w:val="231F20"/>
          <w:w w:val="90"/>
        </w:rPr>
        <w:t>behaviour.</w:t>
      </w:r>
      <w:r>
        <w:rPr>
          <w:b/>
          <w:color w:val="231F20"/>
          <w:w w:val="90"/>
          <w:position w:val="6"/>
          <w:sz w:val="14"/>
        </w:rPr>
        <w:t>33</w:t>
      </w:r>
    </w:p>
    <w:p>
      <w:pPr>
        <w:pStyle w:val="Heading3"/>
        <w:spacing w:before="184"/>
        <w:ind w:left="1133"/>
      </w:pPr>
      <w:r>
        <w:rPr>
          <w:color w:val="0097D0"/>
        </w:rPr>
        <w:t>Domestic laws and policies</w:t>
      </w:r>
    </w:p>
    <w:p>
      <w:pPr>
        <w:pStyle w:val="BodyText"/>
        <w:spacing w:line="266" w:lineRule="auto" w:before="68"/>
        <w:ind w:left="1133" w:right="201"/>
      </w:pPr>
      <w:r>
        <w:rPr>
          <w:color w:val="231F20"/>
          <w:w w:val="85"/>
        </w:rPr>
        <w:t>In</w:t>
      </w:r>
      <w:r>
        <w:rPr>
          <w:color w:val="231F20"/>
          <w:spacing w:val="-28"/>
          <w:w w:val="85"/>
        </w:rPr>
        <w:t> </w:t>
      </w:r>
      <w:r>
        <w:rPr>
          <w:color w:val="231F20"/>
          <w:w w:val="85"/>
        </w:rPr>
        <w:t>NI</w:t>
      </w:r>
      <w:r>
        <w:rPr>
          <w:color w:val="231F20"/>
          <w:spacing w:val="-28"/>
          <w:w w:val="85"/>
        </w:rPr>
        <w:t> </w:t>
      </w:r>
      <w:r>
        <w:rPr>
          <w:color w:val="231F20"/>
          <w:spacing w:val="2"/>
          <w:w w:val="85"/>
        </w:rPr>
        <w:t>there</w:t>
      </w:r>
      <w:r>
        <w:rPr>
          <w:color w:val="231F20"/>
          <w:spacing w:val="-28"/>
          <w:w w:val="85"/>
        </w:rPr>
        <w:t> </w:t>
      </w:r>
      <w:r>
        <w:rPr>
          <w:color w:val="231F20"/>
          <w:w w:val="85"/>
        </w:rPr>
        <w:t>is</w:t>
      </w:r>
      <w:r>
        <w:rPr>
          <w:color w:val="231F20"/>
          <w:spacing w:val="-28"/>
          <w:w w:val="85"/>
        </w:rPr>
        <w:t> </w:t>
      </w:r>
      <w:r>
        <w:rPr>
          <w:color w:val="231F20"/>
          <w:w w:val="85"/>
        </w:rPr>
        <w:t>no</w:t>
      </w:r>
      <w:r>
        <w:rPr>
          <w:color w:val="231F20"/>
          <w:spacing w:val="-28"/>
          <w:w w:val="85"/>
        </w:rPr>
        <w:t> </w:t>
      </w:r>
      <w:r>
        <w:rPr>
          <w:color w:val="231F20"/>
          <w:spacing w:val="2"/>
          <w:w w:val="85"/>
        </w:rPr>
        <w:t>statutory</w:t>
      </w:r>
      <w:r>
        <w:rPr>
          <w:color w:val="231F20"/>
          <w:spacing w:val="-28"/>
          <w:w w:val="85"/>
        </w:rPr>
        <w:t> </w:t>
      </w:r>
      <w:r>
        <w:rPr>
          <w:color w:val="231F20"/>
          <w:spacing w:val="2"/>
          <w:w w:val="85"/>
        </w:rPr>
        <w:t>definition</w:t>
      </w:r>
      <w:r>
        <w:rPr>
          <w:color w:val="231F20"/>
          <w:spacing w:val="-28"/>
          <w:w w:val="85"/>
        </w:rPr>
        <w:t> </w:t>
      </w:r>
      <w:r>
        <w:rPr>
          <w:color w:val="231F20"/>
          <w:w w:val="85"/>
        </w:rPr>
        <w:t>of</w:t>
      </w:r>
      <w:r>
        <w:rPr>
          <w:color w:val="231F20"/>
          <w:spacing w:val="-28"/>
          <w:w w:val="85"/>
        </w:rPr>
        <w:t> </w:t>
      </w:r>
      <w:r>
        <w:rPr>
          <w:color w:val="231F20"/>
          <w:spacing w:val="2"/>
          <w:w w:val="85"/>
        </w:rPr>
        <w:t>racist</w:t>
      </w:r>
      <w:r>
        <w:rPr>
          <w:color w:val="231F20"/>
          <w:spacing w:val="-27"/>
          <w:w w:val="85"/>
        </w:rPr>
        <w:t> </w:t>
      </w:r>
      <w:r>
        <w:rPr>
          <w:color w:val="231F20"/>
          <w:spacing w:val="3"/>
          <w:w w:val="85"/>
        </w:rPr>
        <w:t>hate </w:t>
      </w:r>
      <w:r>
        <w:rPr>
          <w:color w:val="231F20"/>
          <w:spacing w:val="2"/>
          <w:w w:val="85"/>
        </w:rPr>
        <w:t>crimes.</w:t>
      </w:r>
      <w:r>
        <w:rPr>
          <w:b/>
          <w:color w:val="231F20"/>
          <w:spacing w:val="2"/>
          <w:w w:val="85"/>
          <w:position w:val="6"/>
          <w:sz w:val="14"/>
        </w:rPr>
        <w:t>34</w:t>
      </w:r>
      <w:r>
        <w:rPr>
          <w:b/>
          <w:color w:val="231F20"/>
          <w:spacing w:val="-14"/>
          <w:w w:val="85"/>
          <w:position w:val="6"/>
          <w:sz w:val="14"/>
        </w:rPr>
        <w:t> </w:t>
      </w:r>
      <w:r>
        <w:rPr>
          <w:color w:val="231F20"/>
          <w:w w:val="85"/>
        </w:rPr>
        <w:t>The</w:t>
      </w:r>
      <w:r>
        <w:rPr>
          <w:color w:val="231F20"/>
          <w:spacing w:val="-32"/>
          <w:w w:val="85"/>
        </w:rPr>
        <w:t> </w:t>
      </w:r>
      <w:r>
        <w:rPr>
          <w:color w:val="231F20"/>
          <w:spacing w:val="2"/>
          <w:w w:val="85"/>
        </w:rPr>
        <w:t>criminal</w:t>
      </w:r>
      <w:r>
        <w:rPr>
          <w:color w:val="231F20"/>
          <w:spacing w:val="-32"/>
          <w:w w:val="85"/>
        </w:rPr>
        <w:t> </w:t>
      </w:r>
      <w:r>
        <w:rPr>
          <w:color w:val="231F20"/>
          <w:spacing w:val="2"/>
          <w:w w:val="85"/>
        </w:rPr>
        <w:t>justice</w:t>
      </w:r>
      <w:r>
        <w:rPr>
          <w:color w:val="231F20"/>
          <w:spacing w:val="-32"/>
          <w:w w:val="85"/>
        </w:rPr>
        <w:t> </w:t>
      </w:r>
      <w:r>
        <w:rPr>
          <w:color w:val="231F20"/>
          <w:spacing w:val="2"/>
          <w:w w:val="85"/>
        </w:rPr>
        <w:t>agencies</w:t>
      </w:r>
      <w:r>
        <w:rPr>
          <w:color w:val="231F20"/>
          <w:spacing w:val="-32"/>
          <w:w w:val="85"/>
        </w:rPr>
        <w:t> </w:t>
      </w:r>
      <w:r>
        <w:rPr>
          <w:color w:val="231F20"/>
          <w:spacing w:val="2"/>
          <w:w w:val="85"/>
        </w:rPr>
        <w:t>apply</w:t>
      </w:r>
      <w:r>
        <w:rPr>
          <w:color w:val="231F20"/>
          <w:spacing w:val="-32"/>
          <w:w w:val="85"/>
        </w:rPr>
        <w:t> </w:t>
      </w:r>
      <w:r>
        <w:rPr>
          <w:color w:val="231F20"/>
          <w:spacing w:val="3"/>
          <w:w w:val="85"/>
        </w:rPr>
        <w:t>the </w:t>
      </w:r>
      <w:r>
        <w:rPr>
          <w:color w:val="231F20"/>
          <w:spacing w:val="2"/>
          <w:w w:val="90"/>
        </w:rPr>
        <w:t>following</w:t>
      </w:r>
      <w:r>
        <w:rPr>
          <w:color w:val="231F20"/>
          <w:spacing w:val="-9"/>
          <w:w w:val="90"/>
        </w:rPr>
        <w:t> </w:t>
      </w:r>
      <w:r>
        <w:rPr>
          <w:color w:val="231F20"/>
          <w:spacing w:val="2"/>
          <w:w w:val="90"/>
        </w:rPr>
        <w:t>definition:</w:t>
      </w:r>
    </w:p>
    <w:p>
      <w:pPr>
        <w:pStyle w:val="BodyText"/>
        <w:spacing w:line="266" w:lineRule="auto" w:before="111"/>
        <w:ind w:left="1133" w:right="-4"/>
        <w:rPr>
          <w:b/>
          <w:sz w:val="14"/>
        </w:rPr>
      </w:pPr>
      <w:r>
        <w:rPr>
          <w:color w:val="0097D0"/>
          <w:spacing w:val="2"/>
          <w:w w:val="80"/>
        </w:rPr>
        <w:t>[a]ny incident, which constitutes </w:t>
      </w:r>
      <w:r>
        <w:rPr>
          <w:color w:val="0097D0"/>
          <w:w w:val="80"/>
        </w:rPr>
        <w:t>a </w:t>
      </w:r>
      <w:r>
        <w:rPr>
          <w:color w:val="0097D0"/>
          <w:spacing w:val="2"/>
          <w:w w:val="80"/>
        </w:rPr>
        <w:t>criminal</w:t>
      </w:r>
      <w:r>
        <w:rPr>
          <w:color w:val="0097D0"/>
          <w:spacing w:val="-38"/>
          <w:w w:val="80"/>
        </w:rPr>
        <w:t> </w:t>
      </w:r>
      <w:r>
        <w:rPr>
          <w:color w:val="0097D0"/>
          <w:spacing w:val="3"/>
          <w:w w:val="80"/>
        </w:rPr>
        <w:t>offence, </w:t>
      </w:r>
      <w:r>
        <w:rPr>
          <w:color w:val="0097D0"/>
          <w:spacing w:val="2"/>
          <w:w w:val="85"/>
        </w:rPr>
        <w:t>perceived</w:t>
      </w:r>
      <w:r>
        <w:rPr>
          <w:color w:val="0097D0"/>
          <w:spacing w:val="-23"/>
          <w:w w:val="85"/>
        </w:rPr>
        <w:t> </w:t>
      </w:r>
      <w:r>
        <w:rPr>
          <w:color w:val="0097D0"/>
          <w:w w:val="85"/>
        </w:rPr>
        <w:t>by</w:t>
      </w:r>
      <w:r>
        <w:rPr>
          <w:color w:val="0097D0"/>
          <w:spacing w:val="-23"/>
          <w:w w:val="85"/>
        </w:rPr>
        <w:t> </w:t>
      </w:r>
      <w:r>
        <w:rPr>
          <w:color w:val="0097D0"/>
          <w:w w:val="85"/>
        </w:rPr>
        <w:t>the</w:t>
      </w:r>
      <w:r>
        <w:rPr>
          <w:color w:val="0097D0"/>
          <w:spacing w:val="-23"/>
          <w:w w:val="85"/>
        </w:rPr>
        <w:t> </w:t>
      </w:r>
      <w:r>
        <w:rPr>
          <w:color w:val="0097D0"/>
          <w:spacing w:val="2"/>
          <w:w w:val="85"/>
        </w:rPr>
        <w:t>victim,</w:t>
      </w:r>
      <w:r>
        <w:rPr>
          <w:color w:val="0097D0"/>
          <w:spacing w:val="-23"/>
          <w:w w:val="85"/>
        </w:rPr>
        <w:t> </w:t>
      </w:r>
      <w:r>
        <w:rPr>
          <w:color w:val="0097D0"/>
          <w:w w:val="85"/>
        </w:rPr>
        <w:t>or</w:t>
      </w:r>
      <w:r>
        <w:rPr>
          <w:color w:val="0097D0"/>
          <w:spacing w:val="-23"/>
          <w:w w:val="85"/>
        </w:rPr>
        <w:t> </w:t>
      </w:r>
      <w:r>
        <w:rPr>
          <w:color w:val="0097D0"/>
          <w:w w:val="85"/>
        </w:rPr>
        <w:t>any</w:t>
      </w:r>
      <w:r>
        <w:rPr>
          <w:color w:val="0097D0"/>
          <w:spacing w:val="-23"/>
          <w:w w:val="85"/>
        </w:rPr>
        <w:t> </w:t>
      </w:r>
      <w:r>
        <w:rPr>
          <w:color w:val="0097D0"/>
          <w:spacing w:val="2"/>
          <w:w w:val="85"/>
        </w:rPr>
        <w:t>other</w:t>
      </w:r>
      <w:r>
        <w:rPr>
          <w:color w:val="0097D0"/>
          <w:spacing w:val="-23"/>
          <w:w w:val="85"/>
        </w:rPr>
        <w:t> </w:t>
      </w:r>
      <w:r>
        <w:rPr>
          <w:color w:val="0097D0"/>
          <w:spacing w:val="2"/>
          <w:w w:val="85"/>
        </w:rPr>
        <w:t>person,</w:t>
      </w:r>
      <w:r>
        <w:rPr>
          <w:color w:val="0097D0"/>
          <w:spacing w:val="-23"/>
          <w:w w:val="85"/>
        </w:rPr>
        <w:t> </w:t>
      </w:r>
      <w:r>
        <w:rPr>
          <w:color w:val="0097D0"/>
          <w:w w:val="85"/>
        </w:rPr>
        <w:t>to</w:t>
      </w:r>
      <w:r>
        <w:rPr>
          <w:color w:val="0097D0"/>
          <w:spacing w:val="-23"/>
          <w:w w:val="85"/>
        </w:rPr>
        <w:t> </w:t>
      </w:r>
      <w:r>
        <w:rPr>
          <w:color w:val="0097D0"/>
          <w:spacing w:val="3"/>
          <w:w w:val="85"/>
        </w:rPr>
        <w:t>be </w:t>
      </w:r>
      <w:r>
        <w:rPr>
          <w:color w:val="0097D0"/>
          <w:spacing w:val="2"/>
          <w:w w:val="85"/>
        </w:rPr>
        <w:t>motivated</w:t>
      </w:r>
      <w:r>
        <w:rPr>
          <w:color w:val="0097D0"/>
          <w:spacing w:val="-25"/>
          <w:w w:val="85"/>
        </w:rPr>
        <w:t> </w:t>
      </w:r>
      <w:r>
        <w:rPr>
          <w:color w:val="0097D0"/>
          <w:w w:val="85"/>
        </w:rPr>
        <w:t>by</w:t>
      </w:r>
      <w:r>
        <w:rPr>
          <w:color w:val="0097D0"/>
          <w:spacing w:val="-25"/>
          <w:w w:val="85"/>
        </w:rPr>
        <w:t> </w:t>
      </w:r>
      <w:r>
        <w:rPr>
          <w:color w:val="0097D0"/>
          <w:spacing w:val="2"/>
          <w:w w:val="85"/>
        </w:rPr>
        <w:t>prejudice</w:t>
      </w:r>
      <w:r>
        <w:rPr>
          <w:color w:val="0097D0"/>
          <w:spacing w:val="-24"/>
          <w:w w:val="85"/>
        </w:rPr>
        <w:t> </w:t>
      </w:r>
      <w:r>
        <w:rPr>
          <w:color w:val="0097D0"/>
          <w:w w:val="85"/>
        </w:rPr>
        <w:t>or</w:t>
      </w:r>
      <w:r>
        <w:rPr>
          <w:color w:val="0097D0"/>
          <w:spacing w:val="-25"/>
          <w:w w:val="85"/>
        </w:rPr>
        <w:t> </w:t>
      </w:r>
      <w:r>
        <w:rPr>
          <w:color w:val="0097D0"/>
          <w:spacing w:val="2"/>
          <w:w w:val="85"/>
        </w:rPr>
        <w:t>hate</w:t>
      </w:r>
      <w:r>
        <w:rPr>
          <w:color w:val="0097D0"/>
          <w:spacing w:val="-25"/>
          <w:w w:val="85"/>
        </w:rPr>
        <w:t> </w:t>
      </w:r>
      <w:r>
        <w:rPr>
          <w:color w:val="0097D0"/>
          <w:spacing w:val="2"/>
          <w:w w:val="85"/>
        </w:rPr>
        <w:t>towards</w:t>
      </w:r>
      <w:r>
        <w:rPr>
          <w:color w:val="0097D0"/>
          <w:spacing w:val="-24"/>
          <w:w w:val="85"/>
        </w:rPr>
        <w:t> </w:t>
      </w:r>
      <w:r>
        <w:rPr>
          <w:color w:val="0097D0"/>
          <w:w w:val="85"/>
        </w:rPr>
        <w:t>a</w:t>
      </w:r>
      <w:r>
        <w:rPr>
          <w:color w:val="0097D0"/>
          <w:spacing w:val="-25"/>
          <w:w w:val="85"/>
        </w:rPr>
        <w:t> </w:t>
      </w:r>
      <w:r>
        <w:rPr>
          <w:color w:val="0097D0"/>
          <w:spacing w:val="3"/>
          <w:w w:val="85"/>
        </w:rPr>
        <w:t>person’s </w:t>
      </w:r>
      <w:r>
        <w:rPr>
          <w:color w:val="0097D0"/>
          <w:spacing w:val="2"/>
          <w:w w:val="90"/>
        </w:rPr>
        <w:t>race</w:t>
      </w:r>
      <w:r>
        <w:rPr>
          <w:color w:val="0097D0"/>
          <w:spacing w:val="-3"/>
          <w:w w:val="90"/>
        </w:rPr>
        <w:t> </w:t>
      </w:r>
      <w:r>
        <w:rPr>
          <w:color w:val="0097D0"/>
          <w:w w:val="90"/>
        </w:rPr>
        <w:t>…</w:t>
      </w:r>
      <w:r>
        <w:rPr>
          <w:b/>
          <w:color w:val="231F20"/>
          <w:w w:val="90"/>
          <w:position w:val="6"/>
          <w:sz w:val="14"/>
        </w:rPr>
        <w:t>35</w:t>
      </w:r>
    </w:p>
    <w:p>
      <w:pPr>
        <w:pStyle w:val="BodyText"/>
        <w:spacing w:line="266" w:lineRule="auto" w:before="107"/>
        <w:ind w:left="1133" w:right="23"/>
        <w:rPr>
          <w:b/>
          <w:sz w:val="14"/>
        </w:rPr>
      </w:pPr>
      <w:r>
        <w:rPr>
          <w:color w:val="231F20"/>
          <w:w w:val="85"/>
        </w:rPr>
        <w:t>The</w:t>
      </w:r>
      <w:r>
        <w:rPr>
          <w:color w:val="231F20"/>
          <w:spacing w:val="-31"/>
          <w:w w:val="85"/>
        </w:rPr>
        <w:t> </w:t>
      </w:r>
      <w:r>
        <w:rPr>
          <w:color w:val="231F20"/>
          <w:w w:val="85"/>
        </w:rPr>
        <w:t>PPS</w:t>
      </w:r>
      <w:r>
        <w:rPr>
          <w:color w:val="231F20"/>
          <w:spacing w:val="-30"/>
          <w:w w:val="85"/>
        </w:rPr>
        <w:t> </w:t>
      </w:r>
      <w:r>
        <w:rPr>
          <w:color w:val="231F20"/>
          <w:spacing w:val="2"/>
          <w:w w:val="85"/>
        </w:rPr>
        <w:t>Hate</w:t>
      </w:r>
      <w:r>
        <w:rPr>
          <w:color w:val="231F20"/>
          <w:spacing w:val="-31"/>
          <w:w w:val="85"/>
        </w:rPr>
        <w:t> </w:t>
      </w:r>
      <w:r>
        <w:rPr>
          <w:color w:val="231F20"/>
          <w:spacing w:val="2"/>
          <w:w w:val="85"/>
        </w:rPr>
        <w:t>Crime</w:t>
      </w:r>
      <w:r>
        <w:rPr>
          <w:color w:val="231F20"/>
          <w:spacing w:val="-30"/>
          <w:w w:val="85"/>
        </w:rPr>
        <w:t> </w:t>
      </w:r>
      <w:r>
        <w:rPr>
          <w:color w:val="231F20"/>
          <w:spacing w:val="2"/>
          <w:w w:val="85"/>
        </w:rPr>
        <w:t>Policy</w:t>
      </w:r>
      <w:r>
        <w:rPr>
          <w:color w:val="231F20"/>
          <w:spacing w:val="-30"/>
          <w:w w:val="85"/>
        </w:rPr>
        <w:t> </w:t>
      </w:r>
      <w:r>
        <w:rPr>
          <w:color w:val="231F20"/>
          <w:spacing w:val="2"/>
          <w:w w:val="85"/>
        </w:rPr>
        <w:t>notes</w:t>
      </w:r>
      <w:r>
        <w:rPr>
          <w:color w:val="231F20"/>
          <w:spacing w:val="-31"/>
          <w:w w:val="85"/>
        </w:rPr>
        <w:t> </w:t>
      </w:r>
      <w:r>
        <w:rPr>
          <w:color w:val="231F20"/>
          <w:spacing w:val="2"/>
          <w:w w:val="85"/>
        </w:rPr>
        <w:t>that</w:t>
      </w:r>
      <w:r>
        <w:rPr>
          <w:color w:val="231F20"/>
          <w:spacing w:val="-30"/>
          <w:w w:val="85"/>
        </w:rPr>
        <w:t> </w:t>
      </w:r>
      <w:r>
        <w:rPr>
          <w:color w:val="231F20"/>
          <w:spacing w:val="2"/>
          <w:w w:val="85"/>
        </w:rPr>
        <w:t>this</w:t>
      </w:r>
      <w:r>
        <w:rPr>
          <w:color w:val="231F20"/>
          <w:spacing w:val="-31"/>
          <w:w w:val="85"/>
        </w:rPr>
        <w:t> </w:t>
      </w:r>
      <w:r>
        <w:rPr>
          <w:color w:val="231F20"/>
          <w:spacing w:val="2"/>
          <w:w w:val="85"/>
        </w:rPr>
        <w:t>definition </w:t>
      </w:r>
      <w:r>
        <w:rPr>
          <w:color w:val="231F20"/>
          <w:spacing w:val="2"/>
          <w:w w:val="90"/>
        </w:rPr>
        <w:t>seeks</w:t>
      </w:r>
      <w:r>
        <w:rPr>
          <w:color w:val="231F20"/>
          <w:spacing w:val="-34"/>
          <w:w w:val="90"/>
        </w:rPr>
        <w:t> </w:t>
      </w:r>
      <w:r>
        <w:rPr>
          <w:color w:val="231F20"/>
          <w:w w:val="90"/>
        </w:rPr>
        <w:t>to</w:t>
      </w:r>
      <w:r>
        <w:rPr>
          <w:color w:val="231F20"/>
          <w:spacing w:val="-34"/>
          <w:w w:val="90"/>
        </w:rPr>
        <w:t> </w:t>
      </w:r>
      <w:r>
        <w:rPr>
          <w:color w:val="231F20"/>
          <w:spacing w:val="2"/>
          <w:w w:val="90"/>
        </w:rPr>
        <w:t>build</w:t>
      </w:r>
      <w:r>
        <w:rPr>
          <w:color w:val="231F20"/>
          <w:spacing w:val="-33"/>
          <w:w w:val="90"/>
        </w:rPr>
        <w:t> </w:t>
      </w:r>
      <w:r>
        <w:rPr>
          <w:color w:val="231F20"/>
          <w:spacing w:val="2"/>
          <w:w w:val="90"/>
        </w:rPr>
        <w:t>upon</w:t>
      </w:r>
      <w:r>
        <w:rPr>
          <w:color w:val="231F20"/>
          <w:spacing w:val="-34"/>
          <w:w w:val="90"/>
        </w:rPr>
        <w:t> </w:t>
      </w:r>
      <w:r>
        <w:rPr>
          <w:color w:val="231F20"/>
          <w:w w:val="90"/>
        </w:rPr>
        <w:t>the</w:t>
      </w:r>
      <w:r>
        <w:rPr>
          <w:color w:val="231F20"/>
          <w:spacing w:val="-34"/>
          <w:w w:val="90"/>
        </w:rPr>
        <w:t> </w:t>
      </w:r>
      <w:r>
        <w:rPr>
          <w:color w:val="231F20"/>
          <w:spacing w:val="2"/>
          <w:w w:val="90"/>
        </w:rPr>
        <w:t>MacPherson</w:t>
      </w:r>
      <w:r>
        <w:rPr>
          <w:color w:val="231F20"/>
          <w:spacing w:val="-33"/>
          <w:w w:val="90"/>
        </w:rPr>
        <w:t> </w:t>
      </w:r>
      <w:r>
        <w:rPr>
          <w:color w:val="231F20"/>
          <w:spacing w:val="2"/>
          <w:w w:val="90"/>
        </w:rPr>
        <w:t>definition, </w:t>
      </w:r>
      <w:r>
        <w:rPr>
          <w:color w:val="231F20"/>
          <w:spacing w:val="2"/>
          <w:w w:val="85"/>
        </w:rPr>
        <w:t>which</w:t>
      </w:r>
      <w:r>
        <w:rPr>
          <w:color w:val="231F20"/>
          <w:spacing w:val="-26"/>
          <w:w w:val="85"/>
        </w:rPr>
        <w:t> </w:t>
      </w:r>
      <w:r>
        <w:rPr>
          <w:color w:val="231F20"/>
          <w:spacing w:val="2"/>
          <w:w w:val="85"/>
        </w:rPr>
        <w:t>includes</w:t>
      </w:r>
      <w:r>
        <w:rPr>
          <w:color w:val="231F20"/>
          <w:spacing w:val="-26"/>
          <w:w w:val="85"/>
        </w:rPr>
        <w:t> </w:t>
      </w:r>
      <w:r>
        <w:rPr>
          <w:color w:val="231F20"/>
          <w:spacing w:val="2"/>
          <w:w w:val="85"/>
        </w:rPr>
        <w:t>“any</w:t>
      </w:r>
      <w:r>
        <w:rPr>
          <w:color w:val="231F20"/>
          <w:spacing w:val="-26"/>
          <w:w w:val="85"/>
        </w:rPr>
        <w:t> </w:t>
      </w:r>
      <w:r>
        <w:rPr>
          <w:color w:val="231F20"/>
          <w:spacing w:val="2"/>
          <w:w w:val="85"/>
        </w:rPr>
        <w:t>incident</w:t>
      </w:r>
      <w:r>
        <w:rPr>
          <w:color w:val="231F20"/>
          <w:spacing w:val="-26"/>
          <w:w w:val="85"/>
        </w:rPr>
        <w:t> </w:t>
      </w:r>
      <w:r>
        <w:rPr>
          <w:color w:val="231F20"/>
          <w:spacing w:val="2"/>
          <w:w w:val="85"/>
        </w:rPr>
        <w:t>which</w:t>
      </w:r>
      <w:r>
        <w:rPr>
          <w:color w:val="231F20"/>
          <w:spacing w:val="-25"/>
          <w:w w:val="85"/>
        </w:rPr>
        <w:t> </w:t>
      </w:r>
      <w:r>
        <w:rPr>
          <w:color w:val="231F20"/>
          <w:w w:val="85"/>
        </w:rPr>
        <w:t>is</w:t>
      </w:r>
      <w:r>
        <w:rPr>
          <w:color w:val="231F20"/>
          <w:spacing w:val="-26"/>
          <w:w w:val="85"/>
        </w:rPr>
        <w:t> </w:t>
      </w:r>
      <w:r>
        <w:rPr>
          <w:color w:val="231F20"/>
          <w:spacing w:val="2"/>
          <w:w w:val="85"/>
        </w:rPr>
        <w:t>perceived</w:t>
      </w:r>
      <w:r>
        <w:rPr>
          <w:color w:val="231F20"/>
          <w:spacing w:val="-26"/>
          <w:w w:val="85"/>
        </w:rPr>
        <w:t> </w:t>
      </w:r>
      <w:r>
        <w:rPr>
          <w:color w:val="231F20"/>
          <w:spacing w:val="3"/>
          <w:w w:val="85"/>
        </w:rPr>
        <w:t>to </w:t>
      </w:r>
      <w:r>
        <w:rPr>
          <w:color w:val="231F20"/>
          <w:w w:val="90"/>
        </w:rPr>
        <w:t>be</w:t>
      </w:r>
      <w:r>
        <w:rPr>
          <w:color w:val="231F20"/>
          <w:spacing w:val="-28"/>
          <w:w w:val="90"/>
        </w:rPr>
        <w:t> </w:t>
      </w:r>
      <w:r>
        <w:rPr>
          <w:color w:val="231F20"/>
          <w:spacing w:val="2"/>
          <w:w w:val="90"/>
        </w:rPr>
        <w:t>racist</w:t>
      </w:r>
      <w:r>
        <w:rPr>
          <w:color w:val="231F20"/>
          <w:spacing w:val="-28"/>
          <w:w w:val="90"/>
        </w:rPr>
        <w:t> </w:t>
      </w:r>
      <w:r>
        <w:rPr>
          <w:color w:val="231F20"/>
          <w:w w:val="90"/>
        </w:rPr>
        <w:t>by</w:t>
      </w:r>
      <w:r>
        <w:rPr>
          <w:color w:val="231F20"/>
          <w:spacing w:val="-28"/>
          <w:w w:val="90"/>
        </w:rPr>
        <w:t> </w:t>
      </w:r>
      <w:r>
        <w:rPr>
          <w:color w:val="231F20"/>
          <w:w w:val="90"/>
        </w:rPr>
        <w:t>the</w:t>
      </w:r>
      <w:r>
        <w:rPr>
          <w:color w:val="231F20"/>
          <w:spacing w:val="-27"/>
          <w:w w:val="90"/>
        </w:rPr>
        <w:t> </w:t>
      </w:r>
      <w:r>
        <w:rPr>
          <w:color w:val="231F20"/>
          <w:spacing w:val="2"/>
          <w:w w:val="90"/>
        </w:rPr>
        <w:t>victim</w:t>
      </w:r>
      <w:r>
        <w:rPr>
          <w:color w:val="231F20"/>
          <w:spacing w:val="-28"/>
          <w:w w:val="90"/>
        </w:rPr>
        <w:t> </w:t>
      </w:r>
      <w:r>
        <w:rPr>
          <w:color w:val="231F20"/>
          <w:w w:val="90"/>
        </w:rPr>
        <w:t>or</w:t>
      </w:r>
      <w:r>
        <w:rPr>
          <w:color w:val="231F20"/>
          <w:spacing w:val="-28"/>
          <w:w w:val="90"/>
        </w:rPr>
        <w:t> </w:t>
      </w:r>
      <w:r>
        <w:rPr>
          <w:color w:val="231F20"/>
          <w:w w:val="90"/>
        </w:rPr>
        <w:t>any</w:t>
      </w:r>
      <w:r>
        <w:rPr>
          <w:color w:val="231F20"/>
          <w:spacing w:val="-28"/>
          <w:w w:val="90"/>
        </w:rPr>
        <w:t> </w:t>
      </w:r>
      <w:r>
        <w:rPr>
          <w:color w:val="231F20"/>
          <w:spacing w:val="2"/>
          <w:w w:val="90"/>
        </w:rPr>
        <w:t>other</w:t>
      </w:r>
      <w:r>
        <w:rPr>
          <w:color w:val="231F20"/>
          <w:spacing w:val="-27"/>
          <w:w w:val="90"/>
        </w:rPr>
        <w:t> </w:t>
      </w:r>
      <w:r>
        <w:rPr>
          <w:color w:val="231F20"/>
          <w:w w:val="90"/>
        </w:rPr>
        <w:t>person.”</w:t>
      </w:r>
      <w:r>
        <w:rPr>
          <w:b/>
          <w:color w:val="231F20"/>
          <w:w w:val="90"/>
          <w:position w:val="6"/>
          <w:sz w:val="14"/>
        </w:rPr>
        <w:t>36</w:t>
      </w:r>
    </w:p>
    <w:p>
      <w:pPr>
        <w:pStyle w:val="BodyText"/>
        <w:spacing w:line="266" w:lineRule="auto" w:before="107"/>
        <w:ind w:left="1133" w:right="236"/>
      </w:pPr>
      <w:r>
        <w:rPr>
          <w:color w:val="231F20"/>
          <w:spacing w:val="2"/>
          <w:w w:val="85"/>
        </w:rPr>
        <w:t>There</w:t>
      </w:r>
      <w:r>
        <w:rPr>
          <w:color w:val="231F20"/>
          <w:spacing w:val="-31"/>
          <w:w w:val="85"/>
        </w:rPr>
        <w:t> </w:t>
      </w:r>
      <w:r>
        <w:rPr>
          <w:color w:val="231F20"/>
          <w:w w:val="85"/>
        </w:rPr>
        <w:t>are</w:t>
      </w:r>
      <w:r>
        <w:rPr>
          <w:color w:val="231F20"/>
          <w:spacing w:val="-30"/>
          <w:w w:val="85"/>
        </w:rPr>
        <w:t> </w:t>
      </w:r>
      <w:r>
        <w:rPr>
          <w:color w:val="231F20"/>
          <w:w w:val="85"/>
        </w:rPr>
        <w:t>no</w:t>
      </w:r>
      <w:r>
        <w:rPr>
          <w:color w:val="231F20"/>
          <w:spacing w:val="-30"/>
          <w:w w:val="85"/>
        </w:rPr>
        <w:t> </w:t>
      </w:r>
      <w:r>
        <w:rPr>
          <w:color w:val="231F20"/>
          <w:spacing w:val="2"/>
          <w:w w:val="85"/>
        </w:rPr>
        <w:t>specific</w:t>
      </w:r>
      <w:r>
        <w:rPr>
          <w:color w:val="231F20"/>
          <w:spacing w:val="-30"/>
          <w:w w:val="85"/>
        </w:rPr>
        <w:t> </w:t>
      </w:r>
      <w:r>
        <w:rPr>
          <w:color w:val="231F20"/>
          <w:spacing w:val="2"/>
          <w:w w:val="85"/>
        </w:rPr>
        <w:t>offences</w:t>
      </w:r>
      <w:r>
        <w:rPr>
          <w:color w:val="231F20"/>
          <w:spacing w:val="-30"/>
          <w:w w:val="85"/>
        </w:rPr>
        <w:t> </w:t>
      </w:r>
      <w:r>
        <w:rPr>
          <w:color w:val="231F20"/>
          <w:spacing w:val="2"/>
          <w:w w:val="85"/>
        </w:rPr>
        <w:t>referring</w:t>
      </w:r>
      <w:r>
        <w:rPr>
          <w:color w:val="231F20"/>
          <w:spacing w:val="-30"/>
          <w:w w:val="85"/>
        </w:rPr>
        <w:t> </w:t>
      </w:r>
      <w:r>
        <w:rPr>
          <w:color w:val="231F20"/>
          <w:w w:val="85"/>
        </w:rPr>
        <w:t>to</w:t>
      </w:r>
      <w:r>
        <w:rPr>
          <w:color w:val="231F20"/>
          <w:spacing w:val="-30"/>
          <w:w w:val="85"/>
        </w:rPr>
        <w:t> </w:t>
      </w:r>
      <w:r>
        <w:rPr>
          <w:color w:val="231F20"/>
          <w:spacing w:val="3"/>
          <w:w w:val="85"/>
        </w:rPr>
        <w:t>racist </w:t>
      </w:r>
      <w:r>
        <w:rPr>
          <w:color w:val="231F20"/>
          <w:spacing w:val="2"/>
          <w:w w:val="90"/>
        </w:rPr>
        <w:t>hate</w:t>
      </w:r>
      <w:r>
        <w:rPr>
          <w:color w:val="231F20"/>
          <w:spacing w:val="-34"/>
          <w:w w:val="90"/>
        </w:rPr>
        <w:t> </w:t>
      </w:r>
      <w:r>
        <w:rPr>
          <w:color w:val="231F20"/>
          <w:spacing w:val="2"/>
          <w:w w:val="90"/>
        </w:rPr>
        <w:t>crimes</w:t>
      </w:r>
      <w:r>
        <w:rPr>
          <w:color w:val="231F20"/>
          <w:spacing w:val="-34"/>
          <w:w w:val="90"/>
        </w:rPr>
        <w:t> </w:t>
      </w:r>
      <w:r>
        <w:rPr>
          <w:color w:val="231F20"/>
          <w:w w:val="90"/>
        </w:rPr>
        <w:t>in</w:t>
      </w:r>
      <w:r>
        <w:rPr>
          <w:color w:val="231F20"/>
          <w:spacing w:val="-33"/>
          <w:w w:val="90"/>
        </w:rPr>
        <w:t> </w:t>
      </w:r>
      <w:r>
        <w:rPr>
          <w:color w:val="231F20"/>
          <w:w w:val="90"/>
        </w:rPr>
        <w:t>NI.</w:t>
      </w:r>
      <w:r>
        <w:rPr>
          <w:color w:val="231F20"/>
          <w:spacing w:val="-34"/>
          <w:w w:val="90"/>
        </w:rPr>
        <w:t> </w:t>
      </w:r>
      <w:r>
        <w:rPr>
          <w:color w:val="231F20"/>
          <w:w w:val="90"/>
        </w:rPr>
        <w:t>A</w:t>
      </w:r>
      <w:r>
        <w:rPr>
          <w:color w:val="231F20"/>
          <w:spacing w:val="-33"/>
          <w:w w:val="90"/>
        </w:rPr>
        <w:t> </w:t>
      </w:r>
      <w:r>
        <w:rPr>
          <w:color w:val="231F20"/>
          <w:spacing w:val="2"/>
          <w:w w:val="90"/>
        </w:rPr>
        <w:t>sentence</w:t>
      </w:r>
      <w:r>
        <w:rPr>
          <w:color w:val="231F20"/>
          <w:spacing w:val="-34"/>
          <w:w w:val="90"/>
        </w:rPr>
        <w:t> </w:t>
      </w:r>
      <w:r>
        <w:rPr>
          <w:color w:val="231F20"/>
          <w:spacing w:val="2"/>
          <w:w w:val="90"/>
        </w:rPr>
        <w:t>based</w:t>
      </w:r>
      <w:r>
        <w:rPr>
          <w:color w:val="231F20"/>
          <w:spacing w:val="-33"/>
          <w:w w:val="90"/>
        </w:rPr>
        <w:t> </w:t>
      </w:r>
      <w:r>
        <w:rPr>
          <w:color w:val="231F20"/>
          <w:spacing w:val="3"/>
          <w:w w:val="90"/>
        </w:rPr>
        <w:t>approach </w:t>
      </w:r>
      <w:r>
        <w:rPr>
          <w:color w:val="231F20"/>
          <w:w w:val="85"/>
        </w:rPr>
        <w:t>has</w:t>
      </w:r>
      <w:r>
        <w:rPr>
          <w:color w:val="231F20"/>
          <w:spacing w:val="-26"/>
          <w:w w:val="85"/>
        </w:rPr>
        <w:t> </w:t>
      </w:r>
      <w:r>
        <w:rPr>
          <w:color w:val="231F20"/>
          <w:spacing w:val="2"/>
          <w:w w:val="85"/>
        </w:rPr>
        <w:t>been</w:t>
      </w:r>
      <w:r>
        <w:rPr>
          <w:color w:val="231F20"/>
          <w:spacing w:val="-26"/>
          <w:w w:val="85"/>
        </w:rPr>
        <w:t> </w:t>
      </w:r>
      <w:r>
        <w:rPr>
          <w:color w:val="231F20"/>
          <w:spacing w:val="2"/>
          <w:w w:val="85"/>
        </w:rPr>
        <w:t>adopted.</w:t>
      </w:r>
      <w:r>
        <w:rPr>
          <w:b/>
          <w:color w:val="231F20"/>
          <w:spacing w:val="2"/>
          <w:w w:val="85"/>
          <w:position w:val="6"/>
          <w:sz w:val="14"/>
        </w:rPr>
        <w:t>37</w:t>
      </w:r>
      <w:r>
        <w:rPr>
          <w:b/>
          <w:color w:val="231F20"/>
          <w:spacing w:val="-7"/>
          <w:w w:val="85"/>
          <w:position w:val="6"/>
          <w:sz w:val="14"/>
        </w:rPr>
        <w:t> </w:t>
      </w:r>
      <w:r>
        <w:rPr>
          <w:color w:val="231F20"/>
          <w:w w:val="85"/>
        </w:rPr>
        <w:t>The</w:t>
      </w:r>
      <w:r>
        <w:rPr>
          <w:color w:val="231F20"/>
          <w:spacing w:val="-26"/>
          <w:w w:val="85"/>
        </w:rPr>
        <w:t> </w:t>
      </w:r>
      <w:r>
        <w:rPr>
          <w:color w:val="231F20"/>
          <w:spacing w:val="2"/>
          <w:w w:val="85"/>
        </w:rPr>
        <w:t>Criminal</w:t>
      </w:r>
      <w:r>
        <w:rPr>
          <w:color w:val="231F20"/>
          <w:spacing w:val="-25"/>
          <w:w w:val="85"/>
        </w:rPr>
        <w:t> </w:t>
      </w:r>
      <w:r>
        <w:rPr>
          <w:color w:val="231F20"/>
          <w:spacing w:val="2"/>
          <w:w w:val="85"/>
        </w:rPr>
        <w:t>Justice</w:t>
      </w:r>
      <w:r>
        <w:rPr>
          <w:color w:val="231F20"/>
          <w:spacing w:val="-26"/>
          <w:w w:val="85"/>
        </w:rPr>
        <w:t> </w:t>
      </w:r>
      <w:r>
        <w:rPr>
          <w:color w:val="231F20"/>
          <w:spacing w:val="2"/>
          <w:w w:val="85"/>
        </w:rPr>
        <w:t>(No.</w:t>
      </w:r>
      <w:r>
        <w:rPr>
          <w:color w:val="231F20"/>
          <w:spacing w:val="-26"/>
          <w:w w:val="85"/>
        </w:rPr>
        <w:t> </w:t>
      </w:r>
      <w:r>
        <w:rPr>
          <w:color w:val="231F20"/>
          <w:spacing w:val="3"/>
          <w:w w:val="85"/>
        </w:rPr>
        <w:t>2)</w:t>
      </w:r>
    </w:p>
    <w:p>
      <w:pPr>
        <w:pStyle w:val="BodyText"/>
        <w:spacing w:line="264" w:lineRule="auto"/>
        <w:ind w:left="1133"/>
      </w:pPr>
      <w:r>
        <w:rPr>
          <w:color w:val="231F20"/>
          <w:spacing w:val="2"/>
          <w:w w:val="80"/>
        </w:rPr>
        <w:t>(Northern Ireland) Order 2004 (2004 Order), </w:t>
      </w:r>
      <w:r>
        <w:rPr>
          <w:color w:val="231F20"/>
          <w:spacing w:val="3"/>
          <w:w w:val="80"/>
        </w:rPr>
        <w:t>Article </w:t>
      </w:r>
      <w:r>
        <w:rPr>
          <w:color w:val="231F20"/>
          <w:w w:val="90"/>
        </w:rPr>
        <w:t>2</w:t>
      </w:r>
      <w:r>
        <w:rPr>
          <w:color w:val="231F20"/>
          <w:spacing w:val="-34"/>
          <w:w w:val="90"/>
        </w:rPr>
        <w:t> </w:t>
      </w:r>
      <w:r>
        <w:rPr>
          <w:color w:val="231F20"/>
          <w:spacing w:val="2"/>
          <w:w w:val="90"/>
        </w:rPr>
        <w:t>requires</w:t>
      </w:r>
      <w:r>
        <w:rPr>
          <w:color w:val="231F20"/>
          <w:spacing w:val="-33"/>
          <w:w w:val="90"/>
        </w:rPr>
        <w:t> </w:t>
      </w:r>
      <w:r>
        <w:rPr>
          <w:color w:val="231F20"/>
          <w:spacing w:val="2"/>
          <w:w w:val="90"/>
        </w:rPr>
        <w:t>courts</w:t>
      </w:r>
      <w:r>
        <w:rPr>
          <w:color w:val="231F20"/>
          <w:spacing w:val="-33"/>
          <w:w w:val="90"/>
        </w:rPr>
        <w:t> </w:t>
      </w:r>
      <w:r>
        <w:rPr>
          <w:color w:val="231F20"/>
          <w:w w:val="90"/>
        </w:rPr>
        <w:t>to</w:t>
      </w:r>
      <w:r>
        <w:rPr>
          <w:color w:val="231F20"/>
          <w:spacing w:val="-33"/>
          <w:w w:val="90"/>
        </w:rPr>
        <w:t> </w:t>
      </w:r>
      <w:r>
        <w:rPr>
          <w:color w:val="231F20"/>
          <w:spacing w:val="2"/>
          <w:w w:val="90"/>
        </w:rPr>
        <w:t>increase</w:t>
      </w:r>
      <w:r>
        <w:rPr>
          <w:color w:val="231F20"/>
          <w:spacing w:val="-33"/>
          <w:w w:val="90"/>
        </w:rPr>
        <w:t> </w:t>
      </w:r>
      <w:r>
        <w:rPr>
          <w:color w:val="231F20"/>
          <w:w w:val="90"/>
        </w:rPr>
        <w:t>the</w:t>
      </w:r>
      <w:r>
        <w:rPr>
          <w:color w:val="231F20"/>
          <w:spacing w:val="-33"/>
          <w:w w:val="90"/>
        </w:rPr>
        <w:t> </w:t>
      </w:r>
      <w:r>
        <w:rPr>
          <w:color w:val="231F20"/>
          <w:spacing w:val="2"/>
          <w:w w:val="90"/>
        </w:rPr>
        <w:t>sentence</w:t>
      </w:r>
      <w:r>
        <w:rPr>
          <w:color w:val="231F20"/>
          <w:spacing w:val="-34"/>
          <w:w w:val="90"/>
        </w:rPr>
        <w:t> </w:t>
      </w:r>
      <w:r>
        <w:rPr>
          <w:color w:val="231F20"/>
          <w:w w:val="90"/>
        </w:rPr>
        <w:t>of</w:t>
      </w:r>
      <w:r>
        <w:rPr>
          <w:color w:val="231F20"/>
          <w:spacing w:val="-33"/>
          <w:w w:val="90"/>
        </w:rPr>
        <w:t> </w:t>
      </w:r>
      <w:r>
        <w:rPr>
          <w:color w:val="231F20"/>
          <w:spacing w:val="3"/>
          <w:w w:val="90"/>
        </w:rPr>
        <w:t>an </w:t>
      </w:r>
      <w:r>
        <w:rPr>
          <w:color w:val="231F20"/>
          <w:spacing w:val="2"/>
          <w:w w:val="85"/>
        </w:rPr>
        <w:t>offender</w:t>
      </w:r>
      <w:r>
        <w:rPr>
          <w:color w:val="231F20"/>
          <w:spacing w:val="-25"/>
          <w:w w:val="85"/>
        </w:rPr>
        <w:t> </w:t>
      </w:r>
      <w:r>
        <w:rPr>
          <w:color w:val="231F20"/>
          <w:w w:val="85"/>
        </w:rPr>
        <w:t>if</w:t>
      </w:r>
      <w:r>
        <w:rPr>
          <w:color w:val="231F20"/>
          <w:spacing w:val="-25"/>
          <w:w w:val="85"/>
        </w:rPr>
        <w:t> </w:t>
      </w:r>
      <w:r>
        <w:rPr>
          <w:color w:val="231F20"/>
          <w:w w:val="85"/>
        </w:rPr>
        <w:t>the</w:t>
      </w:r>
      <w:r>
        <w:rPr>
          <w:color w:val="231F20"/>
          <w:spacing w:val="-25"/>
          <w:w w:val="85"/>
        </w:rPr>
        <w:t> </w:t>
      </w:r>
      <w:r>
        <w:rPr>
          <w:color w:val="231F20"/>
          <w:spacing w:val="2"/>
          <w:w w:val="85"/>
        </w:rPr>
        <w:t>crime</w:t>
      </w:r>
      <w:r>
        <w:rPr>
          <w:color w:val="231F20"/>
          <w:spacing w:val="-25"/>
          <w:w w:val="85"/>
        </w:rPr>
        <w:t> </w:t>
      </w:r>
      <w:r>
        <w:rPr>
          <w:color w:val="231F20"/>
          <w:spacing w:val="2"/>
          <w:w w:val="85"/>
        </w:rPr>
        <w:t>committed</w:t>
      </w:r>
      <w:r>
        <w:rPr>
          <w:color w:val="231F20"/>
          <w:spacing w:val="-25"/>
          <w:w w:val="85"/>
        </w:rPr>
        <w:t> </w:t>
      </w:r>
      <w:r>
        <w:rPr>
          <w:color w:val="231F20"/>
          <w:w w:val="85"/>
        </w:rPr>
        <w:t>was</w:t>
      </w:r>
      <w:r>
        <w:rPr>
          <w:color w:val="231F20"/>
          <w:spacing w:val="-25"/>
          <w:w w:val="85"/>
        </w:rPr>
        <w:t> </w:t>
      </w:r>
      <w:r>
        <w:rPr>
          <w:color w:val="231F20"/>
          <w:spacing w:val="3"/>
          <w:w w:val="85"/>
        </w:rPr>
        <w:t>‘aggravated </w:t>
      </w:r>
      <w:r>
        <w:rPr>
          <w:color w:val="231F20"/>
          <w:w w:val="90"/>
        </w:rPr>
        <w:t>by</w:t>
      </w:r>
      <w:r>
        <w:rPr>
          <w:color w:val="231F20"/>
          <w:spacing w:val="-39"/>
          <w:w w:val="90"/>
        </w:rPr>
        <w:t> </w:t>
      </w:r>
      <w:r>
        <w:rPr>
          <w:color w:val="231F20"/>
          <w:spacing w:val="2"/>
          <w:w w:val="90"/>
        </w:rPr>
        <w:t>hostility’</w:t>
      </w:r>
      <w:r>
        <w:rPr>
          <w:color w:val="231F20"/>
          <w:spacing w:val="-39"/>
          <w:w w:val="90"/>
        </w:rPr>
        <w:t> </w:t>
      </w:r>
      <w:r>
        <w:rPr>
          <w:color w:val="231F20"/>
          <w:w w:val="90"/>
        </w:rPr>
        <w:t>on</w:t>
      </w:r>
      <w:r>
        <w:rPr>
          <w:color w:val="231F20"/>
          <w:spacing w:val="-38"/>
          <w:w w:val="90"/>
        </w:rPr>
        <w:t> </w:t>
      </w:r>
      <w:r>
        <w:rPr>
          <w:color w:val="231F20"/>
          <w:spacing w:val="2"/>
          <w:w w:val="90"/>
        </w:rPr>
        <w:t>grounds</w:t>
      </w:r>
      <w:r>
        <w:rPr>
          <w:color w:val="231F20"/>
          <w:spacing w:val="-39"/>
          <w:w w:val="90"/>
        </w:rPr>
        <w:t> </w:t>
      </w:r>
      <w:r>
        <w:rPr>
          <w:color w:val="231F20"/>
          <w:w w:val="90"/>
        </w:rPr>
        <w:t>of</w:t>
      </w:r>
      <w:r>
        <w:rPr>
          <w:color w:val="231F20"/>
          <w:spacing w:val="-38"/>
          <w:w w:val="90"/>
        </w:rPr>
        <w:t> </w:t>
      </w:r>
      <w:r>
        <w:rPr>
          <w:color w:val="231F20"/>
          <w:spacing w:val="2"/>
          <w:w w:val="90"/>
        </w:rPr>
        <w:t>race,</w:t>
      </w:r>
      <w:r>
        <w:rPr>
          <w:color w:val="231F20"/>
          <w:spacing w:val="-39"/>
          <w:w w:val="90"/>
        </w:rPr>
        <w:t> </w:t>
      </w:r>
      <w:r>
        <w:rPr>
          <w:color w:val="231F20"/>
          <w:w w:val="90"/>
        </w:rPr>
        <w:t>as</w:t>
      </w:r>
      <w:r>
        <w:rPr>
          <w:color w:val="231F20"/>
          <w:spacing w:val="-39"/>
          <w:w w:val="90"/>
        </w:rPr>
        <w:t> </w:t>
      </w:r>
      <w:r>
        <w:rPr>
          <w:color w:val="231F20"/>
          <w:w w:val="90"/>
        </w:rPr>
        <w:t>defined</w:t>
      </w:r>
      <w:r>
        <w:rPr>
          <w:color w:val="231F20"/>
          <w:spacing w:val="-38"/>
          <w:w w:val="90"/>
        </w:rPr>
        <w:t> </w:t>
      </w:r>
      <w:r>
        <w:rPr>
          <w:color w:val="231F20"/>
          <w:w w:val="90"/>
        </w:rPr>
        <w:t>in</w:t>
      </w:r>
      <w:r>
        <w:rPr>
          <w:color w:val="231F20"/>
          <w:spacing w:val="-39"/>
          <w:w w:val="90"/>
        </w:rPr>
        <w:t> </w:t>
      </w:r>
      <w:r>
        <w:rPr>
          <w:color w:val="231F20"/>
          <w:spacing w:val="3"/>
          <w:w w:val="90"/>
        </w:rPr>
        <w:t>the </w:t>
      </w:r>
      <w:r>
        <w:rPr>
          <w:color w:val="231F20"/>
          <w:spacing w:val="2"/>
          <w:w w:val="90"/>
        </w:rPr>
        <w:t>Race</w:t>
      </w:r>
      <w:r>
        <w:rPr>
          <w:color w:val="231F20"/>
          <w:spacing w:val="-39"/>
          <w:w w:val="90"/>
        </w:rPr>
        <w:t> </w:t>
      </w:r>
      <w:r>
        <w:rPr>
          <w:color w:val="231F20"/>
          <w:spacing w:val="2"/>
          <w:w w:val="90"/>
        </w:rPr>
        <w:t>Relations</w:t>
      </w:r>
      <w:r>
        <w:rPr>
          <w:color w:val="231F20"/>
          <w:spacing w:val="-39"/>
          <w:w w:val="90"/>
        </w:rPr>
        <w:t> </w:t>
      </w:r>
      <w:r>
        <w:rPr>
          <w:color w:val="231F20"/>
          <w:spacing w:val="2"/>
          <w:w w:val="90"/>
        </w:rPr>
        <w:t>Order,</w:t>
      </w:r>
      <w:r>
        <w:rPr>
          <w:color w:val="231F20"/>
          <w:spacing w:val="-39"/>
          <w:w w:val="90"/>
        </w:rPr>
        <w:t> </w:t>
      </w:r>
      <w:r>
        <w:rPr>
          <w:color w:val="231F20"/>
          <w:w w:val="90"/>
        </w:rPr>
        <w:t>as</w:t>
      </w:r>
      <w:r>
        <w:rPr>
          <w:color w:val="231F20"/>
          <w:spacing w:val="-39"/>
          <w:w w:val="90"/>
        </w:rPr>
        <w:t> </w:t>
      </w:r>
      <w:r>
        <w:rPr>
          <w:color w:val="231F20"/>
          <w:spacing w:val="2"/>
          <w:w w:val="90"/>
        </w:rPr>
        <w:t>well</w:t>
      </w:r>
      <w:r>
        <w:rPr>
          <w:color w:val="231F20"/>
          <w:spacing w:val="-39"/>
          <w:w w:val="90"/>
        </w:rPr>
        <w:t> </w:t>
      </w:r>
      <w:r>
        <w:rPr>
          <w:color w:val="231F20"/>
          <w:w w:val="90"/>
        </w:rPr>
        <w:t>as</w:t>
      </w:r>
      <w:r>
        <w:rPr>
          <w:color w:val="231F20"/>
          <w:spacing w:val="-39"/>
          <w:w w:val="90"/>
        </w:rPr>
        <w:t> </w:t>
      </w:r>
      <w:r>
        <w:rPr>
          <w:color w:val="231F20"/>
          <w:spacing w:val="2"/>
          <w:w w:val="90"/>
        </w:rPr>
        <w:t>religion,</w:t>
      </w:r>
      <w:r>
        <w:rPr>
          <w:color w:val="231F20"/>
          <w:spacing w:val="-39"/>
          <w:w w:val="90"/>
        </w:rPr>
        <w:t> </w:t>
      </w:r>
      <w:r>
        <w:rPr>
          <w:color w:val="231F20"/>
          <w:spacing w:val="3"/>
          <w:w w:val="90"/>
        </w:rPr>
        <w:t>sexual </w:t>
      </w:r>
      <w:r>
        <w:rPr>
          <w:color w:val="231F20"/>
          <w:spacing w:val="2"/>
          <w:w w:val="85"/>
        </w:rPr>
        <w:t>orientation</w:t>
      </w:r>
      <w:r>
        <w:rPr>
          <w:color w:val="231F20"/>
          <w:spacing w:val="-33"/>
          <w:w w:val="85"/>
        </w:rPr>
        <w:t> </w:t>
      </w:r>
      <w:r>
        <w:rPr>
          <w:color w:val="231F20"/>
          <w:w w:val="85"/>
        </w:rPr>
        <w:t>or</w:t>
      </w:r>
      <w:r>
        <w:rPr>
          <w:color w:val="231F20"/>
          <w:spacing w:val="-33"/>
          <w:w w:val="85"/>
        </w:rPr>
        <w:t> </w:t>
      </w:r>
      <w:r>
        <w:rPr>
          <w:color w:val="231F20"/>
          <w:spacing w:val="2"/>
          <w:w w:val="85"/>
        </w:rPr>
        <w:t>disability.</w:t>
      </w:r>
      <w:r>
        <w:rPr>
          <w:color w:val="231F20"/>
          <w:spacing w:val="-33"/>
          <w:w w:val="85"/>
        </w:rPr>
        <w:t> </w:t>
      </w:r>
      <w:r>
        <w:rPr>
          <w:color w:val="231F20"/>
          <w:w w:val="85"/>
        </w:rPr>
        <w:t>The</w:t>
      </w:r>
      <w:r>
        <w:rPr>
          <w:color w:val="231F20"/>
          <w:spacing w:val="-32"/>
          <w:w w:val="85"/>
        </w:rPr>
        <w:t> </w:t>
      </w:r>
      <w:r>
        <w:rPr>
          <w:color w:val="231F20"/>
          <w:spacing w:val="2"/>
          <w:w w:val="85"/>
        </w:rPr>
        <w:t>court</w:t>
      </w:r>
      <w:r>
        <w:rPr>
          <w:color w:val="231F20"/>
          <w:spacing w:val="-33"/>
          <w:w w:val="85"/>
        </w:rPr>
        <w:t> </w:t>
      </w:r>
      <w:r>
        <w:rPr>
          <w:color w:val="231F20"/>
          <w:spacing w:val="2"/>
          <w:w w:val="85"/>
        </w:rPr>
        <w:t>must</w:t>
      </w:r>
      <w:r>
        <w:rPr>
          <w:color w:val="231F20"/>
          <w:spacing w:val="-33"/>
          <w:w w:val="85"/>
        </w:rPr>
        <w:t> </w:t>
      </w:r>
      <w:r>
        <w:rPr>
          <w:color w:val="231F20"/>
          <w:spacing w:val="2"/>
          <w:w w:val="85"/>
        </w:rPr>
        <w:t>treat</w:t>
      </w:r>
      <w:r>
        <w:rPr>
          <w:color w:val="231F20"/>
          <w:spacing w:val="-32"/>
          <w:w w:val="85"/>
        </w:rPr>
        <w:t> </w:t>
      </w:r>
      <w:r>
        <w:rPr>
          <w:color w:val="231F20"/>
          <w:spacing w:val="3"/>
          <w:w w:val="85"/>
        </w:rPr>
        <w:t>such </w:t>
      </w:r>
      <w:r>
        <w:rPr>
          <w:color w:val="231F20"/>
          <w:spacing w:val="2"/>
          <w:w w:val="90"/>
        </w:rPr>
        <w:t>offences</w:t>
      </w:r>
      <w:r>
        <w:rPr>
          <w:color w:val="231F20"/>
          <w:spacing w:val="-38"/>
          <w:w w:val="90"/>
        </w:rPr>
        <w:t> </w:t>
      </w:r>
      <w:r>
        <w:rPr>
          <w:color w:val="231F20"/>
          <w:spacing w:val="2"/>
          <w:w w:val="90"/>
        </w:rPr>
        <w:t>more</w:t>
      </w:r>
      <w:r>
        <w:rPr>
          <w:color w:val="231F20"/>
          <w:spacing w:val="-37"/>
          <w:w w:val="90"/>
        </w:rPr>
        <w:t> </w:t>
      </w:r>
      <w:r>
        <w:rPr>
          <w:color w:val="231F20"/>
          <w:spacing w:val="2"/>
          <w:w w:val="90"/>
        </w:rPr>
        <w:t>seriously</w:t>
      </w:r>
      <w:r>
        <w:rPr>
          <w:color w:val="231F20"/>
          <w:spacing w:val="-37"/>
          <w:w w:val="90"/>
        </w:rPr>
        <w:t> </w:t>
      </w:r>
      <w:r>
        <w:rPr>
          <w:color w:val="231F20"/>
          <w:w w:val="90"/>
        </w:rPr>
        <w:t>in</w:t>
      </w:r>
      <w:r>
        <w:rPr>
          <w:color w:val="231F20"/>
          <w:spacing w:val="-37"/>
          <w:w w:val="90"/>
        </w:rPr>
        <w:t> </w:t>
      </w:r>
      <w:r>
        <w:rPr>
          <w:color w:val="231F20"/>
          <w:spacing w:val="2"/>
          <w:w w:val="90"/>
        </w:rPr>
        <w:t>accordance</w:t>
      </w:r>
      <w:r>
        <w:rPr>
          <w:color w:val="231F20"/>
          <w:spacing w:val="-37"/>
          <w:w w:val="90"/>
        </w:rPr>
        <w:t> </w:t>
      </w:r>
      <w:r>
        <w:rPr>
          <w:color w:val="231F20"/>
          <w:spacing w:val="2"/>
          <w:w w:val="90"/>
        </w:rPr>
        <w:t>with</w:t>
      </w:r>
      <w:r>
        <w:rPr>
          <w:color w:val="231F20"/>
          <w:spacing w:val="-37"/>
          <w:w w:val="90"/>
        </w:rPr>
        <w:t> </w:t>
      </w:r>
      <w:r>
        <w:rPr>
          <w:color w:val="231F20"/>
          <w:spacing w:val="3"/>
          <w:w w:val="90"/>
        </w:rPr>
        <w:t>the </w:t>
      </w:r>
      <w:r>
        <w:rPr>
          <w:color w:val="231F20"/>
          <w:spacing w:val="2"/>
          <w:w w:val="90"/>
        </w:rPr>
        <w:t>2004</w:t>
      </w:r>
      <w:r>
        <w:rPr>
          <w:color w:val="231F20"/>
          <w:spacing w:val="-32"/>
          <w:w w:val="90"/>
        </w:rPr>
        <w:t> </w:t>
      </w:r>
      <w:r>
        <w:rPr>
          <w:color w:val="231F20"/>
          <w:spacing w:val="2"/>
          <w:w w:val="90"/>
        </w:rPr>
        <w:t>Order.</w:t>
      </w:r>
      <w:r>
        <w:rPr>
          <w:color w:val="231F20"/>
          <w:spacing w:val="-31"/>
          <w:w w:val="90"/>
        </w:rPr>
        <w:t> </w:t>
      </w:r>
      <w:r>
        <w:rPr>
          <w:color w:val="231F20"/>
          <w:w w:val="90"/>
        </w:rPr>
        <w:t>The</w:t>
      </w:r>
      <w:r>
        <w:rPr>
          <w:color w:val="231F20"/>
          <w:spacing w:val="-32"/>
          <w:w w:val="90"/>
        </w:rPr>
        <w:t> </w:t>
      </w:r>
      <w:r>
        <w:rPr>
          <w:color w:val="231F20"/>
          <w:spacing w:val="2"/>
          <w:w w:val="90"/>
        </w:rPr>
        <w:t>Order</w:t>
      </w:r>
      <w:r>
        <w:rPr>
          <w:color w:val="231F20"/>
          <w:spacing w:val="-31"/>
          <w:w w:val="90"/>
        </w:rPr>
        <w:t> </w:t>
      </w:r>
      <w:r>
        <w:rPr>
          <w:color w:val="231F20"/>
          <w:spacing w:val="2"/>
          <w:w w:val="90"/>
        </w:rPr>
        <w:t>also</w:t>
      </w:r>
      <w:r>
        <w:rPr>
          <w:color w:val="231F20"/>
          <w:spacing w:val="-32"/>
          <w:w w:val="90"/>
        </w:rPr>
        <w:t> </w:t>
      </w:r>
      <w:r>
        <w:rPr>
          <w:color w:val="231F20"/>
          <w:spacing w:val="2"/>
          <w:w w:val="90"/>
        </w:rPr>
        <w:t>requires</w:t>
      </w:r>
      <w:r>
        <w:rPr>
          <w:color w:val="231F20"/>
          <w:spacing w:val="-31"/>
          <w:w w:val="90"/>
        </w:rPr>
        <w:t> </w:t>
      </w:r>
      <w:r>
        <w:rPr>
          <w:color w:val="231F20"/>
          <w:w w:val="90"/>
        </w:rPr>
        <w:t>the</w:t>
      </w:r>
      <w:r>
        <w:rPr>
          <w:color w:val="231F20"/>
          <w:spacing w:val="-32"/>
          <w:w w:val="90"/>
        </w:rPr>
        <w:t> </w:t>
      </w:r>
      <w:r>
        <w:rPr>
          <w:color w:val="231F20"/>
          <w:spacing w:val="3"/>
          <w:w w:val="90"/>
        </w:rPr>
        <w:t>judge</w:t>
      </w:r>
    </w:p>
    <w:p>
      <w:pPr>
        <w:pStyle w:val="BodyText"/>
        <w:spacing w:line="271" w:lineRule="auto"/>
        <w:ind w:left="1133" w:right="386"/>
        <w:rPr>
          <w:b/>
          <w:sz w:val="14"/>
        </w:rPr>
      </w:pPr>
      <w:r>
        <w:rPr>
          <w:color w:val="231F20"/>
          <w:w w:val="85"/>
        </w:rPr>
        <w:t>to</w:t>
      </w:r>
      <w:r>
        <w:rPr>
          <w:color w:val="231F20"/>
          <w:spacing w:val="-20"/>
          <w:w w:val="85"/>
        </w:rPr>
        <w:t> </w:t>
      </w:r>
      <w:r>
        <w:rPr>
          <w:color w:val="231F20"/>
          <w:spacing w:val="2"/>
          <w:w w:val="85"/>
        </w:rPr>
        <w:t>“state</w:t>
      </w:r>
      <w:r>
        <w:rPr>
          <w:color w:val="231F20"/>
          <w:spacing w:val="-20"/>
          <w:w w:val="85"/>
        </w:rPr>
        <w:t> </w:t>
      </w:r>
      <w:r>
        <w:rPr>
          <w:color w:val="231F20"/>
          <w:w w:val="85"/>
        </w:rPr>
        <w:t>in</w:t>
      </w:r>
      <w:r>
        <w:rPr>
          <w:color w:val="231F20"/>
          <w:spacing w:val="-20"/>
          <w:w w:val="85"/>
        </w:rPr>
        <w:t> </w:t>
      </w:r>
      <w:r>
        <w:rPr>
          <w:color w:val="231F20"/>
          <w:spacing w:val="2"/>
          <w:w w:val="85"/>
        </w:rPr>
        <w:t>open</w:t>
      </w:r>
      <w:r>
        <w:rPr>
          <w:color w:val="231F20"/>
          <w:spacing w:val="-19"/>
          <w:w w:val="85"/>
        </w:rPr>
        <w:t> </w:t>
      </w:r>
      <w:r>
        <w:rPr>
          <w:color w:val="231F20"/>
          <w:spacing w:val="2"/>
          <w:w w:val="85"/>
        </w:rPr>
        <w:t>court</w:t>
      </w:r>
      <w:r>
        <w:rPr>
          <w:color w:val="231F20"/>
          <w:spacing w:val="-20"/>
          <w:w w:val="85"/>
        </w:rPr>
        <w:t> </w:t>
      </w:r>
      <w:r>
        <w:rPr>
          <w:color w:val="231F20"/>
          <w:spacing w:val="2"/>
          <w:w w:val="85"/>
        </w:rPr>
        <w:t>that</w:t>
      </w:r>
      <w:r>
        <w:rPr>
          <w:color w:val="231F20"/>
          <w:spacing w:val="-20"/>
          <w:w w:val="85"/>
        </w:rPr>
        <w:t> </w:t>
      </w:r>
      <w:r>
        <w:rPr>
          <w:color w:val="231F20"/>
          <w:w w:val="85"/>
        </w:rPr>
        <w:t>the</w:t>
      </w:r>
      <w:r>
        <w:rPr>
          <w:color w:val="231F20"/>
          <w:spacing w:val="-19"/>
          <w:w w:val="85"/>
        </w:rPr>
        <w:t> </w:t>
      </w:r>
      <w:r>
        <w:rPr>
          <w:color w:val="231F20"/>
          <w:spacing w:val="2"/>
          <w:w w:val="85"/>
        </w:rPr>
        <w:t>offence</w:t>
      </w:r>
      <w:r>
        <w:rPr>
          <w:color w:val="231F20"/>
          <w:spacing w:val="-20"/>
          <w:w w:val="85"/>
        </w:rPr>
        <w:t> </w:t>
      </w:r>
      <w:r>
        <w:rPr>
          <w:color w:val="231F20"/>
          <w:w w:val="85"/>
        </w:rPr>
        <w:t>was</w:t>
      </w:r>
      <w:r>
        <w:rPr>
          <w:color w:val="231F20"/>
          <w:spacing w:val="-20"/>
          <w:w w:val="85"/>
        </w:rPr>
        <w:t> </w:t>
      </w:r>
      <w:r>
        <w:rPr>
          <w:color w:val="231F20"/>
          <w:spacing w:val="3"/>
          <w:w w:val="85"/>
        </w:rPr>
        <w:t>so </w:t>
      </w:r>
      <w:r>
        <w:rPr>
          <w:color w:val="231F20"/>
          <w:spacing w:val="2"/>
          <w:w w:val="90"/>
        </w:rPr>
        <w:t>aggravated.”</w:t>
      </w:r>
      <w:r>
        <w:rPr>
          <w:b/>
          <w:color w:val="231F20"/>
          <w:spacing w:val="2"/>
          <w:w w:val="90"/>
          <w:position w:val="6"/>
          <w:sz w:val="14"/>
        </w:rPr>
        <w:t>38</w:t>
      </w:r>
    </w:p>
    <w:p>
      <w:pPr>
        <w:pStyle w:val="BodyText"/>
        <w:spacing w:line="264" w:lineRule="auto" w:before="94"/>
        <w:ind w:left="1133" w:right="253"/>
      </w:pPr>
      <w:r>
        <w:rPr>
          <w:color w:val="231F20"/>
          <w:w w:val="85"/>
        </w:rPr>
        <w:t>A</w:t>
      </w:r>
      <w:r>
        <w:rPr>
          <w:color w:val="231F20"/>
          <w:spacing w:val="-25"/>
          <w:w w:val="85"/>
        </w:rPr>
        <w:t> </w:t>
      </w:r>
      <w:r>
        <w:rPr>
          <w:color w:val="231F20"/>
          <w:spacing w:val="2"/>
          <w:w w:val="85"/>
        </w:rPr>
        <w:t>hate</w:t>
      </w:r>
      <w:r>
        <w:rPr>
          <w:color w:val="231F20"/>
          <w:spacing w:val="-25"/>
          <w:w w:val="85"/>
        </w:rPr>
        <w:t> </w:t>
      </w:r>
      <w:r>
        <w:rPr>
          <w:color w:val="231F20"/>
          <w:spacing w:val="2"/>
          <w:w w:val="85"/>
        </w:rPr>
        <w:t>crime</w:t>
      </w:r>
      <w:r>
        <w:rPr>
          <w:color w:val="231F20"/>
          <w:spacing w:val="-24"/>
          <w:w w:val="85"/>
        </w:rPr>
        <w:t> </w:t>
      </w:r>
      <w:r>
        <w:rPr>
          <w:color w:val="231F20"/>
          <w:w w:val="85"/>
        </w:rPr>
        <w:t>is</w:t>
      </w:r>
      <w:r>
        <w:rPr>
          <w:color w:val="231F20"/>
          <w:spacing w:val="-25"/>
          <w:w w:val="85"/>
        </w:rPr>
        <w:t> </w:t>
      </w:r>
      <w:r>
        <w:rPr>
          <w:color w:val="231F20"/>
          <w:spacing w:val="2"/>
          <w:w w:val="85"/>
        </w:rPr>
        <w:t>always</w:t>
      </w:r>
      <w:r>
        <w:rPr>
          <w:color w:val="231F20"/>
          <w:spacing w:val="-25"/>
          <w:w w:val="85"/>
        </w:rPr>
        <w:t> </w:t>
      </w:r>
      <w:r>
        <w:rPr>
          <w:color w:val="231F20"/>
          <w:spacing w:val="2"/>
          <w:w w:val="85"/>
        </w:rPr>
        <w:t>dependent</w:t>
      </w:r>
      <w:r>
        <w:rPr>
          <w:color w:val="231F20"/>
          <w:spacing w:val="-24"/>
          <w:w w:val="85"/>
        </w:rPr>
        <w:t> </w:t>
      </w:r>
      <w:r>
        <w:rPr>
          <w:color w:val="231F20"/>
          <w:spacing w:val="2"/>
          <w:w w:val="85"/>
        </w:rPr>
        <w:t>upon</w:t>
      </w:r>
      <w:r>
        <w:rPr>
          <w:color w:val="231F20"/>
          <w:spacing w:val="-25"/>
          <w:w w:val="85"/>
        </w:rPr>
        <w:t> </w:t>
      </w:r>
      <w:r>
        <w:rPr>
          <w:color w:val="231F20"/>
          <w:w w:val="85"/>
        </w:rPr>
        <w:t>an</w:t>
      </w:r>
      <w:r>
        <w:rPr>
          <w:color w:val="231F20"/>
          <w:spacing w:val="-25"/>
          <w:w w:val="85"/>
        </w:rPr>
        <w:t> </w:t>
      </w:r>
      <w:r>
        <w:rPr>
          <w:color w:val="231F20"/>
          <w:spacing w:val="3"/>
          <w:w w:val="85"/>
        </w:rPr>
        <w:t>initial </w:t>
      </w:r>
      <w:r>
        <w:rPr>
          <w:color w:val="231F20"/>
          <w:spacing w:val="2"/>
          <w:w w:val="85"/>
        </w:rPr>
        <w:t>base</w:t>
      </w:r>
      <w:r>
        <w:rPr>
          <w:color w:val="231F20"/>
          <w:spacing w:val="-22"/>
          <w:w w:val="85"/>
        </w:rPr>
        <w:t> </w:t>
      </w:r>
      <w:r>
        <w:rPr>
          <w:color w:val="231F20"/>
          <w:spacing w:val="2"/>
          <w:w w:val="85"/>
        </w:rPr>
        <w:t>offence</w:t>
      </w:r>
      <w:r>
        <w:rPr>
          <w:color w:val="231F20"/>
          <w:spacing w:val="-22"/>
          <w:w w:val="85"/>
        </w:rPr>
        <w:t> </w:t>
      </w:r>
      <w:r>
        <w:rPr>
          <w:color w:val="231F20"/>
          <w:spacing w:val="2"/>
          <w:w w:val="85"/>
        </w:rPr>
        <w:t>having</w:t>
      </w:r>
      <w:r>
        <w:rPr>
          <w:color w:val="231F20"/>
          <w:spacing w:val="-22"/>
          <w:w w:val="85"/>
        </w:rPr>
        <w:t> </w:t>
      </w:r>
      <w:r>
        <w:rPr>
          <w:color w:val="231F20"/>
          <w:spacing w:val="2"/>
          <w:w w:val="85"/>
        </w:rPr>
        <w:t>been</w:t>
      </w:r>
      <w:r>
        <w:rPr>
          <w:color w:val="231F20"/>
          <w:spacing w:val="-22"/>
          <w:w w:val="85"/>
        </w:rPr>
        <w:t> </w:t>
      </w:r>
      <w:r>
        <w:rPr>
          <w:color w:val="231F20"/>
          <w:spacing w:val="2"/>
          <w:w w:val="85"/>
        </w:rPr>
        <w:t>committed,</w:t>
      </w:r>
      <w:r>
        <w:rPr>
          <w:color w:val="231F20"/>
          <w:spacing w:val="-22"/>
          <w:w w:val="85"/>
        </w:rPr>
        <w:t> </w:t>
      </w:r>
      <w:r>
        <w:rPr>
          <w:color w:val="231F20"/>
          <w:w w:val="85"/>
        </w:rPr>
        <w:t>to</w:t>
      </w:r>
      <w:r>
        <w:rPr>
          <w:color w:val="231F20"/>
          <w:spacing w:val="-22"/>
          <w:w w:val="85"/>
        </w:rPr>
        <w:t> </w:t>
      </w:r>
      <w:r>
        <w:rPr>
          <w:color w:val="231F20"/>
          <w:spacing w:val="3"/>
          <w:w w:val="85"/>
        </w:rPr>
        <w:t>which</w:t>
      </w:r>
    </w:p>
    <w:p>
      <w:pPr>
        <w:pStyle w:val="BodyText"/>
        <w:spacing w:line="264" w:lineRule="auto" w:before="106"/>
        <w:ind w:left="530" w:right="2088"/>
        <w:jc w:val="both"/>
      </w:pPr>
      <w:r>
        <w:rPr/>
        <w:br w:type="column"/>
      </w:r>
      <w:r>
        <w:rPr>
          <w:color w:val="231F20"/>
          <w:w w:val="85"/>
        </w:rPr>
        <w:t>an</w:t>
      </w:r>
      <w:r>
        <w:rPr>
          <w:color w:val="231F20"/>
          <w:spacing w:val="-28"/>
          <w:w w:val="85"/>
        </w:rPr>
        <w:t> </w:t>
      </w:r>
      <w:r>
        <w:rPr>
          <w:color w:val="231F20"/>
          <w:spacing w:val="2"/>
          <w:w w:val="85"/>
        </w:rPr>
        <w:t>aggravating</w:t>
      </w:r>
      <w:r>
        <w:rPr>
          <w:color w:val="231F20"/>
          <w:spacing w:val="-28"/>
          <w:w w:val="85"/>
        </w:rPr>
        <w:t> </w:t>
      </w:r>
      <w:r>
        <w:rPr>
          <w:color w:val="231F20"/>
          <w:spacing w:val="2"/>
          <w:w w:val="85"/>
        </w:rPr>
        <w:t>element,</w:t>
      </w:r>
      <w:r>
        <w:rPr>
          <w:color w:val="231F20"/>
          <w:spacing w:val="-28"/>
          <w:w w:val="85"/>
        </w:rPr>
        <w:t> </w:t>
      </w:r>
      <w:r>
        <w:rPr>
          <w:color w:val="231F20"/>
          <w:spacing w:val="2"/>
          <w:w w:val="85"/>
        </w:rPr>
        <w:t>such</w:t>
      </w:r>
      <w:r>
        <w:rPr>
          <w:color w:val="231F20"/>
          <w:spacing w:val="-28"/>
          <w:w w:val="85"/>
        </w:rPr>
        <w:t> </w:t>
      </w:r>
      <w:r>
        <w:rPr>
          <w:color w:val="231F20"/>
          <w:w w:val="85"/>
        </w:rPr>
        <w:t>as</w:t>
      </w:r>
      <w:r>
        <w:rPr>
          <w:color w:val="231F20"/>
          <w:spacing w:val="-28"/>
          <w:w w:val="85"/>
        </w:rPr>
        <w:t> </w:t>
      </w:r>
      <w:r>
        <w:rPr>
          <w:color w:val="231F20"/>
          <w:spacing w:val="2"/>
          <w:w w:val="85"/>
        </w:rPr>
        <w:t>racial</w:t>
      </w:r>
      <w:r>
        <w:rPr>
          <w:color w:val="231F20"/>
          <w:spacing w:val="-28"/>
          <w:w w:val="85"/>
        </w:rPr>
        <w:t> </w:t>
      </w:r>
      <w:r>
        <w:rPr>
          <w:color w:val="231F20"/>
          <w:spacing w:val="3"/>
          <w:w w:val="85"/>
        </w:rPr>
        <w:t>hatred, </w:t>
      </w:r>
      <w:r>
        <w:rPr>
          <w:color w:val="231F20"/>
          <w:w w:val="85"/>
        </w:rPr>
        <w:t>is</w:t>
      </w:r>
      <w:r>
        <w:rPr>
          <w:color w:val="231F20"/>
          <w:spacing w:val="-15"/>
          <w:w w:val="85"/>
        </w:rPr>
        <w:t> </w:t>
      </w:r>
      <w:r>
        <w:rPr>
          <w:color w:val="231F20"/>
          <w:spacing w:val="2"/>
          <w:w w:val="85"/>
        </w:rPr>
        <w:t>attached.</w:t>
      </w:r>
      <w:r>
        <w:rPr>
          <w:color w:val="231F20"/>
          <w:spacing w:val="-15"/>
          <w:w w:val="85"/>
        </w:rPr>
        <w:t> </w:t>
      </w:r>
      <w:r>
        <w:rPr>
          <w:color w:val="231F20"/>
          <w:w w:val="85"/>
        </w:rPr>
        <w:t>Any</w:t>
      </w:r>
      <w:r>
        <w:rPr>
          <w:color w:val="231F20"/>
          <w:spacing w:val="-15"/>
          <w:w w:val="85"/>
        </w:rPr>
        <w:t> </w:t>
      </w:r>
      <w:r>
        <w:rPr>
          <w:color w:val="231F20"/>
          <w:spacing w:val="2"/>
          <w:w w:val="85"/>
        </w:rPr>
        <w:t>offence</w:t>
      </w:r>
      <w:r>
        <w:rPr>
          <w:color w:val="231F20"/>
          <w:spacing w:val="-15"/>
          <w:w w:val="85"/>
        </w:rPr>
        <w:t> </w:t>
      </w:r>
      <w:r>
        <w:rPr>
          <w:color w:val="231F20"/>
          <w:w w:val="85"/>
        </w:rPr>
        <w:t>can</w:t>
      </w:r>
      <w:r>
        <w:rPr>
          <w:color w:val="231F20"/>
          <w:spacing w:val="-15"/>
          <w:w w:val="85"/>
        </w:rPr>
        <w:t> </w:t>
      </w:r>
      <w:r>
        <w:rPr>
          <w:color w:val="231F20"/>
          <w:spacing w:val="2"/>
          <w:w w:val="85"/>
        </w:rPr>
        <w:t>serve</w:t>
      </w:r>
      <w:r>
        <w:rPr>
          <w:color w:val="231F20"/>
          <w:spacing w:val="-15"/>
          <w:w w:val="85"/>
        </w:rPr>
        <w:t> </w:t>
      </w:r>
      <w:r>
        <w:rPr>
          <w:color w:val="231F20"/>
          <w:w w:val="85"/>
        </w:rPr>
        <w:t>as</w:t>
      </w:r>
      <w:r>
        <w:rPr>
          <w:color w:val="231F20"/>
          <w:spacing w:val="-15"/>
          <w:w w:val="85"/>
        </w:rPr>
        <w:t> </w:t>
      </w:r>
      <w:r>
        <w:rPr>
          <w:color w:val="231F20"/>
          <w:w w:val="85"/>
        </w:rPr>
        <w:t>the</w:t>
      </w:r>
      <w:r>
        <w:rPr>
          <w:color w:val="231F20"/>
          <w:spacing w:val="-15"/>
          <w:w w:val="85"/>
        </w:rPr>
        <w:t> </w:t>
      </w:r>
      <w:r>
        <w:rPr>
          <w:color w:val="231F20"/>
          <w:spacing w:val="3"/>
          <w:w w:val="85"/>
        </w:rPr>
        <w:t>base </w:t>
      </w:r>
      <w:r>
        <w:rPr>
          <w:color w:val="231F20"/>
          <w:spacing w:val="2"/>
          <w:w w:val="80"/>
        </w:rPr>
        <w:t>offence, which </w:t>
      </w:r>
      <w:r>
        <w:rPr>
          <w:color w:val="231F20"/>
          <w:w w:val="80"/>
        </w:rPr>
        <w:t>may </w:t>
      </w:r>
      <w:r>
        <w:rPr>
          <w:color w:val="231F20"/>
          <w:spacing w:val="2"/>
          <w:w w:val="80"/>
        </w:rPr>
        <w:t>include, inter alia, </w:t>
      </w:r>
      <w:r>
        <w:rPr>
          <w:color w:val="231F20"/>
          <w:spacing w:val="3"/>
          <w:w w:val="80"/>
        </w:rPr>
        <w:t>assault, </w:t>
      </w:r>
      <w:r>
        <w:rPr>
          <w:color w:val="231F20"/>
          <w:spacing w:val="2"/>
          <w:w w:val="85"/>
        </w:rPr>
        <w:t>harassment,</w:t>
      </w:r>
      <w:r>
        <w:rPr>
          <w:color w:val="231F20"/>
          <w:spacing w:val="-33"/>
          <w:w w:val="85"/>
        </w:rPr>
        <w:t> </w:t>
      </w:r>
      <w:r>
        <w:rPr>
          <w:color w:val="231F20"/>
          <w:spacing w:val="2"/>
          <w:w w:val="85"/>
        </w:rPr>
        <w:t>murder,</w:t>
      </w:r>
      <w:r>
        <w:rPr>
          <w:color w:val="231F20"/>
          <w:spacing w:val="-33"/>
          <w:w w:val="85"/>
        </w:rPr>
        <w:t> </w:t>
      </w:r>
      <w:r>
        <w:rPr>
          <w:color w:val="231F20"/>
          <w:spacing w:val="2"/>
          <w:w w:val="85"/>
        </w:rPr>
        <w:t>criminal</w:t>
      </w:r>
      <w:r>
        <w:rPr>
          <w:color w:val="231F20"/>
          <w:spacing w:val="-33"/>
          <w:w w:val="85"/>
        </w:rPr>
        <w:t> </w:t>
      </w:r>
      <w:r>
        <w:rPr>
          <w:color w:val="231F20"/>
          <w:spacing w:val="2"/>
          <w:w w:val="85"/>
        </w:rPr>
        <w:t>damage</w:t>
      </w:r>
      <w:r>
        <w:rPr>
          <w:color w:val="231F20"/>
          <w:spacing w:val="-33"/>
          <w:w w:val="85"/>
        </w:rPr>
        <w:t> </w:t>
      </w:r>
      <w:r>
        <w:rPr>
          <w:color w:val="231F20"/>
          <w:w w:val="85"/>
        </w:rPr>
        <w:t>but</w:t>
      </w:r>
      <w:r>
        <w:rPr>
          <w:color w:val="231F20"/>
          <w:spacing w:val="-33"/>
          <w:w w:val="85"/>
        </w:rPr>
        <w:t> </w:t>
      </w:r>
      <w:r>
        <w:rPr>
          <w:color w:val="231F20"/>
          <w:spacing w:val="3"/>
          <w:w w:val="85"/>
        </w:rPr>
        <w:t>also </w:t>
      </w:r>
      <w:r>
        <w:rPr>
          <w:color w:val="231F20"/>
          <w:spacing w:val="2"/>
          <w:w w:val="85"/>
        </w:rPr>
        <w:t>robbery</w:t>
      </w:r>
      <w:r>
        <w:rPr>
          <w:color w:val="231F20"/>
          <w:spacing w:val="-33"/>
          <w:w w:val="85"/>
        </w:rPr>
        <w:t> </w:t>
      </w:r>
      <w:r>
        <w:rPr>
          <w:color w:val="231F20"/>
          <w:w w:val="85"/>
        </w:rPr>
        <w:t>or</w:t>
      </w:r>
      <w:r>
        <w:rPr>
          <w:color w:val="231F20"/>
          <w:spacing w:val="-33"/>
          <w:w w:val="85"/>
        </w:rPr>
        <w:t> </w:t>
      </w:r>
      <w:r>
        <w:rPr>
          <w:color w:val="231F20"/>
          <w:spacing w:val="2"/>
          <w:w w:val="85"/>
        </w:rPr>
        <w:t>burglary.</w:t>
      </w:r>
      <w:r>
        <w:rPr>
          <w:color w:val="231F20"/>
          <w:spacing w:val="-32"/>
          <w:w w:val="85"/>
        </w:rPr>
        <w:t> </w:t>
      </w:r>
      <w:r>
        <w:rPr>
          <w:color w:val="231F20"/>
          <w:w w:val="85"/>
        </w:rPr>
        <w:t>The</w:t>
      </w:r>
      <w:r>
        <w:rPr>
          <w:color w:val="231F20"/>
          <w:spacing w:val="-33"/>
          <w:w w:val="85"/>
        </w:rPr>
        <w:t> </w:t>
      </w:r>
      <w:r>
        <w:rPr>
          <w:color w:val="231F20"/>
          <w:spacing w:val="2"/>
          <w:w w:val="85"/>
        </w:rPr>
        <w:t>2004</w:t>
      </w:r>
      <w:r>
        <w:rPr>
          <w:color w:val="231F20"/>
          <w:spacing w:val="-32"/>
          <w:w w:val="85"/>
        </w:rPr>
        <w:t> </w:t>
      </w:r>
      <w:r>
        <w:rPr>
          <w:color w:val="231F20"/>
          <w:spacing w:val="2"/>
          <w:w w:val="85"/>
        </w:rPr>
        <w:t>Order</w:t>
      </w:r>
      <w:r>
        <w:rPr>
          <w:color w:val="231F20"/>
          <w:spacing w:val="-33"/>
          <w:w w:val="85"/>
        </w:rPr>
        <w:t> </w:t>
      </w:r>
      <w:r>
        <w:rPr>
          <w:color w:val="231F20"/>
          <w:spacing w:val="2"/>
          <w:w w:val="85"/>
        </w:rPr>
        <w:t>pertains</w:t>
      </w:r>
      <w:r>
        <w:rPr>
          <w:color w:val="231F20"/>
          <w:spacing w:val="-32"/>
          <w:w w:val="85"/>
        </w:rPr>
        <w:t> </w:t>
      </w:r>
      <w:r>
        <w:rPr>
          <w:color w:val="231F20"/>
          <w:spacing w:val="3"/>
          <w:w w:val="85"/>
        </w:rPr>
        <w:t>to</w:t>
      </w:r>
    </w:p>
    <w:p>
      <w:pPr>
        <w:pStyle w:val="BodyText"/>
        <w:spacing w:line="264" w:lineRule="auto"/>
        <w:ind w:left="530" w:right="1789"/>
      </w:pPr>
      <w:r>
        <w:rPr>
          <w:color w:val="231F20"/>
          <w:w w:val="85"/>
        </w:rPr>
        <w:t>the</w:t>
      </w:r>
      <w:r>
        <w:rPr>
          <w:color w:val="231F20"/>
          <w:spacing w:val="-25"/>
          <w:w w:val="85"/>
        </w:rPr>
        <w:t> </w:t>
      </w:r>
      <w:r>
        <w:rPr>
          <w:color w:val="231F20"/>
          <w:spacing w:val="2"/>
          <w:w w:val="85"/>
        </w:rPr>
        <w:t>aggravating</w:t>
      </w:r>
      <w:r>
        <w:rPr>
          <w:color w:val="231F20"/>
          <w:spacing w:val="-24"/>
          <w:w w:val="85"/>
        </w:rPr>
        <w:t> </w:t>
      </w:r>
      <w:r>
        <w:rPr>
          <w:color w:val="231F20"/>
          <w:spacing w:val="2"/>
          <w:w w:val="85"/>
        </w:rPr>
        <w:t>element</w:t>
      </w:r>
      <w:r>
        <w:rPr>
          <w:color w:val="231F20"/>
          <w:spacing w:val="-25"/>
          <w:w w:val="85"/>
        </w:rPr>
        <w:t> </w:t>
      </w:r>
      <w:r>
        <w:rPr>
          <w:color w:val="231F20"/>
          <w:w w:val="85"/>
        </w:rPr>
        <w:t>and</w:t>
      </w:r>
      <w:r>
        <w:rPr>
          <w:color w:val="231F20"/>
          <w:spacing w:val="-24"/>
          <w:w w:val="85"/>
        </w:rPr>
        <w:t> </w:t>
      </w:r>
      <w:r>
        <w:rPr>
          <w:color w:val="231F20"/>
          <w:w w:val="85"/>
        </w:rPr>
        <w:t>can</w:t>
      </w:r>
      <w:r>
        <w:rPr>
          <w:color w:val="231F20"/>
          <w:spacing w:val="-25"/>
          <w:w w:val="85"/>
        </w:rPr>
        <w:t> </w:t>
      </w:r>
      <w:r>
        <w:rPr>
          <w:color w:val="231F20"/>
          <w:w w:val="85"/>
        </w:rPr>
        <w:t>be</w:t>
      </w:r>
      <w:r>
        <w:rPr>
          <w:color w:val="231F20"/>
          <w:spacing w:val="-24"/>
          <w:w w:val="85"/>
        </w:rPr>
        <w:t> </w:t>
      </w:r>
      <w:r>
        <w:rPr>
          <w:color w:val="231F20"/>
          <w:spacing w:val="2"/>
          <w:w w:val="85"/>
        </w:rPr>
        <w:t>applied</w:t>
      </w:r>
      <w:r>
        <w:rPr>
          <w:color w:val="231F20"/>
          <w:spacing w:val="-25"/>
          <w:w w:val="85"/>
        </w:rPr>
        <w:t> </w:t>
      </w:r>
      <w:r>
        <w:rPr>
          <w:color w:val="231F20"/>
          <w:w w:val="85"/>
        </w:rPr>
        <w:t>to</w:t>
      </w:r>
      <w:r>
        <w:rPr>
          <w:color w:val="231F20"/>
          <w:spacing w:val="-24"/>
          <w:w w:val="85"/>
        </w:rPr>
        <w:t> </w:t>
      </w:r>
      <w:r>
        <w:rPr>
          <w:color w:val="231F20"/>
          <w:spacing w:val="3"/>
          <w:w w:val="85"/>
        </w:rPr>
        <w:t>any </w:t>
      </w:r>
      <w:r>
        <w:rPr>
          <w:color w:val="231F20"/>
          <w:spacing w:val="2"/>
          <w:w w:val="80"/>
        </w:rPr>
        <w:t>offence, ranging from </w:t>
      </w:r>
      <w:r>
        <w:rPr>
          <w:color w:val="231F20"/>
          <w:w w:val="80"/>
        </w:rPr>
        <w:t>low </w:t>
      </w:r>
      <w:r>
        <w:rPr>
          <w:color w:val="231F20"/>
          <w:spacing w:val="2"/>
          <w:w w:val="80"/>
        </w:rPr>
        <w:t>level criminal </w:t>
      </w:r>
      <w:r>
        <w:rPr>
          <w:color w:val="231F20"/>
          <w:spacing w:val="3"/>
          <w:w w:val="80"/>
        </w:rPr>
        <w:t>behaviour </w:t>
      </w:r>
      <w:r>
        <w:rPr>
          <w:color w:val="231F20"/>
          <w:w w:val="90"/>
        </w:rPr>
        <w:t>to the </w:t>
      </w:r>
      <w:r>
        <w:rPr>
          <w:color w:val="231F20"/>
          <w:spacing w:val="2"/>
          <w:w w:val="90"/>
        </w:rPr>
        <w:t>most serious</w:t>
      </w:r>
      <w:r>
        <w:rPr>
          <w:color w:val="231F20"/>
          <w:spacing w:val="-38"/>
          <w:w w:val="90"/>
        </w:rPr>
        <w:t> </w:t>
      </w:r>
      <w:r>
        <w:rPr>
          <w:color w:val="231F20"/>
          <w:spacing w:val="3"/>
          <w:w w:val="90"/>
        </w:rPr>
        <w:t>crimes.</w:t>
      </w:r>
    </w:p>
    <w:p>
      <w:pPr>
        <w:pStyle w:val="BodyText"/>
        <w:spacing w:line="264" w:lineRule="auto" w:before="105"/>
        <w:ind w:left="530" w:right="1995"/>
      </w:pPr>
      <w:r>
        <w:rPr>
          <w:color w:val="231F20"/>
          <w:spacing w:val="2"/>
          <w:w w:val="90"/>
        </w:rPr>
        <w:t>Where</w:t>
      </w:r>
      <w:r>
        <w:rPr>
          <w:color w:val="231F20"/>
          <w:spacing w:val="-36"/>
          <w:w w:val="90"/>
        </w:rPr>
        <w:t> </w:t>
      </w:r>
      <w:r>
        <w:rPr>
          <w:color w:val="231F20"/>
          <w:w w:val="90"/>
        </w:rPr>
        <w:t>a</w:t>
      </w:r>
      <w:r>
        <w:rPr>
          <w:color w:val="231F20"/>
          <w:spacing w:val="-36"/>
          <w:w w:val="90"/>
        </w:rPr>
        <w:t> </w:t>
      </w:r>
      <w:r>
        <w:rPr>
          <w:color w:val="231F20"/>
          <w:spacing w:val="2"/>
          <w:w w:val="90"/>
        </w:rPr>
        <w:t>racist</w:t>
      </w:r>
      <w:r>
        <w:rPr>
          <w:color w:val="231F20"/>
          <w:spacing w:val="-36"/>
          <w:w w:val="90"/>
        </w:rPr>
        <w:t> </w:t>
      </w:r>
      <w:r>
        <w:rPr>
          <w:color w:val="231F20"/>
          <w:spacing w:val="2"/>
          <w:w w:val="90"/>
        </w:rPr>
        <w:t>incident</w:t>
      </w:r>
      <w:r>
        <w:rPr>
          <w:color w:val="231F20"/>
          <w:spacing w:val="-35"/>
          <w:w w:val="90"/>
        </w:rPr>
        <w:t> </w:t>
      </w:r>
      <w:r>
        <w:rPr>
          <w:color w:val="231F20"/>
          <w:spacing w:val="2"/>
          <w:w w:val="90"/>
        </w:rPr>
        <w:t>occurs</w:t>
      </w:r>
      <w:r>
        <w:rPr>
          <w:color w:val="231F20"/>
          <w:spacing w:val="-36"/>
          <w:w w:val="90"/>
        </w:rPr>
        <w:t> </w:t>
      </w:r>
      <w:r>
        <w:rPr>
          <w:color w:val="231F20"/>
          <w:w w:val="90"/>
        </w:rPr>
        <w:t>it</w:t>
      </w:r>
      <w:r>
        <w:rPr>
          <w:color w:val="231F20"/>
          <w:spacing w:val="-36"/>
          <w:w w:val="90"/>
        </w:rPr>
        <w:t> </w:t>
      </w:r>
      <w:r>
        <w:rPr>
          <w:color w:val="231F20"/>
          <w:spacing w:val="2"/>
          <w:w w:val="90"/>
        </w:rPr>
        <w:t>must</w:t>
      </w:r>
      <w:r>
        <w:rPr>
          <w:color w:val="231F20"/>
          <w:spacing w:val="-36"/>
          <w:w w:val="90"/>
        </w:rPr>
        <w:t> </w:t>
      </w:r>
      <w:r>
        <w:rPr>
          <w:color w:val="231F20"/>
          <w:w w:val="90"/>
        </w:rPr>
        <w:t>first</w:t>
      </w:r>
      <w:r>
        <w:rPr>
          <w:color w:val="231F20"/>
          <w:spacing w:val="-35"/>
          <w:w w:val="90"/>
        </w:rPr>
        <w:t> </w:t>
      </w:r>
      <w:r>
        <w:rPr>
          <w:color w:val="231F20"/>
          <w:spacing w:val="3"/>
          <w:w w:val="90"/>
        </w:rPr>
        <w:t>be </w:t>
      </w:r>
      <w:r>
        <w:rPr>
          <w:color w:val="231F20"/>
          <w:spacing w:val="2"/>
          <w:w w:val="85"/>
        </w:rPr>
        <w:t>determined</w:t>
      </w:r>
      <w:r>
        <w:rPr>
          <w:color w:val="231F20"/>
          <w:spacing w:val="-29"/>
          <w:w w:val="85"/>
        </w:rPr>
        <w:t> </w:t>
      </w:r>
      <w:r>
        <w:rPr>
          <w:color w:val="231F20"/>
          <w:spacing w:val="2"/>
          <w:w w:val="85"/>
        </w:rPr>
        <w:t>whether</w:t>
      </w:r>
      <w:r>
        <w:rPr>
          <w:color w:val="231F20"/>
          <w:spacing w:val="-28"/>
          <w:w w:val="85"/>
        </w:rPr>
        <w:t> </w:t>
      </w:r>
      <w:r>
        <w:rPr>
          <w:color w:val="231F20"/>
          <w:w w:val="85"/>
        </w:rPr>
        <w:t>the</w:t>
      </w:r>
      <w:r>
        <w:rPr>
          <w:color w:val="231F20"/>
          <w:spacing w:val="-29"/>
          <w:w w:val="85"/>
        </w:rPr>
        <w:t> </w:t>
      </w:r>
      <w:r>
        <w:rPr>
          <w:color w:val="231F20"/>
          <w:w w:val="85"/>
        </w:rPr>
        <w:t>act</w:t>
      </w:r>
      <w:r>
        <w:rPr>
          <w:color w:val="231F20"/>
          <w:spacing w:val="-28"/>
          <w:w w:val="85"/>
        </w:rPr>
        <w:t> </w:t>
      </w:r>
      <w:r>
        <w:rPr>
          <w:color w:val="231F20"/>
          <w:w w:val="85"/>
        </w:rPr>
        <w:t>or</w:t>
      </w:r>
      <w:r>
        <w:rPr>
          <w:color w:val="231F20"/>
          <w:spacing w:val="-28"/>
          <w:w w:val="85"/>
        </w:rPr>
        <w:t> </w:t>
      </w:r>
      <w:r>
        <w:rPr>
          <w:color w:val="231F20"/>
          <w:spacing w:val="2"/>
          <w:w w:val="85"/>
        </w:rPr>
        <w:t>behaviour</w:t>
      </w:r>
      <w:r>
        <w:rPr>
          <w:color w:val="231F20"/>
          <w:spacing w:val="-29"/>
          <w:w w:val="85"/>
        </w:rPr>
        <w:t> </w:t>
      </w:r>
      <w:r>
        <w:rPr>
          <w:color w:val="231F20"/>
          <w:spacing w:val="3"/>
          <w:w w:val="85"/>
        </w:rPr>
        <w:t>could </w:t>
      </w:r>
      <w:r>
        <w:rPr>
          <w:color w:val="231F20"/>
          <w:spacing w:val="2"/>
          <w:w w:val="90"/>
        </w:rPr>
        <w:t>constitute</w:t>
      </w:r>
      <w:r>
        <w:rPr>
          <w:color w:val="231F20"/>
          <w:spacing w:val="-37"/>
          <w:w w:val="90"/>
        </w:rPr>
        <w:t> </w:t>
      </w:r>
      <w:r>
        <w:rPr>
          <w:color w:val="231F20"/>
          <w:w w:val="90"/>
        </w:rPr>
        <w:t>an</w:t>
      </w:r>
      <w:r>
        <w:rPr>
          <w:color w:val="231F20"/>
          <w:spacing w:val="-37"/>
          <w:w w:val="90"/>
        </w:rPr>
        <w:t> </w:t>
      </w:r>
      <w:r>
        <w:rPr>
          <w:color w:val="231F20"/>
          <w:spacing w:val="2"/>
          <w:w w:val="90"/>
        </w:rPr>
        <w:t>offence</w:t>
      </w:r>
      <w:r>
        <w:rPr>
          <w:color w:val="231F20"/>
          <w:spacing w:val="-37"/>
          <w:w w:val="90"/>
        </w:rPr>
        <w:t> </w:t>
      </w:r>
      <w:r>
        <w:rPr>
          <w:color w:val="231F20"/>
          <w:spacing w:val="2"/>
          <w:w w:val="90"/>
        </w:rPr>
        <w:t>under</w:t>
      </w:r>
      <w:r>
        <w:rPr>
          <w:color w:val="231F20"/>
          <w:spacing w:val="-36"/>
          <w:w w:val="90"/>
        </w:rPr>
        <w:t> </w:t>
      </w:r>
      <w:r>
        <w:rPr>
          <w:color w:val="231F20"/>
          <w:spacing w:val="2"/>
          <w:w w:val="90"/>
        </w:rPr>
        <w:t>domestic</w:t>
      </w:r>
      <w:r>
        <w:rPr>
          <w:color w:val="231F20"/>
          <w:spacing w:val="-37"/>
          <w:w w:val="90"/>
        </w:rPr>
        <w:t> </w:t>
      </w:r>
      <w:r>
        <w:rPr>
          <w:color w:val="231F20"/>
          <w:w w:val="90"/>
        </w:rPr>
        <w:t>law.</w:t>
      </w:r>
      <w:r>
        <w:rPr>
          <w:b/>
          <w:color w:val="231F20"/>
          <w:w w:val="90"/>
          <w:position w:val="6"/>
          <w:sz w:val="14"/>
        </w:rPr>
        <w:t>39 </w:t>
      </w:r>
      <w:r>
        <w:rPr>
          <w:color w:val="231F20"/>
          <w:spacing w:val="2"/>
          <w:w w:val="85"/>
        </w:rPr>
        <w:t>Only</w:t>
      </w:r>
      <w:r>
        <w:rPr>
          <w:color w:val="231F20"/>
          <w:spacing w:val="-22"/>
          <w:w w:val="85"/>
        </w:rPr>
        <w:t> </w:t>
      </w:r>
      <w:r>
        <w:rPr>
          <w:color w:val="231F20"/>
          <w:spacing w:val="2"/>
          <w:w w:val="85"/>
        </w:rPr>
        <w:t>where</w:t>
      </w:r>
      <w:r>
        <w:rPr>
          <w:color w:val="231F20"/>
          <w:spacing w:val="-21"/>
          <w:w w:val="85"/>
        </w:rPr>
        <w:t> </w:t>
      </w:r>
      <w:r>
        <w:rPr>
          <w:color w:val="231F20"/>
          <w:spacing w:val="2"/>
          <w:w w:val="85"/>
        </w:rPr>
        <w:t>this</w:t>
      </w:r>
      <w:r>
        <w:rPr>
          <w:color w:val="231F20"/>
          <w:spacing w:val="-21"/>
          <w:w w:val="85"/>
        </w:rPr>
        <w:t> </w:t>
      </w:r>
      <w:r>
        <w:rPr>
          <w:color w:val="231F20"/>
          <w:w w:val="85"/>
        </w:rPr>
        <w:t>is</w:t>
      </w:r>
      <w:r>
        <w:rPr>
          <w:color w:val="231F20"/>
          <w:spacing w:val="-22"/>
          <w:w w:val="85"/>
        </w:rPr>
        <w:t> </w:t>
      </w:r>
      <w:r>
        <w:rPr>
          <w:color w:val="231F20"/>
          <w:w w:val="85"/>
        </w:rPr>
        <w:t>the</w:t>
      </w:r>
      <w:r>
        <w:rPr>
          <w:color w:val="231F20"/>
          <w:spacing w:val="-21"/>
          <w:w w:val="85"/>
        </w:rPr>
        <w:t> </w:t>
      </w:r>
      <w:r>
        <w:rPr>
          <w:color w:val="231F20"/>
          <w:spacing w:val="2"/>
          <w:w w:val="85"/>
        </w:rPr>
        <w:t>case,</w:t>
      </w:r>
      <w:r>
        <w:rPr>
          <w:color w:val="231F20"/>
          <w:spacing w:val="-21"/>
          <w:w w:val="85"/>
        </w:rPr>
        <w:t> </w:t>
      </w:r>
      <w:r>
        <w:rPr>
          <w:color w:val="231F20"/>
          <w:w w:val="85"/>
        </w:rPr>
        <w:t>can</w:t>
      </w:r>
      <w:r>
        <w:rPr>
          <w:color w:val="231F20"/>
          <w:spacing w:val="-22"/>
          <w:w w:val="85"/>
        </w:rPr>
        <w:t> </w:t>
      </w:r>
      <w:r>
        <w:rPr>
          <w:color w:val="231F20"/>
          <w:w w:val="85"/>
        </w:rPr>
        <w:t>the</w:t>
      </w:r>
      <w:r>
        <w:rPr>
          <w:color w:val="231F20"/>
          <w:spacing w:val="-21"/>
          <w:w w:val="85"/>
        </w:rPr>
        <w:t> </w:t>
      </w:r>
      <w:r>
        <w:rPr>
          <w:color w:val="231F20"/>
          <w:spacing w:val="3"/>
          <w:w w:val="85"/>
        </w:rPr>
        <w:t>application </w:t>
      </w:r>
      <w:r>
        <w:rPr>
          <w:color w:val="231F20"/>
          <w:w w:val="85"/>
        </w:rPr>
        <w:t>of</w:t>
      </w:r>
      <w:r>
        <w:rPr>
          <w:color w:val="231F20"/>
          <w:spacing w:val="-25"/>
          <w:w w:val="85"/>
        </w:rPr>
        <w:t> </w:t>
      </w:r>
      <w:r>
        <w:rPr>
          <w:color w:val="231F20"/>
          <w:w w:val="85"/>
        </w:rPr>
        <w:t>the</w:t>
      </w:r>
      <w:r>
        <w:rPr>
          <w:color w:val="231F20"/>
          <w:spacing w:val="-25"/>
          <w:w w:val="85"/>
        </w:rPr>
        <w:t> </w:t>
      </w:r>
      <w:r>
        <w:rPr>
          <w:color w:val="231F20"/>
          <w:spacing w:val="2"/>
          <w:w w:val="85"/>
        </w:rPr>
        <w:t>2004</w:t>
      </w:r>
      <w:r>
        <w:rPr>
          <w:color w:val="231F20"/>
          <w:spacing w:val="-24"/>
          <w:w w:val="85"/>
        </w:rPr>
        <w:t> </w:t>
      </w:r>
      <w:r>
        <w:rPr>
          <w:color w:val="231F20"/>
          <w:spacing w:val="2"/>
          <w:w w:val="85"/>
        </w:rPr>
        <w:t>Order</w:t>
      </w:r>
      <w:r>
        <w:rPr>
          <w:color w:val="231F20"/>
          <w:spacing w:val="-25"/>
          <w:w w:val="85"/>
        </w:rPr>
        <w:t> </w:t>
      </w:r>
      <w:r>
        <w:rPr>
          <w:color w:val="231F20"/>
          <w:w w:val="85"/>
        </w:rPr>
        <w:t>be</w:t>
      </w:r>
      <w:r>
        <w:rPr>
          <w:color w:val="231F20"/>
          <w:spacing w:val="-24"/>
          <w:w w:val="85"/>
        </w:rPr>
        <w:t> </w:t>
      </w:r>
      <w:r>
        <w:rPr>
          <w:color w:val="231F20"/>
          <w:spacing w:val="2"/>
          <w:w w:val="85"/>
        </w:rPr>
        <w:t>considered</w:t>
      </w:r>
      <w:r>
        <w:rPr>
          <w:color w:val="231F20"/>
          <w:spacing w:val="-25"/>
          <w:w w:val="85"/>
        </w:rPr>
        <w:t> </w:t>
      </w:r>
      <w:r>
        <w:rPr>
          <w:color w:val="231F20"/>
          <w:w w:val="85"/>
        </w:rPr>
        <w:t>for</w:t>
      </w:r>
      <w:r>
        <w:rPr>
          <w:color w:val="231F20"/>
          <w:spacing w:val="-24"/>
          <w:w w:val="85"/>
        </w:rPr>
        <w:t> </w:t>
      </w:r>
      <w:r>
        <w:rPr>
          <w:color w:val="231F20"/>
          <w:spacing w:val="3"/>
          <w:w w:val="85"/>
        </w:rPr>
        <w:t>prosecuting</w:t>
      </w:r>
    </w:p>
    <w:p>
      <w:pPr>
        <w:pStyle w:val="BodyText"/>
        <w:spacing w:line="266" w:lineRule="auto" w:before="3"/>
        <w:ind w:left="530" w:right="1658"/>
        <w:rPr>
          <w:b/>
          <w:sz w:val="14"/>
        </w:rPr>
      </w:pPr>
      <w:r>
        <w:rPr>
          <w:color w:val="231F20"/>
          <w:w w:val="85"/>
        </w:rPr>
        <w:t>purposes. Moreover, the aggravating element must also be proven beyond reasonable doubt before an </w:t>
      </w:r>
      <w:r>
        <w:rPr>
          <w:color w:val="231F20"/>
          <w:w w:val="90"/>
        </w:rPr>
        <w:t>enhanced sentence can be given.</w:t>
      </w:r>
      <w:r>
        <w:rPr>
          <w:b/>
          <w:color w:val="231F20"/>
          <w:w w:val="90"/>
          <w:position w:val="6"/>
          <w:sz w:val="14"/>
        </w:rPr>
        <w:t>40</w:t>
      </w:r>
    </w:p>
    <w:p>
      <w:pPr>
        <w:pStyle w:val="BodyText"/>
        <w:spacing w:before="111"/>
        <w:ind w:left="530"/>
      </w:pPr>
      <w:r>
        <w:rPr>
          <w:color w:val="231F20"/>
          <w:w w:val="90"/>
        </w:rPr>
        <w:t>The 2004 Order, Article 2(3), states that:</w:t>
      </w:r>
    </w:p>
    <w:p>
      <w:pPr>
        <w:pStyle w:val="BodyText"/>
        <w:spacing w:before="11"/>
      </w:pPr>
      <w:r>
        <w:rPr/>
        <w:pict>
          <v:shape style="position:absolute;margin-left:297.638pt;margin-top:14.532053pt;width:212.6pt;height:196.3pt;mso-position-horizontal-relative:page;mso-position-vertical-relative:paragraph;z-index:-15652864;mso-wrap-distance-left:0;mso-wrap-distance-right:0" type="#_x0000_t202" filled="true" fillcolor="#cee2f2" stroked="false">
            <v:textbox inset="0,0,0,0">
              <w:txbxContent>
                <w:p>
                  <w:pPr>
                    <w:pStyle w:val="BodyText"/>
                    <w:spacing w:before="8"/>
                    <w:rPr>
                      <w:sz w:val="20"/>
                    </w:rPr>
                  </w:pPr>
                </w:p>
                <w:p>
                  <w:pPr>
                    <w:pStyle w:val="BodyText"/>
                    <w:spacing w:before="1"/>
                    <w:ind w:left="170"/>
                  </w:pPr>
                  <w:r>
                    <w:rPr>
                      <w:color w:val="0097D0"/>
                      <w:w w:val="90"/>
                    </w:rPr>
                    <w:t>(3) an offence is aggravated by hostility if -</w:t>
                  </w:r>
                </w:p>
                <w:p>
                  <w:pPr>
                    <w:pStyle w:val="BodyText"/>
                    <w:spacing w:line="264" w:lineRule="auto" w:before="138"/>
                    <w:ind w:left="170" w:right="503"/>
                  </w:pPr>
                  <w:r>
                    <w:rPr>
                      <w:color w:val="0097D0"/>
                      <w:w w:val="85"/>
                    </w:rPr>
                    <w:t>(a)</w:t>
                  </w:r>
                  <w:r>
                    <w:rPr>
                      <w:color w:val="0097D0"/>
                      <w:spacing w:val="-23"/>
                      <w:w w:val="85"/>
                    </w:rPr>
                    <w:t> </w:t>
                  </w:r>
                  <w:r>
                    <w:rPr>
                      <w:color w:val="0097D0"/>
                      <w:w w:val="85"/>
                    </w:rPr>
                    <w:t>at</w:t>
                  </w:r>
                  <w:r>
                    <w:rPr>
                      <w:color w:val="0097D0"/>
                      <w:spacing w:val="-23"/>
                      <w:w w:val="85"/>
                    </w:rPr>
                    <w:t> </w:t>
                  </w:r>
                  <w:r>
                    <w:rPr>
                      <w:color w:val="0097D0"/>
                      <w:w w:val="85"/>
                    </w:rPr>
                    <w:t>the</w:t>
                  </w:r>
                  <w:r>
                    <w:rPr>
                      <w:color w:val="0097D0"/>
                      <w:spacing w:val="-23"/>
                      <w:w w:val="85"/>
                    </w:rPr>
                    <w:t> </w:t>
                  </w:r>
                  <w:r>
                    <w:rPr>
                      <w:color w:val="0097D0"/>
                      <w:spacing w:val="2"/>
                      <w:w w:val="85"/>
                    </w:rPr>
                    <w:t>time</w:t>
                  </w:r>
                  <w:r>
                    <w:rPr>
                      <w:color w:val="0097D0"/>
                      <w:spacing w:val="-22"/>
                      <w:w w:val="85"/>
                    </w:rPr>
                    <w:t> </w:t>
                  </w:r>
                  <w:r>
                    <w:rPr>
                      <w:color w:val="0097D0"/>
                      <w:w w:val="85"/>
                    </w:rPr>
                    <w:t>of</w:t>
                  </w:r>
                  <w:r>
                    <w:rPr>
                      <w:color w:val="0097D0"/>
                      <w:spacing w:val="-23"/>
                      <w:w w:val="85"/>
                    </w:rPr>
                    <w:t> </w:t>
                  </w:r>
                  <w:r>
                    <w:rPr>
                      <w:color w:val="0097D0"/>
                      <w:spacing w:val="2"/>
                      <w:w w:val="85"/>
                    </w:rPr>
                    <w:t>committing</w:t>
                  </w:r>
                  <w:r>
                    <w:rPr>
                      <w:color w:val="0097D0"/>
                      <w:spacing w:val="-23"/>
                      <w:w w:val="85"/>
                    </w:rPr>
                    <w:t> </w:t>
                  </w:r>
                  <w:r>
                    <w:rPr>
                      <w:color w:val="0097D0"/>
                      <w:w w:val="85"/>
                    </w:rPr>
                    <w:t>the</w:t>
                  </w:r>
                  <w:r>
                    <w:rPr>
                      <w:color w:val="0097D0"/>
                      <w:spacing w:val="-22"/>
                      <w:w w:val="85"/>
                    </w:rPr>
                    <w:t> </w:t>
                  </w:r>
                  <w:r>
                    <w:rPr>
                      <w:color w:val="0097D0"/>
                      <w:spacing w:val="3"/>
                      <w:w w:val="85"/>
                    </w:rPr>
                    <w:t>offence, </w:t>
                  </w:r>
                  <w:r>
                    <w:rPr>
                      <w:color w:val="0097D0"/>
                      <w:w w:val="85"/>
                    </w:rPr>
                    <w:t>or</w:t>
                  </w:r>
                  <w:r>
                    <w:rPr>
                      <w:color w:val="0097D0"/>
                      <w:spacing w:val="-34"/>
                      <w:w w:val="85"/>
                    </w:rPr>
                    <w:t> </w:t>
                  </w:r>
                  <w:r>
                    <w:rPr>
                      <w:color w:val="0097D0"/>
                      <w:spacing w:val="2"/>
                      <w:w w:val="85"/>
                    </w:rPr>
                    <w:t>immediately</w:t>
                  </w:r>
                  <w:r>
                    <w:rPr>
                      <w:color w:val="0097D0"/>
                      <w:spacing w:val="-33"/>
                      <w:w w:val="85"/>
                    </w:rPr>
                    <w:t> </w:t>
                  </w:r>
                  <w:r>
                    <w:rPr>
                      <w:color w:val="0097D0"/>
                      <w:spacing w:val="2"/>
                      <w:w w:val="85"/>
                    </w:rPr>
                    <w:t>before</w:t>
                  </w:r>
                  <w:r>
                    <w:rPr>
                      <w:color w:val="0097D0"/>
                      <w:spacing w:val="-33"/>
                      <w:w w:val="85"/>
                    </w:rPr>
                    <w:t> </w:t>
                  </w:r>
                  <w:r>
                    <w:rPr>
                      <w:color w:val="0097D0"/>
                      <w:w w:val="85"/>
                    </w:rPr>
                    <w:t>or</w:t>
                  </w:r>
                  <w:r>
                    <w:rPr>
                      <w:color w:val="0097D0"/>
                      <w:spacing w:val="-33"/>
                      <w:w w:val="85"/>
                    </w:rPr>
                    <w:t> </w:t>
                  </w:r>
                  <w:r>
                    <w:rPr>
                      <w:color w:val="0097D0"/>
                      <w:spacing w:val="2"/>
                      <w:w w:val="85"/>
                    </w:rPr>
                    <w:t>after</w:t>
                  </w:r>
                  <w:r>
                    <w:rPr>
                      <w:color w:val="0097D0"/>
                      <w:spacing w:val="-34"/>
                      <w:w w:val="85"/>
                    </w:rPr>
                    <w:t> </w:t>
                  </w:r>
                  <w:r>
                    <w:rPr>
                      <w:color w:val="0097D0"/>
                      <w:spacing w:val="2"/>
                      <w:w w:val="85"/>
                    </w:rPr>
                    <w:t>doing</w:t>
                  </w:r>
                  <w:r>
                    <w:rPr>
                      <w:color w:val="0097D0"/>
                      <w:spacing w:val="-33"/>
                      <w:w w:val="85"/>
                    </w:rPr>
                    <w:t> </w:t>
                  </w:r>
                  <w:r>
                    <w:rPr>
                      <w:color w:val="0097D0"/>
                      <w:w w:val="85"/>
                    </w:rPr>
                    <w:t>so,</w:t>
                  </w:r>
                  <w:r>
                    <w:rPr>
                      <w:color w:val="0097D0"/>
                      <w:spacing w:val="-33"/>
                      <w:w w:val="85"/>
                    </w:rPr>
                    <w:t> </w:t>
                  </w:r>
                  <w:r>
                    <w:rPr>
                      <w:color w:val="0097D0"/>
                      <w:spacing w:val="3"/>
                      <w:w w:val="85"/>
                    </w:rPr>
                    <w:t>the</w:t>
                  </w:r>
                </w:p>
                <w:p>
                  <w:pPr>
                    <w:pStyle w:val="BodyText"/>
                    <w:spacing w:line="264" w:lineRule="auto"/>
                    <w:ind w:left="170" w:right="398"/>
                  </w:pPr>
                  <w:r>
                    <w:rPr>
                      <w:color w:val="0097D0"/>
                      <w:spacing w:val="2"/>
                      <w:w w:val="85"/>
                    </w:rPr>
                    <w:t>offender</w:t>
                  </w:r>
                  <w:r>
                    <w:rPr>
                      <w:color w:val="0097D0"/>
                      <w:spacing w:val="-37"/>
                      <w:w w:val="85"/>
                    </w:rPr>
                    <w:t> </w:t>
                  </w:r>
                  <w:r>
                    <w:rPr>
                      <w:color w:val="0097D0"/>
                      <w:spacing w:val="2"/>
                      <w:w w:val="85"/>
                    </w:rPr>
                    <w:t>demonstrates</w:t>
                  </w:r>
                  <w:r>
                    <w:rPr>
                      <w:color w:val="0097D0"/>
                      <w:spacing w:val="-36"/>
                      <w:w w:val="85"/>
                    </w:rPr>
                    <w:t> </w:t>
                  </w:r>
                  <w:r>
                    <w:rPr>
                      <w:color w:val="0097D0"/>
                      <w:spacing w:val="2"/>
                      <w:w w:val="85"/>
                    </w:rPr>
                    <w:t>towards</w:t>
                  </w:r>
                  <w:r>
                    <w:rPr>
                      <w:color w:val="0097D0"/>
                      <w:spacing w:val="-36"/>
                      <w:w w:val="85"/>
                    </w:rPr>
                    <w:t> </w:t>
                  </w:r>
                  <w:r>
                    <w:rPr>
                      <w:color w:val="0097D0"/>
                      <w:w w:val="85"/>
                    </w:rPr>
                    <w:t>the</w:t>
                  </w:r>
                  <w:r>
                    <w:rPr>
                      <w:color w:val="0097D0"/>
                      <w:spacing w:val="-36"/>
                      <w:w w:val="85"/>
                    </w:rPr>
                    <w:t> </w:t>
                  </w:r>
                  <w:r>
                    <w:rPr>
                      <w:color w:val="0097D0"/>
                      <w:spacing w:val="2"/>
                      <w:w w:val="85"/>
                    </w:rPr>
                    <w:t>victim</w:t>
                  </w:r>
                  <w:r>
                    <w:rPr>
                      <w:color w:val="0097D0"/>
                      <w:spacing w:val="-36"/>
                      <w:w w:val="85"/>
                    </w:rPr>
                    <w:t> </w:t>
                  </w:r>
                  <w:r>
                    <w:rPr>
                      <w:color w:val="0097D0"/>
                      <w:spacing w:val="3"/>
                      <w:w w:val="85"/>
                    </w:rPr>
                    <w:t>of </w:t>
                  </w:r>
                  <w:r>
                    <w:rPr>
                      <w:color w:val="0097D0"/>
                      <w:w w:val="90"/>
                    </w:rPr>
                    <w:t>the</w:t>
                  </w:r>
                  <w:r>
                    <w:rPr>
                      <w:color w:val="0097D0"/>
                      <w:spacing w:val="-14"/>
                      <w:w w:val="90"/>
                    </w:rPr>
                    <w:t> </w:t>
                  </w:r>
                  <w:r>
                    <w:rPr>
                      <w:color w:val="0097D0"/>
                      <w:spacing w:val="2"/>
                      <w:w w:val="90"/>
                    </w:rPr>
                    <w:t>offence</w:t>
                  </w:r>
                  <w:r>
                    <w:rPr>
                      <w:color w:val="0097D0"/>
                      <w:spacing w:val="-14"/>
                      <w:w w:val="90"/>
                    </w:rPr>
                    <w:t> </w:t>
                  </w:r>
                  <w:r>
                    <w:rPr>
                      <w:color w:val="0097D0"/>
                      <w:spacing w:val="2"/>
                      <w:w w:val="90"/>
                    </w:rPr>
                    <w:t>hostility</w:t>
                  </w:r>
                  <w:r>
                    <w:rPr>
                      <w:color w:val="0097D0"/>
                      <w:spacing w:val="-14"/>
                      <w:w w:val="90"/>
                    </w:rPr>
                    <w:t> </w:t>
                  </w:r>
                  <w:r>
                    <w:rPr>
                      <w:color w:val="0097D0"/>
                      <w:spacing w:val="2"/>
                      <w:w w:val="90"/>
                    </w:rPr>
                    <w:t>based</w:t>
                  </w:r>
                  <w:r>
                    <w:rPr>
                      <w:color w:val="0097D0"/>
                      <w:spacing w:val="-14"/>
                      <w:w w:val="90"/>
                    </w:rPr>
                    <w:t> </w:t>
                  </w:r>
                  <w:r>
                    <w:rPr>
                      <w:color w:val="0097D0"/>
                      <w:spacing w:val="3"/>
                      <w:w w:val="90"/>
                    </w:rPr>
                    <w:t>on</w:t>
                  </w:r>
                </w:p>
                <w:p>
                  <w:pPr>
                    <w:pStyle w:val="BodyText"/>
                    <w:spacing w:line="264" w:lineRule="auto" w:before="109"/>
                    <w:ind w:left="170" w:right="672"/>
                  </w:pPr>
                  <w:r>
                    <w:rPr>
                      <w:color w:val="0097D0"/>
                      <w:w w:val="85"/>
                    </w:rPr>
                    <w:t>(i)</w:t>
                  </w:r>
                  <w:r>
                    <w:rPr>
                      <w:color w:val="0097D0"/>
                      <w:spacing w:val="-35"/>
                      <w:w w:val="85"/>
                    </w:rPr>
                    <w:t> </w:t>
                  </w:r>
                  <w:r>
                    <w:rPr>
                      <w:color w:val="0097D0"/>
                      <w:w w:val="85"/>
                    </w:rPr>
                    <w:t>the</w:t>
                  </w:r>
                  <w:r>
                    <w:rPr>
                      <w:color w:val="0097D0"/>
                      <w:spacing w:val="-34"/>
                      <w:w w:val="85"/>
                    </w:rPr>
                    <w:t> </w:t>
                  </w:r>
                  <w:r>
                    <w:rPr>
                      <w:color w:val="0097D0"/>
                      <w:spacing w:val="2"/>
                      <w:w w:val="85"/>
                    </w:rPr>
                    <w:t>victim’s</w:t>
                  </w:r>
                  <w:r>
                    <w:rPr>
                      <w:color w:val="0097D0"/>
                      <w:spacing w:val="-34"/>
                      <w:w w:val="85"/>
                    </w:rPr>
                    <w:t> </w:t>
                  </w:r>
                  <w:r>
                    <w:rPr>
                      <w:color w:val="0097D0"/>
                      <w:spacing w:val="2"/>
                      <w:w w:val="85"/>
                    </w:rPr>
                    <w:t>membership</w:t>
                  </w:r>
                  <w:r>
                    <w:rPr>
                      <w:color w:val="0097D0"/>
                      <w:spacing w:val="-34"/>
                      <w:w w:val="85"/>
                    </w:rPr>
                    <w:t> </w:t>
                  </w:r>
                  <w:r>
                    <w:rPr>
                      <w:color w:val="0097D0"/>
                      <w:w w:val="85"/>
                    </w:rPr>
                    <w:t>(or</w:t>
                  </w:r>
                  <w:r>
                    <w:rPr>
                      <w:color w:val="0097D0"/>
                      <w:spacing w:val="-35"/>
                      <w:w w:val="85"/>
                    </w:rPr>
                    <w:t> </w:t>
                  </w:r>
                  <w:r>
                    <w:rPr>
                      <w:color w:val="0097D0"/>
                      <w:spacing w:val="3"/>
                      <w:w w:val="85"/>
                    </w:rPr>
                    <w:t>presumed </w:t>
                  </w:r>
                  <w:r>
                    <w:rPr>
                      <w:color w:val="0097D0"/>
                      <w:spacing w:val="2"/>
                      <w:w w:val="90"/>
                    </w:rPr>
                    <w:t>membership)</w:t>
                  </w:r>
                  <w:r>
                    <w:rPr>
                      <w:color w:val="0097D0"/>
                      <w:spacing w:val="-18"/>
                      <w:w w:val="90"/>
                    </w:rPr>
                    <w:t> </w:t>
                  </w:r>
                  <w:r>
                    <w:rPr>
                      <w:color w:val="0097D0"/>
                      <w:w w:val="90"/>
                    </w:rPr>
                    <w:t>of</w:t>
                  </w:r>
                  <w:r>
                    <w:rPr>
                      <w:color w:val="0097D0"/>
                      <w:spacing w:val="-19"/>
                      <w:w w:val="90"/>
                    </w:rPr>
                    <w:t> </w:t>
                  </w:r>
                  <w:r>
                    <w:rPr>
                      <w:color w:val="0097D0"/>
                      <w:w w:val="90"/>
                    </w:rPr>
                    <w:t>a</w:t>
                  </w:r>
                  <w:r>
                    <w:rPr>
                      <w:color w:val="0097D0"/>
                      <w:spacing w:val="-18"/>
                      <w:w w:val="90"/>
                    </w:rPr>
                    <w:t> </w:t>
                  </w:r>
                  <w:r>
                    <w:rPr>
                      <w:color w:val="0097D0"/>
                      <w:spacing w:val="2"/>
                      <w:w w:val="90"/>
                    </w:rPr>
                    <w:t>racial</w:t>
                  </w:r>
                  <w:r>
                    <w:rPr>
                      <w:color w:val="0097D0"/>
                      <w:spacing w:val="-18"/>
                      <w:w w:val="90"/>
                    </w:rPr>
                    <w:t> </w:t>
                  </w:r>
                  <w:r>
                    <w:rPr>
                      <w:color w:val="0097D0"/>
                      <w:spacing w:val="3"/>
                      <w:w w:val="90"/>
                    </w:rPr>
                    <w:t>group;</w:t>
                  </w:r>
                </w:p>
                <w:p>
                  <w:pPr>
                    <w:pStyle w:val="BodyText"/>
                    <w:spacing w:line="264" w:lineRule="auto" w:before="111"/>
                    <w:ind w:left="170" w:right="350"/>
                  </w:pPr>
                  <w:r>
                    <w:rPr>
                      <w:color w:val="0097D0"/>
                      <w:w w:val="85"/>
                    </w:rPr>
                    <w:t>(b)</w:t>
                  </w:r>
                  <w:r>
                    <w:rPr>
                      <w:color w:val="0097D0"/>
                      <w:spacing w:val="-35"/>
                      <w:w w:val="85"/>
                    </w:rPr>
                    <w:t> </w:t>
                  </w:r>
                  <w:r>
                    <w:rPr>
                      <w:color w:val="0097D0"/>
                      <w:w w:val="85"/>
                    </w:rPr>
                    <w:t>the</w:t>
                  </w:r>
                  <w:r>
                    <w:rPr>
                      <w:color w:val="0097D0"/>
                      <w:spacing w:val="-34"/>
                      <w:w w:val="85"/>
                    </w:rPr>
                    <w:t> </w:t>
                  </w:r>
                  <w:r>
                    <w:rPr>
                      <w:color w:val="0097D0"/>
                      <w:spacing w:val="2"/>
                      <w:w w:val="85"/>
                    </w:rPr>
                    <w:t>offence</w:t>
                  </w:r>
                  <w:r>
                    <w:rPr>
                      <w:color w:val="0097D0"/>
                      <w:spacing w:val="-34"/>
                      <w:w w:val="85"/>
                    </w:rPr>
                    <w:t> </w:t>
                  </w:r>
                  <w:r>
                    <w:rPr>
                      <w:color w:val="0097D0"/>
                      <w:w w:val="85"/>
                    </w:rPr>
                    <w:t>is</w:t>
                  </w:r>
                  <w:r>
                    <w:rPr>
                      <w:color w:val="0097D0"/>
                      <w:spacing w:val="-34"/>
                      <w:w w:val="85"/>
                    </w:rPr>
                    <w:t> </w:t>
                  </w:r>
                  <w:r>
                    <w:rPr>
                      <w:color w:val="0097D0"/>
                      <w:spacing w:val="2"/>
                      <w:w w:val="85"/>
                    </w:rPr>
                    <w:t>motivated</w:t>
                  </w:r>
                  <w:r>
                    <w:rPr>
                      <w:color w:val="0097D0"/>
                      <w:spacing w:val="-34"/>
                      <w:w w:val="85"/>
                    </w:rPr>
                    <w:t> </w:t>
                  </w:r>
                  <w:r>
                    <w:rPr>
                      <w:color w:val="0097D0"/>
                      <w:spacing w:val="2"/>
                      <w:w w:val="85"/>
                    </w:rPr>
                    <w:t>(wholly</w:t>
                  </w:r>
                  <w:r>
                    <w:rPr>
                      <w:color w:val="0097D0"/>
                      <w:spacing w:val="-35"/>
                      <w:w w:val="85"/>
                    </w:rPr>
                    <w:t> </w:t>
                  </w:r>
                  <w:r>
                    <w:rPr>
                      <w:color w:val="0097D0"/>
                      <w:w w:val="85"/>
                    </w:rPr>
                    <w:t>or</w:t>
                  </w:r>
                  <w:r>
                    <w:rPr>
                      <w:color w:val="0097D0"/>
                      <w:spacing w:val="-34"/>
                      <w:w w:val="85"/>
                    </w:rPr>
                    <w:t> </w:t>
                  </w:r>
                  <w:r>
                    <w:rPr>
                      <w:color w:val="0097D0"/>
                      <w:spacing w:val="3"/>
                      <w:w w:val="85"/>
                    </w:rPr>
                    <w:t>partly) </w:t>
                  </w:r>
                  <w:r>
                    <w:rPr>
                      <w:color w:val="0097D0"/>
                      <w:w w:val="90"/>
                    </w:rPr>
                    <w:t>by </w:t>
                  </w:r>
                  <w:r>
                    <w:rPr>
                      <w:color w:val="0097D0"/>
                      <w:spacing w:val="2"/>
                      <w:w w:val="90"/>
                    </w:rPr>
                    <w:t>hostility</w:t>
                  </w:r>
                  <w:r>
                    <w:rPr>
                      <w:color w:val="0097D0"/>
                      <w:spacing w:val="-16"/>
                      <w:w w:val="90"/>
                    </w:rPr>
                    <w:t> </w:t>
                  </w:r>
                  <w:r>
                    <w:rPr>
                      <w:color w:val="0097D0"/>
                      <w:spacing w:val="3"/>
                      <w:w w:val="90"/>
                    </w:rPr>
                    <w:t>towards</w:t>
                  </w:r>
                </w:p>
                <w:p>
                  <w:pPr>
                    <w:pStyle w:val="BodyText"/>
                    <w:spacing w:line="264" w:lineRule="auto" w:before="112"/>
                    <w:ind w:left="170" w:right="475"/>
                  </w:pPr>
                  <w:r>
                    <w:rPr>
                      <w:color w:val="0097D0"/>
                      <w:w w:val="85"/>
                    </w:rPr>
                    <w:t>(i)</w:t>
                  </w:r>
                  <w:r>
                    <w:rPr>
                      <w:color w:val="0097D0"/>
                      <w:spacing w:val="-24"/>
                      <w:w w:val="85"/>
                    </w:rPr>
                    <w:t> </w:t>
                  </w:r>
                  <w:r>
                    <w:rPr>
                      <w:color w:val="0097D0"/>
                      <w:spacing w:val="2"/>
                      <w:w w:val="85"/>
                    </w:rPr>
                    <w:t>members</w:t>
                  </w:r>
                  <w:r>
                    <w:rPr>
                      <w:color w:val="0097D0"/>
                      <w:spacing w:val="-23"/>
                      <w:w w:val="85"/>
                    </w:rPr>
                    <w:t> </w:t>
                  </w:r>
                  <w:r>
                    <w:rPr>
                      <w:color w:val="0097D0"/>
                      <w:w w:val="85"/>
                    </w:rPr>
                    <w:t>of</w:t>
                  </w:r>
                  <w:r>
                    <w:rPr>
                      <w:color w:val="0097D0"/>
                      <w:spacing w:val="-23"/>
                      <w:w w:val="85"/>
                    </w:rPr>
                    <w:t> </w:t>
                  </w:r>
                  <w:r>
                    <w:rPr>
                      <w:color w:val="0097D0"/>
                      <w:w w:val="85"/>
                    </w:rPr>
                    <w:t>a</w:t>
                  </w:r>
                  <w:r>
                    <w:rPr>
                      <w:color w:val="0097D0"/>
                      <w:spacing w:val="-23"/>
                      <w:w w:val="85"/>
                    </w:rPr>
                    <w:t> </w:t>
                  </w:r>
                  <w:r>
                    <w:rPr>
                      <w:color w:val="0097D0"/>
                      <w:spacing w:val="2"/>
                      <w:w w:val="85"/>
                    </w:rPr>
                    <w:t>racial</w:t>
                  </w:r>
                  <w:r>
                    <w:rPr>
                      <w:color w:val="0097D0"/>
                      <w:spacing w:val="-23"/>
                      <w:w w:val="85"/>
                    </w:rPr>
                    <w:t> </w:t>
                  </w:r>
                  <w:r>
                    <w:rPr>
                      <w:color w:val="0097D0"/>
                      <w:spacing w:val="2"/>
                      <w:w w:val="85"/>
                    </w:rPr>
                    <w:t>group</w:t>
                  </w:r>
                  <w:r>
                    <w:rPr>
                      <w:color w:val="0097D0"/>
                      <w:spacing w:val="-23"/>
                      <w:w w:val="85"/>
                    </w:rPr>
                    <w:t> </w:t>
                  </w:r>
                  <w:r>
                    <w:rPr>
                      <w:color w:val="0097D0"/>
                      <w:spacing w:val="2"/>
                      <w:w w:val="85"/>
                    </w:rPr>
                    <w:t>based</w:t>
                  </w:r>
                  <w:r>
                    <w:rPr>
                      <w:color w:val="0097D0"/>
                      <w:spacing w:val="-23"/>
                      <w:w w:val="85"/>
                    </w:rPr>
                    <w:t> </w:t>
                  </w:r>
                  <w:r>
                    <w:rPr>
                      <w:color w:val="0097D0"/>
                      <w:w w:val="85"/>
                    </w:rPr>
                    <w:t>on</w:t>
                  </w:r>
                  <w:r>
                    <w:rPr>
                      <w:color w:val="0097D0"/>
                      <w:spacing w:val="-23"/>
                      <w:w w:val="85"/>
                    </w:rPr>
                    <w:t> </w:t>
                  </w:r>
                  <w:r>
                    <w:rPr>
                      <w:color w:val="0097D0"/>
                      <w:spacing w:val="3"/>
                      <w:w w:val="85"/>
                    </w:rPr>
                    <w:t>their </w:t>
                  </w:r>
                  <w:r>
                    <w:rPr>
                      <w:color w:val="0097D0"/>
                      <w:spacing w:val="2"/>
                      <w:w w:val="90"/>
                    </w:rPr>
                    <w:t>membership </w:t>
                  </w:r>
                  <w:r>
                    <w:rPr>
                      <w:color w:val="0097D0"/>
                      <w:w w:val="90"/>
                    </w:rPr>
                    <w:t>of </w:t>
                  </w:r>
                  <w:r>
                    <w:rPr>
                      <w:color w:val="0097D0"/>
                      <w:spacing w:val="2"/>
                      <w:w w:val="90"/>
                    </w:rPr>
                    <w:t>that</w:t>
                  </w:r>
                  <w:r>
                    <w:rPr>
                      <w:color w:val="0097D0"/>
                      <w:spacing w:val="-39"/>
                      <w:w w:val="90"/>
                    </w:rPr>
                    <w:t> </w:t>
                  </w:r>
                  <w:r>
                    <w:rPr>
                      <w:color w:val="0097D0"/>
                      <w:spacing w:val="3"/>
                      <w:w w:val="90"/>
                    </w:rPr>
                    <w:t>group.</w:t>
                  </w:r>
                </w:p>
              </w:txbxContent>
            </v:textbox>
            <v:fill type="solid"/>
            <w10:wrap type="topAndBottom"/>
          </v:shape>
        </w:pict>
      </w:r>
    </w:p>
    <w:p>
      <w:pPr>
        <w:spacing w:after="0"/>
        <w:sectPr>
          <w:type w:val="continuous"/>
          <w:pgSz w:w="11910" w:h="16840"/>
          <w:pgMar w:top="1580" w:bottom="280" w:left="0" w:right="0"/>
          <w:cols w:num="2" w:equalWidth="0">
            <w:col w:w="5383" w:space="40"/>
            <w:col w:w="6487"/>
          </w:cols>
        </w:sectPr>
      </w:pPr>
    </w:p>
    <w:p>
      <w:pPr>
        <w:pStyle w:val="BodyText"/>
        <w:spacing w:before="5"/>
        <w:rPr>
          <w:sz w:val="29"/>
        </w:rPr>
      </w:pPr>
      <w:r>
        <w:rPr/>
        <w:pict>
          <v:group style="position:absolute;margin-left:0pt;margin-top:28.346014pt;width:595.3pt;height:14.2pt;mso-position-horizontal-relative:page;mso-position-vertical-relative:page;z-index:1580646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5952" w:val="left" w:leader="none"/>
        </w:tabs>
        <w:spacing w:line="240" w:lineRule="auto"/>
        <w:ind w:left="1133" w:right="0" w:firstLine="0"/>
        <w:rPr>
          <w:sz w:val="20"/>
        </w:rPr>
      </w:pPr>
      <w:r>
        <w:rPr>
          <w:sz w:val="20"/>
        </w:rPr>
        <w:pict>
          <v:shape style="width:212.6pt;height:132.1pt;mso-position-horizontal-relative:char;mso-position-vertical-relative:line" type="#_x0000_t202" filled="true" fillcolor="#e5eff8" stroked="false">
            <w10:anchorlock/>
            <v:textbox inset="0,0,0,0">
              <w:txbxContent>
                <w:p>
                  <w:pPr>
                    <w:numPr>
                      <w:ilvl w:val="0"/>
                      <w:numId w:val="57"/>
                    </w:numPr>
                    <w:tabs>
                      <w:tab w:pos="397" w:val="left" w:leader="none"/>
                    </w:tabs>
                    <w:spacing w:line="161" w:lineRule="exact" w:before="140"/>
                    <w:ind w:left="396" w:right="0" w:hanging="284"/>
                    <w:jc w:val="left"/>
                    <w:rPr>
                      <w:sz w:val="14"/>
                    </w:rPr>
                  </w:pPr>
                  <w:r>
                    <w:rPr>
                      <w:color w:val="231F20"/>
                      <w:sz w:val="14"/>
                    </w:rPr>
                    <w:t>ECRI</w:t>
                  </w:r>
                  <w:r>
                    <w:rPr>
                      <w:color w:val="231F20"/>
                      <w:spacing w:val="-28"/>
                      <w:sz w:val="14"/>
                    </w:rPr>
                    <w:t> </w:t>
                  </w:r>
                  <w:r>
                    <w:rPr>
                      <w:color w:val="231F20"/>
                      <w:sz w:val="14"/>
                    </w:rPr>
                    <w:t>Report</w:t>
                  </w:r>
                  <w:r>
                    <w:rPr>
                      <w:color w:val="231F20"/>
                      <w:spacing w:val="-27"/>
                      <w:sz w:val="14"/>
                    </w:rPr>
                    <w:t> </w:t>
                  </w:r>
                  <w:r>
                    <w:rPr>
                      <w:color w:val="231F20"/>
                      <w:sz w:val="14"/>
                    </w:rPr>
                    <w:t>on</w:t>
                  </w:r>
                  <w:r>
                    <w:rPr>
                      <w:color w:val="231F20"/>
                      <w:spacing w:val="-27"/>
                      <w:sz w:val="14"/>
                    </w:rPr>
                    <w:t> </w:t>
                  </w:r>
                  <w:r>
                    <w:rPr>
                      <w:color w:val="231F20"/>
                      <w:sz w:val="14"/>
                    </w:rPr>
                    <w:t>the</w:t>
                  </w:r>
                  <w:r>
                    <w:rPr>
                      <w:color w:val="231F20"/>
                      <w:spacing w:val="-27"/>
                      <w:sz w:val="14"/>
                    </w:rPr>
                    <w:t> </w:t>
                  </w:r>
                  <w:r>
                    <w:rPr>
                      <w:color w:val="231F20"/>
                      <w:sz w:val="14"/>
                    </w:rPr>
                    <w:t>UK</w:t>
                  </w:r>
                  <w:r>
                    <w:rPr>
                      <w:color w:val="231F20"/>
                      <w:spacing w:val="-28"/>
                      <w:sz w:val="14"/>
                    </w:rPr>
                    <w:t> </w:t>
                  </w:r>
                  <w:r>
                    <w:rPr>
                      <w:color w:val="231F20"/>
                      <w:sz w:val="14"/>
                    </w:rPr>
                    <w:t>(Fourth</w:t>
                  </w:r>
                  <w:r>
                    <w:rPr>
                      <w:color w:val="231F20"/>
                      <w:spacing w:val="-27"/>
                      <w:sz w:val="14"/>
                    </w:rPr>
                    <w:t> </w:t>
                  </w:r>
                  <w:r>
                    <w:rPr>
                      <w:color w:val="231F20"/>
                      <w:sz w:val="14"/>
                    </w:rPr>
                    <w:t>Monitoring</w:t>
                  </w:r>
                  <w:r>
                    <w:rPr>
                      <w:color w:val="231F20"/>
                      <w:spacing w:val="-27"/>
                      <w:sz w:val="14"/>
                    </w:rPr>
                    <w:t> </w:t>
                  </w:r>
                  <w:r>
                    <w:rPr>
                      <w:color w:val="231F20"/>
                      <w:sz w:val="14"/>
                    </w:rPr>
                    <w:t>Cycle),</w:t>
                  </w:r>
                  <w:r>
                    <w:rPr>
                      <w:color w:val="231F20"/>
                      <w:spacing w:val="-27"/>
                      <w:sz w:val="14"/>
                    </w:rPr>
                    <w:t> </w:t>
                  </w:r>
                  <w:r>
                    <w:rPr>
                      <w:color w:val="231F20"/>
                      <w:sz w:val="14"/>
                    </w:rPr>
                    <w:t>para</w:t>
                  </w:r>
                  <w:r>
                    <w:rPr>
                      <w:color w:val="231F20"/>
                      <w:spacing w:val="-27"/>
                      <w:sz w:val="14"/>
                    </w:rPr>
                    <w:t> </w:t>
                  </w:r>
                  <w:r>
                    <w:rPr>
                      <w:color w:val="231F20"/>
                      <w:sz w:val="14"/>
                    </w:rPr>
                    <w:t>50.</w:t>
                  </w:r>
                </w:p>
                <w:p>
                  <w:pPr>
                    <w:numPr>
                      <w:ilvl w:val="0"/>
                      <w:numId w:val="57"/>
                    </w:numPr>
                    <w:tabs>
                      <w:tab w:pos="397" w:val="left" w:leader="none"/>
                    </w:tabs>
                    <w:spacing w:line="160" w:lineRule="exact" w:before="0"/>
                    <w:ind w:left="396" w:right="0" w:hanging="284"/>
                    <w:jc w:val="left"/>
                    <w:rPr>
                      <w:sz w:val="14"/>
                    </w:rPr>
                  </w:pPr>
                  <w:r>
                    <w:rPr>
                      <w:color w:val="231F20"/>
                      <w:sz w:val="14"/>
                    </w:rPr>
                    <w:t>PPS,</w:t>
                  </w:r>
                  <w:r>
                    <w:rPr>
                      <w:color w:val="231F20"/>
                      <w:spacing w:val="-25"/>
                      <w:sz w:val="14"/>
                    </w:rPr>
                    <w:t> </w:t>
                  </w:r>
                  <w:r>
                    <w:rPr>
                      <w:color w:val="231F20"/>
                      <w:sz w:val="14"/>
                    </w:rPr>
                    <w:t>Hate</w:t>
                  </w:r>
                  <w:r>
                    <w:rPr>
                      <w:color w:val="231F20"/>
                      <w:spacing w:val="-24"/>
                      <w:sz w:val="14"/>
                    </w:rPr>
                    <w:t> </w:t>
                  </w:r>
                  <w:r>
                    <w:rPr>
                      <w:color w:val="231F20"/>
                      <w:sz w:val="14"/>
                    </w:rPr>
                    <w:t>Crime</w:t>
                  </w:r>
                  <w:r>
                    <w:rPr>
                      <w:color w:val="231F20"/>
                      <w:spacing w:val="-24"/>
                      <w:sz w:val="14"/>
                    </w:rPr>
                    <w:t> </w:t>
                  </w:r>
                  <w:r>
                    <w:rPr>
                      <w:color w:val="231F20"/>
                      <w:sz w:val="14"/>
                    </w:rPr>
                    <w:t>Policy</w:t>
                  </w:r>
                  <w:r>
                    <w:rPr>
                      <w:color w:val="231F20"/>
                      <w:spacing w:val="-23"/>
                      <w:sz w:val="14"/>
                    </w:rPr>
                    <w:t> </w:t>
                  </w:r>
                  <w:r>
                    <w:rPr>
                      <w:color w:val="231F20"/>
                      <w:sz w:val="14"/>
                    </w:rPr>
                    <w:t>(December</w:t>
                  </w:r>
                  <w:r>
                    <w:rPr>
                      <w:color w:val="231F20"/>
                      <w:spacing w:val="-24"/>
                      <w:sz w:val="14"/>
                    </w:rPr>
                    <w:t> </w:t>
                  </w:r>
                  <w:r>
                    <w:rPr>
                      <w:color w:val="231F20"/>
                      <w:sz w:val="14"/>
                    </w:rPr>
                    <w:t>2010),</w:t>
                  </w:r>
                  <w:r>
                    <w:rPr>
                      <w:color w:val="231F20"/>
                      <w:spacing w:val="-24"/>
                      <w:sz w:val="14"/>
                    </w:rPr>
                    <w:t> </w:t>
                  </w:r>
                  <w:r>
                    <w:rPr>
                      <w:color w:val="231F20"/>
                      <w:sz w:val="14"/>
                    </w:rPr>
                    <w:t>para</w:t>
                  </w:r>
                  <w:r>
                    <w:rPr>
                      <w:color w:val="231F20"/>
                      <w:spacing w:val="-24"/>
                      <w:sz w:val="14"/>
                    </w:rPr>
                    <w:t> </w:t>
                  </w:r>
                  <w:r>
                    <w:rPr>
                      <w:color w:val="231F20"/>
                      <w:sz w:val="14"/>
                    </w:rPr>
                    <w:t>2.1.1.</w:t>
                  </w:r>
                </w:p>
                <w:p>
                  <w:pPr>
                    <w:numPr>
                      <w:ilvl w:val="0"/>
                      <w:numId w:val="57"/>
                    </w:numPr>
                    <w:tabs>
                      <w:tab w:pos="397" w:val="left" w:leader="none"/>
                    </w:tabs>
                    <w:spacing w:line="235" w:lineRule="auto" w:before="1"/>
                    <w:ind w:left="396" w:right="257" w:hanging="284"/>
                    <w:jc w:val="left"/>
                    <w:rPr>
                      <w:sz w:val="14"/>
                    </w:rPr>
                  </w:pPr>
                  <w:r>
                    <w:rPr>
                      <w:color w:val="231F20"/>
                      <w:w w:val="80"/>
                      <w:sz w:val="14"/>
                    </w:rPr>
                    <w:t>Ibid.; PSNI, Service Procedure 16/12, Police Response to Hate</w:t>
                  </w:r>
                  <w:r>
                    <w:rPr>
                      <w:color w:val="231F20"/>
                      <w:spacing w:val="-23"/>
                      <w:w w:val="80"/>
                      <w:sz w:val="14"/>
                    </w:rPr>
                    <w:t> </w:t>
                  </w:r>
                  <w:r>
                    <w:rPr>
                      <w:color w:val="231F20"/>
                      <w:w w:val="80"/>
                      <w:sz w:val="14"/>
                    </w:rPr>
                    <w:t>Incidents </w:t>
                  </w:r>
                  <w:r>
                    <w:rPr>
                      <w:color w:val="231F20"/>
                      <w:w w:val="95"/>
                      <w:sz w:val="14"/>
                    </w:rPr>
                    <w:t>(24</w:t>
                  </w:r>
                  <w:r>
                    <w:rPr>
                      <w:color w:val="231F20"/>
                      <w:spacing w:val="-21"/>
                      <w:w w:val="95"/>
                      <w:sz w:val="14"/>
                    </w:rPr>
                    <w:t> </w:t>
                  </w:r>
                  <w:r>
                    <w:rPr>
                      <w:color w:val="231F20"/>
                      <w:w w:val="95"/>
                      <w:sz w:val="14"/>
                    </w:rPr>
                    <w:t>June</w:t>
                  </w:r>
                  <w:r>
                    <w:rPr>
                      <w:color w:val="231F20"/>
                      <w:spacing w:val="-20"/>
                      <w:w w:val="95"/>
                      <w:sz w:val="14"/>
                    </w:rPr>
                    <w:t> </w:t>
                  </w:r>
                  <w:r>
                    <w:rPr>
                      <w:color w:val="231F20"/>
                      <w:w w:val="95"/>
                      <w:sz w:val="14"/>
                    </w:rPr>
                    <w:t>2013)</w:t>
                  </w:r>
                  <w:r>
                    <w:rPr>
                      <w:color w:val="231F20"/>
                      <w:spacing w:val="-19"/>
                      <w:w w:val="95"/>
                      <w:sz w:val="14"/>
                    </w:rPr>
                    <w:t> </w:t>
                  </w:r>
                  <w:r>
                    <w:rPr>
                      <w:color w:val="231F20"/>
                      <w:w w:val="95"/>
                      <w:sz w:val="14"/>
                    </w:rPr>
                    <w:t>(‘PSNI</w:t>
                  </w:r>
                  <w:r>
                    <w:rPr>
                      <w:color w:val="231F20"/>
                      <w:spacing w:val="-21"/>
                      <w:w w:val="95"/>
                      <w:sz w:val="14"/>
                    </w:rPr>
                    <w:t> </w:t>
                  </w:r>
                  <w:r>
                    <w:rPr>
                      <w:color w:val="231F20"/>
                      <w:w w:val="95"/>
                      <w:sz w:val="14"/>
                    </w:rPr>
                    <w:t>Service</w:t>
                  </w:r>
                  <w:r>
                    <w:rPr>
                      <w:color w:val="231F20"/>
                      <w:spacing w:val="-19"/>
                      <w:w w:val="95"/>
                      <w:sz w:val="14"/>
                    </w:rPr>
                    <w:t> </w:t>
                  </w:r>
                  <w:r>
                    <w:rPr>
                      <w:color w:val="231F20"/>
                      <w:w w:val="95"/>
                      <w:sz w:val="14"/>
                    </w:rPr>
                    <w:t>Procedure</w:t>
                  </w:r>
                  <w:r>
                    <w:rPr>
                      <w:color w:val="231F20"/>
                      <w:spacing w:val="-20"/>
                      <w:w w:val="95"/>
                      <w:sz w:val="14"/>
                    </w:rPr>
                    <w:t> </w:t>
                  </w:r>
                  <w:r>
                    <w:rPr>
                      <w:color w:val="231F20"/>
                      <w:w w:val="95"/>
                      <w:sz w:val="14"/>
                    </w:rPr>
                    <w:t>16/12’),</w:t>
                  </w:r>
                  <w:r>
                    <w:rPr>
                      <w:color w:val="231F20"/>
                      <w:spacing w:val="-20"/>
                      <w:w w:val="95"/>
                      <w:sz w:val="14"/>
                    </w:rPr>
                    <w:t> </w:t>
                  </w:r>
                  <w:r>
                    <w:rPr>
                      <w:color w:val="231F20"/>
                      <w:w w:val="95"/>
                      <w:sz w:val="14"/>
                    </w:rPr>
                    <w:t>p</w:t>
                  </w:r>
                  <w:r>
                    <w:rPr>
                      <w:color w:val="231F20"/>
                      <w:spacing w:val="-20"/>
                      <w:w w:val="95"/>
                      <w:sz w:val="14"/>
                    </w:rPr>
                    <w:t> </w:t>
                  </w:r>
                  <w:r>
                    <w:rPr>
                      <w:color w:val="231F20"/>
                      <w:w w:val="95"/>
                      <w:sz w:val="14"/>
                    </w:rPr>
                    <w:t>3.</w:t>
                  </w:r>
                </w:p>
                <w:p>
                  <w:pPr>
                    <w:numPr>
                      <w:ilvl w:val="0"/>
                      <w:numId w:val="57"/>
                    </w:numPr>
                    <w:tabs>
                      <w:tab w:pos="397" w:val="left" w:leader="none"/>
                    </w:tabs>
                    <w:spacing w:line="235" w:lineRule="auto" w:before="1"/>
                    <w:ind w:left="396" w:right="269" w:hanging="284"/>
                    <w:jc w:val="left"/>
                    <w:rPr>
                      <w:sz w:val="14"/>
                    </w:rPr>
                  </w:pPr>
                  <w:r>
                    <w:rPr>
                      <w:color w:val="231F20"/>
                      <w:w w:val="90"/>
                      <w:sz w:val="14"/>
                    </w:rPr>
                    <w:t>The</w:t>
                  </w:r>
                  <w:r>
                    <w:rPr>
                      <w:color w:val="231F20"/>
                      <w:spacing w:val="-27"/>
                      <w:w w:val="90"/>
                      <w:sz w:val="14"/>
                    </w:rPr>
                    <w:t> </w:t>
                  </w:r>
                  <w:r>
                    <w:rPr>
                      <w:color w:val="231F20"/>
                      <w:w w:val="90"/>
                      <w:sz w:val="14"/>
                    </w:rPr>
                    <w:t>Stephen</w:t>
                  </w:r>
                  <w:r>
                    <w:rPr>
                      <w:color w:val="231F20"/>
                      <w:spacing w:val="-26"/>
                      <w:w w:val="90"/>
                      <w:sz w:val="14"/>
                    </w:rPr>
                    <w:t> </w:t>
                  </w:r>
                  <w:r>
                    <w:rPr>
                      <w:color w:val="231F20"/>
                      <w:w w:val="90"/>
                      <w:sz w:val="14"/>
                    </w:rPr>
                    <w:t>Lawrence</w:t>
                  </w:r>
                  <w:r>
                    <w:rPr>
                      <w:color w:val="231F20"/>
                      <w:spacing w:val="-27"/>
                      <w:w w:val="90"/>
                      <w:sz w:val="14"/>
                    </w:rPr>
                    <w:t> </w:t>
                  </w:r>
                  <w:r>
                    <w:rPr>
                      <w:color w:val="231F20"/>
                      <w:w w:val="90"/>
                      <w:sz w:val="14"/>
                    </w:rPr>
                    <w:t>Inquiry:</w:t>
                  </w:r>
                  <w:r>
                    <w:rPr>
                      <w:color w:val="231F20"/>
                      <w:spacing w:val="-26"/>
                      <w:w w:val="90"/>
                      <w:sz w:val="14"/>
                    </w:rPr>
                    <w:t> </w:t>
                  </w:r>
                  <w:r>
                    <w:rPr>
                      <w:color w:val="231F20"/>
                      <w:w w:val="90"/>
                      <w:sz w:val="14"/>
                    </w:rPr>
                    <w:t>Report</w:t>
                  </w:r>
                  <w:r>
                    <w:rPr>
                      <w:color w:val="231F20"/>
                      <w:spacing w:val="-27"/>
                      <w:w w:val="90"/>
                      <w:sz w:val="14"/>
                    </w:rPr>
                    <w:t> </w:t>
                  </w:r>
                  <w:r>
                    <w:rPr>
                      <w:color w:val="231F20"/>
                      <w:w w:val="90"/>
                      <w:sz w:val="14"/>
                    </w:rPr>
                    <w:t>of</w:t>
                  </w:r>
                  <w:r>
                    <w:rPr>
                      <w:color w:val="231F20"/>
                      <w:spacing w:val="-26"/>
                      <w:w w:val="90"/>
                      <w:sz w:val="14"/>
                    </w:rPr>
                    <w:t> </w:t>
                  </w:r>
                  <w:r>
                    <w:rPr>
                      <w:color w:val="231F20"/>
                      <w:w w:val="90"/>
                      <w:sz w:val="14"/>
                    </w:rPr>
                    <w:t>an</w:t>
                  </w:r>
                  <w:r>
                    <w:rPr>
                      <w:color w:val="231F20"/>
                      <w:spacing w:val="-27"/>
                      <w:w w:val="90"/>
                      <w:sz w:val="14"/>
                    </w:rPr>
                    <w:t> </w:t>
                  </w:r>
                  <w:r>
                    <w:rPr>
                      <w:color w:val="231F20"/>
                      <w:w w:val="90"/>
                      <w:sz w:val="14"/>
                    </w:rPr>
                    <w:t>Inquiry</w:t>
                  </w:r>
                  <w:r>
                    <w:rPr>
                      <w:color w:val="231F20"/>
                      <w:spacing w:val="-26"/>
                      <w:w w:val="90"/>
                      <w:sz w:val="14"/>
                    </w:rPr>
                    <w:t> </w:t>
                  </w:r>
                  <w:r>
                    <w:rPr>
                      <w:color w:val="231F20"/>
                      <w:w w:val="90"/>
                      <w:sz w:val="14"/>
                    </w:rPr>
                    <w:t>by</w:t>
                  </w:r>
                  <w:r>
                    <w:rPr>
                      <w:color w:val="231F20"/>
                      <w:spacing w:val="-27"/>
                      <w:w w:val="90"/>
                      <w:sz w:val="14"/>
                    </w:rPr>
                    <w:t> </w:t>
                  </w:r>
                  <w:r>
                    <w:rPr>
                      <w:color w:val="231F20"/>
                      <w:w w:val="90"/>
                      <w:sz w:val="14"/>
                    </w:rPr>
                    <w:t>Sir</w:t>
                  </w:r>
                  <w:r>
                    <w:rPr>
                      <w:color w:val="231F20"/>
                      <w:spacing w:val="-26"/>
                      <w:w w:val="90"/>
                      <w:sz w:val="14"/>
                    </w:rPr>
                    <w:t> </w:t>
                  </w:r>
                  <w:r>
                    <w:rPr>
                      <w:color w:val="231F20"/>
                      <w:w w:val="90"/>
                      <w:sz w:val="14"/>
                    </w:rPr>
                    <w:t>William </w:t>
                  </w:r>
                  <w:r>
                    <w:rPr>
                      <w:color w:val="231F20"/>
                      <w:w w:val="85"/>
                      <w:sz w:val="14"/>
                    </w:rPr>
                    <w:t>Macpherson</w:t>
                  </w:r>
                  <w:r>
                    <w:rPr>
                      <w:color w:val="231F20"/>
                      <w:spacing w:val="-22"/>
                      <w:w w:val="85"/>
                      <w:sz w:val="14"/>
                    </w:rPr>
                    <w:t> </w:t>
                  </w:r>
                  <w:r>
                    <w:rPr>
                      <w:color w:val="231F20"/>
                      <w:w w:val="85"/>
                      <w:sz w:val="14"/>
                    </w:rPr>
                    <w:t>of</w:t>
                  </w:r>
                  <w:r>
                    <w:rPr>
                      <w:color w:val="231F20"/>
                      <w:spacing w:val="-21"/>
                      <w:w w:val="85"/>
                      <w:sz w:val="14"/>
                    </w:rPr>
                    <w:t> </w:t>
                  </w:r>
                  <w:r>
                    <w:rPr>
                      <w:color w:val="231F20"/>
                      <w:w w:val="85"/>
                      <w:sz w:val="14"/>
                    </w:rPr>
                    <w:t>Cluny</w:t>
                  </w:r>
                  <w:r>
                    <w:rPr>
                      <w:color w:val="231F20"/>
                      <w:spacing w:val="-21"/>
                      <w:w w:val="85"/>
                      <w:sz w:val="14"/>
                    </w:rPr>
                    <w:t> </w:t>
                  </w:r>
                  <w:r>
                    <w:rPr>
                      <w:color w:val="231F20"/>
                      <w:w w:val="85"/>
                      <w:sz w:val="14"/>
                    </w:rPr>
                    <w:t>(1999),</w:t>
                  </w:r>
                  <w:r>
                    <w:rPr>
                      <w:color w:val="231F20"/>
                      <w:spacing w:val="-21"/>
                      <w:w w:val="85"/>
                      <w:sz w:val="14"/>
                    </w:rPr>
                    <w:t> </w:t>
                  </w:r>
                  <w:r>
                    <w:rPr>
                      <w:color w:val="231F20"/>
                      <w:w w:val="85"/>
                      <w:sz w:val="14"/>
                    </w:rPr>
                    <w:t>Chapter</w:t>
                  </w:r>
                  <w:r>
                    <w:rPr>
                      <w:color w:val="231F20"/>
                      <w:spacing w:val="-21"/>
                      <w:w w:val="85"/>
                      <w:sz w:val="14"/>
                    </w:rPr>
                    <w:t> </w:t>
                  </w:r>
                  <w:r>
                    <w:rPr>
                      <w:color w:val="231F20"/>
                      <w:w w:val="85"/>
                      <w:sz w:val="14"/>
                    </w:rPr>
                    <w:t>47,</w:t>
                  </w:r>
                  <w:r>
                    <w:rPr>
                      <w:color w:val="231F20"/>
                      <w:spacing w:val="-21"/>
                      <w:w w:val="85"/>
                      <w:sz w:val="14"/>
                    </w:rPr>
                    <w:t> </w:t>
                  </w:r>
                  <w:r>
                    <w:rPr>
                      <w:color w:val="231F20"/>
                      <w:w w:val="85"/>
                      <w:sz w:val="14"/>
                    </w:rPr>
                    <w:t>para</w:t>
                  </w:r>
                  <w:r>
                    <w:rPr>
                      <w:color w:val="231F20"/>
                      <w:spacing w:val="-21"/>
                      <w:w w:val="85"/>
                      <w:sz w:val="14"/>
                    </w:rPr>
                    <w:t> </w:t>
                  </w:r>
                  <w:r>
                    <w:rPr>
                      <w:color w:val="231F20"/>
                      <w:w w:val="85"/>
                      <w:sz w:val="14"/>
                    </w:rPr>
                    <w:t>12,</w:t>
                  </w:r>
                  <w:r>
                    <w:rPr>
                      <w:color w:val="231F20"/>
                      <w:spacing w:val="-21"/>
                      <w:w w:val="85"/>
                      <w:sz w:val="14"/>
                    </w:rPr>
                    <w:t> </w:t>
                  </w:r>
                  <w:r>
                    <w:rPr>
                      <w:color w:val="231F20"/>
                      <w:w w:val="85"/>
                      <w:sz w:val="14"/>
                    </w:rPr>
                    <w:t>available</w:t>
                  </w:r>
                  <w:r>
                    <w:rPr>
                      <w:color w:val="231F20"/>
                      <w:spacing w:val="-21"/>
                      <w:w w:val="85"/>
                      <w:sz w:val="14"/>
                    </w:rPr>
                    <w:t> </w:t>
                  </w:r>
                  <w:r>
                    <w:rPr>
                      <w:color w:val="231F20"/>
                      <w:w w:val="85"/>
                      <w:sz w:val="14"/>
                    </w:rPr>
                    <w:t>at</w:t>
                  </w:r>
                  <w:r>
                    <w:rPr>
                      <w:color w:val="231F20"/>
                      <w:spacing w:val="-22"/>
                      <w:w w:val="85"/>
                      <w:sz w:val="14"/>
                    </w:rPr>
                    <w:t> </w:t>
                  </w:r>
                  <w:r>
                    <w:rPr>
                      <w:color w:val="231F20"/>
                      <w:spacing w:val="-3"/>
                      <w:w w:val="85"/>
                      <w:sz w:val="14"/>
                    </w:rPr>
                    <w:t>&lt;http:// </w:t>
                  </w:r>
                  <w:hyperlink r:id="rId23">
                    <w:r>
                      <w:rPr>
                        <w:color w:val="231F20"/>
                        <w:w w:val="80"/>
                        <w:sz w:val="14"/>
                      </w:rPr>
                      <w:t>www.archive.official-documents.co.uk/document/cm42/4262/sli-00.</w:t>
                    </w:r>
                  </w:hyperlink>
                  <w:r>
                    <w:rPr>
                      <w:color w:val="231F20"/>
                      <w:w w:val="80"/>
                      <w:sz w:val="14"/>
                    </w:rPr>
                    <w:t> </w:t>
                  </w:r>
                  <w:r>
                    <w:rPr>
                      <w:color w:val="231F20"/>
                      <w:w w:val="95"/>
                      <w:sz w:val="14"/>
                    </w:rPr>
                    <w:t>htm&gt;.</w:t>
                  </w:r>
                </w:p>
                <w:p>
                  <w:pPr>
                    <w:numPr>
                      <w:ilvl w:val="0"/>
                      <w:numId w:val="57"/>
                    </w:numPr>
                    <w:tabs>
                      <w:tab w:pos="397" w:val="left" w:leader="none"/>
                    </w:tabs>
                    <w:spacing w:line="235" w:lineRule="auto" w:before="3"/>
                    <w:ind w:left="396" w:right="129" w:hanging="284"/>
                    <w:jc w:val="left"/>
                    <w:rPr>
                      <w:sz w:val="14"/>
                    </w:rPr>
                  </w:pPr>
                  <w:r>
                    <w:rPr>
                      <w:color w:val="231F20"/>
                      <w:w w:val="80"/>
                      <w:sz w:val="14"/>
                    </w:rPr>
                    <w:t>Responses</w:t>
                  </w:r>
                  <w:r>
                    <w:rPr>
                      <w:color w:val="231F20"/>
                      <w:spacing w:val="-6"/>
                      <w:w w:val="80"/>
                      <w:sz w:val="14"/>
                    </w:rPr>
                    <w:t> </w:t>
                  </w:r>
                  <w:r>
                    <w:rPr>
                      <w:color w:val="231F20"/>
                      <w:w w:val="80"/>
                      <w:sz w:val="14"/>
                    </w:rPr>
                    <w:t>to</w:t>
                  </w:r>
                  <w:r>
                    <w:rPr>
                      <w:color w:val="231F20"/>
                      <w:spacing w:val="-5"/>
                      <w:w w:val="80"/>
                      <w:sz w:val="14"/>
                    </w:rPr>
                    <w:t> </w:t>
                  </w:r>
                  <w:r>
                    <w:rPr>
                      <w:color w:val="231F20"/>
                      <w:w w:val="80"/>
                      <w:sz w:val="14"/>
                    </w:rPr>
                    <w:t>the</w:t>
                  </w:r>
                  <w:r>
                    <w:rPr>
                      <w:color w:val="231F20"/>
                      <w:spacing w:val="-5"/>
                      <w:w w:val="80"/>
                      <w:sz w:val="14"/>
                    </w:rPr>
                    <w:t> </w:t>
                  </w:r>
                  <w:r>
                    <w:rPr>
                      <w:color w:val="231F20"/>
                      <w:w w:val="80"/>
                      <w:sz w:val="14"/>
                    </w:rPr>
                    <w:t>consultation</w:t>
                  </w:r>
                  <w:r>
                    <w:rPr>
                      <w:color w:val="231F20"/>
                      <w:spacing w:val="-5"/>
                      <w:w w:val="80"/>
                      <w:sz w:val="14"/>
                    </w:rPr>
                    <w:t> </w:t>
                  </w:r>
                  <w:r>
                    <w:rPr>
                      <w:color w:val="231F20"/>
                      <w:w w:val="80"/>
                      <w:sz w:val="14"/>
                    </w:rPr>
                    <w:t>on</w:t>
                  </w:r>
                  <w:r>
                    <w:rPr>
                      <w:color w:val="231F20"/>
                      <w:spacing w:val="-5"/>
                      <w:w w:val="80"/>
                      <w:sz w:val="14"/>
                    </w:rPr>
                    <w:t> </w:t>
                  </w:r>
                  <w:r>
                    <w:rPr>
                      <w:color w:val="231F20"/>
                      <w:w w:val="80"/>
                      <w:sz w:val="14"/>
                    </w:rPr>
                    <w:t>the</w:t>
                  </w:r>
                  <w:r>
                    <w:rPr>
                      <w:color w:val="231F20"/>
                      <w:spacing w:val="-5"/>
                      <w:w w:val="80"/>
                      <w:sz w:val="14"/>
                    </w:rPr>
                    <w:t> </w:t>
                  </w:r>
                  <w:r>
                    <w:rPr>
                      <w:color w:val="231F20"/>
                      <w:w w:val="80"/>
                      <w:sz w:val="14"/>
                    </w:rPr>
                    <w:t>introduction</w:t>
                  </w:r>
                  <w:r>
                    <w:rPr>
                      <w:color w:val="231F20"/>
                      <w:spacing w:val="-5"/>
                      <w:w w:val="80"/>
                      <w:sz w:val="14"/>
                    </w:rPr>
                    <w:t> </w:t>
                  </w:r>
                  <w:r>
                    <w:rPr>
                      <w:color w:val="231F20"/>
                      <w:w w:val="80"/>
                      <w:sz w:val="14"/>
                    </w:rPr>
                    <w:t>of</w:t>
                  </w:r>
                  <w:r>
                    <w:rPr>
                      <w:color w:val="231F20"/>
                      <w:spacing w:val="-5"/>
                      <w:w w:val="80"/>
                      <w:sz w:val="14"/>
                    </w:rPr>
                    <w:t> </w:t>
                  </w:r>
                  <w:r>
                    <w:rPr>
                      <w:color w:val="231F20"/>
                      <w:w w:val="80"/>
                      <w:sz w:val="14"/>
                    </w:rPr>
                    <w:t>race</w:t>
                  </w:r>
                  <w:r>
                    <w:rPr>
                      <w:color w:val="231F20"/>
                      <w:spacing w:val="-5"/>
                      <w:w w:val="80"/>
                      <w:sz w:val="14"/>
                    </w:rPr>
                    <w:t> </w:t>
                  </w:r>
                  <w:r>
                    <w:rPr>
                      <w:color w:val="231F20"/>
                      <w:w w:val="80"/>
                      <w:sz w:val="14"/>
                    </w:rPr>
                    <w:t>crime</w:t>
                  </w:r>
                  <w:r>
                    <w:rPr>
                      <w:color w:val="231F20"/>
                      <w:spacing w:val="-5"/>
                      <w:w w:val="80"/>
                      <w:sz w:val="14"/>
                    </w:rPr>
                    <w:t> </w:t>
                  </w:r>
                  <w:r>
                    <w:rPr>
                      <w:color w:val="231F20"/>
                      <w:w w:val="80"/>
                      <w:sz w:val="14"/>
                    </w:rPr>
                    <w:t>legislation </w:t>
                  </w:r>
                  <w:r>
                    <w:rPr>
                      <w:color w:val="231F20"/>
                      <w:w w:val="85"/>
                      <w:sz w:val="14"/>
                    </w:rPr>
                    <w:t>in</w:t>
                  </w:r>
                  <w:r>
                    <w:rPr>
                      <w:color w:val="231F20"/>
                      <w:spacing w:val="-24"/>
                      <w:w w:val="85"/>
                      <w:sz w:val="14"/>
                    </w:rPr>
                    <w:t> </w:t>
                  </w:r>
                  <w:r>
                    <w:rPr>
                      <w:color w:val="231F20"/>
                      <w:w w:val="85"/>
                      <w:sz w:val="14"/>
                    </w:rPr>
                    <w:t>Northern</w:t>
                  </w:r>
                  <w:r>
                    <w:rPr>
                      <w:color w:val="231F20"/>
                      <w:spacing w:val="-23"/>
                      <w:w w:val="85"/>
                      <w:sz w:val="14"/>
                    </w:rPr>
                    <w:t> </w:t>
                  </w:r>
                  <w:r>
                    <w:rPr>
                      <w:color w:val="231F20"/>
                      <w:w w:val="85"/>
                      <w:sz w:val="14"/>
                    </w:rPr>
                    <w:t>Ireland</w:t>
                  </w:r>
                  <w:r>
                    <w:rPr>
                      <w:color w:val="231F20"/>
                      <w:spacing w:val="-24"/>
                      <w:w w:val="85"/>
                      <w:sz w:val="14"/>
                    </w:rPr>
                    <w:t> </w:t>
                  </w:r>
                  <w:r>
                    <w:rPr>
                      <w:color w:val="231F20"/>
                      <w:w w:val="85"/>
                      <w:sz w:val="14"/>
                    </w:rPr>
                    <w:t>indicated</w:t>
                  </w:r>
                  <w:r>
                    <w:rPr>
                      <w:color w:val="231F20"/>
                      <w:spacing w:val="-23"/>
                      <w:w w:val="85"/>
                      <w:sz w:val="14"/>
                    </w:rPr>
                    <w:t> </w:t>
                  </w:r>
                  <w:r>
                    <w:rPr>
                      <w:color w:val="231F20"/>
                      <w:w w:val="85"/>
                      <w:sz w:val="14"/>
                    </w:rPr>
                    <w:t>that</w:t>
                  </w:r>
                  <w:r>
                    <w:rPr>
                      <w:color w:val="231F20"/>
                      <w:spacing w:val="-24"/>
                      <w:w w:val="85"/>
                      <w:sz w:val="14"/>
                    </w:rPr>
                    <w:t> </w:t>
                  </w:r>
                  <w:r>
                    <w:rPr>
                      <w:color w:val="231F20"/>
                      <w:w w:val="85"/>
                      <w:sz w:val="14"/>
                    </w:rPr>
                    <w:t>people</w:t>
                  </w:r>
                  <w:r>
                    <w:rPr>
                      <w:color w:val="231F20"/>
                      <w:spacing w:val="-23"/>
                      <w:w w:val="85"/>
                      <w:sz w:val="14"/>
                    </w:rPr>
                    <w:t> </w:t>
                  </w:r>
                  <w:r>
                    <w:rPr>
                      <w:color w:val="231F20"/>
                      <w:w w:val="85"/>
                      <w:sz w:val="14"/>
                    </w:rPr>
                    <w:t>were</w:t>
                  </w:r>
                  <w:r>
                    <w:rPr>
                      <w:color w:val="231F20"/>
                      <w:spacing w:val="-23"/>
                      <w:w w:val="85"/>
                      <w:sz w:val="14"/>
                    </w:rPr>
                    <w:t> </w:t>
                  </w:r>
                  <w:r>
                    <w:rPr>
                      <w:color w:val="231F20"/>
                      <w:w w:val="85"/>
                      <w:sz w:val="14"/>
                    </w:rPr>
                    <w:t>generally</w:t>
                  </w:r>
                  <w:r>
                    <w:rPr>
                      <w:color w:val="231F20"/>
                      <w:spacing w:val="-24"/>
                      <w:w w:val="85"/>
                      <w:sz w:val="14"/>
                    </w:rPr>
                    <w:t> </w:t>
                  </w:r>
                  <w:r>
                    <w:rPr>
                      <w:color w:val="231F20"/>
                      <w:w w:val="85"/>
                      <w:sz w:val="14"/>
                    </w:rPr>
                    <w:t>against</w:t>
                  </w:r>
                  <w:r>
                    <w:rPr>
                      <w:color w:val="231F20"/>
                      <w:spacing w:val="-23"/>
                      <w:w w:val="85"/>
                      <w:sz w:val="14"/>
                    </w:rPr>
                    <w:t> </w:t>
                  </w:r>
                  <w:r>
                    <w:rPr>
                      <w:color w:val="231F20"/>
                      <w:w w:val="85"/>
                      <w:sz w:val="14"/>
                    </w:rPr>
                    <w:t>creating </w:t>
                  </w:r>
                  <w:r>
                    <w:rPr>
                      <w:color w:val="231F20"/>
                      <w:w w:val="90"/>
                      <w:sz w:val="14"/>
                    </w:rPr>
                    <w:t>standalone</w:t>
                  </w:r>
                  <w:r>
                    <w:rPr>
                      <w:color w:val="231F20"/>
                      <w:spacing w:val="-31"/>
                      <w:w w:val="90"/>
                      <w:sz w:val="14"/>
                    </w:rPr>
                    <w:t> </w:t>
                  </w:r>
                  <w:r>
                    <w:rPr>
                      <w:color w:val="231F20"/>
                      <w:w w:val="90"/>
                      <w:sz w:val="14"/>
                    </w:rPr>
                    <w:t>offences,</w:t>
                  </w:r>
                  <w:r>
                    <w:rPr>
                      <w:color w:val="231F20"/>
                      <w:spacing w:val="-30"/>
                      <w:w w:val="90"/>
                      <w:sz w:val="14"/>
                    </w:rPr>
                    <w:t> </w:t>
                  </w:r>
                  <w:r>
                    <w:rPr>
                      <w:color w:val="231F20"/>
                      <w:w w:val="90"/>
                      <w:sz w:val="14"/>
                    </w:rPr>
                    <w:t>due</w:t>
                  </w:r>
                  <w:r>
                    <w:rPr>
                      <w:color w:val="231F20"/>
                      <w:spacing w:val="-31"/>
                      <w:w w:val="90"/>
                      <w:sz w:val="14"/>
                    </w:rPr>
                    <w:t> </w:t>
                  </w:r>
                  <w:r>
                    <w:rPr>
                      <w:color w:val="231F20"/>
                      <w:w w:val="90"/>
                      <w:sz w:val="14"/>
                    </w:rPr>
                    <w:t>to</w:t>
                  </w:r>
                  <w:r>
                    <w:rPr>
                      <w:color w:val="231F20"/>
                      <w:spacing w:val="-30"/>
                      <w:w w:val="90"/>
                      <w:sz w:val="14"/>
                    </w:rPr>
                    <w:t> </w:t>
                  </w:r>
                  <w:r>
                    <w:rPr>
                      <w:color w:val="231F20"/>
                      <w:w w:val="90"/>
                      <w:sz w:val="14"/>
                    </w:rPr>
                    <w:t>the</w:t>
                  </w:r>
                  <w:r>
                    <w:rPr>
                      <w:color w:val="231F20"/>
                      <w:spacing w:val="-30"/>
                      <w:w w:val="90"/>
                      <w:sz w:val="14"/>
                    </w:rPr>
                    <w:t> </w:t>
                  </w:r>
                  <w:r>
                    <w:rPr>
                      <w:color w:val="231F20"/>
                      <w:w w:val="90"/>
                      <w:sz w:val="14"/>
                    </w:rPr>
                    <w:t>“difficulties</w:t>
                  </w:r>
                  <w:r>
                    <w:rPr>
                      <w:color w:val="231F20"/>
                      <w:spacing w:val="-31"/>
                      <w:w w:val="90"/>
                      <w:sz w:val="14"/>
                    </w:rPr>
                    <w:t> </w:t>
                  </w:r>
                  <w:r>
                    <w:rPr>
                      <w:color w:val="231F20"/>
                      <w:w w:val="90"/>
                      <w:sz w:val="14"/>
                    </w:rPr>
                    <w:t>arising</w:t>
                  </w:r>
                  <w:r>
                    <w:rPr>
                      <w:color w:val="231F20"/>
                      <w:spacing w:val="-30"/>
                      <w:w w:val="90"/>
                      <w:sz w:val="14"/>
                    </w:rPr>
                    <w:t> </w:t>
                  </w:r>
                  <w:r>
                    <w:rPr>
                      <w:color w:val="231F20"/>
                      <w:w w:val="90"/>
                      <w:sz w:val="14"/>
                    </w:rPr>
                    <w:t>out</w:t>
                  </w:r>
                  <w:r>
                    <w:rPr>
                      <w:color w:val="231F20"/>
                      <w:spacing w:val="-30"/>
                      <w:w w:val="90"/>
                      <w:sz w:val="14"/>
                    </w:rPr>
                    <w:t> </w:t>
                  </w:r>
                  <w:r>
                    <w:rPr>
                      <w:color w:val="231F20"/>
                      <w:w w:val="90"/>
                      <w:sz w:val="14"/>
                    </w:rPr>
                    <w:t>of</w:t>
                  </w:r>
                  <w:r>
                    <w:rPr>
                      <w:color w:val="231F20"/>
                      <w:spacing w:val="-31"/>
                      <w:w w:val="90"/>
                      <w:sz w:val="14"/>
                    </w:rPr>
                    <w:t> </w:t>
                  </w:r>
                  <w:r>
                    <w:rPr>
                      <w:color w:val="231F20"/>
                      <w:w w:val="90"/>
                      <w:sz w:val="14"/>
                    </w:rPr>
                    <w:t>the</w:t>
                  </w:r>
                  <w:r>
                    <w:rPr>
                      <w:color w:val="231F20"/>
                      <w:spacing w:val="-30"/>
                      <w:w w:val="90"/>
                      <w:sz w:val="14"/>
                    </w:rPr>
                    <w:t> </w:t>
                  </w:r>
                  <w:r>
                    <w:rPr>
                      <w:color w:val="231F20"/>
                      <w:w w:val="90"/>
                      <w:sz w:val="14"/>
                    </w:rPr>
                    <w:t>need</w:t>
                  </w:r>
                  <w:r>
                    <w:rPr>
                      <w:color w:val="231F20"/>
                      <w:spacing w:val="-30"/>
                      <w:w w:val="90"/>
                      <w:sz w:val="14"/>
                    </w:rPr>
                    <w:t> </w:t>
                  </w:r>
                  <w:r>
                    <w:rPr>
                      <w:color w:val="231F20"/>
                      <w:w w:val="90"/>
                      <w:sz w:val="14"/>
                    </w:rPr>
                    <w:t>to </w:t>
                  </w:r>
                  <w:r>
                    <w:rPr>
                      <w:color w:val="231F20"/>
                      <w:w w:val="80"/>
                      <w:sz w:val="14"/>
                    </w:rPr>
                    <w:t>prove</w:t>
                  </w:r>
                  <w:r>
                    <w:rPr>
                      <w:color w:val="231F20"/>
                      <w:spacing w:val="-7"/>
                      <w:w w:val="80"/>
                      <w:sz w:val="14"/>
                    </w:rPr>
                    <w:t> </w:t>
                  </w:r>
                  <w:r>
                    <w:rPr>
                      <w:color w:val="231F20"/>
                      <w:w w:val="80"/>
                      <w:sz w:val="14"/>
                    </w:rPr>
                    <w:t>racist</w:t>
                  </w:r>
                  <w:r>
                    <w:rPr>
                      <w:color w:val="231F20"/>
                      <w:spacing w:val="-6"/>
                      <w:w w:val="80"/>
                      <w:sz w:val="14"/>
                    </w:rPr>
                    <w:t> </w:t>
                  </w:r>
                  <w:r>
                    <w:rPr>
                      <w:color w:val="231F20"/>
                      <w:w w:val="80"/>
                      <w:sz w:val="14"/>
                    </w:rPr>
                    <w:t>motivation</w:t>
                  </w:r>
                  <w:r>
                    <w:rPr>
                      <w:color w:val="231F20"/>
                      <w:spacing w:val="-7"/>
                      <w:w w:val="80"/>
                      <w:sz w:val="14"/>
                    </w:rPr>
                    <w:t> </w:t>
                  </w:r>
                  <w:r>
                    <w:rPr>
                      <w:color w:val="231F20"/>
                      <w:w w:val="80"/>
                      <w:sz w:val="14"/>
                    </w:rPr>
                    <w:t>beyond</w:t>
                  </w:r>
                  <w:r>
                    <w:rPr>
                      <w:color w:val="231F20"/>
                      <w:spacing w:val="-6"/>
                      <w:w w:val="80"/>
                      <w:sz w:val="14"/>
                    </w:rPr>
                    <w:t> </w:t>
                  </w:r>
                  <w:r>
                    <w:rPr>
                      <w:color w:val="231F20"/>
                      <w:w w:val="80"/>
                      <w:sz w:val="14"/>
                    </w:rPr>
                    <w:t>reasonable</w:t>
                  </w:r>
                  <w:r>
                    <w:rPr>
                      <w:color w:val="231F20"/>
                      <w:spacing w:val="-6"/>
                      <w:w w:val="80"/>
                      <w:sz w:val="14"/>
                    </w:rPr>
                    <w:t> </w:t>
                  </w:r>
                  <w:r>
                    <w:rPr>
                      <w:color w:val="231F20"/>
                      <w:w w:val="80"/>
                      <w:sz w:val="14"/>
                    </w:rPr>
                    <w:t>doubt”,</w:t>
                  </w:r>
                  <w:r>
                    <w:rPr>
                      <w:color w:val="231F20"/>
                      <w:spacing w:val="-7"/>
                      <w:w w:val="80"/>
                      <w:sz w:val="14"/>
                    </w:rPr>
                    <w:t> </w:t>
                  </w:r>
                  <w:r>
                    <w:rPr>
                      <w:color w:val="231F20"/>
                      <w:w w:val="80"/>
                      <w:sz w:val="14"/>
                    </w:rPr>
                    <w:t>consequently</w:t>
                  </w:r>
                  <w:r>
                    <w:rPr>
                      <w:color w:val="231F20"/>
                      <w:spacing w:val="-6"/>
                      <w:w w:val="80"/>
                      <w:sz w:val="14"/>
                    </w:rPr>
                    <w:t> </w:t>
                  </w:r>
                  <w:r>
                    <w:rPr>
                      <w:color w:val="231F20"/>
                      <w:w w:val="80"/>
                      <w:sz w:val="14"/>
                    </w:rPr>
                    <w:t>resulting </w:t>
                  </w:r>
                  <w:r>
                    <w:rPr>
                      <w:color w:val="231F20"/>
                      <w:w w:val="85"/>
                      <w:sz w:val="14"/>
                    </w:rPr>
                    <w:t>in</w:t>
                  </w:r>
                  <w:r>
                    <w:rPr>
                      <w:color w:val="231F20"/>
                      <w:spacing w:val="-21"/>
                      <w:w w:val="85"/>
                      <w:sz w:val="14"/>
                    </w:rPr>
                    <w:t> </w:t>
                  </w:r>
                  <w:r>
                    <w:rPr>
                      <w:color w:val="231F20"/>
                      <w:w w:val="85"/>
                      <w:sz w:val="14"/>
                    </w:rPr>
                    <w:t>fewer</w:t>
                  </w:r>
                  <w:r>
                    <w:rPr>
                      <w:color w:val="231F20"/>
                      <w:spacing w:val="-21"/>
                      <w:w w:val="85"/>
                      <w:sz w:val="14"/>
                    </w:rPr>
                    <w:t> </w:t>
                  </w:r>
                  <w:r>
                    <w:rPr>
                      <w:color w:val="231F20"/>
                      <w:w w:val="85"/>
                      <w:sz w:val="14"/>
                    </w:rPr>
                    <w:t>convictions.</w:t>
                  </w:r>
                  <w:r>
                    <w:rPr>
                      <w:color w:val="231F20"/>
                      <w:spacing w:val="-21"/>
                      <w:w w:val="85"/>
                      <w:sz w:val="14"/>
                    </w:rPr>
                    <w:t> </w:t>
                  </w:r>
                  <w:r>
                    <w:rPr>
                      <w:color w:val="231F20"/>
                      <w:w w:val="85"/>
                      <w:sz w:val="14"/>
                    </w:rPr>
                    <w:t>NIO,</w:t>
                  </w:r>
                  <w:r>
                    <w:rPr>
                      <w:color w:val="231F20"/>
                      <w:spacing w:val="-21"/>
                      <w:w w:val="85"/>
                      <w:sz w:val="14"/>
                    </w:rPr>
                    <w:t> </w:t>
                  </w:r>
                  <w:r>
                    <w:rPr>
                      <w:color w:val="231F20"/>
                      <w:w w:val="85"/>
                      <w:sz w:val="14"/>
                    </w:rPr>
                    <w:t>Race</w:t>
                  </w:r>
                  <w:r>
                    <w:rPr>
                      <w:color w:val="231F20"/>
                      <w:spacing w:val="-21"/>
                      <w:w w:val="85"/>
                      <w:sz w:val="14"/>
                    </w:rPr>
                    <w:t> </w:t>
                  </w:r>
                  <w:r>
                    <w:rPr>
                      <w:color w:val="231F20"/>
                      <w:w w:val="85"/>
                      <w:sz w:val="14"/>
                    </w:rPr>
                    <w:t>Crime</w:t>
                  </w:r>
                  <w:r>
                    <w:rPr>
                      <w:color w:val="231F20"/>
                      <w:spacing w:val="-21"/>
                      <w:w w:val="85"/>
                      <w:sz w:val="14"/>
                    </w:rPr>
                    <w:t> </w:t>
                  </w:r>
                  <w:r>
                    <w:rPr>
                      <w:color w:val="231F20"/>
                      <w:w w:val="85"/>
                      <w:sz w:val="14"/>
                    </w:rPr>
                    <w:t>and</w:t>
                  </w:r>
                  <w:r>
                    <w:rPr>
                      <w:color w:val="231F20"/>
                      <w:spacing w:val="-21"/>
                      <w:w w:val="85"/>
                      <w:sz w:val="14"/>
                    </w:rPr>
                    <w:t> </w:t>
                  </w:r>
                  <w:r>
                    <w:rPr>
                      <w:color w:val="231F20"/>
                      <w:w w:val="85"/>
                      <w:sz w:val="14"/>
                    </w:rPr>
                    <w:t>Sectarian</w:t>
                  </w:r>
                  <w:r>
                    <w:rPr>
                      <w:color w:val="231F20"/>
                      <w:spacing w:val="-21"/>
                      <w:w w:val="85"/>
                      <w:sz w:val="14"/>
                    </w:rPr>
                    <w:t> </w:t>
                  </w:r>
                  <w:r>
                    <w:rPr>
                      <w:color w:val="231F20"/>
                      <w:w w:val="85"/>
                      <w:sz w:val="14"/>
                    </w:rPr>
                    <w:t>Crime</w:t>
                  </w:r>
                  <w:r>
                    <w:rPr>
                      <w:color w:val="231F20"/>
                      <w:spacing w:val="-21"/>
                      <w:w w:val="85"/>
                      <w:sz w:val="14"/>
                    </w:rPr>
                    <w:t> </w:t>
                  </w:r>
                  <w:r>
                    <w:rPr>
                      <w:color w:val="231F20"/>
                      <w:w w:val="85"/>
                      <w:sz w:val="14"/>
                    </w:rPr>
                    <w:t>Legislation</w:t>
                  </w:r>
                  <w:r>
                    <w:rPr>
                      <w:color w:val="231F20"/>
                      <w:spacing w:val="-21"/>
                      <w:w w:val="85"/>
                      <w:sz w:val="14"/>
                    </w:rPr>
                    <w:t> </w:t>
                  </w:r>
                  <w:r>
                    <w:rPr>
                      <w:color w:val="231F20"/>
                      <w:w w:val="85"/>
                      <w:sz w:val="14"/>
                    </w:rPr>
                    <w:t>in </w:t>
                  </w:r>
                  <w:r>
                    <w:rPr>
                      <w:color w:val="231F20"/>
                      <w:w w:val="95"/>
                      <w:sz w:val="14"/>
                    </w:rPr>
                    <w:t>Northern</w:t>
                  </w:r>
                  <w:r>
                    <w:rPr>
                      <w:color w:val="231F20"/>
                      <w:spacing w:val="-20"/>
                      <w:w w:val="95"/>
                      <w:sz w:val="14"/>
                    </w:rPr>
                    <w:t> </w:t>
                  </w:r>
                  <w:r>
                    <w:rPr>
                      <w:color w:val="231F20"/>
                      <w:w w:val="95"/>
                      <w:sz w:val="14"/>
                    </w:rPr>
                    <w:t>Ireland:</w:t>
                  </w:r>
                  <w:r>
                    <w:rPr>
                      <w:color w:val="231F20"/>
                      <w:spacing w:val="-20"/>
                      <w:w w:val="95"/>
                      <w:sz w:val="14"/>
                    </w:rPr>
                    <w:t> </w:t>
                  </w:r>
                  <w:r>
                    <w:rPr>
                      <w:color w:val="231F20"/>
                      <w:w w:val="95"/>
                      <w:sz w:val="14"/>
                    </w:rPr>
                    <w:t>A</w:t>
                  </w:r>
                  <w:r>
                    <w:rPr>
                      <w:color w:val="231F20"/>
                      <w:spacing w:val="-20"/>
                      <w:w w:val="95"/>
                      <w:sz w:val="14"/>
                    </w:rPr>
                    <w:t> </w:t>
                  </w:r>
                  <w:r>
                    <w:rPr>
                      <w:color w:val="231F20"/>
                      <w:w w:val="95"/>
                      <w:sz w:val="14"/>
                    </w:rPr>
                    <w:t>Consultation</w:t>
                  </w:r>
                  <w:r>
                    <w:rPr>
                      <w:color w:val="231F20"/>
                      <w:spacing w:val="-20"/>
                      <w:w w:val="95"/>
                      <w:sz w:val="14"/>
                    </w:rPr>
                    <w:t> </w:t>
                  </w:r>
                  <w:r>
                    <w:rPr>
                      <w:color w:val="231F20"/>
                      <w:w w:val="95"/>
                      <w:sz w:val="14"/>
                    </w:rPr>
                    <w:t>Paper</w:t>
                  </w:r>
                  <w:r>
                    <w:rPr>
                      <w:color w:val="231F20"/>
                      <w:spacing w:val="-20"/>
                      <w:w w:val="95"/>
                      <w:sz w:val="14"/>
                    </w:rPr>
                    <w:t> </w:t>
                  </w:r>
                  <w:r>
                    <w:rPr>
                      <w:color w:val="231F20"/>
                      <w:w w:val="95"/>
                      <w:sz w:val="14"/>
                    </w:rPr>
                    <w:t>(2002)</w:t>
                  </w:r>
                  <w:r>
                    <w:rPr>
                      <w:color w:val="231F20"/>
                      <w:spacing w:val="-20"/>
                      <w:w w:val="95"/>
                      <w:sz w:val="14"/>
                    </w:rPr>
                    <w:t> </w:t>
                  </w:r>
                  <w:r>
                    <w:rPr>
                      <w:color w:val="231F20"/>
                      <w:w w:val="95"/>
                      <w:sz w:val="14"/>
                    </w:rPr>
                    <w:t>para</w:t>
                  </w:r>
                  <w:r>
                    <w:rPr>
                      <w:color w:val="231F20"/>
                      <w:spacing w:val="-19"/>
                      <w:w w:val="95"/>
                      <w:sz w:val="14"/>
                    </w:rPr>
                    <w:t> </w:t>
                  </w:r>
                  <w:r>
                    <w:rPr>
                      <w:color w:val="231F20"/>
                      <w:w w:val="95"/>
                      <w:sz w:val="14"/>
                    </w:rPr>
                    <w:t>8.</w:t>
                  </w:r>
                </w:p>
                <w:p>
                  <w:pPr>
                    <w:numPr>
                      <w:ilvl w:val="0"/>
                      <w:numId w:val="57"/>
                    </w:numPr>
                    <w:tabs>
                      <w:tab w:pos="397" w:val="left" w:leader="none"/>
                    </w:tabs>
                    <w:spacing w:before="2"/>
                    <w:ind w:left="396" w:right="0" w:hanging="284"/>
                    <w:jc w:val="left"/>
                    <w:rPr>
                      <w:sz w:val="14"/>
                    </w:rPr>
                  </w:pPr>
                  <w:r>
                    <w:rPr>
                      <w:color w:val="231F20"/>
                      <w:w w:val="95"/>
                      <w:sz w:val="14"/>
                    </w:rPr>
                    <w:t>Criminal</w:t>
                  </w:r>
                  <w:r>
                    <w:rPr>
                      <w:color w:val="231F20"/>
                      <w:spacing w:val="-29"/>
                      <w:w w:val="95"/>
                      <w:sz w:val="14"/>
                    </w:rPr>
                    <w:t> </w:t>
                  </w:r>
                  <w:r>
                    <w:rPr>
                      <w:color w:val="231F20"/>
                      <w:w w:val="95"/>
                      <w:sz w:val="14"/>
                    </w:rPr>
                    <w:t>Justice</w:t>
                  </w:r>
                  <w:r>
                    <w:rPr>
                      <w:color w:val="231F20"/>
                      <w:spacing w:val="-28"/>
                      <w:w w:val="95"/>
                      <w:sz w:val="14"/>
                    </w:rPr>
                    <w:t> </w:t>
                  </w:r>
                  <w:r>
                    <w:rPr>
                      <w:color w:val="231F20"/>
                      <w:w w:val="95"/>
                      <w:sz w:val="14"/>
                    </w:rPr>
                    <w:t>(No.</w:t>
                  </w:r>
                  <w:r>
                    <w:rPr>
                      <w:color w:val="231F20"/>
                      <w:spacing w:val="-29"/>
                      <w:w w:val="95"/>
                      <w:sz w:val="14"/>
                    </w:rPr>
                    <w:t> </w:t>
                  </w:r>
                  <w:r>
                    <w:rPr>
                      <w:color w:val="231F20"/>
                      <w:w w:val="95"/>
                      <w:sz w:val="14"/>
                    </w:rPr>
                    <w:t>2)</w:t>
                  </w:r>
                  <w:r>
                    <w:rPr>
                      <w:color w:val="231F20"/>
                      <w:spacing w:val="-28"/>
                      <w:w w:val="95"/>
                      <w:sz w:val="14"/>
                    </w:rPr>
                    <w:t> </w:t>
                  </w:r>
                  <w:r>
                    <w:rPr>
                      <w:color w:val="231F20"/>
                      <w:w w:val="95"/>
                      <w:sz w:val="14"/>
                    </w:rPr>
                    <w:t>(Northern</w:t>
                  </w:r>
                  <w:r>
                    <w:rPr>
                      <w:color w:val="231F20"/>
                      <w:spacing w:val="-28"/>
                      <w:w w:val="95"/>
                      <w:sz w:val="14"/>
                    </w:rPr>
                    <w:t> </w:t>
                  </w:r>
                  <w:r>
                    <w:rPr>
                      <w:color w:val="231F20"/>
                      <w:w w:val="95"/>
                      <w:sz w:val="14"/>
                    </w:rPr>
                    <w:t>Ireland)</w:t>
                  </w:r>
                  <w:r>
                    <w:rPr>
                      <w:color w:val="231F20"/>
                      <w:spacing w:val="-29"/>
                      <w:w w:val="95"/>
                      <w:sz w:val="14"/>
                    </w:rPr>
                    <w:t> </w:t>
                  </w:r>
                  <w:r>
                    <w:rPr>
                      <w:color w:val="231F20"/>
                      <w:w w:val="95"/>
                      <w:sz w:val="14"/>
                    </w:rPr>
                    <w:t>Order</w:t>
                  </w:r>
                  <w:r>
                    <w:rPr>
                      <w:color w:val="231F20"/>
                      <w:spacing w:val="-28"/>
                      <w:w w:val="95"/>
                      <w:sz w:val="14"/>
                    </w:rPr>
                    <w:t> </w:t>
                  </w:r>
                  <w:r>
                    <w:rPr>
                      <w:color w:val="231F20"/>
                      <w:w w:val="95"/>
                      <w:sz w:val="14"/>
                    </w:rPr>
                    <w:t>2004,</w:t>
                  </w:r>
                  <w:r>
                    <w:rPr>
                      <w:color w:val="231F20"/>
                      <w:spacing w:val="-29"/>
                      <w:w w:val="95"/>
                      <w:sz w:val="14"/>
                    </w:rPr>
                    <w:t> </w:t>
                  </w:r>
                  <w:r>
                    <w:rPr>
                      <w:color w:val="231F20"/>
                      <w:w w:val="95"/>
                      <w:sz w:val="14"/>
                    </w:rPr>
                    <w:t>Article</w:t>
                  </w:r>
                  <w:r>
                    <w:rPr>
                      <w:color w:val="231F20"/>
                      <w:spacing w:val="-28"/>
                      <w:w w:val="95"/>
                      <w:sz w:val="14"/>
                    </w:rPr>
                    <w:t> </w:t>
                  </w:r>
                  <w:r>
                    <w:rPr>
                      <w:color w:val="231F20"/>
                      <w:w w:val="95"/>
                      <w:sz w:val="14"/>
                    </w:rPr>
                    <w:t>2.</w:t>
                  </w:r>
                </w:p>
              </w:txbxContent>
            </v:textbox>
            <v:fill type="solid"/>
          </v:shape>
        </w:pict>
      </w:r>
      <w:r>
        <w:rPr>
          <w:sz w:val="20"/>
        </w:rPr>
      </w:r>
      <w:r>
        <w:rPr>
          <w:sz w:val="20"/>
        </w:rPr>
        <w:tab/>
      </w:r>
      <w:r>
        <w:rPr>
          <w:sz w:val="20"/>
        </w:rPr>
        <w:pict>
          <v:shape style="width:212.6pt;height:66.9pt;mso-position-horizontal-relative:char;mso-position-vertical-relative:line" type="#_x0000_t202" filled="true" fillcolor="#e5eff8" stroked="false">
            <w10:anchorlock/>
            <v:textbox inset="0,0,0,0">
              <w:txbxContent>
                <w:p>
                  <w:pPr>
                    <w:numPr>
                      <w:ilvl w:val="0"/>
                      <w:numId w:val="58"/>
                    </w:numPr>
                    <w:tabs>
                      <w:tab w:pos="397" w:val="left" w:leader="none"/>
                    </w:tabs>
                    <w:spacing w:line="235" w:lineRule="auto" w:before="118"/>
                    <w:ind w:left="396" w:right="197" w:hanging="284"/>
                    <w:jc w:val="left"/>
                    <w:rPr>
                      <w:sz w:val="14"/>
                    </w:rPr>
                  </w:pPr>
                  <w:r>
                    <w:rPr>
                      <w:color w:val="231F20"/>
                      <w:w w:val="90"/>
                      <w:sz w:val="14"/>
                    </w:rPr>
                    <w:t>While</w:t>
                  </w:r>
                  <w:r>
                    <w:rPr>
                      <w:color w:val="231F20"/>
                      <w:spacing w:val="-26"/>
                      <w:w w:val="90"/>
                      <w:sz w:val="14"/>
                    </w:rPr>
                    <w:t> </w:t>
                  </w:r>
                  <w:r>
                    <w:rPr>
                      <w:color w:val="231F20"/>
                      <w:w w:val="90"/>
                      <w:sz w:val="14"/>
                    </w:rPr>
                    <w:t>every</w:t>
                  </w:r>
                  <w:r>
                    <w:rPr>
                      <w:color w:val="231F20"/>
                      <w:spacing w:val="-26"/>
                      <w:w w:val="90"/>
                      <w:sz w:val="14"/>
                    </w:rPr>
                    <w:t> </w:t>
                  </w:r>
                  <w:r>
                    <w:rPr>
                      <w:color w:val="231F20"/>
                      <w:w w:val="90"/>
                      <w:sz w:val="14"/>
                    </w:rPr>
                    <w:t>racist</w:t>
                  </w:r>
                  <w:r>
                    <w:rPr>
                      <w:color w:val="231F20"/>
                      <w:spacing w:val="-25"/>
                      <w:w w:val="90"/>
                      <w:sz w:val="14"/>
                    </w:rPr>
                    <w:t> </w:t>
                  </w:r>
                  <w:r>
                    <w:rPr>
                      <w:color w:val="231F20"/>
                      <w:w w:val="90"/>
                      <w:sz w:val="14"/>
                    </w:rPr>
                    <w:t>crime</w:t>
                  </w:r>
                  <w:r>
                    <w:rPr>
                      <w:color w:val="231F20"/>
                      <w:spacing w:val="-26"/>
                      <w:w w:val="90"/>
                      <w:sz w:val="14"/>
                    </w:rPr>
                    <w:t> </w:t>
                  </w:r>
                  <w:r>
                    <w:rPr>
                      <w:color w:val="231F20"/>
                      <w:w w:val="90"/>
                      <w:sz w:val="14"/>
                    </w:rPr>
                    <w:t>is</w:t>
                  </w:r>
                  <w:r>
                    <w:rPr>
                      <w:color w:val="231F20"/>
                      <w:spacing w:val="-25"/>
                      <w:w w:val="90"/>
                      <w:sz w:val="14"/>
                    </w:rPr>
                    <w:t> </w:t>
                  </w:r>
                  <w:r>
                    <w:rPr>
                      <w:color w:val="231F20"/>
                      <w:w w:val="90"/>
                      <w:sz w:val="14"/>
                    </w:rPr>
                    <w:t>also</w:t>
                  </w:r>
                  <w:r>
                    <w:rPr>
                      <w:color w:val="231F20"/>
                      <w:spacing w:val="-26"/>
                      <w:w w:val="90"/>
                      <w:sz w:val="14"/>
                    </w:rPr>
                    <w:t> </w:t>
                  </w:r>
                  <w:r>
                    <w:rPr>
                      <w:color w:val="231F20"/>
                      <w:w w:val="90"/>
                      <w:sz w:val="14"/>
                    </w:rPr>
                    <w:t>considered</w:t>
                  </w:r>
                  <w:r>
                    <w:rPr>
                      <w:color w:val="231F20"/>
                      <w:spacing w:val="-25"/>
                      <w:w w:val="90"/>
                      <w:sz w:val="14"/>
                    </w:rPr>
                    <w:t> </w:t>
                  </w:r>
                  <w:r>
                    <w:rPr>
                      <w:color w:val="231F20"/>
                      <w:w w:val="90"/>
                      <w:sz w:val="14"/>
                    </w:rPr>
                    <w:t>a</w:t>
                  </w:r>
                  <w:r>
                    <w:rPr>
                      <w:color w:val="231F20"/>
                      <w:spacing w:val="-26"/>
                      <w:w w:val="90"/>
                      <w:sz w:val="14"/>
                    </w:rPr>
                    <w:t> </w:t>
                  </w:r>
                  <w:r>
                    <w:rPr>
                      <w:color w:val="231F20"/>
                      <w:w w:val="90"/>
                      <w:sz w:val="14"/>
                    </w:rPr>
                    <w:t>racist</w:t>
                  </w:r>
                  <w:r>
                    <w:rPr>
                      <w:color w:val="231F20"/>
                      <w:spacing w:val="-25"/>
                      <w:w w:val="90"/>
                      <w:sz w:val="14"/>
                    </w:rPr>
                    <w:t> </w:t>
                  </w:r>
                  <w:r>
                    <w:rPr>
                      <w:color w:val="231F20"/>
                      <w:w w:val="90"/>
                      <w:sz w:val="14"/>
                    </w:rPr>
                    <w:t>incident,</w:t>
                  </w:r>
                  <w:r>
                    <w:rPr>
                      <w:color w:val="231F20"/>
                      <w:spacing w:val="-26"/>
                      <w:w w:val="90"/>
                      <w:sz w:val="14"/>
                    </w:rPr>
                    <w:t> </w:t>
                  </w:r>
                  <w:r>
                    <w:rPr>
                      <w:color w:val="231F20"/>
                      <w:w w:val="90"/>
                      <w:sz w:val="14"/>
                    </w:rPr>
                    <w:t>not</w:t>
                  </w:r>
                  <w:r>
                    <w:rPr>
                      <w:color w:val="231F20"/>
                      <w:spacing w:val="-25"/>
                      <w:w w:val="90"/>
                      <w:sz w:val="14"/>
                    </w:rPr>
                    <w:t> </w:t>
                  </w:r>
                  <w:r>
                    <w:rPr>
                      <w:color w:val="231F20"/>
                      <w:w w:val="90"/>
                      <w:sz w:val="14"/>
                    </w:rPr>
                    <w:t>all </w:t>
                  </w:r>
                  <w:r>
                    <w:rPr>
                      <w:color w:val="231F20"/>
                      <w:w w:val="85"/>
                      <w:sz w:val="14"/>
                    </w:rPr>
                    <w:t>incidents</w:t>
                  </w:r>
                  <w:r>
                    <w:rPr>
                      <w:color w:val="231F20"/>
                      <w:spacing w:val="-23"/>
                      <w:w w:val="85"/>
                      <w:sz w:val="14"/>
                    </w:rPr>
                    <w:t> </w:t>
                  </w:r>
                  <w:r>
                    <w:rPr>
                      <w:color w:val="231F20"/>
                      <w:w w:val="85"/>
                      <w:sz w:val="14"/>
                    </w:rPr>
                    <w:t>will</w:t>
                  </w:r>
                  <w:r>
                    <w:rPr>
                      <w:color w:val="231F20"/>
                      <w:spacing w:val="-23"/>
                      <w:w w:val="85"/>
                      <w:sz w:val="14"/>
                    </w:rPr>
                    <w:t> </w:t>
                  </w:r>
                  <w:r>
                    <w:rPr>
                      <w:color w:val="231F20"/>
                      <w:w w:val="85"/>
                      <w:sz w:val="14"/>
                    </w:rPr>
                    <w:t>meet</w:t>
                  </w:r>
                  <w:r>
                    <w:rPr>
                      <w:color w:val="231F20"/>
                      <w:spacing w:val="-23"/>
                      <w:w w:val="85"/>
                      <w:sz w:val="14"/>
                    </w:rPr>
                    <w:t> </w:t>
                  </w:r>
                  <w:r>
                    <w:rPr>
                      <w:color w:val="231F20"/>
                      <w:w w:val="85"/>
                      <w:sz w:val="14"/>
                    </w:rPr>
                    <w:t>the</w:t>
                  </w:r>
                  <w:r>
                    <w:rPr>
                      <w:color w:val="231F20"/>
                      <w:spacing w:val="-23"/>
                      <w:w w:val="85"/>
                      <w:sz w:val="14"/>
                    </w:rPr>
                    <w:t> </w:t>
                  </w:r>
                  <w:r>
                    <w:rPr>
                      <w:color w:val="231F20"/>
                      <w:w w:val="85"/>
                      <w:sz w:val="14"/>
                    </w:rPr>
                    <w:t>threshold</w:t>
                  </w:r>
                  <w:r>
                    <w:rPr>
                      <w:color w:val="231F20"/>
                      <w:spacing w:val="-23"/>
                      <w:w w:val="85"/>
                      <w:sz w:val="14"/>
                    </w:rPr>
                    <w:t> </w:t>
                  </w:r>
                  <w:r>
                    <w:rPr>
                      <w:color w:val="231F20"/>
                      <w:w w:val="85"/>
                      <w:sz w:val="14"/>
                    </w:rPr>
                    <w:t>of</w:t>
                  </w:r>
                  <w:r>
                    <w:rPr>
                      <w:color w:val="231F20"/>
                      <w:spacing w:val="-22"/>
                      <w:w w:val="85"/>
                      <w:sz w:val="14"/>
                    </w:rPr>
                    <w:t> </w:t>
                  </w:r>
                  <w:r>
                    <w:rPr>
                      <w:color w:val="231F20"/>
                      <w:w w:val="85"/>
                      <w:sz w:val="14"/>
                    </w:rPr>
                    <w:t>a</w:t>
                  </w:r>
                  <w:r>
                    <w:rPr>
                      <w:color w:val="231F20"/>
                      <w:spacing w:val="-23"/>
                      <w:w w:val="85"/>
                      <w:sz w:val="14"/>
                    </w:rPr>
                    <w:t> </w:t>
                  </w:r>
                  <w:r>
                    <w:rPr>
                      <w:color w:val="231F20"/>
                      <w:w w:val="85"/>
                      <w:sz w:val="14"/>
                    </w:rPr>
                    <w:t>recordable</w:t>
                  </w:r>
                  <w:r>
                    <w:rPr>
                      <w:color w:val="231F20"/>
                      <w:spacing w:val="-23"/>
                      <w:w w:val="85"/>
                      <w:sz w:val="14"/>
                    </w:rPr>
                    <w:t> </w:t>
                  </w:r>
                  <w:r>
                    <w:rPr>
                      <w:color w:val="231F20"/>
                      <w:w w:val="85"/>
                      <w:sz w:val="14"/>
                    </w:rPr>
                    <w:t>offence</w:t>
                  </w:r>
                  <w:r>
                    <w:rPr>
                      <w:color w:val="231F20"/>
                      <w:spacing w:val="-23"/>
                      <w:w w:val="85"/>
                      <w:sz w:val="14"/>
                    </w:rPr>
                    <w:t> </w:t>
                  </w:r>
                  <w:r>
                    <w:rPr>
                      <w:color w:val="231F20"/>
                      <w:w w:val="85"/>
                      <w:sz w:val="14"/>
                    </w:rPr>
                    <w:t>in</w:t>
                  </w:r>
                  <w:r>
                    <w:rPr>
                      <w:color w:val="231F20"/>
                      <w:spacing w:val="-23"/>
                      <w:w w:val="85"/>
                      <w:sz w:val="14"/>
                    </w:rPr>
                    <w:t> </w:t>
                  </w:r>
                  <w:r>
                    <w:rPr>
                      <w:color w:val="231F20"/>
                      <w:w w:val="85"/>
                      <w:sz w:val="14"/>
                    </w:rPr>
                    <w:t>accordance with</w:t>
                  </w:r>
                  <w:r>
                    <w:rPr>
                      <w:color w:val="231F20"/>
                      <w:spacing w:val="-20"/>
                      <w:w w:val="85"/>
                      <w:sz w:val="14"/>
                    </w:rPr>
                    <w:t> </w:t>
                  </w:r>
                  <w:r>
                    <w:rPr>
                      <w:color w:val="231F20"/>
                      <w:w w:val="85"/>
                      <w:sz w:val="14"/>
                    </w:rPr>
                    <w:t>the</w:t>
                  </w:r>
                  <w:r>
                    <w:rPr>
                      <w:color w:val="231F20"/>
                      <w:spacing w:val="-19"/>
                      <w:w w:val="85"/>
                      <w:sz w:val="14"/>
                    </w:rPr>
                    <w:t> </w:t>
                  </w:r>
                  <w:r>
                    <w:rPr>
                      <w:color w:val="231F20"/>
                      <w:w w:val="85"/>
                      <w:sz w:val="14"/>
                    </w:rPr>
                    <w:t>2004</w:t>
                  </w:r>
                  <w:r>
                    <w:rPr>
                      <w:color w:val="231F20"/>
                      <w:spacing w:val="-19"/>
                      <w:w w:val="85"/>
                      <w:sz w:val="14"/>
                    </w:rPr>
                    <w:t> </w:t>
                  </w:r>
                  <w:r>
                    <w:rPr>
                      <w:color w:val="231F20"/>
                      <w:w w:val="85"/>
                      <w:sz w:val="14"/>
                    </w:rPr>
                    <w:t>Order.</w:t>
                  </w:r>
                  <w:r>
                    <w:rPr>
                      <w:color w:val="231F20"/>
                      <w:spacing w:val="-19"/>
                      <w:w w:val="85"/>
                      <w:sz w:val="14"/>
                    </w:rPr>
                    <w:t> </w:t>
                  </w:r>
                  <w:r>
                    <w:rPr>
                      <w:color w:val="231F20"/>
                      <w:w w:val="85"/>
                      <w:sz w:val="14"/>
                    </w:rPr>
                    <w:t>An</w:t>
                  </w:r>
                  <w:r>
                    <w:rPr>
                      <w:color w:val="231F20"/>
                      <w:spacing w:val="-19"/>
                      <w:w w:val="85"/>
                      <w:sz w:val="14"/>
                    </w:rPr>
                    <w:t> </w:t>
                  </w:r>
                  <w:r>
                    <w:rPr>
                      <w:color w:val="231F20"/>
                      <w:w w:val="85"/>
                      <w:sz w:val="14"/>
                    </w:rPr>
                    <w:t>incident</w:t>
                  </w:r>
                  <w:r>
                    <w:rPr>
                      <w:color w:val="231F20"/>
                      <w:spacing w:val="-20"/>
                      <w:w w:val="85"/>
                      <w:sz w:val="14"/>
                    </w:rPr>
                    <w:t> </w:t>
                  </w:r>
                  <w:r>
                    <w:rPr>
                      <w:color w:val="231F20"/>
                      <w:w w:val="85"/>
                      <w:sz w:val="14"/>
                    </w:rPr>
                    <w:t>is</w:t>
                  </w:r>
                  <w:r>
                    <w:rPr>
                      <w:color w:val="231F20"/>
                      <w:spacing w:val="-19"/>
                      <w:w w:val="85"/>
                      <w:sz w:val="14"/>
                    </w:rPr>
                    <w:t> </w:t>
                  </w:r>
                  <w:r>
                    <w:rPr>
                      <w:color w:val="231F20"/>
                      <w:w w:val="85"/>
                      <w:sz w:val="14"/>
                    </w:rPr>
                    <w:t>defined</w:t>
                  </w:r>
                  <w:r>
                    <w:rPr>
                      <w:color w:val="231F20"/>
                      <w:spacing w:val="-19"/>
                      <w:w w:val="85"/>
                      <w:sz w:val="14"/>
                    </w:rPr>
                    <w:t> </w:t>
                  </w:r>
                  <w:r>
                    <w:rPr>
                      <w:color w:val="231F20"/>
                      <w:w w:val="85"/>
                      <w:sz w:val="14"/>
                    </w:rPr>
                    <w:t>as</w:t>
                  </w:r>
                  <w:r>
                    <w:rPr>
                      <w:color w:val="231F20"/>
                      <w:spacing w:val="-19"/>
                      <w:w w:val="85"/>
                      <w:sz w:val="14"/>
                    </w:rPr>
                    <w:t> </w:t>
                  </w:r>
                  <w:r>
                    <w:rPr>
                      <w:color w:val="231F20"/>
                      <w:w w:val="85"/>
                      <w:sz w:val="14"/>
                    </w:rPr>
                    <w:t>“a</w:t>
                  </w:r>
                  <w:r>
                    <w:rPr>
                      <w:color w:val="231F20"/>
                      <w:spacing w:val="-19"/>
                      <w:w w:val="85"/>
                      <w:sz w:val="14"/>
                    </w:rPr>
                    <w:t> </w:t>
                  </w:r>
                  <w:r>
                    <w:rPr>
                      <w:color w:val="231F20"/>
                      <w:w w:val="85"/>
                      <w:sz w:val="14"/>
                    </w:rPr>
                    <w:t>single</w:t>
                  </w:r>
                  <w:r>
                    <w:rPr>
                      <w:color w:val="231F20"/>
                      <w:spacing w:val="-20"/>
                      <w:w w:val="85"/>
                      <w:sz w:val="14"/>
                    </w:rPr>
                    <w:t> </w:t>
                  </w:r>
                  <w:r>
                    <w:rPr>
                      <w:color w:val="231F20"/>
                      <w:w w:val="85"/>
                      <w:sz w:val="14"/>
                    </w:rPr>
                    <w:t>distinct</w:t>
                  </w:r>
                  <w:r>
                    <w:rPr>
                      <w:color w:val="231F20"/>
                      <w:spacing w:val="-19"/>
                      <w:w w:val="85"/>
                      <w:sz w:val="14"/>
                    </w:rPr>
                    <w:t> </w:t>
                  </w:r>
                  <w:r>
                    <w:rPr>
                      <w:color w:val="231F20"/>
                      <w:w w:val="85"/>
                      <w:sz w:val="14"/>
                    </w:rPr>
                    <w:t>event</w:t>
                  </w:r>
                  <w:r>
                    <w:rPr>
                      <w:color w:val="231F20"/>
                      <w:spacing w:val="-19"/>
                      <w:w w:val="85"/>
                      <w:sz w:val="14"/>
                    </w:rPr>
                    <w:t> </w:t>
                  </w:r>
                  <w:r>
                    <w:rPr>
                      <w:color w:val="231F20"/>
                      <w:w w:val="85"/>
                      <w:sz w:val="14"/>
                    </w:rPr>
                    <w:t>or </w:t>
                  </w:r>
                  <w:r>
                    <w:rPr>
                      <w:color w:val="231F20"/>
                      <w:w w:val="80"/>
                      <w:sz w:val="14"/>
                    </w:rPr>
                    <w:t>occurrence</w:t>
                  </w:r>
                  <w:r>
                    <w:rPr>
                      <w:color w:val="231F20"/>
                      <w:spacing w:val="-7"/>
                      <w:w w:val="80"/>
                      <w:sz w:val="14"/>
                    </w:rPr>
                    <w:t> </w:t>
                  </w:r>
                  <w:r>
                    <w:rPr>
                      <w:color w:val="231F20"/>
                      <w:w w:val="80"/>
                      <w:sz w:val="14"/>
                    </w:rPr>
                    <w:t>which</w:t>
                  </w:r>
                  <w:r>
                    <w:rPr>
                      <w:color w:val="231F20"/>
                      <w:spacing w:val="-7"/>
                      <w:w w:val="80"/>
                      <w:sz w:val="14"/>
                    </w:rPr>
                    <w:t> </w:t>
                  </w:r>
                  <w:r>
                    <w:rPr>
                      <w:color w:val="231F20"/>
                      <w:w w:val="80"/>
                      <w:sz w:val="14"/>
                    </w:rPr>
                    <w:t>disturbs</w:t>
                  </w:r>
                  <w:r>
                    <w:rPr>
                      <w:color w:val="231F20"/>
                      <w:spacing w:val="-7"/>
                      <w:w w:val="80"/>
                      <w:sz w:val="14"/>
                    </w:rPr>
                    <w:t> </w:t>
                  </w:r>
                  <w:r>
                    <w:rPr>
                      <w:color w:val="231F20"/>
                      <w:w w:val="80"/>
                      <w:sz w:val="14"/>
                    </w:rPr>
                    <w:t>an</w:t>
                  </w:r>
                  <w:r>
                    <w:rPr>
                      <w:color w:val="231F20"/>
                      <w:spacing w:val="-7"/>
                      <w:w w:val="80"/>
                      <w:sz w:val="14"/>
                    </w:rPr>
                    <w:t> </w:t>
                  </w:r>
                  <w:r>
                    <w:rPr>
                      <w:color w:val="231F20"/>
                      <w:w w:val="80"/>
                      <w:sz w:val="14"/>
                    </w:rPr>
                    <w:t>individual’s,</w:t>
                  </w:r>
                  <w:r>
                    <w:rPr>
                      <w:color w:val="231F20"/>
                      <w:spacing w:val="-6"/>
                      <w:w w:val="80"/>
                      <w:sz w:val="14"/>
                    </w:rPr>
                    <w:t> </w:t>
                  </w:r>
                  <w:r>
                    <w:rPr>
                      <w:color w:val="231F20"/>
                      <w:w w:val="80"/>
                      <w:sz w:val="14"/>
                    </w:rPr>
                    <w:t>group’s</w:t>
                  </w:r>
                  <w:r>
                    <w:rPr>
                      <w:color w:val="231F20"/>
                      <w:spacing w:val="-7"/>
                      <w:w w:val="80"/>
                      <w:sz w:val="14"/>
                    </w:rPr>
                    <w:t> </w:t>
                  </w:r>
                  <w:r>
                    <w:rPr>
                      <w:color w:val="231F20"/>
                      <w:w w:val="80"/>
                      <w:sz w:val="14"/>
                    </w:rPr>
                    <w:t>or</w:t>
                  </w:r>
                  <w:r>
                    <w:rPr>
                      <w:color w:val="231F20"/>
                      <w:spacing w:val="-7"/>
                      <w:w w:val="80"/>
                      <w:sz w:val="14"/>
                    </w:rPr>
                    <w:t> </w:t>
                  </w:r>
                  <w:r>
                    <w:rPr>
                      <w:color w:val="231F20"/>
                      <w:w w:val="80"/>
                      <w:sz w:val="14"/>
                    </w:rPr>
                    <w:t>community’s</w:t>
                  </w:r>
                  <w:r>
                    <w:rPr>
                      <w:color w:val="231F20"/>
                      <w:spacing w:val="-7"/>
                      <w:w w:val="80"/>
                      <w:sz w:val="14"/>
                    </w:rPr>
                    <w:t> </w:t>
                  </w:r>
                  <w:r>
                    <w:rPr>
                      <w:color w:val="231F20"/>
                      <w:spacing w:val="-3"/>
                      <w:w w:val="80"/>
                      <w:sz w:val="14"/>
                    </w:rPr>
                    <w:t>quality </w:t>
                  </w:r>
                  <w:r>
                    <w:rPr>
                      <w:color w:val="231F20"/>
                      <w:w w:val="85"/>
                      <w:sz w:val="14"/>
                    </w:rPr>
                    <w:t>of</w:t>
                  </w:r>
                  <w:r>
                    <w:rPr>
                      <w:color w:val="231F20"/>
                      <w:spacing w:val="-24"/>
                      <w:w w:val="85"/>
                      <w:sz w:val="14"/>
                    </w:rPr>
                    <w:t> </w:t>
                  </w:r>
                  <w:r>
                    <w:rPr>
                      <w:color w:val="231F20"/>
                      <w:w w:val="85"/>
                      <w:sz w:val="14"/>
                    </w:rPr>
                    <w:t>life</w:t>
                  </w:r>
                  <w:r>
                    <w:rPr>
                      <w:color w:val="231F20"/>
                      <w:spacing w:val="-23"/>
                      <w:w w:val="85"/>
                      <w:sz w:val="14"/>
                    </w:rPr>
                    <w:t> </w:t>
                  </w:r>
                  <w:r>
                    <w:rPr>
                      <w:color w:val="231F20"/>
                      <w:w w:val="85"/>
                      <w:sz w:val="14"/>
                    </w:rPr>
                    <w:t>or</w:t>
                  </w:r>
                  <w:r>
                    <w:rPr>
                      <w:color w:val="231F20"/>
                      <w:spacing w:val="-23"/>
                      <w:w w:val="85"/>
                      <w:sz w:val="14"/>
                    </w:rPr>
                    <w:t> </w:t>
                  </w:r>
                  <w:r>
                    <w:rPr>
                      <w:color w:val="231F20"/>
                      <w:w w:val="85"/>
                      <w:sz w:val="14"/>
                    </w:rPr>
                    <w:t>causes</w:t>
                  </w:r>
                  <w:r>
                    <w:rPr>
                      <w:color w:val="231F20"/>
                      <w:spacing w:val="-23"/>
                      <w:w w:val="85"/>
                      <w:sz w:val="14"/>
                    </w:rPr>
                    <w:t> </w:t>
                  </w:r>
                  <w:r>
                    <w:rPr>
                      <w:color w:val="231F20"/>
                      <w:w w:val="85"/>
                      <w:sz w:val="14"/>
                    </w:rPr>
                    <w:t>them</w:t>
                  </w:r>
                  <w:r>
                    <w:rPr>
                      <w:color w:val="231F20"/>
                      <w:spacing w:val="-23"/>
                      <w:w w:val="85"/>
                      <w:sz w:val="14"/>
                    </w:rPr>
                    <w:t> </w:t>
                  </w:r>
                  <w:r>
                    <w:rPr>
                      <w:color w:val="231F20"/>
                      <w:w w:val="85"/>
                      <w:sz w:val="14"/>
                    </w:rPr>
                    <w:t>concern”,</w:t>
                  </w:r>
                  <w:r>
                    <w:rPr>
                      <w:color w:val="231F20"/>
                      <w:spacing w:val="-23"/>
                      <w:w w:val="85"/>
                      <w:sz w:val="14"/>
                    </w:rPr>
                    <w:t> </w:t>
                  </w:r>
                  <w:r>
                    <w:rPr>
                      <w:color w:val="231F20"/>
                      <w:w w:val="85"/>
                      <w:sz w:val="14"/>
                    </w:rPr>
                    <w:t>Home</w:t>
                  </w:r>
                  <w:r>
                    <w:rPr>
                      <w:color w:val="231F20"/>
                      <w:spacing w:val="-24"/>
                      <w:w w:val="85"/>
                      <w:sz w:val="14"/>
                    </w:rPr>
                    <w:t> </w:t>
                  </w:r>
                  <w:r>
                    <w:rPr>
                      <w:color w:val="231F20"/>
                      <w:w w:val="85"/>
                      <w:sz w:val="14"/>
                    </w:rPr>
                    <w:t>Office,</w:t>
                  </w:r>
                  <w:r>
                    <w:rPr>
                      <w:color w:val="231F20"/>
                      <w:spacing w:val="-23"/>
                      <w:w w:val="85"/>
                      <w:sz w:val="14"/>
                    </w:rPr>
                    <w:t> </w:t>
                  </w:r>
                  <w:r>
                    <w:rPr>
                      <w:color w:val="231F20"/>
                      <w:w w:val="85"/>
                      <w:sz w:val="14"/>
                    </w:rPr>
                    <w:t>The</w:t>
                  </w:r>
                  <w:r>
                    <w:rPr>
                      <w:color w:val="231F20"/>
                      <w:spacing w:val="-23"/>
                      <w:w w:val="85"/>
                      <w:sz w:val="14"/>
                    </w:rPr>
                    <w:t> </w:t>
                  </w:r>
                  <w:r>
                    <w:rPr>
                      <w:color w:val="231F20"/>
                      <w:w w:val="85"/>
                      <w:sz w:val="14"/>
                    </w:rPr>
                    <w:t>National</w:t>
                  </w:r>
                  <w:r>
                    <w:rPr>
                      <w:color w:val="231F20"/>
                      <w:spacing w:val="-23"/>
                      <w:w w:val="85"/>
                      <w:sz w:val="14"/>
                    </w:rPr>
                    <w:t> </w:t>
                  </w:r>
                  <w:r>
                    <w:rPr>
                      <w:color w:val="231F20"/>
                      <w:w w:val="85"/>
                      <w:sz w:val="14"/>
                    </w:rPr>
                    <w:t>Standard</w:t>
                  </w:r>
                  <w:r>
                    <w:rPr>
                      <w:color w:val="231F20"/>
                      <w:spacing w:val="-23"/>
                      <w:w w:val="85"/>
                      <w:sz w:val="14"/>
                    </w:rPr>
                    <w:t> </w:t>
                  </w:r>
                  <w:r>
                    <w:rPr>
                      <w:color w:val="231F20"/>
                      <w:w w:val="85"/>
                      <w:sz w:val="14"/>
                    </w:rPr>
                    <w:t>for </w:t>
                  </w:r>
                  <w:r>
                    <w:rPr>
                      <w:color w:val="231F20"/>
                      <w:w w:val="95"/>
                      <w:sz w:val="14"/>
                    </w:rPr>
                    <w:t>Incident</w:t>
                  </w:r>
                  <w:r>
                    <w:rPr>
                      <w:color w:val="231F20"/>
                      <w:spacing w:val="-13"/>
                      <w:w w:val="95"/>
                      <w:sz w:val="14"/>
                    </w:rPr>
                    <w:t> </w:t>
                  </w:r>
                  <w:r>
                    <w:rPr>
                      <w:color w:val="231F20"/>
                      <w:w w:val="95"/>
                      <w:sz w:val="14"/>
                    </w:rPr>
                    <w:t>Recording</w:t>
                  </w:r>
                  <w:r>
                    <w:rPr>
                      <w:color w:val="231F20"/>
                      <w:spacing w:val="-13"/>
                      <w:w w:val="95"/>
                      <w:sz w:val="14"/>
                    </w:rPr>
                    <w:t> </w:t>
                  </w:r>
                  <w:r>
                    <w:rPr>
                      <w:color w:val="231F20"/>
                      <w:w w:val="95"/>
                      <w:sz w:val="14"/>
                    </w:rPr>
                    <w:t>(NSIR)</w:t>
                  </w:r>
                  <w:r>
                    <w:rPr>
                      <w:color w:val="231F20"/>
                      <w:spacing w:val="-12"/>
                      <w:w w:val="95"/>
                      <w:sz w:val="14"/>
                    </w:rPr>
                    <w:t> </w:t>
                  </w:r>
                  <w:r>
                    <w:rPr>
                      <w:color w:val="231F20"/>
                      <w:w w:val="95"/>
                      <w:sz w:val="14"/>
                    </w:rPr>
                    <w:t>2011,</w:t>
                  </w:r>
                  <w:r>
                    <w:rPr>
                      <w:color w:val="231F20"/>
                      <w:spacing w:val="-13"/>
                      <w:w w:val="95"/>
                      <w:sz w:val="14"/>
                    </w:rPr>
                    <w:t> </w:t>
                  </w:r>
                  <w:r>
                    <w:rPr>
                      <w:color w:val="231F20"/>
                      <w:w w:val="95"/>
                      <w:sz w:val="14"/>
                    </w:rPr>
                    <w:t>p</w:t>
                  </w:r>
                  <w:r>
                    <w:rPr>
                      <w:color w:val="231F20"/>
                      <w:spacing w:val="-12"/>
                      <w:w w:val="95"/>
                      <w:sz w:val="14"/>
                    </w:rPr>
                    <w:t> </w:t>
                  </w:r>
                  <w:r>
                    <w:rPr>
                      <w:color w:val="231F20"/>
                      <w:w w:val="95"/>
                      <w:sz w:val="14"/>
                    </w:rPr>
                    <w:t>4.</w:t>
                  </w:r>
                </w:p>
                <w:p>
                  <w:pPr>
                    <w:numPr>
                      <w:ilvl w:val="0"/>
                      <w:numId w:val="58"/>
                    </w:numPr>
                    <w:tabs>
                      <w:tab w:pos="397" w:val="left" w:leader="none"/>
                    </w:tabs>
                    <w:spacing w:before="2"/>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5.4.3</w:t>
                  </w:r>
                </w:p>
              </w:txbxContent>
            </v:textbox>
            <v:fill type="solid"/>
          </v:shape>
        </w:pict>
      </w:r>
      <w:r>
        <w:rPr>
          <w:sz w:val="20"/>
        </w:rPr>
      </w:r>
    </w:p>
    <w:p>
      <w:pPr>
        <w:pStyle w:val="BodyText"/>
        <w:spacing w:before="11"/>
        <w:rPr>
          <w:sz w:val="7"/>
        </w:rPr>
      </w:pPr>
    </w:p>
    <w:p>
      <w:pPr>
        <w:pStyle w:val="Heading4"/>
        <w:ind w:left="897"/>
        <w:jc w:val="left"/>
      </w:pPr>
      <w:r>
        <w:rPr>
          <w:color w:val="0097D0"/>
          <w:w w:val="95"/>
        </w:rPr>
        <w:t>46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2"/>
      </w:pPr>
      <w:r>
        <w:rPr>
          <w:color w:val="231F20"/>
          <w:w w:val="90"/>
        </w:rPr>
        <w:t>The</w:t>
      </w:r>
      <w:r>
        <w:rPr>
          <w:color w:val="231F20"/>
          <w:spacing w:val="-37"/>
          <w:w w:val="90"/>
        </w:rPr>
        <w:t> </w:t>
      </w:r>
      <w:r>
        <w:rPr>
          <w:color w:val="231F20"/>
          <w:spacing w:val="2"/>
          <w:w w:val="90"/>
        </w:rPr>
        <w:t>2004</w:t>
      </w:r>
      <w:r>
        <w:rPr>
          <w:color w:val="231F20"/>
          <w:spacing w:val="-37"/>
          <w:w w:val="90"/>
        </w:rPr>
        <w:t> </w:t>
      </w:r>
      <w:r>
        <w:rPr>
          <w:color w:val="231F20"/>
          <w:spacing w:val="2"/>
          <w:w w:val="90"/>
        </w:rPr>
        <w:t>Order</w:t>
      </w:r>
      <w:r>
        <w:rPr>
          <w:color w:val="231F20"/>
          <w:spacing w:val="-37"/>
          <w:w w:val="90"/>
        </w:rPr>
        <w:t> </w:t>
      </w:r>
      <w:r>
        <w:rPr>
          <w:color w:val="231F20"/>
          <w:spacing w:val="2"/>
          <w:w w:val="90"/>
        </w:rPr>
        <w:t>does</w:t>
      </w:r>
      <w:r>
        <w:rPr>
          <w:color w:val="231F20"/>
          <w:spacing w:val="-37"/>
          <w:w w:val="90"/>
        </w:rPr>
        <w:t> </w:t>
      </w:r>
      <w:r>
        <w:rPr>
          <w:color w:val="231F20"/>
          <w:w w:val="90"/>
        </w:rPr>
        <w:t>not</w:t>
      </w:r>
      <w:r>
        <w:rPr>
          <w:color w:val="231F20"/>
          <w:spacing w:val="-37"/>
          <w:w w:val="90"/>
        </w:rPr>
        <w:t> </w:t>
      </w:r>
      <w:r>
        <w:rPr>
          <w:color w:val="231F20"/>
          <w:w w:val="90"/>
        </w:rPr>
        <w:t>define</w:t>
      </w:r>
      <w:r>
        <w:rPr>
          <w:color w:val="231F20"/>
          <w:spacing w:val="-37"/>
          <w:w w:val="90"/>
        </w:rPr>
        <w:t> </w:t>
      </w:r>
      <w:r>
        <w:rPr>
          <w:color w:val="231F20"/>
          <w:spacing w:val="2"/>
          <w:w w:val="90"/>
        </w:rPr>
        <w:t>what</w:t>
      </w:r>
      <w:r>
        <w:rPr>
          <w:color w:val="231F20"/>
          <w:spacing w:val="-37"/>
          <w:w w:val="90"/>
        </w:rPr>
        <w:t> </w:t>
      </w:r>
      <w:r>
        <w:rPr>
          <w:color w:val="231F20"/>
          <w:spacing w:val="3"/>
          <w:w w:val="90"/>
        </w:rPr>
        <w:t>constitutes </w:t>
      </w:r>
      <w:r>
        <w:rPr>
          <w:color w:val="231F20"/>
          <w:spacing w:val="2"/>
          <w:w w:val="85"/>
        </w:rPr>
        <w:t>hostility.</w:t>
      </w:r>
      <w:r>
        <w:rPr>
          <w:color w:val="231F20"/>
          <w:spacing w:val="-37"/>
          <w:w w:val="85"/>
        </w:rPr>
        <w:t> </w:t>
      </w:r>
      <w:r>
        <w:rPr>
          <w:color w:val="231F20"/>
          <w:spacing w:val="2"/>
          <w:w w:val="85"/>
        </w:rPr>
        <w:t>Nonetheless</w:t>
      </w:r>
      <w:r>
        <w:rPr>
          <w:color w:val="231F20"/>
          <w:spacing w:val="-36"/>
          <w:w w:val="85"/>
        </w:rPr>
        <w:t> </w:t>
      </w:r>
      <w:r>
        <w:rPr>
          <w:color w:val="231F20"/>
          <w:spacing w:val="2"/>
          <w:w w:val="85"/>
        </w:rPr>
        <w:t>there</w:t>
      </w:r>
      <w:r>
        <w:rPr>
          <w:color w:val="231F20"/>
          <w:spacing w:val="-36"/>
          <w:w w:val="85"/>
        </w:rPr>
        <w:t> </w:t>
      </w:r>
      <w:r>
        <w:rPr>
          <w:color w:val="231F20"/>
          <w:w w:val="85"/>
        </w:rPr>
        <w:t>are</w:t>
      </w:r>
      <w:r>
        <w:rPr>
          <w:color w:val="231F20"/>
          <w:spacing w:val="-36"/>
          <w:w w:val="85"/>
        </w:rPr>
        <w:t> </w:t>
      </w:r>
      <w:r>
        <w:rPr>
          <w:color w:val="231F20"/>
          <w:w w:val="85"/>
        </w:rPr>
        <w:t>two</w:t>
      </w:r>
      <w:r>
        <w:rPr>
          <w:color w:val="231F20"/>
          <w:spacing w:val="-37"/>
          <w:w w:val="85"/>
        </w:rPr>
        <w:t> </w:t>
      </w:r>
      <w:r>
        <w:rPr>
          <w:color w:val="231F20"/>
          <w:spacing w:val="2"/>
          <w:w w:val="85"/>
        </w:rPr>
        <w:t>distinct</w:t>
      </w:r>
      <w:r>
        <w:rPr>
          <w:color w:val="231F20"/>
          <w:spacing w:val="-36"/>
          <w:w w:val="85"/>
        </w:rPr>
        <w:t> </w:t>
      </w:r>
      <w:r>
        <w:rPr>
          <w:color w:val="231F20"/>
          <w:spacing w:val="3"/>
          <w:w w:val="85"/>
        </w:rPr>
        <w:t>options </w:t>
      </w:r>
      <w:r>
        <w:rPr>
          <w:color w:val="231F20"/>
          <w:w w:val="85"/>
        </w:rPr>
        <w:t>by</w:t>
      </w:r>
      <w:r>
        <w:rPr>
          <w:color w:val="231F20"/>
          <w:spacing w:val="-26"/>
          <w:w w:val="85"/>
        </w:rPr>
        <w:t> </w:t>
      </w:r>
      <w:r>
        <w:rPr>
          <w:color w:val="231F20"/>
          <w:spacing w:val="2"/>
          <w:w w:val="85"/>
        </w:rPr>
        <w:t>which</w:t>
      </w:r>
      <w:r>
        <w:rPr>
          <w:color w:val="231F20"/>
          <w:spacing w:val="-25"/>
          <w:w w:val="85"/>
        </w:rPr>
        <w:t> </w:t>
      </w:r>
      <w:r>
        <w:rPr>
          <w:color w:val="231F20"/>
          <w:w w:val="85"/>
        </w:rPr>
        <w:t>an</w:t>
      </w:r>
      <w:r>
        <w:rPr>
          <w:color w:val="231F20"/>
          <w:spacing w:val="-25"/>
          <w:w w:val="85"/>
        </w:rPr>
        <w:t> </w:t>
      </w:r>
      <w:r>
        <w:rPr>
          <w:color w:val="231F20"/>
          <w:spacing w:val="2"/>
          <w:w w:val="85"/>
        </w:rPr>
        <w:t>aggravating</w:t>
      </w:r>
      <w:r>
        <w:rPr>
          <w:color w:val="231F20"/>
          <w:spacing w:val="-25"/>
          <w:w w:val="85"/>
        </w:rPr>
        <w:t> </w:t>
      </w:r>
      <w:r>
        <w:rPr>
          <w:color w:val="231F20"/>
          <w:spacing w:val="2"/>
          <w:w w:val="85"/>
        </w:rPr>
        <w:t>factor</w:t>
      </w:r>
      <w:r>
        <w:rPr>
          <w:color w:val="231F20"/>
          <w:spacing w:val="-25"/>
          <w:w w:val="85"/>
        </w:rPr>
        <w:t> </w:t>
      </w:r>
      <w:r>
        <w:rPr>
          <w:color w:val="231F20"/>
          <w:w w:val="85"/>
        </w:rPr>
        <w:t>can</w:t>
      </w:r>
      <w:r>
        <w:rPr>
          <w:color w:val="231F20"/>
          <w:spacing w:val="-25"/>
          <w:w w:val="85"/>
        </w:rPr>
        <w:t> </w:t>
      </w:r>
      <w:r>
        <w:rPr>
          <w:color w:val="231F20"/>
          <w:w w:val="85"/>
        </w:rPr>
        <w:t>be</w:t>
      </w:r>
      <w:r>
        <w:rPr>
          <w:color w:val="231F20"/>
          <w:spacing w:val="-25"/>
          <w:w w:val="85"/>
        </w:rPr>
        <w:t> </w:t>
      </w:r>
      <w:r>
        <w:rPr>
          <w:color w:val="231F20"/>
          <w:spacing w:val="3"/>
          <w:w w:val="85"/>
        </w:rPr>
        <w:t>determined.</w:t>
      </w:r>
    </w:p>
    <w:p>
      <w:pPr>
        <w:pStyle w:val="BodyText"/>
        <w:spacing w:line="264" w:lineRule="auto" w:before="110"/>
        <w:ind w:left="1700" w:right="-13"/>
        <w:rPr>
          <w:b/>
          <w:sz w:val="14"/>
        </w:rPr>
      </w:pPr>
      <w:r>
        <w:rPr>
          <w:color w:val="231F20"/>
          <w:w w:val="85"/>
        </w:rPr>
        <w:t>The</w:t>
      </w:r>
      <w:r>
        <w:rPr>
          <w:color w:val="231F20"/>
          <w:spacing w:val="-35"/>
          <w:w w:val="85"/>
        </w:rPr>
        <w:t> </w:t>
      </w:r>
      <w:r>
        <w:rPr>
          <w:color w:val="231F20"/>
          <w:w w:val="85"/>
        </w:rPr>
        <w:t>first</w:t>
      </w:r>
      <w:r>
        <w:rPr>
          <w:color w:val="231F20"/>
          <w:spacing w:val="-35"/>
          <w:w w:val="85"/>
        </w:rPr>
        <w:t> </w:t>
      </w:r>
      <w:r>
        <w:rPr>
          <w:color w:val="231F20"/>
          <w:spacing w:val="2"/>
          <w:w w:val="85"/>
        </w:rPr>
        <w:t>option</w:t>
      </w:r>
      <w:r>
        <w:rPr>
          <w:color w:val="231F20"/>
          <w:spacing w:val="-34"/>
          <w:w w:val="85"/>
        </w:rPr>
        <w:t> </w:t>
      </w:r>
      <w:r>
        <w:rPr>
          <w:color w:val="231F20"/>
          <w:spacing w:val="2"/>
          <w:w w:val="85"/>
        </w:rPr>
        <w:t>refers</w:t>
      </w:r>
      <w:r>
        <w:rPr>
          <w:color w:val="231F20"/>
          <w:spacing w:val="-35"/>
          <w:w w:val="85"/>
        </w:rPr>
        <w:t> </w:t>
      </w:r>
      <w:r>
        <w:rPr>
          <w:color w:val="231F20"/>
          <w:w w:val="85"/>
        </w:rPr>
        <w:t>to</w:t>
      </w:r>
      <w:r>
        <w:rPr>
          <w:color w:val="231F20"/>
          <w:spacing w:val="-34"/>
          <w:w w:val="85"/>
        </w:rPr>
        <w:t> </w:t>
      </w:r>
      <w:r>
        <w:rPr>
          <w:color w:val="231F20"/>
          <w:w w:val="85"/>
        </w:rPr>
        <w:t>any</w:t>
      </w:r>
      <w:r>
        <w:rPr>
          <w:color w:val="231F20"/>
          <w:spacing w:val="-35"/>
          <w:w w:val="85"/>
        </w:rPr>
        <w:t> </w:t>
      </w:r>
      <w:r>
        <w:rPr>
          <w:color w:val="231F20"/>
          <w:spacing w:val="2"/>
          <w:w w:val="85"/>
        </w:rPr>
        <w:t>demonstration</w:t>
      </w:r>
      <w:r>
        <w:rPr>
          <w:color w:val="231F20"/>
          <w:spacing w:val="-34"/>
          <w:w w:val="85"/>
        </w:rPr>
        <w:t> </w:t>
      </w:r>
      <w:r>
        <w:rPr>
          <w:color w:val="231F20"/>
          <w:w w:val="85"/>
        </w:rPr>
        <w:t>of</w:t>
      </w:r>
      <w:r>
        <w:rPr>
          <w:color w:val="231F20"/>
          <w:spacing w:val="-35"/>
          <w:w w:val="85"/>
        </w:rPr>
        <w:t> </w:t>
      </w:r>
      <w:r>
        <w:rPr>
          <w:color w:val="231F20"/>
          <w:spacing w:val="3"/>
          <w:w w:val="85"/>
        </w:rPr>
        <w:t>racial </w:t>
      </w:r>
      <w:r>
        <w:rPr>
          <w:color w:val="231F20"/>
          <w:spacing w:val="2"/>
          <w:w w:val="85"/>
        </w:rPr>
        <w:t>hostility</w:t>
      </w:r>
      <w:r>
        <w:rPr>
          <w:color w:val="231F20"/>
          <w:spacing w:val="-28"/>
          <w:w w:val="85"/>
        </w:rPr>
        <w:t> </w:t>
      </w:r>
      <w:r>
        <w:rPr>
          <w:color w:val="231F20"/>
          <w:w w:val="85"/>
        </w:rPr>
        <w:t>by</w:t>
      </w:r>
      <w:r>
        <w:rPr>
          <w:color w:val="231F20"/>
          <w:spacing w:val="-27"/>
          <w:w w:val="85"/>
        </w:rPr>
        <w:t> </w:t>
      </w:r>
      <w:r>
        <w:rPr>
          <w:color w:val="231F20"/>
          <w:w w:val="85"/>
        </w:rPr>
        <w:t>the</w:t>
      </w:r>
      <w:r>
        <w:rPr>
          <w:color w:val="231F20"/>
          <w:spacing w:val="-28"/>
          <w:w w:val="85"/>
        </w:rPr>
        <w:t> </w:t>
      </w:r>
      <w:r>
        <w:rPr>
          <w:color w:val="231F20"/>
          <w:spacing w:val="2"/>
          <w:w w:val="85"/>
        </w:rPr>
        <w:t>offender</w:t>
      </w:r>
      <w:r>
        <w:rPr>
          <w:color w:val="231F20"/>
          <w:spacing w:val="-27"/>
          <w:w w:val="85"/>
        </w:rPr>
        <w:t> </w:t>
      </w:r>
      <w:r>
        <w:rPr>
          <w:color w:val="231F20"/>
          <w:spacing w:val="2"/>
          <w:w w:val="85"/>
        </w:rPr>
        <w:t>towards</w:t>
      </w:r>
      <w:r>
        <w:rPr>
          <w:color w:val="231F20"/>
          <w:spacing w:val="-27"/>
          <w:w w:val="85"/>
        </w:rPr>
        <w:t> </w:t>
      </w:r>
      <w:r>
        <w:rPr>
          <w:color w:val="231F20"/>
          <w:w w:val="85"/>
        </w:rPr>
        <w:t>a</w:t>
      </w:r>
      <w:r>
        <w:rPr>
          <w:color w:val="231F20"/>
          <w:spacing w:val="-28"/>
          <w:w w:val="85"/>
        </w:rPr>
        <w:t> </w:t>
      </w:r>
      <w:r>
        <w:rPr>
          <w:color w:val="231F20"/>
          <w:spacing w:val="2"/>
          <w:w w:val="85"/>
        </w:rPr>
        <w:t>victim,</w:t>
      </w:r>
      <w:r>
        <w:rPr>
          <w:color w:val="231F20"/>
          <w:spacing w:val="-27"/>
          <w:w w:val="85"/>
        </w:rPr>
        <w:t> </w:t>
      </w:r>
      <w:r>
        <w:rPr>
          <w:color w:val="231F20"/>
          <w:spacing w:val="2"/>
          <w:w w:val="85"/>
        </w:rPr>
        <w:t>based</w:t>
      </w:r>
      <w:r>
        <w:rPr>
          <w:color w:val="231F20"/>
          <w:spacing w:val="-27"/>
          <w:w w:val="85"/>
        </w:rPr>
        <w:t> </w:t>
      </w:r>
      <w:r>
        <w:rPr>
          <w:color w:val="231F20"/>
          <w:spacing w:val="3"/>
          <w:w w:val="85"/>
        </w:rPr>
        <w:t>on </w:t>
      </w:r>
      <w:r>
        <w:rPr>
          <w:color w:val="231F20"/>
          <w:spacing w:val="2"/>
          <w:w w:val="85"/>
        </w:rPr>
        <w:t>their</w:t>
      </w:r>
      <w:r>
        <w:rPr>
          <w:color w:val="231F20"/>
          <w:spacing w:val="-23"/>
          <w:w w:val="85"/>
        </w:rPr>
        <w:t> </w:t>
      </w:r>
      <w:r>
        <w:rPr>
          <w:color w:val="231F20"/>
          <w:spacing w:val="2"/>
          <w:w w:val="85"/>
        </w:rPr>
        <w:t>membership</w:t>
      </w:r>
      <w:r>
        <w:rPr>
          <w:color w:val="231F20"/>
          <w:spacing w:val="-22"/>
          <w:w w:val="85"/>
        </w:rPr>
        <w:t> </w:t>
      </w:r>
      <w:r>
        <w:rPr>
          <w:color w:val="231F20"/>
          <w:w w:val="85"/>
        </w:rPr>
        <w:t>or</w:t>
      </w:r>
      <w:r>
        <w:rPr>
          <w:color w:val="231F20"/>
          <w:spacing w:val="-22"/>
          <w:w w:val="85"/>
        </w:rPr>
        <w:t> </w:t>
      </w:r>
      <w:r>
        <w:rPr>
          <w:color w:val="231F20"/>
          <w:spacing w:val="2"/>
          <w:w w:val="85"/>
        </w:rPr>
        <w:t>presumed</w:t>
      </w:r>
      <w:r>
        <w:rPr>
          <w:color w:val="231F20"/>
          <w:spacing w:val="-22"/>
          <w:w w:val="85"/>
        </w:rPr>
        <w:t> </w:t>
      </w:r>
      <w:r>
        <w:rPr>
          <w:color w:val="231F20"/>
          <w:spacing w:val="2"/>
          <w:w w:val="85"/>
        </w:rPr>
        <w:t>membership</w:t>
      </w:r>
      <w:r>
        <w:rPr>
          <w:color w:val="231F20"/>
          <w:spacing w:val="-22"/>
          <w:w w:val="85"/>
        </w:rPr>
        <w:t> </w:t>
      </w:r>
      <w:r>
        <w:rPr>
          <w:color w:val="231F20"/>
          <w:w w:val="85"/>
        </w:rPr>
        <w:t>of,</w:t>
      </w:r>
      <w:r>
        <w:rPr>
          <w:color w:val="231F20"/>
          <w:spacing w:val="-23"/>
          <w:w w:val="85"/>
        </w:rPr>
        <w:t> </w:t>
      </w:r>
      <w:r>
        <w:rPr>
          <w:color w:val="231F20"/>
          <w:spacing w:val="3"/>
          <w:w w:val="85"/>
        </w:rPr>
        <w:t>or </w:t>
      </w:r>
      <w:r>
        <w:rPr>
          <w:color w:val="231F20"/>
          <w:spacing w:val="2"/>
          <w:w w:val="85"/>
        </w:rPr>
        <w:t>association</w:t>
      </w:r>
      <w:r>
        <w:rPr>
          <w:color w:val="231F20"/>
          <w:spacing w:val="-21"/>
          <w:w w:val="85"/>
        </w:rPr>
        <w:t> </w:t>
      </w:r>
      <w:r>
        <w:rPr>
          <w:color w:val="231F20"/>
          <w:spacing w:val="2"/>
          <w:w w:val="85"/>
        </w:rPr>
        <w:t>with</w:t>
      </w:r>
      <w:r>
        <w:rPr>
          <w:color w:val="231F20"/>
          <w:spacing w:val="-21"/>
          <w:w w:val="85"/>
        </w:rPr>
        <w:t> </w:t>
      </w:r>
      <w:r>
        <w:rPr>
          <w:color w:val="231F20"/>
          <w:w w:val="85"/>
        </w:rPr>
        <w:t>a</w:t>
      </w:r>
      <w:r>
        <w:rPr>
          <w:color w:val="231F20"/>
          <w:spacing w:val="-21"/>
          <w:w w:val="85"/>
        </w:rPr>
        <w:t> </w:t>
      </w:r>
      <w:r>
        <w:rPr>
          <w:color w:val="231F20"/>
          <w:spacing w:val="2"/>
          <w:w w:val="85"/>
        </w:rPr>
        <w:t>racial</w:t>
      </w:r>
      <w:r>
        <w:rPr>
          <w:color w:val="231F20"/>
          <w:spacing w:val="-21"/>
          <w:w w:val="85"/>
        </w:rPr>
        <w:t> </w:t>
      </w:r>
      <w:r>
        <w:rPr>
          <w:color w:val="231F20"/>
          <w:spacing w:val="2"/>
          <w:w w:val="85"/>
        </w:rPr>
        <w:t>group.</w:t>
      </w:r>
      <w:r>
        <w:rPr>
          <w:color w:val="231F20"/>
          <w:spacing w:val="-21"/>
          <w:w w:val="85"/>
        </w:rPr>
        <w:t> </w:t>
      </w:r>
      <w:r>
        <w:rPr>
          <w:color w:val="231F20"/>
          <w:w w:val="85"/>
        </w:rPr>
        <w:t>On</w:t>
      </w:r>
      <w:r>
        <w:rPr>
          <w:color w:val="231F20"/>
          <w:spacing w:val="-21"/>
          <w:w w:val="85"/>
        </w:rPr>
        <w:t> </w:t>
      </w:r>
      <w:r>
        <w:rPr>
          <w:color w:val="231F20"/>
          <w:spacing w:val="2"/>
          <w:w w:val="85"/>
        </w:rPr>
        <w:t>such</w:t>
      </w:r>
      <w:r>
        <w:rPr>
          <w:color w:val="231F20"/>
          <w:spacing w:val="-20"/>
          <w:w w:val="85"/>
        </w:rPr>
        <w:t> </w:t>
      </w:r>
      <w:r>
        <w:rPr>
          <w:color w:val="231F20"/>
          <w:spacing w:val="3"/>
          <w:w w:val="85"/>
        </w:rPr>
        <w:t>occasions, </w:t>
      </w:r>
      <w:r>
        <w:rPr>
          <w:color w:val="231F20"/>
          <w:w w:val="85"/>
        </w:rPr>
        <w:t>the</w:t>
      </w:r>
      <w:r>
        <w:rPr>
          <w:color w:val="231F20"/>
          <w:spacing w:val="-24"/>
          <w:w w:val="85"/>
        </w:rPr>
        <w:t> </w:t>
      </w:r>
      <w:r>
        <w:rPr>
          <w:color w:val="231F20"/>
          <w:spacing w:val="2"/>
          <w:w w:val="85"/>
        </w:rPr>
        <w:t>offence</w:t>
      </w:r>
      <w:r>
        <w:rPr>
          <w:color w:val="231F20"/>
          <w:spacing w:val="-24"/>
          <w:w w:val="85"/>
        </w:rPr>
        <w:t> </w:t>
      </w:r>
      <w:r>
        <w:rPr>
          <w:color w:val="231F20"/>
          <w:w w:val="85"/>
        </w:rPr>
        <w:t>may</w:t>
      </w:r>
      <w:r>
        <w:rPr>
          <w:color w:val="231F20"/>
          <w:spacing w:val="-24"/>
          <w:w w:val="85"/>
        </w:rPr>
        <w:t> </w:t>
      </w:r>
      <w:r>
        <w:rPr>
          <w:color w:val="231F20"/>
          <w:w w:val="85"/>
        </w:rPr>
        <w:t>not</w:t>
      </w:r>
      <w:r>
        <w:rPr>
          <w:color w:val="231F20"/>
          <w:spacing w:val="-23"/>
          <w:w w:val="85"/>
        </w:rPr>
        <w:t> </w:t>
      </w:r>
      <w:r>
        <w:rPr>
          <w:color w:val="231F20"/>
          <w:spacing w:val="2"/>
          <w:w w:val="85"/>
        </w:rPr>
        <w:t>have</w:t>
      </w:r>
      <w:r>
        <w:rPr>
          <w:color w:val="231F20"/>
          <w:spacing w:val="-24"/>
          <w:w w:val="85"/>
        </w:rPr>
        <w:t> </w:t>
      </w:r>
      <w:r>
        <w:rPr>
          <w:color w:val="231F20"/>
          <w:spacing w:val="2"/>
          <w:w w:val="85"/>
        </w:rPr>
        <w:t>been</w:t>
      </w:r>
      <w:r>
        <w:rPr>
          <w:color w:val="231F20"/>
          <w:spacing w:val="-24"/>
          <w:w w:val="85"/>
        </w:rPr>
        <w:t> </w:t>
      </w:r>
      <w:r>
        <w:rPr>
          <w:color w:val="231F20"/>
          <w:spacing w:val="2"/>
          <w:w w:val="85"/>
        </w:rPr>
        <w:t>motivated</w:t>
      </w:r>
      <w:r>
        <w:rPr>
          <w:color w:val="231F20"/>
          <w:spacing w:val="-24"/>
          <w:w w:val="85"/>
        </w:rPr>
        <w:t> </w:t>
      </w:r>
      <w:r>
        <w:rPr>
          <w:color w:val="231F20"/>
          <w:w w:val="85"/>
        </w:rPr>
        <w:t>by</w:t>
      </w:r>
      <w:r>
        <w:rPr>
          <w:color w:val="231F20"/>
          <w:spacing w:val="-23"/>
          <w:w w:val="85"/>
        </w:rPr>
        <w:t> </w:t>
      </w:r>
      <w:r>
        <w:rPr>
          <w:color w:val="231F20"/>
          <w:spacing w:val="3"/>
          <w:w w:val="85"/>
        </w:rPr>
        <w:t>racial </w:t>
      </w:r>
      <w:r>
        <w:rPr>
          <w:color w:val="231F20"/>
          <w:spacing w:val="2"/>
          <w:w w:val="80"/>
        </w:rPr>
        <w:t>hostility; </w:t>
      </w:r>
      <w:r>
        <w:rPr>
          <w:color w:val="231F20"/>
          <w:w w:val="80"/>
        </w:rPr>
        <w:t>the </w:t>
      </w:r>
      <w:r>
        <w:rPr>
          <w:color w:val="231F20"/>
          <w:spacing w:val="2"/>
          <w:w w:val="80"/>
        </w:rPr>
        <w:t>demonstration </w:t>
      </w:r>
      <w:r>
        <w:rPr>
          <w:color w:val="231F20"/>
          <w:w w:val="80"/>
        </w:rPr>
        <w:t>of </w:t>
      </w:r>
      <w:r>
        <w:rPr>
          <w:color w:val="231F20"/>
          <w:spacing w:val="2"/>
          <w:w w:val="80"/>
        </w:rPr>
        <w:t>racial hostility </w:t>
      </w:r>
      <w:r>
        <w:rPr>
          <w:color w:val="231F20"/>
          <w:spacing w:val="3"/>
          <w:w w:val="80"/>
        </w:rPr>
        <w:t>being </w:t>
      </w:r>
      <w:r>
        <w:rPr>
          <w:color w:val="231F20"/>
          <w:spacing w:val="2"/>
          <w:w w:val="90"/>
        </w:rPr>
        <w:t>entirely unconnected </w:t>
      </w:r>
      <w:r>
        <w:rPr>
          <w:color w:val="231F20"/>
          <w:w w:val="90"/>
        </w:rPr>
        <w:t>to the </w:t>
      </w:r>
      <w:r>
        <w:rPr>
          <w:color w:val="231F20"/>
          <w:spacing w:val="2"/>
          <w:w w:val="90"/>
        </w:rPr>
        <w:t>base offence. </w:t>
      </w:r>
      <w:r>
        <w:rPr>
          <w:color w:val="231F20"/>
          <w:spacing w:val="3"/>
          <w:w w:val="90"/>
        </w:rPr>
        <w:t>The </w:t>
      </w:r>
      <w:r>
        <w:rPr>
          <w:color w:val="231F20"/>
          <w:spacing w:val="2"/>
          <w:w w:val="85"/>
        </w:rPr>
        <w:t>domestic </w:t>
      </w:r>
      <w:r>
        <w:rPr>
          <w:color w:val="231F20"/>
          <w:w w:val="85"/>
        </w:rPr>
        <w:t>law </w:t>
      </w:r>
      <w:r>
        <w:rPr>
          <w:color w:val="231F20"/>
          <w:spacing w:val="2"/>
          <w:w w:val="85"/>
        </w:rPr>
        <w:t>attaches </w:t>
      </w:r>
      <w:r>
        <w:rPr>
          <w:color w:val="231F20"/>
          <w:w w:val="85"/>
        </w:rPr>
        <w:t>a </w:t>
      </w:r>
      <w:r>
        <w:rPr>
          <w:color w:val="231F20"/>
          <w:spacing w:val="2"/>
          <w:w w:val="85"/>
        </w:rPr>
        <w:t>temporal </w:t>
      </w:r>
      <w:r>
        <w:rPr>
          <w:color w:val="231F20"/>
          <w:spacing w:val="3"/>
          <w:w w:val="85"/>
        </w:rPr>
        <w:t>requirement, </w:t>
      </w:r>
      <w:r>
        <w:rPr>
          <w:color w:val="231F20"/>
          <w:spacing w:val="2"/>
          <w:w w:val="90"/>
        </w:rPr>
        <w:t>which directs </w:t>
      </w:r>
      <w:r>
        <w:rPr>
          <w:color w:val="231F20"/>
          <w:w w:val="90"/>
        </w:rPr>
        <w:t>the </w:t>
      </w:r>
      <w:r>
        <w:rPr>
          <w:color w:val="231F20"/>
          <w:spacing w:val="2"/>
          <w:w w:val="90"/>
        </w:rPr>
        <w:t>fact-finder </w:t>
      </w:r>
      <w:r>
        <w:rPr>
          <w:color w:val="231F20"/>
          <w:w w:val="90"/>
        </w:rPr>
        <w:t>to </w:t>
      </w:r>
      <w:r>
        <w:rPr>
          <w:color w:val="231F20"/>
          <w:spacing w:val="2"/>
          <w:w w:val="90"/>
        </w:rPr>
        <w:t>consider </w:t>
      </w:r>
      <w:r>
        <w:rPr>
          <w:color w:val="231F20"/>
          <w:spacing w:val="3"/>
          <w:w w:val="90"/>
        </w:rPr>
        <w:t>what </w:t>
      </w:r>
      <w:r>
        <w:rPr>
          <w:color w:val="231F20"/>
          <w:spacing w:val="2"/>
          <w:w w:val="80"/>
        </w:rPr>
        <w:t>happened immediately prior, during </w:t>
      </w:r>
      <w:r>
        <w:rPr>
          <w:color w:val="231F20"/>
          <w:w w:val="80"/>
        </w:rPr>
        <w:t>or </w:t>
      </w:r>
      <w:r>
        <w:rPr>
          <w:color w:val="231F20"/>
          <w:spacing w:val="3"/>
          <w:w w:val="80"/>
        </w:rPr>
        <w:t>immediately </w:t>
      </w:r>
      <w:r>
        <w:rPr>
          <w:color w:val="231F20"/>
          <w:spacing w:val="2"/>
          <w:w w:val="90"/>
        </w:rPr>
        <w:t>after</w:t>
      </w:r>
      <w:r>
        <w:rPr>
          <w:color w:val="231F20"/>
          <w:spacing w:val="-14"/>
          <w:w w:val="90"/>
        </w:rPr>
        <w:t> </w:t>
      </w:r>
      <w:r>
        <w:rPr>
          <w:color w:val="231F20"/>
          <w:w w:val="90"/>
        </w:rPr>
        <w:t>an</w:t>
      </w:r>
      <w:r>
        <w:rPr>
          <w:color w:val="231F20"/>
          <w:spacing w:val="-14"/>
          <w:w w:val="90"/>
        </w:rPr>
        <w:t> </w:t>
      </w:r>
      <w:r>
        <w:rPr>
          <w:color w:val="231F20"/>
          <w:spacing w:val="2"/>
          <w:w w:val="90"/>
        </w:rPr>
        <w:t>offence</w:t>
      </w:r>
      <w:r>
        <w:rPr>
          <w:color w:val="231F20"/>
          <w:spacing w:val="-13"/>
          <w:w w:val="90"/>
        </w:rPr>
        <w:t> </w:t>
      </w:r>
      <w:r>
        <w:rPr>
          <w:color w:val="231F20"/>
          <w:w w:val="90"/>
        </w:rPr>
        <w:t>was</w:t>
      </w:r>
      <w:r>
        <w:rPr>
          <w:color w:val="231F20"/>
          <w:spacing w:val="-14"/>
          <w:w w:val="90"/>
        </w:rPr>
        <w:t> </w:t>
      </w:r>
      <w:r>
        <w:rPr>
          <w:color w:val="231F20"/>
          <w:spacing w:val="2"/>
          <w:w w:val="90"/>
        </w:rPr>
        <w:t>committed.</w:t>
      </w:r>
      <w:r>
        <w:rPr>
          <w:b/>
          <w:color w:val="231F20"/>
          <w:spacing w:val="2"/>
          <w:w w:val="90"/>
          <w:position w:val="6"/>
          <w:sz w:val="14"/>
        </w:rPr>
        <w:t>41</w:t>
      </w:r>
    </w:p>
    <w:p>
      <w:pPr>
        <w:pStyle w:val="BodyText"/>
        <w:spacing w:line="264" w:lineRule="auto" w:before="111"/>
        <w:ind w:left="1700" w:right="151"/>
      </w:pPr>
      <w:r>
        <w:rPr>
          <w:color w:val="231F20"/>
          <w:w w:val="85"/>
        </w:rPr>
        <w:t>The</w:t>
      </w:r>
      <w:r>
        <w:rPr>
          <w:color w:val="231F20"/>
          <w:spacing w:val="-25"/>
          <w:w w:val="85"/>
        </w:rPr>
        <w:t> </w:t>
      </w:r>
      <w:r>
        <w:rPr>
          <w:color w:val="231F20"/>
          <w:spacing w:val="2"/>
          <w:w w:val="85"/>
        </w:rPr>
        <w:t>second</w:t>
      </w:r>
      <w:r>
        <w:rPr>
          <w:color w:val="231F20"/>
          <w:spacing w:val="-25"/>
          <w:w w:val="85"/>
        </w:rPr>
        <w:t> </w:t>
      </w:r>
      <w:r>
        <w:rPr>
          <w:color w:val="231F20"/>
          <w:spacing w:val="2"/>
          <w:w w:val="85"/>
        </w:rPr>
        <w:t>option</w:t>
      </w:r>
      <w:r>
        <w:rPr>
          <w:color w:val="231F20"/>
          <w:spacing w:val="-24"/>
          <w:w w:val="85"/>
        </w:rPr>
        <w:t> </w:t>
      </w:r>
      <w:r>
        <w:rPr>
          <w:color w:val="231F20"/>
          <w:spacing w:val="2"/>
          <w:w w:val="85"/>
        </w:rPr>
        <w:t>refers</w:t>
      </w:r>
      <w:r>
        <w:rPr>
          <w:color w:val="231F20"/>
          <w:spacing w:val="-25"/>
          <w:w w:val="85"/>
        </w:rPr>
        <w:t> </w:t>
      </w:r>
      <w:r>
        <w:rPr>
          <w:color w:val="231F20"/>
          <w:w w:val="85"/>
        </w:rPr>
        <w:t>to</w:t>
      </w:r>
      <w:r>
        <w:rPr>
          <w:color w:val="231F20"/>
          <w:spacing w:val="-25"/>
          <w:w w:val="85"/>
        </w:rPr>
        <w:t> </w:t>
      </w:r>
      <w:r>
        <w:rPr>
          <w:color w:val="231F20"/>
          <w:w w:val="85"/>
        </w:rPr>
        <w:t>the</w:t>
      </w:r>
      <w:r>
        <w:rPr>
          <w:color w:val="231F20"/>
          <w:spacing w:val="-24"/>
          <w:w w:val="85"/>
        </w:rPr>
        <w:t> </w:t>
      </w:r>
      <w:r>
        <w:rPr>
          <w:color w:val="231F20"/>
          <w:spacing w:val="2"/>
          <w:w w:val="85"/>
        </w:rPr>
        <w:t>motivation</w:t>
      </w:r>
      <w:r>
        <w:rPr>
          <w:color w:val="231F20"/>
          <w:spacing w:val="-25"/>
          <w:w w:val="85"/>
        </w:rPr>
        <w:t> </w:t>
      </w:r>
      <w:r>
        <w:rPr>
          <w:color w:val="231F20"/>
          <w:w w:val="85"/>
        </w:rPr>
        <w:t>of</w:t>
      </w:r>
      <w:r>
        <w:rPr>
          <w:color w:val="231F20"/>
          <w:spacing w:val="-24"/>
          <w:w w:val="85"/>
        </w:rPr>
        <w:t> </w:t>
      </w:r>
      <w:r>
        <w:rPr>
          <w:color w:val="231F20"/>
          <w:spacing w:val="3"/>
          <w:w w:val="85"/>
        </w:rPr>
        <w:t>the </w:t>
      </w:r>
      <w:r>
        <w:rPr>
          <w:color w:val="231F20"/>
          <w:spacing w:val="2"/>
          <w:w w:val="85"/>
        </w:rPr>
        <w:t>perpetrator.</w:t>
      </w:r>
      <w:r>
        <w:rPr>
          <w:color w:val="231F20"/>
          <w:spacing w:val="-36"/>
          <w:w w:val="85"/>
        </w:rPr>
        <w:t> </w:t>
      </w:r>
      <w:r>
        <w:rPr>
          <w:color w:val="231F20"/>
          <w:spacing w:val="2"/>
          <w:w w:val="85"/>
        </w:rPr>
        <w:t>This</w:t>
      </w:r>
      <w:r>
        <w:rPr>
          <w:color w:val="231F20"/>
          <w:spacing w:val="-35"/>
          <w:w w:val="85"/>
        </w:rPr>
        <w:t> </w:t>
      </w:r>
      <w:r>
        <w:rPr>
          <w:color w:val="231F20"/>
          <w:spacing w:val="2"/>
          <w:w w:val="85"/>
        </w:rPr>
        <w:t>covers</w:t>
      </w:r>
      <w:r>
        <w:rPr>
          <w:color w:val="231F20"/>
          <w:spacing w:val="-36"/>
          <w:w w:val="85"/>
        </w:rPr>
        <w:t> </w:t>
      </w:r>
      <w:r>
        <w:rPr>
          <w:color w:val="231F20"/>
          <w:spacing w:val="2"/>
          <w:w w:val="85"/>
        </w:rPr>
        <w:t>actions</w:t>
      </w:r>
      <w:r>
        <w:rPr>
          <w:color w:val="231F20"/>
          <w:spacing w:val="-35"/>
          <w:w w:val="85"/>
        </w:rPr>
        <w:t> </w:t>
      </w:r>
      <w:r>
        <w:rPr>
          <w:color w:val="231F20"/>
          <w:spacing w:val="2"/>
          <w:w w:val="85"/>
        </w:rPr>
        <w:t>that</w:t>
      </w:r>
      <w:r>
        <w:rPr>
          <w:color w:val="231F20"/>
          <w:spacing w:val="-36"/>
          <w:w w:val="85"/>
        </w:rPr>
        <w:t> </w:t>
      </w:r>
      <w:r>
        <w:rPr>
          <w:color w:val="231F20"/>
          <w:w w:val="85"/>
        </w:rPr>
        <w:t>are</w:t>
      </w:r>
      <w:r>
        <w:rPr>
          <w:color w:val="231F20"/>
          <w:spacing w:val="-35"/>
          <w:w w:val="85"/>
        </w:rPr>
        <w:t> </w:t>
      </w:r>
      <w:r>
        <w:rPr>
          <w:color w:val="231F20"/>
          <w:spacing w:val="2"/>
          <w:w w:val="85"/>
        </w:rPr>
        <w:t>wholly</w:t>
      </w:r>
      <w:r>
        <w:rPr>
          <w:color w:val="231F20"/>
          <w:spacing w:val="-36"/>
          <w:w w:val="85"/>
        </w:rPr>
        <w:t> </w:t>
      </w:r>
      <w:r>
        <w:rPr>
          <w:color w:val="231F20"/>
          <w:spacing w:val="3"/>
          <w:w w:val="85"/>
        </w:rPr>
        <w:t>or </w:t>
      </w:r>
      <w:r>
        <w:rPr>
          <w:color w:val="231F20"/>
          <w:spacing w:val="2"/>
          <w:w w:val="85"/>
        </w:rPr>
        <w:t>partially</w:t>
      </w:r>
      <w:r>
        <w:rPr>
          <w:color w:val="231F20"/>
          <w:spacing w:val="-36"/>
          <w:w w:val="85"/>
        </w:rPr>
        <w:t> </w:t>
      </w:r>
      <w:r>
        <w:rPr>
          <w:color w:val="231F20"/>
          <w:spacing w:val="2"/>
          <w:w w:val="85"/>
        </w:rPr>
        <w:t>motivated</w:t>
      </w:r>
      <w:r>
        <w:rPr>
          <w:color w:val="231F20"/>
          <w:spacing w:val="-36"/>
          <w:w w:val="85"/>
        </w:rPr>
        <w:t> </w:t>
      </w:r>
      <w:r>
        <w:rPr>
          <w:color w:val="231F20"/>
          <w:w w:val="85"/>
        </w:rPr>
        <w:t>by</w:t>
      </w:r>
      <w:r>
        <w:rPr>
          <w:color w:val="231F20"/>
          <w:spacing w:val="-36"/>
          <w:w w:val="85"/>
        </w:rPr>
        <w:t> </w:t>
      </w:r>
      <w:r>
        <w:rPr>
          <w:color w:val="231F20"/>
          <w:spacing w:val="2"/>
          <w:w w:val="85"/>
        </w:rPr>
        <w:t>hostility</w:t>
      </w:r>
      <w:r>
        <w:rPr>
          <w:color w:val="231F20"/>
          <w:spacing w:val="-36"/>
          <w:w w:val="85"/>
        </w:rPr>
        <w:t> </w:t>
      </w:r>
      <w:r>
        <w:rPr>
          <w:color w:val="231F20"/>
          <w:spacing w:val="2"/>
          <w:w w:val="85"/>
        </w:rPr>
        <w:t>towards</w:t>
      </w:r>
      <w:r>
        <w:rPr>
          <w:color w:val="231F20"/>
          <w:spacing w:val="-36"/>
          <w:w w:val="85"/>
        </w:rPr>
        <w:t> </w:t>
      </w:r>
      <w:r>
        <w:rPr>
          <w:color w:val="231F20"/>
          <w:spacing w:val="3"/>
          <w:w w:val="85"/>
        </w:rPr>
        <w:t>members </w:t>
      </w:r>
      <w:r>
        <w:rPr>
          <w:color w:val="231F20"/>
          <w:w w:val="85"/>
        </w:rPr>
        <w:t>of a </w:t>
      </w:r>
      <w:r>
        <w:rPr>
          <w:color w:val="231F20"/>
          <w:spacing w:val="2"/>
          <w:w w:val="85"/>
        </w:rPr>
        <w:t>racial group based </w:t>
      </w:r>
      <w:r>
        <w:rPr>
          <w:color w:val="231F20"/>
          <w:w w:val="85"/>
        </w:rPr>
        <w:t>on </w:t>
      </w:r>
      <w:r>
        <w:rPr>
          <w:color w:val="231F20"/>
          <w:spacing w:val="2"/>
          <w:w w:val="85"/>
        </w:rPr>
        <w:t>their membership </w:t>
      </w:r>
      <w:r>
        <w:rPr>
          <w:color w:val="231F20"/>
          <w:spacing w:val="3"/>
          <w:w w:val="85"/>
        </w:rPr>
        <w:t>of </w:t>
      </w:r>
      <w:r>
        <w:rPr>
          <w:color w:val="231F20"/>
          <w:spacing w:val="2"/>
          <w:w w:val="85"/>
        </w:rPr>
        <w:t>that</w:t>
      </w:r>
      <w:r>
        <w:rPr>
          <w:color w:val="231F20"/>
          <w:spacing w:val="-17"/>
          <w:w w:val="85"/>
        </w:rPr>
        <w:t> </w:t>
      </w:r>
      <w:r>
        <w:rPr>
          <w:color w:val="231F20"/>
          <w:spacing w:val="2"/>
          <w:w w:val="85"/>
        </w:rPr>
        <w:t>group.</w:t>
      </w:r>
      <w:r>
        <w:rPr>
          <w:color w:val="231F20"/>
          <w:spacing w:val="-16"/>
          <w:w w:val="85"/>
        </w:rPr>
        <w:t> </w:t>
      </w:r>
      <w:r>
        <w:rPr>
          <w:color w:val="231F20"/>
          <w:spacing w:val="2"/>
          <w:w w:val="85"/>
        </w:rPr>
        <w:t>Such</w:t>
      </w:r>
      <w:r>
        <w:rPr>
          <w:color w:val="231F20"/>
          <w:spacing w:val="-17"/>
          <w:w w:val="85"/>
        </w:rPr>
        <w:t> </w:t>
      </w:r>
      <w:r>
        <w:rPr>
          <w:color w:val="231F20"/>
          <w:spacing w:val="2"/>
          <w:w w:val="85"/>
        </w:rPr>
        <w:t>cases</w:t>
      </w:r>
      <w:r>
        <w:rPr>
          <w:color w:val="231F20"/>
          <w:spacing w:val="-16"/>
          <w:w w:val="85"/>
        </w:rPr>
        <w:t> </w:t>
      </w:r>
      <w:r>
        <w:rPr>
          <w:color w:val="231F20"/>
          <w:w w:val="85"/>
        </w:rPr>
        <w:t>may</w:t>
      </w:r>
      <w:r>
        <w:rPr>
          <w:color w:val="231F20"/>
          <w:spacing w:val="-17"/>
          <w:w w:val="85"/>
        </w:rPr>
        <w:t> </w:t>
      </w:r>
      <w:r>
        <w:rPr>
          <w:color w:val="231F20"/>
          <w:w w:val="85"/>
        </w:rPr>
        <w:t>be</w:t>
      </w:r>
      <w:r>
        <w:rPr>
          <w:color w:val="231F20"/>
          <w:spacing w:val="-16"/>
          <w:w w:val="85"/>
        </w:rPr>
        <w:t> </w:t>
      </w:r>
      <w:r>
        <w:rPr>
          <w:color w:val="231F20"/>
          <w:spacing w:val="2"/>
          <w:w w:val="85"/>
        </w:rPr>
        <w:t>more</w:t>
      </w:r>
      <w:r>
        <w:rPr>
          <w:color w:val="231F20"/>
          <w:spacing w:val="-17"/>
          <w:w w:val="85"/>
        </w:rPr>
        <w:t> </w:t>
      </w:r>
      <w:r>
        <w:rPr>
          <w:color w:val="231F20"/>
          <w:spacing w:val="2"/>
          <w:w w:val="85"/>
        </w:rPr>
        <w:t>difficult</w:t>
      </w:r>
      <w:r>
        <w:rPr>
          <w:color w:val="231F20"/>
          <w:spacing w:val="-16"/>
          <w:w w:val="85"/>
        </w:rPr>
        <w:t> </w:t>
      </w:r>
      <w:r>
        <w:rPr>
          <w:color w:val="231F20"/>
          <w:spacing w:val="3"/>
          <w:w w:val="85"/>
        </w:rPr>
        <w:t>to</w:t>
      </w:r>
    </w:p>
    <w:p>
      <w:pPr>
        <w:pStyle w:val="BodyText"/>
        <w:spacing w:line="264" w:lineRule="auto"/>
        <w:ind w:left="1700" w:right="-12"/>
      </w:pPr>
      <w:r>
        <w:rPr>
          <w:color w:val="231F20"/>
          <w:spacing w:val="2"/>
          <w:w w:val="85"/>
        </w:rPr>
        <w:t>prove,</w:t>
      </w:r>
      <w:r>
        <w:rPr>
          <w:color w:val="231F20"/>
          <w:spacing w:val="-23"/>
          <w:w w:val="85"/>
        </w:rPr>
        <w:t> </w:t>
      </w:r>
      <w:r>
        <w:rPr>
          <w:color w:val="231F20"/>
          <w:w w:val="85"/>
        </w:rPr>
        <w:t>as</w:t>
      </w:r>
      <w:r>
        <w:rPr>
          <w:color w:val="231F20"/>
          <w:spacing w:val="-23"/>
          <w:w w:val="85"/>
        </w:rPr>
        <w:t> </w:t>
      </w:r>
      <w:r>
        <w:rPr>
          <w:color w:val="231F20"/>
          <w:w w:val="85"/>
        </w:rPr>
        <w:t>the</w:t>
      </w:r>
      <w:r>
        <w:rPr>
          <w:color w:val="231F20"/>
          <w:spacing w:val="-23"/>
          <w:w w:val="85"/>
        </w:rPr>
        <w:t> </w:t>
      </w:r>
      <w:r>
        <w:rPr>
          <w:color w:val="231F20"/>
          <w:spacing w:val="2"/>
          <w:w w:val="85"/>
        </w:rPr>
        <w:t>racial</w:t>
      </w:r>
      <w:r>
        <w:rPr>
          <w:color w:val="231F20"/>
          <w:spacing w:val="-23"/>
          <w:w w:val="85"/>
        </w:rPr>
        <w:t> </w:t>
      </w:r>
      <w:r>
        <w:rPr>
          <w:color w:val="231F20"/>
          <w:spacing w:val="2"/>
          <w:w w:val="85"/>
        </w:rPr>
        <w:t>hostility</w:t>
      </w:r>
      <w:r>
        <w:rPr>
          <w:color w:val="231F20"/>
          <w:spacing w:val="-22"/>
          <w:w w:val="85"/>
        </w:rPr>
        <w:t> </w:t>
      </w:r>
      <w:r>
        <w:rPr>
          <w:color w:val="231F20"/>
          <w:w w:val="85"/>
        </w:rPr>
        <w:t>is</w:t>
      </w:r>
      <w:r>
        <w:rPr>
          <w:color w:val="231F20"/>
          <w:spacing w:val="-23"/>
          <w:w w:val="85"/>
        </w:rPr>
        <w:t> </w:t>
      </w:r>
      <w:r>
        <w:rPr>
          <w:color w:val="231F20"/>
          <w:w w:val="85"/>
        </w:rPr>
        <w:t>the</w:t>
      </w:r>
      <w:r>
        <w:rPr>
          <w:color w:val="231F20"/>
          <w:spacing w:val="-23"/>
          <w:w w:val="85"/>
        </w:rPr>
        <w:t> </w:t>
      </w:r>
      <w:r>
        <w:rPr>
          <w:color w:val="231F20"/>
          <w:spacing w:val="2"/>
          <w:w w:val="85"/>
        </w:rPr>
        <w:t>basis</w:t>
      </w:r>
      <w:r>
        <w:rPr>
          <w:color w:val="231F20"/>
          <w:spacing w:val="-23"/>
          <w:w w:val="85"/>
        </w:rPr>
        <w:t> </w:t>
      </w:r>
      <w:r>
        <w:rPr>
          <w:color w:val="231F20"/>
          <w:spacing w:val="2"/>
          <w:w w:val="85"/>
        </w:rPr>
        <w:t>upon</w:t>
      </w:r>
      <w:r>
        <w:rPr>
          <w:color w:val="231F20"/>
          <w:spacing w:val="-23"/>
          <w:w w:val="85"/>
        </w:rPr>
        <w:t> </w:t>
      </w:r>
      <w:r>
        <w:rPr>
          <w:color w:val="231F20"/>
          <w:spacing w:val="3"/>
          <w:w w:val="85"/>
        </w:rPr>
        <w:t>which </w:t>
      </w:r>
      <w:r>
        <w:rPr>
          <w:color w:val="231F20"/>
          <w:w w:val="90"/>
        </w:rPr>
        <w:t>the </w:t>
      </w:r>
      <w:r>
        <w:rPr>
          <w:color w:val="231F20"/>
          <w:spacing w:val="2"/>
          <w:w w:val="90"/>
        </w:rPr>
        <w:t>crime </w:t>
      </w:r>
      <w:r>
        <w:rPr>
          <w:color w:val="231F20"/>
          <w:w w:val="90"/>
        </w:rPr>
        <w:t>was </w:t>
      </w:r>
      <w:r>
        <w:rPr>
          <w:color w:val="231F20"/>
          <w:spacing w:val="2"/>
          <w:w w:val="90"/>
        </w:rPr>
        <w:t>intended. Both </w:t>
      </w:r>
      <w:r>
        <w:rPr>
          <w:color w:val="231F20"/>
          <w:w w:val="90"/>
        </w:rPr>
        <w:t>the </w:t>
      </w:r>
      <w:r>
        <w:rPr>
          <w:color w:val="231F20"/>
          <w:spacing w:val="2"/>
          <w:w w:val="90"/>
        </w:rPr>
        <w:t>intention </w:t>
      </w:r>
      <w:r>
        <w:rPr>
          <w:color w:val="231F20"/>
          <w:spacing w:val="3"/>
          <w:w w:val="90"/>
        </w:rPr>
        <w:t>to </w:t>
      </w:r>
      <w:r>
        <w:rPr>
          <w:color w:val="231F20"/>
          <w:spacing w:val="2"/>
          <w:w w:val="85"/>
        </w:rPr>
        <w:t>commit</w:t>
      </w:r>
      <w:r>
        <w:rPr>
          <w:color w:val="231F20"/>
          <w:spacing w:val="-21"/>
          <w:w w:val="85"/>
        </w:rPr>
        <w:t> </w:t>
      </w:r>
      <w:r>
        <w:rPr>
          <w:color w:val="231F20"/>
          <w:w w:val="85"/>
        </w:rPr>
        <w:t>a</w:t>
      </w:r>
      <w:r>
        <w:rPr>
          <w:color w:val="231F20"/>
          <w:spacing w:val="-20"/>
          <w:w w:val="85"/>
        </w:rPr>
        <w:t> </w:t>
      </w:r>
      <w:r>
        <w:rPr>
          <w:color w:val="231F20"/>
          <w:spacing w:val="2"/>
          <w:w w:val="85"/>
        </w:rPr>
        <w:t>crime</w:t>
      </w:r>
      <w:r>
        <w:rPr>
          <w:color w:val="231F20"/>
          <w:spacing w:val="-20"/>
          <w:w w:val="85"/>
        </w:rPr>
        <w:t> </w:t>
      </w:r>
      <w:r>
        <w:rPr>
          <w:color w:val="231F20"/>
          <w:w w:val="85"/>
        </w:rPr>
        <w:t>and</w:t>
      </w:r>
      <w:r>
        <w:rPr>
          <w:color w:val="231F20"/>
          <w:spacing w:val="-20"/>
          <w:w w:val="85"/>
        </w:rPr>
        <w:t> </w:t>
      </w:r>
      <w:r>
        <w:rPr>
          <w:color w:val="231F20"/>
          <w:w w:val="85"/>
        </w:rPr>
        <w:t>the</w:t>
      </w:r>
      <w:r>
        <w:rPr>
          <w:color w:val="231F20"/>
          <w:spacing w:val="-20"/>
          <w:w w:val="85"/>
        </w:rPr>
        <w:t> </w:t>
      </w:r>
      <w:r>
        <w:rPr>
          <w:color w:val="231F20"/>
          <w:spacing w:val="2"/>
          <w:w w:val="85"/>
        </w:rPr>
        <w:t>reason</w:t>
      </w:r>
      <w:r>
        <w:rPr>
          <w:color w:val="231F20"/>
          <w:spacing w:val="-20"/>
          <w:w w:val="85"/>
        </w:rPr>
        <w:t> </w:t>
      </w:r>
      <w:r>
        <w:rPr>
          <w:color w:val="231F20"/>
          <w:w w:val="85"/>
        </w:rPr>
        <w:t>for</w:t>
      </w:r>
      <w:r>
        <w:rPr>
          <w:color w:val="231F20"/>
          <w:spacing w:val="-20"/>
          <w:w w:val="85"/>
        </w:rPr>
        <w:t> </w:t>
      </w:r>
      <w:r>
        <w:rPr>
          <w:color w:val="231F20"/>
          <w:spacing w:val="2"/>
          <w:w w:val="85"/>
        </w:rPr>
        <w:t>that</w:t>
      </w:r>
      <w:r>
        <w:rPr>
          <w:color w:val="231F20"/>
          <w:spacing w:val="-20"/>
          <w:w w:val="85"/>
        </w:rPr>
        <w:t> </w:t>
      </w:r>
      <w:r>
        <w:rPr>
          <w:color w:val="231F20"/>
          <w:spacing w:val="2"/>
          <w:w w:val="85"/>
        </w:rPr>
        <w:t>crime</w:t>
      </w:r>
      <w:r>
        <w:rPr>
          <w:color w:val="231F20"/>
          <w:spacing w:val="-20"/>
          <w:w w:val="85"/>
        </w:rPr>
        <w:t> </w:t>
      </w:r>
      <w:r>
        <w:rPr>
          <w:color w:val="231F20"/>
          <w:spacing w:val="3"/>
          <w:w w:val="85"/>
        </w:rPr>
        <w:t>must </w:t>
      </w:r>
      <w:r>
        <w:rPr>
          <w:color w:val="231F20"/>
          <w:w w:val="90"/>
        </w:rPr>
        <w:t>be </w:t>
      </w:r>
      <w:r>
        <w:rPr>
          <w:color w:val="231F20"/>
          <w:spacing w:val="2"/>
          <w:w w:val="90"/>
        </w:rPr>
        <w:t>proven beyond reasonable doubt. </w:t>
      </w:r>
      <w:r>
        <w:rPr>
          <w:color w:val="231F20"/>
          <w:spacing w:val="3"/>
          <w:w w:val="90"/>
        </w:rPr>
        <w:t>However, </w:t>
      </w:r>
      <w:r>
        <w:rPr>
          <w:color w:val="231F20"/>
          <w:spacing w:val="2"/>
          <w:w w:val="85"/>
        </w:rPr>
        <w:t>admissible</w:t>
      </w:r>
      <w:r>
        <w:rPr>
          <w:color w:val="231F20"/>
          <w:spacing w:val="-23"/>
          <w:w w:val="85"/>
        </w:rPr>
        <w:t> </w:t>
      </w:r>
      <w:r>
        <w:rPr>
          <w:color w:val="231F20"/>
          <w:spacing w:val="2"/>
          <w:w w:val="85"/>
        </w:rPr>
        <w:t>evidence</w:t>
      </w:r>
      <w:r>
        <w:rPr>
          <w:color w:val="231F20"/>
          <w:spacing w:val="-22"/>
          <w:w w:val="85"/>
        </w:rPr>
        <w:t> </w:t>
      </w:r>
      <w:r>
        <w:rPr>
          <w:color w:val="231F20"/>
          <w:w w:val="85"/>
        </w:rPr>
        <w:t>on</w:t>
      </w:r>
      <w:r>
        <w:rPr>
          <w:color w:val="231F20"/>
          <w:spacing w:val="-22"/>
          <w:w w:val="85"/>
        </w:rPr>
        <w:t> </w:t>
      </w:r>
      <w:r>
        <w:rPr>
          <w:color w:val="231F20"/>
          <w:spacing w:val="2"/>
          <w:w w:val="85"/>
        </w:rPr>
        <w:t>such</w:t>
      </w:r>
      <w:r>
        <w:rPr>
          <w:color w:val="231F20"/>
          <w:spacing w:val="-22"/>
          <w:w w:val="85"/>
        </w:rPr>
        <w:t> </w:t>
      </w:r>
      <w:r>
        <w:rPr>
          <w:color w:val="231F20"/>
          <w:spacing w:val="2"/>
          <w:w w:val="85"/>
        </w:rPr>
        <w:t>occasions</w:t>
      </w:r>
      <w:r>
        <w:rPr>
          <w:color w:val="231F20"/>
          <w:spacing w:val="-22"/>
          <w:w w:val="85"/>
        </w:rPr>
        <w:t> </w:t>
      </w:r>
      <w:r>
        <w:rPr>
          <w:color w:val="231F20"/>
          <w:w w:val="85"/>
        </w:rPr>
        <w:t>may</w:t>
      </w:r>
      <w:r>
        <w:rPr>
          <w:color w:val="231F20"/>
          <w:spacing w:val="-22"/>
          <w:w w:val="85"/>
        </w:rPr>
        <w:t> </w:t>
      </w:r>
      <w:r>
        <w:rPr>
          <w:color w:val="231F20"/>
          <w:spacing w:val="3"/>
          <w:w w:val="85"/>
        </w:rPr>
        <w:t>include </w:t>
      </w:r>
      <w:r>
        <w:rPr>
          <w:color w:val="231F20"/>
          <w:spacing w:val="2"/>
          <w:w w:val="85"/>
        </w:rPr>
        <w:t>background</w:t>
      </w:r>
      <w:r>
        <w:rPr>
          <w:color w:val="231F20"/>
          <w:spacing w:val="-24"/>
          <w:w w:val="85"/>
        </w:rPr>
        <w:t> </w:t>
      </w:r>
      <w:r>
        <w:rPr>
          <w:color w:val="231F20"/>
          <w:spacing w:val="2"/>
          <w:w w:val="85"/>
        </w:rPr>
        <w:t>materials</w:t>
      </w:r>
      <w:r>
        <w:rPr>
          <w:color w:val="231F20"/>
          <w:spacing w:val="-24"/>
          <w:w w:val="85"/>
        </w:rPr>
        <w:t> </w:t>
      </w:r>
      <w:r>
        <w:rPr>
          <w:color w:val="231F20"/>
          <w:spacing w:val="2"/>
          <w:w w:val="85"/>
        </w:rPr>
        <w:t>such</w:t>
      </w:r>
      <w:r>
        <w:rPr>
          <w:color w:val="231F20"/>
          <w:spacing w:val="-23"/>
          <w:w w:val="85"/>
        </w:rPr>
        <w:t> </w:t>
      </w:r>
      <w:r>
        <w:rPr>
          <w:color w:val="231F20"/>
          <w:w w:val="85"/>
        </w:rPr>
        <w:t>as</w:t>
      </w:r>
      <w:r>
        <w:rPr>
          <w:color w:val="231F20"/>
          <w:spacing w:val="-24"/>
          <w:w w:val="85"/>
        </w:rPr>
        <w:t> </w:t>
      </w:r>
      <w:r>
        <w:rPr>
          <w:color w:val="231F20"/>
          <w:spacing w:val="2"/>
          <w:w w:val="85"/>
        </w:rPr>
        <w:t>demonstrated</w:t>
      </w:r>
      <w:r>
        <w:rPr>
          <w:color w:val="231F20"/>
          <w:spacing w:val="-24"/>
          <w:w w:val="85"/>
        </w:rPr>
        <w:t> </w:t>
      </w:r>
      <w:r>
        <w:rPr>
          <w:color w:val="231F20"/>
          <w:spacing w:val="3"/>
          <w:w w:val="85"/>
        </w:rPr>
        <w:t>racist </w:t>
      </w:r>
      <w:r>
        <w:rPr>
          <w:color w:val="231F20"/>
          <w:spacing w:val="2"/>
          <w:w w:val="85"/>
        </w:rPr>
        <w:t>views</w:t>
      </w:r>
      <w:r>
        <w:rPr>
          <w:color w:val="231F20"/>
          <w:spacing w:val="-20"/>
          <w:w w:val="85"/>
        </w:rPr>
        <w:t> </w:t>
      </w:r>
      <w:r>
        <w:rPr>
          <w:color w:val="231F20"/>
          <w:w w:val="85"/>
        </w:rPr>
        <w:t>in</w:t>
      </w:r>
      <w:r>
        <w:rPr>
          <w:color w:val="231F20"/>
          <w:spacing w:val="-20"/>
          <w:w w:val="85"/>
        </w:rPr>
        <w:t> </w:t>
      </w:r>
      <w:r>
        <w:rPr>
          <w:color w:val="231F20"/>
          <w:w w:val="85"/>
        </w:rPr>
        <w:t>the</w:t>
      </w:r>
      <w:r>
        <w:rPr>
          <w:color w:val="231F20"/>
          <w:spacing w:val="-20"/>
          <w:w w:val="85"/>
        </w:rPr>
        <w:t> </w:t>
      </w:r>
      <w:r>
        <w:rPr>
          <w:color w:val="231F20"/>
          <w:spacing w:val="2"/>
          <w:w w:val="85"/>
        </w:rPr>
        <w:t>past,</w:t>
      </w:r>
      <w:r>
        <w:rPr>
          <w:color w:val="231F20"/>
          <w:spacing w:val="-20"/>
          <w:w w:val="85"/>
        </w:rPr>
        <w:t> </w:t>
      </w:r>
      <w:r>
        <w:rPr>
          <w:color w:val="231F20"/>
          <w:w w:val="85"/>
        </w:rPr>
        <w:t>a</w:t>
      </w:r>
      <w:r>
        <w:rPr>
          <w:color w:val="231F20"/>
          <w:spacing w:val="-20"/>
          <w:w w:val="85"/>
        </w:rPr>
        <w:t> </w:t>
      </w:r>
      <w:r>
        <w:rPr>
          <w:color w:val="231F20"/>
          <w:spacing w:val="2"/>
          <w:w w:val="85"/>
        </w:rPr>
        <w:t>criminal</w:t>
      </w:r>
      <w:r>
        <w:rPr>
          <w:color w:val="231F20"/>
          <w:spacing w:val="-20"/>
          <w:w w:val="85"/>
        </w:rPr>
        <w:t> </w:t>
      </w:r>
      <w:r>
        <w:rPr>
          <w:color w:val="231F20"/>
          <w:spacing w:val="2"/>
          <w:w w:val="85"/>
        </w:rPr>
        <w:t>record</w:t>
      </w:r>
      <w:r>
        <w:rPr>
          <w:color w:val="231F20"/>
          <w:spacing w:val="-20"/>
          <w:w w:val="85"/>
        </w:rPr>
        <w:t> </w:t>
      </w:r>
      <w:r>
        <w:rPr>
          <w:color w:val="231F20"/>
          <w:w w:val="85"/>
        </w:rPr>
        <w:t>for</w:t>
      </w:r>
      <w:r>
        <w:rPr>
          <w:color w:val="231F20"/>
          <w:spacing w:val="-20"/>
          <w:w w:val="85"/>
        </w:rPr>
        <w:t> </w:t>
      </w:r>
      <w:r>
        <w:rPr>
          <w:color w:val="231F20"/>
          <w:spacing w:val="2"/>
          <w:w w:val="85"/>
        </w:rPr>
        <w:t>racist</w:t>
      </w:r>
      <w:r>
        <w:rPr>
          <w:color w:val="231F20"/>
          <w:spacing w:val="-20"/>
          <w:w w:val="85"/>
        </w:rPr>
        <w:t> </w:t>
      </w:r>
      <w:r>
        <w:rPr>
          <w:color w:val="231F20"/>
          <w:spacing w:val="3"/>
          <w:w w:val="85"/>
        </w:rPr>
        <w:t>hate </w:t>
      </w:r>
      <w:r>
        <w:rPr>
          <w:color w:val="231F20"/>
          <w:spacing w:val="2"/>
          <w:w w:val="85"/>
        </w:rPr>
        <w:t>crimes,</w:t>
      </w:r>
      <w:r>
        <w:rPr>
          <w:color w:val="231F20"/>
          <w:spacing w:val="-22"/>
          <w:w w:val="85"/>
        </w:rPr>
        <w:t> </w:t>
      </w:r>
      <w:r>
        <w:rPr>
          <w:color w:val="231F20"/>
          <w:spacing w:val="2"/>
          <w:w w:val="85"/>
        </w:rPr>
        <w:t>membership</w:t>
      </w:r>
      <w:r>
        <w:rPr>
          <w:color w:val="231F20"/>
          <w:spacing w:val="-22"/>
          <w:w w:val="85"/>
        </w:rPr>
        <w:t> </w:t>
      </w:r>
      <w:r>
        <w:rPr>
          <w:color w:val="231F20"/>
          <w:w w:val="85"/>
        </w:rPr>
        <w:t>or</w:t>
      </w:r>
      <w:r>
        <w:rPr>
          <w:color w:val="231F20"/>
          <w:spacing w:val="-22"/>
          <w:w w:val="85"/>
        </w:rPr>
        <w:t> </w:t>
      </w:r>
      <w:r>
        <w:rPr>
          <w:color w:val="231F20"/>
          <w:w w:val="85"/>
        </w:rPr>
        <w:t>an</w:t>
      </w:r>
      <w:r>
        <w:rPr>
          <w:color w:val="231F20"/>
          <w:spacing w:val="-21"/>
          <w:w w:val="85"/>
        </w:rPr>
        <w:t> </w:t>
      </w:r>
      <w:r>
        <w:rPr>
          <w:color w:val="231F20"/>
          <w:spacing w:val="2"/>
          <w:w w:val="85"/>
        </w:rPr>
        <w:t>association</w:t>
      </w:r>
      <w:r>
        <w:rPr>
          <w:color w:val="231F20"/>
          <w:spacing w:val="-22"/>
          <w:w w:val="85"/>
        </w:rPr>
        <w:t> </w:t>
      </w:r>
      <w:r>
        <w:rPr>
          <w:color w:val="231F20"/>
          <w:spacing w:val="2"/>
          <w:w w:val="85"/>
        </w:rPr>
        <w:t>with</w:t>
      </w:r>
      <w:r>
        <w:rPr>
          <w:color w:val="231F20"/>
          <w:spacing w:val="-22"/>
          <w:w w:val="85"/>
        </w:rPr>
        <w:t> </w:t>
      </w:r>
      <w:r>
        <w:rPr>
          <w:color w:val="231F20"/>
          <w:w w:val="85"/>
        </w:rPr>
        <w:t>a</w:t>
      </w:r>
      <w:r>
        <w:rPr>
          <w:color w:val="231F20"/>
          <w:spacing w:val="-22"/>
          <w:w w:val="85"/>
        </w:rPr>
        <w:t> </w:t>
      </w:r>
      <w:r>
        <w:rPr>
          <w:color w:val="231F20"/>
          <w:spacing w:val="3"/>
          <w:w w:val="85"/>
        </w:rPr>
        <w:t>racist </w:t>
      </w:r>
      <w:r>
        <w:rPr>
          <w:color w:val="231F20"/>
          <w:spacing w:val="3"/>
          <w:w w:val="90"/>
        </w:rPr>
        <w:t>group.</w:t>
      </w:r>
    </w:p>
    <w:p>
      <w:pPr>
        <w:pStyle w:val="BodyText"/>
        <w:spacing w:line="264" w:lineRule="auto" w:before="99"/>
        <w:ind w:left="1700" w:right="-3"/>
      </w:pPr>
      <w:r>
        <w:rPr>
          <w:color w:val="231F20"/>
          <w:spacing w:val="2"/>
          <w:w w:val="90"/>
        </w:rPr>
        <w:t>Racism </w:t>
      </w:r>
      <w:r>
        <w:rPr>
          <w:color w:val="231F20"/>
          <w:w w:val="90"/>
        </w:rPr>
        <w:t>is </w:t>
      </w:r>
      <w:r>
        <w:rPr>
          <w:color w:val="231F20"/>
          <w:spacing w:val="2"/>
          <w:w w:val="90"/>
        </w:rPr>
        <w:t>based </w:t>
      </w:r>
      <w:r>
        <w:rPr>
          <w:color w:val="231F20"/>
          <w:w w:val="90"/>
        </w:rPr>
        <w:t>on </w:t>
      </w:r>
      <w:r>
        <w:rPr>
          <w:color w:val="231F20"/>
          <w:spacing w:val="2"/>
          <w:w w:val="90"/>
        </w:rPr>
        <w:t>prejudices that </w:t>
      </w:r>
      <w:r>
        <w:rPr>
          <w:color w:val="231F20"/>
          <w:w w:val="90"/>
        </w:rPr>
        <w:t>are </w:t>
      </w:r>
      <w:r>
        <w:rPr>
          <w:color w:val="231F20"/>
          <w:spacing w:val="3"/>
          <w:w w:val="90"/>
        </w:rPr>
        <w:t>often </w:t>
      </w:r>
      <w:r>
        <w:rPr>
          <w:color w:val="231F20"/>
          <w:spacing w:val="2"/>
          <w:w w:val="85"/>
        </w:rPr>
        <w:t>manifested</w:t>
      </w:r>
      <w:r>
        <w:rPr>
          <w:color w:val="231F20"/>
          <w:spacing w:val="-23"/>
          <w:w w:val="85"/>
        </w:rPr>
        <w:t> </w:t>
      </w:r>
      <w:r>
        <w:rPr>
          <w:color w:val="231F20"/>
          <w:w w:val="85"/>
        </w:rPr>
        <w:t>in</w:t>
      </w:r>
      <w:r>
        <w:rPr>
          <w:color w:val="231F20"/>
          <w:spacing w:val="-22"/>
          <w:w w:val="85"/>
        </w:rPr>
        <w:t> </w:t>
      </w:r>
      <w:r>
        <w:rPr>
          <w:color w:val="231F20"/>
          <w:spacing w:val="2"/>
          <w:w w:val="85"/>
        </w:rPr>
        <w:t>subtle</w:t>
      </w:r>
      <w:r>
        <w:rPr>
          <w:color w:val="231F20"/>
          <w:spacing w:val="-22"/>
          <w:w w:val="85"/>
        </w:rPr>
        <w:t> </w:t>
      </w:r>
      <w:r>
        <w:rPr>
          <w:color w:val="231F20"/>
          <w:spacing w:val="2"/>
          <w:w w:val="85"/>
        </w:rPr>
        <w:t>acts</w:t>
      </w:r>
      <w:r>
        <w:rPr>
          <w:color w:val="231F20"/>
          <w:spacing w:val="-22"/>
          <w:w w:val="85"/>
        </w:rPr>
        <w:t> </w:t>
      </w:r>
      <w:r>
        <w:rPr>
          <w:color w:val="231F20"/>
          <w:spacing w:val="2"/>
          <w:w w:val="85"/>
        </w:rPr>
        <w:t>that</w:t>
      </w:r>
      <w:r>
        <w:rPr>
          <w:color w:val="231F20"/>
          <w:spacing w:val="-22"/>
          <w:w w:val="85"/>
        </w:rPr>
        <w:t> </w:t>
      </w:r>
      <w:r>
        <w:rPr>
          <w:color w:val="231F20"/>
          <w:w w:val="85"/>
        </w:rPr>
        <w:t>on</w:t>
      </w:r>
      <w:r>
        <w:rPr>
          <w:color w:val="231F20"/>
          <w:spacing w:val="-23"/>
          <w:w w:val="85"/>
        </w:rPr>
        <w:t> </w:t>
      </w:r>
      <w:r>
        <w:rPr>
          <w:color w:val="231F20"/>
          <w:spacing w:val="2"/>
          <w:w w:val="85"/>
        </w:rPr>
        <w:t>their</w:t>
      </w:r>
      <w:r>
        <w:rPr>
          <w:color w:val="231F20"/>
          <w:spacing w:val="-22"/>
          <w:w w:val="85"/>
        </w:rPr>
        <w:t> </w:t>
      </w:r>
      <w:r>
        <w:rPr>
          <w:color w:val="231F20"/>
          <w:w w:val="85"/>
        </w:rPr>
        <w:t>own</w:t>
      </w:r>
      <w:r>
        <w:rPr>
          <w:color w:val="231F20"/>
          <w:spacing w:val="-22"/>
          <w:w w:val="85"/>
        </w:rPr>
        <w:t> </w:t>
      </w:r>
      <w:r>
        <w:rPr>
          <w:color w:val="231F20"/>
          <w:w w:val="85"/>
        </w:rPr>
        <w:t>may</w:t>
      </w:r>
      <w:r>
        <w:rPr>
          <w:color w:val="231F20"/>
          <w:spacing w:val="-22"/>
          <w:w w:val="85"/>
        </w:rPr>
        <w:t> </w:t>
      </w:r>
      <w:r>
        <w:rPr>
          <w:color w:val="231F20"/>
          <w:spacing w:val="3"/>
          <w:w w:val="85"/>
        </w:rPr>
        <w:t>not </w:t>
      </w:r>
      <w:r>
        <w:rPr>
          <w:color w:val="231F20"/>
          <w:spacing w:val="2"/>
          <w:w w:val="90"/>
        </w:rPr>
        <w:t>meet</w:t>
      </w:r>
      <w:r>
        <w:rPr>
          <w:color w:val="231F20"/>
          <w:spacing w:val="-37"/>
          <w:w w:val="90"/>
        </w:rPr>
        <w:t> </w:t>
      </w:r>
      <w:r>
        <w:rPr>
          <w:color w:val="231F20"/>
          <w:w w:val="90"/>
        </w:rPr>
        <w:t>the</w:t>
      </w:r>
      <w:r>
        <w:rPr>
          <w:color w:val="231F20"/>
          <w:spacing w:val="-36"/>
          <w:w w:val="90"/>
        </w:rPr>
        <w:t> </w:t>
      </w:r>
      <w:r>
        <w:rPr>
          <w:color w:val="231F20"/>
          <w:spacing w:val="2"/>
          <w:w w:val="90"/>
        </w:rPr>
        <w:t>threshold</w:t>
      </w:r>
      <w:r>
        <w:rPr>
          <w:color w:val="231F20"/>
          <w:spacing w:val="-36"/>
          <w:w w:val="90"/>
        </w:rPr>
        <w:t> </w:t>
      </w:r>
      <w:r>
        <w:rPr>
          <w:color w:val="231F20"/>
          <w:w w:val="90"/>
        </w:rPr>
        <w:t>of</w:t>
      </w:r>
      <w:r>
        <w:rPr>
          <w:color w:val="231F20"/>
          <w:spacing w:val="-36"/>
          <w:w w:val="90"/>
        </w:rPr>
        <w:t> </w:t>
      </w:r>
      <w:r>
        <w:rPr>
          <w:color w:val="231F20"/>
          <w:w w:val="90"/>
        </w:rPr>
        <w:t>a</w:t>
      </w:r>
      <w:r>
        <w:rPr>
          <w:color w:val="231F20"/>
          <w:spacing w:val="-36"/>
          <w:w w:val="90"/>
        </w:rPr>
        <w:t> </w:t>
      </w:r>
      <w:r>
        <w:rPr>
          <w:color w:val="231F20"/>
          <w:spacing w:val="2"/>
          <w:w w:val="90"/>
        </w:rPr>
        <w:t>crime</w:t>
      </w:r>
      <w:r>
        <w:rPr>
          <w:color w:val="231F20"/>
          <w:spacing w:val="-36"/>
          <w:w w:val="90"/>
        </w:rPr>
        <w:t> </w:t>
      </w:r>
      <w:r>
        <w:rPr>
          <w:color w:val="231F20"/>
          <w:w w:val="90"/>
        </w:rPr>
        <w:t>for</w:t>
      </w:r>
      <w:r>
        <w:rPr>
          <w:color w:val="231F20"/>
          <w:spacing w:val="-36"/>
          <w:w w:val="90"/>
        </w:rPr>
        <w:t> </w:t>
      </w:r>
      <w:r>
        <w:rPr>
          <w:color w:val="231F20"/>
          <w:w w:val="90"/>
        </w:rPr>
        <w:t>the</w:t>
      </w:r>
      <w:r>
        <w:rPr>
          <w:color w:val="231F20"/>
          <w:spacing w:val="-36"/>
          <w:w w:val="90"/>
        </w:rPr>
        <w:t> </w:t>
      </w:r>
      <w:r>
        <w:rPr>
          <w:color w:val="231F20"/>
          <w:spacing w:val="2"/>
          <w:w w:val="90"/>
        </w:rPr>
        <w:t>purposes</w:t>
      </w:r>
      <w:r>
        <w:rPr>
          <w:color w:val="231F20"/>
          <w:spacing w:val="-36"/>
          <w:w w:val="90"/>
        </w:rPr>
        <w:t> </w:t>
      </w:r>
      <w:r>
        <w:rPr>
          <w:color w:val="231F20"/>
          <w:spacing w:val="3"/>
          <w:w w:val="90"/>
        </w:rPr>
        <w:t>of </w:t>
      </w:r>
      <w:r>
        <w:rPr>
          <w:color w:val="231F20"/>
          <w:spacing w:val="2"/>
          <w:w w:val="85"/>
        </w:rPr>
        <w:t>prosecution.</w:t>
      </w:r>
      <w:r>
        <w:rPr>
          <w:color w:val="231F20"/>
          <w:spacing w:val="-33"/>
          <w:w w:val="85"/>
        </w:rPr>
        <w:t> </w:t>
      </w:r>
      <w:r>
        <w:rPr>
          <w:color w:val="231F20"/>
          <w:spacing w:val="2"/>
          <w:w w:val="85"/>
        </w:rPr>
        <w:t>However,</w:t>
      </w:r>
      <w:r>
        <w:rPr>
          <w:color w:val="231F20"/>
          <w:spacing w:val="-33"/>
          <w:w w:val="85"/>
        </w:rPr>
        <w:t> </w:t>
      </w:r>
      <w:r>
        <w:rPr>
          <w:color w:val="231F20"/>
          <w:spacing w:val="2"/>
          <w:w w:val="85"/>
        </w:rPr>
        <w:t>when</w:t>
      </w:r>
      <w:r>
        <w:rPr>
          <w:color w:val="231F20"/>
          <w:spacing w:val="-32"/>
          <w:w w:val="85"/>
        </w:rPr>
        <w:t> </w:t>
      </w:r>
      <w:r>
        <w:rPr>
          <w:color w:val="231F20"/>
          <w:spacing w:val="2"/>
          <w:w w:val="85"/>
        </w:rPr>
        <w:t>repeated</w:t>
      </w:r>
      <w:r>
        <w:rPr>
          <w:color w:val="231F20"/>
          <w:spacing w:val="-33"/>
          <w:w w:val="85"/>
        </w:rPr>
        <w:t> </w:t>
      </w:r>
      <w:r>
        <w:rPr>
          <w:color w:val="231F20"/>
          <w:w w:val="85"/>
        </w:rPr>
        <w:t>or</w:t>
      </w:r>
      <w:r>
        <w:rPr>
          <w:color w:val="231F20"/>
          <w:spacing w:val="-32"/>
          <w:w w:val="85"/>
        </w:rPr>
        <w:t> </w:t>
      </w:r>
      <w:r>
        <w:rPr>
          <w:color w:val="231F20"/>
          <w:spacing w:val="3"/>
          <w:w w:val="85"/>
        </w:rPr>
        <w:t>sustained </w:t>
      </w:r>
      <w:r>
        <w:rPr>
          <w:color w:val="231F20"/>
          <w:spacing w:val="2"/>
          <w:w w:val="90"/>
        </w:rPr>
        <w:t>over</w:t>
      </w:r>
      <w:r>
        <w:rPr>
          <w:color w:val="231F20"/>
          <w:spacing w:val="-40"/>
          <w:w w:val="90"/>
        </w:rPr>
        <w:t> </w:t>
      </w:r>
      <w:r>
        <w:rPr>
          <w:color w:val="231F20"/>
          <w:w w:val="90"/>
        </w:rPr>
        <w:t>a</w:t>
      </w:r>
      <w:r>
        <w:rPr>
          <w:color w:val="231F20"/>
          <w:spacing w:val="-39"/>
          <w:w w:val="90"/>
        </w:rPr>
        <w:t> </w:t>
      </w:r>
      <w:r>
        <w:rPr>
          <w:color w:val="231F20"/>
          <w:spacing w:val="2"/>
          <w:w w:val="90"/>
        </w:rPr>
        <w:t>period</w:t>
      </w:r>
      <w:r>
        <w:rPr>
          <w:color w:val="231F20"/>
          <w:spacing w:val="-39"/>
          <w:w w:val="90"/>
        </w:rPr>
        <w:t> </w:t>
      </w:r>
      <w:r>
        <w:rPr>
          <w:color w:val="231F20"/>
          <w:w w:val="90"/>
        </w:rPr>
        <w:t>of</w:t>
      </w:r>
      <w:r>
        <w:rPr>
          <w:color w:val="231F20"/>
          <w:spacing w:val="-39"/>
          <w:w w:val="90"/>
        </w:rPr>
        <w:t> </w:t>
      </w:r>
      <w:r>
        <w:rPr>
          <w:color w:val="231F20"/>
          <w:spacing w:val="2"/>
          <w:w w:val="90"/>
        </w:rPr>
        <w:t>time,</w:t>
      </w:r>
      <w:r>
        <w:rPr>
          <w:color w:val="231F20"/>
          <w:spacing w:val="-39"/>
          <w:w w:val="90"/>
        </w:rPr>
        <w:t> </w:t>
      </w:r>
      <w:r>
        <w:rPr>
          <w:color w:val="231F20"/>
          <w:w w:val="90"/>
        </w:rPr>
        <w:t>the</w:t>
      </w:r>
      <w:r>
        <w:rPr>
          <w:color w:val="231F20"/>
          <w:spacing w:val="-40"/>
          <w:w w:val="90"/>
        </w:rPr>
        <w:t> </w:t>
      </w:r>
      <w:r>
        <w:rPr>
          <w:color w:val="231F20"/>
          <w:spacing w:val="2"/>
          <w:w w:val="90"/>
        </w:rPr>
        <w:t>cumulative</w:t>
      </w:r>
      <w:r>
        <w:rPr>
          <w:color w:val="231F20"/>
          <w:spacing w:val="-39"/>
          <w:w w:val="90"/>
        </w:rPr>
        <w:t> </w:t>
      </w:r>
      <w:r>
        <w:rPr>
          <w:color w:val="231F20"/>
          <w:spacing w:val="2"/>
          <w:w w:val="90"/>
        </w:rPr>
        <w:t>effect</w:t>
      </w:r>
      <w:r>
        <w:rPr>
          <w:color w:val="231F20"/>
          <w:spacing w:val="-39"/>
          <w:w w:val="90"/>
        </w:rPr>
        <w:t> </w:t>
      </w:r>
      <w:r>
        <w:rPr>
          <w:color w:val="231F20"/>
          <w:spacing w:val="3"/>
          <w:w w:val="90"/>
        </w:rPr>
        <w:t>may </w:t>
      </w:r>
      <w:r>
        <w:rPr>
          <w:color w:val="231F20"/>
          <w:spacing w:val="2"/>
          <w:w w:val="90"/>
        </w:rPr>
        <w:t>engage </w:t>
      </w:r>
      <w:r>
        <w:rPr>
          <w:color w:val="231F20"/>
          <w:w w:val="90"/>
        </w:rPr>
        <w:t>the </w:t>
      </w:r>
      <w:r>
        <w:rPr>
          <w:color w:val="231F20"/>
          <w:spacing w:val="2"/>
          <w:w w:val="90"/>
        </w:rPr>
        <w:t>criminal</w:t>
      </w:r>
      <w:r>
        <w:rPr>
          <w:color w:val="231F20"/>
          <w:spacing w:val="-29"/>
          <w:w w:val="90"/>
        </w:rPr>
        <w:t> </w:t>
      </w:r>
      <w:r>
        <w:rPr>
          <w:color w:val="231F20"/>
          <w:spacing w:val="3"/>
          <w:w w:val="90"/>
        </w:rPr>
        <w:t>law.</w:t>
      </w:r>
    </w:p>
    <w:p>
      <w:pPr>
        <w:pStyle w:val="BodyText"/>
        <w:spacing w:line="264" w:lineRule="auto" w:before="106"/>
        <w:ind w:left="523" w:right="1297"/>
        <w:rPr>
          <w:b/>
          <w:sz w:val="14"/>
        </w:rPr>
      </w:pPr>
      <w:r>
        <w:rPr/>
        <w:br w:type="column"/>
      </w:r>
      <w:r>
        <w:rPr>
          <w:color w:val="231F20"/>
          <w:w w:val="90"/>
        </w:rPr>
        <w:t>The NI </w:t>
      </w:r>
      <w:r>
        <w:rPr>
          <w:color w:val="231F20"/>
          <w:spacing w:val="2"/>
          <w:w w:val="90"/>
        </w:rPr>
        <w:t>legal framework includes </w:t>
      </w:r>
      <w:r>
        <w:rPr>
          <w:color w:val="231F20"/>
          <w:w w:val="90"/>
        </w:rPr>
        <w:t>a </w:t>
      </w:r>
      <w:r>
        <w:rPr>
          <w:color w:val="231F20"/>
          <w:spacing w:val="2"/>
          <w:w w:val="90"/>
        </w:rPr>
        <w:t>number </w:t>
      </w:r>
      <w:r>
        <w:rPr>
          <w:color w:val="231F20"/>
          <w:spacing w:val="3"/>
          <w:w w:val="90"/>
        </w:rPr>
        <w:t>of </w:t>
      </w:r>
      <w:r>
        <w:rPr>
          <w:color w:val="231F20"/>
          <w:spacing w:val="2"/>
          <w:w w:val="85"/>
        </w:rPr>
        <w:t>statutes</w:t>
      </w:r>
      <w:r>
        <w:rPr>
          <w:color w:val="231F20"/>
          <w:spacing w:val="-29"/>
          <w:w w:val="85"/>
        </w:rPr>
        <w:t> </w:t>
      </w:r>
      <w:r>
        <w:rPr>
          <w:color w:val="231F20"/>
          <w:w w:val="85"/>
        </w:rPr>
        <w:t>to</w:t>
      </w:r>
      <w:r>
        <w:rPr>
          <w:color w:val="231F20"/>
          <w:spacing w:val="-28"/>
          <w:w w:val="85"/>
        </w:rPr>
        <w:t> </w:t>
      </w:r>
      <w:r>
        <w:rPr>
          <w:color w:val="231F20"/>
          <w:spacing w:val="2"/>
          <w:w w:val="85"/>
        </w:rPr>
        <w:t>deal</w:t>
      </w:r>
      <w:r>
        <w:rPr>
          <w:color w:val="231F20"/>
          <w:spacing w:val="-29"/>
          <w:w w:val="85"/>
        </w:rPr>
        <w:t> </w:t>
      </w:r>
      <w:r>
        <w:rPr>
          <w:color w:val="231F20"/>
          <w:spacing w:val="2"/>
          <w:w w:val="85"/>
        </w:rPr>
        <w:t>with</w:t>
      </w:r>
      <w:r>
        <w:rPr>
          <w:color w:val="231F20"/>
          <w:spacing w:val="-28"/>
          <w:w w:val="85"/>
        </w:rPr>
        <w:t> </w:t>
      </w:r>
      <w:r>
        <w:rPr>
          <w:color w:val="231F20"/>
          <w:spacing w:val="2"/>
          <w:w w:val="85"/>
        </w:rPr>
        <w:t>racist</w:t>
      </w:r>
      <w:r>
        <w:rPr>
          <w:color w:val="231F20"/>
          <w:spacing w:val="-29"/>
          <w:w w:val="85"/>
        </w:rPr>
        <w:t> </w:t>
      </w:r>
      <w:r>
        <w:rPr>
          <w:color w:val="231F20"/>
          <w:spacing w:val="2"/>
          <w:w w:val="85"/>
        </w:rPr>
        <w:t>incidents.</w:t>
      </w:r>
      <w:r>
        <w:rPr>
          <w:color w:val="231F20"/>
          <w:spacing w:val="-28"/>
          <w:w w:val="85"/>
        </w:rPr>
        <w:t> </w:t>
      </w:r>
      <w:r>
        <w:rPr>
          <w:color w:val="231F20"/>
          <w:w w:val="85"/>
        </w:rPr>
        <w:t>An</w:t>
      </w:r>
      <w:r>
        <w:rPr>
          <w:color w:val="231F20"/>
          <w:spacing w:val="-29"/>
          <w:w w:val="85"/>
        </w:rPr>
        <w:t> </w:t>
      </w:r>
      <w:r>
        <w:rPr>
          <w:color w:val="231F20"/>
          <w:spacing w:val="3"/>
          <w:w w:val="85"/>
        </w:rPr>
        <w:t>incident </w:t>
      </w:r>
      <w:r>
        <w:rPr>
          <w:color w:val="231F20"/>
          <w:w w:val="90"/>
        </w:rPr>
        <w:t>as</w:t>
      </w:r>
      <w:r>
        <w:rPr>
          <w:color w:val="231F20"/>
          <w:spacing w:val="-40"/>
          <w:w w:val="90"/>
        </w:rPr>
        <w:t> </w:t>
      </w:r>
      <w:r>
        <w:rPr>
          <w:color w:val="231F20"/>
          <w:w w:val="90"/>
        </w:rPr>
        <w:t>defined</w:t>
      </w:r>
      <w:r>
        <w:rPr>
          <w:color w:val="231F20"/>
          <w:spacing w:val="-41"/>
          <w:w w:val="90"/>
        </w:rPr>
        <w:t> </w:t>
      </w:r>
      <w:r>
        <w:rPr>
          <w:color w:val="231F20"/>
          <w:w w:val="90"/>
        </w:rPr>
        <w:t>by</w:t>
      </w:r>
      <w:r>
        <w:rPr>
          <w:color w:val="231F20"/>
          <w:spacing w:val="-40"/>
          <w:w w:val="90"/>
        </w:rPr>
        <w:t> </w:t>
      </w:r>
      <w:r>
        <w:rPr>
          <w:color w:val="231F20"/>
          <w:spacing w:val="2"/>
          <w:w w:val="90"/>
        </w:rPr>
        <w:t>policy</w:t>
      </w:r>
      <w:r>
        <w:rPr>
          <w:color w:val="231F20"/>
          <w:spacing w:val="-40"/>
          <w:w w:val="90"/>
        </w:rPr>
        <w:t> </w:t>
      </w:r>
      <w:r>
        <w:rPr>
          <w:color w:val="231F20"/>
          <w:w w:val="90"/>
        </w:rPr>
        <w:t>is</w:t>
      </w:r>
      <w:r>
        <w:rPr>
          <w:color w:val="231F20"/>
          <w:spacing w:val="-40"/>
          <w:w w:val="90"/>
        </w:rPr>
        <w:t> </w:t>
      </w:r>
      <w:r>
        <w:rPr>
          <w:color w:val="231F20"/>
          <w:w w:val="90"/>
        </w:rPr>
        <w:t>“a</w:t>
      </w:r>
      <w:r>
        <w:rPr>
          <w:color w:val="231F20"/>
          <w:spacing w:val="-40"/>
          <w:w w:val="90"/>
        </w:rPr>
        <w:t> </w:t>
      </w:r>
      <w:r>
        <w:rPr>
          <w:color w:val="231F20"/>
          <w:spacing w:val="2"/>
          <w:w w:val="90"/>
        </w:rPr>
        <w:t>single</w:t>
      </w:r>
      <w:r>
        <w:rPr>
          <w:color w:val="231F20"/>
          <w:spacing w:val="-40"/>
          <w:w w:val="90"/>
        </w:rPr>
        <w:t> </w:t>
      </w:r>
      <w:r>
        <w:rPr>
          <w:color w:val="231F20"/>
          <w:spacing w:val="2"/>
          <w:w w:val="90"/>
        </w:rPr>
        <w:t>distinct</w:t>
      </w:r>
      <w:r>
        <w:rPr>
          <w:color w:val="231F20"/>
          <w:spacing w:val="-40"/>
          <w:w w:val="90"/>
        </w:rPr>
        <w:t> </w:t>
      </w:r>
      <w:r>
        <w:rPr>
          <w:color w:val="231F20"/>
          <w:spacing w:val="2"/>
          <w:w w:val="90"/>
        </w:rPr>
        <w:t>event</w:t>
      </w:r>
      <w:r>
        <w:rPr>
          <w:color w:val="231F20"/>
          <w:spacing w:val="-40"/>
          <w:w w:val="90"/>
        </w:rPr>
        <w:t> </w:t>
      </w:r>
      <w:r>
        <w:rPr>
          <w:color w:val="231F20"/>
          <w:spacing w:val="3"/>
          <w:w w:val="90"/>
        </w:rPr>
        <w:t>or </w:t>
      </w:r>
      <w:r>
        <w:rPr>
          <w:color w:val="231F20"/>
          <w:spacing w:val="2"/>
          <w:w w:val="80"/>
        </w:rPr>
        <w:t>occurrence which disturbs </w:t>
      </w:r>
      <w:r>
        <w:rPr>
          <w:color w:val="231F20"/>
          <w:w w:val="80"/>
        </w:rPr>
        <w:t>an </w:t>
      </w:r>
      <w:r>
        <w:rPr>
          <w:color w:val="231F20"/>
          <w:spacing w:val="2"/>
          <w:w w:val="80"/>
        </w:rPr>
        <w:t>individual’s, </w:t>
      </w:r>
      <w:r>
        <w:rPr>
          <w:color w:val="231F20"/>
          <w:spacing w:val="3"/>
          <w:w w:val="80"/>
        </w:rPr>
        <w:t>group’s </w:t>
      </w:r>
      <w:r>
        <w:rPr>
          <w:color w:val="231F20"/>
          <w:w w:val="90"/>
        </w:rPr>
        <w:t>or</w:t>
      </w:r>
      <w:r>
        <w:rPr>
          <w:color w:val="231F20"/>
          <w:spacing w:val="-33"/>
          <w:w w:val="90"/>
        </w:rPr>
        <w:t> </w:t>
      </w:r>
      <w:r>
        <w:rPr>
          <w:color w:val="231F20"/>
          <w:spacing w:val="2"/>
          <w:w w:val="90"/>
        </w:rPr>
        <w:t>community’s</w:t>
      </w:r>
      <w:r>
        <w:rPr>
          <w:color w:val="231F20"/>
          <w:spacing w:val="-33"/>
          <w:w w:val="90"/>
        </w:rPr>
        <w:t> </w:t>
      </w:r>
      <w:r>
        <w:rPr>
          <w:color w:val="231F20"/>
          <w:spacing w:val="2"/>
          <w:w w:val="90"/>
        </w:rPr>
        <w:t>quality</w:t>
      </w:r>
      <w:r>
        <w:rPr>
          <w:color w:val="231F20"/>
          <w:spacing w:val="-32"/>
          <w:w w:val="90"/>
        </w:rPr>
        <w:t> </w:t>
      </w:r>
      <w:r>
        <w:rPr>
          <w:color w:val="231F20"/>
          <w:w w:val="90"/>
        </w:rPr>
        <w:t>of</w:t>
      </w:r>
      <w:r>
        <w:rPr>
          <w:color w:val="231F20"/>
          <w:spacing w:val="-33"/>
          <w:w w:val="90"/>
        </w:rPr>
        <w:t> </w:t>
      </w:r>
      <w:r>
        <w:rPr>
          <w:color w:val="231F20"/>
          <w:spacing w:val="2"/>
          <w:w w:val="90"/>
        </w:rPr>
        <w:t>life</w:t>
      </w:r>
      <w:r>
        <w:rPr>
          <w:color w:val="231F20"/>
          <w:spacing w:val="-33"/>
          <w:w w:val="90"/>
        </w:rPr>
        <w:t> </w:t>
      </w:r>
      <w:r>
        <w:rPr>
          <w:color w:val="231F20"/>
          <w:w w:val="90"/>
        </w:rPr>
        <w:t>or</w:t>
      </w:r>
      <w:r>
        <w:rPr>
          <w:color w:val="231F20"/>
          <w:spacing w:val="-32"/>
          <w:w w:val="90"/>
        </w:rPr>
        <w:t> </w:t>
      </w:r>
      <w:r>
        <w:rPr>
          <w:color w:val="231F20"/>
          <w:spacing w:val="2"/>
          <w:w w:val="90"/>
        </w:rPr>
        <w:t>causes</w:t>
      </w:r>
      <w:r>
        <w:rPr>
          <w:color w:val="231F20"/>
          <w:spacing w:val="-33"/>
          <w:w w:val="90"/>
        </w:rPr>
        <w:t> </w:t>
      </w:r>
      <w:r>
        <w:rPr>
          <w:color w:val="231F20"/>
          <w:spacing w:val="3"/>
          <w:w w:val="90"/>
        </w:rPr>
        <w:t>them </w:t>
      </w:r>
      <w:r>
        <w:rPr>
          <w:color w:val="231F20"/>
          <w:spacing w:val="2"/>
          <w:w w:val="90"/>
        </w:rPr>
        <w:t>concern.”</w:t>
      </w:r>
      <w:r>
        <w:rPr>
          <w:b/>
          <w:color w:val="231F20"/>
          <w:spacing w:val="2"/>
          <w:w w:val="90"/>
          <w:position w:val="6"/>
          <w:sz w:val="14"/>
        </w:rPr>
        <w:t>42</w:t>
      </w:r>
    </w:p>
    <w:p>
      <w:pPr>
        <w:pStyle w:val="BodyText"/>
        <w:spacing w:line="264" w:lineRule="auto" w:before="115"/>
        <w:ind w:left="523" w:right="1170"/>
      </w:pPr>
      <w:r>
        <w:rPr>
          <w:color w:val="231F20"/>
          <w:w w:val="85"/>
        </w:rPr>
        <w:t>Of</w:t>
      </w:r>
      <w:r>
        <w:rPr>
          <w:color w:val="231F20"/>
          <w:spacing w:val="-29"/>
          <w:w w:val="85"/>
        </w:rPr>
        <w:t> </w:t>
      </w:r>
      <w:r>
        <w:rPr>
          <w:color w:val="231F20"/>
          <w:spacing w:val="2"/>
          <w:w w:val="85"/>
        </w:rPr>
        <w:t>crucial</w:t>
      </w:r>
      <w:r>
        <w:rPr>
          <w:color w:val="231F20"/>
          <w:spacing w:val="-28"/>
          <w:w w:val="85"/>
        </w:rPr>
        <w:t> </w:t>
      </w:r>
      <w:r>
        <w:rPr>
          <w:color w:val="231F20"/>
          <w:spacing w:val="2"/>
          <w:w w:val="85"/>
        </w:rPr>
        <w:t>significance</w:t>
      </w:r>
      <w:r>
        <w:rPr>
          <w:color w:val="231F20"/>
          <w:spacing w:val="-28"/>
          <w:w w:val="85"/>
        </w:rPr>
        <w:t> </w:t>
      </w:r>
      <w:r>
        <w:rPr>
          <w:color w:val="231F20"/>
          <w:w w:val="85"/>
        </w:rPr>
        <w:t>is</w:t>
      </w:r>
      <w:r>
        <w:rPr>
          <w:color w:val="231F20"/>
          <w:spacing w:val="-28"/>
          <w:w w:val="85"/>
        </w:rPr>
        <w:t> </w:t>
      </w:r>
      <w:r>
        <w:rPr>
          <w:color w:val="231F20"/>
          <w:w w:val="85"/>
        </w:rPr>
        <w:t>the</w:t>
      </w:r>
      <w:r>
        <w:rPr>
          <w:color w:val="231F20"/>
          <w:spacing w:val="-28"/>
          <w:w w:val="85"/>
        </w:rPr>
        <w:t> </w:t>
      </w:r>
      <w:r>
        <w:rPr>
          <w:color w:val="231F20"/>
          <w:spacing w:val="2"/>
          <w:w w:val="85"/>
        </w:rPr>
        <w:t>prohibition</w:t>
      </w:r>
      <w:r>
        <w:rPr>
          <w:color w:val="231F20"/>
          <w:spacing w:val="-28"/>
          <w:w w:val="85"/>
        </w:rPr>
        <w:t> </w:t>
      </w:r>
      <w:r>
        <w:rPr>
          <w:color w:val="231F20"/>
          <w:w w:val="85"/>
        </w:rPr>
        <w:t>of</w:t>
      </w:r>
      <w:r>
        <w:rPr>
          <w:color w:val="231F20"/>
          <w:spacing w:val="-28"/>
          <w:w w:val="85"/>
        </w:rPr>
        <w:t> </w:t>
      </w:r>
      <w:r>
        <w:rPr>
          <w:color w:val="231F20"/>
          <w:spacing w:val="3"/>
          <w:w w:val="85"/>
        </w:rPr>
        <w:t>repeat </w:t>
      </w:r>
      <w:r>
        <w:rPr>
          <w:color w:val="231F20"/>
          <w:spacing w:val="2"/>
          <w:w w:val="85"/>
        </w:rPr>
        <w:t>incidents under </w:t>
      </w:r>
      <w:r>
        <w:rPr>
          <w:color w:val="231F20"/>
          <w:w w:val="85"/>
        </w:rPr>
        <w:t>the </w:t>
      </w:r>
      <w:r>
        <w:rPr>
          <w:color w:val="231F20"/>
          <w:spacing w:val="2"/>
          <w:w w:val="85"/>
        </w:rPr>
        <w:t>Protection from </w:t>
      </w:r>
      <w:r>
        <w:rPr>
          <w:color w:val="231F20"/>
          <w:spacing w:val="3"/>
          <w:w w:val="85"/>
        </w:rPr>
        <w:t>Harassment </w:t>
      </w:r>
      <w:r>
        <w:rPr>
          <w:color w:val="231F20"/>
          <w:spacing w:val="2"/>
          <w:w w:val="80"/>
        </w:rPr>
        <w:t>(Northern Ireland) Order 1997 (Harassment </w:t>
      </w:r>
      <w:r>
        <w:rPr>
          <w:color w:val="231F20"/>
          <w:spacing w:val="3"/>
          <w:w w:val="80"/>
        </w:rPr>
        <w:t>Order). </w:t>
      </w:r>
      <w:r>
        <w:rPr>
          <w:color w:val="231F20"/>
          <w:spacing w:val="2"/>
          <w:w w:val="90"/>
        </w:rPr>
        <w:t>This criminalises </w:t>
      </w:r>
      <w:r>
        <w:rPr>
          <w:color w:val="231F20"/>
          <w:w w:val="90"/>
        </w:rPr>
        <w:t>a </w:t>
      </w:r>
      <w:r>
        <w:rPr>
          <w:color w:val="231F20"/>
          <w:spacing w:val="2"/>
          <w:w w:val="90"/>
        </w:rPr>
        <w:t>course </w:t>
      </w:r>
      <w:r>
        <w:rPr>
          <w:color w:val="231F20"/>
          <w:w w:val="90"/>
        </w:rPr>
        <w:t>of </w:t>
      </w:r>
      <w:r>
        <w:rPr>
          <w:color w:val="231F20"/>
          <w:spacing w:val="2"/>
          <w:w w:val="90"/>
        </w:rPr>
        <w:t>conduct, </w:t>
      </w:r>
      <w:r>
        <w:rPr>
          <w:color w:val="231F20"/>
          <w:spacing w:val="3"/>
          <w:w w:val="90"/>
        </w:rPr>
        <w:t>which </w:t>
      </w:r>
      <w:r>
        <w:rPr>
          <w:color w:val="231F20"/>
          <w:spacing w:val="2"/>
          <w:w w:val="85"/>
        </w:rPr>
        <w:t>amounts</w:t>
      </w:r>
      <w:r>
        <w:rPr>
          <w:color w:val="231F20"/>
          <w:spacing w:val="-24"/>
          <w:w w:val="85"/>
        </w:rPr>
        <w:t> </w:t>
      </w:r>
      <w:r>
        <w:rPr>
          <w:color w:val="231F20"/>
          <w:w w:val="85"/>
        </w:rPr>
        <w:t>to</w:t>
      </w:r>
      <w:r>
        <w:rPr>
          <w:color w:val="231F20"/>
          <w:spacing w:val="-23"/>
          <w:w w:val="85"/>
        </w:rPr>
        <w:t> </w:t>
      </w:r>
      <w:r>
        <w:rPr>
          <w:color w:val="231F20"/>
          <w:spacing w:val="2"/>
          <w:w w:val="85"/>
        </w:rPr>
        <w:t>harassment</w:t>
      </w:r>
      <w:r>
        <w:rPr>
          <w:color w:val="231F20"/>
          <w:spacing w:val="-23"/>
          <w:w w:val="85"/>
        </w:rPr>
        <w:t> </w:t>
      </w:r>
      <w:r>
        <w:rPr>
          <w:color w:val="231F20"/>
          <w:w w:val="85"/>
        </w:rPr>
        <w:t>and</w:t>
      </w:r>
      <w:r>
        <w:rPr>
          <w:color w:val="231F20"/>
          <w:spacing w:val="-24"/>
          <w:w w:val="85"/>
        </w:rPr>
        <w:t> </w:t>
      </w:r>
      <w:r>
        <w:rPr>
          <w:color w:val="231F20"/>
          <w:spacing w:val="2"/>
          <w:w w:val="85"/>
        </w:rPr>
        <w:t>putting</w:t>
      </w:r>
      <w:r>
        <w:rPr>
          <w:color w:val="231F20"/>
          <w:spacing w:val="-23"/>
          <w:w w:val="85"/>
        </w:rPr>
        <w:t> </w:t>
      </w:r>
      <w:r>
        <w:rPr>
          <w:color w:val="231F20"/>
          <w:spacing w:val="2"/>
          <w:w w:val="85"/>
        </w:rPr>
        <w:t>people</w:t>
      </w:r>
      <w:r>
        <w:rPr>
          <w:color w:val="231F20"/>
          <w:spacing w:val="-23"/>
          <w:w w:val="85"/>
        </w:rPr>
        <w:t> </w:t>
      </w:r>
      <w:r>
        <w:rPr>
          <w:color w:val="231F20"/>
          <w:w w:val="85"/>
        </w:rPr>
        <w:t>in</w:t>
      </w:r>
      <w:r>
        <w:rPr>
          <w:color w:val="231F20"/>
          <w:spacing w:val="-24"/>
          <w:w w:val="85"/>
        </w:rPr>
        <w:t> </w:t>
      </w:r>
      <w:r>
        <w:rPr>
          <w:color w:val="231F20"/>
          <w:spacing w:val="3"/>
          <w:w w:val="85"/>
        </w:rPr>
        <w:t>fear </w:t>
      </w:r>
      <w:r>
        <w:rPr>
          <w:color w:val="231F20"/>
          <w:w w:val="85"/>
        </w:rPr>
        <w:t>of</w:t>
      </w:r>
      <w:r>
        <w:rPr>
          <w:color w:val="231F20"/>
          <w:spacing w:val="-25"/>
          <w:w w:val="85"/>
        </w:rPr>
        <w:t> </w:t>
      </w:r>
      <w:r>
        <w:rPr>
          <w:color w:val="231F20"/>
          <w:spacing w:val="2"/>
          <w:w w:val="85"/>
        </w:rPr>
        <w:t>violence.</w:t>
      </w:r>
      <w:r>
        <w:rPr>
          <w:b/>
          <w:color w:val="231F20"/>
          <w:spacing w:val="2"/>
          <w:w w:val="85"/>
          <w:position w:val="6"/>
          <w:sz w:val="14"/>
        </w:rPr>
        <w:t>43</w:t>
      </w:r>
      <w:r>
        <w:rPr>
          <w:b/>
          <w:color w:val="231F20"/>
          <w:spacing w:val="-7"/>
          <w:w w:val="85"/>
          <w:position w:val="6"/>
          <w:sz w:val="14"/>
        </w:rPr>
        <w:t> </w:t>
      </w:r>
      <w:r>
        <w:rPr>
          <w:color w:val="231F20"/>
          <w:w w:val="85"/>
        </w:rPr>
        <w:t>Its</w:t>
      </w:r>
      <w:r>
        <w:rPr>
          <w:color w:val="231F20"/>
          <w:spacing w:val="-25"/>
          <w:w w:val="85"/>
        </w:rPr>
        <w:t> </w:t>
      </w:r>
      <w:r>
        <w:rPr>
          <w:color w:val="231F20"/>
          <w:spacing w:val="2"/>
          <w:w w:val="85"/>
        </w:rPr>
        <w:t>purpose</w:t>
      </w:r>
      <w:r>
        <w:rPr>
          <w:color w:val="231F20"/>
          <w:spacing w:val="-25"/>
          <w:w w:val="85"/>
        </w:rPr>
        <w:t> </w:t>
      </w:r>
      <w:r>
        <w:rPr>
          <w:color w:val="231F20"/>
          <w:w w:val="85"/>
        </w:rPr>
        <w:t>is</w:t>
      </w:r>
      <w:r>
        <w:rPr>
          <w:color w:val="231F20"/>
          <w:spacing w:val="-25"/>
          <w:w w:val="85"/>
        </w:rPr>
        <w:t> </w:t>
      </w:r>
      <w:r>
        <w:rPr>
          <w:color w:val="231F20"/>
          <w:w w:val="85"/>
        </w:rPr>
        <w:t>to</w:t>
      </w:r>
      <w:r>
        <w:rPr>
          <w:color w:val="231F20"/>
          <w:spacing w:val="-25"/>
          <w:w w:val="85"/>
        </w:rPr>
        <w:t> </w:t>
      </w:r>
      <w:r>
        <w:rPr>
          <w:color w:val="231F20"/>
          <w:spacing w:val="2"/>
          <w:w w:val="85"/>
        </w:rPr>
        <w:t>prohibit</w:t>
      </w:r>
      <w:r>
        <w:rPr>
          <w:color w:val="231F20"/>
          <w:spacing w:val="-25"/>
          <w:w w:val="85"/>
        </w:rPr>
        <w:t> </w:t>
      </w:r>
      <w:r>
        <w:rPr>
          <w:color w:val="231F20"/>
          <w:spacing w:val="2"/>
          <w:w w:val="85"/>
        </w:rPr>
        <w:t>actions</w:t>
      </w:r>
      <w:r>
        <w:rPr>
          <w:color w:val="231F20"/>
          <w:spacing w:val="-25"/>
          <w:w w:val="85"/>
        </w:rPr>
        <w:t> </w:t>
      </w:r>
      <w:r>
        <w:rPr>
          <w:color w:val="231F20"/>
          <w:spacing w:val="3"/>
          <w:w w:val="85"/>
        </w:rPr>
        <w:t>and </w:t>
      </w:r>
      <w:r>
        <w:rPr>
          <w:color w:val="231F20"/>
          <w:spacing w:val="2"/>
          <w:w w:val="85"/>
        </w:rPr>
        <w:t>behaviours</w:t>
      </w:r>
      <w:r>
        <w:rPr>
          <w:color w:val="231F20"/>
          <w:spacing w:val="-23"/>
          <w:w w:val="85"/>
        </w:rPr>
        <w:t> </w:t>
      </w:r>
      <w:r>
        <w:rPr>
          <w:color w:val="231F20"/>
          <w:spacing w:val="2"/>
          <w:w w:val="85"/>
        </w:rPr>
        <w:t>that</w:t>
      </w:r>
      <w:r>
        <w:rPr>
          <w:color w:val="231F20"/>
          <w:spacing w:val="-22"/>
          <w:w w:val="85"/>
        </w:rPr>
        <w:t> </w:t>
      </w:r>
      <w:r>
        <w:rPr>
          <w:color w:val="231F20"/>
          <w:w w:val="85"/>
        </w:rPr>
        <w:t>may</w:t>
      </w:r>
      <w:r>
        <w:rPr>
          <w:color w:val="231F20"/>
          <w:spacing w:val="-22"/>
          <w:w w:val="85"/>
        </w:rPr>
        <w:t> </w:t>
      </w:r>
      <w:r>
        <w:rPr>
          <w:color w:val="231F20"/>
          <w:spacing w:val="2"/>
          <w:w w:val="85"/>
        </w:rPr>
        <w:t>seem</w:t>
      </w:r>
      <w:r>
        <w:rPr>
          <w:color w:val="231F20"/>
          <w:spacing w:val="-22"/>
          <w:w w:val="85"/>
        </w:rPr>
        <w:t> </w:t>
      </w:r>
      <w:r>
        <w:rPr>
          <w:color w:val="231F20"/>
          <w:spacing w:val="2"/>
          <w:w w:val="85"/>
        </w:rPr>
        <w:t>trivial</w:t>
      </w:r>
      <w:r>
        <w:rPr>
          <w:color w:val="231F20"/>
          <w:spacing w:val="-22"/>
          <w:w w:val="85"/>
        </w:rPr>
        <w:t> </w:t>
      </w:r>
      <w:r>
        <w:rPr>
          <w:color w:val="231F20"/>
          <w:w w:val="85"/>
        </w:rPr>
        <w:t>to</w:t>
      </w:r>
      <w:r>
        <w:rPr>
          <w:color w:val="231F20"/>
          <w:spacing w:val="-23"/>
          <w:w w:val="85"/>
        </w:rPr>
        <w:t> </w:t>
      </w:r>
      <w:r>
        <w:rPr>
          <w:color w:val="231F20"/>
          <w:spacing w:val="2"/>
          <w:w w:val="85"/>
        </w:rPr>
        <w:t>some</w:t>
      </w:r>
      <w:r>
        <w:rPr>
          <w:color w:val="231F20"/>
          <w:spacing w:val="-22"/>
          <w:w w:val="85"/>
        </w:rPr>
        <w:t> </w:t>
      </w:r>
      <w:r>
        <w:rPr>
          <w:color w:val="231F20"/>
          <w:w w:val="85"/>
        </w:rPr>
        <w:t>but</w:t>
      </w:r>
      <w:r>
        <w:rPr>
          <w:color w:val="231F20"/>
          <w:spacing w:val="-22"/>
          <w:w w:val="85"/>
        </w:rPr>
        <w:t> </w:t>
      </w:r>
      <w:r>
        <w:rPr>
          <w:color w:val="231F20"/>
          <w:spacing w:val="3"/>
          <w:w w:val="85"/>
        </w:rPr>
        <w:t>that </w:t>
      </w:r>
      <w:r>
        <w:rPr>
          <w:color w:val="231F20"/>
          <w:spacing w:val="2"/>
          <w:w w:val="90"/>
        </w:rPr>
        <w:t>harass,</w:t>
      </w:r>
      <w:r>
        <w:rPr>
          <w:color w:val="231F20"/>
          <w:spacing w:val="-38"/>
          <w:w w:val="90"/>
        </w:rPr>
        <w:t> </w:t>
      </w:r>
      <w:r>
        <w:rPr>
          <w:color w:val="231F20"/>
          <w:spacing w:val="2"/>
          <w:w w:val="90"/>
        </w:rPr>
        <w:t>alarm</w:t>
      </w:r>
      <w:r>
        <w:rPr>
          <w:color w:val="231F20"/>
          <w:spacing w:val="-38"/>
          <w:w w:val="90"/>
        </w:rPr>
        <w:t> </w:t>
      </w:r>
      <w:r>
        <w:rPr>
          <w:color w:val="231F20"/>
          <w:w w:val="90"/>
        </w:rPr>
        <w:t>or</w:t>
      </w:r>
      <w:r>
        <w:rPr>
          <w:color w:val="231F20"/>
          <w:spacing w:val="-38"/>
          <w:w w:val="90"/>
        </w:rPr>
        <w:t> </w:t>
      </w:r>
      <w:r>
        <w:rPr>
          <w:color w:val="231F20"/>
          <w:spacing w:val="2"/>
          <w:w w:val="90"/>
        </w:rPr>
        <w:t>cause</w:t>
      </w:r>
      <w:r>
        <w:rPr>
          <w:color w:val="231F20"/>
          <w:spacing w:val="-38"/>
          <w:w w:val="90"/>
        </w:rPr>
        <w:t> </w:t>
      </w:r>
      <w:r>
        <w:rPr>
          <w:color w:val="231F20"/>
          <w:spacing w:val="2"/>
          <w:w w:val="90"/>
        </w:rPr>
        <w:t>distress</w:t>
      </w:r>
      <w:r>
        <w:rPr>
          <w:color w:val="231F20"/>
          <w:spacing w:val="-38"/>
          <w:w w:val="90"/>
        </w:rPr>
        <w:t> </w:t>
      </w:r>
      <w:r>
        <w:rPr>
          <w:color w:val="231F20"/>
          <w:w w:val="90"/>
        </w:rPr>
        <w:t>to</w:t>
      </w:r>
      <w:r>
        <w:rPr>
          <w:color w:val="231F20"/>
          <w:spacing w:val="-38"/>
          <w:w w:val="90"/>
        </w:rPr>
        <w:t> </w:t>
      </w:r>
      <w:r>
        <w:rPr>
          <w:color w:val="231F20"/>
          <w:w w:val="90"/>
        </w:rPr>
        <w:t>a</w:t>
      </w:r>
      <w:r>
        <w:rPr>
          <w:color w:val="231F20"/>
          <w:spacing w:val="-38"/>
          <w:w w:val="90"/>
        </w:rPr>
        <w:t> </w:t>
      </w:r>
      <w:r>
        <w:rPr>
          <w:color w:val="231F20"/>
          <w:spacing w:val="2"/>
          <w:w w:val="90"/>
        </w:rPr>
        <w:t>person</w:t>
      </w:r>
      <w:r>
        <w:rPr>
          <w:color w:val="231F20"/>
          <w:spacing w:val="-38"/>
          <w:w w:val="90"/>
        </w:rPr>
        <w:t> </w:t>
      </w:r>
      <w:r>
        <w:rPr>
          <w:color w:val="231F20"/>
          <w:w w:val="90"/>
        </w:rPr>
        <w:t>due</w:t>
      </w:r>
      <w:r>
        <w:rPr>
          <w:color w:val="231F20"/>
          <w:spacing w:val="-38"/>
          <w:w w:val="90"/>
        </w:rPr>
        <w:t> </w:t>
      </w:r>
      <w:r>
        <w:rPr>
          <w:color w:val="231F20"/>
          <w:spacing w:val="3"/>
          <w:w w:val="90"/>
        </w:rPr>
        <w:t>to </w:t>
      </w:r>
      <w:r>
        <w:rPr>
          <w:color w:val="231F20"/>
          <w:w w:val="85"/>
        </w:rPr>
        <w:t>the</w:t>
      </w:r>
      <w:r>
        <w:rPr>
          <w:color w:val="231F20"/>
          <w:spacing w:val="-25"/>
          <w:w w:val="85"/>
        </w:rPr>
        <w:t> </w:t>
      </w:r>
      <w:r>
        <w:rPr>
          <w:color w:val="231F20"/>
          <w:spacing w:val="2"/>
          <w:w w:val="85"/>
        </w:rPr>
        <w:t>repetitious</w:t>
      </w:r>
      <w:r>
        <w:rPr>
          <w:color w:val="231F20"/>
          <w:spacing w:val="-25"/>
          <w:w w:val="85"/>
        </w:rPr>
        <w:t> </w:t>
      </w:r>
      <w:r>
        <w:rPr>
          <w:color w:val="231F20"/>
          <w:spacing w:val="2"/>
          <w:w w:val="85"/>
        </w:rPr>
        <w:t>nature</w:t>
      </w:r>
      <w:r>
        <w:rPr>
          <w:color w:val="231F20"/>
          <w:spacing w:val="-25"/>
          <w:w w:val="85"/>
        </w:rPr>
        <w:t> </w:t>
      </w:r>
      <w:r>
        <w:rPr>
          <w:color w:val="231F20"/>
          <w:w w:val="85"/>
        </w:rPr>
        <w:t>of</w:t>
      </w:r>
      <w:r>
        <w:rPr>
          <w:color w:val="231F20"/>
          <w:spacing w:val="-25"/>
          <w:w w:val="85"/>
        </w:rPr>
        <w:t> </w:t>
      </w:r>
      <w:r>
        <w:rPr>
          <w:color w:val="231F20"/>
          <w:w w:val="85"/>
        </w:rPr>
        <w:t>the</w:t>
      </w:r>
      <w:r>
        <w:rPr>
          <w:color w:val="231F20"/>
          <w:spacing w:val="-24"/>
          <w:w w:val="85"/>
        </w:rPr>
        <w:t> </w:t>
      </w:r>
      <w:r>
        <w:rPr>
          <w:color w:val="231F20"/>
          <w:spacing w:val="2"/>
          <w:w w:val="85"/>
        </w:rPr>
        <w:t>conduct.</w:t>
      </w:r>
      <w:r>
        <w:rPr>
          <w:color w:val="231F20"/>
          <w:spacing w:val="-25"/>
          <w:w w:val="85"/>
        </w:rPr>
        <w:t> </w:t>
      </w:r>
      <w:r>
        <w:rPr>
          <w:color w:val="231F20"/>
          <w:spacing w:val="2"/>
          <w:w w:val="85"/>
        </w:rPr>
        <w:t>Article</w:t>
      </w:r>
      <w:r>
        <w:rPr>
          <w:color w:val="231F20"/>
          <w:spacing w:val="-25"/>
          <w:w w:val="85"/>
        </w:rPr>
        <w:t> </w:t>
      </w:r>
      <w:r>
        <w:rPr>
          <w:color w:val="231F20"/>
          <w:w w:val="85"/>
        </w:rPr>
        <w:t>3</w:t>
      </w:r>
      <w:r>
        <w:rPr>
          <w:color w:val="231F20"/>
          <w:spacing w:val="-25"/>
          <w:w w:val="85"/>
        </w:rPr>
        <w:t> </w:t>
      </w:r>
      <w:r>
        <w:rPr>
          <w:color w:val="231F20"/>
          <w:spacing w:val="3"/>
          <w:w w:val="85"/>
        </w:rPr>
        <w:t>of </w:t>
      </w:r>
      <w:r>
        <w:rPr>
          <w:color w:val="231F20"/>
          <w:w w:val="90"/>
        </w:rPr>
        <w:t>the </w:t>
      </w:r>
      <w:r>
        <w:rPr>
          <w:color w:val="231F20"/>
          <w:spacing w:val="2"/>
          <w:w w:val="90"/>
        </w:rPr>
        <w:t>Order</w:t>
      </w:r>
      <w:r>
        <w:rPr>
          <w:color w:val="231F20"/>
          <w:spacing w:val="-13"/>
          <w:w w:val="90"/>
        </w:rPr>
        <w:t> </w:t>
      </w:r>
      <w:r>
        <w:rPr>
          <w:color w:val="231F20"/>
          <w:spacing w:val="3"/>
          <w:w w:val="90"/>
        </w:rPr>
        <w:t>states:</w:t>
      </w:r>
    </w:p>
    <w:p>
      <w:pPr>
        <w:pStyle w:val="BodyText"/>
        <w:spacing w:before="11"/>
        <w:rPr>
          <w:sz w:val="28"/>
        </w:rPr>
      </w:pPr>
      <w:r>
        <w:rPr/>
        <w:pict>
          <v:shape style="position:absolute;margin-left:325.984009pt;margin-top:18.005688pt;width:212.6pt;height:199.3pt;mso-position-horizontal-relative:page;mso-position-vertical-relative:paragraph;z-index:-15650304;mso-wrap-distance-left:0;mso-wrap-distance-right:0" type="#_x0000_t202" filled="true" fillcolor="#cee2f2" stroked="false">
            <v:textbox inset="0,0,0,0">
              <w:txbxContent>
                <w:p>
                  <w:pPr>
                    <w:pStyle w:val="BodyText"/>
                    <w:spacing w:line="264" w:lineRule="auto" w:before="145"/>
                    <w:ind w:left="170" w:right="620"/>
                  </w:pPr>
                  <w:r>
                    <w:rPr>
                      <w:color w:val="0097D0"/>
                      <w:spacing w:val="2"/>
                      <w:w w:val="90"/>
                    </w:rPr>
                    <w:t>3(1)</w:t>
                  </w:r>
                  <w:r>
                    <w:rPr>
                      <w:color w:val="0097D0"/>
                      <w:spacing w:val="-39"/>
                      <w:w w:val="90"/>
                    </w:rPr>
                    <w:t> </w:t>
                  </w:r>
                  <w:r>
                    <w:rPr>
                      <w:color w:val="0097D0"/>
                      <w:w w:val="90"/>
                    </w:rPr>
                    <w:t>A</w:t>
                  </w:r>
                  <w:r>
                    <w:rPr>
                      <w:color w:val="0097D0"/>
                      <w:spacing w:val="-39"/>
                      <w:w w:val="90"/>
                    </w:rPr>
                    <w:t> </w:t>
                  </w:r>
                  <w:r>
                    <w:rPr>
                      <w:color w:val="0097D0"/>
                      <w:spacing w:val="2"/>
                      <w:w w:val="90"/>
                    </w:rPr>
                    <w:t>person</w:t>
                  </w:r>
                  <w:r>
                    <w:rPr>
                      <w:color w:val="0097D0"/>
                      <w:spacing w:val="-39"/>
                      <w:w w:val="90"/>
                    </w:rPr>
                    <w:t> </w:t>
                  </w:r>
                  <w:r>
                    <w:rPr>
                      <w:color w:val="0097D0"/>
                      <w:spacing w:val="2"/>
                      <w:w w:val="90"/>
                    </w:rPr>
                    <w:t>shall</w:t>
                  </w:r>
                  <w:r>
                    <w:rPr>
                      <w:color w:val="0097D0"/>
                      <w:spacing w:val="-38"/>
                      <w:w w:val="90"/>
                    </w:rPr>
                    <w:t> </w:t>
                  </w:r>
                  <w:r>
                    <w:rPr>
                      <w:color w:val="0097D0"/>
                      <w:w w:val="90"/>
                    </w:rPr>
                    <w:t>not</w:t>
                  </w:r>
                  <w:r>
                    <w:rPr>
                      <w:color w:val="0097D0"/>
                      <w:spacing w:val="-39"/>
                      <w:w w:val="90"/>
                    </w:rPr>
                    <w:t> </w:t>
                  </w:r>
                  <w:r>
                    <w:rPr>
                      <w:color w:val="0097D0"/>
                      <w:spacing w:val="2"/>
                      <w:w w:val="90"/>
                    </w:rPr>
                    <w:t>pursue</w:t>
                  </w:r>
                  <w:r>
                    <w:rPr>
                      <w:color w:val="0097D0"/>
                      <w:spacing w:val="-39"/>
                      <w:w w:val="90"/>
                    </w:rPr>
                    <w:t> </w:t>
                  </w:r>
                  <w:r>
                    <w:rPr>
                      <w:color w:val="0097D0"/>
                      <w:w w:val="90"/>
                    </w:rPr>
                    <w:t>a</w:t>
                  </w:r>
                  <w:r>
                    <w:rPr>
                      <w:color w:val="0097D0"/>
                      <w:spacing w:val="-38"/>
                      <w:w w:val="90"/>
                    </w:rPr>
                    <w:t> </w:t>
                  </w:r>
                  <w:r>
                    <w:rPr>
                      <w:color w:val="0097D0"/>
                      <w:spacing w:val="2"/>
                      <w:w w:val="90"/>
                    </w:rPr>
                    <w:t>course</w:t>
                  </w:r>
                  <w:r>
                    <w:rPr>
                      <w:color w:val="0097D0"/>
                      <w:spacing w:val="-39"/>
                      <w:w w:val="90"/>
                    </w:rPr>
                    <w:t> </w:t>
                  </w:r>
                  <w:r>
                    <w:rPr>
                      <w:color w:val="0097D0"/>
                      <w:spacing w:val="3"/>
                      <w:w w:val="90"/>
                    </w:rPr>
                    <w:t>of conduct</w:t>
                  </w:r>
                </w:p>
                <w:p>
                  <w:pPr>
                    <w:pStyle w:val="BodyText"/>
                    <w:numPr>
                      <w:ilvl w:val="0"/>
                      <w:numId w:val="59"/>
                    </w:numPr>
                    <w:tabs>
                      <w:tab w:pos="451" w:val="left" w:leader="none"/>
                    </w:tabs>
                    <w:spacing w:line="264" w:lineRule="auto" w:before="111" w:after="0"/>
                    <w:ind w:left="170" w:right="365" w:firstLine="0"/>
                    <w:jc w:val="left"/>
                  </w:pPr>
                  <w:r>
                    <w:rPr>
                      <w:color w:val="0097D0"/>
                      <w:spacing w:val="2"/>
                      <w:w w:val="85"/>
                    </w:rPr>
                    <w:t>which</w:t>
                  </w:r>
                  <w:r>
                    <w:rPr>
                      <w:color w:val="0097D0"/>
                      <w:spacing w:val="-28"/>
                      <w:w w:val="85"/>
                    </w:rPr>
                    <w:t> </w:t>
                  </w:r>
                  <w:r>
                    <w:rPr>
                      <w:color w:val="0097D0"/>
                      <w:spacing w:val="2"/>
                      <w:w w:val="85"/>
                    </w:rPr>
                    <w:t>amounts</w:t>
                  </w:r>
                  <w:r>
                    <w:rPr>
                      <w:color w:val="0097D0"/>
                      <w:spacing w:val="-28"/>
                      <w:w w:val="85"/>
                    </w:rPr>
                    <w:t> </w:t>
                  </w:r>
                  <w:r>
                    <w:rPr>
                      <w:color w:val="0097D0"/>
                      <w:w w:val="85"/>
                    </w:rPr>
                    <w:t>to</w:t>
                  </w:r>
                  <w:r>
                    <w:rPr>
                      <w:color w:val="0097D0"/>
                      <w:spacing w:val="-28"/>
                      <w:w w:val="85"/>
                    </w:rPr>
                    <w:t> </w:t>
                  </w:r>
                  <w:r>
                    <w:rPr>
                      <w:color w:val="0097D0"/>
                      <w:spacing w:val="2"/>
                      <w:w w:val="85"/>
                    </w:rPr>
                    <w:t>harassment</w:t>
                  </w:r>
                  <w:r>
                    <w:rPr>
                      <w:color w:val="0097D0"/>
                      <w:spacing w:val="-28"/>
                      <w:w w:val="85"/>
                    </w:rPr>
                    <w:t> </w:t>
                  </w:r>
                  <w:r>
                    <w:rPr>
                      <w:color w:val="0097D0"/>
                      <w:w w:val="85"/>
                    </w:rPr>
                    <w:t>of</w:t>
                  </w:r>
                  <w:r>
                    <w:rPr>
                      <w:color w:val="0097D0"/>
                      <w:spacing w:val="-28"/>
                      <w:w w:val="85"/>
                    </w:rPr>
                    <w:t> </w:t>
                  </w:r>
                  <w:r>
                    <w:rPr>
                      <w:color w:val="0097D0"/>
                      <w:spacing w:val="3"/>
                      <w:w w:val="85"/>
                    </w:rPr>
                    <w:t>another; </w:t>
                  </w:r>
                  <w:r>
                    <w:rPr>
                      <w:color w:val="0097D0"/>
                      <w:spacing w:val="3"/>
                      <w:w w:val="90"/>
                    </w:rPr>
                    <w:t>and</w:t>
                  </w:r>
                </w:p>
                <w:p>
                  <w:pPr>
                    <w:pStyle w:val="BodyText"/>
                    <w:numPr>
                      <w:ilvl w:val="0"/>
                      <w:numId w:val="59"/>
                    </w:numPr>
                    <w:tabs>
                      <w:tab w:pos="455" w:val="left" w:leader="none"/>
                    </w:tabs>
                    <w:spacing w:line="264" w:lineRule="auto" w:before="112" w:after="0"/>
                    <w:ind w:left="170" w:right="254" w:firstLine="0"/>
                    <w:jc w:val="left"/>
                  </w:pPr>
                  <w:r>
                    <w:rPr>
                      <w:color w:val="0097D0"/>
                      <w:spacing w:val="2"/>
                      <w:w w:val="85"/>
                    </w:rPr>
                    <w:t>which</w:t>
                  </w:r>
                  <w:r>
                    <w:rPr>
                      <w:color w:val="0097D0"/>
                      <w:spacing w:val="-14"/>
                      <w:w w:val="85"/>
                    </w:rPr>
                    <w:t> </w:t>
                  </w:r>
                  <w:r>
                    <w:rPr>
                      <w:color w:val="0097D0"/>
                      <w:w w:val="85"/>
                    </w:rPr>
                    <w:t>he</w:t>
                  </w:r>
                  <w:r>
                    <w:rPr>
                      <w:color w:val="0097D0"/>
                      <w:spacing w:val="-13"/>
                      <w:w w:val="85"/>
                    </w:rPr>
                    <w:t> </w:t>
                  </w:r>
                  <w:r>
                    <w:rPr>
                      <w:color w:val="0097D0"/>
                      <w:spacing w:val="2"/>
                      <w:w w:val="85"/>
                    </w:rPr>
                    <w:t>knows</w:t>
                  </w:r>
                  <w:r>
                    <w:rPr>
                      <w:color w:val="0097D0"/>
                      <w:spacing w:val="-13"/>
                      <w:w w:val="85"/>
                    </w:rPr>
                    <w:t> </w:t>
                  </w:r>
                  <w:r>
                    <w:rPr>
                      <w:color w:val="0097D0"/>
                      <w:w w:val="85"/>
                    </w:rPr>
                    <w:t>or</w:t>
                  </w:r>
                  <w:r>
                    <w:rPr>
                      <w:color w:val="0097D0"/>
                      <w:spacing w:val="-13"/>
                      <w:w w:val="85"/>
                    </w:rPr>
                    <w:t> </w:t>
                  </w:r>
                  <w:r>
                    <w:rPr>
                      <w:color w:val="0097D0"/>
                      <w:spacing w:val="2"/>
                      <w:w w:val="85"/>
                    </w:rPr>
                    <w:t>ought</w:t>
                  </w:r>
                  <w:r>
                    <w:rPr>
                      <w:color w:val="0097D0"/>
                      <w:spacing w:val="-13"/>
                      <w:w w:val="85"/>
                    </w:rPr>
                    <w:t> </w:t>
                  </w:r>
                  <w:r>
                    <w:rPr>
                      <w:color w:val="0097D0"/>
                      <w:w w:val="85"/>
                    </w:rPr>
                    <w:t>to</w:t>
                  </w:r>
                  <w:r>
                    <w:rPr>
                      <w:color w:val="0097D0"/>
                      <w:spacing w:val="-13"/>
                      <w:w w:val="85"/>
                    </w:rPr>
                    <w:t> </w:t>
                  </w:r>
                  <w:r>
                    <w:rPr>
                      <w:color w:val="0097D0"/>
                      <w:spacing w:val="2"/>
                      <w:w w:val="85"/>
                    </w:rPr>
                    <w:t>know</w:t>
                  </w:r>
                  <w:r>
                    <w:rPr>
                      <w:color w:val="0097D0"/>
                      <w:spacing w:val="-13"/>
                      <w:w w:val="85"/>
                    </w:rPr>
                    <w:t> </w:t>
                  </w:r>
                  <w:r>
                    <w:rPr>
                      <w:color w:val="0097D0"/>
                      <w:spacing w:val="3"/>
                      <w:w w:val="85"/>
                    </w:rPr>
                    <w:t>amounts </w:t>
                  </w:r>
                  <w:r>
                    <w:rPr>
                      <w:color w:val="0097D0"/>
                      <w:w w:val="90"/>
                    </w:rPr>
                    <w:t>to </w:t>
                  </w:r>
                  <w:r>
                    <w:rPr>
                      <w:color w:val="0097D0"/>
                      <w:spacing w:val="2"/>
                      <w:w w:val="90"/>
                    </w:rPr>
                    <w:t>harassment</w:t>
                  </w:r>
                  <w:r>
                    <w:rPr>
                      <w:color w:val="0097D0"/>
                      <w:spacing w:val="-45"/>
                      <w:w w:val="90"/>
                    </w:rPr>
                    <w:t> </w:t>
                  </w:r>
                  <w:r>
                    <w:rPr>
                      <w:color w:val="0097D0"/>
                      <w:w w:val="90"/>
                    </w:rPr>
                    <w:t>of the </w:t>
                  </w:r>
                  <w:r>
                    <w:rPr>
                      <w:color w:val="0097D0"/>
                      <w:spacing w:val="3"/>
                      <w:w w:val="90"/>
                    </w:rPr>
                    <w:t>other.</w:t>
                  </w:r>
                </w:p>
                <w:p>
                  <w:pPr>
                    <w:pStyle w:val="BodyText"/>
                    <w:spacing w:line="264" w:lineRule="auto" w:before="111"/>
                    <w:ind w:left="170" w:right="191"/>
                  </w:pPr>
                  <w:r>
                    <w:rPr>
                      <w:color w:val="0097D0"/>
                      <w:w w:val="85"/>
                    </w:rPr>
                    <w:t>(2)</w:t>
                  </w:r>
                  <w:r>
                    <w:rPr>
                      <w:color w:val="0097D0"/>
                      <w:spacing w:val="-20"/>
                      <w:w w:val="85"/>
                    </w:rPr>
                    <w:t> </w:t>
                  </w:r>
                  <w:r>
                    <w:rPr>
                      <w:color w:val="0097D0"/>
                      <w:w w:val="85"/>
                    </w:rPr>
                    <w:t>For</w:t>
                  </w:r>
                  <w:r>
                    <w:rPr>
                      <w:color w:val="0097D0"/>
                      <w:spacing w:val="-20"/>
                      <w:w w:val="85"/>
                    </w:rPr>
                    <w:t> </w:t>
                  </w:r>
                  <w:r>
                    <w:rPr>
                      <w:color w:val="0097D0"/>
                      <w:w w:val="85"/>
                    </w:rPr>
                    <w:t>the</w:t>
                  </w:r>
                  <w:r>
                    <w:rPr>
                      <w:color w:val="0097D0"/>
                      <w:spacing w:val="-19"/>
                      <w:w w:val="85"/>
                    </w:rPr>
                    <w:t> </w:t>
                  </w:r>
                  <w:r>
                    <w:rPr>
                      <w:color w:val="0097D0"/>
                      <w:spacing w:val="2"/>
                      <w:w w:val="85"/>
                    </w:rPr>
                    <w:t>purposes</w:t>
                  </w:r>
                  <w:r>
                    <w:rPr>
                      <w:color w:val="0097D0"/>
                      <w:spacing w:val="-20"/>
                      <w:w w:val="85"/>
                    </w:rPr>
                    <w:t> </w:t>
                  </w:r>
                  <w:r>
                    <w:rPr>
                      <w:color w:val="0097D0"/>
                      <w:w w:val="85"/>
                    </w:rPr>
                    <w:t>of</w:t>
                  </w:r>
                  <w:r>
                    <w:rPr>
                      <w:color w:val="0097D0"/>
                      <w:spacing w:val="-19"/>
                      <w:w w:val="85"/>
                    </w:rPr>
                    <w:t> </w:t>
                  </w:r>
                  <w:r>
                    <w:rPr>
                      <w:color w:val="0097D0"/>
                      <w:spacing w:val="2"/>
                      <w:w w:val="85"/>
                    </w:rPr>
                    <w:t>this</w:t>
                  </w:r>
                  <w:r>
                    <w:rPr>
                      <w:color w:val="0097D0"/>
                      <w:spacing w:val="-20"/>
                      <w:w w:val="85"/>
                    </w:rPr>
                    <w:t> </w:t>
                  </w:r>
                  <w:r>
                    <w:rPr>
                      <w:color w:val="0097D0"/>
                      <w:spacing w:val="2"/>
                      <w:w w:val="85"/>
                    </w:rPr>
                    <w:t>Article,</w:t>
                  </w:r>
                  <w:r>
                    <w:rPr>
                      <w:color w:val="0097D0"/>
                      <w:spacing w:val="-19"/>
                      <w:w w:val="85"/>
                    </w:rPr>
                    <w:t> </w:t>
                  </w:r>
                  <w:r>
                    <w:rPr>
                      <w:color w:val="0097D0"/>
                      <w:w w:val="85"/>
                    </w:rPr>
                    <w:t>the</w:t>
                  </w:r>
                  <w:r>
                    <w:rPr>
                      <w:color w:val="0097D0"/>
                      <w:spacing w:val="-20"/>
                      <w:w w:val="85"/>
                    </w:rPr>
                    <w:t> </w:t>
                  </w:r>
                  <w:r>
                    <w:rPr>
                      <w:color w:val="0097D0"/>
                      <w:spacing w:val="3"/>
                      <w:w w:val="85"/>
                    </w:rPr>
                    <w:t>person </w:t>
                  </w:r>
                  <w:r>
                    <w:rPr>
                      <w:color w:val="0097D0"/>
                      <w:spacing w:val="2"/>
                      <w:w w:val="90"/>
                    </w:rPr>
                    <w:t>whose</w:t>
                  </w:r>
                  <w:r>
                    <w:rPr>
                      <w:color w:val="0097D0"/>
                      <w:spacing w:val="-36"/>
                      <w:w w:val="90"/>
                    </w:rPr>
                    <w:t> </w:t>
                  </w:r>
                  <w:r>
                    <w:rPr>
                      <w:color w:val="0097D0"/>
                      <w:spacing w:val="2"/>
                      <w:w w:val="90"/>
                    </w:rPr>
                    <w:t>course</w:t>
                  </w:r>
                  <w:r>
                    <w:rPr>
                      <w:color w:val="0097D0"/>
                      <w:spacing w:val="-36"/>
                      <w:w w:val="90"/>
                    </w:rPr>
                    <w:t> </w:t>
                  </w:r>
                  <w:r>
                    <w:rPr>
                      <w:color w:val="0097D0"/>
                      <w:w w:val="90"/>
                    </w:rPr>
                    <w:t>of</w:t>
                  </w:r>
                  <w:r>
                    <w:rPr>
                      <w:color w:val="0097D0"/>
                      <w:spacing w:val="-35"/>
                      <w:w w:val="90"/>
                    </w:rPr>
                    <w:t> </w:t>
                  </w:r>
                  <w:r>
                    <w:rPr>
                      <w:color w:val="0097D0"/>
                      <w:spacing w:val="2"/>
                      <w:w w:val="90"/>
                    </w:rPr>
                    <w:t>conduct</w:t>
                  </w:r>
                  <w:r>
                    <w:rPr>
                      <w:color w:val="0097D0"/>
                      <w:spacing w:val="-36"/>
                      <w:w w:val="90"/>
                    </w:rPr>
                    <w:t> </w:t>
                  </w:r>
                  <w:r>
                    <w:rPr>
                      <w:color w:val="0097D0"/>
                      <w:w w:val="90"/>
                    </w:rPr>
                    <w:t>is</w:t>
                  </w:r>
                  <w:r>
                    <w:rPr>
                      <w:color w:val="0097D0"/>
                      <w:spacing w:val="-35"/>
                      <w:w w:val="90"/>
                    </w:rPr>
                    <w:t> </w:t>
                  </w:r>
                  <w:r>
                    <w:rPr>
                      <w:color w:val="0097D0"/>
                      <w:w w:val="90"/>
                    </w:rPr>
                    <w:t>in</w:t>
                  </w:r>
                  <w:r>
                    <w:rPr>
                      <w:color w:val="0097D0"/>
                      <w:spacing w:val="-36"/>
                      <w:w w:val="90"/>
                    </w:rPr>
                    <w:t> </w:t>
                  </w:r>
                  <w:r>
                    <w:rPr>
                      <w:color w:val="0097D0"/>
                      <w:spacing w:val="2"/>
                      <w:w w:val="90"/>
                    </w:rPr>
                    <w:t>question</w:t>
                  </w:r>
                  <w:r>
                    <w:rPr>
                      <w:color w:val="0097D0"/>
                      <w:spacing w:val="-35"/>
                      <w:w w:val="90"/>
                    </w:rPr>
                    <w:t> </w:t>
                  </w:r>
                  <w:r>
                    <w:rPr>
                      <w:color w:val="0097D0"/>
                      <w:spacing w:val="3"/>
                      <w:w w:val="90"/>
                    </w:rPr>
                    <w:t>ought </w:t>
                  </w:r>
                  <w:r>
                    <w:rPr>
                      <w:color w:val="0097D0"/>
                      <w:w w:val="90"/>
                    </w:rPr>
                    <w:t>to </w:t>
                  </w:r>
                  <w:r>
                    <w:rPr>
                      <w:color w:val="0097D0"/>
                      <w:spacing w:val="2"/>
                      <w:w w:val="90"/>
                    </w:rPr>
                    <w:t>know that </w:t>
                  </w:r>
                  <w:r>
                    <w:rPr>
                      <w:color w:val="0097D0"/>
                      <w:w w:val="90"/>
                    </w:rPr>
                    <w:t>it </w:t>
                  </w:r>
                  <w:r>
                    <w:rPr>
                      <w:color w:val="0097D0"/>
                      <w:spacing w:val="2"/>
                      <w:w w:val="90"/>
                    </w:rPr>
                    <w:t>amounts </w:t>
                  </w:r>
                  <w:r>
                    <w:rPr>
                      <w:color w:val="0097D0"/>
                      <w:w w:val="90"/>
                    </w:rPr>
                    <w:t>to </w:t>
                  </w:r>
                  <w:r>
                    <w:rPr>
                      <w:color w:val="0097D0"/>
                      <w:spacing w:val="2"/>
                      <w:w w:val="90"/>
                    </w:rPr>
                    <w:t>harassment </w:t>
                  </w:r>
                  <w:r>
                    <w:rPr>
                      <w:color w:val="0097D0"/>
                      <w:spacing w:val="3"/>
                      <w:w w:val="90"/>
                    </w:rPr>
                    <w:t>of </w:t>
                  </w:r>
                  <w:r>
                    <w:rPr>
                      <w:color w:val="0097D0"/>
                      <w:spacing w:val="2"/>
                      <w:w w:val="85"/>
                    </w:rPr>
                    <w:t>another</w:t>
                  </w:r>
                  <w:r>
                    <w:rPr>
                      <w:color w:val="0097D0"/>
                      <w:spacing w:val="-21"/>
                      <w:w w:val="85"/>
                    </w:rPr>
                    <w:t> </w:t>
                  </w:r>
                  <w:r>
                    <w:rPr>
                      <w:color w:val="0097D0"/>
                      <w:w w:val="85"/>
                    </w:rPr>
                    <w:t>if</w:t>
                  </w:r>
                  <w:r>
                    <w:rPr>
                      <w:color w:val="0097D0"/>
                      <w:spacing w:val="-20"/>
                      <w:w w:val="85"/>
                    </w:rPr>
                    <w:t> </w:t>
                  </w:r>
                  <w:r>
                    <w:rPr>
                      <w:color w:val="0097D0"/>
                      <w:w w:val="85"/>
                    </w:rPr>
                    <w:t>a</w:t>
                  </w:r>
                  <w:r>
                    <w:rPr>
                      <w:color w:val="0097D0"/>
                      <w:spacing w:val="-21"/>
                      <w:w w:val="85"/>
                    </w:rPr>
                    <w:t> </w:t>
                  </w:r>
                  <w:r>
                    <w:rPr>
                      <w:color w:val="0097D0"/>
                      <w:spacing w:val="2"/>
                      <w:w w:val="85"/>
                    </w:rPr>
                    <w:t>reasonable</w:t>
                  </w:r>
                  <w:r>
                    <w:rPr>
                      <w:color w:val="0097D0"/>
                      <w:spacing w:val="-20"/>
                      <w:w w:val="85"/>
                    </w:rPr>
                    <w:t> </w:t>
                  </w:r>
                  <w:r>
                    <w:rPr>
                      <w:color w:val="0097D0"/>
                      <w:spacing w:val="2"/>
                      <w:w w:val="85"/>
                    </w:rPr>
                    <w:t>person</w:t>
                  </w:r>
                  <w:r>
                    <w:rPr>
                      <w:color w:val="0097D0"/>
                      <w:spacing w:val="-20"/>
                      <w:w w:val="85"/>
                    </w:rPr>
                    <w:t> </w:t>
                  </w:r>
                  <w:r>
                    <w:rPr>
                      <w:color w:val="0097D0"/>
                      <w:w w:val="85"/>
                    </w:rPr>
                    <w:t>in</w:t>
                  </w:r>
                  <w:r>
                    <w:rPr>
                      <w:color w:val="0097D0"/>
                      <w:spacing w:val="-21"/>
                      <w:w w:val="85"/>
                    </w:rPr>
                    <w:t> </w:t>
                  </w:r>
                  <w:r>
                    <w:rPr>
                      <w:color w:val="0097D0"/>
                      <w:spacing w:val="2"/>
                      <w:w w:val="85"/>
                    </w:rPr>
                    <w:t>possession</w:t>
                  </w:r>
                  <w:r>
                    <w:rPr>
                      <w:color w:val="0097D0"/>
                      <w:spacing w:val="-20"/>
                      <w:w w:val="85"/>
                    </w:rPr>
                    <w:t> </w:t>
                  </w:r>
                  <w:r>
                    <w:rPr>
                      <w:color w:val="0097D0"/>
                      <w:spacing w:val="3"/>
                      <w:w w:val="85"/>
                    </w:rPr>
                    <w:t>of </w:t>
                  </w:r>
                  <w:r>
                    <w:rPr>
                      <w:color w:val="0097D0"/>
                      <w:w w:val="85"/>
                    </w:rPr>
                    <w:t>the</w:t>
                  </w:r>
                  <w:r>
                    <w:rPr>
                      <w:color w:val="0097D0"/>
                      <w:spacing w:val="-29"/>
                      <w:w w:val="85"/>
                    </w:rPr>
                    <w:t> </w:t>
                  </w:r>
                  <w:r>
                    <w:rPr>
                      <w:color w:val="0097D0"/>
                      <w:spacing w:val="2"/>
                      <w:w w:val="85"/>
                    </w:rPr>
                    <w:t>same</w:t>
                  </w:r>
                  <w:r>
                    <w:rPr>
                      <w:color w:val="0097D0"/>
                      <w:spacing w:val="-29"/>
                      <w:w w:val="85"/>
                    </w:rPr>
                    <w:t> </w:t>
                  </w:r>
                  <w:r>
                    <w:rPr>
                      <w:color w:val="0097D0"/>
                      <w:spacing w:val="2"/>
                      <w:w w:val="85"/>
                    </w:rPr>
                    <w:t>information</w:t>
                  </w:r>
                  <w:r>
                    <w:rPr>
                      <w:color w:val="0097D0"/>
                      <w:spacing w:val="-29"/>
                      <w:w w:val="85"/>
                    </w:rPr>
                    <w:t> </w:t>
                  </w:r>
                  <w:r>
                    <w:rPr>
                      <w:color w:val="0097D0"/>
                      <w:spacing w:val="2"/>
                      <w:w w:val="85"/>
                    </w:rPr>
                    <w:t>would</w:t>
                  </w:r>
                  <w:r>
                    <w:rPr>
                      <w:color w:val="0097D0"/>
                      <w:spacing w:val="-29"/>
                      <w:w w:val="85"/>
                    </w:rPr>
                    <w:t> </w:t>
                  </w:r>
                  <w:r>
                    <w:rPr>
                      <w:color w:val="0097D0"/>
                      <w:spacing w:val="2"/>
                      <w:w w:val="85"/>
                    </w:rPr>
                    <w:t>think</w:t>
                  </w:r>
                  <w:r>
                    <w:rPr>
                      <w:color w:val="0097D0"/>
                      <w:spacing w:val="-29"/>
                      <w:w w:val="85"/>
                    </w:rPr>
                    <w:t> </w:t>
                  </w:r>
                  <w:r>
                    <w:rPr>
                      <w:color w:val="0097D0"/>
                      <w:w w:val="85"/>
                    </w:rPr>
                    <w:t>the</w:t>
                  </w:r>
                  <w:r>
                    <w:rPr>
                      <w:color w:val="0097D0"/>
                      <w:spacing w:val="-29"/>
                      <w:w w:val="85"/>
                    </w:rPr>
                    <w:t> </w:t>
                  </w:r>
                  <w:r>
                    <w:rPr>
                      <w:color w:val="0097D0"/>
                      <w:spacing w:val="2"/>
                      <w:w w:val="85"/>
                    </w:rPr>
                    <w:t>course</w:t>
                  </w:r>
                  <w:r>
                    <w:rPr>
                      <w:color w:val="0097D0"/>
                      <w:spacing w:val="-29"/>
                      <w:w w:val="85"/>
                    </w:rPr>
                    <w:t> </w:t>
                  </w:r>
                  <w:r>
                    <w:rPr>
                      <w:color w:val="0097D0"/>
                      <w:spacing w:val="3"/>
                      <w:w w:val="85"/>
                    </w:rPr>
                    <w:t>of </w:t>
                  </w:r>
                  <w:r>
                    <w:rPr>
                      <w:color w:val="0097D0"/>
                      <w:spacing w:val="2"/>
                      <w:w w:val="85"/>
                    </w:rPr>
                    <w:t>conduct</w:t>
                  </w:r>
                  <w:r>
                    <w:rPr>
                      <w:color w:val="0097D0"/>
                      <w:spacing w:val="-28"/>
                      <w:w w:val="85"/>
                    </w:rPr>
                    <w:t> </w:t>
                  </w:r>
                  <w:r>
                    <w:rPr>
                      <w:color w:val="0097D0"/>
                      <w:spacing w:val="2"/>
                      <w:w w:val="85"/>
                    </w:rPr>
                    <w:t>amounted</w:t>
                  </w:r>
                  <w:r>
                    <w:rPr>
                      <w:color w:val="0097D0"/>
                      <w:spacing w:val="-27"/>
                      <w:w w:val="85"/>
                    </w:rPr>
                    <w:t> </w:t>
                  </w:r>
                  <w:r>
                    <w:rPr>
                      <w:color w:val="0097D0"/>
                      <w:w w:val="85"/>
                    </w:rPr>
                    <w:t>to</w:t>
                  </w:r>
                  <w:r>
                    <w:rPr>
                      <w:color w:val="0097D0"/>
                      <w:spacing w:val="-27"/>
                      <w:w w:val="85"/>
                    </w:rPr>
                    <w:t> </w:t>
                  </w:r>
                  <w:r>
                    <w:rPr>
                      <w:color w:val="0097D0"/>
                      <w:spacing w:val="2"/>
                      <w:w w:val="85"/>
                    </w:rPr>
                    <w:t>harassment</w:t>
                  </w:r>
                  <w:r>
                    <w:rPr>
                      <w:color w:val="0097D0"/>
                      <w:spacing w:val="-27"/>
                      <w:w w:val="85"/>
                    </w:rPr>
                    <w:t> </w:t>
                  </w:r>
                  <w:r>
                    <w:rPr>
                      <w:color w:val="0097D0"/>
                      <w:w w:val="85"/>
                    </w:rPr>
                    <w:t>of</w:t>
                  </w:r>
                  <w:r>
                    <w:rPr>
                      <w:color w:val="0097D0"/>
                      <w:spacing w:val="-28"/>
                      <w:w w:val="85"/>
                    </w:rPr>
                    <w:t> </w:t>
                  </w:r>
                  <w:r>
                    <w:rPr>
                      <w:color w:val="0097D0"/>
                      <w:w w:val="85"/>
                    </w:rPr>
                    <w:t>the</w:t>
                  </w:r>
                  <w:r>
                    <w:rPr>
                      <w:color w:val="0097D0"/>
                      <w:spacing w:val="-27"/>
                      <w:w w:val="85"/>
                    </w:rPr>
                    <w:t> </w:t>
                  </w:r>
                  <w:r>
                    <w:rPr>
                      <w:color w:val="0097D0"/>
                      <w:spacing w:val="3"/>
                      <w:w w:val="85"/>
                    </w:rPr>
                    <w:t>other.</w:t>
                  </w:r>
                </w:p>
              </w:txbxContent>
            </v:textbox>
            <v:fill type="solid"/>
            <w10:wrap type="topAndBottom"/>
          </v:shape>
        </w:pict>
      </w:r>
    </w:p>
    <w:p>
      <w:pPr>
        <w:spacing w:after="0"/>
        <w:rPr>
          <w:sz w:val="28"/>
        </w:rPr>
        <w:sectPr>
          <w:type w:val="continuous"/>
          <w:pgSz w:w="11910" w:h="16840"/>
          <w:pgMar w:top="1580" w:bottom="280" w:left="0" w:right="0"/>
          <w:cols w:num="2" w:equalWidth="0">
            <w:col w:w="5957" w:space="40"/>
            <w:col w:w="5913"/>
          </w:cols>
        </w:sectPr>
      </w:pPr>
    </w:p>
    <w:p>
      <w:pPr>
        <w:pStyle w:val="BodyText"/>
        <w:rPr>
          <w:sz w:val="20"/>
        </w:rPr>
      </w:pPr>
      <w:r>
        <w:rPr/>
        <w:pict>
          <v:group style="position:absolute;margin-left:0pt;margin-top:28.346014pt;width:595.3pt;height:14.2pt;mso-position-horizontal-relative:page;mso-position-vertical-relative:page;z-index:1580902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tabs>
          <w:tab w:pos="6519" w:val="left" w:leader="none"/>
        </w:tabs>
        <w:spacing w:line="240" w:lineRule="auto"/>
        <w:ind w:left="1700" w:right="0" w:firstLine="0"/>
        <w:rPr>
          <w:sz w:val="20"/>
        </w:rPr>
      </w:pPr>
      <w:r>
        <w:rPr>
          <w:sz w:val="20"/>
        </w:rPr>
        <w:pict>
          <v:shape style="width:212.6pt;height:17.9pt;mso-position-horizontal-relative:char;mso-position-vertical-relative:line" type="#_x0000_t202" filled="true" fillcolor="#e5eff8" stroked="false">
            <w10:anchorlock/>
            <v:textbox inset="0,0,0,0">
              <w:txbxContent>
                <w:p>
                  <w:pPr>
                    <w:spacing w:before="101"/>
                    <w:ind w:left="113" w:right="0" w:firstLine="0"/>
                    <w:jc w:val="left"/>
                    <w:rPr>
                      <w:sz w:val="14"/>
                    </w:rPr>
                  </w:pPr>
                  <w:r>
                    <w:rPr>
                      <w:b/>
                      <w:color w:val="231F20"/>
                      <w:w w:val="84"/>
                      <w:sz w:val="14"/>
                    </w:rPr>
                    <w:t>41</w:t>
                  </w:r>
                  <w:r>
                    <w:rPr>
                      <w:b/>
                      <w:color w:val="231F20"/>
                      <w:sz w:val="14"/>
                    </w:rPr>
                    <w:t>  </w:t>
                  </w:r>
                  <w:r>
                    <w:rPr>
                      <w:b/>
                      <w:color w:val="231F20"/>
                      <w:spacing w:val="18"/>
                      <w:sz w:val="14"/>
                    </w:rPr>
                    <w:t> </w:t>
                  </w:r>
                  <w:r>
                    <w:rPr>
                      <w:i/>
                      <w:color w:val="231F20"/>
                      <w:w w:val="85"/>
                      <w:sz w:val="14"/>
                    </w:rPr>
                    <w:t>R</w:t>
                  </w:r>
                  <w:r>
                    <w:rPr>
                      <w:i/>
                      <w:color w:val="231F20"/>
                      <w:spacing w:val="-10"/>
                      <w:sz w:val="14"/>
                    </w:rPr>
                    <w:t> </w:t>
                  </w:r>
                  <w:r>
                    <w:rPr>
                      <w:i/>
                      <w:smallCaps/>
                      <w:color w:val="231F20"/>
                      <w:w w:val="82"/>
                      <w:sz w:val="14"/>
                    </w:rPr>
                    <w:t>v</w:t>
                  </w:r>
                  <w:r>
                    <w:rPr>
                      <w:i/>
                      <w:smallCaps w:val="0"/>
                      <w:color w:val="231F20"/>
                      <w:spacing w:val="-10"/>
                      <w:sz w:val="14"/>
                    </w:rPr>
                    <w:t> </w:t>
                  </w:r>
                  <w:r>
                    <w:rPr>
                      <w:i/>
                      <w:smallCaps w:val="0"/>
                      <w:color w:val="231F20"/>
                      <w:w w:val="82"/>
                      <w:sz w:val="14"/>
                    </w:rPr>
                    <w:t>Rogers</w:t>
                  </w:r>
                  <w:r>
                    <w:rPr>
                      <w:i/>
                      <w:smallCaps w:val="0"/>
                      <w:color w:val="231F20"/>
                      <w:spacing w:val="-10"/>
                      <w:sz w:val="14"/>
                    </w:rPr>
                    <w:t> </w:t>
                  </w:r>
                  <w:r>
                    <w:rPr>
                      <w:i/>
                      <w:smallCaps w:val="0"/>
                      <w:color w:val="231F20"/>
                      <w:w w:val="76"/>
                      <w:sz w:val="14"/>
                    </w:rPr>
                    <w:t>(Appellant)</w:t>
                  </w:r>
                  <w:r>
                    <w:rPr>
                      <w:i/>
                      <w:smallCaps w:val="0"/>
                      <w:color w:val="231F20"/>
                      <w:spacing w:val="-10"/>
                      <w:sz w:val="14"/>
                    </w:rPr>
                    <w:t> </w:t>
                  </w:r>
                  <w:r>
                    <w:rPr>
                      <w:smallCaps w:val="0"/>
                      <w:color w:val="231F20"/>
                      <w:w w:val="84"/>
                      <w:sz w:val="14"/>
                    </w:rPr>
                    <w:t>[2007]</w:t>
                  </w:r>
                  <w:r>
                    <w:rPr>
                      <w:smallCaps w:val="0"/>
                      <w:color w:val="231F20"/>
                      <w:spacing w:val="-10"/>
                      <w:sz w:val="14"/>
                    </w:rPr>
                    <w:t> </w:t>
                  </w:r>
                  <w:r>
                    <w:rPr>
                      <w:smallCaps w:val="0"/>
                      <w:color w:val="231F20"/>
                      <w:w w:val="83"/>
                      <w:sz w:val="14"/>
                    </w:rPr>
                    <w:t>UKHL</w:t>
                  </w:r>
                  <w:r>
                    <w:rPr>
                      <w:smallCaps w:val="0"/>
                      <w:color w:val="231F20"/>
                      <w:spacing w:val="-10"/>
                      <w:sz w:val="14"/>
                    </w:rPr>
                    <w:t> </w:t>
                  </w:r>
                  <w:r>
                    <w:rPr>
                      <w:smallCaps w:val="0"/>
                      <w:color w:val="231F20"/>
                      <w:w w:val="77"/>
                      <w:sz w:val="14"/>
                    </w:rPr>
                    <w:t>8,</w:t>
                  </w:r>
                  <w:r>
                    <w:rPr>
                      <w:smallCaps w:val="0"/>
                      <w:color w:val="231F20"/>
                      <w:spacing w:val="-10"/>
                      <w:sz w:val="14"/>
                    </w:rPr>
                    <w:t> </w:t>
                  </w:r>
                  <w:r>
                    <w:rPr>
                      <w:smallCaps w:val="0"/>
                      <w:color w:val="231F20"/>
                      <w:w w:val="78"/>
                      <w:sz w:val="14"/>
                    </w:rPr>
                    <w:t>para</w:t>
                  </w:r>
                  <w:r>
                    <w:rPr>
                      <w:smallCaps w:val="0"/>
                      <w:color w:val="231F20"/>
                      <w:spacing w:val="-10"/>
                      <w:sz w:val="14"/>
                    </w:rPr>
                    <w:t> </w:t>
                  </w:r>
                  <w:r>
                    <w:rPr>
                      <w:smallCaps w:val="0"/>
                      <w:color w:val="231F20"/>
                      <w:w w:val="81"/>
                      <w:sz w:val="14"/>
                    </w:rPr>
                    <w:t>14.</w:t>
                  </w:r>
                </w:p>
              </w:txbxContent>
            </v:textbox>
            <v:fill type="solid"/>
          </v:shape>
        </w:pict>
      </w:r>
      <w:r>
        <w:rPr>
          <w:sz w:val="20"/>
        </w:rPr>
      </w:r>
      <w:r>
        <w:rPr>
          <w:sz w:val="20"/>
        </w:rPr>
        <w:tab/>
      </w:r>
      <w:r>
        <w:rPr>
          <w:sz w:val="20"/>
        </w:rPr>
        <w:pict>
          <v:shape style="width:212.6pt;height:34.550pt;mso-position-horizontal-relative:char;mso-position-vertical-relative:line" type="#_x0000_t202" filled="true" fillcolor="#e5eff8" stroked="false">
            <w10:anchorlock/>
            <v:textbox inset="0,0,0,0">
              <w:txbxContent>
                <w:p>
                  <w:pPr>
                    <w:numPr>
                      <w:ilvl w:val="0"/>
                      <w:numId w:val="60"/>
                    </w:numPr>
                    <w:tabs>
                      <w:tab w:pos="397" w:val="left" w:leader="none"/>
                    </w:tabs>
                    <w:spacing w:line="161" w:lineRule="exact" w:before="114"/>
                    <w:ind w:left="396" w:right="0" w:hanging="284"/>
                    <w:jc w:val="left"/>
                    <w:rPr>
                      <w:sz w:val="14"/>
                    </w:rPr>
                  </w:pPr>
                  <w:r>
                    <w:rPr>
                      <w:color w:val="231F20"/>
                      <w:w w:val="85"/>
                      <w:sz w:val="14"/>
                    </w:rPr>
                    <w:t>Home</w:t>
                  </w:r>
                  <w:r>
                    <w:rPr>
                      <w:color w:val="231F20"/>
                      <w:spacing w:val="-27"/>
                      <w:w w:val="85"/>
                      <w:sz w:val="14"/>
                    </w:rPr>
                    <w:t> </w:t>
                  </w:r>
                  <w:r>
                    <w:rPr>
                      <w:color w:val="231F20"/>
                      <w:w w:val="85"/>
                      <w:sz w:val="14"/>
                    </w:rPr>
                    <w:t>Office,</w:t>
                  </w:r>
                  <w:r>
                    <w:rPr>
                      <w:color w:val="231F20"/>
                      <w:spacing w:val="-26"/>
                      <w:w w:val="85"/>
                      <w:sz w:val="14"/>
                    </w:rPr>
                    <w:t> </w:t>
                  </w:r>
                  <w:r>
                    <w:rPr>
                      <w:color w:val="231F20"/>
                      <w:w w:val="85"/>
                      <w:sz w:val="14"/>
                    </w:rPr>
                    <w:t>The</w:t>
                  </w:r>
                  <w:r>
                    <w:rPr>
                      <w:color w:val="231F20"/>
                      <w:spacing w:val="-26"/>
                      <w:w w:val="85"/>
                      <w:sz w:val="14"/>
                    </w:rPr>
                    <w:t> </w:t>
                  </w:r>
                  <w:r>
                    <w:rPr>
                      <w:color w:val="231F20"/>
                      <w:w w:val="85"/>
                      <w:sz w:val="14"/>
                    </w:rPr>
                    <w:t>National</w:t>
                  </w:r>
                  <w:r>
                    <w:rPr>
                      <w:color w:val="231F20"/>
                      <w:spacing w:val="-27"/>
                      <w:w w:val="85"/>
                      <w:sz w:val="14"/>
                    </w:rPr>
                    <w:t> </w:t>
                  </w:r>
                  <w:r>
                    <w:rPr>
                      <w:color w:val="231F20"/>
                      <w:w w:val="85"/>
                      <w:sz w:val="14"/>
                    </w:rPr>
                    <w:t>Standard</w:t>
                  </w:r>
                  <w:r>
                    <w:rPr>
                      <w:color w:val="231F20"/>
                      <w:spacing w:val="-26"/>
                      <w:w w:val="85"/>
                      <w:sz w:val="14"/>
                    </w:rPr>
                    <w:t> </w:t>
                  </w:r>
                  <w:r>
                    <w:rPr>
                      <w:color w:val="231F20"/>
                      <w:w w:val="85"/>
                      <w:sz w:val="14"/>
                    </w:rPr>
                    <w:t>for</w:t>
                  </w:r>
                  <w:r>
                    <w:rPr>
                      <w:color w:val="231F20"/>
                      <w:spacing w:val="-26"/>
                      <w:w w:val="85"/>
                      <w:sz w:val="14"/>
                    </w:rPr>
                    <w:t> </w:t>
                  </w:r>
                  <w:r>
                    <w:rPr>
                      <w:color w:val="231F20"/>
                      <w:w w:val="85"/>
                      <w:sz w:val="14"/>
                    </w:rPr>
                    <w:t>Incident</w:t>
                  </w:r>
                  <w:r>
                    <w:rPr>
                      <w:color w:val="231F20"/>
                      <w:spacing w:val="-26"/>
                      <w:w w:val="85"/>
                      <w:sz w:val="14"/>
                    </w:rPr>
                    <w:t> </w:t>
                  </w:r>
                  <w:r>
                    <w:rPr>
                      <w:color w:val="231F20"/>
                      <w:w w:val="85"/>
                      <w:sz w:val="14"/>
                    </w:rPr>
                    <w:t>Recording</w:t>
                  </w:r>
                  <w:r>
                    <w:rPr>
                      <w:color w:val="231F20"/>
                      <w:spacing w:val="-27"/>
                      <w:w w:val="85"/>
                      <w:sz w:val="14"/>
                    </w:rPr>
                    <w:t> </w:t>
                  </w:r>
                  <w:r>
                    <w:rPr>
                      <w:color w:val="231F20"/>
                      <w:w w:val="85"/>
                      <w:sz w:val="14"/>
                    </w:rPr>
                    <w:t>(NSIR)</w:t>
                  </w:r>
                  <w:r>
                    <w:rPr>
                      <w:color w:val="231F20"/>
                      <w:spacing w:val="-26"/>
                      <w:w w:val="85"/>
                      <w:sz w:val="14"/>
                    </w:rPr>
                    <w:t> </w:t>
                  </w:r>
                  <w:r>
                    <w:rPr>
                      <w:color w:val="231F20"/>
                      <w:w w:val="85"/>
                      <w:sz w:val="14"/>
                    </w:rPr>
                    <w:t>2011,</w:t>
                  </w:r>
                  <w:r>
                    <w:rPr>
                      <w:color w:val="231F20"/>
                      <w:spacing w:val="-26"/>
                      <w:w w:val="85"/>
                      <w:sz w:val="14"/>
                    </w:rPr>
                    <w:t> </w:t>
                  </w:r>
                  <w:r>
                    <w:rPr>
                      <w:color w:val="231F20"/>
                      <w:w w:val="85"/>
                      <w:sz w:val="14"/>
                    </w:rPr>
                    <w:t>p</w:t>
                  </w:r>
                  <w:r>
                    <w:rPr>
                      <w:color w:val="231F20"/>
                      <w:spacing w:val="-26"/>
                      <w:w w:val="85"/>
                      <w:sz w:val="14"/>
                    </w:rPr>
                    <w:t> </w:t>
                  </w:r>
                  <w:r>
                    <w:rPr>
                      <w:color w:val="231F20"/>
                      <w:w w:val="85"/>
                      <w:sz w:val="14"/>
                    </w:rPr>
                    <w:t>4.</w:t>
                  </w:r>
                </w:p>
                <w:p>
                  <w:pPr>
                    <w:numPr>
                      <w:ilvl w:val="0"/>
                      <w:numId w:val="60"/>
                    </w:numPr>
                    <w:tabs>
                      <w:tab w:pos="397" w:val="left" w:leader="none"/>
                    </w:tabs>
                    <w:spacing w:line="235" w:lineRule="auto" w:before="1"/>
                    <w:ind w:left="396" w:right="131" w:hanging="284"/>
                    <w:jc w:val="left"/>
                    <w:rPr>
                      <w:sz w:val="14"/>
                    </w:rPr>
                  </w:pPr>
                  <w:r>
                    <w:rPr>
                      <w:color w:val="231F20"/>
                      <w:w w:val="80"/>
                      <w:sz w:val="14"/>
                    </w:rPr>
                    <w:t>The</w:t>
                  </w:r>
                  <w:r>
                    <w:rPr>
                      <w:color w:val="231F20"/>
                      <w:spacing w:val="-5"/>
                      <w:w w:val="80"/>
                      <w:sz w:val="14"/>
                    </w:rPr>
                    <w:t> </w:t>
                  </w:r>
                  <w:r>
                    <w:rPr>
                      <w:color w:val="231F20"/>
                      <w:w w:val="80"/>
                      <w:sz w:val="14"/>
                    </w:rPr>
                    <w:t>Protection</w:t>
                  </w:r>
                  <w:r>
                    <w:rPr>
                      <w:color w:val="231F20"/>
                      <w:spacing w:val="-4"/>
                      <w:w w:val="80"/>
                      <w:sz w:val="14"/>
                    </w:rPr>
                    <w:t> </w:t>
                  </w:r>
                  <w:r>
                    <w:rPr>
                      <w:color w:val="231F20"/>
                      <w:w w:val="80"/>
                      <w:sz w:val="14"/>
                    </w:rPr>
                    <w:t>from</w:t>
                  </w:r>
                  <w:r>
                    <w:rPr>
                      <w:color w:val="231F20"/>
                      <w:spacing w:val="-4"/>
                      <w:w w:val="80"/>
                      <w:sz w:val="14"/>
                    </w:rPr>
                    <w:t> </w:t>
                  </w:r>
                  <w:r>
                    <w:rPr>
                      <w:color w:val="231F20"/>
                      <w:w w:val="80"/>
                      <w:sz w:val="14"/>
                    </w:rPr>
                    <w:t>Harassment</w:t>
                  </w:r>
                  <w:r>
                    <w:rPr>
                      <w:color w:val="231F20"/>
                      <w:spacing w:val="-4"/>
                      <w:w w:val="80"/>
                      <w:sz w:val="14"/>
                    </w:rPr>
                    <w:t> </w:t>
                  </w:r>
                  <w:r>
                    <w:rPr>
                      <w:color w:val="231F20"/>
                      <w:w w:val="80"/>
                      <w:sz w:val="14"/>
                    </w:rPr>
                    <w:t>(Northern</w:t>
                  </w:r>
                  <w:r>
                    <w:rPr>
                      <w:color w:val="231F20"/>
                      <w:spacing w:val="-4"/>
                      <w:w w:val="80"/>
                      <w:sz w:val="14"/>
                    </w:rPr>
                    <w:t> </w:t>
                  </w:r>
                  <w:r>
                    <w:rPr>
                      <w:color w:val="231F20"/>
                      <w:w w:val="80"/>
                      <w:sz w:val="14"/>
                    </w:rPr>
                    <w:t>Ireland)</w:t>
                  </w:r>
                  <w:r>
                    <w:rPr>
                      <w:color w:val="231F20"/>
                      <w:spacing w:val="-4"/>
                      <w:w w:val="80"/>
                      <w:sz w:val="14"/>
                    </w:rPr>
                    <w:t> </w:t>
                  </w:r>
                  <w:r>
                    <w:rPr>
                      <w:color w:val="231F20"/>
                      <w:w w:val="80"/>
                      <w:sz w:val="14"/>
                    </w:rPr>
                    <w:t>Order</w:t>
                  </w:r>
                  <w:r>
                    <w:rPr>
                      <w:color w:val="231F20"/>
                      <w:spacing w:val="-5"/>
                      <w:w w:val="80"/>
                      <w:sz w:val="14"/>
                    </w:rPr>
                    <w:t> </w:t>
                  </w:r>
                  <w:r>
                    <w:rPr>
                      <w:color w:val="231F20"/>
                      <w:w w:val="80"/>
                      <w:sz w:val="14"/>
                    </w:rPr>
                    <w:t>1997,</w:t>
                  </w:r>
                  <w:r>
                    <w:rPr>
                      <w:color w:val="231F20"/>
                      <w:spacing w:val="-4"/>
                      <w:w w:val="80"/>
                      <w:sz w:val="14"/>
                    </w:rPr>
                    <w:t> </w:t>
                  </w:r>
                  <w:r>
                    <w:rPr>
                      <w:color w:val="231F20"/>
                      <w:w w:val="80"/>
                      <w:sz w:val="14"/>
                    </w:rPr>
                    <w:t>Articles</w:t>
                  </w:r>
                  <w:r>
                    <w:rPr>
                      <w:color w:val="231F20"/>
                      <w:spacing w:val="-4"/>
                      <w:w w:val="80"/>
                      <w:sz w:val="14"/>
                    </w:rPr>
                    <w:t> </w:t>
                  </w:r>
                  <w:r>
                    <w:rPr>
                      <w:color w:val="231F20"/>
                      <w:spacing w:val="-8"/>
                      <w:w w:val="80"/>
                      <w:sz w:val="14"/>
                    </w:rPr>
                    <w:t>3, </w:t>
                  </w:r>
                  <w:r>
                    <w:rPr>
                      <w:color w:val="231F20"/>
                      <w:w w:val="90"/>
                      <w:sz w:val="14"/>
                    </w:rPr>
                    <w:t>4 and</w:t>
                  </w:r>
                  <w:r>
                    <w:rPr>
                      <w:color w:val="231F20"/>
                      <w:spacing w:val="-13"/>
                      <w:w w:val="90"/>
                      <w:sz w:val="14"/>
                    </w:rPr>
                    <w:t> </w:t>
                  </w:r>
                  <w:r>
                    <w:rPr>
                      <w:color w:val="231F20"/>
                      <w:w w:val="90"/>
                      <w:sz w:val="14"/>
                    </w:rPr>
                    <w:t>6.</w:t>
                  </w:r>
                </w:p>
              </w:txbxContent>
            </v:textbox>
            <v:fill type="solid"/>
          </v:shape>
        </w:pict>
      </w:r>
      <w:r>
        <w:rPr>
          <w:sz w:val="20"/>
        </w:rPr>
      </w:r>
    </w:p>
    <w:p>
      <w:pPr>
        <w:pStyle w:val="BodyText"/>
        <w:spacing w:before="7"/>
        <w:rPr>
          <w:sz w:val="8"/>
        </w:rPr>
      </w:pPr>
    </w:p>
    <w:p>
      <w:pPr>
        <w:pStyle w:val="Heading4"/>
        <w:spacing w:before="107"/>
        <w:ind w:right="895"/>
      </w:pPr>
      <w:r>
        <w:rPr>
          <w:color w:val="0097D0"/>
          <w:w w:val="80"/>
        </w:rPr>
        <w:t>47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ight="50"/>
      </w:pPr>
      <w:r>
        <w:rPr>
          <w:color w:val="231F20"/>
          <w:spacing w:val="2"/>
          <w:w w:val="90"/>
        </w:rPr>
        <w:t>Harassment includes “alarming </w:t>
      </w:r>
      <w:r>
        <w:rPr>
          <w:color w:val="231F20"/>
          <w:w w:val="90"/>
        </w:rPr>
        <w:t>the </w:t>
      </w:r>
      <w:r>
        <w:rPr>
          <w:color w:val="231F20"/>
          <w:spacing w:val="2"/>
          <w:w w:val="90"/>
        </w:rPr>
        <w:t>person </w:t>
      </w:r>
      <w:r>
        <w:rPr>
          <w:color w:val="231F20"/>
          <w:spacing w:val="3"/>
          <w:w w:val="90"/>
        </w:rPr>
        <w:t>or </w:t>
      </w:r>
      <w:r>
        <w:rPr>
          <w:color w:val="231F20"/>
          <w:spacing w:val="2"/>
          <w:w w:val="85"/>
        </w:rPr>
        <w:t>causing</w:t>
      </w:r>
      <w:r>
        <w:rPr>
          <w:color w:val="231F20"/>
          <w:spacing w:val="-19"/>
          <w:w w:val="85"/>
        </w:rPr>
        <w:t> </w:t>
      </w:r>
      <w:r>
        <w:rPr>
          <w:color w:val="231F20"/>
          <w:w w:val="85"/>
        </w:rPr>
        <w:t>the</w:t>
      </w:r>
      <w:r>
        <w:rPr>
          <w:color w:val="231F20"/>
          <w:spacing w:val="-19"/>
          <w:w w:val="85"/>
        </w:rPr>
        <w:t> </w:t>
      </w:r>
      <w:r>
        <w:rPr>
          <w:color w:val="231F20"/>
          <w:spacing w:val="2"/>
          <w:w w:val="85"/>
        </w:rPr>
        <w:t>person</w:t>
      </w:r>
      <w:r>
        <w:rPr>
          <w:color w:val="231F20"/>
          <w:spacing w:val="-18"/>
          <w:w w:val="85"/>
        </w:rPr>
        <w:t> </w:t>
      </w:r>
      <w:r>
        <w:rPr>
          <w:color w:val="231F20"/>
          <w:spacing w:val="2"/>
          <w:w w:val="85"/>
        </w:rPr>
        <w:t>distress.”</w:t>
      </w:r>
      <w:r>
        <w:rPr>
          <w:b/>
          <w:color w:val="231F20"/>
          <w:spacing w:val="2"/>
          <w:w w:val="85"/>
          <w:position w:val="6"/>
          <w:sz w:val="14"/>
        </w:rPr>
        <w:t>44</w:t>
      </w:r>
      <w:r>
        <w:rPr>
          <w:b/>
          <w:color w:val="231F20"/>
          <w:spacing w:val="-1"/>
          <w:w w:val="85"/>
          <w:position w:val="6"/>
          <w:sz w:val="14"/>
        </w:rPr>
        <w:t> </w:t>
      </w:r>
      <w:r>
        <w:rPr>
          <w:color w:val="231F20"/>
          <w:spacing w:val="2"/>
          <w:w w:val="85"/>
        </w:rPr>
        <w:t>Alarm</w:t>
      </w:r>
      <w:r>
        <w:rPr>
          <w:color w:val="231F20"/>
          <w:spacing w:val="-19"/>
          <w:w w:val="85"/>
        </w:rPr>
        <w:t> </w:t>
      </w:r>
      <w:r>
        <w:rPr>
          <w:color w:val="231F20"/>
          <w:w w:val="85"/>
        </w:rPr>
        <w:t>and</w:t>
      </w:r>
      <w:r>
        <w:rPr>
          <w:color w:val="231F20"/>
          <w:spacing w:val="-18"/>
          <w:w w:val="85"/>
        </w:rPr>
        <w:t> </w:t>
      </w:r>
      <w:r>
        <w:rPr>
          <w:color w:val="231F20"/>
          <w:spacing w:val="3"/>
          <w:w w:val="85"/>
        </w:rPr>
        <w:t>distress </w:t>
      </w:r>
      <w:r>
        <w:rPr>
          <w:color w:val="231F20"/>
          <w:spacing w:val="2"/>
          <w:w w:val="85"/>
        </w:rPr>
        <w:t>have</w:t>
      </w:r>
      <w:r>
        <w:rPr>
          <w:color w:val="231F20"/>
          <w:spacing w:val="-25"/>
          <w:w w:val="85"/>
        </w:rPr>
        <w:t> </w:t>
      </w:r>
      <w:r>
        <w:rPr>
          <w:color w:val="231F20"/>
          <w:w w:val="85"/>
        </w:rPr>
        <w:t>not</w:t>
      </w:r>
      <w:r>
        <w:rPr>
          <w:color w:val="231F20"/>
          <w:spacing w:val="-24"/>
          <w:w w:val="85"/>
        </w:rPr>
        <w:t> </w:t>
      </w:r>
      <w:r>
        <w:rPr>
          <w:color w:val="231F20"/>
          <w:spacing w:val="2"/>
          <w:w w:val="85"/>
        </w:rPr>
        <w:t>been</w:t>
      </w:r>
      <w:r>
        <w:rPr>
          <w:color w:val="231F20"/>
          <w:spacing w:val="-25"/>
          <w:w w:val="85"/>
        </w:rPr>
        <w:t> </w:t>
      </w:r>
      <w:r>
        <w:rPr>
          <w:color w:val="231F20"/>
          <w:w w:val="85"/>
        </w:rPr>
        <w:t>defined</w:t>
      </w:r>
      <w:r>
        <w:rPr>
          <w:color w:val="231F20"/>
          <w:spacing w:val="-24"/>
          <w:w w:val="85"/>
        </w:rPr>
        <w:t> </w:t>
      </w:r>
      <w:r>
        <w:rPr>
          <w:color w:val="231F20"/>
          <w:w w:val="85"/>
        </w:rPr>
        <w:t>in</w:t>
      </w:r>
      <w:r>
        <w:rPr>
          <w:color w:val="231F20"/>
          <w:spacing w:val="-24"/>
          <w:w w:val="85"/>
        </w:rPr>
        <w:t> </w:t>
      </w:r>
      <w:r>
        <w:rPr>
          <w:color w:val="231F20"/>
          <w:spacing w:val="2"/>
          <w:w w:val="85"/>
        </w:rPr>
        <w:t>domestic</w:t>
      </w:r>
      <w:r>
        <w:rPr>
          <w:color w:val="231F20"/>
          <w:spacing w:val="-25"/>
          <w:w w:val="85"/>
        </w:rPr>
        <w:t> </w:t>
      </w:r>
      <w:r>
        <w:rPr>
          <w:color w:val="231F20"/>
          <w:spacing w:val="2"/>
          <w:w w:val="85"/>
        </w:rPr>
        <w:t>law.</w:t>
      </w:r>
      <w:r>
        <w:rPr>
          <w:color w:val="231F20"/>
          <w:spacing w:val="-24"/>
          <w:w w:val="85"/>
        </w:rPr>
        <w:t> </w:t>
      </w:r>
      <w:r>
        <w:rPr>
          <w:color w:val="231F20"/>
          <w:spacing w:val="2"/>
          <w:w w:val="85"/>
        </w:rPr>
        <w:t>This</w:t>
      </w:r>
      <w:r>
        <w:rPr>
          <w:color w:val="231F20"/>
          <w:spacing w:val="-25"/>
          <w:w w:val="85"/>
        </w:rPr>
        <w:t> </w:t>
      </w:r>
      <w:r>
        <w:rPr>
          <w:color w:val="231F20"/>
          <w:spacing w:val="3"/>
          <w:w w:val="85"/>
        </w:rPr>
        <w:t>allows </w:t>
      </w:r>
      <w:r>
        <w:rPr>
          <w:color w:val="231F20"/>
          <w:spacing w:val="2"/>
          <w:w w:val="85"/>
        </w:rPr>
        <w:t>individual</w:t>
      </w:r>
      <w:r>
        <w:rPr>
          <w:color w:val="231F20"/>
          <w:spacing w:val="-33"/>
          <w:w w:val="85"/>
        </w:rPr>
        <w:t> </w:t>
      </w:r>
      <w:r>
        <w:rPr>
          <w:color w:val="231F20"/>
          <w:spacing w:val="2"/>
          <w:w w:val="85"/>
        </w:rPr>
        <w:t>circumstances</w:t>
      </w:r>
      <w:r>
        <w:rPr>
          <w:color w:val="231F20"/>
          <w:spacing w:val="-33"/>
          <w:w w:val="85"/>
        </w:rPr>
        <w:t> </w:t>
      </w:r>
      <w:r>
        <w:rPr>
          <w:color w:val="231F20"/>
          <w:w w:val="85"/>
        </w:rPr>
        <w:t>to</w:t>
      </w:r>
      <w:r>
        <w:rPr>
          <w:color w:val="231F20"/>
          <w:spacing w:val="-32"/>
          <w:w w:val="85"/>
        </w:rPr>
        <w:t> </w:t>
      </w:r>
      <w:r>
        <w:rPr>
          <w:color w:val="231F20"/>
          <w:w w:val="85"/>
        </w:rPr>
        <w:t>be</w:t>
      </w:r>
      <w:r>
        <w:rPr>
          <w:color w:val="231F20"/>
          <w:spacing w:val="-33"/>
          <w:w w:val="85"/>
        </w:rPr>
        <w:t> </w:t>
      </w:r>
      <w:r>
        <w:rPr>
          <w:color w:val="231F20"/>
          <w:spacing w:val="2"/>
          <w:w w:val="85"/>
        </w:rPr>
        <w:t>taken</w:t>
      </w:r>
      <w:r>
        <w:rPr>
          <w:color w:val="231F20"/>
          <w:spacing w:val="-33"/>
          <w:w w:val="85"/>
        </w:rPr>
        <w:t> </w:t>
      </w:r>
      <w:r>
        <w:rPr>
          <w:color w:val="231F20"/>
          <w:spacing w:val="2"/>
          <w:w w:val="85"/>
        </w:rPr>
        <w:t>into</w:t>
      </w:r>
      <w:r>
        <w:rPr>
          <w:color w:val="231F20"/>
          <w:spacing w:val="-32"/>
          <w:w w:val="85"/>
        </w:rPr>
        <w:t> </w:t>
      </w:r>
      <w:r>
        <w:rPr>
          <w:color w:val="231F20"/>
          <w:spacing w:val="3"/>
          <w:w w:val="85"/>
        </w:rPr>
        <w:t>account.</w:t>
      </w:r>
    </w:p>
    <w:p>
      <w:pPr>
        <w:pStyle w:val="BodyText"/>
        <w:spacing w:line="264" w:lineRule="auto" w:before="107"/>
        <w:ind w:left="1133" w:right="8"/>
      </w:pPr>
      <w:r>
        <w:rPr>
          <w:color w:val="231F20"/>
          <w:spacing w:val="2"/>
          <w:w w:val="90"/>
        </w:rPr>
        <w:t>Harassment </w:t>
      </w:r>
      <w:r>
        <w:rPr>
          <w:color w:val="231F20"/>
          <w:w w:val="90"/>
        </w:rPr>
        <w:t>is </w:t>
      </w:r>
      <w:r>
        <w:rPr>
          <w:color w:val="231F20"/>
          <w:spacing w:val="2"/>
          <w:w w:val="90"/>
        </w:rPr>
        <w:t>understood </w:t>
      </w:r>
      <w:r>
        <w:rPr>
          <w:color w:val="231F20"/>
          <w:w w:val="90"/>
        </w:rPr>
        <w:t>as a </w:t>
      </w:r>
      <w:r>
        <w:rPr>
          <w:color w:val="231F20"/>
          <w:spacing w:val="2"/>
          <w:w w:val="90"/>
        </w:rPr>
        <w:t>“course </w:t>
      </w:r>
      <w:r>
        <w:rPr>
          <w:color w:val="231F20"/>
          <w:spacing w:val="3"/>
          <w:w w:val="90"/>
        </w:rPr>
        <w:t>of </w:t>
      </w:r>
      <w:r>
        <w:rPr>
          <w:color w:val="231F20"/>
          <w:spacing w:val="2"/>
          <w:w w:val="85"/>
        </w:rPr>
        <w:t>conduct,”</w:t>
      </w:r>
      <w:r>
        <w:rPr>
          <w:color w:val="231F20"/>
          <w:spacing w:val="-24"/>
          <w:w w:val="85"/>
        </w:rPr>
        <w:t> </w:t>
      </w:r>
      <w:r>
        <w:rPr>
          <w:color w:val="231F20"/>
          <w:spacing w:val="2"/>
          <w:w w:val="85"/>
        </w:rPr>
        <w:t>compounded</w:t>
      </w:r>
      <w:r>
        <w:rPr>
          <w:color w:val="231F20"/>
          <w:spacing w:val="-24"/>
          <w:w w:val="85"/>
        </w:rPr>
        <w:t> </w:t>
      </w:r>
      <w:r>
        <w:rPr>
          <w:color w:val="231F20"/>
          <w:w w:val="85"/>
        </w:rPr>
        <w:t>by</w:t>
      </w:r>
      <w:r>
        <w:rPr>
          <w:color w:val="231F20"/>
          <w:spacing w:val="-23"/>
          <w:w w:val="85"/>
        </w:rPr>
        <w:t> </w:t>
      </w:r>
      <w:r>
        <w:rPr>
          <w:color w:val="231F20"/>
          <w:w w:val="85"/>
        </w:rPr>
        <w:t>a</w:t>
      </w:r>
      <w:r>
        <w:rPr>
          <w:color w:val="231F20"/>
          <w:spacing w:val="-24"/>
          <w:w w:val="85"/>
        </w:rPr>
        <w:t> </w:t>
      </w:r>
      <w:r>
        <w:rPr>
          <w:color w:val="231F20"/>
          <w:spacing w:val="2"/>
          <w:w w:val="85"/>
        </w:rPr>
        <w:t>number</w:t>
      </w:r>
      <w:r>
        <w:rPr>
          <w:color w:val="231F20"/>
          <w:spacing w:val="-23"/>
          <w:w w:val="85"/>
        </w:rPr>
        <w:t> </w:t>
      </w:r>
      <w:r>
        <w:rPr>
          <w:color w:val="231F20"/>
          <w:w w:val="85"/>
        </w:rPr>
        <w:t>of</w:t>
      </w:r>
      <w:r>
        <w:rPr>
          <w:color w:val="231F20"/>
          <w:spacing w:val="-24"/>
          <w:w w:val="85"/>
        </w:rPr>
        <w:t> </w:t>
      </w:r>
      <w:r>
        <w:rPr>
          <w:color w:val="231F20"/>
          <w:spacing w:val="3"/>
          <w:w w:val="85"/>
        </w:rPr>
        <w:t>elements, </w:t>
      </w:r>
      <w:r>
        <w:rPr>
          <w:color w:val="231F20"/>
          <w:spacing w:val="2"/>
          <w:w w:val="85"/>
        </w:rPr>
        <w:t>which</w:t>
      </w:r>
      <w:r>
        <w:rPr>
          <w:color w:val="231F20"/>
          <w:spacing w:val="-35"/>
          <w:w w:val="85"/>
        </w:rPr>
        <w:t> </w:t>
      </w:r>
      <w:r>
        <w:rPr>
          <w:color w:val="231F20"/>
          <w:spacing w:val="2"/>
          <w:w w:val="85"/>
        </w:rPr>
        <w:t>must</w:t>
      </w:r>
      <w:r>
        <w:rPr>
          <w:color w:val="231F20"/>
          <w:spacing w:val="-35"/>
          <w:w w:val="85"/>
        </w:rPr>
        <w:t> </w:t>
      </w:r>
      <w:r>
        <w:rPr>
          <w:color w:val="231F20"/>
          <w:spacing w:val="2"/>
          <w:w w:val="85"/>
        </w:rPr>
        <w:t>involve</w:t>
      </w:r>
      <w:r>
        <w:rPr>
          <w:color w:val="231F20"/>
          <w:spacing w:val="-34"/>
          <w:w w:val="85"/>
        </w:rPr>
        <w:t> </w:t>
      </w:r>
      <w:r>
        <w:rPr>
          <w:color w:val="231F20"/>
          <w:spacing w:val="2"/>
          <w:w w:val="85"/>
        </w:rPr>
        <w:t>actions</w:t>
      </w:r>
      <w:r>
        <w:rPr>
          <w:color w:val="231F20"/>
          <w:spacing w:val="-35"/>
          <w:w w:val="85"/>
        </w:rPr>
        <w:t> </w:t>
      </w:r>
      <w:r>
        <w:rPr>
          <w:color w:val="231F20"/>
          <w:w w:val="85"/>
        </w:rPr>
        <w:t>or</w:t>
      </w:r>
      <w:r>
        <w:rPr>
          <w:color w:val="231F20"/>
          <w:spacing w:val="-34"/>
          <w:w w:val="85"/>
        </w:rPr>
        <w:t> </w:t>
      </w:r>
      <w:r>
        <w:rPr>
          <w:color w:val="231F20"/>
          <w:spacing w:val="2"/>
          <w:w w:val="85"/>
        </w:rPr>
        <w:t>behaviours</w:t>
      </w:r>
      <w:r>
        <w:rPr>
          <w:color w:val="231F20"/>
          <w:spacing w:val="-35"/>
          <w:w w:val="85"/>
        </w:rPr>
        <w:t> </w:t>
      </w:r>
      <w:r>
        <w:rPr>
          <w:color w:val="231F20"/>
          <w:spacing w:val="3"/>
          <w:w w:val="85"/>
        </w:rPr>
        <w:t>(including </w:t>
      </w:r>
      <w:r>
        <w:rPr>
          <w:color w:val="231F20"/>
          <w:spacing w:val="2"/>
          <w:w w:val="90"/>
        </w:rPr>
        <w:t>speech)</w:t>
      </w:r>
      <w:r>
        <w:rPr>
          <w:color w:val="231F20"/>
          <w:spacing w:val="-30"/>
          <w:w w:val="90"/>
        </w:rPr>
        <w:t> </w:t>
      </w:r>
      <w:r>
        <w:rPr>
          <w:color w:val="231F20"/>
          <w:w w:val="90"/>
        </w:rPr>
        <w:t>on</w:t>
      </w:r>
      <w:r>
        <w:rPr>
          <w:color w:val="231F20"/>
          <w:spacing w:val="-29"/>
          <w:w w:val="90"/>
        </w:rPr>
        <w:t> </w:t>
      </w:r>
      <w:r>
        <w:rPr>
          <w:color w:val="231F20"/>
          <w:w w:val="90"/>
        </w:rPr>
        <w:t>at</w:t>
      </w:r>
      <w:r>
        <w:rPr>
          <w:color w:val="231F20"/>
          <w:spacing w:val="-29"/>
          <w:w w:val="90"/>
        </w:rPr>
        <w:t> </w:t>
      </w:r>
      <w:r>
        <w:rPr>
          <w:color w:val="231F20"/>
          <w:spacing w:val="2"/>
          <w:w w:val="90"/>
        </w:rPr>
        <w:t>least</w:t>
      </w:r>
      <w:r>
        <w:rPr>
          <w:color w:val="231F20"/>
          <w:spacing w:val="-29"/>
          <w:w w:val="90"/>
        </w:rPr>
        <w:t> </w:t>
      </w:r>
      <w:r>
        <w:rPr>
          <w:color w:val="231F20"/>
          <w:w w:val="90"/>
        </w:rPr>
        <w:t>two</w:t>
      </w:r>
      <w:r>
        <w:rPr>
          <w:color w:val="231F20"/>
          <w:spacing w:val="-30"/>
          <w:w w:val="90"/>
        </w:rPr>
        <w:t> </w:t>
      </w:r>
      <w:r>
        <w:rPr>
          <w:color w:val="231F20"/>
          <w:spacing w:val="2"/>
          <w:w w:val="90"/>
        </w:rPr>
        <w:t>occasions.</w:t>
      </w:r>
      <w:r>
        <w:rPr>
          <w:b/>
          <w:color w:val="231F20"/>
          <w:spacing w:val="2"/>
          <w:w w:val="90"/>
          <w:position w:val="6"/>
          <w:sz w:val="14"/>
        </w:rPr>
        <w:t>45</w:t>
      </w:r>
      <w:r>
        <w:rPr>
          <w:b/>
          <w:color w:val="231F20"/>
          <w:spacing w:val="-10"/>
          <w:w w:val="90"/>
          <w:position w:val="6"/>
          <w:sz w:val="14"/>
        </w:rPr>
        <w:t> </w:t>
      </w:r>
      <w:r>
        <w:rPr>
          <w:color w:val="231F20"/>
          <w:spacing w:val="2"/>
          <w:w w:val="90"/>
        </w:rPr>
        <w:t>There</w:t>
      </w:r>
      <w:r>
        <w:rPr>
          <w:color w:val="231F20"/>
          <w:spacing w:val="-29"/>
          <w:w w:val="90"/>
        </w:rPr>
        <w:t> </w:t>
      </w:r>
      <w:r>
        <w:rPr>
          <w:color w:val="231F20"/>
          <w:w w:val="90"/>
        </w:rPr>
        <w:t>is</w:t>
      </w:r>
      <w:r>
        <w:rPr>
          <w:color w:val="231F20"/>
          <w:spacing w:val="-29"/>
          <w:w w:val="90"/>
        </w:rPr>
        <w:t> </w:t>
      </w:r>
      <w:r>
        <w:rPr>
          <w:color w:val="231F20"/>
          <w:spacing w:val="3"/>
          <w:w w:val="90"/>
        </w:rPr>
        <w:t>no </w:t>
      </w:r>
      <w:r>
        <w:rPr>
          <w:color w:val="231F20"/>
          <w:spacing w:val="2"/>
          <w:w w:val="85"/>
        </w:rPr>
        <w:t>requirement</w:t>
      </w:r>
      <w:r>
        <w:rPr>
          <w:color w:val="231F20"/>
          <w:spacing w:val="-28"/>
          <w:w w:val="85"/>
        </w:rPr>
        <w:t> </w:t>
      </w:r>
      <w:r>
        <w:rPr>
          <w:color w:val="231F20"/>
          <w:w w:val="85"/>
        </w:rPr>
        <w:t>for</w:t>
      </w:r>
      <w:r>
        <w:rPr>
          <w:color w:val="231F20"/>
          <w:spacing w:val="-28"/>
          <w:w w:val="85"/>
        </w:rPr>
        <w:t> </w:t>
      </w:r>
      <w:r>
        <w:rPr>
          <w:color w:val="231F20"/>
          <w:spacing w:val="2"/>
          <w:w w:val="85"/>
        </w:rPr>
        <w:t>each</w:t>
      </w:r>
      <w:r>
        <w:rPr>
          <w:color w:val="231F20"/>
          <w:spacing w:val="-28"/>
          <w:w w:val="85"/>
        </w:rPr>
        <w:t> </w:t>
      </w:r>
      <w:r>
        <w:rPr>
          <w:color w:val="231F20"/>
          <w:spacing w:val="2"/>
          <w:w w:val="85"/>
        </w:rPr>
        <w:t>incident</w:t>
      </w:r>
      <w:r>
        <w:rPr>
          <w:color w:val="231F20"/>
          <w:spacing w:val="-28"/>
          <w:w w:val="85"/>
        </w:rPr>
        <w:t> </w:t>
      </w:r>
      <w:r>
        <w:rPr>
          <w:color w:val="231F20"/>
          <w:spacing w:val="2"/>
          <w:w w:val="85"/>
        </w:rPr>
        <w:t>within</w:t>
      </w:r>
      <w:r>
        <w:rPr>
          <w:color w:val="231F20"/>
          <w:spacing w:val="-28"/>
          <w:w w:val="85"/>
        </w:rPr>
        <w:t> </w:t>
      </w:r>
      <w:r>
        <w:rPr>
          <w:color w:val="231F20"/>
          <w:w w:val="85"/>
        </w:rPr>
        <w:t>the</w:t>
      </w:r>
      <w:r>
        <w:rPr>
          <w:color w:val="231F20"/>
          <w:spacing w:val="-27"/>
          <w:w w:val="85"/>
        </w:rPr>
        <w:t> </w:t>
      </w:r>
      <w:r>
        <w:rPr>
          <w:color w:val="231F20"/>
          <w:spacing w:val="2"/>
          <w:w w:val="85"/>
        </w:rPr>
        <w:t>course</w:t>
      </w:r>
      <w:r>
        <w:rPr>
          <w:color w:val="231F20"/>
          <w:spacing w:val="-28"/>
          <w:w w:val="85"/>
        </w:rPr>
        <w:t> </w:t>
      </w:r>
      <w:r>
        <w:rPr>
          <w:color w:val="231F20"/>
          <w:spacing w:val="3"/>
          <w:w w:val="85"/>
        </w:rPr>
        <w:t>of </w:t>
      </w:r>
      <w:r>
        <w:rPr>
          <w:color w:val="231F20"/>
          <w:spacing w:val="2"/>
          <w:w w:val="90"/>
        </w:rPr>
        <w:t>conduct</w:t>
      </w:r>
      <w:r>
        <w:rPr>
          <w:color w:val="231F20"/>
          <w:spacing w:val="-40"/>
          <w:w w:val="90"/>
        </w:rPr>
        <w:t> </w:t>
      </w:r>
      <w:r>
        <w:rPr>
          <w:color w:val="231F20"/>
          <w:w w:val="90"/>
        </w:rPr>
        <w:t>to</w:t>
      </w:r>
      <w:r>
        <w:rPr>
          <w:color w:val="231F20"/>
          <w:spacing w:val="-39"/>
          <w:w w:val="90"/>
        </w:rPr>
        <w:t> </w:t>
      </w:r>
      <w:r>
        <w:rPr>
          <w:color w:val="231F20"/>
          <w:w w:val="90"/>
        </w:rPr>
        <w:t>be</w:t>
      </w:r>
      <w:r>
        <w:rPr>
          <w:color w:val="231F20"/>
          <w:spacing w:val="-39"/>
          <w:w w:val="90"/>
        </w:rPr>
        <w:t> </w:t>
      </w:r>
      <w:r>
        <w:rPr>
          <w:color w:val="231F20"/>
          <w:spacing w:val="2"/>
          <w:w w:val="90"/>
        </w:rPr>
        <w:t>identical</w:t>
      </w:r>
      <w:r>
        <w:rPr>
          <w:color w:val="231F20"/>
          <w:spacing w:val="-39"/>
          <w:w w:val="90"/>
        </w:rPr>
        <w:t> </w:t>
      </w:r>
      <w:r>
        <w:rPr>
          <w:color w:val="231F20"/>
          <w:w w:val="90"/>
        </w:rPr>
        <w:t>or</w:t>
      </w:r>
      <w:r>
        <w:rPr>
          <w:color w:val="231F20"/>
          <w:spacing w:val="-39"/>
          <w:w w:val="90"/>
        </w:rPr>
        <w:t> </w:t>
      </w:r>
      <w:r>
        <w:rPr>
          <w:color w:val="231F20"/>
          <w:spacing w:val="2"/>
          <w:w w:val="90"/>
        </w:rPr>
        <w:t>harassing;</w:t>
      </w:r>
      <w:r>
        <w:rPr>
          <w:color w:val="231F20"/>
          <w:spacing w:val="-39"/>
          <w:w w:val="90"/>
        </w:rPr>
        <w:t> </w:t>
      </w:r>
      <w:r>
        <w:rPr>
          <w:color w:val="231F20"/>
          <w:spacing w:val="2"/>
          <w:w w:val="90"/>
        </w:rPr>
        <w:t>rather,</w:t>
      </w:r>
      <w:r>
        <w:rPr>
          <w:color w:val="231F20"/>
          <w:spacing w:val="-39"/>
          <w:w w:val="90"/>
        </w:rPr>
        <w:t> </w:t>
      </w:r>
      <w:r>
        <w:rPr>
          <w:color w:val="231F20"/>
          <w:spacing w:val="3"/>
          <w:w w:val="90"/>
        </w:rPr>
        <w:t>the </w:t>
      </w:r>
      <w:r>
        <w:rPr>
          <w:color w:val="231F20"/>
          <w:spacing w:val="2"/>
          <w:w w:val="85"/>
        </w:rPr>
        <w:t>combination</w:t>
      </w:r>
      <w:r>
        <w:rPr>
          <w:color w:val="231F20"/>
          <w:spacing w:val="-36"/>
          <w:w w:val="85"/>
        </w:rPr>
        <w:t> </w:t>
      </w:r>
      <w:r>
        <w:rPr>
          <w:color w:val="231F20"/>
          <w:w w:val="85"/>
        </w:rPr>
        <w:t>of</w:t>
      </w:r>
      <w:r>
        <w:rPr>
          <w:color w:val="231F20"/>
          <w:spacing w:val="-36"/>
          <w:w w:val="85"/>
        </w:rPr>
        <w:t> </w:t>
      </w:r>
      <w:r>
        <w:rPr>
          <w:color w:val="231F20"/>
          <w:spacing w:val="2"/>
          <w:w w:val="85"/>
        </w:rPr>
        <w:t>actions</w:t>
      </w:r>
      <w:r>
        <w:rPr>
          <w:color w:val="231F20"/>
          <w:spacing w:val="-36"/>
          <w:w w:val="85"/>
        </w:rPr>
        <w:t> </w:t>
      </w:r>
      <w:r>
        <w:rPr>
          <w:color w:val="231F20"/>
          <w:w w:val="85"/>
        </w:rPr>
        <w:t>and</w:t>
      </w:r>
      <w:r>
        <w:rPr>
          <w:color w:val="231F20"/>
          <w:spacing w:val="-36"/>
          <w:w w:val="85"/>
        </w:rPr>
        <w:t> </w:t>
      </w:r>
      <w:r>
        <w:rPr>
          <w:color w:val="231F20"/>
          <w:spacing w:val="2"/>
          <w:w w:val="85"/>
        </w:rPr>
        <w:t>behaviours</w:t>
      </w:r>
      <w:r>
        <w:rPr>
          <w:color w:val="231F20"/>
          <w:spacing w:val="-36"/>
          <w:w w:val="85"/>
        </w:rPr>
        <w:t> </w:t>
      </w:r>
      <w:r>
        <w:rPr>
          <w:color w:val="231F20"/>
          <w:spacing w:val="3"/>
          <w:w w:val="85"/>
        </w:rPr>
        <w:t>constituting </w:t>
      </w:r>
      <w:r>
        <w:rPr>
          <w:color w:val="231F20"/>
          <w:w w:val="90"/>
        </w:rPr>
        <w:t>a </w:t>
      </w:r>
      <w:r>
        <w:rPr>
          <w:color w:val="231F20"/>
          <w:spacing w:val="2"/>
          <w:w w:val="90"/>
        </w:rPr>
        <w:t>“course </w:t>
      </w:r>
      <w:r>
        <w:rPr>
          <w:color w:val="231F20"/>
          <w:w w:val="90"/>
        </w:rPr>
        <w:t>of </w:t>
      </w:r>
      <w:r>
        <w:rPr>
          <w:color w:val="231F20"/>
          <w:spacing w:val="2"/>
          <w:w w:val="90"/>
        </w:rPr>
        <w:t>conduct” will determine </w:t>
      </w:r>
      <w:r>
        <w:rPr>
          <w:color w:val="231F20"/>
          <w:w w:val="90"/>
        </w:rPr>
        <w:t>if </w:t>
      </w:r>
      <w:r>
        <w:rPr>
          <w:color w:val="231F20"/>
          <w:spacing w:val="3"/>
          <w:w w:val="90"/>
        </w:rPr>
        <w:t>the </w:t>
      </w:r>
      <w:r>
        <w:rPr>
          <w:color w:val="231F20"/>
          <w:spacing w:val="2"/>
          <w:w w:val="90"/>
        </w:rPr>
        <w:t>cumulative</w:t>
      </w:r>
      <w:r>
        <w:rPr>
          <w:color w:val="231F20"/>
          <w:spacing w:val="-26"/>
          <w:w w:val="90"/>
        </w:rPr>
        <w:t> </w:t>
      </w:r>
      <w:r>
        <w:rPr>
          <w:color w:val="231F20"/>
          <w:spacing w:val="2"/>
          <w:w w:val="90"/>
        </w:rPr>
        <w:t>effect</w:t>
      </w:r>
      <w:r>
        <w:rPr>
          <w:color w:val="231F20"/>
          <w:spacing w:val="-25"/>
          <w:w w:val="90"/>
        </w:rPr>
        <w:t> </w:t>
      </w:r>
      <w:r>
        <w:rPr>
          <w:color w:val="231F20"/>
          <w:spacing w:val="2"/>
          <w:w w:val="90"/>
        </w:rPr>
        <w:t>amounts</w:t>
      </w:r>
      <w:r>
        <w:rPr>
          <w:color w:val="231F20"/>
          <w:spacing w:val="-25"/>
          <w:w w:val="90"/>
        </w:rPr>
        <w:t> </w:t>
      </w:r>
      <w:r>
        <w:rPr>
          <w:color w:val="231F20"/>
          <w:w w:val="90"/>
        </w:rPr>
        <w:t>to</w:t>
      </w:r>
      <w:r>
        <w:rPr>
          <w:color w:val="231F20"/>
          <w:spacing w:val="-25"/>
          <w:w w:val="90"/>
        </w:rPr>
        <w:t> </w:t>
      </w:r>
      <w:r>
        <w:rPr>
          <w:color w:val="231F20"/>
          <w:spacing w:val="3"/>
          <w:w w:val="90"/>
        </w:rPr>
        <w:t>harassment.</w:t>
      </w:r>
    </w:p>
    <w:p>
      <w:pPr>
        <w:pStyle w:val="BodyText"/>
        <w:spacing w:line="264" w:lineRule="auto" w:before="113"/>
        <w:ind w:left="1133" w:right="313"/>
      </w:pPr>
      <w:r>
        <w:rPr>
          <w:color w:val="231F20"/>
          <w:spacing w:val="2"/>
          <w:w w:val="90"/>
        </w:rPr>
        <w:t>Evidence</w:t>
      </w:r>
      <w:r>
        <w:rPr>
          <w:color w:val="231F20"/>
          <w:spacing w:val="-35"/>
          <w:w w:val="90"/>
        </w:rPr>
        <w:t> </w:t>
      </w:r>
      <w:r>
        <w:rPr>
          <w:color w:val="231F20"/>
          <w:w w:val="90"/>
        </w:rPr>
        <w:t>of</w:t>
      </w:r>
      <w:r>
        <w:rPr>
          <w:color w:val="231F20"/>
          <w:spacing w:val="-35"/>
          <w:w w:val="90"/>
        </w:rPr>
        <w:t> </w:t>
      </w:r>
      <w:r>
        <w:rPr>
          <w:color w:val="231F20"/>
          <w:spacing w:val="2"/>
          <w:w w:val="90"/>
        </w:rPr>
        <w:t>intent</w:t>
      </w:r>
      <w:r>
        <w:rPr>
          <w:color w:val="231F20"/>
          <w:spacing w:val="-35"/>
          <w:w w:val="90"/>
        </w:rPr>
        <w:t> </w:t>
      </w:r>
      <w:r>
        <w:rPr>
          <w:color w:val="231F20"/>
          <w:w w:val="90"/>
        </w:rPr>
        <w:t>to</w:t>
      </w:r>
      <w:r>
        <w:rPr>
          <w:color w:val="231F20"/>
          <w:spacing w:val="-34"/>
          <w:w w:val="90"/>
        </w:rPr>
        <w:t> </w:t>
      </w:r>
      <w:r>
        <w:rPr>
          <w:color w:val="231F20"/>
          <w:spacing w:val="2"/>
          <w:w w:val="90"/>
        </w:rPr>
        <w:t>harass</w:t>
      </w:r>
      <w:r>
        <w:rPr>
          <w:color w:val="231F20"/>
          <w:spacing w:val="-35"/>
          <w:w w:val="90"/>
        </w:rPr>
        <w:t> </w:t>
      </w:r>
      <w:r>
        <w:rPr>
          <w:color w:val="231F20"/>
          <w:spacing w:val="2"/>
          <w:w w:val="90"/>
        </w:rPr>
        <w:t>does</w:t>
      </w:r>
      <w:r>
        <w:rPr>
          <w:color w:val="231F20"/>
          <w:spacing w:val="-35"/>
          <w:w w:val="90"/>
        </w:rPr>
        <w:t> </w:t>
      </w:r>
      <w:r>
        <w:rPr>
          <w:color w:val="231F20"/>
          <w:w w:val="90"/>
        </w:rPr>
        <w:t>not</w:t>
      </w:r>
      <w:r>
        <w:rPr>
          <w:color w:val="231F20"/>
          <w:spacing w:val="-34"/>
          <w:w w:val="90"/>
        </w:rPr>
        <w:t> </w:t>
      </w:r>
      <w:r>
        <w:rPr>
          <w:color w:val="231F20"/>
          <w:spacing w:val="2"/>
          <w:w w:val="90"/>
        </w:rPr>
        <w:t>need</w:t>
      </w:r>
      <w:r>
        <w:rPr>
          <w:color w:val="231F20"/>
          <w:spacing w:val="-35"/>
          <w:w w:val="90"/>
        </w:rPr>
        <w:t> </w:t>
      </w:r>
      <w:r>
        <w:rPr>
          <w:color w:val="231F20"/>
          <w:spacing w:val="3"/>
          <w:w w:val="90"/>
        </w:rPr>
        <w:t>to </w:t>
      </w:r>
      <w:r>
        <w:rPr>
          <w:color w:val="231F20"/>
          <w:w w:val="85"/>
        </w:rPr>
        <w:t>be</w:t>
      </w:r>
      <w:r>
        <w:rPr>
          <w:color w:val="231F20"/>
          <w:spacing w:val="-35"/>
          <w:w w:val="85"/>
        </w:rPr>
        <w:t> </w:t>
      </w:r>
      <w:r>
        <w:rPr>
          <w:color w:val="231F20"/>
          <w:spacing w:val="2"/>
          <w:w w:val="85"/>
        </w:rPr>
        <w:t>proven.</w:t>
      </w:r>
      <w:r>
        <w:rPr>
          <w:color w:val="231F20"/>
          <w:spacing w:val="-34"/>
          <w:w w:val="85"/>
        </w:rPr>
        <w:t> </w:t>
      </w:r>
      <w:r>
        <w:rPr>
          <w:color w:val="231F20"/>
          <w:spacing w:val="2"/>
          <w:w w:val="85"/>
        </w:rPr>
        <w:t>Rather,</w:t>
      </w:r>
      <w:r>
        <w:rPr>
          <w:color w:val="231F20"/>
          <w:spacing w:val="-35"/>
          <w:w w:val="85"/>
        </w:rPr>
        <w:t> </w:t>
      </w:r>
      <w:r>
        <w:rPr>
          <w:color w:val="231F20"/>
          <w:w w:val="85"/>
        </w:rPr>
        <w:t>an</w:t>
      </w:r>
      <w:r>
        <w:rPr>
          <w:color w:val="231F20"/>
          <w:spacing w:val="-34"/>
          <w:w w:val="85"/>
        </w:rPr>
        <w:t> </w:t>
      </w:r>
      <w:r>
        <w:rPr>
          <w:color w:val="231F20"/>
          <w:spacing w:val="2"/>
          <w:w w:val="85"/>
        </w:rPr>
        <w:t>objective</w:t>
      </w:r>
      <w:r>
        <w:rPr>
          <w:color w:val="231F20"/>
          <w:spacing w:val="-35"/>
          <w:w w:val="85"/>
        </w:rPr>
        <w:t> </w:t>
      </w:r>
      <w:r>
        <w:rPr>
          <w:color w:val="231F20"/>
          <w:spacing w:val="2"/>
          <w:w w:val="85"/>
        </w:rPr>
        <w:t>test</w:t>
      </w:r>
      <w:r>
        <w:rPr>
          <w:color w:val="231F20"/>
          <w:spacing w:val="-34"/>
          <w:w w:val="85"/>
        </w:rPr>
        <w:t> </w:t>
      </w:r>
      <w:r>
        <w:rPr>
          <w:color w:val="231F20"/>
          <w:w w:val="85"/>
        </w:rPr>
        <w:t>is</w:t>
      </w:r>
      <w:r>
        <w:rPr>
          <w:color w:val="231F20"/>
          <w:spacing w:val="-35"/>
          <w:w w:val="85"/>
        </w:rPr>
        <w:t> </w:t>
      </w:r>
      <w:r>
        <w:rPr>
          <w:color w:val="231F20"/>
          <w:spacing w:val="3"/>
          <w:w w:val="85"/>
        </w:rPr>
        <w:t>adopted, </w:t>
      </w:r>
      <w:r>
        <w:rPr>
          <w:color w:val="231F20"/>
          <w:spacing w:val="2"/>
          <w:w w:val="85"/>
        </w:rPr>
        <w:t>whereby</w:t>
      </w:r>
      <w:r>
        <w:rPr>
          <w:color w:val="231F20"/>
          <w:spacing w:val="-31"/>
          <w:w w:val="85"/>
        </w:rPr>
        <w:t> </w:t>
      </w:r>
      <w:r>
        <w:rPr>
          <w:color w:val="231F20"/>
          <w:w w:val="85"/>
        </w:rPr>
        <w:t>it</w:t>
      </w:r>
      <w:r>
        <w:rPr>
          <w:color w:val="231F20"/>
          <w:spacing w:val="-31"/>
          <w:w w:val="85"/>
        </w:rPr>
        <w:t> </w:t>
      </w:r>
      <w:r>
        <w:rPr>
          <w:color w:val="231F20"/>
          <w:w w:val="85"/>
        </w:rPr>
        <w:t>is</w:t>
      </w:r>
      <w:r>
        <w:rPr>
          <w:color w:val="231F20"/>
          <w:spacing w:val="-30"/>
          <w:w w:val="85"/>
        </w:rPr>
        <w:t> </w:t>
      </w:r>
      <w:r>
        <w:rPr>
          <w:color w:val="231F20"/>
          <w:spacing w:val="2"/>
          <w:w w:val="85"/>
        </w:rPr>
        <w:t>considered</w:t>
      </w:r>
      <w:r>
        <w:rPr>
          <w:color w:val="231F20"/>
          <w:spacing w:val="-31"/>
          <w:w w:val="85"/>
        </w:rPr>
        <w:t> </w:t>
      </w:r>
      <w:r>
        <w:rPr>
          <w:color w:val="231F20"/>
          <w:spacing w:val="2"/>
          <w:w w:val="85"/>
        </w:rPr>
        <w:t>whether</w:t>
      </w:r>
      <w:r>
        <w:rPr>
          <w:color w:val="231F20"/>
          <w:spacing w:val="-30"/>
          <w:w w:val="85"/>
        </w:rPr>
        <w:t> </w:t>
      </w:r>
      <w:r>
        <w:rPr>
          <w:color w:val="231F20"/>
          <w:w w:val="85"/>
        </w:rPr>
        <w:t>“a</w:t>
      </w:r>
      <w:r>
        <w:rPr>
          <w:color w:val="231F20"/>
          <w:spacing w:val="-31"/>
          <w:w w:val="85"/>
        </w:rPr>
        <w:t> </w:t>
      </w:r>
      <w:r>
        <w:rPr>
          <w:color w:val="231F20"/>
          <w:spacing w:val="3"/>
          <w:w w:val="85"/>
        </w:rPr>
        <w:t>reasonable</w:t>
      </w:r>
    </w:p>
    <w:p>
      <w:pPr>
        <w:pStyle w:val="BodyText"/>
        <w:spacing w:line="266" w:lineRule="auto"/>
        <w:ind w:left="1133" w:right="36"/>
        <w:rPr>
          <w:b/>
          <w:sz w:val="14"/>
        </w:rPr>
      </w:pPr>
      <w:r>
        <w:rPr>
          <w:color w:val="231F20"/>
          <w:w w:val="80"/>
        </w:rPr>
        <w:t>person” under similar circumstances would regard </w:t>
      </w:r>
      <w:r>
        <w:rPr>
          <w:color w:val="231F20"/>
          <w:w w:val="90"/>
        </w:rPr>
        <w:t>the questioned course of conduct to amount to harassment.</w:t>
      </w:r>
      <w:r>
        <w:rPr>
          <w:b/>
          <w:color w:val="231F20"/>
          <w:w w:val="90"/>
          <w:position w:val="6"/>
          <w:sz w:val="14"/>
        </w:rPr>
        <w:t>46</w:t>
      </w:r>
    </w:p>
    <w:p>
      <w:pPr>
        <w:pStyle w:val="BodyText"/>
        <w:spacing w:line="264" w:lineRule="auto" w:before="107"/>
        <w:ind w:left="1133" w:right="-10"/>
        <w:rPr>
          <w:b/>
          <w:sz w:val="14"/>
        </w:rPr>
      </w:pPr>
      <w:r>
        <w:rPr>
          <w:color w:val="231F20"/>
          <w:w w:val="90"/>
        </w:rPr>
        <w:t>The</w:t>
      </w:r>
      <w:r>
        <w:rPr>
          <w:color w:val="231F20"/>
          <w:spacing w:val="-35"/>
          <w:w w:val="90"/>
        </w:rPr>
        <w:t> </w:t>
      </w:r>
      <w:r>
        <w:rPr>
          <w:color w:val="231F20"/>
          <w:spacing w:val="2"/>
          <w:w w:val="90"/>
        </w:rPr>
        <w:t>criminal</w:t>
      </w:r>
      <w:r>
        <w:rPr>
          <w:color w:val="231F20"/>
          <w:spacing w:val="-35"/>
          <w:w w:val="90"/>
        </w:rPr>
        <w:t> </w:t>
      </w:r>
      <w:r>
        <w:rPr>
          <w:color w:val="231F20"/>
          <w:spacing w:val="2"/>
          <w:w w:val="90"/>
        </w:rPr>
        <w:t>offence</w:t>
      </w:r>
      <w:r>
        <w:rPr>
          <w:color w:val="231F20"/>
          <w:spacing w:val="-35"/>
          <w:w w:val="90"/>
        </w:rPr>
        <w:t> </w:t>
      </w:r>
      <w:r>
        <w:rPr>
          <w:color w:val="231F20"/>
          <w:w w:val="90"/>
        </w:rPr>
        <w:t>of</w:t>
      </w:r>
      <w:r>
        <w:rPr>
          <w:color w:val="231F20"/>
          <w:spacing w:val="-35"/>
          <w:w w:val="90"/>
        </w:rPr>
        <w:t> </w:t>
      </w:r>
      <w:r>
        <w:rPr>
          <w:color w:val="231F20"/>
          <w:spacing w:val="2"/>
          <w:w w:val="90"/>
        </w:rPr>
        <w:t>harassment</w:t>
      </w:r>
      <w:r>
        <w:rPr>
          <w:color w:val="231F20"/>
          <w:spacing w:val="-35"/>
          <w:w w:val="90"/>
        </w:rPr>
        <w:t> </w:t>
      </w:r>
      <w:r>
        <w:rPr>
          <w:color w:val="231F20"/>
          <w:spacing w:val="2"/>
          <w:w w:val="90"/>
        </w:rPr>
        <w:t>requires</w:t>
      </w:r>
      <w:r>
        <w:rPr>
          <w:color w:val="231F20"/>
          <w:spacing w:val="-35"/>
          <w:w w:val="90"/>
        </w:rPr>
        <w:t> </w:t>
      </w:r>
      <w:r>
        <w:rPr>
          <w:color w:val="231F20"/>
          <w:spacing w:val="3"/>
          <w:w w:val="90"/>
        </w:rPr>
        <w:t>at </w:t>
      </w:r>
      <w:r>
        <w:rPr>
          <w:color w:val="231F20"/>
          <w:spacing w:val="2"/>
          <w:w w:val="90"/>
        </w:rPr>
        <w:t>least </w:t>
      </w:r>
      <w:r>
        <w:rPr>
          <w:color w:val="231F20"/>
          <w:w w:val="90"/>
        </w:rPr>
        <w:t>two </w:t>
      </w:r>
      <w:r>
        <w:rPr>
          <w:color w:val="231F20"/>
          <w:spacing w:val="2"/>
          <w:w w:val="90"/>
        </w:rPr>
        <w:t>incidents pertaining </w:t>
      </w:r>
      <w:r>
        <w:rPr>
          <w:color w:val="231F20"/>
          <w:w w:val="90"/>
        </w:rPr>
        <w:t>to the </w:t>
      </w:r>
      <w:r>
        <w:rPr>
          <w:color w:val="231F20"/>
          <w:spacing w:val="2"/>
          <w:w w:val="90"/>
        </w:rPr>
        <w:t>course </w:t>
      </w:r>
      <w:r>
        <w:rPr>
          <w:color w:val="231F20"/>
          <w:spacing w:val="3"/>
          <w:w w:val="90"/>
        </w:rPr>
        <w:t>of </w:t>
      </w:r>
      <w:r>
        <w:rPr>
          <w:color w:val="231F20"/>
          <w:spacing w:val="2"/>
          <w:w w:val="90"/>
        </w:rPr>
        <w:t>conduct</w:t>
      </w:r>
      <w:r>
        <w:rPr>
          <w:color w:val="231F20"/>
          <w:spacing w:val="-38"/>
          <w:w w:val="90"/>
        </w:rPr>
        <w:t> </w:t>
      </w:r>
      <w:r>
        <w:rPr>
          <w:color w:val="231F20"/>
          <w:w w:val="90"/>
        </w:rPr>
        <w:t>be</w:t>
      </w:r>
      <w:r>
        <w:rPr>
          <w:color w:val="231F20"/>
          <w:spacing w:val="-37"/>
          <w:w w:val="90"/>
        </w:rPr>
        <w:t> </w:t>
      </w:r>
      <w:r>
        <w:rPr>
          <w:color w:val="231F20"/>
          <w:spacing w:val="2"/>
          <w:w w:val="90"/>
        </w:rPr>
        <w:t>proven</w:t>
      </w:r>
      <w:r>
        <w:rPr>
          <w:color w:val="231F20"/>
          <w:spacing w:val="-37"/>
          <w:w w:val="90"/>
        </w:rPr>
        <w:t> </w:t>
      </w:r>
      <w:r>
        <w:rPr>
          <w:color w:val="231F20"/>
          <w:spacing w:val="2"/>
          <w:w w:val="90"/>
        </w:rPr>
        <w:t>beyond</w:t>
      </w:r>
      <w:r>
        <w:rPr>
          <w:color w:val="231F20"/>
          <w:spacing w:val="-38"/>
          <w:w w:val="90"/>
        </w:rPr>
        <w:t> </w:t>
      </w:r>
      <w:r>
        <w:rPr>
          <w:color w:val="231F20"/>
          <w:spacing w:val="2"/>
          <w:w w:val="90"/>
        </w:rPr>
        <w:t>reasonable</w:t>
      </w:r>
      <w:r>
        <w:rPr>
          <w:color w:val="231F20"/>
          <w:spacing w:val="-37"/>
          <w:w w:val="90"/>
        </w:rPr>
        <w:t> </w:t>
      </w:r>
      <w:r>
        <w:rPr>
          <w:color w:val="231F20"/>
          <w:spacing w:val="2"/>
          <w:w w:val="90"/>
        </w:rPr>
        <w:t>doubt,</w:t>
      </w:r>
      <w:r>
        <w:rPr>
          <w:color w:val="231F20"/>
          <w:spacing w:val="-37"/>
          <w:w w:val="90"/>
        </w:rPr>
        <w:t> </w:t>
      </w:r>
      <w:r>
        <w:rPr>
          <w:color w:val="231F20"/>
          <w:spacing w:val="3"/>
          <w:w w:val="90"/>
        </w:rPr>
        <w:t>in </w:t>
      </w:r>
      <w:r>
        <w:rPr>
          <w:color w:val="231F20"/>
          <w:spacing w:val="2"/>
          <w:w w:val="80"/>
        </w:rPr>
        <w:t>order </w:t>
      </w:r>
      <w:r>
        <w:rPr>
          <w:color w:val="231F20"/>
          <w:w w:val="80"/>
        </w:rPr>
        <w:t>to </w:t>
      </w:r>
      <w:r>
        <w:rPr>
          <w:color w:val="231F20"/>
          <w:spacing w:val="2"/>
          <w:w w:val="80"/>
        </w:rPr>
        <w:t>successfully prosecute </w:t>
      </w:r>
      <w:r>
        <w:rPr>
          <w:color w:val="231F20"/>
          <w:w w:val="80"/>
        </w:rPr>
        <w:t>an </w:t>
      </w:r>
      <w:r>
        <w:rPr>
          <w:color w:val="231F20"/>
          <w:spacing w:val="2"/>
          <w:w w:val="80"/>
        </w:rPr>
        <w:t>alleged </w:t>
      </w:r>
      <w:r>
        <w:rPr>
          <w:color w:val="231F20"/>
          <w:spacing w:val="3"/>
          <w:w w:val="80"/>
        </w:rPr>
        <w:t>offender. </w:t>
      </w:r>
      <w:r>
        <w:rPr>
          <w:color w:val="231F20"/>
          <w:w w:val="90"/>
        </w:rPr>
        <w:t>The</w:t>
      </w:r>
      <w:r>
        <w:rPr>
          <w:color w:val="231F20"/>
          <w:spacing w:val="-40"/>
          <w:w w:val="90"/>
        </w:rPr>
        <w:t> </w:t>
      </w:r>
      <w:r>
        <w:rPr>
          <w:color w:val="231F20"/>
          <w:spacing w:val="2"/>
          <w:w w:val="90"/>
        </w:rPr>
        <w:t>tort</w:t>
      </w:r>
      <w:r>
        <w:rPr>
          <w:color w:val="231F20"/>
          <w:spacing w:val="-39"/>
          <w:w w:val="90"/>
        </w:rPr>
        <w:t> </w:t>
      </w:r>
      <w:r>
        <w:rPr>
          <w:color w:val="231F20"/>
          <w:w w:val="90"/>
        </w:rPr>
        <w:t>of</w:t>
      </w:r>
      <w:r>
        <w:rPr>
          <w:color w:val="231F20"/>
          <w:spacing w:val="-39"/>
          <w:w w:val="90"/>
        </w:rPr>
        <w:t> </w:t>
      </w:r>
      <w:r>
        <w:rPr>
          <w:color w:val="231F20"/>
          <w:spacing w:val="2"/>
          <w:w w:val="90"/>
        </w:rPr>
        <w:t>harassment</w:t>
      </w:r>
      <w:r>
        <w:rPr>
          <w:color w:val="231F20"/>
          <w:spacing w:val="-39"/>
          <w:w w:val="90"/>
        </w:rPr>
        <w:t> </w:t>
      </w:r>
      <w:r>
        <w:rPr>
          <w:color w:val="231F20"/>
          <w:spacing w:val="2"/>
          <w:w w:val="90"/>
        </w:rPr>
        <w:t>created</w:t>
      </w:r>
      <w:r>
        <w:rPr>
          <w:color w:val="231F20"/>
          <w:spacing w:val="-39"/>
          <w:w w:val="90"/>
        </w:rPr>
        <w:t> </w:t>
      </w:r>
      <w:r>
        <w:rPr>
          <w:color w:val="231F20"/>
          <w:w w:val="90"/>
        </w:rPr>
        <w:t>by</w:t>
      </w:r>
      <w:r>
        <w:rPr>
          <w:color w:val="231F20"/>
          <w:spacing w:val="-40"/>
          <w:w w:val="90"/>
        </w:rPr>
        <w:t> </w:t>
      </w:r>
      <w:r>
        <w:rPr>
          <w:color w:val="231F20"/>
          <w:spacing w:val="2"/>
          <w:w w:val="90"/>
        </w:rPr>
        <w:t>Articles</w:t>
      </w:r>
      <w:r>
        <w:rPr>
          <w:color w:val="231F20"/>
          <w:spacing w:val="-39"/>
          <w:w w:val="90"/>
        </w:rPr>
        <w:t> </w:t>
      </w:r>
      <w:r>
        <w:rPr>
          <w:color w:val="231F20"/>
          <w:w w:val="90"/>
        </w:rPr>
        <w:t>3</w:t>
      </w:r>
      <w:r>
        <w:rPr>
          <w:color w:val="231F20"/>
          <w:spacing w:val="-39"/>
          <w:w w:val="90"/>
        </w:rPr>
        <w:t> </w:t>
      </w:r>
      <w:r>
        <w:rPr>
          <w:color w:val="231F20"/>
          <w:w w:val="90"/>
        </w:rPr>
        <w:t>and</w:t>
      </w:r>
      <w:r>
        <w:rPr>
          <w:color w:val="231F20"/>
          <w:spacing w:val="-39"/>
          <w:w w:val="90"/>
        </w:rPr>
        <w:t> </w:t>
      </w:r>
      <w:r>
        <w:rPr>
          <w:color w:val="231F20"/>
          <w:w w:val="90"/>
        </w:rPr>
        <w:t>5 </w:t>
      </w:r>
      <w:r>
        <w:rPr>
          <w:color w:val="231F20"/>
          <w:w w:val="85"/>
        </w:rPr>
        <w:t>of</w:t>
      </w:r>
      <w:r>
        <w:rPr>
          <w:color w:val="231F20"/>
          <w:spacing w:val="-21"/>
          <w:w w:val="85"/>
        </w:rPr>
        <w:t> </w:t>
      </w:r>
      <w:r>
        <w:rPr>
          <w:color w:val="231F20"/>
          <w:w w:val="85"/>
        </w:rPr>
        <w:t>the</w:t>
      </w:r>
      <w:r>
        <w:rPr>
          <w:color w:val="231F20"/>
          <w:spacing w:val="-20"/>
          <w:w w:val="85"/>
        </w:rPr>
        <w:t> </w:t>
      </w:r>
      <w:r>
        <w:rPr>
          <w:color w:val="231F20"/>
          <w:spacing w:val="2"/>
          <w:w w:val="85"/>
        </w:rPr>
        <w:t>Order</w:t>
      </w:r>
      <w:r>
        <w:rPr>
          <w:color w:val="231F20"/>
          <w:spacing w:val="-20"/>
          <w:w w:val="85"/>
        </w:rPr>
        <w:t> </w:t>
      </w:r>
      <w:r>
        <w:rPr>
          <w:color w:val="231F20"/>
          <w:spacing w:val="2"/>
          <w:w w:val="85"/>
        </w:rPr>
        <w:t>requires</w:t>
      </w:r>
      <w:r>
        <w:rPr>
          <w:color w:val="231F20"/>
          <w:spacing w:val="-20"/>
          <w:w w:val="85"/>
        </w:rPr>
        <w:t> </w:t>
      </w:r>
      <w:r>
        <w:rPr>
          <w:color w:val="231F20"/>
          <w:w w:val="85"/>
        </w:rPr>
        <w:t>the</w:t>
      </w:r>
      <w:r>
        <w:rPr>
          <w:color w:val="231F20"/>
          <w:spacing w:val="-21"/>
          <w:w w:val="85"/>
        </w:rPr>
        <w:t> </w:t>
      </w:r>
      <w:r>
        <w:rPr>
          <w:color w:val="231F20"/>
          <w:spacing w:val="2"/>
          <w:w w:val="85"/>
        </w:rPr>
        <w:t>harassment</w:t>
      </w:r>
      <w:r>
        <w:rPr>
          <w:color w:val="231F20"/>
          <w:spacing w:val="-20"/>
          <w:w w:val="85"/>
        </w:rPr>
        <w:t> </w:t>
      </w:r>
      <w:r>
        <w:rPr>
          <w:color w:val="231F20"/>
          <w:w w:val="85"/>
        </w:rPr>
        <w:t>to</w:t>
      </w:r>
      <w:r>
        <w:rPr>
          <w:color w:val="231F20"/>
          <w:spacing w:val="-20"/>
          <w:w w:val="85"/>
        </w:rPr>
        <w:t> </w:t>
      </w:r>
      <w:r>
        <w:rPr>
          <w:color w:val="231F20"/>
          <w:w w:val="85"/>
        </w:rPr>
        <w:t>be</w:t>
      </w:r>
      <w:r>
        <w:rPr>
          <w:color w:val="231F20"/>
          <w:spacing w:val="-20"/>
          <w:w w:val="85"/>
        </w:rPr>
        <w:t> </w:t>
      </w:r>
      <w:r>
        <w:rPr>
          <w:color w:val="231F20"/>
          <w:spacing w:val="3"/>
          <w:w w:val="85"/>
        </w:rPr>
        <w:t>proven </w:t>
      </w:r>
      <w:r>
        <w:rPr>
          <w:color w:val="231F20"/>
          <w:w w:val="90"/>
        </w:rPr>
        <w:t>on</w:t>
      </w:r>
      <w:r>
        <w:rPr>
          <w:color w:val="231F20"/>
          <w:spacing w:val="-14"/>
          <w:w w:val="90"/>
        </w:rPr>
        <w:t> </w:t>
      </w:r>
      <w:r>
        <w:rPr>
          <w:color w:val="231F20"/>
          <w:w w:val="90"/>
        </w:rPr>
        <w:t>the</w:t>
      </w:r>
      <w:r>
        <w:rPr>
          <w:color w:val="231F20"/>
          <w:spacing w:val="-14"/>
          <w:w w:val="90"/>
        </w:rPr>
        <w:t> </w:t>
      </w:r>
      <w:r>
        <w:rPr>
          <w:color w:val="231F20"/>
          <w:spacing w:val="2"/>
          <w:w w:val="90"/>
        </w:rPr>
        <w:t>balance</w:t>
      </w:r>
      <w:r>
        <w:rPr>
          <w:color w:val="231F20"/>
          <w:spacing w:val="-14"/>
          <w:w w:val="90"/>
        </w:rPr>
        <w:t> </w:t>
      </w:r>
      <w:r>
        <w:rPr>
          <w:color w:val="231F20"/>
          <w:w w:val="90"/>
        </w:rPr>
        <w:t>of</w:t>
      </w:r>
      <w:r>
        <w:rPr>
          <w:color w:val="231F20"/>
          <w:spacing w:val="-13"/>
          <w:w w:val="90"/>
        </w:rPr>
        <w:t> </w:t>
      </w:r>
      <w:r>
        <w:rPr>
          <w:color w:val="231F20"/>
          <w:spacing w:val="2"/>
          <w:w w:val="90"/>
        </w:rPr>
        <w:t>probabilities.</w:t>
      </w:r>
      <w:r>
        <w:rPr>
          <w:b/>
          <w:color w:val="231F20"/>
          <w:spacing w:val="2"/>
          <w:w w:val="90"/>
          <w:position w:val="6"/>
          <w:sz w:val="14"/>
        </w:rPr>
        <w:t>47</w:t>
      </w:r>
    </w:p>
    <w:p>
      <w:pPr>
        <w:pStyle w:val="BodyText"/>
        <w:spacing w:line="266" w:lineRule="auto" w:before="115"/>
        <w:ind w:left="1133" w:right="73"/>
        <w:rPr>
          <w:b/>
          <w:sz w:val="14"/>
        </w:rPr>
      </w:pPr>
      <w:r>
        <w:rPr>
          <w:color w:val="231F20"/>
          <w:w w:val="90"/>
        </w:rPr>
        <w:t>For the </w:t>
      </w:r>
      <w:r>
        <w:rPr>
          <w:color w:val="231F20"/>
          <w:spacing w:val="2"/>
          <w:w w:val="90"/>
        </w:rPr>
        <w:t>purpose </w:t>
      </w:r>
      <w:r>
        <w:rPr>
          <w:color w:val="231F20"/>
          <w:w w:val="90"/>
        </w:rPr>
        <w:t>of </w:t>
      </w:r>
      <w:r>
        <w:rPr>
          <w:color w:val="231F20"/>
          <w:spacing w:val="2"/>
          <w:w w:val="90"/>
        </w:rPr>
        <w:t>protecting victims, </w:t>
      </w:r>
      <w:r>
        <w:rPr>
          <w:color w:val="231F20"/>
          <w:spacing w:val="3"/>
          <w:w w:val="90"/>
        </w:rPr>
        <w:t>those </w:t>
      </w:r>
      <w:r>
        <w:rPr>
          <w:color w:val="231F20"/>
          <w:spacing w:val="2"/>
          <w:w w:val="90"/>
        </w:rPr>
        <w:t>convicted </w:t>
      </w:r>
      <w:r>
        <w:rPr>
          <w:color w:val="231F20"/>
          <w:w w:val="90"/>
        </w:rPr>
        <w:t>of </w:t>
      </w:r>
      <w:r>
        <w:rPr>
          <w:color w:val="231F20"/>
          <w:spacing w:val="2"/>
          <w:w w:val="90"/>
        </w:rPr>
        <w:t>harassment </w:t>
      </w:r>
      <w:r>
        <w:rPr>
          <w:color w:val="231F20"/>
          <w:w w:val="90"/>
        </w:rPr>
        <w:t>may be </w:t>
      </w:r>
      <w:r>
        <w:rPr>
          <w:color w:val="231F20"/>
          <w:spacing w:val="2"/>
          <w:w w:val="90"/>
        </w:rPr>
        <w:t>subject </w:t>
      </w:r>
      <w:r>
        <w:rPr>
          <w:color w:val="231F20"/>
          <w:w w:val="90"/>
        </w:rPr>
        <w:t>to a </w:t>
      </w:r>
      <w:r>
        <w:rPr>
          <w:color w:val="231F20"/>
          <w:spacing w:val="2"/>
          <w:w w:val="85"/>
        </w:rPr>
        <w:t>restraining</w:t>
      </w:r>
      <w:r>
        <w:rPr>
          <w:color w:val="231F20"/>
          <w:spacing w:val="-30"/>
          <w:w w:val="85"/>
        </w:rPr>
        <w:t> </w:t>
      </w:r>
      <w:r>
        <w:rPr>
          <w:color w:val="231F20"/>
          <w:w w:val="85"/>
        </w:rPr>
        <w:t>order.</w:t>
      </w:r>
      <w:r>
        <w:rPr>
          <w:b/>
          <w:color w:val="231F20"/>
          <w:w w:val="85"/>
          <w:position w:val="6"/>
          <w:sz w:val="14"/>
        </w:rPr>
        <w:t>48</w:t>
      </w:r>
      <w:r>
        <w:rPr>
          <w:b/>
          <w:color w:val="231F20"/>
          <w:spacing w:val="-10"/>
          <w:w w:val="85"/>
          <w:position w:val="6"/>
          <w:sz w:val="14"/>
        </w:rPr>
        <w:t> </w:t>
      </w:r>
      <w:r>
        <w:rPr>
          <w:color w:val="231F20"/>
          <w:w w:val="85"/>
        </w:rPr>
        <w:t>A</w:t>
      </w:r>
      <w:r>
        <w:rPr>
          <w:color w:val="231F20"/>
          <w:spacing w:val="-29"/>
          <w:w w:val="85"/>
        </w:rPr>
        <w:t> </w:t>
      </w:r>
      <w:r>
        <w:rPr>
          <w:color w:val="231F20"/>
          <w:spacing w:val="2"/>
          <w:w w:val="85"/>
        </w:rPr>
        <w:t>breach</w:t>
      </w:r>
      <w:r>
        <w:rPr>
          <w:color w:val="231F20"/>
          <w:spacing w:val="-30"/>
          <w:w w:val="85"/>
        </w:rPr>
        <w:t> </w:t>
      </w:r>
      <w:r>
        <w:rPr>
          <w:color w:val="231F20"/>
          <w:w w:val="85"/>
        </w:rPr>
        <w:t>of</w:t>
      </w:r>
      <w:r>
        <w:rPr>
          <w:color w:val="231F20"/>
          <w:spacing w:val="-29"/>
          <w:w w:val="85"/>
        </w:rPr>
        <w:t> </w:t>
      </w:r>
      <w:r>
        <w:rPr>
          <w:color w:val="231F20"/>
          <w:w w:val="85"/>
        </w:rPr>
        <w:t>a</w:t>
      </w:r>
      <w:r>
        <w:rPr>
          <w:color w:val="231F20"/>
          <w:spacing w:val="-29"/>
          <w:w w:val="85"/>
        </w:rPr>
        <w:t> </w:t>
      </w:r>
      <w:r>
        <w:rPr>
          <w:color w:val="231F20"/>
          <w:spacing w:val="2"/>
          <w:w w:val="85"/>
        </w:rPr>
        <w:t>restraining</w:t>
      </w:r>
      <w:r>
        <w:rPr>
          <w:color w:val="231F20"/>
          <w:spacing w:val="-29"/>
          <w:w w:val="85"/>
        </w:rPr>
        <w:t> </w:t>
      </w:r>
      <w:r>
        <w:rPr>
          <w:color w:val="231F20"/>
          <w:spacing w:val="3"/>
          <w:w w:val="85"/>
        </w:rPr>
        <w:t>order </w:t>
      </w:r>
      <w:r>
        <w:rPr>
          <w:color w:val="231F20"/>
          <w:w w:val="85"/>
        </w:rPr>
        <w:t>is</w:t>
      </w:r>
      <w:r>
        <w:rPr>
          <w:color w:val="231F20"/>
          <w:spacing w:val="-31"/>
          <w:w w:val="85"/>
        </w:rPr>
        <w:t> </w:t>
      </w:r>
      <w:r>
        <w:rPr>
          <w:color w:val="231F20"/>
          <w:w w:val="85"/>
        </w:rPr>
        <w:t>a</w:t>
      </w:r>
      <w:r>
        <w:rPr>
          <w:color w:val="231F20"/>
          <w:spacing w:val="-30"/>
          <w:w w:val="85"/>
        </w:rPr>
        <w:t> </w:t>
      </w:r>
      <w:r>
        <w:rPr>
          <w:color w:val="231F20"/>
          <w:spacing w:val="2"/>
          <w:w w:val="85"/>
        </w:rPr>
        <w:t>further</w:t>
      </w:r>
      <w:r>
        <w:rPr>
          <w:color w:val="231F20"/>
          <w:spacing w:val="-31"/>
          <w:w w:val="85"/>
        </w:rPr>
        <w:t> </w:t>
      </w:r>
      <w:r>
        <w:rPr>
          <w:color w:val="231F20"/>
          <w:spacing w:val="2"/>
          <w:w w:val="85"/>
        </w:rPr>
        <w:t>criminal</w:t>
      </w:r>
      <w:r>
        <w:rPr>
          <w:color w:val="231F20"/>
          <w:spacing w:val="-30"/>
          <w:w w:val="85"/>
        </w:rPr>
        <w:t> </w:t>
      </w:r>
      <w:r>
        <w:rPr>
          <w:color w:val="231F20"/>
          <w:spacing w:val="2"/>
          <w:w w:val="85"/>
        </w:rPr>
        <w:t>offence</w:t>
      </w:r>
      <w:r>
        <w:rPr>
          <w:color w:val="231F20"/>
          <w:spacing w:val="-31"/>
          <w:w w:val="85"/>
        </w:rPr>
        <w:t> </w:t>
      </w:r>
      <w:r>
        <w:rPr>
          <w:color w:val="231F20"/>
          <w:w w:val="85"/>
        </w:rPr>
        <w:t>and</w:t>
      </w:r>
      <w:r>
        <w:rPr>
          <w:color w:val="231F20"/>
          <w:spacing w:val="-30"/>
          <w:w w:val="85"/>
        </w:rPr>
        <w:t> </w:t>
      </w:r>
      <w:r>
        <w:rPr>
          <w:color w:val="231F20"/>
          <w:spacing w:val="2"/>
          <w:w w:val="85"/>
        </w:rPr>
        <w:t>carries</w:t>
      </w:r>
      <w:r>
        <w:rPr>
          <w:color w:val="231F20"/>
          <w:spacing w:val="-31"/>
          <w:w w:val="85"/>
        </w:rPr>
        <w:t> </w:t>
      </w:r>
      <w:r>
        <w:rPr>
          <w:color w:val="231F20"/>
          <w:w w:val="85"/>
        </w:rPr>
        <w:t>a</w:t>
      </w:r>
      <w:r>
        <w:rPr>
          <w:color w:val="231F20"/>
          <w:spacing w:val="-30"/>
          <w:w w:val="85"/>
        </w:rPr>
        <w:t> </w:t>
      </w:r>
      <w:r>
        <w:rPr>
          <w:color w:val="231F20"/>
          <w:spacing w:val="3"/>
          <w:w w:val="85"/>
        </w:rPr>
        <w:t>sentence </w:t>
      </w:r>
      <w:r>
        <w:rPr>
          <w:color w:val="231F20"/>
          <w:w w:val="90"/>
        </w:rPr>
        <w:t>of</w:t>
      </w:r>
      <w:r>
        <w:rPr>
          <w:color w:val="231F20"/>
          <w:spacing w:val="-15"/>
          <w:w w:val="90"/>
        </w:rPr>
        <w:t> </w:t>
      </w:r>
      <w:r>
        <w:rPr>
          <w:color w:val="231F20"/>
          <w:w w:val="90"/>
        </w:rPr>
        <w:t>up</w:t>
      </w:r>
      <w:r>
        <w:rPr>
          <w:color w:val="231F20"/>
          <w:spacing w:val="-15"/>
          <w:w w:val="90"/>
        </w:rPr>
        <w:t> </w:t>
      </w:r>
      <w:r>
        <w:rPr>
          <w:color w:val="231F20"/>
          <w:w w:val="90"/>
        </w:rPr>
        <w:t>to</w:t>
      </w:r>
      <w:r>
        <w:rPr>
          <w:color w:val="231F20"/>
          <w:spacing w:val="-14"/>
          <w:w w:val="90"/>
        </w:rPr>
        <w:t> </w:t>
      </w:r>
      <w:r>
        <w:rPr>
          <w:color w:val="231F20"/>
          <w:w w:val="90"/>
        </w:rPr>
        <w:t>five</w:t>
      </w:r>
      <w:r>
        <w:rPr>
          <w:color w:val="231F20"/>
          <w:spacing w:val="-15"/>
          <w:w w:val="90"/>
        </w:rPr>
        <w:t> </w:t>
      </w:r>
      <w:r>
        <w:rPr>
          <w:color w:val="231F20"/>
          <w:spacing w:val="2"/>
          <w:w w:val="90"/>
        </w:rPr>
        <w:t>years</w:t>
      </w:r>
      <w:r>
        <w:rPr>
          <w:color w:val="231F20"/>
          <w:spacing w:val="-14"/>
          <w:w w:val="90"/>
        </w:rPr>
        <w:t> </w:t>
      </w:r>
      <w:r>
        <w:rPr>
          <w:color w:val="231F20"/>
          <w:w w:val="90"/>
        </w:rPr>
        <w:t>on</w:t>
      </w:r>
      <w:r>
        <w:rPr>
          <w:color w:val="231F20"/>
          <w:spacing w:val="-15"/>
          <w:w w:val="90"/>
        </w:rPr>
        <w:t> </w:t>
      </w:r>
      <w:r>
        <w:rPr>
          <w:color w:val="231F20"/>
          <w:spacing w:val="2"/>
          <w:w w:val="90"/>
        </w:rPr>
        <w:t>indictment.</w:t>
      </w:r>
      <w:r>
        <w:rPr>
          <w:b/>
          <w:color w:val="231F20"/>
          <w:spacing w:val="2"/>
          <w:w w:val="90"/>
          <w:position w:val="6"/>
          <w:sz w:val="14"/>
        </w:rPr>
        <w:t>49</w:t>
      </w:r>
    </w:p>
    <w:p>
      <w:pPr>
        <w:pStyle w:val="BodyText"/>
        <w:spacing w:line="264" w:lineRule="auto" w:before="111"/>
        <w:ind w:left="1133" w:right="192"/>
      </w:pPr>
      <w:r>
        <w:rPr>
          <w:color w:val="231F20"/>
          <w:w w:val="85"/>
        </w:rPr>
        <w:t>The second law addressing incidents is the Anti- social Behaviour (Northern Ireland) Order 2004 </w:t>
      </w:r>
      <w:r>
        <w:rPr>
          <w:color w:val="231F20"/>
          <w:w w:val="90"/>
        </w:rPr>
        <w:t>(ASB Order). Anti-social behaviour does not</w:t>
      </w:r>
    </w:p>
    <w:p>
      <w:pPr>
        <w:pStyle w:val="BodyText"/>
        <w:spacing w:line="264" w:lineRule="auto" w:before="106"/>
        <w:ind w:left="533" w:right="1685"/>
      </w:pPr>
      <w:r>
        <w:rPr/>
        <w:br w:type="column"/>
      </w:r>
      <w:r>
        <w:rPr>
          <w:color w:val="231F20"/>
          <w:spacing w:val="2"/>
          <w:w w:val="85"/>
        </w:rPr>
        <w:t>constitute</w:t>
      </w:r>
      <w:r>
        <w:rPr>
          <w:color w:val="231F20"/>
          <w:spacing w:val="-27"/>
          <w:w w:val="85"/>
        </w:rPr>
        <w:t> </w:t>
      </w:r>
      <w:r>
        <w:rPr>
          <w:color w:val="231F20"/>
          <w:w w:val="85"/>
        </w:rPr>
        <w:t>a</w:t>
      </w:r>
      <w:r>
        <w:rPr>
          <w:color w:val="231F20"/>
          <w:spacing w:val="-26"/>
          <w:w w:val="85"/>
        </w:rPr>
        <w:t> </w:t>
      </w:r>
      <w:r>
        <w:rPr>
          <w:color w:val="231F20"/>
          <w:spacing w:val="2"/>
          <w:w w:val="85"/>
        </w:rPr>
        <w:t>criminal</w:t>
      </w:r>
      <w:r>
        <w:rPr>
          <w:color w:val="231F20"/>
          <w:spacing w:val="-26"/>
          <w:w w:val="85"/>
        </w:rPr>
        <w:t> </w:t>
      </w:r>
      <w:r>
        <w:rPr>
          <w:color w:val="231F20"/>
          <w:spacing w:val="2"/>
          <w:w w:val="85"/>
        </w:rPr>
        <w:t>offence.</w:t>
      </w:r>
      <w:r>
        <w:rPr>
          <w:color w:val="231F20"/>
          <w:spacing w:val="-26"/>
          <w:w w:val="85"/>
        </w:rPr>
        <w:t> </w:t>
      </w:r>
      <w:r>
        <w:rPr>
          <w:color w:val="231F20"/>
          <w:spacing w:val="2"/>
          <w:w w:val="85"/>
        </w:rPr>
        <w:t>Nonetheless,</w:t>
      </w:r>
      <w:r>
        <w:rPr>
          <w:color w:val="231F20"/>
          <w:spacing w:val="-27"/>
          <w:w w:val="85"/>
        </w:rPr>
        <w:t> </w:t>
      </w:r>
      <w:r>
        <w:rPr>
          <w:color w:val="231F20"/>
          <w:w w:val="85"/>
        </w:rPr>
        <w:t>it</w:t>
      </w:r>
      <w:r>
        <w:rPr>
          <w:color w:val="231F20"/>
          <w:spacing w:val="-26"/>
          <w:w w:val="85"/>
        </w:rPr>
        <w:t> </w:t>
      </w:r>
      <w:r>
        <w:rPr>
          <w:color w:val="231F20"/>
          <w:spacing w:val="3"/>
          <w:w w:val="85"/>
        </w:rPr>
        <w:t>may </w:t>
      </w:r>
      <w:r>
        <w:rPr>
          <w:color w:val="231F20"/>
          <w:spacing w:val="2"/>
          <w:w w:val="90"/>
        </w:rPr>
        <w:t>negatively</w:t>
      </w:r>
      <w:r>
        <w:rPr>
          <w:color w:val="231F20"/>
          <w:spacing w:val="-38"/>
          <w:w w:val="90"/>
        </w:rPr>
        <w:t> </w:t>
      </w:r>
      <w:r>
        <w:rPr>
          <w:color w:val="231F20"/>
          <w:spacing w:val="2"/>
          <w:w w:val="90"/>
        </w:rPr>
        <w:t>impact</w:t>
      </w:r>
      <w:r>
        <w:rPr>
          <w:color w:val="231F20"/>
          <w:spacing w:val="-37"/>
          <w:w w:val="90"/>
        </w:rPr>
        <w:t> </w:t>
      </w:r>
      <w:r>
        <w:rPr>
          <w:color w:val="231F20"/>
          <w:w w:val="90"/>
        </w:rPr>
        <w:t>on</w:t>
      </w:r>
      <w:r>
        <w:rPr>
          <w:color w:val="231F20"/>
          <w:spacing w:val="-38"/>
          <w:w w:val="90"/>
        </w:rPr>
        <w:t> </w:t>
      </w:r>
      <w:r>
        <w:rPr>
          <w:color w:val="231F20"/>
          <w:w w:val="90"/>
        </w:rPr>
        <w:t>the</w:t>
      </w:r>
      <w:r>
        <w:rPr>
          <w:color w:val="231F20"/>
          <w:spacing w:val="-37"/>
          <w:w w:val="90"/>
        </w:rPr>
        <w:t> </w:t>
      </w:r>
      <w:r>
        <w:rPr>
          <w:color w:val="231F20"/>
          <w:spacing w:val="2"/>
          <w:w w:val="90"/>
        </w:rPr>
        <w:t>quality</w:t>
      </w:r>
      <w:r>
        <w:rPr>
          <w:color w:val="231F20"/>
          <w:spacing w:val="-37"/>
          <w:w w:val="90"/>
        </w:rPr>
        <w:t> </w:t>
      </w:r>
      <w:r>
        <w:rPr>
          <w:color w:val="231F20"/>
          <w:w w:val="90"/>
        </w:rPr>
        <w:t>of</w:t>
      </w:r>
      <w:r>
        <w:rPr>
          <w:color w:val="231F20"/>
          <w:spacing w:val="-38"/>
          <w:w w:val="90"/>
        </w:rPr>
        <w:t> </w:t>
      </w:r>
      <w:r>
        <w:rPr>
          <w:color w:val="231F20"/>
          <w:spacing w:val="2"/>
          <w:w w:val="90"/>
        </w:rPr>
        <w:t>life</w:t>
      </w:r>
      <w:r>
        <w:rPr>
          <w:color w:val="231F20"/>
          <w:spacing w:val="-37"/>
          <w:w w:val="90"/>
        </w:rPr>
        <w:t> </w:t>
      </w:r>
      <w:r>
        <w:rPr>
          <w:color w:val="231F20"/>
          <w:w w:val="90"/>
        </w:rPr>
        <w:t>of</w:t>
      </w:r>
      <w:r>
        <w:rPr>
          <w:color w:val="231F20"/>
          <w:spacing w:val="-38"/>
          <w:w w:val="90"/>
        </w:rPr>
        <w:t> </w:t>
      </w:r>
      <w:r>
        <w:rPr>
          <w:color w:val="231F20"/>
          <w:spacing w:val="3"/>
          <w:w w:val="90"/>
        </w:rPr>
        <w:t>others </w:t>
      </w:r>
      <w:r>
        <w:rPr>
          <w:color w:val="231F20"/>
          <w:w w:val="90"/>
        </w:rPr>
        <w:t>and can </w:t>
      </w:r>
      <w:r>
        <w:rPr>
          <w:color w:val="231F20"/>
          <w:spacing w:val="2"/>
          <w:w w:val="90"/>
        </w:rPr>
        <w:t>contribute </w:t>
      </w:r>
      <w:r>
        <w:rPr>
          <w:color w:val="231F20"/>
          <w:w w:val="90"/>
        </w:rPr>
        <w:t>to </w:t>
      </w:r>
      <w:r>
        <w:rPr>
          <w:color w:val="231F20"/>
          <w:spacing w:val="2"/>
          <w:w w:val="90"/>
        </w:rPr>
        <w:t>creating </w:t>
      </w:r>
      <w:r>
        <w:rPr>
          <w:color w:val="231F20"/>
          <w:w w:val="90"/>
        </w:rPr>
        <w:t>an </w:t>
      </w:r>
      <w:r>
        <w:rPr>
          <w:color w:val="231F20"/>
          <w:spacing w:val="3"/>
          <w:w w:val="90"/>
        </w:rPr>
        <w:t>environment </w:t>
      </w:r>
      <w:r>
        <w:rPr>
          <w:color w:val="231F20"/>
          <w:spacing w:val="2"/>
          <w:w w:val="85"/>
        </w:rPr>
        <w:t>conducive</w:t>
      </w:r>
      <w:r>
        <w:rPr>
          <w:color w:val="231F20"/>
          <w:spacing w:val="-36"/>
          <w:w w:val="85"/>
        </w:rPr>
        <w:t> </w:t>
      </w:r>
      <w:r>
        <w:rPr>
          <w:color w:val="231F20"/>
          <w:w w:val="85"/>
        </w:rPr>
        <w:t>to</w:t>
      </w:r>
      <w:r>
        <w:rPr>
          <w:color w:val="231F20"/>
          <w:spacing w:val="-36"/>
          <w:w w:val="85"/>
        </w:rPr>
        <w:t> </w:t>
      </w:r>
      <w:r>
        <w:rPr>
          <w:color w:val="231F20"/>
          <w:spacing w:val="2"/>
          <w:w w:val="85"/>
        </w:rPr>
        <w:t>racist</w:t>
      </w:r>
      <w:r>
        <w:rPr>
          <w:color w:val="231F20"/>
          <w:spacing w:val="-36"/>
          <w:w w:val="85"/>
        </w:rPr>
        <w:t> </w:t>
      </w:r>
      <w:r>
        <w:rPr>
          <w:color w:val="231F20"/>
          <w:spacing w:val="2"/>
          <w:w w:val="85"/>
        </w:rPr>
        <w:t>hate</w:t>
      </w:r>
      <w:r>
        <w:rPr>
          <w:color w:val="231F20"/>
          <w:spacing w:val="-36"/>
          <w:w w:val="85"/>
        </w:rPr>
        <w:t> </w:t>
      </w:r>
      <w:r>
        <w:rPr>
          <w:color w:val="231F20"/>
          <w:spacing w:val="2"/>
          <w:w w:val="85"/>
        </w:rPr>
        <w:t>crimes,</w:t>
      </w:r>
      <w:r>
        <w:rPr>
          <w:color w:val="231F20"/>
          <w:spacing w:val="-36"/>
          <w:w w:val="85"/>
        </w:rPr>
        <w:t> </w:t>
      </w:r>
      <w:r>
        <w:rPr>
          <w:color w:val="231F20"/>
          <w:w w:val="85"/>
        </w:rPr>
        <w:t>if</w:t>
      </w:r>
      <w:r>
        <w:rPr>
          <w:color w:val="231F20"/>
          <w:spacing w:val="-36"/>
          <w:w w:val="85"/>
        </w:rPr>
        <w:t> </w:t>
      </w:r>
      <w:r>
        <w:rPr>
          <w:color w:val="231F20"/>
          <w:spacing w:val="2"/>
          <w:w w:val="85"/>
        </w:rPr>
        <w:t>left</w:t>
      </w:r>
      <w:r>
        <w:rPr>
          <w:color w:val="231F20"/>
          <w:spacing w:val="-36"/>
          <w:w w:val="85"/>
        </w:rPr>
        <w:t> </w:t>
      </w:r>
      <w:r>
        <w:rPr>
          <w:color w:val="231F20"/>
          <w:spacing w:val="3"/>
          <w:w w:val="85"/>
        </w:rPr>
        <w:t>unaddressed. </w:t>
      </w:r>
      <w:r>
        <w:rPr>
          <w:color w:val="231F20"/>
          <w:spacing w:val="2"/>
          <w:w w:val="85"/>
        </w:rPr>
        <w:t>More importantly, </w:t>
      </w:r>
      <w:r>
        <w:rPr>
          <w:color w:val="231F20"/>
          <w:w w:val="85"/>
        </w:rPr>
        <w:t>the </w:t>
      </w:r>
      <w:r>
        <w:rPr>
          <w:color w:val="231F20"/>
          <w:spacing w:val="2"/>
          <w:w w:val="85"/>
        </w:rPr>
        <w:t>anti-social behaviour </w:t>
      </w:r>
      <w:r>
        <w:rPr>
          <w:color w:val="231F20"/>
          <w:spacing w:val="3"/>
          <w:w w:val="85"/>
        </w:rPr>
        <w:t>may </w:t>
      </w:r>
      <w:r>
        <w:rPr>
          <w:color w:val="231F20"/>
          <w:spacing w:val="2"/>
          <w:w w:val="90"/>
        </w:rPr>
        <w:t>have racist</w:t>
      </w:r>
      <w:r>
        <w:rPr>
          <w:color w:val="231F20"/>
          <w:spacing w:val="-18"/>
          <w:w w:val="90"/>
        </w:rPr>
        <w:t> </w:t>
      </w:r>
      <w:r>
        <w:rPr>
          <w:color w:val="231F20"/>
          <w:spacing w:val="3"/>
          <w:w w:val="90"/>
        </w:rPr>
        <w:t>overtones.</w:t>
      </w:r>
    </w:p>
    <w:p>
      <w:pPr>
        <w:pStyle w:val="BodyText"/>
        <w:spacing w:line="264" w:lineRule="auto" w:before="107"/>
        <w:ind w:left="533" w:right="1776"/>
        <w:jc w:val="both"/>
      </w:pPr>
      <w:r>
        <w:rPr>
          <w:color w:val="231F20"/>
          <w:w w:val="85"/>
        </w:rPr>
        <w:t>The</w:t>
      </w:r>
      <w:r>
        <w:rPr>
          <w:color w:val="231F20"/>
          <w:spacing w:val="-26"/>
          <w:w w:val="85"/>
        </w:rPr>
        <w:t> </w:t>
      </w:r>
      <w:r>
        <w:rPr>
          <w:color w:val="231F20"/>
          <w:w w:val="85"/>
        </w:rPr>
        <w:t>ASB</w:t>
      </w:r>
      <w:r>
        <w:rPr>
          <w:color w:val="231F20"/>
          <w:spacing w:val="-25"/>
          <w:w w:val="85"/>
        </w:rPr>
        <w:t> </w:t>
      </w:r>
      <w:r>
        <w:rPr>
          <w:color w:val="231F20"/>
          <w:spacing w:val="2"/>
          <w:w w:val="85"/>
        </w:rPr>
        <w:t>Order</w:t>
      </w:r>
      <w:r>
        <w:rPr>
          <w:color w:val="231F20"/>
          <w:spacing w:val="-26"/>
          <w:w w:val="85"/>
        </w:rPr>
        <w:t> </w:t>
      </w:r>
      <w:r>
        <w:rPr>
          <w:color w:val="231F20"/>
          <w:spacing w:val="2"/>
          <w:w w:val="85"/>
        </w:rPr>
        <w:t>makes</w:t>
      </w:r>
      <w:r>
        <w:rPr>
          <w:color w:val="231F20"/>
          <w:spacing w:val="-25"/>
          <w:w w:val="85"/>
        </w:rPr>
        <w:t> </w:t>
      </w:r>
      <w:r>
        <w:rPr>
          <w:color w:val="231F20"/>
          <w:spacing w:val="2"/>
          <w:w w:val="85"/>
        </w:rPr>
        <w:t>provision</w:t>
      </w:r>
      <w:r>
        <w:rPr>
          <w:color w:val="231F20"/>
          <w:spacing w:val="-26"/>
          <w:w w:val="85"/>
        </w:rPr>
        <w:t> </w:t>
      </w:r>
      <w:r>
        <w:rPr>
          <w:color w:val="231F20"/>
          <w:w w:val="85"/>
        </w:rPr>
        <w:t>for</w:t>
      </w:r>
      <w:r>
        <w:rPr>
          <w:color w:val="231F20"/>
          <w:spacing w:val="-25"/>
          <w:w w:val="85"/>
        </w:rPr>
        <w:t> </w:t>
      </w:r>
      <w:r>
        <w:rPr>
          <w:color w:val="231F20"/>
          <w:spacing w:val="2"/>
          <w:w w:val="85"/>
        </w:rPr>
        <w:t>civil</w:t>
      </w:r>
      <w:r>
        <w:rPr>
          <w:color w:val="231F20"/>
          <w:spacing w:val="-26"/>
          <w:w w:val="85"/>
        </w:rPr>
        <w:t> </w:t>
      </w:r>
      <w:r>
        <w:rPr>
          <w:color w:val="231F20"/>
          <w:spacing w:val="3"/>
          <w:w w:val="85"/>
        </w:rPr>
        <w:t>protection </w:t>
      </w:r>
      <w:r>
        <w:rPr>
          <w:color w:val="231F20"/>
          <w:spacing w:val="2"/>
          <w:w w:val="85"/>
        </w:rPr>
        <w:t>orders</w:t>
      </w:r>
      <w:r>
        <w:rPr>
          <w:color w:val="231F20"/>
          <w:spacing w:val="-26"/>
          <w:w w:val="85"/>
        </w:rPr>
        <w:t> </w:t>
      </w:r>
      <w:r>
        <w:rPr>
          <w:color w:val="231F20"/>
          <w:w w:val="85"/>
        </w:rPr>
        <w:t>to</w:t>
      </w:r>
      <w:r>
        <w:rPr>
          <w:color w:val="231F20"/>
          <w:spacing w:val="-26"/>
          <w:w w:val="85"/>
        </w:rPr>
        <w:t> </w:t>
      </w:r>
      <w:r>
        <w:rPr>
          <w:color w:val="231F20"/>
          <w:w w:val="85"/>
        </w:rPr>
        <w:t>be</w:t>
      </w:r>
      <w:r>
        <w:rPr>
          <w:color w:val="231F20"/>
          <w:spacing w:val="-26"/>
          <w:w w:val="85"/>
        </w:rPr>
        <w:t> </w:t>
      </w:r>
      <w:r>
        <w:rPr>
          <w:color w:val="231F20"/>
          <w:spacing w:val="2"/>
          <w:w w:val="85"/>
        </w:rPr>
        <w:t>granted</w:t>
      </w:r>
      <w:r>
        <w:rPr>
          <w:color w:val="231F20"/>
          <w:spacing w:val="-26"/>
          <w:w w:val="85"/>
        </w:rPr>
        <w:t> </w:t>
      </w:r>
      <w:r>
        <w:rPr>
          <w:color w:val="231F20"/>
          <w:w w:val="85"/>
        </w:rPr>
        <w:t>by</w:t>
      </w:r>
      <w:r>
        <w:rPr>
          <w:color w:val="231F20"/>
          <w:spacing w:val="-26"/>
          <w:w w:val="85"/>
        </w:rPr>
        <w:t> </w:t>
      </w:r>
      <w:r>
        <w:rPr>
          <w:color w:val="231F20"/>
          <w:w w:val="85"/>
        </w:rPr>
        <w:t>a</w:t>
      </w:r>
      <w:r>
        <w:rPr>
          <w:color w:val="231F20"/>
          <w:spacing w:val="-26"/>
          <w:w w:val="85"/>
        </w:rPr>
        <w:t> </w:t>
      </w:r>
      <w:r>
        <w:rPr>
          <w:color w:val="231F20"/>
          <w:spacing w:val="2"/>
          <w:w w:val="85"/>
        </w:rPr>
        <w:t>court</w:t>
      </w:r>
      <w:r>
        <w:rPr>
          <w:color w:val="231F20"/>
          <w:spacing w:val="-25"/>
          <w:w w:val="85"/>
        </w:rPr>
        <w:t> </w:t>
      </w:r>
      <w:r>
        <w:rPr>
          <w:color w:val="231F20"/>
          <w:w w:val="85"/>
        </w:rPr>
        <w:t>in</w:t>
      </w:r>
      <w:r>
        <w:rPr>
          <w:color w:val="231F20"/>
          <w:spacing w:val="-26"/>
          <w:w w:val="85"/>
        </w:rPr>
        <w:t> </w:t>
      </w:r>
      <w:r>
        <w:rPr>
          <w:color w:val="231F20"/>
          <w:spacing w:val="2"/>
          <w:w w:val="85"/>
        </w:rPr>
        <w:t>order</w:t>
      </w:r>
      <w:r>
        <w:rPr>
          <w:color w:val="231F20"/>
          <w:spacing w:val="-26"/>
          <w:w w:val="85"/>
        </w:rPr>
        <w:t> </w:t>
      </w:r>
      <w:r>
        <w:rPr>
          <w:color w:val="231F20"/>
          <w:w w:val="85"/>
        </w:rPr>
        <w:t>to</w:t>
      </w:r>
      <w:r>
        <w:rPr>
          <w:color w:val="231F20"/>
          <w:spacing w:val="-26"/>
          <w:w w:val="85"/>
        </w:rPr>
        <w:t> </w:t>
      </w:r>
      <w:r>
        <w:rPr>
          <w:color w:val="231F20"/>
          <w:spacing w:val="3"/>
          <w:w w:val="85"/>
        </w:rPr>
        <w:t>“protect </w:t>
      </w:r>
      <w:r>
        <w:rPr>
          <w:color w:val="231F20"/>
          <w:spacing w:val="2"/>
          <w:w w:val="90"/>
        </w:rPr>
        <w:t>relevant</w:t>
      </w:r>
      <w:r>
        <w:rPr>
          <w:color w:val="231F20"/>
          <w:spacing w:val="-41"/>
          <w:w w:val="90"/>
        </w:rPr>
        <w:t> </w:t>
      </w:r>
      <w:r>
        <w:rPr>
          <w:color w:val="231F20"/>
          <w:spacing w:val="2"/>
          <w:w w:val="90"/>
        </w:rPr>
        <w:t>persons</w:t>
      </w:r>
      <w:r>
        <w:rPr>
          <w:color w:val="231F20"/>
          <w:spacing w:val="-40"/>
          <w:w w:val="90"/>
        </w:rPr>
        <w:t> </w:t>
      </w:r>
      <w:r>
        <w:rPr>
          <w:color w:val="231F20"/>
          <w:spacing w:val="2"/>
          <w:w w:val="90"/>
        </w:rPr>
        <w:t>from</w:t>
      </w:r>
      <w:r>
        <w:rPr>
          <w:color w:val="231F20"/>
          <w:spacing w:val="-40"/>
          <w:w w:val="90"/>
        </w:rPr>
        <w:t> </w:t>
      </w:r>
      <w:r>
        <w:rPr>
          <w:color w:val="231F20"/>
          <w:spacing w:val="2"/>
          <w:w w:val="90"/>
        </w:rPr>
        <w:t>further</w:t>
      </w:r>
      <w:r>
        <w:rPr>
          <w:color w:val="231F20"/>
          <w:spacing w:val="-41"/>
          <w:w w:val="90"/>
        </w:rPr>
        <w:t> </w:t>
      </w:r>
      <w:r>
        <w:rPr>
          <w:color w:val="231F20"/>
          <w:spacing w:val="2"/>
          <w:w w:val="90"/>
        </w:rPr>
        <w:t>anti-social</w:t>
      </w:r>
      <w:r>
        <w:rPr>
          <w:color w:val="231F20"/>
          <w:spacing w:val="-40"/>
          <w:w w:val="90"/>
        </w:rPr>
        <w:t> </w:t>
      </w:r>
      <w:r>
        <w:rPr>
          <w:color w:val="231F20"/>
          <w:spacing w:val="3"/>
          <w:w w:val="90"/>
        </w:rPr>
        <w:t>acts”</w:t>
      </w:r>
    </w:p>
    <w:p>
      <w:pPr>
        <w:pStyle w:val="BodyText"/>
        <w:spacing w:line="264" w:lineRule="auto" w:before="5"/>
        <w:ind w:left="533" w:right="2090"/>
        <w:jc w:val="both"/>
      </w:pPr>
      <w:r>
        <w:rPr>
          <w:color w:val="231F20"/>
          <w:w w:val="85"/>
        </w:rPr>
        <w:t>by</w:t>
      </w:r>
      <w:r>
        <w:rPr>
          <w:color w:val="231F20"/>
          <w:spacing w:val="-27"/>
          <w:w w:val="85"/>
        </w:rPr>
        <w:t> </w:t>
      </w:r>
      <w:r>
        <w:rPr>
          <w:color w:val="231F20"/>
          <w:w w:val="85"/>
        </w:rPr>
        <w:t>the</w:t>
      </w:r>
      <w:r>
        <w:rPr>
          <w:color w:val="231F20"/>
          <w:spacing w:val="-26"/>
          <w:w w:val="85"/>
        </w:rPr>
        <w:t> </w:t>
      </w:r>
      <w:r>
        <w:rPr>
          <w:color w:val="231F20"/>
          <w:spacing w:val="2"/>
          <w:w w:val="85"/>
        </w:rPr>
        <w:t>defendant.</w:t>
      </w:r>
      <w:r>
        <w:rPr>
          <w:b/>
          <w:color w:val="231F20"/>
          <w:spacing w:val="2"/>
          <w:w w:val="85"/>
          <w:position w:val="6"/>
          <w:sz w:val="14"/>
        </w:rPr>
        <w:t>50</w:t>
      </w:r>
      <w:r>
        <w:rPr>
          <w:b/>
          <w:color w:val="231F20"/>
          <w:spacing w:val="-8"/>
          <w:w w:val="85"/>
          <w:position w:val="6"/>
          <w:sz w:val="14"/>
        </w:rPr>
        <w:t> </w:t>
      </w:r>
      <w:r>
        <w:rPr>
          <w:color w:val="231F20"/>
          <w:spacing w:val="2"/>
          <w:w w:val="85"/>
        </w:rPr>
        <w:t>These</w:t>
      </w:r>
      <w:r>
        <w:rPr>
          <w:color w:val="231F20"/>
          <w:spacing w:val="-26"/>
          <w:w w:val="85"/>
        </w:rPr>
        <w:t> </w:t>
      </w:r>
      <w:r>
        <w:rPr>
          <w:color w:val="231F20"/>
          <w:w w:val="85"/>
        </w:rPr>
        <w:t>can</w:t>
      </w:r>
      <w:r>
        <w:rPr>
          <w:color w:val="231F20"/>
          <w:spacing w:val="-26"/>
          <w:w w:val="85"/>
        </w:rPr>
        <w:t> </w:t>
      </w:r>
      <w:r>
        <w:rPr>
          <w:color w:val="231F20"/>
          <w:w w:val="85"/>
        </w:rPr>
        <w:t>be</w:t>
      </w:r>
      <w:r>
        <w:rPr>
          <w:color w:val="231F20"/>
          <w:spacing w:val="-27"/>
          <w:w w:val="85"/>
        </w:rPr>
        <w:t> </w:t>
      </w:r>
      <w:r>
        <w:rPr>
          <w:color w:val="231F20"/>
          <w:spacing w:val="2"/>
          <w:w w:val="85"/>
        </w:rPr>
        <w:t>granted</w:t>
      </w:r>
      <w:r>
        <w:rPr>
          <w:color w:val="231F20"/>
          <w:spacing w:val="-26"/>
          <w:w w:val="85"/>
        </w:rPr>
        <w:t> </w:t>
      </w:r>
      <w:r>
        <w:rPr>
          <w:color w:val="231F20"/>
          <w:spacing w:val="3"/>
          <w:w w:val="85"/>
        </w:rPr>
        <w:t>upon </w:t>
      </w:r>
      <w:r>
        <w:rPr>
          <w:color w:val="231F20"/>
          <w:spacing w:val="2"/>
          <w:w w:val="90"/>
        </w:rPr>
        <w:t>application</w:t>
      </w:r>
      <w:r>
        <w:rPr>
          <w:color w:val="231F20"/>
          <w:spacing w:val="-27"/>
          <w:w w:val="90"/>
        </w:rPr>
        <w:t> </w:t>
      </w:r>
      <w:r>
        <w:rPr>
          <w:color w:val="231F20"/>
          <w:w w:val="90"/>
        </w:rPr>
        <w:t>by</w:t>
      </w:r>
      <w:r>
        <w:rPr>
          <w:color w:val="231F20"/>
          <w:spacing w:val="-26"/>
          <w:w w:val="90"/>
        </w:rPr>
        <w:t> </w:t>
      </w:r>
      <w:r>
        <w:rPr>
          <w:color w:val="231F20"/>
          <w:w w:val="90"/>
        </w:rPr>
        <w:t>a</w:t>
      </w:r>
      <w:r>
        <w:rPr>
          <w:color w:val="231F20"/>
          <w:spacing w:val="-26"/>
          <w:w w:val="90"/>
        </w:rPr>
        <w:t> </w:t>
      </w:r>
      <w:r>
        <w:rPr>
          <w:color w:val="231F20"/>
          <w:spacing w:val="2"/>
          <w:w w:val="90"/>
        </w:rPr>
        <w:t>relevant</w:t>
      </w:r>
      <w:r>
        <w:rPr>
          <w:color w:val="231F20"/>
          <w:spacing w:val="-26"/>
          <w:w w:val="90"/>
        </w:rPr>
        <w:t> </w:t>
      </w:r>
      <w:r>
        <w:rPr>
          <w:color w:val="231F20"/>
          <w:spacing w:val="2"/>
          <w:w w:val="90"/>
        </w:rPr>
        <w:t>authority,</w:t>
      </w:r>
      <w:r>
        <w:rPr>
          <w:color w:val="231F20"/>
          <w:spacing w:val="-27"/>
          <w:w w:val="90"/>
        </w:rPr>
        <w:t> </w:t>
      </w:r>
      <w:r>
        <w:rPr>
          <w:color w:val="231F20"/>
          <w:spacing w:val="3"/>
          <w:w w:val="90"/>
        </w:rPr>
        <w:t>if:</w:t>
      </w:r>
    </w:p>
    <w:p>
      <w:pPr>
        <w:pStyle w:val="BodyText"/>
        <w:spacing w:before="1"/>
        <w:rPr>
          <w:sz w:val="28"/>
        </w:rPr>
      </w:pPr>
      <w:r>
        <w:rPr/>
        <w:pict>
          <v:shape style="position:absolute;margin-left:297.638pt;margin-top:17.538223pt;width:212.6pt;height:149.4pt;mso-position-horizontal-relative:page;mso-position-vertical-relative:paragraph;z-index:-15647744;mso-wrap-distance-left:0;mso-wrap-distance-right:0" type="#_x0000_t202" filled="true" fillcolor="#cee2f2" stroked="false">
            <v:textbox inset="0,0,0,0">
              <w:txbxContent>
                <w:p>
                  <w:pPr>
                    <w:pStyle w:val="BodyText"/>
                    <w:numPr>
                      <w:ilvl w:val="0"/>
                      <w:numId w:val="61"/>
                    </w:numPr>
                    <w:tabs>
                      <w:tab w:pos="451" w:val="left" w:leader="none"/>
                    </w:tabs>
                    <w:spacing w:line="264" w:lineRule="auto" w:before="154" w:after="0"/>
                    <w:ind w:left="170" w:right="213" w:firstLine="0"/>
                    <w:jc w:val="left"/>
                  </w:pPr>
                  <w:r>
                    <w:rPr>
                      <w:color w:val="0097D0"/>
                      <w:w w:val="90"/>
                    </w:rPr>
                    <w:t>the </w:t>
                  </w:r>
                  <w:r>
                    <w:rPr>
                      <w:color w:val="0097D0"/>
                      <w:spacing w:val="2"/>
                      <w:w w:val="90"/>
                    </w:rPr>
                    <w:t>person </w:t>
                  </w:r>
                  <w:r>
                    <w:rPr>
                      <w:color w:val="0097D0"/>
                      <w:w w:val="90"/>
                    </w:rPr>
                    <w:t>has </w:t>
                  </w:r>
                  <w:r>
                    <w:rPr>
                      <w:color w:val="0097D0"/>
                      <w:spacing w:val="2"/>
                      <w:w w:val="90"/>
                    </w:rPr>
                    <w:t>acted, since </w:t>
                  </w:r>
                  <w:r>
                    <w:rPr>
                      <w:color w:val="0097D0"/>
                      <w:spacing w:val="3"/>
                      <w:w w:val="90"/>
                    </w:rPr>
                    <w:t>the </w:t>
                  </w:r>
                  <w:r>
                    <w:rPr>
                      <w:color w:val="0097D0"/>
                      <w:spacing w:val="2"/>
                      <w:w w:val="80"/>
                    </w:rPr>
                    <w:t>commencement date, </w:t>
                  </w:r>
                  <w:r>
                    <w:rPr>
                      <w:color w:val="0097D0"/>
                      <w:w w:val="80"/>
                    </w:rPr>
                    <w:t>in an </w:t>
                  </w:r>
                  <w:r>
                    <w:rPr>
                      <w:color w:val="0097D0"/>
                      <w:spacing w:val="2"/>
                      <w:w w:val="80"/>
                    </w:rPr>
                    <w:t>anti-social </w:t>
                  </w:r>
                  <w:r>
                    <w:rPr>
                      <w:color w:val="0097D0"/>
                      <w:spacing w:val="3"/>
                      <w:w w:val="80"/>
                    </w:rPr>
                    <w:t>manner, </w:t>
                  </w:r>
                  <w:r>
                    <w:rPr>
                      <w:color w:val="0097D0"/>
                      <w:spacing w:val="2"/>
                      <w:w w:val="90"/>
                    </w:rPr>
                    <w:t>that</w:t>
                  </w:r>
                  <w:r>
                    <w:rPr>
                      <w:color w:val="0097D0"/>
                      <w:spacing w:val="-32"/>
                      <w:w w:val="90"/>
                    </w:rPr>
                    <w:t> </w:t>
                  </w:r>
                  <w:r>
                    <w:rPr>
                      <w:color w:val="0097D0"/>
                      <w:w w:val="90"/>
                    </w:rPr>
                    <w:t>is</w:t>
                  </w:r>
                  <w:r>
                    <w:rPr>
                      <w:color w:val="0097D0"/>
                      <w:spacing w:val="-32"/>
                      <w:w w:val="90"/>
                    </w:rPr>
                    <w:t> </w:t>
                  </w:r>
                  <w:r>
                    <w:rPr>
                      <w:color w:val="0097D0"/>
                      <w:w w:val="90"/>
                    </w:rPr>
                    <w:t>to</w:t>
                  </w:r>
                  <w:r>
                    <w:rPr>
                      <w:color w:val="0097D0"/>
                      <w:spacing w:val="-32"/>
                      <w:w w:val="90"/>
                    </w:rPr>
                    <w:t> </w:t>
                  </w:r>
                  <w:r>
                    <w:rPr>
                      <w:color w:val="0097D0"/>
                      <w:spacing w:val="2"/>
                      <w:w w:val="90"/>
                    </w:rPr>
                    <w:t>say,</w:t>
                  </w:r>
                  <w:r>
                    <w:rPr>
                      <w:color w:val="0097D0"/>
                      <w:spacing w:val="-32"/>
                      <w:w w:val="90"/>
                    </w:rPr>
                    <w:t> </w:t>
                  </w:r>
                  <w:r>
                    <w:rPr>
                      <w:color w:val="0097D0"/>
                      <w:w w:val="90"/>
                    </w:rPr>
                    <w:t>in</w:t>
                  </w:r>
                  <w:r>
                    <w:rPr>
                      <w:color w:val="0097D0"/>
                      <w:spacing w:val="-32"/>
                      <w:w w:val="90"/>
                    </w:rPr>
                    <w:t> </w:t>
                  </w:r>
                  <w:r>
                    <w:rPr>
                      <w:color w:val="0097D0"/>
                      <w:w w:val="90"/>
                    </w:rPr>
                    <w:t>a</w:t>
                  </w:r>
                  <w:r>
                    <w:rPr>
                      <w:color w:val="0097D0"/>
                      <w:spacing w:val="-32"/>
                      <w:w w:val="90"/>
                    </w:rPr>
                    <w:t> </w:t>
                  </w:r>
                  <w:r>
                    <w:rPr>
                      <w:color w:val="0097D0"/>
                      <w:spacing w:val="2"/>
                      <w:w w:val="90"/>
                    </w:rPr>
                    <w:t>manner</w:t>
                  </w:r>
                  <w:r>
                    <w:rPr>
                      <w:color w:val="0097D0"/>
                      <w:spacing w:val="-32"/>
                      <w:w w:val="90"/>
                    </w:rPr>
                    <w:t> </w:t>
                  </w:r>
                  <w:r>
                    <w:rPr>
                      <w:color w:val="0097D0"/>
                      <w:spacing w:val="2"/>
                      <w:w w:val="90"/>
                    </w:rPr>
                    <w:t>that</w:t>
                  </w:r>
                  <w:r>
                    <w:rPr>
                      <w:color w:val="0097D0"/>
                      <w:spacing w:val="-32"/>
                      <w:w w:val="90"/>
                    </w:rPr>
                    <w:t> </w:t>
                  </w:r>
                  <w:r>
                    <w:rPr>
                      <w:color w:val="0097D0"/>
                      <w:spacing w:val="2"/>
                      <w:w w:val="90"/>
                    </w:rPr>
                    <w:t>caused</w:t>
                  </w:r>
                  <w:r>
                    <w:rPr>
                      <w:color w:val="0097D0"/>
                      <w:spacing w:val="-32"/>
                      <w:w w:val="90"/>
                    </w:rPr>
                    <w:t> </w:t>
                  </w:r>
                  <w:r>
                    <w:rPr>
                      <w:color w:val="0097D0"/>
                      <w:w w:val="90"/>
                    </w:rPr>
                    <w:t>or</w:t>
                  </w:r>
                  <w:r>
                    <w:rPr>
                      <w:color w:val="0097D0"/>
                      <w:spacing w:val="-32"/>
                      <w:w w:val="90"/>
                    </w:rPr>
                    <w:t> </w:t>
                  </w:r>
                  <w:r>
                    <w:rPr>
                      <w:color w:val="0097D0"/>
                      <w:spacing w:val="3"/>
                      <w:w w:val="90"/>
                    </w:rPr>
                    <w:t>was </w:t>
                  </w:r>
                  <w:r>
                    <w:rPr>
                      <w:color w:val="0097D0"/>
                      <w:spacing w:val="2"/>
                      <w:w w:val="85"/>
                    </w:rPr>
                    <w:t>likely </w:t>
                  </w:r>
                  <w:r>
                    <w:rPr>
                      <w:color w:val="0097D0"/>
                      <w:w w:val="85"/>
                    </w:rPr>
                    <w:t>to </w:t>
                  </w:r>
                  <w:r>
                    <w:rPr>
                      <w:color w:val="0097D0"/>
                      <w:spacing w:val="2"/>
                      <w:w w:val="85"/>
                    </w:rPr>
                    <w:t>cause harassment, alarm </w:t>
                  </w:r>
                  <w:r>
                    <w:rPr>
                      <w:color w:val="0097D0"/>
                      <w:w w:val="85"/>
                    </w:rPr>
                    <w:t>or </w:t>
                  </w:r>
                  <w:r>
                    <w:rPr>
                      <w:color w:val="0097D0"/>
                      <w:spacing w:val="3"/>
                      <w:w w:val="85"/>
                    </w:rPr>
                    <w:t>distress </w:t>
                  </w:r>
                  <w:r>
                    <w:rPr>
                      <w:color w:val="0097D0"/>
                      <w:w w:val="90"/>
                    </w:rPr>
                    <w:t>to one or </w:t>
                  </w:r>
                  <w:r>
                    <w:rPr>
                      <w:color w:val="0097D0"/>
                      <w:spacing w:val="2"/>
                      <w:w w:val="90"/>
                    </w:rPr>
                    <w:t>more persons </w:t>
                  </w:r>
                  <w:r>
                    <w:rPr>
                      <w:color w:val="0097D0"/>
                      <w:w w:val="90"/>
                    </w:rPr>
                    <w:t>not of the </w:t>
                  </w:r>
                  <w:r>
                    <w:rPr>
                      <w:color w:val="0097D0"/>
                      <w:spacing w:val="3"/>
                      <w:w w:val="90"/>
                    </w:rPr>
                    <w:t>same </w:t>
                  </w:r>
                  <w:r>
                    <w:rPr>
                      <w:color w:val="0097D0"/>
                      <w:spacing w:val="2"/>
                      <w:w w:val="90"/>
                    </w:rPr>
                    <w:t>household </w:t>
                  </w:r>
                  <w:r>
                    <w:rPr>
                      <w:color w:val="0097D0"/>
                      <w:w w:val="90"/>
                    </w:rPr>
                    <w:t>as </w:t>
                  </w:r>
                  <w:r>
                    <w:rPr>
                      <w:color w:val="0097D0"/>
                      <w:spacing w:val="2"/>
                      <w:w w:val="90"/>
                    </w:rPr>
                    <w:t>himself;</w:t>
                  </w:r>
                  <w:r>
                    <w:rPr>
                      <w:color w:val="0097D0"/>
                      <w:spacing w:val="-31"/>
                      <w:w w:val="90"/>
                    </w:rPr>
                    <w:t> </w:t>
                  </w:r>
                  <w:r>
                    <w:rPr>
                      <w:color w:val="0097D0"/>
                      <w:spacing w:val="3"/>
                      <w:w w:val="90"/>
                    </w:rPr>
                    <w:t>and</w:t>
                  </w:r>
                </w:p>
                <w:p>
                  <w:pPr>
                    <w:pStyle w:val="BodyText"/>
                    <w:numPr>
                      <w:ilvl w:val="0"/>
                      <w:numId w:val="61"/>
                    </w:numPr>
                    <w:tabs>
                      <w:tab w:pos="455" w:val="left" w:leader="none"/>
                    </w:tabs>
                    <w:spacing w:line="266" w:lineRule="auto" w:before="108" w:after="0"/>
                    <w:ind w:left="170" w:right="393" w:firstLine="0"/>
                    <w:jc w:val="left"/>
                    <w:rPr>
                      <w:b/>
                      <w:sz w:val="14"/>
                    </w:rPr>
                  </w:pPr>
                  <w:r>
                    <w:rPr>
                      <w:color w:val="0097D0"/>
                      <w:spacing w:val="2"/>
                      <w:w w:val="90"/>
                    </w:rPr>
                    <w:t>such </w:t>
                  </w:r>
                  <w:r>
                    <w:rPr>
                      <w:color w:val="0097D0"/>
                      <w:w w:val="90"/>
                    </w:rPr>
                    <w:t>an </w:t>
                  </w:r>
                  <w:r>
                    <w:rPr>
                      <w:color w:val="0097D0"/>
                      <w:spacing w:val="2"/>
                      <w:w w:val="90"/>
                    </w:rPr>
                    <w:t>order </w:t>
                  </w:r>
                  <w:r>
                    <w:rPr>
                      <w:color w:val="0097D0"/>
                      <w:w w:val="90"/>
                    </w:rPr>
                    <w:t>is </w:t>
                  </w:r>
                  <w:r>
                    <w:rPr>
                      <w:color w:val="0097D0"/>
                      <w:spacing w:val="2"/>
                      <w:w w:val="90"/>
                    </w:rPr>
                    <w:t>necessary </w:t>
                  </w:r>
                  <w:r>
                    <w:rPr>
                      <w:color w:val="0097D0"/>
                      <w:w w:val="90"/>
                    </w:rPr>
                    <w:t>to </w:t>
                  </w:r>
                  <w:r>
                    <w:rPr>
                      <w:color w:val="0097D0"/>
                      <w:spacing w:val="3"/>
                      <w:w w:val="90"/>
                    </w:rPr>
                    <w:t>protect </w:t>
                  </w:r>
                  <w:r>
                    <w:rPr>
                      <w:color w:val="0097D0"/>
                      <w:spacing w:val="2"/>
                      <w:w w:val="80"/>
                    </w:rPr>
                    <w:t>relevant persons from further anti-social</w:t>
                  </w:r>
                  <w:r>
                    <w:rPr>
                      <w:color w:val="0097D0"/>
                      <w:spacing w:val="-15"/>
                      <w:w w:val="80"/>
                    </w:rPr>
                    <w:t> </w:t>
                  </w:r>
                  <w:r>
                    <w:rPr>
                      <w:color w:val="0097D0"/>
                      <w:spacing w:val="3"/>
                      <w:w w:val="80"/>
                    </w:rPr>
                    <w:t>acts </w:t>
                  </w:r>
                  <w:r>
                    <w:rPr>
                      <w:color w:val="0097D0"/>
                      <w:w w:val="90"/>
                    </w:rPr>
                    <w:t>by</w:t>
                  </w:r>
                  <w:r>
                    <w:rPr>
                      <w:color w:val="0097D0"/>
                      <w:spacing w:val="-5"/>
                      <w:w w:val="90"/>
                    </w:rPr>
                    <w:t> </w:t>
                  </w:r>
                  <w:r>
                    <w:rPr>
                      <w:color w:val="0097D0"/>
                      <w:w w:val="90"/>
                    </w:rPr>
                    <w:t>him.</w:t>
                  </w:r>
                  <w:r>
                    <w:rPr>
                      <w:b/>
                      <w:color w:val="231F20"/>
                      <w:w w:val="90"/>
                      <w:position w:val="6"/>
                      <w:sz w:val="14"/>
                    </w:rPr>
                    <w:t>51</w:t>
                  </w:r>
                </w:p>
              </w:txbxContent>
            </v:textbox>
            <v:fill type="solid"/>
            <w10:wrap type="topAndBottom"/>
          </v:shape>
        </w:pict>
      </w:r>
    </w:p>
    <w:p>
      <w:pPr>
        <w:pStyle w:val="BodyText"/>
        <w:spacing w:before="9"/>
        <w:rPr>
          <w:sz w:val="25"/>
        </w:rPr>
      </w:pPr>
    </w:p>
    <w:p>
      <w:pPr>
        <w:pStyle w:val="BodyText"/>
        <w:spacing w:line="266" w:lineRule="auto" w:before="1"/>
        <w:ind w:left="533" w:right="1737"/>
      </w:pPr>
      <w:r>
        <w:rPr>
          <w:color w:val="231F20"/>
          <w:spacing w:val="2"/>
          <w:w w:val="90"/>
        </w:rPr>
        <w:t>Where</w:t>
      </w:r>
      <w:r>
        <w:rPr>
          <w:color w:val="231F20"/>
          <w:spacing w:val="-41"/>
          <w:w w:val="90"/>
        </w:rPr>
        <w:t> </w:t>
      </w:r>
      <w:r>
        <w:rPr>
          <w:color w:val="231F20"/>
          <w:w w:val="90"/>
        </w:rPr>
        <w:t>a</w:t>
      </w:r>
      <w:r>
        <w:rPr>
          <w:color w:val="231F20"/>
          <w:spacing w:val="-40"/>
          <w:w w:val="90"/>
        </w:rPr>
        <w:t> </w:t>
      </w:r>
      <w:r>
        <w:rPr>
          <w:color w:val="231F20"/>
          <w:spacing w:val="2"/>
          <w:w w:val="90"/>
        </w:rPr>
        <w:t>court</w:t>
      </w:r>
      <w:r>
        <w:rPr>
          <w:color w:val="231F20"/>
          <w:spacing w:val="-40"/>
          <w:w w:val="90"/>
        </w:rPr>
        <w:t> </w:t>
      </w:r>
      <w:r>
        <w:rPr>
          <w:color w:val="231F20"/>
          <w:w w:val="90"/>
        </w:rPr>
        <w:t>finds</w:t>
      </w:r>
      <w:r>
        <w:rPr>
          <w:color w:val="231F20"/>
          <w:spacing w:val="-40"/>
          <w:w w:val="90"/>
        </w:rPr>
        <w:t> </w:t>
      </w:r>
      <w:r>
        <w:rPr>
          <w:color w:val="231F20"/>
          <w:spacing w:val="2"/>
          <w:w w:val="90"/>
        </w:rPr>
        <w:t>these</w:t>
      </w:r>
      <w:r>
        <w:rPr>
          <w:color w:val="231F20"/>
          <w:spacing w:val="-40"/>
          <w:w w:val="90"/>
        </w:rPr>
        <w:t> </w:t>
      </w:r>
      <w:r>
        <w:rPr>
          <w:color w:val="231F20"/>
          <w:spacing w:val="2"/>
          <w:w w:val="90"/>
        </w:rPr>
        <w:t>conditions</w:t>
      </w:r>
      <w:r>
        <w:rPr>
          <w:color w:val="231F20"/>
          <w:spacing w:val="-40"/>
          <w:w w:val="90"/>
        </w:rPr>
        <w:t> </w:t>
      </w:r>
      <w:r>
        <w:rPr>
          <w:color w:val="231F20"/>
          <w:spacing w:val="2"/>
          <w:w w:val="90"/>
        </w:rPr>
        <w:t>fulfilled,</w:t>
      </w:r>
      <w:r>
        <w:rPr>
          <w:color w:val="231F20"/>
          <w:spacing w:val="-40"/>
          <w:w w:val="90"/>
        </w:rPr>
        <w:t> </w:t>
      </w:r>
      <w:r>
        <w:rPr>
          <w:color w:val="231F20"/>
          <w:spacing w:val="3"/>
          <w:w w:val="90"/>
        </w:rPr>
        <w:t>it </w:t>
      </w:r>
      <w:r>
        <w:rPr>
          <w:color w:val="231F20"/>
          <w:spacing w:val="2"/>
          <w:w w:val="85"/>
        </w:rPr>
        <w:t>“may</w:t>
      </w:r>
      <w:r>
        <w:rPr>
          <w:color w:val="231F20"/>
          <w:spacing w:val="-31"/>
          <w:w w:val="85"/>
        </w:rPr>
        <w:t> </w:t>
      </w:r>
      <w:r>
        <w:rPr>
          <w:color w:val="231F20"/>
          <w:spacing w:val="2"/>
          <w:w w:val="85"/>
        </w:rPr>
        <w:t>make</w:t>
      </w:r>
      <w:r>
        <w:rPr>
          <w:color w:val="231F20"/>
          <w:spacing w:val="-30"/>
          <w:w w:val="85"/>
        </w:rPr>
        <w:t> </w:t>
      </w:r>
      <w:r>
        <w:rPr>
          <w:color w:val="231F20"/>
          <w:w w:val="85"/>
        </w:rPr>
        <w:t>an</w:t>
      </w:r>
      <w:r>
        <w:rPr>
          <w:color w:val="231F20"/>
          <w:spacing w:val="-30"/>
          <w:w w:val="85"/>
        </w:rPr>
        <w:t> </w:t>
      </w:r>
      <w:r>
        <w:rPr>
          <w:color w:val="231F20"/>
          <w:spacing w:val="2"/>
          <w:w w:val="85"/>
        </w:rPr>
        <w:t>order</w:t>
      </w:r>
      <w:r>
        <w:rPr>
          <w:color w:val="231F20"/>
          <w:spacing w:val="-30"/>
          <w:w w:val="85"/>
        </w:rPr>
        <w:t> </w:t>
      </w:r>
      <w:r>
        <w:rPr>
          <w:color w:val="231F20"/>
          <w:spacing w:val="2"/>
          <w:w w:val="85"/>
        </w:rPr>
        <w:t>which</w:t>
      </w:r>
      <w:r>
        <w:rPr>
          <w:color w:val="231F20"/>
          <w:spacing w:val="-31"/>
          <w:w w:val="85"/>
        </w:rPr>
        <w:t> </w:t>
      </w:r>
      <w:r>
        <w:rPr>
          <w:color w:val="231F20"/>
          <w:spacing w:val="2"/>
          <w:w w:val="85"/>
        </w:rPr>
        <w:t>prohibits</w:t>
      </w:r>
      <w:r>
        <w:rPr>
          <w:color w:val="231F20"/>
          <w:spacing w:val="-30"/>
          <w:w w:val="85"/>
        </w:rPr>
        <w:t> </w:t>
      </w:r>
      <w:r>
        <w:rPr>
          <w:color w:val="231F20"/>
          <w:w w:val="85"/>
        </w:rPr>
        <w:t>the</w:t>
      </w:r>
      <w:r>
        <w:rPr>
          <w:color w:val="231F20"/>
          <w:spacing w:val="-30"/>
          <w:w w:val="85"/>
        </w:rPr>
        <w:t> </w:t>
      </w:r>
      <w:r>
        <w:rPr>
          <w:color w:val="231F20"/>
          <w:spacing w:val="3"/>
          <w:w w:val="85"/>
        </w:rPr>
        <w:t>defendant </w:t>
      </w:r>
      <w:r>
        <w:rPr>
          <w:color w:val="231F20"/>
          <w:spacing w:val="2"/>
          <w:w w:val="85"/>
        </w:rPr>
        <w:t>from</w:t>
      </w:r>
      <w:r>
        <w:rPr>
          <w:color w:val="231F20"/>
          <w:spacing w:val="-37"/>
          <w:w w:val="85"/>
        </w:rPr>
        <w:t> </w:t>
      </w:r>
      <w:r>
        <w:rPr>
          <w:color w:val="231F20"/>
          <w:spacing w:val="2"/>
          <w:w w:val="85"/>
        </w:rPr>
        <w:t>doing</w:t>
      </w:r>
      <w:r>
        <w:rPr>
          <w:color w:val="231F20"/>
          <w:spacing w:val="-38"/>
          <w:w w:val="85"/>
        </w:rPr>
        <w:t> </w:t>
      </w:r>
      <w:r>
        <w:rPr>
          <w:color w:val="231F20"/>
          <w:spacing w:val="2"/>
          <w:w w:val="85"/>
        </w:rPr>
        <w:t>anything</w:t>
      </w:r>
      <w:r>
        <w:rPr>
          <w:color w:val="231F20"/>
          <w:spacing w:val="-37"/>
          <w:w w:val="85"/>
        </w:rPr>
        <w:t> </w:t>
      </w:r>
      <w:r>
        <w:rPr>
          <w:color w:val="231F20"/>
          <w:spacing w:val="2"/>
          <w:w w:val="85"/>
        </w:rPr>
        <w:t>described</w:t>
      </w:r>
      <w:r>
        <w:rPr>
          <w:color w:val="231F20"/>
          <w:spacing w:val="-37"/>
          <w:w w:val="85"/>
        </w:rPr>
        <w:t> </w:t>
      </w:r>
      <w:r>
        <w:rPr>
          <w:color w:val="231F20"/>
          <w:w w:val="85"/>
        </w:rPr>
        <w:t>in</w:t>
      </w:r>
      <w:r>
        <w:rPr>
          <w:color w:val="231F20"/>
          <w:spacing w:val="-37"/>
          <w:w w:val="85"/>
        </w:rPr>
        <w:t> </w:t>
      </w:r>
      <w:r>
        <w:rPr>
          <w:color w:val="231F20"/>
          <w:w w:val="85"/>
        </w:rPr>
        <w:t>the</w:t>
      </w:r>
      <w:r>
        <w:rPr>
          <w:color w:val="231F20"/>
          <w:spacing w:val="-37"/>
          <w:w w:val="85"/>
        </w:rPr>
        <w:t> </w:t>
      </w:r>
      <w:r>
        <w:rPr>
          <w:color w:val="231F20"/>
          <w:spacing w:val="2"/>
          <w:w w:val="85"/>
        </w:rPr>
        <w:t>order.”</w:t>
      </w:r>
      <w:r>
        <w:rPr>
          <w:b/>
          <w:color w:val="231F20"/>
          <w:spacing w:val="2"/>
          <w:w w:val="85"/>
          <w:position w:val="6"/>
          <w:sz w:val="14"/>
        </w:rPr>
        <w:t>52</w:t>
      </w:r>
      <w:r>
        <w:rPr>
          <w:b/>
          <w:color w:val="231F20"/>
          <w:spacing w:val="-17"/>
          <w:w w:val="85"/>
          <w:position w:val="6"/>
          <w:sz w:val="14"/>
        </w:rPr>
        <w:t> </w:t>
      </w:r>
      <w:r>
        <w:rPr>
          <w:color w:val="231F20"/>
          <w:spacing w:val="3"/>
          <w:w w:val="85"/>
        </w:rPr>
        <w:t>Anti- </w:t>
      </w:r>
      <w:r>
        <w:rPr>
          <w:color w:val="231F20"/>
          <w:spacing w:val="2"/>
          <w:w w:val="90"/>
        </w:rPr>
        <w:t>social</w:t>
      </w:r>
      <w:r>
        <w:rPr>
          <w:color w:val="231F20"/>
          <w:spacing w:val="-35"/>
          <w:w w:val="90"/>
        </w:rPr>
        <w:t> </w:t>
      </w:r>
      <w:r>
        <w:rPr>
          <w:color w:val="231F20"/>
          <w:spacing w:val="2"/>
          <w:w w:val="90"/>
        </w:rPr>
        <w:t>Behaviour</w:t>
      </w:r>
      <w:r>
        <w:rPr>
          <w:color w:val="231F20"/>
          <w:spacing w:val="-35"/>
          <w:w w:val="90"/>
        </w:rPr>
        <w:t> </w:t>
      </w:r>
      <w:r>
        <w:rPr>
          <w:color w:val="231F20"/>
          <w:spacing w:val="2"/>
          <w:w w:val="90"/>
        </w:rPr>
        <w:t>Orders</w:t>
      </w:r>
      <w:r>
        <w:rPr>
          <w:color w:val="231F20"/>
          <w:spacing w:val="-34"/>
          <w:w w:val="90"/>
        </w:rPr>
        <w:t> </w:t>
      </w:r>
      <w:r>
        <w:rPr>
          <w:color w:val="231F20"/>
          <w:spacing w:val="2"/>
          <w:w w:val="90"/>
        </w:rPr>
        <w:t>(ASBOs)</w:t>
      </w:r>
      <w:r>
        <w:rPr>
          <w:color w:val="231F20"/>
          <w:spacing w:val="-35"/>
          <w:w w:val="90"/>
        </w:rPr>
        <w:t> </w:t>
      </w:r>
      <w:r>
        <w:rPr>
          <w:color w:val="231F20"/>
          <w:w w:val="90"/>
        </w:rPr>
        <w:t>can</w:t>
      </w:r>
      <w:r>
        <w:rPr>
          <w:color w:val="231F20"/>
          <w:spacing w:val="-34"/>
          <w:w w:val="90"/>
        </w:rPr>
        <w:t> </w:t>
      </w:r>
      <w:r>
        <w:rPr>
          <w:color w:val="231F20"/>
          <w:w w:val="90"/>
        </w:rPr>
        <w:t>be</w:t>
      </w:r>
      <w:r>
        <w:rPr>
          <w:color w:val="231F20"/>
          <w:spacing w:val="-35"/>
          <w:w w:val="90"/>
        </w:rPr>
        <w:t> </w:t>
      </w:r>
      <w:r>
        <w:rPr>
          <w:color w:val="231F20"/>
          <w:spacing w:val="3"/>
          <w:w w:val="90"/>
        </w:rPr>
        <w:t>granted</w:t>
      </w:r>
    </w:p>
    <w:p>
      <w:pPr>
        <w:pStyle w:val="BodyText"/>
        <w:spacing w:line="266" w:lineRule="auto"/>
        <w:ind w:left="533" w:right="1893"/>
      </w:pPr>
      <w:r>
        <w:rPr>
          <w:color w:val="231F20"/>
          <w:w w:val="85"/>
        </w:rPr>
        <w:t>in</w:t>
      </w:r>
      <w:r>
        <w:rPr>
          <w:color w:val="231F20"/>
          <w:spacing w:val="-31"/>
          <w:w w:val="85"/>
        </w:rPr>
        <w:t> </w:t>
      </w:r>
      <w:r>
        <w:rPr>
          <w:color w:val="231F20"/>
          <w:w w:val="85"/>
        </w:rPr>
        <w:t>the</w:t>
      </w:r>
      <w:r>
        <w:rPr>
          <w:color w:val="231F20"/>
          <w:spacing w:val="-30"/>
          <w:w w:val="85"/>
        </w:rPr>
        <w:t> </w:t>
      </w:r>
      <w:r>
        <w:rPr>
          <w:color w:val="231F20"/>
          <w:spacing w:val="2"/>
          <w:w w:val="85"/>
        </w:rPr>
        <w:t>interim,</w:t>
      </w:r>
      <w:r>
        <w:rPr>
          <w:color w:val="231F20"/>
          <w:spacing w:val="-30"/>
          <w:w w:val="85"/>
        </w:rPr>
        <w:t> </w:t>
      </w:r>
      <w:r>
        <w:rPr>
          <w:color w:val="231F20"/>
          <w:spacing w:val="2"/>
          <w:w w:val="85"/>
        </w:rPr>
        <w:t>pending</w:t>
      </w:r>
      <w:r>
        <w:rPr>
          <w:color w:val="231F20"/>
          <w:spacing w:val="-31"/>
          <w:w w:val="85"/>
        </w:rPr>
        <w:t> </w:t>
      </w:r>
      <w:r>
        <w:rPr>
          <w:color w:val="231F20"/>
          <w:w w:val="85"/>
        </w:rPr>
        <w:t>the</w:t>
      </w:r>
      <w:r>
        <w:rPr>
          <w:color w:val="231F20"/>
          <w:spacing w:val="-30"/>
          <w:w w:val="85"/>
        </w:rPr>
        <w:t> </w:t>
      </w:r>
      <w:r>
        <w:rPr>
          <w:color w:val="231F20"/>
          <w:spacing w:val="2"/>
          <w:w w:val="85"/>
        </w:rPr>
        <w:t>determination</w:t>
      </w:r>
      <w:r>
        <w:rPr>
          <w:color w:val="231F20"/>
          <w:spacing w:val="-30"/>
          <w:w w:val="85"/>
        </w:rPr>
        <w:t> </w:t>
      </w:r>
      <w:r>
        <w:rPr>
          <w:color w:val="231F20"/>
          <w:w w:val="85"/>
        </w:rPr>
        <w:t>of</w:t>
      </w:r>
      <w:r>
        <w:rPr>
          <w:color w:val="231F20"/>
          <w:spacing w:val="-30"/>
          <w:w w:val="85"/>
        </w:rPr>
        <w:t> </w:t>
      </w:r>
      <w:r>
        <w:rPr>
          <w:color w:val="231F20"/>
          <w:spacing w:val="3"/>
          <w:w w:val="85"/>
        </w:rPr>
        <w:t>the </w:t>
      </w:r>
      <w:r>
        <w:rPr>
          <w:color w:val="231F20"/>
          <w:spacing w:val="2"/>
          <w:w w:val="80"/>
        </w:rPr>
        <w:t>main application.</w:t>
      </w:r>
      <w:r>
        <w:rPr>
          <w:b/>
          <w:color w:val="231F20"/>
          <w:spacing w:val="2"/>
          <w:w w:val="80"/>
          <w:position w:val="6"/>
          <w:sz w:val="14"/>
        </w:rPr>
        <w:t>53 </w:t>
      </w:r>
      <w:r>
        <w:rPr>
          <w:color w:val="231F20"/>
          <w:spacing w:val="2"/>
          <w:w w:val="80"/>
        </w:rPr>
        <w:t>Moreover, pursuant </w:t>
      </w:r>
      <w:r>
        <w:rPr>
          <w:color w:val="231F20"/>
          <w:w w:val="80"/>
        </w:rPr>
        <w:t>to </w:t>
      </w:r>
      <w:r>
        <w:rPr>
          <w:color w:val="231F20"/>
          <w:spacing w:val="3"/>
          <w:w w:val="80"/>
        </w:rPr>
        <w:t>Article </w:t>
      </w:r>
      <w:r>
        <w:rPr>
          <w:color w:val="231F20"/>
          <w:w w:val="90"/>
        </w:rPr>
        <w:t>6</w:t>
      </w:r>
      <w:r>
        <w:rPr>
          <w:color w:val="231F20"/>
          <w:spacing w:val="-25"/>
          <w:w w:val="90"/>
        </w:rPr>
        <w:t> </w:t>
      </w:r>
      <w:r>
        <w:rPr>
          <w:color w:val="231F20"/>
          <w:w w:val="90"/>
        </w:rPr>
        <w:t>of</w:t>
      </w:r>
      <w:r>
        <w:rPr>
          <w:color w:val="231F20"/>
          <w:spacing w:val="-25"/>
          <w:w w:val="90"/>
        </w:rPr>
        <w:t> </w:t>
      </w:r>
      <w:r>
        <w:rPr>
          <w:color w:val="231F20"/>
          <w:w w:val="90"/>
        </w:rPr>
        <w:t>the</w:t>
      </w:r>
      <w:r>
        <w:rPr>
          <w:color w:val="231F20"/>
          <w:spacing w:val="-25"/>
          <w:w w:val="90"/>
        </w:rPr>
        <w:t> </w:t>
      </w:r>
      <w:r>
        <w:rPr>
          <w:color w:val="231F20"/>
          <w:spacing w:val="2"/>
          <w:w w:val="90"/>
        </w:rPr>
        <w:t>Order,</w:t>
      </w:r>
      <w:r>
        <w:rPr>
          <w:color w:val="231F20"/>
          <w:spacing w:val="-25"/>
          <w:w w:val="90"/>
        </w:rPr>
        <w:t> </w:t>
      </w:r>
      <w:r>
        <w:rPr>
          <w:color w:val="231F20"/>
          <w:spacing w:val="2"/>
          <w:w w:val="90"/>
        </w:rPr>
        <w:t>ASBOs</w:t>
      </w:r>
      <w:r>
        <w:rPr>
          <w:color w:val="231F20"/>
          <w:spacing w:val="-25"/>
          <w:w w:val="90"/>
        </w:rPr>
        <w:t> </w:t>
      </w:r>
      <w:r>
        <w:rPr>
          <w:color w:val="231F20"/>
          <w:w w:val="90"/>
        </w:rPr>
        <w:t>can</w:t>
      </w:r>
      <w:r>
        <w:rPr>
          <w:color w:val="231F20"/>
          <w:spacing w:val="-25"/>
          <w:w w:val="90"/>
        </w:rPr>
        <w:t> </w:t>
      </w:r>
      <w:r>
        <w:rPr>
          <w:color w:val="231F20"/>
          <w:spacing w:val="2"/>
          <w:w w:val="90"/>
        </w:rPr>
        <w:t>also</w:t>
      </w:r>
      <w:r>
        <w:rPr>
          <w:color w:val="231F20"/>
          <w:spacing w:val="-25"/>
          <w:w w:val="90"/>
        </w:rPr>
        <w:t> </w:t>
      </w:r>
      <w:r>
        <w:rPr>
          <w:color w:val="231F20"/>
          <w:w w:val="90"/>
        </w:rPr>
        <w:t>be</w:t>
      </w:r>
      <w:r>
        <w:rPr>
          <w:color w:val="231F20"/>
          <w:spacing w:val="-25"/>
          <w:w w:val="90"/>
        </w:rPr>
        <w:t> </w:t>
      </w:r>
      <w:r>
        <w:rPr>
          <w:color w:val="231F20"/>
          <w:spacing w:val="2"/>
          <w:w w:val="90"/>
        </w:rPr>
        <w:t>granted</w:t>
      </w:r>
      <w:r>
        <w:rPr>
          <w:color w:val="231F20"/>
          <w:spacing w:val="-24"/>
          <w:w w:val="90"/>
        </w:rPr>
        <w:t> </w:t>
      </w:r>
      <w:r>
        <w:rPr>
          <w:color w:val="231F20"/>
          <w:spacing w:val="3"/>
          <w:w w:val="90"/>
        </w:rPr>
        <w:t>on</w:t>
      </w:r>
    </w:p>
    <w:p>
      <w:pPr>
        <w:pStyle w:val="BodyText"/>
        <w:spacing w:line="264" w:lineRule="auto"/>
        <w:ind w:left="533" w:right="1689"/>
      </w:pPr>
      <w:r>
        <w:rPr>
          <w:color w:val="231F20"/>
          <w:spacing w:val="2"/>
          <w:w w:val="85"/>
        </w:rPr>
        <w:t>conviction</w:t>
      </w:r>
      <w:r>
        <w:rPr>
          <w:color w:val="231F20"/>
          <w:spacing w:val="-37"/>
          <w:w w:val="85"/>
        </w:rPr>
        <w:t> </w:t>
      </w:r>
      <w:r>
        <w:rPr>
          <w:color w:val="231F20"/>
          <w:w w:val="85"/>
        </w:rPr>
        <w:t>in</w:t>
      </w:r>
      <w:r>
        <w:rPr>
          <w:color w:val="231F20"/>
          <w:spacing w:val="-36"/>
          <w:w w:val="85"/>
        </w:rPr>
        <w:t> </w:t>
      </w:r>
      <w:r>
        <w:rPr>
          <w:color w:val="231F20"/>
          <w:spacing w:val="2"/>
          <w:w w:val="85"/>
        </w:rPr>
        <w:t>criminal</w:t>
      </w:r>
      <w:r>
        <w:rPr>
          <w:color w:val="231F20"/>
          <w:spacing w:val="-37"/>
          <w:w w:val="85"/>
        </w:rPr>
        <w:t> </w:t>
      </w:r>
      <w:r>
        <w:rPr>
          <w:color w:val="231F20"/>
          <w:spacing w:val="2"/>
          <w:w w:val="85"/>
        </w:rPr>
        <w:t>proceedings</w:t>
      </w:r>
      <w:r>
        <w:rPr>
          <w:color w:val="231F20"/>
          <w:spacing w:val="-36"/>
          <w:w w:val="85"/>
        </w:rPr>
        <w:t> </w:t>
      </w:r>
      <w:r>
        <w:rPr>
          <w:color w:val="231F20"/>
          <w:w w:val="85"/>
        </w:rPr>
        <w:t>and</w:t>
      </w:r>
      <w:r>
        <w:rPr>
          <w:color w:val="231F20"/>
          <w:spacing w:val="-36"/>
          <w:w w:val="85"/>
        </w:rPr>
        <w:t> </w:t>
      </w:r>
      <w:r>
        <w:rPr>
          <w:color w:val="231F20"/>
          <w:w w:val="85"/>
        </w:rPr>
        <w:t>in</w:t>
      </w:r>
      <w:r>
        <w:rPr>
          <w:color w:val="231F20"/>
          <w:spacing w:val="-37"/>
          <w:w w:val="85"/>
        </w:rPr>
        <w:t> </w:t>
      </w:r>
      <w:r>
        <w:rPr>
          <w:color w:val="231F20"/>
          <w:spacing w:val="2"/>
          <w:w w:val="85"/>
        </w:rPr>
        <w:t>addition</w:t>
      </w:r>
      <w:r>
        <w:rPr>
          <w:color w:val="231F20"/>
          <w:spacing w:val="-36"/>
          <w:w w:val="85"/>
        </w:rPr>
        <w:t> </w:t>
      </w:r>
      <w:r>
        <w:rPr>
          <w:color w:val="231F20"/>
          <w:spacing w:val="3"/>
          <w:w w:val="85"/>
        </w:rPr>
        <w:t>to </w:t>
      </w:r>
      <w:r>
        <w:rPr>
          <w:color w:val="231F20"/>
          <w:w w:val="85"/>
        </w:rPr>
        <w:t>a</w:t>
      </w:r>
      <w:r>
        <w:rPr>
          <w:color w:val="231F20"/>
          <w:spacing w:val="-21"/>
          <w:w w:val="85"/>
        </w:rPr>
        <w:t> </w:t>
      </w:r>
      <w:r>
        <w:rPr>
          <w:color w:val="231F20"/>
          <w:spacing w:val="2"/>
          <w:w w:val="85"/>
        </w:rPr>
        <w:t>sentence</w:t>
      </w:r>
      <w:r>
        <w:rPr>
          <w:color w:val="231F20"/>
          <w:spacing w:val="-20"/>
          <w:w w:val="85"/>
        </w:rPr>
        <w:t> </w:t>
      </w:r>
      <w:r>
        <w:rPr>
          <w:color w:val="231F20"/>
          <w:w w:val="85"/>
        </w:rPr>
        <w:t>or</w:t>
      </w:r>
      <w:r>
        <w:rPr>
          <w:color w:val="231F20"/>
          <w:spacing w:val="-20"/>
          <w:w w:val="85"/>
        </w:rPr>
        <w:t> </w:t>
      </w:r>
      <w:r>
        <w:rPr>
          <w:color w:val="231F20"/>
          <w:w w:val="85"/>
        </w:rPr>
        <w:t>to</w:t>
      </w:r>
      <w:r>
        <w:rPr>
          <w:color w:val="231F20"/>
          <w:spacing w:val="-20"/>
          <w:w w:val="85"/>
        </w:rPr>
        <w:t> </w:t>
      </w:r>
      <w:r>
        <w:rPr>
          <w:color w:val="231F20"/>
          <w:w w:val="85"/>
        </w:rPr>
        <w:t>an</w:t>
      </w:r>
      <w:r>
        <w:rPr>
          <w:color w:val="231F20"/>
          <w:spacing w:val="-21"/>
          <w:w w:val="85"/>
        </w:rPr>
        <w:t> </w:t>
      </w:r>
      <w:r>
        <w:rPr>
          <w:color w:val="231F20"/>
          <w:spacing w:val="2"/>
          <w:w w:val="85"/>
        </w:rPr>
        <w:t>order</w:t>
      </w:r>
      <w:r>
        <w:rPr>
          <w:color w:val="231F20"/>
          <w:spacing w:val="-20"/>
          <w:w w:val="85"/>
        </w:rPr>
        <w:t> </w:t>
      </w:r>
      <w:r>
        <w:rPr>
          <w:color w:val="231F20"/>
          <w:spacing w:val="2"/>
          <w:w w:val="85"/>
        </w:rPr>
        <w:t>discharging</w:t>
      </w:r>
      <w:r>
        <w:rPr>
          <w:color w:val="231F20"/>
          <w:spacing w:val="-20"/>
          <w:w w:val="85"/>
        </w:rPr>
        <w:t> </w:t>
      </w:r>
      <w:r>
        <w:rPr>
          <w:color w:val="231F20"/>
          <w:w w:val="85"/>
        </w:rPr>
        <w:t>the</w:t>
      </w:r>
      <w:r>
        <w:rPr>
          <w:color w:val="231F20"/>
          <w:spacing w:val="-20"/>
          <w:w w:val="85"/>
        </w:rPr>
        <w:t> </w:t>
      </w:r>
      <w:r>
        <w:rPr>
          <w:color w:val="231F20"/>
          <w:spacing w:val="3"/>
          <w:w w:val="85"/>
        </w:rPr>
        <w:t>offender </w:t>
      </w:r>
      <w:r>
        <w:rPr>
          <w:color w:val="231F20"/>
          <w:spacing w:val="3"/>
          <w:w w:val="90"/>
        </w:rPr>
        <w:t>conditionally.</w:t>
      </w:r>
    </w:p>
    <w:p>
      <w:pPr>
        <w:spacing w:after="0" w:line="264" w:lineRule="auto"/>
        <w:sectPr>
          <w:type w:val="continuous"/>
          <w:pgSz w:w="11910" w:h="16840"/>
          <w:pgMar w:top="1580" w:bottom="280" w:left="0" w:right="0"/>
          <w:cols w:num="2" w:equalWidth="0">
            <w:col w:w="5380" w:space="40"/>
            <w:col w:w="6490"/>
          </w:cols>
        </w:sectPr>
      </w:pPr>
    </w:p>
    <w:p>
      <w:pPr>
        <w:pStyle w:val="BodyText"/>
        <w:rPr>
          <w:sz w:val="20"/>
        </w:rPr>
      </w:pPr>
      <w:r>
        <w:rPr/>
        <w:pict>
          <v:group style="position:absolute;margin-left:0pt;margin-top:28.346014pt;width:595.3pt;height:14.2pt;mso-position-horizontal-relative:page;mso-position-vertical-relative:page;z-index:1581158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spacing w:before="11"/>
        <w:rPr>
          <w:sz w:val="18"/>
        </w:rPr>
      </w:pPr>
    </w:p>
    <w:p>
      <w:pPr>
        <w:tabs>
          <w:tab w:pos="5952" w:val="left" w:leader="none"/>
        </w:tabs>
        <w:spacing w:line="240" w:lineRule="auto"/>
        <w:ind w:left="1133" w:right="0" w:firstLine="0"/>
        <w:rPr>
          <w:sz w:val="20"/>
        </w:rPr>
      </w:pPr>
      <w:r>
        <w:rPr>
          <w:sz w:val="20"/>
        </w:rPr>
        <w:pict>
          <v:shape style="width:212.6pt;height:59.25pt;mso-position-horizontal-relative:char;mso-position-vertical-relative:line" type="#_x0000_t202" filled="true" fillcolor="#e5eff8" stroked="false">
            <w10:anchorlock/>
            <v:textbox inset="0,0,0,0">
              <w:txbxContent>
                <w:p>
                  <w:pPr>
                    <w:numPr>
                      <w:ilvl w:val="0"/>
                      <w:numId w:val="62"/>
                    </w:numPr>
                    <w:tabs>
                      <w:tab w:pos="397" w:val="left" w:leader="none"/>
                    </w:tabs>
                    <w:spacing w:line="161" w:lineRule="exact" w:before="123"/>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2(2).</w:t>
                  </w:r>
                </w:p>
                <w:p>
                  <w:pPr>
                    <w:numPr>
                      <w:ilvl w:val="0"/>
                      <w:numId w:val="62"/>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2(3).</w:t>
                  </w:r>
                </w:p>
                <w:p>
                  <w:pPr>
                    <w:numPr>
                      <w:ilvl w:val="0"/>
                      <w:numId w:val="62"/>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3(2).</w:t>
                  </w:r>
                </w:p>
                <w:p>
                  <w:pPr>
                    <w:numPr>
                      <w:ilvl w:val="0"/>
                      <w:numId w:val="62"/>
                    </w:numPr>
                    <w:tabs>
                      <w:tab w:pos="397" w:val="left" w:leader="none"/>
                    </w:tabs>
                    <w:spacing w:line="160" w:lineRule="exact" w:before="0"/>
                    <w:ind w:left="396" w:right="0" w:hanging="284"/>
                    <w:jc w:val="left"/>
                    <w:rPr>
                      <w:sz w:val="14"/>
                    </w:rPr>
                  </w:pPr>
                  <w:r>
                    <w:rPr>
                      <w:i/>
                      <w:color w:val="231F20"/>
                      <w:sz w:val="14"/>
                    </w:rPr>
                    <w:t>Mary</w:t>
                  </w:r>
                  <w:r>
                    <w:rPr>
                      <w:i/>
                      <w:color w:val="231F20"/>
                      <w:spacing w:val="-20"/>
                      <w:sz w:val="14"/>
                    </w:rPr>
                    <w:t> </w:t>
                  </w:r>
                  <w:r>
                    <w:rPr>
                      <w:i/>
                      <w:color w:val="231F20"/>
                      <w:sz w:val="14"/>
                    </w:rPr>
                    <w:t>McCarroll</w:t>
                  </w:r>
                  <w:r>
                    <w:rPr>
                      <w:i/>
                      <w:color w:val="231F20"/>
                      <w:spacing w:val="-19"/>
                      <w:sz w:val="14"/>
                    </w:rPr>
                    <w:t> </w:t>
                  </w:r>
                  <w:r>
                    <w:rPr>
                      <w:i/>
                      <w:smallCaps/>
                      <w:color w:val="231F20"/>
                      <w:sz w:val="14"/>
                    </w:rPr>
                    <w:t>v</w:t>
                  </w:r>
                  <w:r>
                    <w:rPr>
                      <w:i/>
                      <w:smallCaps w:val="0"/>
                      <w:color w:val="231F20"/>
                      <w:spacing w:val="-18"/>
                      <w:sz w:val="14"/>
                    </w:rPr>
                    <w:t> </w:t>
                  </w:r>
                  <w:r>
                    <w:rPr>
                      <w:i/>
                      <w:smallCaps w:val="0"/>
                      <w:color w:val="231F20"/>
                      <w:sz w:val="14"/>
                    </w:rPr>
                    <w:t>NIHE</w:t>
                  </w:r>
                  <w:r>
                    <w:rPr>
                      <w:i/>
                      <w:smallCaps w:val="0"/>
                      <w:color w:val="231F20"/>
                      <w:spacing w:val="-20"/>
                      <w:sz w:val="14"/>
                    </w:rPr>
                    <w:t> </w:t>
                  </w:r>
                  <w:r>
                    <w:rPr>
                      <w:smallCaps w:val="0"/>
                      <w:color w:val="231F20"/>
                      <w:sz w:val="14"/>
                    </w:rPr>
                    <w:t>[2012]</w:t>
                  </w:r>
                  <w:r>
                    <w:rPr>
                      <w:smallCaps w:val="0"/>
                      <w:color w:val="231F20"/>
                      <w:spacing w:val="-19"/>
                      <w:sz w:val="14"/>
                    </w:rPr>
                    <w:t> </w:t>
                  </w:r>
                  <w:r>
                    <w:rPr>
                      <w:smallCaps w:val="0"/>
                      <w:color w:val="231F20"/>
                      <w:sz w:val="14"/>
                    </w:rPr>
                    <w:t>NIQB</w:t>
                  </w:r>
                  <w:r>
                    <w:rPr>
                      <w:smallCaps w:val="0"/>
                      <w:color w:val="231F20"/>
                      <w:spacing w:val="-18"/>
                      <w:sz w:val="14"/>
                    </w:rPr>
                    <w:t> </w:t>
                  </w:r>
                  <w:r>
                    <w:rPr>
                      <w:smallCaps w:val="0"/>
                      <w:color w:val="231F20"/>
                      <w:sz w:val="14"/>
                    </w:rPr>
                    <w:t>83,</w:t>
                  </w:r>
                  <w:r>
                    <w:rPr>
                      <w:smallCaps w:val="0"/>
                      <w:color w:val="231F20"/>
                      <w:spacing w:val="-20"/>
                      <w:sz w:val="14"/>
                    </w:rPr>
                    <w:t> </w:t>
                  </w:r>
                  <w:r>
                    <w:rPr>
                      <w:smallCaps w:val="0"/>
                      <w:color w:val="231F20"/>
                      <w:sz w:val="14"/>
                    </w:rPr>
                    <w:t>para</w:t>
                  </w:r>
                  <w:r>
                    <w:rPr>
                      <w:smallCaps w:val="0"/>
                      <w:color w:val="231F20"/>
                      <w:spacing w:val="-19"/>
                      <w:sz w:val="14"/>
                    </w:rPr>
                    <w:t> </w:t>
                  </w:r>
                  <w:r>
                    <w:rPr>
                      <w:smallCaps w:val="0"/>
                      <w:color w:val="231F20"/>
                      <w:sz w:val="14"/>
                    </w:rPr>
                    <w:t>58.</w:t>
                  </w:r>
                </w:p>
                <w:p>
                  <w:pPr>
                    <w:numPr>
                      <w:ilvl w:val="0"/>
                      <w:numId w:val="62"/>
                    </w:numPr>
                    <w:tabs>
                      <w:tab w:pos="397" w:val="left" w:leader="none"/>
                    </w:tabs>
                    <w:spacing w:line="160" w:lineRule="exact" w:before="0"/>
                    <w:ind w:left="396" w:right="0" w:hanging="284"/>
                    <w:jc w:val="left"/>
                    <w:rPr>
                      <w:sz w:val="14"/>
                    </w:rPr>
                  </w:pPr>
                  <w:r>
                    <w:rPr>
                      <w:color w:val="231F20"/>
                      <w:w w:val="85"/>
                      <w:sz w:val="14"/>
                    </w:rPr>
                    <w:t>The</w:t>
                  </w:r>
                  <w:r>
                    <w:rPr>
                      <w:color w:val="231F20"/>
                      <w:spacing w:val="-21"/>
                      <w:w w:val="85"/>
                      <w:sz w:val="14"/>
                    </w:rPr>
                    <w:t> </w:t>
                  </w:r>
                  <w:r>
                    <w:rPr>
                      <w:color w:val="231F20"/>
                      <w:w w:val="85"/>
                      <w:sz w:val="14"/>
                    </w:rPr>
                    <w:t>Protection</w:t>
                  </w:r>
                  <w:r>
                    <w:rPr>
                      <w:color w:val="231F20"/>
                      <w:spacing w:val="-20"/>
                      <w:w w:val="85"/>
                      <w:sz w:val="14"/>
                    </w:rPr>
                    <w:t> </w:t>
                  </w:r>
                  <w:r>
                    <w:rPr>
                      <w:color w:val="231F20"/>
                      <w:w w:val="85"/>
                      <w:sz w:val="14"/>
                    </w:rPr>
                    <w:t>from</w:t>
                  </w:r>
                  <w:r>
                    <w:rPr>
                      <w:color w:val="231F20"/>
                      <w:spacing w:val="-21"/>
                      <w:w w:val="85"/>
                      <w:sz w:val="14"/>
                    </w:rPr>
                    <w:t> </w:t>
                  </w:r>
                  <w:r>
                    <w:rPr>
                      <w:color w:val="231F20"/>
                      <w:w w:val="85"/>
                      <w:sz w:val="14"/>
                    </w:rPr>
                    <w:t>Harassment</w:t>
                  </w:r>
                  <w:r>
                    <w:rPr>
                      <w:color w:val="231F20"/>
                      <w:spacing w:val="-20"/>
                      <w:w w:val="85"/>
                      <w:sz w:val="14"/>
                    </w:rPr>
                    <w:t> </w:t>
                  </w:r>
                  <w:r>
                    <w:rPr>
                      <w:color w:val="231F20"/>
                      <w:w w:val="85"/>
                      <w:sz w:val="14"/>
                    </w:rPr>
                    <w:t>(Northern</w:t>
                  </w:r>
                  <w:r>
                    <w:rPr>
                      <w:color w:val="231F20"/>
                      <w:spacing w:val="-20"/>
                      <w:w w:val="85"/>
                      <w:sz w:val="14"/>
                    </w:rPr>
                    <w:t> </w:t>
                  </w:r>
                  <w:r>
                    <w:rPr>
                      <w:color w:val="231F20"/>
                      <w:w w:val="85"/>
                      <w:sz w:val="14"/>
                    </w:rPr>
                    <w:t>Ireland)</w:t>
                  </w:r>
                  <w:r>
                    <w:rPr>
                      <w:color w:val="231F20"/>
                      <w:spacing w:val="-21"/>
                      <w:w w:val="85"/>
                      <w:sz w:val="14"/>
                    </w:rPr>
                    <w:t> </w:t>
                  </w:r>
                  <w:r>
                    <w:rPr>
                      <w:color w:val="231F20"/>
                      <w:w w:val="85"/>
                      <w:sz w:val="14"/>
                    </w:rPr>
                    <w:t>Order</w:t>
                  </w:r>
                  <w:r>
                    <w:rPr>
                      <w:color w:val="231F20"/>
                      <w:spacing w:val="-20"/>
                      <w:w w:val="85"/>
                      <w:sz w:val="14"/>
                    </w:rPr>
                    <w:t> </w:t>
                  </w:r>
                  <w:r>
                    <w:rPr>
                      <w:color w:val="231F20"/>
                      <w:w w:val="85"/>
                      <w:sz w:val="14"/>
                    </w:rPr>
                    <w:t>1997,</w:t>
                  </w:r>
                  <w:r>
                    <w:rPr>
                      <w:color w:val="231F20"/>
                      <w:spacing w:val="-21"/>
                      <w:w w:val="85"/>
                      <w:sz w:val="14"/>
                    </w:rPr>
                    <w:t> </w:t>
                  </w:r>
                  <w:r>
                    <w:rPr>
                      <w:color w:val="231F20"/>
                      <w:w w:val="85"/>
                      <w:sz w:val="14"/>
                    </w:rPr>
                    <w:t>Article</w:t>
                  </w:r>
                  <w:r>
                    <w:rPr>
                      <w:color w:val="231F20"/>
                      <w:spacing w:val="-20"/>
                      <w:w w:val="85"/>
                      <w:sz w:val="14"/>
                    </w:rPr>
                    <w:t> </w:t>
                  </w:r>
                  <w:r>
                    <w:rPr>
                      <w:color w:val="231F20"/>
                      <w:w w:val="85"/>
                      <w:sz w:val="14"/>
                    </w:rPr>
                    <w:t>7.</w:t>
                  </w:r>
                </w:p>
                <w:p>
                  <w:pPr>
                    <w:numPr>
                      <w:ilvl w:val="0"/>
                      <w:numId w:val="62"/>
                    </w:numPr>
                    <w:tabs>
                      <w:tab w:pos="397" w:val="left" w:leader="none"/>
                    </w:tabs>
                    <w:spacing w:line="161" w:lineRule="exact" w:before="0"/>
                    <w:ind w:left="396" w:right="0" w:hanging="284"/>
                    <w:jc w:val="left"/>
                    <w:rPr>
                      <w:sz w:val="14"/>
                    </w:rPr>
                  </w:pPr>
                  <w:r>
                    <w:rPr>
                      <w:color w:val="231F20"/>
                      <w:w w:val="95"/>
                      <w:sz w:val="14"/>
                    </w:rPr>
                    <w:t>Ibid., Article</w:t>
                  </w:r>
                  <w:r>
                    <w:rPr>
                      <w:color w:val="231F20"/>
                      <w:spacing w:val="-22"/>
                      <w:w w:val="95"/>
                      <w:sz w:val="14"/>
                    </w:rPr>
                    <w:t> </w:t>
                  </w:r>
                  <w:r>
                    <w:rPr>
                      <w:color w:val="231F20"/>
                      <w:w w:val="95"/>
                      <w:sz w:val="14"/>
                    </w:rPr>
                    <w:t>7(6)(a).</w:t>
                  </w:r>
                </w:p>
              </w:txbxContent>
            </v:textbox>
            <v:fill type="solid"/>
          </v:shape>
        </w:pict>
      </w:r>
      <w:r>
        <w:rPr>
          <w:sz w:val="20"/>
        </w:rPr>
      </w:r>
      <w:r>
        <w:rPr>
          <w:sz w:val="20"/>
        </w:rPr>
        <w:tab/>
      </w:r>
      <w:r>
        <w:rPr>
          <w:sz w:val="20"/>
        </w:rPr>
        <w:pict>
          <v:shape style="width:212.6pt;height:42.25pt;mso-position-horizontal-relative:char;mso-position-vertical-relative:line" type="#_x0000_t202" filled="true" fillcolor="#e5eff8" stroked="false">
            <w10:anchorlock/>
            <v:textbox inset="0,0,0,0">
              <w:txbxContent>
                <w:p>
                  <w:pPr>
                    <w:numPr>
                      <w:ilvl w:val="0"/>
                      <w:numId w:val="63"/>
                    </w:numPr>
                    <w:tabs>
                      <w:tab w:pos="397" w:val="left" w:leader="none"/>
                    </w:tabs>
                    <w:spacing w:line="161" w:lineRule="exact" w:before="103"/>
                    <w:ind w:left="396" w:right="0" w:hanging="284"/>
                    <w:jc w:val="left"/>
                    <w:rPr>
                      <w:sz w:val="14"/>
                    </w:rPr>
                  </w:pPr>
                  <w:r>
                    <w:rPr>
                      <w:color w:val="231F20"/>
                      <w:w w:val="85"/>
                      <w:sz w:val="14"/>
                    </w:rPr>
                    <w:t>The</w:t>
                  </w:r>
                  <w:r>
                    <w:rPr>
                      <w:color w:val="231F20"/>
                      <w:spacing w:val="-20"/>
                      <w:w w:val="85"/>
                      <w:sz w:val="14"/>
                    </w:rPr>
                    <w:t> </w:t>
                  </w:r>
                  <w:r>
                    <w:rPr>
                      <w:color w:val="231F20"/>
                      <w:w w:val="85"/>
                      <w:sz w:val="14"/>
                    </w:rPr>
                    <w:t>Anti-social</w:t>
                  </w:r>
                  <w:r>
                    <w:rPr>
                      <w:color w:val="231F20"/>
                      <w:spacing w:val="-19"/>
                      <w:w w:val="85"/>
                      <w:sz w:val="14"/>
                    </w:rPr>
                    <w:t> </w:t>
                  </w:r>
                  <w:r>
                    <w:rPr>
                      <w:color w:val="231F20"/>
                      <w:w w:val="85"/>
                      <w:sz w:val="14"/>
                    </w:rPr>
                    <w:t>Behaviour</w:t>
                  </w:r>
                  <w:r>
                    <w:rPr>
                      <w:color w:val="231F20"/>
                      <w:spacing w:val="-19"/>
                      <w:w w:val="85"/>
                      <w:sz w:val="14"/>
                    </w:rPr>
                    <w:t> </w:t>
                  </w:r>
                  <w:r>
                    <w:rPr>
                      <w:color w:val="231F20"/>
                      <w:w w:val="85"/>
                      <w:sz w:val="14"/>
                    </w:rPr>
                    <w:t>(Northern</w:t>
                  </w:r>
                  <w:r>
                    <w:rPr>
                      <w:color w:val="231F20"/>
                      <w:spacing w:val="-19"/>
                      <w:w w:val="85"/>
                      <w:sz w:val="14"/>
                    </w:rPr>
                    <w:t> </w:t>
                  </w:r>
                  <w:r>
                    <w:rPr>
                      <w:color w:val="231F20"/>
                      <w:w w:val="85"/>
                      <w:sz w:val="14"/>
                    </w:rPr>
                    <w:t>Ireland)</w:t>
                  </w:r>
                  <w:r>
                    <w:rPr>
                      <w:color w:val="231F20"/>
                      <w:spacing w:val="-20"/>
                      <w:w w:val="85"/>
                      <w:sz w:val="14"/>
                    </w:rPr>
                    <w:t> </w:t>
                  </w:r>
                  <w:r>
                    <w:rPr>
                      <w:color w:val="231F20"/>
                      <w:w w:val="85"/>
                      <w:sz w:val="14"/>
                    </w:rPr>
                    <w:t>Order</w:t>
                  </w:r>
                  <w:r>
                    <w:rPr>
                      <w:color w:val="231F20"/>
                      <w:spacing w:val="-19"/>
                      <w:w w:val="85"/>
                      <w:sz w:val="14"/>
                    </w:rPr>
                    <w:t> </w:t>
                  </w:r>
                  <w:r>
                    <w:rPr>
                      <w:color w:val="231F20"/>
                      <w:w w:val="85"/>
                      <w:sz w:val="14"/>
                    </w:rPr>
                    <w:t>2004,</w:t>
                  </w:r>
                  <w:r>
                    <w:rPr>
                      <w:color w:val="231F20"/>
                      <w:spacing w:val="-19"/>
                      <w:w w:val="85"/>
                      <w:sz w:val="14"/>
                    </w:rPr>
                    <w:t> </w:t>
                  </w:r>
                  <w:r>
                    <w:rPr>
                      <w:color w:val="231F20"/>
                      <w:w w:val="85"/>
                      <w:sz w:val="14"/>
                    </w:rPr>
                    <w:t>Article</w:t>
                  </w:r>
                  <w:r>
                    <w:rPr>
                      <w:color w:val="231F20"/>
                      <w:spacing w:val="-19"/>
                      <w:w w:val="85"/>
                      <w:sz w:val="14"/>
                    </w:rPr>
                    <w:t> </w:t>
                  </w:r>
                  <w:r>
                    <w:rPr>
                      <w:color w:val="231F20"/>
                      <w:w w:val="85"/>
                      <w:sz w:val="14"/>
                    </w:rPr>
                    <w:t>3(1)(b).</w:t>
                  </w:r>
                </w:p>
                <w:p>
                  <w:pPr>
                    <w:numPr>
                      <w:ilvl w:val="0"/>
                      <w:numId w:val="63"/>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3(1).</w:t>
                  </w:r>
                </w:p>
                <w:p>
                  <w:pPr>
                    <w:numPr>
                      <w:ilvl w:val="0"/>
                      <w:numId w:val="63"/>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3(3).</w:t>
                  </w:r>
                </w:p>
                <w:p>
                  <w:pPr>
                    <w:numPr>
                      <w:ilvl w:val="0"/>
                      <w:numId w:val="63"/>
                    </w:numPr>
                    <w:tabs>
                      <w:tab w:pos="397" w:val="left" w:leader="none"/>
                    </w:tabs>
                    <w:spacing w:line="161" w:lineRule="exact" w:before="0"/>
                    <w:ind w:left="396" w:right="0" w:hanging="284"/>
                    <w:jc w:val="left"/>
                    <w:rPr>
                      <w:sz w:val="14"/>
                    </w:rPr>
                  </w:pPr>
                  <w:r>
                    <w:rPr>
                      <w:color w:val="231F20"/>
                      <w:w w:val="85"/>
                      <w:sz w:val="14"/>
                    </w:rPr>
                    <w:t>Ibid., Article</w:t>
                  </w:r>
                  <w:r>
                    <w:rPr>
                      <w:color w:val="231F20"/>
                      <w:spacing w:val="-10"/>
                      <w:w w:val="85"/>
                      <w:sz w:val="14"/>
                    </w:rPr>
                    <w:t> </w:t>
                  </w:r>
                  <w:r>
                    <w:rPr>
                      <w:color w:val="231F20"/>
                      <w:w w:val="85"/>
                      <w:sz w:val="14"/>
                    </w:rPr>
                    <w:t>4.</w:t>
                  </w:r>
                </w:p>
              </w:txbxContent>
            </v:textbox>
            <v:fill type="solid"/>
          </v:shape>
        </w:pict>
      </w:r>
      <w:r>
        <w:rPr>
          <w:sz w:val="20"/>
        </w:rPr>
      </w:r>
    </w:p>
    <w:p>
      <w:pPr>
        <w:pStyle w:val="BodyText"/>
        <w:rPr>
          <w:sz w:val="9"/>
        </w:rPr>
      </w:pPr>
    </w:p>
    <w:p>
      <w:pPr>
        <w:pStyle w:val="Heading4"/>
        <w:spacing w:before="107"/>
        <w:ind w:left="897"/>
        <w:jc w:val="left"/>
      </w:pPr>
      <w:r>
        <w:rPr>
          <w:color w:val="0097D0"/>
          <w:w w:val="95"/>
        </w:rPr>
        <w:t>48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30"/>
        <w:rPr>
          <w:b/>
          <w:sz w:val="14"/>
        </w:rPr>
      </w:pPr>
      <w:r>
        <w:rPr>
          <w:color w:val="231F20"/>
          <w:w w:val="85"/>
        </w:rPr>
        <w:t>In</w:t>
      </w:r>
      <w:r>
        <w:rPr>
          <w:color w:val="231F20"/>
          <w:spacing w:val="-19"/>
          <w:w w:val="85"/>
        </w:rPr>
        <w:t> </w:t>
      </w:r>
      <w:r>
        <w:rPr>
          <w:color w:val="231F20"/>
          <w:w w:val="85"/>
        </w:rPr>
        <w:t>the</w:t>
      </w:r>
      <w:r>
        <w:rPr>
          <w:color w:val="231F20"/>
          <w:spacing w:val="-19"/>
          <w:w w:val="85"/>
        </w:rPr>
        <w:t> </w:t>
      </w:r>
      <w:r>
        <w:rPr>
          <w:color w:val="231F20"/>
          <w:spacing w:val="2"/>
          <w:w w:val="85"/>
        </w:rPr>
        <w:t>event</w:t>
      </w:r>
      <w:r>
        <w:rPr>
          <w:color w:val="231F20"/>
          <w:spacing w:val="-19"/>
          <w:w w:val="85"/>
        </w:rPr>
        <w:t> </w:t>
      </w:r>
      <w:r>
        <w:rPr>
          <w:color w:val="231F20"/>
          <w:w w:val="85"/>
        </w:rPr>
        <w:t>of</w:t>
      </w:r>
      <w:r>
        <w:rPr>
          <w:color w:val="231F20"/>
          <w:spacing w:val="-19"/>
          <w:w w:val="85"/>
        </w:rPr>
        <w:t> </w:t>
      </w:r>
      <w:r>
        <w:rPr>
          <w:color w:val="231F20"/>
          <w:w w:val="85"/>
        </w:rPr>
        <w:t>a</w:t>
      </w:r>
      <w:r>
        <w:rPr>
          <w:color w:val="231F20"/>
          <w:spacing w:val="-19"/>
          <w:w w:val="85"/>
        </w:rPr>
        <w:t> </w:t>
      </w:r>
      <w:r>
        <w:rPr>
          <w:color w:val="231F20"/>
          <w:spacing w:val="2"/>
          <w:w w:val="85"/>
        </w:rPr>
        <w:t>breach</w:t>
      </w:r>
      <w:r>
        <w:rPr>
          <w:color w:val="231F20"/>
          <w:spacing w:val="-19"/>
          <w:w w:val="85"/>
        </w:rPr>
        <w:t> </w:t>
      </w:r>
      <w:r>
        <w:rPr>
          <w:color w:val="231F20"/>
          <w:w w:val="85"/>
        </w:rPr>
        <w:t>of</w:t>
      </w:r>
      <w:r>
        <w:rPr>
          <w:color w:val="231F20"/>
          <w:spacing w:val="-19"/>
          <w:w w:val="85"/>
        </w:rPr>
        <w:t> </w:t>
      </w:r>
      <w:r>
        <w:rPr>
          <w:color w:val="231F20"/>
          <w:w w:val="85"/>
        </w:rPr>
        <w:t>an</w:t>
      </w:r>
      <w:r>
        <w:rPr>
          <w:color w:val="231F20"/>
          <w:spacing w:val="-19"/>
          <w:w w:val="85"/>
        </w:rPr>
        <w:t> </w:t>
      </w:r>
      <w:r>
        <w:rPr>
          <w:color w:val="231F20"/>
          <w:spacing w:val="2"/>
          <w:w w:val="85"/>
        </w:rPr>
        <w:t>ASBO,</w:t>
      </w:r>
      <w:r>
        <w:rPr>
          <w:color w:val="231F20"/>
          <w:spacing w:val="-19"/>
          <w:w w:val="85"/>
        </w:rPr>
        <w:t> </w:t>
      </w:r>
      <w:r>
        <w:rPr>
          <w:color w:val="231F20"/>
          <w:w w:val="85"/>
        </w:rPr>
        <w:t>the</w:t>
      </w:r>
      <w:r>
        <w:rPr>
          <w:color w:val="231F20"/>
          <w:spacing w:val="-19"/>
          <w:w w:val="85"/>
        </w:rPr>
        <w:t> </w:t>
      </w:r>
      <w:r>
        <w:rPr>
          <w:color w:val="231F20"/>
          <w:spacing w:val="3"/>
          <w:w w:val="85"/>
        </w:rPr>
        <w:t>defendant </w:t>
      </w:r>
      <w:r>
        <w:rPr>
          <w:color w:val="231F20"/>
          <w:w w:val="90"/>
        </w:rPr>
        <w:t>is</w:t>
      </w:r>
      <w:r>
        <w:rPr>
          <w:color w:val="231F20"/>
          <w:spacing w:val="-30"/>
          <w:w w:val="90"/>
        </w:rPr>
        <w:t> </w:t>
      </w:r>
      <w:r>
        <w:rPr>
          <w:color w:val="231F20"/>
          <w:spacing w:val="2"/>
          <w:w w:val="90"/>
        </w:rPr>
        <w:t>guilty</w:t>
      </w:r>
      <w:r>
        <w:rPr>
          <w:color w:val="231F20"/>
          <w:spacing w:val="-29"/>
          <w:w w:val="90"/>
        </w:rPr>
        <w:t> </w:t>
      </w:r>
      <w:r>
        <w:rPr>
          <w:color w:val="231F20"/>
          <w:w w:val="90"/>
        </w:rPr>
        <w:t>of</w:t>
      </w:r>
      <w:r>
        <w:rPr>
          <w:color w:val="231F20"/>
          <w:spacing w:val="-30"/>
          <w:w w:val="90"/>
        </w:rPr>
        <w:t> </w:t>
      </w:r>
      <w:r>
        <w:rPr>
          <w:color w:val="231F20"/>
          <w:w w:val="90"/>
        </w:rPr>
        <w:t>a</w:t>
      </w:r>
      <w:r>
        <w:rPr>
          <w:color w:val="231F20"/>
          <w:spacing w:val="-29"/>
          <w:w w:val="90"/>
        </w:rPr>
        <w:t> </w:t>
      </w:r>
      <w:r>
        <w:rPr>
          <w:color w:val="231F20"/>
          <w:spacing w:val="2"/>
          <w:w w:val="90"/>
        </w:rPr>
        <w:t>criminal</w:t>
      </w:r>
      <w:r>
        <w:rPr>
          <w:color w:val="231F20"/>
          <w:spacing w:val="-30"/>
          <w:w w:val="90"/>
        </w:rPr>
        <w:t> </w:t>
      </w:r>
      <w:r>
        <w:rPr>
          <w:color w:val="231F20"/>
          <w:spacing w:val="2"/>
          <w:w w:val="90"/>
        </w:rPr>
        <w:t>offence.</w:t>
      </w:r>
      <w:r>
        <w:rPr>
          <w:color w:val="231F20"/>
          <w:spacing w:val="-29"/>
          <w:w w:val="90"/>
        </w:rPr>
        <w:t> </w:t>
      </w:r>
      <w:r>
        <w:rPr>
          <w:color w:val="231F20"/>
          <w:spacing w:val="2"/>
          <w:w w:val="90"/>
        </w:rPr>
        <w:t>Such</w:t>
      </w:r>
      <w:r>
        <w:rPr>
          <w:color w:val="231F20"/>
          <w:spacing w:val="-30"/>
          <w:w w:val="90"/>
        </w:rPr>
        <w:t> </w:t>
      </w:r>
      <w:r>
        <w:rPr>
          <w:color w:val="231F20"/>
          <w:w w:val="90"/>
        </w:rPr>
        <w:t>a</w:t>
      </w:r>
      <w:r>
        <w:rPr>
          <w:color w:val="231F20"/>
          <w:spacing w:val="-29"/>
          <w:w w:val="90"/>
        </w:rPr>
        <w:t> </w:t>
      </w:r>
      <w:r>
        <w:rPr>
          <w:color w:val="231F20"/>
          <w:spacing w:val="2"/>
          <w:w w:val="90"/>
        </w:rPr>
        <w:t>breach</w:t>
      </w:r>
      <w:r>
        <w:rPr>
          <w:color w:val="231F20"/>
          <w:spacing w:val="-30"/>
          <w:w w:val="90"/>
        </w:rPr>
        <w:t> </w:t>
      </w:r>
      <w:r>
        <w:rPr>
          <w:color w:val="231F20"/>
          <w:spacing w:val="3"/>
          <w:w w:val="90"/>
        </w:rPr>
        <w:t>is </w:t>
      </w:r>
      <w:r>
        <w:rPr>
          <w:color w:val="231F20"/>
          <w:spacing w:val="2"/>
          <w:w w:val="90"/>
        </w:rPr>
        <w:t>found where </w:t>
      </w:r>
      <w:r>
        <w:rPr>
          <w:color w:val="231F20"/>
          <w:w w:val="90"/>
        </w:rPr>
        <w:t>the </w:t>
      </w:r>
      <w:r>
        <w:rPr>
          <w:color w:val="231F20"/>
          <w:spacing w:val="2"/>
          <w:w w:val="90"/>
        </w:rPr>
        <w:t>person, without </w:t>
      </w:r>
      <w:r>
        <w:rPr>
          <w:color w:val="231F20"/>
          <w:spacing w:val="3"/>
          <w:w w:val="90"/>
        </w:rPr>
        <w:t>reasonable </w:t>
      </w:r>
      <w:r>
        <w:rPr>
          <w:color w:val="231F20"/>
          <w:spacing w:val="2"/>
          <w:w w:val="85"/>
        </w:rPr>
        <w:t>excuse,</w:t>
      </w:r>
      <w:r>
        <w:rPr>
          <w:color w:val="231F20"/>
          <w:spacing w:val="-31"/>
          <w:w w:val="85"/>
        </w:rPr>
        <w:t> </w:t>
      </w:r>
      <w:r>
        <w:rPr>
          <w:color w:val="231F20"/>
          <w:spacing w:val="2"/>
          <w:w w:val="85"/>
        </w:rPr>
        <w:t>“does</w:t>
      </w:r>
      <w:r>
        <w:rPr>
          <w:color w:val="231F20"/>
          <w:spacing w:val="-30"/>
          <w:w w:val="85"/>
        </w:rPr>
        <w:t> </w:t>
      </w:r>
      <w:r>
        <w:rPr>
          <w:color w:val="231F20"/>
          <w:spacing w:val="2"/>
          <w:w w:val="85"/>
        </w:rPr>
        <w:t>anything</w:t>
      </w:r>
      <w:r>
        <w:rPr>
          <w:color w:val="231F20"/>
          <w:spacing w:val="-30"/>
          <w:w w:val="85"/>
        </w:rPr>
        <w:t> </w:t>
      </w:r>
      <w:r>
        <w:rPr>
          <w:color w:val="231F20"/>
          <w:spacing w:val="2"/>
          <w:w w:val="85"/>
        </w:rPr>
        <w:t>which</w:t>
      </w:r>
      <w:r>
        <w:rPr>
          <w:color w:val="231F20"/>
          <w:spacing w:val="-30"/>
          <w:w w:val="85"/>
        </w:rPr>
        <w:t> </w:t>
      </w:r>
      <w:r>
        <w:rPr>
          <w:color w:val="231F20"/>
          <w:w w:val="85"/>
        </w:rPr>
        <w:t>he</w:t>
      </w:r>
      <w:r>
        <w:rPr>
          <w:color w:val="231F20"/>
          <w:spacing w:val="-30"/>
          <w:w w:val="85"/>
        </w:rPr>
        <w:t> </w:t>
      </w:r>
      <w:r>
        <w:rPr>
          <w:color w:val="231F20"/>
          <w:w w:val="85"/>
        </w:rPr>
        <w:t>is</w:t>
      </w:r>
      <w:r>
        <w:rPr>
          <w:color w:val="231F20"/>
          <w:spacing w:val="-30"/>
          <w:w w:val="85"/>
        </w:rPr>
        <w:t> </w:t>
      </w:r>
      <w:r>
        <w:rPr>
          <w:color w:val="231F20"/>
          <w:spacing w:val="2"/>
          <w:w w:val="85"/>
        </w:rPr>
        <w:t>prohibited</w:t>
      </w:r>
      <w:r>
        <w:rPr>
          <w:color w:val="231F20"/>
          <w:spacing w:val="-30"/>
          <w:w w:val="85"/>
        </w:rPr>
        <w:t> </w:t>
      </w:r>
      <w:r>
        <w:rPr>
          <w:color w:val="231F20"/>
          <w:spacing w:val="3"/>
          <w:w w:val="85"/>
        </w:rPr>
        <w:t>from </w:t>
      </w:r>
      <w:r>
        <w:rPr>
          <w:color w:val="231F20"/>
          <w:spacing w:val="2"/>
          <w:w w:val="90"/>
        </w:rPr>
        <w:t>doing</w:t>
      </w:r>
      <w:r>
        <w:rPr>
          <w:color w:val="231F20"/>
          <w:spacing w:val="-26"/>
          <w:w w:val="90"/>
        </w:rPr>
        <w:t> </w:t>
      </w:r>
      <w:r>
        <w:rPr>
          <w:color w:val="231F20"/>
          <w:w w:val="90"/>
        </w:rPr>
        <w:t>by</w:t>
      </w:r>
      <w:r>
        <w:rPr>
          <w:color w:val="231F20"/>
          <w:spacing w:val="-25"/>
          <w:w w:val="90"/>
        </w:rPr>
        <w:t> </w:t>
      </w:r>
      <w:r>
        <w:rPr>
          <w:color w:val="231F20"/>
          <w:w w:val="90"/>
        </w:rPr>
        <w:t>an</w:t>
      </w:r>
      <w:r>
        <w:rPr>
          <w:color w:val="231F20"/>
          <w:spacing w:val="-25"/>
          <w:w w:val="90"/>
        </w:rPr>
        <w:t> </w:t>
      </w:r>
      <w:r>
        <w:rPr>
          <w:color w:val="231F20"/>
          <w:spacing w:val="2"/>
          <w:w w:val="90"/>
        </w:rPr>
        <w:t>anti-social</w:t>
      </w:r>
      <w:r>
        <w:rPr>
          <w:color w:val="231F20"/>
          <w:spacing w:val="-25"/>
          <w:w w:val="90"/>
        </w:rPr>
        <w:t> </w:t>
      </w:r>
      <w:r>
        <w:rPr>
          <w:color w:val="231F20"/>
          <w:spacing w:val="2"/>
          <w:w w:val="90"/>
        </w:rPr>
        <w:t>behaviour</w:t>
      </w:r>
      <w:r>
        <w:rPr>
          <w:color w:val="231F20"/>
          <w:spacing w:val="-25"/>
          <w:w w:val="90"/>
        </w:rPr>
        <w:t> </w:t>
      </w:r>
      <w:r>
        <w:rPr>
          <w:color w:val="231F20"/>
          <w:w w:val="90"/>
        </w:rPr>
        <w:t>order.”</w:t>
      </w:r>
      <w:r>
        <w:rPr>
          <w:b/>
          <w:color w:val="231F20"/>
          <w:w w:val="90"/>
          <w:position w:val="6"/>
          <w:sz w:val="14"/>
        </w:rPr>
        <w:t>54</w:t>
      </w:r>
    </w:p>
    <w:p>
      <w:pPr>
        <w:pStyle w:val="Heading3"/>
        <w:spacing w:line="220" w:lineRule="auto" w:before="214"/>
        <w:ind w:right="170"/>
      </w:pPr>
      <w:r>
        <w:rPr>
          <w:color w:val="0097D0"/>
          <w:w w:val="90"/>
        </w:rPr>
        <w:t>The</w:t>
      </w:r>
      <w:r>
        <w:rPr>
          <w:color w:val="0097D0"/>
          <w:spacing w:val="-49"/>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3"/>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5"/>
        <w:ind w:left="1700" w:right="176"/>
      </w:pPr>
      <w:r>
        <w:rPr>
          <w:color w:val="231F20"/>
          <w:w w:val="85"/>
        </w:rPr>
        <w:t>The </w:t>
      </w:r>
      <w:r>
        <w:rPr>
          <w:color w:val="231F20"/>
          <w:spacing w:val="2"/>
          <w:w w:val="85"/>
        </w:rPr>
        <w:t>criminal justice agencies staff </w:t>
      </w:r>
      <w:r>
        <w:rPr>
          <w:color w:val="231F20"/>
          <w:spacing w:val="3"/>
          <w:w w:val="85"/>
        </w:rPr>
        <w:t>interviewed </w:t>
      </w:r>
      <w:r>
        <w:rPr>
          <w:color w:val="231F20"/>
          <w:w w:val="85"/>
        </w:rPr>
        <w:t>for</w:t>
      </w:r>
      <w:r>
        <w:rPr>
          <w:color w:val="231F20"/>
          <w:spacing w:val="-30"/>
          <w:w w:val="85"/>
        </w:rPr>
        <w:t> </w:t>
      </w:r>
      <w:r>
        <w:rPr>
          <w:color w:val="231F20"/>
          <w:spacing w:val="2"/>
          <w:w w:val="85"/>
        </w:rPr>
        <w:t>this</w:t>
      </w:r>
      <w:r>
        <w:rPr>
          <w:color w:val="231F20"/>
          <w:spacing w:val="-30"/>
          <w:w w:val="85"/>
        </w:rPr>
        <w:t> </w:t>
      </w:r>
      <w:r>
        <w:rPr>
          <w:color w:val="231F20"/>
          <w:spacing w:val="2"/>
          <w:w w:val="85"/>
        </w:rPr>
        <w:t>investigation</w:t>
      </w:r>
      <w:r>
        <w:rPr>
          <w:color w:val="231F20"/>
          <w:spacing w:val="-30"/>
          <w:w w:val="85"/>
        </w:rPr>
        <w:t> </w:t>
      </w:r>
      <w:r>
        <w:rPr>
          <w:color w:val="231F20"/>
          <w:spacing w:val="2"/>
          <w:w w:val="85"/>
        </w:rPr>
        <w:t>were</w:t>
      </w:r>
      <w:r>
        <w:rPr>
          <w:color w:val="231F20"/>
          <w:spacing w:val="-30"/>
          <w:w w:val="85"/>
        </w:rPr>
        <w:t> </w:t>
      </w:r>
      <w:r>
        <w:rPr>
          <w:color w:val="231F20"/>
          <w:spacing w:val="2"/>
          <w:w w:val="85"/>
        </w:rPr>
        <w:t>generally</w:t>
      </w:r>
      <w:r>
        <w:rPr>
          <w:color w:val="231F20"/>
          <w:spacing w:val="-30"/>
          <w:w w:val="85"/>
        </w:rPr>
        <w:t> </w:t>
      </w:r>
      <w:r>
        <w:rPr>
          <w:color w:val="231F20"/>
          <w:spacing w:val="2"/>
          <w:w w:val="85"/>
        </w:rPr>
        <w:t>aware</w:t>
      </w:r>
      <w:r>
        <w:rPr>
          <w:color w:val="231F20"/>
          <w:spacing w:val="-30"/>
          <w:w w:val="85"/>
        </w:rPr>
        <w:t> </w:t>
      </w:r>
      <w:r>
        <w:rPr>
          <w:color w:val="231F20"/>
          <w:w w:val="85"/>
        </w:rPr>
        <w:t>of</w:t>
      </w:r>
      <w:r>
        <w:rPr>
          <w:color w:val="231F20"/>
          <w:spacing w:val="-30"/>
          <w:w w:val="85"/>
        </w:rPr>
        <w:t> </w:t>
      </w:r>
      <w:r>
        <w:rPr>
          <w:color w:val="231F20"/>
          <w:spacing w:val="3"/>
          <w:w w:val="85"/>
        </w:rPr>
        <w:t>the </w:t>
      </w:r>
      <w:r>
        <w:rPr>
          <w:color w:val="231F20"/>
          <w:spacing w:val="2"/>
          <w:w w:val="85"/>
        </w:rPr>
        <w:t>domestic</w:t>
      </w:r>
      <w:r>
        <w:rPr>
          <w:color w:val="231F20"/>
          <w:spacing w:val="-28"/>
          <w:w w:val="85"/>
        </w:rPr>
        <w:t> </w:t>
      </w:r>
      <w:r>
        <w:rPr>
          <w:color w:val="231F20"/>
          <w:spacing w:val="2"/>
          <w:w w:val="85"/>
        </w:rPr>
        <w:t>framework</w:t>
      </w:r>
      <w:r>
        <w:rPr>
          <w:color w:val="231F20"/>
          <w:spacing w:val="-28"/>
          <w:w w:val="85"/>
        </w:rPr>
        <w:t> </w:t>
      </w:r>
      <w:r>
        <w:rPr>
          <w:color w:val="231F20"/>
          <w:spacing w:val="2"/>
          <w:w w:val="85"/>
        </w:rPr>
        <w:t>adopting</w:t>
      </w:r>
      <w:r>
        <w:rPr>
          <w:color w:val="231F20"/>
          <w:spacing w:val="-28"/>
          <w:w w:val="85"/>
        </w:rPr>
        <w:t> </w:t>
      </w:r>
      <w:r>
        <w:rPr>
          <w:color w:val="231F20"/>
          <w:w w:val="85"/>
        </w:rPr>
        <w:t>a</w:t>
      </w:r>
      <w:r>
        <w:rPr>
          <w:color w:val="231F20"/>
          <w:spacing w:val="-27"/>
          <w:w w:val="85"/>
        </w:rPr>
        <w:t> </w:t>
      </w:r>
      <w:r>
        <w:rPr>
          <w:color w:val="231F20"/>
          <w:spacing w:val="3"/>
          <w:w w:val="85"/>
        </w:rPr>
        <w:t>sentence-based </w:t>
      </w:r>
      <w:r>
        <w:rPr>
          <w:color w:val="231F20"/>
          <w:spacing w:val="2"/>
          <w:w w:val="85"/>
        </w:rPr>
        <w:t>approach </w:t>
      </w:r>
      <w:r>
        <w:rPr>
          <w:color w:val="231F20"/>
          <w:w w:val="85"/>
        </w:rPr>
        <w:t>in </w:t>
      </w:r>
      <w:r>
        <w:rPr>
          <w:color w:val="231F20"/>
          <w:spacing w:val="2"/>
          <w:w w:val="85"/>
        </w:rPr>
        <w:t>prohibiting racist violence. </w:t>
      </w:r>
      <w:r>
        <w:rPr>
          <w:color w:val="231F20"/>
          <w:w w:val="85"/>
        </w:rPr>
        <w:t>In </w:t>
      </w:r>
      <w:r>
        <w:rPr>
          <w:color w:val="231F20"/>
          <w:spacing w:val="3"/>
          <w:w w:val="85"/>
        </w:rPr>
        <w:t>that </w:t>
      </w:r>
      <w:r>
        <w:rPr>
          <w:color w:val="231F20"/>
          <w:spacing w:val="2"/>
          <w:w w:val="85"/>
        </w:rPr>
        <w:t>sense,</w:t>
      </w:r>
      <w:r>
        <w:rPr>
          <w:color w:val="231F20"/>
          <w:spacing w:val="-22"/>
          <w:w w:val="85"/>
        </w:rPr>
        <w:t> </w:t>
      </w:r>
      <w:r>
        <w:rPr>
          <w:color w:val="231F20"/>
          <w:spacing w:val="2"/>
          <w:w w:val="85"/>
        </w:rPr>
        <w:t>there</w:t>
      </w:r>
      <w:r>
        <w:rPr>
          <w:color w:val="231F20"/>
          <w:spacing w:val="-21"/>
          <w:w w:val="85"/>
        </w:rPr>
        <w:t> </w:t>
      </w:r>
      <w:r>
        <w:rPr>
          <w:color w:val="231F20"/>
          <w:w w:val="85"/>
        </w:rPr>
        <w:t>was</w:t>
      </w:r>
      <w:r>
        <w:rPr>
          <w:color w:val="231F20"/>
          <w:spacing w:val="-21"/>
          <w:w w:val="85"/>
        </w:rPr>
        <w:t> </w:t>
      </w:r>
      <w:r>
        <w:rPr>
          <w:color w:val="231F20"/>
          <w:w w:val="85"/>
        </w:rPr>
        <w:t>a</w:t>
      </w:r>
      <w:r>
        <w:rPr>
          <w:color w:val="231F20"/>
          <w:spacing w:val="-22"/>
          <w:w w:val="85"/>
        </w:rPr>
        <w:t> </w:t>
      </w:r>
      <w:r>
        <w:rPr>
          <w:color w:val="231F20"/>
          <w:spacing w:val="2"/>
          <w:w w:val="85"/>
        </w:rPr>
        <w:t>general</w:t>
      </w:r>
      <w:r>
        <w:rPr>
          <w:color w:val="231F20"/>
          <w:spacing w:val="-21"/>
          <w:w w:val="85"/>
        </w:rPr>
        <w:t> </w:t>
      </w:r>
      <w:r>
        <w:rPr>
          <w:color w:val="231F20"/>
          <w:spacing w:val="2"/>
          <w:w w:val="85"/>
        </w:rPr>
        <w:t>understanding</w:t>
      </w:r>
      <w:r>
        <w:rPr>
          <w:color w:val="231F20"/>
          <w:spacing w:val="-21"/>
          <w:w w:val="85"/>
        </w:rPr>
        <w:t> </w:t>
      </w:r>
      <w:r>
        <w:rPr>
          <w:color w:val="231F20"/>
          <w:spacing w:val="2"/>
          <w:w w:val="85"/>
        </w:rPr>
        <w:t>that</w:t>
      </w:r>
      <w:r>
        <w:rPr>
          <w:color w:val="231F20"/>
          <w:spacing w:val="-22"/>
          <w:w w:val="85"/>
        </w:rPr>
        <w:t> </w:t>
      </w:r>
      <w:r>
        <w:rPr>
          <w:color w:val="231F20"/>
          <w:spacing w:val="3"/>
          <w:w w:val="85"/>
        </w:rPr>
        <w:t>NI </w:t>
      </w:r>
      <w:r>
        <w:rPr>
          <w:color w:val="231F20"/>
          <w:spacing w:val="2"/>
          <w:w w:val="85"/>
        </w:rPr>
        <w:t>legislation</w:t>
      </w:r>
      <w:r>
        <w:rPr>
          <w:color w:val="231F20"/>
          <w:spacing w:val="-28"/>
          <w:w w:val="85"/>
        </w:rPr>
        <w:t> </w:t>
      </w:r>
      <w:r>
        <w:rPr>
          <w:color w:val="231F20"/>
          <w:w w:val="85"/>
        </w:rPr>
        <w:t>did</w:t>
      </w:r>
      <w:r>
        <w:rPr>
          <w:color w:val="231F20"/>
          <w:spacing w:val="-28"/>
          <w:w w:val="85"/>
        </w:rPr>
        <w:t> </w:t>
      </w:r>
      <w:r>
        <w:rPr>
          <w:color w:val="231F20"/>
          <w:w w:val="85"/>
        </w:rPr>
        <w:t>not</w:t>
      </w:r>
      <w:r>
        <w:rPr>
          <w:color w:val="231F20"/>
          <w:spacing w:val="-27"/>
          <w:w w:val="85"/>
        </w:rPr>
        <w:t> </w:t>
      </w:r>
      <w:r>
        <w:rPr>
          <w:color w:val="231F20"/>
          <w:spacing w:val="2"/>
          <w:w w:val="85"/>
        </w:rPr>
        <w:t>provide</w:t>
      </w:r>
      <w:r>
        <w:rPr>
          <w:color w:val="231F20"/>
          <w:spacing w:val="-28"/>
          <w:w w:val="85"/>
        </w:rPr>
        <w:t> </w:t>
      </w:r>
      <w:r>
        <w:rPr>
          <w:color w:val="231F20"/>
          <w:w w:val="85"/>
        </w:rPr>
        <w:t>for</w:t>
      </w:r>
      <w:r>
        <w:rPr>
          <w:color w:val="231F20"/>
          <w:spacing w:val="-27"/>
          <w:w w:val="85"/>
        </w:rPr>
        <w:t> </w:t>
      </w:r>
      <w:r>
        <w:rPr>
          <w:color w:val="231F20"/>
          <w:spacing w:val="2"/>
          <w:w w:val="85"/>
        </w:rPr>
        <w:t>specific</w:t>
      </w:r>
      <w:r>
        <w:rPr>
          <w:color w:val="231F20"/>
          <w:spacing w:val="-28"/>
          <w:w w:val="85"/>
        </w:rPr>
        <w:t> </w:t>
      </w:r>
      <w:r>
        <w:rPr>
          <w:color w:val="231F20"/>
          <w:spacing w:val="3"/>
          <w:w w:val="85"/>
        </w:rPr>
        <w:t>offences. </w:t>
      </w:r>
      <w:r>
        <w:rPr>
          <w:color w:val="231F20"/>
          <w:spacing w:val="2"/>
          <w:w w:val="85"/>
        </w:rPr>
        <w:t>Interviewees</w:t>
      </w:r>
      <w:r>
        <w:rPr>
          <w:color w:val="231F20"/>
          <w:spacing w:val="-22"/>
          <w:w w:val="85"/>
        </w:rPr>
        <w:t> </w:t>
      </w:r>
      <w:r>
        <w:rPr>
          <w:color w:val="231F20"/>
          <w:spacing w:val="2"/>
          <w:w w:val="85"/>
        </w:rPr>
        <w:t>demonstrated</w:t>
      </w:r>
      <w:r>
        <w:rPr>
          <w:color w:val="231F20"/>
          <w:spacing w:val="-21"/>
          <w:w w:val="85"/>
        </w:rPr>
        <w:t> </w:t>
      </w:r>
      <w:r>
        <w:rPr>
          <w:color w:val="231F20"/>
          <w:w w:val="85"/>
        </w:rPr>
        <w:t>an</w:t>
      </w:r>
      <w:r>
        <w:rPr>
          <w:color w:val="231F20"/>
          <w:spacing w:val="-22"/>
          <w:w w:val="85"/>
        </w:rPr>
        <w:t> </w:t>
      </w:r>
      <w:r>
        <w:rPr>
          <w:color w:val="231F20"/>
          <w:spacing w:val="2"/>
          <w:w w:val="85"/>
        </w:rPr>
        <w:t>awareness</w:t>
      </w:r>
      <w:r>
        <w:rPr>
          <w:color w:val="231F20"/>
          <w:spacing w:val="-21"/>
          <w:w w:val="85"/>
        </w:rPr>
        <w:t> </w:t>
      </w:r>
      <w:r>
        <w:rPr>
          <w:color w:val="231F20"/>
          <w:w w:val="85"/>
        </w:rPr>
        <w:t>of</w:t>
      </w:r>
      <w:r>
        <w:rPr>
          <w:color w:val="231F20"/>
          <w:spacing w:val="-22"/>
          <w:w w:val="85"/>
        </w:rPr>
        <w:t> </w:t>
      </w:r>
      <w:r>
        <w:rPr>
          <w:color w:val="231F20"/>
          <w:spacing w:val="3"/>
          <w:w w:val="85"/>
        </w:rPr>
        <w:t>the </w:t>
      </w:r>
      <w:r>
        <w:rPr>
          <w:color w:val="231F20"/>
          <w:spacing w:val="2"/>
          <w:w w:val="90"/>
        </w:rPr>
        <w:t>2004</w:t>
      </w:r>
      <w:r>
        <w:rPr>
          <w:color w:val="231F20"/>
          <w:spacing w:val="-36"/>
          <w:w w:val="90"/>
        </w:rPr>
        <w:t> </w:t>
      </w:r>
      <w:r>
        <w:rPr>
          <w:color w:val="231F20"/>
          <w:spacing w:val="2"/>
          <w:w w:val="90"/>
        </w:rPr>
        <w:t>Order</w:t>
      </w:r>
      <w:r>
        <w:rPr>
          <w:color w:val="231F20"/>
          <w:spacing w:val="-36"/>
          <w:w w:val="90"/>
        </w:rPr>
        <w:t> </w:t>
      </w:r>
      <w:r>
        <w:rPr>
          <w:color w:val="231F20"/>
          <w:spacing w:val="2"/>
          <w:w w:val="90"/>
        </w:rPr>
        <w:t>specifically,</w:t>
      </w:r>
      <w:r>
        <w:rPr>
          <w:color w:val="231F20"/>
          <w:spacing w:val="-36"/>
          <w:w w:val="90"/>
        </w:rPr>
        <w:t> </w:t>
      </w:r>
      <w:r>
        <w:rPr>
          <w:color w:val="231F20"/>
          <w:w w:val="90"/>
        </w:rPr>
        <w:t>but</w:t>
      </w:r>
      <w:r>
        <w:rPr>
          <w:color w:val="231F20"/>
          <w:spacing w:val="-36"/>
          <w:w w:val="90"/>
        </w:rPr>
        <w:t> </w:t>
      </w:r>
      <w:r>
        <w:rPr>
          <w:color w:val="231F20"/>
          <w:spacing w:val="2"/>
          <w:w w:val="90"/>
        </w:rPr>
        <w:t>some</w:t>
      </w:r>
      <w:r>
        <w:rPr>
          <w:color w:val="231F20"/>
          <w:spacing w:val="-36"/>
          <w:w w:val="90"/>
        </w:rPr>
        <w:t> </w:t>
      </w:r>
      <w:r>
        <w:rPr>
          <w:color w:val="231F20"/>
          <w:spacing w:val="3"/>
          <w:w w:val="90"/>
        </w:rPr>
        <w:t>recognised </w:t>
      </w:r>
      <w:r>
        <w:rPr>
          <w:color w:val="231F20"/>
          <w:spacing w:val="2"/>
          <w:w w:val="85"/>
        </w:rPr>
        <w:t>their</w:t>
      </w:r>
      <w:r>
        <w:rPr>
          <w:color w:val="231F20"/>
          <w:spacing w:val="-29"/>
          <w:w w:val="85"/>
        </w:rPr>
        <w:t> </w:t>
      </w:r>
      <w:r>
        <w:rPr>
          <w:color w:val="231F20"/>
          <w:spacing w:val="2"/>
          <w:w w:val="85"/>
        </w:rPr>
        <w:t>personal</w:t>
      </w:r>
      <w:r>
        <w:rPr>
          <w:color w:val="231F20"/>
          <w:spacing w:val="-28"/>
          <w:w w:val="85"/>
        </w:rPr>
        <w:t> </w:t>
      </w:r>
      <w:r>
        <w:rPr>
          <w:color w:val="231F20"/>
          <w:spacing w:val="2"/>
          <w:w w:val="85"/>
        </w:rPr>
        <w:t>lack</w:t>
      </w:r>
      <w:r>
        <w:rPr>
          <w:color w:val="231F20"/>
          <w:spacing w:val="-28"/>
          <w:w w:val="85"/>
        </w:rPr>
        <w:t> </w:t>
      </w:r>
      <w:r>
        <w:rPr>
          <w:color w:val="231F20"/>
          <w:w w:val="85"/>
        </w:rPr>
        <w:t>of</w:t>
      </w:r>
      <w:r>
        <w:rPr>
          <w:color w:val="231F20"/>
          <w:spacing w:val="-28"/>
          <w:w w:val="85"/>
        </w:rPr>
        <w:t> </w:t>
      </w:r>
      <w:r>
        <w:rPr>
          <w:color w:val="231F20"/>
          <w:spacing w:val="2"/>
          <w:w w:val="85"/>
        </w:rPr>
        <w:t>knowledge</w:t>
      </w:r>
      <w:r>
        <w:rPr>
          <w:color w:val="231F20"/>
          <w:spacing w:val="-28"/>
          <w:w w:val="85"/>
        </w:rPr>
        <w:t> </w:t>
      </w:r>
      <w:r>
        <w:rPr>
          <w:color w:val="231F20"/>
          <w:w w:val="85"/>
        </w:rPr>
        <w:t>of</w:t>
      </w:r>
      <w:r>
        <w:rPr>
          <w:color w:val="231F20"/>
          <w:spacing w:val="-28"/>
          <w:w w:val="85"/>
        </w:rPr>
        <w:t> </w:t>
      </w:r>
      <w:r>
        <w:rPr>
          <w:color w:val="231F20"/>
          <w:w w:val="85"/>
        </w:rPr>
        <w:t>the</w:t>
      </w:r>
      <w:r>
        <w:rPr>
          <w:color w:val="231F20"/>
          <w:spacing w:val="-28"/>
          <w:w w:val="85"/>
        </w:rPr>
        <w:t> </w:t>
      </w:r>
      <w:r>
        <w:rPr>
          <w:color w:val="231F20"/>
          <w:spacing w:val="2"/>
          <w:w w:val="85"/>
        </w:rPr>
        <w:t>full</w:t>
      </w:r>
      <w:r>
        <w:rPr>
          <w:color w:val="231F20"/>
          <w:spacing w:val="-29"/>
          <w:w w:val="85"/>
        </w:rPr>
        <w:t> </w:t>
      </w:r>
      <w:r>
        <w:rPr>
          <w:color w:val="231F20"/>
          <w:spacing w:val="3"/>
          <w:w w:val="85"/>
        </w:rPr>
        <w:t>range </w:t>
      </w:r>
      <w:r>
        <w:rPr>
          <w:color w:val="231F20"/>
          <w:w w:val="85"/>
        </w:rPr>
        <w:t>of</w:t>
      </w:r>
      <w:r>
        <w:rPr>
          <w:color w:val="231F20"/>
          <w:spacing w:val="-27"/>
          <w:w w:val="85"/>
        </w:rPr>
        <w:t> </w:t>
      </w:r>
      <w:r>
        <w:rPr>
          <w:color w:val="231F20"/>
          <w:spacing w:val="2"/>
          <w:w w:val="85"/>
        </w:rPr>
        <w:t>legislation.</w:t>
      </w:r>
      <w:r>
        <w:rPr>
          <w:color w:val="231F20"/>
          <w:spacing w:val="-27"/>
          <w:w w:val="85"/>
        </w:rPr>
        <w:t> </w:t>
      </w:r>
      <w:r>
        <w:rPr>
          <w:color w:val="231F20"/>
          <w:spacing w:val="2"/>
          <w:w w:val="85"/>
        </w:rPr>
        <w:t>This</w:t>
      </w:r>
      <w:r>
        <w:rPr>
          <w:color w:val="231F20"/>
          <w:spacing w:val="-27"/>
          <w:w w:val="85"/>
        </w:rPr>
        <w:t> </w:t>
      </w:r>
      <w:r>
        <w:rPr>
          <w:color w:val="231F20"/>
          <w:w w:val="85"/>
        </w:rPr>
        <w:t>led</w:t>
      </w:r>
      <w:r>
        <w:rPr>
          <w:color w:val="231F20"/>
          <w:spacing w:val="-27"/>
          <w:w w:val="85"/>
        </w:rPr>
        <w:t> </w:t>
      </w:r>
      <w:r>
        <w:rPr>
          <w:color w:val="231F20"/>
          <w:spacing w:val="2"/>
          <w:w w:val="85"/>
        </w:rPr>
        <w:t>them</w:t>
      </w:r>
      <w:r>
        <w:rPr>
          <w:color w:val="231F20"/>
          <w:spacing w:val="-26"/>
          <w:w w:val="85"/>
        </w:rPr>
        <w:t> </w:t>
      </w:r>
      <w:r>
        <w:rPr>
          <w:color w:val="231F20"/>
          <w:w w:val="85"/>
        </w:rPr>
        <w:t>to</w:t>
      </w:r>
      <w:r>
        <w:rPr>
          <w:color w:val="231F20"/>
          <w:spacing w:val="-27"/>
          <w:w w:val="85"/>
        </w:rPr>
        <w:t> </w:t>
      </w:r>
      <w:r>
        <w:rPr>
          <w:color w:val="231F20"/>
          <w:spacing w:val="2"/>
          <w:w w:val="85"/>
        </w:rPr>
        <w:t>conclude</w:t>
      </w:r>
      <w:r>
        <w:rPr>
          <w:color w:val="231F20"/>
          <w:spacing w:val="-27"/>
          <w:w w:val="85"/>
        </w:rPr>
        <w:t> </w:t>
      </w:r>
      <w:r>
        <w:rPr>
          <w:color w:val="231F20"/>
          <w:spacing w:val="2"/>
          <w:w w:val="85"/>
        </w:rPr>
        <w:t>that</w:t>
      </w:r>
      <w:r>
        <w:rPr>
          <w:color w:val="231F20"/>
          <w:spacing w:val="-27"/>
          <w:w w:val="85"/>
        </w:rPr>
        <w:t> </w:t>
      </w:r>
      <w:r>
        <w:rPr>
          <w:color w:val="231F20"/>
          <w:spacing w:val="3"/>
          <w:w w:val="85"/>
        </w:rPr>
        <w:t>the </w:t>
      </w:r>
      <w:r>
        <w:rPr>
          <w:color w:val="231F20"/>
          <w:spacing w:val="2"/>
          <w:w w:val="90"/>
        </w:rPr>
        <w:t>victims</w:t>
      </w:r>
      <w:r>
        <w:rPr>
          <w:color w:val="231F20"/>
          <w:spacing w:val="-33"/>
          <w:w w:val="90"/>
        </w:rPr>
        <w:t> </w:t>
      </w:r>
      <w:r>
        <w:rPr>
          <w:color w:val="231F20"/>
          <w:w w:val="90"/>
        </w:rPr>
        <w:t>of</w:t>
      </w:r>
      <w:r>
        <w:rPr>
          <w:color w:val="231F20"/>
          <w:spacing w:val="-32"/>
          <w:w w:val="90"/>
        </w:rPr>
        <w:t> </w:t>
      </w:r>
      <w:r>
        <w:rPr>
          <w:color w:val="231F20"/>
          <w:spacing w:val="2"/>
          <w:w w:val="90"/>
        </w:rPr>
        <w:t>racist</w:t>
      </w:r>
      <w:r>
        <w:rPr>
          <w:color w:val="231F20"/>
          <w:spacing w:val="-33"/>
          <w:w w:val="90"/>
        </w:rPr>
        <w:t> </w:t>
      </w:r>
      <w:r>
        <w:rPr>
          <w:color w:val="231F20"/>
          <w:spacing w:val="2"/>
          <w:w w:val="90"/>
        </w:rPr>
        <w:t>hate</w:t>
      </w:r>
      <w:r>
        <w:rPr>
          <w:color w:val="231F20"/>
          <w:spacing w:val="-32"/>
          <w:w w:val="90"/>
        </w:rPr>
        <w:t> </w:t>
      </w:r>
      <w:r>
        <w:rPr>
          <w:color w:val="231F20"/>
          <w:spacing w:val="2"/>
          <w:w w:val="90"/>
        </w:rPr>
        <w:t>crimes</w:t>
      </w:r>
      <w:r>
        <w:rPr>
          <w:color w:val="231F20"/>
          <w:spacing w:val="-33"/>
          <w:w w:val="90"/>
        </w:rPr>
        <w:t> </w:t>
      </w:r>
      <w:r>
        <w:rPr>
          <w:color w:val="231F20"/>
          <w:w w:val="90"/>
        </w:rPr>
        <w:t>and</w:t>
      </w:r>
      <w:r>
        <w:rPr>
          <w:color w:val="231F20"/>
          <w:spacing w:val="-32"/>
          <w:w w:val="90"/>
        </w:rPr>
        <w:t> </w:t>
      </w:r>
      <w:r>
        <w:rPr>
          <w:color w:val="231F20"/>
          <w:w w:val="90"/>
        </w:rPr>
        <w:t>the</w:t>
      </w:r>
      <w:r>
        <w:rPr>
          <w:color w:val="231F20"/>
          <w:spacing w:val="-33"/>
          <w:w w:val="90"/>
        </w:rPr>
        <w:t> </w:t>
      </w:r>
      <w:r>
        <w:rPr>
          <w:color w:val="231F20"/>
          <w:spacing w:val="2"/>
          <w:w w:val="90"/>
        </w:rPr>
        <w:t>public</w:t>
      </w:r>
      <w:r>
        <w:rPr>
          <w:color w:val="231F20"/>
          <w:spacing w:val="-32"/>
          <w:w w:val="90"/>
        </w:rPr>
        <w:t> </w:t>
      </w:r>
      <w:r>
        <w:rPr>
          <w:color w:val="231F20"/>
          <w:spacing w:val="3"/>
          <w:w w:val="90"/>
        </w:rPr>
        <w:t>in</w:t>
      </w:r>
    </w:p>
    <w:p>
      <w:pPr>
        <w:pStyle w:val="BodyText"/>
        <w:spacing w:line="245" w:lineRule="exact"/>
        <w:ind w:left="1700"/>
      </w:pPr>
      <w:r>
        <w:rPr>
          <w:color w:val="231F20"/>
          <w:spacing w:val="2"/>
          <w:w w:val="85"/>
        </w:rPr>
        <w:t>general</w:t>
      </w:r>
      <w:r>
        <w:rPr>
          <w:color w:val="231F20"/>
          <w:spacing w:val="-36"/>
          <w:w w:val="85"/>
        </w:rPr>
        <w:t> </w:t>
      </w:r>
      <w:r>
        <w:rPr>
          <w:color w:val="231F20"/>
          <w:spacing w:val="2"/>
          <w:w w:val="85"/>
        </w:rPr>
        <w:t>would</w:t>
      </w:r>
      <w:r>
        <w:rPr>
          <w:color w:val="231F20"/>
          <w:spacing w:val="-35"/>
          <w:w w:val="85"/>
        </w:rPr>
        <w:t> </w:t>
      </w:r>
      <w:r>
        <w:rPr>
          <w:color w:val="231F20"/>
          <w:w w:val="85"/>
        </w:rPr>
        <w:t>be</w:t>
      </w:r>
      <w:r>
        <w:rPr>
          <w:color w:val="231F20"/>
          <w:spacing w:val="-36"/>
          <w:w w:val="85"/>
        </w:rPr>
        <w:t> </w:t>
      </w:r>
      <w:r>
        <w:rPr>
          <w:color w:val="231F20"/>
          <w:spacing w:val="2"/>
          <w:w w:val="85"/>
        </w:rPr>
        <w:t>largely</w:t>
      </w:r>
      <w:r>
        <w:rPr>
          <w:color w:val="231F20"/>
          <w:spacing w:val="-35"/>
          <w:w w:val="85"/>
        </w:rPr>
        <w:t> </w:t>
      </w:r>
      <w:r>
        <w:rPr>
          <w:color w:val="231F20"/>
          <w:spacing w:val="2"/>
          <w:w w:val="85"/>
        </w:rPr>
        <w:t>unaware</w:t>
      </w:r>
      <w:r>
        <w:rPr>
          <w:color w:val="231F20"/>
          <w:spacing w:val="-36"/>
          <w:w w:val="85"/>
        </w:rPr>
        <w:t> </w:t>
      </w:r>
      <w:r>
        <w:rPr>
          <w:color w:val="231F20"/>
          <w:w w:val="85"/>
        </w:rPr>
        <w:t>of</w:t>
      </w:r>
      <w:r>
        <w:rPr>
          <w:color w:val="231F20"/>
          <w:spacing w:val="-35"/>
          <w:w w:val="85"/>
        </w:rPr>
        <w:t> </w:t>
      </w:r>
      <w:r>
        <w:rPr>
          <w:color w:val="231F20"/>
          <w:w w:val="85"/>
        </w:rPr>
        <w:t>the</w:t>
      </w:r>
      <w:r>
        <w:rPr>
          <w:color w:val="231F20"/>
          <w:spacing w:val="-36"/>
          <w:w w:val="85"/>
        </w:rPr>
        <w:t> </w:t>
      </w:r>
      <w:r>
        <w:rPr>
          <w:color w:val="231F20"/>
          <w:spacing w:val="3"/>
          <w:w w:val="85"/>
        </w:rPr>
        <w:t>legislation.</w:t>
      </w:r>
    </w:p>
    <w:p>
      <w:pPr>
        <w:pStyle w:val="BodyText"/>
        <w:spacing w:line="264" w:lineRule="auto" w:before="138"/>
        <w:ind w:left="1700" w:right="396"/>
      </w:pPr>
      <w:r>
        <w:rPr>
          <w:color w:val="231F20"/>
          <w:w w:val="85"/>
        </w:rPr>
        <w:t>Across all criminal justice agencies, members of staff acknowledged that racist hate crimes</w:t>
      </w:r>
    </w:p>
    <w:p>
      <w:pPr>
        <w:pStyle w:val="BodyText"/>
        <w:spacing w:line="264" w:lineRule="auto"/>
        <w:ind w:left="1700" w:right="-8"/>
      </w:pPr>
      <w:r>
        <w:rPr>
          <w:color w:val="231F20"/>
          <w:spacing w:val="2"/>
          <w:w w:val="85"/>
        </w:rPr>
        <w:t>should</w:t>
      </w:r>
      <w:r>
        <w:rPr>
          <w:color w:val="231F20"/>
          <w:spacing w:val="-24"/>
          <w:w w:val="85"/>
        </w:rPr>
        <w:t> </w:t>
      </w:r>
      <w:r>
        <w:rPr>
          <w:color w:val="231F20"/>
          <w:w w:val="85"/>
        </w:rPr>
        <w:t>be</w:t>
      </w:r>
      <w:r>
        <w:rPr>
          <w:color w:val="231F20"/>
          <w:spacing w:val="-24"/>
          <w:w w:val="85"/>
        </w:rPr>
        <w:t> </w:t>
      </w:r>
      <w:r>
        <w:rPr>
          <w:color w:val="231F20"/>
          <w:spacing w:val="2"/>
          <w:w w:val="85"/>
        </w:rPr>
        <w:t>prohibited</w:t>
      </w:r>
      <w:r>
        <w:rPr>
          <w:color w:val="231F20"/>
          <w:spacing w:val="-24"/>
          <w:w w:val="85"/>
        </w:rPr>
        <w:t> </w:t>
      </w:r>
      <w:r>
        <w:rPr>
          <w:color w:val="231F20"/>
          <w:w w:val="85"/>
        </w:rPr>
        <w:t>in</w:t>
      </w:r>
      <w:r>
        <w:rPr>
          <w:color w:val="231F20"/>
          <w:spacing w:val="-23"/>
          <w:w w:val="85"/>
        </w:rPr>
        <w:t> </w:t>
      </w:r>
      <w:r>
        <w:rPr>
          <w:color w:val="231F20"/>
          <w:spacing w:val="2"/>
          <w:w w:val="85"/>
        </w:rPr>
        <w:t>order</w:t>
      </w:r>
      <w:r>
        <w:rPr>
          <w:color w:val="231F20"/>
          <w:spacing w:val="-24"/>
          <w:w w:val="85"/>
        </w:rPr>
        <w:t> </w:t>
      </w:r>
      <w:r>
        <w:rPr>
          <w:color w:val="231F20"/>
          <w:w w:val="85"/>
        </w:rPr>
        <w:t>to</w:t>
      </w:r>
      <w:r>
        <w:rPr>
          <w:color w:val="231F20"/>
          <w:spacing w:val="-24"/>
          <w:w w:val="85"/>
        </w:rPr>
        <w:t> </w:t>
      </w:r>
      <w:r>
        <w:rPr>
          <w:color w:val="231F20"/>
          <w:spacing w:val="2"/>
          <w:w w:val="85"/>
        </w:rPr>
        <w:t>indicate</w:t>
      </w:r>
      <w:r>
        <w:rPr>
          <w:color w:val="231F20"/>
          <w:spacing w:val="-23"/>
          <w:w w:val="85"/>
        </w:rPr>
        <w:t> </w:t>
      </w:r>
      <w:r>
        <w:rPr>
          <w:color w:val="231F20"/>
          <w:spacing w:val="2"/>
          <w:w w:val="85"/>
        </w:rPr>
        <w:t>that</w:t>
      </w:r>
      <w:r>
        <w:rPr>
          <w:color w:val="231F20"/>
          <w:spacing w:val="-24"/>
          <w:w w:val="85"/>
        </w:rPr>
        <w:t> </w:t>
      </w:r>
      <w:r>
        <w:rPr>
          <w:color w:val="231F20"/>
          <w:spacing w:val="3"/>
          <w:w w:val="85"/>
        </w:rPr>
        <w:t>such </w:t>
      </w:r>
      <w:r>
        <w:rPr>
          <w:color w:val="231F20"/>
          <w:spacing w:val="2"/>
          <w:w w:val="80"/>
        </w:rPr>
        <w:t>behaviour </w:t>
      </w:r>
      <w:r>
        <w:rPr>
          <w:color w:val="231F20"/>
          <w:w w:val="80"/>
        </w:rPr>
        <w:t>is </w:t>
      </w:r>
      <w:r>
        <w:rPr>
          <w:color w:val="231F20"/>
          <w:spacing w:val="2"/>
          <w:w w:val="80"/>
        </w:rPr>
        <w:t>unacceptable </w:t>
      </w:r>
      <w:r>
        <w:rPr>
          <w:color w:val="231F20"/>
          <w:w w:val="80"/>
        </w:rPr>
        <w:t>and </w:t>
      </w:r>
      <w:r>
        <w:rPr>
          <w:color w:val="231F20"/>
          <w:spacing w:val="2"/>
          <w:w w:val="80"/>
        </w:rPr>
        <w:t>will </w:t>
      </w:r>
      <w:r>
        <w:rPr>
          <w:color w:val="231F20"/>
          <w:w w:val="80"/>
        </w:rPr>
        <w:t>not be</w:t>
      </w:r>
      <w:r>
        <w:rPr>
          <w:color w:val="231F20"/>
          <w:spacing w:val="-22"/>
          <w:w w:val="80"/>
        </w:rPr>
        <w:t> </w:t>
      </w:r>
      <w:r>
        <w:rPr>
          <w:color w:val="231F20"/>
          <w:spacing w:val="3"/>
          <w:w w:val="80"/>
        </w:rPr>
        <w:t>tolerated. </w:t>
      </w:r>
      <w:r>
        <w:rPr>
          <w:color w:val="231F20"/>
          <w:spacing w:val="2"/>
          <w:w w:val="90"/>
        </w:rPr>
        <w:t>However, </w:t>
      </w:r>
      <w:r>
        <w:rPr>
          <w:color w:val="231F20"/>
          <w:w w:val="90"/>
        </w:rPr>
        <w:t>a few </w:t>
      </w:r>
      <w:r>
        <w:rPr>
          <w:color w:val="231F20"/>
          <w:spacing w:val="2"/>
          <w:w w:val="90"/>
        </w:rPr>
        <w:t>interviewees expressed </w:t>
      </w:r>
      <w:r>
        <w:rPr>
          <w:color w:val="231F20"/>
          <w:spacing w:val="3"/>
          <w:w w:val="90"/>
        </w:rPr>
        <w:t>their </w:t>
      </w:r>
      <w:r>
        <w:rPr>
          <w:color w:val="231F20"/>
          <w:spacing w:val="2"/>
          <w:w w:val="80"/>
        </w:rPr>
        <w:t>disapproval </w:t>
      </w:r>
      <w:r>
        <w:rPr>
          <w:color w:val="231F20"/>
          <w:w w:val="80"/>
        </w:rPr>
        <w:t>of a </w:t>
      </w:r>
      <w:r>
        <w:rPr>
          <w:color w:val="231F20"/>
          <w:spacing w:val="2"/>
          <w:w w:val="80"/>
        </w:rPr>
        <w:t>further additional criminal </w:t>
      </w:r>
      <w:r>
        <w:rPr>
          <w:color w:val="231F20"/>
          <w:spacing w:val="3"/>
          <w:w w:val="80"/>
        </w:rPr>
        <w:t>sanction </w:t>
      </w:r>
      <w:r>
        <w:rPr>
          <w:color w:val="231F20"/>
          <w:w w:val="85"/>
        </w:rPr>
        <w:t>for</w:t>
      </w:r>
      <w:r>
        <w:rPr>
          <w:color w:val="231F20"/>
          <w:spacing w:val="-30"/>
          <w:w w:val="85"/>
        </w:rPr>
        <w:t> </w:t>
      </w:r>
      <w:r>
        <w:rPr>
          <w:color w:val="231F20"/>
          <w:spacing w:val="2"/>
          <w:w w:val="85"/>
        </w:rPr>
        <w:t>those</w:t>
      </w:r>
      <w:r>
        <w:rPr>
          <w:color w:val="231F20"/>
          <w:spacing w:val="-29"/>
          <w:w w:val="85"/>
        </w:rPr>
        <w:t> </w:t>
      </w:r>
      <w:r>
        <w:rPr>
          <w:color w:val="231F20"/>
          <w:spacing w:val="2"/>
          <w:w w:val="85"/>
        </w:rPr>
        <w:t>acts</w:t>
      </w:r>
      <w:r>
        <w:rPr>
          <w:color w:val="231F20"/>
          <w:spacing w:val="-29"/>
          <w:w w:val="85"/>
        </w:rPr>
        <w:t> </w:t>
      </w:r>
      <w:r>
        <w:rPr>
          <w:color w:val="231F20"/>
          <w:spacing w:val="2"/>
          <w:w w:val="85"/>
        </w:rPr>
        <w:t>that</w:t>
      </w:r>
      <w:r>
        <w:rPr>
          <w:color w:val="231F20"/>
          <w:spacing w:val="-29"/>
          <w:w w:val="85"/>
        </w:rPr>
        <w:t> </w:t>
      </w:r>
      <w:r>
        <w:rPr>
          <w:color w:val="231F20"/>
          <w:spacing w:val="2"/>
          <w:w w:val="85"/>
        </w:rPr>
        <w:t>demonstrated</w:t>
      </w:r>
      <w:r>
        <w:rPr>
          <w:color w:val="231F20"/>
          <w:spacing w:val="-29"/>
          <w:w w:val="85"/>
        </w:rPr>
        <w:t> </w:t>
      </w:r>
      <w:r>
        <w:rPr>
          <w:color w:val="231F20"/>
          <w:spacing w:val="2"/>
          <w:w w:val="85"/>
        </w:rPr>
        <w:t>racial</w:t>
      </w:r>
      <w:r>
        <w:rPr>
          <w:color w:val="231F20"/>
          <w:spacing w:val="-29"/>
          <w:w w:val="85"/>
        </w:rPr>
        <w:t> </w:t>
      </w:r>
      <w:r>
        <w:rPr>
          <w:color w:val="231F20"/>
          <w:spacing w:val="2"/>
          <w:w w:val="85"/>
        </w:rPr>
        <w:t>hostility.</w:t>
      </w:r>
      <w:r>
        <w:rPr>
          <w:b/>
          <w:color w:val="231F20"/>
          <w:spacing w:val="2"/>
          <w:w w:val="85"/>
          <w:position w:val="6"/>
          <w:sz w:val="14"/>
        </w:rPr>
        <w:t>55 </w:t>
      </w:r>
      <w:r>
        <w:rPr>
          <w:color w:val="231F20"/>
          <w:w w:val="85"/>
        </w:rPr>
        <w:t>In </w:t>
      </w:r>
      <w:r>
        <w:rPr>
          <w:color w:val="231F20"/>
          <w:spacing w:val="2"/>
          <w:w w:val="85"/>
        </w:rPr>
        <w:t>these limited instances, </w:t>
      </w:r>
      <w:r>
        <w:rPr>
          <w:color w:val="231F20"/>
          <w:w w:val="85"/>
        </w:rPr>
        <w:t>the </w:t>
      </w:r>
      <w:r>
        <w:rPr>
          <w:color w:val="231F20"/>
          <w:spacing w:val="2"/>
          <w:w w:val="85"/>
        </w:rPr>
        <w:t>interviewees </w:t>
      </w:r>
      <w:r>
        <w:rPr>
          <w:color w:val="231F20"/>
          <w:spacing w:val="3"/>
          <w:w w:val="85"/>
        </w:rPr>
        <w:t>said </w:t>
      </w:r>
      <w:r>
        <w:rPr>
          <w:color w:val="231F20"/>
          <w:spacing w:val="2"/>
          <w:w w:val="85"/>
        </w:rPr>
        <w:t>that</w:t>
      </w:r>
      <w:r>
        <w:rPr>
          <w:color w:val="231F20"/>
          <w:spacing w:val="-26"/>
          <w:w w:val="85"/>
        </w:rPr>
        <w:t> </w:t>
      </w:r>
      <w:r>
        <w:rPr>
          <w:color w:val="231F20"/>
          <w:w w:val="85"/>
        </w:rPr>
        <w:t>in</w:t>
      </w:r>
      <w:r>
        <w:rPr>
          <w:color w:val="231F20"/>
          <w:spacing w:val="-25"/>
          <w:w w:val="85"/>
        </w:rPr>
        <w:t> </w:t>
      </w:r>
      <w:r>
        <w:rPr>
          <w:color w:val="231F20"/>
          <w:spacing w:val="2"/>
          <w:w w:val="85"/>
        </w:rPr>
        <w:t>their</w:t>
      </w:r>
      <w:r>
        <w:rPr>
          <w:color w:val="231F20"/>
          <w:spacing w:val="-25"/>
          <w:w w:val="85"/>
        </w:rPr>
        <w:t> </w:t>
      </w:r>
      <w:r>
        <w:rPr>
          <w:color w:val="231F20"/>
          <w:spacing w:val="2"/>
          <w:w w:val="85"/>
        </w:rPr>
        <w:t>opinion</w:t>
      </w:r>
      <w:r>
        <w:rPr>
          <w:color w:val="231F20"/>
          <w:spacing w:val="-25"/>
          <w:w w:val="85"/>
        </w:rPr>
        <w:t> </w:t>
      </w:r>
      <w:r>
        <w:rPr>
          <w:color w:val="231F20"/>
          <w:w w:val="85"/>
        </w:rPr>
        <w:t>the</w:t>
      </w:r>
      <w:r>
        <w:rPr>
          <w:color w:val="231F20"/>
          <w:spacing w:val="-25"/>
          <w:w w:val="85"/>
        </w:rPr>
        <w:t> </w:t>
      </w:r>
      <w:r>
        <w:rPr>
          <w:color w:val="231F20"/>
          <w:spacing w:val="2"/>
          <w:w w:val="85"/>
        </w:rPr>
        <w:t>wider</w:t>
      </w:r>
      <w:r>
        <w:rPr>
          <w:color w:val="231F20"/>
          <w:spacing w:val="-25"/>
          <w:w w:val="85"/>
        </w:rPr>
        <w:t> </w:t>
      </w:r>
      <w:r>
        <w:rPr>
          <w:color w:val="231F20"/>
          <w:spacing w:val="2"/>
          <w:w w:val="85"/>
        </w:rPr>
        <w:t>public</w:t>
      </w:r>
      <w:r>
        <w:rPr>
          <w:color w:val="231F20"/>
          <w:spacing w:val="-26"/>
          <w:w w:val="85"/>
        </w:rPr>
        <w:t> </w:t>
      </w:r>
      <w:r>
        <w:rPr>
          <w:color w:val="231F20"/>
          <w:spacing w:val="2"/>
          <w:w w:val="85"/>
        </w:rPr>
        <w:t>believed</w:t>
      </w:r>
      <w:r>
        <w:rPr>
          <w:color w:val="231F20"/>
          <w:spacing w:val="-25"/>
          <w:w w:val="85"/>
        </w:rPr>
        <w:t> </w:t>
      </w:r>
      <w:r>
        <w:rPr>
          <w:color w:val="231F20"/>
          <w:spacing w:val="3"/>
          <w:w w:val="85"/>
        </w:rPr>
        <w:t>the </w:t>
      </w:r>
      <w:r>
        <w:rPr>
          <w:color w:val="231F20"/>
          <w:spacing w:val="2"/>
          <w:w w:val="85"/>
        </w:rPr>
        <w:t>victims</w:t>
      </w:r>
      <w:r>
        <w:rPr>
          <w:color w:val="231F20"/>
          <w:spacing w:val="-28"/>
          <w:w w:val="85"/>
        </w:rPr>
        <w:t> </w:t>
      </w:r>
      <w:r>
        <w:rPr>
          <w:color w:val="231F20"/>
          <w:w w:val="85"/>
        </w:rPr>
        <w:t>of</w:t>
      </w:r>
      <w:r>
        <w:rPr>
          <w:color w:val="231F20"/>
          <w:spacing w:val="-27"/>
          <w:w w:val="85"/>
        </w:rPr>
        <w:t> </w:t>
      </w:r>
      <w:r>
        <w:rPr>
          <w:color w:val="231F20"/>
          <w:spacing w:val="2"/>
          <w:w w:val="85"/>
        </w:rPr>
        <w:t>racist</w:t>
      </w:r>
      <w:r>
        <w:rPr>
          <w:color w:val="231F20"/>
          <w:spacing w:val="-28"/>
          <w:w w:val="85"/>
        </w:rPr>
        <w:t> </w:t>
      </w:r>
      <w:r>
        <w:rPr>
          <w:color w:val="231F20"/>
          <w:spacing w:val="2"/>
          <w:w w:val="85"/>
        </w:rPr>
        <w:t>hate</w:t>
      </w:r>
      <w:r>
        <w:rPr>
          <w:color w:val="231F20"/>
          <w:spacing w:val="-27"/>
          <w:w w:val="85"/>
        </w:rPr>
        <w:t> </w:t>
      </w:r>
      <w:r>
        <w:rPr>
          <w:color w:val="231F20"/>
          <w:spacing w:val="2"/>
          <w:w w:val="85"/>
        </w:rPr>
        <w:t>crimes</w:t>
      </w:r>
      <w:r>
        <w:rPr>
          <w:color w:val="231F20"/>
          <w:spacing w:val="-27"/>
          <w:w w:val="85"/>
        </w:rPr>
        <w:t> </w:t>
      </w:r>
      <w:r>
        <w:rPr>
          <w:color w:val="231F20"/>
          <w:spacing w:val="2"/>
          <w:w w:val="85"/>
        </w:rPr>
        <w:t>were</w:t>
      </w:r>
      <w:r>
        <w:rPr>
          <w:color w:val="231F20"/>
          <w:spacing w:val="-28"/>
          <w:w w:val="85"/>
        </w:rPr>
        <w:t> </w:t>
      </w:r>
      <w:r>
        <w:rPr>
          <w:color w:val="231F20"/>
          <w:spacing w:val="2"/>
          <w:w w:val="85"/>
        </w:rPr>
        <w:t>receiving</w:t>
      </w:r>
      <w:r>
        <w:rPr>
          <w:color w:val="231F20"/>
          <w:spacing w:val="-27"/>
          <w:w w:val="85"/>
        </w:rPr>
        <w:t> </w:t>
      </w:r>
      <w:r>
        <w:rPr>
          <w:color w:val="231F20"/>
          <w:spacing w:val="3"/>
          <w:w w:val="85"/>
        </w:rPr>
        <w:t>special </w:t>
      </w:r>
      <w:r>
        <w:rPr>
          <w:color w:val="231F20"/>
          <w:spacing w:val="2"/>
          <w:w w:val="85"/>
        </w:rPr>
        <w:t>treatment, </w:t>
      </w:r>
      <w:r>
        <w:rPr>
          <w:color w:val="231F20"/>
          <w:w w:val="85"/>
        </w:rPr>
        <w:t>and </w:t>
      </w:r>
      <w:r>
        <w:rPr>
          <w:color w:val="231F20"/>
          <w:spacing w:val="2"/>
          <w:w w:val="85"/>
        </w:rPr>
        <w:t>questioned furthermore </w:t>
      </w:r>
      <w:r>
        <w:rPr>
          <w:color w:val="231F20"/>
          <w:spacing w:val="3"/>
          <w:w w:val="85"/>
        </w:rPr>
        <w:t>whether </w:t>
      </w:r>
      <w:r>
        <w:rPr>
          <w:color w:val="231F20"/>
          <w:spacing w:val="2"/>
          <w:w w:val="85"/>
        </w:rPr>
        <w:t>people</w:t>
      </w:r>
      <w:r>
        <w:rPr>
          <w:color w:val="231F20"/>
          <w:spacing w:val="-22"/>
          <w:w w:val="85"/>
        </w:rPr>
        <w:t> </w:t>
      </w:r>
      <w:r>
        <w:rPr>
          <w:color w:val="231F20"/>
          <w:spacing w:val="2"/>
          <w:w w:val="85"/>
        </w:rPr>
        <w:t>should</w:t>
      </w:r>
      <w:r>
        <w:rPr>
          <w:color w:val="231F20"/>
          <w:spacing w:val="-22"/>
          <w:w w:val="85"/>
        </w:rPr>
        <w:t> </w:t>
      </w:r>
      <w:r>
        <w:rPr>
          <w:color w:val="231F20"/>
          <w:w w:val="85"/>
        </w:rPr>
        <w:t>be</w:t>
      </w:r>
      <w:r>
        <w:rPr>
          <w:color w:val="231F20"/>
          <w:spacing w:val="-22"/>
          <w:w w:val="85"/>
        </w:rPr>
        <w:t> </w:t>
      </w:r>
      <w:r>
        <w:rPr>
          <w:color w:val="231F20"/>
          <w:spacing w:val="2"/>
          <w:w w:val="85"/>
        </w:rPr>
        <w:t>punished</w:t>
      </w:r>
      <w:r>
        <w:rPr>
          <w:color w:val="231F20"/>
          <w:spacing w:val="-21"/>
          <w:w w:val="85"/>
        </w:rPr>
        <w:t> </w:t>
      </w:r>
      <w:r>
        <w:rPr>
          <w:color w:val="231F20"/>
          <w:w w:val="85"/>
        </w:rPr>
        <w:t>for</w:t>
      </w:r>
      <w:r>
        <w:rPr>
          <w:color w:val="231F20"/>
          <w:spacing w:val="-22"/>
          <w:w w:val="85"/>
        </w:rPr>
        <w:t> </w:t>
      </w:r>
      <w:r>
        <w:rPr>
          <w:color w:val="231F20"/>
          <w:spacing w:val="2"/>
          <w:w w:val="85"/>
        </w:rPr>
        <w:t>having</w:t>
      </w:r>
      <w:r>
        <w:rPr>
          <w:color w:val="231F20"/>
          <w:spacing w:val="-22"/>
          <w:w w:val="85"/>
        </w:rPr>
        <w:t> </w:t>
      </w:r>
      <w:r>
        <w:rPr>
          <w:color w:val="231F20"/>
          <w:spacing w:val="2"/>
          <w:w w:val="85"/>
        </w:rPr>
        <w:t>racist</w:t>
      </w:r>
      <w:r>
        <w:rPr>
          <w:color w:val="231F20"/>
          <w:spacing w:val="-22"/>
          <w:w w:val="85"/>
        </w:rPr>
        <w:t> </w:t>
      </w:r>
      <w:r>
        <w:rPr>
          <w:color w:val="231F20"/>
          <w:spacing w:val="3"/>
          <w:w w:val="85"/>
        </w:rPr>
        <w:t>views.</w:t>
      </w:r>
    </w:p>
    <w:p>
      <w:pPr>
        <w:pStyle w:val="BodyText"/>
        <w:spacing w:line="264" w:lineRule="auto" w:before="109"/>
        <w:ind w:left="1700" w:right="362"/>
      </w:pPr>
      <w:r>
        <w:rPr>
          <w:color w:val="231F20"/>
          <w:w w:val="85"/>
        </w:rPr>
        <w:t>One</w:t>
      </w:r>
      <w:r>
        <w:rPr>
          <w:color w:val="231F20"/>
          <w:spacing w:val="-33"/>
          <w:w w:val="85"/>
        </w:rPr>
        <w:t> </w:t>
      </w:r>
      <w:r>
        <w:rPr>
          <w:color w:val="231F20"/>
          <w:spacing w:val="2"/>
          <w:w w:val="85"/>
        </w:rPr>
        <w:t>NGOs</w:t>
      </w:r>
      <w:r>
        <w:rPr>
          <w:color w:val="231F20"/>
          <w:spacing w:val="-33"/>
          <w:w w:val="85"/>
        </w:rPr>
        <w:t> </w:t>
      </w:r>
      <w:r>
        <w:rPr>
          <w:color w:val="231F20"/>
          <w:spacing w:val="2"/>
          <w:w w:val="85"/>
        </w:rPr>
        <w:t>representative</w:t>
      </w:r>
      <w:r>
        <w:rPr>
          <w:color w:val="231F20"/>
          <w:spacing w:val="-33"/>
          <w:w w:val="85"/>
        </w:rPr>
        <w:t> </w:t>
      </w:r>
      <w:r>
        <w:rPr>
          <w:color w:val="231F20"/>
          <w:spacing w:val="2"/>
          <w:w w:val="85"/>
        </w:rPr>
        <w:t>illustrated</w:t>
      </w:r>
      <w:r>
        <w:rPr>
          <w:color w:val="231F20"/>
          <w:spacing w:val="-33"/>
          <w:w w:val="85"/>
        </w:rPr>
        <w:t> </w:t>
      </w:r>
      <w:r>
        <w:rPr>
          <w:color w:val="231F20"/>
          <w:w w:val="85"/>
        </w:rPr>
        <w:t>how</w:t>
      </w:r>
      <w:r>
        <w:rPr>
          <w:color w:val="231F20"/>
          <w:spacing w:val="-32"/>
          <w:w w:val="85"/>
        </w:rPr>
        <w:t> </w:t>
      </w:r>
      <w:r>
        <w:rPr>
          <w:color w:val="231F20"/>
          <w:spacing w:val="3"/>
          <w:w w:val="85"/>
        </w:rPr>
        <w:t>these </w:t>
      </w:r>
      <w:r>
        <w:rPr>
          <w:color w:val="231F20"/>
          <w:spacing w:val="2"/>
          <w:w w:val="85"/>
        </w:rPr>
        <w:t>opinions</w:t>
      </w:r>
      <w:r>
        <w:rPr>
          <w:color w:val="231F20"/>
          <w:spacing w:val="-29"/>
          <w:w w:val="85"/>
        </w:rPr>
        <w:t> </w:t>
      </w:r>
      <w:r>
        <w:rPr>
          <w:color w:val="231F20"/>
          <w:spacing w:val="2"/>
          <w:w w:val="85"/>
        </w:rPr>
        <w:t>could</w:t>
      </w:r>
      <w:r>
        <w:rPr>
          <w:color w:val="231F20"/>
          <w:spacing w:val="-30"/>
          <w:w w:val="85"/>
        </w:rPr>
        <w:t> </w:t>
      </w:r>
      <w:r>
        <w:rPr>
          <w:color w:val="231F20"/>
          <w:w w:val="85"/>
        </w:rPr>
        <w:t>be</w:t>
      </w:r>
      <w:r>
        <w:rPr>
          <w:color w:val="231F20"/>
          <w:spacing w:val="-29"/>
          <w:w w:val="85"/>
        </w:rPr>
        <w:t> </w:t>
      </w:r>
      <w:r>
        <w:rPr>
          <w:color w:val="231F20"/>
          <w:spacing w:val="2"/>
          <w:w w:val="85"/>
        </w:rPr>
        <w:t>demonstrated</w:t>
      </w:r>
      <w:r>
        <w:rPr>
          <w:color w:val="231F20"/>
          <w:spacing w:val="-29"/>
          <w:w w:val="85"/>
        </w:rPr>
        <w:t> </w:t>
      </w:r>
      <w:r>
        <w:rPr>
          <w:color w:val="231F20"/>
          <w:w w:val="85"/>
        </w:rPr>
        <w:t>in</w:t>
      </w:r>
      <w:r>
        <w:rPr>
          <w:color w:val="231F20"/>
          <w:spacing w:val="-29"/>
          <w:w w:val="85"/>
        </w:rPr>
        <w:t> </w:t>
      </w:r>
      <w:r>
        <w:rPr>
          <w:color w:val="231F20"/>
          <w:spacing w:val="2"/>
          <w:w w:val="85"/>
        </w:rPr>
        <w:t>practice.</w:t>
      </w:r>
      <w:r>
        <w:rPr>
          <w:color w:val="231F20"/>
          <w:spacing w:val="-29"/>
          <w:w w:val="85"/>
        </w:rPr>
        <w:t> </w:t>
      </w:r>
      <w:r>
        <w:rPr>
          <w:color w:val="231F20"/>
          <w:spacing w:val="3"/>
          <w:w w:val="85"/>
        </w:rPr>
        <w:t>In</w:t>
      </w:r>
    </w:p>
    <w:p>
      <w:pPr>
        <w:pStyle w:val="BodyText"/>
        <w:spacing w:line="264" w:lineRule="auto" w:before="106"/>
        <w:ind w:left="538" w:right="1343"/>
      </w:pPr>
      <w:r>
        <w:rPr/>
        <w:br w:type="column"/>
      </w:r>
      <w:r>
        <w:rPr>
          <w:color w:val="231F20"/>
          <w:spacing w:val="2"/>
          <w:w w:val="85"/>
        </w:rPr>
        <w:t>their</w:t>
      </w:r>
      <w:r>
        <w:rPr>
          <w:color w:val="231F20"/>
          <w:spacing w:val="-34"/>
          <w:w w:val="85"/>
        </w:rPr>
        <w:t> </w:t>
      </w:r>
      <w:r>
        <w:rPr>
          <w:color w:val="231F20"/>
          <w:spacing w:val="2"/>
          <w:w w:val="85"/>
        </w:rPr>
        <w:t>view</w:t>
      </w:r>
      <w:r>
        <w:rPr>
          <w:color w:val="231F20"/>
          <w:spacing w:val="-34"/>
          <w:w w:val="85"/>
        </w:rPr>
        <w:t> </w:t>
      </w:r>
      <w:r>
        <w:rPr>
          <w:color w:val="231F20"/>
          <w:w w:val="85"/>
        </w:rPr>
        <w:t>the</w:t>
      </w:r>
      <w:r>
        <w:rPr>
          <w:color w:val="231F20"/>
          <w:spacing w:val="-34"/>
          <w:w w:val="85"/>
        </w:rPr>
        <w:t> </w:t>
      </w:r>
      <w:r>
        <w:rPr>
          <w:color w:val="231F20"/>
          <w:spacing w:val="2"/>
          <w:w w:val="85"/>
        </w:rPr>
        <w:t>criminal</w:t>
      </w:r>
      <w:r>
        <w:rPr>
          <w:color w:val="231F20"/>
          <w:spacing w:val="-34"/>
          <w:w w:val="85"/>
        </w:rPr>
        <w:t> </w:t>
      </w:r>
      <w:r>
        <w:rPr>
          <w:color w:val="231F20"/>
          <w:spacing w:val="2"/>
          <w:w w:val="85"/>
        </w:rPr>
        <w:t>justice</w:t>
      </w:r>
      <w:r>
        <w:rPr>
          <w:color w:val="231F20"/>
          <w:spacing w:val="-33"/>
          <w:w w:val="85"/>
        </w:rPr>
        <w:t> </w:t>
      </w:r>
      <w:r>
        <w:rPr>
          <w:color w:val="231F20"/>
          <w:spacing w:val="2"/>
          <w:w w:val="85"/>
        </w:rPr>
        <w:t>agencies</w:t>
      </w:r>
      <w:r>
        <w:rPr>
          <w:color w:val="231F20"/>
          <w:spacing w:val="-34"/>
          <w:w w:val="85"/>
        </w:rPr>
        <w:t> </w:t>
      </w:r>
      <w:r>
        <w:rPr>
          <w:color w:val="231F20"/>
          <w:spacing w:val="2"/>
          <w:w w:val="85"/>
        </w:rPr>
        <w:t>lacked</w:t>
      </w:r>
      <w:r>
        <w:rPr>
          <w:color w:val="231F20"/>
          <w:spacing w:val="-34"/>
          <w:w w:val="85"/>
        </w:rPr>
        <w:t> </w:t>
      </w:r>
      <w:r>
        <w:rPr>
          <w:color w:val="231F20"/>
          <w:spacing w:val="3"/>
          <w:w w:val="85"/>
        </w:rPr>
        <w:t>an </w:t>
      </w:r>
      <w:r>
        <w:rPr>
          <w:color w:val="231F20"/>
          <w:spacing w:val="2"/>
          <w:w w:val="90"/>
        </w:rPr>
        <w:t>understanding</w:t>
      </w:r>
      <w:r>
        <w:rPr>
          <w:color w:val="231F20"/>
          <w:spacing w:val="-39"/>
          <w:w w:val="90"/>
        </w:rPr>
        <w:t> </w:t>
      </w:r>
      <w:r>
        <w:rPr>
          <w:color w:val="231F20"/>
          <w:w w:val="90"/>
        </w:rPr>
        <w:t>of</w:t>
      </w:r>
      <w:r>
        <w:rPr>
          <w:color w:val="231F20"/>
          <w:spacing w:val="-38"/>
          <w:w w:val="90"/>
        </w:rPr>
        <w:t> </w:t>
      </w:r>
      <w:r>
        <w:rPr>
          <w:color w:val="231F20"/>
          <w:w w:val="90"/>
        </w:rPr>
        <w:t>why</w:t>
      </w:r>
      <w:r>
        <w:rPr>
          <w:color w:val="231F20"/>
          <w:spacing w:val="-38"/>
          <w:w w:val="90"/>
        </w:rPr>
        <w:t> </w:t>
      </w:r>
      <w:r>
        <w:rPr>
          <w:color w:val="231F20"/>
          <w:w w:val="90"/>
        </w:rPr>
        <w:t>the</w:t>
      </w:r>
      <w:r>
        <w:rPr>
          <w:color w:val="231F20"/>
          <w:spacing w:val="-38"/>
          <w:w w:val="90"/>
        </w:rPr>
        <w:t> </w:t>
      </w:r>
      <w:r>
        <w:rPr>
          <w:color w:val="231F20"/>
          <w:spacing w:val="2"/>
          <w:w w:val="90"/>
        </w:rPr>
        <w:t>legislation</w:t>
      </w:r>
      <w:r>
        <w:rPr>
          <w:color w:val="231F20"/>
          <w:spacing w:val="-38"/>
          <w:w w:val="90"/>
        </w:rPr>
        <w:t> </w:t>
      </w:r>
      <w:r>
        <w:rPr>
          <w:color w:val="231F20"/>
          <w:spacing w:val="3"/>
          <w:w w:val="90"/>
        </w:rPr>
        <w:t>existed:</w:t>
      </w:r>
    </w:p>
    <w:p>
      <w:pPr>
        <w:pStyle w:val="BodyText"/>
        <w:spacing w:line="264" w:lineRule="auto" w:before="111"/>
        <w:ind w:left="538" w:right="1160"/>
      </w:pPr>
      <w:r>
        <w:rPr>
          <w:color w:val="0097D0"/>
          <w:w w:val="90"/>
        </w:rPr>
        <w:t>I’ve had them go ‘… why do we need special </w:t>
      </w:r>
      <w:r>
        <w:rPr>
          <w:color w:val="0097D0"/>
          <w:w w:val="85"/>
        </w:rPr>
        <w:t>legislation, it’s just treating people special. Hate </w:t>
      </w:r>
      <w:r>
        <w:rPr>
          <w:color w:val="0097D0"/>
          <w:w w:val="90"/>
        </w:rPr>
        <w:t>crime isn’t any different than normal regular </w:t>
      </w:r>
      <w:r>
        <w:rPr>
          <w:color w:val="0097D0"/>
          <w:w w:val="80"/>
        </w:rPr>
        <w:t>everyday crime and you’re just creating a hierarchy </w:t>
      </w:r>
      <w:r>
        <w:rPr>
          <w:color w:val="0097D0"/>
          <w:w w:val="90"/>
        </w:rPr>
        <w:t>of crimes and victims’.</w:t>
      </w:r>
    </w:p>
    <w:p>
      <w:pPr>
        <w:pStyle w:val="BodyText"/>
        <w:spacing w:line="264" w:lineRule="auto" w:before="109"/>
        <w:ind w:left="538" w:right="1160"/>
      </w:pPr>
      <w:r>
        <w:rPr>
          <w:color w:val="231F20"/>
          <w:w w:val="85"/>
        </w:rPr>
        <w:t>The</w:t>
      </w:r>
      <w:r>
        <w:rPr>
          <w:color w:val="231F20"/>
          <w:spacing w:val="-25"/>
          <w:w w:val="85"/>
        </w:rPr>
        <w:t> </w:t>
      </w:r>
      <w:r>
        <w:rPr>
          <w:color w:val="231F20"/>
          <w:spacing w:val="2"/>
          <w:w w:val="85"/>
        </w:rPr>
        <w:t>efforts</w:t>
      </w:r>
      <w:r>
        <w:rPr>
          <w:color w:val="231F20"/>
          <w:spacing w:val="-24"/>
          <w:w w:val="85"/>
        </w:rPr>
        <w:t> </w:t>
      </w:r>
      <w:r>
        <w:rPr>
          <w:color w:val="231F20"/>
          <w:spacing w:val="2"/>
          <w:w w:val="85"/>
        </w:rPr>
        <w:t>undertaken</w:t>
      </w:r>
      <w:r>
        <w:rPr>
          <w:color w:val="231F20"/>
          <w:spacing w:val="-24"/>
          <w:w w:val="85"/>
        </w:rPr>
        <w:t> </w:t>
      </w:r>
      <w:r>
        <w:rPr>
          <w:color w:val="231F20"/>
          <w:w w:val="85"/>
        </w:rPr>
        <w:t>at</w:t>
      </w:r>
      <w:r>
        <w:rPr>
          <w:color w:val="231F20"/>
          <w:spacing w:val="-24"/>
          <w:w w:val="85"/>
        </w:rPr>
        <w:t> </w:t>
      </w:r>
      <w:r>
        <w:rPr>
          <w:color w:val="231F20"/>
          <w:spacing w:val="2"/>
          <w:w w:val="85"/>
        </w:rPr>
        <w:t>senior</w:t>
      </w:r>
      <w:r>
        <w:rPr>
          <w:color w:val="231F20"/>
          <w:spacing w:val="-25"/>
          <w:w w:val="85"/>
        </w:rPr>
        <w:t> </w:t>
      </w:r>
      <w:r>
        <w:rPr>
          <w:color w:val="231F20"/>
          <w:spacing w:val="2"/>
          <w:w w:val="85"/>
        </w:rPr>
        <w:t>levels</w:t>
      </w:r>
      <w:r>
        <w:rPr>
          <w:color w:val="231F20"/>
          <w:spacing w:val="-24"/>
          <w:w w:val="85"/>
        </w:rPr>
        <w:t> </w:t>
      </w:r>
      <w:r>
        <w:rPr>
          <w:color w:val="231F20"/>
          <w:spacing w:val="2"/>
          <w:w w:val="85"/>
        </w:rPr>
        <w:t>within</w:t>
      </w:r>
      <w:r>
        <w:rPr>
          <w:color w:val="231F20"/>
          <w:spacing w:val="-24"/>
          <w:w w:val="85"/>
        </w:rPr>
        <w:t> </w:t>
      </w:r>
      <w:r>
        <w:rPr>
          <w:color w:val="231F20"/>
          <w:spacing w:val="3"/>
          <w:w w:val="85"/>
        </w:rPr>
        <w:t>the </w:t>
      </w:r>
      <w:r>
        <w:rPr>
          <w:color w:val="231F20"/>
          <w:spacing w:val="2"/>
          <w:w w:val="90"/>
        </w:rPr>
        <w:t>agencies,</w:t>
      </w:r>
      <w:r>
        <w:rPr>
          <w:color w:val="231F20"/>
          <w:spacing w:val="-39"/>
          <w:w w:val="90"/>
        </w:rPr>
        <w:t> </w:t>
      </w:r>
      <w:r>
        <w:rPr>
          <w:color w:val="231F20"/>
          <w:w w:val="90"/>
        </w:rPr>
        <w:t>as</w:t>
      </w:r>
      <w:r>
        <w:rPr>
          <w:color w:val="231F20"/>
          <w:spacing w:val="-39"/>
          <w:w w:val="90"/>
        </w:rPr>
        <w:t> </w:t>
      </w:r>
      <w:r>
        <w:rPr>
          <w:color w:val="231F20"/>
          <w:spacing w:val="2"/>
          <w:w w:val="90"/>
        </w:rPr>
        <w:t>well</w:t>
      </w:r>
      <w:r>
        <w:rPr>
          <w:color w:val="231F20"/>
          <w:spacing w:val="-39"/>
          <w:w w:val="90"/>
        </w:rPr>
        <w:t> </w:t>
      </w:r>
      <w:r>
        <w:rPr>
          <w:color w:val="231F20"/>
          <w:w w:val="90"/>
        </w:rPr>
        <w:t>as</w:t>
      </w:r>
      <w:r>
        <w:rPr>
          <w:color w:val="231F20"/>
          <w:spacing w:val="-39"/>
          <w:w w:val="90"/>
        </w:rPr>
        <w:t> </w:t>
      </w:r>
      <w:r>
        <w:rPr>
          <w:color w:val="231F20"/>
          <w:w w:val="90"/>
        </w:rPr>
        <w:t>the</w:t>
      </w:r>
      <w:r>
        <w:rPr>
          <w:color w:val="231F20"/>
          <w:spacing w:val="-39"/>
          <w:w w:val="90"/>
        </w:rPr>
        <w:t> </w:t>
      </w:r>
      <w:r>
        <w:rPr>
          <w:color w:val="231F20"/>
          <w:spacing w:val="2"/>
          <w:w w:val="90"/>
        </w:rPr>
        <w:t>introduction</w:t>
      </w:r>
      <w:r>
        <w:rPr>
          <w:color w:val="231F20"/>
          <w:spacing w:val="-39"/>
          <w:w w:val="90"/>
        </w:rPr>
        <w:t> </w:t>
      </w:r>
      <w:r>
        <w:rPr>
          <w:color w:val="231F20"/>
          <w:w w:val="90"/>
        </w:rPr>
        <w:t>of</w:t>
      </w:r>
      <w:r>
        <w:rPr>
          <w:color w:val="231F20"/>
          <w:spacing w:val="-39"/>
          <w:w w:val="90"/>
        </w:rPr>
        <w:t> </w:t>
      </w:r>
      <w:r>
        <w:rPr>
          <w:color w:val="231F20"/>
          <w:spacing w:val="3"/>
          <w:w w:val="90"/>
        </w:rPr>
        <w:t>targeted </w:t>
      </w:r>
      <w:r>
        <w:rPr>
          <w:color w:val="231F20"/>
          <w:spacing w:val="2"/>
          <w:w w:val="85"/>
        </w:rPr>
        <w:t>policies</w:t>
      </w:r>
      <w:r>
        <w:rPr>
          <w:color w:val="231F20"/>
          <w:spacing w:val="-22"/>
          <w:w w:val="85"/>
        </w:rPr>
        <w:t> </w:t>
      </w:r>
      <w:r>
        <w:rPr>
          <w:color w:val="231F20"/>
          <w:w w:val="85"/>
        </w:rPr>
        <w:t>and</w:t>
      </w:r>
      <w:r>
        <w:rPr>
          <w:color w:val="231F20"/>
          <w:spacing w:val="-21"/>
          <w:w w:val="85"/>
        </w:rPr>
        <w:t> </w:t>
      </w:r>
      <w:r>
        <w:rPr>
          <w:color w:val="231F20"/>
          <w:spacing w:val="2"/>
          <w:w w:val="85"/>
        </w:rPr>
        <w:t>procedures</w:t>
      </w:r>
      <w:r>
        <w:rPr>
          <w:color w:val="231F20"/>
          <w:spacing w:val="-21"/>
          <w:w w:val="85"/>
        </w:rPr>
        <w:t> </w:t>
      </w:r>
      <w:r>
        <w:rPr>
          <w:color w:val="231F20"/>
          <w:w w:val="85"/>
        </w:rPr>
        <w:t>to</w:t>
      </w:r>
      <w:r>
        <w:rPr>
          <w:color w:val="231F20"/>
          <w:spacing w:val="-22"/>
          <w:w w:val="85"/>
        </w:rPr>
        <w:t> </w:t>
      </w:r>
      <w:r>
        <w:rPr>
          <w:color w:val="231F20"/>
          <w:spacing w:val="2"/>
          <w:w w:val="85"/>
        </w:rPr>
        <w:t>address</w:t>
      </w:r>
      <w:r>
        <w:rPr>
          <w:color w:val="231F20"/>
          <w:spacing w:val="-21"/>
          <w:w w:val="85"/>
        </w:rPr>
        <w:t> </w:t>
      </w:r>
      <w:r>
        <w:rPr>
          <w:color w:val="231F20"/>
          <w:spacing w:val="2"/>
          <w:w w:val="85"/>
        </w:rPr>
        <w:t>hate</w:t>
      </w:r>
      <w:r>
        <w:rPr>
          <w:color w:val="231F20"/>
          <w:spacing w:val="-21"/>
          <w:w w:val="85"/>
        </w:rPr>
        <w:t> </w:t>
      </w:r>
      <w:r>
        <w:rPr>
          <w:color w:val="231F20"/>
          <w:spacing w:val="2"/>
          <w:w w:val="85"/>
        </w:rPr>
        <w:t>crime</w:t>
      </w:r>
      <w:r>
        <w:rPr>
          <w:color w:val="231F20"/>
          <w:spacing w:val="-22"/>
          <w:w w:val="85"/>
        </w:rPr>
        <w:t> </w:t>
      </w:r>
      <w:r>
        <w:rPr>
          <w:color w:val="231F20"/>
          <w:w w:val="85"/>
        </w:rPr>
        <w:t>in</w:t>
      </w:r>
      <w:r>
        <w:rPr>
          <w:color w:val="231F20"/>
          <w:spacing w:val="-21"/>
          <w:w w:val="85"/>
        </w:rPr>
        <w:t> </w:t>
      </w:r>
      <w:r>
        <w:rPr>
          <w:color w:val="231F20"/>
          <w:spacing w:val="3"/>
          <w:w w:val="85"/>
        </w:rPr>
        <w:t>NI </w:t>
      </w:r>
      <w:r>
        <w:rPr>
          <w:color w:val="231F20"/>
          <w:w w:val="85"/>
        </w:rPr>
        <w:t>was</w:t>
      </w:r>
      <w:r>
        <w:rPr>
          <w:color w:val="231F20"/>
          <w:spacing w:val="-16"/>
          <w:w w:val="85"/>
        </w:rPr>
        <w:t> </w:t>
      </w:r>
      <w:r>
        <w:rPr>
          <w:color w:val="231F20"/>
          <w:spacing w:val="2"/>
          <w:w w:val="85"/>
        </w:rPr>
        <w:t>acknowledged</w:t>
      </w:r>
      <w:r>
        <w:rPr>
          <w:color w:val="231F20"/>
          <w:spacing w:val="-15"/>
          <w:w w:val="85"/>
        </w:rPr>
        <w:t> </w:t>
      </w:r>
      <w:r>
        <w:rPr>
          <w:color w:val="231F20"/>
          <w:w w:val="85"/>
        </w:rPr>
        <w:t>by</w:t>
      </w:r>
      <w:r>
        <w:rPr>
          <w:color w:val="231F20"/>
          <w:spacing w:val="-16"/>
          <w:w w:val="85"/>
        </w:rPr>
        <w:t> </w:t>
      </w:r>
      <w:r>
        <w:rPr>
          <w:color w:val="231F20"/>
          <w:w w:val="85"/>
        </w:rPr>
        <w:t>the</w:t>
      </w:r>
      <w:r>
        <w:rPr>
          <w:color w:val="231F20"/>
          <w:spacing w:val="-15"/>
          <w:w w:val="85"/>
        </w:rPr>
        <w:t> </w:t>
      </w:r>
      <w:r>
        <w:rPr>
          <w:color w:val="231F20"/>
          <w:spacing w:val="2"/>
          <w:w w:val="85"/>
        </w:rPr>
        <w:t>NGOs</w:t>
      </w:r>
      <w:r>
        <w:rPr>
          <w:color w:val="231F20"/>
          <w:spacing w:val="-15"/>
          <w:w w:val="85"/>
        </w:rPr>
        <w:t> </w:t>
      </w:r>
      <w:r>
        <w:rPr>
          <w:color w:val="231F20"/>
          <w:spacing w:val="3"/>
          <w:w w:val="85"/>
        </w:rPr>
        <w:t>representatives.</w:t>
      </w:r>
    </w:p>
    <w:p>
      <w:pPr>
        <w:pStyle w:val="BodyText"/>
        <w:spacing w:line="264" w:lineRule="auto"/>
        <w:ind w:left="538" w:right="1217"/>
        <w:jc w:val="both"/>
      </w:pPr>
      <w:r>
        <w:rPr>
          <w:color w:val="231F20"/>
          <w:w w:val="85"/>
        </w:rPr>
        <w:t>A</w:t>
      </w:r>
      <w:r>
        <w:rPr>
          <w:color w:val="231F20"/>
          <w:spacing w:val="-21"/>
          <w:w w:val="85"/>
        </w:rPr>
        <w:t> </w:t>
      </w:r>
      <w:r>
        <w:rPr>
          <w:color w:val="231F20"/>
          <w:spacing w:val="2"/>
          <w:w w:val="85"/>
        </w:rPr>
        <w:t>general</w:t>
      </w:r>
      <w:r>
        <w:rPr>
          <w:color w:val="231F20"/>
          <w:spacing w:val="-21"/>
          <w:w w:val="85"/>
        </w:rPr>
        <w:t> </w:t>
      </w:r>
      <w:r>
        <w:rPr>
          <w:color w:val="231F20"/>
          <w:spacing w:val="2"/>
          <w:w w:val="85"/>
        </w:rPr>
        <w:t>concern,</w:t>
      </w:r>
      <w:r>
        <w:rPr>
          <w:color w:val="231F20"/>
          <w:spacing w:val="-21"/>
          <w:w w:val="85"/>
        </w:rPr>
        <w:t> </w:t>
      </w:r>
      <w:r>
        <w:rPr>
          <w:color w:val="231F20"/>
          <w:spacing w:val="2"/>
          <w:w w:val="85"/>
        </w:rPr>
        <w:t>however,</w:t>
      </w:r>
      <w:r>
        <w:rPr>
          <w:color w:val="231F20"/>
          <w:spacing w:val="-20"/>
          <w:w w:val="85"/>
        </w:rPr>
        <w:t> </w:t>
      </w:r>
      <w:r>
        <w:rPr>
          <w:color w:val="231F20"/>
          <w:w w:val="85"/>
        </w:rPr>
        <w:t>was</w:t>
      </w:r>
      <w:r>
        <w:rPr>
          <w:color w:val="231F20"/>
          <w:spacing w:val="-21"/>
          <w:w w:val="85"/>
        </w:rPr>
        <w:t> </w:t>
      </w:r>
      <w:r>
        <w:rPr>
          <w:color w:val="231F20"/>
          <w:spacing w:val="2"/>
          <w:w w:val="85"/>
        </w:rPr>
        <w:t>that</w:t>
      </w:r>
      <w:r>
        <w:rPr>
          <w:color w:val="231F20"/>
          <w:spacing w:val="-21"/>
          <w:w w:val="85"/>
        </w:rPr>
        <w:t> </w:t>
      </w:r>
      <w:r>
        <w:rPr>
          <w:color w:val="231F20"/>
          <w:spacing w:val="2"/>
          <w:w w:val="85"/>
        </w:rPr>
        <w:t>this</w:t>
      </w:r>
      <w:r>
        <w:rPr>
          <w:color w:val="231F20"/>
          <w:spacing w:val="-21"/>
          <w:w w:val="85"/>
        </w:rPr>
        <w:t> </w:t>
      </w:r>
      <w:r>
        <w:rPr>
          <w:color w:val="231F20"/>
          <w:w w:val="85"/>
        </w:rPr>
        <w:t>had</w:t>
      </w:r>
      <w:r>
        <w:rPr>
          <w:color w:val="231F20"/>
          <w:spacing w:val="-20"/>
          <w:w w:val="85"/>
        </w:rPr>
        <w:t> </w:t>
      </w:r>
      <w:r>
        <w:rPr>
          <w:color w:val="231F20"/>
          <w:spacing w:val="3"/>
          <w:w w:val="85"/>
        </w:rPr>
        <w:t>not </w:t>
      </w:r>
      <w:r>
        <w:rPr>
          <w:color w:val="231F20"/>
          <w:spacing w:val="2"/>
          <w:w w:val="80"/>
        </w:rPr>
        <w:t>filtered</w:t>
      </w:r>
      <w:r>
        <w:rPr>
          <w:color w:val="231F20"/>
          <w:spacing w:val="-11"/>
          <w:w w:val="80"/>
        </w:rPr>
        <w:t> </w:t>
      </w:r>
      <w:r>
        <w:rPr>
          <w:color w:val="231F20"/>
          <w:spacing w:val="2"/>
          <w:w w:val="80"/>
        </w:rPr>
        <w:t>through</w:t>
      </w:r>
      <w:r>
        <w:rPr>
          <w:color w:val="231F20"/>
          <w:spacing w:val="-10"/>
          <w:w w:val="80"/>
        </w:rPr>
        <w:t> </w:t>
      </w:r>
      <w:r>
        <w:rPr>
          <w:color w:val="231F20"/>
          <w:w w:val="80"/>
        </w:rPr>
        <w:t>to</w:t>
      </w:r>
      <w:r>
        <w:rPr>
          <w:color w:val="231F20"/>
          <w:spacing w:val="-10"/>
          <w:w w:val="80"/>
        </w:rPr>
        <w:t> </w:t>
      </w:r>
      <w:r>
        <w:rPr>
          <w:color w:val="231F20"/>
          <w:w w:val="80"/>
        </w:rPr>
        <w:t>the</w:t>
      </w:r>
      <w:r>
        <w:rPr>
          <w:color w:val="231F20"/>
          <w:spacing w:val="-10"/>
          <w:w w:val="80"/>
        </w:rPr>
        <w:t> </w:t>
      </w:r>
      <w:r>
        <w:rPr>
          <w:color w:val="231F20"/>
          <w:spacing w:val="2"/>
          <w:w w:val="80"/>
        </w:rPr>
        <w:t>bottom</w:t>
      </w:r>
      <w:r>
        <w:rPr>
          <w:color w:val="231F20"/>
          <w:spacing w:val="-10"/>
          <w:w w:val="80"/>
        </w:rPr>
        <w:t> </w:t>
      </w:r>
      <w:r>
        <w:rPr>
          <w:color w:val="231F20"/>
          <w:w w:val="80"/>
        </w:rPr>
        <w:t>“to</w:t>
      </w:r>
      <w:r>
        <w:rPr>
          <w:color w:val="231F20"/>
          <w:spacing w:val="-10"/>
          <w:w w:val="80"/>
        </w:rPr>
        <w:t> </w:t>
      </w:r>
      <w:r>
        <w:rPr>
          <w:color w:val="231F20"/>
          <w:w w:val="80"/>
        </w:rPr>
        <w:t>be</w:t>
      </w:r>
      <w:r>
        <w:rPr>
          <w:color w:val="231F20"/>
          <w:spacing w:val="-10"/>
          <w:w w:val="80"/>
        </w:rPr>
        <w:t> </w:t>
      </w:r>
      <w:r>
        <w:rPr>
          <w:color w:val="231F20"/>
          <w:spacing w:val="2"/>
          <w:w w:val="80"/>
        </w:rPr>
        <w:t>culturally</w:t>
      </w:r>
      <w:r>
        <w:rPr>
          <w:color w:val="231F20"/>
          <w:spacing w:val="-10"/>
          <w:w w:val="80"/>
        </w:rPr>
        <w:t> </w:t>
      </w:r>
      <w:r>
        <w:rPr>
          <w:color w:val="231F20"/>
          <w:spacing w:val="3"/>
          <w:w w:val="80"/>
        </w:rPr>
        <w:t>part </w:t>
      </w:r>
      <w:r>
        <w:rPr>
          <w:color w:val="231F20"/>
          <w:w w:val="85"/>
        </w:rPr>
        <w:t>of the </w:t>
      </w:r>
      <w:r>
        <w:rPr>
          <w:color w:val="231F20"/>
          <w:spacing w:val="2"/>
          <w:w w:val="85"/>
        </w:rPr>
        <w:t>whole</w:t>
      </w:r>
      <w:r>
        <w:rPr>
          <w:color w:val="231F20"/>
          <w:spacing w:val="-13"/>
          <w:w w:val="85"/>
        </w:rPr>
        <w:t> </w:t>
      </w:r>
      <w:r>
        <w:rPr>
          <w:color w:val="231F20"/>
          <w:spacing w:val="3"/>
          <w:w w:val="85"/>
        </w:rPr>
        <w:t>institution.”</w:t>
      </w:r>
    </w:p>
    <w:p>
      <w:pPr>
        <w:pStyle w:val="BodyText"/>
        <w:spacing w:line="264" w:lineRule="auto" w:before="106"/>
        <w:ind w:left="538" w:right="1114"/>
      </w:pPr>
      <w:r>
        <w:rPr>
          <w:color w:val="231F20"/>
          <w:w w:val="80"/>
        </w:rPr>
        <w:t>The </w:t>
      </w:r>
      <w:r>
        <w:rPr>
          <w:color w:val="231F20"/>
          <w:spacing w:val="2"/>
          <w:w w:val="80"/>
        </w:rPr>
        <w:t>criminal justice agencies staff often </w:t>
      </w:r>
      <w:r>
        <w:rPr>
          <w:color w:val="231F20"/>
          <w:spacing w:val="3"/>
          <w:w w:val="80"/>
        </w:rPr>
        <w:t>questioned </w:t>
      </w:r>
      <w:r>
        <w:rPr>
          <w:color w:val="231F20"/>
          <w:w w:val="90"/>
        </w:rPr>
        <w:t>the</w:t>
      </w:r>
      <w:r>
        <w:rPr>
          <w:color w:val="231F20"/>
          <w:spacing w:val="-36"/>
          <w:w w:val="90"/>
        </w:rPr>
        <w:t> </w:t>
      </w:r>
      <w:r>
        <w:rPr>
          <w:color w:val="231F20"/>
          <w:spacing w:val="2"/>
          <w:w w:val="90"/>
        </w:rPr>
        <w:t>effective</w:t>
      </w:r>
      <w:r>
        <w:rPr>
          <w:color w:val="231F20"/>
          <w:spacing w:val="-35"/>
          <w:w w:val="90"/>
        </w:rPr>
        <w:t> </w:t>
      </w:r>
      <w:r>
        <w:rPr>
          <w:color w:val="231F20"/>
          <w:spacing w:val="2"/>
          <w:w w:val="90"/>
        </w:rPr>
        <w:t>enforcement</w:t>
      </w:r>
      <w:r>
        <w:rPr>
          <w:color w:val="231F20"/>
          <w:spacing w:val="-35"/>
          <w:w w:val="90"/>
        </w:rPr>
        <w:t> </w:t>
      </w:r>
      <w:r>
        <w:rPr>
          <w:color w:val="231F20"/>
          <w:w w:val="90"/>
        </w:rPr>
        <w:t>of</w:t>
      </w:r>
      <w:r>
        <w:rPr>
          <w:color w:val="231F20"/>
          <w:spacing w:val="-35"/>
          <w:w w:val="90"/>
        </w:rPr>
        <w:t> </w:t>
      </w:r>
      <w:r>
        <w:rPr>
          <w:color w:val="231F20"/>
          <w:w w:val="90"/>
        </w:rPr>
        <w:t>the</w:t>
      </w:r>
      <w:r>
        <w:rPr>
          <w:color w:val="231F20"/>
          <w:spacing w:val="-35"/>
          <w:w w:val="90"/>
        </w:rPr>
        <w:t> </w:t>
      </w:r>
      <w:r>
        <w:rPr>
          <w:color w:val="231F20"/>
          <w:spacing w:val="2"/>
          <w:w w:val="90"/>
        </w:rPr>
        <w:t>legislation</w:t>
      </w:r>
      <w:r>
        <w:rPr>
          <w:color w:val="231F20"/>
          <w:spacing w:val="-35"/>
          <w:w w:val="90"/>
        </w:rPr>
        <w:t> </w:t>
      </w:r>
      <w:r>
        <w:rPr>
          <w:color w:val="231F20"/>
          <w:spacing w:val="3"/>
          <w:w w:val="90"/>
        </w:rPr>
        <w:t>by </w:t>
      </w:r>
      <w:r>
        <w:rPr>
          <w:color w:val="231F20"/>
          <w:spacing w:val="2"/>
          <w:w w:val="85"/>
        </w:rPr>
        <w:t>other</w:t>
      </w:r>
      <w:r>
        <w:rPr>
          <w:color w:val="231F20"/>
          <w:spacing w:val="-21"/>
          <w:w w:val="85"/>
        </w:rPr>
        <w:t> </w:t>
      </w:r>
      <w:r>
        <w:rPr>
          <w:color w:val="231F20"/>
          <w:spacing w:val="2"/>
          <w:w w:val="85"/>
        </w:rPr>
        <w:t>agencies.</w:t>
      </w:r>
      <w:r>
        <w:rPr>
          <w:color w:val="231F20"/>
          <w:spacing w:val="-21"/>
          <w:w w:val="85"/>
        </w:rPr>
        <w:t> </w:t>
      </w:r>
      <w:r>
        <w:rPr>
          <w:color w:val="231F20"/>
          <w:spacing w:val="2"/>
          <w:w w:val="85"/>
        </w:rPr>
        <w:t>They</w:t>
      </w:r>
      <w:r>
        <w:rPr>
          <w:color w:val="231F20"/>
          <w:spacing w:val="-20"/>
          <w:w w:val="85"/>
        </w:rPr>
        <w:t> </w:t>
      </w:r>
      <w:r>
        <w:rPr>
          <w:color w:val="231F20"/>
          <w:spacing w:val="2"/>
          <w:w w:val="85"/>
        </w:rPr>
        <w:t>also</w:t>
      </w:r>
      <w:r>
        <w:rPr>
          <w:color w:val="231F20"/>
          <w:spacing w:val="-21"/>
          <w:w w:val="85"/>
        </w:rPr>
        <w:t> </w:t>
      </w:r>
      <w:r>
        <w:rPr>
          <w:color w:val="231F20"/>
          <w:spacing w:val="2"/>
          <w:w w:val="85"/>
        </w:rPr>
        <w:t>felt</w:t>
      </w:r>
      <w:r>
        <w:rPr>
          <w:color w:val="231F20"/>
          <w:spacing w:val="-21"/>
          <w:w w:val="85"/>
        </w:rPr>
        <w:t> </w:t>
      </w:r>
      <w:r>
        <w:rPr>
          <w:color w:val="231F20"/>
          <w:spacing w:val="2"/>
          <w:w w:val="85"/>
        </w:rPr>
        <w:t>that</w:t>
      </w:r>
      <w:r>
        <w:rPr>
          <w:color w:val="231F20"/>
          <w:spacing w:val="-20"/>
          <w:w w:val="85"/>
        </w:rPr>
        <w:t> </w:t>
      </w:r>
      <w:r>
        <w:rPr>
          <w:color w:val="231F20"/>
          <w:w w:val="85"/>
        </w:rPr>
        <w:t>the</w:t>
      </w:r>
      <w:r>
        <w:rPr>
          <w:color w:val="231F20"/>
          <w:spacing w:val="-21"/>
          <w:w w:val="85"/>
        </w:rPr>
        <w:t> </w:t>
      </w:r>
      <w:r>
        <w:rPr>
          <w:color w:val="231F20"/>
          <w:spacing w:val="2"/>
          <w:w w:val="85"/>
        </w:rPr>
        <w:t>2004</w:t>
      </w:r>
      <w:r>
        <w:rPr>
          <w:color w:val="231F20"/>
          <w:spacing w:val="-21"/>
          <w:w w:val="85"/>
        </w:rPr>
        <w:t> </w:t>
      </w:r>
      <w:r>
        <w:rPr>
          <w:color w:val="231F20"/>
          <w:spacing w:val="3"/>
          <w:w w:val="85"/>
        </w:rPr>
        <w:t>Order </w:t>
      </w:r>
      <w:r>
        <w:rPr>
          <w:color w:val="231F20"/>
          <w:w w:val="90"/>
        </w:rPr>
        <w:t>had</w:t>
      </w:r>
      <w:r>
        <w:rPr>
          <w:color w:val="231F20"/>
          <w:spacing w:val="-39"/>
          <w:w w:val="90"/>
        </w:rPr>
        <w:t> </w:t>
      </w:r>
      <w:r>
        <w:rPr>
          <w:color w:val="231F20"/>
          <w:w w:val="90"/>
        </w:rPr>
        <w:t>not</w:t>
      </w:r>
      <w:r>
        <w:rPr>
          <w:color w:val="231F20"/>
          <w:spacing w:val="-39"/>
          <w:w w:val="90"/>
        </w:rPr>
        <w:t> </w:t>
      </w:r>
      <w:r>
        <w:rPr>
          <w:color w:val="231F20"/>
          <w:spacing w:val="2"/>
          <w:w w:val="90"/>
        </w:rPr>
        <w:t>impacted</w:t>
      </w:r>
      <w:r>
        <w:rPr>
          <w:color w:val="231F20"/>
          <w:spacing w:val="-38"/>
          <w:w w:val="90"/>
        </w:rPr>
        <w:t> </w:t>
      </w:r>
      <w:r>
        <w:rPr>
          <w:color w:val="231F20"/>
          <w:w w:val="90"/>
        </w:rPr>
        <w:t>how</w:t>
      </w:r>
      <w:r>
        <w:rPr>
          <w:color w:val="231F20"/>
          <w:spacing w:val="-39"/>
          <w:w w:val="90"/>
        </w:rPr>
        <w:t> </w:t>
      </w:r>
      <w:r>
        <w:rPr>
          <w:color w:val="231F20"/>
          <w:spacing w:val="2"/>
          <w:w w:val="90"/>
        </w:rPr>
        <w:t>they</w:t>
      </w:r>
      <w:r>
        <w:rPr>
          <w:color w:val="231F20"/>
          <w:spacing w:val="-39"/>
          <w:w w:val="90"/>
        </w:rPr>
        <w:t> </w:t>
      </w:r>
      <w:r>
        <w:rPr>
          <w:color w:val="231F20"/>
          <w:spacing w:val="2"/>
          <w:w w:val="90"/>
        </w:rPr>
        <w:t>dealt</w:t>
      </w:r>
      <w:r>
        <w:rPr>
          <w:color w:val="231F20"/>
          <w:spacing w:val="-39"/>
          <w:w w:val="90"/>
        </w:rPr>
        <w:t> </w:t>
      </w:r>
      <w:r>
        <w:rPr>
          <w:color w:val="231F20"/>
          <w:spacing w:val="2"/>
          <w:w w:val="90"/>
        </w:rPr>
        <w:t>with</w:t>
      </w:r>
      <w:r>
        <w:rPr>
          <w:color w:val="231F20"/>
          <w:spacing w:val="-38"/>
          <w:w w:val="90"/>
        </w:rPr>
        <w:t> </w:t>
      </w:r>
      <w:r>
        <w:rPr>
          <w:color w:val="231F20"/>
          <w:spacing w:val="2"/>
          <w:w w:val="90"/>
        </w:rPr>
        <w:t>racist</w:t>
      </w:r>
      <w:r>
        <w:rPr>
          <w:color w:val="231F20"/>
          <w:spacing w:val="-39"/>
          <w:w w:val="90"/>
        </w:rPr>
        <w:t> </w:t>
      </w:r>
      <w:r>
        <w:rPr>
          <w:color w:val="231F20"/>
          <w:spacing w:val="3"/>
          <w:w w:val="90"/>
        </w:rPr>
        <w:t>hate </w:t>
      </w:r>
      <w:r>
        <w:rPr>
          <w:color w:val="231F20"/>
          <w:spacing w:val="2"/>
          <w:w w:val="90"/>
        </w:rPr>
        <w:t>crimes,</w:t>
      </w:r>
      <w:r>
        <w:rPr>
          <w:color w:val="231F20"/>
          <w:spacing w:val="-29"/>
          <w:w w:val="90"/>
        </w:rPr>
        <w:t> </w:t>
      </w:r>
      <w:r>
        <w:rPr>
          <w:color w:val="231F20"/>
          <w:w w:val="90"/>
        </w:rPr>
        <w:t>as</w:t>
      </w:r>
      <w:r>
        <w:rPr>
          <w:color w:val="231F20"/>
          <w:spacing w:val="-29"/>
          <w:w w:val="90"/>
        </w:rPr>
        <w:t> </w:t>
      </w:r>
      <w:r>
        <w:rPr>
          <w:color w:val="231F20"/>
          <w:spacing w:val="2"/>
          <w:w w:val="90"/>
        </w:rPr>
        <w:t>such</w:t>
      </w:r>
      <w:r>
        <w:rPr>
          <w:color w:val="231F20"/>
          <w:spacing w:val="-29"/>
          <w:w w:val="90"/>
        </w:rPr>
        <w:t> </w:t>
      </w:r>
      <w:r>
        <w:rPr>
          <w:color w:val="231F20"/>
          <w:spacing w:val="2"/>
          <w:w w:val="90"/>
        </w:rPr>
        <w:t>crimes</w:t>
      </w:r>
      <w:r>
        <w:rPr>
          <w:color w:val="231F20"/>
          <w:spacing w:val="-28"/>
          <w:w w:val="90"/>
        </w:rPr>
        <w:t> </w:t>
      </w:r>
      <w:r>
        <w:rPr>
          <w:color w:val="231F20"/>
          <w:spacing w:val="2"/>
          <w:w w:val="90"/>
        </w:rPr>
        <w:t>would</w:t>
      </w:r>
      <w:r>
        <w:rPr>
          <w:color w:val="231F20"/>
          <w:spacing w:val="-29"/>
          <w:w w:val="90"/>
        </w:rPr>
        <w:t> </w:t>
      </w:r>
      <w:r>
        <w:rPr>
          <w:color w:val="231F20"/>
          <w:spacing w:val="2"/>
          <w:w w:val="90"/>
        </w:rPr>
        <w:t>always</w:t>
      </w:r>
      <w:r>
        <w:rPr>
          <w:color w:val="231F20"/>
          <w:spacing w:val="-29"/>
          <w:w w:val="90"/>
        </w:rPr>
        <w:t> </w:t>
      </w:r>
      <w:r>
        <w:rPr>
          <w:color w:val="231F20"/>
          <w:spacing w:val="2"/>
          <w:w w:val="90"/>
        </w:rPr>
        <w:t>have</w:t>
      </w:r>
      <w:r>
        <w:rPr>
          <w:color w:val="231F20"/>
          <w:spacing w:val="-28"/>
          <w:w w:val="90"/>
        </w:rPr>
        <w:t> </w:t>
      </w:r>
      <w:r>
        <w:rPr>
          <w:color w:val="231F20"/>
          <w:spacing w:val="3"/>
          <w:w w:val="90"/>
        </w:rPr>
        <w:t>been </w:t>
      </w:r>
      <w:r>
        <w:rPr>
          <w:color w:val="231F20"/>
          <w:spacing w:val="2"/>
          <w:w w:val="85"/>
        </w:rPr>
        <w:t>treated seriously </w:t>
      </w:r>
      <w:r>
        <w:rPr>
          <w:color w:val="231F20"/>
          <w:w w:val="85"/>
        </w:rPr>
        <w:t>or </w:t>
      </w:r>
      <w:r>
        <w:rPr>
          <w:color w:val="231F20"/>
          <w:spacing w:val="2"/>
          <w:w w:val="85"/>
        </w:rPr>
        <w:t>because aggravating </w:t>
      </w:r>
      <w:r>
        <w:rPr>
          <w:color w:val="231F20"/>
          <w:spacing w:val="3"/>
          <w:w w:val="85"/>
        </w:rPr>
        <w:t>factors </w:t>
      </w:r>
      <w:r>
        <w:rPr>
          <w:color w:val="231F20"/>
          <w:spacing w:val="2"/>
          <w:w w:val="85"/>
        </w:rPr>
        <w:t>could</w:t>
      </w:r>
      <w:r>
        <w:rPr>
          <w:color w:val="231F20"/>
          <w:spacing w:val="-37"/>
          <w:w w:val="85"/>
        </w:rPr>
        <w:t> </w:t>
      </w:r>
      <w:r>
        <w:rPr>
          <w:color w:val="231F20"/>
          <w:w w:val="85"/>
        </w:rPr>
        <w:t>be</w:t>
      </w:r>
      <w:r>
        <w:rPr>
          <w:color w:val="231F20"/>
          <w:spacing w:val="-37"/>
          <w:w w:val="85"/>
        </w:rPr>
        <w:t> </w:t>
      </w:r>
      <w:r>
        <w:rPr>
          <w:color w:val="231F20"/>
          <w:spacing w:val="2"/>
          <w:w w:val="85"/>
        </w:rPr>
        <w:t>taken</w:t>
      </w:r>
      <w:r>
        <w:rPr>
          <w:color w:val="231F20"/>
          <w:spacing w:val="-37"/>
          <w:w w:val="85"/>
        </w:rPr>
        <w:t> </w:t>
      </w:r>
      <w:r>
        <w:rPr>
          <w:color w:val="231F20"/>
          <w:spacing w:val="2"/>
          <w:w w:val="85"/>
        </w:rPr>
        <w:t>into</w:t>
      </w:r>
      <w:r>
        <w:rPr>
          <w:color w:val="231F20"/>
          <w:spacing w:val="-37"/>
          <w:w w:val="85"/>
        </w:rPr>
        <w:t> </w:t>
      </w:r>
      <w:r>
        <w:rPr>
          <w:color w:val="231F20"/>
          <w:spacing w:val="2"/>
          <w:w w:val="85"/>
        </w:rPr>
        <w:t>account</w:t>
      </w:r>
      <w:r>
        <w:rPr>
          <w:color w:val="231F20"/>
          <w:spacing w:val="-36"/>
          <w:w w:val="85"/>
        </w:rPr>
        <w:t> </w:t>
      </w:r>
      <w:r>
        <w:rPr>
          <w:color w:val="231F20"/>
          <w:spacing w:val="2"/>
          <w:w w:val="85"/>
        </w:rPr>
        <w:t>prior</w:t>
      </w:r>
      <w:r>
        <w:rPr>
          <w:color w:val="231F20"/>
          <w:spacing w:val="-37"/>
          <w:w w:val="85"/>
        </w:rPr>
        <w:t> </w:t>
      </w:r>
      <w:r>
        <w:rPr>
          <w:color w:val="231F20"/>
          <w:w w:val="85"/>
        </w:rPr>
        <w:t>to</w:t>
      </w:r>
      <w:r>
        <w:rPr>
          <w:color w:val="231F20"/>
          <w:spacing w:val="-37"/>
          <w:w w:val="85"/>
        </w:rPr>
        <w:t> </w:t>
      </w:r>
      <w:r>
        <w:rPr>
          <w:color w:val="231F20"/>
          <w:w w:val="85"/>
        </w:rPr>
        <w:t>the</w:t>
      </w:r>
      <w:r>
        <w:rPr>
          <w:color w:val="231F20"/>
          <w:spacing w:val="-37"/>
          <w:w w:val="85"/>
        </w:rPr>
        <w:t> </w:t>
      </w:r>
      <w:r>
        <w:rPr>
          <w:color w:val="231F20"/>
          <w:spacing w:val="3"/>
          <w:w w:val="85"/>
        </w:rPr>
        <w:t>introduction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2"/>
          <w:w w:val="85"/>
        </w:rPr>
        <w:t>2004</w:t>
      </w:r>
      <w:r>
        <w:rPr>
          <w:color w:val="231F20"/>
          <w:spacing w:val="-21"/>
          <w:w w:val="85"/>
        </w:rPr>
        <w:t> </w:t>
      </w:r>
      <w:r>
        <w:rPr>
          <w:color w:val="231F20"/>
          <w:spacing w:val="2"/>
          <w:w w:val="85"/>
        </w:rPr>
        <w:t>Order.</w:t>
      </w:r>
      <w:r>
        <w:rPr>
          <w:color w:val="231F20"/>
          <w:spacing w:val="-20"/>
          <w:w w:val="85"/>
        </w:rPr>
        <w:t> </w:t>
      </w:r>
      <w:r>
        <w:rPr>
          <w:color w:val="231F20"/>
          <w:spacing w:val="2"/>
          <w:w w:val="85"/>
        </w:rPr>
        <w:t>Differences</w:t>
      </w:r>
      <w:r>
        <w:rPr>
          <w:color w:val="231F20"/>
          <w:spacing w:val="-21"/>
          <w:w w:val="85"/>
        </w:rPr>
        <w:t> </w:t>
      </w:r>
      <w:r>
        <w:rPr>
          <w:color w:val="231F20"/>
          <w:spacing w:val="2"/>
          <w:w w:val="85"/>
        </w:rPr>
        <w:t>were</w:t>
      </w:r>
      <w:r>
        <w:rPr>
          <w:color w:val="231F20"/>
          <w:spacing w:val="-21"/>
          <w:w w:val="85"/>
        </w:rPr>
        <w:t> </w:t>
      </w:r>
      <w:r>
        <w:rPr>
          <w:color w:val="231F20"/>
          <w:spacing w:val="2"/>
          <w:w w:val="85"/>
        </w:rPr>
        <w:t>identified</w:t>
      </w:r>
      <w:r>
        <w:rPr>
          <w:color w:val="231F20"/>
          <w:spacing w:val="-20"/>
          <w:w w:val="85"/>
        </w:rPr>
        <w:t> </w:t>
      </w:r>
      <w:r>
        <w:rPr>
          <w:color w:val="231F20"/>
          <w:spacing w:val="3"/>
          <w:w w:val="85"/>
        </w:rPr>
        <w:t>at</w:t>
      </w:r>
    </w:p>
    <w:p>
      <w:pPr>
        <w:pStyle w:val="BodyText"/>
        <w:spacing w:line="264" w:lineRule="auto"/>
        <w:ind w:left="538" w:right="1215"/>
      </w:pPr>
      <w:r>
        <w:rPr>
          <w:color w:val="231F20"/>
          <w:w w:val="85"/>
        </w:rPr>
        <w:t>an</w:t>
      </w:r>
      <w:r>
        <w:rPr>
          <w:color w:val="231F20"/>
          <w:spacing w:val="-28"/>
          <w:w w:val="85"/>
        </w:rPr>
        <w:t> </w:t>
      </w:r>
      <w:r>
        <w:rPr>
          <w:color w:val="231F20"/>
          <w:spacing w:val="2"/>
          <w:w w:val="85"/>
        </w:rPr>
        <w:t>operational</w:t>
      </w:r>
      <w:r>
        <w:rPr>
          <w:color w:val="231F20"/>
          <w:spacing w:val="-27"/>
          <w:w w:val="85"/>
        </w:rPr>
        <w:t> </w:t>
      </w:r>
      <w:r>
        <w:rPr>
          <w:color w:val="231F20"/>
          <w:spacing w:val="2"/>
          <w:w w:val="85"/>
        </w:rPr>
        <w:t>level,</w:t>
      </w:r>
      <w:r>
        <w:rPr>
          <w:color w:val="231F20"/>
          <w:spacing w:val="-27"/>
          <w:w w:val="85"/>
        </w:rPr>
        <w:t> </w:t>
      </w:r>
      <w:r>
        <w:rPr>
          <w:color w:val="231F20"/>
          <w:spacing w:val="2"/>
          <w:w w:val="85"/>
        </w:rPr>
        <w:t>where</w:t>
      </w:r>
      <w:r>
        <w:rPr>
          <w:color w:val="231F20"/>
          <w:spacing w:val="-27"/>
          <w:w w:val="85"/>
        </w:rPr>
        <w:t> </w:t>
      </w:r>
      <w:r>
        <w:rPr>
          <w:color w:val="231F20"/>
          <w:spacing w:val="2"/>
          <w:w w:val="85"/>
        </w:rPr>
        <w:t>systems</w:t>
      </w:r>
      <w:r>
        <w:rPr>
          <w:color w:val="231F20"/>
          <w:spacing w:val="-27"/>
          <w:w w:val="85"/>
        </w:rPr>
        <w:t> </w:t>
      </w:r>
      <w:r>
        <w:rPr>
          <w:color w:val="231F20"/>
          <w:w w:val="85"/>
        </w:rPr>
        <w:t>now</w:t>
      </w:r>
      <w:r>
        <w:rPr>
          <w:color w:val="231F20"/>
          <w:spacing w:val="-27"/>
          <w:w w:val="85"/>
        </w:rPr>
        <w:t> </w:t>
      </w:r>
      <w:r>
        <w:rPr>
          <w:color w:val="231F20"/>
          <w:spacing w:val="3"/>
          <w:w w:val="85"/>
        </w:rPr>
        <w:t>required </w:t>
      </w:r>
      <w:r>
        <w:rPr>
          <w:color w:val="231F20"/>
          <w:spacing w:val="2"/>
          <w:w w:val="80"/>
        </w:rPr>
        <w:t>specific recording </w:t>
      </w:r>
      <w:r>
        <w:rPr>
          <w:color w:val="231F20"/>
          <w:w w:val="80"/>
        </w:rPr>
        <w:t>of the </w:t>
      </w:r>
      <w:r>
        <w:rPr>
          <w:color w:val="231F20"/>
          <w:spacing w:val="2"/>
          <w:w w:val="80"/>
        </w:rPr>
        <w:t>‘motivation’ </w:t>
      </w:r>
      <w:r>
        <w:rPr>
          <w:color w:val="231F20"/>
          <w:w w:val="80"/>
        </w:rPr>
        <w:t>of </w:t>
      </w:r>
      <w:r>
        <w:rPr>
          <w:color w:val="231F20"/>
          <w:spacing w:val="3"/>
          <w:w w:val="80"/>
        </w:rPr>
        <w:t>offenders. </w:t>
      </w:r>
      <w:r>
        <w:rPr>
          <w:color w:val="231F20"/>
          <w:w w:val="85"/>
        </w:rPr>
        <w:t>But</w:t>
      </w:r>
      <w:r>
        <w:rPr>
          <w:color w:val="231F20"/>
          <w:spacing w:val="-25"/>
          <w:w w:val="85"/>
        </w:rPr>
        <w:t> </w:t>
      </w:r>
      <w:r>
        <w:rPr>
          <w:color w:val="231F20"/>
          <w:spacing w:val="2"/>
          <w:w w:val="85"/>
        </w:rPr>
        <w:t>there</w:t>
      </w:r>
      <w:r>
        <w:rPr>
          <w:color w:val="231F20"/>
          <w:spacing w:val="-25"/>
          <w:w w:val="85"/>
        </w:rPr>
        <w:t> </w:t>
      </w:r>
      <w:r>
        <w:rPr>
          <w:color w:val="231F20"/>
          <w:w w:val="85"/>
        </w:rPr>
        <w:t>was</w:t>
      </w:r>
      <w:r>
        <w:rPr>
          <w:color w:val="231F20"/>
          <w:spacing w:val="-25"/>
          <w:w w:val="85"/>
        </w:rPr>
        <w:t> </w:t>
      </w:r>
      <w:r>
        <w:rPr>
          <w:color w:val="231F20"/>
          <w:spacing w:val="2"/>
          <w:w w:val="85"/>
        </w:rPr>
        <w:t>also</w:t>
      </w:r>
      <w:r>
        <w:rPr>
          <w:color w:val="231F20"/>
          <w:spacing w:val="-25"/>
          <w:w w:val="85"/>
        </w:rPr>
        <w:t> </w:t>
      </w:r>
      <w:r>
        <w:rPr>
          <w:color w:val="231F20"/>
          <w:w w:val="85"/>
        </w:rPr>
        <w:t>a</w:t>
      </w:r>
      <w:r>
        <w:rPr>
          <w:color w:val="231F20"/>
          <w:spacing w:val="-25"/>
          <w:w w:val="85"/>
        </w:rPr>
        <w:t> </w:t>
      </w:r>
      <w:r>
        <w:rPr>
          <w:color w:val="231F20"/>
          <w:spacing w:val="2"/>
          <w:w w:val="85"/>
        </w:rPr>
        <w:t>general</w:t>
      </w:r>
      <w:r>
        <w:rPr>
          <w:color w:val="231F20"/>
          <w:spacing w:val="-24"/>
          <w:w w:val="85"/>
        </w:rPr>
        <w:t> </w:t>
      </w:r>
      <w:r>
        <w:rPr>
          <w:color w:val="231F20"/>
          <w:spacing w:val="2"/>
          <w:w w:val="85"/>
        </w:rPr>
        <w:t>perception</w:t>
      </w:r>
      <w:r>
        <w:rPr>
          <w:color w:val="231F20"/>
          <w:spacing w:val="-25"/>
          <w:w w:val="85"/>
        </w:rPr>
        <w:t> </w:t>
      </w:r>
      <w:r>
        <w:rPr>
          <w:color w:val="231F20"/>
          <w:spacing w:val="2"/>
          <w:w w:val="85"/>
        </w:rPr>
        <w:t>that</w:t>
      </w:r>
      <w:r>
        <w:rPr>
          <w:color w:val="231F20"/>
          <w:spacing w:val="-25"/>
          <w:w w:val="85"/>
        </w:rPr>
        <w:t> </w:t>
      </w:r>
      <w:r>
        <w:rPr>
          <w:color w:val="231F20"/>
          <w:spacing w:val="3"/>
          <w:w w:val="85"/>
        </w:rPr>
        <w:t>racist </w:t>
      </w:r>
      <w:r>
        <w:rPr>
          <w:color w:val="231F20"/>
          <w:spacing w:val="2"/>
          <w:w w:val="85"/>
        </w:rPr>
        <w:t>hate</w:t>
      </w:r>
      <w:r>
        <w:rPr>
          <w:color w:val="231F20"/>
          <w:spacing w:val="-18"/>
          <w:w w:val="85"/>
        </w:rPr>
        <w:t> </w:t>
      </w:r>
      <w:r>
        <w:rPr>
          <w:color w:val="231F20"/>
          <w:spacing w:val="2"/>
          <w:w w:val="85"/>
        </w:rPr>
        <w:t>crimes</w:t>
      </w:r>
      <w:r>
        <w:rPr>
          <w:color w:val="231F20"/>
          <w:spacing w:val="-17"/>
          <w:w w:val="85"/>
        </w:rPr>
        <w:t> </w:t>
      </w:r>
      <w:r>
        <w:rPr>
          <w:color w:val="231F20"/>
          <w:spacing w:val="2"/>
          <w:w w:val="85"/>
        </w:rPr>
        <w:t>were</w:t>
      </w:r>
      <w:r>
        <w:rPr>
          <w:color w:val="231F20"/>
          <w:spacing w:val="-17"/>
          <w:w w:val="85"/>
        </w:rPr>
        <w:t> </w:t>
      </w:r>
      <w:r>
        <w:rPr>
          <w:color w:val="231F20"/>
          <w:w w:val="85"/>
        </w:rPr>
        <w:t>not</w:t>
      </w:r>
      <w:r>
        <w:rPr>
          <w:color w:val="231F20"/>
          <w:spacing w:val="-17"/>
          <w:w w:val="85"/>
        </w:rPr>
        <w:t> </w:t>
      </w:r>
      <w:r>
        <w:rPr>
          <w:color w:val="231F20"/>
          <w:w w:val="85"/>
        </w:rPr>
        <w:t>a</w:t>
      </w:r>
      <w:r>
        <w:rPr>
          <w:color w:val="231F20"/>
          <w:spacing w:val="-17"/>
          <w:w w:val="85"/>
        </w:rPr>
        <w:t> </w:t>
      </w:r>
      <w:r>
        <w:rPr>
          <w:color w:val="231F20"/>
          <w:spacing w:val="2"/>
          <w:w w:val="85"/>
        </w:rPr>
        <w:t>common</w:t>
      </w:r>
      <w:r>
        <w:rPr>
          <w:color w:val="231F20"/>
          <w:spacing w:val="-17"/>
          <w:w w:val="85"/>
        </w:rPr>
        <w:t> </w:t>
      </w:r>
      <w:r>
        <w:rPr>
          <w:color w:val="231F20"/>
          <w:spacing w:val="2"/>
          <w:w w:val="85"/>
        </w:rPr>
        <w:t>occurrence</w:t>
      </w:r>
      <w:r>
        <w:rPr>
          <w:color w:val="231F20"/>
          <w:spacing w:val="-17"/>
          <w:w w:val="85"/>
        </w:rPr>
        <w:t> </w:t>
      </w:r>
      <w:r>
        <w:rPr>
          <w:color w:val="231F20"/>
          <w:spacing w:val="3"/>
          <w:w w:val="85"/>
        </w:rPr>
        <w:t>that </w:t>
      </w:r>
      <w:r>
        <w:rPr>
          <w:color w:val="231F20"/>
          <w:spacing w:val="2"/>
          <w:w w:val="90"/>
        </w:rPr>
        <w:t>they</w:t>
      </w:r>
      <w:r>
        <w:rPr>
          <w:color w:val="231F20"/>
          <w:spacing w:val="-12"/>
          <w:w w:val="90"/>
        </w:rPr>
        <w:t> </w:t>
      </w:r>
      <w:r>
        <w:rPr>
          <w:color w:val="231F20"/>
          <w:spacing w:val="2"/>
          <w:w w:val="90"/>
        </w:rPr>
        <w:t>would</w:t>
      </w:r>
      <w:r>
        <w:rPr>
          <w:color w:val="231F20"/>
          <w:spacing w:val="-11"/>
          <w:w w:val="90"/>
        </w:rPr>
        <w:t> </w:t>
      </w:r>
      <w:r>
        <w:rPr>
          <w:color w:val="231F20"/>
          <w:spacing w:val="2"/>
          <w:w w:val="90"/>
        </w:rPr>
        <w:t>have</w:t>
      </w:r>
      <w:r>
        <w:rPr>
          <w:color w:val="231F20"/>
          <w:spacing w:val="-11"/>
          <w:w w:val="90"/>
        </w:rPr>
        <w:t> </w:t>
      </w:r>
      <w:r>
        <w:rPr>
          <w:color w:val="231F20"/>
          <w:w w:val="90"/>
        </w:rPr>
        <w:t>to</w:t>
      </w:r>
      <w:r>
        <w:rPr>
          <w:color w:val="231F20"/>
          <w:spacing w:val="-11"/>
          <w:w w:val="90"/>
        </w:rPr>
        <w:t> </w:t>
      </w:r>
      <w:r>
        <w:rPr>
          <w:color w:val="231F20"/>
          <w:spacing w:val="2"/>
          <w:w w:val="90"/>
        </w:rPr>
        <w:t>deal</w:t>
      </w:r>
      <w:r>
        <w:rPr>
          <w:color w:val="231F20"/>
          <w:spacing w:val="-11"/>
          <w:w w:val="90"/>
        </w:rPr>
        <w:t> </w:t>
      </w:r>
      <w:r>
        <w:rPr>
          <w:color w:val="231F20"/>
          <w:spacing w:val="3"/>
          <w:w w:val="90"/>
        </w:rPr>
        <w:t>with.</w:t>
      </w:r>
    </w:p>
    <w:p>
      <w:pPr>
        <w:pStyle w:val="BodyText"/>
        <w:spacing w:line="264" w:lineRule="auto" w:before="101"/>
        <w:ind w:left="538" w:right="1307"/>
      </w:pPr>
      <w:r>
        <w:rPr>
          <w:color w:val="231F20"/>
          <w:spacing w:val="2"/>
          <w:w w:val="90"/>
        </w:rPr>
        <w:t>Both</w:t>
      </w:r>
      <w:r>
        <w:rPr>
          <w:color w:val="231F20"/>
          <w:spacing w:val="-41"/>
          <w:w w:val="90"/>
        </w:rPr>
        <w:t> </w:t>
      </w:r>
      <w:r>
        <w:rPr>
          <w:color w:val="231F20"/>
          <w:w w:val="90"/>
        </w:rPr>
        <w:t>the</w:t>
      </w:r>
      <w:r>
        <w:rPr>
          <w:color w:val="231F20"/>
          <w:spacing w:val="-40"/>
          <w:w w:val="90"/>
        </w:rPr>
        <w:t> </w:t>
      </w:r>
      <w:r>
        <w:rPr>
          <w:color w:val="231F20"/>
          <w:spacing w:val="2"/>
          <w:w w:val="90"/>
        </w:rPr>
        <w:t>victims</w:t>
      </w:r>
      <w:r>
        <w:rPr>
          <w:color w:val="231F20"/>
          <w:spacing w:val="-40"/>
          <w:w w:val="90"/>
        </w:rPr>
        <w:t> </w:t>
      </w:r>
      <w:r>
        <w:rPr>
          <w:color w:val="231F20"/>
          <w:w w:val="90"/>
        </w:rPr>
        <w:t>and</w:t>
      </w:r>
      <w:r>
        <w:rPr>
          <w:color w:val="231F20"/>
          <w:spacing w:val="-40"/>
          <w:w w:val="90"/>
        </w:rPr>
        <w:t> </w:t>
      </w:r>
      <w:r>
        <w:rPr>
          <w:color w:val="231F20"/>
          <w:w w:val="90"/>
        </w:rPr>
        <w:t>the</w:t>
      </w:r>
      <w:r>
        <w:rPr>
          <w:color w:val="231F20"/>
          <w:spacing w:val="-40"/>
          <w:w w:val="90"/>
        </w:rPr>
        <w:t> </w:t>
      </w:r>
      <w:r>
        <w:rPr>
          <w:color w:val="231F20"/>
          <w:spacing w:val="2"/>
          <w:w w:val="90"/>
        </w:rPr>
        <w:t>NGOs</w:t>
      </w:r>
      <w:r>
        <w:rPr>
          <w:color w:val="231F20"/>
          <w:spacing w:val="-40"/>
          <w:w w:val="90"/>
        </w:rPr>
        <w:t> </w:t>
      </w:r>
      <w:r>
        <w:rPr>
          <w:color w:val="231F20"/>
          <w:spacing w:val="3"/>
          <w:w w:val="90"/>
        </w:rPr>
        <w:t>representatives </w:t>
      </w:r>
      <w:r>
        <w:rPr>
          <w:color w:val="231F20"/>
          <w:spacing w:val="2"/>
          <w:w w:val="85"/>
        </w:rPr>
        <w:t>agreed</w:t>
      </w:r>
      <w:r>
        <w:rPr>
          <w:color w:val="231F20"/>
          <w:spacing w:val="-27"/>
          <w:w w:val="85"/>
        </w:rPr>
        <w:t> </w:t>
      </w:r>
      <w:r>
        <w:rPr>
          <w:color w:val="231F20"/>
          <w:spacing w:val="2"/>
          <w:w w:val="85"/>
        </w:rPr>
        <w:t>that</w:t>
      </w:r>
      <w:r>
        <w:rPr>
          <w:color w:val="231F20"/>
          <w:spacing w:val="-27"/>
          <w:w w:val="85"/>
        </w:rPr>
        <w:t> </w:t>
      </w:r>
      <w:r>
        <w:rPr>
          <w:color w:val="231F20"/>
          <w:spacing w:val="2"/>
          <w:w w:val="85"/>
        </w:rPr>
        <w:t>racist</w:t>
      </w:r>
      <w:r>
        <w:rPr>
          <w:color w:val="231F20"/>
          <w:spacing w:val="-27"/>
          <w:w w:val="85"/>
        </w:rPr>
        <w:t> </w:t>
      </w:r>
      <w:r>
        <w:rPr>
          <w:color w:val="231F20"/>
          <w:spacing w:val="2"/>
          <w:w w:val="85"/>
        </w:rPr>
        <w:t>hate</w:t>
      </w:r>
      <w:r>
        <w:rPr>
          <w:color w:val="231F20"/>
          <w:spacing w:val="-26"/>
          <w:w w:val="85"/>
        </w:rPr>
        <w:t> </w:t>
      </w:r>
      <w:r>
        <w:rPr>
          <w:color w:val="231F20"/>
          <w:spacing w:val="2"/>
          <w:w w:val="85"/>
        </w:rPr>
        <w:t>crimes</w:t>
      </w:r>
      <w:r>
        <w:rPr>
          <w:color w:val="231F20"/>
          <w:spacing w:val="-27"/>
          <w:w w:val="85"/>
        </w:rPr>
        <w:t> </w:t>
      </w:r>
      <w:r>
        <w:rPr>
          <w:color w:val="231F20"/>
          <w:spacing w:val="2"/>
          <w:w w:val="85"/>
        </w:rPr>
        <w:t>needed</w:t>
      </w:r>
      <w:r>
        <w:rPr>
          <w:color w:val="231F20"/>
          <w:spacing w:val="-27"/>
          <w:w w:val="85"/>
        </w:rPr>
        <w:t> </w:t>
      </w:r>
      <w:r>
        <w:rPr>
          <w:color w:val="231F20"/>
          <w:w w:val="85"/>
        </w:rPr>
        <w:t>to</w:t>
      </w:r>
      <w:r>
        <w:rPr>
          <w:color w:val="231F20"/>
          <w:spacing w:val="-27"/>
          <w:w w:val="85"/>
        </w:rPr>
        <w:t> </w:t>
      </w:r>
      <w:r>
        <w:rPr>
          <w:color w:val="231F20"/>
          <w:w w:val="85"/>
        </w:rPr>
        <w:t>be</w:t>
      </w:r>
      <w:r>
        <w:rPr>
          <w:color w:val="231F20"/>
          <w:spacing w:val="-26"/>
          <w:w w:val="85"/>
        </w:rPr>
        <w:t> </w:t>
      </w:r>
      <w:r>
        <w:rPr>
          <w:color w:val="231F20"/>
          <w:spacing w:val="3"/>
          <w:w w:val="85"/>
        </w:rPr>
        <w:t>dealt </w:t>
      </w:r>
      <w:r>
        <w:rPr>
          <w:color w:val="231F20"/>
          <w:spacing w:val="2"/>
          <w:w w:val="90"/>
        </w:rPr>
        <w:t>with</w:t>
      </w:r>
      <w:r>
        <w:rPr>
          <w:color w:val="231F20"/>
          <w:spacing w:val="-24"/>
          <w:w w:val="90"/>
        </w:rPr>
        <w:t> </w:t>
      </w:r>
      <w:r>
        <w:rPr>
          <w:color w:val="231F20"/>
          <w:spacing w:val="2"/>
          <w:w w:val="90"/>
        </w:rPr>
        <w:t>effectively.</w:t>
      </w:r>
      <w:r>
        <w:rPr>
          <w:color w:val="231F20"/>
          <w:spacing w:val="-24"/>
          <w:w w:val="90"/>
        </w:rPr>
        <w:t> </w:t>
      </w:r>
      <w:r>
        <w:rPr>
          <w:color w:val="231F20"/>
          <w:w w:val="90"/>
        </w:rPr>
        <w:t>As</w:t>
      </w:r>
      <w:r>
        <w:rPr>
          <w:color w:val="231F20"/>
          <w:spacing w:val="-24"/>
          <w:w w:val="90"/>
        </w:rPr>
        <w:t> </w:t>
      </w:r>
      <w:r>
        <w:rPr>
          <w:color w:val="231F20"/>
          <w:spacing w:val="2"/>
          <w:w w:val="90"/>
        </w:rPr>
        <w:t>stated</w:t>
      </w:r>
      <w:r>
        <w:rPr>
          <w:color w:val="231F20"/>
          <w:spacing w:val="-24"/>
          <w:w w:val="90"/>
        </w:rPr>
        <w:t> </w:t>
      </w:r>
      <w:r>
        <w:rPr>
          <w:color w:val="231F20"/>
          <w:w w:val="90"/>
        </w:rPr>
        <w:t>by</w:t>
      </w:r>
      <w:r>
        <w:rPr>
          <w:color w:val="231F20"/>
          <w:spacing w:val="-23"/>
          <w:w w:val="90"/>
        </w:rPr>
        <w:t> </w:t>
      </w:r>
      <w:r>
        <w:rPr>
          <w:color w:val="231F20"/>
          <w:w w:val="90"/>
        </w:rPr>
        <w:t>one</w:t>
      </w:r>
      <w:r>
        <w:rPr>
          <w:color w:val="231F20"/>
          <w:spacing w:val="-24"/>
          <w:w w:val="90"/>
        </w:rPr>
        <w:t> </w:t>
      </w:r>
      <w:r>
        <w:rPr>
          <w:color w:val="231F20"/>
          <w:spacing w:val="3"/>
          <w:w w:val="90"/>
        </w:rPr>
        <w:t>victim:</w:t>
      </w:r>
    </w:p>
    <w:p>
      <w:pPr>
        <w:pStyle w:val="BodyText"/>
        <w:spacing w:line="264" w:lineRule="auto" w:before="110"/>
        <w:ind w:left="538" w:right="1159"/>
      </w:pPr>
      <w:r>
        <w:rPr>
          <w:color w:val="0097D0"/>
          <w:w w:val="90"/>
        </w:rPr>
        <w:t>if you </w:t>
      </w:r>
      <w:r>
        <w:rPr>
          <w:color w:val="0097D0"/>
          <w:spacing w:val="2"/>
          <w:w w:val="90"/>
        </w:rPr>
        <w:t>just </w:t>
      </w:r>
      <w:r>
        <w:rPr>
          <w:color w:val="0097D0"/>
          <w:w w:val="90"/>
        </w:rPr>
        <w:t>let </w:t>
      </w:r>
      <w:r>
        <w:rPr>
          <w:color w:val="0097D0"/>
          <w:spacing w:val="2"/>
          <w:w w:val="90"/>
        </w:rPr>
        <w:t>somebody </w:t>
      </w:r>
      <w:r>
        <w:rPr>
          <w:color w:val="0097D0"/>
          <w:w w:val="90"/>
        </w:rPr>
        <w:t>who </w:t>
      </w:r>
      <w:r>
        <w:rPr>
          <w:color w:val="0097D0"/>
          <w:spacing w:val="2"/>
          <w:w w:val="90"/>
        </w:rPr>
        <w:t>commits </w:t>
      </w:r>
      <w:r>
        <w:rPr>
          <w:color w:val="0097D0"/>
          <w:spacing w:val="3"/>
          <w:w w:val="90"/>
        </w:rPr>
        <w:t>[an] </w:t>
      </w:r>
      <w:r>
        <w:rPr>
          <w:color w:val="0097D0"/>
          <w:spacing w:val="2"/>
          <w:w w:val="90"/>
        </w:rPr>
        <w:t>offence…</w:t>
      </w:r>
      <w:r>
        <w:rPr>
          <w:color w:val="0097D0"/>
          <w:spacing w:val="-40"/>
          <w:w w:val="90"/>
        </w:rPr>
        <w:t> </w:t>
      </w:r>
      <w:r>
        <w:rPr>
          <w:color w:val="0097D0"/>
          <w:w w:val="90"/>
        </w:rPr>
        <w:t>go</w:t>
      </w:r>
      <w:r>
        <w:rPr>
          <w:color w:val="0097D0"/>
          <w:spacing w:val="-39"/>
          <w:w w:val="90"/>
        </w:rPr>
        <w:t> </w:t>
      </w:r>
      <w:r>
        <w:rPr>
          <w:color w:val="0097D0"/>
          <w:w w:val="90"/>
        </w:rPr>
        <w:t>he</w:t>
      </w:r>
      <w:r>
        <w:rPr>
          <w:color w:val="0097D0"/>
          <w:spacing w:val="-39"/>
          <w:w w:val="90"/>
        </w:rPr>
        <w:t> </w:t>
      </w:r>
      <w:r>
        <w:rPr>
          <w:color w:val="0097D0"/>
          <w:spacing w:val="2"/>
          <w:w w:val="90"/>
        </w:rPr>
        <w:t>will</w:t>
      </w:r>
      <w:r>
        <w:rPr>
          <w:color w:val="0097D0"/>
          <w:spacing w:val="-39"/>
          <w:w w:val="90"/>
        </w:rPr>
        <w:t> </w:t>
      </w:r>
      <w:r>
        <w:rPr>
          <w:color w:val="0097D0"/>
          <w:spacing w:val="2"/>
          <w:w w:val="90"/>
        </w:rPr>
        <w:t>keep</w:t>
      </w:r>
      <w:r>
        <w:rPr>
          <w:color w:val="0097D0"/>
          <w:spacing w:val="-39"/>
          <w:w w:val="90"/>
        </w:rPr>
        <w:t> </w:t>
      </w:r>
      <w:r>
        <w:rPr>
          <w:color w:val="0097D0"/>
          <w:w w:val="90"/>
        </w:rPr>
        <w:t>on</w:t>
      </w:r>
      <w:r>
        <w:rPr>
          <w:color w:val="0097D0"/>
          <w:spacing w:val="-39"/>
          <w:w w:val="90"/>
        </w:rPr>
        <w:t> </w:t>
      </w:r>
      <w:r>
        <w:rPr>
          <w:color w:val="0097D0"/>
          <w:spacing w:val="2"/>
          <w:w w:val="90"/>
        </w:rPr>
        <w:t>doing</w:t>
      </w:r>
      <w:r>
        <w:rPr>
          <w:color w:val="0097D0"/>
          <w:spacing w:val="-39"/>
          <w:w w:val="90"/>
        </w:rPr>
        <w:t> </w:t>
      </w:r>
      <w:r>
        <w:rPr>
          <w:color w:val="0097D0"/>
          <w:w w:val="90"/>
        </w:rPr>
        <w:t>the</w:t>
      </w:r>
      <w:r>
        <w:rPr>
          <w:color w:val="0097D0"/>
          <w:spacing w:val="-40"/>
          <w:w w:val="90"/>
        </w:rPr>
        <w:t> </w:t>
      </w:r>
      <w:r>
        <w:rPr>
          <w:color w:val="0097D0"/>
          <w:spacing w:val="2"/>
          <w:w w:val="90"/>
        </w:rPr>
        <w:t>same</w:t>
      </w:r>
      <w:r>
        <w:rPr>
          <w:color w:val="0097D0"/>
          <w:spacing w:val="-39"/>
          <w:w w:val="90"/>
        </w:rPr>
        <w:t> </w:t>
      </w:r>
      <w:r>
        <w:rPr>
          <w:color w:val="0097D0"/>
          <w:spacing w:val="3"/>
          <w:w w:val="90"/>
        </w:rPr>
        <w:t>thing.</w:t>
      </w:r>
    </w:p>
    <w:p>
      <w:pPr>
        <w:pStyle w:val="BodyText"/>
        <w:spacing w:line="264" w:lineRule="auto" w:before="111"/>
        <w:ind w:left="538" w:right="1474"/>
      </w:pPr>
      <w:r>
        <w:rPr>
          <w:color w:val="231F20"/>
          <w:w w:val="85"/>
        </w:rPr>
        <w:t>The</w:t>
      </w:r>
      <w:r>
        <w:rPr>
          <w:color w:val="231F20"/>
          <w:spacing w:val="-33"/>
          <w:w w:val="85"/>
        </w:rPr>
        <w:t> </w:t>
      </w:r>
      <w:r>
        <w:rPr>
          <w:color w:val="231F20"/>
          <w:spacing w:val="2"/>
          <w:w w:val="85"/>
        </w:rPr>
        <w:t>investigation</w:t>
      </w:r>
      <w:r>
        <w:rPr>
          <w:color w:val="231F20"/>
          <w:spacing w:val="-32"/>
          <w:w w:val="85"/>
        </w:rPr>
        <w:t> </w:t>
      </w:r>
      <w:r>
        <w:rPr>
          <w:color w:val="231F20"/>
          <w:spacing w:val="2"/>
          <w:w w:val="85"/>
        </w:rPr>
        <w:t>examined</w:t>
      </w:r>
      <w:r>
        <w:rPr>
          <w:color w:val="231F20"/>
          <w:spacing w:val="-32"/>
          <w:w w:val="85"/>
        </w:rPr>
        <w:t> </w:t>
      </w:r>
      <w:r>
        <w:rPr>
          <w:color w:val="231F20"/>
          <w:w w:val="85"/>
        </w:rPr>
        <w:t>the</w:t>
      </w:r>
      <w:r>
        <w:rPr>
          <w:color w:val="231F20"/>
          <w:spacing w:val="-32"/>
          <w:w w:val="85"/>
        </w:rPr>
        <w:t> </w:t>
      </w:r>
      <w:r>
        <w:rPr>
          <w:color w:val="231F20"/>
          <w:spacing w:val="3"/>
          <w:w w:val="85"/>
        </w:rPr>
        <w:t>understanding </w:t>
      </w:r>
      <w:r>
        <w:rPr>
          <w:color w:val="231F20"/>
          <w:w w:val="85"/>
        </w:rPr>
        <w:t>and</w:t>
      </w:r>
      <w:r>
        <w:rPr>
          <w:color w:val="231F20"/>
          <w:spacing w:val="-31"/>
          <w:w w:val="85"/>
        </w:rPr>
        <w:t> </w:t>
      </w:r>
      <w:r>
        <w:rPr>
          <w:color w:val="231F20"/>
          <w:w w:val="85"/>
        </w:rPr>
        <w:t>use</w:t>
      </w:r>
      <w:r>
        <w:rPr>
          <w:color w:val="231F20"/>
          <w:spacing w:val="-30"/>
          <w:w w:val="85"/>
        </w:rPr>
        <w:t> </w:t>
      </w:r>
      <w:r>
        <w:rPr>
          <w:color w:val="231F20"/>
          <w:w w:val="85"/>
        </w:rPr>
        <w:t>of</w:t>
      </w:r>
      <w:r>
        <w:rPr>
          <w:color w:val="231F20"/>
          <w:spacing w:val="-31"/>
          <w:w w:val="85"/>
        </w:rPr>
        <w:t> </w:t>
      </w:r>
      <w:r>
        <w:rPr>
          <w:color w:val="231F20"/>
          <w:spacing w:val="2"/>
          <w:w w:val="85"/>
        </w:rPr>
        <w:t>relevant</w:t>
      </w:r>
      <w:r>
        <w:rPr>
          <w:color w:val="231F20"/>
          <w:spacing w:val="-30"/>
          <w:w w:val="85"/>
        </w:rPr>
        <w:t> </w:t>
      </w:r>
      <w:r>
        <w:rPr>
          <w:color w:val="231F20"/>
          <w:spacing w:val="2"/>
          <w:w w:val="85"/>
        </w:rPr>
        <w:t>legislation</w:t>
      </w:r>
      <w:r>
        <w:rPr>
          <w:color w:val="231F20"/>
          <w:spacing w:val="-31"/>
          <w:w w:val="85"/>
        </w:rPr>
        <w:t> </w:t>
      </w:r>
      <w:r>
        <w:rPr>
          <w:color w:val="231F20"/>
          <w:spacing w:val="2"/>
          <w:w w:val="85"/>
        </w:rPr>
        <w:t>addressing</w:t>
      </w:r>
      <w:r>
        <w:rPr>
          <w:color w:val="231F20"/>
          <w:spacing w:val="-30"/>
          <w:w w:val="85"/>
        </w:rPr>
        <w:t> </w:t>
      </w:r>
      <w:r>
        <w:rPr>
          <w:color w:val="231F20"/>
          <w:spacing w:val="3"/>
          <w:w w:val="85"/>
        </w:rPr>
        <w:t>racist</w:t>
      </w:r>
    </w:p>
    <w:p>
      <w:pPr>
        <w:spacing w:after="0" w:line="264" w:lineRule="auto"/>
        <w:sectPr>
          <w:type w:val="continuous"/>
          <w:pgSz w:w="11910" w:h="16840"/>
          <w:pgMar w:top="1580" w:bottom="280" w:left="0" w:right="0"/>
          <w:cols w:num="2" w:equalWidth="0">
            <w:col w:w="5942" w:space="40"/>
            <w:col w:w="5928"/>
          </w:cols>
        </w:sectPr>
      </w:pPr>
    </w:p>
    <w:p>
      <w:pPr>
        <w:pStyle w:val="BodyText"/>
        <w:rPr>
          <w:sz w:val="20"/>
        </w:rPr>
      </w:pPr>
      <w:r>
        <w:rPr/>
        <w:pict>
          <v:group style="position:absolute;margin-left:0pt;margin-top:28.346014pt;width:595.3pt;height:14.2pt;mso-position-horizontal-relative:page;mso-position-vertical-relative:page;z-index:1581312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pStyle w:val="BodyText"/>
        <w:ind w:left="1700"/>
        <w:rPr>
          <w:sz w:val="20"/>
        </w:rPr>
      </w:pPr>
      <w:r>
        <w:rPr>
          <w:sz w:val="20"/>
        </w:rPr>
        <w:pict>
          <v:shape style="width:212.6pt;height:28.35pt;mso-position-horizontal-relative:char;mso-position-vertical-relative:line" type="#_x0000_t202" filled="true" fillcolor="#e5eff8" stroked="false">
            <w10:anchorlock/>
            <v:textbox inset="0,0,0,0">
              <w:txbxContent>
                <w:p>
                  <w:pPr>
                    <w:numPr>
                      <w:ilvl w:val="0"/>
                      <w:numId w:val="64"/>
                    </w:numPr>
                    <w:tabs>
                      <w:tab w:pos="397" w:val="left" w:leader="none"/>
                    </w:tabs>
                    <w:spacing w:line="161" w:lineRule="exact" w:before="53"/>
                    <w:ind w:left="396" w:right="0" w:hanging="284"/>
                    <w:jc w:val="left"/>
                    <w:rPr>
                      <w:sz w:val="14"/>
                    </w:rPr>
                  </w:pPr>
                  <w:r>
                    <w:rPr>
                      <w:color w:val="231F20"/>
                      <w:w w:val="95"/>
                      <w:sz w:val="14"/>
                    </w:rPr>
                    <w:t>Ibid., Article</w:t>
                  </w:r>
                  <w:r>
                    <w:rPr>
                      <w:color w:val="231F20"/>
                      <w:spacing w:val="-21"/>
                      <w:w w:val="95"/>
                      <w:sz w:val="14"/>
                    </w:rPr>
                    <w:t> </w:t>
                  </w:r>
                  <w:r>
                    <w:rPr>
                      <w:color w:val="231F20"/>
                      <w:w w:val="95"/>
                      <w:sz w:val="14"/>
                    </w:rPr>
                    <w:t>7(1).</w:t>
                  </w:r>
                </w:p>
                <w:p>
                  <w:pPr>
                    <w:numPr>
                      <w:ilvl w:val="0"/>
                      <w:numId w:val="64"/>
                    </w:numPr>
                    <w:tabs>
                      <w:tab w:pos="397" w:val="left" w:leader="none"/>
                    </w:tabs>
                    <w:spacing w:line="235" w:lineRule="auto" w:before="1"/>
                    <w:ind w:left="396" w:right="383" w:hanging="284"/>
                    <w:jc w:val="left"/>
                    <w:rPr>
                      <w:sz w:val="14"/>
                    </w:rPr>
                  </w:pPr>
                  <w:r>
                    <w:rPr>
                      <w:color w:val="231F20"/>
                      <w:w w:val="80"/>
                      <w:sz w:val="14"/>
                    </w:rPr>
                    <w:t>This</w:t>
                  </w:r>
                  <w:r>
                    <w:rPr>
                      <w:color w:val="231F20"/>
                      <w:spacing w:val="-20"/>
                      <w:w w:val="80"/>
                      <w:sz w:val="14"/>
                    </w:rPr>
                    <w:t> </w:t>
                  </w:r>
                  <w:r>
                    <w:rPr>
                      <w:color w:val="231F20"/>
                      <w:w w:val="80"/>
                      <w:sz w:val="14"/>
                    </w:rPr>
                    <w:t>matter</w:t>
                  </w:r>
                  <w:r>
                    <w:rPr>
                      <w:color w:val="231F20"/>
                      <w:spacing w:val="-19"/>
                      <w:w w:val="80"/>
                      <w:sz w:val="14"/>
                    </w:rPr>
                    <w:t> </w:t>
                  </w:r>
                  <w:r>
                    <w:rPr>
                      <w:color w:val="231F20"/>
                      <w:w w:val="80"/>
                      <w:sz w:val="14"/>
                    </w:rPr>
                    <w:t>is</w:t>
                  </w:r>
                  <w:r>
                    <w:rPr>
                      <w:color w:val="231F20"/>
                      <w:spacing w:val="-19"/>
                      <w:w w:val="80"/>
                      <w:sz w:val="14"/>
                    </w:rPr>
                    <w:t> </w:t>
                  </w:r>
                  <w:r>
                    <w:rPr>
                      <w:color w:val="231F20"/>
                      <w:w w:val="80"/>
                      <w:sz w:val="14"/>
                    </w:rPr>
                    <w:t>explored</w:t>
                  </w:r>
                  <w:r>
                    <w:rPr>
                      <w:color w:val="231F20"/>
                      <w:spacing w:val="-20"/>
                      <w:w w:val="80"/>
                      <w:sz w:val="14"/>
                    </w:rPr>
                    <w:t> </w:t>
                  </w:r>
                  <w:r>
                    <w:rPr>
                      <w:color w:val="231F20"/>
                      <w:w w:val="80"/>
                      <w:sz w:val="14"/>
                    </w:rPr>
                    <w:t>further</w:t>
                  </w:r>
                  <w:r>
                    <w:rPr>
                      <w:color w:val="231F20"/>
                      <w:spacing w:val="-19"/>
                      <w:w w:val="80"/>
                      <w:sz w:val="14"/>
                    </w:rPr>
                    <w:t> </w:t>
                  </w:r>
                  <w:r>
                    <w:rPr>
                      <w:color w:val="231F20"/>
                      <w:w w:val="80"/>
                      <w:sz w:val="14"/>
                    </w:rPr>
                    <w:t>in</w:t>
                  </w:r>
                  <w:r>
                    <w:rPr>
                      <w:color w:val="231F20"/>
                      <w:spacing w:val="-19"/>
                      <w:w w:val="80"/>
                      <w:sz w:val="14"/>
                    </w:rPr>
                    <w:t> </w:t>
                  </w:r>
                  <w:r>
                    <w:rPr>
                      <w:color w:val="231F20"/>
                      <w:w w:val="80"/>
                      <w:sz w:val="14"/>
                    </w:rPr>
                    <w:t>section</w:t>
                  </w:r>
                  <w:r>
                    <w:rPr>
                      <w:color w:val="231F20"/>
                      <w:spacing w:val="-19"/>
                      <w:w w:val="80"/>
                      <w:sz w:val="14"/>
                    </w:rPr>
                    <w:t> </w:t>
                  </w:r>
                  <w:r>
                    <w:rPr>
                      <w:color w:val="231F20"/>
                      <w:w w:val="80"/>
                      <w:sz w:val="14"/>
                    </w:rPr>
                    <w:t>‘effectiveness</w:t>
                  </w:r>
                  <w:r>
                    <w:rPr>
                      <w:color w:val="231F20"/>
                      <w:spacing w:val="-20"/>
                      <w:w w:val="80"/>
                      <w:sz w:val="14"/>
                    </w:rPr>
                    <w:t> </w:t>
                  </w:r>
                  <w:r>
                    <w:rPr>
                      <w:color w:val="231F20"/>
                      <w:w w:val="80"/>
                      <w:sz w:val="14"/>
                    </w:rPr>
                    <w:t>of</w:t>
                  </w:r>
                  <w:r>
                    <w:rPr>
                      <w:color w:val="231F20"/>
                      <w:spacing w:val="-19"/>
                      <w:w w:val="80"/>
                      <w:sz w:val="14"/>
                    </w:rPr>
                    <w:t> </w:t>
                  </w:r>
                  <w:r>
                    <w:rPr>
                      <w:color w:val="231F20"/>
                      <w:w w:val="80"/>
                      <w:sz w:val="14"/>
                    </w:rPr>
                    <w:t>sanctions’</w:t>
                  </w:r>
                  <w:r>
                    <w:rPr>
                      <w:color w:val="231F20"/>
                      <w:spacing w:val="-19"/>
                      <w:w w:val="80"/>
                      <w:sz w:val="14"/>
                    </w:rPr>
                    <w:t> </w:t>
                  </w:r>
                  <w:r>
                    <w:rPr>
                      <w:color w:val="231F20"/>
                      <w:w w:val="80"/>
                      <w:sz w:val="14"/>
                    </w:rPr>
                    <w:t>on </w:t>
                  </w:r>
                  <w:r>
                    <w:rPr>
                      <w:color w:val="231F20"/>
                      <w:w w:val="90"/>
                      <w:sz w:val="14"/>
                    </w:rPr>
                    <w:t>p</w:t>
                  </w:r>
                  <w:r>
                    <w:rPr>
                      <w:color w:val="231F20"/>
                      <w:spacing w:val="-10"/>
                      <w:w w:val="90"/>
                      <w:sz w:val="14"/>
                    </w:rPr>
                    <w:t> </w:t>
                  </w:r>
                  <w:r>
                    <w:rPr>
                      <w:color w:val="231F20"/>
                      <w:spacing w:val="-2"/>
                      <w:w w:val="90"/>
                      <w:sz w:val="14"/>
                    </w:rPr>
                    <w:t>55.</w:t>
                  </w:r>
                </w:p>
              </w:txbxContent>
            </v:textbox>
            <v:fill type="solid"/>
          </v:shape>
        </w:pict>
      </w:r>
      <w:r>
        <w:rPr>
          <w:sz w:val="20"/>
        </w:rPr>
      </w:r>
    </w:p>
    <w:p>
      <w:pPr>
        <w:pStyle w:val="BodyText"/>
        <w:spacing w:before="7"/>
        <w:rPr>
          <w:sz w:val="9"/>
        </w:rPr>
      </w:pPr>
    </w:p>
    <w:p>
      <w:pPr>
        <w:pStyle w:val="Heading4"/>
        <w:spacing w:before="107"/>
        <w:ind w:right="895"/>
      </w:pPr>
      <w:r>
        <w:rPr>
          <w:color w:val="0097D0"/>
          <w:w w:val="80"/>
        </w:rPr>
        <w:t>49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6"/>
      </w:pPr>
      <w:r>
        <w:rPr>
          <w:color w:val="231F20"/>
          <w:spacing w:val="2"/>
          <w:w w:val="85"/>
        </w:rPr>
        <w:t>violence</w:t>
      </w:r>
      <w:r>
        <w:rPr>
          <w:color w:val="231F20"/>
          <w:spacing w:val="-29"/>
          <w:w w:val="85"/>
        </w:rPr>
        <w:t> </w:t>
      </w:r>
      <w:r>
        <w:rPr>
          <w:color w:val="231F20"/>
          <w:w w:val="85"/>
        </w:rPr>
        <w:t>to</w:t>
      </w:r>
      <w:r>
        <w:rPr>
          <w:color w:val="231F20"/>
          <w:spacing w:val="-28"/>
          <w:w w:val="85"/>
        </w:rPr>
        <w:t> </w:t>
      </w:r>
      <w:r>
        <w:rPr>
          <w:color w:val="231F20"/>
          <w:spacing w:val="2"/>
          <w:w w:val="85"/>
        </w:rPr>
        <w:t>assess</w:t>
      </w:r>
      <w:r>
        <w:rPr>
          <w:color w:val="231F20"/>
          <w:spacing w:val="-29"/>
          <w:w w:val="85"/>
        </w:rPr>
        <w:t> </w:t>
      </w:r>
      <w:r>
        <w:rPr>
          <w:color w:val="231F20"/>
          <w:w w:val="85"/>
        </w:rPr>
        <w:t>the</w:t>
      </w:r>
      <w:r>
        <w:rPr>
          <w:color w:val="231F20"/>
          <w:spacing w:val="-28"/>
          <w:w w:val="85"/>
        </w:rPr>
        <w:t> </w:t>
      </w:r>
      <w:r>
        <w:rPr>
          <w:color w:val="231F20"/>
          <w:spacing w:val="2"/>
          <w:w w:val="85"/>
        </w:rPr>
        <w:t>effective</w:t>
      </w:r>
      <w:r>
        <w:rPr>
          <w:color w:val="231F20"/>
          <w:spacing w:val="-28"/>
          <w:w w:val="85"/>
        </w:rPr>
        <w:t> </w:t>
      </w:r>
      <w:r>
        <w:rPr>
          <w:color w:val="231F20"/>
          <w:spacing w:val="2"/>
          <w:w w:val="85"/>
        </w:rPr>
        <w:t>enforcement</w:t>
      </w:r>
      <w:r>
        <w:rPr>
          <w:color w:val="231F20"/>
          <w:spacing w:val="-29"/>
          <w:w w:val="85"/>
        </w:rPr>
        <w:t> </w:t>
      </w:r>
      <w:r>
        <w:rPr>
          <w:color w:val="231F20"/>
          <w:w w:val="85"/>
        </w:rPr>
        <w:t>of</w:t>
      </w:r>
      <w:r>
        <w:rPr>
          <w:color w:val="231F20"/>
          <w:spacing w:val="-28"/>
          <w:w w:val="85"/>
        </w:rPr>
        <w:t> </w:t>
      </w:r>
      <w:r>
        <w:rPr>
          <w:color w:val="231F20"/>
          <w:spacing w:val="3"/>
          <w:w w:val="85"/>
        </w:rPr>
        <w:t>the </w:t>
      </w:r>
      <w:r>
        <w:rPr>
          <w:color w:val="231F20"/>
          <w:spacing w:val="2"/>
          <w:w w:val="85"/>
        </w:rPr>
        <w:t>laws. </w:t>
      </w:r>
      <w:r>
        <w:rPr>
          <w:color w:val="231F20"/>
          <w:w w:val="85"/>
        </w:rPr>
        <w:t>The </w:t>
      </w:r>
      <w:r>
        <w:rPr>
          <w:color w:val="231F20"/>
          <w:spacing w:val="2"/>
          <w:w w:val="85"/>
        </w:rPr>
        <w:t>analysis </w:t>
      </w:r>
      <w:r>
        <w:rPr>
          <w:color w:val="231F20"/>
          <w:w w:val="85"/>
        </w:rPr>
        <w:t>of the </w:t>
      </w:r>
      <w:r>
        <w:rPr>
          <w:color w:val="231F20"/>
          <w:spacing w:val="2"/>
          <w:w w:val="85"/>
        </w:rPr>
        <w:t>application </w:t>
      </w:r>
      <w:r>
        <w:rPr>
          <w:color w:val="231F20"/>
          <w:w w:val="85"/>
        </w:rPr>
        <w:t>of the </w:t>
      </w:r>
      <w:r>
        <w:rPr>
          <w:color w:val="231F20"/>
          <w:spacing w:val="3"/>
          <w:w w:val="85"/>
        </w:rPr>
        <w:t>2004 </w:t>
      </w:r>
      <w:r>
        <w:rPr>
          <w:color w:val="231F20"/>
          <w:spacing w:val="2"/>
          <w:w w:val="85"/>
        </w:rPr>
        <w:t>Order</w:t>
      </w:r>
      <w:r>
        <w:rPr>
          <w:color w:val="231F20"/>
          <w:spacing w:val="-21"/>
          <w:w w:val="85"/>
        </w:rPr>
        <w:t> </w:t>
      </w:r>
      <w:r>
        <w:rPr>
          <w:color w:val="231F20"/>
          <w:w w:val="85"/>
        </w:rPr>
        <w:t>for</w:t>
      </w:r>
      <w:r>
        <w:rPr>
          <w:color w:val="231F20"/>
          <w:spacing w:val="-21"/>
          <w:w w:val="85"/>
        </w:rPr>
        <w:t> </w:t>
      </w:r>
      <w:r>
        <w:rPr>
          <w:color w:val="231F20"/>
          <w:w w:val="85"/>
        </w:rPr>
        <w:t>the</w:t>
      </w:r>
      <w:r>
        <w:rPr>
          <w:color w:val="231F20"/>
          <w:spacing w:val="-21"/>
          <w:w w:val="85"/>
        </w:rPr>
        <w:t> </w:t>
      </w:r>
      <w:r>
        <w:rPr>
          <w:color w:val="231F20"/>
          <w:spacing w:val="2"/>
          <w:w w:val="85"/>
        </w:rPr>
        <w:t>purposes</w:t>
      </w:r>
      <w:r>
        <w:rPr>
          <w:color w:val="231F20"/>
          <w:spacing w:val="-21"/>
          <w:w w:val="85"/>
        </w:rPr>
        <w:t> </w:t>
      </w:r>
      <w:r>
        <w:rPr>
          <w:color w:val="231F20"/>
          <w:w w:val="85"/>
        </w:rPr>
        <w:t>of</w:t>
      </w:r>
      <w:r>
        <w:rPr>
          <w:color w:val="231F20"/>
          <w:spacing w:val="-20"/>
          <w:w w:val="85"/>
        </w:rPr>
        <w:t> </w:t>
      </w:r>
      <w:r>
        <w:rPr>
          <w:color w:val="231F20"/>
          <w:spacing w:val="2"/>
          <w:w w:val="85"/>
        </w:rPr>
        <w:t>conviction</w:t>
      </w:r>
      <w:r>
        <w:rPr>
          <w:color w:val="231F20"/>
          <w:spacing w:val="-21"/>
          <w:w w:val="85"/>
        </w:rPr>
        <w:t> </w:t>
      </w:r>
      <w:r>
        <w:rPr>
          <w:color w:val="231F20"/>
          <w:w w:val="85"/>
        </w:rPr>
        <w:t>of</w:t>
      </w:r>
      <w:r>
        <w:rPr>
          <w:color w:val="231F20"/>
          <w:spacing w:val="-21"/>
          <w:w w:val="85"/>
        </w:rPr>
        <w:t> </w:t>
      </w:r>
      <w:r>
        <w:rPr>
          <w:color w:val="231F20"/>
          <w:w w:val="85"/>
        </w:rPr>
        <w:t>an</w:t>
      </w:r>
      <w:r>
        <w:rPr>
          <w:color w:val="231F20"/>
          <w:spacing w:val="-21"/>
          <w:w w:val="85"/>
        </w:rPr>
        <w:t> </w:t>
      </w:r>
      <w:r>
        <w:rPr>
          <w:color w:val="231F20"/>
          <w:spacing w:val="3"/>
          <w:w w:val="85"/>
        </w:rPr>
        <w:t>alleged </w:t>
      </w:r>
      <w:r>
        <w:rPr>
          <w:color w:val="231F20"/>
          <w:spacing w:val="2"/>
          <w:w w:val="85"/>
        </w:rPr>
        <w:t>offender</w:t>
      </w:r>
      <w:r>
        <w:rPr>
          <w:color w:val="231F20"/>
          <w:spacing w:val="-35"/>
          <w:w w:val="85"/>
        </w:rPr>
        <w:t> </w:t>
      </w:r>
      <w:r>
        <w:rPr>
          <w:color w:val="231F20"/>
          <w:spacing w:val="2"/>
          <w:w w:val="85"/>
        </w:rPr>
        <w:t>revealed</w:t>
      </w:r>
      <w:r>
        <w:rPr>
          <w:color w:val="231F20"/>
          <w:spacing w:val="-34"/>
          <w:w w:val="85"/>
        </w:rPr>
        <w:t> </w:t>
      </w:r>
      <w:r>
        <w:rPr>
          <w:color w:val="231F20"/>
          <w:w w:val="85"/>
        </w:rPr>
        <w:t>a</w:t>
      </w:r>
      <w:r>
        <w:rPr>
          <w:color w:val="231F20"/>
          <w:spacing w:val="-34"/>
          <w:w w:val="85"/>
        </w:rPr>
        <w:t> </w:t>
      </w:r>
      <w:r>
        <w:rPr>
          <w:color w:val="231F20"/>
          <w:spacing w:val="2"/>
          <w:w w:val="85"/>
        </w:rPr>
        <w:t>general</w:t>
      </w:r>
      <w:r>
        <w:rPr>
          <w:color w:val="231F20"/>
          <w:spacing w:val="-35"/>
          <w:w w:val="85"/>
        </w:rPr>
        <w:t> </w:t>
      </w:r>
      <w:r>
        <w:rPr>
          <w:color w:val="231F20"/>
          <w:spacing w:val="2"/>
          <w:w w:val="85"/>
        </w:rPr>
        <w:t>confusion</w:t>
      </w:r>
      <w:r>
        <w:rPr>
          <w:color w:val="231F20"/>
          <w:spacing w:val="-34"/>
          <w:w w:val="85"/>
        </w:rPr>
        <w:t> </w:t>
      </w:r>
      <w:r>
        <w:rPr>
          <w:color w:val="231F20"/>
          <w:spacing w:val="2"/>
          <w:w w:val="85"/>
        </w:rPr>
        <w:t>with</w:t>
      </w:r>
      <w:r>
        <w:rPr>
          <w:color w:val="231F20"/>
          <w:spacing w:val="-34"/>
          <w:w w:val="85"/>
        </w:rPr>
        <w:t> </w:t>
      </w:r>
      <w:r>
        <w:rPr>
          <w:color w:val="231F20"/>
          <w:spacing w:val="3"/>
          <w:w w:val="85"/>
        </w:rPr>
        <w:t>respect </w:t>
      </w:r>
      <w:r>
        <w:rPr>
          <w:color w:val="231F20"/>
          <w:w w:val="85"/>
        </w:rPr>
        <w:t>to the </w:t>
      </w:r>
      <w:r>
        <w:rPr>
          <w:color w:val="231F20"/>
          <w:spacing w:val="2"/>
          <w:w w:val="85"/>
        </w:rPr>
        <w:t>two-limbed nature </w:t>
      </w:r>
      <w:r>
        <w:rPr>
          <w:color w:val="231F20"/>
          <w:w w:val="85"/>
        </w:rPr>
        <w:t>of the </w:t>
      </w:r>
      <w:r>
        <w:rPr>
          <w:color w:val="231F20"/>
          <w:spacing w:val="2"/>
          <w:w w:val="85"/>
        </w:rPr>
        <w:t>law. </w:t>
      </w:r>
      <w:r>
        <w:rPr>
          <w:color w:val="231F20"/>
          <w:spacing w:val="3"/>
          <w:w w:val="85"/>
        </w:rPr>
        <w:t>Criminal </w:t>
      </w:r>
      <w:r>
        <w:rPr>
          <w:color w:val="231F20"/>
          <w:spacing w:val="2"/>
          <w:w w:val="85"/>
        </w:rPr>
        <w:t>justice</w:t>
      </w:r>
      <w:r>
        <w:rPr>
          <w:color w:val="231F20"/>
          <w:spacing w:val="-34"/>
          <w:w w:val="85"/>
        </w:rPr>
        <w:t> </w:t>
      </w:r>
      <w:r>
        <w:rPr>
          <w:color w:val="231F20"/>
          <w:spacing w:val="2"/>
          <w:w w:val="85"/>
        </w:rPr>
        <w:t>agencies</w:t>
      </w:r>
      <w:r>
        <w:rPr>
          <w:color w:val="231F20"/>
          <w:spacing w:val="-34"/>
          <w:w w:val="85"/>
        </w:rPr>
        <w:t> </w:t>
      </w:r>
      <w:r>
        <w:rPr>
          <w:color w:val="231F20"/>
          <w:spacing w:val="2"/>
          <w:w w:val="85"/>
        </w:rPr>
        <w:t>staff</w:t>
      </w:r>
      <w:r>
        <w:rPr>
          <w:color w:val="231F20"/>
          <w:spacing w:val="-34"/>
          <w:w w:val="85"/>
        </w:rPr>
        <w:t> </w:t>
      </w:r>
      <w:r>
        <w:rPr>
          <w:color w:val="231F20"/>
          <w:spacing w:val="2"/>
          <w:w w:val="85"/>
        </w:rPr>
        <w:t>typically</w:t>
      </w:r>
      <w:r>
        <w:rPr>
          <w:color w:val="231F20"/>
          <w:spacing w:val="-33"/>
          <w:w w:val="85"/>
        </w:rPr>
        <w:t> </w:t>
      </w:r>
      <w:r>
        <w:rPr>
          <w:color w:val="231F20"/>
          <w:spacing w:val="2"/>
          <w:w w:val="85"/>
        </w:rPr>
        <w:t>believed</w:t>
      </w:r>
      <w:r>
        <w:rPr>
          <w:color w:val="231F20"/>
          <w:spacing w:val="-34"/>
          <w:w w:val="85"/>
        </w:rPr>
        <w:t> </w:t>
      </w:r>
      <w:r>
        <w:rPr>
          <w:color w:val="231F20"/>
          <w:spacing w:val="2"/>
          <w:w w:val="85"/>
        </w:rPr>
        <w:t>that</w:t>
      </w:r>
      <w:r>
        <w:rPr>
          <w:color w:val="231F20"/>
          <w:spacing w:val="-34"/>
          <w:w w:val="85"/>
        </w:rPr>
        <w:t> </w:t>
      </w:r>
      <w:r>
        <w:rPr>
          <w:color w:val="231F20"/>
          <w:spacing w:val="3"/>
          <w:w w:val="85"/>
        </w:rPr>
        <w:t>racist </w:t>
      </w:r>
      <w:r>
        <w:rPr>
          <w:color w:val="231F20"/>
          <w:spacing w:val="2"/>
          <w:w w:val="85"/>
        </w:rPr>
        <w:t>hate</w:t>
      </w:r>
      <w:r>
        <w:rPr>
          <w:color w:val="231F20"/>
          <w:spacing w:val="-20"/>
          <w:w w:val="85"/>
        </w:rPr>
        <w:t> </w:t>
      </w:r>
      <w:r>
        <w:rPr>
          <w:color w:val="231F20"/>
          <w:spacing w:val="2"/>
          <w:w w:val="85"/>
        </w:rPr>
        <w:t>crimes</w:t>
      </w:r>
      <w:r>
        <w:rPr>
          <w:color w:val="231F20"/>
          <w:spacing w:val="-19"/>
          <w:w w:val="85"/>
        </w:rPr>
        <w:t> </w:t>
      </w:r>
      <w:r>
        <w:rPr>
          <w:color w:val="231F20"/>
          <w:w w:val="85"/>
        </w:rPr>
        <w:t>had</w:t>
      </w:r>
      <w:r>
        <w:rPr>
          <w:color w:val="231F20"/>
          <w:spacing w:val="-20"/>
          <w:w w:val="85"/>
        </w:rPr>
        <w:t> </w:t>
      </w:r>
      <w:r>
        <w:rPr>
          <w:color w:val="231F20"/>
          <w:w w:val="85"/>
        </w:rPr>
        <w:t>to</w:t>
      </w:r>
      <w:r>
        <w:rPr>
          <w:color w:val="231F20"/>
          <w:spacing w:val="-19"/>
          <w:w w:val="85"/>
        </w:rPr>
        <w:t> </w:t>
      </w:r>
      <w:r>
        <w:rPr>
          <w:color w:val="231F20"/>
          <w:w w:val="85"/>
        </w:rPr>
        <w:t>be</w:t>
      </w:r>
      <w:r>
        <w:rPr>
          <w:color w:val="231F20"/>
          <w:spacing w:val="-20"/>
          <w:w w:val="85"/>
        </w:rPr>
        <w:t> </w:t>
      </w:r>
      <w:r>
        <w:rPr>
          <w:color w:val="231F20"/>
          <w:spacing w:val="2"/>
          <w:w w:val="85"/>
        </w:rPr>
        <w:t>motivated</w:t>
      </w:r>
      <w:r>
        <w:rPr>
          <w:color w:val="231F20"/>
          <w:spacing w:val="-19"/>
          <w:w w:val="85"/>
        </w:rPr>
        <w:t> </w:t>
      </w:r>
      <w:r>
        <w:rPr>
          <w:color w:val="231F20"/>
          <w:w w:val="85"/>
        </w:rPr>
        <w:t>by</w:t>
      </w:r>
      <w:r>
        <w:rPr>
          <w:color w:val="231F20"/>
          <w:spacing w:val="-19"/>
          <w:w w:val="85"/>
        </w:rPr>
        <w:t> </w:t>
      </w:r>
      <w:r>
        <w:rPr>
          <w:color w:val="231F20"/>
          <w:spacing w:val="2"/>
          <w:w w:val="85"/>
        </w:rPr>
        <w:t>hate,</w:t>
      </w:r>
      <w:r>
        <w:rPr>
          <w:color w:val="231F20"/>
          <w:spacing w:val="-20"/>
          <w:w w:val="85"/>
        </w:rPr>
        <w:t> </w:t>
      </w:r>
      <w:r>
        <w:rPr>
          <w:color w:val="231F20"/>
          <w:spacing w:val="3"/>
          <w:w w:val="85"/>
        </w:rPr>
        <w:t>viewing </w:t>
      </w:r>
      <w:r>
        <w:rPr>
          <w:color w:val="231F20"/>
          <w:w w:val="85"/>
        </w:rPr>
        <w:t>the </w:t>
      </w:r>
      <w:r>
        <w:rPr>
          <w:color w:val="231F20"/>
          <w:spacing w:val="2"/>
          <w:w w:val="85"/>
        </w:rPr>
        <w:t>racial element </w:t>
      </w:r>
      <w:r>
        <w:rPr>
          <w:color w:val="231F20"/>
          <w:w w:val="85"/>
        </w:rPr>
        <w:t>as the </w:t>
      </w:r>
      <w:r>
        <w:rPr>
          <w:color w:val="231F20"/>
          <w:spacing w:val="2"/>
          <w:w w:val="85"/>
        </w:rPr>
        <w:t>sole </w:t>
      </w:r>
      <w:r>
        <w:rPr>
          <w:color w:val="231F20"/>
          <w:w w:val="85"/>
        </w:rPr>
        <w:t>or </w:t>
      </w:r>
      <w:r>
        <w:rPr>
          <w:color w:val="231F20"/>
          <w:spacing w:val="2"/>
          <w:w w:val="85"/>
        </w:rPr>
        <w:t>main reason </w:t>
      </w:r>
      <w:r>
        <w:rPr>
          <w:color w:val="231F20"/>
          <w:spacing w:val="3"/>
          <w:w w:val="85"/>
        </w:rPr>
        <w:t>for </w:t>
      </w:r>
      <w:r>
        <w:rPr>
          <w:color w:val="231F20"/>
          <w:w w:val="85"/>
        </w:rPr>
        <w:t>the</w:t>
      </w:r>
      <w:r>
        <w:rPr>
          <w:color w:val="231F20"/>
          <w:spacing w:val="-25"/>
          <w:w w:val="85"/>
        </w:rPr>
        <w:t> </w:t>
      </w:r>
      <w:r>
        <w:rPr>
          <w:color w:val="231F20"/>
          <w:spacing w:val="2"/>
          <w:w w:val="85"/>
        </w:rPr>
        <w:t>crime</w:t>
      </w:r>
      <w:r>
        <w:rPr>
          <w:color w:val="231F20"/>
          <w:spacing w:val="-25"/>
          <w:w w:val="85"/>
        </w:rPr>
        <w:t> </w:t>
      </w:r>
      <w:r>
        <w:rPr>
          <w:color w:val="231F20"/>
          <w:spacing w:val="2"/>
          <w:w w:val="85"/>
        </w:rPr>
        <w:t>being</w:t>
      </w:r>
      <w:r>
        <w:rPr>
          <w:color w:val="231F20"/>
          <w:spacing w:val="-24"/>
          <w:w w:val="85"/>
        </w:rPr>
        <w:t> </w:t>
      </w:r>
      <w:r>
        <w:rPr>
          <w:color w:val="231F20"/>
          <w:spacing w:val="2"/>
          <w:w w:val="85"/>
        </w:rPr>
        <w:t>committed.</w:t>
      </w:r>
      <w:r>
        <w:rPr>
          <w:color w:val="231F20"/>
          <w:spacing w:val="-25"/>
          <w:w w:val="85"/>
        </w:rPr>
        <w:t> </w:t>
      </w:r>
      <w:r>
        <w:rPr>
          <w:color w:val="231F20"/>
          <w:spacing w:val="2"/>
          <w:w w:val="85"/>
        </w:rPr>
        <w:t>Only</w:t>
      </w:r>
      <w:r>
        <w:rPr>
          <w:color w:val="231F20"/>
          <w:spacing w:val="-25"/>
          <w:w w:val="85"/>
        </w:rPr>
        <w:t> </w:t>
      </w:r>
      <w:r>
        <w:rPr>
          <w:color w:val="231F20"/>
          <w:spacing w:val="3"/>
          <w:w w:val="85"/>
        </w:rPr>
        <w:t>exceptionally,</w:t>
      </w:r>
    </w:p>
    <w:p>
      <w:pPr>
        <w:pStyle w:val="BodyText"/>
        <w:spacing w:line="264" w:lineRule="auto"/>
        <w:ind w:left="1133" w:right="173"/>
      </w:pPr>
      <w:r>
        <w:rPr>
          <w:color w:val="231F20"/>
          <w:w w:val="80"/>
        </w:rPr>
        <w:t>did </w:t>
      </w:r>
      <w:r>
        <w:rPr>
          <w:color w:val="231F20"/>
          <w:spacing w:val="2"/>
          <w:w w:val="80"/>
        </w:rPr>
        <w:t>interviewees articulate </w:t>
      </w:r>
      <w:r>
        <w:rPr>
          <w:color w:val="231F20"/>
          <w:w w:val="80"/>
        </w:rPr>
        <w:t>the </w:t>
      </w:r>
      <w:r>
        <w:rPr>
          <w:color w:val="231F20"/>
          <w:spacing w:val="2"/>
          <w:w w:val="80"/>
        </w:rPr>
        <w:t>two-limbed</w:t>
      </w:r>
      <w:r>
        <w:rPr>
          <w:color w:val="231F20"/>
          <w:spacing w:val="-21"/>
          <w:w w:val="80"/>
        </w:rPr>
        <w:t> </w:t>
      </w:r>
      <w:r>
        <w:rPr>
          <w:color w:val="231F20"/>
          <w:spacing w:val="3"/>
          <w:w w:val="80"/>
        </w:rPr>
        <w:t>nature </w:t>
      </w:r>
      <w:r>
        <w:rPr>
          <w:color w:val="231F20"/>
          <w:w w:val="90"/>
        </w:rPr>
        <w:t>of</w:t>
      </w:r>
      <w:r>
        <w:rPr>
          <w:color w:val="231F20"/>
          <w:spacing w:val="-37"/>
          <w:w w:val="90"/>
        </w:rPr>
        <w:t> </w:t>
      </w:r>
      <w:r>
        <w:rPr>
          <w:color w:val="231F20"/>
          <w:w w:val="90"/>
        </w:rPr>
        <w:t>the</w:t>
      </w:r>
      <w:r>
        <w:rPr>
          <w:color w:val="231F20"/>
          <w:spacing w:val="-37"/>
          <w:w w:val="90"/>
        </w:rPr>
        <w:t> </w:t>
      </w:r>
      <w:r>
        <w:rPr>
          <w:color w:val="231F20"/>
          <w:spacing w:val="2"/>
          <w:w w:val="90"/>
        </w:rPr>
        <w:t>2004</w:t>
      </w:r>
      <w:r>
        <w:rPr>
          <w:color w:val="231F20"/>
          <w:spacing w:val="-36"/>
          <w:w w:val="90"/>
        </w:rPr>
        <w:t> </w:t>
      </w:r>
      <w:r>
        <w:rPr>
          <w:color w:val="231F20"/>
          <w:spacing w:val="2"/>
          <w:w w:val="90"/>
        </w:rPr>
        <w:t>Order,</w:t>
      </w:r>
      <w:r>
        <w:rPr>
          <w:color w:val="231F20"/>
          <w:spacing w:val="-37"/>
          <w:w w:val="90"/>
        </w:rPr>
        <w:t> </w:t>
      </w:r>
      <w:r>
        <w:rPr>
          <w:color w:val="231F20"/>
          <w:spacing w:val="2"/>
          <w:w w:val="90"/>
        </w:rPr>
        <w:t>which</w:t>
      </w:r>
      <w:r>
        <w:rPr>
          <w:color w:val="231F20"/>
          <w:spacing w:val="-37"/>
          <w:w w:val="90"/>
        </w:rPr>
        <w:t> </w:t>
      </w:r>
      <w:r>
        <w:rPr>
          <w:color w:val="231F20"/>
          <w:spacing w:val="2"/>
          <w:w w:val="90"/>
        </w:rPr>
        <w:t>covers</w:t>
      </w:r>
      <w:r>
        <w:rPr>
          <w:color w:val="231F20"/>
          <w:spacing w:val="-36"/>
          <w:w w:val="90"/>
        </w:rPr>
        <w:t> </w:t>
      </w:r>
      <w:r>
        <w:rPr>
          <w:color w:val="231F20"/>
          <w:spacing w:val="2"/>
          <w:w w:val="90"/>
        </w:rPr>
        <w:t>crimes</w:t>
      </w:r>
      <w:r>
        <w:rPr>
          <w:color w:val="231F20"/>
          <w:spacing w:val="-37"/>
          <w:w w:val="90"/>
        </w:rPr>
        <w:t> </w:t>
      </w:r>
      <w:r>
        <w:rPr>
          <w:color w:val="231F20"/>
          <w:spacing w:val="2"/>
          <w:w w:val="90"/>
        </w:rPr>
        <w:t>with</w:t>
      </w:r>
      <w:r>
        <w:rPr>
          <w:color w:val="231F20"/>
          <w:spacing w:val="-37"/>
          <w:w w:val="90"/>
        </w:rPr>
        <w:t> </w:t>
      </w:r>
      <w:r>
        <w:rPr>
          <w:color w:val="231F20"/>
          <w:spacing w:val="3"/>
          <w:w w:val="90"/>
        </w:rPr>
        <w:t>an </w:t>
      </w:r>
      <w:r>
        <w:rPr>
          <w:color w:val="231F20"/>
          <w:spacing w:val="2"/>
          <w:w w:val="90"/>
        </w:rPr>
        <w:t>outward</w:t>
      </w:r>
      <w:r>
        <w:rPr>
          <w:color w:val="231F20"/>
          <w:spacing w:val="-41"/>
          <w:w w:val="90"/>
        </w:rPr>
        <w:t> </w:t>
      </w:r>
      <w:r>
        <w:rPr>
          <w:color w:val="231F20"/>
          <w:spacing w:val="2"/>
          <w:w w:val="90"/>
        </w:rPr>
        <w:t>demonstration</w:t>
      </w:r>
      <w:r>
        <w:rPr>
          <w:color w:val="231F20"/>
          <w:spacing w:val="-40"/>
          <w:w w:val="90"/>
        </w:rPr>
        <w:t> </w:t>
      </w:r>
      <w:r>
        <w:rPr>
          <w:color w:val="231F20"/>
          <w:w w:val="90"/>
        </w:rPr>
        <w:t>of</w:t>
      </w:r>
      <w:r>
        <w:rPr>
          <w:color w:val="231F20"/>
          <w:spacing w:val="-40"/>
          <w:w w:val="90"/>
        </w:rPr>
        <w:t> </w:t>
      </w:r>
      <w:r>
        <w:rPr>
          <w:color w:val="231F20"/>
          <w:spacing w:val="2"/>
          <w:w w:val="90"/>
        </w:rPr>
        <w:t>racial</w:t>
      </w:r>
      <w:r>
        <w:rPr>
          <w:color w:val="231F20"/>
          <w:spacing w:val="-40"/>
          <w:w w:val="90"/>
        </w:rPr>
        <w:t> </w:t>
      </w:r>
      <w:r>
        <w:rPr>
          <w:color w:val="231F20"/>
          <w:spacing w:val="2"/>
          <w:w w:val="90"/>
        </w:rPr>
        <w:t>hostility</w:t>
      </w:r>
      <w:r>
        <w:rPr>
          <w:color w:val="231F20"/>
          <w:spacing w:val="-40"/>
          <w:w w:val="90"/>
        </w:rPr>
        <w:t> </w:t>
      </w:r>
      <w:r>
        <w:rPr>
          <w:color w:val="231F20"/>
          <w:spacing w:val="3"/>
          <w:w w:val="90"/>
        </w:rPr>
        <w:t>and </w:t>
      </w:r>
      <w:r>
        <w:rPr>
          <w:color w:val="231F20"/>
          <w:spacing w:val="2"/>
          <w:w w:val="85"/>
        </w:rPr>
        <w:t>crimes</w:t>
      </w:r>
      <w:r>
        <w:rPr>
          <w:color w:val="231F20"/>
          <w:spacing w:val="-35"/>
          <w:w w:val="85"/>
        </w:rPr>
        <w:t> </w:t>
      </w:r>
      <w:r>
        <w:rPr>
          <w:color w:val="231F20"/>
          <w:spacing w:val="2"/>
          <w:w w:val="85"/>
        </w:rPr>
        <w:t>motivated</w:t>
      </w:r>
      <w:r>
        <w:rPr>
          <w:color w:val="231F20"/>
          <w:spacing w:val="-34"/>
          <w:w w:val="85"/>
        </w:rPr>
        <w:t> </w:t>
      </w:r>
      <w:r>
        <w:rPr>
          <w:color w:val="231F20"/>
          <w:spacing w:val="2"/>
          <w:w w:val="85"/>
        </w:rPr>
        <w:t>partially</w:t>
      </w:r>
      <w:r>
        <w:rPr>
          <w:color w:val="231F20"/>
          <w:spacing w:val="-34"/>
          <w:w w:val="85"/>
        </w:rPr>
        <w:t> </w:t>
      </w:r>
      <w:r>
        <w:rPr>
          <w:color w:val="231F20"/>
          <w:w w:val="85"/>
        </w:rPr>
        <w:t>or</w:t>
      </w:r>
      <w:r>
        <w:rPr>
          <w:color w:val="231F20"/>
          <w:spacing w:val="-35"/>
          <w:w w:val="85"/>
        </w:rPr>
        <w:t> </w:t>
      </w:r>
      <w:r>
        <w:rPr>
          <w:color w:val="231F20"/>
          <w:spacing w:val="2"/>
          <w:w w:val="85"/>
        </w:rPr>
        <w:t>wholly</w:t>
      </w:r>
      <w:r>
        <w:rPr>
          <w:color w:val="231F20"/>
          <w:spacing w:val="-34"/>
          <w:w w:val="85"/>
        </w:rPr>
        <w:t> </w:t>
      </w:r>
      <w:r>
        <w:rPr>
          <w:color w:val="231F20"/>
          <w:w w:val="85"/>
        </w:rPr>
        <w:t>by</w:t>
      </w:r>
      <w:r>
        <w:rPr>
          <w:color w:val="231F20"/>
          <w:spacing w:val="-34"/>
          <w:w w:val="85"/>
        </w:rPr>
        <w:t> </w:t>
      </w:r>
      <w:r>
        <w:rPr>
          <w:color w:val="231F20"/>
          <w:spacing w:val="3"/>
          <w:w w:val="85"/>
        </w:rPr>
        <w:t>hostility. </w:t>
      </w:r>
      <w:r>
        <w:rPr>
          <w:color w:val="231F20"/>
          <w:w w:val="85"/>
        </w:rPr>
        <w:t>The</w:t>
      </w:r>
      <w:r>
        <w:rPr>
          <w:color w:val="231F20"/>
          <w:spacing w:val="-23"/>
          <w:w w:val="85"/>
        </w:rPr>
        <w:t> </w:t>
      </w:r>
      <w:r>
        <w:rPr>
          <w:color w:val="231F20"/>
          <w:spacing w:val="2"/>
          <w:w w:val="85"/>
        </w:rPr>
        <w:t>following</w:t>
      </w:r>
      <w:r>
        <w:rPr>
          <w:color w:val="231F20"/>
          <w:spacing w:val="-23"/>
          <w:w w:val="85"/>
        </w:rPr>
        <w:t> </w:t>
      </w:r>
      <w:r>
        <w:rPr>
          <w:color w:val="231F20"/>
          <w:spacing w:val="2"/>
          <w:w w:val="85"/>
        </w:rPr>
        <w:t>statement</w:t>
      </w:r>
      <w:r>
        <w:rPr>
          <w:color w:val="231F20"/>
          <w:spacing w:val="-23"/>
          <w:w w:val="85"/>
        </w:rPr>
        <w:t> </w:t>
      </w:r>
      <w:r>
        <w:rPr>
          <w:color w:val="231F20"/>
          <w:spacing w:val="2"/>
          <w:w w:val="85"/>
        </w:rPr>
        <w:t>exemplifies</w:t>
      </w:r>
      <w:r>
        <w:rPr>
          <w:color w:val="231F20"/>
          <w:spacing w:val="-23"/>
          <w:w w:val="85"/>
        </w:rPr>
        <w:t> </w:t>
      </w:r>
      <w:r>
        <w:rPr>
          <w:color w:val="231F20"/>
          <w:w w:val="85"/>
        </w:rPr>
        <w:t>one</w:t>
      </w:r>
      <w:r>
        <w:rPr>
          <w:color w:val="231F20"/>
          <w:spacing w:val="-23"/>
          <w:w w:val="85"/>
        </w:rPr>
        <w:t> </w:t>
      </w:r>
      <w:r>
        <w:rPr>
          <w:color w:val="231F20"/>
          <w:w w:val="85"/>
        </w:rPr>
        <w:t>of</w:t>
      </w:r>
      <w:r>
        <w:rPr>
          <w:color w:val="231F20"/>
          <w:spacing w:val="-23"/>
          <w:w w:val="85"/>
        </w:rPr>
        <w:t> </w:t>
      </w:r>
      <w:r>
        <w:rPr>
          <w:color w:val="231F20"/>
          <w:spacing w:val="3"/>
          <w:w w:val="85"/>
        </w:rPr>
        <w:t>the </w:t>
      </w:r>
      <w:r>
        <w:rPr>
          <w:color w:val="231F20"/>
          <w:spacing w:val="2"/>
          <w:w w:val="85"/>
        </w:rPr>
        <w:t>ways</w:t>
      </w:r>
      <w:r>
        <w:rPr>
          <w:color w:val="231F20"/>
          <w:spacing w:val="-21"/>
          <w:w w:val="85"/>
        </w:rPr>
        <w:t> </w:t>
      </w:r>
      <w:r>
        <w:rPr>
          <w:color w:val="231F20"/>
          <w:w w:val="85"/>
        </w:rPr>
        <w:t>in</w:t>
      </w:r>
      <w:r>
        <w:rPr>
          <w:color w:val="231F20"/>
          <w:spacing w:val="-21"/>
          <w:w w:val="85"/>
        </w:rPr>
        <w:t> </w:t>
      </w:r>
      <w:r>
        <w:rPr>
          <w:color w:val="231F20"/>
          <w:spacing w:val="2"/>
          <w:w w:val="85"/>
        </w:rPr>
        <w:t>which</w:t>
      </w:r>
      <w:r>
        <w:rPr>
          <w:color w:val="231F20"/>
          <w:spacing w:val="-21"/>
          <w:w w:val="85"/>
        </w:rPr>
        <w:t> </w:t>
      </w:r>
      <w:r>
        <w:rPr>
          <w:color w:val="231F20"/>
          <w:w w:val="85"/>
        </w:rPr>
        <w:t>the</w:t>
      </w:r>
      <w:r>
        <w:rPr>
          <w:color w:val="231F20"/>
          <w:spacing w:val="-20"/>
          <w:w w:val="85"/>
        </w:rPr>
        <w:t> </w:t>
      </w:r>
      <w:r>
        <w:rPr>
          <w:color w:val="231F20"/>
          <w:spacing w:val="2"/>
          <w:w w:val="85"/>
        </w:rPr>
        <w:t>general</w:t>
      </w:r>
      <w:r>
        <w:rPr>
          <w:color w:val="231F20"/>
          <w:spacing w:val="-21"/>
          <w:w w:val="85"/>
        </w:rPr>
        <w:t> </w:t>
      </w:r>
      <w:r>
        <w:rPr>
          <w:color w:val="231F20"/>
          <w:spacing w:val="2"/>
          <w:w w:val="85"/>
        </w:rPr>
        <w:t>lack</w:t>
      </w:r>
      <w:r>
        <w:rPr>
          <w:color w:val="231F20"/>
          <w:spacing w:val="-21"/>
          <w:w w:val="85"/>
        </w:rPr>
        <w:t> </w:t>
      </w:r>
      <w:r>
        <w:rPr>
          <w:color w:val="231F20"/>
          <w:w w:val="85"/>
        </w:rPr>
        <w:t>of</w:t>
      </w:r>
      <w:r>
        <w:rPr>
          <w:color w:val="231F20"/>
          <w:spacing w:val="-20"/>
          <w:w w:val="85"/>
        </w:rPr>
        <w:t> </w:t>
      </w:r>
      <w:r>
        <w:rPr>
          <w:color w:val="231F20"/>
          <w:spacing w:val="3"/>
          <w:w w:val="85"/>
        </w:rPr>
        <w:t>understanding </w:t>
      </w:r>
      <w:r>
        <w:rPr>
          <w:color w:val="231F20"/>
          <w:spacing w:val="2"/>
          <w:w w:val="90"/>
        </w:rPr>
        <w:t>regarding</w:t>
      </w:r>
      <w:r>
        <w:rPr>
          <w:color w:val="231F20"/>
          <w:spacing w:val="-21"/>
          <w:w w:val="90"/>
        </w:rPr>
        <w:t> </w:t>
      </w:r>
      <w:r>
        <w:rPr>
          <w:color w:val="231F20"/>
          <w:w w:val="90"/>
        </w:rPr>
        <w:t>the</w:t>
      </w:r>
      <w:r>
        <w:rPr>
          <w:color w:val="231F20"/>
          <w:spacing w:val="-20"/>
          <w:w w:val="90"/>
        </w:rPr>
        <w:t> </w:t>
      </w:r>
      <w:r>
        <w:rPr>
          <w:color w:val="231F20"/>
          <w:spacing w:val="2"/>
          <w:w w:val="90"/>
        </w:rPr>
        <w:t>2004</w:t>
      </w:r>
      <w:r>
        <w:rPr>
          <w:color w:val="231F20"/>
          <w:spacing w:val="-21"/>
          <w:w w:val="90"/>
        </w:rPr>
        <w:t> </w:t>
      </w:r>
      <w:r>
        <w:rPr>
          <w:color w:val="231F20"/>
          <w:spacing w:val="2"/>
          <w:w w:val="90"/>
        </w:rPr>
        <w:t>Order</w:t>
      </w:r>
      <w:r>
        <w:rPr>
          <w:color w:val="231F20"/>
          <w:spacing w:val="-20"/>
          <w:w w:val="90"/>
        </w:rPr>
        <w:t> </w:t>
      </w:r>
      <w:r>
        <w:rPr>
          <w:color w:val="231F20"/>
          <w:w w:val="90"/>
        </w:rPr>
        <w:t>was</w:t>
      </w:r>
      <w:r>
        <w:rPr>
          <w:color w:val="231F20"/>
          <w:spacing w:val="-21"/>
          <w:w w:val="90"/>
        </w:rPr>
        <w:t> </w:t>
      </w:r>
      <w:r>
        <w:rPr>
          <w:color w:val="231F20"/>
          <w:spacing w:val="3"/>
          <w:w w:val="90"/>
        </w:rPr>
        <w:t>apparent:</w:t>
      </w:r>
    </w:p>
    <w:p>
      <w:pPr>
        <w:pStyle w:val="BodyText"/>
        <w:spacing w:line="264" w:lineRule="auto" w:before="97"/>
        <w:ind w:left="1133" w:right="-7"/>
      </w:pPr>
      <w:r>
        <w:rPr>
          <w:color w:val="0097D0"/>
          <w:spacing w:val="2"/>
          <w:w w:val="90"/>
        </w:rPr>
        <w:t>it’s</w:t>
      </w:r>
      <w:r>
        <w:rPr>
          <w:color w:val="0097D0"/>
          <w:spacing w:val="-38"/>
          <w:w w:val="90"/>
        </w:rPr>
        <w:t> </w:t>
      </w:r>
      <w:r>
        <w:rPr>
          <w:color w:val="0097D0"/>
          <w:spacing w:val="2"/>
          <w:w w:val="90"/>
        </w:rPr>
        <w:t>hard</w:t>
      </w:r>
      <w:r>
        <w:rPr>
          <w:color w:val="0097D0"/>
          <w:spacing w:val="-37"/>
          <w:w w:val="90"/>
        </w:rPr>
        <w:t> </w:t>
      </w:r>
      <w:r>
        <w:rPr>
          <w:color w:val="0097D0"/>
          <w:w w:val="90"/>
        </w:rPr>
        <w:t>to</w:t>
      </w:r>
      <w:r>
        <w:rPr>
          <w:color w:val="0097D0"/>
          <w:spacing w:val="-37"/>
          <w:w w:val="90"/>
        </w:rPr>
        <w:t> </w:t>
      </w:r>
      <w:r>
        <w:rPr>
          <w:color w:val="0097D0"/>
          <w:spacing w:val="2"/>
          <w:w w:val="90"/>
        </w:rPr>
        <w:t>know</w:t>
      </w:r>
      <w:r>
        <w:rPr>
          <w:color w:val="0097D0"/>
          <w:spacing w:val="-37"/>
          <w:w w:val="90"/>
        </w:rPr>
        <w:t> </w:t>
      </w:r>
      <w:r>
        <w:rPr>
          <w:color w:val="0097D0"/>
          <w:spacing w:val="2"/>
          <w:w w:val="90"/>
        </w:rPr>
        <w:t>whether</w:t>
      </w:r>
      <w:r>
        <w:rPr>
          <w:color w:val="0097D0"/>
          <w:spacing w:val="-37"/>
          <w:w w:val="90"/>
        </w:rPr>
        <w:t> </w:t>
      </w:r>
      <w:r>
        <w:rPr>
          <w:color w:val="0097D0"/>
          <w:w w:val="105"/>
        </w:rPr>
        <w:t>…</w:t>
      </w:r>
      <w:r>
        <w:rPr>
          <w:color w:val="0097D0"/>
          <w:spacing w:val="-47"/>
          <w:w w:val="105"/>
        </w:rPr>
        <w:t> </w:t>
      </w:r>
      <w:r>
        <w:rPr>
          <w:color w:val="0097D0"/>
          <w:spacing w:val="2"/>
          <w:w w:val="90"/>
        </w:rPr>
        <w:t>[they]</w:t>
      </w:r>
      <w:r>
        <w:rPr>
          <w:color w:val="0097D0"/>
          <w:spacing w:val="-37"/>
          <w:w w:val="90"/>
        </w:rPr>
        <w:t> </w:t>
      </w:r>
      <w:r>
        <w:rPr>
          <w:color w:val="0097D0"/>
          <w:w w:val="90"/>
        </w:rPr>
        <w:t>are</w:t>
      </w:r>
      <w:r>
        <w:rPr>
          <w:color w:val="0097D0"/>
          <w:spacing w:val="-38"/>
          <w:w w:val="90"/>
        </w:rPr>
        <w:t> </w:t>
      </w:r>
      <w:r>
        <w:rPr>
          <w:color w:val="0097D0"/>
          <w:spacing w:val="3"/>
          <w:w w:val="90"/>
        </w:rPr>
        <w:t>attacking </w:t>
      </w:r>
      <w:r>
        <w:rPr>
          <w:color w:val="0097D0"/>
          <w:spacing w:val="2"/>
          <w:w w:val="85"/>
        </w:rPr>
        <w:t>them</w:t>
      </w:r>
      <w:r>
        <w:rPr>
          <w:color w:val="0097D0"/>
          <w:spacing w:val="-17"/>
          <w:w w:val="85"/>
        </w:rPr>
        <w:t> </w:t>
      </w:r>
      <w:r>
        <w:rPr>
          <w:color w:val="0097D0"/>
          <w:w w:val="85"/>
        </w:rPr>
        <w:t>…</w:t>
      </w:r>
      <w:r>
        <w:rPr>
          <w:color w:val="0097D0"/>
          <w:spacing w:val="-16"/>
          <w:w w:val="85"/>
        </w:rPr>
        <w:t> </w:t>
      </w:r>
      <w:r>
        <w:rPr>
          <w:color w:val="0097D0"/>
          <w:spacing w:val="2"/>
          <w:w w:val="85"/>
        </w:rPr>
        <w:t>because</w:t>
      </w:r>
      <w:r>
        <w:rPr>
          <w:color w:val="0097D0"/>
          <w:spacing w:val="-17"/>
          <w:w w:val="85"/>
        </w:rPr>
        <w:t> </w:t>
      </w:r>
      <w:r>
        <w:rPr>
          <w:color w:val="0097D0"/>
          <w:w w:val="85"/>
        </w:rPr>
        <w:t>of</w:t>
      </w:r>
      <w:r>
        <w:rPr>
          <w:color w:val="0097D0"/>
          <w:spacing w:val="-16"/>
          <w:w w:val="85"/>
        </w:rPr>
        <w:t> </w:t>
      </w:r>
      <w:r>
        <w:rPr>
          <w:color w:val="0097D0"/>
          <w:spacing w:val="2"/>
          <w:w w:val="85"/>
        </w:rPr>
        <w:t>their</w:t>
      </w:r>
      <w:r>
        <w:rPr>
          <w:color w:val="0097D0"/>
          <w:spacing w:val="-17"/>
          <w:w w:val="85"/>
        </w:rPr>
        <w:t> </w:t>
      </w:r>
      <w:r>
        <w:rPr>
          <w:color w:val="0097D0"/>
          <w:spacing w:val="2"/>
          <w:w w:val="85"/>
        </w:rPr>
        <w:t>race</w:t>
      </w:r>
      <w:r>
        <w:rPr>
          <w:color w:val="0097D0"/>
          <w:spacing w:val="-16"/>
          <w:w w:val="85"/>
        </w:rPr>
        <w:t> </w:t>
      </w:r>
      <w:r>
        <w:rPr>
          <w:color w:val="0097D0"/>
          <w:w w:val="85"/>
        </w:rPr>
        <w:t>or</w:t>
      </w:r>
      <w:r>
        <w:rPr>
          <w:color w:val="0097D0"/>
          <w:spacing w:val="-17"/>
          <w:w w:val="85"/>
        </w:rPr>
        <w:t> </w:t>
      </w:r>
      <w:r>
        <w:rPr>
          <w:color w:val="0097D0"/>
          <w:w w:val="85"/>
        </w:rPr>
        <w:t>are</w:t>
      </w:r>
      <w:r>
        <w:rPr>
          <w:color w:val="0097D0"/>
          <w:spacing w:val="-16"/>
          <w:w w:val="85"/>
        </w:rPr>
        <w:t> </w:t>
      </w:r>
      <w:r>
        <w:rPr>
          <w:color w:val="0097D0"/>
          <w:spacing w:val="2"/>
          <w:w w:val="85"/>
        </w:rPr>
        <w:t>they</w:t>
      </w:r>
      <w:r>
        <w:rPr>
          <w:color w:val="0097D0"/>
          <w:spacing w:val="-16"/>
          <w:w w:val="85"/>
        </w:rPr>
        <w:t> </w:t>
      </w:r>
      <w:r>
        <w:rPr>
          <w:color w:val="0097D0"/>
          <w:spacing w:val="3"/>
          <w:w w:val="85"/>
        </w:rPr>
        <w:t>attacking </w:t>
      </w:r>
      <w:r>
        <w:rPr>
          <w:color w:val="0097D0"/>
          <w:spacing w:val="2"/>
          <w:w w:val="85"/>
        </w:rPr>
        <w:t>them</w:t>
      </w:r>
      <w:r>
        <w:rPr>
          <w:color w:val="0097D0"/>
          <w:spacing w:val="-22"/>
          <w:w w:val="85"/>
        </w:rPr>
        <w:t> </w:t>
      </w:r>
      <w:r>
        <w:rPr>
          <w:color w:val="0097D0"/>
          <w:spacing w:val="2"/>
          <w:w w:val="85"/>
        </w:rPr>
        <w:t>anyway</w:t>
      </w:r>
      <w:r>
        <w:rPr>
          <w:color w:val="0097D0"/>
          <w:spacing w:val="-21"/>
          <w:w w:val="85"/>
        </w:rPr>
        <w:t> </w:t>
      </w:r>
      <w:r>
        <w:rPr>
          <w:color w:val="0097D0"/>
          <w:w w:val="85"/>
        </w:rPr>
        <w:t>but</w:t>
      </w:r>
      <w:r>
        <w:rPr>
          <w:color w:val="0097D0"/>
          <w:spacing w:val="-21"/>
          <w:w w:val="85"/>
        </w:rPr>
        <w:t> </w:t>
      </w:r>
      <w:r>
        <w:rPr>
          <w:color w:val="0097D0"/>
          <w:spacing w:val="2"/>
          <w:w w:val="85"/>
        </w:rPr>
        <w:t>they</w:t>
      </w:r>
      <w:r>
        <w:rPr>
          <w:color w:val="0097D0"/>
          <w:spacing w:val="-22"/>
          <w:w w:val="85"/>
        </w:rPr>
        <w:t> </w:t>
      </w:r>
      <w:r>
        <w:rPr>
          <w:color w:val="0097D0"/>
          <w:w w:val="85"/>
        </w:rPr>
        <w:t>are</w:t>
      </w:r>
      <w:r>
        <w:rPr>
          <w:color w:val="0097D0"/>
          <w:spacing w:val="-21"/>
          <w:w w:val="85"/>
        </w:rPr>
        <w:t> </w:t>
      </w:r>
      <w:r>
        <w:rPr>
          <w:color w:val="0097D0"/>
          <w:spacing w:val="2"/>
          <w:w w:val="85"/>
        </w:rPr>
        <w:t>attaching</w:t>
      </w:r>
      <w:r>
        <w:rPr>
          <w:color w:val="0097D0"/>
          <w:spacing w:val="-21"/>
          <w:w w:val="85"/>
        </w:rPr>
        <w:t> </w:t>
      </w:r>
      <w:r>
        <w:rPr>
          <w:color w:val="0097D0"/>
          <w:w w:val="85"/>
        </w:rPr>
        <w:t>a</w:t>
      </w:r>
      <w:r>
        <w:rPr>
          <w:color w:val="0097D0"/>
          <w:spacing w:val="-22"/>
          <w:w w:val="85"/>
        </w:rPr>
        <w:t> </w:t>
      </w:r>
      <w:r>
        <w:rPr>
          <w:color w:val="0097D0"/>
          <w:spacing w:val="2"/>
          <w:w w:val="85"/>
        </w:rPr>
        <w:t>racial</w:t>
      </w:r>
      <w:r>
        <w:rPr>
          <w:color w:val="0097D0"/>
          <w:spacing w:val="-21"/>
          <w:w w:val="85"/>
        </w:rPr>
        <w:t> </w:t>
      </w:r>
      <w:r>
        <w:rPr>
          <w:color w:val="0097D0"/>
          <w:spacing w:val="3"/>
          <w:w w:val="85"/>
        </w:rPr>
        <w:t>label </w:t>
      </w:r>
      <w:r>
        <w:rPr>
          <w:color w:val="0097D0"/>
          <w:w w:val="90"/>
        </w:rPr>
        <w:t>to</w:t>
      </w:r>
      <w:r>
        <w:rPr>
          <w:color w:val="0097D0"/>
          <w:spacing w:val="-32"/>
          <w:w w:val="90"/>
        </w:rPr>
        <w:t> </w:t>
      </w:r>
      <w:r>
        <w:rPr>
          <w:color w:val="0097D0"/>
          <w:spacing w:val="2"/>
          <w:w w:val="90"/>
        </w:rPr>
        <w:t>them</w:t>
      </w:r>
      <w:r>
        <w:rPr>
          <w:color w:val="0097D0"/>
          <w:spacing w:val="-31"/>
          <w:w w:val="90"/>
        </w:rPr>
        <w:t> </w:t>
      </w:r>
      <w:r>
        <w:rPr>
          <w:color w:val="0097D0"/>
          <w:spacing w:val="2"/>
          <w:w w:val="90"/>
        </w:rPr>
        <w:t>because</w:t>
      </w:r>
      <w:r>
        <w:rPr>
          <w:color w:val="0097D0"/>
          <w:spacing w:val="-32"/>
          <w:w w:val="90"/>
        </w:rPr>
        <w:t> </w:t>
      </w:r>
      <w:r>
        <w:rPr>
          <w:color w:val="0097D0"/>
          <w:spacing w:val="2"/>
          <w:w w:val="90"/>
        </w:rPr>
        <w:t>they</w:t>
      </w:r>
      <w:r>
        <w:rPr>
          <w:color w:val="0097D0"/>
          <w:spacing w:val="-31"/>
          <w:w w:val="90"/>
        </w:rPr>
        <w:t> </w:t>
      </w:r>
      <w:r>
        <w:rPr>
          <w:color w:val="0097D0"/>
          <w:spacing w:val="2"/>
          <w:w w:val="90"/>
        </w:rPr>
        <w:t>perceive</w:t>
      </w:r>
      <w:r>
        <w:rPr>
          <w:color w:val="0097D0"/>
          <w:spacing w:val="-31"/>
          <w:w w:val="90"/>
        </w:rPr>
        <w:t> </w:t>
      </w:r>
      <w:r>
        <w:rPr>
          <w:color w:val="0097D0"/>
          <w:spacing w:val="2"/>
          <w:w w:val="90"/>
        </w:rPr>
        <w:t>them</w:t>
      </w:r>
      <w:r>
        <w:rPr>
          <w:color w:val="0097D0"/>
          <w:spacing w:val="-32"/>
          <w:w w:val="90"/>
        </w:rPr>
        <w:t> </w:t>
      </w:r>
      <w:r>
        <w:rPr>
          <w:color w:val="0097D0"/>
          <w:w w:val="90"/>
        </w:rPr>
        <w:t>as</w:t>
      </w:r>
      <w:r>
        <w:rPr>
          <w:color w:val="0097D0"/>
          <w:spacing w:val="-31"/>
          <w:w w:val="90"/>
        </w:rPr>
        <w:t> </w:t>
      </w:r>
      <w:r>
        <w:rPr>
          <w:color w:val="0097D0"/>
          <w:spacing w:val="3"/>
          <w:w w:val="90"/>
        </w:rPr>
        <w:t>coming </w:t>
      </w:r>
      <w:r>
        <w:rPr>
          <w:color w:val="0097D0"/>
          <w:spacing w:val="2"/>
          <w:w w:val="85"/>
        </w:rPr>
        <w:t>from </w:t>
      </w:r>
      <w:r>
        <w:rPr>
          <w:color w:val="0097D0"/>
          <w:w w:val="85"/>
        </w:rPr>
        <w:t>a </w:t>
      </w:r>
      <w:r>
        <w:rPr>
          <w:color w:val="0097D0"/>
          <w:spacing w:val="2"/>
          <w:w w:val="85"/>
        </w:rPr>
        <w:t>particular ethnic background? It’s hard </w:t>
      </w:r>
      <w:r>
        <w:rPr>
          <w:color w:val="0097D0"/>
          <w:spacing w:val="3"/>
          <w:w w:val="85"/>
        </w:rPr>
        <w:t>to </w:t>
      </w:r>
      <w:r>
        <w:rPr>
          <w:color w:val="0097D0"/>
          <w:spacing w:val="2"/>
          <w:w w:val="90"/>
        </w:rPr>
        <w:t>know</w:t>
      </w:r>
      <w:r>
        <w:rPr>
          <w:color w:val="0097D0"/>
          <w:spacing w:val="-6"/>
          <w:w w:val="90"/>
        </w:rPr>
        <w:t> </w:t>
      </w:r>
      <w:r>
        <w:rPr>
          <w:color w:val="0097D0"/>
          <w:spacing w:val="3"/>
          <w:w w:val="90"/>
        </w:rPr>
        <w:t>sometimes.</w:t>
      </w:r>
    </w:p>
    <w:p>
      <w:pPr>
        <w:pStyle w:val="BodyText"/>
        <w:spacing w:line="264" w:lineRule="auto" w:before="108"/>
        <w:ind w:left="1133" w:right="6"/>
      </w:pPr>
      <w:r>
        <w:rPr>
          <w:color w:val="231F20"/>
          <w:w w:val="90"/>
        </w:rPr>
        <w:t>Another interviewee indicated how a racist comment expressed immediately prior to the </w:t>
      </w:r>
      <w:r>
        <w:rPr>
          <w:color w:val="231F20"/>
          <w:w w:val="85"/>
        </w:rPr>
        <w:t>offence being committed would not engage the </w:t>
      </w:r>
      <w:r>
        <w:rPr>
          <w:color w:val="231F20"/>
          <w:w w:val="80"/>
        </w:rPr>
        <w:t>2004 Order, focusing solely on racial ‘motivation’:</w:t>
      </w:r>
    </w:p>
    <w:p>
      <w:pPr>
        <w:pStyle w:val="BodyText"/>
        <w:spacing w:line="264" w:lineRule="auto" w:before="109"/>
        <w:ind w:left="1133" w:right="322"/>
      </w:pPr>
      <w:r>
        <w:rPr>
          <w:color w:val="0097D0"/>
          <w:w w:val="90"/>
        </w:rPr>
        <w:t>in</w:t>
      </w:r>
      <w:r>
        <w:rPr>
          <w:color w:val="0097D0"/>
          <w:spacing w:val="-40"/>
          <w:w w:val="90"/>
        </w:rPr>
        <w:t> </w:t>
      </w:r>
      <w:r>
        <w:rPr>
          <w:color w:val="0097D0"/>
          <w:w w:val="90"/>
        </w:rPr>
        <w:t>my</w:t>
      </w:r>
      <w:r>
        <w:rPr>
          <w:color w:val="0097D0"/>
          <w:spacing w:val="-40"/>
          <w:w w:val="90"/>
        </w:rPr>
        <w:t> </w:t>
      </w:r>
      <w:r>
        <w:rPr>
          <w:color w:val="0097D0"/>
          <w:spacing w:val="2"/>
          <w:w w:val="90"/>
        </w:rPr>
        <w:t>view,</w:t>
      </w:r>
      <w:r>
        <w:rPr>
          <w:color w:val="0097D0"/>
          <w:spacing w:val="-39"/>
          <w:w w:val="90"/>
        </w:rPr>
        <w:t> </w:t>
      </w:r>
      <w:r>
        <w:rPr>
          <w:color w:val="0097D0"/>
          <w:w w:val="90"/>
        </w:rPr>
        <w:t>and</w:t>
      </w:r>
      <w:r>
        <w:rPr>
          <w:color w:val="0097D0"/>
          <w:spacing w:val="-40"/>
          <w:w w:val="90"/>
        </w:rPr>
        <w:t> </w:t>
      </w:r>
      <w:r>
        <w:rPr>
          <w:color w:val="0097D0"/>
          <w:w w:val="90"/>
        </w:rPr>
        <w:t>I’m</w:t>
      </w:r>
      <w:r>
        <w:rPr>
          <w:color w:val="0097D0"/>
          <w:spacing w:val="-40"/>
          <w:w w:val="90"/>
        </w:rPr>
        <w:t> </w:t>
      </w:r>
      <w:r>
        <w:rPr>
          <w:color w:val="0097D0"/>
          <w:spacing w:val="2"/>
          <w:w w:val="90"/>
        </w:rPr>
        <w:t>maybe</w:t>
      </w:r>
      <w:r>
        <w:rPr>
          <w:color w:val="0097D0"/>
          <w:spacing w:val="-39"/>
          <w:w w:val="90"/>
        </w:rPr>
        <w:t> </w:t>
      </w:r>
      <w:r>
        <w:rPr>
          <w:color w:val="0097D0"/>
          <w:spacing w:val="2"/>
          <w:w w:val="90"/>
        </w:rPr>
        <w:t>wrong</w:t>
      </w:r>
      <w:r>
        <w:rPr>
          <w:color w:val="0097D0"/>
          <w:spacing w:val="-40"/>
          <w:w w:val="90"/>
        </w:rPr>
        <w:t> </w:t>
      </w:r>
      <w:r>
        <w:rPr>
          <w:color w:val="0097D0"/>
          <w:spacing w:val="2"/>
          <w:w w:val="90"/>
        </w:rPr>
        <w:t>here,</w:t>
      </w:r>
      <w:r>
        <w:rPr>
          <w:color w:val="0097D0"/>
          <w:spacing w:val="-40"/>
          <w:w w:val="90"/>
        </w:rPr>
        <w:t> </w:t>
      </w:r>
      <w:r>
        <w:rPr>
          <w:color w:val="0097D0"/>
          <w:w w:val="105"/>
        </w:rPr>
        <w:t>…</w:t>
      </w:r>
      <w:r>
        <w:rPr>
          <w:color w:val="0097D0"/>
          <w:spacing w:val="-49"/>
          <w:w w:val="105"/>
        </w:rPr>
        <w:t> </w:t>
      </w:r>
      <w:r>
        <w:rPr>
          <w:color w:val="0097D0"/>
          <w:spacing w:val="3"/>
          <w:w w:val="90"/>
        </w:rPr>
        <w:t>that </w:t>
      </w:r>
      <w:r>
        <w:rPr>
          <w:color w:val="0097D0"/>
          <w:spacing w:val="2"/>
          <w:w w:val="85"/>
        </w:rPr>
        <w:t>wouldn’t</w:t>
      </w:r>
      <w:r>
        <w:rPr>
          <w:color w:val="0097D0"/>
          <w:spacing w:val="-28"/>
          <w:w w:val="85"/>
        </w:rPr>
        <w:t> </w:t>
      </w:r>
      <w:r>
        <w:rPr>
          <w:color w:val="0097D0"/>
          <w:w w:val="85"/>
        </w:rPr>
        <w:t>be</w:t>
      </w:r>
      <w:r>
        <w:rPr>
          <w:color w:val="0097D0"/>
          <w:spacing w:val="-28"/>
          <w:w w:val="85"/>
        </w:rPr>
        <w:t> </w:t>
      </w:r>
      <w:r>
        <w:rPr>
          <w:color w:val="0097D0"/>
          <w:w w:val="85"/>
        </w:rPr>
        <w:t>a</w:t>
      </w:r>
      <w:r>
        <w:rPr>
          <w:color w:val="0097D0"/>
          <w:spacing w:val="-28"/>
          <w:w w:val="85"/>
        </w:rPr>
        <w:t> </w:t>
      </w:r>
      <w:r>
        <w:rPr>
          <w:color w:val="0097D0"/>
          <w:spacing w:val="2"/>
          <w:w w:val="85"/>
        </w:rPr>
        <w:t>racially</w:t>
      </w:r>
      <w:r>
        <w:rPr>
          <w:color w:val="0097D0"/>
          <w:spacing w:val="-28"/>
          <w:w w:val="85"/>
        </w:rPr>
        <w:t> </w:t>
      </w:r>
      <w:r>
        <w:rPr>
          <w:color w:val="0097D0"/>
          <w:spacing w:val="2"/>
          <w:w w:val="85"/>
        </w:rPr>
        <w:t>motivated</w:t>
      </w:r>
      <w:r>
        <w:rPr>
          <w:color w:val="0097D0"/>
          <w:spacing w:val="-28"/>
          <w:w w:val="85"/>
        </w:rPr>
        <w:t> </w:t>
      </w:r>
      <w:r>
        <w:rPr>
          <w:color w:val="0097D0"/>
          <w:spacing w:val="2"/>
          <w:w w:val="85"/>
        </w:rPr>
        <w:t>offence</w:t>
      </w:r>
      <w:r>
        <w:rPr>
          <w:color w:val="0097D0"/>
          <w:spacing w:val="-28"/>
          <w:w w:val="85"/>
        </w:rPr>
        <w:t> </w:t>
      </w:r>
      <w:r>
        <w:rPr>
          <w:color w:val="0097D0"/>
          <w:spacing w:val="3"/>
          <w:w w:val="85"/>
        </w:rPr>
        <w:t>even </w:t>
      </w:r>
      <w:r>
        <w:rPr>
          <w:color w:val="0097D0"/>
          <w:spacing w:val="2"/>
          <w:w w:val="90"/>
        </w:rPr>
        <w:t>though</w:t>
      </w:r>
      <w:r>
        <w:rPr>
          <w:color w:val="0097D0"/>
          <w:spacing w:val="-31"/>
          <w:w w:val="90"/>
        </w:rPr>
        <w:t> </w:t>
      </w:r>
      <w:r>
        <w:rPr>
          <w:color w:val="0097D0"/>
          <w:w w:val="90"/>
        </w:rPr>
        <w:t>the</w:t>
      </w:r>
      <w:r>
        <w:rPr>
          <w:color w:val="0097D0"/>
          <w:spacing w:val="-30"/>
          <w:w w:val="90"/>
        </w:rPr>
        <w:t> </w:t>
      </w:r>
      <w:r>
        <w:rPr>
          <w:color w:val="0097D0"/>
          <w:spacing w:val="2"/>
          <w:w w:val="90"/>
        </w:rPr>
        <w:t>beginning</w:t>
      </w:r>
      <w:r>
        <w:rPr>
          <w:color w:val="0097D0"/>
          <w:spacing w:val="-31"/>
          <w:w w:val="90"/>
        </w:rPr>
        <w:t> </w:t>
      </w:r>
      <w:r>
        <w:rPr>
          <w:color w:val="0097D0"/>
          <w:w w:val="90"/>
        </w:rPr>
        <w:t>of</w:t>
      </w:r>
      <w:r>
        <w:rPr>
          <w:color w:val="0097D0"/>
          <w:spacing w:val="-30"/>
          <w:w w:val="90"/>
        </w:rPr>
        <w:t> </w:t>
      </w:r>
      <w:r>
        <w:rPr>
          <w:color w:val="0097D0"/>
          <w:w w:val="90"/>
        </w:rPr>
        <w:t>it</w:t>
      </w:r>
      <w:r>
        <w:rPr>
          <w:color w:val="0097D0"/>
          <w:spacing w:val="-31"/>
          <w:w w:val="90"/>
        </w:rPr>
        <w:t> </w:t>
      </w:r>
      <w:r>
        <w:rPr>
          <w:color w:val="0097D0"/>
          <w:w w:val="90"/>
        </w:rPr>
        <w:t>was</w:t>
      </w:r>
      <w:r>
        <w:rPr>
          <w:color w:val="0097D0"/>
          <w:spacing w:val="-30"/>
          <w:w w:val="90"/>
        </w:rPr>
        <w:t> </w:t>
      </w:r>
      <w:r>
        <w:rPr>
          <w:color w:val="0097D0"/>
          <w:w w:val="90"/>
        </w:rPr>
        <w:t>as</w:t>
      </w:r>
      <w:r>
        <w:rPr>
          <w:color w:val="0097D0"/>
          <w:spacing w:val="-31"/>
          <w:w w:val="90"/>
        </w:rPr>
        <w:t> </w:t>
      </w:r>
      <w:r>
        <w:rPr>
          <w:color w:val="0097D0"/>
          <w:w w:val="90"/>
        </w:rPr>
        <w:t>a</w:t>
      </w:r>
      <w:r>
        <w:rPr>
          <w:color w:val="0097D0"/>
          <w:spacing w:val="-30"/>
          <w:w w:val="90"/>
        </w:rPr>
        <w:t> </w:t>
      </w:r>
      <w:r>
        <w:rPr>
          <w:color w:val="0097D0"/>
          <w:spacing w:val="2"/>
          <w:w w:val="90"/>
        </w:rPr>
        <w:t>result</w:t>
      </w:r>
      <w:r>
        <w:rPr>
          <w:color w:val="0097D0"/>
          <w:spacing w:val="-31"/>
          <w:w w:val="90"/>
        </w:rPr>
        <w:t> </w:t>
      </w:r>
      <w:r>
        <w:rPr>
          <w:color w:val="0097D0"/>
          <w:w w:val="90"/>
        </w:rPr>
        <w:t>of</w:t>
      </w:r>
      <w:r>
        <w:rPr>
          <w:color w:val="0097D0"/>
          <w:spacing w:val="-30"/>
          <w:w w:val="90"/>
        </w:rPr>
        <w:t> </w:t>
      </w:r>
      <w:r>
        <w:rPr>
          <w:color w:val="0097D0"/>
          <w:w w:val="90"/>
        </w:rPr>
        <w:t>a </w:t>
      </w:r>
      <w:r>
        <w:rPr>
          <w:color w:val="0097D0"/>
          <w:spacing w:val="2"/>
          <w:w w:val="90"/>
        </w:rPr>
        <w:t>comment</w:t>
      </w:r>
      <w:r>
        <w:rPr>
          <w:color w:val="0097D0"/>
          <w:spacing w:val="-7"/>
          <w:w w:val="90"/>
        </w:rPr>
        <w:t> </w:t>
      </w:r>
      <w:r>
        <w:rPr>
          <w:color w:val="0097D0"/>
          <w:spacing w:val="3"/>
          <w:w w:val="90"/>
        </w:rPr>
        <w:t>thrown.</w:t>
      </w:r>
    </w:p>
    <w:p>
      <w:pPr>
        <w:pStyle w:val="BodyText"/>
        <w:spacing w:line="264" w:lineRule="auto" w:before="110"/>
        <w:ind w:left="1133" w:right="-1"/>
      </w:pPr>
      <w:r>
        <w:rPr>
          <w:color w:val="231F20"/>
          <w:w w:val="90"/>
        </w:rPr>
        <w:t>A </w:t>
      </w:r>
      <w:r>
        <w:rPr>
          <w:color w:val="231F20"/>
          <w:spacing w:val="2"/>
          <w:w w:val="90"/>
        </w:rPr>
        <w:t>senior member </w:t>
      </w:r>
      <w:r>
        <w:rPr>
          <w:color w:val="231F20"/>
          <w:w w:val="90"/>
        </w:rPr>
        <w:t>of </w:t>
      </w:r>
      <w:r>
        <w:rPr>
          <w:color w:val="231F20"/>
          <w:spacing w:val="2"/>
          <w:w w:val="90"/>
        </w:rPr>
        <w:t>staff from </w:t>
      </w:r>
      <w:r>
        <w:rPr>
          <w:color w:val="231F20"/>
          <w:w w:val="90"/>
        </w:rPr>
        <w:t>the </w:t>
      </w:r>
      <w:r>
        <w:rPr>
          <w:color w:val="231F20"/>
          <w:spacing w:val="3"/>
          <w:w w:val="90"/>
        </w:rPr>
        <w:t>PPS </w:t>
      </w:r>
      <w:r>
        <w:rPr>
          <w:color w:val="231F20"/>
          <w:spacing w:val="2"/>
          <w:w w:val="90"/>
        </w:rPr>
        <w:t>acknowledged that there seemed </w:t>
      </w:r>
      <w:r>
        <w:rPr>
          <w:color w:val="231F20"/>
          <w:w w:val="90"/>
        </w:rPr>
        <w:t>to be </w:t>
      </w:r>
      <w:r>
        <w:rPr>
          <w:color w:val="231F20"/>
          <w:spacing w:val="3"/>
          <w:w w:val="90"/>
        </w:rPr>
        <w:t>some </w:t>
      </w:r>
      <w:r>
        <w:rPr>
          <w:color w:val="231F20"/>
          <w:spacing w:val="2"/>
          <w:w w:val="90"/>
        </w:rPr>
        <w:t>confusion</w:t>
      </w:r>
      <w:r>
        <w:rPr>
          <w:color w:val="231F20"/>
          <w:spacing w:val="-37"/>
          <w:w w:val="90"/>
        </w:rPr>
        <w:t> </w:t>
      </w:r>
      <w:r>
        <w:rPr>
          <w:color w:val="231F20"/>
          <w:spacing w:val="2"/>
          <w:w w:val="90"/>
        </w:rPr>
        <w:t>among</w:t>
      </w:r>
      <w:r>
        <w:rPr>
          <w:color w:val="231F20"/>
          <w:spacing w:val="-37"/>
          <w:w w:val="90"/>
        </w:rPr>
        <w:t> </w:t>
      </w:r>
      <w:r>
        <w:rPr>
          <w:color w:val="231F20"/>
          <w:spacing w:val="2"/>
          <w:w w:val="90"/>
        </w:rPr>
        <w:t>prosecutors</w:t>
      </w:r>
      <w:r>
        <w:rPr>
          <w:color w:val="231F20"/>
          <w:spacing w:val="-36"/>
          <w:w w:val="90"/>
        </w:rPr>
        <w:t> </w:t>
      </w:r>
      <w:r>
        <w:rPr>
          <w:color w:val="231F20"/>
          <w:w w:val="90"/>
        </w:rPr>
        <w:t>as</w:t>
      </w:r>
      <w:r>
        <w:rPr>
          <w:color w:val="231F20"/>
          <w:spacing w:val="-37"/>
          <w:w w:val="90"/>
        </w:rPr>
        <w:t> </w:t>
      </w:r>
      <w:r>
        <w:rPr>
          <w:color w:val="231F20"/>
          <w:spacing w:val="2"/>
          <w:w w:val="90"/>
        </w:rPr>
        <w:t>regards</w:t>
      </w:r>
      <w:r>
        <w:rPr>
          <w:color w:val="231F20"/>
          <w:spacing w:val="-36"/>
          <w:w w:val="90"/>
        </w:rPr>
        <w:t> </w:t>
      </w:r>
      <w:r>
        <w:rPr>
          <w:color w:val="231F20"/>
          <w:w w:val="90"/>
        </w:rPr>
        <w:t>the</w:t>
      </w:r>
      <w:r>
        <w:rPr>
          <w:color w:val="231F20"/>
          <w:spacing w:val="-37"/>
          <w:w w:val="90"/>
        </w:rPr>
        <w:t> </w:t>
      </w:r>
      <w:r>
        <w:rPr>
          <w:color w:val="231F20"/>
          <w:spacing w:val="3"/>
          <w:w w:val="90"/>
        </w:rPr>
        <w:t>two </w:t>
      </w:r>
      <w:r>
        <w:rPr>
          <w:color w:val="231F20"/>
          <w:spacing w:val="2"/>
          <w:w w:val="85"/>
        </w:rPr>
        <w:t>limbs</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2004</w:t>
      </w:r>
      <w:r>
        <w:rPr>
          <w:color w:val="231F20"/>
          <w:spacing w:val="-26"/>
          <w:w w:val="85"/>
        </w:rPr>
        <w:t> </w:t>
      </w:r>
      <w:r>
        <w:rPr>
          <w:color w:val="231F20"/>
          <w:spacing w:val="2"/>
          <w:w w:val="85"/>
        </w:rPr>
        <w:t>Order,</w:t>
      </w:r>
      <w:r>
        <w:rPr>
          <w:color w:val="231F20"/>
          <w:spacing w:val="-26"/>
          <w:w w:val="85"/>
        </w:rPr>
        <w:t> </w:t>
      </w:r>
      <w:r>
        <w:rPr>
          <w:color w:val="231F20"/>
          <w:spacing w:val="2"/>
          <w:w w:val="85"/>
        </w:rPr>
        <w:t>Article</w:t>
      </w:r>
      <w:r>
        <w:rPr>
          <w:color w:val="231F20"/>
          <w:spacing w:val="-26"/>
          <w:w w:val="85"/>
        </w:rPr>
        <w:t> </w:t>
      </w:r>
      <w:r>
        <w:rPr>
          <w:color w:val="231F20"/>
          <w:w w:val="85"/>
        </w:rPr>
        <w:t>2.</w:t>
      </w:r>
      <w:r>
        <w:rPr>
          <w:color w:val="231F20"/>
          <w:spacing w:val="-26"/>
          <w:w w:val="85"/>
        </w:rPr>
        <w:t> </w:t>
      </w:r>
      <w:r>
        <w:rPr>
          <w:color w:val="231F20"/>
          <w:w w:val="85"/>
        </w:rPr>
        <w:t>For</w:t>
      </w:r>
      <w:r>
        <w:rPr>
          <w:color w:val="231F20"/>
          <w:spacing w:val="-26"/>
          <w:w w:val="85"/>
        </w:rPr>
        <w:t> </w:t>
      </w:r>
      <w:r>
        <w:rPr>
          <w:color w:val="231F20"/>
          <w:spacing w:val="2"/>
          <w:w w:val="85"/>
        </w:rPr>
        <w:t>this</w:t>
      </w:r>
      <w:r>
        <w:rPr>
          <w:color w:val="231F20"/>
          <w:spacing w:val="-26"/>
          <w:w w:val="85"/>
        </w:rPr>
        <w:t> </w:t>
      </w:r>
      <w:r>
        <w:rPr>
          <w:color w:val="231F20"/>
          <w:spacing w:val="3"/>
          <w:w w:val="85"/>
        </w:rPr>
        <w:t>purpose, </w:t>
      </w:r>
      <w:r>
        <w:rPr>
          <w:color w:val="231F20"/>
          <w:w w:val="90"/>
        </w:rPr>
        <w:t>a</w:t>
      </w:r>
      <w:r>
        <w:rPr>
          <w:color w:val="231F20"/>
          <w:spacing w:val="-37"/>
          <w:w w:val="90"/>
        </w:rPr>
        <w:t> </w:t>
      </w:r>
      <w:r>
        <w:rPr>
          <w:color w:val="231F20"/>
          <w:w w:val="90"/>
        </w:rPr>
        <w:t>new</w:t>
      </w:r>
      <w:r>
        <w:rPr>
          <w:color w:val="231F20"/>
          <w:spacing w:val="-37"/>
          <w:w w:val="90"/>
        </w:rPr>
        <w:t> </w:t>
      </w:r>
      <w:r>
        <w:rPr>
          <w:color w:val="231F20"/>
          <w:spacing w:val="2"/>
          <w:w w:val="90"/>
        </w:rPr>
        <w:t>internal</w:t>
      </w:r>
      <w:r>
        <w:rPr>
          <w:color w:val="231F20"/>
          <w:spacing w:val="-37"/>
          <w:w w:val="90"/>
        </w:rPr>
        <w:t> </w:t>
      </w:r>
      <w:r>
        <w:rPr>
          <w:color w:val="231F20"/>
          <w:spacing w:val="2"/>
          <w:w w:val="90"/>
        </w:rPr>
        <w:t>instruction</w:t>
      </w:r>
      <w:r>
        <w:rPr>
          <w:color w:val="231F20"/>
          <w:spacing w:val="-36"/>
          <w:w w:val="90"/>
        </w:rPr>
        <w:t> </w:t>
      </w:r>
      <w:r>
        <w:rPr>
          <w:color w:val="231F20"/>
          <w:w w:val="90"/>
        </w:rPr>
        <w:t>had</w:t>
      </w:r>
      <w:r>
        <w:rPr>
          <w:color w:val="231F20"/>
          <w:spacing w:val="-37"/>
          <w:w w:val="90"/>
        </w:rPr>
        <w:t> </w:t>
      </w:r>
      <w:r>
        <w:rPr>
          <w:color w:val="231F20"/>
          <w:spacing w:val="2"/>
          <w:w w:val="90"/>
        </w:rPr>
        <w:t>been</w:t>
      </w:r>
      <w:r>
        <w:rPr>
          <w:color w:val="231F20"/>
          <w:spacing w:val="-37"/>
          <w:w w:val="90"/>
        </w:rPr>
        <w:t> </w:t>
      </w:r>
      <w:r>
        <w:rPr>
          <w:color w:val="231F20"/>
          <w:spacing w:val="2"/>
          <w:w w:val="90"/>
        </w:rPr>
        <w:t>sent</w:t>
      </w:r>
      <w:r>
        <w:rPr>
          <w:color w:val="231F20"/>
          <w:spacing w:val="-36"/>
          <w:w w:val="90"/>
        </w:rPr>
        <w:t> </w:t>
      </w:r>
      <w:r>
        <w:rPr>
          <w:color w:val="231F20"/>
          <w:w w:val="90"/>
        </w:rPr>
        <w:t>out</w:t>
      </w:r>
      <w:r>
        <w:rPr>
          <w:color w:val="231F20"/>
          <w:spacing w:val="-37"/>
          <w:w w:val="90"/>
        </w:rPr>
        <w:t> </w:t>
      </w:r>
      <w:r>
        <w:rPr>
          <w:color w:val="231F20"/>
          <w:spacing w:val="3"/>
          <w:w w:val="90"/>
        </w:rPr>
        <w:t>and </w:t>
      </w:r>
      <w:r>
        <w:rPr>
          <w:color w:val="231F20"/>
          <w:spacing w:val="2"/>
          <w:w w:val="85"/>
        </w:rPr>
        <w:t>placed</w:t>
      </w:r>
      <w:r>
        <w:rPr>
          <w:color w:val="231F20"/>
          <w:spacing w:val="-22"/>
          <w:w w:val="85"/>
        </w:rPr>
        <w:t> </w:t>
      </w:r>
      <w:r>
        <w:rPr>
          <w:color w:val="231F20"/>
          <w:w w:val="85"/>
        </w:rPr>
        <w:t>on</w:t>
      </w:r>
      <w:r>
        <w:rPr>
          <w:color w:val="231F20"/>
          <w:spacing w:val="-22"/>
          <w:w w:val="85"/>
        </w:rPr>
        <w:t> </w:t>
      </w:r>
      <w:r>
        <w:rPr>
          <w:color w:val="231F20"/>
          <w:w w:val="85"/>
        </w:rPr>
        <w:t>the</w:t>
      </w:r>
      <w:r>
        <w:rPr>
          <w:color w:val="231F20"/>
          <w:spacing w:val="-21"/>
          <w:w w:val="85"/>
        </w:rPr>
        <w:t> </w:t>
      </w:r>
      <w:r>
        <w:rPr>
          <w:color w:val="231F20"/>
          <w:spacing w:val="2"/>
          <w:w w:val="85"/>
        </w:rPr>
        <w:t>intranet</w:t>
      </w:r>
      <w:r>
        <w:rPr>
          <w:color w:val="231F20"/>
          <w:spacing w:val="-22"/>
          <w:w w:val="85"/>
        </w:rPr>
        <w:t> </w:t>
      </w:r>
      <w:r>
        <w:rPr>
          <w:color w:val="231F20"/>
          <w:w w:val="85"/>
        </w:rPr>
        <w:t>to</w:t>
      </w:r>
      <w:r>
        <w:rPr>
          <w:color w:val="231F20"/>
          <w:spacing w:val="-22"/>
          <w:w w:val="85"/>
        </w:rPr>
        <w:t> </w:t>
      </w:r>
      <w:r>
        <w:rPr>
          <w:color w:val="231F20"/>
          <w:spacing w:val="2"/>
          <w:w w:val="85"/>
        </w:rPr>
        <w:t>make</w:t>
      </w:r>
      <w:r>
        <w:rPr>
          <w:color w:val="231F20"/>
          <w:spacing w:val="-21"/>
          <w:w w:val="85"/>
        </w:rPr>
        <w:t> </w:t>
      </w:r>
      <w:r>
        <w:rPr>
          <w:color w:val="231F20"/>
          <w:spacing w:val="2"/>
          <w:w w:val="85"/>
        </w:rPr>
        <w:t>prosecutors</w:t>
      </w:r>
      <w:r>
        <w:rPr>
          <w:color w:val="231F20"/>
          <w:spacing w:val="-22"/>
          <w:w w:val="85"/>
        </w:rPr>
        <w:t> </w:t>
      </w:r>
      <w:r>
        <w:rPr>
          <w:color w:val="231F20"/>
          <w:spacing w:val="3"/>
          <w:w w:val="85"/>
        </w:rPr>
        <w:t>aware </w:t>
      </w:r>
      <w:r>
        <w:rPr>
          <w:color w:val="231F20"/>
          <w:w w:val="90"/>
        </w:rPr>
        <w:t>of the</w:t>
      </w:r>
      <w:r>
        <w:rPr>
          <w:color w:val="231F20"/>
          <w:spacing w:val="-16"/>
          <w:w w:val="90"/>
        </w:rPr>
        <w:t> </w:t>
      </w:r>
      <w:r>
        <w:rPr>
          <w:color w:val="231F20"/>
          <w:spacing w:val="3"/>
          <w:w w:val="90"/>
        </w:rPr>
        <w:t>difference.</w:t>
      </w:r>
    </w:p>
    <w:p>
      <w:pPr>
        <w:pStyle w:val="BodyText"/>
        <w:spacing w:line="264" w:lineRule="auto" w:before="106"/>
        <w:ind w:left="547" w:right="1917"/>
      </w:pPr>
      <w:r>
        <w:rPr/>
        <w:br w:type="column"/>
      </w:r>
      <w:r>
        <w:rPr>
          <w:color w:val="231F20"/>
          <w:spacing w:val="2"/>
          <w:w w:val="85"/>
        </w:rPr>
        <w:t>Criminal justice agencies guidance </w:t>
      </w:r>
      <w:r>
        <w:rPr>
          <w:color w:val="231F20"/>
          <w:spacing w:val="3"/>
          <w:w w:val="85"/>
        </w:rPr>
        <w:t>documents </w:t>
      </w:r>
      <w:r>
        <w:rPr>
          <w:color w:val="231F20"/>
          <w:w w:val="85"/>
        </w:rPr>
        <w:t>had </w:t>
      </w:r>
      <w:r>
        <w:rPr>
          <w:color w:val="231F20"/>
          <w:spacing w:val="2"/>
          <w:w w:val="85"/>
        </w:rPr>
        <w:t>possibly fostered </w:t>
      </w:r>
      <w:r>
        <w:rPr>
          <w:color w:val="231F20"/>
          <w:w w:val="85"/>
        </w:rPr>
        <w:t>the </w:t>
      </w:r>
      <w:r>
        <w:rPr>
          <w:color w:val="231F20"/>
          <w:spacing w:val="2"/>
          <w:w w:val="85"/>
        </w:rPr>
        <w:t>misperceptions. </w:t>
      </w:r>
      <w:r>
        <w:rPr>
          <w:color w:val="231F20"/>
          <w:spacing w:val="3"/>
          <w:w w:val="85"/>
        </w:rPr>
        <w:t>The </w:t>
      </w:r>
      <w:r>
        <w:rPr>
          <w:color w:val="231F20"/>
          <w:w w:val="85"/>
        </w:rPr>
        <w:t>PPS</w:t>
      </w:r>
      <w:r>
        <w:rPr>
          <w:color w:val="231F20"/>
          <w:spacing w:val="-26"/>
          <w:w w:val="85"/>
        </w:rPr>
        <w:t> </w:t>
      </w:r>
      <w:r>
        <w:rPr>
          <w:color w:val="231F20"/>
          <w:spacing w:val="2"/>
          <w:w w:val="85"/>
        </w:rPr>
        <w:t>Hate</w:t>
      </w:r>
      <w:r>
        <w:rPr>
          <w:color w:val="231F20"/>
          <w:spacing w:val="-25"/>
          <w:w w:val="85"/>
        </w:rPr>
        <w:t> </w:t>
      </w:r>
      <w:r>
        <w:rPr>
          <w:color w:val="231F20"/>
          <w:spacing w:val="2"/>
          <w:w w:val="85"/>
        </w:rPr>
        <w:t>Crime</w:t>
      </w:r>
      <w:r>
        <w:rPr>
          <w:color w:val="231F20"/>
          <w:spacing w:val="-25"/>
          <w:w w:val="85"/>
        </w:rPr>
        <w:t> </w:t>
      </w:r>
      <w:r>
        <w:rPr>
          <w:color w:val="231F20"/>
          <w:spacing w:val="2"/>
          <w:w w:val="85"/>
        </w:rPr>
        <w:t>Policy</w:t>
      </w:r>
      <w:r>
        <w:rPr>
          <w:color w:val="231F20"/>
          <w:spacing w:val="-25"/>
          <w:w w:val="85"/>
        </w:rPr>
        <w:t> </w:t>
      </w:r>
      <w:r>
        <w:rPr>
          <w:color w:val="231F20"/>
          <w:w w:val="85"/>
        </w:rPr>
        <w:t>for</w:t>
      </w:r>
      <w:r>
        <w:rPr>
          <w:color w:val="231F20"/>
          <w:spacing w:val="-25"/>
          <w:w w:val="85"/>
        </w:rPr>
        <w:t> </w:t>
      </w:r>
      <w:r>
        <w:rPr>
          <w:color w:val="231F20"/>
          <w:spacing w:val="2"/>
          <w:w w:val="85"/>
        </w:rPr>
        <w:t>example</w:t>
      </w:r>
      <w:r>
        <w:rPr>
          <w:color w:val="231F20"/>
          <w:spacing w:val="-25"/>
          <w:w w:val="85"/>
        </w:rPr>
        <w:t> </w:t>
      </w:r>
      <w:r>
        <w:rPr>
          <w:color w:val="231F20"/>
          <w:spacing w:val="2"/>
          <w:w w:val="85"/>
        </w:rPr>
        <w:t>repeated</w:t>
      </w:r>
      <w:r>
        <w:rPr>
          <w:color w:val="231F20"/>
          <w:spacing w:val="-25"/>
          <w:w w:val="85"/>
        </w:rPr>
        <w:t> </w:t>
      </w:r>
      <w:r>
        <w:rPr>
          <w:color w:val="231F20"/>
          <w:spacing w:val="3"/>
          <w:w w:val="85"/>
        </w:rPr>
        <w:t>the </w:t>
      </w:r>
      <w:r>
        <w:rPr>
          <w:color w:val="231F20"/>
          <w:spacing w:val="2"/>
          <w:w w:val="90"/>
        </w:rPr>
        <w:t>wording</w:t>
      </w:r>
      <w:r>
        <w:rPr>
          <w:color w:val="231F20"/>
          <w:spacing w:val="-38"/>
          <w:w w:val="90"/>
        </w:rPr>
        <w:t> </w:t>
      </w:r>
      <w:r>
        <w:rPr>
          <w:color w:val="231F20"/>
          <w:w w:val="90"/>
        </w:rPr>
        <w:t>of</w:t>
      </w:r>
      <w:r>
        <w:rPr>
          <w:color w:val="231F20"/>
          <w:spacing w:val="-38"/>
          <w:w w:val="90"/>
        </w:rPr>
        <w:t> </w:t>
      </w:r>
      <w:r>
        <w:rPr>
          <w:color w:val="231F20"/>
          <w:w w:val="90"/>
        </w:rPr>
        <w:t>the</w:t>
      </w:r>
      <w:r>
        <w:rPr>
          <w:color w:val="231F20"/>
          <w:spacing w:val="-38"/>
          <w:w w:val="90"/>
        </w:rPr>
        <w:t> </w:t>
      </w:r>
      <w:r>
        <w:rPr>
          <w:color w:val="231F20"/>
          <w:spacing w:val="2"/>
          <w:w w:val="90"/>
        </w:rPr>
        <w:t>2004</w:t>
      </w:r>
      <w:r>
        <w:rPr>
          <w:color w:val="231F20"/>
          <w:spacing w:val="-38"/>
          <w:w w:val="90"/>
        </w:rPr>
        <w:t> </w:t>
      </w:r>
      <w:r>
        <w:rPr>
          <w:color w:val="231F20"/>
          <w:spacing w:val="2"/>
          <w:w w:val="90"/>
        </w:rPr>
        <w:t>Order,</w:t>
      </w:r>
      <w:r>
        <w:rPr>
          <w:color w:val="231F20"/>
          <w:spacing w:val="-38"/>
          <w:w w:val="90"/>
        </w:rPr>
        <w:t> </w:t>
      </w:r>
      <w:r>
        <w:rPr>
          <w:color w:val="231F20"/>
          <w:spacing w:val="2"/>
          <w:w w:val="90"/>
        </w:rPr>
        <w:t>Article</w:t>
      </w:r>
      <w:r>
        <w:rPr>
          <w:color w:val="231F20"/>
          <w:spacing w:val="-38"/>
          <w:w w:val="90"/>
        </w:rPr>
        <w:t> </w:t>
      </w:r>
      <w:r>
        <w:rPr>
          <w:color w:val="231F20"/>
          <w:w w:val="90"/>
        </w:rPr>
        <w:t>2</w:t>
      </w:r>
      <w:r>
        <w:rPr>
          <w:color w:val="231F20"/>
          <w:spacing w:val="-38"/>
          <w:w w:val="90"/>
        </w:rPr>
        <w:t> </w:t>
      </w:r>
      <w:r>
        <w:rPr>
          <w:color w:val="231F20"/>
          <w:w w:val="90"/>
        </w:rPr>
        <w:t>in</w:t>
      </w:r>
      <w:r>
        <w:rPr>
          <w:color w:val="231F20"/>
          <w:spacing w:val="-38"/>
          <w:w w:val="90"/>
        </w:rPr>
        <w:t> </w:t>
      </w:r>
      <w:r>
        <w:rPr>
          <w:color w:val="231F20"/>
          <w:spacing w:val="2"/>
          <w:w w:val="90"/>
        </w:rPr>
        <w:t>order</w:t>
      </w:r>
      <w:r>
        <w:rPr>
          <w:color w:val="231F20"/>
          <w:spacing w:val="-38"/>
          <w:w w:val="90"/>
        </w:rPr>
        <w:t> </w:t>
      </w:r>
      <w:r>
        <w:rPr>
          <w:color w:val="231F20"/>
          <w:spacing w:val="3"/>
          <w:w w:val="90"/>
        </w:rPr>
        <w:t>to </w:t>
      </w:r>
      <w:r>
        <w:rPr>
          <w:color w:val="231F20"/>
          <w:spacing w:val="2"/>
          <w:w w:val="85"/>
        </w:rPr>
        <w:t>remind</w:t>
      </w:r>
      <w:r>
        <w:rPr>
          <w:color w:val="231F20"/>
          <w:spacing w:val="-28"/>
          <w:w w:val="85"/>
        </w:rPr>
        <w:t> </w:t>
      </w:r>
      <w:r>
        <w:rPr>
          <w:color w:val="231F20"/>
          <w:spacing w:val="2"/>
          <w:w w:val="85"/>
        </w:rPr>
        <w:t>prosecutors.</w:t>
      </w:r>
      <w:r>
        <w:rPr>
          <w:color w:val="231F20"/>
          <w:spacing w:val="-28"/>
          <w:w w:val="85"/>
        </w:rPr>
        <w:t> </w:t>
      </w:r>
      <w:r>
        <w:rPr>
          <w:color w:val="231F20"/>
          <w:spacing w:val="2"/>
          <w:w w:val="85"/>
        </w:rPr>
        <w:t>Beyond</w:t>
      </w:r>
      <w:r>
        <w:rPr>
          <w:color w:val="231F20"/>
          <w:spacing w:val="-28"/>
          <w:w w:val="85"/>
        </w:rPr>
        <w:t> </w:t>
      </w:r>
      <w:r>
        <w:rPr>
          <w:color w:val="231F20"/>
          <w:spacing w:val="2"/>
          <w:w w:val="85"/>
        </w:rPr>
        <w:t>that,</w:t>
      </w:r>
      <w:r>
        <w:rPr>
          <w:color w:val="231F20"/>
          <w:spacing w:val="-28"/>
          <w:w w:val="85"/>
        </w:rPr>
        <w:t> </w:t>
      </w:r>
      <w:r>
        <w:rPr>
          <w:color w:val="231F20"/>
          <w:spacing w:val="2"/>
          <w:w w:val="85"/>
        </w:rPr>
        <w:t>however,</w:t>
      </w:r>
      <w:r>
        <w:rPr>
          <w:color w:val="231F20"/>
          <w:spacing w:val="-28"/>
          <w:w w:val="85"/>
        </w:rPr>
        <w:t> </w:t>
      </w:r>
      <w:r>
        <w:rPr>
          <w:color w:val="231F20"/>
          <w:spacing w:val="3"/>
          <w:w w:val="85"/>
        </w:rPr>
        <w:t>the </w:t>
      </w:r>
      <w:r>
        <w:rPr>
          <w:color w:val="231F20"/>
          <w:spacing w:val="2"/>
          <w:w w:val="85"/>
        </w:rPr>
        <w:t>document</w:t>
      </w:r>
      <w:r>
        <w:rPr>
          <w:color w:val="231F20"/>
          <w:spacing w:val="-28"/>
          <w:w w:val="85"/>
        </w:rPr>
        <w:t> </w:t>
      </w:r>
      <w:r>
        <w:rPr>
          <w:color w:val="231F20"/>
          <w:w w:val="85"/>
        </w:rPr>
        <w:t>did</w:t>
      </w:r>
      <w:r>
        <w:rPr>
          <w:color w:val="231F20"/>
          <w:spacing w:val="-27"/>
          <w:w w:val="85"/>
        </w:rPr>
        <w:t> </w:t>
      </w:r>
      <w:r>
        <w:rPr>
          <w:color w:val="231F20"/>
          <w:w w:val="85"/>
        </w:rPr>
        <w:t>not</w:t>
      </w:r>
      <w:r>
        <w:rPr>
          <w:color w:val="231F20"/>
          <w:spacing w:val="-27"/>
          <w:w w:val="85"/>
        </w:rPr>
        <w:t> </w:t>
      </w:r>
      <w:r>
        <w:rPr>
          <w:color w:val="231F20"/>
          <w:spacing w:val="2"/>
          <w:w w:val="85"/>
        </w:rPr>
        <w:t>make</w:t>
      </w:r>
      <w:r>
        <w:rPr>
          <w:color w:val="231F20"/>
          <w:spacing w:val="-27"/>
          <w:w w:val="85"/>
        </w:rPr>
        <w:t> </w:t>
      </w:r>
      <w:r>
        <w:rPr>
          <w:color w:val="231F20"/>
          <w:spacing w:val="2"/>
          <w:w w:val="85"/>
        </w:rPr>
        <w:t>further</w:t>
      </w:r>
      <w:r>
        <w:rPr>
          <w:color w:val="231F20"/>
          <w:spacing w:val="-27"/>
          <w:w w:val="85"/>
        </w:rPr>
        <w:t> </w:t>
      </w:r>
      <w:r>
        <w:rPr>
          <w:color w:val="231F20"/>
          <w:spacing w:val="2"/>
          <w:w w:val="85"/>
        </w:rPr>
        <w:t>reference</w:t>
      </w:r>
      <w:r>
        <w:rPr>
          <w:color w:val="231F20"/>
          <w:spacing w:val="-27"/>
          <w:w w:val="85"/>
        </w:rPr>
        <w:t> </w:t>
      </w:r>
      <w:r>
        <w:rPr>
          <w:color w:val="231F20"/>
          <w:w w:val="85"/>
        </w:rPr>
        <w:t>to</w:t>
      </w:r>
      <w:r>
        <w:rPr>
          <w:color w:val="231F20"/>
          <w:spacing w:val="-27"/>
          <w:w w:val="85"/>
        </w:rPr>
        <w:t> </w:t>
      </w:r>
      <w:r>
        <w:rPr>
          <w:color w:val="231F20"/>
          <w:spacing w:val="3"/>
          <w:w w:val="85"/>
        </w:rPr>
        <w:t>the </w:t>
      </w:r>
      <w:r>
        <w:rPr>
          <w:color w:val="231F20"/>
          <w:spacing w:val="2"/>
          <w:w w:val="80"/>
        </w:rPr>
        <w:t>‘demonstrated</w:t>
      </w:r>
      <w:r>
        <w:rPr>
          <w:color w:val="231F20"/>
          <w:spacing w:val="-10"/>
          <w:w w:val="80"/>
        </w:rPr>
        <w:t> </w:t>
      </w:r>
      <w:r>
        <w:rPr>
          <w:color w:val="231F20"/>
          <w:spacing w:val="2"/>
          <w:w w:val="80"/>
        </w:rPr>
        <w:t>hostility’</w:t>
      </w:r>
      <w:r>
        <w:rPr>
          <w:color w:val="231F20"/>
          <w:spacing w:val="-9"/>
          <w:w w:val="80"/>
        </w:rPr>
        <w:t> </w:t>
      </w:r>
      <w:r>
        <w:rPr>
          <w:color w:val="231F20"/>
          <w:spacing w:val="2"/>
          <w:w w:val="80"/>
        </w:rPr>
        <w:t>aspect</w:t>
      </w:r>
      <w:r>
        <w:rPr>
          <w:color w:val="231F20"/>
          <w:spacing w:val="-9"/>
          <w:w w:val="80"/>
        </w:rPr>
        <w:t> </w:t>
      </w:r>
      <w:r>
        <w:rPr>
          <w:color w:val="231F20"/>
          <w:w w:val="80"/>
        </w:rPr>
        <w:t>of</w:t>
      </w:r>
      <w:r>
        <w:rPr>
          <w:color w:val="231F20"/>
          <w:spacing w:val="-10"/>
          <w:w w:val="80"/>
        </w:rPr>
        <w:t> </w:t>
      </w:r>
      <w:r>
        <w:rPr>
          <w:color w:val="231F20"/>
          <w:w w:val="80"/>
        </w:rPr>
        <w:t>the</w:t>
      </w:r>
      <w:r>
        <w:rPr>
          <w:color w:val="231F20"/>
          <w:spacing w:val="-9"/>
          <w:w w:val="80"/>
        </w:rPr>
        <w:t> </w:t>
      </w:r>
      <w:r>
        <w:rPr>
          <w:color w:val="231F20"/>
          <w:spacing w:val="3"/>
          <w:w w:val="80"/>
        </w:rPr>
        <w:t>legislation. </w:t>
      </w:r>
      <w:r>
        <w:rPr>
          <w:color w:val="231F20"/>
          <w:spacing w:val="2"/>
          <w:w w:val="90"/>
        </w:rPr>
        <w:t>Other documents, such </w:t>
      </w:r>
      <w:r>
        <w:rPr>
          <w:color w:val="231F20"/>
          <w:w w:val="90"/>
        </w:rPr>
        <w:t>as the </w:t>
      </w:r>
      <w:r>
        <w:rPr>
          <w:color w:val="231F20"/>
          <w:spacing w:val="2"/>
          <w:w w:val="90"/>
        </w:rPr>
        <w:t>PSNI </w:t>
      </w:r>
      <w:r>
        <w:rPr>
          <w:color w:val="231F20"/>
          <w:spacing w:val="3"/>
          <w:w w:val="90"/>
        </w:rPr>
        <w:t>Service </w:t>
      </w:r>
      <w:r>
        <w:rPr>
          <w:color w:val="231F20"/>
          <w:spacing w:val="2"/>
          <w:w w:val="90"/>
        </w:rPr>
        <w:t>Procedure</w:t>
      </w:r>
      <w:r>
        <w:rPr>
          <w:color w:val="231F20"/>
          <w:spacing w:val="-34"/>
          <w:w w:val="90"/>
        </w:rPr>
        <w:t> </w:t>
      </w:r>
      <w:r>
        <w:rPr>
          <w:color w:val="231F20"/>
          <w:spacing w:val="2"/>
          <w:w w:val="90"/>
        </w:rPr>
        <w:t>16/12,</w:t>
      </w:r>
      <w:r>
        <w:rPr>
          <w:color w:val="231F20"/>
          <w:spacing w:val="-33"/>
          <w:w w:val="90"/>
        </w:rPr>
        <w:t> </w:t>
      </w:r>
      <w:r>
        <w:rPr>
          <w:color w:val="231F20"/>
          <w:w w:val="90"/>
        </w:rPr>
        <w:t>the</w:t>
      </w:r>
      <w:r>
        <w:rPr>
          <w:color w:val="231F20"/>
          <w:spacing w:val="-33"/>
          <w:w w:val="90"/>
        </w:rPr>
        <w:t> </w:t>
      </w:r>
      <w:r>
        <w:rPr>
          <w:color w:val="231F20"/>
          <w:spacing w:val="2"/>
          <w:w w:val="90"/>
        </w:rPr>
        <w:t>PBNI</w:t>
      </w:r>
      <w:r>
        <w:rPr>
          <w:color w:val="231F20"/>
          <w:spacing w:val="-33"/>
          <w:w w:val="90"/>
        </w:rPr>
        <w:t> </w:t>
      </w:r>
      <w:r>
        <w:rPr>
          <w:color w:val="231F20"/>
          <w:spacing w:val="2"/>
          <w:w w:val="90"/>
        </w:rPr>
        <w:t>Draft</w:t>
      </w:r>
      <w:r>
        <w:rPr>
          <w:color w:val="231F20"/>
          <w:spacing w:val="-33"/>
          <w:w w:val="90"/>
        </w:rPr>
        <w:t> </w:t>
      </w:r>
      <w:r>
        <w:rPr>
          <w:color w:val="231F20"/>
          <w:spacing w:val="2"/>
          <w:w w:val="90"/>
        </w:rPr>
        <w:t>Hate</w:t>
      </w:r>
      <w:r>
        <w:rPr>
          <w:color w:val="231F20"/>
          <w:spacing w:val="-33"/>
          <w:w w:val="90"/>
        </w:rPr>
        <w:t> </w:t>
      </w:r>
      <w:r>
        <w:rPr>
          <w:color w:val="231F20"/>
          <w:spacing w:val="3"/>
          <w:w w:val="90"/>
        </w:rPr>
        <w:t>Crime </w:t>
      </w:r>
      <w:r>
        <w:rPr>
          <w:color w:val="231F20"/>
          <w:spacing w:val="2"/>
          <w:w w:val="85"/>
        </w:rPr>
        <w:t>Policy,</w:t>
      </w:r>
      <w:r>
        <w:rPr>
          <w:color w:val="231F20"/>
          <w:spacing w:val="-20"/>
          <w:w w:val="85"/>
        </w:rPr>
        <w:t> </w:t>
      </w:r>
      <w:r>
        <w:rPr>
          <w:color w:val="231F20"/>
          <w:spacing w:val="2"/>
          <w:w w:val="85"/>
        </w:rPr>
        <w:t>PSNI</w:t>
      </w:r>
      <w:r>
        <w:rPr>
          <w:color w:val="231F20"/>
          <w:spacing w:val="-20"/>
          <w:w w:val="85"/>
        </w:rPr>
        <w:t> </w:t>
      </w:r>
      <w:r>
        <w:rPr>
          <w:color w:val="231F20"/>
          <w:spacing w:val="2"/>
          <w:w w:val="85"/>
        </w:rPr>
        <w:t>statistics</w:t>
      </w:r>
      <w:r>
        <w:rPr>
          <w:color w:val="231F20"/>
          <w:spacing w:val="-20"/>
          <w:w w:val="85"/>
        </w:rPr>
        <w:t> </w:t>
      </w:r>
      <w:r>
        <w:rPr>
          <w:color w:val="231F20"/>
          <w:w w:val="85"/>
        </w:rPr>
        <w:t>or</w:t>
      </w:r>
      <w:r>
        <w:rPr>
          <w:color w:val="231F20"/>
          <w:spacing w:val="-20"/>
          <w:w w:val="85"/>
        </w:rPr>
        <w:t> </w:t>
      </w:r>
      <w:r>
        <w:rPr>
          <w:color w:val="231F20"/>
          <w:spacing w:val="2"/>
          <w:w w:val="85"/>
        </w:rPr>
        <w:t>websites</w:t>
      </w:r>
      <w:r>
        <w:rPr>
          <w:color w:val="231F20"/>
          <w:spacing w:val="-20"/>
          <w:w w:val="85"/>
        </w:rPr>
        <w:t> </w:t>
      </w:r>
      <w:r>
        <w:rPr>
          <w:color w:val="231F20"/>
          <w:spacing w:val="2"/>
          <w:w w:val="85"/>
        </w:rPr>
        <w:t>either</w:t>
      </w:r>
      <w:r>
        <w:rPr>
          <w:color w:val="231F20"/>
          <w:spacing w:val="-20"/>
          <w:w w:val="85"/>
        </w:rPr>
        <w:t> </w:t>
      </w:r>
      <w:r>
        <w:rPr>
          <w:color w:val="231F20"/>
          <w:w w:val="85"/>
        </w:rPr>
        <w:t>did</w:t>
      </w:r>
      <w:r>
        <w:rPr>
          <w:color w:val="231F20"/>
          <w:spacing w:val="-20"/>
          <w:w w:val="85"/>
        </w:rPr>
        <w:t> </w:t>
      </w:r>
      <w:r>
        <w:rPr>
          <w:color w:val="231F20"/>
          <w:spacing w:val="3"/>
          <w:w w:val="85"/>
        </w:rPr>
        <w:t>not </w:t>
      </w:r>
      <w:r>
        <w:rPr>
          <w:color w:val="231F20"/>
          <w:spacing w:val="2"/>
          <w:w w:val="80"/>
        </w:rPr>
        <w:t>mention ‘demonstrated’ </w:t>
      </w:r>
      <w:r>
        <w:rPr>
          <w:color w:val="231F20"/>
          <w:w w:val="80"/>
        </w:rPr>
        <w:t>at all or </w:t>
      </w:r>
      <w:r>
        <w:rPr>
          <w:color w:val="231F20"/>
          <w:spacing w:val="3"/>
          <w:w w:val="80"/>
        </w:rPr>
        <w:t>overemphasised </w:t>
      </w:r>
      <w:r>
        <w:rPr>
          <w:color w:val="231F20"/>
          <w:w w:val="80"/>
        </w:rPr>
        <w:t>the </w:t>
      </w:r>
      <w:r>
        <w:rPr>
          <w:color w:val="231F20"/>
          <w:spacing w:val="2"/>
          <w:w w:val="80"/>
        </w:rPr>
        <w:t>term ‘motivation’. Furthermore, </w:t>
      </w:r>
      <w:r>
        <w:rPr>
          <w:color w:val="231F20"/>
          <w:w w:val="80"/>
        </w:rPr>
        <w:t>the </w:t>
      </w:r>
      <w:r>
        <w:rPr>
          <w:color w:val="231F20"/>
          <w:spacing w:val="3"/>
          <w:w w:val="80"/>
        </w:rPr>
        <w:t>section </w:t>
      </w:r>
      <w:r>
        <w:rPr>
          <w:color w:val="231F20"/>
          <w:w w:val="90"/>
        </w:rPr>
        <w:t>of the </w:t>
      </w:r>
      <w:r>
        <w:rPr>
          <w:color w:val="231F20"/>
          <w:spacing w:val="2"/>
          <w:w w:val="90"/>
        </w:rPr>
        <w:t>Explanatory Memorandum </w:t>
      </w:r>
      <w:r>
        <w:rPr>
          <w:color w:val="231F20"/>
          <w:w w:val="90"/>
        </w:rPr>
        <w:t>of the </w:t>
      </w:r>
      <w:r>
        <w:rPr>
          <w:color w:val="231F20"/>
          <w:spacing w:val="3"/>
          <w:w w:val="90"/>
        </w:rPr>
        <w:t>2004 </w:t>
      </w:r>
      <w:r>
        <w:rPr>
          <w:color w:val="231F20"/>
          <w:spacing w:val="2"/>
          <w:w w:val="90"/>
        </w:rPr>
        <w:t>Order</w:t>
      </w:r>
      <w:r>
        <w:rPr>
          <w:color w:val="231F20"/>
          <w:spacing w:val="-32"/>
          <w:w w:val="90"/>
        </w:rPr>
        <w:t> </w:t>
      </w:r>
      <w:r>
        <w:rPr>
          <w:color w:val="231F20"/>
          <w:spacing w:val="2"/>
          <w:w w:val="90"/>
        </w:rPr>
        <w:t>pertaining</w:t>
      </w:r>
      <w:r>
        <w:rPr>
          <w:color w:val="231F20"/>
          <w:spacing w:val="-31"/>
          <w:w w:val="90"/>
        </w:rPr>
        <w:t> </w:t>
      </w:r>
      <w:r>
        <w:rPr>
          <w:color w:val="231F20"/>
          <w:w w:val="90"/>
        </w:rPr>
        <w:t>to</w:t>
      </w:r>
      <w:r>
        <w:rPr>
          <w:color w:val="231F20"/>
          <w:spacing w:val="-31"/>
          <w:w w:val="90"/>
        </w:rPr>
        <w:t> </w:t>
      </w:r>
      <w:r>
        <w:rPr>
          <w:color w:val="231F20"/>
          <w:spacing w:val="2"/>
          <w:w w:val="90"/>
        </w:rPr>
        <w:t>offences</w:t>
      </w:r>
      <w:r>
        <w:rPr>
          <w:color w:val="231F20"/>
          <w:spacing w:val="-31"/>
          <w:w w:val="90"/>
        </w:rPr>
        <w:t> </w:t>
      </w:r>
      <w:r>
        <w:rPr>
          <w:color w:val="231F20"/>
          <w:spacing w:val="2"/>
          <w:w w:val="90"/>
        </w:rPr>
        <w:t>aggravated</w:t>
      </w:r>
      <w:r>
        <w:rPr>
          <w:color w:val="231F20"/>
          <w:spacing w:val="-31"/>
          <w:w w:val="90"/>
        </w:rPr>
        <w:t> </w:t>
      </w:r>
      <w:r>
        <w:rPr>
          <w:color w:val="231F20"/>
          <w:spacing w:val="3"/>
          <w:w w:val="90"/>
        </w:rPr>
        <w:t>by</w:t>
      </w:r>
    </w:p>
    <w:p>
      <w:pPr>
        <w:pStyle w:val="BodyText"/>
        <w:spacing w:line="242" w:lineRule="exact"/>
        <w:ind w:left="547"/>
      </w:pPr>
      <w:r>
        <w:rPr>
          <w:color w:val="231F20"/>
          <w:w w:val="90"/>
        </w:rPr>
        <w:t>hostility revealed an inaccurate explanation of the</w:t>
      </w:r>
    </w:p>
    <w:p>
      <w:pPr>
        <w:pStyle w:val="BodyText"/>
        <w:spacing w:line="271" w:lineRule="auto" w:before="24"/>
        <w:ind w:left="547" w:right="1917"/>
        <w:rPr>
          <w:b/>
          <w:sz w:val="14"/>
        </w:rPr>
      </w:pPr>
      <w:r>
        <w:rPr>
          <w:color w:val="231F20"/>
          <w:w w:val="80"/>
        </w:rPr>
        <w:t>legislation, heightening potential for confusion in </w:t>
      </w:r>
      <w:r>
        <w:rPr>
          <w:color w:val="231F20"/>
          <w:w w:val="90"/>
        </w:rPr>
        <w:t>this respect.</w:t>
      </w:r>
      <w:r>
        <w:rPr>
          <w:b/>
          <w:color w:val="231F20"/>
          <w:w w:val="90"/>
          <w:position w:val="6"/>
          <w:sz w:val="14"/>
        </w:rPr>
        <w:t>56</w:t>
      </w:r>
    </w:p>
    <w:p>
      <w:pPr>
        <w:pStyle w:val="BodyText"/>
        <w:spacing w:line="264" w:lineRule="auto" w:before="105"/>
        <w:ind w:left="547" w:right="1977"/>
      </w:pPr>
      <w:r>
        <w:rPr>
          <w:color w:val="231F20"/>
          <w:w w:val="90"/>
        </w:rPr>
        <w:t>In</w:t>
      </w:r>
      <w:r>
        <w:rPr>
          <w:color w:val="231F20"/>
          <w:spacing w:val="-38"/>
          <w:w w:val="90"/>
        </w:rPr>
        <w:t> </w:t>
      </w:r>
      <w:r>
        <w:rPr>
          <w:color w:val="231F20"/>
          <w:spacing w:val="2"/>
          <w:w w:val="90"/>
        </w:rPr>
        <w:t>analysing</w:t>
      </w:r>
      <w:r>
        <w:rPr>
          <w:color w:val="231F20"/>
          <w:spacing w:val="-38"/>
          <w:w w:val="90"/>
        </w:rPr>
        <w:t> </w:t>
      </w:r>
      <w:r>
        <w:rPr>
          <w:color w:val="231F20"/>
          <w:w w:val="90"/>
        </w:rPr>
        <w:t>the</w:t>
      </w:r>
      <w:r>
        <w:rPr>
          <w:color w:val="231F20"/>
          <w:spacing w:val="-38"/>
          <w:w w:val="90"/>
        </w:rPr>
        <w:t> </w:t>
      </w:r>
      <w:r>
        <w:rPr>
          <w:color w:val="231F20"/>
          <w:spacing w:val="2"/>
          <w:w w:val="90"/>
        </w:rPr>
        <w:t>case</w:t>
      </w:r>
      <w:r>
        <w:rPr>
          <w:color w:val="231F20"/>
          <w:spacing w:val="-38"/>
          <w:w w:val="90"/>
        </w:rPr>
        <w:t> </w:t>
      </w:r>
      <w:r>
        <w:rPr>
          <w:color w:val="231F20"/>
          <w:w w:val="90"/>
        </w:rPr>
        <w:t>files</w:t>
      </w:r>
      <w:r>
        <w:rPr>
          <w:color w:val="231F20"/>
          <w:spacing w:val="-38"/>
          <w:w w:val="90"/>
        </w:rPr>
        <w:t> </w:t>
      </w:r>
      <w:r>
        <w:rPr>
          <w:color w:val="231F20"/>
          <w:w w:val="90"/>
        </w:rPr>
        <w:t>it</w:t>
      </w:r>
      <w:r>
        <w:rPr>
          <w:color w:val="231F20"/>
          <w:spacing w:val="-38"/>
          <w:w w:val="90"/>
        </w:rPr>
        <w:t> </w:t>
      </w:r>
      <w:r>
        <w:rPr>
          <w:color w:val="231F20"/>
          <w:spacing w:val="2"/>
          <w:w w:val="90"/>
        </w:rPr>
        <w:t>became</w:t>
      </w:r>
      <w:r>
        <w:rPr>
          <w:color w:val="231F20"/>
          <w:spacing w:val="-38"/>
          <w:w w:val="90"/>
        </w:rPr>
        <w:t> </w:t>
      </w:r>
      <w:r>
        <w:rPr>
          <w:color w:val="231F20"/>
          <w:spacing w:val="3"/>
          <w:w w:val="90"/>
        </w:rPr>
        <w:t>apparent </w:t>
      </w:r>
      <w:r>
        <w:rPr>
          <w:color w:val="231F20"/>
          <w:spacing w:val="2"/>
          <w:w w:val="90"/>
        </w:rPr>
        <w:t>that</w:t>
      </w:r>
      <w:r>
        <w:rPr>
          <w:color w:val="231F20"/>
          <w:spacing w:val="-31"/>
          <w:w w:val="90"/>
        </w:rPr>
        <w:t> </w:t>
      </w:r>
      <w:r>
        <w:rPr>
          <w:color w:val="231F20"/>
          <w:w w:val="90"/>
        </w:rPr>
        <w:t>in</w:t>
      </w:r>
      <w:r>
        <w:rPr>
          <w:color w:val="231F20"/>
          <w:spacing w:val="-31"/>
          <w:w w:val="90"/>
        </w:rPr>
        <w:t> </w:t>
      </w:r>
      <w:r>
        <w:rPr>
          <w:color w:val="231F20"/>
          <w:w w:val="90"/>
        </w:rPr>
        <w:t>the</w:t>
      </w:r>
      <w:r>
        <w:rPr>
          <w:color w:val="231F20"/>
          <w:spacing w:val="-30"/>
          <w:w w:val="90"/>
        </w:rPr>
        <w:t> </w:t>
      </w:r>
      <w:r>
        <w:rPr>
          <w:color w:val="231F20"/>
          <w:spacing w:val="2"/>
          <w:w w:val="90"/>
        </w:rPr>
        <w:t>majority</w:t>
      </w:r>
      <w:r>
        <w:rPr>
          <w:color w:val="231F20"/>
          <w:spacing w:val="-31"/>
          <w:w w:val="90"/>
        </w:rPr>
        <w:t> </w:t>
      </w:r>
      <w:r>
        <w:rPr>
          <w:color w:val="231F20"/>
          <w:w w:val="90"/>
        </w:rPr>
        <w:t>of</w:t>
      </w:r>
      <w:r>
        <w:rPr>
          <w:color w:val="231F20"/>
          <w:spacing w:val="-30"/>
          <w:w w:val="90"/>
        </w:rPr>
        <w:t> </w:t>
      </w:r>
      <w:r>
        <w:rPr>
          <w:color w:val="231F20"/>
          <w:spacing w:val="2"/>
          <w:w w:val="90"/>
        </w:rPr>
        <w:t>cases</w:t>
      </w:r>
      <w:r>
        <w:rPr>
          <w:color w:val="231F20"/>
          <w:spacing w:val="-31"/>
          <w:w w:val="90"/>
        </w:rPr>
        <w:t> </w:t>
      </w:r>
      <w:r>
        <w:rPr>
          <w:color w:val="231F20"/>
          <w:w w:val="90"/>
        </w:rPr>
        <w:t>the</w:t>
      </w:r>
      <w:r>
        <w:rPr>
          <w:color w:val="231F20"/>
          <w:spacing w:val="-30"/>
          <w:w w:val="90"/>
        </w:rPr>
        <w:t> </w:t>
      </w:r>
      <w:r>
        <w:rPr>
          <w:color w:val="231F20"/>
          <w:w w:val="90"/>
        </w:rPr>
        <w:t>use</w:t>
      </w:r>
      <w:r>
        <w:rPr>
          <w:color w:val="231F20"/>
          <w:spacing w:val="-31"/>
          <w:w w:val="90"/>
        </w:rPr>
        <w:t> </w:t>
      </w:r>
      <w:r>
        <w:rPr>
          <w:color w:val="231F20"/>
          <w:w w:val="90"/>
        </w:rPr>
        <w:t>of</w:t>
      </w:r>
      <w:r>
        <w:rPr>
          <w:color w:val="231F20"/>
          <w:spacing w:val="-30"/>
          <w:w w:val="90"/>
        </w:rPr>
        <w:t> </w:t>
      </w:r>
      <w:r>
        <w:rPr>
          <w:color w:val="231F20"/>
          <w:spacing w:val="3"/>
          <w:w w:val="90"/>
        </w:rPr>
        <w:t>racist </w:t>
      </w:r>
      <w:r>
        <w:rPr>
          <w:color w:val="231F20"/>
          <w:spacing w:val="2"/>
          <w:w w:val="85"/>
        </w:rPr>
        <w:t>language represented </w:t>
      </w:r>
      <w:r>
        <w:rPr>
          <w:color w:val="231F20"/>
          <w:w w:val="85"/>
        </w:rPr>
        <w:t>the </w:t>
      </w:r>
      <w:r>
        <w:rPr>
          <w:color w:val="231F20"/>
          <w:spacing w:val="2"/>
          <w:w w:val="85"/>
        </w:rPr>
        <w:t>principal </w:t>
      </w:r>
      <w:r>
        <w:rPr>
          <w:color w:val="231F20"/>
          <w:w w:val="85"/>
        </w:rPr>
        <w:t>and </w:t>
      </w:r>
      <w:r>
        <w:rPr>
          <w:color w:val="231F20"/>
          <w:spacing w:val="3"/>
          <w:w w:val="85"/>
        </w:rPr>
        <w:t>often </w:t>
      </w:r>
      <w:r>
        <w:rPr>
          <w:color w:val="231F20"/>
          <w:spacing w:val="2"/>
          <w:w w:val="85"/>
        </w:rPr>
        <w:t>sole</w:t>
      </w:r>
      <w:r>
        <w:rPr>
          <w:color w:val="231F20"/>
          <w:spacing w:val="-29"/>
          <w:w w:val="85"/>
        </w:rPr>
        <w:t> </w:t>
      </w:r>
      <w:r>
        <w:rPr>
          <w:color w:val="231F20"/>
          <w:spacing w:val="2"/>
          <w:w w:val="85"/>
        </w:rPr>
        <w:t>indicator</w:t>
      </w:r>
      <w:r>
        <w:rPr>
          <w:color w:val="231F20"/>
          <w:spacing w:val="-29"/>
          <w:w w:val="85"/>
        </w:rPr>
        <w:t> </w:t>
      </w:r>
      <w:r>
        <w:rPr>
          <w:color w:val="231F20"/>
          <w:w w:val="85"/>
        </w:rPr>
        <w:t>for</w:t>
      </w:r>
      <w:r>
        <w:rPr>
          <w:color w:val="231F20"/>
          <w:spacing w:val="-29"/>
          <w:w w:val="85"/>
        </w:rPr>
        <w:t> </w:t>
      </w:r>
      <w:r>
        <w:rPr>
          <w:color w:val="231F20"/>
          <w:w w:val="85"/>
        </w:rPr>
        <w:t>the</w:t>
      </w:r>
      <w:r>
        <w:rPr>
          <w:color w:val="231F20"/>
          <w:spacing w:val="-28"/>
          <w:w w:val="85"/>
        </w:rPr>
        <w:t> </w:t>
      </w:r>
      <w:r>
        <w:rPr>
          <w:color w:val="231F20"/>
          <w:spacing w:val="2"/>
          <w:w w:val="85"/>
        </w:rPr>
        <w:t>racial</w:t>
      </w:r>
      <w:r>
        <w:rPr>
          <w:color w:val="231F20"/>
          <w:spacing w:val="-29"/>
          <w:w w:val="85"/>
        </w:rPr>
        <w:t> </w:t>
      </w:r>
      <w:r>
        <w:rPr>
          <w:color w:val="231F20"/>
          <w:spacing w:val="2"/>
          <w:w w:val="85"/>
        </w:rPr>
        <w:t>element.</w:t>
      </w:r>
      <w:r>
        <w:rPr>
          <w:color w:val="231F20"/>
          <w:spacing w:val="-29"/>
          <w:w w:val="85"/>
        </w:rPr>
        <w:t> </w:t>
      </w:r>
      <w:r>
        <w:rPr>
          <w:color w:val="231F20"/>
          <w:spacing w:val="3"/>
          <w:w w:val="85"/>
        </w:rPr>
        <w:t>However, </w:t>
      </w:r>
      <w:r>
        <w:rPr>
          <w:color w:val="231F20"/>
          <w:w w:val="85"/>
        </w:rPr>
        <w:t>as</w:t>
      </w:r>
      <w:r>
        <w:rPr>
          <w:color w:val="231F20"/>
          <w:spacing w:val="-23"/>
          <w:w w:val="85"/>
        </w:rPr>
        <w:t> </w:t>
      </w:r>
      <w:r>
        <w:rPr>
          <w:color w:val="231F20"/>
          <w:spacing w:val="2"/>
          <w:w w:val="85"/>
        </w:rPr>
        <w:t>often</w:t>
      </w:r>
      <w:r>
        <w:rPr>
          <w:color w:val="231F20"/>
          <w:spacing w:val="-23"/>
          <w:w w:val="85"/>
        </w:rPr>
        <w:t> </w:t>
      </w:r>
      <w:r>
        <w:rPr>
          <w:color w:val="231F20"/>
          <w:spacing w:val="2"/>
          <w:w w:val="85"/>
        </w:rPr>
        <w:t>noted</w:t>
      </w:r>
      <w:r>
        <w:rPr>
          <w:color w:val="231F20"/>
          <w:spacing w:val="-23"/>
          <w:w w:val="85"/>
        </w:rPr>
        <w:t> </w:t>
      </w:r>
      <w:r>
        <w:rPr>
          <w:color w:val="231F20"/>
          <w:w w:val="85"/>
        </w:rPr>
        <w:t>by</w:t>
      </w:r>
      <w:r>
        <w:rPr>
          <w:color w:val="231F20"/>
          <w:spacing w:val="-23"/>
          <w:w w:val="85"/>
        </w:rPr>
        <w:t> </w:t>
      </w:r>
      <w:r>
        <w:rPr>
          <w:color w:val="231F20"/>
          <w:spacing w:val="2"/>
          <w:w w:val="85"/>
        </w:rPr>
        <w:t>PSNI</w:t>
      </w:r>
      <w:r>
        <w:rPr>
          <w:color w:val="231F20"/>
          <w:spacing w:val="-23"/>
          <w:w w:val="85"/>
        </w:rPr>
        <w:t> </w:t>
      </w:r>
      <w:r>
        <w:rPr>
          <w:color w:val="231F20"/>
          <w:spacing w:val="2"/>
          <w:w w:val="85"/>
        </w:rPr>
        <w:t>officers</w:t>
      </w:r>
      <w:r>
        <w:rPr>
          <w:color w:val="231F20"/>
          <w:spacing w:val="-23"/>
          <w:w w:val="85"/>
        </w:rPr>
        <w:t> </w:t>
      </w:r>
      <w:r>
        <w:rPr>
          <w:color w:val="231F20"/>
          <w:w w:val="85"/>
        </w:rPr>
        <w:t>and</w:t>
      </w:r>
      <w:r>
        <w:rPr>
          <w:color w:val="231F20"/>
          <w:spacing w:val="-23"/>
          <w:w w:val="85"/>
        </w:rPr>
        <w:t> </w:t>
      </w:r>
      <w:r>
        <w:rPr>
          <w:color w:val="231F20"/>
          <w:spacing w:val="3"/>
          <w:w w:val="85"/>
        </w:rPr>
        <w:t>prosecutors,</w:t>
      </w:r>
    </w:p>
    <w:p>
      <w:pPr>
        <w:pStyle w:val="BodyText"/>
        <w:spacing w:line="264" w:lineRule="auto"/>
        <w:ind w:left="547" w:right="1718"/>
      </w:pPr>
      <w:r>
        <w:rPr>
          <w:color w:val="231F20"/>
          <w:w w:val="85"/>
        </w:rPr>
        <w:t>language on its own would not necessarily amount </w:t>
      </w:r>
      <w:r>
        <w:rPr>
          <w:color w:val="231F20"/>
          <w:w w:val="90"/>
        </w:rPr>
        <w:t>to a racist motivation. Where the two aspects</w:t>
      </w:r>
    </w:p>
    <w:p>
      <w:pPr>
        <w:pStyle w:val="BodyText"/>
        <w:spacing w:line="264" w:lineRule="auto"/>
        <w:ind w:left="547" w:right="1737"/>
      </w:pPr>
      <w:r>
        <w:rPr>
          <w:color w:val="231F20"/>
          <w:w w:val="85"/>
        </w:rPr>
        <w:t>of the </w:t>
      </w:r>
      <w:r>
        <w:rPr>
          <w:color w:val="231F20"/>
          <w:spacing w:val="2"/>
          <w:w w:val="85"/>
        </w:rPr>
        <w:t>legislation were understood, </w:t>
      </w:r>
      <w:r>
        <w:rPr>
          <w:color w:val="231F20"/>
          <w:spacing w:val="3"/>
          <w:w w:val="85"/>
        </w:rPr>
        <w:t>interviewees </w:t>
      </w:r>
      <w:r>
        <w:rPr>
          <w:color w:val="231F20"/>
          <w:spacing w:val="2"/>
          <w:w w:val="85"/>
        </w:rPr>
        <w:t>confirmed</w:t>
      </w:r>
      <w:r>
        <w:rPr>
          <w:color w:val="231F20"/>
          <w:spacing w:val="-21"/>
          <w:w w:val="85"/>
        </w:rPr>
        <w:t> </w:t>
      </w:r>
      <w:r>
        <w:rPr>
          <w:color w:val="231F20"/>
          <w:spacing w:val="2"/>
          <w:w w:val="85"/>
        </w:rPr>
        <w:t>that</w:t>
      </w:r>
      <w:r>
        <w:rPr>
          <w:color w:val="231F20"/>
          <w:spacing w:val="-20"/>
          <w:w w:val="85"/>
        </w:rPr>
        <w:t> </w:t>
      </w:r>
      <w:r>
        <w:rPr>
          <w:color w:val="231F20"/>
          <w:w w:val="85"/>
        </w:rPr>
        <w:t>the</w:t>
      </w:r>
      <w:r>
        <w:rPr>
          <w:color w:val="231F20"/>
          <w:spacing w:val="-20"/>
          <w:w w:val="85"/>
        </w:rPr>
        <w:t> </w:t>
      </w:r>
      <w:r>
        <w:rPr>
          <w:color w:val="231F20"/>
          <w:w w:val="85"/>
        </w:rPr>
        <w:t>use</w:t>
      </w:r>
      <w:r>
        <w:rPr>
          <w:color w:val="231F20"/>
          <w:spacing w:val="-20"/>
          <w:w w:val="85"/>
        </w:rPr>
        <w:t> </w:t>
      </w:r>
      <w:r>
        <w:rPr>
          <w:color w:val="231F20"/>
          <w:w w:val="85"/>
        </w:rPr>
        <w:t>of</w:t>
      </w:r>
      <w:r>
        <w:rPr>
          <w:color w:val="231F20"/>
          <w:spacing w:val="-20"/>
          <w:w w:val="85"/>
        </w:rPr>
        <w:t> </w:t>
      </w:r>
      <w:r>
        <w:rPr>
          <w:color w:val="231F20"/>
          <w:spacing w:val="2"/>
          <w:w w:val="85"/>
        </w:rPr>
        <w:t>language</w:t>
      </w:r>
      <w:r>
        <w:rPr>
          <w:color w:val="231F20"/>
          <w:spacing w:val="-20"/>
          <w:w w:val="85"/>
        </w:rPr>
        <w:t> </w:t>
      </w:r>
      <w:r>
        <w:rPr>
          <w:color w:val="231F20"/>
          <w:spacing w:val="2"/>
          <w:w w:val="85"/>
        </w:rPr>
        <w:t>would</w:t>
      </w:r>
      <w:r>
        <w:rPr>
          <w:color w:val="231F20"/>
          <w:spacing w:val="-21"/>
          <w:w w:val="85"/>
        </w:rPr>
        <w:t> </w:t>
      </w:r>
      <w:r>
        <w:rPr>
          <w:color w:val="231F20"/>
          <w:spacing w:val="2"/>
          <w:w w:val="85"/>
        </w:rPr>
        <w:t>serve</w:t>
      </w:r>
      <w:r>
        <w:rPr>
          <w:color w:val="231F20"/>
          <w:spacing w:val="-20"/>
          <w:w w:val="85"/>
        </w:rPr>
        <w:t> </w:t>
      </w:r>
      <w:r>
        <w:rPr>
          <w:color w:val="231F20"/>
          <w:spacing w:val="3"/>
          <w:w w:val="85"/>
        </w:rPr>
        <w:t>to </w:t>
      </w:r>
      <w:r>
        <w:rPr>
          <w:color w:val="231F20"/>
          <w:spacing w:val="2"/>
          <w:w w:val="85"/>
        </w:rPr>
        <w:t>initiate</w:t>
      </w:r>
      <w:r>
        <w:rPr>
          <w:color w:val="231F20"/>
          <w:spacing w:val="-29"/>
          <w:w w:val="85"/>
        </w:rPr>
        <w:t> </w:t>
      </w:r>
      <w:r>
        <w:rPr>
          <w:color w:val="231F20"/>
          <w:w w:val="85"/>
        </w:rPr>
        <w:t>a</w:t>
      </w:r>
      <w:r>
        <w:rPr>
          <w:color w:val="231F20"/>
          <w:spacing w:val="-28"/>
          <w:w w:val="85"/>
        </w:rPr>
        <w:t> </w:t>
      </w:r>
      <w:r>
        <w:rPr>
          <w:color w:val="231F20"/>
          <w:spacing w:val="2"/>
          <w:w w:val="85"/>
        </w:rPr>
        <w:t>case</w:t>
      </w:r>
      <w:r>
        <w:rPr>
          <w:color w:val="231F20"/>
          <w:spacing w:val="-28"/>
          <w:w w:val="85"/>
        </w:rPr>
        <w:t> </w:t>
      </w:r>
      <w:r>
        <w:rPr>
          <w:color w:val="231F20"/>
          <w:spacing w:val="2"/>
          <w:w w:val="85"/>
        </w:rPr>
        <w:t>based</w:t>
      </w:r>
      <w:r>
        <w:rPr>
          <w:color w:val="231F20"/>
          <w:spacing w:val="-28"/>
          <w:w w:val="85"/>
        </w:rPr>
        <w:t> </w:t>
      </w:r>
      <w:r>
        <w:rPr>
          <w:color w:val="231F20"/>
          <w:w w:val="85"/>
        </w:rPr>
        <w:t>on</w:t>
      </w:r>
      <w:r>
        <w:rPr>
          <w:color w:val="231F20"/>
          <w:spacing w:val="-28"/>
          <w:w w:val="85"/>
        </w:rPr>
        <w:t> </w:t>
      </w:r>
      <w:r>
        <w:rPr>
          <w:color w:val="231F20"/>
          <w:w w:val="85"/>
        </w:rPr>
        <w:t>the</w:t>
      </w:r>
      <w:r>
        <w:rPr>
          <w:color w:val="231F20"/>
          <w:spacing w:val="-28"/>
          <w:w w:val="85"/>
        </w:rPr>
        <w:t> </w:t>
      </w:r>
      <w:r>
        <w:rPr>
          <w:color w:val="231F20"/>
          <w:spacing w:val="2"/>
          <w:w w:val="85"/>
        </w:rPr>
        <w:t>demonstration</w:t>
      </w:r>
      <w:r>
        <w:rPr>
          <w:color w:val="231F20"/>
          <w:spacing w:val="-28"/>
          <w:w w:val="85"/>
        </w:rPr>
        <w:t> </w:t>
      </w:r>
      <w:r>
        <w:rPr>
          <w:color w:val="231F20"/>
          <w:w w:val="85"/>
        </w:rPr>
        <w:t>of</w:t>
      </w:r>
      <w:r>
        <w:rPr>
          <w:color w:val="231F20"/>
          <w:spacing w:val="-28"/>
          <w:w w:val="85"/>
        </w:rPr>
        <w:t> </w:t>
      </w:r>
      <w:r>
        <w:rPr>
          <w:color w:val="231F20"/>
          <w:spacing w:val="3"/>
          <w:w w:val="85"/>
        </w:rPr>
        <w:t>racial </w:t>
      </w:r>
      <w:r>
        <w:rPr>
          <w:color w:val="231F20"/>
          <w:spacing w:val="3"/>
          <w:w w:val="90"/>
        </w:rPr>
        <w:t>hostility.</w:t>
      </w:r>
    </w:p>
    <w:p>
      <w:pPr>
        <w:pStyle w:val="BodyText"/>
        <w:spacing w:line="264" w:lineRule="auto" w:before="102"/>
        <w:ind w:left="547" w:right="1887"/>
      </w:pPr>
      <w:r>
        <w:rPr>
          <w:color w:val="231F20"/>
          <w:w w:val="90"/>
        </w:rPr>
        <w:t>The</w:t>
      </w:r>
      <w:r>
        <w:rPr>
          <w:color w:val="231F20"/>
          <w:spacing w:val="-38"/>
          <w:w w:val="90"/>
        </w:rPr>
        <w:t> </w:t>
      </w:r>
      <w:r>
        <w:rPr>
          <w:color w:val="231F20"/>
          <w:spacing w:val="2"/>
          <w:w w:val="90"/>
        </w:rPr>
        <w:t>NGOs</w:t>
      </w:r>
      <w:r>
        <w:rPr>
          <w:color w:val="231F20"/>
          <w:spacing w:val="-37"/>
          <w:w w:val="90"/>
        </w:rPr>
        <w:t> </w:t>
      </w:r>
      <w:r>
        <w:rPr>
          <w:color w:val="231F20"/>
          <w:spacing w:val="2"/>
          <w:w w:val="90"/>
        </w:rPr>
        <w:t>representatives</w:t>
      </w:r>
      <w:r>
        <w:rPr>
          <w:color w:val="231F20"/>
          <w:spacing w:val="-37"/>
          <w:w w:val="90"/>
        </w:rPr>
        <w:t> </w:t>
      </w:r>
      <w:r>
        <w:rPr>
          <w:color w:val="231F20"/>
          <w:spacing w:val="2"/>
          <w:w w:val="90"/>
        </w:rPr>
        <w:t>were</w:t>
      </w:r>
      <w:r>
        <w:rPr>
          <w:color w:val="231F20"/>
          <w:spacing w:val="-37"/>
          <w:w w:val="90"/>
        </w:rPr>
        <w:t> </w:t>
      </w:r>
      <w:r>
        <w:rPr>
          <w:color w:val="231F20"/>
          <w:spacing w:val="2"/>
          <w:w w:val="90"/>
        </w:rPr>
        <w:t>generally</w:t>
      </w:r>
      <w:r>
        <w:rPr>
          <w:color w:val="231F20"/>
          <w:spacing w:val="-37"/>
          <w:w w:val="90"/>
        </w:rPr>
        <w:t> </w:t>
      </w:r>
      <w:r>
        <w:rPr>
          <w:color w:val="231F20"/>
          <w:spacing w:val="3"/>
          <w:w w:val="90"/>
        </w:rPr>
        <w:t>not </w:t>
      </w:r>
      <w:r>
        <w:rPr>
          <w:color w:val="231F20"/>
          <w:spacing w:val="2"/>
          <w:w w:val="90"/>
        </w:rPr>
        <w:t>aware </w:t>
      </w:r>
      <w:r>
        <w:rPr>
          <w:color w:val="231F20"/>
          <w:w w:val="90"/>
        </w:rPr>
        <w:t>of the two </w:t>
      </w:r>
      <w:r>
        <w:rPr>
          <w:color w:val="231F20"/>
          <w:spacing w:val="2"/>
          <w:w w:val="90"/>
        </w:rPr>
        <w:t>aspects </w:t>
      </w:r>
      <w:r>
        <w:rPr>
          <w:color w:val="231F20"/>
          <w:w w:val="90"/>
        </w:rPr>
        <w:t>of the </w:t>
      </w:r>
      <w:r>
        <w:rPr>
          <w:color w:val="231F20"/>
          <w:spacing w:val="2"/>
          <w:w w:val="90"/>
        </w:rPr>
        <w:t>2004 </w:t>
      </w:r>
      <w:r>
        <w:rPr>
          <w:color w:val="231F20"/>
          <w:spacing w:val="3"/>
          <w:w w:val="90"/>
        </w:rPr>
        <w:t>Order, </w:t>
      </w:r>
      <w:r>
        <w:rPr>
          <w:color w:val="231F20"/>
          <w:spacing w:val="2"/>
          <w:w w:val="90"/>
        </w:rPr>
        <w:t>Article</w:t>
      </w:r>
      <w:r>
        <w:rPr>
          <w:color w:val="231F20"/>
          <w:spacing w:val="-38"/>
          <w:w w:val="90"/>
        </w:rPr>
        <w:t> </w:t>
      </w:r>
      <w:r>
        <w:rPr>
          <w:color w:val="231F20"/>
          <w:w w:val="90"/>
        </w:rPr>
        <w:t>2,</w:t>
      </w:r>
      <w:r>
        <w:rPr>
          <w:color w:val="231F20"/>
          <w:spacing w:val="-37"/>
          <w:w w:val="90"/>
        </w:rPr>
        <w:t> </w:t>
      </w:r>
      <w:r>
        <w:rPr>
          <w:color w:val="231F20"/>
          <w:spacing w:val="2"/>
          <w:w w:val="90"/>
        </w:rPr>
        <w:t>believing</w:t>
      </w:r>
      <w:r>
        <w:rPr>
          <w:color w:val="231F20"/>
          <w:spacing w:val="-37"/>
          <w:w w:val="90"/>
        </w:rPr>
        <w:t> </w:t>
      </w:r>
      <w:r>
        <w:rPr>
          <w:color w:val="231F20"/>
          <w:w w:val="90"/>
        </w:rPr>
        <w:t>it</w:t>
      </w:r>
      <w:r>
        <w:rPr>
          <w:color w:val="231F20"/>
          <w:spacing w:val="-38"/>
          <w:w w:val="90"/>
        </w:rPr>
        <w:t> </w:t>
      </w:r>
      <w:r>
        <w:rPr>
          <w:color w:val="231F20"/>
          <w:spacing w:val="2"/>
          <w:w w:val="90"/>
        </w:rPr>
        <w:t>could</w:t>
      </w:r>
      <w:r>
        <w:rPr>
          <w:color w:val="231F20"/>
          <w:spacing w:val="-37"/>
          <w:w w:val="90"/>
        </w:rPr>
        <w:t> </w:t>
      </w:r>
      <w:r>
        <w:rPr>
          <w:color w:val="231F20"/>
          <w:spacing w:val="2"/>
          <w:w w:val="90"/>
        </w:rPr>
        <w:t>only</w:t>
      </w:r>
      <w:r>
        <w:rPr>
          <w:color w:val="231F20"/>
          <w:spacing w:val="-37"/>
          <w:w w:val="90"/>
        </w:rPr>
        <w:t> </w:t>
      </w:r>
      <w:r>
        <w:rPr>
          <w:color w:val="231F20"/>
          <w:spacing w:val="2"/>
          <w:w w:val="90"/>
        </w:rPr>
        <w:t>apply</w:t>
      </w:r>
      <w:r>
        <w:rPr>
          <w:color w:val="231F20"/>
          <w:spacing w:val="-38"/>
          <w:w w:val="90"/>
        </w:rPr>
        <w:t> </w:t>
      </w:r>
      <w:r>
        <w:rPr>
          <w:color w:val="231F20"/>
          <w:spacing w:val="2"/>
          <w:w w:val="90"/>
        </w:rPr>
        <w:t>where</w:t>
      </w:r>
      <w:r>
        <w:rPr>
          <w:color w:val="231F20"/>
          <w:spacing w:val="-37"/>
          <w:w w:val="90"/>
        </w:rPr>
        <w:t> </w:t>
      </w:r>
      <w:r>
        <w:rPr>
          <w:color w:val="231F20"/>
          <w:w w:val="90"/>
        </w:rPr>
        <w:t>a </w:t>
      </w:r>
      <w:r>
        <w:rPr>
          <w:color w:val="231F20"/>
          <w:spacing w:val="2"/>
          <w:w w:val="90"/>
        </w:rPr>
        <w:t>suspect</w:t>
      </w:r>
      <w:r>
        <w:rPr>
          <w:color w:val="231F20"/>
          <w:spacing w:val="-31"/>
          <w:w w:val="90"/>
        </w:rPr>
        <w:t> </w:t>
      </w:r>
      <w:r>
        <w:rPr>
          <w:color w:val="231F20"/>
          <w:w w:val="90"/>
        </w:rPr>
        <w:t>was</w:t>
      </w:r>
      <w:r>
        <w:rPr>
          <w:color w:val="231F20"/>
          <w:spacing w:val="-31"/>
          <w:w w:val="90"/>
        </w:rPr>
        <w:t> </w:t>
      </w:r>
      <w:r>
        <w:rPr>
          <w:color w:val="231F20"/>
          <w:spacing w:val="2"/>
          <w:w w:val="90"/>
        </w:rPr>
        <w:t>found</w:t>
      </w:r>
      <w:r>
        <w:rPr>
          <w:color w:val="231F20"/>
          <w:spacing w:val="-31"/>
          <w:w w:val="90"/>
        </w:rPr>
        <w:t> </w:t>
      </w:r>
      <w:r>
        <w:rPr>
          <w:color w:val="231F20"/>
          <w:w w:val="90"/>
        </w:rPr>
        <w:t>to</w:t>
      </w:r>
      <w:r>
        <w:rPr>
          <w:color w:val="231F20"/>
          <w:spacing w:val="-31"/>
          <w:w w:val="90"/>
        </w:rPr>
        <w:t> </w:t>
      </w:r>
      <w:r>
        <w:rPr>
          <w:color w:val="231F20"/>
          <w:spacing w:val="2"/>
          <w:w w:val="90"/>
        </w:rPr>
        <w:t>have</w:t>
      </w:r>
      <w:r>
        <w:rPr>
          <w:color w:val="231F20"/>
          <w:spacing w:val="-31"/>
          <w:w w:val="90"/>
        </w:rPr>
        <w:t> </w:t>
      </w:r>
      <w:r>
        <w:rPr>
          <w:color w:val="231F20"/>
          <w:spacing w:val="2"/>
          <w:w w:val="90"/>
        </w:rPr>
        <w:t>been</w:t>
      </w:r>
      <w:r>
        <w:rPr>
          <w:color w:val="231F20"/>
          <w:spacing w:val="-31"/>
          <w:w w:val="90"/>
        </w:rPr>
        <w:t> </w:t>
      </w:r>
      <w:r>
        <w:rPr>
          <w:color w:val="231F20"/>
          <w:spacing w:val="2"/>
          <w:w w:val="90"/>
        </w:rPr>
        <w:t>motivated</w:t>
      </w:r>
      <w:r>
        <w:rPr>
          <w:color w:val="231F20"/>
          <w:spacing w:val="-31"/>
          <w:w w:val="90"/>
        </w:rPr>
        <w:t> </w:t>
      </w:r>
      <w:r>
        <w:rPr>
          <w:color w:val="231F20"/>
          <w:spacing w:val="3"/>
          <w:w w:val="90"/>
        </w:rPr>
        <w:t>by </w:t>
      </w:r>
      <w:r>
        <w:rPr>
          <w:color w:val="231F20"/>
          <w:spacing w:val="2"/>
          <w:w w:val="85"/>
        </w:rPr>
        <w:t>racial</w:t>
      </w:r>
      <w:r>
        <w:rPr>
          <w:color w:val="231F20"/>
          <w:spacing w:val="-29"/>
          <w:w w:val="85"/>
        </w:rPr>
        <w:t> </w:t>
      </w:r>
      <w:r>
        <w:rPr>
          <w:color w:val="231F20"/>
          <w:spacing w:val="2"/>
          <w:w w:val="85"/>
        </w:rPr>
        <w:t>hostility.</w:t>
      </w:r>
      <w:r>
        <w:rPr>
          <w:color w:val="231F20"/>
          <w:spacing w:val="-28"/>
          <w:w w:val="85"/>
        </w:rPr>
        <w:t> </w:t>
      </w:r>
      <w:r>
        <w:rPr>
          <w:color w:val="231F20"/>
          <w:w w:val="85"/>
        </w:rPr>
        <w:t>On</w:t>
      </w:r>
      <w:r>
        <w:rPr>
          <w:color w:val="231F20"/>
          <w:spacing w:val="-29"/>
          <w:w w:val="85"/>
        </w:rPr>
        <w:t> </w:t>
      </w:r>
      <w:r>
        <w:rPr>
          <w:color w:val="231F20"/>
          <w:spacing w:val="2"/>
          <w:w w:val="85"/>
        </w:rPr>
        <w:t>those</w:t>
      </w:r>
      <w:r>
        <w:rPr>
          <w:color w:val="231F20"/>
          <w:spacing w:val="-28"/>
          <w:w w:val="85"/>
        </w:rPr>
        <w:t> </w:t>
      </w:r>
      <w:r>
        <w:rPr>
          <w:color w:val="231F20"/>
          <w:spacing w:val="2"/>
          <w:w w:val="85"/>
        </w:rPr>
        <w:t>occasions</w:t>
      </w:r>
      <w:r>
        <w:rPr>
          <w:color w:val="231F20"/>
          <w:spacing w:val="-29"/>
          <w:w w:val="85"/>
        </w:rPr>
        <w:t> </w:t>
      </w:r>
      <w:r>
        <w:rPr>
          <w:color w:val="231F20"/>
          <w:spacing w:val="2"/>
          <w:w w:val="85"/>
        </w:rPr>
        <w:t>when</w:t>
      </w:r>
      <w:r>
        <w:rPr>
          <w:color w:val="231F20"/>
          <w:spacing w:val="-28"/>
          <w:w w:val="85"/>
        </w:rPr>
        <w:t> </w:t>
      </w:r>
      <w:r>
        <w:rPr>
          <w:color w:val="231F20"/>
          <w:spacing w:val="2"/>
          <w:w w:val="85"/>
        </w:rPr>
        <w:t>they</w:t>
      </w:r>
      <w:r>
        <w:rPr>
          <w:color w:val="231F20"/>
          <w:spacing w:val="-29"/>
          <w:w w:val="85"/>
        </w:rPr>
        <w:t> </w:t>
      </w:r>
      <w:r>
        <w:rPr>
          <w:color w:val="231F20"/>
          <w:spacing w:val="3"/>
          <w:w w:val="85"/>
        </w:rPr>
        <w:t>did </w:t>
      </w:r>
      <w:r>
        <w:rPr>
          <w:color w:val="231F20"/>
          <w:spacing w:val="2"/>
          <w:w w:val="90"/>
        </w:rPr>
        <w:t>understand</w:t>
      </w:r>
      <w:r>
        <w:rPr>
          <w:color w:val="231F20"/>
          <w:spacing w:val="-39"/>
          <w:w w:val="90"/>
        </w:rPr>
        <w:t> </w:t>
      </w:r>
      <w:r>
        <w:rPr>
          <w:color w:val="231F20"/>
          <w:w w:val="90"/>
        </w:rPr>
        <w:t>the</w:t>
      </w:r>
      <w:r>
        <w:rPr>
          <w:color w:val="231F20"/>
          <w:spacing w:val="-40"/>
          <w:w w:val="90"/>
        </w:rPr>
        <w:t> </w:t>
      </w:r>
      <w:r>
        <w:rPr>
          <w:color w:val="231F20"/>
          <w:spacing w:val="2"/>
          <w:w w:val="90"/>
        </w:rPr>
        <w:t>two-limbed</w:t>
      </w:r>
      <w:r>
        <w:rPr>
          <w:color w:val="231F20"/>
          <w:spacing w:val="-39"/>
          <w:w w:val="90"/>
        </w:rPr>
        <w:t> </w:t>
      </w:r>
      <w:r>
        <w:rPr>
          <w:color w:val="231F20"/>
          <w:spacing w:val="2"/>
          <w:w w:val="90"/>
        </w:rPr>
        <w:t>nature</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3"/>
          <w:w w:val="90"/>
        </w:rPr>
        <w:t>2004 </w:t>
      </w:r>
      <w:r>
        <w:rPr>
          <w:color w:val="231F20"/>
          <w:spacing w:val="2"/>
          <w:w w:val="85"/>
        </w:rPr>
        <w:t>Order,</w:t>
      </w:r>
      <w:r>
        <w:rPr>
          <w:color w:val="231F20"/>
          <w:spacing w:val="-28"/>
          <w:w w:val="85"/>
        </w:rPr>
        <w:t> </w:t>
      </w:r>
      <w:r>
        <w:rPr>
          <w:color w:val="231F20"/>
          <w:spacing w:val="2"/>
          <w:w w:val="85"/>
        </w:rPr>
        <w:t>they</w:t>
      </w:r>
      <w:r>
        <w:rPr>
          <w:color w:val="231F20"/>
          <w:spacing w:val="-28"/>
          <w:w w:val="85"/>
        </w:rPr>
        <w:t> </w:t>
      </w:r>
      <w:r>
        <w:rPr>
          <w:color w:val="231F20"/>
          <w:spacing w:val="2"/>
          <w:w w:val="85"/>
        </w:rPr>
        <w:t>felt</w:t>
      </w:r>
      <w:r>
        <w:rPr>
          <w:color w:val="231F20"/>
          <w:spacing w:val="-28"/>
          <w:w w:val="85"/>
        </w:rPr>
        <w:t> </w:t>
      </w:r>
      <w:r>
        <w:rPr>
          <w:color w:val="231F20"/>
          <w:w w:val="85"/>
        </w:rPr>
        <w:t>it</w:t>
      </w:r>
      <w:r>
        <w:rPr>
          <w:color w:val="231F20"/>
          <w:spacing w:val="-28"/>
          <w:w w:val="85"/>
        </w:rPr>
        <w:t> </w:t>
      </w:r>
      <w:r>
        <w:rPr>
          <w:color w:val="231F20"/>
          <w:w w:val="85"/>
        </w:rPr>
        <w:t>was</w:t>
      </w:r>
      <w:r>
        <w:rPr>
          <w:color w:val="231F20"/>
          <w:spacing w:val="-28"/>
          <w:w w:val="85"/>
        </w:rPr>
        <w:t> </w:t>
      </w:r>
      <w:r>
        <w:rPr>
          <w:color w:val="231F20"/>
          <w:w w:val="85"/>
        </w:rPr>
        <w:t>not</w:t>
      </w:r>
      <w:r>
        <w:rPr>
          <w:color w:val="231F20"/>
          <w:spacing w:val="-28"/>
          <w:w w:val="85"/>
        </w:rPr>
        <w:t> </w:t>
      </w:r>
      <w:r>
        <w:rPr>
          <w:color w:val="231F20"/>
          <w:spacing w:val="2"/>
          <w:w w:val="85"/>
        </w:rPr>
        <w:t>being</w:t>
      </w:r>
      <w:r>
        <w:rPr>
          <w:color w:val="231F20"/>
          <w:spacing w:val="-28"/>
          <w:w w:val="85"/>
        </w:rPr>
        <w:t> </w:t>
      </w:r>
      <w:r>
        <w:rPr>
          <w:color w:val="231F20"/>
          <w:spacing w:val="2"/>
          <w:w w:val="85"/>
        </w:rPr>
        <w:t>implemented.</w:t>
      </w:r>
      <w:r>
        <w:rPr>
          <w:color w:val="231F20"/>
          <w:spacing w:val="-28"/>
          <w:w w:val="85"/>
        </w:rPr>
        <w:t> </w:t>
      </w:r>
      <w:r>
        <w:rPr>
          <w:color w:val="231F20"/>
          <w:spacing w:val="3"/>
          <w:w w:val="85"/>
        </w:rPr>
        <w:t>In </w:t>
      </w:r>
      <w:r>
        <w:rPr>
          <w:color w:val="231F20"/>
          <w:spacing w:val="2"/>
          <w:w w:val="85"/>
        </w:rPr>
        <w:t>this</w:t>
      </w:r>
      <w:r>
        <w:rPr>
          <w:color w:val="231F20"/>
          <w:spacing w:val="-25"/>
          <w:w w:val="85"/>
        </w:rPr>
        <w:t> </w:t>
      </w:r>
      <w:r>
        <w:rPr>
          <w:color w:val="231F20"/>
          <w:spacing w:val="2"/>
          <w:w w:val="85"/>
        </w:rPr>
        <w:t>respect,</w:t>
      </w:r>
      <w:r>
        <w:rPr>
          <w:color w:val="231F20"/>
          <w:spacing w:val="-25"/>
          <w:w w:val="85"/>
        </w:rPr>
        <w:t> </w:t>
      </w:r>
      <w:r>
        <w:rPr>
          <w:color w:val="231F20"/>
          <w:w w:val="85"/>
        </w:rPr>
        <w:t>one</w:t>
      </w:r>
      <w:r>
        <w:rPr>
          <w:color w:val="231F20"/>
          <w:spacing w:val="-25"/>
          <w:w w:val="85"/>
        </w:rPr>
        <w:t> </w:t>
      </w:r>
      <w:r>
        <w:rPr>
          <w:color w:val="231F20"/>
          <w:spacing w:val="2"/>
          <w:w w:val="85"/>
        </w:rPr>
        <w:t>NGOs</w:t>
      </w:r>
      <w:r>
        <w:rPr>
          <w:color w:val="231F20"/>
          <w:spacing w:val="-25"/>
          <w:w w:val="85"/>
        </w:rPr>
        <w:t> </w:t>
      </w:r>
      <w:r>
        <w:rPr>
          <w:color w:val="231F20"/>
          <w:spacing w:val="2"/>
          <w:w w:val="85"/>
        </w:rPr>
        <w:t>representative</w:t>
      </w:r>
      <w:r>
        <w:rPr>
          <w:color w:val="231F20"/>
          <w:spacing w:val="-25"/>
          <w:w w:val="85"/>
        </w:rPr>
        <w:t> </w:t>
      </w:r>
      <w:r>
        <w:rPr>
          <w:color w:val="231F20"/>
          <w:spacing w:val="2"/>
          <w:w w:val="85"/>
        </w:rPr>
        <w:t>noted</w:t>
      </w:r>
      <w:r>
        <w:rPr>
          <w:color w:val="231F20"/>
          <w:spacing w:val="-25"/>
          <w:w w:val="85"/>
        </w:rPr>
        <w:t> </w:t>
      </w:r>
      <w:r>
        <w:rPr>
          <w:color w:val="231F20"/>
          <w:spacing w:val="3"/>
          <w:w w:val="85"/>
        </w:rPr>
        <w:t>the </w:t>
      </w:r>
      <w:r>
        <w:rPr>
          <w:color w:val="231F20"/>
          <w:spacing w:val="2"/>
          <w:w w:val="90"/>
        </w:rPr>
        <w:t>negative</w:t>
      </w:r>
      <w:r>
        <w:rPr>
          <w:color w:val="231F20"/>
          <w:spacing w:val="-14"/>
          <w:w w:val="90"/>
        </w:rPr>
        <w:t> </w:t>
      </w:r>
      <w:r>
        <w:rPr>
          <w:color w:val="231F20"/>
          <w:spacing w:val="2"/>
          <w:w w:val="90"/>
        </w:rPr>
        <w:t>effect</w:t>
      </w:r>
      <w:r>
        <w:rPr>
          <w:color w:val="231F20"/>
          <w:spacing w:val="-14"/>
          <w:w w:val="90"/>
        </w:rPr>
        <w:t> </w:t>
      </w:r>
      <w:r>
        <w:rPr>
          <w:color w:val="231F20"/>
          <w:spacing w:val="2"/>
          <w:w w:val="90"/>
        </w:rPr>
        <w:t>this</w:t>
      </w:r>
      <w:r>
        <w:rPr>
          <w:color w:val="231F20"/>
          <w:spacing w:val="-14"/>
          <w:w w:val="90"/>
        </w:rPr>
        <w:t> </w:t>
      </w:r>
      <w:r>
        <w:rPr>
          <w:color w:val="231F20"/>
          <w:spacing w:val="2"/>
          <w:w w:val="90"/>
        </w:rPr>
        <w:t>could</w:t>
      </w:r>
      <w:r>
        <w:rPr>
          <w:color w:val="231F20"/>
          <w:spacing w:val="-13"/>
          <w:w w:val="90"/>
        </w:rPr>
        <w:t> </w:t>
      </w:r>
      <w:r>
        <w:rPr>
          <w:color w:val="231F20"/>
          <w:spacing w:val="3"/>
          <w:w w:val="90"/>
        </w:rPr>
        <w:t>have:</w:t>
      </w:r>
    </w:p>
    <w:p>
      <w:pPr>
        <w:spacing w:after="0" w:line="264" w:lineRule="auto"/>
        <w:sectPr>
          <w:type w:val="continuous"/>
          <w:pgSz w:w="11910" w:h="16840"/>
          <w:pgMar w:top="1580" w:bottom="280" w:left="0" w:right="0"/>
          <w:cols w:num="2" w:equalWidth="0">
            <w:col w:w="5365" w:space="40"/>
            <w:col w:w="6505"/>
          </w:cols>
        </w:sectPr>
      </w:pPr>
    </w:p>
    <w:p>
      <w:pPr>
        <w:pStyle w:val="BodyText"/>
        <w:spacing w:before="11"/>
        <w:rPr>
          <w:sz w:val="24"/>
        </w:rPr>
      </w:pPr>
      <w:r>
        <w:rPr/>
        <w:pict>
          <v:group style="position:absolute;margin-left:0pt;margin-top:28.346014pt;width:595.3pt;height:14.2pt;mso-position-horizontal-relative:page;mso-position-vertical-relative:page;z-index:1581465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ind w:left="5952"/>
        <w:rPr>
          <w:sz w:val="20"/>
        </w:rPr>
      </w:pPr>
      <w:r>
        <w:rPr>
          <w:sz w:val="20"/>
        </w:rPr>
        <w:pict>
          <v:shape style="width:212.6pt;height:68.05pt;mso-position-horizontal-relative:char;mso-position-vertical-relative:line" type="#_x0000_t202" filled="true" fillcolor="#e5eff8" stroked="false">
            <w10:anchorlock/>
            <v:textbox inset="0,0,0,0">
              <w:txbxContent>
                <w:p>
                  <w:pPr>
                    <w:spacing w:line="235" w:lineRule="auto" w:before="141"/>
                    <w:ind w:left="396" w:right="98" w:hanging="284"/>
                    <w:jc w:val="left"/>
                    <w:rPr>
                      <w:sz w:val="14"/>
                    </w:rPr>
                  </w:pPr>
                  <w:r>
                    <w:rPr>
                      <w:b/>
                      <w:color w:val="231F20"/>
                      <w:w w:val="95"/>
                      <w:sz w:val="14"/>
                    </w:rPr>
                    <w:t>56 </w:t>
                  </w:r>
                  <w:r>
                    <w:rPr>
                      <w:color w:val="231F20"/>
                      <w:w w:val="95"/>
                      <w:sz w:val="14"/>
                    </w:rPr>
                    <w:t>See, The Criminal Justice (No 2) (Northern Ireland) Order 2004, </w:t>
                  </w:r>
                  <w:r>
                    <w:rPr>
                      <w:color w:val="231F20"/>
                      <w:w w:val="85"/>
                      <w:sz w:val="14"/>
                    </w:rPr>
                    <w:t>Explanatory</w:t>
                  </w:r>
                  <w:r>
                    <w:rPr>
                      <w:color w:val="231F20"/>
                      <w:spacing w:val="-23"/>
                      <w:w w:val="85"/>
                      <w:sz w:val="14"/>
                    </w:rPr>
                    <w:t> </w:t>
                  </w:r>
                  <w:r>
                    <w:rPr>
                      <w:color w:val="231F20"/>
                      <w:w w:val="85"/>
                      <w:sz w:val="14"/>
                    </w:rPr>
                    <w:t>Memorandum,</w:t>
                  </w:r>
                  <w:r>
                    <w:rPr>
                      <w:color w:val="231F20"/>
                      <w:spacing w:val="-23"/>
                      <w:w w:val="85"/>
                      <w:sz w:val="14"/>
                    </w:rPr>
                    <w:t> </w:t>
                  </w:r>
                  <w:r>
                    <w:rPr>
                      <w:color w:val="231F20"/>
                      <w:w w:val="85"/>
                      <w:sz w:val="14"/>
                    </w:rPr>
                    <w:t>Commentary</w:t>
                  </w:r>
                  <w:r>
                    <w:rPr>
                      <w:color w:val="231F20"/>
                      <w:spacing w:val="-23"/>
                      <w:w w:val="85"/>
                      <w:sz w:val="14"/>
                    </w:rPr>
                    <w:t> </w:t>
                  </w:r>
                  <w:r>
                    <w:rPr>
                      <w:color w:val="231F20"/>
                      <w:w w:val="85"/>
                      <w:sz w:val="14"/>
                    </w:rPr>
                    <w:t>on</w:t>
                  </w:r>
                  <w:r>
                    <w:rPr>
                      <w:color w:val="231F20"/>
                      <w:spacing w:val="-23"/>
                      <w:w w:val="85"/>
                      <w:sz w:val="14"/>
                    </w:rPr>
                    <w:t> </w:t>
                  </w:r>
                  <w:r>
                    <w:rPr>
                      <w:color w:val="231F20"/>
                      <w:w w:val="85"/>
                      <w:sz w:val="14"/>
                    </w:rPr>
                    <w:t>Provisions.</w:t>
                  </w:r>
                  <w:r>
                    <w:rPr>
                      <w:color w:val="231F20"/>
                      <w:spacing w:val="-23"/>
                      <w:w w:val="85"/>
                      <w:sz w:val="14"/>
                    </w:rPr>
                    <w:t> </w:t>
                  </w:r>
                  <w:r>
                    <w:rPr>
                      <w:color w:val="231F20"/>
                      <w:w w:val="85"/>
                      <w:sz w:val="14"/>
                    </w:rPr>
                    <w:t>The</w:t>
                  </w:r>
                  <w:r>
                    <w:rPr>
                      <w:color w:val="231F20"/>
                      <w:spacing w:val="-23"/>
                      <w:w w:val="85"/>
                      <w:sz w:val="14"/>
                    </w:rPr>
                    <w:t> </w:t>
                  </w:r>
                  <w:r>
                    <w:rPr>
                      <w:color w:val="231F20"/>
                      <w:w w:val="85"/>
                      <w:sz w:val="14"/>
                    </w:rPr>
                    <w:t>Explanatory Memorandum</w:t>
                  </w:r>
                  <w:r>
                    <w:rPr>
                      <w:color w:val="231F20"/>
                      <w:spacing w:val="-20"/>
                      <w:w w:val="85"/>
                      <w:sz w:val="14"/>
                    </w:rPr>
                    <w:t> </w:t>
                  </w:r>
                  <w:r>
                    <w:rPr>
                      <w:color w:val="231F20"/>
                      <w:w w:val="85"/>
                      <w:sz w:val="14"/>
                    </w:rPr>
                    <w:t>refers</w:t>
                  </w:r>
                  <w:r>
                    <w:rPr>
                      <w:color w:val="231F20"/>
                      <w:spacing w:val="-19"/>
                      <w:w w:val="85"/>
                      <w:sz w:val="14"/>
                    </w:rPr>
                    <w:t> </w:t>
                  </w:r>
                  <w:r>
                    <w:rPr>
                      <w:color w:val="231F20"/>
                      <w:w w:val="85"/>
                      <w:sz w:val="14"/>
                    </w:rPr>
                    <w:t>to</w:t>
                  </w:r>
                  <w:r>
                    <w:rPr>
                      <w:color w:val="231F20"/>
                      <w:spacing w:val="-19"/>
                      <w:w w:val="85"/>
                      <w:sz w:val="14"/>
                    </w:rPr>
                    <w:t> </w:t>
                  </w:r>
                  <w:r>
                    <w:rPr>
                      <w:color w:val="231F20"/>
                      <w:w w:val="85"/>
                      <w:sz w:val="14"/>
                    </w:rPr>
                    <w:t>the</w:t>
                  </w:r>
                  <w:r>
                    <w:rPr>
                      <w:color w:val="231F20"/>
                      <w:spacing w:val="-19"/>
                      <w:w w:val="85"/>
                      <w:sz w:val="14"/>
                    </w:rPr>
                    <w:t> </w:t>
                  </w:r>
                  <w:r>
                    <w:rPr>
                      <w:color w:val="231F20"/>
                      <w:w w:val="85"/>
                      <w:sz w:val="14"/>
                    </w:rPr>
                    <w:t>wrong</w:t>
                  </w:r>
                  <w:r>
                    <w:rPr>
                      <w:color w:val="231F20"/>
                      <w:spacing w:val="-20"/>
                      <w:w w:val="85"/>
                      <w:sz w:val="14"/>
                    </w:rPr>
                    <w:t> </w:t>
                  </w:r>
                  <w:r>
                    <w:rPr>
                      <w:color w:val="231F20"/>
                      <w:w w:val="85"/>
                      <w:sz w:val="14"/>
                    </w:rPr>
                    <w:t>Article</w:t>
                  </w:r>
                  <w:r>
                    <w:rPr>
                      <w:color w:val="231F20"/>
                      <w:spacing w:val="-19"/>
                      <w:w w:val="85"/>
                      <w:sz w:val="14"/>
                    </w:rPr>
                    <w:t> </w:t>
                  </w:r>
                  <w:r>
                    <w:rPr>
                      <w:color w:val="231F20"/>
                      <w:w w:val="85"/>
                      <w:sz w:val="14"/>
                    </w:rPr>
                    <w:t>number</w:t>
                  </w:r>
                  <w:r>
                    <w:rPr>
                      <w:color w:val="231F20"/>
                      <w:spacing w:val="-19"/>
                      <w:w w:val="85"/>
                      <w:sz w:val="14"/>
                    </w:rPr>
                    <w:t> </w:t>
                  </w:r>
                  <w:r>
                    <w:rPr>
                      <w:color w:val="231F20"/>
                      <w:w w:val="85"/>
                      <w:sz w:val="14"/>
                    </w:rPr>
                    <w:t>on</w:t>
                  </w:r>
                  <w:r>
                    <w:rPr>
                      <w:color w:val="231F20"/>
                      <w:spacing w:val="-19"/>
                      <w:w w:val="85"/>
                      <w:sz w:val="14"/>
                    </w:rPr>
                    <w:t> </w:t>
                  </w:r>
                  <w:r>
                    <w:rPr>
                      <w:color w:val="231F20"/>
                      <w:w w:val="85"/>
                      <w:sz w:val="14"/>
                    </w:rPr>
                    <w:t>two</w:t>
                  </w:r>
                  <w:r>
                    <w:rPr>
                      <w:color w:val="231F20"/>
                      <w:spacing w:val="-19"/>
                      <w:w w:val="85"/>
                      <w:sz w:val="14"/>
                    </w:rPr>
                    <w:t> </w:t>
                  </w:r>
                  <w:r>
                    <w:rPr>
                      <w:color w:val="231F20"/>
                      <w:w w:val="85"/>
                      <w:sz w:val="14"/>
                    </w:rPr>
                    <w:t>occasions.</w:t>
                  </w:r>
                  <w:r>
                    <w:rPr>
                      <w:color w:val="231F20"/>
                      <w:spacing w:val="-20"/>
                      <w:w w:val="85"/>
                      <w:sz w:val="14"/>
                    </w:rPr>
                    <w:t> </w:t>
                  </w:r>
                  <w:r>
                    <w:rPr>
                      <w:color w:val="231F20"/>
                      <w:w w:val="85"/>
                      <w:sz w:val="14"/>
                    </w:rPr>
                    <w:t>In</w:t>
                  </w:r>
                  <w:r>
                    <w:rPr>
                      <w:color w:val="231F20"/>
                      <w:spacing w:val="-19"/>
                      <w:w w:val="85"/>
                      <w:sz w:val="14"/>
                    </w:rPr>
                    <w:t> </w:t>
                  </w:r>
                  <w:r>
                    <w:rPr>
                      <w:color w:val="231F20"/>
                      <w:w w:val="85"/>
                      <w:sz w:val="14"/>
                    </w:rPr>
                    <w:t>the section</w:t>
                  </w:r>
                  <w:r>
                    <w:rPr>
                      <w:color w:val="231F20"/>
                      <w:spacing w:val="-26"/>
                      <w:w w:val="85"/>
                      <w:sz w:val="14"/>
                    </w:rPr>
                    <w:t> </w:t>
                  </w:r>
                  <w:r>
                    <w:rPr>
                      <w:color w:val="231F20"/>
                      <w:w w:val="85"/>
                      <w:sz w:val="14"/>
                    </w:rPr>
                    <w:t>‘Increase</w:t>
                  </w:r>
                  <w:r>
                    <w:rPr>
                      <w:color w:val="231F20"/>
                      <w:spacing w:val="-26"/>
                      <w:w w:val="85"/>
                      <w:sz w:val="14"/>
                    </w:rPr>
                    <w:t> </w:t>
                  </w:r>
                  <w:r>
                    <w:rPr>
                      <w:color w:val="231F20"/>
                      <w:w w:val="85"/>
                      <w:sz w:val="14"/>
                    </w:rPr>
                    <w:t>in</w:t>
                  </w:r>
                  <w:r>
                    <w:rPr>
                      <w:color w:val="231F20"/>
                      <w:spacing w:val="-25"/>
                      <w:w w:val="85"/>
                      <w:sz w:val="14"/>
                    </w:rPr>
                    <w:t> </w:t>
                  </w:r>
                  <w:r>
                    <w:rPr>
                      <w:color w:val="231F20"/>
                      <w:w w:val="85"/>
                      <w:sz w:val="14"/>
                    </w:rPr>
                    <w:t>sentence</w:t>
                  </w:r>
                  <w:r>
                    <w:rPr>
                      <w:color w:val="231F20"/>
                      <w:spacing w:val="-25"/>
                      <w:w w:val="85"/>
                      <w:sz w:val="14"/>
                    </w:rPr>
                    <w:t> </w:t>
                  </w:r>
                  <w:r>
                    <w:rPr>
                      <w:color w:val="231F20"/>
                      <w:w w:val="85"/>
                      <w:sz w:val="14"/>
                    </w:rPr>
                    <w:t>for</w:t>
                  </w:r>
                  <w:r>
                    <w:rPr>
                      <w:color w:val="231F20"/>
                      <w:spacing w:val="-25"/>
                      <w:w w:val="85"/>
                      <w:sz w:val="14"/>
                    </w:rPr>
                    <w:t> </w:t>
                  </w:r>
                  <w:r>
                    <w:rPr>
                      <w:color w:val="231F20"/>
                      <w:w w:val="85"/>
                      <w:sz w:val="14"/>
                    </w:rPr>
                    <w:t>offences</w:t>
                  </w:r>
                  <w:r>
                    <w:rPr>
                      <w:color w:val="231F20"/>
                      <w:spacing w:val="-26"/>
                      <w:w w:val="85"/>
                      <w:sz w:val="14"/>
                    </w:rPr>
                    <w:t> </w:t>
                  </w:r>
                  <w:r>
                    <w:rPr>
                      <w:color w:val="231F20"/>
                      <w:w w:val="85"/>
                      <w:sz w:val="14"/>
                    </w:rPr>
                    <w:t>aggravated</w:t>
                  </w:r>
                  <w:r>
                    <w:rPr>
                      <w:color w:val="231F20"/>
                      <w:spacing w:val="-25"/>
                      <w:w w:val="85"/>
                      <w:sz w:val="14"/>
                    </w:rPr>
                    <w:t> </w:t>
                  </w:r>
                  <w:r>
                    <w:rPr>
                      <w:color w:val="231F20"/>
                      <w:w w:val="85"/>
                      <w:sz w:val="14"/>
                    </w:rPr>
                    <w:t>by</w:t>
                  </w:r>
                  <w:r>
                    <w:rPr>
                      <w:color w:val="231F20"/>
                      <w:spacing w:val="-26"/>
                      <w:w w:val="85"/>
                      <w:sz w:val="14"/>
                    </w:rPr>
                    <w:t> </w:t>
                  </w:r>
                  <w:r>
                    <w:rPr>
                      <w:color w:val="231F20"/>
                      <w:w w:val="85"/>
                      <w:sz w:val="14"/>
                    </w:rPr>
                    <w:t>hostility’:</w:t>
                  </w:r>
                  <w:r>
                    <w:rPr>
                      <w:color w:val="231F20"/>
                      <w:spacing w:val="-25"/>
                      <w:w w:val="85"/>
                      <w:sz w:val="14"/>
                    </w:rPr>
                    <w:t> </w:t>
                  </w:r>
                  <w:r>
                    <w:rPr>
                      <w:color w:val="231F20"/>
                      <w:w w:val="85"/>
                      <w:sz w:val="14"/>
                    </w:rPr>
                    <w:t>the</w:t>
                  </w:r>
                  <w:r>
                    <w:rPr>
                      <w:color w:val="231F20"/>
                      <w:spacing w:val="-25"/>
                      <w:w w:val="85"/>
                      <w:sz w:val="14"/>
                    </w:rPr>
                    <w:t> </w:t>
                  </w:r>
                  <w:r>
                    <w:rPr>
                      <w:color w:val="231F20"/>
                      <w:w w:val="85"/>
                      <w:sz w:val="14"/>
                    </w:rPr>
                    <w:t>1st paragraph,</w:t>
                  </w:r>
                  <w:r>
                    <w:rPr>
                      <w:color w:val="231F20"/>
                      <w:spacing w:val="-25"/>
                      <w:w w:val="85"/>
                      <w:sz w:val="14"/>
                    </w:rPr>
                    <w:t> </w:t>
                  </w:r>
                  <w:r>
                    <w:rPr>
                      <w:color w:val="231F20"/>
                      <w:w w:val="85"/>
                      <w:sz w:val="14"/>
                    </w:rPr>
                    <w:t>4th</w:t>
                  </w:r>
                  <w:r>
                    <w:rPr>
                      <w:color w:val="231F20"/>
                      <w:spacing w:val="-24"/>
                      <w:w w:val="85"/>
                      <w:sz w:val="14"/>
                    </w:rPr>
                    <w:t> </w:t>
                  </w:r>
                  <w:r>
                    <w:rPr>
                      <w:color w:val="231F20"/>
                      <w:w w:val="85"/>
                      <w:sz w:val="14"/>
                    </w:rPr>
                    <w:t>line</w:t>
                  </w:r>
                  <w:r>
                    <w:rPr>
                      <w:color w:val="231F20"/>
                      <w:spacing w:val="-24"/>
                      <w:w w:val="85"/>
                      <w:sz w:val="14"/>
                    </w:rPr>
                    <w:t> </w:t>
                  </w:r>
                  <w:r>
                    <w:rPr>
                      <w:color w:val="231F20"/>
                      <w:w w:val="85"/>
                      <w:sz w:val="14"/>
                    </w:rPr>
                    <w:t>reference</w:t>
                  </w:r>
                  <w:r>
                    <w:rPr>
                      <w:color w:val="231F20"/>
                      <w:spacing w:val="-24"/>
                      <w:w w:val="85"/>
                      <w:sz w:val="14"/>
                    </w:rPr>
                    <w:t> </w:t>
                  </w:r>
                  <w:r>
                    <w:rPr>
                      <w:color w:val="231F20"/>
                      <w:w w:val="85"/>
                      <w:sz w:val="14"/>
                    </w:rPr>
                    <w:t>to</w:t>
                  </w:r>
                  <w:r>
                    <w:rPr>
                      <w:color w:val="231F20"/>
                      <w:spacing w:val="-24"/>
                      <w:w w:val="85"/>
                      <w:sz w:val="14"/>
                    </w:rPr>
                    <w:t> </w:t>
                  </w:r>
                  <w:r>
                    <w:rPr>
                      <w:color w:val="231F20"/>
                      <w:w w:val="85"/>
                      <w:sz w:val="14"/>
                    </w:rPr>
                    <w:t>Article</w:t>
                  </w:r>
                  <w:r>
                    <w:rPr>
                      <w:color w:val="231F20"/>
                      <w:spacing w:val="-24"/>
                      <w:w w:val="85"/>
                      <w:sz w:val="14"/>
                    </w:rPr>
                    <w:t> </w:t>
                  </w:r>
                  <w:r>
                    <w:rPr>
                      <w:color w:val="231F20"/>
                      <w:w w:val="85"/>
                      <w:sz w:val="14"/>
                    </w:rPr>
                    <w:t>2(b)</w:t>
                  </w:r>
                  <w:r>
                    <w:rPr>
                      <w:color w:val="231F20"/>
                      <w:spacing w:val="-25"/>
                      <w:w w:val="85"/>
                      <w:sz w:val="14"/>
                    </w:rPr>
                    <w:t> </w:t>
                  </w:r>
                  <w:r>
                    <w:rPr>
                      <w:color w:val="231F20"/>
                      <w:w w:val="85"/>
                      <w:sz w:val="14"/>
                    </w:rPr>
                    <w:t>should</w:t>
                  </w:r>
                  <w:r>
                    <w:rPr>
                      <w:color w:val="231F20"/>
                      <w:spacing w:val="-24"/>
                      <w:w w:val="85"/>
                      <w:sz w:val="14"/>
                    </w:rPr>
                    <w:t> </w:t>
                  </w:r>
                  <w:r>
                    <w:rPr>
                      <w:color w:val="231F20"/>
                      <w:w w:val="85"/>
                      <w:sz w:val="14"/>
                    </w:rPr>
                    <w:t>be</w:t>
                  </w:r>
                  <w:r>
                    <w:rPr>
                      <w:color w:val="231F20"/>
                      <w:spacing w:val="-24"/>
                      <w:w w:val="85"/>
                      <w:sz w:val="14"/>
                    </w:rPr>
                    <w:t> </w:t>
                  </w:r>
                  <w:r>
                    <w:rPr>
                      <w:color w:val="231F20"/>
                      <w:w w:val="85"/>
                      <w:sz w:val="14"/>
                    </w:rPr>
                    <w:t>Article</w:t>
                  </w:r>
                  <w:r>
                    <w:rPr>
                      <w:color w:val="231F20"/>
                      <w:spacing w:val="-24"/>
                      <w:w w:val="85"/>
                      <w:sz w:val="14"/>
                    </w:rPr>
                    <w:t> </w:t>
                  </w:r>
                  <w:r>
                    <w:rPr>
                      <w:color w:val="231F20"/>
                      <w:w w:val="85"/>
                      <w:sz w:val="14"/>
                    </w:rPr>
                    <w:t>2(2)(b);</w:t>
                  </w:r>
                  <w:r>
                    <w:rPr>
                      <w:color w:val="231F20"/>
                      <w:spacing w:val="-24"/>
                      <w:w w:val="85"/>
                      <w:sz w:val="14"/>
                    </w:rPr>
                    <w:t> </w:t>
                  </w:r>
                  <w:r>
                    <w:rPr>
                      <w:color w:val="231F20"/>
                      <w:w w:val="85"/>
                      <w:sz w:val="14"/>
                    </w:rPr>
                    <w:t>and the</w:t>
                  </w:r>
                  <w:r>
                    <w:rPr>
                      <w:color w:val="231F20"/>
                      <w:spacing w:val="-19"/>
                      <w:w w:val="85"/>
                      <w:sz w:val="14"/>
                    </w:rPr>
                    <w:t> </w:t>
                  </w:r>
                  <w:r>
                    <w:rPr>
                      <w:color w:val="231F20"/>
                      <w:w w:val="85"/>
                      <w:sz w:val="14"/>
                    </w:rPr>
                    <w:t>3rd</w:t>
                  </w:r>
                  <w:r>
                    <w:rPr>
                      <w:color w:val="231F20"/>
                      <w:spacing w:val="-19"/>
                      <w:w w:val="85"/>
                      <w:sz w:val="14"/>
                    </w:rPr>
                    <w:t> </w:t>
                  </w:r>
                  <w:r>
                    <w:rPr>
                      <w:color w:val="231F20"/>
                      <w:w w:val="85"/>
                      <w:sz w:val="14"/>
                    </w:rPr>
                    <w:t>paragraph,</w:t>
                  </w:r>
                  <w:r>
                    <w:rPr>
                      <w:color w:val="231F20"/>
                      <w:spacing w:val="-19"/>
                      <w:w w:val="85"/>
                      <w:sz w:val="14"/>
                    </w:rPr>
                    <w:t> </w:t>
                  </w:r>
                  <w:r>
                    <w:rPr>
                      <w:color w:val="231F20"/>
                      <w:w w:val="85"/>
                      <w:sz w:val="14"/>
                    </w:rPr>
                    <w:t>1st</w:t>
                  </w:r>
                  <w:r>
                    <w:rPr>
                      <w:color w:val="231F20"/>
                      <w:spacing w:val="-19"/>
                      <w:w w:val="85"/>
                      <w:sz w:val="14"/>
                    </w:rPr>
                    <w:t> </w:t>
                  </w:r>
                  <w:r>
                    <w:rPr>
                      <w:color w:val="231F20"/>
                      <w:w w:val="85"/>
                      <w:sz w:val="14"/>
                    </w:rPr>
                    <w:t>line</w:t>
                  </w:r>
                  <w:r>
                    <w:rPr>
                      <w:color w:val="231F20"/>
                      <w:spacing w:val="-19"/>
                      <w:w w:val="85"/>
                      <w:sz w:val="14"/>
                    </w:rPr>
                    <w:t> </w:t>
                  </w:r>
                  <w:r>
                    <w:rPr>
                      <w:color w:val="231F20"/>
                      <w:w w:val="85"/>
                      <w:sz w:val="14"/>
                    </w:rPr>
                    <w:t>reference</w:t>
                  </w:r>
                  <w:r>
                    <w:rPr>
                      <w:color w:val="231F20"/>
                      <w:spacing w:val="-19"/>
                      <w:w w:val="85"/>
                      <w:sz w:val="14"/>
                    </w:rPr>
                    <w:t> </w:t>
                  </w:r>
                  <w:r>
                    <w:rPr>
                      <w:color w:val="231F20"/>
                      <w:w w:val="85"/>
                      <w:sz w:val="14"/>
                    </w:rPr>
                    <w:t>to</w:t>
                  </w:r>
                  <w:r>
                    <w:rPr>
                      <w:color w:val="231F20"/>
                      <w:spacing w:val="-19"/>
                      <w:w w:val="85"/>
                      <w:sz w:val="14"/>
                    </w:rPr>
                    <w:t> </w:t>
                  </w:r>
                  <w:r>
                    <w:rPr>
                      <w:color w:val="231F20"/>
                      <w:w w:val="85"/>
                      <w:sz w:val="14"/>
                    </w:rPr>
                    <w:t>Article</w:t>
                  </w:r>
                  <w:r>
                    <w:rPr>
                      <w:color w:val="231F20"/>
                      <w:spacing w:val="-19"/>
                      <w:w w:val="85"/>
                      <w:sz w:val="14"/>
                    </w:rPr>
                    <w:t> </w:t>
                  </w:r>
                  <w:r>
                    <w:rPr>
                      <w:color w:val="231F20"/>
                      <w:w w:val="85"/>
                      <w:sz w:val="14"/>
                    </w:rPr>
                    <w:t>2(3)(a)</w:t>
                  </w:r>
                  <w:r>
                    <w:rPr>
                      <w:color w:val="231F20"/>
                      <w:spacing w:val="-19"/>
                      <w:w w:val="85"/>
                      <w:sz w:val="14"/>
                    </w:rPr>
                    <w:t> </w:t>
                  </w:r>
                  <w:r>
                    <w:rPr>
                      <w:color w:val="231F20"/>
                      <w:w w:val="85"/>
                      <w:sz w:val="14"/>
                    </w:rPr>
                    <w:t>should</w:t>
                  </w:r>
                  <w:r>
                    <w:rPr>
                      <w:color w:val="231F20"/>
                      <w:spacing w:val="-19"/>
                      <w:w w:val="85"/>
                      <w:sz w:val="14"/>
                    </w:rPr>
                    <w:t> </w:t>
                  </w:r>
                  <w:r>
                    <w:rPr>
                      <w:color w:val="231F20"/>
                      <w:w w:val="85"/>
                      <w:sz w:val="14"/>
                    </w:rPr>
                    <w:t>be</w:t>
                  </w:r>
                  <w:r>
                    <w:rPr>
                      <w:color w:val="231F20"/>
                      <w:spacing w:val="-19"/>
                      <w:w w:val="85"/>
                      <w:sz w:val="14"/>
                    </w:rPr>
                    <w:t> </w:t>
                  </w:r>
                  <w:r>
                    <w:rPr>
                      <w:color w:val="231F20"/>
                      <w:w w:val="85"/>
                      <w:sz w:val="14"/>
                    </w:rPr>
                    <w:t>Article </w:t>
                  </w:r>
                  <w:r>
                    <w:rPr>
                      <w:color w:val="231F20"/>
                      <w:w w:val="95"/>
                      <w:sz w:val="14"/>
                    </w:rPr>
                    <w:t>2(3)(b).</w:t>
                  </w:r>
                  <w:r>
                    <w:rPr>
                      <w:color w:val="231F20"/>
                      <w:spacing w:val="-27"/>
                      <w:w w:val="95"/>
                      <w:sz w:val="14"/>
                    </w:rPr>
                    <w:t> </w:t>
                  </w:r>
                  <w:r>
                    <w:rPr>
                      <w:color w:val="231F20"/>
                      <w:w w:val="95"/>
                      <w:sz w:val="14"/>
                    </w:rPr>
                    <w:t>Other</w:t>
                  </w:r>
                  <w:r>
                    <w:rPr>
                      <w:color w:val="231F20"/>
                      <w:spacing w:val="-27"/>
                      <w:w w:val="95"/>
                      <w:sz w:val="14"/>
                    </w:rPr>
                    <w:t> </w:t>
                  </w:r>
                  <w:r>
                    <w:rPr>
                      <w:color w:val="231F20"/>
                      <w:w w:val="95"/>
                      <w:sz w:val="14"/>
                    </w:rPr>
                    <w:t>inaccuracies</w:t>
                  </w:r>
                  <w:r>
                    <w:rPr>
                      <w:color w:val="231F20"/>
                      <w:spacing w:val="-27"/>
                      <w:w w:val="95"/>
                      <w:sz w:val="14"/>
                    </w:rPr>
                    <w:t> </w:t>
                  </w:r>
                  <w:r>
                    <w:rPr>
                      <w:color w:val="231F20"/>
                      <w:w w:val="95"/>
                      <w:sz w:val="14"/>
                    </w:rPr>
                    <w:t>were</w:t>
                  </w:r>
                  <w:r>
                    <w:rPr>
                      <w:color w:val="231F20"/>
                      <w:spacing w:val="-27"/>
                      <w:w w:val="95"/>
                      <w:sz w:val="14"/>
                    </w:rPr>
                    <w:t> </w:t>
                  </w:r>
                  <w:r>
                    <w:rPr>
                      <w:color w:val="231F20"/>
                      <w:w w:val="95"/>
                      <w:sz w:val="14"/>
                    </w:rPr>
                    <w:t>evident</w:t>
                  </w:r>
                  <w:r>
                    <w:rPr>
                      <w:color w:val="231F20"/>
                      <w:spacing w:val="-26"/>
                      <w:w w:val="95"/>
                      <w:sz w:val="14"/>
                    </w:rPr>
                    <w:t> </w:t>
                  </w:r>
                  <w:r>
                    <w:rPr>
                      <w:color w:val="231F20"/>
                      <w:w w:val="95"/>
                      <w:sz w:val="14"/>
                    </w:rPr>
                    <w:t>in</w:t>
                  </w:r>
                  <w:r>
                    <w:rPr>
                      <w:color w:val="231F20"/>
                      <w:spacing w:val="-26"/>
                      <w:w w:val="95"/>
                      <w:sz w:val="14"/>
                    </w:rPr>
                    <w:t> </w:t>
                  </w:r>
                  <w:r>
                    <w:rPr>
                      <w:color w:val="231F20"/>
                      <w:w w:val="95"/>
                      <w:sz w:val="14"/>
                    </w:rPr>
                    <w:t>the</w:t>
                  </w:r>
                  <w:r>
                    <w:rPr>
                      <w:color w:val="231F20"/>
                      <w:spacing w:val="-27"/>
                      <w:w w:val="95"/>
                      <w:sz w:val="14"/>
                    </w:rPr>
                    <w:t> </w:t>
                  </w:r>
                  <w:r>
                    <w:rPr>
                      <w:color w:val="231F20"/>
                      <w:w w:val="95"/>
                      <w:sz w:val="14"/>
                    </w:rPr>
                    <w:t>explanation.</w:t>
                  </w:r>
                </w:p>
              </w:txbxContent>
            </v:textbox>
            <v:fill type="solid"/>
          </v:shape>
        </w:pict>
      </w:r>
      <w:r>
        <w:rPr>
          <w:sz w:val="20"/>
        </w:rPr>
      </w:r>
    </w:p>
    <w:p>
      <w:pPr>
        <w:pStyle w:val="BodyText"/>
        <w:spacing w:before="8"/>
        <w:rPr>
          <w:sz w:val="8"/>
        </w:rPr>
      </w:pPr>
    </w:p>
    <w:p>
      <w:pPr>
        <w:pStyle w:val="Heading4"/>
        <w:ind w:left="897"/>
        <w:jc w:val="left"/>
      </w:pPr>
      <w:r>
        <w:rPr>
          <w:color w:val="0097D0"/>
          <w:w w:val="95"/>
        </w:rPr>
        <w:t>50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7"/>
        </w:rPr>
      </w:pPr>
    </w:p>
    <w:p>
      <w:pPr>
        <w:spacing w:after="0"/>
        <w:rPr>
          <w:sz w:val="17"/>
        </w:rPr>
        <w:sectPr>
          <w:pgSz w:w="11910" w:h="16840"/>
          <w:pgMar w:top="540" w:bottom="0" w:left="0" w:right="0"/>
        </w:sectPr>
      </w:pPr>
    </w:p>
    <w:p>
      <w:pPr>
        <w:pStyle w:val="BodyText"/>
        <w:spacing w:line="264" w:lineRule="auto" w:before="105"/>
        <w:ind w:left="1700" w:right="215"/>
      </w:pPr>
      <w:r>
        <w:rPr>
          <w:color w:val="0097D0"/>
          <w:spacing w:val="2"/>
          <w:w w:val="85"/>
        </w:rPr>
        <w:t>it’s</w:t>
      </w:r>
      <w:r>
        <w:rPr>
          <w:color w:val="0097D0"/>
          <w:spacing w:val="-29"/>
          <w:w w:val="85"/>
        </w:rPr>
        <w:t> </w:t>
      </w:r>
      <w:r>
        <w:rPr>
          <w:color w:val="0097D0"/>
          <w:w w:val="85"/>
        </w:rPr>
        <w:t>a</w:t>
      </w:r>
      <w:r>
        <w:rPr>
          <w:color w:val="0097D0"/>
          <w:spacing w:val="-28"/>
          <w:w w:val="85"/>
        </w:rPr>
        <w:t> </w:t>
      </w:r>
      <w:r>
        <w:rPr>
          <w:color w:val="0097D0"/>
          <w:w w:val="85"/>
        </w:rPr>
        <w:t>gap</w:t>
      </w:r>
      <w:r>
        <w:rPr>
          <w:color w:val="0097D0"/>
          <w:spacing w:val="-28"/>
          <w:w w:val="85"/>
        </w:rPr>
        <w:t> </w:t>
      </w:r>
      <w:r>
        <w:rPr>
          <w:color w:val="0097D0"/>
          <w:w w:val="85"/>
        </w:rPr>
        <w:t>for</w:t>
      </w:r>
      <w:r>
        <w:rPr>
          <w:color w:val="0097D0"/>
          <w:spacing w:val="-29"/>
          <w:w w:val="85"/>
        </w:rPr>
        <w:t> </w:t>
      </w:r>
      <w:r>
        <w:rPr>
          <w:color w:val="0097D0"/>
          <w:spacing w:val="2"/>
          <w:w w:val="85"/>
        </w:rPr>
        <w:t>other</w:t>
      </w:r>
      <w:r>
        <w:rPr>
          <w:color w:val="0097D0"/>
          <w:spacing w:val="-28"/>
          <w:w w:val="85"/>
        </w:rPr>
        <w:t> </w:t>
      </w:r>
      <w:r>
        <w:rPr>
          <w:color w:val="0097D0"/>
          <w:spacing w:val="2"/>
          <w:w w:val="85"/>
        </w:rPr>
        <w:t>people</w:t>
      </w:r>
      <w:r>
        <w:rPr>
          <w:color w:val="0097D0"/>
          <w:spacing w:val="-28"/>
          <w:w w:val="85"/>
        </w:rPr>
        <w:t> </w:t>
      </w:r>
      <w:r>
        <w:rPr>
          <w:color w:val="0097D0"/>
          <w:w w:val="85"/>
        </w:rPr>
        <w:t>to</w:t>
      </w:r>
      <w:r>
        <w:rPr>
          <w:color w:val="0097D0"/>
          <w:spacing w:val="-28"/>
          <w:w w:val="85"/>
        </w:rPr>
        <w:t> </w:t>
      </w:r>
      <w:r>
        <w:rPr>
          <w:color w:val="0097D0"/>
          <w:spacing w:val="2"/>
          <w:w w:val="85"/>
        </w:rPr>
        <w:t>actually</w:t>
      </w:r>
      <w:r>
        <w:rPr>
          <w:color w:val="0097D0"/>
          <w:spacing w:val="-29"/>
          <w:w w:val="85"/>
        </w:rPr>
        <w:t> </w:t>
      </w:r>
      <w:r>
        <w:rPr>
          <w:color w:val="0097D0"/>
          <w:spacing w:val="2"/>
          <w:w w:val="85"/>
        </w:rPr>
        <w:t>commit</w:t>
      </w:r>
      <w:r>
        <w:rPr>
          <w:color w:val="0097D0"/>
          <w:spacing w:val="-28"/>
          <w:w w:val="85"/>
        </w:rPr>
        <w:t> </w:t>
      </w:r>
      <w:r>
        <w:rPr>
          <w:color w:val="0097D0"/>
          <w:spacing w:val="3"/>
          <w:w w:val="85"/>
        </w:rPr>
        <w:t>the </w:t>
      </w:r>
      <w:r>
        <w:rPr>
          <w:color w:val="0097D0"/>
          <w:spacing w:val="2"/>
          <w:w w:val="90"/>
        </w:rPr>
        <w:t>same</w:t>
      </w:r>
      <w:r>
        <w:rPr>
          <w:color w:val="0097D0"/>
          <w:spacing w:val="-36"/>
          <w:w w:val="90"/>
        </w:rPr>
        <w:t> </w:t>
      </w:r>
      <w:r>
        <w:rPr>
          <w:color w:val="0097D0"/>
          <w:spacing w:val="2"/>
          <w:w w:val="90"/>
        </w:rPr>
        <w:t>sort</w:t>
      </w:r>
      <w:r>
        <w:rPr>
          <w:color w:val="0097D0"/>
          <w:spacing w:val="-36"/>
          <w:w w:val="90"/>
        </w:rPr>
        <w:t> </w:t>
      </w:r>
      <w:r>
        <w:rPr>
          <w:color w:val="0097D0"/>
          <w:w w:val="90"/>
        </w:rPr>
        <w:t>of</w:t>
      </w:r>
      <w:r>
        <w:rPr>
          <w:color w:val="0097D0"/>
          <w:spacing w:val="-35"/>
          <w:w w:val="90"/>
        </w:rPr>
        <w:t> </w:t>
      </w:r>
      <w:r>
        <w:rPr>
          <w:color w:val="0097D0"/>
          <w:spacing w:val="2"/>
          <w:w w:val="90"/>
        </w:rPr>
        <w:t>crimes</w:t>
      </w:r>
      <w:r>
        <w:rPr>
          <w:color w:val="0097D0"/>
          <w:spacing w:val="-36"/>
          <w:w w:val="90"/>
        </w:rPr>
        <w:t> </w:t>
      </w:r>
      <w:r>
        <w:rPr>
          <w:color w:val="0097D0"/>
          <w:spacing w:val="2"/>
          <w:w w:val="90"/>
        </w:rPr>
        <w:t>against</w:t>
      </w:r>
      <w:r>
        <w:rPr>
          <w:color w:val="0097D0"/>
          <w:spacing w:val="-35"/>
          <w:w w:val="90"/>
        </w:rPr>
        <w:t> </w:t>
      </w:r>
      <w:r>
        <w:rPr>
          <w:color w:val="0097D0"/>
          <w:spacing w:val="2"/>
          <w:w w:val="90"/>
        </w:rPr>
        <w:t>ethnic</w:t>
      </w:r>
      <w:r>
        <w:rPr>
          <w:color w:val="0097D0"/>
          <w:spacing w:val="-36"/>
          <w:w w:val="90"/>
        </w:rPr>
        <w:t> </w:t>
      </w:r>
      <w:r>
        <w:rPr>
          <w:color w:val="0097D0"/>
          <w:spacing w:val="3"/>
          <w:w w:val="90"/>
        </w:rPr>
        <w:t>minorities </w:t>
      </w:r>
      <w:r>
        <w:rPr>
          <w:color w:val="0097D0"/>
          <w:spacing w:val="2"/>
          <w:w w:val="90"/>
        </w:rPr>
        <w:t>because</w:t>
      </w:r>
      <w:r>
        <w:rPr>
          <w:color w:val="0097D0"/>
          <w:spacing w:val="-23"/>
          <w:w w:val="90"/>
        </w:rPr>
        <w:t> </w:t>
      </w:r>
      <w:r>
        <w:rPr>
          <w:color w:val="0097D0"/>
          <w:spacing w:val="2"/>
          <w:w w:val="90"/>
        </w:rPr>
        <w:t>they</w:t>
      </w:r>
      <w:r>
        <w:rPr>
          <w:color w:val="0097D0"/>
          <w:spacing w:val="-23"/>
          <w:w w:val="90"/>
        </w:rPr>
        <w:t> </w:t>
      </w:r>
      <w:r>
        <w:rPr>
          <w:color w:val="0097D0"/>
          <w:w w:val="90"/>
        </w:rPr>
        <w:t>can</w:t>
      </w:r>
      <w:r>
        <w:rPr>
          <w:color w:val="0097D0"/>
          <w:spacing w:val="-22"/>
          <w:w w:val="90"/>
        </w:rPr>
        <w:t> </w:t>
      </w:r>
      <w:r>
        <w:rPr>
          <w:color w:val="0097D0"/>
          <w:spacing w:val="2"/>
          <w:w w:val="90"/>
        </w:rPr>
        <w:t>feel</w:t>
      </w:r>
      <w:r>
        <w:rPr>
          <w:color w:val="0097D0"/>
          <w:spacing w:val="-23"/>
          <w:w w:val="90"/>
        </w:rPr>
        <w:t> </w:t>
      </w:r>
      <w:r>
        <w:rPr>
          <w:color w:val="0097D0"/>
          <w:spacing w:val="2"/>
          <w:w w:val="90"/>
        </w:rPr>
        <w:t>[they]</w:t>
      </w:r>
      <w:r>
        <w:rPr>
          <w:color w:val="0097D0"/>
          <w:spacing w:val="-23"/>
          <w:w w:val="90"/>
        </w:rPr>
        <w:t> </w:t>
      </w:r>
      <w:r>
        <w:rPr>
          <w:color w:val="0097D0"/>
          <w:w w:val="90"/>
        </w:rPr>
        <w:t>can</w:t>
      </w:r>
      <w:r>
        <w:rPr>
          <w:color w:val="0097D0"/>
          <w:spacing w:val="-22"/>
          <w:w w:val="90"/>
        </w:rPr>
        <w:t> </w:t>
      </w:r>
      <w:r>
        <w:rPr>
          <w:color w:val="0097D0"/>
          <w:spacing w:val="3"/>
          <w:w w:val="90"/>
        </w:rPr>
        <w:t>escape.</w:t>
      </w:r>
    </w:p>
    <w:p>
      <w:pPr>
        <w:pStyle w:val="BodyText"/>
        <w:spacing w:line="264" w:lineRule="auto" w:before="110"/>
        <w:ind w:left="1700" w:right="200"/>
      </w:pPr>
      <w:r>
        <w:rPr>
          <w:color w:val="231F20"/>
          <w:w w:val="90"/>
        </w:rPr>
        <w:t>Concerning the standard of proof, it was generally deemed necessary to establish the </w:t>
      </w:r>
      <w:r>
        <w:rPr>
          <w:color w:val="231F20"/>
          <w:w w:val="80"/>
        </w:rPr>
        <w:t>racial motivation of the alleged offender beyond </w:t>
      </w:r>
      <w:r>
        <w:rPr>
          <w:color w:val="231F20"/>
          <w:w w:val="85"/>
        </w:rPr>
        <w:t>reasonable doubt in order to meet the standard of proof required for a criminal conviction. The </w:t>
      </w:r>
      <w:r>
        <w:rPr>
          <w:color w:val="231F20"/>
          <w:w w:val="80"/>
        </w:rPr>
        <w:t>following statement by a prosecutor exemplified </w:t>
      </w:r>
      <w:r>
        <w:rPr>
          <w:color w:val="231F20"/>
          <w:w w:val="90"/>
        </w:rPr>
        <w:t>this:</w:t>
      </w:r>
    </w:p>
    <w:p>
      <w:pPr>
        <w:pStyle w:val="BodyText"/>
        <w:spacing w:line="264" w:lineRule="auto" w:before="107"/>
        <w:ind w:left="1700" w:right="-3"/>
      </w:pPr>
      <w:r>
        <w:rPr>
          <w:color w:val="0097D0"/>
          <w:w w:val="90"/>
        </w:rPr>
        <w:t>the </w:t>
      </w:r>
      <w:r>
        <w:rPr>
          <w:color w:val="0097D0"/>
          <w:spacing w:val="2"/>
          <w:w w:val="90"/>
        </w:rPr>
        <w:t>Court might </w:t>
      </w:r>
      <w:r>
        <w:rPr>
          <w:color w:val="0097D0"/>
          <w:w w:val="90"/>
        </w:rPr>
        <w:t>say </w:t>
      </w:r>
      <w:r>
        <w:rPr>
          <w:color w:val="0097D0"/>
          <w:spacing w:val="2"/>
          <w:w w:val="90"/>
        </w:rPr>
        <w:t>‘yes, </w:t>
      </w:r>
      <w:r>
        <w:rPr>
          <w:color w:val="0097D0"/>
          <w:w w:val="105"/>
        </w:rPr>
        <w:t>… </w:t>
      </w:r>
      <w:r>
        <w:rPr>
          <w:color w:val="0097D0"/>
          <w:spacing w:val="2"/>
          <w:w w:val="90"/>
        </w:rPr>
        <w:t>that does </w:t>
      </w:r>
      <w:r>
        <w:rPr>
          <w:color w:val="0097D0"/>
          <w:spacing w:val="3"/>
          <w:w w:val="90"/>
        </w:rPr>
        <w:t>provide </w:t>
      </w:r>
      <w:r>
        <w:rPr>
          <w:color w:val="0097D0"/>
          <w:spacing w:val="2"/>
          <w:w w:val="80"/>
        </w:rPr>
        <w:t>motivation, </w:t>
      </w:r>
      <w:r>
        <w:rPr>
          <w:color w:val="0097D0"/>
          <w:w w:val="80"/>
        </w:rPr>
        <w:t>but </w:t>
      </w:r>
      <w:r>
        <w:rPr>
          <w:color w:val="0097D0"/>
          <w:spacing w:val="2"/>
          <w:w w:val="80"/>
        </w:rPr>
        <w:t>they won’t necessarily </w:t>
      </w:r>
      <w:r>
        <w:rPr>
          <w:color w:val="0097D0"/>
          <w:w w:val="80"/>
        </w:rPr>
        <w:t>say ‘I</w:t>
      </w:r>
      <w:r>
        <w:rPr>
          <w:color w:val="0097D0"/>
          <w:spacing w:val="-34"/>
          <w:w w:val="80"/>
        </w:rPr>
        <w:t> </w:t>
      </w:r>
      <w:r>
        <w:rPr>
          <w:color w:val="0097D0"/>
          <w:spacing w:val="3"/>
          <w:w w:val="80"/>
        </w:rPr>
        <w:t>require </w:t>
      </w:r>
      <w:r>
        <w:rPr>
          <w:color w:val="0097D0"/>
          <w:spacing w:val="2"/>
          <w:w w:val="85"/>
        </w:rPr>
        <w:t>that</w:t>
      </w:r>
      <w:r>
        <w:rPr>
          <w:color w:val="0097D0"/>
          <w:spacing w:val="-16"/>
          <w:w w:val="85"/>
        </w:rPr>
        <w:t> </w:t>
      </w:r>
      <w:r>
        <w:rPr>
          <w:color w:val="0097D0"/>
          <w:spacing w:val="2"/>
          <w:w w:val="85"/>
        </w:rPr>
        <w:t>beyond</w:t>
      </w:r>
      <w:r>
        <w:rPr>
          <w:color w:val="0097D0"/>
          <w:spacing w:val="-16"/>
          <w:w w:val="85"/>
        </w:rPr>
        <w:t> </w:t>
      </w:r>
      <w:r>
        <w:rPr>
          <w:color w:val="0097D0"/>
          <w:w w:val="85"/>
        </w:rPr>
        <w:t>a</w:t>
      </w:r>
      <w:r>
        <w:rPr>
          <w:color w:val="0097D0"/>
          <w:spacing w:val="-16"/>
          <w:w w:val="85"/>
        </w:rPr>
        <w:t> </w:t>
      </w:r>
      <w:r>
        <w:rPr>
          <w:color w:val="0097D0"/>
          <w:spacing w:val="2"/>
          <w:w w:val="85"/>
        </w:rPr>
        <w:t>reasonable</w:t>
      </w:r>
      <w:r>
        <w:rPr>
          <w:color w:val="0097D0"/>
          <w:spacing w:val="-16"/>
          <w:w w:val="85"/>
        </w:rPr>
        <w:t> </w:t>
      </w:r>
      <w:r>
        <w:rPr>
          <w:color w:val="0097D0"/>
          <w:spacing w:val="2"/>
          <w:w w:val="85"/>
        </w:rPr>
        <w:t>doubt’</w:t>
      </w:r>
      <w:r>
        <w:rPr>
          <w:color w:val="0097D0"/>
          <w:spacing w:val="-15"/>
          <w:w w:val="85"/>
        </w:rPr>
        <w:t> </w:t>
      </w:r>
      <w:r>
        <w:rPr>
          <w:color w:val="0097D0"/>
          <w:w w:val="85"/>
        </w:rPr>
        <w:t>….</w:t>
      </w:r>
      <w:r>
        <w:rPr>
          <w:color w:val="0097D0"/>
          <w:spacing w:val="-16"/>
          <w:w w:val="85"/>
        </w:rPr>
        <w:t> </w:t>
      </w:r>
      <w:r>
        <w:rPr>
          <w:color w:val="0097D0"/>
          <w:w w:val="85"/>
        </w:rPr>
        <w:t>The</w:t>
      </w:r>
      <w:r>
        <w:rPr>
          <w:color w:val="0097D0"/>
          <w:spacing w:val="-16"/>
          <w:w w:val="85"/>
        </w:rPr>
        <w:t> </w:t>
      </w:r>
      <w:r>
        <w:rPr>
          <w:color w:val="0097D0"/>
          <w:spacing w:val="2"/>
          <w:w w:val="85"/>
        </w:rPr>
        <w:t>Court</w:t>
      </w:r>
      <w:r>
        <w:rPr>
          <w:color w:val="0097D0"/>
          <w:spacing w:val="-16"/>
          <w:w w:val="85"/>
        </w:rPr>
        <w:t> </w:t>
      </w:r>
      <w:r>
        <w:rPr>
          <w:color w:val="0097D0"/>
          <w:spacing w:val="3"/>
          <w:w w:val="85"/>
        </w:rPr>
        <w:t>has </w:t>
      </w:r>
      <w:r>
        <w:rPr>
          <w:color w:val="0097D0"/>
          <w:w w:val="90"/>
        </w:rPr>
        <w:t>to</w:t>
      </w:r>
      <w:r>
        <w:rPr>
          <w:color w:val="0097D0"/>
          <w:spacing w:val="-38"/>
          <w:w w:val="90"/>
        </w:rPr>
        <w:t> </w:t>
      </w:r>
      <w:r>
        <w:rPr>
          <w:color w:val="0097D0"/>
          <w:w w:val="90"/>
        </w:rPr>
        <w:t>be</w:t>
      </w:r>
      <w:r>
        <w:rPr>
          <w:color w:val="0097D0"/>
          <w:spacing w:val="-37"/>
          <w:w w:val="90"/>
        </w:rPr>
        <w:t> </w:t>
      </w:r>
      <w:r>
        <w:rPr>
          <w:color w:val="0097D0"/>
          <w:spacing w:val="2"/>
          <w:w w:val="90"/>
        </w:rPr>
        <w:t>satisfied</w:t>
      </w:r>
      <w:r>
        <w:rPr>
          <w:color w:val="0097D0"/>
          <w:spacing w:val="-38"/>
          <w:w w:val="90"/>
        </w:rPr>
        <w:t> </w:t>
      </w:r>
      <w:r>
        <w:rPr>
          <w:color w:val="0097D0"/>
          <w:spacing w:val="2"/>
          <w:w w:val="90"/>
        </w:rPr>
        <w:t>beyond</w:t>
      </w:r>
      <w:r>
        <w:rPr>
          <w:color w:val="0097D0"/>
          <w:spacing w:val="-37"/>
          <w:w w:val="90"/>
        </w:rPr>
        <w:t> </w:t>
      </w:r>
      <w:r>
        <w:rPr>
          <w:color w:val="0097D0"/>
          <w:w w:val="90"/>
        </w:rPr>
        <w:t>a</w:t>
      </w:r>
      <w:r>
        <w:rPr>
          <w:color w:val="0097D0"/>
          <w:spacing w:val="-38"/>
          <w:w w:val="90"/>
        </w:rPr>
        <w:t> </w:t>
      </w:r>
      <w:r>
        <w:rPr>
          <w:color w:val="0097D0"/>
          <w:spacing w:val="2"/>
          <w:w w:val="90"/>
        </w:rPr>
        <w:t>reasonable</w:t>
      </w:r>
      <w:r>
        <w:rPr>
          <w:color w:val="0097D0"/>
          <w:spacing w:val="-37"/>
          <w:w w:val="90"/>
        </w:rPr>
        <w:t> </w:t>
      </w:r>
      <w:r>
        <w:rPr>
          <w:color w:val="0097D0"/>
          <w:spacing w:val="2"/>
          <w:w w:val="90"/>
        </w:rPr>
        <w:t>doubt,</w:t>
      </w:r>
      <w:r>
        <w:rPr>
          <w:color w:val="0097D0"/>
          <w:spacing w:val="-37"/>
          <w:w w:val="90"/>
        </w:rPr>
        <w:t> </w:t>
      </w:r>
      <w:r>
        <w:rPr>
          <w:color w:val="0097D0"/>
          <w:w w:val="90"/>
        </w:rPr>
        <w:t>so</w:t>
      </w:r>
      <w:r>
        <w:rPr>
          <w:color w:val="0097D0"/>
          <w:spacing w:val="-38"/>
          <w:w w:val="90"/>
        </w:rPr>
        <w:t> </w:t>
      </w:r>
      <w:r>
        <w:rPr>
          <w:color w:val="0097D0"/>
          <w:w w:val="90"/>
        </w:rPr>
        <w:t>in</w:t>
      </w:r>
      <w:r>
        <w:rPr>
          <w:color w:val="0097D0"/>
          <w:spacing w:val="-37"/>
          <w:w w:val="90"/>
        </w:rPr>
        <w:t> </w:t>
      </w:r>
      <w:r>
        <w:rPr>
          <w:color w:val="0097D0"/>
          <w:w w:val="90"/>
        </w:rPr>
        <w:t>a </w:t>
      </w:r>
      <w:r>
        <w:rPr>
          <w:color w:val="0097D0"/>
          <w:spacing w:val="2"/>
          <w:w w:val="85"/>
        </w:rPr>
        <w:t>racially</w:t>
      </w:r>
      <w:r>
        <w:rPr>
          <w:color w:val="0097D0"/>
          <w:spacing w:val="-23"/>
          <w:w w:val="85"/>
        </w:rPr>
        <w:t> </w:t>
      </w:r>
      <w:r>
        <w:rPr>
          <w:color w:val="0097D0"/>
          <w:spacing w:val="2"/>
          <w:w w:val="85"/>
        </w:rPr>
        <w:t>motivated</w:t>
      </w:r>
      <w:r>
        <w:rPr>
          <w:color w:val="0097D0"/>
          <w:spacing w:val="-22"/>
          <w:w w:val="85"/>
        </w:rPr>
        <w:t> </w:t>
      </w:r>
      <w:r>
        <w:rPr>
          <w:color w:val="0097D0"/>
          <w:spacing w:val="2"/>
          <w:w w:val="85"/>
        </w:rPr>
        <w:t>offence</w:t>
      </w:r>
      <w:r>
        <w:rPr>
          <w:color w:val="0097D0"/>
          <w:spacing w:val="-22"/>
          <w:w w:val="85"/>
        </w:rPr>
        <w:t> </w:t>
      </w:r>
      <w:r>
        <w:rPr>
          <w:color w:val="0097D0"/>
          <w:spacing w:val="2"/>
          <w:w w:val="85"/>
        </w:rPr>
        <w:t>they</w:t>
      </w:r>
      <w:r>
        <w:rPr>
          <w:color w:val="0097D0"/>
          <w:spacing w:val="-22"/>
          <w:w w:val="85"/>
        </w:rPr>
        <w:t> </w:t>
      </w:r>
      <w:r>
        <w:rPr>
          <w:color w:val="0097D0"/>
          <w:spacing w:val="2"/>
          <w:w w:val="85"/>
        </w:rPr>
        <w:t>would</w:t>
      </w:r>
      <w:r>
        <w:rPr>
          <w:color w:val="0097D0"/>
          <w:spacing w:val="-22"/>
          <w:w w:val="85"/>
        </w:rPr>
        <w:t> </w:t>
      </w:r>
      <w:r>
        <w:rPr>
          <w:color w:val="0097D0"/>
          <w:spacing w:val="2"/>
          <w:w w:val="85"/>
        </w:rPr>
        <w:t>have</w:t>
      </w:r>
      <w:r>
        <w:rPr>
          <w:color w:val="0097D0"/>
          <w:spacing w:val="-22"/>
          <w:w w:val="85"/>
        </w:rPr>
        <w:t> </w:t>
      </w:r>
      <w:r>
        <w:rPr>
          <w:color w:val="0097D0"/>
          <w:w w:val="85"/>
        </w:rPr>
        <w:t>to</w:t>
      </w:r>
      <w:r>
        <w:rPr>
          <w:color w:val="0097D0"/>
          <w:spacing w:val="-22"/>
          <w:w w:val="85"/>
        </w:rPr>
        <w:t> </w:t>
      </w:r>
      <w:r>
        <w:rPr>
          <w:color w:val="0097D0"/>
          <w:spacing w:val="3"/>
          <w:w w:val="85"/>
        </w:rPr>
        <w:t>be</w:t>
      </w:r>
    </w:p>
    <w:p>
      <w:pPr>
        <w:pStyle w:val="BodyText"/>
        <w:spacing w:line="264" w:lineRule="auto"/>
        <w:ind w:left="1700" w:right="96"/>
        <w:jc w:val="both"/>
      </w:pPr>
      <w:r>
        <w:rPr>
          <w:color w:val="0097D0"/>
          <w:w w:val="85"/>
        </w:rPr>
        <w:t>…</w:t>
      </w:r>
      <w:r>
        <w:rPr>
          <w:color w:val="0097D0"/>
          <w:spacing w:val="-14"/>
          <w:w w:val="85"/>
        </w:rPr>
        <w:t> </w:t>
      </w:r>
      <w:r>
        <w:rPr>
          <w:color w:val="0097D0"/>
          <w:w w:val="85"/>
        </w:rPr>
        <w:t>the</w:t>
      </w:r>
      <w:r>
        <w:rPr>
          <w:color w:val="0097D0"/>
          <w:spacing w:val="-14"/>
          <w:w w:val="85"/>
        </w:rPr>
        <w:t> </w:t>
      </w:r>
      <w:r>
        <w:rPr>
          <w:color w:val="0097D0"/>
          <w:spacing w:val="2"/>
          <w:w w:val="85"/>
        </w:rPr>
        <w:t>motivation</w:t>
      </w:r>
      <w:r>
        <w:rPr>
          <w:color w:val="0097D0"/>
          <w:spacing w:val="-14"/>
          <w:w w:val="85"/>
        </w:rPr>
        <w:t> </w:t>
      </w:r>
      <w:r>
        <w:rPr>
          <w:color w:val="0097D0"/>
          <w:spacing w:val="2"/>
          <w:w w:val="85"/>
        </w:rPr>
        <w:t>would</w:t>
      </w:r>
      <w:r>
        <w:rPr>
          <w:color w:val="0097D0"/>
          <w:spacing w:val="-14"/>
          <w:w w:val="85"/>
        </w:rPr>
        <w:t> </w:t>
      </w:r>
      <w:r>
        <w:rPr>
          <w:color w:val="0097D0"/>
          <w:spacing w:val="2"/>
          <w:w w:val="85"/>
        </w:rPr>
        <w:t>have</w:t>
      </w:r>
      <w:r>
        <w:rPr>
          <w:color w:val="0097D0"/>
          <w:spacing w:val="-13"/>
          <w:w w:val="85"/>
        </w:rPr>
        <w:t> </w:t>
      </w:r>
      <w:r>
        <w:rPr>
          <w:color w:val="0097D0"/>
          <w:w w:val="85"/>
        </w:rPr>
        <w:t>to</w:t>
      </w:r>
      <w:r>
        <w:rPr>
          <w:color w:val="0097D0"/>
          <w:spacing w:val="-14"/>
          <w:w w:val="85"/>
        </w:rPr>
        <w:t> </w:t>
      </w:r>
      <w:r>
        <w:rPr>
          <w:color w:val="0097D0"/>
          <w:w w:val="85"/>
        </w:rPr>
        <w:t>be</w:t>
      </w:r>
      <w:r>
        <w:rPr>
          <w:color w:val="0097D0"/>
          <w:spacing w:val="-14"/>
          <w:w w:val="85"/>
        </w:rPr>
        <w:t> </w:t>
      </w:r>
      <w:r>
        <w:rPr>
          <w:color w:val="0097D0"/>
          <w:spacing w:val="2"/>
          <w:w w:val="85"/>
        </w:rPr>
        <w:t>established</w:t>
      </w:r>
      <w:r>
        <w:rPr>
          <w:color w:val="0097D0"/>
          <w:spacing w:val="-14"/>
          <w:w w:val="85"/>
        </w:rPr>
        <w:t> </w:t>
      </w:r>
      <w:r>
        <w:rPr>
          <w:color w:val="0097D0"/>
          <w:spacing w:val="3"/>
          <w:w w:val="85"/>
        </w:rPr>
        <w:t>to </w:t>
      </w:r>
      <w:r>
        <w:rPr>
          <w:color w:val="0097D0"/>
          <w:w w:val="85"/>
        </w:rPr>
        <w:t>the</w:t>
      </w:r>
      <w:r>
        <w:rPr>
          <w:color w:val="0097D0"/>
          <w:spacing w:val="-26"/>
          <w:w w:val="85"/>
        </w:rPr>
        <w:t> </w:t>
      </w:r>
      <w:r>
        <w:rPr>
          <w:color w:val="0097D0"/>
          <w:spacing w:val="2"/>
          <w:w w:val="85"/>
        </w:rPr>
        <w:t>same</w:t>
      </w:r>
      <w:r>
        <w:rPr>
          <w:color w:val="0097D0"/>
          <w:spacing w:val="-25"/>
          <w:w w:val="85"/>
        </w:rPr>
        <w:t> </w:t>
      </w:r>
      <w:r>
        <w:rPr>
          <w:color w:val="0097D0"/>
          <w:spacing w:val="2"/>
          <w:w w:val="85"/>
        </w:rPr>
        <w:t>standard</w:t>
      </w:r>
      <w:r>
        <w:rPr>
          <w:color w:val="0097D0"/>
          <w:spacing w:val="-25"/>
          <w:w w:val="85"/>
        </w:rPr>
        <w:t> </w:t>
      </w:r>
      <w:r>
        <w:rPr>
          <w:color w:val="0097D0"/>
          <w:spacing w:val="2"/>
          <w:w w:val="85"/>
        </w:rPr>
        <w:t>otherwise</w:t>
      </w:r>
      <w:r>
        <w:rPr>
          <w:color w:val="0097D0"/>
          <w:spacing w:val="-26"/>
          <w:w w:val="85"/>
        </w:rPr>
        <w:t> </w:t>
      </w:r>
      <w:r>
        <w:rPr>
          <w:color w:val="0097D0"/>
          <w:spacing w:val="2"/>
          <w:w w:val="85"/>
        </w:rPr>
        <w:t>they</w:t>
      </w:r>
      <w:r>
        <w:rPr>
          <w:color w:val="0097D0"/>
          <w:spacing w:val="-25"/>
          <w:w w:val="85"/>
        </w:rPr>
        <w:t> </w:t>
      </w:r>
      <w:r>
        <w:rPr>
          <w:color w:val="0097D0"/>
          <w:spacing w:val="2"/>
          <w:w w:val="85"/>
        </w:rPr>
        <w:t>would</w:t>
      </w:r>
      <w:r>
        <w:rPr>
          <w:color w:val="0097D0"/>
          <w:spacing w:val="-25"/>
          <w:w w:val="85"/>
        </w:rPr>
        <w:t> </w:t>
      </w:r>
      <w:r>
        <w:rPr>
          <w:color w:val="0097D0"/>
          <w:spacing w:val="2"/>
          <w:w w:val="85"/>
        </w:rPr>
        <w:t>just</w:t>
      </w:r>
      <w:r>
        <w:rPr>
          <w:color w:val="0097D0"/>
          <w:spacing w:val="-26"/>
          <w:w w:val="85"/>
        </w:rPr>
        <w:t> </w:t>
      </w:r>
      <w:r>
        <w:rPr>
          <w:color w:val="0097D0"/>
          <w:spacing w:val="3"/>
          <w:w w:val="85"/>
        </w:rPr>
        <w:t>take </w:t>
      </w:r>
      <w:r>
        <w:rPr>
          <w:color w:val="0097D0"/>
          <w:w w:val="90"/>
        </w:rPr>
        <w:t>it</w:t>
      </w:r>
      <w:r>
        <w:rPr>
          <w:color w:val="0097D0"/>
          <w:spacing w:val="-26"/>
          <w:w w:val="90"/>
        </w:rPr>
        <w:t> </w:t>
      </w:r>
      <w:r>
        <w:rPr>
          <w:color w:val="0097D0"/>
          <w:w w:val="90"/>
        </w:rPr>
        <w:t>as</w:t>
      </w:r>
      <w:r>
        <w:rPr>
          <w:color w:val="0097D0"/>
          <w:spacing w:val="-26"/>
          <w:w w:val="90"/>
        </w:rPr>
        <w:t> </w:t>
      </w:r>
      <w:r>
        <w:rPr>
          <w:color w:val="0097D0"/>
          <w:w w:val="90"/>
        </w:rPr>
        <w:t>a</w:t>
      </w:r>
      <w:r>
        <w:rPr>
          <w:color w:val="0097D0"/>
          <w:spacing w:val="-25"/>
          <w:w w:val="90"/>
        </w:rPr>
        <w:t> </w:t>
      </w:r>
      <w:r>
        <w:rPr>
          <w:color w:val="0097D0"/>
          <w:spacing w:val="2"/>
          <w:w w:val="90"/>
        </w:rPr>
        <w:t>common</w:t>
      </w:r>
      <w:r>
        <w:rPr>
          <w:color w:val="0097D0"/>
          <w:spacing w:val="-26"/>
          <w:w w:val="90"/>
        </w:rPr>
        <w:t> </w:t>
      </w:r>
      <w:r>
        <w:rPr>
          <w:color w:val="0097D0"/>
          <w:spacing w:val="2"/>
          <w:w w:val="90"/>
        </w:rPr>
        <w:t>assault</w:t>
      </w:r>
      <w:r>
        <w:rPr>
          <w:color w:val="0097D0"/>
          <w:spacing w:val="-25"/>
          <w:w w:val="90"/>
        </w:rPr>
        <w:t> </w:t>
      </w:r>
      <w:r>
        <w:rPr>
          <w:color w:val="0097D0"/>
          <w:spacing w:val="2"/>
          <w:w w:val="90"/>
        </w:rPr>
        <w:t>without</w:t>
      </w:r>
      <w:r>
        <w:rPr>
          <w:color w:val="0097D0"/>
          <w:spacing w:val="-26"/>
          <w:w w:val="90"/>
        </w:rPr>
        <w:t> </w:t>
      </w:r>
      <w:r>
        <w:rPr>
          <w:color w:val="0097D0"/>
          <w:spacing w:val="3"/>
          <w:w w:val="90"/>
        </w:rPr>
        <w:t>motivation.</w:t>
      </w:r>
    </w:p>
    <w:p>
      <w:pPr>
        <w:pStyle w:val="BodyText"/>
        <w:spacing w:line="264" w:lineRule="auto" w:before="105"/>
        <w:ind w:left="1700" w:right="14"/>
      </w:pPr>
      <w:r>
        <w:rPr>
          <w:color w:val="231F20"/>
          <w:w w:val="90"/>
        </w:rPr>
        <w:t>The </w:t>
      </w:r>
      <w:r>
        <w:rPr>
          <w:color w:val="231F20"/>
          <w:spacing w:val="2"/>
          <w:w w:val="90"/>
        </w:rPr>
        <w:t>Judiciary confirmed that while </w:t>
      </w:r>
      <w:r>
        <w:rPr>
          <w:color w:val="231F20"/>
          <w:w w:val="90"/>
        </w:rPr>
        <w:t>the </w:t>
      </w:r>
      <w:r>
        <w:rPr>
          <w:color w:val="231F20"/>
          <w:spacing w:val="3"/>
          <w:w w:val="90"/>
        </w:rPr>
        <w:t>hate </w:t>
      </w:r>
      <w:r>
        <w:rPr>
          <w:color w:val="231F20"/>
          <w:spacing w:val="2"/>
          <w:w w:val="85"/>
        </w:rPr>
        <w:t>element</w:t>
      </w:r>
      <w:r>
        <w:rPr>
          <w:color w:val="231F20"/>
          <w:spacing w:val="-28"/>
          <w:w w:val="85"/>
        </w:rPr>
        <w:t> </w:t>
      </w:r>
      <w:r>
        <w:rPr>
          <w:color w:val="231F20"/>
          <w:spacing w:val="2"/>
          <w:w w:val="85"/>
        </w:rPr>
        <w:t>formed</w:t>
      </w:r>
      <w:r>
        <w:rPr>
          <w:color w:val="231F20"/>
          <w:spacing w:val="-27"/>
          <w:w w:val="85"/>
        </w:rPr>
        <w:t> </w:t>
      </w:r>
      <w:r>
        <w:rPr>
          <w:color w:val="231F20"/>
          <w:w w:val="85"/>
        </w:rPr>
        <w:t>an</w:t>
      </w:r>
      <w:r>
        <w:rPr>
          <w:color w:val="231F20"/>
          <w:spacing w:val="-27"/>
          <w:w w:val="85"/>
        </w:rPr>
        <w:t> </w:t>
      </w:r>
      <w:r>
        <w:rPr>
          <w:color w:val="231F20"/>
          <w:spacing w:val="2"/>
          <w:w w:val="85"/>
        </w:rPr>
        <w:t>integral</w:t>
      </w:r>
      <w:r>
        <w:rPr>
          <w:color w:val="231F20"/>
          <w:spacing w:val="-27"/>
          <w:w w:val="85"/>
        </w:rPr>
        <w:t> </w:t>
      </w:r>
      <w:r>
        <w:rPr>
          <w:color w:val="231F20"/>
          <w:spacing w:val="2"/>
          <w:w w:val="85"/>
        </w:rPr>
        <w:t>part</w:t>
      </w:r>
      <w:r>
        <w:rPr>
          <w:color w:val="231F20"/>
          <w:spacing w:val="-27"/>
          <w:w w:val="85"/>
        </w:rPr>
        <w:t> </w:t>
      </w:r>
      <w:r>
        <w:rPr>
          <w:color w:val="231F20"/>
          <w:w w:val="85"/>
        </w:rPr>
        <w:t>of</w:t>
      </w:r>
      <w:r>
        <w:rPr>
          <w:color w:val="231F20"/>
          <w:spacing w:val="-27"/>
          <w:w w:val="85"/>
        </w:rPr>
        <w:t> </w:t>
      </w:r>
      <w:r>
        <w:rPr>
          <w:color w:val="231F20"/>
          <w:w w:val="85"/>
        </w:rPr>
        <w:t>the</w:t>
      </w:r>
      <w:r>
        <w:rPr>
          <w:color w:val="231F20"/>
          <w:spacing w:val="-27"/>
          <w:w w:val="85"/>
        </w:rPr>
        <w:t> </w:t>
      </w:r>
      <w:r>
        <w:rPr>
          <w:color w:val="231F20"/>
          <w:spacing w:val="2"/>
          <w:w w:val="85"/>
        </w:rPr>
        <w:t>decision,</w:t>
      </w:r>
      <w:r>
        <w:rPr>
          <w:color w:val="231F20"/>
          <w:spacing w:val="-27"/>
          <w:w w:val="85"/>
        </w:rPr>
        <w:t> </w:t>
      </w:r>
      <w:r>
        <w:rPr>
          <w:color w:val="231F20"/>
          <w:spacing w:val="3"/>
          <w:w w:val="85"/>
        </w:rPr>
        <w:t>it </w:t>
      </w:r>
      <w:r>
        <w:rPr>
          <w:color w:val="231F20"/>
          <w:spacing w:val="2"/>
          <w:w w:val="85"/>
        </w:rPr>
        <w:t>should</w:t>
      </w:r>
      <w:r>
        <w:rPr>
          <w:color w:val="231F20"/>
          <w:spacing w:val="-15"/>
          <w:w w:val="85"/>
        </w:rPr>
        <w:t> </w:t>
      </w:r>
      <w:r>
        <w:rPr>
          <w:color w:val="231F20"/>
          <w:w w:val="85"/>
        </w:rPr>
        <w:t>be</w:t>
      </w:r>
      <w:r>
        <w:rPr>
          <w:color w:val="231F20"/>
          <w:spacing w:val="-15"/>
          <w:w w:val="85"/>
        </w:rPr>
        <w:t> </w:t>
      </w:r>
      <w:r>
        <w:rPr>
          <w:color w:val="231F20"/>
          <w:spacing w:val="2"/>
          <w:w w:val="85"/>
        </w:rPr>
        <w:t>proven</w:t>
      </w:r>
      <w:r>
        <w:rPr>
          <w:color w:val="231F20"/>
          <w:spacing w:val="-14"/>
          <w:w w:val="85"/>
        </w:rPr>
        <w:t> </w:t>
      </w:r>
      <w:r>
        <w:rPr>
          <w:color w:val="231F20"/>
          <w:w w:val="85"/>
        </w:rPr>
        <w:t>to</w:t>
      </w:r>
      <w:r>
        <w:rPr>
          <w:color w:val="231F20"/>
          <w:spacing w:val="-15"/>
          <w:w w:val="85"/>
        </w:rPr>
        <w:t> </w:t>
      </w:r>
      <w:r>
        <w:rPr>
          <w:color w:val="231F20"/>
          <w:w w:val="85"/>
        </w:rPr>
        <w:t>the</w:t>
      </w:r>
      <w:r>
        <w:rPr>
          <w:color w:val="231F20"/>
          <w:spacing w:val="-15"/>
          <w:w w:val="85"/>
        </w:rPr>
        <w:t> </w:t>
      </w:r>
      <w:r>
        <w:rPr>
          <w:color w:val="231F20"/>
          <w:spacing w:val="2"/>
          <w:w w:val="85"/>
        </w:rPr>
        <w:t>same</w:t>
      </w:r>
      <w:r>
        <w:rPr>
          <w:color w:val="231F20"/>
          <w:spacing w:val="-14"/>
          <w:w w:val="85"/>
        </w:rPr>
        <w:t> </w:t>
      </w:r>
      <w:r>
        <w:rPr>
          <w:color w:val="231F20"/>
          <w:spacing w:val="2"/>
          <w:w w:val="85"/>
        </w:rPr>
        <w:t>standard</w:t>
      </w:r>
      <w:r>
        <w:rPr>
          <w:color w:val="231F20"/>
          <w:spacing w:val="-15"/>
          <w:w w:val="85"/>
        </w:rPr>
        <w:t> </w:t>
      </w:r>
      <w:r>
        <w:rPr>
          <w:color w:val="231F20"/>
          <w:w w:val="85"/>
        </w:rPr>
        <w:t>as</w:t>
      </w:r>
      <w:r>
        <w:rPr>
          <w:color w:val="231F20"/>
          <w:spacing w:val="-15"/>
          <w:w w:val="85"/>
        </w:rPr>
        <w:t> </w:t>
      </w:r>
      <w:r>
        <w:rPr>
          <w:color w:val="231F20"/>
          <w:w w:val="85"/>
        </w:rPr>
        <w:t>the</w:t>
      </w:r>
      <w:r>
        <w:rPr>
          <w:color w:val="231F20"/>
          <w:spacing w:val="-14"/>
          <w:w w:val="85"/>
        </w:rPr>
        <w:t> </w:t>
      </w:r>
      <w:r>
        <w:rPr>
          <w:color w:val="231F20"/>
          <w:spacing w:val="3"/>
          <w:w w:val="85"/>
        </w:rPr>
        <w:t>base </w:t>
      </w:r>
      <w:r>
        <w:rPr>
          <w:color w:val="231F20"/>
          <w:spacing w:val="2"/>
          <w:w w:val="85"/>
        </w:rPr>
        <w:t>offence.</w:t>
      </w:r>
      <w:r>
        <w:rPr>
          <w:color w:val="231F20"/>
          <w:spacing w:val="-21"/>
          <w:w w:val="85"/>
        </w:rPr>
        <w:t> </w:t>
      </w:r>
      <w:r>
        <w:rPr>
          <w:color w:val="231F20"/>
          <w:w w:val="85"/>
        </w:rPr>
        <w:t>In</w:t>
      </w:r>
      <w:r>
        <w:rPr>
          <w:color w:val="231F20"/>
          <w:spacing w:val="-21"/>
          <w:w w:val="85"/>
        </w:rPr>
        <w:t> </w:t>
      </w:r>
      <w:r>
        <w:rPr>
          <w:color w:val="231F20"/>
          <w:spacing w:val="2"/>
          <w:w w:val="85"/>
        </w:rPr>
        <w:t>cases</w:t>
      </w:r>
      <w:r>
        <w:rPr>
          <w:color w:val="231F20"/>
          <w:spacing w:val="-21"/>
          <w:w w:val="85"/>
        </w:rPr>
        <w:t> </w:t>
      </w:r>
      <w:r>
        <w:rPr>
          <w:color w:val="231F20"/>
          <w:spacing w:val="2"/>
          <w:w w:val="85"/>
        </w:rPr>
        <w:t>where</w:t>
      </w:r>
      <w:r>
        <w:rPr>
          <w:color w:val="231F20"/>
          <w:spacing w:val="-21"/>
          <w:w w:val="85"/>
        </w:rPr>
        <w:t> </w:t>
      </w:r>
      <w:r>
        <w:rPr>
          <w:color w:val="231F20"/>
          <w:spacing w:val="2"/>
          <w:w w:val="85"/>
        </w:rPr>
        <w:t>guilty</w:t>
      </w:r>
      <w:r>
        <w:rPr>
          <w:color w:val="231F20"/>
          <w:spacing w:val="-20"/>
          <w:w w:val="85"/>
        </w:rPr>
        <w:t> </w:t>
      </w:r>
      <w:r>
        <w:rPr>
          <w:color w:val="231F20"/>
          <w:spacing w:val="2"/>
          <w:w w:val="85"/>
        </w:rPr>
        <w:t>pleas</w:t>
      </w:r>
      <w:r>
        <w:rPr>
          <w:color w:val="231F20"/>
          <w:spacing w:val="-21"/>
          <w:w w:val="85"/>
        </w:rPr>
        <w:t> </w:t>
      </w:r>
      <w:r>
        <w:rPr>
          <w:color w:val="231F20"/>
          <w:spacing w:val="2"/>
          <w:w w:val="85"/>
        </w:rPr>
        <w:t>were</w:t>
      </w:r>
      <w:r>
        <w:rPr>
          <w:color w:val="231F20"/>
          <w:spacing w:val="-21"/>
          <w:w w:val="85"/>
        </w:rPr>
        <w:t> </w:t>
      </w:r>
      <w:r>
        <w:rPr>
          <w:color w:val="231F20"/>
          <w:spacing w:val="3"/>
          <w:w w:val="85"/>
        </w:rPr>
        <w:t>offered </w:t>
      </w:r>
      <w:r>
        <w:rPr>
          <w:color w:val="231F20"/>
          <w:w w:val="85"/>
        </w:rPr>
        <w:t>for</w:t>
      </w:r>
      <w:r>
        <w:rPr>
          <w:color w:val="231F20"/>
          <w:spacing w:val="-27"/>
          <w:w w:val="85"/>
        </w:rPr>
        <w:t> </w:t>
      </w:r>
      <w:r>
        <w:rPr>
          <w:color w:val="231F20"/>
          <w:w w:val="85"/>
        </w:rPr>
        <w:t>the</w:t>
      </w:r>
      <w:r>
        <w:rPr>
          <w:color w:val="231F20"/>
          <w:spacing w:val="-27"/>
          <w:w w:val="85"/>
        </w:rPr>
        <w:t> </w:t>
      </w:r>
      <w:r>
        <w:rPr>
          <w:color w:val="231F20"/>
          <w:spacing w:val="2"/>
          <w:w w:val="85"/>
        </w:rPr>
        <w:t>base</w:t>
      </w:r>
      <w:r>
        <w:rPr>
          <w:color w:val="231F20"/>
          <w:spacing w:val="-27"/>
          <w:w w:val="85"/>
        </w:rPr>
        <w:t> </w:t>
      </w:r>
      <w:r>
        <w:rPr>
          <w:color w:val="231F20"/>
          <w:spacing w:val="2"/>
          <w:w w:val="85"/>
        </w:rPr>
        <w:t>offence</w:t>
      </w:r>
      <w:r>
        <w:rPr>
          <w:color w:val="231F20"/>
          <w:spacing w:val="-27"/>
          <w:w w:val="85"/>
        </w:rPr>
        <w:t> </w:t>
      </w:r>
      <w:r>
        <w:rPr>
          <w:color w:val="231F20"/>
          <w:w w:val="85"/>
        </w:rPr>
        <w:t>but</w:t>
      </w:r>
      <w:r>
        <w:rPr>
          <w:color w:val="231F20"/>
          <w:spacing w:val="-27"/>
          <w:w w:val="85"/>
        </w:rPr>
        <w:t> </w:t>
      </w:r>
      <w:r>
        <w:rPr>
          <w:color w:val="231F20"/>
          <w:w w:val="85"/>
        </w:rPr>
        <w:t>not</w:t>
      </w:r>
      <w:r>
        <w:rPr>
          <w:color w:val="231F20"/>
          <w:spacing w:val="-27"/>
          <w:w w:val="85"/>
        </w:rPr>
        <w:t> </w:t>
      </w:r>
      <w:r>
        <w:rPr>
          <w:color w:val="231F20"/>
          <w:w w:val="85"/>
        </w:rPr>
        <w:t>for</w:t>
      </w:r>
      <w:r>
        <w:rPr>
          <w:color w:val="231F20"/>
          <w:spacing w:val="-26"/>
          <w:w w:val="85"/>
        </w:rPr>
        <w:t> </w:t>
      </w:r>
      <w:r>
        <w:rPr>
          <w:color w:val="231F20"/>
          <w:w w:val="85"/>
        </w:rPr>
        <w:t>the</w:t>
      </w:r>
      <w:r>
        <w:rPr>
          <w:color w:val="231F20"/>
          <w:spacing w:val="-27"/>
          <w:w w:val="85"/>
        </w:rPr>
        <w:t> </w:t>
      </w:r>
      <w:r>
        <w:rPr>
          <w:color w:val="231F20"/>
          <w:spacing w:val="2"/>
          <w:w w:val="85"/>
        </w:rPr>
        <w:t>racial</w:t>
      </w:r>
      <w:r>
        <w:rPr>
          <w:color w:val="231F20"/>
          <w:spacing w:val="-27"/>
          <w:w w:val="85"/>
        </w:rPr>
        <w:t> </w:t>
      </w:r>
      <w:r>
        <w:rPr>
          <w:color w:val="231F20"/>
          <w:spacing w:val="3"/>
          <w:w w:val="85"/>
        </w:rPr>
        <w:t>element, </w:t>
      </w:r>
      <w:r>
        <w:rPr>
          <w:color w:val="231F20"/>
          <w:spacing w:val="2"/>
          <w:w w:val="90"/>
        </w:rPr>
        <w:t>prosecutors noted that further hearings </w:t>
      </w:r>
      <w:r>
        <w:rPr>
          <w:color w:val="231F20"/>
          <w:spacing w:val="3"/>
          <w:w w:val="90"/>
        </w:rPr>
        <w:t>were </w:t>
      </w:r>
      <w:r>
        <w:rPr>
          <w:color w:val="231F20"/>
          <w:spacing w:val="2"/>
          <w:w w:val="90"/>
        </w:rPr>
        <w:t>required</w:t>
      </w:r>
      <w:r>
        <w:rPr>
          <w:color w:val="231F20"/>
          <w:spacing w:val="-24"/>
          <w:w w:val="90"/>
        </w:rPr>
        <w:t> </w:t>
      </w:r>
      <w:r>
        <w:rPr>
          <w:color w:val="231F20"/>
          <w:w w:val="90"/>
        </w:rPr>
        <w:t>to</w:t>
      </w:r>
      <w:r>
        <w:rPr>
          <w:color w:val="231F20"/>
          <w:spacing w:val="-23"/>
          <w:w w:val="90"/>
        </w:rPr>
        <w:t> </w:t>
      </w:r>
      <w:r>
        <w:rPr>
          <w:color w:val="231F20"/>
          <w:spacing w:val="2"/>
          <w:w w:val="90"/>
        </w:rPr>
        <w:t>establish</w:t>
      </w:r>
      <w:r>
        <w:rPr>
          <w:color w:val="231F20"/>
          <w:spacing w:val="-23"/>
          <w:w w:val="90"/>
        </w:rPr>
        <w:t> </w:t>
      </w:r>
      <w:r>
        <w:rPr>
          <w:color w:val="231F20"/>
          <w:w w:val="90"/>
        </w:rPr>
        <w:t>the</w:t>
      </w:r>
      <w:r>
        <w:rPr>
          <w:color w:val="231F20"/>
          <w:spacing w:val="-23"/>
          <w:w w:val="90"/>
        </w:rPr>
        <w:t> </w:t>
      </w:r>
      <w:r>
        <w:rPr>
          <w:color w:val="231F20"/>
          <w:spacing w:val="2"/>
          <w:w w:val="90"/>
        </w:rPr>
        <w:t>racial</w:t>
      </w:r>
      <w:r>
        <w:rPr>
          <w:color w:val="231F20"/>
          <w:spacing w:val="-23"/>
          <w:w w:val="90"/>
        </w:rPr>
        <w:t> </w:t>
      </w:r>
      <w:r>
        <w:rPr>
          <w:color w:val="231F20"/>
          <w:spacing w:val="3"/>
          <w:w w:val="90"/>
        </w:rPr>
        <w:t>hostility.</w:t>
      </w:r>
    </w:p>
    <w:p>
      <w:pPr>
        <w:pStyle w:val="BodyText"/>
        <w:spacing w:line="264" w:lineRule="auto" w:before="107"/>
        <w:ind w:left="1700" w:right="15"/>
      </w:pPr>
      <w:r>
        <w:rPr>
          <w:color w:val="231F20"/>
          <w:w w:val="90"/>
        </w:rPr>
        <w:t>Some criminal justice agencies staff remarked </w:t>
      </w:r>
      <w:r>
        <w:rPr>
          <w:color w:val="231F20"/>
          <w:w w:val="80"/>
        </w:rPr>
        <w:t>that the requirement to prove the racial motivation </w:t>
      </w:r>
      <w:r>
        <w:rPr>
          <w:color w:val="231F20"/>
          <w:w w:val="90"/>
        </w:rPr>
        <w:t>set a high threshold of proof for them to meet.</w:t>
      </w:r>
    </w:p>
    <w:p>
      <w:pPr>
        <w:pStyle w:val="BodyText"/>
        <w:spacing w:line="264" w:lineRule="auto"/>
        <w:ind w:left="1700" w:right="-15"/>
      </w:pPr>
      <w:r>
        <w:rPr>
          <w:color w:val="231F20"/>
          <w:w w:val="85"/>
        </w:rPr>
        <w:t>Evidently, this view was limited to the application </w:t>
      </w:r>
      <w:r>
        <w:rPr>
          <w:color w:val="231F20"/>
          <w:w w:val="80"/>
        </w:rPr>
        <w:t>of the ‘motivated by hostility’ limb. One interviewee </w:t>
      </w:r>
      <w:r>
        <w:rPr>
          <w:color w:val="231F20"/>
          <w:w w:val="85"/>
        </w:rPr>
        <w:t>captured the confusion related to the two-limbed </w:t>
      </w:r>
      <w:r>
        <w:rPr>
          <w:color w:val="231F20"/>
          <w:w w:val="90"/>
        </w:rPr>
        <w:t>nature and the impact this necessarily had on meeting the standard of proof, precisely the difficulty in proving intent:</w:t>
      </w:r>
    </w:p>
    <w:p>
      <w:pPr>
        <w:pStyle w:val="BodyText"/>
        <w:spacing w:line="264" w:lineRule="auto" w:before="104"/>
        <w:ind w:left="1700" w:right="455"/>
      </w:pPr>
      <w:r>
        <w:rPr>
          <w:color w:val="0097D0"/>
          <w:w w:val="90"/>
        </w:rPr>
        <w:t>I</w:t>
      </w:r>
      <w:r>
        <w:rPr>
          <w:color w:val="0097D0"/>
          <w:spacing w:val="-39"/>
          <w:w w:val="90"/>
        </w:rPr>
        <w:t> </w:t>
      </w:r>
      <w:r>
        <w:rPr>
          <w:color w:val="0097D0"/>
          <w:spacing w:val="2"/>
          <w:w w:val="90"/>
        </w:rPr>
        <w:t>think</w:t>
      </w:r>
      <w:r>
        <w:rPr>
          <w:color w:val="0097D0"/>
          <w:spacing w:val="-38"/>
          <w:w w:val="90"/>
        </w:rPr>
        <w:t> </w:t>
      </w:r>
      <w:r>
        <w:rPr>
          <w:color w:val="0097D0"/>
          <w:spacing w:val="2"/>
          <w:w w:val="90"/>
        </w:rPr>
        <w:t>it’s</w:t>
      </w:r>
      <w:r>
        <w:rPr>
          <w:color w:val="0097D0"/>
          <w:spacing w:val="-38"/>
          <w:w w:val="90"/>
        </w:rPr>
        <w:t> </w:t>
      </w:r>
      <w:r>
        <w:rPr>
          <w:color w:val="0097D0"/>
          <w:spacing w:val="2"/>
          <w:w w:val="90"/>
        </w:rPr>
        <w:t>racially</w:t>
      </w:r>
      <w:r>
        <w:rPr>
          <w:color w:val="0097D0"/>
          <w:spacing w:val="-38"/>
          <w:w w:val="90"/>
        </w:rPr>
        <w:t> </w:t>
      </w:r>
      <w:r>
        <w:rPr>
          <w:color w:val="0097D0"/>
          <w:spacing w:val="2"/>
          <w:w w:val="90"/>
        </w:rPr>
        <w:t>motivated</w:t>
      </w:r>
      <w:r>
        <w:rPr>
          <w:color w:val="0097D0"/>
          <w:spacing w:val="-38"/>
          <w:w w:val="90"/>
        </w:rPr>
        <w:t> </w:t>
      </w:r>
      <w:r>
        <w:rPr>
          <w:color w:val="0097D0"/>
          <w:w w:val="90"/>
        </w:rPr>
        <w:t>…</w:t>
      </w:r>
      <w:r>
        <w:rPr>
          <w:color w:val="0097D0"/>
          <w:spacing w:val="-39"/>
          <w:w w:val="90"/>
        </w:rPr>
        <w:t> </w:t>
      </w:r>
      <w:r>
        <w:rPr>
          <w:color w:val="0097D0"/>
          <w:spacing w:val="2"/>
          <w:w w:val="90"/>
        </w:rPr>
        <w:t>rather</w:t>
      </w:r>
      <w:r>
        <w:rPr>
          <w:color w:val="0097D0"/>
          <w:spacing w:val="-38"/>
          <w:w w:val="90"/>
        </w:rPr>
        <w:t> </w:t>
      </w:r>
      <w:r>
        <w:rPr>
          <w:color w:val="0097D0"/>
          <w:spacing w:val="3"/>
          <w:w w:val="90"/>
        </w:rPr>
        <w:t>than </w:t>
      </w:r>
      <w:r>
        <w:rPr>
          <w:color w:val="0097D0"/>
          <w:spacing w:val="2"/>
          <w:w w:val="90"/>
        </w:rPr>
        <w:t>aggravated</w:t>
      </w:r>
      <w:r>
        <w:rPr>
          <w:color w:val="0097D0"/>
          <w:spacing w:val="-27"/>
          <w:w w:val="90"/>
        </w:rPr>
        <w:t> </w:t>
      </w:r>
      <w:r>
        <w:rPr>
          <w:color w:val="0097D0"/>
          <w:w w:val="90"/>
        </w:rPr>
        <w:t>…</w:t>
      </w:r>
      <w:r>
        <w:rPr>
          <w:color w:val="0097D0"/>
          <w:spacing w:val="-27"/>
          <w:w w:val="90"/>
        </w:rPr>
        <w:t> </w:t>
      </w:r>
      <w:r>
        <w:rPr>
          <w:color w:val="0097D0"/>
          <w:w w:val="90"/>
        </w:rPr>
        <w:t>I’m</w:t>
      </w:r>
      <w:r>
        <w:rPr>
          <w:color w:val="0097D0"/>
          <w:spacing w:val="-26"/>
          <w:w w:val="90"/>
        </w:rPr>
        <w:t> </w:t>
      </w:r>
      <w:r>
        <w:rPr>
          <w:color w:val="0097D0"/>
          <w:w w:val="90"/>
        </w:rPr>
        <w:t>not</w:t>
      </w:r>
      <w:r>
        <w:rPr>
          <w:color w:val="0097D0"/>
          <w:spacing w:val="-27"/>
          <w:w w:val="90"/>
        </w:rPr>
        <w:t> </w:t>
      </w:r>
      <w:r>
        <w:rPr>
          <w:color w:val="0097D0"/>
          <w:spacing w:val="2"/>
          <w:w w:val="90"/>
        </w:rPr>
        <w:t>sure</w:t>
      </w:r>
      <w:r>
        <w:rPr>
          <w:color w:val="0097D0"/>
          <w:spacing w:val="-27"/>
          <w:w w:val="90"/>
        </w:rPr>
        <w:t> </w:t>
      </w:r>
      <w:r>
        <w:rPr>
          <w:color w:val="0097D0"/>
          <w:w w:val="90"/>
        </w:rPr>
        <w:t>if</w:t>
      </w:r>
      <w:r>
        <w:rPr>
          <w:color w:val="0097D0"/>
          <w:spacing w:val="-26"/>
          <w:w w:val="90"/>
        </w:rPr>
        <w:t> </w:t>
      </w:r>
      <w:r>
        <w:rPr>
          <w:color w:val="0097D0"/>
          <w:w w:val="90"/>
        </w:rPr>
        <w:t>it</w:t>
      </w:r>
      <w:r>
        <w:rPr>
          <w:color w:val="0097D0"/>
          <w:spacing w:val="-27"/>
          <w:w w:val="90"/>
        </w:rPr>
        <w:t> </w:t>
      </w:r>
      <w:r>
        <w:rPr>
          <w:color w:val="0097D0"/>
          <w:spacing w:val="2"/>
          <w:w w:val="90"/>
        </w:rPr>
        <w:t>does</w:t>
      </w:r>
      <w:r>
        <w:rPr>
          <w:color w:val="0097D0"/>
          <w:spacing w:val="-26"/>
          <w:w w:val="90"/>
        </w:rPr>
        <w:t> </w:t>
      </w:r>
      <w:r>
        <w:rPr>
          <w:color w:val="0097D0"/>
          <w:w w:val="90"/>
        </w:rPr>
        <w:t>or</w:t>
      </w:r>
      <w:r>
        <w:rPr>
          <w:color w:val="0097D0"/>
          <w:spacing w:val="-27"/>
          <w:w w:val="90"/>
        </w:rPr>
        <w:t> </w:t>
      </w:r>
      <w:r>
        <w:rPr>
          <w:color w:val="0097D0"/>
          <w:spacing w:val="3"/>
          <w:w w:val="90"/>
        </w:rPr>
        <w:t>not, </w:t>
      </w:r>
      <w:r>
        <w:rPr>
          <w:color w:val="0097D0"/>
          <w:w w:val="85"/>
        </w:rPr>
        <w:t>but</w:t>
      </w:r>
      <w:r>
        <w:rPr>
          <w:color w:val="0097D0"/>
          <w:spacing w:val="-22"/>
          <w:w w:val="85"/>
        </w:rPr>
        <w:t> </w:t>
      </w:r>
      <w:r>
        <w:rPr>
          <w:color w:val="0097D0"/>
          <w:spacing w:val="2"/>
          <w:w w:val="85"/>
        </w:rPr>
        <w:t>does</w:t>
      </w:r>
      <w:r>
        <w:rPr>
          <w:color w:val="0097D0"/>
          <w:spacing w:val="-21"/>
          <w:w w:val="85"/>
        </w:rPr>
        <w:t> </w:t>
      </w:r>
      <w:r>
        <w:rPr>
          <w:color w:val="0097D0"/>
          <w:w w:val="85"/>
        </w:rPr>
        <w:t>it</w:t>
      </w:r>
      <w:r>
        <w:rPr>
          <w:color w:val="0097D0"/>
          <w:spacing w:val="-21"/>
          <w:w w:val="85"/>
        </w:rPr>
        <w:t> </w:t>
      </w:r>
      <w:r>
        <w:rPr>
          <w:color w:val="0097D0"/>
          <w:w w:val="85"/>
        </w:rPr>
        <w:t>not</w:t>
      </w:r>
      <w:r>
        <w:rPr>
          <w:color w:val="0097D0"/>
          <w:spacing w:val="-21"/>
          <w:w w:val="85"/>
        </w:rPr>
        <w:t> </w:t>
      </w:r>
      <w:r>
        <w:rPr>
          <w:color w:val="0097D0"/>
          <w:w w:val="85"/>
        </w:rPr>
        <w:t>set</w:t>
      </w:r>
      <w:r>
        <w:rPr>
          <w:color w:val="0097D0"/>
          <w:spacing w:val="-21"/>
          <w:w w:val="85"/>
        </w:rPr>
        <w:t> </w:t>
      </w:r>
      <w:r>
        <w:rPr>
          <w:color w:val="0097D0"/>
          <w:w w:val="85"/>
        </w:rPr>
        <w:t>a</w:t>
      </w:r>
      <w:r>
        <w:rPr>
          <w:color w:val="0097D0"/>
          <w:spacing w:val="-21"/>
          <w:w w:val="85"/>
        </w:rPr>
        <w:t> </w:t>
      </w:r>
      <w:r>
        <w:rPr>
          <w:color w:val="0097D0"/>
          <w:spacing w:val="2"/>
          <w:w w:val="85"/>
        </w:rPr>
        <w:t>higher</w:t>
      </w:r>
      <w:r>
        <w:rPr>
          <w:color w:val="0097D0"/>
          <w:spacing w:val="-21"/>
          <w:w w:val="85"/>
        </w:rPr>
        <w:t> </w:t>
      </w:r>
      <w:r>
        <w:rPr>
          <w:color w:val="0097D0"/>
          <w:spacing w:val="2"/>
          <w:w w:val="85"/>
        </w:rPr>
        <w:t>threshold</w:t>
      </w:r>
      <w:r>
        <w:rPr>
          <w:color w:val="0097D0"/>
          <w:spacing w:val="-21"/>
          <w:w w:val="85"/>
        </w:rPr>
        <w:t> </w:t>
      </w:r>
      <w:r>
        <w:rPr>
          <w:color w:val="0097D0"/>
          <w:spacing w:val="2"/>
          <w:w w:val="85"/>
        </w:rPr>
        <w:t>than</w:t>
      </w:r>
      <w:r>
        <w:rPr>
          <w:color w:val="0097D0"/>
          <w:spacing w:val="-21"/>
          <w:w w:val="85"/>
        </w:rPr>
        <w:t> </w:t>
      </w:r>
      <w:r>
        <w:rPr>
          <w:color w:val="0097D0"/>
          <w:spacing w:val="3"/>
          <w:w w:val="85"/>
        </w:rPr>
        <w:t>the </w:t>
      </w:r>
      <w:r>
        <w:rPr>
          <w:color w:val="0097D0"/>
          <w:spacing w:val="2"/>
          <w:w w:val="95"/>
        </w:rPr>
        <w:t>aggravated factors</w:t>
      </w:r>
      <w:r>
        <w:rPr>
          <w:color w:val="0097D0"/>
          <w:spacing w:val="-28"/>
          <w:w w:val="95"/>
        </w:rPr>
        <w:t> </w:t>
      </w:r>
      <w:r>
        <w:rPr>
          <w:color w:val="0097D0"/>
          <w:spacing w:val="3"/>
          <w:w w:val="110"/>
        </w:rPr>
        <w:t>…?</w:t>
      </w:r>
    </w:p>
    <w:p>
      <w:pPr>
        <w:pStyle w:val="BodyText"/>
        <w:spacing w:line="264" w:lineRule="auto" w:before="105"/>
        <w:ind w:left="546" w:right="1489"/>
      </w:pPr>
      <w:r>
        <w:rPr/>
        <w:br w:type="column"/>
      </w:r>
      <w:r>
        <w:rPr>
          <w:color w:val="231F20"/>
          <w:w w:val="85"/>
        </w:rPr>
        <w:t>The</w:t>
      </w:r>
      <w:r>
        <w:rPr>
          <w:color w:val="231F20"/>
          <w:spacing w:val="-23"/>
          <w:w w:val="85"/>
        </w:rPr>
        <w:t> </w:t>
      </w:r>
      <w:r>
        <w:rPr>
          <w:color w:val="231F20"/>
          <w:spacing w:val="2"/>
          <w:w w:val="85"/>
        </w:rPr>
        <w:t>analysis</w:t>
      </w:r>
      <w:r>
        <w:rPr>
          <w:color w:val="231F20"/>
          <w:spacing w:val="-23"/>
          <w:w w:val="85"/>
        </w:rPr>
        <w:t> </w:t>
      </w:r>
      <w:r>
        <w:rPr>
          <w:color w:val="231F20"/>
          <w:w w:val="85"/>
        </w:rPr>
        <w:t>of</w:t>
      </w:r>
      <w:r>
        <w:rPr>
          <w:color w:val="231F20"/>
          <w:spacing w:val="-23"/>
          <w:w w:val="85"/>
        </w:rPr>
        <w:t> </w:t>
      </w:r>
      <w:r>
        <w:rPr>
          <w:color w:val="231F20"/>
          <w:w w:val="85"/>
        </w:rPr>
        <w:t>how</w:t>
      </w:r>
      <w:r>
        <w:rPr>
          <w:color w:val="231F20"/>
          <w:spacing w:val="-23"/>
          <w:w w:val="85"/>
        </w:rPr>
        <w:t> </w:t>
      </w:r>
      <w:r>
        <w:rPr>
          <w:color w:val="231F20"/>
          <w:spacing w:val="2"/>
          <w:w w:val="85"/>
        </w:rPr>
        <w:t>incidents</w:t>
      </w:r>
      <w:r>
        <w:rPr>
          <w:color w:val="231F20"/>
          <w:spacing w:val="-22"/>
          <w:w w:val="85"/>
        </w:rPr>
        <w:t> </w:t>
      </w:r>
      <w:r>
        <w:rPr>
          <w:color w:val="231F20"/>
          <w:spacing w:val="2"/>
          <w:w w:val="85"/>
        </w:rPr>
        <w:t>were</w:t>
      </w:r>
      <w:r>
        <w:rPr>
          <w:color w:val="231F20"/>
          <w:spacing w:val="-23"/>
          <w:w w:val="85"/>
        </w:rPr>
        <w:t> </w:t>
      </w:r>
      <w:r>
        <w:rPr>
          <w:color w:val="231F20"/>
          <w:spacing w:val="3"/>
          <w:w w:val="85"/>
        </w:rPr>
        <w:t>understood </w:t>
      </w:r>
      <w:r>
        <w:rPr>
          <w:color w:val="231F20"/>
          <w:w w:val="85"/>
        </w:rPr>
        <w:t>for</w:t>
      </w:r>
      <w:r>
        <w:rPr>
          <w:color w:val="231F20"/>
          <w:spacing w:val="-24"/>
          <w:w w:val="85"/>
        </w:rPr>
        <w:t> </w:t>
      </w:r>
      <w:r>
        <w:rPr>
          <w:color w:val="231F20"/>
          <w:w w:val="85"/>
        </w:rPr>
        <w:t>the</w:t>
      </w:r>
      <w:r>
        <w:rPr>
          <w:color w:val="231F20"/>
          <w:spacing w:val="-24"/>
          <w:w w:val="85"/>
        </w:rPr>
        <w:t> </w:t>
      </w:r>
      <w:r>
        <w:rPr>
          <w:color w:val="231F20"/>
          <w:spacing w:val="2"/>
          <w:w w:val="85"/>
        </w:rPr>
        <w:t>purposes</w:t>
      </w:r>
      <w:r>
        <w:rPr>
          <w:color w:val="231F20"/>
          <w:spacing w:val="-24"/>
          <w:w w:val="85"/>
        </w:rPr>
        <w:t> </w:t>
      </w:r>
      <w:r>
        <w:rPr>
          <w:color w:val="231F20"/>
          <w:w w:val="85"/>
        </w:rPr>
        <w:t>of</w:t>
      </w:r>
      <w:r>
        <w:rPr>
          <w:color w:val="231F20"/>
          <w:spacing w:val="-24"/>
          <w:w w:val="85"/>
        </w:rPr>
        <w:t> </w:t>
      </w:r>
      <w:r>
        <w:rPr>
          <w:color w:val="231F20"/>
          <w:w w:val="85"/>
        </w:rPr>
        <w:t>the</w:t>
      </w:r>
      <w:r>
        <w:rPr>
          <w:color w:val="231F20"/>
          <w:spacing w:val="-23"/>
          <w:w w:val="85"/>
        </w:rPr>
        <w:t> </w:t>
      </w:r>
      <w:r>
        <w:rPr>
          <w:color w:val="231F20"/>
          <w:spacing w:val="2"/>
          <w:w w:val="85"/>
        </w:rPr>
        <w:t>application</w:t>
      </w:r>
      <w:r>
        <w:rPr>
          <w:color w:val="231F20"/>
          <w:spacing w:val="-24"/>
          <w:w w:val="85"/>
        </w:rPr>
        <w:t> </w:t>
      </w:r>
      <w:r>
        <w:rPr>
          <w:color w:val="231F20"/>
          <w:w w:val="85"/>
        </w:rPr>
        <w:t>of</w:t>
      </w:r>
      <w:r>
        <w:rPr>
          <w:color w:val="231F20"/>
          <w:spacing w:val="-24"/>
          <w:w w:val="85"/>
        </w:rPr>
        <w:t> </w:t>
      </w:r>
      <w:r>
        <w:rPr>
          <w:color w:val="231F20"/>
          <w:spacing w:val="3"/>
          <w:w w:val="85"/>
        </w:rPr>
        <w:t>criminal </w:t>
      </w:r>
      <w:r>
        <w:rPr>
          <w:color w:val="231F20"/>
          <w:spacing w:val="2"/>
          <w:w w:val="90"/>
        </w:rPr>
        <w:t>legislation </w:t>
      </w:r>
      <w:r>
        <w:rPr>
          <w:color w:val="231F20"/>
          <w:w w:val="90"/>
        </w:rPr>
        <w:t>in </w:t>
      </w:r>
      <w:r>
        <w:rPr>
          <w:color w:val="231F20"/>
          <w:spacing w:val="2"/>
          <w:w w:val="90"/>
        </w:rPr>
        <w:t>cases with racist </w:t>
      </w:r>
      <w:r>
        <w:rPr>
          <w:color w:val="231F20"/>
          <w:spacing w:val="3"/>
          <w:w w:val="90"/>
        </w:rPr>
        <w:t>overtones, </w:t>
      </w:r>
      <w:r>
        <w:rPr>
          <w:color w:val="231F20"/>
          <w:spacing w:val="2"/>
          <w:w w:val="85"/>
        </w:rPr>
        <w:t>revealed</w:t>
      </w:r>
      <w:r>
        <w:rPr>
          <w:color w:val="231F20"/>
          <w:spacing w:val="-29"/>
          <w:w w:val="85"/>
        </w:rPr>
        <w:t> </w:t>
      </w:r>
      <w:r>
        <w:rPr>
          <w:color w:val="231F20"/>
          <w:spacing w:val="2"/>
          <w:w w:val="85"/>
        </w:rPr>
        <w:t>that,</w:t>
      </w:r>
      <w:r>
        <w:rPr>
          <w:color w:val="231F20"/>
          <w:spacing w:val="-28"/>
          <w:w w:val="85"/>
        </w:rPr>
        <w:t> </w:t>
      </w:r>
      <w:r>
        <w:rPr>
          <w:color w:val="231F20"/>
          <w:w w:val="85"/>
        </w:rPr>
        <w:t>on</w:t>
      </w:r>
      <w:r>
        <w:rPr>
          <w:color w:val="231F20"/>
          <w:spacing w:val="-28"/>
          <w:w w:val="85"/>
        </w:rPr>
        <w:t> </w:t>
      </w:r>
      <w:r>
        <w:rPr>
          <w:color w:val="231F20"/>
          <w:w w:val="85"/>
        </w:rPr>
        <w:t>the</w:t>
      </w:r>
      <w:r>
        <w:rPr>
          <w:color w:val="231F20"/>
          <w:spacing w:val="-29"/>
          <w:w w:val="85"/>
        </w:rPr>
        <w:t> </w:t>
      </w:r>
      <w:r>
        <w:rPr>
          <w:color w:val="231F20"/>
          <w:spacing w:val="2"/>
          <w:w w:val="85"/>
        </w:rPr>
        <w:t>whole,</w:t>
      </w:r>
      <w:r>
        <w:rPr>
          <w:color w:val="231F20"/>
          <w:spacing w:val="-28"/>
          <w:w w:val="85"/>
        </w:rPr>
        <w:t> </w:t>
      </w:r>
      <w:r>
        <w:rPr>
          <w:color w:val="231F20"/>
          <w:spacing w:val="2"/>
          <w:w w:val="85"/>
        </w:rPr>
        <w:t>PSNI</w:t>
      </w:r>
      <w:r>
        <w:rPr>
          <w:color w:val="231F20"/>
          <w:spacing w:val="-28"/>
          <w:w w:val="85"/>
        </w:rPr>
        <w:t> </w:t>
      </w:r>
      <w:r>
        <w:rPr>
          <w:color w:val="231F20"/>
          <w:spacing w:val="2"/>
          <w:w w:val="85"/>
        </w:rPr>
        <w:t>officers</w:t>
      </w:r>
      <w:r>
        <w:rPr>
          <w:color w:val="231F20"/>
          <w:spacing w:val="-28"/>
          <w:w w:val="85"/>
        </w:rPr>
        <w:t> </w:t>
      </w:r>
      <w:r>
        <w:rPr>
          <w:color w:val="231F20"/>
          <w:spacing w:val="3"/>
          <w:w w:val="85"/>
        </w:rPr>
        <w:t>were </w:t>
      </w:r>
      <w:r>
        <w:rPr>
          <w:color w:val="231F20"/>
          <w:spacing w:val="2"/>
          <w:w w:val="80"/>
        </w:rPr>
        <w:t>knowledgeable that </w:t>
      </w:r>
      <w:r>
        <w:rPr>
          <w:color w:val="231F20"/>
          <w:w w:val="80"/>
        </w:rPr>
        <w:t>not all </w:t>
      </w:r>
      <w:r>
        <w:rPr>
          <w:color w:val="231F20"/>
          <w:spacing w:val="2"/>
          <w:w w:val="80"/>
        </w:rPr>
        <w:t>incidents </w:t>
      </w:r>
      <w:r>
        <w:rPr>
          <w:color w:val="231F20"/>
          <w:spacing w:val="3"/>
          <w:w w:val="80"/>
        </w:rPr>
        <w:t>constitute </w:t>
      </w:r>
      <w:r>
        <w:rPr>
          <w:color w:val="231F20"/>
          <w:w w:val="90"/>
        </w:rPr>
        <w:t>a</w:t>
      </w:r>
      <w:r>
        <w:rPr>
          <w:color w:val="231F20"/>
          <w:spacing w:val="-39"/>
          <w:w w:val="90"/>
        </w:rPr>
        <w:t> </w:t>
      </w:r>
      <w:r>
        <w:rPr>
          <w:color w:val="231F20"/>
          <w:spacing w:val="2"/>
          <w:w w:val="90"/>
        </w:rPr>
        <w:t>crime.</w:t>
      </w:r>
      <w:r>
        <w:rPr>
          <w:color w:val="231F20"/>
          <w:spacing w:val="-39"/>
          <w:w w:val="90"/>
        </w:rPr>
        <w:t> </w:t>
      </w:r>
      <w:r>
        <w:rPr>
          <w:color w:val="231F20"/>
          <w:spacing w:val="2"/>
          <w:w w:val="90"/>
        </w:rPr>
        <w:t>They</w:t>
      </w:r>
      <w:r>
        <w:rPr>
          <w:color w:val="231F20"/>
          <w:spacing w:val="-38"/>
          <w:w w:val="90"/>
        </w:rPr>
        <w:t> </w:t>
      </w:r>
      <w:r>
        <w:rPr>
          <w:color w:val="231F20"/>
          <w:spacing w:val="2"/>
          <w:w w:val="90"/>
        </w:rPr>
        <w:t>were</w:t>
      </w:r>
      <w:r>
        <w:rPr>
          <w:color w:val="231F20"/>
          <w:spacing w:val="-39"/>
          <w:w w:val="90"/>
        </w:rPr>
        <w:t> </w:t>
      </w:r>
      <w:r>
        <w:rPr>
          <w:color w:val="231F20"/>
          <w:spacing w:val="2"/>
          <w:w w:val="90"/>
        </w:rPr>
        <w:t>less</w:t>
      </w:r>
      <w:r>
        <w:rPr>
          <w:color w:val="231F20"/>
          <w:spacing w:val="-39"/>
          <w:w w:val="90"/>
        </w:rPr>
        <w:t> </w:t>
      </w:r>
      <w:r>
        <w:rPr>
          <w:color w:val="231F20"/>
          <w:spacing w:val="2"/>
          <w:w w:val="90"/>
        </w:rPr>
        <w:t>certain,</w:t>
      </w:r>
      <w:r>
        <w:rPr>
          <w:color w:val="231F20"/>
          <w:spacing w:val="-38"/>
          <w:w w:val="90"/>
        </w:rPr>
        <w:t> </w:t>
      </w:r>
      <w:r>
        <w:rPr>
          <w:color w:val="231F20"/>
          <w:spacing w:val="2"/>
          <w:w w:val="90"/>
        </w:rPr>
        <w:t>however,</w:t>
      </w:r>
      <w:r>
        <w:rPr>
          <w:color w:val="231F20"/>
          <w:spacing w:val="-39"/>
          <w:w w:val="90"/>
        </w:rPr>
        <w:t> </w:t>
      </w:r>
      <w:r>
        <w:rPr>
          <w:color w:val="231F20"/>
          <w:spacing w:val="3"/>
          <w:w w:val="90"/>
        </w:rPr>
        <w:t>in </w:t>
      </w:r>
      <w:r>
        <w:rPr>
          <w:color w:val="231F20"/>
          <w:spacing w:val="2"/>
          <w:w w:val="85"/>
        </w:rPr>
        <w:t>articulating</w:t>
      </w:r>
      <w:r>
        <w:rPr>
          <w:color w:val="231F20"/>
          <w:spacing w:val="-32"/>
          <w:w w:val="85"/>
        </w:rPr>
        <w:t> </w:t>
      </w:r>
      <w:r>
        <w:rPr>
          <w:color w:val="231F20"/>
          <w:w w:val="85"/>
        </w:rPr>
        <w:t>the</w:t>
      </w:r>
      <w:r>
        <w:rPr>
          <w:color w:val="231F20"/>
          <w:spacing w:val="-31"/>
          <w:w w:val="85"/>
        </w:rPr>
        <w:t> </w:t>
      </w:r>
      <w:r>
        <w:rPr>
          <w:color w:val="231F20"/>
          <w:spacing w:val="2"/>
          <w:w w:val="85"/>
        </w:rPr>
        <w:t>difference</w:t>
      </w:r>
      <w:r>
        <w:rPr>
          <w:color w:val="231F20"/>
          <w:spacing w:val="-32"/>
          <w:w w:val="85"/>
        </w:rPr>
        <w:t> </w:t>
      </w:r>
      <w:r>
        <w:rPr>
          <w:color w:val="231F20"/>
          <w:spacing w:val="2"/>
          <w:w w:val="85"/>
        </w:rPr>
        <w:t>between</w:t>
      </w:r>
      <w:r>
        <w:rPr>
          <w:color w:val="231F20"/>
          <w:spacing w:val="-31"/>
          <w:w w:val="85"/>
        </w:rPr>
        <w:t> </w:t>
      </w:r>
      <w:r>
        <w:rPr>
          <w:color w:val="231F20"/>
          <w:spacing w:val="3"/>
          <w:w w:val="85"/>
        </w:rPr>
        <w:t>incidents </w:t>
      </w:r>
      <w:r>
        <w:rPr>
          <w:color w:val="231F20"/>
          <w:w w:val="85"/>
        </w:rPr>
        <w:t>and</w:t>
      </w:r>
      <w:r>
        <w:rPr>
          <w:color w:val="231F20"/>
          <w:spacing w:val="-24"/>
          <w:w w:val="85"/>
        </w:rPr>
        <w:t> </w:t>
      </w:r>
      <w:r>
        <w:rPr>
          <w:color w:val="231F20"/>
          <w:spacing w:val="2"/>
          <w:w w:val="85"/>
        </w:rPr>
        <w:t>crimes.</w:t>
      </w:r>
      <w:r>
        <w:rPr>
          <w:color w:val="231F20"/>
          <w:spacing w:val="-24"/>
          <w:w w:val="85"/>
        </w:rPr>
        <w:t> </w:t>
      </w:r>
      <w:r>
        <w:rPr>
          <w:color w:val="231F20"/>
          <w:spacing w:val="2"/>
          <w:w w:val="85"/>
        </w:rPr>
        <w:t>This</w:t>
      </w:r>
      <w:r>
        <w:rPr>
          <w:color w:val="231F20"/>
          <w:spacing w:val="-24"/>
          <w:w w:val="85"/>
        </w:rPr>
        <w:t> </w:t>
      </w:r>
      <w:r>
        <w:rPr>
          <w:color w:val="231F20"/>
          <w:w w:val="85"/>
        </w:rPr>
        <w:t>was</w:t>
      </w:r>
      <w:r>
        <w:rPr>
          <w:color w:val="231F20"/>
          <w:spacing w:val="-24"/>
          <w:w w:val="85"/>
        </w:rPr>
        <w:t> </w:t>
      </w:r>
      <w:r>
        <w:rPr>
          <w:color w:val="231F20"/>
          <w:spacing w:val="2"/>
          <w:w w:val="85"/>
        </w:rPr>
        <w:t>further</w:t>
      </w:r>
      <w:r>
        <w:rPr>
          <w:color w:val="231F20"/>
          <w:spacing w:val="-24"/>
          <w:w w:val="85"/>
        </w:rPr>
        <w:t> </w:t>
      </w:r>
      <w:r>
        <w:rPr>
          <w:color w:val="231F20"/>
          <w:spacing w:val="2"/>
          <w:w w:val="85"/>
        </w:rPr>
        <w:t>illustrated</w:t>
      </w:r>
      <w:r>
        <w:rPr>
          <w:color w:val="231F20"/>
          <w:spacing w:val="-24"/>
          <w:w w:val="85"/>
        </w:rPr>
        <w:t> </w:t>
      </w:r>
      <w:r>
        <w:rPr>
          <w:color w:val="231F20"/>
          <w:w w:val="85"/>
        </w:rPr>
        <w:t>by</w:t>
      </w:r>
      <w:r>
        <w:rPr>
          <w:color w:val="231F20"/>
          <w:spacing w:val="-24"/>
          <w:w w:val="85"/>
        </w:rPr>
        <w:t> </w:t>
      </w:r>
      <w:r>
        <w:rPr>
          <w:color w:val="231F20"/>
          <w:spacing w:val="3"/>
          <w:w w:val="85"/>
        </w:rPr>
        <w:t>the</w:t>
      </w:r>
    </w:p>
    <w:p>
      <w:pPr>
        <w:pStyle w:val="BodyText"/>
        <w:spacing w:line="264" w:lineRule="auto"/>
        <w:ind w:left="546" w:right="1308"/>
      </w:pPr>
      <w:r>
        <w:rPr>
          <w:color w:val="231F20"/>
          <w:w w:val="80"/>
        </w:rPr>
        <w:t>divergent approaches exemplified by PSNI officers, </w:t>
      </w:r>
      <w:r>
        <w:rPr>
          <w:color w:val="231F20"/>
          <w:w w:val="85"/>
        </w:rPr>
        <w:t>in particular concerning how low level incidents</w:t>
      </w:r>
    </w:p>
    <w:p>
      <w:pPr>
        <w:pStyle w:val="BodyText"/>
        <w:spacing w:line="264" w:lineRule="auto"/>
        <w:ind w:left="546" w:right="1201"/>
      </w:pPr>
      <w:r>
        <w:rPr>
          <w:color w:val="231F20"/>
          <w:w w:val="90"/>
        </w:rPr>
        <w:t>of</w:t>
      </w:r>
      <w:r>
        <w:rPr>
          <w:color w:val="231F20"/>
          <w:spacing w:val="-33"/>
          <w:w w:val="90"/>
        </w:rPr>
        <w:t> </w:t>
      </w:r>
      <w:r>
        <w:rPr>
          <w:color w:val="231F20"/>
          <w:spacing w:val="2"/>
          <w:w w:val="90"/>
        </w:rPr>
        <w:t>similar</w:t>
      </w:r>
      <w:r>
        <w:rPr>
          <w:color w:val="231F20"/>
          <w:spacing w:val="-33"/>
          <w:w w:val="90"/>
        </w:rPr>
        <w:t> </w:t>
      </w:r>
      <w:r>
        <w:rPr>
          <w:color w:val="231F20"/>
          <w:spacing w:val="2"/>
          <w:w w:val="90"/>
        </w:rPr>
        <w:t>nature</w:t>
      </w:r>
      <w:r>
        <w:rPr>
          <w:color w:val="231F20"/>
          <w:spacing w:val="-32"/>
          <w:w w:val="90"/>
        </w:rPr>
        <w:t> </w:t>
      </w:r>
      <w:r>
        <w:rPr>
          <w:color w:val="231F20"/>
          <w:spacing w:val="2"/>
          <w:w w:val="90"/>
        </w:rPr>
        <w:t>were</w:t>
      </w:r>
      <w:r>
        <w:rPr>
          <w:color w:val="231F20"/>
          <w:spacing w:val="-33"/>
          <w:w w:val="90"/>
        </w:rPr>
        <w:t> </w:t>
      </w:r>
      <w:r>
        <w:rPr>
          <w:color w:val="231F20"/>
          <w:spacing w:val="2"/>
          <w:w w:val="90"/>
        </w:rPr>
        <w:t>classed</w:t>
      </w:r>
      <w:r>
        <w:rPr>
          <w:color w:val="231F20"/>
          <w:spacing w:val="-32"/>
          <w:w w:val="90"/>
        </w:rPr>
        <w:t> </w:t>
      </w:r>
      <w:r>
        <w:rPr>
          <w:color w:val="231F20"/>
          <w:w w:val="90"/>
        </w:rPr>
        <w:t>in</w:t>
      </w:r>
      <w:r>
        <w:rPr>
          <w:color w:val="231F20"/>
          <w:spacing w:val="-33"/>
          <w:w w:val="90"/>
        </w:rPr>
        <w:t> </w:t>
      </w:r>
      <w:r>
        <w:rPr>
          <w:color w:val="231F20"/>
          <w:spacing w:val="2"/>
          <w:w w:val="90"/>
        </w:rPr>
        <w:t>practice.</w:t>
      </w:r>
      <w:r>
        <w:rPr>
          <w:color w:val="231F20"/>
          <w:spacing w:val="-32"/>
          <w:w w:val="90"/>
        </w:rPr>
        <w:t> </w:t>
      </w:r>
      <w:r>
        <w:rPr>
          <w:color w:val="231F20"/>
          <w:spacing w:val="3"/>
          <w:w w:val="90"/>
        </w:rPr>
        <w:t>For </w:t>
      </w:r>
      <w:r>
        <w:rPr>
          <w:color w:val="231F20"/>
          <w:spacing w:val="2"/>
          <w:w w:val="90"/>
        </w:rPr>
        <w:t>instance,</w:t>
      </w:r>
      <w:r>
        <w:rPr>
          <w:color w:val="231F20"/>
          <w:spacing w:val="-32"/>
          <w:w w:val="90"/>
        </w:rPr>
        <w:t> </w:t>
      </w:r>
      <w:r>
        <w:rPr>
          <w:color w:val="231F20"/>
          <w:w w:val="90"/>
        </w:rPr>
        <w:t>the</w:t>
      </w:r>
      <w:r>
        <w:rPr>
          <w:color w:val="231F20"/>
          <w:spacing w:val="-32"/>
          <w:w w:val="90"/>
        </w:rPr>
        <w:t> </w:t>
      </w:r>
      <w:r>
        <w:rPr>
          <w:color w:val="231F20"/>
          <w:w w:val="90"/>
        </w:rPr>
        <w:t>use</w:t>
      </w:r>
      <w:r>
        <w:rPr>
          <w:color w:val="231F20"/>
          <w:spacing w:val="-32"/>
          <w:w w:val="90"/>
        </w:rPr>
        <w:t> </w:t>
      </w:r>
      <w:r>
        <w:rPr>
          <w:color w:val="231F20"/>
          <w:w w:val="90"/>
        </w:rPr>
        <w:t>of</w:t>
      </w:r>
      <w:r>
        <w:rPr>
          <w:color w:val="231F20"/>
          <w:spacing w:val="-31"/>
          <w:w w:val="90"/>
        </w:rPr>
        <w:t> </w:t>
      </w:r>
      <w:r>
        <w:rPr>
          <w:color w:val="231F20"/>
          <w:spacing w:val="2"/>
          <w:w w:val="90"/>
        </w:rPr>
        <w:t>racist</w:t>
      </w:r>
      <w:r>
        <w:rPr>
          <w:color w:val="231F20"/>
          <w:spacing w:val="-32"/>
          <w:w w:val="90"/>
        </w:rPr>
        <w:t> </w:t>
      </w:r>
      <w:r>
        <w:rPr>
          <w:color w:val="231F20"/>
          <w:spacing w:val="2"/>
          <w:w w:val="90"/>
        </w:rPr>
        <w:t>language</w:t>
      </w:r>
      <w:r>
        <w:rPr>
          <w:color w:val="231F20"/>
          <w:spacing w:val="-32"/>
          <w:w w:val="90"/>
        </w:rPr>
        <w:t> </w:t>
      </w:r>
      <w:r>
        <w:rPr>
          <w:color w:val="231F20"/>
          <w:w w:val="90"/>
        </w:rPr>
        <w:t>and</w:t>
      </w:r>
      <w:r>
        <w:rPr>
          <w:color w:val="231F20"/>
          <w:spacing w:val="-31"/>
          <w:w w:val="90"/>
        </w:rPr>
        <w:t> </w:t>
      </w:r>
      <w:r>
        <w:rPr>
          <w:color w:val="231F20"/>
          <w:spacing w:val="3"/>
          <w:w w:val="90"/>
        </w:rPr>
        <w:t>name- </w:t>
      </w:r>
      <w:r>
        <w:rPr>
          <w:color w:val="231F20"/>
          <w:spacing w:val="2"/>
          <w:w w:val="85"/>
        </w:rPr>
        <w:t>calling</w:t>
      </w:r>
      <w:r>
        <w:rPr>
          <w:color w:val="231F20"/>
          <w:spacing w:val="-36"/>
          <w:w w:val="85"/>
        </w:rPr>
        <w:t> </w:t>
      </w:r>
      <w:r>
        <w:rPr>
          <w:color w:val="231F20"/>
          <w:spacing w:val="2"/>
          <w:w w:val="85"/>
        </w:rPr>
        <w:t>unaccompanied</w:t>
      </w:r>
      <w:r>
        <w:rPr>
          <w:color w:val="231F20"/>
          <w:spacing w:val="-36"/>
          <w:w w:val="85"/>
        </w:rPr>
        <w:t> </w:t>
      </w:r>
      <w:r>
        <w:rPr>
          <w:color w:val="231F20"/>
          <w:w w:val="85"/>
        </w:rPr>
        <w:t>by</w:t>
      </w:r>
      <w:r>
        <w:rPr>
          <w:color w:val="231F20"/>
          <w:spacing w:val="-36"/>
          <w:w w:val="85"/>
        </w:rPr>
        <w:t> </w:t>
      </w:r>
      <w:r>
        <w:rPr>
          <w:color w:val="231F20"/>
          <w:spacing w:val="2"/>
          <w:w w:val="85"/>
        </w:rPr>
        <w:t>physical</w:t>
      </w:r>
      <w:r>
        <w:rPr>
          <w:color w:val="231F20"/>
          <w:spacing w:val="-36"/>
          <w:w w:val="85"/>
        </w:rPr>
        <w:t> </w:t>
      </w:r>
      <w:r>
        <w:rPr>
          <w:color w:val="231F20"/>
          <w:spacing w:val="2"/>
          <w:w w:val="85"/>
        </w:rPr>
        <w:t>violence</w:t>
      </w:r>
      <w:r>
        <w:rPr>
          <w:color w:val="231F20"/>
          <w:spacing w:val="-36"/>
          <w:w w:val="85"/>
        </w:rPr>
        <w:t> </w:t>
      </w:r>
      <w:r>
        <w:rPr>
          <w:color w:val="231F20"/>
          <w:w w:val="85"/>
        </w:rPr>
        <w:t>did</w:t>
      </w:r>
      <w:r>
        <w:rPr>
          <w:color w:val="231F20"/>
          <w:spacing w:val="-36"/>
          <w:w w:val="85"/>
        </w:rPr>
        <w:t> </w:t>
      </w:r>
      <w:r>
        <w:rPr>
          <w:color w:val="231F20"/>
          <w:spacing w:val="3"/>
          <w:w w:val="85"/>
        </w:rPr>
        <w:t>not </w:t>
      </w:r>
      <w:r>
        <w:rPr>
          <w:color w:val="231F20"/>
          <w:spacing w:val="2"/>
          <w:w w:val="85"/>
        </w:rPr>
        <w:t>meet</w:t>
      </w:r>
      <w:r>
        <w:rPr>
          <w:color w:val="231F20"/>
          <w:spacing w:val="-20"/>
          <w:w w:val="85"/>
        </w:rPr>
        <w:t> </w:t>
      </w:r>
      <w:r>
        <w:rPr>
          <w:color w:val="231F20"/>
          <w:w w:val="85"/>
        </w:rPr>
        <w:t>the</w:t>
      </w:r>
      <w:r>
        <w:rPr>
          <w:color w:val="231F20"/>
          <w:spacing w:val="-20"/>
          <w:w w:val="85"/>
        </w:rPr>
        <w:t> </w:t>
      </w:r>
      <w:r>
        <w:rPr>
          <w:color w:val="231F20"/>
          <w:spacing w:val="2"/>
          <w:w w:val="85"/>
        </w:rPr>
        <w:t>threshold</w:t>
      </w:r>
      <w:r>
        <w:rPr>
          <w:color w:val="231F20"/>
          <w:spacing w:val="-20"/>
          <w:w w:val="85"/>
        </w:rPr>
        <w:t> </w:t>
      </w:r>
      <w:r>
        <w:rPr>
          <w:color w:val="231F20"/>
          <w:w w:val="85"/>
        </w:rPr>
        <w:t>of</w:t>
      </w:r>
      <w:r>
        <w:rPr>
          <w:color w:val="231F20"/>
          <w:spacing w:val="-20"/>
          <w:w w:val="85"/>
        </w:rPr>
        <w:t> </w:t>
      </w:r>
      <w:r>
        <w:rPr>
          <w:color w:val="231F20"/>
          <w:w w:val="85"/>
        </w:rPr>
        <w:t>an</w:t>
      </w:r>
      <w:r>
        <w:rPr>
          <w:color w:val="231F20"/>
          <w:spacing w:val="-20"/>
          <w:w w:val="85"/>
        </w:rPr>
        <w:t> </w:t>
      </w:r>
      <w:r>
        <w:rPr>
          <w:color w:val="231F20"/>
          <w:spacing w:val="2"/>
          <w:w w:val="85"/>
        </w:rPr>
        <w:t>offence</w:t>
      </w:r>
      <w:r>
        <w:rPr>
          <w:color w:val="231F20"/>
          <w:spacing w:val="-20"/>
          <w:w w:val="85"/>
        </w:rPr>
        <w:t> </w:t>
      </w:r>
      <w:r>
        <w:rPr>
          <w:color w:val="231F20"/>
          <w:w w:val="85"/>
        </w:rPr>
        <w:t>by</w:t>
      </w:r>
      <w:r>
        <w:rPr>
          <w:color w:val="231F20"/>
          <w:spacing w:val="-19"/>
          <w:w w:val="85"/>
        </w:rPr>
        <w:t> </w:t>
      </w:r>
      <w:r>
        <w:rPr>
          <w:color w:val="231F20"/>
          <w:spacing w:val="2"/>
          <w:w w:val="85"/>
        </w:rPr>
        <w:t>some;</w:t>
      </w:r>
      <w:r>
        <w:rPr>
          <w:color w:val="231F20"/>
          <w:spacing w:val="-20"/>
          <w:w w:val="85"/>
        </w:rPr>
        <w:t> </w:t>
      </w:r>
      <w:r>
        <w:rPr>
          <w:color w:val="231F20"/>
          <w:spacing w:val="3"/>
          <w:w w:val="85"/>
        </w:rPr>
        <w:t>others </w:t>
      </w:r>
      <w:r>
        <w:rPr>
          <w:color w:val="231F20"/>
          <w:spacing w:val="2"/>
          <w:w w:val="85"/>
        </w:rPr>
        <w:t>found</w:t>
      </w:r>
      <w:r>
        <w:rPr>
          <w:color w:val="231F20"/>
          <w:spacing w:val="-35"/>
          <w:w w:val="85"/>
        </w:rPr>
        <w:t> </w:t>
      </w:r>
      <w:r>
        <w:rPr>
          <w:color w:val="231F20"/>
          <w:w w:val="85"/>
        </w:rPr>
        <w:t>it</w:t>
      </w:r>
      <w:r>
        <w:rPr>
          <w:color w:val="231F20"/>
          <w:spacing w:val="-34"/>
          <w:w w:val="85"/>
        </w:rPr>
        <w:t> </w:t>
      </w:r>
      <w:r>
        <w:rPr>
          <w:color w:val="231F20"/>
          <w:spacing w:val="2"/>
          <w:w w:val="85"/>
        </w:rPr>
        <w:t>could</w:t>
      </w:r>
      <w:r>
        <w:rPr>
          <w:color w:val="231F20"/>
          <w:spacing w:val="-34"/>
          <w:w w:val="85"/>
        </w:rPr>
        <w:t> </w:t>
      </w:r>
      <w:r>
        <w:rPr>
          <w:color w:val="231F20"/>
          <w:w w:val="85"/>
        </w:rPr>
        <w:t>be</w:t>
      </w:r>
      <w:r>
        <w:rPr>
          <w:color w:val="231F20"/>
          <w:spacing w:val="-35"/>
          <w:w w:val="85"/>
        </w:rPr>
        <w:t> </w:t>
      </w:r>
      <w:r>
        <w:rPr>
          <w:color w:val="231F20"/>
          <w:spacing w:val="2"/>
          <w:w w:val="85"/>
        </w:rPr>
        <w:t>regarded</w:t>
      </w:r>
      <w:r>
        <w:rPr>
          <w:color w:val="231F20"/>
          <w:spacing w:val="-34"/>
          <w:w w:val="85"/>
        </w:rPr>
        <w:t> </w:t>
      </w:r>
      <w:r>
        <w:rPr>
          <w:color w:val="231F20"/>
          <w:w w:val="85"/>
        </w:rPr>
        <w:t>as</w:t>
      </w:r>
      <w:r>
        <w:rPr>
          <w:color w:val="231F20"/>
          <w:spacing w:val="-34"/>
          <w:w w:val="85"/>
        </w:rPr>
        <w:t> </w:t>
      </w:r>
      <w:r>
        <w:rPr>
          <w:color w:val="231F20"/>
          <w:spacing w:val="2"/>
          <w:w w:val="85"/>
        </w:rPr>
        <w:t>disorderly</w:t>
      </w:r>
      <w:r>
        <w:rPr>
          <w:color w:val="231F20"/>
          <w:spacing w:val="-35"/>
          <w:w w:val="85"/>
        </w:rPr>
        <w:t> </w:t>
      </w:r>
      <w:r>
        <w:rPr>
          <w:color w:val="231F20"/>
          <w:spacing w:val="3"/>
          <w:w w:val="85"/>
        </w:rPr>
        <w:t>behaviour.</w:t>
      </w:r>
    </w:p>
    <w:p>
      <w:pPr>
        <w:pStyle w:val="BodyText"/>
        <w:spacing w:line="264" w:lineRule="auto" w:before="98"/>
        <w:ind w:left="546" w:right="1286"/>
      </w:pPr>
      <w:r>
        <w:rPr>
          <w:color w:val="231F20"/>
          <w:w w:val="85"/>
        </w:rPr>
        <w:t>The analysis of case files pertaining to incidents </w:t>
      </w:r>
      <w:r>
        <w:rPr>
          <w:color w:val="231F20"/>
          <w:w w:val="90"/>
        </w:rPr>
        <w:t>with racist dimensions demonstrated that </w:t>
      </w:r>
      <w:r>
        <w:rPr>
          <w:color w:val="231F20"/>
          <w:w w:val="85"/>
        </w:rPr>
        <w:t>certain cases classed as incidents would actually</w:t>
      </w:r>
    </w:p>
    <w:p>
      <w:pPr>
        <w:pStyle w:val="BodyText"/>
        <w:spacing w:line="264" w:lineRule="auto"/>
        <w:ind w:left="546" w:right="1094"/>
      </w:pPr>
      <w:r>
        <w:rPr>
          <w:color w:val="231F20"/>
          <w:w w:val="85"/>
        </w:rPr>
        <w:t>constitute crimes, generally criminal damage. The </w:t>
      </w:r>
      <w:r>
        <w:rPr>
          <w:color w:val="231F20"/>
          <w:w w:val="90"/>
        </w:rPr>
        <w:t>NIHRC also found, however, that of the random </w:t>
      </w:r>
      <w:r>
        <w:rPr>
          <w:color w:val="231F20"/>
          <w:w w:val="85"/>
        </w:rPr>
        <w:t>sample of undetected crimes received, some cases corresponded to those recorded as incidents. The </w:t>
      </w:r>
      <w:r>
        <w:rPr>
          <w:color w:val="231F20"/>
          <w:w w:val="90"/>
        </w:rPr>
        <w:t>NIHRC was therefore unable to determine the common practice in this respect.</w:t>
      </w:r>
    </w:p>
    <w:p>
      <w:pPr>
        <w:pStyle w:val="BodyText"/>
        <w:spacing w:line="264" w:lineRule="auto" w:before="105"/>
        <w:ind w:left="546" w:right="1121"/>
      </w:pPr>
      <w:r>
        <w:rPr>
          <w:color w:val="231F20"/>
          <w:spacing w:val="2"/>
          <w:w w:val="90"/>
        </w:rPr>
        <w:t>Focusing </w:t>
      </w:r>
      <w:r>
        <w:rPr>
          <w:color w:val="231F20"/>
          <w:w w:val="90"/>
        </w:rPr>
        <w:t>on the </w:t>
      </w:r>
      <w:r>
        <w:rPr>
          <w:color w:val="231F20"/>
          <w:spacing w:val="2"/>
          <w:w w:val="90"/>
        </w:rPr>
        <w:t>application </w:t>
      </w:r>
      <w:r>
        <w:rPr>
          <w:color w:val="231F20"/>
          <w:w w:val="90"/>
        </w:rPr>
        <w:t>of the </w:t>
      </w:r>
      <w:r>
        <w:rPr>
          <w:color w:val="231F20"/>
          <w:spacing w:val="3"/>
          <w:w w:val="90"/>
        </w:rPr>
        <w:t>Harassment </w:t>
      </w:r>
      <w:r>
        <w:rPr>
          <w:color w:val="231F20"/>
          <w:spacing w:val="2"/>
          <w:w w:val="85"/>
        </w:rPr>
        <w:t>Order,</w:t>
      </w:r>
      <w:r>
        <w:rPr>
          <w:color w:val="231F20"/>
          <w:spacing w:val="-36"/>
          <w:w w:val="85"/>
        </w:rPr>
        <w:t> </w:t>
      </w:r>
      <w:r>
        <w:rPr>
          <w:color w:val="231F20"/>
          <w:spacing w:val="2"/>
          <w:w w:val="85"/>
        </w:rPr>
        <w:t>occasionally,</w:t>
      </w:r>
      <w:r>
        <w:rPr>
          <w:color w:val="231F20"/>
          <w:spacing w:val="-35"/>
          <w:w w:val="85"/>
        </w:rPr>
        <w:t> </w:t>
      </w:r>
      <w:r>
        <w:rPr>
          <w:color w:val="231F20"/>
          <w:spacing w:val="2"/>
          <w:w w:val="85"/>
        </w:rPr>
        <w:t>criminal</w:t>
      </w:r>
      <w:r>
        <w:rPr>
          <w:color w:val="231F20"/>
          <w:spacing w:val="-35"/>
          <w:w w:val="85"/>
        </w:rPr>
        <w:t> </w:t>
      </w:r>
      <w:r>
        <w:rPr>
          <w:color w:val="231F20"/>
          <w:spacing w:val="2"/>
          <w:w w:val="85"/>
        </w:rPr>
        <w:t>justice</w:t>
      </w:r>
      <w:r>
        <w:rPr>
          <w:color w:val="231F20"/>
          <w:spacing w:val="-35"/>
          <w:w w:val="85"/>
        </w:rPr>
        <w:t> </w:t>
      </w:r>
      <w:r>
        <w:rPr>
          <w:color w:val="231F20"/>
          <w:spacing w:val="2"/>
          <w:w w:val="85"/>
        </w:rPr>
        <w:t>agencies</w:t>
      </w:r>
      <w:r>
        <w:rPr>
          <w:color w:val="231F20"/>
          <w:spacing w:val="-35"/>
          <w:w w:val="85"/>
        </w:rPr>
        <w:t> </w:t>
      </w:r>
      <w:r>
        <w:rPr>
          <w:color w:val="231F20"/>
          <w:spacing w:val="3"/>
          <w:w w:val="85"/>
        </w:rPr>
        <w:t>staff </w:t>
      </w:r>
      <w:r>
        <w:rPr>
          <w:color w:val="231F20"/>
          <w:spacing w:val="2"/>
          <w:w w:val="85"/>
        </w:rPr>
        <w:t>referred</w:t>
      </w:r>
      <w:r>
        <w:rPr>
          <w:color w:val="231F20"/>
          <w:spacing w:val="-25"/>
          <w:w w:val="85"/>
        </w:rPr>
        <w:t> </w:t>
      </w:r>
      <w:r>
        <w:rPr>
          <w:color w:val="231F20"/>
          <w:w w:val="85"/>
        </w:rPr>
        <w:t>to</w:t>
      </w:r>
      <w:r>
        <w:rPr>
          <w:color w:val="231F20"/>
          <w:spacing w:val="-24"/>
          <w:w w:val="85"/>
        </w:rPr>
        <w:t> </w:t>
      </w:r>
      <w:r>
        <w:rPr>
          <w:color w:val="231F20"/>
          <w:w w:val="85"/>
        </w:rPr>
        <w:t>the</w:t>
      </w:r>
      <w:r>
        <w:rPr>
          <w:color w:val="231F20"/>
          <w:spacing w:val="-25"/>
          <w:w w:val="85"/>
        </w:rPr>
        <w:t> </w:t>
      </w:r>
      <w:r>
        <w:rPr>
          <w:color w:val="231F20"/>
          <w:spacing w:val="2"/>
          <w:w w:val="85"/>
        </w:rPr>
        <w:t>possibility</w:t>
      </w:r>
      <w:r>
        <w:rPr>
          <w:color w:val="231F20"/>
          <w:spacing w:val="-24"/>
          <w:w w:val="85"/>
        </w:rPr>
        <w:t> </w:t>
      </w:r>
      <w:r>
        <w:rPr>
          <w:color w:val="231F20"/>
          <w:w w:val="85"/>
        </w:rPr>
        <w:t>of</w:t>
      </w:r>
      <w:r>
        <w:rPr>
          <w:color w:val="231F20"/>
          <w:spacing w:val="-24"/>
          <w:w w:val="85"/>
        </w:rPr>
        <w:t> </w:t>
      </w:r>
      <w:r>
        <w:rPr>
          <w:color w:val="231F20"/>
          <w:spacing w:val="2"/>
          <w:w w:val="85"/>
        </w:rPr>
        <w:t>using</w:t>
      </w:r>
      <w:r>
        <w:rPr>
          <w:color w:val="231F20"/>
          <w:spacing w:val="-25"/>
          <w:w w:val="85"/>
        </w:rPr>
        <w:t> </w:t>
      </w:r>
      <w:r>
        <w:rPr>
          <w:color w:val="231F20"/>
          <w:spacing w:val="2"/>
          <w:w w:val="85"/>
        </w:rPr>
        <w:t>harassment</w:t>
      </w:r>
      <w:r>
        <w:rPr>
          <w:color w:val="231F20"/>
          <w:spacing w:val="-24"/>
          <w:w w:val="85"/>
        </w:rPr>
        <w:t> </w:t>
      </w:r>
      <w:r>
        <w:rPr>
          <w:color w:val="231F20"/>
          <w:w w:val="85"/>
        </w:rPr>
        <w:t>as</w:t>
      </w:r>
      <w:r>
        <w:rPr>
          <w:color w:val="231F20"/>
          <w:spacing w:val="-24"/>
          <w:w w:val="85"/>
        </w:rPr>
        <w:t> </w:t>
      </w:r>
      <w:r>
        <w:rPr>
          <w:color w:val="231F20"/>
          <w:spacing w:val="3"/>
          <w:w w:val="85"/>
        </w:rPr>
        <w:t>an </w:t>
      </w:r>
      <w:r>
        <w:rPr>
          <w:color w:val="231F20"/>
          <w:spacing w:val="2"/>
          <w:w w:val="85"/>
        </w:rPr>
        <w:t>offence</w:t>
      </w:r>
      <w:r>
        <w:rPr>
          <w:color w:val="231F20"/>
          <w:spacing w:val="-25"/>
          <w:w w:val="85"/>
        </w:rPr>
        <w:t> </w:t>
      </w:r>
      <w:r>
        <w:rPr>
          <w:color w:val="231F20"/>
          <w:w w:val="85"/>
        </w:rPr>
        <w:t>in</w:t>
      </w:r>
      <w:r>
        <w:rPr>
          <w:color w:val="231F20"/>
          <w:spacing w:val="-24"/>
          <w:w w:val="85"/>
        </w:rPr>
        <w:t> </w:t>
      </w:r>
      <w:r>
        <w:rPr>
          <w:color w:val="231F20"/>
          <w:spacing w:val="2"/>
          <w:w w:val="85"/>
        </w:rPr>
        <w:t>cases</w:t>
      </w:r>
      <w:r>
        <w:rPr>
          <w:color w:val="231F20"/>
          <w:spacing w:val="-24"/>
          <w:w w:val="85"/>
        </w:rPr>
        <w:t> </w:t>
      </w:r>
      <w:r>
        <w:rPr>
          <w:color w:val="231F20"/>
          <w:w w:val="85"/>
        </w:rPr>
        <w:t>of</w:t>
      </w:r>
      <w:r>
        <w:rPr>
          <w:color w:val="231F20"/>
          <w:spacing w:val="-25"/>
          <w:w w:val="85"/>
        </w:rPr>
        <w:t> </w:t>
      </w:r>
      <w:r>
        <w:rPr>
          <w:color w:val="231F20"/>
          <w:spacing w:val="2"/>
          <w:w w:val="85"/>
        </w:rPr>
        <w:t>racist</w:t>
      </w:r>
      <w:r>
        <w:rPr>
          <w:color w:val="231F20"/>
          <w:spacing w:val="-24"/>
          <w:w w:val="85"/>
        </w:rPr>
        <w:t> </w:t>
      </w:r>
      <w:r>
        <w:rPr>
          <w:color w:val="231F20"/>
          <w:spacing w:val="2"/>
          <w:w w:val="85"/>
        </w:rPr>
        <w:t>hate</w:t>
      </w:r>
      <w:r>
        <w:rPr>
          <w:color w:val="231F20"/>
          <w:spacing w:val="-24"/>
          <w:w w:val="85"/>
        </w:rPr>
        <w:t> </w:t>
      </w:r>
      <w:r>
        <w:rPr>
          <w:color w:val="231F20"/>
          <w:spacing w:val="2"/>
          <w:w w:val="85"/>
        </w:rPr>
        <w:t>crimes.</w:t>
      </w:r>
      <w:r>
        <w:rPr>
          <w:color w:val="231F20"/>
          <w:spacing w:val="-25"/>
          <w:w w:val="85"/>
        </w:rPr>
        <w:t> </w:t>
      </w:r>
      <w:r>
        <w:rPr>
          <w:color w:val="231F20"/>
          <w:w w:val="85"/>
        </w:rPr>
        <w:t>One</w:t>
      </w:r>
      <w:r>
        <w:rPr>
          <w:color w:val="231F20"/>
          <w:spacing w:val="-24"/>
          <w:w w:val="85"/>
        </w:rPr>
        <w:t> </w:t>
      </w:r>
      <w:r>
        <w:rPr>
          <w:color w:val="231F20"/>
          <w:spacing w:val="3"/>
          <w:w w:val="85"/>
        </w:rPr>
        <w:t>example </w:t>
      </w:r>
      <w:r>
        <w:rPr>
          <w:color w:val="231F20"/>
          <w:w w:val="85"/>
        </w:rPr>
        <w:t>of</w:t>
      </w:r>
      <w:r>
        <w:rPr>
          <w:color w:val="231F20"/>
          <w:spacing w:val="-31"/>
          <w:w w:val="85"/>
        </w:rPr>
        <w:t> </w:t>
      </w:r>
      <w:r>
        <w:rPr>
          <w:color w:val="231F20"/>
          <w:spacing w:val="2"/>
          <w:w w:val="85"/>
        </w:rPr>
        <w:t>good</w:t>
      </w:r>
      <w:r>
        <w:rPr>
          <w:color w:val="231F20"/>
          <w:spacing w:val="-30"/>
          <w:w w:val="85"/>
        </w:rPr>
        <w:t> </w:t>
      </w:r>
      <w:r>
        <w:rPr>
          <w:color w:val="231F20"/>
          <w:spacing w:val="2"/>
          <w:w w:val="85"/>
        </w:rPr>
        <w:t>practice</w:t>
      </w:r>
      <w:r>
        <w:rPr>
          <w:color w:val="231F20"/>
          <w:spacing w:val="-30"/>
          <w:w w:val="85"/>
        </w:rPr>
        <w:t> </w:t>
      </w:r>
      <w:r>
        <w:rPr>
          <w:color w:val="231F20"/>
          <w:spacing w:val="2"/>
          <w:w w:val="85"/>
        </w:rPr>
        <w:t>detailed</w:t>
      </w:r>
      <w:r>
        <w:rPr>
          <w:color w:val="231F20"/>
          <w:spacing w:val="-30"/>
          <w:w w:val="85"/>
        </w:rPr>
        <w:t> </w:t>
      </w:r>
      <w:r>
        <w:rPr>
          <w:color w:val="231F20"/>
          <w:w w:val="85"/>
        </w:rPr>
        <w:t>how</w:t>
      </w:r>
      <w:r>
        <w:rPr>
          <w:color w:val="231F20"/>
          <w:spacing w:val="-30"/>
          <w:w w:val="85"/>
        </w:rPr>
        <w:t> </w:t>
      </w:r>
      <w:r>
        <w:rPr>
          <w:color w:val="231F20"/>
          <w:spacing w:val="2"/>
          <w:w w:val="85"/>
        </w:rPr>
        <w:t>racist</w:t>
      </w:r>
      <w:r>
        <w:rPr>
          <w:color w:val="231F20"/>
          <w:spacing w:val="-30"/>
          <w:w w:val="85"/>
        </w:rPr>
        <w:t> </w:t>
      </w:r>
      <w:r>
        <w:rPr>
          <w:color w:val="231F20"/>
          <w:spacing w:val="2"/>
          <w:w w:val="85"/>
        </w:rPr>
        <w:t>incidents</w:t>
      </w:r>
      <w:r>
        <w:rPr>
          <w:color w:val="231F20"/>
          <w:spacing w:val="-30"/>
          <w:w w:val="85"/>
        </w:rPr>
        <w:t> </w:t>
      </w:r>
      <w:r>
        <w:rPr>
          <w:color w:val="231F20"/>
          <w:spacing w:val="3"/>
          <w:w w:val="85"/>
        </w:rPr>
        <w:t>could </w:t>
      </w:r>
      <w:r>
        <w:rPr>
          <w:color w:val="231F20"/>
          <w:spacing w:val="2"/>
          <w:w w:val="90"/>
        </w:rPr>
        <w:t>constitute</w:t>
      </w:r>
      <w:r>
        <w:rPr>
          <w:color w:val="231F20"/>
          <w:spacing w:val="-9"/>
          <w:w w:val="90"/>
        </w:rPr>
        <w:t> </w:t>
      </w:r>
      <w:r>
        <w:rPr>
          <w:color w:val="231F20"/>
          <w:spacing w:val="3"/>
          <w:w w:val="90"/>
        </w:rPr>
        <w:t>harassment:</w:t>
      </w:r>
    </w:p>
    <w:p>
      <w:pPr>
        <w:pStyle w:val="BodyText"/>
        <w:spacing w:line="264" w:lineRule="auto" w:before="107"/>
        <w:ind w:left="546" w:right="1178"/>
      </w:pPr>
      <w:r>
        <w:rPr>
          <w:color w:val="0097D0"/>
          <w:w w:val="85"/>
        </w:rPr>
        <w:t>it</w:t>
      </w:r>
      <w:r>
        <w:rPr>
          <w:color w:val="0097D0"/>
          <w:spacing w:val="-20"/>
          <w:w w:val="85"/>
        </w:rPr>
        <w:t> </w:t>
      </w:r>
      <w:r>
        <w:rPr>
          <w:color w:val="0097D0"/>
          <w:spacing w:val="2"/>
          <w:w w:val="85"/>
        </w:rPr>
        <w:t>could</w:t>
      </w:r>
      <w:r>
        <w:rPr>
          <w:color w:val="0097D0"/>
          <w:spacing w:val="-19"/>
          <w:w w:val="85"/>
        </w:rPr>
        <w:t> </w:t>
      </w:r>
      <w:r>
        <w:rPr>
          <w:color w:val="0097D0"/>
          <w:w w:val="85"/>
        </w:rPr>
        <w:t>be</w:t>
      </w:r>
      <w:r>
        <w:rPr>
          <w:color w:val="0097D0"/>
          <w:spacing w:val="-20"/>
          <w:w w:val="85"/>
        </w:rPr>
        <w:t> </w:t>
      </w:r>
      <w:r>
        <w:rPr>
          <w:color w:val="0097D0"/>
          <w:spacing w:val="2"/>
          <w:w w:val="85"/>
        </w:rPr>
        <w:t>used</w:t>
      </w:r>
      <w:r>
        <w:rPr>
          <w:color w:val="0097D0"/>
          <w:spacing w:val="-19"/>
          <w:w w:val="85"/>
        </w:rPr>
        <w:t> </w:t>
      </w:r>
      <w:r>
        <w:rPr>
          <w:color w:val="0097D0"/>
          <w:w w:val="85"/>
        </w:rPr>
        <w:t>to,</w:t>
      </w:r>
      <w:r>
        <w:rPr>
          <w:color w:val="0097D0"/>
          <w:spacing w:val="-20"/>
          <w:w w:val="85"/>
        </w:rPr>
        <w:t> </w:t>
      </w:r>
      <w:r>
        <w:rPr>
          <w:color w:val="0097D0"/>
          <w:spacing w:val="2"/>
          <w:w w:val="85"/>
        </w:rPr>
        <w:t>depending</w:t>
      </w:r>
      <w:r>
        <w:rPr>
          <w:color w:val="0097D0"/>
          <w:spacing w:val="-20"/>
          <w:w w:val="85"/>
        </w:rPr>
        <w:t> </w:t>
      </w:r>
      <w:r>
        <w:rPr>
          <w:color w:val="0097D0"/>
          <w:w w:val="85"/>
        </w:rPr>
        <w:t>on</w:t>
      </w:r>
      <w:r>
        <w:rPr>
          <w:color w:val="0097D0"/>
          <w:spacing w:val="-19"/>
          <w:w w:val="85"/>
        </w:rPr>
        <w:t> </w:t>
      </w:r>
      <w:r>
        <w:rPr>
          <w:color w:val="0097D0"/>
          <w:w w:val="85"/>
        </w:rPr>
        <w:t>the</w:t>
      </w:r>
      <w:r>
        <w:rPr>
          <w:color w:val="0097D0"/>
          <w:spacing w:val="-20"/>
          <w:w w:val="85"/>
        </w:rPr>
        <w:t> </w:t>
      </w:r>
      <w:r>
        <w:rPr>
          <w:color w:val="0097D0"/>
          <w:spacing w:val="2"/>
          <w:w w:val="85"/>
        </w:rPr>
        <w:t>situation</w:t>
      </w:r>
      <w:r>
        <w:rPr>
          <w:color w:val="0097D0"/>
          <w:spacing w:val="-19"/>
          <w:w w:val="85"/>
        </w:rPr>
        <w:t> </w:t>
      </w:r>
      <w:r>
        <w:rPr>
          <w:color w:val="0097D0"/>
          <w:w w:val="85"/>
        </w:rPr>
        <w:t>as</w:t>
      </w:r>
      <w:r>
        <w:rPr>
          <w:color w:val="0097D0"/>
          <w:spacing w:val="-20"/>
          <w:w w:val="85"/>
        </w:rPr>
        <w:t> </w:t>
      </w:r>
      <w:r>
        <w:rPr>
          <w:color w:val="0097D0"/>
          <w:w w:val="85"/>
        </w:rPr>
        <w:t>a </w:t>
      </w:r>
      <w:r>
        <w:rPr>
          <w:color w:val="0097D0"/>
          <w:spacing w:val="2"/>
          <w:w w:val="90"/>
        </w:rPr>
        <w:t>starting</w:t>
      </w:r>
      <w:r>
        <w:rPr>
          <w:color w:val="0097D0"/>
          <w:spacing w:val="-39"/>
          <w:w w:val="90"/>
        </w:rPr>
        <w:t> </w:t>
      </w:r>
      <w:r>
        <w:rPr>
          <w:color w:val="0097D0"/>
          <w:spacing w:val="2"/>
          <w:w w:val="90"/>
        </w:rPr>
        <w:t>point,</w:t>
      </w:r>
      <w:r>
        <w:rPr>
          <w:color w:val="0097D0"/>
          <w:spacing w:val="-39"/>
          <w:w w:val="90"/>
        </w:rPr>
        <w:t> </w:t>
      </w:r>
      <w:r>
        <w:rPr>
          <w:color w:val="0097D0"/>
          <w:w w:val="105"/>
        </w:rPr>
        <w:t>…</w:t>
      </w:r>
      <w:r>
        <w:rPr>
          <w:color w:val="0097D0"/>
          <w:spacing w:val="-49"/>
          <w:w w:val="105"/>
        </w:rPr>
        <w:t> </w:t>
      </w:r>
      <w:r>
        <w:rPr>
          <w:color w:val="0097D0"/>
          <w:spacing w:val="2"/>
          <w:w w:val="90"/>
        </w:rPr>
        <w:t>build</w:t>
      </w:r>
      <w:r>
        <w:rPr>
          <w:color w:val="0097D0"/>
          <w:spacing w:val="-39"/>
          <w:w w:val="90"/>
        </w:rPr>
        <w:t> </w:t>
      </w:r>
      <w:r>
        <w:rPr>
          <w:color w:val="0097D0"/>
          <w:w w:val="90"/>
        </w:rPr>
        <w:t>up</w:t>
      </w:r>
      <w:r>
        <w:rPr>
          <w:color w:val="0097D0"/>
          <w:spacing w:val="-39"/>
          <w:w w:val="90"/>
        </w:rPr>
        <w:t> </w:t>
      </w:r>
      <w:r>
        <w:rPr>
          <w:color w:val="0097D0"/>
          <w:w w:val="90"/>
        </w:rPr>
        <w:t>a</w:t>
      </w:r>
      <w:r>
        <w:rPr>
          <w:color w:val="0097D0"/>
          <w:spacing w:val="-38"/>
          <w:w w:val="90"/>
        </w:rPr>
        <w:t> </w:t>
      </w:r>
      <w:r>
        <w:rPr>
          <w:color w:val="0097D0"/>
          <w:w w:val="90"/>
        </w:rPr>
        <w:t>file</w:t>
      </w:r>
      <w:r>
        <w:rPr>
          <w:color w:val="0097D0"/>
          <w:spacing w:val="-39"/>
          <w:w w:val="90"/>
        </w:rPr>
        <w:t> </w:t>
      </w:r>
      <w:r>
        <w:rPr>
          <w:color w:val="0097D0"/>
          <w:w w:val="90"/>
        </w:rPr>
        <w:t>for</w:t>
      </w:r>
      <w:r>
        <w:rPr>
          <w:color w:val="0097D0"/>
          <w:spacing w:val="-39"/>
          <w:w w:val="90"/>
        </w:rPr>
        <w:t> </w:t>
      </w:r>
      <w:r>
        <w:rPr>
          <w:color w:val="0097D0"/>
          <w:spacing w:val="2"/>
          <w:w w:val="90"/>
        </w:rPr>
        <w:t>harassment</w:t>
      </w:r>
      <w:r>
        <w:rPr>
          <w:color w:val="0097D0"/>
          <w:spacing w:val="-39"/>
          <w:w w:val="90"/>
        </w:rPr>
        <w:t> </w:t>
      </w:r>
      <w:r>
        <w:rPr>
          <w:color w:val="0097D0"/>
          <w:spacing w:val="3"/>
          <w:w w:val="90"/>
        </w:rPr>
        <w:t>or </w:t>
      </w:r>
      <w:r>
        <w:rPr>
          <w:color w:val="0097D0"/>
          <w:spacing w:val="2"/>
          <w:w w:val="90"/>
        </w:rPr>
        <w:t>something</w:t>
      </w:r>
      <w:r>
        <w:rPr>
          <w:color w:val="0097D0"/>
          <w:spacing w:val="-39"/>
          <w:w w:val="90"/>
        </w:rPr>
        <w:t> </w:t>
      </w:r>
      <w:r>
        <w:rPr>
          <w:color w:val="0097D0"/>
          <w:spacing w:val="2"/>
          <w:w w:val="90"/>
        </w:rPr>
        <w:t>like</w:t>
      </w:r>
      <w:r>
        <w:rPr>
          <w:color w:val="0097D0"/>
          <w:spacing w:val="-39"/>
          <w:w w:val="90"/>
        </w:rPr>
        <w:t> </w:t>
      </w:r>
      <w:r>
        <w:rPr>
          <w:color w:val="0097D0"/>
          <w:spacing w:val="2"/>
          <w:w w:val="90"/>
        </w:rPr>
        <w:t>that</w:t>
      </w:r>
      <w:r>
        <w:rPr>
          <w:color w:val="0097D0"/>
          <w:spacing w:val="-38"/>
          <w:w w:val="90"/>
        </w:rPr>
        <w:t> </w:t>
      </w:r>
      <w:r>
        <w:rPr>
          <w:color w:val="0097D0"/>
          <w:w w:val="90"/>
        </w:rPr>
        <w:t>but</w:t>
      </w:r>
      <w:r>
        <w:rPr>
          <w:color w:val="0097D0"/>
          <w:spacing w:val="-39"/>
          <w:w w:val="90"/>
        </w:rPr>
        <w:t> </w:t>
      </w:r>
      <w:r>
        <w:rPr>
          <w:color w:val="0097D0"/>
          <w:w w:val="90"/>
        </w:rPr>
        <w:t>in</w:t>
      </w:r>
      <w:r>
        <w:rPr>
          <w:color w:val="0097D0"/>
          <w:spacing w:val="-39"/>
          <w:w w:val="90"/>
        </w:rPr>
        <w:t> </w:t>
      </w:r>
      <w:r>
        <w:rPr>
          <w:color w:val="0097D0"/>
          <w:w w:val="90"/>
        </w:rPr>
        <w:t>and</w:t>
      </w:r>
      <w:r>
        <w:rPr>
          <w:color w:val="0097D0"/>
          <w:spacing w:val="-38"/>
          <w:w w:val="90"/>
        </w:rPr>
        <w:t> </w:t>
      </w:r>
      <w:r>
        <w:rPr>
          <w:color w:val="0097D0"/>
          <w:w w:val="90"/>
        </w:rPr>
        <w:t>of</w:t>
      </w:r>
      <w:r>
        <w:rPr>
          <w:color w:val="0097D0"/>
          <w:spacing w:val="-39"/>
          <w:w w:val="90"/>
        </w:rPr>
        <w:t> </w:t>
      </w:r>
      <w:r>
        <w:rPr>
          <w:color w:val="0097D0"/>
          <w:spacing w:val="2"/>
          <w:w w:val="90"/>
        </w:rPr>
        <w:t>itself</w:t>
      </w:r>
      <w:r>
        <w:rPr>
          <w:color w:val="0097D0"/>
          <w:spacing w:val="-39"/>
          <w:w w:val="90"/>
        </w:rPr>
        <w:t> </w:t>
      </w:r>
      <w:r>
        <w:rPr>
          <w:color w:val="0097D0"/>
          <w:w w:val="105"/>
        </w:rPr>
        <w:t>…</w:t>
      </w:r>
      <w:r>
        <w:rPr>
          <w:color w:val="0097D0"/>
          <w:spacing w:val="-48"/>
          <w:w w:val="105"/>
        </w:rPr>
        <w:t> </w:t>
      </w:r>
      <w:r>
        <w:rPr>
          <w:color w:val="0097D0"/>
          <w:w w:val="90"/>
        </w:rPr>
        <w:t>no</w:t>
      </w:r>
      <w:r>
        <w:rPr>
          <w:color w:val="0097D0"/>
          <w:spacing w:val="-39"/>
          <w:w w:val="90"/>
        </w:rPr>
        <w:t> </w:t>
      </w:r>
      <w:r>
        <w:rPr>
          <w:color w:val="0097D0"/>
          <w:spacing w:val="3"/>
          <w:w w:val="90"/>
        </w:rPr>
        <w:t>crime </w:t>
      </w:r>
      <w:r>
        <w:rPr>
          <w:color w:val="0097D0"/>
          <w:w w:val="90"/>
        </w:rPr>
        <w:t>as </w:t>
      </w:r>
      <w:r>
        <w:rPr>
          <w:color w:val="0097D0"/>
          <w:spacing w:val="2"/>
          <w:w w:val="90"/>
        </w:rPr>
        <w:t>such </w:t>
      </w:r>
      <w:r>
        <w:rPr>
          <w:color w:val="0097D0"/>
          <w:w w:val="90"/>
        </w:rPr>
        <w:t>has </w:t>
      </w:r>
      <w:r>
        <w:rPr>
          <w:color w:val="0097D0"/>
          <w:spacing w:val="2"/>
          <w:w w:val="90"/>
        </w:rPr>
        <w:t>been</w:t>
      </w:r>
      <w:r>
        <w:rPr>
          <w:color w:val="0097D0"/>
          <w:spacing w:val="-39"/>
          <w:w w:val="90"/>
        </w:rPr>
        <w:t> </w:t>
      </w:r>
      <w:r>
        <w:rPr>
          <w:color w:val="0097D0"/>
          <w:spacing w:val="3"/>
          <w:w w:val="90"/>
        </w:rPr>
        <w:t>committed.</w:t>
      </w:r>
    </w:p>
    <w:p>
      <w:pPr>
        <w:pStyle w:val="BodyText"/>
        <w:spacing w:line="264" w:lineRule="auto" w:before="110"/>
        <w:ind w:left="546" w:right="1665"/>
      </w:pPr>
      <w:r>
        <w:rPr>
          <w:color w:val="231F20"/>
          <w:w w:val="85"/>
        </w:rPr>
        <w:t>More generally however, a lack of clarity as to what laws could be applicable in cases of</w:t>
      </w:r>
    </w:p>
    <w:p>
      <w:pPr>
        <w:pStyle w:val="BodyText"/>
        <w:spacing w:line="264" w:lineRule="auto"/>
        <w:ind w:left="546" w:right="1296"/>
      </w:pPr>
      <w:r>
        <w:rPr>
          <w:color w:val="231F20"/>
          <w:spacing w:val="2"/>
          <w:w w:val="85"/>
        </w:rPr>
        <w:t>repeated</w:t>
      </w:r>
      <w:r>
        <w:rPr>
          <w:color w:val="231F20"/>
          <w:spacing w:val="-29"/>
          <w:w w:val="85"/>
        </w:rPr>
        <w:t> </w:t>
      </w:r>
      <w:r>
        <w:rPr>
          <w:color w:val="231F20"/>
          <w:spacing w:val="2"/>
          <w:w w:val="85"/>
        </w:rPr>
        <w:t>incidents</w:t>
      </w:r>
      <w:r>
        <w:rPr>
          <w:color w:val="231F20"/>
          <w:spacing w:val="-29"/>
          <w:w w:val="85"/>
        </w:rPr>
        <w:t> </w:t>
      </w:r>
      <w:r>
        <w:rPr>
          <w:color w:val="231F20"/>
          <w:w w:val="85"/>
        </w:rPr>
        <w:t>was</w:t>
      </w:r>
      <w:r>
        <w:rPr>
          <w:color w:val="231F20"/>
          <w:spacing w:val="-29"/>
          <w:w w:val="85"/>
        </w:rPr>
        <w:t> </w:t>
      </w:r>
      <w:r>
        <w:rPr>
          <w:color w:val="231F20"/>
          <w:spacing w:val="2"/>
          <w:w w:val="85"/>
        </w:rPr>
        <w:t>evident.</w:t>
      </w:r>
      <w:r>
        <w:rPr>
          <w:color w:val="231F20"/>
          <w:spacing w:val="-29"/>
          <w:w w:val="85"/>
        </w:rPr>
        <w:t> </w:t>
      </w:r>
      <w:r>
        <w:rPr>
          <w:color w:val="231F20"/>
          <w:spacing w:val="2"/>
          <w:w w:val="85"/>
        </w:rPr>
        <w:t>According</w:t>
      </w:r>
      <w:r>
        <w:rPr>
          <w:color w:val="231F20"/>
          <w:spacing w:val="-28"/>
          <w:w w:val="85"/>
        </w:rPr>
        <w:t> </w:t>
      </w:r>
      <w:r>
        <w:rPr>
          <w:color w:val="231F20"/>
          <w:w w:val="85"/>
        </w:rPr>
        <w:t>to</w:t>
      </w:r>
      <w:r>
        <w:rPr>
          <w:color w:val="231F20"/>
          <w:spacing w:val="-29"/>
          <w:w w:val="85"/>
        </w:rPr>
        <w:t> </w:t>
      </w:r>
      <w:r>
        <w:rPr>
          <w:color w:val="231F20"/>
          <w:spacing w:val="3"/>
          <w:w w:val="85"/>
        </w:rPr>
        <w:t>one </w:t>
      </w:r>
      <w:r>
        <w:rPr>
          <w:color w:val="231F20"/>
          <w:spacing w:val="3"/>
          <w:w w:val="90"/>
        </w:rPr>
        <w:t>interviewee:</w:t>
      </w:r>
    </w:p>
    <w:p>
      <w:pPr>
        <w:spacing w:after="0" w:line="264" w:lineRule="auto"/>
        <w:sectPr>
          <w:type w:val="continuous"/>
          <w:pgSz w:w="11910" w:h="16840"/>
          <w:pgMar w:top="1580" w:bottom="280" w:left="0" w:right="0"/>
          <w:cols w:num="2" w:equalWidth="0">
            <w:col w:w="5934" w:space="40"/>
            <w:col w:w="5936"/>
          </w:cols>
        </w:sectPr>
      </w:pPr>
    </w:p>
    <w:p>
      <w:pPr>
        <w:pStyle w:val="BodyText"/>
        <w:rPr>
          <w:sz w:val="20"/>
        </w:rPr>
      </w:pPr>
      <w:r>
        <w:rPr/>
        <w:pict>
          <v:group style="position:absolute;margin-left:0pt;margin-top:28.346014pt;width:595.3pt;height:14.2pt;mso-position-horizontal-relative:page;mso-position-vertical-relative:page;z-index:1581568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Heading4"/>
        <w:spacing w:before="107"/>
        <w:ind w:right="895"/>
      </w:pPr>
      <w:r>
        <w:rPr>
          <w:color w:val="0097D0"/>
          <w:w w:val="80"/>
        </w:rPr>
        <w:t>51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7"/>
        </w:rPr>
      </w:pPr>
    </w:p>
    <w:p>
      <w:pPr>
        <w:spacing w:after="0"/>
        <w:rPr>
          <w:sz w:val="17"/>
        </w:rPr>
        <w:sectPr>
          <w:pgSz w:w="11910" w:h="16840"/>
          <w:pgMar w:top="540" w:bottom="0" w:left="0" w:right="0"/>
        </w:sectPr>
      </w:pPr>
    </w:p>
    <w:p>
      <w:pPr>
        <w:pStyle w:val="BodyText"/>
        <w:spacing w:line="264" w:lineRule="auto" w:before="105"/>
        <w:ind w:left="1133" w:right="280"/>
      </w:pPr>
      <w:r>
        <w:rPr>
          <w:color w:val="0097D0"/>
          <w:w w:val="85"/>
        </w:rPr>
        <w:t>it</w:t>
      </w:r>
      <w:r>
        <w:rPr>
          <w:color w:val="0097D0"/>
          <w:spacing w:val="-20"/>
          <w:w w:val="85"/>
        </w:rPr>
        <w:t> </w:t>
      </w:r>
      <w:r>
        <w:rPr>
          <w:color w:val="0097D0"/>
          <w:w w:val="85"/>
        </w:rPr>
        <w:t>was</w:t>
      </w:r>
      <w:r>
        <w:rPr>
          <w:color w:val="0097D0"/>
          <w:spacing w:val="-19"/>
          <w:w w:val="85"/>
        </w:rPr>
        <w:t> </w:t>
      </w:r>
      <w:r>
        <w:rPr>
          <w:color w:val="0097D0"/>
          <w:spacing w:val="2"/>
          <w:w w:val="85"/>
        </w:rPr>
        <w:t>really</w:t>
      </w:r>
      <w:r>
        <w:rPr>
          <w:color w:val="0097D0"/>
          <w:spacing w:val="-19"/>
          <w:w w:val="85"/>
        </w:rPr>
        <w:t> </w:t>
      </w:r>
      <w:r>
        <w:rPr>
          <w:color w:val="0097D0"/>
          <w:spacing w:val="2"/>
          <w:w w:val="85"/>
        </w:rPr>
        <w:t>people</w:t>
      </w:r>
      <w:r>
        <w:rPr>
          <w:color w:val="0097D0"/>
          <w:spacing w:val="-19"/>
          <w:w w:val="85"/>
        </w:rPr>
        <w:t> </w:t>
      </w:r>
      <w:r>
        <w:rPr>
          <w:color w:val="0097D0"/>
          <w:spacing w:val="2"/>
          <w:w w:val="85"/>
        </w:rPr>
        <w:t>running</w:t>
      </w:r>
      <w:r>
        <w:rPr>
          <w:color w:val="0097D0"/>
          <w:spacing w:val="-19"/>
          <w:w w:val="85"/>
        </w:rPr>
        <w:t> </w:t>
      </w:r>
      <w:r>
        <w:rPr>
          <w:color w:val="0097D0"/>
          <w:spacing w:val="2"/>
          <w:w w:val="85"/>
        </w:rPr>
        <w:t>past</w:t>
      </w:r>
      <w:r>
        <w:rPr>
          <w:color w:val="0097D0"/>
          <w:spacing w:val="-19"/>
          <w:w w:val="85"/>
        </w:rPr>
        <w:t> </w:t>
      </w:r>
      <w:r>
        <w:rPr>
          <w:color w:val="0097D0"/>
          <w:w w:val="85"/>
        </w:rPr>
        <w:t>her</w:t>
      </w:r>
      <w:r>
        <w:rPr>
          <w:color w:val="0097D0"/>
          <w:spacing w:val="-19"/>
          <w:w w:val="85"/>
        </w:rPr>
        <w:t> </w:t>
      </w:r>
      <w:r>
        <w:rPr>
          <w:color w:val="0097D0"/>
          <w:spacing w:val="2"/>
          <w:w w:val="85"/>
        </w:rPr>
        <w:t>house</w:t>
      </w:r>
      <w:r>
        <w:rPr>
          <w:color w:val="0097D0"/>
          <w:spacing w:val="-19"/>
          <w:w w:val="85"/>
        </w:rPr>
        <w:t> </w:t>
      </w:r>
      <w:r>
        <w:rPr>
          <w:color w:val="0097D0"/>
          <w:spacing w:val="3"/>
          <w:w w:val="85"/>
        </w:rPr>
        <w:t>and </w:t>
      </w:r>
      <w:r>
        <w:rPr>
          <w:color w:val="0097D0"/>
          <w:spacing w:val="2"/>
          <w:w w:val="85"/>
        </w:rPr>
        <w:t>either</w:t>
      </w:r>
      <w:r>
        <w:rPr>
          <w:color w:val="0097D0"/>
          <w:spacing w:val="-22"/>
          <w:w w:val="85"/>
        </w:rPr>
        <w:t> </w:t>
      </w:r>
      <w:r>
        <w:rPr>
          <w:color w:val="0097D0"/>
          <w:spacing w:val="2"/>
          <w:w w:val="85"/>
        </w:rPr>
        <w:t>shouting</w:t>
      </w:r>
      <w:r>
        <w:rPr>
          <w:color w:val="0097D0"/>
          <w:spacing w:val="-21"/>
          <w:w w:val="85"/>
        </w:rPr>
        <w:t> </w:t>
      </w:r>
      <w:r>
        <w:rPr>
          <w:color w:val="0097D0"/>
          <w:spacing w:val="2"/>
          <w:w w:val="85"/>
        </w:rPr>
        <w:t>abuse</w:t>
      </w:r>
      <w:r>
        <w:rPr>
          <w:color w:val="0097D0"/>
          <w:spacing w:val="-21"/>
          <w:w w:val="85"/>
        </w:rPr>
        <w:t> </w:t>
      </w:r>
      <w:r>
        <w:rPr>
          <w:color w:val="0097D0"/>
          <w:w w:val="85"/>
        </w:rPr>
        <w:t>or</w:t>
      </w:r>
      <w:r>
        <w:rPr>
          <w:color w:val="0097D0"/>
          <w:spacing w:val="-21"/>
          <w:w w:val="85"/>
        </w:rPr>
        <w:t> </w:t>
      </w:r>
      <w:r>
        <w:rPr>
          <w:color w:val="0097D0"/>
          <w:spacing w:val="2"/>
          <w:w w:val="85"/>
        </w:rPr>
        <w:t>banging</w:t>
      </w:r>
      <w:r>
        <w:rPr>
          <w:color w:val="0097D0"/>
          <w:spacing w:val="-21"/>
          <w:w w:val="85"/>
        </w:rPr>
        <w:t> </w:t>
      </w:r>
      <w:r>
        <w:rPr>
          <w:color w:val="0097D0"/>
          <w:w w:val="85"/>
        </w:rPr>
        <w:t>on</w:t>
      </w:r>
      <w:r>
        <w:rPr>
          <w:color w:val="0097D0"/>
          <w:spacing w:val="-21"/>
          <w:w w:val="85"/>
        </w:rPr>
        <w:t> </w:t>
      </w:r>
      <w:r>
        <w:rPr>
          <w:color w:val="0097D0"/>
          <w:w w:val="85"/>
        </w:rPr>
        <w:t>her</w:t>
      </w:r>
      <w:r>
        <w:rPr>
          <w:color w:val="0097D0"/>
          <w:spacing w:val="-22"/>
          <w:w w:val="85"/>
        </w:rPr>
        <w:t> </w:t>
      </w:r>
      <w:r>
        <w:rPr>
          <w:color w:val="0097D0"/>
          <w:spacing w:val="3"/>
          <w:w w:val="85"/>
        </w:rPr>
        <w:t>window </w:t>
      </w:r>
      <w:r>
        <w:rPr>
          <w:color w:val="0097D0"/>
          <w:w w:val="90"/>
        </w:rPr>
        <w:t>or</w:t>
      </w:r>
      <w:r>
        <w:rPr>
          <w:color w:val="0097D0"/>
          <w:spacing w:val="-23"/>
          <w:w w:val="90"/>
        </w:rPr>
        <w:t> </w:t>
      </w:r>
      <w:r>
        <w:rPr>
          <w:color w:val="0097D0"/>
          <w:spacing w:val="2"/>
          <w:w w:val="90"/>
        </w:rPr>
        <w:t>door</w:t>
      </w:r>
      <w:r>
        <w:rPr>
          <w:color w:val="0097D0"/>
          <w:spacing w:val="-23"/>
          <w:w w:val="90"/>
        </w:rPr>
        <w:t> </w:t>
      </w:r>
      <w:r>
        <w:rPr>
          <w:color w:val="0097D0"/>
          <w:w w:val="105"/>
        </w:rPr>
        <w:t>…</w:t>
      </w:r>
      <w:r>
        <w:rPr>
          <w:color w:val="0097D0"/>
          <w:spacing w:val="-33"/>
          <w:w w:val="105"/>
        </w:rPr>
        <w:t> </w:t>
      </w:r>
      <w:r>
        <w:rPr>
          <w:color w:val="0097D0"/>
          <w:w w:val="90"/>
        </w:rPr>
        <w:t>But</w:t>
      </w:r>
      <w:r>
        <w:rPr>
          <w:color w:val="0097D0"/>
          <w:spacing w:val="-23"/>
          <w:w w:val="90"/>
        </w:rPr>
        <w:t> </w:t>
      </w:r>
      <w:r>
        <w:rPr>
          <w:color w:val="0097D0"/>
          <w:w w:val="90"/>
        </w:rPr>
        <w:t>it</w:t>
      </w:r>
      <w:r>
        <w:rPr>
          <w:color w:val="0097D0"/>
          <w:spacing w:val="-23"/>
          <w:w w:val="90"/>
        </w:rPr>
        <w:t> </w:t>
      </w:r>
      <w:r>
        <w:rPr>
          <w:color w:val="0097D0"/>
          <w:w w:val="90"/>
        </w:rPr>
        <w:t>was</w:t>
      </w:r>
      <w:r>
        <w:rPr>
          <w:color w:val="0097D0"/>
          <w:spacing w:val="-23"/>
          <w:w w:val="90"/>
        </w:rPr>
        <w:t> </w:t>
      </w:r>
      <w:r>
        <w:rPr>
          <w:color w:val="0097D0"/>
          <w:spacing w:val="2"/>
          <w:w w:val="90"/>
        </w:rPr>
        <w:t>distressing</w:t>
      </w:r>
      <w:r>
        <w:rPr>
          <w:color w:val="0097D0"/>
          <w:spacing w:val="-22"/>
          <w:w w:val="90"/>
        </w:rPr>
        <w:t> </w:t>
      </w:r>
      <w:r>
        <w:rPr>
          <w:color w:val="0097D0"/>
          <w:w w:val="90"/>
        </w:rPr>
        <w:t>for</w:t>
      </w:r>
      <w:r>
        <w:rPr>
          <w:color w:val="0097D0"/>
          <w:spacing w:val="-23"/>
          <w:w w:val="90"/>
        </w:rPr>
        <w:t> </w:t>
      </w:r>
      <w:r>
        <w:rPr>
          <w:color w:val="0097D0"/>
          <w:spacing w:val="2"/>
          <w:w w:val="90"/>
        </w:rPr>
        <w:t>her.</w:t>
      </w:r>
      <w:r>
        <w:rPr>
          <w:color w:val="0097D0"/>
          <w:spacing w:val="-23"/>
          <w:w w:val="90"/>
        </w:rPr>
        <w:t> </w:t>
      </w:r>
      <w:r>
        <w:rPr>
          <w:color w:val="0097D0"/>
          <w:spacing w:val="3"/>
          <w:w w:val="90"/>
        </w:rPr>
        <w:t>And </w:t>
      </w:r>
      <w:r>
        <w:rPr>
          <w:color w:val="0097D0"/>
          <w:w w:val="90"/>
        </w:rPr>
        <w:t>so</w:t>
      </w:r>
      <w:r>
        <w:rPr>
          <w:color w:val="0097D0"/>
          <w:spacing w:val="-27"/>
          <w:w w:val="90"/>
        </w:rPr>
        <w:t> </w:t>
      </w:r>
      <w:r>
        <w:rPr>
          <w:color w:val="0097D0"/>
          <w:w w:val="90"/>
        </w:rPr>
        <w:t>in</w:t>
      </w:r>
      <w:r>
        <w:rPr>
          <w:color w:val="0097D0"/>
          <w:spacing w:val="-27"/>
          <w:w w:val="90"/>
        </w:rPr>
        <w:t> </w:t>
      </w:r>
      <w:r>
        <w:rPr>
          <w:color w:val="0097D0"/>
          <w:spacing w:val="2"/>
          <w:w w:val="90"/>
        </w:rPr>
        <w:t>that</w:t>
      </w:r>
      <w:r>
        <w:rPr>
          <w:color w:val="0097D0"/>
          <w:spacing w:val="-27"/>
          <w:w w:val="90"/>
        </w:rPr>
        <w:t> </w:t>
      </w:r>
      <w:r>
        <w:rPr>
          <w:color w:val="0097D0"/>
          <w:spacing w:val="2"/>
          <w:w w:val="90"/>
        </w:rPr>
        <w:t>aspect</w:t>
      </w:r>
      <w:r>
        <w:rPr>
          <w:color w:val="0097D0"/>
          <w:spacing w:val="-27"/>
          <w:w w:val="90"/>
        </w:rPr>
        <w:t> </w:t>
      </w:r>
      <w:r>
        <w:rPr>
          <w:color w:val="0097D0"/>
          <w:w w:val="90"/>
        </w:rPr>
        <w:t>of</w:t>
      </w:r>
      <w:r>
        <w:rPr>
          <w:color w:val="0097D0"/>
          <w:spacing w:val="-27"/>
          <w:w w:val="90"/>
        </w:rPr>
        <w:t> </w:t>
      </w:r>
      <w:r>
        <w:rPr>
          <w:color w:val="0097D0"/>
          <w:spacing w:val="2"/>
          <w:w w:val="90"/>
        </w:rPr>
        <w:t>things,</w:t>
      </w:r>
      <w:r>
        <w:rPr>
          <w:color w:val="0097D0"/>
          <w:spacing w:val="-27"/>
          <w:w w:val="90"/>
        </w:rPr>
        <w:t> </w:t>
      </w:r>
      <w:r>
        <w:rPr>
          <w:color w:val="0097D0"/>
          <w:w w:val="90"/>
        </w:rPr>
        <w:t>it</w:t>
      </w:r>
      <w:r>
        <w:rPr>
          <w:color w:val="0097D0"/>
          <w:spacing w:val="-27"/>
          <w:w w:val="90"/>
        </w:rPr>
        <w:t> </w:t>
      </w:r>
      <w:r>
        <w:rPr>
          <w:color w:val="0097D0"/>
          <w:w w:val="90"/>
        </w:rPr>
        <w:t>is</w:t>
      </w:r>
      <w:r>
        <w:rPr>
          <w:color w:val="0097D0"/>
          <w:spacing w:val="-27"/>
          <w:w w:val="90"/>
        </w:rPr>
        <w:t> </w:t>
      </w:r>
      <w:r>
        <w:rPr>
          <w:color w:val="0097D0"/>
          <w:spacing w:val="2"/>
          <w:w w:val="90"/>
        </w:rPr>
        <w:t>harder</w:t>
      </w:r>
      <w:r>
        <w:rPr>
          <w:color w:val="0097D0"/>
          <w:spacing w:val="-27"/>
          <w:w w:val="90"/>
        </w:rPr>
        <w:t> </w:t>
      </w:r>
      <w:r>
        <w:rPr>
          <w:color w:val="0097D0"/>
          <w:w w:val="90"/>
        </w:rPr>
        <w:t>for</w:t>
      </w:r>
      <w:r>
        <w:rPr>
          <w:color w:val="0097D0"/>
          <w:spacing w:val="-27"/>
          <w:w w:val="90"/>
        </w:rPr>
        <w:t> </w:t>
      </w:r>
      <w:r>
        <w:rPr>
          <w:color w:val="0097D0"/>
          <w:spacing w:val="3"/>
          <w:w w:val="90"/>
        </w:rPr>
        <w:t>us</w:t>
      </w:r>
    </w:p>
    <w:p>
      <w:pPr>
        <w:pStyle w:val="BodyText"/>
        <w:spacing w:line="264" w:lineRule="auto"/>
        <w:ind w:left="1133" w:right="24"/>
      </w:pPr>
      <w:r>
        <w:rPr>
          <w:color w:val="0097D0"/>
          <w:spacing w:val="2"/>
          <w:w w:val="85"/>
        </w:rPr>
        <w:t>because</w:t>
      </w:r>
      <w:r>
        <w:rPr>
          <w:color w:val="0097D0"/>
          <w:spacing w:val="-28"/>
          <w:w w:val="85"/>
        </w:rPr>
        <w:t> </w:t>
      </w:r>
      <w:r>
        <w:rPr>
          <w:color w:val="0097D0"/>
          <w:spacing w:val="2"/>
          <w:w w:val="85"/>
        </w:rPr>
        <w:t>there</w:t>
      </w:r>
      <w:r>
        <w:rPr>
          <w:color w:val="0097D0"/>
          <w:spacing w:val="-27"/>
          <w:w w:val="85"/>
        </w:rPr>
        <w:t> </w:t>
      </w:r>
      <w:r>
        <w:rPr>
          <w:color w:val="0097D0"/>
          <w:w w:val="85"/>
        </w:rPr>
        <w:t>is</w:t>
      </w:r>
      <w:r>
        <w:rPr>
          <w:color w:val="0097D0"/>
          <w:spacing w:val="-28"/>
          <w:w w:val="85"/>
        </w:rPr>
        <w:t> </w:t>
      </w:r>
      <w:r>
        <w:rPr>
          <w:color w:val="0097D0"/>
          <w:w w:val="85"/>
        </w:rPr>
        <w:t>no</w:t>
      </w:r>
      <w:r>
        <w:rPr>
          <w:color w:val="0097D0"/>
          <w:spacing w:val="-27"/>
          <w:w w:val="85"/>
        </w:rPr>
        <w:t> </w:t>
      </w:r>
      <w:r>
        <w:rPr>
          <w:color w:val="0097D0"/>
          <w:spacing w:val="2"/>
          <w:w w:val="85"/>
        </w:rPr>
        <w:t>actual</w:t>
      </w:r>
      <w:r>
        <w:rPr>
          <w:color w:val="0097D0"/>
          <w:spacing w:val="-28"/>
          <w:w w:val="85"/>
        </w:rPr>
        <w:t> </w:t>
      </w:r>
      <w:r>
        <w:rPr>
          <w:color w:val="0097D0"/>
          <w:spacing w:val="2"/>
          <w:w w:val="85"/>
        </w:rPr>
        <w:t>crime</w:t>
      </w:r>
      <w:r>
        <w:rPr>
          <w:color w:val="0097D0"/>
          <w:spacing w:val="-27"/>
          <w:w w:val="85"/>
        </w:rPr>
        <w:t> </w:t>
      </w:r>
      <w:r>
        <w:rPr>
          <w:color w:val="0097D0"/>
          <w:spacing w:val="2"/>
          <w:w w:val="85"/>
        </w:rPr>
        <w:t>being</w:t>
      </w:r>
      <w:r>
        <w:rPr>
          <w:color w:val="0097D0"/>
          <w:spacing w:val="-28"/>
          <w:w w:val="85"/>
        </w:rPr>
        <w:t> </w:t>
      </w:r>
      <w:r>
        <w:rPr>
          <w:color w:val="0097D0"/>
          <w:spacing w:val="3"/>
          <w:w w:val="85"/>
        </w:rPr>
        <w:t>committed, </w:t>
      </w:r>
      <w:r>
        <w:rPr>
          <w:color w:val="0097D0"/>
          <w:spacing w:val="2"/>
          <w:w w:val="90"/>
        </w:rPr>
        <w:t>well apart from obviously </w:t>
      </w:r>
      <w:r>
        <w:rPr>
          <w:color w:val="0097D0"/>
          <w:w w:val="90"/>
        </w:rPr>
        <w:t>the </w:t>
      </w:r>
      <w:r>
        <w:rPr>
          <w:color w:val="0097D0"/>
          <w:spacing w:val="2"/>
          <w:w w:val="90"/>
        </w:rPr>
        <w:t>harassment </w:t>
      </w:r>
      <w:r>
        <w:rPr>
          <w:color w:val="0097D0"/>
          <w:spacing w:val="3"/>
          <w:w w:val="90"/>
        </w:rPr>
        <w:t>and </w:t>
      </w:r>
      <w:r>
        <w:rPr>
          <w:color w:val="0097D0"/>
          <w:spacing w:val="2"/>
          <w:w w:val="85"/>
        </w:rPr>
        <w:t>intimidation</w:t>
      </w:r>
      <w:r>
        <w:rPr>
          <w:color w:val="0097D0"/>
          <w:spacing w:val="-24"/>
          <w:w w:val="85"/>
        </w:rPr>
        <w:t> </w:t>
      </w:r>
      <w:r>
        <w:rPr>
          <w:color w:val="0097D0"/>
          <w:w w:val="85"/>
        </w:rPr>
        <w:t>…</w:t>
      </w:r>
      <w:r>
        <w:rPr>
          <w:color w:val="0097D0"/>
          <w:spacing w:val="-24"/>
          <w:w w:val="85"/>
        </w:rPr>
        <w:t> </w:t>
      </w:r>
      <w:r>
        <w:rPr>
          <w:color w:val="0097D0"/>
          <w:spacing w:val="2"/>
          <w:w w:val="85"/>
        </w:rPr>
        <w:t>side</w:t>
      </w:r>
      <w:r>
        <w:rPr>
          <w:color w:val="0097D0"/>
          <w:spacing w:val="-23"/>
          <w:w w:val="85"/>
        </w:rPr>
        <w:t> </w:t>
      </w:r>
      <w:r>
        <w:rPr>
          <w:color w:val="0097D0"/>
          <w:w w:val="85"/>
        </w:rPr>
        <w:t>of</w:t>
      </w:r>
      <w:r>
        <w:rPr>
          <w:color w:val="0097D0"/>
          <w:spacing w:val="-24"/>
          <w:w w:val="85"/>
        </w:rPr>
        <w:t> </w:t>
      </w:r>
      <w:r>
        <w:rPr>
          <w:color w:val="0097D0"/>
          <w:spacing w:val="2"/>
          <w:w w:val="85"/>
        </w:rPr>
        <w:t>things,</w:t>
      </w:r>
      <w:r>
        <w:rPr>
          <w:color w:val="0097D0"/>
          <w:spacing w:val="-24"/>
          <w:w w:val="85"/>
        </w:rPr>
        <w:t> </w:t>
      </w:r>
      <w:r>
        <w:rPr>
          <w:color w:val="0097D0"/>
          <w:w w:val="85"/>
        </w:rPr>
        <w:t>but</w:t>
      </w:r>
      <w:r>
        <w:rPr>
          <w:color w:val="0097D0"/>
          <w:spacing w:val="-23"/>
          <w:w w:val="85"/>
        </w:rPr>
        <w:t> </w:t>
      </w:r>
      <w:r>
        <w:rPr>
          <w:color w:val="0097D0"/>
          <w:spacing w:val="2"/>
          <w:w w:val="85"/>
        </w:rPr>
        <w:t>nothing</w:t>
      </w:r>
      <w:r>
        <w:rPr>
          <w:color w:val="0097D0"/>
          <w:spacing w:val="-24"/>
          <w:w w:val="85"/>
        </w:rPr>
        <w:t> </w:t>
      </w:r>
      <w:r>
        <w:rPr>
          <w:color w:val="0097D0"/>
          <w:spacing w:val="3"/>
          <w:w w:val="85"/>
        </w:rPr>
        <w:t>concrete </w:t>
      </w:r>
      <w:r>
        <w:rPr>
          <w:color w:val="0097D0"/>
          <w:w w:val="85"/>
        </w:rPr>
        <w:t>as</w:t>
      </w:r>
      <w:r>
        <w:rPr>
          <w:color w:val="0097D0"/>
          <w:spacing w:val="-32"/>
          <w:w w:val="85"/>
        </w:rPr>
        <w:t> </w:t>
      </w:r>
      <w:r>
        <w:rPr>
          <w:color w:val="0097D0"/>
          <w:w w:val="85"/>
        </w:rPr>
        <w:t>in</w:t>
      </w:r>
      <w:r>
        <w:rPr>
          <w:color w:val="0097D0"/>
          <w:spacing w:val="-32"/>
          <w:w w:val="85"/>
        </w:rPr>
        <w:t> </w:t>
      </w:r>
      <w:r>
        <w:rPr>
          <w:color w:val="0097D0"/>
          <w:spacing w:val="2"/>
          <w:w w:val="85"/>
        </w:rPr>
        <w:t>criminal</w:t>
      </w:r>
      <w:r>
        <w:rPr>
          <w:color w:val="0097D0"/>
          <w:spacing w:val="-33"/>
          <w:w w:val="85"/>
        </w:rPr>
        <w:t> </w:t>
      </w:r>
      <w:r>
        <w:rPr>
          <w:color w:val="0097D0"/>
          <w:spacing w:val="2"/>
          <w:w w:val="85"/>
        </w:rPr>
        <w:t>damage,</w:t>
      </w:r>
      <w:r>
        <w:rPr>
          <w:color w:val="0097D0"/>
          <w:spacing w:val="-32"/>
          <w:w w:val="85"/>
        </w:rPr>
        <w:t> </w:t>
      </w:r>
      <w:r>
        <w:rPr>
          <w:color w:val="0097D0"/>
          <w:spacing w:val="2"/>
          <w:w w:val="85"/>
        </w:rPr>
        <w:t>assault</w:t>
      </w:r>
      <w:r>
        <w:rPr>
          <w:color w:val="0097D0"/>
          <w:spacing w:val="-32"/>
          <w:w w:val="85"/>
        </w:rPr>
        <w:t> </w:t>
      </w:r>
      <w:r>
        <w:rPr>
          <w:color w:val="0097D0"/>
          <w:w w:val="85"/>
        </w:rPr>
        <w:t>or</w:t>
      </w:r>
      <w:r>
        <w:rPr>
          <w:color w:val="0097D0"/>
          <w:spacing w:val="-32"/>
          <w:w w:val="85"/>
        </w:rPr>
        <w:t> </w:t>
      </w:r>
      <w:r>
        <w:rPr>
          <w:color w:val="0097D0"/>
          <w:spacing w:val="2"/>
          <w:w w:val="85"/>
        </w:rPr>
        <w:t>anything</w:t>
      </w:r>
      <w:r>
        <w:rPr>
          <w:color w:val="0097D0"/>
          <w:spacing w:val="-32"/>
          <w:w w:val="85"/>
        </w:rPr>
        <w:t> </w:t>
      </w:r>
      <w:r>
        <w:rPr>
          <w:color w:val="0097D0"/>
          <w:spacing w:val="2"/>
          <w:w w:val="85"/>
        </w:rPr>
        <w:t>like</w:t>
      </w:r>
      <w:r>
        <w:rPr>
          <w:color w:val="0097D0"/>
          <w:spacing w:val="-32"/>
          <w:w w:val="85"/>
        </w:rPr>
        <w:t> </w:t>
      </w:r>
      <w:r>
        <w:rPr>
          <w:color w:val="0097D0"/>
          <w:spacing w:val="3"/>
          <w:w w:val="85"/>
        </w:rPr>
        <w:t>that.</w:t>
      </w:r>
    </w:p>
    <w:p>
      <w:pPr>
        <w:pStyle w:val="BodyText"/>
        <w:spacing w:line="264" w:lineRule="auto" w:before="105"/>
        <w:ind w:left="1133" w:right="259"/>
      </w:pPr>
      <w:r>
        <w:rPr>
          <w:color w:val="231F20"/>
          <w:spacing w:val="2"/>
          <w:w w:val="80"/>
        </w:rPr>
        <w:t>Interviews with victims confirmed </w:t>
      </w:r>
      <w:r>
        <w:rPr>
          <w:color w:val="231F20"/>
          <w:w w:val="80"/>
        </w:rPr>
        <w:t>the </w:t>
      </w:r>
      <w:r>
        <w:rPr>
          <w:color w:val="231F20"/>
          <w:spacing w:val="3"/>
          <w:w w:val="80"/>
        </w:rPr>
        <w:t>repetitive </w:t>
      </w:r>
      <w:r>
        <w:rPr>
          <w:color w:val="231F20"/>
          <w:spacing w:val="2"/>
          <w:w w:val="85"/>
        </w:rPr>
        <w:t>nature</w:t>
      </w:r>
      <w:r>
        <w:rPr>
          <w:color w:val="231F20"/>
          <w:spacing w:val="-30"/>
          <w:w w:val="85"/>
        </w:rPr>
        <w:t> </w:t>
      </w:r>
      <w:r>
        <w:rPr>
          <w:color w:val="231F20"/>
          <w:w w:val="85"/>
        </w:rPr>
        <w:t>of</w:t>
      </w:r>
      <w:r>
        <w:rPr>
          <w:color w:val="231F20"/>
          <w:spacing w:val="-30"/>
          <w:w w:val="85"/>
        </w:rPr>
        <w:t> </w:t>
      </w:r>
      <w:r>
        <w:rPr>
          <w:color w:val="231F20"/>
          <w:spacing w:val="2"/>
          <w:w w:val="85"/>
        </w:rPr>
        <w:t>racist</w:t>
      </w:r>
      <w:r>
        <w:rPr>
          <w:color w:val="231F20"/>
          <w:spacing w:val="-30"/>
          <w:w w:val="85"/>
        </w:rPr>
        <w:t> </w:t>
      </w:r>
      <w:r>
        <w:rPr>
          <w:color w:val="231F20"/>
          <w:spacing w:val="2"/>
          <w:w w:val="85"/>
        </w:rPr>
        <w:t>hate</w:t>
      </w:r>
      <w:r>
        <w:rPr>
          <w:color w:val="231F20"/>
          <w:spacing w:val="-30"/>
          <w:w w:val="85"/>
        </w:rPr>
        <w:t> </w:t>
      </w:r>
      <w:r>
        <w:rPr>
          <w:color w:val="231F20"/>
          <w:spacing w:val="2"/>
          <w:w w:val="85"/>
        </w:rPr>
        <w:t>crimes,</w:t>
      </w:r>
      <w:r>
        <w:rPr>
          <w:color w:val="231F20"/>
          <w:spacing w:val="-30"/>
          <w:w w:val="85"/>
        </w:rPr>
        <w:t> </w:t>
      </w:r>
      <w:r>
        <w:rPr>
          <w:color w:val="231F20"/>
          <w:spacing w:val="2"/>
          <w:w w:val="85"/>
        </w:rPr>
        <w:t>often</w:t>
      </w:r>
      <w:r>
        <w:rPr>
          <w:color w:val="231F20"/>
          <w:spacing w:val="-30"/>
          <w:w w:val="85"/>
        </w:rPr>
        <w:t> </w:t>
      </w:r>
      <w:r>
        <w:rPr>
          <w:color w:val="231F20"/>
          <w:spacing w:val="2"/>
          <w:w w:val="85"/>
        </w:rPr>
        <w:t>starting</w:t>
      </w:r>
      <w:r>
        <w:rPr>
          <w:color w:val="231F20"/>
          <w:spacing w:val="-30"/>
          <w:w w:val="85"/>
        </w:rPr>
        <w:t> </w:t>
      </w:r>
      <w:r>
        <w:rPr>
          <w:color w:val="231F20"/>
          <w:w w:val="85"/>
        </w:rPr>
        <w:t>off</w:t>
      </w:r>
      <w:r>
        <w:rPr>
          <w:color w:val="231F20"/>
          <w:spacing w:val="-30"/>
          <w:w w:val="85"/>
        </w:rPr>
        <w:t> </w:t>
      </w:r>
      <w:r>
        <w:rPr>
          <w:color w:val="231F20"/>
          <w:spacing w:val="3"/>
          <w:w w:val="85"/>
        </w:rPr>
        <w:t>as </w:t>
      </w:r>
      <w:r>
        <w:rPr>
          <w:color w:val="231F20"/>
          <w:spacing w:val="2"/>
          <w:w w:val="85"/>
        </w:rPr>
        <w:t>anti-social</w:t>
      </w:r>
      <w:r>
        <w:rPr>
          <w:color w:val="231F20"/>
          <w:spacing w:val="-28"/>
          <w:w w:val="85"/>
        </w:rPr>
        <w:t> </w:t>
      </w:r>
      <w:r>
        <w:rPr>
          <w:color w:val="231F20"/>
          <w:spacing w:val="2"/>
          <w:w w:val="85"/>
        </w:rPr>
        <w:t>behaviour.</w:t>
      </w:r>
      <w:r>
        <w:rPr>
          <w:color w:val="231F20"/>
          <w:spacing w:val="-28"/>
          <w:w w:val="85"/>
        </w:rPr>
        <w:t> </w:t>
      </w:r>
      <w:r>
        <w:rPr>
          <w:color w:val="231F20"/>
          <w:w w:val="85"/>
        </w:rPr>
        <w:t>For</w:t>
      </w:r>
      <w:r>
        <w:rPr>
          <w:color w:val="231F20"/>
          <w:spacing w:val="-28"/>
          <w:w w:val="85"/>
        </w:rPr>
        <w:t> </w:t>
      </w:r>
      <w:r>
        <w:rPr>
          <w:color w:val="231F20"/>
          <w:spacing w:val="2"/>
          <w:w w:val="85"/>
        </w:rPr>
        <w:t>example,</w:t>
      </w:r>
      <w:r>
        <w:rPr>
          <w:color w:val="231F20"/>
          <w:spacing w:val="-28"/>
          <w:w w:val="85"/>
        </w:rPr>
        <w:t> </w:t>
      </w:r>
      <w:r>
        <w:rPr>
          <w:color w:val="231F20"/>
          <w:w w:val="85"/>
        </w:rPr>
        <w:t>one</w:t>
      </w:r>
      <w:r>
        <w:rPr>
          <w:color w:val="231F20"/>
          <w:spacing w:val="-28"/>
          <w:w w:val="85"/>
        </w:rPr>
        <w:t> </w:t>
      </w:r>
      <w:r>
        <w:rPr>
          <w:color w:val="231F20"/>
          <w:spacing w:val="3"/>
          <w:w w:val="85"/>
        </w:rPr>
        <w:t>victim </w:t>
      </w:r>
      <w:r>
        <w:rPr>
          <w:color w:val="231F20"/>
          <w:spacing w:val="2"/>
          <w:w w:val="90"/>
        </w:rPr>
        <w:t>recounted their</w:t>
      </w:r>
      <w:r>
        <w:rPr>
          <w:color w:val="231F20"/>
          <w:spacing w:val="-28"/>
          <w:w w:val="90"/>
        </w:rPr>
        <w:t> </w:t>
      </w:r>
      <w:r>
        <w:rPr>
          <w:color w:val="231F20"/>
          <w:spacing w:val="3"/>
          <w:w w:val="90"/>
        </w:rPr>
        <w:t>experience:</w:t>
      </w:r>
    </w:p>
    <w:p>
      <w:pPr>
        <w:pStyle w:val="BodyText"/>
        <w:spacing w:line="264" w:lineRule="auto" w:before="110"/>
        <w:ind w:left="1133" w:right="-10"/>
      </w:pPr>
      <w:r>
        <w:rPr>
          <w:color w:val="0097D0"/>
          <w:spacing w:val="2"/>
          <w:w w:val="85"/>
        </w:rPr>
        <w:t>[t]here</w:t>
      </w:r>
      <w:r>
        <w:rPr>
          <w:color w:val="0097D0"/>
          <w:spacing w:val="-27"/>
          <w:w w:val="85"/>
        </w:rPr>
        <w:t> </w:t>
      </w:r>
      <w:r>
        <w:rPr>
          <w:color w:val="0097D0"/>
          <w:w w:val="85"/>
        </w:rPr>
        <w:t>was</w:t>
      </w:r>
      <w:r>
        <w:rPr>
          <w:color w:val="0097D0"/>
          <w:spacing w:val="-27"/>
          <w:w w:val="85"/>
        </w:rPr>
        <w:t> </w:t>
      </w:r>
      <w:r>
        <w:rPr>
          <w:color w:val="0097D0"/>
          <w:w w:val="85"/>
        </w:rPr>
        <w:t>a</w:t>
      </w:r>
      <w:r>
        <w:rPr>
          <w:color w:val="0097D0"/>
          <w:spacing w:val="-27"/>
          <w:w w:val="85"/>
        </w:rPr>
        <w:t> </w:t>
      </w:r>
      <w:r>
        <w:rPr>
          <w:color w:val="0097D0"/>
          <w:w w:val="85"/>
        </w:rPr>
        <w:t>lot</w:t>
      </w:r>
      <w:r>
        <w:rPr>
          <w:color w:val="0097D0"/>
          <w:spacing w:val="-27"/>
          <w:w w:val="85"/>
        </w:rPr>
        <w:t> </w:t>
      </w:r>
      <w:r>
        <w:rPr>
          <w:color w:val="0097D0"/>
          <w:w w:val="85"/>
        </w:rPr>
        <w:t>of</w:t>
      </w:r>
      <w:r>
        <w:rPr>
          <w:color w:val="0097D0"/>
          <w:spacing w:val="-26"/>
          <w:w w:val="85"/>
        </w:rPr>
        <w:t> </w:t>
      </w:r>
      <w:r>
        <w:rPr>
          <w:color w:val="0097D0"/>
          <w:spacing w:val="2"/>
          <w:w w:val="85"/>
        </w:rPr>
        <w:t>anti-social</w:t>
      </w:r>
      <w:r>
        <w:rPr>
          <w:color w:val="0097D0"/>
          <w:spacing w:val="-27"/>
          <w:w w:val="85"/>
        </w:rPr>
        <w:t> </w:t>
      </w:r>
      <w:r>
        <w:rPr>
          <w:color w:val="0097D0"/>
          <w:spacing w:val="2"/>
          <w:w w:val="85"/>
        </w:rPr>
        <w:t>behaviour</w:t>
      </w:r>
      <w:r>
        <w:rPr>
          <w:color w:val="0097D0"/>
          <w:spacing w:val="-27"/>
          <w:w w:val="85"/>
        </w:rPr>
        <w:t> </w:t>
      </w:r>
      <w:r>
        <w:rPr>
          <w:color w:val="0097D0"/>
          <w:w w:val="85"/>
        </w:rPr>
        <w:t>in</w:t>
      </w:r>
      <w:r>
        <w:rPr>
          <w:color w:val="0097D0"/>
          <w:spacing w:val="-27"/>
          <w:w w:val="85"/>
        </w:rPr>
        <w:t> </w:t>
      </w:r>
      <w:r>
        <w:rPr>
          <w:color w:val="0097D0"/>
          <w:w w:val="85"/>
        </w:rPr>
        <w:t>the</w:t>
      </w:r>
      <w:r>
        <w:rPr>
          <w:color w:val="0097D0"/>
          <w:spacing w:val="-27"/>
          <w:w w:val="85"/>
        </w:rPr>
        <w:t> </w:t>
      </w:r>
      <w:r>
        <w:rPr>
          <w:color w:val="0097D0"/>
          <w:spacing w:val="3"/>
          <w:w w:val="85"/>
        </w:rPr>
        <w:t>area </w:t>
      </w:r>
      <w:r>
        <w:rPr>
          <w:color w:val="0097D0"/>
          <w:w w:val="90"/>
        </w:rPr>
        <w:t>and</w:t>
      </w:r>
      <w:r>
        <w:rPr>
          <w:color w:val="0097D0"/>
          <w:spacing w:val="-35"/>
          <w:w w:val="90"/>
        </w:rPr>
        <w:t> </w:t>
      </w:r>
      <w:r>
        <w:rPr>
          <w:color w:val="0097D0"/>
          <w:spacing w:val="2"/>
          <w:w w:val="90"/>
        </w:rPr>
        <w:t>other</w:t>
      </w:r>
      <w:r>
        <w:rPr>
          <w:color w:val="0097D0"/>
          <w:spacing w:val="-34"/>
          <w:w w:val="90"/>
        </w:rPr>
        <w:t> </w:t>
      </w:r>
      <w:r>
        <w:rPr>
          <w:color w:val="0097D0"/>
          <w:spacing w:val="2"/>
          <w:w w:val="90"/>
        </w:rPr>
        <w:t>properties</w:t>
      </w:r>
      <w:r>
        <w:rPr>
          <w:color w:val="0097D0"/>
          <w:spacing w:val="-35"/>
          <w:w w:val="90"/>
        </w:rPr>
        <w:t> </w:t>
      </w:r>
      <w:r>
        <w:rPr>
          <w:color w:val="0097D0"/>
          <w:w w:val="90"/>
        </w:rPr>
        <w:t>…</w:t>
      </w:r>
      <w:r>
        <w:rPr>
          <w:color w:val="0097D0"/>
          <w:spacing w:val="-34"/>
          <w:w w:val="90"/>
        </w:rPr>
        <w:t> </w:t>
      </w:r>
      <w:r>
        <w:rPr>
          <w:color w:val="0097D0"/>
          <w:spacing w:val="2"/>
          <w:w w:val="90"/>
        </w:rPr>
        <w:t>pensioners</w:t>
      </w:r>
      <w:r>
        <w:rPr>
          <w:color w:val="0097D0"/>
          <w:spacing w:val="-35"/>
          <w:w w:val="90"/>
        </w:rPr>
        <w:t> </w:t>
      </w:r>
      <w:r>
        <w:rPr>
          <w:color w:val="0097D0"/>
          <w:w w:val="90"/>
        </w:rPr>
        <w:t>had</w:t>
      </w:r>
      <w:r>
        <w:rPr>
          <w:color w:val="0097D0"/>
          <w:spacing w:val="-34"/>
          <w:w w:val="90"/>
        </w:rPr>
        <w:t> </w:t>
      </w:r>
      <w:r>
        <w:rPr>
          <w:color w:val="0097D0"/>
          <w:spacing w:val="2"/>
          <w:w w:val="90"/>
        </w:rPr>
        <w:t>also</w:t>
      </w:r>
      <w:r>
        <w:rPr>
          <w:color w:val="0097D0"/>
          <w:spacing w:val="-35"/>
          <w:w w:val="90"/>
        </w:rPr>
        <w:t> </w:t>
      </w:r>
      <w:r>
        <w:rPr>
          <w:color w:val="0097D0"/>
          <w:spacing w:val="3"/>
          <w:w w:val="90"/>
        </w:rPr>
        <w:t>their </w:t>
      </w:r>
      <w:r>
        <w:rPr>
          <w:color w:val="0097D0"/>
          <w:spacing w:val="2"/>
          <w:w w:val="85"/>
        </w:rPr>
        <w:t>windows</w:t>
      </w:r>
      <w:r>
        <w:rPr>
          <w:color w:val="0097D0"/>
          <w:spacing w:val="-31"/>
          <w:w w:val="85"/>
        </w:rPr>
        <w:t> </w:t>
      </w:r>
      <w:r>
        <w:rPr>
          <w:color w:val="0097D0"/>
          <w:spacing w:val="2"/>
          <w:w w:val="85"/>
        </w:rPr>
        <w:t>broken</w:t>
      </w:r>
      <w:r>
        <w:rPr>
          <w:color w:val="0097D0"/>
          <w:spacing w:val="-30"/>
          <w:w w:val="85"/>
        </w:rPr>
        <w:t> </w:t>
      </w:r>
      <w:r>
        <w:rPr>
          <w:color w:val="0097D0"/>
          <w:w w:val="85"/>
        </w:rPr>
        <w:t>but</w:t>
      </w:r>
      <w:r>
        <w:rPr>
          <w:color w:val="0097D0"/>
          <w:spacing w:val="-31"/>
          <w:w w:val="85"/>
        </w:rPr>
        <w:t> </w:t>
      </w:r>
      <w:r>
        <w:rPr>
          <w:color w:val="0097D0"/>
          <w:spacing w:val="2"/>
          <w:w w:val="85"/>
        </w:rPr>
        <w:t>nobody</w:t>
      </w:r>
      <w:r>
        <w:rPr>
          <w:color w:val="0097D0"/>
          <w:spacing w:val="-30"/>
          <w:w w:val="85"/>
        </w:rPr>
        <w:t> </w:t>
      </w:r>
      <w:r>
        <w:rPr>
          <w:color w:val="0097D0"/>
          <w:spacing w:val="2"/>
          <w:w w:val="85"/>
        </w:rPr>
        <w:t>experienced</w:t>
      </w:r>
      <w:r>
        <w:rPr>
          <w:color w:val="0097D0"/>
          <w:spacing w:val="-30"/>
          <w:w w:val="85"/>
        </w:rPr>
        <w:t> </w:t>
      </w:r>
      <w:r>
        <w:rPr>
          <w:color w:val="0097D0"/>
          <w:spacing w:val="2"/>
          <w:w w:val="85"/>
        </w:rPr>
        <w:t>that</w:t>
      </w:r>
      <w:r>
        <w:rPr>
          <w:color w:val="0097D0"/>
          <w:spacing w:val="-31"/>
          <w:w w:val="85"/>
        </w:rPr>
        <w:t> </w:t>
      </w:r>
      <w:r>
        <w:rPr>
          <w:color w:val="0097D0"/>
          <w:spacing w:val="3"/>
          <w:w w:val="85"/>
        </w:rPr>
        <w:t>many </w:t>
      </w:r>
      <w:r>
        <w:rPr>
          <w:color w:val="0097D0"/>
          <w:spacing w:val="2"/>
          <w:w w:val="90"/>
        </w:rPr>
        <w:t>attacks</w:t>
      </w:r>
      <w:r>
        <w:rPr>
          <w:color w:val="0097D0"/>
          <w:spacing w:val="-30"/>
          <w:w w:val="90"/>
        </w:rPr>
        <w:t> </w:t>
      </w:r>
      <w:r>
        <w:rPr>
          <w:color w:val="0097D0"/>
          <w:w w:val="90"/>
        </w:rPr>
        <w:t>as</w:t>
      </w:r>
      <w:r>
        <w:rPr>
          <w:color w:val="0097D0"/>
          <w:spacing w:val="-30"/>
          <w:w w:val="90"/>
        </w:rPr>
        <w:t> </w:t>
      </w:r>
      <w:r>
        <w:rPr>
          <w:color w:val="0097D0"/>
          <w:w w:val="90"/>
        </w:rPr>
        <w:t>I</w:t>
      </w:r>
      <w:r>
        <w:rPr>
          <w:color w:val="0097D0"/>
          <w:spacing w:val="-30"/>
          <w:w w:val="90"/>
        </w:rPr>
        <w:t> </w:t>
      </w:r>
      <w:r>
        <w:rPr>
          <w:color w:val="0097D0"/>
          <w:spacing w:val="2"/>
          <w:w w:val="90"/>
        </w:rPr>
        <w:t>did.</w:t>
      </w:r>
      <w:r>
        <w:rPr>
          <w:color w:val="0097D0"/>
          <w:spacing w:val="-30"/>
          <w:w w:val="90"/>
        </w:rPr>
        <w:t> </w:t>
      </w:r>
      <w:r>
        <w:rPr>
          <w:color w:val="0097D0"/>
          <w:w w:val="90"/>
        </w:rPr>
        <w:t>…</w:t>
      </w:r>
      <w:r>
        <w:rPr>
          <w:color w:val="0097D0"/>
          <w:spacing w:val="-30"/>
          <w:w w:val="90"/>
        </w:rPr>
        <w:t> </w:t>
      </w:r>
      <w:r>
        <w:rPr>
          <w:color w:val="0097D0"/>
          <w:spacing w:val="2"/>
          <w:w w:val="90"/>
        </w:rPr>
        <w:t>Stones</w:t>
      </w:r>
      <w:r>
        <w:rPr>
          <w:color w:val="0097D0"/>
          <w:spacing w:val="-30"/>
          <w:w w:val="90"/>
        </w:rPr>
        <w:t> </w:t>
      </w:r>
      <w:r>
        <w:rPr>
          <w:color w:val="0097D0"/>
          <w:w w:val="90"/>
        </w:rPr>
        <w:t>had</w:t>
      </w:r>
      <w:r>
        <w:rPr>
          <w:color w:val="0097D0"/>
          <w:spacing w:val="-30"/>
          <w:w w:val="90"/>
        </w:rPr>
        <w:t> </w:t>
      </w:r>
      <w:r>
        <w:rPr>
          <w:color w:val="0097D0"/>
          <w:spacing w:val="2"/>
          <w:w w:val="90"/>
        </w:rPr>
        <w:t>been</w:t>
      </w:r>
      <w:r>
        <w:rPr>
          <w:color w:val="0097D0"/>
          <w:spacing w:val="-30"/>
          <w:w w:val="90"/>
        </w:rPr>
        <w:t> </w:t>
      </w:r>
      <w:r>
        <w:rPr>
          <w:color w:val="0097D0"/>
          <w:spacing w:val="2"/>
          <w:w w:val="90"/>
        </w:rPr>
        <w:t>thrown</w:t>
      </w:r>
      <w:r>
        <w:rPr>
          <w:color w:val="0097D0"/>
          <w:spacing w:val="-30"/>
          <w:w w:val="90"/>
        </w:rPr>
        <w:t> </w:t>
      </w:r>
      <w:r>
        <w:rPr>
          <w:color w:val="0097D0"/>
          <w:w w:val="90"/>
        </w:rPr>
        <w:t>at</w:t>
      </w:r>
      <w:r>
        <w:rPr>
          <w:color w:val="0097D0"/>
          <w:spacing w:val="-30"/>
          <w:w w:val="90"/>
        </w:rPr>
        <w:t> </w:t>
      </w:r>
      <w:r>
        <w:rPr>
          <w:color w:val="0097D0"/>
          <w:spacing w:val="3"/>
          <w:w w:val="90"/>
        </w:rPr>
        <w:t>me, </w:t>
      </w:r>
      <w:r>
        <w:rPr>
          <w:color w:val="0097D0"/>
          <w:spacing w:val="2"/>
          <w:w w:val="95"/>
        </w:rPr>
        <w:t>beer</w:t>
      </w:r>
      <w:r>
        <w:rPr>
          <w:color w:val="0097D0"/>
          <w:spacing w:val="-22"/>
          <w:w w:val="95"/>
        </w:rPr>
        <w:t> </w:t>
      </w:r>
      <w:r>
        <w:rPr>
          <w:color w:val="0097D0"/>
          <w:spacing w:val="2"/>
          <w:w w:val="95"/>
        </w:rPr>
        <w:t>cans</w:t>
      </w:r>
      <w:r>
        <w:rPr>
          <w:color w:val="0097D0"/>
          <w:spacing w:val="-21"/>
          <w:w w:val="95"/>
        </w:rPr>
        <w:t> </w:t>
      </w:r>
      <w:r>
        <w:rPr>
          <w:color w:val="0097D0"/>
          <w:w w:val="105"/>
        </w:rPr>
        <w:t>–</w:t>
      </w:r>
      <w:r>
        <w:rPr>
          <w:color w:val="0097D0"/>
          <w:spacing w:val="-28"/>
          <w:w w:val="105"/>
        </w:rPr>
        <w:t> </w:t>
      </w:r>
      <w:r>
        <w:rPr>
          <w:color w:val="0097D0"/>
          <w:spacing w:val="2"/>
          <w:w w:val="95"/>
        </w:rPr>
        <w:t>full</w:t>
      </w:r>
      <w:r>
        <w:rPr>
          <w:color w:val="0097D0"/>
          <w:spacing w:val="-21"/>
          <w:w w:val="95"/>
        </w:rPr>
        <w:t> </w:t>
      </w:r>
      <w:r>
        <w:rPr>
          <w:color w:val="0097D0"/>
          <w:spacing w:val="2"/>
          <w:w w:val="95"/>
        </w:rPr>
        <w:t>beer</w:t>
      </w:r>
      <w:r>
        <w:rPr>
          <w:color w:val="0097D0"/>
          <w:spacing w:val="-21"/>
          <w:w w:val="95"/>
        </w:rPr>
        <w:t> </w:t>
      </w:r>
      <w:r>
        <w:rPr>
          <w:color w:val="0097D0"/>
          <w:spacing w:val="2"/>
          <w:w w:val="95"/>
        </w:rPr>
        <w:t>cans,</w:t>
      </w:r>
      <w:r>
        <w:rPr>
          <w:color w:val="0097D0"/>
          <w:spacing w:val="-21"/>
          <w:w w:val="95"/>
        </w:rPr>
        <w:t> </w:t>
      </w:r>
      <w:r>
        <w:rPr>
          <w:color w:val="0097D0"/>
          <w:spacing w:val="3"/>
          <w:w w:val="95"/>
        </w:rPr>
        <w:t>potatoes…</w:t>
      </w:r>
    </w:p>
    <w:p>
      <w:pPr>
        <w:pStyle w:val="BodyText"/>
        <w:spacing w:line="264" w:lineRule="auto" w:before="108"/>
        <w:ind w:left="1133" w:right="323"/>
      </w:pPr>
      <w:r>
        <w:rPr>
          <w:color w:val="231F20"/>
          <w:w w:val="85"/>
        </w:rPr>
        <w:t>The</w:t>
      </w:r>
      <w:r>
        <w:rPr>
          <w:color w:val="231F20"/>
          <w:spacing w:val="-32"/>
          <w:w w:val="85"/>
        </w:rPr>
        <w:t> </w:t>
      </w:r>
      <w:r>
        <w:rPr>
          <w:color w:val="231F20"/>
          <w:spacing w:val="2"/>
          <w:w w:val="85"/>
        </w:rPr>
        <w:t>impact</w:t>
      </w:r>
      <w:r>
        <w:rPr>
          <w:color w:val="231F20"/>
          <w:spacing w:val="-31"/>
          <w:w w:val="85"/>
        </w:rPr>
        <w:t> </w:t>
      </w:r>
      <w:r>
        <w:rPr>
          <w:color w:val="231F20"/>
          <w:w w:val="85"/>
        </w:rPr>
        <w:t>of</w:t>
      </w:r>
      <w:r>
        <w:rPr>
          <w:color w:val="231F20"/>
          <w:spacing w:val="-31"/>
          <w:w w:val="85"/>
        </w:rPr>
        <w:t> </w:t>
      </w:r>
      <w:r>
        <w:rPr>
          <w:color w:val="231F20"/>
          <w:spacing w:val="2"/>
          <w:w w:val="85"/>
        </w:rPr>
        <w:t>repeat</w:t>
      </w:r>
      <w:r>
        <w:rPr>
          <w:color w:val="231F20"/>
          <w:spacing w:val="-31"/>
          <w:w w:val="85"/>
        </w:rPr>
        <w:t> </w:t>
      </w:r>
      <w:r>
        <w:rPr>
          <w:color w:val="231F20"/>
          <w:spacing w:val="2"/>
          <w:w w:val="85"/>
        </w:rPr>
        <w:t>incidents</w:t>
      </w:r>
      <w:r>
        <w:rPr>
          <w:color w:val="231F20"/>
          <w:spacing w:val="-31"/>
          <w:w w:val="85"/>
        </w:rPr>
        <w:t> </w:t>
      </w:r>
      <w:r>
        <w:rPr>
          <w:color w:val="231F20"/>
          <w:spacing w:val="2"/>
          <w:w w:val="85"/>
        </w:rPr>
        <w:t>upon</w:t>
      </w:r>
      <w:r>
        <w:rPr>
          <w:color w:val="231F20"/>
          <w:spacing w:val="-31"/>
          <w:w w:val="85"/>
        </w:rPr>
        <w:t> </w:t>
      </w:r>
      <w:r>
        <w:rPr>
          <w:color w:val="231F20"/>
          <w:w w:val="85"/>
        </w:rPr>
        <w:t>the</w:t>
      </w:r>
      <w:r>
        <w:rPr>
          <w:color w:val="231F20"/>
          <w:spacing w:val="-31"/>
          <w:w w:val="85"/>
        </w:rPr>
        <w:t> </w:t>
      </w:r>
      <w:r>
        <w:rPr>
          <w:color w:val="231F20"/>
          <w:spacing w:val="3"/>
          <w:w w:val="85"/>
        </w:rPr>
        <w:t>victims </w:t>
      </w:r>
      <w:r>
        <w:rPr>
          <w:color w:val="231F20"/>
          <w:w w:val="90"/>
        </w:rPr>
        <w:t>was </w:t>
      </w:r>
      <w:r>
        <w:rPr>
          <w:color w:val="231F20"/>
          <w:spacing w:val="2"/>
          <w:w w:val="90"/>
        </w:rPr>
        <w:t>summed </w:t>
      </w:r>
      <w:r>
        <w:rPr>
          <w:color w:val="231F20"/>
          <w:w w:val="90"/>
        </w:rPr>
        <w:t>up as</w:t>
      </w:r>
      <w:r>
        <w:rPr>
          <w:color w:val="231F20"/>
          <w:spacing w:val="-34"/>
          <w:w w:val="90"/>
        </w:rPr>
        <w:t> </w:t>
      </w:r>
      <w:r>
        <w:rPr>
          <w:color w:val="231F20"/>
          <w:spacing w:val="3"/>
          <w:w w:val="90"/>
        </w:rPr>
        <w:t>follows:</w:t>
      </w:r>
    </w:p>
    <w:p>
      <w:pPr>
        <w:pStyle w:val="BodyText"/>
        <w:spacing w:line="264" w:lineRule="auto" w:before="112"/>
        <w:ind w:left="1133" w:right="137"/>
      </w:pPr>
      <w:r>
        <w:rPr>
          <w:color w:val="0097D0"/>
          <w:w w:val="90"/>
        </w:rPr>
        <w:t>the</w:t>
      </w:r>
      <w:r>
        <w:rPr>
          <w:color w:val="0097D0"/>
          <w:spacing w:val="-40"/>
          <w:w w:val="90"/>
        </w:rPr>
        <w:t> </w:t>
      </w:r>
      <w:r>
        <w:rPr>
          <w:color w:val="0097D0"/>
          <w:spacing w:val="2"/>
          <w:w w:val="90"/>
        </w:rPr>
        <w:t>kids</w:t>
      </w:r>
      <w:r>
        <w:rPr>
          <w:color w:val="0097D0"/>
          <w:spacing w:val="-39"/>
          <w:w w:val="90"/>
        </w:rPr>
        <w:t> </w:t>
      </w:r>
      <w:r>
        <w:rPr>
          <w:color w:val="0097D0"/>
          <w:spacing w:val="2"/>
          <w:w w:val="90"/>
        </w:rPr>
        <w:t>running</w:t>
      </w:r>
      <w:r>
        <w:rPr>
          <w:color w:val="0097D0"/>
          <w:spacing w:val="-40"/>
          <w:w w:val="90"/>
        </w:rPr>
        <w:t> </w:t>
      </w:r>
      <w:r>
        <w:rPr>
          <w:color w:val="0097D0"/>
          <w:spacing w:val="2"/>
          <w:w w:val="90"/>
        </w:rPr>
        <w:t>about</w:t>
      </w:r>
      <w:r>
        <w:rPr>
          <w:color w:val="0097D0"/>
          <w:spacing w:val="-39"/>
          <w:w w:val="90"/>
        </w:rPr>
        <w:t> </w:t>
      </w:r>
      <w:r>
        <w:rPr>
          <w:color w:val="0097D0"/>
          <w:spacing w:val="2"/>
          <w:w w:val="90"/>
        </w:rPr>
        <w:t>[shouting</w:t>
      </w:r>
      <w:r>
        <w:rPr>
          <w:color w:val="0097D0"/>
          <w:spacing w:val="-40"/>
          <w:w w:val="90"/>
        </w:rPr>
        <w:t> </w:t>
      </w:r>
      <w:r>
        <w:rPr>
          <w:color w:val="0097D0"/>
          <w:spacing w:val="2"/>
          <w:w w:val="90"/>
        </w:rPr>
        <w:t>abuse],</w:t>
      </w:r>
      <w:r>
        <w:rPr>
          <w:color w:val="0097D0"/>
          <w:spacing w:val="-39"/>
          <w:w w:val="90"/>
        </w:rPr>
        <w:t> </w:t>
      </w:r>
      <w:r>
        <w:rPr>
          <w:color w:val="0097D0"/>
          <w:spacing w:val="3"/>
          <w:w w:val="90"/>
        </w:rPr>
        <w:t>which </w:t>
      </w:r>
      <w:r>
        <w:rPr>
          <w:color w:val="0097D0"/>
          <w:spacing w:val="2"/>
          <w:w w:val="80"/>
        </w:rPr>
        <w:t>initially</w:t>
      </w:r>
      <w:r>
        <w:rPr>
          <w:color w:val="0097D0"/>
          <w:spacing w:val="-7"/>
          <w:w w:val="80"/>
        </w:rPr>
        <w:t> </w:t>
      </w:r>
      <w:r>
        <w:rPr>
          <w:color w:val="0097D0"/>
          <w:spacing w:val="2"/>
          <w:w w:val="80"/>
        </w:rPr>
        <w:t>probably</w:t>
      </w:r>
      <w:r>
        <w:rPr>
          <w:color w:val="0097D0"/>
          <w:spacing w:val="-6"/>
          <w:w w:val="80"/>
        </w:rPr>
        <w:t> </w:t>
      </w:r>
      <w:r>
        <w:rPr>
          <w:color w:val="0097D0"/>
          <w:spacing w:val="2"/>
          <w:w w:val="80"/>
        </w:rPr>
        <w:t>wouldn’t</w:t>
      </w:r>
      <w:r>
        <w:rPr>
          <w:color w:val="0097D0"/>
          <w:spacing w:val="-6"/>
          <w:w w:val="80"/>
        </w:rPr>
        <w:t> </w:t>
      </w:r>
      <w:r>
        <w:rPr>
          <w:color w:val="0097D0"/>
          <w:spacing w:val="2"/>
          <w:w w:val="80"/>
        </w:rPr>
        <w:t>have</w:t>
      </w:r>
      <w:r>
        <w:rPr>
          <w:color w:val="0097D0"/>
          <w:spacing w:val="-6"/>
          <w:w w:val="80"/>
        </w:rPr>
        <w:t> </w:t>
      </w:r>
      <w:r>
        <w:rPr>
          <w:color w:val="0097D0"/>
          <w:spacing w:val="2"/>
          <w:w w:val="80"/>
        </w:rPr>
        <w:t>much</w:t>
      </w:r>
      <w:r>
        <w:rPr>
          <w:color w:val="0097D0"/>
          <w:spacing w:val="-6"/>
          <w:w w:val="80"/>
        </w:rPr>
        <w:t> </w:t>
      </w:r>
      <w:r>
        <w:rPr>
          <w:color w:val="0097D0"/>
          <w:w w:val="80"/>
        </w:rPr>
        <w:t>of</w:t>
      </w:r>
      <w:r>
        <w:rPr>
          <w:color w:val="0097D0"/>
          <w:spacing w:val="-7"/>
          <w:w w:val="80"/>
        </w:rPr>
        <w:t> </w:t>
      </w:r>
      <w:r>
        <w:rPr>
          <w:color w:val="0097D0"/>
          <w:w w:val="80"/>
        </w:rPr>
        <w:t>an</w:t>
      </w:r>
      <w:r>
        <w:rPr>
          <w:color w:val="0097D0"/>
          <w:spacing w:val="-6"/>
          <w:w w:val="80"/>
        </w:rPr>
        <w:t> </w:t>
      </w:r>
      <w:r>
        <w:rPr>
          <w:color w:val="0097D0"/>
          <w:spacing w:val="3"/>
          <w:w w:val="80"/>
        </w:rPr>
        <w:t>impact </w:t>
      </w:r>
      <w:r>
        <w:rPr>
          <w:color w:val="0097D0"/>
          <w:w w:val="90"/>
        </w:rPr>
        <w:t>but</w:t>
      </w:r>
      <w:r>
        <w:rPr>
          <w:color w:val="0097D0"/>
          <w:spacing w:val="-35"/>
          <w:w w:val="90"/>
        </w:rPr>
        <w:t> </w:t>
      </w:r>
      <w:r>
        <w:rPr>
          <w:color w:val="0097D0"/>
          <w:w w:val="90"/>
        </w:rPr>
        <w:t>if</w:t>
      </w:r>
      <w:r>
        <w:rPr>
          <w:color w:val="0097D0"/>
          <w:spacing w:val="-35"/>
          <w:w w:val="90"/>
        </w:rPr>
        <w:t> </w:t>
      </w:r>
      <w:r>
        <w:rPr>
          <w:color w:val="0097D0"/>
          <w:spacing w:val="2"/>
          <w:w w:val="90"/>
        </w:rPr>
        <w:t>it’s</w:t>
      </w:r>
      <w:r>
        <w:rPr>
          <w:color w:val="0097D0"/>
          <w:spacing w:val="-34"/>
          <w:w w:val="90"/>
        </w:rPr>
        <w:t> </w:t>
      </w:r>
      <w:r>
        <w:rPr>
          <w:color w:val="0097D0"/>
          <w:spacing w:val="2"/>
          <w:w w:val="90"/>
        </w:rPr>
        <w:t>sustained</w:t>
      </w:r>
      <w:r>
        <w:rPr>
          <w:color w:val="0097D0"/>
          <w:spacing w:val="-35"/>
          <w:w w:val="90"/>
        </w:rPr>
        <w:t> </w:t>
      </w:r>
      <w:r>
        <w:rPr>
          <w:color w:val="0097D0"/>
          <w:w w:val="105"/>
        </w:rPr>
        <w:t>…</w:t>
      </w:r>
      <w:r>
        <w:rPr>
          <w:color w:val="0097D0"/>
          <w:spacing w:val="-44"/>
          <w:w w:val="105"/>
        </w:rPr>
        <w:t> </w:t>
      </w:r>
      <w:r>
        <w:rPr>
          <w:color w:val="0097D0"/>
          <w:spacing w:val="2"/>
          <w:w w:val="90"/>
        </w:rPr>
        <w:t>then</w:t>
      </w:r>
      <w:r>
        <w:rPr>
          <w:color w:val="0097D0"/>
          <w:spacing w:val="-35"/>
          <w:w w:val="90"/>
        </w:rPr>
        <w:t> </w:t>
      </w:r>
      <w:r>
        <w:rPr>
          <w:color w:val="0097D0"/>
          <w:w w:val="90"/>
        </w:rPr>
        <w:t>it</w:t>
      </w:r>
      <w:r>
        <w:rPr>
          <w:color w:val="0097D0"/>
          <w:spacing w:val="-35"/>
          <w:w w:val="90"/>
        </w:rPr>
        <w:t> </w:t>
      </w:r>
      <w:r>
        <w:rPr>
          <w:color w:val="0097D0"/>
          <w:spacing w:val="2"/>
          <w:w w:val="90"/>
        </w:rPr>
        <w:t>actually</w:t>
      </w:r>
      <w:r>
        <w:rPr>
          <w:color w:val="0097D0"/>
          <w:spacing w:val="-34"/>
          <w:w w:val="90"/>
        </w:rPr>
        <w:t> </w:t>
      </w:r>
      <w:r>
        <w:rPr>
          <w:color w:val="0097D0"/>
          <w:spacing w:val="3"/>
          <w:w w:val="90"/>
        </w:rPr>
        <w:t>becomes</w:t>
      </w:r>
    </w:p>
    <w:p>
      <w:pPr>
        <w:pStyle w:val="BodyText"/>
        <w:spacing w:line="264" w:lineRule="auto"/>
        <w:ind w:left="1133" w:right="151"/>
      </w:pPr>
      <w:r>
        <w:rPr>
          <w:color w:val="0097D0"/>
          <w:w w:val="90"/>
        </w:rPr>
        <w:t>a big problem. </w:t>
      </w:r>
      <w:r>
        <w:rPr>
          <w:color w:val="0097D0"/>
          <w:w w:val="105"/>
        </w:rPr>
        <w:t>… </w:t>
      </w:r>
      <w:r>
        <w:rPr>
          <w:color w:val="0097D0"/>
          <w:w w:val="90"/>
        </w:rPr>
        <w:t>We’re talking eight years or </w:t>
      </w:r>
      <w:r>
        <w:rPr>
          <w:color w:val="0097D0"/>
          <w:w w:val="85"/>
        </w:rPr>
        <w:t>something like that and there was so much and I found myself under extreme emotional pressure </w:t>
      </w:r>
      <w:r>
        <w:rPr>
          <w:color w:val="0097D0"/>
          <w:w w:val="90"/>
        </w:rPr>
        <w:t>with all of that.</w:t>
      </w:r>
    </w:p>
    <w:p>
      <w:pPr>
        <w:pStyle w:val="BodyText"/>
        <w:spacing w:line="264" w:lineRule="auto" w:before="106"/>
        <w:ind w:left="1133" w:right="132"/>
      </w:pPr>
      <w:r>
        <w:rPr>
          <w:color w:val="231F20"/>
          <w:w w:val="85"/>
        </w:rPr>
        <w:t>One</w:t>
      </w:r>
      <w:r>
        <w:rPr>
          <w:color w:val="231F20"/>
          <w:spacing w:val="-38"/>
          <w:w w:val="85"/>
        </w:rPr>
        <w:t> </w:t>
      </w:r>
      <w:r>
        <w:rPr>
          <w:color w:val="231F20"/>
          <w:spacing w:val="2"/>
          <w:w w:val="85"/>
        </w:rPr>
        <w:t>victim</w:t>
      </w:r>
      <w:r>
        <w:rPr>
          <w:color w:val="231F20"/>
          <w:spacing w:val="-37"/>
          <w:w w:val="85"/>
        </w:rPr>
        <w:t> </w:t>
      </w:r>
      <w:r>
        <w:rPr>
          <w:color w:val="231F20"/>
          <w:spacing w:val="2"/>
          <w:w w:val="85"/>
        </w:rPr>
        <w:t>detailed</w:t>
      </w:r>
      <w:r>
        <w:rPr>
          <w:color w:val="231F20"/>
          <w:spacing w:val="-37"/>
          <w:w w:val="85"/>
        </w:rPr>
        <w:t> </w:t>
      </w:r>
      <w:r>
        <w:rPr>
          <w:color w:val="231F20"/>
          <w:w w:val="85"/>
        </w:rPr>
        <w:t>the</w:t>
      </w:r>
      <w:r>
        <w:rPr>
          <w:color w:val="231F20"/>
          <w:spacing w:val="-38"/>
          <w:w w:val="85"/>
        </w:rPr>
        <w:t> </w:t>
      </w:r>
      <w:r>
        <w:rPr>
          <w:color w:val="231F20"/>
          <w:spacing w:val="2"/>
          <w:w w:val="85"/>
        </w:rPr>
        <w:t>type</w:t>
      </w:r>
      <w:r>
        <w:rPr>
          <w:color w:val="231F20"/>
          <w:spacing w:val="-37"/>
          <w:w w:val="85"/>
        </w:rPr>
        <w:t> </w:t>
      </w:r>
      <w:r>
        <w:rPr>
          <w:color w:val="231F20"/>
          <w:w w:val="85"/>
        </w:rPr>
        <w:t>of</w:t>
      </w:r>
      <w:r>
        <w:rPr>
          <w:color w:val="231F20"/>
          <w:spacing w:val="-37"/>
          <w:w w:val="85"/>
        </w:rPr>
        <w:t> </w:t>
      </w:r>
      <w:r>
        <w:rPr>
          <w:color w:val="231F20"/>
          <w:spacing w:val="2"/>
          <w:w w:val="85"/>
        </w:rPr>
        <w:t>repeated</w:t>
      </w:r>
      <w:r>
        <w:rPr>
          <w:color w:val="231F20"/>
          <w:spacing w:val="-38"/>
          <w:w w:val="85"/>
        </w:rPr>
        <w:t> </w:t>
      </w:r>
      <w:r>
        <w:rPr>
          <w:color w:val="231F20"/>
          <w:spacing w:val="3"/>
          <w:w w:val="85"/>
        </w:rPr>
        <w:t>incidents </w:t>
      </w:r>
      <w:r>
        <w:rPr>
          <w:color w:val="231F20"/>
          <w:spacing w:val="2"/>
          <w:w w:val="90"/>
        </w:rPr>
        <w:t>their</w:t>
      </w:r>
      <w:r>
        <w:rPr>
          <w:color w:val="231F20"/>
          <w:spacing w:val="-17"/>
          <w:w w:val="90"/>
        </w:rPr>
        <w:t> </w:t>
      </w:r>
      <w:r>
        <w:rPr>
          <w:color w:val="231F20"/>
          <w:spacing w:val="2"/>
          <w:w w:val="90"/>
        </w:rPr>
        <w:t>family</w:t>
      </w:r>
      <w:r>
        <w:rPr>
          <w:color w:val="231F20"/>
          <w:spacing w:val="-17"/>
          <w:w w:val="90"/>
        </w:rPr>
        <w:t> </w:t>
      </w:r>
      <w:r>
        <w:rPr>
          <w:color w:val="231F20"/>
          <w:w w:val="90"/>
        </w:rPr>
        <w:t>had</w:t>
      </w:r>
      <w:r>
        <w:rPr>
          <w:color w:val="231F20"/>
          <w:spacing w:val="-17"/>
          <w:w w:val="90"/>
        </w:rPr>
        <w:t> </w:t>
      </w:r>
      <w:r>
        <w:rPr>
          <w:color w:val="231F20"/>
          <w:spacing w:val="2"/>
          <w:w w:val="90"/>
        </w:rPr>
        <w:t>been</w:t>
      </w:r>
      <w:r>
        <w:rPr>
          <w:color w:val="231F20"/>
          <w:spacing w:val="-17"/>
          <w:w w:val="90"/>
        </w:rPr>
        <w:t> </w:t>
      </w:r>
      <w:r>
        <w:rPr>
          <w:color w:val="231F20"/>
          <w:spacing w:val="2"/>
          <w:w w:val="90"/>
        </w:rPr>
        <w:t>subjected</w:t>
      </w:r>
      <w:r>
        <w:rPr>
          <w:color w:val="231F20"/>
          <w:spacing w:val="-17"/>
          <w:w w:val="90"/>
        </w:rPr>
        <w:t> </w:t>
      </w:r>
      <w:r>
        <w:rPr>
          <w:color w:val="231F20"/>
          <w:spacing w:val="3"/>
          <w:w w:val="90"/>
        </w:rPr>
        <w:t>to:</w:t>
      </w:r>
    </w:p>
    <w:p>
      <w:pPr>
        <w:pStyle w:val="BodyText"/>
        <w:spacing w:line="264" w:lineRule="auto" w:before="111"/>
        <w:ind w:left="1133" w:right="265"/>
      </w:pPr>
      <w:r>
        <w:rPr>
          <w:color w:val="0097D0"/>
          <w:spacing w:val="2"/>
          <w:w w:val="85"/>
        </w:rPr>
        <w:t>[over</w:t>
      </w:r>
      <w:r>
        <w:rPr>
          <w:color w:val="0097D0"/>
          <w:spacing w:val="-19"/>
          <w:w w:val="85"/>
        </w:rPr>
        <w:t> </w:t>
      </w:r>
      <w:r>
        <w:rPr>
          <w:color w:val="0097D0"/>
          <w:spacing w:val="2"/>
          <w:w w:val="85"/>
        </w:rPr>
        <w:t>the]</w:t>
      </w:r>
      <w:r>
        <w:rPr>
          <w:color w:val="0097D0"/>
          <w:spacing w:val="-18"/>
          <w:w w:val="85"/>
        </w:rPr>
        <w:t> </w:t>
      </w:r>
      <w:r>
        <w:rPr>
          <w:color w:val="0097D0"/>
          <w:spacing w:val="2"/>
          <w:w w:val="85"/>
        </w:rPr>
        <w:t>past</w:t>
      </w:r>
      <w:r>
        <w:rPr>
          <w:color w:val="0097D0"/>
          <w:spacing w:val="-19"/>
          <w:w w:val="85"/>
        </w:rPr>
        <w:t> </w:t>
      </w:r>
      <w:r>
        <w:rPr>
          <w:color w:val="0097D0"/>
          <w:w w:val="85"/>
        </w:rPr>
        <w:t>few</w:t>
      </w:r>
      <w:r>
        <w:rPr>
          <w:color w:val="0097D0"/>
          <w:spacing w:val="-18"/>
          <w:w w:val="85"/>
        </w:rPr>
        <w:t> </w:t>
      </w:r>
      <w:r>
        <w:rPr>
          <w:color w:val="0097D0"/>
          <w:spacing w:val="2"/>
          <w:w w:val="85"/>
        </w:rPr>
        <w:t>years</w:t>
      </w:r>
      <w:r>
        <w:rPr>
          <w:color w:val="0097D0"/>
          <w:spacing w:val="-18"/>
          <w:w w:val="85"/>
        </w:rPr>
        <w:t> </w:t>
      </w:r>
      <w:r>
        <w:rPr>
          <w:color w:val="0097D0"/>
          <w:spacing w:val="2"/>
          <w:w w:val="85"/>
        </w:rPr>
        <w:t>there</w:t>
      </w:r>
      <w:r>
        <w:rPr>
          <w:color w:val="0097D0"/>
          <w:spacing w:val="-19"/>
          <w:w w:val="85"/>
        </w:rPr>
        <w:t> </w:t>
      </w:r>
      <w:r>
        <w:rPr>
          <w:color w:val="0097D0"/>
          <w:w w:val="85"/>
        </w:rPr>
        <w:t>has</w:t>
      </w:r>
      <w:r>
        <w:rPr>
          <w:color w:val="0097D0"/>
          <w:spacing w:val="-18"/>
          <w:w w:val="85"/>
        </w:rPr>
        <w:t> </w:t>
      </w:r>
      <w:r>
        <w:rPr>
          <w:color w:val="0097D0"/>
          <w:spacing w:val="2"/>
          <w:w w:val="85"/>
        </w:rPr>
        <w:t>been</w:t>
      </w:r>
      <w:r>
        <w:rPr>
          <w:color w:val="0097D0"/>
          <w:spacing w:val="-18"/>
          <w:w w:val="85"/>
        </w:rPr>
        <w:t> </w:t>
      </w:r>
      <w:r>
        <w:rPr>
          <w:color w:val="0097D0"/>
          <w:w w:val="85"/>
        </w:rPr>
        <w:t>a</w:t>
      </w:r>
      <w:r>
        <w:rPr>
          <w:color w:val="0097D0"/>
          <w:spacing w:val="-19"/>
          <w:w w:val="85"/>
        </w:rPr>
        <w:t> </w:t>
      </w:r>
      <w:r>
        <w:rPr>
          <w:color w:val="0097D0"/>
          <w:w w:val="85"/>
        </w:rPr>
        <w:t>lot</w:t>
      </w:r>
      <w:r>
        <w:rPr>
          <w:color w:val="0097D0"/>
          <w:spacing w:val="-18"/>
          <w:w w:val="85"/>
        </w:rPr>
        <w:t> </w:t>
      </w:r>
      <w:r>
        <w:rPr>
          <w:color w:val="0097D0"/>
          <w:spacing w:val="3"/>
          <w:w w:val="85"/>
        </w:rPr>
        <w:t>of </w:t>
      </w:r>
      <w:r>
        <w:rPr>
          <w:color w:val="0097D0"/>
          <w:spacing w:val="2"/>
          <w:w w:val="90"/>
        </w:rPr>
        <w:t>incidents,</w:t>
      </w:r>
      <w:r>
        <w:rPr>
          <w:color w:val="0097D0"/>
          <w:spacing w:val="-38"/>
          <w:w w:val="90"/>
        </w:rPr>
        <w:t> </w:t>
      </w:r>
      <w:r>
        <w:rPr>
          <w:color w:val="0097D0"/>
          <w:spacing w:val="2"/>
          <w:w w:val="90"/>
        </w:rPr>
        <w:t>like</w:t>
      </w:r>
      <w:r>
        <w:rPr>
          <w:color w:val="0097D0"/>
          <w:spacing w:val="-38"/>
          <w:w w:val="90"/>
        </w:rPr>
        <w:t> </w:t>
      </w:r>
      <w:r>
        <w:rPr>
          <w:color w:val="0097D0"/>
          <w:spacing w:val="2"/>
          <w:w w:val="90"/>
        </w:rPr>
        <w:t>throwing</w:t>
      </w:r>
      <w:r>
        <w:rPr>
          <w:color w:val="0097D0"/>
          <w:spacing w:val="-38"/>
          <w:w w:val="90"/>
        </w:rPr>
        <w:t> </w:t>
      </w:r>
      <w:r>
        <w:rPr>
          <w:color w:val="0097D0"/>
          <w:spacing w:val="2"/>
          <w:w w:val="90"/>
        </w:rPr>
        <w:t>Coke</w:t>
      </w:r>
      <w:r>
        <w:rPr>
          <w:color w:val="0097D0"/>
          <w:spacing w:val="-38"/>
          <w:w w:val="90"/>
        </w:rPr>
        <w:t> </w:t>
      </w:r>
      <w:r>
        <w:rPr>
          <w:color w:val="0097D0"/>
          <w:w w:val="90"/>
        </w:rPr>
        <w:t>to</w:t>
      </w:r>
      <w:r>
        <w:rPr>
          <w:color w:val="0097D0"/>
          <w:spacing w:val="-38"/>
          <w:w w:val="90"/>
        </w:rPr>
        <w:t> </w:t>
      </w:r>
      <w:r>
        <w:rPr>
          <w:color w:val="0097D0"/>
          <w:w w:val="90"/>
        </w:rPr>
        <w:t>us</w:t>
      </w:r>
      <w:r>
        <w:rPr>
          <w:color w:val="0097D0"/>
          <w:spacing w:val="-38"/>
          <w:w w:val="90"/>
        </w:rPr>
        <w:t> </w:t>
      </w:r>
      <w:r>
        <w:rPr>
          <w:color w:val="0097D0"/>
          <w:w w:val="105"/>
        </w:rPr>
        <w:t>…</w:t>
      </w:r>
      <w:r>
        <w:rPr>
          <w:color w:val="0097D0"/>
          <w:spacing w:val="-48"/>
          <w:w w:val="105"/>
        </w:rPr>
        <w:t> </w:t>
      </w:r>
      <w:r>
        <w:rPr>
          <w:color w:val="0097D0"/>
          <w:w w:val="90"/>
        </w:rPr>
        <w:t>and</w:t>
      </w:r>
      <w:r>
        <w:rPr>
          <w:color w:val="0097D0"/>
          <w:spacing w:val="-38"/>
          <w:w w:val="90"/>
        </w:rPr>
        <w:t> </w:t>
      </w:r>
      <w:r>
        <w:rPr>
          <w:color w:val="0097D0"/>
          <w:spacing w:val="3"/>
          <w:w w:val="90"/>
        </w:rPr>
        <w:t>even </w:t>
      </w:r>
      <w:r>
        <w:rPr>
          <w:color w:val="0097D0"/>
          <w:spacing w:val="2"/>
          <w:w w:val="85"/>
        </w:rPr>
        <w:t>throw[ing]</w:t>
      </w:r>
      <w:r>
        <w:rPr>
          <w:color w:val="0097D0"/>
          <w:spacing w:val="-17"/>
          <w:w w:val="85"/>
        </w:rPr>
        <w:t> </w:t>
      </w:r>
      <w:r>
        <w:rPr>
          <w:color w:val="0097D0"/>
          <w:w w:val="85"/>
        </w:rPr>
        <w:t>the</w:t>
      </w:r>
      <w:r>
        <w:rPr>
          <w:color w:val="0097D0"/>
          <w:spacing w:val="-17"/>
          <w:w w:val="85"/>
        </w:rPr>
        <w:t> </w:t>
      </w:r>
      <w:r>
        <w:rPr>
          <w:color w:val="0097D0"/>
          <w:spacing w:val="2"/>
          <w:w w:val="85"/>
        </w:rPr>
        <w:t>snow</w:t>
      </w:r>
      <w:r>
        <w:rPr>
          <w:color w:val="0097D0"/>
          <w:spacing w:val="-17"/>
          <w:w w:val="85"/>
        </w:rPr>
        <w:t> </w:t>
      </w:r>
      <w:r>
        <w:rPr>
          <w:color w:val="0097D0"/>
          <w:w w:val="85"/>
        </w:rPr>
        <w:t>to</w:t>
      </w:r>
      <w:r>
        <w:rPr>
          <w:color w:val="0097D0"/>
          <w:spacing w:val="-16"/>
          <w:w w:val="85"/>
        </w:rPr>
        <w:t> </w:t>
      </w:r>
      <w:r>
        <w:rPr>
          <w:color w:val="0097D0"/>
          <w:w w:val="85"/>
        </w:rPr>
        <w:t>me,</w:t>
      </w:r>
      <w:r>
        <w:rPr>
          <w:color w:val="0097D0"/>
          <w:spacing w:val="-17"/>
          <w:w w:val="85"/>
        </w:rPr>
        <w:t> </w:t>
      </w:r>
      <w:r>
        <w:rPr>
          <w:color w:val="0097D0"/>
          <w:w w:val="85"/>
        </w:rPr>
        <w:t>to</w:t>
      </w:r>
      <w:r>
        <w:rPr>
          <w:color w:val="0097D0"/>
          <w:spacing w:val="-17"/>
          <w:w w:val="85"/>
        </w:rPr>
        <w:t> </w:t>
      </w:r>
      <w:r>
        <w:rPr>
          <w:color w:val="0097D0"/>
          <w:w w:val="85"/>
        </w:rPr>
        <w:t>my</w:t>
      </w:r>
      <w:r>
        <w:rPr>
          <w:color w:val="0097D0"/>
          <w:spacing w:val="-17"/>
          <w:w w:val="85"/>
        </w:rPr>
        <w:t> </w:t>
      </w:r>
      <w:r>
        <w:rPr>
          <w:color w:val="0097D0"/>
          <w:spacing w:val="2"/>
          <w:w w:val="85"/>
        </w:rPr>
        <w:t>daughter</w:t>
      </w:r>
      <w:r>
        <w:rPr>
          <w:color w:val="0097D0"/>
          <w:spacing w:val="-16"/>
          <w:w w:val="85"/>
        </w:rPr>
        <w:t> </w:t>
      </w:r>
      <w:r>
        <w:rPr>
          <w:color w:val="0097D0"/>
          <w:spacing w:val="3"/>
          <w:w w:val="85"/>
        </w:rPr>
        <w:t>and </w:t>
      </w:r>
      <w:r>
        <w:rPr>
          <w:color w:val="0097D0"/>
          <w:spacing w:val="2"/>
          <w:w w:val="85"/>
        </w:rPr>
        <w:t>said</w:t>
      </w:r>
      <w:r>
        <w:rPr>
          <w:color w:val="0097D0"/>
          <w:spacing w:val="-25"/>
          <w:w w:val="85"/>
        </w:rPr>
        <w:t> </w:t>
      </w:r>
      <w:r>
        <w:rPr>
          <w:color w:val="0097D0"/>
          <w:spacing w:val="2"/>
          <w:w w:val="85"/>
        </w:rPr>
        <w:t>‘fuck</w:t>
      </w:r>
      <w:r>
        <w:rPr>
          <w:color w:val="0097D0"/>
          <w:spacing w:val="-24"/>
          <w:w w:val="85"/>
        </w:rPr>
        <w:t> </w:t>
      </w:r>
      <w:r>
        <w:rPr>
          <w:color w:val="0097D0"/>
          <w:spacing w:val="2"/>
          <w:w w:val="85"/>
        </w:rPr>
        <w:t>you’,</w:t>
      </w:r>
      <w:r>
        <w:rPr>
          <w:color w:val="0097D0"/>
          <w:spacing w:val="-24"/>
          <w:w w:val="85"/>
        </w:rPr>
        <w:t> </w:t>
      </w:r>
      <w:r>
        <w:rPr>
          <w:color w:val="0097D0"/>
          <w:spacing w:val="2"/>
          <w:w w:val="85"/>
        </w:rPr>
        <w:t>‘fuck</w:t>
      </w:r>
      <w:r>
        <w:rPr>
          <w:color w:val="0097D0"/>
          <w:spacing w:val="-25"/>
          <w:w w:val="85"/>
        </w:rPr>
        <w:t> </w:t>
      </w:r>
      <w:r>
        <w:rPr>
          <w:color w:val="0097D0"/>
          <w:spacing w:val="2"/>
          <w:w w:val="85"/>
        </w:rPr>
        <w:t>you’.</w:t>
      </w:r>
      <w:r>
        <w:rPr>
          <w:color w:val="0097D0"/>
          <w:spacing w:val="-24"/>
          <w:w w:val="85"/>
        </w:rPr>
        <w:t> </w:t>
      </w:r>
      <w:r>
        <w:rPr>
          <w:color w:val="0097D0"/>
          <w:w w:val="85"/>
        </w:rPr>
        <w:t>…</w:t>
      </w:r>
      <w:r>
        <w:rPr>
          <w:color w:val="0097D0"/>
          <w:spacing w:val="-24"/>
          <w:w w:val="85"/>
        </w:rPr>
        <w:t> </w:t>
      </w:r>
      <w:r>
        <w:rPr>
          <w:color w:val="0097D0"/>
          <w:spacing w:val="2"/>
          <w:w w:val="85"/>
        </w:rPr>
        <w:t>Incidents</w:t>
      </w:r>
      <w:r>
        <w:rPr>
          <w:color w:val="0097D0"/>
          <w:spacing w:val="-24"/>
          <w:w w:val="85"/>
        </w:rPr>
        <w:t> </w:t>
      </w:r>
      <w:r>
        <w:rPr>
          <w:color w:val="0097D0"/>
          <w:spacing w:val="2"/>
          <w:w w:val="85"/>
        </w:rPr>
        <w:t>like</w:t>
      </w:r>
      <w:r>
        <w:rPr>
          <w:color w:val="0097D0"/>
          <w:spacing w:val="-25"/>
          <w:w w:val="85"/>
        </w:rPr>
        <w:t> </w:t>
      </w:r>
      <w:r>
        <w:rPr>
          <w:color w:val="0097D0"/>
          <w:spacing w:val="3"/>
          <w:w w:val="85"/>
        </w:rPr>
        <w:t>this </w:t>
      </w:r>
      <w:r>
        <w:rPr>
          <w:color w:val="0097D0"/>
          <w:spacing w:val="2"/>
          <w:w w:val="85"/>
        </w:rPr>
        <w:t>have</w:t>
      </w:r>
      <w:r>
        <w:rPr>
          <w:color w:val="0097D0"/>
          <w:spacing w:val="-23"/>
          <w:w w:val="85"/>
        </w:rPr>
        <w:t> </w:t>
      </w:r>
      <w:r>
        <w:rPr>
          <w:color w:val="0097D0"/>
          <w:spacing w:val="2"/>
          <w:w w:val="85"/>
        </w:rPr>
        <w:t>been</w:t>
      </w:r>
      <w:r>
        <w:rPr>
          <w:color w:val="0097D0"/>
          <w:spacing w:val="-23"/>
          <w:w w:val="85"/>
        </w:rPr>
        <w:t> </w:t>
      </w:r>
      <w:r>
        <w:rPr>
          <w:color w:val="0097D0"/>
          <w:spacing w:val="2"/>
          <w:w w:val="85"/>
        </w:rPr>
        <w:t>happening</w:t>
      </w:r>
      <w:r>
        <w:rPr>
          <w:color w:val="0097D0"/>
          <w:spacing w:val="-23"/>
          <w:w w:val="85"/>
        </w:rPr>
        <w:t> </w:t>
      </w:r>
      <w:r>
        <w:rPr>
          <w:color w:val="0097D0"/>
          <w:spacing w:val="2"/>
          <w:w w:val="85"/>
        </w:rPr>
        <w:t>many,</w:t>
      </w:r>
      <w:r>
        <w:rPr>
          <w:color w:val="0097D0"/>
          <w:spacing w:val="-22"/>
          <w:w w:val="85"/>
        </w:rPr>
        <w:t> </w:t>
      </w:r>
      <w:r>
        <w:rPr>
          <w:color w:val="0097D0"/>
          <w:spacing w:val="2"/>
          <w:w w:val="85"/>
        </w:rPr>
        <w:t>many</w:t>
      </w:r>
      <w:r>
        <w:rPr>
          <w:color w:val="0097D0"/>
          <w:spacing w:val="-23"/>
          <w:w w:val="85"/>
        </w:rPr>
        <w:t> </w:t>
      </w:r>
      <w:r>
        <w:rPr>
          <w:color w:val="0097D0"/>
          <w:spacing w:val="2"/>
          <w:w w:val="85"/>
        </w:rPr>
        <w:t>times</w:t>
      </w:r>
      <w:r>
        <w:rPr>
          <w:color w:val="0097D0"/>
          <w:spacing w:val="-23"/>
          <w:w w:val="85"/>
        </w:rPr>
        <w:t> </w:t>
      </w:r>
      <w:r>
        <w:rPr>
          <w:color w:val="0097D0"/>
          <w:w w:val="85"/>
        </w:rPr>
        <w:t>for</w:t>
      </w:r>
      <w:r>
        <w:rPr>
          <w:color w:val="0097D0"/>
          <w:spacing w:val="-23"/>
          <w:w w:val="85"/>
        </w:rPr>
        <w:t> </w:t>
      </w:r>
      <w:r>
        <w:rPr>
          <w:color w:val="0097D0"/>
          <w:spacing w:val="3"/>
          <w:w w:val="85"/>
        </w:rPr>
        <w:t>the </w:t>
      </w:r>
      <w:r>
        <w:rPr>
          <w:color w:val="0097D0"/>
          <w:spacing w:val="2"/>
          <w:w w:val="90"/>
        </w:rPr>
        <w:t>past</w:t>
      </w:r>
      <w:r>
        <w:rPr>
          <w:color w:val="0097D0"/>
          <w:spacing w:val="-6"/>
          <w:w w:val="90"/>
        </w:rPr>
        <w:t> </w:t>
      </w:r>
      <w:r>
        <w:rPr>
          <w:color w:val="0097D0"/>
          <w:spacing w:val="3"/>
          <w:w w:val="90"/>
        </w:rPr>
        <w:t>years.</w:t>
      </w:r>
    </w:p>
    <w:p>
      <w:pPr>
        <w:pStyle w:val="BodyText"/>
        <w:spacing w:line="264" w:lineRule="auto" w:before="108"/>
        <w:ind w:left="1133" w:right="50"/>
      </w:pPr>
      <w:r>
        <w:rPr>
          <w:color w:val="231F20"/>
          <w:w w:val="90"/>
        </w:rPr>
        <w:t>Referring to a particular case, one NGOs </w:t>
      </w:r>
      <w:r>
        <w:rPr>
          <w:color w:val="231F20"/>
          <w:w w:val="80"/>
        </w:rPr>
        <w:t>representative summarised the impact multiple,</w:t>
      </w:r>
    </w:p>
    <w:p>
      <w:pPr>
        <w:pStyle w:val="BodyText"/>
        <w:spacing w:line="264" w:lineRule="auto" w:before="105"/>
        <w:ind w:left="533" w:right="2559"/>
        <w:jc w:val="both"/>
      </w:pPr>
      <w:r>
        <w:rPr/>
        <w:br w:type="column"/>
      </w:r>
      <w:r>
        <w:rPr>
          <w:color w:val="231F20"/>
          <w:w w:val="80"/>
        </w:rPr>
        <w:t>low </w:t>
      </w:r>
      <w:r>
        <w:rPr>
          <w:color w:val="231F20"/>
          <w:spacing w:val="2"/>
          <w:w w:val="80"/>
        </w:rPr>
        <w:t>level anti-social behaviour with </w:t>
      </w:r>
      <w:r>
        <w:rPr>
          <w:color w:val="231F20"/>
          <w:spacing w:val="3"/>
          <w:w w:val="80"/>
        </w:rPr>
        <w:t>racist </w:t>
      </w:r>
      <w:r>
        <w:rPr>
          <w:color w:val="231F20"/>
          <w:spacing w:val="2"/>
          <w:w w:val="90"/>
        </w:rPr>
        <w:t>dimensions</w:t>
      </w:r>
      <w:r>
        <w:rPr>
          <w:color w:val="231F20"/>
          <w:spacing w:val="-39"/>
          <w:w w:val="90"/>
        </w:rPr>
        <w:t> </w:t>
      </w:r>
      <w:r>
        <w:rPr>
          <w:color w:val="231F20"/>
          <w:spacing w:val="2"/>
          <w:w w:val="90"/>
        </w:rPr>
        <w:t>could</w:t>
      </w:r>
      <w:r>
        <w:rPr>
          <w:color w:val="231F20"/>
          <w:spacing w:val="-38"/>
          <w:w w:val="90"/>
        </w:rPr>
        <w:t> </w:t>
      </w:r>
      <w:r>
        <w:rPr>
          <w:color w:val="231F20"/>
          <w:spacing w:val="2"/>
          <w:w w:val="90"/>
        </w:rPr>
        <w:t>have</w:t>
      </w:r>
      <w:r>
        <w:rPr>
          <w:color w:val="231F20"/>
          <w:spacing w:val="-38"/>
          <w:w w:val="90"/>
        </w:rPr>
        <w:t> </w:t>
      </w:r>
      <w:r>
        <w:rPr>
          <w:color w:val="231F20"/>
          <w:w w:val="90"/>
        </w:rPr>
        <w:t>on</w:t>
      </w:r>
      <w:r>
        <w:rPr>
          <w:color w:val="231F20"/>
          <w:spacing w:val="-38"/>
          <w:w w:val="90"/>
        </w:rPr>
        <w:t> </w:t>
      </w:r>
      <w:r>
        <w:rPr>
          <w:color w:val="231F20"/>
          <w:spacing w:val="3"/>
          <w:w w:val="90"/>
        </w:rPr>
        <w:t>individuals:</w:t>
      </w:r>
    </w:p>
    <w:p>
      <w:pPr>
        <w:pStyle w:val="BodyText"/>
        <w:spacing w:line="264" w:lineRule="auto" w:before="111"/>
        <w:ind w:left="533" w:right="1706"/>
        <w:jc w:val="both"/>
      </w:pPr>
      <w:r>
        <w:rPr>
          <w:color w:val="0097D0"/>
          <w:w w:val="85"/>
        </w:rPr>
        <w:t>You</w:t>
      </w:r>
      <w:r>
        <w:rPr>
          <w:color w:val="0097D0"/>
          <w:spacing w:val="-22"/>
          <w:w w:val="85"/>
        </w:rPr>
        <w:t> </w:t>
      </w:r>
      <w:r>
        <w:rPr>
          <w:color w:val="0097D0"/>
          <w:spacing w:val="2"/>
          <w:w w:val="85"/>
        </w:rPr>
        <w:t>know</w:t>
      </w:r>
      <w:r>
        <w:rPr>
          <w:color w:val="0097D0"/>
          <w:spacing w:val="-22"/>
          <w:w w:val="85"/>
        </w:rPr>
        <w:t> </w:t>
      </w:r>
      <w:r>
        <w:rPr>
          <w:color w:val="0097D0"/>
          <w:w w:val="85"/>
        </w:rPr>
        <w:t>it</w:t>
      </w:r>
      <w:r>
        <w:rPr>
          <w:color w:val="0097D0"/>
          <w:spacing w:val="-22"/>
          <w:w w:val="85"/>
        </w:rPr>
        <w:t> </w:t>
      </w:r>
      <w:r>
        <w:rPr>
          <w:color w:val="0097D0"/>
          <w:spacing w:val="2"/>
          <w:w w:val="85"/>
        </w:rPr>
        <w:t>would</w:t>
      </w:r>
      <w:r>
        <w:rPr>
          <w:color w:val="0097D0"/>
          <w:spacing w:val="-22"/>
          <w:w w:val="85"/>
        </w:rPr>
        <w:t> </w:t>
      </w:r>
      <w:r>
        <w:rPr>
          <w:color w:val="0097D0"/>
          <w:spacing w:val="2"/>
          <w:w w:val="85"/>
        </w:rPr>
        <w:t>have</w:t>
      </w:r>
      <w:r>
        <w:rPr>
          <w:color w:val="0097D0"/>
          <w:spacing w:val="-22"/>
          <w:w w:val="85"/>
        </w:rPr>
        <w:t> </w:t>
      </w:r>
      <w:r>
        <w:rPr>
          <w:color w:val="0097D0"/>
          <w:spacing w:val="2"/>
          <w:w w:val="85"/>
        </w:rPr>
        <w:t>started</w:t>
      </w:r>
      <w:r>
        <w:rPr>
          <w:color w:val="0097D0"/>
          <w:spacing w:val="-22"/>
          <w:w w:val="85"/>
        </w:rPr>
        <w:t> </w:t>
      </w:r>
      <w:r>
        <w:rPr>
          <w:color w:val="0097D0"/>
          <w:w w:val="85"/>
        </w:rPr>
        <w:t>off</w:t>
      </w:r>
      <w:r>
        <w:rPr>
          <w:color w:val="0097D0"/>
          <w:spacing w:val="-22"/>
          <w:w w:val="85"/>
        </w:rPr>
        <w:t> </w:t>
      </w:r>
      <w:r>
        <w:rPr>
          <w:color w:val="0097D0"/>
          <w:w w:val="85"/>
        </w:rPr>
        <w:t>as</w:t>
      </w:r>
      <w:r>
        <w:rPr>
          <w:color w:val="0097D0"/>
          <w:spacing w:val="-22"/>
          <w:w w:val="85"/>
        </w:rPr>
        <w:t> </w:t>
      </w:r>
      <w:r>
        <w:rPr>
          <w:color w:val="0097D0"/>
          <w:w w:val="85"/>
        </w:rPr>
        <w:t>an</w:t>
      </w:r>
      <w:r>
        <w:rPr>
          <w:color w:val="0097D0"/>
          <w:spacing w:val="-22"/>
          <w:w w:val="85"/>
        </w:rPr>
        <w:t> </w:t>
      </w:r>
      <w:r>
        <w:rPr>
          <w:color w:val="0097D0"/>
          <w:spacing w:val="3"/>
          <w:w w:val="85"/>
        </w:rPr>
        <w:t>anti-social </w:t>
      </w:r>
      <w:r>
        <w:rPr>
          <w:color w:val="0097D0"/>
          <w:spacing w:val="2"/>
          <w:w w:val="85"/>
        </w:rPr>
        <w:t>behaviour</w:t>
      </w:r>
      <w:r>
        <w:rPr>
          <w:color w:val="0097D0"/>
          <w:spacing w:val="-27"/>
          <w:w w:val="85"/>
        </w:rPr>
        <w:t> </w:t>
      </w:r>
      <w:r>
        <w:rPr>
          <w:color w:val="0097D0"/>
          <w:spacing w:val="2"/>
          <w:w w:val="85"/>
        </w:rPr>
        <w:t>case,</w:t>
      </w:r>
      <w:r>
        <w:rPr>
          <w:color w:val="0097D0"/>
          <w:spacing w:val="-26"/>
          <w:w w:val="85"/>
        </w:rPr>
        <w:t> </w:t>
      </w:r>
      <w:r>
        <w:rPr>
          <w:color w:val="0097D0"/>
          <w:spacing w:val="2"/>
          <w:w w:val="85"/>
        </w:rPr>
        <w:t>really</w:t>
      </w:r>
      <w:r>
        <w:rPr>
          <w:color w:val="0097D0"/>
          <w:spacing w:val="-26"/>
          <w:w w:val="85"/>
        </w:rPr>
        <w:t> </w:t>
      </w:r>
      <w:r>
        <w:rPr>
          <w:color w:val="0097D0"/>
          <w:w w:val="85"/>
        </w:rPr>
        <w:t>it</w:t>
      </w:r>
      <w:r>
        <w:rPr>
          <w:color w:val="0097D0"/>
          <w:spacing w:val="-26"/>
          <w:w w:val="85"/>
        </w:rPr>
        <w:t> </w:t>
      </w:r>
      <w:r>
        <w:rPr>
          <w:color w:val="0097D0"/>
          <w:w w:val="85"/>
        </w:rPr>
        <w:t>was</w:t>
      </w:r>
      <w:r>
        <w:rPr>
          <w:color w:val="0097D0"/>
          <w:spacing w:val="-26"/>
          <w:w w:val="85"/>
        </w:rPr>
        <w:t> </w:t>
      </w:r>
      <w:r>
        <w:rPr>
          <w:color w:val="0097D0"/>
          <w:w w:val="85"/>
        </w:rPr>
        <w:t>a</w:t>
      </w:r>
      <w:r>
        <w:rPr>
          <w:color w:val="0097D0"/>
          <w:spacing w:val="-26"/>
          <w:w w:val="85"/>
        </w:rPr>
        <w:t> </w:t>
      </w:r>
      <w:r>
        <w:rPr>
          <w:color w:val="0097D0"/>
          <w:spacing w:val="2"/>
          <w:w w:val="85"/>
        </w:rPr>
        <w:t>racist</w:t>
      </w:r>
      <w:r>
        <w:rPr>
          <w:color w:val="0097D0"/>
          <w:spacing w:val="-26"/>
          <w:w w:val="85"/>
        </w:rPr>
        <w:t> </w:t>
      </w:r>
      <w:r>
        <w:rPr>
          <w:color w:val="0097D0"/>
          <w:spacing w:val="2"/>
          <w:w w:val="85"/>
        </w:rPr>
        <w:t>incident</w:t>
      </w:r>
      <w:r>
        <w:rPr>
          <w:color w:val="0097D0"/>
          <w:spacing w:val="-26"/>
          <w:w w:val="85"/>
        </w:rPr>
        <w:t> </w:t>
      </w:r>
      <w:r>
        <w:rPr>
          <w:color w:val="0097D0"/>
          <w:w w:val="85"/>
        </w:rPr>
        <w:t>at</w:t>
      </w:r>
      <w:r>
        <w:rPr>
          <w:color w:val="0097D0"/>
          <w:spacing w:val="-26"/>
          <w:w w:val="85"/>
        </w:rPr>
        <w:t> </w:t>
      </w:r>
      <w:r>
        <w:rPr>
          <w:color w:val="0097D0"/>
          <w:spacing w:val="3"/>
          <w:w w:val="85"/>
        </w:rPr>
        <w:t>the </w:t>
      </w:r>
      <w:r>
        <w:rPr>
          <w:color w:val="0097D0"/>
          <w:spacing w:val="2"/>
          <w:w w:val="90"/>
        </w:rPr>
        <w:t>end,</w:t>
      </w:r>
      <w:r>
        <w:rPr>
          <w:color w:val="0097D0"/>
          <w:spacing w:val="-18"/>
          <w:w w:val="90"/>
        </w:rPr>
        <w:t> </w:t>
      </w:r>
      <w:r>
        <w:rPr>
          <w:color w:val="0097D0"/>
          <w:spacing w:val="2"/>
          <w:w w:val="90"/>
        </w:rPr>
        <w:t>thinking</w:t>
      </w:r>
      <w:r>
        <w:rPr>
          <w:color w:val="0097D0"/>
          <w:spacing w:val="-18"/>
          <w:w w:val="90"/>
        </w:rPr>
        <w:t> </w:t>
      </w:r>
      <w:r>
        <w:rPr>
          <w:color w:val="0097D0"/>
          <w:spacing w:val="2"/>
          <w:w w:val="90"/>
        </w:rPr>
        <w:t>they</w:t>
      </w:r>
      <w:r>
        <w:rPr>
          <w:color w:val="0097D0"/>
          <w:spacing w:val="-18"/>
          <w:w w:val="90"/>
        </w:rPr>
        <w:t> </w:t>
      </w:r>
      <w:r>
        <w:rPr>
          <w:color w:val="0097D0"/>
          <w:spacing w:val="2"/>
          <w:w w:val="90"/>
        </w:rPr>
        <w:t>would</w:t>
      </w:r>
      <w:r>
        <w:rPr>
          <w:color w:val="0097D0"/>
          <w:spacing w:val="-18"/>
          <w:w w:val="90"/>
        </w:rPr>
        <w:t> </w:t>
      </w:r>
      <w:r>
        <w:rPr>
          <w:color w:val="0097D0"/>
          <w:spacing w:val="2"/>
          <w:w w:val="90"/>
        </w:rPr>
        <w:t>have</w:t>
      </w:r>
      <w:r>
        <w:rPr>
          <w:color w:val="0097D0"/>
          <w:spacing w:val="-18"/>
          <w:w w:val="90"/>
        </w:rPr>
        <w:t> </w:t>
      </w:r>
      <w:r>
        <w:rPr>
          <w:color w:val="0097D0"/>
          <w:w w:val="90"/>
        </w:rPr>
        <w:t>to</w:t>
      </w:r>
      <w:r>
        <w:rPr>
          <w:color w:val="0097D0"/>
          <w:spacing w:val="-18"/>
          <w:w w:val="90"/>
        </w:rPr>
        <w:t> </w:t>
      </w:r>
      <w:r>
        <w:rPr>
          <w:color w:val="0097D0"/>
          <w:spacing w:val="2"/>
          <w:w w:val="90"/>
        </w:rPr>
        <w:t>flee.</w:t>
      </w:r>
    </w:p>
    <w:p>
      <w:pPr>
        <w:pStyle w:val="BodyText"/>
        <w:spacing w:line="264" w:lineRule="auto" w:before="111"/>
        <w:ind w:left="533" w:right="1681"/>
      </w:pPr>
      <w:r>
        <w:rPr>
          <w:color w:val="231F20"/>
          <w:w w:val="90"/>
        </w:rPr>
        <w:t>The victims generally considered that criminal justice agencies were not able to do much to </w:t>
      </w:r>
      <w:r>
        <w:rPr>
          <w:color w:val="231F20"/>
          <w:w w:val="80"/>
        </w:rPr>
        <w:t>address such anti-social behaviour incidents, either </w:t>
      </w:r>
      <w:r>
        <w:rPr>
          <w:color w:val="231F20"/>
          <w:w w:val="85"/>
        </w:rPr>
        <w:t>because the perpetrators were unknown, children </w:t>
      </w:r>
      <w:r>
        <w:rPr>
          <w:color w:val="231F20"/>
          <w:w w:val="90"/>
        </w:rPr>
        <w:t>or due to prolonged response times of the PSNI. This caused frustration for some victims. One </w:t>
      </w:r>
      <w:r>
        <w:rPr>
          <w:color w:val="231F20"/>
          <w:w w:val="85"/>
        </w:rPr>
        <w:t>victim expressed views concerning the perceived </w:t>
      </w:r>
      <w:r>
        <w:rPr>
          <w:color w:val="231F20"/>
          <w:w w:val="90"/>
        </w:rPr>
        <w:t>challenges:</w:t>
      </w:r>
    </w:p>
    <w:p>
      <w:pPr>
        <w:pStyle w:val="BodyText"/>
        <w:spacing w:line="264" w:lineRule="auto" w:before="105"/>
        <w:ind w:left="533" w:right="1844"/>
      </w:pPr>
      <w:r>
        <w:rPr>
          <w:color w:val="0097D0"/>
          <w:w w:val="90"/>
        </w:rPr>
        <w:t>In</w:t>
      </w:r>
      <w:r>
        <w:rPr>
          <w:color w:val="0097D0"/>
          <w:spacing w:val="-35"/>
          <w:w w:val="90"/>
        </w:rPr>
        <w:t> </w:t>
      </w:r>
      <w:r>
        <w:rPr>
          <w:color w:val="0097D0"/>
          <w:spacing w:val="2"/>
          <w:w w:val="90"/>
        </w:rPr>
        <w:t>terms</w:t>
      </w:r>
      <w:r>
        <w:rPr>
          <w:color w:val="0097D0"/>
          <w:spacing w:val="-34"/>
          <w:w w:val="90"/>
        </w:rPr>
        <w:t> </w:t>
      </w:r>
      <w:r>
        <w:rPr>
          <w:color w:val="0097D0"/>
          <w:w w:val="90"/>
        </w:rPr>
        <w:t>of</w:t>
      </w:r>
      <w:r>
        <w:rPr>
          <w:color w:val="0097D0"/>
          <w:spacing w:val="-34"/>
          <w:w w:val="90"/>
        </w:rPr>
        <w:t> </w:t>
      </w:r>
      <w:r>
        <w:rPr>
          <w:color w:val="0097D0"/>
          <w:spacing w:val="2"/>
          <w:w w:val="90"/>
        </w:rPr>
        <w:t>practical</w:t>
      </w:r>
      <w:r>
        <w:rPr>
          <w:color w:val="0097D0"/>
          <w:spacing w:val="-34"/>
          <w:w w:val="90"/>
        </w:rPr>
        <w:t> </w:t>
      </w:r>
      <w:r>
        <w:rPr>
          <w:color w:val="0097D0"/>
          <w:spacing w:val="2"/>
          <w:w w:val="90"/>
        </w:rPr>
        <w:t>support</w:t>
      </w:r>
      <w:r>
        <w:rPr>
          <w:color w:val="0097D0"/>
          <w:spacing w:val="-34"/>
          <w:w w:val="90"/>
        </w:rPr>
        <w:t> </w:t>
      </w:r>
      <w:r>
        <w:rPr>
          <w:color w:val="0097D0"/>
          <w:w w:val="90"/>
        </w:rPr>
        <w:t>I</w:t>
      </w:r>
      <w:r>
        <w:rPr>
          <w:color w:val="0097D0"/>
          <w:spacing w:val="-34"/>
          <w:w w:val="90"/>
        </w:rPr>
        <w:t> </w:t>
      </w:r>
      <w:r>
        <w:rPr>
          <w:color w:val="0097D0"/>
          <w:spacing w:val="2"/>
          <w:w w:val="90"/>
        </w:rPr>
        <w:t>suppose</w:t>
      </w:r>
      <w:r>
        <w:rPr>
          <w:color w:val="0097D0"/>
          <w:spacing w:val="-35"/>
          <w:w w:val="90"/>
        </w:rPr>
        <w:t> </w:t>
      </w:r>
      <w:r>
        <w:rPr>
          <w:color w:val="0097D0"/>
          <w:spacing w:val="3"/>
          <w:w w:val="90"/>
        </w:rPr>
        <w:t>there’s </w:t>
      </w:r>
      <w:r>
        <w:rPr>
          <w:color w:val="0097D0"/>
          <w:spacing w:val="2"/>
          <w:w w:val="90"/>
        </w:rPr>
        <w:t>just</w:t>
      </w:r>
      <w:r>
        <w:rPr>
          <w:color w:val="0097D0"/>
          <w:spacing w:val="-39"/>
          <w:w w:val="90"/>
        </w:rPr>
        <w:t> </w:t>
      </w:r>
      <w:r>
        <w:rPr>
          <w:color w:val="0097D0"/>
          <w:w w:val="90"/>
        </w:rPr>
        <w:t>not</w:t>
      </w:r>
      <w:r>
        <w:rPr>
          <w:color w:val="0097D0"/>
          <w:spacing w:val="-39"/>
          <w:w w:val="90"/>
        </w:rPr>
        <w:t> </w:t>
      </w:r>
      <w:r>
        <w:rPr>
          <w:color w:val="0097D0"/>
          <w:spacing w:val="2"/>
          <w:w w:val="90"/>
        </w:rPr>
        <w:t>enough</w:t>
      </w:r>
      <w:r>
        <w:rPr>
          <w:color w:val="0097D0"/>
          <w:spacing w:val="-38"/>
          <w:w w:val="90"/>
        </w:rPr>
        <w:t> </w:t>
      </w:r>
      <w:r>
        <w:rPr>
          <w:color w:val="0097D0"/>
          <w:spacing w:val="2"/>
          <w:w w:val="90"/>
        </w:rPr>
        <w:t>police</w:t>
      </w:r>
      <w:r>
        <w:rPr>
          <w:color w:val="0097D0"/>
          <w:spacing w:val="-39"/>
          <w:w w:val="90"/>
        </w:rPr>
        <w:t> </w:t>
      </w:r>
      <w:r>
        <w:rPr>
          <w:color w:val="0097D0"/>
          <w:spacing w:val="2"/>
          <w:w w:val="90"/>
        </w:rPr>
        <w:t>officers</w:t>
      </w:r>
      <w:r>
        <w:rPr>
          <w:color w:val="0097D0"/>
          <w:spacing w:val="-39"/>
          <w:w w:val="90"/>
        </w:rPr>
        <w:t> </w:t>
      </w:r>
      <w:r>
        <w:rPr>
          <w:color w:val="0097D0"/>
          <w:w w:val="90"/>
        </w:rPr>
        <w:t>on</w:t>
      </w:r>
      <w:r>
        <w:rPr>
          <w:color w:val="0097D0"/>
          <w:spacing w:val="-38"/>
          <w:w w:val="90"/>
        </w:rPr>
        <w:t> </w:t>
      </w:r>
      <w:r>
        <w:rPr>
          <w:color w:val="0097D0"/>
          <w:w w:val="90"/>
        </w:rPr>
        <w:t>the</w:t>
      </w:r>
      <w:r>
        <w:rPr>
          <w:color w:val="0097D0"/>
          <w:spacing w:val="-39"/>
          <w:w w:val="90"/>
        </w:rPr>
        <w:t> </w:t>
      </w:r>
      <w:r>
        <w:rPr>
          <w:color w:val="0097D0"/>
          <w:spacing w:val="2"/>
          <w:w w:val="90"/>
        </w:rPr>
        <w:t>ground</w:t>
      </w:r>
      <w:r>
        <w:rPr>
          <w:color w:val="0097D0"/>
          <w:spacing w:val="-39"/>
          <w:w w:val="90"/>
        </w:rPr>
        <w:t> </w:t>
      </w:r>
      <w:r>
        <w:rPr>
          <w:color w:val="0097D0"/>
          <w:spacing w:val="3"/>
          <w:w w:val="90"/>
        </w:rPr>
        <w:t>to </w:t>
      </w:r>
      <w:r>
        <w:rPr>
          <w:color w:val="0097D0"/>
          <w:spacing w:val="2"/>
          <w:w w:val="85"/>
        </w:rPr>
        <w:t>deal</w:t>
      </w:r>
      <w:r>
        <w:rPr>
          <w:color w:val="0097D0"/>
          <w:spacing w:val="-21"/>
          <w:w w:val="85"/>
        </w:rPr>
        <w:t> </w:t>
      </w:r>
      <w:r>
        <w:rPr>
          <w:color w:val="0097D0"/>
          <w:spacing w:val="2"/>
          <w:w w:val="85"/>
        </w:rPr>
        <w:t>with</w:t>
      </w:r>
      <w:r>
        <w:rPr>
          <w:color w:val="0097D0"/>
          <w:spacing w:val="-20"/>
          <w:w w:val="85"/>
        </w:rPr>
        <w:t> </w:t>
      </w:r>
      <w:r>
        <w:rPr>
          <w:color w:val="0097D0"/>
          <w:w w:val="85"/>
        </w:rPr>
        <w:t>any</w:t>
      </w:r>
      <w:r>
        <w:rPr>
          <w:color w:val="0097D0"/>
          <w:spacing w:val="-20"/>
          <w:w w:val="85"/>
        </w:rPr>
        <w:t> </w:t>
      </w:r>
      <w:r>
        <w:rPr>
          <w:color w:val="0097D0"/>
          <w:spacing w:val="2"/>
          <w:w w:val="85"/>
        </w:rPr>
        <w:t>incidents.</w:t>
      </w:r>
      <w:r>
        <w:rPr>
          <w:color w:val="0097D0"/>
          <w:spacing w:val="-20"/>
          <w:w w:val="85"/>
        </w:rPr>
        <w:t> </w:t>
      </w:r>
      <w:r>
        <w:rPr>
          <w:color w:val="0097D0"/>
          <w:spacing w:val="2"/>
          <w:w w:val="85"/>
        </w:rPr>
        <w:t>There</w:t>
      </w:r>
      <w:r>
        <w:rPr>
          <w:color w:val="0097D0"/>
          <w:spacing w:val="-20"/>
          <w:w w:val="85"/>
        </w:rPr>
        <w:t> </w:t>
      </w:r>
      <w:r>
        <w:rPr>
          <w:color w:val="0097D0"/>
          <w:w w:val="85"/>
        </w:rPr>
        <w:t>was</w:t>
      </w:r>
      <w:r>
        <w:rPr>
          <w:color w:val="0097D0"/>
          <w:spacing w:val="-20"/>
          <w:w w:val="85"/>
        </w:rPr>
        <w:t> </w:t>
      </w:r>
      <w:r>
        <w:rPr>
          <w:color w:val="0097D0"/>
          <w:w w:val="85"/>
        </w:rPr>
        <w:t>so</w:t>
      </w:r>
      <w:r>
        <w:rPr>
          <w:color w:val="0097D0"/>
          <w:spacing w:val="-20"/>
          <w:w w:val="85"/>
        </w:rPr>
        <w:t> </w:t>
      </w:r>
      <w:r>
        <w:rPr>
          <w:color w:val="0097D0"/>
          <w:spacing w:val="2"/>
          <w:w w:val="85"/>
        </w:rPr>
        <w:t>many</w:t>
      </w:r>
      <w:r>
        <w:rPr>
          <w:color w:val="0097D0"/>
          <w:spacing w:val="-20"/>
          <w:w w:val="85"/>
        </w:rPr>
        <w:t> </w:t>
      </w:r>
      <w:r>
        <w:rPr>
          <w:color w:val="0097D0"/>
          <w:spacing w:val="3"/>
          <w:w w:val="85"/>
        </w:rPr>
        <w:t>times</w:t>
      </w:r>
    </w:p>
    <w:p>
      <w:pPr>
        <w:pStyle w:val="BodyText"/>
        <w:spacing w:line="264" w:lineRule="auto"/>
        <w:ind w:left="533" w:right="1760"/>
      </w:pPr>
      <w:r>
        <w:rPr>
          <w:color w:val="0097D0"/>
          <w:spacing w:val="2"/>
          <w:w w:val="85"/>
        </w:rPr>
        <w:t>when</w:t>
      </w:r>
      <w:r>
        <w:rPr>
          <w:color w:val="0097D0"/>
          <w:spacing w:val="-23"/>
          <w:w w:val="85"/>
        </w:rPr>
        <w:t> </w:t>
      </w:r>
      <w:r>
        <w:rPr>
          <w:color w:val="0097D0"/>
          <w:w w:val="85"/>
        </w:rPr>
        <w:t>I</w:t>
      </w:r>
      <w:r>
        <w:rPr>
          <w:color w:val="0097D0"/>
          <w:spacing w:val="-22"/>
          <w:w w:val="85"/>
        </w:rPr>
        <w:t> </w:t>
      </w:r>
      <w:r>
        <w:rPr>
          <w:color w:val="0097D0"/>
          <w:spacing w:val="2"/>
          <w:w w:val="85"/>
        </w:rPr>
        <w:t>phoned</w:t>
      </w:r>
      <w:r>
        <w:rPr>
          <w:color w:val="0097D0"/>
          <w:spacing w:val="-23"/>
          <w:w w:val="85"/>
        </w:rPr>
        <w:t> </w:t>
      </w:r>
      <w:r>
        <w:rPr>
          <w:color w:val="0097D0"/>
          <w:w w:val="85"/>
        </w:rPr>
        <w:t>and</w:t>
      </w:r>
      <w:r>
        <w:rPr>
          <w:color w:val="0097D0"/>
          <w:spacing w:val="-22"/>
          <w:w w:val="85"/>
        </w:rPr>
        <w:t> </w:t>
      </w:r>
      <w:r>
        <w:rPr>
          <w:color w:val="0097D0"/>
          <w:spacing w:val="2"/>
          <w:w w:val="85"/>
        </w:rPr>
        <w:t>they</w:t>
      </w:r>
      <w:r>
        <w:rPr>
          <w:color w:val="0097D0"/>
          <w:spacing w:val="-22"/>
          <w:w w:val="85"/>
        </w:rPr>
        <w:t> </w:t>
      </w:r>
      <w:r>
        <w:rPr>
          <w:color w:val="0097D0"/>
          <w:spacing w:val="2"/>
          <w:w w:val="85"/>
        </w:rPr>
        <w:t>said</w:t>
      </w:r>
      <w:r>
        <w:rPr>
          <w:color w:val="0097D0"/>
          <w:spacing w:val="-23"/>
          <w:w w:val="85"/>
        </w:rPr>
        <w:t> </w:t>
      </w:r>
      <w:r>
        <w:rPr>
          <w:color w:val="0097D0"/>
          <w:spacing w:val="2"/>
          <w:w w:val="85"/>
        </w:rPr>
        <w:t>‘we’ll</w:t>
      </w:r>
      <w:r>
        <w:rPr>
          <w:color w:val="0097D0"/>
          <w:spacing w:val="-22"/>
          <w:w w:val="85"/>
        </w:rPr>
        <w:t> </w:t>
      </w:r>
      <w:r>
        <w:rPr>
          <w:color w:val="0097D0"/>
          <w:spacing w:val="2"/>
          <w:w w:val="85"/>
        </w:rPr>
        <w:t>send</w:t>
      </w:r>
      <w:r>
        <w:rPr>
          <w:color w:val="0097D0"/>
          <w:spacing w:val="-23"/>
          <w:w w:val="85"/>
        </w:rPr>
        <w:t> </w:t>
      </w:r>
      <w:r>
        <w:rPr>
          <w:color w:val="0097D0"/>
          <w:spacing w:val="3"/>
          <w:w w:val="85"/>
        </w:rPr>
        <w:t>somebody </w:t>
      </w:r>
      <w:r>
        <w:rPr>
          <w:color w:val="0097D0"/>
          <w:spacing w:val="2"/>
          <w:w w:val="95"/>
        </w:rPr>
        <w:t>around</w:t>
      </w:r>
      <w:r>
        <w:rPr>
          <w:color w:val="0097D0"/>
          <w:spacing w:val="-42"/>
          <w:w w:val="95"/>
        </w:rPr>
        <w:t> </w:t>
      </w:r>
      <w:r>
        <w:rPr>
          <w:color w:val="0097D0"/>
          <w:spacing w:val="2"/>
          <w:w w:val="95"/>
        </w:rPr>
        <w:t>when</w:t>
      </w:r>
      <w:r>
        <w:rPr>
          <w:color w:val="0097D0"/>
          <w:spacing w:val="-41"/>
          <w:w w:val="95"/>
        </w:rPr>
        <w:t> </w:t>
      </w:r>
      <w:r>
        <w:rPr>
          <w:color w:val="0097D0"/>
          <w:spacing w:val="2"/>
          <w:w w:val="95"/>
        </w:rPr>
        <w:t>they</w:t>
      </w:r>
      <w:r>
        <w:rPr>
          <w:color w:val="0097D0"/>
          <w:spacing w:val="-41"/>
          <w:w w:val="95"/>
        </w:rPr>
        <w:t> </w:t>
      </w:r>
      <w:r>
        <w:rPr>
          <w:color w:val="0097D0"/>
          <w:spacing w:val="2"/>
          <w:w w:val="95"/>
        </w:rPr>
        <w:t>can’,</w:t>
      </w:r>
      <w:r>
        <w:rPr>
          <w:color w:val="0097D0"/>
          <w:spacing w:val="-41"/>
          <w:w w:val="95"/>
        </w:rPr>
        <w:t> </w:t>
      </w:r>
      <w:r>
        <w:rPr>
          <w:color w:val="0097D0"/>
          <w:w w:val="95"/>
        </w:rPr>
        <w:t>and</w:t>
      </w:r>
      <w:r>
        <w:rPr>
          <w:color w:val="0097D0"/>
          <w:spacing w:val="-41"/>
          <w:w w:val="95"/>
        </w:rPr>
        <w:t> </w:t>
      </w:r>
      <w:r>
        <w:rPr>
          <w:color w:val="0097D0"/>
          <w:w w:val="95"/>
        </w:rPr>
        <w:t>by</w:t>
      </w:r>
      <w:r>
        <w:rPr>
          <w:color w:val="0097D0"/>
          <w:spacing w:val="-41"/>
          <w:w w:val="95"/>
        </w:rPr>
        <w:t> </w:t>
      </w:r>
      <w:r>
        <w:rPr>
          <w:color w:val="0097D0"/>
          <w:spacing w:val="2"/>
          <w:w w:val="95"/>
        </w:rPr>
        <w:t>that</w:t>
      </w:r>
      <w:r>
        <w:rPr>
          <w:color w:val="0097D0"/>
          <w:spacing w:val="-41"/>
          <w:w w:val="95"/>
        </w:rPr>
        <w:t> </w:t>
      </w:r>
      <w:r>
        <w:rPr>
          <w:color w:val="0097D0"/>
          <w:spacing w:val="2"/>
          <w:w w:val="95"/>
        </w:rPr>
        <w:t>time</w:t>
      </w:r>
      <w:r>
        <w:rPr>
          <w:color w:val="0097D0"/>
          <w:spacing w:val="-41"/>
          <w:w w:val="95"/>
        </w:rPr>
        <w:t> </w:t>
      </w:r>
      <w:r>
        <w:rPr>
          <w:color w:val="0097D0"/>
          <w:spacing w:val="3"/>
          <w:w w:val="95"/>
        </w:rPr>
        <w:t>the </w:t>
      </w:r>
      <w:r>
        <w:rPr>
          <w:color w:val="0097D0"/>
          <w:spacing w:val="2"/>
          <w:w w:val="85"/>
        </w:rPr>
        <w:t>attacks would have stopped, people would </w:t>
      </w:r>
      <w:r>
        <w:rPr>
          <w:color w:val="0097D0"/>
          <w:spacing w:val="3"/>
          <w:w w:val="85"/>
        </w:rPr>
        <w:t>have </w:t>
      </w:r>
      <w:r>
        <w:rPr>
          <w:color w:val="0097D0"/>
          <w:spacing w:val="2"/>
          <w:w w:val="95"/>
        </w:rPr>
        <w:t>been</w:t>
      </w:r>
      <w:r>
        <w:rPr>
          <w:color w:val="0097D0"/>
          <w:spacing w:val="-8"/>
          <w:w w:val="95"/>
        </w:rPr>
        <w:t> </w:t>
      </w:r>
      <w:r>
        <w:rPr>
          <w:color w:val="0097D0"/>
          <w:spacing w:val="3"/>
          <w:w w:val="95"/>
        </w:rPr>
        <w:t>gone…</w:t>
      </w:r>
    </w:p>
    <w:p>
      <w:pPr>
        <w:pStyle w:val="Heading3"/>
        <w:spacing w:before="184"/>
        <w:ind w:left="533"/>
      </w:pPr>
      <w:r>
        <w:rPr>
          <w:color w:val="0097D0"/>
          <w:w w:val="95"/>
        </w:rPr>
        <w:t>Findings</w:t>
      </w:r>
    </w:p>
    <w:p>
      <w:pPr>
        <w:pStyle w:val="BodyText"/>
        <w:spacing w:before="68"/>
        <w:ind w:left="533"/>
      </w:pPr>
      <w:r>
        <w:rPr>
          <w:color w:val="231F20"/>
          <w:w w:val="90"/>
        </w:rPr>
        <w:t>The NIHRC found that:</w:t>
      </w:r>
    </w:p>
    <w:p>
      <w:pPr>
        <w:pStyle w:val="ListParagraph"/>
        <w:numPr>
          <w:ilvl w:val="1"/>
          <w:numId w:val="17"/>
        </w:numPr>
        <w:tabs>
          <w:tab w:pos="817" w:val="left" w:leader="none"/>
        </w:tabs>
        <w:spacing w:line="264" w:lineRule="auto" w:before="138" w:after="0"/>
        <w:ind w:left="816" w:right="1892" w:hanging="284"/>
        <w:jc w:val="left"/>
        <w:rPr>
          <w:sz w:val="22"/>
        </w:rPr>
      </w:pPr>
      <w:r>
        <w:rPr>
          <w:color w:val="231F20"/>
          <w:w w:val="90"/>
          <w:sz w:val="22"/>
        </w:rPr>
        <w:t>The</w:t>
      </w:r>
      <w:r>
        <w:rPr>
          <w:color w:val="231F20"/>
          <w:spacing w:val="-33"/>
          <w:w w:val="90"/>
          <w:sz w:val="22"/>
        </w:rPr>
        <w:t> </w:t>
      </w:r>
      <w:r>
        <w:rPr>
          <w:color w:val="231F20"/>
          <w:spacing w:val="2"/>
          <w:w w:val="90"/>
          <w:sz w:val="22"/>
        </w:rPr>
        <w:t>legislative</w:t>
      </w:r>
      <w:r>
        <w:rPr>
          <w:color w:val="231F20"/>
          <w:spacing w:val="-33"/>
          <w:w w:val="90"/>
          <w:sz w:val="22"/>
        </w:rPr>
        <w:t> </w:t>
      </w:r>
      <w:r>
        <w:rPr>
          <w:color w:val="231F20"/>
          <w:spacing w:val="2"/>
          <w:w w:val="90"/>
          <w:sz w:val="22"/>
        </w:rPr>
        <w:t>framework</w:t>
      </w:r>
      <w:r>
        <w:rPr>
          <w:color w:val="231F20"/>
          <w:spacing w:val="-33"/>
          <w:w w:val="90"/>
          <w:sz w:val="22"/>
        </w:rPr>
        <w:t> </w:t>
      </w:r>
      <w:r>
        <w:rPr>
          <w:color w:val="231F20"/>
          <w:w w:val="90"/>
          <w:sz w:val="22"/>
        </w:rPr>
        <w:t>in</w:t>
      </w:r>
      <w:r>
        <w:rPr>
          <w:color w:val="231F20"/>
          <w:spacing w:val="-33"/>
          <w:w w:val="90"/>
          <w:sz w:val="22"/>
        </w:rPr>
        <w:t> </w:t>
      </w:r>
      <w:r>
        <w:rPr>
          <w:color w:val="231F20"/>
          <w:w w:val="90"/>
          <w:sz w:val="22"/>
        </w:rPr>
        <w:t>NI</w:t>
      </w:r>
      <w:r>
        <w:rPr>
          <w:color w:val="231F20"/>
          <w:spacing w:val="-33"/>
          <w:w w:val="90"/>
          <w:sz w:val="22"/>
        </w:rPr>
        <w:t> </w:t>
      </w:r>
      <w:r>
        <w:rPr>
          <w:color w:val="231F20"/>
          <w:spacing w:val="2"/>
          <w:w w:val="90"/>
          <w:sz w:val="22"/>
        </w:rPr>
        <w:t>allows</w:t>
      </w:r>
      <w:r>
        <w:rPr>
          <w:color w:val="231F20"/>
          <w:spacing w:val="-33"/>
          <w:w w:val="90"/>
          <w:sz w:val="22"/>
        </w:rPr>
        <w:t> </w:t>
      </w:r>
      <w:r>
        <w:rPr>
          <w:color w:val="231F20"/>
          <w:spacing w:val="3"/>
          <w:w w:val="90"/>
          <w:sz w:val="22"/>
        </w:rPr>
        <w:t>the </w:t>
      </w:r>
      <w:r>
        <w:rPr>
          <w:color w:val="231F20"/>
          <w:spacing w:val="2"/>
          <w:w w:val="90"/>
          <w:sz w:val="22"/>
        </w:rPr>
        <w:t>racist</w:t>
      </w:r>
      <w:r>
        <w:rPr>
          <w:color w:val="231F20"/>
          <w:spacing w:val="-30"/>
          <w:w w:val="90"/>
          <w:sz w:val="22"/>
        </w:rPr>
        <w:t> </w:t>
      </w:r>
      <w:r>
        <w:rPr>
          <w:color w:val="231F20"/>
          <w:spacing w:val="2"/>
          <w:w w:val="90"/>
          <w:sz w:val="22"/>
        </w:rPr>
        <w:t>element</w:t>
      </w:r>
      <w:r>
        <w:rPr>
          <w:color w:val="231F20"/>
          <w:spacing w:val="-29"/>
          <w:w w:val="90"/>
          <w:sz w:val="22"/>
        </w:rPr>
        <w:t> </w:t>
      </w:r>
      <w:r>
        <w:rPr>
          <w:color w:val="231F20"/>
          <w:w w:val="90"/>
          <w:sz w:val="22"/>
        </w:rPr>
        <w:t>of</w:t>
      </w:r>
      <w:r>
        <w:rPr>
          <w:color w:val="231F20"/>
          <w:spacing w:val="-30"/>
          <w:w w:val="90"/>
          <w:sz w:val="22"/>
        </w:rPr>
        <w:t> </w:t>
      </w:r>
      <w:r>
        <w:rPr>
          <w:color w:val="231F20"/>
          <w:w w:val="90"/>
          <w:sz w:val="22"/>
        </w:rPr>
        <w:t>a</w:t>
      </w:r>
      <w:r>
        <w:rPr>
          <w:color w:val="231F20"/>
          <w:spacing w:val="-29"/>
          <w:w w:val="90"/>
          <w:sz w:val="22"/>
        </w:rPr>
        <w:t> </w:t>
      </w:r>
      <w:r>
        <w:rPr>
          <w:color w:val="231F20"/>
          <w:spacing w:val="2"/>
          <w:w w:val="90"/>
          <w:sz w:val="22"/>
        </w:rPr>
        <w:t>crime</w:t>
      </w:r>
      <w:r>
        <w:rPr>
          <w:color w:val="231F20"/>
          <w:spacing w:val="-30"/>
          <w:w w:val="90"/>
          <w:sz w:val="22"/>
        </w:rPr>
        <w:t> </w:t>
      </w:r>
      <w:r>
        <w:rPr>
          <w:color w:val="231F20"/>
          <w:w w:val="90"/>
          <w:sz w:val="22"/>
        </w:rPr>
        <w:t>to</w:t>
      </w:r>
      <w:r>
        <w:rPr>
          <w:color w:val="231F20"/>
          <w:spacing w:val="-29"/>
          <w:w w:val="90"/>
          <w:sz w:val="22"/>
        </w:rPr>
        <w:t> </w:t>
      </w:r>
      <w:r>
        <w:rPr>
          <w:color w:val="231F20"/>
          <w:w w:val="90"/>
          <w:sz w:val="22"/>
        </w:rPr>
        <w:t>be</w:t>
      </w:r>
      <w:r>
        <w:rPr>
          <w:color w:val="231F20"/>
          <w:spacing w:val="-30"/>
          <w:w w:val="90"/>
          <w:sz w:val="22"/>
        </w:rPr>
        <w:t> </w:t>
      </w:r>
      <w:r>
        <w:rPr>
          <w:color w:val="231F20"/>
          <w:spacing w:val="2"/>
          <w:w w:val="90"/>
          <w:sz w:val="22"/>
        </w:rPr>
        <w:t>taken</w:t>
      </w:r>
      <w:r>
        <w:rPr>
          <w:color w:val="231F20"/>
          <w:spacing w:val="-29"/>
          <w:w w:val="90"/>
          <w:sz w:val="22"/>
        </w:rPr>
        <w:t> </w:t>
      </w:r>
      <w:r>
        <w:rPr>
          <w:color w:val="231F20"/>
          <w:spacing w:val="3"/>
          <w:w w:val="90"/>
          <w:sz w:val="22"/>
        </w:rPr>
        <w:t>into </w:t>
      </w:r>
      <w:r>
        <w:rPr>
          <w:color w:val="231F20"/>
          <w:spacing w:val="2"/>
          <w:w w:val="85"/>
          <w:sz w:val="22"/>
        </w:rPr>
        <w:t>account</w:t>
      </w:r>
      <w:r>
        <w:rPr>
          <w:color w:val="231F20"/>
          <w:spacing w:val="-30"/>
          <w:w w:val="85"/>
          <w:sz w:val="22"/>
        </w:rPr>
        <w:t> </w:t>
      </w:r>
      <w:r>
        <w:rPr>
          <w:color w:val="231F20"/>
          <w:w w:val="85"/>
          <w:sz w:val="22"/>
        </w:rPr>
        <w:t>and</w:t>
      </w:r>
      <w:r>
        <w:rPr>
          <w:color w:val="231F20"/>
          <w:spacing w:val="-30"/>
          <w:w w:val="85"/>
          <w:sz w:val="22"/>
        </w:rPr>
        <w:t> </w:t>
      </w:r>
      <w:r>
        <w:rPr>
          <w:color w:val="231F20"/>
          <w:spacing w:val="2"/>
          <w:w w:val="85"/>
          <w:sz w:val="22"/>
        </w:rPr>
        <w:t>provides</w:t>
      </w:r>
      <w:r>
        <w:rPr>
          <w:color w:val="231F20"/>
          <w:spacing w:val="-30"/>
          <w:w w:val="85"/>
          <w:sz w:val="22"/>
        </w:rPr>
        <w:t> </w:t>
      </w:r>
      <w:r>
        <w:rPr>
          <w:color w:val="231F20"/>
          <w:w w:val="85"/>
          <w:sz w:val="22"/>
        </w:rPr>
        <w:t>for</w:t>
      </w:r>
      <w:r>
        <w:rPr>
          <w:color w:val="231F20"/>
          <w:spacing w:val="-30"/>
          <w:w w:val="85"/>
          <w:sz w:val="22"/>
        </w:rPr>
        <w:t> </w:t>
      </w:r>
      <w:r>
        <w:rPr>
          <w:color w:val="231F20"/>
          <w:w w:val="85"/>
          <w:sz w:val="22"/>
        </w:rPr>
        <w:t>a</w:t>
      </w:r>
      <w:r>
        <w:rPr>
          <w:color w:val="231F20"/>
          <w:spacing w:val="-30"/>
          <w:w w:val="85"/>
          <w:sz w:val="22"/>
        </w:rPr>
        <w:t> </w:t>
      </w:r>
      <w:r>
        <w:rPr>
          <w:color w:val="231F20"/>
          <w:spacing w:val="2"/>
          <w:w w:val="85"/>
          <w:sz w:val="22"/>
        </w:rPr>
        <w:t>broad</w:t>
      </w:r>
      <w:r>
        <w:rPr>
          <w:color w:val="231F20"/>
          <w:spacing w:val="-30"/>
          <w:w w:val="85"/>
          <w:sz w:val="22"/>
        </w:rPr>
        <w:t> </w:t>
      </w:r>
      <w:r>
        <w:rPr>
          <w:color w:val="231F20"/>
          <w:spacing w:val="3"/>
          <w:w w:val="85"/>
          <w:sz w:val="22"/>
        </w:rPr>
        <w:t>application, </w:t>
      </w:r>
      <w:r>
        <w:rPr>
          <w:color w:val="231F20"/>
          <w:spacing w:val="2"/>
          <w:w w:val="85"/>
          <w:sz w:val="22"/>
        </w:rPr>
        <w:t>covering</w:t>
      </w:r>
      <w:r>
        <w:rPr>
          <w:color w:val="231F20"/>
          <w:spacing w:val="-32"/>
          <w:w w:val="85"/>
          <w:sz w:val="22"/>
        </w:rPr>
        <w:t> </w:t>
      </w:r>
      <w:r>
        <w:rPr>
          <w:color w:val="231F20"/>
          <w:spacing w:val="2"/>
          <w:w w:val="85"/>
          <w:sz w:val="22"/>
        </w:rPr>
        <w:t>circumstances</w:t>
      </w:r>
      <w:r>
        <w:rPr>
          <w:color w:val="231F20"/>
          <w:spacing w:val="-31"/>
          <w:w w:val="85"/>
          <w:sz w:val="22"/>
        </w:rPr>
        <w:t> </w:t>
      </w:r>
      <w:r>
        <w:rPr>
          <w:color w:val="231F20"/>
          <w:w w:val="85"/>
          <w:sz w:val="22"/>
        </w:rPr>
        <w:t>in</w:t>
      </w:r>
      <w:r>
        <w:rPr>
          <w:color w:val="231F20"/>
          <w:spacing w:val="-32"/>
          <w:w w:val="85"/>
          <w:sz w:val="22"/>
        </w:rPr>
        <w:t> </w:t>
      </w:r>
      <w:r>
        <w:rPr>
          <w:color w:val="231F20"/>
          <w:spacing w:val="2"/>
          <w:w w:val="85"/>
          <w:sz w:val="22"/>
        </w:rPr>
        <w:t>which</w:t>
      </w:r>
      <w:r>
        <w:rPr>
          <w:color w:val="231F20"/>
          <w:spacing w:val="-31"/>
          <w:w w:val="85"/>
          <w:sz w:val="22"/>
        </w:rPr>
        <w:t> </w:t>
      </w:r>
      <w:r>
        <w:rPr>
          <w:color w:val="231F20"/>
          <w:spacing w:val="2"/>
          <w:w w:val="85"/>
          <w:sz w:val="22"/>
        </w:rPr>
        <w:t>racist</w:t>
      </w:r>
      <w:r>
        <w:rPr>
          <w:color w:val="231F20"/>
          <w:spacing w:val="-32"/>
          <w:w w:val="85"/>
          <w:sz w:val="22"/>
        </w:rPr>
        <w:t> </w:t>
      </w:r>
      <w:r>
        <w:rPr>
          <w:color w:val="231F20"/>
          <w:spacing w:val="3"/>
          <w:w w:val="85"/>
          <w:sz w:val="22"/>
        </w:rPr>
        <w:t>hatred </w:t>
      </w:r>
      <w:r>
        <w:rPr>
          <w:color w:val="231F20"/>
          <w:spacing w:val="2"/>
          <w:w w:val="80"/>
          <w:sz w:val="22"/>
        </w:rPr>
        <w:t>demonstrated </w:t>
      </w:r>
      <w:r>
        <w:rPr>
          <w:color w:val="231F20"/>
          <w:w w:val="80"/>
          <w:sz w:val="22"/>
        </w:rPr>
        <w:t>or </w:t>
      </w:r>
      <w:r>
        <w:rPr>
          <w:color w:val="231F20"/>
          <w:spacing w:val="2"/>
          <w:w w:val="80"/>
          <w:sz w:val="22"/>
        </w:rPr>
        <w:t>formed part </w:t>
      </w:r>
      <w:r>
        <w:rPr>
          <w:color w:val="231F20"/>
          <w:w w:val="80"/>
          <w:sz w:val="22"/>
        </w:rPr>
        <w:t>of the</w:t>
      </w:r>
      <w:r>
        <w:rPr>
          <w:color w:val="231F20"/>
          <w:spacing w:val="-29"/>
          <w:w w:val="80"/>
          <w:sz w:val="22"/>
        </w:rPr>
        <w:t> </w:t>
      </w:r>
      <w:r>
        <w:rPr>
          <w:color w:val="231F20"/>
          <w:spacing w:val="3"/>
          <w:w w:val="80"/>
          <w:sz w:val="22"/>
        </w:rPr>
        <w:t>offender’s </w:t>
      </w:r>
      <w:r>
        <w:rPr>
          <w:color w:val="231F20"/>
          <w:spacing w:val="2"/>
          <w:w w:val="80"/>
          <w:sz w:val="22"/>
        </w:rPr>
        <w:t>motivation. This broadly corresponds with </w:t>
      </w:r>
      <w:r>
        <w:rPr>
          <w:color w:val="231F20"/>
          <w:spacing w:val="3"/>
          <w:w w:val="80"/>
          <w:sz w:val="22"/>
        </w:rPr>
        <w:t>the </w:t>
      </w:r>
      <w:r>
        <w:rPr>
          <w:color w:val="231F20"/>
          <w:spacing w:val="2"/>
          <w:w w:val="90"/>
          <w:sz w:val="22"/>
        </w:rPr>
        <w:t>relevant</w:t>
      </w:r>
      <w:r>
        <w:rPr>
          <w:color w:val="231F20"/>
          <w:spacing w:val="-38"/>
          <w:w w:val="90"/>
          <w:sz w:val="22"/>
        </w:rPr>
        <w:t> </w:t>
      </w:r>
      <w:r>
        <w:rPr>
          <w:color w:val="231F20"/>
          <w:spacing w:val="2"/>
          <w:w w:val="90"/>
          <w:sz w:val="22"/>
        </w:rPr>
        <w:t>human</w:t>
      </w:r>
      <w:r>
        <w:rPr>
          <w:color w:val="231F20"/>
          <w:spacing w:val="-37"/>
          <w:w w:val="90"/>
          <w:sz w:val="22"/>
        </w:rPr>
        <w:t> </w:t>
      </w:r>
      <w:r>
        <w:rPr>
          <w:color w:val="231F20"/>
          <w:spacing w:val="2"/>
          <w:w w:val="90"/>
          <w:sz w:val="22"/>
        </w:rPr>
        <w:t>rights</w:t>
      </w:r>
      <w:r>
        <w:rPr>
          <w:color w:val="231F20"/>
          <w:spacing w:val="-37"/>
          <w:w w:val="90"/>
          <w:sz w:val="22"/>
        </w:rPr>
        <w:t> </w:t>
      </w:r>
      <w:r>
        <w:rPr>
          <w:color w:val="231F20"/>
          <w:spacing w:val="2"/>
          <w:w w:val="90"/>
          <w:sz w:val="22"/>
        </w:rPr>
        <w:t>laws</w:t>
      </w:r>
      <w:r>
        <w:rPr>
          <w:color w:val="231F20"/>
          <w:spacing w:val="-37"/>
          <w:w w:val="90"/>
          <w:sz w:val="22"/>
        </w:rPr>
        <w:t> </w:t>
      </w:r>
      <w:r>
        <w:rPr>
          <w:color w:val="231F20"/>
          <w:w w:val="90"/>
          <w:sz w:val="22"/>
        </w:rPr>
        <w:t>and</w:t>
      </w:r>
      <w:r>
        <w:rPr>
          <w:color w:val="231F20"/>
          <w:spacing w:val="-37"/>
          <w:w w:val="90"/>
          <w:sz w:val="22"/>
        </w:rPr>
        <w:t> </w:t>
      </w:r>
      <w:r>
        <w:rPr>
          <w:color w:val="231F20"/>
          <w:spacing w:val="3"/>
          <w:w w:val="90"/>
          <w:sz w:val="22"/>
        </w:rPr>
        <w:t>standards.</w:t>
      </w:r>
    </w:p>
    <w:p>
      <w:pPr>
        <w:pStyle w:val="ListParagraph"/>
        <w:numPr>
          <w:ilvl w:val="1"/>
          <w:numId w:val="17"/>
        </w:numPr>
        <w:tabs>
          <w:tab w:pos="817" w:val="left" w:leader="none"/>
        </w:tabs>
        <w:spacing w:line="264" w:lineRule="auto" w:before="49" w:after="0"/>
        <w:ind w:left="816" w:right="1745" w:hanging="284"/>
        <w:jc w:val="left"/>
        <w:rPr>
          <w:sz w:val="22"/>
        </w:rPr>
      </w:pPr>
      <w:r>
        <w:rPr>
          <w:color w:val="231F20"/>
          <w:w w:val="90"/>
          <w:sz w:val="22"/>
        </w:rPr>
        <w:t>A</w:t>
      </w:r>
      <w:r>
        <w:rPr>
          <w:color w:val="231F20"/>
          <w:spacing w:val="-26"/>
          <w:w w:val="90"/>
          <w:sz w:val="22"/>
        </w:rPr>
        <w:t> </w:t>
      </w:r>
      <w:r>
        <w:rPr>
          <w:color w:val="231F20"/>
          <w:spacing w:val="2"/>
          <w:w w:val="90"/>
          <w:sz w:val="22"/>
        </w:rPr>
        <w:t>lack</w:t>
      </w:r>
      <w:r>
        <w:rPr>
          <w:color w:val="231F20"/>
          <w:spacing w:val="-26"/>
          <w:w w:val="90"/>
          <w:sz w:val="22"/>
        </w:rPr>
        <w:t> </w:t>
      </w:r>
      <w:r>
        <w:rPr>
          <w:color w:val="231F20"/>
          <w:w w:val="90"/>
          <w:sz w:val="22"/>
        </w:rPr>
        <w:t>of</w:t>
      </w:r>
      <w:r>
        <w:rPr>
          <w:color w:val="231F20"/>
          <w:spacing w:val="-25"/>
          <w:w w:val="90"/>
          <w:sz w:val="22"/>
        </w:rPr>
        <w:t> </w:t>
      </w:r>
      <w:r>
        <w:rPr>
          <w:color w:val="231F20"/>
          <w:spacing w:val="2"/>
          <w:w w:val="90"/>
          <w:sz w:val="22"/>
        </w:rPr>
        <w:t>knowledge</w:t>
      </w:r>
      <w:r>
        <w:rPr>
          <w:color w:val="231F20"/>
          <w:spacing w:val="-26"/>
          <w:w w:val="90"/>
          <w:sz w:val="22"/>
        </w:rPr>
        <w:t> </w:t>
      </w:r>
      <w:r>
        <w:rPr>
          <w:color w:val="231F20"/>
          <w:w w:val="90"/>
          <w:sz w:val="22"/>
        </w:rPr>
        <w:t>of</w:t>
      </w:r>
      <w:r>
        <w:rPr>
          <w:color w:val="231F20"/>
          <w:spacing w:val="-25"/>
          <w:w w:val="90"/>
          <w:sz w:val="22"/>
        </w:rPr>
        <w:t> </w:t>
      </w:r>
      <w:r>
        <w:rPr>
          <w:color w:val="231F20"/>
          <w:w w:val="90"/>
          <w:sz w:val="22"/>
        </w:rPr>
        <w:t>the</w:t>
      </w:r>
      <w:r>
        <w:rPr>
          <w:color w:val="231F20"/>
          <w:spacing w:val="-26"/>
          <w:w w:val="90"/>
          <w:sz w:val="22"/>
        </w:rPr>
        <w:t> </w:t>
      </w:r>
      <w:r>
        <w:rPr>
          <w:color w:val="231F20"/>
          <w:spacing w:val="2"/>
          <w:w w:val="90"/>
          <w:sz w:val="22"/>
        </w:rPr>
        <w:t>2004</w:t>
      </w:r>
      <w:r>
        <w:rPr>
          <w:color w:val="231F20"/>
          <w:spacing w:val="-25"/>
          <w:w w:val="90"/>
          <w:sz w:val="22"/>
        </w:rPr>
        <w:t> </w:t>
      </w:r>
      <w:r>
        <w:rPr>
          <w:color w:val="231F20"/>
          <w:spacing w:val="2"/>
          <w:w w:val="90"/>
          <w:sz w:val="22"/>
        </w:rPr>
        <w:t>Order</w:t>
      </w:r>
      <w:r>
        <w:rPr>
          <w:color w:val="231F20"/>
          <w:spacing w:val="-26"/>
          <w:w w:val="90"/>
          <w:sz w:val="22"/>
        </w:rPr>
        <w:t> </w:t>
      </w:r>
      <w:r>
        <w:rPr>
          <w:color w:val="231F20"/>
          <w:w w:val="90"/>
          <w:sz w:val="22"/>
        </w:rPr>
        <w:t>was</w:t>
      </w:r>
      <w:r>
        <w:rPr>
          <w:color w:val="231F20"/>
          <w:spacing w:val="-25"/>
          <w:w w:val="90"/>
          <w:sz w:val="22"/>
        </w:rPr>
        <w:t> </w:t>
      </w:r>
      <w:r>
        <w:rPr>
          <w:color w:val="231F20"/>
          <w:w w:val="90"/>
          <w:sz w:val="22"/>
        </w:rPr>
        <w:t>a </w:t>
      </w:r>
      <w:r>
        <w:rPr>
          <w:color w:val="231F20"/>
          <w:spacing w:val="2"/>
          <w:w w:val="85"/>
          <w:sz w:val="22"/>
        </w:rPr>
        <w:t>major</w:t>
      </w:r>
      <w:r>
        <w:rPr>
          <w:color w:val="231F20"/>
          <w:spacing w:val="-28"/>
          <w:w w:val="85"/>
          <w:sz w:val="22"/>
        </w:rPr>
        <w:t> </w:t>
      </w:r>
      <w:r>
        <w:rPr>
          <w:color w:val="231F20"/>
          <w:spacing w:val="2"/>
          <w:w w:val="85"/>
          <w:sz w:val="22"/>
        </w:rPr>
        <w:t>obstacle</w:t>
      </w:r>
      <w:r>
        <w:rPr>
          <w:color w:val="231F20"/>
          <w:spacing w:val="-28"/>
          <w:w w:val="85"/>
          <w:sz w:val="22"/>
        </w:rPr>
        <w:t> </w:t>
      </w:r>
      <w:r>
        <w:rPr>
          <w:color w:val="231F20"/>
          <w:w w:val="85"/>
          <w:sz w:val="22"/>
        </w:rPr>
        <w:t>its</w:t>
      </w:r>
      <w:r>
        <w:rPr>
          <w:color w:val="231F20"/>
          <w:spacing w:val="-28"/>
          <w:w w:val="85"/>
          <w:sz w:val="22"/>
        </w:rPr>
        <w:t> </w:t>
      </w:r>
      <w:r>
        <w:rPr>
          <w:color w:val="231F20"/>
          <w:spacing w:val="2"/>
          <w:w w:val="85"/>
          <w:sz w:val="22"/>
        </w:rPr>
        <w:t>effective</w:t>
      </w:r>
      <w:r>
        <w:rPr>
          <w:color w:val="231F20"/>
          <w:spacing w:val="-28"/>
          <w:w w:val="85"/>
          <w:sz w:val="22"/>
        </w:rPr>
        <w:t> </w:t>
      </w:r>
      <w:r>
        <w:rPr>
          <w:color w:val="231F20"/>
          <w:spacing w:val="2"/>
          <w:w w:val="85"/>
          <w:sz w:val="22"/>
        </w:rPr>
        <w:t>application.</w:t>
      </w:r>
      <w:r>
        <w:rPr>
          <w:color w:val="231F20"/>
          <w:spacing w:val="-28"/>
          <w:w w:val="85"/>
          <w:sz w:val="22"/>
        </w:rPr>
        <w:t> </w:t>
      </w:r>
      <w:r>
        <w:rPr>
          <w:color w:val="231F20"/>
          <w:w w:val="85"/>
          <w:sz w:val="22"/>
        </w:rPr>
        <w:t>It</w:t>
      </w:r>
      <w:r>
        <w:rPr>
          <w:color w:val="231F20"/>
          <w:spacing w:val="-28"/>
          <w:w w:val="85"/>
          <w:sz w:val="22"/>
        </w:rPr>
        <w:t> </w:t>
      </w:r>
      <w:r>
        <w:rPr>
          <w:color w:val="231F20"/>
          <w:spacing w:val="3"/>
          <w:w w:val="85"/>
          <w:sz w:val="22"/>
        </w:rPr>
        <w:t>was </w:t>
      </w:r>
      <w:r>
        <w:rPr>
          <w:color w:val="231F20"/>
          <w:w w:val="85"/>
          <w:sz w:val="22"/>
        </w:rPr>
        <w:t>not</w:t>
      </w:r>
      <w:r>
        <w:rPr>
          <w:color w:val="231F20"/>
          <w:spacing w:val="-27"/>
          <w:w w:val="85"/>
          <w:sz w:val="22"/>
        </w:rPr>
        <w:t> </w:t>
      </w:r>
      <w:r>
        <w:rPr>
          <w:color w:val="231F20"/>
          <w:spacing w:val="2"/>
          <w:w w:val="85"/>
          <w:sz w:val="22"/>
        </w:rPr>
        <w:t>usual</w:t>
      </w:r>
      <w:r>
        <w:rPr>
          <w:color w:val="231F20"/>
          <w:spacing w:val="-26"/>
          <w:w w:val="85"/>
          <w:sz w:val="22"/>
        </w:rPr>
        <w:t> </w:t>
      </w:r>
      <w:r>
        <w:rPr>
          <w:color w:val="231F20"/>
          <w:w w:val="85"/>
          <w:sz w:val="22"/>
        </w:rPr>
        <w:t>for</w:t>
      </w:r>
      <w:r>
        <w:rPr>
          <w:color w:val="231F20"/>
          <w:spacing w:val="-27"/>
          <w:w w:val="85"/>
          <w:sz w:val="22"/>
        </w:rPr>
        <w:t> </w:t>
      </w:r>
      <w:r>
        <w:rPr>
          <w:color w:val="231F20"/>
          <w:w w:val="85"/>
          <w:sz w:val="22"/>
        </w:rPr>
        <w:t>the</w:t>
      </w:r>
      <w:r>
        <w:rPr>
          <w:color w:val="231F20"/>
          <w:spacing w:val="-26"/>
          <w:w w:val="85"/>
          <w:sz w:val="22"/>
        </w:rPr>
        <w:t> </w:t>
      </w:r>
      <w:r>
        <w:rPr>
          <w:color w:val="231F20"/>
          <w:spacing w:val="2"/>
          <w:w w:val="85"/>
          <w:sz w:val="22"/>
        </w:rPr>
        <w:t>criminal</w:t>
      </w:r>
      <w:r>
        <w:rPr>
          <w:color w:val="231F20"/>
          <w:spacing w:val="-26"/>
          <w:w w:val="85"/>
          <w:sz w:val="22"/>
        </w:rPr>
        <w:t> </w:t>
      </w:r>
      <w:r>
        <w:rPr>
          <w:color w:val="231F20"/>
          <w:spacing w:val="2"/>
          <w:w w:val="85"/>
          <w:sz w:val="22"/>
        </w:rPr>
        <w:t>justice</w:t>
      </w:r>
      <w:r>
        <w:rPr>
          <w:color w:val="231F20"/>
          <w:spacing w:val="-27"/>
          <w:w w:val="85"/>
          <w:sz w:val="22"/>
        </w:rPr>
        <w:t> </w:t>
      </w:r>
      <w:r>
        <w:rPr>
          <w:color w:val="231F20"/>
          <w:spacing w:val="2"/>
          <w:w w:val="85"/>
          <w:sz w:val="22"/>
        </w:rPr>
        <w:t>agencies</w:t>
      </w:r>
      <w:r>
        <w:rPr>
          <w:color w:val="231F20"/>
          <w:spacing w:val="-26"/>
          <w:w w:val="85"/>
          <w:sz w:val="22"/>
        </w:rPr>
        <w:t> </w:t>
      </w:r>
      <w:r>
        <w:rPr>
          <w:color w:val="231F20"/>
          <w:spacing w:val="3"/>
          <w:w w:val="85"/>
          <w:sz w:val="22"/>
        </w:rPr>
        <w:t>staff </w:t>
      </w:r>
      <w:r>
        <w:rPr>
          <w:color w:val="231F20"/>
          <w:w w:val="85"/>
          <w:sz w:val="22"/>
        </w:rPr>
        <w:t>to </w:t>
      </w:r>
      <w:r>
        <w:rPr>
          <w:color w:val="231F20"/>
          <w:spacing w:val="2"/>
          <w:w w:val="85"/>
          <w:sz w:val="22"/>
        </w:rPr>
        <w:t>demonstrate awareness </w:t>
      </w:r>
      <w:r>
        <w:rPr>
          <w:color w:val="231F20"/>
          <w:w w:val="85"/>
          <w:sz w:val="22"/>
        </w:rPr>
        <w:t>of the </w:t>
      </w:r>
      <w:r>
        <w:rPr>
          <w:color w:val="231F20"/>
          <w:spacing w:val="3"/>
          <w:w w:val="85"/>
          <w:sz w:val="22"/>
        </w:rPr>
        <w:t>two-limbed </w:t>
      </w:r>
      <w:r>
        <w:rPr>
          <w:color w:val="231F20"/>
          <w:spacing w:val="2"/>
          <w:w w:val="80"/>
          <w:sz w:val="22"/>
        </w:rPr>
        <w:t>nature </w:t>
      </w:r>
      <w:r>
        <w:rPr>
          <w:color w:val="231F20"/>
          <w:w w:val="80"/>
          <w:sz w:val="22"/>
        </w:rPr>
        <w:t>of </w:t>
      </w:r>
      <w:r>
        <w:rPr>
          <w:color w:val="231F20"/>
          <w:spacing w:val="2"/>
          <w:w w:val="80"/>
          <w:sz w:val="22"/>
        </w:rPr>
        <w:t>racially aggravated offences under</w:t>
      </w:r>
      <w:r>
        <w:rPr>
          <w:color w:val="231F20"/>
          <w:spacing w:val="-22"/>
          <w:w w:val="80"/>
          <w:sz w:val="22"/>
        </w:rPr>
        <w:t> </w:t>
      </w:r>
      <w:r>
        <w:rPr>
          <w:color w:val="231F20"/>
          <w:spacing w:val="3"/>
          <w:w w:val="80"/>
          <w:sz w:val="22"/>
        </w:rPr>
        <w:t>the </w:t>
      </w:r>
      <w:r>
        <w:rPr>
          <w:color w:val="231F20"/>
          <w:spacing w:val="2"/>
          <w:w w:val="90"/>
          <w:sz w:val="22"/>
        </w:rPr>
        <w:t>2004</w:t>
      </w:r>
      <w:r>
        <w:rPr>
          <w:color w:val="231F20"/>
          <w:spacing w:val="-30"/>
          <w:w w:val="90"/>
          <w:sz w:val="22"/>
        </w:rPr>
        <w:t> </w:t>
      </w:r>
      <w:r>
        <w:rPr>
          <w:color w:val="231F20"/>
          <w:spacing w:val="2"/>
          <w:w w:val="90"/>
          <w:sz w:val="22"/>
        </w:rPr>
        <w:t>Order.</w:t>
      </w:r>
      <w:r>
        <w:rPr>
          <w:color w:val="231F20"/>
          <w:spacing w:val="-29"/>
          <w:w w:val="90"/>
          <w:sz w:val="22"/>
        </w:rPr>
        <w:t> </w:t>
      </w:r>
      <w:r>
        <w:rPr>
          <w:color w:val="231F20"/>
          <w:spacing w:val="2"/>
          <w:w w:val="90"/>
          <w:sz w:val="22"/>
        </w:rPr>
        <w:t>There</w:t>
      </w:r>
      <w:r>
        <w:rPr>
          <w:color w:val="231F20"/>
          <w:spacing w:val="-29"/>
          <w:w w:val="90"/>
          <w:sz w:val="22"/>
        </w:rPr>
        <w:t> </w:t>
      </w:r>
      <w:r>
        <w:rPr>
          <w:color w:val="231F20"/>
          <w:w w:val="90"/>
          <w:sz w:val="22"/>
        </w:rPr>
        <w:t>was</w:t>
      </w:r>
      <w:r>
        <w:rPr>
          <w:color w:val="231F20"/>
          <w:spacing w:val="-29"/>
          <w:w w:val="90"/>
          <w:sz w:val="22"/>
        </w:rPr>
        <w:t> </w:t>
      </w:r>
      <w:r>
        <w:rPr>
          <w:color w:val="231F20"/>
          <w:w w:val="90"/>
          <w:sz w:val="22"/>
        </w:rPr>
        <w:t>a</w:t>
      </w:r>
      <w:r>
        <w:rPr>
          <w:color w:val="231F20"/>
          <w:spacing w:val="-30"/>
          <w:w w:val="90"/>
          <w:sz w:val="22"/>
        </w:rPr>
        <w:t> </w:t>
      </w:r>
      <w:r>
        <w:rPr>
          <w:color w:val="231F20"/>
          <w:spacing w:val="3"/>
          <w:w w:val="90"/>
          <w:sz w:val="22"/>
        </w:rPr>
        <w:t>disproportionate</w:t>
      </w:r>
    </w:p>
    <w:p>
      <w:pPr>
        <w:spacing w:after="0" w:line="264" w:lineRule="auto"/>
        <w:jc w:val="left"/>
        <w:rPr>
          <w:sz w:val="22"/>
        </w:rPr>
        <w:sectPr>
          <w:type w:val="continuous"/>
          <w:pgSz w:w="11910" w:h="16840"/>
          <w:pgMar w:top="1580" w:bottom="280" w:left="0" w:right="0"/>
          <w:cols w:num="2" w:equalWidth="0">
            <w:col w:w="5380" w:space="40"/>
            <w:col w:w="6490"/>
          </w:cols>
        </w:sectPr>
      </w:pPr>
    </w:p>
    <w:p>
      <w:pPr>
        <w:pStyle w:val="BodyText"/>
        <w:rPr>
          <w:sz w:val="20"/>
        </w:rPr>
      </w:pPr>
      <w:r>
        <w:rPr/>
        <w:pict>
          <v:group style="position:absolute;margin-left:0pt;margin-top:28.346014pt;width:595.3pt;height:14.2pt;mso-position-horizontal-relative:page;mso-position-vertical-relative:page;z-index:1581670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pStyle w:val="Heading4"/>
        <w:spacing w:before="107"/>
        <w:ind w:left="897"/>
        <w:jc w:val="left"/>
      </w:pPr>
      <w:r>
        <w:rPr>
          <w:color w:val="0097D0"/>
          <w:w w:val="95"/>
        </w:rPr>
        <w:t>52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ListParagraph"/>
        <w:numPr>
          <w:ilvl w:val="2"/>
          <w:numId w:val="17"/>
        </w:numPr>
        <w:tabs>
          <w:tab w:pos="1985" w:val="left" w:leader="none"/>
        </w:tabs>
        <w:spacing w:line="264" w:lineRule="auto" w:before="106" w:after="0"/>
        <w:ind w:left="1984" w:right="67" w:hanging="284"/>
        <w:jc w:val="left"/>
        <w:rPr>
          <w:sz w:val="22"/>
        </w:rPr>
      </w:pPr>
      <w:r>
        <w:rPr>
          <w:color w:val="231F20"/>
          <w:spacing w:val="2"/>
          <w:w w:val="90"/>
          <w:sz w:val="22"/>
        </w:rPr>
        <w:t>emphasis </w:t>
      </w:r>
      <w:r>
        <w:rPr>
          <w:color w:val="231F20"/>
          <w:w w:val="90"/>
          <w:sz w:val="22"/>
        </w:rPr>
        <w:t>on the </w:t>
      </w:r>
      <w:r>
        <w:rPr>
          <w:color w:val="231F20"/>
          <w:spacing w:val="2"/>
          <w:w w:val="90"/>
          <w:sz w:val="22"/>
        </w:rPr>
        <w:t>‘motivated’ aspect </w:t>
      </w:r>
      <w:r>
        <w:rPr>
          <w:color w:val="231F20"/>
          <w:w w:val="90"/>
          <w:sz w:val="22"/>
        </w:rPr>
        <w:t>of </w:t>
      </w:r>
      <w:r>
        <w:rPr>
          <w:color w:val="231F20"/>
          <w:spacing w:val="3"/>
          <w:w w:val="90"/>
          <w:sz w:val="22"/>
        </w:rPr>
        <w:t>the </w:t>
      </w:r>
      <w:r>
        <w:rPr>
          <w:color w:val="231F20"/>
          <w:spacing w:val="2"/>
          <w:w w:val="85"/>
          <w:sz w:val="22"/>
        </w:rPr>
        <w:t>legislation</w:t>
      </w:r>
      <w:r>
        <w:rPr>
          <w:color w:val="231F20"/>
          <w:spacing w:val="-30"/>
          <w:w w:val="85"/>
          <w:sz w:val="22"/>
        </w:rPr>
        <w:t> </w:t>
      </w:r>
      <w:r>
        <w:rPr>
          <w:color w:val="231F20"/>
          <w:spacing w:val="2"/>
          <w:w w:val="85"/>
          <w:sz w:val="22"/>
        </w:rPr>
        <w:t>throughout</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interviews</w:t>
      </w:r>
      <w:r>
        <w:rPr>
          <w:color w:val="231F20"/>
          <w:spacing w:val="-30"/>
          <w:w w:val="85"/>
          <w:sz w:val="22"/>
        </w:rPr>
        <w:t> </w:t>
      </w:r>
      <w:r>
        <w:rPr>
          <w:color w:val="231F20"/>
          <w:w w:val="85"/>
          <w:sz w:val="22"/>
        </w:rPr>
        <w:t>as</w:t>
      </w:r>
      <w:r>
        <w:rPr>
          <w:color w:val="231F20"/>
          <w:spacing w:val="-30"/>
          <w:w w:val="85"/>
          <w:sz w:val="22"/>
        </w:rPr>
        <w:t> </w:t>
      </w:r>
      <w:r>
        <w:rPr>
          <w:color w:val="231F20"/>
          <w:spacing w:val="2"/>
          <w:w w:val="85"/>
          <w:sz w:val="22"/>
        </w:rPr>
        <w:t>well</w:t>
      </w:r>
      <w:r>
        <w:rPr>
          <w:color w:val="231F20"/>
          <w:spacing w:val="-30"/>
          <w:w w:val="85"/>
          <w:sz w:val="22"/>
        </w:rPr>
        <w:t> </w:t>
      </w:r>
      <w:r>
        <w:rPr>
          <w:color w:val="231F20"/>
          <w:spacing w:val="3"/>
          <w:w w:val="85"/>
          <w:sz w:val="22"/>
        </w:rPr>
        <w:t>as </w:t>
      </w:r>
      <w:r>
        <w:rPr>
          <w:color w:val="231F20"/>
          <w:w w:val="90"/>
          <w:sz w:val="22"/>
        </w:rPr>
        <w:t>in</w:t>
      </w:r>
      <w:r>
        <w:rPr>
          <w:color w:val="231F20"/>
          <w:spacing w:val="-37"/>
          <w:w w:val="90"/>
          <w:sz w:val="22"/>
        </w:rPr>
        <w:t> </w:t>
      </w:r>
      <w:r>
        <w:rPr>
          <w:color w:val="231F20"/>
          <w:w w:val="90"/>
          <w:sz w:val="22"/>
        </w:rPr>
        <w:t>the</w:t>
      </w:r>
      <w:r>
        <w:rPr>
          <w:color w:val="231F20"/>
          <w:spacing w:val="-37"/>
          <w:w w:val="90"/>
          <w:sz w:val="22"/>
        </w:rPr>
        <w:t> </w:t>
      </w:r>
      <w:r>
        <w:rPr>
          <w:color w:val="231F20"/>
          <w:spacing w:val="2"/>
          <w:w w:val="90"/>
          <w:sz w:val="22"/>
        </w:rPr>
        <w:t>policies,</w:t>
      </w:r>
      <w:r>
        <w:rPr>
          <w:color w:val="231F20"/>
          <w:spacing w:val="-37"/>
          <w:w w:val="90"/>
          <w:sz w:val="22"/>
        </w:rPr>
        <w:t> </w:t>
      </w:r>
      <w:r>
        <w:rPr>
          <w:color w:val="231F20"/>
          <w:w w:val="90"/>
          <w:sz w:val="22"/>
        </w:rPr>
        <w:t>on</w:t>
      </w:r>
      <w:r>
        <w:rPr>
          <w:color w:val="231F20"/>
          <w:spacing w:val="-37"/>
          <w:w w:val="90"/>
          <w:sz w:val="22"/>
        </w:rPr>
        <w:t> </w:t>
      </w:r>
      <w:r>
        <w:rPr>
          <w:color w:val="231F20"/>
          <w:w w:val="90"/>
          <w:sz w:val="22"/>
        </w:rPr>
        <w:t>the</w:t>
      </w:r>
      <w:r>
        <w:rPr>
          <w:color w:val="231F20"/>
          <w:spacing w:val="-37"/>
          <w:w w:val="90"/>
          <w:sz w:val="22"/>
        </w:rPr>
        <w:t> </w:t>
      </w:r>
      <w:r>
        <w:rPr>
          <w:color w:val="231F20"/>
          <w:spacing w:val="2"/>
          <w:w w:val="90"/>
          <w:sz w:val="22"/>
        </w:rPr>
        <w:t>computer</w:t>
      </w:r>
      <w:r>
        <w:rPr>
          <w:color w:val="231F20"/>
          <w:spacing w:val="-37"/>
          <w:w w:val="90"/>
          <w:sz w:val="22"/>
        </w:rPr>
        <w:t> </w:t>
      </w:r>
      <w:r>
        <w:rPr>
          <w:color w:val="231F20"/>
          <w:spacing w:val="2"/>
          <w:w w:val="90"/>
          <w:sz w:val="22"/>
        </w:rPr>
        <w:t>systems</w:t>
      </w:r>
      <w:r>
        <w:rPr>
          <w:color w:val="231F20"/>
          <w:spacing w:val="-37"/>
          <w:w w:val="90"/>
          <w:sz w:val="22"/>
        </w:rPr>
        <w:t> </w:t>
      </w:r>
      <w:r>
        <w:rPr>
          <w:color w:val="231F20"/>
          <w:spacing w:val="3"/>
          <w:w w:val="90"/>
          <w:sz w:val="22"/>
        </w:rPr>
        <w:t>and </w:t>
      </w:r>
      <w:r>
        <w:rPr>
          <w:color w:val="231F20"/>
          <w:spacing w:val="2"/>
          <w:w w:val="90"/>
          <w:sz w:val="22"/>
        </w:rPr>
        <w:t>official</w:t>
      </w:r>
      <w:r>
        <w:rPr>
          <w:color w:val="231F20"/>
          <w:spacing w:val="-8"/>
          <w:w w:val="90"/>
          <w:sz w:val="22"/>
        </w:rPr>
        <w:t> </w:t>
      </w:r>
      <w:r>
        <w:rPr>
          <w:color w:val="231F20"/>
          <w:spacing w:val="3"/>
          <w:w w:val="90"/>
          <w:sz w:val="22"/>
        </w:rPr>
        <w:t>websites.</w:t>
      </w:r>
    </w:p>
    <w:p>
      <w:pPr>
        <w:pStyle w:val="ListParagraph"/>
        <w:numPr>
          <w:ilvl w:val="2"/>
          <w:numId w:val="17"/>
        </w:numPr>
        <w:tabs>
          <w:tab w:pos="1985" w:val="left" w:leader="none"/>
        </w:tabs>
        <w:spacing w:line="264" w:lineRule="auto" w:before="53" w:after="0"/>
        <w:ind w:left="1984" w:right="389" w:hanging="284"/>
        <w:jc w:val="left"/>
        <w:rPr>
          <w:sz w:val="22"/>
        </w:rPr>
      </w:pPr>
      <w:r>
        <w:rPr>
          <w:color w:val="231F20"/>
          <w:spacing w:val="2"/>
          <w:w w:val="85"/>
          <w:sz w:val="22"/>
        </w:rPr>
        <w:t>Some</w:t>
      </w:r>
      <w:r>
        <w:rPr>
          <w:color w:val="231F20"/>
          <w:spacing w:val="-22"/>
          <w:w w:val="85"/>
          <w:sz w:val="22"/>
        </w:rPr>
        <w:t> </w:t>
      </w:r>
      <w:r>
        <w:rPr>
          <w:color w:val="231F20"/>
          <w:spacing w:val="2"/>
          <w:w w:val="85"/>
          <w:sz w:val="22"/>
        </w:rPr>
        <w:t>criminal</w:t>
      </w:r>
      <w:r>
        <w:rPr>
          <w:color w:val="231F20"/>
          <w:spacing w:val="-22"/>
          <w:w w:val="85"/>
          <w:sz w:val="22"/>
        </w:rPr>
        <w:t> </w:t>
      </w:r>
      <w:r>
        <w:rPr>
          <w:color w:val="231F20"/>
          <w:spacing w:val="2"/>
          <w:w w:val="85"/>
          <w:sz w:val="22"/>
        </w:rPr>
        <w:t>justice</w:t>
      </w:r>
      <w:r>
        <w:rPr>
          <w:color w:val="231F20"/>
          <w:spacing w:val="-21"/>
          <w:w w:val="85"/>
          <w:sz w:val="22"/>
        </w:rPr>
        <w:t> </w:t>
      </w:r>
      <w:r>
        <w:rPr>
          <w:color w:val="231F20"/>
          <w:spacing w:val="2"/>
          <w:w w:val="85"/>
          <w:sz w:val="22"/>
        </w:rPr>
        <w:t>agencies</w:t>
      </w:r>
      <w:r>
        <w:rPr>
          <w:color w:val="231F20"/>
          <w:spacing w:val="-22"/>
          <w:w w:val="85"/>
          <w:sz w:val="22"/>
        </w:rPr>
        <w:t> </w:t>
      </w:r>
      <w:r>
        <w:rPr>
          <w:color w:val="231F20"/>
          <w:spacing w:val="2"/>
          <w:w w:val="85"/>
          <w:sz w:val="22"/>
        </w:rPr>
        <w:t>staff</w:t>
      </w:r>
      <w:r>
        <w:rPr>
          <w:color w:val="231F20"/>
          <w:spacing w:val="-22"/>
          <w:w w:val="85"/>
          <w:sz w:val="22"/>
        </w:rPr>
        <w:t> </w:t>
      </w:r>
      <w:r>
        <w:rPr>
          <w:color w:val="231F20"/>
          <w:spacing w:val="3"/>
          <w:w w:val="85"/>
          <w:sz w:val="22"/>
        </w:rPr>
        <w:t>were </w:t>
      </w:r>
      <w:r>
        <w:rPr>
          <w:color w:val="231F20"/>
          <w:spacing w:val="2"/>
          <w:w w:val="80"/>
          <w:sz w:val="22"/>
        </w:rPr>
        <w:t>unable </w:t>
      </w:r>
      <w:r>
        <w:rPr>
          <w:color w:val="231F20"/>
          <w:w w:val="80"/>
          <w:sz w:val="22"/>
        </w:rPr>
        <w:t>to </w:t>
      </w:r>
      <w:r>
        <w:rPr>
          <w:color w:val="231F20"/>
          <w:spacing w:val="2"/>
          <w:w w:val="80"/>
          <w:sz w:val="22"/>
        </w:rPr>
        <w:t>articulate </w:t>
      </w:r>
      <w:r>
        <w:rPr>
          <w:color w:val="231F20"/>
          <w:w w:val="80"/>
          <w:sz w:val="22"/>
        </w:rPr>
        <w:t>the </w:t>
      </w:r>
      <w:r>
        <w:rPr>
          <w:color w:val="231F20"/>
          <w:spacing w:val="2"/>
          <w:w w:val="80"/>
          <w:sz w:val="22"/>
        </w:rPr>
        <w:t>difference</w:t>
      </w:r>
      <w:r>
        <w:rPr>
          <w:color w:val="231F20"/>
          <w:spacing w:val="-37"/>
          <w:w w:val="80"/>
          <w:sz w:val="22"/>
        </w:rPr>
        <w:t> </w:t>
      </w:r>
      <w:r>
        <w:rPr>
          <w:color w:val="231F20"/>
          <w:spacing w:val="3"/>
          <w:w w:val="80"/>
          <w:sz w:val="22"/>
        </w:rPr>
        <w:t>between </w:t>
      </w:r>
      <w:r>
        <w:rPr>
          <w:color w:val="231F20"/>
          <w:spacing w:val="2"/>
          <w:w w:val="90"/>
          <w:sz w:val="22"/>
        </w:rPr>
        <w:t>racist</w:t>
      </w:r>
      <w:r>
        <w:rPr>
          <w:color w:val="231F20"/>
          <w:spacing w:val="-34"/>
          <w:w w:val="90"/>
          <w:sz w:val="22"/>
        </w:rPr>
        <w:t> </w:t>
      </w:r>
      <w:r>
        <w:rPr>
          <w:color w:val="231F20"/>
          <w:spacing w:val="2"/>
          <w:w w:val="90"/>
          <w:sz w:val="22"/>
        </w:rPr>
        <w:t>incidents</w:t>
      </w:r>
      <w:r>
        <w:rPr>
          <w:color w:val="231F20"/>
          <w:spacing w:val="-33"/>
          <w:w w:val="90"/>
          <w:sz w:val="22"/>
        </w:rPr>
        <w:t> </w:t>
      </w:r>
      <w:r>
        <w:rPr>
          <w:color w:val="231F20"/>
          <w:w w:val="90"/>
          <w:sz w:val="22"/>
        </w:rPr>
        <w:t>and</w:t>
      </w:r>
      <w:r>
        <w:rPr>
          <w:color w:val="231F20"/>
          <w:spacing w:val="-34"/>
          <w:w w:val="90"/>
          <w:sz w:val="22"/>
        </w:rPr>
        <w:t> </w:t>
      </w:r>
      <w:r>
        <w:rPr>
          <w:color w:val="231F20"/>
          <w:spacing w:val="2"/>
          <w:w w:val="90"/>
          <w:sz w:val="22"/>
        </w:rPr>
        <w:t>racist</w:t>
      </w:r>
      <w:r>
        <w:rPr>
          <w:color w:val="231F20"/>
          <w:spacing w:val="-33"/>
          <w:w w:val="90"/>
          <w:sz w:val="22"/>
        </w:rPr>
        <w:t> </w:t>
      </w:r>
      <w:r>
        <w:rPr>
          <w:color w:val="231F20"/>
          <w:spacing w:val="2"/>
          <w:w w:val="90"/>
          <w:sz w:val="22"/>
        </w:rPr>
        <w:t>hate</w:t>
      </w:r>
      <w:r>
        <w:rPr>
          <w:color w:val="231F20"/>
          <w:spacing w:val="-33"/>
          <w:w w:val="90"/>
          <w:sz w:val="22"/>
        </w:rPr>
        <w:t> </w:t>
      </w:r>
      <w:r>
        <w:rPr>
          <w:color w:val="231F20"/>
          <w:spacing w:val="3"/>
          <w:w w:val="90"/>
          <w:sz w:val="22"/>
        </w:rPr>
        <w:t>crimes.</w:t>
      </w:r>
    </w:p>
    <w:p>
      <w:pPr>
        <w:pStyle w:val="ListParagraph"/>
        <w:numPr>
          <w:ilvl w:val="2"/>
          <w:numId w:val="17"/>
        </w:numPr>
        <w:tabs>
          <w:tab w:pos="1985" w:val="left" w:leader="none"/>
        </w:tabs>
        <w:spacing w:line="264" w:lineRule="auto" w:before="53" w:after="0"/>
        <w:ind w:left="1984" w:right="190" w:hanging="284"/>
        <w:jc w:val="left"/>
        <w:rPr>
          <w:sz w:val="22"/>
        </w:rPr>
      </w:pPr>
      <w:r>
        <w:rPr>
          <w:color w:val="231F20"/>
          <w:w w:val="85"/>
          <w:sz w:val="22"/>
        </w:rPr>
        <w:t>In the </w:t>
      </w:r>
      <w:r>
        <w:rPr>
          <w:color w:val="231F20"/>
          <w:spacing w:val="2"/>
          <w:w w:val="85"/>
          <w:sz w:val="22"/>
        </w:rPr>
        <w:t>application </w:t>
      </w:r>
      <w:r>
        <w:rPr>
          <w:color w:val="231F20"/>
          <w:w w:val="85"/>
          <w:sz w:val="22"/>
        </w:rPr>
        <w:t>of the </w:t>
      </w:r>
      <w:r>
        <w:rPr>
          <w:color w:val="231F20"/>
          <w:spacing w:val="2"/>
          <w:w w:val="85"/>
          <w:sz w:val="22"/>
        </w:rPr>
        <w:t>Harassment </w:t>
      </w:r>
      <w:r>
        <w:rPr>
          <w:color w:val="231F20"/>
          <w:spacing w:val="3"/>
          <w:w w:val="85"/>
          <w:sz w:val="22"/>
        </w:rPr>
        <w:t>Order, </w:t>
      </w:r>
      <w:r>
        <w:rPr>
          <w:color w:val="231F20"/>
          <w:spacing w:val="2"/>
          <w:w w:val="90"/>
          <w:sz w:val="22"/>
        </w:rPr>
        <w:t>there</w:t>
      </w:r>
      <w:r>
        <w:rPr>
          <w:color w:val="231F20"/>
          <w:spacing w:val="-33"/>
          <w:w w:val="90"/>
          <w:sz w:val="22"/>
        </w:rPr>
        <w:t> </w:t>
      </w:r>
      <w:r>
        <w:rPr>
          <w:color w:val="231F20"/>
          <w:w w:val="90"/>
          <w:sz w:val="22"/>
        </w:rPr>
        <w:t>was</w:t>
      </w:r>
      <w:r>
        <w:rPr>
          <w:color w:val="231F20"/>
          <w:spacing w:val="-33"/>
          <w:w w:val="90"/>
          <w:sz w:val="22"/>
        </w:rPr>
        <w:t> </w:t>
      </w:r>
      <w:r>
        <w:rPr>
          <w:color w:val="231F20"/>
          <w:w w:val="90"/>
          <w:sz w:val="22"/>
        </w:rPr>
        <w:t>a</w:t>
      </w:r>
      <w:r>
        <w:rPr>
          <w:color w:val="231F20"/>
          <w:spacing w:val="-33"/>
          <w:w w:val="90"/>
          <w:sz w:val="22"/>
        </w:rPr>
        <w:t> </w:t>
      </w:r>
      <w:r>
        <w:rPr>
          <w:color w:val="231F20"/>
          <w:w w:val="90"/>
          <w:sz w:val="22"/>
        </w:rPr>
        <w:t>low</w:t>
      </w:r>
      <w:r>
        <w:rPr>
          <w:color w:val="231F20"/>
          <w:spacing w:val="-33"/>
          <w:w w:val="90"/>
          <w:sz w:val="22"/>
        </w:rPr>
        <w:t> </w:t>
      </w:r>
      <w:r>
        <w:rPr>
          <w:color w:val="231F20"/>
          <w:spacing w:val="2"/>
          <w:w w:val="90"/>
          <w:sz w:val="22"/>
        </w:rPr>
        <w:t>awareness</w:t>
      </w:r>
      <w:r>
        <w:rPr>
          <w:color w:val="231F20"/>
          <w:spacing w:val="-33"/>
          <w:w w:val="90"/>
          <w:sz w:val="22"/>
        </w:rPr>
        <w:t> </w:t>
      </w:r>
      <w:r>
        <w:rPr>
          <w:color w:val="231F20"/>
          <w:w w:val="90"/>
          <w:sz w:val="22"/>
        </w:rPr>
        <w:t>of</w:t>
      </w:r>
      <w:r>
        <w:rPr>
          <w:color w:val="231F20"/>
          <w:spacing w:val="-33"/>
          <w:w w:val="90"/>
          <w:sz w:val="22"/>
        </w:rPr>
        <w:t> </w:t>
      </w:r>
      <w:r>
        <w:rPr>
          <w:color w:val="231F20"/>
          <w:w w:val="90"/>
          <w:sz w:val="22"/>
        </w:rPr>
        <w:t>the</w:t>
      </w:r>
      <w:r>
        <w:rPr>
          <w:color w:val="231F20"/>
          <w:spacing w:val="-33"/>
          <w:w w:val="90"/>
          <w:sz w:val="22"/>
        </w:rPr>
        <w:t> </w:t>
      </w:r>
      <w:r>
        <w:rPr>
          <w:color w:val="231F20"/>
          <w:w w:val="90"/>
          <w:sz w:val="22"/>
        </w:rPr>
        <w:t>law</w:t>
      </w:r>
      <w:r>
        <w:rPr>
          <w:color w:val="231F20"/>
          <w:spacing w:val="-33"/>
          <w:w w:val="90"/>
          <w:sz w:val="22"/>
        </w:rPr>
        <w:t> </w:t>
      </w:r>
      <w:r>
        <w:rPr>
          <w:color w:val="231F20"/>
          <w:w w:val="90"/>
          <w:sz w:val="22"/>
        </w:rPr>
        <w:t>and</w:t>
      </w:r>
      <w:r>
        <w:rPr>
          <w:color w:val="231F20"/>
          <w:spacing w:val="-33"/>
          <w:w w:val="90"/>
          <w:sz w:val="22"/>
        </w:rPr>
        <w:t> </w:t>
      </w:r>
      <w:r>
        <w:rPr>
          <w:color w:val="231F20"/>
          <w:spacing w:val="3"/>
          <w:w w:val="90"/>
          <w:sz w:val="22"/>
        </w:rPr>
        <w:t>its </w:t>
      </w:r>
      <w:r>
        <w:rPr>
          <w:color w:val="231F20"/>
          <w:spacing w:val="2"/>
          <w:w w:val="90"/>
          <w:sz w:val="22"/>
        </w:rPr>
        <w:t>potential</w:t>
      </w:r>
      <w:r>
        <w:rPr>
          <w:color w:val="231F20"/>
          <w:spacing w:val="-39"/>
          <w:w w:val="90"/>
          <w:sz w:val="22"/>
        </w:rPr>
        <w:t> </w:t>
      </w:r>
      <w:r>
        <w:rPr>
          <w:color w:val="231F20"/>
          <w:w w:val="90"/>
          <w:sz w:val="22"/>
        </w:rPr>
        <w:t>use</w:t>
      </w:r>
      <w:r>
        <w:rPr>
          <w:color w:val="231F20"/>
          <w:spacing w:val="-38"/>
          <w:w w:val="90"/>
          <w:sz w:val="22"/>
        </w:rPr>
        <w:t> </w:t>
      </w:r>
      <w:r>
        <w:rPr>
          <w:color w:val="231F20"/>
          <w:w w:val="90"/>
          <w:sz w:val="22"/>
        </w:rPr>
        <w:t>in</w:t>
      </w:r>
      <w:r>
        <w:rPr>
          <w:color w:val="231F20"/>
          <w:spacing w:val="-38"/>
          <w:w w:val="90"/>
          <w:sz w:val="22"/>
        </w:rPr>
        <w:t> </w:t>
      </w:r>
      <w:r>
        <w:rPr>
          <w:color w:val="231F20"/>
          <w:spacing w:val="2"/>
          <w:w w:val="90"/>
          <w:sz w:val="22"/>
        </w:rPr>
        <w:t>instances</w:t>
      </w:r>
      <w:r>
        <w:rPr>
          <w:color w:val="231F20"/>
          <w:spacing w:val="-39"/>
          <w:w w:val="90"/>
          <w:sz w:val="22"/>
        </w:rPr>
        <w:t> </w:t>
      </w:r>
      <w:r>
        <w:rPr>
          <w:color w:val="231F20"/>
          <w:w w:val="90"/>
          <w:sz w:val="22"/>
        </w:rPr>
        <w:t>of</w:t>
      </w:r>
      <w:r>
        <w:rPr>
          <w:color w:val="231F20"/>
          <w:spacing w:val="-38"/>
          <w:w w:val="90"/>
          <w:sz w:val="22"/>
        </w:rPr>
        <w:t> </w:t>
      </w:r>
      <w:r>
        <w:rPr>
          <w:color w:val="231F20"/>
          <w:spacing w:val="2"/>
          <w:w w:val="90"/>
          <w:sz w:val="22"/>
        </w:rPr>
        <w:t>racial</w:t>
      </w:r>
      <w:r>
        <w:rPr>
          <w:color w:val="231F20"/>
          <w:spacing w:val="-38"/>
          <w:w w:val="90"/>
          <w:sz w:val="22"/>
        </w:rPr>
        <w:t> </w:t>
      </w:r>
      <w:r>
        <w:rPr>
          <w:color w:val="231F20"/>
          <w:spacing w:val="3"/>
          <w:w w:val="90"/>
          <w:sz w:val="22"/>
        </w:rPr>
        <w:t>hatred.</w:t>
      </w:r>
    </w:p>
    <w:p>
      <w:pPr>
        <w:pStyle w:val="Heading3"/>
        <w:spacing w:before="131"/>
      </w:pPr>
      <w:r>
        <w:rPr>
          <w:color w:val="0097D0"/>
          <w:w w:val="95"/>
        </w:rPr>
        <w:t>Effectiveness of sanctions</w:t>
      </w:r>
    </w:p>
    <w:p>
      <w:pPr>
        <w:pStyle w:val="Heading5"/>
        <w:ind w:left="1700"/>
      </w:pPr>
      <w:r>
        <w:rPr>
          <w:color w:val="0097D0"/>
        </w:rPr>
        <w:t>Human rights laws and standards</w:t>
      </w:r>
    </w:p>
    <w:p>
      <w:pPr>
        <w:pStyle w:val="BodyText"/>
        <w:spacing w:line="266" w:lineRule="auto" w:before="53"/>
        <w:ind w:left="1700" w:right="-17"/>
        <w:rPr>
          <w:b/>
          <w:sz w:val="14"/>
        </w:rPr>
      </w:pPr>
      <w:r>
        <w:rPr>
          <w:color w:val="231F20"/>
          <w:w w:val="90"/>
        </w:rPr>
        <w:t>In </w:t>
      </w:r>
      <w:r>
        <w:rPr>
          <w:color w:val="231F20"/>
          <w:spacing w:val="2"/>
          <w:w w:val="90"/>
        </w:rPr>
        <w:t>considering domestic legal frameworks, </w:t>
      </w:r>
      <w:r>
        <w:rPr>
          <w:color w:val="231F20"/>
          <w:spacing w:val="3"/>
          <w:w w:val="90"/>
        </w:rPr>
        <w:t>the </w:t>
      </w:r>
      <w:r>
        <w:rPr>
          <w:color w:val="231F20"/>
          <w:spacing w:val="2"/>
          <w:w w:val="90"/>
        </w:rPr>
        <w:t>ECtHR</w:t>
      </w:r>
      <w:r>
        <w:rPr>
          <w:color w:val="231F20"/>
          <w:spacing w:val="-31"/>
          <w:w w:val="90"/>
        </w:rPr>
        <w:t> </w:t>
      </w:r>
      <w:r>
        <w:rPr>
          <w:color w:val="231F20"/>
          <w:w w:val="90"/>
        </w:rPr>
        <w:t>has</w:t>
      </w:r>
      <w:r>
        <w:rPr>
          <w:color w:val="231F20"/>
          <w:spacing w:val="-30"/>
          <w:w w:val="90"/>
        </w:rPr>
        <w:t> </w:t>
      </w:r>
      <w:r>
        <w:rPr>
          <w:color w:val="231F20"/>
          <w:spacing w:val="2"/>
          <w:w w:val="90"/>
        </w:rPr>
        <w:t>found</w:t>
      </w:r>
      <w:r>
        <w:rPr>
          <w:color w:val="231F20"/>
          <w:spacing w:val="-30"/>
          <w:w w:val="90"/>
        </w:rPr>
        <w:t> </w:t>
      </w:r>
      <w:r>
        <w:rPr>
          <w:color w:val="231F20"/>
          <w:spacing w:val="2"/>
          <w:w w:val="90"/>
        </w:rPr>
        <w:t>that</w:t>
      </w:r>
      <w:r>
        <w:rPr>
          <w:color w:val="231F20"/>
          <w:spacing w:val="-30"/>
          <w:w w:val="90"/>
        </w:rPr>
        <w:t> </w:t>
      </w:r>
      <w:r>
        <w:rPr>
          <w:color w:val="231F20"/>
          <w:w w:val="90"/>
        </w:rPr>
        <w:t>the</w:t>
      </w:r>
      <w:r>
        <w:rPr>
          <w:color w:val="231F20"/>
          <w:spacing w:val="-31"/>
          <w:w w:val="90"/>
        </w:rPr>
        <w:t> </w:t>
      </w:r>
      <w:r>
        <w:rPr>
          <w:color w:val="231F20"/>
          <w:spacing w:val="2"/>
          <w:w w:val="90"/>
        </w:rPr>
        <w:t>respective</w:t>
      </w:r>
      <w:r>
        <w:rPr>
          <w:color w:val="231F20"/>
          <w:spacing w:val="-30"/>
          <w:w w:val="90"/>
        </w:rPr>
        <w:t> </w:t>
      </w:r>
      <w:r>
        <w:rPr>
          <w:color w:val="231F20"/>
          <w:spacing w:val="2"/>
          <w:w w:val="90"/>
        </w:rPr>
        <w:t>laws</w:t>
      </w:r>
      <w:r>
        <w:rPr>
          <w:color w:val="231F20"/>
          <w:spacing w:val="-30"/>
          <w:w w:val="90"/>
        </w:rPr>
        <w:t> </w:t>
      </w:r>
      <w:r>
        <w:rPr>
          <w:color w:val="231F20"/>
          <w:spacing w:val="3"/>
          <w:w w:val="90"/>
        </w:rPr>
        <w:t>were </w:t>
      </w:r>
      <w:r>
        <w:rPr>
          <w:color w:val="231F20"/>
          <w:spacing w:val="2"/>
          <w:w w:val="85"/>
        </w:rPr>
        <w:t>insufficient</w:t>
      </w:r>
      <w:r>
        <w:rPr>
          <w:color w:val="231F20"/>
          <w:spacing w:val="-32"/>
          <w:w w:val="85"/>
        </w:rPr>
        <w:t> </w:t>
      </w:r>
      <w:r>
        <w:rPr>
          <w:color w:val="231F20"/>
          <w:w w:val="85"/>
        </w:rPr>
        <w:t>due</w:t>
      </w:r>
      <w:r>
        <w:rPr>
          <w:color w:val="231F20"/>
          <w:spacing w:val="-32"/>
          <w:w w:val="85"/>
        </w:rPr>
        <w:t> </w:t>
      </w:r>
      <w:r>
        <w:rPr>
          <w:color w:val="231F20"/>
          <w:w w:val="85"/>
        </w:rPr>
        <w:t>to</w:t>
      </w:r>
      <w:r>
        <w:rPr>
          <w:color w:val="231F20"/>
          <w:spacing w:val="-32"/>
          <w:w w:val="85"/>
        </w:rPr>
        <w:t> </w:t>
      </w:r>
      <w:r>
        <w:rPr>
          <w:color w:val="231F20"/>
          <w:w w:val="85"/>
        </w:rPr>
        <w:t>the</w:t>
      </w:r>
      <w:r>
        <w:rPr>
          <w:color w:val="231F20"/>
          <w:spacing w:val="-31"/>
          <w:w w:val="85"/>
        </w:rPr>
        <w:t> </w:t>
      </w:r>
      <w:r>
        <w:rPr>
          <w:color w:val="231F20"/>
          <w:spacing w:val="2"/>
          <w:w w:val="85"/>
        </w:rPr>
        <w:t>lack</w:t>
      </w:r>
      <w:r>
        <w:rPr>
          <w:color w:val="231F20"/>
          <w:spacing w:val="-32"/>
          <w:w w:val="85"/>
        </w:rPr>
        <w:t> </w:t>
      </w:r>
      <w:r>
        <w:rPr>
          <w:color w:val="231F20"/>
          <w:w w:val="85"/>
        </w:rPr>
        <w:t>of</w:t>
      </w:r>
      <w:r>
        <w:rPr>
          <w:color w:val="231F20"/>
          <w:spacing w:val="-32"/>
          <w:w w:val="85"/>
        </w:rPr>
        <w:t> </w:t>
      </w:r>
      <w:r>
        <w:rPr>
          <w:color w:val="231F20"/>
          <w:spacing w:val="2"/>
          <w:w w:val="85"/>
        </w:rPr>
        <w:t>effective</w:t>
      </w:r>
      <w:r>
        <w:rPr>
          <w:color w:val="231F20"/>
          <w:spacing w:val="-32"/>
          <w:w w:val="85"/>
        </w:rPr>
        <w:t> </w:t>
      </w:r>
      <w:r>
        <w:rPr>
          <w:color w:val="231F20"/>
          <w:spacing w:val="3"/>
          <w:w w:val="85"/>
        </w:rPr>
        <w:t>deterrence </w:t>
      </w:r>
      <w:r>
        <w:rPr>
          <w:color w:val="231F20"/>
          <w:w w:val="85"/>
        </w:rPr>
        <w:t>or</w:t>
      </w:r>
      <w:r>
        <w:rPr>
          <w:color w:val="231F20"/>
          <w:spacing w:val="-38"/>
          <w:w w:val="85"/>
        </w:rPr>
        <w:t> </w:t>
      </w:r>
      <w:r>
        <w:rPr>
          <w:color w:val="231F20"/>
          <w:spacing w:val="2"/>
          <w:w w:val="85"/>
        </w:rPr>
        <w:t>effective</w:t>
      </w:r>
      <w:r>
        <w:rPr>
          <w:color w:val="231F20"/>
          <w:spacing w:val="-37"/>
          <w:w w:val="85"/>
        </w:rPr>
        <w:t> </w:t>
      </w:r>
      <w:r>
        <w:rPr>
          <w:color w:val="231F20"/>
          <w:spacing w:val="2"/>
          <w:w w:val="85"/>
        </w:rPr>
        <w:t>penalties.</w:t>
      </w:r>
      <w:r>
        <w:rPr>
          <w:b/>
          <w:color w:val="231F20"/>
          <w:spacing w:val="2"/>
          <w:w w:val="85"/>
          <w:position w:val="6"/>
          <w:sz w:val="14"/>
        </w:rPr>
        <w:t>57</w:t>
      </w:r>
      <w:r>
        <w:rPr>
          <w:b/>
          <w:color w:val="231F20"/>
          <w:spacing w:val="-18"/>
          <w:w w:val="85"/>
          <w:position w:val="6"/>
          <w:sz w:val="14"/>
        </w:rPr>
        <w:t> </w:t>
      </w:r>
      <w:r>
        <w:rPr>
          <w:color w:val="231F20"/>
          <w:w w:val="85"/>
        </w:rPr>
        <w:t>For</w:t>
      </w:r>
      <w:r>
        <w:rPr>
          <w:color w:val="231F20"/>
          <w:spacing w:val="-37"/>
          <w:w w:val="85"/>
        </w:rPr>
        <w:t> </w:t>
      </w:r>
      <w:r>
        <w:rPr>
          <w:color w:val="231F20"/>
          <w:spacing w:val="2"/>
          <w:w w:val="85"/>
        </w:rPr>
        <w:t>this</w:t>
      </w:r>
      <w:r>
        <w:rPr>
          <w:color w:val="231F20"/>
          <w:spacing w:val="-37"/>
          <w:w w:val="85"/>
        </w:rPr>
        <w:t> </w:t>
      </w:r>
      <w:r>
        <w:rPr>
          <w:color w:val="231F20"/>
          <w:spacing w:val="2"/>
          <w:w w:val="85"/>
        </w:rPr>
        <w:t>purpose,</w:t>
      </w:r>
      <w:r>
        <w:rPr>
          <w:color w:val="231F20"/>
          <w:spacing w:val="-38"/>
          <w:w w:val="85"/>
        </w:rPr>
        <w:t> </w:t>
      </w:r>
      <w:r>
        <w:rPr>
          <w:color w:val="231F20"/>
          <w:w w:val="85"/>
        </w:rPr>
        <w:t>the</w:t>
      </w:r>
      <w:r>
        <w:rPr>
          <w:color w:val="231F20"/>
          <w:spacing w:val="-37"/>
          <w:w w:val="85"/>
        </w:rPr>
        <w:t> </w:t>
      </w:r>
      <w:r>
        <w:rPr>
          <w:color w:val="231F20"/>
          <w:spacing w:val="3"/>
          <w:w w:val="85"/>
        </w:rPr>
        <w:t>ECtHR </w:t>
      </w:r>
      <w:r>
        <w:rPr>
          <w:color w:val="231F20"/>
          <w:spacing w:val="2"/>
          <w:w w:val="85"/>
        </w:rPr>
        <w:t>looked</w:t>
      </w:r>
      <w:r>
        <w:rPr>
          <w:color w:val="231F20"/>
          <w:spacing w:val="-22"/>
          <w:w w:val="85"/>
        </w:rPr>
        <w:t> </w:t>
      </w:r>
      <w:r>
        <w:rPr>
          <w:color w:val="231F20"/>
          <w:w w:val="85"/>
        </w:rPr>
        <w:t>to</w:t>
      </w:r>
      <w:r>
        <w:rPr>
          <w:color w:val="231F20"/>
          <w:spacing w:val="-21"/>
          <w:w w:val="85"/>
        </w:rPr>
        <w:t> </w:t>
      </w:r>
      <w:r>
        <w:rPr>
          <w:color w:val="231F20"/>
          <w:w w:val="85"/>
        </w:rPr>
        <w:t>the</w:t>
      </w:r>
      <w:r>
        <w:rPr>
          <w:color w:val="231F20"/>
          <w:spacing w:val="-22"/>
          <w:w w:val="85"/>
        </w:rPr>
        <w:t> </w:t>
      </w:r>
      <w:r>
        <w:rPr>
          <w:color w:val="231F20"/>
          <w:spacing w:val="2"/>
          <w:w w:val="85"/>
        </w:rPr>
        <w:t>civil</w:t>
      </w:r>
      <w:r>
        <w:rPr>
          <w:color w:val="231F20"/>
          <w:spacing w:val="-21"/>
          <w:w w:val="85"/>
        </w:rPr>
        <w:t> </w:t>
      </w:r>
      <w:r>
        <w:rPr>
          <w:color w:val="231F20"/>
          <w:w w:val="85"/>
        </w:rPr>
        <w:t>or</w:t>
      </w:r>
      <w:r>
        <w:rPr>
          <w:color w:val="231F20"/>
          <w:spacing w:val="-21"/>
          <w:w w:val="85"/>
        </w:rPr>
        <w:t> </w:t>
      </w:r>
      <w:r>
        <w:rPr>
          <w:color w:val="231F20"/>
          <w:spacing w:val="2"/>
          <w:w w:val="85"/>
        </w:rPr>
        <w:t>criminal</w:t>
      </w:r>
      <w:r>
        <w:rPr>
          <w:color w:val="231F20"/>
          <w:spacing w:val="-22"/>
          <w:w w:val="85"/>
        </w:rPr>
        <w:t> </w:t>
      </w:r>
      <w:r>
        <w:rPr>
          <w:color w:val="231F20"/>
          <w:spacing w:val="2"/>
          <w:w w:val="85"/>
        </w:rPr>
        <w:t>nature</w:t>
      </w:r>
      <w:r>
        <w:rPr>
          <w:color w:val="231F20"/>
          <w:spacing w:val="-21"/>
          <w:w w:val="85"/>
        </w:rPr>
        <w:t> </w:t>
      </w:r>
      <w:r>
        <w:rPr>
          <w:color w:val="231F20"/>
          <w:w w:val="85"/>
        </w:rPr>
        <w:t>of</w:t>
      </w:r>
      <w:r>
        <w:rPr>
          <w:color w:val="231F20"/>
          <w:spacing w:val="-22"/>
          <w:w w:val="85"/>
        </w:rPr>
        <w:t> </w:t>
      </w:r>
      <w:r>
        <w:rPr>
          <w:color w:val="231F20"/>
          <w:w w:val="85"/>
        </w:rPr>
        <w:t>the</w:t>
      </w:r>
      <w:r>
        <w:rPr>
          <w:color w:val="231F20"/>
          <w:spacing w:val="-21"/>
          <w:w w:val="85"/>
        </w:rPr>
        <w:t> </w:t>
      </w:r>
      <w:r>
        <w:rPr>
          <w:color w:val="231F20"/>
          <w:w w:val="85"/>
        </w:rPr>
        <w:t>law,</w:t>
      </w:r>
      <w:r>
        <w:rPr>
          <w:b/>
          <w:color w:val="231F20"/>
          <w:w w:val="85"/>
          <w:position w:val="6"/>
          <w:sz w:val="14"/>
        </w:rPr>
        <w:t>58 </w:t>
      </w:r>
      <w:r>
        <w:rPr>
          <w:color w:val="231F20"/>
          <w:w w:val="90"/>
        </w:rPr>
        <w:t>the</w:t>
      </w:r>
      <w:r>
        <w:rPr>
          <w:color w:val="231F20"/>
          <w:spacing w:val="-26"/>
          <w:w w:val="90"/>
        </w:rPr>
        <w:t> </w:t>
      </w:r>
      <w:r>
        <w:rPr>
          <w:color w:val="231F20"/>
          <w:spacing w:val="2"/>
          <w:w w:val="90"/>
        </w:rPr>
        <w:t>dissuasive</w:t>
      </w:r>
      <w:r>
        <w:rPr>
          <w:color w:val="231F20"/>
          <w:spacing w:val="-26"/>
          <w:w w:val="90"/>
        </w:rPr>
        <w:t> </w:t>
      </w:r>
      <w:r>
        <w:rPr>
          <w:color w:val="231F20"/>
          <w:spacing w:val="2"/>
          <w:w w:val="90"/>
        </w:rPr>
        <w:t>nature</w:t>
      </w:r>
      <w:r>
        <w:rPr>
          <w:color w:val="231F20"/>
          <w:spacing w:val="-26"/>
          <w:w w:val="90"/>
        </w:rPr>
        <w:t> </w:t>
      </w:r>
      <w:r>
        <w:rPr>
          <w:color w:val="231F20"/>
          <w:w w:val="90"/>
        </w:rPr>
        <w:t>of</w:t>
      </w:r>
      <w:r>
        <w:rPr>
          <w:color w:val="231F20"/>
          <w:spacing w:val="-26"/>
          <w:w w:val="90"/>
        </w:rPr>
        <w:t> </w:t>
      </w:r>
      <w:r>
        <w:rPr>
          <w:color w:val="231F20"/>
          <w:w w:val="90"/>
        </w:rPr>
        <w:t>the</w:t>
      </w:r>
      <w:r>
        <w:rPr>
          <w:color w:val="231F20"/>
          <w:spacing w:val="-26"/>
          <w:w w:val="90"/>
        </w:rPr>
        <w:t> </w:t>
      </w:r>
      <w:r>
        <w:rPr>
          <w:color w:val="231F20"/>
          <w:w w:val="90"/>
        </w:rPr>
        <w:t>law</w:t>
      </w:r>
      <w:r>
        <w:rPr>
          <w:color w:val="231F20"/>
          <w:spacing w:val="-26"/>
          <w:w w:val="90"/>
        </w:rPr>
        <w:t> </w:t>
      </w:r>
      <w:r>
        <w:rPr>
          <w:color w:val="231F20"/>
          <w:spacing w:val="2"/>
          <w:w w:val="90"/>
        </w:rPr>
        <w:t>with</w:t>
      </w:r>
      <w:r>
        <w:rPr>
          <w:color w:val="231F20"/>
          <w:spacing w:val="-26"/>
          <w:w w:val="90"/>
        </w:rPr>
        <w:t> </w:t>
      </w:r>
      <w:r>
        <w:rPr>
          <w:color w:val="231F20"/>
          <w:w w:val="90"/>
        </w:rPr>
        <w:t>a</w:t>
      </w:r>
      <w:r>
        <w:rPr>
          <w:color w:val="231F20"/>
          <w:spacing w:val="-26"/>
          <w:w w:val="90"/>
        </w:rPr>
        <w:t> </w:t>
      </w:r>
      <w:r>
        <w:rPr>
          <w:color w:val="231F20"/>
          <w:spacing w:val="2"/>
          <w:w w:val="90"/>
        </w:rPr>
        <w:t>view</w:t>
      </w:r>
      <w:r>
        <w:rPr>
          <w:color w:val="231F20"/>
          <w:spacing w:val="-26"/>
          <w:w w:val="90"/>
        </w:rPr>
        <w:t> </w:t>
      </w:r>
      <w:r>
        <w:rPr>
          <w:color w:val="231F20"/>
          <w:spacing w:val="3"/>
          <w:w w:val="90"/>
        </w:rPr>
        <w:t>to </w:t>
      </w:r>
      <w:r>
        <w:rPr>
          <w:color w:val="231F20"/>
          <w:spacing w:val="2"/>
          <w:w w:val="90"/>
        </w:rPr>
        <w:t>preventing</w:t>
      </w:r>
      <w:r>
        <w:rPr>
          <w:color w:val="231F20"/>
          <w:spacing w:val="-33"/>
          <w:w w:val="90"/>
        </w:rPr>
        <w:t> </w:t>
      </w:r>
      <w:r>
        <w:rPr>
          <w:color w:val="231F20"/>
          <w:w w:val="90"/>
        </w:rPr>
        <w:t>the</w:t>
      </w:r>
      <w:r>
        <w:rPr>
          <w:color w:val="231F20"/>
          <w:spacing w:val="-32"/>
          <w:w w:val="90"/>
        </w:rPr>
        <w:t> </w:t>
      </w:r>
      <w:r>
        <w:rPr>
          <w:color w:val="231F20"/>
          <w:spacing w:val="2"/>
          <w:w w:val="90"/>
        </w:rPr>
        <w:t>prohibited</w:t>
      </w:r>
      <w:r>
        <w:rPr>
          <w:color w:val="231F20"/>
          <w:spacing w:val="-32"/>
          <w:w w:val="90"/>
        </w:rPr>
        <w:t> </w:t>
      </w:r>
      <w:r>
        <w:rPr>
          <w:color w:val="231F20"/>
          <w:w w:val="90"/>
        </w:rPr>
        <w:t>acts,</w:t>
      </w:r>
      <w:r>
        <w:rPr>
          <w:b/>
          <w:color w:val="231F20"/>
          <w:w w:val="90"/>
          <w:position w:val="6"/>
          <w:sz w:val="14"/>
        </w:rPr>
        <w:t>59</w:t>
      </w:r>
      <w:r>
        <w:rPr>
          <w:b/>
          <w:color w:val="231F20"/>
          <w:spacing w:val="-12"/>
          <w:w w:val="90"/>
          <w:position w:val="6"/>
          <w:sz w:val="14"/>
        </w:rPr>
        <w:t> </w:t>
      </w:r>
      <w:r>
        <w:rPr>
          <w:color w:val="231F20"/>
          <w:w w:val="90"/>
        </w:rPr>
        <w:t>as</w:t>
      </w:r>
      <w:r>
        <w:rPr>
          <w:color w:val="231F20"/>
          <w:spacing w:val="-32"/>
          <w:w w:val="90"/>
        </w:rPr>
        <w:t> </w:t>
      </w:r>
      <w:r>
        <w:rPr>
          <w:color w:val="231F20"/>
          <w:spacing w:val="2"/>
          <w:w w:val="90"/>
        </w:rPr>
        <w:t>well</w:t>
      </w:r>
      <w:r>
        <w:rPr>
          <w:color w:val="231F20"/>
          <w:spacing w:val="-32"/>
          <w:w w:val="90"/>
        </w:rPr>
        <w:t> </w:t>
      </w:r>
      <w:r>
        <w:rPr>
          <w:color w:val="231F20"/>
          <w:w w:val="90"/>
        </w:rPr>
        <w:t>as</w:t>
      </w:r>
      <w:r>
        <w:rPr>
          <w:color w:val="231F20"/>
          <w:spacing w:val="-32"/>
          <w:w w:val="90"/>
        </w:rPr>
        <w:t> </w:t>
      </w:r>
      <w:r>
        <w:rPr>
          <w:color w:val="231F20"/>
          <w:spacing w:val="3"/>
          <w:w w:val="90"/>
        </w:rPr>
        <w:t>the </w:t>
      </w:r>
      <w:r>
        <w:rPr>
          <w:color w:val="231F20"/>
          <w:spacing w:val="2"/>
          <w:w w:val="90"/>
        </w:rPr>
        <w:t>efficacy, preventive </w:t>
      </w:r>
      <w:r>
        <w:rPr>
          <w:color w:val="231F20"/>
          <w:w w:val="90"/>
        </w:rPr>
        <w:t>or </w:t>
      </w:r>
      <w:r>
        <w:rPr>
          <w:color w:val="231F20"/>
          <w:spacing w:val="2"/>
          <w:w w:val="90"/>
        </w:rPr>
        <w:t>deterrent effect </w:t>
      </w:r>
      <w:r>
        <w:rPr>
          <w:color w:val="231F20"/>
          <w:w w:val="90"/>
        </w:rPr>
        <w:t>of </w:t>
      </w:r>
      <w:r>
        <w:rPr>
          <w:color w:val="231F20"/>
          <w:spacing w:val="3"/>
          <w:w w:val="90"/>
        </w:rPr>
        <w:t>the </w:t>
      </w:r>
      <w:r>
        <w:rPr>
          <w:color w:val="231F20"/>
          <w:spacing w:val="2"/>
          <w:w w:val="85"/>
        </w:rPr>
        <w:t>judicial</w:t>
      </w:r>
      <w:r>
        <w:rPr>
          <w:color w:val="231F20"/>
          <w:spacing w:val="-22"/>
          <w:w w:val="85"/>
        </w:rPr>
        <w:t> </w:t>
      </w:r>
      <w:r>
        <w:rPr>
          <w:color w:val="231F20"/>
          <w:spacing w:val="2"/>
          <w:w w:val="85"/>
        </w:rPr>
        <w:t>decisions</w:t>
      </w:r>
      <w:r>
        <w:rPr>
          <w:color w:val="231F20"/>
          <w:spacing w:val="-22"/>
          <w:w w:val="85"/>
        </w:rPr>
        <w:t> </w:t>
      </w:r>
      <w:r>
        <w:rPr>
          <w:color w:val="231F20"/>
          <w:spacing w:val="2"/>
          <w:w w:val="85"/>
        </w:rPr>
        <w:t>upon</w:t>
      </w:r>
      <w:r>
        <w:rPr>
          <w:color w:val="231F20"/>
          <w:spacing w:val="-22"/>
          <w:w w:val="85"/>
        </w:rPr>
        <w:t> </w:t>
      </w:r>
      <w:r>
        <w:rPr>
          <w:color w:val="231F20"/>
          <w:w w:val="85"/>
        </w:rPr>
        <w:t>the</w:t>
      </w:r>
      <w:r>
        <w:rPr>
          <w:color w:val="231F20"/>
          <w:spacing w:val="-22"/>
          <w:w w:val="85"/>
        </w:rPr>
        <w:t> </w:t>
      </w:r>
      <w:r>
        <w:rPr>
          <w:color w:val="231F20"/>
          <w:spacing w:val="2"/>
          <w:w w:val="85"/>
        </w:rPr>
        <w:t>particular</w:t>
      </w:r>
      <w:r>
        <w:rPr>
          <w:color w:val="231F20"/>
          <w:spacing w:val="-22"/>
          <w:w w:val="85"/>
        </w:rPr>
        <w:t> </w:t>
      </w:r>
      <w:r>
        <w:rPr>
          <w:color w:val="231F20"/>
          <w:w w:val="85"/>
        </w:rPr>
        <w:t>conduct.</w:t>
      </w:r>
      <w:r>
        <w:rPr>
          <w:b/>
          <w:color w:val="231F20"/>
          <w:w w:val="85"/>
          <w:position w:val="6"/>
          <w:sz w:val="14"/>
        </w:rPr>
        <w:t>60</w:t>
      </w:r>
    </w:p>
    <w:p>
      <w:pPr>
        <w:pStyle w:val="BodyText"/>
        <w:spacing w:line="264" w:lineRule="auto" w:before="113"/>
        <w:ind w:left="1700" w:right="86"/>
      </w:pPr>
      <w:r>
        <w:rPr>
          <w:color w:val="231F20"/>
          <w:w w:val="85"/>
        </w:rPr>
        <w:t>The </w:t>
      </w:r>
      <w:r>
        <w:rPr>
          <w:color w:val="231F20"/>
          <w:spacing w:val="2"/>
          <w:w w:val="85"/>
        </w:rPr>
        <w:t>requirement </w:t>
      </w:r>
      <w:r>
        <w:rPr>
          <w:color w:val="231F20"/>
          <w:w w:val="85"/>
        </w:rPr>
        <w:t>to </w:t>
      </w:r>
      <w:r>
        <w:rPr>
          <w:color w:val="231F20"/>
          <w:spacing w:val="2"/>
          <w:w w:val="85"/>
        </w:rPr>
        <w:t>prohibit racist hate </w:t>
      </w:r>
      <w:r>
        <w:rPr>
          <w:color w:val="231F20"/>
          <w:spacing w:val="3"/>
          <w:w w:val="85"/>
        </w:rPr>
        <w:t>speech </w:t>
      </w:r>
      <w:r>
        <w:rPr>
          <w:color w:val="231F20"/>
          <w:w w:val="85"/>
        </w:rPr>
        <w:t>and</w:t>
      </w:r>
      <w:r>
        <w:rPr>
          <w:color w:val="231F20"/>
          <w:spacing w:val="-23"/>
          <w:w w:val="85"/>
        </w:rPr>
        <w:t> </w:t>
      </w:r>
      <w:r>
        <w:rPr>
          <w:color w:val="231F20"/>
          <w:spacing w:val="2"/>
          <w:w w:val="85"/>
        </w:rPr>
        <w:t>racist</w:t>
      </w:r>
      <w:r>
        <w:rPr>
          <w:color w:val="231F20"/>
          <w:spacing w:val="-23"/>
          <w:w w:val="85"/>
        </w:rPr>
        <w:t> </w:t>
      </w:r>
      <w:r>
        <w:rPr>
          <w:color w:val="231F20"/>
          <w:spacing w:val="2"/>
          <w:w w:val="85"/>
        </w:rPr>
        <w:t>violence</w:t>
      </w:r>
      <w:r>
        <w:rPr>
          <w:color w:val="231F20"/>
          <w:spacing w:val="-22"/>
          <w:w w:val="85"/>
        </w:rPr>
        <w:t> </w:t>
      </w:r>
      <w:r>
        <w:rPr>
          <w:color w:val="231F20"/>
          <w:spacing w:val="2"/>
          <w:w w:val="85"/>
        </w:rPr>
        <w:t>under</w:t>
      </w:r>
      <w:r>
        <w:rPr>
          <w:color w:val="231F20"/>
          <w:spacing w:val="-23"/>
          <w:w w:val="85"/>
        </w:rPr>
        <w:t> </w:t>
      </w:r>
      <w:r>
        <w:rPr>
          <w:color w:val="231F20"/>
          <w:w w:val="85"/>
        </w:rPr>
        <w:t>the</w:t>
      </w:r>
      <w:r>
        <w:rPr>
          <w:color w:val="231F20"/>
          <w:spacing w:val="-22"/>
          <w:w w:val="85"/>
        </w:rPr>
        <w:t> </w:t>
      </w:r>
      <w:r>
        <w:rPr>
          <w:color w:val="231F20"/>
          <w:spacing w:val="2"/>
          <w:w w:val="85"/>
        </w:rPr>
        <w:t>CERD,</w:t>
      </w:r>
      <w:r>
        <w:rPr>
          <w:color w:val="231F20"/>
          <w:spacing w:val="-23"/>
          <w:w w:val="85"/>
        </w:rPr>
        <w:t> </w:t>
      </w:r>
      <w:r>
        <w:rPr>
          <w:color w:val="231F20"/>
          <w:spacing w:val="2"/>
          <w:w w:val="85"/>
        </w:rPr>
        <w:t>Article</w:t>
      </w:r>
      <w:r>
        <w:rPr>
          <w:color w:val="231F20"/>
          <w:spacing w:val="-22"/>
          <w:w w:val="85"/>
        </w:rPr>
        <w:t> </w:t>
      </w:r>
      <w:r>
        <w:rPr>
          <w:color w:val="231F20"/>
          <w:spacing w:val="3"/>
          <w:w w:val="85"/>
        </w:rPr>
        <w:t>4(a), </w:t>
      </w:r>
      <w:r>
        <w:rPr>
          <w:color w:val="231F20"/>
          <w:spacing w:val="2"/>
          <w:w w:val="80"/>
        </w:rPr>
        <w:t>entails </w:t>
      </w:r>
      <w:r>
        <w:rPr>
          <w:color w:val="231F20"/>
          <w:w w:val="80"/>
        </w:rPr>
        <w:t>the </w:t>
      </w:r>
      <w:r>
        <w:rPr>
          <w:color w:val="231F20"/>
          <w:spacing w:val="2"/>
          <w:w w:val="80"/>
        </w:rPr>
        <w:t>obligation </w:t>
      </w:r>
      <w:r>
        <w:rPr>
          <w:color w:val="231F20"/>
          <w:w w:val="80"/>
        </w:rPr>
        <w:t>to </w:t>
      </w:r>
      <w:r>
        <w:rPr>
          <w:color w:val="231F20"/>
          <w:spacing w:val="2"/>
          <w:w w:val="80"/>
        </w:rPr>
        <w:t>provide criminal </w:t>
      </w:r>
      <w:r>
        <w:rPr>
          <w:color w:val="231F20"/>
          <w:spacing w:val="3"/>
          <w:w w:val="80"/>
        </w:rPr>
        <w:t>sanctions </w:t>
      </w:r>
      <w:r>
        <w:rPr>
          <w:color w:val="231F20"/>
          <w:w w:val="85"/>
        </w:rPr>
        <w:t>for</w:t>
      </w:r>
      <w:r>
        <w:rPr>
          <w:color w:val="231F20"/>
          <w:spacing w:val="-21"/>
          <w:w w:val="85"/>
        </w:rPr>
        <w:t> </w:t>
      </w:r>
      <w:r>
        <w:rPr>
          <w:color w:val="231F20"/>
          <w:spacing w:val="2"/>
          <w:w w:val="85"/>
        </w:rPr>
        <w:t>such</w:t>
      </w:r>
      <w:r>
        <w:rPr>
          <w:color w:val="231F20"/>
          <w:spacing w:val="-20"/>
          <w:w w:val="85"/>
        </w:rPr>
        <w:t> </w:t>
      </w:r>
      <w:r>
        <w:rPr>
          <w:color w:val="231F20"/>
          <w:spacing w:val="2"/>
          <w:w w:val="85"/>
        </w:rPr>
        <w:t>acts.</w:t>
      </w:r>
      <w:r>
        <w:rPr>
          <w:color w:val="231F20"/>
          <w:spacing w:val="-21"/>
          <w:w w:val="85"/>
        </w:rPr>
        <w:t> </w:t>
      </w:r>
      <w:r>
        <w:rPr>
          <w:color w:val="231F20"/>
          <w:w w:val="85"/>
        </w:rPr>
        <w:t>The</w:t>
      </w:r>
      <w:r>
        <w:rPr>
          <w:color w:val="231F20"/>
          <w:spacing w:val="-20"/>
          <w:w w:val="85"/>
        </w:rPr>
        <w:t> </w:t>
      </w:r>
      <w:r>
        <w:rPr>
          <w:color w:val="231F20"/>
          <w:w w:val="85"/>
        </w:rPr>
        <w:t>EU</w:t>
      </w:r>
      <w:r>
        <w:rPr>
          <w:color w:val="231F20"/>
          <w:spacing w:val="-21"/>
          <w:w w:val="85"/>
        </w:rPr>
        <w:t> </w:t>
      </w:r>
      <w:r>
        <w:rPr>
          <w:color w:val="231F20"/>
          <w:spacing w:val="2"/>
          <w:w w:val="85"/>
        </w:rPr>
        <w:t>Framework</w:t>
      </w:r>
      <w:r>
        <w:rPr>
          <w:color w:val="231F20"/>
          <w:spacing w:val="-20"/>
          <w:w w:val="85"/>
        </w:rPr>
        <w:t> </w:t>
      </w:r>
      <w:r>
        <w:rPr>
          <w:color w:val="231F20"/>
          <w:spacing w:val="2"/>
          <w:w w:val="85"/>
        </w:rPr>
        <w:t>Decision</w:t>
      </w:r>
      <w:r>
        <w:rPr>
          <w:color w:val="231F20"/>
          <w:spacing w:val="-21"/>
          <w:w w:val="85"/>
        </w:rPr>
        <w:t> </w:t>
      </w:r>
      <w:r>
        <w:rPr>
          <w:color w:val="231F20"/>
          <w:w w:val="85"/>
        </w:rPr>
        <w:t>and</w:t>
      </w:r>
      <w:r>
        <w:rPr>
          <w:color w:val="231F20"/>
          <w:spacing w:val="-20"/>
          <w:w w:val="85"/>
        </w:rPr>
        <w:t> </w:t>
      </w:r>
      <w:r>
        <w:rPr>
          <w:color w:val="231F20"/>
          <w:spacing w:val="3"/>
          <w:w w:val="85"/>
        </w:rPr>
        <w:t>the </w:t>
      </w:r>
      <w:r>
        <w:rPr>
          <w:color w:val="231F20"/>
          <w:spacing w:val="2"/>
          <w:w w:val="85"/>
        </w:rPr>
        <w:t>ECRI General Policy Recommendation </w:t>
      </w:r>
      <w:r>
        <w:rPr>
          <w:color w:val="231F20"/>
          <w:w w:val="85"/>
        </w:rPr>
        <w:t>7 </w:t>
      </w:r>
      <w:r>
        <w:rPr>
          <w:color w:val="231F20"/>
          <w:spacing w:val="3"/>
          <w:w w:val="85"/>
        </w:rPr>
        <w:t>require </w:t>
      </w:r>
      <w:r>
        <w:rPr>
          <w:color w:val="231F20"/>
          <w:spacing w:val="2"/>
          <w:w w:val="90"/>
        </w:rPr>
        <w:t>that</w:t>
      </w:r>
      <w:r>
        <w:rPr>
          <w:color w:val="231F20"/>
          <w:spacing w:val="-35"/>
          <w:w w:val="90"/>
        </w:rPr>
        <w:t> </w:t>
      </w:r>
      <w:r>
        <w:rPr>
          <w:color w:val="231F20"/>
          <w:w w:val="90"/>
        </w:rPr>
        <w:t>the</w:t>
      </w:r>
      <w:r>
        <w:rPr>
          <w:color w:val="231F20"/>
          <w:spacing w:val="-34"/>
          <w:w w:val="90"/>
        </w:rPr>
        <w:t> </w:t>
      </w:r>
      <w:r>
        <w:rPr>
          <w:color w:val="231F20"/>
          <w:spacing w:val="2"/>
          <w:w w:val="90"/>
        </w:rPr>
        <w:t>sanctions</w:t>
      </w:r>
      <w:r>
        <w:rPr>
          <w:color w:val="231F20"/>
          <w:spacing w:val="-34"/>
          <w:w w:val="90"/>
        </w:rPr>
        <w:t> </w:t>
      </w:r>
      <w:r>
        <w:rPr>
          <w:color w:val="231F20"/>
          <w:spacing w:val="2"/>
          <w:w w:val="90"/>
        </w:rPr>
        <w:t>accorded</w:t>
      </w:r>
      <w:r>
        <w:rPr>
          <w:color w:val="231F20"/>
          <w:spacing w:val="-34"/>
          <w:w w:val="90"/>
        </w:rPr>
        <w:t> </w:t>
      </w:r>
      <w:r>
        <w:rPr>
          <w:color w:val="231F20"/>
          <w:w w:val="90"/>
        </w:rPr>
        <w:t>to</w:t>
      </w:r>
      <w:r>
        <w:rPr>
          <w:color w:val="231F20"/>
          <w:spacing w:val="-34"/>
          <w:w w:val="90"/>
        </w:rPr>
        <w:t> </w:t>
      </w:r>
      <w:r>
        <w:rPr>
          <w:color w:val="231F20"/>
          <w:spacing w:val="2"/>
          <w:w w:val="90"/>
        </w:rPr>
        <w:t>racist</w:t>
      </w:r>
      <w:r>
        <w:rPr>
          <w:color w:val="231F20"/>
          <w:spacing w:val="-34"/>
          <w:w w:val="90"/>
        </w:rPr>
        <w:t> </w:t>
      </w:r>
      <w:r>
        <w:rPr>
          <w:color w:val="231F20"/>
          <w:spacing w:val="3"/>
          <w:w w:val="90"/>
        </w:rPr>
        <w:t>offences</w:t>
      </w:r>
    </w:p>
    <w:p>
      <w:pPr>
        <w:pStyle w:val="BodyText"/>
        <w:spacing w:line="266" w:lineRule="auto" w:before="2"/>
        <w:ind w:left="1700" w:right="185"/>
        <w:rPr>
          <w:b/>
          <w:sz w:val="14"/>
        </w:rPr>
      </w:pPr>
      <w:r>
        <w:rPr>
          <w:color w:val="231F20"/>
          <w:w w:val="80"/>
        </w:rPr>
        <w:t>be effective, proportionate and dissuasive.</w:t>
      </w:r>
      <w:r>
        <w:rPr>
          <w:b/>
          <w:color w:val="231F20"/>
          <w:w w:val="80"/>
          <w:position w:val="6"/>
          <w:sz w:val="14"/>
        </w:rPr>
        <w:t>61 </w:t>
      </w:r>
      <w:r>
        <w:rPr>
          <w:color w:val="231F20"/>
          <w:w w:val="80"/>
        </w:rPr>
        <w:t>The </w:t>
      </w:r>
      <w:r>
        <w:rPr>
          <w:color w:val="231F20"/>
          <w:w w:val="85"/>
        </w:rPr>
        <w:t>possibility for ancillary or alternative sanctions should also be included.</w:t>
      </w:r>
      <w:r>
        <w:rPr>
          <w:b/>
          <w:color w:val="231F20"/>
          <w:w w:val="85"/>
          <w:position w:val="6"/>
          <w:sz w:val="14"/>
        </w:rPr>
        <w:t>62 </w:t>
      </w:r>
      <w:r>
        <w:rPr>
          <w:color w:val="231F20"/>
          <w:w w:val="85"/>
        </w:rPr>
        <w:t>According to the ECRI General Policy Recommendation 7, effective sanctions in discrimination cases should include </w:t>
      </w:r>
      <w:r>
        <w:rPr>
          <w:color w:val="231F20"/>
          <w:w w:val="90"/>
        </w:rPr>
        <w:t>compensation.</w:t>
      </w:r>
      <w:r>
        <w:rPr>
          <w:b/>
          <w:color w:val="231F20"/>
          <w:w w:val="90"/>
          <w:position w:val="6"/>
          <w:sz w:val="14"/>
        </w:rPr>
        <w:t>63</w:t>
      </w:r>
    </w:p>
    <w:p>
      <w:pPr>
        <w:pStyle w:val="BodyText"/>
        <w:spacing w:line="266" w:lineRule="auto" w:before="106"/>
        <w:ind w:left="554" w:right="1320"/>
      </w:pPr>
      <w:r>
        <w:rPr/>
        <w:br w:type="column"/>
      </w:r>
      <w:r>
        <w:rPr>
          <w:color w:val="231F20"/>
          <w:spacing w:val="2"/>
          <w:w w:val="90"/>
        </w:rPr>
        <w:t>Both</w:t>
      </w:r>
      <w:r>
        <w:rPr>
          <w:color w:val="231F20"/>
          <w:spacing w:val="-35"/>
          <w:w w:val="90"/>
        </w:rPr>
        <w:t> </w:t>
      </w:r>
      <w:r>
        <w:rPr>
          <w:color w:val="231F20"/>
          <w:w w:val="90"/>
        </w:rPr>
        <w:t>the</w:t>
      </w:r>
      <w:r>
        <w:rPr>
          <w:color w:val="231F20"/>
          <w:spacing w:val="-35"/>
          <w:w w:val="90"/>
        </w:rPr>
        <w:t> </w:t>
      </w:r>
      <w:r>
        <w:rPr>
          <w:color w:val="231F20"/>
          <w:w w:val="90"/>
        </w:rPr>
        <w:t>EU</w:t>
      </w:r>
      <w:r>
        <w:rPr>
          <w:color w:val="231F20"/>
          <w:spacing w:val="-35"/>
          <w:w w:val="90"/>
        </w:rPr>
        <w:t> </w:t>
      </w:r>
      <w:r>
        <w:rPr>
          <w:color w:val="231F20"/>
          <w:spacing w:val="2"/>
          <w:w w:val="90"/>
        </w:rPr>
        <w:t>Framework</w:t>
      </w:r>
      <w:r>
        <w:rPr>
          <w:color w:val="231F20"/>
          <w:spacing w:val="-34"/>
          <w:w w:val="90"/>
        </w:rPr>
        <w:t> </w:t>
      </w:r>
      <w:r>
        <w:rPr>
          <w:color w:val="231F20"/>
          <w:spacing w:val="2"/>
          <w:w w:val="90"/>
        </w:rPr>
        <w:t>Decision</w:t>
      </w:r>
      <w:r>
        <w:rPr>
          <w:color w:val="231F20"/>
          <w:spacing w:val="-35"/>
          <w:w w:val="90"/>
        </w:rPr>
        <w:t> </w:t>
      </w:r>
      <w:r>
        <w:rPr>
          <w:color w:val="231F20"/>
          <w:w w:val="90"/>
        </w:rPr>
        <w:t>and</w:t>
      </w:r>
      <w:r>
        <w:rPr>
          <w:color w:val="231F20"/>
          <w:spacing w:val="-35"/>
          <w:w w:val="90"/>
        </w:rPr>
        <w:t> </w:t>
      </w:r>
      <w:r>
        <w:rPr>
          <w:color w:val="231F20"/>
          <w:w w:val="90"/>
        </w:rPr>
        <w:t>the</w:t>
      </w:r>
      <w:r>
        <w:rPr>
          <w:color w:val="231F20"/>
          <w:spacing w:val="-34"/>
          <w:w w:val="90"/>
        </w:rPr>
        <w:t> </w:t>
      </w:r>
      <w:r>
        <w:rPr>
          <w:color w:val="231F20"/>
          <w:spacing w:val="3"/>
          <w:w w:val="90"/>
        </w:rPr>
        <w:t>DDPA </w:t>
      </w:r>
      <w:r>
        <w:rPr>
          <w:color w:val="231F20"/>
          <w:spacing w:val="2"/>
          <w:w w:val="90"/>
        </w:rPr>
        <w:t>also</w:t>
      </w:r>
      <w:r>
        <w:rPr>
          <w:color w:val="231F20"/>
          <w:spacing w:val="-35"/>
          <w:w w:val="90"/>
        </w:rPr>
        <w:t> </w:t>
      </w:r>
      <w:r>
        <w:rPr>
          <w:color w:val="231F20"/>
          <w:spacing w:val="2"/>
          <w:w w:val="90"/>
        </w:rPr>
        <w:t>advocate</w:t>
      </w:r>
      <w:r>
        <w:rPr>
          <w:color w:val="231F20"/>
          <w:spacing w:val="-35"/>
          <w:w w:val="90"/>
        </w:rPr>
        <w:t> </w:t>
      </w:r>
      <w:r>
        <w:rPr>
          <w:color w:val="231F20"/>
          <w:w w:val="90"/>
        </w:rPr>
        <w:t>for</w:t>
      </w:r>
      <w:r>
        <w:rPr>
          <w:color w:val="231F20"/>
          <w:spacing w:val="-35"/>
          <w:w w:val="90"/>
        </w:rPr>
        <w:t> </w:t>
      </w:r>
      <w:r>
        <w:rPr>
          <w:color w:val="231F20"/>
          <w:spacing w:val="2"/>
          <w:w w:val="90"/>
        </w:rPr>
        <w:t>racist</w:t>
      </w:r>
      <w:r>
        <w:rPr>
          <w:color w:val="231F20"/>
          <w:spacing w:val="-35"/>
          <w:w w:val="90"/>
        </w:rPr>
        <w:t> </w:t>
      </w:r>
      <w:r>
        <w:rPr>
          <w:color w:val="231F20"/>
          <w:spacing w:val="2"/>
          <w:w w:val="90"/>
        </w:rPr>
        <w:t>motivation</w:t>
      </w:r>
      <w:r>
        <w:rPr>
          <w:color w:val="231F20"/>
          <w:spacing w:val="-35"/>
          <w:w w:val="90"/>
        </w:rPr>
        <w:t> </w:t>
      </w:r>
      <w:r>
        <w:rPr>
          <w:color w:val="231F20"/>
          <w:w w:val="90"/>
        </w:rPr>
        <w:t>to</w:t>
      </w:r>
      <w:r>
        <w:rPr>
          <w:color w:val="231F20"/>
          <w:spacing w:val="-35"/>
          <w:w w:val="90"/>
        </w:rPr>
        <w:t> </w:t>
      </w:r>
      <w:r>
        <w:rPr>
          <w:color w:val="231F20"/>
          <w:spacing w:val="3"/>
          <w:w w:val="90"/>
        </w:rPr>
        <w:t>impact </w:t>
      </w:r>
      <w:r>
        <w:rPr>
          <w:color w:val="231F20"/>
          <w:spacing w:val="2"/>
          <w:w w:val="90"/>
        </w:rPr>
        <w:t>upon</w:t>
      </w:r>
      <w:r>
        <w:rPr>
          <w:color w:val="231F20"/>
          <w:spacing w:val="-41"/>
          <w:w w:val="90"/>
        </w:rPr>
        <w:t> </w:t>
      </w:r>
      <w:r>
        <w:rPr>
          <w:color w:val="231F20"/>
          <w:spacing w:val="2"/>
          <w:w w:val="90"/>
        </w:rPr>
        <w:t>criminal</w:t>
      </w:r>
      <w:r>
        <w:rPr>
          <w:color w:val="231F20"/>
          <w:spacing w:val="-40"/>
          <w:w w:val="90"/>
        </w:rPr>
        <w:t> </w:t>
      </w:r>
      <w:r>
        <w:rPr>
          <w:color w:val="231F20"/>
          <w:spacing w:val="2"/>
          <w:w w:val="90"/>
        </w:rPr>
        <w:t>sentencing.</w:t>
      </w:r>
      <w:r>
        <w:rPr>
          <w:b/>
          <w:color w:val="231F20"/>
          <w:spacing w:val="2"/>
          <w:w w:val="90"/>
          <w:position w:val="6"/>
          <w:sz w:val="14"/>
        </w:rPr>
        <w:t>64</w:t>
      </w:r>
      <w:r>
        <w:rPr>
          <w:b/>
          <w:color w:val="231F20"/>
          <w:spacing w:val="-20"/>
          <w:w w:val="90"/>
          <w:position w:val="6"/>
          <w:sz w:val="14"/>
        </w:rPr>
        <w:t> </w:t>
      </w:r>
      <w:r>
        <w:rPr>
          <w:color w:val="231F20"/>
          <w:w w:val="90"/>
        </w:rPr>
        <w:t>The</w:t>
      </w:r>
      <w:r>
        <w:rPr>
          <w:color w:val="231F20"/>
          <w:spacing w:val="-40"/>
          <w:w w:val="90"/>
        </w:rPr>
        <w:t> </w:t>
      </w:r>
      <w:r>
        <w:rPr>
          <w:color w:val="231F20"/>
          <w:spacing w:val="2"/>
          <w:w w:val="90"/>
        </w:rPr>
        <w:t>ECRI</w:t>
      </w:r>
      <w:r>
        <w:rPr>
          <w:color w:val="231F20"/>
          <w:spacing w:val="-40"/>
          <w:w w:val="90"/>
        </w:rPr>
        <w:t> </w:t>
      </w:r>
      <w:r>
        <w:rPr>
          <w:color w:val="231F20"/>
          <w:spacing w:val="3"/>
          <w:w w:val="90"/>
        </w:rPr>
        <w:t>General </w:t>
      </w:r>
      <w:r>
        <w:rPr>
          <w:color w:val="231F20"/>
          <w:spacing w:val="2"/>
          <w:w w:val="85"/>
        </w:rPr>
        <w:t>Policy</w:t>
      </w:r>
      <w:r>
        <w:rPr>
          <w:color w:val="231F20"/>
          <w:spacing w:val="-32"/>
          <w:w w:val="85"/>
        </w:rPr>
        <w:t> </w:t>
      </w:r>
      <w:r>
        <w:rPr>
          <w:color w:val="231F20"/>
          <w:spacing w:val="2"/>
          <w:w w:val="85"/>
        </w:rPr>
        <w:t>Recommendation</w:t>
      </w:r>
      <w:r>
        <w:rPr>
          <w:color w:val="231F20"/>
          <w:spacing w:val="-32"/>
          <w:w w:val="85"/>
        </w:rPr>
        <w:t> </w:t>
      </w:r>
      <w:r>
        <w:rPr>
          <w:color w:val="231F20"/>
          <w:w w:val="85"/>
        </w:rPr>
        <w:t>7</w:t>
      </w:r>
      <w:r>
        <w:rPr>
          <w:color w:val="231F20"/>
          <w:spacing w:val="-31"/>
          <w:w w:val="85"/>
        </w:rPr>
        <w:t> </w:t>
      </w:r>
      <w:r>
        <w:rPr>
          <w:color w:val="231F20"/>
          <w:spacing w:val="2"/>
          <w:w w:val="85"/>
        </w:rPr>
        <w:t>emphasises</w:t>
      </w:r>
      <w:r>
        <w:rPr>
          <w:color w:val="231F20"/>
          <w:spacing w:val="-32"/>
          <w:w w:val="85"/>
        </w:rPr>
        <w:t> </w:t>
      </w:r>
      <w:r>
        <w:rPr>
          <w:color w:val="231F20"/>
          <w:w w:val="85"/>
        </w:rPr>
        <w:t>the</w:t>
      </w:r>
      <w:r>
        <w:rPr>
          <w:color w:val="231F20"/>
          <w:spacing w:val="-31"/>
          <w:w w:val="85"/>
        </w:rPr>
        <w:t> </w:t>
      </w:r>
      <w:r>
        <w:rPr>
          <w:color w:val="231F20"/>
          <w:spacing w:val="3"/>
          <w:w w:val="85"/>
        </w:rPr>
        <w:t>overall</w:t>
      </w:r>
    </w:p>
    <w:p>
      <w:pPr>
        <w:pStyle w:val="BodyText"/>
        <w:spacing w:line="266" w:lineRule="auto"/>
        <w:ind w:left="554" w:right="1133"/>
        <w:rPr>
          <w:b/>
          <w:sz w:val="14"/>
        </w:rPr>
      </w:pPr>
      <w:r>
        <w:rPr>
          <w:color w:val="231F20"/>
          <w:spacing w:val="2"/>
          <w:w w:val="85"/>
        </w:rPr>
        <w:t>importance</w:t>
      </w:r>
      <w:r>
        <w:rPr>
          <w:color w:val="231F20"/>
          <w:spacing w:val="-33"/>
          <w:w w:val="85"/>
        </w:rPr>
        <w:t> </w:t>
      </w:r>
      <w:r>
        <w:rPr>
          <w:color w:val="231F20"/>
          <w:w w:val="85"/>
        </w:rPr>
        <w:t>of</w:t>
      </w:r>
      <w:r>
        <w:rPr>
          <w:color w:val="231F20"/>
          <w:spacing w:val="-33"/>
          <w:w w:val="85"/>
        </w:rPr>
        <w:t> </w:t>
      </w:r>
      <w:r>
        <w:rPr>
          <w:color w:val="231F20"/>
          <w:spacing w:val="2"/>
          <w:w w:val="85"/>
        </w:rPr>
        <w:t>legislation</w:t>
      </w:r>
      <w:r>
        <w:rPr>
          <w:color w:val="231F20"/>
          <w:spacing w:val="-33"/>
          <w:w w:val="85"/>
        </w:rPr>
        <w:t> </w:t>
      </w:r>
      <w:r>
        <w:rPr>
          <w:color w:val="231F20"/>
          <w:w w:val="85"/>
        </w:rPr>
        <w:t>to</w:t>
      </w:r>
      <w:r>
        <w:rPr>
          <w:color w:val="231F20"/>
          <w:spacing w:val="-33"/>
          <w:w w:val="85"/>
        </w:rPr>
        <w:t> </w:t>
      </w:r>
      <w:r>
        <w:rPr>
          <w:color w:val="231F20"/>
          <w:w w:val="85"/>
        </w:rPr>
        <w:t>act</w:t>
      </w:r>
      <w:r>
        <w:rPr>
          <w:color w:val="231F20"/>
          <w:spacing w:val="-33"/>
          <w:w w:val="85"/>
        </w:rPr>
        <w:t> </w:t>
      </w:r>
      <w:r>
        <w:rPr>
          <w:color w:val="231F20"/>
          <w:w w:val="85"/>
        </w:rPr>
        <w:t>“as</w:t>
      </w:r>
      <w:r>
        <w:rPr>
          <w:color w:val="231F20"/>
          <w:spacing w:val="-33"/>
          <w:w w:val="85"/>
        </w:rPr>
        <w:t> </w:t>
      </w:r>
      <w:r>
        <w:rPr>
          <w:color w:val="231F20"/>
          <w:w w:val="85"/>
        </w:rPr>
        <w:t>a</w:t>
      </w:r>
      <w:r>
        <w:rPr>
          <w:color w:val="231F20"/>
          <w:spacing w:val="-33"/>
          <w:w w:val="85"/>
        </w:rPr>
        <w:t> </w:t>
      </w:r>
      <w:r>
        <w:rPr>
          <w:color w:val="231F20"/>
          <w:spacing w:val="2"/>
          <w:w w:val="85"/>
        </w:rPr>
        <w:t>deterrent</w:t>
      </w:r>
      <w:r>
        <w:rPr>
          <w:color w:val="231F20"/>
          <w:spacing w:val="-32"/>
          <w:w w:val="85"/>
        </w:rPr>
        <w:t> </w:t>
      </w:r>
      <w:r>
        <w:rPr>
          <w:color w:val="231F20"/>
          <w:spacing w:val="3"/>
          <w:w w:val="85"/>
        </w:rPr>
        <w:t>and, </w:t>
      </w:r>
      <w:r>
        <w:rPr>
          <w:color w:val="231F20"/>
          <w:w w:val="90"/>
        </w:rPr>
        <w:t>as</w:t>
      </w:r>
      <w:r>
        <w:rPr>
          <w:color w:val="231F20"/>
          <w:spacing w:val="-36"/>
          <w:w w:val="90"/>
        </w:rPr>
        <w:t> </w:t>
      </w:r>
      <w:r>
        <w:rPr>
          <w:color w:val="231F20"/>
          <w:w w:val="90"/>
        </w:rPr>
        <w:t>far</w:t>
      </w:r>
      <w:r>
        <w:rPr>
          <w:color w:val="231F20"/>
          <w:spacing w:val="-35"/>
          <w:w w:val="90"/>
        </w:rPr>
        <w:t> </w:t>
      </w:r>
      <w:r>
        <w:rPr>
          <w:color w:val="231F20"/>
          <w:w w:val="90"/>
        </w:rPr>
        <w:t>as</w:t>
      </w:r>
      <w:r>
        <w:rPr>
          <w:color w:val="231F20"/>
          <w:spacing w:val="-35"/>
          <w:w w:val="90"/>
        </w:rPr>
        <w:t> </w:t>
      </w:r>
      <w:r>
        <w:rPr>
          <w:color w:val="231F20"/>
          <w:spacing w:val="2"/>
          <w:w w:val="90"/>
        </w:rPr>
        <w:t>possible,</w:t>
      </w:r>
      <w:r>
        <w:rPr>
          <w:color w:val="231F20"/>
          <w:spacing w:val="-35"/>
          <w:w w:val="90"/>
        </w:rPr>
        <w:t> </w:t>
      </w:r>
      <w:r>
        <w:rPr>
          <w:color w:val="231F20"/>
          <w:spacing w:val="2"/>
          <w:w w:val="90"/>
        </w:rPr>
        <w:t>[be]</w:t>
      </w:r>
      <w:r>
        <w:rPr>
          <w:color w:val="231F20"/>
          <w:spacing w:val="-36"/>
          <w:w w:val="90"/>
        </w:rPr>
        <w:t> </w:t>
      </w:r>
      <w:r>
        <w:rPr>
          <w:color w:val="231F20"/>
          <w:spacing w:val="2"/>
          <w:w w:val="90"/>
        </w:rPr>
        <w:t>perceived</w:t>
      </w:r>
      <w:r>
        <w:rPr>
          <w:color w:val="231F20"/>
          <w:spacing w:val="-35"/>
          <w:w w:val="90"/>
        </w:rPr>
        <w:t> </w:t>
      </w:r>
      <w:r>
        <w:rPr>
          <w:color w:val="231F20"/>
          <w:w w:val="90"/>
        </w:rPr>
        <w:t>by</w:t>
      </w:r>
      <w:r>
        <w:rPr>
          <w:color w:val="231F20"/>
          <w:spacing w:val="-35"/>
          <w:w w:val="90"/>
        </w:rPr>
        <w:t> </w:t>
      </w:r>
      <w:r>
        <w:rPr>
          <w:color w:val="231F20"/>
          <w:w w:val="90"/>
        </w:rPr>
        <w:t>the</w:t>
      </w:r>
      <w:r>
        <w:rPr>
          <w:color w:val="231F20"/>
          <w:spacing w:val="-35"/>
          <w:w w:val="90"/>
        </w:rPr>
        <w:t> </w:t>
      </w:r>
      <w:r>
        <w:rPr>
          <w:color w:val="231F20"/>
          <w:spacing w:val="2"/>
          <w:w w:val="90"/>
        </w:rPr>
        <w:t>victim</w:t>
      </w:r>
      <w:r>
        <w:rPr>
          <w:color w:val="231F20"/>
          <w:spacing w:val="-35"/>
          <w:w w:val="90"/>
        </w:rPr>
        <w:t> </w:t>
      </w:r>
      <w:r>
        <w:rPr>
          <w:color w:val="231F20"/>
          <w:spacing w:val="3"/>
          <w:w w:val="90"/>
        </w:rPr>
        <w:t>as </w:t>
      </w:r>
      <w:r>
        <w:rPr>
          <w:color w:val="231F20"/>
          <w:spacing w:val="2"/>
          <w:w w:val="90"/>
        </w:rPr>
        <w:t>satisfactory.”</w:t>
      </w:r>
      <w:r>
        <w:rPr>
          <w:b/>
          <w:color w:val="231F20"/>
          <w:spacing w:val="2"/>
          <w:w w:val="90"/>
          <w:position w:val="6"/>
          <w:sz w:val="14"/>
        </w:rPr>
        <w:t>65</w:t>
      </w:r>
    </w:p>
    <w:p>
      <w:pPr>
        <w:pStyle w:val="Heading3"/>
        <w:spacing w:before="182"/>
        <w:ind w:left="554"/>
      </w:pPr>
      <w:r>
        <w:rPr>
          <w:color w:val="0097D0"/>
        </w:rPr>
        <w:t>Domestic laws and policies</w:t>
      </w:r>
    </w:p>
    <w:p>
      <w:pPr>
        <w:pStyle w:val="BodyText"/>
        <w:spacing w:line="264" w:lineRule="auto" w:before="67"/>
        <w:ind w:left="554" w:right="1154"/>
        <w:rPr>
          <w:b/>
          <w:sz w:val="14"/>
        </w:rPr>
      </w:pPr>
      <w:r>
        <w:rPr>
          <w:color w:val="231F20"/>
          <w:w w:val="90"/>
        </w:rPr>
        <w:t>In </w:t>
      </w:r>
      <w:r>
        <w:rPr>
          <w:color w:val="231F20"/>
          <w:spacing w:val="2"/>
          <w:w w:val="90"/>
        </w:rPr>
        <w:t>terms </w:t>
      </w:r>
      <w:r>
        <w:rPr>
          <w:color w:val="231F20"/>
          <w:w w:val="90"/>
        </w:rPr>
        <w:t>of </w:t>
      </w:r>
      <w:r>
        <w:rPr>
          <w:color w:val="231F20"/>
          <w:spacing w:val="2"/>
          <w:w w:val="90"/>
        </w:rPr>
        <w:t>sanctions </w:t>
      </w:r>
      <w:r>
        <w:rPr>
          <w:color w:val="231F20"/>
          <w:w w:val="90"/>
        </w:rPr>
        <w:t>and </w:t>
      </w:r>
      <w:r>
        <w:rPr>
          <w:color w:val="231F20"/>
          <w:spacing w:val="2"/>
          <w:w w:val="90"/>
        </w:rPr>
        <w:t>damages </w:t>
      </w:r>
      <w:r>
        <w:rPr>
          <w:color w:val="231F20"/>
          <w:w w:val="90"/>
        </w:rPr>
        <w:t>in </w:t>
      </w:r>
      <w:r>
        <w:rPr>
          <w:color w:val="231F20"/>
          <w:spacing w:val="3"/>
          <w:w w:val="90"/>
        </w:rPr>
        <w:t>racial </w:t>
      </w:r>
      <w:r>
        <w:rPr>
          <w:color w:val="231F20"/>
          <w:spacing w:val="2"/>
          <w:w w:val="90"/>
        </w:rPr>
        <w:t>discrimination</w:t>
      </w:r>
      <w:r>
        <w:rPr>
          <w:color w:val="231F20"/>
          <w:spacing w:val="-36"/>
          <w:w w:val="90"/>
        </w:rPr>
        <w:t> </w:t>
      </w:r>
      <w:r>
        <w:rPr>
          <w:color w:val="231F20"/>
          <w:spacing w:val="2"/>
          <w:w w:val="90"/>
        </w:rPr>
        <w:t>cases,</w:t>
      </w:r>
      <w:r>
        <w:rPr>
          <w:color w:val="231F20"/>
          <w:spacing w:val="-36"/>
          <w:w w:val="90"/>
        </w:rPr>
        <w:t> </w:t>
      </w:r>
      <w:r>
        <w:rPr>
          <w:color w:val="231F20"/>
          <w:w w:val="90"/>
        </w:rPr>
        <w:t>the</w:t>
      </w:r>
      <w:r>
        <w:rPr>
          <w:color w:val="231F20"/>
          <w:spacing w:val="-36"/>
          <w:w w:val="90"/>
        </w:rPr>
        <w:t> </w:t>
      </w:r>
      <w:r>
        <w:rPr>
          <w:color w:val="231F20"/>
          <w:spacing w:val="2"/>
          <w:w w:val="90"/>
        </w:rPr>
        <w:t>Race</w:t>
      </w:r>
      <w:r>
        <w:rPr>
          <w:color w:val="231F20"/>
          <w:spacing w:val="-36"/>
          <w:w w:val="90"/>
        </w:rPr>
        <w:t> </w:t>
      </w:r>
      <w:r>
        <w:rPr>
          <w:color w:val="231F20"/>
          <w:spacing w:val="2"/>
          <w:w w:val="90"/>
        </w:rPr>
        <w:t>Relations</w:t>
      </w:r>
      <w:r>
        <w:rPr>
          <w:color w:val="231F20"/>
          <w:spacing w:val="-36"/>
          <w:w w:val="90"/>
        </w:rPr>
        <w:t> </w:t>
      </w:r>
      <w:r>
        <w:rPr>
          <w:color w:val="231F20"/>
          <w:spacing w:val="3"/>
          <w:w w:val="90"/>
        </w:rPr>
        <w:t>Order </w:t>
      </w:r>
      <w:r>
        <w:rPr>
          <w:color w:val="231F20"/>
          <w:spacing w:val="2"/>
          <w:w w:val="90"/>
        </w:rPr>
        <w:t>provides that </w:t>
      </w:r>
      <w:r>
        <w:rPr>
          <w:color w:val="231F20"/>
          <w:w w:val="90"/>
        </w:rPr>
        <w:t>an </w:t>
      </w:r>
      <w:r>
        <w:rPr>
          <w:color w:val="231F20"/>
          <w:spacing w:val="2"/>
          <w:w w:val="90"/>
        </w:rPr>
        <w:t>action which contravenes </w:t>
      </w:r>
      <w:r>
        <w:rPr>
          <w:color w:val="231F20"/>
          <w:spacing w:val="3"/>
          <w:w w:val="90"/>
        </w:rPr>
        <w:t>the </w:t>
      </w:r>
      <w:r>
        <w:rPr>
          <w:color w:val="231F20"/>
          <w:spacing w:val="2"/>
          <w:w w:val="85"/>
        </w:rPr>
        <w:t>Order</w:t>
      </w:r>
      <w:r>
        <w:rPr>
          <w:color w:val="231F20"/>
          <w:spacing w:val="-20"/>
          <w:w w:val="85"/>
        </w:rPr>
        <w:t> </w:t>
      </w:r>
      <w:r>
        <w:rPr>
          <w:color w:val="231F20"/>
          <w:w w:val="85"/>
        </w:rPr>
        <w:t>may</w:t>
      </w:r>
      <w:r>
        <w:rPr>
          <w:color w:val="231F20"/>
          <w:spacing w:val="-19"/>
          <w:w w:val="85"/>
        </w:rPr>
        <w:t> </w:t>
      </w:r>
      <w:r>
        <w:rPr>
          <w:color w:val="231F20"/>
          <w:w w:val="85"/>
        </w:rPr>
        <w:t>be</w:t>
      </w:r>
      <w:r>
        <w:rPr>
          <w:color w:val="231F20"/>
          <w:spacing w:val="-19"/>
          <w:w w:val="85"/>
        </w:rPr>
        <w:t> </w:t>
      </w:r>
      <w:r>
        <w:rPr>
          <w:color w:val="231F20"/>
          <w:spacing w:val="2"/>
          <w:w w:val="85"/>
        </w:rPr>
        <w:t>challenged</w:t>
      </w:r>
      <w:r>
        <w:rPr>
          <w:color w:val="231F20"/>
          <w:spacing w:val="-19"/>
          <w:w w:val="85"/>
        </w:rPr>
        <w:t> </w:t>
      </w:r>
      <w:r>
        <w:rPr>
          <w:color w:val="231F20"/>
          <w:w w:val="85"/>
        </w:rPr>
        <w:t>by</w:t>
      </w:r>
      <w:r>
        <w:rPr>
          <w:color w:val="231F20"/>
          <w:spacing w:val="-19"/>
          <w:w w:val="85"/>
        </w:rPr>
        <w:t> </w:t>
      </w:r>
      <w:r>
        <w:rPr>
          <w:color w:val="231F20"/>
          <w:w w:val="85"/>
        </w:rPr>
        <w:t>any</w:t>
      </w:r>
      <w:r>
        <w:rPr>
          <w:color w:val="231F20"/>
          <w:spacing w:val="-19"/>
          <w:w w:val="85"/>
        </w:rPr>
        <w:t> </w:t>
      </w:r>
      <w:r>
        <w:rPr>
          <w:color w:val="231F20"/>
          <w:spacing w:val="2"/>
          <w:w w:val="85"/>
        </w:rPr>
        <w:t>person</w:t>
      </w:r>
      <w:r>
        <w:rPr>
          <w:color w:val="231F20"/>
          <w:spacing w:val="-19"/>
          <w:w w:val="85"/>
        </w:rPr>
        <w:t> </w:t>
      </w:r>
      <w:r>
        <w:rPr>
          <w:color w:val="231F20"/>
          <w:spacing w:val="3"/>
          <w:w w:val="85"/>
        </w:rPr>
        <w:t>adversely </w:t>
      </w:r>
      <w:r>
        <w:rPr>
          <w:color w:val="231F20"/>
          <w:spacing w:val="2"/>
          <w:w w:val="90"/>
        </w:rPr>
        <w:t>affected</w:t>
      </w:r>
      <w:r>
        <w:rPr>
          <w:color w:val="231F20"/>
          <w:spacing w:val="-39"/>
          <w:w w:val="90"/>
        </w:rPr>
        <w:t> </w:t>
      </w:r>
      <w:r>
        <w:rPr>
          <w:color w:val="231F20"/>
          <w:w w:val="90"/>
        </w:rPr>
        <w:t>by</w:t>
      </w:r>
      <w:r>
        <w:rPr>
          <w:color w:val="231F20"/>
          <w:spacing w:val="-39"/>
          <w:w w:val="90"/>
        </w:rPr>
        <w:t> </w:t>
      </w:r>
      <w:r>
        <w:rPr>
          <w:color w:val="231F20"/>
          <w:w w:val="90"/>
        </w:rPr>
        <w:t>it;</w:t>
      </w:r>
      <w:r>
        <w:rPr>
          <w:color w:val="231F20"/>
          <w:spacing w:val="-39"/>
          <w:w w:val="90"/>
        </w:rPr>
        <w:t> </w:t>
      </w:r>
      <w:r>
        <w:rPr>
          <w:color w:val="231F20"/>
          <w:w w:val="90"/>
        </w:rPr>
        <w:t>and</w:t>
      </w:r>
      <w:r>
        <w:rPr>
          <w:color w:val="231F20"/>
          <w:spacing w:val="-39"/>
          <w:w w:val="90"/>
        </w:rPr>
        <w:t> </w:t>
      </w:r>
      <w:r>
        <w:rPr>
          <w:color w:val="231F20"/>
          <w:w w:val="90"/>
        </w:rPr>
        <w:t>in</w:t>
      </w:r>
      <w:r>
        <w:rPr>
          <w:color w:val="231F20"/>
          <w:spacing w:val="-39"/>
          <w:w w:val="90"/>
        </w:rPr>
        <w:t> </w:t>
      </w:r>
      <w:r>
        <w:rPr>
          <w:color w:val="231F20"/>
          <w:w w:val="90"/>
        </w:rPr>
        <w:t>the</w:t>
      </w:r>
      <w:r>
        <w:rPr>
          <w:color w:val="231F20"/>
          <w:spacing w:val="-39"/>
          <w:w w:val="90"/>
        </w:rPr>
        <w:t> </w:t>
      </w:r>
      <w:r>
        <w:rPr>
          <w:color w:val="231F20"/>
          <w:spacing w:val="2"/>
          <w:w w:val="90"/>
        </w:rPr>
        <w:t>event</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claim</w:t>
      </w:r>
      <w:r>
        <w:rPr>
          <w:color w:val="231F20"/>
          <w:spacing w:val="-39"/>
          <w:w w:val="90"/>
        </w:rPr>
        <w:t> </w:t>
      </w:r>
      <w:r>
        <w:rPr>
          <w:color w:val="231F20"/>
          <w:spacing w:val="3"/>
          <w:w w:val="90"/>
        </w:rPr>
        <w:t>being </w:t>
      </w:r>
      <w:r>
        <w:rPr>
          <w:color w:val="231F20"/>
          <w:spacing w:val="2"/>
          <w:w w:val="90"/>
        </w:rPr>
        <w:t>upheld, </w:t>
      </w:r>
      <w:r>
        <w:rPr>
          <w:color w:val="231F20"/>
          <w:w w:val="90"/>
        </w:rPr>
        <w:t>a </w:t>
      </w:r>
      <w:r>
        <w:rPr>
          <w:color w:val="231F20"/>
          <w:spacing w:val="2"/>
          <w:w w:val="90"/>
        </w:rPr>
        <w:t>court </w:t>
      </w:r>
      <w:r>
        <w:rPr>
          <w:color w:val="231F20"/>
          <w:w w:val="90"/>
        </w:rPr>
        <w:t>may </w:t>
      </w:r>
      <w:r>
        <w:rPr>
          <w:color w:val="231F20"/>
          <w:spacing w:val="2"/>
          <w:w w:val="90"/>
        </w:rPr>
        <w:t>grant damages.</w:t>
      </w:r>
      <w:r>
        <w:rPr>
          <w:b/>
          <w:color w:val="231F20"/>
          <w:spacing w:val="2"/>
          <w:w w:val="90"/>
          <w:position w:val="6"/>
          <w:sz w:val="14"/>
        </w:rPr>
        <w:t>66 </w:t>
      </w:r>
      <w:r>
        <w:rPr>
          <w:color w:val="231F20"/>
          <w:spacing w:val="2"/>
          <w:w w:val="90"/>
        </w:rPr>
        <w:t>Where </w:t>
      </w:r>
      <w:r>
        <w:rPr>
          <w:color w:val="231F20"/>
          <w:w w:val="90"/>
        </w:rPr>
        <w:t>a </w:t>
      </w:r>
      <w:r>
        <w:rPr>
          <w:color w:val="231F20"/>
          <w:spacing w:val="2"/>
          <w:w w:val="85"/>
        </w:rPr>
        <w:t>breach</w:t>
      </w:r>
      <w:r>
        <w:rPr>
          <w:color w:val="231F20"/>
          <w:spacing w:val="-22"/>
          <w:w w:val="85"/>
        </w:rPr>
        <w:t> </w:t>
      </w:r>
      <w:r>
        <w:rPr>
          <w:color w:val="231F20"/>
          <w:w w:val="85"/>
        </w:rPr>
        <w:t>is</w:t>
      </w:r>
      <w:r>
        <w:rPr>
          <w:color w:val="231F20"/>
          <w:spacing w:val="-21"/>
          <w:w w:val="85"/>
        </w:rPr>
        <w:t> </w:t>
      </w:r>
      <w:r>
        <w:rPr>
          <w:color w:val="231F20"/>
          <w:spacing w:val="2"/>
          <w:w w:val="85"/>
        </w:rPr>
        <w:t>found</w:t>
      </w:r>
      <w:r>
        <w:rPr>
          <w:color w:val="231F20"/>
          <w:spacing w:val="-21"/>
          <w:w w:val="85"/>
        </w:rPr>
        <w:t> </w:t>
      </w:r>
      <w:r>
        <w:rPr>
          <w:color w:val="231F20"/>
          <w:w w:val="85"/>
        </w:rPr>
        <w:t>on</w:t>
      </w:r>
      <w:r>
        <w:rPr>
          <w:color w:val="231F20"/>
          <w:spacing w:val="-21"/>
          <w:w w:val="85"/>
        </w:rPr>
        <w:t> </w:t>
      </w:r>
      <w:r>
        <w:rPr>
          <w:color w:val="231F20"/>
          <w:spacing w:val="2"/>
          <w:w w:val="85"/>
        </w:rPr>
        <w:t>more</w:t>
      </w:r>
      <w:r>
        <w:rPr>
          <w:color w:val="231F20"/>
          <w:spacing w:val="-21"/>
          <w:w w:val="85"/>
        </w:rPr>
        <w:t> </w:t>
      </w:r>
      <w:r>
        <w:rPr>
          <w:color w:val="231F20"/>
          <w:spacing w:val="2"/>
          <w:w w:val="85"/>
        </w:rPr>
        <w:t>than</w:t>
      </w:r>
      <w:r>
        <w:rPr>
          <w:color w:val="231F20"/>
          <w:spacing w:val="-22"/>
          <w:w w:val="85"/>
        </w:rPr>
        <w:t> </w:t>
      </w:r>
      <w:r>
        <w:rPr>
          <w:color w:val="231F20"/>
          <w:w w:val="85"/>
        </w:rPr>
        <w:t>one</w:t>
      </w:r>
      <w:r>
        <w:rPr>
          <w:color w:val="231F20"/>
          <w:spacing w:val="-21"/>
          <w:w w:val="85"/>
        </w:rPr>
        <w:t> </w:t>
      </w:r>
      <w:r>
        <w:rPr>
          <w:color w:val="231F20"/>
          <w:spacing w:val="2"/>
          <w:w w:val="85"/>
        </w:rPr>
        <w:t>occasion,</w:t>
      </w:r>
      <w:r>
        <w:rPr>
          <w:color w:val="231F20"/>
          <w:spacing w:val="-21"/>
          <w:w w:val="85"/>
        </w:rPr>
        <w:t> </w:t>
      </w:r>
      <w:r>
        <w:rPr>
          <w:color w:val="231F20"/>
          <w:w w:val="85"/>
        </w:rPr>
        <w:t>a</w:t>
      </w:r>
      <w:r>
        <w:rPr>
          <w:color w:val="231F20"/>
          <w:spacing w:val="-21"/>
          <w:w w:val="85"/>
        </w:rPr>
        <w:t> </w:t>
      </w:r>
      <w:r>
        <w:rPr>
          <w:color w:val="231F20"/>
          <w:spacing w:val="3"/>
          <w:w w:val="85"/>
        </w:rPr>
        <w:t>court </w:t>
      </w:r>
      <w:r>
        <w:rPr>
          <w:color w:val="231F20"/>
          <w:w w:val="90"/>
        </w:rPr>
        <w:t>may</w:t>
      </w:r>
      <w:r>
        <w:rPr>
          <w:color w:val="231F20"/>
          <w:spacing w:val="-36"/>
          <w:w w:val="90"/>
        </w:rPr>
        <w:t> </w:t>
      </w:r>
      <w:r>
        <w:rPr>
          <w:color w:val="231F20"/>
          <w:spacing w:val="2"/>
          <w:w w:val="90"/>
        </w:rPr>
        <w:t>also</w:t>
      </w:r>
      <w:r>
        <w:rPr>
          <w:color w:val="231F20"/>
          <w:spacing w:val="-36"/>
          <w:w w:val="90"/>
        </w:rPr>
        <w:t> </w:t>
      </w:r>
      <w:r>
        <w:rPr>
          <w:color w:val="231F20"/>
          <w:spacing w:val="2"/>
          <w:w w:val="90"/>
        </w:rPr>
        <w:t>grant</w:t>
      </w:r>
      <w:r>
        <w:rPr>
          <w:color w:val="231F20"/>
          <w:spacing w:val="-36"/>
          <w:w w:val="90"/>
        </w:rPr>
        <w:t> </w:t>
      </w:r>
      <w:r>
        <w:rPr>
          <w:color w:val="231F20"/>
          <w:w w:val="90"/>
        </w:rPr>
        <w:t>an</w:t>
      </w:r>
      <w:r>
        <w:rPr>
          <w:color w:val="231F20"/>
          <w:spacing w:val="-36"/>
          <w:w w:val="90"/>
        </w:rPr>
        <w:t> </w:t>
      </w:r>
      <w:r>
        <w:rPr>
          <w:color w:val="231F20"/>
          <w:spacing w:val="2"/>
          <w:w w:val="90"/>
        </w:rPr>
        <w:t>injunction</w:t>
      </w:r>
      <w:r>
        <w:rPr>
          <w:color w:val="231F20"/>
          <w:spacing w:val="-36"/>
          <w:w w:val="90"/>
        </w:rPr>
        <w:t> </w:t>
      </w:r>
      <w:r>
        <w:rPr>
          <w:color w:val="231F20"/>
          <w:w w:val="90"/>
        </w:rPr>
        <w:t>to</w:t>
      </w:r>
      <w:r>
        <w:rPr>
          <w:color w:val="231F20"/>
          <w:spacing w:val="-36"/>
          <w:w w:val="90"/>
        </w:rPr>
        <w:t> </w:t>
      </w:r>
      <w:r>
        <w:rPr>
          <w:color w:val="231F20"/>
          <w:spacing w:val="2"/>
          <w:w w:val="90"/>
        </w:rPr>
        <w:t>prevent</w:t>
      </w:r>
      <w:r>
        <w:rPr>
          <w:color w:val="231F20"/>
          <w:spacing w:val="-36"/>
          <w:w w:val="90"/>
        </w:rPr>
        <w:t> </w:t>
      </w:r>
      <w:r>
        <w:rPr>
          <w:color w:val="231F20"/>
          <w:spacing w:val="3"/>
          <w:w w:val="90"/>
        </w:rPr>
        <w:t>further </w:t>
      </w:r>
      <w:r>
        <w:rPr>
          <w:color w:val="231F20"/>
          <w:spacing w:val="2"/>
          <w:w w:val="80"/>
        </w:rPr>
        <w:t>contraventions.</w:t>
      </w:r>
      <w:r>
        <w:rPr>
          <w:color w:val="231F20"/>
          <w:spacing w:val="2"/>
          <w:w w:val="80"/>
          <w:position w:val="7"/>
          <w:sz w:val="13"/>
        </w:rPr>
        <w:t>67 </w:t>
      </w:r>
      <w:r>
        <w:rPr>
          <w:color w:val="231F20"/>
          <w:spacing w:val="2"/>
          <w:w w:val="80"/>
        </w:rPr>
        <w:t>With regard </w:t>
      </w:r>
      <w:r>
        <w:rPr>
          <w:color w:val="231F20"/>
          <w:w w:val="80"/>
        </w:rPr>
        <w:t>to </w:t>
      </w:r>
      <w:r>
        <w:rPr>
          <w:color w:val="231F20"/>
          <w:spacing w:val="2"/>
          <w:w w:val="80"/>
        </w:rPr>
        <w:t>public </w:t>
      </w:r>
      <w:r>
        <w:rPr>
          <w:color w:val="231F20"/>
          <w:spacing w:val="3"/>
          <w:w w:val="80"/>
        </w:rPr>
        <w:t>authorities, </w:t>
      </w:r>
      <w:r>
        <w:rPr>
          <w:color w:val="231F20"/>
          <w:spacing w:val="2"/>
          <w:w w:val="90"/>
        </w:rPr>
        <w:t>similar provisions </w:t>
      </w:r>
      <w:r>
        <w:rPr>
          <w:color w:val="231F20"/>
          <w:w w:val="90"/>
        </w:rPr>
        <w:t>are </w:t>
      </w:r>
      <w:r>
        <w:rPr>
          <w:color w:val="231F20"/>
          <w:spacing w:val="2"/>
          <w:w w:val="90"/>
        </w:rPr>
        <w:t>established </w:t>
      </w:r>
      <w:r>
        <w:rPr>
          <w:color w:val="231F20"/>
          <w:spacing w:val="3"/>
          <w:w w:val="90"/>
        </w:rPr>
        <w:t>concerning </w:t>
      </w:r>
      <w:r>
        <w:rPr>
          <w:color w:val="231F20"/>
          <w:spacing w:val="2"/>
          <w:w w:val="90"/>
        </w:rPr>
        <w:t>breaches</w:t>
      </w:r>
      <w:r>
        <w:rPr>
          <w:color w:val="231F20"/>
          <w:spacing w:val="-16"/>
          <w:w w:val="90"/>
        </w:rPr>
        <w:t> </w:t>
      </w:r>
      <w:r>
        <w:rPr>
          <w:color w:val="231F20"/>
          <w:w w:val="90"/>
        </w:rPr>
        <w:t>of</w:t>
      </w:r>
      <w:r>
        <w:rPr>
          <w:color w:val="231F20"/>
          <w:spacing w:val="-16"/>
          <w:w w:val="90"/>
        </w:rPr>
        <w:t> </w:t>
      </w:r>
      <w:r>
        <w:rPr>
          <w:color w:val="231F20"/>
          <w:w w:val="90"/>
        </w:rPr>
        <w:t>the</w:t>
      </w:r>
      <w:r>
        <w:rPr>
          <w:color w:val="231F20"/>
          <w:spacing w:val="-16"/>
          <w:w w:val="90"/>
        </w:rPr>
        <w:t> </w:t>
      </w:r>
      <w:r>
        <w:rPr>
          <w:color w:val="231F20"/>
          <w:w w:val="90"/>
        </w:rPr>
        <w:t>NI</w:t>
      </w:r>
      <w:r>
        <w:rPr>
          <w:color w:val="231F20"/>
          <w:spacing w:val="-16"/>
          <w:w w:val="90"/>
        </w:rPr>
        <w:t> </w:t>
      </w:r>
      <w:r>
        <w:rPr>
          <w:color w:val="231F20"/>
          <w:w w:val="90"/>
        </w:rPr>
        <w:t>Act</w:t>
      </w:r>
      <w:r>
        <w:rPr>
          <w:color w:val="231F20"/>
          <w:spacing w:val="-16"/>
          <w:w w:val="90"/>
        </w:rPr>
        <w:t> </w:t>
      </w:r>
      <w:r>
        <w:rPr>
          <w:color w:val="231F20"/>
          <w:spacing w:val="2"/>
          <w:w w:val="90"/>
        </w:rPr>
        <w:t>1998,</w:t>
      </w:r>
      <w:r>
        <w:rPr>
          <w:color w:val="231F20"/>
          <w:spacing w:val="-16"/>
          <w:w w:val="90"/>
        </w:rPr>
        <w:t> </w:t>
      </w:r>
      <w:r>
        <w:rPr>
          <w:color w:val="231F20"/>
          <w:spacing w:val="2"/>
          <w:w w:val="90"/>
        </w:rPr>
        <w:t>Section</w:t>
      </w:r>
      <w:r>
        <w:rPr>
          <w:color w:val="231F20"/>
          <w:spacing w:val="-16"/>
          <w:w w:val="90"/>
        </w:rPr>
        <w:t> </w:t>
      </w:r>
      <w:r>
        <w:rPr>
          <w:color w:val="231F20"/>
          <w:w w:val="90"/>
        </w:rPr>
        <w:t>76.</w:t>
      </w:r>
      <w:r>
        <w:rPr>
          <w:b/>
          <w:color w:val="231F20"/>
          <w:w w:val="90"/>
          <w:position w:val="6"/>
          <w:sz w:val="14"/>
        </w:rPr>
        <w:t>68</w:t>
      </w:r>
    </w:p>
    <w:p>
      <w:pPr>
        <w:pStyle w:val="BodyText"/>
        <w:spacing w:line="266" w:lineRule="auto" w:before="119"/>
        <w:ind w:left="554" w:right="1116"/>
        <w:rPr>
          <w:b/>
          <w:sz w:val="14"/>
        </w:rPr>
      </w:pPr>
      <w:r>
        <w:rPr>
          <w:color w:val="231F20"/>
          <w:spacing w:val="2"/>
          <w:w w:val="85"/>
        </w:rPr>
        <w:t>Offences</w:t>
      </w:r>
      <w:r>
        <w:rPr>
          <w:color w:val="231F20"/>
          <w:spacing w:val="-32"/>
          <w:w w:val="85"/>
        </w:rPr>
        <w:t> </w:t>
      </w:r>
      <w:r>
        <w:rPr>
          <w:color w:val="231F20"/>
          <w:w w:val="85"/>
        </w:rPr>
        <w:t>of</w:t>
      </w:r>
      <w:r>
        <w:rPr>
          <w:color w:val="231F20"/>
          <w:spacing w:val="-31"/>
          <w:w w:val="85"/>
        </w:rPr>
        <w:t> </w:t>
      </w:r>
      <w:r>
        <w:rPr>
          <w:color w:val="231F20"/>
          <w:spacing w:val="2"/>
          <w:w w:val="85"/>
        </w:rPr>
        <w:t>racist</w:t>
      </w:r>
      <w:r>
        <w:rPr>
          <w:color w:val="231F20"/>
          <w:spacing w:val="-31"/>
          <w:w w:val="85"/>
        </w:rPr>
        <w:t> </w:t>
      </w:r>
      <w:r>
        <w:rPr>
          <w:color w:val="231F20"/>
          <w:spacing w:val="2"/>
          <w:w w:val="85"/>
        </w:rPr>
        <w:t>hate</w:t>
      </w:r>
      <w:r>
        <w:rPr>
          <w:color w:val="231F20"/>
          <w:spacing w:val="-32"/>
          <w:w w:val="85"/>
        </w:rPr>
        <w:t> </w:t>
      </w:r>
      <w:r>
        <w:rPr>
          <w:color w:val="231F20"/>
          <w:spacing w:val="2"/>
          <w:w w:val="85"/>
        </w:rPr>
        <w:t>speech</w:t>
      </w:r>
      <w:r>
        <w:rPr>
          <w:color w:val="231F20"/>
          <w:spacing w:val="-31"/>
          <w:w w:val="85"/>
        </w:rPr>
        <w:t> </w:t>
      </w:r>
      <w:r>
        <w:rPr>
          <w:color w:val="231F20"/>
          <w:spacing w:val="2"/>
          <w:w w:val="85"/>
        </w:rPr>
        <w:t>attract</w:t>
      </w:r>
      <w:r>
        <w:rPr>
          <w:color w:val="231F20"/>
          <w:spacing w:val="-31"/>
          <w:w w:val="85"/>
        </w:rPr>
        <w:t> </w:t>
      </w:r>
      <w:r>
        <w:rPr>
          <w:color w:val="231F20"/>
          <w:w w:val="85"/>
        </w:rPr>
        <w:t>a</w:t>
      </w:r>
      <w:r>
        <w:rPr>
          <w:color w:val="231F20"/>
          <w:spacing w:val="-31"/>
          <w:w w:val="85"/>
        </w:rPr>
        <w:t> </w:t>
      </w:r>
      <w:r>
        <w:rPr>
          <w:color w:val="231F20"/>
          <w:spacing w:val="3"/>
          <w:w w:val="85"/>
        </w:rPr>
        <w:t>punishment </w:t>
      </w:r>
      <w:r>
        <w:rPr>
          <w:color w:val="231F20"/>
          <w:w w:val="90"/>
        </w:rPr>
        <w:t>of up to six </w:t>
      </w:r>
      <w:r>
        <w:rPr>
          <w:color w:val="231F20"/>
          <w:spacing w:val="2"/>
          <w:w w:val="90"/>
        </w:rPr>
        <w:t>months imprisonment </w:t>
      </w:r>
      <w:r>
        <w:rPr>
          <w:color w:val="231F20"/>
          <w:w w:val="90"/>
        </w:rPr>
        <w:t>on </w:t>
      </w:r>
      <w:r>
        <w:rPr>
          <w:color w:val="231F20"/>
          <w:spacing w:val="3"/>
          <w:w w:val="90"/>
        </w:rPr>
        <w:t>summary </w:t>
      </w:r>
      <w:r>
        <w:rPr>
          <w:color w:val="231F20"/>
          <w:spacing w:val="2"/>
          <w:w w:val="90"/>
        </w:rPr>
        <w:t>conviction</w:t>
      </w:r>
      <w:r>
        <w:rPr>
          <w:color w:val="231F20"/>
          <w:spacing w:val="-41"/>
          <w:w w:val="90"/>
        </w:rPr>
        <w:t> </w:t>
      </w:r>
      <w:r>
        <w:rPr>
          <w:color w:val="231F20"/>
          <w:w w:val="90"/>
        </w:rPr>
        <w:t>and</w:t>
      </w:r>
      <w:r>
        <w:rPr>
          <w:color w:val="231F20"/>
          <w:spacing w:val="-40"/>
          <w:w w:val="90"/>
        </w:rPr>
        <w:t> </w:t>
      </w:r>
      <w:r>
        <w:rPr>
          <w:color w:val="231F20"/>
          <w:spacing w:val="2"/>
          <w:w w:val="90"/>
        </w:rPr>
        <w:t>imprisonment</w:t>
      </w:r>
      <w:r>
        <w:rPr>
          <w:color w:val="231F20"/>
          <w:spacing w:val="-40"/>
          <w:w w:val="90"/>
        </w:rPr>
        <w:t> </w:t>
      </w:r>
      <w:r>
        <w:rPr>
          <w:color w:val="231F20"/>
          <w:w w:val="90"/>
        </w:rPr>
        <w:t>not</w:t>
      </w:r>
      <w:r>
        <w:rPr>
          <w:color w:val="231F20"/>
          <w:spacing w:val="-40"/>
          <w:w w:val="90"/>
        </w:rPr>
        <w:t> </w:t>
      </w:r>
      <w:r>
        <w:rPr>
          <w:color w:val="231F20"/>
          <w:spacing w:val="2"/>
          <w:w w:val="90"/>
        </w:rPr>
        <w:t>exceeding</w:t>
      </w:r>
      <w:r>
        <w:rPr>
          <w:color w:val="231F20"/>
          <w:spacing w:val="-40"/>
          <w:w w:val="90"/>
        </w:rPr>
        <w:t> </w:t>
      </w:r>
      <w:r>
        <w:rPr>
          <w:color w:val="231F20"/>
          <w:spacing w:val="3"/>
          <w:w w:val="90"/>
        </w:rPr>
        <w:t>two </w:t>
      </w:r>
      <w:r>
        <w:rPr>
          <w:color w:val="231F20"/>
          <w:spacing w:val="2"/>
          <w:w w:val="90"/>
        </w:rPr>
        <w:t>years</w:t>
      </w:r>
      <w:r>
        <w:rPr>
          <w:color w:val="231F20"/>
          <w:spacing w:val="-18"/>
          <w:w w:val="90"/>
        </w:rPr>
        <w:t> </w:t>
      </w:r>
      <w:r>
        <w:rPr>
          <w:color w:val="231F20"/>
          <w:w w:val="90"/>
        </w:rPr>
        <w:t>for</w:t>
      </w:r>
      <w:r>
        <w:rPr>
          <w:color w:val="231F20"/>
          <w:spacing w:val="-17"/>
          <w:w w:val="90"/>
        </w:rPr>
        <w:t> </w:t>
      </w:r>
      <w:r>
        <w:rPr>
          <w:color w:val="231F20"/>
          <w:spacing w:val="2"/>
          <w:w w:val="90"/>
        </w:rPr>
        <w:t>convictions</w:t>
      </w:r>
      <w:r>
        <w:rPr>
          <w:color w:val="231F20"/>
          <w:spacing w:val="-17"/>
          <w:w w:val="90"/>
        </w:rPr>
        <w:t> </w:t>
      </w:r>
      <w:r>
        <w:rPr>
          <w:color w:val="231F20"/>
          <w:w w:val="90"/>
        </w:rPr>
        <w:t>on</w:t>
      </w:r>
      <w:r>
        <w:rPr>
          <w:color w:val="231F20"/>
          <w:spacing w:val="-17"/>
          <w:w w:val="90"/>
        </w:rPr>
        <w:t> </w:t>
      </w:r>
      <w:r>
        <w:rPr>
          <w:color w:val="231F20"/>
          <w:spacing w:val="2"/>
          <w:w w:val="90"/>
        </w:rPr>
        <w:t>indictment.</w:t>
      </w:r>
      <w:r>
        <w:rPr>
          <w:b/>
          <w:color w:val="231F20"/>
          <w:spacing w:val="2"/>
          <w:w w:val="90"/>
          <w:position w:val="6"/>
          <w:sz w:val="14"/>
        </w:rPr>
        <w:t>69</w:t>
      </w:r>
    </w:p>
    <w:p>
      <w:pPr>
        <w:pStyle w:val="BodyText"/>
        <w:spacing w:line="264" w:lineRule="auto" w:before="107"/>
        <w:ind w:left="554" w:right="1033"/>
      </w:pPr>
      <w:r>
        <w:rPr>
          <w:color w:val="231F20"/>
          <w:w w:val="85"/>
        </w:rPr>
        <w:t>As regards sanctions for offences of racist violence, domestic criminal laws determine minimum and </w:t>
      </w:r>
      <w:r>
        <w:rPr>
          <w:color w:val="231F20"/>
          <w:w w:val="90"/>
        </w:rPr>
        <w:t>maximum sentences for the respective base </w:t>
      </w:r>
      <w:r>
        <w:rPr>
          <w:color w:val="231F20"/>
          <w:w w:val="85"/>
        </w:rPr>
        <w:t>offence. The PPS Hate Crime Policy indicates that, summary offences “relate to less serious criminal behaviour” and are usually tried in the Magistrates’ Court before a District Judge.</w:t>
      </w:r>
      <w:r>
        <w:rPr>
          <w:b/>
          <w:color w:val="231F20"/>
          <w:w w:val="85"/>
          <w:position w:val="6"/>
          <w:sz w:val="14"/>
        </w:rPr>
        <w:t>70 </w:t>
      </w:r>
      <w:r>
        <w:rPr>
          <w:color w:val="231F20"/>
          <w:w w:val="85"/>
        </w:rPr>
        <w:t>Summary offences </w:t>
      </w:r>
      <w:r>
        <w:rPr>
          <w:color w:val="231F20"/>
          <w:w w:val="80"/>
        </w:rPr>
        <w:t>will generally attract a lower penalty than indictable </w:t>
      </w:r>
      <w:r>
        <w:rPr>
          <w:color w:val="231F20"/>
          <w:w w:val="90"/>
        </w:rPr>
        <w:t>offences. The majority of racist hate crimes in</w:t>
      </w:r>
    </w:p>
    <w:p>
      <w:pPr>
        <w:pStyle w:val="BodyText"/>
        <w:spacing w:line="264" w:lineRule="auto"/>
        <w:ind w:left="554" w:right="1133"/>
      </w:pPr>
      <w:r>
        <w:rPr>
          <w:color w:val="231F20"/>
          <w:w w:val="90"/>
        </w:rPr>
        <w:t>NI</w:t>
      </w:r>
      <w:r>
        <w:rPr>
          <w:color w:val="231F20"/>
          <w:spacing w:val="-41"/>
          <w:w w:val="90"/>
        </w:rPr>
        <w:t> </w:t>
      </w:r>
      <w:r>
        <w:rPr>
          <w:color w:val="231F20"/>
          <w:w w:val="90"/>
        </w:rPr>
        <w:t>are</w:t>
      </w:r>
      <w:r>
        <w:rPr>
          <w:color w:val="231F20"/>
          <w:spacing w:val="-40"/>
          <w:w w:val="90"/>
        </w:rPr>
        <w:t> </w:t>
      </w:r>
      <w:r>
        <w:rPr>
          <w:color w:val="231F20"/>
          <w:spacing w:val="2"/>
          <w:w w:val="90"/>
        </w:rPr>
        <w:t>dealt</w:t>
      </w:r>
      <w:r>
        <w:rPr>
          <w:color w:val="231F20"/>
          <w:spacing w:val="-40"/>
          <w:w w:val="90"/>
        </w:rPr>
        <w:t> </w:t>
      </w:r>
      <w:r>
        <w:rPr>
          <w:color w:val="231F20"/>
          <w:spacing w:val="2"/>
          <w:w w:val="90"/>
        </w:rPr>
        <w:t>with</w:t>
      </w:r>
      <w:r>
        <w:rPr>
          <w:color w:val="231F20"/>
          <w:spacing w:val="-41"/>
          <w:w w:val="90"/>
        </w:rPr>
        <w:t> </w:t>
      </w:r>
      <w:r>
        <w:rPr>
          <w:color w:val="231F20"/>
          <w:w w:val="90"/>
        </w:rPr>
        <w:t>in</w:t>
      </w:r>
      <w:r>
        <w:rPr>
          <w:color w:val="231F20"/>
          <w:spacing w:val="-40"/>
          <w:w w:val="90"/>
        </w:rPr>
        <w:t> </w:t>
      </w:r>
      <w:r>
        <w:rPr>
          <w:color w:val="231F20"/>
          <w:spacing w:val="2"/>
          <w:w w:val="90"/>
        </w:rPr>
        <w:t>this</w:t>
      </w:r>
      <w:r>
        <w:rPr>
          <w:color w:val="231F20"/>
          <w:spacing w:val="-40"/>
          <w:w w:val="90"/>
        </w:rPr>
        <w:t> </w:t>
      </w:r>
      <w:r>
        <w:rPr>
          <w:color w:val="231F20"/>
          <w:spacing w:val="2"/>
          <w:w w:val="90"/>
        </w:rPr>
        <w:t>way.</w:t>
      </w:r>
      <w:r>
        <w:rPr>
          <w:color w:val="231F20"/>
          <w:spacing w:val="-41"/>
          <w:w w:val="90"/>
        </w:rPr>
        <w:t> </w:t>
      </w:r>
      <w:r>
        <w:rPr>
          <w:color w:val="231F20"/>
          <w:spacing w:val="2"/>
          <w:w w:val="90"/>
        </w:rPr>
        <w:t>Indictable</w:t>
      </w:r>
      <w:r>
        <w:rPr>
          <w:color w:val="231F20"/>
          <w:spacing w:val="-40"/>
          <w:w w:val="90"/>
        </w:rPr>
        <w:t> </w:t>
      </w:r>
      <w:r>
        <w:rPr>
          <w:color w:val="231F20"/>
          <w:spacing w:val="3"/>
          <w:w w:val="90"/>
        </w:rPr>
        <w:t>offences </w:t>
      </w:r>
      <w:r>
        <w:rPr>
          <w:color w:val="231F20"/>
          <w:spacing w:val="2"/>
          <w:w w:val="80"/>
        </w:rPr>
        <w:t>“relate </w:t>
      </w:r>
      <w:r>
        <w:rPr>
          <w:color w:val="231F20"/>
          <w:w w:val="80"/>
        </w:rPr>
        <w:t>to </w:t>
      </w:r>
      <w:r>
        <w:rPr>
          <w:color w:val="231F20"/>
          <w:spacing w:val="2"/>
          <w:w w:val="80"/>
        </w:rPr>
        <w:t>more serious criminal behaviour”</w:t>
      </w:r>
      <w:r>
        <w:rPr>
          <w:color w:val="231F20"/>
          <w:spacing w:val="-38"/>
          <w:w w:val="80"/>
        </w:rPr>
        <w:t> </w:t>
      </w:r>
      <w:r>
        <w:rPr>
          <w:color w:val="231F20"/>
          <w:w w:val="80"/>
        </w:rPr>
        <w:t>and </w:t>
      </w:r>
      <w:r>
        <w:rPr>
          <w:color w:val="231F20"/>
          <w:spacing w:val="3"/>
          <w:w w:val="80"/>
        </w:rPr>
        <w:t>are</w:t>
      </w:r>
    </w:p>
    <w:p>
      <w:pPr>
        <w:spacing w:after="0" w:line="264" w:lineRule="auto"/>
        <w:sectPr>
          <w:type w:val="continuous"/>
          <w:pgSz w:w="11910" w:h="16840"/>
          <w:pgMar w:top="1580" w:bottom="280" w:left="0" w:right="0"/>
          <w:cols w:num="2" w:equalWidth="0">
            <w:col w:w="5926" w:space="40"/>
            <w:col w:w="5944"/>
          </w:cols>
        </w:sectPr>
      </w:pPr>
    </w:p>
    <w:p>
      <w:pPr>
        <w:pStyle w:val="BodyText"/>
        <w:spacing w:before="2"/>
        <w:rPr>
          <w:sz w:val="20"/>
        </w:rPr>
      </w:pPr>
      <w:r>
        <w:rPr/>
        <w:pict>
          <v:group style="position:absolute;margin-left:0pt;margin-top:28.346014pt;width:595.3pt;height:14.2pt;mso-position-horizontal-relative:page;mso-position-vertical-relative:page;z-index:1581875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6519" w:val="left" w:leader="none"/>
        </w:tabs>
        <w:spacing w:line="240" w:lineRule="auto"/>
        <w:ind w:left="1700" w:right="0" w:firstLine="0"/>
        <w:rPr>
          <w:sz w:val="20"/>
        </w:rPr>
      </w:pPr>
      <w:r>
        <w:rPr>
          <w:sz w:val="20"/>
        </w:rPr>
        <w:pict>
          <v:shape style="width:212.6pt;height:106.8pt;mso-position-horizontal-relative:char;mso-position-vertical-relative:line" type="#_x0000_t202" filled="true" fillcolor="#e5eff8" stroked="false">
            <w10:anchorlock/>
            <v:textbox inset="0,0,0,0">
              <w:txbxContent>
                <w:p>
                  <w:pPr>
                    <w:numPr>
                      <w:ilvl w:val="0"/>
                      <w:numId w:val="65"/>
                    </w:numPr>
                    <w:tabs>
                      <w:tab w:pos="397" w:val="left" w:leader="none"/>
                    </w:tabs>
                    <w:spacing w:line="235" w:lineRule="auto" w:before="122"/>
                    <w:ind w:left="396" w:right="168" w:hanging="284"/>
                    <w:jc w:val="left"/>
                    <w:rPr>
                      <w:sz w:val="14"/>
                    </w:rPr>
                  </w:pPr>
                  <w:r>
                    <w:rPr>
                      <w:i/>
                      <w:color w:val="231F20"/>
                      <w:w w:val="85"/>
                      <w:sz w:val="14"/>
                    </w:rPr>
                    <w:t>Siliadin</w:t>
                  </w:r>
                  <w:r>
                    <w:rPr>
                      <w:i/>
                      <w:color w:val="231F20"/>
                      <w:spacing w:val="-23"/>
                      <w:w w:val="85"/>
                      <w:sz w:val="14"/>
                    </w:rPr>
                    <w:t> </w:t>
                  </w:r>
                  <w:r>
                    <w:rPr>
                      <w:i/>
                      <w:smallCaps/>
                      <w:color w:val="231F20"/>
                      <w:w w:val="85"/>
                      <w:sz w:val="14"/>
                    </w:rPr>
                    <w:t>v.</w:t>
                  </w:r>
                  <w:r>
                    <w:rPr>
                      <w:i/>
                      <w:smallCaps w:val="0"/>
                      <w:color w:val="231F20"/>
                      <w:spacing w:val="-23"/>
                      <w:w w:val="85"/>
                      <w:sz w:val="14"/>
                    </w:rPr>
                    <w:t> </w:t>
                  </w:r>
                  <w:r>
                    <w:rPr>
                      <w:i/>
                      <w:smallCaps w:val="0"/>
                      <w:color w:val="231F20"/>
                      <w:w w:val="85"/>
                      <w:sz w:val="14"/>
                    </w:rPr>
                    <w:t>France</w:t>
                  </w:r>
                  <w:r>
                    <w:rPr>
                      <w:smallCaps w:val="0"/>
                      <w:color w:val="231F20"/>
                      <w:w w:val="85"/>
                      <w:sz w:val="14"/>
                    </w:rPr>
                    <w:t>,</w:t>
                  </w:r>
                  <w:r>
                    <w:rPr>
                      <w:smallCaps w:val="0"/>
                      <w:color w:val="231F20"/>
                      <w:spacing w:val="-23"/>
                      <w:w w:val="85"/>
                      <w:sz w:val="14"/>
                    </w:rPr>
                    <w:t> </w:t>
                  </w:r>
                  <w:r>
                    <w:rPr>
                      <w:smallCaps w:val="0"/>
                      <w:color w:val="231F20"/>
                      <w:w w:val="85"/>
                      <w:sz w:val="14"/>
                    </w:rPr>
                    <w:t>ECtHR,</w:t>
                  </w:r>
                  <w:r>
                    <w:rPr>
                      <w:smallCaps w:val="0"/>
                      <w:color w:val="231F20"/>
                      <w:spacing w:val="-23"/>
                      <w:w w:val="85"/>
                      <w:sz w:val="14"/>
                    </w:rPr>
                    <w:t> </w:t>
                  </w:r>
                  <w:r>
                    <w:rPr>
                      <w:smallCaps w:val="0"/>
                      <w:color w:val="231F20"/>
                      <w:w w:val="85"/>
                      <w:sz w:val="14"/>
                    </w:rPr>
                    <w:t>Application</w:t>
                  </w:r>
                  <w:r>
                    <w:rPr>
                      <w:smallCaps w:val="0"/>
                      <w:color w:val="231F20"/>
                      <w:spacing w:val="-23"/>
                      <w:w w:val="85"/>
                      <w:sz w:val="14"/>
                    </w:rPr>
                    <w:t> </w:t>
                  </w:r>
                  <w:r>
                    <w:rPr>
                      <w:smallCaps w:val="0"/>
                      <w:color w:val="231F20"/>
                      <w:w w:val="85"/>
                      <w:sz w:val="14"/>
                    </w:rPr>
                    <w:t>No.</w:t>
                  </w:r>
                  <w:r>
                    <w:rPr>
                      <w:smallCaps w:val="0"/>
                      <w:color w:val="231F20"/>
                      <w:spacing w:val="-23"/>
                      <w:w w:val="85"/>
                      <w:sz w:val="14"/>
                    </w:rPr>
                    <w:t> </w:t>
                  </w:r>
                  <w:r>
                    <w:rPr>
                      <w:smallCaps w:val="0"/>
                      <w:color w:val="231F20"/>
                      <w:w w:val="85"/>
                      <w:sz w:val="14"/>
                    </w:rPr>
                    <w:t>73316/01</w:t>
                  </w:r>
                  <w:r>
                    <w:rPr>
                      <w:smallCaps w:val="0"/>
                      <w:color w:val="231F20"/>
                      <w:spacing w:val="-23"/>
                      <w:w w:val="85"/>
                      <w:sz w:val="14"/>
                    </w:rPr>
                    <w:t> </w:t>
                  </w:r>
                  <w:r>
                    <w:rPr>
                      <w:smallCaps w:val="0"/>
                      <w:color w:val="231F20"/>
                      <w:w w:val="85"/>
                      <w:sz w:val="14"/>
                    </w:rPr>
                    <w:t>(26</w:t>
                  </w:r>
                  <w:r>
                    <w:rPr>
                      <w:smallCaps w:val="0"/>
                      <w:color w:val="231F20"/>
                      <w:spacing w:val="-23"/>
                      <w:w w:val="85"/>
                      <w:sz w:val="14"/>
                    </w:rPr>
                    <w:t> </w:t>
                  </w:r>
                  <w:r>
                    <w:rPr>
                      <w:smallCaps w:val="0"/>
                      <w:color w:val="231F20"/>
                      <w:w w:val="85"/>
                      <w:sz w:val="14"/>
                    </w:rPr>
                    <w:t>July</w:t>
                  </w:r>
                  <w:r>
                    <w:rPr>
                      <w:smallCaps w:val="0"/>
                      <w:color w:val="231F20"/>
                      <w:spacing w:val="-22"/>
                      <w:w w:val="85"/>
                      <w:sz w:val="14"/>
                    </w:rPr>
                    <w:t> </w:t>
                  </w:r>
                  <w:r>
                    <w:rPr>
                      <w:smallCaps w:val="0"/>
                      <w:color w:val="231F20"/>
                      <w:w w:val="85"/>
                      <w:sz w:val="14"/>
                    </w:rPr>
                    <w:t>2005),</w:t>
                  </w:r>
                  <w:r>
                    <w:rPr>
                      <w:smallCaps w:val="0"/>
                      <w:color w:val="231F20"/>
                      <w:spacing w:val="-23"/>
                      <w:w w:val="85"/>
                      <w:sz w:val="14"/>
                    </w:rPr>
                    <w:t> </w:t>
                  </w:r>
                  <w:r>
                    <w:rPr>
                      <w:smallCaps w:val="0"/>
                      <w:color w:val="231F20"/>
                      <w:spacing w:val="-3"/>
                      <w:w w:val="85"/>
                      <w:sz w:val="14"/>
                    </w:rPr>
                    <w:t>paras </w:t>
                  </w:r>
                  <w:r>
                    <w:rPr>
                      <w:smallCaps w:val="0"/>
                      <w:color w:val="231F20"/>
                      <w:w w:val="95"/>
                      <w:sz w:val="14"/>
                    </w:rPr>
                    <w:t>142-143.</w:t>
                  </w:r>
                </w:p>
                <w:p>
                  <w:pPr>
                    <w:numPr>
                      <w:ilvl w:val="0"/>
                      <w:numId w:val="65"/>
                    </w:numPr>
                    <w:tabs>
                      <w:tab w:pos="397" w:val="left" w:leader="none"/>
                    </w:tabs>
                    <w:spacing w:line="235" w:lineRule="auto" w:before="1"/>
                    <w:ind w:left="396" w:right="308" w:hanging="284"/>
                    <w:jc w:val="left"/>
                    <w:rPr>
                      <w:sz w:val="14"/>
                    </w:rPr>
                  </w:pPr>
                  <w:r>
                    <w:rPr>
                      <w:i/>
                      <w:color w:val="231F20"/>
                      <w:w w:val="85"/>
                      <w:sz w:val="14"/>
                    </w:rPr>
                    <w:t>X</w:t>
                  </w:r>
                  <w:r>
                    <w:rPr>
                      <w:i/>
                      <w:color w:val="231F20"/>
                      <w:spacing w:val="-21"/>
                      <w:w w:val="85"/>
                      <w:sz w:val="14"/>
                    </w:rPr>
                    <w:t> </w:t>
                  </w:r>
                  <w:r>
                    <w:rPr>
                      <w:i/>
                      <w:color w:val="231F20"/>
                      <w:w w:val="85"/>
                      <w:sz w:val="14"/>
                    </w:rPr>
                    <w:t>and</w:t>
                  </w:r>
                  <w:r>
                    <w:rPr>
                      <w:i/>
                      <w:color w:val="231F20"/>
                      <w:spacing w:val="-20"/>
                      <w:w w:val="85"/>
                      <w:sz w:val="14"/>
                    </w:rPr>
                    <w:t> </w:t>
                  </w:r>
                  <w:r>
                    <w:rPr>
                      <w:i/>
                      <w:color w:val="231F20"/>
                      <w:w w:val="85"/>
                      <w:sz w:val="14"/>
                    </w:rPr>
                    <w:t>Y</w:t>
                  </w:r>
                  <w:r>
                    <w:rPr>
                      <w:i/>
                      <w:color w:val="231F20"/>
                      <w:spacing w:val="-20"/>
                      <w:w w:val="85"/>
                      <w:sz w:val="14"/>
                    </w:rPr>
                    <w:t> </w:t>
                  </w:r>
                  <w:r>
                    <w:rPr>
                      <w:i/>
                      <w:smallCaps/>
                      <w:color w:val="231F20"/>
                      <w:w w:val="85"/>
                      <w:sz w:val="14"/>
                    </w:rPr>
                    <w:t>v.</w:t>
                  </w:r>
                  <w:r>
                    <w:rPr>
                      <w:i/>
                      <w:smallCaps w:val="0"/>
                      <w:color w:val="231F20"/>
                      <w:spacing w:val="-21"/>
                      <w:w w:val="85"/>
                      <w:sz w:val="14"/>
                    </w:rPr>
                    <w:t> </w:t>
                  </w:r>
                  <w:r>
                    <w:rPr>
                      <w:i/>
                      <w:smallCaps w:val="0"/>
                      <w:color w:val="231F20"/>
                      <w:w w:val="85"/>
                      <w:sz w:val="14"/>
                    </w:rPr>
                    <w:t>the</w:t>
                  </w:r>
                  <w:r>
                    <w:rPr>
                      <w:i/>
                      <w:smallCaps w:val="0"/>
                      <w:color w:val="231F20"/>
                      <w:spacing w:val="-20"/>
                      <w:w w:val="85"/>
                      <w:sz w:val="14"/>
                    </w:rPr>
                    <w:t> </w:t>
                  </w:r>
                  <w:r>
                    <w:rPr>
                      <w:i/>
                      <w:smallCaps w:val="0"/>
                      <w:color w:val="231F20"/>
                      <w:w w:val="85"/>
                      <w:sz w:val="14"/>
                    </w:rPr>
                    <w:t>Netherlands</w:t>
                  </w:r>
                  <w:r>
                    <w:rPr>
                      <w:smallCaps w:val="0"/>
                      <w:color w:val="231F20"/>
                      <w:w w:val="85"/>
                      <w:sz w:val="14"/>
                    </w:rPr>
                    <w:t>,</w:t>
                  </w:r>
                  <w:r>
                    <w:rPr>
                      <w:smallCaps w:val="0"/>
                      <w:color w:val="231F20"/>
                      <w:spacing w:val="-20"/>
                      <w:w w:val="85"/>
                      <w:sz w:val="14"/>
                    </w:rPr>
                    <w:t> </w:t>
                  </w:r>
                  <w:r>
                    <w:rPr>
                      <w:smallCaps w:val="0"/>
                      <w:color w:val="231F20"/>
                      <w:w w:val="85"/>
                      <w:sz w:val="14"/>
                    </w:rPr>
                    <w:t>ECtHR,</w:t>
                  </w:r>
                  <w:r>
                    <w:rPr>
                      <w:smallCaps w:val="0"/>
                      <w:color w:val="231F20"/>
                      <w:spacing w:val="-21"/>
                      <w:w w:val="85"/>
                      <w:sz w:val="14"/>
                    </w:rPr>
                    <w:t> </w:t>
                  </w:r>
                  <w:r>
                    <w:rPr>
                      <w:smallCaps w:val="0"/>
                      <w:color w:val="231F20"/>
                      <w:w w:val="85"/>
                      <w:sz w:val="14"/>
                    </w:rPr>
                    <w:t>Application</w:t>
                  </w:r>
                  <w:r>
                    <w:rPr>
                      <w:smallCaps w:val="0"/>
                      <w:color w:val="231F20"/>
                      <w:spacing w:val="-20"/>
                      <w:w w:val="85"/>
                      <w:sz w:val="14"/>
                    </w:rPr>
                    <w:t> </w:t>
                  </w:r>
                  <w:r>
                    <w:rPr>
                      <w:smallCaps w:val="0"/>
                      <w:color w:val="231F20"/>
                      <w:w w:val="85"/>
                      <w:sz w:val="14"/>
                    </w:rPr>
                    <w:t>No.</w:t>
                  </w:r>
                  <w:r>
                    <w:rPr>
                      <w:smallCaps w:val="0"/>
                      <w:color w:val="231F20"/>
                      <w:spacing w:val="-20"/>
                      <w:w w:val="85"/>
                      <w:sz w:val="14"/>
                    </w:rPr>
                    <w:t> </w:t>
                  </w:r>
                  <w:r>
                    <w:rPr>
                      <w:smallCaps w:val="0"/>
                      <w:color w:val="231F20"/>
                      <w:w w:val="85"/>
                      <w:sz w:val="14"/>
                    </w:rPr>
                    <w:t>8978/80</w:t>
                  </w:r>
                  <w:r>
                    <w:rPr>
                      <w:smallCaps w:val="0"/>
                      <w:color w:val="231F20"/>
                      <w:spacing w:val="-21"/>
                      <w:w w:val="85"/>
                      <w:sz w:val="14"/>
                    </w:rPr>
                    <w:t> </w:t>
                  </w:r>
                  <w:r>
                    <w:rPr>
                      <w:smallCaps w:val="0"/>
                      <w:color w:val="231F20"/>
                      <w:w w:val="85"/>
                      <w:sz w:val="14"/>
                    </w:rPr>
                    <w:t>(26</w:t>
                  </w:r>
                  <w:r>
                    <w:rPr>
                      <w:smallCaps w:val="0"/>
                      <w:color w:val="231F20"/>
                      <w:spacing w:val="-20"/>
                      <w:w w:val="85"/>
                      <w:sz w:val="14"/>
                    </w:rPr>
                    <w:t> </w:t>
                  </w:r>
                  <w:r>
                    <w:rPr>
                      <w:smallCaps w:val="0"/>
                      <w:color w:val="231F20"/>
                      <w:spacing w:val="-3"/>
                      <w:w w:val="85"/>
                      <w:sz w:val="14"/>
                    </w:rPr>
                    <w:t>March </w:t>
                  </w:r>
                  <w:r>
                    <w:rPr>
                      <w:smallCaps w:val="0"/>
                      <w:color w:val="231F20"/>
                      <w:w w:val="95"/>
                      <w:sz w:val="14"/>
                    </w:rPr>
                    <w:t>1985), para</w:t>
                  </w:r>
                  <w:r>
                    <w:rPr>
                      <w:smallCaps w:val="0"/>
                      <w:color w:val="231F20"/>
                      <w:spacing w:val="-20"/>
                      <w:w w:val="95"/>
                      <w:sz w:val="14"/>
                    </w:rPr>
                    <w:t> </w:t>
                  </w:r>
                  <w:r>
                    <w:rPr>
                      <w:smallCaps w:val="0"/>
                      <w:color w:val="231F20"/>
                      <w:w w:val="95"/>
                      <w:sz w:val="14"/>
                    </w:rPr>
                    <w:t>27.</w:t>
                  </w:r>
                </w:p>
                <w:p>
                  <w:pPr>
                    <w:numPr>
                      <w:ilvl w:val="0"/>
                      <w:numId w:val="65"/>
                    </w:numPr>
                    <w:tabs>
                      <w:tab w:pos="397" w:val="left" w:leader="none"/>
                    </w:tabs>
                    <w:spacing w:line="235" w:lineRule="auto" w:before="2"/>
                    <w:ind w:left="396" w:right="353" w:hanging="284"/>
                    <w:jc w:val="left"/>
                    <w:rPr>
                      <w:sz w:val="14"/>
                    </w:rPr>
                  </w:pPr>
                  <w:r>
                    <w:rPr>
                      <w:i/>
                      <w:color w:val="231F20"/>
                      <w:w w:val="80"/>
                      <w:sz w:val="14"/>
                    </w:rPr>
                    <w:t>Okkali</w:t>
                  </w:r>
                  <w:r>
                    <w:rPr>
                      <w:i/>
                      <w:color w:val="231F20"/>
                      <w:spacing w:val="-5"/>
                      <w:w w:val="80"/>
                      <w:sz w:val="14"/>
                    </w:rPr>
                    <w:t> </w:t>
                  </w:r>
                  <w:r>
                    <w:rPr>
                      <w:i/>
                      <w:smallCaps/>
                      <w:color w:val="231F20"/>
                      <w:w w:val="80"/>
                      <w:sz w:val="14"/>
                    </w:rPr>
                    <w:t>v.</w:t>
                  </w:r>
                  <w:r>
                    <w:rPr>
                      <w:i/>
                      <w:smallCaps w:val="0"/>
                      <w:color w:val="231F20"/>
                      <w:spacing w:val="-4"/>
                      <w:w w:val="80"/>
                      <w:sz w:val="14"/>
                    </w:rPr>
                    <w:t> </w:t>
                  </w:r>
                  <w:r>
                    <w:rPr>
                      <w:i/>
                      <w:smallCaps w:val="0"/>
                      <w:color w:val="231F20"/>
                      <w:w w:val="80"/>
                      <w:sz w:val="14"/>
                    </w:rPr>
                    <w:t>Turkey</w:t>
                  </w:r>
                  <w:r>
                    <w:rPr>
                      <w:smallCaps w:val="0"/>
                      <w:color w:val="231F20"/>
                      <w:w w:val="80"/>
                      <w:sz w:val="14"/>
                    </w:rPr>
                    <w:t>,</w:t>
                  </w:r>
                  <w:r>
                    <w:rPr>
                      <w:smallCaps w:val="0"/>
                      <w:color w:val="231F20"/>
                      <w:spacing w:val="-4"/>
                      <w:w w:val="80"/>
                      <w:sz w:val="14"/>
                    </w:rPr>
                    <w:t> </w:t>
                  </w:r>
                  <w:r>
                    <w:rPr>
                      <w:smallCaps w:val="0"/>
                      <w:color w:val="231F20"/>
                      <w:w w:val="80"/>
                      <w:sz w:val="14"/>
                    </w:rPr>
                    <w:t>ECtHR,</w:t>
                  </w:r>
                  <w:r>
                    <w:rPr>
                      <w:smallCaps w:val="0"/>
                      <w:color w:val="231F20"/>
                      <w:spacing w:val="-4"/>
                      <w:w w:val="80"/>
                      <w:sz w:val="14"/>
                    </w:rPr>
                    <w:t> </w:t>
                  </w:r>
                  <w:r>
                    <w:rPr>
                      <w:smallCaps w:val="0"/>
                      <w:color w:val="231F20"/>
                      <w:w w:val="80"/>
                      <w:sz w:val="14"/>
                    </w:rPr>
                    <w:t>Application</w:t>
                  </w:r>
                  <w:r>
                    <w:rPr>
                      <w:smallCaps w:val="0"/>
                      <w:color w:val="231F20"/>
                      <w:spacing w:val="-4"/>
                      <w:w w:val="80"/>
                      <w:sz w:val="14"/>
                    </w:rPr>
                    <w:t> </w:t>
                  </w:r>
                  <w:r>
                    <w:rPr>
                      <w:smallCaps w:val="0"/>
                      <w:color w:val="231F20"/>
                      <w:w w:val="80"/>
                      <w:sz w:val="14"/>
                    </w:rPr>
                    <w:t>No.</w:t>
                  </w:r>
                  <w:r>
                    <w:rPr>
                      <w:smallCaps w:val="0"/>
                      <w:color w:val="231F20"/>
                      <w:spacing w:val="-5"/>
                      <w:w w:val="80"/>
                      <w:sz w:val="14"/>
                    </w:rPr>
                    <w:t> </w:t>
                  </w:r>
                  <w:r>
                    <w:rPr>
                      <w:smallCaps w:val="0"/>
                      <w:color w:val="231F20"/>
                      <w:w w:val="80"/>
                      <w:sz w:val="14"/>
                    </w:rPr>
                    <w:t>52067/99</w:t>
                  </w:r>
                  <w:r>
                    <w:rPr>
                      <w:smallCaps w:val="0"/>
                      <w:color w:val="231F20"/>
                      <w:spacing w:val="-4"/>
                      <w:w w:val="80"/>
                      <w:sz w:val="14"/>
                    </w:rPr>
                    <w:t> </w:t>
                  </w:r>
                  <w:r>
                    <w:rPr>
                      <w:smallCaps w:val="0"/>
                      <w:color w:val="231F20"/>
                      <w:w w:val="80"/>
                      <w:sz w:val="14"/>
                    </w:rPr>
                    <w:t>(17</w:t>
                  </w:r>
                  <w:r>
                    <w:rPr>
                      <w:smallCaps w:val="0"/>
                      <w:color w:val="231F20"/>
                      <w:spacing w:val="-4"/>
                      <w:w w:val="80"/>
                      <w:sz w:val="14"/>
                    </w:rPr>
                    <w:t> </w:t>
                  </w:r>
                  <w:r>
                    <w:rPr>
                      <w:smallCaps w:val="0"/>
                      <w:color w:val="231F20"/>
                      <w:w w:val="80"/>
                      <w:sz w:val="14"/>
                    </w:rPr>
                    <w:t>October</w:t>
                  </w:r>
                  <w:r>
                    <w:rPr>
                      <w:smallCaps w:val="0"/>
                      <w:color w:val="231F20"/>
                      <w:spacing w:val="-4"/>
                      <w:w w:val="80"/>
                      <w:sz w:val="14"/>
                    </w:rPr>
                    <w:t> </w:t>
                  </w:r>
                  <w:r>
                    <w:rPr>
                      <w:smallCaps w:val="0"/>
                      <w:color w:val="231F20"/>
                      <w:spacing w:val="-3"/>
                      <w:w w:val="80"/>
                      <w:sz w:val="14"/>
                    </w:rPr>
                    <w:t>2006), </w:t>
                  </w:r>
                  <w:r>
                    <w:rPr>
                      <w:smallCaps w:val="0"/>
                      <w:color w:val="231F20"/>
                      <w:w w:val="90"/>
                      <w:sz w:val="14"/>
                    </w:rPr>
                    <w:t>para</w:t>
                  </w:r>
                  <w:r>
                    <w:rPr>
                      <w:smallCaps w:val="0"/>
                      <w:color w:val="231F20"/>
                      <w:spacing w:val="-7"/>
                      <w:w w:val="90"/>
                      <w:sz w:val="14"/>
                    </w:rPr>
                    <w:t> </w:t>
                  </w:r>
                  <w:r>
                    <w:rPr>
                      <w:smallCaps w:val="0"/>
                      <w:color w:val="231F20"/>
                      <w:w w:val="90"/>
                      <w:sz w:val="14"/>
                    </w:rPr>
                    <w:t>78.</w:t>
                  </w:r>
                </w:p>
                <w:p>
                  <w:pPr>
                    <w:numPr>
                      <w:ilvl w:val="0"/>
                      <w:numId w:val="65"/>
                    </w:numPr>
                    <w:tabs>
                      <w:tab w:pos="397" w:val="left" w:leader="none"/>
                    </w:tabs>
                    <w:spacing w:line="235" w:lineRule="auto" w:before="1"/>
                    <w:ind w:left="396" w:right="308" w:hanging="284"/>
                    <w:jc w:val="left"/>
                    <w:rPr>
                      <w:sz w:val="14"/>
                    </w:rPr>
                  </w:pPr>
                  <w:r>
                    <w:rPr>
                      <w:i/>
                      <w:color w:val="231F20"/>
                      <w:w w:val="85"/>
                      <w:sz w:val="14"/>
                    </w:rPr>
                    <w:t>Opuz</w:t>
                  </w:r>
                  <w:r>
                    <w:rPr>
                      <w:i/>
                      <w:color w:val="231F20"/>
                      <w:spacing w:val="-25"/>
                      <w:w w:val="85"/>
                      <w:sz w:val="14"/>
                    </w:rPr>
                    <w:t> </w:t>
                  </w:r>
                  <w:r>
                    <w:rPr>
                      <w:i/>
                      <w:smallCaps/>
                      <w:color w:val="231F20"/>
                      <w:w w:val="85"/>
                      <w:sz w:val="14"/>
                    </w:rPr>
                    <w:t>v.</w:t>
                  </w:r>
                  <w:r>
                    <w:rPr>
                      <w:i/>
                      <w:smallCaps w:val="0"/>
                      <w:color w:val="231F20"/>
                      <w:spacing w:val="-25"/>
                      <w:w w:val="85"/>
                      <w:sz w:val="14"/>
                    </w:rPr>
                    <w:t> </w:t>
                  </w:r>
                  <w:r>
                    <w:rPr>
                      <w:i/>
                      <w:smallCaps w:val="0"/>
                      <w:color w:val="231F20"/>
                      <w:w w:val="85"/>
                      <w:sz w:val="14"/>
                    </w:rPr>
                    <w:t>Turkey</w:t>
                  </w:r>
                  <w:r>
                    <w:rPr>
                      <w:smallCaps w:val="0"/>
                      <w:color w:val="231F20"/>
                      <w:w w:val="85"/>
                      <w:sz w:val="14"/>
                    </w:rPr>
                    <w:t>,</w:t>
                  </w:r>
                  <w:r>
                    <w:rPr>
                      <w:smallCaps w:val="0"/>
                      <w:color w:val="231F20"/>
                      <w:spacing w:val="-24"/>
                      <w:w w:val="85"/>
                      <w:sz w:val="14"/>
                    </w:rPr>
                    <w:t> </w:t>
                  </w:r>
                  <w:r>
                    <w:rPr>
                      <w:smallCaps w:val="0"/>
                      <w:color w:val="231F20"/>
                      <w:w w:val="85"/>
                      <w:sz w:val="14"/>
                    </w:rPr>
                    <w:t>ECtHR,</w:t>
                  </w:r>
                  <w:r>
                    <w:rPr>
                      <w:smallCaps w:val="0"/>
                      <w:color w:val="231F20"/>
                      <w:spacing w:val="-25"/>
                      <w:w w:val="85"/>
                      <w:sz w:val="14"/>
                    </w:rPr>
                    <w:t> </w:t>
                  </w:r>
                  <w:r>
                    <w:rPr>
                      <w:smallCaps w:val="0"/>
                      <w:color w:val="231F20"/>
                      <w:w w:val="85"/>
                      <w:sz w:val="14"/>
                    </w:rPr>
                    <w:t>Application</w:t>
                  </w:r>
                  <w:r>
                    <w:rPr>
                      <w:smallCaps w:val="0"/>
                      <w:color w:val="231F20"/>
                      <w:spacing w:val="-25"/>
                      <w:w w:val="85"/>
                      <w:sz w:val="14"/>
                    </w:rPr>
                    <w:t> </w:t>
                  </w:r>
                  <w:r>
                    <w:rPr>
                      <w:smallCaps w:val="0"/>
                      <w:color w:val="231F20"/>
                      <w:w w:val="85"/>
                      <w:sz w:val="14"/>
                    </w:rPr>
                    <w:t>No.</w:t>
                  </w:r>
                  <w:r>
                    <w:rPr>
                      <w:smallCaps w:val="0"/>
                      <w:color w:val="231F20"/>
                      <w:spacing w:val="-24"/>
                      <w:w w:val="85"/>
                      <w:sz w:val="14"/>
                    </w:rPr>
                    <w:t> </w:t>
                  </w:r>
                  <w:r>
                    <w:rPr>
                      <w:smallCaps w:val="0"/>
                      <w:color w:val="231F20"/>
                      <w:w w:val="85"/>
                      <w:sz w:val="14"/>
                    </w:rPr>
                    <w:t>33401/02</w:t>
                  </w:r>
                  <w:r>
                    <w:rPr>
                      <w:smallCaps w:val="0"/>
                      <w:color w:val="231F20"/>
                      <w:spacing w:val="-25"/>
                      <w:w w:val="85"/>
                      <w:sz w:val="14"/>
                    </w:rPr>
                    <w:t> </w:t>
                  </w:r>
                  <w:r>
                    <w:rPr>
                      <w:smallCaps w:val="0"/>
                      <w:color w:val="231F20"/>
                      <w:w w:val="85"/>
                      <w:sz w:val="14"/>
                    </w:rPr>
                    <w:t>(9</w:t>
                  </w:r>
                  <w:r>
                    <w:rPr>
                      <w:smallCaps w:val="0"/>
                      <w:color w:val="231F20"/>
                      <w:spacing w:val="-25"/>
                      <w:w w:val="85"/>
                      <w:sz w:val="14"/>
                    </w:rPr>
                    <w:t> </w:t>
                  </w:r>
                  <w:r>
                    <w:rPr>
                      <w:smallCaps w:val="0"/>
                      <w:color w:val="231F20"/>
                      <w:w w:val="85"/>
                      <w:sz w:val="14"/>
                    </w:rPr>
                    <w:t>September</w:t>
                  </w:r>
                  <w:r>
                    <w:rPr>
                      <w:smallCaps w:val="0"/>
                      <w:color w:val="231F20"/>
                      <w:spacing w:val="-24"/>
                      <w:w w:val="85"/>
                      <w:sz w:val="14"/>
                    </w:rPr>
                    <w:t> </w:t>
                  </w:r>
                  <w:r>
                    <w:rPr>
                      <w:smallCaps w:val="0"/>
                      <w:color w:val="231F20"/>
                      <w:spacing w:val="-3"/>
                      <w:w w:val="85"/>
                      <w:sz w:val="14"/>
                    </w:rPr>
                    <w:t>2009), </w:t>
                  </w:r>
                  <w:r>
                    <w:rPr>
                      <w:smallCaps w:val="0"/>
                      <w:color w:val="231F20"/>
                      <w:w w:val="95"/>
                      <w:sz w:val="14"/>
                    </w:rPr>
                    <w:t>para</w:t>
                  </w:r>
                  <w:r>
                    <w:rPr>
                      <w:smallCaps w:val="0"/>
                      <w:color w:val="231F20"/>
                      <w:spacing w:val="-10"/>
                      <w:w w:val="95"/>
                      <w:sz w:val="14"/>
                    </w:rPr>
                    <w:t> </w:t>
                  </w:r>
                  <w:r>
                    <w:rPr>
                      <w:smallCaps w:val="0"/>
                      <w:color w:val="231F20"/>
                      <w:w w:val="95"/>
                      <w:sz w:val="14"/>
                    </w:rPr>
                    <w:t>170.</w:t>
                  </w:r>
                </w:p>
                <w:p>
                  <w:pPr>
                    <w:numPr>
                      <w:ilvl w:val="0"/>
                      <w:numId w:val="65"/>
                    </w:numPr>
                    <w:tabs>
                      <w:tab w:pos="397" w:val="left" w:leader="none"/>
                    </w:tabs>
                    <w:spacing w:line="235" w:lineRule="auto" w:before="2"/>
                    <w:ind w:left="396" w:right="859" w:hanging="284"/>
                    <w:jc w:val="left"/>
                    <w:rPr>
                      <w:sz w:val="14"/>
                    </w:rPr>
                  </w:pPr>
                  <w:r>
                    <w:rPr>
                      <w:color w:val="231F20"/>
                      <w:w w:val="85"/>
                      <w:sz w:val="14"/>
                    </w:rPr>
                    <w:t>EU</w:t>
                  </w:r>
                  <w:r>
                    <w:rPr>
                      <w:color w:val="231F20"/>
                      <w:spacing w:val="-24"/>
                      <w:w w:val="85"/>
                      <w:sz w:val="14"/>
                    </w:rPr>
                    <w:t> </w:t>
                  </w:r>
                  <w:r>
                    <w:rPr>
                      <w:color w:val="231F20"/>
                      <w:w w:val="85"/>
                      <w:sz w:val="14"/>
                    </w:rPr>
                    <w:t>Framework</w:t>
                  </w:r>
                  <w:r>
                    <w:rPr>
                      <w:color w:val="231F20"/>
                      <w:spacing w:val="-23"/>
                      <w:w w:val="85"/>
                      <w:sz w:val="14"/>
                    </w:rPr>
                    <w:t> </w:t>
                  </w:r>
                  <w:r>
                    <w:rPr>
                      <w:color w:val="231F20"/>
                      <w:w w:val="85"/>
                      <w:sz w:val="14"/>
                    </w:rPr>
                    <w:t>Decision</w:t>
                  </w:r>
                  <w:r>
                    <w:rPr>
                      <w:color w:val="231F20"/>
                      <w:spacing w:val="-23"/>
                      <w:w w:val="85"/>
                      <w:sz w:val="14"/>
                    </w:rPr>
                    <w:t> </w:t>
                  </w:r>
                  <w:r>
                    <w:rPr>
                      <w:color w:val="231F20"/>
                      <w:w w:val="85"/>
                      <w:sz w:val="14"/>
                    </w:rPr>
                    <w:t>2008,</w:t>
                  </w:r>
                  <w:r>
                    <w:rPr>
                      <w:color w:val="231F20"/>
                      <w:spacing w:val="-23"/>
                      <w:w w:val="85"/>
                      <w:sz w:val="14"/>
                    </w:rPr>
                    <w:t> </w:t>
                  </w:r>
                  <w:r>
                    <w:rPr>
                      <w:color w:val="231F20"/>
                      <w:w w:val="85"/>
                      <w:sz w:val="14"/>
                    </w:rPr>
                    <w:t>Article</w:t>
                  </w:r>
                  <w:r>
                    <w:rPr>
                      <w:color w:val="231F20"/>
                      <w:spacing w:val="-23"/>
                      <w:w w:val="85"/>
                      <w:sz w:val="14"/>
                    </w:rPr>
                    <w:t> </w:t>
                  </w:r>
                  <w:r>
                    <w:rPr>
                      <w:color w:val="231F20"/>
                      <w:w w:val="85"/>
                      <w:sz w:val="14"/>
                    </w:rPr>
                    <w:t>3;</w:t>
                  </w:r>
                  <w:r>
                    <w:rPr>
                      <w:color w:val="231F20"/>
                      <w:spacing w:val="-23"/>
                      <w:w w:val="85"/>
                      <w:sz w:val="14"/>
                    </w:rPr>
                    <w:t> </w:t>
                  </w:r>
                  <w:r>
                    <w:rPr>
                      <w:color w:val="231F20"/>
                      <w:w w:val="85"/>
                      <w:sz w:val="14"/>
                    </w:rPr>
                    <w:t>ECRI</w:t>
                  </w:r>
                  <w:r>
                    <w:rPr>
                      <w:color w:val="231F20"/>
                      <w:spacing w:val="-23"/>
                      <w:w w:val="85"/>
                      <w:sz w:val="14"/>
                    </w:rPr>
                    <w:t> </w:t>
                  </w:r>
                  <w:r>
                    <w:rPr>
                      <w:color w:val="231F20"/>
                      <w:w w:val="85"/>
                      <w:sz w:val="14"/>
                    </w:rPr>
                    <w:t>General</w:t>
                  </w:r>
                  <w:r>
                    <w:rPr>
                      <w:color w:val="231F20"/>
                      <w:spacing w:val="-23"/>
                      <w:w w:val="85"/>
                      <w:sz w:val="14"/>
                    </w:rPr>
                    <w:t> </w:t>
                  </w:r>
                  <w:r>
                    <w:rPr>
                      <w:color w:val="231F20"/>
                      <w:spacing w:val="-3"/>
                      <w:w w:val="85"/>
                      <w:sz w:val="14"/>
                    </w:rPr>
                    <w:t>Policy </w:t>
                  </w:r>
                  <w:r>
                    <w:rPr>
                      <w:color w:val="231F20"/>
                      <w:w w:val="95"/>
                      <w:sz w:val="14"/>
                    </w:rPr>
                    <w:t>Recommendation</w:t>
                  </w:r>
                  <w:r>
                    <w:rPr>
                      <w:color w:val="231F20"/>
                      <w:spacing w:val="-5"/>
                      <w:w w:val="95"/>
                      <w:sz w:val="14"/>
                    </w:rPr>
                    <w:t> </w:t>
                  </w:r>
                  <w:r>
                    <w:rPr>
                      <w:color w:val="231F20"/>
                      <w:w w:val="95"/>
                      <w:sz w:val="14"/>
                    </w:rPr>
                    <w:t>7,</w:t>
                  </w:r>
                  <w:r>
                    <w:rPr>
                      <w:color w:val="231F20"/>
                      <w:spacing w:val="-4"/>
                      <w:w w:val="95"/>
                      <w:sz w:val="14"/>
                    </w:rPr>
                    <w:t> </w:t>
                  </w:r>
                  <w:r>
                    <w:rPr>
                      <w:color w:val="231F20"/>
                      <w:w w:val="95"/>
                      <w:sz w:val="14"/>
                    </w:rPr>
                    <w:t>para</w:t>
                  </w:r>
                  <w:r>
                    <w:rPr>
                      <w:color w:val="231F20"/>
                      <w:spacing w:val="-30"/>
                      <w:w w:val="95"/>
                      <w:sz w:val="14"/>
                    </w:rPr>
                    <w:t> </w:t>
                  </w:r>
                  <w:r>
                    <w:rPr>
                      <w:color w:val="231F20"/>
                      <w:w w:val="95"/>
                      <w:sz w:val="14"/>
                    </w:rPr>
                    <w:t>23.</w:t>
                  </w:r>
                </w:p>
                <w:p>
                  <w:pPr>
                    <w:numPr>
                      <w:ilvl w:val="0"/>
                      <w:numId w:val="65"/>
                    </w:numPr>
                    <w:tabs>
                      <w:tab w:pos="397" w:val="left" w:leader="none"/>
                    </w:tabs>
                    <w:spacing w:line="160" w:lineRule="exact" w:before="0"/>
                    <w:ind w:left="396" w:right="0" w:hanging="284"/>
                    <w:jc w:val="left"/>
                    <w:rPr>
                      <w:sz w:val="14"/>
                    </w:rPr>
                  </w:pPr>
                  <w:r>
                    <w:rPr>
                      <w:color w:val="231F20"/>
                      <w:sz w:val="14"/>
                    </w:rPr>
                    <w:t>ECRI</w:t>
                  </w:r>
                  <w:r>
                    <w:rPr>
                      <w:color w:val="231F20"/>
                      <w:spacing w:val="-22"/>
                      <w:sz w:val="14"/>
                    </w:rPr>
                    <w:t> </w:t>
                  </w:r>
                  <w:r>
                    <w:rPr>
                      <w:color w:val="231F20"/>
                      <w:sz w:val="14"/>
                    </w:rPr>
                    <w:t>General</w:t>
                  </w:r>
                  <w:r>
                    <w:rPr>
                      <w:color w:val="231F20"/>
                      <w:spacing w:val="-22"/>
                      <w:sz w:val="14"/>
                    </w:rPr>
                    <w:t> </w:t>
                  </w:r>
                  <w:r>
                    <w:rPr>
                      <w:color w:val="231F20"/>
                      <w:sz w:val="14"/>
                    </w:rPr>
                    <w:t>Policy</w:t>
                  </w:r>
                  <w:r>
                    <w:rPr>
                      <w:color w:val="231F20"/>
                      <w:spacing w:val="-21"/>
                      <w:sz w:val="14"/>
                    </w:rPr>
                    <w:t> </w:t>
                  </w:r>
                  <w:r>
                    <w:rPr>
                      <w:color w:val="231F20"/>
                      <w:sz w:val="14"/>
                    </w:rPr>
                    <w:t>Recommendation</w:t>
                  </w:r>
                  <w:r>
                    <w:rPr>
                      <w:color w:val="231F20"/>
                      <w:spacing w:val="-22"/>
                      <w:sz w:val="14"/>
                    </w:rPr>
                    <w:t> </w:t>
                  </w:r>
                  <w:r>
                    <w:rPr>
                      <w:color w:val="231F20"/>
                      <w:sz w:val="14"/>
                    </w:rPr>
                    <w:t>7,</w:t>
                  </w:r>
                  <w:r>
                    <w:rPr>
                      <w:color w:val="231F20"/>
                      <w:spacing w:val="-22"/>
                      <w:sz w:val="14"/>
                    </w:rPr>
                    <w:t> </w:t>
                  </w:r>
                  <w:r>
                    <w:rPr>
                      <w:color w:val="231F20"/>
                      <w:sz w:val="14"/>
                    </w:rPr>
                    <w:t>para</w:t>
                  </w:r>
                  <w:r>
                    <w:rPr>
                      <w:color w:val="231F20"/>
                      <w:spacing w:val="-21"/>
                      <w:sz w:val="14"/>
                    </w:rPr>
                    <w:t> </w:t>
                  </w:r>
                  <w:r>
                    <w:rPr>
                      <w:color w:val="231F20"/>
                      <w:sz w:val="14"/>
                    </w:rPr>
                    <w:t>23.</w:t>
                  </w:r>
                </w:p>
                <w:p>
                  <w:pPr>
                    <w:numPr>
                      <w:ilvl w:val="0"/>
                      <w:numId w:val="65"/>
                    </w:numPr>
                    <w:tabs>
                      <w:tab w:pos="397" w:val="left" w:leader="none"/>
                    </w:tabs>
                    <w:spacing w:line="161" w:lineRule="exact" w:before="0"/>
                    <w:ind w:left="396" w:right="0" w:hanging="284"/>
                    <w:jc w:val="left"/>
                    <w:rPr>
                      <w:sz w:val="14"/>
                    </w:rPr>
                  </w:pPr>
                  <w:r>
                    <w:rPr>
                      <w:color w:val="231F20"/>
                      <w:w w:val="95"/>
                      <w:sz w:val="14"/>
                    </w:rPr>
                    <w:t>Ibid., para</w:t>
                  </w:r>
                  <w:r>
                    <w:rPr>
                      <w:color w:val="231F20"/>
                      <w:spacing w:val="-20"/>
                      <w:w w:val="95"/>
                      <w:sz w:val="14"/>
                    </w:rPr>
                    <w:t> </w:t>
                  </w:r>
                  <w:r>
                    <w:rPr>
                      <w:color w:val="231F20"/>
                      <w:w w:val="95"/>
                      <w:sz w:val="14"/>
                    </w:rPr>
                    <w:t>12.</w:t>
                  </w:r>
                </w:p>
              </w:txbxContent>
            </v:textbox>
            <v:fill type="solid"/>
          </v:shape>
        </w:pict>
      </w:r>
      <w:r>
        <w:rPr>
          <w:sz w:val="20"/>
        </w:rPr>
      </w:r>
      <w:r>
        <w:rPr>
          <w:sz w:val="20"/>
        </w:rPr>
        <w:tab/>
      </w:r>
      <w:r>
        <w:rPr>
          <w:sz w:val="20"/>
        </w:rPr>
        <w:pict>
          <v:shape style="width:212.6pt;height:75.150pt;mso-position-horizontal-relative:char;mso-position-vertical-relative:line" type="#_x0000_t202" filled="true" fillcolor="#e5eff8" stroked="false">
            <w10:anchorlock/>
            <v:textbox inset="0,0,0,0">
              <w:txbxContent>
                <w:p>
                  <w:pPr>
                    <w:numPr>
                      <w:ilvl w:val="0"/>
                      <w:numId w:val="66"/>
                    </w:numPr>
                    <w:tabs>
                      <w:tab w:pos="397" w:val="left" w:leader="none"/>
                    </w:tabs>
                    <w:spacing w:line="235" w:lineRule="auto" w:before="123"/>
                    <w:ind w:left="396" w:right="119" w:hanging="284"/>
                    <w:jc w:val="left"/>
                    <w:rPr>
                      <w:sz w:val="14"/>
                    </w:rPr>
                  </w:pPr>
                  <w:r>
                    <w:rPr>
                      <w:color w:val="231F20"/>
                      <w:w w:val="85"/>
                      <w:sz w:val="14"/>
                    </w:rPr>
                    <w:t>EU</w:t>
                  </w:r>
                  <w:r>
                    <w:rPr>
                      <w:color w:val="231F20"/>
                      <w:spacing w:val="-21"/>
                      <w:w w:val="85"/>
                      <w:sz w:val="14"/>
                    </w:rPr>
                    <w:t> </w:t>
                  </w:r>
                  <w:r>
                    <w:rPr>
                      <w:color w:val="231F20"/>
                      <w:w w:val="85"/>
                      <w:sz w:val="14"/>
                    </w:rPr>
                    <w:t>Framework</w:t>
                  </w:r>
                  <w:r>
                    <w:rPr>
                      <w:color w:val="231F20"/>
                      <w:spacing w:val="-21"/>
                      <w:w w:val="85"/>
                      <w:sz w:val="14"/>
                    </w:rPr>
                    <w:t> </w:t>
                  </w:r>
                  <w:r>
                    <w:rPr>
                      <w:color w:val="231F20"/>
                      <w:w w:val="85"/>
                      <w:sz w:val="14"/>
                    </w:rPr>
                    <w:t>Decision</w:t>
                  </w:r>
                  <w:r>
                    <w:rPr>
                      <w:color w:val="231F20"/>
                      <w:spacing w:val="-21"/>
                      <w:w w:val="85"/>
                      <w:sz w:val="14"/>
                    </w:rPr>
                    <w:t> </w:t>
                  </w:r>
                  <w:r>
                    <w:rPr>
                      <w:color w:val="231F20"/>
                      <w:w w:val="85"/>
                      <w:sz w:val="14"/>
                    </w:rPr>
                    <w:t>2008,</w:t>
                  </w:r>
                  <w:r>
                    <w:rPr>
                      <w:color w:val="231F20"/>
                      <w:spacing w:val="-21"/>
                      <w:w w:val="85"/>
                      <w:sz w:val="14"/>
                    </w:rPr>
                    <w:t> </w:t>
                  </w:r>
                  <w:r>
                    <w:rPr>
                      <w:color w:val="231F20"/>
                      <w:w w:val="85"/>
                      <w:sz w:val="14"/>
                    </w:rPr>
                    <w:t>Article</w:t>
                  </w:r>
                  <w:r>
                    <w:rPr>
                      <w:color w:val="231F20"/>
                      <w:spacing w:val="-21"/>
                      <w:w w:val="85"/>
                      <w:sz w:val="14"/>
                    </w:rPr>
                    <w:t> </w:t>
                  </w:r>
                  <w:r>
                    <w:rPr>
                      <w:color w:val="231F20"/>
                      <w:w w:val="85"/>
                      <w:sz w:val="14"/>
                    </w:rPr>
                    <w:t>4;</w:t>
                  </w:r>
                  <w:r>
                    <w:rPr>
                      <w:color w:val="231F20"/>
                      <w:spacing w:val="-20"/>
                      <w:w w:val="85"/>
                      <w:sz w:val="14"/>
                    </w:rPr>
                    <w:t> </w:t>
                  </w:r>
                  <w:r>
                    <w:rPr>
                      <w:color w:val="231F20"/>
                      <w:w w:val="85"/>
                      <w:sz w:val="14"/>
                    </w:rPr>
                    <w:t>DDPA,</w:t>
                  </w:r>
                  <w:r>
                    <w:rPr>
                      <w:color w:val="231F20"/>
                      <w:spacing w:val="-21"/>
                      <w:w w:val="85"/>
                      <w:sz w:val="14"/>
                    </w:rPr>
                    <w:t> </w:t>
                  </w:r>
                  <w:r>
                    <w:rPr>
                      <w:color w:val="231F20"/>
                      <w:w w:val="85"/>
                      <w:sz w:val="14"/>
                    </w:rPr>
                    <w:t>Programme</w:t>
                  </w:r>
                  <w:r>
                    <w:rPr>
                      <w:color w:val="231F20"/>
                      <w:spacing w:val="-21"/>
                      <w:w w:val="85"/>
                      <w:sz w:val="14"/>
                    </w:rPr>
                    <w:t> </w:t>
                  </w:r>
                  <w:r>
                    <w:rPr>
                      <w:color w:val="231F20"/>
                      <w:w w:val="85"/>
                      <w:sz w:val="14"/>
                    </w:rPr>
                    <w:t>of</w:t>
                  </w:r>
                  <w:r>
                    <w:rPr>
                      <w:color w:val="231F20"/>
                      <w:spacing w:val="-21"/>
                      <w:w w:val="85"/>
                      <w:sz w:val="14"/>
                    </w:rPr>
                    <w:t> </w:t>
                  </w:r>
                  <w:r>
                    <w:rPr>
                      <w:color w:val="231F20"/>
                      <w:w w:val="85"/>
                      <w:sz w:val="14"/>
                    </w:rPr>
                    <w:t>Action,</w:t>
                  </w:r>
                  <w:r>
                    <w:rPr>
                      <w:color w:val="231F20"/>
                      <w:spacing w:val="-21"/>
                      <w:w w:val="85"/>
                      <w:sz w:val="14"/>
                    </w:rPr>
                    <w:t> </w:t>
                  </w:r>
                  <w:r>
                    <w:rPr>
                      <w:color w:val="231F20"/>
                      <w:spacing w:val="-4"/>
                      <w:w w:val="85"/>
                      <w:sz w:val="14"/>
                    </w:rPr>
                    <w:t>para </w:t>
                  </w:r>
                  <w:r>
                    <w:rPr>
                      <w:color w:val="231F20"/>
                      <w:w w:val="95"/>
                      <w:sz w:val="14"/>
                    </w:rPr>
                    <w:t>84.</w:t>
                  </w:r>
                </w:p>
                <w:p>
                  <w:pPr>
                    <w:numPr>
                      <w:ilvl w:val="0"/>
                      <w:numId w:val="66"/>
                    </w:numPr>
                    <w:tabs>
                      <w:tab w:pos="397" w:val="left" w:leader="none"/>
                    </w:tabs>
                    <w:spacing w:line="160" w:lineRule="exact" w:before="0"/>
                    <w:ind w:left="396" w:right="0" w:hanging="284"/>
                    <w:jc w:val="left"/>
                    <w:rPr>
                      <w:sz w:val="14"/>
                    </w:rPr>
                  </w:pPr>
                  <w:r>
                    <w:rPr>
                      <w:color w:val="231F20"/>
                      <w:sz w:val="14"/>
                    </w:rPr>
                    <w:t>ECRI</w:t>
                  </w:r>
                  <w:r>
                    <w:rPr>
                      <w:color w:val="231F20"/>
                      <w:spacing w:val="-24"/>
                      <w:sz w:val="14"/>
                    </w:rPr>
                    <w:t> </w:t>
                  </w:r>
                  <w:r>
                    <w:rPr>
                      <w:color w:val="231F20"/>
                      <w:sz w:val="14"/>
                    </w:rPr>
                    <w:t>General</w:t>
                  </w:r>
                  <w:r>
                    <w:rPr>
                      <w:color w:val="231F20"/>
                      <w:spacing w:val="-24"/>
                      <w:sz w:val="14"/>
                    </w:rPr>
                    <w:t> </w:t>
                  </w:r>
                  <w:r>
                    <w:rPr>
                      <w:color w:val="231F20"/>
                      <w:sz w:val="14"/>
                    </w:rPr>
                    <w:t>Policy</w:t>
                  </w:r>
                  <w:r>
                    <w:rPr>
                      <w:color w:val="231F20"/>
                      <w:spacing w:val="-24"/>
                      <w:sz w:val="14"/>
                    </w:rPr>
                    <w:t> </w:t>
                  </w:r>
                  <w:r>
                    <w:rPr>
                      <w:color w:val="231F20"/>
                      <w:sz w:val="14"/>
                    </w:rPr>
                    <w:t>Recommendation</w:t>
                  </w:r>
                  <w:r>
                    <w:rPr>
                      <w:color w:val="231F20"/>
                      <w:spacing w:val="-23"/>
                      <w:sz w:val="14"/>
                    </w:rPr>
                    <w:t> </w:t>
                  </w:r>
                  <w:r>
                    <w:rPr>
                      <w:color w:val="231F20"/>
                      <w:sz w:val="14"/>
                    </w:rPr>
                    <w:t>7,</w:t>
                  </w:r>
                  <w:r>
                    <w:rPr>
                      <w:color w:val="231F20"/>
                      <w:spacing w:val="-23"/>
                      <w:sz w:val="14"/>
                    </w:rPr>
                    <w:t> </w:t>
                  </w:r>
                  <w:r>
                    <w:rPr>
                      <w:color w:val="231F20"/>
                      <w:sz w:val="14"/>
                    </w:rPr>
                    <w:t>Preamble.</w:t>
                  </w:r>
                </w:p>
                <w:p>
                  <w:pPr>
                    <w:numPr>
                      <w:ilvl w:val="0"/>
                      <w:numId w:val="66"/>
                    </w:numPr>
                    <w:tabs>
                      <w:tab w:pos="397" w:val="left" w:leader="none"/>
                    </w:tabs>
                    <w:spacing w:line="160" w:lineRule="exact" w:before="0"/>
                    <w:ind w:left="396" w:right="0" w:hanging="284"/>
                    <w:jc w:val="left"/>
                    <w:rPr>
                      <w:sz w:val="14"/>
                    </w:rPr>
                  </w:pPr>
                  <w:r>
                    <w:rPr>
                      <w:color w:val="231F20"/>
                      <w:w w:val="95"/>
                      <w:sz w:val="14"/>
                    </w:rPr>
                    <w:t>The</w:t>
                  </w:r>
                  <w:r>
                    <w:rPr>
                      <w:color w:val="231F20"/>
                      <w:spacing w:val="-31"/>
                      <w:w w:val="95"/>
                      <w:sz w:val="14"/>
                    </w:rPr>
                    <w:t> </w:t>
                  </w:r>
                  <w:r>
                    <w:rPr>
                      <w:color w:val="231F20"/>
                      <w:w w:val="95"/>
                      <w:sz w:val="14"/>
                    </w:rPr>
                    <w:t>Race</w:t>
                  </w:r>
                  <w:r>
                    <w:rPr>
                      <w:color w:val="231F20"/>
                      <w:spacing w:val="-31"/>
                      <w:w w:val="95"/>
                      <w:sz w:val="14"/>
                    </w:rPr>
                    <w:t> </w:t>
                  </w:r>
                  <w:r>
                    <w:rPr>
                      <w:color w:val="231F20"/>
                      <w:w w:val="95"/>
                      <w:sz w:val="14"/>
                    </w:rPr>
                    <w:t>Relations</w:t>
                  </w:r>
                  <w:r>
                    <w:rPr>
                      <w:color w:val="231F20"/>
                      <w:spacing w:val="-30"/>
                      <w:w w:val="95"/>
                      <w:sz w:val="14"/>
                    </w:rPr>
                    <w:t> </w:t>
                  </w:r>
                  <w:r>
                    <w:rPr>
                      <w:color w:val="231F20"/>
                      <w:w w:val="95"/>
                      <w:sz w:val="14"/>
                    </w:rPr>
                    <w:t>Order</w:t>
                  </w:r>
                  <w:r>
                    <w:rPr>
                      <w:color w:val="231F20"/>
                      <w:spacing w:val="-31"/>
                      <w:w w:val="95"/>
                      <w:sz w:val="14"/>
                    </w:rPr>
                    <w:t> </w:t>
                  </w:r>
                  <w:r>
                    <w:rPr>
                      <w:color w:val="231F20"/>
                      <w:w w:val="95"/>
                      <w:sz w:val="14"/>
                    </w:rPr>
                    <w:t>(Northern</w:t>
                  </w:r>
                  <w:r>
                    <w:rPr>
                      <w:color w:val="231F20"/>
                      <w:spacing w:val="-30"/>
                      <w:w w:val="95"/>
                      <w:sz w:val="14"/>
                    </w:rPr>
                    <w:t> </w:t>
                  </w:r>
                  <w:r>
                    <w:rPr>
                      <w:color w:val="231F20"/>
                      <w:w w:val="95"/>
                      <w:sz w:val="14"/>
                    </w:rPr>
                    <w:t>Ireland)</w:t>
                  </w:r>
                  <w:r>
                    <w:rPr>
                      <w:color w:val="231F20"/>
                      <w:spacing w:val="-31"/>
                      <w:w w:val="95"/>
                      <w:sz w:val="14"/>
                    </w:rPr>
                    <w:t> </w:t>
                  </w:r>
                  <w:r>
                    <w:rPr>
                      <w:color w:val="231F20"/>
                      <w:w w:val="95"/>
                      <w:sz w:val="14"/>
                    </w:rPr>
                    <w:t>Order</w:t>
                  </w:r>
                  <w:r>
                    <w:rPr>
                      <w:color w:val="231F20"/>
                      <w:spacing w:val="-30"/>
                      <w:w w:val="95"/>
                      <w:sz w:val="14"/>
                    </w:rPr>
                    <w:t> </w:t>
                  </w:r>
                  <w:r>
                    <w:rPr>
                      <w:color w:val="231F20"/>
                      <w:w w:val="95"/>
                      <w:sz w:val="14"/>
                    </w:rPr>
                    <w:t>1997,</w:t>
                  </w:r>
                  <w:r>
                    <w:rPr>
                      <w:color w:val="231F20"/>
                      <w:spacing w:val="-30"/>
                      <w:w w:val="95"/>
                      <w:sz w:val="14"/>
                    </w:rPr>
                    <w:t> </w:t>
                  </w:r>
                  <w:r>
                    <w:rPr>
                      <w:color w:val="231F20"/>
                      <w:w w:val="95"/>
                      <w:sz w:val="14"/>
                    </w:rPr>
                    <w:t>Part</w:t>
                  </w:r>
                  <w:r>
                    <w:rPr>
                      <w:color w:val="231F20"/>
                      <w:spacing w:val="-31"/>
                      <w:w w:val="95"/>
                      <w:sz w:val="14"/>
                    </w:rPr>
                    <w:t> </w:t>
                  </w:r>
                  <w:r>
                    <w:rPr>
                      <w:color w:val="231F20"/>
                      <w:w w:val="95"/>
                      <w:sz w:val="14"/>
                    </w:rPr>
                    <w:t>VIII.</w:t>
                  </w:r>
                </w:p>
                <w:p>
                  <w:pPr>
                    <w:numPr>
                      <w:ilvl w:val="0"/>
                      <w:numId w:val="66"/>
                    </w:numPr>
                    <w:tabs>
                      <w:tab w:pos="397" w:val="left" w:leader="none"/>
                    </w:tabs>
                    <w:spacing w:line="160" w:lineRule="exact" w:before="0"/>
                    <w:ind w:left="396" w:right="0" w:hanging="284"/>
                    <w:jc w:val="left"/>
                    <w:rPr>
                      <w:sz w:val="14"/>
                    </w:rPr>
                  </w:pPr>
                  <w:r>
                    <w:rPr>
                      <w:color w:val="231F20"/>
                      <w:w w:val="95"/>
                      <w:sz w:val="14"/>
                    </w:rPr>
                    <w:t>Ibid.</w:t>
                  </w:r>
                </w:p>
                <w:p>
                  <w:pPr>
                    <w:numPr>
                      <w:ilvl w:val="0"/>
                      <w:numId w:val="66"/>
                    </w:numPr>
                    <w:tabs>
                      <w:tab w:pos="397" w:val="left" w:leader="none"/>
                    </w:tabs>
                    <w:spacing w:line="160" w:lineRule="exact" w:before="0"/>
                    <w:ind w:left="396" w:right="0" w:hanging="284"/>
                    <w:jc w:val="left"/>
                    <w:rPr>
                      <w:sz w:val="14"/>
                    </w:rPr>
                  </w:pPr>
                  <w:r>
                    <w:rPr>
                      <w:color w:val="231F20"/>
                      <w:sz w:val="14"/>
                    </w:rPr>
                    <w:t>The</w:t>
                  </w:r>
                  <w:r>
                    <w:rPr>
                      <w:color w:val="231F20"/>
                      <w:spacing w:val="-20"/>
                      <w:sz w:val="14"/>
                    </w:rPr>
                    <w:t> </w:t>
                  </w:r>
                  <w:r>
                    <w:rPr>
                      <w:color w:val="231F20"/>
                      <w:sz w:val="14"/>
                    </w:rPr>
                    <w:t>Northern</w:t>
                  </w:r>
                  <w:r>
                    <w:rPr>
                      <w:color w:val="231F20"/>
                      <w:spacing w:val="-20"/>
                      <w:sz w:val="14"/>
                    </w:rPr>
                    <w:t> </w:t>
                  </w:r>
                  <w:r>
                    <w:rPr>
                      <w:color w:val="231F20"/>
                      <w:sz w:val="14"/>
                    </w:rPr>
                    <w:t>Ireland</w:t>
                  </w:r>
                  <w:r>
                    <w:rPr>
                      <w:color w:val="231F20"/>
                      <w:spacing w:val="-19"/>
                      <w:sz w:val="14"/>
                    </w:rPr>
                    <w:t> </w:t>
                  </w:r>
                  <w:r>
                    <w:rPr>
                      <w:color w:val="231F20"/>
                      <w:sz w:val="14"/>
                    </w:rPr>
                    <w:t>Act</w:t>
                  </w:r>
                  <w:r>
                    <w:rPr>
                      <w:color w:val="231F20"/>
                      <w:spacing w:val="-20"/>
                      <w:sz w:val="14"/>
                    </w:rPr>
                    <w:t> </w:t>
                  </w:r>
                  <w:r>
                    <w:rPr>
                      <w:color w:val="231F20"/>
                      <w:sz w:val="14"/>
                    </w:rPr>
                    <w:t>1998,</w:t>
                  </w:r>
                  <w:r>
                    <w:rPr>
                      <w:color w:val="231F20"/>
                      <w:spacing w:val="-19"/>
                      <w:sz w:val="14"/>
                    </w:rPr>
                    <w:t> </w:t>
                  </w:r>
                  <w:r>
                    <w:rPr>
                      <w:color w:val="231F20"/>
                      <w:sz w:val="14"/>
                    </w:rPr>
                    <w:t>Section</w:t>
                  </w:r>
                  <w:r>
                    <w:rPr>
                      <w:color w:val="231F20"/>
                      <w:spacing w:val="-19"/>
                      <w:sz w:val="14"/>
                    </w:rPr>
                    <w:t> </w:t>
                  </w:r>
                  <w:r>
                    <w:rPr>
                      <w:color w:val="231F20"/>
                      <w:sz w:val="14"/>
                    </w:rPr>
                    <w:t>76(2).</w:t>
                  </w:r>
                </w:p>
                <w:p>
                  <w:pPr>
                    <w:numPr>
                      <w:ilvl w:val="0"/>
                      <w:numId w:val="66"/>
                    </w:numPr>
                    <w:tabs>
                      <w:tab w:pos="397" w:val="left" w:leader="none"/>
                    </w:tabs>
                    <w:spacing w:line="160" w:lineRule="exact" w:before="0"/>
                    <w:ind w:left="396" w:right="0" w:hanging="284"/>
                    <w:jc w:val="left"/>
                    <w:rPr>
                      <w:sz w:val="14"/>
                    </w:rPr>
                  </w:pPr>
                  <w:r>
                    <w:rPr>
                      <w:color w:val="231F20"/>
                      <w:sz w:val="14"/>
                    </w:rPr>
                    <w:t>The</w:t>
                  </w:r>
                  <w:r>
                    <w:rPr>
                      <w:color w:val="231F20"/>
                      <w:spacing w:val="-31"/>
                      <w:sz w:val="14"/>
                    </w:rPr>
                    <w:t> </w:t>
                  </w:r>
                  <w:r>
                    <w:rPr>
                      <w:color w:val="231F20"/>
                      <w:sz w:val="14"/>
                    </w:rPr>
                    <w:t>Public</w:t>
                  </w:r>
                  <w:r>
                    <w:rPr>
                      <w:color w:val="231F20"/>
                      <w:spacing w:val="-29"/>
                      <w:sz w:val="14"/>
                    </w:rPr>
                    <w:t> </w:t>
                  </w:r>
                  <w:r>
                    <w:rPr>
                      <w:color w:val="231F20"/>
                      <w:sz w:val="14"/>
                    </w:rPr>
                    <w:t>Order</w:t>
                  </w:r>
                  <w:r>
                    <w:rPr>
                      <w:color w:val="231F20"/>
                      <w:spacing w:val="-30"/>
                      <w:sz w:val="14"/>
                    </w:rPr>
                    <w:t> </w:t>
                  </w:r>
                  <w:r>
                    <w:rPr>
                      <w:color w:val="231F20"/>
                      <w:sz w:val="14"/>
                    </w:rPr>
                    <w:t>(Northern</w:t>
                  </w:r>
                  <w:r>
                    <w:rPr>
                      <w:color w:val="231F20"/>
                      <w:spacing w:val="-30"/>
                      <w:sz w:val="14"/>
                    </w:rPr>
                    <w:t> </w:t>
                  </w:r>
                  <w:r>
                    <w:rPr>
                      <w:color w:val="231F20"/>
                      <w:sz w:val="14"/>
                    </w:rPr>
                    <w:t>Ireland)</w:t>
                  </w:r>
                  <w:r>
                    <w:rPr>
                      <w:color w:val="231F20"/>
                      <w:spacing w:val="-29"/>
                      <w:sz w:val="14"/>
                    </w:rPr>
                    <w:t> </w:t>
                  </w:r>
                  <w:r>
                    <w:rPr>
                      <w:color w:val="231F20"/>
                      <w:sz w:val="14"/>
                    </w:rPr>
                    <w:t>Order</w:t>
                  </w:r>
                  <w:r>
                    <w:rPr>
                      <w:color w:val="231F20"/>
                      <w:spacing w:val="-30"/>
                      <w:sz w:val="14"/>
                    </w:rPr>
                    <w:t> </w:t>
                  </w:r>
                  <w:r>
                    <w:rPr>
                      <w:color w:val="231F20"/>
                      <w:sz w:val="14"/>
                    </w:rPr>
                    <w:t>1987,</w:t>
                  </w:r>
                  <w:r>
                    <w:rPr>
                      <w:color w:val="231F20"/>
                      <w:spacing w:val="-30"/>
                      <w:sz w:val="14"/>
                    </w:rPr>
                    <w:t> </w:t>
                  </w:r>
                  <w:r>
                    <w:rPr>
                      <w:color w:val="231F20"/>
                      <w:sz w:val="14"/>
                    </w:rPr>
                    <w:t>Article</w:t>
                  </w:r>
                  <w:r>
                    <w:rPr>
                      <w:color w:val="231F20"/>
                      <w:spacing w:val="-29"/>
                      <w:sz w:val="14"/>
                    </w:rPr>
                    <w:t> </w:t>
                  </w:r>
                  <w:r>
                    <w:rPr>
                      <w:color w:val="231F20"/>
                      <w:sz w:val="14"/>
                    </w:rPr>
                    <w:t>16.</w:t>
                  </w:r>
                </w:p>
                <w:p>
                  <w:pPr>
                    <w:numPr>
                      <w:ilvl w:val="0"/>
                      <w:numId w:val="66"/>
                    </w:numPr>
                    <w:tabs>
                      <w:tab w:pos="397" w:val="left" w:leader="none"/>
                    </w:tabs>
                    <w:spacing w:line="161" w:lineRule="exact" w:before="0"/>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5.5.1.</w:t>
                  </w:r>
                </w:p>
              </w:txbxContent>
            </v:textbox>
            <v:fill type="solid"/>
          </v:shape>
        </w:pict>
      </w:r>
      <w:r>
        <w:rPr>
          <w:sz w:val="20"/>
        </w:rPr>
      </w:r>
    </w:p>
    <w:p>
      <w:pPr>
        <w:pStyle w:val="BodyText"/>
        <w:spacing w:before="1"/>
        <w:rPr>
          <w:sz w:val="9"/>
        </w:rPr>
      </w:pPr>
    </w:p>
    <w:p>
      <w:pPr>
        <w:pStyle w:val="Heading4"/>
        <w:spacing w:before="107"/>
        <w:ind w:right="895"/>
      </w:pPr>
      <w:r>
        <w:rPr>
          <w:color w:val="0097D0"/>
          <w:w w:val="80"/>
        </w:rPr>
        <w:t>53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ight="344"/>
      </w:pPr>
      <w:r>
        <w:rPr>
          <w:color w:val="231F20"/>
          <w:spacing w:val="2"/>
          <w:w w:val="90"/>
        </w:rPr>
        <w:t>tried</w:t>
      </w:r>
      <w:r>
        <w:rPr>
          <w:color w:val="231F20"/>
          <w:spacing w:val="-31"/>
          <w:w w:val="90"/>
        </w:rPr>
        <w:t> </w:t>
      </w:r>
      <w:r>
        <w:rPr>
          <w:color w:val="231F20"/>
          <w:spacing w:val="2"/>
          <w:w w:val="90"/>
        </w:rPr>
        <w:t>before</w:t>
      </w:r>
      <w:r>
        <w:rPr>
          <w:color w:val="231F20"/>
          <w:spacing w:val="-30"/>
          <w:w w:val="90"/>
        </w:rPr>
        <w:t> </w:t>
      </w:r>
      <w:r>
        <w:rPr>
          <w:color w:val="231F20"/>
          <w:w w:val="90"/>
        </w:rPr>
        <w:t>a</w:t>
      </w:r>
      <w:r>
        <w:rPr>
          <w:color w:val="231F20"/>
          <w:spacing w:val="-30"/>
          <w:w w:val="90"/>
        </w:rPr>
        <w:t> </w:t>
      </w:r>
      <w:r>
        <w:rPr>
          <w:color w:val="231F20"/>
          <w:spacing w:val="2"/>
          <w:w w:val="90"/>
        </w:rPr>
        <w:t>judge</w:t>
      </w:r>
      <w:r>
        <w:rPr>
          <w:color w:val="231F20"/>
          <w:spacing w:val="-30"/>
          <w:w w:val="90"/>
        </w:rPr>
        <w:t> </w:t>
      </w:r>
      <w:r>
        <w:rPr>
          <w:color w:val="231F20"/>
          <w:w w:val="90"/>
        </w:rPr>
        <w:t>and</w:t>
      </w:r>
      <w:r>
        <w:rPr>
          <w:color w:val="231F20"/>
          <w:spacing w:val="-30"/>
          <w:w w:val="90"/>
        </w:rPr>
        <w:t> </w:t>
      </w:r>
      <w:r>
        <w:rPr>
          <w:color w:val="231F20"/>
          <w:spacing w:val="2"/>
          <w:w w:val="90"/>
        </w:rPr>
        <w:t>jury</w:t>
      </w:r>
      <w:r>
        <w:rPr>
          <w:color w:val="231F20"/>
          <w:spacing w:val="-31"/>
          <w:w w:val="90"/>
        </w:rPr>
        <w:t> </w:t>
      </w:r>
      <w:r>
        <w:rPr>
          <w:color w:val="231F20"/>
          <w:w w:val="90"/>
        </w:rPr>
        <w:t>at</w:t>
      </w:r>
      <w:r>
        <w:rPr>
          <w:color w:val="231F20"/>
          <w:spacing w:val="-30"/>
          <w:w w:val="90"/>
        </w:rPr>
        <w:t> </w:t>
      </w:r>
      <w:r>
        <w:rPr>
          <w:color w:val="231F20"/>
          <w:w w:val="90"/>
        </w:rPr>
        <w:t>the</w:t>
      </w:r>
      <w:r>
        <w:rPr>
          <w:color w:val="231F20"/>
          <w:spacing w:val="-30"/>
          <w:w w:val="90"/>
        </w:rPr>
        <w:t> </w:t>
      </w:r>
      <w:r>
        <w:rPr>
          <w:color w:val="231F20"/>
          <w:spacing w:val="3"/>
          <w:w w:val="90"/>
        </w:rPr>
        <w:t>Crown </w:t>
      </w:r>
      <w:r>
        <w:rPr>
          <w:color w:val="231F20"/>
          <w:w w:val="85"/>
        </w:rPr>
        <w:t>Court.</w:t>
      </w:r>
      <w:r>
        <w:rPr>
          <w:b/>
          <w:color w:val="231F20"/>
          <w:w w:val="85"/>
          <w:position w:val="6"/>
          <w:sz w:val="14"/>
        </w:rPr>
        <w:t>71</w:t>
      </w:r>
      <w:r>
        <w:rPr>
          <w:b/>
          <w:color w:val="231F20"/>
          <w:spacing w:val="-16"/>
          <w:w w:val="85"/>
          <w:position w:val="6"/>
          <w:sz w:val="14"/>
        </w:rPr>
        <w:t> </w:t>
      </w:r>
      <w:r>
        <w:rPr>
          <w:color w:val="231F20"/>
          <w:spacing w:val="2"/>
          <w:w w:val="85"/>
        </w:rPr>
        <w:t>Certain</w:t>
      </w:r>
      <w:r>
        <w:rPr>
          <w:color w:val="231F20"/>
          <w:spacing w:val="-34"/>
          <w:w w:val="85"/>
        </w:rPr>
        <w:t> </w:t>
      </w:r>
      <w:r>
        <w:rPr>
          <w:color w:val="231F20"/>
          <w:spacing w:val="2"/>
          <w:w w:val="85"/>
        </w:rPr>
        <w:t>offences</w:t>
      </w:r>
      <w:r>
        <w:rPr>
          <w:color w:val="231F20"/>
          <w:spacing w:val="-35"/>
          <w:w w:val="85"/>
        </w:rPr>
        <w:t> </w:t>
      </w:r>
      <w:r>
        <w:rPr>
          <w:color w:val="231F20"/>
          <w:w w:val="85"/>
        </w:rPr>
        <w:t>may</w:t>
      </w:r>
      <w:r>
        <w:rPr>
          <w:color w:val="231F20"/>
          <w:spacing w:val="-34"/>
          <w:w w:val="85"/>
        </w:rPr>
        <w:t> </w:t>
      </w:r>
      <w:r>
        <w:rPr>
          <w:color w:val="231F20"/>
          <w:w w:val="85"/>
        </w:rPr>
        <w:t>be</w:t>
      </w:r>
      <w:r>
        <w:rPr>
          <w:color w:val="231F20"/>
          <w:spacing w:val="-34"/>
          <w:w w:val="85"/>
        </w:rPr>
        <w:t> </w:t>
      </w:r>
      <w:r>
        <w:rPr>
          <w:color w:val="231F20"/>
          <w:spacing w:val="2"/>
          <w:w w:val="85"/>
        </w:rPr>
        <w:t>tried</w:t>
      </w:r>
      <w:r>
        <w:rPr>
          <w:color w:val="231F20"/>
          <w:spacing w:val="-35"/>
          <w:w w:val="85"/>
        </w:rPr>
        <w:t> </w:t>
      </w:r>
      <w:r>
        <w:rPr>
          <w:color w:val="231F20"/>
          <w:w w:val="85"/>
        </w:rPr>
        <w:t>at</w:t>
      </w:r>
      <w:r>
        <w:rPr>
          <w:color w:val="231F20"/>
          <w:spacing w:val="-34"/>
          <w:w w:val="85"/>
        </w:rPr>
        <w:t> </w:t>
      </w:r>
      <w:r>
        <w:rPr>
          <w:color w:val="231F20"/>
          <w:spacing w:val="3"/>
          <w:w w:val="85"/>
        </w:rPr>
        <w:t>either </w:t>
      </w:r>
      <w:r>
        <w:rPr>
          <w:color w:val="231F20"/>
          <w:w w:val="90"/>
        </w:rPr>
        <w:t>the</w:t>
      </w:r>
      <w:r>
        <w:rPr>
          <w:color w:val="231F20"/>
          <w:spacing w:val="-25"/>
          <w:w w:val="90"/>
        </w:rPr>
        <w:t> </w:t>
      </w:r>
      <w:r>
        <w:rPr>
          <w:color w:val="231F20"/>
          <w:spacing w:val="2"/>
          <w:w w:val="90"/>
        </w:rPr>
        <w:t>Magistrates’</w:t>
      </w:r>
      <w:r>
        <w:rPr>
          <w:color w:val="231F20"/>
          <w:spacing w:val="-25"/>
          <w:w w:val="90"/>
        </w:rPr>
        <w:t> </w:t>
      </w:r>
      <w:r>
        <w:rPr>
          <w:color w:val="231F20"/>
          <w:w w:val="90"/>
        </w:rPr>
        <w:t>or</w:t>
      </w:r>
      <w:r>
        <w:rPr>
          <w:color w:val="231F20"/>
          <w:spacing w:val="-25"/>
          <w:w w:val="90"/>
        </w:rPr>
        <w:t> </w:t>
      </w:r>
      <w:r>
        <w:rPr>
          <w:color w:val="231F20"/>
          <w:spacing w:val="2"/>
          <w:w w:val="90"/>
        </w:rPr>
        <w:t>Crown</w:t>
      </w:r>
      <w:r>
        <w:rPr>
          <w:color w:val="231F20"/>
          <w:spacing w:val="-25"/>
          <w:w w:val="90"/>
        </w:rPr>
        <w:t> </w:t>
      </w:r>
      <w:r>
        <w:rPr>
          <w:color w:val="231F20"/>
          <w:spacing w:val="2"/>
          <w:w w:val="90"/>
        </w:rPr>
        <w:t>Courts.</w:t>
      </w:r>
      <w:r>
        <w:rPr>
          <w:color w:val="231F20"/>
          <w:spacing w:val="-25"/>
          <w:w w:val="90"/>
        </w:rPr>
        <w:t> </w:t>
      </w:r>
      <w:r>
        <w:rPr>
          <w:color w:val="231F20"/>
          <w:w w:val="90"/>
        </w:rPr>
        <w:t>In</w:t>
      </w:r>
      <w:r>
        <w:rPr>
          <w:color w:val="231F20"/>
          <w:spacing w:val="-25"/>
          <w:w w:val="90"/>
        </w:rPr>
        <w:t> </w:t>
      </w:r>
      <w:r>
        <w:rPr>
          <w:color w:val="231F20"/>
          <w:spacing w:val="3"/>
          <w:w w:val="90"/>
        </w:rPr>
        <w:t>such</w:t>
      </w:r>
    </w:p>
    <w:p>
      <w:pPr>
        <w:pStyle w:val="BodyText"/>
        <w:spacing w:line="266" w:lineRule="auto"/>
        <w:ind w:left="1133" w:right="-13"/>
        <w:rPr>
          <w:b/>
          <w:sz w:val="14"/>
        </w:rPr>
      </w:pPr>
      <w:r>
        <w:rPr>
          <w:color w:val="231F20"/>
          <w:spacing w:val="2"/>
          <w:w w:val="85"/>
        </w:rPr>
        <w:t>instances,</w:t>
      </w:r>
      <w:r>
        <w:rPr>
          <w:color w:val="231F20"/>
          <w:spacing w:val="-34"/>
          <w:w w:val="85"/>
        </w:rPr>
        <w:t> </w:t>
      </w:r>
      <w:r>
        <w:rPr>
          <w:color w:val="231F20"/>
          <w:spacing w:val="2"/>
          <w:w w:val="85"/>
        </w:rPr>
        <w:t>prosecutors</w:t>
      </w:r>
      <w:r>
        <w:rPr>
          <w:color w:val="231F20"/>
          <w:spacing w:val="-34"/>
          <w:w w:val="85"/>
        </w:rPr>
        <w:t> </w:t>
      </w:r>
      <w:r>
        <w:rPr>
          <w:color w:val="231F20"/>
          <w:spacing w:val="2"/>
          <w:w w:val="85"/>
        </w:rPr>
        <w:t>must</w:t>
      </w:r>
      <w:r>
        <w:rPr>
          <w:color w:val="231F20"/>
          <w:spacing w:val="-34"/>
          <w:w w:val="85"/>
        </w:rPr>
        <w:t> </w:t>
      </w:r>
      <w:r>
        <w:rPr>
          <w:color w:val="231F20"/>
          <w:spacing w:val="2"/>
          <w:w w:val="85"/>
        </w:rPr>
        <w:t>“consider</w:t>
      </w:r>
      <w:r>
        <w:rPr>
          <w:color w:val="231F20"/>
          <w:spacing w:val="-34"/>
          <w:w w:val="85"/>
        </w:rPr>
        <w:t> </w:t>
      </w:r>
      <w:r>
        <w:rPr>
          <w:color w:val="231F20"/>
          <w:spacing w:val="2"/>
          <w:w w:val="85"/>
        </w:rPr>
        <w:t>whether</w:t>
      </w:r>
      <w:r>
        <w:rPr>
          <w:color w:val="231F20"/>
          <w:spacing w:val="-34"/>
          <w:w w:val="85"/>
        </w:rPr>
        <w:t> </w:t>
      </w:r>
      <w:r>
        <w:rPr>
          <w:color w:val="231F20"/>
          <w:spacing w:val="3"/>
          <w:w w:val="85"/>
        </w:rPr>
        <w:t>the </w:t>
      </w:r>
      <w:r>
        <w:rPr>
          <w:color w:val="231F20"/>
          <w:spacing w:val="2"/>
          <w:w w:val="85"/>
        </w:rPr>
        <w:t>Magistrates’</w:t>
      </w:r>
      <w:r>
        <w:rPr>
          <w:color w:val="231F20"/>
          <w:spacing w:val="-27"/>
          <w:w w:val="85"/>
        </w:rPr>
        <w:t> </w:t>
      </w:r>
      <w:r>
        <w:rPr>
          <w:color w:val="231F20"/>
          <w:spacing w:val="2"/>
          <w:w w:val="85"/>
        </w:rPr>
        <w:t>Court</w:t>
      </w:r>
      <w:r>
        <w:rPr>
          <w:color w:val="231F20"/>
          <w:spacing w:val="-26"/>
          <w:w w:val="85"/>
        </w:rPr>
        <w:t> </w:t>
      </w:r>
      <w:r>
        <w:rPr>
          <w:color w:val="231F20"/>
          <w:w w:val="85"/>
        </w:rPr>
        <w:t>is</w:t>
      </w:r>
      <w:r>
        <w:rPr>
          <w:color w:val="231F20"/>
          <w:spacing w:val="-27"/>
          <w:w w:val="85"/>
        </w:rPr>
        <w:t> </w:t>
      </w:r>
      <w:r>
        <w:rPr>
          <w:color w:val="231F20"/>
          <w:w w:val="85"/>
        </w:rPr>
        <w:t>the</w:t>
      </w:r>
      <w:r>
        <w:rPr>
          <w:color w:val="231F20"/>
          <w:spacing w:val="-26"/>
          <w:w w:val="85"/>
        </w:rPr>
        <w:t> </w:t>
      </w:r>
      <w:r>
        <w:rPr>
          <w:color w:val="231F20"/>
          <w:spacing w:val="2"/>
          <w:w w:val="85"/>
        </w:rPr>
        <w:t>appropriate</w:t>
      </w:r>
      <w:r>
        <w:rPr>
          <w:color w:val="231F20"/>
          <w:spacing w:val="-26"/>
          <w:w w:val="85"/>
        </w:rPr>
        <w:t> </w:t>
      </w:r>
      <w:r>
        <w:rPr>
          <w:color w:val="231F20"/>
          <w:spacing w:val="2"/>
          <w:w w:val="85"/>
        </w:rPr>
        <w:t>venue</w:t>
      </w:r>
      <w:r>
        <w:rPr>
          <w:color w:val="231F20"/>
          <w:spacing w:val="-27"/>
          <w:w w:val="85"/>
        </w:rPr>
        <w:t> </w:t>
      </w:r>
      <w:r>
        <w:rPr>
          <w:color w:val="231F20"/>
          <w:w w:val="85"/>
        </w:rPr>
        <w:t>in</w:t>
      </w:r>
      <w:r>
        <w:rPr>
          <w:color w:val="231F20"/>
          <w:spacing w:val="-26"/>
          <w:w w:val="85"/>
        </w:rPr>
        <w:t> </w:t>
      </w:r>
      <w:r>
        <w:rPr>
          <w:color w:val="231F20"/>
          <w:spacing w:val="3"/>
          <w:w w:val="85"/>
        </w:rPr>
        <w:t>that </w:t>
      </w:r>
      <w:r>
        <w:rPr>
          <w:color w:val="231F20"/>
          <w:w w:val="90"/>
        </w:rPr>
        <w:t>it</w:t>
      </w:r>
      <w:r>
        <w:rPr>
          <w:color w:val="231F20"/>
          <w:spacing w:val="-40"/>
          <w:w w:val="90"/>
        </w:rPr>
        <w:t> </w:t>
      </w:r>
      <w:r>
        <w:rPr>
          <w:color w:val="231F20"/>
          <w:w w:val="90"/>
        </w:rPr>
        <w:t>has</w:t>
      </w:r>
      <w:r>
        <w:rPr>
          <w:color w:val="231F20"/>
          <w:spacing w:val="-40"/>
          <w:w w:val="90"/>
        </w:rPr>
        <w:t> </w:t>
      </w:r>
      <w:r>
        <w:rPr>
          <w:color w:val="231F20"/>
          <w:spacing w:val="2"/>
          <w:w w:val="90"/>
        </w:rPr>
        <w:t>sufficient</w:t>
      </w:r>
      <w:r>
        <w:rPr>
          <w:color w:val="231F20"/>
          <w:spacing w:val="-40"/>
          <w:w w:val="90"/>
        </w:rPr>
        <w:t> </w:t>
      </w:r>
      <w:r>
        <w:rPr>
          <w:color w:val="231F20"/>
          <w:spacing w:val="2"/>
          <w:w w:val="90"/>
        </w:rPr>
        <w:t>sentencing</w:t>
      </w:r>
      <w:r>
        <w:rPr>
          <w:color w:val="231F20"/>
          <w:spacing w:val="-40"/>
          <w:w w:val="90"/>
        </w:rPr>
        <w:t> </w:t>
      </w:r>
      <w:r>
        <w:rPr>
          <w:color w:val="231F20"/>
          <w:spacing w:val="2"/>
          <w:w w:val="90"/>
        </w:rPr>
        <w:t>powers</w:t>
      </w:r>
      <w:r>
        <w:rPr>
          <w:color w:val="231F20"/>
          <w:spacing w:val="-40"/>
          <w:w w:val="90"/>
        </w:rPr>
        <w:t> </w:t>
      </w:r>
      <w:r>
        <w:rPr>
          <w:color w:val="231F20"/>
          <w:w w:val="90"/>
        </w:rPr>
        <w:t>in</w:t>
      </w:r>
      <w:r>
        <w:rPr>
          <w:color w:val="231F20"/>
          <w:spacing w:val="-39"/>
          <w:w w:val="90"/>
        </w:rPr>
        <w:t> </w:t>
      </w:r>
      <w:r>
        <w:rPr>
          <w:color w:val="231F20"/>
          <w:spacing w:val="2"/>
          <w:w w:val="90"/>
        </w:rPr>
        <w:t>relation</w:t>
      </w:r>
      <w:r>
        <w:rPr>
          <w:color w:val="231F20"/>
          <w:spacing w:val="-40"/>
          <w:w w:val="90"/>
        </w:rPr>
        <w:t> </w:t>
      </w:r>
      <w:r>
        <w:rPr>
          <w:color w:val="231F20"/>
          <w:spacing w:val="3"/>
          <w:w w:val="90"/>
        </w:rPr>
        <w:t>to </w:t>
      </w:r>
      <w:r>
        <w:rPr>
          <w:color w:val="231F20"/>
          <w:w w:val="90"/>
        </w:rPr>
        <w:t>the</w:t>
      </w:r>
      <w:r>
        <w:rPr>
          <w:color w:val="231F20"/>
          <w:spacing w:val="-12"/>
          <w:w w:val="90"/>
        </w:rPr>
        <w:t> </w:t>
      </w:r>
      <w:r>
        <w:rPr>
          <w:color w:val="231F20"/>
          <w:spacing w:val="2"/>
          <w:w w:val="90"/>
        </w:rPr>
        <w:t>gravity</w:t>
      </w:r>
      <w:r>
        <w:rPr>
          <w:color w:val="231F20"/>
          <w:spacing w:val="-12"/>
          <w:w w:val="90"/>
        </w:rPr>
        <w:t> </w:t>
      </w:r>
      <w:r>
        <w:rPr>
          <w:color w:val="231F20"/>
          <w:w w:val="90"/>
        </w:rPr>
        <w:t>of</w:t>
      </w:r>
      <w:r>
        <w:rPr>
          <w:color w:val="231F20"/>
          <w:spacing w:val="-12"/>
          <w:w w:val="90"/>
        </w:rPr>
        <w:t> </w:t>
      </w:r>
      <w:r>
        <w:rPr>
          <w:color w:val="231F20"/>
          <w:w w:val="90"/>
        </w:rPr>
        <w:t>the</w:t>
      </w:r>
      <w:r>
        <w:rPr>
          <w:color w:val="231F20"/>
          <w:spacing w:val="-11"/>
          <w:w w:val="90"/>
        </w:rPr>
        <w:t> </w:t>
      </w:r>
      <w:r>
        <w:rPr>
          <w:color w:val="231F20"/>
          <w:spacing w:val="2"/>
          <w:w w:val="90"/>
        </w:rPr>
        <w:t>offence.”</w:t>
      </w:r>
      <w:r>
        <w:rPr>
          <w:b/>
          <w:color w:val="231F20"/>
          <w:spacing w:val="2"/>
          <w:w w:val="90"/>
          <w:position w:val="6"/>
          <w:sz w:val="14"/>
        </w:rPr>
        <w:t>72</w:t>
      </w:r>
    </w:p>
    <w:p>
      <w:pPr>
        <w:pStyle w:val="BodyText"/>
        <w:spacing w:line="264" w:lineRule="auto" w:before="104"/>
        <w:ind w:left="1133" w:right="50"/>
      </w:pPr>
      <w:r>
        <w:rPr>
          <w:color w:val="231F20"/>
          <w:w w:val="85"/>
        </w:rPr>
        <w:t>On</w:t>
      </w:r>
      <w:r>
        <w:rPr>
          <w:color w:val="231F20"/>
          <w:spacing w:val="-27"/>
          <w:w w:val="85"/>
        </w:rPr>
        <w:t> </w:t>
      </w:r>
      <w:r>
        <w:rPr>
          <w:color w:val="231F20"/>
          <w:spacing w:val="2"/>
          <w:w w:val="85"/>
        </w:rPr>
        <w:t>this</w:t>
      </w:r>
      <w:r>
        <w:rPr>
          <w:color w:val="231F20"/>
          <w:spacing w:val="-26"/>
          <w:w w:val="85"/>
        </w:rPr>
        <w:t> </w:t>
      </w:r>
      <w:r>
        <w:rPr>
          <w:color w:val="231F20"/>
          <w:spacing w:val="2"/>
          <w:w w:val="85"/>
        </w:rPr>
        <w:t>note,</w:t>
      </w:r>
      <w:r>
        <w:rPr>
          <w:color w:val="231F20"/>
          <w:spacing w:val="-27"/>
          <w:w w:val="85"/>
        </w:rPr>
        <w:t> </w:t>
      </w:r>
      <w:r>
        <w:rPr>
          <w:color w:val="231F20"/>
          <w:w w:val="85"/>
        </w:rPr>
        <w:t>the</w:t>
      </w:r>
      <w:r>
        <w:rPr>
          <w:color w:val="231F20"/>
          <w:spacing w:val="-26"/>
          <w:w w:val="85"/>
        </w:rPr>
        <w:t> </w:t>
      </w:r>
      <w:r>
        <w:rPr>
          <w:color w:val="231F20"/>
          <w:spacing w:val="2"/>
          <w:w w:val="85"/>
        </w:rPr>
        <w:t>Judiciary’s</w:t>
      </w:r>
      <w:r>
        <w:rPr>
          <w:color w:val="231F20"/>
          <w:spacing w:val="-26"/>
          <w:w w:val="85"/>
        </w:rPr>
        <w:t> </w:t>
      </w:r>
      <w:r>
        <w:rPr>
          <w:color w:val="231F20"/>
          <w:spacing w:val="2"/>
          <w:w w:val="85"/>
        </w:rPr>
        <w:t>Programme</w:t>
      </w:r>
      <w:r>
        <w:rPr>
          <w:color w:val="231F20"/>
          <w:spacing w:val="-27"/>
          <w:w w:val="85"/>
        </w:rPr>
        <w:t> </w:t>
      </w:r>
      <w:r>
        <w:rPr>
          <w:color w:val="231F20"/>
          <w:w w:val="85"/>
        </w:rPr>
        <w:t>of</w:t>
      </w:r>
      <w:r>
        <w:rPr>
          <w:color w:val="231F20"/>
          <w:spacing w:val="-26"/>
          <w:w w:val="85"/>
        </w:rPr>
        <w:t> </w:t>
      </w:r>
      <w:r>
        <w:rPr>
          <w:color w:val="231F20"/>
          <w:spacing w:val="3"/>
          <w:w w:val="85"/>
        </w:rPr>
        <w:t>Action </w:t>
      </w:r>
      <w:r>
        <w:rPr>
          <w:color w:val="231F20"/>
          <w:w w:val="90"/>
        </w:rPr>
        <w:t>on</w:t>
      </w:r>
      <w:r>
        <w:rPr>
          <w:color w:val="231F20"/>
          <w:spacing w:val="-34"/>
          <w:w w:val="90"/>
        </w:rPr>
        <w:t> </w:t>
      </w:r>
      <w:r>
        <w:rPr>
          <w:color w:val="231F20"/>
          <w:spacing w:val="2"/>
          <w:w w:val="90"/>
        </w:rPr>
        <w:t>Sentencing</w:t>
      </w:r>
      <w:r>
        <w:rPr>
          <w:color w:val="231F20"/>
          <w:spacing w:val="-33"/>
          <w:w w:val="90"/>
        </w:rPr>
        <w:t> </w:t>
      </w:r>
      <w:r>
        <w:rPr>
          <w:color w:val="231F20"/>
          <w:w w:val="90"/>
        </w:rPr>
        <w:t>has</w:t>
      </w:r>
      <w:r>
        <w:rPr>
          <w:color w:val="231F20"/>
          <w:spacing w:val="-33"/>
          <w:w w:val="90"/>
        </w:rPr>
        <w:t> </w:t>
      </w:r>
      <w:r>
        <w:rPr>
          <w:color w:val="231F20"/>
          <w:spacing w:val="2"/>
          <w:w w:val="90"/>
        </w:rPr>
        <w:t>recognised</w:t>
      </w:r>
      <w:r>
        <w:rPr>
          <w:color w:val="231F20"/>
          <w:spacing w:val="-33"/>
          <w:w w:val="90"/>
        </w:rPr>
        <w:t> </w:t>
      </w:r>
      <w:r>
        <w:rPr>
          <w:color w:val="231F20"/>
          <w:spacing w:val="2"/>
          <w:w w:val="90"/>
        </w:rPr>
        <w:t>hate</w:t>
      </w:r>
      <w:r>
        <w:rPr>
          <w:color w:val="231F20"/>
          <w:spacing w:val="-33"/>
          <w:w w:val="90"/>
        </w:rPr>
        <w:t> </w:t>
      </w:r>
      <w:r>
        <w:rPr>
          <w:color w:val="231F20"/>
          <w:spacing w:val="2"/>
          <w:w w:val="90"/>
        </w:rPr>
        <w:t>crimes</w:t>
      </w:r>
      <w:r>
        <w:rPr>
          <w:color w:val="231F20"/>
          <w:spacing w:val="-33"/>
          <w:w w:val="90"/>
        </w:rPr>
        <w:t> </w:t>
      </w:r>
      <w:r>
        <w:rPr>
          <w:color w:val="231F20"/>
          <w:w w:val="90"/>
        </w:rPr>
        <w:t>as</w:t>
      </w:r>
      <w:r>
        <w:rPr>
          <w:color w:val="231F20"/>
          <w:spacing w:val="-33"/>
          <w:w w:val="90"/>
        </w:rPr>
        <w:t> </w:t>
      </w:r>
      <w:r>
        <w:rPr>
          <w:color w:val="231F20"/>
          <w:spacing w:val="3"/>
          <w:w w:val="90"/>
        </w:rPr>
        <w:t>an </w:t>
      </w:r>
      <w:r>
        <w:rPr>
          <w:color w:val="231F20"/>
          <w:spacing w:val="2"/>
          <w:w w:val="90"/>
        </w:rPr>
        <w:t>area</w:t>
      </w:r>
      <w:r>
        <w:rPr>
          <w:color w:val="231F20"/>
          <w:spacing w:val="-38"/>
          <w:w w:val="90"/>
        </w:rPr>
        <w:t> </w:t>
      </w:r>
      <w:r>
        <w:rPr>
          <w:color w:val="231F20"/>
          <w:w w:val="90"/>
        </w:rPr>
        <w:t>in</w:t>
      </w:r>
      <w:r>
        <w:rPr>
          <w:color w:val="231F20"/>
          <w:spacing w:val="-37"/>
          <w:w w:val="90"/>
        </w:rPr>
        <w:t> </w:t>
      </w:r>
      <w:r>
        <w:rPr>
          <w:color w:val="231F20"/>
          <w:spacing w:val="2"/>
          <w:w w:val="90"/>
        </w:rPr>
        <w:t>which</w:t>
      </w:r>
      <w:r>
        <w:rPr>
          <w:color w:val="231F20"/>
          <w:spacing w:val="-37"/>
          <w:w w:val="90"/>
        </w:rPr>
        <w:t> </w:t>
      </w:r>
      <w:r>
        <w:rPr>
          <w:color w:val="231F20"/>
          <w:spacing w:val="2"/>
          <w:w w:val="90"/>
        </w:rPr>
        <w:t>further</w:t>
      </w:r>
      <w:r>
        <w:rPr>
          <w:color w:val="231F20"/>
          <w:spacing w:val="-37"/>
          <w:w w:val="90"/>
        </w:rPr>
        <w:t> </w:t>
      </w:r>
      <w:r>
        <w:rPr>
          <w:color w:val="231F20"/>
          <w:spacing w:val="2"/>
          <w:w w:val="90"/>
        </w:rPr>
        <w:t>guidance</w:t>
      </w:r>
      <w:r>
        <w:rPr>
          <w:color w:val="231F20"/>
          <w:spacing w:val="-37"/>
          <w:w w:val="90"/>
        </w:rPr>
        <w:t> </w:t>
      </w:r>
      <w:r>
        <w:rPr>
          <w:color w:val="231F20"/>
          <w:w w:val="90"/>
        </w:rPr>
        <w:t>on</w:t>
      </w:r>
      <w:r>
        <w:rPr>
          <w:color w:val="231F20"/>
          <w:spacing w:val="-38"/>
          <w:w w:val="90"/>
        </w:rPr>
        <w:t> </w:t>
      </w:r>
      <w:r>
        <w:rPr>
          <w:color w:val="231F20"/>
          <w:spacing w:val="2"/>
          <w:w w:val="90"/>
        </w:rPr>
        <w:t>sentencing</w:t>
      </w:r>
      <w:r>
        <w:rPr>
          <w:color w:val="231F20"/>
          <w:spacing w:val="-37"/>
          <w:w w:val="90"/>
        </w:rPr>
        <w:t> </w:t>
      </w:r>
      <w:r>
        <w:rPr>
          <w:color w:val="231F20"/>
          <w:spacing w:val="3"/>
          <w:w w:val="90"/>
        </w:rPr>
        <w:t>is </w:t>
      </w:r>
      <w:r>
        <w:rPr>
          <w:color w:val="231F20"/>
          <w:spacing w:val="2"/>
          <w:w w:val="85"/>
        </w:rPr>
        <w:t>needed.</w:t>
      </w:r>
      <w:r>
        <w:rPr>
          <w:b/>
          <w:color w:val="231F20"/>
          <w:spacing w:val="2"/>
          <w:w w:val="85"/>
          <w:position w:val="6"/>
          <w:sz w:val="14"/>
        </w:rPr>
        <w:t>73</w:t>
      </w:r>
      <w:r>
        <w:rPr>
          <w:b/>
          <w:color w:val="231F20"/>
          <w:spacing w:val="-4"/>
          <w:w w:val="85"/>
          <w:position w:val="6"/>
          <w:sz w:val="14"/>
        </w:rPr>
        <w:t> </w:t>
      </w:r>
      <w:r>
        <w:rPr>
          <w:color w:val="231F20"/>
          <w:w w:val="85"/>
        </w:rPr>
        <w:t>In</w:t>
      </w:r>
      <w:r>
        <w:rPr>
          <w:color w:val="231F20"/>
          <w:spacing w:val="-21"/>
          <w:w w:val="85"/>
        </w:rPr>
        <w:t> </w:t>
      </w:r>
      <w:r>
        <w:rPr>
          <w:color w:val="231F20"/>
          <w:spacing w:val="2"/>
          <w:w w:val="85"/>
        </w:rPr>
        <w:t>2010,</w:t>
      </w:r>
      <w:r>
        <w:rPr>
          <w:color w:val="231F20"/>
          <w:spacing w:val="-22"/>
          <w:w w:val="85"/>
        </w:rPr>
        <w:t> </w:t>
      </w:r>
      <w:r>
        <w:rPr>
          <w:color w:val="231F20"/>
          <w:spacing w:val="2"/>
          <w:w w:val="85"/>
        </w:rPr>
        <w:t>Sentencing</w:t>
      </w:r>
      <w:r>
        <w:rPr>
          <w:color w:val="231F20"/>
          <w:spacing w:val="-21"/>
          <w:w w:val="85"/>
        </w:rPr>
        <w:t> </w:t>
      </w:r>
      <w:r>
        <w:rPr>
          <w:color w:val="231F20"/>
          <w:spacing w:val="2"/>
          <w:w w:val="85"/>
        </w:rPr>
        <w:t>Guidelines</w:t>
      </w:r>
      <w:r>
        <w:rPr>
          <w:color w:val="231F20"/>
          <w:spacing w:val="-21"/>
          <w:w w:val="85"/>
        </w:rPr>
        <w:t> </w:t>
      </w:r>
      <w:r>
        <w:rPr>
          <w:color w:val="231F20"/>
          <w:w w:val="85"/>
        </w:rPr>
        <w:t>for</w:t>
      </w:r>
      <w:r>
        <w:rPr>
          <w:color w:val="231F20"/>
          <w:spacing w:val="-22"/>
          <w:w w:val="85"/>
        </w:rPr>
        <w:t> </w:t>
      </w:r>
      <w:r>
        <w:rPr>
          <w:color w:val="231F20"/>
          <w:spacing w:val="3"/>
          <w:w w:val="85"/>
        </w:rPr>
        <w:t>the </w:t>
      </w:r>
      <w:r>
        <w:rPr>
          <w:color w:val="231F20"/>
          <w:spacing w:val="2"/>
          <w:w w:val="85"/>
        </w:rPr>
        <w:t>Magistrates’</w:t>
      </w:r>
      <w:r>
        <w:rPr>
          <w:color w:val="231F20"/>
          <w:spacing w:val="-36"/>
          <w:w w:val="85"/>
        </w:rPr>
        <w:t> </w:t>
      </w:r>
      <w:r>
        <w:rPr>
          <w:color w:val="231F20"/>
          <w:spacing w:val="2"/>
          <w:w w:val="85"/>
        </w:rPr>
        <w:t>Court</w:t>
      </w:r>
      <w:r>
        <w:rPr>
          <w:color w:val="231F20"/>
          <w:spacing w:val="-36"/>
          <w:w w:val="85"/>
        </w:rPr>
        <w:t> </w:t>
      </w:r>
      <w:r>
        <w:rPr>
          <w:color w:val="231F20"/>
          <w:spacing w:val="2"/>
          <w:w w:val="85"/>
        </w:rPr>
        <w:t>were</w:t>
      </w:r>
      <w:r>
        <w:rPr>
          <w:color w:val="231F20"/>
          <w:spacing w:val="-36"/>
          <w:w w:val="85"/>
        </w:rPr>
        <w:t> </w:t>
      </w:r>
      <w:r>
        <w:rPr>
          <w:color w:val="231F20"/>
          <w:spacing w:val="2"/>
          <w:w w:val="85"/>
        </w:rPr>
        <w:t>developed,</w:t>
      </w:r>
      <w:r>
        <w:rPr>
          <w:color w:val="231F20"/>
          <w:spacing w:val="-36"/>
          <w:w w:val="85"/>
        </w:rPr>
        <w:t> </w:t>
      </w:r>
      <w:r>
        <w:rPr>
          <w:color w:val="231F20"/>
          <w:spacing w:val="2"/>
          <w:w w:val="85"/>
        </w:rPr>
        <w:t>which</w:t>
      </w:r>
      <w:r>
        <w:rPr>
          <w:color w:val="231F20"/>
          <w:spacing w:val="-36"/>
          <w:w w:val="85"/>
        </w:rPr>
        <w:t> </w:t>
      </w:r>
      <w:r>
        <w:rPr>
          <w:color w:val="231F20"/>
          <w:spacing w:val="3"/>
          <w:w w:val="85"/>
        </w:rPr>
        <w:t>contain </w:t>
      </w:r>
      <w:r>
        <w:rPr>
          <w:color w:val="231F20"/>
          <w:spacing w:val="2"/>
          <w:w w:val="85"/>
        </w:rPr>
        <w:t>general</w:t>
      </w:r>
      <w:r>
        <w:rPr>
          <w:color w:val="231F20"/>
          <w:spacing w:val="-31"/>
          <w:w w:val="85"/>
        </w:rPr>
        <w:t> </w:t>
      </w:r>
      <w:r>
        <w:rPr>
          <w:color w:val="231F20"/>
          <w:spacing w:val="2"/>
          <w:w w:val="85"/>
        </w:rPr>
        <w:t>advisory</w:t>
      </w:r>
      <w:r>
        <w:rPr>
          <w:color w:val="231F20"/>
          <w:spacing w:val="-31"/>
          <w:w w:val="85"/>
        </w:rPr>
        <w:t> </w:t>
      </w:r>
      <w:r>
        <w:rPr>
          <w:color w:val="231F20"/>
          <w:spacing w:val="2"/>
          <w:w w:val="85"/>
        </w:rPr>
        <w:t>principles</w:t>
      </w:r>
      <w:r>
        <w:rPr>
          <w:color w:val="231F20"/>
          <w:spacing w:val="-31"/>
          <w:w w:val="85"/>
        </w:rPr>
        <w:t> </w:t>
      </w:r>
      <w:r>
        <w:rPr>
          <w:color w:val="231F20"/>
          <w:spacing w:val="2"/>
          <w:w w:val="85"/>
        </w:rPr>
        <w:t>that</w:t>
      </w:r>
      <w:r>
        <w:rPr>
          <w:color w:val="231F20"/>
          <w:spacing w:val="-31"/>
          <w:w w:val="85"/>
        </w:rPr>
        <w:t> </w:t>
      </w:r>
      <w:r>
        <w:rPr>
          <w:color w:val="231F20"/>
          <w:spacing w:val="2"/>
          <w:w w:val="85"/>
        </w:rPr>
        <w:t>should</w:t>
      </w:r>
      <w:r>
        <w:rPr>
          <w:color w:val="231F20"/>
          <w:spacing w:val="-31"/>
          <w:w w:val="85"/>
        </w:rPr>
        <w:t> </w:t>
      </w:r>
      <w:r>
        <w:rPr>
          <w:color w:val="231F20"/>
          <w:w w:val="85"/>
        </w:rPr>
        <w:t>be</w:t>
      </w:r>
      <w:r>
        <w:rPr>
          <w:color w:val="231F20"/>
          <w:spacing w:val="-31"/>
          <w:w w:val="85"/>
        </w:rPr>
        <w:t> </w:t>
      </w:r>
      <w:r>
        <w:rPr>
          <w:color w:val="231F20"/>
          <w:spacing w:val="3"/>
          <w:w w:val="85"/>
        </w:rPr>
        <w:t>applied </w:t>
      </w:r>
      <w:r>
        <w:rPr>
          <w:color w:val="231F20"/>
          <w:w w:val="90"/>
        </w:rPr>
        <w:t>and</w:t>
      </w:r>
      <w:r>
        <w:rPr>
          <w:color w:val="231F20"/>
          <w:spacing w:val="-34"/>
          <w:w w:val="90"/>
        </w:rPr>
        <w:t> </w:t>
      </w:r>
      <w:r>
        <w:rPr>
          <w:color w:val="231F20"/>
          <w:spacing w:val="2"/>
          <w:w w:val="90"/>
        </w:rPr>
        <w:t>direct</w:t>
      </w:r>
      <w:r>
        <w:rPr>
          <w:color w:val="231F20"/>
          <w:spacing w:val="-33"/>
          <w:w w:val="90"/>
        </w:rPr>
        <w:t> </w:t>
      </w:r>
      <w:r>
        <w:rPr>
          <w:color w:val="231F20"/>
          <w:w w:val="90"/>
        </w:rPr>
        <w:t>the</w:t>
      </w:r>
      <w:r>
        <w:rPr>
          <w:color w:val="231F20"/>
          <w:spacing w:val="-33"/>
          <w:w w:val="90"/>
        </w:rPr>
        <w:t> </w:t>
      </w:r>
      <w:r>
        <w:rPr>
          <w:color w:val="231F20"/>
          <w:spacing w:val="2"/>
          <w:w w:val="90"/>
        </w:rPr>
        <w:t>Judiciary</w:t>
      </w:r>
      <w:r>
        <w:rPr>
          <w:color w:val="231F20"/>
          <w:spacing w:val="-34"/>
          <w:w w:val="90"/>
        </w:rPr>
        <w:t> </w:t>
      </w:r>
      <w:r>
        <w:rPr>
          <w:color w:val="231F20"/>
          <w:w w:val="90"/>
        </w:rPr>
        <w:t>to</w:t>
      </w:r>
      <w:r>
        <w:rPr>
          <w:color w:val="231F20"/>
          <w:spacing w:val="-33"/>
          <w:w w:val="90"/>
        </w:rPr>
        <w:t> </w:t>
      </w:r>
      <w:r>
        <w:rPr>
          <w:color w:val="231F20"/>
          <w:spacing w:val="2"/>
          <w:w w:val="90"/>
        </w:rPr>
        <w:t>“take</w:t>
      </w:r>
      <w:r>
        <w:rPr>
          <w:color w:val="231F20"/>
          <w:spacing w:val="-33"/>
          <w:w w:val="90"/>
        </w:rPr>
        <w:t> </w:t>
      </w:r>
      <w:r>
        <w:rPr>
          <w:color w:val="231F20"/>
          <w:spacing w:val="2"/>
          <w:w w:val="90"/>
        </w:rPr>
        <w:t>into</w:t>
      </w:r>
      <w:r>
        <w:rPr>
          <w:color w:val="231F20"/>
          <w:spacing w:val="-34"/>
          <w:w w:val="90"/>
        </w:rPr>
        <w:t> </w:t>
      </w:r>
      <w:r>
        <w:rPr>
          <w:color w:val="231F20"/>
          <w:spacing w:val="3"/>
          <w:w w:val="90"/>
        </w:rPr>
        <w:t>account</w:t>
      </w:r>
    </w:p>
    <w:p>
      <w:pPr>
        <w:pStyle w:val="BodyText"/>
        <w:spacing w:line="266" w:lineRule="auto" w:before="2"/>
        <w:ind w:left="1133" w:right="118"/>
        <w:rPr>
          <w:b/>
          <w:sz w:val="14"/>
        </w:rPr>
      </w:pPr>
      <w:r>
        <w:rPr>
          <w:color w:val="231F20"/>
          <w:w w:val="90"/>
        </w:rPr>
        <w:t>the</w:t>
      </w:r>
      <w:r>
        <w:rPr>
          <w:color w:val="231F20"/>
          <w:spacing w:val="-37"/>
          <w:w w:val="90"/>
        </w:rPr>
        <w:t> </w:t>
      </w:r>
      <w:r>
        <w:rPr>
          <w:color w:val="231F20"/>
          <w:spacing w:val="2"/>
          <w:w w:val="90"/>
        </w:rPr>
        <w:t>law,</w:t>
      </w:r>
      <w:r>
        <w:rPr>
          <w:color w:val="231F20"/>
          <w:spacing w:val="-37"/>
          <w:w w:val="90"/>
        </w:rPr>
        <w:t> </w:t>
      </w:r>
      <w:r>
        <w:rPr>
          <w:color w:val="231F20"/>
          <w:spacing w:val="2"/>
          <w:w w:val="90"/>
        </w:rPr>
        <w:t>guidelines,</w:t>
      </w:r>
      <w:r>
        <w:rPr>
          <w:color w:val="231F20"/>
          <w:spacing w:val="-36"/>
          <w:w w:val="90"/>
        </w:rPr>
        <w:t> </w:t>
      </w:r>
      <w:r>
        <w:rPr>
          <w:color w:val="231F20"/>
          <w:spacing w:val="2"/>
          <w:w w:val="90"/>
        </w:rPr>
        <w:t>expert</w:t>
      </w:r>
      <w:r>
        <w:rPr>
          <w:color w:val="231F20"/>
          <w:spacing w:val="-37"/>
          <w:w w:val="90"/>
        </w:rPr>
        <w:t> </w:t>
      </w:r>
      <w:r>
        <w:rPr>
          <w:color w:val="231F20"/>
          <w:spacing w:val="2"/>
          <w:w w:val="90"/>
        </w:rPr>
        <w:t>reports</w:t>
      </w:r>
      <w:r>
        <w:rPr>
          <w:color w:val="231F20"/>
          <w:spacing w:val="-37"/>
          <w:w w:val="90"/>
        </w:rPr>
        <w:t> </w:t>
      </w:r>
      <w:r>
        <w:rPr>
          <w:color w:val="231F20"/>
          <w:w w:val="90"/>
        </w:rPr>
        <w:t>and</w:t>
      </w:r>
      <w:r>
        <w:rPr>
          <w:color w:val="231F20"/>
          <w:spacing w:val="-36"/>
          <w:w w:val="90"/>
        </w:rPr>
        <w:t> </w:t>
      </w:r>
      <w:r>
        <w:rPr>
          <w:color w:val="231F20"/>
          <w:w w:val="90"/>
        </w:rPr>
        <w:t>all</w:t>
      </w:r>
      <w:r>
        <w:rPr>
          <w:color w:val="231F20"/>
          <w:spacing w:val="-37"/>
          <w:w w:val="90"/>
        </w:rPr>
        <w:t> </w:t>
      </w:r>
      <w:r>
        <w:rPr>
          <w:color w:val="231F20"/>
          <w:spacing w:val="3"/>
          <w:w w:val="90"/>
        </w:rPr>
        <w:t>the </w:t>
      </w:r>
      <w:r>
        <w:rPr>
          <w:color w:val="231F20"/>
          <w:spacing w:val="2"/>
          <w:w w:val="85"/>
        </w:rPr>
        <w:t>circumstances,</w:t>
      </w:r>
      <w:r>
        <w:rPr>
          <w:color w:val="231F20"/>
          <w:spacing w:val="-29"/>
          <w:w w:val="85"/>
        </w:rPr>
        <w:t> </w:t>
      </w:r>
      <w:r>
        <w:rPr>
          <w:color w:val="231F20"/>
          <w:w w:val="85"/>
        </w:rPr>
        <w:t>to</w:t>
      </w:r>
      <w:r>
        <w:rPr>
          <w:color w:val="231F20"/>
          <w:spacing w:val="-28"/>
          <w:w w:val="85"/>
        </w:rPr>
        <w:t> </w:t>
      </w:r>
      <w:r>
        <w:rPr>
          <w:color w:val="231F20"/>
          <w:spacing w:val="2"/>
          <w:w w:val="85"/>
        </w:rPr>
        <w:t>decide</w:t>
      </w:r>
      <w:r>
        <w:rPr>
          <w:color w:val="231F20"/>
          <w:spacing w:val="-29"/>
          <w:w w:val="85"/>
        </w:rPr>
        <w:t> </w:t>
      </w:r>
      <w:r>
        <w:rPr>
          <w:color w:val="231F20"/>
          <w:spacing w:val="2"/>
          <w:w w:val="85"/>
        </w:rPr>
        <w:t>what</w:t>
      </w:r>
      <w:r>
        <w:rPr>
          <w:color w:val="231F20"/>
          <w:spacing w:val="-28"/>
          <w:w w:val="85"/>
        </w:rPr>
        <w:t> </w:t>
      </w:r>
      <w:r>
        <w:rPr>
          <w:color w:val="231F20"/>
          <w:spacing w:val="2"/>
          <w:w w:val="85"/>
        </w:rPr>
        <w:t>will</w:t>
      </w:r>
      <w:r>
        <w:rPr>
          <w:color w:val="231F20"/>
          <w:spacing w:val="-29"/>
          <w:w w:val="85"/>
        </w:rPr>
        <w:t> </w:t>
      </w:r>
      <w:r>
        <w:rPr>
          <w:color w:val="231F20"/>
          <w:w w:val="85"/>
        </w:rPr>
        <w:t>be</w:t>
      </w:r>
      <w:r>
        <w:rPr>
          <w:color w:val="231F20"/>
          <w:spacing w:val="-28"/>
          <w:w w:val="85"/>
        </w:rPr>
        <w:t> </w:t>
      </w:r>
      <w:r>
        <w:rPr>
          <w:color w:val="231F20"/>
          <w:w w:val="85"/>
        </w:rPr>
        <w:t>the</w:t>
      </w:r>
      <w:r>
        <w:rPr>
          <w:color w:val="231F20"/>
          <w:spacing w:val="-29"/>
          <w:w w:val="85"/>
        </w:rPr>
        <w:t> </w:t>
      </w:r>
      <w:r>
        <w:rPr>
          <w:color w:val="231F20"/>
          <w:spacing w:val="3"/>
          <w:w w:val="85"/>
        </w:rPr>
        <w:t>correct </w:t>
      </w:r>
      <w:r>
        <w:rPr>
          <w:color w:val="231F20"/>
          <w:spacing w:val="2"/>
          <w:w w:val="90"/>
        </w:rPr>
        <w:t>sentence,”</w:t>
      </w:r>
      <w:r>
        <w:rPr>
          <w:color w:val="231F20"/>
          <w:spacing w:val="-41"/>
          <w:w w:val="90"/>
        </w:rPr>
        <w:t> </w:t>
      </w:r>
      <w:r>
        <w:rPr>
          <w:color w:val="231F20"/>
          <w:spacing w:val="2"/>
          <w:w w:val="90"/>
        </w:rPr>
        <w:t>including</w:t>
      </w:r>
      <w:r>
        <w:rPr>
          <w:color w:val="231F20"/>
          <w:spacing w:val="-41"/>
          <w:w w:val="90"/>
        </w:rPr>
        <w:t> </w:t>
      </w:r>
      <w:r>
        <w:rPr>
          <w:color w:val="231F20"/>
          <w:w w:val="90"/>
        </w:rPr>
        <w:t>the</w:t>
      </w:r>
      <w:r>
        <w:rPr>
          <w:color w:val="231F20"/>
          <w:spacing w:val="-41"/>
          <w:w w:val="90"/>
        </w:rPr>
        <w:t> </w:t>
      </w:r>
      <w:r>
        <w:rPr>
          <w:color w:val="231F20"/>
          <w:spacing w:val="2"/>
          <w:w w:val="90"/>
        </w:rPr>
        <w:t>purpose</w:t>
      </w:r>
      <w:r>
        <w:rPr>
          <w:color w:val="231F20"/>
          <w:spacing w:val="-41"/>
          <w:w w:val="90"/>
        </w:rPr>
        <w:t> </w:t>
      </w:r>
      <w:r>
        <w:rPr>
          <w:color w:val="231F20"/>
          <w:w w:val="90"/>
        </w:rPr>
        <w:t>of</w:t>
      </w:r>
      <w:r>
        <w:rPr>
          <w:color w:val="231F20"/>
          <w:spacing w:val="-41"/>
          <w:w w:val="90"/>
        </w:rPr>
        <w:t> </w:t>
      </w:r>
      <w:r>
        <w:rPr>
          <w:color w:val="231F20"/>
          <w:spacing w:val="3"/>
          <w:w w:val="90"/>
        </w:rPr>
        <w:t>satisfying </w:t>
      </w:r>
      <w:r>
        <w:rPr>
          <w:color w:val="231F20"/>
          <w:spacing w:val="2"/>
          <w:w w:val="90"/>
        </w:rPr>
        <w:t>retribution </w:t>
      </w:r>
      <w:r>
        <w:rPr>
          <w:color w:val="231F20"/>
          <w:w w:val="90"/>
        </w:rPr>
        <w:t>and</w:t>
      </w:r>
      <w:r>
        <w:rPr>
          <w:color w:val="231F20"/>
          <w:spacing w:val="-29"/>
          <w:w w:val="90"/>
        </w:rPr>
        <w:t> </w:t>
      </w:r>
      <w:r>
        <w:rPr>
          <w:color w:val="231F20"/>
          <w:spacing w:val="2"/>
          <w:w w:val="90"/>
        </w:rPr>
        <w:t>deterrence.</w:t>
      </w:r>
      <w:r>
        <w:rPr>
          <w:b/>
          <w:color w:val="231F20"/>
          <w:spacing w:val="2"/>
          <w:w w:val="90"/>
          <w:position w:val="6"/>
          <w:sz w:val="14"/>
        </w:rPr>
        <w:t>74</w:t>
      </w:r>
    </w:p>
    <w:p>
      <w:pPr>
        <w:pStyle w:val="BodyText"/>
        <w:spacing w:line="266" w:lineRule="auto" w:before="107"/>
        <w:ind w:left="1133" w:right="-13"/>
      </w:pPr>
      <w:r>
        <w:rPr>
          <w:color w:val="231F20"/>
          <w:w w:val="85"/>
        </w:rPr>
        <w:t>The Sentencing Guidelines set down sentencing ranges available to Magistrates’ Judges.</w:t>
      </w:r>
      <w:r>
        <w:rPr>
          <w:b/>
          <w:color w:val="231F20"/>
          <w:w w:val="85"/>
          <w:position w:val="6"/>
          <w:sz w:val="14"/>
        </w:rPr>
        <w:t>75 </w:t>
      </w:r>
      <w:r>
        <w:rPr>
          <w:color w:val="231F20"/>
          <w:w w:val="85"/>
        </w:rPr>
        <w:t>Within </w:t>
      </w:r>
      <w:r>
        <w:rPr>
          <w:color w:val="231F20"/>
          <w:w w:val="90"/>
        </w:rPr>
        <w:t>those, judges take into account aggravating</w:t>
      </w:r>
    </w:p>
    <w:p>
      <w:pPr>
        <w:pStyle w:val="BodyText"/>
        <w:spacing w:line="264" w:lineRule="auto"/>
        <w:ind w:left="1133" w:right="-13"/>
        <w:rPr>
          <w:b/>
          <w:sz w:val="14"/>
        </w:rPr>
      </w:pPr>
      <w:r>
        <w:rPr>
          <w:color w:val="231F20"/>
          <w:w w:val="90"/>
        </w:rPr>
        <w:t>and</w:t>
      </w:r>
      <w:r>
        <w:rPr>
          <w:color w:val="231F20"/>
          <w:spacing w:val="-34"/>
          <w:w w:val="90"/>
        </w:rPr>
        <w:t> </w:t>
      </w:r>
      <w:r>
        <w:rPr>
          <w:color w:val="231F20"/>
          <w:spacing w:val="2"/>
          <w:w w:val="90"/>
        </w:rPr>
        <w:t>mitigating</w:t>
      </w:r>
      <w:r>
        <w:rPr>
          <w:color w:val="231F20"/>
          <w:spacing w:val="-33"/>
          <w:w w:val="90"/>
        </w:rPr>
        <w:t> </w:t>
      </w:r>
      <w:r>
        <w:rPr>
          <w:color w:val="231F20"/>
          <w:spacing w:val="2"/>
          <w:w w:val="90"/>
        </w:rPr>
        <w:t>factors</w:t>
      </w:r>
      <w:r>
        <w:rPr>
          <w:color w:val="231F20"/>
          <w:spacing w:val="-33"/>
          <w:w w:val="90"/>
        </w:rPr>
        <w:t> </w:t>
      </w:r>
      <w:r>
        <w:rPr>
          <w:color w:val="231F20"/>
          <w:w w:val="90"/>
        </w:rPr>
        <w:t>to</w:t>
      </w:r>
      <w:r>
        <w:rPr>
          <w:color w:val="231F20"/>
          <w:spacing w:val="-34"/>
          <w:w w:val="90"/>
        </w:rPr>
        <w:t> </w:t>
      </w:r>
      <w:r>
        <w:rPr>
          <w:color w:val="231F20"/>
          <w:spacing w:val="2"/>
          <w:w w:val="90"/>
        </w:rPr>
        <w:t>increase</w:t>
      </w:r>
      <w:r>
        <w:rPr>
          <w:color w:val="231F20"/>
          <w:spacing w:val="-33"/>
          <w:w w:val="90"/>
        </w:rPr>
        <w:t> </w:t>
      </w:r>
      <w:r>
        <w:rPr>
          <w:color w:val="231F20"/>
          <w:w w:val="90"/>
        </w:rPr>
        <w:t>or</w:t>
      </w:r>
      <w:r>
        <w:rPr>
          <w:color w:val="231F20"/>
          <w:spacing w:val="-33"/>
          <w:w w:val="90"/>
        </w:rPr>
        <w:t> </w:t>
      </w:r>
      <w:r>
        <w:rPr>
          <w:color w:val="231F20"/>
          <w:spacing w:val="2"/>
          <w:w w:val="90"/>
        </w:rPr>
        <w:t>lessen</w:t>
      </w:r>
      <w:r>
        <w:rPr>
          <w:color w:val="231F20"/>
          <w:spacing w:val="-34"/>
          <w:w w:val="90"/>
        </w:rPr>
        <w:t> </w:t>
      </w:r>
      <w:r>
        <w:rPr>
          <w:color w:val="231F20"/>
          <w:spacing w:val="3"/>
          <w:w w:val="90"/>
        </w:rPr>
        <w:t>the </w:t>
      </w:r>
      <w:r>
        <w:rPr>
          <w:color w:val="231F20"/>
          <w:spacing w:val="2"/>
          <w:w w:val="85"/>
        </w:rPr>
        <w:t>sentence</w:t>
      </w:r>
      <w:r>
        <w:rPr>
          <w:color w:val="231F20"/>
          <w:spacing w:val="-30"/>
          <w:w w:val="85"/>
        </w:rPr>
        <w:t> </w:t>
      </w:r>
      <w:r>
        <w:rPr>
          <w:color w:val="231F20"/>
          <w:spacing w:val="2"/>
          <w:w w:val="85"/>
        </w:rPr>
        <w:t>given</w:t>
      </w:r>
      <w:r>
        <w:rPr>
          <w:color w:val="231F20"/>
          <w:spacing w:val="-30"/>
          <w:w w:val="85"/>
        </w:rPr>
        <w:t> </w:t>
      </w:r>
      <w:r>
        <w:rPr>
          <w:color w:val="231F20"/>
          <w:w w:val="85"/>
        </w:rPr>
        <w:t>in</w:t>
      </w:r>
      <w:r>
        <w:rPr>
          <w:color w:val="231F20"/>
          <w:spacing w:val="-29"/>
          <w:w w:val="85"/>
        </w:rPr>
        <w:t> </w:t>
      </w:r>
      <w:r>
        <w:rPr>
          <w:color w:val="231F20"/>
          <w:w w:val="85"/>
        </w:rPr>
        <w:t>a</w:t>
      </w:r>
      <w:r>
        <w:rPr>
          <w:color w:val="231F20"/>
          <w:spacing w:val="-30"/>
          <w:w w:val="85"/>
        </w:rPr>
        <w:t> </w:t>
      </w:r>
      <w:r>
        <w:rPr>
          <w:color w:val="231F20"/>
          <w:spacing w:val="2"/>
          <w:w w:val="85"/>
        </w:rPr>
        <w:t>particular</w:t>
      </w:r>
      <w:r>
        <w:rPr>
          <w:color w:val="231F20"/>
          <w:spacing w:val="-29"/>
          <w:w w:val="85"/>
        </w:rPr>
        <w:t> </w:t>
      </w:r>
      <w:r>
        <w:rPr>
          <w:color w:val="231F20"/>
          <w:spacing w:val="2"/>
          <w:w w:val="85"/>
        </w:rPr>
        <w:t>case.</w:t>
      </w:r>
      <w:r>
        <w:rPr>
          <w:color w:val="231F20"/>
          <w:spacing w:val="-30"/>
          <w:w w:val="85"/>
        </w:rPr>
        <w:t> </w:t>
      </w:r>
      <w:r>
        <w:rPr>
          <w:color w:val="231F20"/>
          <w:w w:val="85"/>
        </w:rPr>
        <w:t>The</w:t>
      </w:r>
      <w:r>
        <w:rPr>
          <w:color w:val="231F20"/>
          <w:spacing w:val="-30"/>
          <w:w w:val="85"/>
        </w:rPr>
        <w:t> </w:t>
      </w:r>
      <w:r>
        <w:rPr>
          <w:color w:val="231F20"/>
          <w:spacing w:val="3"/>
          <w:w w:val="85"/>
        </w:rPr>
        <w:t>sentencing </w:t>
      </w:r>
      <w:r>
        <w:rPr>
          <w:color w:val="231F20"/>
          <w:spacing w:val="2"/>
          <w:w w:val="90"/>
        </w:rPr>
        <w:t>ranges</w:t>
      </w:r>
      <w:r>
        <w:rPr>
          <w:color w:val="231F20"/>
          <w:spacing w:val="-31"/>
          <w:w w:val="90"/>
        </w:rPr>
        <w:t> </w:t>
      </w:r>
      <w:r>
        <w:rPr>
          <w:color w:val="231F20"/>
          <w:spacing w:val="2"/>
          <w:w w:val="90"/>
        </w:rPr>
        <w:t>correspond</w:t>
      </w:r>
      <w:r>
        <w:rPr>
          <w:color w:val="231F20"/>
          <w:spacing w:val="-30"/>
          <w:w w:val="90"/>
        </w:rPr>
        <w:t> </w:t>
      </w:r>
      <w:r>
        <w:rPr>
          <w:color w:val="231F20"/>
          <w:w w:val="90"/>
        </w:rPr>
        <w:t>to</w:t>
      </w:r>
      <w:r>
        <w:rPr>
          <w:color w:val="231F20"/>
          <w:spacing w:val="-31"/>
          <w:w w:val="90"/>
        </w:rPr>
        <w:t> </w:t>
      </w:r>
      <w:r>
        <w:rPr>
          <w:color w:val="231F20"/>
          <w:w w:val="90"/>
        </w:rPr>
        <w:t>and</w:t>
      </w:r>
      <w:r>
        <w:rPr>
          <w:color w:val="231F20"/>
          <w:spacing w:val="-30"/>
          <w:w w:val="90"/>
        </w:rPr>
        <w:t> </w:t>
      </w:r>
      <w:r>
        <w:rPr>
          <w:color w:val="231F20"/>
          <w:w w:val="90"/>
        </w:rPr>
        <w:t>are</w:t>
      </w:r>
      <w:r>
        <w:rPr>
          <w:color w:val="231F20"/>
          <w:spacing w:val="-31"/>
          <w:w w:val="90"/>
        </w:rPr>
        <w:t> </w:t>
      </w:r>
      <w:r>
        <w:rPr>
          <w:color w:val="231F20"/>
          <w:spacing w:val="2"/>
          <w:w w:val="90"/>
        </w:rPr>
        <w:t>restricted</w:t>
      </w:r>
      <w:r>
        <w:rPr>
          <w:color w:val="231F20"/>
          <w:spacing w:val="-30"/>
          <w:w w:val="90"/>
        </w:rPr>
        <w:t> </w:t>
      </w:r>
      <w:r>
        <w:rPr>
          <w:color w:val="231F20"/>
          <w:w w:val="90"/>
        </w:rPr>
        <w:t>by</w:t>
      </w:r>
      <w:r>
        <w:rPr>
          <w:color w:val="231F20"/>
          <w:spacing w:val="-31"/>
          <w:w w:val="90"/>
        </w:rPr>
        <w:t> </w:t>
      </w:r>
      <w:r>
        <w:rPr>
          <w:color w:val="231F20"/>
          <w:spacing w:val="3"/>
          <w:w w:val="90"/>
        </w:rPr>
        <w:t>the </w:t>
      </w:r>
      <w:r>
        <w:rPr>
          <w:color w:val="231F20"/>
          <w:spacing w:val="2"/>
          <w:w w:val="90"/>
        </w:rPr>
        <w:t>nature </w:t>
      </w:r>
      <w:r>
        <w:rPr>
          <w:color w:val="231F20"/>
          <w:w w:val="90"/>
        </w:rPr>
        <w:t>of the </w:t>
      </w:r>
      <w:r>
        <w:rPr>
          <w:color w:val="231F20"/>
          <w:spacing w:val="2"/>
          <w:w w:val="90"/>
        </w:rPr>
        <w:t>offence. </w:t>
      </w:r>
      <w:r>
        <w:rPr>
          <w:color w:val="231F20"/>
          <w:w w:val="90"/>
        </w:rPr>
        <w:t>For </w:t>
      </w:r>
      <w:r>
        <w:rPr>
          <w:color w:val="231F20"/>
          <w:spacing w:val="2"/>
          <w:w w:val="90"/>
        </w:rPr>
        <w:t>instance, </w:t>
      </w:r>
      <w:r>
        <w:rPr>
          <w:color w:val="231F20"/>
          <w:w w:val="90"/>
        </w:rPr>
        <w:t>a </w:t>
      </w:r>
      <w:r>
        <w:rPr>
          <w:color w:val="231F20"/>
          <w:spacing w:val="3"/>
          <w:w w:val="90"/>
        </w:rPr>
        <w:t>“small </w:t>
      </w:r>
      <w:r>
        <w:rPr>
          <w:color w:val="231F20"/>
          <w:spacing w:val="2"/>
          <w:w w:val="85"/>
        </w:rPr>
        <w:t>amount</w:t>
      </w:r>
      <w:r>
        <w:rPr>
          <w:color w:val="231F20"/>
          <w:spacing w:val="-25"/>
          <w:w w:val="85"/>
        </w:rPr>
        <w:t> </w:t>
      </w:r>
      <w:r>
        <w:rPr>
          <w:color w:val="231F20"/>
          <w:w w:val="85"/>
        </w:rPr>
        <w:t>of</w:t>
      </w:r>
      <w:r>
        <w:rPr>
          <w:color w:val="231F20"/>
          <w:spacing w:val="-24"/>
          <w:w w:val="85"/>
        </w:rPr>
        <w:t> </w:t>
      </w:r>
      <w:r>
        <w:rPr>
          <w:color w:val="231F20"/>
          <w:spacing w:val="2"/>
          <w:w w:val="85"/>
        </w:rPr>
        <w:t>graffiti”</w:t>
      </w:r>
      <w:r>
        <w:rPr>
          <w:color w:val="231F20"/>
          <w:spacing w:val="-24"/>
          <w:w w:val="85"/>
        </w:rPr>
        <w:t> </w:t>
      </w:r>
      <w:r>
        <w:rPr>
          <w:color w:val="231F20"/>
          <w:w w:val="85"/>
        </w:rPr>
        <w:t>or</w:t>
      </w:r>
      <w:r>
        <w:rPr>
          <w:color w:val="231F20"/>
          <w:spacing w:val="-24"/>
          <w:w w:val="85"/>
        </w:rPr>
        <w:t> </w:t>
      </w:r>
      <w:r>
        <w:rPr>
          <w:color w:val="231F20"/>
          <w:spacing w:val="2"/>
          <w:w w:val="85"/>
        </w:rPr>
        <w:t>breaking</w:t>
      </w:r>
      <w:r>
        <w:rPr>
          <w:color w:val="231F20"/>
          <w:spacing w:val="-24"/>
          <w:w w:val="85"/>
        </w:rPr>
        <w:t> </w:t>
      </w:r>
      <w:r>
        <w:rPr>
          <w:color w:val="231F20"/>
          <w:w w:val="85"/>
        </w:rPr>
        <w:t>a</w:t>
      </w:r>
      <w:r>
        <w:rPr>
          <w:color w:val="231F20"/>
          <w:spacing w:val="-24"/>
          <w:w w:val="85"/>
        </w:rPr>
        <w:t> </w:t>
      </w:r>
      <w:r>
        <w:rPr>
          <w:color w:val="231F20"/>
          <w:spacing w:val="2"/>
          <w:w w:val="85"/>
        </w:rPr>
        <w:t>“small</w:t>
      </w:r>
      <w:r>
        <w:rPr>
          <w:color w:val="231F20"/>
          <w:spacing w:val="-24"/>
          <w:w w:val="85"/>
        </w:rPr>
        <w:t> </w:t>
      </w:r>
      <w:r>
        <w:rPr>
          <w:color w:val="231F20"/>
          <w:spacing w:val="3"/>
          <w:w w:val="85"/>
        </w:rPr>
        <w:t>window” </w:t>
      </w:r>
      <w:r>
        <w:rPr>
          <w:color w:val="231F20"/>
          <w:spacing w:val="2"/>
          <w:w w:val="85"/>
        </w:rPr>
        <w:t>would</w:t>
      </w:r>
      <w:r>
        <w:rPr>
          <w:color w:val="231F20"/>
          <w:spacing w:val="-19"/>
          <w:w w:val="85"/>
        </w:rPr>
        <w:t> </w:t>
      </w:r>
      <w:r>
        <w:rPr>
          <w:color w:val="231F20"/>
          <w:w w:val="85"/>
        </w:rPr>
        <w:t>be</w:t>
      </w:r>
      <w:r>
        <w:rPr>
          <w:color w:val="231F20"/>
          <w:spacing w:val="-19"/>
          <w:w w:val="85"/>
        </w:rPr>
        <w:t> </w:t>
      </w:r>
      <w:r>
        <w:rPr>
          <w:color w:val="231F20"/>
          <w:spacing w:val="2"/>
          <w:w w:val="85"/>
        </w:rPr>
        <w:t>regarded</w:t>
      </w:r>
      <w:r>
        <w:rPr>
          <w:color w:val="231F20"/>
          <w:spacing w:val="-18"/>
          <w:w w:val="85"/>
        </w:rPr>
        <w:t> </w:t>
      </w:r>
      <w:r>
        <w:rPr>
          <w:color w:val="231F20"/>
          <w:w w:val="85"/>
        </w:rPr>
        <w:t>as</w:t>
      </w:r>
      <w:r>
        <w:rPr>
          <w:color w:val="231F20"/>
          <w:spacing w:val="-19"/>
          <w:w w:val="85"/>
        </w:rPr>
        <w:t> </w:t>
      </w:r>
      <w:r>
        <w:rPr>
          <w:color w:val="231F20"/>
          <w:spacing w:val="2"/>
          <w:w w:val="85"/>
        </w:rPr>
        <w:t>minor</w:t>
      </w:r>
      <w:r>
        <w:rPr>
          <w:color w:val="231F20"/>
          <w:spacing w:val="-18"/>
          <w:w w:val="85"/>
        </w:rPr>
        <w:t> </w:t>
      </w:r>
      <w:r>
        <w:rPr>
          <w:color w:val="231F20"/>
          <w:spacing w:val="2"/>
          <w:w w:val="85"/>
        </w:rPr>
        <w:t>criminal</w:t>
      </w:r>
      <w:r>
        <w:rPr>
          <w:color w:val="231F20"/>
          <w:spacing w:val="-19"/>
          <w:w w:val="85"/>
        </w:rPr>
        <w:t> </w:t>
      </w:r>
      <w:r>
        <w:rPr>
          <w:color w:val="231F20"/>
          <w:spacing w:val="2"/>
          <w:w w:val="85"/>
        </w:rPr>
        <w:t>damage</w:t>
      </w:r>
      <w:r>
        <w:rPr>
          <w:color w:val="231F20"/>
          <w:spacing w:val="-18"/>
          <w:w w:val="85"/>
        </w:rPr>
        <w:t> </w:t>
      </w:r>
      <w:r>
        <w:rPr>
          <w:color w:val="231F20"/>
          <w:spacing w:val="3"/>
          <w:w w:val="85"/>
        </w:rPr>
        <w:t>and </w:t>
      </w:r>
      <w:r>
        <w:rPr>
          <w:color w:val="231F20"/>
          <w:spacing w:val="2"/>
          <w:w w:val="85"/>
        </w:rPr>
        <w:t>could, initially, attract </w:t>
      </w:r>
      <w:r>
        <w:rPr>
          <w:color w:val="231F20"/>
          <w:w w:val="85"/>
        </w:rPr>
        <w:t>a fine and </w:t>
      </w:r>
      <w:r>
        <w:rPr>
          <w:color w:val="231F20"/>
          <w:spacing w:val="3"/>
          <w:w w:val="85"/>
        </w:rPr>
        <w:t>compensation </w:t>
      </w:r>
      <w:r>
        <w:rPr>
          <w:color w:val="231F20"/>
          <w:spacing w:val="2"/>
          <w:w w:val="85"/>
        </w:rPr>
        <w:t>order.</w:t>
      </w:r>
      <w:r>
        <w:rPr>
          <w:color w:val="231F20"/>
          <w:spacing w:val="-30"/>
          <w:w w:val="85"/>
        </w:rPr>
        <w:t> </w:t>
      </w:r>
      <w:r>
        <w:rPr>
          <w:color w:val="231F20"/>
          <w:w w:val="85"/>
        </w:rPr>
        <w:t>The</w:t>
      </w:r>
      <w:r>
        <w:rPr>
          <w:color w:val="231F20"/>
          <w:spacing w:val="-30"/>
          <w:w w:val="85"/>
        </w:rPr>
        <w:t> </w:t>
      </w:r>
      <w:r>
        <w:rPr>
          <w:color w:val="231F20"/>
          <w:spacing w:val="2"/>
          <w:w w:val="85"/>
        </w:rPr>
        <w:t>sentencing</w:t>
      </w:r>
      <w:r>
        <w:rPr>
          <w:color w:val="231F20"/>
          <w:spacing w:val="-30"/>
          <w:w w:val="85"/>
        </w:rPr>
        <w:t> </w:t>
      </w:r>
      <w:r>
        <w:rPr>
          <w:color w:val="231F20"/>
          <w:spacing w:val="2"/>
          <w:w w:val="85"/>
        </w:rPr>
        <w:t>range</w:t>
      </w:r>
      <w:r>
        <w:rPr>
          <w:color w:val="231F20"/>
          <w:spacing w:val="-30"/>
          <w:w w:val="85"/>
        </w:rPr>
        <w:t> </w:t>
      </w:r>
      <w:r>
        <w:rPr>
          <w:color w:val="231F20"/>
          <w:spacing w:val="2"/>
          <w:w w:val="85"/>
        </w:rPr>
        <w:t>available</w:t>
      </w:r>
      <w:r>
        <w:rPr>
          <w:color w:val="231F20"/>
          <w:spacing w:val="-30"/>
          <w:w w:val="85"/>
        </w:rPr>
        <w:t> </w:t>
      </w:r>
      <w:r>
        <w:rPr>
          <w:color w:val="231F20"/>
          <w:spacing w:val="2"/>
          <w:w w:val="85"/>
        </w:rPr>
        <w:t>would</w:t>
      </w:r>
      <w:r>
        <w:rPr>
          <w:color w:val="231F20"/>
          <w:spacing w:val="-30"/>
          <w:w w:val="85"/>
        </w:rPr>
        <w:t> </w:t>
      </w:r>
      <w:r>
        <w:rPr>
          <w:color w:val="231F20"/>
          <w:spacing w:val="3"/>
          <w:w w:val="85"/>
        </w:rPr>
        <w:t>allow </w:t>
      </w:r>
      <w:r>
        <w:rPr>
          <w:color w:val="231F20"/>
          <w:w w:val="85"/>
        </w:rPr>
        <w:t>the</w:t>
      </w:r>
      <w:r>
        <w:rPr>
          <w:color w:val="231F20"/>
          <w:spacing w:val="-37"/>
          <w:w w:val="85"/>
        </w:rPr>
        <w:t> </w:t>
      </w:r>
      <w:r>
        <w:rPr>
          <w:color w:val="231F20"/>
          <w:spacing w:val="2"/>
          <w:w w:val="85"/>
        </w:rPr>
        <w:t>judge</w:t>
      </w:r>
      <w:r>
        <w:rPr>
          <w:color w:val="231F20"/>
          <w:spacing w:val="-36"/>
          <w:w w:val="85"/>
        </w:rPr>
        <w:t> </w:t>
      </w:r>
      <w:r>
        <w:rPr>
          <w:color w:val="231F20"/>
          <w:w w:val="85"/>
        </w:rPr>
        <w:t>to</w:t>
      </w:r>
      <w:r>
        <w:rPr>
          <w:color w:val="231F20"/>
          <w:spacing w:val="-37"/>
          <w:w w:val="85"/>
        </w:rPr>
        <w:t> </w:t>
      </w:r>
      <w:r>
        <w:rPr>
          <w:color w:val="231F20"/>
          <w:spacing w:val="2"/>
          <w:w w:val="85"/>
        </w:rPr>
        <w:t>additionally</w:t>
      </w:r>
      <w:r>
        <w:rPr>
          <w:color w:val="231F20"/>
          <w:spacing w:val="-36"/>
          <w:w w:val="85"/>
        </w:rPr>
        <w:t> </w:t>
      </w:r>
      <w:r>
        <w:rPr>
          <w:color w:val="231F20"/>
          <w:spacing w:val="2"/>
          <w:w w:val="85"/>
        </w:rPr>
        <w:t>impose</w:t>
      </w:r>
      <w:r>
        <w:rPr>
          <w:color w:val="231F20"/>
          <w:spacing w:val="-36"/>
          <w:w w:val="85"/>
        </w:rPr>
        <w:t> </w:t>
      </w:r>
      <w:r>
        <w:rPr>
          <w:color w:val="231F20"/>
          <w:w w:val="85"/>
        </w:rPr>
        <w:t>a</w:t>
      </w:r>
      <w:r>
        <w:rPr>
          <w:color w:val="231F20"/>
          <w:spacing w:val="-37"/>
          <w:w w:val="85"/>
        </w:rPr>
        <w:t> </w:t>
      </w:r>
      <w:r>
        <w:rPr>
          <w:color w:val="231F20"/>
          <w:spacing w:val="2"/>
          <w:w w:val="85"/>
        </w:rPr>
        <w:t>community</w:t>
      </w:r>
      <w:r>
        <w:rPr>
          <w:color w:val="231F20"/>
          <w:spacing w:val="-36"/>
          <w:w w:val="85"/>
        </w:rPr>
        <w:t> </w:t>
      </w:r>
      <w:r>
        <w:rPr>
          <w:color w:val="231F20"/>
          <w:spacing w:val="3"/>
          <w:w w:val="85"/>
        </w:rPr>
        <w:t>order </w:t>
      </w:r>
      <w:r>
        <w:rPr>
          <w:color w:val="231F20"/>
          <w:w w:val="90"/>
        </w:rPr>
        <w:t>if</w:t>
      </w:r>
      <w:r>
        <w:rPr>
          <w:color w:val="231F20"/>
          <w:spacing w:val="-17"/>
          <w:w w:val="90"/>
        </w:rPr>
        <w:t> </w:t>
      </w:r>
      <w:r>
        <w:rPr>
          <w:color w:val="231F20"/>
          <w:w w:val="90"/>
        </w:rPr>
        <w:t>the</w:t>
      </w:r>
      <w:r>
        <w:rPr>
          <w:color w:val="231F20"/>
          <w:spacing w:val="-17"/>
          <w:w w:val="90"/>
        </w:rPr>
        <w:t> </w:t>
      </w:r>
      <w:r>
        <w:rPr>
          <w:color w:val="231F20"/>
          <w:spacing w:val="2"/>
          <w:w w:val="90"/>
        </w:rPr>
        <w:t>crime</w:t>
      </w:r>
      <w:r>
        <w:rPr>
          <w:color w:val="231F20"/>
          <w:spacing w:val="-17"/>
          <w:w w:val="90"/>
        </w:rPr>
        <w:t> </w:t>
      </w:r>
      <w:r>
        <w:rPr>
          <w:color w:val="231F20"/>
          <w:w w:val="90"/>
        </w:rPr>
        <w:t>was</w:t>
      </w:r>
      <w:r>
        <w:rPr>
          <w:color w:val="231F20"/>
          <w:spacing w:val="-17"/>
          <w:w w:val="90"/>
        </w:rPr>
        <w:t> </w:t>
      </w:r>
      <w:r>
        <w:rPr>
          <w:color w:val="231F20"/>
          <w:spacing w:val="2"/>
          <w:w w:val="90"/>
        </w:rPr>
        <w:t>deemed</w:t>
      </w:r>
      <w:r>
        <w:rPr>
          <w:color w:val="231F20"/>
          <w:spacing w:val="-16"/>
          <w:w w:val="90"/>
        </w:rPr>
        <w:t> </w:t>
      </w:r>
      <w:r>
        <w:rPr>
          <w:color w:val="231F20"/>
          <w:spacing w:val="2"/>
          <w:w w:val="90"/>
        </w:rPr>
        <w:t>aggravated.</w:t>
      </w:r>
      <w:r>
        <w:rPr>
          <w:b/>
          <w:color w:val="231F20"/>
          <w:spacing w:val="2"/>
          <w:w w:val="90"/>
          <w:position w:val="6"/>
          <w:sz w:val="14"/>
        </w:rPr>
        <w:t>76</w:t>
      </w:r>
    </w:p>
    <w:p>
      <w:pPr>
        <w:pStyle w:val="BodyText"/>
        <w:spacing w:line="264" w:lineRule="auto" w:before="109"/>
        <w:ind w:left="1133" w:right="39"/>
      </w:pPr>
      <w:r>
        <w:rPr>
          <w:color w:val="231F20"/>
          <w:spacing w:val="2"/>
          <w:w w:val="85"/>
        </w:rPr>
        <w:t>Generally,</w:t>
      </w:r>
      <w:r>
        <w:rPr>
          <w:color w:val="231F20"/>
          <w:spacing w:val="-35"/>
          <w:w w:val="85"/>
        </w:rPr>
        <w:t> </w:t>
      </w:r>
      <w:r>
        <w:rPr>
          <w:color w:val="231F20"/>
          <w:w w:val="85"/>
        </w:rPr>
        <w:t>an</w:t>
      </w:r>
      <w:r>
        <w:rPr>
          <w:color w:val="231F20"/>
          <w:spacing w:val="-35"/>
          <w:w w:val="85"/>
        </w:rPr>
        <w:t> </w:t>
      </w:r>
      <w:r>
        <w:rPr>
          <w:color w:val="231F20"/>
          <w:spacing w:val="2"/>
          <w:w w:val="85"/>
        </w:rPr>
        <w:t>enhanced</w:t>
      </w:r>
      <w:r>
        <w:rPr>
          <w:color w:val="231F20"/>
          <w:spacing w:val="-35"/>
          <w:w w:val="85"/>
        </w:rPr>
        <w:t> </w:t>
      </w:r>
      <w:r>
        <w:rPr>
          <w:color w:val="231F20"/>
          <w:spacing w:val="2"/>
          <w:w w:val="85"/>
        </w:rPr>
        <w:t>sentence</w:t>
      </w:r>
      <w:r>
        <w:rPr>
          <w:color w:val="231F20"/>
          <w:spacing w:val="-34"/>
          <w:w w:val="85"/>
        </w:rPr>
        <w:t> </w:t>
      </w:r>
      <w:r>
        <w:rPr>
          <w:color w:val="231F20"/>
          <w:spacing w:val="2"/>
          <w:w w:val="85"/>
        </w:rPr>
        <w:t>will</w:t>
      </w:r>
      <w:r>
        <w:rPr>
          <w:color w:val="231F20"/>
          <w:spacing w:val="-35"/>
          <w:w w:val="85"/>
        </w:rPr>
        <w:t> </w:t>
      </w:r>
      <w:r>
        <w:rPr>
          <w:color w:val="231F20"/>
          <w:w w:val="85"/>
        </w:rPr>
        <w:t>not</w:t>
      </w:r>
      <w:r>
        <w:rPr>
          <w:color w:val="231F20"/>
          <w:spacing w:val="-35"/>
          <w:w w:val="85"/>
        </w:rPr>
        <w:t> </w:t>
      </w:r>
      <w:r>
        <w:rPr>
          <w:color w:val="231F20"/>
          <w:spacing w:val="2"/>
          <w:w w:val="85"/>
        </w:rPr>
        <w:t>include</w:t>
      </w:r>
      <w:r>
        <w:rPr>
          <w:color w:val="231F20"/>
          <w:spacing w:val="-34"/>
          <w:w w:val="85"/>
        </w:rPr>
        <w:t> </w:t>
      </w:r>
      <w:r>
        <w:rPr>
          <w:color w:val="231F20"/>
          <w:w w:val="85"/>
        </w:rPr>
        <w:t>a </w:t>
      </w:r>
      <w:r>
        <w:rPr>
          <w:color w:val="231F20"/>
          <w:spacing w:val="2"/>
          <w:w w:val="85"/>
        </w:rPr>
        <w:t>custodial</w:t>
      </w:r>
      <w:r>
        <w:rPr>
          <w:color w:val="231F20"/>
          <w:spacing w:val="-25"/>
          <w:w w:val="85"/>
        </w:rPr>
        <w:t> </w:t>
      </w:r>
      <w:r>
        <w:rPr>
          <w:color w:val="231F20"/>
          <w:spacing w:val="2"/>
          <w:w w:val="85"/>
        </w:rPr>
        <w:t>sanction</w:t>
      </w:r>
      <w:r>
        <w:rPr>
          <w:color w:val="231F20"/>
          <w:spacing w:val="-24"/>
          <w:w w:val="85"/>
        </w:rPr>
        <w:t> </w:t>
      </w:r>
      <w:r>
        <w:rPr>
          <w:color w:val="231F20"/>
          <w:spacing w:val="2"/>
          <w:w w:val="85"/>
        </w:rPr>
        <w:t>where</w:t>
      </w:r>
      <w:r>
        <w:rPr>
          <w:color w:val="231F20"/>
          <w:spacing w:val="-24"/>
          <w:w w:val="85"/>
        </w:rPr>
        <w:t> </w:t>
      </w:r>
      <w:r>
        <w:rPr>
          <w:color w:val="231F20"/>
          <w:w w:val="85"/>
        </w:rPr>
        <w:t>the</w:t>
      </w:r>
      <w:r>
        <w:rPr>
          <w:color w:val="231F20"/>
          <w:spacing w:val="-24"/>
          <w:w w:val="85"/>
        </w:rPr>
        <w:t> </w:t>
      </w:r>
      <w:r>
        <w:rPr>
          <w:color w:val="231F20"/>
          <w:spacing w:val="2"/>
          <w:w w:val="85"/>
        </w:rPr>
        <w:t>starting</w:t>
      </w:r>
      <w:r>
        <w:rPr>
          <w:color w:val="231F20"/>
          <w:spacing w:val="-24"/>
          <w:w w:val="85"/>
        </w:rPr>
        <w:t> </w:t>
      </w:r>
      <w:r>
        <w:rPr>
          <w:color w:val="231F20"/>
          <w:spacing w:val="2"/>
          <w:w w:val="85"/>
        </w:rPr>
        <w:t>point</w:t>
      </w:r>
      <w:r>
        <w:rPr>
          <w:color w:val="231F20"/>
          <w:spacing w:val="-24"/>
          <w:w w:val="85"/>
        </w:rPr>
        <w:t> </w:t>
      </w:r>
      <w:r>
        <w:rPr>
          <w:color w:val="231F20"/>
          <w:w w:val="85"/>
        </w:rPr>
        <w:t>of</w:t>
      </w:r>
      <w:r>
        <w:rPr>
          <w:color w:val="231F20"/>
          <w:spacing w:val="-24"/>
          <w:w w:val="85"/>
        </w:rPr>
        <w:t> </w:t>
      </w:r>
      <w:r>
        <w:rPr>
          <w:color w:val="231F20"/>
          <w:spacing w:val="3"/>
          <w:w w:val="85"/>
        </w:rPr>
        <w:t>the </w:t>
      </w:r>
      <w:r>
        <w:rPr>
          <w:color w:val="231F20"/>
          <w:spacing w:val="2"/>
          <w:w w:val="85"/>
        </w:rPr>
        <w:t>offence</w:t>
      </w:r>
      <w:r>
        <w:rPr>
          <w:color w:val="231F20"/>
          <w:spacing w:val="-37"/>
          <w:w w:val="85"/>
        </w:rPr>
        <w:t> </w:t>
      </w:r>
      <w:r>
        <w:rPr>
          <w:color w:val="231F20"/>
          <w:w w:val="85"/>
        </w:rPr>
        <w:t>did</w:t>
      </w:r>
      <w:r>
        <w:rPr>
          <w:color w:val="231F20"/>
          <w:spacing w:val="-37"/>
          <w:w w:val="85"/>
        </w:rPr>
        <w:t> </w:t>
      </w:r>
      <w:r>
        <w:rPr>
          <w:color w:val="231F20"/>
          <w:w w:val="85"/>
        </w:rPr>
        <w:t>not</w:t>
      </w:r>
      <w:r>
        <w:rPr>
          <w:color w:val="231F20"/>
          <w:spacing w:val="-37"/>
          <w:w w:val="85"/>
        </w:rPr>
        <w:t> </w:t>
      </w:r>
      <w:r>
        <w:rPr>
          <w:color w:val="231F20"/>
          <w:spacing w:val="2"/>
          <w:w w:val="85"/>
        </w:rPr>
        <w:t>provide</w:t>
      </w:r>
      <w:r>
        <w:rPr>
          <w:color w:val="231F20"/>
          <w:spacing w:val="-37"/>
          <w:w w:val="85"/>
        </w:rPr>
        <w:t> </w:t>
      </w:r>
      <w:r>
        <w:rPr>
          <w:color w:val="231F20"/>
          <w:w w:val="85"/>
        </w:rPr>
        <w:t>for</w:t>
      </w:r>
      <w:r>
        <w:rPr>
          <w:color w:val="231F20"/>
          <w:spacing w:val="-37"/>
          <w:w w:val="85"/>
        </w:rPr>
        <w:t> </w:t>
      </w:r>
      <w:r>
        <w:rPr>
          <w:color w:val="231F20"/>
          <w:spacing w:val="2"/>
          <w:w w:val="85"/>
        </w:rPr>
        <w:t>this.</w:t>
      </w:r>
      <w:r>
        <w:rPr>
          <w:color w:val="231F20"/>
          <w:spacing w:val="-37"/>
          <w:w w:val="85"/>
        </w:rPr>
        <w:t> </w:t>
      </w:r>
      <w:r>
        <w:rPr>
          <w:color w:val="231F20"/>
          <w:spacing w:val="2"/>
          <w:w w:val="85"/>
        </w:rPr>
        <w:t>Exceptions</w:t>
      </w:r>
      <w:r>
        <w:rPr>
          <w:color w:val="231F20"/>
          <w:spacing w:val="-37"/>
          <w:w w:val="85"/>
        </w:rPr>
        <w:t> </w:t>
      </w:r>
      <w:r>
        <w:rPr>
          <w:color w:val="231F20"/>
          <w:spacing w:val="3"/>
          <w:w w:val="85"/>
        </w:rPr>
        <w:t>include </w:t>
      </w:r>
      <w:r>
        <w:rPr>
          <w:color w:val="231F20"/>
          <w:w w:val="90"/>
        </w:rPr>
        <w:t>a</w:t>
      </w:r>
      <w:r>
        <w:rPr>
          <w:color w:val="231F20"/>
          <w:spacing w:val="-26"/>
          <w:w w:val="90"/>
        </w:rPr>
        <w:t> </w:t>
      </w:r>
      <w:r>
        <w:rPr>
          <w:color w:val="231F20"/>
          <w:spacing w:val="2"/>
          <w:w w:val="90"/>
        </w:rPr>
        <w:t>breach</w:t>
      </w:r>
      <w:r>
        <w:rPr>
          <w:color w:val="231F20"/>
          <w:spacing w:val="-26"/>
          <w:w w:val="90"/>
        </w:rPr>
        <w:t> </w:t>
      </w:r>
      <w:r>
        <w:rPr>
          <w:color w:val="231F20"/>
          <w:w w:val="90"/>
        </w:rPr>
        <w:t>of</w:t>
      </w:r>
      <w:r>
        <w:rPr>
          <w:color w:val="231F20"/>
          <w:spacing w:val="-26"/>
          <w:w w:val="90"/>
        </w:rPr>
        <w:t> </w:t>
      </w:r>
      <w:r>
        <w:rPr>
          <w:color w:val="231F20"/>
          <w:w w:val="90"/>
        </w:rPr>
        <w:t>an</w:t>
      </w:r>
      <w:r>
        <w:rPr>
          <w:color w:val="231F20"/>
          <w:spacing w:val="-26"/>
          <w:w w:val="90"/>
        </w:rPr>
        <w:t> </w:t>
      </w:r>
      <w:r>
        <w:rPr>
          <w:color w:val="231F20"/>
          <w:spacing w:val="2"/>
          <w:w w:val="90"/>
        </w:rPr>
        <w:t>anti-social</w:t>
      </w:r>
      <w:r>
        <w:rPr>
          <w:color w:val="231F20"/>
          <w:spacing w:val="-26"/>
          <w:w w:val="90"/>
        </w:rPr>
        <w:t> </w:t>
      </w:r>
      <w:r>
        <w:rPr>
          <w:color w:val="231F20"/>
          <w:spacing w:val="2"/>
          <w:w w:val="90"/>
        </w:rPr>
        <w:t>behaviour</w:t>
      </w:r>
      <w:r>
        <w:rPr>
          <w:color w:val="231F20"/>
          <w:spacing w:val="-26"/>
          <w:w w:val="90"/>
        </w:rPr>
        <w:t> </w:t>
      </w:r>
      <w:r>
        <w:rPr>
          <w:color w:val="231F20"/>
          <w:spacing w:val="3"/>
          <w:w w:val="90"/>
        </w:rPr>
        <w:t>order,</w:t>
      </w:r>
    </w:p>
    <w:p>
      <w:pPr>
        <w:pStyle w:val="BodyText"/>
        <w:spacing w:line="266" w:lineRule="auto" w:before="106"/>
        <w:ind w:left="572" w:right="1894"/>
      </w:pPr>
      <w:r>
        <w:rPr/>
        <w:br w:type="column"/>
      </w:r>
      <w:r>
        <w:rPr>
          <w:color w:val="231F20"/>
          <w:w w:val="85"/>
        </w:rPr>
        <w:t>disorderly behaviour, breach of the peace and criminal damage causing moderate damage, all providing for an enhanced sentence amounting up to three months custody.</w:t>
      </w:r>
      <w:r>
        <w:rPr>
          <w:b/>
          <w:color w:val="231F20"/>
          <w:w w:val="85"/>
          <w:position w:val="6"/>
          <w:sz w:val="14"/>
        </w:rPr>
        <w:t>77 </w:t>
      </w:r>
      <w:r>
        <w:rPr>
          <w:color w:val="231F20"/>
          <w:w w:val="85"/>
        </w:rPr>
        <w:t>Where an offence</w:t>
      </w:r>
    </w:p>
    <w:p>
      <w:pPr>
        <w:pStyle w:val="BodyText"/>
        <w:spacing w:line="264" w:lineRule="auto"/>
        <w:ind w:left="572" w:right="1819"/>
      </w:pPr>
      <w:r>
        <w:rPr>
          <w:color w:val="231F20"/>
          <w:spacing w:val="2"/>
          <w:w w:val="85"/>
        </w:rPr>
        <w:t>against</w:t>
      </w:r>
      <w:r>
        <w:rPr>
          <w:color w:val="231F20"/>
          <w:spacing w:val="-25"/>
          <w:w w:val="85"/>
        </w:rPr>
        <w:t> </w:t>
      </w:r>
      <w:r>
        <w:rPr>
          <w:color w:val="231F20"/>
          <w:w w:val="85"/>
        </w:rPr>
        <w:t>the</w:t>
      </w:r>
      <w:r>
        <w:rPr>
          <w:color w:val="231F20"/>
          <w:spacing w:val="-24"/>
          <w:w w:val="85"/>
        </w:rPr>
        <w:t> </w:t>
      </w:r>
      <w:r>
        <w:rPr>
          <w:color w:val="231F20"/>
          <w:spacing w:val="2"/>
          <w:w w:val="85"/>
        </w:rPr>
        <w:t>person</w:t>
      </w:r>
      <w:r>
        <w:rPr>
          <w:color w:val="231F20"/>
          <w:spacing w:val="-24"/>
          <w:w w:val="85"/>
        </w:rPr>
        <w:t> </w:t>
      </w:r>
      <w:r>
        <w:rPr>
          <w:color w:val="231F20"/>
          <w:w w:val="85"/>
        </w:rPr>
        <w:t>was</w:t>
      </w:r>
      <w:r>
        <w:rPr>
          <w:color w:val="231F20"/>
          <w:spacing w:val="-24"/>
          <w:w w:val="85"/>
        </w:rPr>
        <w:t> </w:t>
      </w:r>
      <w:r>
        <w:rPr>
          <w:color w:val="231F20"/>
          <w:spacing w:val="2"/>
          <w:w w:val="85"/>
        </w:rPr>
        <w:t>“committed</w:t>
      </w:r>
      <w:r>
        <w:rPr>
          <w:color w:val="231F20"/>
          <w:spacing w:val="-24"/>
          <w:w w:val="85"/>
        </w:rPr>
        <w:t> </w:t>
      </w:r>
      <w:r>
        <w:rPr>
          <w:color w:val="231F20"/>
          <w:w w:val="85"/>
        </w:rPr>
        <w:t>in</w:t>
      </w:r>
      <w:r>
        <w:rPr>
          <w:color w:val="231F20"/>
          <w:spacing w:val="-25"/>
          <w:w w:val="85"/>
        </w:rPr>
        <w:t> </w:t>
      </w:r>
      <w:r>
        <w:rPr>
          <w:color w:val="231F20"/>
          <w:w w:val="85"/>
        </w:rPr>
        <w:t>the</w:t>
      </w:r>
      <w:r>
        <w:rPr>
          <w:color w:val="231F20"/>
          <w:spacing w:val="-24"/>
          <w:w w:val="85"/>
        </w:rPr>
        <w:t> </w:t>
      </w:r>
      <w:r>
        <w:rPr>
          <w:color w:val="231F20"/>
          <w:spacing w:val="3"/>
          <w:w w:val="85"/>
        </w:rPr>
        <w:t>context </w:t>
      </w:r>
      <w:r>
        <w:rPr>
          <w:color w:val="231F20"/>
          <w:w w:val="90"/>
        </w:rPr>
        <w:t>of</w:t>
      </w:r>
      <w:r>
        <w:rPr>
          <w:color w:val="231F20"/>
          <w:spacing w:val="-40"/>
          <w:w w:val="90"/>
        </w:rPr>
        <w:t> </w:t>
      </w:r>
      <w:r>
        <w:rPr>
          <w:color w:val="231F20"/>
          <w:spacing w:val="2"/>
          <w:w w:val="90"/>
        </w:rPr>
        <w:t>domestic</w:t>
      </w:r>
      <w:r>
        <w:rPr>
          <w:color w:val="231F20"/>
          <w:spacing w:val="-40"/>
          <w:w w:val="90"/>
        </w:rPr>
        <w:t> </w:t>
      </w:r>
      <w:r>
        <w:rPr>
          <w:color w:val="231F20"/>
          <w:spacing w:val="2"/>
          <w:w w:val="90"/>
        </w:rPr>
        <w:t>violence”</w:t>
      </w:r>
      <w:r>
        <w:rPr>
          <w:color w:val="231F20"/>
          <w:spacing w:val="-40"/>
          <w:w w:val="90"/>
        </w:rPr>
        <w:t> </w:t>
      </w:r>
      <w:r>
        <w:rPr>
          <w:color w:val="231F20"/>
          <w:w w:val="90"/>
        </w:rPr>
        <w:t>or</w:t>
      </w:r>
      <w:r>
        <w:rPr>
          <w:color w:val="231F20"/>
          <w:spacing w:val="-39"/>
          <w:w w:val="90"/>
        </w:rPr>
        <w:t> </w:t>
      </w:r>
      <w:r>
        <w:rPr>
          <w:color w:val="231F20"/>
          <w:spacing w:val="2"/>
          <w:w w:val="90"/>
        </w:rPr>
        <w:t>where</w:t>
      </w:r>
      <w:r>
        <w:rPr>
          <w:color w:val="231F20"/>
          <w:spacing w:val="-40"/>
          <w:w w:val="90"/>
        </w:rPr>
        <w:t> </w:t>
      </w:r>
      <w:r>
        <w:rPr>
          <w:color w:val="231F20"/>
          <w:w w:val="90"/>
        </w:rPr>
        <w:t>the</w:t>
      </w:r>
      <w:r>
        <w:rPr>
          <w:color w:val="231F20"/>
          <w:spacing w:val="-40"/>
          <w:w w:val="90"/>
        </w:rPr>
        <w:t> </w:t>
      </w:r>
      <w:r>
        <w:rPr>
          <w:color w:val="231F20"/>
          <w:spacing w:val="2"/>
          <w:w w:val="90"/>
        </w:rPr>
        <w:t>“victim</w:t>
      </w:r>
      <w:r>
        <w:rPr>
          <w:color w:val="231F20"/>
          <w:spacing w:val="-39"/>
          <w:w w:val="90"/>
        </w:rPr>
        <w:t> </w:t>
      </w:r>
      <w:r>
        <w:rPr>
          <w:color w:val="231F20"/>
          <w:spacing w:val="3"/>
          <w:w w:val="90"/>
        </w:rPr>
        <w:t>was </w:t>
      </w:r>
      <w:r>
        <w:rPr>
          <w:color w:val="231F20"/>
          <w:spacing w:val="2"/>
          <w:w w:val="85"/>
        </w:rPr>
        <w:t>engaged</w:t>
      </w:r>
      <w:r>
        <w:rPr>
          <w:color w:val="231F20"/>
          <w:spacing w:val="-24"/>
          <w:w w:val="85"/>
        </w:rPr>
        <w:t> </w:t>
      </w:r>
      <w:r>
        <w:rPr>
          <w:color w:val="231F20"/>
          <w:w w:val="85"/>
        </w:rPr>
        <w:t>in</w:t>
      </w:r>
      <w:r>
        <w:rPr>
          <w:color w:val="231F20"/>
          <w:spacing w:val="-24"/>
          <w:w w:val="85"/>
        </w:rPr>
        <w:t> </w:t>
      </w:r>
      <w:r>
        <w:rPr>
          <w:color w:val="231F20"/>
          <w:spacing w:val="2"/>
          <w:w w:val="85"/>
        </w:rPr>
        <w:t>providing</w:t>
      </w:r>
      <w:r>
        <w:rPr>
          <w:color w:val="231F20"/>
          <w:spacing w:val="-24"/>
          <w:w w:val="85"/>
        </w:rPr>
        <w:t> </w:t>
      </w:r>
      <w:r>
        <w:rPr>
          <w:color w:val="231F20"/>
          <w:w w:val="85"/>
        </w:rPr>
        <w:t>a</w:t>
      </w:r>
      <w:r>
        <w:rPr>
          <w:color w:val="231F20"/>
          <w:spacing w:val="-24"/>
          <w:w w:val="85"/>
        </w:rPr>
        <w:t> </w:t>
      </w:r>
      <w:r>
        <w:rPr>
          <w:color w:val="231F20"/>
          <w:spacing w:val="2"/>
          <w:w w:val="85"/>
        </w:rPr>
        <w:t>service</w:t>
      </w:r>
      <w:r>
        <w:rPr>
          <w:color w:val="231F20"/>
          <w:spacing w:val="-24"/>
          <w:w w:val="85"/>
        </w:rPr>
        <w:t> </w:t>
      </w:r>
      <w:r>
        <w:rPr>
          <w:color w:val="231F20"/>
          <w:w w:val="85"/>
        </w:rPr>
        <w:t>to</w:t>
      </w:r>
      <w:r>
        <w:rPr>
          <w:color w:val="231F20"/>
          <w:spacing w:val="-24"/>
          <w:w w:val="85"/>
        </w:rPr>
        <w:t> </w:t>
      </w:r>
      <w:r>
        <w:rPr>
          <w:color w:val="231F20"/>
          <w:w w:val="85"/>
        </w:rPr>
        <w:t>the</w:t>
      </w:r>
      <w:r>
        <w:rPr>
          <w:color w:val="231F20"/>
          <w:spacing w:val="-24"/>
          <w:w w:val="85"/>
        </w:rPr>
        <w:t> </w:t>
      </w:r>
      <w:r>
        <w:rPr>
          <w:color w:val="231F20"/>
          <w:spacing w:val="2"/>
          <w:w w:val="85"/>
        </w:rPr>
        <w:t>public”,</w:t>
      </w:r>
      <w:r>
        <w:rPr>
          <w:color w:val="231F20"/>
          <w:spacing w:val="-24"/>
          <w:w w:val="85"/>
        </w:rPr>
        <w:t> </w:t>
      </w:r>
      <w:r>
        <w:rPr>
          <w:color w:val="231F20"/>
          <w:spacing w:val="3"/>
          <w:w w:val="85"/>
        </w:rPr>
        <w:t>the </w:t>
      </w:r>
      <w:r>
        <w:rPr>
          <w:color w:val="231F20"/>
          <w:spacing w:val="2"/>
          <w:w w:val="90"/>
        </w:rPr>
        <w:t>Sentencing</w:t>
      </w:r>
      <w:r>
        <w:rPr>
          <w:color w:val="231F20"/>
          <w:spacing w:val="-39"/>
          <w:w w:val="90"/>
        </w:rPr>
        <w:t> </w:t>
      </w:r>
      <w:r>
        <w:rPr>
          <w:color w:val="231F20"/>
          <w:spacing w:val="2"/>
          <w:w w:val="90"/>
        </w:rPr>
        <w:t>Guidelines</w:t>
      </w:r>
      <w:r>
        <w:rPr>
          <w:color w:val="231F20"/>
          <w:spacing w:val="-39"/>
          <w:w w:val="90"/>
        </w:rPr>
        <w:t> </w:t>
      </w:r>
      <w:r>
        <w:rPr>
          <w:color w:val="231F20"/>
          <w:spacing w:val="2"/>
          <w:w w:val="90"/>
        </w:rPr>
        <w:t>require</w:t>
      </w:r>
      <w:r>
        <w:rPr>
          <w:color w:val="231F20"/>
          <w:spacing w:val="-39"/>
          <w:w w:val="90"/>
        </w:rPr>
        <w:t> </w:t>
      </w:r>
      <w:r>
        <w:rPr>
          <w:color w:val="231F20"/>
          <w:w w:val="90"/>
        </w:rPr>
        <w:t>the</w:t>
      </w:r>
      <w:r>
        <w:rPr>
          <w:color w:val="231F20"/>
          <w:spacing w:val="-39"/>
          <w:w w:val="90"/>
        </w:rPr>
        <w:t> </w:t>
      </w:r>
      <w:r>
        <w:rPr>
          <w:color w:val="231F20"/>
          <w:spacing w:val="2"/>
          <w:w w:val="90"/>
        </w:rPr>
        <w:t>judge</w:t>
      </w:r>
      <w:r>
        <w:rPr>
          <w:color w:val="231F20"/>
          <w:spacing w:val="-39"/>
          <w:w w:val="90"/>
        </w:rPr>
        <w:t> </w:t>
      </w:r>
      <w:r>
        <w:rPr>
          <w:color w:val="231F20"/>
          <w:w w:val="90"/>
        </w:rPr>
        <w:t>to</w:t>
      </w:r>
      <w:r>
        <w:rPr>
          <w:color w:val="231F20"/>
          <w:spacing w:val="-39"/>
          <w:w w:val="90"/>
        </w:rPr>
        <w:t> </w:t>
      </w:r>
      <w:r>
        <w:rPr>
          <w:color w:val="231F20"/>
          <w:spacing w:val="3"/>
          <w:w w:val="90"/>
        </w:rPr>
        <w:t>use</w:t>
      </w:r>
    </w:p>
    <w:p>
      <w:pPr>
        <w:pStyle w:val="BodyText"/>
        <w:spacing w:line="264" w:lineRule="auto"/>
        <w:ind w:left="572" w:right="1961"/>
      </w:pPr>
      <w:r>
        <w:rPr>
          <w:color w:val="231F20"/>
          <w:w w:val="85"/>
        </w:rPr>
        <w:t>a </w:t>
      </w:r>
      <w:r>
        <w:rPr>
          <w:color w:val="231F20"/>
          <w:spacing w:val="2"/>
          <w:w w:val="85"/>
        </w:rPr>
        <w:t>higher starting point than prescribed. </w:t>
      </w:r>
      <w:r>
        <w:rPr>
          <w:color w:val="231F20"/>
          <w:w w:val="85"/>
        </w:rPr>
        <w:t>In </w:t>
      </w:r>
      <w:r>
        <w:rPr>
          <w:color w:val="231F20"/>
          <w:spacing w:val="3"/>
          <w:w w:val="85"/>
        </w:rPr>
        <w:t>this </w:t>
      </w:r>
      <w:r>
        <w:rPr>
          <w:color w:val="231F20"/>
          <w:spacing w:val="2"/>
          <w:w w:val="85"/>
        </w:rPr>
        <w:t>context,</w:t>
      </w:r>
      <w:r>
        <w:rPr>
          <w:color w:val="231F20"/>
          <w:spacing w:val="-26"/>
          <w:w w:val="85"/>
        </w:rPr>
        <w:t> </w:t>
      </w:r>
      <w:r>
        <w:rPr>
          <w:color w:val="231F20"/>
          <w:w w:val="85"/>
        </w:rPr>
        <w:t>the</w:t>
      </w:r>
      <w:r>
        <w:rPr>
          <w:color w:val="231F20"/>
          <w:spacing w:val="-26"/>
          <w:w w:val="85"/>
        </w:rPr>
        <w:t> </w:t>
      </w:r>
      <w:r>
        <w:rPr>
          <w:color w:val="231F20"/>
          <w:spacing w:val="2"/>
          <w:w w:val="85"/>
        </w:rPr>
        <w:t>judge</w:t>
      </w:r>
      <w:r>
        <w:rPr>
          <w:color w:val="231F20"/>
          <w:spacing w:val="-26"/>
          <w:w w:val="85"/>
        </w:rPr>
        <w:t> </w:t>
      </w:r>
      <w:r>
        <w:rPr>
          <w:color w:val="231F20"/>
          <w:w w:val="85"/>
        </w:rPr>
        <w:t>may</w:t>
      </w:r>
      <w:r>
        <w:rPr>
          <w:color w:val="231F20"/>
          <w:spacing w:val="-26"/>
          <w:w w:val="85"/>
        </w:rPr>
        <w:t> </w:t>
      </w:r>
      <w:r>
        <w:rPr>
          <w:color w:val="231F20"/>
          <w:spacing w:val="2"/>
          <w:w w:val="85"/>
        </w:rPr>
        <w:t>also</w:t>
      </w:r>
      <w:r>
        <w:rPr>
          <w:color w:val="231F20"/>
          <w:spacing w:val="-26"/>
          <w:w w:val="85"/>
        </w:rPr>
        <w:t> </w:t>
      </w:r>
      <w:r>
        <w:rPr>
          <w:color w:val="231F20"/>
          <w:spacing w:val="2"/>
          <w:w w:val="85"/>
        </w:rPr>
        <w:t>increase</w:t>
      </w:r>
      <w:r>
        <w:rPr>
          <w:color w:val="231F20"/>
          <w:spacing w:val="-26"/>
          <w:w w:val="85"/>
        </w:rPr>
        <w:t> </w:t>
      </w:r>
      <w:r>
        <w:rPr>
          <w:color w:val="231F20"/>
          <w:w w:val="85"/>
        </w:rPr>
        <w:t>a</w:t>
      </w:r>
      <w:r>
        <w:rPr>
          <w:color w:val="231F20"/>
          <w:spacing w:val="-26"/>
          <w:w w:val="85"/>
        </w:rPr>
        <w:t> </w:t>
      </w:r>
      <w:r>
        <w:rPr>
          <w:color w:val="231F20"/>
          <w:spacing w:val="3"/>
          <w:w w:val="85"/>
        </w:rPr>
        <w:t>sentence </w:t>
      </w:r>
      <w:r>
        <w:rPr>
          <w:color w:val="231F20"/>
          <w:spacing w:val="2"/>
          <w:w w:val="90"/>
        </w:rPr>
        <w:t>beyond</w:t>
      </w:r>
      <w:r>
        <w:rPr>
          <w:color w:val="231F20"/>
          <w:spacing w:val="-23"/>
          <w:w w:val="90"/>
        </w:rPr>
        <w:t> </w:t>
      </w:r>
      <w:r>
        <w:rPr>
          <w:color w:val="231F20"/>
          <w:w w:val="90"/>
        </w:rPr>
        <w:t>the</w:t>
      </w:r>
      <w:r>
        <w:rPr>
          <w:color w:val="231F20"/>
          <w:spacing w:val="-23"/>
          <w:w w:val="90"/>
        </w:rPr>
        <w:t> </w:t>
      </w:r>
      <w:r>
        <w:rPr>
          <w:color w:val="231F20"/>
          <w:spacing w:val="2"/>
          <w:w w:val="90"/>
        </w:rPr>
        <w:t>sentencing</w:t>
      </w:r>
      <w:r>
        <w:rPr>
          <w:color w:val="231F20"/>
          <w:spacing w:val="-22"/>
          <w:w w:val="90"/>
        </w:rPr>
        <w:t> </w:t>
      </w:r>
      <w:r>
        <w:rPr>
          <w:color w:val="231F20"/>
          <w:spacing w:val="2"/>
          <w:w w:val="90"/>
        </w:rPr>
        <w:t>range</w:t>
      </w:r>
      <w:r>
        <w:rPr>
          <w:color w:val="231F20"/>
          <w:spacing w:val="-23"/>
          <w:w w:val="90"/>
        </w:rPr>
        <w:t> </w:t>
      </w:r>
      <w:r>
        <w:rPr>
          <w:color w:val="231F20"/>
          <w:spacing w:val="3"/>
          <w:w w:val="90"/>
        </w:rPr>
        <w:t>provided.</w:t>
      </w:r>
    </w:p>
    <w:p>
      <w:pPr>
        <w:pStyle w:val="BodyText"/>
        <w:spacing w:line="264" w:lineRule="auto" w:before="100"/>
        <w:ind w:left="572" w:right="1805"/>
      </w:pPr>
      <w:r>
        <w:rPr>
          <w:color w:val="231F20"/>
          <w:w w:val="85"/>
        </w:rPr>
        <w:t>The </w:t>
      </w:r>
      <w:r>
        <w:rPr>
          <w:color w:val="231F20"/>
          <w:spacing w:val="2"/>
          <w:w w:val="85"/>
        </w:rPr>
        <w:t>Sentencing Guidelines include reference </w:t>
      </w:r>
      <w:r>
        <w:rPr>
          <w:color w:val="231F20"/>
          <w:spacing w:val="3"/>
          <w:w w:val="85"/>
        </w:rPr>
        <w:t>to </w:t>
      </w:r>
      <w:r>
        <w:rPr>
          <w:color w:val="231F20"/>
          <w:spacing w:val="2"/>
          <w:w w:val="85"/>
        </w:rPr>
        <w:t>racial</w:t>
      </w:r>
      <w:r>
        <w:rPr>
          <w:color w:val="231F20"/>
          <w:spacing w:val="-34"/>
          <w:w w:val="85"/>
        </w:rPr>
        <w:t> </w:t>
      </w:r>
      <w:r>
        <w:rPr>
          <w:color w:val="231F20"/>
          <w:spacing w:val="2"/>
          <w:w w:val="85"/>
        </w:rPr>
        <w:t>hostility</w:t>
      </w:r>
      <w:r>
        <w:rPr>
          <w:color w:val="231F20"/>
          <w:spacing w:val="-33"/>
          <w:w w:val="85"/>
        </w:rPr>
        <w:t> </w:t>
      </w:r>
      <w:r>
        <w:rPr>
          <w:color w:val="231F20"/>
          <w:w w:val="85"/>
        </w:rPr>
        <w:t>as</w:t>
      </w:r>
      <w:r>
        <w:rPr>
          <w:color w:val="231F20"/>
          <w:spacing w:val="-33"/>
          <w:w w:val="85"/>
        </w:rPr>
        <w:t> </w:t>
      </w:r>
      <w:r>
        <w:rPr>
          <w:color w:val="231F20"/>
          <w:w w:val="85"/>
        </w:rPr>
        <w:t>an</w:t>
      </w:r>
      <w:r>
        <w:rPr>
          <w:color w:val="231F20"/>
          <w:spacing w:val="-33"/>
          <w:w w:val="85"/>
        </w:rPr>
        <w:t> </w:t>
      </w:r>
      <w:r>
        <w:rPr>
          <w:color w:val="231F20"/>
          <w:spacing w:val="2"/>
          <w:w w:val="85"/>
        </w:rPr>
        <w:t>aggravating</w:t>
      </w:r>
      <w:r>
        <w:rPr>
          <w:color w:val="231F20"/>
          <w:spacing w:val="-33"/>
          <w:w w:val="85"/>
        </w:rPr>
        <w:t> </w:t>
      </w:r>
      <w:r>
        <w:rPr>
          <w:color w:val="231F20"/>
          <w:spacing w:val="2"/>
          <w:w w:val="85"/>
        </w:rPr>
        <w:t>factor.</w:t>
      </w:r>
      <w:r>
        <w:rPr>
          <w:color w:val="231F20"/>
          <w:spacing w:val="-33"/>
          <w:w w:val="85"/>
        </w:rPr>
        <w:t> </w:t>
      </w:r>
      <w:r>
        <w:rPr>
          <w:color w:val="231F20"/>
          <w:spacing w:val="3"/>
          <w:w w:val="85"/>
        </w:rPr>
        <w:t>However, </w:t>
      </w:r>
      <w:r>
        <w:rPr>
          <w:color w:val="231F20"/>
          <w:spacing w:val="2"/>
          <w:w w:val="85"/>
        </w:rPr>
        <w:t>there</w:t>
      </w:r>
      <w:r>
        <w:rPr>
          <w:color w:val="231F20"/>
          <w:spacing w:val="-20"/>
          <w:w w:val="85"/>
        </w:rPr>
        <w:t> </w:t>
      </w:r>
      <w:r>
        <w:rPr>
          <w:color w:val="231F20"/>
          <w:w w:val="85"/>
        </w:rPr>
        <w:t>is</w:t>
      </w:r>
      <w:r>
        <w:rPr>
          <w:color w:val="231F20"/>
          <w:spacing w:val="-19"/>
          <w:w w:val="85"/>
        </w:rPr>
        <w:t> </w:t>
      </w:r>
      <w:r>
        <w:rPr>
          <w:color w:val="231F20"/>
          <w:w w:val="85"/>
        </w:rPr>
        <w:t>no</w:t>
      </w:r>
      <w:r>
        <w:rPr>
          <w:color w:val="231F20"/>
          <w:spacing w:val="-20"/>
          <w:w w:val="85"/>
        </w:rPr>
        <w:t> </w:t>
      </w:r>
      <w:r>
        <w:rPr>
          <w:color w:val="231F20"/>
          <w:spacing w:val="2"/>
          <w:w w:val="85"/>
        </w:rPr>
        <w:t>guidance</w:t>
      </w:r>
      <w:r>
        <w:rPr>
          <w:color w:val="231F20"/>
          <w:spacing w:val="-19"/>
          <w:w w:val="85"/>
        </w:rPr>
        <w:t> </w:t>
      </w:r>
      <w:r>
        <w:rPr>
          <w:color w:val="231F20"/>
          <w:w w:val="85"/>
        </w:rPr>
        <w:t>as</w:t>
      </w:r>
      <w:r>
        <w:rPr>
          <w:color w:val="231F20"/>
          <w:spacing w:val="-19"/>
          <w:w w:val="85"/>
        </w:rPr>
        <w:t> </w:t>
      </w:r>
      <w:r>
        <w:rPr>
          <w:color w:val="231F20"/>
          <w:w w:val="85"/>
        </w:rPr>
        <w:t>to</w:t>
      </w:r>
      <w:r>
        <w:rPr>
          <w:color w:val="231F20"/>
          <w:spacing w:val="-20"/>
          <w:w w:val="85"/>
        </w:rPr>
        <w:t> </w:t>
      </w:r>
      <w:r>
        <w:rPr>
          <w:color w:val="231F20"/>
          <w:spacing w:val="2"/>
          <w:w w:val="85"/>
        </w:rPr>
        <w:t>what</w:t>
      </w:r>
      <w:r>
        <w:rPr>
          <w:color w:val="231F20"/>
          <w:spacing w:val="-19"/>
          <w:w w:val="85"/>
        </w:rPr>
        <w:t> </w:t>
      </w:r>
      <w:r>
        <w:rPr>
          <w:color w:val="231F20"/>
          <w:w w:val="85"/>
        </w:rPr>
        <w:t>the</w:t>
      </w:r>
      <w:r>
        <w:rPr>
          <w:color w:val="231F20"/>
          <w:spacing w:val="-20"/>
          <w:w w:val="85"/>
        </w:rPr>
        <w:t> </w:t>
      </w:r>
      <w:r>
        <w:rPr>
          <w:color w:val="231F20"/>
          <w:spacing w:val="3"/>
          <w:w w:val="85"/>
        </w:rPr>
        <w:t>corresponding </w:t>
      </w:r>
      <w:r>
        <w:rPr>
          <w:color w:val="231F20"/>
          <w:spacing w:val="2"/>
          <w:w w:val="90"/>
        </w:rPr>
        <w:t>tariff</w:t>
      </w:r>
      <w:r>
        <w:rPr>
          <w:color w:val="231F20"/>
          <w:spacing w:val="-32"/>
          <w:w w:val="90"/>
        </w:rPr>
        <w:t> </w:t>
      </w:r>
      <w:r>
        <w:rPr>
          <w:color w:val="231F20"/>
          <w:spacing w:val="2"/>
          <w:w w:val="90"/>
        </w:rPr>
        <w:t>might</w:t>
      </w:r>
      <w:r>
        <w:rPr>
          <w:color w:val="231F20"/>
          <w:spacing w:val="-32"/>
          <w:w w:val="90"/>
        </w:rPr>
        <w:t> </w:t>
      </w:r>
      <w:r>
        <w:rPr>
          <w:color w:val="231F20"/>
          <w:spacing w:val="2"/>
          <w:w w:val="90"/>
        </w:rPr>
        <w:t>amount</w:t>
      </w:r>
      <w:r>
        <w:rPr>
          <w:color w:val="231F20"/>
          <w:spacing w:val="-32"/>
          <w:w w:val="90"/>
        </w:rPr>
        <w:t> </w:t>
      </w:r>
      <w:r>
        <w:rPr>
          <w:color w:val="231F20"/>
          <w:w w:val="90"/>
        </w:rPr>
        <w:t>to</w:t>
      </w:r>
      <w:r>
        <w:rPr>
          <w:color w:val="231F20"/>
          <w:spacing w:val="-32"/>
          <w:w w:val="90"/>
        </w:rPr>
        <w:t> </w:t>
      </w:r>
      <w:r>
        <w:rPr>
          <w:color w:val="231F20"/>
          <w:w w:val="90"/>
        </w:rPr>
        <w:t>in</w:t>
      </w:r>
      <w:r>
        <w:rPr>
          <w:color w:val="231F20"/>
          <w:spacing w:val="-32"/>
          <w:w w:val="90"/>
        </w:rPr>
        <w:t> </w:t>
      </w:r>
      <w:r>
        <w:rPr>
          <w:color w:val="231F20"/>
          <w:spacing w:val="2"/>
          <w:w w:val="90"/>
        </w:rPr>
        <w:t>specific</w:t>
      </w:r>
      <w:r>
        <w:rPr>
          <w:color w:val="231F20"/>
          <w:spacing w:val="-32"/>
          <w:w w:val="90"/>
        </w:rPr>
        <w:t> </w:t>
      </w:r>
      <w:r>
        <w:rPr>
          <w:color w:val="231F20"/>
          <w:spacing w:val="2"/>
          <w:w w:val="90"/>
        </w:rPr>
        <w:t>cases</w:t>
      </w:r>
      <w:r>
        <w:rPr>
          <w:color w:val="231F20"/>
          <w:spacing w:val="-32"/>
          <w:w w:val="90"/>
        </w:rPr>
        <w:t> </w:t>
      </w:r>
      <w:r>
        <w:rPr>
          <w:color w:val="231F20"/>
          <w:w w:val="90"/>
        </w:rPr>
        <w:t>or</w:t>
      </w:r>
      <w:r>
        <w:rPr>
          <w:color w:val="231F20"/>
          <w:spacing w:val="-32"/>
          <w:w w:val="90"/>
        </w:rPr>
        <w:t> </w:t>
      </w:r>
      <w:r>
        <w:rPr>
          <w:color w:val="231F20"/>
          <w:spacing w:val="3"/>
          <w:w w:val="90"/>
        </w:rPr>
        <w:t>how </w:t>
      </w:r>
      <w:r>
        <w:rPr>
          <w:color w:val="231F20"/>
          <w:spacing w:val="2"/>
          <w:w w:val="90"/>
        </w:rPr>
        <w:t>such </w:t>
      </w:r>
      <w:r>
        <w:rPr>
          <w:color w:val="231F20"/>
          <w:w w:val="90"/>
        </w:rPr>
        <w:t>an </w:t>
      </w:r>
      <w:r>
        <w:rPr>
          <w:color w:val="231F20"/>
          <w:spacing w:val="2"/>
          <w:w w:val="90"/>
        </w:rPr>
        <w:t>evaluation might </w:t>
      </w:r>
      <w:r>
        <w:rPr>
          <w:color w:val="231F20"/>
          <w:w w:val="90"/>
        </w:rPr>
        <w:t>be </w:t>
      </w:r>
      <w:r>
        <w:rPr>
          <w:color w:val="231F20"/>
          <w:spacing w:val="2"/>
          <w:w w:val="90"/>
        </w:rPr>
        <w:t>made, </w:t>
      </w:r>
      <w:r>
        <w:rPr>
          <w:color w:val="231F20"/>
          <w:w w:val="90"/>
        </w:rPr>
        <w:t>as </w:t>
      </w:r>
      <w:r>
        <w:rPr>
          <w:color w:val="231F20"/>
          <w:spacing w:val="3"/>
          <w:w w:val="90"/>
        </w:rPr>
        <w:t>other </w:t>
      </w:r>
      <w:r>
        <w:rPr>
          <w:color w:val="231F20"/>
          <w:spacing w:val="2"/>
          <w:w w:val="85"/>
        </w:rPr>
        <w:t>mitigating</w:t>
      </w:r>
      <w:r>
        <w:rPr>
          <w:color w:val="231F20"/>
          <w:spacing w:val="-33"/>
          <w:w w:val="85"/>
        </w:rPr>
        <w:t> </w:t>
      </w:r>
      <w:r>
        <w:rPr>
          <w:color w:val="231F20"/>
          <w:w w:val="85"/>
        </w:rPr>
        <w:t>and</w:t>
      </w:r>
      <w:r>
        <w:rPr>
          <w:color w:val="231F20"/>
          <w:spacing w:val="-32"/>
          <w:w w:val="85"/>
        </w:rPr>
        <w:t> </w:t>
      </w:r>
      <w:r>
        <w:rPr>
          <w:color w:val="231F20"/>
          <w:spacing w:val="2"/>
          <w:w w:val="85"/>
        </w:rPr>
        <w:t>aggravating</w:t>
      </w:r>
      <w:r>
        <w:rPr>
          <w:color w:val="231F20"/>
          <w:spacing w:val="-33"/>
          <w:w w:val="85"/>
        </w:rPr>
        <w:t> </w:t>
      </w:r>
      <w:r>
        <w:rPr>
          <w:color w:val="231F20"/>
          <w:spacing w:val="2"/>
          <w:w w:val="85"/>
        </w:rPr>
        <w:t>factors</w:t>
      </w:r>
      <w:r>
        <w:rPr>
          <w:color w:val="231F20"/>
          <w:spacing w:val="-32"/>
          <w:w w:val="85"/>
        </w:rPr>
        <w:t> </w:t>
      </w:r>
      <w:r>
        <w:rPr>
          <w:color w:val="231F20"/>
          <w:w w:val="85"/>
        </w:rPr>
        <w:t>may</w:t>
      </w:r>
      <w:r>
        <w:rPr>
          <w:color w:val="231F20"/>
          <w:spacing w:val="-33"/>
          <w:w w:val="85"/>
        </w:rPr>
        <w:t> </w:t>
      </w:r>
      <w:r>
        <w:rPr>
          <w:color w:val="231F20"/>
          <w:spacing w:val="2"/>
          <w:w w:val="85"/>
        </w:rPr>
        <w:t>impact</w:t>
      </w:r>
      <w:r>
        <w:rPr>
          <w:color w:val="231F20"/>
          <w:spacing w:val="-32"/>
          <w:w w:val="85"/>
        </w:rPr>
        <w:t> </w:t>
      </w:r>
      <w:r>
        <w:rPr>
          <w:color w:val="231F20"/>
          <w:spacing w:val="3"/>
          <w:w w:val="85"/>
        </w:rPr>
        <w:t>the </w:t>
      </w:r>
      <w:r>
        <w:rPr>
          <w:color w:val="231F20"/>
          <w:w w:val="90"/>
        </w:rPr>
        <w:t>final</w:t>
      </w:r>
      <w:r>
        <w:rPr>
          <w:color w:val="231F20"/>
          <w:spacing w:val="-7"/>
          <w:w w:val="90"/>
        </w:rPr>
        <w:t> </w:t>
      </w:r>
      <w:r>
        <w:rPr>
          <w:color w:val="231F20"/>
          <w:spacing w:val="3"/>
          <w:w w:val="90"/>
        </w:rPr>
        <w:t>sentence.</w:t>
      </w:r>
    </w:p>
    <w:p>
      <w:pPr>
        <w:pStyle w:val="Heading3"/>
        <w:spacing w:line="220" w:lineRule="auto" w:before="205"/>
        <w:ind w:left="572" w:right="1883"/>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7"/>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4"/>
        <w:ind w:left="572" w:right="2027"/>
      </w:pPr>
      <w:r>
        <w:rPr>
          <w:color w:val="231F20"/>
          <w:w w:val="85"/>
        </w:rPr>
        <w:t>The</w:t>
      </w:r>
      <w:r>
        <w:rPr>
          <w:color w:val="231F20"/>
          <w:spacing w:val="-35"/>
          <w:w w:val="85"/>
        </w:rPr>
        <w:t> </w:t>
      </w:r>
      <w:r>
        <w:rPr>
          <w:color w:val="231F20"/>
          <w:spacing w:val="2"/>
          <w:w w:val="85"/>
        </w:rPr>
        <w:t>criminal</w:t>
      </w:r>
      <w:r>
        <w:rPr>
          <w:color w:val="231F20"/>
          <w:spacing w:val="-34"/>
          <w:w w:val="85"/>
        </w:rPr>
        <w:t> </w:t>
      </w:r>
      <w:r>
        <w:rPr>
          <w:color w:val="231F20"/>
          <w:spacing w:val="2"/>
          <w:w w:val="85"/>
        </w:rPr>
        <w:t>justice</w:t>
      </w:r>
      <w:r>
        <w:rPr>
          <w:color w:val="231F20"/>
          <w:spacing w:val="-34"/>
          <w:w w:val="85"/>
        </w:rPr>
        <w:t> </w:t>
      </w:r>
      <w:r>
        <w:rPr>
          <w:color w:val="231F20"/>
          <w:spacing w:val="2"/>
          <w:w w:val="85"/>
        </w:rPr>
        <w:t>agencies</w:t>
      </w:r>
      <w:r>
        <w:rPr>
          <w:color w:val="231F20"/>
          <w:spacing w:val="-35"/>
          <w:w w:val="85"/>
        </w:rPr>
        <w:t> </w:t>
      </w:r>
      <w:r>
        <w:rPr>
          <w:color w:val="231F20"/>
          <w:spacing w:val="2"/>
          <w:w w:val="85"/>
        </w:rPr>
        <w:t>staff</w:t>
      </w:r>
      <w:r>
        <w:rPr>
          <w:color w:val="231F20"/>
          <w:spacing w:val="-34"/>
          <w:w w:val="85"/>
        </w:rPr>
        <w:t> </w:t>
      </w:r>
      <w:r>
        <w:rPr>
          <w:color w:val="231F20"/>
          <w:spacing w:val="3"/>
          <w:w w:val="85"/>
        </w:rPr>
        <w:t>interviewed </w:t>
      </w:r>
      <w:r>
        <w:rPr>
          <w:color w:val="231F20"/>
          <w:w w:val="85"/>
        </w:rPr>
        <w:t>for</w:t>
      </w:r>
      <w:r>
        <w:rPr>
          <w:color w:val="231F20"/>
          <w:spacing w:val="-37"/>
          <w:w w:val="85"/>
        </w:rPr>
        <w:t> </w:t>
      </w:r>
      <w:r>
        <w:rPr>
          <w:color w:val="231F20"/>
          <w:spacing w:val="2"/>
          <w:w w:val="85"/>
        </w:rPr>
        <w:t>this</w:t>
      </w:r>
      <w:r>
        <w:rPr>
          <w:color w:val="231F20"/>
          <w:spacing w:val="-37"/>
          <w:w w:val="85"/>
        </w:rPr>
        <w:t> </w:t>
      </w:r>
      <w:r>
        <w:rPr>
          <w:color w:val="231F20"/>
          <w:spacing w:val="2"/>
          <w:w w:val="85"/>
        </w:rPr>
        <w:t>investigation</w:t>
      </w:r>
      <w:r>
        <w:rPr>
          <w:color w:val="231F20"/>
          <w:spacing w:val="-37"/>
          <w:w w:val="85"/>
        </w:rPr>
        <w:t> </w:t>
      </w:r>
      <w:r>
        <w:rPr>
          <w:color w:val="231F20"/>
          <w:spacing w:val="2"/>
          <w:w w:val="85"/>
        </w:rPr>
        <w:t>voiced</w:t>
      </w:r>
      <w:r>
        <w:rPr>
          <w:color w:val="231F20"/>
          <w:spacing w:val="-37"/>
          <w:w w:val="85"/>
        </w:rPr>
        <w:t> </w:t>
      </w:r>
      <w:r>
        <w:rPr>
          <w:color w:val="231F20"/>
          <w:w w:val="85"/>
        </w:rPr>
        <w:t>a</w:t>
      </w:r>
      <w:r>
        <w:rPr>
          <w:color w:val="231F20"/>
          <w:spacing w:val="-36"/>
          <w:w w:val="85"/>
        </w:rPr>
        <w:t> </w:t>
      </w:r>
      <w:r>
        <w:rPr>
          <w:color w:val="231F20"/>
          <w:spacing w:val="2"/>
          <w:w w:val="85"/>
        </w:rPr>
        <w:t>strong</w:t>
      </w:r>
      <w:r>
        <w:rPr>
          <w:color w:val="231F20"/>
          <w:spacing w:val="-37"/>
          <w:w w:val="85"/>
        </w:rPr>
        <w:t> </w:t>
      </w:r>
      <w:r>
        <w:rPr>
          <w:color w:val="231F20"/>
          <w:spacing w:val="3"/>
          <w:w w:val="85"/>
        </w:rPr>
        <w:t>preference </w:t>
      </w:r>
      <w:r>
        <w:rPr>
          <w:color w:val="231F20"/>
          <w:w w:val="85"/>
        </w:rPr>
        <w:t>for</w:t>
      </w:r>
      <w:r>
        <w:rPr>
          <w:color w:val="231F20"/>
          <w:spacing w:val="-30"/>
          <w:w w:val="85"/>
        </w:rPr>
        <w:t> </w:t>
      </w:r>
      <w:r>
        <w:rPr>
          <w:color w:val="231F20"/>
          <w:w w:val="85"/>
        </w:rPr>
        <w:t>the</w:t>
      </w:r>
      <w:r>
        <w:rPr>
          <w:color w:val="231F20"/>
          <w:spacing w:val="-30"/>
          <w:w w:val="85"/>
        </w:rPr>
        <w:t> </w:t>
      </w:r>
      <w:r>
        <w:rPr>
          <w:color w:val="231F20"/>
          <w:spacing w:val="2"/>
          <w:w w:val="85"/>
        </w:rPr>
        <w:t>imposition</w:t>
      </w:r>
      <w:r>
        <w:rPr>
          <w:color w:val="231F20"/>
          <w:spacing w:val="-30"/>
          <w:w w:val="85"/>
        </w:rPr>
        <w:t> </w:t>
      </w:r>
      <w:r>
        <w:rPr>
          <w:color w:val="231F20"/>
          <w:w w:val="85"/>
        </w:rPr>
        <w:t>of</w:t>
      </w:r>
      <w:r>
        <w:rPr>
          <w:color w:val="231F20"/>
          <w:spacing w:val="-30"/>
          <w:w w:val="85"/>
        </w:rPr>
        <w:t> </w:t>
      </w:r>
      <w:r>
        <w:rPr>
          <w:color w:val="231F20"/>
          <w:spacing w:val="2"/>
          <w:w w:val="85"/>
        </w:rPr>
        <w:t>enhanced</w:t>
      </w:r>
      <w:r>
        <w:rPr>
          <w:color w:val="231F20"/>
          <w:spacing w:val="-30"/>
          <w:w w:val="85"/>
        </w:rPr>
        <w:t> </w:t>
      </w:r>
      <w:r>
        <w:rPr>
          <w:color w:val="231F20"/>
          <w:spacing w:val="2"/>
          <w:w w:val="85"/>
        </w:rPr>
        <w:t>sentences.</w:t>
      </w:r>
      <w:r>
        <w:rPr>
          <w:color w:val="231F20"/>
          <w:spacing w:val="-30"/>
          <w:w w:val="85"/>
        </w:rPr>
        <w:t> </w:t>
      </w:r>
      <w:r>
        <w:rPr>
          <w:color w:val="231F20"/>
          <w:spacing w:val="3"/>
          <w:w w:val="85"/>
        </w:rPr>
        <w:t>They</w:t>
      </w:r>
    </w:p>
    <w:p>
      <w:pPr>
        <w:pStyle w:val="BodyText"/>
        <w:spacing w:line="264" w:lineRule="auto"/>
        <w:ind w:left="572" w:right="1682"/>
      </w:pPr>
      <w:r>
        <w:rPr>
          <w:color w:val="231F20"/>
          <w:spacing w:val="2"/>
          <w:w w:val="85"/>
        </w:rPr>
        <w:t>acknowledged</w:t>
      </w:r>
      <w:r>
        <w:rPr>
          <w:color w:val="231F20"/>
          <w:spacing w:val="-34"/>
          <w:w w:val="85"/>
        </w:rPr>
        <w:t> </w:t>
      </w:r>
      <w:r>
        <w:rPr>
          <w:color w:val="231F20"/>
          <w:spacing w:val="2"/>
          <w:w w:val="85"/>
        </w:rPr>
        <w:t>that</w:t>
      </w:r>
      <w:r>
        <w:rPr>
          <w:color w:val="231F20"/>
          <w:spacing w:val="-33"/>
          <w:w w:val="85"/>
        </w:rPr>
        <w:t> </w:t>
      </w:r>
      <w:r>
        <w:rPr>
          <w:color w:val="231F20"/>
          <w:spacing w:val="2"/>
          <w:w w:val="85"/>
        </w:rPr>
        <w:t>targeting</w:t>
      </w:r>
      <w:r>
        <w:rPr>
          <w:color w:val="231F20"/>
          <w:spacing w:val="-34"/>
          <w:w w:val="85"/>
        </w:rPr>
        <w:t> </w:t>
      </w:r>
      <w:r>
        <w:rPr>
          <w:color w:val="231F20"/>
          <w:spacing w:val="2"/>
          <w:w w:val="85"/>
        </w:rPr>
        <w:t>people</w:t>
      </w:r>
      <w:r>
        <w:rPr>
          <w:color w:val="231F20"/>
          <w:spacing w:val="-33"/>
          <w:w w:val="85"/>
        </w:rPr>
        <w:t> </w:t>
      </w:r>
      <w:r>
        <w:rPr>
          <w:color w:val="231F20"/>
          <w:spacing w:val="2"/>
          <w:w w:val="85"/>
        </w:rPr>
        <w:t>solely</w:t>
      </w:r>
      <w:r>
        <w:rPr>
          <w:color w:val="231F20"/>
          <w:spacing w:val="-33"/>
          <w:w w:val="85"/>
        </w:rPr>
        <w:t> </w:t>
      </w:r>
      <w:r>
        <w:rPr>
          <w:color w:val="231F20"/>
          <w:spacing w:val="3"/>
          <w:w w:val="85"/>
        </w:rPr>
        <w:t>because </w:t>
      </w:r>
      <w:r>
        <w:rPr>
          <w:color w:val="231F20"/>
          <w:w w:val="85"/>
        </w:rPr>
        <w:t>of</w:t>
      </w:r>
      <w:r>
        <w:rPr>
          <w:color w:val="231F20"/>
          <w:spacing w:val="-19"/>
          <w:w w:val="85"/>
        </w:rPr>
        <w:t> </w:t>
      </w:r>
      <w:r>
        <w:rPr>
          <w:color w:val="231F20"/>
          <w:spacing w:val="2"/>
          <w:w w:val="85"/>
        </w:rPr>
        <w:t>their</w:t>
      </w:r>
      <w:r>
        <w:rPr>
          <w:color w:val="231F20"/>
          <w:spacing w:val="-19"/>
          <w:w w:val="85"/>
        </w:rPr>
        <w:t> </w:t>
      </w:r>
      <w:r>
        <w:rPr>
          <w:color w:val="231F20"/>
          <w:spacing w:val="2"/>
          <w:w w:val="85"/>
        </w:rPr>
        <w:t>race</w:t>
      </w:r>
      <w:r>
        <w:rPr>
          <w:color w:val="231F20"/>
          <w:spacing w:val="-18"/>
          <w:w w:val="85"/>
        </w:rPr>
        <w:t> </w:t>
      </w:r>
      <w:r>
        <w:rPr>
          <w:color w:val="231F20"/>
          <w:w w:val="85"/>
        </w:rPr>
        <w:t>was</w:t>
      </w:r>
      <w:r>
        <w:rPr>
          <w:color w:val="231F20"/>
          <w:spacing w:val="-19"/>
          <w:w w:val="85"/>
        </w:rPr>
        <w:t> </w:t>
      </w:r>
      <w:r>
        <w:rPr>
          <w:color w:val="231F20"/>
          <w:w w:val="85"/>
        </w:rPr>
        <w:t>not</w:t>
      </w:r>
      <w:r>
        <w:rPr>
          <w:color w:val="231F20"/>
          <w:spacing w:val="-18"/>
          <w:w w:val="85"/>
        </w:rPr>
        <w:t> </w:t>
      </w:r>
      <w:r>
        <w:rPr>
          <w:color w:val="231F20"/>
          <w:spacing w:val="2"/>
          <w:w w:val="85"/>
        </w:rPr>
        <w:t>acceptable</w:t>
      </w:r>
      <w:r>
        <w:rPr>
          <w:color w:val="231F20"/>
          <w:spacing w:val="-19"/>
          <w:w w:val="85"/>
        </w:rPr>
        <w:t> </w:t>
      </w:r>
      <w:r>
        <w:rPr>
          <w:color w:val="231F20"/>
          <w:w w:val="85"/>
        </w:rPr>
        <w:t>and</w:t>
      </w:r>
      <w:r>
        <w:rPr>
          <w:color w:val="231F20"/>
          <w:spacing w:val="-18"/>
          <w:w w:val="85"/>
        </w:rPr>
        <w:t> </w:t>
      </w:r>
      <w:r>
        <w:rPr>
          <w:color w:val="231F20"/>
          <w:spacing w:val="2"/>
          <w:w w:val="85"/>
        </w:rPr>
        <w:t>this</w:t>
      </w:r>
      <w:r>
        <w:rPr>
          <w:color w:val="231F20"/>
          <w:spacing w:val="-19"/>
          <w:w w:val="85"/>
        </w:rPr>
        <w:t> </w:t>
      </w:r>
      <w:r>
        <w:rPr>
          <w:color w:val="231F20"/>
          <w:spacing w:val="2"/>
          <w:w w:val="85"/>
        </w:rPr>
        <w:t>should</w:t>
      </w:r>
      <w:r>
        <w:rPr>
          <w:color w:val="231F20"/>
          <w:spacing w:val="-18"/>
          <w:w w:val="85"/>
        </w:rPr>
        <w:t> </w:t>
      </w:r>
      <w:r>
        <w:rPr>
          <w:color w:val="231F20"/>
          <w:spacing w:val="3"/>
          <w:w w:val="85"/>
        </w:rPr>
        <w:t>be </w:t>
      </w:r>
      <w:r>
        <w:rPr>
          <w:color w:val="231F20"/>
          <w:spacing w:val="2"/>
          <w:w w:val="85"/>
        </w:rPr>
        <w:t>reflected</w:t>
      </w:r>
      <w:r>
        <w:rPr>
          <w:color w:val="231F20"/>
          <w:spacing w:val="-32"/>
          <w:w w:val="85"/>
        </w:rPr>
        <w:t> </w:t>
      </w:r>
      <w:r>
        <w:rPr>
          <w:color w:val="231F20"/>
          <w:w w:val="85"/>
        </w:rPr>
        <w:t>by</w:t>
      </w:r>
      <w:r>
        <w:rPr>
          <w:color w:val="231F20"/>
          <w:spacing w:val="-31"/>
          <w:w w:val="85"/>
        </w:rPr>
        <w:t> </w:t>
      </w:r>
      <w:r>
        <w:rPr>
          <w:color w:val="231F20"/>
          <w:w w:val="85"/>
        </w:rPr>
        <w:t>the</w:t>
      </w:r>
      <w:r>
        <w:rPr>
          <w:color w:val="231F20"/>
          <w:spacing w:val="-32"/>
          <w:w w:val="85"/>
        </w:rPr>
        <w:t> </w:t>
      </w:r>
      <w:r>
        <w:rPr>
          <w:color w:val="231F20"/>
          <w:spacing w:val="2"/>
          <w:w w:val="85"/>
        </w:rPr>
        <w:t>judge</w:t>
      </w:r>
      <w:r>
        <w:rPr>
          <w:color w:val="231F20"/>
          <w:spacing w:val="-31"/>
          <w:w w:val="85"/>
        </w:rPr>
        <w:t> </w:t>
      </w:r>
      <w:r>
        <w:rPr>
          <w:color w:val="231F20"/>
          <w:w w:val="85"/>
        </w:rPr>
        <w:t>in</w:t>
      </w:r>
      <w:r>
        <w:rPr>
          <w:color w:val="231F20"/>
          <w:spacing w:val="-31"/>
          <w:w w:val="85"/>
        </w:rPr>
        <w:t> </w:t>
      </w:r>
      <w:r>
        <w:rPr>
          <w:color w:val="231F20"/>
          <w:spacing w:val="2"/>
          <w:w w:val="85"/>
        </w:rPr>
        <w:t>sentencing.</w:t>
      </w:r>
      <w:r>
        <w:rPr>
          <w:color w:val="231F20"/>
          <w:spacing w:val="-32"/>
          <w:w w:val="85"/>
        </w:rPr>
        <w:t> </w:t>
      </w:r>
      <w:r>
        <w:rPr>
          <w:color w:val="231F20"/>
          <w:spacing w:val="2"/>
          <w:w w:val="85"/>
        </w:rPr>
        <w:t>Some</w:t>
      </w:r>
      <w:r>
        <w:rPr>
          <w:color w:val="231F20"/>
          <w:spacing w:val="-31"/>
          <w:w w:val="85"/>
        </w:rPr>
        <w:t> </w:t>
      </w:r>
      <w:r>
        <w:rPr>
          <w:color w:val="231F20"/>
          <w:spacing w:val="3"/>
          <w:w w:val="85"/>
        </w:rPr>
        <w:t>criminal </w:t>
      </w:r>
      <w:r>
        <w:rPr>
          <w:color w:val="231F20"/>
          <w:spacing w:val="2"/>
          <w:w w:val="85"/>
        </w:rPr>
        <w:t>justice</w:t>
      </w:r>
      <w:r>
        <w:rPr>
          <w:color w:val="231F20"/>
          <w:spacing w:val="-27"/>
          <w:w w:val="85"/>
        </w:rPr>
        <w:t> </w:t>
      </w:r>
      <w:r>
        <w:rPr>
          <w:color w:val="231F20"/>
          <w:spacing w:val="2"/>
          <w:w w:val="85"/>
        </w:rPr>
        <w:t>agencies</w:t>
      </w:r>
      <w:r>
        <w:rPr>
          <w:color w:val="231F20"/>
          <w:spacing w:val="-27"/>
          <w:w w:val="85"/>
        </w:rPr>
        <w:t> </w:t>
      </w:r>
      <w:r>
        <w:rPr>
          <w:color w:val="231F20"/>
          <w:spacing w:val="2"/>
          <w:w w:val="85"/>
        </w:rPr>
        <w:t>staff</w:t>
      </w:r>
      <w:r>
        <w:rPr>
          <w:color w:val="231F20"/>
          <w:spacing w:val="-26"/>
          <w:w w:val="85"/>
        </w:rPr>
        <w:t> </w:t>
      </w:r>
      <w:r>
        <w:rPr>
          <w:color w:val="231F20"/>
          <w:spacing w:val="2"/>
          <w:w w:val="85"/>
        </w:rPr>
        <w:t>deemed</w:t>
      </w:r>
      <w:r>
        <w:rPr>
          <w:color w:val="231F20"/>
          <w:spacing w:val="-27"/>
          <w:w w:val="85"/>
        </w:rPr>
        <w:t> </w:t>
      </w:r>
      <w:r>
        <w:rPr>
          <w:color w:val="231F20"/>
          <w:spacing w:val="2"/>
          <w:w w:val="85"/>
        </w:rPr>
        <w:t>enhanced</w:t>
      </w:r>
      <w:r>
        <w:rPr>
          <w:color w:val="231F20"/>
          <w:spacing w:val="-27"/>
          <w:w w:val="85"/>
        </w:rPr>
        <w:t> </w:t>
      </w:r>
      <w:r>
        <w:rPr>
          <w:color w:val="231F20"/>
          <w:spacing w:val="3"/>
          <w:w w:val="85"/>
        </w:rPr>
        <w:t>sentences </w:t>
      </w:r>
      <w:r>
        <w:rPr>
          <w:color w:val="231F20"/>
          <w:spacing w:val="2"/>
          <w:w w:val="85"/>
        </w:rPr>
        <w:t>necessary</w:t>
      </w:r>
      <w:r>
        <w:rPr>
          <w:color w:val="231F20"/>
          <w:spacing w:val="-35"/>
          <w:w w:val="85"/>
        </w:rPr>
        <w:t> </w:t>
      </w:r>
      <w:r>
        <w:rPr>
          <w:color w:val="231F20"/>
          <w:w w:val="85"/>
        </w:rPr>
        <w:t>to</w:t>
      </w:r>
      <w:r>
        <w:rPr>
          <w:color w:val="231F20"/>
          <w:spacing w:val="-35"/>
          <w:w w:val="85"/>
        </w:rPr>
        <w:t> </w:t>
      </w:r>
      <w:r>
        <w:rPr>
          <w:color w:val="231F20"/>
          <w:spacing w:val="2"/>
          <w:w w:val="85"/>
        </w:rPr>
        <w:t>assure</w:t>
      </w:r>
      <w:r>
        <w:rPr>
          <w:color w:val="231F20"/>
          <w:spacing w:val="-35"/>
          <w:w w:val="85"/>
        </w:rPr>
        <w:t> </w:t>
      </w:r>
      <w:r>
        <w:rPr>
          <w:color w:val="231F20"/>
          <w:w w:val="85"/>
        </w:rPr>
        <w:t>the</w:t>
      </w:r>
      <w:r>
        <w:rPr>
          <w:color w:val="231F20"/>
          <w:spacing w:val="-35"/>
          <w:w w:val="85"/>
        </w:rPr>
        <w:t> </w:t>
      </w:r>
      <w:r>
        <w:rPr>
          <w:color w:val="231F20"/>
          <w:spacing w:val="2"/>
          <w:w w:val="85"/>
        </w:rPr>
        <w:t>public,</w:t>
      </w:r>
      <w:r>
        <w:rPr>
          <w:color w:val="231F20"/>
          <w:spacing w:val="-35"/>
          <w:w w:val="85"/>
        </w:rPr>
        <w:t> </w:t>
      </w:r>
      <w:r>
        <w:rPr>
          <w:color w:val="231F20"/>
          <w:w w:val="85"/>
        </w:rPr>
        <w:t>in</w:t>
      </w:r>
      <w:r>
        <w:rPr>
          <w:color w:val="231F20"/>
          <w:spacing w:val="-34"/>
          <w:w w:val="85"/>
        </w:rPr>
        <w:t> </w:t>
      </w:r>
      <w:r>
        <w:rPr>
          <w:color w:val="231F20"/>
          <w:spacing w:val="2"/>
          <w:w w:val="85"/>
        </w:rPr>
        <w:t>particular</w:t>
      </w:r>
      <w:r>
        <w:rPr>
          <w:color w:val="231F20"/>
          <w:spacing w:val="-35"/>
          <w:w w:val="85"/>
        </w:rPr>
        <w:t> </w:t>
      </w:r>
      <w:r>
        <w:rPr>
          <w:color w:val="231F20"/>
          <w:spacing w:val="3"/>
          <w:w w:val="85"/>
        </w:rPr>
        <w:t>victims, </w:t>
      </w:r>
      <w:r>
        <w:rPr>
          <w:color w:val="231F20"/>
          <w:spacing w:val="2"/>
          <w:w w:val="90"/>
        </w:rPr>
        <w:t>that</w:t>
      </w:r>
      <w:r>
        <w:rPr>
          <w:color w:val="231F20"/>
          <w:spacing w:val="-36"/>
          <w:w w:val="90"/>
        </w:rPr>
        <w:t> </w:t>
      </w:r>
      <w:r>
        <w:rPr>
          <w:color w:val="231F20"/>
          <w:w w:val="90"/>
        </w:rPr>
        <w:t>the</w:t>
      </w:r>
      <w:r>
        <w:rPr>
          <w:color w:val="231F20"/>
          <w:spacing w:val="-36"/>
          <w:w w:val="90"/>
        </w:rPr>
        <w:t> </w:t>
      </w:r>
      <w:r>
        <w:rPr>
          <w:color w:val="231F20"/>
          <w:spacing w:val="2"/>
          <w:w w:val="90"/>
        </w:rPr>
        <w:t>criminal</w:t>
      </w:r>
      <w:r>
        <w:rPr>
          <w:color w:val="231F20"/>
          <w:spacing w:val="-36"/>
          <w:w w:val="90"/>
        </w:rPr>
        <w:t> </w:t>
      </w:r>
      <w:r>
        <w:rPr>
          <w:color w:val="231F20"/>
          <w:spacing w:val="2"/>
          <w:w w:val="90"/>
        </w:rPr>
        <w:t>justice</w:t>
      </w:r>
      <w:r>
        <w:rPr>
          <w:color w:val="231F20"/>
          <w:spacing w:val="-36"/>
          <w:w w:val="90"/>
        </w:rPr>
        <w:t> </w:t>
      </w:r>
      <w:r>
        <w:rPr>
          <w:color w:val="231F20"/>
          <w:spacing w:val="2"/>
          <w:w w:val="90"/>
        </w:rPr>
        <w:t>system</w:t>
      </w:r>
      <w:r>
        <w:rPr>
          <w:color w:val="231F20"/>
          <w:spacing w:val="-36"/>
          <w:w w:val="90"/>
        </w:rPr>
        <w:t> </w:t>
      </w:r>
      <w:r>
        <w:rPr>
          <w:color w:val="231F20"/>
          <w:w w:val="90"/>
        </w:rPr>
        <w:t>was</w:t>
      </w:r>
      <w:r>
        <w:rPr>
          <w:color w:val="231F20"/>
          <w:spacing w:val="-36"/>
          <w:w w:val="90"/>
        </w:rPr>
        <w:t> </w:t>
      </w:r>
      <w:r>
        <w:rPr>
          <w:color w:val="231F20"/>
          <w:spacing w:val="3"/>
          <w:w w:val="90"/>
        </w:rPr>
        <w:t>responding </w:t>
      </w:r>
      <w:r>
        <w:rPr>
          <w:color w:val="231F20"/>
          <w:spacing w:val="2"/>
          <w:w w:val="90"/>
        </w:rPr>
        <w:t>robustly </w:t>
      </w:r>
      <w:r>
        <w:rPr>
          <w:color w:val="231F20"/>
          <w:w w:val="90"/>
        </w:rPr>
        <w:t>to </w:t>
      </w:r>
      <w:r>
        <w:rPr>
          <w:color w:val="231F20"/>
          <w:spacing w:val="2"/>
          <w:w w:val="90"/>
        </w:rPr>
        <w:t>such</w:t>
      </w:r>
      <w:r>
        <w:rPr>
          <w:color w:val="231F20"/>
          <w:spacing w:val="-27"/>
          <w:w w:val="90"/>
        </w:rPr>
        <w:t> </w:t>
      </w:r>
      <w:r>
        <w:rPr>
          <w:color w:val="231F20"/>
          <w:spacing w:val="3"/>
          <w:w w:val="90"/>
        </w:rPr>
        <w:t>crimes.</w:t>
      </w:r>
    </w:p>
    <w:p>
      <w:pPr>
        <w:pStyle w:val="BodyText"/>
        <w:spacing w:line="264" w:lineRule="auto" w:before="104"/>
        <w:ind w:left="572" w:right="1728"/>
      </w:pPr>
      <w:r>
        <w:rPr>
          <w:color w:val="231F20"/>
          <w:w w:val="85"/>
        </w:rPr>
        <w:t>It was </w:t>
      </w:r>
      <w:r>
        <w:rPr>
          <w:color w:val="231F20"/>
          <w:spacing w:val="2"/>
          <w:w w:val="85"/>
        </w:rPr>
        <w:t>unclear whether criminal justice </w:t>
      </w:r>
      <w:r>
        <w:rPr>
          <w:color w:val="231F20"/>
          <w:spacing w:val="3"/>
          <w:w w:val="85"/>
        </w:rPr>
        <w:t>agencies </w:t>
      </w:r>
      <w:r>
        <w:rPr>
          <w:color w:val="231F20"/>
          <w:spacing w:val="2"/>
          <w:w w:val="85"/>
        </w:rPr>
        <w:t>staff</w:t>
      </w:r>
      <w:r>
        <w:rPr>
          <w:color w:val="231F20"/>
          <w:spacing w:val="-28"/>
          <w:w w:val="85"/>
        </w:rPr>
        <w:t> </w:t>
      </w:r>
      <w:r>
        <w:rPr>
          <w:color w:val="231F20"/>
          <w:spacing w:val="2"/>
          <w:w w:val="85"/>
        </w:rPr>
        <w:t>would</w:t>
      </w:r>
      <w:r>
        <w:rPr>
          <w:color w:val="231F20"/>
          <w:spacing w:val="-27"/>
          <w:w w:val="85"/>
        </w:rPr>
        <w:t> </w:t>
      </w:r>
      <w:r>
        <w:rPr>
          <w:color w:val="231F20"/>
          <w:w w:val="85"/>
        </w:rPr>
        <w:t>be</w:t>
      </w:r>
      <w:r>
        <w:rPr>
          <w:color w:val="231F20"/>
          <w:spacing w:val="-28"/>
          <w:w w:val="85"/>
        </w:rPr>
        <w:t> </w:t>
      </w:r>
      <w:r>
        <w:rPr>
          <w:color w:val="231F20"/>
          <w:w w:val="85"/>
        </w:rPr>
        <w:t>in</w:t>
      </w:r>
      <w:r>
        <w:rPr>
          <w:color w:val="231F20"/>
          <w:spacing w:val="-27"/>
          <w:w w:val="85"/>
        </w:rPr>
        <w:t> </w:t>
      </w:r>
      <w:r>
        <w:rPr>
          <w:color w:val="231F20"/>
          <w:spacing w:val="2"/>
          <w:w w:val="85"/>
        </w:rPr>
        <w:t>favour</w:t>
      </w:r>
      <w:r>
        <w:rPr>
          <w:color w:val="231F20"/>
          <w:spacing w:val="-28"/>
          <w:w w:val="85"/>
        </w:rPr>
        <w:t> </w:t>
      </w:r>
      <w:r>
        <w:rPr>
          <w:color w:val="231F20"/>
          <w:w w:val="85"/>
        </w:rPr>
        <w:t>of</w:t>
      </w:r>
      <w:r>
        <w:rPr>
          <w:color w:val="231F20"/>
          <w:spacing w:val="-27"/>
          <w:w w:val="85"/>
        </w:rPr>
        <w:t> </w:t>
      </w:r>
      <w:r>
        <w:rPr>
          <w:color w:val="231F20"/>
          <w:spacing w:val="2"/>
          <w:w w:val="85"/>
        </w:rPr>
        <w:t>enhanced</w:t>
      </w:r>
      <w:r>
        <w:rPr>
          <w:color w:val="231F20"/>
          <w:spacing w:val="-28"/>
          <w:w w:val="85"/>
        </w:rPr>
        <w:t> </w:t>
      </w:r>
      <w:r>
        <w:rPr>
          <w:color w:val="231F20"/>
          <w:spacing w:val="2"/>
          <w:w w:val="85"/>
        </w:rPr>
        <w:t>sentencing</w:t>
      </w:r>
      <w:r>
        <w:rPr>
          <w:color w:val="231F20"/>
          <w:spacing w:val="-27"/>
          <w:w w:val="85"/>
        </w:rPr>
        <w:t> </w:t>
      </w:r>
      <w:r>
        <w:rPr>
          <w:color w:val="231F20"/>
          <w:spacing w:val="3"/>
          <w:w w:val="85"/>
        </w:rPr>
        <w:t>for </w:t>
      </w:r>
      <w:r>
        <w:rPr>
          <w:color w:val="231F20"/>
          <w:spacing w:val="2"/>
          <w:w w:val="85"/>
        </w:rPr>
        <w:t>crimes</w:t>
      </w:r>
      <w:r>
        <w:rPr>
          <w:color w:val="231F20"/>
          <w:spacing w:val="-28"/>
          <w:w w:val="85"/>
        </w:rPr>
        <w:t> </w:t>
      </w:r>
      <w:r>
        <w:rPr>
          <w:color w:val="231F20"/>
          <w:w w:val="85"/>
        </w:rPr>
        <w:t>in</w:t>
      </w:r>
      <w:r>
        <w:rPr>
          <w:color w:val="231F20"/>
          <w:spacing w:val="-27"/>
          <w:w w:val="85"/>
        </w:rPr>
        <w:t> </w:t>
      </w:r>
      <w:r>
        <w:rPr>
          <w:color w:val="231F20"/>
          <w:spacing w:val="2"/>
          <w:w w:val="85"/>
        </w:rPr>
        <w:t>which</w:t>
      </w:r>
      <w:r>
        <w:rPr>
          <w:color w:val="231F20"/>
          <w:spacing w:val="-27"/>
          <w:w w:val="85"/>
        </w:rPr>
        <w:t> </w:t>
      </w:r>
      <w:r>
        <w:rPr>
          <w:color w:val="231F20"/>
          <w:spacing w:val="2"/>
          <w:w w:val="85"/>
        </w:rPr>
        <w:t>racial</w:t>
      </w:r>
      <w:r>
        <w:rPr>
          <w:color w:val="231F20"/>
          <w:spacing w:val="-27"/>
          <w:w w:val="85"/>
        </w:rPr>
        <w:t> </w:t>
      </w:r>
      <w:r>
        <w:rPr>
          <w:color w:val="231F20"/>
          <w:spacing w:val="2"/>
          <w:w w:val="85"/>
        </w:rPr>
        <w:t>hostility</w:t>
      </w:r>
      <w:r>
        <w:rPr>
          <w:color w:val="231F20"/>
          <w:spacing w:val="-28"/>
          <w:w w:val="85"/>
        </w:rPr>
        <w:t> </w:t>
      </w:r>
      <w:r>
        <w:rPr>
          <w:color w:val="231F20"/>
          <w:w w:val="85"/>
        </w:rPr>
        <w:t>was</w:t>
      </w:r>
      <w:r>
        <w:rPr>
          <w:color w:val="231F20"/>
          <w:spacing w:val="-27"/>
          <w:w w:val="85"/>
        </w:rPr>
        <w:t> </w:t>
      </w:r>
      <w:r>
        <w:rPr>
          <w:color w:val="231F20"/>
          <w:spacing w:val="3"/>
          <w:w w:val="85"/>
        </w:rPr>
        <w:t>demonstrated,</w:t>
      </w:r>
    </w:p>
    <w:p>
      <w:pPr>
        <w:spacing w:after="0" w:line="264" w:lineRule="auto"/>
        <w:sectPr>
          <w:type w:val="continuous"/>
          <w:pgSz w:w="11910" w:h="16840"/>
          <w:pgMar w:top="1580" w:bottom="280" w:left="0" w:right="0"/>
          <w:cols w:num="2" w:equalWidth="0">
            <w:col w:w="5341" w:space="40"/>
            <w:col w:w="6529"/>
          </w:cols>
        </w:sectPr>
      </w:pPr>
    </w:p>
    <w:p>
      <w:pPr>
        <w:pStyle w:val="BodyText"/>
        <w:rPr>
          <w:sz w:val="20"/>
        </w:rPr>
      </w:pPr>
      <w:r>
        <w:rPr/>
        <w:pict>
          <v:group style="position:absolute;margin-left:0pt;margin-top:28.346014pt;width:595.3pt;height:14.2pt;mso-position-horizontal-relative:page;mso-position-vertical-relative:page;z-index:15820800"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spacing w:before="8"/>
        <w:rPr>
          <w:sz w:val="11"/>
        </w:rPr>
      </w:pPr>
    </w:p>
    <w:p>
      <w:pPr>
        <w:tabs>
          <w:tab w:pos="5952" w:val="left" w:leader="none"/>
        </w:tabs>
        <w:spacing w:line="240" w:lineRule="auto"/>
        <w:ind w:left="1133" w:right="0" w:firstLine="0"/>
        <w:rPr>
          <w:sz w:val="20"/>
        </w:rPr>
      </w:pPr>
      <w:r>
        <w:rPr>
          <w:sz w:val="20"/>
        </w:rPr>
        <w:pict>
          <v:shape style="width:212.6pt;height:83.95pt;mso-position-horizontal-relative:char;mso-position-vertical-relative:line" type="#_x0000_t202" filled="true" fillcolor="#e5eff8" stroked="false">
            <w10:anchorlock/>
            <v:textbox inset="0,0,0,0">
              <w:txbxContent>
                <w:p>
                  <w:pPr>
                    <w:numPr>
                      <w:ilvl w:val="0"/>
                      <w:numId w:val="67"/>
                    </w:numPr>
                    <w:tabs>
                      <w:tab w:pos="397" w:val="left" w:leader="none"/>
                    </w:tabs>
                    <w:spacing w:line="161" w:lineRule="exact" w:before="136"/>
                    <w:ind w:left="396" w:right="0" w:hanging="284"/>
                    <w:jc w:val="both"/>
                    <w:rPr>
                      <w:sz w:val="14"/>
                    </w:rPr>
                  </w:pPr>
                  <w:r>
                    <w:rPr>
                      <w:color w:val="231F20"/>
                      <w:w w:val="95"/>
                      <w:sz w:val="14"/>
                    </w:rPr>
                    <w:t>Ibid.</w:t>
                  </w:r>
                </w:p>
                <w:p>
                  <w:pPr>
                    <w:numPr>
                      <w:ilvl w:val="0"/>
                      <w:numId w:val="67"/>
                    </w:numPr>
                    <w:tabs>
                      <w:tab w:pos="397" w:val="left" w:leader="none"/>
                    </w:tabs>
                    <w:spacing w:line="160" w:lineRule="exact" w:before="0"/>
                    <w:ind w:left="396" w:right="0" w:hanging="284"/>
                    <w:jc w:val="both"/>
                    <w:rPr>
                      <w:sz w:val="14"/>
                    </w:rPr>
                  </w:pPr>
                  <w:r>
                    <w:rPr>
                      <w:color w:val="231F20"/>
                      <w:w w:val="95"/>
                      <w:sz w:val="14"/>
                    </w:rPr>
                    <w:t>Ibid., para</w:t>
                  </w:r>
                  <w:r>
                    <w:rPr>
                      <w:color w:val="231F20"/>
                      <w:spacing w:val="-21"/>
                      <w:w w:val="95"/>
                      <w:sz w:val="14"/>
                    </w:rPr>
                    <w:t> </w:t>
                  </w:r>
                  <w:r>
                    <w:rPr>
                      <w:color w:val="231F20"/>
                      <w:w w:val="95"/>
                      <w:sz w:val="14"/>
                    </w:rPr>
                    <w:t>5.5.2.</w:t>
                  </w:r>
                </w:p>
                <w:p>
                  <w:pPr>
                    <w:numPr>
                      <w:ilvl w:val="0"/>
                      <w:numId w:val="67"/>
                    </w:numPr>
                    <w:tabs>
                      <w:tab w:pos="397" w:val="left" w:leader="none"/>
                    </w:tabs>
                    <w:spacing w:line="235" w:lineRule="auto" w:before="1"/>
                    <w:ind w:left="396" w:right="136" w:hanging="284"/>
                    <w:jc w:val="both"/>
                    <w:rPr>
                      <w:sz w:val="14"/>
                    </w:rPr>
                  </w:pPr>
                  <w:r>
                    <w:rPr>
                      <w:color w:val="231F20"/>
                      <w:w w:val="90"/>
                      <w:sz w:val="14"/>
                    </w:rPr>
                    <w:t>Lord</w:t>
                  </w:r>
                  <w:r>
                    <w:rPr>
                      <w:color w:val="231F20"/>
                      <w:spacing w:val="-23"/>
                      <w:w w:val="90"/>
                      <w:sz w:val="14"/>
                    </w:rPr>
                    <w:t> </w:t>
                  </w:r>
                  <w:r>
                    <w:rPr>
                      <w:color w:val="231F20"/>
                      <w:w w:val="90"/>
                      <w:sz w:val="14"/>
                    </w:rPr>
                    <w:t>Chief</w:t>
                  </w:r>
                  <w:r>
                    <w:rPr>
                      <w:color w:val="231F20"/>
                      <w:spacing w:val="-23"/>
                      <w:w w:val="90"/>
                      <w:sz w:val="14"/>
                    </w:rPr>
                    <w:t> </w:t>
                  </w:r>
                  <w:r>
                    <w:rPr>
                      <w:color w:val="231F20"/>
                      <w:w w:val="90"/>
                      <w:sz w:val="14"/>
                    </w:rPr>
                    <w:t>Justice’s</w:t>
                  </w:r>
                  <w:r>
                    <w:rPr>
                      <w:color w:val="231F20"/>
                      <w:spacing w:val="-22"/>
                      <w:w w:val="90"/>
                      <w:sz w:val="14"/>
                    </w:rPr>
                    <w:t> </w:t>
                  </w:r>
                  <w:r>
                    <w:rPr>
                      <w:color w:val="231F20"/>
                      <w:w w:val="90"/>
                      <w:sz w:val="14"/>
                    </w:rPr>
                    <w:t>Priority</w:t>
                  </w:r>
                  <w:r>
                    <w:rPr>
                      <w:color w:val="231F20"/>
                      <w:spacing w:val="-23"/>
                      <w:w w:val="90"/>
                      <w:sz w:val="14"/>
                    </w:rPr>
                    <w:t> </w:t>
                  </w:r>
                  <w:r>
                    <w:rPr>
                      <w:color w:val="231F20"/>
                      <w:w w:val="90"/>
                      <w:sz w:val="14"/>
                    </w:rPr>
                    <w:t>Sentencing</w:t>
                  </w:r>
                  <w:r>
                    <w:rPr>
                      <w:color w:val="231F20"/>
                      <w:spacing w:val="-22"/>
                      <w:w w:val="90"/>
                      <w:sz w:val="14"/>
                    </w:rPr>
                    <w:t> </w:t>
                  </w:r>
                  <w:r>
                    <w:rPr>
                      <w:color w:val="231F20"/>
                      <w:w w:val="90"/>
                      <w:sz w:val="14"/>
                    </w:rPr>
                    <w:t>List,</w:t>
                  </w:r>
                  <w:r>
                    <w:rPr>
                      <w:color w:val="231F20"/>
                      <w:spacing w:val="-23"/>
                      <w:w w:val="90"/>
                      <w:sz w:val="14"/>
                    </w:rPr>
                    <w:t> </w:t>
                  </w:r>
                  <w:r>
                    <w:rPr>
                      <w:color w:val="231F20"/>
                      <w:w w:val="90"/>
                      <w:sz w:val="14"/>
                    </w:rPr>
                    <w:t>Summary</w:t>
                  </w:r>
                  <w:r>
                    <w:rPr>
                      <w:color w:val="231F20"/>
                      <w:spacing w:val="-22"/>
                      <w:w w:val="90"/>
                      <w:sz w:val="14"/>
                    </w:rPr>
                    <w:t> </w:t>
                  </w:r>
                  <w:r>
                    <w:rPr>
                      <w:color w:val="231F20"/>
                      <w:w w:val="90"/>
                      <w:sz w:val="14"/>
                    </w:rPr>
                    <w:t>of</w:t>
                  </w:r>
                  <w:r>
                    <w:rPr>
                      <w:color w:val="231F20"/>
                      <w:spacing w:val="-23"/>
                      <w:w w:val="90"/>
                      <w:sz w:val="14"/>
                    </w:rPr>
                    <w:t> </w:t>
                  </w:r>
                  <w:r>
                    <w:rPr>
                      <w:color w:val="231F20"/>
                      <w:w w:val="90"/>
                      <w:sz w:val="14"/>
                    </w:rPr>
                    <w:t>Responses, </w:t>
                  </w:r>
                  <w:r>
                    <w:rPr>
                      <w:color w:val="231F20"/>
                      <w:w w:val="80"/>
                      <w:sz w:val="14"/>
                    </w:rPr>
                    <w:t>Analysis</w:t>
                  </w:r>
                  <w:r>
                    <w:rPr>
                      <w:color w:val="231F20"/>
                      <w:spacing w:val="-10"/>
                      <w:w w:val="80"/>
                      <w:sz w:val="14"/>
                    </w:rPr>
                    <w:t> </w:t>
                  </w:r>
                  <w:r>
                    <w:rPr>
                      <w:color w:val="231F20"/>
                      <w:w w:val="80"/>
                      <w:sz w:val="14"/>
                    </w:rPr>
                    <w:t>of</w:t>
                  </w:r>
                  <w:r>
                    <w:rPr>
                      <w:color w:val="231F20"/>
                      <w:spacing w:val="-10"/>
                      <w:w w:val="80"/>
                      <w:sz w:val="14"/>
                    </w:rPr>
                    <w:t> </w:t>
                  </w:r>
                  <w:r>
                    <w:rPr>
                      <w:color w:val="231F20"/>
                      <w:w w:val="80"/>
                      <w:sz w:val="14"/>
                    </w:rPr>
                    <w:t>Consultation</w:t>
                  </w:r>
                  <w:r>
                    <w:rPr>
                      <w:color w:val="231F20"/>
                      <w:spacing w:val="-9"/>
                      <w:w w:val="80"/>
                      <w:sz w:val="14"/>
                    </w:rPr>
                    <w:t> </w:t>
                  </w:r>
                  <w:r>
                    <w:rPr>
                      <w:color w:val="231F20"/>
                      <w:w w:val="80"/>
                      <w:sz w:val="14"/>
                    </w:rPr>
                    <w:t>and</w:t>
                  </w:r>
                  <w:r>
                    <w:rPr>
                      <w:color w:val="231F20"/>
                      <w:spacing w:val="-10"/>
                      <w:w w:val="80"/>
                      <w:sz w:val="14"/>
                    </w:rPr>
                    <w:t> </w:t>
                  </w:r>
                  <w:r>
                    <w:rPr>
                      <w:color w:val="231F20"/>
                      <w:w w:val="80"/>
                      <w:sz w:val="14"/>
                    </w:rPr>
                    <w:t>Programme</w:t>
                  </w:r>
                  <w:r>
                    <w:rPr>
                      <w:color w:val="231F20"/>
                      <w:spacing w:val="-9"/>
                      <w:w w:val="80"/>
                      <w:sz w:val="14"/>
                    </w:rPr>
                    <w:t> </w:t>
                  </w:r>
                  <w:r>
                    <w:rPr>
                      <w:color w:val="231F20"/>
                      <w:w w:val="80"/>
                      <w:sz w:val="14"/>
                    </w:rPr>
                    <w:t>of</w:t>
                  </w:r>
                  <w:r>
                    <w:rPr>
                      <w:color w:val="231F20"/>
                      <w:spacing w:val="-10"/>
                      <w:w w:val="80"/>
                      <w:sz w:val="14"/>
                    </w:rPr>
                    <w:t> </w:t>
                  </w:r>
                  <w:r>
                    <w:rPr>
                      <w:color w:val="231F20"/>
                      <w:w w:val="80"/>
                      <w:sz w:val="14"/>
                    </w:rPr>
                    <w:t>Action</w:t>
                  </w:r>
                  <w:r>
                    <w:rPr>
                      <w:color w:val="231F20"/>
                      <w:spacing w:val="-10"/>
                      <w:w w:val="80"/>
                      <w:sz w:val="14"/>
                    </w:rPr>
                    <w:t> </w:t>
                  </w:r>
                  <w:r>
                    <w:rPr>
                      <w:color w:val="231F20"/>
                      <w:w w:val="80"/>
                      <w:sz w:val="14"/>
                    </w:rPr>
                    <w:t>(2</w:t>
                  </w:r>
                  <w:r>
                    <w:rPr>
                      <w:color w:val="231F20"/>
                      <w:spacing w:val="-9"/>
                      <w:w w:val="80"/>
                      <w:sz w:val="14"/>
                    </w:rPr>
                    <w:t> </w:t>
                  </w:r>
                  <w:r>
                    <w:rPr>
                      <w:color w:val="231F20"/>
                      <w:w w:val="80"/>
                      <w:sz w:val="14"/>
                    </w:rPr>
                    <w:t>September</w:t>
                  </w:r>
                  <w:r>
                    <w:rPr>
                      <w:color w:val="231F20"/>
                      <w:spacing w:val="-10"/>
                      <w:w w:val="80"/>
                      <w:sz w:val="14"/>
                    </w:rPr>
                    <w:t> </w:t>
                  </w:r>
                  <w:r>
                    <w:rPr>
                      <w:color w:val="231F20"/>
                      <w:w w:val="80"/>
                      <w:sz w:val="14"/>
                    </w:rPr>
                    <w:t>2011),</w:t>
                  </w:r>
                  <w:r>
                    <w:rPr>
                      <w:color w:val="231F20"/>
                      <w:spacing w:val="-9"/>
                      <w:w w:val="80"/>
                      <w:sz w:val="14"/>
                    </w:rPr>
                    <w:t> </w:t>
                  </w:r>
                  <w:r>
                    <w:rPr>
                      <w:color w:val="231F20"/>
                      <w:w w:val="80"/>
                      <w:sz w:val="14"/>
                    </w:rPr>
                    <w:t>p</w:t>
                  </w:r>
                  <w:r>
                    <w:rPr>
                      <w:color w:val="231F20"/>
                      <w:spacing w:val="-10"/>
                      <w:w w:val="80"/>
                      <w:sz w:val="14"/>
                    </w:rPr>
                    <w:t> </w:t>
                  </w:r>
                  <w:r>
                    <w:rPr>
                      <w:color w:val="231F20"/>
                      <w:w w:val="80"/>
                      <w:sz w:val="14"/>
                    </w:rPr>
                    <w:t>9.</w:t>
                  </w:r>
                </w:p>
                <w:p>
                  <w:pPr>
                    <w:numPr>
                      <w:ilvl w:val="0"/>
                      <w:numId w:val="67"/>
                    </w:numPr>
                    <w:tabs>
                      <w:tab w:pos="397" w:val="left" w:leader="none"/>
                    </w:tabs>
                    <w:spacing w:line="235" w:lineRule="auto" w:before="2"/>
                    <w:ind w:left="396" w:right="393" w:hanging="284"/>
                    <w:jc w:val="both"/>
                    <w:rPr>
                      <w:sz w:val="14"/>
                    </w:rPr>
                  </w:pPr>
                  <w:r>
                    <w:rPr>
                      <w:color w:val="231F20"/>
                      <w:w w:val="80"/>
                      <w:sz w:val="14"/>
                    </w:rPr>
                    <w:t>Magistrates’ Courts Sentencing Guidelines (‘Sentencing Guidelines’), available</w:t>
                  </w:r>
                  <w:r>
                    <w:rPr>
                      <w:color w:val="231F20"/>
                      <w:spacing w:val="-23"/>
                      <w:w w:val="80"/>
                      <w:sz w:val="14"/>
                    </w:rPr>
                    <w:t> </w:t>
                  </w:r>
                  <w:r>
                    <w:rPr>
                      <w:color w:val="231F20"/>
                      <w:w w:val="80"/>
                      <w:sz w:val="14"/>
                    </w:rPr>
                    <w:t>at</w:t>
                  </w:r>
                  <w:r>
                    <w:rPr>
                      <w:color w:val="231F20"/>
                      <w:spacing w:val="-23"/>
                      <w:w w:val="80"/>
                      <w:sz w:val="14"/>
                    </w:rPr>
                    <w:t> </w:t>
                  </w:r>
                  <w:hyperlink r:id="rId24">
                    <w:r>
                      <w:rPr>
                        <w:color w:val="231F20"/>
                        <w:w w:val="80"/>
                        <w:sz w:val="14"/>
                      </w:rPr>
                      <w:t>&lt;http://www.jsbni.com/Publications/sentencing-guides-</w:t>
                    </w:r>
                  </w:hyperlink>
                  <w:r>
                    <w:rPr>
                      <w:color w:val="231F20"/>
                      <w:w w:val="80"/>
                      <w:sz w:val="14"/>
                    </w:rPr>
                    <w:t> </w:t>
                  </w:r>
                  <w:r>
                    <w:rPr>
                      <w:color w:val="231F20"/>
                      <w:w w:val="90"/>
                      <w:sz w:val="14"/>
                    </w:rPr>
                    <w:t>magistrates-court/Pages/default.aspx&gt;.</w:t>
                  </w:r>
                </w:p>
                <w:p>
                  <w:pPr>
                    <w:numPr>
                      <w:ilvl w:val="0"/>
                      <w:numId w:val="67"/>
                    </w:numPr>
                    <w:tabs>
                      <w:tab w:pos="397" w:val="left" w:leader="none"/>
                    </w:tabs>
                    <w:spacing w:line="161" w:lineRule="exact" w:before="0"/>
                    <w:ind w:left="396" w:right="0" w:hanging="284"/>
                    <w:jc w:val="both"/>
                    <w:rPr>
                      <w:sz w:val="14"/>
                    </w:rPr>
                  </w:pPr>
                  <w:r>
                    <w:rPr>
                      <w:color w:val="231F20"/>
                      <w:w w:val="95"/>
                      <w:sz w:val="14"/>
                    </w:rPr>
                    <w:t>Ibid.</w:t>
                  </w:r>
                </w:p>
                <w:p>
                  <w:pPr>
                    <w:numPr>
                      <w:ilvl w:val="0"/>
                      <w:numId w:val="67"/>
                    </w:numPr>
                    <w:tabs>
                      <w:tab w:pos="397" w:val="left" w:leader="none"/>
                    </w:tabs>
                    <w:spacing w:line="161" w:lineRule="exact" w:before="0"/>
                    <w:ind w:left="396" w:right="0" w:hanging="284"/>
                    <w:jc w:val="both"/>
                    <w:rPr>
                      <w:sz w:val="14"/>
                    </w:rPr>
                  </w:pPr>
                  <w:r>
                    <w:rPr>
                      <w:color w:val="231F20"/>
                      <w:w w:val="95"/>
                      <w:sz w:val="14"/>
                    </w:rPr>
                    <w:t>Ibid., Criminal</w:t>
                  </w:r>
                  <w:r>
                    <w:rPr>
                      <w:color w:val="231F20"/>
                      <w:spacing w:val="-22"/>
                      <w:w w:val="95"/>
                      <w:sz w:val="14"/>
                    </w:rPr>
                    <w:t> </w:t>
                  </w:r>
                  <w:r>
                    <w:rPr>
                      <w:color w:val="231F20"/>
                      <w:w w:val="95"/>
                      <w:sz w:val="14"/>
                    </w:rPr>
                    <w:t>Damage.</w:t>
                  </w:r>
                </w:p>
              </w:txbxContent>
            </v:textbox>
            <v:fill type="solid"/>
          </v:shape>
        </w:pict>
      </w:r>
      <w:r>
        <w:rPr>
          <w:sz w:val="20"/>
        </w:rPr>
      </w:r>
      <w:r>
        <w:rPr>
          <w:sz w:val="20"/>
        </w:rPr>
        <w:tab/>
      </w:r>
      <w:r>
        <w:rPr>
          <w:sz w:val="20"/>
        </w:rPr>
        <w:pict>
          <v:shape style="width:212.6pt;height:26.4pt;mso-position-horizontal-relative:char;mso-position-vertical-relative:line" type="#_x0000_t202" filled="true" fillcolor="#e5eff8" stroked="false">
            <w10:anchorlock/>
            <v:textbox inset="0,0,0,0">
              <w:txbxContent>
                <w:p>
                  <w:pPr>
                    <w:spacing w:line="235" w:lineRule="auto" w:before="108"/>
                    <w:ind w:left="396" w:right="108" w:hanging="284"/>
                    <w:jc w:val="left"/>
                    <w:rPr>
                      <w:sz w:val="14"/>
                    </w:rPr>
                  </w:pPr>
                  <w:r>
                    <w:rPr>
                      <w:b/>
                      <w:color w:val="231F20"/>
                      <w:w w:val="90"/>
                      <w:sz w:val="14"/>
                    </w:rPr>
                    <w:t>77</w:t>
                  </w:r>
                  <w:r>
                    <w:rPr>
                      <w:b/>
                      <w:color w:val="231F20"/>
                      <w:spacing w:val="-17"/>
                      <w:w w:val="90"/>
                      <w:sz w:val="14"/>
                    </w:rPr>
                    <w:t> </w:t>
                  </w:r>
                  <w:r>
                    <w:rPr>
                      <w:color w:val="231F20"/>
                      <w:w w:val="90"/>
                      <w:sz w:val="14"/>
                    </w:rPr>
                    <w:t>In</w:t>
                  </w:r>
                  <w:r>
                    <w:rPr>
                      <w:color w:val="231F20"/>
                      <w:spacing w:val="-30"/>
                      <w:w w:val="90"/>
                      <w:sz w:val="14"/>
                    </w:rPr>
                    <w:t> </w:t>
                  </w:r>
                  <w:r>
                    <w:rPr>
                      <w:color w:val="231F20"/>
                      <w:w w:val="90"/>
                      <w:sz w:val="14"/>
                    </w:rPr>
                    <w:t>each</w:t>
                  </w:r>
                  <w:r>
                    <w:rPr>
                      <w:color w:val="231F20"/>
                      <w:spacing w:val="-30"/>
                      <w:w w:val="90"/>
                      <w:sz w:val="14"/>
                    </w:rPr>
                    <w:t> </w:t>
                  </w:r>
                  <w:r>
                    <w:rPr>
                      <w:color w:val="231F20"/>
                      <w:w w:val="90"/>
                      <w:sz w:val="14"/>
                    </w:rPr>
                    <w:t>case,</w:t>
                  </w:r>
                  <w:r>
                    <w:rPr>
                      <w:color w:val="231F20"/>
                      <w:spacing w:val="-30"/>
                      <w:w w:val="90"/>
                      <w:sz w:val="14"/>
                    </w:rPr>
                    <w:t> </w:t>
                  </w:r>
                  <w:r>
                    <w:rPr>
                      <w:color w:val="231F20"/>
                      <w:w w:val="90"/>
                      <w:sz w:val="14"/>
                    </w:rPr>
                    <w:t>the</w:t>
                  </w:r>
                  <w:r>
                    <w:rPr>
                      <w:color w:val="231F20"/>
                      <w:spacing w:val="-31"/>
                      <w:w w:val="90"/>
                      <w:sz w:val="14"/>
                    </w:rPr>
                    <w:t> </w:t>
                  </w:r>
                  <w:r>
                    <w:rPr>
                      <w:color w:val="231F20"/>
                      <w:w w:val="90"/>
                      <w:sz w:val="14"/>
                    </w:rPr>
                    <w:t>Sentencing</w:t>
                  </w:r>
                  <w:r>
                    <w:rPr>
                      <w:color w:val="231F20"/>
                      <w:spacing w:val="-30"/>
                      <w:w w:val="90"/>
                      <w:sz w:val="14"/>
                    </w:rPr>
                    <w:t> </w:t>
                  </w:r>
                  <w:r>
                    <w:rPr>
                      <w:color w:val="231F20"/>
                      <w:w w:val="90"/>
                      <w:sz w:val="14"/>
                    </w:rPr>
                    <w:t>Guidelines</w:t>
                  </w:r>
                  <w:r>
                    <w:rPr>
                      <w:color w:val="231F20"/>
                      <w:spacing w:val="-30"/>
                      <w:w w:val="90"/>
                      <w:sz w:val="14"/>
                    </w:rPr>
                    <w:t> </w:t>
                  </w:r>
                  <w:r>
                    <w:rPr>
                      <w:color w:val="231F20"/>
                      <w:w w:val="90"/>
                      <w:sz w:val="14"/>
                    </w:rPr>
                    <w:t>allow</w:t>
                  </w:r>
                  <w:r>
                    <w:rPr>
                      <w:color w:val="231F20"/>
                      <w:spacing w:val="-29"/>
                      <w:w w:val="90"/>
                      <w:sz w:val="14"/>
                    </w:rPr>
                    <w:t> </w:t>
                  </w:r>
                  <w:r>
                    <w:rPr>
                      <w:color w:val="231F20"/>
                      <w:w w:val="90"/>
                      <w:sz w:val="14"/>
                    </w:rPr>
                    <w:t>the</w:t>
                  </w:r>
                  <w:r>
                    <w:rPr>
                      <w:color w:val="231F20"/>
                      <w:spacing w:val="-31"/>
                      <w:w w:val="90"/>
                      <w:sz w:val="14"/>
                    </w:rPr>
                    <w:t> </w:t>
                  </w:r>
                  <w:r>
                    <w:rPr>
                      <w:color w:val="231F20"/>
                      <w:w w:val="90"/>
                      <w:sz w:val="14"/>
                    </w:rPr>
                    <w:t>imposition</w:t>
                  </w:r>
                  <w:r>
                    <w:rPr>
                      <w:color w:val="231F20"/>
                      <w:spacing w:val="-30"/>
                      <w:w w:val="90"/>
                      <w:sz w:val="14"/>
                    </w:rPr>
                    <w:t> </w:t>
                  </w:r>
                  <w:r>
                    <w:rPr>
                      <w:color w:val="231F20"/>
                      <w:w w:val="90"/>
                      <w:sz w:val="14"/>
                    </w:rPr>
                    <w:t>of</w:t>
                  </w:r>
                  <w:r>
                    <w:rPr>
                      <w:color w:val="231F20"/>
                      <w:spacing w:val="-30"/>
                      <w:w w:val="90"/>
                      <w:sz w:val="14"/>
                    </w:rPr>
                    <w:t> </w:t>
                  </w:r>
                  <w:r>
                    <w:rPr>
                      <w:color w:val="231F20"/>
                      <w:w w:val="90"/>
                      <w:sz w:val="14"/>
                    </w:rPr>
                    <w:t>up</w:t>
                  </w:r>
                  <w:r>
                    <w:rPr>
                      <w:color w:val="231F20"/>
                      <w:spacing w:val="-30"/>
                      <w:w w:val="90"/>
                      <w:sz w:val="14"/>
                    </w:rPr>
                    <w:t> </w:t>
                  </w:r>
                  <w:r>
                    <w:rPr>
                      <w:color w:val="231F20"/>
                      <w:w w:val="90"/>
                      <w:sz w:val="14"/>
                    </w:rPr>
                    <w:t>to</w:t>
                  </w:r>
                  <w:r>
                    <w:rPr>
                      <w:color w:val="231F20"/>
                      <w:spacing w:val="-30"/>
                      <w:w w:val="90"/>
                      <w:sz w:val="14"/>
                    </w:rPr>
                    <w:t> </w:t>
                  </w:r>
                  <w:r>
                    <w:rPr>
                      <w:color w:val="231F20"/>
                      <w:spacing w:val="-16"/>
                      <w:w w:val="90"/>
                      <w:sz w:val="14"/>
                    </w:rPr>
                    <w:t>a </w:t>
                  </w:r>
                  <w:r>
                    <w:rPr>
                      <w:color w:val="231F20"/>
                      <w:w w:val="90"/>
                      <w:sz w:val="14"/>
                    </w:rPr>
                    <w:t>three</w:t>
                  </w:r>
                  <w:r>
                    <w:rPr>
                      <w:color w:val="231F20"/>
                      <w:spacing w:val="-27"/>
                      <w:w w:val="90"/>
                      <w:sz w:val="14"/>
                    </w:rPr>
                    <w:t> </w:t>
                  </w:r>
                  <w:r>
                    <w:rPr>
                      <w:color w:val="231F20"/>
                      <w:w w:val="90"/>
                      <w:sz w:val="14"/>
                    </w:rPr>
                    <w:t>month</w:t>
                  </w:r>
                  <w:r>
                    <w:rPr>
                      <w:color w:val="231F20"/>
                      <w:spacing w:val="-27"/>
                      <w:w w:val="90"/>
                      <w:sz w:val="14"/>
                    </w:rPr>
                    <w:t> </w:t>
                  </w:r>
                  <w:r>
                    <w:rPr>
                      <w:color w:val="231F20"/>
                      <w:w w:val="90"/>
                      <w:sz w:val="14"/>
                    </w:rPr>
                    <w:t>custodial</w:t>
                  </w:r>
                  <w:r>
                    <w:rPr>
                      <w:color w:val="231F20"/>
                      <w:spacing w:val="-27"/>
                      <w:w w:val="90"/>
                      <w:sz w:val="14"/>
                    </w:rPr>
                    <w:t> </w:t>
                  </w:r>
                  <w:r>
                    <w:rPr>
                      <w:color w:val="231F20"/>
                      <w:w w:val="90"/>
                      <w:sz w:val="14"/>
                    </w:rPr>
                    <w:t>penalty</w:t>
                  </w:r>
                  <w:r>
                    <w:rPr>
                      <w:color w:val="231F20"/>
                      <w:spacing w:val="-27"/>
                      <w:w w:val="90"/>
                      <w:sz w:val="14"/>
                    </w:rPr>
                    <w:t> </w:t>
                  </w:r>
                  <w:r>
                    <w:rPr>
                      <w:color w:val="231F20"/>
                      <w:w w:val="90"/>
                      <w:sz w:val="14"/>
                    </w:rPr>
                    <w:t>in</w:t>
                  </w:r>
                  <w:r>
                    <w:rPr>
                      <w:color w:val="231F20"/>
                      <w:spacing w:val="-26"/>
                      <w:w w:val="90"/>
                      <w:sz w:val="14"/>
                    </w:rPr>
                    <w:t> </w:t>
                  </w:r>
                  <w:r>
                    <w:rPr>
                      <w:color w:val="231F20"/>
                      <w:w w:val="90"/>
                      <w:sz w:val="14"/>
                    </w:rPr>
                    <w:t>addition</w:t>
                  </w:r>
                  <w:r>
                    <w:rPr>
                      <w:color w:val="231F20"/>
                      <w:spacing w:val="-27"/>
                      <w:w w:val="90"/>
                      <w:sz w:val="14"/>
                    </w:rPr>
                    <w:t> </w:t>
                  </w:r>
                  <w:r>
                    <w:rPr>
                      <w:color w:val="231F20"/>
                      <w:w w:val="90"/>
                      <w:sz w:val="14"/>
                    </w:rPr>
                    <w:t>to</w:t>
                  </w:r>
                  <w:r>
                    <w:rPr>
                      <w:color w:val="231F20"/>
                      <w:spacing w:val="-27"/>
                      <w:w w:val="90"/>
                      <w:sz w:val="14"/>
                    </w:rPr>
                    <w:t> </w:t>
                  </w:r>
                  <w:r>
                    <w:rPr>
                      <w:color w:val="231F20"/>
                      <w:w w:val="90"/>
                      <w:sz w:val="14"/>
                    </w:rPr>
                    <w:t>a</w:t>
                  </w:r>
                  <w:r>
                    <w:rPr>
                      <w:color w:val="231F20"/>
                      <w:spacing w:val="-27"/>
                      <w:w w:val="90"/>
                      <w:sz w:val="14"/>
                    </w:rPr>
                    <w:t> </w:t>
                  </w:r>
                  <w:r>
                    <w:rPr>
                      <w:color w:val="231F20"/>
                      <w:w w:val="90"/>
                      <w:sz w:val="14"/>
                    </w:rPr>
                    <w:t>community</w:t>
                  </w:r>
                  <w:r>
                    <w:rPr>
                      <w:color w:val="231F20"/>
                      <w:spacing w:val="-26"/>
                      <w:w w:val="90"/>
                      <w:sz w:val="14"/>
                    </w:rPr>
                    <w:t> </w:t>
                  </w:r>
                  <w:r>
                    <w:rPr>
                      <w:color w:val="231F20"/>
                      <w:w w:val="90"/>
                      <w:sz w:val="14"/>
                    </w:rPr>
                    <w:t>order.</w:t>
                  </w:r>
                </w:p>
              </w:txbxContent>
            </v:textbox>
            <v:fill type="solid"/>
          </v:shape>
        </w:pict>
      </w:r>
      <w:r>
        <w:rPr>
          <w:sz w:val="20"/>
        </w:rPr>
      </w:r>
    </w:p>
    <w:p>
      <w:pPr>
        <w:pStyle w:val="BodyText"/>
        <w:spacing w:before="10"/>
        <w:rPr>
          <w:sz w:val="8"/>
        </w:rPr>
      </w:pPr>
    </w:p>
    <w:p>
      <w:pPr>
        <w:pStyle w:val="Heading4"/>
        <w:spacing w:before="107"/>
        <w:ind w:left="897"/>
        <w:jc w:val="left"/>
      </w:pPr>
      <w:r>
        <w:rPr>
          <w:color w:val="0097D0"/>
          <w:w w:val="95"/>
        </w:rPr>
        <w:t>54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337"/>
      </w:pPr>
      <w:r>
        <w:rPr>
          <w:color w:val="231F20"/>
          <w:w w:val="85"/>
        </w:rPr>
        <w:t>as they were generally unaware of this aspect of the legislation. One interviewee expressed</w:t>
      </w:r>
    </w:p>
    <w:p>
      <w:pPr>
        <w:pStyle w:val="BodyText"/>
        <w:spacing w:line="264" w:lineRule="auto"/>
        <w:ind w:left="1700"/>
      </w:pPr>
      <w:r>
        <w:rPr>
          <w:color w:val="231F20"/>
          <w:spacing w:val="2"/>
          <w:w w:val="85"/>
        </w:rPr>
        <w:t>reservations</w:t>
      </w:r>
      <w:r>
        <w:rPr>
          <w:color w:val="231F20"/>
          <w:spacing w:val="-20"/>
          <w:w w:val="85"/>
        </w:rPr>
        <w:t> </w:t>
      </w:r>
      <w:r>
        <w:rPr>
          <w:color w:val="231F20"/>
          <w:w w:val="85"/>
        </w:rPr>
        <w:t>as</w:t>
      </w:r>
      <w:r>
        <w:rPr>
          <w:color w:val="231F20"/>
          <w:spacing w:val="-19"/>
          <w:w w:val="85"/>
        </w:rPr>
        <w:t> </w:t>
      </w:r>
      <w:r>
        <w:rPr>
          <w:color w:val="231F20"/>
          <w:w w:val="85"/>
        </w:rPr>
        <w:t>to</w:t>
      </w:r>
      <w:r>
        <w:rPr>
          <w:color w:val="231F20"/>
          <w:spacing w:val="-19"/>
          <w:w w:val="85"/>
        </w:rPr>
        <w:t> </w:t>
      </w:r>
      <w:r>
        <w:rPr>
          <w:color w:val="231F20"/>
          <w:w w:val="85"/>
        </w:rPr>
        <w:t>why</w:t>
      </w:r>
      <w:r>
        <w:rPr>
          <w:color w:val="231F20"/>
          <w:spacing w:val="-20"/>
          <w:w w:val="85"/>
        </w:rPr>
        <w:t> </w:t>
      </w:r>
      <w:r>
        <w:rPr>
          <w:color w:val="231F20"/>
          <w:w w:val="85"/>
        </w:rPr>
        <w:t>the</w:t>
      </w:r>
      <w:r>
        <w:rPr>
          <w:color w:val="231F20"/>
          <w:spacing w:val="-19"/>
          <w:w w:val="85"/>
        </w:rPr>
        <w:t> </w:t>
      </w:r>
      <w:r>
        <w:rPr>
          <w:color w:val="231F20"/>
          <w:spacing w:val="2"/>
          <w:w w:val="85"/>
        </w:rPr>
        <w:t>criminal</w:t>
      </w:r>
      <w:r>
        <w:rPr>
          <w:color w:val="231F20"/>
          <w:spacing w:val="-19"/>
          <w:w w:val="85"/>
        </w:rPr>
        <w:t> </w:t>
      </w:r>
      <w:r>
        <w:rPr>
          <w:color w:val="231F20"/>
          <w:spacing w:val="2"/>
          <w:w w:val="85"/>
        </w:rPr>
        <w:t>justice</w:t>
      </w:r>
      <w:r>
        <w:rPr>
          <w:color w:val="231F20"/>
          <w:spacing w:val="-19"/>
          <w:w w:val="85"/>
        </w:rPr>
        <w:t> </w:t>
      </w:r>
      <w:r>
        <w:rPr>
          <w:color w:val="231F20"/>
          <w:spacing w:val="3"/>
          <w:w w:val="85"/>
        </w:rPr>
        <w:t>system </w:t>
      </w:r>
      <w:r>
        <w:rPr>
          <w:color w:val="231F20"/>
          <w:spacing w:val="2"/>
          <w:w w:val="80"/>
        </w:rPr>
        <w:t>would distinguish between perpetrators, </w:t>
      </w:r>
      <w:r>
        <w:rPr>
          <w:color w:val="231F20"/>
          <w:spacing w:val="3"/>
          <w:w w:val="80"/>
        </w:rPr>
        <w:t>remarking </w:t>
      </w:r>
      <w:r>
        <w:rPr>
          <w:color w:val="231F20"/>
          <w:spacing w:val="2"/>
          <w:w w:val="85"/>
        </w:rPr>
        <w:t>that</w:t>
      </w:r>
      <w:r>
        <w:rPr>
          <w:color w:val="231F20"/>
          <w:spacing w:val="-26"/>
          <w:w w:val="85"/>
        </w:rPr>
        <w:t> </w:t>
      </w:r>
      <w:r>
        <w:rPr>
          <w:color w:val="231F20"/>
          <w:w w:val="85"/>
        </w:rPr>
        <w:t>all</w:t>
      </w:r>
      <w:r>
        <w:rPr>
          <w:color w:val="231F20"/>
          <w:spacing w:val="-25"/>
          <w:w w:val="85"/>
        </w:rPr>
        <w:t> </w:t>
      </w:r>
      <w:r>
        <w:rPr>
          <w:color w:val="231F20"/>
          <w:spacing w:val="2"/>
          <w:w w:val="85"/>
        </w:rPr>
        <w:t>should</w:t>
      </w:r>
      <w:r>
        <w:rPr>
          <w:color w:val="231F20"/>
          <w:spacing w:val="-25"/>
          <w:w w:val="85"/>
        </w:rPr>
        <w:t> </w:t>
      </w:r>
      <w:r>
        <w:rPr>
          <w:color w:val="231F20"/>
          <w:spacing w:val="2"/>
          <w:w w:val="85"/>
        </w:rPr>
        <w:t>face</w:t>
      </w:r>
      <w:r>
        <w:rPr>
          <w:color w:val="231F20"/>
          <w:spacing w:val="-25"/>
          <w:w w:val="85"/>
        </w:rPr>
        <w:t> </w:t>
      </w:r>
      <w:r>
        <w:rPr>
          <w:color w:val="231F20"/>
          <w:w w:val="85"/>
        </w:rPr>
        <w:t>the</w:t>
      </w:r>
      <w:r>
        <w:rPr>
          <w:color w:val="231F20"/>
          <w:spacing w:val="-25"/>
          <w:w w:val="85"/>
        </w:rPr>
        <w:t> </w:t>
      </w:r>
      <w:r>
        <w:rPr>
          <w:color w:val="231F20"/>
          <w:spacing w:val="2"/>
          <w:w w:val="85"/>
        </w:rPr>
        <w:t>same</w:t>
      </w:r>
      <w:r>
        <w:rPr>
          <w:color w:val="231F20"/>
          <w:spacing w:val="-25"/>
          <w:w w:val="85"/>
        </w:rPr>
        <w:t> </w:t>
      </w:r>
      <w:r>
        <w:rPr>
          <w:color w:val="231F20"/>
          <w:spacing w:val="2"/>
          <w:w w:val="85"/>
        </w:rPr>
        <w:t>punishment.</w:t>
      </w:r>
      <w:r>
        <w:rPr>
          <w:color w:val="231F20"/>
          <w:spacing w:val="-26"/>
          <w:w w:val="85"/>
        </w:rPr>
        <w:t> </w:t>
      </w:r>
      <w:r>
        <w:rPr>
          <w:color w:val="231F20"/>
          <w:spacing w:val="3"/>
          <w:w w:val="85"/>
        </w:rPr>
        <w:t>Another </w:t>
      </w:r>
      <w:r>
        <w:rPr>
          <w:color w:val="231F20"/>
          <w:spacing w:val="2"/>
          <w:w w:val="80"/>
        </w:rPr>
        <w:t>interviewee </w:t>
      </w:r>
      <w:r>
        <w:rPr>
          <w:color w:val="231F20"/>
          <w:w w:val="80"/>
        </w:rPr>
        <w:t>who </w:t>
      </w:r>
      <w:r>
        <w:rPr>
          <w:color w:val="231F20"/>
          <w:spacing w:val="2"/>
          <w:w w:val="80"/>
        </w:rPr>
        <w:t>understood </w:t>
      </w:r>
      <w:r>
        <w:rPr>
          <w:color w:val="231F20"/>
          <w:w w:val="80"/>
        </w:rPr>
        <w:t>the </w:t>
      </w:r>
      <w:r>
        <w:rPr>
          <w:color w:val="231F20"/>
          <w:spacing w:val="2"/>
          <w:w w:val="80"/>
        </w:rPr>
        <w:t>two-limbed </w:t>
      </w:r>
      <w:r>
        <w:rPr>
          <w:color w:val="231F20"/>
          <w:spacing w:val="3"/>
          <w:w w:val="80"/>
        </w:rPr>
        <w:t>nature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2004</w:t>
      </w:r>
      <w:r>
        <w:rPr>
          <w:color w:val="231F20"/>
          <w:spacing w:val="-39"/>
          <w:w w:val="90"/>
        </w:rPr>
        <w:t> </w:t>
      </w:r>
      <w:r>
        <w:rPr>
          <w:color w:val="231F20"/>
          <w:spacing w:val="2"/>
          <w:w w:val="90"/>
        </w:rPr>
        <w:t>Order</w:t>
      </w:r>
      <w:r>
        <w:rPr>
          <w:color w:val="231F20"/>
          <w:spacing w:val="-39"/>
          <w:w w:val="90"/>
        </w:rPr>
        <w:t> </w:t>
      </w:r>
      <w:r>
        <w:rPr>
          <w:color w:val="231F20"/>
          <w:spacing w:val="2"/>
          <w:w w:val="90"/>
        </w:rPr>
        <w:t>stated</w:t>
      </w:r>
      <w:r>
        <w:rPr>
          <w:color w:val="231F20"/>
          <w:spacing w:val="-39"/>
          <w:w w:val="90"/>
        </w:rPr>
        <w:t> </w:t>
      </w:r>
      <w:r>
        <w:rPr>
          <w:color w:val="231F20"/>
          <w:spacing w:val="2"/>
          <w:w w:val="90"/>
        </w:rPr>
        <w:t>their</w:t>
      </w:r>
      <w:r>
        <w:rPr>
          <w:color w:val="231F20"/>
          <w:spacing w:val="-39"/>
          <w:w w:val="90"/>
        </w:rPr>
        <w:t> </w:t>
      </w:r>
      <w:r>
        <w:rPr>
          <w:color w:val="231F20"/>
          <w:spacing w:val="2"/>
          <w:w w:val="90"/>
        </w:rPr>
        <w:t>opinion</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3"/>
          <w:w w:val="90"/>
        </w:rPr>
        <w:t>law:</w:t>
      </w:r>
    </w:p>
    <w:p>
      <w:pPr>
        <w:pStyle w:val="BodyText"/>
        <w:spacing w:line="264" w:lineRule="auto" w:before="106"/>
        <w:ind w:left="1700" w:right="55"/>
      </w:pPr>
      <w:r>
        <w:rPr>
          <w:color w:val="0097D0"/>
          <w:spacing w:val="2"/>
          <w:w w:val="90"/>
        </w:rPr>
        <w:t>[t]here </w:t>
      </w:r>
      <w:r>
        <w:rPr>
          <w:color w:val="0097D0"/>
          <w:w w:val="90"/>
        </w:rPr>
        <w:t>are two </w:t>
      </w:r>
      <w:r>
        <w:rPr>
          <w:color w:val="0097D0"/>
          <w:spacing w:val="2"/>
          <w:w w:val="90"/>
        </w:rPr>
        <w:t>aspects </w:t>
      </w:r>
      <w:r>
        <w:rPr>
          <w:color w:val="0097D0"/>
          <w:w w:val="90"/>
        </w:rPr>
        <w:t>to the </w:t>
      </w:r>
      <w:r>
        <w:rPr>
          <w:color w:val="0097D0"/>
          <w:spacing w:val="2"/>
          <w:w w:val="90"/>
        </w:rPr>
        <w:t>aggravation </w:t>
      </w:r>
      <w:r>
        <w:rPr>
          <w:color w:val="0097D0"/>
          <w:spacing w:val="3"/>
          <w:w w:val="90"/>
        </w:rPr>
        <w:t>by </w:t>
      </w:r>
      <w:r>
        <w:rPr>
          <w:color w:val="0097D0"/>
          <w:spacing w:val="2"/>
          <w:w w:val="85"/>
        </w:rPr>
        <w:t>hostility</w:t>
      </w:r>
      <w:r>
        <w:rPr>
          <w:color w:val="0097D0"/>
          <w:spacing w:val="-33"/>
          <w:w w:val="85"/>
        </w:rPr>
        <w:t> </w:t>
      </w:r>
      <w:r>
        <w:rPr>
          <w:color w:val="0097D0"/>
          <w:w w:val="85"/>
        </w:rPr>
        <w:t>and</w:t>
      </w:r>
      <w:r>
        <w:rPr>
          <w:color w:val="0097D0"/>
          <w:spacing w:val="-33"/>
          <w:w w:val="85"/>
        </w:rPr>
        <w:t> </w:t>
      </w:r>
      <w:r>
        <w:rPr>
          <w:color w:val="0097D0"/>
          <w:w w:val="85"/>
        </w:rPr>
        <w:t>I</w:t>
      </w:r>
      <w:r>
        <w:rPr>
          <w:color w:val="0097D0"/>
          <w:spacing w:val="-32"/>
          <w:w w:val="85"/>
        </w:rPr>
        <w:t> </w:t>
      </w:r>
      <w:r>
        <w:rPr>
          <w:color w:val="0097D0"/>
          <w:spacing w:val="2"/>
          <w:w w:val="85"/>
        </w:rPr>
        <w:t>would</w:t>
      </w:r>
      <w:r>
        <w:rPr>
          <w:color w:val="0097D0"/>
          <w:spacing w:val="-33"/>
          <w:w w:val="85"/>
        </w:rPr>
        <w:t> </w:t>
      </w:r>
      <w:r>
        <w:rPr>
          <w:color w:val="0097D0"/>
          <w:spacing w:val="2"/>
          <w:w w:val="85"/>
        </w:rPr>
        <w:t>personally</w:t>
      </w:r>
      <w:r>
        <w:rPr>
          <w:color w:val="0097D0"/>
          <w:spacing w:val="-33"/>
          <w:w w:val="85"/>
        </w:rPr>
        <w:t> </w:t>
      </w:r>
      <w:r>
        <w:rPr>
          <w:color w:val="0097D0"/>
          <w:spacing w:val="2"/>
          <w:w w:val="85"/>
        </w:rPr>
        <w:t>support</w:t>
      </w:r>
      <w:r>
        <w:rPr>
          <w:color w:val="0097D0"/>
          <w:spacing w:val="-32"/>
          <w:w w:val="85"/>
        </w:rPr>
        <w:t> </w:t>
      </w:r>
      <w:r>
        <w:rPr>
          <w:color w:val="0097D0"/>
          <w:spacing w:val="2"/>
          <w:w w:val="85"/>
        </w:rPr>
        <w:t>that</w:t>
      </w:r>
      <w:r>
        <w:rPr>
          <w:color w:val="0097D0"/>
          <w:spacing w:val="-33"/>
          <w:w w:val="85"/>
        </w:rPr>
        <w:t> </w:t>
      </w:r>
      <w:r>
        <w:rPr>
          <w:color w:val="0097D0"/>
          <w:spacing w:val="3"/>
          <w:w w:val="85"/>
        </w:rPr>
        <w:t>where </w:t>
      </w:r>
      <w:r>
        <w:rPr>
          <w:color w:val="0097D0"/>
          <w:w w:val="85"/>
        </w:rPr>
        <w:t>a</w:t>
      </w:r>
      <w:r>
        <w:rPr>
          <w:color w:val="0097D0"/>
          <w:spacing w:val="-27"/>
          <w:w w:val="85"/>
        </w:rPr>
        <w:t> </w:t>
      </w:r>
      <w:r>
        <w:rPr>
          <w:color w:val="0097D0"/>
          <w:spacing w:val="2"/>
          <w:w w:val="85"/>
        </w:rPr>
        <w:t>crime</w:t>
      </w:r>
      <w:r>
        <w:rPr>
          <w:color w:val="0097D0"/>
          <w:spacing w:val="-26"/>
          <w:w w:val="85"/>
        </w:rPr>
        <w:t> </w:t>
      </w:r>
      <w:r>
        <w:rPr>
          <w:color w:val="0097D0"/>
          <w:w w:val="85"/>
        </w:rPr>
        <w:t>is</w:t>
      </w:r>
      <w:r>
        <w:rPr>
          <w:color w:val="0097D0"/>
          <w:spacing w:val="-26"/>
          <w:w w:val="85"/>
        </w:rPr>
        <w:t> </w:t>
      </w:r>
      <w:r>
        <w:rPr>
          <w:color w:val="0097D0"/>
          <w:spacing w:val="2"/>
          <w:w w:val="85"/>
        </w:rPr>
        <w:t>motivated</w:t>
      </w:r>
      <w:r>
        <w:rPr>
          <w:color w:val="0097D0"/>
          <w:spacing w:val="-26"/>
          <w:w w:val="85"/>
        </w:rPr>
        <w:t> </w:t>
      </w:r>
      <w:r>
        <w:rPr>
          <w:color w:val="0097D0"/>
          <w:w w:val="85"/>
        </w:rPr>
        <w:t>by</w:t>
      </w:r>
      <w:r>
        <w:rPr>
          <w:color w:val="0097D0"/>
          <w:spacing w:val="-26"/>
          <w:w w:val="85"/>
        </w:rPr>
        <w:t> </w:t>
      </w:r>
      <w:r>
        <w:rPr>
          <w:color w:val="0097D0"/>
          <w:spacing w:val="2"/>
          <w:w w:val="85"/>
        </w:rPr>
        <w:t>hostility</w:t>
      </w:r>
      <w:r>
        <w:rPr>
          <w:color w:val="0097D0"/>
          <w:spacing w:val="-26"/>
          <w:w w:val="85"/>
        </w:rPr>
        <w:t> </w:t>
      </w:r>
      <w:r>
        <w:rPr>
          <w:color w:val="0097D0"/>
          <w:spacing w:val="2"/>
          <w:w w:val="85"/>
        </w:rPr>
        <w:t>then</w:t>
      </w:r>
      <w:r>
        <w:rPr>
          <w:color w:val="0097D0"/>
          <w:spacing w:val="-26"/>
          <w:w w:val="85"/>
        </w:rPr>
        <w:t> </w:t>
      </w:r>
      <w:r>
        <w:rPr>
          <w:color w:val="0097D0"/>
          <w:w w:val="85"/>
        </w:rPr>
        <w:t>I</w:t>
      </w:r>
      <w:r>
        <w:rPr>
          <w:color w:val="0097D0"/>
          <w:spacing w:val="-26"/>
          <w:w w:val="85"/>
        </w:rPr>
        <w:t> </w:t>
      </w:r>
      <w:r>
        <w:rPr>
          <w:color w:val="0097D0"/>
          <w:spacing w:val="2"/>
          <w:w w:val="85"/>
        </w:rPr>
        <w:t>think</w:t>
      </w:r>
      <w:r>
        <w:rPr>
          <w:color w:val="0097D0"/>
          <w:spacing w:val="-26"/>
          <w:w w:val="85"/>
        </w:rPr>
        <w:t> </w:t>
      </w:r>
      <w:r>
        <w:rPr>
          <w:color w:val="0097D0"/>
          <w:spacing w:val="3"/>
          <w:w w:val="85"/>
        </w:rPr>
        <w:t>there </w:t>
      </w:r>
      <w:r>
        <w:rPr>
          <w:color w:val="0097D0"/>
          <w:spacing w:val="2"/>
          <w:w w:val="90"/>
        </w:rPr>
        <w:t>should</w:t>
      </w:r>
      <w:r>
        <w:rPr>
          <w:color w:val="0097D0"/>
          <w:spacing w:val="-40"/>
          <w:w w:val="90"/>
        </w:rPr>
        <w:t> </w:t>
      </w:r>
      <w:r>
        <w:rPr>
          <w:color w:val="0097D0"/>
          <w:w w:val="90"/>
        </w:rPr>
        <w:t>be</w:t>
      </w:r>
      <w:r>
        <w:rPr>
          <w:color w:val="0097D0"/>
          <w:spacing w:val="-40"/>
          <w:w w:val="90"/>
        </w:rPr>
        <w:t> </w:t>
      </w:r>
      <w:r>
        <w:rPr>
          <w:color w:val="0097D0"/>
          <w:spacing w:val="2"/>
          <w:w w:val="90"/>
        </w:rPr>
        <w:t>enhanced</w:t>
      </w:r>
      <w:r>
        <w:rPr>
          <w:color w:val="0097D0"/>
          <w:spacing w:val="-39"/>
          <w:w w:val="90"/>
        </w:rPr>
        <w:t> </w:t>
      </w:r>
      <w:r>
        <w:rPr>
          <w:color w:val="0097D0"/>
          <w:spacing w:val="2"/>
          <w:w w:val="90"/>
        </w:rPr>
        <w:t>penalties.</w:t>
      </w:r>
      <w:r>
        <w:rPr>
          <w:color w:val="0097D0"/>
          <w:spacing w:val="-40"/>
          <w:w w:val="90"/>
        </w:rPr>
        <w:t> </w:t>
      </w:r>
      <w:r>
        <w:rPr>
          <w:color w:val="0097D0"/>
          <w:w w:val="90"/>
        </w:rPr>
        <w:t>The</w:t>
      </w:r>
      <w:r>
        <w:rPr>
          <w:color w:val="0097D0"/>
          <w:spacing w:val="-39"/>
          <w:w w:val="90"/>
        </w:rPr>
        <w:t> </w:t>
      </w:r>
      <w:r>
        <w:rPr>
          <w:color w:val="0097D0"/>
          <w:spacing w:val="2"/>
          <w:w w:val="90"/>
        </w:rPr>
        <w:t>second</w:t>
      </w:r>
      <w:r>
        <w:rPr>
          <w:color w:val="0097D0"/>
          <w:spacing w:val="-40"/>
          <w:w w:val="90"/>
        </w:rPr>
        <w:t> </w:t>
      </w:r>
      <w:r>
        <w:rPr>
          <w:color w:val="0097D0"/>
          <w:spacing w:val="3"/>
          <w:w w:val="90"/>
        </w:rPr>
        <w:t>limb</w:t>
      </w:r>
    </w:p>
    <w:p>
      <w:pPr>
        <w:pStyle w:val="BodyText"/>
        <w:spacing w:line="264" w:lineRule="auto"/>
        <w:ind w:left="1700" w:right="57"/>
      </w:pPr>
      <w:r>
        <w:rPr>
          <w:color w:val="0097D0"/>
          <w:w w:val="90"/>
        </w:rPr>
        <w:t>I </w:t>
      </w:r>
      <w:r>
        <w:rPr>
          <w:color w:val="0097D0"/>
          <w:spacing w:val="2"/>
          <w:w w:val="90"/>
        </w:rPr>
        <w:t>don’t like </w:t>
      </w:r>
      <w:r>
        <w:rPr>
          <w:color w:val="0097D0"/>
          <w:w w:val="105"/>
        </w:rPr>
        <w:t>… </w:t>
      </w:r>
      <w:r>
        <w:rPr>
          <w:color w:val="0097D0"/>
          <w:w w:val="90"/>
        </w:rPr>
        <w:t>I </w:t>
      </w:r>
      <w:r>
        <w:rPr>
          <w:color w:val="0097D0"/>
          <w:spacing w:val="2"/>
          <w:w w:val="90"/>
        </w:rPr>
        <w:t>think </w:t>
      </w:r>
      <w:r>
        <w:rPr>
          <w:color w:val="0097D0"/>
          <w:w w:val="90"/>
        </w:rPr>
        <w:t>in a </w:t>
      </w:r>
      <w:r>
        <w:rPr>
          <w:color w:val="0097D0"/>
          <w:spacing w:val="2"/>
          <w:w w:val="90"/>
        </w:rPr>
        <w:t>free society </w:t>
      </w:r>
      <w:r>
        <w:rPr>
          <w:color w:val="0097D0"/>
          <w:spacing w:val="3"/>
          <w:w w:val="90"/>
        </w:rPr>
        <w:t>people </w:t>
      </w:r>
      <w:r>
        <w:rPr>
          <w:color w:val="0097D0"/>
          <w:spacing w:val="2"/>
          <w:w w:val="90"/>
        </w:rPr>
        <w:t>should have </w:t>
      </w:r>
      <w:r>
        <w:rPr>
          <w:color w:val="0097D0"/>
          <w:w w:val="90"/>
        </w:rPr>
        <w:t>the </w:t>
      </w:r>
      <w:r>
        <w:rPr>
          <w:color w:val="0097D0"/>
          <w:spacing w:val="2"/>
          <w:w w:val="90"/>
        </w:rPr>
        <w:t>right </w:t>
      </w:r>
      <w:r>
        <w:rPr>
          <w:color w:val="0097D0"/>
          <w:w w:val="90"/>
        </w:rPr>
        <w:t>to </w:t>
      </w:r>
      <w:r>
        <w:rPr>
          <w:color w:val="0097D0"/>
          <w:spacing w:val="2"/>
          <w:w w:val="90"/>
        </w:rPr>
        <w:t>have views </w:t>
      </w:r>
      <w:r>
        <w:rPr>
          <w:color w:val="0097D0"/>
          <w:w w:val="90"/>
        </w:rPr>
        <w:t>on </w:t>
      </w:r>
      <w:r>
        <w:rPr>
          <w:color w:val="0097D0"/>
          <w:spacing w:val="3"/>
          <w:w w:val="90"/>
        </w:rPr>
        <w:t>race, </w:t>
      </w:r>
      <w:r>
        <w:rPr>
          <w:color w:val="0097D0"/>
          <w:spacing w:val="2"/>
          <w:w w:val="85"/>
        </w:rPr>
        <w:t>sexual</w:t>
      </w:r>
      <w:r>
        <w:rPr>
          <w:color w:val="0097D0"/>
          <w:spacing w:val="-19"/>
          <w:w w:val="85"/>
        </w:rPr>
        <w:t> </w:t>
      </w:r>
      <w:r>
        <w:rPr>
          <w:color w:val="0097D0"/>
          <w:spacing w:val="2"/>
          <w:w w:val="85"/>
        </w:rPr>
        <w:t>orientation,</w:t>
      </w:r>
      <w:r>
        <w:rPr>
          <w:color w:val="0097D0"/>
          <w:spacing w:val="-19"/>
          <w:w w:val="85"/>
        </w:rPr>
        <w:t> </w:t>
      </w:r>
      <w:r>
        <w:rPr>
          <w:color w:val="0097D0"/>
          <w:spacing w:val="2"/>
          <w:w w:val="85"/>
        </w:rPr>
        <w:t>[that]</w:t>
      </w:r>
      <w:r>
        <w:rPr>
          <w:color w:val="0097D0"/>
          <w:spacing w:val="-18"/>
          <w:w w:val="85"/>
        </w:rPr>
        <w:t> </w:t>
      </w:r>
      <w:r>
        <w:rPr>
          <w:color w:val="0097D0"/>
          <w:w w:val="85"/>
        </w:rPr>
        <w:t>I</w:t>
      </w:r>
      <w:r>
        <w:rPr>
          <w:color w:val="0097D0"/>
          <w:spacing w:val="-19"/>
          <w:w w:val="85"/>
        </w:rPr>
        <w:t> </w:t>
      </w:r>
      <w:r>
        <w:rPr>
          <w:color w:val="0097D0"/>
          <w:w w:val="85"/>
        </w:rPr>
        <w:t>may</w:t>
      </w:r>
      <w:r>
        <w:rPr>
          <w:color w:val="0097D0"/>
          <w:spacing w:val="-18"/>
          <w:w w:val="85"/>
        </w:rPr>
        <w:t> </w:t>
      </w:r>
      <w:r>
        <w:rPr>
          <w:color w:val="0097D0"/>
          <w:w w:val="85"/>
        </w:rPr>
        <w:t>not</w:t>
      </w:r>
      <w:r>
        <w:rPr>
          <w:color w:val="0097D0"/>
          <w:spacing w:val="-19"/>
          <w:w w:val="85"/>
        </w:rPr>
        <w:t> </w:t>
      </w:r>
      <w:r>
        <w:rPr>
          <w:color w:val="0097D0"/>
          <w:spacing w:val="2"/>
          <w:w w:val="85"/>
        </w:rPr>
        <w:t>agree</w:t>
      </w:r>
      <w:r>
        <w:rPr>
          <w:color w:val="0097D0"/>
          <w:spacing w:val="-18"/>
          <w:w w:val="85"/>
        </w:rPr>
        <w:t> </w:t>
      </w:r>
      <w:r>
        <w:rPr>
          <w:color w:val="0097D0"/>
          <w:spacing w:val="2"/>
          <w:w w:val="85"/>
        </w:rPr>
        <w:t>with,</w:t>
      </w:r>
      <w:r>
        <w:rPr>
          <w:color w:val="0097D0"/>
          <w:spacing w:val="-19"/>
          <w:w w:val="85"/>
        </w:rPr>
        <w:t> </w:t>
      </w:r>
      <w:r>
        <w:rPr>
          <w:color w:val="0097D0"/>
          <w:w w:val="85"/>
        </w:rPr>
        <w:t>… </w:t>
      </w:r>
      <w:r>
        <w:rPr>
          <w:color w:val="0097D0"/>
          <w:w w:val="90"/>
        </w:rPr>
        <w:t>but</w:t>
      </w:r>
      <w:r>
        <w:rPr>
          <w:color w:val="0097D0"/>
          <w:spacing w:val="-36"/>
          <w:w w:val="90"/>
        </w:rPr>
        <w:t> </w:t>
      </w:r>
      <w:r>
        <w:rPr>
          <w:color w:val="0097D0"/>
          <w:w w:val="90"/>
        </w:rPr>
        <w:t>I</w:t>
      </w:r>
      <w:r>
        <w:rPr>
          <w:color w:val="0097D0"/>
          <w:spacing w:val="-35"/>
          <w:w w:val="90"/>
        </w:rPr>
        <w:t> </w:t>
      </w:r>
      <w:r>
        <w:rPr>
          <w:color w:val="0097D0"/>
          <w:spacing w:val="2"/>
          <w:w w:val="90"/>
        </w:rPr>
        <w:t>think</w:t>
      </w:r>
      <w:r>
        <w:rPr>
          <w:color w:val="0097D0"/>
          <w:spacing w:val="-36"/>
          <w:w w:val="90"/>
        </w:rPr>
        <w:t> </w:t>
      </w:r>
      <w:r>
        <w:rPr>
          <w:color w:val="0097D0"/>
          <w:spacing w:val="2"/>
          <w:w w:val="90"/>
        </w:rPr>
        <w:t>people</w:t>
      </w:r>
      <w:r>
        <w:rPr>
          <w:color w:val="0097D0"/>
          <w:spacing w:val="-35"/>
          <w:w w:val="90"/>
        </w:rPr>
        <w:t> </w:t>
      </w:r>
      <w:r>
        <w:rPr>
          <w:color w:val="0097D0"/>
          <w:spacing w:val="2"/>
          <w:w w:val="90"/>
        </w:rPr>
        <w:t>should</w:t>
      </w:r>
      <w:r>
        <w:rPr>
          <w:color w:val="0097D0"/>
          <w:spacing w:val="-36"/>
          <w:w w:val="90"/>
        </w:rPr>
        <w:t> </w:t>
      </w:r>
      <w:r>
        <w:rPr>
          <w:color w:val="0097D0"/>
          <w:spacing w:val="2"/>
          <w:w w:val="90"/>
        </w:rPr>
        <w:t>have</w:t>
      </w:r>
      <w:r>
        <w:rPr>
          <w:color w:val="0097D0"/>
          <w:spacing w:val="-35"/>
          <w:w w:val="90"/>
        </w:rPr>
        <w:t> </w:t>
      </w:r>
      <w:r>
        <w:rPr>
          <w:color w:val="0097D0"/>
          <w:w w:val="90"/>
        </w:rPr>
        <w:t>a</w:t>
      </w:r>
      <w:r>
        <w:rPr>
          <w:color w:val="0097D0"/>
          <w:spacing w:val="-36"/>
          <w:w w:val="90"/>
        </w:rPr>
        <w:t> </w:t>
      </w:r>
      <w:r>
        <w:rPr>
          <w:color w:val="0097D0"/>
          <w:spacing w:val="2"/>
          <w:w w:val="90"/>
        </w:rPr>
        <w:t>right</w:t>
      </w:r>
      <w:r>
        <w:rPr>
          <w:color w:val="0097D0"/>
          <w:spacing w:val="-35"/>
          <w:w w:val="90"/>
        </w:rPr>
        <w:t> </w:t>
      </w:r>
      <w:r>
        <w:rPr>
          <w:color w:val="0097D0"/>
          <w:w w:val="90"/>
        </w:rPr>
        <w:t>to</w:t>
      </w:r>
      <w:r>
        <w:rPr>
          <w:color w:val="0097D0"/>
          <w:spacing w:val="-36"/>
          <w:w w:val="90"/>
        </w:rPr>
        <w:t> </w:t>
      </w:r>
      <w:r>
        <w:rPr>
          <w:color w:val="0097D0"/>
          <w:spacing w:val="3"/>
          <w:w w:val="90"/>
        </w:rPr>
        <w:t>express </w:t>
      </w:r>
      <w:r>
        <w:rPr>
          <w:color w:val="0097D0"/>
          <w:spacing w:val="2"/>
          <w:w w:val="85"/>
        </w:rPr>
        <w:t>themselves</w:t>
      </w:r>
      <w:r>
        <w:rPr>
          <w:color w:val="0097D0"/>
          <w:spacing w:val="-20"/>
          <w:w w:val="85"/>
        </w:rPr>
        <w:t> </w:t>
      </w:r>
      <w:r>
        <w:rPr>
          <w:color w:val="0097D0"/>
          <w:w w:val="85"/>
        </w:rPr>
        <w:t>and</w:t>
      </w:r>
      <w:r>
        <w:rPr>
          <w:color w:val="0097D0"/>
          <w:spacing w:val="-20"/>
          <w:w w:val="85"/>
        </w:rPr>
        <w:t> </w:t>
      </w:r>
      <w:r>
        <w:rPr>
          <w:color w:val="0097D0"/>
          <w:spacing w:val="2"/>
          <w:w w:val="85"/>
        </w:rPr>
        <w:t>express</w:t>
      </w:r>
      <w:r>
        <w:rPr>
          <w:color w:val="0097D0"/>
          <w:spacing w:val="-20"/>
          <w:w w:val="85"/>
        </w:rPr>
        <w:t> </w:t>
      </w:r>
      <w:r>
        <w:rPr>
          <w:color w:val="0097D0"/>
          <w:w w:val="85"/>
        </w:rPr>
        <w:t>a</w:t>
      </w:r>
      <w:r>
        <w:rPr>
          <w:color w:val="0097D0"/>
          <w:spacing w:val="-20"/>
          <w:w w:val="85"/>
        </w:rPr>
        <w:t> </w:t>
      </w:r>
      <w:r>
        <w:rPr>
          <w:color w:val="0097D0"/>
          <w:spacing w:val="2"/>
          <w:w w:val="85"/>
        </w:rPr>
        <w:t>dislike.</w:t>
      </w:r>
      <w:r>
        <w:rPr>
          <w:color w:val="0097D0"/>
          <w:spacing w:val="-19"/>
          <w:w w:val="85"/>
        </w:rPr>
        <w:t> </w:t>
      </w:r>
      <w:r>
        <w:rPr>
          <w:color w:val="0097D0"/>
          <w:w w:val="85"/>
        </w:rPr>
        <w:t>And</w:t>
      </w:r>
      <w:r>
        <w:rPr>
          <w:color w:val="0097D0"/>
          <w:spacing w:val="-20"/>
          <w:w w:val="85"/>
        </w:rPr>
        <w:t> </w:t>
      </w:r>
      <w:r>
        <w:rPr>
          <w:color w:val="0097D0"/>
          <w:w w:val="85"/>
        </w:rPr>
        <w:t>to</w:t>
      </w:r>
      <w:r>
        <w:rPr>
          <w:color w:val="0097D0"/>
          <w:spacing w:val="-20"/>
          <w:w w:val="85"/>
        </w:rPr>
        <w:t> </w:t>
      </w:r>
      <w:r>
        <w:rPr>
          <w:color w:val="0097D0"/>
          <w:spacing w:val="3"/>
          <w:w w:val="85"/>
        </w:rPr>
        <w:t>sentence </w:t>
      </w:r>
      <w:r>
        <w:rPr>
          <w:color w:val="0097D0"/>
          <w:spacing w:val="2"/>
          <w:w w:val="85"/>
        </w:rPr>
        <w:t>somebody</w:t>
      </w:r>
      <w:r>
        <w:rPr>
          <w:color w:val="0097D0"/>
          <w:spacing w:val="-21"/>
          <w:w w:val="85"/>
        </w:rPr>
        <w:t> </w:t>
      </w:r>
      <w:r>
        <w:rPr>
          <w:color w:val="0097D0"/>
          <w:w w:val="85"/>
        </w:rPr>
        <w:t>to</w:t>
      </w:r>
      <w:r>
        <w:rPr>
          <w:color w:val="0097D0"/>
          <w:spacing w:val="-20"/>
          <w:w w:val="85"/>
        </w:rPr>
        <w:t> </w:t>
      </w:r>
      <w:r>
        <w:rPr>
          <w:color w:val="0097D0"/>
          <w:w w:val="85"/>
        </w:rPr>
        <w:t>a</w:t>
      </w:r>
      <w:r>
        <w:rPr>
          <w:color w:val="0097D0"/>
          <w:spacing w:val="-21"/>
          <w:w w:val="85"/>
        </w:rPr>
        <w:t> </w:t>
      </w:r>
      <w:r>
        <w:rPr>
          <w:color w:val="0097D0"/>
          <w:spacing w:val="2"/>
          <w:w w:val="85"/>
        </w:rPr>
        <w:t>harsher</w:t>
      </w:r>
      <w:r>
        <w:rPr>
          <w:color w:val="0097D0"/>
          <w:spacing w:val="-20"/>
          <w:w w:val="85"/>
        </w:rPr>
        <w:t> </w:t>
      </w:r>
      <w:r>
        <w:rPr>
          <w:color w:val="0097D0"/>
          <w:spacing w:val="2"/>
          <w:w w:val="85"/>
        </w:rPr>
        <w:t>sentence</w:t>
      </w:r>
      <w:r>
        <w:rPr>
          <w:color w:val="0097D0"/>
          <w:spacing w:val="-21"/>
          <w:w w:val="85"/>
        </w:rPr>
        <w:t> </w:t>
      </w:r>
      <w:r>
        <w:rPr>
          <w:color w:val="0097D0"/>
          <w:spacing w:val="2"/>
          <w:w w:val="85"/>
        </w:rPr>
        <w:t>because</w:t>
      </w:r>
      <w:r>
        <w:rPr>
          <w:color w:val="0097D0"/>
          <w:spacing w:val="-20"/>
          <w:w w:val="85"/>
        </w:rPr>
        <w:t> </w:t>
      </w:r>
      <w:r>
        <w:rPr>
          <w:color w:val="0097D0"/>
          <w:spacing w:val="3"/>
          <w:w w:val="85"/>
        </w:rPr>
        <w:t>they’ve </w:t>
      </w:r>
      <w:r>
        <w:rPr>
          <w:color w:val="0097D0"/>
          <w:spacing w:val="2"/>
          <w:w w:val="90"/>
        </w:rPr>
        <w:t>expressed</w:t>
      </w:r>
      <w:r>
        <w:rPr>
          <w:color w:val="0097D0"/>
          <w:spacing w:val="-38"/>
          <w:w w:val="90"/>
        </w:rPr>
        <w:t> </w:t>
      </w:r>
      <w:r>
        <w:rPr>
          <w:color w:val="0097D0"/>
          <w:w w:val="90"/>
        </w:rPr>
        <w:t>an</w:t>
      </w:r>
      <w:r>
        <w:rPr>
          <w:color w:val="0097D0"/>
          <w:spacing w:val="-37"/>
          <w:w w:val="90"/>
        </w:rPr>
        <w:t> </w:t>
      </w:r>
      <w:r>
        <w:rPr>
          <w:color w:val="0097D0"/>
          <w:spacing w:val="2"/>
          <w:w w:val="90"/>
        </w:rPr>
        <w:t>opinion</w:t>
      </w:r>
      <w:r>
        <w:rPr>
          <w:color w:val="0097D0"/>
          <w:spacing w:val="-37"/>
          <w:w w:val="90"/>
        </w:rPr>
        <w:t> </w:t>
      </w:r>
      <w:r>
        <w:rPr>
          <w:color w:val="0097D0"/>
          <w:w w:val="90"/>
        </w:rPr>
        <w:t>to</w:t>
      </w:r>
      <w:r>
        <w:rPr>
          <w:color w:val="0097D0"/>
          <w:spacing w:val="-37"/>
          <w:w w:val="90"/>
        </w:rPr>
        <w:t> </w:t>
      </w:r>
      <w:r>
        <w:rPr>
          <w:color w:val="0097D0"/>
          <w:w w:val="90"/>
        </w:rPr>
        <w:t>me</w:t>
      </w:r>
      <w:r>
        <w:rPr>
          <w:color w:val="0097D0"/>
          <w:spacing w:val="-37"/>
          <w:w w:val="90"/>
        </w:rPr>
        <w:t> </w:t>
      </w:r>
      <w:r>
        <w:rPr>
          <w:color w:val="0097D0"/>
          <w:spacing w:val="2"/>
          <w:w w:val="90"/>
        </w:rPr>
        <w:t>doesn’t</w:t>
      </w:r>
      <w:r>
        <w:rPr>
          <w:color w:val="0097D0"/>
          <w:spacing w:val="-37"/>
          <w:w w:val="90"/>
        </w:rPr>
        <w:t> </w:t>
      </w:r>
      <w:r>
        <w:rPr>
          <w:color w:val="0097D0"/>
          <w:spacing w:val="2"/>
          <w:w w:val="90"/>
        </w:rPr>
        <w:t>seem</w:t>
      </w:r>
      <w:r>
        <w:rPr>
          <w:color w:val="0097D0"/>
          <w:spacing w:val="-37"/>
          <w:w w:val="90"/>
        </w:rPr>
        <w:t> </w:t>
      </w:r>
      <w:r>
        <w:rPr>
          <w:color w:val="0097D0"/>
          <w:spacing w:val="3"/>
          <w:w w:val="90"/>
        </w:rPr>
        <w:t>right.</w:t>
      </w:r>
    </w:p>
    <w:p>
      <w:pPr>
        <w:pStyle w:val="BodyText"/>
        <w:spacing w:line="264" w:lineRule="auto" w:before="103"/>
        <w:ind w:left="1700" w:right="178"/>
      </w:pPr>
      <w:r>
        <w:rPr>
          <w:color w:val="231F20"/>
          <w:spacing w:val="2"/>
          <w:w w:val="90"/>
        </w:rPr>
        <w:t>NGOs representatives favoured </w:t>
      </w:r>
      <w:r>
        <w:rPr>
          <w:color w:val="231F20"/>
          <w:spacing w:val="3"/>
          <w:w w:val="90"/>
        </w:rPr>
        <w:t>enhanced </w:t>
      </w:r>
      <w:r>
        <w:rPr>
          <w:color w:val="231F20"/>
          <w:spacing w:val="2"/>
          <w:w w:val="85"/>
        </w:rPr>
        <w:t>sentencing</w:t>
      </w:r>
      <w:r>
        <w:rPr>
          <w:color w:val="231F20"/>
          <w:spacing w:val="-21"/>
          <w:w w:val="85"/>
        </w:rPr>
        <w:t> </w:t>
      </w:r>
      <w:r>
        <w:rPr>
          <w:color w:val="231F20"/>
          <w:w w:val="85"/>
        </w:rPr>
        <w:t>as</w:t>
      </w:r>
      <w:r>
        <w:rPr>
          <w:color w:val="231F20"/>
          <w:spacing w:val="-20"/>
          <w:w w:val="85"/>
        </w:rPr>
        <w:t> </w:t>
      </w:r>
      <w:r>
        <w:rPr>
          <w:color w:val="231F20"/>
          <w:w w:val="85"/>
        </w:rPr>
        <w:t>it</w:t>
      </w:r>
      <w:r>
        <w:rPr>
          <w:color w:val="231F20"/>
          <w:spacing w:val="-21"/>
          <w:w w:val="85"/>
        </w:rPr>
        <w:t> </w:t>
      </w:r>
      <w:r>
        <w:rPr>
          <w:color w:val="231F20"/>
          <w:spacing w:val="2"/>
          <w:w w:val="85"/>
        </w:rPr>
        <w:t>served</w:t>
      </w:r>
      <w:r>
        <w:rPr>
          <w:color w:val="231F20"/>
          <w:spacing w:val="-20"/>
          <w:w w:val="85"/>
        </w:rPr>
        <w:t> </w:t>
      </w:r>
      <w:r>
        <w:rPr>
          <w:color w:val="231F20"/>
          <w:w w:val="85"/>
        </w:rPr>
        <w:t>to</w:t>
      </w:r>
      <w:r>
        <w:rPr>
          <w:color w:val="231F20"/>
          <w:spacing w:val="-20"/>
          <w:w w:val="85"/>
        </w:rPr>
        <w:t> </w:t>
      </w:r>
      <w:r>
        <w:rPr>
          <w:color w:val="231F20"/>
          <w:w w:val="85"/>
        </w:rPr>
        <w:t>reflect</w:t>
      </w:r>
      <w:r>
        <w:rPr>
          <w:color w:val="231F20"/>
          <w:spacing w:val="-21"/>
          <w:w w:val="85"/>
        </w:rPr>
        <w:t> </w:t>
      </w:r>
      <w:r>
        <w:rPr>
          <w:color w:val="231F20"/>
          <w:w w:val="85"/>
        </w:rPr>
        <w:t>the</w:t>
      </w:r>
      <w:r>
        <w:rPr>
          <w:color w:val="231F20"/>
          <w:spacing w:val="-20"/>
          <w:w w:val="85"/>
        </w:rPr>
        <w:t> </w:t>
      </w:r>
      <w:r>
        <w:rPr>
          <w:color w:val="231F20"/>
          <w:spacing w:val="3"/>
          <w:w w:val="85"/>
        </w:rPr>
        <w:t>seriousness </w:t>
      </w:r>
      <w:r>
        <w:rPr>
          <w:color w:val="231F20"/>
          <w:w w:val="85"/>
        </w:rPr>
        <w:t>of</w:t>
      </w:r>
      <w:r>
        <w:rPr>
          <w:color w:val="231F20"/>
          <w:spacing w:val="-19"/>
          <w:w w:val="85"/>
        </w:rPr>
        <w:t> </w:t>
      </w:r>
      <w:r>
        <w:rPr>
          <w:color w:val="231F20"/>
          <w:w w:val="85"/>
        </w:rPr>
        <w:t>the</w:t>
      </w:r>
      <w:r>
        <w:rPr>
          <w:color w:val="231F20"/>
          <w:spacing w:val="-19"/>
          <w:w w:val="85"/>
        </w:rPr>
        <w:t> </w:t>
      </w:r>
      <w:r>
        <w:rPr>
          <w:color w:val="231F20"/>
          <w:spacing w:val="2"/>
          <w:w w:val="85"/>
        </w:rPr>
        <w:t>crime</w:t>
      </w:r>
      <w:r>
        <w:rPr>
          <w:color w:val="231F20"/>
          <w:spacing w:val="-19"/>
          <w:w w:val="85"/>
        </w:rPr>
        <w:t> </w:t>
      </w:r>
      <w:r>
        <w:rPr>
          <w:color w:val="231F20"/>
          <w:w w:val="85"/>
        </w:rPr>
        <w:t>and</w:t>
      </w:r>
      <w:r>
        <w:rPr>
          <w:color w:val="231F20"/>
          <w:spacing w:val="-19"/>
          <w:w w:val="85"/>
        </w:rPr>
        <w:t> </w:t>
      </w:r>
      <w:r>
        <w:rPr>
          <w:color w:val="231F20"/>
          <w:w w:val="85"/>
        </w:rPr>
        <w:t>to</w:t>
      </w:r>
      <w:r>
        <w:rPr>
          <w:color w:val="231F20"/>
          <w:spacing w:val="-19"/>
          <w:w w:val="85"/>
        </w:rPr>
        <w:t> </w:t>
      </w:r>
      <w:r>
        <w:rPr>
          <w:color w:val="231F20"/>
          <w:spacing w:val="2"/>
          <w:w w:val="85"/>
        </w:rPr>
        <w:t>raise</w:t>
      </w:r>
      <w:r>
        <w:rPr>
          <w:color w:val="231F20"/>
          <w:spacing w:val="-19"/>
          <w:w w:val="85"/>
        </w:rPr>
        <w:t> </w:t>
      </w:r>
      <w:r>
        <w:rPr>
          <w:color w:val="231F20"/>
          <w:w w:val="85"/>
        </w:rPr>
        <w:t>the</w:t>
      </w:r>
      <w:r>
        <w:rPr>
          <w:color w:val="231F20"/>
          <w:spacing w:val="-19"/>
          <w:w w:val="85"/>
        </w:rPr>
        <w:t> </w:t>
      </w:r>
      <w:r>
        <w:rPr>
          <w:color w:val="231F20"/>
          <w:spacing w:val="2"/>
          <w:w w:val="85"/>
        </w:rPr>
        <w:t>public’s</w:t>
      </w:r>
      <w:r>
        <w:rPr>
          <w:color w:val="231F20"/>
          <w:spacing w:val="-19"/>
          <w:w w:val="85"/>
        </w:rPr>
        <w:t> </w:t>
      </w:r>
      <w:r>
        <w:rPr>
          <w:color w:val="231F20"/>
          <w:spacing w:val="3"/>
          <w:w w:val="85"/>
        </w:rPr>
        <w:t>awareness </w:t>
      </w:r>
      <w:r>
        <w:rPr>
          <w:color w:val="231F20"/>
          <w:w w:val="85"/>
        </w:rPr>
        <w:t>of</w:t>
      </w:r>
      <w:r>
        <w:rPr>
          <w:color w:val="231F20"/>
          <w:spacing w:val="-34"/>
          <w:w w:val="85"/>
        </w:rPr>
        <w:t> </w:t>
      </w:r>
      <w:r>
        <w:rPr>
          <w:color w:val="231F20"/>
          <w:w w:val="85"/>
        </w:rPr>
        <w:t>the</w:t>
      </w:r>
      <w:r>
        <w:rPr>
          <w:color w:val="231F20"/>
          <w:spacing w:val="-34"/>
          <w:w w:val="85"/>
        </w:rPr>
        <w:t> </w:t>
      </w:r>
      <w:r>
        <w:rPr>
          <w:color w:val="231F20"/>
          <w:spacing w:val="2"/>
          <w:w w:val="85"/>
        </w:rPr>
        <w:t>crime’s</w:t>
      </w:r>
      <w:r>
        <w:rPr>
          <w:color w:val="231F20"/>
          <w:spacing w:val="-33"/>
          <w:w w:val="85"/>
        </w:rPr>
        <w:t> </w:t>
      </w:r>
      <w:r>
        <w:rPr>
          <w:color w:val="231F20"/>
          <w:spacing w:val="2"/>
          <w:w w:val="85"/>
        </w:rPr>
        <w:t>unacceptability.</w:t>
      </w:r>
      <w:r>
        <w:rPr>
          <w:color w:val="231F20"/>
          <w:spacing w:val="-34"/>
          <w:w w:val="85"/>
        </w:rPr>
        <w:t> </w:t>
      </w:r>
      <w:r>
        <w:rPr>
          <w:color w:val="231F20"/>
          <w:w w:val="85"/>
        </w:rPr>
        <w:t>In</w:t>
      </w:r>
      <w:r>
        <w:rPr>
          <w:color w:val="231F20"/>
          <w:spacing w:val="-34"/>
          <w:w w:val="85"/>
        </w:rPr>
        <w:t> </w:t>
      </w:r>
      <w:r>
        <w:rPr>
          <w:color w:val="231F20"/>
          <w:spacing w:val="2"/>
          <w:w w:val="85"/>
        </w:rPr>
        <w:t>contrast,</w:t>
      </w:r>
      <w:r>
        <w:rPr>
          <w:color w:val="231F20"/>
          <w:spacing w:val="-33"/>
          <w:w w:val="85"/>
        </w:rPr>
        <w:t> </w:t>
      </w:r>
      <w:r>
        <w:rPr>
          <w:color w:val="231F20"/>
          <w:spacing w:val="3"/>
          <w:w w:val="85"/>
        </w:rPr>
        <w:t>NGOs </w:t>
      </w:r>
      <w:r>
        <w:rPr>
          <w:color w:val="231F20"/>
          <w:spacing w:val="2"/>
          <w:w w:val="90"/>
        </w:rPr>
        <w:t>representatives</w:t>
      </w:r>
      <w:r>
        <w:rPr>
          <w:color w:val="231F20"/>
          <w:spacing w:val="-40"/>
          <w:w w:val="90"/>
        </w:rPr>
        <w:t> </w:t>
      </w:r>
      <w:r>
        <w:rPr>
          <w:color w:val="231F20"/>
          <w:spacing w:val="2"/>
          <w:w w:val="90"/>
        </w:rPr>
        <w:t>noted</w:t>
      </w:r>
      <w:r>
        <w:rPr>
          <w:color w:val="231F20"/>
          <w:spacing w:val="-39"/>
          <w:w w:val="90"/>
        </w:rPr>
        <w:t> </w:t>
      </w:r>
      <w:r>
        <w:rPr>
          <w:color w:val="231F20"/>
          <w:w w:val="90"/>
        </w:rPr>
        <w:t>the</w:t>
      </w:r>
      <w:r>
        <w:rPr>
          <w:color w:val="231F20"/>
          <w:spacing w:val="-39"/>
          <w:w w:val="90"/>
        </w:rPr>
        <w:t> </w:t>
      </w:r>
      <w:r>
        <w:rPr>
          <w:color w:val="231F20"/>
          <w:spacing w:val="2"/>
          <w:w w:val="90"/>
        </w:rPr>
        <w:t>limited</w:t>
      </w:r>
      <w:r>
        <w:rPr>
          <w:color w:val="231F20"/>
          <w:spacing w:val="-39"/>
          <w:w w:val="90"/>
        </w:rPr>
        <w:t> </w:t>
      </w:r>
      <w:r>
        <w:rPr>
          <w:color w:val="231F20"/>
          <w:spacing w:val="3"/>
          <w:w w:val="90"/>
        </w:rPr>
        <w:t>awareness </w:t>
      </w:r>
      <w:r>
        <w:rPr>
          <w:color w:val="231F20"/>
          <w:spacing w:val="2"/>
          <w:w w:val="90"/>
        </w:rPr>
        <w:t>victims </w:t>
      </w:r>
      <w:r>
        <w:rPr>
          <w:color w:val="231F20"/>
          <w:w w:val="90"/>
        </w:rPr>
        <w:t>had of the </w:t>
      </w:r>
      <w:r>
        <w:rPr>
          <w:color w:val="231F20"/>
          <w:spacing w:val="2"/>
          <w:w w:val="90"/>
        </w:rPr>
        <w:t>legislation </w:t>
      </w:r>
      <w:r>
        <w:rPr>
          <w:color w:val="231F20"/>
          <w:w w:val="90"/>
        </w:rPr>
        <w:t>and </w:t>
      </w:r>
      <w:r>
        <w:rPr>
          <w:color w:val="231F20"/>
          <w:spacing w:val="3"/>
          <w:w w:val="90"/>
        </w:rPr>
        <w:t>measures </w:t>
      </w:r>
      <w:r>
        <w:rPr>
          <w:color w:val="231F20"/>
          <w:spacing w:val="2"/>
          <w:w w:val="85"/>
        </w:rPr>
        <w:t>available </w:t>
      </w:r>
      <w:r>
        <w:rPr>
          <w:color w:val="231F20"/>
          <w:w w:val="85"/>
        </w:rPr>
        <w:t>to </w:t>
      </w:r>
      <w:r>
        <w:rPr>
          <w:color w:val="231F20"/>
          <w:spacing w:val="2"/>
          <w:w w:val="85"/>
        </w:rPr>
        <w:t>them. Some NGOs </w:t>
      </w:r>
      <w:r>
        <w:rPr>
          <w:color w:val="231F20"/>
          <w:spacing w:val="3"/>
          <w:w w:val="85"/>
        </w:rPr>
        <w:t>representatives </w:t>
      </w:r>
      <w:r>
        <w:rPr>
          <w:color w:val="231F20"/>
          <w:spacing w:val="2"/>
          <w:w w:val="85"/>
        </w:rPr>
        <w:t>themselves</w:t>
      </w:r>
      <w:r>
        <w:rPr>
          <w:color w:val="231F20"/>
          <w:spacing w:val="-27"/>
          <w:w w:val="85"/>
        </w:rPr>
        <w:t> </w:t>
      </w:r>
      <w:r>
        <w:rPr>
          <w:color w:val="231F20"/>
          <w:spacing w:val="2"/>
          <w:w w:val="85"/>
        </w:rPr>
        <w:t>demonstrated</w:t>
      </w:r>
      <w:r>
        <w:rPr>
          <w:color w:val="231F20"/>
          <w:spacing w:val="-27"/>
          <w:w w:val="85"/>
        </w:rPr>
        <w:t> </w:t>
      </w:r>
      <w:r>
        <w:rPr>
          <w:color w:val="231F20"/>
          <w:w w:val="85"/>
        </w:rPr>
        <w:t>a</w:t>
      </w:r>
      <w:r>
        <w:rPr>
          <w:color w:val="231F20"/>
          <w:spacing w:val="-27"/>
          <w:w w:val="85"/>
        </w:rPr>
        <w:t> </w:t>
      </w:r>
      <w:r>
        <w:rPr>
          <w:color w:val="231F20"/>
          <w:spacing w:val="2"/>
          <w:w w:val="85"/>
        </w:rPr>
        <w:t>lack</w:t>
      </w:r>
      <w:r>
        <w:rPr>
          <w:color w:val="231F20"/>
          <w:spacing w:val="-27"/>
          <w:w w:val="85"/>
        </w:rPr>
        <w:t> </w:t>
      </w:r>
      <w:r>
        <w:rPr>
          <w:color w:val="231F20"/>
          <w:w w:val="85"/>
        </w:rPr>
        <w:t>of</w:t>
      </w:r>
      <w:r>
        <w:rPr>
          <w:color w:val="231F20"/>
          <w:spacing w:val="-27"/>
          <w:w w:val="85"/>
        </w:rPr>
        <w:t> </w:t>
      </w:r>
      <w:r>
        <w:rPr>
          <w:color w:val="231F20"/>
          <w:spacing w:val="2"/>
          <w:w w:val="85"/>
        </w:rPr>
        <w:t>knowledge</w:t>
      </w:r>
      <w:r>
        <w:rPr>
          <w:color w:val="231F20"/>
          <w:spacing w:val="-27"/>
          <w:w w:val="85"/>
        </w:rPr>
        <w:t> </w:t>
      </w:r>
      <w:r>
        <w:rPr>
          <w:color w:val="231F20"/>
          <w:spacing w:val="3"/>
          <w:w w:val="85"/>
        </w:rPr>
        <w:t>of </w:t>
      </w:r>
      <w:r>
        <w:rPr>
          <w:color w:val="231F20"/>
          <w:spacing w:val="2"/>
          <w:w w:val="85"/>
        </w:rPr>
        <w:t>enhanced sentencing </w:t>
      </w:r>
      <w:r>
        <w:rPr>
          <w:color w:val="231F20"/>
          <w:w w:val="85"/>
        </w:rPr>
        <w:t>for </w:t>
      </w:r>
      <w:r>
        <w:rPr>
          <w:color w:val="231F20"/>
          <w:spacing w:val="2"/>
          <w:w w:val="85"/>
        </w:rPr>
        <w:t>crimes aggravated </w:t>
      </w:r>
      <w:r>
        <w:rPr>
          <w:color w:val="231F20"/>
          <w:spacing w:val="3"/>
          <w:w w:val="85"/>
        </w:rPr>
        <w:t>by </w:t>
      </w:r>
      <w:r>
        <w:rPr>
          <w:color w:val="231F20"/>
          <w:spacing w:val="2"/>
          <w:w w:val="90"/>
        </w:rPr>
        <w:t>racial</w:t>
      </w:r>
      <w:r>
        <w:rPr>
          <w:color w:val="231F20"/>
          <w:spacing w:val="-8"/>
          <w:w w:val="90"/>
        </w:rPr>
        <w:t> </w:t>
      </w:r>
      <w:r>
        <w:rPr>
          <w:color w:val="231F20"/>
          <w:spacing w:val="3"/>
          <w:w w:val="90"/>
        </w:rPr>
        <w:t>hostility.</w:t>
      </w:r>
    </w:p>
    <w:p>
      <w:pPr>
        <w:pStyle w:val="BodyText"/>
        <w:spacing w:line="264" w:lineRule="auto" w:before="103"/>
        <w:ind w:left="1700" w:right="63"/>
      </w:pPr>
      <w:r>
        <w:rPr>
          <w:color w:val="231F20"/>
          <w:spacing w:val="2"/>
          <w:w w:val="85"/>
        </w:rPr>
        <w:t>Criminal justice agencies staff understood </w:t>
      </w:r>
      <w:r>
        <w:rPr>
          <w:color w:val="231F20"/>
          <w:spacing w:val="3"/>
          <w:w w:val="85"/>
        </w:rPr>
        <w:t>that </w:t>
      </w:r>
      <w:r>
        <w:rPr>
          <w:color w:val="231F20"/>
          <w:spacing w:val="2"/>
          <w:w w:val="85"/>
        </w:rPr>
        <w:t>sentencing</w:t>
      </w:r>
      <w:r>
        <w:rPr>
          <w:color w:val="231F20"/>
          <w:spacing w:val="-22"/>
          <w:w w:val="85"/>
        </w:rPr>
        <w:t> </w:t>
      </w:r>
      <w:r>
        <w:rPr>
          <w:color w:val="231F20"/>
          <w:spacing w:val="2"/>
          <w:w w:val="85"/>
        </w:rPr>
        <w:t>powers</w:t>
      </w:r>
      <w:r>
        <w:rPr>
          <w:color w:val="231F20"/>
          <w:spacing w:val="-22"/>
          <w:w w:val="85"/>
        </w:rPr>
        <w:t> </w:t>
      </w:r>
      <w:r>
        <w:rPr>
          <w:color w:val="231F20"/>
          <w:w w:val="85"/>
        </w:rPr>
        <w:t>lay</w:t>
      </w:r>
      <w:r>
        <w:rPr>
          <w:color w:val="231F20"/>
          <w:spacing w:val="-22"/>
          <w:w w:val="85"/>
        </w:rPr>
        <w:t> </w:t>
      </w:r>
      <w:r>
        <w:rPr>
          <w:color w:val="231F20"/>
          <w:spacing w:val="2"/>
          <w:w w:val="85"/>
        </w:rPr>
        <w:t>with</w:t>
      </w:r>
      <w:r>
        <w:rPr>
          <w:color w:val="231F20"/>
          <w:spacing w:val="-22"/>
          <w:w w:val="85"/>
        </w:rPr>
        <w:t> </w:t>
      </w:r>
      <w:r>
        <w:rPr>
          <w:color w:val="231F20"/>
          <w:w w:val="85"/>
        </w:rPr>
        <w:t>the</w:t>
      </w:r>
      <w:r>
        <w:rPr>
          <w:color w:val="231F20"/>
          <w:spacing w:val="-22"/>
          <w:w w:val="85"/>
        </w:rPr>
        <w:t> </w:t>
      </w:r>
      <w:r>
        <w:rPr>
          <w:color w:val="231F20"/>
          <w:spacing w:val="2"/>
          <w:w w:val="85"/>
        </w:rPr>
        <w:t>judges,</w:t>
      </w:r>
      <w:r>
        <w:rPr>
          <w:color w:val="231F20"/>
          <w:spacing w:val="-21"/>
          <w:w w:val="85"/>
        </w:rPr>
        <w:t> </w:t>
      </w:r>
      <w:r>
        <w:rPr>
          <w:color w:val="231F20"/>
          <w:spacing w:val="2"/>
          <w:w w:val="85"/>
        </w:rPr>
        <w:t>which</w:t>
      </w:r>
      <w:r>
        <w:rPr>
          <w:color w:val="231F20"/>
          <w:spacing w:val="-22"/>
          <w:w w:val="85"/>
        </w:rPr>
        <w:t> </w:t>
      </w:r>
      <w:r>
        <w:rPr>
          <w:color w:val="231F20"/>
          <w:spacing w:val="3"/>
          <w:w w:val="85"/>
        </w:rPr>
        <w:t>also </w:t>
      </w:r>
      <w:r>
        <w:rPr>
          <w:color w:val="231F20"/>
          <w:spacing w:val="2"/>
          <w:w w:val="90"/>
        </w:rPr>
        <w:t>represented</w:t>
      </w:r>
      <w:r>
        <w:rPr>
          <w:color w:val="231F20"/>
          <w:spacing w:val="-33"/>
          <w:w w:val="90"/>
        </w:rPr>
        <w:t> </w:t>
      </w:r>
      <w:r>
        <w:rPr>
          <w:color w:val="231F20"/>
          <w:w w:val="90"/>
        </w:rPr>
        <w:t>a</w:t>
      </w:r>
      <w:r>
        <w:rPr>
          <w:color w:val="231F20"/>
          <w:spacing w:val="-32"/>
          <w:w w:val="90"/>
        </w:rPr>
        <w:t> </w:t>
      </w:r>
      <w:r>
        <w:rPr>
          <w:color w:val="231F20"/>
          <w:spacing w:val="2"/>
          <w:w w:val="90"/>
        </w:rPr>
        <w:t>disconnect</w:t>
      </w:r>
      <w:r>
        <w:rPr>
          <w:color w:val="231F20"/>
          <w:spacing w:val="-32"/>
          <w:w w:val="90"/>
        </w:rPr>
        <w:t> </w:t>
      </w:r>
      <w:r>
        <w:rPr>
          <w:color w:val="231F20"/>
          <w:w w:val="90"/>
        </w:rPr>
        <w:t>for</w:t>
      </w:r>
      <w:r>
        <w:rPr>
          <w:color w:val="231F20"/>
          <w:spacing w:val="-33"/>
          <w:w w:val="90"/>
        </w:rPr>
        <w:t> </w:t>
      </w:r>
      <w:r>
        <w:rPr>
          <w:color w:val="231F20"/>
          <w:spacing w:val="2"/>
          <w:w w:val="90"/>
        </w:rPr>
        <w:t>some,</w:t>
      </w:r>
      <w:r>
        <w:rPr>
          <w:color w:val="231F20"/>
          <w:spacing w:val="-32"/>
          <w:w w:val="90"/>
        </w:rPr>
        <w:t> </w:t>
      </w:r>
      <w:r>
        <w:rPr>
          <w:color w:val="231F20"/>
          <w:w w:val="90"/>
        </w:rPr>
        <w:t>due</w:t>
      </w:r>
      <w:r>
        <w:rPr>
          <w:color w:val="231F20"/>
          <w:spacing w:val="-32"/>
          <w:w w:val="90"/>
        </w:rPr>
        <w:t> </w:t>
      </w:r>
      <w:r>
        <w:rPr>
          <w:color w:val="231F20"/>
          <w:w w:val="90"/>
        </w:rPr>
        <w:t>to</w:t>
      </w:r>
      <w:r>
        <w:rPr>
          <w:color w:val="231F20"/>
          <w:spacing w:val="-32"/>
          <w:w w:val="90"/>
        </w:rPr>
        <w:t> </w:t>
      </w:r>
      <w:r>
        <w:rPr>
          <w:color w:val="231F20"/>
          <w:spacing w:val="3"/>
          <w:w w:val="90"/>
        </w:rPr>
        <w:t>the </w:t>
      </w:r>
      <w:r>
        <w:rPr>
          <w:color w:val="231F20"/>
          <w:spacing w:val="2"/>
          <w:w w:val="85"/>
        </w:rPr>
        <w:t>lack</w:t>
      </w:r>
      <w:r>
        <w:rPr>
          <w:color w:val="231F20"/>
          <w:spacing w:val="-30"/>
          <w:w w:val="85"/>
        </w:rPr>
        <w:t> </w:t>
      </w:r>
      <w:r>
        <w:rPr>
          <w:color w:val="231F20"/>
          <w:w w:val="85"/>
        </w:rPr>
        <w:t>of</w:t>
      </w:r>
      <w:r>
        <w:rPr>
          <w:color w:val="231F20"/>
          <w:spacing w:val="-30"/>
          <w:w w:val="85"/>
        </w:rPr>
        <w:t> </w:t>
      </w:r>
      <w:r>
        <w:rPr>
          <w:color w:val="231F20"/>
          <w:spacing w:val="2"/>
          <w:w w:val="85"/>
        </w:rPr>
        <w:t>their</w:t>
      </w:r>
      <w:r>
        <w:rPr>
          <w:color w:val="231F20"/>
          <w:spacing w:val="-30"/>
          <w:w w:val="85"/>
        </w:rPr>
        <w:t> </w:t>
      </w:r>
      <w:r>
        <w:rPr>
          <w:color w:val="231F20"/>
          <w:spacing w:val="2"/>
          <w:w w:val="85"/>
        </w:rPr>
        <w:t>direct</w:t>
      </w:r>
      <w:r>
        <w:rPr>
          <w:color w:val="231F20"/>
          <w:spacing w:val="-30"/>
          <w:w w:val="85"/>
        </w:rPr>
        <w:t> </w:t>
      </w:r>
      <w:r>
        <w:rPr>
          <w:color w:val="231F20"/>
          <w:spacing w:val="2"/>
          <w:w w:val="85"/>
        </w:rPr>
        <w:t>involvement</w:t>
      </w:r>
      <w:r>
        <w:rPr>
          <w:color w:val="231F20"/>
          <w:spacing w:val="-30"/>
          <w:w w:val="85"/>
        </w:rPr>
        <w:t> </w:t>
      </w:r>
      <w:r>
        <w:rPr>
          <w:color w:val="231F20"/>
          <w:w w:val="85"/>
        </w:rPr>
        <w:t>in</w:t>
      </w:r>
      <w:r>
        <w:rPr>
          <w:color w:val="231F20"/>
          <w:spacing w:val="-30"/>
          <w:w w:val="85"/>
        </w:rPr>
        <w:t> </w:t>
      </w:r>
      <w:r>
        <w:rPr>
          <w:color w:val="231F20"/>
          <w:spacing w:val="2"/>
          <w:w w:val="85"/>
        </w:rPr>
        <w:t>this</w:t>
      </w:r>
      <w:r>
        <w:rPr>
          <w:color w:val="231F20"/>
          <w:spacing w:val="-29"/>
          <w:w w:val="85"/>
        </w:rPr>
        <w:t> </w:t>
      </w:r>
      <w:r>
        <w:rPr>
          <w:color w:val="231F20"/>
          <w:w w:val="85"/>
        </w:rPr>
        <w:t>final</w:t>
      </w:r>
      <w:r>
        <w:rPr>
          <w:color w:val="231F20"/>
          <w:spacing w:val="-30"/>
          <w:w w:val="85"/>
        </w:rPr>
        <w:t> </w:t>
      </w:r>
      <w:r>
        <w:rPr>
          <w:color w:val="231F20"/>
          <w:spacing w:val="3"/>
          <w:w w:val="85"/>
        </w:rPr>
        <w:t>stage.</w:t>
      </w:r>
    </w:p>
    <w:p>
      <w:pPr>
        <w:pStyle w:val="BodyText"/>
        <w:spacing w:line="264" w:lineRule="auto"/>
        <w:ind w:left="1700" w:right="389"/>
      </w:pPr>
      <w:r>
        <w:rPr>
          <w:color w:val="231F20"/>
          <w:w w:val="80"/>
        </w:rPr>
        <w:t>Although they understood their specific duties </w:t>
      </w:r>
      <w:r>
        <w:rPr>
          <w:color w:val="231F20"/>
          <w:w w:val="85"/>
        </w:rPr>
        <w:t>in addressing racist hate crimes, they did not recognise the relevance or impact they could</w:t>
      </w:r>
    </w:p>
    <w:p>
      <w:pPr>
        <w:pStyle w:val="BodyText"/>
        <w:spacing w:line="264" w:lineRule="auto" w:before="106"/>
        <w:ind w:left="557" w:right="1255"/>
      </w:pPr>
      <w:r>
        <w:rPr/>
        <w:br w:type="column"/>
      </w:r>
      <w:r>
        <w:rPr>
          <w:color w:val="231F20"/>
          <w:spacing w:val="2"/>
          <w:w w:val="85"/>
        </w:rPr>
        <w:t>have</w:t>
      </w:r>
      <w:r>
        <w:rPr>
          <w:color w:val="231F20"/>
          <w:spacing w:val="-16"/>
          <w:w w:val="85"/>
        </w:rPr>
        <w:t> </w:t>
      </w:r>
      <w:r>
        <w:rPr>
          <w:color w:val="231F20"/>
          <w:w w:val="85"/>
        </w:rPr>
        <w:t>on</w:t>
      </w:r>
      <w:r>
        <w:rPr>
          <w:color w:val="231F20"/>
          <w:spacing w:val="-15"/>
          <w:w w:val="85"/>
        </w:rPr>
        <w:t> </w:t>
      </w:r>
      <w:r>
        <w:rPr>
          <w:color w:val="231F20"/>
          <w:w w:val="85"/>
        </w:rPr>
        <w:t>the</w:t>
      </w:r>
      <w:r>
        <w:rPr>
          <w:color w:val="231F20"/>
          <w:spacing w:val="-15"/>
          <w:w w:val="85"/>
        </w:rPr>
        <w:t> </w:t>
      </w:r>
      <w:r>
        <w:rPr>
          <w:color w:val="231F20"/>
          <w:spacing w:val="2"/>
          <w:w w:val="85"/>
        </w:rPr>
        <w:t>sentencing</w:t>
      </w:r>
      <w:r>
        <w:rPr>
          <w:color w:val="231F20"/>
          <w:spacing w:val="-15"/>
          <w:w w:val="85"/>
        </w:rPr>
        <w:t> </w:t>
      </w:r>
      <w:r>
        <w:rPr>
          <w:color w:val="231F20"/>
          <w:spacing w:val="2"/>
          <w:w w:val="85"/>
        </w:rPr>
        <w:t>process</w:t>
      </w:r>
      <w:r>
        <w:rPr>
          <w:color w:val="231F20"/>
          <w:spacing w:val="-15"/>
          <w:w w:val="85"/>
        </w:rPr>
        <w:t> </w:t>
      </w:r>
      <w:r>
        <w:rPr>
          <w:color w:val="231F20"/>
          <w:w w:val="85"/>
        </w:rPr>
        <w:t>and</w:t>
      </w:r>
      <w:r>
        <w:rPr>
          <w:color w:val="231F20"/>
          <w:spacing w:val="-15"/>
          <w:w w:val="85"/>
        </w:rPr>
        <w:t> </w:t>
      </w:r>
      <w:r>
        <w:rPr>
          <w:color w:val="231F20"/>
          <w:spacing w:val="2"/>
          <w:w w:val="85"/>
        </w:rPr>
        <w:t>outcome</w:t>
      </w:r>
      <w:r>
        <w:rPr>
          <w:color w:val="231F20"/>
          <w:spacing w:val="-15"/>
          <w:w w:val="85"/>
        </w:rPr>
        <w:t> </w:t>
      </w:r>
      <w:r>
        <w:rPr>
          <w:color w:val="231F20"/>
          <w:spacing w:val="3"/>
          <w:w w:val="85"/>
        </w:rPr>
        <w:t>for </w:t>
      </w:r>
      <w:r>
        <w:rPr>
          <w:color w:val="231F20"/>
          <w:w w:val="85"/>
        </w:rPr>
        <w:t>the</w:t>
      </w:r>
      <w:r>
        <w:rPr>
          <w:color w:val="231F20"/>
          <w:spacing w:val="-32"/>
          <w:w w:val="85"/>
        </w:rPr>
        <w:t> </w:t>
      </w:r>
      <w:r>
        <w:rPr>
          <w:color w:val="231F20"/>
          <w:spacing w:val="2"/>
          <w:w w:val="85"/>
        </w:rPr>
        <w:t>victim,</w:t>
      </w:r>
      <w:r>
        <w:rPr>
          <w:color w:val="231F20"/>
          <w:spacing w:val="-32"/>
          <w:w w:val="85"/>
        </w:rPr>
        <w:t> </w:t>
      </w:r>
      <w:r>
        <w:rPr>
          <w:color w:val="231F20"/>
          <w:spacing w:val="2"/>
          <w:w w:val="85"/>
        </w:rPr>
        <w:t>because</w:t>
      </w:r>
      <w:r>
        <w:rPr>
          <w:color w:val="231F20"/>
          <w:spacing w:val="-32"/>
          <w:w w:val="85"/>
        </w:rPr>
        <w:t> </w:t>
      </w:r>
      <w:r>
        <w:rPr>
          <w:color w:val="231F20"/>
          <w:spacing w:val="2"/>
          <w:w w:val="85"/>
        </w:rPr>
        <w:t>finally,</w:t>
      </w:r>
      <w:r>
        <w:rPr>
          <w:color w:val="231F20"/>
          <w:spacing w:val="-32"/>
          <w:w w:val="85"/>
        </w:rPr>
        <w:t> </w:t>
      </w:r>
      <w:r>
        <w:rPr>
          <w:color w:val="231F20"/>
          <w:spacing w:val="2"/>
          <w:w w:val="85"/>
        </w:rPr>
        <w:t>sentencing</w:t>
      </w:r>
      <w:r>
        <w:rPr>
          <w:color w:val="231F20"/>
          <w:spacing w:val="-32"/>
          <w:w w:val="85"/>
        </w:rPr>
        <w:t> </w:t>
      </w:r>
      <w:r>
        <w:rPr>
          <w:color w:val="231F20"/>
          <w:w w:val="85"/>
        </w:rPr>
        <w:t>was</w:t>
      </w:r>
      <w:r>
        <w:rPr>
          <w:color w:val="231F20"/>
          <w:spacing w:val="-32"/>
          <w:w w:val="85"/>
        </w:rPr>
        <w:t> </w:t>
      </w:r>
      <w:r>
        <w:rPr>
          <w:color w:val="231F20"/>
          <w:w w:val="85"/>
        </w:rPr>
        <w:t>for</w:t>
      </w:r>
      <w:r>
        <w:rPr>
          <w:color w:val="231F20"/>
          <w:spacing w:val="-32"/>
          <w:w w:val="85"/>
        </w:rPr>
        <w:t> </w:t>
      </w:r>
      <w:r>
        <w:rPr>
          <w:color w:val="231F20"/>
          <w:spacing w:val="3"/>
          <w:w w:val="85"/>
        </w:rPr>
        <w:t>the </w:t>
      </w:r>
      <w:r>
        <w:rPr>
          <w:color w:val="231F20"/>
          <w:spacing w:val="2"/>
          <w:w w:val="90"/>
        </w:rPr>
        <w:t>judge.</w:t>
      </w:r>
      <w:r>
        <w:rPr>
          <w:color w:val="231F20"/>
          <w:spacing w:val="-31"/>
          <w:w w:val="90"/>
        </w:rPr>
        <w:t> </w:t>
      </w:r>
      <w:r>
        <w:rPr>
          <w:color w:val="231F20"/>
          <w:w w:val="90"/>
        </w:rPr>
        <w:t>For</w:t>
      </w:r>
      <w:r>
        <w:rPr>
          <w:color w:val="231F20"/>
          <w:spacing w:val="-30"/>
          <w:w w:val="90"/>
        </w:rPr>
        <w:t> </w:t>
      </w:r>
      <w:r>
        <w:rPr>
          <w:color w:val="231F20"/>
          <w:spacing w:val="2"/>
          <w:w w:val="90"/>
        </w:rPr>
        <w:t>example,</w:t>
      </w:r>
      <w:r>
        <w:rPr>
          <w:color w:val="231F20"/>
          <w:spacing w:val="-30"/>
          <w:w w:val="90"/>
        </w:rPr>
        <w:t> </w:t>
      </w:r>
      <w:r>
        <w:rPr>
          <w:color w:val="231F20"/>
          <w:w w:val="90"/>
        </w:rPr>
        <w:t>one</w:t>
      </w:r>
      <w:r>
        <w:rPr>
          <w:color w:val="231F20"/>
          <w:spacing w:val="-30"/>
          <w:w w:val="90"/>
        </w:rPr>
        <w:t> </w:t>
      </w:r>
      <w:r>
        <w:rPr>
          <w:color w:val="231F20"/>
          <w:spacing w:val="2"/>
          <w:w w:val="90"/>
        </w:rPr>
        <w:t>prosecutor</w:t>
      </w:r>
      <w:r>
        <w:rPr>
          <w:color w:val="231F20"/>
          <w:spacing w:val="-30"/>
          <w:w w:val="90"/>
        </w:rPr>
        <w:t> </w:t>
      </w:r>
      <w:r>
        <w:rPr>
          <w:color w:val="231F20"/>
          <w:spacing w:val="3"/>
          <w:w w:val="90"/>
        </w:rPr>
        <w:t>stated:</w:t>
      </w:r>
    </w:p>
    <w:p>
      <w:pPr>
        <w:pStyle w:val="BodyText"/>
        <w:spacing w:line="264" w:lineRule="auto" w:before="110"/>
        <w:ind w:left="557" w:right="1470"/>
        <w:jc w:val="both"/>
      </w:pPr>
      <w:r>
        <w:rPr>
          <w:color w:val="0097D0"/>
          <w:spacing w:val="2"/>
          <w:w w:val="85"/>
        </w:rPr>
        <w:t>sentencing</w:t>
      </w:r>
      <w:r>
        <w:rPr>
          <w:color w:val="0097D0"/>
          <w:spacing w:val="-30"/>
          <w:w w:val="85"/>
        </w:rPr>
        <w:t> </w:t>
      </w:r>
      <w:r>
        <w:rPr>
          <w:color w:val="0097D0"/>
          <w:w w:val="85"/>
        </w:rPr>
        <w:t>is</w:t>
      </w:r>
      <w:r>
        <w:rPr>
          <w:color w:val="0097D0"/>
          <w:spacing w:val="-29"/>
          <w:w w:val="85"/>
        </w:rPr>
        <w:t> </w:t>
      </w:r>
      <w:r>
        <w:rPr>
          <w:color w:val="0097D0"/>
          <w:spacing w:val="2"/>
          <w:w w:val="85"/>
        </w:rPr>
        <w:t>ultimately</w:t>
      </w:r>
      <w:r>
        <w:rPr>
          <w:color w:val="0097D0"/>
          <w:spacing w:val="-29"/>
          <w:w w:val="85"/>
        </w:rPr>
        <w:t> </w:t>
      </w:r>
      <w:r>
        <w:rPr>
          <w:color w:val="0097D0"/>
          <w:spacing w:val="2"/>
          <w:w w:val="85"/>
        </w:rPr>
        <w:t>always</w:t>
      </w:r>
      <w:r>
        <w:rPr>
          <w:color w:val="0097D0"/>
          <w:spacing w:val="-29"/>
          <w:w w:val="85"/>
        </w:rPr>
        <w:t> </w:t>
      </w:r>
      <w:r>
        <w:rPr>
          <w:color w:val="0097D0"/>
          <w:w w:val="85"/>
        </w:rPr>
        <w:t>a</w:t>
      </w:r>
      <w:r>
        <w:rPr>
          <w:color w:val="0097D0"/>
          <w:spacing w:val="-29"/>
          <w:w w:val="85"/>
        </w:rPr>
        <w:t> </w:t>
      </w:r>
      <w:r>
        <w:rPr>
          <w:color w:val="0097D0"/>
          <w:spacing w:val="2"/>
          <w:w w:val="85"/>
        </w:rPr>
        <w:t>matter</w:t>
      </w:r>
      <w:r>
        <w:rPr>
          <w:color w:val="0097D0"/>
          <w:spacing w:val="-30"/>
          <w:w w:val="85"/>
        </w:rPr>
        <w:t> </w:t>
      </w:r>
      <w:r>
        <w:rPr>
          <w:color w:val="0097D0"/>
          <w:w w:val="85"/>
        </w:rPr>
        <w:t>for</w:t>
      </w:r>
      <w:r>
        <w:rPr>
          <w:color w:val="0097D0"/>
          <w:spacing w:val="-29"/>
          <w:w w:val="85"/>
        </w:rPr>
        <w:t> </w:t>
      </w:r>
      <w:r>
        <w:rPr>
          <w:color w:val="0097D0"/>
          <w:spacing w:val="3"/>
          <w:w w:val="85"/>
        </w:rPr>
        <w:t>the </w:t>
      </w:r>
      <w:r>
        <w:rPr>
          <w:color w:val="0097D0"/>
          <w:spacing w:val="2"/>
          <w:w w:val="85"/>
        </w:rPr>
        <w:t>court</w:t>
      </w:r>
      <w:r>
        <w:rPr>
          <w:color w:val="0097D0"/>
          <w:spacing w:val="-21"/>
          <w:w w:val="85"/>
        </w:rPr>
        <w:t> </w:t>
      </w:r>
      <w:r>
        <w:rPr>
          <w:color w:val="0097D0"/>
          <w:w w:val="85"/>
        </w:rPr>
        <w:t>so</w:t>
      </w:r>
      <w:r>
        <w:rPr>
          <w:color w:val="0097D0"/>
          <w:spacing w:val="-20"/>
          <w:w w:val="85"/>
        </w:rPr>
        <w:t> </w:t>
      </w:r>
      <w:r>
        <w:rPr>
          <w:color w:val="0097D0"/>
          <w:spacing w:val="2"/>
          <w:w w:val="85"/>
        </w:rPr>
        <w:t>it’s</w:t>
      </w:r>
      <w:r>
        <w:rPr>
          <w:color w:val="0097D0"/>
          <w:spacing w:val="-20"/>
          <w:w w:val="85"/>
        </w:rPr>
        <w:t> </w:t>
      </w:r>
      <w:r>
        <w:rPr>
          <w:color w:val="0097D0"/>
          <w:w w:val="85"/>
        </w:rPr>
        <w:t>not</w:t>
      </w:r>
      <w:r>
        <w:rPr>
          <w:color w:val="0097D0"/>
          <w:spacing w:val="-20"/>
          <w:w w:val="85"/>
        </w:rPr>
        <w:t> </w:t>
      </w:r>
      <w:r>
        <w:rPr>
          <w:color w:val="0097D0"/>
          <w:w w:val="85"/>
        </w:rPr>
        <w:t>…</w:t>
      </w:r>
      <w:r>
        <w:rPr>
          <w:color w:val="0097D0"/>
          <w:spacing w:val="-20"/>
          <w:w w:val="85"/>
        </w:rPr>
        <w:t> </w:t>
      </w:r>
      <w:r>
        <w:rPr>
          <w:color w:val="0097D0"/>
          <w:spacing w:val="2"/>
          <w:w w:val="85"/>
        </w:rPr>
        <w:t>something</w:t>
      </w:r>
      <w:r>
        <w:rPr>
          <w:color w:val="0097D0"/>
          <w:spacing w:val="-20"/>
          <w:w w:val="85"/>
        </w:rPr>
        <w:t> </w:t>
      </w:r>
      <w:r>
        <w:rPr>
          <w:color w:val="0097D0"/>
          <w:spacing w:val="2"/>
          <w:w w:val="85"/>
        </w:rPr>
        <w:t>that</w:t>
      </w:r>
      <w:r>
        <w:rPr>
          <w:color w:val="0097D0"/>
          <w:spacing w:val="-20"/>
          <w:w w:val="85"/>
        </w:rPr>
        <w:t> </w:t>
      </w:r>
      <w:r>
        <w:rPr>
          <w:color w:val="0097D0"/>
          <w:w w:val="85"/>
        </w:rPr>
        <w:t>I</w:t>
      </w:r>
      <w:r>
        <w:rPr>
          <w:color w:val="0097D0"/>
          <w:spacing w:val="-20"/>
          <w:w w:val="85"/>
        </w:rPr>
        <w:t> </w:t>
      </w:r>
      <w:r>
        <w:rPr>
          <w:color w:val="0097D0"/>
          <w:spacing w:val="3"/>
          <w:w w:val="85"/>
        </w:rPr>
        <w:t>particularly </w:t>
      </w:r>
      <w:r>
        <w:rPr>
          <w:color w:val="0097D0"/>
          <w:spacing w:val="2"/>
          <w:w w:val="90"/>
        </w:rPr>
        <w:t>push</w:t>
      </w:r>
      <w:r>
        <w:rPr>
          <w:color w:val="0097D0"/>
          <w:spacing w:val="-6"/>
          <w:w w:val="90"/>
        </w:rPr>
        <w:t> </w:t>
      </w:r>
      <w:r>
        <w:rPr>
          <w:color w:val="0097D0"/>
          <w:spacing w:val="3"/>
          <w:w w:val="90"/>
        </w:rPr>
        <w:t>for.</w:t>
      </w:r>
    </w:p>
    <w:p>
      <w:pPr>
        <w:pStyle w:val="BodyText"/>
        <w:spacing w:line="264" w:lineRule="auto" w:before="111"/>
        <w:ind w:left="557" w:right="1101"/>
      </w:pPr>
      <w:r>
        <w:rPr>
          <w:color w:val="231F20"/>
          <w:w w:val="85"/>
        </w:rPr>
        <w:t>A similar difficulty to understand the broader goal to effectively prohibit was illustrated in respect to </w:t>
      </w:r>
      <w:r>
        <w:rPr>
          <w:color w:val="231F20"/>
          <w:w w:val="80"/>
        </w:rPr>
        <w:t>the court service. Therein, one court clerk indicated </w:t>
      </w:r>
      <w:r>
        <w:rPr>
          <w:color w:val="231F20"/>
          <w:w w:val="85"/>
        </w:rPr>
        <w:t>the secondary importance of recording the racial </w:t>
      </w:r>
      <w:r>
        <w:rPr>
          <w:color w:val="231F20"/>
          <w:w w:val="90"/>
        </w:rPr>
        <w:t>aggravation and enhanced sentence for a court clerk’s duties in a Magistrates’ Court:</w:t>
      </w:r>
    </w:p>
    <w:p>
      <w:pPr>
        <w:pStyle w:val="BodyText"/>
        <w:spacing w:line="264" w:lineRule="auto" w:before="107"/>
        <w:ind w:left="557" w:right="1120"/>
      </w:pPr>
      <w:r>
        <w:rPr>
          <w:color w:val="0097D0"/>
          <w:w w:val="95"/>
        </w:rPr>
        <w:t>in</w:t>
      </w:r>
      <w:r>
        <w:rPr>
          <w:color w:val="0097D0"/>
          <w:spacing w:val="-43"/>
          <w:w w:val="95"/>
        </w:rPr>
        <w:t> </w:t>
      </w:r>
      <w:r>
        <w:rPr>
          <w:color w:val="0097D0"/>
          <w:w w:val="95"/>
        </w:rPr>
        <w:t>the</w:t>
      </w:r>
      <w:r>
        <w:rPr>
          <w:color w:val="0097D0"/>
          <w:spacing w:val="-43"/>
          <w:w w:val="95"/>
        </w:rPr>
        <w:t> </w:t>
      </w:r>
      <w:r>
        <w:rPr>
          <w:color w:val="0097D0"/>
          <w:spacing w:val="2"/>
          <w:w w:val="95"/>
        </w:rPr>
        <w:t>Magistrates’</w:t>
      </w:r>
      <w:r>
        <w:rPr>
          <w:color w:val="0097D0"/>
          <w:spacing w:val="-43"/>
          <w:w w:val="95"/>
        </w:rPr>
        <w:t> </w:t>
      </w:r>
      <w:r>
        <w:rPr>
          <w:color w:val="0097D0"/>
          <w:spacing w:val="2"/>
          <w:w w:val="95"/>
        </w:rPr>
        <w:t>Court</w:t>
      </w:r>
      <w:r>
        <w:rPr>
          <w:color w:val="0097D0"/>
          <w:spacing w:val="-43"/>
          <w:w w:val="95"/>
        </w:rPr>
        <w:t> </w:t>
      </w:r>
      <w:r>
        <w:rPr>
          <w:color w:val="0097D0"/>
          <w:w w:val="95"/>
        </w:rPr>
        <w:t>you</w:t>
      </w:r>
      <w:r>
        <w:rPr>
          <w:color w:val="0097D0"/>
          <w:spacing w:val="-42"/>
          <w:w w:val="95"/>
        </w:rPr>
        <w:t> </w:t>
      </w:r>
      <w:r>
        <w:rPr>
          <w:color w:val="0097D0"/>
          <w:w w:val="95"/>
        </w:rPr>
        <w:t>are</w:t>
      </w:r>
      <w:r>
        <w:rPr>
          <w:color w:val="0097D0"/>
          <w:spacing w:val="-43"/>
          <w:w w:val="95"/>
        </w:rPr>
        <w:t> </w:t>
      </w:r>
      <w:r>
        <w:rPr>
          <w:color w:val="0097D0"/>
          <w:spacing w:val="2"/>
          <w:w w:val="95"/>
        </w:rPr>
        <w:t>bound</w:t>
      </w:r>
      <w:r>
        <w:rPr>
          <w:color w:val="0097D0"/>
          <w:spacing w:val="-43"/>
          <w:w w:val="95"/>
        </w:rPr>
        <w:t> </w:t>
      </w:r>
      <w:r>
        <w:rPr>
          <w:color w:val="0097D0"/>
          <w:w w:val="95"/>
        </w:rPr>
        <w:t>by</w:t>
      </w:r>
      <w:r>
        <w:rPr>
          <w:color w:val="0097D0"/>
          <w:spacing w:val="-43"/>
          <w:w w:val="95"/>
        </w:rPr>
        <w:t> </w:t>
      </w:r>
      <w:r>
        <w:rPr>
          <w:color w:val="0097D0"/>
          <w:spacing w:val="3"/>
          <w:w w:val="95"/>
        </w:rPr>
        <w:t>the </w:t>
      </w:r>
      <w:r>
        <w:rPr>
          <w:color w:val="0097D0"/>
          <w:spacing w:val="2"/>
          <w:w w:val="90"/>
        </w:rPr>
        <w:t>legislation which only allows </w:t>
      </w:r>
      <w:r>
        <w:rPr>
          <w:color w:val="0097D0"/>
          <w:w w:val="90"/>
        </w:rPr>
        <w:t>you to </w:t>
      </w:r>
      <w:r>
        <w:rPr>
          <w:color w:val="0097D0"/>
          <w:spacing w:val="2"/>
          <w:w w:val="90"/>
        </w:rPr>
        <w:t>sentence </w:t>
      </w:r>
      <w:r>
        <w:rPr>
          <w:color w:val="0097D0"/>
          <w:w w:val="90"/>
        </w:rPr>
        <w:t>a </w:t>
      </w:r>
      <w:r>
        <w:rPr>
          <w:color w:val="0097D0"/>
          <w:spacing w:val="2"/>
          <w:w w:val="95"/>
        </w:rPr>
        <w:t>certain</w:t>
      </w:r>
      <w:r>
        <w:rPr>
          <w:color w:val="0097D0"/>
          <w:spacing w:val="-44"/>
          <w:w w:val="95"/>
        </w:rPr>
        <w:t> </w:t>
      </w:r>
      <w:r>
        <w:rPr>
          <w:color w:val="0097D0"/>
          <w:spacing w:val="2"/>
          <w:w w:val="95"/>
        </w:rPr>
        <w:t>amount</w:t>
      </w:r>
      <w:r>
        <w:rPr>
          <w:color w:val="0097D0"/>
          <w:spacing w:val="-44"/>
          <w:w w:val="95"/>
        </w:rPr>
        <w:t> </w:t>
      </w:r>
      <w:r>
        <w:rPr>
          <w:color w:val="0097D0"/>
          <w:w w:val="95"/>
        </w:rPr>
        <w:t>of</w:t>
      </w:r>
      <w:r>
        <w:rPr>
          <w:color w:val="0097D0"/>
          <w:spacing w:val="-43"/>
          <w:w w:val="95"/>
        </w:rPr>
        <w:t> </w:t>
      </w:r>
      <w:r>
        <w:rPr>
          <w:color w:val="0097D0"/>
          <w:spacing w:val="2"/>
          <w:w w:val="95"/>
        </w:rPr>
        <w:t>time</w:t>
      </w:r>
      <w:r>
        <w:rPr>
          <w:color w:val="0097D0"/>
          <w:spacing w:val="-44"/>
          <w:w w:val="95"/>
        </w:rPr>
        <w:t> </w:t>
      </w:r>
      <w:r>
        <w:rPr>
          <w:color w:val="0097D0"/>
          <w:w w:val="95"/>
        </w:rPr>
        <w:t>….</w:t>
      </w:r>
      <w:r>
        <w:rPr>
          <w:color w:val="0097D0"/>
          <w:spacing w:val="-44"/>
          <w:w w:val="95"/>
        </w:rPr>
        <w:t> </w:t>
      </w:r>
      <w:r>
        <w:rPr>
          <w:color w:val="0097D0"/>
          <w:w w:val="95"/>
        </w:rPr>
        <w:t>So</w:t>
      </w:r>
      <w:r>
        <w:rPr>
          <w:color w:val="0097D0"/>
          <w:spacing w:val="-43"/>
          <w:w w:val="95"/>
        </w:rPr>
        <w:t> </w:t>
      </w:r>
      <w:r>
        <w:rPr>
          <w:color w:val="0097D0"/>
          <w:w w:val="95"/>
        </w:rPr>
        <w:t>we</w:t>
      </w:r>
      <w:r>
        <w:rPr>
          <w:color w:val="0097D0"/>
          <w:spacing w:val="-44"/>
          <w:w w:val="95"/>
        </w:rPr>
        <w:t> </w:t>
      </w:r>
      <w:r>
        <w:rPr>
          <w:color w:val="0097D0"/>
          <w:w w:val="95"/>
        </w:rPr>
        <w:t>are</w:t>
      </w:r>
      <w:r>
        <w:rPr>
          <w:color w:val="0097D0"/>
          <w:spacing w:val="-44"/>
          <w:w w:val="95"/>
        </w:rPr>
        <w:t> </w:t>
      </w:r>
      <w:r>
        <w:rPr>
          <w:color w:val="0097D0"/>
          <w:w w:val="95"/>
        </w:rPr>
        <w:t>…</w:t>
      </w:r>
      <w:r>
        <w:rPr>
          <w:color w:val="0097D0"/>
          <w:spacing w:val="-43"/>
          <w:w w:val="95"/>
        </w:rPr>
        <w:t> </w:t>
      </w:r>
      <w:r>
        <w:rPr>
          <w:color w:val="0097D0"/>
          <w:spacing w:val="3"/>
          <w:w w:val="95"/>
        </w:rPr>
        <w:t>worrying </w:t>
      </w:r>
      <w:r>
        <w:rPr>
          <w:color w:val="0097D0"/>
          <w:spacing w:val="2"/>
          <w:w w:val="90"/>
        </w:rPr>
        <w:t>about</w:t>
      </w:r>
      <w:r>
        <w:rPr>
          <w:color w:val="0097D0"/>
          <w:spacing w:val="-39"/>
          <w:w w:val="90"/>
        </w:rPr>
        <w:t> </w:t>
      </w:r>
      <w:r>
        <w:rPr>
          <w:color w:val="0097D0"/>
          <w:w w:val="90"/>
        </w:rPr>
        <w:t>the</w:t>
      </w:r>
      <w:r>
        <w:rPr>
          <w:color w:val="0097D0"/>
          <w:spacing w:val="-38"/>
          <w:w w:val="90"/>
        </w:rPr>
        <w:t> </w:t>
      </w:r>
      <w:r>
        <w:rPr>
          <w:color w:val="0097D0"/>
          <w:spacing w:val="2"/>
          <w:w w:val="90"/>
        </w:rPr>
        <w:t>amount</w:t>
      </w:r>
      <w:r>
        <w:rPr>
          <w:color w:val="0097D0"/>
          <w:spacing w:val="-38"/>
          <w:w w:val="90"/>
        </w:rPr>
        <w:t> </w:t>
      </w:r>
      <w:r>
        <w:rPr>
          <w:color w:val="0097D0"/>
          <w:w w:val="90"/>
        </w:rPr>
        <w:t>of</w:t>
      </w:r>
      <w:r>
        <w:rPr>
          <w:color w:val="0097D0"/>
          <w:spacing w:val="-38"/>
          <w:w w:val="90"/>
        </w:rPr>
        <w:t> </w:t>
      </w:r>
      <w:r>
        <w:rPr>
          <w:color w:val="0097D0"/>
          <w:spacing w:val="2"/>
          <w:w w:val="90"/>
        </w:rPr>
        <w:t>time</w:t>
      </w:r>
      <w:r>
        <w:rPr>
          <w:color w:val="0097D0"/>
          <w:spacing w:val="-38"/>
          <w:w w:val="90"/>
        </w:rPr>
        <w:t> </w:t>
      </w:r>
      <w:r>
        <w:rPr>
          <w:color w:val="0097D0"/>
          <w:spacing w:val="2"/>
          <w:w w:val="90"/>
        </w:rPr>
        <w:t>that</w:t>
      </w:r>
      <w:r>
        <w:rPr>
          <w:color w:val="0097D0"/>
          <w:spacing w:val="-38"/>
          <w:w w:val="90"/>
        </w:rPr>
        <w:t> </w:t>
      </w:r>
      <w:r>
        <w:rPr>
          <w:color w:val="0097D0"/>
          <w:spacing w:val="2"/>
          <w:w w:val="90"/>
        </w:rPr>
        <w:t>somebody</w:t>
      </w:r>
      <w:r>
        <w:rPr>
          <w:color w:val="0097D0"/>
          <w:spacing w:val="-38"/>
          <w:w w:val="90"/>
        </w:rPr>
        <w:t> </w:t>
      </w:r>
      <w:r>
        <w:rPr>
          <w:color w:val="0097D0"/>
          <w:w w:val="90"/>
        </w:rPr>
        <w:t>is</w:t>
      </w:r>
      <w:r>
        <w:rPr>
          <w:color w:val="0097D0"/>
          <w:spacing w:val="-38"/>
          <w:w w:val="90"/>
        </w:rPr>
        <w:t> </w:t>
      </w:r>
      <w:r>
        <w:rPr>
          <w:color w:val="0097D0"/>
          <w:spacing w:val="3"/>
          <w:w w:val="90"/>
        </w:rPr>
        <w:t>being </w:t>
      </w:r>
      <w:r>
        <w:rPr>
          <w:color w:val="0097D0"/>
          <w:spacing w:val="2"/>
          <w:w w:val="95"/>
        </w:rPr>
        <w:t>sentenced</w:t>
      </w:r>
      <w:r>
        <w:rPr>
          <w:color w:val="0097D0"/>
          <w:spacing w:val="-36"/>
          <w:w w:val="95"/>
        </w:rPr>
        <w:t> </w:t>
      </w:r>
      <w:r>
        <w:rPr>
          <w:color w:val="0097D0"/>
          <w:w w:val="95"/>
        </w:rPr>
        <w:t>to</w:t>
      </w:r>
      <w:r>
        <w:rPr>
          <w:color w:val="0097D0"/>
          <w:spacing w:val="-36"/>
          <w:w w:val="95"/>
        </w:rPr>
        <w:t> </w:t>
      </w:r>
      <w:r>
        <w:rPr>
          <w:color w:val="0097D0"/>
          <w:w w:val="95"/>
        </w:rPr>
        <w:t>as</w:t>
      </w:r>
      <w:r>
        <w:rPr>
          <w:color w:val="0097D0"/>
          <w:spacing w:val="-35"/>
          <w:w w:val="95"/>
        </w:rPr>
        <w:t> </w:t>
      </w:r>
      <w:r>
        <w:rPr>
          <w:color w:val="0097D0"/>
          <w:spacing w:val="2"/>
          <w:w w:val="95"/>
        </w:rPr>
        <w:t>opposed</w:t>
      </w:r>
      <w:r>
        <w:rPr>
          <w:color w:val="0097D0"/>
          <w:spacing w:val="-36"/>
          <w:w w:val="95"/>
        </w:rPr>
        <w:t> </w:t>
      </w:r>
      <w:r>
        <w:rPr>
          <w:color w:val="0097D0"/>
          <w:w w:val="95"/>
        </w:rPr>
        <w:t>to</w:t>
      </w:r>
      <w:r>
        <w:rPr>
          <w:color w:val="0097D0"/>
          <w:spacing w:val="-35"/>
          <w:w w:val="95"/>
        </w:rPr>
        <w:t> </w:t>
      </w:r>
      <w:r>
        <w:rPr>
          <w:color w:val="0097D0"/>
          <w:w w:val="105"/>
        </w:rPr>
        <w:t>…</w:t>
      </w:r>
      <w:r>
        <w:rPr>
          <w:color w:val="0097D0"/>
          <w:spacing w:val="-43"/>
          <w:w w:val="105"/>
        </w:rPr>
        <w:t> </w:t>
      </w:r>
      <w:r>
        <w:rPr>
          <w:color w:val="0097D0"/>
          <w:w w:val="95"/>
        </w:rPr>
        <w:t>the</w:t>
      </w:r>
      <w:r>
        <w:rPr>
          <w:color w:val="0097D0"/>
          <w:spacing w:val="-35"/>
          <w:w w:val="95"/>
        </w:rPr>
        <w:t> </w:t>
      </w:r>
      <w:r>
        <w:rPr>
          <w:color w:val="0097D0"/>
          <w:spacing w:val="2"/>
          <w:w w:val="95"/>
        </w:rPr>
        <w:t>reason</w:t>
      </w:r>
      <w:r>
        <w:rPr>
          <w:color w:val="0097D0"/>
          <w:spacing w:val="-36"/>
          <w:w w:val="95"/>
        </w:rPr>
        <w:t> </w:t>
      </w:r>
      <w:r>
        <w:rPr>
          <w:color w:val="0097D0"/>
          <w:w w:val="95"/>
        </w:rPr>
        <w:t>as</w:t>
      </w:r>
      <w:r>
        <w:rPr>
          <w:color w:val="0097D0"/>
          <w:spacing w:val="-35"/>
          <w:w w:val="95"/>
        </w:rPr>
        <w:t> </w:t>
      </w:r>
      <w:r>
        <w:rPr>
          <w:color w:val="0097D0"/>
          <w:spacing w:val="3"/>
          <w:w w:val="95"/>
        </w:rPr>
        <w:t>to </w:t>
      </w:r>
      <w:r>
        <w:rPr>
          <w:color w:val="0097D0"/>
          <w:w w:val="90"/>
        </w:rPr>
        <w:t>why</w:t>
      </w:r>
      <w:r>
        <w:rPr>
          <w:color w:val="0097D0"/>
          <w:spacing w:val="-33"/>
          <w:w w:val="90"/>
        </w:rPr>
        <w:t> </w:t>
      </w:r>
      <w:r>
        <w:rPr>
          <w:color w:val="0097D0"/>
          <w:spacing w:val="2"/>
          <w:w w:val="90"/>
        </w:rPr>
        <w:t>they</w:t>
      </w:r>
      <w:r>
        <w:rPr>
          <w:color w:val="0097D0"/>
          <w:spacing w:val="-32"/>
          <w:w w:val="90"/>
        </w:rPr>
        <w:t> </w:t>
      </w:r>
      <w:r>
        <w:rPr>
          <w:color w:val="0097D0"/>
          <w:w w:val="90"/>
        </w:rPr>
        <w:t>are</w:t>
      </w:r>
      <w:r>
        <w:rPr>
          <w:color w:val="0097D0"/>
          <w:spacing w:val="-33"/>
          <w:w w:val="90"/>
        </w:rPr>
        <w:t> </w:t>
      </w:r>
      <w:r>
        <w:rPr>
          <w:color w:val="0097D0"/>
          <w:spacing w:val="2"/>
          <w:w w:val="90"/>
        </w:rPr>
        <w:t>being</w:t>
      </w:r>
      <w:r>
        <w:rPr>
          <w:color w:val="0097D0"/>
          <w:spacing w:val="-32"/>
          <w:w w:val="90"/>
        </w:rPr>
        <w:t> </w:t>
      </w:r>
      <w:r>
        <w:rPr>
          <w:color w:val="0097D0"/>
          <w:spacing w:val="2"/>
          <w:w w:val="90"/>
        </w:rPr>
        <w:t>sentenced</w:t>
      </w:r>
      <w:r>
        <w:rPr>
          <w:color w:val="0097D0"/>
          <w:spacing w:val="-33"/>
          <w:w w:val="90"/>
        </w:rPr>
        <w:t> </w:t>
      </w:r>
      <w:r>
        <w:rPr>
          <w:color w:val="0097D0"/>
          <w:w w:val="90"/>
        </w:rPr>
        <w:t>….</w:t>
      </w:r>
      <w:r>
        <w:rPr>
          <w:color w:val="0097D0"/>
          <w:spacing w:val="-32"/>
          <w:w w:val="90"/>
        </w:rPr>
        <w:t> </w:t>
      </w:r>
      <w:r>
        <w:rPr>
          <w:color w:val="0097D0"/>
          <w:w w:val="90"/>
        </w:rPr>
        <w:t>But</w:t>
      </w:r>
      <w:r>
        <w:rPr>
          <w:color w:val="0097D0"/>
          <w:spacing w:val="-33"/>
          <w:w w:val="90"/>
        </w:rPr>
        <w:t> </w:t>
      </w:r>
      <w:r>
        <w:rPr>
          <w:color w:val="0097D0"/>
          <w:w w:val="90"/>
        </w:rPr>
        <w:t>we</w:t>
      </w:r>
      <w:r>
        <w:rPr>
          <w:color w:val="0097D0"/>
          <w:spacing w:val="-32"/>
          <w:w w:val="90"/>
        </w:rPr>
        <w:t> </w:t>
      </w:r>
      <w:r>
        <w:rPr>
          <w:color w:val="0097D0"/>
          <w:spacing w:val="2"/>
          <w:w w:val="90"/>
        </w:rPr>
        <w:t>would</w:t>
      </w:r>
      <w:r>
        <w:rPr>
          <w:color w:val="0097D0"/>
          <w:spacing w:val="-33"/>
          <w:w w:val="90"/>
        </w:rPr>
        <w:t> </w:t>
      </w:r>
      <w:r>
        <w:rPr>
          <w:color w:val="0097D0"/>
          <w:spacing w:val="3"/>
          <w:w w:val="90"/>
        </w:rPr>
        <w:t>be </w:t>
      </w:r>
      <w:r>
        <w:rPr>
          <w:color w:val="0097D0"/>
          <w:spacing w:val="2"/>
          <w:w w:val="95"/>
        </w:rPr>
        <w:t>aware </w:t>
      </w:r>
      <w:r>
        <w:rPr>
          <w:color w:val="0097D0"/>
          <w:w w:val="95"/>
        </w:rPr>
        <w:t>of</w:t>
      </w:r>
      <w:r>
        <w:rPr>
          <w:color w:val="0097D0"/>
          <w:spacing w:val="-22"/>
          <w:w w:val="95"/>
        </w:rPr>
        <w:t> </w:t>
      </w:r>
      <w:r>
        <w:rPr>
          <w:color w:val="0097D0"/>
          <w:spacing w:val="3"/>
          <w:w w:val="95"/>
        </w:rPr>
        <w:t>it.</w:t>
      </w:r>
    </w:p>
    <w:p>
      <w:pPr>
        <w:pStyle w:val="BodyText"/>
        <w:spacing w:line="264" w:lineRule="auto" w:before="107"/>
        <w:ind w:left="557" w:right="1193"/>
      </w:pPr>
      <w:r>
        <w:rPr>
          <w:color w:val="231F20"/>
          <w:spacing w:val="2"/>
          <w:w w:val="85"/>
        </w:rPr>
        <w:t>Prosecutors</w:t>
      </w:r>
      <w:r>
        <w:rPr>
          <w:color w:val="231F20"/>
          <w:spacing w:val="-35"/>
          <w:w w:val="85"/>
        </w:rPr>
        <w:t> </w:t>
      </w:r>
      <w:r>
        <w:rPr>
          <w:color w:val="231F20"/>
          <w:spacing w:val="2"/>
          <w:w w:val="85"/>
        </w:rPr>
        <w:t>were</w:t>
      </w:r>
      <w:r>
        <w:rPr>
          <w:color w:val="231F20"/>
          <w:spacing w:val="-35"/>
          <w:w w:val="85"/>
        </w:rPr>
        <w:t> </w:t>
      </w:r>
      <w:r>
        <w:rPr>
          <w:color w:val="231F20"/>
          <w:spacing w:val="2"/>
          <w:w w:val="85"/>
        </w:rPr>
        <w:t>generally</w:t>
      </w:r>
      <w:r>
        <w:rPr>
          <w:color w:val="231F20"/>
          <w:spacing w:val="-35"/>
          <w:w w:val="85"/>
        </w:rPr>
        <w:t> </w:t>
      </w:r>
      <w:r>
        <w:rPr>
          <w:color w:val="231F20"/>
          <w:spacing w:val="2"/>
          <w:w w:val="85"/>
        </w:rPr>
        <w:t>aware</w:t>
      </w:r>
      <w:r>
        <w:rPr>
          <w:color w:val="231F20"/>
          <w:spacing w:val="-35"/>
          <w:w w:val="85"/>
        </w:rPr>
        <w:t> </w:t>
      </w:r>
      <w:r>
        <w:rPr>
          <w:color w:val="231F20"/>
          <w:w w:val="85"/>
        </w:rPr>
        <w:t>of</w:t>
      </w:r>
      <w:r>
        <w:rPr>
          <w:color w:val="231F20"/>
          <w:spacing w:val="-35"/>
          <w:w w:val="85"/>
        </w:rPr>
        <w:t> </w:t>
      </w:r>
      <w:r>
        <w:rPr>
          <w:color w:val="231F20"/>
          <w:spacing w:val="2"/>
          <w:w w:val="85"/>
        </w:rPr>
        <w:t>their</w:t>
      </w:r>
      <w:r>
        <w:rPr>
          <w:color w:val="231F20"/>
          <w:spacing w:val="-34"/>
          <w:w w:val="85"/>
        </w:rPr>
        <w:t> </w:t>
      </w:r>
      <w:r>
        <w:rPr>
          <w:color w:val="231F20"/>
          <w:spacing w:val="3"/>
          <w:w w:val="85"/>
        </w:rPr>
        <w:t>personal </w:t>
      </w:r>
      <w:r>
        <w:rPr>
          <w:color w:val="231F20"/>
          <w:spacing w:val="2"/>
          <w:w w:val="90"/>
        </w:rPr>
        <w:t>responsibilities</w:t>
      </w:r>
      <w:r>
        <w:rPr>
          <w:color w:val="231F20"/>
          <w:spacing w:val="-40"/>
          <w:w w:val="90"/>
        </w:rPr>
        <w:t> </w:t>
      </w:r>
      <w:r>
        <w:rPr>
          <w:color w:val="231F20"/>
          <w:w w:val="90"/>
        </w:rPr>
        <w:t>to</w:t>
      </w:r>
      <w:r>
        <w:rPr>
          <w:color w:val="231F20"/>
          <w:spacing w:val="-40"/>
          <w:w w:val="90"/>
        </w:rPr>
        <w:t> </w:t>
      </w:r>
      <w:r>
        <w:rPr>
          <w:color w:val="231F20"/>
          <w:spacing w:val="2"/>
          <w:w w:val="90"/>
        </w:rPr>
        <w:t>point</w:t>
      </w:r>
      <w:r>
        <w:rPr>
          <w:color w:val="231F20"/>
          <w:spacing w:val="-39"/>
          <w:w w:val="90"/>
        </w:rPr>
        <w:t> </w:t>
      </w:r>
      <w:r>
        <w:rPr>
          <w:color w:val="231F20"/>
          <w:w w:val="90"/>
        </w:rPr>
        <w:t>out</w:t>
      </w:r>
      <w:r>
        <w:rPr>
          <w:color w:val="231F20"/>
          <w:spacing w:val="-40"/>
          <w:w w:val="90"/>
        </w:rPr>
        <w:t> </w:t>
      </w:r>
      <w:r>
        <w:rPr>
          <w:color w:val="231F20"/>
          <w:w w:val="90"/>
        </w:rPr>
        <w:t>the</w:t>
      </w:r>
      <w:r>
        <w:rPr>
          <w:color w:val="231F20"/>
          <w:spacing w:val="-40"/>
          <w:w w:val="90"/>
        </w:rPr>
        <w:t> </w:t>
      </w:r>
      <w:r>
        <w:rPr>
          <w:color w:val="231F20"/>
          <w:spacing w:val="2"/>
          <w:w w:val="90"/>
        </w:rPr>
        <w:t>hate</w:t>
      </w:r>
      <w:r>
        <w:rPr>
          <w:color w:val="231F20"/>
          <w:spacing w:val="-39"/>
          <w:w w:val="90"/>
        </w:rPr>
        <w:t> </w:t>
      </w:r>
      <w:r>
        <w:rPr>
          <w:color w:val="231F20"/>
          <w:spacing w:val="2"/>
          <w:w w:val="90"/>
        </w:rPr>
        <w:t>element</w:t>
      </w:r>
      <w:r>
        <w:rPr>
          <w:color w:val="231F20"/>
          <w:spacing w:val="-40"/>
          <w:w w:val="90"/>
        </w:rPr>
        <w:t> </w:t>
      </w:r>
      <w:r>
        <w:rPr>
          <w:color w:val="231F20"/>
          <w:spacing w:val="3"/>
          <w:w w:val="90"/>
        </w:rPr>
        <w:t>in </w:t>
      </w:r>
      <w:r>
        <w:rPr>
          <w:color w:val="231F20"/>
          <w:spacing w:val="2"/>
          <w:w w:val="80"/>
        </w:rPr>
        <w:t>court. Certain challenges regarding </w:t>
      </w:r>
      <w:r>
        <w:rPr>
          <w:color w:val="231F20"/>
          <w:w w:val="80"/>
        </w:rPr>
        <w:t>the </w:t>
      </w:r>
      <w:r>
        <w:rPr>
          <w:color w:val="231F20"/>
          <w:spacing w:val="3"/>
          <w:w w:val="80"/>
        </w:rPr>
        <w:t>boundaries </w:t>
      </w:r>
      <w:r>
        <w:rPr>
          <w:color w:val="231F20"/>
          <w:w w:val="90"/>
        </w:rPr>
        <w:t>of</w:t>
      </w:r>
      <w:r>
        <w:rPr>
          <w:color w:val="231F20"/>
          <w:spacing w:val="-34"/>
          <w:w w:val="90"/>
        </w:rPr>
        <w:t> </w:t>
      </w:r>
      <w:r>
        <w:rPr>
          <w:color w:val="231F20"/>
          <w:spacing w:val="2"/>
          <w:w w:val="90"/>
        </w:rPr>
        <w:t>their</w:t>
      </w:r>
      <w:r>
        <w:rPr>
          <w:color w:val="231F20"/>
          <w:spacing w:val="-33"/>
          <w:w w:val="90"/>
        </w:rPr>
        <w:t> </w:t>
      </w:r>
      <w:r>
        <w:rPr>
          <w:color w:val="231F20"/>
          <w:spacing w:val="2"/>
          <w:w w:val="90"/>
        </w:rPr>
        <w:t>duties</w:t>
      </w:r>
      <w:r>
        <w:rPr>
          <w:color w:val="231F20"/>
          <w:spacing w:val="-33"/>
          <w:w w:val="90"/>
        </w:rPr>
        <w:t> </w:t>
      </w:r>
      <w:r>
        <w:rPr>
          <w:color w:val="231F20"/>
          <w:spacing w:val="2"/>
          <w:w w:val="90"/>
        </w:rPr>
        <w:t>were,</w:t>
      </w:r>
      <w:r>
        <w:rPr>
          <w:color w:val="231F20"/>
          <w:spacing w:val="-34"/>
          <w:w w:val="90"/>
        </w:rPr>
        <w:t> </w:t>
      </w:r>
      <w:r>
        <w:rPr>
          <w:color w:val="231F20"/>
          <w:spacing w:val="2"/>
          <w:w w:val="90"/>
        </w:rPr>
        <w:t>however,</w:t>
      </w:r>
      <w:r>
        <w:rPr>
          <w:color w:val="231F20"/>
          <w:spacing w:val="-33"/>
          <w:w w:val="90"/>
        </w:rPr>
        <w:t> </w:t>
      </w:r>
      <w:r>
        <w:rPr>
          <w:color w:val="231F20"/>
          <w:spacing w:val="2"/>
          <w:w w:val="90"/>
        </w:rPr>
        <w:t>also</w:t>
      </w:r>
      <w:r>
        <w:rPr>
          <w:color w:val="231F20"/>
          <w:spacing w:val="-33"/>
          <w:w w:val="90"/>
        </w:rPr>
        <w:t> </w:t>
      </w:r>
      <w:r>
        <w:rPr>
          <w:color w:val="231F20"/>
          <w:spacing w:val="3"/>
          <w:w w:val="90"/>
        </w:rPr>
        <w:t>apparent:</w:t>
      </w:r>
    </w:p>
    <w:p>
      <w:pPr>
        <w:pStyle w:val="BodyText"/>
        <w:spacing w:line="264" w:lineRule="auto" w:before="109"/>
        <w:ind w:left="557" w:right="1061"/>
      </w:pPr>
      <w:r>
        <w:rPr>
          <w:color w:val="0097D0"/>
          <w:w w:val="85"/>
        </w:rPr>
        <w:t>it’s not particularly appropriate for a prosecutor to start suggesting sentences or to say you know, ‘the court should sentence in a more harsh fashion due to the nature of this crime…’.</w:t>
      </w:r>
    </w:p>
    <w:p>
      <w:pPr>
        <w:pStyle w:val="BodyText"/>
        <w:spacing w:line="264" w:lineRule="auto" w:before="109"/>
        <w:ind w:left="557" w:right="1369"/>
      </w:pPr>
      <w:r>
        <w:rPr>
          <w:color w:val="0097D0"/>
          <w:spacing w:val="2"/>
          <w:w w:val="90"/>
        </w:rPr>
        <w:t>some Court Prosecutors might </w:t>
      </w:r>
      <w:r>
        <w:rPr>
          <w:color w:val="0097D0"/>
          <w:w w:val="105"/>
        </w:rPr>
        <w:t>… </w:t>
      </w:r>
      <w:r>
        <w:rPr>
          <w:color w:val="0097D0"/>
          <w:spacing w:val="2"/>
          <w:w w:val="90"/>
        </w:rPr>
        <w:t>feel that </w:t>
      </w:r>
      <w:r>
        <w:rPr>
          <w:color w:val="0097D0"/>
          <w:w w:val="90"/>
        </w:rPr>
        <w:t>a </w:t>
      </w:r>
      <w:r>
        <w:rPr>
          <w:color w:val="0097D0"/>
          <w:spacing w:val="2"/>
          <w:w w:val="85"/>
        </w:rPr>
        <w:t>Magistrate</w:t>
      </w:r>
      <w:r>
        <w:rPr>
          <w:color w:val="0097D0"/>
          <w:spacing w:val="-23"/>
          <w:w w:val="85"/>
        </w:rPr>
        <w:t> </w:t>
      </w:r>
      <w:r>
        <w:rPr>
          <w:color w:val="0097D0"/>
          <w:spacing w:val="2"/>
          <w:w w:val="85"/>
        </w:rPr>
        <w:t>would</w:t>
      </w:r>
      <w:r>
        <w:rPr>
          <w:color w:val="0097D0"/>
          <w:spacing w:val="-23"/>
          <w:w w:val="85"/>
        </w:rPr>
        <w:t> </w:t>
      </w:r>
      <w:r>
        <w:rPr>
          <w:color w:val="0097D0"/>
          <w:w w:val="85"/>
        </w:rPr>
        <w:t>be</w:t>
      </w:r>
      <w:r>
        <w:rPr>
          <w:color w:val="0097D0"/>
          <w:spacing w:val="-23"/>
          <w:w w:val="85"/>
        </w:rPr>
        <w:t> </w:t>
      </w:r>
      <w:r>
        <w:rPr>
          <w:color w:val="0097D0"/>
          <w:spacing w:val="2"/>
          <w:w w:val="85"/>
        </w:rPr>
        <w:t>thinking</w:t>
      </w:r>
      <w:r>
        <w:rPr>
          <w:color w:val="0097D0"/>
          <w:spacing w:val="-22"/>
          <w:w w:val="85"/>
        </w:rPr>
        <w:t> </w:t>
      </w:r>
      <w:r>
        <w:rPr>
          <w:color w:val="0097D0"/>
          <w:spacing w:val="2"/>
          <w:w w:val="85"/>
        </w:rPr>
        <w:t>you’re</w:t>
      </w:r>
      <w:r>
        <w:rPr>
          <w:color w:val="0097D0"/>
          <w:spacing w:val="-23"/>
          <w:w w:val="85"/>
        </w:rPr>
        <w:t> </w:t>
      </w:r>
      <w:r>
        <w:rPr>
          <w:color w:val="0097D0"/>
          <w:spacing w:val="2"/>
          <w:w w:val="85"/>
        </w:rPr>
        <w:t>stating</w:t>
      </w:r>
      <w:r>
        <w:rPr>
          <w:color w:val="0097D0"/>
          <w:spacing w:val="-23"/>
          <w:w w:val="85"/>
        </w:rPr>
        <w:t> </w:t>
      </w:r>
      <w:r>
        <w:rPr>
          <w:color w:val="0097D0"/>
          <w:spacing w:val="3"/>
          <w:w w:val="85"/>
        </w:rPr>
        <w:t>the </w:t>
      </w:r>
      <w:r>
        <w:rPr>
          <w:color w:val="0097D0"/>
          <w:spacing w:val="2"/>
          <w:w w:val="85"/>
        </w:rPr>
        <w:t>obvious</w:t>
      </w:r>
      <w:r>
        <w:rPr>
          <w:color w:val="0097D0"/>
          <w:spacing w:val="-33"/>
          <w:w w:val="85"/>
        </w:rPr>
        <w:t> </w:t>
      </w:r>
      <w:r>
        <w:rPr>
          <w:color w:val="0097D0"/>
          <w:spacing w:val="2"/>
          <w:w w:val="85"/>
        </w:rPr>
        <w:t>there,</w:t>
      </w:r>
      <w:r>
        <w:rPr>
          <w:color w:val="0097D0"/>
          <w:spacing w:val="-33"/>
          <w:w w:val="85"/>
        </w:rPr>
        <w:t> </w:t>
      </w:r>
      <w:r>
        <w:rPr>
          <w:color w:val="0097D0"/>
          <w:w w:val="85"/>
        </w:rPr>
        <w:t>you</w:t>
      </w:r>
      <w:r>
        <w:rPr>
          <w:color w:val="0097D0"/>
          <w:spacing w:val="-33"/>
          <w:w w:val="85"/>
        </w:rPr>
        <w:t> </w:t>
      </w:r>
      <w:r>
        <w:rPr>
          <w:color w:val="0097D0"/>
          <w:spacing w:val="2"/>
          <w:w w:val="85"/>
        </w:rPr>
        <w:t>know,</w:t>
      </w:r>
      <w:r>
        <w:rPr>
          <w:color w:val="0097D0"/>
          <w:spacing w:val="-33"/>
          <w:w w:val="85"/>
        </w:rPr>
        <w:t> </w:t>
      </w:r>
      <w:r>
        <w:rPr>
          <w:color w:val="0097D0"/>
          <w:w w:val="85"/>
        </w:rPr>
        <w:t>and</w:t>
      </w:r>
      <w:r>
        <w:rPr>
          <w:color w:val="0097D0"/>
          <w:spacing w:val="-33"/>
          <w:w w:val="85"/>
        </w:rPr>
        <w:t> </w:t>
      </w:r>
      <w:r>
        <w:rPr>
          <w:color w:val="0097D0"/>
          <w:spacing w:val="2"/>
          <w:w w:val="85"/>
        </w:rPr>
        <w:t>you’re</w:t>
      </w:r>
      <w:r>
        <w:rPr>
          <w:color w:val="0097D0"/>
          <w:spacing w:val="-33"/>
          <w:w w:val="85"/>
        </w:rPr>
        <w:t> </w:t>
      </w:r>
      <w:r>
        <w:rPr>
          <w:color w:val="0097D0"/>
          <w:spacing w:val="2"/>
          <w:w w:val="85"/>
        </w:rPr>
        <w:t>telling</w:t>
      </w:r>
      <w:r>
        <w:rPr>
          <w:color w:val="0097D0"/>
          <w:spacing w:val="-33"/>
          <w:w w:val="85"/>
        </w:rPr>
        <w:t> </w:t>
      </w:r>
      <w:r>
        <w:rPr>
          <w:color w:val="0097D0"/>
          <w:spacing w:val="3"/>
          <w:w w:val="85"/>
        </w:rPr>
        <w:t>them </w:t>
      </w:r>
      <w:r>
        <w:rPr>
          <w:color w:val="0097D0"/>
          <w:spacing w:val="2"/>
          <w:w w:val="85"/>
        </w:rPr>
        <w:t>something</w:t>
      </w:r>
      <w:r>
        <w:rPr>
          <w:color w:val="0097D0"/>
          <w:spacing w:val="-15"/>
          <w:w w:val="85"/>
        </w:rPr>
        <w:t> </w:t>
      </w:r>
      <w:r>
        <w:rPr>
          <w:color w:val="0097D0"/>
          <w:spacing w:val="2"/>
          <w:w w:val="85"/>
        </w:rPr>
        <w:t>that</w:t>
      </w:r>
      <w:r>
        <w:rPr>
          <w:color w:val="0097D0"/>
          <w:spacing w:val="-15"/>
          <w:w w:val="85"/>
        </w:rPr>
        <w:t> </w:t>
      </w:r>
      <w:r>
        <w:rPr>
          <w:color w:val="0097D0"/>
          <w:w w:val="85"/>
        </w:rPr>
        <w:t>is</w:t>
      </w:r>
      <w:r>
        <w:rPr>
          <w:color w:val="0097D0"/>
          <w:spacing w:val="-14"/>
          <w:w w:val="85"/>
        </w:rPr>
        <w:t> </w:t>
      </w:r>
      <w:r>
        <w:rPr>
          <w:color w:val="0097D0"/>
          <w:spacing w:val="2"/>
          <w:w w:val="85"/>
        </w:rPr>
        <w:t>really,</w:t>
      </w:r>
      <w:r>
        <w:rPr>
          <w:color w:val="0097D0"/>
          <w:spacing w:val="-15"/>
          <w:w w:val="85"/>
        </w:rPr>
        <w:t> </w:t>
      </w:r>
      <w:r>
        <w:rPr>
          <w:color w:val="0097D0"/>
          <w:w w:val="85"/>
        </w:rPr>
        <w:t>you</w:t>
      </w:r>
      <w:r>
        <w:rPr>
          <w:color w:val="0097D0"/>
          <w:spacing w:val="-15"/>
          <w:w w:val="85"/>
        </w:rPr>
        <w:t> </w:t>
      </w:r>
      <w:r>
        <w:rPr>
          <w:color w:val="0097D0"/>
          <w:spacing w:val="2"/>
          <w:w w:val="85"/>
        </w:rPr>
        <w:t>know</w:t>
      </w:r>
      <w:r>
        <w:rPr>
          <w:color w:val="0097D0"/>
          <w:spacing w:val="-14"/>
          <w:w w:val="85"/>
        </w:rPr>
        <w:t> </w:t>
      </w:r>
      <w:r>
        <w:rPr>
          <w:color w:val="0097D0"/>
          <w:w w:val="85"/>
        </w:rPr>
        <w:t>…</w:t>
      </w:r>
      <w:r>
        <w:rPr>
          <w:color w:val="0097D0"/>
          <w:spacing w:val="-15"/>
          <w:w w:val="85"/>
        </w:rPr>
        <w:t> </w:t>
      </w:r>
      <w:r>
        <w:rPr>
          <w:color w:val="0097D0"/>
          <w:spacing w:val="2"/>
          <w:w w:val="85"/>
        </w:rPr>
        <w:t>they</w:t>
      </w:r>
      <w:r>
        <w:rPr>
          <w:color w:val="0097D0"/>
          <w:spacing w:val="-15"/>
          <w:w w:val="85"/>
        </w:rPr>
        <w:t> </w:t>
      </w:r>
      <w:r>
        <w:rPr>
          <w:color w:val="0097D0"/>
          <w:spacing w:val="3"/>
          <w:w w:val="85"/>
        </w:rPr>
        <w:t>might </w:t>
      </w:r>
      <w:r>
        <w:rPr>
          <w:color w:val="0097D0"/>
          <w:spacing w:val="2"/>
          <w:w w:val="90"/>
        </w:rPr>
        <w:t>take</w:t>
      </w:r>
      <w:r>
        <w:rPr>
          <w:color w:val="0097D0"/>
          <w:spacing w:val="-7"/>
          <w:w w:val="90"/>
        </w:rPr>
        <w:t> </w:t>
      </w:r>
      <w:r>
        <w:rPr>
          <w:color w:val="0097D0"/>
          <w:spacing w:val="3"/>
          <w:w w:val="90"/>
        </w:rPr>
        <w:t>offence.</w:t>
      </w:r>
    </w:p>
    <w:p>
      <w:pPr>
        <w:spacing w:after="0" w:line="264" w:lineRule="auto"/>
        <w:sectPr>
          <w:type w:val="continuous"/>
          <w:pgSz w:w="11910" w:h="16840"/>
          <w:pgMar w:top="1580" w:bottom="280" w:left="0" w:right="0"/>
          <w:cols w:num="2" w:equalWidth="0">
            <w:col w:w="5922" w:space="40"/>
            <w:col w:w="5948"/>
          </w:cols>
        </w:sectPr>
      </w:pPr>
    </w:p>
    <w:p>
      <w:pPr>
        <w:pStyle w:val="BodyText"/>
        <w:rPr>
          <w:sz w:val="20"/>
        </w:rPr>
      </w:pPr>
      <w:r>
        <w:rPr/>
        <w:pict>
          <v:group style="position:absolute;margin-left:0pt;margin-top:28.346014pt;width:595.3pt;height:14.2pt;mso-position-horizontal-relative:page;mso-position-vertical-relative:page;z-index:1582182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4"/>
        <w:spacing w:before="239"/>
        <w:ind w:right="895"/>
      </w:pPr>
      <w:r>
        <w:rPr>
          <w:color w:val="0097D0"/>
          <w:w w:val="80"/>
        </w:rPr>
        <w:t>55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258"/>
      </w:pPr>
      <w:r>
        <w:rPr>
          <w:color w:val="231F20"/>
          <w:w w:val="85"/>
        </w:rPr>
        <w:t>In</w:t>
      </w:r>
      <w:r>
        <w:rPr>
          <w:color w:val="231F20"/>
          <w:spacing w:val="-23"/>
          <w:w w:val="85"/>
        </w:rPr>
        <w:t> </w:t>
      </w:r>
      <w:r>
        <w:rPr>
          <w:color w:val="231F20"/>
          <w:spacing w:val="2"/>
          <w:w w:val="85"/>
        </w:rPr>
        <w:t>determining</w:t>
      </w:r>
      <w:r>
        <w:rPr>
          <w:color w:val="231F20"/>
          <w:spacing w:val="-23"/>
          <w:w w:val="85"/>
        </w:rPr>
        <w:t> </w:t>
      </w:r>
      <w:r>
        <w:rPr>
          <w:color w:val="231F20"/>
          <w:w w:val="85"/>
        </w:rPr>
        <w:t>the</w:t>
      </w:r>
      <w:r>
        <w:rPr>
          <w:color w:val="231F20"/>
          <w:spacing w:val="-23"/>
          <w:w w:val="85"/>
        </w:rPr>
        <w:t> </w:t>
      </w:r>
      <w:r>
        <w:rPr>
          <w:color w:val="231F20"/>
          <w:spacing w:val="2"/>
          <w:w w:val="85"/>
        </w:rPr>
        <w:t>appropriate</w:t>
      </w:r>
      <w:r>
        <w:rPr>
          <w:color w:val="231F20"/>
          <w:spacing w:val="-23"/>
          <w:w w:val="85"/>
        </w:rPr>
        <w:t> </w:t>
      </w:r>
      <w:r>
        <w:rPr>
          <w:color w:val="231F20"/>
          <w:spacing w:val="2"/>
          <w:w w:val="85"/>
        </w:rPr>
        <w:t>forum</w:t>
      </w:r>
      <w:r>
        <w:rPr>
          <w:color w:val="231F20"/>
          <w:spacing w:val="-23"/>
          <w:w w:val="85"/>
        </w:rPr>
        <w:t> </w:t>
      </w:r>
      <w:r>
        <w:rPr>
          <w:color w:val="231F20"/>
          <w:w w:val="85"/>
        </w:rPr>
        <w:t>to</w:t>
      </w:r>
      <w:r>
        <w:rPr>
          <w:color w:val="231F20"/>
          <w:spacing w:val="-22"/>
          <w:w w:val="85"/>
        </w:rPr>
        <w:t> </w:t>
      </w:r>
      <w:r>
        <w:rPr>
          <w:color w:val="231F20"/>
          <w:w w:val="85"/>
        </w:rPr>
        <w:t>try</w:t>
      </w:r>
      <w:r>
        <w:rPr>
          <w:color w:val="231F20"/>
          <w:spacing w:val="-23"/>
          <w:w w:val="85"/>
        </w:rPr>
        <w:t> </w:t>
      </w:r>
      <w:r>
        <w:rPr>
          <w:color w:val="231F20"/>
          <w:w w:val="85"/>
        </w:rPr>
        <w:t>a </w:t>
      </w:r>
      <w:r>
        <w:rPr>
          <w:color w:val="231F20"/>
          <w:spacing w:val="2"/>
          <w:w w:val="85"/>
        </w:rPr>
        <w:t>suspected</w:t>
      </w:r>
      <w:r>
        <w:rPr>
          <w:color w:val="231F20"/>
          <w:spacing w:val="-23"/>
          <w:w w:val="85"/>
        </w:rPr>
        <w:t> </w:t>
      </w:r>
      <w:r>
        <w:rPr>
          <w:color w:val="231F20"/>
          <w:spacing w:val="2"/>
          <w:w w:val="85"/>
        </w:rPr>
        <w:t>perpetrator</w:t>
      </w:r>
      <w:r>
        <w:rPr>
          <w:color w:val="231F20"/>
          <w:spacing w:val="-23"/>
          <w:w w:val="85"/>
        </w:rPr>
        <w:t> </w:t>
      </w:r>
      <w:r>
        <w:rPr>
          <w:color w:val="231F20"/>
          <w:w w:val="85"/>
        </w:rPr>
        <w:t>of</w:t>
      </w:r>
      <w:r>
        <w:rPr>
          <w:color w:val="231F20"/>
          <w:spacing w:val="-23"/>
          <w:w w:val="85"/>
        </w:rPr>
        <w:t> </w:t>
      </w:r>
      <w:r>
        <w:rPr>
          <w:color w:val="231F20"/>
          <w:w w:val="85"/>
        </w:rPr>
        <w:t>a</w:t>
      </w:r>
      <w:r>
        <w:rPr>
          <w:color w:val="231F20"/>
          <w:spacing w:val="-23"/>
          <w:w w:val="85"/>
        </w:rPr>
        <w:t> </w:t>
      </w:r>
      <w:r>
        <w:rPr>
          <w:color w:val="231F20"/>
          <w:spacing w:val="2"/>
          <w:w w:val="85"/>
        </w:rPr>
        <w:t>racist</w:t>
      </w:r>
      <w:r>
        <w:rPr>
          <w:color w:val="231F20"/>
          <w:spacing w:val="-23"/>
          <w:w w:val="85"/>
        </w:rPr>
        <w:t> </w:t>
      </w:r>
      <w:r>
        <w:rPr>
          <w:color w:val="231F20"/>
          <w:spacing w:val="2"/>
          <w:w w:val="85"/>
        </w:rPr>
        <w:t>hate</w:t>
      </w:r>
      <w:r>
        <w:rPr>
          <w:color w:val="231F20"/>
          <w:spacing w:val="-23"/>
          <w:w w:val="85"/>
        </w:rPr>
        <w:t> </w:t>
      </w:r>
      <w:r>
        <w:rPr>
          <w:color w:val="231F20"/>
          <w:spacing w:val="3"/>
          <w:w w:val="85"/>
        </w:rPr>
        <w:t>crime, </w:t>
      </w:r>
      <w:r>
        <w:rPr>
          <w:color w:val="231F20"/>
          <w:spacing w:val="2"/>
          <w:w w:val="85"/>
        </w:rPr>
        <w:t>some</w:t>
      </w:r>
      <w:r>
        <w:rPr>
          <w:color w:val="231F20"/>
          <w:spacing w:val="-22"/>
          <w:w w:val="85"/>
        </w:rPr>
        <w:t> </w:t>
      </w:r>
      <w:r>
        <w:rPr>
          <w:color w:val="231F20"/>
          <w:spacing w:val="2"/>
          <w:w w:val="85"/>
        </w:rPr>
        <w:t>prosecutors</w:t>
      </w:r>
      <w:r>
        <w:rPr>
          <w:color w:val="231F20"/>
          <w:spacing w:val="-21"/>
          <w:w w:val="85"/>
        </w:rPr>
        <w:t> </w:t>
      </w:r>
      <w:r>
        <w:rPr>
          <w:color w:val="231F20"/>
          <w:spacing w:val="2"/>
          <w:w w:val="85"/>
        </w:rPr>
        <w:t>demonstrated</w:t>
      </w:r>
      <w:r>
        <w:rPr>
          <w:color w:val="231F20"/>
          <w:spacing w:val="-21"/>
          <w:w w:val="85"/>
        </w:rPr>
        <w:t> </w:t>
      </w:r>
      <w:r>
        <w:rPr>
          <w:color w:val="231F20"/>
          <w:w w:val="85"/>
        </w:rPr>
        <w:t>a</w:t>
      </w:r>
      <w:r>
        <w:rPr>
          <w:color w:val="231F20"/>
          <w:spacing w:val="-21"/>
          <w:w w:val="85"/>
        </w:rPr>
        <w:t> </w:t>
      </w:r>
      <w:r>
        <w:rPr>
          <w:color w:val="231F20"/>
          <w:spacing w:val="3"/>
          <w:w w:val="85"/>
        </w:rPr>
        <w:t>willingness </w:t>
      </w:r>
      <w:r>
        <w:rPr>
          <w:color w:val="231F20"/>
          <w:w w:val="90"/>
        </w:rPr>
        <w:t>to</w:t>
      </w:r>
      <w:r>
        <w:rPr>
          <w:color w:val="231F20"/>
          <w:spacing w:val="-37"/>
          <w:w w:val="90"/>
        </w:rPr>
        <w:t> </w:t>
      </w:r>
      <w:r>
        <w:rPr>
          <w:color w:val="231F20"/>
          <w:spacing w:val="2"/>
          <w:w w:val="90"/>
        </w:rPr>
        <w:t>prosecute</w:t>
      </w:r>
      <w:r>
        <w:rPr>
          <w:color w:val="231F20"/>
          <w:spacing w:val="-37"/>
          <w:w w:val="90"/>
        </w:rPr>
        <w:t> </w:t>
      </w:r>
      <w:r>
        <w:rPr>
          <w:color w:val="231F20"/>
          <w:spacing w:val="2"/>
          <w:w w:val="90"/>
        </w:rPr>
        <w:t>racist</w:t>
      </w:r>
      <w:r>
        <w:rPr>
          <w:color w:val="231F20"/>
          <w:spacing w:val="-36"/>
          <w:w w:val="90"/>
        </w:rPr>
        <w:t> </w:t>
      </w:r>
      <w:r>
        <w:rPr>
          <w:color w:val="231F20"/>
          <w:spacing w:val="2"/>
          <w:w w:val="90"/>
        </w:rPr>
        <w:t>hate</w:t>
      </w:r>
      <w:r>
        <w:rPr>
          <w:color w:val="231F20"/>
          <w:spacing w:val="-37"/>
          <w:w w:val="90"/>
        </w:rPr>
        <w:t> </w:t>
      </w:r>
      <w:r>
        <w:rPr>
          <w:color w:val="231F20"/>
          <w:spacing w:val="2"/>
          <w:w w:val="90"/>
        </w:rPr>
        <w:t>crimes</w:t>
      </w:r>
      <w:r>
        <w:rPr>
          <w:color w:val="231F20"/>
          <w:spacing w:val="-36"/>
          <w:w w:val="90"/>
        </w:rPr>
        <w:t> </w:t>
      </w:r>
      <w:r>
        <w:rPr>
          <w:color w:val="231F20"/>
          <w:w w:val="90"/>
        </w:rPr>
        <w:t>in</w:t>
      </w:r>
      <w:r>
        <w:rPr>
          <w:color w:val="231F20"/>
          <w:spacing w:val="-37"/>
          <w:w w:val="90"/>
        </w:rPr>
        <w:t> </w:t>
      </w:r>
      <w:r>
        <w:rPr>
          <w:color w:val="231F20"/>
          <w:w w:val="90"/>
        </w:rPr>
        <w:t>the</w:t>
      </w:r>
      <w:r>
        <w:rPr>
          <w:color w:val="231F20"/>
          <w:spacing w:val="-37"/>
          <w:w w:val="90"/>
        </w:rPr>
        <w:t> </w:t>
      </w:r>
      <w:r>
        <w:rPr>
          <w:color w:val="231F20"/>
          <w:spacing w:val="3"/>
          <w:w w:val="90"/>
        </w:rPr>
        <w:t>Crown </w:t>
      </w:r>
      <w:r>
        <w:rPr>
          <w:color w:val="231F20"/>
          <w:spacing w:val="2"/>
          <w:w w:val="85"/>
        </w:rPr>
        <w:t>Court</w:t>
      </w:r>
      <w:r>
        <w:rPr>
          <w:color w:val="231F20"/>
          <w:spacing w:val="-21"/>
          <w:w w:val="85"/>
        </w:rPr>
        <w:t> </w:t>
      </w:r>
      <w:r>
        <w:rPr>
          <w:color w:val="231F20"/>
          <w:spacing w:val="2"/>
          <w:w w:val="85"/>
        </w:rPr>
        <w:t>where</w:t>
      </w:r>
      <w:r>
        <w:rPr>
          <w:color w:val="231F20"/>
          <w:spacing w:val="-20"/>
          <w:w w:val="85"/>
        </w:rPr>
        <w:t> </w:t>
      </w:r>
      <w:r>
        <w:rPr>
          <w:color w:val="231F20"/>
          <w:spacing w:val="2"/>
          <w:w w:val="85"/>
        </w:rPr>
        <w:t>sentencing</w:t>
      </w:r>
      <w:r>
        <w:rPr>
          <w:color w:val="231F20"/>
          <w:spacing w:val="-20"/>
          <w:w w:val="85"/>
        </w:rPr>
        <w:t> </w:t>
      </w:r>
      <w:r>
        <w:rPr>
          <w:color w:val="231F20"/>
          <w:spacing w:val="2"/>
          <w:w w:val="85"/>
        </w:rPr>
        <w:t>powers</w:t>
      </w:r>
      <w:r>
        <w:rPr>
          <w:color w:val="231F20"/>
          <w:spacing w:val="-20"/>
          <w:w w:val="85"/>
        </w:rPr>
        <w:t> </w:t>
      </w:r>
      <w:r>
        <w:rPr>
          <w:color w:val="231F20"/>
          <w:w w:val="85"/>
        </w:rPr>
        <w:t>are</w:t>
      </w:r>
      <w:r>
        <w:rPr>
          <w:color w:val="231F20"/>
          <w:spacing w:val="-20"/>
          <w:w w:val="85"/>
        </w:rPr>
        <w:t> </w:t>
      </w:r>
      <w:r>
        <w:rPr>
          <w:color w:val="231F20"/>
          <w:spacing w:val="3"/>
          <w:w w:val="85"/>
        </w:rPr>
        <w:t>stronger, </w:t>
      </w:r>
      <w:r>
        <w:rPr>
          <w:color w:val="231F20"/>
          <w:spacing w:val="2"/>
          <w:w w:val="85"/>
        </w:rPr>
        <w:t>thus</w:t>
      </w:r>
      <w:r>
        <w:rPr>
          <w:color w:val="231F20"/>
          <w:spacing w:val="-22"/>
          <w:w w:val="85"/>
        </w:rPr>
        <w:t> </w:t>
      </w:r>
      <w:r>
        <w:rPr>
          <w:color w:val="231F20"/>
          <w:spacing w:val="2"/>
          <w:w w:val="85"/>
        </w:rPr>
        <w:t>“recognising</w:t>
      </w:r>
      <w:r>
        <w:rPr>
          <w:color w:val="231F20"/>
          <w:spacing w:val="-21"/>
          <w:w w:val="85"/>
        </w:rPr>
        <w:t> </w:t>
      </w:r>
      <w:r>
        <w:rPr>
          <w:color w:val="231F20"/>
          <w:w w:val="85"/>
        </w:rPr>
        <w:t>the</w:t>
      </w:r>
      <w:r>
        <w:rPr>
          <w:color w:val="231F20"/>
          <w:spacing w:val="-21"/>
          <w:w w:val="85"/>
        </w:rPr>
        <w:t> </w:t>
      </w:r>
      <w:r>
        <w:rPr>
          <w:color w:val="231F20"/>
          <w:spacing w:val="2"/>
          <w:w w:val="85"/>
        </w:rPr>
        <w:t>seriousness</w:t>
      </w:r>
      <w:r>
        <w:rPr>
          <w:color w:val="231F20"/>
          <w:spacing w:val="-21"/>
          <w:w w:val="85"/>
        </w:rPr>
        <w:t>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3"/>
          <w:w w:val="85"/>
        </w:rPr>
        <w:t>racial </w:t>
      </w:r>
      <w:r>
        <w:rPr>
          <w:color w:val="231F20"/>
          <w:spacing w:val="2"/>
          <w:w w:val="80"/>
        </w:rPr>
        <w:t>aspect more.” </w:t>
      </w:r>
      <w:r>
        <w:rPr>
          <w:color w:val="231F20"/>
          <w:w w:val="80"/>
        </w:rPr>
        <w:t>The </w:t>
      </w:r>
      <w:r>
        <w:rPr>
          <w:color w:val="231F20"/>
          <w:spacing w:val="2"/>
          <w:w w:val="80"/>
        </w:rPr>
        <w:t>Judiciary confirmed that</w:t>
      </w:r>
      <w:r>
        <w:rPr>
          <w:color w:val="231F20"/>
          <w:spacing w:val="-27"/>
          <w:w w:val="80"/>
        </w:rPr>
        <w:t> </w:t>
      </w:r>
      <w:r>
        <w:rPr>
          <w:color w:val="231F20"/>
          <w:spacing w:val="3"/>
          <w:w w:val="80"/>
        </w:rPr>
        <w:t>the </w:t>
      </w:r>
      <w:r>
        <w:rPr>
          <w:color w:val="231F20"/>
          <w:spacing w:val="2"/>
          <w:w w:val="85"/>
        </w:rPr>
        <w:t>impact</w:t>
      </w:r>
      <w:r>
        <w:rPr>
          <w:color w:val="231F20"/>
          <w:spacing w:val="-21"/>
          <w:w w:val="85"/>
        </w:rPr>
        <w:t> </w:t>
      </w:r>
      <w:r>
        <w:rPr>
          <w:color w:val="231F20"/>
          <w:w w:val="85"/>
        </w:rPr>
        <w:t>of</w:t>
      </w:r>
      <w:r>
        <w:rPr>
          <w:color w:val="231F20"/>
          <w:spacing w:val="-21"/>
          <w:w w:val="85"/>
        </w:rPr>
        <w:t> </w:t>
      </w:r>
      <w:r>
        <w:rPr>
          <w:color w:val="231F20"/>
          <w:spacing w:val="2"/>
          <w:w w:val="85"/>
        </w:rPr>
        <w:t>enhanced</w:t>
      </w:r>
      <w:r>
        <w:rPr>
          <w:color w:val="231F20"/>
          <w:spacing w:val="-21"/>
          <w:w w:val="85"/>
        </w:rPr>
        <w:t> </w:t>
      </w:r>
      <w:r>
        <w:rPr>
          <w:color w:val="231F20"/>
          <w:spacing w:val="2"/>
          <w:w w:val="85"/>
        </w:rPr>
        <w:t>sentences</w:t>
      </w:r>
      <w:r>
        <w:rPr>
          <w:color w:val="231F20"/>
          <w:spacing w:val="-21"/>
          <w:w w:val="85"/>
        </w:rPr>
        <w:t> </w:t>
      </w:r>
      <w:r>
        <w:rPr>
          <w:color w:val="231F20"/>
          <w:w w:val="85"/>
        </w:rPr>
        <w:t>in</w:t>
      </w:r>
      <w:r>
        <w:rPr>
          <w:color w:val="231F20"/>
          <w:spacing w:val="-21"/>
          <w:w w:val="85"/>
        </w:rPr>
        <w:t> </w:t>
      </w:r>
      <w:r>
        <w:rPr>
          <w:color w:val="231F20"/>
          <w:spacing w:val="3"/>
          <w:w w:val="85"/>
        </w:rPr>
        <w:t>Magistrates’</w:t>
      </w:r>
    </w:p>
    <w:p>
      <w:pPr>
        <w:pStyle w:val="BodyText"/>
        <w:spacing w:line="264" w:lineRule="auto"/>
        <w:ind w:left="1133" w:right="-9"/>
        <w:rPr>
          <w:b/>
          <w:sz w:val="14"/>
        </w:rPr>
      </w:pPr>
      <w:r>
        <w:rPr>
          <w:color w:val="231F20"/>
          <w:spacing w:val="2"/>
          <w:w w:val="85"/>
        </w:rPr>
        <w:t>Courts</w:t>
      </w:r>
      <w:r>
        <w:rPr>
          <w:color w:val="231F20"/>
          <w:spacing w:val="-17"/>
          <w:w w:val="85"/>
        </w:rPr>
        <w:t> </w:t>
      </w:r>
      <w:r>
        <w:rPr>
          <w:color w:val="231F20"/>
          <w:w w:val="85"/>
        </w:rPr>
        <w:t>was</w:t>
      </w:r>
      <w:r>
        <w:rPr>
          <w:color w:val="231F20"/>
          <w:spacing w:val="-17"/>
          <w:w w:val="85"/>
        </w:rPr>
        <w:t> </w:t>
      </w:r>
      <w:r>
        <w:rPr>
          <w:color w:val="231F20"/>
          <w:spacing w:val="2"/>
          <w:w w:val="85"/>
        </w:rPr>
        <w:t>more</w:t>
      </w:r>
      <w:r>
        <w:rPr>
          <w:color w:val="231F20"/>
          <w:spacing w:val="-17"/>
          <w:w w:val="85"/>
        </w:rPr>
        <w:t> </w:t>
      </w:r>
      <w:r>
        <w:rPr>
          <w:color w:val="231F20"/>
          <w:spacing w:val="2"/>
          <w:w w:val="85"/>
        </w:rPr>
        <w:t>limited</w:t>
      </w:r>
      <w:r>
        <w:rPr>
          <w:color w:val="231F20"/>
          <w:spacing w:val="-17"/>
          <w:w w:val="85"/>
        </w:rPr>
        <w:t> </w:t>
      </w:r>
      <w:r>
        <w:rPr>
          <w:color w:val="231F20"/>
          <w:w w:val="85"/>
        </w:rPr>
        <w:t>in</w:t>
      </w:r>
      <w:r>
        <w:rPr>
          <w:color w:val="231F20"/>
          <w:spacing w:val="-17"/>
          <w:w w:val="85"/>
        </w:rPr>
        <w:t> </w:t>
      </w:r>
      <w:r>
        <w:rPr>
          <w:color w:val="231F20"/>
          <w:spacing w:val="2"/>
          <w:w w:val="85"/>
        </w:rPr>
        <w:t>comparison</w:t>
      </w:r>
      <w:r>
        <w:rPr>
          <w:color w:val="231F20"/>
          <w:spacing w:val="-17"/>
          <w:w w:val="85"/>
        </w:rPr>
        <w:t> </w:t>
      </w:r>
      <w:r>
        <w:rPr>
          <w:color w:val="231F20"/>
          <w:w w:val="85"/>
        </w:rPr>
        <w:t>to</w:t>
      </w:r>
      <w:r>
        <w:rPr>
          <w:color w:val="231F20"/>
          <w:spacing w:val="-17"/>
          <w:w w:val="85"/>
        </w:rPr>
        <w:t> </w:t>
      </w:r>
      <w:r>
        <w:rPr>
          <w:color w:val="231F20"/>
          <w:spacing w:val="3"/>
          <w:w w:val="85"/>
        </w:rPr>
        <w:t>Crown </w:t>
      </w:r>
      <w:r>
        <w:rPr>
          <w:color w:val="231F20"/>
          <w:spacing w:val="2"/>
          <w:w w:val="85"/>
        </w:rPr>
        <w:t>Courts,</w:t>
      </w:r>
      <w:r>
        <w:rPr>
          <w:color w:val="231F20"/>
          <w:spacing w:val="-22"/>
          <w:w w:val="85"/>
        </w:rPr>
        <w:t> </w:t>
      </w:r>
      <w:r>
        <w:rPr>
          <w:color w:val="231F20"/>
          <w:w w:val="85"/>
        </w:rPr>
        <w:t>due</w:t>
      </w:r>
      <w:r>
        <w:rPr>
          <w:color w:val="231F20"/>
          <w:spacing w:val="-21"/>
          <w:w w:val="85"/>
        </w:rPr>
        <w:t> </w:t>
      </w:r>
      <w:r>
        <w:rPr>
          <w:color w:val="231F20"/>
          <w:w w:val="85"/>
        </w:rPr>
        <w:t>to</w:t>
      </w:r>
      <w:r>
        <w:rPr>
          <w:color w:val="231F20"/>
          <w:spacing w:val="-21"/>
          <w:w w:val="85"/>
        </w:rPr>
        <w:t> </w:t>
      </w:r>
      <w:r>
        <w:rPr>
          <w:color w:val="231F20"/>
          <w:w w:val="85"/>
        </w:rPr>
        <w:t>its</w:t>
      </w:r>
      <w:r>
        <w:rPr>
          <w:color w:val="231F20"/>
          <w:spacing w:val="-22"/>
          <w:w w:val="85"/>
        </w:rPr>
        <w:t> </w:t>
      </w:r>
      <w:r>
        <w:rPr>
          <w:color w:val="231F20"/>
          <w:spacing w:val="2"/>
          <w:w w:val="85"/>
        </w:rPr>
        <w:t>sentencing</w:t>
      </w:r>
      <w:r>
        <w:rPr>
          <w:color w:val="231F20"/>
          <w:spacing w:val="-21"/>
          <w:w w:val="85"/>
        </w:rPr>
        <w:t> </w:t>
      </w:r>
      <w:r>
        <w:rPr>
          <w:color w:val="231F20"/>
          <w:spacing w:val="2"/>
          <w:w w:val="85"/>
        </w:rPr>
        <w:t>powers.</w:t>
      </w:r>
      <w:r>
        <w:rPr>
          <w:color w:val="231F20"/>
          <w:spacing w:val="-21"/>
          <w:w w:val="85"/>
        </w:rPr>
        <w:t> </w:t>
      </w:r>
      <w:r>
        <w:rPr>
          <w:color w:val="231F20"/>
          <w:w w:val="85"/>
        </w:rPr>
        <w:t>In</w:t>
      </w:r>
      <w:r>
        <w:rPr>
          <w:color w:val="231F20"/>
          <w:spacing w:val="-21"/>
          <w:w w:val="85"/>
        </w:rPr>
        <w:t> </w:t>
      </w:r>
      <w:r>
        <w:rPr>
          <w:color w:val="231F20"/>
          <w:spacing w:val="2"/>
          <w:w w:val="85"/>
        </w:rPr>
        <w:t>this</w:t>
      </w:r>
      <w:r>
        <w:rPr>
          <w:color w:val="231F20"/>
          <w:spacing w:val="-22"/>
          <w:w w:val="85"/>
        </w:rPr>
        <w:t> </w:t>
      </w:r>
      <w:r>
        <w:rPr>
          <w:color w:val="231F20"/>
          <w:spacing w:val="3"/>
          <w:w w:val="85"/>
        </w:rPr>
        <w:t>vein, </w:t>
      </w:r>
      <w:r>
        <w:rPr>
          <w:color w:val="231F20"/>
          <w:w w:val="85"/>
        </w:rPr>
        <w:t>the </w:t>
      </w:r>
      <w:r>
        <w:rPr>
          <w:color w:val="231F20"/>
          <w:spacing w:val="2"/>
          <w:w w:val="85"/>
        </w:rPr>
        <w:t>Judiciary questioned whether crimes with </w:t>
      </w:r>
      <w:r>
        <w:rPr>
          <w:color w:val="231F20"/>
          <w:w w:val="85"/>
        </w:rPr>
        <w:t>a </w:t>
      </w:r>
      <w:r>
        <w:rPr>
          <w:color w:val="231F20"/>
          <w:spacing w:val="2"/>
          <w:w w:val="85"/>
        </w:rPr>
        <w:t>particularly</w:t>
      </w:r>
      <w:r>
        <w:rPr>
          <w:color w:val="231F20"/>
          <w:spacing w:val="-32"/>
          <w:w w:val="85"/>
        </w:rPr>
        <w:t> </w:t>
      </w:r>
      <w:r>
        <w:rPr>
          <w:color w:val="231F20"/>
          <w:spacing w:val="2"/>
          <w:w w:val="85"/>
        </w:rPr>
        <w:t>severe</w:t>
      </w:r>
      <w:r>
        <w:rPr>
          <w:color w:val="231F20"/>
          <w:spacing w:val="-32"/>
          <w:w w:val="85"/>
        </w:rPr>
        <w:t> </w:t>
      </w:r>
      <w:r>
        <w:rPr>
          <w:color w:val="231F20"/>
          <w:spacing w:val="2"/>
          <w:w w:val="85"/>
        </w:rPr>
        <w:t>impact</w:t>
      </w:r>
      <w:r>
        <w:rPr>
          <w:color w:val="231F20"/>
          <w:spacing w:val="-32"/>
          <w:w w:val="85"/>
        </w:rPr>
        <w:t> </w:t>
      </w:r>
      <w:r>
        <w:rPr>
          <w:color w:val="231F20"/>
          <w:w w:val="85"/>
        </w:rPr>
        <w:t>on</w:t>
      </w:r>
      <w:r>
        <w:rPr>
          <w:color w:val="231F20"/>
          <w:spacing w:val="-31"/>
          <w:w w:val="85"/>
        </w:rPr>
        <w:t> </w:t>
      </w:r>
      <w:r>
        <w:rPr>
          <w:color w:val="231F20"/>
          <w:w w:val="85"/>
        </w:rPr>
        <w:t>a</w:t>
      </w:r>
      <w:r>
        <w:rPr>
          <w:color w:val="231F20"/>
          <w:spacing w:val="-32"/>
          <w:w w:val="85"/>
        </w:rPr>
        <w:t> </w:t>
      </w:r>
      <w:r>
        <w:rPr>
          <w:color w:val="231F20"/>
          <w:spacing w:val="2"/>
          <w:w w:val="85"/>
        </w:rPr>
        <w:t>victim</w:t>
      </w:r>
      <w:r>
        <w:rPr>
          <w:color w:val="231F20"/>
          <w:spacing w:val="-32"/>
          <w:w w:val="85"/>
        </w:rPr>
        <w:t> </w:t>
      </w:r>
      <w:r>
        <w:rPr>
          <w:color w:val="231F20"/>
          <w:spacing w:val="2"/>
          <w:w w:val="85"/>
        </w:rPr>
        <w:t>should</w:t>
      </w:r>
      <w:r>
        <w:rPr>
          <w:color w:val="231F20"/>
          <w:spacing w:val="-32"/>
          <w:w w:val="85"/>
        </w:rPr>
        <w:t> </w:t>
      </w:r>
      <w:r>
        <w:rPr>
          <w:color w:val="231F20"/>
          <w:spacing w:val="3"/>
          <w:w w:val="85"/>
        </w:rPr>
        <w:t>even </w:t>
      </w:r>
      <w:r>
        <w:rPr>
          <w:color w:val="231F20"/>
          <w:w w:val="85"/>
        </w:rPr>
        <w:t>be</w:t>
      </w:r>
      <w:r>
        <w:rPr>
          <w:color w:val="231F20"/>
          <w:spacing w:val="-20"/>
          <w:w w:val="85"/>
        </w:rPr>
        <w:t> </w:t>
      </w:r>
      <w:r>
        <w:rPr>
          <w:color w:val="231F20"/>
          <w:spacing w:val="2"/>
          <w:w w:val="85"/>
        </w:rPr>
        <w:t>heard</w:t>
      </w:r>
      <w:r>
        <w:rPr>
          <w:color w:val="231F20"/>
          <w:spacing w:val="-20"/>
          <w:w w:val="85"/>
        </w:rPr>
        <w:t> </w:t>
      </w:r>
      <w:r>
        <w:rPr>
          <w:color w:val="231F20"/>
          <w:w w:val="85"/>
        </w:rPr>
        <w:t>in</w:t>
      </w:r>
      <w:r>
        <w:rPr>
          <w:color w:val="231F20"/>
          <w:spacing w:val="-20"/>
          <w:w w:val="85"/>
        </w:rPr>
        <w:t> </w:t>
      </w:r>
      <w:r>
        <w:rPr>
          <w:color w:val="231F20"/>
          <w:w w:val="85"/>
        </w:rPr>
        <w:t>the</w:t>
      </w:r>
      <w:r>
        <w:rPr>
          <w:color w:val="231F20"/>
          <w:spacing w:val="-20"/>
          <w:w w:val="85"/>
        </w:rPr>
        <w:t> </w:t>
      </w:r>
      <w:r>
        <w:rPr>
          <w:color w:val="231F20"/>
          <w:spacing w:val="2"/>
          <w:w w:val="85"/>
        </w:rPr>
        <w:t>Magistrates’</w:t>
      </w:r>
      <w:r>
        <w:rPr>
          <w:color w:val="231F20"/>
          <w:spacing w:val="-20"/>
          <w:w w:val="85"/>
        </w:rPr>
        <w:t> </w:t>
      </w:r>
      <w:r>
        <w:rPr>
          <w:color w:val="231F20"/>
          <w:spacing w:val="2"/>
          <w:w w:val="85"/>
        </w:rPr>
        <w:t>Courts,</w:t>
      </w:r>
      <w:r>
        <w:rPr>
          <w:color w:val="231F20"/>
          <w:spacing w:val="-19"/>
          <w:w w:val="85"/>
        </w:rPr>
        <w:t> </w:t>
      </w:r>
      <w:r>
        <w:rPr>
          <w:color w:val="231F20"/>
          <w:spacing w:val="2"/>
          <w:w w:val="85"/>
        </w:rPr>
        <w:t>when</w:t>
      </w:r>
      <w:r>
        <w:rPr>
          <w:color w:val="231F20"/>
          <w:spacing w:val="-20"/>
          <w:w w:val="85"/>
        </w:rPr>
        <w:t> </w:t>
      </w:r>
      <w:r>
        <w:rPr>
          <w:color w:val="231F20"/>
          <w:w w:val="85"/>
        </w:rPr>
        <w:t>the</w:t>
      </w:r>
      <w:r>
        <w:rPr>
          <w:color w:val="231F20"/>
          <w:spacing w:val="-20"/>
          <w:w w:val="85"/>
        </w:rPr>
        <w:t> </w:t>
      </w:r>
      <w:r>
        <w:rPr>
          <w:color w:val="231F20"/>
          <w:spacing w:val="3"/>
          <w:w w:val="85"/>
        </w:rPr>
        <w:t>law </w:t>
      </w:r>
      <w:r>
        <w:rPr>
          <w:color w:val="231F20"/>
          <w:spacing w:val="2"/>
          <w:w w:val="85"/>
        </w:rPr>
        <w:t>permitted</w:t>
      </w:r>
      <w:r>
        <w:rPr>
          <w:color w:val="231F20"/>
          <w:spacing w:val="-29"/>
          <w:w w:val="85"/>
        </w:rPr>
        <w:t> </w:t>
      </w:r>
      <w:r>
        <w:rPr>
          <w:color w:val="231F20"/>
          <w:spacing w:val="2"/>
          <w:w w:val="85"/>
        </w:rPr>
        <w:t>prosecution</w:t>
      </w:r>
      <w:r>
        <w:rPr>
          <w:color w:val="231F20"/>
          <w:spacing w:val="-29"/>
          <w:w w:val="85"/>
        </w:rPr>
        <w:t> </w:t>
      </w:r>
      <w:r>
        <w:rPr>
          <w:color w:val="231F20"/>
          <w:w w:val="85"/>
        </w:rPr>
        <w:t>in</w:t>
      </w:r>
      <w:r>
        <w:rPr>
          <w:color w:val="231F20"/>
          <w:spacing w:val="-29"/>
          <w:w w:val="85"/>
        </w:rPr>
        <w:t> </w:t>
      </w:r>
      <w:r>
        <w:rPr>
          <w:color w:val="231F20"/>
          <w:w w:val="85"/>
        </w:rPr>
        <w:t>the</w:t>
      </w:r>
      <w:r>
        <w:rPr>
          <w:color w:val="231F20"/>
          <w:spacing w:val="-29"/>
          <w:w w:val="85"/>
        </w:rPr>
        <w:t> </w:t>
      </w:r>
      <w:r>
        <w:rPr>
          <w:color w:val="231F20"/>
          <w:spacing w:val="2"/>
          <w:w w:val="85"/>
        </w:rPr>
        <w:t>Crown</w:t>
      </w:r>
      <w:r>
        <w:rPr>
          <w:color w:val="231F20"/>
          <w:spacing w:val="-29"/>
          <w:w w:val="85"/>
        </w:rPr>
        <w:t> </w:t>
      </w:r>
      <w:r>
        <w:rPr>
          <w:color w:val="231F20"/>
          <w:spacing w:val="2"/>
          <w:w w:val="85"/>
        </w:rPr>
        <w:t>Court</w:t>
      </w:r>
      <w:r>
        <w:rPr>
          <w:color w:val="231F20"/>
          <w:spacing w:val="-29"/>
          <w:w w:val="85"/>
        </w:rPr>
        <w:t> </w:t>
      </w:r>
      <w:r>
        <w:rPr>
          <w:color w:val="231F20"/>
          <w:w w:val="85"/>
        </w:rPr>
        <w:t>as</w:t>
      </w:r>
      <w:r>
        <w:rPr>
          <w:color w:val="231F20"/>
          <w:spacing w:val="-29"/>
          <w:w w:val="85"/>
        </w:rPr>
        <w:t> </w:t>
      </w:r>
      <w:r>
        <w:rPr>
          <w:color w:val="231F20"/>
          <w:spacing w:val="3"/>
          <w:w w:val="85"/>
        </w:rPr>
        <w:t>well. </w:t>
      </w:r>
      <w:r>
        <w:rPr>
          <w:color w:val="231F20"/>
          <w:w w:val="85"/>
        </w:rPr>
        <w:t>The PPS </w:t>
      </w:r>
      <w:r>
        <w:rPr>
          <w:color w:val="231F20"/>
          <w:spacing w:val="2"/>
          <w:w w:val="85"/>
        </w:rPr>
        <w:t>Statistics illustrate that </w:t>
      </w:r>
      <w:r>
        <w:rPr>
          <w:color w:val="231F20"/>
          <w:w w:val="85"/>
        </w:rPr>
        <w:t>the </w:t>
      </w:r>
      <w:r>
        <w:rPr>
          <w:color w:val="231F20"/>
          <w:spacing w:val="2"/>
          <w:w w:val="85"/>
        </w:rPr>
        <w:t>majority </w:t>
      </w:r>
      <w:r>
        <w:rPr>
          <w:color w:val="231F20"/>
          <w:spacing w:val="3"/>
          <w:w w:val="85"/>
        </w:rPr>
        <w:t>of </w:t>
      </w:r>
      <w:r>
        <w:rPr>
          <w:color w:val="231F20"/>
          <w:spacing w:val="2"/>
          <w:w w:val="85"/>
        </w:rPr>
        <w:t>prosecutions</w:t>
      </w:r>
      <w:r>
        <w:rPr>
          <w:color w:val="231F20"/>
          <w:spacing w:val="-20"/>
          <w:w w:val="85"/>
        </w:rPr>
        <w:t> </w:t>
      </w:r>
      <w:r>
        <w:rPr>
          <w:color w:val="231F20"/>
          <w:w w:val="85"/>
        </w:rPr>
        <w:t>in</w:t>
      </w:r>
      <w:r>
        <w:rPr>
          <w:color w:val="231F20"/>
          <w:spacing w:val="-20"/>
          <w:w w:val="85"/>
        </w:rPr>
        <w:t> </w:t>
      </w:r>
      <w:r>
        <w:rPr>
          <w:color w:val="231F20"/>
          <w:spacing w:val="2"/>
          <w:w w:val="85"/>
        </w:rPr>
        <w:t>cases</w:t>
      </w:r>
      <w:r>
        <w:rPr>
          <w:color w:val="231F20"/>
          <w:spacing w:val="-20"/>
          <w:w w:val="85"/>
        </w:rPr>
        <w:t> </w:t>
      </w:r>
      <w:r>
        <w:rPr>
          <w:color w:val="231F20"/>
          <w:w w:val="85"/>
        </w:rPr>
        <w:t>of</w:t>
      </w:r>
      <w:r>
        <w:rPr>
          <w:color w:val="231F20"/>
          <w:spacing w:val="-20"/>
          <w:w w:val="85"/>
        </w:rPr>
        <w:t> </w:t>
      </w:r>
      <w:r>
        <w:rPr>
          <w:color w:val="231F20"/>
          <w:spacing w:val="2"/>
          <w:w w:val="85"/>
        </w:rPr>
        <w:t>racist</w:t>
      </w:r>
      <w:r>
        <w:rPr>
          <w:color w:val="231F20"/>
          <w:spacing w:val="-20"/>
          <w:w w:val="85"/>
        </w:rPr>
        <w:t> </w:t>
      </w:r>
      <w:r>
        <w:rPr>
          <w:color w:val="231F20"/>
          <w:spacing w:val="2"/>
          <w:w w:val="85"/>
        </w:rPr>
        <w:t>hate</w:t>
      </w:r>
      <w:r>
        <w:rPr>
          <w:color w:val="231F20"/>
          <w:spacing w:val="-20"/>
          <w:w w:val="85"/>
        </w:rPr>
        <w:t> </w:t>
      </w:r>
      <w:r>
        <w:rPr>
          <w:color w:val="231F20"/>
          <w:spacing w:val="2"/>
          <w:w w:val="85"/>
        </w:rPr>
        <w:t>crimes</w:t>
      </w:r>
      <w:r>
        <w:rPr>
          <w:color w:val="231F20"/>
          <w:spacing w:val="-20"/>
          <w:w w:val="85"/>
        </w:rPr>
        <w:t> </w:t>
      </w:r>
      <w:r>
        <w:rPr>
          <w:color w:val="231F20"/>
          <w:w w:val="85"/>
        </w:rPr>
        <w:t>are</w:t>
      </w:r>
      <w:r>
        <w:rPr>
          <w:color w:val="231F20"/>
          <w:spacing w:val="-20"/>
          <w:w w:val="85"/>
        </w:rPr>
        <w:t> </w:t>
      </w:r>
      <w:r>
        <w:rPr>
          <w:color w:val="231F20"/>
          <w:spacing w:val="3"/>
          <w:w w:val="85"/>
        </w:rPr>
        <w:t>for </w:t>
      </w:r>
      <w:r>
        <w:rPr>
          <w:color w:val="231F20"/>
          <w:spacing w:val="2"/>
          <w:w w:val="90"/>
        </w:rPr>
        <w:t>summary</w:t>
      </w:r>
      <w:r>
        <w:rPr>
          <w:color w:val="231F20"/>
          <w:spacing w:val="-8"/>
          <w:w w:val="90"/>
        </w:rPr>
        <w:t> </w:t>
      </w:r>
      <w:r>
        <w:rPr>
          <w:color w:val="231F20"/>
          <w:spacing w:val="2"/>
          <w:w w:val="90"/>
        </w:rPr>
        <w:t>offences.</w:t>
      </w:r>
      <w:r>
        <w:rPr>
          <w:b/>
          <w:color w:val="231F20"/>
          <w:spacing w:val="2"/>
          <w:w w:val="90"/>
          <w:position w:val="6"/>
          <w:sz w:val="14"/>
        </w:rPr>
        <w:t>78</w:t>
      </w:r>
    </w:p>
    <w:p>
      <w:pPr>
        <w:pStyle w:val="BodyText"/>
        <w:spacing w:line="264" w:lineRule="auto" w:before="104"/>
        <w:ind w:left="1133" w:right="173"/>
      </w:pPr>
      <w:r>
        <w:rPr>
          <w:color w:val="231F20"/>
          <w:w w:val="90"/>
        </w:rPr>
        <w:t>The use of </w:t>
      </w:r>
      <w:r>
        <w:rPr>
          <w:color w:val="231F20"/>
          <w:spacing w:val="2"/>
          <w:w w:val="90"/>
        </w:rPr>
        <w:t>enhanced sentencing </w:t>
      </w:r>
      <w:r>
        <w:rPr>
          <w:color w:val="231F20"/>
          <w:w w:val="90"/>
        </w:rPr>
        <w:t>in </w:t>
      </w:r>
      <w:r>
        <w:rPr>
          <w:color w:val="231F20"/>
          <w:spacing w:val="3"/>
          <w:w w:val="90"/>
        </w:rPr>
        <w:t>practice </w:t>
      </w:r>
      <w:r>
        <w:rPr>
          <w:color w:val="231F20"/>
          <w:spacing w:val="2"/>
          <w:w w:val="85"/>
        </w:rPr>
        <w:t>demonstrated</w:t>
      </w:r>
      <w:r>
        <w:rPr>
          <w:color w:val="231F20"/>
          <w:spacing w:val="-22"/>
          <w:w w:val="85"/>
        </w:rPr>
        <w:t> </w:t>
      </w:r>
      <w:r>
        <w:rPr>
          <w:color w:val="231F20"/>
          <w:w w:val="85"/>
        </w:rPr>
        <w:t>a</w:t>
      </w:r>
      <w:r>
        <w:rPr>
          <w:color w:val="231F20"/>
          <w:spacing w:val="-22"/>
          <w:w w:val="85"/>
        </w:rPr>
        <w:t> </w:t>
      </w:r>
      <w:r>
        <w:rPr>
          <w:color w:val="231F20"/>
          <w:spacing w:val="2"/>
          <w:w w:val="85"/>
        </w:rPr>
        <w:t>stark</w:t>
      </w:r>
      <w:r>
        <w:rPr>
          <w:color w:val="231F20"/>
          <w:spacing w:val="-22"/>
          <w:w w:val="85"/>
        </w:rPr>
        <w:t> </w:t>
      </w:r>
      <w:r>
        <w:rPr>
          <w:color w:val="231F20"/>
          <w:spacing w:val="2"/>
          <w:w w:val="85"/>
        </w:rPr>
        <w:t>contrast</w:t>
      </w:r>
      <w:r>
        <w:rPr>
          <w:color w:val="231F20"/>
          <w:spacing w:val="-22"/>
          <w:w w:val="85"/>
        </w:rPr>
        <w:t> </w:t>
      </w:r>
      <w:r>
        <w:rPr>
          <w:color w:val="231F20"/>
          <w:w w:val="85"/>
        </w:rPr>
        <w:t>to</w:t>
      </w:r>
      <w:r>
        <w:rPr>
          <w:color w:val="231F20"/>
          <w:spacing w:val="-22"/>
          <w:w w:val="85"/>
        </w:rPr>
        <w:t> </w:t>
      </w:r>
      <w:r>
        <w:rPr>
          <w:color w:val="231F20"/>
          <w:w w:val="85"/>
        </w:rPr>
        <w:t>how</w:t>
      </w:r>
      <w:r>
        <w:rPr>
          <w:color w:val="231F20"/>
          <w:spacing w:val="-22"/>
          <w:w w:val="85"/>
        </w:rPr>
        <w:t> </w:t>
      </w:r>
      <w:r>
        <w:rPr>
          <w:color w:val="231F20"/>
          <w:spacing w:val="3"/>
          <w:w w:val="85"/>
        </w:rPr>
        <w:t>criminal </w:t>
      </w:r>
      <w:r>
        <w:rPr>
          <w:color w:val="231F20"/>
          <w:spacing w:val="2"/>
          <w:w w:val="85"/>
        </w:rPr>
        <w:t>justice</w:t>
      </w:r>
      <w:r>
        <w:rPr>
          <w:color w:val="231F20"/>
          <w:spacing w:val="-23"/>
          <w:w w:val="85"/>
        </w:rPr>
        <w:t> </w:t>
      </w:r>
      <w:r>
        <w:rPr>
          <w:color w:val="231F20"/>
          <w:spacing w:val="2"/>
          <w:w w:val="85"/>
        </w:rPr>
        <w:t>agencies</w:t>
      </w:r>
      <w:r>
        <w:rPr>
          <w:color w:val="231F20"/>
          <w:spacing w:val="-23"/>
          <w:w w:val="85"/>
        </w:rPr>
        <w:t> </w:t>
      </w:r>
      <w:r>
        <w:rPr>
          <w:color w:val="231F20"/>
          <w:spacing w:val="2"/>
          <w:w w:val="85"/>
        </w:rPr>
        <w:t>staff</w:t>
      </w:r>
      <w:r>
        <w:rPr>
          <w:color w:val="231F20"/>
          <w:spacing w:val="-23"/>
          <w:w w:val="85"/>
        </w:rPr>
        <w:t> </w:t>
      </w:r>
      <w:r>
        <w:rPr>
          <w:color w:val="231F20"/>
          <w:spacing w:val="2"/>
          <w:w w:val="85"/>
        </w:rPr>
        <w:t>viewed</w:t>
      </w:r>
      <w:r>
        <w:rPr>
          <w:color w:val="231F20"/>
          <w:spacing w:val="-23"/>
          <w:w w:val="85"/>
        </w:rPr>
        <w:t> </w:t>
      </w:r>
      <w:r>
        <w:rPr>
          <w:color w:val="231F20"/>
          <w:w w:val="85"/>
        </w:rPr>
        <w:t>its</w:t>
      </w:r>
      <w:r>
        <w:rPr>
          <w:color w:val="231F20"/>
          <w:spacing w:val="-23"/>
          <w:w w:val="85"/>
        </w:rPr>
        <w:t> </w:t>
      </w:r>
      <w:r>
        <w:rPr>
          <w:color w:val="231F20"/>
          <w:spacing w:val="2"/>
          <w:w w:val="85"/>
        </w:rPr>
        <w:t>purpose.</w:t>
      </w:r>
      <w:r>
        <w:rPr>
          <w:color w:val="231F20"/>
          <w:spacing w:val="-23"/>
          <w:w w:val="85"/>
        </w:rPr>
        <w:t> </w:t>
      </w:r>
      <w:r>
        <w:rPr>
          <w:color w:val="231F20"/>
          <w:spacing w:val="3"/>
          <w:w w:val="85"/>
        </w:rPr>
        <w:t>Only </w:t>
      </w:r>
      <w:r>
        <w:rPr>
          <w:color w:val="231F20"/>
          <w:w w:val="85"/>
        </w:rPr>
        <w:t>in</w:t>
      </w:r>
      <w:r>
        <w:rPr>
          <w:color w:val="231F20"/>
          <w:spacing w:val="-33"/>
          <w:w w:val="85"/>
        </w:rPr>
        <w:t> </w:t>
      </w:r>
      <w:r>
        <w:rPr>
          <w:color w:val="231F20"/>
          <w:spacing w:val="2"/>
          <w:w w:val="85"/>
        </w:rPr>
        <w:t>exceptional</w:t>
      </w:r>
      <w:r>
        <w:rPr>
          <w:color w:val="231F20"/>
          <w:spacing w:val="-32"/>
          <w:w w:val="85"/>
        </w:rPr>
        <w:t> </w:t>
      </w:r>
      <w:r>
        <w:rPr>
          <w:color w:val="231F20"/>
          <w:spacing w:val="2"/>
          <w:w w:val="85"/>
        </w:rPr>
        <w:t>cases</w:t>
      </w:r>
      <w:r>
        <w:rPr>
          <w:color w:val="231F20"/>
          <w:spacing w:val="-32"/>
          <w:w w:val="85"/>
        </w:rPr>
        <w:t> </w:t>
      </w:r>
      <w:r>
        <w:rPr>
          <w:color w:val="231F20"/>
          <w:spacing w:val="2"/>
          <w:w w:val="85"/>
        </w:rPr>
        <w:t>could</w:t>
      </w:r>
      <w:r>
        <w:rPr>
          <w:color w:val="231F20"/>
          <w:spacing w:val="-32"/>
          <w:w w:val="85"/>
        </w:rPr>
        <w:t> </w:t>
      </w:r>
      <w:r>
        <w:rPr>
          <w:color w:val="231F20"/>
          <w:spacing w:val="2"/>
          <w:w w:val="85"/>
        </w:rPr>
        <w:t>interviewees</w:t>
      </w:r>
      <w:r>
        <w:rPr>
          <w:color w:val="231F20"/>
          <w:spacing w:val="-33"/>
          <w:w w:val="85"/>
        </w:rPr>
        <w:t> </w:t>
      </w:r>
      <w:r>
        <w:rPr>
          <w:color w:val="231F20"/>
          <w:spacing w:val="2"/>
          <w:w w:val="85"/>
        </w:rPr>
        <w:t>point</w:t>
      </w:r>
      <w:r>
        <w:rPr>
          <w:color w:val="231F20"/>
          <w:spacing w:val="-32"/>
          <w:w w:val="85"/>
        </w:rPr>
        <w:t> </w:t>
      </w:r>
      <w:r>
        <w:rPr>
          <w:color w:val="231F20"/>
          <w:spacing w:val="3"/>
          <w:w w:val="85"/>
        </w:rPr>
        <w:t>to </w:t>
      </w:r>
      <w:r>
        <w:rPr>
          <w:color w:val="231F20"/>
          <w:spacing w:val="2"/>
          <w:w w:val="80"/>
        </w:rPr>
        <w:t>successful examples. Generally, criminal</w:t>
      </w:r>
      <w:r>
        <w:rPr>
          <w:color w:val="231F20"/>
          <w:spacing w:val="-20"/>
          <w:w w:val="80"/>
        </w:rPr>
        <w:t> </w:t>
      </w:r>
      <w:r>
        <w:rPr>
          <w:color w:val="231F20"/>
          <w:spacing w:val="3"/>
          <w:w w:val="80"/>
        </w:rPr>
        <w:t>justice</w:t>
      </w:r>
    </w:p>
    <w:p>
      <w:pPr>
        <w:pStyle w:val="BodyText"/>
        <w:spacing w:line="250" w:lineRule="exact"/>
        <w:ind w:left="1133"/>
      </w:pPr>
      <w:r>
        <w:rPr>
          <w:color w:val="231F20"/>
          <w:spacing w:val="2"/>
          <w:w w:val="85"/>
        </w:rPr>
        <w:t>agencies</w:t>
      </w:r>
      <w:r>
        <w:rPr>
          <w:color w:val="231F20"/>
          <w:spacing w:val="-20"/>
          <w:w w:val="85"/>
        </w:rPr>
        <w:t> </w:t>
      </w:r>
      <w:r>
        <w:rPr>
          <w:color w:val="231F20"/>
          <w:spacing w:val="2"/>
          <w:w w:val="85"/>
        </w:rPr>
        <w:t>staff</w:t>
      </w:r>
      <w:r>
        <w:rPr>
          <w:color w:val="231F20"/>
          <w:spacing w:val="-20"/>
          <w:w w:val="85"/>
        </w:rPr>
        <w:t> </w:t>
      </w:r>
      <w:r>
        <w:rPr>
          <w:color w:val="231F20"/>
          <w:w w:val="85"/>
        </w:rPr>
        <w:t>had</w:t>
      </w:r>
      <w:r>
        <w:rPr>
          <w:color w:val="231F20"/>
          <w:spacing w:val="-20"/>
          <w:w w:val="85"/>
        </w:rPr>
        <w:t> </w:t>
      </w:r>
      <w:r>
        <w:rPr>
          <w:color w:val="231F20"/>
          <w:spacing w:val="2"/>
          <w:w w:val="85"/>
        </w:rPr>
        <w:t>either</w:t>
      </w:r>
      <w:r>
        <w:rPr>
          <w:color w:val="231F20"/>
          <w:spacing w:val="-20"/>
          <w:w w:val="85"/>
        </w:rPr>
        <w:t> </w:t>
      </w:r>
      <w:r>
        <w:rPr>
          <w:color w:val="231F20"/>
          <w:spacing w:val="2"/>
          <w:w w:val="85"/>
        </w:rPr>
        <w:t>never</w:t>
      </w:r>
      <w:r>
        <w:rPr>
          <w:color w:val="231F20"/>
          <w:spacing w:val="-20"/>
          <w:w w:val="85"/>
        </w:rPr>
        <w:t> </w:t>
      </w:r>
      <w:r>
        <w:rPr>
          <w:color w:val="231F20"/>
          <w:spacing w:val="2"/>
          <w:w w:val="85"/>
        </w:rPr>
        <w:t>heard</w:t>
      </w:r>
      <w:r>
        <w:rPr>
          <w:color w:val="231F20"/>
          <w:spacing w:val="-20"/>
          <w:w w:val="85"/>
        </w:rPr>
        <w:t> </w:t>
      </w:r>
      <w:r>
        <w:rPr>
          <w:color w:val="231F20"/>
          <w:w w:val="85"/>
        </w:rPr>
        <w:t>of</w:t>
      </w:r>
      <w:r>
        <w:rPr>
          <w:color w:val="231F20"/>
          <w:spacing w:val="-20"/>
          <w:w w:val="85"/>
        </w:rPr>
        <w:t> </w:t>
      </w:r>
      <w:r>
        <w:rPr>
          <w:color w:val="231F20"/>
          <w:w w:val="85"/>
        </w:rPr>
        <w:t>the</w:t>
      </w:r>
      <w:r>
        <w:rPr>
          <w:color w:val="231F20"/>
          <w:spacing w:val="-20"/>
          <w:w w:val="85"/>
        </w:rPr>
        <w:t> </w:t>
      </w:r>
      <w:r>
        <w:rPr>
          <w:color w:val="231F20"/>
          <w:spacing w:val="3"/>
          <w:w w:val="85"/>
        </w:rPr>
        <w:t>2004</w:t>
      </w:r>
    </w:p>
    <w:p>
      <w:pPr>
        <w:pStyle w:val="BodyText"/>
        <w:spacing w:line="264" w:lineRule="auto" w:before="106"/>
        <w:ind w:left="650" w:right="1619"/>
        <w:rPr>
          <w:b/>
          <w:sz w:val="14"/>
        </w:rPr>
      </w:pPr>
      <w:r>
        <w:rPr/>
        <w:br w:type="column"/>
      </w:r>
      <w:r>
        <w:rPr>
          <w:color w:val="231F20"/>
          <w:w w:val="85"/>
        </w:rPr>
        <w:t>Order being imposed, had no awareness of its use, </w:t>
      </w:r>
      <w:r>
        <w:rPr>
          <w:color w:val="231F20"/>
          <w:w w:val="90"/>
        </w:rPr>
        <w:t>or did not see evidence of its implementation in </w:t>
      </w:r>
      <w:r>
        <w:rPr>
          <w:color w:val="231F20"/>
          <w:w w:val="85"/>
        </w:rPr>
        <w:t>their experience. This led to the wider perception that enhanced sentencing and the 2004 Order were </w:t>
      </w:r>
      <w:r>
        <w:rPr>
          <w:color w:val="231F20"/>
          <w:w w:val="90"/>
        </w:rPr>
        <w:t>not being used. The statistics depicted a stark </w:t>
      </w:r>
      <w:r>
        <w:rPr>
          <w:color w:val="231F20"/>
          <w:w w:val="85"/>
        </w:rPr>
        <w:t>contrast between detected racist hate crimes and convictions with an enhanced sentence for racial </w:t>
      </w:r>
      <w:r>
        <w:rPr>
          <w:color w:val="231F20"/>
          <w:w w:val="90"/>
        </w:rPr>
        <w:t>aggravation:</w:t>
      </w:r>
      <w:r>
        <w:rPr>
          <w:b/>
          <w:color w:val="231F20"/>
          <w:w w:val="90"/>
          <w:position w:val="6"/>
          <w:sz w:val="14"/>
        </w:rPr>
        <w:t>79</w:t>
      </w:r>
    </w:p>
    <w:p>
      <w:pPr>
        <w:pStyle w:val="BodyText"/>
        <w:spacing w:line="264" w:lineRule="auto" w:before="113"/>
        <w:ind w:left="650" w:right="1829"/>
      </w:pPr>
      <w:r>
        <w:rPr>
          <w:color w:val="231F20"/>
          <w:w w:val="90"/>
        </w:rPr>
        <w:t>The</w:t>
      </w:r>
      <w:r>
        <w:rPr>
          <w:color w:val="231F20"/>
          <w:spacing w:val="-32"/>
          <w:w w:val="90"/>
        </w:rPr>
        <w:t> </w:t>
      </w:r>
      <w:r>
        <w:rPr>
          <w:color w:val="231F20"/>
          <w:spacing w:val="2"/>
          <w:w w:val="90"/>
        </w:rPr>
        <w:t>NICTS</w:t>
      </w:r>
      <w:r>
        <w:rPr>
          <w:color w:val="231F20"/>
          <w:spacing w:val="-31"/>
          <w:w w:val="90"/>
        </w:rPr>
        <w:t> </w:t>
      </w:r>
      <w:r>
        <w:rPr>
          <w:color w:val="231F20"/>
          <w:spacing w:val="2"/>
          <w:w w:val="90"/>
        </w:rPr>
        <w:t>data</w:t>
      </w:r>
      <w:r>
        <w:rPr>
          <w:color w:val="231F20"/>
          <w:spacing w:val="-32"/>
          <w:w w:val="90"/>
        </w:rPr>
        <w:t> </w:t>
      </w:r>
      <w:r>
        <w:rPr>
          <w:color w:val="231F20"/>
          <w:w w:val="90"/>
        </w:rPr>
        <w:t>on</w:t>
      </w:r>
      <w:r>
        <w:rPr>
          <w:color w:val="231F20"/>
          <w:spacing w:val="-31"/>
          <w:w w:val="90"/>
        </w:rPr>
        <w:t> </w:t>
      </w:r>
      <w:r>
        <w:rPr>
          <w:color w:val="231F20"/>
          <w:spacing w:val="2"/>
          <w:w w:val="90"/>
        </w:rPr>
        <w:t>convictions</w:t>
      </w:r>
      <w:r>
        <w:rPr>
          <w:color w:val="231F20"/>
          <w:spacing w:val="-31"/>
          <w:w w:val="90"/>
        </w:rPr>
        <w:t> </w:t>
      </w:r>
      <w:r>
        <w:rPr>
          <w:color w:val="231F20"/>
          <w:spacing w:val="2"/>
          <w:w w:val="90"/>
        </w:rPr>
        <w:t>with</w:t>
      </w:r>
      <w:r>
        <w:rPr>
          <w:color w:val="231F20"/>
          <w:spacing w:val="-32"/>
          <w:w w:val="90"/>
        </w:rPr>
        <w:t> </w:t>
      </w:r>
      <w:r>
        <w:rPr>
          <w:color w:val="231F20"/>
          <w:spacing w:val="3"/>
          <w:w w:val="90"/>
        </w:rPr>
        <w:t>enhanced </w:t>
      </w:r>
      <w:r>
        <w:rPr>
          <w:color w:val="231F20"/>
          <w:spacing w:val="2"/>
          <w:w w:val="85"/>
        </w:rPr>
        <w:t>sentences were available </w:t>
      </w:r>
      <w:r>
        <w:rPr>
          <w:color w:val="231F20"/>
          <w:w w:val="85"/>
        </w:rPr>
        <w:t>on </w:t>
      </w:r>
      <w:r>
        <w:rPr>
          <w:color w:val="231F20"/>
          <w:spacing w:val="2"/>
          <w:w w:val="85"/>
        </w:rPr>
        <w:t>request. </w:t>
      </w:r>
      <w:r>
        <w:rPr>
          <w:color w:val="231F20"/>
          <w:spacing w:val="3"/>
          <w:w w:val="85"/>
        </w:rPr>
        <w:t>However, </w:t>
      </w:r>
      <w:r>
        <w:rPr>
          <w:color w:val="231F20"/>
          <w:w w:val="85"/>
        </w:rPr>
        <w:t>due</w:t>
      </w:r>
      <w:r>
        <w:rPr>
          <w:color w:val="231F20"/>
          <w:spacing w:val="-18"/>
          <w:w w:val="85"/>
        </w:rPr>
        <w:t> </w:t>
      </w:r>
      <w:r>
        <w:rPr>
          <w:color w:val="231F20"/>
          <w:w w:val="85"/>
        </w:rPr>
        <w:t>to</w:t>
      </w:r>
      <w:r>
        <w:rPr>
          <w:color w:val="231F20"/>
          <w:spacing w:val="-18"/>
          <w:w w:val="85"/>
        </w:rPr>
        <w:t> </w:t>
      </w:r>
      <w:r>
        <w:rPr>
          <w:color w:val="231F20"/>
          <w:w w:val="85"/>
        </w:rPr>
        <w:t>the</w:t>
      </w:r>
      <w:r>
        <w:rPr>
          <w:color w:val="231F20"/>
          <w:spacing w:val="-18"/>
          <w:w w:val="85"/>
        </w:rPr>
        <w:t> </w:t>
      </w:r>
      <w:r>
        <w:rPr>
          <w:color w:val="231F20"/>
          <w:spacing w:val="2"/>
          <w:w w:val="85"/>
        </w:rPr>
        <w:t>absence</w:t>
      </w:r>
      <w:r>
        <w:rPr>
          <w:color w:val="231F20"/>
          <w:spacing w:val="-18"/>
          <w:w w:val="85"/>
        </w:rPr>
        <w:t> </w:t>
      </w:r>
      <w:r>
        <w:rPr>
          <w:color w:val="231F20"/>
          <w:w w:val="85"/>
        </w:rPr>
        <w:t>of</w:t>
      </w:r>
      <w:r>
        <w:rPr>
          <w:color w:val="231F20"/>
          <w:spacing w:val="-18"/>
          <w:w w:val="85"/>
        </w:rPr>
        <w:t> </w:t>
      </w:r>
      <w:r>
        <w:rPr>
          <w:color w:val="231F20"/>
          <w:spacing w:val="2"/>
          <w:w w:val="85"/>
        </w:rPr>
        <w:t>specific</w:t>
      </w:r>
      <w:r>
        <w:rPr>
          <w:color w:val="231F20"/>
          <w:spacing w:val="-18"/>
          <w:w w:val="85"/>
        </w:rPr>
        <w:t> </w:t>
      </w:r>
      <w:r>
        <w:rPr>
          <w:color w:val="231F20"/>
          <w:spacing w:val="2"/>
          <w:w w:val="85"/>
        </w:rPr>
        <w:t>offences,</w:t>
      </w:r>
      <w:r>
        <w:rPr>
          <w:color w:val="231F20"/>
          <w:spacing w:val="-17"/>
          <w:w w:val="85"/>
        </w:rPr>
        <w:t> </w:t>
      </w:r>
      <w:r>
        <w:rPr>
          <w:color w:val="231F20"/>
          <w:w w:val="85"/>
        </w:rPr>
        <w:t>the</w:t>
      </w:r>
      <w:r>
        <w:rPr>
          <w:color w:val="231F20"/>
          <w:spacing w:val="-18"/>
          <w:w w:val="85"/>
        </w:rPr>
        <w:t> </w:t>
      </w:r>
      <w:r>
        <w:rPr>
          <w:color w:val="231F20"/>
          <w:spacing w:val="3"/>
          <w:w w:val="85"/>
        </w:rPr>
        <w:t>2004 </w:t>
      </w:r>
      <w:r>
        <w:rPr>
          <w:color w:val="231F20"/>
          <w:spacing w:val="2"/>
          <w:w w:val="80"/>
        </w:rPr>
        <w:t>Order being sentence-based, </w:t>
      </w:r>
      <w:r>
        <w:rPr>
          <w:color w:val="231F20"/>
          <w:w w:val="80"/>
        </w:rPr>
        <w:t>the </w:t>
      </w:r>
      <w:r>
        <w:rPr>
          <w:color w:val="231F20"/>
          <w:spacing w:val="2"/>
          <w:w w:val="80"/>
        </w:rPr>
        <w:t>judicial </w:t>
      </w:r>
      <w:r>
        <w:rPr>
          <w:color w:val="231F20"/>
          <w:spacing w:val="3"/>
          <w:w w:val="80"/>
        </w:rPr>
        <w:t>statistics </w:t>
      </w:r>
      <w:r>
        <w:rPr>
          <w:color w:val="231F20"/>
          <w:spacing w:val="2"/>
          <w:w w:val="85"/>
        </w:rPr>
        <w:t>published </w:t>
      </w:r>
      <w:r>
        <w:rPr>
          <w:color w:val="231F20"/>
          <w:w w:val="85"/>
        </w:rPr>
        <w:t>did not </w:t>
      </w:r>
      <w:r>
        <w:rPr>
          <w:color w:val="231F20"/>
          <w:spacing w:val="2"/>
          <w:w w:val="85"/>
        </w:rPr>
        <w:t>contain information </w:t>
      </w:r>
      <w:r>
        <w:rPr>
          <w:color w:val="231F20"/>
          <w:spacing w:val="3"/>
          <w:w w:val="85"/>
        </w:rPr>
        <w:t>regarding </w:t>
      </w:r>
      <w:r>
        <w:rPr>
          <w:color w:val="231F20"/>
          <w:spacing w:val="2"/>
          <w:w w:val="90"/>
        </w:rPr>
        <w:t>judicial</w:t>
      </w:r>
      <w:r>
        <w:rPr>
          <w:color w:val="231F20"/>
          <w:spacing w:val="-37"/>
          <w:w w:val="90"/>
        </w:rPr>
        <w:t> </w:t>
      </w:r>
      <w:r>
        <w:rPr>
          <w:color w:val="231F20"/>
          <w:spacing w:val="2"/>
          <w:w w:val="90"/>
        </w:rPr>
        <w:t>decisions</w:t>
      </w:r>
      <w:r>
        <w:rPr>
          <w:color w:val="231F20"/>
          <w:spacing w:val="-36"/>
          <w:w w:val="90"/>
        </w:rPr>
        <w:t> </w:t>
      </w:r>
      <w:r>
        <w:rPr>
          <w:color w:val="231F20"/>
          <w:w w:val="90"/>
        </w:rPr>
        <w:t>on</w:t>
      </w:r>
      <w:r>
        <w:rPr>
          <w:color w:val="231F20"/>
          <w:spacing w:val="-36"/>
          <w:w w:val="90"/>
        </w:rPr>
        <w:t> </w:t>
      </w:r>
      <w:r>
        <w:rPr>
          <w:color w:val="231F20"/>
          <w:spacing w:val="2"/>
          <w:w w:val="90"/>
        </w:rPr>
        <w:t>racist</w:t>
      </w:r>
      <w:r>
        <w:rPr>
          <w:color w:val="231F20"/>
          <w:spacing w:val="-36"/>
          <w:w w:val="90"/>
        </w:rPr>
        <w:t> </w:t>
      </w:r>
      <w:r>
        <w:rPr>
          <w:color w:val="231F20"/>
          <w:spacing w:val="2"/>
          <w:w w:val="90"/>
        </w:rPr>
        <w:t>hate</w:t>
      </w:r>
      <w:r>
        <w:rPr>
          <w:color w:val="231F20"/>
          <w:spacing w:val="-36"/>
          <w:w w:val="90"/>
        </w:rPr>
        <w:t> </w:t>
      </w:r>
      <w:r>
        <w:rPr>
          <w:color w:val="231F20"/>
          <w:spacing w:val="2"/>
          <w:w w:val="90"/>
        </w:rPr>
        <w:t>crimes.</w:t>
      </w:r>
      <w:r>
        <w:rPr>
          <w:b/>
          <w:color w:val="231F20"/>
          <w:spacing w:val="2"/>
          <w:w w:val="90"/>
          <w:position w:val="6"/>
          <w:sz w:val="14"/>
        </w:rPr>
        <w:t>81</w:t>
      </w:r>
      <w:r>
        <w:rPr>
          <w:b/>
          <w:color w:val="231F20"/>
          <w:spacing w:val="-16"/>
          <w:w w:val="90"/>
          <w:position w:val="6"/>
          <w:sz w:val="14"/>
        </w:rPr>
        <w:t> </w:t>
      </w:r>
      <w:r>
        <w:rPr>
          <w:color w:val="231F20"/>
          <w:spacing w:val="3"/>
          <w:w w:val="90"/>
        </w:rPr>
        <w:t>One </w:t>
      </w:r>
      <w:r>
        <w:rPr>
          <w:color w:val="231F20"/>
          <w:spacing w:val="2"/>
          <w:w w:val="90"/>
        </w:rPr>
        <w:t>interviewee</w:t>
      </w:r>
      <w:r>
        <w:rPr>
          <w:color w:val="231F20"/>
          <w:spacing w:val="-41"/>
          <w:w w:val="90"/>
        </w:rPr>
        <w:t> </w:t>
      </w:r>
      <w:r>
        <w:rPr>
          <w:color w:val="231F20"/>
          <w:spacing w:val="2"/>
          <w:w w:val="90"/>
        </w:rPr>
        <w:t>summarised</w:t>
      </w:r>
      <w:r>
        <w:rPr>
          <w:color w:val="231F20"/>
          <w:spacing w:val="-41"/>
          <w:w w:val="90"/>
        </w:rPr>
        <w:t> </w:t>
      </w:r>
      <w:r>
        <w:rPr>
          <w:color w:val="231F20"/>
          <w:w w:val="90"/>
        </w:rPr>
        <w:t>the</w:t>
      </w:r>
      <w:r>
        <w:rPr>
          <w:color w:val="231F20"/>
          <w:spacing w:val="-41"/>
          <w:w w:val="90"/>
        </w:rPr>
        <w:t> </w:t>
      </w:r>
      <w:r>
        <w:rPr>
          <w:color w:val="231F20"/>
          <w:spacing w:val="2"/>
          <w:w w:val="90"/>
        </w:rPr>
        <w:t>view</w:t>
      </w:r>
      <w:r>
        <w:rPr>
          <w:color w:val="231F20"/>
          <w:spacing w:val="-41"/>
          <w:w w:val="90"/>
        </w:rPr>
        <w:t> </w:t>
      </w:r>
      <w:r>
        <w:rPr>
          <w:color w:val="231F20"/>
          <w:spacing w:val="2"/>
          <w:w w:val="90"/>
        </w:rPr>
        <w:t>held</w:t>
      </w:r>
      <w:r>
        <w:rPr>
          <w:color w:val="231F20"/>
          <w:spacing w:val="-41"/>
          <w:w w:val="90"/>
        </w:rPr>
        <w:t> </w:t>
      </w:r>
      <w:r>
        <w:rPr>
          <w:color w:val="231F20"/>
          <w:w w:val="90"/>
        </w:rPr>
        <w:t>by</w:t>
      </w:r>
      <w:r>
        <w:rPr>
          <w:color w:val="231F20"/>
          <w:spacing w:val="-41"/>
          <w:w w:val="90"/>
        </w:rPr>
        <w:t> </w:t>
      </w:r>
      <w:r>
        <w:rPr>
          <w:color w:val="231F20"/>
          <w:spacing w:val="3"/>
          <w:w w:val="90"/>
        </w:rPr>
        <w:t>some </w:t>
      </w:r>
      <w:r>
        <w:rPr>
          <w:color w:val="231F20"/>
          <w:spacing w:val="2"/>
          <w:w w:val="90"/>
        </w:rPr>
        <w:t>concerning </w:t>
      </w:r>
      <w:r>
        <w:rPr>
          <w:color w:val="231F20"/>
          <w:w w:val="90"/>
        </w:rPr>
        <w:t>the </w:t>
      </w:r>
      <w:r>
        <w:rPr>
          <w:color w:val="231F20"/>
          <w:spacing w:val="2"/>
          <w:w w:val="90"/>
        </w:rPr>
        <w:t>ineffectiveness </w:t>
      </w:r>
      <w:r>
        <w:rPr>
          <w:color w:val="231F20"/>
          <w:w w:val="90"/>
        </w:rPr>
        <w:t>of </w:t>
      </w:r>
      <w:r>
        <w:rPr>
          <w:color w:val="231F20"/>
          <w:spacing w:val="3"/>
          <w:w w:val="90"/>
        </w:rPr>
        <w:t>enhanced sentencing:</w:t>
      </w:r>
    </w:p>
    <w:p>
      <w:pPr>
        <w:pStyle w:val="BodyText"/>
        <w:spacing w:line="264" w:lineRule="auto" w:before="113"/>
        <w:ind w:left="650" w:right="1946"/>
      </w:pPr>
      <w:r>
        <w:rPr>
          <w:color w:val="0097D0"/>
          <w:w w:val="85"/>
        </w:rPr>
        <w:t>I</w:t>
      </w:r>
      <w:r>
        <w:rPr>
          <w:color w:val="0097D0"/>
          <w:spacing w:val="-26"/>
          <w:w w:val="85"/>
        </w:rPr>
        <w:t> </w:t>
      </w:r>
      <w:r>
        <w:rPr>
          <w:color w:val="0097D0"/>
          <w:spacing w:val="2"/>
          <w:w w:val="85"/>
        </w:rPr>
        <w:t>think</w:t>
      </w:r>
      <w:r>
        <w:rPr>
          <w:color w:val="0097D0"/>
          <w:spacing w:val="-25"/>
          <w:w w:val="85"/>
        </w:rPr>
        <w:t> </w:t>
      </w:r>
      <w:r>
        <w:rPr>
          <w:color w:val="0097D0"/>
          <w:spacing w:val="2"/>
          <w:w w:val="85"/>
        </w:rPr>
        <w:t>[enhanced</w:t>
      </w:r>
      <w:r>
        <w:rPr>
          <w:color w:val="0097D0"/>
          <w:spacing w:val="-25"/>
          <w:w w:val="85"/>
        </w:rPr>
        <w:t> </w:t>
      </w:r>
      <w:r>
        <w:rPr>
          <w:color w:val="0097D0"/>
          <w:spacing w:val="2"/>
          <w:w w:val="85"/>
        </w:rPr>
        <w:t>sentencing]</w:t>
      </w:r>
      <w:r>
        <w:rPr>
          <w:color w:val="0097D0"/>
          <w:spacing w:val="-25"/>
          <w:w w:val="85"/>
        </w:rPr>
        <w:t> </w:t>
      </w:r>
      <w:r>
        <w:rPr>
          <w:color w:val="0097D0"/>
          <w:w w:val="85"/>
        </w:rPr>
        <w:t>is</w:t>
      </w:r>
      <w:r>
        <w:rPr>
          <w:color w:val="0097D0"/>
          <w:spacing w:val="-25"/>
          <w:w w:val="85"/>
        </w:rPr>
        <w:t> </w:t>
      </w:r>
      <w:r>
        <w:rPr>
          <w:color w:val="0097D0"/>
          <w:spacing w:val="2"/>
          <w:w w:val="85"/>
        </w:rPr>
        <w:t>brilliant,</w:t>
      </w:r>
      <w:r>
        <w:rPr>
          <w:color w:val="0097D0"/>
          <w:spacing w:val="-25"/>
          <w:w w:val="85"/>
        </w:rPr>
        <w:t> </w:t>
      </w:r>
      <w:r>
        <w:rPr>
          <w:color w:val="0097D0"/>
          <w:w w:val="85"/>
        </w:rPr>
        <w:t>if</w:t>
      </w:r>
      <w:r>
        <w:rPr>
          <w:color w:val="0097D0"/>
          <w:spacing w:val="-25"/>
          <w:w w:val="85"/>
        </w:rPr>
        <w:t> </w:t>
      </w:r>
      <w:r>
        <w:rPr>
          <w:color w:val="0097D0"/>
          <w:w w:val="85"/>
        </w:rPr>
        <w:t>it</w:t>
      </w:r>
      <w:r>
        <w:rPr>
          <w:color w:val="0097D0"/>
          <w:spacing w:val="-26"/>
          <w:w w:val="85"/>
        </w:rPr>
        <w:t> </w:t>
      </w:r>
      <w:r>
        <w:rPr>
          <w:color w:val="0097D0"/>
          <w:spacing w:val="3"/>
          <w:w w:val="85"/>
        </w:rPr>
        <w:t>is </w:t>
      </w:r>
      <w:r>
        <w:rPr>
          <w:color w:val="0097D0"/>
          <w:spacing w:val="2"/>
          <w:w w:val="85"/>
        </w:rPr>
        <w:t>enforced.</w:t>
      </w:r>
      <w:r>
        <w:rPr>
          <w:color w:val="0097D0"/>
          <w:spacing w:val="-30"/>
          <w:w w:val="85"/>
        </w:rPr>
        <w:t> </w:t>
      </w:r>
      <w:r>
        <w:rPr>
          <w:color w:val="0097D0"/>
          <w:w w:val="85"/>
        </w:rPr>
        <w:t>I</w:t>
      </w:r>
      <w:r>
        <w:rPr>
          <w:color w:val="0097D0"/>
          <w:spacing w:val="-30"/>
          <w:w w:val="85"/>
        </w:rPr>
        <w:t> </w:t>
      </w:r>
      <w:r>
        <w:rPr>
          <w:color w:val="0097D0"/>
          <w:spacing w:val="2"/>
          <w:w w:val="85"/>
        </w:rPr>
        <w:t>think</w:t>
      </w:r>
      <w:r>
        <w:rPr>
          <w:color w:val="0097D0"/>
          <w:spacing w:val="-29"/>
          <w:w w:val="85"/>
        </w:rPr>
        <w:t> </w:t>
      </w:r>
      <w:r>
        <w:rPr>
          <w:color w:val="0097D0"/>
          <w:w w:val="85"/>
        </w:rPr>
        <w:t>it</w:t>
      </w:r>
      <w:r>
        <w:rPr>
          <w:color w:val="0097D0"/>
          <w:spacing w:val="-30"/>
          <w:w w:val="85"/>
        </w:rPr>
        <w:t> </w:t>
      </w:r>
      <w:r>
        <w:rPr>
          <w:color w:val="0097D0"/>
          <w:spacing w:val="2"/>
          <w:w w:val="85"/>
        </w:rPr>
        <w:t>would</w:t>
      </w:r>
      <w:r>
        <w:rPr>
          <w:color w:val="0097D0"/>
          <w:spacing w:val="-29"/>
          <w:w w:val="85"/>
        </w:rPr>
        <w:t> </w:t>
      </w:r>
      <w:r>
        <w:rPr>
          <w:color w:val="0097D0"/>
          <w:spacing w:val="2"/>
          <w:w w:val="85"/>
        </w:rPr>
        <w:t>help</w:t>
      </w:r>
      <w:r>
        <w:rPr>
          <w:color w:val="0097D0"/>
          <w:spacing w:val="-30"/>
          <w:w w:val="85"/>
        </w:rPr>
        <w:t> </w:t>
      </w:r>
      <w:r>
        <w:rPr>
          <w:color w:val="0097D0"/>
          <w:w w:val="85"/>
        </w:rPr>
        <w:t>cut</w:t>
      </w:r>
      <w:r>
        <w:rPr>
          <w:color w:val="0097D0"/>
          <w:spacing w:val="-30"/>
          <w:w w:val="85"/>
        </w:rPr>
        <w:t> </w:t>
      </w:r>
      <w:r>
        <w:rPr>
          <w:color w:val="0097D0"/>
          <w:w w:val="85"/>
        </w:rPr>
        <w:t>out</w:t>
      </w:r>
      <w:r>
        <w:rPr>
          <w:color w:val="0097D0"/>
          <w:spacing w:val="-29"/>
          <w:w w:val="85"/>
        </w:rPr>
        <w:t> </w:t>
      </w:r>
      <w:r>
        <w:rPr>
          <w:color w:val="0097D0"/>
          <w:spacing w:val="2"/>
          <w:w w:val="85"/>
        </w:rPr>
        <w:t>hate</w:t>
      </w:r>
      <w:r>
        <w:rPr>
          <w:color w:val="0097D0"/>
          <w:spacing w:val="-30"/>
          <w:w w:val="85"/>
        </w:rPr>
        <w:t> </w:t>
      </w:r>
      <w:r>
        <w:rPr>
          <w:color w:val="0097D0"/>
          <w:spacing w:val="3"/>
          <w:w w:val="85"/>
        </w:rPr>
        <w:t>crime </w:t>
      </w:r>
      <w:r>
        <w:rPr>
          <w:color w:val="0097D0"/>
          <w:w w:val="85"/>
        </w:rPr>
        <w:t>and</w:t>
      </w:r>
      <w:r>
        <w:rPr>
          <w:color w:val="0097D0"/>
          <w:spacing w:val="-25"/>
          <w:w w:val="85"/>
        </w:rPr>
        <w:t> </w:t>
      </w:r>
      <w:r>
        <w:rPr>
          <w:color w:val="0097D0"/>
          <w:spacing w:val="2"/>
          <w:w w:val="85"/>
        </w:rPr>
        <w:t>make</w:t>
      </w:r>
      <w:r>
        <w:rPr>
          <w:color w:val="0097D0"/>
          <w:spacing w:val="-24"/>
          <w:w w:val="85"/>
        </w:rPr>
        <w:t> </w:t>
      </w:r>
      <w:r>
        <w:rPr>
          <w:color w:val="0097D0"/>
          <w:spacing w:val="2"/>
          <w:w w:val="85"/>
        </w:rPr>
        <w:t>people</w:t>
      </w:r>
      <w:r>
        <w:rPr>
          <w:color w:val="0097D0"/>
          <w:spacing w:val="-24"/>
          <w:w w:val="85"/>
        </w:rPr>
        <w:t> </w:t>
      </w:r>
      <w:r>
        <w:rPr>
          <w:color w:val="0097D0"/>
          <w:spacing w:val="2"/>
          <w:w w:val="85"/>
        </w:rPr>
        <w:t>think</w:t>
      </w:r>
      <w:r>
        <w:rPr>
          <w:color w:val="0097D0"/>
          <w:spacing w:val="-24"/>
          <w:w w:val="85"/>
        </w:rPr>
        <w:t> </w:t>
      </w:r>
      <w:r>
        <w:rPr>
          <w:color w:val="0097D0"/>
          <w:spacing w:val="2"/>
          <w:w w:val="85"/>
        </w:rPr>
        <w:t>twice</w:t>
      </w:r>
      <w:r>
        <w:rPr>
          <w:color w:val="0097D0"/>
          <w:spacing w:val="-25"/>
          <w:w w:val="85"/>
        </w:rPr>
        <w:t> </w:t>
      </w:r>
      <w:r>
        <w:rPr>
          <w:color w:val="0097D0"/>
          <w:spacing w:val="2"/>
          <w:w w:val="85"/>
        </w:rPr>
        <w:t>about</w:t>
      </w:r>
      <w:r>
        <w:rPr>
          <w:color w:val="0097D0"/>
          <w:spacing w:val="-24"/>
          <w:w w:val="85"/>
        </w:rPr>
        <w:t> </w:t>
      </w:r>
      <w:r>
        <w:rPr>
          <w:color w:val="0097D0"/>
          <w:spacing w:val="2"/>
          <w:w w:val="85"/>
        </w:rPr>
        <w:t>doing</w:t>
      </w:r>
      <w:r>
        <w:rPr>
          <w:color w:val="0097D0"/>
          <w:spacing w:val="-24"/>
          <w:w w:val="85"/>
        </w:rPr>
        <w:t> </w:t>
      </w:r>
      <w:r>
        <w:rPr>
          <w:color w:val="0097D0"/>
          <w:w w:val="85"/>
        </w:rPr>
        <w:t>it.</w:t>
      </w:r>
      <w:r>
        <w:rPr>
          <w:color w:val="0097D0"/>
          <w:spacing w:val="-24"/>
          <w:w w:val="85"/>
        </w:rPr>
        <w:t> </w:t>
      </w:r>
      <w:r>
        <w:rPr>
          <w:color w:val="0097D0"/>
          <w:spacing w:val="3"/>
          <w:w w:val="85"/>
        </w:rPr>
        <w:t>But </w:t>
      </w:r>
      <w:r>
        <w:rPr>
          <w:color w:val="0097D0"/>
          <w:w w:val="90"/>
        </w:rPr>
        <w:t>at</w:t>
      </w:r>
      <w:r>
        <w:rPr>
          <w:color w:val="0097D0"/>
          <w:spacing w:val="-28"/>
          <w:w w:val="90"/>
        </w:rPr>
        <w:t> </w:t>
      </w:r>
      <w:r>
        <w:rPr>
          <w:color w:val="0097D0"/>
          <w:spacing w:val="2"/>
          <w:w w:val="90"/>
        </w:rPr>
        <w:t>this</w:t>
      </w:r>
      <w:r>
        <w:rPr>
          <w:color w:val="0097D0"/>
          <w:spacing w:val="-28"/>
          <w:w w:val="90"/>
        </w:rPr>
        <w:t> </w:t>
      </w:r>
      <w:r>
        <w:rPr>
          <w:color w:val="0097D0"/>
          <w:spacing w:val="2"/>
          <w:w w:val="90"/>
        </w:rPr>
        <w:t>minute</w:t>
      </w:r>
      <w:r>
        <w:rPr>
          <w:color w:val="0097D0"/>
          <w:spacing w:val="-28"/>
          <w:w w:val="90"/>
        </w:rPr>
        <w:t> </w:t>
      </w:r>
      <w:r>
        <w:rPr>
          <w:color w:val="0097D0"/>
          <w:w w:val="90"/>
        </w:rPr>
        <w:t>in</w:t>
      </w:r>
      <w:r>
        <w:rPr>
          <w:color w:val="0097D0"/>
          <w:spacing w:val="-28"/>
          <w:w w:val="90"/>
        </w:rPr>
        <w:t> </w:t>
      </w:r>
      <w:r>
        <w:rPr>
          <w:color w:val="0097D0"/>
          <w:spacing w:val="2"/>
          <w:w w:val="90"/>
        </w:rPr>
        <w:t>time</w:t>
      </w:r>
      <w:r>
        <w:rPr>
          <w:color w:val="0097D0"/>
          <w:spacing w:val="-28"/>
          <w:w w:val="90"/>
        </w:rPr>
        <w:t> </w:t>
      </w:r>
      <w:r>
        <w:rPr>
          <w:color w:val="0097D0"/>
          <w:w w:val="90"/>
        </w:rPr>
        <w:t>I</w:t>
      </w:r>
      <w:r>
        <w:rPr>
          <w:color w:val="0097D0"/>
          <w:spacing w:val="-28"/>
          <w:w w:val="90"/>
        </w:rPr>
        <w:t> </w:t>
      </w:r>
      <w:r>
        <w:rPr>
          <w:color w:val="0097D0"/>
          <w:spacing w:val="2"/>
          <w:w w:val="90"/>
        </w:rPr>
        <w:t>can’t</w:t>
      </w:r>
      <w:r>
        <w:rPr>
          <w:color w:val="0097D0"/>
          <w:spacing w:val="-28"/>
          <w:w w:val="90"/>
        </w:rPr>
        <w:t> </w:t>
      </w:r>
      <w:r>
        <w:rPr>
          <w:color w:val="0097D0"/>
          <w:w w:val="90"/>
        </w:rPr>
        <w:t>see</w:t>
      </w:r>
      <w:r>
        <w:rPr>
          <w:color w:val="0097D0"/>
          <w:spacing w:val="-28"/>
          <w:w w:val="90"/>
        </w:rPr>
        <w:t> </w:t>
      </w:r>
      <w:r>
        <w:rPr>
          <w:color w:val="0097D0"/>
          <w:w w:val="90"/>
        </w:rPr>
        <w:t>it</w:t>
      </w:r>
      <w:r>
        <w:rPr>
          <w:color w:val="0097D0"/>
          <w:spacing w:val="-27"/>
          <w:w w:val="90"/>
        </w:rPr>
        <w:t> </w:t>
      </w:r>
      <w:r>
        <w:rPr>
          <w:color w:val="0097D0"/>
          <w:w w:val="90"/>
        </w:rPr>
        <w:t>is</w:t>
      </w:r>
      <w:r>
        <w:rPr>
          <w:color w:val="0097D0"/>
          <w:spacing w:val="-28"/>
          <w:w w:val="90"/>
        </w:rPr>
        <w:t> </w:t>
      </w:r>
      <w:r>
        <w:rPr>
          <w:color w:val="0097D0"/>
          <w:spacing w:val="3"/>
          <w:w w:val="90"/>
        </w:rPr>
        <w:t>making</w:t>
      </w:r>
    </w:p>
    <w:p>
      <w:pPr>
        <w:pStyle w:val="BodyText"/>
        <w:spacing w:line="264" w:lineRule="auto"/>
        <w:ind w:left="650" w:right="2416"/>
      </w:pPr>
      <w:r>
        <w:rPr>
          <w:color w:val="0097D0"/>
          <w:w w:val="85"/>
        </w:rPr>
        <w:t>a</w:t>
      </w:r>
      <w:r>
        <w:rPr>
          <w:color w:val="0097D0"/>
          <w:spacing w:val="-22"/>
          <w:w w:val="85"/>
        </w:rPr>
        <w:t> </w:t>
      </w:r>
      <w:r>
        <w:rPr>
          <w:color w:val="0097D0"/>
          <w:spacing w:val="2"/>
          <w:w w:val="85"/>
        </w:rPr>
        <w:t>difference</w:t>
      </w:r>
      <w:r>
        <w:rPr>
          <w:color w:val="0097D0"/>
          <w:spacing w:val="-21"/>
          <w:w w:val="85"/>
        </w:rPr>
        <w:t> </w:t>
      </w:r>
      <w:r>
        <w:rPr>
          <w:color w:val="0097D0"/>
          <w:spacing w:val="2"/>
          <w:w w:val="85"/>
        </w:rPr>
        <w:t>because</w:t>
      </w:r>
      <w:r>
        <w:rPr>
          <w:color w:val="0097D0"/>
          <w:spacing w:val="-22"/>
          <w:w w:val="85"/>
        </w:rPr>
        <w:t> </w:t>
      </w:r>
      <w:r>
        <w:rPr>
          <w:color w:val="0097D0"/>
          <w:w w:val="85"/>
        </w:rPr>
        <w:t>I</w:t>
      </w:r>
      <w:r>
        <w:rPr>
          <w:color w:val="0097D0"/>
          <w:spacing w:val="-21"/>
          <w:w w:val="85"/>
        </w:rPr>
        <w:t> </w:t>
      </w:r>
      <w:r>
        <w:rPr>
          <w:color w:val="0097D0"/>
          <w:spacing w:val="2"/>
          <w:w w:val="85"/>
        </w:rPr>
        <w:t>don’t</w:t>
      </w:r>
      <w:r>
        <w:rPr>
          <w:color w:val="0097D0"/>
          <w:spacing w:val="-22"/>
          <w:w w:val="85"/>
        </w:rPr>
        <w:t> </w:t>
      </w:r>
      <w:r>
        <w:rPr>
          <w:color w:val="0097D0"/>
          <w:w w:val="85"/>
        </w:rPr>
        <w:t>see</w:t>
      </w:r>
      <w:r>
        <w:rPr>
          <w:color w:val="0097D0"/>
          <w:spacing w:val="-21"/>
          <w:w w:val="85"/>
        </w:rPr>
        <w:t> </w:t>
      </w:r>
      <w:r>
        <w:rPr>
          <w:color w:val="0097D0"/>
          <w:w w:val="85"/>
        </w:rPr>
        <w:t>it</w:t>
      </w:r>
      <w:r>
        <w:rPr>
          <w:color w:val="0097D0"/>
          <w:spacing w:val="-22"/>
          <w:w w:val="85"/>
        </w:rPr>
        <w:t> </w:t>
      </w:r>
      <w:r>
        <w:rPr>
          <w:color w:val="0097D0"/>
          <w:w w:val="85"/>
        </w:rPr>
        <w:t>as</w:t>
      </w:r>
      <w:r>
        <w:rPr>
          <w:color w:val="0097D0"/>
          <w:spacing w:val="-21"/>
          <w:w w:val="85"/>
        </w:rPr>
        <w:t> </w:t>
      </w:r>
      <w:r>
        <w:rPr>
          <w:color w:val="0097D0"/>
          <w:spacing w:val="3"/>
          <w:w w:val="85"/>
        </w:rPr>
        <w:t>being </w:t>
      </w:r>
      <w:r>
        <w:rPr>
          <w:color w:val="0097D0"/>
          <w:spacing w:val="3"/>
          <w:w w:val="90"/>
        </w:rPr>
        <w:t>implemented.</w:t>
      </w:r>
    </w:p>
    <w:p>
      <w:pPr>
        <w:spacing w:after="0" w:line="264" w:lineRule="auto"/>
        <w:sectPr>
          <w:type w:val="continuous"/>
          <w:pgSz w:w="11910" w:h="16840"/>
          <w:pgMar w:top="1580" w:bottom="280" w:left="0" w:right="0"/>
          <w:cols w:num="2" w:equalWidth="0">
            <w:col w:w="5263" w:space="40"/>
            <w:col w:w="6607"/>
          </w:cols>
        </w:sectPr>
      </w:pPr>
    </w:p>
    <w:p>
      <w:pPr>
        <w:pStyle w:val="BodyText"/>
        <w:rPr>
          <w:sz w:val="29"/>
        </w:rPr>
      </w:pPr>
      <w:r>
        <w:rPr/>
        <w:pict>
          <v:group style="position:absolute;margin-left:0pt;margin-top:28.346014pt;width:595.3pt;height:14.2pt;mso-position-horizontal-relative:page;mso-position-vertical-relative:page;z-index:1582387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tbl>
      <w:tblPr>
        <w:tblW w:w="0" w:type="auto"/>
        <w:jc w:val="left"/>
        <w:tblInd w:w="1141" w:type="dxa"/>
        <w:tblBorders>
          <w:top w:val="single" w:sz="8" w:space="0" w:color="A3CCE9"/>
          <w:left w:val="single" w:sz="8" w:space="0" w:color="A3CCE9"/>
          <w:bottom w:val="single" w:sz="8" w:space="0" w:color="A3CCE9"/>
          <w:right w:val="single" w:sz="8" w:space="0" w:color="A3CCE9"/>
          <w:insideH w:val="single" w:sz="8" w:space="0" w:color="A3CCE9"/>
          <w:insideV w:val="single" w:sz="8" w:space="0" w:color="A3CCE9"/>
        </w:tblBorders>
        <w:tblLayout w:type="fixed"/>
        <w:tblCellMar>
          <w:top w:w="0" w:type="dxa"/>
          <w:left w:w="0" w:type="dxa"/>
          <w:bottom w:w="0" w:type="dxa"/>
          <w:right w:w="0" w:type="dxa"/>
        </w:tblCellMar>
        <w:tblLook w:val="01E0"/>
      </w:tblPr>
      <w:tblGrid>
        <w:gridCol w:w="3628"/>
        <w:gridCol w:w="907"/>
        <w:gridCol w:w="907"/>
        <w:gridCol w:w="907"/>
        <w:gridCol w:w="907"/>
        <w:gridCol w:w="907"/>
        <w:gridCol w:w="907"/>
      </w:tblGrid>
      <w:tr>
        <w:trPr>
          <w:trHeight w:val="336" w:hRule="atLeast"/>
        </w:trPr>
        <w:tc>
          <w:tcPr>
            <w:tcW w:w="3628" w:type="dxa"/>
            <w:tcBorders>
              <w:top w:val="nil"/>
              <w:left w:val="nil"/>
              <w:bottom w:val="nil"/>
            </w:tcBorders>
            <w:shd w:val="clear" w:color="auto" w:fill="0097D0"/>
          </w:tcPr>
          <w:p>
            <w:pPr>
              <w:pStyle w:val="TableParagraph"/>
              <w:spacing w:before="50"/>
              <w:ind w:left="80" w:right="0"/>
              <w:jc w:val="left"/>
              <w:rPr>
                <w:b/>
                <w:sz w:val="22"/>
              </w:rPr>
            </w:pPr>
            <w:r>
              <w:rPr>
                <w:b/>
                <w:color w:val="FFFFFF"/>
                <w:spacing w:val="2"/>
                <w:w w:val="95"/>
                <w:sz w:val="22"/>
              </w:rPr>
              <w:t>Aggravated </w:t>
            </w:r>
            <w:r>
              <w:rPr>
                <w:b/>
                <w:color w:val="FFFFFF"/>
                <w:w w:val="95"/>
                <w:sz w:val="22"/>
              </w:rPr>
              <w:t>by </w:t>
            </w:r>
            <w:r>
              <w:rPr>
                <w:b/>
                <w:color w:val="FFFFFF"/>
                <w:spacing w:val="2"/>
                <w:w w:val="95"/>
                <w:sz w:val="22"/>
              </w:rPr>
              <w:t>racial</w:t>
            </w:r>
            <w:r>
              <w:rPr>
                <w:b/>
                <w:color w:val="FFFFFF"/>
                <w:spacing w:val="-49"/>
                <w:w w:val="95"/>
                <w:sz w:val="22"/>
              </w:rPr>
              <w:t> </w:t>
            </w:r>
            <w:r>
              <w:rPr>
                <w:b/>
                <w:color w:val="FFFFFF"/>
                <w:spacing w:val="3"/>
                <w:w w:val="95"/>
                <w:sz w:val="22"/>
              </w:rPr>
              <w:t>hostility</w:t>
            </w:r>
          </w:p>
        </w:tc>
        <w:tc>
          <w:tcPr>
            <w:tcW w:w="907" w:type="dxa"/>
            <w:tcBorders>
              <w:top w:val="nil"/>
              <w:bottom w:val="nil"/>
            </w:tcBorders>
            <w:shd w:val="clear" w:color="auto" w:fill="0097D0"/>
          </w:tcPr>
          <w:p>
            <w:pPr>
              <w:pStyle w:val="TableParagraph"/>
              <w:spacing w:before="50"/>
              <w:ind w:right="62"/>
              <w:rPr>
                <w:b/>
                <w:sz w:val="22"/>
              </w:rPr>
            </w:pPr>
            <w:r>
              <w:rPr>
                <w:b/>
                <w:color w:val="FFFFFF"/>
                <w:w w:val="85"/>
                <w:sz w:val="22"/>
              </w:rPr>
              <w:t>2006/07</w:t>
            </w:r>
          </w:p>
        </w:tc>
        <w:tc>
          <w:tcPr>
            <w:tcW w:w="907" w:type="dxa"/>
            <w:tcBorders>
              <w:top w:val="nil"/>
              <w:bottom w:val="nil"/>
            </w:tcBorders>
            <w:shd w:val="clear" w:color="auto" w:fill="0097D0"/>
          </w:tcPr>
          <w:p>
            <w:pPr>
              <w:pStyle w:val="TableParagraph"/>
              <w:spacing w:before="50"/>
              <w:ind w:right="62"/>
              <w:rPr>
                <w:b/>
                <w:sz w:val="22"/>
              </w:rPr>
            </w:pPr>
            <w:r>
              <w:rPr>
                <w:b/>
                <w:color w:val="FFFFFF"/>
                <w:w w:val="85"/>
                <w:sz w:val="22"/>
              </w:rPr>
              <w:t>2007/08</w:t>
            </w:r>
          </w:p>
        </w:tc>
        <w:tc>
          <w:tcPr>
            <w:tcW w:w="907" w:type="dxa"/>
            <w:tcBorders>
              <w:top w:val="nil"/>
              <w:bottom w:val="nil"/>
            </w:tcBorders>
            <w:shd w:val="clear" w:color="auto" w:fill="0097D0"/>
          </w:tcPr>
          <w:p>
            <w:pPr>
              <w:pStyle w:val="TableParagraph"/>
              <w:spacing w:before="50"/>
              <w:ind w:right="62"/>
              <w:rPr>
                <w:b/>
                <w:sz w:val="22"/>
              </w:rPr>
            </w:pPr>
            <w:r>
              <w:rPr>
                <w:b/>
                <w:color w:val="FFFFFF"/>
                <w:w w:val="85"/>
                <w:sz w:val="22"/>
              </w:rPr>
              <w:t>2008/09</w:t>
            </w:r>
          </w:p>
        </w:tc>
        <w:tc>
          <w:tcPr>
            <w:tcW w:w="907" w:type="dxa"/>
            <w:tcBorders>
              <w:top w:val="nil"/>
              <w:bottom w:val="nil"/>
            </w:tcBorders>
            <w:shd w:val="clear" w:color="auto" w:fill="0097D0"/>
          </w:tcPr>
          <w:p>
            <w:pPr>
              <w:pStyle w:val="TableParagraph"/>
              <w:spacing w:before="50"/>
              <w:ind w:right="62"/>
              <w:rPr>
                <w:b/>
                <w:sz w:val="22"/>
              </w:rPr>
            </w:pPr>
            <w:r>
              <w:rPr>
                <w:b/>
                <w:color w:val="FFFFFF"/>
                <w:w w:val="85"/>
                <w:sz w:val="22"/>
              </w:rPr>
              <w:t>2009/10</w:t>
            </w:r>
          </w:p>
        </w:tc>
        <w:tc>
          <w:tcPr>
            <w:tcW w:w="907" w:type="dxa"/>
            <w:tcBorders>
              <w:top w:val="nil"/>
              <w:bottom w:val="nil"/>
            </w:tcBorders>
            <w:shd w:val="clear" w:color="auto" w:fill="0097D0"/>
          </w:tcPr>
          <w:p>
            <w:pPr>
              <w:pStyle w:val="TableParagraph"/>
              <w:spacing w:before="50"/>
              <w:ind w:right="62"/>
              <w:rPr>
                <w:b/>
                <w:sz w:val="22"/>
              </w:rPr>
            </w:pPr>
            <w:r>
              <w:rPr>
                <w:b/>
                <w:color w:val="FFFFFF"/>
                <w:w w:val="85"/>
                <w:sz w:val="22"/>
              </w:rPr>
              <w:t>2010/11</w:t>
            </w:r>
          </w:p>
        </w:tc>
        <w:tc>
          <w:tcPr>
            <w:tcW w:w="907" w:type="dxa"/>
            <w:tcBorders>
              <w:top w:val="nil"/>
              <w:bottom w:val="nil"/>
              <w:right w:val="nil"/>
            </w:tcBorders>
            <w:shd w:val="clear" w:color="auto" w:fill="0097D0"/>
          </w:tcPr>
          <w:p>
            <w:pPr>
              <w:pStyle w:val="TableParagraph"/>
              <w:spacing w:before="50"/>
              <w:ind w:right="72"/>
              <w:rPr>
                <w:b/>
                <w:sz w:val="22"/>
              </w:rPr>
            </w:pPr>
            <w:r>
              <w:rPr>
                <w:b/>
                <w:color w:val="FFFFFF"/>
                <w:w w:val="85"/>
                <w:sz w:val="22"/>
              </w:rPr>
              <w:t>2011/12</w:t>
            </w:r>
          </w:p>
        </w:tc>
      </w:tr>
      <w:tr>
        <w:trPr>
          <w:trHeight w:val="318" w:hRule="atLeast"/>
        </w:trPr>
        <w:tc>
          <w:tcPr>
            <w:tcW w:w="3628" w:type="dxa"/>
            <w:tcBorders>
              <w:top w:val="nil"/>
              <w:left w:val="nil"/>
            </w:tcBorders>
            <w:shd w:val="clear" w:color="auto" w:fill="CEE2F2"/>
          </w:tcPr>
          <w:p>
            <w:pPr>
              <w:pStyle w:val="TableParagraph"/>
              <w:spacing w:before="41"/>
              <w:ind w:left="80" w:right="0"/>
              <w:jc w:val="left"/>
              <w:rPr>
                <w:sz w:val="22"/>
              </w:rPr>
            </w:pPr>
            <w:r>
              <w:rPr>
                <w:color w:val="0097D0"/>
                <w:sz w:val="22"/>
              </w:rPr>
              <w:t>PSNI detections</w:t>
            </w:r>
          </w:p>
        </w:tc>
        <w:tc>
          <w:tcPr>
            <w:tcW w:w="907" w:type="dxa"/>
            <w:tcBorders>
              <w:top w:val="nil"/>
            </w:tcBorders>
            <w:shd w:val="clear" w:color="auto" w:fill="CEE2F2"/>
          </w:tcPr>
          <w:p>
            <w:pPr>
              <w:pStyle w:val="TableParagraph"/>
              <w:spacing w:before="41"/>
              <w:rPr>
                <w:sz w:val="22"/>
              </w:rPr>
            </w:pPr>
            <w:r>
              <w:rPr>
                <w:color w:val="0097D0"/>
                <w:sz w:val="22"/>
              </w:rPr>
              <w:t>101</w:t>
            </w:r>
          </w:p>
        </w:tc>
        <w:tc>
          <w:tcPr>
            <w:tcW w:w="907" w:type="dxa"/>
            <w:tcBorders>
              <w:top w:val="nil"/>
            </w:tcBorders>
            <w:shd w:val="clear" w:color="auto" w:fill="CEE2F2"/>
          </w:tcPr>
          <w:p>
            <w:pPr>
              <w:pStyle w:val="TableParagraph"/>
              <w:spacing w:before="41"/>
              <w:rPr>
                <w:sz w:val="22"/>
              </w:rPr>
            </w:pPr>
            <w:r>
              <w:rPr>
                <w:color w:val="0097D0"/>
                <w:sz w:val="22"/>
              </w:rPr>
              <w:t>86</w:t>
            </w:r>
          </w:p>
        </w:tc>
        <w:tc>
          <w:tcPr>
            <w:tcW w:w="907" w:type="dxa"/>
            <w:tcBorders>
              <w:top w:val="nil"/>
            </w:tcBorders>
            <w:shd w:val="clear" w:color="auto" w:fill="CEE2F2"/>
          </w:tcPr>
          <w:p>
            <w:pPr>
              <w:pStyle w:val="TableParagraph"/>
              <w:spacing w:before="41"/>
              <w:rPr>
                <w:sz w:val="22"/>
              </w:rPr>
            </w:pPr>
            <w:r>
              <w:rPr>
                <w:color w:val="0097D0"/>
                <w:sz w:val="22"/>
              </w:rPr>
              <w:t>96</w:t>
            </w:r>
          </w:p>
        </w:tc>
        <w:tc>
          <w:tcPr>
            <w:tcW w:w="907" w:type="dxa"/>
            <w:tcBorders>
              <w:top w:val="nil"/>
            </w:tcBorders>
            <w:shd w:val="clear" w:color="auto" w:fill="CEE2F2"/>
          </w:tcPr>
          <w:p>
            <w:pPr>
              <w:pStyle w:val="TableParagraph"/>
              <w:spacing w:before="41"/>
              <w:rPr>
                <w:sz w:val="22"/>
              </w:rPr>
            </w:pPr>
            <w:r>
              <w:rPr>
                <w:color w:val="0097D0"/>
                <w:sz w:val="22"/>
              </w:rPr>
              <w:t>115</w:t>
            </w:r>
          </w:p>
        </w:tc>
        <w:tc>
          <w:tcPr>
            <w:tcW w:w="907" w:type="dxa"/>
            <w:tcBorders>
              <w:top w:val="nil"/>
            </w:tcBorders>
            <w:shd w:val="clear" w:color="auto" w:fill="CEE2F2"/>
          </w:tcPr>
          <w:p>
            <w:pPr>
              <w:pStyle w:val="TableParagraph"/>
              <w:spacing w:before="41"/>
              <w:rPr>
                <w:sz w:val="22"/>
              </w:rPr>
            </w:pPr>
            <w:r>
              <w:rPr>
                <w:color w:val="0097D0"/>
                <w:sz w:val="22"/>
              </w:rPr>
              <w:t>71</w:t>
            </w:r>
          </w:p>
        </w:tc>
        <w:tc>
          <w:tcPr>
            <w:tcW w:w="907" w:type="dxa"/>
            <w:tcBorders>
              <w:top w:val="nil"/>
              <w:right w:val="nil"/>
            </w:tcBorders>
            <w:shd w:val="clear" w:color="auto" w:fill="CEE2F2"/>
          </w:tcPr>
          <w:p>
            <w:pPr>
              <w:pStyle w:val="TableParagraph"/>
              <w:spacing w:before="41"/>
              <w:ind w:right="58"/>
              <w:rPr>
                <w:sz w:val="22"/>
              </w:rPr>
            </w:pPr>
            <w:r>
              <w:rPr>
                <w:color w:val="0097D0"/>
                <w:sz w:val="22"/>
              </w:rPr>
              <w:t>77</w:t>
            </w:r>
          </w:p>
        </w:tc>
      </w:tr>
      <w:tr>
        <w:trPr>
          <w:trHeight w:val="332" w:hRule="atLeast"/>
        </w:trPr>
        <w:tc>
          <w:tcPr>
            <w:tcW w:w="3628" w:type="dxa"/>
            <w:tcBorders>
              <w:left w:val="nil"/>
            </w:tcBorders>
            <w:shd w:val="clear" w:color="auto" w:fill="CEE2F2"/>
          </w:tcPr>
          <w:p>
            <w:pPr>
              <w:pStyle w:val="TableParagraph"/>
              <w:spacing w:before="56"/>
              <w:ind w:left="80" w:right="0"/>
              <w:jc w:val="left"/>
              <w:rPr>
                <w:b/>
                <w:sz w:val="14"/>
              </w:rPr>
            </w:pPr>
            <w:r>
              <w:rPr>
                <w:color w:val="0097D0"/>
                <w:sz w:val="22"/>
              </w:rPr>
              <w:t>PPS prosecutions</w:t>
            </w:r>
            <w:r>
              <w:rPr>
                <w:b/>
                <w:color w:val="231F20"/>
                <w:position w:val="6"/>
                <w:sz w:val="14"/>
              </w:rPr>
              <w:t>80</w:t>
            </w:r>
          </w:p>
        </w:tc>
        <w:tc>
          <w:tcPr>
            <w:tcW w:w="907" w:type="dxa"/>
            <w:shd w:val="clear" w:color="auto" w:fill="CEE2F2"/>
          </w:tcPr>
          <w:p>
            <w:pPr>
              <w:pStyle w:val="TableParagraph"/>
              <w:rPr>
                <w:sz w:val="22"/>
              </w:rPr>
            </w:pPr>
            <w:r>
              <w:rPr>
                <w:color w:val="0097D0"/>
                <w:sz w:val="22"/>
              </w:rPr>
              <w:t>NA</w:t>
            </w:r>
          </w:p>
        </w:tc>
        <w:tc>
          <w:tcPr>
            <w:tcW w:w="907" w:type="dxa"/>
            <w:shd w:val="clear" w:color="auto" w:fill="CEE2F2"/>
          </w:tcPr>
          <w:p>
            <w:pPr>
              <w:pStyle w:val="TableParagraph"/>
              <w:rPr>
                <w:sz w:val="22"/>
              </w:rPr>
            </w:pPr>
            <w:r>
              <w:rPr>
                <w:color w:val="0097D0"/>
                <w:sz w:val="22"/>
              </w:rPr>
              <w:t>88</w:t>
            </w:r>
          </w:p>
        </w:tc>
        <w:tc>
          <w:tcPr>
            <w:tcW w:w="907" w:type="dxa"/>
            <w:shd w:val="clear" w:color="auto" w:fill="CEE2F2"/>
          </w:tcPr>
          <w:p>
            <w:pPr>
              <w:pStyle w:val="TableParagraph"/>
              <w:rPr>
                <w:sz w:val="22"/>
              </w:rPr>
            </w:pPr>
            <w:r>
              <w:rPr>
                <w:color w:val="0097D0"/>
                <w:sz w:val="22"/>
              </w:rPr>
              <w:t>88</w:t>
            </w:r>
          </w:p>
        </w:tc>
        <w:tc>
          <w:tcPr>
            <w:tcW w:w="907" w:type="dxa"/>
            <w:shd w:val="clear" w:color="auto" w:fill="CEE2F2"/>
          </w:tcPr>
          <w:p>
            <w:pPr>
              <w:pStyle w:val="TableParagraph"/>
              <w:rPr>
                <w:sz w:val="22"/>
              </w:rPr>
            </w:pPr>
            <w:r>
              <w:rPr>
                <w:color w:val="0097D0"/>
                <w:sz w:val="22"/>
              </w:rPr>
              <w:t>104</w:t>
            </w:r>
          </w:p>
        </w:tc>
        <w:tc>
          <w:tcPr>
            <w:tcW w:w="907" w:type="dxa"/>
            <w:shd w:val="clear" w:color="auto" w:fill="CEE2F2"/>
          </w:tcPr>
          <w:p>
            <w:pPr>
              <w:pStyle w:val="TableParagraph"/>
              <w:rPr>
                <w:sz w:val="22"/>
              </w:rPr>
            </w:pPr>
            <w:r>
              <w:rPr>
                <w:color w:val="0097D0"/>
                <w:sz w:val="22"/>
              </w:rPr>
              <w:t>81</w:t>
            </w:r>
          </w:p>
        </w:tc>
        <w:tc>
          <w:tcPr>
            <w:tcW w:w="907" w:type="dxa"/>
            <w:tcBorders>
              <w:right w:val="nil"/>
            </w:tcBorders>
            <w:shd w:val="clear" w:color="auto" w:fill="CEE2F2"/>
          </w:tcPr>
          <w:p>
            <w:pPr>
              <w:pStyle w:val="TableParagraph"/>
              <w:ind w:right="58"/>
              <w:rPr>
                <w:sz w:val="22"/>
              </w:rPr>
            </w:pPr>
            <w:r>
              <w:rPr>
                <w:color w:val="0097D0"/>
                <w:sz w:val="22"/>
              </w:rPr>
              <w:t>84</w:t>
            </w:r>
          </w:p>
        </w:tc>
      </w:tr>
      <w:tr>
        <w:trPr>
          <w:trHeight w:val="308" w:hRule="atLeast"/>
        </w:trPr>
        <w:tc>
          <w:tcPr>
            <w:tcW w:w="3628" w:type="dxa"/>
            <w:tcBorders>
              <w:left w:val="nil"/>
            </w:tcBorders>
            <w:shd w:val="clear" w:color="auto" w:fill="CEE2F2"/>
          </w:tcPr>
          <w:p>
            <w:pPr>
              <w:pStyle w:val="TableParagraph"/>
              <w:ind w:left="80" w:right="0"/>
              <w:jc w:val="left"/>
              <w:rPr>
                <w:sz w:val="22"/>
              </w:rPr>
            </w:pPr>
            <w:r>
              <w:rPr>
                <w:color w:val="0097D0"/>
                <w:w w:val="90"/>
                <w:sz w:val="22"/>
              </w:rPr>
              <w:t>NICTS convictions, sentences enhanced</w:t>
            </w:r>
          </w:p>
        </w:tc>
        <w:tc>
          <w:tcPr>
            <w:tcW w:w="907" w:type="dxa"/>
            <w:shd w:val="clear" w:color="auto" w:fill="CEE2F2"/>
          </w:tcPr>
          <w:p>
            <w:pPr>
              <w:pStyle w:val="TableParagraph"/>
              <w:ind w:left="0" w:right="0"/>
              <w:rPr>
                <w:sz w:val="22"/>
              </w:rPr>
            </w:pPr>
            <w:r>
              <w:rPr>
                <w:color w:val="0097D0"/>
                <w:w w:val="91"/>
                <w:sz w:val="22"/>
              </w:rPr>
              <w:t>0</w:t>
            </w:r>
          </w:p>
        </w:tc>
        <w:tc>
          <w:tcPr>
            <w:tcW w:w="907" w:type="dxa"/>
            <w:shd w:val="clear" w:color="auto" w:fill="CEE2F2"/>
          </w:tcPr>
          <w:p>
            <w:pPr>
              <w:pStyle w:val="TableParagraph"/>
              <w:ind w:left="0" w:right="0"/>
              <w:rPr>
                <w:sz w:val="22"/>
              </w:rPr>
            </w:pPr>
            <w:r>
              <w:rPr>
                <w:color w:val="0097D0"/>
                <w:w w:val="91"/>
                <w:sz w:val="22"/>
              </w:rPr>
              <w:t>2</w:t>
            </w:r>
          </w:p>
        </w:tc>
        <w:tc>
          <w:tcPr>
            <w:tcW w:w="907" w:type="dxa"/>
            <w:shd w:val="clear" w:color="auto" w:fill="CEE2F2"/>
          </w:tcPr>
          <w:p>
            <w:pPr>
              <w:pStyle w:val="TableParagraph"/>
              <w:rPr>
                <w:sz w:val="22"/>
              </w:rPr>
            </w:pPr>
            <w:r>
              <w:rPr>
                <w:color w:val="0097D0"/>
                <w:w w:val="105"/>
                <w:sz w:val="22"/>
              </w:rPr>
              <w:t>1*</w:t>
            </w:r>
          </w:p>
        </w:tc>
        <w:tc>
          <w:tcPr>
            <w:tcW w:w="907" w:type="dxa"/>
            <w:shd w:val="clear" w:color="auto" w:fill="CEE2F2"/>
          </w:tcPr>
          <w:p>
            <w:pPr>
              <w:pStyle w:val="TableParagraph"/>
              <w:ind w:left="0" w:right="0"/>
              <w:rPr>
                <w:sz w:val="22"/>
              </w:rPr>
            </w:pPr>
            <w:r>
              <w:rPr>
                <w:color w:val="0097D0"/>
                <w:w w:val="91"/>
                <w:sz w:val="22"/>
              </w:rPr>
              <w:t>0</w:t>
            </w:r>
          </w:p>
        </w:tc>
        <w:tc>
          <w:tcPr>
            <w:tcW w:w="907" w:type="dxa"/>
            <w:shd w:val="clear" w:color="auto" w:fill="CEE2F2"/>
          </w:tcPr>
          <w:p>
            <w:pPr>
              <w:pStyle w:val="TableParagraph"/>
              <w:ind w:left="0" w:right="0"/>
              <w:rPr>
                <w:sz w:val="22"/>
              </w:rPr>
            </w:pPr>
            <w:r>
              <w:rPr>
                <w:color w:val="0097D0"/>
                <w:w w:val="91"/>
                <w:sz w:val="22"/>
              </w:rPr>
              <w:t>2</w:t>
            </w:r>
          </w:p>
        </w:tc>
        <w:tc>
          <w:tcPr>
            <w:tcW w:w="907" w:type="dxa"/>
            <w:tcBorders>
              <w:right w:val="nil"/>
            </w:tcBorders>
            <w:shd w:val="clear" w:color="auto" w:fill="CEE2F2"/>
          </w:tcPr>
          <w:p>
            <w:pPr>
              <w:pStyle w:val="TableParagraph"/>
              <w:ind w:left="0" w:right="7"/>
              <w:rPr>
                <w:sz w:val="22"/>
              </w:rPr>
            </w:pPr>
            <w:r>
              <w:rPr>
                <w:color w:val="0097D0"/>
                <w:w w:val="91"/>
                <w:sz w:val="22"/>
              </w:rPr>
              <w:t>1</w:t>
            </w:r>
          </w:p>
        </w:tc>
      </w:tr>
    </w:tbl>
    <w:p>
      <w:pPr>
        <w:pStyle w:val="BodyText"/>
        <w:spacing w:before="107"/>
        <w:ind w:left="1133"/>
      </w:pPr>
      <w:r>
        <w:rPr>
          <w:color w:val="231F20"/>
        </w:rPr>
        <w:t>* </w:t>
      </w:r>
      <w:r>
        <w:rPr>
          <w:color w:val="231F20"/>
          <w:w w:val="95"/>
        </w:rPr>
        <w:t>in this instance, the sentence was not enhanced due to mitigating factors.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3"/>
        </w:rPr>
      </w:pPr>
      <w:r>
        <w:rPr/>
        <w:pict>
          <v:shape style="position:absolute;margin-left:56.693001pt;margin-top:51.528915pt;width:212.6pt;height:42pt;mso-position-horizontal-relative:page;mso-position-vertical-relative:paragraph;z-index:-15634944;mso-wrap-distance-left:0;mso-wrap-distance-right:0" type="#_x0000_t202" filled="true" fillcolor="#e5eff8" stroked="false">
            <v:textbox inset="0,0,0,0">
              <w:txbxContent>
                <w:p>
                  <w:pPr>
                    <w:spacing w:line="235" w:lineRule="auto" w:before="100"/>
                    <w:ind w:left="396" w:right="0" w:hanging="284"/>
                    <w:jc w:val="left"/>
                    <w:rPr>
                      <w:sz w:val="14"/>
                    </w:rPr>
                  </w:pPr>
                  <w:r>
                    <w:rPr>
                      <w:b/>
                      <w:color w:val="231F20"/>
                      <w:w w:val="90"/>
                      <w:sz w:val="14"/>
                    </w:rPr>
                    <w:t>78 </w:t>
                  </w:r>
                  <w:r>
                    <w:rPr>
                      <w:color w:val="231F20"/>
                      <w:w w:val="90"/>
                      <w:sz w:val="14"/>
                    </w:rPr>
                    <w:t>PPS Annual Statistics, Cases Considered by a PPS Prosecutor to have </w:t>
                  </w:r>
                  <w:r>
                    <w:rPr>
                      <w:color w:val="231F20"/>
                      <w:w w:val="80"/>
                      <w:sz w:val="14"/>
                    </w:rPr>
                    <w:t>been Aggravated by Hostility 2007-2012, available at &lt;http://www.ppsni. gov.uk/SiteDocuments/Reports/11_12/7.%20Motivation_Decisions/7.%20 </w:t>
                  </w:r>
                  <w:r>
                    <w:rPr>
                      <w:color w:val="231F20"/>
                      <w:w w:val="90"/>
                      <w:sz w:val="14"/>
                    </w:rPr>
                    <w:t>Motivation_Decisions.htm&gt;.</w:t>
                  </w:r>
                </w:p>
              </w:txbxContent>
            </v:textbox>
            <v:fill type="solid"/>
            <w10:wrap type="topAndBottom"/>
          </v:shape>
        </w:pict>
      </w:r>
      <w:r>
        <w:rPr/>
        <w:pict>
          <v:shape style="position:absolute;margin-left:297.638pt;margin-top:9.009914pt;width:212.6pt;height:84.5pt;mso-position-horizontal-relative:page;mso-position-vertical-relative:paragraph;z-index:-15634432;mso-wrap-distance-left:0;mso-wrap-distance-right:0" type="#_x0000_t202" filled="true" fillcolor="#e5eff8" stroked="false">
            <v:textbox inset="0,0,0,0">
              <w:txbxContent>
                <w:p>
                  <w:pPr>
                    <w:pStyle w:val="BodyText"/>
                    <w:spacing w:before="10"/>
                    <w:rPr>
                      <w:sz w:val="12"/>
                    </w:rPr>
                  </w:pPr>
                </w:p>
                <w:p>
                  <w:pPr>
                    <w:numPr>
                      <w:ilvl w:val="0"/>
                      <w:numId w:val="68"/>
                    </w:numPr>
                    <w:tabs>
                      <w:tab w:pos="397" w:val="left" w:leader="none"/>
                    </w:tabs>
                    <w:spacing w:line="235" w:lineRule="auto" w:before="1"/>
                    <w:ind w:left="396" w:right="289" w:hanging="284"/>
                    <w:jc w:val="both"/>
                    <w:rPr>
                      <w:sz w:val="14"/>
                    </w:rPr>
                  </w:pPr>
                  <w:r>
                    <w:rPr>
                      <w:color w:val="231F20"/>
                      <w:w w:val="80"/>
                      <w:sz w:val="14"/>
                    </w:rPr>
                    <w:t>Information received from NICTS, time period 2007-2012. PSNI, </w:t>
                  </w:r>
                  <w:r>
                    <w:rPr>
                      <w:color w:val="231F20"/>
                      <w:spacing w:val="-3"/>
                      <w:w w:val="80"/>
                      <w:sz w:val="14"/>
                    </w:rPr>
                    <w:t>Trends </w:t>
                  </w:r>
                  <w:r>
                    <w:rPr>
                      <w:color w:val="231F20"/>
                      <w:w w:val="85"/>
                      <w:sz w:val="14"/>
                    </w:rPr>
                    <w:t>in</w:t>
                  </w:r>
                  <w:r>
                    <w:rPr>
                      <w:color w:val="231F20"/>
                      <w:spacing w:val="-22"/>
                      <w:w w:val="85"/>
                      <w:sz w:val="14"/>
                    </w:rPr>
                    <w:t> </w:t>
                  </w:r>
                  <w:r>
                    <w:rPr>
                      <w:color w:val="231F20"/>
                      <w:w w:val="85"/>
                      <w:sz w:val="14"/>
                    </w:rPr>
                    <w:t>Hate</w:t>
                  </w:r>
                  <w:r>
                    <w:rPr>
                      <w:color w:val="231F20"/>
                      <w:spacing w:val="-22"/>
                      <w:w w:val="85"/>
                      <w:sz w:val="14"/>
                    </w:rPr>
                    <w:t> </w:t>
                  </w:r>
                  <w:r>
                    <w:rPr>
                      <w:color w:val="231F20"/>
                      <w:w w:val="85"/>
                      <w:sz w:val="14"/>
                    </w:rPr>
                    <w:t>Motivated</w:t>
                  </w:r>
                  <w:r>
                    <w:rPr>
                      <w:color w:val="231F20"/>
                      <w:spacing w:val="-22"/>
                      <w:w w:val="85"/>
                      <w:sz w:val="14"/>
                    </w:rPr>
                    <w:t> </w:t>
                  </w:r>
                  <w:r>
                    <w:rPr>
                      <w:color w:val="231F20"/>
                      <w:w w:val="85"/>
                      <w:sz w:val="14"/>
                    </w:rPr>
                    <w:t>Incidents</w:t>
                  </w:r>
                  <w:r>
                    <w:rPr>
                      <w:color w:val="231F20"/>
                      <w:spacing w:val="-22"/>
                      <w:w w:val="85"/>
                      <w:sz w:val="14"/>
                    </w:rPr>
                    <w:t> </w:t>
                  </w:r>
                  <w:r>
                    <w:rPr>
                      <w:color w:val="231F20"/>
                      <w:w w:val="85"/>
                      <w:sz w:val="14"/>
                    </w:rPr>
                    <w:t>and</w:t>
                  </w:r>
                  <w:r>
                    <w:rPr>
                      <w:color w:val="231F20"/>
                      <w:spacing w:val="-22"/>
                      <w:w w:val="85"/>
                      <w:sz w:val="14"/>
                    </w:rPr>
                    <w:t> </w:t>
                  </w:r>
                  <w:r>
                    <w:rPr>
                      <w:color w:val="231F20"/>
                      <w:w w:val="85"/>
                      <w:sz w:val="14"/>
                    </w:rPr>
                    <w:t>Crimes</w:t>
                  </w:r>
                  <w:r>
                    <w:rPr>
                      <w:color w:val="231F20"/>
                      <w:spacing w:val="-22"/>
                      <w:w w:val="85"/>
                      <w:sz w:val="14"/>
                    </w:rPr>
                    <w:t> </w:t>
                  </w:r>
                  <w:r>
                    <w:rPr>
                      <w:color w:val="231F20"/>
                      <w:w w:val="85"/>
                      <w:sz w:val="14"/>
                    </w:rPr>
                    <w:t>in</w:t>
                  </w:r>
                  <w:r>
                    <w:rPr>
                      <w:color w:val="231F20"/>
                      <w:spacing w:val="-21"/>
                      <w:w w:val="85"/>
                      <w:sz w:val="14"/>
                    </w:rPr>
                    <w:t> </w:t>
                  </w:r>
                  <w:r>
                    <w:rPr>
                      <w:color w:val="231F20"/>
                      <w:w w:val="85"/>
                      <w:sz w:val="14"/>
                    </w:rPr>
                    <w:t>Northern</w:t>
                  </w:r>
                  <w:r>
                    <w:rPr>
                      <w:color w:val="231F20"/>
                      <w:spacing w:val="-22"/>
                      <w:w w:val="85"/>
                      <w:sz w:val="14"/>
                    </w:rPr>
                    <w:t> </w:t>
                  </w:r>
                  <w:r>
                    <w:rPr>
                      <w:color w:val="231F20"/>
                      <w:w w:val="85"/>
                      <w:sz w:val="14"/>
                    </w:rPr>
                    <w:t>Ireland</w:t>
                  </w:r>
                  <w:r>
                    <w:rPr>
                      <w:color w:val="231F20"/>
                      <w:spacing w:val="-22"/>
                      <w:w w:val="85"/>
                      <w:sz w:val="14"/>
                    </w:rPr>
                    <w:t> </w:t>
                  </w:r>
                  <w:r>
                    <w:rPr>
                      <w:color w:val="231F20"/>
                      <w:w w:val="85"/>
                      <w:sz w:val="14"/>
                    </w:rPr>
                    <w:t>2004/05</w:t>
                  </w:r>
                  <w:r>
                    <w:rPr>
                      <w:color w:val="231F20"/>
                      <w:spacing w:val="-22"/>
                      <w:w w:val="85"/>
                      <w:sz w:val="14"/>
                    </w:rPr>
                    <w:t> </w:t>
                  </w:r>
                  <w:r>
                    <w:rPr>
                      <w:color w:val="231F20"/>
                      <w:w w:val="85"/>
                      <w:sz w:val="14"/>
                    </w:rPr>
                    <w:t>to 2012/13,</w:t>
                  </w:r>
                  <w:r>
                    <w:rPr>
                      <w:color w:val="231F20"/>
                      <w:spacing w:val="-20"/>
                      <w:w w:val="85"/>
                      <w:sz w:val="14"/>
                    </w:rPr>
                    <w:t> </w:t>
                  </w:r>
                  <w:r>
                    <w:rPr>
                      <w:color w:val="231F20"/>
                      <w:w w:val="85"/>
                      <w:sz w:val="14"/>
                    </w:rPr>
                    <w:t>5</w:t>
                  </w:r>
                  <w:r>
                    <w:rPr>
                      <w:color w:val="231F20"/>
                      <w:spacing w:val="-20"/>
                      <w:w w:val="85"/>
                      <w:sz w:val="14"/>
                    </w:rPr>
                    <w:t> </w:t>
                  </w:r>
                  <w:r>
                    <w:rPr>
                      <w:color w:val="231F20"/>
                      <w:w w:val="85"/>
                      <w:sz w:val="14"/>
                    </w:rPr>
                    <w:t>July</w:t>
                  </w:r>
                  <w:r>
                    <w:rPr>
                      <w:color w:val="231F20"/>
                      <w:spacing w:val="-20"/>
                      <w:w w:val="85"/>
                      <w:sz w:val="14"/>
                    </w:rPr>
                    <w:t> </w:t>
                  </w:r>
                  <w:r>
                    <w:rPr>
                      <w:color w:val="231F20"/>
                      <w:w w:val="85"/>
                      <w:sz w:val="14"/>
                    </w:rPr>
                    <w:t>2013,</w:t>
                  </w:r>
                  <w:r>
                    <w:rPr>
                      <w:color w:val="231F20"/>
                      <w:spacing w:val="-20"/>
                      <w:w w:val="85"/>
                      <w:sz w:val="14"/>
                    </w:rPr>
                    <w:t> </w:t>
                  </w:r>
                  <w:r>
                    <w:rPr>
                      <w:color w:val="231F20"/>
                      <w:w w:val="85"/>
                      <w:sz w:val="14"/>
                    </w:rPr>
                    <w:t>Table</w:t>
                  </w:r>
                  <w:r>
                    <w:rPr>
                      <w:color w:val="231F20"/>
                      <w:spacing w:val="-20"/>
                      <w:w w:val="85"/>
                      <w:sz w:val="14"/>
                    </w:rPr>
                    <w:t> </w:t>
                  </w:r>
                  <w:r>
                    <w:rPr>
                      <w:color w:val="231F20"/>
                      <w:w w:val="85"/>
                      <w:sz w:val="14"/>
                    </w:rPr>
                    <w:t>2.9.</w:t>
                  </w:r>
                  <w:r>
                    <w:rPr>
                      <w:color w:val="231F20"/>
                      <w:spacing w:val="-20"/>
                      <w:w w:val="85"/>
                      <w:sz w:val="14"/>
                    </w:rPr>
                    <w:t> </w:t>
                  </w:r>
                  <w:r>
                    <w:rPr>
                      <w:color w:val="231F20"/>
                      <w:w w:val="85"/>
                      <w:sz w:val="14"/>
                    </w:rPr>
                    <w:t>The</w:t>
                  </w:r>
                  <w:r>
                    <w:rPr>
                      <w:color w:val="231F20"/>
                      <w:spacing w:val="-20"/>
                      <w:w w:val="85"/>
                      <w:sz w:val="14"/>
                    </w:rPr>
                    <w:t> </w:t>
                  </w:r>
                  <w:r>
                    <w:rPr>
                      <w:color w:val="231F20"/>
                      <w:w w:val="85"/>
                      <w:sz w:val="14"/>
                    </w:rPr>
                    <w:t>same</w:t>
                  </w:r>
                  <w:r>
                    <w:rPr>
                      <w:color w:val="231F20"/>
                      <w:spacing w:val="-20"/>
                      <w:w w:val="85"/>
                      <w:sz w:val="14"/>
                    </w:rPr>
                    <w:t> </w:t>
                  </w:r>
                  <w:r>
                    <w:rPr>
                      <w:color w:val="231F20"/>
                      <w:w w:val="85"/>
                      <w:sz w:val="14"/>
                    </w:rPr>
                    <w:t>time</w:t>
                  </w:r>
                  <w:r>
                    <w:rPr>
                      <w:color w:val="231F20"/>
                      <w:spacing w:val="-20"/>
                      <w:w w:val="85"/>
                      <w:sz w:val="14"/>
                    </w:rPr>
                    <w:t> </w:t>
                  </w:r>
                  <w:r>
                    <w:rPr>
                      <w:color w:val="231F20"/>
                      <w:w w:val="85"/>
                      <w:sz w:val="14"/>
                    </w:rPr>
                    <w:t>period</w:t>
                  </w:r>
                  <w:r>
                    <w:rPr>
                      <w:color w:val="231F20"/>
                      <w:spacing w:val="-20"/>
                      <w:w w:val="85"/>
                      <w:sz w:val="14"/>
                    </w:rPr>
                    <w:t> </w:t>
                  </w:r>
                  <w:r>
                    <w:rPr>
                      <w:color w:val="231F20"/>
                      <w:w w:val="85"/>
                      <w:sz w:val="14"/>
                    </w:rPr>
                    <w:t>illustrated</w:t>
                  </w:r>
                  <w:r>
                    <w:rPr>
                      <w:color w:val="231F20"/>
                      <w:spacing w:val="-20"/>
                      <w:w w:val="85"/>
                      <w:sz w:val="14"/>
                    </w:rPr>
                    <w:t> </w:t>
                  </w:r>
                  <w:r>
                    <w:rPr>
                      <w:color w:val="231F20"/>
                      <w:w w:val="85"/>
                      <w:sz w:val="14"/>
                    </w:rPr>
                    <w:t>saw </w:t>
                  </w:r>
                  <w:r>
                    <w:rPr>
                      <w:color w:val="231F20"/>
                      <w:w w:val="90"/>
                      <w:sz w:val="14"/>
                    </w:rPr>
                    <w:t>5589</w:t>
                  </w:r>
                  <w:r>
                    <w:rPr>
                      <w:color w:val="231F20"/>
                      <w:spacing w:val="-25"/>
                      <w:w w:val="90"/>
                      <w:sz w:val="14"/>
                    </w:rPr>
                    <w:t> </w:t>
                  </w:r>
                  <w:r>
                    <w:rPr>
                      <w:color w:val="231F20"/>
                      <w:w w:val="90"/>
                      <w:sz w:val="14"/>
                    </w:rPr>
                    <w:t>racist</w:t>
                  </w:r>
                  <w:r>
                    <w:rPr>
                      <w:color w:val="231F20"/>
                      <w:spacing w:val="-24"/>
                      <w:w w:val="90"/>
                      <w:sz w:val="14"/>
                    </w:rPr>
                    <w:t> </w:t>
                  </w:r>
                  <w:r>
                    <w:rPr>
                      <w:color w:val="231F20"/>
                      <w:w w:val="90"/>
                      <w:sz w:val="14"/>
                    </w:rPr>
                    <w:t>hate</w:t>
                  </w:r>
                  <w:r>
                    <w:rPr>
                      <w:color w:val="231F20"/>
                      <w:spacing w:val="-24"/>
                      <w:w w:val="90"/>
                      <w:sz w:val="14"/>
                    </w:rPr>
                    <w:t> </w:t>
                  </w:r>
                  <w:r>
                    <w:rPr>
                      <w:color w:val="231F20"/>
                      <w:w w:val="90"/>
                      <w:sz w:val="14"/>
                    </w:rPr>
                    <w:t>incidents</w:t>
                  </w:r>
                  <w:r>
                    <w:rPr>
                      <w:color w:val="231F20"/>
                      <w:spacing w:val="-24"/>
                      <w:w w:val="90"/>
                      <w:sz w:val="14"/>
                    </w:rPr>
                    <w:t> </w:t>
                  </w:r>
                  <w:r>
                    <w:rPr>
                      <w:color w:val="231F20"/>
                      <w:w w:val="90"/>
                      <w:sz w:val="14"/>
                    </w:rPr>
                    <w:t>and</w:t>
                  </w:r>
                  <w:r>
                    <w:rPr>
                      <w:color w:val="231F20"/>
                      <w:spacing w:val="-24"/>
                      <w:w w:val="90"/>
                      <w:sz w:val="14"/>
                    </w:rPr>
                    <w:t> </w:t>
                  </w:r>
                  <w:r>
                    <w:rPr>
                      <w:color w:val="231F20"/>
                      <w:w w:val="90"/>
                      <w:sz w:val="14"/>
                    </w:rPr>
                    <w:t>4090</w:t>
                  </w:r>
                  <w:r>
                    <w:rPr>
                      <w:color w:val="231F20"/>
                      <w:spacing w:val="-24"/>
                      <w:w w:val="90"/>
                      <w:sz w:val="14"/>
                    </w:rPr>
                    <w:t> </w:t>
                  </w:r>
                  <w:r>
                    <w:rPr>
                      <w:color w:val="231F20"/>
                      <w:w w:val="90"/>
                      <w:sz w:val="14"/>
                    </w:rPr>
                    <w:t>racist</w:t>
                  </w:r>
                  <w:r>
                    <w:rPr>
                      <w:color w:val="231F20"/>
                      <w:spacing w:val="-24"/>
                      <w:w w:val="90"/>
                      <w:sz w:val="14"/>
                    </w:rPr>
                    <w:t> </w:t>
                  </w:r>
                  <w:r>
                    <w:rPr>
                      <w:color w:val="231F20"/>
                      <w:w w:val="90"/>
                      <w:sz w:val="14"/>
                    </w:rPr>
                    <w:t>hate</w:t>
                  </w:r>
                  <w:r>
                    <w:rPr>
                      <w:color w:val="231F20"/>
                      <w:spacing w:val="-24"/>
                      <w:w w:val="90"/>
                      <w:sz w:val="14"/>
                    </w:rPr>
                    <w:t> </w:t>
                  </w:r>
                  <w:r>
                    <w:rPr>
                      <w:color w:val="231F20"/>
                      <w:w w:val="90"/>
                      <w:sz w:val="14"/>
                    </w:rPr>
                    <w:t>crimes</w:t>
                  </w:r>
                  <w:r>
                    <w:rPr>
                      <w:color w:val="231F20"/>
                      <w:spacing w:val="-24"/>
                      <w:w w:val="90"/>
                      <w:sz w:val="14"/>
                    </w:rPr>
                    <w:t> </w:t>
                  </w:r>
                  <w:r>
                    <w:rPr>
                      <w:color w:val="231F20"/>
                      <w:w w:val="90"/>
                      <w:sz w:val="14"/>
                    </w:rPr>
                    <w:t>recorded.</w:t>
                  </w:r>
                </w:p>
                <w:p>
                  <w:pPr>
                    <w:numPr>
                      <w:ilvl w:val="0"/>
                      <w:numId w:val="68"/>
                    </w:numPr>
                    <w:tabs>
                      <w:tab w:pos="397" w:val="left" w:leader="none"/>
                    </w:tabs>
                    <w:spacing w:line="235" w:lineRule="auto" w:before="2"/>
                    <w:ind w:left="396" w:right="202" w:hanging="284"/>
                    <w:jc w:val="both"/>
                    <w:rPr>
                      <w:sz w:val="14"/>
                    </w:rPr>
                  </w:pPr>
                  <w:r>
                    <w:rPr>
                      <w:color w:val="231F20"/>
                      <w:w w:val="80"/>
                      <w:sz w:val="14"/>
                    </w:rPr>
                    <w:t>These figures do not include diversions (cautions, informed warnings </w:t>
                  </w:r>
                  <w:r>
                    <w:rPr>
                      <w:color w:val="231F20"/>
                      <w:spacing w:val="-6"/>
                      <w:w w:val="80"/>
                      <w:sz w:val="14"/>
                    </w:rPr>
                    <w:t>and </w:t>
                  </w:r>
                  <w:r>
                    <w:rPr>
                      <w:color w:val="231F20"/>
                      <w:w w:val="90"/>
                      <w:sz w:val="14"/>
                    </w:rPr>
                    <w:t>youth</w:t>
                  </w:r>
                  <w:r>
                    <w:rPr>
                      <w:color w:val="231F20"/>
                      <w:spacing w:val="-10"/>
                      <w:w w:val="90"/>
                      <w:sz w:val="14"/>
                    </w:rPr>
                    <w:t> </w:t>
                  </w:r>
                  <w:r>
                    <w:rPr>
                      <w:color w:val="231F20"/>
                      <w:w w:val="90"/>
                      <w:sz w:val="14"/>
                    </w:rPr>
                    <w:t>conferences)</w:t>
                  </w:r>
                  <w:r>
                    <w:rPr>
                      <w:color w:val="231F20"/>
                      <w:spacing w:val="-9"/>
                      <w:w w:val="90"/>
                      <w:sz w:val="14"/>
                    </w:rPr>
                    <w:t> </w:t>
                  </w:r>
                  <w:r>
                    <w:rPr>
                      <w:color w:val="231F20"/>
                      <w:w w:val="90"/>
                      <w:sz w:val="14"/>
                    </w:rPr>
                    <w:t>made</w:t>
                  </w:r>
                  <w:r>
                    <w:rPr>
                      <w:color w:val="231F20"/>
                      <w:spacing w:val="-9"/>
                      <w:w w:val="90"/>
                      <w:sz w:val="14"/>
                    </w:rPr>
                    <w:t> </w:t>
                  </w:r>
                  <w:r>
                    <w:rPr>
                      <w:color w:val="231F20"/>
                      <w:w w:val="90"/>
                      <w:sz w:val="14"/>
                    </w:rPr>
                    <w:t>by</w:t>
                  </w:r>
                  <w:r>
                    <w:rPr>
                      <w:color w:val="231F20"/>
                      <w:spacing w:val="-9"/>
                      <w:w w:val="90"/>
                      <w:sz w:val="14"/>
                    </w:rPr>
                    <w:t> </w:t>
                  </w:r>
                  <w:r>
                    <w:rPr>
                      <w:color w:val="231F20"/>
                      <w:w w:val="90"/>
                      <w:sz w:val="14"/>
                    </w:rPr>
                    <w:t>the</w:t>
                  </w:r>
                  <w:r>
                    <w:rPr>
                      <w:color w:val="231F20"/>
                      <w:spacing w:val="-9"/>
                      <w:w w:val="90"/>
                      <w:sz w:val="14"/>
                    </w:rPr>
                    <w:t> </w:t>
                  </w:r>
                  <w:r>
                    <w:rPr>
                      <w:color w:val="231F20"/>
                      <w:w w:val="90"/>
                      <w:sz w:val="14"/>
                    </w:rPr>
                    <w:t>PPS.</w:t>
                  </w:r>
                </w:p>
                <w:p>
                  <w:pPr>
                    <w:numPr>
                      <w:ilvl w:val="0"/>
                      <w:numId w:val="68"/>
                    </w:numPr>
                    <w:tabs>
                      <w:tab w:pos="397" w:val="left" w:leader="none"/>
                    </w:tabs>
                    <w:spacing w:line="235" w:lineRule="auto" w:before="2"/>
                    <w:ind w:left="396" w:right="155" w:hanging="284"/>
                    <w:jc w:val="left"/>
                    <w:rPr>
                      <w:sz w:val="14"/>
                    </w:rPr>
                  </w:pPr>
                  <w:r>
                    <w:rPr>
                      <w:color w:val="231F20"/>
                      <w:w w:val="85"/>
                      <w:sz w:val="14"/>
                    </w:rPr>
                    <w:t>NICTS,</w:t>
                  </w:r>
                  <w:r>
                    <w:rPr>
                      <w:color w:val="231F20"/>
                      <w:spacing w:val="-24"/>
                      <w:w w:val="85"/>
                      <w:sz w:val="14"/>
                    </w:rPr>
                    <w:t> </w:t>
                  </w:r>
                  <w:r>
                    <w:rPr>
                      <w:color w:val="231F20"/>
                      <w:w w:val="85"/>
                      <w:sz w:val="14"/>
                    </w:rPr>
                    <w:t>Judicial</w:t>
                  </w:r>
                  <w:r>
                    <w:rPr>
                      <w:color w:val="231F20"/>
                      <w:spacing w:val="-24"/>
                      <w:w w:val="85"/>
                      <w:sz w:val="14"/>
                    </w:rPr>
                    <w:t> </w:t>
                  </w:r>
                  <w:r>
                    <w:rPr>
                      <w:color w:val="231F20"/>
                      <w:w w:val="85"/>
                      <w:sz w:val="14"/>
                    </w:rPr>
                    <w:t>Statistics</w:t>
                  </w:r>
                  <w:r>
                    <w:rPr>
                      <w:color w:val="231F20"/>
                      <w:spacing w:val="-23"/>
                      <w:w w:val="85"/>
                      <w:sz w:val="14"/>
                    </w:rPr>
                    <w:t> </w:t>
                  </w:r>
                  <w:r>
                    <w:rPr>
                      <w:color w:val="231F20"/>
                      <w:w w:val="85"/>
                      <w:sz w:val="14"/>
                    </w:rPr>
                    <w:t>2012;</w:t>
                  </w:r>
                  <w:r>
                    <w:rPr>
                      <w:color w:val="231F20"/>
                      <w:spacing w:val="-24"/>
                      <w:w w:val="85"/>
                      <w:sz w:val="14"/>
                    </w:rPr>
                    <w:t> </w:t>
                  </w:r>
                  <w:r>
                    <w:rPr>
                      <w:color w:val="231F20"/>
                      <w:w w:val="85"/>
                      <w:sz w:val="14"/>
                    </w:rPr>
                    <w:t>Magistrates’</w:t>
                  </w:r>
                  <w:r>
                    <w:rPr>
                      <w:color w:val="231F20"/>
                      <w:spacing w:val="-24"/>
                      <w:w w:val="85"/>
                      <w:sz w:val="14"/>
                    </w:rPr>
                    <w:t> </w:t>
                  </w:r>
                  <w:r>
                    <w:rPr>
                      <w:color w:val="231F20"/>
                      <w:w w:val="85"/>
                      <w:sz w:val="14"/>
                    </w:rPr>
                    <w:t>Court</w:t>
                  </w:r>
                  <w:r>
                    <w:rPr>
                      <w:color w:val="231F20"/>
                      <w:spacing w:val="-23"/>
                      <w:w w:val="85"/>
                      <w:sz w:val="14"/>
                    </w:rPr>
                    <w:t> </w:t>
                  </w:r>
                  <w:r>
                    <w:rPr>
                      <w:color w:val="231F20"/>
                      <w:w w:val="85"/>
                      <w:sz w:val="14"/>
                    </w:rPr>
                    <w:t>Bulletins;</w:t>
                  </w:r>
                  <w:r>
                    <w:rPr>
                      <w:color w:val="231F20"/>
                      <w:spacing w:val="-24"/>
                      <w:w w:val="85"/>
                      <w:sz w:val="14"/>
                    </w:rPr>
                    <w:t> </w:t>
                  </w:r>
                  <w:r>
                    <w:rPr>
                      <w:color w:val="231F20"/>
                      <w:w w:val="85"/>
                      <w:sz w:val="14"/>
                    </w:rPr>
                    <w:t>Crown</w:t>
                  </w:r>
                  <w:r>
                    <w:rPr>
                      <w:color w:val="231F20"/>
                      <w:spacing w:val="-24"/>
                      <w:w w:val="85"/>
                      <w:sz w:val="14"/>
                    </w:rPr>
                    <w:t> </w:t>
                  </w:r>
                  <w:r>
                    <w:rPr>
                      <w:color w:val="231F20"/>
                      <w:spacing w:val="-4"/>
                      <w:w w:val="85"/>
                      <w:sz w:val="14"/>
                    </w:rPr>
                    <w:t>Court </w:t>
                  </w:r>
                  <w:r>
                    <w:rPr>
                      <w:color w:val="231F20"/>
                      <w:w w:val="80"/>
                      <w:sz w:val="14"/>
                    </w:rPr>
                    <w:t>Bulletins, available at </w:t>
                  </w:r>
                  <w:hyperlink r:id="rId25">
                    <w:r>
                      <w:rPr>
                        <w:color w:val="231F20"/>
                        <w:w w:val="80"/>
                        <w:sz w:val="14"/>
                      </w:rPr>
                      <w:t>&lt;http://www.courtsni.gov.uk/en-GB/Services/</w:t>
                    </w:r>
                  </w:hyperlink>
                  <w:r>
                    <w:rPr>
                      <w:color w:val="231F20"/>
                      <w:w w:val="80"/>
                      <w:sz w:val="14"/>
                    </w:rPr>
                    <w:t> </w:t>
                  </w:r>
                  <w:r>
                    <w:rPr>
                      <w:color w:val="231F20"/>
                      <w:w w:val="90"/>
                      <w:sz w:val="14"/>
                    </w:rPr>
                    <w:t>Statistics%20and%20Research/Pages/default.aspx#JudStat&gt;.</w:t>
                  </w:r>
                </w:p>
              </w:txbxContent>
            </v:textbox>
            <v:fill type="solid"/>
            <w10:wrap type="topAndBottom"/>
          </v:shape>
        </w:pict>
      </w:r>
    </w:p>
    <w:p>
      <w:pPr>
        <w:pStyle w:val="BodyText"/>
        <w:rPr>
          <w:sz w:val="9"/>
        </w:rPr>
      </w:pPr>
    </w:p>
    <w:p>
      <w:pPr>
        <w:pStyle w:val="Heading4"/>
        <w:spacing w:before="107"/>
        <w:ind w:left="897"/>
        <w:jc w:val="left"/>
      </w:pPr>
      <w:r>
        <w:rPr>
          <w:color w:val="0097D0"/>
          <w:w w:val="95"/>
        </w:rPr>
        <w:t>56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47"/>
      </w:pPr>
      <w:r>
        <w:rPr>
          <w:color w:val="231F20"/>
          <w:w w:val="90"/>
        </w:rPr>
        <w:t>The </w:t>
      </w:r>
      <w:r>
        <w:rPr>
          <w:color w:val="231F20"/>
          <w:spacing w:val="2"/>
          <w:w w:val="90"/>
        </w:rPr>
        <w:t>2004 Order’s requirement upon judges </w:t>
      </w:r>
      <w:r>
        <w:rPr>
          <w:color w:val="231F20"/>
          <w:spacing w:val="3"/>
          <w:w w:val="90"/>
        </w:rPr>
        <w:t>to </w:t>
      </w:r>
      <w:r>
        <w:rPr>
          <w:color w:val="231F20"/>
          <w:spacing w:val="2"/>
          <w:w w:val="90"/>
        </w:rPr>
        <w:t>state</w:t>
      </w:r>
      <w:r>
        <w:rPr>
          <w:color w:val="231F20"/>
          <w:spacing w:val="-38"/>
          <w:w w:val="90"/>
        </w:rPr>
        <w:t> </w:t>
      </w:r>
      <w:r>
        <w:rPr>
          <w:color w:val="231F20"/>
          <w:w w:val="90"/>
        </w:rPr>
        <w:t>in</w:t>
      </w:r>
      <w:r>
        <w:rPr>
          <w:color w:val="231F20"/>
          <w:spacing w:val="-37"/>
          <w:w w:val="90"/>
        </w:rPr>
        <w:t> </w:t>
      </w:r>
      <w:r>
        <w:rPr>
          <w:color w:val="231F20"/>
          <w:spacing w:val="2"/>
          <w:w w:val="90"/>
        </w:rPr>
        <w:t>open</w:t>
      </w:r>
      <w:r>
        <w:rPr>
          <w:color w:val="231F20"/>
          <w:spacing w:val="-37"/>
          <w:w w:val="90"/>
        </w:rPr>
        <w:t> </w:t>
      </w:r>
      <w:r>
        <w:rPr>
          <w:color w:val="231F20"/>
          <w:spacing w:val="2"/>
          <w:w w:val="90"/>
        </w:rPr>
        <w:t>court</w:t>
      </w:r>
      <w:r>
        <w:rPr>
          <w:color w:val="231F20"/>
          <w:spacing w:val="-37"/>
          <w:w w:val="90"/>
        </w:rPr>
        <w:t> </w:t>
      </w:r>
      <w:r>
        <w:rPr>
          <w:color w:val="231F20"/>
          <w:w w:val="90"/>
        </w:rPr>
        <w:t>if</w:t>
      </w:r>
      <w:r>
        <w:rPr>
          <w:color w:val="231F20"/>
          <w:spacing w:val="-37"/>
          <w:w w:val="90"/>
        </w:rPr>
        <w:t> </w:t>
      </w:r>
      <w:r>
        <w:rPr>
          <w:color w:val="231F20"/>
          <w:w w:val="90"/>
        </w:rPr>
        <w:t>an</w:t>
      </w:r>
      <w:r>
        <w:rPr>
          <w:color w:val="231F20"/>
          <w:spacing w:val="-37"/>
          <w:w w:val="90"/>
        </w:rPr>
        <w:t> </w:t>
      </w:r>
      <w:r>
        <w:rPr>
          <w:color w:val="231F20"/>
          <w:spacing w:val="2"/>
          <w:w w:val="90"/>
        </w:rPr>
        <w:t>offence</w:t>
      </w:r>
      <w:r>
        <w:rPr>
          <w:color w:val="231F20"/>
          <w:spacing w:val="-37"/>
          <w:w w:val="90"/>
        </w:rPr>
        <w:t> </w:t>
      </w:r>
      <w:r>
        <w:rPr>
          <w:color w:val="231F20"/>
          <w:w w:val="90"/>
        </w:rPr>
        <w:t>was</w:t>
      </w:r>
      <w:r>
        <w:rPr>
          <w:color w:val="231F20"/>
          <w:spacing w:val="-37"/>
          <w:w w:val="90"/>
        </w:rPr>
        <w:t> </w:t>
      </w:r>
      <w:r>
        <w:rPr>
          <w:color w:val="231F20"/>
          <w:spacing w:val="3"/>
          <w:w w:val="90"/>
        </w:rPr>
        <w:t>aggravated </w:t>
      </w:r>
      <w:r>
        <w:rPr>
          <w:color w:val="231F20"/>
          <w:w w:val="85"/>
        </w:rPr>
        <w:t>by</w:t>
      </w:r>
      <w:r>
        <w:rPr>
          <w:color w:val="231F20"/>
          <w:spacing w:val="-33"/>
          <w:w w:val="85"/>
        </w:rPr>
        <w:t> </w:t>
      </w:r>
      <w:r>
        <w:rPr>
          <w:color w:val="231F20"/>
          <w:spacing w:val="2"/>
          <w:w w:val="85"/>
        </w:rPr>
        <w:t>racial</w:t>
      </w:r>
      <w:r>
        <w:rPr>
          <w:color w:val="231F20"/>
          <w:spacing w:val="-32"/>
          <w:w w:val="85"/>
        </w:rPr>
        <w:t> </w:t>
      </w:r>
      <w:r>
        <w:rPr>
          <w:color w:val="231F20"/>
          <w:spacing w:val="2"/>
          <w:w w:val="85"/>
        </w:rPr>
        <w:t>hostility,</w:t>
      </w:r>
      <w:r>
        <w:rPr>
          <w:color w:val="231F20"/>
          <w:spacing w:val="-32"/>
          <w:w w:val="85"/>
        </w:rPr>
        <w:t> </w:t>
      </w:r>
      <w:r>
        <w:rPr>
          <w:color w:val="231F20"/>
          <w:w w:val="85"/>
        </w:rPr>
        <w:t>did</w:t>
      </w:r>
      <w:r>
        <w:rPr>
          <w:color w:val="231F20"/>
          <w:spacing w:val="-33"/>
          <w:w w:val="85"/>
        </w:rPr>
        <w:t> </w:t>
      </w:r>
      <w:r>
        <w:rPr>
          <w:color w:val="231F20"/>
          <w:w w:val="85"/>
        </w:rPr>
        <w:t>not</w:t>
      </w:r>
      <w:r>
        <w:rPr>
          <w:color w:val="231F20"/>
          <w:spacing w:val="-32"/>
          <w:w w:val="85"/>
        </w:rPr>
        <w:t> </w:t>
      </w:r>
      <w:r>
        <w:rPr>
          <w:color w:val="231F20"/>
          <w:spacing w:val="2"/>
          <w:w w:val="85"/>
        </w:rPr>
        <w:t>seem</w:t>
      </w:r>
      <w:r>
        <w:rPr>
          <w:color w:val="231F20"/>
          <w:spacing w:val="-32"/>
          <w:w w:val="85"/>
        </w:rPr>
        <w:t> </w:t>
      </w:r>
      <w:r>
        <w:rPr>
          <w:color w:val="231F20"/>
          <w:spacing w:val="2"/>
          <w:w w:val="85"/>
        </w:rPr>
        <w:t>clear</w:t>
      </w:r>
      <w:r>
        <w:rPr>
          <w:color w:val="231F20"/>
          <w:spacing w:val="-33"/>
          <w:w w:val="85"/>
        </w:rPr>
        <w:t> </w:t>
      </w:r>
      <w:r>
        <w:rPr>
          <w:color w:val="231F20"/>
          <w:w w:val="85"/>
        </w:rPr>
        <w:t>to</w:t>
      </w:r>
      <w:r>
        <w:rPr>
          <w:color w:val="231F20"/>
          <w:spacing w:val="-32"/>
          <w:w w:val="85"/>
        </w:rPr>
        <w:t> </w:t>
      </w:r>
      <w:r>
        <w:rPr>
          <w:color w:val="231F20"/>
          <w:w w:val="85"/>
        </w:rPr>
        <w:t>all</w:t>
      </w:r>
      <w:r>
        <w:rPr>
          <w:color w:val="231F20"/>
          <w:spacing w:val="-32"/>
          <w:w w:val="85"/>
        </w:rPr>
        <w:t> </w:t>
      </w:r>
      <w:r>
        <w:rPr>
          <w:color w:val="231F20"/>
          <w:spacing w:val="3"/>
          <w:w w:val="85"/>
        </w:rPr>
        <w:t>criminal </w:t>
      </w:r>
      <w:r>
        <w:rPr>
          <w:color w:val="231F20"/>
          <w:spacing w:val="2"/>
          <w:w w:val="80"/>
        </w:rPr>
        <w:t>justice agencies staff. Especially court </w:t>
      </w:r>
      <w:r>
        <w:rPr>
          <w:color w:val="231F20"/>
          <w:spacing w:val="3"/>
          <w:w w:val="80"/>
        </w:rPr>
        <w:t>prosecutors </w:t>
      </w:r>
      <w:r>
        <w:rPr>
          <w:color w:val="231F20"/>
          <w:w w:val="90"/>
        </w:rPr>
        <w:t>and </w:t>
      </w:r>
      <w:r>
        <w:rPr>
          <w:color w:val="231F20"/>
          <w:spacing w:val="2"/>
          <w:w w:val="90"/>
        </w:rPr>
        <w:t>court clerks commented that </w:t>
      </w:r>
      <w:r>
        <w:rPr>
          <w:color w:val="231F20"/>
          <w:w w:val="90"/>
        </w:rPr>
        <w:t>in </w:t>
      </w:r>
      <w:r>
        <w:rPr>
          <w:color w:val="231F20"/>
          <w:spacing w:val="3"/>
          <w:w w:val="90"/>
        </w:rPr>
        <w:t>practice, </w:t>
      </w:r>
      <w:r>
        <w:rPr>
          <w:color w:val="231F20"/>
          <w:spacing w:val="2"/>
          <w:w w:val="90"/>
        </w:rPr>
        <w:t>reasons were </w:t>
      </w:r>
      <w:r>
        <w:rPr>
          <w:color w:val="231F20"/>
          <w:w w:val="90"/>
        </w:rPr>
        <w:t>not </w:t>
      </w:r>
      <w:r>
        <w:rPr>
          <w:color w:val="231F20"/>
          <w:spacing w:val="2"/>
          <w:w w:val="90"/>
        </w:rPr>
        <w:t>provided </w:t>
      </w:r>
      <w:r>
        <w:rPr>
          <w:color w:val="231F20"/>
          <w:w w:val="90"/>
        </w:rPr>
        <w:t>as to </w:t>
      </w:r>
      <w:r>
        <w:rPr>
          <w:color w:val="231F20"/>
          <w:spacing w:val="2"/>
          <w:w w:val="90"/>
        </w:rPr>
        <w:t>what </w:t>
      </w:r>
      <w:r>
        <w:rPr>
          <w:color w:val="231F20"/>
          <w:spacing w:val="3"/>
          <w:w w:val="90"/>
        </w:rPr>
        <w:t>factors </w:t>
      </w:r>
      <w:r>
        <w:rPr>
          <w:color w:val="231F20"/>
          <w:spacing w:val="2"/>
          <w:w w:val="85"/>
        </w:rPr>
        <w:t>impacted</w:t>
      </w:r>
      <w:r>
        <w:rPr>
          <w:color w:val="231F20"/>
          <w:spacing w:val="-30"/>
          <w:w w:val="85"/>
        </w:rPr>
        <w:t> </w:t>
      </w:r>
      <w:r>
        <w:rPr>
          <w:color w:val="231F20"/>
          <w:w w:val="85"/>
        </w:rPr>
        <w:t>a</w:t>
      </w:r>
      <w:r>
        <w:rPr>
          <w:color w:val="231F20"/>
          <w:spacing w:val="-30"/>
          <w:w w:val="85"/>
        </w:rPr>
        <w:t> </w:t>
      </w:r>
      <w:r>
        <w:rPr>
          <w:color w:val="231F20"/>
          <w:spacing w:val="2"/>
          <w:w w:val="85"/>
        </w:rPr>
        <w:t>decision.</w:t>
      </w:r>
      <w:r>
        <w:rPr>
          <w:color w:val="231F20"/>
          <w:spacing w:val="-29"/>
          <w:w w:val="85"/>
        </w:rPr>
        <w:t> </w:t>
      </w:r>
      <w:r>
        <w:rPr>
          <w:color w:val="231F20"/>
          <w:spacing w:val="2"/>
          <w:w w:val="85"/>
        </w:rPr>
        <w:t>They</w:t>
      </w:r>
      <w:r>
        <w:rPr>
          <w:color w:val="231F20"/>
          <w:spacing w:val="-30"/>
          <w:w w:val="85"/>
        </w:rPr>
        <w:t> </w:t>
      </w:r>
      <w:r>
        <w:rPr>
          <w:color w:val="231F20"/>
          <w:spacing w:val="2"/>
          <w:w w:val="85"/>
        </w:rPr>
        <w:t>regarded</w:t>
      </w:r>
      <w:r>
        <w:rPr>
          <w:color w:val="231F20"/>
          <w:spacing w:val="-29"/>
          <w:w w:val="85"/>
        </w:rPr>
        <w:t> </w:t>
      </w:r>
      <w:r>
        <w:rPr>
          <w:color w:val="231F20"/>
          <w:w w:val="85"/>
        </w:rPr>
        <w:t>it</w:t>
      </w:r>
      <w:r>
        <w:rPr>
          <w:color w:val="231F20"/>
          <w:spacing w:val="-30"/>
          <w:w w:val="85"/>
        </w:rPr>
        <w:t> </w:t>
      </w:r>
      <w:r>
        <w:rPr>
          <w:color w:val="231F20"/>
          <w:w w:val="85"/>
        </w:rPr>
        <w:t>a</w:t>
      </w:r>
      <w:r>
        <w:rPr>
          <w:color w:val="231F20"/>
          <w:spacing w:val="-29"/>
          <w:w w:val="85"/>
        </w:rPr>
        <w:t> </w:t>
      </w:r>
      <w:r>
        <w:rPr>
          <w:color w:val="231F20"/>
          <w:spacing w:val="3"/>
          <w:w w:val="85"/>
        </w:rPr>
        <w:t>possibility </w:t>
      </w:r>
      <w:r>
        <w:rPr>
          <w:color w:val="231F20"/>
          <w:spacing w:val="2"/>
          <w:w w:val="85"/>
        </w:rPr>
        <w:t>that</w:t>
      </w:r>
      <w:r>
        <w:rPr>
          <w:color w:val="231F20"/>
          <w:spacing w:val="-23"/>
          <w:w w:val="85"/>
        </w:rPr>
        <w:t> </w:t>
      </w:r>
      <w:r>
        <w:rPr>
          <w:color w:val="231F20"/>
          <w:spacing w:val="2"/>
          <w:w w:val="85"/>
        </w:rPr>
        <w:t>nevertheless,</w:t>
      </w:r>
      <w:r>
        <w:rPr>
          <w:color w:val="231F20"/>
          <w:spacing w:val="-22"/>
          <w:w w:val="85"/>
        </w:rPr>
        <w:t> </w:t>
      </w:r>
      <w:r>
        <w:rPr>
          <w:color w:val="231F20"/>
          <w:spacing w:val="2"/>
          <w:w w:val="85"/>
        </w:rPr>
        <w:t>some</w:t>
      </w:r>
      <w:r>
        <w:rPr>
          <w:color w:val="231F20"/>
          <w:spacing w:val="-22"/>
          <w:w w:val="85"/>
        </w:rPr>
        <w:t> </w:t>
      </w:r>
      <w:r>
        <w:rPr>
          <w:color w:val="231F20"/>
          <w:spacing w:val="2"/>
          <w:w w:val="85"/>
        </w:rPr>
        <w:t>decisions</w:t>
      </w:r>
      <w:r>
        <w:rPr>
          <w:color w:val="231F20"/>
          <w:spacing w:val="-23"/>
          <w:w w:val="85"/>
        </w:rPr>
        <w:t> </w:t>
      </w:r>
      <w:r>
        <w:rPr>
          <w:color w:val="231F20"/>
          <w:spacing w:val="2"/>
          <w:w w:val="85"/>
        </w:rPr>
        <w:t>took</w:t>
      </w:r>
      <w:r>
        <w:rPr>
          <w:color w:val="231F20"/>
          <w:spacing w:val="-22"/>
          <w:w w:val="85"/>
        </w:rPr>
        <w:t> </w:t>
      </w:r>
      <w:r>
        <w:rPr>
          <w:color w:val="231F20"/>
          <w:w w:val="85"/>
        </w:rPr>
        <w:t>the</w:t>
      </w:r>
      <w:r>
        <w:rPr>
          <w:color w:val="231F20"/>
          <w:spacing w:val="-22"/>
          <w:w w:val="85"/>
        </w:rPr>
        <w:t> </w:t>
      </w:r>
      <w:r>
        <w:rPr>
          <w:color w:val="231F20"/>
          <w:spacing w:val="3"/>
          <w:w w:val="85"/>
        </w:rPr>
        <w:t>racial </w:t>
      </w:r>
      <w:r>
        <w:rPr>
          <w:color w:val="231F20"/>
          <w:spacing w:val="2"/>
          <w:w w:val="85"/>
        </w:rPr>
        <w:t>element</w:t>
      </w:r>
      <w:r>
        <w:rPr>
          <w:color w:val="231F20"/>
          <w:spacing w:val="-30"/>
          <w:w w:val="85"/>
        </w:rPr>
        <w:t> </w:t>
      </w:r>
      <w:r>
        <w:rPr>
          <w:color w:val="231F20"/>
          <w:spacing w:val="2"/>
          <w:w w:val="85"/>
        </w:rPr>
        <w:t>into</w:t>
      </w:r>
      <w:r>
        <w:rPr>
          <w:color w:val="231F20"/>
          <w:spacing w:val="-29"/>
          <w:w w:val="85"/>
        </w:rPr>
        <w:t> </w:t>
      </w:r>
      <w:r>
        <w:rPr>
          <w:color w:val="231F20"/>
          <w:spacing w:val="2"/>
          <w:w w:val="85"/>
        </w:rPr>
        <w:t>account.</w:t>
      </w:r>
      <w:r>
        <w:rPr>
          <w:color w:val="231F20"/>
          <w:spacing w:val="-29"/>
          <w:w w:val="85"/>
        </w:rPr>
        <w:t> </w:t>
      </w:r>
      <w:r>
        <w:rPr>
          <w:color w:val="231F20"/>
          <w:w w:val="85"/>
        </w:rPr>
        <w:t>In</w:t>
      </w:r>
      <w:r>
        <w:rPr>
          <w:color w:val="231F20"/>
          <w:spacing w:val="-30"/>
          <w:w w:val="85"/>
        </w:rPr>
        <w:t> </w:t>
      </w:r>
      <w:r>
        <w:rPr>
          <w:color w:val="231F20"/>
          <w:spacing w:val="2"/>
          <w:w w:val="85"/>
        </w:rPr>
        <w:t>this</w:t>
      </w:r>
      <w:r>
        <w:rPr>
          <w:color w:val="231F20"/>
          <w:spacing w:val="-29"/>
          <w:w w:val="85"/>
        </w:rPr>
        <w:t> </w:t>
      </w:r>
      <w:r>
        <w:rPr>
          <w:color w:val="231F20"/>
          <w:spacing w:val="2"/>
          <w:w w:val="85"/>
        </w:rPr>
        <w:t>sense,</w:t>
      </w:r>
      <w:r>
        <w:rPr>
          <w:color w:val="231F20"/>
          <w:spacing w:val="-29"/>
          <w:w w:val="85"/>
        </w:rPr>
        <w:t> </w:t>
      </w:r>
      <w:r>
        <w:rPr>
          <w:color w:val="231F20"/>
          <w:w w:val="85"/>
        </w:rPr>
        <w:t>one</w:t>
      </w:r>
      <w:r>
        <w:rPr>
          <w:color w:val="231F20"/>
          <w:spacing w:val="-30"/>
          <w:w w:val="85"/>
        </w:rPr>
        <w:t> </w:t>
      </w:r>
      <w:r>
        <w:rPr>
          <w:color w:val="231F20"/>
          <w:spacing w:val="3"/>
          <w:w w:val="85"/>
        </w:rPr>
        <w:t>statement </w:t>
      </w:r>
      <w:r>
        <w:rPr>
          <w:color w:val="231F20"/>
          <w:spacing w:val="2"/>
          <w:w w:val="90"/>
        </w:rPr>
        <w:t>captured</w:t>
      </w:r>
      <w:r>
        <w:rPr>
          <w:color w:val="231F20"/>
          <w:spacing w:val="-24"/>
          <w:w w:val="90"/>
        </w:rPr>
        <w:t> </w:t>
      </w:r>
      <w:r>
        <w:rPr>
          <w:color w:val="231F20"/>
          <w:w w:val="90"/>
        </w:rPr>
        <w:t>the</w:t>
      </w:r>
      <w:r>
        <w:rPr>
          <w:color w:val="231F20"/>
          <w:spacing w:val="-24"/>
          <w:w w:val="90"/>
        </w:rPr>
        <w:t> </w:t>
      </w:r>
      <w:r>
        <w:rPr>
          <w:color w:val="231F20"/>
          <w:spacing w:val="2"/>
          <w:w w:val="90"/>
        </w:rPr>
        <w:t>perception</w:t>
      </w:r>
      <w:r>
        <w:rPr>
          <w:color w:val="231F20"/>
          <w:spacing w:val="-24"/>
          <w:w w:val="90"/>
        </w:rPr>
        <w:t> </w:t>
      </w:r>
      <w:r>
        <w:rPr>
          <w:color w:val="231F20"/>
          <w:w w:val="90"/>
        </w:rPr>
        <w:t>of</w:t>
      </w:r>
      <w:r>
        <w:rPr>
          <w:color w:val="231F20"/>
          <w:spacing w:val="-23"/>
          <w:w w:val="90"/>
        </w:rPr>
        <w:t> </w:t>
      </w:r>
      <w:r>
        <w:rPr>
          <w:color w:val="231F20"/>
          <w:w w:val="90"/>
        </w:rPr>
        <w:t>the</w:t>
      </w:r>
      <w:r>
        <w:rPr>
          <w:color w:val="231F20"/>
          <w:spacing w:val="-24"/>
          <w:w w:val="90"/>
        </w:rPr>
        <w:t> </w:t>
      </w:r>
      <w:r>
        <w:rPr>
          <w:color w:val="231F20"/>
          <w:spacing w:val="3"/>
          <w:w w:val="90"/>
        </w:rPr>
        <w:t>situation:</w:t>
      </w:r>
    </w:p>
    <w:p>
      <w:pPr>
        <w:pStyle w:val="BodyText"/>
        <w:spacing w:line="264" w:lineRule="auto" w:before="103"/>
        <w:ind w:left="1700" w:right="219"/>
      </w:pPr>
      <w:r>
        <w:rPr>
          <w:color w:val="0097D0"/>
          <w:w w:val="85"/>
        </w:rPr>
        <w:t>it</w:t>
      </w:r>
      <w:r>
        <w:rPr>
          <w:color w:val="0097D0"/>
          <w:spacing w:val="-24"/>
          <w:w w:val="85"/>
        </w:rPr>
        <w:t> </w:t>
      </w:r>
      <w:r>
        <w:rPr>
          <w:color w:val="0097D0"/>
          <w:spacing w:val="2"/>
          <w:w w:val="85"/>
        </w:rPr>
        <w:t>would</w:t>
      </w:r>
      <w:r>
        <w:rPr>
          <w:color w:val="0097D0"/>
          <w:spacing w:val="-24"/>
          <w:w w:val="85"/>
        </w:rPr>
        <w:t> </w:t>
      </w:r>
      <w:r>
        <w:rPr>
          <w:color w:val="0097D0"/>
          <w:w w:val="85"/>
        </w:rPr>
        <w:t>be</w:t>
      </w:r>
      <w:r>
        <w:rPr>
          <w:color w:val="0097D0"/>
          <w:spacing w:val="-24"/>
          <w:w w:val="85"/>
        </w:rPr>
        <w:t> </w:t>
      </w:r>
      <w:r>
        <w:rPr>
          <w:color w:val="0097D0"/>
          <w:spacing w:val="2"/>
          <w:w w:val="85"/>
        </w:rPr>
        <w:t>impossible</w:t>
      </w:r>
      <w:r>
        <w:rPr>
          <w:color w:val="0097D0"/>
          <w:spacing w:val="-23"/>
          <w:w w:val="85"/>
        </w:rPr>
        <w:t> </w:t>
      </w:r>
      <w:r>
        <w:rPr>
          <w:color w:val="0097D0"/>
          <w:w w:val="85"/>
        </w:rPr>
        <w:t>to</w:t>
      </w:r>
      <w:r>
        <w:rPr>
          <w:color w:val="0097D0"/>
          <w:spacing w:val="-24"/>
          <w:w w:val="85"/>
        </w:rPr>
        <w:t> </w:t>
      </w:r>
      <w:r>
        <w:rPr>
          <w:color w:val="0097D0"/>
          <w:spacing w:val="2"/>
          <w:w w:val="85"/>
        </w:rPr>
        <w:t>tell</w:t>
      </w:r>
      <w:r>
        <w:rPr>
          <w:color w:val="0097D0"/>
          <w:spacing w:val="-24"/>
          <w:w w:val="85"/>
        </w:rPr>
        <w:t> </w:t>
      </w:r>
      <w:r>
        <w:rPr>
          <w:color w:val="0097D0"/>
          <w:spacing w:val="2"/>
          <w:w w:val="85"/>
        </w:rPr>
        <w:t>really</w:t>
      </w:r>
      <w:r>
        <w:rPr>
          <w:color w:val="0097D0"/>
          <w:spacing w:val="-24"/>
          <w:w w:val="85"/>
        </w:rPr>
        <w:t> </w:t>
      </w:r>
      <w:r>
        <w:rPr>
          <w:color w:val="0097D0"/>
          <w:spacing w:val="2"/>
          <w:w w:val="85"/>
        </w:rPr>
        <w:t>what</w:t>
      </w:r>
      <w:r>
        <w:rPr>
          <w:color w:val="0097D0"/>
          <w:spacing w:val="-23"/>
          <w:w w:val="85"/>
        </w:rPr>
        <w:t> </w:t>
      </w:r>
      <w:r>
        <w:rPr>
          <w:color w:val="0097D0"/>
          <w:w w:val="85"/>
        </w:rPr>
        <w:t>is</w:t>
      </w:r>
      <w:r>
        <w:rPr>
          <w:color w:val="0097D0"/>
          <w:spacing w:val="-24"/>
          <w:w w:val="85"/>
        </w:rPr>
        <w:t> </w:t>
      </w:r>
      <w:r>
        <w:rPr>
          <w:color w:val="0097D0"/>
          <w:spacing w:val="3"/>
          <w:w w:val="85"/>
        </w:rPr>
        <w:t>going </w:t>
      </w:r>
      <w:r>
        <w:rPr>
          <w:color w:val="0097D0"/>
          <w:w w:val="90"/>
        </w:rPr>
        <w:t>on</w:t>
      </w:r>
      <w:r>
        <w:rPr>
          <w:color w:val="0097D0"/>
          <w:spacing w:val="-35"/>
          <w:w w:val="90"/>
        </w:rPr>
        <w:t> </w:t>
      </w:r>
      <w:r>
        <w:rPr>
          <w:color w:val="0097D0"/>
          <w:w w:val="90"/>
        </w:rPr>
        <w:t>in</w:t>
      </w:r>
      <w:r>
        <w:rPr>
          <w:color w:val="0097D0"/>
          <w:spacing w:val="-34"/>
          <w:w w:val="90"/>
        </w:rPr>
        <w:t> </w:t>
      </w:r>
      <w:r>
        <w:rPr>
          <w:color w:val="0097D0"/>
          <w:w w:val="90"/>
        </w:rPr>
        <w:t>the</w:t>
      </w:r>
      <w:r>
        <w:rPr>
          <w:color w:val="0097D0"/>
          <w:spacing w:val="-34"/>
          <w:w w:val="90"/>
        </w:rPr>
        <w:t> </w:t>
      </w:r>
      <w:r>
        <w:rPr>
          <w:color w:val="0097D0"/>
          <w:spacing w:val="2"/>
          <w:w w:val="90"/>
        </w:rPr>
        <w:t>Magistrate’s</w:t>
      </w:r>
      <w:r>
        <w:rPr>
          <w:color w:val="0097D0"/>
          <w:spacing w:val="-34"/>
          <w:w w:val="90"/>
        </w:rPr>
        <w:t> </w:t>
      </w:r>
      <w:r>
        <w:rPr>
          <w:color w:val="0097D0"/>
          <w:spacing w:val="2"/>
          <w:w w:val="90"/>
        </w:rPr>
        <w:t>mind</w:t>
      </w:r>
      <w:r>
        <w:rPr>
          <w:color w:val="0097D0"/>
          <w:spacing w:val="-34"/>
          <w:w w:val="90"/>
        </w:rPr>
        <w:t> </w:t>
      </w:r>
      <w:r>
        <w:rPr>
          <w:color w:val="0097D0"/>
          <w:spacing w:val="2"/>
          <w:w w:val="90"/>
        </w:rPr>
        <w:t>really</w:t>
      </w:r>
      <w:r>
        <w:rPr>
          <w:color w:val="0097D0"/>
          <w:spacing w:val="-34"/>
          <w:w w:val="90"/>
        </w:rPr>
        <w:t> </w:t>
      </w:r>
      <w:r>
        <w:rPr>
          <w:color w:val="0097D0"/>
          <w:spacing w:val="2"/>
          <w:w w:val="90"/>
        </w:rPr>
        <w:t>unless</w:t>
      </w:r>
      <w:r>
        <w:rPr>
          <w:color w:val="0097D0"/>
          <w:spacing w:val="-34"/>
          <w:w w:val="90"/>
        </w:rPr>
        <w:t> </w:t>
      </w:r>
      <w:r>
        <w:rPr>
          <w:color w:val="0097D0"/>
          <w:spacing w:val="3"/>
          <w:w w:val="90"/>
        </w:rPr>
        <w:t>they </w:t>
      </w:r>
      <w:r>
        <w:rPr>
          <w:color w:val="0097D0"/>
          <w:spacing w:val="2"/>
          <w:w w:val="85"/>
        </w:rPr>
        <w:t>specifically say, </w:t>
      </w:r>
      <w:r>
        <w:rPr>
          <w:color w:val="0097D0"/>
          <w:w w:val="85"/>
        </w:rPr>
        <w:t>you </w:t>
      </w:r>
      <w:r>
        <w:rPr>
          <w:color w:val="0097D0"/>
          <w:spacing w:val="2"/>
          <w:w w:val="85"/>
        </w:rPr>
        <w:t>know, ‘I’m giving </w:t>
      </w:r>
      <w:r>
        <w:rPr>
          <w:color w:val="0097D0"/>
          <w:w w:val="85"/>
        </w:rPr>
        <w:t>you </w:t>
      </w:r>
      <w:r>
        <w:rPr>
          <w:color w:val="0097D0"/>
          <w:spacing w:val="3"/>
          <w:w w:val="85"/>
        </w:rPr>
        <w:t>this </w:t>
      </w:r>
      <w:r>
        <w:rPr>
          <w:color w:val="0097D0"/>
          <w:spacing w:val="2"/>
          <w:w w:val="85"/>
        </w:rPr>
        <w:t>increased sentence because </w:t>
      </w:r>
      <w:r>
        <w:rPr>
          <w:color w:val="0097D0"/>
          <w:w w:val="85"/>
        </w:rPr>
        <w:t>of </w:t>
      </w:r>
      <w:r>
        <w:rPr>
          <w:color w:val="0097D0"/>
          <w:spacing w:val="2"/>
          <w:w w:val="85"/>
        </w:rPr>
        <w:t>these </w:t>
      </w:r>
      <w:r>
        <w:rPr>
          <w:color w:val="0097D0"/>
          <w:spacing w:val="3"/>
          <w:w w:val="85"/>
        </w:rPr>
        <w:t>factors’, </w:t>
      </w:r>
      <w:r>
        <w:rPr>
          <w:color w:val="0097D0"/>
          <w:spacing w:val="2"/>
          <w:w w:val="90"/>
        </w:rPr>
        <w:t>which</w:t>
      </w:r>
      <w:r>
        <w:rPr>
          <w:color w:val="0097D0"/>
          <w:spacing w:val="-24"/>
          <w:w w:val="90"/>
        </w:rPr>
        <w:t> </w:t>
      </w:r>
      <w:r>
        <w:rPr>
          <w:color w:val="0097D0"/>
          <w:spacing w:val="2"/>
          <w:w w:val="90"/>
        </w:rPr>
        <w:t>they</w:t>
      </w:r>
      <w:r>
        <w:rPr>
          <w:color w:val="0097D0"/>
          <w:spacing w:val="-24"/>
          <w:w w:val="90"/>
        </w:rPr>
        <w:t> </w:t>
      </w:r>
      <w:r>
        <w:rPr>
          <w:color w:val="0097D0"/>
          <w:spacing w:val="2"/>
          <w:w w:val="90"/>
        </w:rPr>
        <w:t>wouldn’t</w:t>
      </w:r>
      <w:r>
        <w:rPr>
          <w:color w:val="0097D0"/>
          <w:spacing w:val="-23"/>
          <w:w w:val="90"/>
        </w:rPr>
        <w:t> </w:t>
      </w:r>
      <w:r>
        <w:rPr>
          <w:color w:val="0097D0"/>
          <w:spacing w:val="2"/>
          <w:w w:val="90"/>
        </w:rPr>
        <w:t>always</w:t>
      </w:r>
      <w:r>
        <w:rPr>
          <w:color w:val="0097D0"/>
          <w:spacing w:val="-24"/>
          <w:w w:val="90"/>
        </w:rPr>
        <w:t> </w:t>
      </w:r>
      <w:r>
        <w:rPr>
          <w:color w:val="0097D0"/>
          <w:w w:val="90"/>
        </w:rPr>
        <w:t>do</w:t>
      </w:r>
      <w:r>
        <w:rPr>
          <w:color w:val="0097D0"/>
          <w:spacing w:val="-24"/>
          <w:w w:val="90"/>
        </w:rPr>
        <w:t> </w:t>
      </w:r>
      <w:r>
        <w:rPr>
          <w:color w:val="0097D0"/>
          <w:w w:val="90"/>
        </w:rPr>
        <w:t>you</w:t>
      </w:r>
      <w:r>
        <w:rPr>
          <w:color w:val="0097D0"/>
          <w:spacing w:val="-23"/>
          <w:w w:val="90"/>
        </w:rPr>
        <w:t> </w:t>
      </w:r>
      <w:r>
        <w:rPr>
          <w:color w:val="0097D0"/>
          <w:spacing w:val="3"/>
          <w:w w:val="90"/>
        </w:rPr>
        <w:t>know.</w:t>
      </w:r>
    </w:p>
    <w:p>
      <w:pPr>
        <w:pStyle w:val="BodyText"/>
        <w:spacing w:line="264" w:lineRule="auto" w:before="109"/>
        <w:ind w:left="1700" w:right="29"/>
      </w:pPr>
      <w:r>
        <w:rPr>
          <w:color w:val="231F20"/>
          <w:spacing w:val="2"/>
          <w:w w:val="90"/>
        </w:rPr>
        <w:t>Prosecutors also pointed </w:t>
      </w:r>
      <w:r>
        <w:rPr>
          <w:color w:val="231F20"/>
          <w:w w:val="90"/>
        </w:rPr>
        <w:t>to the </w:t>
      </w:r>
      <w:r>
        <w:rPr>
          <w:color w:val="231F20"/>
          <w:spacing w:val="2"/>
          <w:w w:val="90"/>
        </w:rPr>
        <w:t>fact that </w:t>
      </w:r>
      <w:r>
        <w:rPr>
          <w:color w:val="231F20"/>
          <w:spacing w:val="3"/>
          <w:w w:val="90"/>
        </w:rPr>
        <w:t>even </w:t>
      </w:r>
      <w:r>
        <w:rPr>
          <w:color w:val="231F20"/>
          <w:spacing w:val="2"/>
          <w:w w:val="90"/>
        </w:rPr>
        <w:t>where</w:t>
      </w:r>
      <w:r>
        <w:rPr>
          <w:color w:val="231F20"/>
          <w:spacing w:val="-38"/>
          <w:w w:val="90"/>
        </w:rPr>
        <w:t> </w:t>
      </w:r>
      <w:r>
        <w:rPr>
          <w:color w:val="231F20"/>
          <w:w w:val="90"/>
        </w:rPr>
        <w:t>a</w:t>
      </w:r>
      <w:r>
        <w:rPr>
          <w:color w:val="231F20"/>
          <w:spacing w:val="-37"/>
          <w:w w:val="90"/>
        </w:rPr>
        <w:t> </w:t>
      </w:r>
      <w:r>
        <w:rPr>
          <w:color w:val="231F20"/>
          <w:spacing w:val="2"/>
          <w:w w:val="90"/>
        </w:rPr>
        <w:t>Magistrates’</w:t>
      </w:r>
      <w:r>
        <w:rPr>
          <w:color w:val="231F20"/>
          <w:spacing w:val="-37"/>
          <w:w w:val="90"/>
        </w:rPr>
        <w:t> </w:t>
      </w:r>
      <w:r>
        <w:rPr>
          <w:color w:val="231F20"/>
          <w:spacing w:val="2"/>
          <w:w w:val="90"/>
        </w:rPr>
        <w:t>Court</w:t>
      </w:r>
      <w:r>
        <w:rPr>
          <w:color w:val="231F20"/>
          <w:spacing w:val="-37"/>
          <w:w w:val="90"/>
        </w:rPr>
        <w:t> </w:t>
      </w:r>
      <w:r>
        <w:rPr>
          <w:color w:val="231F20"/>
          <w:spacing w:val="2"/>
          <w:w w:val="90"/>
        </w:rPr>
        <w:t>judge</w:t>
      </w:r>
      <w:r>
        <w:rPr>
          <w:color w:val="231F20"/>
          <w:spacing w:val="-38"/>
          <w:w w:val="90"/>
        </w:rPr>
        <w:t> </w:t>
      </w:r>
      <w:r>
        <w:rPr>
          <w:color w:val="231F20"/>
          <w:spacing w:val="2"/>
          <w:w w:val="90"/>
        </w:rPr>
        <w:t>stated</w:t>
      </w:r>
      <w:r>
        <w:rPr>
          <w:color w:val="231F20"/>
          <w:spacing w:val="-37"/>
          <w:w w:val="90"/>
        </w:rPr>
        <w:t> </w:t>
      </w:r>
      <w:r>
        <w:rPr>
          <w:color w:val="231F20"/>
          <w:spacing w:val="2"/>
          <w:w w:val="90"/>
        </w:rPr>
        <w:t>that</w:t>
      </w:r>
      <w:r>
        <w:rPr>
          <w:color w:val="231F20"/>
          <w:spacing w:val="-37"/>
          <w:w w:val="90"/>
        </w:rPr>
        <w:t> </w:t>
      </w:r>
      <w:r>
        <w:rPr>
          <w:color w:val="231F20"/>
          <w:spacing w:val="3"/>
          <w:w w:val="90"/>
        </w:rPr>
        <w:t>an </w:t>
      </w:r>
      <w:r>
        <w:rPr>
          <w:color w:val="231F20"/>
          <w:spacing w:val="2"/>
          <w:w w:val="85"/>
        </w:rPr>
        <w:t>offence</w:t>
      </w:r>
      <w:r>
        <w:rPr>
          <w:color w:val="231F20"/>
          <w:spacing w:val="-25"/>
          <w:w w:val="85"/>
        </w:rPr>
        <w:t> </w:t>
      </w:r>
      <w:r>
        <w:rPr>
          <w:color w:val="231F20"/>
          <w:w w:val="85"/>
        </w:rPr>
        <w:t>was</w:t>
      </w:r>
      <w:r>
        <w:rPr>
          <w:color w:val="231F20"/>
          <w:spacing w:val="-25"/>
          <w:w w:val="85"/>
        </w:rPr>
        <w:t> </w:t>
      </w:r>
      <w:r>
        <w:rPr>
          <w:color w:val="231F20"/>
          <w:spacing w:val="2"/>
          <w:w w:val="85"/>
        </w:rPr>
        <w:t>aggravated</w:t>
      </w:r>
      <w:r>
        <w:rPr>
          <w:color w:val="231F20"/>
          <w:spacing w:val="-25"/>
          <w:w w:val="85"/>
        </w:rPr>
        <w:t> </w:t>
      </w:r>
      <w:r>
        <w:rPr>
          <w:color w:val="231F20"/>
          <w:w w:val="85"/>
        </w:rPr>
        <w:t>by</w:t>
      </w:r>
      <w:r>
        <w:rPr>
          <w:color w:val="231F20"/>
          <w:spacing w:val="-25"/>
          <w:w w:val="85"/>
        </w:rPr>
        <w:t> </w:t>
      </w:r>
      <w:r>
        <w:rPr>
          <w:color w:val="231F20"/>
          <w:spacing w:val="2"/>
          <w:w w:val="85"/>
        </w:rPr>
        <w:t>hostility,</w:t>
      </w:r>
      <w:r>
        <w:rPr>
          <w:color w:val="231F20"/>
          <w:spacing w:val="-25"/>
          <w:w w:val="85"/>
        </w:rPr>
        <w:t> </w:t>
      </w:r>
      <w:r>
        <w:rPr>
          <w:color w:val="231F20"/>
          <w:w w:val="85"/>
        </w:rPr>
        <w:t>the</w:t>
      </w:r>
      <w:r>
        <w:rPr>
          <w:color w:val="231F20"/>
          <w:spacing w:val="-25"/>
          <w:w w:val="85"/>
        </w:rPr>
        <w:t> </w:t>
      </w:r>
      <w:r>
        <w:rPr>
          <w:color w:val="231F20"/>
          <w:spacing w:val="2"/>
          <w:w w:val="85"/>
        </w:rPr>
        <w:t>extent</w:t>
      </w:r>
      <w:r>
        <w:rPr>
          <w:color w:val="231F20"/>
          <w:spacing w:val="-24"/>
          <w:w w:val="85"/>
        </w:rPr>
        <w:t> </w:t>
      </w:r>
      <w:r>
        <w:rPr>
          <w:color w:val="231F20"/>
          <w:spacing w:val="3"/>
          <w:w w:val="85"/>
        </w:rPr>
        <w:t>by </w:t>
      </w:r>
      <w:r>
        <w:rPr>
          <w:color w:val="231F20"/>
          <w:spacing w:val="2"/>
          <w:w w:val="90"/>
        </w:rPr>
        <w:t>which</w:t>
      </w:r>
      <w:r>
        <w:rPr>
          <w:color w:val="231F20"/>
          <w:spacing w:val="-33"/>
          <w:w w:val="90"/>
        </w:rPr>
        <w:t> </w:t>
      </w:r>
      <w:r>
        <w:rPr>
          <w:color w:val="231F20"/>
          <w:w w:val="90"/>
        </w:rPr>
        <w:t>the</w:t>
      </w:r>
      <w:r>
        <w:rPr>
          <w:color w:val="231F20"/>
          <w:spacing w:val="-32"/>
          <w:w w:val="90"/>
        </w:rPr>
        <w:t> </w:t>
      </w:r>
      <w:r>
        <w:rPr>
          <w:color w:val="231F20"/>
          <w:spacing w:val="2"/>
          <w:w w:val="90"/>
        </w:rPr>
        <w:t>sentence</w:t>
      </w:r>
      <w:r>
        <w:rPr>
          <w:color w:val="231F20"/>
          <w:spacing w:val="-32"/>
          <w:w w:val="90"/>
        </w:rPr>
        <w:t> </w:t>
      </w:r>
      <w:r>
        <w:rPr>
          <w:color w:val="231F20"/>
          <w:w w:val="90"/>
        </w:rPr>
        <w:t>was</w:t>
      </w:r>
      <w:r>
        <w:rPr>
          <w:color w:val="231F20"/>
          <w:spacing w:val="-32"/>
          <w:w w:val="90"/>
        </w:rPr>
        <w:t> </w:t>
      </w:r>
      <w:r>
        <w:rPr>
          <w:color w:val="231F20"/>
          <w:spacing w:val="2"/>
          <w:w w:val="90"/>
        </w:rPr>
        <w:t>enhanced</w:t>
      </w:r>
      <w:r>
        <w:rPr>
          <w:color w:val="231F20"/>
          <w:spacing w:val="-32"/>
          <w:w w:val="90"/>
        </w:rPr>
        <w:t> </w:t>
      </w:r>
      <w:r>
        <w:rPr>
          <w:color w:val="231F20"/>
          <w:spacing w:val="2"/>
          <w:w w:val="90"/>
        </w:rPr>
        <w:t>would</w:t>
      </w:r>
      <w:r>
        <w:rPr>
          <w:color w:val="231F20"/>
          <w:spacing w:val="-32"/>
          <w:w w:val="90"/>
        </w:rPr>
        <w:t> </w:t>
      </w:r>
      <w:r>
        <w:rPr>
          <w:color w:val="231F20"/>
          <w:w w:val="90"/>
        </w:rPr>
        <w:t>not</w:t>
      </w:r>
      <w:r>
        <w:rPr>
          <w:color w:val="231F20"/>
          <w:spacing w:val="-32"/>
          <w:w w:val="90"/>
        </w:rPr>
        <w:t> </w:t>
      </w:r>
      <w:r>
        <w:rPr>
          <w:color w:val="231F20"/>
          <w:spacing w:val="3"/>
          <w:w w:val="90"/>
        </w:rPr>
        <w:t>be </w:t>
      </w:r>
      <w:r>
        <w:rPr>
          <w:color w:val="231F20"/>
          <w:spacing w:val="2"/>
          <w:w w:val="85"/>
        </w:rPr>
        <w:t>evident. </w:t>
      </w:r>
      <w:r>
        <w:rPr>
          <w:color w:val="231F20"/>
          <w:w w:val="85"/>
        </w:rPr>
        <w:t>The </w:t>
      </w:r>
      <w:r>
        <w:rPr>
          <w:color w:val="231F20"/>
          <w:spacing w:val="2"/>
          <w:w w:val="85"/>
        </w:rPr>
        <w:t>absence </w:t>
      </w:r>
      <w:r>
        <w:rPr>
          <w:color w:val="231F20"/>
          <w:w w:val="85"/>
        </w:rPr>
        <w:t>of </w:t>
      </w:r>
      <w:r>
        <w:rPr>
          <w:color w:val="231F20"/>
          <w:spacing w:val="2"/>
          <w:w w:val="85"/>
        </w:rPr>
        <w:t>sentencing remarks </w:t>
      </w:r>
      <w:r>
        <w:rPr>
          <w:color w:val="231F20"/>
          <w:spacing w:val="3"/>
          <w:w w:val="85"/>
        </w:rPr>
        <w:t>was </w:t>
      </w:r>
      <w:r>
        <w:rPr>
          <w:color w:val="231F20"/>
          <w:spacing w:val="2"/>
          <w:w w:val="85"/>
        </w:rPr>
        <w:t>viewed</w:t>
      </w:r>
      <w:r>
        <w:rPr>
          <w:color w:val="231F20"/>
          <w:spacing w:val="-32"/>
          <w:w w:val="85"/>
        </w:rPr>
        <w:t> </w:t>
      </w:r>
      <w:r>
        <w:rPr>
          <w:color w:val="231F20"/>
          <w:w w:val="85"/>
        </w:rPr>
        <w:t>as</w:t>
      </w:r>
      <w:r>
        <w:rPr>
          <w:color w:val="231F20"/>
          <w:spacing w:val="-31"/>
          <w:w w:val="85"/>
        </w:rPr>
        <w:t> </w:t>
      </w:r>
      <w:r>
        <w:rPr>
          <w:color w:val="231F20"/>
          <w:spacing w:val="2"/>
          <w:w w:val="85"/>
        </w:rPr>
        <w:t>typical</w:t>
      </w:r>
      <w:r>
        <w:rPr>
          <w:color w:val="231F20"/>
          <w:spacing w:val="-31"/>
          <w:w w:val="85"/>
        </w:rPr>
        <w:t> </w:t>
      </w:r>
      <w:r>
        <w:rPr>
          <w:color w:val="231F20"/>
          <w:w w:val="85"/>
        </w:rPr>
        <w:t>in</w:t>
      </w:r>
      <w:r>
        <w:rPr>
          <w:color w:val="231F20"/>
          <w:spacing w:val="-31"/>
          <w:w w:val="85"/>
        </w:rPr>
        <w:t> </w:t>
      </w:r>
      <w:r>
        <w:rPr>
          <w:color w:val="231F20"/>
          <w:spacing w:val="2"/>
          <w:w w:val="85"/>
        </w:rPr>
        <w:t>Magistrates’</w:t>
      </w:r>
      <w:r>
        <w:rPr>
          <w:color w:val="231F20"/>
          <w:spacing w:val="-31"/>
          <w:w w:val="85"/>
        </w:rPr>
        <w:t> </w:t>
      </w:r>
      <w:r>
        <w:rPr>
          <w:color w:val="231F20"/>
          <w:spacing w:val="2"/>
          <w:w w:val="85"/>
        </w:rPr>
        <w:t>Courts,</w:t>
      </w:r>
      <w:r>
        <w:rPr>
          <w:color w:val="231F20"/>
          <w:spacing w:val="-31"/>
          <w:w w:val="85"/>
        </w:rPr>
        <w:t> </w:t>
      </w:r>
      <w:r>
        <w:rPr>
          <w:color w:val="231F20"/>
          <w:spacing w:val="3"/>
          <w:w w:val="85"/>
        </w:rPr>
        <w:t>especially </w:t>
      </w:r>
      <w:r>
        <w:rPr>
          <w:color w:val="231F20"/>
          <w:w w:val="90"/>
        </w:rPr>
        <w:t>due</w:t>
      </w:r>
      <w:r>
        <w:rPr>
          <w:color w:val="231F20"/>
          <w:spacing w:val="-15"/>
          <w:w w:val="90"/>
        </w:rPr>
        <w:t> </w:t>
      </w:r>
      <w:r>
        <w:rPr>
          <w:color w:val="231F20"/>
          <w:w w:val="90"/>
        </w:rPr>
        <w:t>to</w:t>
      </w:r>
      <w:r>
        <w:rPr>
          <w:color w:val="231F20"/>
          <w:spacing w:val="-15"/>
          <w:w w:val="90"/>
        </w:rPr>
        <w:t> </w:t>
      </w:r>
      <w:r>
        <w:rPr>
          <w:color w:val="231F20"/>
          <w:spacing w:val="2"/>
          <w:w w:val="90"/>
        </w:rPr>
        <w:t>time</w:t>
      </w:r>
      <w:r>
        <w:rPr>
          <w:color w:val="231F20"/>
          <w:spacing w:val="-15"/>
          <w:w w:val="90"/>
        </w:rPr>
        <w:t> </w:t>
      </w:r>
      <w:r>
        <w:rPr>
          <w:color w:val="231F20"/>
          <w:spacing w:val="2"/>
          <w:w w:val="90"/>
        </w:rPr>
        <w:t>pressures</w:t>
      </w:r>
      <w:r>
        <w:rPr>
          <w:color w:val="231F20"/>
          <w:spacing w:val="-14"/>
          <w:w w:val="90"/>
        </w:rPr>
        <w:t> </w:t>
      </w:r>
      <w:r>
        <w:rPr>
          <w:color w:val="231F20"/>
          <w:spacing w:val="3"/>
          <w:w w:val="90"/>
        </w:rPr>
        <w:t>experienced:</w:t>
      </w:r>
    </w:p>
    <w:p>
      <w:pPr>
        <w:pStyle w:val="BodyText"/>
        <w:spacing w:line="264" w:lineRule="auto" w:before="106"/>
        <w:ind w:left="1700" w:right="-7"/>
      </w:pPr>
      <w:r>
        <w:rPr>
          <w:color w:val="0097D0"/>
          <w:spacing w:val="2"/>
          <w:w w:val="90"/>
        </w:rPr>
        <w:t>only</w:t>
      </w:r>
      <w:r>
        <w:rPr>
          <w:color w:val="0097D0"/>
          <w:spacing w:val="-36"/>
          <w:w w:val="90"/>
        </w:rPr>
        <w:t> </w:t>
      </w:r>
      <w:r>
        <w:rPr>
          <w:color w:val="0097D0"/>
          <w:w w:val="90"/>
        </w:rPr>
        <w:t>in</w:t>
      </w:r>
      <w:r>
        <w:rPr>
          <w:color w:val="0097D0"/>
          <w:spacing w:val="-35"/>
          <w:w w:val="90"/>
        </w:rPr>
        <w:t> </w:t>
      </w:r>
      <w:r>
        <w:rPr>
          <w:color w:val="0097D0"/>
          <w:spacing w:val="2"/>
          <w:w w:val="90"/>
        </w:rPr>
        <w:t>very</w:t>
      </w:r>
      <w:r>
        <w:rPr>
          <w:color w:val="0097D0"/>
          <w:spacing w:val="-36"/>
          <w:w w:val="90"/>
        </w:rPr>
        <w:t> </w:t>
      </w:r>
      <w:r>
        <w:rPr>
          <w:color w:val="0097D0"/>
          <w:spacing w:val="2"/>
          <w:w w:val="90"/>
        </w:rPr>
        <w:t>serious</w:t>
      </w:r>
      <w:r>
        <w:rPr>
          <w:color w:val="0097D0"/>
          <w:spacing w:val="-35"/>
          <w:w w:val="90"/>
        </w:rPr>
        <w:t> </w:t>
      </w:r>
      <w:r>
        <w:rPr>
          <w:color w:val="0097D0"/>
          <w:spacing w:val="2"/>
          <w:w w:val="90"/>
        </w:rPr>
        <w:t>crimes</w:t>
      </w:r>
      <w:r>
        <w:rPr>
          <w:color w:val="0097D0"/>
          <w:spacing w:val="-36"/>
          <w:w w:val="90"/>
        </w:rPr>
        <w:t> </w:t>
      </w:r>
      <w:r>
        <w:rPr>
          <w:color w:val="0097D0"/>
          <w:w w:val="90"/>
        </w:rPr>
        <w:t>do</w:t>
      </w:r>
      <w:r>
        <w:rPr>
          <w:color w:val="0097D0"/>
          <w:spacing w:val="-35"/>
          <w:w w:val="90"/>
        </w:rPr>
        <w:t> </w:t>
      </w:r>
      <w:r>
        <w:rPr>
          <w:color w:val="0097D0"/>
          <w:w w:val="90"/>
        </w:rPr>
        <w:t>you</w:t>
      </w:r>
      <w:r>
        <w:rPr>
          <w:color w:val="0097D0"/>
          <w:spacing w:val="-36"/>
          <w:w w:val="90"/>
        </w:rPr>
        <w:t> </w:t>
      </w:r>
      <w:r>
        <w:rPr>
          <w:color w:val="0097D0"/>
          <w:w w:val="90"/>
        </w:rPr>
        <w:t>get</w:t>
      </w:r>
      <w:r>
        <w:rPr>
          <w:color w:val="0097D0"/>
          <w:spacing w:val="-35"/>
          <w:w w:val="90"/>
        </w:rPr>
        <w:t> </w:t>
      </w:r>
      <w:r>
        <w:rPr>
          <w:color w:val="0097D0"/>
          <w:spacing w:val="3"/>
          <w:w w:val="90"/>
        </w:rPr>
        <w:t>sentencing </w:t>
      </w:r>
      <w:r>
        <w:rPr>
          <w:color w:val="0097D0"/>
          <w:spacing w:val="2"/>
        </w:rPr>
        <w:t>remarks;</w:t>
      </w:r>
      <w:r>
        <w:rPr>
          <w:color w:val="0097D0"/>
          <w:spacing w:val="-46"/>
        </w:rPr>
        <w:t> </w:t>
      </w:r>
      <w:r>
        <w:rPr>
          <w:color w:val="0097D0"/>
        </w:rPr>
        <w:t>so</w:t>
      </w:r>
      <w:r>
        <w:rPr>
          <w:color w:val="0097D0"/>
          <w:spacing w:val="-46"/>
        </w:rPr>
        <w:t> </w:t>
      </w:r>
      <w:r>
        <w:rPr>
          <w:color w:val="0097D0"/>
          <w:spacing w:val="2"/>
        </w:rPr>
        <w:t>it’s</w:t>
      </w:r>
      <w:r>
        <w:rPr>
          <w:color w:val="0097D0"/>
          <w:spacing w:val="-46"/>
        </w:rPr>
        <w:t> </w:t>
      </w:r>
      <w:r>
        <w:rPr>
          <w:color w:val="0097D0"/>
          <w:spacing w:val="2"/>
        </w:rPr>
        <w:t>very</w:t>
      </w:r>
      <w:r>
        <w:rPr>
          <w:color w:val="0097D0"/>
          <w:spacing w:val="-45"/>
        </w:rPr>
        <w:t> </w:t>
      </w:r>
      <w:r>
        <w:rPr>
          <w:color w:val="0097D0"/>
          <w:spacing w:val="2"/>
        </w:rPr>
        <w:t>hard</w:t>
      </w:r>
      <w:r>
        <w:rPr>
          <w:color w:val="0097D0"/>
          <w:spacing w:val="-46"/>
        </w:rPr>
        <w:t> </w:t>
      </w:r>
      <w:r>
        <w:rPr>
          <w:color w:val="0097D0"/>
        </w:rPr>
        <w:t>to</w:t>
      </w:r>
      <w:r>
        <w:rPr>
          <w:color w:val="0097D0"/>
          <w:spacing w:val="-46"/>
        </w:rPr>
        <w:t> </w:t>
      </w:r>
      <w:r>
        <w:rPr>
          <w:color w:val="0097D0"/>
          <w:spacing w:val="2"/>
        </w:rPr>
        <w:t>judge</w:t>
      </w:r>
      <w:r>
        <w:rPr>
          <w:color w:val="0097D0"/>
          <w:spacing w:val="-45"/>
        </w:rPr>
        <w:t> </w:t>
      </w:r>
      <w:r>
        <w:rPr>
          <w:color w:val="0097D0"/>
        </w:rPr>
        <w:t>….</w:t>
      </w:r>
      <w:r>
        <w:rPr>
          <w:color w:val="0097D0"/>
          <w:spacing w:val="-46"/>
        </w:rPr>
        <w:t> </w:t>
      </w:r>
      <w:r>
        <w:rPr>
          <w:color w:val="0097D0"/>
        </w:rPr>
        <w:t>In</w:t>
      </w:r>
      <w:r>
        <w:rPr>
          <w:color w:val="0097D0"/>
          <w:spacing w:val="-46"/>
        </w:rPr>
        <w:t> </w:t>
      </w:r>
      <w:r>
        <w:rPr>
          <w:color w:val="0097D0"/>
          <w:spacing w:val="3"/>
        </w:rPr>
        <w:t>the </w:t>
      </w:r>
      <w:r>
        <w:rPr>
          <w:color w:val="0097D0"/>
          <w:spacing w:val="2"/>
          <w:w w:val="85"/>
        </w:rPr>
        <w:t>Magistrates’</w:t>
      </w:r>
      <w:r>
        <w:rPr>
          <w:color w:val="0097D0"/>
          <w:spacing w:val="-17"/>
          <w:w w:val="85"/>
        </w:rPr>
        <w:t> </w:t>
      </w:r>
      <w:r>
        <w:rPr>
          <w:color w:val="0097D0"/>
          <w:spacing w:val="2"/>
          <w:w w:val="85"/>
        </w:rPr>
        <w:t>Court</w:t>
      </w:r>
      <w:r>
        <w:rPr>
          <w:color w:val="0097D0"/>
          <w:spacing w:val="-17"/>
          <w:w w:val="85"/>
        </w:rPr>
        <w:t> </w:t>
      </w:r>
      <w:r>
        <w:rPr>
          <w:color w:val="0097D0"/>
          <w:spacing w:val="2"/>
          <w:w w:val="85"/>
        </w:rPr>
        <w:t>case</w:t>
      </w:r>
      <w:r>
        <w:rPr>
          <w:color w:val="0097D0"/>
          <w:spacing w:val="-17"/>
          <w:w w:val="85"/>
        </w:rPr>
        <w:t> </w:t>
      </w:r>
      <w:r>
        <w:rPr>
          <w:color w:val="0097D0"/>
          <w:w w:val="85"/>
        </w:rPr>
        <w:t>the</w:t>
      </w:r>
      <w:r>
        <w:rPr>
          <w:color w:val="0097D0"/>
          <w:spacing w:val="-17"/>
          <w:w w:val="85"/>
        </w:rPr>
        <w:t> </w:t>
      </w:r>
      <w:r>
        <w:rPr>
          <w:color w:val="0097D0"/>
          <w:w w:val="85"/>
        </w:rPr>
        <w:t>guy</w:t>
      </w:r>
      <w:r>
        <w:rPr>
          <w:color w:val="0097D0"/>
          <w:spacing w:val="-17"/>
          <w:w w:val="85"/>
        </w:rPr>
        <w:t> </w:t>
      </w:r>
      <w:r>
        <w:rPr>
          <w:color w:val="0097D0"/>
          <w:spacing w:val="2"/>
          <w:w w:val="85"/>
        </w:rPr>
        <w:t>will</w:t>
      </w:r>
      <w:r>
        <w:rPr>
          <w:color w:val="0097D0"/>
          <w:spacing w:val="-17"/>
          <w:w w:val="85"/>
        </w:rPr>
        <w:t> </w:t>
      </w:r>
      <w:r>
        <w:rPr>
          <w:color w:val="0097D0"/>
          <w:w w:val="85"/>
        </w:rPr>
        <w:t>get</w:t>
      </w:r>
      <w:r>
        <w:rPr>
          <w:color w:val="0097D0"/>
          <w:spacing w:val="-17"/>
          <w:w w:val="85"/>
        </w:rPr>
        <w:t> </w:t>
      </w:r>
      <w:r>
        <w:rPr>
          <w:color w:val="0097D0"/>
          <w:w w:val="85"/>
        </w:rPr>
        <w:t>a</w:t>
      </w:r>
      <w:r>
        <w:rPr>
          <w:color w:val="0097D0"/>
          <w:spacing w:val="-17"/>
          <w:w w:val="85"/>
        </w:rPr>
        <w:t> </w:t>
      </w:r>
      <w:r>
        <w:rPr>
          <w:color w:val="0097D0"/>
          <w:spacing w:val="3"/>
          <w:w w:val="85"/>
        </w:rPr>
        <w:t>sentence </w:t>
      </w:r>
      <w:r>
        <w:rPr>
          <w:color w:val="0097D0"/>
          <w:w w:val="85"/>
        </w:rPr>
        <w:t>and</w:t>
      </w:r>
      <w:r>
        <w:rPr>
          <w:color w:val="0097D0"/>
          <w:spacing w:val="-31"/>
          <w:w w:val="85"/>
        </w:rPr>
        <w:t> </w:t>
      </w:r>
      <w:r>
        <w:rPr>
          <w:color w:val="0097D0"/>
          <w:w w:val="85"/>
        </w:rPr>
        <w:t>it</w:t>
      </w:r>
      <w:r>
        <w:rPr>
          <w:color w:val="0097D0"/>
          <w:spacing w:val="-30"/>
          <w:w w:val="85"/>
        </w:rPr>
        <w:t> </w:t>
      </w:r>
      <w:r>
        <w:rPr>
          <w:color w:val="0097D0"/>
          <w:spacing w:val="2"/>
          <w:w w:val="85"/>
        </w:rPr>
        <w:t>will</w:t>
      </w:r>
      <w:r>
        <w:rPr>
          <w:color w:val="0097D0"/>
          <w:spacing w:val="-31"/>
          <w:w w:val="85"/>
        </w:rPr>
        <w:t> </w:t>
      </w:r>
      <w:r>
        <w:rPr>
          <w:color w:val="0097D0"/>
          <w:w w:val="85"/>
        </w:rPr>
        <w:t>be</w:t>
      </w:r>
      <w:r>
        <w:rPr>
          <w:color w:val="0097D0"/>
          <w:spacing w:val="-30"/>
          <w:w w:val="85"/>
        </w:rPr>
        <w:t> </w:t>
      </w:r>
      <w:r>
        <w:rPr>
          <w:color w:val="0097D0"/>
          <w:spacing w:val="2"/>
          <w:w w:val="85"/>
        </w:rPr>
        <w:t>recorded,</w:t>
      </w:r>
      <w:r>
        <w:rPr>
          <w:color w:val="0097D0"/>
          <w:spacing w:val="-31"/>
          <w:w w:val="85"/>
        </w:rPr>
        <w:t> </w:t>
      </w:r>
      <w:r>
        <w:rPr>
          <w:color w:val="0097D0"/>
          <w:w w:val="85"/>
        </w:rPr>
        <w:t>but</w:t>
      </w:r>
      <w:r>
        <w:rPr>
          <w:color w:val="0097D0"/>
          <w:spacing w:val="-30"/>
          <w:w w:val="85"/>
        </w:rPr>
        <w:t> </w:t>
      </w:r>
      <w:r>
        <w:rPr>
          <w:color w:val="0097D0"/>
          <w:spacing w:val="2"/>
          <w:w w:val="85"/>
        </w:rPr>
        <w:t>there’s</w:t>
      </w:r>
      <w:r>
        <w:rPr>
          <w:color w:val="0097D0"/>
          <w:spacing w:val="-31"/>
          <w:w w:val="85"/>
        </w:rPr>
        <w:t> </w:t>
      </w:r>
      <w:r>
        <w:rPr>
          <w:color w:val="0097D0"/>
          <w:w w:val="85"/>
        </w:rPr>
        <w:t>no</w:t>
      </w:r>
      <w:r>
        <w:rPr>
          <w:color w:val="0097D0"/>
          <w:spacing w:val="-30"/>
          <w:w w:val="85"/>
        </w:rPr>
        <w:t> </w:t>
      </w:r>
      <w:r>
        <w:rPr>
          <w:color w:val="0097D0"/>
          <w:spacing w:val="2"/>
          <w:w w:val="85"/>
        </w:rPr>
        <w:t>actual</w:t>
      </w:r>
      <w:r>
        <w:rPr>
          <w:color w:val="0097D0"/>
          <w:spacing w:val="-31"/>
          <w:w w:val="85"/>
        </w:rPr>
        <w:t> </w:t>
      </w:r>
      <w:r>
        <w:rPr>
          <w:color w:val="0097D0"/>
          <w:spacing w:val="3"/>
          <w:w w:val="85"/>
        </w:rPr>
        <w:t>formal </w:t>
      </w:r>
      <w:r>
        <w:rPr>
          <w:color w:val="0097D0"/>
          <w:spacing w:val="2"/>
          <w:w w:val="95"/>
        </w:rPr>
        <w:t>note</w:t>
      </w:r>
      <w:r>
        <w:rPr>
          <w:color w:val="0097D0"/>
          <w:spacing w:val="-43"/>
          <w:w w:val="95"/>
        </w:rPr>
        <w:t> </w:t>
      </w:r>
      <w:r>
        <w:rPr>
          <w:color w:val="0097D0"/>
          <w:w w:val="95"/>
        </w:rPr>
        <w:t>…</w:t>
      </w:r>
      <w:r>
        <w:rPr>
          <w:color w:val="0097D0"/>
          <w:spacing w:val="-42"/>
          <w:w w:val="95"/>
        </w:rPr>
        <w:t> </w:t>
      </w:r>
      <w:r>
        <w:rPr>
          <w:color w:val="0097D0"/>
          <w:w w:val="95"/>
        </w:rPr>
        <w:t>so</w:t>
      </w:r>
      <w:r>
        <w:rPr>
          <w:color w:val="0097D0"/>
          <w:spacing w:val="-42"/>
          <w:w w:val="95"/>
        </w:rPr>
        <w:t> </w:t>
      </w:r>
      <w:r>
        <w:rPr>
          <w:color w:val="0097D0"/>
          <w:w w:val="95"/>
        </w:rPr>
        <w:t>I</w:t>
      </w:r>
      <w:r>
        <w:rPr>
          <w:color w:val="0097D0"/>
          <w:spacing w:val="-42"/>
          <w:w w:val="95"/>
        </w:rPr>
        <w:t> </w:t>
      </w:r>
      <w:r>
        <w:rPr>
          <w:color w:val="0097D0"/>
          <w:spacing w:val="2"/>
          <w:w w:val="95"/>
        </w:rPr>
        <w:t>never</w:t>
      </w:r>
      <w:r>
        <w:rPr>
          <w:color w:val="0097D0"/>
          <w:spacing w:val="-43"/>
          <w:w w:val="95"/>
        </w:rPr>
        <w:t> </w:t>
      </w:r>
      <w:r>
        <w:rPr>
          <w:color w:val="0097D0"/>
          <w:w w:val="95"/>
        </w:rPr>
        <w:t>get</w:t>
      </w:r>
      <w:r>
        <w:rPr>
          <w:color w:val="0097D0"/>
          <w:spacing w:val="-42"/>
          <w:w w:val="95"/>
        </w:rPr>
        <w:t> </w:t>
      </w:r>
      <w:r>
        <w:rPr>
          <w:color w:val="0097D0"/>
          <w:w w:val="95"/>
        </w:rPr>
        <w:t>to</w:t>
      </w:r>
      <w:r>
        <w:rPr>
          <w:color w:val="0097D0"/>
          <w:spacing w:val="-42"/>
          <w:w w:val="95"/>
        </w:rPr>
        <w:t> </w:t>
      </w:r>
      <w:r>
        <w:rPr>
          <w:color w:val="0097D0"/>
          <w:spacing w:val="2"/>
          <w:w w:val="95"/>
        </w:rPr>
        <w:t>know</w:t>
      </w:r>
      <w:r>
        <w:rPr>
          <w:color w:val="0097D0"/>
          <w:spacing w:val="-42"/>
          <w:w w:val="95"/>
        </w:rPr>
        <w:t> </w:t>
      </w:r>
      <w:r>
        <w:rPr>
          <w:color w:val="0097D0"/>
          <w:spacing w:val="2"/>
          <w:w w:val="95"/>
        </w:rPr>
        <w:t>exactly</w:t>
      </w:r>
      <w:r>
        <w:rPr>
          <w:color w:val="0097D0"/>
          <w:spacing w:val="-43"/>
          <w:w w:val="95"/>
        </w:rPr>
        <w:t> </w:t>
      </w:r>
      <w:r>
        <w:rPr>
          <w:color w:val="0097D0"/>
          <w:spacing w:val="2"/>
          <w:w w:val="95"/>
        </w:rPr>
        <w:t>like</w:t>
      </w:r>
      <w:r>
        <w:rPr>
          <w:color w:val="0097D0"/>
          <w:spacing w:val="-42"/>
          <w:w w:val="95"/>
        </w:rPr>
        <w:t> </w:t>
      </w:r>
      <w:r>
        <w:rPr>
          <w:color w:val="0097D0"/>
          <w:w w:val="95"/>
        </w:rPr>
        <w:t>did</w:t>
      </w:r>
      <w:r>
        <w:rPr>
          <w:color w:val="0097D0"/>
          <w:spacing w:val="-42"/>
          <w:w w:val="95"/>
        </w:rPr>
        <w:t> </w:t>
      </w:r>
      <w:r>
        <w:rPr>
          <w:color w:val="0097D0"/>
          <w:spacing w:val="3"/>
          <w:w w:val="95"/>
        </w:rPr>
        <w:t>he </w:t>
      </w:r>
      <w:r>
        <w:rPr>
          <w:color w:val="0097D0"/>
          <w:spacing w:val="2"/>
          <w:w w:val="90"/>
        </w:rPr>
        <w:t>give</w:t>
      </w:r>
      <w:r>
        <w:rPr>
          <w:color w:val="0097D0"/>
          <w:spacing w:val="-31"/>
          <w:w w:val="90"/>
        </w:rPr>
        <w:t> </w:t>
      </w:r>
      <w:r>
        <w:rPr>
          <w:color w:val="0097D0"/>
          <w:w w:val="90"/>
        </w:rPr>
        <w:t>a</w:t>
      </w:r>
      <w:r>
        <w:rPr>
          <w:color w:val="0097D0"/>
          <w:spacing w:val="-31"/>
          <w:w w:val="90"/>
        </w:rPr>
        <w:t> </w:t>
      </w:r>
      <w:r>
        <w:rPr>
          <w:color w:val="0097D0"/>
          <w:spacing w:val="2"/>
          <w:w w:val="90"/>
        </w:rPr>
        <w:t>£200</w:t>
      </w:r>
      <w:r>
        <w:rPr>
          <w:color w:val="0097D0"/>
          <w:spacing w:val="-31"/>
          <w:w w:val="90"/>
        </w:rPr>
        <w:t> </w:t>
      </w:r>
      <w:r>
        <w:rPr>
          <w:color w:val="0097D0"/>
          <w:w w:val="90"/>
        </w:rPr>
        <w:t>fine</w:t>
      </w:r>
      <w:r>
        <w:rPr>
          <w:color w:val="0097D0"/>
          <w:spacing w:val="-30"/>
          <w:w w:val="90"/>
        </w:rPr>
        <w:t> </w:t>
      </w:r>
      <w:r>
        <w:rPr>
          <w:color w:val="0097D0"/>
          <w:w w:val="90"/>
        </w:rPr>
        <w:t>or</w:t>
      </w:r>
      <w:r>
        <w:rPr>
          <w:color w:val="0097D0"/>
          <w:spacing w:val="-31"/>
          <w:w w:val="90"/>
        </w:rPr>
        <w:t> </w:t>
      </w:r>
      <w:r>
        <w:rPr>
          <w:color w:val="0097D0"/>
          <w:w w:val="90"/>
        </w:rPr>
        <w:t>a</w:t>
      </w:r>
      <w:r>
        <w:rPr>
          <w:color w:val="0097D0"/>
          <w:spacing w:val="-31"/>
          <w:w w:val="90"/>
        </w:rPr>
        <w:t> </w:t>
      </w:r>
      <w:r>
        <w:rPr>
          <w:color w:val="0097D0"/>
          <w:spacing w:val="2"/>
          <w:w w:val="90"/>
        </w:rPr>
        <w:t>£100</w:t>
      </w:r>
      <w:r>
        <w:rPr>
          <w:color w:val="0097D0"/>
          <w:spacing w:val="-30"/>
          <w:w w:val="90"/>
        </w:rPr>
        <w:t> </w:t>
      </w:r>
      <w:r>
        <w:rPr>
          <w:color w:val="0097D0"/>
          <w:w w:val="90"/>
        </w:rPr>
        <w:t>fine</w:t>
      </w:r>
      <w:r>
        <w:rPr>
          <w:color w:val="0097D0"/>
          <w:spacing w:val="-31"/>
          <w:w w:val="90"/>
        </w:rPr>
        <w:t> </w:t>
      </w:r>
      <w:r>
        <w:rPr>
          <w:color w:val="0097D0"/>
          <w:spacing w:val="2"/>
          <w:w w:val="90"/>
        </w:rPr>
        <w:t>because</w:t>
      </w:r>
      <w:r>
        <w:rPr>
          <w:color w:val="0097D0"/>
          <w:spacing w:val="-31"/>
          <w:w w:val="90"/>
        </w:rPr>
        <w:t> </w:t>
      </w:r>
      <w:r>
        <w:rPr>
          <w:color w:val="0097D0"/>
          <w:w w:val="90"/>
        </w:rPr>
        <w:t>of</w:t>
      </w:r>
      <w:r>
        <w:rPr>
          <w:color w:val="0097D0"/>
          <w:spacing w:val="-31"/>
          <w:w w:val="90"/>
        </w:rPr>
        <w:t> </w:t>
      </w:r>
      <w:r>
        <w:rPr>
          <w:color w:val="0097D0"/>
          <w:spacing w:val="2"/>
          <w:w w:val="90"/>
        </w:rPr>
        <w:t>what</w:t>
      </w:r>
      <w:r>
        <w:rPr>
          <w:color w:val="0097D0"/>
          <w:spacing w:val="-30"/>
          <w:w w:val="90"/>
        </w:rPr>
        <w:t> </w:t>
      </w:r>
      <w:r>
        <w:rPr>
          <w:color w:val="0097D0"/>
          <w:spacing w:val="3"/>
          <w:w w:val="90"/>
        </w:rPr>
        <w:t>he </w:t>
      </w:r>
      <w:r>
        <w:rPr>
          <w:color w:val="0097D0"/>
          <w:w w:val="90"/>
        </w:rPr>
        <w:t>was</w:t>
      </w:r>
      <w:r>
        <w:rPr>
          <w:color w:val="0097D0"/>
          <w:spacing w:val="-36"/>
          <w:w w:val="90"/>
        </w:rPr>
        <w:t> </w:t>
      </w:r>
      <w:r>
        <w:rPr>
          <w:color w:val="0097D0"/>
          <w:spacing w:val="2"/>
          <w:w w:val="90"/>
        </w:rPr>
        <w:t>saying,</w:t>
      </w:r>
      <w:r>
        <w:rPr>
          <w:color w:val="0097D0"/>
          <w:spacing w:val="-35"/>
          <w:w w:val="90"/>
        </w:rPr>
        <w:t> </w:t>
      </w:r>
      <w:r>
        <w:rPr>
          <w:color w:val="0097D0"/>
          <w:w w:val="90"/>
        </w:rPr>
        <w:t>you</w:t>
      </w:r>
      <w:r>
        <w:rPr>
          <w:color w:val="0097D0"/>
          <w:spacing w:val="-35"/>
          <w:w w:val="90"/>
        </w:rPr>
        <w:t> </w:t>
      </w:r>
      <w:r>
        <w:rPr>
          <w:color w:val="0097D0"/>
          <w:spacing w:val="2"/>
          <w:w w:val="90"/>
        </w:rPr>
        <w:t>know,</w:t>
      </w:r>
      <w:r>
        <w:rPr>
          <w:color w:val="0097D0"/>
          <w:spacing w:val="-35"/>
          <w:w w:val="90"/>
        </w:rPr>
        <w:t> </w:t>
      </w:r>
      <w:r>
        <w:rPr>
          <w:color w:val="0097D0"/>
          <w:spacing w:val="2"/>
          <w:w w:val="90"/>
        </w:rPr>
        <w:t>it’s</w:t>
      </w:r>
      <w:r>
        <w:rPr>
          <w:color w:val="0097D0"/>
          <w:spacing w:val="-35"/>
          <w:w w:val="90"/>
        </w:rPr>
        <w:t> </w:t>
      </w:r>
      <w:r>
        <w:rPr>
          <w:color w:val="0097D0"/>
          <w:spacing w:val="2"/>
          <w:w w:val="90"/>
        </w:rPr>
        <w:t>hard</w:t>
      </w:r>
      <w:r>
        <w:rPr>
          <w:color w:val="0097D0"/>
          <w:spacing w:val="-36"/>
          <w:w w:val="90"/>
        </w:rPr>
        <w:t> </w:t>
      </w:r>
      <w:r>
        <w:rPr>
          <w:color w:val="0097D0"/>
          <w:w w:val="90"/>
        </w:rPr>
        <w:t>to</w:t>
      </w:r>
      <w:r>
        <w:rPr>
          <w:color w:val="0097D0"/>
          <w:spacing w:val="-35"/>
          <w:w w:val="90"/>
        </w:rPr>
        <w:t> </w:t>
      </w:r>
      <w:r>
        <w:rPr>
          <w:color w:val="0097D0"/>
          <w:spacing w:val="2"/>
          <w:w w:val="90"/>
        </w:rPr>
        <w:t>measure</w:t>
      </w:r>
      <w:r>
        <w:rPr>
          <w:color w:val="0097D0"/>
          <w:spacing w:val="-35"/>
          <w:w w:val="90"/>
        </w:rPr>
        <w:t> </w:t>
      </w:r>
      <w:r>
        <w:rPr>
          <w:color w:val="0097D0"/>
          <w:spacing w:val="3"/>
          <w:w w:val="90"/>
        </w:rPr>
        <w:t>that.</w:t>
      </w:r>
    </w:p>
    <w:p>
      <w:pPr>
        <w:pStyle w:val="BodyText"/>
        <w:spacing w:before="107"/>
        <w:ind w:left="1700"/>
      </w:pPr>
      <w:r>
        <w:rPr>
          <w:color w:val="231F20"/>
          <w:w w:val="90"/>
        </w:rPr>
        <w:t>NGOs representatives could recall one or two</w:t>
      </w:r>
    </w:p>
    <w:p>
      <w:pPr>
        <w:pStyle w:val="BodyText"/>
        <w:spacing w:line="264" w:lineRule="auto" w:before="24"/>
        <w:ind w:left="1700" w:right="8"/>
      </w:pPr>
      <w:r>
        <w:rPr>
          <w:color w:val="231F20"/>
          <w:w w:val="85"/>
        </w:rPr>
        <w:t>on-going cases that made reference to the racial </w:t>
      </w:r>
      <w:r>
        <w:rPr>
          <w:color w:val="231F20"/>
          <w:w w:val="90"/>
        </w:rPr>
        <w:t>element. Typically, they could not point to any </w:t>
      </w:r>
      <w:r>
        <w:rPr>
          <w:color w:val="231F20"/>
          <w:w w:val="85"/>
        </w:rPr>
        <w:t>racist hate crime cases that had been successfully </w:t>
      </w:r>
      <w:r>
        <w:rPr>
          <w:color w:val="231F20"/>
          <w:w w:val="90"/>
        </w:rPr>
        <w:t>prosecuted or convicted imposing an enhanced</w:t>
      </w:r>
    </w:p>
    <w:p>
      <w:pPr>
        <w:pStyle w:val="BodyText"/>
        <w:spacing w:line="264" w:lineRule="auto" w:before="106"/>
        <w:ind w:left="537" w:right="1136"/>
      </w:pPr>
      <w:r>
        <w:rPr/>
        <w:br w:type="column"/>
      </w:r>
      <w:r>
        <w:rPr>
          <w:color w:val="231F20"/>
          <w:spacing w:val="2"/>
          <w:w w:val="90"/>
        </w:rPr>
        <w:t>sentence. This view </w:t>
      </w:r>
      <w:r>
        <w:rPr>
          <w:color w:val="231F20"/>
          <w:w w:val="90"/>
        </w:rPr>
        <w:t>was </w:t>
      </w:r>
      <w:r>
        <w:rPr>
          <w:color w:val="231F20"/>
          <w:spacing w:val="2"/>
          <w:w w:val="90"/>
        </w:rPr>
        <w:t>echoed </w:t>
      </w:r>
      <w:r>
        <w:rPr>
          <w:color w:val="231F20"/>
          <w:w w:val="90"/>
        </w:rPr>
        <w:t>by the </w:t>
      </w:r>
      <w:r>
        <w:rPr>
          <w:color w:val="231F20"/>
          <w:spacing w:val="3"/>
          <w:w w:val="90"/>
        </w:rPr>
        <w:t>victims </w:t>
      </w:r>
      <w:r>
        <w:rPr>
          <w:color w:val="231F20"/>
          <w:spacing w:val="2"/>
          <w:w w:val="90"/>
        </w:rPr>
        <w:t>interviewed, </w:t>
      </w:r>
      <w:r>
        <w:rPr>
          <w:color w:val="231F20"/>
          <w:w w:val="90"/>
        </w:rPr>
        <w:t>of </w:t>
      </w:r>
      <w:r>
        <w:rPr>
          <w:color w:val="231F20"/>
          <w:spacing w:val="2"/>
          <w:w w:val="90"/>
        </w:rPr>
        <w:t>which very </w:t>
      </w:r>
      <w:r>
        <w:rPr>
          <w:color w:val="231F20"/>
          <w:w w:val="90"/>
        </w:rPr>
        <w:t>few had </w:t>
      </w:r>
      <w:r>
        <w:rPr>
          <w:color w:val="231F20"/>
          <w:spacing w:val="2"/>
          <w:w w:val="90"/>
        </w:rPr>
        <w:t>seen </w:t>
      </w:r>
      <w:r>
        <w:rPr>
          <w:color w:val="231F20"/>
          <w:spacing w:val="3"/>
          <w:w w:val="90"/>
        </w:rPr>
        <w:t>their </w:t>
      </w:r>
      <w:r>
        <w:rPr>
          <w:color w:val="231F20"/>
          <w:spacing w:val="2"/>
          <w:w w:val="90"/>
        </w:rPr>
        <w:t>cases progress </w:t>
      </w:r>
      <w:r>
        <w:rPr>
          <w:color w:val="231F20"/>
          <w:w w:val="90"/>
        </w:rPr>
        <w:t>to the </w:t>
      </w:r>
      <w:r>
        <w:rPr>
          <w:color w:val="231F20"/>
          <w:spacing w:val="2"/>
          <w:w w:val="90"/>
        </w:rPr>
        <w:t>courts. </w:t>
      </w:r>
      <w:r>
        <w:rPr>
          <w:color w:val="231F20"/>
          <w:w w:val="90"/>
        </w:rPr>
        <w:t>At the </w:t>
      </w:r>
      <w:r>
        <w:rPr>
          <w:color w:val="231F20"/>
          <w:spacing w:val="2"/>
          <w:w w:val="90"/>
        </w:rPr>
        <w:t>time </w:t>
      </w:r>
      <w:r>
        <w:rPr>
          <w:color w:val="231F20"/>
          <w:spacing w:val="3"/>
          <w:w w:val="90"/>
        </w:rPr>
        <w:t>of </w:t>
      </w:r>
      <w:r>
        <w:rPr>
          <w:color w:val="231F20"/>
          <w:spacing w:val="2"/>
          <w:w w:val="85"/>
        </w:rPr>
        <w:t>interview,</w:t>
      </w:r>
      <w:r>
        <w:rPr>
          <w:color w:val="231F20"/>
          <w:spacing w:val="-30"/>
          <w:w w:val="85"/>
        </w:rPr>
        <w:t> </w:t>
      </w:r>
      <w:r>
        <w:rPr>
          <w:color w:val="231F20"/>
          <w:spacing w:val="2"/>
          <w:w w:val="85"/>
        </w:rPr>
        <w:t>these</w:t>
      </w:r>
      <w:r>
        <w:rPr>
          <w:color w:val="231F20"/>
          <w:spacing w:val="-29"/>
          <w:w w:val="85"/>
        </w:rPr>
        <w:t> </w:t>
      </w:r>
      <w:r>
        <w:rPr>
          <w:color w:val="231F20"/>
          <w:spacing w:val="2"/>
          <w:w w:val="85"/>
        </w:rPr>
        <w:t>victims</w:t>
      </w:r>
      <w:r>
        <w:rPr>
          <w:color w:val="231F20"/>
          <w:spacing w:val="-29"/>
          <w:w w:val="85"/>
        </w:rPr>
        <w:t> </w:t>
      </w:r>
      <w:r>
        <w:rPr>
          <w:color w:val="231F20"/>
          <w:spacing w:val="2"/>
          <w:w w:val="85"/>
        </w:rPr>
        <w:t>were</w:t>
      </w:r>
      <w:r>
        <w:rPr>
          <w:color w:val="231F20"/>
          <w:spacing w:val="-29"/>
          <w:w w:val="85"/>
        </w:rPr>
        <w:t> </w:t>
      </w:r>
      <w:r>
        <w:rPr>
          <w:color w:val="231F20"/>
          <w:spacing w:val="2"/>
          <w:w w:val="85"/>
        </w:rPr>
        <w:t>unaware</w:t>
      </w:r>
      <w:r>
        <w:rPr>
          <w:color w:val="231F20"/>
          <w:spacing w:val="-29"/>
          <w:w w:val="85"/>
        </w:rPr>
        <w:t> </w:t>
      </w:r>
      <w:r>
        <w:rPr>
          <w:color w:val="231F20"/>
          <w:w w:val="85"/>
        </w:rPr>
        <w:t>of</w:t>
      </w:r>
      <w:r>
        <w:rPr>
          <w:color w:val="231F20"/>
          <w:spacing w:val="-29"/>
          <w:w w:val="85"/>
        </w:rPr>
        <w:t> </w:t>
      </w:r>
      <w:r>
        <w:rPr>
          <w:color w:val="231F20"/>
          <w:w w:val="85"/>
        </w:rPr>
        <w:t>how</w:t>
      </w:r>
      <w:r>
        <w:rPr>
          <w:color w:val="231F20"/>
          <w:spacing w:val="-29"/>
          <w:w w:val="85"/>
        </w:rPr>
        <w:t> </w:t>
      </w:r>
      <w:r>
        <w:rPr>
          <w:color w:val="231F20"/>
          <w:spacing w:val="3"/>
          <w:w w:val="85"/>
        </w:rPr>
        <w:t>their </w:t>
      </w:r>
      <w:r>
        <w:rPr>
          <w:color w:val="231F20"/>
          <w:spacing w:val="2"/>
          <w:w w:val="90"/>
        </w:rPr>
        <w:t>cases </w:t>
      </w:r>
      <w:r>
        <w:rPr>
          <w:color w:val="231F20"/>
          <w:w w:val="90"/>
        </w:rPr>
        <w:t>had</w:t>
      </w:r>
      <w:r>
        <w:rPr>
          <w:color w:val="231F20"/>
          <w:spacing w:val="-16"/>
          <w:w w:val="90"/>
        </w:rPr>
        <w:t> </w:t>
      </w:r>
      <w:r>
        <w:rPr>
          <w:color w:val="231F20"/>
          <w:spacing w:val="3"/>
          <w:w w:val="90"/>
        </w:rPr>
        <w:t>concluded.</w:t>
      </w:r>
    </w:p>
    <w:p>
      <w:pPr>
        <w:pStyle w:val="BodyText"/>
        <w:spacing w:line="264" w:lineRule="auto" w:before="108"/>
        <w:ind w:left="537" w:right="1245"/>
      </w:pPr>
      <w:r>
        <w:rPr>
          <w:color w:val="231F20"/>
          <w:spacing w:val="2"/>
          <w:w w:val="90"/>
        </w:rPr>
        <w:t>NGOs</w:t>
      </w:r>
      <w:r>
        <w:rPr>
          <w:color w:val="231F20"/>
          <w:spacing w:val="-41"/>
          <w:w w:val="90"/>
        </w:rPr>
        <w:t> </w:t>
      </w:r>
      <w:r>
        <w:rPr>
          <w:color w:val="231F20"/>
          <w:spacing w:val="2"/>
          <w:w w:val="90"/>
        </w:rPr>
        <w:t>representatives</w:t>
      </w:r>
      <w:r>
        <w:rPr>
          <w:color w:val="231F20"/>
          <w:spacing w:val="-41"/>
          <w:w w:val="90"/>
        </w:rPr>
        <w:t> </w:t>
      </w:r>
      <w:r>
        <w:rPr>
          <w:color w:val="231F20"/>
          <w:spacing w:val="2"/>
          <w:w w:val="90"/>
        </w:rPr>
        <w:t>felt</w:t>
      </w:r>
      <w:r>
        <w:rPr>
          <w:color w:val="231F20"/>
          <w:spacing w:val="-41"/>
          <w:w w:val="90"/>
        </w:rPr>
        <w:t> </w:t>
      </w:r>
      <w:r>
        <w:rPr>
          <w:color w:val="231F20"/>
          <w:spacing w:val="2"/>
          <w:w w:val="90"/>
        </w:rPr>
        <w:t>that</w:t>
      </w:r>
      <w:r>
        <w:rPr>
          <w:color w:val="231F20"/>
          <w:spacing w:val="-40"/>
          <w:w w:val="90"/>
        </w:rPr>
        <w:t> </w:t>
      </w:r>
      <w:r>
        <w:rPr>
          <w:color w:val="231F20"/>
          <w:w w:val="90"/>
        </w:rPr>
        <w:t>the</w:t>
      </w:r>
      <w:r>
        <w:rPr>
          <w:color w:val="231F20"/>
          <w:spacing w:val="-41"/>
          <w:w w:val="90"/>
        </w:rPr>
        <w:t> </w:t>
      </w:r>
      <w:r>
        <w:rPr>
          <w:color w:val="231F20"/>
          <w:spacing w:val="2"/>
          <w:w w:val="90"/>
        </w:rPr>
        <w:t>lack</w:t>
      </w:r>
      <w:r>
        <w:rPr>
          <w:color w:val="231F20"/>
          <w:spacing w:val="-41"/>
          <w:w w:val="90"/>
        </w:rPr>
        <w:t> </w:t>
      </w:r>
      <w:r>
        <w:rPr>
          <w:color w:val="231F20"/>
          <w:w w:val="90"/>
        </w:rPr>
        <w:t>of</w:t>
      </w:r>
      <w:r>
        <w:rPr>
          <w:color w:val="231F20"/>
          <w:spacing w:val="-41"/>
          <w:w w:val="90"/>
        </w:rPr>
        <w:t> </w:t>
      </w:r>
      <w:r>
        <w:rPr>
          <w:color w:val="231F20"/>
          <w:w w:val="90"/>
        </w:rPr>
        <w:t>use</w:t>
      </w:r>
      <w:r>
        <w:rPr>
          <w:color w:val="231F20"/>
          <w:spacing w:val="-40"/>
          <w:w w:val="90"/>
        </w:rPr>
        <w:t> </w:t>
      </w:r>
      <w:r>
        <w:rPr>
          <w:color w:val="231F20"/>
          <w:spacing w:val="3"/>
          <w:w w:val="90"/>
        </w:rPr>
        <w:t>of </w:t>
      </w:r>
      <w:r>
        <w:rPr>
          <w:color w:val="231F20"/>
          <w:w w:val="85"/>
        </w:rPr>
        <w:t>the</w:t>
      </w:r>
      <w:r>
        <w:rPr>
          <w:color w:val="231F20"/>
          <w:spacing w:val="-23"/>
          <w:w w:val="85"/>
        </w:rPr>
        <w:t> </w:t>
      </w:r>
      <w:r>
        <w:rPr>
          <w:color w:val="231F20"/>
          <w:spacing w:val="2"/>
          <w:w w:val="85"/>
        </w:rPr>
        <w:t>2004</w:t>
      </w:r>
      <w:r>
        <w:rPr>
          <w:color w:val="231F20"/>
          <w:spacing w:val="-22"/>
          <w:w w:val="85"/>
        </w:rPr>
        <w:t> </w:t>
      </w:r>
      <w:r>
        <w:rPr>
          <w:color w:val="231F20"/>
          <w:spacing w:val="2"/>
          <w:w w:val="85"/>
        </w:rPr>
        <w:t>Order</w:t>
      </w:r>
      <w:r>
        <w:rPr>
          <w:color w:val="231F20"/>
          <w:spacing w:val="-22"/>
          <w:w w:val="85"/>
        </w:rPr>
        <w:t> </w:t>
      </w:r>
      <w:r>
        <w:rPr>
          <w:color w:val="231F20"/>
          <w:spacing w:val="2"/>
          <w:w w:val="85"/>
        </w:rPr>
        <w:t>rendered</w:t>
      </w:r>
      <w:r>
        <w:rPr>
          <w:color w:val="231F20"/>
          <w:spacing w:val="-22"/>
          <w:w w:val="85"/>
        </w:rPr>
        <w:t> </w:t>
      </w:r>
      <w:r>
        <w:rPr>
          <w:color w:val="231F20"/>
          <w:w w:val="85"/>
        </w:rPr>
        <w:t>it</w:t>
      </w:r>
      <w:r>
        <w:rPr>
          <w:color w:val="231F20"/>
          <w:spacing w:val="-23"/>
          <w:w w:val="85"/>
        </w:rPr>
        <w:t> </w:t>
      </w:r>
      <w:r>
        <w:rPr>
          <w:color w:val="231F20"/>
          <w:spacing w:val="2"/>
          <w:w w:val="85"/>
        </w:rPr>
        <w:t>difficult</w:t>
      </w:r>
      <w:r>
        <w:rPr>
          <w:color w:val="231F20"/>
          <w:spacing w:val="-22"/>
          <w:w w:val="85"/>
        </w:rPr>
        <w:t> </w:t>
      </w:r>
      <w:r>
        <w:rPr>
          <w:color w:val="231F20"/>
          <w:w w:val="85"/>
        </w:rPr>
        <w:t>to</w:t>
      </w:r>
      <w:r>
        <w:rPr>
          <w:color w:val="231F20"/>
          <w:spacing w:val="-22"/>
          <w:w w:val="85"/>
        </w:rPr>
        <w:t> </w:t>
      </w:r>
      <w:r>
        <w:rPr>
          <w:color w:val="231F20"/>
          <w:spacing w:val="3"/>
          <w:w w:val="85"/>
        </w:rPr>
        <w:t>comment </w:t>
      </w:r>
      <w:r>
        <w:rPr>
          <w:color w:val="231F20"/>
          <w:w w:val="85"/>
        </w:rPr>
        <w:t>on</w:t>
      </w:r>
      <w:r>
        <w:rPr>
          <w:color w:val="231F20"/>
          <w:spacing w:val="-36"/>
          <w:w w:val="85"/>
        </w:rPr>
        <w:t> </w:t>
      </w:r>
      <w:r>
        <w:rPr>
          <w:color w:val="231F20"/>
          <w:w w:val="85"/>
        </w:rPr>
        <w:t>the</w:t>
      </w:r>
      <w:r>
        <w:rPr>
          <w:color w:val="231F20"/>
          <w:spacing w:val="-36"/>
          <w:w w:val="85"/>
        </w:rPr>
        <w:t> </w:t>
      </w:r>
      <w:r>
        <w:rPr>
          <w:color w:val="231F20"/>
          <w:spacing w:val="2"/>
          <w:w w:val="85"/>
        </w:rPr>
        <w:t>impact</w:t>
      </w:r>
      <w:r>
        <w:rPr>
          <w:color w:val="231F20"/>
          <w:spacing w:val="-36"/>
          <w:w w:val="85"/>
        </w:rPr>
        <w:t> </w:t>
      </w:r>
      <w:r>
        <w:rPr>
          <w:color w:val="231F20"/>
          <w:w w:val="85"/>
        </w:rPr>
        <w:t>of</w:t>
      </w:r>
      <w:r>
        <w:rPr>
          <w:color w:val="231F20"/>
          <w:spacing w:val="-36"/>
          <w:w w:val="85"/>
        </w:rPr>
        <w:t> </w:t>
      </w:r>
      <w:r>
        <w:rPr>
          <w:color w:val="231F20"/>
          <w:w w:val="85"/>
        </w:rPr>
        <w:t>the</w:t>
      </w:r>
      <w:r>
        <w:rPr>
          <w:color w:val="231F20"/>
          <w:spacing w:val="-36"/>
          <w:w w:val="85"/>
        </w:rPr>
        <w:t> </w:t>
      </w:r>
      <w:r>
        <w:rPr>
          <w:color w:val="231F20"/>
          <w:spacing w:val="2"/>
          <w:w w:val="85"/>
        </w:rPr>
        <w:t>legislation.</w:t>
      </w:r>
      <w:r>
        <w:rPr>
          <w:color w:val="231F20"/>
          <w:spacing w:val="-36"/>
          <w:w w:val="85"/>
        </w:rPr>
        <w:t> </w:t>
      </w:r>
      <w:r>
        <w:rPr>
          <w:color w:val="231F20"/>
          <w:w w:val="85"/>
        </w:rPr>
        <w:t>One</w:t>
      </w:r>
      <w:r>
        <w:rPr>
          <w:color w:val="231F20"/>
          <w:spacing w:val="-35"/>
          <w:w w:val="85"/>
        </w:rPr>
        <w:t> </w:t>
      </w:r>
      <w:r>
        <w:rPr>
          <w:color w:val="231F20"/>
          <w:spacing w:val="3"/>
          <w:w w:val="85"/>
        </w:rPr>
        <w:t>interviewee’s </w:t>
      </w:r>
      <w:r>
        <w:rPr>
          <w:color w:val="231F20"/>
          <w:spacing w:val="2"/>
          <w:w w:val="90"/>
        </w:rPr>
        <w:t>remarks</w:t>
      </w:r>
      <w:r>
        <w:rPr>
          <w:color w:val="231F20"/>
          <w:spacing w:val="-36"/>
          <w:w w:val="90"/>
        </w:rPr>
        <w:t> </w:t>
      </w:r>
      <w:r>
        <w:rPr>
          <w:color w:val="231F20"/>
          <w:w w:val="90"/>
        </w:rPr>
        <w:t>on</w:t>
      </w:r>
      <w:r>
        <w:rPr>
          <w:color w:val="231F20"/>
          <w:spacing w:val="-36"/>
          <w:w w:val="90"/>
        </w:rPr>
        <w:t> </w:t>
      </w:r>
      <w:r>
        <w:rPr>
          <w:color w:val="231F20"/>
          <w:w w:val="90"/>
        </w:rPr>
        <w:t>the</w:t>
      </w:r>
      <w:r>
        <w:rPr>
          <w:color w:val="231F20"/>
          <w:spacing w:val="-36"/>
          <w:w w:val="90"/>
        </w:rPr>
        <w:t> </w:t>
      </w:r>
      <w:r>
        <w:rPr>
          <w:color w:val="231F20"/>
          <w:spacing w:val="2"/>
          <w:w w:val="90"/>
        </w:rPr>
        <w:t>effectiveness</w:t>
      </w:r>
      <w:r>
        <w:rPr>
          <w:color w:val="231F20"/>
          <w:spacing w:val="-36"/>
          <w:w w:val="90"/>
        </w:rPr>
        <w:t> </w:t>
      </w:r>
      <w:r>
        <w:rPr>
          <w:color w:val="231F20"/>
          <w:w w:val="90"/>
        </w:rPr>
        <w:t>of</w:t>
      </w:r>
      <w:r>
        <w:rPr>
          <w:color w:val="231F20"/>
          <w:spacing w:val="-35"/>
          <w:w w:val="90"/>
        </w:rPr>
        <w:t> </w:t>
      </w:r>
      <w:r>
        <w:rPr>
          <w:color w:val="231F20"/>
          <w:w w:val="90"/>
        </w:rPr>
        <w:t>the</w:t>
      </w:r>
      <w:r>
        <w:rPr>
          <w:color w:val="231F20"/>
          <w:spacing w:val="-36"/>
          <w:w w:val="90"/>
        </w:rPr>
        <w:t> </w:t>
      </w:r>
      <w:r>
        <w:rPr>
          <w:color w:val="231F20"/>
          <w:spacing w:val="2"/>
          <w:w w:val="90"/>
        </w:rPr>
        <w:t>2004</w:t>
      </w:r>
      <w:r>
        <w:rPr>
          <w:color w:val="231F20"/>
          <w:spacing w:val="-36"/>
          <w:w w:val="90"/>
        </w:rPr>
        <w:t> </w:t>
      </w:r>
      <w:r>
        <w:rPr>
          <w:color w:val="231F20"/>
          <w:spacing w:val="3"/>
          <w:w w:val="90"/>
        </w:rPr>
        <w:t>Order </w:t>
      </w:r>
      <w:r>
        <w:rPr>
          <w:color w:val="231F20"/>
          <w:spacing w:val="2"/>
          <w:w w:val="90"/>
        </w:rPr>
        <w:t>captured </w:t>
      </w:r>
      <w:r>
        <w:rPr>
          <w:color w:val="231F20"/>
          <w:w w:val="90"/>
        </w:rPr>
        <w:t>the </w:t>
      </w:r>
      <w:r>
        <w:rPr>
          <w:color w:val="231F20"/>
          <w:spacing w:val="2"/>
          <w:w w:val="90"/>
        </w:rPr>
        <w:t>views</w:t>
      </w:r>
      <w:r>
        <w:rPr>
          <w:color w:val="231F20"/>
          <w:spacing w:val="-29"/>
          <w:w w:val="90"/>
        </w:rPr>
        <w:t> </w:t>
      </w:r>
      <w:r>
        <w:rPr>
          <w:color w:val="231F20"/>
          <w:spacing w:val="3"/>
          <w:w w:val="90"/>
        </w:rPr>
        <w:t>held:</w:t>
      </w:r>
    </w:p>
    <w:p>
      <w:pPr>
        <w:pStyle w:val="BodyText"/>
        <w:spacing w:line="264" w:lineRule="auto" w:before="109"/>
        <w:ind w:left="537" w:right="1309"/>
        <w:jc w:val="both"/>
      </w:pPr>
      <w:r>
        <w:rPr>
          <w:color w:val="0097D0"/>
          <w:w w:val="85"/>
        </w:rPr>
        <w:t>I</w:t>
      </w:r>
      <w:r>
        <w:rPr>
          <w:color w:val="0097D0"/>
          <w:spacing w:val="-33"/>
          <w:w w:val="85"/>
        </w:rPr>
        <w:t> </w:t>
      </w:r>
      <w:r>
        <w:rPr>
          <w:color w:val="0097D0"/>
          <w:spacing w:val="2"/>
          <w:w w:val="85"/>
        </w:rPr>
        <w:t>think</w:t>
      </w:r>
      <w:r>
        <w:rPr>
          <w:color w:val="0097D0"/>
          <w:spacing w:val="-32"/>
          <w:w w:val="85"/>
        </w:rPr>
        <w:t> </w:t>
      </w:r>
      <w:r>
        <w:rPr>
          <w:color w:val="0097D0"/>
          <w:spacing w:val="2"/>
          <w:w w:val="85"/>
        </w:rPr>
        <w:t>that</w:t>
      </w:r>
      <w:r>
        <w:rPr>
          <w:color w:val="0097D0"/>
          <w:spacing w:val="-32"/>
          <w:w w:val="85"/>
        </w:rPr>
        <w:t> </w:t>
      </w:r>
      <w:r>
        <w:rPr>
          <w:color w:val="0097D0"/>
          <w:spacing w:val="2"/>
          <w:w w:val="85"/>
        </w:rPr>
        <w:t>it’s</w:t>
      </w:r>
      <w:r>
        <w:rPr>
          <w:color w:val="0097D0"/>
          <w:spacing w:val="-32"/>
          <w:w w:val="85"/>
        </w:rPr>
        <w:t> </w:t>
      </w:r>
      <w:r>
        <w:rPr>
          <w:color w:val="0097D0"/>
          <w:spacing w:val="2"/>
          <w:w w:val="85"/>
        </w:rPr>
        <w:t>hard</w:t>
      </w:r>
      <w:r>
        <w:rPr>
          <w:color w:val="0097D0"/>
          <w:spacing w:val="-32"/>
          <w:w w:val="85"/>
        </w:rPr>
        <w:t> </w:t>
      </w:r>
      <w:r>
        <w:rPr>
          <w:color w:val="0097D0"/>
          <w:w w:val="85"/>
        </w:rPr>
        <w:t>to</w:t>
      </w:r>
      <w:r>
        <w:rPr>
          <w:color w:val="0097D0"/>
          <w:spacing w:val="-32"/>
          <w:w w:val="85"/>
        </w:rPr>
        <w:t> </w:t>
      </w:r>
      <w:r>
        <w:rPr>
          <w:color w:val="0097D0"/>
          <w:spacing w:val="2"/>
          <w:w w:val="85"/>
        </w:rPr>
        <w:t>talk</w:t>
      </w:r>
      <w:r>
        <w:rPr>
          <w:color w:val="0097D0"/>
          <w:spacing w:val="-33"/>
          <w:w w:val="85"/>
        </w:rPr>
        <w:t> </w:t>
      </w:r>
      <w:r>
        <w:rPr>
          <w:color w:val="0097D0"/>
          <w:spacing w:val="2"/>
          <w:w w:val="85"/>
        </w:rPr>
        <w:t>about</w:t>
      </w:r>
      <w:r>
        <w:rPr>
          <w:color w:val="0097D0"/>
          <w:spacing w:val="-32"/>
          <w:w w:val="85"/>
        </w:rPr>
        <w:t> </w:t>
      </w:r>
      <w:r>
        <w:rPr>
          <w:color w:val="0097D0"/>
          <w:w w:val="85"/>
        </w:rPr>
        <w:t>the</w:t>
      </w:r>
      <w:r>
        <w:rPr>
          <w:color w:val="0097D0"/>
          <w:spacing w:val="-32"/>
          <w:w w:val="85"/>
        </w:rPr>
        <w:t> </w:t>
      </w:r>
      <w:r>
        <w:rPr>
          <w:color w:val="0097D0"/>
          <w:spacing w:val="2"/>
          <w:w w:val="85"/>
        </w:rPr>
        <w:t>legislation</w:t>
      </w:r>
      <w:r>
        <w:rPr>
          <w:color w:val="0097D0"/>
          <w:spacing w:val="-32"/>
          <w:w w:val="85"/>
        </w:rPr>
        <w:t> </w:t>
      </w:r>
      <w:r>
        <w:rPr>
          <w:color w:val="0097D0"/>
          <w:spacing w:val="3"/>
          <w:w w:val="85"/>
        </w:rPr>
        <w:t>in </w:t>
      </w:r>
      <w:r>
        <w:rPr>
          <w:color w:val="0097D0"/>
          <w:spacing w:val="2"/>
          <w:w w:val="90"/>
        </w:rPr>
        <w:t>terms</w:t>
      </w:r>
      <w:r>
        <w:rPr>
          <w:color w:val="0097D0"/>
          <w:spacing w:val="-39"/>
          <w:w w:val="90"/>
        </w:rPr>
        <w:t> </w:t>
      </w:r>
      <w:r>
        <w:rPr>
          <w:color w:val="0097D0"/>
          <w:w w:val="90"/>
        </w:rPr>
        <w:t>of</w:t>
      </w:r>
      <w:r>
        <w:rPr>
          <w:color w:val="0097D0"/>
          <w:spacing w:val="-39"/>
          <w:w w:val="90"/>
        </w:rPr>
        <w:t> </w:t>
      </w:r>
      <w:r>
        <w:rPr>
          <w:color w:val="0097D0"/>
          <w:spacing w:val="2"/>
          <w:w w:val="90"/>
        </w:rPr>
        <w:t>what’s</w:t>
      </w:r>
      <w:r>
        <w:rPr>
          <w:color w:val="0097D0"/>
          <w:spacing w:val="-39"/>
          <w:w w:val="90"/>
        </w:rPr>
        <w:t> </w:t>
      </w:r>
      <w:r>
        <w:rPr>
          <w:color w:val="0097D0"/>
          <w:spacing w:val="2"/>
          <w:w w:val="90"/>
        </w:rPr>
        <w:t>good</w:t>
      </w:r>
      <w:r>
        <w:rPr>
          <w:color w:val="0097D0"/>
          <w:spacing w:val="-38"/>
          <w:w w:val="90"/>
        </w:rPr>
        <w:t> </w:t>
      </w:r>
      <w:r>
        <w:rPr>
          <w:color w:val="0097D0"/>
          <w:w w:val="105"/>
        </w:rPr>
        <w:t>…</w:t>
      </w:r>
      <w:r>
        <w:rPr>
          <w:color w:val="0097D0"/>
          <w:spacing w:val="-49"/>
          <w:w w:val="105"/>
        </w:rPr>
        <w:t> </w:t>
      </w:r>
      <w:r>
        <w:rPr>
          <w:color w:val="0097D0"/>
          <w:w w:val="90"/>
        </w:rPr>
        <w:t>and</w:t>
      </w:r>
      <w:r>
        <w:rPr>
          <w:color w:val="0097D0"/>
          <w:spacing w:val="-39"/>
          <w:w w:val="90"/>
        </w:rPr>
        <w:t> </w:t>
      </w:r>
      <w:r>
        <w:rPr>
          <w:color w:val="0097D0"/>
          <w:spacing w:val="2"/>
          <w:w w:val="90"/>
        </w:rPr>
        <w:t>what’s</w:t>
      </w:r>
      <w:r>
        <w:rPr>
          <w:color w:val="0097D0"/>
          <w:spacing w:val="-38"/>
          <w:w w:val="90"/>
        </w:rPr>
        <w:t> </w:t>
      </w:r>
      <w:r>
        <w:rPr>
          <w:color w:val="0097D0"/>
          <w:w w:val="90"/>
        </w:rPr>
        <w:t>bad</w:t>
      </w:r>
      <w:r>
        <w:rPr>
          <w:color w:val="0097D0"/>
          <w:spacing w:val="-39"/>
          <w:w w:val="90"/>
        </w:rPr>
        <w:t> </w:t>
      </w:r>
      <w:r>
        <w:rPr>
          <w:color w:val="0097D0"/>
          <w:spacing w:val="2"/>
          <w:w w:val="90"/>
        </w:rPr>
        <w:t>about</w:t>
      </w:r>
      <w:r>
        <w:rPr>
          <w:color w:val="0097D0"/>
          <w:spacing w:val="-39"/>
          <w:w w:val="90"/>
        </w:rPr>
        <w:t> </w:t>
      </w:r>
      <w:r>
        <w:rPr>
          <w:color w:val="0097D0"/>
          <w:spacing w:val="3"/>
          <w:w w:val="90"/>
        </w:rPr>
        <w:t>it, </w:t>
      </w:r>
      <w:r>
        <w:rPr>
          <w:color w:val="0097D0"/>
          <w:spacing w:val="2"/>
          <w:w w:val="85"/>
        </w:rPr>
        <w:t>because</w:t>
      </w:r>
      <w:r>
        <w:rPr>
          <w:color w:val="0097D0"/>
          <w:spacing w:val="-20"/>
          <w:w w:val="85"/>
        </w:rPr>
        <w:t> </w:t>
      </w:r>
      <w:r>
        <w:rPr>
          <w:color w:val="0097D0"/>
          <w:w w:val="85"/>
        </w:rPr>
        <w:t>it</w:t>
      </w:r>
      <w:r>
        <w:rPr>
          <w:color w:val="0097D0"/>
          <w:spacing w:val="-19"/>
          <w:w w:val="85"/>
        </w:rPr>
        <w:t> </w:t>
      </w:r>
      <w:r>
        <w:rPr>
          <w:color w:val="0097D0"/>
          <w:spacing w:val="2"/>
          <w:w w:val="85"/>
        </w:rPr>
        <w:t>hasn’t</w:t>
      </w:r>
      <w:r>
        <w:rPr>
          <w:color w:val="0097D0"/>
          <w:spacing w:val="-20"/>
          <w:w w:val="85"/>
        </w:rPr>
        <w:t> </w:t>
      </w:r>
      <w:r>
        <w:rPr>
          <w:color w:val="0097D0"/>
          <w:spacing w:val="2"/>
          <w:w w:val="85"/>
        </w:rPr>
        <w:t>really</w:t>
      </w:r>
      <w:r>
        <w:rPr>
          <w:color w:val="0097D0"/>
          <w:spacing w:val="-19"/>
          <w:w w:val="85"/>
        </w:rPr>
        <w:t> </w:t>
      </w:r>
      <w:r>
        <w:rPr>
          <w:color w:val="0097D0"/>
          <w:spacing w:val="2"/>
          <w:w w:val="85"/>
        </w:rPr>
        <w:t>been</w:t>
      </w:r>
      <w:r>
        <w:rPr>
          <w:color w:val="0097D0"/>
          <w:spacing w:val="-19"/>
          <w:w w:val="85"/>
        </w:rPr>
        <w:t> </w:t>
      </w:r>
      <w:r>
        <w:rPr>
          <w:color w:val="0097D0"/>
          <w:spacing w:val="2"/>
          <w:w w:val="85"/>
        </w:rPr>
        <w:t>tested</w:t>
      </w:r>
      <w:r>
        <w:rPr>
          <w:color w:val="0097D0"/>
          <w:spacing w:val="-20"/>
          <w:w w:val="85"/>
        </w:rPr>
        <w:t> </w:t>
      </w:r>
      <w:r>
        <w:rPr>
          <w:color w:val="0097D0"/>
          <w:w w:val="85"/>
        </w:rPr>
        <w:t>in</w:t>
      </w:r>
      <w:r>
        <w:rPr>
          <w:color w:val="0097D0"/>
          <w:spacing w:val="-19"/>
          <w:w w:val="85"/>
        </w:rPr>
        <w:t> </w:t>
      </w:r>
      <w:r>
        <w:rPr>
          <w:color w:val="0097D0"/>
          <w:w w:val="85"/>
        </w:rPr>
        <w:t>any</w:t>
      </w:r>
      <w:r>
        <w:rPr>
          <w:color w:val="0097D0"/>
          <w:spacing w:val="-20"/>
          <w:w w:val="85"/>
        </w:rPr>
        <w:t> </w:t>
      </w:r>
      <w:r>
        <w:rPr>
          <w:color w:val="0097D0"/>
          <w:spacing w:val="3"/>
          <w:w w:val="85"/>
        </w:rPr>
        <w:t>way.</w:t>
      </w:r>
    </w:p>
    <w:p>
      <w:pPr>
        <w:pStyle w:val="BodyText"/>
        <w:spacing w:line="264" w:lineRule="auto"/>
        <w:ind w:left="537" w:right="1217"/>
      </w:pPr>
      <w:r>
        <w:rPr>
          <w:color w:val="0097D0"/>
          <w:w w:val="85"/>
        </w:rPr>
        <w:t>…</w:t>
      </w:r>
      <w:r>
        <w:rPr>
          <w:color w:val="0097D0"/>
          <w:spacing w:val="-22"/>
          <w:w w:val="85"/>
        </w:rPr>
        <w:t> </w:t>
      </w:r>
      <w:r>
        <w:rPr>
          <w:color w:val="0097D0"/>
          <w:w w:val="85"/>
        </w:rPr>
        <w:t>I</w:t>
      </w:r>
      <w:r>
        <w:rPr>
          <w:color w:val="0097D0"/>
          <w:spacing w:val="-21"/>
          <w:w w:val="85"/>
        </w:rPr>
        <w:t> </w:t>
      </w:r>
      <w:r>
        <w:rPr>
          <w:color w:val="0097D0"/>
          <w:spacing w:val="2"/>
          <w:w w:val="85"/>
        </w:rPr>
        <w:t>don’t</w:t>
      </w:r>
      <w:r>
        <w:rPr>
          <w:color w:val="0097D0"/>
          <w:spacing w:val="-21"/>
          <w:w w:val="85"/>
        </w:rPr>
        <w:t> </w:t>
      </w:r>
      <w:r>
        <w:rPr>
          <w:color w:val="0097D0"/>
          <w:spacing w:val="2"/>
          <w:w w:val="85"/>
        </w:rPr>
        <w:t>think</w:t>
      </w:r>
      <w:r>
        <w:rPr>
          <w:color w:val="0097D0"/>
          <w:spacing w:val="-22"/>
          <w:w w:val="85"/>
        </w:rPr>
        <w:t> </w:t>
      </w:r>
      <w:r>
        <w:rPr>
          <w:color w:val="0097D0"/>
          <w:spacing w:val="2"/>
          <w:w w:val="85"/>
        </w:rPr>
        <w:t>there’s</w:t>
      </w:r>
      <w:r>
        <w:rPr>
          <w:color w:val="0097D0"/>
          <w:spacing w:val="-21"/>
          <w:w w:val="85"/>
        </w:rPr>
        <w:t> </w:t>
      </w:r>
      <w:r>
        <w:rPr>
          <w:color w:val="0097D0"/>
          <w:spacing w:val="2"/>
          <w:w w:val="85"/>
        </w:rPr>
        <w:t>necessarily</w:t>
      </w:r>
      <w:r>
        <w:rPr>
          <w:color w:val="0097D0"/>
          <w:spacing w:val="-21"/>
          <w:w w:val="85"/>
        </w:rPr>
        <w:t> </w:t>
      </w:r>
      <w:r>
        <w:rPr>
          <w:color w:val="0097D0"/>
          <w:spacing w:val="2"/>
          <w:w w:val="85"/>
        </w:rPr>
        <w:t>anything</w:t>
      </w:r>
      <w:r>
        <w:rPr>
          <w:color w:val="0097D0"/>
          <w:spacing w:val="-21"/>
          <w:w w:val="85"/>
        </w:rPr>
        <w:t> </w:t>
      </w:r>
      <w:r>
        <w:rPr>
          <w:color w:val="0097D0"/>
          <w:spacing w:val="3"/>
          <w:w w:val="85"/>
        </w:rPr>
        <w:t>wrong </w:t>
      </w:r>
      <w:r>
        <w:rPr>
          <w:color w:val="0097D0"/>
          <w:spacing w:val="2"/>
          <w:w w:val="90"/>
        </w:rPr>
        <w:t>with</w:t>
      </w:r>
      <w:r>
        <w:rPr>
          <w:color w:val="0097D0"/>
          <w:spacing w:val="-20"/>
          <w:w w:val="90"/>
        </w:rPr>
        <w:t> </w:t>
      </w:r>
      <w:r>
        <w:rPr>
          <w:color w:val="0097D0"/>
          <w:w w:val="90"/>
        </w:rPr>
        <w:t>the</w:t>
      </w:r>
      <w:r>
        <w:rPr>
          <w:color w:val="0097D0"/>
          <w:spacing w:val="-19"/>
          <w:w w:val="90"/>
        </w:rPr>
        <w:t> </w:t>
      </w:r>
      <w:r>
        <w:rPr>
          <w:color w:val="0097D0"/>
          <w:spacing w:val="2"/>
          <w:w w:val="90"/>
        </w:rPr>
        <w:t>legislation</w:t>
      </w:r>
      <w:r>
        <w:rPr>
          <w:color w:val="0097D0"/>
          <w:spacing w:val="-19"/>
          <w:w w:val="90"/>
        </w:rPr>
        <w:t> </w:t>
      </w:r>
      <w:r>
        <w:rPr>
          <w:color w:val="0097D0"/>
          <w:w w:val="90"/>
        </w:rPr>
        <w:t>as</w:t>
      </w:r>
      <w:r>
        <w:rPr>
          <w:color w:val="0097D0"/>
          <w:spacing w:val="-19"/>
          <w:w w:val="90"/>
        </w:rPr>
        <w:t> </w:t>
      </w:r>
      <w:r>
        <w:rPr>
          <w:color w:val="0097D0"/>
          <w:w w:val="90"/>
        </w:rPr>
        <w:t>it</w:t>
      </w:r>
      <w:r>
        <w:rPr>
          <w:color w:val="0097D0"/>
          <w:spacing w:val="-19"/>
          <w:w w:val="90"/>
        </w:rPr>
        <w:t> </w:t>
      </w:r>
      <w:r>
        <w:rPr>
          <w:color w:val="0097D0"/>
          <w:spacing w:val="2"/>
          <w:w w:val="90"/>
        </w:rPr>
        <w:t>stands</w:t>
      </w:r>
      <w:r>
        <w:rPr>
          <w:color w:val="0097D0"/>
          <w:spacing w:val="-19"/>
          <w:w w:val="90"/>
        </w:rPr>
        <w:t> </w:t>
      </w:r>
      <w:r>
        <w:rPr>
          <w:color w:val="0097D0"/>
          <w:w w:val="105"/>
        </w:rPr>
        <w:t>…</w:t>
      </w:r>
      <w:r>
        <w:rPr>
          <w:color w:val="0097D0"/>
          <w:spacing w:val="-29"/>
          <w:w w:val="105"/>
        </w:rPr>
        <w:t> </w:t>
      </w:r>
      <w:r>
        <w:rPr>
          <w:color w:val="0097D0"/>
          <w:w w:val="105"/>
        </w:rPr>
        <w:t>…</w:t>
      </w:r>
      <w:r>
        <w:rPr>
          <w:color w:val="0097D0"/>
          <w:spacing w:val="-29"/>
          <w:w w:val="105"/>
        </w:rPr>
        <w:t> </w:t>
      </w:r>
      <w:r>
        <w:rPr>
          <w:color w:val="0097D0"/>
          <w:w w:val="90"/>
        </w:rPr>
        <w:t>I</w:t>
      </w:r>
      <w:r>
        <w:rPr>
          <w:color w:val="0097D0"/>
          <w:spacing w:val="-19"/>
          <w:w w:val="90"/>
        </w:rPr>
        <w:t> </w:t>
      </w:r>
      <w:r>
        <w:rPr>
          <w:color w:val="0097D0"/>
          <w:spacing w:val="2"/>
          <w:w w:val="90"/>
        </w:rPr>
        <w:t>mean</w:t>
      </w:r>
      <w:r>
        <w:rPr>
          <w:color w:val="0097D0"/>
          <w:spacing w:val="-19"/>
          <w:w w:val="90"/>
        </w:rPr>
        <w:t> </w:t>
      </w:r>
      <w:r>
        <w:rPr>
          <w:color w:val="0097D0"/>
          <w:spacing w:val="3"/>
          <w:w w:val="90"/>
        </w:rPr>
        <w:t>it </w:t>
      </w:r>
      <w:r>
        <w:rPr>
          <w:color w:val="0097D0"/>
          <w:spacing w:val="2"/>
          <w:w w:val="85"/>
        </w:rPr>
        <w:t>clearly</w:t>
      </w:r>
      <w:r>
        <w:rPr>
          <w:color w:val="0097D0"/>
          <w:spacing w:val="-30"/>
          <w:w w:val="85"/>
        </w:rPr>
        <w:t> </w:t>
      </w:r>
      <w:r>
        <w:rPr>
          <w:color w:val="0097D0"/>
          <w:spacing w:val="2"/>
          <w:w w:val="85"/>
        </w:rPr>
        <w:t>hasn’t</w:t>
      </w:r>
      <w:r>
        <w:rPr>
          <w:color w:val="0097D0"/>
          <w:spacing w:val="-29"/>
          <w:w w:val="85"/>
        </w:rPr>
        <w:t> </w:t>
      </w:r>
      <w:r>
        <w:rPr>
          <w:color w:val="0097D0"/>
          <w:spacing w:val="2"/>
          <w:w w:val="85"/>
        </w:rPr>
        <w:t>been</w:t>
      </w:r>
      <w:r>
        <w:rPr>
          <w:color w:val="0097D0"/>
          <w:spacing w:val="-29"/>
          <w:w w:val="85"/>
        </w:rPr>
        <w:t> </w:t>
      </w:r>
      <w:r>
        <w:rPr>
          <w:color w:val="0097D0"/>
          <w:w w:val="85"/>
        </w:rPr>
        <w:t>a</w:t>
      </w:r>
      <w:r>
        <w:rPr>
          <w:color w:val="0097D0"/>
          <w:spacing w:val="-29"/>
          <w:w w:val="85"/>
        </w:rPr>
        <w:t> </w:t>
      </w:r>
      <w:r>
        <w:rPr>
          <w:color w:val="0097D0"/>
          <w:spacing w:val="2"/>
          <w:w w:val="85"/>
        </w:rPr>
        <w:t>deterrent;</w:t>
      </w:r>
      <w:r>
        <w:rPr>
          <w:color w:val="0097D0"/>
          <w:spacing w:val="-29"/>
          <w:w w:val="85"/>
        </w:rPr>
        <w:t> </w:t>
      </w:r>
      <w:r>
        <w:rPr>
          <w:color w:val="0097D0"/>
          <w:w w:val="85"/>
        </w:rPr>
        <w:t>but</w:t>
      </w:r>
      <w:r>
        <w:rPr>
          <w:color w:val="0097D0"/>
          <w:spacing w:val="-29"/>
          <w:w w:val="85"/>
        </w:rPr>
        <w:t> </w:t>
      </w:r>
      <w:r>
        <w:rPr>
          <w:color w:val="0097D0"/>
          <w:w w:val="85"/>
        </w:rPr>
        <w:t>has</w:t>
      </w:r>
      <w:r>
        <w:rPr>
          <w:color w:val="0097D0"/>
          <w:spacing w:val="-30"/>
          <w:w w:val="85"/>
        </w:rPr>
        <w:t> </w:t>
      </w:r>
      <w:r>
        <w:rPr>
          <w:color w:val="0097D0"/>
          <w:w w:val="85"/>
        </w:rPr>
        <w:t>it</w:t>
      </w:r>
      <w:r>
        <w:rPr>
          <w:color w:val="0097D0"/>
          <w:spacing w:val="-29"/>
          <w:w w:val="85"/>
        </w:rPr>
        <w:t> </w:t>
      </w:r>
      <w:r>
        <w:rPr>
          <w:color w:val="0097D0"/>
          <w:w w:val="85"/>
        </w:rPr>
        <w:t>not</w:t>
      </w:r>
      <w:r>
        <w:rPr>
          <w:color w:val="0097D0"/>
          <w:spacing w:val="-29"/>
          <w:w w:val="85"/>
        </w:rPr>
        <w:t> </w:t>
      </w:r>
      <w:r>
        <w:rPr>
          <w:color w:val="0097D0"/>
          <w:spacing w:val="3"/>
          <w:w w:val="85"/>
        </w:rPr>
        <w:t>been </w:t>
      </w:r>
      <w:r>
        <w:rPr>
          <w:color w:val="0097D0"/>
          <w:w w:val="90"/>
        </w:rPr>
        <w:t>a</w:t>
      </w:r>
      <w:r>
        <w:rPr>
          <w:color w:val="0097D0"/>
          <w:spacing w:val="-39"/>
          <w:w w:val="90"/>
        </w:rPr>
        <w:t> </w:t>
      </w:r>
      <w:r>
        <w:rPr>
          <w:color w:val="0097D0"/>
          <w:spacing w:val="2"/>
          <w:w w:val="90"/>
        </w:rPr>
        <w:t>deterrent</w:t>
      </w:r>
      <w:r>
        <w:rPr>
          <w:color w:val="0097D0"/>
          <w:spacing w:val="-38"/>
          <w:w w:val="90"/>
        </w:rPr>
        <w:t> </w:t>
      </w:r>
      <w:r>
        <w:rPr>
          <w:color w:val="0097D0"/>
          <w:spacing w:val="2"/>
          <w:w w:val="90"/>
        </w:rPr>
        <w:t>because</w:t>
      </w:r>
      <w:r>
        <w:rPr>
          <w:color w:val="0097D0"/>
          <w:spacing w:val="-38"/>
          <w:w w:val="90"/>
        </w:rPr>
        <w:t> </w:t>
      </w:r>
      <w:r>
        <w:rPr>
          <w:color w:val="0097D0"/>
          <w:spacing w:val="2"/>
          <w:w w:val="90"/>
        </w:rPr>
        <w:t>it’s</w:t>
      </w:r>
      <w:r>
        <w:rPr>
          <w:color w:val="0097D0"/>
          <w:spacing w:val="-38"/>
          <w:w w:val="90"/>
        </w:rPr>
        <w:t> </w:t>
      </w:r>
      <w:r>
        <w:rPr>
          <w:color w:val="0097D0"/>
          <w:w w:val="90"/>
        </w:rPr>
        <w:t>not</w:t>
      </w:r>
      <w:r>
        <w:rPr>
          <w:color w:val="0097D0"/>
          <w:spacing w:val="-38"/>
          <w:w w:val="90"/>
        </w:rPr>
        <w:t> </w:t>
      </w:r>
      <w:r>
        <w:rPr>
          <w:color w:val="0097D0"/>
          <w:spacing w:val="2"/>
          <w:w w:val="90"/>
        </w:rPr>
        <w:t>worded</w:t>
      </w:r>
      <w:r>
        <w:rPr>
          <w:color w:val="0097D0"/>
          <w:spacing w:val="-38"/>
          <w:w w:val="90"/>
        </w:rPr>
        <w:t> </w:t>
      </w:r>
      <w:r>
        <w:rPr>
          <w:color w:val="0097D0"/>
          <w:spacing w:val="2"/>
          <w:w w:val="90"/>
        </w:rPr>
        <w:t>right</w:t>
      </w:r>
      <w:r>
        <w:rPr>
          <w:color w:val="0097D0"/>
          <w:spacing w:val="-38"/>
          <w:w w:val="90"/>
        </w:rPr>
        <w:t> </w:t>
      </w:r>
      <w:r>
        <w:rPr>
          <w:color w:val="0097D0"/>
          <w:w w:val="90"/>
        </w:rPr>
        <w:t>and</w:t>
      </w:r>
      <w:r>
        <w:rPr>
          <w:color w:val="0097D0"/>
          <w:spacing w:val="-39"/>
          <w:w w:val="90"/>
        </w:rPr>
        <w:t> </w:t>
      </w:r>
      <w:r>
        <w:rPr>
          <w:color w:val="0097D0"/>
          <w:spacing w:val="3"/>
          <w:w w:val="90"/>
        </w:rPr>
        <w:t>so </w:t>
      </w:r>
      <w:r>
        <w:rPr>
          <w:color w:val="0097D0"/>
          <w:spacing w:val="2"/>
          <w:w w:val="90"/>
        </w:rPr>
        <w:t>they</w:t>
      </w:r>
      <w:r>
        <w:rPr>
          <w:color w:val="0097D0"/>
          <w:spacing w:val="-38"/>
          <w:w w:val="90"/>
        </w:rPr>
        <w:t> </w:t>
      </w:r>
      <w:r>
        <w:rPr>
          <w:color w:val="0097D0"/>
          <w:spacing w:val="2"/>
          <w:w w:val="90"/>
        </w:rPr>
        <w:t>can’t</w:t>
      </w:r>
      <w:r>
        <w:rPr>
          <w:color w:val="0097D0"/>
          <w:spacing w:val="-37"/>
          <w:w w:val="90"/>
        </w:rPr>
        <w:t> </w:t>
      </w:r>
      <w:r>
        <w:rPr>
          <w:color w:val="0097D0"/>
          <w:w w:val="90"/>
        </w:rPr>
        <w:t>use</w:t>
      </w:r>
      <w:r>
        <w:rPr>
          <w:color w:val="0097D0"/>
          <w:spacing w:val="-37"/>
          <w:w w:val="90"/>
        </w:rPr>
        <w:t> </w:t>
      </w:r>
      <w:r>
        <w:rPr>
          <w:color w:val="0097D0"/>
          <w:w w:val="90"/>
        </w:rPr>
        <w:t>it,</w:t>
      </w:r>
      <w:r>
        <w:rPr>
          <w:color w:val="0097D0"/>
          <w:spacing w:val="-37"/>
          <w:w w:val="90"/>
        </w:rPr>
        <w:t> </w:t>
      </w:r>
      <w:r>
        <w:rPr>
          <w:color w:val="0097D0"/>
          <w:w w:val="90"/>
        </w:rPr>
        <w:t>or</w:t>
      </w:r>
      <w:r>
        <w:rPr>
          <w:color w:val="0097D0"/>
          <w:spacing w:val="-38"/>
          <w:w w:val="90"/>
        </w:rPr>
        <w:t> </w:t>
      </w:r>
      <w:r>
        <w:rPr>
          <w:color w:val="0097D0"/>
          <w:spacing w:val="2"/>
          <w:w w:val="90"/>
        </w:rPr>
        <w:t>because</w:t>
      </w:r>
      <w:r>
        <w:rPr>
          <w:color w:val="0097D0"/>
          <w:spacing w:val="-37"/>
          <w:w w:val="90"/>
        </w:rPr>
        <w:t> </w:t>
      </w:r>
      <w:r>
        <w:rPr>
          <w:color w:val="0097D0"/>
          <w:spacing w:val="2"/>
          <w:w w:val="90"/>
        </w:rPr>
        <w:t>it’s</w:t>
      </w:r>
      <w:r>
        <w:rPr>
          <w:color w:val="0097D0"/>
          <w:spacing w:val="-37"/>
          <w:w w:val="90"/>
        </w:rPr>
        <w:t> </w:t>
      </w:r>
      <w:r>
        <w:rPr>
          <w:color w:val="0097D0"/>
          <w:spacing w:val="2"/>
          <w:w w:val="90"/>
        </w:rPr>
        <w:t>ineffective,</w:t>
      </w:r>
      <w:r>
        <w:rPr>
          <w:color w:val="0097D0"/>
          <w:spacing w:val="-37"/>
          <w:w w:val="90"/>
        </w:rPr>
        <w:t> </w:t>
      </w:r>
      <w:r>
        <w:rPr>
          <w:color w:val="0097D0"/>
          <w:spacing w:val="3"/>
          <w:w w:val="90"/>
        </w:rPr>
        <w:t>or </w:t>
      </w:r>
      <w:r>
        <w:rPr>
          <w:color w:val="0097D0"/>
          <w:spacing w:val="2"/>
          <w:w w:val="90"/>
        </w:rPr>
        <w:t>because</w:t>
      </w:r>
      <w:r>
        <w:rPr>
          <w:color w:val="0097D0"/>
          <w:spacing w:val="-15"/>
          <w:w w:val="90"/>
        </w:rPr>
        <w:t> </w:t>
      </w:r>
      <w:r>
        <w:rPr>
          <w:color w:val="0097D0"/>
          <w:spacing w:val="2"/>
          <w:w w:val="90"/>
        </w:rPr>
        <w:t>they</w:t>
      </w:r>
      <w:r>
        <w:rPr>
          <w:color w:val="0097D0"/>
          <w:spacing w:val="-14"/>
          <w:w w:val="90"/>
        </w:rPr>
        <w:t> </w:t>
      </w:r>
      <w:r>
        <w:rPr>
          <w:color w:val="0097D0"/>
          <w:spacing w:val="2"/>
          <w:w w:val="90"/>
        </w:rPr>
        <w:t>just</w:t>
      </w:r>
      <w:r>
        <w:rPr>
          <w:color w:val="0097D0"/>
          <w:spacing w:val="-15"/>
          <w:w w:val="90"/>
        </w:rPr>
        <w:t> </w:t>
      </w:r>
      <w:r>
        <w:rPr>
          <w:color w:val="0097D0"/>
          <w:spacing w:val="2"/>
          <w:w w:val="90"/>
        </w:rPr>
        <w:t>aren’t</w:t>
      </w:r>
      <w:r>
        <w:rPr>
          <w:color w:val="0097D0"/>
          <w:spacing w:val="-14"/>
          <w:w w:val="90"/>
        </w:rPr>
        <w:t> </w:t>
      </w:r>
      <w:r>
        <w:rPr>
          <w:color w:val="0097D0"/>
          <w:spacing w:val="2"/>
          <w:w w:val="90"/>
        </w:rPr>
        <w:t>using</w:t>
      </w:r>
      <w:r>
        <w:rPr>
          <w:color w:val="0097D0"/>
          <w:spacing w:val="-15"/>
          <w:w w:val="90"/>
        </w:rPr>
        <w:t> </w:t>
      </w:r>
      <w:r>
        <w:rPr>
          <w:color w:val="0097D0"/>
          <w:spacing w:val="3"/>
          <w:w w:val="90"/>
        </w:rPr>
        <w:t>it?”</w:t>
      </w:r>
    </w:p>
    <w:p>
      <w:pPr>
        <w:pStyle w:val="BodyText"/>
        <w:spacing w:line="264" w:lineRule="auto" w:before="104"/>
        <w:ind w:left="537" w:right="1215"/>
      </w:pPr>
      <w:r>
        <w:rPr>
          <w:color w:val="231F20"/>
          <w:spacing w:val="2"/>
          <w:w w:val="85"/>
        </w:rPr>
        <w:t>Another</w:t>
      </w:r>
      <w:r>
        <w:rPr>
          <w:color w:val="231F20"/>
          <w:spacing w:val="-29"/>
          <w:w w:val="85"/>
        </w:rPr>
        <w:t> </w:t>
      </w:r>
      <w:r>
        <w:rPr>
          <w:color w:val="231F20"/>
          <w:spacing w:val="2"/>
          <w:w w:val="85"/>
        </w:rPr>
        <w:t>NGOs</w:t>
      </w:r>
      <w:r>
        <w:rPr>
          <w:color w:val="231F20"/>
          <w:spacing w:val="-29"/>
          <w:w w:val="85"/>
        </w:rPr>
        <w:t> </w:t>
      </w:r>
      <w:r>
        <w:rPr>
          <w:color w:val="231F20"/>
          <w:spacing w:val="2"/>
          <w:w w:val="85"/>
        </w:rPr>
        <w:t>representative</w:t>
      </w:r>
      <w:r>
        <w:rPr>
          <w:color w:val="231F20"/>
          <w:spacing w:val="-28"/>
          <w:w w:val="85"/>
        </w:rPr>
        <w:t> </w:t>
      </w:r>
      <w:r>
        <w:rPr>
          <w:color w:val="231F20"/>
          <w:spacing w:val="2"/>
          <w:w w:val="85"/>
        </w:rPr>
        <w:t>believed</w:t>
      </w:r>
      <w:r>
        <w:rPr>
          <w:color w:val="231F20"/>
          <w:spacing w:val="-29"/>
          <w:w w:val="85"/>
        </w:rPr>
        <w:t> </w:t>
      </w:r>
      <w:r>
        <w:rPr>
          <w:color w:val="231F20"/>
          <w:spacing w:val="2"/>
          <w:w w:val="85"/>
        </w:rPr>
        <w:t>that</w:t>
      </w:r>
      <w:r>
        <w:rPr>
          <w:color w:val="231F20"/>
          <w:spacing w:val="-29"/>
          <w:w w:val="85"/>
        </w:rPr>
        <w:t> </w:t>
      </w:r>
      <w:r>
        <w:rPr>
          <w:color w:val="231F20"/>
          <w:w w:val="85"/>
        </w:rPr>
        <w:t>one</w:t>
      </w:r>
      <w:r>
        <w:rPr>
          <w:color w:val="231F20"/>
          <w:spacing w:val="-28"/>
          <w:w w:val="85"/>
        </w:rPr>
        <w:t> </w:t>
      </w:r>
      <w:r>
        <w:rPr>
          <w:color w:val="231F20"/>
          <w:spacing w:val="3"/>
          <w:w w:val="85"/>
        </w:rPr>
        <w:t>of </w:t>
      </w:r>
      <w:r>
        <w:rPr>
          <w:color w:val="231F20"/>
          <w:w w:val="85"/>
        </w:rPr>
        <w:t>the</w:t>
      </w:r>
      <w:r>
        <w:rPr>
          <w:color w:val="231F20"/>
          <w:spacing w:val="-29"/>
          <w:w w:val="85"/>
        </w:rPr>
        <w:t> </w:t>
      </w:r>
      <w:r>
        <w:rPr>
          <w:color w:val="231F20"/>
          <w:spacing w:val="2"/>
          <w:w w:val="85"/>
        </w:rPr>
        <w:t>difficulties</w:t>
      </w:r>
      <w:r>
        <w:rPr>
          <w:color w:val="231F20"/>
          <w:spacing w:val="-29"/>
          <w:w w:val="85"/>
        </w:rPr>
        <w:t> </w:t>
      </w:r>
      <w:r>
        <w:rPr>
          <w:color w:val="231F20"/>
          <w:w w:val="85"/>
        </w:rPr>
        <w:t>lay</w:t>
      </w:r>
      <w:r>
        <w:rPr>
          <w:color w:val="231F20"/>
          <w:spacing w:val="-28"/>
          <w:w w:val="85"/>
        </w:rPr>
        <w:t> </w:t>
      </w:r>
      <w:r>
        <w:rPr>
          <w:color w:val="231F20"/>
          <w:w w:val="85"/>
        </w:rPr>
        <w:t>in</w:t>
      </w:r>
      <w:r>
        <w:rPr>
          <w:color w:val="231F20"/>
          <w:spacing w:val="-29"/>
          <w:w w:val="85"/>
        </w:rPr>
        <w:t> </w:t>
      </w:r>
      <w:r>
        <w:rPr>
          <w:color w:val="231F20"/>
          <w:spacing w:val="2"/>
          <w:w w:val="85"/>
        </w:rPr>
        <w:t>terminology</w:t>
      </w:r>
      <w:r>
        <w:rPr>
          <w:color w:val="231F20"/>
          <w:spacing w:val="-29"/>
          <w:w w:val="85"/>
        </w:rPr>
        <w:t> </w:t>
      </w:r>
      <w:r>
        <w:rPr>
          <w:color w:val="231F20"/>
          <w:w w:val="85"/>
        </w:rPr>
        <w:t>and</w:t>
      </w:r>
      <w:r>
        <w:rPr>
          <w:color w:val="231F20"/>
          <w:spacing w:val="-28"/>
          <w:w w:val="85"/>
        </w:rPr>
        <w:t> </w:t>
      </w:r>
      <w:r>
        <w:rPr>
          <w:color w:val="231F20"/>
          <w:w w:val="85"/>
        </w:rPr>
        <w:t>the</w:t>
      </w:r>
      <w:r>
        <w:rPr>
          <w:color w:val="231F20"/>
          <w:spacing w:val="-29"/>
          <w:w w:val="85"/>
        </w:rPr>
        <w:t> </w:t>
      </w:r>
      <w:r>
        <w:rPr>
          <w:color w:val="231F20"/>
          <w:spacing w:val="3"/>
          <w:w w:val="85"/>
        </w:rPr>
        <w:t>absence </w:t>
      </w:r>
      <w:r>
        <w:rPr>
          <w:color w:val="231F20"/>
          <w:w w:val="85"/>
        </w:rPr>
        <w:t>of</w:t>
      </w:r>
      <w:r>
        <w:rPr>
          <w:color w:val="231F20"/>
          <w:spacing w:val="-23"/>
          <w:w w:val="85"/>
        </w:rPr>
        <w:t> </w:t>
      </w:r>
      <w:r>
        <w:rPr>
          <w:color w:val="231F20"/>
          <w:spacing w:val="2"/>
          <w:w w:val="85"/>
        </w:rPr>
        <w:t>standalone</w:t>
      </w:r>
      <w:r>
        <w:rPr>
          <w:color w:val="231F20"/>
          <w:spacing w:val="-22"/>
          <w:w w:val="85"/>
        </w:rPr>
        <w:t> </w:t>
      </w:r>
      <w:r>
        <w:rPr>
          <w:color w:val="231F20"/>
          <w:spacing w:val="2"/>
          <w:w w:val="85"/>
        </w:rPr>
        <w:t>race</w:t>
      </w:r>
      <w:r>
        <w:rPr>
          <w:color w:val="231F20"/>
          <w:spacing w:val="-23"/>
          <w:w w:val="85"/>
        </w:rPr>
        <w:t> </w:t>
      </w:r>
      <w:r>
        <w:rPr>
          <w:color w:val="231F20"/>
          <w:spacing w:val="2"/>
          <w:w w:val="85"/>
        </w:rPr>
        <w:t>hate</w:t>
      </w:r>
      <w:r>
        <w:rPr>
          <w:color w:val="231F20"/>
          <w:spacing w:val="-22"/>
          <w:w w:val="85"/>
        </w:rPr>
        <w:t> </w:t>
      </w:r>
      <w:r>
        <w:rPr>
          <w:color w:val="231F20"/>
          <w:spacing w:val="2"/>
          <w:w w:val="85"/>
        </w:rPr>
        <w:t>offences.</w:t>
      </w:r>
      <w:r>
        <w:rPr>
          <w:color w:val="231F20"/>
          <w:spacing w:val="-22"/>
          <w:w w:val="85"/>
        </w:rPr>
        <w:t> </w:t>
      </w:r>
      <w:r>
        <w:rPr>
          <w:color w:val="231F20"/>
          <w:spacing w:val="2"/>
          <w:w w:val="85"/>
        </w:rPr>
        <w:t>This</w:t>
      </w:r>
      <w:r>
        <w:rPr>
          <w:color w:val="231F20"/>
          <w:spacing w:val="-23"/>
          <w:w w:val="85"/>
        </w:rPr>
        <w:t> </w:t>
      </w:r>
      <w:r>
        <w:rPr>
          <w:color w:val="231F20"/>
          <w:spacing w:val="3"/>
          <w:w w:val="85"/>
        </w:rPr>
        <w:t>appeared </w:t>
      </w:r>
      <w:r>
        <w:rPr>
          <w:color w:val="231F20"/>
          <w:w w:val="90"/>
        </w:rPr>
        <w:t>to</w:t>
      </w:r>
      <w:r>
        <w:rPr>
          <w:color w:val="231F20"/>
          <w:spacing w:val="-41"/>
          <w:w w:val="90"/>
        </w:rPr>
        <w:t> </w:t>
      </w:r>
      <w:r>
        <w:rPr>
          <w:color w:val="231F20"/>
          <w:spacing w:val="2"/>
          <w:w w:val="90"/>
        </w:rPr>
        <w:t>result</w:t>
      </w:r>
      <w:r>
        <w:rPr>
          <w:color w:val="231F20"/>
          <w:spacing w:val="-40"/>
          <w:w w:val="90"/>
        </w:rPr>
        <w:t> </w:t>
      </w:r>
      <w:r>
        <w:rPr>
          <w:color w:val="231F20"/>
          <w:w w:val="90"/>
        </w:rPr>
        <w:t>in</w:t>
      </w:r>
      <w:r>
        <w:rPr>
          <w:color w:val="231F20"/>
          <w:spacing w:val="-41"/>
          <w:w w:val="90"/>
        </w:rPr>
        <w:t> </w:t>
      </w:r>
      <w:r>
        <w:rPr>
          <w:color w:val="231F20"/>
          <w:w w:val="90"/>
        </w:rPr>
        <w:t>a</w:t>
      </w:r>
      <w:r>
        <w:rPr>
          <w:color w:val="231F20"/>
          <w:spacing w:val="-40"/>
          <w:w w:val="90"/>
        </w:rPr>
        <w:t> </w:t>
      </w:r>
      <w:r>
        <w:rPr>
          <w:color w:val="231F20"/>
          <w:spacing w:val="2"/>
          <w:w w:val="90"/>
        </w:rPr>
        <w:t>skewed</w:t>
      </w:r>
      <w:r>
        <w:rPr>
          <w:color w:val="231F20"/>
          <w:spacing w:val="-40"/>
          <w:w w:val="90"/>
        </w:rPr>
        <w:t> </w:t>
      </w:r>
      <w:r>
        <w:rPr>
          <w:color w:val="231F20"/>
          <w:spacing w:val="2"/>
          <w:w w:val="90"/>
        </w:rPr>
        <w:t>statistic,</w:t>
      </w:r>
      <w:r>
        <w:rPr>
          <w:color w:val="231F20"/>
          <w:spacing w:val="-41"/>
          <w:w w:val="90"/>
        </w:rPr>
        <w:t> </w:t>
      </w:r>
      <w:r>
        <w:rPr>
          <w:color w:val="231F20"/>
          <w:w w:val="90"/>
        </w:rPr>
        <w:t>not</w:t>
      </w:r>
      <w:r>
        <w:rPr>
          <w:color w:val="231F20"/>
          <w:spacing w:val="-40"/>
          <w:w w:val="90"/>
        </w:rPr>
        <w:t> </w:t>
      </w:r>
      <w:r>
        <w:rPr>
          <w:color w:val="231F20"/>
          <w:spacing w:val="2"/>
          <w:w w:val="90"/>
        </w:rPr>
        <w:t>reflecting</w:t>
      </w:r>
      <w:r>
        <w:rPr>
          <w:color w:val="231F20"/>
          <w:spacing w:val="-41"/>
          <w:w w:val="90"/>
        </w:rPr>
        <w:t> </w:t>
      </w:r>
      <w:r>
        <w:rPr>
          <w:color w:val="231F20"/>
          <w:spacing w:val="3"/>
          <w:w w:val="90"/>
        </w:rPr>
        <w:t>the </w:t>
      </w:r>
      <w:r>
        <w:rPr>
          <w:color w:val="231F20"/>
          <w:spacing w:val="2"/>
          <w:w w:val="90"/>
        </w:rPr>
        <w:t>actual</w:t>
      </w:r>
      <w:r>
        <w:rPr>
          <w:color w:val="231F20"/>
          <w:spacing w:val="-35"/>
          <w:w w:val="90"/>
        </w:rPr>
        <w:t> </w:t>
      </w:r>
      <w:r>
        <w:rPr>
          <w:color w:val="231F20"/>
          <w:spacing w:val="2"/>
          <w:w w:val="90"/>
        </w:rPr>
        <w:t>number</w:t>
      </w:r>
      <w:r>
        <w:rPr>
          <w:color w:val="231F20"/>
          <w:spacing w:val="-35"/>
          <w:w w:val="90"/>
        </w:rPr>
        <w:t> </w:t>
      </w:r>
      <w:r>
        <w:rPr>
          <w:color w:val="231F20"/>
          <w:w w:val="90"/>
        </w:rPr>
        <w:t>of</w:t>
      </w:r>
      <w:r>
        <w:rPr>
          <w:color w:val="231F20"/>
          <w:spacing w:val="-35"/>
          <w:w w:val="90"/>
        </w:rPr>
        <w:t> </w:t>
      </w:r>
      <w:r>
        <w:rPr>
          <w:color w:val="231F20"/>
          <w:spacing w:val="2"/>
          <w:w w:val="90"/>
        </w:rPr>
        <w:t>cases</w:t>
      </w:r>
      <w:r>
        <w:rPr>
          <w:color w:val="231F20"/>
          <w:spacing w:val="-35"/>
          <w:w w:val="90"/>
        </w:rPr>
        <w:t> </w:t>
      </w:r>
      <w:r>
        <w:rPr>
          <w:color w:val="231F20"/>
          <w:spacing w:val="2"/>
          <w:w w:val="90"/>
        </w:rPr>
        <w:t>that</w:t>
      </w:r>
      <w:r>
        <w:rPr>
          <w:color w:val="231F20"/>
          <w:spacing w:val="-35"/>
          <w:w w:val="90"/>
        </w:rPr>
        <w:t> </w:t>
      </w:r>
      <w:r>
        <w:rPr>
          <w:color w:val="231F20"/>
          <w:w w:val="90"/>
        </w:rPr>
        <w:t>saw</w:t>
      </w:r>
      <w:r>
        <w:rPr>
          <w:color w:val="231F20"/>
          <w:spacing w:val="-35"/>
          <w:w w:val="90"/>
        </w:rPr>
        <w:t> </w:t>
      </w:r>
      <w:r>
        <w:rPr>
          <w:color w:val="231F20"/>
          <w:w w:val="90"/>
        </w:rPr>
        <w:t>a</w:t>
      </w:r>
      <w:r>
        <w:rPr>
          <w:color w:val="231F20"/>
          <w:spacing w:val="-35"/>
          <w:w w:val="90"/>
        </w:rPr>
        <w:t> </w:t>
      </w:r>
      <w:r>
        <w:rPr>
          <w:color w:val="231F20"/>
          <w:spacing w:val="2"/>
          <w:w w:val="90"/>
        </w:rPr>
        <w:t>conviction</w:t>
      </w:r>
      <w:r>
        <w:rPr>
          <w:color w:val="231F20"/>
          <w:spacing w:val="-35"/>
          <w:w w:val="90"/>
        </w:rPr>
        <w:t> </w:t>
      </w:r>
      <w:r>
        <w:rPr>
          <w:color w:val="231F20"/>
          <w:spacing w:val="3"/>
          <w:w w:val="90"/>
        </w:rPr>
        <w:t>on </w:t>
      </w:r>
      <w:r>
        <w:rPr>
          <w:color w:val="231F20"/>
          <w:w w:val="85"/>
        </w:rPr>
        <w:t>the</w:t>
      </w:r>
      <w:r>
        <w:rPr>
          <w:color w:val="231F20"/>
          <w:spacing w:val="-35"/>
          <w:w w:val="85"/>
        </w:rPr>
        <w:t> </w:t>
      </w:r>
      <w:r>
        <w:rPr>
          <w:color w:val="231F20"/>
          <w:spacing w:val="2"/>
          <w:w w:val="85"/>
        </w:rPr>
        <w:t>base</w:t>
      </w:r>
      <w:r>
        <w:rPr>
          <w:color w:val="231F20"/>
          <w:spacing w:val="-35"/>
          <w:w w:val="85"/>
        </w:rPr>
        <w:t> </w:t>
      </w:r>
      <w:r>
        <w:rPr>
          <w:color w:val="231F20"/>
          <w:spacing w:val="2"/>
          <w:w w:val="85"/>
        </w:rPr>
        <w:t>offence</w:t>
      </w:r>
      <w:r>
        <w:rPr>
          <w:color w:val="231F20"/>
          <w:spacing w:val="-35"/>
          <w:w w:val="85"/>
        </w:rPr>
        <w:t> </w:t>
      </w:r>
      <w:r>
        <w:rPr>
          <w:color w:val="231F20"/>
          <w:spacing w:val="2"/>
          <w:w w:val="85"/>
        </w:rPr>
        <w:t>only,</w:t>
      </w:r>
      <w:r>
        <w:rPr>
          <w:color w:val="231F20"/>
          <w:spacing w:val="-34"/>
          <w:w w:val="85"/>
        </w:rPr>
        <w:t> </w:t>
      </w:r>
      <w:r>
        <w:rPr>
          <w:color w:val="231F20"/>
          <w:w w:val="85"/>
        </w:rPr>
        <w:t>but</w:t>
      </w:r>
      <w:r>
        <w:rPr>
          <w:color w:val="231F20"/>
          <w:spacing w:val="-35"/>
          <w:w w:val="85"/>
        </w:rPr>
        <w:t> </w:t>
      </w:r>
      <w:r>
        <w:rPr>
          <w:color w:val="231F20"/>
          <w:spacing w:val="2"/>
          <w:w w:val="85"/>
        </w:rPr>
        <w:t>more</w:t>
      </w:r>
      <w:r>
        <w:rPr>
          <w:color w:val="231F20"/>
          <w:spacing w:val="-35"/>
          <w:w w:val="85"/>
        </w:rPr>
        <w:t> </w:t>
      </w:r>
      <w:r>
        <w:rPr>
          <w:color w:val="231F20"/>
          <w:spacing w:val="2"/>
          <w:w w:val="85"/>
        </w:rPr>
        <w:t>importantly,</w:t>
      </w:r>
      <w:r>
        <w:rPr>
          <w:color w:val="231F20"/>
          <w:spacing w:val="-35"/>
          <w:w w:val="85"/>
        </w:rPr>
        <w:t> </w:t>
      </w:r>
      <w:r>
        <w:rPr>
          <w:color w:val="231F20"/>
          <w:w w:val="85"/>
        </w:rPr>
        <w:t>in</w:t>
      </w:r>
      <w:r>
        <w:rPr>
          <w:color w:val="231F20"/>
          <w:spacing w:val="-34"/>
          <w:w w:val="85"/>
        </w:rPr>
        <w:t> </w:t>
      </w:r>
      <w:r>
        <w:rPr>
          <w:color w:val="231F20"/>
          <w:spacing w:val="3"/>
          <w:w w:val="85"/>
        </w:rPr>
        <w:t>the </w:t>
      </w:r>
      <w:r>
        <w:rPr>
          <w:color w:val="231F20"/>
          <w:spacing w:val="2"/>
          <w:w w:val="90"/>
        </w:rPr>
        <w:t>lack</w:t>
      </w:r>
      <w:r>
        <w:rPr>
          <w:color w:val="231F20"/>
          <w:spacing w:val="-14"/>
          <w:w w:val="90"/>
        </w:rPr>
        <w:t> </w:t>
      </w:r>
      <w:r>
        <w:rPr>
          <w:color w:val="231F20"/>
          <w:w w:val="90"/>
        </w:rPr>
        <w:t>of</w:t>
      </w:r>
      <w:r>
        <w:rPr>
          <w:color w:val="231F20"/>
          <w:spacing w:val="-13"/>
          <w:w w:val="90"/>
        </w:rPr>
        <w:t> </w:t>
      </w:r>
      <w:r>
        <w:rPr>
          <w:color w:val="231F20"/>
          <w:w w:val="90"/>
        </w:rPr>
        <w:t>a</w:t>
      </w:r>
      <w:r>
        <w:rPr>
          <w:color w:val="231F20"/>
          <w:spacing w:val="-13"/>
          <w:w w:val="90"/>
        </w:rPr>
        <w:t> </w:t>
      </w:r>
      <w:r>
        <w:rPr>
          <w:color w:val="231F20"/>
          <w:spacing w:val="2"/>
          <w:w w:val="90"/>
        </w:rPr>
        <w:t>conciliatory</w:t>
      </w:r>
      <w:r>
        <w:rPr>
          <w:color w:val="231F20"/>
          <w:spacing w:val="-13"/>
          <w:w w:val="90"/>
        </w:rPr>
        <w:t> </w:t>
      </w:r>
      <w:r>
        <w:rPr>
          <w:color w:val="231F20"/>
          <w:spacing w:val="3"/>
          <w:w w:val="90"/>
        </w:rPr>
        <w:t>element.</w:t>
      </w:r>
    </w:p>
    <w:p>
      <w:pPr>
        <w:pStyle w:val="BodyText"/>
        <w:spacing w:line="264" w:lineRule="auto" w:before="107"/>
        <w:ind w:left="537" w:right="1213"/>
      </w:pPr>
      <w:r>
        <w:rPr>
          <w:color w:val="0097D0"/>
          <w:w w:val="85"/>
        </w:rPr>
        <w:t>The</w:t>
      </w:r>
      <w:r>
        <w:rPr>
          <w:color w:val="0097D0"/>
          <w:spacing w:val="-20"/>
          <w:w w:val="85"/>
        </w:rPr>
        <w:t> </w:t>
      </w:r>
      <w:r>
        <w:rPr>
          <w:color w:val="0097D0"/>
          <w:spacing w:val="2"/>
          <w:w w:val="85"/>
        </w:rPr>
        <w:t>people</w:t>
      </w:r>
      <w:r>
        <w:rPr>
          <w:color w:val="0097D0"/>
          <w:spacing w:val="-19"/>
          <w:w w:val="85"/>
        </w:rPr>
        <w:t> </w:t>
      </w:r>
      <w:r>
        <w:rPr>
          <w:color w:val="0097D0"/>
          <w:spacing w:val="2"/>
          <w:w w:val="85"/>
        </w:rPr>
        <w:t>feel</w:t>
      </w:r>
      <w:r>
        <w:rPr>
          <w:color w:val="0097D0"/>
          <w:spacing w:val="-19"/>
          <w:w w:val="85"/>
        </w:rPr>
        <w:t> </w:t>
      </w:r>
      <w:r>
        <w:rPr>
          <w:color w:val="0097D0"/>
          <w:spacing w:val="2"/>
          <w:w w:val="85"/>
        </w:rPr>
        <w:t>that</w:t>
      </w:r>
      <w:r>
        <w:rPr>
          <w:color w:val="0097D0"/>
          <w:spacing w:val="-19"/>
          <w:w w:val="85"/>
        </w:rPr>
        <w:t> </w:t>
      </w:r>
      <w:r>
        <w:rPr>
          <w:color w:val="0097D0"/>
          <w:w w:val="85"/>
        </w:rPr>
        <w:t>at</w:t>
      </w:r>
      <w:r>
        <w:rPr>
          <w:color w:val="0097D0"/>
          <w:spacing w:val="-19"/>
          <w:w w:val="85"/>
        </w:rPr>
        <w:t> </w:t>
      </w:r>
      <w:r>
        <w:rPr>
          <w:color w:val="0097D0"/>
          <w:w w:val="85"/>
        </w:rPr>
        <w:t>the</w:t>
      </w:r>
      <w:r>
        <w:rPr>
          <w:color w:val="0097D0"/>
          <w:spacing w:val="-19"/>
          <w:w w:val="85"/>
        </w:rPr>
        <w:t> </w:t>
      </w:r>
      <w:r>
        <w:rPr>
          <w:color w:val="0097D0"/>
          <w:w w:val="85"/>
        </w:rPr>
        <w:t>end</w:t>
      </w:r>
      <w:r>
        <w:rPr>
          <w:color w:val="0097D0"/>
          <w:spacing w:val="-19"/>
          <w:w w:val="85"/>
        </w:rPr>
        <w:t> </w:t>
      </w:r>
      <w:r>
        <w:rPr>
          <w:color w:val="0097D0"/>
          <w:w w:val="85"/>
        </w:rPr>
        <w:t>of</w:t>
      </w:r>
      <w:r>
        <w:rPr>
          <w:color w:val="0097D0"/>
          <w:spacing w:val="-19"/>
          <w:w w:val="85"/>
        </w:rPr>
        <w:t> </w:t>
      </w:r>
      <w:r>
        <w:rPr>
          <w:color w:val="0097D0"/>
          <w:w w:val="85"/>
        </w:rPr>
        <w:t>it…</w:t>
      </w:r>
      <w:r>
        <w:rPr>
          <w:color w:val="0097D0"/>
          <w:spacing w:val="-19"/>
          <w:w w:val="85"/>
        </w:rPr>
        <w:t> </w:t>
      </w:r>
      <w:r>
        <w:rPr>
          <w:color w:val="0097D0"/>
          <w:spacing w:val="2"/>
          <w:w w:val="85"/>
        </w:rPr>
        <w:t>that</w:t>
      </w:r>
      <w:r>
        <w:rPr>
          <w:color w:val="0097D0"/>
          <w:spacing w:val="-19"/>
          <w:w w:val="85"/>
        </w:rPr>
        <w:t> </w:t>
      </w:r>
      <w:r>
        <w:rPr>
          <w:color w:val="0097D0"/>
          <w:spacing w:val="3"/>
          <w:w w:val="85"/>
        </w:rPr>
        <w:t>nothing </w:t>
      </w:r>
      <w:r>
        <w:rPr>
          <w:color w:val="0097D0"/>
          <w:spacing w:val="2"/>
          <w:w w:val="85"/>
        </w:rPr>
        <w:t>happened</w:t>
      </w:r>
      <w:r>
        <w:rPr>
          <w:color w:val="0097D0"/>
          <w:spacing w:val="-33"/>
          <w:w w:val="85"/>
        </w:rPr>
        <w:t> </w:t>
      </w:r>
      <w:r>
        <w:rPr>
          <w:color w:val="0097D0"/>
          <w:spacing w:val="2"/>
          <w:w w:val="85"/>
        </w:rPr>
        <w:t>about</w:t>
      </w:r>
      <w:r>
        <w:rPr>
          <w:color w:val="0097D0"/>
          <w:spacing w:val="-33"/>
          <w:w w:val="85"/>
        </w:rPr>
        <w:t> </w:t>
      </w:r>
      <w:r>
        <w:rPr>
          <w:color w:val="0097D0"/>
          <w:spacing w:val="2"/>
          <w:w w:val="85"/>
        </w:rPr>
        <w:t>that.</w:t>
      </w:r>
      <w:r>
        <w:rPr>
          <w:color w:val="0097D0"/>
          <w:spacing w:val="-32"/>
          <w:w w:val="85"/>
        </w:rPr>
        <w:t> </w:t>
      </w:r>
      <w:r>
        <w:rPr>
          <w:color w:val="0097D0"/>
          <w:spacing w:val="2"/>
          <w:w w:val="85"/>
        </w:rPr>
        <w:t>They</w:t>
      </w:r>
      <w:r>
        <w:rPr>
          <w:color w:val="0097D0"/>
          <w:spacing w:val="-33"/>
          <w:w w:val="85"/>
        </w:rPr>
        <w:t> </w:t>
      </w:r>
      <w:r>
        <w:rPr>
          <w:color w:val="0097D0"/>
          <w:spacing w:val="2"/>
          <w:w w:val="85"/>
        </w:rPr>
        <w:t>don’t</w:t>
      </w:r>
      <w:r>
        <w:rPr>
          <w:color w:val="0097D0"/>
          <w:spacing w:val="-32"/>
          <w:w w:val="85"/>
        </w:rPr>
        <w:t> </w:t>
      </w:r>
      <w:r>
        <w:rPr>
          <w:color w:val="0097D0"/>
          <w:spacing w:val="2"/>
          <w:w w:val="85"/>
        </w:rPr>
        <w:t>feel</w:t>
      </w:r>
      <w:r>
        <w:rPr>
          <w:color w:val="0097D0"/>
          <w:spacing w:val="-33"/>
          <w:w w:val="85"/>
        </w:rPr>
        <w:t> </w:t>
      </w:r>
      <w:r>
        <w:rPr>
          <w:color w:val="0097D0"/>
          <w:spacing w:val="2"/>
          <w:w w:val="85"/>
        </w:rPr>
        <w:t>that</w:t>
      </w:r>
      <w:r>
        <w:rPr>
          <w:color w:val="0097D0"/>
          <w:spacing w:val="-33"/>
          <w:w w:val="85"/>
        </w:rPr>
        <w:t> </w:t>
      </w:r>
      <w:r>
        <w:rPr>
          <w:color w:val="0097D0"/>
          <w:spacing w:val="3"/>
          <w:w w:val="85"/>
        </w:rPr>
        <w:t>there’s</w:t>
      </w:r>
    </w:p>
    <w:p>
      <w:pPr>
        <w:pStyle w:val="BodyText"/>
        <w:spacing w:line="264" w:lineRule="auto"/>
        <w:ind w:left="537" w:right="1237"/>
      </w:pPr>
      <w:r>
        <w:rPr>
          <w:color w:val="0097D0"/>
          <w:w w:val="85"/>
        </w:rPr>
        <w:t>a</w:t>
      </w:r>
      <w:r>
        <w:rPr>
          <w:color w:val="0097D0"/>
          <w:spacing w:val="-26"/>
          <w:w w:val="85"/>
        </w:rPr>
        <w:t> </w:t>
      </w:r>
      <w:r>
        <w:rPr>
          <w:color w:val="0097D0"/>
          <w:spacing w:val="2"/>
          <w:w w:val="85"/>
        </w:rPr>
        <w:t>resolution</w:t>
      </w:r>
      <w:r>
        <w:rPr>
          <w:color w:val="0097D0"/>
          <w:spacing w:val="-25"/>
          <w:w w:val="85"/>
        </w:rPr>
        <w:t> </w:t>
      </w:r>
      <w:r>
        <w:rPr>
          <w:color w:val="0097D0"/>
          <w:w w:val="85"/>
        </w:rPr>
        <w:t>to</w:t>
      </w:r>
      <w:r>
        <w:rPr>
          <w:color w:val="0097D0"/>
          <w:spacing w:val="-25"/>
          <w:w w:val="85"/>
        </w:rPr>
        <w:t> </w:t>
      </w:r>
      <w:r>
        <w:rPr>
          <w:color w:val="0097D0"/>
          <w:w w:val="85"/>
        </w:rPr>
        <w:t>the</w:t>
      </w:r>
      <w:r>
        <w:rPr>
          <w:color w:val="0097D0"/>
          <w:spacing w:val="-25"/>
          <w:w w:val="85"/>
        </w:rPr>
        <w:t> </w:t>
      </w:r>
      <w:r>
        <w:rPr>
          <w:color w:val="0097D0"/>
          <w:spacing w:val="2"/>
          <w:w w:val="85"/>
        </w:rPr>
        <w:t>racist</w:t>
      </w:r>
      <w:r>
        <w:rPr>
          <w:color w:val="0097D0"/>
          <w:spacing w:val="-25"/>
          <w:w w:val="85"/>
        </w:rPr>
        <w:t> </w:t>
      </w:r>
      <w:r>
        <w:rPr>
          <w:color w:val="0097D0"/>
          <w:spacing w:val="2"/>
          <w:w w:val="85"/>
        </w:rPr>
        <w:t>part.</w:t>
      </w:r>
      <w:r>
        <w:rPr>
          <w:color w:val="0097D0"/>
          <w:spacing w:val="-26"/>
          <w:w w:val="85"/>
        </w:rPr>
        <w:t> </w:t>
      </w:r>
      <w:r>
        <w:rPr>
          <w:color w:val="0097D0"/>
          <w:spacing w:val="2"/>
          <w:w w:val="85"/>
        </w:rPr>
        <w:t>Sometimes</w:t>
      </w:r>
      <w:r>
        <w:rPr>
          <w:color w:val="0097D0"/>
          <w:spacing w:val="-25"/>
          <w:w w:val="85"/>
        </w:rPr>
        <w:t> </w:t>
      </w:r>
      <w:r>
        <w:rPr>
          <w:color w:val="0097D0"/>
          <w:spacing w:val="3"/>
          <w:w w:val="85"/>
        </w:rPr>
        <w:t>there’s </w:t>
      </w:r>
      <w:r>
        <w:rPr>
          <w:color w:val="0097D0"/>
          <w:w w:val="90"/>
        </w:rPr>
        <w:t>the</w:t>
      </w:r>
      <w:r>
        <w:rPr>
          <w:color w:val="0097D0"/>
          <w:spacing w:val="-38"/>
          <w:w w:val="90"/>
        </w:rPr>
        <w:t> </w:t>
      </w:r>
      <w:r>
        <w:rPr>
          <w:color w:val="0097D0"/>
          <w:spacing w:val="2"/>
          <w:w w:val="90"/>
        </w:rPr>
        <w:t>resolution</w:t>
      </w:r>
      <w:r>
        <w:rPr>
          <w:color w:val="0097D0"/>
          <w:spacing w:val="-38"/>
          <w:w w:val="90"/>
        </w:rPr>
        <w:t> </w:t>
      </w:r>
      <w:r>
        <w:rPr>
          <w:color w:val="0097D0"/>
          <w:w w:val="90"/>
        </w:rPr>
        <w:t>to</w:t>
      </w:r>
      <w:r>
        <w:rPr>
          <w:color w:val="0097D0"/>
          <w:spacing w:val="-38"/>
          <w:w w:val="90"/>
        </w:rPr>
        <w:t> </w:t>
      </w:r>
      <w:r>
        <w:rPr>
          <w:color w:val="0097D0"/>
          <w:w w:val="90"/>
        </w:rPr>
        <w:t>the</w:t>
      </w:r>
      <w:r>
        <w:rPr>
          <w:color w:val="0097D0"/>
          <w:spacing w:val="-38"/>
          <w:w w:val="90"/>
        </w:rPr>
        <w:t> </w:t>
      </w:r>
      <w:r>
        <w:rPr>
          <w:color w:val="0097D0"/>
          <w:spacing w:val="2"/>
          <w:w w:val="90"/>
        </w:rPr>
        <w:t>damaged</w:t>
      </w:r>
      <w:r>
        <w:rPr>
          <w:color w:val="0097D0"/>
          <w:spacing w:val="-38"/>
          <w:w w:val="90"/>
        </w:rPr>
        <w:t> </w:t>
      </w:r>
      <w:r>
        <w:rPr>
          <w:color w:val="0097D0"/>
          <w:w w:val="90"/>
        </w:rPr>
        <w:t>car</w:t>
      </w:r>
      <w:r>
        <w:rPr>
          <w:color w:val="0097D0"/>
          <w:spacing w:val="-38"/>
          <w:w w:val="90"/>
        </w:rPr>
        <w:t> </w:t>
      </w:r>
      <w:r>
        <w:rPr>
          <w:color w:val="0097D0"/>
          <w:w w:val="90"/>
        </w:rPr>
        <w:t>or</w:t>
      </w:r>
      <w:r>
        <w:rPr>
          <w:color w:val="0097D0"/>
          <w:spacing w:val="-37"/>
          <w:w w:val="90"/>
        </w:rPr>
        <w:t> </w:t>
      </w:r>
      <w:r>
        <w:rPr>
          <w:color w:val="0097D0"/>
          <w:w w:val="90"/>
        </w:rPr>
        <w:t>the</w:t>
      </w:r>
      <w:r>
        <w:rPr>
          <w:color w:val="0097D0"/>
          <w:spacing w:val="-38"/>
          <w:w w:val="90"/>
        </w:rPr>
        <w:t> </w:t>
      </w:r>
      <w:r>
        <w:rPr>
          <w:color w:val="0097D0"/>
          <w:spacing w:val="3"/>
          <w:w w:val="90"/>
        </w:rPr>
        <w:t>broken </w:t>
      </w:r>
      <w:r>
        <w:rPr>
          <w:color w:val="0097D0"/>
          <w:spacing w:val="2"/>
          <w:w w:val="85"/>
        </w:rPr>
        <w:t>window,</w:t>
      </w:r>
      <w:r>
        <w:rPr>
          <w:color w:val="0097D0"/>
          <w:spacing w:val="-27"/>
          <w:w w:val="85"/>
        </w:rPr>
        <w:t> </w:t>
      </w:r>
      <w:r>
        <w:rPr>
          <w:color w:val="0097D0"/>
          <w:w w:val="85"/>
        </w:rPr>
        <w:t>but</w:t>
      </w:r>
      <w:r>
        <w:rPr>
          <w:color w:val="0097D0"/>
          <w:spacing w:val="-26"/>
          <w:w w:val="85"/>
        </w:rPr>
        <w:t> </w:t>
      </w:r>
      <w:r>
        <w:rPr>
          <w:color w:val="0097D0"/>
          <w:w w:val="85"/>
        </w:rPr>
        <w:t>no</w:t>
      </w:r>
      <w:r>
        <w:rPr>
          <w:color w:val="0097D0"/>
          <w:spacing w:val="-26"/>
          <w:w w:val="85"/>
        </w:rPr>
        <w:t> </w:t>
      </w:r>
      <w:r>
        <w:rPr>
          <w:color w:val="0097D0"/>
          <w:w w:val="85"/>
        </w:rPr>
        <w:t>one</w:t>
      </w:r>
      <w:r>
        <w:rPr>
          <w:color w:val="0097D0"/>
          <w:spacing w:val="-26"/>
          <w:w w:val="85"/>
        </w:rPr>
        <w:t> </w:t>
      </w:r>
      <w:r>
        <w:rPr>
          <w:color w:val="0097D0"/>
          <w:spacing w:val="2"/>
          <w:w w:val="85"/>
        </w:rPr>
        <w:t>actually</w:t>
      </w:r>
      <w:r>
        <w:rPr>
          <w:color w:val="0097D0"/>
          <w:spacing w:val="-26"/>
          <w:w w:val="85"/>
        </w:rPr>
        <w:t> </w:t>
      </w:r>
      <w:r>
        <w:rPr>
          <w:color w:val="0097D0"/>
          <w:spacing w:val="2"/>
          <w:w w:val="85"/>
        </w:rPr>
        <w:t>says</w:t>
      </w:r>
      <w:r>
        <w:rPr>
          <w:color w:val="0097D0"/>
          <w:spacing w:val="-26"/>
          <w:w w:val="85"/>
        </w:rPr>
        <w:t> </w:t>
      </w:r>
      <w:r>
        <w:rPr>
          <w:color w:val="0097D0"/>
          <w:spacing w:val="2"/>
          <w:w w:val="85"/>
        </w:rPr>
        <w:t>‘we’re</w:t>
      </w:r>
      <w:r>
        <w:rPr>
          <w:color w:val="0097D0"/>
          <w:spacing w:val="-26"/>
          <w:w w:val="85"/>
        </w:rPr>
        <w:t> </w:t>
      </w:r>
      <w:r>
        <w:rPr>
          <w:color w:val="0097D0"/>
          <w:spacing w:val="2"/>
          <w:w w:val="85"/>
        </w:rPr>
        <w:t>sorry</w:t>
      </w:r>
      <w:r>
        <w:rPr>
          <w:color w:val="0097D0"/>
          <w:spacing w:val="-26"/>
          <w:w w:val="85"/>
        </w:rPr>
        <w:t> </w:t>
      </w:r>
      <w:r>
        <w:rPr>
          <w:color w:val="0097D0"/>
          <w:spacing w:val="3"/>
          <w:w w:val="85"/>
        </w:rPr>
        <w:t>that </w:t>
      </w:r>
      <w:r>
        <w:rPr>
          <w:color w:val="0097D0"/>
          <w:spacing w:val="2"/>
          <w:w w:val="90"/>
        </w:rPr>
        <w:t>happened</w:t>
      </w:r>
      <w:r>
        <w:rPr>
          <w:color w:val="0097D0"/>
          <w:spacing w:val="-16"/>
          <w:w w:val="90"/>
        </w:rPr>
        <w:t> </w:t>
      </w:r>
      <w:r>
        <w:rPr>
          <w:color w:val="0097D0"/>
          <w:spacing w:val="2"/>
          <w:w w:val="90"/>
        </w:rPr>
        <w:t>because</w:t>
      </w:r>
      <w:r>
        <w:rPr>
          <w:color w:val="0097D0"/>
          <w:spacing w:val="-15"/>
          <w:w w:val="90"/>
        </w:rPr>
        <w:t> </w:t>
      </w:r>
      <w:r>
        <w:rPr>
          <w:color w:val="0097D0"/>
          <w:spacing w:val="2"/>
          <w:w w:val="90"/>
        </w:rPr>
        <w:t>you’re</w:t>
      </w:r>
      <w:r>
        <w:rPr>
          <w:color w:val="0097D0"/>
          <w:spacing w:val="-15"/>
          <w:w w:val="90"/>
        </w:rPr>
        <w:t> </w:t>
      </w:r>
      <w:r>
        <w:rPr>
          <w:color w:val="0097D0"/>
          <w:spacing w:val="3"/>
          <w:w w:val="90"/>
        </w:rPr>
        <w:t>Polish’.</w:t>
      </w:r>
    </w:p>
    <w:p>
      <w:pPr>
        <w:spacing w:after="0" w:line="264" w:lineRule="auto"/>
        <w:sectPr>
          <w:type w:val="continuous"/>
          <w:pgSz w:w="11910" w:h="16840"/>
          <w:pgMar w:top="1580" w:bottom="280" w:left="0" w:right="0"/>
          <w:cols w:num="2" w:equalWidth="0">
            <w:col w:w="5942" w:space="40"/>
            <w:col w:w="5928"/>
          </w:cols>
        </w:sectPr>
      </w:pPr>
    </w:p>
    <w:p>
      <w:pPr>
        <w:pStyle w:val="BodyText"/>
        <w:rPr>
          <w:sz w:val="20"/>
        </w:rPr>
      </w:pPr>
      <w:r>
        <w:rPr/>
        <w:pict>
          <v:group style="position:absolute;margin-left:0pt;margin-top:28.346014pt;width:595.3pt;height:14.2pt;mso-position-horizontal-relative:page;mso-position-vertical-relative:page;z-index:1582489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pStyle w:val="Heading4"/>
        <w:ind w:right="895"/>
      </w:pPr>
      <w:r>
        <w:rPr>
          <w:color w:val="0097D0"/>
          <w:w w:val="80"/>
        </w:rPr>
        <w:t>57</w:t>
      </w:r>
    </w:p>
    <w:p>
      <w:pPr>
        <w:spacing w:after="0"/>
        <w:sectPr>
          <w:type w:val="continuous"/>
          <w:pgSz w:w="11910" w:h="16840"/>
          <w:pgMar w:top="1580" w:bottom="280" w:left="0" w:right="0"/>
        </w:sectPr>
      </w:pPr>
    </w:p>
    <w:p>
      <w:pPr>
        <w:pStyle w:val="BodyText"/>
        <w:rPr>
          <w:b/>
          <w:sz w:val="20"/>
        </w:rPr>
      </w:pPr>
      <w:r>
        <w:rPr/>
        <w:pict>
          <v:shape style="position:absolute;margin-left:56.6926pt;margin-top:29.455515pt;width:292.850pt;height:11.4pt;mso-position-horizontal-relative:page;mso-position-vertical-relative:page;z-index:-19724288" type="#_x0000_t202" filled="false" stroked="false">
            <v:textbox inset="0,0,0,0">
              <w:txbxContent>
                <w:p>
                  <w:pPr>
                    <w:spacing w:before="4"/>
                    <w:ind w:left="0" w:right="0" w:firstLine="0"/>
                    <w:jc w:val="left"/>
                    <w:rPr>
                      <w:sz w:val="19"/>
                    </w:rPr>
                  </w:pPr>
                  <w:r>
                    <w:rPr>
                      <w:color w:val="231F20"/>
                      <w:w w:val="85"/>
                      <w:sz w:val="19"/>
                    </w:rPr>
                    <w:t>Racist</w:t>
                  </w:r>
                  <w:r>
                    <w:rPr>
                      <w:color w:val="231F20"/>
                      <w:spacing w:val="-23"/>
                      <w:w w:val="85"/>
                      <w:sz w:val="19"/>
                    </w:rPr>
                    <w:t> </w:t>
                  </w:r>
                  <w:r>
                    <w:rPr>
                      <w:color w:val="231F20"/>
                      <w:w w:val="85"/>
                      <w:sz w:val="19"/>
                    </w:rPr>
                    <w:t>Hate</w:t>
                  </w:r>
                  <w:r>
                    <w:rPr>
                      <w:color w:val="231F20"/>
                      <w:spacing w:val="-22"/>
                      <w:w w:val="85"/>
                      <w:sz w:val="19"/>
                    </w:rPr>
                    <w:t> </w:t>
                  </w:r>
                  <w:r>
                    <w:rPr>
                      <w:color w:val="231F20"/>
                      <w:w w:val="85"/>
                      <w:sz w:val="19"/>
                    </w:rPr>
                    <w:t>Crime</w:t>
                  </w:r>
                  <w:r>
                    <w:rPr>
                      <w:color w:val="231F20"/>
                      <w:spacing w:val="-23"/>
                      <w:w w:val="85"/>
                      <w:sz w:val="19"/>
                    </w:rPr>
                    <w:t> </w:t>
                  </w:r>
                  <w:r>
                    <w:rPr>
                      <w:color w:val="231F20"/>
                      <w:w w:val="85"/>
                      <w:sz w:val="19"/>
                    </w:rPr>
                    <w:t>–</w:t>
                  </w:r>
                  <w:r>
                    <w:rPr>
                      <w:color w:val="231F20"/>
                      <w:spacing w:val="-24"/>
                      <w:w w:val="85"/>
                      <w:sz w:val="19"/>
                    </w:rPr>
                    <w:t> </w:t>
                  </w:r>
                  <w:r>
                    <w:rPr>
                      <w:color w:val="231F20"/>
                      <w:w w:val="85"/>
                      <w:sz w:val="19"/>
                    </w:rPr>
                    <w:t>Human</w:t>
                  </w:r>
                  <w:r>
                    <w:rPr>
                      <w:color w:val="231F20"/>
                      <w:spacing w:val="-23"/>
                      <w:w w:val="85"/>
                      <w:sz w:val="19"/>
                    </w:rPr>
                    <w:t> </w:t>
                  </w:r>
                  <w:r>
                    <w:rPr>
                      <w:color w:val="231F20"/>
                      <w:w w:val="85"/>
                      <w:sz w:val="19"/>
                    </w:rPr>
                    <w:t>rights</w:t>
                  </w:r>
                  <w:r>
                    <w:rPr>
                      <w:color w:val="231F20"/>
                      <w:spacing w:val="-24"/>
                      <w:w w:val="85"/>
                      <w:sz w:val="19"/>
                    </w:rPr>
                    <w:t> </w:t>
                  </w:r>
                  <w:r>
                    <w:rPr>
                      <w:color w:val="231F20"/>
                      <w:w w:val="85"/>
                      <w:sz w:val="19"/>
                    </w:rPr>
                    <w:t>and</w:t>
                  </w:r>
                  <w:r>
                    <w:rPr>
                      <w:color w:val="231F20"/>
                      <w:spacing w:val="-24"/>
                      <w:w w:val="85"/>
                      <w:sz w:val="19"/>
                    </w:rPr>
                    <w:t> </w:t>
                  </w:r>
                  <w:r>
                    <w:rPr>
                      <w:color w:val="231F20"/>
                      <w:w w:val="85"/>
                      <w:sz w:val="19"/>
                    </w:rPr>
                    <w:t>the</w:t>
                  </w:r>
                  <w:r>
                    <w:rPr>
                      <w:color w:val="231F20"/>
                      <w:spacing w:val="-23"/>
                      <w:w w:val="85"/>
                      <w:sz w:val="19"/>
                    </w:rPr>
                    <w:t> </w:t>
                  </w:r>
                  <w:r>
                    <w:rPr>
                      <w:color w:val="231F20"/>
                      <w:w w:val="85"/>
                      <w:sz w:val="19"/>
                    </w:rPr>
                    <w:t>criminal</w:t>
                  </w:r>
                  <w:r>
                    <w:rPr>
                      <w:color w:val="231F20"/>
                      <w:spacing w:val="-24"/>
                      <w:w w:val="85"/>
                      <w:sz w:val="19"/>
                    </w:rPr>
                    <w:t> </w:t>
                  </w:r>
                  <w:r>
                    <w:rPr>
                      <w:color w:val="231F20"/>
                      <w:w w:val="85"/>
                      <w:sz w:val="19"/>
                    </w:rPr>
                    <w:t>justice</w:t>
                  </w:r>
                  <w:r>
                    <w:rPr>
                      <w:color w:val="231F20"/>
                      <w:spacing w:val="-24"/>
                      <w:w w:val="85"/>
                      <w:sz w:val="19"/>
                    </w:rPr>
                    <w:t> </w:t>
                  </w:r>
                  <w:r>
                    <w:rPr>
                      <w:color w:val="231F20"/>
                      <w:w w:val="85"/>
                      <w:sz w:val="19"/>
                    </w:rPr>
                    <w:t>system</w:t>
                  </w:r>
                  <w:r>
                    <w:rPr>
                      <w:color w:val="231F20"/>
                      <w:spacing w:val="-23"/>
                      <w:w w:val="85"/>
                      <w:sz w:val="19"/>
                    </w:rPr>
                    <w:t> </w:t>
                  </w:r>
                  <w:r>
                    <w:rPr>
                      <w:color w:val="231F20"/>
                      <w:w w:val="85"/>
                      <w:sz w:val="19"/>
                    </w:rPr>
                    <w:t>in</w:t>
                  </w:r>
                  <w:r>
                    <w:rPr>
                      <w:color w:val="231F20"/>
                      <w:spacing w:val="-24"/>
                      <w:w w:val="85"/>
                      <w:sz w:val="19"/>
                    </w:rPr>
                    <w:t> </w:t>
                  </w:r>
                  <w:r>
                    <w:rPr>
                      <w:color w:val="231F20"/>
                      <w:w w:val="85"/>
                      <w:sz w:val="19"/>
                    </w:rPr>
                    <w:t>Northern</w:t>
                  </w:r>
                  <w:r>
                    <w:rPr>
                      <w:color w:val="231F20"/>
                      <w:spacing w:val="-24"/>
                      <w:w w:val="85"/>
                      <w:sz w:val="19"/>
                    </w:rPr>
                    <w:t> </w:t>
                  </w:r>
                  <w:r>
                    <w:rPr>
                      <w:color w:val="231F20"/>
                      <w:spacing w:val="-3"/>
                      <w:w w:val="85"/>
                      <w:sz w:val="19"/>
                    </w:rPr>
                    <w:t>Ireland</w:t>
                  </w:r>
                </w:p>
              </w:txbxContent>
            </v:textbox>
            <w10:wrap type="none"/>
          </v:shape>
        </w:pict>
      </w:r>
      <w:r>
        <w:rPr/>
        <w:pict>
          <v:group style="position:absolute;margin-left:0pt;margin-top:28.346014pt;width:595.3pt;height:14.2pt;mso-position-horizontal-relative:page;mso-position-vertical-relative:page;z-index:1582643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338;top:566;width:284;height:284" filled="true" fillcolor="#73b7df" stroked="false">
              <v:fill type="solid"/>
            </v:rect>
            <v:rect style="position:absolute;left:11622;top:566;width:284;height:284" filled="true" fillcolor="#58aedb"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6"/>
        </w:rPr>
      </w:pPr>
    </w:p>
    <w:p>
      <w:pPr>
        <w:spacing w:before="108"/>
        <w:ind w:left="1133" w:right="0" w:firstLine="0"/>
        <w:jc w:val="left"/>
        <w:rPr>
          <w:b/>
          <w:sz w:val="28"/>
        </w:rPr>
      </w:pPr>
      <w:r>
        <w:rPr>
          <w:b/>
          <w:color w:val="0097D0"/>
          <w:w w:val="95"/>
          <w:sz w:val="28"/>
        </w:rPr>
        <w:t>Findings</w:t>
      </w:r>
    </w:p>
    <w:p>
      <w:pPr>
        <w:pStyle w:val="BodyText"/>
        <w:spacing w:before="68"/>
        <w:ind w:left="1133"/>
      </w:pPr>
      <w:r>
        <w:rPr>
          <w:color w:val="231F20"/>
          <w:w w:val="90"/>
        </w:rPr>
        <w:t>The NIHRC found that:</w:t>
      </w:r>
    </w:p>
    <w:p>
      <w:pPr>
        <w:pStyle w:val="ListParagraph"/>
        <w:numPr>
          <w:ilvl w:val="0"/>
          <w:numId w:val="69"/>
        </w:numPr>
        <w:tabs>
          <w:tab w:pos="1418" w:val="left" w:leader="none"/>
        </w:tabs>
        <w:spacing w:line="264" w:lineRule="auto" w:before="138" w:after="0"/>
        <w:ind w:left="1417" w:right="6514" w:hanging="284"/>
        <w:jc w:val="left"/>
        <w:rPr>
          <w:sz w:val="22"/>
        </w:rPr>
      </w:pPr>
      <w:r>
        <w:rPr>
          <w:color w:val="231F20"/>
          <w:spacing w:val="2"/>
          <w:w w:val="85"/>
          <w:sz w:val="22"/>
        </w:rPr>
        <w:t>Laws</w:t>
      </w:r>
      <w:r>
        <w:rPr>
          <w:color w:val="231F20"/>
          <w:spacing w:val="-32"/>
          <w:w w:val="85"/>
          <w:sz w:val="22"/>
        </w:rPr>
        <w:t> </w:t>
      </w:r>
      <w:r>
        <w:rPr>
          <w:color w:val="231F20"/>
          <w:w w:val="85"/>
          <w:sz w:val="22"/>
        </w:rPr>
        <w:t>in</w:t>
      </w:r>
      <w:r>
        <w:rPr>
          <w:color w:val="231F20"/>
          <w:spacing w:val="-31"/>
          <w:w w:val="85"/>
          <w:sz w:val="22"/>
        </w:rPr>
        <w:t> </w:t>
      </w:r>
      <w:r>
        <w:rPr>
          <w:color w:val="231F20"/>
          <w:w w:val="85"/>
          <w:sz w:val="22"/>
        </w:rPr>
        <w:t>NI</w:t>
      </w:r>
      <w:r>
        <w:rPr>
          <w:color w:val="231F20"/>
          <w:spacing w:val="-31"/>
          <w:w w:val="85"/>
          <w:sz w:val="22"/>
        </w:rPr>
        <w:t> </w:t>
      </w:r>
      <w:r>
        <w:rPr>
          <w:color w:val="231F20"/>
          <w:spacing w:val="2"/>
          <w:w w:val="85"/>
          <w:sz w:val="22"/>
        </w:rPr>
        <w:t>related</w:t>
      </w:r>
      <w:r>
        <w:rPr>
          <w:color w:val="231F20"/>
          <w:spacing w:val="-32"/>
          <w:w w:val="85"/>
          <w:sz w:val="22"/>
        </w:rPr>
        <w:t> </w:t>
      </w:r>
      <w:r>
        <w:rPr>
          <w:color w:val="231F20"/>
          <w:w w:val="85"/>
          <w:sz w:val="22"/>
        </w:rPr>
        <w:t>to</w:t>
      </w:r>
      <w:r>
        <w:rPr>
          <w:color w:val="231F20"/>
          <w:spacing w:val="-31"/>
          <w:w w:val="85"/>
          <w:sz w:val="22"/>
        </w:rPr>
        <w:t> </w:t>
      </w:r>
      <w:r>
        <w:rPr>
          <w:color w:val="231F20"/>
          <w:spacing w:val="2"/>
          <w:w w:val="85"/>
          <w:sz w:val="22"/>
        </w:rPr>
        <w:t>racist</w:t>
      </w:r>
      <w:r>
        <w:rPr>
          <w:color w:val="231F20"/>
          <w:spacing w:val="-31"/>
          <w:w w:val="85"/>
          <w:sz w:val="22"/>
        </w:rPr>
        <w:t> </w:t>
      </w:r>
      <w:r>
        <w:rPr>
          <w:color w:val="231F20"/>
          <w:spacing w:val="2"/>
          <w:w w:val="85"/>
          <w:sz w:val="22"/>
        </w:rPr>
        <w:t>discrimination,</w:t>
      </w:r>
      <w:r>
        <w:rPr>
          <w:color w:val="231F20"/>
          <w:spacing w:val="-31"/>
          <w:w w:val="85"/>
          <w:sz w:val="22"/>
        </w:rPr>
        <w:t> </w:t>
      </w:r>
      <w:r>
        <w:rPr>
          <w:color w:val="231F20"/>
          <w:spacing w:val="3"/>
          <w:w w:val="85"/>
          <w:sz w:val="22"/>
        </w:rPr>
        <w:t>racist </w:t>
      </w:r>
      <w:r>
        <w:rPr>
          <w:color w:val="231F20"/>
          <w:spacing w:val="2"/>
          <w:w w:val="90"/>
          <w:sz w:val="22"/>
        </w:rPr>
        <w:t>hate speech </w:t>
      </w:r>
      <w:r>
        <w:rPr>
          <w:color w:val="231F20"/>
          <w:w w:val="90"/>
          <w:sz w:val="22"/>
        </w:rPr>
        <w:t>and </w:t>
      </w:r>
      <w:r>
        <w:rPr>
          <w:color w:val="231F20"/>
          <w:spacing w:val="2"/>
          <w:w w:val="90"/>
          <w:sz w:val="22"/>
        </w:rPr>
        <w:t>racist violence provide </w:t>
      </w:r>
      <w:r>
        <w:rPr>
          <w:color w:val="231F20"/>
          <w:spacing w:val="3"/>
          <w:w w:val="90"/>
          <w:sz w:val="22"/>
        </w:rPr>
        <w:t>for </w:t>
      </w:r>
      <w:r>
        <w:rPr>
          <w:color w:val="231F20"/>
          <w:spacing w:val="2"/>
          <w:w w:val="85"/>
          <w:sz w:val="22"/>
        </w:rPr>
        <w:t>criminal</w:t>
      </w:r>
      <w:r>
        <w:rPr>
          <w:color w:val="231F20"/>
          <w:spacing w:val="-21"/>
          <w:w w:val="85"/>
          <w:sz w:val="22"/>
        </w:rPr>
        <w:t> </w:t>
      </w:r>
      <w:r>
        <w:rPr>
          <w:color w:val="231F20"/>
          <w:spacing w:val="2"/>
          <w:w w:val="85"/>
          <w:sz w:val="22"/>
        </w:rPr>
        <w:t>sanctions</w:t>
      </w:r>
      <w:r>
        <w:rPr>
          <w:color w:val="231F20"/>
          <w:spacing w:val="-21"/>
          <w:w w:val="85"/>
          <w:sz w:val="22"/>
        </w:rPr>
        <w:t> </w:t>
      </w:r>
      <w:r>
        <w:rPr>
          <w:color w:val="231F20"/>
          <w:w w:val="85"/>
          <w:sz w:val="22"/>
        </w:rPr>
        <w:t>to</w:t>
      </w:r>
      <w:r>
        <w:rPr>
          <w:color w:val="231F20"/>
          <w:spacing w:val="-21"/>
          <w:w w:val="85"/>
          <w:sz w:val="22"/>
        </w:rPr>
        <w:t> </w:t>
      </w:r>
      <w:r>
        <w:rPr>
          <w:color w:val="231F20"/>
          <w:w w:val="85"/>
          <w:sz w:val="22"/>
        </w:rPr>
        <w:t>be</w:t>
      </w:r>
      <w:r>
        <w:rPr>
          <w:color w:val="231F20"/>
          <w:spacing w:val="-21"/>
          <w:w w:val="85"/>
          <w:sz w:val="22"/>
        </w:rPr>
        <w:t> </w:t>
      </w:r>
      <w:r>
        <w:rPr>
          <w:color w:val="231F20"/>
          <w:spacing w:val="2"/>
          <w:w w:val="85"/>
          <w:sz w:val="22"/>
        </w:rPr>
        <w:t>imposed.</w:t>
      </w:r>
      <w:r>
        <w:rPr>
          <w:color w:val="231F20"/>
          <w:spacing w:val="-21"/>
          <w:w w:val="85"/>
          <w:sz w:val="22"/>
        </w:rPr>
        <w:t> </w:t>
      </w:r>
      <w:r>
        <w:rPr>
          <w:color w:val="231F20"/>
          <w:spacing w:val="2"/>
          <w:w w:val="85"/>
          <w:sz w:val="22"/>
        </w:rPr>
        <w:t>Their</w:t>
      </w:r>
      <w:r>
        <w:rPr>
          <w:color w:val="231F20"/>
          <w:spacing w:val="-21"/>
          <w:w w:val="85"/>
          <w:sz w:val="22"/>
        </w:rPr>
        <w:t> </w:t>
      </w:r>
      <w:r>
        <w:rPr>
          <w:color w:val="231F20"/>
          <w:w w:val="85"/>
          <w:sz w:val="22"/>
        </w:rPr>
        <w:t>use</w:t>
      </w:r>
      <w:r>
        <w:rPr>
          <w:color w:val="231F20"/>
          <w:spacing w:val="-21"/>
          <w:w w:val="85"/>
          <w:sz w:val="22"/>
        </w:rPr>
        <w:t> </w:t>
      </w:r>
      <w:r>
        <w:rPr>
          <w:color w:val="231F20"/>
          <w:spacing w:val="3"/>
          <w:w w:val="85"/>
          <w:sz w:val="22"/>
        </w:rPr>
        <w:t>was </w:t>
      </w:r>
      <w:r>
        <w:rPr>
          <w:color w:val="231F20"/>
          <w:spacing w:val="2"/>
          <w:w w:val="90"/>
          <w:sz w:val="22"/>
        </w:rPr>
        <w:t>however</w:t>
      </w:r>
      <w:r>
        <w:rPr>
          <w:color w:val="231F20"/>
          <w:spacing w:val="-39"/>
          <w:w w:val="90"/>
          <w:sz w:val="22"/>
        </w:rPr>
        <w:t> </w:t>
      </w:r>
      <w:r>
        <w:rPr>
          <w:color w:val="231F20"/>
          <w:spacing w:val="2"/>
          <w:w w:val="90"/>
          <w:sz w:val="22"/>
        </w:rPr>
        <w:t>limited</w:t>
      </w:r>
      <w:r>
        <w:rPr>
          <w:color w:val="231F20"/>
          <w:spacing w:val="-39"/>
          <w:w w:val="90"/>
          <w:sz w:val="22"/>
        </w:rPr>
        <w:t> </w:t>
      </w:r>
      <w:r>
        <w:rPr>
          <w:color w:val="231F20"/>
          <w:w w:val="90"/>
          <w:sz w:val="22"/>
        </w:rPr>
        <w:t>in</w:t>
      </w:r>
      <w:r>
        <w:rPr>
          <w:color w:val="231F20"/>
          <w:spacing w:val="-39"/>
          <w:w w:val="90"/>
          <w:sz w:val="22"/>
        </w:rPr>
        <w:t> </w:t>
      </w:r>
      <w:r>
        <w:rPr>
          <w:color w:val="231F20"/>
          <w:spacing w:val="2"/>
          <w:w w:val="90"/>
          <w:sz w:val="22"/>
        </w:rPr>
        <w:t>practice</w:t>
      </w:r>
      <w:r>
        <w:rPr>
          <w:color w:val="231F20"/>
          <w:spacing w:val="-39"/>
          <w:w w:val="90"/>
          <w:sz w:val="22"/>
        </w:rPr>
        <w:t> </w:t>
      </w:r>
      <w:r>
        <w:rPr>
          <w:color w:val="231F20"/>
          <w:w w:val="90"/>
          <w:sz w:val="22"/>
        </w:rPr>
        <w:t>and</w:t>
      </w:r>
      <w:r>
        <w:rPr>
          <w:color w:val="231F20"/>
          <w:spacing w:val="-38"/>
          <w:w w:val="90"/>
          <w:sz w:val="22"/>
        </w:rPr>
        <w:t> </w:t>
      </w:r>
      <w:r>
        <w:rPr>
          <w:color w:val="231F20"/>
          <w:spacing w:val="2"/>
          <w:w w:val="90"/>
          <w:sz w:val="22"/>
        </w:rPr>
        <w:t>their</w:t>
      </w:r>
      <w:r>
        <w:rPr>
          <w:color w:val="231F20"/>
          <w:spacing w:val="-39"/>
          <w:w w:val="90"/>
          <w:sz w:val="22"/>
        </w:rPr>
        <w:t> </w:t>
      </w:r>
      <w:r>
        <w:rPr>
          <w:color w:val="231F20"/>
          <w:spacing w:val="3"/>
          <w:w w:val="90"/>
          <w:sz w:val="22"/>
        </w:rPr>
        <w:t>impact</w:t>
      </w:r>
    </w:p>
    <w:p>
      <w:pPr>
        <w:pStyle w:val="BodyText"/>
        <w:spacing w:line="264" w:lineRule="auto"/>
        <w:ind w:left="1417" w:right="6380"/>
      </w:pPr>
      <w:r>
        <w:rPr>
          <w:color w:val="231F20"/>
          <w:w w:val="80"/>
        </w:rPr>
        <w:t>as effective, proportionate and dissuasive </w:t>
      </w:r>
      <w:r>
        <w:rPr>
          <w:color w:val="231F20"/>
          <w:w w:val="90"/>
        </w:rPr>
        <w:t>sanctions was not being fulfilled.</w:t>
      </w:r>
    </w:p>
    <w:p>
      <w:pPr>
        <w:pStyle w:val="ListParagraph"/>
        <w:numPr>
          <w:ilvl w:val="0"/>
          <w:numId w:val="69"/>
        </w:numPr>
        <w:tabs>
          <w:tab w:pos="1418" w:val="left" w:leader="none"/>
        </w:tabs>
        <w:spacing w:line="264" w:lineRule="auto" w:before="50" w:after="0"/>
        <w:ind w:left="1417" w:right="6533" w:hanging="284"/>
        <w:jc w:val="left"/>
        <w:rPr>
          <w:sz w:val="22"/>
        </w:rPr>
      </w:pPr>
      <w:r>
        <w:rPr>
          <w:color w:val="231F20"/>
          <w:w w:val="90"/>
          <w:sz w:val="22"/>
        </w:rPr>
        <w:t>The </w:t>
      </w:r>
      <w:r>
        <w:rPr>
          <w:color w:val="231F20"/>
          <w:spacing w:val="2"/>
          <w:w w:val="90"/>
          <w:sz w:val="22"/>
        </w:rPr>
        <w:t>2004 Order, Article </w:t>
      </w:r>
      <w:r>
        <w:rPr>
          <w:color w:val="231F20"/>
          <w:w w:val="90"/>
          <w:sz w:val="22"/>
        </w:rPr>
        <w:t>2, </w:t>
      </w:r>
      <w:r>
        <w:rPr>
          <w:color w:val="231F20"/>
          <w:spacing w:val="2"/>
          <w:w w:val="90"/>
          <w:sz w:val="22"/>
        </w:rPr>
        <w:t>requires </w:t>
      </w:r>
      <w:r>
        <w:rPr>
          <w:color w:val="231F20"/>
          <w:spacing w:val="3"/>
          <w:w w:val="90"/>
          <w:sz w:val="22"/>
        </w:rPr>
        <w:t>the </w:t>
      </w:r>
      <w:r>
        <w:rPr>
          <w:color w:val="231F20"/>
          <w:spacing w:val="2"/>
          <w:w w:val="85"/>
          <w:sz w:val="22"/>
        </w:rPr>
        <w:t>sentencing</w:t>
      </w:r>
      <w:r>
        <w:rPr>
          <w:color w:val="231F20"/>
          <w:spacing w:val="-28"/>
          <w:w w:val="85"/>
          <w:sz w:val="22"/>
        </w:rPr>
        <w:t> </w:t>
      </w:r>
      <w:r>
        <w:rPr>
          <w:color w:val="231F20"/>
          <w:spacing w:val="2"/>
          <w:w w:val="85"/>
          <w:sz w:val="22"/>
        </w:rPr>
        <w:t>judge</w:t>
      </w:r>
      <w:r>
        <w:rPr>
          <w:color w:val="231F20"/>
          <w:spacing w:val="-28"/>
          <w:w w:val="85"/>
          <w:sz w:val="22"/>
        </w:rPr>
        <w:t> </w:t>
      </w:r>
      <w:r>
        <w:rPr>
          <w:color w:val="231F20"/>
          <w:w w:val="85"/>
          <w:sz w:val="22"/>
        </w:rPr>
        <w:t>to</w:t>
      </w:r>
      <w:r>
        <w:rPr>
          <w:color w:val="231F20"/>
          <w:spacing w:val="-28"/>
          <w:w w:val="85"/>
          <w:sz w:val="22"/>
        </w:rPr>
        <w:t> </w:t>
      </w:r>
      <w:r>
        <w:rPr>
          <w:color w:val="231F20"/>
          <w:spacing w:val="2"/>
          <w:w w:val="85"/>
          <w:sz w:val="22"/>
        </w:rPr>
        <w:t>state</w:t>
      </w:r>
      <w:r>
        <w:rPr>
          <w:color w:val="231F20"/>
          <w:spacing w:val="-28"/>
          <w:w w:val="85"/>
          <w:sz w:val="22"/>
        </w:rPr>
        <w:t> </w:t>
      </w:r>
      <w:r>
        <w:rPr>
          <w:color w:val="231F20"/>
          <w:w w:val="85"/>
          <w:sz w:val="22"/>
        </w:rPr>
        <w:t>in</w:t>
      </w:r>
      <w:r>
        <w:rPr>
          <w:color w:val="231F20"/>
          <w:spacing w:val="-28"/>
          <w:w w:val="85"/>
          <w:sz w:val="22"/>
        </w:rPr>
        <w:t> </w:t>
      </w:r>
      <w:r>
        <w:rPr>
          <w:color w:val="231F20"/>
          <w:spacing w:val="2"/>
          <w:w w:val="85"/>
          <w:sz w:val="22"/>
        </w:rPr>
        <w:t>open</w:t>
      </w:r>
      <w:r>
        <w:rPr>
          <w:color w:val="231F20"/>
          <w:spacing w:val="-28"/>
          <w:w w:val="85"/>
          <w:sz w:val="22"/>
        </w:rPr>
        <w:t> </w:t>
      </w:r>
      <w:r>
        <w:rPr>
          <w:color w:val="231F20"/>
          <w:spacing w:val="2"/>
          <w:w w:val="85"/>
          <w:sz w:val="22"/>
        </w:rPr>
        <w:t>court</w:t>
      </w:r>
      <w:r>
        <w:rPr>
          <w:color w:val="231F20"/>
          <w:spacing w:val="-28"/>
          <w:w w:val="85"/>
          <w:sz w:val="22"/>
        </w:rPr>
        <w:t> </w:t>
      </w:r>
      <w:r>
        <w:rPr>
          <w:color w:val="231F20"/>
          <w:spacing w:val="3"/>
          <w:w w:val="85"/>
          <w:sz w:val="22"/>
        </w:rPr>
        <w:t>whether </w:t>
      </w:r>
      <w:r>
        <w:rPr>
          <w:color w:val="231F20"/>
          <w:w w:val="90"/>
          <w:sz w:val="22"/>
        </w:rPr>
        <w:t>the </w:t>
      </w:r>
      <w:r>
        <w:rPr>
          <w:color w:val="231F20"/>
          <w:spacing w:val="2"/>
          <w:w w:val="90"/>
          <w:sz w:val="22"/>
        </w:rPr>
        <w:t>offence </w:t>
      </w:r>
      <w:r>
        <w:rPr>
          <w:color w:val="231F20"/>
          <w:w w:val="90"/>
          <w:sz w:val="22"/>
        </w:rPr>
        <w:t>was </w:t>
      </w:r>
      <w:r>
        <w:rPr>
          <w:color w:val="231F20"/>
          <w:spacing w:val="2"/>
          <w:w w:val="90"/>
          <w:sz w:val="22"/>
        </w:rPr>
        <w:t>aggravated. There </w:t>
      </w:r>
      <w:r>
        <w:rPr>
          <w:color w:val="231F20"/>
          <w:spacing w:val="3"/>
          <w:w w:val="90"/>
          <w:sz w:val="22"/>
        </w:rPr>
        <w:t>was </w:t>
      </w:r>
      <w:r>
        <w:rPr>
          <w:color w:val="231F20"/>
          <w:spacing w:val="2"/>
          <w:w w:val="90"/>
          <w:sz w:val="22"/>
        </w:rPr>
        <w:t>inconsistent</w:t>
      </w:r>
      <w:r>
        <w:rPr>
          <w:color w:val="231F20"/>
          <w:spacing w:val="-19"/>
          <w:w w:val="90"/>
          <w:sz w:val="22"/>
        </w:rPr>
        <w:t> </w:t>
      </w:r>
      <w:r>
        <w:rPr>
          <w:color w:val="231F20"/>
          <w:spacing w:val="2"/>
          <w:w w:val="90"/>
          <w:sz w:val="22"/>
        </w:rPr>
        <w:t>practice</w:t>
      </w:r>
      <w:r>
        <w:rPr>
          <w:color w:val="231F20"/>
          <w:spacing w:val="-18"/>
          <w:w w:val="90"/>
          <w:sz w:val="22"/>
        </w:rPr>
        <w:t> </w:t>
      </w:r>
      <w:r>
        <w:rPr>
          <w:color w:val="231F20"/>
          <w:w w:val="90"/>
          <w:sz w:val="22"/>
        </w:rPr>
        <w:t>in</w:t>
      </w:r>
      <w:r>
        <w:rPr>
          <w:color w:val="231F20"/>
          <w:spacing w:val="-19"/>
          <w:w w:val="90"/>
          <w:sz w:val="22"/>
        </w:rPr>
        <w:t> </w:t>
      </w:r>
      <w:r>
        <w:rPr>
          <w:color w:val="231F20"/>
          <w:spacing w:val="2"/>
          <w:w w:val="90"/>
          <w:sz w:val="22"/>
        </w:rPr>
        <w:t>this</w:t>
      </w:r>
      <w:r>
        <w:rPr>
          <w:color w:val="231F20"/>
          <w:spacing w:val="-18"/>
          <w:w w:val="90"/>
          <w:sz w:val="22"/>
        </w:rPr>
        <w:t> </w:t>
      </w:r>
      <w:r>
        <w:rPr>
          <w:color w:val="231F20"/>
          <w:spacing w:val="3"/>
          <w:w w:val="90"/>
          <w:sz w:val="22"/>
        </w:rPr>
        <w:t>regard.</w:t>
      </w:r>
    </w:p>
    <w:p>
      <w:pPr>
        <w:pStyle w:val="ListParagraph"/>
        <w:numPr>
          <w:ilvl w:val="0"/>
          <w:numId w:val="69"/>
        </w:numPr>
        <w:tabs>
          <w:tab w:pos="1418" w:val="left" w:leader="none"/>
        </w:tabs>
        <w:spacing w:line="264" w:lineRule="auto" w:before="53" w:after="0"/>
        <w:ind w:left="1417" w:right="6543" w:hanging="284"/>
        <w:jc w:val="left"/>
        <w:rPr>
          <w:sz w:val="22"/>
        </w:rPr>
      </w:pPr>
      <w:r>
        <w:rPr>
          <w:color w:val="231F20"/>
          <w:w w:val="85"/>
          <w:sz w:val="22"/>
        </w:rPr>
        <w:t>The</w:t>
      </w:r>
      <w:r>
        <w:rPr>
          <w:color w:val="231F20"/>
          <w:spacing w:val="-24"/>
          <w:w w:val="85"/>
          <w:sz w:val="22"/>
        </w:rPr>
        <w:t> </w:t>
      </w:r>
      <w:r>
        <w:rPr>
          <w:color w:val="231F20"/>
          <w:spacing w:val="2"/>
          <w:w w:val="85"/>
          <w:sz w:val="22"/>
        </w:rPr>
        <w:t>Magistrates’</w:t>
      </w:r>
      <w:r>
        <w:rPr>
          <w:color w:val="231F20"/>
          <w:spacing w:val="-24"/>
          <w:w w:val="85"/>
          <w:sz w:val="22"/>
        </w:rPr>
        <w:t> </w:t>
      </w:r>
      <w:r>
        <w:rPr>
          <w:color w:val="231F20"/>
          <w:spacing w:val="2"/>
          <w:w w:val="85"/>
          <w:sz w:val="22"/>
        </w:rPr>
        <w:t>Courts</w:t>
      </w:r>
      <w:r>
        <w:rPr>
          <w:color w:val="231F20"/>
          <w:spacing w:val="-24"/>
          <w:w w:val="85"/>
          <w:sz w:val="22"/>
        </w:rPr>
        <w:t> </w:t>
      </w:r>
      <w:r>
        <w:rPr>
          <w:color w:val="231F20"/>
          <w:spacing w:val="2"/>
          <w:w w:val="85"/>
          <w:sz w:val="22"/>
        </w:rPr>
        <w:t>Sentencing</w:t>
      </w:r>
      <w:r>
        <w:rPr>
          <w:color w:val="231F20"/>
          <w:spacing w:val="-24"/>
          <w:w w:val="85"/>
          <w:sz w:val="22"/>
        </w:rPr>
        <w:t> </w:t>
      </w:r>
      <w:r>
        <w:rPr>
          <w:color w:val="231F20"/>
          <w:spacing w:val="3"/>
          <w:w w:val="85"/>
          <w:sz w:val="22"/>
        </w:rPr>
        <w:t>Guidelines </w:t>
      </w:r>
      <w:r>
        <w:rPr>
          <w:color w:val="231F20"/>
          <w:w w:val="85"/>
          <w:sz w:val="22"/>
        </w:rPr>
        <w:t>do</w:t>
      </w:r>
      <w:r>
        <w:rPr>
          <w:color w:val="231F20"/>
          <w:spacing w:val="-29"/>
          <w:w w:val="85"/>
          <w:sz w:val="22"/>
        </w:rPr>
        <w:t> </w:t>
      </w:r>
      <w:r>
        <w:rPr>
          <w:color w:val="231F20"/>
          <w:w w:val="85"/>
          <w:sz w:val="22"/>
        </w:rPr>
        <w:t>not</w:t>
      </w:r>
      <w:r>
        <w:rPr>
          <w:color w:val="231F20"/>
          <w:spacing w:val="-28"/>
          <w:w w:val="85"/>
          <w:sz w:val="22"/>
        </w:rPr>
        <w:t> </w:t>
      </w:r>
      <w:r>
        <w:rPr>
          <w:color w:val="231F20"/>
          <w:spacing w:val="2"/>
          <w:w w:val="85"/>
          <w:sz w:val="22"/>
        </w:rPr>
        <w:t>require</w:t>
      </w:r>
      <w:r>
        <w:rPr>
          <w:color w:val="231F20"/>
          <w:spacing w:val="-28"/>
          <w:w w:val="85"/>
          <w:sz w:val="22"/>
        </w:rPr>
        <w:t> </w:t>
      </w:r>
      <w:r>
        <w:rPr>
          <w:color w:val="231F20"/>
          <w:w w:val="85"/>
          <w:sz w:val="22"/>
        </w:rPr>
        <w:t>a</w:t>
      </w:r>
      <w:r>
        <w:rPr>
          <w:color w:val="231F20"/>
          <w:spacing w:val="-28"/>
          <w:w w:val="85"/>
          <w:sz w:val="22"/>
        </w:rPr>
        <w:t> </w:t>
      </w:r>
      <w:r>
        <w:rPr>
          <w:color w:val="231F20"/>
          <w:spacing w:val="2"/>
          <w:w w:val="85"/>
          <w:sz w:val="22"/>
        </w:rPr>
        <w:t>minimum</w:t>
      </w:r>
      <w:r>
        <w:rPr>
          <w:color w:val="231F20"/>
          <w:spacing w:val="-28"/>
          <w:w w:val="85"/>
          <w:sz w:val="22"/>
        </w:rPr>
        <w:t> </w:t>
      </w:r>
      <w:r>
        <w:rPr>
          <w:color w:val="231F20"/>
          <w:spacing w:val="2"/>
          <w:w w:val="85"/>
          <w:sz w:val="22"/>
        </w:rPr>
        <w:t>sentence</w:t>
      </w:r>
      <w:r>
        <w:rPr>
          <w:color w:val="231F20"/>
          <w:spacing w:val="-28"/>
          <w:w w:val="85"/>
          <w:sz w:val="22"/>
        </w:rPr>
        <w:t> </w:t>
      </w:r>
      <w:r>
        <w:rPr>
          <w:color w:val="231F20"/>
          <w:w w:val="85"/>
          <w:sz w:val="22"/>
        </w:rPr>
        <w:t>for</w:t>
      </w:r>
      <w:r>
        <w:rPr>
          <w:color w:val="231F20"/>
          <w:spacing w:val="-29"/>
          <w:w w:val="85"/>
          <w:sz w:val="22"/>
        </w:rPr>
        <w:t> </w:t>
      </w:r>
      <w:r>
        <w:rPr>
          <w:color w:val="231F20"/>
          <w:spacing w:val="3"/>
          <w:w w:val="85"/>
          <w:sz w:val="22"/>
        </w:rPr>
        <w:t>offences </w:t>
      </w:r>
      <w:r>
        <w:rPr>
          <w:color w:val="231F20"/>
          <w:spacing w:val="2"/>
          <w:w w:val="90"/>
          <w:sz w:val="22"/>
        </w:rPr>
        <w:t>aggravated</w:t>
      </w:r>
      <w:r>
        <w:rPr>
          <w:color w:val="231F20"/>
          <w:spacing w:val="-37"/>
          <w:w w:val="90"/>
          <w:sz w:val="22"/>
        </w:rPr>
        <w:t> </w:t>
      </w:r>
      <w:r>
        <w:rPr>
          <w:color w:val="231F20"/>
          <w:w w:val="90"/>
          <w:sz w:val="22"/>
        </w:rPr>
        <w:t>by</w:t>
      </w:r>
      <w:r>
        <w:rPr>
          <w:color w:val="231F20"/>
          <w:spacing w:val="-37"/>
          <w:w w:val="90"/>
          <w:sz w:val="22"/>
        </w:rPr>
        <w:t> </w:t>
      </w:r>
      <w:r>
        <w:rPr>
          <w:color w:val="231F20"/>
          <w:spacing w:val="2"/>
          <w:w w:val="90"/>
          <w:sz w:val="22"/>
        </w:rPr>
        <w:t>hostility</w:t>
      </w:r>
      <w:r>
        <w:rPr>
          <w:color w:val="231F20"/>
          <w:spacing w:val="-37"/>
          <w:w w:val="90"/>
          <w:sz w:val="22"/>
        </w:rPr>
        <w:t> </w:t>
      </w:r>
      <w:r>
        <w:rPr>
          <w:color w:val="231F20"/>
          <w:w w:val="90"/>
          <w:sz w:val="22"/>
        </w:rPr>
        <w:t>to</w:t>
      </w:r>
      <w:r>
        <w:rPr>
          <w:color w:val="231F20"/>
          <w:spacing w:val="-37"/>
          <w:w w:val="90"/>
          <w:sz w:val="22"/>
        </w:rPr>
        <w:t> </w:t>
      </w:r>
      <w:r>
        <w:rPr>
          <w:color w:val="231F20"/>
          <w:w w:val="90"/>
          <w:sz w:val="22"/>
        </w:rPr>
        <w:t>the</w:t>
      </w:r>
      <w:r>
        <w:rPr>
          <w:color w:val="231F20"/>
          <w:spacing w:val="-37"/>
          <w:w w:val="90"/>
          <w:sz w:val="22"/>
        </w:rPr>
        <w:t> </w:t>
      </w:r>
      <w:r>
        <w:rPr>
          <w:color w:val="231F20"/>
          <w:spacing w:val="2"/>
          <w:w w:val="90"/>
          <w:sz w:val="22"/>
        </w:rPr>
        <w:t>same</w:t>
      </w:r>
      <w:r>
        <w:rPr>
          <w:color w:val="231F20"/>
          <w:spacing w:val="-37"/>
          <w:w w:val="90"/>
          <w:sz w:val="22"/>
        </w:rPr>
        <w:t> </w:t>
      </w:r>
      <w:r>
        <w:rPr>
          <w:color w:val="231F20"/>
          <w:spacing w:val="2"/>
          <w:w w:val="90"/>
          <w:sz w:val="22"/>
        </w:rPr>
        <w:t>degree</w:t>
      </w:r>
      <w:r>
        <w:rPr>
          <w:color w:val="231F20"/>
          <w:spacing w:val="-36"/>
          <w:w w:val="90"/>
          <w:sz w:val="22"/>
        </w:rPr>
        <w:t> </w:t>
      </w:r>
      <w:r>
        <w:rPr>
          <w:color w:val="231F20"/>
          <w:spacing w:val="3"/>
          <w:w w:val="90"/>
          <w:sz w:val="22"/>
        </w:rPr>
        <w:t>as </w:t>
      </w:r>
      <w:r>
        <w:rPr>
          <w:color w:val="231F20"/>
          <w:spacing w:val="2"/>
          <w:w w:val="90"/>
          <w:sz w:val="22"/>
        </w:rPr>
        <w:t>domestic violence </w:t>
      </w:r>
      <w:r>
        <w:rPr>
          <w:color w:val="231F20"/>
          <w:w w:val="90"/>
          <w:sz w:val="22"/>
        </w:rPr>
        <w:t>or </w:t>
      </w:r>
      <w:r>
        <w:rPr>
          <w:color w:val="231F20"/>
          <w:spacing w:val="2"/>
          <w:w w:val="90"/>
          <w:sz w:val="22"/>
        </w:rPr>
        <w:t>where </w:t>
      </w:r>
      <w:r>
        <w:rPr>
          <w:color w:val="231F20"/>
          <w:w w:val="90"/>
          <w:sz w:val="22"/>
        </w:rPr>
        <w:t>the </w:t>
      </w:r>
      <w:r>
        <w:rPr>
          <w:color w:val="231F20"/>
          <w:spacing w:val="2"/>
          <w:w w:val="90"/>
          <w:sz w:val="22"/>
        </w:rPr>
        <w:t>victim </w:t>
      </w:r>
      <w:r>
        <w:rPr>
          <w:color w:val="231F20"/>
          <w:spacing w:val="3"/>
          <w:w w:val="90"/>
          <w:sz w:val="22"/>
        </w:rPr>
        <w:t>was </w:t>
      </w:r>
      <w:r>
        <w:rPr>
          <w:color w:val="231F20"/>
          <w:spacing w:val="2"/>
          <w:w w:val="90"/>
          <w:sz w:val="22"/>
        </w:rPr>
        <w:t>engaging</w:t>
      </w:r>
      <w:r>
        <w:rPr>
          <w:color w:val="231F20"/>
          <w:spacing w:val="-41"/>
          <w:w w:val="90"/>
          <w:sz w:val="22"/>
        </w:rPr>
        <w:t> </w:t>
      </w:r>
      <w:r>
        <w:rPr>
          <w:color w:val="231F20"/>
          <w:w w:val="90"/>
          <w:sz w:val="22"/>
        </w:rPr>
        <w:t>in</w:t>
      </w:r>
      <w:r>
        <w:rPr>
          <w:color w:val="231F20"/>
          <w:spacing w:val="-41"/>
          <w:w w:val="90"/>
          <w:sz w:val="22"/>
        </w:rPr>
        <w:t> </w:t>
      </w:r>
      <w:r>
        <w:rPr>
          <w:color w:val="231F20"/>
          <w:spacing w:val="2"/>
          <w:w w:val="90"/>
          <w:sz w:val="22"/>
        </w:rPr>
        <w:t>providing</w:t>
      </w:r>
      <w:r>
        <w:rPr>
          <w:color w:val="231F20"/>
          <w:spacing w:val="-41"/>
          <w:w w:val="90"/>
          <w:sz w:val="22"/>
        </w:rPr>
        <w:t> </w:t>
      </w:r>
      <w:r>
        <w:rPr>
          <w:color w:val="231F20"/>
          <w:w w:val="90"/>
          <w:sz w:val="22"/>
        </w:rPr>
        <w:t>a</w:t>
      </w:r>
      <w:r>
        <w:rPr>
          <w:color w:val="231F20"/>
          <w:spacing w:val="-40"/>
          <w:w w:val="90"/>
          <w:sz w:val="22"/>
        </w:rPr>
        <w:t> </w:t>
      </w:r>
      <w:r>
        <w:rPr>
          <w:color w:val="231F20"/>
          <w:spacing w:val="2"/>
          <w:w w:val="90"/>
          <w:sz w:val="22"/>
        </w:rPr>
        <w:t>service</w:t>
      </w:r>
      <w:r>
        <w:rPr>
          <w:color w:val="231F20"/>
          <w:spacing w:val="-41"/>
          <w:w w:val="90"/>
          <w:sz w:val="22"/>
        </w:rPr>
        <w:t> </w:t>
      </w:r>
      <w:r>
        <w:rPr>
          <w:color w:val="231F20"/>
          <w:w w:val="90"/>
          <w:sz w:val="22"/>
        </w:rPr>
        <w:t>for</w:t>
      </w:r>
      <w:r>
        <w:rPr>
          <w:color w:val="231F20"/>
          <w:spacing w:val="-41"/>
          <w:w w:val="90"/>
          <w:sz w:val="22"/>
        </w:rPr>
        <w:t> </w:t>
      </w:r>
      <w:r>
        <w:rPr>
          <w:color w:val="231F20"/>
          <w:w w:val="90"/>
          <w:sz w:val="22"/>
        </w:rPr>
        <w:t>the</w:t>
      </w:r>
      <w:r>
        <w:rPr>
          <w:color w:val="231F20"/>
          <w:spacing w:val="-41"/>
          <w:w w:val="90"/>
          <w:sz w:val="22"/>
        </w:rPr>
        <w:t> </w:t>
      </w:r>
      <w:r>
        <w:rPr>
          <w:color w:val="231F20"/>
          <w:spacing w:val="3"/>
          <w:w w:val="90"/>
          <w:sz w:val="22"/>
        </w:rPr>
        <w:t>public.</w:t>
      </w:r>
    </w:p>
    <w:p>
      <w:pPr>
        <w:pStyle w:val="ListParagraph"/>
        <w:numPr>
          <w:ilvl w:val="0"/>
          <w:numId w:val="69"/>
        </w:numPr>
        <w:tabs>
          <w:tab w:pos="1418" w:val="left" w:leader="none"/>
        </w:tabs>
        <w:spacing w:line="264" w:lineRule="auto" w:before="52" w:after="0"/>
        <w:ind w:left="1417" w:right="6514" w:hanging="284"/>
        <w:jc w:val="left"/>
        <w:rPr>
          <w:sz w:val="22"/>
        </w:rPr>
      </w:pPr>
      <w:r>
        <w:rPr>
          <w:color w:val="231F20"/>
          <w:spacing w:val="2"/>
          <w:w w:val="90"/>
          <w:sz w:val="22"/>
        </w:rPr>
        <w:t>There </w:t>
      </w:r>
      <w:r>
        <w:rPr>
          <w:color w:val="231F20"/>
          <w:w w:val="90"/>
          <w:sz w:val="22"/>
        </w:rPr>
        <w:t>are no </w:t>
      </w:r>
      <w:r>
        <w:rPr>
          <w:color w:val="231F20"/>
          <w:spacing w:val="2"/>
          <w:w w:val="90"/>
          <w:sz w:val="22"/>
        </w:rPr>
        <w:t>sentencing remarks </w:t>
      </w:r>
      <w:r>
        <w:rPr>
          <w:color w:val="231F20"/>
          <w:w w:val="90"/>
          <w:sz w:val="22"/>
        </w:rPr>
        <w:t>in </w:t>
      </w:r>
      <w:r>
        <w:rPr>
          <w:color w:val="231F20"/>
          <w:spacing w:val="3"/>
          <w:w w:val="90"/>
          <w:sz w:val="22"/>
        </w:rPr>
        <w:t>the </w:t>
      </w:r>
      <w:r>
        <w:rPr>
          <w:color w:val="231F20"/>
          <w:spacing w:val="2"/>
          <w:w w:val="90"/>
          <w:sz w:val="22"/>
        </w:rPr>
        <w:t>Magistrates’ Court. Where </w:t>
      </w:r>
      <w:r>
        <w:rPr>
          <w:color w:val="231F20"/>
          <w:w w:val="90"/>
          <w:sz w:val="22"/>
        </w:rPr>
        <w:t>an </w:t>
      </w:r>
      <w:r>
        <w:rPr>
          <w:color w:val="231F20"/>
          <w:spacing w:val="3"/>
          <w:w w:val="90"/>
          <w:sz w:val="22"/>
        </w:rPr>
        <w:t>enhanced </w:t>
      </w:r>
      <w:r>
        <w:rPr>
          <w:color w:val="231F20"/>
          <w:spacing w:val="2"/>
          <w:w w:val="85"/>
          <w:sz w:val="22"/>
        </w:rPr>
        <w:t>sentence</w:t>
      </w:r>
      <w:r>
        <w:rPr>
          <w:color w:val="231F20"/>
          <w:spacing w:val="-27"/>
          <w:w w:val="85"/>
          <w:sz w:val="22"/>
        </w:rPr>
        <w:t> </w:t>
      </w:r>
      <w:r>
        <w:rPr>
          <w:color w:val="231F20"/>
          <w:w w:val="85"/>
          <w:sz w:val="22"/>
        </w:rPr>
        <w:t>was</w:t>
      </w:r>
      <w:r>
        <w:rPr>
          <w:color w:val="231F20"/>
          <w:spacing w:val="-26"/>
          <w:w w:val="85"/>
          <w:sz w:val="22"/>
        </w:rPr>
        <w:t> </w:t>
      </w:r>
      <w:r>
        <w:rPr>
          <w:color w:val="231F20"/>
          <w:spacing w:val="2"/>
          <w:w w:val="85"/>
          <w:sz w:val="22"/>
        </w:rPr>
        <w:t>applied,</w:t>
      </w:r>
      <w:r>
        <w:rPr>
          <w:color w:val="231F20"/>
          <w:spacing w:val="-26"/>
          <w:w w:val="85"/>
          <w:sz w:val="22"/>
        </w:rPr>
        <w:t> </w:t>
      </w:r>
      <w:r>
        <w:rPr>
          <w:color w:val="231F20"/>
          <w:w w:val="85"/>
          <w:sz w:val="22"/>
        </w:rPr>
        <w:t>it</w:t>
      </w:r>
      <w:r>
        <w:rPr>
          <w:color w:val="231F20"/>
          <w:spacing w:val="-26"/>
          <w:w w:val="85"/>
          <w:sz w:val="22"/>
        </w:rPr>
        <w:t> </w:t>
      </w:r>
      <w:r>
        <w:rPr>
          <w:color w:val="231F20"/>
          <w:w w:val="85"/>
          <w:sz w:val="22"/>
        </w:rPr>
        <w:t>was</w:t>
      </w:r>
      <w:r>
        <w:rPr>
          <w:color w:val="231F20"/>
          <w:spacing w:val="-26"/>
          <w:w w:val="85"/>
          <w:sz w:val="22"/>
        </w:rPr>
        <w:t> </w:t>
      </w:r>
      <w:r>
        <w:rPr>
          <w:color w:val="231F20"/>
          <w:spacing w:val="2"/>
          <w:w w:val="85"/>
          <w:sz w:val="22"/>
        </w:rPr>
        <w:t>therefore</w:t>
      </w:r>
      <w:r>
        <w:rPr>
          <w:color w:val="231F20"/>
          <w:spacing w:val="-27"/>
          <w:w w:val="85"/>
          <w:sz w:val="22"/>
        </w:rPr>
        <w:t> </w:t>
      </w:r>
      <w:r>
        <w:rPr>
          <w:color w:val="231F20"/>
          <w:w w:val="85"/>
          <w:sz w:val="22"/>
        </w:rPr>
        <w:t>not</w:t>
      </w:r>
      <w:r>
        <w:rPr>
          <w:color w:val="231F20"/>
          <w:spacing w:val="-26"/>
          <w:w w:val="85"/>
          <w:sz w:val="22"/>
        </w:rPr>
        <w:t> </w:t>
      </w:r>
      <w:r>
        <w:rPr>
          <w:color w:val="231F20"/>
          <w:spacing w:val="3"/>
          <w:w w:val="85"/>
          <w:sz w:val="22"/>
        </w:rPr>
        <w:t>clear </w:t>
      </w:r>
      <w:r>
        <w:rPr>
          <w:color w:val="231F20"/>
          <w:w w:val="90"/>
          <w:sz w:val="22"/>
        </w:rPr>
        <w:t>to</w:t>
      </w:r>
      <w:r>
        <w:rPr>
          <w:color w:val="231F20"/>
          <w:spacing w:val="-39"/>
          <w:w w:val="90"/>
          <w:sz w:val="22"/>
        </w:rPr>
        <w:t> </w:t>
      </w:r>
      <w:r>
        <w:rPr>
          <w:color w:val="231F20"/>
          <w:spacing w:val="2"/>
          <w:w w:val="90"/>
          <w:sz w:val="22"/>
        </w:rPr>
        <w:t>what</w:t>
      </w:r>
      <w:r>
        <w:rPr>
          <w:color w:val="231F20"/>
          <w:spacing w:val="-38"/>
          <w:w w:val="90"/>
          <w:sz w:val="22"/>
        </w:rPr>
        <w:t> </w:t>
      </w:r>
      <w:r>
        <w:rPr>
          <w:color w:val="231F20"/>
          <w:spacing w:val="2"/>
          <w:w w:val="90"/>
          <w:sz w:val="22"/>
        </w:rPr>
        <w:t>extent</w:t>
      </w:r>
      <w:r>
        <w:rPr>
          <w:color w:val="231F20"/>
          <w:spacing w:val="-39"/>
          <w:w w:val="90"/>
          <w:sz w:val="22"/>
        </w:rPr>
        <w:t> </w:t>
      </w:r>
      <w:r>
        <w:rPr>
          <w:color w:val="231F20"/>
          <w:w w:val="90"/>
          <w:sz w:val="22"/>
        </w:rPr>
        <w:t>the</w:t>
      </w:r>
      <w:r>
        <w:rPr>
          <w:color w:val="231F20"/>
          <w:spacing w:val="-38"/>
          <w:w w:val="90"/>
          <w:sz w:val="22"/>
        </w:rPr>
        <w:t> </w:t>
      </w:r>
      <w:r>
        <w:rPr>
          <w:color w:val="231F20"/>
          <w:spacing w:val="2"/>
          <w:w w:val="90"/>
          <w:sz w:val="22"/>
        </w:rPr>
        <w:t>2004</w:t>
      </w:r>
      <w:r>
        <w:rPr>
          <w:color w:val="231F20"/>
          <w:spacing w:val="-38"/>
          <w:w w:val="90"/>
          <w:sz w:val="22"/>
        </w:rPr>
        <w:t> </w:t>
      </w:r>
      <w:r>
        <w:rPr>
          <w:color w:val="231F20"/>
          <w:spacing w:val="2"/>
          <w:w w:val="90"/>
          <w:sz w:val="22"/>
        </w:rPr>
        <w:t>Order</w:t>
      </w:r>
      <w:r>
        <w:rPr>
          <w:color w:val="231F20"/>
          <w:spacing w:val="-39"/>
          <w:w w:val="90"/>
          <w:sz w:val="22"/>
        </w:rPr>
        <w:t> </w:t>
      </w:r>
      <w:r>
        <w:rPr>
          <w:color w:val="231F20"/>
          <w:spacing w:val="2"/>
          <w:w w:val="90"/>
          <w:sz w:val="22"/>
        </w:rPr>
        <w:t>impacted</w:t>
      </w:r>
      <w:r>
        <w:rPr>
          <w:color w:val="231F20"/>
          <w:spacing w:val="-38"/>
          <w:w w:val="90"/>
          <w:sz w:val="22"/>
        </w:rPr>
        <w:t> </w:t>
      </w:r>
      <w:r>
        <w:rPr>
          <w:color w:val="231F20"/>
          <w:spacing w:val="3"/>
          <w:w w:val="90"/>
          <w:sz w:val="22"/>
        </w:rPr>
        <w:t>upon </w:t>
      </w:r>
      <w:r>
        <w:rPr>
          <w:color w:val="231F20"/>
          <w:w w:val="90"/>
          <w:sz w:val="22"/>
        </w:rPr>
        <w:t>the</w:t>
      </w:r>
      <w:r>
        <w:rPr>
          <w:color w:val="231F20"/>
          <w:spacing w:val="-7"/>
          <w:w w:val="90"/>
          <w:sz w:val="22"/>
        </w:rPr>
        <w:t> </w:t>
      </w:r>
      <w:r>
        <w:rPr>
          <w:color w:val="231F20"/>
          <w:spacing w:val="3"/>
          <w:w w:val="90"/>
          <w:sz w:val="22"/>
        </w:rPr>
        <w:t>tariff.</w:t>
      </w:r>
    </w:p>
    <w:p>
      <w:pPr>
        <w:pStyle w:val="ListParagraph"/>
        <w:numPr>
          <w:ilvl w:val="0"/>
          <w:numId w:val="69"/>
        </w:numPr>
        <w:tabs>
          <w:tab w:pos="1418" w:val="left" w:leader="none"/>
        </w:tabs>
        <w:spacing w:line="264" w:lineRule="auto" w:before="51" w:after="0"/>
        <w:ind w:left="1417" w:right="6514" w:hanging="284"/>
        <w:jc w:val="left"/>
        <w:rPr>
          <w:sz w:val="22"/>
        </w:rPr>
      </w:pPr>
      <w:r>
        <w:rPr>
          <w:color w:val="231F20"/>
          <w:w w:val="85"/>
          <w:sz w:val="22"/>
        </w:rPr>
        <w:t>The</w:t>
      </w:r>
      <w:r>
        <w:rPr>
          <w:color w:val="231F20"/>
          <w:spacing w:val="-18"/>
          <w:w w:val="85"/>
          <w:sz w:val="22"/>
        </w:rPr>
        <w:t> </w:t>
      </w:r>
      <w:r>
        <w:rPr>
          <w:color w:val="231F20"/>
          <w:spacing w:val="2"/>
          <w:w w:val="85"/>
          <w:sz w:val="22"/>
        </w:rPr>
        <w:t>PSNI</w:t>
      </w:r>
      <w:r>
        <w:rPr>
          <w:color w:val="231F20"/>
          <w:spacing w:val="-17"/>
          <w:w w:val="85"/>
          <w:sz w:val="22"/>
        </w:rPr>
        <w:t> </w:t>
      </w:r>
      <w:r>
        <w:rPr>
          <w:color w:val="231F20"/>
          <w:w w:val="85"/>
          <w:sz w:val="22"/>
        </w:rPr>
        <w:t>and</w:t>
      </w:r>
      <w:r>
        <w:rPr>
          <w:color w:val="231F20"/>
          <w:spacing w:val="-18"/>
          <w:w w:val="85"/>
          <w:sz w:val="22"/>
        </w:rPr>
        <w:t> </w:t>
      </w:r>
      <w:r>
        <w:rPr>
          <w:color w:val="231F20"/>
          <w:w w:val="85"/>
          <w:sz w:val="22"/>
        </w:rPr>
        <w:t>PPS</w:t>
      </w:r>
      <w:r>
        <w:rPr>
          <w:color w:val="231F20"/>
          <w:spacing w:val="-17"/>
          <w:w w:val="85"/>
          <w:sz w:val="22"/>
        </w:rPr>
        <w:t> </w:t>
      </w:r>
      <w:r>
        <w:rPr>
          <w:color w:val="231F20"/>
          <w:spacing w:val="2"/>
          <w:w w:val="85"/>
          <w:sz w:val="22"/>
        </w:rPr>
        <w:t>published</w:t>
      </w:r>
      <w:r>
        <w:rPr>
          <w:color w:val="231F20"/>
          <w:spacing w:val="-18"/>
          <w:w w:val="85"/>
          <w:sz w:val="22"/>
        </w:rPr>
        <w:t> </w:t>
      </w:r>
      <w:r>
        <w:rPr>
          <w:color w:val="231F20"/>
          <w:spacing w:val="2"/>
          <w:w w:val="85"/>
          <w:sz w:val="22"/>
        </w:rPr>
        <w:t>statistics</w:t>
      </w:r>
      <w:r>
        <w:rPr>
          <w:color w:val="231F20"/>
          <w:spacing w:val="-17"/>
          <w:w w:val="85"/>
          <w:sz w:val="22"/>
        </w:rPr>
        <w:t> </w:t>
      </w:r>
      <w:r>
        <w:rPr>
          <w:color w:val="231F20"/>
          <w:spacing w:val="3"/>
          <w:w w:val="85"/>
          <w:sz w:val="22"/>
        </w:rPr>
        <w:t>referring </w:t>
      </w:r>
      <w:r>
        <w:rPr>
          <w:color w:val="231F20"/>
          <w:w w:val="90"/>
          <w:sz w:val="22"/>
        </w:rPr>
        <w:t>to</w:t>
      </w:r>
      <w:r>
        <w:rPr>
          <w:color w:val="231F20"/>
          <w:spacing w:val="-32"/>
          <w:w w:val="90"/>
          <w:sz w:val="22"/>
        </w:rPr>
        <w:t> </w:t>
      </w:r>
      <w:r>
        <w:rPr>
          <w:color w:val="231F20"/>
          <w:spacing w:val="2"/>
          <w:w w:val="90"/>
          <w:sz w:val="22"/>
        </w:rPr>
        <w:t>racist</w:t>
      </w:r>
      <w:r>
        <w:rPr>
          <w:color w:val="231F20"/>
          <w:spacing w:val="-31"/>
          <w:w w:val="90"/>
          <w:sz w:val="22"/>
        </w:rPr>
        <w:t> </w:t>
      </w:r>
      <w:r>
        <w:rPr>
          <w:color w:val="231F20"/>
          <w:spacing w:val="2"/>
          <w:w w:val="90"/>
          <w:sz w:val="22"/>
        </w:rPr>
        <w:t>hate</w:t>
      </w:r>
      <w:r>
        <w:rPr>
          <w:color w:val="231F20"/>
          <w:spacing w:val="-31"/>
          <w:w w:val="90"/>
          <w:sz w:val="22"/>
        </w:rPr>
        <w:t> </w:t>
      </w:r>
      <w:r>
        <w:rPr>
          <w:color w:val="231F20"/>
          <w:spacing w:val="2"/>
          <w:w w:val="90"/>
          <w:sz w:val="22"/>
        </w:rPr>
        <w:t>crimes</w:t>
      </w:r>
      <w:r>
        <w:rPr>
          <w:color w:val="231F20"/>
          <w:spacing w:val="-32"/>
          <w:w w:val="90"/>
          <w:sz w:val="22"/>
        </w:rPr>
        <w:t> </w:t>
      </w:r>
      <w:r>
        <w:rPr>
          <w:color w:val="231F20"/>
          <w:w w:val="90"/>
          <w:sz w:val="22"/>
        </w:rPr>
        <w:t>but</w:t>
      </w:r>
      <w:r>
        <w:rPr>
          <w:color w:val="231F20"/>
          <w:spacing w:val="-31"/>
          <w:w w:val="90"/>
          <w:sz w:val="22"/>
        </w:rPr>
        <w:t> </w:t>
      </w:r>
      <w:r>
        <w:rPr>
          <w:color w:val="231F20"/>
          <w:spacing w:val="2"/>
          <w:w w:val="90"/>
          <w:sz w:val="22"/>
        </w:rPr>
        <w:t>this</w:t>
      </w:r>
      <w:r>
        <w:rPr>
          <w:color w:val="231F20"/>
          <w:spacing w:val="-31"/>
          <w:w w:val="90"/>
          <w:sz w:val="22"/>
        </w:rPr>
        <w:t> </w:t>
      </w:r>
      <w:r>
        <w:rPr>
          <w:color w:val="231F20"/>
          <w:w w:val="90"/>
          <w:sz w:val="22"/>
        </w:rPr>
        <w:t>was</w:t>
      </w:r>
      <w:r>
        <w:rPr>
          <w:color w:val="231F20"/>
          <w:spacing w:val="-32"/>
          <w:w w:val="90"/>
          <w:sz w:val="22"/>
        </w:rPr>
        <w:t> </w:t>
      </w:r>
      <w:r>
        <w:rPr>
          <w:color w:val="231F20"/>
          <w:w w:val="90"/>
          <w:sz w:val="22"/>
        </w:rPr>
        <w:t>not</w:t>
      </w:r>
      <w:r>
        <w:rPr>
          <w:color w:val="231F20"/>
          <w:spacing w:val="-31"/>
          <w:w w:val="90"/>
          <w:sz w:val="22"/>
        </w:rPr>
        <w:t> </w:t>
      </w:r>
      <w:r>
        <w:rPr>
          <w:color w:val="231F20"/>
          <w:w w:val="90"/>
          <w:sz w:val="22"/>
        </w:rPr>
        <w:t>the</w:t>
      </w:r>
      <w:r>
        <w:rPr>
          <w:color w:val="231F20"/>
          <w:spacing w:val="-31"/>
          <w:w w:val="90"/>
          <w:sz w:val="22"/>
        </w:rPr>
        <w:t> </w:t>
      </w:r>
      <w:r>
        <w:rPr>
          <w:color w:val="231F20"/>
          <w:spacing w:val="3"/>
          <w:w w:val="90"/>
          <w:sz w:val="22"/>
        </w:rPr>
        <w:t>case </w:t>
      </w:r>
      <w:r>
        <w:rPr>
          <w:color w:val="231F20"/>
          <w:w w:val="85"/>
          <w:sz w:val="22"/>
        </w:rPr>
        <w:t>for</w:t>
      </w:r>
      <w:r>
        <w:rPr>
          <w:color w:val="231F20"/>
          <w:spacing w:val="-32"/>
          <w:w w:val="85"/>
          <w:sz w:val="22"/>
        </w:rPr>
        <w:t> </w:t>
      </w:r>
      <w:r>
        <w:rPr>
          <w:color w:val="231F20"/>
          <w:w w:val="85"/>
          <w:sz w:val="22"/>
        </w:rPr>
        <w:t>the</w:t>
      </w:r>
      <w:r>
        <w:rPr>
          <w:color w:val="231F20"/>
          <w:spacing w:val="-31"/>
          <w:w w:val="85"/>
          <w:sz w:val="22"/>
        </w:rPr>
        <w:t> </w:t>
      </w:r>
      <w:r>
        <w:rPr>
          <w:color w:val="231F20"/>
          <w:spacing w:val="2"/>
          <w:w w:val="85"/>
          <w:sz w:val="22"/>
        </w:rPr>
        <w:t>NICTS.</w:t>
      </w:r>
      <w:r>
        <w:rPr>
          <w:color w:val="231F20"/>
          <w:spacing w:val="-32"/>
          <w:w w:val="85"/>
          <w:sz w:val="22"/>
        </w:rPr>
        <w:t> </w:t>
      </w:r>
      <w:r>
        <w:rPr>
          <w:color w:val="231F20"/>
          <w:spacing w:val="2"/>
          <w:w w:val="85"/>
          <w:sz w:val="22"/>
        </w:rPr>
        <w:t>This</w:t>
      </w:r>
      <w:r>
        <w:rPr>
          <w:color w:val="231F20"/>
          <w:spacing w:val="-31"/>
          <w:w w:val="85"/>
          <w:sz w:val="22"/>
        </w:rPr>
        <w:t> </w:t>
      </w:r>
      <w:r>
        <w:rPr>
          <w:color w:val="231F20"/>
          <w:spacing w:val="2"/>
          <w:w w:val="85"/>
          <w:sz w:val="22"/>
        </w:rPr>
        <w:t>impacted</w:t>
      </w:r>
      <w:r>
        <w:rPr>
          <w:color w:val="231F20"/>
          <w:spacing w:val="-32"/>
          <w:w w:val="85"/>
          <w:sz w:val="22"/>
        </w:rPr>
        <w:t> </w:t>
      </w:r>
      <w:r>
        <w:rPr>
          <w:color w:val="231F20"/>
          <w:w w:val="85"/>
          <w:sz w:val="22"/>
        </w:rPr>
        <w:t>the</w:t>
      </w:r>
      <w:r>
        <w:rPr>
          <w:color w:val="231F20"/>
          <w:spacing w:val="-31"/>
          <w:w w:val="85"/>
          <w:sz w:val="22"/>
        </w:rPr>
        <w:t> </w:t>
      </w:r>
      <w:r>
        <w:rPr>
          <w:color w:val="231F20"/>
          <w:spacing w:val="2"/>
          <w:w w:val="85"/>
          <w:sz w:val="22"/>
        </w:rPr>
        <w:t>perception</w:t>
      </w:r>
      <w:r>
        <w:rPr>
          <w:color w:val="231F20"/>
          <w:spacing w:val="-32"/>
          <w:w w:val="85"/>
          <w:sz w:val="22"/>
        </w:rPr>
        <w:t> </w:t>
      </w:r>
      <w:r>
        <w:rPr>
          <w:color w:val="231F20"/>
          <w:spacing w:val="3"/>
          <w:w w:val="85"/>
          <w:sz w:val="22"/>
        </w:rPr>
        <w:t>that </w:t>
      </w:r>
      <w:r>
        <w:rPr>
          <w:color w:val="231F20"/>
          <w:w w:val="90"/>
          <w:sz w:val="22"/>
        </w:rPr>
        <w:t>the</w:t>
      </w:r>
      <w:r>
        <w:rPr>
          <w:color w:val="231F20"/>
          <w:spacing w:val="-32"/>
          <w:w w:val="90"/>
          <w:sz w:val="22"/>
        </w:rPr>
        <w:t> </w:t>
      </w:r>
      <w:r>
        <w:rPr>
          <w:color w:val="231F20"/>
          <w:spacing w:val="2"/>
          <w:w w:val="90"/>
          <w:sz w:val="22"/>
        </w:rPr>
        <w:t>2004</w:t>
      </w:r>
      <w:r>
        <w:rPr>
          <w:color w:val="231F20"/>
          <w:spacing w:val="-32"/>
          <w:w w:val="90"/>
          <w:sz w:val="22"/>
        </w:rPr>
        <w:t> </w:t>
      </w:r>
      <w:r>
        <w:rPr>
          <w:color w:val="231F20"/>
          <w:spacing w:val="2"/>
          <w:w w:val="90"/>
          <w:sz w:val="22"/>
        </w:rPr>
        <w:t>Order</w:t>
      </w:r>
      <w:r>
        <w:rPr>
          <w:color w:val="231F20"/>
          <w:spacing w:val="-32"/>
          <w:w w:val="90"/>
          <w:sz w:val="22"/>
        </w:rPr>
        <w:t> </w:t>
      </w:r>
      <w:r>
        <w:rPr>
          <w:color w:val="231F20"/>
          <w:w w:val="90"/>
          <w:sz w:val="22"/>
        </w:rPr>
        <w:t>was</w:t>
      </w:r>
      <w:r>
        <w:rPr>
          <w:color w:val="231F20"/>
          <w:spacing w:val="-32"/>
          <w:w w:val="90"/>
          <w:sz w:val="22"/>
        </w:rPr>
        <w:t> </w:t>
      </w:r>
      <w:r>
        <w:rPr>
          <w:color w:val="231F20"/>
          <w:w w:val="90"/>
          <w:sz w:val="22"/>
        </w:rPr>
        <w:t>not</w:t>
      </w:r>
      <w:r>
        <w:rPr>
          <w:color w:val="231F20"/>
          <w:spacing w:val="-32"/>
          <w:w w:val="90"/>
          <w:sz w:val="22"/>
        </w:rPr>
        <w:t> </w:t>
      </w:r>
      <w:r>
        <w:rPr>
          <w:color w:val="231F20"/>
          <w:spacing w:val="2"/>
          <w:w w:val="90"/>
          <w:sz w:val="22"/>
        </w:rPr>
        <w:t>being</w:t>
      </w:r>
      <w:r>
        <w:rPr>
          <w:color w:val="231F20"/>
          <w:spacing w:val="-31"/>
          <w:w w:val="90"/>
          <w:sz w:val="22"/>
        </w:rPr>
        <w:t> </w:t>
      </w:r>
      <w:r>
        <w:rPr>
          <w:color w:val="231F20"/>
          <w:spacing w:val="3"/>
          <w:w w:val="90"/>
          <w:sz w:val="22"/>
        </w:rPr>
        <w:t>implemented.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Heading4"/>
        <w:ind w:left="897"/>
        <w:jc w:val="left"/>
      </w:pPr>
      <w:r>
        <w:rPr>
          <w:color w:val="0097D0"/>
          <w:w w:val="95"/>
        </w:rPr>
        <w:t>58</w:t>
      </w:r>
    </w:p>
    <w:p>
      <w:pPr>
        <w:spacing w:after="0"/>
        <w:jc w:val="left"/>
        <w:sectPr>
          <w:pgSz w:w="11910" w:h="16840"/>
          <w:pgMar w:top="540" w:bottom="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tabs>
          <w:tab w:pos="11338" w:val="left" w:leader="none"/>
        </w:tabs>
        <w:spacing w:line="648" w:lineRule="exact" w:before="114"/>
        <w:ind w:left="1700" w:right="0" w:firstLine="0"/>
        <w:jc w:val="left"/>
        <w:rPr>
          <w:b/>
          <w:sz w:val="36"/>
        </w:rPr>
      </w:pPr>
      <w:r>
        <w:rPr/>
        <w:pict>
          <v:group style="position:absolute;margin-left:0pt;margin-top:-45.744026pt;width:595.3pt;height:14.2pt;mso-position-horizontal-relative:page;mso-position-vertical-relative:paragraph;z-index:15828480" coordorigin="0,-915" coordsize="11906,284">
            <v:rect style="position:absolute;left:0;top:-915;width:284;height:284" filled="true" fillcolor="#58aedb" stroked="false">
              <v:fill type="solid"/>
            </v:rect>
            <v:rect style="position:absolute;left:283;top:-915;width:284;height:284" filled="true" fillcolor="#73b7df" stroked="false">
              <v:fill type="solid"/>
            </v:rect>
            <v:rect style="position:absolute;left:566;top:-915;width:284;height:284" filled="true" fillcolor="#8ac1e3" stroked="false">
              <v:fill type="solid"/>
            </v:rect>
            <v:rect style="position:absolute;left:850;top:-915;width:284;height:284" filled="true" fillcolor="#a1cbe8" stroked="false">
              <v:fill type="solid"/>
            </v:rect>
            <v:rect style="position:absolute;left:1133;top:-915;width:284;height:284" filled="true" fillcolor="#b8d6ed" stroked="false">
              <v:fill type="solid"/>
            </v:rect>
            <v:rect style="position:absolute;left:1417;top:-915;width:284;height:284" filled="true" fillcolor="#cee2f2" stroked="false">
              <v:fill type="solid"/>
            </v:rect>
            <v:rect style="position:absolute;left:1700;top:-915;width:10205;height:284" filled="true" fillcolor="#e5eff8" stroked="false">
              <v:fill type="solid"/>
            </v:rect>
            <v:shape style="position:absolute;left:0;top:-915;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85"/>
          <w:sz w:val="60"/>
        </w:rPr>
        <w:t>The</w:t>
      </w:r>
      <w:r>
        <w:rPr>
          <w:color w:val="0097D0"/>
          <w:spacing w:val="-90"/>
          <w:w w:val="85"/>
          <w:sz w:val="60"/>
        </w:rPr>
        <w:t> </w:t>
      </w:r>
      <w:r>
        <w:rPr>
          <w:color w:val="0097D0"/>
          <w:w w:val="85"/>
          <w:sz w:val="60"/>
        </w:rPr>
        <w:t>duty</w:t>
      </w:r>
      <w:r>
        <w:rPr>
          <w:color w:val="0097D0"/>
          <w:spacing w:val="-89"/>
          <w:w w:val="85"/>
          <w:sz w:val="60"/>
        </w:rPr>
        <w:t> </w:t>
      </w:r>
      <w:r>
        <w:rPr>
          <w:color w:val="0097D0"/>
          <w:w w:val="85"/>
          <w:sz w:val="60"/>
        </w:rPr>
        <w:t>to</w:t>
      </w:r>
      <w:r>
        <w:rPr>
          <w:color w:val="0097D0"/>
          <w:spacing w:val="-90"/>
          <w:w w:val="85"/>
          <w:sz w:val="60"/>
        </w:rPr>
        <w:t> </w:t>
      </w:r>
      <w:r>
        <w:rPr>
          <w:color w:val="0097D0"/>
          <w:w w:val="85"/>
          <w:sz w:val="60"/>
        </w:rPr>
        <w:t>prosecute</w:t>
      </w:r>
      <w:r>
        <w:rPr>
          <w:color w:val="0097D0"/>
          <w:spacing w:val="-89"/>
          <w:w w:val="85"/>
          <w:sz w:val="60"/>
        </w:rPr>
        <w:t> </w:t>
      </w:r>
      <w:r>
        <w:rPr>
          <w:color w:val="0097D0"/>
          <w:w w:val="85"/>
          <w:sz w:val="60"/>
        </w:rPr>
        <w:t>(including</w:t>
      </w:r>
      <w:r>
        <w:rPr>
          <w:color w:val="0097D0"/>
          <w:spacing w:val="-90"/>
          <w:w w:val="85"/>
          <w:sz w:val="60"/>
        </w:rPr>
        <w:t> </w:t>
      </w:r>
      <w:r>
        <w:rPr>
          <w:color w:val="0097D0"/>
          <w:w w:val="85"/>
          <w:sz w:val="60"/>
        </w:rPr>
        <w:t>the</w:t>
        <w:tab/>
      </w:r>
      <w:r>
        <w:rPr>
          <w:b/>
          <w:color w:val="FFFFFF"/>
          <w:w w:val="90"/>
          <w:sz w:val="36"/>
          <w:shd w:fill="0097D0" w:color="auto" w:val="clear"/>
        </w:rPr>
        <w:t>4</w:t>
      </w:r>
      <w:r>
        <w:rPr>
          <w:b/>
          <w:color w:val="FFFFFF"/>
          <w:spacing w:val="-23"/>
          <w:sz w:val="36"/>
          <w:shd w:fill="0097D0" w:color="auto" w:val="clear"/>
        </w:rPr>
        <w:t> </w:t>
      </w:r>
    </w:p>
    <w:p>
      <w:pPr>
        <w:spacing w:line="206" w:lineRule="auto" w:before="31"/>
        <w:ind w:left="1700" w:right="2524" w:firstLine="0"/>
        <w:jc w:val="left"/>
        <w:rPr>
          <w:sz w:val="60"/>
        </w:rPr>
      </w:pPr>
      <w:r>
        <w:rPr>
          <w:color w:val="0097D0"/>
          <w:w w:val="80"/>
          <w:sz w:val="60"/>
        </w:rPr>
        <w:t>effective</w:t>
      </w:r>
      <w:r>
        <w:rPr>
          <w:color w:val="0097D0"/>
          <w:spacing w:val="-49"/>
          <w:w w:val="80"/>
          <w:sz w:val="60"/>
        </w:rPr>
        <w:t> </w:t>
      </w:r>
      <w:r>
        <w:rPr>
          <w:color w:val="0097D0"/>
          <w:w w:val="80"/>
          <w:sz w:val="60"/>
        </w:rPr>
        <w:t>investigation</w:t>
      </w:r>
      <w:r>
        <w:rPr>
          <w:color w:val="0097D0"/>
          <w:spacing w:val="-48"/>
          <w:w w:val="80"/>
          <w:sz w:val="60"/>
        </w:rPr>
        <w:t> </w:t>
      </w:r>
      <w:r>
        <w:rPr>
          <w:color w:val="0097D0"/>
          <w:w w:val="80"/>
          <w:sz w:val="60"/>
        </w:rPr>
        <w:t>of</w:t>
      </w:r>
      <w:r>
        <w:rPr>
          <w:color w:val="0097D0"/>
          <w:spacing w:val="-49"/>
          <w:w w:val="80"/>
          <w:sz w:val="60"/>
        </w:rPr>
        <w:t> </w:t>
      </w:r>
      <w:r>
        <w:rPr>
          <w:color w:val="0097D0"/>
          <w:w w:val="80"/>
          <w:sz w:val="60"/>
        </w:rPr>
        <w:t>racist</w:t>
      </w:r>
      <w:r>
        <w:rPr>
          <w:color w:val="0097D0"/>
          <w:spacing w:val="-48"/>
          <w:w w:val="80"/>
          <w:sz w:val="60"/>
        </w:rPr>
        <w:t> </w:t>
      </w:r>
      <w:r>
        <w:rPr>
          <w:color w:val="0097D0"/>
          <w:spacing w:val="-4"/>
          <w:w w:val="80"/>
          <w:sz w:val="60"/>
        </w:rPr>
        <w:t>hate </w:t>
      </w:r>
      <w:r>
        <w:rPr>
          <w:color w:val="0097D0"/>
          <w:w w:val="90"/>
          <w:sz w:val="60"/>
        </w:rPr>
        <w:t>crimes)</w:t>
      </w:r>
    </w:p>
    <w:p>
      <w:pPr>
        <w:spacing w:after="0" w:line="206" w:lineRule="auto"/>
        <w:jc w:val="left"/>
        <w:rPr>
          <w:sz w:val="60"/>
        </w:rPr>
        <w:sectPr>
          <w:pgSz w:w="11910" w:h="16840"/>
          <w:pgMar w:top="540" w:bottom="0" w:left="0" w:right="0"/>
        </w:sectPr>
      </w:pPr>
    </w:p>
    <w:p>
      <w:pPr>
        <w:spacing w:before="174"/>
        <w:ind w:left="1700" w:right="0" w:firstLine="0"/>
        <w:jc w:val="left"/>
        <w:rPr>
          <w:b/>
          <w:sz w:val="28"/>
        </w:rPr>
      </w:pPr>
      <w:r>
        <w:rPr>
          <w:b/>
          <w:color w:val="0097D0"/>
          <w:w w:val="95"/>
          <w:sz w:val="28"/>
        </w:rPr>
        <w:t>Introduction</w:t>
      </w:r>
    </w:p>
    <w:p>
      <w:pPr>
        <w:pStyle w:val="BodyText"/>
        <w:spacing w:line="264" w:lineRule="auto" w:before="68"/>
        <w:ind w:left="1700" w:right="-11"/>
      </w:pPr>
      <w:r>
        <w:rPr>
          <w:color w:val="231F20"/>
          <w:spacing w:val="2"/>
          <w:w w:val="90"/>
        </w:rPr>
        <w:t>International human rights standards </w:t>
      </w:r>
      <w:r>
        <w:rPr>
          <w:color w:val="231F20"/>
          <w:spacing w:val="3"/>
          <w:w w:val="90"/>
        </w:rPr>
        <w:t>require </w:t>
      </w:r>
      <w:r>
        <w:rPr>
          <w:color w:val="231F20"/>
          <w:spacing w:val="2"/>
          <w:w w:val="85"/>
        </w:rPr>
        <w:t>governments</w:t>
      </w:r>
      <w:r>
        <w:rPr>
          <w:color w:val="231F20"/>
          <w:spacing w:val="-23"/>
          <w:w w:val="85"/>
        </w:rPr>
        <w:t> </w:t>
      </w:r>
      <w:r>
        <w:rPr>
          <w:color w:val="231F20"/>
          <w:w w:val="85"/>
        </w:rPr>
        <w:t>to</w:t>
      </w:r>
      <w:r>
        <w:rPr>
          <w:color w:val="231F20"/>
          <w:spacing w:val="-22"/>
          <w:w w:val="85"/>
        </w:rPr>
        <w:t> </w:t>
      </w:r>
      <w:r>
        <w:rPr>
          <w:color w:val="231F20"/>
          <w:spacing w:val="2"/>
          <w:w w:val="85"/>
        </w:rPr>
        <w:t>guarantee</w:t>
      </w:r>
      <w:r>
        <w:rPr>
          <w:color w:val="231F20"/>
          <w:spacing w:val="-23"/>
          <w:w w:val="85"/>
        </w:rPr>
        <w:t> </w:t>
      </w:r>
      <w:r>
        <w:rPr>
          <w:color w:val="231F20"/>
          <w:w w:val="85"/>
        </w:rPr>
        <w:t>an</w:t>
      </w:r>
      <w:r>
        <w:rPr>
          <w:color w:val="231F20"/>
          <w:spacing w:val="-22"/>
          <w:w w:val="85"/>
        </w:rPr>
        <w:t> </w:t>
      </w:r>
      <w:r>
        <w:rPr>
          <w:color w:val="231F20"/>
          <w:spacing w:val="2"/>
          <w:w w:val="85"/>
        </w:rPr>
        <w:t>effective</w:t>
      </w:r>
      <w:r>
        <w:rPr>
          <w:color w:val="231F20"/>
          <w:spacing w:val="-22"/>
          <w:w w:val="85"/>
        </w:rPr>
        <w:t> </w:t>
      </w:r>
      <w:r>
        <w:rPr>
          <w:color w:val="231F20"/>
          <w:spacing w:val="2"/>
          <w:w w:val="85"/>
        </w:rPr>
        <w:t>remedy</w:t>
      </w:r>
      <w:r>
        <w:rPr>
          <w:color w:val="231F20"/>
          <w:spacing w:val="-23"/>
          <w:w w:val="85"/>
        </w:rPr>
        <w:t> </w:t>
      </w:r>
      <w:r>
        <w:rPr>
          <w:color w:val="231F20"/>
          <w:spacing w:val="3"/>
          <w:w w:val="85"/>
        </w:rPr>
        <w:t>to </w:t>
      </w:r>
      <w:r>
        <w:rPr>
          <w:color w:val="231F20"/>
          <w:w w:val="85"/>
        </w:rPr>
        <w:t>the</w:t>
      </w:r>
      <w:r>
        <w:rPr>
          <w:color w:val="231F20"/>
          <w:spacing w:val="-21"/>
          <w:w w:val="85"/>
        </w:rPr>
        <w:t> </w:t>
      </w:r>
      <w:r>
        <w:rPr>
          <w:color w:val="231F20"/>
          <w:spacing w:val="2"/>
          <w:w w:val="85"/>
        </w:rPr>
        <w:t>victims</w:t>
      </w:r>
      <w:r>
        <w:rPr>
          <w:color w:val="231F20"/>
          <w:spacing w:val="-21"/>
          <w:w w:val="85"/>
        </w:rPr>
        <w:t> </w:t>
      </w:r>
      <w:r>
        <w:rPr>
          <w:color w:val="231F20"/>
          <w:w w:val="85"/>
        </w:rPr>
        <w:t>of</w:t>
      </w:r>
      <w:r>
        <w:rPr>
          <w:color w:val="231F20"/>
          <w:spacing w:val="-21"/>
          <w:w w:val="85"/>
        </w:rPr>
        <w:t> </w:t>
      </w:r>
      <w:r>
        <w:rPr>
          <w:color w:val="231F20"/>
          <w:spacing w:val="2"/>
          <w:w w:val="85"/>
        </w:rPr>
        <w:t>racist</w:t>
      </w:r>
      <w:r>
        <w:rPr>
          <w:color w:val="231F20"/>
          <w:spacing w:val="-21"/>
          <w:w w:val="85"/>
        </w:rPr>
        <w:t> </w:t>
      </w:r>
      <w:r>
        <w:rPr>
          <w:color w:val="231F20"/>
          <w:spacing w:val="2"/>
          <w:w w:val="85"/>
        </w:rPr>
        <w:t>hate</w:t>
      </w:r>
      <w:r>
        <w:rPr>
          <w:color w:val="231F20"/>
          <w:spacing w:val="-21"/>
          <w:w w:val="85"/>
        </w:rPr>
        <w:t> </w:t>
      </w:r>
      <w:r>
        <w:rPr>
          <w:color w:val="231F20"/>
          <w:spacing w:val="2"/>
          <w:w w:val="85"/>
        </w:rPr>
        <w:t>crimes.</w:t>
      </w:r>
      <w:r>
        <w:rPr>
          <w:color w:val="231F20"/>
          <w:spacing w:val="-21"/>
          <w:w w:val="85"/>
        </w:rPr>
        <w:t> </w:t>
      </w:r>
      <w:r>
        <w:rPr>
          <w:color w:val="231F20"/>
          <w:w w:val="85"/>
        </w:rPr>
        <w:t>A</w:t>
      </w:r>
      <w:r>
        <w:rPr>
          <w:color w:val="231F20"/>
          <w:spacing w:val="-21"/>
          <w:w w:val="85"/>
        </w:rPr>
        <w:t> </w:t>
      </w:r>
      <w:r>
        <w:rPr>
          <w:color w:val="231F20"/>
          <w:w w:val="85"/>
        </w:rPr>
        <w:t>key</w:t>
      </w:r>
      <w:r>
        <w:rPr>
          <w:color w:val="231F20"/>
          <w:spacing w:val="-20"/>
          <w:w w:val="85"/>
        </w:rPr>
        <w:t> </w:t>
      </w:r>
      <w:r>
        <w:rPr>
          <w:color w:val="231F20"/>
          <w:spacing w:val="3"/>
          <w:w w:val="85"/>
        </w:rPr>
        <w:t>component </w:t>
      </w:r>
      <w:r>
        <w:rPr>
          <w:color w:val="231F20"/>
          <w:w w:val="85"/>
        </w:rPr>
        <w:t>of</w:t>
      </w:r>
      <w:r>
        <w:rPr>
          <w:color w:val="231F20"/>
          <w:spacing w:val="-30"/>
          <w:w w:val="85"/>
        </w:rPr>
        <w:t> </w:t>
      </w:r>
      <w:r>
        <w:rPr>
          <w:color w:val="231F20"/>
          <w:w w:val="85"/>
        </w:rPr>
        <w:t>an</w:t>
      </w:r>
      <w:r>
        <w:rPr>
          <w:color w:val="231F20"/>
          <w:spacing w:val="-30"/>
          <w:w w:val="85"/>
        </w:rPr>
        <w:t> </w:t>
      </w:r>
      <w:r>
        <w:rPr>
          <w:color w:val="231F20"/>
          <w:spacing w:val="2"/>
          <w:w w:val="85"/>
        </w:rPr>
        <w:t>effective</w:t>
      </w:r>
      <w:r>
        <w:rPr>
          <w:color w:val="231F20"/>
          <w:spacing w:val="-29"/>
          <w:w w:val="85"/>
        </w:rPr>
        <w:t> </w:t>
      </w:r>
      <w:r>
        <w:rPr>
          <w:color w:val="231F20"/>
          <w:spacing w:val="2"/>
          <w:w w:val="85"/>
        </w:rPr>
        <w:t>remedy</w:t>
      </w:r>
      <w:r>
        <w:rPr>
          <w:color w:val="231F20"/>
          <w:spacing w:val="-30"/>
          <w:w w:val="85"/>
        </w:rPr>
        <w:t> </w:t>
      </w:r>
      <w:r>
        <w:rPr>
          <w:color w:val="231F20"/>
          <w:w w:val="85"/>
        </w:rPr>
        <w:t>is</w:t>
      </w:r>
      <w:r>
        <w:rPr>
          <w:color w:val="231F20"/>
          <w:spacing w:val="-29"/>
          <w:w w:val="85"/>
        </w:rPr>
        <w:t> </w:t>
      </w:r>
      <w:r>
        <w:rPr>
          <w:color w:val="231F20"/>
          <w:w w:val="85"/>
        </w:rPr>
        <w:t>the</w:t>
      </w:r>
      <w:r>
        <w:rPr>
          <w:color w:val="231F20"/>
          <w:spacing w:val="-30"/>
          <w:w w:val="85"/>
        </w:rPr>
        <w:t> </w:t>
      </w:r>
      <w:r>
        <w:rPr>
          <w:color w:val="231F20"/>
          <w:spacing w:val="2"/>
          <w:w w:val="85"/>
        </w:rPr>
        <w:t>investigation</w:t>
      </w:r>
      <w:r>
        <w:rPr>
          <w:color w:val="231F20"/>
          <w:spacing w:val="-30"/>
          <w:w w:val="85"/>
        </w:rPr>
        <w:t> </w:t>
      </w:r>
      <w:r>
        <w:rPr>
          <w:color w:val="231F20"/>
          <w:w w:val="85"/>
        </w:rPr>
        <w:t>of</w:t>
      </w:r>
      <w:r>
        <w:rPr>
          <w:color w:val="231F20"/>
          <w:spacing w:val="-29"/>
          <w:w w:val="85"/>
        </w:rPr>
        <w:t> </w:t>
      </w:r>
      <w:r>
        <w:rPr>
          <w:color w:val="231F20"/>
          <w:spacing w:val="3"/>
          <w:w w:val="85"/>
        </w:rPr>
        <w:t>crimes </w:t>
      </w:r>
      <w:r>
        <w:rPr>
          <w:color w:val="231F20"/>
          <w:w w:val="85"/>
        </w:rPr>
        <w:t>to</w:t>
      </w:r>
      <w:r>
        <w:rPr>
          <w:color w:val="231F20"/>
          <w:spacing w:val="-20"/>
          <w:w w:val="85"/>
        </w:rPr>
        <w:t> </w:t>
      </w:r>
      <w:r>
        <w:rPr>
          <w:color w:val="231F20"/>
          <w:spacing w:val="2"/>
          <w:w w:val="85"/>
        </w:rPr>
        <w:t>enable</w:t>
      </w:r>
      <w:r>
        <w:rPr>
          <w:color w:val="231F20"/>
          <w:spacing w:val="-20"/>
          <w:w w:val="85"/>
        </w:rPr>
        <w:t> </w:t>
      </w:r>
      <w:r>
        <w:rPr>
          <w:color w:val="231F20"/>
          <w:w w:val="85"/>
        </w:rPr>
        <w:t>the</w:t>
      </w:r>
      <w:r>
        <w:rPr>
          <w:color w:val="231F20"/>
          <w:spacing w:val="-20"/>
          <w:w w:val="85"/>
        </w:rPr>
        <w:t> </w:t>
      </w:r>
      <w:r>
        <w:rPr>
          <w:color w:val="231F20"/>
          <w:spacing w:val="2"/>
          <w:w w:val="85"/>
        </w:rPr>
        <w:t>prosecution</w:t>
      </w:r>
      <w:r>
        <w:rPr>
          <w:color w:val="231F20"/>
          <w:spacing w:val="-20"/>
          <w:w w:val="85"/>
        </w:rPr>
        <w:t> </w:t>
      </w:r>
      <w:r>
        <w:rPr>
          <w:color w:val="231F20"/>
          <w:w w:val="85"/>
        </w:rPr>
        <w:t>of</w:t>
      </w:r>
      <w:r>
        <w:rPr>
          <w:color w:val="231F20"/>
          <w:spacing w:val="-20"/>
          <w:w w:val="85"/>
        </w:rPr>
        <w:t> </w:t>
      </w:r>
      <w:r>
        <w:rPr>
          <w:color w:val="231F20"/>
          <w:spacing w:val="2"/>
          <w:w w:val="85"/>
        </w:rPr>
        <w:t>individuals</w:t>
      </w:r>
      <w:r>
        <w:rPr>
          <w:color w:val="231F20"/>
          <w:spacing w:val="-20"/>
          <w:w w:val="85"/>
        </w:rPr>
        <w:t> </w:t>
      </w:r>
      <w:r>
        <w:rPr>
          <w:color w:val="231F20"/>
          <w:w w:val="85"/>
        </w:rPr>
        <w:t>who</w:t>
      </w:r>
      <w:r>
        <w:rPr>
          <w:color w:val="231F20"/>
          <w:spacing w:val="-20"/>
          <w:w w:val="85"/>
        </w:rPr>
        <w:t> </w:t>
      </w:r>
      <w:r>
        <w:rPr>
          <w:color w:val="231F20"/>
          <w:spacing w:val="3"/>
          <w:w w:val="85"/>
        </w:rPr>
        <w:t>have </w:t>
      </w:r>
      <w:r>
        <w:rPr>
          <w:color w:val="231F20"/>
          <w:spacing w:val="2"/>
          <w:w w:val="90"/>
        </w:rPr>
        <w:t>committed</w:t>
      </w:r>
      <w:r>
        <w:rPr>
          <w:color w:val="231F20"/>
          <w:spacing w:val="-38"/>
          <w:w w:val="90"/>
        </w:rPr>
        <w:t> </w:t>
      </w:r>
      <w:r>
        <w:rPr>
          <w:color w:val="231F20"/>
          <w:w w:val="90"/>
        </w:rPr>
        <w:t>a</w:t>
      </w:r>
      <w:r>
        <w:rPr>
          <w:color w:val="231F20"/>
          <w:spacing w:val="-38"/>
          <w:w w:val="90"/>
        </w:rPr>
        <w:t> </w:t>
      </w:r>
      <w:r>
        <w:rPr>
          <w:color w:val="231F20"/>
          <w:spacing w:val="2"/>
          <w:w w:val="90"/>
        </w:rPr>
        <w:t>criminal</w:t>
      </w:r>
      <w:r>
        <w:rPr>
          <w:color w:val="231F20"/>
          <w:spacing w:val="-38"/>
          <w:w w:val="90"/>
        </w:rPr>
        <w:t> </w:t>
      </w:r>
      <w:r>
        <w:rPr>
          <w:color w:val="231F20"/>
          <w:spacing w:val="2"/>
          <w:w w:val="90"/>
        </w:rPr>
        <w:t>offence.</w:t>
      </w:r>
      <w:r>
        <w:rPr>
          <w:color w:val="231F20"/>
          <w:spacing w:val="-38"/>
          <w:w w:val="90"/>
        </w:rPr>
        <w:t> </w:t>
      </w:r>
      <w:r>
        <w:rPr>
          <w:color w:val="231F20"/>
          <w:spacing w:val="2"/>
          <w:w w:val="90"/>
        </w:rPr>
        <w:t>This</w:t>
      </w:r>
      <w:r>
        <w:rPr>
          <w:color w:val="231F20"/>
          <w:spacing w:val="-38"/>
          <w:w w:val="90"/>
        </w:rPr>
        <w:t> </w:t>
      </w:r>
      <w:r>
        <w:rPr>
          <w:color w:val="231F20"/>
          <w:w w:val="90"/>
        </w:rPr>
        <w:t>is</w:t>
      </w:r>
      <w:r>
        <w:rPr>
          <w:color w:val="231F20"/>
          <w:spacing w:val="-38"/>
          <w:w w:val="90"/>
        </w:rPr>
        <w:t> </w:t>
      </w:r>
      <w:r>
        <w:rPr>
          <w:color w:val="231F20"/>
          <w:spacing w:val="3"/>
          <w:w w:val="90"/>
        </w:rPr>
        <w:t>necessary</w:t>
      </w:r>
    </w:p>
    <w:p>
      <w:pPr>
        <w:pStyle w:val="BodyText"/>
        <w:spacing w:line="264" w:lineRule="auto"/>
        <w:ind w:left="1700" w:right="244"/>
      </w:pPr>
      <w:r>
        <w:rPr>
          <w:color w:val="231F20"/>
          <w:w w:val="85"/>
        </w:rPr>
        <w:t>to</w:t>
      </w:r>
      <w:r>
        <w:rPr>
          <w:color w:val="231F20"/>
          <w:spacing w:val="-22"/>
          <w:w w:val="85"/>
        </w:rPr>
        <w:t> </w:t>
      </w:r>
      <w:r>
        <w:rPr>
          <w:color w:val="231F20"/>
          <w:spacing w:val="2"/>
          <w:w w:val="85"/>
        </w:rPr>
        <w:t>ensure</w:t>
      </w:r>
      <w:r>
        <w:rPr>
          <w:color w:val="231F20"/>
          <w:spacing w:val="-22"/>
          <w:w w:val="85"/>
        </w:rPr>
        <w:t> </w:t>
      </w:r>
      <w:r>
        <w:rPr>
          <w:color w:val="231F20"/>
          <w:w w:val="85"/>
        </w:rPr>
        <w:t>an</w:t>
      </w:r>
      <w:r>
        <w:rPr>
          <w:color w:val="231F20"/>
          <w:spacing w:val="-22"/>
          <w:w w:val="85"/>
        </w:rPr>
        <w:t> </w:t>
      </w:r>
      <w:r>
        <w:rPr>
          <w:color w:val="231F20"/>
          <w:spacing w:val="2"/>
          <w:w w:val="85"/>
        </w:rPr>
        <w:t>effective</w:t>
      </w:r>
      <w:r>
        <w:rPr>
          <w:color w:val="231F20"/>
          <w:spacing w:val="-22"/>
          <w:w w:val="85"/>
        </w:rPr>
        <w:t> </w:t>
      </w:r>
      <w:r>
        <w:rPr>
          <w:color w:val="231F20"/>
          <w:spacing w:val="2"/>
          <w:w w:val="85"/>
        </w:rPr>
        <w:t>enforcement</w:t>
      </w:r>
      <w:r>
        <w:rPr>
          <w:color w:val="231F20"/>
          <w:spacing w:val="-21"/>
          <w:w w:val="85"/>
        </w:rPr>
        <w:t> </w:t>
      </w:r>
      <w:r>
        <w:rPr>
          <w:color w:val="231F20"/>
          <w:w w:val="85"/>
        </w:rPr>
        <w:t>of</w:t>
      </w:r>
      <w:r>
        <w:rPr>
          <w:color w:val="231F20"/>
          <w:spacing w:val="-22"/>
          <w:w w:val="85"/>
        </w:rPr>
        <w:t> </w:t>
      </w:r>
      <w:r>
        <w:rPr>
          <w:color w:val="231F20"/>
          <w:w w:val="85"/>
        </w:rPr>
        <w:t>the</w:t>
      </w:r>
      <w:r>
        <w:rPr>
          <w:color w:val="231F20"/>
          <w:spacing w:val="-22"/>
          <w:w w:val="85"/>
        </w:rPr>
        <w:t> </w:t>
      </w:r>
      <w:r>
        <w:rPr>
          <w:color w:val="231F20"/>
          <w:spacing w:val="3"/>
          <w:w w:val="85"/>
        </w:rPr>
        <w:t>law. </w:t>
      </w:r>
      <w:r>
        <w:rPr>
          <w:color w:val="231F20"/>
          <w:w w:val="85"/>
        </w:rPr>
        <w:t>In</w:t>
      </w:r>
      <w:r>
        <w:rPr>
          <w:color w:val="231F20"/>
          <w:spacing w:val="-24"/>
          <w:w w:val="85"/>
        </w:rPr>
        <w:t> </w:t>
      </w:r>
      <w:r>
        <w:rPr>
          <w:color w:val="231F20"/>
          <w:spacing w:val="2"/>
          <w:w w:val="85"/>
        </w:rPr>
        <w:t>order</w:t>
      </w:r>
      <w:r>
        <w:rPr>
          <w:color w:val="231F20"/>
          <w:spacing w:val="-24"/>
          <w:w w:val="85"/>
        </w:rPr>
        <w:t> </w:t>
      </w:r>
      <w:r>
        <w:rPr>
          <w:color w:val="231F20"/>
          <w:w w:val="85"/>
        </w:rPr>
        <w:t>to</w:t>
      </w:r>
      <w:r>
        <w:rPr>
          <w:color w:val="231F20"/>
          <w:spacing w:val="-24"/>
          <w:w w:val="85"/>
        </w:rPr>
        <w:t> </w:t>
      </w:r>
      <w:r>
        <w:rPr>
          <w:color w:val="231F20"/>
          <w:spacing w:val="2"/>
          <w:w w:val="85"/>
        </w:rPr>
        <w:t>enable</w:t>
      </w:r>
      <w:r>
        <w:rPr>
          <w:color w:val="231F20"/>
          <w:spacing w:val="-24"/>
          <w:w w:val="85"/>
        </w:rPr>
        <w:t> </w:t>
      </w:r>
      <w:r>
        <w:rPr>
          <w:color w:val="231F20"/>
          <w:w w:val="85"/>
        </w:rPr>
        <w:t>the</w:t>
      </w:r>
      <w:r>
        <w:rPr>
          <w:color w:val="231F20"/>
          <w:spacing w:val="-23"/>
          <w:w w:val="85"/>
        </w:rPr>
        <w:t> </w:t>
      </w:r>
      <w:r>
        <w:rPr>
          <w:color w:val="231F20"/>
          <w:spacing w:val="2"/>
          <w:w w:val="85"/>
        </w:rPr>
        <w:t>prosecution</w:t>
      </w:r>
      <w:r>
        <w:rPr>
          <w:color w:val="231F20"/>
          <w:spacing w:val="-24"/>
          <w:w w:val="85"/>
        </w:rPr>
        <w:t> </w:t>
      </w:r>
      <w:r>
        <w:rPr>
          <w:color w:val="231F20"/>
          <w:w w:val="85"/>
        </w:rPr>
        <w:t>of</w:t>
      </w:r>
      <w:r>
        <w:rPr>
          <w:color w:val="231F20"/>
          <w:spacing w:val="-24"/>
          <w:w w:val="85"/>
        </w:rPr>
        <w:t> </w:t>
      </w:r>
      <w:r>
        <w:rPr>
          <w:color w:val="231F20"/>
          <w:spacing w:val="2"/>
          <w:w w:val="85"/>
        </w:rPr>
        <w:t>racist</w:t>
      </w:r>
      <w:r>
        <w:rPr>
          <w:color w:val="231F20"/>
          <w:spacing w:val="-24"/>
          <w:w w:val="85"/>
        </w:rPr>
        <w:t> </w:t>
      </w:r>
      <w:r>
        <w:rPr>
          <w:color w:val="231F20"/>
          <w:spacing w:val="3"/>
          <w:w w:val="85"/>
        </w:rPr>
        <w:t>hate </w:t>
      </w:r>
      <w:r>
        <w:rPr>
          <w:color w:val="231F20"/>
          <w:spacing w:val="2"/>
          <w:w w:val="85"/>
        </w:rPr>
        <w:t>crimes</w:t>
      </w:r>
      <w:r>
        <w:rPr>
          <w:color w:val="231F20"/>
          <w:spacing w:val="-30"/>
          <w:w w:val="85"/>
        </w:rPr>
        <w:t> </w:t>
      </w:r>
      <w:r>
        <w:rPr>
          <w:color w:val="231F20"/>
          <w:spacing w:val="2"/>
          <w:w w:val="85"/>
        </w:rPr>
        <w:t>there</w:t>
      </w:r>
      <w:r>
        <w:rPr>
          <w:color w:val="231F20"/>
          <w:spacing w:val="-30"/>
          <w:w w:val="85"/>
        </w:rPr>
        <w:t> </w:t>
      </w:r>
      <w:r>
        <w:rPr>
          <w:color w:val="231F20"/>
          <w:spacing w:val="2"/>
          <w:w w:val="85"/>
        </w:rPr>
        <w:t>must,</w:t>
      </w:r>
      <w:r>
        <w:rPr>
          <w:color w:val="231F20"/>
          <w:spacing w:val="-30"/>
          <w:w w:val="85"/>
        </w:rPr>
        <w:t> </w:t>
      </w:r>
      <w:r>
        <w:rPr>
          <w:color w:val="231F20"/>
          <w:w w:val="85"/>
        </w:rPr>
        <w:t>first,</w:t>
      </w:r>
      <w:r>
        <w:rPr>
          <w:color w:val="231F20"/>
          <w:spacing w:val="-30"/>
          <w:w w:val="85"/>
        </w:rPr>
        <w:t> </w:t>
      </w:r>
      <w:r>
        <w:rPr>
          <w:color w:val="231F20"/>
          <w:w w:val="85"/>
        </w:rPr>
        <w:t>be</w:t>
      </w:r>
      <w:r>
        <w:rPr>
          <w:color w:val="231F20"/>
          <w:spacing w:val="-30"/>
          <w:w w:val="85"/>
        </w:rPr>
        <w:t> </w:t>
      </w:r>
      <w:r>
        <w:rPr>
          <w:color w:val="231F20"/>
          <w:spacing w:val="2"/>
          <w:w w:val="85"/>
        </w:rPr>
        <w:t>accessible</w:t>
      </w:r>
      <w:r>
        <w:rPr>
          <w:color w:val="231F20"/>
          <w:spacing w:val="-30"/>
          <w:w w:val="85"/>
        </w:rPr>
        <w:t> </w:t>
      </w:r>
      <w:r>
        <w:rPr>
          <w:color w:val="231F20"/>
          <w:spacing w:val="3"/>
          <w:w w:val="85"/>
        </w:rPr>
        <w:t>reporting </w:t>
      </w:r>
      <w:r>
        <w:rPr>
          <w:color w:val="231F20"/>
          <w:spacing w:val="2"/>
          <w:w w:val="80"/>
        </w:rPr>
        <w:t>facilities </w:t>
      </w:r>
      <w:r>
        <w:rPr>
          <w:color w:val="231F20"/>
          <w:w w:val="80"/>
        </w:rPr>
        <w:t>for the </w:t>
      </w:r>
      <w:r>
        <w:rPr>
          <w:color w:val="231F20"/>
          <w:spacing w:val="2"/>
          <w:w w:val="80"/>
        </w:rPr>
        <w:t>victims </w:t>
      </w:r>
      <w:r>
        <w:rPr>
          <w:color w:val="231F20"/>
          <w:w w:val="80"/>
        </w:rPr>
        <w:t>and </w:t>
      </w:r>
      <w:r>
        <w:rPr>
          <w:color w:val="231F20"/>
          <w:spacing w:val="2"/>
          <w:w w:val="80"/>
        </w:rPr>
        <w:t>immediate</w:t>
      </w:r>
      <w:r>
        <w:rPr>
          <w:color w:val="231F20"/>
          <w:spacing w:val="-25"/>
          <w:w w:val="80"/>
        </w:rPr>
        <w:t> </w:t>
      </w:r>
      <w:r>
        <w:rPr>
          <w:color w:val="231F20"/>
          <w:spacing w:val="3"/>
          <w:w w:val="80"/>
        </w:rPr>
        <w:t>recording</w:t>
      </w:r>
    </w:p>
    <w:p>
      <w:pPr>
        <w:pStyle w:val="BodyText"/>
        <w:spacing w:line="264" w:lineRule="auto"/>
        <w:ind w:left="1700" w:right="-12"/>
      </w:pPr>
      <w:r>
        <w:rPr>
          <w:color w:val="231F20"/>
          <w:w w:val="85"/>
        </w:rPr>
        <w:t>by</w:t>
      </w:r>
      <w:r>
        <w:rPr>
          <w:color w:val="231F20"/>
          <w:spacing w:val="-23"/>
          <w:w w:val="85"/>
        </w:rPr>
        <w:t> </w:t>
      </w:r>
      <w:r>
        <w:rPr>
          <w:color w:val="231F20"/>
          <w:w w:val="85"/>
        </w:rPr>
        <w:t>the</w:t>
      </w:r>
      <w:r>
        <w:rPr>
          <w:color w:val="231F20"/>
          <w:spacing w:val="-22"/>
          <w:w w:val="85"/>
        </w:rPr>
        <w:t> </w:t>
      </w:r>
      <w:r>
        <w:rPr>
          <w:color w:val="231F20"/>
          <w:spacing w:val="2"/>
          <w:w w:val="85"/>
        </w:rPr>
        <w:t>relevant</w:t>
      </w:r>
      <w:r>
        <w:rPr>
          <w:color w:val="231F20"/>
          <w:spacing w:val="-22"/>
          <w:w w:val="85"/>
        </w:rPr>
        <w:t> </w:t>
      </w:r>
      <w:r>
        <w:rPr>
          <w:color w:val="231F20"/>
          <w:spacing w:val="2"/>
          <w:w w:val="85"/>
        </w:rPr>
        <w:t>criminal</w:t>
      </w:r>
      <w:r>
        <w:rPr>
          <w:color w:val="231F20"/>
          <w:spacing w:val="-23"/>
          <w:w w:val="85"/>
        </w:rPr>
        <w:t> </w:t>
      </w:r>
      <w:r>
        <w:rPr>
          <w:color w:val="231F20"/>
          <w:spacing w:val="2"/>
          <w:w w:val="85"/>
        </w:rPr>
        <w:t>justice</w:t>
      </w:r>
      <w:r>
        <w:rPr>
          <w:color w:val="231F20"/>
          <w:spacing w:val="-22"/>
          <w:w w:val="85"/>
        </w:rPr>
        <w:t> </w:t>
      </w:r>
      <w:r>
        <w:rPr>
          <w:color w:val="231F20"/>
          <w:spacing w:val="2"/>
          <w:w w:val="85"/>
        </w:rPr>
        <w:t>agencies.</w:t>
      </w:r>
      <w:r>
        <w:rPr>
          <w:b/>
          <w:color w:val="231F20"/>
          <w:spacing w:val="2"/>
          <w:w w:val="85"/>
          <w:position w:val="6"/>
          <w:sz w:val="14"/>
        </w:rPr>
        <w:t>1</w:t>
      </w:r>
      <w:r>
        <w:rPr>
          <w:b/>
          <w:color w:val="231F20"/>
          <w:spacing w:val="-4"/>
          <w:w w:val="85"/>
          <w:position w:val="6"/>
          <w:sz w:val="14"/>
        </w:rPr>
        <w:t> </w:t>
      </w:r>
      <w:r>
        <w:rPr>
          <w:color w:val="231F20"/>
          <w:spacing w:val="2"/>
          <w:w w:val="85"/>
        </w:rPr>
        <w:t>Once</w:t>
      </w:r>
      <w:r>
        <w:rPr>
          <w:color w:val="231F20"/>
          <w:spacing w:val="-22"/>
          <w:w w:val="85"/>
        </w:rPr>
        <w:t> </w:t>
      </w:r>
      <w:r>
        <w:rPr>
          <w:color w:val="231F20"/>
          <w:w w:val="85"/>
        </w:rPr>
        <w:t>a </w:t>
      </w:r>
      <w:r>
        <w:rPr>
          <w:color w:val="231F20"/>
          <w:spacing w:val="2"/>
          <w:w w:val="85"/>
        </w:rPr>
        <w:t>report</w:t>
      </w:r>
      <w:r>
        <w:rPr>
          <w:color w:val="231F20"/>
          <w:spacing w:val="-32"/>
          <w:w w:val="85"/>
        </w:rPr>
        <w:t> </w:t>
      </w:r>
      <w:r>
        <w:rPr>
          <w:color w:val="231F20"/>
          <w:w w:val="85"/>
        </w:rPr>
        <w:t>has</w:t>
      </w:r>
      <w:r>
        <w:rPr>
          <w:color w:val="231F20"/>
          <w:spacing w:val="-32"/>
          <w:w w:val="85"/>
        </w:rPr>
        <w:t> </w:t>
      </w:r>
      <w:r>
        <w:rPr>
          <w:color w:val="231F20"/>
          <w:spacing w:val="2"/>
          <w:w w:val="85"/>
        </w:rPr>
        <w:t>been</w:t>
      </w:r>
      <w:r>
        <w:rPr>
          <w:color w:val="231F20"/>
          <w:spacing w:val="-32"/>
          <w:w w:val="85"/>
        </w:rPr>
        <w:t> </w:t>
      </w:r>
      <w:r>
        <w:rPr>
          <w:color w:val="231F20"/>
          <w:spacing w:val="2"/>
          <w:w w:val="85"/>
        </w:rPr>
        <w:t>made,</w:t>
      </w:r>
      <w:r>
        <w:rPr>
          <w:color w:val="231F20"/>
          <w:spacing w:val="-31"/>
          <w:w w:val="85"/>
        </w:rPr>
        <w:t> </w:t>
      </w:r>
      <w:r>
        <w:rPr>
          <w:color w:val="231F20"/>
          <w:spacing w:val="2"/>
          <w:w w:val="85"/>
        </w:rPr>
        <w:t>there</w:t>
      </w:r>
      <w:r>
        <w:rPr>
          <w:color w:val="231F20"/>
          <w:spacing w:val="-32"/>
          <w:w w:val="85"/>
        </w:rPr>
        <w:t> </w:t>
      </w:r>
      <w:r>
        <w:rPr>
          <w:color w:val="231F20"/>
          <w:spacing w:val="2"/>
          <w:w w:val="85"/>
        </w:rPr>
        <w:t>should</w:t>
      </w:r>
      <w:r>
        <w:rPr>
          <w:color w:val="231F20"/>
          <w:spacing w:val="-32"/>
          <w:w w:val="85"/>
        </w:rPr>
        <w:t> </w:t>
      </w:r>
      <w:r>
        <w:rPr>
          <w:color w:val="231F20"/>
          <w:w w:val="85"/>
        </w:rPr>
        <w:t>be</w:t>
      </w:r>
      <w:r>
        <w:rPr>
          <w:color w:val="231F20"/>
          <w:spacing w:val="-31"/>
          <w:w w:val="85"/>
        </w:rPr>
        <w:t> </w:t>
      </w:r>
      <w:r>
        <w:rPr>
          <w:color w:val="231F20"/>
          <w:w w:val="85"/>
        </w:rPr>
        <w:t>an</w:t>
      </w:r>
      <w:r>
        <w:rPr>
          <w:color w:val="231F20"/>
          <w:spacing w:val="-32"/>
          <w:w w:val="85"/>
        </w:rPr>
        <w:t> </w:t>
      </w:r>
      <w:r>
        <w:rPr>
          <w:color w:val="231F20"/>
          <w:spacing w:val="3"/>
          <w:w w:val="85"/>
        </w:rPr>
        <w:t>effective, </w:t>
      </w:r>
      <w:r>
        <w:rPr>
          <w:color w:val="231F20"/>
          <w:spacing w:val="2"/>
          <w:w w:val="80"/>
        </w:rPr>
        <w:t>independent </w:t>
      </w:r>
      <w:r>
        <w:rPr>
          <w:color w:val="231F20"/>
          <w:w w:val="80"/>
        </w:rPr>
        <w:t>and </w:t>
      </w:r>
      <w:r>
        <w:rPr>
          <w:color w:val="231F20"/>
          <w:spacing w:val="2"/>
          <w:w w:val="80"/>
        </w:rPr>
        <w:t>expeditious investigation, </w:t>
      </w:r>
      <w:r>
        <w:rPr>
          <w:color w:val="231F20"/>
          <w:w w:val="80"/>
        </w:rPr>
        <w:t>and </w:t>
      </w:r>
      <w:r>
        <w:rPr>
          <w:color w:val="231F20"/>
          <w:spacing w:val="3"/>
          <w:w w:val="80"/>
        </w:rPr>
        <w:t>this </w:t>
      </w:r>
      <w:r>
        <w:rPr>
          <w:color w:val="231F20"/>
          <w:spacing w:val="2"/>
          <w:w w:val="85"/>
        </w:rPr>
        <w:t>includes </w:t>
      </w:r>
      <w:r>
        <w:rPr>
          <w:color w:val="231F20"/>
          <w:w w:val="85"/>
        </w:rPr>
        <w:t>a </w:t>
      </w:r>
      <w:r>
        <w:rPr>
          <w:color w:val="231F20"/>
          <w:spacing w:val="2"/>
          <w:w w:val="85"/>
        </w:rPr>
        <w:t>targeted examination </w:t>
      </w:r>
      <w:r>
        <w:rPr>
          <w:color w:val="231F20"/>
          <w:w w:val="85"/>
        </w:rPr>
        <w:t>of the </w:t>
      </w:r>
      <w:r>
        <w:rPr>
          <w:color w:val="231F20"/>
          <w:spacing w:val="3"/>
          <w:w w:val="85"/>
        </w:rPr>
        <w:t>suspected </w:t>
      </w:r>
      <w:r>
        <w:rPr>
          <w:color w:val="231F20"/>
          <w:spacing w:val="2"/>
          <w:w w:val="90"/>
        </w:rPr>
        <w:t>racist</w:t>
      </w:r>
      <w:r>
        <w:rPr>
          <w:color w:val="231F20"/>
          <w:spacing w:val="-35"/>
          <w:w w:val="90"/>
        </w:rPr>
        <w:t> </w:t>
      </w:r>
      <w:r>
        <w:rPr>
          <w:color w:val="231F20"/>
          <w:spacing w:val="2"/>
          <w:w w:val="90"/>
        </w:rPr>
        <w:t>aspect</w:t>
      </w:r>
      <w:r>
        <w:rPr>
          <w:color w:val="231F20"/>
          <w:spacing w:val="-35"/>
          <w:w w:val="90"/>
        </w:rPr>
        <w:t> </w:t>
      </w:r>
      <w:r>
        <w:rPr>
          <w:color w:val="231F20"/>
          <w:spacing w:val="2"/>
          <w:w w:val="90"/>
        </w:rPr>
        <w:t>associated</w:t>
      </w:r>
      <w:r>
        <w:rPr>
          <w:color w:val="231F20"/>
          <w:spacing w:val="-35"/>
          <w:w w:val="90"/>
        </w:rPr>
        <w:t> </w:t>
      </w:r>
      <w:r>
        <w:rPr>
          <w:color w:val="231F20"/>
          <w:spacing w:val="2"/>
          <w:w w:val="90"/>
        </w:rPr>
        <w:t>with</w:t>
      </w:r>
      <w:r>
        <w:rPr>
          <w:color w:val="231F20"/>
          <w:spacing w:val="-34"/>
          <w:w w:val="90"/>
        </w:rPr>
        <w:t> </w:t>
      </w:r>
      <w:r>
        <w:rPr>
          <w:color w:val="231F20"/>
          <w:w w:val="90"/>
        </w:rPr>
        <w:t>the</w:t>
      </w:r>
      <w:r>
        <w:rPr>
          <w:color w:val="231F20"/>
          <w:spacing w:val="-35"/>
          <w:w w:val="90"/>
        </w:rPr>
        <w:t> </w:t>
      </w:r>
      <w:r>
        <w:rPr>
          <w:color w:val="231F20"/>
          <w:spacing w:val="2"/>
          <w:w w:val="90"/>
        </w:rPr>
        <w:t>crime.</w:t>
      </w:r>
      <w:r>
        <w:rPr>
          <w:b/>
          <w:color w:val="231F20"/>
          <w:spacing w:val="2"/>
          <w:w w:val="90"/>
          <w:position w:val="6"/>
          <w:sz w:val="14"/>
        </w:rPr>
        <w:t>2</w:t>
      </w:r>
      <w:r>
        <w:rPr>
          <w:b/>
          <w:color w:val="231F20"/>
          <w:spacing w:val="-15"/>
          <w:w w:val="90"/>
          <w:position w:val="6"/>
          <w:sz w:val="14"/>
        </w:rPr>
        <w:t> </w:t>
      </w:r>
      <w:r>
        <w:rPr>
          <w:color w:val="231F20"/>
          <w:spacing w:val="3"/>
          <w:w w:val="90"/>
        </w:rPr>
        <w:t>There </w:t>
      </w:r>
      <w:r>
        <w:rPr>
          <w:color w:val="231F20"/>
          <w:spacing w:val="2"/>
          <w:w w:val="90"/>
        </w:rPr>
        <w:t>must also </w:t>
      </w:r>
      <w:r>
        <w:rPr>
          <w:color w:val="231F20"/>
          <w:w w:val="90"/>
        </w:rPr>
        <w:t>be a </w:t>
      </w:r>
      <w:r>
        <w:rPr>
          <w:color w:val="231F20"/>
          <w:spacing w:val="2"/>
          <w:w w:val="90"/>
        </w:rPr>
        <w:t>consistent prioritisation </w:t>
      </w:r>
      <w:r>
        <w:rPr>
          <w:color w:val="231F20"/>
          <w:w w:val="90"/>
        </w:rPr>
        <w:t>of </w:t>
      </w:r>
      <w:r>
        <w:rPr>
          <w:color w:val="231F20"/>
          <w:spacing w:val="3"/>
          <w:w w:val="90"/>
        </w:rPr>
        <w:t>the </w:t>
      </w:r>
      <w:r>
        <w:rPr>
          <w:color w:val="231F20"/>
          <w:spacing w:val="2"/>
          <w:w w:val="90"/>
        </w:rPr>
        <w:t>prosecution</w:t>
      </w:r>
      <w:r>
        <w:rPr>
          <w:color w:val="231F20"/>
          <w:spacing w:val="-38"/>
          <w:w w:val="90"/>
        </w:rPr>
        <w:t> </w:t>
      </w:r>
      <w:r>
        <w:rPr>
          <w:color w:val="231F20"/>
          <w:w w:val="90"/>
        </w:rPr>
        <w:t>of</w:t>
      </w:r>
      <w:r>
        <w:rPr>
          <w:color w:val="231F20"/>
          <w:spacing w:val="-38"/>
          <w:w w:val="90"/>
        </w:rPr>
        <w:t> </w:t>
      </w:r>
      <w:r>
        <w:rPr>
          <w:color w:val="231F20"/>
          <w:w w:val="90"/>
        </w:rPr>
        <w:t>all</w:t>
      </w:r>
      <w:r>
        <w:rPr>
          <w:color w:val="231F20"/>
          <w:spacing w:val="-38"/>
          <w:w w:val="90"/>
        </w:rPr>
        <w:t> </w:t>
      </w:r>
      <w:r>
        <w:rPr>
          <w:color w:val="231F20"/>
          <w:spacing w:val="2"/>
          <w:w w:val="90"/>
        </w:rPr>
        <w:t>racist</w:t>
      </w:r>
      <w:r>
        <w:rPr>
          <w:color w:val="231F20"/>
          <w:spacing w:val="-37"/>
          <w:w w:val="90"/>
        </w:rPr>
        <w:t> </w:t>
      </w:r>
      <w:r>
        <w:rPr>
          <w:color w:val="231F20"/>
          <w:spacing w:val="2"/>
          <w:w w:val="90"/>
        </w:rPr>
        <w:t>hate</w:t>
      </w:r>
      <w:r>
        <w:rPr>
          <w:color w:val="231F20"/>
          <w:spacing w:val="-38"/>
          <w:w w:val="90"/>
        </w:rPr>
        <w:t> </w:t>
      </w:r>
      <w:r>
        <w:rPr>
          <w:color w:val="231F20"/>
          <w:spacing w:val="2"/>
          <w:w w:val="90"/>
        </w:rPr>
        <w:t>crimes,</w:t>
      </w:r>
      <w:r>
        <w:rPr>
          <w:color w:val="231F20"/>
          <w:spacing w:val="-38"/>
          <w:w w:val="90"/>
        </w:rPr>
        <w:t> </w:t>
      </w:r>
      <w:r>
        <w:rPr>
          <w:color w:val="231F20"/>
          <w:spacing w:val="3"/>
          <w:w w:val="90"/>
        </w:rPr>
        <w:t>regardless</w:t>
      </w:r>
    </w:p>
    <w:p>
      <w:pPr>
        <w:pStyle w:val="BodyText"/>
        <w:spacing w:line="264" w:lineRule="auto" w:before="7"/>
        <w:ind w:left="1700" w:right="128"/>
        <w:rPr>
          <w:b/>
          <w:sz w:val="14"/>
        </w:rPr>
      </w:pPr>
      <w:r>
        <w:rPr>
          <w:color w:val="231F20"/>
          <w:w w:val="90"/>
        </w:rPr>
        <w:t>of</w:t>
      </w:r>
      <w:r>
        <w:rPr>
          <w:color w:val="231F20"/>
          <w:spacing w:val="-38"/>
          <w:w w:val="90"/>
        </w:rPr>
        <w:t> </w:t>
      </w:r>
      <w:r>
        <w:rPr>
          <w:color w:val="231F20"/>
          <w:w w:val="90"/>
        </w:rPr>
        <w:t>the</w:t>
      </w:r>
      <w:r>
        <w:rPr>
          <w:color w:val="231F20"/>
          <w:spacing w:val="-37"/>
          <w:w w:val="90"/>
        </w:rPr>
        <w:t> </w:t>
      </w:r>
      <w:r>
        <w:rPr>
          <w:color w:val="231F20"/>
          <w:spacing w:val="2"/>
          <w:w w:val="90"/>
        </w:rPr>
        <w:t>seriousness</w:t>
      </w:r>
      <w:r>
        <w:rPr>
          <w:color w:val="231F20"/>
          <w:spacing w:val="-37"/>
          <w:w w:val="90"/>
        </w:rPr>
        <w:t> </w:t>
      </w:r>
      <w:r>
        <w:rPr>
          <w:color w:val="231F20"/>
          <w:w w:val="90"/>
        </w:rPr>
        <w:t>of</w:t>
      </w:r>
      <w:r>
        <w:rPr>
          <w:color w:val="231F20"/>
          <w:spacing w:val="-37"/>
          <w:w w:val="90"/>
        </w:rPr>
        <w:t> </w:t>
      </w:r>
      <w:r>
        <w:rPr>
          <w:color w:val="231F20"/>
          <w:w w:val="90"/>
        </w:rPr>
        <w:t>the</w:t>
      </w:r>
      <w:r>
        <w:rPr>
          <w:color w:val="231F20"/>
          <w:spacing w:val="-37"/>
          <w:w w:val="90"/>
        </w:rPr>
        <w:t> </w:t>
      </w:r>
      <w:r>
        <w:rPr>
          <w:color w:val="231F20"/>
          <w:spacing w:val="2"/>
          <w:w w:val="90"/>
        </w:rPr>
        <w:t>offences.</w:t>
      </w:r>
      <w:r>
        <w:rPr>
          <w:b/>
          <w:color w:val="231F20"/>
          <w:spacing w:val="2"/>
          <w:w w:val="90"/>
          <w:position w:val="6"/>
          <w:sz w:val="14"/>
        </w:rPr>
        <w:t>3</w:t>
      </w:r>
      <w:r>
        <w:rPr>
          <w:b/>
          <w:color w:val="231F20"/>
          <w:spacing w:val="-18"/>
          <w:w w:val="90"/>
          <w:position w:val="6"/>
          <w:sz w:val="14"/>
        </w:rPr>
        <w:t> </w:t>
      </w:r>
      <w:r>
        <w:rPr>
          <w:color w:val="231F20"/>
          <w:spacing w:val="2"/>
          <w:w w:val="90"/>
        </w:rPr>
        <w:t>Finally,</w:t>
      </w:r>
      <w:r>
        <w:rPr>
          <w:color w:val="231F20"/>
          <w:spacing w:val="-37"/>
          <w:w w:val="90"/>
        </w:rPr>
        <w:t> </w:t>
      </w:r>
      <w:r>
        <w:rPr>
          <w:color w:val="231F20"/>
          <w:w w:val="90"/>
        </w:rPr>
        <w:t>it</w:t>
      </w:r>
      <w:r>
        <w:rPr>
          <w:color w:val="231F20"/>
          <w:spacing w:val="-37"/>
          <w:w w:val="90"/>
        </w:rPr>
        <w:t> </w:t>
      </w:r>
      <w:r>
        <w:rPr>
          <w:color w:val="231F20"/>
          <w:spacing w:val="3"/>
          <w:w w:val="90"/>
        </w:rPr>
        <w:t>is </w:t>
      </w:r>
      <w:r>
        <w:rPr>
          <w:color w:val="231F20"/>
          <w:spacing w:val="2"/>
          <w:w w:val="80"/>
        </w:rPr>
        <w:t>important that during </w:t>
      </w:r>
      <w:r>
        <w:rPr>
          <w:color w:val="231F20"/>
          <w:w w:val="80"/>
        </w:rPr>
        <w:t>the </w:t>
      </w:r>
      <w:r>
        <w:rPr>
          <w:color w:val="231F20"/>
          <w:spacing w:val="2"/>
          <w:w w:val="80"/>
        </w:rPr>
        <w:t>criminal proceedings</w:t>
      </w:r>
      <w:r>
        <w:rPr>
          <w:color w:val="231F20"/>
          <w:spacing w:val="-27"/>
          <w:w w:val="80"/>
        </w:rPr>
        <w:t> </w:t>
      </w:r>
      <w:r>
        <w:rPr>
          <w:color w:val="231F20"/>
          <w:spacing w:val="3"/>
          <w:w w:val="80"/>
        </w:rPr>
        <w:t>the </w:t>
      </w:r>
      <w:r>
        <w:rPr>
          <w:color w:val="231F20"/>
          <w:spacing w:val="2"/>
          <w:w w:val="85"/>
        </w:rPr>
        <w:t>victims</w:t>
      </w:r>
      <w:r>
        <w:rPr>
          <w:color w:val="231F20"/>
          <w:spacing w:val="-22"/>
          <w:w w:val="85"/>
        </w:rPr>
        <w:t> </w:t>
      </w:r>
      <w:r>
        <w:rPr>
          <w:color w:val="231F20"/>
          <w:spacing w:val="2"/>
          <w:w w:val="85"/>
        </w:rPr>
        <w:t>have</w:t>
      </w:r>
      <w:r>
        <w:rPr>
          <w:color w:val="231F20"/>
          <w:spacing w:val="-22"/>
          <w:w w:val="85"/>
        </w:rPr>
        <w:t> </w:t>
      </w:r>
      <w:r>
        <w:rPr>
          <w:color w:val="231F20"/>
          <w:w w:val="85"/>
        </w:rPr>
        <w:t>an</w:t>
      </w:r>
      <w:r>
        <w:rPr>
          <w:color w:val="231F20"/>
          <w:spacing w:val="-21"/>
          <w:w w:val="85"/>
        </w:rPr>
        <w:t> </w:t>
      </w:r>
      <w:r>
        <w:rPr>
          <w:color w:val="231F20"/>
          <w:spacing w:val="2"/>
          <w:w w:val="85"/>
        </w:rPr>
        <w:t>opportunity</w:t>
      </w:r>
      <w:r>
        <w:rPr>
          <w:color w:val="231F20"/>
          <w:spacing w:val="-22"/>
          <w:w w:val="85"/>
        </w:rPr>
        <w:t> </w:t>
      </w:r>
      <w:r>
        <w:rPr>
          <w:color w:val="231F20"/>
          <w:w w:val="85"/>
        </w:rPr>
        <w:t>to</w:t>
      </w:r>
      <w:r>
        <w:rPr>
          <w:color w:val="231F20"/>
          <w:spacing w:val="-22"/>
          <w:w w:val="85"/>
        </w:rPr>
        <w:t> </w:t>
      </w:r>
      <w:r>
        <w:rPr>
          <w:color w:val="231F20"/>
          <w:w w:val="85"/>
        </w:rPr>
        <w:t>be</w:t>
      </w:r>
      <w:r>
        <w:rPr>
          <w:color w:val="231F20"/>
          <w:spacing w:val="-21"/>
          <w:w w:val="85"/>
        </w:rPr>
        <w:t> </w:t>
      </w:r>
      <w:r>
        <w:rPr>
          <w:color w:val="231F20"/>
          <w:spacing w:val="2"/>
          <w:w w:val="85"/>
        </w:rPr>
        <w:t>heard</w:t>
      </w:r>
      <w:r>
        <w:rPr>
          <w:color w:val="231F20"/>
          <w:spacing w:val="-22"/>
          <w:w w:val="85"/>
        </w:rPr>
        <w:t> </w:t>
      </w:r>
      <w:r>
        <w:rPr>
          <w:color w:val="231F20"/>
          <w:w w:val="85"/>
        </w:rPr>
        <w:t>and</w:t>
      </w:r>
      <w:r>
        <w:rPr>
          <w:color w:val="231F20"/>
          <w:spacing w:val="-21"/>
          <w:w w:val="85"/>
        </w:rPr>
        <w:t> </w:t>
      </w:r>
      <w:r>
        <w:rPr>
          <w:color w:val="231F20"/>
          <w:spacing w:val="3"/>
          <w:w w:val="85"/>
        </w:rPr>
        <w:t>that </w:t>
      </w:r>
      <w:r>
        <w:rPr>
          <w:color w:val="231F20"/>
          <w:spacing w:val="2"/>
          <w:w w:val="90"/>
        </w:rPr>
        <w:t>both</w:t>
      </w:r>
      <w:r>
        <w:rPr>
          <w:color w:val="231F20"/>
          <w:spacing w:val="-39"/>
          <w:w w:val="90"/>
        </w:rPr>
        <w:t> </w:t>
      </w:r>
      <w:r>
        <w:rPr>
          <w:color w:val="231F20"/>
          <w:w w:val="90"/>
        </w:rPr>
        <w:t>the</w:t>
      </w:r>
      <w:r>
        <w:rPr>
          <w:color w:val="231F20"/>
          <w:spacing w:val="-39"/>
          <w:w w:val="90"/>
        </w:rPr>
        <w:t> </w:t>
      </w:r>
      <w:r>
        <w:rPr>
          <w:color w:val="231F20"/>
          <w:spacing w:val="2"/>
          <w:w w:val="90"/>
        </w:rPr>
        <w:t>hearing</w:t>
      </w:r>
      <w:r>
        <w:rPr>
          <w:color w:val="231F20"/>
          <w:spacing w:val="-39"/>
          <w:w w:val="90"/>
        </w:rPr>
        <w:t> </w:t>
      </w:r>
      <w:r>
        <w:rPr>
          <w:color w:val="231F20"/>
          <w:w w:val="90"/>
        </w:rPr>
        <w:t>and</w:t>
      </w:r>
      <w:r>
        <w:rPr>
          <w:color w:val="231F20"/>
          <w:spacing w:val="-39"/>
          <w:w w:val="90"/>
        </w:rPr>
        <w:t> </w:t>
      </w:r>
      <w:r>
        <w:rPr>
          <w:color w:val="231F20"/>
          <w:spacing w:val="2"/>
          <w:w w:val="90"/>
        </w:rPr>
        <w:t>subsequent</w:t>
      </w:r>
      <w:r>
        <w:rPr>
          <w:color w:val="231F20"/>
          <w:spacing w:val="-39"/>
          <w:w w:val="90"/>
        </w:rPr>
        <w:t> </w:t>
      </w:r>
      <w:r>
        <w:rPr>
          <w:color w:val="231F20"/>
          <w:spacing w:val="2"/>
          <w:w w:val="90"/>
        </w:rPr>
        <w:t>judgment</w:t>
      </w:r>
      <w:r>
        <w:rPr>
          <w:color w:val="231F20"/>
          <w:spacing w:val="-38"/>
          <w:w w:val="90"/>
        </w:rPr>
        <w:t> </w:t>
      </w:r>
      <w:r>
        <w:rPr>
          <w:color w:val="231F20"/>
          <w:spacing w:val="3"/>
          <w:w w:val="90"/>
        </w:rPr>
        <w:t>are </w:t>
      </w:r>
      <w:r>
        <w:rPr>
          <w:color w:val="231F20"/>
          <w:spacing w:val="2"/>
          <w:w w:val="90"/>
        </w:rPr>
        <w:t>within </w:t>
      </w:r>
      <w:r>
        <w:rPr>
          <w:color w:val="231F20"/>
          <w:w w:val="90"/>
        </w:rPr>
        <w:t>a </w:t>
      </w:r>
      <w:r>
        <w:rPr>
          <w:color w:val="231F20"/>
          <w:spacing w:val="2"/>
          <w:w w:val="90"/>
        </w:rPr>
        <w:t>reasonable</w:t>
      </w:r>
      <w:r>
        <w:rPr>
          <w:color w:val="231F20"/>
          <w:spacing w:val="-36"/>
          <w:w w:val="90"/>
        </w:rPr>
        <w:t> </w:t>
      </w:r>
      <w:r>
        <w:rPr>
          <w:color w:val="231F20"/>
          <w:spacing w:val="2"/>
          <w:w w:val="90"/>
        </w:rPr>
        <w:t>period.</w:t>
      </w:r>
      <w:r>
        <w:rPr>
          <w:b/>
          <w:color w:val="231F20"/>
          <w:spacing w:val="2"/>
          <w:w w:val="90"/>
          <w:position w:val="6"/>
          <w:sz w:val="14"/>
        </w:rPr>
        <w:t>4</w:t>
      </w:r>
    </w:p>
    <w:p>
      <w:pPr>
        <w:pStyle w:val="BodyText"/>
        <w:spacing w:line="264" w:lineRule="auto" w:before="116"/>
        <w:ind w:left="1700" w:right="58"/>
      </w:pPr>
      <w:r>
        <w:rPr>
          <w:color w:val="231F20"/>
          <w:w w:val="85"/>
        </w:rPr>
        <w:t>The</w:t>
      </w:r>
      <w:r>
        <w:rPr>
          <w:color w:val="231F20"/>
          <w:spacing w:val="-21"/>
          <w:w w:val="85"/>
        </w:rPr>
        <w:t> </w:t>
      </w:r>
      <w:r>
        <w:rPr>
          <w:color w:val="231F20"/>
          <w:spacing w:val="2"/>
          <w:w w:val="85"/>
        </w:rPr>
        <w:t>duty</w:t>
      </w:r>
      <w:r>
        <w:rPr>
          <w:color w:val="231F20"/>
          <w:spacing w:val="-20"/>
          <w:w w:val="85"/>
        </w:rPr>
        <w:t> </w:t>
      </w:r>
      <w:r>
        <w:rPr>
          <w:color w:val="231F20"/>
          <w:w w:val="85"/>
        </w:rPr>
        <w:t>to</w:t>
      </w:r>
      <w:r>
        <w:rPr>
          <w:color w:val="231F20"/>
          <w:spacing w:val="-20"/>
          <w:w w:val="85"/>
        </w:rPr>
        <w:t> </w:t>
      </w:r>
      <w:r>
        <w:rPr>
          <w:color w:val="231F20"/>
          <w:spacing w:val="2"/>
          <w:w w:val="85"/>
        </w:rPr>
        <w:t>prosecute</w:t>
      </w:r>
      <w:r>
        <w:rPr>
          <w:color w:val="231F20"/>
          <w:spacing w:val="-20"/>
          <w:w w:val="85"/>
        </w:rPr>
        <w:t> </w:t>
      </w:r>
      <w:r>
        <w:rPr>
          <w:color w:val="231F20"/>
          <w:spacing w:val="2"/>
          <w:w w:val="85"/>
        </w:rPr>
        <w:t>engages</w:t>
      </w:r>
      <w:r>
        <w:rPr>
          <w:color w:val="231F20"/>
          <w:spacing w:val="-20"/>
          <w:w w:val="85"/>
        </w:rPr>
        <w:t> </w:t>
      </w:r>
      <w:r>
        <w:rPr>
          <w:color w:val="231F20"/>
          <w:w w:val="85"/>
        </w:rPr>
        <w:t>a</w:t>
      </w:r>
      <w:r>
        <w:rPr>
          <w:color w:val="231F20"/>
          <w:spacing w:val="-20"/>
          <w:w w:val="85"/>
        </w:rPr>
        <w:t> </w:t>
      </w:r>
      <w:r>
        <w:rPr>
          <w:color w:val="231F20"/>
          <w:spacing w:val="2"/>
          <w:w w:val="85"/>
        </w:rPr>
        <w:t>number</w:t>
      </w:r>
      <w:r>
        <w:rPr>
          <w:color w:val="231F20"/>
          <w:spacing w:val="-20"/>
          <w:w w:val="85"/>
        </w:rPr>
        <w:t> </w:t>
      </w:r>
      <w:r>
        <w:rPr>
          <w:color w:val="231F20"/>
          <w:w w:val="85"/>
        </w:rPr>
        <w:t>of</w:t>
      </w:r>
      <w:r>
        <w:rPr>
          <w:color w:val="231F20"/>
          <w:spacing w:val="-21"/>
          <w:w w:val="85"/>
        </w:rPr>
        <w:t> </w:t>
      </w:r>
      <w:r>
        <w:rPr>
          <w:color w:val="231F20"/>
          <w:spacing w:val="3"/>
          <w:w w:val="85"/>
        </w:rPr>
        <w:t>human </w:t>
      </w:r>
      <w:r>
        <w:rPr>
          <w:color w:val="231F20"/>
          <w:spacing w:val="2"/>
          <w:w w:val="85"/>
        </w:rPr>
        <w:t>rights</w:t>
      </w:r>
      <w:r>
        <w:rPr>
          <w:color w:val="231F20"/>
          <w:spacing w:val="-21"/>
          <w:w w:val="85"/>
        </w:rPr>
        <w:t> </w:t>
      </w:r>
      <w:r>
        <w:rPr>
          <w:color w:val="231F20"/>
          <w:spacing w:val="2"/>
          <w:w w:val="85"/>
        </w:rPr>
        <w:t>standards,</w:t>
      </w:r>
      <w:r>
        <w:rPr>
          <w:color w:val="231F20"/>
          <w:spacing w:val="-20"/>
          <w:w w:val="85"/>
        </w:rPr>
        <w:t> </w:t>
      </w:r>
      <w:r>
        <w:rPr>
          <w:color w:val="231F20"/>
          <w:w w:val="85"/>
        </w:rPr>
        <w:t>the</w:t>
      </w:r>
      <w:r>
        <w:rPr>
          <w:color w:val="231F20"/>
          <w:spacing w:val="-20"/>
          <w:w w:val="85"/>
        </w:rPr>
        <w:t> </w:t>
      </w:r>
      <w:r>
        <w:rPr>
          <w:color w:val="231F20"/>
          <w:spacing w:val="2"/>
          <w:w w:val="85"/>
        </w:rPr>
        <w:t>most</w:t>
      </w:r>
      <w:r>
        <w:rPr>
          <w:color w:val="231F20"/>
          <w:spacing w:val="-21"/>
          <w:w w:val="85"/>
        </w:rPr>
        <w:t> </w:t>
      </w:r>
      <w:r>
        <w:rPr>
          <w:color w:val="231F20"/>
          <w:spacing w:val="2"/>
          <w:w w:val="85"/>
        </w:rPr>
        <w:t>relevant</w:t>
      </w:r>
      <w:r>
        <w:rPr>
          <w:color w:val="231F20"/>
          <w:spacing w:val="-20"/>
          <w:w w:val="85"/>
        </w:rPr>
        <w:t> </w:t>
      </w:r>
      <w:r>
        <w:rPr>
          <w:color w:val="231F20"/>
          <w:w w:val="85"/>
        </w:rPr>
        <w:t>of</w:t>
      </w:r>
      <w:r>
        <w:rPr>
          <w:color w:val="231F20"/>
          <w:spacing w:val="-20"/>
          <w:w w:val="85"/>
        </w:rPr>
        <w:t> </w:t>
      </w:r>
      <w:r>
        <w:rPr>
          <w:color w:val="231F20"/>
          <w:spacing w:val="2"/>
          <w:w w:val="85"/>
        </w:rPr>
        <w:t>which</w:t>
      </w:r>
      <w:r>
        <w:rPr>
          <w:color w:val="231F20"/>
          <w:spacing w:val="-21"/>
          <w:w w:val="85"/>
        </w:rPr>
        <w:t> </w:t>
      </w:r>
      <w:r>
        <w:rPr>
          <w:color w:val="231F20"/>
          <w:spacing w:val="3"/>
          <w:w w:val="85"/>
        </w:rPr>
        <w:t>are:</w:t>
      </w:r>
    </w:p>
    <w:p>
      <w:pPr>
        <w:pStyle w:val="ListParagraph"/>
        <w:numPr>
          <w:ilvl w:val="1"/>
          <w:numId w:val="69"/>
        </w:numPr>
        <w:tabs>
          <w:tab w:pos="1985" w:val="left" w:leader="none"/>
        </w:tabs>
        <w:spacing w:line="240" w:lineRule="auto" w:before="112" w:after="0"/>
        <w:ind w:left="1984" w:right="0" w:hanging="285"/>
        <w:jc w:val="left"/>
        <w:rPr>
          <w:sz w:val="22"/>
        </w:rPr>
      </w:pPr>
      <w:r>
        <w:rPr>
          <w:color w:val="231F20"/>
          <w:spacing w:val="2"/>
          <w:w w:val="90"/>
          <w:sz w:val="22"/>
        </w:rPr>
        <w:t>CERD, Articles </w:t>
      </w:r>
      <w:r>
        <w:rPr>
          <w:color w:val="231F20"/>
          <w:w w:val="90"/>
          <w:sz w:val="22"/>
        </w:rPr>
        <w:t>2, and</w:t>
      </w:r>
      <w:r>
        <w:rPr>
          <w:color w:val="231F20"/>
          <w:spacing w:val="-37"/>
          <w:w w:val="90"/>
          <w:sz w:val="22"/>
        </w:rPr>
        <w:t> </w:t>
      </w:r>
      <w:r>
        <w:rPr>
          <w:color w:val="231F20"/>
          <w:spacing w:val="3"/>
          <w:w w:val="90"/>
          <w:sz w:val="22"/>
        </w:rPr>
        <w:t>6;</w:t>
      </w:r>
    </w:p>
    <w:p>
      <w:pPr>
        <w:pStyle w:val="ListParagraph"/>
        <w:numPr>
          <w:ilvl w:val="1"/>
          <w:numId w:val="69"/>
        </w:numPr>
        <w:tabs>
          <w:tab w:pos="1985" w:val="left" w:leader="none"/>
        </w:tabs>
        <w:spacing w:line="240" w:lineRule="auto" w:before="81" w:after="0"/>
        <w:ind w:left="1984" w:right="0" w:hanging="285"/>
        <w:jc w:val="left"/>
        <w:rPr>
          <w:sz w:val="22"/>
        </w:rPr>
      </w:pPr>
      <w:r>
        <w:rPr>
          <w:color w:val="231F20"/>
          <w:spacing w:val="2"/>
          <w:w w:val="90"/>
          <w:sz w:val="22"/>
        </w:rPr>
        <w:t>ECHR,</w:t>
      </w:r>
      <w:r>
        <w:rPr>
          <w:color w:val="231F20"/>
          <w:spacing w:val="-9"/>
          <w:w w:val="90"/>
          <w:sz w:val="22"/>
        </w:rPr>
        <w:t> </w:t>
      </w:r>
      <w:r>
        <w:rPr>
          <w:color w:val="231F20"/>
          <w:spacing w:val="2"/>
          <w:w w:val="90"/>
          <w:sz w:val="22"/>
        </w:rPr>
        <w:t>Articles</w:t>
      </w:r>
      <w:r>
        <w:rPr>
          <w:color w:val="231F20"/>
          <w:spacing w:val="-9"/>
          <w:w w:val="90"/>
          <w:sz w:val="22"/>
        </w:rPr>
        <w:t> </w:t>
      </w:r>
      <w:r>
        <w:rPr>
          <w:color w:val="231F20"/>
          <w:w w:val="90"/>
          <w:sz w:val="22"/>
        </w:rPr>
        <w:t>2,</w:t>
      </w:r>
      <w:r>
        <w:rPr>
          <w:color w:val="231F20"/>
          <w:spacing w:val="-9"/>
          <w:w w:val="90"/>
          <w:sz w:val="22"/>
        </w:rPr>
        <w:t> </w:t>
      </w:r>
      <w:r>
        <w:rPr>
          <w:color w:val="231F20"/>
          <w:w w:val="90"/>
          <w:sz w:val="22"/>
        </w:rPr>
        <w:t>3</w:t>
      </w:r>
      <w:r>
        <w:rPr>
          <w:color w:val="231F20"/>
          <w:spacing w:val="-9"/>
          <w:w w:val="90"/>
          <w:sz w:val="22"/>
        </w:rPr>
        <w:t> </w:t>
      </w:r>
      <w:r>
        <w:rPr>
          <w:color w:val="231F20"/>
          <w:w w:val="90"/>
          <w:sz w:val="22"/>
        </w:rPr>
        <w:t>and</w:t>
      </w:r>
      <w:r>
        <w:rPr>
          <w:color w:val="231F20"/>
          <w:spacing w:val="-9"/>
          <w:w w:val="90"/>
          <w:sz w:val="22"/>
        </w:rPr>
        <w:t> </w:t>
      </w:r>
      <w:r>
        <w:rPr>
          <w:color w:val="231F20"/>
          <w:spacing w:val="3"/>
          <w:w w:val="90"/>
          <w:sz w:val="22"/>
        </w:rPr>
        <w:t>14;</w:t>
      </w:r>
    </w:p>
    <w:p>
      <w:pPr>
        <w:pStyle w:val="ListParagraph"/>
        <w:numPr>
          <w:ilvl w:val="1"/>
          <w:numId w:val="69"/>
        </w:numPr>
        <w:tabs>
          <w:tab w:pos="1985" w:val="left" w:leader="none"/>
        </w:tabs>
        <w:spacing w:line="240" w:lineRule="auto" w:before="81" w:after="0"/>
        <w:ind w:left="1984" w:right="0" w:hanging="285"/>
        <w:jc w:val="left"/>
        <w:rPr>
          <w:sz w:val="22"/>
        </w:rPr>
      </w:pPr>
      <w:r>
        <w:rPr>
          <w:color w:val="231F20"/>
          <w:w w:val="90"/>
          <w:sz w:val="22"/>
        </w:rPr>
        <w:t>EU</w:t>
      </w:r>
      <w:r>
        <w:rPr>
          <w:color w:val="231F20"/>
          <w:spacing w:val="-24"/>
          <w:w w:val="90"/>
          <w:sz w:val="22"/>
        </w:rPr>
        <w:t> </w:t>
      </w:r>
      <w:r>
        <w:rPr>
          <w:color w:val="231F20"/>
          <w:spacing w:val="2"/>
          <w:w w:val="90"/>
          <w:sz w:val="22"/>
        </w:rPr>
        <w:t>Directive</w:t>
      </w:r>
      <w:r>
        <w:rPr>
          <w:color w:val="231F20"/>
          <w:spacing w:val="-23"/>
          <w:w w:val="90"/>
          <w:sz w:val="22"/>
        </w:rPr>
        <w:t> </w:t>
      </w:r>
      <w:r>
        <w:rPr>
          <w:color w:val="231F20"/>
          <w:spacing w:val="2"/>
          <w:w w:val="90"/>
          <w:sz w:val="22"/>
        </w:rPr>
        <w:t>2012/29,</w:t>
      </w:r>
      <w:r>
        <w:rPr>
          <w:color w:val="231F20"/>
          <w:spacing w:val="-23"/>
          <w:w w:val="90"/>
          <w:sz w:val="22"/>
        </w:rPr>
        <w:t> </w:t>
      </w:r>
      <w:r>
        <w:rPr>
          <w:color w:val="231F20"/>
          <w:spacing w:val="2"/>
          <w:w w:val="90"/>
          <w:sz w:val="22"/>
        </w:rPr>
        <w:t>Articles</w:t>
      </w:r>
      <w:r>
        <w:rPr>
          <w:color w:val="231F20"/>
          <w:spacing w:val="-23"/>
          <w:w w:val="90"/>
          <w:sz w:val="22"/>
        </w:rPr>
        <w:t> </w:t>
      </w:r>
      <w:r>
        <w:rPr>
          <w:color w:val="231F20"/>
          <w:w w:val="90"/>
          <w:sz w:val="22"/>
        </w:rPr>
        <w:t>10</w:t>
      </w:r>
      <w:r>
        <w:rPr>
          <w:color w:val="231F20"/>
          <w:spacing w:val="-23"/>
          <w:w w:val="90"/>
          <w:sz w:val="22"/>
        </w:rPr>
        <w:t> </w:t>
      </w:r>
      <w:r>
        <w:rPr>
          <w:color w:val="231F20"/>
          <w:w w:val="90"/>
          <w:sz w:val="22"/>
        </w:rPr>
        <w:t>and</w:t>
      </w:r>
      <w:r>
        <w:rPr>
          <w:color w:val="231F20"/>
          <w:spacing w:val="-23"/>
          <w:w w:val="90"/>
          <w:sz w:val="22"/>
        </w:rPr>
        <w:t> </w:t>
      </w:r>
      <w:r>
        <w:rPr>
          <w:color w:val="231F20"/>
          <w:spacing w:val="3"/>
          <w:w w:val="90"/>
          <w:sz w:val="22"/>
        </w:rPr>
        <w:t>11;</w:t>
      </w:r>
    </w:p>
    <w:p>
      <w:pPr>
        <w:pStyle w:val="ListParagraph"/>
        <w:numPr>
          <w:ilvl w:val="1"/>
          <w:numId w:val="69"/>
        </w:numPr>
        <w:tabs>
          <w:tab w:pos="1985" w:val="left" w:leader="none"/>
        </w:tabs>
        <w:spacing w:line="240" w:lineRule="auto" w:before="81" w:after="0"/>
        <w:ind w:left="1984" w:right="0" w:hanging="285"/>
        <w:jc w:val="left"/>
        <w:rPr>
          <w:sz w:val="22"/>
        </w:rPr>
      </w:pPr>
      <w:r>
        <w:rPr>
          <w:color w:val="231F20"/>
          <w:w w:val="85"/>
          <w:sz w:val="22"/>
        </w:rPr>
        <w:t>EU</w:t>
      </w:r>
      <w:r>
        <w:rPr>
          <w:color w:val="231F20"/>
          <w:spacing w:val="-30"/>
          <w:w w:val="85"/>
          <w:sz w:val="22"/>
        </w:rPr>
        <w:t> </w:t>
      </w:r>
      <w:r>
        <w:rPr>
          <w:color w:val="231F20"/>
          <w:spacing w:val="2"/>
          <w:w w:val="85"/>
          <w:sz w:val="22"/>
        </w:rPr>
        <w:t>Council</w:t>
      </w:r>
      <w:r>
        <w:rPr>
          <w:color w:val="231F20"/>
          <w:spacing w:val="-30"/>
          <w:w w:val="85"/>
          <w:sz w:val="22"/>
        </w:rPr>
        <w:t> </w:t>
      </w:r>
      <w:r>
        <w:rPr>
          <w:color w:val="231F20"/>
          <w:spacing w:val="2"/>
          <w:w w:val="85"/>
          <w:sz w:val="22"/>
        </w:rPr>
        <w:t>Framework</w:t>
      </w:r>
      <w:r>
        <w:rPr>
          <w:color w:val="231F20"/>
          <w:spacing w:val="-30"/>
          <w:w w:val="85"/>
          <w:sz w:val="22"/>
        </w:rPr>
        <w:t> </w:t>
      </w:r>
      <w:r>
        <w:rPr>
          <w:color w:val="231F20"/>
          <w:spacing w:val="2"/>
          <w:w w:val="85"/>
          <w:sz w:val="22"/>
        </w:rPr>
        <w:t>Decision</w:t>
      </w:r>
      <w:r>
        <w:rPr>
          <w:color w:val="231F20"/>
          <w:spacing w:val="-30"/>
          <w:w w:val="85"/>
          <w:sz w:val="22"/>
        </w:rPr>
        <w:t> </w:t>
      </w:r>
      <w:r>
        <w:rPr>
          <w:color w:val="231F20"/>
          <w:spacing w:val="3"/>
          <w:w w:val="85"/>
          <w:sz w:val="22"/>
        </w:rPr>
        <w:t>2008/913/JHA;</w:t>
      </w:r>
    </w:p>
    <w:p>
      <w:pPr>
        <w:pStyle w:val="ListParagraph"/>
        <w:numPr>
          <w:ilvl w:val="1"/>
          <w:numId w:val="69"/>
        </w:numPr>
        <w:tabs>
          <w:tab w:pos="1985" w:val="left" w:leader="none"/>
        </w:tabs>
        <w:spacing w:line="240" w:lineRule="auto" w:before="82" w:after="0"/>
        <w:ind w:left="1984" w:right="0" w:hanging="285"/>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15;</w:t>
      </w:r>
    </w:p>
    <w:p>
      <w:pPr>
        <w:pStyle w:val="ListParagraph"/>
        <w:numPr>
          <w:ilvl w:val="1"/>
          <w:numId w:val="69"/>
        </w:numPr>
        <w:tabs>
          <w:tab w:pos="1985" w:val="left" w:leader="none"/>
        </w:tabs>
        <w:spacing w:line="240" w:lineRule="auto" w:before="81" w:after="0"/>
        <w:ind w:left="1984" w:right="0" w:hanging="285"/>
        <w:jc w:val="left"/>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31;</w:t>
      </w:r>
    </w:p>
    <w:p>
      <w:pPr>
        <w:pStyle w:val="ListParagraph"/>
        <w:numPr>
          <w:ilvl w:val="1"/>
          <w:numId w:val="69"/>
        </w:numPr>
        <w:tabs>
          <w:tab w:pos="1985" w:val="left" w:leader="none"/>
        </w:tabs>
        <w:spacing w:line="240" w:lineRule="auto" w:before="81" w:after="0"/>
        <w:ind w:left="1984" w:right="0" w:hanging="285"/>
        <w:jc w:val="left"/>
        <w:rPr>
          <w:sz w:val="22"/>
        </w:rPr>
      </w:pPr>
      <w:r>
        <w:rPr>
          <w:color w:val="231F20"/>
          <w:w w:val="90"/>
          <w:sz w:val="22"/>
        </w:rPr>
        <w:t>CRC</w:t>
      </w:r>
      <w:r>
        <w:rPr>
          <w:color w:val="231F20"/>
          <w:spacing w:val="-22"/>
          <w:w w:val="90"/>
          <w:sz w:val="22"/>
        </w:rPr>
        <w:t> </w:t>
      </w:r>
      <w:r>
        <w:rPr>
          <w:color w:val="231F20"/>
          <w:spacing w:val="2"/>
          <w:w w:val="90"/>
          <w:sz w:val="22"/>
        </w:rPr>
        <w:t>Committee,</w:t>
      </w:r>
      <w:r>
        <w:rPr>
          <w:color w:val="231F20"/>
          <w:spacing w:val="-22"/>
          <w:w w:val="90"/>
          <w:sz w:val="22"/>
        </w:rPr>
        <w:t> </w:t>
      </w:r>
      <w:r>
        <w:rPr>
          <w:color w:val="231F20"/>
          <w:spacing w:val="2"/>
          <w:w w:val="90"/>
          <w:sz w:val="22"/>
        </w:rPr>
        <w:t>General</w:t>
      </w:r>
      <w:r>
        <w:rPr>
          <w:color w:val="231F20"/>
          <w:spacing w:val="-22"/>
          <w:w w:val="90"/>
          <w:sz w:val="22"/>
        </w:rPr>
        <w:t> </w:t>
      </w:r>
      <w:r>
        <w:rPr>
          <w:color w:val="231F20"/>
          <w:spacing w:val="2"/>
          <w:w w:val="90"/>
          <w:sz w:val="22"/>
        </w:rPr>
        <w:t>Comment</w:t>
      </w:r>
      <w:r>
        <w:rPr>
          <w:color w:val="231F20"/>
          <w:spacing w:val="-22"/>
          <w:w w:val="90"/>
          <w:sz w:val="22"/>
        </w:rPr>
        <w:t> </w:t>
      </w:r>
      <w:r>
        <w:rPr>
          <w:color w:val="231F20"/>
          <w:spacing w:val="3"/>
          <w:w w:val="90"/>
          <w:sz w:val="22"/>
        </w:rPr>
        <w:t>10;</w:t>
      </w:r>
    </w:p>
    <w:p>
      <w:pPr>
        <w:pStyle w:val="ListParagraph"/>
        <w:numPr>
          <w:ilvl w:val="1"/>
          <w:numId w:val="69"/>
        </w:numPr>
        <w:tabs>
          <w:tab w:pos="1985" w:val="left" w:leader="none"/>
        </w:tabs>
        <w:spacing w:line="240" w:lineRule="auto" w:before="81" w:after="0"/>
        <w:ind w:left="1984" w:right="0" w:hanging="285"/>
        <w:jc w:val="left"/>
        <w:rPr>
          <w:sz w:val="22"/>
        </w:rPr>
      </w:pPr>
      <w:r>
        <w:rPr>
          <w:color w:val="231F20"/>
          <w:w w:val="85"/>
          <w:sz w:val="22"/>
        </w:rPr>
        <w:t>UN</w:t>
      </w:r>
      <w:r>
        <w:rPr>
          <w:color w:val="231F20"/>
          <w:spacing w:val="-23"/>
          <w:w w:val="85"/>
          <w:sz w:val="22"/>
        </w:rPr>
        <w:t> </w:t>
      </w:r>
      <w:r>
        <w:rPr>
          <w:color w:val="231F20"/>
          <w:spacing w:val="2"/>
          <w:w w:val="85"/>
          <w:sz w:val="22"/>
        </w:rPr>
        <w:t>Declaration</w:t>
      </w:r>
      <w:r>
        <w:rPr>
          <w:color w:val="231F20"/>
          <w:spacing w:val="-23"/>
          <w:w w:val="85"/>
          <w:sz w:val="22"/>
        </w:rPr>
        <w:t> </w:t>
      </w:r>
      <w:r>
        <w:rPr>
          <w:color w:val="231F20"/>
          <w:w w:val="85"/>
          <w:sz w:val="22"/>
        </w:rPr>
        <w:t>of</w:t>
      </w:r>
      <w:r>
        <w:rPr>
          <w:color w:val="231F20"/>
          <w:spacing w:val="-23"/>
          <w:w w:val="85"/>
          <w:sz w:val="22"/>
        </w:rPr>
        <w:t> </w:t>
      </w:r>
      <w:r>
        <w:rPr>
          <w:color w:val="231F20"/>
          <w:spacing w:val="2"/>
          <w:w w:val="85"/>
          <w:sz w:val="22"/>
        </w:rPr>
        <w:t>Basic</w:t>
      </w:r>
      <w:r>
        <w:rPr>
          <w:color w:val="231F20"/>
          <w:spacing w:val="-22"/>
          <w:w w:val="85"/>
          <w:sz w:val="22"/>
        </w:rPr>
        <w:t> </w:t>
      </w:r>
      <w:r>
        <w:rPr>
          <w:color w:val="231F20"/>
          <w:spacing w:val="2"/>
          <w:w w:val="85"/>
          <w:sz w:val="22"/>
        </w:rPr>
        <w:t>Principles</w:t>
      </w:r>
      <w:r>
        <w:rPr>
          <w:color w:val="231F20"/>
          <w:spacing w:val="-23"/>
          <w:w w:val="85"/>
          <w:sz w:val="22"/>
        </w:rPr>
        <w:t> </w:t>
      </w:r>
      <w:r>
        <w:rPr>
          <w:color w:val="231F20"/>
          <w:w w:val="85"/>
          <w:sz w:val="22"/>
        </w:rPr>
        <w:t>of</w:t>
      </w:r>
      <w:r>
        <w:rPr>
          <w:color w:val="231F20"/>
          <w:spacing w:val="-23"/>
          <w:w w:val="85"/>
          <w:sz w:val="22"/>
        </w:rPr>
        <w:t> </w:t>
      </w:r>
      <w:r>
        <w:rPr>
          <w:color w:val="231F20"/>
          <w:spacing w:val="2"/>
          <w:w w:val="85"/>
          <w:sz w:val="22"/>
        </w:rPr>
        <w:t>Justice</w:t>
      </w:r>
      <w:r>
        <w:rPr>
          <w:color w:val="231F20"/>
          <w:spacing w:val="-22"/>
          <w:w w:val="85"/>
          <w:sz w:val="22"/>
        </w:rPr>
        <w:t> </w:t>
      </w:r>
      <w:r>
        <w:rPr>
          <w:color w:val="231F20"/>
          <w:spacing w:val="3"/>
          <w:w w:val="85"/>
          <w:sz w:val="22"/>
        </w:rPr>
        <w:t>for</w:t>
      </w:r>
    </w:p>
    <w:p>
      <w:pPr>
        <w:pStyle w:val="BodyText"/>
        <w:spacing w:before="174"/>
        <w:ind w:left="809"/>
      </w:pPr>
      <w:r>
        <w:rPr/>
        <w:br w:type="column"/>
      </w:r>
      <w:r>
        <w:rPr>
          <w:color w:val="231F20"/>
          <w:w w:val="90"/>
        </w:rPr>
        <w:t>Victims of Crime and Abuse of Power;</w:t>
      </w:r>
    </w:p>
    <w:p>
      <w:pPr>
        <w:pStyle w:val="ListParagraph"/>
        <w:numPr>
          <w:ilvl w:val="1"/>
          <w:numId w:val="17"/>
        </w:numPr>
        <w:tabs>
          <w:tab w:pos="810" w:val="left" w:leader="none"/>
        </w:tabs>
        <w:spacing w:line="240" w:lineRule="auto" w:before="81" w:after="0"/>
        <w:ind w:left="809" w:right="0" w:hanging="285"/>
        <w:jc w:val="left"/>
        <w:rPr>
          <w:sz w:val="22"/>
        </w:rPr>
      </w:pPr>
      <w:r>
        <w:rPr>
          <w:color w:val="231F20"/>
          <w:w w:val="90"/>
          <w:sz w:val="22"/>
        </w:rPr>
        <w:t>UN</w:t>
      </w:r>
      <w:r>
        <w:rPr>
          <w:color w:val="231F20"/>
          <w:spacing w:val="-13"/>
          <w:w w:val="90"/>
          <w:sz w:val="22"/>
        </w:rPr>
        <w:t> </w:t>
      </w:r>
      <w:r>
        <w:rPr>
          <w:color w:val="231F20"/>
          <w:spacing w:val="2"/>
          <w:w w:val="90"/>
          <w:sz w:val="22"/>
        </w:rPr>
        <w:t>Guidelines</w:t>
      </w:r>
      <w:r>
        <w:rPr>
          <w:color w:val="231F20"/>
          <w:spacing w:val="-13"/>
          <w:w w:val="90"/>
          <w:sz w:val="22"/>
        </w:rPr>
        <w:t> </w:t>
      </w:r>
      <w:r>
        <w:rPr>
          <w:color w:val="231F20"/>
          <w:w w:val="90"/>
          <w:sz w:val="22"/>
        </w:rPr>
        <w:t>on</w:t>
      </w:r>
      <w:r>
        <w:rPr>
          <w:color w:val="231F20"/>
          <w:spacing w:val="-13"/>
          <w:w w:val="90"/>
          <w:sz w:val="22"/>
        </w:rPr>
        <w:t> </w:t>
      </w:r>
      <w:r>
        <w:rPr>
          <w:color w:val="231F20"/>
          <w:w w:val="90"/>
          <w:sz w:val="22"/>
        </w:rPr>
        <w:t>the</w:t>
      </w:r>
      <w:r>
        <w:rPr>
          <w:color w:val="231F20"/>
          <w:spacing w:val="-13"/>
          <w:w w:val="90"/>
          <w:sz w:val="22"/>
        </w:rPr>
        <w:t> </w:t>
      </w:r>
      <w:r>
        <w:rPr>
          <w:color w:val="231F20"/>
          <w:spacing w:val="2"/>
          <w:w w:val="90"/>
          <w:sz w:val="22"/>
        </w:rPr>
        <w:t>Role</w:t>
      </w:r>
      <w:r>
        <w:rPr>
          <w:color w:val="231F20"/>
          <w:spacing w:val="-13"/>
          <w:w w:val="90"/>
          <w:sz w:val="22"/>
        </w:rPr>
        <w:t> </w:t>
      </w:r>
      <w:r>
        <w:rPr>
          <w:color w:val="231F20"/>
          <w:w w:val="90"/>
          <w:sz w:val="22"/>
        </w:rPr>
        <w:t>of</w:t>
      </w:r>
      <w:r>
        <w:rPr>
          <w:color w:val="231F20"/>
          <w:spacing w:val="-13"/>
          <w:w w:val="90"/>
          <w:sz w:val="22"/>
        </w:rPr>
        <w:t> </w:t>
      </w:r>
      <w:r>
        <w:rPr>
          <w:color w:val="231F20"/>
          <w:spacing w:val="3"/>
          <w:w w:val="90"/>
          <w:sz w:val="22"/>
        </w:rPr>
        <w:t>Prosecutors;</w:t>
      </w:r>
    </w:p>
    <w:p>
      <w:pPr>
        <w:pStyle w:val="ListParagraph"/>
        <w:numPr>
          <w:ilvl w:val="1"/>
          <w:numId w:val="17"/>
        </w:numPr>
        <w:tabs>
          <w:tab w:pos="810" w:val="left" w:leader="none"/>
        </w:tabs>
        <w:spacing w:line="240" w:lineRule="auto" w:before="81" w:after="0"/>
        <w:ind w:left="809" w:right="0" w:hanging="285"/>
        <w:jc w:val="left"/>
        <w:rPr>
          <w:sz w:val="22"/>
        </w:rPr>
      </w:pPr>
      <w:r>
        <w:rPr>
          <w:color w:val="231F20"/>
          <w:spacing w:val="2"/>
          <w:w w:val="90"/>
          <w:sz w:val="22"/>
        </w:rPr>
        <w:t>Durban</w:t>
      </w:r>
      <w:r>
        <w:rPr>
          <w:color w:val="231F20"/>
          <w:spacing w:val="-18"/>
          <w:w w:val="90"/>
          <w:sz w:val="22"/>
        </w:rPr>
        <w:t> </w:t>
      </w:r>
      <w:r>
        <w:rPr>
          <w:color w:val="231F20"/>
          <w:spacing w:val="2"/>
          <w:w w:val="90"/>
          <w:sz w:val="22"/>
        </w:rPr>
        <w:t>Declaration</w:t>
      </w:r>
      <w:r>
        <w:rPr>
          <w:color w:val="231F20"/>
          <w:spacing w:val="-17"/>
          <w:w w:val="90"/>
          <w:sz w:val="22"/>
        </w:rPr>
        <w:t> </w:t>
      </w:r>
      <w:r>
        <w:rPr>
          <w:color w:val="231F20"/>
          <w:w w:val="90"/>
          <w:sz w:val="22"/>
        </w:rPr>
        <w:t>and</w:t>
      </w:r>
      <w:r>
        <w:rPr>
          <w:color w:val="231F20"/>
          <w:spacing w:val="-18"/>
          <w:w w:val="90"/>
          <w:sz w:val="22"/>
        </w:rPr>
        <w:t> </w:t>
      </w:r>
      <w:r>
        <w:rPr>
          <w:color w:val="231F20"/>
          <w:spacing w:val="2"/>
          <w:w w:val="90"/>
          <w:sz w:val="22"/>
        </w:rPr>
        <w:t>Programme</w:t>
      </w:r>
      <w:r>
        <w:rPr>
          <w:color w:val="231F20"/>
          <w:spacing w:val="-17"/>
          <w:w w:val="90"/>
          <w:sz w:val="22"/>
        </w:rPr>
        <w:t> </w:t>
      </w:r>
      <w:r>
        <w:rPr>
          <w:color w:val="231F20"/>
          <w:w w:val="90"/>
          <w:sz w:val="22"/>
        </w:rPr>
        <w:t>of</w:t>
      </w:r>
      <w:r>
        <w:rPr>
          <w:color w:val="231F20"/>
          <w:spacing w:val="-17"/>
          <w:w w:val="90"/>
          <w:sz w:val="22"/>
        </w:rPr>
        <w:t> </w:t>
      </w:r>
      <w:r>
        <w:rPr>
          <w:color w:val="231F20"/>
          <w:spacing w:val="3"/>
          <w:w w:val="90"/>
          <w:sz w:val="22"/>
        </w:rPr>
        <w:t>Action;</w:t>
      </w:r>
    </w:p>
    <w:p>
      <w:pPr>
        <w:pStyle w:val="ListParagraph"/>
        <w:numPr>
          <w:ilvl w:val="1"/>
          <w:numId w:val="17"/>
        </w:numPr>
        <w:tabs>
          <w:tab w:pos="810" w:val="left" w:leader="none"/>
        </w:tabs>
        <w:spacing w:line="240" w:lineRule="auto" w:before="81" w:after="0"/>
        <w:ind w:left="809" w:right="0" w:hanging="285"/>
        <w:jc w:val="left"/>
        <w:rPr>
          <w:sz w:val="22"/>
        </w:rPr>
      </w:pPr>
      <w:r>
        <w:rPr>
          <w:color w:val="231F20"/>
          <w:spacing w:val="2"/>
          <w:w w:val="90"/>
          <w:sz w:val="22"/>
        </w:rPr>
        <w:t>ECRI</w:t>
      </w:r>
      <w:r>
        <w:rPr>
          <w:color w:val="231F20"/>
          <w:spacing w:val="-16"/>
          <w:w w:val="90"/>
          <w:sz w:val="22"/>
        </w:rPr>
        <w:t> </w:t>
      </w:r>
      <w:r>
        <w:rPr>
          <w:color w:val="231F20"/>
          <w:spacing w:val="2"/>
          <w:w w:val="90"/>
          <w:sz w:val="22"/>
        </w:rPr>
        <w:t>General</w:t>
      </w:r>
      <w:r>
        <w:rPr>
          <w:color w:val="231F20"/>
          <w:spacing w:val="-16"/>
          <w:w w:val="90"/>
          <w:sz w:val="22"/>
        </w:rPr>
        <w:t> </w:t>
      </w:r>
      <w:r>
        <w:rPr>
          <w:color w:val="231F20"/>
          <w:spacing w:val="2"/>
          <w:w w:val="90"/>
          <w:sz w:val="22"/>
        </w:rPr>
        <w:t>Policy</w:t>
      </w:r>
      <w:r>
        <w:rPr>
          <w:color w:val="231F20"/>
          <w:spacing w:val="-16"/>
          <w:w w:val="90"/>
          <w:sz w:val="22"/>
        </w:rPr>
        <w:t> </w:t>
      </w:r>
      <w:r>
        <w:rPr>
          <w:color w:val="231F20"/>
          <w:spacing w:val="2"/>
          <w:w w:val="90"/>
          <w:sz w:val="22"/>
        </w:rPr>
        <w:t>Recommendation</w:t>
      </w:r>
      <w:r>
        <w:rPr>
          <w:color w:val="231F20"/>
          <w:spacing w:val="-16"/>
          <w:w w:val="90"/>
          <w:sz w:val="22"/>
        </w:rPr>
        <w:t> </w:t>
      </w:r>
      <w:r>
        <w:rPr>
          <w:color w:val="231F20"/>
          <w:w w:val="90"/>
          <w:sz w:val="22"/>
        </w:rPr>
        <w:t>1;</w:t>
      </w:r>
      <w:r>
        <w:rPr>
          <w:color w:val="231F20"/>
          <w:spacing w:val="-15"/>
          <w:w w:val="90"/>
          <w:sz w:val="22"/>
        </w:rPr>
        <w:t> </w:t>
      </w:r>
      <w:r>
        <w:rPr>
          <w:color w:val="231F20"/>
          <w:spacing w:val="3"/>
          <w:w w:val="90"/>
          <w:sz w:val="22"/>
        </w:rPr>
        <w:t>and</w:t>
      </w:r>
    </w:p>
    <w:p>
      <w:pPr>
        <w:pStyle w:val="ListParagraph"/>
        <w:numPr>
          <w:ilvl w:val="1"/>
          <w:numId w:val="17"/>
        </w:numPr>
        <w:tabs>
          <w:tab w:pos="810" w:val="left" w:leader="none"/>
        </w:tabs>
        <w:spacing w:line="240" w:lineRule="auto" w:before="82" w:after="0"/>
        <w:ind w:left="809" w:right="0" w:hanging="285"/>
        <w:jc w:val="left"/>
        <w:rPr>
          <w:sz w:val="22"/>
        </w:rPr>
      </w:pPr>
      <w:r>
        <w:rPr>
          <w:color w:val="231F20"/>
          <w:spacing w:val="2"/>
          <w:w w:val="90"/>
          <w:sz w:val="22"/>
        </w:rPr>
        <w:t>ECRI</w:t>
      </w:r>
      <w:r>
        <w:rPr>
          <w:color w:val="231F20"/>
          <w:spacing w:val="-14"/>
          <w:w w:val="90"/>
          <w:sz w:val="22"/>
        </w:rPr>
        <w:t> </w:t>
      </w:r>
      <w:r>
        <w:rPr>
          <w:color w:val="231F20"/>
          <w:spacing w:val="2"/>
          <w:w w:val="90"/>
          <w:sz w:val="22"/>
        </w:rPr>
        <w:t>General</w:t>
      </w:r>
      <w:r>
        <w:rPr>
          <w:color w:val="231F20"/>
          <w:spacing w:val="-14"/>
          <w:w w:val="90"/>
          <w:sz w:val="22"/>
        </w:rPr>
        <w:t> </w:t>
      </w:r>
      <w:r>
        <w:rPr>
          <w:color w:val="231F20"/>
          <w:spacing w:val="2"/>
          <w:w w:val="90"/>
          <w:sz w:val="22"/>
        </w:rPr>
        <w:t>Policy</w:t>
      </w:r>
      <w:r>
        <w:rPr>
          <w:color w:val="231F20"/>
          <w:spacing w:val="-14"/>
          <w:w w:val="90"/>
          <w:sz w:val="22"/>
        </w:rPr>
        <w:t> </w:t>
      </w:r>
      <w:r>
        <w:rPr>
          <w:color w:val="231F20"/>
          <w:spacing w:val="2"/>
          <w:w w:val="90"/>
          <w:sz w:val="22"/>
        </w:rPr>
        <w:t>Recommendation</w:t>
      </w:r>
      <w:r>
        <w:rPr>
          <w:color w:val="231F20"/>
          <w:spacing w:val="-14"/>
          <w:w w:val="90"/>
          <w:sz w:val="22"/>
        </w:rPr>
        <w:t> </w:t>
      </w:r>
      <w:r>
        <w:rPr>
          <w:color w:val="231F20"/>
          <w:spacing w:val="3"/>
          <w:w w:val="90"/>
          <w:sz w:val="22"/>
        </w:rPr>
        <w:t>11.</w:t>
      </w:r>
    </w:p>
    <w:p>
      <w:pPr>
        <w:pStyle w:val="BodyText"/>
        <w:spacing w:line="264" w:lineRule="auto" w:before="81"/>
        <w:ind w:left="525" w:right="1125"/>
      </w:pPr>
      <w:r>
        <w:rPr>
          <w:color w:val="231F20"/>
          <w:spacing w:val="2"/>
          <w:w w:val="85"/>
        </w:rPr>
        <w:t>This</w:t>
      </w:r>
      <w:r>
        <w:rPr>
          <w:color w:val="231F20"/>
          <w:spacing w:val="-33"/>
          <w:w w:val="85"/>
        </w:rPr>
        <w:t> </w:t>
      </w:r>
      <w:r>
        <w:rPr>
          <w:color w:val="231F20"/>
          <w:spacing w:val="2"/>
          <w:w w:val="85"/>
        </w:rPr>
        <w:t>chapter</w:t>
      </w:r>
      <w:r>
        <w:rPr>
          <w:color w:val="231F20"/>
          <w:spacing w:val="-33"/>
          <w:w w:val="85"/>
        </w:rPr>
        <w:t> </w:t>
      </w:r>
      <w:r>
        <w:rPr>
          <w:color w:val="231F20"/>
          <w:spacing w:val="2"/>
          <w:w w:val="85"/>
        </w:rPr>
        <w:t>details</w:t>
      </w:r>
      <w:r>
        <w:rPr>
          <w:color w:val="231F20"/>
          <w:spacing w:val="-33"/>
          <w:w w:val="85"/>
        </w:rPr>
        <w:t> </w:t>
      </w:r>
      <w:r>
        <w:rPr>
          <w:color w:val="231F20"/>
          <w:w w:val="85"/>
        </w:rPr>
        <w:t>the</w:t>
      </w:r>
      <w:r>
        <w:rPr>
          <w:color w:val="231F20"/>
          <w:spacing w:val="-33"/>
          <w:w w:val="85"/>
        </w:rPr>
        <w:t> </w:t>
      </w:r>
      <w:r>
        <w:rPr>
          <w:color w:val="231F20"/>
          <w:spacing w:val="2"/>
          <w:w w:val="85"/>
        </w:rPr>
        <w:t>constituent</w:t>
      </w:r>
      <w:r>
        <w:rPr>
          <w:color w:val="231F20"/>
          <w:spacing w:val="-33"/>
          <w:w w:val="85"/>
        </w:rPr>
        <w:t> </w:t>
      </w:r>
      <w:r>
        <w:rPr>
          <w:color w:val="231F20"/>
          <w:spacing w:val="2"/>
          <w:w w:val="85"/>
        </w:rPr>
        <w:t>elements</w:t>
      </w:r>
      <w:r>
        <w:rPr>
          <w:color w:val="231F20"/>
          <w:spacing w:val="-33"/>
          <w:w w:val="85"/>
        </w:rPr>
        <w:t> </w:t>
      </w:r>
      <w:r>
        <w:rPr>
          <w:color w:val="231F20"/>
          <w:w w:val="85"/>
        </w:rPr>
        <w:t>of</w:t>
      </w:r>
      <w:r>
        <w:rPr>
          <w:color w:val="231F20"/>
          <w:spacing w:val="-33"/>
          <w:w w:val="85"/>
        </w:rPr>
        <w:t> </w:t>
      </w:r>
      <w:r>
        <w:rPr>
          <w:color w:val="231F20"/>
          <w:spacing w:val="3"/>
          <w:w w:val="85"/>
        </w:rPr>
        <w:t>the </w:t>
      </w:r>
      <w:r>
        <w:rPr>
          <w:color w:val="231F20"/>
          <w:spacing w:val="2"/>
          <w:w w:val="85"/>
        </w:rPr>
        <w:t>duty</w:t>
      </w:r>
      <w:r>
        <w:rPr>
          <w:color w:val="231F20"/>
          <w:spacing w:val="-33"/>
          <w:w w:val="85"/>
        </w:rPr>
        <w:t> </w:t>
      </w:r>
      <w:r>
        <w:rPr>
          <w:color w:val="231F20"/>
          <w:w w:val="85"/>
        </w:rPr>
        <w:t>to</w:t>
      </w:r>
      <w:r>
        <w:rPr>
          <w:color w:val="231F20"/>
          <w:spacing w:val="-32"/>
          <w:w w:val="85"/>
        </w:rPr>
        <w:t> </w:t>
      </w:r>
      <w:r>
        <w:rPr>
          <w:color w:val="231F20"/>
          <w:spacing w:val="2"/>
          <w:w w:val="85"/>
        </w:rPr>
        <w:t>prosecute</w:t>
      </w:r>
      <w:r>
        <w:rPr>
          <w:color w:val="231F20"/>
          <w:spacing w:val="-32"/>
          <w:w w:val="85"/>
        </w:rPr>
        <w:t> </w:t>
      </w:r>
      <w:r>
        <w:rPr>
          <w:color w:val="231F20"/>
          <w:spacing w:val="2"/>
          <w:w w:val="85"/>
        </w:rPr>
        <w:t>perpetrators</w:t>
      </w:r>
      <w:r>
        <w:rPr>
          <w:color w:val="231F20"/>
          <w:spacing w:val="-33"/>
          <w:w w:val="85"/>
        </w:rPr>
        <w:t> </w:t>
      </w:r>
      <w:r>
        <w:rPr>
          <w:color w:val="231F20"/>
          <w:w w:val="85"/>
        </w:rPr>
        <w:t>of</w:t>
      </w:r>
      <w:r>
        <w:rPr>
          <w:color w:val="231F20"/>
          <w:spacing w:val="-32"/>
          <w:w w:val="85"/>
        </w:rPr>
        <w:t> </w:t>
      </w:r>
      <w:r>
        <w:rPr>
          <w:color w:val="231F20"/>
          <w:spacing w:val="2"/>
          <w:w w:val="85"/>
        </w:rPr>
        <w:t>racist</w:t>
      </w:r>
      <w:r>
        <w:rPr>
          <w:color w:val="231F20"/>
          <w:spacing w:val="-32"/>
          <w:w w:val="85"/>
        </w:rPr>
        <w:t> </w:t>
      </w:r>
      <w:r>
        <w:rPr>
          <w:color w:val="231F20"/>
          <w:spacing w:val="2"/>
          <w:w w:val="85"/>
        </w:rPr>
        <w:t>hate</w:t>
      </w:r>
      <w:r>
        <w:rPr>
          <w:color w:val="231F20"/>
          <w:spacing w:val="-33"/>
          <w:w w:val="85"/>
        </w:rPr>
        <w:t> </w:t>
      </w:r>
      <w:r>
        <w:rPr>
          <w:color w:val="231F20"/>
          <w:spacing w:val="3"/>
          <w:w w:val="85"/>
        </w:rPr>
        <w:t>crimes </w:t>
      </w:r>
      <w:r>
        <w:rPr>
          <w:color w:val="231F20"/>
          <w:w w:val="85"/>
        </w:rPr>
        <w:t>as</w:t>
      </w:r>
      <w:r>
        <w:rPr>
          <w:color w:val="231F20"/>
          <w:spacing w:val="-25"/>
          <w:w w:val="85"/>
        </w:rPr>
        <w:t> </w:t>
      </w:r>
      <w:r>
        <w:rPr>
          <w:color w:val="231F20"/>
          <w:spacing w:val="2"/>
          <w:w w:val="85"/>
        </w:rPr>
        <w:t>required</w:t>
      </w:r>
      <w:r>
        <w:rPr>
          <w:color w:val="231F20"/>
          <w:spacing w:val="-24"/>
          <w:w w:val="85"/>
        </w:rPr>
        <w:t> </w:t>
      </w:r>
      <w:r>
        <w:rPr>
          <w:color w:val="231F20"/>
          <w:w w:val="85"/>
        </w:rPr>
        <w:t>by</w:t>
      </w:r>
      <w:r>
        <w:rPr>
          <w:color w:val="231F20"/>
          <w:spacing w:val="-25"/>
          <w:w w:val="85"/>
        </w:rPr>
        <w:t> </w:t>
      </w:r>
      <w:r>
        <w:rPr>
          <w:color w:val="231F20"/>
          <w:spacing w:val="2"/>
          <w:w w:val="85"/>
        </w:rPr>
        <w:t>international</w:t>
      </w:r>
      <w:r>
        <w:rPr>
          <w:color w:val="231F20"/>
          <w:spacing w:val="-24"/>
          <w:w w:val="85"/>
        </w:rPr>
        <w:t> </w:t>
      </w:r>
      <w:r>
        <w:rPr>
          <w:color w:val="231F20"/>
          <w:spacing w:val="2"/>
          <w:w w:val="85"/>
        </w:rPr>
        <w:t>human</w:t>
      </w:r>
      <w:r>
        <w:rPr>
          <w:color w:val="231F20"/>
          <w:spacing w:val="-24"/>
          <w:w w:val="85"/>
        </w:rPr>
        <w:t> </w:t>
      </w:r>
      <w:r>
        <w:rPr>
          <w:color w:val="231F20"/>
          <w:spacing w:val="2"/>
          <w:w w:val="85"/>
        </w:rPr>
        <w:t>rights</w:t>
      </w:r>
      <w:r>
        <w:rPr>
          <w:color w:val="231F20"/>
          <w:spacing w:val="-25"/>
          <w:w w:val="85"/>
        </w:rPr>
        <w:t> </w:t>
      </w:r>
      <w:r>
        <w:rPr>
          <w:color w:val="231F20"/>
          <w:spacing w:val="2"/>
          <w:w w:val="85"/>
        </w:rPr>
        <w:t>laws</w:t>
      </w:r>
      <w:r>
        <w:rPr>
          <w:color w:val="231F20"/>
          <w:spacing w:val="-24"/>
          <w:w w:val="85"/>
        </w:rPr>
        <w:t> </w:t>
      </w:r>
      <w:r>
        <w:rPr>
          <w:color w:val="231F20"/>
          <w:spacing w:val="3"/>
          <w:w w:val="85"/>
        </w:rPr>
        <w:t>and </w:t>
      </w:r>
      <w:r>
        <w:rPr>
          <w:color w:val="231F20"/>
          <w:spacing w:val="2"/>
          <w:w w:val="85"/>
        </w:rPr>
        <w:t>standards.</w:t>
      </w:r>
      <w:r>
        <w:rPr>
          <w:color w:val="231F20"/>
          <w:spacing w:val="-21"/>
          <w:w w:val="85"/>
        </w:rPr>
        <w:t> </w:t>
      </w:r>
      <w:r>
        <w:rPr>
          <w:color w:val="231F20"/>
          <w:w w:val="85"/>
        </w:rPr>
        <w:t>It</w:t>
      </w:r>
      <w:r>
        <w:rPr>
          <w:color w:val="231F20"/>
          <w:spacing w:val="-21"/>
          <w:w w:val="85"/>
        </w:rPr>
        <w:t> </w:t>
      </w:r>
      <w:r>
        <w:rPr>
          <w:color w:val="231F20"/>
          <w:spacing w:val="2"/>
          <w:w w:val="85"/>
        </w:rPr>
        <w:t>then</w:t>
      </w:r>
      <w:r>
        <w:rPr>
          <w:color w:val="231F20"/>
          <w:spacing w:val="-21"/>
          <w:w w:val="85"/>
        </w:rPr>
        <w:t> </w:t>
      </w:r>
      <w:r>
        <w:rPr>
          <w:color w:val="231F20"/>
          <w:spacing w:val="2"/>
          <w:w w:val="85"/>
        </w:rPr>
        <w:t>examines</w:t>
      </w:r>
      <w:r>
        <w:rPr>
          <w:color w:val="231F20"/>
          <w:spacing w:val="-21"/>
          <w:w w:val="85"/>
        </w:rPr>
        <w:t> </w:t>
      </w:r>
      <w:r>
        <w:rPr>
          <w:color w:val="231F20"/>
          <w:w w:val="85"/>
        </w:rPr>
        <w:t>the</w:t>
      </w:r>
      <w:r>
        <w:rPr>
          <w:color w:val="231F20"/>
          <w:spacing w:val="-21"/>
          <w:w w:val="85"/>
        </w:rPr>
        <w:t> </w:t>
      </w:r>
      <w:r>
        <w:rPr>
          <w:color w:val="231F20"/>
          <w:spacing w:val="2"/>
          <w:w w:val="85"/>
        </w:rPr>
        <w:t>existing</w:t>
      </w:r>
      <w:r>
        <w:rPr>
          <w:color w:val="231F20"/>
          <w:spacing w:val="-21"/>
          <w:w w:val="85"/>
        </w:rPr>
        <w:t> </w:t>
      </w:r>
      <w:r>
        <w:rPr>
          <w:color w:val="231F20"/>
          <w:spacing w:val="3"/>
          <w:w w:val="85"/>
        </w:rPr>
        <w:t>domestic </w:t>
      </w:r>
      <w:r>
        <w:rPr>
          <w:color w:val="231F20"/>
          <w:spacing w:val="2"/>
          <w:w w:val="85"/>
        </w:rPr>
        <w:t>laws</w:t>
      </w:r>
      <w:r>
        <w:rPr>
          <w:color w:val="231F20"/>
          <w:spacing w:val="-23"/>
          <w:w w:val="85"/>
        </w:rPr>
        <w:t> </w:t>
      </w:r>
      <w:r>
        <w:rPr>
          <w:color w:val="231F20"/>
          <w:w w:val="85"/>
        </w:rPr>
        <w:t>and</w:t>
      </w:r>
      <w:r>
        <w:rPr>
          <w:color w:val="231F20"/>
          <w:spacing w:val="-22"/>
          <w:w w:val="85"/>
        </w:rPr>
        <w:t> </w:t>
      </w:r>
      <w:r>
        <w:rPr>
          <w:color w:val="231F20"/>
          <w:spacing w:val="2"/>
          <w:w w:val="85"/>
        </w:rPr>
        <w:t>policies</w:t>
      </w:r>
      <w:r>
        <w:rPr>
          <w:color w:val="231F20"/>
          <w:spacing w:val="-23"/>
          <w:w w:val="85"/>
        </w:rPr>
        <w:t> </w:t>
      </w:r>
      <w:r>
        <w:rPr>
          <w:color w:val="231F20"/>
          <w:spacing w:val="2"/>
          <w:w w:val="85"/>
        </w:rPr>
        <w:t>directed</w:t>
      </w:r>
      <w:r>
        <w:rPr>
          <w:color w:val="231F20"/>
          <w:spacing w:val="-22"/>
          <w:w w:val="85"/>
        </w:rPr>
        <w:t> </w:t>
      </w:r>
      <w:r>
        <w:rPr>
          <w:color w:val="231F20"/>
          <w:spacing w:val="2"/>
          <w:w w:val="85"/>
        </w:rPr>
        <w:t>toward</w:t>
      </w:r>
      <w:r>
        <w:rPr>
          <w:color w:val="231F20"/>
          <w:spacing w:val="-22"/>
          <w:w w:val="85"/>
        </w:rPr>
        <w:t> </w:t>
      </w:r>
      <w:r>
        <w:rPr>
          <w:color w:val="231F20"/>
          <w:w w:val="85"/>
        </w:rPr>
        <w:t>the</w:t>
      </w:r>
      <w:r>
        <w:rPr>
          <w:color w:val="231F20"/>
          <w:spacing w:val="-23"/>
          <w:w w:val="85"/>
        </w:rPr>
        <w:t> </w:t>
      </w:r>
      <w:r>
        <w:rPr>
          <w:color w:val="231F20"/>
          <w:spacing w:val="3"/>
          <w:w w:val="85"/>
        </w:rPr>
        <w:t>prosecution </w:t>
      </w:r>
      <w:r>
        <w:rPr>
          <w:color w:val="231F20"/>
          <w:w w:val="90"/>
        </w:rPr>
        <w:t>of</w:t>
      </w:r>
      <w:r>
        <w:rPr>
          <w:color w:val="231F20"/>
          <w:spacing w:val="-26"/>
          <w:w w:val="90"/>
        </w:rPr>
        <w:t> </w:t>
      </w:r>
      <w:r>
        <w:rPr>
          <w:color w:val="231F20"/>
          <w:spacing w:val="2"/>
          <w:w w:val="90"/>
        </w:rPr>
        <w:t>racist</w:t>
      </w:r>
      <w:r>
        <w:rPr>
          <w:color w:val="231F20"/>
          <w:spacing w:val="-26"/>
          <w:w w:val="90"/>
        </w:rPr>
        <w:t> </w:t>
      </w:r>
      <w:r>
        <w:rPr>
          <w:color w:val="231F20"/>
          <w:spacing w:val="2"/>
          <w:w w:val="90"/>
        </w:rPr>
        <w:t>hate</w:t>
      </w:r>
      <w:r>
        <w:rPr>
          <w:color w:val="231F20"/>
          <w:spacing w:val="-26"/>
          <w:w w:val="90"/>
        </w:rPr>
        <w:t> </w:t>
      </w:r>
      <w:r>
        <w:rPr>
          <w:color w:val="231F20"/>
          <w:spacing w:val="2"/>
          <w:w w:val="90"/>
        </w:rPr>
        <w:t>crimes</w:t>
      </w:r>
      <w:r>
        <w:rPr>
          <w:color w:val="231F20"/>
          <w:spacing w:val="-26"/>
          <w:w w:val="90"/>
        </w:rPr>
        <w:t> </w:t>
      </w:r>
      <w:r>
        <w:rPr>
          <w:color w:val="231F20"/>
          <w:w w:val="90"/>
        </w:rPr>
        <w:t>in</w:t>
      </w:r>
      <w:r>
        <w:rPr>
          <w:color w:val="231F20"/>
          <w:spacing w:val="-26"/>
          <w:w w:val="90"/>
        </w:rPr>
        <w:t> </w:t>
      </w:r>
      <w:r>
        <w:rPr>
          <w:color w:val="231F20"/>
          <w:w w:val="90"/>
        </w:rPr>
        <w:t>NI</w:t>
      </w:r>
      <w:r>
        <w:rPr>
          <w:color w:val="231F20"/>
          <w:spacing w:val="-26"/>
          <w:w w:val="90"/>
        </w:rPr>
        <w:t> </w:t>
      </w:r>
      <w:r>
        <w:rPr>
          <w:color w:val="231F20"/>
          <w:spacing w:val="2"/>
          <w:w w:val="90"/>
        </w:rPr>
        <w:t>before</w:t>
      </w:r>
      <w:r>
        <w:rPr>
          <w:color w:val="231F20"/>
          <w:spacing w:val="-26"/>
          <w:w w:val="90"/>
        </w:rPr>
        <w:t> </w:t>
      </w:r>
      <w:r>
        <w:rPr>
          <w:color w:val="231F20"/>
          <w:spacing w:val="3"/>
          <w:w w:val="90"/>
        </w:rPr>
        <w:t>considering</w:t>
      </w:r>
    </w:p>
    <w:p>
      <w:pPr>
        <w:pStyle w:val="BodyText"/>
        <w:spacing w:line="264" w:lineRule="auto"/>
        <w:ind w:left="525" w:right="1701"/>
      </w:pPr>
      <w:r>
        <w:rPr>
          <w:color w:val="231F20"/>
          <w:w w:val="85"/>
        </w:rPr>
        <w:t>the</w:t>
      </w:r>
      <w:r>
        <w:rPr>
          <w:color w:val="231F20"/>
          <w:spacing w:val="-34"/>
          <w:w w:val="85"/>
        </w:rPr>
        <w:t> </w:t>
      </w:r>
      <w:r>
        <w:rPr>
          <w:color w:val="231F20"/>
          <w:spacing w:val="2"/>
          <w:w w:val="85"/>
        </w:rPr>
        <w:t>practices</w:t>
      </w:r>
      <w:r>
        <w:rPr>
          <w:color w:val="231F20"/>
          <w:spacing w:val="-34"/>
          <w:w w:val="85"/>
        </w:rPr>
        <w:t> </w:t>
      </w:r>
      <w:r>
        <w:rPr>
          <w:color w:val="231F20"/>
          <w:w w:val="85"/>
        </w:rPr>
        <w:t>of</w:t>
      </w:r>
      <w:r>
        <w:rPr>
          <w:color w:val="231F20"/>
          <w:spacing w:val="-34"/>
          <w:w w:val="85"/>
        </w:rPr>
        <w:t> </w:t>
      </w:r>
      <w:r>
        <w:rPr>
          <w:color w:val="231F20"/>
          <w:w w:val="85"/>
        </w:rPr>
        <w:t>the</w:t>
      </w:r>
      <w:r>
        <w:rPr>
          <w:color w:val="231F20"/>
          <w:spacing w:val="-34"/>
          <w:w w:val="85"/>
        </w:rPr>
        <w:t> </w:t>
      </w:r>
      <w:r>
        <w:rPr>
          <w:color w:val="231F20"/>
          <w:spacing w:val="2"/>
          <w:w w:val="85"/>
        </w:rPr>
        <w:t>criminal</w:t>
      </w:r>
      <w:r>
        <w:rPr>
          <w:color w:val="231F20"/>
          <w:spacing w:val="-34"/>
          <w:w w:val="85"/>
        </w:rPr>
        <w:t> </w:t>
      </w:r>
      <w:r>
        <w:rPr>
          <w:color w:val="231F20"/>
          <w:spacing w:val="2"/>
          <w:w w:val="85"/>
        </w:rPr>
        <w:t>justice</w:t>
      </w:r>
      <w:r>
        <w:rPr>
          <w:color w:val="231F20"/>
          <w:spacing w:val="-33"/>
          <w:w w:val="85"/>
        </w:rPr>
        <w:t> </w:t>
      </w:r>
      <w:r>
        <w:rPr>
          <w:color w:val="231F20"/>
          <w:spacing w:val="3"/>
          <w:w w:val="85"/>
        </w:rPr>
        <w:t>agencies </w:t>
      </w:r>
      <w:r>
        <w:rPr>
          <w:color w:val="231F20"/>
          <w:spacing w:val="2"/>
          <w:w w:val="85"/>
        </w:rPr>
        <w:t>staff,</w:t>
      </w:r>
      <w:r>
        <w:rPr>
          <w:color w:val="231F20"/>
          <w:spacing w:val="-29"/>
          <w:w w:val="85"/>
        </w:rPr>
        <w:t> </w:t>
      </w:r>
      <w:r>
        <w:rPr>
          <w:color w:val="231F20"/>
          <w:w w:val="85"/>
        </w:rPr>
        <w:t>and</w:t>
      </w:r>
      <w:r>
        <w:rPr>
          <w:color w:val="231F20"/>
          <w:spacing w:val="-29"/>
          <w:w w:val="85"/>
        </w:rPr>
        <w:t> </w:t>
      </w:r>
      <w:r>
        <w:rPr>
          <w:color w:val="231F20"/>
          <w:w w:val="85"/>
        </w:rPr>
        <w:t>the</w:t>
      </w:r>
      <w:r>
        <w:rPr>
          <w:color w:val="231F20"/>
          <w:spacing w:val="-29"/>
          <w:w w:val="85"/>
        </w:rPr>
        <w:t> </w:t>
      </w:r>
      <w:r>
        <w:rPr>
          <w:color w:val="231F20"/>
          <w:spacing w:val="2"/>
          <w:w w:val="85"/>
        </w:rPr>
        <w:t>experiences</w:t>
      </w:r>
      <w:r>
        <w:rPr>
          <w:color w:val="231F20"/>
          <w:spacing w:val="-29"/>
          <w:w w:val="85"/>
        </w:rPr>
        <w:t> </w:t>
      </w:r>
      <w:r>
        <w:rPr>
          <w:color w:val="231F20"/>
          <w:w w:val="85"/>
        </w:rPr>
        <w:t>of</w:t>
      </w:r>
      <w:r>
        <w:rPr>
          <w:color w:val="231F20"/>
          <w:spacing w:val="-29"/>
          <w:w w:val="85"/>
        </w:rPr>
        <w:t> </w:t>
      </w:r>
      <w:r>
        <w:rPr>
          <w:color w:val="231F20"/>
          <w:w w:val="85"/>
        </w:rPr>
        <w:t>the</w:t>
      </w:r>
      <w:r>
        <w:rPr>
          <w:color w:val="231F20"/>
          <w:spacing w:val="-29"/>
          <w:w w:val="85"/>
        </w:rPr>
        <w:t> </w:t>
      </w:r>
      <w:r>
        <w:rPr>
          <w:color w:val="231F20"/>
          <w:spacing w:val="2"/>
          <w:w w:val="85"/>
        </w:rPr>
        <w:t>victims</w:t>
      </w:r>
      <w:r>
        <w:rPr>
          <w:color w:val="231F20"/>
          <w:spacing w:val="-29"/>
          <w:w w:val="85"/>
        </w:rPr>
        <w:t> </w:t>
      </w:r>
      <w:r>
        <w:rPr>
          <w:color w:val="231F20"/>
          <w:spacing w:val="3"/>
          <w:w w:val="85"/>
        </w:rPr>
        <w:t>and</w:t>
      </w:r>
    </w:p>
    <w:p>
      <w:pPr>
        <w:pStyle w:val="BodyText"/>
        <w:spacing w:line="264" w:lineRule="auto"/>
        <w:ind w:left="525" w:right="1275"/>
      </w:pPr>
      <w:r>
        <w:rPr>
          <w:color w:val="231F20"/>
          <w:w w:val="80"/>
        </w:rPr>
        <w:t>non-governmental organisations. To conclude, an evaluation is provided regarding the effectiveness </w:t>
      </w:r>
      <w:r>
        <w:rPr>
          <w:color w:val="231F20"/>
          <w:w w:val="90"/>
        </w:rPr>
        <w:t>of the domestic framework and the level of compliance with human rights standards.</w:t>
      </w:r>
    </w:p>
    <w:p>
      <w:pPr>
        <w:pStyle w:val="Heading3"/>
        <w:spacing w:before="178"/>
        <w:ind w:left="525"/>
      </w:pPr>
      <w:r>
        <w:rPr>
          <w:color w:val="0097D0"/>
          <w:w w:val="90"/>
        </w:rPr>
        <w:t>The initial report</w:t>
      </w:r>
    </w:p>
    <w:p>
      <w:pPr>
        <w:pStyle w:val="Heading5"/>
        <w:ind w:left="525"/>
      </w:pPr>
      <w:r>
        <w:rPr>
          <w:color w:val="0097D0"/>
        </w:rPr>
        <w:t>Human rights laws and standards</w:t>
      </w:r>
    </w:p>
    <w:p>
      <w:pPr>
        <w:pStyle w:val="BodyText"/>
        <w:spacing w:line="264" w:lineRule="auto" w:before="53"/>
        <w:ind w:left="525" w:right="1496"/>
      </w:pPr>
      <w:r>
        <w:rPr>
          <w:color w:val="231F20"/>
          <w:w w:val="90"/>
        </w:rPr>
        <w:t>The </w:t>
      </w:r>
      <w:r>
        <w:rPr>
          <w:color w:val="231F20"/>
          <w:spacing w:val="2"/>
          <w:w w:val="90"/>
        </w:rPr>
        <w:t>victims </w:t>
      </w:r>
      <w:r>
        <w:rPr>
          <w:color w:val="231F20"/>
          <w:w w:val="90"/>
        </w:rPr>
        <w:t>of </w:t>
      </w:r>
      <w:r>
        <w:rPr>
          <w:color w:val="231F20"/>
          <w:spacing w:val="2"/>
          <w:w w:val="90"/>
        </w:rPr>
        <w:t>racist hate crimes </w:t>
      </w:r>
      <w:r>
        <w:rPr>
          <w:color w:val="231F20"/>
          <w:w w:val="90"/>
        </w:rPr>
        <w:t>are </w:t>
      </w:r>
      <w:r>
        <w:rPr>
          <w:color w:val="231F20"/>
          <w:spacing w:val="3"/>
          <w:w w:val="90"/>
        </w:rPr>
        <w:t>often </w:t>
      </w:r>
      <w:r>
        <w:rPr>
          <w:color w:val="231F20"/>
          <w:spacing w:val="2"/>
          <w:w w:val="85"/>
        </w:rPr>
        <w:t>unwilling</w:t>
      </w:r>
      <w:r>
        <w:rPr>
          <w:color w:val="231F20"/>
          <w:spacing w:val="-29"/>
          <w:w w:val="85"/>
        </w:rPr>
        <w:t> </w:t>
      </w:r>
      <w:r>
        <w:rPr>
          <w:color w:val="231F20"/>
          <w:w w:val="85"/>
        </w:rPr>
        <w:t>to</w:t>
      </w:r>
      <w:r>
        <w:rPr>
          <w:color w:val="231F20"/>
          <w:spacing w:val="-29"/>
          <w:w w:val="85"/>
        </w:rPr>
        <w:t> </w:t>
      </w:r>
      <w:r>
        <w:rPr>
          <w:color w:val="231F20"/>
          <w:spacing w:val="2"/>
          <w:w w:val="85"/>
        </w:rPr>
        <w:t>report</w:t>
      </w:r>
      <w:r>
        <w:rPr>
          <w:color w:val="231F20"/>
          <w:spacing w:val="-28"/>
          <w:w w:val="85"/>
        </w:rPr>
        <w:t> </w:t>
      </w:r>
      <w:r>
        <w:rPr>
          <w:color w:val="231F20"/>
          <w:w w:val="85"/>
        </w:rPr>
        <w:t>to</w:t>
      </w:r>
      <w:r>
        <w:rPr>
          <w:color w:val="231F20"/>
          <w:spacing w:val="-29"/>
          <w:w w:val="85"/>
        </w:rPr>
        <w:t> </w:t>
      </w:r>
      <w:r>
        <w:rPr>
          <w:color w:val="231F20"/>
          <w:w w:val="85"/>
        </w:rPr>
        <w:t>the</w:t>
      </w:r>
      <w:r>
        <w:rPr>
          <w:color w:val="231F20"/>
          <w:spacing w:val="-28"/>
          <w:w w:val="85"/>
        </w:rPr>
        <w:t> </w:t>
      </w:r>
      <w:r>
        <w:rPr>
          <w:color w:val="231F20"/>
          <w:spacing w:val="2"/>
          <w:w w:val="85"/>
        </w:rPr>
        <w:t>police</w:t>
      </w:r>
      <w:r>
        <w:rPr>
          <w:color w:val="231F20"/>
          <w:spacing w:val="-29"/>
          <w:w w:val="85"/>
        </w:rPr>
        <w:t> </w:t>
      </w:r>
      <w:r>
        <w:rPr>
          <w:color w:val="231F20"/>
          <w:w w:val="85"/>
        </w:rPr>
        <w:t>for</w:t>
      </w:r>
      <w:r>
        <w:rPr>
          <w:color w:val="231F20"/>
          <w:spacing w:val="-29"/>
          <w:w w:val="85"/>
        </w:rPr>
        <w:t> </w:t>
      </w:r>
      <w:r>
        <w:rPr>
          <w:color w:val="231F20"/>
          <w:w w:val="85"/>
        </w:rPr>
        <w:t>a</w:t>
      </w:r>
      <w:r>
        <w:rPr>
          <w:color w:val="231F20"/>
          <w:spacing w:val="-28"/>
          <w:w w:val="85"/>
        </w:rPr>
        <w:t> </w:t>
      </w:r>
      <w:r>
        <w:rPr>
          <w:color w:val="231F20"/>
          <w:spacing w:val="2"/>
          <w:w w:val="85"/>
        </w:rPr>
        <w:t>number</w:t>
      </w:r>
      <w:r>
        <w:rPr>
          <w:color w:val="231F20"/>
          <w:spacing w:val="-29"/>
          <w:w w:val="85"/>
        </w:rPr>
        <w:t> </w:t>
      </w:r>
      <w:r>
        <w:rPr>
          <w:color w:val="231F20"/>
          <w:spacing w:val="3"/>
          <w:w w:val="85"/>
        </w:rPr>
        <w:t>of </w:t>
      </w:r>
      <w:r>
        <w:rPr>
          <w:color w:val="231F20"/>
          <w:spacing w:val="2"/>
          <w:w w:val="80"/>
        </w:rPr>
        <w:t>reasons, including fear </w:t>
      </w:r>
      <w:r>
        <w:rPr>
          <w:color w:val="231F20"/>
          <w:w w:val="80"/>
        </w:rPr>
        <w:t>of </w:t>
      </w:r>
      <w:r>
        <w:rPr>
          <w:color w:val="231F20"/>
          <w:spacing w:val="2"/>
          <w:w w:val="80"/>
        </w:rPr>
        <w:t>retaliation, </w:t>
      </w:r>
      <w:r>
        <w:rPr>
          <w:color w:val="231F20"/>
          <w:spacing w:val="3"/>
          <w:w w:val="80"/>
        </w:rPr>
        <w:t>suspicion </w:t>
      </w:r>
      <w:r>
        <w:rPr>
          <w:color w:val="231F20"/>
          <w:w w:val="85"/>
        </w:rPr>
        <w:t>of</w:t>
      </w:r>
      <w:r>
        <w:rPr>
          <w:color w:val="231F20"/>
          <w:spacing w:val="-36"/>
          <w:w w:val="85"/>
        </w:rPr>
        <w:t> </w:t>
      </w:r>
      <w:r>
        <w:rPr>
          <w:color w:val="231F20"/>
          <w:spacing w:val="2"/>
          <w:w w:val="85"/>
        </w:rPr>
        <w:t>government</w:t>
      </w:r>
      <w:r>
        <w:rPr>
          <w:color w:val="231F20"/>
          <w:spacing w:val="-35"/>
          <w:w w:val="85"/>
        </w:rPr>
        <w:t> </w:t>
      </w:r>
      <w:r>
        <w:rPr>
          <w:color w:val="231F20"/>
          <w:spacing w:val="2"/>
          <w:w w:val="85"/>
        </w:rPr>
        <w:t>officials</w:t>
      </w:r>
      <w:r>
        <w:rPr>
          <w:color w:val="231F20"/>
          <w:spacing w:val="-35"/>
          <w:w w:val="85"/>
        </w:rPr>
        <w:t> </w:t>
      </w:r>
      <w:r>
        <w:rPr>
          <w:color w:val="231F20"/>
          <w:w w:val="85"/>
        </w:rPr>
        <w:t>and</w:t>
      </w:r>
      <w:r>
        <w:rPr>
          <w:color w:val="231F20"/>
          <w:spacing w:val="-35"/>
          <w:w w:val="85"/>
        </w:rPr>
        <w:t> </w:t>
      </w:r>
      <w:r>
        <w:rPr>
          <w:color w:val="231F20"/>
          <w:spacing w:val="2"/>
          <w:w w:val="85"/>
        </w:rPr>
        <w:t>alienation</w:t>
      </w:r>
      <w:r>
        <w:rPr>
          <w:color w:val="231F20"/>
          <w:spacing w:val="-36"/>
          <w:w w:val="85"/>
        </w:rPr>
        <w:t> </w:t>
      </w:r>
      <w:r>
        <w:rPr>
          <w:color w:val="231F20"/>
          <w:spacing w:val="2"/>
          <w:w w:val="85"/>
        </w:rPr>
        <w:t>from</w:t>
      </w:r>
      <w:r>
        <w:rPr>
          <w:color w:val="231F20"/>
          <w:spacing w:val="-35"/>
          <w:w w:val="85"/>
        </w:rPr>
        <w:t> </w:t>
      </w:r>
      <w:r>
        <w:rPr>
          <w:color w:val="231F20"/>
          <w:spacing w:val="3"/>
          <w:w w:val="85"/>
        </w:rPr>
        <w:t>the</w:t>
      </w:r>
    </w:p>
    <w:p>
      <w:pPr>
        <w:pStyle w:val="BodyText"/>
        <w:spacing w:line="264" w:lineRule="auto" w:before="4"/>
        <w:ind w:left="525" w:right="1165"/>
      </w:pPr>
      <w:r>
        <w:rPr>
          <w:color w:val="231F20"/>
          <w:spacing w:val="2"/>
          <w:w w:val="85"/>
        </w:rPr>
        <w:t>criminal</w:t>
      </w:r>
      <w:r>
        <w:rPr>
          <w:color w:val="231F20"/>
          <w:spacing w:val="-37"/>
          <w:w w:val="85"/>
        </w:rPr>
        <w:t> </w:t>
      </w:r>
      <w:r>
        <w:rPr>
          <w:color w:val="231F20"/>
          <w:spacing w:val="2"/>
          <w:w w:val="85"/>
        </w:rPr>
        <w:t>justice</w:t>
      </w:r>
      <w:r>
        <w:rPr>
          <w:color w:val="231F20"/>
          <w:spacing w:val="-37"/>
          <w:w w:val="85"/>
        </w:rPr>
        <w:t> </w:t>
      </w:r>
      <w:r>
        <w:rPr>
          <w:color w:val="231F20"/>
          <w:spacing w:val="2"/>
          <w:w w:val="85"/>
        </w:rPr>
        <w:t>system.</w:t>
      </w:r>
      <w:r>
        <w:rPr>
          <w:b/>
          <w:color w:val="231F20"/>
          <w:spacing w:val="2"/>
          <w:w w:val="85"/>
          <w:position w:val="6"/>
          <w:sz w:val="14"/>
        </w:rPr>
        <w:t>5</w:t>
      </w:r>
      <w:r>
        <w:rPr>
          <w:b/>
          <w:color w:val="231F20"/>
          <w:spacing w:val="-17"/>
          <w:w w:val="85"/>
          <w:position w:val="6"/>
          <w:sz w:val="14"/>
        </w:rPr>
        <w:t> </w:t>
      </w:r>
      <w:r>
        <w:rPr>
          <w:color w:val="231F20"/>
          <w:w w:val="85"/>
        </w:rPr>
        <w:t>The</w:t>
      </w:r>
      <w:r>
        <w:rPr>
          <w:color w:val="231F20"/>
          <w:spacing w:val="-37"/>
          <w:w w:val="85"/>
        </w:rPr>
        <w:t> </w:t>
      </w:r>
      <w:r>
        <w:rPr>
          <w:color w:val="231F20"/>
          <w:spacing w:val="2"/>
          <w:w w:val="85"/>
        </w:rPr>
        <w:t>need</w:t>
      </w:r>
      <w:r>
        <w:rPr>
          <w:color w:val="231F20"/>
          <w:spacing w:val="-36"/>
          <w:w w:val="85"/>
        </w:rPr>
        <w:t> </w:t>
      </w:r>
      <w:r>
        <w:rPr>
          <w:color w:val="231F20"/>
          <w:w w:val="85"/>
        </w:rPr>
        <w:t>for</w:t>
      </w:r>
      <w:r>
        <w:rPr>
          <w:color w:val="231F20"/>
          <w:spacing w:val="-37"/>
          <w:w w:val="85"/>
        </w:rPr>
        <w:t> </w:t>
      </w:r>
      <w:r>
        <w:rPr>
          <w:color w:val="231F20"/>
          <w:spacing w:val="3"/>
          <w:w w:val="85"/>
        </w:rPr>
        <w:t>governments </w:t>
      </w:r>
      <w:r>
        <w:rPr>
          <w:color w:val="231F20"/>
          <w:w w:val="90"/>
        </w:rPr>
        <w:t>to</w:t>
      </w:r>
      <w:r>
        <w:rPr>
          <w:color w:val="231F20"/>
          <w:spacing w:val="-30"/>
          <w:w w:val="90"/>
        </w:rPr>
        <w:t> </w:t>
      </w:r>
      <w:r>
        <w:rPr>
          <w:color w:val="231F20"/>
          <w:spacing w:val="2"/>
          <w:w w:val="90"/>
        </w:rPr>
        <w:t>encourage</w:t>
      </w:r>
      <w:r>
        <w:rPr>
          <w:color w:val="231F20"/>
          <w:spacing w:val="-29"/>
          <w:w w:val="90"/>
        </w:rPr>
        <w:t> </w:t>
      </w:r>
      <w:r>
        <w:rPr>
          <w:color w:val="231F20"/>
          <w:w w:val="90"/>
        </w:rPr>
        <w:t>the</w:t>
      </w:r>
      <w:r>
        <w:rPr>
          <w:color w:val="231F20"/>
          <w:spacing w:val="-29"/>
          <w:w w:val="90"/>
        </w:rPr>
        <w:t> </w:t>
      </w:r>
      <w:r>
        <w:rPr>
          <w:color w:val="231F20"/>
          <w:spacing w:val="2"/>
          <w:w w:val="90"/>
        </w:rPr>
        <w:t>victims</w:t>
      </w:r>
      <w:r>
        <w:rPr>
          <w:color w:val="231F20"/>
          <w:spacing w:val="-29"/>
          <w:w w:val="90"/>
        </w:rPr>
        <w:t> </w:t>
      </w:r>
      <w:r>
        <w:rPr>
          <w:color w:val="231F20"/>
          <w:w w:val="90"/>
        </w:rPr>
        <w:t>of</w:t>
      </w:r>
      <w:r>
        <w:rPr>
          <w:color w:val="231F20"/>
          <w:spacing w:val="-29"/>
          <w:w w:val="90"/>
        </w:rPr>
        <w:t> </w:t>
      </w:r>
      <w:r>
        <w:rPr>
          <w:color w:val="231F20"/>
          <w:spacing w:val="2"/>
          <w:w w:val="90"/>
        </w:rPr>
        <w:t>racist</w:t>
      </w:r>
      <w:r>
        <w:rPr>
          <w:color w:val="231F20"/>
          <w:spacing w:val="-29"/>
          <w:w w:val="90"/>
        </w:rPr>
        <w:t> </w:t>
      </w:r>
      <w:r>
        <w:rPr>
          <w:color w:val="231F20"/>
          <w:spacing w:val="2"/>
          <w:w w:val="90"/>
        </w:rPr>
        <w:t>hate</w:t>
      </w:r>
      <w:r>
        <w:rPr>
          <w:color w:val="231F20"/>
          <w:spacing w:val="-30"/>
          <w:w w:val="90"/>
        </w:rPr>
        <w:t> </w:t>
      </w:r>
      <w:r>
        <w:rPr>
          <w:color w:val="231F20"/>
          <w:spacing w:val="3"/>
          <w:w w:val="90"/>
        </w:rPr>
        <w:t>crimes</w:t>
      </w:r>
    </w:p>
    <w:p>
      <w:pPr>
        <w:pStyle w:val="BodyText"/>
        <w:spacing w:line="264" w:lineRule="auto"/>
        <w:ind w:left="525" w:right="1176"/>
      </w:pPr>
      <w:r>
        <w:rPr>
          <w:color w:val="231F20"/>
          <w:w w:val="90"/>
        </w:rPr>
        <w:t>to</w:t>
      </w:r>
      <w:r>
        <w:rPr>
          <w:color w:val="231F20"/>
          <w:spacing w:val="-36"/>
          <w:w w:val="90"/>
        </w:rPr>
        <w:t> </w:t>
      </w:r>
      <w:r>
        <w:rPr>
          <w:color w:val="231F20"/>
          <w:spacing w:val="2"/>
          <w:w w:val="90"/>
        </w:rPr>
        <w:t>report</w:t>
      </w:r>
      <w:r>
        <w:rPr>
          <w:color w:val="231F20"/>
          <w:spacing w:val="-36"/>
          <w:w w:val="90"/>
        </w:rPr>
        <w:t> </w:t>
      </w:r>
      <w:r>
        <w:rPr>
          <w:color w:val="231F20"/>
          <w:w w:val="90"/>
        </w:rPr>
        <w:t>is</w:t>
      </w:r>
      <w:r>
        <w:rPr>
          <w:color w:val="231F20"/>
          <w:spacing w:val="-36"/>
          <w:w w:val="90"/>
        </w:rPr>
        <w:t> </w:t>
      </w:r>
      <w:r>
        <w:rPr>
          <w:color w:val="231F20"/>
          <w:w w:val="90"/>
        </w:rPr>
        <w:t>of</w:t>
      </w:r>
      <w:r>
        <w:rPr>
          <w:color w:val="231F20"/>
          <w:spacing w:val="-36"/>
          <w:w w:val="90"/>
        </w:rPr>
        <w:t> </w:t>
      </w:r>
      <w:r>
        <w:rPr>
          <w:color w:val="231F20"/>
          <w:spacing w:val="2"/>
          <w:w w:val="90"/>
        </w:rPr>
        <w:t>paramount</w:t>
      </w:r>
      <w:r>
        <w:rPr>
          <w:color w:val="231F20"/>
          <w:spacing w:val="-35"/>
          <w:w w:val="90"/>
        </w:rPr>
        <w:t> </w:t>
      </w:r>
      <w:r>
        <w:rPr>
          <w:color w:val="231F20"/>
          <w:spacing w:val="2"/>
          <w:w w:val="90"/>
        </w:rPr>
        <w:t>importance.</w:t>
      </w:r>
      <w:r>
        <w:rPr>
          <w:color w:val="231F20"/>
          <w:spacing w:val="-36"/>
          <w:w w:val="90"/>
        </w:rPr>
        <w:t> </w:t>
      </w:r>
      <w:r>
        <w:rPr>
          <w:color w:val="231F20"/>
          <w:spacing w:val="2"/>
          <w:w w:val="90"/>
        </w:rPr>
        <w:t>Both</w:t>
      </w:r>
      <w:r>
        <w:rPr>
          <w:color w:val="231F20"/>
          <w:spacing w:val="-36"/>
          <w:w w:val="90"/>
        </w:rPr>
        <w:t> </w:t>
      </w:r>
      <w:r>
        <w:rPr>
          <w:color w:val="231F20"/>
          <w:spacing w:val="3"/>
          <w:w w:val="90"/>
        </w:rPr>
        <w:t>the </w:t>
      </w:r>
      <w:r>
        <w:rPr>
          <w:color w:val="231F20"/>
          <w:spacing w:val="2"/>
          <w:w w:val="90"/>
        </w:rPr>
        <w:t>FCNM Advisory Committee </w:t>
      </w:r>
      <w:r>
        <w:rPr>
          <w:color w:val="231F20"/>
          <w:w w:val="90"/>
        </w:rPr>
        <w:t>and the </w:t>
      </w:r>
      <w:r>
        <w:rPr>
          <w:color w:val="231F20"/>
          <w:spacing w:val="2"/>
          <w:w w:val="90"/>
        </w:rPr>
        <w:t>ECRI </w:t>
      </w:r>
      <w:r>
        <w:rPr>
          <w:color w:val="231F20"/>
          <w:spacing w:val="3"/>
          <w:w w:val="90"/>
        </w:rPr>
        <w:t>have </w:t>
      </w:r>
      <w:r>
        <w:rPr>
          <w:color w:val="231F20"/>
          <w:spacing w:val="2"/>
          <w:w w:val="85"/>
        </w:rPr>
        <w:t>recommended</w:t>
      </w:r>
      <w:r>
        <w:rPr>
          <w:color w:val="231F20"/>
          <w:spacing w:val="-33"/>
          <w:w w:val="85"/>
        </w:rPr>
        <w:t> </w:t>
      </w:r>
      <w:r>
        <w:rPr>
          <w:color w:val="231F20"/>
          <w:spacing w:val="2"/>
          <w:w w:val="85"/>
        </w:rPr>
        <w:t>that</w:t>
      </w:r>
      <w:r>
        <w:rPr>
          <w:color w:val="231F20"/>
          <w:spacing w:val="-33"/>
          <w:w w:val="85"/>
        </w:rPr>
        <w:t> </w:t>
      </w:r>
      <w:r>
        <w:rPr>
          <w:color w:val="231F20"/>
          <w:w w:val="85"/>
        </w:rPr>
        <w:t>the</w:t>
      </w:r>
      <w:r>
        <w:rPr>
          <w:color w:val="231F20"/>
          <w:spacing w:val="-32"/>
          <w:w w:val="85"/>
        </w:rPr>
        <w:t> </w:t>
      </w:r>
      <w:r>
        <w:rPr>
          <w:color w:val="231F20"/>
          <w:w w:val="85"/>
        </w:rPr>
        <w:t>UK</w:t>
      </w:r>
      <w:r>
        <w:rPr>
          <w:color w:val="231F20"/>
          <w:spacing w:val="-33"/>
          <w:w w:val="85"/>
        </w:rPr>
        <w:t> </w:t>
      </w:r>
      <w:r>
        <w:rPr>
          <w:color w:val="231F20"/>
          <w:spacing w:val="2"/>
          <w:w w:val="85"/>
        </w:rPr>
        <w:t>Government</w:t>
      </w:r>
      <w:r>
        <w:rPr>
          <w:color w:val="231F20"/>
          <w:spacing w:val="-32"/>
          <w:w w:val="85"/>
        </w:rPr>
        <w:t> </w:t>
      </w:r>
      <w:r>
        <w:rPr>
          <w:color w:val="231F20"/>
          <w:spacing w:val="2"/>
          <w:w w:val="85"/>
        </w:rPr>
        <w:t>continue</w:t>
      </w:r>
      <w:r>
        <w:rPr>
          <w:color w:val="231F20"/>
          <w:spacing w:val="-33"/>
          <w:w w:val="85"/>
        </w:rPr>
        <w:t> </w:t>
      </w:r>
      <w:r>
        <w:rPr>
          <w:color w:val="231F20"/>
          <w:spacing w:val="3"/>
          <w:w w:val="85"/>
        </w:rPr>
        <w:t>to </w:t>
      </w:r>
      <w:r>
        <w:rPr>
          <w:color w:val="231F20"/>
          <w:spacing w:val="2"/>
          <w:w w:val="85"/>
        </w:rPr>
        <w:t>implement</w:t>
      </w:r>
      <w:r>
        <w:rPr>
          <w:color w:val="231F20"/>
          <w:spacing w:val="-36"/>
          <w:w w:val="85"/>
        </w:rPr>
        <w:t> </w:t>
      </w:r>
      <w:r>
        <w:rPr>
          <w:color w:val="231F20"/>
          <w:spacing w:val="2"/>
          <w:w w:val="85"/>
        </w:rPr>
        <w:t>measures</w:t>
      </w:r>
      <w:r>
        <w:rPr>
          <w:color w:val="231F20"/>
          <w:spacing w:val="-35"/>
          <w:w w:val="85"/>
        </w:rPr>
        <w:t> </w:t>
      </w:r>
      <w:r>
        <w:rPr>
          <w:color w:val="231F20"/>
          <w:spacing w:val="2"/>
          <w:w w:val="85"/>
        </w:rPr>
        <w:t>that</w:t>
      </w:r>
      <w:r>
        <w:rPr>
          <w:color w:val="231F20"/>
          <w:spacing w:val="-36"/>
          <w:w w:val="85"/>
        </w:rPr>
        <w:t> </w:t>
      </w:r>
      <w:r>
        <w:rPr>
          <w:color w:val="231F20"/>
          <w:spacing w:val="2"/>
          <w:w w:val="85"/>
        </w:rPr>
        <w:t>facilitate</w:t>
      </w:r>
      <w:r>
        <w:rPr>
          <w:color w:val="231F20"/>
          <w:spacing w:val="-35"/>
          <w:w w:val="85"/>
        </w:rPr>
        <w:t> </w:t>
      </w:r>
      <w:r>
        <w:rPr>
          <w:color w:val="231F20"/>
          <w:w w:val="85"/>
        </w:rPr>
        <w:t>and</w:t>
      </w:r>
      <w:r>
        <w:rPr>
          <w:color w:val="231F20"/>
          <w:spacing w:val="-36"/>
          <w:w w:val="85"/>
        </w:rPr>
        <w:t> </w:t>
      </w:r>
      <w:r>
        <w:rPr>
          <w:color w:val="231F20"/>
          <w:spacing w:val="3"/>
          <w:w w:val="85"/>
        </w:rPr>
        <w:t>encourage </w:t>
      </w:r>
      <w:r>
        <w:rPr>
          <w:color w:val="231F20"/>
          <w:spacing w:val="2"/>
          <w:w w:val="85"/>
        </w:rPr>
        <w:t>reporting.</w:t>
      </w:r>
      <w:r>
        <w:rPr>
          <w:color w:val="231F20"/>
          <w:spacing w:val="2"/>
          <w:w w:val="85"/>
          <w:position w:val="7"/>
          <w:sz w:val="13"/>
        </w:rPr>
        <w:t>6</w:t>
      </w:r>
      <w:r>
        <w:rPr>
          <w:color w:val="231F20"/>
          <w:spacing w:val="-4"/>
          <w:w w:val="85"/>
          <w:position w:val="7"/>
          <w:sz w:val="13"/>
        </w:rPr>
        <w:t> </w:t>
      </w:r>
      <w:r>
        <w:rPr>
          <w:color w:val="231F20"/>
          <w:w w:val="85"/>
        </w:rPr>
        <w:t>In</w:t>
      </w:r>
      <w:r>
        <w:rPr>
          <w:color w:val="231F20"/>
          <w:spacing w:val="-25"/>
          <w:w w:val="85"/>
        </w:rPr>
        <w:t> </w:t>
      </w:r>
      <w:r>
        <w:rPr>
          <w:color w:val="231F20"/>
          <w:spacing w:val="2"/>
          <w:w w:val="85"/>
        </w:rPr>
        <w:t>order</w:t>
      </w:r>
      <w:r>
        <w:rPr>
          <w:color w:val="231F20"/>
          <w:spacing w:val="-26"/>
          <w:w w:val="85"/>
        </w:rPr>
        <w:t> </w:t>
      </w:r>
      <w:r>
        <w:rPr>
          <w:color w:val="231F20"/>
          <w:w w:val="85"/>
        </w:rPr>
        <w:t>to</w:t>
      </w:r>
      <w:r>
        <w:rPr>
          <w:color w:val="231F20"/>
          <w:spacing w:val="-25"/>
          <w:w w:val="85"/>
        </w:rPr>
        <w:t> </w:t>
      </w:r>
      <w:r>
        <w:rPr>
          <w:color w:val="231F20"/>
          <w:spacing w:val="2"/>
          <w:w w:val="85"/>
        </w:rPr>
        <w:t>achieve</w:t>
      </w:r>
      <w:r>
        <w:rPr>
          <w:color w:val="231F20"/>
          <w:spacing w:val="-26"/>
          <w:w w:val="85"/>
        </w:rPr>
        <w:t> </w:t>
      </w:r>
      <w:r>
        <w:rPr>
          <w:color w:val="231F20"/>
          <w:spacing w:val="2"/>
          <w:w w:val="85"/>
        </w:rPr>
        <w:t>this</w:t>
      </w:r>
      <w:r>
        <w:rPr>
          <w:color w:val="231F20"/>
          <w:spacing w:val="-25"/>
          <w:w w:val="85"/>
        </w:rPr>
        <w:t> </w:t>
      </w:r>
      <w:r>
        <w:rPr>
          <w:color w:val="231F20"/>
          <w:spacing w:val="2"/>
          <w:w w:val="85"/>
        </w:rPr>
        <w:t>outcome</w:t>
      </w:r>
      <w:r>
        <w:rPr>
          <w:color w:val="231F20"/>
          <w:spacing w:val="-26"/>
          <w:w w:val="85"/>
        </w:rPr>
        <w:t> </w:t>
      </w:r>
      <w:r>
        <w:rPr>
          <w:color w:val="231F20"/>
          <w:spacing w:val="3"/>
          <w:w w:val="85"/>
        </w:rPr>
        <w:t>there </w:t>
      </w:r>
      <w:r>
        <w:rPr>
          <w:color w:val="231F20"/>
          <w:spacing w:val="2"/>
          <w:w w:val="90"/>
        </w:rPr>
        <w:t>must</w:t>
      </w:r>
      <w:r>
        <w:rPr>
          <w:color w:val="231F20"/>
          <w:spacing w:val="-39"/>
          <w:w w:val="90"/>
        </w:rPr>
        <w:t> </w:t>
      </w:r>
      <w:r>
        <w:rPr>
          <w:color w:val="231F20"/>
          <w:w w:val="90"/>
        </w:rPr>
        <w:t>be</w:t>
      </w:r>
      <w:r>
        <w:rPr>
          <w:color w:val="231F20"/>
          <w:spacing w:val="-38"/>
          <w:w w:val="90"/>
        </w:rPr>
        <w:t> </w:t>
      </w:r>
      <w:r>
        <w:rPr>
          <w:color w:val="231F20"/>
          <w:w w:val="90"/>
        </w:rPr>
        <w:t>a</w:t>
      </w:r>
      <w:r>
        <w:rPr>
          <w:color w:val="231F20"/>
          <w:spacing w:val="-38"/>
          <w:w w:val="90"/>
        </w:rPr>
        <w:t> </w:t>
      </w:r>
      <w:r>
        <w:rPr>
          <w:color w:val="231F20"/>
          <w:spacing w:val="2"/>
          <w:w w:val="90"/>
        </w:rPr>
        <w:t>consistent</w:t>
      </w:r>
      <w:r>
        <w:rPr>
          <w:color w:val="231F20"/>
          <w:spacing w:val="-39"/>
          <w:w w:val="90"/>
        </w:rPr>
        <w:t> </w:t>
      </w:r>
      <w:r>
        <w:rPr>
          <w:color w:val="231F20"/>
          <w:spacing w:val="2"/>
          <w:w w:val="90"/>
        </w:rPr>
        <w:t>endeavour</w:t>
      </w:r>
      <w:r>
        <w:rPr>
          <w:color w:val="231F20"/>
          <w:spacing w:val="-38"/>
          <w:w w:val="90"/>
        </w:rPr>
        <w:t> </w:t>
      </w:r>
      <w:r>
        <w:rPr>
          <w:color w:val="231F20"/>
          <w:w w:val="90"/>
        </w:rPr>
        <w:t>to</w:t>
      </w:r>
      <w:r>
        <w:rPr>
          <w:color w:val="231F20"/>
          <w:spacing w:val="-38"/>
          <w:w w:val="90"/>
        </w:rPr>
        <w:t> </w:t>
      </w:r>
      <w:r>
        <w:rPr>
          <w:color w:val="231F20"/>
          <w:spacing w:val="2"/>
          <w:w w:val="90"/>
        </w:rPr>
        <w:t>make</w:t>
      </w:r>
      <w:r>
        <w:rPr>
          <w:color w:val="231F20"/>
          <w:spacing w:val="-39"/>
          <w:w w:val="90"/>
        </w:rPr>
        <w:t> </w:t>
      </w:r>
      <w:r>
        <w:rPr>
          <w:color w:val="231F20"/>
          <w:spacing w:val="3"/>
          <w:w w:val="90"/>
        </w:rPr>
        <w:t>persons </w:t>
      </w:r>
      <w:r>
        <w:rPr>
          <w:color w:val="231F20"/>
          <w:spacing w:val="2"/>
          <w:w w:val="90"/>
        </w:rPr>
        <w:t>belonging</w:t>
      </w:r>
      <w:r>
        <w:rPr>
          <w:color w:val="231F20"/>
          <w:spacing w:val="-38"/>
          <w:w w:val="90"/>
        </w:rPr>
        <w:t> </w:t>
      </w:r>
      <w:r>
        <w:rPr>
          <w:color w:val="231F20"/>
          <w:w w:val="90"/>
        </w:rPr>
        <w:t>to</w:t>
      </w:r>
      <w:r>
        <w:rPr>
          <w:color w:val="231F20"/>
          <w:spacing w:val="-38"/>
          <w:w w:val="90"/>
        </w:rPr>
        <w:t> </w:t>
      </w:r>
      <w:r>
        <w:rPr>
          <w:color w:val="231F20"/>
          <w:w w:val="90"/>
        </w:rPr>
        <w:t>the</w:t>
      </w:r>
      <w:r>
        <w:rPr>
          <w:color w:val="231F20"/>
          <w:spacing w:val="-37"/>
          <w:w w:val="90"/>
        </w:rPr>
        <w:t> </w:t>
      </w:r>
      <w:r>
        <w:rPr>
          <w:color w:val="231F20"/>
          <w:spacing w:val="2"/>
          <w:w w:val="90"/>
        </w:rPr>
        <w:t>most</w:t>
      </w:r>
      <w:r>
        <w:rPr>
          <w:color w:val="231F20"/>
          <w:spacing w:val="-38"/>
          <w:w w:val="90"/>
        </w:rPr>
        <w:t> </w:t>
      </w:r>
      <w:r>
        <w:rPr>
          <w:color w:val="231F20"/>
          <w:spacing w:val="2"/>
          <w:w w:val="90"/>
        </w:rPr>
        <w:t>vulnerable</w:t>
      </w:r>
      <w:r>
        <w:rPr>
          <w:color w:val="231F20"/>
          <w:spacing w:val="-37"/>
          <w:w w:val="90"/>
        </w:rPr>
        <w:t> </w:t>
      </w:r>
      <w:r>
        <w:rPr>
          <w:color w:val="231F20"/>
          <w:spacing w:val="2"/>
          <w:w w:val="90"/>
        </w:rPr>
        <w:t>social</w:t>
      </w:r>
      <w:r>
        <w:rPr>
          <w:color w:val="231F20"/>
          <w:spacing w:val="-38"/>
          <w:w w:val="90"/>
        </w:rPr>
        <w:t> </w:t>
      </w:r>
      <w:r>
        <w:rPr>
          <w:color w:val="231F20"/>
          <w:spacing w:val="3"/>
          <w:w w:val="90"/>
        </w:rPr>
        <w:t>groups, </w:t>
      </w:r>
      <w:r>
        <w:rPr>
          <w:color w:val="231F20"/>
          <w:spacing w:val="2"/>
          <w:w w:val="90"/>
        </w:rPr>
        <w:t>including</w:t>
      </w:r>
      <w:r>
        <w:rPr>
          <w:color w:val="231F20"/>
          <w:spacing w:val="-29"/>
          <w:w w:val="90"/>
        </w:rPr>
        <w:t> </w:t>
      </w:r>
      <w:r>
        <w:rPr>
          <w:color w:val="231F20"/>
          <w:spacing w:val="2"/>
          <w:w w:val="90"/>
        </w:rPr>
        <w:t>persons</w:t>
      </w:r>
      <w:r>
        <w:rPr>
          <w:color w:val="231F20"/>
          <w:spacing w:val="-29"/>
          <w:w w:val="90"/>
        </w:rPr>
        <w:t> </w:t>
      </w:r>
      <w:r>
        <w:rPr>
          <w:color w:val="231F20"/>
          <w:spacing w:val="2"/>
          <w:w w:val="90"/>
        </w:rPr>
        <w:t>known</w:t>
      </w:r>
      <w:r>
        <w:rPr>
          <w:color w:val="231F20"/>
          <w:spacing w:val="-28"/>
          <w:w w:val="90"/>
        </w:rPr>
        <w:t> </w:t>
      </w:r>
      <w:r>
        <w:rPr>
          <w:color w:val="231F20"/>
          <w:w w:val="90"/>
        </w:rPr>
        <w:t>to</w:t>
      </w:r>
      <w:r>
        <w:rPr>
          <w:color w:val="231F20"/>
          <w:spacing w:val="-29"/>
          <w:w w:val="90"/>
        </w:rPr>
        <w:t> </w:t>
      </w:r>
      <w:r>
        <w:rPr>
          <w:color w:val="231F20"/>
          <w:w w:val="90"/>
        </w:rPr>
        <w:t>be</w:t>
      </w:r>
      <w:r>
        <w:rPr>
          <w:color w:val="231F20"/>
          <w:spacing w:val="-29"/>
          <w:w w:val="90"/>
        </w:rPr>
        <w:t> </w:t>
      </w:r>
      <w:r>
        <w:rPr>
          <w:color w:val="231F20"/>
          <w:spacing w:val="3"/>
          <w:w w:val="90"/>
        </w:rPr>
        <w:t>discriminated</w:t>
      </w:r>
    </w:p>
    <w:p>
      <w:pPr>
        <w:spacing w:after="0" w:line="264" w:lineRule="auto"/>
        <w:sectPr>
          <w:type w:val="continuous"/>
          <w:pgSz w:w="11910" w:h="16840"/>
          <w:pgMar w:top="1580" w:bottom="280" w:left="0" w:right="0"/>
          <w:cols w:num="2" w:equalWidth="0">
            <w:col w:w="5954" w:space="40"/>
            <w:col w:w="5916"/>
          </w:cols>
        </w:sectPr>
      </w:pPr>
    </w:p>
    <w:p>
      <w:pPr>
        <w:pStyle w:val="BodyText"/>
        <w:rPr>
          <w:sz w:val="20"/>
        </w:rPr>
      </w:pPr>
    </w:p>
    <w:p>
      <w:pPr>
        <w:pStyle w:val="BodyText"/>
        <w:spacing w:before="9"/>
        <w:rPr>
          <w:sz w:val="23"/>
        </w:rPr>
      </w:pPr>
    </w:p>
    <w:p>
      <w:pPr>
        <w:tabs>
          <w:tab w:pos="6519" w:val="left" w:leader="none"/>
        </w:tabs>
        <w:spacing w:line="240" w:lineRule="auto"/>
        <w:ind w:left="1700" w:right="0" w:firstLine="0"/>
        <w:rPr>
          <w:sz w:val="20"/>
        </w:rPr>
      </w:pPr>
      <w:r>
        <w:rPr>
          <w:sz w:val="20"/>
        </w:rPr>
        <w:pict>
          <v:shape style="width:212.6pt;height:98.95pt;mso-position-horizontal-relative:char;mso-position-vertical-relative:line" type="#_x0000_t202" filled="true" fillcolor="#e5eff8" stroked="false">
            <w10:anchorlock/>
            <v:textbox inset="0,0,0,0">
              <w:txbxContent>
                <w:p>
                  <w:pPr>
                    <w:numPr>
                      <w:ilvl w:val="0"/>
                      <w:numId w:val="70"/>
                    </w:numPr>
                    <w:tabs>
                      <w:tab w:pos="396" w:val="left" w:leader="none"/>
                      <w:tab w:pos="397" w:val="left" w:leader="none"/>
                    </w:tabs>
                    <w:spacing w:line="235" w:lineRule="auto" w:before="125"/>
                    <w:ind w:left="396" w:right="181" w:hanging="284"/>
                    <w:jc w:val="left"/>
                    <w:rPr>
                      <w:sz w:val="14"/>
                    </w:rPr>
                  </w:pPr>
                  <w:r>
                    <w:rPr>
                      <w:color w:val="231F20"/>
                      <w:w w:val="90"/>
                      <w:sz w:val="14"/>
                    </w:rPr>
                    <w:t>CERD,</w:t>
                  </w:r>
                  <w:r>
                    <w:rPr>
                      <w:color w:val="231F20"/>
                      <w:spacing w:val="-25"/>
                      <w:w w:val="90"/>
                      <w:sz w:val="14"/>
                    </w:rPr>
                    <w:t> </w:t>
                  </w:r>
                  <w:r>
                    <w:rPr>
                      <w:color w:val="231F20"/>
                      <w:w w:val="90"/>
                      <w:sz w:val="14"/>
                    </w:rPr>
                    <w:t>Article</w:t>
                  </w:r>
                  <w:r>
                    <w:rPr>
                      <w:color w:val="231F20"/>
                      <w:spacing w:val="-24"/>
                      <w:w w:val="90"/>
                      <w:sz w:val="14"/>
                    </w:rPr>
                    <w:t> </w:t>
                  </w:r>
                  <w:r>
                    <w:rPr>
                      <w:color w:val="231F20"/>
                      <w:w w:val="90"/>
                      <w:sz w:val="14"/>
                    </w:rPr>
                    <w:t>6</w:t>
                  </w:r>
                  <w:r>
                    <w:rPr>
                      <w:color w:val="231F20"/>
                      <w:spacing w:val="-24"/>
                      <w:w w:val="90"/>
                      <w:sz w:val="14"/>
                    </w:rPr>
                    <w:t> </w:t>
                  </w:r>
                  <w:r>
                    <w:rPr>
                      <w:color w:val="231F20"/>
                      <w:w w:val="90"/>
                      <w:sz w:val="14"/>
                    </w:rPr>
                    <w:t>and</w:t>
                  </w:r>
                  <w:r>
                    <w:rPr>
                      <w:color w:val="231F20"/>
                      <w:spacing w:val="-25"/>
                      <w:w w:val="90"/>
                      <w:sz w:val="14"/>
                    </w:rPr>
                    <w:t> </w:t>
                  </w:r>
                  <w:r>
                    <w:rPr>
                      <w:color w:val="231F20"/>
                      <w:w w:val="90"/>
                      <w:sz w:val="14"/>
                    </w:rPr>
                    <w:t>CERD</w:t>
                  </w:r>
                  <w:r>
                    <w:rPr>
                      <w:color w:val="231F20"/>
                      <w:spacing w:val="-24"/>
                      <w:w w:val="90"/>
                      <w:sz w:val="14"/>
                    </w:rPr>
                    <w:t> </w:t>
                  </w:r>
                  <w:r>
                    <w:rPr>
                      <w:color w:val="231F20"/>
                      <w:w w:val="90"/>
                      <w:sz w:val="14"/>
                    </w:rPr>
                    <w:t>Committee,</w:t>
                  </w:r>
                  <w:r>
                    <w:rPr>
                      <w:color w:val="231F20"/>
                      <w:spacing w:val="-24"/>
                      <w:w w:val="90"/>
                      <w:sz w:val="14"/>
                    </w:rPr>
                    <w:t> </w:t>
                  </w:r>
                  <w:r>
                    <w:rPr>
                      <w:color w:val="231F20"/>
                      <w:w w:val="90"/>
                      <w:sz w:val="14"/>
                    </w:rPr>
                    <w:t>General</w:t>
                  </w:r>
                  <w:r>
                    <w:rPr>
                      <w:color w:val="231F20"/>
                      <w:spacing w:val="-25"/>
                      <w:w w:val="90"/>
                      <w:sz w:val="14"/>
                    </w:rPr>
                    <w:t> </w:t>
                  </w:r>
                  <w:r>
                    <w:rPr>
                      <w:color w:val="231F20"/>
                      <w:w w:val="90"/>
                      <w:sz w:val="14"/>
                    </w:rPr>
                    <w:t>Recommendation</w:t>
                  </w:r>
                  <w:r>
                    <w:rPr>
                      <w:color w:val="231F20"/>
                      <w:spacing w:val="-24"/>
                      <w:w w:val="90"/>
                      <w:sz w:val="14"/>
                    </w:rPr>
                    <w:t> </w:t>
                  </w:r>
                  <w:r>
                    <w:rPr>
                      <w:color w:val="231F20"/>
                      <w:w w:val="90"/>
                      <w:sz w:val="14"/>
                    </w:rPr>
                    <w:t>31: </w:t>
                  </w:r>
                  <w:r>
                    <w:rPr>
                      <w:color w:val="231F20"/>
                      <w:w w:val="80"/>
                      <w:sz w:val="14"/>
                    </w:rPr>
                    <w:t>Prevention</w:t>
                  </w:r>
                  <w:r>
                    <w:rPr>
                      <w:color w:val="231F20"/>
                      <w:spacing w:val="-12"/>
                      <w:w w:val="80"/>
                      <w:sz w:val="14"/>
                    </w:rPr>
                    <w:t> </w:t>
                  </w:r>
                  <w:r>
                    <w:rPr>
                      <w:color w:val="231F20"/>
                      <w:w w:val="80"/>
                      <w:sz w:val="14"/>
                    </w:rPr>
                    <w:t>of</w:t>
                  </w:r>
                  <w:r>
                    <w:rPr>
                      <w:color w:val="231F20"/>
                      <w:spacing w:val="-11"/>
                      <w:w w:val="80"/>
                      <w:sz w:val="14"/>
                    </w:rPr>
                    <w:t> </w:t>
                  </w:r>
                  <w:r>
                    <w:rPr>
                      <w:color w:val="231F20"/>
                      <w:w w:val="80"/>
                      <w:sz w:val="14"/>
                    </w:rPr>
                    <w:t>racial</w:t>
                  </w:r>
                  <w:r>
                    <w:rPr>
                      <w:color w:val="231F20"/>
                      <w:spacing w:val="-11"/>
                      <w:w w:val="80"/>
                      <w:sz w:val="14"/>
                    </w:rPr>
                    <w:t> </w:t>
                  </w:r>
                  <w:r>
                    <w:rPr>
                      <w:color w:val="231F20"/>
                      <w:w w:val="80"/>
                      <w:sz w:val="14"/>
                    </w:rPr>
                    <w:t>discrimination</w:t>
                  </w:r>
                  <w:r>
                    <w:rPr>
                      <w:color w:val="231F20"/>
                      <w:spacing w:val="-12"/>
                      <w:w w:val="80"/>
                      <w:sz w:val="14"/>
                    </w:rPr>
                    <w:t> </w:t>
                  </w:r>
                  <w:r>
                    <w:rPr>
                      <w:color w:val="231F20"/>
                      <w:w w:val="80"/>
                      <w:sz w:val="14"/>
                    </w:rPr>
                    <w:t>in</w:t>
                  </w:r>
                  <w:r>
                    <w:rPr>
                      <w:color w:val="231F20"/>
                      <w:spacing w:val="-11"/>
                      <w:w w:val="80"/>
                      <w:sz w:val="14"/>
                    </w:rPr>
                    <w:t> </w:t>
                  </w:r>
                  <w:r>
                    <w:rPr>
                      <w:color w:val="231F20"/>
                      <w:w w:val="80"/>
                      <w:sz w:val="14"/>
                    </w:rPr>
                    <w:t>the</w:t>
                  </w:r>
                  <w:r>
                    <w:rPr>
                      <w:color w:val="231F20"/>
                      <w:spacing w:val="-11"/>
                      <w:w w:val="80"/>
                      <w:sz w:val="14"/>
                    </w:rPr>
                    <w:t> </w:t>
                  </w:r>
                  <w:r>
                    <w:rPr>
                      <w:color w:val="231F20"/>
                      <w:w w:val="80"/>
                      <w:sz w:val="14"/>
                    </w:rPr>
                    <w:t>administration</w:t>
                  </w:r>
                  <w:r>
                    <w:rPr>
                      <w:color w:val="231F20"/>
                      <w:spacing w:val="-12"/>
                      <w:w w:val="80"/>
                      <w:sz w:val="14"/>
                    </w:rPr>
                    <w:t> </w:t>
                  </w:r>
                  <w:r>
                    <w:rPr>
                      <w:color w:val="231F20"/>
                      <w:w w:val="80"/>
                      <w:sz w:val="14"/>
                    </w:rPr>
                    <w:t>and</w:t>
                  </w:r>
                  <w:r>
                    <w:rPr>
                      <w:color w:val="231F20"/>
                      <w:spacing w:val="-11"/>
                      <w:w w:val="80"/>
                      <w:sz w:val="14"/>
                    </w:rPr>
                    <w:t> </w:t>
                  </w:r>
                  <w:r>
                    <w:rPr>
                      <w:color w:val="231F20"/>
                      <w:w w:val="80"/>
                      <w:sz w:val="14"/>
                    </w:rPr>
                    <w:t>functioning</w:t>
                  </w:r>
                  <w:r>
                    <w:rPr>
                      <w:color w:val="231F20"/>
                      <w:spacing w:val="-11"/>
                      <w:w w:val="80"/>
                      <w:sz w:val="14"/>
                    </w:rPr>
                    <w:t> </w:t>
                  </w:r>
                  <w:r>
                    <w:rPr>
                      <w:color w:val="231F20"/>
                      <w:spacing w:val="-9"/>
                      <w:w w:val="80"/>
                      <w:sz w:val="14"/>
                    </w:rPr>
                    <w:t>of </w:t>
                  </w:r>
                  <w:r>
                    <w:rPr>
                      <w:color w:val="231F20"/>
                      <w:w w:val="95"/>
                      <w:sz w:val="14"/>
                    </w:rPr>
                    <w:t>the</w:t>
                  </w:r>
                  <w:r>
                    <w:rPr>
                      <w:color w:val="231F20"/>
                      <w:spacing w:val="-17"/>
                      <w:w w:val="95"/>
                      <w:sz w:val="14"/>
                    </w:rPr>
                    <w:t> </w:t>
                  </w:r>
                  <w:r>
                    <w:rPr>
                      <w:color w:val="231F20"/>
                      <w:w w:val="95"/>
                      <w:sz w:val="14"/>
                    </w:rPr>
                    <w:t>criminal</w:t>
                  </w:r>
                  <w:r>
                    <w:rPr>
                      <w:color w:val="231F20"/>
                      <w:spacing w:val="-16"/>
                      <w:w w:val="95"/>
                      <w:sz w:val="14"/>
                    </w:rPr>
                    <w:t> </w:t>
                  </w:r>
                  <w:r>
                    <w:rPr>
                      <w:color w:val="231F20"/>
                      <w:w w:val="95"/>
                      <w:sz w:val="14"/>
                    </w:rPr>
                    <w:t>justice</w:t>
                  </w:r>
                  <w:r>
                    <w:rPr>
                      <w:color w:val="231F20"/>
                      <w:spacing w:val="-16"/>
                      <w:w w:val="95"/>
                      <w:sz w:val="14"/>
                    </w:rPr>
                    <w:t> </w:t>
                  </w:r>
                  <w:r>
                    <w:rPr>
                      <w:color w:val="231F20"/>
                      <w:w w:val="95"/>
                      <w:sz w:val="14"/>
                    </w:rPr>
                    <w:t>system</w:t>
                  </w:r>
                  <w:r>
                    <w:rPr>
                      <w:color w:val="231F20"/>
                      <w:spacing w:val="-15"/>
                      <w:w w:val="95"/>
                      <w:sz w:val="14"/>
                    </w:rPr>
                    <w:t> </w:t>
                  </w:r>
                  <w:r>
                    <w:rPr>
                      <w:color w:val="231F20"/>
                      <w:w w:val="95"/>
                      <w:sz w:val="14"/>
                    </w:rPr>
                    <w:t>(3</w:t>
                  </w:r>
                  <w:r>
                    <w:rPr>
                      <w:color w:val="231F20"/>
                      <w:spacing w:val="-16"/>
                      <w:w w:val="95"/>
                      <w:sz w:val="14"/>
                    </w:rPr>
                    <w:t> </w:t>
                  </w:r>
                  <w:r>
                    <w:rPr>
                      <w:color w:val="231F20"/>
                      <w:w w:val="95"/>
                      <w:sz w:val="14"/>
                    </w:rPr>
                    <w:t>October</w:t>
                  </w:r>
                  <w:r>
                    <w:rPr>
                      <w:color w:val="231F20"/>
                      <w:spacing w:val="-16"/>
                      <w:w w:val="95"/>
                      <w:sz w:val="14"/>
                    </w:rPr>
                    <w:t> </w:t>
                  </w:r>
                  <w:r>
                    <w:rPr>
                      <w:color w:val="231F20"/>
                      <w:w w:val="95"/>
                      <w:sz w:val="14"/>
                    </w:rPr>
                    <w:t>2005).</w:t>
                  </w:r>
                </w:p>
                <w:p>
                  <w:pPr>
                    <w:numPr>
                      <w:ilvl w:val="0"/>
                      <w:numId w:val="70"/>
                    </w:numPr>
                    <w:tabs>
                      <w:tab w:pos="396" w:val="left" w:leader="none"/>
                      <w:tab w:pos="397" w:val="left" w:leader="none"/>
                    </w:tabs>
                    <w:spacing w:line="161" w:lineRule="exact" w:before="0"/>
                    <w:ind w:left="396" w:right="0" w:hanging="284"/>
                    <w:jc w:val="left"/>
                    <w:rPr>
                      <w:sz w:val="14"/>
                    </w:rPr>
                  </w:pPr>
                  <w:r>
                    <w:rPr>
                      <w:color w:val="231F20"/>
                      <w:sz w:val="14"/>
                    </w:rPr>
                    <w:t>CERD,</w:t>
                  </w:r>
                  <w:r>
                    <w:rPr>
                      <w:color w:val="231F20"/>
                      <w:spacing w:val="-30"/>
                      <w:sz w:val="14"/>
                    </w:rPr>
                    <w:t> </w:t>
                  </w:r>
                  <w:r>
                    <w:rPr>
                      <w:color w:val="231F20"/>
                      <w:sz w:val="14"/>
                    </w:rPr>
                    <w:t>Articles</w:t>
                  </w:r>
                  <w:r>
                    <w:rPr>
                      <w:color w:val="231F20"/>
                      <w:spacing w:val="-30"/>
                      <w:sz w:val="14"/>
                    </w:rPr>
                    <w:t> </w:t>
                  </w:r>
                  <w:r>
                    <w:rPr>
                      <w:color w:val="231F20"/>
                      <w:sz w:val="14"/>
                    </w:rPr>
                    <w:t>2(1)(d)</w:t>
                  </w:r>
                  <w:r>
                    <w:rPr>
                      <w:color w:val="231F20"/>
                      <w:spacing w:val="-29"/>
                      <w:sz w:val="14"/>
                    </w:rPr>
                    <w:t> </w:t>
                  </w:r>
                  <w:r>
                    <w:rPr>
                      <w:color w:val="231F20"/>
                      <w:sz w:val="14"/>
                    </w:rPr>
                    <w:t>and</w:t>
                  </w:r>
                  <w:r>
                    <w:rPr>
                      <w:color w:val="231F20"/>
                      <w:spacing w:val="-29"/>
                      <w:sz w:val="14"/>
                    </w:rPr>
                    <w:t> </w:t>
                  </w:r>
                  <w:r>
                    <w:rPr>
                      <w:color w:val="231F20"/>
                      <w:sz w:val="14"/>
                    </w:rPr>
                    <w:t>6</w:t>
                  </w:r>
                  <w:r>
                    <w:rPr>
                      <w:color w:val="231F20"/>
                      <w:spacing w:val="-30"/>
                      <w:sz w:val="14"/>
                    </w:rPr>
                    <w:t> </w:t>
                  </w:r>
                  <w:r>
                    <w:rPr>
                      <w:color w:val="231F20"/>
                      <w:sz w:val="14"/>
                    </w:rPr>
                    <w:t>and</w:t>
                  </w:r>
                  <w:r>
                    <w:rPr>
                      <w:color w:val="231F20"/>
                      <w:spacing w:val="-30"/>
                      <w:sz w:val="14"/>
                    </w:rPr>
                    <w:t> </w:t>
                  </w:r>
                  <w:r>
                    <w:rPr>
                      <w:color w:val="231F20"/>
                      <w:sz w:val="14"/>
                    </w:rPr>
                    <w:t>ECHR,</w:t>
                  </w:r>
                  <w:r>
                    <w:rPr>
                      <w:color w:val="231F20"/>
                      <w:spacing w:val="-29"/>
                      <w:sz w:val="14"/>
                    </w:rPr>
                    <w:t> </w:t>
                  </w:r>
                  <w:r>
                    <w:rPr>
                      <w:color w:val="231F20"/>
                      <w:sz w:val="14"/>
                    </w:rPr>
                    <w:t>Articles</w:t>
                  </w:r>
                  <w:r>
                    <w:rPr>
                      <w:color w:val="231F20"/>
                      <w:spacing w:val="-29"/>
                      <w:sz w:val="14"/>
                    </w:rPr>
                    <w:t> </w:t>
                  </w:r>
                  <w:r>
                    <w:rPr>
                      <w:color w:val="231F20"/>
                      <w:sz w:val="14"/>
                    </w:rPr>
                    <w:t>2,</w:t>
                  </w:r>
                  <w:r>
                    <w:rPr>
                      <w:color w:val="231F20"/>
                      <w:spacing w:val="-30"/>
                      <w:sz w:val="14"/>
                    </w:rPr>
                    <w:t> </w:t>
                  </w:r>
                  <w:r>
                    <w:rPr>
                      <w:color w:val="231F20"/>
                      <w:sz w:val="14"/>
                    </w:rPr>
                    <w:t>3,</w:t>
                  </w:r>
                  <w:r>
                    <w:rPr>
                      <w:color w:val="231F20"/>
                      <w:spacing w:val="-29"/>
                      <w:sz w:val="14"/>
                    </w:rPr>
                    <w:t> </w:t>
                  </w:r>
                  <w:r>
                    <w:rPr>
                      <w:color w:val="231F20"/>
                      <w:sz w:val="14"/>
                    </w:rPr>
                    <w:t>8</w:t>
                  </w:r>
                  <w:r>
                    <w:rPr>
                      <w:color w:val="231F20"/>
                      <w:spacing w:val="-30"/>
                      <w:sz w:val="14"/>
                    </w:rPr>
                    <w:t> </w:t>
                  </w:r>
                  <w:r>
                    <w:rPr>
                      <w:color w:val="231F20"/>
                      <w:sz w:val="14"/>
                    </w:rPr>
                    <w:t>and</w:t>
                  </w:r>
                  <w:r>
                    <w:rPr>
                      <w:color w:val="231F20"/>
                      <w:spacing w:val="-29"/>
                      <w:sz w:val="14"/>
                    </w:rPr>
                    <w:t> </w:t>
                  </w:r>
                  <w:r>
                    <w:rPr>
                      <w:color w:val="231F20"/>
                      <w:sz w:val="14"/>
                    </w:rPr>
                    <w:t>14.</w:t>
                  </w:r>
                </w:p>
                <w:p>
                  <w:pPr>
                    <w:numPr>
                      <w:ilvl w:val="0"/>
                      <w:numId w:val="70"/>
                    </w:numPr>
                    <w:tabs>
                      <w:tab w:pos="396" w:val="left" w:leader="none"/>
                      <w:tab w:pos="397" w:val="left" w:leader="none"/>
                    </w:tabs>
                    <w:spacing w:line="235" w:lineRule="auto" w:before="1"/>
                    <w:ind w:left="396" w:right="149" w:hanging="284"/>
                    <w:jc w:val="left"/>
                    <w:rPr>
                      <w:sz w:val="14"/>
                    </w:rPr>
                  </w:pPr>
                  <w:r>
                    <w:rPr>
                      <w:color w:val="231F20"/>
                      <w:w w:val="80"/>
                      <w:sz w:val="14"/>
                    </w:rPr>
                    <w:t>CERD, Articles 2(1)(d) and 6; CERD Committee, General Recommendation </w:t>
                  </w:r>
                  <w:r>
                    <w:rPr>
                      <w:color w:val="231F20"/>
                      <w:w w:val="85"/>
                      <w:sz w:val="14"/>
                    </w:rPr>
                    <w:t>31;</w:t>
                  </w:r>
                  <w:r>
                    <w:rPr>
                      <w:color w:val="231F20"/>
                      <w:spacing w:val="-18"/>
                      <w:w w:val="85"/>
                      <w:sz w:val="14"/>
                    </w:rPr>
                    <w:t> </w:t>
                  </w:r>
                  <w:r>
                    <w:rPr>
                      <w:color w:val="231F20"/>
                      <w:w w:val="85"/>
                      <w:sz w:val="14"/>
                    </w:rPr>
                    <w:t>and</w:t>
                  </w:r>
                  <w:r>
                    <w:rPr>
                      <w:color w:val="231F20"/>
                      <w:spacing w:val="-17"/>
                      <w:w w:val="85"/>
                      <w:sz w:val="14"/>
                    </w:rPr>
                    <w:t> </w:t>
                  </w:r>
                  <w:r>
                    <w:rPr>
                      <w:color w:val="231F20"/>
                      <w:w w:val="85"/>
                      <w:sz w:val="14"/>
                    </w:rPr>
                    <w:t>ECRI</w:t>
                  </w:r>
                  <w:r>
                    <w:rPr>
                      <w:color w:val="231F20"/>
                      <w:spacing w:val="-18"/>
                      <w:w w:val="85"/>
                      <w:sz w:val="14"/>
                    </w:rPr>
                    <w:t> </w:t>
                  </w:r>
                  <w:r>
                    <w:rPr>
                      <w:color w:val="231F20"/>
                      <w:w w:val="85"/>
                      <w:sz w:val="14"/>
                    </w:rPr>
                    <w:t>General</w:t>
                  </w:r>
                  <w:r>
                    <w:rPr>
                      <w:color w:val="231F20"/>
                      <w:spacing w:val="-17"/>
                      <w:w w:val="85"/>
                      <w:sz w:val="14"/>
                    </w:rPr>
                    <w:t> </w:t>
                  </w:r>
                  <w:r>
                    <w:rPr>
                      <w:color w:val="231F20"/>
                      <w:w w:val="85"/>
                      <w:sz w:val="14"/>
                    </w:rPr>
                    <w:t>Policy</w:t>
                  </w:r>
                  <w:r>
                    <w:rPr>
                      <w:color w:val="231F20"/>
                      <w:spacing w:val="-18"/>
                      <w:w w:val="85"/>
                      <w:sz w:val="14"/>
                    </w:rPr>
                    <w:t> </w:t>
                  </w:r>
                  <w:r>
                    <w:rPr>
                      <w:color w:val="231F20"/>
                      <w:w w:val="85"/>
                      <w:sz w:val="14"/>
                    </w:rPr>
                    <w:t>Recommendation</w:t>
                  </w:r>
                  <w:r>
                    <w:rPr>
                      <w:color w:val="231F20"/>
                      <w:spacing w:val="-17"/>
                      <w:w w:val="85"/>
                      <w:sz w:val="14"/>
                    </w:rPr>
                    <w:t> </w:t>
                  </w:r>
                  <w:r>
                    <w:rPr>
                      <w:color w:val="231F20"/>
                      <w:w w:val="85"/>
                      <w:sz w:val="14"/>
                    </w:rPr>
                    <w:t>1:</w:t>
                  </w:r>
                  <w:r>
                    <w:rPr>
                      <w:color w:val="231F20"/>
                      <w:spacing w:val="-17"/>
                      <w:w w:val="85"/>
                      <w:sz w:val="14"/>
                    </w:rPr>
                    <w:t> </w:t>
                  </w:r>
                  <w:r>
                    <w:rPr>
                      <w:color w:val="231F20"/>
                      <w:w w:val="85"/>
                      <w:sz w:val="14"/>
                    </w:rPr>
                    <w:t>on</w:t>
                  </w:r>
                  <w:r>
                    <w:rPr>
                      <w:color w:val="231F20"/>
                      <w:spacing w:val="-18"/>
                      <w:w w:val="85"/>
                      <w:sz w:val="14"/>
                    </w:rPr>
                    <w:t> </w:t>
                  </w:r>
                  <w:r>
                    <w:rPr>
                      <w:color w:val="231F20"/>
                      <w:w w:val="85"/>
                      <w:sz w:val="14"/>
                    </w:rPr>
                    <w:t>combating</w:t>
                  </w:r>
                  <w:r>
                    <w:rPr>
                      <w:color w:val="231F20"/>
                      <w:spacing w:val="-17"/>
                      <w:w w:val="85"/>
                      <w:sz w:val="14"/>
                    </w:rPr>
                    <w:t> </w:t>
                  </w:r>
                  <w:r>
                    <w:rPr>
                      <w:color w:val="231F20"/>
                      <w:w w:val="85"/>
                      <w:sz w:val="14"/>
                    </w:rPr>
                    <w:t>racism, </w:t>
                  </w:r>
                  <w:r>
                    <w:rPr>
                      <w:color w:val="231F20"/>
                      <w:w w:val="95"/>
                      <w:sz w:val="14"/>
                    </w:rPr>
                    <w:t>xenophobia,</w:t>
                  </w:r>
                  <w:r>
                    <w:rPr>
                      <w:color w:val="231F20"/>
                      <w:spacing w:val="-30"/>
                      <w:w w:val="95"/>
                      <w:sz w:val="14"/>
                    </w:rPr>
                    <w:t> </w:t>
                  </w:r>
                  <w:r>
                    <w:rPr>
                      <w:color w:val="231F20"/>
                      <w:w w:val="95"/>
                      <w:sz w:val="14"/>
                    </w:rPr>
                    <w:t>anti-Semitism</w:t>
                  </w:r>
                  <w:r>
                    <w:rPr>
                      <w:color w:val="231F20"/>
                      <w:spacing w:val="-29"/>
                      <w:w w:val="95"/>
                      <w:sz w:val="14"/>
                    </w:rPr>
                    <w:t> </w:t>
                  </w:r>
                  <w:r>
                    <w:rPr>
                      <w:color w:val="231F20"/>
                      <w:w w:val="95"/>
                      <w:sz w:val="14"/>
                    </w:rPr>
                    <w:t>and</w:t>
                  </w:r>
                  <w:r>
                    <w:rPr>
                      <w:color w:val="231F20"/>
                      <w:spacing w:val="-29"/>
                      <w:w w:val="95"/>
                      <w:sz w:val="14"/>
                    </w:rPr>
                    <w:t> </w:t>
                  </w:r>
                  <w:r>
                    <w:rPr>
                      <w:color w:val="231F20"/>
                      <w:w w:val="95"/>
                      <w:sz w:val="14"/>
                    </w:rPr>
                    <w:t>intolerance</w:t>
                  </w:r>
                  <w:r>
                    <w:rPr>
                      <w:color w:val="231F20"/>
                      <w:spacing w:val="-29"/>
                      <w:w w:val="95"/>
                      <w:sz w:val="14"/>
                    </w:rPr>
                    <w:t> </w:t>
                  </w:r>
                  <w:r>
                    <w:rPr>
                      <w:color w:val="231F20"/>
                      <w:w w:val="95"/>
                      <w:sz w:val="14"/>
                    </w:rPr>
                    <w:t>(4</w:t>
                  </w:r>
                  <w:r>
                    <w:rPr>
                      <w:color w:val="231F20"/>
                      <w:spacing w:val="-29"/>
                      <w:w w:val="95"/>
                      <w:sz w:val="14"/>
                    </w:rPr>
                    <w:t> </w:t>
                  </w:r>
                  <w:r>
                    <w:rPr>
                      <w:color w:val="231F20"/>
                      <w:w w:val="95"/>
                      <w:sz w:val="14"/>
                    </w:rPr>
                    <w:t>October</w:t>
                  </w:r>
                  <w:r>
                    <w:rPr>
                      <w:color w:val="231F20"/>
                      <w:spacing w:val="-30"/>
                      <w:w w:val="95"/>
                      <w:sz w:val="14"/>
                    </w:rPr>
                    <w:t> </w:t>
                  </w:r>
                  <w:r>
                    <w:rPr>
                      <w:color w:val="231F20"/>
                      <w:w w:val="95"/>
                      <w:sz w:val="14"/>
                    </w:rPr>
                    <w:t>1996).</w:t>
                  </w:r>
                </w:p>
                <w:p>
                  <w:pPr>
                    <w:numPr>
                      <w:ilvl w:val="0"/>
                      <w:numId w:val="70"/>
                    </w:numPr>
                    <w:tabs>
                      <w:tab w:pos="396" w:val="left" w:leader="none"/>
                      <w:tab w:pos="397" w:val="left" w:leader="none"/>
                    </w:tabs>
                    <w:spacing w:line="235" w:lineRule="auto" w:before="2"/>
                    <w:ind w:left="396" w:right="267" w:hanging="284"/>
                    <w:jc w:val="left"/>
                    <w:rPr>
                      <w:sz w:val="14"/>
                    </w:rPr>
                  </w:pPr>
                  <w:r>
                    <w:rPr>
                      <w:color w:val="231F20"/>
                      <w:w w:val="85"/>
                      <w:sz w:val="14"/>
                    </w:rPr>
                    <w:t>CERD</w:t>
                  </w:r>
                  <w:r>
                    <w:rPr>
                      <w:color w:val="231F20"/>
                      <w:spacing w:val="-25"/>
                      <w:w w:val="85"/>
                      <w:sz w:val="14"/>
                    </w:rPr>
                    <w:t> </w:t>
                  </w:r>
                  <w:r>
                    <w:rPr>
                      <w:color w:val="231F20"/>
                      <w:w w:val="85"/>
                      <w:sz w:val="14"/>
                    </w:rPr>
                    <w:t>Committee,</w:t>
                  </w:r>
                  <w:r>
                    <w:rPr>
                      <w:color w:val="231F20"/>
                      <w:spacing w:val="-24"/>
                      <w:w w:val="85"/>
                      <w:sz w:val="14"/>
                    </w:rPr>
                    <w:t> </w:t>
                  </w:r>
                  <w:r>
                    <w:rPr>
                      <w:color w:val="231F20"/>
                      <w:w w:val="85"/>
                      <w:sz w:val="14"/>
                    </w:rPr>
                    <w:t>General</w:t>
                  </w:r>
                  <w:r>
                    <w:rPr>
                      <w:color w:val="231F20"/>
                      <w:spacing w:val="-24"/>
                      <w:w w:val="85"/>
                      <w:sz w:val="14"/>
                    </w:rPr>
                    <w:t> </w:t>
                  </w:r>
                  <w:r>
                    <w:rPr>
                      <w:color w:val="231F20"/>
                      <w:w w:val="85"/>
                      <w:sz w:val="14"/>
                    </w:rPr>
                    <w:t>Recommendation</w:t>
                  </w:r>
                  <w:r>
                    <w:rPr>
                      <w:color w:val="231F20"/>
                      <w:spacing w:val="-24"/>
                      <w:w w:val="85"/>
                      <w:sz w:val="14"/>
                    </w:rPr>
                    <w:t> </w:t>
                  </w:r>
                  <w:r>
                    <w:rPr>
                      <w:color w:val="231F20"/>
                      <w:w w:val="85"/>
                      <w:sz w:val="14"/>
                    </w:rPr>
                    <w:t>31;</w:t>
                  </w:r>
                  <w:r>
                    <w:rPr>
                      <w:color w:val="231F20"/>
                      <w:spacing w:val="-24"/>
                      <w:w w:val="85"/>
                      <w:sz w:val="14"/>
                    </w:rPr>
                    <w:t> </w:t>
                  </w:r>
                  <w:r>
                    <w:rPr>
                      <w:color w:val="231F20"/>
                      <w:w w:val="85"/>
                      <w:sz w:val="14"/>
                    </w:rPr>
                    <w:t>EU</w:t>
                  </w:r>
                  <w:r>
                    <w:rPr>
                      <w:color w:val="231F20"/>
                      <w:spacing w:val="-24"/>
                      <w:w w:val="85"/>
                      <w:sz w:val="14"/>
                    </w:rPr>
                    <w:t> </w:t>
                  </w:r>
                  <w:r>
                    <w:rPr>
                      <w:color w:val="231F20"/>
                      <w:w w:val="85"/>
                      <w:sz w:val="14"/>
                    </w:rPr>
                    <w:t>Directive</w:t>
                  </w:r>
                  <w:r>
                    <w:rPr>
                      <w:color w:val="231F20"/>
                      <w:spacing w:val="-25"/>
                      <w:w w:val="85"/>
                      <w:sz w:val="14"/>
                    </w:rPr>
                    <w:t> </w:t>
                  </w:r>
                  <w:r>
                    <w:rPr>
                      <w:color w:val="231F20"/>
                      <w:w w:val="85"/>
                      <w:sz w:val="14"/>
                    </w:rPr>
                    <w:t>2012/29 establishing</w:t>
                  </w:r>
                  <w:r>
                    <w:rPr>
                      <w:color w:val="231F20"/>
                      <w:spacing w:val="-23"/>
                      <w:w w:val="85"/>
                      <w:sz w:val="14"/>
                    </w:rPr>
                    <w:t> </w:t>
                  </w:r>
                  <w:r>
                    <w:rPr>
                      <w:color w:val="231F20"/>
                      <w:w w:val="85"/>
                      <w:sz w:val="14"/>
                    </w:rPr>
                    <w:t>minimum</w:t>
                  </w:r>
                  <w:r>
                    <w:rPr>
                      <w:color w:val="231F20"/>
                      <w:spacing w:val="-23"/>
                      <w:w w:val="85"/>
                      <w:sz w:val="14"/>
                    </w:rPr>
                    <w:t> </w:t>
                  </w:r>
                  <w:r>
                    <w:rPr>
                      <w:color w:val="231F20"/>
                      <w:w w:val="85"/>
                      <w:sz w:val="14"/>
                    </w:rPr>
                    <w:t>standards</w:t>
                  </w:r>
                  <w:r>
                    <w:rPr>
                      <w:color w:val="231F20"/>
                      <w:spacing w:val="-22"/>
                      <w:w w:val="85"/>
                      <w:sz w:val="14"/>
                    </w:rPr>
                    <w:t> </w:t>
                  </w:r>
                  <w:r>
                    <w:rPr>
                      <w:color w:val="231F20"/>
                      <w:w w:val="85"/>
                      <w:sz w:val="14"/>
                    </w:rPr>
                    <w:t>on</w:t>
                  </w:r>
                  <w:r>
                    <w:rPr>
                      <w:color w:val="231F20"/>
                      <w:spacing w:val="-23"/>
                      <w:w w:val="85"/>
                      <w:sz w:val="14"/>
                    </w:rPr>
                    <w:t> </w:t>
                  </w:r>
                  <w:r>
                    <w:rPr>
                      <w:color w:val="231F20"/>
                      <w:w w:val="85"/>
                      <w:sz w:val="14"/>
                    </w:rPr>
                    <w:t>the</w:t>
                  </w:r>
                  <w:r>
                    <w:rPr>
                      <w:color w:val="231F20"/>
                      <w:spacing w:val="-22"/>
                      <w:w w:val="85"/>
                      <w:sz w:val="14"/>
                    </w:rPr>
                    <w:t> </w:t>
                  </w:r>
                  <w:r>
                    <w:rPr>
                      <w:color w:val="231F20"/>
                      <w:w w:val="85"/>
                      <w:sz w:val="14"/>
                    </w:rPr>
                    <w:t>rights,</w:t>
                  </w:r>
                  <w:r>
                    <w:rPr>
                      <w:color w:val="231F20"/>
                      <w:spacing w:val="-23"/>
                      <w:w w:val="85"/>
                      <w:sz w:val="14"/>
                    </w:rPr>
                    <w:t> </w:t>
                  </w:r>
                  <w:r>
                    <w:rPr>
                      <w:color w:val="231F20"/>
                      <w:w w:val="85"/>
                      <w:sz w:val="14"/>
                    </w:rPr>
                    <w:t>support</w:t>
                  </w:r>
                  <w:r>
                    <w:rPr>
                      <w:color w:val="231F20"/>
                      <w:spacing w:val="-23"/>
                      <w:w w:val="85"/>
                      <w:sz w:val="14"/>
                    </w:rPr>
                    <w:t> </w:t>
                  </w:r>
                  <w:r>
                    <w:rPr>
                      <w:color w:val="231F20"/>
                      <w:w w:val="85"/>
                      <w:sz w:val="14"/>
                    </w:rPr>
                    <w:t>and</w:t>
                  </w:r>
                  <w:r>
                    <w:rPr>
                      <w:color w:val="231F20"/>
                      <w:spacing w:val="-22"/>
                      <w:w w:val="85"/>
                      <w:sz w:val="14"/>
                    </w:rPr>
                    <w:t> </w:t>
                  </w:r>
                  <w:r>
                    <w:rPr>
                      <w:color w:val="231F20"/>
                      <w:w w:val="85"/>
                      <w:sz w:val="14"/>
                    </w:rPr>
                    <w:t>protection of</w:t>
                  </w:r>
                  <w:r>
                    <w:rPr>
                      <w:color w:val="231F20"/>
                      <w:spacing w:val="-22"/>
                      <w:w w:val="85"/>
                      <w:sz w:val="14"/>
                    </w:rPr>
                    <w:t> </w:t>
                  </w:r>
                  <w:r>
                    <w:rPr>
                      <w:color w:val="231F20"/>
                      <w:w w:val="85"/>
                      <w:sz w:val="14"/>
                    </w:rPr>
                    <w:t>victims</w:t>
                  </w:r>
                  <w:r>
                    <w:rPr>
                      <w:color w:val="231F20"/>
                      <w:spacing w:val="-22"/>
                      <w:w w:val="85"/>
                      <w:sz w:val="14"/>
                    </w:rPr>
                    <w:t> </w:t>
                  </w:r>
                  <w:r>
                    <w:rPr>
                      <w:color w:val="231F20"/>
                      <w:w w:val="85"/>
                      <w:sz w:val="14"/>
                    </w:rPr>
                    <w:t>of</w:t>
                  </w:r>
                  <w:r>
                    <w:rPr>
                      <w:color w:val="231F20"/>
                      <w:spacing w:val="-22"/>
                      <w:w w:val="85"/>
                      <w:sz w:val="14"/>
                    </w:rPr>
                    <w:t> </w:t>
                  </w:r>
                  <w:r>
                    <w:rPr>
                      <w:color w:val="231F20"/>
                      <w:w w:val="85"/>
                      <w:sz w:val="14"/>
                    </w:rPr>
                    <w:t>crime,</w:t>
                  </w:r>
                  <w:r>
                    <w:rPr>
                      <w:color w:val="231F20"/>
                      <w:spacing w:val="-22"/>
                      <w:w w:val="85"/>
                      <w:sz w:val="14"/>
                    </w:rPr>
                    <w:t> </w:t>
                  </w:r>
                  <w:r>
                    <w:rPr>
                      <w:color w:val="231F20"/>
                      <w:w w:val="85"/>
                      <w:sz w:val="14"/>
                    </w:rPr>
                    <w:t>Article</w:t>
                  </w:r>
                  <w:r>
                    <w:rPr>
                      <w:color w:val="231F20"/>
                      <w:spacing w:val="-22"/>
                      <w:w w:val="85"/>
                      <w:sz w:val="14"/>
                    </w:rPr>
                    <w:t> </w:t>
                  </w:r>
                  <w:r>
                    <w:rPr>
                      <w:color w:val="231F20"/>
                      <w:w w:val="85"/>
                      <w:sz w:val="14"/>
                    </w:rPr>
                    <w:t>10;</w:t>
                  </w:r>
                  <w:r>
                    <w:rPr>
                      <w:color w:val="231F20"/>
                      <w:spacing w:val="-22"/>
                      <w:w w:val="85"/>
                      <w:sz w:val="14"/>
                    </w:rPr>
                    <w:t> </w:t>
                  </w:r>
                  <w:r>
                    <w:rPr>
                      <w:color w:val="231F20"/>
                      <w:w w:val="85"/>
                      <w:sz w:val="14"/>
                    </w:rPr>
                    <w:t>and</w:t>
                  </w:r>
                  <w:r>
                    <w:rPr>
                      <w:color w:val="231F20"/>
                      <w:spacing w:val="-22"/>
                      <w:w w:val="85"/>
                      <w:sz w:val="14"/>
                    </w:rPr>
                    <w:t> </w:t>
                  </w:r>
                  <w:r>
                    <w:rPr>
                      <w:color w:val="231F20"/>
                      <w:w w:val="85"/>
                      <w:sz w:val="14"/>
                    </w:rPr>
                    <w:t>UN</w:t>
                  </w:r>
                  <w:r>
                    <w:rPr>
                      <w:color w:val="231F20"/>
                      <w:spacing w:val="-22"/>
                      <w:w w:val="85"/>
                      <w:sz w:val="14"/>
                    </w:rPr>
                    <w:t> </w:t>
                  </w:r>
                  <w:r>
                    <w:rPr>
                      <w:color w:val="231F20"/>
                      <w:w w:val="85"/>
                      <w:sz w:val="14"/>
                    </w:rPr>
                    <w:t>Declaration</w:t>
                  </w:r>
                  <w:r>
                    <w:rPr>
                      <w:color w:val="231F20"/>
                      <w:spacing w:val="-22"/>
                      <w:w w:val="85"/>
                      <w:sz w:val="14"/>
                    </w:rPr>
                    <w:t> </w:t>
                  </w:r>
                  <w:r>
                    <w:rPr>
                      <w:color w:val="231F20"/>
                      <w:w w:val="85"/>
                      <w:sz w:val="14"/>
                    </w:rPr>
                    <w:t>of</w:t>
                  </w:r>
                  <w:r>
                    <w:rPr>
                      <w:color w:val="231F20"/>
                      <w:spacing w:val="-22"/>
                      <w:w w:val="85"/>
                      <w:sz w:val="14"/>
                    </w:rPr>
                    <w:t> </w:t>
                  </w:r>
                  <w:r>
                    <w:rPr>
                      <w:color w:val="231F20"/>
                      <w:w w:val="85"/>
                      <w:sz w:val="14"/>
                    </w:rPr>
                    <w:t>Basic</w:t>
                  </w:r>
                  <w:r>
                    <w:rPr>
                      <w:color w:val="231F20"/>
                      <w:spacing w:val="-22"/>
                      <w:w w:val="85"/>
                      <w:sz w:val="14"/>
                    </w:rPr>
                    <w:t> </w:t>
                  </w:r>
                  <w:r>
                    <w:rPr>
                      <w:color w:val="231F20"/>
                      <w:w w:val="85"/>
                      <w:sz w:val="14"/>
                    </w:rPr>
                    <w:t>Principles</w:t>
                  </w:r>
                  <w:r>
                    <w:rPr>
                      <w:color w:val="231F20"/>
                      <w:spacing w:val="-22"/>
                      <w:w w:val="85"/>
                      <w:sz w:val="14"/>
                    </w:rPr>
                    <w:t> </w:t>
                  </w:r>
                  <w:r>
                    <w:rPr>
                      <w:color w:val="231F20"/>
                      <w:spacing w:val="-9"/>
                      <w:w w:val="85"/>
                      <w:sz w:val="14"/>
                    </w:rPr>
                    <w:t>of </w:t>
                  </w:r>
                  <w:r>
                    <w:rPr>
                      <w:color w:val="231F20"/>
                      <w:w w:val="85"/>
                      <w:sz w:val="14"/>
                    </w:rPr>
                    <w:t>Justice</w:t>
                  </w:r>
                  <w:r>
                    <w:rPr>
                      <w:color w:val="231F20"/>
                      <w:spacing w:val="-16"/>
                      <w:w w:val="85"/>
                      <w:sz w:val="14"/>
                    </w:rPr>
                    <w:t> </w:t>
                  </w:r>
                  <w:r>
                    <w:rPr>
                      <w:color w:val="231F20"/>
                      <w:w w:val="85"/>
                      <w:sz w:val="14"/>
                    </w:rPr>
                    <w:t>for</w:t>
                  </w:r>
                  <w:r>
                    <w:rPr>
                      <w:color w:val="231F20"/>
                      <w:spacing w:val="-15"/>
                      <w:w w:val="85"/>
                      <w:sz w:val="14"/>
                    </w:rPr>
                    <w:t> </w:t>
                  </w:r>
                  <w:r>
                    <w:rPr>
                      <w:color w:val="231F20"/>
                      <w:w w:val="85"/>
                      <w:sz w:val="14"/>
                    </w:rPr>
                    <w:t>Victims</w:t>
                  </w:r>
                  <w:r>
                    <w:rPr>
                      <w:color w:val="231F20"/>
                      <w:spacing w:val="-15"/>
                      <w:w w:val="85"/>
                      <w:sz w:val="14"/>
                    </w:rPr>
                    <w:t> </w:t>
                  </w:r>
                  <w:r>
                    <w:rPr>
                      <w:color w:val="231F20"/>
                      <w:w w:val="85"/>
                      <w:sz w:val="14"/>
                    </w:rPr>
                    <w:t>of</w:t>
                  </w:r>
                  <w:r>
                    <w:rPr>
                      <w:color w:val="231F20"/>
                      <w:spacing w:val="-15"/>
                      <w:w w:val="85"/>
                      <w:sz w:val="14"/>
                    </w:rPr>
                    <w:t> </w:t>
                  </w:r>
                  <w:r>
                    <w:rPr>
                      <w:color w:val="231F20"/>
                      <w:w w:val="85"/>
                      <w:sz w:val="14"/>
                    </w:rPr>
                    <w:t>Crime</w:t>
                  </w:r>
                  <w:r>
                    <w:rPr>
                      <w:color w:val="231F20"/>
                      <w:spacing w:val="-15"/>
                      <w:w w:val="85"/>
                      <w:sz w:val="14"/>
                    </w:rPr>
                    <w:t> </w:t>
                  </w:r>
                  <w:r>
                    <w:rPr>
                      <w:color w:val="231F20"/>
                      <w:w w:val="85"/>
                      <w:sz w:val="14"/>
                    </w:rPr>
                    <w:t>and</w:t>
                  </w:r>
                  <w:r>
                    <w:rPr>
                      <w:color w:val="231F20"/>
                      <w:spacing w:val="-15"/>
                      <w:w w:val="85"/>
                      <w:sz w:val="14"/>
                    </w:rPr>
                    <w:t> </w:t>
                  </w:r>
                  <w:r>
                    <w:rPr>
                      <w:color w:val="231F20"/>
                      <w:w w:val="85"/>
                      <w:sz w:val="14"/>
                    </w:rPr>
                    <w:t>Abuse</w:t>
                  </w:r>
                  <w:r>
                    <w:rPr>
                      <w:color w:val="231F20"/>
                      <w:spacing w:val="-15"/>
                      <w:w w:val="85"/>
                      <w:sz w:val="14"/>
                    </w:rPr>
                    <w:t> </w:t>
                  </w:r>
                  <w:r>
                    <w:rPr>
                      <w:color w:val="231F20"/>
                      <w:w w:val="85"/>
                      <w:sz w:val="14"/>
                    </w:rPr>
                    <w:t>of</w:t>
                  </w:r>
                  <w:r>
                    <w:rPr>
                      <w:color w:val="231F20"/>
                      <w:spacing w:val="-15"/>
                      <w:w w:val="85"/>
                      <w:sz w:val="14"/>
                    </w:rPr>
                    <w:t> </w:t>
                  </w:r>
                  <w:r>
                    <w:rPr>
                      <w:color w:val="231F20"/>
                      <w:w w:val="85"/>
                      <w:sz w:val="14"/>
                    </w:rPr>
                    <w:t>Power</w:t>
                  </w:r>
                  <w:r>
                    <w:rPr>
                      <w:color w:val="231F20"/>
                      <w:spacing w:val="-15"/>
                      <w:w w:val="85"/>
                      <w:sz w:val="14"/>
                    </w:rPr>
                    <w:t> </w:t>
                  </w:r>
                  <w:r>
                    <w:rPr>
                      <w:color w:val="231F20"/>
                      <w:w w:val="85"/>
                      <w:sz w:val="14"/>
                    </w:rPr>
                    <w:t>(29</w:t>
                  </w:r>
                  <w:r>
                    <w:rPr>
                      <w:color w:val="231F20"/>
                      <w:spacing w:val="-15"/>
                      <w:w w:val="85"/>
                      <w:sz w:val="14"/>
                    </w:rPr>
                    <w:t> </w:t>
                  </w:r>
                  <w:r>
                    <w:rPr>
                      <w:color w:val="231F20"/>
                      <w:w w:val="85"/>
                      <w:sz w:val="14"/>
                    </w:rPr>
                    <w:t>November</w:t>
                  </w:r>
                  <w:r>
                    <w:rPr>
                      <w:color w:val="231F20"/>
                      <w:spacing w:val="-15"/>
                      <w:w w:val="85"/>
                      <w:sz w:val="14"/>
                    </w:rPr>
                    <w:t> </w:t>
                  </w:r>
                  <w:r>
                    <w:rPr>
                      <w:color w:val="231F20"/>
                      <w:w w:val="85"/>
                      <w:sz w:val="14"/>
                    </w:rPr>
                    <w:t>1985).</w:t>
                  </w:r>
                </w:p>
              </w:txbxContent>
            </v:textbox>
            <v:fill type="solid"/>
          </v:shape>
        </w:pict>
      </w:r>
      <w:r>
        <w:rPr>
          <w:sz w:val="20"/>
        </w:rPr>
      </w:r>
      <w:r>
        <w:rPr>
          <w:sz w:val="20"/>
        </w:rPr>
        <w:tab/>
      </w:r>
      <w:r>
        <w:rPr>
          <w:sz w:val="20"/>
        </w:rPr>
        <w:pict>
          <v:shape style="width:212.6pt;height:58.4pt;mso-position-horizontal-relative:char;mso-position-vertical-relative:line" type="#_x0000_t202" filled="true" fillcolor="#e5eff8" stroked="false">
            <w10:anchorlock/>
            <v:textbox inset="0,0,0,0">
              <w:txbxContent>
                <w:p>
                  <w:pPr>
                    <w:numPr>
                      <w:ilvl w:val="0"/>
                      <w:numId w:val="71"/>
                    </w:numPr>
                    <w:tabs>
                      <w:tab w:pos="396" w:val="left" w:leader="none"/>
                      <w:tab w:pos="397" w:val="left" w:leader="none"/>
                    </w:tabs>
                    <w:spacing w:line="235" w:lineRule="auto" w:before="114"/>
                    <w:ind w:left="396" w:right="163" w:hanging="284"/>
                    <w:jc w:val="left"/>
                    <w:rPr>
                      <w:sz w:val="14"/>
                    </w:rPr>
                  </w:pPr>
                  <w:r>
                    <w:rPr>
                      <w:color w:val="231F20"/>
                      <w:w w:val="85"/>
                      <w:sz w:val="14"/>
                    </w:rPr>
                    <w:t>FCNM</w:t>
                  </w:r>
                  <w:r>
                    <w:rPr>
                      <w:color w:val="231F20"/>
                      <w:spacing w:val="-17"/>
                      <w:w w:val="85"/>
                      <w:sz w:val="14"/>
                    </w:rPr>
                    <w:t> </w:t>
                  </w:r>
                  <w:r>
                    <w:rPr>
                      <w:color w:val="231F20"/>
                      <w:w w:val="85"/>
                      <w:sz w:val="14"/>
                    </w:rPr>
                    <w:t>Advisory</w:t>
                  </w:r>
                  <w:r>
                    <w:rPr>
                      <w:color w:val="231F20"/>
                      <w:spacing w:val="-17"/>
                      <w:w w:val="85"/>
                      <w:sz w:val="14"/>
                    </w:rPr>
                    <w:t> </w:t>
                  </w:r>
                  <w:r>
                    <w:rPr>
                      <w:color w:val="231F20"/>
                      <w:w w:val="85"/>
                      <w:sz w:val="14"/>
                    </w:rPr>
                    <w:t>Committee,</w:t>
                  </w:r>
                  <w:r>
                    <w:rPr>
                      <w:color w:val="231F20"/>
                      <w:spacing w:val="-17"/>
                      <w:w w:val="85"/>
                      <w:sz w:val="14"/>
                    </w:rPr>
                    <w:t> </w:t>
                  </w:r>
                  <w:r>
                    <w:rPr>
                      <w:color w:val="231F20"/>
                      <w:w w:val="85"/>
                      <w:sz w:val="14"/>
                    </w:rPr>
                    <w:t>Third</w:t>
                  </w:r>
                  <w:r>
                    <w:rPr>
                      <w:color w:val="231F20"/>
                      <w:spacing w:val="-17"/>
                      <w:w w:val="85"/>
                      <w:sz w:val="14"/>
                    </w:rPr>
                    <w:t> </w:t>
                  </w:r>
                  <w:r>
                    <w:rPr>
                      <w:color w:val="231F20"/>
                      <w:w w:val="85"/>
                      <w:sz w:val="14"/>
                    </w:rPr>
                    <w:t>opinion</w:t>
                  </w:r>
                  <w:r>
                    <w:rPr>
                      <w:color w:val="231F20"/>
                      <w:spacing w:val="-17"/>
                      <w:w w:val="85"/>
                      <w:sz w:val="14"/>
                    </w:rPr>
                    <w:t> </w:t>
                  </w:r>
                  <w:r>
                    <w:rPr>
                      <w:color w:val="231F20"/>
                      <w:w w:val="85"/>
                      <w:sz w:val="14"/>
                    </w:rPr>
                    <w:t>on</w:t>
                  </w:r>
                  <w:r>
                    <w:rPr>
                      <w:color w:val="231F20"/>
                      <w:spacing w:val="-17"/>
                      <w:w w:val="85"/>
                      <w:sz w:val="14"/>
                    </w:rPr>
                    <w:t> </w:t>
                  </w:r>
                  <w:r>
                    <w:rPr>
                      <w:color w:val="231F20"/>
                      <w:w w:val="85"/>
                      <w:sz w:val="14"/>
                    </w:rPr>
                    <w:t>the</w:t>
                  </w:r>
                  <w:r>
                    <w:rPr>
                      <w:color w:val="231F20"/>
                      <w:spacing w:val="-17"/>
                      <w:w w:val="85"/>
                      <w:sz w:val="14"/>
                    </w:rPr>
                    <w:t> </w:t>
                  </w:r>
                  <w:r>
                    <w:rPr>
                      <w:color w:val="231F20"/>
                      <w:w w:val="85"/>
                      <w:sz w:val="14"/>
                    </w:rPr>
                    <w:t>UK</w:t>
                  </w:r>
                  <w:r>
                    <w:rPr>
                      <w:color w:val="231F20"/>
                      <w:spacing w:val="-17"/>
                      <w:w w:val="85"/>
                      <w:sz w:val="14"/>
                    </w:rPr>
                    <w:t> </w:t>
                  </w:r>
                  <w:r>
                    <w:rPr>
                      <w:color w:val="231F20"/>
                      <w:w w:val="85"/>
                      <w:sz w:val="14"/>
                    </w:rPr>
                    <w:t>(30</w:t>
                  </w:r>
                  <w:r>
                    <w:rPr>
                      <w:color w:val="231F20"/>
                      <w:spacing w:val="-17"/>
                      <w:w w:val="85"/>
                      <w:sz w:val="14"/>
                    </w:rPr>
                    <w:t> </w:t>
                  </w:r>
                  <w:r>
                    <w:rPr>
                      <w:color w:val="231F20"/>
                      <w:w w:val="85"/>
                      <w:sz w:val="14"/>
                    </w:rPr>
                    <w:t>June</w:t>
                  </w:r>
                  <w:r>
                    <w:rPr>
                      <w:color w:val="231F20"/>
                      <w:spacing w:val="-17"/>
                      <w:w w:val="85"/>
                      <w:sz w:val="14"/>
                    </w:rPr>
                    <w:t> </w:t>
                  </w:r>
                  <w:r>
                    <w:rPr>
                      <w:color w:val="231F20"/>
                      <w:w w:val="85"/>
                      <w:sz w:val="14"/>
                    </w:rPr>
                    <w:t>2011),</w:t>
                  </w:r>
                  <w:r>
                    <w:rPr>
                      <w:color w:val="231F20"/>
                      <w:spacing w:val="-17"/>
                      <w:w w:val="85"/>
                      <w:sz w:val="14"/>
                    </w:rPr>
                    <w:t> </w:t>
                  </w:r>
                  <w:r>
                    <w:rPr>
                      <w:color w:val="231F20"/>
                      <w:spacing w:val="-5"/>
                      <w:w w:val="85"/>
                      <w:sz w:val="14"/>
                    </w:rPr>
                    <w:t>para </w:t>
                  </w:r>
                  <w:r>
                    <w:rPr>
                      <w:color w:val="231F20"/>
                      <w:w w:val="95"/>
                      <w:sz w:val="14"/>
                    </w:rPr>
                    <w:t>118.</w:t>
                  </w:r>
                </w:p>
                <w:p>
                  <w:pPr>
                    <w:numPr>
                      <w:ilvl w:val="0"/>
                      <w:numId w:val="71"/>
                    </w:numPr>
                    <w:tabs>
                      <w:tab w:pos="396" w:val="left" w:leader="none"/>
                      <w:tab w:pos="397" w:val="left" w:leader="none"/>
                    </w:tabs>
                    <w:spacing w:line="235" w:lineRule="auto" w:before="1"/>
                    <w:ind w:left="396" w:right="115" w:hanging="284"/>
                    <w:jc w:val="left"/>
                    <w:rPr>
                      <w:sz w:val="14"/>
                    </w:rPr>
                  </w:pPr>
                  <w:r>
                    <w:rPr>
                      <w:color w:val="231F20"/>
                      <w:w w:val="85"/>
                      <w:sz w:val="14"/>
                    </w:rPr>
                    <w:t>Ibid.,</w:t>
                  </w:r>
                  <w:r>
                    <w:rPr>
                      <w:color w:val="231F20"/>
                      <w:spacing w:val="-26"/>
                      <w:w w:val="85"/>
                      <w:sz w:val="14"/>
                    </w:rPr>
                    <w:t> </w:t>
                  </w:r>
                  <w:r>
                    <w:rPr>
                      <w:color w:val="231F20"/>
                      <w:w w:val="85"/>
                      <w:sz w:val="14"/>
                    </w:rPr>
                    <w:t>para</w:t>
                  </w:r>
                  <w:r>
                    <w:rPr>
                      <w:color w:val="231F20"/>
                      <w:spacing w:val="-25"/>
                      <w:w w:val="85"/>
                      <w:sz w:val="14"/>
                    </w:rPr>
                    <w:t> </w:t>
                  </w:r>
                  <w:r>
                    <w:rPr>
                      <w:color w:val="231F20"/>
                      <w:w w:val="85"/>
                      <w:sz w:val="14"/>
                    </w:rPr>
                    <w:t>119;</w:t>
                  </w:r>
                  <w:r>
                    <w:rPr>
                      <w:color w:val="231F20"/>
                      <w:spacing w:val="-25"/>
                      <w:w w:val="85"/>
                      <w:sz w:val="14"/>
                    </w:rPr>
                    <w:t> </w:t>
                  </w:r>
                  <w:r>
                    <w:rPr>
                      <w:color w:val="231F20"/>
                      <w:w w:val="85"/>
                      <w:sz w:val="14"/>
                    </w:rPr>
                    <w:t>and</w:t>
                  </w:r>
                  <w:r>
                    <w:rPr>
                      <w:color w:val="231F20"/>
                      <w:spacing w:val="-26"/>
                      <w:w w:val="85"/>
                      <w:sz w:val="14"/>
                    </w:rPr>
                    <w:t> </w:t>
                  </w:r>
                  <w:r>
                    <w:rPr>
                      <w:color w:val="231F20"/>
                      <w:w w:val="85"/>
                      <w:sz w:val="14"/>
                    </w:rPr>
                    <w:t>ECRI</w:t>
                  </w:r>
                  <w:r>
                    <w:rPr>
                      <w:color w:val="231F20"/>
                      <w:spacing w:val="-25"/>
                      <w:w w:val="85"/>
                      <w:sz w:val="14"/>
                    </w:rPr>
                    <w:t> </w:t>
                  </w:r>
                  <w:r>
                    <w:rPr>
                      <w:color w:val="231F20"/>
                      <w:w w:val="85"/>
                      <w:sz w:val="14"/>
                    </w:rPr>
                    <w:t>Report</w:t>
                  </w:r>
                  <w:r>
                    <w:rPr>
                      <w:color w:val="231F20"/>
                      <w:spacing w:val="-25"/>
                      <w:w w:val="85"/>
                      <w:sz w:val="14"/>
                    </w:rPr>
                    <w:t> </w:t>
                  </w:r>
                  <w:r>
                    <w:rPr>
                      <w:color w:val="231F20"/>
                      <w:w w:val="85"/>
                      <w:sz w:val="14"/>
                    </w:rPr>
                    <w:t>on</w:t>
                  </w:r>
                  <w:r>
                    <w:rPr>
                      <w:color w:val="231F20"/>
                      <w:spacing w:val="-25"/>
                      <w:w w:val="85"/>
                      <w:sz w:val="14"/>
                    </w:rPr>
                    <w:t> </w:t>
                  </w:r>
                  <w:r>
                    <w:rPr>
                      <w:color w:val="231F20"/>
                      <w:w w:val="85"/>
                      <w:sz w:val="14"/>
                    </w:rPr>
                    <w:t>the</w:t>
                  </w:r>
                  <w:r>
                    <w:rPr>
                      <w:color w:val="231F20"/>
                      <w:spacing w:val="-26"/>
                      <w:w w:val="85"/>
                      <w:sz w:val="14"/>
                    </w:rPr>
                    <w:t> </w:t>
                  </w:r>
                  <w:r>
                    <w:rPr>
                      <w:color w:val="231F20"/>
                      <w:w w:val="85"/>
                      <w:sz w:val="14"/>
                    </w:rPr>
                    <w:t>United</w:t>
                  </w:r>
                  <w:r>
                    <w:rPr>
                      <w:color w:val="231F20"/>
                      <w:spacing w:val="-25"/>
                      <w:w w:val="85"/>
                      <w:sz w:val="14"/>
                    </w:rPr>
                    <w:t> </w:t>
                  </w:r>
                  <w:r>
                    <w:rPr>
                      <w:color w:val="231F20"/>
                      <w:w w:val="85"/>
                      <w:sz w:val="14"/>
                    </w:rPr>
                    <w:t>Kingdom,</w:t>
                  </w:r>
                  <w:r>
                    <w:rPr>
                      <w:color w:val="231F20"/>
                      <w:spacing w:val="-25"/>
                      <w:w w:val="85"/>
                      <w:sz w:val="14"/>
                    </w:rPr>
                    <w:t> </w:t>
                  </w:r>
                  <w:r>
                    <w:rPr>
                      <w:color w:val="231F20"/>
                      <w:w w:val="85"/>
                      <w:sz w:val="14"/>
                    </w:rPr>
                    <w:t>Fourth</w:t>
                  </w:r>
                  <w:r>
                    <w:rPr>
                      <w:color w:val="231F20"/>
                      <w:spacing w:val="-26"/>
                      <w:w w:val="85"/>
                      <w:sz w:val="14"/>
                    </w:rPr>
                    <w:t> </w:t>
                  </w:r>
                  <w:r>
                    <w:rPr>
                      <w:color w:val="231F20"/>
                      <w:w w:val="85"/>
                      <w:sz w:val="14"/>
                    </w:rPr>
                    <w:t>Monitoring Cycle</w:t>
                  </w:r>
                  <w:r>
                    <w:rPr>
                      <w:color w:val="231F20"/>
                      <w:spacing w:val="-18"/>
                      <w:w w:val="85"/>
                      <w:sz w:val="14"/>
                    </w:rPr>
                    <w:t> </w:t>
                  </w:r>
                  <w:r>
                    <w:rPr>
                      <w:color w:val="231F20"/>
                      <w:w w:val="85"/>
                      <w:sz w:val="14"/>
                    </w:rPr>
                    <w:t>(17</w:t>
                  </w:r>
                  <w:r>
                    <w:rPr>
                      <w:color w:val="231F20"/>
                      <w:spacing w:val="-17"/>
                      <w:w w:val="85"/>
                      <w:sz w:val="14"/>
                    </w:rPr>
                    <w:t> </w:t>
                  </w:r>
                  <w:r>
                    <w:rPr>
                      <w:color w:val="231F20"/>
                      <w:w w:val="85"/>
                      <w:sz w:val="14"/>
                    </w:rPr>
                    <w:t>December</w:t>
                  </w:r>
                  <w:r>
                    <w:rPr>
                      <w:color w:val="231F20"/>
                      <w:spacing w:val="-17"/>
                      <w:w w:val="85"/>
                      <w:sz w:val="14"/>
                    </w:rPr>
                    <w:t> </w:t>
                  </w:r>
                  <w:r>
                    <w:rPr>
                      <w:color w:val="231F20"/>
                      <w:w w:val="85"/>
                      <w:sz w:val="14"/>
                    </w:rPr>
                    <w:t>2009),</w:t>
                  </w:r>
                  <w:r>
                    <w:rPr>
                      <w:color w:val="231F20"/>
                      <w:spacing w:val="-18"/>
                      <w:w w:val="85"/>
                      <w:sz w:val="14"/>
                    </w:rPr>
                    <w:t> </w:t>
                  </w:r>
                  <w:r>
                    <w:rPr>
                      <w:color w:val="231F20"/>
                      <w:w w:val="85"/>
                      <w:sz w:val="14"/>
                    </w:rPr>
                    <w:t>para</w:t>
                  </w:r>
                  <w:r>
                    <w:rPr>
                      <w:color w:val="231F20"/>
                      <w:spacing w:val="-17"/>
                      <w:w w:val="85"/>
                      <w:sz w:val="14"/>
                    </w:rPr>
                    <w:t> </w:t>
                  </w:r>
                  <w:r>
                    <w:rPr>
                      <w:color w:val="231F20"/>
                      <w:w w:val="85"/>
                      <w:sz w:val="14"/>
                    </w:rPr>
                    <w:t>51.</w:t>
                  </w:r>
                  <w:r>
                    <w:rPr>
                      <w:color w:val="231F20"/>
                      <w:spacing w:val="-18"/>
                      <w:w w:val="85"/>
                      <w:sz w:val="14"/>
                    </w:rPr>
                    <w:t> </w:t>
                  </w:r>
                  <w:r>
                    <w:rPr>
                      <w:color w:val="231F20"/>
                      <w:w w:val="85"/>
                      <w:sz w:val="14"/>
                    </w:rPr>
                    <w:t>See</w:t>
                  </w:r>
                  <w:r>
                    <w:rPr>
                      <w:color w:val="231F20"/>
                      <w:spacing w:val="-17"/>
                      <w:w w:val="85"/>
                      <w:sz w:val="14"/>
                    </w:rPr>
                    <w:t> </w:t>
                  </w:r>
                  <w:r>
                    <w:rPr>
                      <w:color w:val="231F20"/>
                      <w:w w:val="85"/>
                      <w:sz w:val="14"/>
                    </w:rPr>
                    <w:t>also,</w:t>
                  </w:r>
                  <w:r>
                    <w:rPr>
                      <w:color w:val="231F20"/>
                      <w:spacing w:val="-17"/>
                      <w:w w:val="85"/>
                      <w:sz w:val="14"/>
                    </w:rPr>
                    <w:t> </w:t>
                  </w:r>
                  <w:r>
                    <w:rPr>
                      <w:color w:val="231F20"/>
                      <w:w w:val="85"/>
                      <w:sz w:val="14"/>
                    </w:rPr>
                    <w:t>CERD</w:t>
                  </w:r>
                  <w:r>
                    <w:rPr>
                      <w:color w:val="231F20"/>
                      <w:spacing w:val="-18"/>
                      <w:w w:val="85"/>
                      <w:sz w:val="14"/>
                    </w:rPr>
                    <w:t> </w:t>
                  </w:r>
                  <w:r>
                    <w:rPr>
                      <w:color w:val="231F20"/>
                      <w:w w:val="85"/>
                      <w:sz w:val="14"/>
                    </w:rPr>
                    <w:t>Committee,</w:t>
                  </w:r>
                  <w:r>
                    <w:rPr>
                      <w:color w:val="231F20"/>
                      <w:spacing w:val="-17"/>
                      <w:w w:val="85"/>
                      <w:sz w:val="14"/>
                    </w:rPr>
                    <w:t> </w:t>
                  </w:r>
                  <w:r>
                    <w:rPr>
                      <w:color w:val="231F20"/>
                      <w:w w:val="85"/>
                      <w:sz w:val="14"/>
                    </w:rPr>
                    <w:t>General </w:t>
                  </w:r>
                  <w:r>
                    <w:rPr>
                      <w:color w:val="231F20"/>
                      <w:w w:val="90"/>
                      <w:sz w:val="14"/>
                    </w:rPr>
                    <w:t>Recommendation</w:t>
                  </w:r>
                  <w:r>
                    <w:rPr>
                      <w:color w:val="231F20"/>
                      <w:spacing w:val="-26"/>
                      <w:w w:val="90"/>
                      <w:sz w:val="14"/>
                    </w:rPr>
                    <w:t> </w:t>
                  </w:r>
                  <w:r>
                    <w:rPr>
                      <w:color w:val="231F20"/>
                      <w:w w:val="90"/>
                      <w:sz w:val="14"/>
                    </w:rPr>
                    <w:t>31</w:t>
                  </w:r>
                  <w:r>
                    <w:rPr>
                      <w:color w:val="231F20"/>
                      <w:spacing w:val="-26"/>
                      <w:w w:val="90"/>
                      <w:sz w:val="14"/>
                    </w:rPr>
                    <w:t> </w:t>
                  </w:r>
                  <w:r>
                    <w:rPr>
                      <w:color w:val="231F20"/>
                      <w:w w:val="90"/>
                      <w:sz w:val="14"/>
                    </w:rPr>
                    <w:t>and</w:t>
                  </w:r>
                  <w:r>
                    <w:rPr>
                      <w:color w:val="231F20"/>
                      <w:spacing w:val="-26"/>
                      <w:w w:val="90"/>
                      <w:sz w:val="14"/>
                    </w:rPr>
                    <w:t> </w:t>
                  </w:r>
                  <w:r>
                    <w:rPr>
                      <w:color w:val="231F20"/>
                      <w:w w:val="90"/>
                      <w:sz w:val="14"/>
                    </w:rPr>
                    <w:t>ECRI</w:t>
                  </w:r>
                  <w:r>
                    <w:rPr>
                      <w:color w:val="231F20"/>
                      <w:spacing w:val="-26"/>
                      <w:w w:val="90"/>
                      <w:sz w:val="14"/>
                    </w:rPr>
                    <w:t> </w:t>
                  </w:r>
                  <w:r>
                    <w:rPr>
                      <w:color w:val="231F20"/>
                      <w:w w:val="90"/>
                      <w:sz w:val="14"/>
                    </w:rPr>
                    <w:t>General</w:t>
                  </w:r>
                  <w:r>
                    <w:rPr>
                      <w:color w:val="231F20"/>
                      <w:spacing w:val="-26"/>
                      <w:w w:val="90"/>
                      <w:sz w:val="14"/>
                    </w:rPr>
                    <w:t> </w:t>
                  </w:r>
                  <w:r>
                    <w:rPr>
                      <w:color w:val="231F20"/>
                      <w:w w:val="90"/>
                      <w:sz w:val="14"/>
                    </w:rPr>
                    <w:t>Policy</w:t>
                  </w:r>
                  <w:r>
                    <w:rPr>
                      <w:color w:val="231F20"/>
                      <w:spacing w:val="-26"/>
                      <w:w w:val="90"/>
                      <w:sz w:val="14"/>
                    </w:rPr>
                    <w:t> </w:t>
                  </w:r>
                  <w:r>
                    <w:rPr>
                      <w:color w:val="231F20"/>
                      <w:w w:val="90"/>
                      <w:sz w:val="14"/>
                    </w:rPr>
                    <w:t>Recommendation</w:t>
                  </w:r>
                  <w:r>
                    <w:rPr>
                      <w:color w:val="231F20"/>
                      <w:spacing w:val="-25"/>
                      <w:w w:val="90"/>
                      <w:sz w:val="14"/>
                    </w:rPr>
                    <w:t> </w:t>
                  </w:r>
                  <w:r>
                    <w:rPr>
                      <w:color w:val="231F20"/>
                      <w:w w:val="90"/>
                      <w:sz w:val="14"/>
                    </w:rPr>
                    <w:t>11:</w:t>
                  </w:r>
                  <w:r>
                    <w:rPr>
                      <w:color w:val="231F20"/>
                      <w:spacing w:val="-26"/>
                      <w:w w:val="90"/>
                      <w:sz w:val="14"/>
                    </w:rPr>
                    <w:t> </w:t>
                  </w:r>
                  <w:r>
                    <w:rPr>
                      <w:color w:val="231F20"/>
                      <w:w w:val="90"/>
                      <w:sz w:val="14"/>
                    </w:rPr>
                    <w:t>on combating</w:t>
                  </w:r>
                  <w:r>
                    <w:rPr>
                      <w:color w:val="231F20"/>
                      <w:spacing w:val="-32"/>
                      <w:w w:val="90"/>
                      <w:sz w:val="14"/>
                    </w:rPr>
                    <w:t> </w:t>
                  </w:r>
                  <w:r>
                    <w:rPr>
                      <w:color w:val="231F20"/>
                      <w:w w:val="90"/>
                      <w:sz w:val="14"/>
                    </w:rPr>
                    <w:t>racism</w:t>
                  </w:r>
                  <w:r>
                    <w:rPr>
                      <w:color w:val="231F20"/>
                      <w:spacing w:val="-31"/>
                      <w:w w:val="90"/>
                      <w:sz w:val="14"/>
                    </w:rPr>
                    <w:t> </w:t>
                  </w:r>
                  <w:r>
                    <w:rPr>
                      <w:color w:val="231F20"/>
                      <w:w w:val="90"/>
                      <w:sz w:val="14"/>
                    </w:rPr>
                    <w:t>and</w:t>
                  </w:r>
                  <w:r>
                    <w:rPr>
                      <w:color w:val="231F20"/>
                      <w:spacing w:val="-31"/>
                      <w:w w:val="90"/>
                      <w:sz w:val="14"/>
                    </w:rPr>
                    <w:t> </w:t>
                  </w:r>
                  <w:r>
                    <w:rPr>
                      <w:color w:val="231F20"/>
                      <w:w w:val="90"/>
                      <w:sz w:val="14"/>
                    </w:rPr>
                    <w:t>racial</w:t>
                  </w:r>
                  <w:r>
                    <w:rPr>
                      <w:color w:val="231F20"/>
                      <w:spacing w:val="-31"/>
                      <w:w w:val="90"/>
                      <w:sz w:val="14"/>
                    </w:rPr>
                    <w:t> </w:t>
                  </w:r>
                  <w:r>
                    <w:rPr>
                      <w:color w:val="231F20"/>
                      <w:w w:val="90"/>
                      <w:sz w:val="14"/>
                    </w:rPr>
                    <w:t>discrimination</w:t>
                  </w:r>
                  <w:r>
                    <w:rPr>
                      <w:color w:val="231F20"/>
                      <w:spacing w:val="-31"/>
                      <w:w w:val="90"/>
                      <w:sz w:val="14"/>
                    </w:rPr>
                    <w:t> </w:t>
                  </w:r>
                  <w:r>
                    <w:rPr>
                      <w:color w:val="231F20"/>
                      <w:w w:val="90"/>
                      <w:sz w:val="14"/>
                    </w:rPr>
                    <w:t>in</w:t>
                  </w:r>
                  <w:r>
                    <w:rPr>
                      <w:color w:val="231F20"/>
                      <w:spacing w:val="-31"/>
                      <w:w w:val="90"/>
                      <w:sz w:val="14"/>
                    </w:rPr>
                    <w:t> </w:t>
                  </w:r>
                  <w:r>
                    <w:rPr>
                      <w:color w:val="231F20"/>
                      <w:w w:val="90"/>
                      <w:sz w:val="14"/>
                    </w:rPr>
                    <w:t>policing</w:t>
                  </w:r>
                  <w:r>
                    <w:rPr>
                      <w:color w:val="231F20"/>
                      <w:spacing w:val="-31"/>
                      <w:w w:val="90"/>
                      <w:sz w:val="14"/>
                    </w:rPr>
                    <w:t> </w:t>
                  </w:r>
                  <w:r>
                    <w:rPr>
                      <w:color w:val="231F20"/>
                      <w:w w:val="90"/>
                      <w:sz w:val="14"/>
                    </w:rPr>
                    <w:t>(29</w:t>
                  </w:r>
                  <w:r>
                    <w:rPr>
                      <w:color w:val="231F20"/>
                      <w:spacing w:val="-31"/>
                      <w:w w:val="90"/>
                      <w:sz w:val="14"/>
                    </w:rPr>
                    <w:t> </w:t>
                  </w:r>
                  <w:r>
                    <w:rPr>
                      <w:color w:val="231F20"/>
                      <w:w w:val="90"/>
                      <w:sz w:val="14"/>
                    </w:rPr>
                    <w:t>June</w:t>
                  </w:r>
                  <w:r>
                    <w:rPr>
                      <w:color w:val="231F20"/>
                      <w:spacing w:val="-31"/>
                      <w:w w:val="90"/>
                      <w:sz w:val="14"/>
                    </w:rPr>
                    <w:t> </w:t>
                  </w:r>
                  <w:r>
                    <w:rPr>
                      <w:color w:val="231F20"/>
                      <w:w w:val="90"/>
                      <w:sz w:val="14"/>
                    </w:rPr>
                    <w:t>2007).</w:t>
                  </w:r>
                </w:p>
              </w:txbxContent>
            </v:textbox>
            <v:fill type="solid"/>
          </v:shape>
        </w:pict>
      </w:r>
      <w:r>
        <w:rPr>
          <w:sz w:val="20"/>
        </w:rPr>
      </w:r>
    </w:p>
    <w:p>
      <w:pPr>
        <w:pStyle w:val="BodyText"/>
        <w:spacing w:before="9"/>
        <w:rPr>
          <w:sz w:val="9"/>
        </w:rPr>
      </w:pPr>
    </w:p>
    <w:p>
      <w:pPr>
        <w:spacing w:before="106"/>
        <w:ind w:left="0" w:right="895" w:firstLine="0"/>
        <w:jc w:val="right"/>
        <w:rPr>
          <w:b/>
          <w:sz w:val="24"/>
        </w:rPr>
      </w:pPr>
      <w:r>
        <w:rPr>
          <w:b/>
          <w:color w:val="0097D0"/>
          <w:w w:val="80"/>
          <w:sz w:val="24"/>
        </w:rPr>
        <w:t>59</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1"/>
        <w:rPr>
          <w:b/>
          <w:sz w:val="14"/>
        </w:rPr>
      </w:pPr>
      <w:r>
        <w:rPr>
          <w:color w:val="231F20"/>
          <w:spacing w:val="2"/>
          <w:w w:val="90"/>
        </w:rPr>
        <w:t>against</w:t>
      </w:r>
      <w:r>
        <w:rPr>
          <w:color w:val="231F20"/>
          <w:spacing w:val="-37"/>
          <w:w w:val="90"/>
        </w:rPr>
        <w:t> </w:t>
      </w:r>
      <w:r>
        <w:rPr>
          <w:color w:val="231F20"/>
          <w:spacing w:val="2"/>
          <w:w w:val="90"/>
        </w:rPr>
        <w:t>because</w:t>
      </w:r>
      <w:r>
        <w:rPr>
          <w:color w:val="231F20"/>
          <w:spacing w:val="-37"/>
          <w:w w:val="90"/>
        </w:rPr>
        <w:t> </w:t>
      </w:r>
      <w:r>
        <w:rPr>
          <w:color w:val="231F20"/>
          <w:w w:val="90"/>
        </w:rPr>
        <w:t>of</w:t>
      </w:r>
      <w:r>
        <w:rPr>
          <w:color w:val="231F20"/>
          <w:spacing w:val="-37"/>
          <w:w w:val="90"/>
        </w:rPr>
        <w:t> </w:t>
      </w:r>
      <w:r>
        <w:rPr>
          <w:color w:val="231F20"/>
          <w:spacing w:val="2"/>
          <w:w w:val="90"/>
        </w:rPr>
        <w:t>their</w:t>
      </w:r>
      <w:r>
        <w:rPr>
          <w:color w:val="231F20"/>
          <w:spacing w:val="-37"/>
          <w:w w:val="90"/>
        </w:rPr>
        <w:t> </w:t>
      </w:r>
      <w:r>
        <w:rPr>
          <w:color w:val="231F20"/>
          <w:spacing w:val="2"/>
          <w:w w:val="90"/>
        </w:rPr>
        <w:t>descent,</w:t>
      </w:r>
      <w:r>
        <w:rPr>
          <w:color w:val="231F20"/>
          <w:spacing w:val="-37"/>
          <w:w w:val="90"/>
        </w:rPr>
        <w:t> </w:t>
      </w:r>
      <w:r>
        <w:rPr>
          <w:color w:val="231F20"/>
          <w:spacing w:val="2"/>
          <w:w w:val="90"/>
        </w:rPr>
        <w:t>aware</w:t>
      </w:r>
      <w:r>
        <w:rPr>
          <w:color w:val="231F20"/>
          <w:spacing w:val="-37"/>
          <w:w w:val="90"/>
        </w:rPr>
        <w:t> </w:t>
      </w:r>
      <w:r>
        <w:rPr>
          <w:color w:val="231F20"/>
          <w:w w:val="90"/>
        </w:rPr>
        <w:t>of</w:t>
      </w:r>
      <w:r>
        <w:rPr>
          <w:color w:val="231F20"/>
          <w:spacing w:val="-37"/>
          <w:w w:val="90"/>
        </w:rPr>
        <w:t> </w:t>
      </w:r>
      <w:r>
        <w:rPr>
          <w:color w:val="231F20"/>
          <w:spacing w:val="3"/>
          <w:w w:val="90"/>
        </w:rPr>
        <w:t>their </w:t>
      </w:r>
      <w:r>
        <w:rPr>
          <w:color w:val="231F20"/>
          <w:spacing w:val="2"/>
          <w:w w:val="90"/>
        </w:rPr>
        <w:t>rights.</w:t>
      </w:r>
      <w:r>
        <w:rPr>
          <w:color w:val="231F20"/>
          <w:spacing w:val="-34"/>
          <w:w w:val="90"/>
        </w:rPr>
        <w:t> </w:t>
      </w:r>
      <w:r>
        <w:rPr>
          <w:color w:val="231F20"/>
          <w:w w:val="90"/>
        </w:rPr>
        <w:t>The</w:t>
      </w:r>
      <w:r>
        <w:rPr>
          <w:color w:val="231F20"/>
          <w:spacing w:val="-33"/>
          <w:w w:val="90"/>
        </w:rPr>
        <w:t> </w:t>
      </w:r>
      <w:r>
        <w:rPr>
          <w:color w:val="231F20"/>
          <w:spacing w:val="2"/>
          <w:w w:val="90"/>
        </w:rPr>
        <w:t>measures</w:t>
      </w:r>
      <w:r>
        <w:rPr>
          <w:color w:val="231F20"/>
          <w:spacing w:val="-33"/>
          <w:w w:val="90"/>
        </w:rPr>
        <w:t> </w:t>
      </w:r>
      <w:r>
        <w:rPr>
          <w:color w:val="231F20"/>
          <w:spacing w:val="2"/>
          <w:w w:val="90"/>
        </w:rPr>
        <w:t>introduced</w:t>
      </w:r>
      <w:r>
        <w:rPr>
          <w:color w:val="231F20"/>
          <w:spacing w:val="-34"/>
          <w:w w:val="90"/>
        </w:rPr>
        <w:t> </w:t>
      </w:r>
      <w:r>
        <w:rPr>
          <w:color w:val="231F20"/>
          <w:w w:val="90"/>
        </w:rPr>
        <w:t>may</w:t>
      </w:r>
      <w:r>
        <w:rPr>
          <w:color w:val="231F20"/>
          <w:spacing w:val="-33"/>
          <w:w w:val="90"/>
        </w:rPr>
        <w:t> </w:t>
      </w:r>
      <w:r>
        <w:rPr>
          <w:color w:val="231F20"/>
          <w:spacing w:val="2"/>
          <w:w w:val="90"/>
        </w:rPr>
        <w:t>include</w:t>
      </w:r>
      <w:r>
        <w:rPr>
          <w:color w:val="231F20"/>
          <w:spacing w:val="-33"/>
          <w:w w:val="90"/>
        </w:rPr>
        <w:t> </w:t>
      </w:r>
      <w:r>
        <w:rPr>
          <w:color w:val="231F20"/>
          <w:w w:val="90"/>
        </w:rPr>
        <w:t>a </w:t>
      </w:r>
      <w:r>
        <w:rPr>
          <w:color w:val="231F20"/>
          <w:spacing w:val="2"/>
          <w:w w:val="90"/>
        </w:rPr>
        <w:t>promotion,</w:t>
      </w:r>
      <w:r>
        <w:rPr>
          <w:color w:val="231F20"/>
          <w:spacing w:val="-40"/>
          <w:w w:val="90"/>
        </w:rPr>
        <w:t> </w:t>
      </w:r>
      <w:r>
        <w:rPr>
          <w:color w:val="231F20"/>
          <w:spacing w:val="2"/>
          <w:w w:val="90"/>
        </w:rPr>
        <w:t>within</w:t>
      </w:r>
      <w:r>
        <w:rPr>
          <w:color w:val="231F20"/>
          <w:spacing w:val="-40"/>
          <w:w w:val="90"/>
        </w:rPr>
        <w:t> </w:t>
      </w:r>
      <w:r>
        <w:rPr>
          <w:color w:val="231F20"/>
          <w:w w:val="90"/>
        </w:rPr>
        <w:t>the</w:t>
      </w:r>
      <w:r>
        <w:rPr>
          <w:color w:val="231F20"/>
          <w:spacing w:val="-40"/>
          <w:w w:val="90"/>
        </w:rPr>
        <w:t> </w:t>
      </w:r>
      <w:r>
        <w:rPr>
          <w:color w:val="231F20"/>
          <w:spacing w:val="2"/>
          <w:w w:val="90"/>
        </w:rPr>
        <w:t>areas</w:t>
      </w:r>
      <w:r>
        <w:rPr>
          <w:color w:val="231F20"/>
          <w:spacing w:val="-39"/>
          <w:w w:val="90"/>
        </w:rPr>
        <w:t> </w:t>
      </w:r>
      <w:r>
        <w:rPr>
          <w:color w:val="231F20"/>
          <w:w w:val="90"/>
        </w:rPr>
        <w:t>in</w:t>
      </w:r>
      <w:r>
        <w:rPr>
          <w:color w:val="231F20"/>
          <w:spacing w:val="-40"/>
          <w:w w:val="90"/>
        </w:rPr>
        <w:t> </w:t>
      </w:r>
      <w:r>
        <w:rPr>
          <w:color w:val="231F20"/>
          <w:spacing w:val="2"/>
          <w:w w:val="90"/>
        </w:rPr>
        <w:t>which</w:t>
      </w:r>
      <w:r>
        <w:rPr>
          <w:color w:val="231F20"/>
          <w:spacing w:val="-40"/>
          <w:w w:val="90"/>
        </w:rPr>
        <w:t> </w:t>
      </w:r>
      <w:r>
        <w:rPr>
          <w:color w:val="231F20"/>
          <w:w w:val="90"/>
        </w:rPr>
        <w:t>the</w:t>
      </w:r>
      <w:r>
        <w:rPr>
          <w:color w:val="231F20"/>
          <w:spacing w:val="-39"/>
          <w:w w:val="90"/>
        </w:rPr>
        <w:t> </w:t>
      </w:r>
      <w:r>
        <w:rPr>
          <w:color w:val="231F20"/>
          <w:spacing w:val="3"/>
          <w:w w:val="90"/>
        </w:rPr>
        <w:t>victims </w:t>
      </w:r>
      <w:r>
        <w:rPr>
          <w:color w:val="231F20"/>
          <w:spacing w:val="2"/>
          <w:w w:val="90"/>
        </w:rPr>
        <w:t>live,</w:t>
      </w:r>
      <w:r>
        <w:rPr>
          <w:color w:val="231F20"/>
          <w:spacing w:val="-37"/>
          <w:w w:val="90"/>
        </w:rPr>
        <w:t> </w:t>
      </w:r>
      <w:r>
        <w:rPr>
          <w:color w:val="231F20"/>
          <w:w w:val="90"/>
        </w:rPr>
        <w:t>of</w:t>
      </w:r>
      <w:r>
        <w:rPr>
          <w:color w:val="231F20"/>
          <w:spacing w:val="-36"/>
          <w:w w:val="90"/>
        </w:rPr>
        <w:t> </w:t>
      </w:r>
      <w:r>
        <w:rPr>
          <w:color w:val="231F20"/>
          <w:spacing w:val="2"/>
          <w:w w:val="90"/>
        </w:rPr>
        <w:t>institutions</w:t>
      </w:r>
      <w:r>
        <w:rPr>
          <w:color w:val="231F20"/>
          <w:spacing w:val="-36"/>
          <w:w w:val="90"/>
        </w:rPr>
        <w:t> </w:t>
      </w:r>
      <w:r>
        <w:rPr>
          <w:color w:val="231F20"/>
          <w:spacing w:val="2"/>
          <w:w w:val="90"/>
        </w:rPr>
        <w:t>such</w:t>
      </w:r>
      <w:r>
        <w:rPr>
          <w:color w:val="231F20"/>
          <w:spacing w:val="-36"/>
          <w:w w:val="90"/>
        </w:rPr>
        <w:t> </w:t>
      </w:r>
      <w:r>
        <w:rPr>
          <w:color w:val="231F20"/>
          <w:w w:val="90"/>
        </w:rPr>
        <w:t>as</w:t>
      </w:r>
      <w:r>
        <w:rPr>
          <w:color w:val="231F20"/>
          <w:spacing w:val="-36"/>
          <w:w w:val="90"/>
        </w:rPr>
        <w:t> </w:t>
      </w:r>
      <w:r>
        <w:rPr>
          <w:color w:val="231F20"/>
          <w:spacing w:val="2"/>
          <w:w w:val="90"/>
        </w:rPr>
        <w:t>free</w:t>
      </w:r>
      <w:r>
        <w:rPr>
          <w:color w:val="231F20"/>
          <w:spacing w:val="-36"/>
          <w:w w:val="90"/>
        </w:rPr>
        <w:t> </w:t>
      </w:r>
      <w:r>
        <w:rPr>
          <w:color w:val="231F20"/>
          <w:spacing w:val="2"/>
          <w:w w:val="90"/>
        </w:rPr>
        <w:t>legal</w:t>
      </w:r>
      <w:r>
        <w:rPr>
          <w:color w:val="231F20"/>
          <w:spacing w:val="-36"/>
          <w:w w:val="90"/>
        </w:rPr>
        <w:t> </w:t>
      </w:r>
      <w:r>
        <w:rPr>
          <w:color w:val="231F20"/>
          <w:spacing w:val="3"/>
          <w:w w:val="90"/>
        </w:rPr>
        <w:t>assistance </w:t>
      </w:r>
      <w:r>
        <w:rPr>
          <w:color w:val="231F20"/>
          <w:w w:val="85"/>
        </w:rPr>
        <w:t>and</w:t>
      </w:r>
      <w:r>
        <w:rPr>
          <w:color w:val="231F20"/>
          <w:spacing w:val="-34"/>
          <w:w w:val="85"/>
        </w:rPr>
        <w:t> </w:t>
      </w:r>
      <w:r>
        <w:rPr>
          <w:color w:val="231F20"/>
          <w:spacing w:val="2"/>
          <w:w w:val="85"/>
        </w:rPr>
        <w:t>advice</w:t>
      </w:r>
      <w:r>
        <w:rPr>
          <w:color w:val="231F20"/>
          <w:spacing w:val="-33"/>
          <w:w w:val="85"/>
        </w:rPr>
        <w:t> </w:t>
      </w:r>
      <w:r>
        <w:rPr>
          <w:color w:val="231F20"/>
          <w:spacing w:val="2"/>
          <w:w w:val="85"/>
        </w:rPr>
        <w:t>centres,</w:t>
      </w:r>
      <w:r>
        <w:rPr>
          <w:color w:val="231F20"/>
          <w:spacing w:val="-33"/>
          <w:w w:val="85"/>
        </w:rPr>
        <w:t> </w:t>
      </w:r>
      <w:r>
        <w:rPr>
          <w:color w:val="231F20"/>
          <w:w w:val="85"/>
        </w:rPr>
        <w:t>and</w:t>
      </w:r>
      <w:r>
        <w:rPr>
          <w:color w:val="231F20"/>
          <w:spacing w:val="-33"/>
          <w:w w:val="85"/>
        </w:rPr>
        <w:t> </w:t>
      </w:r>
      <w:r>
        <w:rPr>
          <w:color w:val="231F20"/>
          <w:spacing w:val="2"/>
          <w:w w:val="85"/>
        </w:rPr>
        <w:t>centres</w:t>
      </w:r>
      <w:r>
        <w:rPr>
          <w:color w:val="231F20"/>
          <w:spacing w:val="-33"/>
          <w:w w:val="85"/>
        </w:rPr>
        <w:t> </w:t>
      </w:r>
      <w:r>
        <w:rPr>
          <w:color w:val="231F20"/>
          <w:w w:val="85"/>
        </w:rPr>
        <w:t>for</w:t>
      </w:r>
      <w:r>
        <w:rPr>
          <w:color w:val="231F20"/>
          <w:spacing w:val="-34"/>
          <w:w w:val="85"/>
        </w:rPr>
        <w:t> </w:t>
      </w:r>
      <w:r>
        <w:rPr>
          <w:color w:val="231F20"/>
          <w:spacing w:val="2"/>
          <w:w w:val="85"/>
        </w:rPr>
        <w:t>conciliation</w:t>
      </w:r>
      <w:r>
        <w:rPr>
          <w:color w:val="231F20"/>
          <w:spacing w:val="-33"/>
          <w:w w:val="85"/>
        </w:rPr>
        <w:t> </w:t>
      </w:r>
      <w:r>
        <w:rPr>
          <w:color w:val="231F20"/>
          <w:spacing w:val="3"/>
          <w:w w:val="85"/>
        </w:rPr>
        <w:t>and </w:t>
      </w:r>
      <w:r>
        <w:rPr>
          <w:color w:val="231F20"/>
          <w:spacing w:val="2"/>
          <w:w w:val="90"/>
        </w:rPr>
        <w:t>mediation.</w:t>
      </w:r>
      <w:r>
        <w:rPr>
          <w:b/>
          <w:color w:val="231F20"/>
          <w:spacing w:val="2"/>
          <w:w w:val="90"/>
          <w:position w:val="6"/>
          <w:sz w:val="14"/>
        </w:rPr>
        <w:t>7</w:t>
      </w:r>
    </w:p>
    <w:p>
      <w:pPr>
        <w:pStyle w:val="BodyText"/>
        <w:spacing w:line="264" w:lineRule="auto" w:before="115"/>
        <w:ind w:left="1133" w:right="317"/>
      </w:pPr>
      <w:r>
        <w:rPr>
          <w:color w:val="231F20"/>
          <w:w w:val="80"/>
        </w:rPr>
        <w:t>The CERD Committee General Recommendation </w:t>
      </w:r>
      <w:r>
        <w:rPr>
          <w:color w:val="231F20"/>
          <w:w w:val="90"/>
        </w:rPr>
        <w:t>31 states that the prompt receipt of reports</w:t>
      </w:r>
    </w:p>
    <w:p>
      <w:pPr>
        <w:pStyle w:val="BodyText"/>
        <w:spacing w:line="264" w:lineRule="auto"/>
        <w:ind w:left="1133" w:right="77"/>
        <w:rPr>
          <w:b/>
          <w:sz w:val="14"/>
        </w:rPr>
      </w:pPr>
      <w:r>
        <w:rPr>
          <w:color w:val="231F20"/>
          <w:w w:val="90"/>
        </w:rPr>
        <w:t>by the </w:t>
      </w:r>
      <w:r>
        <w:rPr>
          <w:color w:val="231F20"/>
          <w:spacing w:val="2"/>
          <w:w w:val="90"/>
        </w:rPr>
        <w:t>victims </w:t>
      </w:r>
      <w:r>
        <w:rPr>
          <w:color w:val="231F20"/>
          <w:w w:val="90"/>
        </w:rPr>
        <w:t>of </w:t>
      </w:r>
      <w:r>
        <w:rPr>
          <w:color w:val="231F20"/>
          <w:spacing w:val="2"/>
          <w:w w:val="90"/>
        </w:rPr>
        <w:t>racist hate crimes should </w:t>
      </w:r>
      <w:r>
        <w:rPr>
          <w:color w:val="231F20"/>
          <w:spacing w:val="3"/>
          <w:w w:val="90"/>
        </w:rPr>
        <w:t>be </w:t>
      </w:r>
      <w:r>
        <w:rPr>
          <w:color w:val="231F20"/>
          <w:spacing w:val="2"/>
          <w:w w:val="90"/>
        </w:rPr>
        <w:t>guaranteed.</w:t>
      </w:r>
      <w:r>
        <w:rPr>
          <w:color w:val="231F20"/>
          <w:spacing w:val="-35"/>
          <w:w w:val="90"/>
        </w:rPr>
        <w:t> </w:t>
      </w:r>
      <w:r>
        <w:rPr>
          <w:color w:val="231F20"/>
          <w:w w:val="90"/>
        </w:rPr>
        <w:t>To</w:t>
      </w:r>
      <w:r>
        <w:rPr>
          <w:color w:val="231F20"/>
          <w:spacing w:val="-35"/>
          <w:w w:val="90"/>
        </w:rPr>
        <w:t> </w:t>
      </w:r>
      <w:r>
        <w:rPr>
          <w:color w:val="231F20"/>
          <w:spacing w:val="2"/>
          <w:w w:val="90"/>
        </w:rPr>
        <w:t>ensure</w:t>
      </w:r>
      <w:r>
        <w:rPr>
          <w:color w:val="231F20"/>
          <w:spacing w:val="-35"/>
          <w:w w:val="90"/>
        </w:rPr>
        <w:t> </w:t>
      </w:r>
      <w:r>
        <w:rPr>
          <w:color w:val="231F20"/>
          <w:spacing w:val="2"/>
          <w:w w:val="90"/>
        </w:rPr>
        <w:t>that</w:t>
      </w:r>
      <w:r>
        <w:rPr>
          <w:color w:val="231F20"/>
          <w:spacing w:val="-35"/>
          <w:w w:val="90"/>
        </w:rPr>
        <w:t> </w:t>
      </w:r>
      <w:r>
        <w:rPr>
          <w:color w:val="231F20"/>
          <w:spacing w:val="2"/>
          <w:w w:val="90"/>
        </w:rPr>
        <w:t>this</w:t>
      </w:r>
      <w:r>
        <w:rPr>
          <w:color w:val="231F20"/>
          <w:spacing w:val="-35"/>
          <w:w w:val="90"/>
        </w:rPr>
        <w:t> </w:t>
      </w:r>
      <w:r>
        <w:rPr>
          <w:color w:val="231F20"/>
          <w:w w:val="90"/>
        </w:rPr>
        <w:t>is</w:t>
      </w:r>
      <w:r>
        <w:rPr>
          <w:color w:val="231F20"/>
          <w:spacing w:val="-35"/>
          <w:w w:val="90"/>
        </w:rPr>
        <w:t> </w:t>
      </w:r>
      <w:r>
        <w:rPr>
          <w:color w:val="231F20"/>
          <w:w w:val="90"/>
        </w:rPr>
        <w:t>the</w:t>
      </w:r>
      <w:r>
        <w:rPr>
          <w:color w:val="231F20"/>
          <w:spacing w:val="-35"/>
          <w:w w:val="90"/>
        </w:rPr>
        <w:t> </w:t>
      </w:r>
      <w:r>
        <w:rPr>
          <w:color w:val="231F20"/>
          <w:spacing w:val="2"/>
          <w:w w:val="90"/>
        </w:rPr>
        <w:t>case,</w:t>
      </w:r>
      <w:r>
        <w:rPr>
          <w:color w:val="231F20"/>
          <w:spacing w:val="-35"/>
          <w:w w:val="90"/>
        </w:rPr>
        <w:t> </w:t>
      </w:r>
      <w:r>
        <w:rPr>
          <w:color w:val="231F20"/>
          <w:spacing w:val="3"/>
          <w:w w:val="90"/>
        </w:rPr>
        <w:t>the </w:t>
      </w:r>
      <w:r>
        <w:rPr>
          <w:color w:val="231F20"/>
          <w:spacing w:val="2"/>
          <w:w w:val="85"/>
        </w:rPr>
        <w:t>police</w:t>
      </w:r>
      <w:r>
        <w:rPr>
          <w:color w:val="231F20"/>
          <w:spacing w:val="-21"/>
          <w:w w:val="85"/>
        </w:rPr>
        <w:t> </w:t>
      </w:r>
      <w:r>
        <w:rPr>
          <w:color w:val="231F20"/>
          <w:spacing w:val="2"/>
          <w:w w:val="85"/>
        </w:rPr>
        <w:t>service</w:t>
      </w:r>
      <w:r>
        <w:rPr>
          <w:color w:val="231F20"/>
          <w:spacing w:val="-20"/>
          <w:w w:val="85"/>
        </w:rPr>
        <w:t> </w:t>
      </w:r>
      <w:r>
        <w:rPr>
          <w:color w:val="231F20"/>
          <w:w w:val="85"/>
        </w:rPr>
        <w:t>is</w:t>
      </w:r>
      <w:r>
        <w:rPr>
          <w:color w:val="231F20"/>
          <w:spacing w:val="-20"/>
          <w:w w:val="85"/>
        </w:rPr>
        <w:t> </w:t>
      </w:r>
      <w:r>
        <w:rPr>
          <w:color w:val="231F20"/>
          <w:spacing w:val="2"/>
          <w:w w:val="85"/>
        </w:rPr>
        <w:t>encouraged</w:t>
      </w:r>
      <w:r>
        <w:rPr>
          <w:color w:val="231F20"/>
          <w:spacing w:val="-20"/>
          <w:w w:val="85"/>
        </w:rPr>
        <w:t> </w:t>
      </w:r>
      <w:r>
        <w:rPr>
          <w:color w:val="231F20"/>
          <w:w w:val="85"/>
        </w:rPr>
        <w:t>to</w:t>
      </w:r>
      <w:r>
        <w:rPr>
          <w:color w:val="231F20"/>
          <w:spacing w:val="-20"/>
          <w:w w:val="85"/>
        </w:rPr>
        <w:t> </w:t>
      </w:r>
      <w:r>
        <w:rPr>
          <w:color w:val="231F20"/>
          <w:spacing w:val="2"/>
          <w:w w:val="85"/>
        </w:rPr>
        <w:t>have</w:t>
      </w:r>
      <w:r>
        <w:rPr>
          <w:color w:val="231F20"/>
          <w:spacing w:val="-21"/>
          <w:w w:val="85"/>
        </w:rPr>
        <w:t> </w:t>
      </w:r>
      <w:r>
        <w:rPr>
          <w:color w:val="231F20"/>
          <w:w w:val="85"/>
        </w:rPr>
        <w:t>an</w:t>
      </w:r>
      <w:r>
        <w:rPr>
          <w:color w:val="231F20"/>
          <w:spacing w:val="-20"/>
          <w:w w:val="85"/>
        </w:rPr>
        <w:t> </w:t>
      </w:r>
      <w:r>
        <w:rPr>
          <w:color w:val="231F20"/>
          <w:spacing w:val="3"/>
          <w:w w:val="85"/>
        </w:rPr>
        <w:t>adequate </w:t>
      </w:r>
      <w:r>
        <w:rPr>
          <w:color w:val="231F20"/>
          <w:w w:val="90"/>
        </w:rPr>
        <w:t>and</w:t>
      </w:r>
      <w:r>
        <w:rPr>
          <w:color w:val="231F20"/>
          <w:spacing w:val="-39"/>
          <w:w w:val="90"/>
        </w:rPr>
        <w:t> </w:t>
      </w:r>
      <w:r>
        <w:rPr>
          <w:color w:val="231F20"/>
          <w:spacing w:val="2"/>
          <w:w w:val="90"/>
        </w:rPr>
        <w:t>accessible</w:t>
      </w:r>
      <w:r>
        <w:rPr>
          <w:color w:val="231F20"/>
          <w:spacing w:val="-39"/>
          <w:w w:val="90"/>
        </w:rPr>
        <w:t> </w:t>
      </w:r>
      <w:r>
        <w:rPr>
          <w:color w:val="231F20"/>
          <w:spacing w:val="2"/>
          <w:w w:val="90"/>
        </w:rPr>
        <w:t>presence</w:t>
      </w:r>
      <w:r>
        <w:rPr>
          <w:color w:val="231F20"/>
          <w:spacing w:val="-38"/>
          <w:w w:val="90"/>
        </w:rPr>
        <w:t> </w:t>
      </w:r>
      <w:r>
        <w:rPr>
          <w:color w:val="231F20"/>
          <w:w w:val="90"/>
        </w:rPr>
        <w:t>in</w:t>
      </w:r>
      <w:r>
        <w:rPr>
          <w:color w:val="231F20"/>
          <w:spacing w:val="-39"/>
          <w:w w:val="90"/>
        </w:rPr>
        <w:t> </w:t>
      </w:r>
      <w:r>
        <w:rPr>
          <w:color w:val="231F20"/>
          <w:w w:val="90"/>
        </w:rPr>
        <w:t>the</w:t>
      </w:r>
      <w:r>
        <w:rPr>
          <w:color w:val="231F20"/>
          <w:spacing w:val="-39"/>
          <w:w w:val="90"/>
        </w:rPr>
        <w:t> </w:t>
      </w:r>
      <w:r>
        <w:rPr>
          <w:color w:val="231F20"/>
          <w:spacing w:val="3"/>
          <w:w w:val="90"/>
        </w:rPr>
        <w:t>neighbourhoods </w:t>
      </w:r>
      <w:r>
        <w:rPr>
          <w:color w:val="231F20"/>
          <w:spacing w:val="2"/>
          <w:w w:val="85"/>
        </w:rPr>
        <w:t>where</w:t>
      </w:r>
      <w:r>
        <w:rPr>
          <w:color w:val="231F20"/>
          <w:spacing w:val="-26"/>
          <w:w w:val="85"/>
        </w:rPr>
        <w:t> </w:t>
      </w:r>
      <w:r>
        <w:rPr>
          <w:color w:val="231F20"/>
          <w:spacing w:val="2"/>
          <w:w w:val="85"/>
        </w:rPr>
        <w:t>minority</w:t>
      </w:r>
      <w:r>
        <w:rPr>
          <w:color w:val="231F20"/>
          <w:spacing w:val="-26"/>
          <w:w w:val="85"/>
        </w:rPr>
        <w:t> </w:t>
      </w:r>
      <w:r>
        <w:rPr>
          <w:color w:val="231F20"/>
          <w:spacing w:val="2"/>
          <w:w w:val="85"/>
        </w:rPr>
        <w:t>ethnic</w:t>
      </w:r>
      <w:r>
        <w:rPr>
          <w:color w:val="231F20"/>
          <w:spacing w:val="-26"/>
          <w:w w:val="85"/>
        </w:rPr>
        <w:t> </w:t>
      </w:r>
      <w:r>
        <w:rPr>
          <w:color w:val="231F20"/>
          <w:spacing w:val="2"/>
          <w:w w:val="85"/>
        </w:rPr>
        <w:t>groups</w:t>
      </w:r>
      <w:r>
        <w:rPr>
          <w:color w:val="231F20"/>
          <w:spacing w:val="-26"/>
          <w:w w:val="85"/>
        </w:rPr>
        <w:t> </w:t>
      </w:r>
      <w:r>
        <w:rPr>
          <w:color w:val="231F20"/>
          <w:spacing w:val="2"/>
          <w:w w:val="85"/>
        </w:rPr>
        <w:t>reside.</w:t>
      </w:r>
      <w:r>
        <w:rPr>
          <w:color w:val="231F20"/>
          <w:spacing w:val="-26"/>
          <w:w w:val="85"/>
        </w:rPr>
        <w:t> </w:t>
      </w:r>
      <w:r>
        <w:rPr>
          <w:color w:val="231F20"/>
          <w:spacing w:val="3"/>
          <w:w w:val="85"/>
        </w:rPr>
        <w:t>Complaints </w:t>
      </w:r>
      <w:r>
        <w:rPr>
          <w:color w:val="231F20"/>
          <w:spacing w:val="2"/>
          <w:w w:val="85"/>
        </w:rPr>
        <w:t>should</w:t>
      </w:r>
      <w:r>
        <w:rPr>
          <w:color w:val="231F20"/>
          <w:spacing w:val="-31"/>
          <w:w w:val="85"/>
        </w:rPr>
        <w:t> </w:t>
      </w:r>
      <w:r>
        <w:rPr>
          <w:color w:val="231F20"/>
          <w:w w:val="85"/>
        </w:rPr>
        <w:t>be</w:t>
      </w:r>
      <w:r>
        <w:rPr>
          <w:color w:val="231F20"/>
          <w:spacing w:val="-31"/>
          <w:w w:val="85"/>
        </w:rPr>
        <w:t> </w:t>
      </w:r>
      <w:r>
        <w:rPr>
          <w:color w:val="231F20"/>
          <w:spacing w:val="2"/>
          <w:w w:val="85"/>
        </w:rPr>
        <w:t>recorded</w:t>
      </w:r>
      <w:r>
        <w:rPr>
          <w:color w:val="231F20"/>
          <w:spacing w:val="-31"/>
          <w:w w:val="85"/>
        </w:rPr>
        <w:t> </w:t>
      </w:r>
      <w:r>
        <w:rPr>
          <w:color w:val="231F20"/>
          <w:spacing w:val="2"/>
          <w:w w:val="85"/>
        </w:rPr>
        <w:t>immediately</w:t>
      </w:r>
      <w:r>
        <w:rPr>
          <w:color w:val="231F20"/>
          <w:spacing w:val="-31"/>
          <w:w w:val="85"/>
        </w:rPr>
        <w:t> </w:t>
      </w:r>
      <w:r>
        <w:rPr>
          <w:color w:val="231F20"/>
          <w:w w:val="85"/>
        </w:rPr>
        <w:t>and</w:t>
      </w:r>
      <w:r>
        <w:rPr>
          <w:color w:val="231F20"/>
          <w:spacing w:val="-31"/>
          <w:w w:val="85"/>
        </w:rPr>
        <w:t> </w:t>
      </w:r>
      <w:r>
        <w:rPr>
          <w:color w:val="231F20"/>
          <w:w w:val="85"/>
        </w:rPr>
        <w:t>any</w:t>
      </w:r>
      <w:r>
        <w:rPr>
          <w:color w:val="231F20"/>
          <w:spacing w:val="-31"/>
          <w:w w:val="85"/>
        </w:rPr>
        <w:t> </w:t>
      </w:r>
      <w:r>
        <w:rPr>
          <w:color w:val="231F20"/>
          <w:spacing w:val="2"/>
          <w:w w:val="85"/>
        </w:rPr>
        <w:t>refusal</w:t>
      </w:r>
      <w:r>
        <w:rPr>
          <w:color w:val="231F20"/>
          <w:spacing w:val="-31"/>
          <w:w w:val="85"/>
        </w:rPr>
        <w:t> </w:t>
      </w:r>
      <w:r>
        <w:rPr>
          <w:color w:val="231F20"/>
          <w:spacing w:val="3"/>
          <w:w w:val="85"/>
        </w:rPr>
        <w:t>by </w:t>
      </w:r>
      <w:r>
        <w:rPr>
          <w:color w:val="231F20"/>
          <w:w w:val="85"/>
        </w:rPr>
        <w:t>a</w:t>
      </w:r>
      <w:r>
        <w:rPr>
          <w:color w:val="231F20"/>
          <w:spacing w:val="-26"/>
          <w:w w:val="85"/>
        </w:rPr>
        <w:t> </w:t>
      </w:r>
      <w:r>
        <w:rPr>
          <w:color w:val="231F20"/>
          <w:spacing w:val="2"/>
          <w:w w:val="85"/>
        </w:rPr>
        <w:t>police</w:t>
      </w:r>
      <w:r>
        <w:rPr>
          <w:color w:val="231F20"/>
          <w:spacing w:val="-25"/>
          <w:w w:val="85"/>
        </w:rPr>
        <w:t> </w:t>
      </w:r>
      <w:r>
        <w:rPr>
          <w:color w:val="231F20"/>
          <w:w w:val="85"/>
        </w:rPr>
        <w:t>officer</w:t>
      </w:r>
      <w:r>
        <w:rPr>
          <w:color w:val="231F20"/>
          <w:spacing w:val="-25"/>
          <w:w w:val="85"/>
        </w:rPr>
        <w:t> </w:t>
      </w:r>
      <w:r>
        <w:rPr>
          <w:color w:val="231F20"/>
          <w:w w:val="85"/>
        </w:rPr>
        <w:t>to</w:t>
      </w:r>
      <w:r>
        <w:rPr>
          <w:color w:val="231F20"/>
          <w:spacing w:val="-25"/>
          <w:w w:val="85"/>
        </w:rPr>
        <w:t> </w:t>
      </w:r>
      <w:r>
        <w:rPr>
          <w:color w:val="231F20"/>
          <w:spacing w:val="2"/>
          <w:w w:val="85"/>
        </w:rPr>
        <w:t>accept</w:t>
      </w:r>
      <w:r>
        <w:rPr>
          <w:color w:val="231F20"/>
          <w:spacing w:val="-26"/>
          <w:w w:val="85"/>
        </w:rPr>
        <w:t> </w:t>
      </w:r>
      <w:r>
        <w:rPr>
          <w:color w:val="231F20"/>
          <w:w w:val="85"/>
        </w:rPr>
        <w:t>a</w:t>
      </w:r>
      <w:r>
        <w:rPr>
          <w:color w:val="231F20"/>
          <w:spacing w:val="-25"/>
          <w:w w:val="85"/>
        </w:rPr>
        <w:t> </w:t>
      </w:r>
      <w:r>
        <w:rPr>
          <w:color w:val="231F20"/>
          <w:spacing w:val="2"/>
          <w:w w:val="85"/>
        </w:rPr>
        <w:t>complaint</w:t>
      </w:r>
      <w:r>
        <w:rPr>
          <w:color w:val="231F20"/>
          <w:spacing w:val="-25"/>
          <w:w w:val="85"/>
        </w:rPr>
        <w:t> </w:t>
      </w:r>
      <w:r>
        <w:rPr>
          <w:color w:val="231F20"/>
          <w:spacing w:val="2"/>
          <w:w w:val="85"/>
        </w:rPr>
        <w:t>involving</w:t>
      </w:r>
      <w:r>
        <w:rPr>
          <w:color w:val="231F20"/>
          <w:spacing w:val="-25"/>
          <w:w w:val="85"/>
        </w:rPr>
        <w:t> </w:t>
      </w:r>
      <w:r>
        <w:rPr>
          <w:color w:val="231F20"/>
          <w:spacing w:val="3"/>
          <w:w w:val="85"/>
        </w:rPr>
        <w:t>an </w:t>
      </w:r>
      <w:r>
        <w:rPr>
          <w:color w:val="231F20"/>
          <w:w w:val="90"/>
        </w:rPr>
        <w:t>act</w:t>
      </w:r>
      <w:r>
        <w:rPr>
          <w:color w:val="231F20"/>
          <w:spacing w:val="-41"/>
          <w:w w:val="90"/>
        </w:rPr>
        <w:t> </w:t>
      </w:r>
      <w:r>
        <w:rPr>
          <w:color w:val="231F20"/>
          <w:w w:val="90"/>
        </w:rPr>
        <w:t>of</w:t>
      </w:r>
      <w:r>
        <w:rPr>
          <w:color w:val="231F20"/>
          <w:spacing w:val="-40"/>
          <w:w w:val="90"/>
        </w:rPr>
        <w:t> </w:t>
      </w:r>
      <w:r>
        <w:rPr>
          <w:color w:val="231F20"/>
          <w:spacing w:val="2"/>
          <w:w w:val="90"/>
        </w:rPr>
        <w:t>racism</w:t>
      </w:r>
      <w:r>
        <w:rPr>
          <w:color w:val="231F20"/>
          <w:spacing w:val="-41"/>
          <w:w w:val="90"/>
        </w:rPr>
        <w:t> </w:t>
      </w:r>
      <w:r>
        <w:rPr>
          <w:color w:val="231F20"/>
          <w:spacing w:val="2"/>
          <w:w w:val="90"/>
        </w:rPr>
        <w:t>should</w:t>
      </w:r>
      <w:r>
        <w:rPr>
          <w:color w:val="231F20"/>
          <w:spacing w:val="-40"/>
          <w:w w:val="90"/>
        </w:rPr>
        <w:t> </w:t>
      </w:r>
      <w:r>
        <w:rPr>
          <w:color w:val="231F20"/>
          <w:spacing w:val="2"/>
          <w:w w:val="90"/>
        </w:rPr>
        <w:t>lead</w:t>
      </w:r>
      <w:r>
        <w:rPr>
          <w:color w:val="231F20"/>
          <w:spacing w:val="-40"/>
          <w:w w:val="90"/>
        </w:rPr>
        <w:t> </w:t>
      </w:r>
      <w:r>
        <w:rPr>
          <w:color w:val="231F20"/>
          <w:w w:val="90"/>
        </w:rPr>
        <w:t>to</w:t>
      </w:r>
      <w:r>
        <w:rPr>
          <w:color w:val="231F20"/>
          <w:spacing w:val="-41"/>
          <w:w w:val="90"/>
        </w:rPr>
        <w:t> </w:t>
      </w:r>
      <w:r>
        <w:rPr>
          <w:color w:val="231F20"/>
          <w:spacing w:val="2"/>
          <w:w w:val="90"/>
        </w:rPr>
        <w:t>disciplinary</w:t>
      </w:r>
      <w:r>
        <w:rPr>
          <w:color w:val="231F20"/>
          <w:spacing w:val="-40"/>
          <w:w w:val="90"/>
        </w:rPr>
        <w:t> </w:t>
      </w:r>
      <w:r>
        <w:rPr>
          <w:color w:val="231F20"/>
          <w:w w:val="90"/>
        </w:rPr>
        <w:t>or</w:t>
      </w:r>
      <w:r>
        <w:rPr>
          <w:color w:val="231F20"/>
          <w:spacing w:val="-40"/>
          <w:w w:val="90"/>
        </w:rPr>
        <w:t> </w:t>
      </w:r>
      <w:r>
        <w:rPr>
          <w:color w:val="231F20"/>
          <w:spacing w:val="3"/>
          <w:w w:val="90"/>
        </w:rPr>
        <w:t>penal </w:t>
      </w:r>
      <w:r>
        <w:rPr>
          <w:color w:val="231F20"/>
          <w:spacing w:val="2"/>
          <w:w w:val="90"/>
        </w:rPr>
        <w:t>sanctions.</w:t>
      </w:r>
      <w:r>
        <w:rPr>
          <w:b/>
          <w:color w:val="231F20"/>
          <w:spacing w:val="2"/>
          <w:w w:val="90"/>
          <w:position w:val="6"/>
          <w:sz w:val="14"/>
        </w:rPr>
        <w:t>8</w:t>
      </w:r>
    </w:p>
    <w:p>
      <w:pPr>
        <w:pStyle w:val="BodyText"/>
        <w:spacing w:line="264" w:lineRule="auto" w:before="111"/>
        <w:ind w:left="1133" w:right="77"/>
      </w:pPr>
      <w:r>
        <w:rPr>
          <w:color w:val="231F20"/>
          <w:spacing w:val="2"/>
          <w:w w:val="90"/>
        </w:rPr>
        <w:t>Furthermore,</w:t>
      </w:r>
      <w:r>
        <w:rPr>
          <w:color w:val="231F20"/>
          <w:spacing w:val="-40"/>
          <w:w w:val="90"/>
        </w:rPr>
        <w:t> </w:t>
      </w:r>
      <w:r>
        <w:rPr>
          <w:color w:val="231F20"/>
          <w:w w:val="90"/>
        </w:rPr>
        <w:t>in</w:t>
      </w:r>
      <w:r>
        <w:rPr>
          <w:color w:val="231F20"/>
          <w:spacing w:val="-39"/>
          <w:w w:val="90"/>
        </w:rPr>
        <w:t> </w:t>
      </w:r>
      <w:r>
        <w:rPr>
          <w:color w:val="231F20"/>
          <w:spacing w:val="2"/>
          <w:w w:val="90"/>
        </w:rPr>
        <w:t>order</w:t>
      </w:r>
      <w:r>
        <w:rPr>
          <w:color w:val="231F20"/>
          <w:spacing w:val="-40"/>
          <w:w w:val="90"/>
        </w:rPr>
        <w:t> </w:t>
      </w:r>
      <w:r>
        <w:rPr>
          <w:color w:val="231F20"/>
          <w:w w:val="90"/>
        </w:rPr>
        <w:t>to</w:t>
      </w:r>
      <w:r>
        <w:rPr>
          <w:color w:val="231F20"/>
          <w:spacing w:val="-39"/>
          <w:w w:val="90"/>
        </w:rPr>
        <w:t> </w:t>
      </w:r>
      <w:r>
        <w:rPr>
          <w:color w:val="231F20"/>
          <w:spacing w:val="2"/>
          <w:w w:val="90"/>
        </w:rPr>
        <w:t>help</w:t>
      </w:r>
      <w:r>
        <w:rPr>
          <w:color w:val="231F20"/>
          <w:spacing w:val="-40"/>
          <w:w w:val="90"/>
        </w:rPr>
        <w:t> </w:t>
      </w:r>
      <w:r>
        <w:rPr>
          <w:color w:val="231F20"/>
          <w:w w:val="90"/>
        </w:rPr>
        <w:t>to</w:t>
      </w:r>
      <w:r>
        <w:rPr>
          <w:color w:val="231F20"/>
          <w:spacing w:val="-39"/>
          <w:w w:val="90"/>
        </w:rPr>
        <w:t> </w:t>
      </w:r>
      <w:r>
        <w:rPr>
          <w:color w:val="231F20"/>
          <w:spacing w:val="2"/>
          <w:w w:val="90"/>
        </w:rPr>
        <w:t>send</w:t>
      </w:r>
      <w:r>
        <w:rPr>
          <w:color w:val="231F20"/>
          <w:spacing w:val="-39"/>
          <w:w w:val="90"/>
        </w:rPr>
        <w:t> </w:t>
      </w:r>
      <w:r>
        <w:rPr>
          <w:color w:val="231F20"/>
          <w:w w:val="90"/>
        </w:rPr>
        <w:t>a</w:t>
      </w:r>
      <w:r>
        <w:rPr>
          <w:color w:val="231F20"/>
          <w:spacing w:val="-40"/>
          <w:w w:val="90"/>
        </w:rPr>
        <w:t> </w:t>
      </w:r>
      <w:r>
        <w:rPr>
          <w:color w:val="231F20"/>
          <w:spacing w:val="3"/>
          <w:w w:val="90"/>
        </w:rPr>
        <w:t>message </w:t>
      </w:r>
      <w:r>
        <w:rPr>
          <w:color w:val="231F20"/>
          <w:w w:val="90"/>
        </w:rPr>
        <w:t>to the </w:t>
      </w:r>
      <w:r>
        <w:rPr>
          <w:color w:val="231F20"/>
          <w:spacing w:val="2"/>
          <w:w w:val="90"/>
        </w:rPr>
        <w:t>victims </w:t>
      </w:r>
      <w:r>
        <w:rPr>
          <w:color w:val="231F20"/>
          <w:w w:val="90"/>
        </w:rPr>
        <w:t>of </w:t>
      </w:r>
      <w:r>
        <w:rPr>
          <w:color w:val="231F20"/>
          <w:spacing w:val="2"/>
          <w:w w:val="90"/>
        </w:rPr>
        <w:t>racist hate crimes that </w:t>
      </w:r>
      <w:r>
        <w:rPr>
          <w:color w:val="231F20"/>
          <w:spacing w:val="3"/>
          <w:w w:val="90"/>
        </w:rPr>
        <w:t>their </w:t>
      </w:r>
      <w:r>
        <w:rPr>
          <w:color w:val="231F20"/>
          <w:spacing w:val="2"/>
          <w:w w:val="90"/>
        </w:rPr>
        <w:t>voice</w:t>
      </w:r>
      <w:r>
        <w:rPr>
          <w:color w:val="231F20"/>
          <w:spacing w:val="-40"/>
          <w:w w:val="90"/>
        </w:rPr>
        <w:t> </w:t>
      </w:r>
      <w:r>
        <w:rPr>
          <w:color w:val="231F20"/>
          <w:w w:val="90"/>
        </w:rPr>
        <w:t>is</w:t>
      </w:r>
      <w:r>
        <w:rPr>
          <w:color w:val="231F20"/>
          <w:spacing w:val="-40"/>
          <w:w w:val="90"/>
        </w:rPr>
        <w:t> </w:t>
      </w:r>
      <w:r>
        <w:rPr>
          <w:color w:val="231F20"/>
          <w:spacing w:val="2"/>
          <w:w w:val="90"/>
        </w:rPr>
        <w:t>being</w:t>
      </w:r>
      <w:r>
        <w:rPr>
          <w:color w:val="231F20"/>
          <w:spacing w:val="-39"/>
          <w:w w:val="90"/>
        </w:rPr>
        <w:t> </w:t>
      </w:r>
      <w:r>
        <w:rPr>
          <w:color w:val="231F20"/>
          <w:spacing w:val="2"/>
          <w:w w:val="90"/>
        </w:rPr>
        <w:t>heard</w:t>
      </w:r>
      <w:r>
        <w:rPr>
          <w:color w:val="231F20"/>
          <w:spacing w:val="-40"/>
          <w:w w:val="90"/>
        </w:rPr>
        <w:t> </w:t>
      </w:r>
      <w:r>
        <w:rPr>
          <w:color w:val="231F20"/>
          <w:w w:val="90"/>
        </w:rPr>
        <w:t>and</w:t>
      </w:r>
      <w:r>
        <w:rPr>
          <w:color w:val="231F20"/>
          <w:spacing w:val="-39"/>
          <w:w w:val="90"/>
        </w:rPr>
        <w:t> </w:t>
      </w:r>
      <w:r>
        <w:rPr>
          <w:color w:val="231F20"/>
          <w:w w:val="90"/>
        </w:rPr>
        <w:t>to</w:t>
      </w:r>
      <w:r>
        <w:rPr>
          <w:color w:val="231F20"/>
          <w:spacing w:val="-40"/>
          <w:w w:val="90"/>
        </w:rPr>
        <w:t> </w:t>
      </w:r>
      <w:r>
        <w:rPr>
          <w:color w:val="231F20"/>
          <w:spacing w:val="2"/>
          <w:w w:val="90"/>
        </w:rPr>
        <w:t>ensure</w:t>
      </w:r>
      <w:r>
        <w:rPr>
          <w:color w:val="231F20"/>
          <w:spacing w:val="-39"/>
          <w:w w:val="90"/>
        </w:rPr>
        <w:t> </w:t>
      </w:r>
      <w:r>
        <w:rPr>
          <w:color w:val="231F20"/>
          <w:spacing w:val="2"/>
          <w:w w:val="90"/>
        </w:rPr>
        <w:t>that</w:t>
      </w:r>
      <w:r>
        <w:rPr>
          <w:color w:val="231F20"/>
          <w:spacing w:val="-40"/>
          <w:w w:val="90"/>
        </w:rPr>
        <w:t> </w:t>
      </w:r>
      <w:r>
        <w:rPr>
          <w:color w:val="231F20"/>
          <w:w w:val="90"/>
        </w:rPr>
        <w:t>the</w:t>
      </w:r>
      <w:r>
        <w:rPr>
          <w:color w:val="231F20"/>
          <w:spacing w:val="-39"/>
          <w:w w:val="90"/>
        </w:rPr>
        <w:t> </w:t>
      </w:r>
      <w:r>
        <w:rPr>
          <w:color w:val="231F20"/>
          <w:spacing w:val="3"/>
          <w:w w:val="90"/>
        </w:rPr>
        <w:t>racist </w:t>
      </w:r>
      <w:r>
        <w:rPr>
          <w:color w:val="231F20"/>
          <w:spacing w:val="2"/>
          <w:w w:val="90"/>
        </w:rPr>
        <w:t>motivation</w:t>
      </w:r>
      <w:r>
        <w:rPr>
          <w:color w:val="231F20"/>
          <w:spacing w:val="-38"/>
          <w:w w:val="90"/>
        </w:rPr>
        <w:t> </w:t>
      </w:r>
      <w:r>
        <w:rPr>
          <w:color w:val="231F20"/>
          <w:w w:val="90"/>
        </w:rPr>
        <w:t>of</w:t>
      </w:r>
      <w:r>
        <w:rPr>
          <w:color w:val="231F20"/>
          <w:spacing w:val="-37"/>
          <w:w w:val="90"/>
        </w:rPr>
        <w:t> </w:t>
      </w:r>
      <w:r>
        <w:rPr>
          <w:color w:val="231F20"/>
          <w:spacing w:val="2"/>
          <w:w w:val="90"/>
        </w:rPr>
        <w:t>ordinary</w:t>
      </w:r>
      <w:r>
        <w:rPr>
          <w:color w:val="231F20"/>
          <w:spacing w:val="-38"/>
          <w:w w:val="90"/>
        </w:rPr>
        <w:t> </w:t>
      </w:r>
      <w:r>
        <w:rPr>
          <w:color w:val="231F20"/>
          <w:spacing w:val="2"/>
          <w:w w:val="90"/>
        </w:rPr>
        <w:t>offences</w:t>
      </w:r>
      <w:r>
        <w:rPr>
          <w:color w:val="231F20"/>
          <w:spacing w:val="-37"/>
          <w:w w:val="90"/>
        </w:rPr>
        <w:t> </w:t>
      </w:r>
      <w:r>
        <w:rPr>
          <w:color w:val="231F20"/>
          <w:w w:val="90"/>
        </w:rPr>
        <w:t>are</w:t>
      </w:r>
      <w:r>
        <w:rPr>
          <w:color w:val="231F20"/>
          <w:spacing w:val="-37"/>
          <w:w w:val="90"/>
        </w:rPr>
        <w:t> </w:t>
      </w:r>
      <w:r>
        <w:rPr>
          <w:color w:val="231F20"/>
          <w:spacing w:val="2"/>
          <w:w w:val="90"/>
        </w:rPr>
        <w:t>taken</w:t>
      </w:r>
      <w:r>
        <w:rPr>
          <w:color w:val="231F20"/>
          <w:spacing w:val="-38"/>
          <w:w w:val="90"/>
        </w:rPr>
        <w:t> </w:t>
      </w:r>
      <w:r>
        <w:rPr>
          <w:color w:val="231F20"/>
          <w:spacing w:val="3"/>
          <w:w w:val="90"/>
        </w:rPr>
        <w:t>into </w:t>
      </w:r>
      <w:r>
        <w:rPr>
          <w:color w:val="231F20"/>
          <w:spacing w:val="2"/>
          <w:w w:val="80"/>
        </w:rPr>
        <w:t>account, </w:t>
      </w:r>
      <w:r>
        <w:rPr>
          <w:color w:val="231F20"/>
          <w:w w:val="80"/>
        </w:rPr>
        <w:t>the </w:t>
      </w:r>
      <w:r>
        <w:rPr>
          <w:color w:val="231F20"/>
          <w:spacing w:val="2"/>
          <w:w w:val="80"/>
        </w:rPr>
        <w:t>ECRI General Policy </w:t>
      </w:r>
      <w:r>
        <w:rPr>
          <w:color w:val="231F20"/>
          <w:spacing w:val="3"/>
          <w:w w:val="80"/>
        </w:rPr>
        <w:t>Recommendation </w:t>
      </w:r>
      <w:r>
        <w:rPr>
          <w:color w:val="231F20"/>
          <w:w w:val="90"/>
        </w:rPr>
        <w:t>11</w:t>
      </w:r>
      <w:r>
        <w:rPr>
          <w:color w:val="231F20"/>
          <w:spacing w:val="-41"/>
          <w:w w:val="90"/>
        </w:rPr>
        <w:t> </w:t>
      </w:r>
      <w:r>
        <w:rPr>
          <w:color w:val="231F20"/>
          <w:spacing w:val="2"/>
          <w:w w:val="90"/>
        </w:rPr>
        <w:t>provides</w:t>
      </w:r>
      <w:r>
        <w:rPr>
          <w:color w:val="231F20"/>
          <w:spacing w:val="-41"/>
          <w:w w:val="90"/>
        </w:rPr>
        <w:t> </w:t>
      </w:r>
      <w:r>
        <w:rPr>
          <w:color w:val="231F20"/>
          <w:spacing w:val="2"/>
          <w:w w:val="90"/>
        </w:rPr>
        <w:t>that</w:t>
      </w:r>
      <w:r>
        <w:rPr>
          <w:color w:val="231F20"/>
          <w:spacing w:val="-40"/>
          <w:w w:val="90"/>
        </w:rPr>
        <w:t> </w:t>
      </w:r>
      <w:r>
        <w:rPr>
          <w:color w:val="231F20"/>
          <w:w w:val="90"/>
        </w:rPr>
        <w:t>the</w:t>
      </w:r>
      <w:r>
        <w:rPr>
          <w:color w:val="231F20"/>
          <w:spacing w:val="-41"/>
          <w:w w:val="90"/>
        </w:rPr>
        <w:t> </w:t>
      </w:r>
      <w:r>
        <w:rPr>
          <w:color w:val="231F20"/>
          <w:spacing w:val="2"/>
          <w:w w:val="90"/>
        </w:rPr>
        <w:t>police</w:t>
      </w:r>
      <w:r>
        <w:rPr>
          <w:color w:val="231F20"/>
          <w:spacing w:val="-40"/>
          <w:w w:val="90"/>
        </w:rPr>
        <w:t> </w:t>
      </w:r>
      <w:r>
        <w:rPr>
          <w:color w:val="231F20"/>
          <w:spacing w:val="2"/>
          <w:w w:val="90"/>
        </w:rPr>
        <w:t>service</w:t>
      </w:r>
      <w:r>
        <w:rPr>
          <w:color w:val="231F20"/>
          <w:spacing w:val="-41"/>
          <w:w w:val="90"/>
        </w:rPr>
        <w:t> </w:t>
      </w:r>
      <w:r>
        <w:rPr>
          <w:color w:val="231F20"/>
          <w:spacing w:val="2"/>
          <w:w w:val="90"/>
        </w:rPr>
        <w:t>should</w:t>
      </w:r>
      <w:r>
        <w:rPr>
          <w:color w:val="231F20"/>
          <w:spacing w:val="-40"/>
          <w:w w:val="90"/>
        </w:rPr>
        <w:t> </w:t>
      </w:r>
      <w:r>
        <w:rPr>
          <w:color w:val="231F20"/>
          <w:spacing w:val="3"/>
          <w:w w:val="90"/>
        </w:rPr>
        <w:t>adopt</w:t>
      </w:r>
    </w:p>
    <w:p>
      <w:pPr>
        <w:pStyle w:val="BodyText"/>
        <w:spacing w:line="266" w:lineRule="auto"/>
        <w:ind w:left="1133" w:right="148"/>
        <w:rPr>
          <w:b/>
          <w:sz w:val="14"/>
        </w:rPr>
      </w:pPr>
      <w:r>
        <w:rPr>
          <w:color w:val="231F20"/>
          <w:w w:val="90"/>
        </w:rPr>
        <w:t>a</w:t>
      </w:r>
      <w:r>
        <w:rPr>
          <w:color w:val="231F20"/>
          <w:spacing w:val="-35"/>
          <w:w w:val="90"/>
        </w:rPr>
        <w:t> </w:t>
      </w:r>
      <w:r>
        <w:rPr>
          <w:color w:val="231F20"/>
          <w:spacing w:val="2"/>
          <w:w w:val="90"/>
        </w:rPr>
        <w:t>broad</w:t>
      </w:r>
      <w:r>
        <w:rPr>
          <w:color w:val="231F20"/>
          <w:spacing w:val="-34"/>
          <w:w w:val="90"/>
        </w:rPr>
        <w:t> </w:t>
      </w:r>
      <w:r>
        <w:rPr>
          <w:color w:val="231F20"/>
          <w:spacing w:val="2"/>
          <w:w w:val="90"/>
        </w:rPr>
        <w:t>definition</w:t>
      </w:r>
      <w:r>
        <w:rPr>
          <w:color w:val="231F20"/>
          <w:spacing w:val="-34"/>
          <w:w w:val="90"/>
        </w:rPr>
        <w:t> </w:t>
      </w:r>
      <w:r>
        <w:rPr>
          <w:color w:val="231F20"/>
          <w:w w:val="90"/>
        </w:rPr>
        <w:t>of</w:t>
      </w:r>
      <w:r>
        <w:rPr>
          <w:color w:val="231F20"/>
          <w:spacing w:val="-34"/>
          <w:w w:val="90"/>
        </w:rPr>
        <w:t> </w:t>
      </w:r>
      <w:r>
        <w:rPr>
          <w:color w:val="231F20"/>
          <w:spacing w:val="2"/>
          <w:w w:val="90"/>
        </w:rPr>
        <w:t>what</w:t>
      </w:r>
      <w:r>
        <w:rPr>
          <w:color w:val="231F20"/>
          <w:spacing w:val="-35"/>
          <w:w w:val="90"/>
        </w:rPr>
        <w:t> </w:t>
      </w:r>
      <w:r>
        <w:rPr>
          <w:color w:val="231F20"/>
          <w:spacing w:val="2"/>
          <w:w w:val="90"/>
        </w:rPr>
        <w:t>constitutes</w:t>
      </w:r>
      <w:r>
        <w:rPr>
          <w:color w:val="231F20"/>
          <w:spacing w:val="-34"/>
          <w:w w:val="90"/>
        </w:rPr>
        <w:t> </w:t>
      </w:r>
      <w:r>
        <w:rPr>
          <w:color w:val="231F20"/>
          <w:w w:val="90"/>
        </w:rPr>
        <w:t>a</w:t>
      </w:r>
      <w:r>
        <w:rPr>
          <w:color w:val="231F20"/>
          <w:spacing w:val="-34"/>
          <w:w w:val="90"/>
        </w:rPr>
        <w:t> </w:t>
      </w:r>
      <w:r>
        <w:rPr>
          <w:color w:val="231F20"/>
          <w:spacing w:val="3"/>
          <w:w w:val="90"/>
        </w:rPr>
        <w:t>racist </w:t>
      </w:r>
      <w:r>
        <w:rPr>
          <w:color w:val="231F20"/>
          <w:spacing w:val="2"/>
          <w:w w:val="80"/>
        </w:rPr>
        <w:t>incident,</w:t>
      </w:r>
      <w:r>
        <w:rPr>
          <w:color w:val="231F20"/>
          <w:spacing w:val="-6"/>
          <w:w w:val="80"/>
        </w:rPr>
        <w:t> </w:t>
      </w:r>
      <w:r>
        <w:rPr>
          <w:color w:val="231F20"/>
          <w:spacing w:val="2"/>
          <w:w w:val="80"/>
        </w:rPr>
        <w:t>namely,</w:t>
      </w:r>
      <w:r>
        <w:rPr>
          <w:color w:val="231F20"/>
          <w:spacing w:val="-6"/>
          <w:w w:val="80"/>
        </w:rPr>
        <w:t> </w:t>
      </w:r>
      <w:r>
        <w:rPr>
          <w:color w:val="231F20"/>
          <w:spacing w:val="2"/>
          <w:w w:val="80"/>
        </w:rPr>
        <w:t>“any</w:t>
      </w:r>
      <w:r>
        <w:rPr>
          <w:color w:val="231F20"/>
          <w:spacing w:val="-6"/>
          <w:w w:val="80"/>
        </w:rPr>
        <w:t> </w:t>
      </w:r>
      <w:r>
        <w:rPr>
          <w:color w:val="231F20"/>
          <w:spacing w:val="2"/>
          <w:w w:val="80"/>
        </w:rPr>
        <w:t>incident</w:t>
      </w:r>
      <w:r>
        <w:rPr>
          <w:color w:val="231F20"/>
          <w:spacing w:val="-6"/>
          <w:w w:val="80"/>
        </w:rPr>
        <w:t> </w:t>
      </w:r>
      <w:r>
        <w:rPr>
          <w:color w:val="231F20"/>
          <w:spacing w:val="2"/>
          <w:w w:val="80"/>
        </w:rPr>
        <w:t>which</w:t>
      </w:r>
      <w:r>
        <w:rPr>
          <w:color w:val="231F20"/>
          <w:spacing w:val="-6"/>
          <w:w w:val="80"/>
        </w:rPr>
        <w:t> </w:t>
      </w:r>
      <w:r>
        <w:rPr>
          <w:color w:val="231F20"/>
          <w:w w:val="80"/>
        </w:rPr>
        <w:t>is</w:t>
      </w:r>
      <w:r>
        <w:rPr>
          <w:color w:val="231F20"/>
          <w:spacing w:val="-6"/>
          <w:w w:val="80"/>
        </w:rPr>
        <w:t> </w:t>
      </w:r>
      <w:r>
        <w:rPr>
          <w:color w:val="231F20"/>
          <w:spacing w:val="3"/>
          <w:w w:val="80"/>
        </w:rPr>
        <w:t>perceived </w:t>
      </w:r>
      <w:r>
        <w:rPr>
          <w:color w:val="231F20"/>
          <w:w w:val="90"/>
        </w:rPr>
        <w:t>to</w:t>
      </w:r>
      <w:r>
        <w:rPr>
          <w:color w:val="231F20"/>
          <w:spacing w:val="-38"/>
          <w:w w:val="90"/>
        </w:rPr>
        <w:t> </w:t>
      </w:r>
      <w:r>
        <w:rPr>
          <w:color w:val="231F20"/>
          <w:w w:val="90"/>
        </w:rPr>
        <w:t>be</w:t>
      </w:r>
      <w:r>
        <w:rPr>
          <w:color w:val="231F20"/>
          <w:spacing w:val="-37"/>
          <w:w w:val="90"/>
        </w:rPr>
        <w:t> </w:t>
      </w:r>
      <w:r>
        <w:rPr>
          <w:color w:val="231F20"/>
          <w:spacing w:val="2"/>
          <w:w w:val="90"/>
        </w:rPr>
        <w:t>racist</w:t>
      </w:r>
      <w:r>
        <w:rPr>
          <w:color w:val="231F20"/>
          <w:spacing w:val="-37"/>
          <w:w w:val="90"/>
        </w:rPr>
        <w:t> </w:t>
      </w:r>
      <w:r>
        <w:rPr>
          <w:color w:val="231F20"/>
          <w:w w:val="90"/>
        </w:rPr>
        <w:t>by</w:t>
      </w:r>
      <w:r>
        <w:rPr>
          <w:color w:val="231F20"/>
          <w:spacing w:val="-38"/>
          <w:w w:val="90"/>
        </w:rPr>
        <w:t> </w:t>
      </w:r>
      <w:r>
        <w:rPr>
          <w:color w:val="231F20"/>
          <w:w w:val="90"/>
        </w:rPr>
        <w:t>the</w:t>
      </w:r>
      <w:r>
        <w:rPr>
          <w:color w:val="231F20"/>
          <w:spacing w:val="-37"/>
          <w:w w:val="90"/>
        </w:rPr>
        <w:t> </w:t>
      </w:r>
      <w:r>
        <w:rPr>
          <w:color w:val="231F20"/>
          <w:spacing w:val="2"/>
          <w:w w:val="90"/>
        </w:rPr>
        <w:t>victim</w:t>
      </w:r>
      <w:r>
        <w:rPr>
          <w:color w:val="231F20"/>
          <w:spacing w:val="-37"/>
          <w:w w:val="90"/>
        </w:rPr>
        <w:t> </w:t>
      </w:r>
      <w:r>
        <w:rPr>
          <w:color w:val="231F20"/>
          <w:w w:val="90"/>
        </w:rPr>
        <w:t>or</w:t>
      </w:r>
      <w:r>
        <w:rPr>
          <w:color w:val="231F20"/>
          <w:spacing w:val="-37"/>
          <w:w w:val="90"/>
        </w:rPr>
        <w:t> </w:t>
      </w:r>
      <w:r>
        <w:rPr>
          <w:color w:val="231F20"/>
          <w:w w:val="90"/>
        </w:rPr>
        <w:t>any</w:t>
      </w:r>
      <w:r>
        <w:rPr>
          <w:color w:val="231F20"/>
          <w:spacing w:val="-38"/>
          <w:w w:val="90"/>
        </w:rPr>
        <w:t> </w:t>
      </w:r>
      <w:r>
        <w:rPr>
          <w:color w:val="231F20"/>
          <w:spacing w:val="2"/>
          <w:w w:val="90"/>
        </w:rPr>
        <w:t>other</w:t>
      </w:r>
      <w:r>
        <w:rPr>
          <w:color w:val="231F20"/>
          <w:spacing w:val="-37"/>
          <w:w w:val="90"/>
        </w:rPr>
        <w:t> </w:t>
      </w:r>
      <w:r>
        <w:rPr>
          <w:color w:val="231F20"/>
          <w:spacing w:val="2"/>
          <w:w w:val="90"/>
        </w:rPr>
        <w:t>person.”</w:t>
      </w:r>
      <w:r>
        <w:rPr>
          <w:b/>
          <w:color w:val="231F20"/>
          <w:spacing w:val="2"/>
          <w:w w:val="90"/>
          <w:position w:val="6"/>
          <w:sz w:val="14"/>
        </w:rPr>
        <w:t>9</w:t>
      </w:r>
    </w:p>
    <w:p>
      <w:pPr>
        <w:pStyle w:val="Heading3"/>
        <w:spacing w:before="182"/>
        <w:ind w:left="1133"/>
      </w:pPr>
      <w:r>
        <w:rPr>
          <w:color w:val="0097D0"/>
        </w:rPr>
        <w:t>Domestic laws and policies</w:t>
      </w:r>
    </w:p>
    <w:p>
      <w:pPr>
        <w:pStyle w:val="BodyText"/>
        <w:spacing w:line="264" w:lineRule="auto" w:before="68"/>
        <w:ind w:left="1133" w:right="-12"/>
        <w:rPr>
          <w:b/>
          <w:sz w:val="14"/>
        </w:rPr>
      </w:pPr>
      <w:r>
        <w:rPr>
          <w:color w:val="231F20"/>
          <w:w w:val="90"/>
        </w:rPr>
        <w:t>The May </w:t>
      </w:r>
      <w:r>
        <w:rPr>
          <w:color w:val="231F20"/>
          <w:spacing w:val="2"/>
          <w:w w:val="90"/>
        </w:rPr>
        <w:t>2013 ‘Together: Building </w:t>
      </w:r>
      <w:r>
        <w:rPr>
          <w:color w:val="231F20"/>
          <w:w w:val="90"/>
        </w:rPr>
        <w:t>a </w:t>
      </w:r>
      <w:r>
        <w:rPr>
          <w:color w:val="231F20"/>
          <w:spacing w:val="3"/>
          <w:w w:val="90"/>
        </w:rPr>
        <w:t>United </w:t>
      </w:r>
      <w:r>
        <w:rPr>
          <w:color w:val="231F20"/>
          <w:spacing w:val="2"/>
          <w:w w:val="85"/>
        </w:rPr>
        <w:t>Community’ strategy states that </w:t>
      </w:r>
      <w:r>
        <w:rPr>
          <w:color w:val="231F20"/>
          <w:w w:val="85"/>
        </w:rPr>
        <w:t>the NI </w:t>
      </w:r>
      <w:r>
        <w:rPr>
          <w:color w:val="231F20"/>
          <w:spacing w:val="3"/>
          <w:w w:val="85"/>
        </w:rPr>
        <w:t>Executive </w:t>
      </w:r>
      <w:r>
        <w:rPr>
          <w:color w:val="231F20"/>
          <w:spacing w:val="2"/>
          <w:w w:val="85"/>
        </w:rPr>
        <w:t>“recognise(s)</w:t>
      </w:r>
      <w:r>
        <w:rPr>
          <w:color w:val="231F20"/>
          <w:spacing w:val="-20"/>
          <w:w w:val="85"/>
        </w:rPr>
        <w:t> </w:t>
      </w:r>
      <w:r>
        <w:rPr>
          <w:color w:val="231F20"/>
          <w:spacing w:val="2"/>
          <w:w w:val="85"/>
        </w:rPr>
        <w:t>that</w:t>
      </w:r>
      <w:r>
        <w:rPr>
          <w:color w:val="231F20"/>
          <w:spacing w:val="-19"/>
          <w:w w:val="85"/>
        </w:rPr>
        <w:t> </w:t>
      </w:r>
      <w:r>
        <w:rPr>
          <w:color w:val="231F20"/>
          <w:spacing w:val="2"/>
          <w:w w:val="85"/>
        </w:rPr>
        <w:t>there</w:t>
      </w:r>
      <w:r>
        <w:rPr>
          <w:color w:val="231F20"/>
          <w:spacing w:val="-20"/>
          <w:w w:val="85"/>
        </w:rPr>
        <w:t> </w:t>
      </w:r>
      <w:r>
        <w:rPr>
          <w:color w:val="231F20"/>
          <w:spacing w:val="2"/>
          <w:w w:val="85"/>
        </w:rPr>
        <w:t>continues</w:t>
      </w:r>
      <w:r>
        <w:rPr>
          <w:color w:val="231F20"/>
          <w:spacing w:val="-19"/>
          <w:w w:val="85"/>
        </w:rPr>
        <w:t> </w:t>
      </w:r>
      <w:r>
        <w:rPr>
          <w:color w:val="231F20"/>
          <w:w w:val="85"/>
        </w:rPr>
        <w:t>to</w:t>
      </w:r>
      <w:r>
        <w:rPr>
          <w:color w:val="231F20"/>
          <w:spacing w:val="-19"/>
          <w:w w:val="85"/>
        </w:rPr>
        <w:t> </w:t>
      </w:r>
      <w:r>
        <w:rPr>
          <w:color w:val="231F20"/>
          <w:w w:val="85"/>
        </w:rPr>
        <w:t>be</w:t>
      </w:r>
      <w:r>
        <w:rPr>
          <w:color w:val="231F20"/>
          <w:spacing w:val="-20"/>
          <w:w w:val="85"/>
        </w:rPr>
        <w:t> </w:t>
      </w:r>
      <w:r>
        <w:rPr>
          <w:color w:val="231F20"/>
          <w:w w:val="85"/>
        </w:rPr>
        <w:t>a</w:t>
      </w:r>
      <w:r>
        <w:rPr>
          <w:color w:val="231F20"/>
          <w:spacing w:val="-19"/>
          <w:w w:val="85"/>
        </w:rPr>
        <w:t> </w:t>
      </w:r>
      <w:r>
        <w:rPr>
          <w:color w:val="231F20"/>
          <w:spacing w:val="2"/>
          <w:w w:val="85"/>
        </w:rPr>
        <w:t>need</w:t>
      </w:r>
      <w:r>
        <w:rPr>
          <w:color w:val="231F20"/>
          <w:spacing w:val="-19"/>
          <w:w w:val="85"/>
        </w:rPr>
        <w:t> </w:t>
      </w:r>
      <w:r>
        <w:rPr>
          <w:color w:val="231F20"/>
          <w:spacing w:val="3"/>
          <w:w w:val="85"/>
        </w:rPr>
        <w:t>to </w:t>
      </w:r>
      <w:r>
        <w:rPr>
          <w:color w:val="231F20"/>
          <w:spacing w:val="2"/>
          <w:w w:val="85"/>
        </w:rPr>
        <w:t>encourage</w:t>
      </w:r>
      <w:r>
        <w:rPr>
          <w:color w:val="231F20"/>
          <w:spacing w:val="-34"/>
          <w:w w:val="85"/>
        </w:rPr>
        <w:t> </w:t>
      </w:r>
      <w:r>
        <w:rPr>
          <w:color w:val="231F20"/>
          <w:w w:val="85"/>
        </w:rPr>
        <w:t>the</w:t>
      </w:r>
      <w:r>
        <w:rPr>
          <w:color w:val="231F20"/>
          <w:spacing w:val="-33"/>
          <w:w w:val="85"/>
        </w:rPr>
        <w:t> </w:t>
      </w:r>
      <w:r>
        <w:rPr>
          <w:color w:val="231F20"/>
          <w:spacing w:val="2"/>
          <w:w w:val="85"/>
        </w:rPr>
        <w:t>reporting</w:t>
      </w:r>
      <w:r>
        <w:rPr>
          <w:color w:val="231F20"/>
          <w:spacing w:val="-34"/>
          <w:w w:val="85"/>
        </w:rPr>
        <w:t> </w:t>
      </w:r>
      <w:r>
        <w:rPr>
          <w:color w:val="231F20"/>
          <w:w w:val="85"/>
        </w:rPr>
        <w:t>of</w:t>
      </w:r>
      <w:r>
        <w:rPr>
          <w:color w:val="231F20"/>
          <w:spacing w:val="-33"/>
          <w:w w:val="85"/>
        </w:rPr>
        <w:t> </w:t>
      </w:r>
      <w:r>
        <w:rPr>
          <w:color w:val="231F20"/>
          <w:spacing w:val="2"/>
          <w:w w:val="85"/>
        </w:rPr>
        <w:t>hate</w:t>
      </w:r>
      <w:r>
        <w:rPr>
          <w:color w:val="231F20"/>
          <w:spacing w:val="-34"/>
          <w:w w:val="85"/>
        </w:rPr>
        <w:t> </w:t>
      </w:r>
      <w:r>
        <w:rPr>
          <w:color w:val="231F20"/>
          <w:spacing w:val="2"/>
          <w:w w:val="85"/>
        </w:rPr>
        <w:t>crime</w:t>
      </w:r>
      <w:r>
        <w:rPr>
          <w:color w:val="231F20"/>
          <w:spacing w:val="-33"/>
          <w:w w:val="85"/>
        </w:rPr>
        <w:t> </w:t>
      </w:r>
      <w:r>
        <w:rPr>
          <w:color w:val="231F20"/>
          <w:spacing w:val="2"/>
          <w:w w:val="85"/>
        </w:rPr>
        <w:t>incidents</w:t>
      </w:r>
      <w:r>
        <w:rPr>
          <w:color w:val="231F20"/>
          <w:spacing w:val="-34"/>
          <w:w w:val="85"/>
        </w:rPr>
        <w:t> </w:t>
      </w:r>
      <w:r>
        <w:rPr>
          <w:color w:val="231F20"/>
          <w:spacing w:val="3"/>
          <w:w w:val="85"/>
        </w:rPr>
        <w:t>and </w:t>
      </w:r>
      <w:r>
        <w:rPr>
          <w:color w:val="231F20"/>
          <w:spacing w:val="2"/>
          <w:w w:val="85"/>
        </w:rPr>
        <w:t>this represents </w:t>
      </w:r>
      <w:r>
        <w:rPr>
          <w:color w:val="231F20"/>
          <w:w w:val="85"/>
        </w:rPr>
        <w:t>a </w:t>
      </w:r>
      <w:r>
        <w:rPr>
          <w:color w:val="231F20"/>
          <w:spacing w:val="2"/>
          <w:w w:val="85"/>
        </w:rPr>
        <w:t>significant challenge </w:t>
      </w:r>
      <w:r>
        <w:rPr>
          <w:color w:val="231F20"/>
          <w:w w:val="85"/>
        </w:rPr>
        <w:t>to </w:t>
      </w:r>
      <w:r>
        <w:rPr>
          <w:color w:val="231F20"/>
          <w:spacing w:val="3"/>
          <w:w w:val="85"/>
        </w:rPr>
        <w:t>dealing </w:t>
      </w:r>
      <w:r>
        <w:rPr>
          <w:color w:val="231F20"/>
          <w:spacing w:val="2"/>
          <w:w w:val="90"/>
        </w:rPr>
        <w:t>with </w:t>
      </w:r>
      <w:r>
        <w:rPr>
          <w:color w:val="231F20"/>
          <w:w w:val="90"/>
        </w:rPr>
        <w:t>the</w:t>
      </w:r>
      <w:r>
        <w:rPr>
          <w:color w:val="231F20"/>
          <w:spacing w:val="-15"/>
          <w:w w:val="90"/>
        </w:rPr>
        <w:t> </w:t>
      </w:r>
      <w:r>
        <w:rPr>
          <w:color w:val="231F20"/>
          <w:w w:val="90"/>
        </w:rPr>
        <w:t>issue.”</w:t>
      </w:r>
      <w:r>
        <w:rPr>
          <w:b/>
          <w:color w:val="231F20"/>
          <w:w w:val="90"/>
          <w:position w:val="6"/>
          <w:sz w:val="14"/>
        </w:rPr>
        <w:t>10</w:t>
      </w:r>
    </w:p>
    <w:p>
      <w:pPr>
        <w:pStyle w:val="BodyText"/>
        <w:spacing w:line="264" w:lineRule="auto" w:before="106"/>
        <w:ind w:left="525" w:right="1789"/>
      </w:pPr>
      <w:r>
        <w:rPr/>
        <w:br w:type="column"/>
      </w:r>
      <w:r>
        <w:rPr>
          <w:color w:val="231F20"/>
          <w:w w:val="90"/>
        </w:rPr>
        <w:t>The </w:t>
      </w:r>
      <w:r>
        <w:rPr>
          <w:color w:val="231F20"/>
          <w:spacing w:val="2"/>
          <w:w w:val="90"/>
        </w:rPr>
        <w:t>PSNI have initiated </w:t>
      </w:r>
      <w:r>
        <w:rPr>
          <w:color w:val="231F20"/>
          <w:w w:val="90"/>
        </w:rPr>
        <w:t>an </w:t>
      </w:r>
      <w:r>
        <w:rPr>
          <w:color w:val="231F20"/>
          <w:spacing w:val="2"/>
          <w:w w:val="90"/>
        </w:rPr>
        <w:t>awareness </w:t>
      </w:r>
      <w:r>
        <w:rPr>
          <w:color w:val="231F20"/>
          <w:spacing w:val="3"/>
          <w:w w:val="90"/>
        </w:rPr>
        <w:t>raising </w:t>
      </w:r>
      <w:r>
        <w:rPr>
          <w:color w:val="231F20"/>
          <w:spacing w:val="2"/>
          <w:w w:val="90"/>
        </w:rPr>
        <w:t>campaign</w:t>
      </w:r>
      <w:r>
        <w:rPr>
          <w:color w:val="231F20"/>
          <w:spacing w:val="-34"/>
          <w:w w:val="90"/>
        </w:rPr>
        <w:t> </w:t>
      </w:r>
      <w:r>
        <w:rPr>
          <w:color w:val="231F20"/>
          <w:w w:val="90"/>
        </w:rPr>
        <w:t>to</w:t>
      </w:r>
      <w:r>
        <w:rPr>
          <w:color w:val="231F20"/>
          <w:spacing w:val="-33"/>
          <w:w w:val="90"/>
        </w:rPr>
        <w:t> </w:t>
      </w:r>
      <w:r>
        <w:rPr>
          <w:color w:val="231F20"/>
          <w:spacing w:val="2"/>
          <w:w w:val="90"/>
        </w:rPr>
        <w:t>encourage</w:t>
      </w:r>
      <w:r>
        <w:rPr>
          <w:color w:val="231F20"/>
          <w:spacing w:val="-34"/>
          <w:w w:val="90"/>
        </w:rPr>
        <w:t> </w:t>
      </w:r>
      <w:r>
        <w:rPr>
          <w:color w:val="231F20"/>
          <w:w w:val="90"/>
        </w:rPr>
        <w:t>the</w:t>
      </w:r>
      <w:r>
        <w:rPr>
          <w:color w:val="231F20"/>
          <w:spacing w:val="-33"/>
          <w:w w:val="90"/>
        </w:rPr>
        <w:t> </w:t>
      </w:r>
      <w:r>
        <w:rPr>
          <w:color w:val="231F20"/>
          <w:spacing w:val="2"/>
          <w:w w:val="90"/>
        </w:rPr>
        <w:t>reporting</w:t>
      </w:r>
      <w:r>
        <w:rPr>
          <w:color w:val="231F20"/>
          <w:spacing w:val="-34"/>
          <w:w w:val="90"/>
        </w:rPr>
        <w:t> </w:t>
      </w:r>
      <w:r>
        <w:rPr>
          <w:color w:val="231F20"/>
          <w:w w:val="90"/>
        </w:rPr>
        <w:t>of</w:t>
      </w:r>
      <w:r>
        <w:rPr>
          <w:color w:val="231F20"/>
          <w:spacing w:val="-33"/>
          <w:w w:val="90"/>
        </w:rPr>
        <w:t> </w:t>
      </w:r>
      <w:r>
        <w:rPr>
          <w:color w:val="231F20"/>
          <w:spacing w:val="3"/>
          <w:w w:val="90"/>
        </w:rPr>
        <w:t>signal </w:t>
      </w:r>
      <w:r>
        <w:rPr>
          <w:color w:val="231F20"/>
          <w:spacing w:val="2"/>
          <w:w w:val="85"/>
        </w:rPr>
        <w:t>incidents</w:t>
      </w:r>
      <w:r>
        <w:rPr>
          <w:color w:val="231F20"/>
          <w:spacing w:val="-24"/>
          <w:w w:val="85"/>
        </w:rPr>
        <w:t> </w:t>
      </w:r>
      <w:r>
        <w:rPr>
          <w:color w:val="231F20"/>
          <w:w w:val="85"/>
        </w:rPr>
        <w:t>and</w:t>
      </w:r>
      <w:r>
        <w:rPr>
          <w:color w:val="231F20"/>
          <w:spacing w:val="-23"/>
          <w:w w:val="85"/>
        </w:rPr>
        <w:t> </w:t>
      </w:r>
      <w:r>
        <w:rPr>
          <w:color w:val="231F20"/>
          <w:spacing w:val="2"/>
          <w:w w:val="85"/>
        </w:rPr>
        <w:t>racist</w:t>
      </w:r>
      <w:r>
        <w:rPr>
          <w:color w:val="231F20"/>
          <w:spacing w:val="-24"/>
          <w:w w:val="85"/>
        </w:rPr>
        <w:t> </w:t>
      </w:r>
      <w:r>
        <w:rPr>
          <w:color w:val="231F20"/>
          <w:spacing w:val="2"/>
          <w:w w:val="85"/>
        </w:rPr>
        <w:t>hate</w:t>
      </w:r>
      <w:r>
        <w:rPr>
          <w:color w:val="231F20"/>
          <w:spacing w:val="-23"/>
          <w:w w:val="85"/>
        </w:rPr>
        <w:t> </w:t>
      </w:r>
      <w:r>
        <w:rPr>
          <w:color w:val="231F20"/>
          <w:spacing w:val="2"/>
          <w:w w:val="85"/>
        </w:rPr>
        <w:t>crimes</w:t>
      </w:r>
      <w:r>
        <w:rPr>
          <w:color w:val="231F20"/>
          <w:spacing w:val="-24"/>
          <w:w w:val="85"/>
        </w:rPr>
        <w:t> </w:t>
      </w:r>
      <w:r>
        <w:rPr>
          <w:color w:val="231F20"/>
          <w:spacing w:val="2"/>
          <w:w w:val="85"/>
        </w:rPr>
        <w:t>using</w:t>
      </w:r>
      <w:r>
        <w:rPr>
          <w:color w:val="231F20"/>
          <w:spacing w:val="-23"/>
          <w:w w:val="85"/>
        </w:rPr>
        <w:t> </w:t>
      </w:r>
      <w:r>
        <w:rPr>
          <w:color w:val="231F20"/>
          <w:w w:val="85"/>
        </w:rPr>
        <w:t>the</w:t>
      </w:r>
      <w:r>
        <w:rPr>
          <w:color w:val="231F20"/>
          <w:spacing w:val="-24"/>
          <w:w w:val="85"/>
        </w:rPr>
        <w:t> </w:t>
      </w:r>
      <w:r>
        <w:rPr>
          <w:color w:val="231F20"/>
          <w:spacing w:val="3"/>
          <w:w w:val="85"/>
        </w:rPr>
        <w:t>slogans, </w:t>
      </w:r>
      <w:r>
        <w:rPr>
          <w:color w:val="231F20"/>
          <w:spacing w:val="2"/>
          <w:w w:val="90"/>
        </w:rPr>
        <w:t>“Nobody</w:t>
      </w:r>
      <w:r>
        <w:rPr>
          <w:color w:val="231F20"/>
          <w:spacing w:val="-32"/>
          <w:w w:val="90"/>
        </w:rPr>
        <w:t> </w:t>
      </w:r>
      <w:r>
        <w:rPr>
          <w:color w:val="231F20"/>
          <w:spacing w:val="2"/>
          <w:w w:val="90"/>
        </w:rPr>
        <w:t>deserves</w:t>
      </w:r>
      <w:r>
        <w:rPr>
          <w:color w:val="231F20"/>
          <w:spacing w:val="-32"/>
          <w:w w:val="90"/>
        </w:rPr>
        <w:t> </w:t>
      </w:r>
      <w:r>
        <w:rPr>
          <w:color w:val="231F20"/>
          <w:spacing w:val="2"/>
          <w:w w:val="90"/>
        </w:rPr>
        <w:t>this</w:t>
      </w:r>
      <w:r>
        <w:rPr>
          <w:color w:val="231F20"/>
          <w:spacing w:val="-32"/>
          <w:w w:val="90"/>
        </w:rPr>
        <w:t> </w:t>
      </w:r>
      <w:r>
        <w:rPr>
          <w:color w:val="231F20"/>
          <w:w w:val="90"/>
        </w:rPr>
        <w:t>and</w:t>
      </w:r>
      <w:r>
        <w:rPr>
          <w:color w:val="231F20"/>
          <w:spacing w:val="-32"/>
          <w:w w:val="90"/>
        </w:rPr>
        <w:t> </w:t>
      </w:r>
      <w:r>
        <w:rPr>
          <w:color w:val="231F20"/>
          <w:spacing w:val="2"/>
          <w:w w:val="90"/>
        </w:rPr>
        <w:t>nobody</w:t>
      </w:r>
      <w:r>
        <w:rPr>
          <w:color w:val="231F20"/>
          <w:spacing w:val="-32"/>
          <w:w w:val="90"/>
        </w:rPr>
        <w:t> </w:t>
      </w:r>
      <w:r>
        <w:rPr>
          <w:color w:val="231F20"/>
          <w:spacing w:val="2"/>
          <w:w w:val="90"/>
        </w:rPr>
        <w:t>deserves</w:t>
      </w:r>
      <w:r>
        <w:rPr>
          <w:color w:val="231F20"/>
          <w:spacing w:val="-31"/>
          <w:w w:val="90"/>
        </w:rPr>
        <w:t> </w:t>
      </w:r>
      <w:r>
        <w:rPr>
          <w:color w:val="231F20"/>
          <w:spacing w:val="3"/>
          <w:w w:val="90"/>
        </w:rPr>
        <w:t>to </w:t>
      </w:r>
      <w:r>
        <w:rPr>
          <w:color w:val="231F20"/>
          <w:w w:val="85"/>
        </w:rPr>
        <w:t>get</w:t>
      </w:r>
      <w:r>
        <w:rPr>
          <w:color w:val="231F20"/>
          <w:spacing w:val="-20"/>
          <w:w w:val="85"/>
        </w:rPr>
        <w:t> </w:t>
      </w:r>
      <w:r>
        <w:rPr>
          <w:color w:val="231F20"/>
          <w:spacing w:val="2"/>
          <w:w w:val="85"/>
        </w:rPr>
        <w:t>away</w:t>
      </w:r>
      <w:r>
        <w:rPr>
          <w:color w:val="231F20"/>
          <w:spacing w:val="-20"/>
          <w:w w:val="85"/>
        </w:rPr>
        <w:t> </w:t>
      </w:r>
      <w:r>
        <w:rPr>
          <w:color w:val="231F20"/>
          <w:spacing w:val="2"/>
          <w:w w:val="85"/>
        </w:rPr>
        <w:t>with</w:t>
      </w:r>
      <w:r>
        <w:rPr>
          <w:color w:val="231F20"/>
          <w:spacing w:val="-19"/>
          <w:w w:val="85"/>
        </w:rPr>
        <w:t> </w:t>
      </w:r>
      <w:r>
        <w:rPr>
          <w:color w:val="231F20"/>
          <w:w w:val="85"/>
        </w:rPr>
        <w:t>it”</w:t>
      </w:r>
      <w:r>
        <w:rPr>
          <w:color w:val="231F20"/>
          <w:spacing w:val="-20"/>
          <w:w w:val="85"/>
        </w:rPr>
        <w:t> </w:t>
      </w:r>
      <w:r>
        <w:rPr>
          <w:color w:val="231F20"/>
          <w:w w:val="85"/>
        </w:rPr>
        <w:t>and</w:t>
      </w:r>
      <w:r>
        <w:rPr>
          <w:color w:val="231F20"/>
          <w:spacing w:val="-19"/>
          <w:w w:val="85"/>
        </w:rPr>
        <w:t> </w:t>
      </w:r>
      <w:r>
        <w:rPr>
          <w:color w:val="231F20"/>
          <w:w w:val="85"/>
        </w:rPr>
        <w:t>“to</w:t>
      </w:r>
      <w:r>
        <w:rPr>
          <w:color w:val="231F20"/>
          <w:spacing w:val="-20"/>
          <w:w w:val="85"/>
        </w:rPr>
        <w:t> </w:t>
      </w:r>
      <w:r>
        <w:rPr>
          <w:color w:val="231F20"/>
          <w:spacing w:val="2"/>
          <w:w w:val="85"/>
        </w:rPr>
        <w:t>stop</w:t>
      </w:r>
      <w:r>
        <w:rPr>
          <w:color w:val="231F20"/>
          <w:spacing w:val="-20"/>
          <w:w w:val="85"/>
        </w:rPr>
        <w:t> </w:t>
      </w:r>
      <w:r>
        <w:rPr>
          <w:color w:val="231F20"/>
          <w:spacing w:val="2"/>
          <w:w w:val="85"/>
        </w:rPr>
        <w:t>it…report</w:t>
      </w:r>
      <w:r>
        <w:rPr>
          <w:color w:val="231F20"/>
          <w:spacing w:val="-19"/>
          <w:w w:val="85"/>
        </w:rPr>
        <w:t> </w:t>
      </w:r>
      <w:r>
        <w:rPr>
          <w:color w:val="231F20"/>
          <w:w w:val="85"/>
        </w:rPr>
        <w:t>it.”</w:t>
      </w:r>
      <w:r>
        <w:rPr>
          <w:b/>
          <w:color w:val="231F20"/>
          <w:w w:val="85"/>
          <w:position w:val="6"/>
          <w:sz w:val="14"/>
        </w:rPr>
        <w:t>11</w:t>
      </w:r>
      <w:r>
        <w:rPr>
          <w:b/>
          <w:color w:val="231F20"/>
          <w:spacing w:val="-2"/>
          <w:w w:val="85"/>
          <w:position w:val="6"/>
          <w:sz w:val="14"/>
        </w:rPr>
        <w:t> </w:t>
      </w:r>
      <w:r>
        <w:rPr>
          <w:color w:val="231F20"/>
          <w:spacing w:val="3"/>
          <w:w w:val="85"/>
        </w:rPr>
        <w:t>The </w:t>
      </w:r>
      <w:r>
        <w:rPr>
          <w:color w:val="231F20"/>
          <w:spacing w:val="2"/>
          <w:w w:val="85"/>
        </w:rPr>
        <w:t>PSNI</w:t>
      </w:r>
      <w:r>
        <w:rPr>
          <w:color w:val="231F20"/>
          <w:spacing w:val="-20"/>
          <w:w w:val="85"/>
        </w:rPr>
        <w:t> </w:t>
      </w:r>
      <w:r>
        <w:rPr>
          <w:color w:val="231F20"/>
          <w:spacing w:val="2"/>
          <w:w w:val="85"/>
        </w:rPr>
        <w:t>Service</w:t>
      </w:r>
      <w:r>
        <w:rPr>
          <w:color w:val="231F20"/>
          <w:spacing w:val="-19"/>
          <w:w w:val="85"/>
        </w:rPr>
        <w:t> </w:t>
      </w:r>
      <w:r>
        <w:rPr>
          <w:color w:val="231F20"/>
          <w:spacing w:val="2"/>
          <w:w w:val="85"/>
        </w:rPr>
        <w:t>Procedure</w:t>
      </w:r>
      <w:r>
        <w:rPr>
          <w:color w:val="231F20"/>
          <w:spacing w:val="-19"/>
          <w:w w:val="85"/>
        </w:rPr>
        <w:t> </w:t>
      </w:r>
      <w:r>
        <w:rPr>
          <w:color w:val="231F20"/>
          <w:spacing w:val="2"/>
          <w:w w:val="85"/>
        </w:rPr>
        <w:t>comprehensively</w:t>
      </w:r>
      <w:r>
        <w:rPr>
          <w:color w:val="231F20"/>
          <w:spacing w:val="-19"/>
          <w:w w:val="85"/>
        </w:rPr>
        <w:t> </w:t>
      </w:r>
      <w:r>
        <w:rPr>
          <w:color w:val="231F20"/>
          <w:spacing w:val="3"/>
          <w:w w:val="85"/>
        </w:rPr>
        <w:t>advises</w:t>
      </w:r>
    </w:p>
    <w:p>
      <w:pPr>
        <w:pStyle w:val="BodyText"/>
        <w:spacing w:line="264" w:lineRule="auto" w:before="2"/>
        <w:ind w:left="525" w:right="1713"/>
      </w:pPr>
      <w:r>
        <w:rPr>
          <w:color w:val="231F20"/>
          <w:spacing w:val="2"/>
          <w:w w:val="85"/>
        </w:rPr>
        <w:t>officers</w:t>
      </w:r>
      <w:r>
        <w:rPr>
          <w:color w:val="231F20"/>
          <w:spacing w:val="-30"/>
          <w:w w:val="85"/>
        </w:rPr>
        <w:t> </w:t>
      </w:r>
      <w:r>
        <w:rPr>
          <w:color w:val="231F20"/>
          <w:w w:val="85"/>
        </w:rPr>
        <w:t>of</w:t>
      </w:r>
      <w:r>
        <w:rPr>
          <w:color w:val="231F20"/>
          <w:spacing w:val="-29"/>
          <w:w w:val="85"/>
        </w:rPr>
        <w:t> </w:t>
      </w:r>
      <w:r>
        <w:rPr>
          <w:color w:val="231F20"/>
          <w:w w:val="85"/>
        </w:rPr>
        <w:t>11</w:t>
      </w:r>
      <w:r>
        <w:rPr>
          <w:color w:val="231F20"/>
          <w:spacing w:val="-29"/>
          <w:w w:val="85"/>
        </w:rPr>
        <w:t> </w:t>
      </w:r>
      <w:r>
        <w:rPr>
          <w:color w:val="231F20"/>
          <w:spacing w:val="2"/>
          <w:w w:val="85"/>
        </w:rPr>
        <w:t>different</w:t>
      </w:r>
      <w:r>
        <w:rPr>
          <w:color w:val="231F20"/>
          <w:spacing w:val="-29"/>
          <w:w w:val="85"/>
        </w:rPr>
        <w:t> </w:t>
      </w:r>
      <w:r>
        <w:rPr>
          <w:color w:val="231F20"/>
          <w:spacing w:val="2"/>
          <w:w w:val="85"/>
        </w:rPr>
        <w:t>reasons</w:t>
      </w:r>
      <w:r>
        <w:rPr>
          <w:color w:val="231F20"/>
          <w:spacing w:val="-30"/>
          <w:w w:val="85"/>
        </w:rPr>
        <w:t> </w:t>
      </w:r>
      <w:r>
        <w:rPr>
          <w:color w:val="231F20"/>
          <w:w w:val="85"/>
        </w:rPr>
        <w:t>why</w:t>
      </w:r>
      <w:r>
        <w:rPr>
          <w:color w:val="231F20"/>
          <w:spacing w:val="-29"/>
          <w:w w:val="85"/>
        </w:rPr>
        <w:t> </w:t>
      </w:r>
      <w:r>
        <w:rPr>
          <w:color w:val="231F20"/>
          <w:spacing w:val="2"/>
          <w:w w:val="85"/>
        </w:rPr>
        <w:t>signal</w:t>
      </w:r>
      <w:r>
        <w:rPr>
          <w:color w:val="231F20"/>
          <w:spacing w:val="-29"/>
          <w:w w:val="85"/>
        </w:rPr>
        <w:t> </w:t>
      </w:r>
      <w:r>
        <w:rPr>
          <w:color w:val="231F20"/>
          <w:spacing w:val="3"/>
          <w:w w:val="85"/>
        </w:rPr>
        <w:t>incidents </w:t>
      </w:r>
      <w:r>
        <w:rPr>
          <w:color w:val="231F20"/>
          <w:w w:val="85"/>
        </w:rPr>
        <w:t>and </w:t>
      </w:r>
      <w:r>
        <w:rPr>
          <w:color w:val="231F20"/>
          <w:spacing w:val="2"/>
          <w:w w:val="85"/>
        </w:rPr>
        <w:t>racist hate crimes </w:t>
      </w:r>
      <w:r>
        <w:rPr>
          <w:color w:val="231F20"/>
          <w:w w:val="85"/>
        </w:rPr>
        <w:t>are </w:t>
      </w:r>
      <w:r>
        <w:rPr>
          <w:color w:val="231F20"/>
          <w:spacing w:val="2"/>
          <w:w w:val="85"/>
        </w:rPr>
        <w:t>often unreported.</w:t>
      </w:r>
      <w:r>
        <w:rPr>
          <w:b/>
          <w:color w:val="231F20"/>
          <w:spacing w:val="2"/>
          <w:w w:val="85"/>
          <w:position w:val="6"/>
          <w:sz w:val="14"/>
        </w:rPr>
        <w:t>12 </w:t>
      </w:r>
      <w:r>
        <w:rPr>
          <w:color w:val="231F20"/>
          <w:spacing w:val="2"/>
          <w:w w:val="85"/>
        </w:rPr>
        <w:t>There </w:t>
      </w:r>
      <w:r>
        <w:rPr>
          <w:color w:val="231F20"/>
          <w:w w:val="85"/>
        </w:rPr>
        <w:t>are </w:t>
      </w:r>
      <w:r>
        <w:rPr>
          <w:color w:val="231F20"/>
          <w:spacing w:val="2"/>
          <w:w w:val="85"/>
        </w:rPr>
        <w:t>also posters often pinned near </w:t>
      </w:r>
      <w:r>
        <w:rPr>
          <w:color w:val="231F20"/>
          <w:spacing w:val="3"/>
          <w:w w:val="85"/>
        </w:rPr>
        <w:t>station </w:t>
      </w:r>
      <w:r>
        <w:rPr>
          <w:color w:val="231F20"/>
          <w:spacing w:val="2"/>
          <w:w w:val="85"/>
        </w:rPr>
        <w:t>inquiry desks with </w:t>
      </w:r>
      <w:r>
        <w:rPr>
          <w:color w:val="231F20"/>
          <w:w w:val="85"/>
        </w:rPr>
        <w:t>the </w:t>
      </w:r>
      <w:r>
        <w:rPr>
          <w:color w:val="231F20"/>
          <w:spacing w:val="2"/>
          <w:w w:val="85"/>
        </w:rPr>
        <w:t>slogan “Hate crime </w:t>
      </w:r>
      <w:r>
        <w:rPr>
          <w:color w:val="231F20"/>
          <w:spacing w:val="3"/>
          <w:w w:val="85"/>
        </w:rPr>
        <w:t>is </w:t>
      </w:r>
      <w:r>
        <w:rPr>
          <w:color w:val="231F20"/>
          <w:spacing w:val="2"/>
          <w:w w:val="85"/>
        </w:rPr>
        <w:t>wrong… </w:t>
      </w:r>
      <w:r>
        <w:rPr>
          <w:color w:val="231F20"/>
          <w:w w:val="85"/>
        </w:rPr>
        <w:t>If it </w:t>
      </w:r>
      <w:r>
        <w:rPr>
          <w:color w:val="231F20"/>
          <w:spacing w:val="2"/>
          <w:w w:val="85"/>
        </w:rPr>
        <w:t>happens </w:t>
      </w:r>
      <w:r>
        <w:rPr>
          <w:color w:val="231F20"/>
          <w:w w:val="85"/>
        </w:rPr>
        <w:t>to you or you see it </w:t>
      </w:r>
      <w:r>
        <w:rPr>
          <w:color w:val="231F20"/>
          <w:spacing w:val="3"/>
          <w:w w:val="85"/>
        </w:rPr>
        <w:t>happen </w:t>
      </w:r>
      <w:r>
        <w:rPr>
          <w:color w:val="231F20"/>
          <w:spacing w:val="2"/>
          <w:w w:val="85"/>
        </w:rPr>
        <w:t>please</w:t>
      </w:r>
      <w:r>
        <w:rPr>
          <w:color w:val="231F20"/>
          <w:spacing w:val="-19"/>
          <w:w w:val="85"/>
        </w:rPr>
        <w:t> </w:t>
      </w:r>
      <w:r>
        <w:rPr>
          <w:color w:val="231F20"/>
          <w:spacing w:val="2"/>
          <w:w w:val="85"/>
        </w:rPr>
        <w:t>tell</w:t>
      </w:r>
      <w:r>
        <w:rPr>
          <w:color w:val="231F20"/>
          <w:spacing w:val="-18"/>
          <w:w w:val="85"/>
        </w:rPr>
        <w:t> </w:t>
      </w:r>
      <w:r>
        <w:rPr>
          <w:color w:val="231F20"/>
          <w:spacing w:val="2"/>
          <w:w w:val="85"/>
        </w:rPr>
        <w:t>us.”</w:t>
      </w:r>
      <w:r>
        <w:rPr>
          <w:color w:val="231F20"/>
          <w:spacing w:val="-18"/>
          <w:w w:val="85"/>
        </w:rPr>
        <w:t> </w:t>
      </w:r>
      <w:r>
        <w:rPr>
          <w:color w:val="231F20"/>
          <w:w w:val="85"/>
        </w:rPr>
        <w:t>The</w:t>
      </w:r>
      <w:r>
        <w:rPr>
          <w:color w:val="231F20"/>
          <w:spacing w:val="-18"/>
          <w:w w:val="85"/>
        </w:rPr>
        <w:t> </w:t>
      </w:r>
      <w:r>
        <w:rPr>
          <w:color w:val="231F20"/>
          <w:spacing w:val="2"/>
          <w:w w:val="85"/>
        </w:rPr>
        <w:t>PSNI</w:t>
      </w:r>
      <w:r>
        <w:rPr>
          <w:color w:val="231F20"/>
          <w:spacing w:val="-18"/>
          <w:w w:val="85"/>
        </w:rPr>
        <w:t> </w:t>
      </w:r>
      <w:r>
        <w:rPr>
          <w:color w:val="231F20"/>
          <w:spacing w:val="2"/>
          <w:w w:val="85"/>
        </w:rPr>
        <w:t>require</w:t>
      </w:r>
      <w:r>
        <w:rPr>
          <w:color w:val="231F20"/>
          <w:spacing w:val="-18"/>
          <w:w w:val="85"/>
        </w:rPr>
        <w:t> </w:t>
      </w:r>
      <w:r>
        <w:rPr>
          <w:color w:val="231F20"/>
          <w:w w:val="85"/>
        </w:rPr>
        <w:t>as</w:t>
      </w:r>
      <w:r>
        <w:rPr>
          <w:color w:val="231F20"/>
          <w:spacing w:val="-18"/>
          <w:w w:val="85"/>
        </w:rPr>
        <w:t> </w:t>
      </w:r>
      <w:r>
        <w:rPr>
          <w:color w:val="231F20"/>
          <w:w w:val="85"/>
        </w:rPr>
        <w:t>a</w:t>
      </w:r>
      <w:r>
        <w:rPr>
          <w:color w:val="231F20"/>
          <w:spacing w:val="-18"/>
          <w:w w:val="85"/>
        </w:rPr>
        <w:t> </w:t>
      </w:r>
      <w:r>
        <w:rPr>
          <w:color w:val="231F20"/>
          <w:spacing w:val="2"/>
          <w:w w:val="85"/>
        </w:rPr>
        <w:t>condition</w:t>
      </w:r>
      <w:r>
        <w:rPr>
          <w:color w:val="231F20"/>
          <w:spacing w:val="-18"/>
          <w:w w:val="85"/>
        </w:rPr>
        <w:t> </w:t>
      </w:r>
      <w:r>
        <w:rPr>
          <w:color w:val="231F20"/>
          <w:spacing w:val="3"/>
          <w:w w:val="85"/>
        </w:rPr>
        <w:t>of </w:t>
      </w:r>
      <w:r>
        <w:rPr>
          <w:color w:val="231F20"/>
          <w:w w:val="85"/>
        </w:rPr>
        <w:t>the</w:t>
      </w:r>
      <w:r>
        <w:rPr>
          <w:color w:val="231F20"/>
          <w:spacing w:val="-36"/>
          <w:w w:val="85"/>
        </w:rPr>
        <w:t> </w:t>
      </w:r>
      <w:r>
        <w:rPr>
          <w:color w:val="231F20"/>
          <w:spacing w:val="2"/>
          <w:w w:val="85"/>
        </w:rPr>
        <w:t>‘community/bilingual</w:t>
      </w:r>
      <w:r>
        <w:rPr>
          <w:color w:val="231F20"/>
          <w:spacing w:val="-35"/>
          <w:w w:val="85"/>
        </w:rPr>
        <w:t> </w:t>
      </w:r>
      <w:r>
        <w:rPr>
          <w:color w:val="231F20"/>
          <w:spacing w:val="2"/>
          <w:w w:val="85"/>
        </w:rPr>
        <w:t>advocacy</w:t>
      </w:r>
      <w:r>
        <w:rPr>
          <w:color w:val="231F20"/>
          <w:spacing w:val="-35"/>
          <w:w w:val="85"/>
        </w:rPr>
        <w:t> </w:t>
      </w:r>
      <w:r>
        <w:rPr>
          <w:color w:val="231F20"/>
          <w:spacing w:val="2"/>
          <w:w w:val="85"/>
        </w:rPr>
        <w:t>scheme’,</w:t>
      </w:r>
      <w:r>
        <w:rPr>
          <w:color w:val="231F20"/>
          <w:spacing w:val="-35"/>
          <w:w w:val="85"/>
        </w:rPr>
        <w:t> </w:t>
      </w:r>
      <w:r>
        <w:rPr>
          <w:color w:val="231F20"/>
          <w:spacing w:val="3"/>
          <w:w w:val="85"/>
        </w:rPr>
        <w:t>that </w:t>
      </w:r>
      <w:r>
        <w:rPr>
          <w:color w:val="231F20"/>
          <w:spacing w:val="2"/>
          <w:w w:val="85"/>
        </w:rPr>
        <w:t>community</w:t>
      </w:r>
      <w:r>
        <w:rPr>
          <w:color w:val="231F20"/>
          <w:spacing w:val="-16"/>
          <w:w w:val="85"/>
        </w:rPr>
        <w:t> </w:t>
      </w:r>
      <w:r>
        <w:rPr>
          <w:color w:val="231F20"/>
          <w:spacing w:val="2"/>
          <w:w w:val="85"/>
        </w:rPr>
        <w:t>advocates</w:t>
      </w:r>
      <w:r>
        <w:rPr>
          <w:color w:val="231F20"/>
          <w:spacing w:val="-16"/>
          <w:w w:val="85"/>
        </w:rPr>
        <w:t> </w:t>
      </w:r>
      <w:r>
        <w:rPr>
          <w:color w:val="231F20"/>
          <w:spacing w:val="2"/>
          <w:w w:val="85"/>
        </w:rPr>
        <w:t>encourage</w:t>
      </w:r>
      <w:r>
        <w:rPr>
          <w:color w:val="231F20"/>
          <w:spacing w:val="-16"/>
          <w:w w:val="85"/>
        </w:rPr>
        <w:t> </w:t>
      </w:r>
      <w:r>
        <w:rPr>
          <w:color w:val="231F20"/>
          <w:w w:val="85"/>
        </w:rPr>
        <w:t>the</w:t>
      </w:r>
      <w:r>
        <w:rPr>
          <w:color w:val="231F20"/>
          <w:spacing w:val="-16"/>
          <w:w w:val="85"/>
        </w:rPr>
        <w:t> </w:t>
      </w:r>
      <w:r>
        <w:rPr>
          <w:color w:val="231F20"/>
          <w:spacing w:val="3"/>
          <w:w w:val="85"/>
        </w:rPr>
        <w:t>reporting</w:t>
      </w:r>
    </w:p>
    <w:p>
      <w:pPr>
        <w:pStyle w:val="BodyText"/>
        <w:spacing w:line="264" w:lineRule="auto"/>
        <w:ind w:left="525" w:right="1733"/>
        <w:rPr>
          <w:b/>
          <w:sz w:val="14"/>
        </w:rPr>
      </w:pPr>
      <w:r>
        <w:rPr>
          <w:color w:val="231F20"/>
          <w:w w:val="90"/>
        </w:rPr>
        <w:t>of</w:t>
      </w:r>
      <w:r>
        <w:rPr>
          <w:color w:val="231F20"/>
          <w:spacing w:val="-37"/>
          <w:w w:val="90"/>
        </w:rPr>
        <w:t> </w:t>
      </w:r>
      <w:r>
        <w:rPr>
          <w:color w:val="231F20"/>
          <w:spacing w:val="2"/>
          <w:w w:val="90"/>
        </w:rPr>
        <w:t>racist</w:t>
      </w:r>
      <w:r>
        <w:rPr>
          <w:color w:val="231F20"/>
          <w:spacing w:val="-37"/>
          <w:w w:val="90"/>
        </w:rPr>
        <w:t> </w:t>
      </w:r>
      <w:r>
        <w:rPr>
          <w:color w:val="231F20"/>
          <w:spacing w:val="2"/>
          <w:w w:val="90"/>
        </w:rPr>
        <w:t>hate</w:t>
      </w:r>
      <w:r>
        <w:rPr>
          <w:color w:val="231F20"/>
          <w:spacing w:val="-36"/>
          <w:w w:val="90"/>
        </w:rPr>
        <w:t> </w:t>
      </w:r>
      <w:r>
        <w:rPr>
          <w:color w:val="231F20"/>
          <w:spacing w:val="2"/>
          <w:w w:val="90"/>
        </w:rPr>
        <w:t>crimes</w:t>
      </w:r>
      <w:r>
        <w:rPr>
          <w:color w:val="231F20"/>
          <w:spacing w:val="-37"/>
          <w:w w:val="90"/>
        </w:rPr>
        <w:t> </w:t>
      </w:r>
      <w:r>
        <w:rPr>
          <w:color w:val="231F20"/>
          <w:w w:val="90"/>
        </w:rPr>
        <w:t>and</w:t>
      </w:r>
      <w:r>
        <w:rPr>
          <w:color w:val="231F20"/>
          <w:spacing w:val="-36"/>
          <w:w w:val="90"/>
        </w:rPr>
        <w:t> </w:t>
      </w:r>
      <w:r>
        <w:rPr>
          <w:color w:val="231F20"/>
          <w:spacing w:val="2"/>
          <w:w w:val="90"/>
        </w:rPr>
        <w:t>signal</w:t>
      </w:r>
      <w:r>
        <w:rPr>
          <w:color w:val="231F20"/>
          <w:spacing w:val="-37"/>
          <w:w w:val="90"/>
        </w:rPr>
        <w:t> </w:t>
      </w:r>
      <w:r>
        <w:rPr>
          <w:color w:val="231F20"/>
          <w:spacing w:val="2"/>
          <w:w w:val="90"/>
        </w:rPr>
        <w:t>incidents.</w:t>
      </w:r>
      <w:r>
        <w:rPr>
          <w:color w:val="231F20"/>
          <w:spacing w:val="-37"/>
          <w:w w:val="90"/>
        </w:rPr>
        <w:t> </w:t>
      </w:r>
      <w:r>
        <w:rPr>
          <w:color w:val="231F20"/>
          <w:w w:val="90"/>
        </w:rPr>
        <w:t>In</w:t>
      </w:r>
      <w:r>
        <w:rPr>
          <w:color w:val="231F20"/>
          <w:spacing w:val="-36"/>
          <w:w w:val="90"/>
        </w:rPr>
        <w:t> </w:t>
      </w:r>
      <w:r>
        <w:rPr>
          <w:color w:val="231F20"/>
          <w:spacing w:val="3"/>
          <w:w w:val="90"/>
        </w:rPr>
        <w:t>this </w:t>
      </w:r>
      <w:r>
        <w:rPr>
          <w:color w:val="231F20"/>
          <w:spacing w:val="2"/>
          <w:w w:val="90"/>
        </w:rPr>
        <w:t>regard,</w:t>
      </w:r>
      <w:r>
        <w:rPr>
          <w:color w:val="231F20"/>
          <w:spacing w:val="-38"/>
          <w:w w:val="90"/>
        </w:rPr>
        <w:t> </w:t>
      </w:r>
      <w:r>
        <w:rPr>
          <w:color w:val="231F20"/>
          <w:w w:val="90"/>
        </w:rPr>
        <w:t>the</w:t>
      </w:r>
      <w:r>
        <w:rPr>
          <w:color w:val="231F20"/>
          <w:spacing w:val="-38"/>
          <w:w w:val="90"/>
        </w:rPr>
        <w:t> </w:t>
      </w:r>
      <w:r>
        <w:rPr>
          <w:color w:val="231F20"/>
          <w:spacing w:val="2"/>
          <w:w w:val="90"/>
        </w:rPr>
        <w:t>PSNI</w:t>
      </w:r>
      <w:r>
        <w:rPr>
          <w:color w:val="231F20"/>
          <w:spacing w:val="-38"/>
          <w:w w:val="90"/>
        </w:rPr>
        <w:t> </w:t>
      </w:r>
      <w:r>
        <w:rPr>
          <w:color w:val="231F20"/>
          <w:spacing w:val="2"/>
          <w:w w:val="90"/>
        </w:rPr>
        <w:t>‘Policing</w:t>
      </w:r>
      <w:r>
        <w:rPr>
          <w:color w:val="231F20"/>
          <w:spacing w:val="-38"/>
          <w:w w:val="90"/>
        </w:rPr>
        <w:t> </w:t>
      </w:r>
      <w:r>
        <w:rPr>
          <w:color w:val="231F20"/>
          <w:spacing w:val="2"/>
          <w:w w:val="90"/>
        </w:rPr>
        <w:t>with</w:t>
      </w:r>
      <w:r>
        <w:rPr>
          <w:color w:val="231F20"/>
          <w:spacing w:val="-37"/>
          <w:w w:val="90"/>
        </w:rPr>
        <w:t> </w:t>
      </w:r>
      <w:r>
        <w:rPr>
          <w:color w:val="231F20"/>
          <w:w w:val="90"/>
        </w:rPr>
        <w:t>the</w:t>
      </w:r>
      <w:r>
        <w:rPr>
          <w:color w:val="231F20"/>
          <w:spacing w:val="-38"/>
          <w:w w:val="90"/>
        </w:rPr>
        <w:t> </w:t>
      </w:r>
      <w:r>
        <w:rPr>
          <w:color w:val="231F20"/>
          <w:spacing w:val="3"/>
          <w:w w:val="90"/>
        </w:rPr>
        <w:t>Community’ </w:t>
      </w:r>
      <w:r>
        <w:rPr>
          <w:color w:val="231F20"/>
          <w:spacing w:val="2"/>
          <w:w w:val="90"/>
        </w:rPr>
        <w:t>branch also hosts monthly meetings </w:t>
      </w:r>
      <w:r>
        <w:rPr>
          <w:color w:val="231F20"/>
          <w:spacing w:val="3"/>
          <w:w w:val="90"/>
        </w:rPr>
        <w:t>with </w:t>
      </w:r>
      <w:r>
        <w:rPr>
          <w:color w:val="231F20"/>
          <w:spacing w:val="2"/>
          <w:w w:val="85"/>
        </w:rPr>
        <w:t>advocates</w:t>
      </w:r>
      <w:r>
        <w:rPr>
          <w:color w:val="231F20"/>
          <w:spacing w:val="-19"/>
          <w:w w:val="85"/>
        </w:rPr>
        <w:t> </w:t>
      </w:r>
      <w:r>
        <w:rPr>
          <w:color w:val="231F20"/>
          <w:w w:val="85"/>
        </w:rPr>
        <w:t>to</w:t>
      </w:r>
      <w:r>
        <w:rPr>
          <w:color w:val="231F20"/>
          <w:spacing w:val="-19"/>
          <w:w w:val="85"/>
        </w:rPr>
        <w:t> </w:t>
      </w:r>
      <w:r>
        <w:rPr>
          <w:color w:val="231F20"/>
          <w:spacing w:val="2"/>
          <w:w w:val="85"/>
        </w:rPr>
        <w:t>assess</w:t>
      </w:r>
      <w:r>
        <w:rPr>
          <w:color w:val="231F20"/>
          <w:spacing w:val="-19"/>
          <w:w w:val="85"/>
        </w:rPr>
        <w:t> </w:t>
      </w:r>
      <w:r>
        <w:rPr>
          <w:color w:val="231F20"/>
          <w:spacing w:val="2"/>
          <w:w w:val="85"/>
        </w:rPr>
        <w:t>reporting</w:t>
      </w:r>
      <w:r>
        <w:rPr>
          <w:color w:val="231F20"/>
          <w:spacing w:val="-19"/>
          <w:w w:val="85"/>
        </w:rPr>
        <w:t> </w:t>
      </w:r>
      <w:r>
        <w:rPr>
          <w:color w:val="231F20"/>
          <w:spacing w:val="2"/>
          <w:w w:val="85"/>
        </w:rPr>
        <w:t>figures.</w:t>
      </w:r>
      <w:r>
        <w:rPr>
          <w:color w:val="231F20"/>
          <w:spacing w:val="-19"/>
          <w:w w:val="85"/>
        </w:rPr>
        <w:t> </w:t>
      </w:r>
      <w:r>
        <w:rPr>
          <w:color w:val="231F20"/>
          <w:w w:val="85"/>
        </w:rPr>
        <w:t>The</w:t>
      </w:r>
      <w:r>
        <w:rPr>
          <w:color w:val="231F20"/>
          <w:spacing w:val="-19"/>
          <w:w w:val="85"/>
        </w:rPr>
        <w:t> </w:t>
      </w:r>
      <w:r>
        <w:rPr>
          <w:color w:val="231F20"/>
          <w:spacing w:val="2"/>
          <w:w w:val="85"/>
        </w:rPr>
        <w:t>work</w:t>
      </w:r>
      <w:r>
        <w:rPr>
          <w:color w:val="231F20"/>
          <w:spacing w:val="-19"/>
          <w:w w:val="85"/>
        </w:rPr>
        <w:t> </w:t>
      </w:r>
      <w:r>
        <w:rPr>
          <w:color w:val="231F20"/>
          <w:spacing w:val="3"/>
          <w:w w:val="85"/>
        </w:rPr>
        <w:t>of </w:t>
      </w:r>
      <w:r>
        <w:rPr>
          <w:color w:val="231F20"/>
          <w:w w:val="85"/>
        </w:rPr>
        <w:t>the</w:t>
      </w:r>
      <w:r>
        <w:rPr>
          <w:color w:val="231F20"/>
          <w:spacing w:val="-20"/>
          <w:w w:val="85"/>
        </w:rPr>
        <w:t> </w:t>
      </w:r>
      <w:r>
        <w:rPr>
          <w:color w:val="231F20"/>
          <w:spacing w:val="2"/>
          <w:w w:val="85"/>
        </w:rPr>
        <w:t>PSNI</w:t>
      </w:r>
      <w:r>
        <w:rPr>
          <w:color w:val="231F20"/>
          <w:spacing w:val="-19"/>
          <w:w w:val="85"/>
        </w:rPr>
        <w:t> </w:t>
      </w:r>
      <w:r>
        <w:rPr>
          <w:color w:val="231F20"/>
          <w:w w:val="85"/>
        </w:rPr>
        <w:t>is</w:t>
      </w:r>
      <w:r>
        <w:rPr>
          <w:color w:val="231F20"/>
          <w:spacing w:val="-19"/>
          <w:w w:val="85"/>
        </w:rPr>
        <w:t> </w:t>
      </w:r>
      <w:r>
        <w:rPr>
          <w:color w:val="231F20"/>
          <w:spacing w:val="2"/>
          <w:w w:val="85"/>
        </w:rPr>
        <w:t>reinforced</w:t>
      </w:r>
      <w:r>
        <w:rPr>
          <w:color w:val="231F20"/>
          <w:spacing w:val="-19"/>
          <w:w w:val="85"/>
        </w:rPr>
        <w:t> </w:t>
      </w:r>
      <w:r>
        <w:rPr>
          <w:color w:val="231F20"/>
          <w:w w:val="85"/>
        </w:rPr>
        <w:t>by</w:t>
      </w:r>
      <w:r>
        <w:rPr>
          <w:color w:val="231F20"/>
          <w:spacing w:val="-20"/>
          <w:w w:val="85"/>
        </w:rPr>
        <w:t> </w:t>
      </w:r>
      <w:r>
        <w:rPr>
          <w:color w:val="231F20"/>
          <w:w w:val="85"/>
        </w:rPr>
        <w:t>the</w:t>
      </w:r>
      <w:r>
        <w:rPr>
          <w:color w:val="231F20"/>
          <w:spacing w:val="-19"/>
          <w:w w:val="85"/>
        </w:rPr>
        <w:t> </w:t>
      </w:r>
      <w:r>
        <w:rPr>
          <w:color w:val="231F20"/>
          <w:w w:val="85"/>
        </w:rPr>
        <w:t>PPS</w:t>
      </w:r>
      <w:r>
        <w:rPr>
          <w:color w:val="231F20"/>
          <w:spacing w:val="-19"/>
          <w:w w:val="85"/>
        </w:rPr>
        <w:t> </w:t>
      </w:r>
      <w:r>
        <w:rPr>
          <w:color w:val="231F20"/>
          <w:spacing w:val="2"/>
          <w:w w:val="85"/>
        </w:rPr>
        <w:t>Hate</w:t>
      </w:r>
      <w:r>
        <w:rPr>
          <w:color w:val="231F20"/>
          <w:spacing w:val="-19"/>
          <w:w w:val="85"/>
        </w:rPr>
        <w:t> </w:t>
      </w:r>
      <w:r>
        <w:rPr>
          <w:color w:val="231F20"/>
          <w:spacing w:val="2"/>
          <w:w w:val="85"/>
        </w:rPr>
        <w:t>Crime</w:t>
      </w:r>
      <w:r>
        <w:rPr>
          <w:color w:val="231F20"/>
          <w:spacing w:val="-20"/>
          <w:w w:val="85"/>
        </w:rPr>
        <w:t> </w:t>
      </w:r>
      <w:r>
        <w:rPr>
          <w:color w:val="231F20"/>
          <w:spacing w:val="3"/>
          <w:w w:val="85"/>
        </w:rPr>
        <w:t>Policy </w:t>
      </w:r>
      <w:r>
        <w:rPr>
          <w:color w:val="231F20"/>
          <w:spacing w:val="2"/>
          <w:w w:val="85"/>
        </w:rPr>
        <w:t>which</w:t>
      </w:r>
      <w:r>
        <w:rPr>
          <w:color w:val="231F20"/>
          <w:spacing w:val="-24"/>
          <w:w w:val="85"/>
        </w:rPr>
        <w:t> </w:t>
      </w:r>
      <w:r>
        <w:rPr>
          <w:color w:val="231F20"/>
          <w:spacing w:val="2"/>
          <w:w w:val="85"/>
        </w:rPr>
        <w:t>gives</w:t>
      </w:r>
      <w:r>
        <w:rPr>
          <w:color w:val="231F20"/>
          <w:spacing w:val="-23"/>
          <w:w w:val="85"/>
        </w:rPr>
        <w:t> </w:t>
      </w:r>
      <w:r>
        <w:rPr>
          <w:color w:val="231F20"/>
          <w:spacing w:val="2"/>
          <w:w w:val="85"/>
        </w:rPr>
        <w:t>recognition</w:t>
      </w:r>
      <w:r>
        <w:rPr>
          <w:color w:val="231F20"/>
          <w:spacing w:val="-24"/>
          <w:w w:val="85"/>
        </w:rPr>
        <w:t> </w:t>
      </w:r>
      <w:r>
        <w:rPr>
          <w:color w:val="231F20"/>
          <w:w w:val="85"/>
        </w:rPr>
        <w:t>to</w:t>
      </w:r>
      <w:r>
        <w:rPr>
          <w:color w:val="231F20"/>
          <w:spacing w:val="-23"/>
          <w:w w:val="85"/>
        </w:rPr>
        <w:t> </w:t>
      </w:r>
      <w:r>
        <w:rPr>
          <w:color w:val="231F20"/>
          <w:w w:val="85"/>
        </w:rPr>
        <w:t>the</w:t>
      </w:r>
      <w:r>
        <w:rPr>
          <w:color w:val="231F20"/>
          <w:spacing w:val="-24"/>
          <w:w w:val="85"/>
        </w:rPr>
        <w:t> </w:t>
      </w:r>
      <w:r>
        <w:rPr>
          <w:color w:val="231F20"/>
          <w:spacing w:val="2"/>
          <w:w w:val="85"/>
        </w:rPr>
        <w:t>need</w:t>
      </w:r>
      <w:r>
        <w:rPr>
          <w:color w:val="231F20"/>
          <w:spacing w:val="-23"/>
          <w:w w:val="85"/>
        </w:rPr>
        <w:t> </w:t>
      </w:r>
      <w:r>
        <w:rPr>
          <w:color w:val="231F20"/>
          <w:w w:val="85"/>
        </w:rPr>
        <w:t>to</w:t>
      </w:r>
      <w:r>
        <w:rPr>
          <w:color w:val="231F20"/>
          <w:spacing w:val="-23"/>
          <w:w w:val="85"/>
        </w:rPr>
        <w:t> </w:t>
      </w:r>
      <w:r>
        <w:rPr>
          <w:color w:val="231F20"/>
          <w:spacing w:val="3"/>
          <w:w w:val="85"/>
        </w:rPr>
        <w:t>“encourage </w:t>
      </w:r>
      <w:r>
        <w:rPr>
          <w:color w:val="231F20"/>
          <w:w w:val="90"/>
        </w:rPr>
        <w:t>the </w:t>
      </w:r>
      <w:r>
        <w:rPr>
          <w:color w:val="231F20"/>
          <w:spacing w:val="2"/>
          <w:w w:val="90"/>
        </w:rPr>
        <w:t>reporting </w:t>
      </w:r>
      <w:r>
        <w:rPr>
          <w:color w:val="231F20"/>
          <w:w w:val="90"/>
        </w:rPr>
        <w:t>of</w:t>
      </w:r>
      <w:r>
        <w:rPr>
          <w:color w:val="231F20"/>
          <w:spacing w:val="-32"/>
          <w:w w:val="90"/>
        </w:rPr>
        <w:t> </w:t>
      </w:r>
      <w:r>
        <w:rPr>
          <w:color w:val="231F20"/>
          <w:w w:val="90"/>
        </w:rPr>
        <w:t>crime.”</w:t>
      </w:r>
      <w:r>
        <w:rPr>
          <w:b/>
          <w:color w:val="231F20"/>
          <w:w w:val="90"/>
          <w:position w:val="6"/>
          <w:sz w:val="14"/>
        </w:rPr>
        <w:t>13</w:t>
      </w:r>
    </w:p>
    <w:p>
      <w:pPr>
        <w:pStyle w:val="BodyText"/>
        <w:spacing w:line="266" w:lineRule="auto" w:before="114"/>
        <w:ind w:left="525" w:right="1713"/>
      </w:pPr>
      <w:r>
        <w:rPr>
          <w:color w:val="231F20"/>
          <w:w w:val="90"/>
        </w:rPr>
        <w:t>It is </w:t>
      </w:r>
      <w:r>
        <w:rPr>
          <w:color w:val="231F20"/>
          <w:spacing w:val="2"/>
          <w:w w:val="90"/>
        </w:rPr>
        <w:t>PSNI policy </w:t>
      </w:r>
      <w:r>
        <w:rPr>
          <w:color w:val="231F20"/>
          <w:w w:val="90"/>
        </w:rPr>
        <w:t>to </w:t>
      </w:r>
      <w:r>
        <w:rPr>
          <w:color w:val="231F20"/>
          <w:spacing w:val="2"/>
          <w:w w:val="90"/>
        </w:rPr>
        <w:t>“record… </w:t>
      </w:r>
      <w:r>
        <w:rPr>
          <w:color w:val="231F20"/>
          <w:w w:val="90"/>
        </w:rPr>
        <w:t>all </w:t>
      </w:r>
      <w:r>
        <w:rPr>
          <w:color w:val="231F20"/>
          <w:spacing w:val="2"/>
          <w:w w:val="90"/>
        </w:rPr>
        <w:t>reported </w:t>
      </w:r>
      <w:r>
        <w:rPr>
          <w:color w:val="231F20"/>
          <w:spacing w:val="3"/>
          <w:w w:val="90"/>
        </w:rPr>
        <w:t>hate </w:t>
      </w:r>
      <w:r>
        <w:rPr>
          <w:color w:val="231F20"/>
          <w:spacing w:val="2"/>
          <w:w w:val="90"/>
        </w:rPr>
        <w:t>incidents</w:t>
      </w:r>
      <w:r>
        <w:rPr>
          <w:color w:val="231F20"/>
          <w:spacing w:val="-39"/>
          <w:w w:val="90"/>
        </w:rPr>
        <w:t> </w:t>
      </w:r>
      <w:r>
        <w:rPr>
          <w:color w:val="231F20"/>
          <w:w w:val="90"/>
        </w:rPr>
        <w:t>in</w:t>
      </w:r>
      <w:r>
        <w:rPr>
          <w:color w:val="231F20"/>
          <w:spacing w:val="-38"/>
          <w:w w:val="90"/>
        </w:rPr>
        <w:t> </w:t>
      </w:r>
      <w:r>
        <w:rPr>
          <w:color w:val="231F20"/>
          <w:w w:val="90"/>
        </w:rPr>
        <w:t>a</w:t>
      </w:r>
      <w:r>
        <w:rPr>
          <w:color w:val="231F20"/>
          <w:spacing w:val="-38"/>
          <w:w w:val="90"/>
        </w:rPr>
        <w:t> </w:t>
      </w:r>
      <w:r>
        <w:rPr>
          <w:color w:val="231F20"/>
          <w:spacing w:val="2"/>
          <w:w w:val="90"/>
        </w:rPr>
        <w:t>consistent,</w:t>
      </w:r>
      <w:r>
        <w:rPr>
          <w:color w:val="231F20"/>
          <w:spacing w:val="-38"/>
          <w:w w:val="90"/>
        </w:rPr>
        <w:t> </w:t>
      </w:r>
      <w:r>
        <w:rPr>
          <w:color w:val="231F20"/>
          <w:spacing w:val="2"/>
          <w:w w:val="90"/>
        </w:rPr>
        <w:t>robust,</w:t>
      </w:r>
      <w:r>
        <w:rPr>
          <w:color w:val="231F20"/>
          <w:spacing w:val="-38"/>
          <w:w w:val="90"/>
        </w:rPr>
        <w:t> </w:t>
      </w:r>
      <w:r>
        <w:rPr>
          <w:color w:val="231F20"/>
          <w:spacing w:val="2"/>
          <w:w w:val="90"/>
        </w:rPr>
        <w:t>proactive</w:t>
      </w:r>
      <w:r>
        <w:rPr>
          <w:color w:val="231F20"/>
          <w:spacing w:val="-38"/>
          <w:w w:val="90"/>
        </w:rPr>
        <w:t> </w:t>
      </w:r>
      <w:r>
        <w:rPr>
          <w:color w:val="231F20"/>
          <w:spacing w:val="3"/>
          <w:w w:val="90"/>
        </w:rPr>
        <w:t>and </w:t>
      </w:r>
      <w:r>
        <w:rPr>
          <w:color w:val="231F20"/>
          <w:spacing w:val="2"/>
          <w:w w:val="80"/>
        </w:rPr>
        <w:t>effective manner.”</w:t>
      </w:r>
      <w:r>
        <w:rPr>
          <w:b/>
          <w:color w:val="231F20"/>
          <w:spacing w:val="2"/>
          <w:w w:val="80"/>
          <w:position w:val="6"/>
          <w:sz w:val="14"/>
        </w:rPr>
        <w:t>14 </w:t>
      </w:r>
      <w:r>
        <w:rPr>
          <w:color w:val="231F20"/>
          <w:w w:val="80"/>
        </w:rPr>
        <w:t>The </w:t>
      </w:r>
      <w:r>
        <w:rPr>
          <w:color w:val="231F20"/>
          <w:spacing w:val="2"/>
          <w:w w:val="80"/>
        </w:rPr>
        <w:t>PSNI applies </w:t>
      </w:r>
      <w:r>
        <w:rPr>
          <w:color w:val="231F20"/>
          <w:w w:val="80"/>
        </w:rPr>
        <w:t>the </w:t>
      </w:r>
      <w:r>
        <w:rPr>
          <w:color w:val="231F20"/>
          <w:spacing w:val="3"/>
          <w:w w:val="80"/>
        </w:rPr>
        <w:t>‘National </w:t>
      </w:r>
      <w:r>
        <w:rPr>
          <w:color w:val="231F20"/>
          <w:spacing w:val="2"/>
          <w:w w:val="85"/>
        </w:rPr>
        <w:t>Standard</w:t>
      </w:r>
      <w:r>
        <w:rPr>
          <w:color w:val="231F20"/>
          <w:spacing w:val="-22"/>
          <w:w w:val="85"/>
        </w:rPr>
        <w:t> </w:t>
      </w:r>
      <w:r>
        <w:rPr>
          <w:color w:val="231F20"/>
          <w:w w:val="85"/>
        </w:rPr>
        <w:t>for</w:t>
      </w:r>
      <w:r>
        <w:rPr>
          <w:color w:val="231F20"/>
          <w:spacing w:val="-21"/>
          <w:w w:val="85"/>
        </w:rPr>
        <w:t> </w:t>
      </w:r>
      <w:r>
        <w:rPr>
          <w:color w:val="231F20"/>
          <w:spacing w:val="2"/>
          <w:w w:val="85"/>
        </w:rPr>
        <w:t>Incident</w:t>
      </w:r>
      <w:r>
        <w:rPr>
          <w:color w:val="231F20"/>
          <w:spacing w:val="-22"/>
          <w:w w:val="85"/>
        </w:rPr>
        <w:t> </w:t>
      </w:r>
      <w:r>
        <w:rPr>
          <w:color w:val="231F20"/>
          <w:spacing w:val="2"/>
          <w:w w:val="85"/>
        </w:rPr>
        <w:t>Recording’</w:t>
      </w:r>
      <w:r>
        <w:rPr>
          <w:color w:val="231F20"/>
          <w:spacing w:val="-21"/>
          <w:w w:val="85"/>
        </w:rPr>
        <w:t> </w:t>
      </w:r>
      <w:r>
        <w:rPr>
          <w:color w:val="231F20"/>
          <w:spacing w:val="2"/>
          <w:w w:val="85"/>
        </w:rPr>
        <w:t>2011</w:t>
      </w:r>
      <w:r>
        <w:rPr>
          <w:color w:val="231F20"/>
          <w:spacing w:val="-21"/>
          <w:w w:val="85"/>
        </w:rPr>
        <w:t> </w:t>
      </w:r>
      <w:r>
        <w:rPr>
          <w:color w:val="231F20"/>
          <w:spacing w:val="2"/>
          <w:w w:val="85"/>
        </w:rPr>
        <w:t>(the</w:t>
      </w:r>
      <w:r>
        <w:rPr>
          <w:color w:val="231F20"/>
          <w:spacing w:val="-22"/>
          <w:w w:val="85"/>
        </w:rPr>
        <w:t> </w:t>
      </w:r>
      <w:r>
        <w:rPr>
          <w:color w:val="231F20"/>
          <w:spacing w:val="3"/>
          <w:w w:val="85"/>
        </w:rPr>
        <w:t>NSIR), </w:t>
      </w:r>
      <w:r>
        <w:rPr>
          <w:color w:val="231F20"/>
          <w:spacing w:val="2"/>
          <w:w w:val="80"/>
        </w:rPr>
        <w:t>which contains principles, guidance </w:t>
      </w:r>
      <w:r>
        <w:rPr>
          <w:color w:val="231F20"/>
          <w:w w:val="80"/>
        </w:rPr>
        <w:t>and </w:t>
      </w:r>
      <w:r>
        <w:rPr>
          <w:color w:val="231F20"/>
          <w:spacing w:val="2"/>
          <w:w w:val="80"/>
        </w:rPr>
        <w:t>definitions </w:t>
      </w:r>
      <w:r>
        <w:rPr>
          <w:color w:val="231F20"/>
          <w:w w:val="90"/>
        </w:rPr>
        <w:t>to</w:t>
      </w:r>
      <w:r>
        <w:rPr>
          <w:color w:val="231F20"/>
          <w:spacing w:val="-40"/>
          <w:w w:val="90"/>
        </w:rPr>
        <w:t> </w:t>
      </w:r>
      <w:r>
        <w:rPr>
          <w:color w:val="231F20"/>
          <w:spacing w:val="2"/>
          <w:w w:val="90"/>
        </w:rPr>
        <w:t>assist</w:t>
      </w:r>
      <w:r>
        <w:rPr>
          <w:color w:val="231F20"/>
          <w:spacing w:val="-39"/>
          <w:w w:val="90"/>
        </w:rPr>
        <w:t> </w:t>
      </w:r>
      <w:r>
        <w:rPr>
          <w:color w:val="231F20"/>
          <w:w w:val="90"/>
        </w:rPr>
        <w:t>the</w:t>
      </w:r>
      <w:r>
        <w:rPr>
          <w:color w:val="231F20"/>
          <w:spacing w:val="-39"/>
          <w:w w:val="90"/>
        </w:rPr>
        <w:t> </w:t>
      </w:r>
      <w:r>
        <w:rPr>
          <w:color w:val="231F20"/>
          <w:spacing w:val="2"/>
          <w:w w:val="90"/>
        </w:rPr>
        <w:t>police</w:t>
      </w:r>
      <w:r>
        <w:rPr>
          <w:color w:val="231F20"/>
          <w:spacing w:val="-39"/>
          <w:w w:val="90"/>
        </w:rPr>
        <w:t> </w:t>
      </w:r>
      <w:r>
        <w:rPr>
          <w:color w:val="231F20"/>
          <w:spacing w:val="2"/>
          <w:w w:val="90"/>
        </w:rPr>
        <w:t>when</w:t>
      </w:r>
      <w:r>
        <w:rPr>
          <w:color w:val="231F20"/>
          <w:spacing w:val="-39"/>
          <w:w w:val="90"/>
        </w:rPr>
        <w:t> </w:t>
      </w:r>
      <w:r>
        <w:rPr>
          <w:color w:val="231F20"/>
          <w:spacing w:val="2"/>
          <w:w w:val="90"/>
        </w:rPr>
        <w:t>responding</w:t>
      </w:r>
      <w:r>
        <w:rPr>
          <w:color w:val="231F20"/>
          <w:spacing w:val="-40"/>
          <w:w w:val="90"/>
        </w:rPr>
        <w:t> </w:t>
      </w:r>
      <w:r>
        <w:rPr>
          <w:color w:val="231F20"/>
          <w:w w:val="90"/>
        </w:rPr>
        <w:t>to</w:t>
      </w:r>
      <w:r>
        <w:rPr>
          <w:color w:val="231F20"/>
          <w:spacing w:val="-39"/>
          <w:w w:val="90"/>
        </w:rPr>
        <w:t> </w:t>
      </w:r>
      <w:r>
        <w:rPr>
          <w:color w:val="231F20"/>
          <w:spacing w:val="3"/>
          <w:w w:val="90"/>
        </w:rPr>
        <w:t>reported </w:t>
      </w:r>
      <w:r>
        <w:rPr>
          <w:color w:val="231F20"/>
          <w:spacing w:val="2"/>
          <w:w w:val="90"/>
        </w:rPr>
        <w:t>incidents.</w:t>
      </w:r>
      <w:r>
        <w:rPr>
          <w:b/>
          <w:color w:val="231F20"/>
          <w:spacing w:val="2"/>
          <w:w w:val="90"/>
          <w:position w:val="6"/>
          <w:sz w:val="14"/>
        </w:rPr>
        <w:t>15</w:t>
      </w:r>
      <w:r>
        <w:rPr>
          <w:b/>
          <w:color w:val="231F20"/>
          <w:spacing w:val="-7"/>
          <w:w w:val="90"/>
          <w:position w:val="6"/>
          <w:sz w:val="14"/>
        </w:rPr>
        <w:t> </w:t>
      </w:r>
      <w:r>
        <w:rPr>
          <w:color w:val="231F20"/>
          <w:w w:val="90"/>
        </w:rPr>
        <w:t>The</w:t>
      </w:r>
      <w:r>
        <w:rPr>
          <w:color w:val="231F20"/>
          <w:spacing w:val="-26"/>
          <w:w w:val="90"/>
        </w:rPr>
        <w:t> </w:t>
      </w:r>
      <w:r>
        <w:rPr>
          <w:color w:val="231F20"/>
          <w:spacing w:val="2"/>
          <w:w w:val="90"/>
        </w:rPr>
        <w:t>NSIR</w:t>
      </w:r>
      <w:r>
        <w:rPr>
          <w:color w:val="231F20"/>
          <w:spacing w:val="-26"/>
          <w:w w:val="90"/>
        </w:rPr>
        <w:t> </w:t>
      </w:r>
      <w:r>
        <w:rPr>
          <w:color w:val="231F20"/>
          <w:spacing w:val="2"/>
          <w:w w:val="90"/>
        </w:rPr>
        <w:t>aims</w:t>
      </w:r>
      <w:r>
        <w:rPr>
          <w:color w:val="231F20"/>
          <w:spacing w:val="-27"/>
          <w:w w:val="90"/>
        </w:rPr>
        <w:t> </w:t>
      </w:r>
      <w:r>
        <w:rPr>
          <w:color w:val="231F20"/>
          <w:w w:val="90"/>
        </w:rPr>
        <w:t>to</w:t>
      </w:r>
      <w:r>
        <w:rPr>
          <w:color w:val="231F20"/>
          <w:spacing w:val="-26"/>
          <w:w w:val="90"/>
        </w:rPr>
        <w:t> </w:t>
      </w:r>
      <w:r>
        <w:rPr>
          <w:color w:val="231F20"/>
          <w:spacing w:val="2"/>
          <w:w w:val="90"/>
        </w:rPr>
        <w:t>identify,</w:t>
      </w:r>
      <w:r>
        <w:rPr>
          <w:color w:val="231F20"/>
          <w:spacing w:val="-26"/>
          <w:w w:val="90"/>
        </w:rPr>
        <w:t> </w:t>
      </w:r>
      <w:r>
        <w:rPr>
          <w:color w:val="231F20"/>
          <w:spacing w:val="3"/>
          <w:w w:val="90"/>
        </w:rPr>
        <w:t>assess</w:t>
      </w:r>
    </w:p>
    <w:p>
      <w:pPr>
        <w:pStyle w:val="BodyText"/>
        <w:spacing w:line="264" w:lineRule="auto"/>
        <w:ind w:left="525" w:right="1725"/>
        <w:rPr>
          <w:b/>
          <w:sz w:val="14"/>
        </w:rPr>
      </w:pPr>
      <w:r>
        <w:rPr>
          <w:color w:val="231F20"/>
          <w:w w:val="85"/>
        </w:rPr>
        <w:t>and prioritise risks of any incident at the earliest opportunity. The PSNI facilitates the immediate </w:t>
      </w:r>
      <w:r>
        <w:rPr>
          <w:color w:val="231F20"/>
          <w:w w:val="90"/>
        </w:rPr>
        <w:t>recording of racist acts via the emergency and </w:t>
      </w:r>
      <w:r>
        <w:rPr>
          <w:color w:val="231F20"/>
          <w:w w:val="85"/>
        </w:rPr>
        <w:t>non-emergency telephone numbers. PSNI policy </w:t>
      </w:r>
      <w:r>
        <w:rPr>
          <w:color w:val="231F20"/>
          <w:w w:val="80"/>
        </w:rPr>
        <w:t>requires that “where the caller has difficulties with </w:t>
      </w:r>
      <w:r>
        <w:rPr>
          <w:color w:val="231F20"/>
          <w:w w:val="85"/>
        </w:rPr>
        <w:t>spoken English then interpreter services should be made available as soon as practicably possible.”</w:t>
      </w:r>
      <w:r>
        <w:rPr>
          <w:b/>
          <w:color w:val="231F20"/>
          <w:w w:val="85"/>
          <w:position w:val="6"/>
          <w:sz w:val="14"/>
        </w:rPr>
        <w:t>16</w:t>
      </w:r>
    </w:p>
    <w:p>
      <w:pPr>
        <w:spacing w:after="0" w:line="264" w:lineRule="auto"/>
        <w:rPr>
          <w:sz w:val="14"/>
        </w:rPr>
        <w:sectPr>
          <w:type w:val="continuous"/>
          <w:pgSz w:w="11910" w:h="16840"/>
          <w:pgMar w:top="1580" w:bottom="280" w:left="0" w:right="0"/>
          <w:cols w:num="2" w:equalWidth="0">
            <w:col w:w="5388" w:space="40"/>
            <w:col w:w="6482"/>
          </w:cols>
        </w:sectPr>
      </w:pPr>
    </w:p>
    <w:p>
      <w:pPr>
        <w:pStyle w:val="BodyText"/>
        <w:rPr>
          <w:b/>
          <w:sz w:val="20"/>
        </w:rPr>
      </w:pPr>
      <w:r>
        <w:rPr/>
        <w:pict>
          <v:group style="position:absolute;margin-left:0pt;margin-top:28.346014pt;width:595.3pt;height:14.2pt;mso-position-horizontal-relative:page;mso-position-vertical-relative:page;z-index:1583052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spacing w:before="8"/>
        <w:rPr>
          <w:b/>
          <w:sz w:val="23"/>
        </w:rPr>
      </w:pPr>
    </w:p>
    <w:p>
      <w:pPr>
        <w:tabs>
          <w:tab w:pos="5952" w:val="left" w:leader="none"/>
        </w:tabs>
        <w:spacing w:line="240" w:lineRule="auto"/>
        <w:ind w:left="1133" w:right="0" w:firstLine="0"/>
        <w:rPr>
          <w:sz w:val="20"/>
        </w:rPr>
      </w:pPr>
      <w:r>
        <w:rPr>
          <w:sz w:val="20"/>
        </w:rPr>
        <w:pict>
          <v:shape style="width:212.6pt;height:75.45pt;mso-position-horizontal-relative:char;mso-position-vertical-relative:line" type="#_x0000_t202" filled="true" fillcolor="#e5eff8" stroked="false">
            <w10:anchorlock/>
            <v:textbox inset="0,0,0,0">
              <w:txbxContent>
                <w:p>
                  <w:pPr>
                    <w:numPr>
                      <w:ilvl w:val="0"/>
                      <w:numId w:val="72"/>
                    </w:numPr>
                    <w:tabs>
                      <w:tab w:pos="396" w:val="left" w:leader="none"/>
                      <w:tab w:pos="397" w:val="left" w:leader="none"/>
                    </w:tabs>
                    <w:spacing w:line="235" w:lineRule="auto" w:before="129"/>
                    <w:ind w:left="396" w:right="153" w:hanging="284"/>
                    <w:jc w:val="left"/>
                    <w:rPr>
                      <w:sz w:val="14"/>
                    </w:rPr>
                  </w:pPr>
                  <w:r>
                    <w:rPr>
                      <w:color w:val="231F20"/>
                      <w:w w:val="85"/>
                      <w:sz w:val="14"/>
                    </w:rPr>
                    <w:t>CERD</w:t>
                  </w:r>
                  <w:r>
                    <w:rPr>
                      <w:color w:val="231F20"/>
                      <w:spacing w:val="-18"/>
                      <w:w w:val="85"/>
                      <w:sz w:val="14"/>
                    </w:rPr>
                    <w:t> </w:t>
                  </w:r>
                  <w:r>
                    <w:rPr>
                      <w:color w:val="231F20"/>
                      <w:w w:val="85"/>
                      <w:sz w:val="14"/>
                    </w:rPr>
                    <w:t>Committee,</w:t>
                  </w:r>
                  <w:r>
                    <w:rPr>
                      <w:color w:val="231F20"/>
                      <w:spacing w:val="-17"/>
                      <w:w w:val="85"/>
                      <w:sz w:val="14"/>
                    </w:rPr>
                    <w:t> </w:t>
                  </w:r>
                  <w:r>
                    <w:rPr>
                      <w:color w:val="231F20"/>
                      <w:w w:val="85"/>
                      <w:sz w:val="14"/>
                    </w:rPr>
                    <w:t>General</w:t>
                  </w:r>
                  <w:r>
                    <w:rPr>
                      <w:color w:val="231F20"/>
                      <w:spacing w:val="-18"/>
                      <w:w w:val="85"/>
                      <w:sz w:val="14"/>
                    </w:rPr>
                    <w:t> </w:t>
                  </w:r>
                  <w:r>
                    <w:rPr>
                      <w:color w:val="231F20"/>
                      <w:w w:val="85"/>
                      <w:sz w:val="14"/>
                    </w:rPr>
                    <w:t>Recommendation</w:t>
                  </w:r>
                  <w:r>
                    <w:rPr>
                      <w:color w:val="231F20"/>
                      <w:spacing w:val="-17"/>
                      <w:w w:val="85"/>
                      <w:sz w:val="14"/>
                    </w:rPr>
                    <w:t> </w:t>
                  </w:r>
                  <w:r>
                    <w:rPr>
                      <w:color w:val="231F20"/>
                      <w:w w:val="85"/>
                      <w:sz w:val="14"/>
                    </w:rPr>
                    <w:t>31,</w:t>
                  </w:r>
                  <w:r>
                    <w:rPr>
                      <w:color w:val="231F20"/>
                      <w:spacing w:val="-18"/>
                      <w:w w:val="85"/>
                      <w:sz w:val="14"/>
                    </w:rPr>
                    <w:t> </w:t>
                  </w:r>
                  <w:r>
                    <w:rPr>
                      <w:color w:val="231F20"/>
                      <w:w w:val="85"/>
                      <w:sz w:val="14"/>
                    </w:rPr>
                    <w:t>para</w:t>
                  </w:r>
                  <w:r>
                    <w:rPr>
                      <w:color w:val="231F20"/>
                      <w:spacing w:val="-17"/>
                      <w:w w:val="85"/>
                      <w:sz w:val="14"/>
                    </w:rPr>
                    <w:t> </w:t>
                  </w:r>
                  <w:r>
                    <w:rPr>
                      <w:color w:val="231F20"/>
                      <w:w w:val="85"/>
                      <w:sz w:val="14"/>
                    </w:rPr>
                    <w:t>8.</w:t>
                  </w:r>
                  <w:r>
                    <w:rPr>
                      <w:color w:val="231F20"/>
                      <w:spacing w:val="-18"/>
                      <w:w w:val="85"/>
                      <w:sz w:val="14"/>
                    </w:rPr>
                    <w:t> </w:t>
                  </w:r>
                  <w:r>
                    <w:rPr>
                      <w:color w:val="231F20"/>
                      <w:w w:val="85"/>
                      <w:sz w:val="14"/>
                    </w:rPr>
                    <w:t>See</w:t>
                  </w:r>
                  <w:r>
                    <w:rPr>
                      <w:color w:val="231F20"/>
                      <w:spacing w:val="-17"/>
                      <w:w w:val="85"/>
                      <w:sz w:val="14"/>
                    </w:rPr>
                    <w:t> </w:t>
                  </w:r>
                  <w:r>
                    <w:rPr>
                      <w:color w:val="231F20"/>
                      <w:w w:val="85"/>
                      <w:sz w:val="14"/>
                    </w:rPr>
                    <w:t>also,</w:t>
                  </w:r>
                  <w:r>
                    <w:rPr>
                      <w:color w:val="231F20"/>
                      <w:spacing w:val="-17"/>
                      <w:w w:val="85"/>
                      <w:sz w:val="14"/>
                    </w:rPr>
                    <w:t> </w:t>
                  </w:r>
                  <w:r>
                    <w:rPr>
                      <w:color w:val="231F20"/>
                      <w:w w:val="85"/>
                      <w:sz w:val="14"/>
                    </w:rPr>
                    <w:t>OSCE </w:t>
                  </w:r>
                  <w:r>
                    <w:rPr>
                      <w:color w:val="231F20"/>
                      <w:w w:val="80"/>
                      <w:sz w:val="14"/>
                    </w:rPr>
                    <w:t>Recommendations on Policing in Multi-Ethnic Societies, Recommendation </w:t>
                  </w:r>
                  <w:r>
                    <w:rPr>
                      <w:color w:val="231F20"/>
                      <w:w w:val="95"/>
                      <w:sz w:val="14"/>
                    </w:rPr>
                    <w:t>20.</w:t>
                  </w:r>
                </w:p>
                <w:p>
                  <w:pPr>
                    <w:numPr>
                      <w:ilvl w:val="0"/>
                      <w:numId w:val="72"/>
                    </w:numPr>
                    <w:tabs>
                      <w:tab w:pos="396" w:val="left" w:leader="none"/>
                      <w:tab w:pos="397" w:val="left" w:leader="none"/>
                    </w:tabs>
                    <w:spacing w:line="161" w:lineRule="exact" w:before="0"/>
                    <w:ind w:left="396" w:right="0" w:hanging="284"/>
                    <w:jc w:val="left"/>
                    <w:rPr>
                      <w:sz w:val="14"/>
                    </w:rPr>
                  </w:pPr>
                  <w:r>
                    <w:rPr>
                      <w:color w:val="231F20"/>
                      <w:sz w:val="14"/>
                    </w:rPr>
                    <w:t>CERD</w:t>
                  </w:r>
                  <w:r>
                    <w:rPr>
                      <w:color w:val="231F20"/>
                      <w:spacing w:val="-34"/>
                      <w:sz w:val="14"/>
                    </w:rPr>
                    <w:t> </w:t>
                  </w:r>
                  <w:r>
                    <w:rPr>
                      <w:color w:val="231F20"/>
                      <w:sz w:val="14"/>
                    </w:rPr>
                    <w:t>Committee,</w:t>
                  </w:r>
                  <w:r>
                    <w:rPr>
                      <w:color w:val="231F20"/>
                      <w:spacing w:val="-33"/>
                      <w:sz w:val="14"/>
                    </w:rPr>
                    <w:t> </w:t>
                  </w:r>
                  <w:r>
                    <w:rPr>
                      <w:color w:val="231F20"/>
                      <w:sz w:val="14"/>
                    </w:rPr>
                    <w:t>General</w:t>
                  </w:r>
                  <w:r>
                    <w:rPr>
                      <w:color w:val="231F20"/>
                      <w:spacing w:val="-33"/>
                      <w:sz w:val="14"/>
                    </w:rPr>
                    <w:t> </w:t>
                  </w:r>
                  <w:r>
                    <w:rPr>
                      <w:color w:val="231F20"/>
                      <w:sz w:val="14"/>
                    </w:rPr>
                    <w:t>Recommendation</w:t>
                  </w:r>
                  <w:r>
                    <w:rPr>
                      <w:color w:val="231F20"/>
                      <w:spacing w:val="-33"/>
                      <w:sz w:val="14"/>
                    </w:rPr>
                    <w:t> </w:t>
                  </w:r>
                  <w:r>
                    <w:rPr>
                      <w:color w:val="231F20"/>
                      <w:sz w:val="14"/>
                    </w:rPr>
                    <w:t>31,</w:t>
                  </w:r>
                  <w:r>
                    <w:rPr>
                      <w:color w:val="231F20"/>
                      <w:spacing w:val="-33"/>
                      <w:sz w:val="14"/>
                    </w:rPr>
                    <w:t> </w:t>
                  </w:r>
                  <w:r>
                    <w:rPr>
                      <w:color w:val="231F20"/>
                      <w:sz w:val="14"/>
                    </w:rPr>
                    <w:t>paras</w:t>
                  </w:r>
                  <w:r>
                    <w:rPr>
                      <w:color w:val="231F20"/>
                      <w:spacing w:val="-33"/>
                      <w:sz w:val="14"/>
                    </w:rPr>
                    <w:t> </w:t>
                  </w:r>
                  <w:r>
                    <w:rPr>
                      <w:color w:val="231F20"/>
                      <w:sz w:val="14"/>
                    </w:rPr>
                    <w:t>10-12.</w:t>
                  </w:r>
                </w:p>
                <w:p>
                  <w:pPr>
                    <w:numPr>
                      <w:ilvl w:val="0"/>
                      <w:numId w:val="72"/>
                    </w:numPr>
                    <w:tabs>
                      <w:tab w:pos="396" w:val="left" w:leader="none"/>
                      <w:tab w:pos="397" w:val="left" w:leader="none"/>
                    </w:tabs>
                    <w:spacing w:line="235" w:lineRule="auto" w:before="1"/>
                    <w:ind w:left="396" w:right="126" w:hanging="284"/>
                    <w:jc w:val="left"/>
                    <w:rPr>
                      <w:sz w:val="14"/>
                    </w:rPr>
                  </w:pPr>
                  <w:r>
                    <w:rPr>
                      <w:color w:val="231F20"/>
                      <w:w w:val="85"/>
                      <w:sz w:val="14"/>
                    </w:rPr>
                    <w:t>ECRI</w:t>
                  </w:r>
                  <w:r>
                    <w:rPr>
                      <w:color w:val="231F20"/>
                      <w:spacing w:val="-22"/>
                      <w:w w:val="85"/>
                      <w:sz w:val="14"/>
                    </w:rPr>
                    <w:t> </w:t>
                  </w:r>
                  <w:r>
                    <w:rPr>
                      <w:color w:val="231F20"/>
                      <w:w w:val="85"/>
                      <w:sz w:val="14"/>
                    </w:rPr>
                    <w:t>General</w:t>
                  </w:r>
                  <w:r>
                    <w:rPr>
                      <w:color w:val="231F20"/>
                      <w:spacing w:val="-22"/>
                      <w:w w:val="85"/>
                      <w:sz w:val="14"/>
                    </w:rPr>
                    <w:t> </w:t>
                  </w:r>
                  <w:r>
                    <w:rPr>
                      <w:color w:val="231F20"/>
                      <w:w w:val="85"/>
                      <w:sz w:val="14"/>
                    </w:rPr>
                    <w:t>Policy</w:t>
                  </w:r>
                  <w:r>
                    <w:rPr>
                      <w:color w:val="231F20"/>
                      <w:spacing w:val="-22"/>
                      <w:w w:val="85"/>
                      <w:sz w:val="14"/>
                    </w:rPr>
                    <w:t> </w:t>
                  </w:r>
                  <w:r>
                    <w:rPr>
                      <w:color w:val="231F20"/>
                      <w:w w:val="85"/>
                      <w:sz w:val="14"/>
                    </w:rPr>
                    <w:t>Recommendation</w:t>
                  </w:r>
                  <w:r>
                    <w:rPr>
                      <w:color w:val="231F20"/>
                      <w:spacing w:val="-21"/>
                      <w:w w:val="85"/>
                      <w:sz w:val="14"/>
                    </w:rPr>
                    <w:t> </w:t>
                  </w:r>
                  <w:r>
                    <w:rPr>
                      <w:color w:val="231F20"/>
                      <w:w w:val="85"/>
                      <w:sz w:val="14"/>
                    </w:rPr>
                    <w:t>11,</w:t>
                  </w:r>
                  <w:r>
                    <w:rPr>
                      <w:color w:val="231F20"/>
                      <w:spacing w:val="-22"/>
                      <w:w w:val="85"/>
                      <w:sz w:val="14"/>
                    </w:rPr>
                    <w:t> </w:t>
                  </w:r>
                  <w:r>
                    <w:rPr>
                      <w:color w:val="231F20"/>
                      <w:w w:val="85"/>
                      <w:sz w:val="14"/>
                    </w:rPr>
                    <w:t>para</w:t>
                  </w:r>
                  <w:r>
                    <w:rPr>
                      <w:color w:val="231F20"/>
                      <w:spacing w:val="-22"/>
                      <w:w w:val="85"/>
                      <w:sz w:val="14"/>
                    </w:rPr>
                    <w:t> </w:t>
                  </w:r>
                  <w:r>
                    <w:rPr>
                      <w:color w:val="231F20"/>
                      <w:w w:val="85"/>
                      <w:sz w:val="14"/>
                    </w:rPr>
                    <w:t>14.</w:t>
                  </w:r>
                  <w:r>
                    <w:rPr>
                      <w:color w:val="231F20"/>
                      <w:spacing w:val="-21"/>
                      <w:w w:val="85"/>
                      <w:sz w:val="14"/>
                    </w:rPr>
                    <w:t> </w:t>
                  </w:r>
                  <w:r>
                    <w:rPr>
                      <w:color w:val="231F20"/>
                      <w:w w:val="85"/>
                      <w:sz w:val="14"/>
                    </w:rPr>
                    <w:t>See</w:t>
                  </w:r>
                  <w:r>
                    <w:rPr>
                      <w:color w:val="231F20"/>
                      <w:spacing w:val="-22"/>
                      <w:w w:val="85"/>
                      <w:sz w:val="14"/>
                    </w:rPr>
                    <w:t> </w:t>
                  </w:r>
                  <w:r>
                    <w:rPr>
                      <w:color w:val="231F20"/>
                      <w:w w:val="85"/>
                      <w:sz w:val="14"/>
                    </w:rPr>
                    <w:t>also,</w:t>
                  </w:r>
                  <w:r>
                    <w:rPr>
                      <w:color w:val="231F20"/>
                      <w:spacing w:val="-22"/>
                      <w:w w:val="85"/>
                      <w:sz w:val="14"/>
                    </w:rPr>
                    <w:t> </w:t>
                  </w:r>
                  <w:r>
                    <w:rPr>
                      <w:color w:val="231F20"/>
                      <w:w w:val="85"/>
                      <w:sz w:val="14"/>
                    </w:rPr>
                    <w:t>ECRI</w:t>
                  </w:r>
                  <w:r>
                    <w:rPr>
                      <w:color w:val="231F20"/>
                      <w:spacing w:val="-21"/>
                      <w:w w:val="85"/>
                      <w:sz w:val="14"/>
                    </w:rPr>
                    <w:t> </w:t>
                  </w:r>
                  <w:r>
                    <w:rPr>
                      <w:color w:val="231F20"/>
                      <w:w w:val="85"/>
                      <w:sz w:val="14"/>
                    </w:rPr>
                    <w:t>General </w:t>
                  </w:r>
                  <w:r>
                    <w:rPr>
                      <w:color w:val="231F20"/>
                      <w:w w:val="80"/>
                      <w:sz w:val="14"/>
                    </w:rPr>
                    <w:t>Policy</w:t>
                  </w:r>
                  <w:r>
                    <w:rPr>
                      <w:color w:val="231F20"/>
                      <w:spacing w:val="-5"/>
                      <w:w w:val="80"/>
                      <w:sz w:val="14"/>
                    </w:rPr>
                    <w:t> </w:t>
                  </w:r>
                  <w:r>
                    <w:rPr>
                      <w:color w:val="231F20"/>
                      <w:w w:val="80"/>
                      <w:sz w:val="14"/>
                    </w:rPr>
                    <w:t>Recommendation</w:t>
                  </w:r>
                  <w:r>
                    <w:rPr>
                      <w:color w:val="231F20"/>
                      <w:spacing w:val="-5"/>
                      <w:w w:val="80"/>
                      <w:sz w:val="14"/>
                    </w:rPr>
                    <w:t> </w:t>
                  </w:r>
                  <w:r>
                    <w:rPr>
                      <w:color w:val="231F20"/>
                      <w:w w:val="80"/>
                      <w:sz w:val="14"/>
                    </w:rPr>
                    <w:t>11,</w:t>
                  </w:r>
                  <w:r>
                    <w:rPr>
                      <w:color w:val="231F20"/>
                      <w:spacing w:val="-5"/>
                      <w:w w:val="80"/>
                      <w:sz w:val="14"/>
                    </w:rPr>
                    <w:t> </w:t>
                  </w:r>
                  <w:r>
                    <w:rPr>
                      <w:color w:val="231F20"/>
                      <w:w w:val="80"/>
                      <w:sz w:val="14"/>
                    </w:rPr>
                    <w:t>Explanatory</w:t>
                  </w:r>
                  <w:r>
                    <w:rPr>
                      <w:color w:val="231F20"/>
                      <w:spacing w:val="-5"/>
                      <w:w w:val="80"/>
                      <w:sz w:val="14"/>
                    </w:rPr>
                    <w:t> </w:t>
                  </w:r>
                  <w:r>
                    <w:rPr>
                      <w:color w:val="231F20"/>
                      <w:w w:val="80"/>
                      <w:sz w:val="14"/>
                    </w:rPr>
                    <w:t>Memorandum,</w:t>
                  </w:r>
                  <w:r>
                    <w:rPr>
                      <w:color w:val="231F20"/>
                      <w:spacing w:val="-5"/>
                      <w:w w:val="80"/>
                      <w:sz w:val="14"/>
                    </w:rPr>
                    <w:t> </w:t>
                  </w:r>
                  <w:r>
                    <w:rPr>
                      <w:color w:val="231F20"/>
                      <w:w w:val="80"/>
                      <w:sz w:val="14"/>
                    </w:rPr>
                    <w:t>para</w:t>
                  </w:r>
                  <w:r>
                    <w:rPr>
                      <w:color w:val="231F20"/>
                      <w:spacing w:val="-5"/>
                      <w:w w:val="80"/>
                      <w:sz w:val="14"/>
                    </w:rPr>
                    <w:t> </w:t>
                  </w:r>
                  <w:r>
                    <w:rPr>
                      <w:color w:val="231F20"/>
                      <w:w w:val="80"/>
                      <w:sz w:val="14"/>
                    </w:rPr>
                    <w:t>74.</w:t>
                  </w:r>
                  <w:r>
                    <w:rPr>
                      <w:color w:val="231F20"/>
                      <w:spacing w:val="-5"/>
                      <w:w w:val="80"/>
                      <w:sz w:val="14"/>
                    </w:rPr>
                    <w:t> </w:t>
                  </w:r>
                  <w:r>
                    <w:rPr>
                      <w:color w:val="231F20"/>
                      <w:w w:val="80"/>
                      <w:sz w:val="14"/>
                    </w:rPr>
                    <w:t>Definition </w:t>
                  </w:r>
                  <w:r>
                    <w:rPr>
                      <w:color w:val="231F20"/>
                      <w:w w:val="95"/>
                      <w:sz w:val="14"/>
                    </w:rPr>
                    <w:t>taken</w:t>
                  </w:r>
                  <w:r>
                    <w:rPr>
                      <w:color w:val="231F20"/>
                      <w:spacing w:val="-19"/>
                      <w:w w:val="95"/>
                      <w:sz w:val="14"/>
                    </w:rPr>
                    <w:t> </w:t>
                  </w:r>
                  <w:r>
                    <w:rPr>
                      <w:color w:val="231F20"/>
                      <w:w w:val="95"/>
                      <w:sz w:val="14"/>
                    </w:rPr>
                    <w:t>from</w:t>
                  </w:r>
                  <w:r>
                    <w:rPr>
                      <w:color w:val="231F20"/>
                      <w:spacing w:val="-18"/>
                      <w:w w:val="95"/>
                      <w:sz w:val="14"/>
                    </w:rPr>
                    <w:t> </w:t>
                  </w:r>
                  <w:r>
                    <w:rPr>
                      <w:color w:val="231F20"/>
                      <w:w w:val="95"/>
                      <w:sz w:val="14"/>
                    </w:rPr>
                    <w:t>Stephen</w:t>
                  </w:r>
                  <w:r>
                    <w:rPr>
                      <w:color w:val="231F20"/>
                      <w:spacing w:val="-19"/>
                      <w:w w:val="95"/>
                      <w:sz w:val="14"/>
                    </w:rPr>
                    <w:t> </w:t>
                  </w:r>
                  <w:r>
                    <w:rPr>
                      <w:color w:val="231F20"/>
                      <w:w w:val="95"/>
                      <w:sz w:val="14"/>
                    </w:rPr>
                    <w:t>Lawrence</w:t>
                  </w:r>
                  <w:r>
                    <w:rPr>
                      <w:color w:val="231F20"/>
                      <w:spacing w:val="-17"/>
                      <w:w w:val="95"/>
                      <w:sz w:val="14"/>
                    </w:rPr>
                    <w:t> </w:t>
                  </w:r>
                  <w:r>
                    <w:rPr>
                      <w:color w:val="231F20"/>
                      <w:w w:val="95"/>
                      <w:sz w:val="14"/>
                    </w:rPr>
                    <w:t>Inquiry</w:t>
                  </w:r>
                  <w:r>
                    <w:rPr>
                      <w:color w:val="231F20"/>
                      <w:spacing w:val="-19"/>
                      <w:w w:val="95"/>
                      <w:sz w:val="14"/>
                    </w:rPr>
                    <w:t> </w:t>
                  </w:r>
                  <w:r>
                    <w:rPr>
                      <w:color w:val="231F20"/>
                      <w:w w:val="95"/>
                      <w:sz w:val="14"/>
                    </w:rPr>
                    <w:t>report</w:t>
                  </w:r>
                  <w:r>
                    <w:rPr>
                      <w:color w:val="231F20"/>
                      <w:spacing w:val="-18"/>
                      <w:w w:val="95"/>
                      <w:sz w:val="14"/>
                    </w:rPr>
                    <w:t> </w:t>
                  </w:r>
                  <w:r>
                    <w:rPr>
                      <w:color w:val="231F20"/>
                      <w:w w:val="95"/>
                      <w:sz w:val="14"/>
                    </w:rPr>
                    <w:t>1999.</w:t>
                  </w:r>
                </w:p>
                <w:p>
                  <w:pPr>
                    <w:numPr>
                      <w:ilvl w:val="0"/>
                      <w:numId w:val="72"/>
                    </w:numPr>
                    <w:tabs>
                      <w:tab w:pos="397" w:val="left" w:leader="none"/>
                    </w:tabs>
                    <w:spacing w:line="162" w:lineRule="exact" w:before="0"/>
                    <w:ind w:left="396" w:right="0" w:hanging="284"/>
                    <w:jc w:val="left"/>
                    <w:rPr>
                      <w:sz w:val="14"/>
                    </w:rPr>
                  </w:pPr>
                  <w:r>
                    <w:rPr>
                      <w:color w:val="231F20"/>
                      <w:w w:val="85"/>
                      <w:sz w:val="14"/>
                    </w:rPr>
                    <w:t>OFMdFM,</w:t>
                  </w:r>
                  <w:r>
                    <w:rPr>
                      <w:color w:val="231F20"/>
                      <w:spacing w:val="-19"/>
                      <w:w w:val="85"/>
                      <w:sz w:val="14"/>
                    </w:rPr>
                    <w:t> </w:t>
                  </w:r>
                  <w:r>
                    <w:rPr>
                      <w:color w:val="231F20"/>
                      <w:w w:val="85"/>
                      <w:sz w:val="14"/>
                    </w:rPr>
                    <w:t>‘Together:</w:t>
                  </w:r>
                  <w:r>
                    <w:rPr>
                      <w:color w:val="231F20"/>
                      <w:spacing w:val="-19"/>
                      <w:w w:val="85"/>
                      <w:sz w:val="14"/>
                    </w:rPr>
                    <w:t> </w:t>
                  </w:r>
                  <w:r>
                    <w:rPr>
                      <w:color w:val="231F20"/>
                      <w:w w:val="85"/>
                      <w:sz w:val="14"/>
                    </w:rPr>
                    <w:t>Building</w:t>
                  </w:r>
                  <w:r>
                    <w:rPr>
                      <w:color w:val="231F20"/>
                      <w:spacing w:val="-19"/>
                      <w:w w:val="85"/>
                      <w:sz w:val="14"/>
                    </w:rPr>
                    <w:t> </w:t>
                  </w:r>
                  <w:r>
                    <w:rPr>
                      <w:color w:val="231F20"/>
                      <w:w w:val="85"/>
                      <w:sz w:val="14"/>
                    </w:rPr>
                    <w:t>a</w:t>
                  </w:r>
                  <w:r>
                    <w:rPr>
                      <w:color w:val="231F20"/>
                      <w:spacing w:val="-19"/>
                      <w:w w:val="85"/>
                      <w:sz w:val="14"/>
                    </w:rPr>
                    <w:t> </w:t>
                  </w:r>
                  <w:r>
                    <w:rPr>
                      <w:color w:val="231F20"/>
                      <w:w w:val="85"/>
                      <w:sz w:val="14"/>
                    </w:rPr>
                    <w:t>United</w:t>
                  </w:r>
                  <w:r>
                    <w:rPr>
                      <w:color w:val="231F20"/>
                      <w:spacing w:val="-19"/>
                      <w:w w:val="85"/>
                      <w:sz w:val="14"/>
                    </w:rPr>
                    <w:t> </w:t>
                  </w:r>
                  <w:r>
                    <w:rPr>
                      <w:color w:val="231F20"/>
                      <w:w w:val="85"/>
                      <w:sz w:val="14"/>
                    </w:rPr>
                    <w:t>Community’</w:t>
                  </w:r>
                  <w:r>
                    <w:rPr>
                      <w:color w:val="231F20"/>
                      <w:spacing w:val="-19"/>
                      <w:w w:val="85"/>
                      <w:sz w:val="14"/>
                    </w:rPr>
                    <w:t> </w:t>
                  </w:r>
                  <w:r>
                    <w:rPr>
                      <w:color w:val="231F20"/>
                      <w:w w:val="85"/>
                      <w:sz w:val="14"/>
                    </w:rPr>
                    <w:t>(May</w:t>
                  </w:r>
                  <w:r>
                    <w:rPr>
                      <w:color w:val="231F20"/>
                      <w:spacing w:val="-19"/>
                      <w:w w:val="85"/>
                      <w:sz w:val="14"/>
                    </w:rPr>
                    <w:t> </w:t>
                  </w:r>
                  <w:r>
                    <w:rPr>
                      <w:color w:val="231F20"/>
                      <w:w w:val="85"/>
                      <w:sz w:val="14"/>
                    </w:rPr>
                    <w:t>2013),</w:t>
                  </w:r>
                  <w:r>
                    <w:rPr>
                      <w:color w:val="231F20"/>
                      <w:spacing w:val="-19"/>
                      <w:w w:val="85"/>
                      <w:sz w:val="14"/>
                    </w:rPr>
                    <w:t> </w:t>
                  </w:r>
                  <w:r>
                    <w:rPr>
                      <w:color w:val="231F20"/>
                      <w:w w:val="85"/>
                      <w:sz w:val="14"/>
                    </w:rPr>
                    <w:t>para</w:t>
                  </w:r>
                  <w:r>
                    <w:rPr>
                      <w:color w:val="231F20"/>
                      <w:spacing w:val="-19"/>
                      <w:w w:val="85"/>
                      <w:sz w:val="14"/>
                    </w:rPr>
                    <w:t> </w:t>
                  </w:r>
                  <w:r>
                    <w:rPr>
                      <w:color w:val="231F20"/>
                      <w:w w:val="85"/>
                      <w:sz w:val="14"/>
                    </w:rPr>
                    <w:t>4.13.</w:t>
                  </w:r>
                </w:p>
              </w:txbxContent>
            </v:textbox>
            <v:fill type="solid"/>
          </v:shape>
        </w:pict>
      </w:r>
      <w:r>
        <w:rPr>
          <w:sz w:val="20"/>
        </w:rPr>
      </w:r>
      <w:r>
        <w:rPr>
          <w:sz w:val="20"/>
        </w:rPr>
        <w:tab/>
      </w:r>
      <w:r>
        <w:rPr>
          <w:sz w:val="20"/>
        </w:rPr>
        <w:pict>
          <v:shape style="width:212.6pt;height:76.55pt;mso-position-horizontal-relative:char;mso-position-vertical-relative:line" type="#_x0000_t202" filled="true" fillcolor="#e5eff8" stroked="false">
            <w10:anchorlock/>
            <v:textbox inset="0,0,0,0">
              <w:txbxContent>
                <w:p>
                  <w:pPr>
                    <w:pStyle w:val="BodyText"/>
                    <w:rPr>
                      <w:b/>
                      <w:sz w:val="13"/>
                    </w:rPr>
                  </w:pPr>
                </w:p>
                <w:p>
                  <w:pPr>
                    <w:numPr>
                      <w:ilvl w:val="0"/>
                      <w:numId w:val="73"/>
                    </w:numPr>
                    <w:tabs>
                      <w:tab w:pos="397" w:val="left" w:leader="none"/>
                    </w:tabs>
                    <w:spacing w:line="235" w:lineRule="auto" w:before="0"/>
                    <w:ind w:left="396" w:right="267" w:hanging="284"/>
                    <w:jc w:val="left"/>
                    <w:rPr>
                      <w:sz w:val="14"/>
                    </w:rPr>
                  </w:pPr>
                  <w:r>
                    <w:rPr>
                      <w:color w:val="231F20"/>
                      <w:w w:val="80"/>
                      <w:sz w:val="14"/>
                    </w:rPr>
                    <w:t>Available</w:t>
                  </w:r>
                  <w:r>
                    <w:rPr>
                      <w:color w:val="231F20"/>
                      <w:spacing w:val="-18"/>
                      <w:w w:val="80"/>
                      <w:sz w:val="14"/>
                    </w:rPr>
                    <w:t> </w:t>
                  </w:r>
                  <w:r>
                    <w:rPr>
                      <w:color w:val="231F20"/>
                      <w:w w:val="80"/>
                      <w:sz w:val="14"/>
                    </w:rPr>
                    <w:t>at</w:t>
                  </w:r>
                  <w:r>
                    <w:rPr>
                      <w:color w:val="231F20"/>
                      <w:spacing w:val="-17"/>
                      <w:w w:val="80"/>
                      <w:sz w:val="14"/>
                    </w:rPr>
                    <w:t> </w:t>
                  </w:r>
                  <w:hyperlink r:id="rId26">
                    <w:r>
                      <w:rPr>
                        <w:color w:val="231F20"/>
                        <w:w w:val="80"/>
                        <w:sz w:val="14"/>
                      </w:rPr>
                      <w:t>&lt;http://www.psni.police.uk/hate_crime_leaflet_-_racist1.</w:t>
                    </w:r>
                  </w:hyperlink>
                  <w:r>
                    <w:rPr>
                      <w:color w:val="231F20"/>
                      <w:w w:val="80"/>
                      <w:sz w:val="14"/>
                    </w:rPr>
                    <w:t> </w:t>
                  </w:r>
                  <w:r>
                    <w:rPr>
                      <w:color w:val="231F20"/>
                      <w:w w:val="90"/>
                      <w:sz w:val="14"/>
                    </w:rPr>
                    <w:t>pdf&gt;.</w:t>
                  </w:r>
                </w:p>
                <w:p>
                  <w:pPr>
                    <w:numPr>
                      <w:ilvl w:val="0"/>
                      <w:numId w:val="73"/>
                    </w:numPr>
                    <w:tabs>
                      <w:tab w:pos="397" w:val="left" w:leader="none"/>
                    </w:tabs>
                    <w:spacing w:line="235" w:lineRule="auto" w:before="2"/>
                    <w:ind w:left="396" w:right="137" w:hanging="284"/>
                    <w:jc w:val="left"/>
                    <w:rPr>
                      <w:sz w:val="14"/>
                    </w:rPr>
                  </w:pPr>
                  <w:r>
                    <w:rPr>
                      <w:color w:val="231F20"/>
                      <w:w w:val="85"/>
                      <w:sz w:val="14"/>
                    </w:rPr>
                    <w:t>PSNI</w:t>
                  </w:r>
                  <w:r>
                    <w:rPr>
                      <w:color w:val="231F20"/>
                      <w:spacing w:val="-20"/>
                      <w:w w:val="85"/>
                      <w:sz w:val="14"/>
                    </w:rPr>
                    <w:t> </w:t>
                  </w:r>
                  <w:r>
                    <w:rPr>
                      <w:color w:val="231F20"/>
                      <w:w w:val="85"/>
                      <w:sz w:val="14"/>
                    </w:rPr>
                    <w:t>Service</w:t>
                  </w:r>
                  <w:r>
                    <w:rPr>
                      <w:color w:val="231F20"/>
                      <w:spacing w:val="-19"/>
                      <w:w w:val="85"/>
                      <w:sz w:val="14"/>
                    </w:rPr>
                    <w:t> </w:t>
                  </w:r>
                  <w:r>
                    <w:rPr>
                      <w:color w:val="231F20"/>
                      <w:w w:val="85"/>
                      <w:sz w:val="14"/>
                    </w:rPr>
                    <w:t>Procedure</w:t>
                  </w:r>
                  <w:r>
                    <w:rPr>
                      <w:color w:val="231F20"/>
                      <w:spacing w:val="-20"/>
                      <w:w w:val="85"/>
                      <w:sz w:val="14"/>
                    </w:rPr>
                    <w:t> </w:t>
                  </w:r>
                  <w:r>
                    <w:rPr>
                      <w:color w:val="231F20"/>
                      <w:w w:val="85"/>
                      <w:sz w:val="14"/>
                    </w:rPr>
                    <w:t>16/12:</w:t>
                  </w:r>
                  <w:r>
                    <w:rPr>
                      <w:color w:val="231F20"/>
                      <w:spacing w:val="-19"/>
                      <w:w w:val="85"/>
                      <w:sz w:val="14"/>
                    </w:rPr>
                    <w:t> </w:t>
                  </w:r>
                  <w:r>
                    <w:rPr>
                      <w:color w:val="231F20"/>
                      <w:w w:val="85"/>
                      <w:sz w:val="14"/>
                    </w:rPr>
                    <w:t>Police</w:t>
                  </w:r>
                  <w:r>
                    <w:rPr>
                      <w:color w:val="231F20"/>
                      <w:spacing w:val="-19"/>
                      <w:w w:val="85"/>
                      <w:sz w:val="14"/>
                    </w:rPr>
                    <w:t> </w:t>
                  </w:r>
                  <w:r>
                    <w:rPr>
                      <w:color w:val="231F20"/>
                      <w:w w:val="85"/>
                      <w:sz w:val="14"/>
                    </w:rPr>
                    <w:t>response</w:t>
                  </w:r>
                  <w:r>
                    <w:rPr>
                      <w:color w:val="231F20"/>
                      <w:spacing w:val="-20"/>
                      <w:w w:val="85"/>
                      <w:sz w:val="14"/>
                    </w:rPr>
                    <w:t> </w:t>
                  </w:r>
                  <w:r>
                    <w:rPr>
                      <w:color w:val="231F20"/>
                      <w:w w:val="85"/>
                      <w:sz w:val="14"/>
                    </w:rPr>
                    <w:t>to</w:t>
                  </w:r>
                  <w:r>
                    <w:rPr>
                      <w:color w:val="231F20"/>
                      <w:spacing w:val="-19"/>
                      <w:w w:val="85"/>
                      <w:sz w:val="14"/>
                    </w:rPr>
                    <w:t> </w:t>
                  </w:r>
                  <w:r>
                    <w:rPr>
                      <w:color w:val="231F20"/>
                      <w:w w:val="85"/>
                      <w:sz w:val="14"/>
                    </w:rPr>
                    <w:t>hate</w:t>
                  </w:r>
                  <w:r>
                    <w:rPr>
                      <w:color w:val="231F20"/>
                      <w:spacing w:val="-19"/>
                      <w:w w:val="85"/>
                      <w:sz w:val="14"/>
                    </w:rPr>
                    <w:t> </w:t>
                  </w:r>
                  <w:r>
                    <w:rPr>
                      <w:color w:val="231F20"/>
                      <w:w w:val="85"/>
                      <w:sz w:val="14"/>
                    </w:rPr>
                    <w:t>incidents</w:t>
                  </w:r>
                  <w:r>
                    <w:rPr>
                      <w:color w:val="231F20"/>
                      <w:spacing w:val="-20"/>
                      <w:w w:val="85"/>
                      <w:sz w:val="14"/>
                    </w:rPr>
                    <w:t> </w:t>
                  </w:r>
                  <w:r>
                    <w:rPr>
                      <w:color w:val="231F20"/>
                      <w:w w:val="85"/>
                      <w:sz w:val="14"/>
                    </w:rPr>
                    <w:t>(24</w:t>
                  </w:r>
                  <w:r>
                    <w:rPr>
                      <w:color w:val="231F20"/>
                      <w:spacing w:val="-19"/>
                      <w:w w:val="85"/>
                      <w:sz w:val="14"/>
                    </w:rPr>
                    <w:t> </w:t>
                  </w:r>
                  <w:r>
                    <w:rPr>
                      <w:color w:val="231F20"/>
                      <w:spacing w:val="-4"/>
                      <w:w w:val="85"/>
                      <w:sz w:val="14"/>
                    </w:rPr>
                    <w:t>June </w:t>
                  </w:r>
                  <w:r>
                    <w:rPr>
                      <w:color w:val="231F20"/>
                      <w:w w:val="95"/>
                      <w:sz w:val="14"/>
                    </w:rPr>
                    <w:t>2013), p</w:t>
                  </w:r>
                  <w:r>
                    <w:rPr>
                      <w:color w:val="231F20"/>
                      <w:spacing w:val="-18"/>
                      <w:w w:val="95"/>
                      <w:sz w:val="14"/>
                    </w:rPr>
                    <w:t> </w:t>
                  </w:r>
                  <w:r>
                    <w:rPr>
                      <w:color w:val="231F20"/>
                      <w:w w:val="95"/>
                      <w:sz w:val="14"/>
                    </w:rPr>
                    <w:t>5.</w:t>
                  </w:r>
                </w:p>
                <w:p>
                  <w:pPr>
                    <w:numPr>
                      <w:ilvl w:val="0"/>
                      <w:numId w:val="73"/>
                    </w:numPr>
                    <w:tabs>
                      <w:tab w:pos="397" w:val="left" w:leader="none"/>
                    </w:tabs>
                    <w:spacing w:line="160" w:lineRule="exact" w:before="0"/>
                    <w:ind w:left="396" w:right="0" w:hanging="284"/>
                    <w:jc w:val="left"/>
                    <w:rPr>
                      <w:sz w:val="14"/>
                    </w:rPr>
                  </w:pPr>
                  <w:r>
                    <w:rPr>
                      <w:color w:val="231F20"/>
                      <w:sz w:val="14"/>
                    </w:rPr>
                    <w:t>PPS</w:t>
                  </w:r>
                  <w:r>
                    <w:rPr>
                      <w:color w:val="231F20"/>
                      <w:spacing w:val="-31"/>
                      <w:sz w:val="14"/>
                    </w:rPr>
                    <w:t> </w:t>
                  </w:r>
                  <w:r>
                    <w:rPr>
                      <w:color w:val="231F20"/>
                      <w:sz w:val="14"/>
                    </w:rPr>
                    <w:t>Hate</w:t>
                  </w:r>
                  <w:r>
                    <w:rPr>
                      <w:color w:val="231F20"/>
                      <w:spacing w:val="-31"/>
                      <w:sz w:val="14"/>
                    </w:rPr>
                    <w:t> </w:t>
                  </w:r>
                  <w:r>
                    <w:rPr>
                      <w:color w:val="231F20"/>
                      <w:sz w:val="14"/>
                    </w:rPr>
                    <w:t>Crime</w:t>
                  </w:r>
                  <w:r>
                    <w:rPr>
                      <w:color w:val="231F20"/>
                      <w:spacing w:val="-31"/>
                      <w:sz w:val="14"/>
                    </w:rPr>
                    <w:t> </w:t>
                  </w:r>
                  <w:r>
                    <w:rPr>
                      <w:color w:val="231F20"/>
                      <w:sz w:val="14"/>
                    </w:rPr>
                    <w:t>Policy</w:t>
                  </w:r>
                  <w:r>
                    <w:rPr>
                      <w:color w:val="231F20"/>
                      <w:spacing w:val="-31"/>
                      <w:sz w:val="14"/>
                    </w:rPr>
                    <w:t> </w:t>
                  </w:r>
                  <w:r>
                    <w:rPr>
                      <w:color w:val="231F20"/>
                      <w:sz w:val="14"/>
                    </w:rPr>
                    <w:t>(December</w:t>
                  </w:r>
                  <w:r>
                    <w:rPr>
                      <w:color w:val="231F20"/>
                      <w:spacing w:val="-30"/>
                      <w:sz w:val="14"/>
                    </w:rPr>
                    <w:t> </w:t>
                  </w:r>
                  <w:r>
                    <w:rPr>
                      <w:color w:val="231F20"/>
                      <w:sz w:val="14"/>
                    </w:rPr>
                    <w:t>2010),</w:t>
                  </w:r>
                  <w:r>
                    <w:rPr>
                      <w:color w:val="231F20"/>
                      <w:spacing w:val="-31"/>
                      <w:sz w:val="14"/>
                    </w:rPr>
                    <w:t> </w:t>
                  </w:r>
                  <w:r>
                    <w:rPr>
                      <w:color w:val="231F20"/>
                      <w:sz w:val="14"/>
                    </w:rPr>
                    <w:t>paras</w:t>
                  </w:r>
                  <w:r>
                    <w:rPr>
                      <w:color w:val="231F20"/>
                      <w:spacing w:val="-31"/>
                      <w:sz w:val="14"/>
                    </w:rPr>
                    <w:t> </w:t>
                  </w:r>
                  <w:r>
                    <w:rPr>
                      <w:color w:val="231F20"/>
                      <w:sz w:val="14"/>
                    </w:rPr>
                    <w:t>2.4.4</w:t>
                  </w:r>
                  <w:r>
                    <w:rPr>
                      <w:color w:val="231F20"/>
                      <w:spacing w:val="-30"/>
                      <w:sz w:val="14"/>
                    </w:rPr>
                    <w:t> </w:t>
                  </w:r>
                  <w:r>
                    <w:rPr>
                      <w:color w:val="231F20"/>
                      <w:sz w:val="14"/>
                    </w:rPr>
                    <w:t>and</w:t>
                  </w:r>
                  <w:r>
                    <w:rPr>
                      <w:color w:val="231F20"/>
                      <w:spacing w:val="-31"/>
                      <w:sz w:val="14"/>
                    </w:rPr>
                    <w:t> </w:t>
                  </w:r>
                  <w:r>
                    <w:rPr>
                      <w:color w:val="231F20"/>
                      <w:sz w:val="14"/>
                    </w:rPr>
                    <w:t>3.8.</w:t>
                  </w:r>
                </w:p>
                <w:p>
                  <w:pPr>
                    <w:numPr>
                      <w:ilvl w:val="0"/>
                      <w:numId w:val="73"/>
                    </w:numPr>
                    <w:tabs>
                      <w:tab w:pos="397" w:val="left" w:leader="none"/>
                    </w:tabs>
                    <w:spacing w:line="160"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6"/>
                      <w:sz w:val="14"/>
                    </w:rPr>
                    <w:t> </w:t>
                  </w:r>
                  <w:r>
                    <w:rPr>
                      <w:color w:val="231F20"/>
                      <w:sz w:val="14"/>
                    </w:rPr>
                    <w:t>Procedure</w:t>
                  </w:r>
                  <w:r>
                    <w:rPr>
                      <w:color w:val="231F20"/>
                      <w:spacing w:val="-15"/>
                      <w:sz w:val="14"/>
                    </w:rPr>
                    <w:t> </w:t>
                  </w:r>
                  <w:r>
                    <w:rPr>
                      <w:color w:val="231F20"/>
                      <w:sz w:val="14"/>
                    </w:rPr>
                    <w:t>16/12,</w:t>
                  </w:r>
                  <w:r>
                    <w:rPr>
                      <w:color w:val="231F20"/>
                      <w:spacing w:val="-16"/>
                      <w:sz w:val="14"/>
                    </w:rPr>
                    <w:t> </w:t>
                  </w:r>
                  <w:r>
                    <w:rPr>
                      <w:color w:val="231F20"/>
                      <w:sz w:val="14"/>
                    </w:rPr>
                    <w:t>p</w:t>
                  </w:r>
                  <w:r>
                    <w:rPr>
                      <w:color w:val="231F20"/>
                      <w:spacing w:val="-15"/>
                      <w:sz w:val="14"/>
                    </w:rPr>
                    <w:t> </w:t>
                  </w:r>
                  <w:r>
                    <w:rPr>
                      <w:color w:val="231F20"/>
                      <w:sz w:val="14"/>
                    </w:rPr>
                    <w:t>6.</w:t>
                  </w:r>
                </w:p>
                <w:p>
                  <w:pPr>
                    <w:numPr>
                      <w:ilvl w:val="0"/>
                      <w:numId w:val="73"/>
                    </w:numPr>
                    <w:tabs>
                      <w:tab w:pos="397" w:val="left" w:leader="none"/>
                    </w:tabs>
                    <w:spacing w:line="160" w:lineRule="exact" w:before="0"/>
                    <w:ind w:left="396" w:right="0" w:hanging="284"/>
                    <w:jc w:val="left"/>
                    <w:rPr>
                      <w:sz w:val="14"/>
                    </w:rPr>
                  </w:pPr>
                  <w:r>
                    <w:rPr>
                      <w:color w:val="231F20"/>
                      <w:w w:val="90"/>
                      <w:sz w:val="14"/>
                    </w:rPr>
                    <w:t>Home</w:t>
                  </w:r>
                  <w:r>
                    <w:rPr>
                      <w:color w:val="231F20"/>
                      <w:spacing w:val="-26"/>
                      <w:w w:val="90"/>
                      <w:sz w:val="14"/>
                    </w:rPr>
                    <w:t> </w:t>
                  </w:r>
                  <w:r>
                    <w:rPr>
                      <w:color w:val="231F20"/>
                      <w:w w:val="90"/>
                      <w:sz w:val="14"/>
                    </w:rPr>
                    <w:t>Office,</w:t>
                  </w:r>
                  <w:r>
                    <w:rPr>
                      <w:color w:val="231F20"/>
                      <w:spacing w:val="-25"/>
                      <w:w w:val="90"/>
                      <w:sz w:val="14"/>
                    </w:rPr>
                    <w:t> </w:t>
                  </w:r>
                  <w:r>
                    <w:rPr>
                      <w:color w:val="231F20"/>
                      <w:w w:val="90"/>
                      <w:sz w:val="14"/>
                    </w:rPr>
                    <w:t>The</w:t>
                  </w:r>
                  <w:r>
                    <w:rPr>
                      <w:color w:val="231F20"/>
                      <w:spacing w:val="-25"/>
                      <w:w w:val="90"/>
                      <w:sz w:val="14"/>
                    </w:rPr>
                    <w:t> </w:t>
                  </w:r>
                  <w:r>
                    <w:rPr>
                      <w:color w:val="231F20"/>
                      <w:w w:val="90"/>
                      <w:sz w:val="14"/>
                    </w:rPr>
                    <w:t>National</w:t>
                  </w:r>
                  <w:r>
                    <w:rPr>
                      <w:color w:val="231F20"/>
                      <w:spacing w:val="-25"/>
                      <w:w w:val="90"/>
                      <w:sz w:val="14"/>
                    </w:rPr>
                    <w:t> </w:t>
                  </w:r>
                  <w:r>
                    <w:rPr>
                      <w:color w:val="231F20"/>
                      <w:w w:val="90"/>
                      <w:sz w:val="14"/>
                    </w:rPr>
                    <w:t>Standard</w:t>
                  </w:r>
                  <w:r>
                    <w:rPr>
                      <w:color w:val="231F20"/>
                      <w:spacing w:val="-25"/>
                      <w:w w:val="90"/>
                      <w:sz w:val="14"/>
                    </w:rPr>
                    <w:t> </w:t>
                  </w:r>
                  <w:r>
                    <w:rPr>
                      <w:color w:val="231F20"/>
                      <w:w w:val="90"/>
                      <w:sz w:val="14"/>
                    </w:rPr>
                    <w:t>for</w:t>
                  </w:r>
                  <w:r>
                    <w:rPr>
                      <w:color w:val="231F20"/>
                      <w:spacing w:val="-25"/>
                      <w:w w:val="90"/>
                      <w:sz w:val="14"/>
                    </w:rPr>
                    <w:t> </w:t>
                  </w:r>
                  <w:r>
                    <w:rPr>
                      <w:color w:val="231F20"/>
                      <w:w w:val="90"/>
                      <w:sz w:val="14"/>
                    </w:rPr>
                    <w:t>Incident</w:t>
                  </w:r>
                  <w:r>
                    <w:rPr>
                      <w:color w:val="231F20"/>
                      <w:spacing w:val="-25"/>
                      <w:w w:val="90"/>
                      <w:sz w:val="14"/>
                    </w:rPr>
                    <w:t> </w:t>
                  </w:r>
                  <w:r>
                    <w:rPr>
                      <w:color w:val="231F20"/>
                      <w:w w:val="90"/>
                      <w:sz w:val="14"/>
                    </w:rPr>
                    <w:t>Recording</w:t>
                  </w:r>
                  <w:r>
                    <w:rPr>
                      <w:color w:val="231F20"/>
                      <w:spacing w:val="-25"/>
                      <w:w w:val="90"/>
                      <w:sz w:val="14"/>
                    </w:rPr>
                    <w:t> </w:t>
                  </w:r>
                  <w:r>
                    <w:rPr>
                      <w:color w:val="231F20"/>
                      <w:w w:val="90"/>
                      <w:sz w:val="14"/>
                    </w:rPr>
                    <w:t>2011,</w:t>
                  </w:r>
                  <w:r>
                    <w:rPr>
                      <w:color w:val="231F20"/>
                      <w:spacing w:val="-25"/>
                      <w:w w:val="90"/>
                      <w:sz w:val="14"/>
                    </w:rPr>
                    <w:t> </w:t>
                  </w:r>
                  <w:r>
                    <w:rPr>
                      <w:color w:val="231F20"/>
                      <w:w w:val="90"/>
                      <w:sz w:val="14"/>
                    </w:rPr>
                    <w:t>p</w:t>
                  </w:r>
                  <w:r>
                    <w:rPr>
                      <w:color w:val="231F20"/>
                      <w:spacing w:val="-25"/>
                      <w:w w:val="90"/>
                      <w:sz w:val="14"/>
                    </w:rPr>
                    <w:t> </w:t>
                  </w:r>
                  <w:r>
                    <w:rPr>
                      <w:color w:val="231F20"/>
                      <w:w w:val="90"/>
                      <w:sz w:val="14"/>
                    </w:rPr>
                    <w:t>2.</w:t>
                  </w:r>
                </w:p>
                <w:p>
                  <w:pPr>
                    <w:numPr>
                      <w:ilvl w:val="0"/>
                      <w:numId w:val="73"/>
                    </w:numPr>
                    <w:tabs>
                      <w:tab w:pos="397" w:val="left" w:leader="none"/>
                    </w:tabs>
                    <w:spacing w:line="161" w:lineRule="exact" w:before="0"/>
                    <w:ind w:left="396" w:right="0" w:hanging="284"/>
                    <w:jc w:val="left"/>
                    <w:rPr>
                      <w:sz w:val="14"/>
                    </w:rPr>
                  </w:pPr>
                  <w:r>
                    <w:rPr>
                      <w:color w:val="231F20"/>
                      <w:sz w:val="14"/>
                    </w:rPr>
                    <w:t>PSNI</w:t>
                  </w:r>
                  <w:r>
                    <w:rPr>
                      <w:color w:val="231F20"/>
                      <w:spacing w:val="-16"/>
                      <w:sz w:val="14"/>
                    </w:rPr>
                    <w:t> </w:t>
                  </w:r>
                  <w:r>
                    <w:rPr>
                      <w:color w:val="231F20"/>
                      <w:sz w:val="14"/>
                    </w:rPr>
                    <w:t>Service</w:t>
                  </w:r>
                  <w:r>
                    <w:rPr>
                      <w:color w:val="231F20"/>
                      <w:spacing w:val="-16"/>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5"/>
                      <w:sz w:val="14"/>
                    </w:rPr>
                    <w:t> </w:t>
                  </w:r>
                  <w:r>
                    <w:rPr>
                      <w:color w:val="231F20"/>
                      <w:sz w:val="14"/>
                    </w:rPr>
                    <w:t>9.</w:t>
                  </w:r>
                </w:p>
              </w:txbxContent>
            </v:textbox>
            <v:fill type="solid"/>
          </v:shape>
        </w:pict>
      </w:r>
      <w:r>
        <w:rPr>
          <w:sz w:val="20"/>
        </w:rPr>
      </w:r>
    </w:p>
    <w:p>
      <w:pPr>
        <w:pStyle w:val="BodyText"/>
        <w:spacing w:before="9"/>
        <w:rPr>
          <w:b/>
          <w:sz w:val="7"/>
        </w:rPr>
      </w:pPr>
    </w:p>
    <w:p>
      <w:pPr>
        <w:pStyle w:val="Heading4"/>
        <w:spacing w:before="107"/>
        <w:ind w:left="897"/>
        <w:jc w:val="left"/>
      </w:pPr>
      <w:r>
        <w:rPr>
          <w:color w:val="0097D0"/>
          <w:w w:val="95"/>
        </w:rPr>
        <w:t>60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68"/>
        <w:rPr>
          <w:b/>
          <w:sz w:val="14"/>
        </w:rPr>
      </w:pPr>
      <w:r>
        <w:rPr>
          <w:color w:val="231F20"/>
          <w:w w:val="90"/>
        </w:rPr>
        <w:t>It</w:t>
      </w:r>
      <w:r>
        <w:rPr>
          <w:color w:val="231F20"/>
          <w:spacing w:val="-34"/>
          <w:w w:val="90"/>
        </w:rPr>
        <w:t> </w:t>
      </w:r>
      <w:r>
        <w:rPr>
          <w:color w:val="231F20"/>
          <w:spacing w:val="2"/>
          <w:w w:val="90"/>
        </w:rPr>
        <w:t>also</w:t>
      </w:r>
      <w:r>
        <w:rPr>
          <w:color w:val="231F20"/>
          <w:spacing w:val="-33"/>
          <w:w w:val="90"/>
        </w:rPr>
        <w:t> </w:t>
      </w:r>
      <w:r>
        <w:rPr>
          <w:color w:val="231F20"/>
          <w:spacing w:val="2"/>
          <w:w w:val="90"/>
        </w:rPr>
        <w:t>facilitates</w:t>
      </w:r>
      <w:r>
        <w:rPr>
          <w:color w:val="231F20"/>
          <w:spacing w:val="-34"/>
          <w:w w:val="90"/>
        </w:rPr>
        <w:t> </w:t>
      </w:r>
      <w:r>
        <w:rPr>
          <w:color w:val="231F20"/>
          <w:spacing w:val="2"/>
          <w:w w:val="90"/>
        </w:rPr>
        <w:t>reporting</w:t>
      </w:r>
      <w:r>
        <w:rPr>
          <w:color w:val="231F20"/>
          <w:spacing w:val="-33"/>
          <w:w w:val="90"/>
        </w:rPr>
        <w:t> </w:t>
      </w:r>
      <w:r>
        <w:rPr>
          <w:color w:val="231F20"/>
          <w:spacing w:val="2"/>
          <w:w w:val="90"/>
        </w:rPr>
        <w:t>online</w:t>
      </w:r>
      <w:r>
        <w:rPr>
          <w:color w:val="231F20"/>
          <w:spacing w:val="-33"/>
          <w:w w:val="90"/>
        </w:rPr>
        <w:t> </w:t>
      </w:r>
      <w:r>
        <w:rPr>
          <w:color w:val="231F20"/>
          <w:w w:val="90"/>
        </w:rPr>
        <w:t>via</w:t>
      </w:r>
      <w:r>
        <w:rPr>
          <w:color w:val="231F20"/>
          <w:spacing w:val="-34"/>
          <w:w w:val="90"/>
        </w:rPr>
        <w:t> </w:t>
      </w:r>
      <w:r>
        <w:rPr>
          <w:color w:val="231F20"/>
          <w:w w:val="90"/>
        </w:rPr>
        <w:t>the</w:t>
      </w:r>
      <w:r>
        <w:rPr>
          <w:color w:val="231F20"/>
          <w:spacing w:val="-33"/>
          <w:w w:val="90"/>
        </w:rPr>
        <w:t> </w:t>
      </w:r>
      <w:r>
        <w:rPr>
          <w:color w:val="231F20"/>
          <w:spacing w:val="3"/>
          <w:w w:val="90"/>
        </w:rPr>
        <w:t>PSNI </w:t>
      </w:r>
      <w:r>
        <w:rPr>
          <w:color w:val="231F20"/>
          <w:spacing w:val="2"/>
          <w:w w:val="85"/>
        </w:rPr>
        <w:t>‘non-emergency incident report form’, </w:t>
      </w:r>
      <w:r>
        <w:rPr>
          <w:color w:val="231F20"/>
          <w:w w:val="85"/>
        </w:rPr>
        <w:t>and </w:t>
      </w:r>
      <w:r>
        <w:rPr>
          <w:color w:val="231F20"/>
          <w:spacing w:val="3"/>
          <w:w w:val="85"/>
        </w:rPr>
        <w:t>has </w:t>
      </w:r>
      <w:r>
        <w:rPr>
          <w:color w:val="231F20"/>
          <w:spacing w:val="2"/>
          <w:w w:val="90"/>
        </w:rPr>
        <w:t>committed</w:t>
      </w:r>
      <w:r>
        <w:rPr>
          <w:color w:val="231F20"/>
          <w:spacing w:val="-39"/>
          <w:w w:val="90"/>
        </w:rPr>
        <w:t> </w:t>
      </w:r>
      <w:r>
        <w:rPr>
          <w:color w:val="231F20"/>
          <w:w w:val="90"/>
        </w:rPr>
        <w:t>to</w:t>
      </w:r>
      <w:r>
        <w:rPr>
          <w:color w:val="231F20"/>
          <w:spacing w:val="-39"/>
          <w:w w:val="90"/>
        </w:rPr>
        <w:t> </w:t>
      </w:r>
      <w:r>
        <w:rPr>
          <w:color w:val="231F20"/>
          <w:spacing w:val="2"/>
          <w:w w:val="90"/>
        </w:rPr>
        <w:t>responding</w:t>
      </w:r>
      <w:r>
        <w:rPr>
          <w:color w:val="231F20"/>
          <w:spacing w:val="-39"/>
          <w:w w:val="90"/>
        </w:rPr>
        <w:t> </w:t>
      </w:r>
      <w:r>
        <w:rPr>
          <w:color w:val="231F20"/>
          <w:spacing w:val="2"/>
          <w:w w:val="90"/>
        </w:rPr>
        <w:t>within</w:t>
      </w:r>
      <w:r>
        <w:rPr>
          <w:color w:val="231F20"/>
          <w:spacing w:val="-39"/>
          <w:w w:val="90"/>
        </w:rPr>
        <w:t> </w:t>
      </w:r>
      <w:r>
        <w:rPr>
          <w:color w:val="231F20"/>
          <w:w w:val="90"/>
        </w:rPr>
        <w:t>24</w:t>
      </w:r>
      <w:r>
        <w:rPr>
          <w:color w:val="231F20"/>
          <w:spacing w:val="-39"/>
          <w:w w:val="90"/>
        </w:rPr>
        <w:t> </w:t>
      </w:r>
      <w:r>
        <w:rPr>
          <w:color w:val="231F20"/>
          <w:spacing w:val="2"/>
          <w:w w:val="90"/>
        </w:rPr>
        <w:t>hours</w:t>
      </w:r>
      <w:r>
        <w:rPr>
          <w:color w:val="231F20"/>
          <w:spacing w:val="-39"/>
          <w:w w:val="90"/>
        </w:rPr>
        <w:t> </w:t>
      </w:r>
      <w:r>
        <w:rPr>
          <w:color w:val="231F20"/>
          <w:w w:val="90"/>
        </w:rPr>
        <w:t>or</w:t>
      </w:r>
      <w:r>
        <w:rPr>
          <w:color w:val="231F20"/>
          <w:spacing w:val="-39"/>
          <w:w w:val="90"/>
        </w:rPr>
        <w:t> </w:t>
      </w:r>
      <w:r>
        <w:rPr>
          <w:color w:val="231F20"/>
          <w:spacing w:val="3"/>
          <w:w w:val="90"/>
        </w:rPr>
        <w:t>the </w:t>
      </w:r>
      <w:r>
        <w:rPr>
          <w:color w:val="231F20"/>
          <w:spacing w:val="2"/>
          <w:w w:val="85"/>
        </w:rPr>
        <w:t>next working </w:t>
      </w:r>
      <w:r>
        <w:rPr>
          <w:color w:val="231F20"/>
          <w:w w:val="85"/>
        </w:rPr>
        <w:t>day.</w:t>
      </w:r>
      <w:r>
        <w:rPr>
          <w:b/>
          <w:color w:val="231F20"/>
          <w:w w:val="85"/>
          <w:position w:val="6"/>
          <w:sz w:val="14"/>
        </w:rPr>
        <w:t>17 </w:t>
      </w:r>
      <w:r>
        <w:rPr>
          <w:color w:val="231F20"/>
          <w:w w:val="85"/>
        </w:rPr>
        <w:t>The </w:t>
      </w:r>
      <w:r>
        <w:rPr>
          <w:color w:val="231F20"/>
          <w:spacing w:val="2"/>
          <w:w w:val="85"/>
        </w:rPr>
        <w:t>online form specifically asks</w:t>
      </w:r>
      <w:r>
        <w:rPr>
          <w:color w:val="231F20"/>
          <w:spacing w:val="-28"/>
          <w:w w:val="85"/>
        </w:rPr>
        <w:t> </w:t>
      </w:r>
      <w:r>
        <w:rPr>
          <w:color w:val="231F20"/>
          <w:w w:val="85"/>
        </w:rPr>
        <w:t>the</w:t>
      </w:r>
      <w:r>
        <w:rPr>
          <w:color w:val="231F20"/>
          <w:spacing w:val="-27"/>
          <w:w w:val="85"/>
        </w:rPr>
        <w:t> </w:t>
      </w:r>
      <w:r>
        <w:rPr>
          <w:color w:val="231F20"/>
          <w:spacing w:val="2"/>
          <w:w w:val="85"/>
        </w:rPr>
        <w:t>person</w:t>
      </w:r>
      <w:r>
        <w:rPr>
          <w:color w:val="231F20"/>
          <w:spacing w:val="-27"/>
          <w:w w:val="85"/>
        </w:rPr>
        <w:t> </w:t>
      </w:r>
      <w:r>
        <w:rPr>
          <w:color w:val="231F20"/>
          <w:spacing w:val="2"/>
          <w:w w:val="85"/>
        </w:rPr>
        <w:t>reporting</w:t>
      </w:r>
      <w:r>
        <w:rPr>
          <w:color w:val="231F20"/>
          <w:spacing w:val="-27"/>
          <w:w w:val="85"/>
        </w:rPr>
        <w:t> </w:t>
      </w:r>
      <w:r>
        <w:rPr>
          <w:color w:val="231F20"/>
          <w:spacing w:val="2"/>
          <w:w w:val="85"/>
        </w:rPr>
        <w:t>“[i]s</w:t>
      </w:r>
      <w:r>
        <w:rPr>
          <w:color w:val="231F20"/>
          <w:spacing w:val="-27"/>
          <w:w w:val="85"/>
        </w:rPr>
        <w:t> </w:t>
      </w:r>
      <w:r>
        <w:rPr>
          <w:color w:val="231F20"/>
          <w:spacing w:val="2"/>
          <w:w w:val="85"/>
        </w:rPr>
        <w:t>this</w:t>
      </w:r>
      <w:r>
        <w:rPr>
          <w:color w:val="231F20"/>
          <w:spacing w:val="-28"/>
          <w:w w:val="85"/>
        </w:rPr>
        <w:t> </w:t>
      </w:r>
      <w:r>
        <w:rPr>
          <w:color w:val="231F20"/>
          <w:spacing w:val="2"/>
          <w:w w:val="85"/>
        </w:rPr>
        <w:t>incident</w:t>
      </w:r>
      <w:r>
        <w:rPr>
          <w:color w:val="231F20"/>
          <w:spacing w:val="-27"/>
          <w:w w:val="85"/>
        </w:rPr>
        <w:t> </w:t>
      </w:r>
      <w:r>
        <w:rPr>
          <w:color w:val="231F20"/>
          <w:w w:val="85"/>
        </w:rPr>
        <w:t>a</w:t>
      </w:r>
      <w:r>
        <w:rPr>
          <w:color w:val="231F20"/>
          <w:spacing w:val="-27"/>
          <w:w w:val="85"/>
        </w:rPr>
        <w:t> </w:t>
      </w:r>
      <w:r>
        <w:rPr>
          <w:color w:val="231F20"/>
          <w:spacing w:val="3"/>
          <w:w w:val="85"/>
        </w:rPr>
        <w:t>Hate </w:t>
      </w:r>
      <w:r>
        <w:rPr>
          <w:color w:val="231F20"/>
          <w:spacing w:val="2"/>
          <w:w w:val="85"/>
        </w:rPr>
        <w:t>Crime/Incident.” </w:t>
      </w:r>
      <w:r>
        <w:rPr>
          <w:color w:val="231F20"/>
          <w:w w:val="85"/>
        </w:rPr>
        <w:t>In </w:t>
      </w:r>
      <w:r>
        <w:rPr>
          <w:color w:val="231F20"/>
          <w:spacing w:val="2"/>
          <w:w w:val="85"/>
        </w:rPr>
        <w:t>addition, </w:t>
      </w:r>
      <w:r>
        <w:rPr>
          <w:color w:val="231F20"/>
          <w:w w:val="85"/>
        </w:rPr>
        <w:t>the </w:t>
      </w:r>
      <w:r>
        <w:rPr>
          <w:color w:val="231F20"/>
          <w:spacing w:val="2"/>
          <w:w w:val="85"/>
        </w:rPr>
        <w:t>Association </w:t>
      </w:r>
      <w:r>
        <w:rPr>
          <w:color w:val="231F20"/>
          <w:spacing w:val="3"/>
          <w:w w:val="85"/>
        </w:rPr>
        <w:t>of </w:t>
      </w:r>
      <w:r>
        <w:rPr>
          <w:color w:val="231F20"/>
          <w:spacing w:val="2"/>
          <w:w w:val="85"/>
        </w:rPr>
        <w:t>Chief</w:t>
      </w:r>
      <w:r>
        <w:rPr>
          <w:color w:val="231F20"/>
          <w:spacing w:val="-35"/>
          <w:w w:val="85"/>
        </w:rPr>
        <w:t> </w:t>
      </w:r>
      <w:r>
        <w:rPr>
          <w:color w:val="231F20"/>
          <w:spacing w:val="2"/>
          <w:w w:val="85"/>
        </w:rPr>
        <w:t>Police</w:t>
      </w:r>
      <w:r>
        <w:rPr>
          <w:color w:val="231F20"/>
          <w:spacing w:val="-35"/>
          <w:w w:val="85"/>
        </w:rPr>
        <w:t> </w:t>
      </w:r>
      <w:r>
        <w:rPr>
          <w:color w:val="231F20"/>
          <w:spacing w:val="2"/>
          <w:w w:val="85"/>
        </w:rPr>
        <w:t>Officers</w:t>
      </w:r>
      <w:r>
        <w:rPr>
          <w:color w:val="231F20"/>
          <w:spacing w:val="-34"/>
          <w:w w:val="85"/>
        </w:rPr>
        <w:t> </w:t>
      </w:r>
      <w:r>
        <w:rPr>
          <w:color w:val="231F20"/>
          <w:spacing w:val="2"/>
          <w:w w:val="85"/>
        </w:rPr>
        <w:t>(ACPO)</w:t>
      </w:r>
      <w:r>
        <w:rPr>
          <w:color w:val="231F20"/>
          <w:spacing w:val="-35"/>
          <w:w w:val="85"/>
        </w:rPr>
        <w:t> </w:t>
      </w:r>
      <w:r>
        <w:rPr>
          <w:color w:val="231F20"/>
          <w:spacing w:val="2"/>
          <w:w w:val="85"/>
        </w:rPr>
        <w:t>‘True</w:t>
      </w:r>
      <w:r>
        <w:rPr>
          <w:color w:val="231F20"/>
          <w:spacing w:val="-35"/>
          <w:w w:val="85"/>
        </w:rPr>
        <w:t> </w:t>
      </w:r>
      <w:r>
        <w:rPr>
          <w:color w:val="231F20"/>
          <w:spacing w:val="2"/>
          <w:w w:val="85"/>
        </w:rPr>
        <w:t>Vision’</w:t>
      </w:r>
      <w:r>
        <w:rPr>
          <w:color w:val="231F20"/>
          <w:spacing w:val="-34"/>
          <w:w w:val="85"/>
        </w:rPr>
        <w:t> </w:t>
      </w:r>
      <w:r>
        <w:rPr>
          <w:color w:val="231F20"/>
          <w:spacing w:val="3"/>
          <w:w w:val="85"/>
        </w:rPr>
        <w:t>website </w:t>
      </w:r>
      <w:r>
        <w:rPr>
          <w:color w:val="231F20"/>
          <w:spacing w:val="2"/>
          <w:w w:val="85"/>
        </w:rPr>
        <w:t>provides further links </w:t>
      </w:r>
      <w:r>
        <w:rPr>
          <w:color w:val="231F20"/>
          <w:w w:val="85"/>
        </w:rPr>
        <w:t>to </w:t>
      </w:r>
      <w:r>
        <w:rPr>
          <w:color w:val="231F20"/>
          <w:spacing w:val="2"/>
          <w:w w:val="85"/>
        </w:rPr>
        <w:t>enable </w:t>
      </w:r>
      <w:r>
        <w:rPr>
          <w:color w:val="231F20"/>
          <w:w w:val="85"/>
        </w:rPr>
        <w:t>the </w:t>
      </w:r>
      <w:r>
        <w:rPr>
          <w:color w:val="231F20"/>
          <w:spacing w:val="2"/>
          <w:w w:val="85"/>
        </w:rPr>
        <w:t>reporting </w:t>
      </w:r>
      <w:r>
        <w:rPr>
          <w:color w:val="231F20"/>
          <w:spacing w:val="3"/>
          <w:w w:val="85"/>
        </w:rPr>
        <w:t>of </w:t>
      </w:r>
      <w:r>
        <w:rPr>
          <w:color w:val="231F20"/>
          <w:spacing w:val="2"/>
          <w:w w:val="90"/>
        </w:rPr>
        <w:t>racist hate crimes </w:t>
      </w:r>
      <w:r>
        <w:rPr>
          <w:color w:val="231F20"/>
          <w:w w:val="90"/>
        </w:rPr>
        <w:t>in</w:t>
      </w:r>
      <w:r>
        <w:rPr>
          <w:color w:val="231F20"/>
          <w:spacing w:val="-41"/>
          <w:w w:val="90"/>
        </w:rPr>
        <w:t> </w:t>
      </w:r>
      <w:r>
        <w:rPr>
          <w:color w:val="231F20"/>
          <w:w w:val="90"/>
        </w:rPr>
        <w:t>NI.</w:t>
      </w:r>
      <w:r>
        <w:rPr>
          <w:b/>
          <w:color w:val="231F20"/>
          <w:w w:val="90"/>
          <w:position w:val="6"/>
          <w:sz w:val="14"/>
        </w:rPr>
        <w:t>18</w:t>
      </w:r>
    </w:p>
    <w:p>
      <w:pPr>
        <w:pStyle w:val="BodyText"/>
        <w:spacing w:line="264" w:lineRule="auto" w:before="120"/>
        <w:ind w:left="1700" w:right="268"/>
      </w:pPr>
      <w:r>
        <w:rPr>
          <w:color w:val="231F20"/>
          <w:w w:val="85"/>
        </w:rPr>
        <w:t>The PSNI records all incidents irrespective of whether they constitute a crime. The NSIR has </w:t>
      </w:r>
      <w:r>
        <w:rPr>
          <w:color w:val="231F20"/>
          <w:w w:val="90"/>
        </w:rPr>
        <w:t>defined an incident as a:</w:t>
      </w:r>
    </w:p>
    <w:p>
      <w:pPr>
        <w:pStyle w:val="BodyText"/>
        <w:spacing w:line="266" w:lineRule="auto" w:before="111"/>
        <w:ind w:left="1700" w:right="105"/>
        <w:rPr>
          <w:b/>
          <w:sz w:val="14"/>
        </w:rPr>
      </w:pPr>
      <w:r>
        <w:rPr>
          <w:color w:val="0097D0"/>
          <w:spacing w:val="2"/>
          <w:w w:val="85"/>
        </w:rPr>
        <w:t>single</w:t>
      </w:r>
      <w:r>
        <w:rPr>
          <w:color w:val="0097D0"/>
          <w:spacing w:val="-33"/>
          <w:w w:val="85"/>
        </w:rPr>
        <w:t> </w:t>
      </w:r>
      <w:r>
        <w:rPr>
          <w:color w:val="0097D0"/>
          <w:spacing w:val="2"/>
          <w:w w:val="85"/>
        </w:rPr>
        <w:t>distinct</w:t>
      </w:r>
      <w:r>
        <w:rPr>
          <w:color w:val="0097D0"/>
          <w:spacing w:val="-32"/>
          <w:w w:val="85"/>
        </w:rPr>
        <w:t> </w:t>
      </w:r>
      <w:r>
        <w:rPr>
          <w:color w:val="0097D0"/>
          <w:spacing w:val="2"/>
          <w:w w:val="85"/>
        </w:rPr>
        <w:t>event</w:t>
      </w:r>
      <w:r>
        <w:rPr>
          <w:color w:val="0097D0"/>
          <w:spacing w:val="-33"/>
          <w:w w:val="85"/>
        </w:rPr>
        <w:t> </w:t>
      </w:r>
      <w:r>
        <w:rPr>
          <w:color w:val="0097D0"/>
          <w:w w:val="85"/>
        </w:rPr>
        <w:t>or</w:t>
      </w:r>
      <w:r>
        <w:rPr>
          <w:color w:val="0097D0"/>
          <w:spacing w:val="-32"/>
          <w:w w:val="85"/>
        </w:rPr>
        <w:t> </w:t>
      </w:r>
      <w:r>
        <w:rPr>
          <w:color w:val="0097D0"/>
          <w:spacing w:val="2"/>
          <w:w w:val="85"/>
        </w:rPr>
        <w:t>occurrence</w:t>
      </w:r>
      <w:r>
        <w:rPr>
          <w:color w:val="0097D0"/>
          <w:spacing w:val="-32"/>
          <w:w w:val="85"/>
        </w:rPr>
        <w:t> </w:t>
      </w:r>
      <w:r>
        <w:rPr>
          <w:color w:val="0097D0"/>
          <w:spacing w:val="2"/>
          <w:w w:val="85"/>
        </w:rPr>
        <w:t>which</w:t>
      </w:r>
      <w:r>
        <w:rPr>
          <w:color w:val="0097D0"/>
          <w:spacing w:val="-33"/>
          <w:w w:val="85"/>
        </w:rPr>
        <w:t> </w:t>
      </w:r>
      <w:r>
        <w:rPr>
          <w:color w:val="0097D0"/>
          <w:spacing w:val="3"/>
          <w:w w:val="85"/>
        </w:rPr>
        <w:t>disturbs </w:t>
      </w:r>
      <w:r>
        <w:rPr>
          <w:color w:val="0097D0"/>
          <w:w w:val="85"/>
        </w:rPr>
        <w:t>an</w:t>
      </w:r>
      <w:r>
        <w:rPr>
          <w:color w:val="0097D0"/>
          <w:spacing w:val="-37"/>
          <w:w w:val="85"/>
        </w:rPr>
        <w:t> </w:t>
      </w:r>
      <w:r>
        <w:rPr>
          <w:color w:val="0097D0"/>
          <w:spacing w:val="2"/>
          <w:w w:val="85"/>
        </w:rPr>
        <w:t>individual’s,</w:t>
      </w:r>
      <w:r>
        <w:rPr>
          <w:color w:val="0097D0"/>
          <w:spacing w:val="-37"/>
          <w:w w:val="85"/>
        </w:rPr>
        <w:t> </w:t>
      </w:r>
      <w:r>
        <w:rPr>
          <w:color w:val="0097D0"/>
          <w:spacing w:val="2"/>
          <w:w w:val="85"/>
        </w:rPr>
        <w:t>group’s</w:t>
      </w:r>
      <w:r>
        <w:rPr>
          <w:color w:val="0097D0"/>
          <w:spacing w:val="-37"/>
          <w:w w:val="85"/>
        </w:rPr>
        <w:t> </w:t>
      </w:r>
      <w:r>
        <w:rPr>
          <w:color w:val="0097D0"/>
          <w:w w:val="85"/>
        </w:rPr>
        <w:t>or</w:t>
      </w:r>
      <w:r>
        <w:rPr>
          <w:color w:val="0097D0"/>
          <w:spacing w:val="-36"/>
          <w:w w:val="85"/>
        </w:rPr>
        <w:t> </w:t>
      </w:r>
      <w:r>
        <w:rPr>
          <w:color w:val="0097D0"/>
          <w:spacing w:val="2"/>
          <w:w w:val="85"/>
        </w:rPr>
        <w:t>community’s</w:t>
      </w:r>
      <w:r>
        <w:rPr>
          <w:color w:val="0097D0"/>
          <w:spacing w:val="-37"/>
          <w:w w:val="85"/>
        </w:rPr>
        <w:t> </w:t>
      </w:r>
      <w:r>
        <w:rPr>
          <w:color w:val="0097D0"/>
          <w:spacing w:val="2"/>
          <w:w w:val="85"/>
        </w:rPr>
        <w:t>quality</w:t>
      </w:r>
      <w:r>
        <w:rPr>
          <w:color w:val="0097D0"/>
          <w:spacing w:val="-37"/>
          <w:w w:val="85"/>
        </w:rPr>
        <w:t> </w:t>
      </w:r>
      <w:r>
        <w:rPr>
          <w:color w:val="0097D0"/>
          <w:spacing w:val="3"/>
          <w:w w:val="85"/>
        </w:rPr>
        <w:t>of </w:t>
      </w:r>
      <w:r>
        <w:rPr>
          <w:color w:val="0097D0"/>
          <w:spacing w:val="2"/>
          <w:w w:val="90"/>
        </w:rPr>
        <w:t>life</w:t>
      </w:r>
      <w:r>
        <w:rPr>
          <w:color w:val="0097D0"/>
          <w:spacing w:val="-11"/>
          <w:w w:val="90"/>
        </w:rPr>
        <w:t> </w:t>
      </w:r>
      <w:r>
        <w:rPr>
          <w:color w:val="0097D0"/>
          <w:w w:val="90"/>
        </w:rPr>
        <w:t>or</w:t>
      </w:r>
      <w:r>
        <w:rPr>
          <w:color w:val="0097D0"/>
          <w:spacing w:val="-11"/>
          <w:w w:val="90"/>
        </w:rPr>
        <w:t> </w:t>
      </w:r>
      <w:r>
        <w:rPr>
          <w:color w:val="0097D0"/>
          <w:spacing w:val="2"/>
          <w:w w:val="90"/>
        </w:rPr>
        <w:t>causes</w:t>
      </w:r>
      <w:r>
        <w:rPr>
          <w:color w:val="0097D0"/>
          <w:spacing w:val="-10"/>
          <w:w w:val="90"/>
        </w:rPr>
        <w:t> </w:t>
      </w:r>
      <w:r>
        <w:rPr>
          <w:color w:val="0097D0"/>
          <w:spacing w:val="2"/>
          <w:w w:val="90"/>
        </w:rPr>
        <w:t>them</w:t>
      </w:r>
      <w:r>
        <w:rPr>
          <w:color w:val="0097D0"/>
          <w:spacing w:val="-11"/>
          <w:w w:val="90"/>
        </w:rPr>
        <w:t> </w:t>
      </w:r>
      <w:r>
        <w:rPr>
          <w:color w:val="0097D0"/>
          <w:w w:val="90"/>
        </w:rPr>
        <w:t>concern.</w:t>
      </w:r>
      <w:r>
        <w:rPr>
          <w:b/>
          <w:color w:val="231F20"/>
          <w:w w:val="90"/>
          <w:position w:val="6"/>
          <w:sz w:val="14"/>
        </w:rPr>
        <w:t>19</w:t>
      </w:r>
    </w:p>
    <w:p>
      <w:pPr>
        <w:pStyle w:val="BodyText"/>
        <w:spacing w:line="394" w:lineRule="exact" w:before="2"/>
        <w:ind w:left="1700" w:right="537"/>
      </w:pPr>
      <w:r>
        <w:rPr>
          <w:color w:val="231F20"/>
          <w:w w:val="85"/>
        </w:rPr>
        <w:t>The PSNI have defined a ‘hate incident’ as: </w:t>
      </w:r>
      <w:r>
        <w:rPr>
          <w:color w:val="0097D0"/>
          <w:w w:val="85"/>
        </w:rPr>
        <w:t>[a]ny incident, … which is perceived by the</w:t>
      </w:r>
    </w:p>
    <w:p>
      <w:pPr>
        <w:pStyle w:val="BodyText"/>
        <w:spacing w:line="271" w:lineRule="auto"/>
        <w:ind w:left="1700" w:right="129"/>
        <w:rPr>
          <w:b/>
          <w:sz w:val="14"/>
        </w:rPr>
      </w:pPr>
      <w:r>
        <w:rPr>
          <w:color w:val="0097D0"/>
          <w:spacing w:val="2"/>
          <w:w w:val="85"/>
        </w:rPr>
        <w:t>victim</w:t>
      </w:r>
      <w:r>
        <w:rPr>
          <w:color w:val="0097D0"/>
          <w:spacing w:val="-27"/>
          <w:w w:val="85"/>
        </w:rPr>
        <w:t> </w:t>
      </w:r>
      <w:r>
        <w:rPr>
          <w:color w:val="0097D0"/>
          <w:w w:val="85"/>
        </w:rPr>
        <w:t>or</w:t>
      </w:r>
      <w:r>
        <w:rPr>
          <w:color w:val="0097D0"/>
          <w:spacing w:val="-26"/>
          <w:w w:val="85"/>
        </w:rPr>
        <w:t> </w:t>
      </w:r>
      <w:r>
        <w:rPr>
          <w:color w:val="0097D0"/>
          <w:w w:val="85"/>
        </w:rPr>
        <w:t>any</w:t>
      </w:r>
      <w:r>
        <w:rPr>
          <w:color w:val="0097D0"/>
          <w:spacing w:val="-27"/>
          <w:w w:val="85"/>
        </w:rPr>
        <w:t> </w:t>
      </w:r>
      <w:r>
        <w:rPr>
          <w:color w:val="0097D0"/>
          <w:spacing w:val="2"/>
          <w:w w:val="85"/>
        </w:rPr>
        <w:t>other</w:t>
      </w:r>
      <w:r>
        <w:rPr>
          <w:color w:val="0097D0"/>
          <w:spacing w:val="-26"/>
          <w:w w:val="85"/>
        </w:rPr>
        <w:t> </w:t>
      </w:r>
      <w:r>
        <w:rPr>
          <w:color w:val="0097D0"/>
          <w:spacing w:val="2"/>
          <w:w w:val="85"/>
        </w:rPr>
        <w:t>person,</w:t>
      </w:r>
      <w:r>
        <w:rPr>
          <w:color w:val="0097D0"/>
          <w:spacing w:val="-27"/>
          <w:w w:val="85"/>
        </w:rPr>
        <w:t> </w:t>
      </w:r>
      <w:r>
        <w:rPr>
          <w:color w:val="0097D0"/>
          <w:w w:val="85"/>
        </w:rPr>
        <w:t>as</w:t>
      </w:r>
      <w:r>
        <w:rPr>
          <w:color w:val="0097D0"/>
          <w:spacing w:val="-26"/>
          <w:w w:val="85"/>
        </w:rPr>
        <w:t> </w:t>
      </w:r>
      <w:r>
        <w:rPr>
          <w:color w:val="0097D0"/>
          <w:spacing w:val="2"/>
          <w:w w:val="85"/>
        </w:rPr>
        <w:t>being</w:t>
      </w:r>
      <w:r>
        <w:rPr>
          <w:color w:val="0097D0"/>
          <w:spacing w:val="-27"/>
          <w:w w:val="85"/>
        </w:rPr>
        <w:t> </w:t>
      </w:r>
      <w:r>
        <w:rPr>
          <w:color w:val="0097D0"/>
          <w:spacing w:val="2"/>
          <w:w w:val="85"/>
        </w:rPr>
        <w:t>motivated</w:t>
      </w:r>
      <w:r>
        <w:rPr>
          <w:color w:val="0097D0"/>
          <w:spacing w:val="-26"/>
          <w:w w:val="85"/>
        </w:rPr>
        <w:t> </w:t>
      </w:r>
      <w:r>
        <w:rPr>
          <w:color w:val="0097D0"/>
          <w:spacing w:val="3"/>
          <w:w w:val="85"/>
        </w:rPr>
        <w:t>by </w:t>
      </w:r>
      <w:r>
        <w:rPr>
          <w:color w:val="0097D0"/>
          <w:spacing w:val="2"/>
          <w:w w:val="90"/>
        </w:rPr>
        <w:t>prejudice </w:t>
      </w:r>
      <w:r>
        <w:rPr>
          <w:color w:val="0097D0"/>
          <w:w w:val="90"/>
        </w:rPr>
        <w:t>or</w:t>
      </w:r>
      <w:r>
        <w:rPr>
          <w:color w:val="0097D0"/>
          <w:spacing w:val="-18"/>
          <w:w w:val="90"/>
        </w:rPr>
        <w:t> </w:t>
      </w:r>
      <w:r>
        <w:rPr>
          <w:color w:val="0097D0"/>
          <w:w w:val="90"/>
        </w:rPr>
        <w:t>hate.</w:t>
      </w:r>
      <w:r>
        <w:rPr>
          <w:b/>
          <w:color w:val="231F20"/>
          <w:w w:val="90"/>
          <w:position w:val="6"/>
          <w:sz w:val="14"/>
        </w:rPr>
        <w:t>20</w:t>
      </w:r>
    </w:p>
    <w:p>
      <w:pPr>
        <w:pStyle w:val="BodyText"/>
        <w:spacing w:line="264" w:lineRule="auto" w:before="98"/>
        <w:ind w:left="1700" w:right="325"/>
      </w:pPr>
      <w:r>
        <w:rPr>
          <w:color w:val="231F20"/>
          <w:spacing w:val="2"/>
          <w:w w:val="80"/>
        </w:rPr>
        <w:t>Furthermore, </w:t>
      </w:r>
      <w:r>
        <w:rPr>
          <w:color w:val="231F20"/>
          <w:w w:val="80"/>
        </w:rPr>
        <w:t>the </w:t>
      </w:r>
      <w:r>
        <w:rPr>
          <w:color w:val="231F20"/>
          <w:spacing w:val="2"/>
          <w:w w:val="80"/>
        </w:rPr>
        <w:t>PSNI have specifically</w:t>
      </w:r>
      <w:r>
        <w:rPr>
          <w:color w:val="231F20"/>
          <w:spacing w:val="-16"/>
          <w:w w:val="80"/>
        </w:rPr>
        <w:t> </w:t>
      </w:r>
      <w:r>
        <w:rPr>
          <w:color w:val="231F20"/>
          <w:spacing w:val="2"/>
          <w:w w:val="80"/>
        </w:rPr>
        <w:t>defined </w:t>
      </w:r>
      <w:r>
        <w:rPr>
          <w:color w:val="231F20"/>
          <w:spacing w:val="2"/>
          <w:w w:val="85"/>
        </w:rPr>
        <w:t>‘racially motivated incidents’</w:t>
      </w:r>
      <w:r>
        <w:rPr>
          <w:color w:val="231F20"/>
          <w:spacing w:val="-31"/>
          <w:w w:val="85"/>
        </w:rPr>
        <w:t> </w:t>
      </w:r>
      <w:r>
        <w:rPr>
          <w:color w:val="231F20"/>
          <w:spacing w:val="3"/>
          <w:w w:val="85"/>
        </w:rPr>
        <w:t>as:</w:t>
      </w:r>
    </w:p>
    <w:p>
      <w:pPr>
        <w:pStyle w:val="BodyText"/>
        <w:spacing w:line="271" w:lineRule="auto" w:before="111"/>
        <w:ind w:left="1700" w:right="207"/>
        <w:rPr>
          <w:b/>
          <w:sz w:val="14"/>
        </w:rPr>
      </w:pPr>
      <w:r>
        <w:rPr>
          <w:color w:val="0097D0"/>
          <w:spacing w:val="2"/>
          <w:w w:val="85"/>
        </w:rPr>
        <w:t>[a]ny</w:t>
      </w:r>
      <w:r>
        <w:rPr>
          <w:color w:val="0097D0"/>
          <w:spacing w:val="-28"/>
          <w:w w:val="85"/>
        </w:rPr>
        <w:t> </w:t>
      </w:r>
      <w:r>
        <w:rPr>
          <w:color w:val="0097D0"/>
          <w:spacing w:val="2"/>
          <w:w w:val="85"/>
        </w:rPr>
        <w:t>incident,</w:t>
      </w:r>
      <w:r>
        <w:rPr>
          <w:color w:val="0097D0"/>
          <w:spacing w:val="-28"/>
          <w:w w:val="85"/>
        </w:rPr>
        <w:t> </w:t>
      </w:r>
      <w:r>
        <w:rPr>
          <w:color w:val="0097D0"/>
          <w:spacing w:val="2"/>
          <w:w w:val="85"/>
        </w:rPr>
        <w:t>which</w:t>
      </w:r>
      <w:r>
        <w:rPr>
          <w:color w:val="0097D0"/>
          <w:spacing w:val="-27"/>
          <w:w w:val="85"/>
        </w:rPr>
        <w:t> </w:t>
      </w:r>
      <w:r>
        <w:rPr>
          <w:color w:val="0097D0"/>
          <w:w w:val="85"/>
        </w:rPr>
        <w:t>is</w:t>
      </w:r>
      <w:r>
        <w:rPr>
          <w:color w:val="0097D0"/>
          <w:spacing w:val="-28"/>
          <w:w w:val="85"/>
        </w:rPr>
        <w:t> </w:t>
      </w:r>
      <w:r>
        <w:rPr>
          <w:color w:val="0097D0"/>
          <w:spacing w:val="2"/>
          <w:w w:val="85"/>
        </w:rPr>
        <w:t>perceived</w:t>
      </w:r>
      <w:r>
        <w:rPr>
          <w:color w:val="0097D0"/>
          <w:spacing w:val="-28"/>
          <w:w w:val="85"/>
        </w:rPr>
        <w:t> </w:t>
      </w:r>
      <w:r>
        <w:rPr>
          <w:color w:val="0097D0"/>
          <w:w w:val="85"/>
        </w:rPr>
        <w:t>to</w:t>
      </w:r>
      <w:r>
        <w:rPr>
          <w:color w:val="0097D0"/>
          <w:spacing w:val="-27"/>
          <w:w w:val="85"/>
        </w:rPr>
        <w:t> </w:t>
      </w:r>
      <w:r>
        <w:rPr>
          <w:color w:val="0097D0"/>
          <w:w w:val="85"/>
        </w:rPr>
        <w:t>be</w:t>
      </w:r>
      <w:r>
        <w:rPr>
          <w:color w:val="0097D0"/>
          <w:spacing w:val="-28"/>
          <w:w w:val="85"/>
        </w:rPr>
        <w:t> </w:t>
      </w:r>
      <w:r>
        <w:rPr>
          <w:color w:val="0097D0"/>
          <w:spacing w:val="2"/>
          <w:w w:val="85"/>
        </w:rPr>
        <w:t>racist</w:t>
      </w:r>
      <w:r>
        <w:rPr>
          <w:color w:val="0097D0"/>
          <w:spacing w:val="-27"/>
          <w:w w:val="85"/>
        </w:rPr>
        <w:t> </w:t>
      </w:r>
      <w:r>
        <w:rPr>
          <w:color w:val="0097D0"/>
          <w:spacing w:val="3"/>
          <w:w w:val="85"/>
        </w:rPr>
        <w:t>by </w:t>
      </w:r>
      <w:r>
        <w:rPr>
          <w:color w:val="0097D0"/>
          <w:w w:val="90"/>
        </w:rPr>
        <w:t>the</w:t>
      </w:r>
      <w:r>
        <w:rPr>
          <w:color w:val="0097D0"/>
          <w:spacing w:val="-14"/>
          <w:w w:val="90"/>
        </w:rPr>
        <w:t> </w:t>
      </w:r>
      <w:r>
        <w:rPr>
          <w:color w:val="0097D0"/>
          <w:spacing w:val="2"/>
          <w:w w:val="90"/>
        </w:rPr>
        <w:t>victim</w:t>
      </w:r>
      <w:r>
        <w:rPr>
          <w:color w:val="0097D0"/>
          <w:spacing w:val="-13"/>
          <w:w w:val="90"/>
        </w:rPr>
        <w:t> </w:t>
      </w:r>
      <w:r>
        <w:rPr>
          <w:color w:val="0097D0"/>
          <w:w w:val="90"/>
        </w:rPr>
        <w:t>or</w:t>
      </w:r>
      <w:r>
        <w:rPr>
          <w:color w:val="0097D0"/>
          <w:spacing w:val="-14"/>
          <w:w w:val="90"/>
        </w:rPr>
        <w:t> </w:t>
      </w:r>
      <w:r>
        <w:rPr>
          <w:color w:val="0097D0"/>
          <w:w w:val="90"/>
        </w:rPr>
        <w:t>any</w:t>
      </w:r>
      <w:r>
        <w:rPr>
          <w:color w:val="0097D0"/>
          <w:spacing w:val="-13"/>
          <w:w w:val="90"/>
        </w:rPr>
        <w:t> </w:t>
      </w:r>
      <w:r>
        <w:rPr>
          <w:color w:val="0097D0"/>
          <w:spacing w:val="2"/>
          <w:w w:val="90"/>
        </w:rPr>
        <w:t>other</w:t>
      </w:r>
      <w:r>
        <w:rPr>
          <w:color w:val="0097D0"/>
          <w:spacing w:val="-13"/>
          <w:w w:val="90"/>
        </w:rPr>
        <w:t> </w:t>
      </w:r>
      <w:r>
        <w:rPr>
          <w:color w:val="0097D0"/>
          <w:w w:val="90"/>
        </w:rPr>
        <w:t>person.</w:t>
      </w:r>
      <w:r>
        <w:rPr>
          <w:b/>
          <w:color w:val="231F20"/>
          <w:w w:val="90"/>
          <w:position w:val="6"/>
          <w:sz w:val="14"/>
        </w:rPr>
        <w:t>21</w:t>
      </w:r>
    </w:p>
    <w:p>
      <w:pPr>
        <w:pStyle w:val="BodyText"/>
        <w:spacing w:line="264" w:lineRule="auto" w:before="104"/>
        <w:ind w:left="1700" w:right="-9"/>
        <w:rPr>
          <w:b/>
          <w:sz w:val="14"/>
        </w:rPr>
      </w:pPr>
      <w:r>
        <w:rPr>
          <w:color w:val="231F20"/>
          <w:spacing w:val="2"/>
          <w:w w:val="90"/>
        </w:rPr>
        <w:t>This</w:t>
      </w:r>
      <w:r>
        <w:rPr>
          <w:color w:val="231F20"/>
          <w:spacing w:val="-37"/>
          <w:w w:val="90"/>
        </w:rPr>
        <w:t> </w:t>
      </w:r>
      <w:r>
        <w:rPr>
          <w:color w:val="231F20"/>
          <w:w w:val="90"/>
        </w:rPr>
        <w:t>is</w:t>
      </w:r>
      <w:r>
        <w:rPr>
          <w:color w:val="231F20"/>
          <w:spacing w:val="-37"/>
          <w:w w:val="90"/>
        </w:rPr>
        <w:t> </w:t>
      </w:r>
      <w:r>
        <w:rPr>
          <w:color w:val="231F20"/>
          <w:spacing w:val="2"/>
          <w:w w:val="90"/>
        </w:rPr>
        <w:t>referred</w:t>
      </w:r>
      <w:r>
        <w:rPr>
          <w:color w:val="231F20"/>
          <w:spacing w:val="-36"/>
          <w:w w:val="90"/>
        </w:rPr>
        <w:t> </w:t>
      </w:r>
      <w:r>
        <w:rPr>
          <w:color w:val="231F20"/>
          <w:w w:val="90"/>
        </w:rPr>
        <w:t>to</w:t>
      </w:r>
      <w:r>
        <w:rPr>
          <w:color w:val="231F20"/>
          <w:spacing w:val="-37"/>
          <w:w w:val="90"/>
        </w:rPr>
        <w:t> </w:t>
      </w:r>
      <w:r>
        <w:rPr>
          <w:color w:val="231F20"/>
          <w:w w:val="90"/>
        </w:rPr>
        <w:t>as</w:t>
      </w:r>
      <w:r>
        <w:rPr>
          <w:color w:val="231F20"/>
          <w:spacing w:val="-37"/>
          <w:w w:val="90"/>
        </w:rPr>
        <w:t> </w:t>
      </w:r>
      <w:r>
        <w:rPr>
          <w:color w:val="231F20"/>
          <w:w w:val="90"/>
        </w:rPr>
        <w:t>the</w:t>
      </w:r>
      <w:r>
        <w:rPr>
          <w:color w:val="231F20"/>
          <w:spacing w:val="-36"/>
          <w:w w:val="90"/>
        </w:rPr>
        <w:t> </w:t>
      </w:r>
      <w:r>
        <w:rPr>
          <w:color w:val="231F20"/>
          <w:spacing w:val="2"/>
          <w:w w:val="90"/>
        </w:rPr>
        <w:t>‘Perception</w:t>
      </w:r>
      <w:r>
        <w:rPr>
          <w:color w:val="231F20"/>
          <w:spacing w:val="-37"/>
          <w:w w:val="90"/>
        </w:rPr>
        <w:t> </w:t>
      </w:r>
      <w:r>
        <w:rPr>
          <w:color w:val="231F20"/>
          <w:spacing w:val="2"/>
          <w:w w:val="90"/>
        </w:rPr>
        <w:t>Test’.</w:t>
      </w:r>
      <w:r>
        <w:rPr>
          <w:color w:val="231F20"/>
          <w:spacing w:val="-37"/>
          <w:w w:val="90"/>
        </w:rPr>
        <w:t> </w:t>
      </w:r>
      <w:r>
        <w:rPr>
          <w:color w:val="231F20"/>
          <w:spacing w:val="3"/>
          <w:w w:val="90"/>
        </w:rPr>
        <w:t>The </w:t>
      </w:r>
      <w:r>
        <w:rPr>
          <w:color w:val="231F20"/>
          <w:spacing w:val="2"/>
          <w:w w:val="90"/>
        </w:rPr>
        <w:t>PSNI</w:t>
      </w:r>
      <w:r>
        <w:rPr>
          <w:color w:val="231F20"/>
          <w:spacing w:val="-37"/>
          <w:w w:val="90"/>
        </w:rPr>
        <w:t> </w:t>
      </w:r>
      <w:r>
        <w:rPr>
          <w:color w:val="231F20"/>
          <w:spacing w:val="2"/>
          <w:w w:val="90"/>
        </w:rPr>
        <w:t>officers</w:t>
      </w:r>
      <w:r>
        <w:rPr>
          <w:color w:val="231F20"/>
          <w:spacing w:val="-36"/>
          <w:w w:val="90"/>
        </w:rPr>
        <w:t> </w:t>
      </w:r>
      <w:r>
        <w:rPr>
          <w:color w:val="231F20"/>
          <w:w w:val="90"/>
        </w:rPr>
        <w:t>are</w:t>
      </w:r>
      <w:r>
        <w:rPr>
          <w:color w:val="231F20"/>
          <w:spacing w:val="-36"/>
          <w:w w:val="90"/>
        </w:rPr>
        <w:t> </w:t>
      </w:r>
      <w:r>
        <w:rPr>
          <w:color w:val="231F20"/>
          <w:spacing w:val="2"/>
          <w:w w:val="90"/>
        </w:rPr>
        <w:t>instructed</w:t>
      </w:r>
      <w:r>
        <w:rPr>
          <w:color w:val="231F20"/>
          <w:spacing w:val="-36"/>
          <w:w w:val="90"/>
        </w:rPr>
        <w:t> </w:t>
      </w:r>
      <w:r>
        <w:rPr>
          <w:color w:val="231F20"/>
          <w:w w:val="90"/>
        </w:rPr>
        <w:t>to</w:t>
      </w:r>
      <w:r>
        <w:rPr>
          <w:color w:val="231F20"/>
          <w:spacing w:val="-36"/>
          <w:w w:val="90"/>
        </w:rPr>
        <w:t> </w:t>
      </w:r>
      <w:r>
        <w:rPr>
          <w:color w:val="231F20"/>
          <w:spacing w:val="2"/>
          <w:w w:val="90"/>
        </w:rPr>
        <w:t>“accept</w:t>
      </w:r>
      <w:r>
        <w:rPr>
          <w:color w:val="231F20"/>
          <w:spacing w:val="-36"/>
          <w:w w:val="90"/>
        </w:rPr>
        <w:t> </w:t>
      </w:r>
      <w:r>
        <w:rPr>
          <w:color w:val="231F20"/>
          <w:spacing w:val="3"/>
          <w:w w:val="90"/>
        </w:rPr>
        <w:t>without </w:t>
      </w:r>
      <w:r>
        <w:rPr>
          <w:color w:val="231F20"/>
          <w:spacing w:val="2"/>
          <w:w w:val="90"/>
        </w:rPr>
        <w:t>challenge </w:t>
      </w:r>
      <w:r>
        <w:rPr>
          <w:color w:val="231F20"/>
          <w:w w:val="90"/>
        </w:rPr>
        <w:t>the </w:t>
      </w:r>
      <w:r>
        <w:rPr>
          <w:color w:val="231F20"/>
          <w:spacing w:val="2"/>
          <w:w w:val="90"/>
        </w:rPr>
        <w:t>view </w:t>
      </w:r>
      <w:r>
        <w:rPr>
          <w:color w:val="231F20"/>
          <w:w w:val="90"/>
        </w:rPr>
        <w:t>of the </w:t>
      </w:r>
      <w:r>
        <w:rPr>
          <w:color w:val="231F20"/>
          <w:spacing w:val="2"/>
          <w:w w:val="90"/>
        </w:rPr>
        <w:t>victim </w:t>
      </w:r>
      <w:r>
        <w:rPr>
          <w:color w:val="231F20"/>
          <w:w w:val="90"/>
        </w:rPr>
        <w:t>or any </w:t>
      </w:r>
      <w:r>
        <w:rPr>
          <w:color w:val="231F20"/>
          <w:spacing w:val="3"/>
          <w:w w:val="90"/>
        </w:rPr>
        <w:t>other </w:t>
      </w:r>
      <w:r>
        <w:rPr>
          <w:color w:val="231F20"/>
          <w:spacing w:val="2"/>
          <w:w w:val="85"/>
        </w:rPr>
        <w:t>person</w:t>
      </w:r>
      <w:r>
        <w:rPr>
          <w:color w:val="231F20"/>
          <w:spacing w:val="-23"/>
          <w:w w:val="85"/>
        </w:rPr>
        <w:t> </w:t>
      </w:r>
      <w:r>
        <w:rPr>
          <w:color w:val="231F20"/>
          <w:spacing w:val="2"/>
          <w:w w:val="85"/>
        </w:rPr>
        <w:t>that</w:t>
      </w:r>
      <w:r>
        <w:rPr>
          <w:color w:val="231F20"/>
          <w:spacing w:val="-23"/>
          <w:w w:val="85"/>
        </w:rPr>
        <w:t> </w:t>
      </w:r>
      <w:r>
        <w:rPr>
          <w:color w:val="231F20"/>
          <w:w w:val="85"/>
        </w:rPr>
        <w:t>the</w:t>
      </w:r>
      <w:r>
        <w:rPr>
          <w:color w:val="231F20"/>
          <w:spacing w:val="-23"/>
          <w:w w:val="85"/>
        </w:rPr>
        <w:t> </w:t>
      </w:r>
      <w:r>
        <w:rPr>
          <w:color w:val="231F20"/>
          <w:spacing w:val="2"/>
          <w:w w:val="85"/>
        </w:rPr>
        <w:t>crime</w:t>
      </w:r>
      <w:r>
        <w:rPr>
          <w:color w:val="231F20"/>
          <w:spacing w:val="-23"/>
          <w:w w:val="85"/>
        </w:rPr>
        <w:t> </w:t>
      </w:r>
      <w:r>
        <w:rPr>
          <w:color w:val="231F20"/>
          <w:w w:val="85"/>
        </w:rPr>
        <w:t>was</w:t>
      </w:r>
      <w:r>
        <w:rPr>
          <w:color w:val="231F20"/>
          <w:spacing w:val="-23"/>
          <w:w w:val="85"/>
        </w:rPr>
        <w:t> </w:t>
      </w:r>
      <w:r>
        <w:rPr>
          <w:color w:val="231F20"/>
          <w:spacing w:val="2"/>
          <w:w w:val="85"/>
        </w:rPr>
        <w:t>motivated</w:t>
      </w:r>
      <w:r>
        <w:rPr>
          <w:color w:val="231F20"/>
          <w:spacing w:val="-23"/>
          <w:w w:val="85"/>
        </w:rPr>
        <w:t> </w:t>
      </w:r>
      <w:r>
        <w:rPr>
          <w:color w:val="231F20"/>
          <w:w w:val="85"/>
        </w:rPr>
        <w:t>by</w:t>
      </w:r>
      <w:r>
        <w:rPr>
          <w:color w:val="231F20"/>
          <w:spacing w:val="-23"/>
          <w:w w:val="85"/>
        </w:rPr>
        <w:t> </w:t>
      </w:r>
      <w:r>
        <w:rPr>
          <w:color w:val="231F20"/>
          <w:w w:val="85"/>
        </w:rPr>
        <w:t>hate.”</w:t>
      </w:r>
      <w:r>
        <w:rPr>
          <w:b/>
          <w:color w:val="231F20"/>
          <w:w w:val="85"/>
          <w:position w:val="6"/>
          <w:sz w:val="14"/>
        </w:rPr>
        <w:t>22</w:t>
      </w:r>
      <w:r>
        <w:rPr>
          <w:b/>
          <w:color w:val="231F20"/>
          <w:spacing w:val="-5"/>
          <w:w w:val="85"/>
          <w:position w:val="6"/>
          <w:sz w:val="14"/>
        </w:rPr>
        <w:t> </w:t>
      </w:r>
      <w:r>
        <w:rPr>
          <w:color w:val="231F20"/>
          <w:w w:val="85"/>
        </w:rPr>
        <w:t>In </w:t>
      </w:r>
      <w:r>
        <w:rPr>
          <w:color w:val="231F20"/>
          <w:w w:val="90"/>
        </w:rPr>
        <w:t>its</w:t>
      </w:r>
      <w:r>
        <w:rPr>
          <w:color w:val="231F20"/>
          <w:spacing w:val="-37"/>
          <w:w w:val="90"/>
        </w:rPr>
        <w:t> </w:t>
      </w:r>
      <w:r>
        <w:rPr>
          <w:color w:val="231F20"/>
          <w:spacing w:val="2"/>
          <w:w w:val="90"/>
        </w:rPr>
        <w:t>policy</w:t>
      </w:r>
      <w:r>
        <w:rPr>
          <w:color w:val="231F20"/>
          <w:spacing w:val="-37"/>
          <w:w w:val="90"/>
        </w:rPr>
        <w:t> </w:t>
      </w:r>
      <w:r>
        <w:rPr>
          <w:color w:val="231F20"/>
          <w:w w:val="90"/>
        </w:rPr>
        <w:t>the</w:t>
      </w:r>
      <w:r>
        <w:rPr>
          <w:color w:val="231F20"/>
          <w:spacing w:val="-37"/>
          <w:w w:val="90"/>
        </w:rPr>
        <w:t> </w:t>
      </w:r>
      <w:r>
        <w:rPr>
          <w:color w:val="231F20"/>
          <w:spacing w:val="2"/>
          <w:w w:val="90"/>
        </w:rPr>
        <w:t>PSNI</w:t>
      </w:r>
      <w:r>
        <w:rPr>
          <w:color w:val="231F20"/>
          <w:spacing w:val="-37"/>
          <w:w w:val="90"/>
        </w:rPr>
        <w:t> </w:t>
      </w:r>
      <w:r>
        <w:rPr>
          <w:color w:val="231F20"/>
          <w:w w:val="90"/>
        </w:rPr>
        <w:t>is</w:t>
      </w:r>
      <w:r>
        <w:rPr>
          <w:color w:val="231F20"/>
          <w:spacing w:val="-37"/>
          <w:w w:val="90"/>
        </w:rPr>
        <w:t> </w:t>
      </w:r>
      <w:r>
        <w:rPr>
          <w:color w:val="231F20"/>
          <w:spacing w:val="2"/>
          <w:w w:val="90"/>
        </w:rPr>
        <w:t>also</w:t>
      </w:r>
      <w:r>
        <w:rPr>
          <w:color w:val="231F20"/>
          <w:spacing w:val="-37"/>
          <w:w w:val="90"/>
        </w:rPr>
        <w:t> </w:t>
      </w:r>
      <w:r>
        <w:rPr>
          <w:color w:val="231F20"/>
          <w:spacing w:val="2"/>
          <w:w w:val="90"/>
        </w:rPr>
        <w:t>clear</w:t>
      </w:r>
      <w:r>
        <w:rPr>
          <w:color w:val="231F20"/>
          <w:spacing w:val="-37"/>
          <w:w w:val="90"/>
        </w:rPr>
        <w:t> </w:t>
      </w:r>
      <w:r>
        <w:rPr>
          <w:color w:val="231F20"/>
          <w:spacing w:val="2"/>
          <w:w w:val="90"/>
        </w:rPr>
        <w:t>that</w:t>
      </w:r>
      <w:r>
        <w:rPr>
          <w:color w:val="231F20"/>
          <w:spacing w:val="-37"/>
          <w:w w:val="90"/>
        </w:rPr>
        <w:t> </w:t>
      </w:r>
      <w:r>
        <w:rPr>
          <w:color w:val="231F20"/>
          <w:w w:val="90"/>
        </w:rPr>
        <w:t>the</w:t>
      </w:r>
      <w:r>
        <w:rPr>
          <w:color w:val="231F20"/>
          <w:spacing w:val="-37"/>
          <w:w w:val="90"/>
        </w:rPr>
        <w:t> </w:t>
      </w:r>
      <w:r>
        <w:rPr>
          <w:color w:val="231F20"/>
          <w:spacing w:val="3"/>
          <w:w w:val="90"/>
        </w:rPr>
        <w:t>reporting </w:t>
      </w:r>
      <w:r>
        <w:rPr>
          <w:color w:val="231F20"/>
          <w:w w:val="85"/>
        </w:rPr>
        <w:t>of</w:t>
      </w:r>
      <w:r>
        <w:rPr>
          <w:color w:val="231F20"/>
          <w:spacing w:val="-27"/>
          <w:w w:val="85"/>
        </w:rPr>
        <w:t> </w:t>
      </w:r>
      <w:r>
        <w:rPr>
          <w:color w:val="231F20"/>
          <w:w w:val="85"/>
        </w:rPr>
        <w:t>a</w:t>
      </w:r>
      <w:r>
        <w:rPr>
          <w:color w:val="231F20"/>
          <w:spacing w:val="-26"/>
          <w:w w:val="85"/>
        </w:rPr>
        <w:t> </w:t>
      </w:r>
      <w:r>
        <w:rPr>
          <w:color w:val="231F20"/>
          <w:spacing w:val="2"/>
          <w:w w:val="85"/>
        </w:rPr>
        <w:t>hate</w:t>
      </w:r>
      <w:r>
        <w:rPr>
          <w:color w:val="231F20"/>
          <w:spacing w:val="-26"/>
          <w:w w:val="85"/>
        </w:rPr>
        <w:t> </w:t>
      </w:r>
      <w:r>
        <w:rPr>
          <w:color w:val="231F20"/>
          <w:spacing w:val="2"/>
          <w:w w:val="85"/>
        </w:rPr>
        <w:t>incident</w:t>
      </w:r>
      <w:r>
        <w:rPr>
          <w:color w:val="231F20"/>
          <w:spacing w:val="-27"/>
          <w:w w:val="85"/>
        </w:rPr>
        <w:t> </w:t>
      </w:r>
      <w:r>
        <w:rPr>
          <w:color w:val="231F20"/>
          <w:w w:val="85"/>
        </w:rPr>
        <w:t>or</w:t>
      </w:r>
      <w:r>
        <w:rPr>
          <w:color w:val="231F20"/>
          <w:spacing w:val="-26"/>
          <w:w w:val="85"/>
        </w:rPr>
        <w:t> </w:t>
      </w:r>
      <w:r>
        <w:rPr>
          <w:color w:val="231F20"/>
          <w:spacing w:val="2"/>
          <w:w w:val="85"/>
        </w:rPr>
        <w:t>crime</w:t>
      </w:r>
      <w:r>
        <w:rPr>
          <w:color w:val="231F20"/>
          <w:spacing w:val="-26"/>
          <w:w w:val="85"/>
        </w:rPr>
        <w:t> </w:t>
      </w:r>
      <w:r>
        <w:rPr>
          <w:color w:val="231F20"/>
          <w:w w:val="85"/>
        </w:rPr>
        <w:t>is</w:t>
      </w:r>
      <w:r>
        <w:rPr>
          <w:color w:val="231F20"/>
          <w:spacing w:val="-26"/>
          <w:w w:val="85"/>
        </w:rPr>
        <w:t> </w:t>
      </w:r>
      <w:r>
        <w:rPr>
          <w:color w:val="231F20"/>
          <w:w w:val="85"/>
        </w:rPr>
        <w:t>not</w:t>
      </w:r>
      <w:r>
        <w:rPr>
          <w:color w:val="231F20"/>
          <w:spacing w:val="-27"/>
          <w:w w:val="85"/>
        </w:rPr>
        <w:t> </w:t>
      </w:r>
      <w:r>
        <w:rPr>
          <w:color w:val="231F20"/>
          <w:spacing w:val="2"/>
          <w:w w:val="85"/>
        </w:rPr>
        <w:t>linked</w:t>
      </w:r>
      <w:r>
        <w:rPr>
          <w:color w:val="231F20"/>
          <w:spacing w:val="-26"/>
          <w:w w:val="85"/>
        </w:rPr>
        <w:t> </w:t>
      </w:r>
      <w:r>
        <w:rPr>
          <w:color w:val="231F20"/>
          <w:w w:val="85"/>
        </w:rPr>
        <w:t>to</w:t>
      </w:r>
      <w:r>
        <w:rPr>
          <w:color w:val="231F20"/>
          <w:spacing w:val="-26"/>
          <w:w w:val="85"/>
        </w:rPr>
        <w:t> </w:t>
      </w:r>
      <w:r>
        <w:rPr>
          <w:color w:val="231F20"/>
          <w:spacing w:val="3"/>
          <w:w w:val="85"/>
        </w:rPr>
        <w:t>evidence </w:t>
      </w:r>
      <w:r>
        <w:rPr>
          <w:color w:val="231F20"/>
          <w:w w:val="85"/>
        </w:rPr>
        <w:t>and</w:t>
      </w:r>
      <w:r>
        <w:rPr>
          <w:color w:val="231F20"/>
          <w:spacing w:val="-26"/>
          <w:w w:val="85"/>
        </w:rPr>
        <w:t> </w:t>
      </w:r>
      <w:r>
        <w:rPr>
          <w:color w:val="231F20"/>
          <w:spacing w:val="2"/>
          <w:w w:val="85"/>
        </w:rPr>
        <w:t>“police</w:t>
      </w:r>
      <w:r>
        <w:rPr>
          <w:color w:val="231F20"/>
          <w:spacing w:val="-25"/>
          <w:w w:val="85"/>
        </w:rPr>
        <w:t> </w:t>
      </w:r>
      <w:r>
        <w:rPr>
          <w:color w:val="231F20"/>
          <w:spacing w:val="2"/>
          <w:w w:val="85"/>
        </w:rPr>
        <w:t>officers</w:t>
      </w:r>
      <w:r>
        <w:rPr>
          <w:color w:val="231F20"/>
          <w:spacing w:val="-26"/>
          <w:w w:val="85"/>
        </w:rPr>
        <w:t> </w:t>
      </w:r>
      <w:r>
        <w:rPr>
          <w:color w:val="231F20"/>
          <w:spacing w:val="2"/>
          <w:w w:val="85"/>
        </w:rPr>
        <w:t>cannot</w:t>
      </w:r>
      <w:r>
        <w:rPr>
          <w:color w:val="231F20"/>
          <w:spacing w:val="-25"/>
          <w:w w:val="85"/>
        </w:rPr>
        <w:t> </w:t>
      </w:r>
      <w:r>
        <w:rPr>
          <w:color w:val="231F20"/>
          <w:spacing w:val="2"/>
          <w:w w:val="85"/>
        </w:rPr>
        <w:t>decide</w:t>
      </w:r>
      <w:r>
        <w:rPr>
          <w:color w:val="231F20"/>
          <w:spacing w:val="-26"/>
          <w:w w:val="85"/>
        </w:rPr>
        <w:t> </w:t>
      </w:r>
      <w:r>
        <w:rPr>
          <w:color w:val="231F20"/>
          <w:spacing w:val="2"/>
          <w:w w:val="85"/>
        </w:rPr>
        <w:t>whether</w:t>
      </w:r>
      <w:r>
        <w:rPr>
          <w:color w:val="231F20"/>
          <w:spacing w:val="-25"/>
          <w:w w:val="85"/>
        </w:rPr>
        <w:t> </w:t>
      </w:r>
      <w:r>
        <w:rPr>
          <w:color w:val="231F20"/>
          <w:w w:val="85"/>
        </w:rPr>
        <w:t>or</w:t>
      </w:r>
      <w:r>
        <w:rPr>
          <w:color w:val="231F20"/>
          <w:spacing w:val="-26"/>
          <w:w w:val="85"/>
        </w:rPr>
        <w:t> </w:t>
      </w:r>
      <w:r>
        <w:rPr>
          <w:color w:val="231F20"/>
          <w:spacing w:val="3"/>
          <w:w w:val="85"/>
        </w:rPr>
        <w:t>not </w:t>
      </w:r>
      <w:r>
        <w:rPr>
          <w:color w:val="231F20"/>
          <w:w w:val="90"/>
        </w:rPr>
        <w:t>to </w:t>
      </w:r>
      <w:r>
        <w:rPr>
          <w:color w:val="231F20"/>
          <w:spacing w:val="2"/>
          <w:w w:val="90"/>
        </w:rPr>
        <w:t>record </w:t>
      </w:r>
      <w:r>
        <w:rPr>
          <w:color w:val="231F20"/>
          <w:w w:val="105"/>
        </w:rPr>
        <w:t>… </w:t>
      </w:r>
      <w:r>
        <w:rPr>
          <w:color w:val="231F20"/>
          <w:w w:val="90"/>
        </w:rPr>
        <w:t>a </w:t>
      </w:r>
      <w:r>
        <w:rPr>
          <w:color w:val="231F20"/>
          <w:spacing w:val="2"/>
          <w:w w:val="90"/>
        </w:rPr>
        <w:t>hate incident </w:t>
      </w:r>
      <w:r>
        <w:rPr>
          <w:color w:val="231F20"/>
          <w:w w:val="90"/>
        </w:rPr>
        <w:t>or </w:t>
      </w:r>
      <w:r>
        <w:rPr>
          <w:color w:val="231F20"/>
          <w:spacing w:val="2"/>
          <w:w w:val="90"/>
        </w:rPr>
        <w:t>crime </w:t>
      </w:r>
      <w:r>
        <w:rPr>
          <w:color w:val="231F20"/>
          <w:spacing w:val="3"/>
          <w:w w:val="90"/>
        </w:rPr>
        <w:t>because </w:t>
      </w:r>
      <w:r>
        <w:rPr>
          <w:color w:val="231F20"/>
          <w:spacing w:val="2"/>
          <w:w w:val="90"/>
        </w:rPr>
        <w:t>there appears </w:t>
      </w:r>
      <w:r>
        <w:rPr>
          <w:color w:val="231F20"/>
          <w:w w:val="90"/>
        </w:rPr>
        <w:t>to be no </w:t>
      </w:r>
      <w:r>
        <w:rPr>
          <w:color w:val="231F20"/>
          <w:spacing w:val="2"/>
          <w:w w:val="90"/>
        </w:rPr>
        <w:t>evidence </w:t>
      </w:r>
      <w:r>
        <w:rPr>
          <w:color w:val="231F20"/>
          <w:w w:val="90"/>
        </w:rPr>
        <w:t>to </w:t>
      </w:r>
      <w:r>
        <w:rPr>
          <w:color w:val="231F20"/>
          <w:spacing w:val="2"/>
          <w:w w:val="90"/>
        </w:rPr>
        <w:t>support </w:t>
      </w:r>
      <w:r>
        <w:rPr>
          <w:color w:val="231F20"/>
          <w:w w:val="90"/>
        </w:rPr>
        <w:t>a </w:t>
      </w:r>
      <w:r>
        <w:rPr>
          <w:color w:val="231F20"/>
          <w:spacing w:val="2"/>
          <w:w w:val="90"/>
        </w:rPr>
        <w:t>perception.”</w:t>
      </w:r>
      <w:r>
        <w:rPr>
          <w:b/>
          <w:color w:val="231F20"/>
          <w:spacing w:val="2"/>
          <w:w w:val="90"/>
          <w:position w:val="6"/>
          <w:sz w:val="14"/>
        </w:rPr>
        <w:t>23</w:t>
      </w:r>
    </w:p>
    <w:p>
      <w:pPr>
        <w:pStyle w:val="BodyText"/>
        <w:spacing w:line="266" w:lineRule="auto" w:before="106"/>
        <w:ind w:left="580" w:right="1297"/>
      </w:pPr>
      <w:r>
        <w:rPr/>
        <w:br w:type="column"/>
      </w:r>
      <w:r>
        <w:rPr>
          <w:color w:val="231F20"/>
          <w:spacing w:val="2"/>
          <w:w w:val="90"/>
        </w:rPr>
        <w:t>Once </w:t>
      </w:r>
      <w:r>
        <w:rPr>
          <w:color w:val="231F20"/>
          <w:w w:val="90"/>
        </w:rPr>
        <w:t>a </w:t>
      </w:r>
      <w:r>
        <w:rPr>
          <w:color w:val="231F20"/>
          <w:spacing w:val="2"/>
          <w:w w:val="90"/>
        </w:rPr>
        <w:t>call </w:t>
      </w:r>
      <w:r>
        <w:rPr>
          <w:color w:val="231F20"/>
          <w:w w:val="90"/>
        </w:rPr>
        <w:t>has </w:t>
      </w:r>
      <w:r>
        <w:rPr>
          <w:color w:val="231F20"/>
          <w:spacing w:val="2"/>
          <w:w w:val="90"/>
        </w:rPr>
        <w:t>been received, </w:t>
      </w:r>
      <w:r>
        <w:rPr>
          <w:color w:val="231F20"/>
          <w:w w:val="90"/>
        </w:rPr>
        <w:t>the </w:t>
      </w:r>
      <w:r>
        <w:rPr>
          <w:color w:val="231F20"/>
          <w:spacing w:val="2"/>
          <w:w w:val="90"/>
        </w:rPr>
        <w:t>PSNI </w:t>
      </w:r>
      <w:r>
        <w:rPr>
          <w:color w:val="231F20"/>
          <w:spacing w:val="3"/>
          <w:w w:val="90"/>
        </w:rPr>
        <w:t>Call </w:t>
      </w:r>
      <w:r>
        <w:rPr>
          <w:color w:val="231F20"/>
          <w:spacing w:val="2"/>
          <w:w w:val="85"/>
        </w:rPr>
        <w:t>Management</w:t>
      </w:r>
      <w:r>
        <w:rPr>
          <w:color w:val="231F20"/>
          <w:spacing w:val="-35"/>
          <w:w w:val="85"/>
        </w:rPr>
        <w:t> </w:t>
      </w:r>
      <w:r>
        <w:rPr>
          <w:color w:val="231F20"/>
          <w:spacing w:val="2"/>
          <w:w w:val="85"/>
        </w:rPr>
        <w:t>Centre</w:t>
      </w:r>
      <w:r>
        <w:rPr>
          <w:color w:val="231F20"/>
          <w:spacing w:val="-34"/>
          <w:w w:val="85"/>
        </w:rPr>
        <w:t> </w:t>
      </w:r>
      <w:r>
        <w:rPr>
          <w:color w:val="231F20"/>
          <w:spacing w:val="2"/>
          <w:w w:val="85"/>
        </w:rPr>
        <w:t>record</w:t>
      </w:r>
      <w:r>
        <w:rPr>
          <w:color w:val="231F20"/>
          <w:spacing w:val="-34"/>
          <w:w w:val="85"/>
        </w:rPr>
        <w:t> </w:t>
      </w:r>
      <w:r>
        <w:rPr>
          <w:color w:val="231F20"/>
          <w:w w:val="85"/>
        </w:rPr>
        <w:t>the</w:t>
      </w:r>
      <w:r>
        <w:rPr>
          <w:color w:val="231F20"/>
          <w:spacing w:val="-34"/>
          <w:w w:val="85"/>
        </w:rPr>
        <w:t> </w:t>
      </w:r>
      <w:r>
        <w:rPr>
          <w:color w:val="231F20"/>
          <w:spacing w:val="2"/>
          <w:w w:val="85"/>
        </w:rPr>
        <w:t>reported</w:t>
      </w:r>
      <w:r>
        <w:rPr>
          <w:color w:val="231F20"/>
          <w:spacing w:val="-34"/>
          <w:w w:val="85"/>
        </w:rPr>
        <w:t> </w:t>
      </w:r>
      <w:r>
        <w:rPr>
          <w:color w:val="231F20"/>
          <w:spacing w:val="3"/>
          <w:w w:val="85"/>
        </w:rPr>
        <w:t>incident </w:t>
      </w:r>
      <w:r>
        <w:rPr>
          <w:color w:val="231F20"/>
          <w:w w:val="90"/>
        </w:rPr>
        <w:t>on</w:t>
      </w:r>
      <w:r>
        <w:rPr>
          <w:color w:val="231F20"/>
          <w:spacing w:val="-41"/>
          <w:w w:val="90"/>
        </w:rPr>
        <w:t> </w:t>
      </w:r>
      <w:r>
        <w:rPr>
          <w:color w:val="231F20"/>
          <w:spacing w:val="2"/>
          <w:w w:val="90"/>
        </w:rPr>
        <w:t>Command</w:t>
      </w:r>
      <w:r>
        <w:rPr>
          <w:color w:val="231F20"/>
          <w:spacing w:val="-40"/>
          <w:w w:val="90"/>
        </w:rPr>
        <w:t> </w:t>
      </w:r>
      <w:r>
        <w:rPr>
          <w:color w:val="231F20"/>
          <w:w w:val="90"/>
        </w:rPr>
        <w:t>and</w:t>
      </w:r>
      <w:r>
        <w:rPr>
          <w:color w:val="231F20"/>
          <w:spacing w:val="-40"/>
          <w:w w:val="90"/>
        </w:rPr>
        <w:t> </w:t>
      </w:r>
      <w:r>
        <w:rPr>
          <w:color w:val="231F20"/>
          <w:spacing w:val="2"/>
          <w:w w:val="90"/>
        </w:rPr>
        <w:t>Control</w:t>
      </w:r>
      <w:r>
        <w:rPr>
          <w:color w:val="231F20"/>
          <w:spacing w:val="-40"/>
          <w:w w:val="90"/>
        </w:rPr>
        <w:t> </w:t>
      </w:r>
      <w:r>
        <w:rPr>
          <w:color w:val="231F20"/>
          <w:spacing w:val="2"/>
          <w:w w:val="90"/>
        </w:rPr>
        <w:t>with</w:t>
      </w:r>
      <w:r>
        <w:rPr>
          <w:color w:val="231F20"/>
          <w:spacing w:val="-40"/>
          <w:w w:val="90"/>
        </w:rPr>
        <w:t> </w:t>
      </w:r>
      <w:r>
        <w:rPr>
          <w:color w:val="231F20"/>
          <w:w w:val="90"/>
        </w:rPr>
        <w:t>the</w:t>
      </w:r>
      <w:r>
        <w:rPr>
          <w:color w:val="231F20"/>
          <w:spacing w:val="-40"/>
          <w:w w:val="90"/>
        </w:rPr>
        <w:t> </w:t>
      </w:r>
      <w:r>
        <w:rPr>
          <w:color w:val="231F20"/>
          <w:spacing w:val="3"/>
          <w:w w:val="90"/>
        </w:rPr>
        <w:t>appropriate </w:t>
      </w:r>
      <w:r>
        <w:rPr>
          <w:color w:val="231F20"/>
          <w:spacing w:val="2"/>
          <w:w w:val="85"/>
        </w:rPr>
        <w:t>closing</w:t>
      </w:r>
      <w:r>
        <w:rPr>
          <w:color w:val="231F20"/>
          <w:spacing w:val="-31"/>
          <w:w w:val="85"/>
        </w:rPr>
        <w:t> </w:t>
      </w:r>
      <w:r>
        <w:rPr>
          <w:color w:val="231F20"/>
          <w:spacing w:val="2"/>
          <w:w w:val="85"/>
        </w:rPr>
        <w:t>code</w:t>
      </w:r>
      <w:r>
        <w:rPr>
          <w:color w:val="231F20"/>
          <w:spacing w:val="-31"/>
          <w:w w:val="85"/>
        </w:rPr>
        <w:t> </w:t>
      </w:r>
      <w:r>
        <w:rPr>
          <w:color w:val="231F20"/>
          <w:spacing w:val="2"/>
          <w:w w:val="85"/>
        </w:rPr>
        <w:t>describing</w:t>
      </w:r>
      <w:r>
        <w:rPr>
          <w:color w:val="231F20"/>
          <w:spacing w:val="-30"/>
          <w:w w:val="85"/>
        </w:rPr>
        <w:t> </w:t>
      </w:r>
      <w:r>
        <w:rPr>
          <w:color w:val="231F20"/>
          <w:w w:val="85"/>
        </w:rPr>
        <w:t>the</w:t>
      </w:r>
      <w:r>
        <w:rPr>
          <w:color w:val="231F20"/>
          <w:spacing w:val="-31"/>
          <w:w w:val="85"/>
        </w:rPr>
        <w:t> </w:t>
      </w:r>
      <w:r>
        <w:rPr>
          <w:color w:val="231F20"/>
          <w:spacing w:val="2"/>
          <w:w w:val="85"/>
        </w:rPr>
        <w:t>incident.</w:t>
      </w:r>
      <w:r>
        <w:rPr>
          <w:b/>
          <w:color w:val="231F20"/>
          <w:spacing w:val="2"/>
          <w:w w:val="85"/>
          <w:position w:val="6"/>
          <w:sz w:val="14"/>
        </w:rPr>
        <w:t>24</w:t>
      </w:r>
      <w:r>
        <w:rPr>
          <w:b/>
          <w:color w:val="231F20"/>
          <w:spacing w:val="-12"/>
          <w:w w:val="85"/>
          <w:position w:val="6"/>
          <w:sz w:val="14"/>
        </w:rPr>
        <w:t> </w:t>
      </w:r>
      <w:r>
        <w:rPr>
          <w:color w:val="231F20"/>
          <w:spacing w:val="2"/>
          <w:w w:val="85"/>
        </w:rPr>
        <w:t>Qualifiers </w:t>
      </w:r>
      <w:r>
        <w:rPr>
          <w:color w:val="231F20"/>
          <w:w w:val="85"/>
        </w:rPr>
        <w:t>are</w:t>
      </w:r>
      <w:r>
        <w:rPr>
          <w:color w:val="231F20"/>
          <w:spacing w:val="-22"/>
          <w:w w:val="85"/>
        </w:rPr>
        <w:t> </w:t>
      </w:r>
      <w:r>
        <w:rPr>
          <w:color w:val="231F20"/>
          <w:spacing w:val="2"/>
          <w:w w:val="85"/>
        </w:rPr>
        <w:t>then</w:t>
      </w:r>
      <w:r>
        <w:rPr>
          <w:color w:val="231F20"/>
          <w:spacing w:val="-22"/>
          <w:w w:val="85"/>
        </w:rPr>
        <w:t> </w:t>
      </w:r>
      <w:r>
        <w:rPr>
          <w:color w:val="231F20"/>
          <w:spacing w:val="2"/>
          <w:w w:val="85"/>
        </w:rPr>
        <w:t>added</w:t>
      </w:r>
      <w:r>
        <w:rPr>
          <w:color w:val="231F20"/>
          <w:spacing w:val="-22"/>
          <w:w w:val="85"/>
        </w:rPr>
        <w:t> </w:t>
      </w:r>
      <w:r>
        <w:rPr>
          <w:color w:val="231F20"/>
          <w:w w:val="85"/>
        </w:rPr>
        <w:t>to</w:t>
      </w:r>
      <w:r>
        <w:rPr>
          <w:color w:val="231F20"/>
          <w:spacing w:val="-22"/>
          <w:w w:val="85"/>
        </w:rPr>
        <w:t> </w:t>
      </w:r>
      <w:r>
        <w:rPr>
          <w:color w:val="231F20"/>
          <w:w w:val="85"/>
        </w:rPr>
        <w:t>the</w:t>
      </w:r>
      <w:r>
        <w:rPr>
          <w:color w:val="231F20"/>
          <w:spacing w:val="-22"/>
          <w:w w:val="85"/>
        </w:rPr>
        <w:t> </w:t>
      </w:r>
      <w:r>
        <w:rPr>
          <w:color w:val="231F20"/>
          <w:spacing w:val="2"/>
          <w:w w:val="85"/>
        </w:rPr>
        <w:t>closing</w:t>
      </w:r>
      <w:r>
        <w:rPr>
          <w:color w:val="231F20"/>
          <w:spacing w:val="-22"/>
          <w:w w:val="85"/>
        </w:rPr>
        <w:t> </w:t>
      </w:r>
      <w:r>
        <w:rPr>
          <w:color w:val="231F20"/>
          <w:spacing w:val="2"/>
          <w:w w:val="85"/>
        </w:rPr>
        <w:t>code</w:t>
      </w:r>
      <w:r>
        <w:rPr>
          <w:color w:val="231F20"/>
          <w:spacing w:val="-22"/>
          <w:w w:val="85"/>
        </w:rPr>
        <w:t> </w:t>
      </w:r>
      <w:r>
        <w:rPr>
          <w:color w:val="231F20"/>
          <w:w w:val="85"/>
        </w:rPr>
        <w:t>to</w:t>
      </w:r>
      <w:r>
        <w:rPr>
          <w:color w:val="231F20"/>
          <w:spacing w:val="-22"/>
          <w:w w:val="85"/>
        </w:rPr>
        <w:t> </w:t>
      </w:r>
      <w:r>
        <w:rPr>
          <w:color w:val="231F20"/>
          <w:spacing w:val="2"/>
          <w:w w:val="85"/>
        </w:rPr>
        <w:t>capture</w:t>
      </w:r>
      <w:r>
        <w:rPr>
          <w:color w:val="231F20"/>
          <w:spacing w:val="-22"/>
          <w:w w:val="85"/>
        </w:rPr>
        <w:t> </w:t>
      </w:r>
      <w:r>
        <w:rPr>
          <w:color w:val="231F20"/>
          <w:spacing w:val="3"/>
          <w:w w:val="85"/>
        </w:rPr>
        <w:t>key </w:t>
      </w:r>
      <w:r>
        <w:rPr>
          <w:color w:val="231F20"/>
          <w:spacing w:val="2"/>
          <w:w w:val="85"/>
        </w:rPr>
        <w:t>aspects</w:t>
      </w:r>
      <w:r>
        <w:rPr>
          <w:color w:val="231F20"/>
          <w:spacing w:val="-29"/>
          <w:w w:val="85"/>
        </w:rPr>
        <w:t> </w:t>
      </w:r>
      <w:r>
        <w:rPr>
          <w:color w:val="231F20"/>
          <w:w w:val="85"/>
        </w:rPr>
        <w:t>and</w:t>
      </w:r>
      <w:r>
        <w:rPr>
          <w:color w:val="231F20"/>
          <w:spacing w:val="-29"/>
          <w:w w:val="85"/>
        </w:rPr>
        <w:t> </w:t>
      </w:r>
      <w:r>
        <w:rPr>
          <w:color w:val="231F20"/>
          <w:spacing w:val="2"/>
          <w:w w:val="85"/>
        </w:rPr>
        <w:t>characteristics</w:t>
      </w:r>
      <w:r>
        <w:rPr>
          <w:color w:val="231F20"/>
          <w:spacing w:val="-28"/>
          <w:w w:val="85"/>
        </w:rPr>
        <w:t> </w:t>
      </w:r>
      <w:r>
        <w:rPr>
          <w:color w:val="231F20"/>
          <w:w w:val="85"/>
        </w:rPr>
        <w:t>of</w:t>
      </w:r>
      <w:r>
        <w:rPr>
          <w:color w:val="231F20"/>
          <w:spacing w:val="-29"/>
          <w:w w:val="85"/>
        </w:rPr>
        <w:t> </w:t>
      </w:r>
      <w:r>
        <w:rPr>
          <w:color w:val="231F20"/>
          <w:w w:val="85"/>
        </w:rPr>
        <w:t>the</w:t>
      </w:r>
      <w:r>
        <w:rPr>
          <w:color w:val="231F20"/>
          <w:spacing w:val="-28"/>
          <w:w w:val="85"/>
        </w:rPr>
        <w:t> </w:t>
      </w:r>
      <w:r>
        <w:rPr>
          <w:color w:val="231F20"/>
          <w:spacing w:val="2"/>
          <w:w w:val="85"/>
        </w:rPr>
        <w:t>incident.</w:t>
      </w:r>
      <w:r>
        <w:rPr>
          <w:b/>
          <w:color w:val="231F20"/>
          <w:spacing w:val="2"/>
          <w:w w:val="85"/>
          <w:position w:val="6"/>
          <w:sz w:val="14"/>
        </w:rPr>
        <w:t>25</w:t>
      </w:r>
      <w:r>
        <w:rPr>
          <w:b/>
          <w:color w:val="231F20"/>
          <w:spacing w:val="-10"/>
          <w:w w:val="85"/>
          <w:position w:val="6"/>
          <w:sz w:val="14"/>
        </w:rPr>
        <w:t> </w:t>
      </w:r>
      <w:r>
        <w:rPr>
          <w:color w:val="231F20"/>
          <w:spacing w:val="3"/>
          <w:w w:val="85"/>
        </w:rPr>
        <w:t>The </w:t>
      </w:r>
      <w:r>
        <w:rPr>
          <w:color w:val="231F20"/>
          <w:spacing w:val="2"/>
          <w:w w:val="85"/>
        </w:rPr>
        <w:t>qualifier</w:t>
      </w:r>
      <w:r>
        <w:rPr>
          <w:color w:val="231F20"/>
          <w:spacing w:val="-24"/>
          <w:w w:val="85"/>
        </w:rPr>
        <w:t> </w:t>
      </w:r>
      <w:r>
        <w:rPr>
          <w:color w:val="231F20"/>
          <w:spacing w:val="2"/>
          <w:w w:val="85"/>
        </w:rPr>
        <w:t>used</w:t>
      </w:r>
      <w:r>
        <w:rPr>
          <w:color w:val="231F20"/>
          <w:spacing w:val="-24"/>
          <w:w w:val="85"/>
        </w:rPr>
        <w:t> </w:t>
      </w:r>
      <w:r>
        <w:rPr>
          <w:color w:val="231F20"/>
          <w:w w:val="85"/>
        </w:rPr>
        <w:t>for</w:t>
      </w:r>
      <w:r>
        <w:rPr>
          <w:color w:val="231F20"/>
          <w:spacing w:val="-24"/>
          <w:w w:val="85"/>
        </w:rPr>
        <w:t> </w:t>
      </w:r>
      <w:r>
        <w:rPr>
          <w:color w:val="231F20"/>
          <w:spacing w:val="2"/>
          <w:w w:val="85"/>
        </w:rPr>
        <w:t>racist</w:t>
      </w:r>
      <w:r>
        <w:rPr>
          <w:color w:val="231F20"/>
          <w:spacing w:val="-24"/>
          <w:w w:val="85"/>
        </w:rPr>
        <w:t> </w:t>
      </w:r>
      <w:r>
        <w:rPr>
          <w:color w:val="231F20"/>
          <w:spacing w:val="2"/>
          <w:w w:val="85"/>
        </w:rPr>
        <w:t>hate</w:t>
      </w:r>
      <w:r>
        <w:rPr>
          <w:color w:val="231F20"/>
          <w:spacing w:val="-24"/>
          <w:w w:val="85"/>
        </w:rPr>
        <w:t> </w:t>
      </w:r>
      <w:r>
        <w:rPr>
          <w:color w:val="231F20"/>
          <w:spacing w:val="2"/>
          <w:w w:val="85"/>
        </w:rPr>
        <w:t>incidents</w:t>
      </w:r>
      <w:r>
        <w:rPr>
          <w:color w:val="231F20"/>
          <w:spacing w:val="-23"/>
          <w:w w:val="85"/>
        </w:rPr>
        <w:t> </w:t>
      </w:r>
      <w:r>
        <w:rPr>
          <w:color w:val="231F20"/>
          <w:w w:val="85"/>
        </w:rPr>
        <w:t>is</w:t>
      </w:r>
      <w:r>
        <w:rPr>
          <w:color w:val="231F20"/>
          <w:spacing w:val="-24"/>
          <w:w w:val="85"/>
        </w:rPr>
        <w:t> </w:t>
      </w:r>
      <w:r>
        <w:rPr>
          <w:color w:val="231F20"/>
          <w:w w:val="85"/>
        </w:rPr>
        <w:t>HARC.</w:t>
      </w:r>
      <w:r>
        <w:rPr>
          <w:b/>
          <w:color w:val="231F20"/>
          <w:w w:val="85"/>
          <w:position w:val="6"/>
          <w:sz w:val="14"/>
        </w:rPr>
        <w:t>26 </w:t>
      </w:r>
      <w:r>
        <w:rPr>
          <w:color w:val="231F20"/>
          <w:spacing w:val="2"/>
          <w:w w:val="85"/>
        </w:rPr>
        <w:t>This</w:t>
      </w:r>
      <w:r>
        <w:rPr>
          <w:color w:val="231F20"/>
          <w:spacing w:val="-31"/>
          <w:w w:val="85"/>
        </w:rPr>
        <w:t> </w:t>
      </w:r>
      <w:r>
        <w:rPr>
          <w:color w:val="231F20"/>
          <w:spacing w:val="2"/>
          <w:w w:val="85"/>
        </w:rPr>
        <w:t>qualifier</w:t>
      </w:r>
      <w:r>
        <w:rPr>
          <w:color w:val="231F20"/>
          <w:spacing w:val="-31"/>
          <w:w w:val="85"/>
        </w:rPr>
        <w:t> </w:t>
      </w:r>
      <w:r>
        <w:rPr>
          <w:color w:val="231F20"/>
          <w:w w:val="85"/>
        </w:rPr>
        <w:t>is</w:t>
      </w:r>
      <w:r>
        <w:rPr>
          <w:color w:val="231F20"/>
          <w:spacing w:val="-31"/>
          <w:w w:val="85"/>
        </w:rPr>
        <w:t> </w:t>
      </w:r>
      <w:r>
        <w:rPr>
          <w:color w:val="231F20"/>
          <w:spacing w:val="2"/>
          <w:w w:val="85"/>
        </w:rPr>
        <w:t>intended</w:t>
      </w:r>
      <w:r>
        <w:rPr>
          <w:color w:val="231F20"/>
          <w:spacing w:val="-30"/>
          <w:w w:val="85"/>
        </w:rPr>
        <w:t> </w:t>
      </w:r>
      <w:r>
        <w:rPr>
          <w:color w:val="231F20"/>
          <w:w w:val="85"/>
        </w:rPr>
        <w:t>to</w:t>
      </w:r>
      <w:r>
        <w:rPr>
          <w:color w:val="231F20"/>
          <w:spacing w:val="-31"/>
          <w:w w:val="85"/>
        </w:rPr>
        <w:t> </w:t>
      </w:r>
      <w:r>
        <w:rPr>
          <w:color w:val="231F20"/>
          <w:spacing w:val="2"/>
          <w:w w:val="85"/>
        </w:rPr>
        <w:t>ensure</w:t>
      </w:r>
      <w:r>
        <w:rPr>
          <w:color w:val="231F20"/>
          <w:spacing w:val="-31"/>
          <w:w w:val="85"/>
        </w:rPr>
        <w:t> </w:t>
      </w:r>
      <w:r>
        <w:rPr>
          <w:color w:val="231F20"/>
          <w:spacing w:val="2"/>
          <w:w w:val="85"/>
        </w:rPr>
        <w:t>that</w:t>
      </w:r>
      <w:r>
        <w:rPr>
          <w:color w:val="231F20"/>
          <w:spacing w:val="-30"/>
          <w:w w:val="85"/>
        </w:rPr>
        <w:t> </w:t>
      </w:r>
      <w:r>
        <w:rPr>
          <w:color w:val="231F20"/>
          <w:spacing w:val="3"/>
          <w:w w:val="85"/>
        </w:rPr>
        <w:t>incidents </w:t>
      </w:r>
      <w:r>
        <w:rPr>
          <w:color w:val="231F20"/>
          <w:w w:val="85"/>
        </w:rPr>
        <w:t>are</w:t>
      </w:r>
      <w:r>
        <w:rPr>
          <w:color w:val="231F20"/>
          <w:spacing w:val="-29"/>
          <w:w w:val="85"/>
        </w:rPr>
        <w:t> </w:t>
      </w:r>
      <w:r>
        <w:rPr>
          <w:color w:val="231F20"/>
          <w:spacing w:val="2"/>
          <w:w w:val="85"/>
        </w:rPr>
        <w:t>tasked</w:t>
      </w:r>
      <w:r>
        <w:rPr>
          <w:color w:val="231F20"/>
          <w:spacing w:val="-29"/>
          <w:w w:val="85"/>
        </w:rPr>
        <w:t> </w:t>
      </w:r>
      <w:r>
        <w:rPr>
          <w:color w:val="231F20"/>
          <w:w w:val="85"/>
        </w:rPr>
        <w:t>to</w:t>
      </w:r>
      <w:r>
        <w:rPr>
          <w:color w:val="231F20"/>
          <w:spacing w:val="-28"/>
          <w:w w:val="85"/>
        </w:rPr>
        <w:t> </w:t>
      </w:r>
      <w:r>
        <w:rPr>
          <w:color w:val="231F20"/>
          <w:w w:val="85"/>
        </w:rPr>
        <w:t>the</w:t>
      </w:r>
      <w:r>
        <w:rPr>
          <w:color w:val="231F20"/>
          <w:spacing w:val="-29"/>
          <w:w w:val="85"/>
        </w:rPr>
        <w:t> </w:t>
      </w:r>
      <w:r>
        <w:rPr>
          <w:color w:val="231F20"/>
          <w:spacing w:val="2"/>
          <w:w w:val="85"/>
        </w:rPr>
        <w:t>relevant</w:t>
      </w:r>
      <w:r>
        <w:rPr>
          <w:color w:val="231F20"/>
          <w:spacing w:val="-28"/>
          <w:w w:val="85"/>
        </w:rPr>
        <w:t> </w:t>
      </w:r>
      <w:r>
        <w:rPr>
          <w:color w:val="231F20"/>
          <w:spacing w:val="2"/>
          <w:w w:val="85"/>
        </w:rPr>
        <w:t>neighbourhood</w:t>
      </w:r>
      <w:r>
        <w:rPr>
          <w:color w:val="231F20"/>
          <w:spacing w:val="-29"/>
          <w:w w:val="85"/>
        </w:rPr>
        <w:t> </w:t>
      </w:r>
      <w:r>
        <w:rPr>
          <w:color w:val="231F20"/>
          <w:spacing w:val="2"/>
          <w:w w:val="85"/>
        </w:rPr>
        <w:t>officer </w:t>
      </w:r>
      <w:r>
        <w:rPr>
          <w:color w:val="231F20"/>
          <w:spacing w:val="2"/>
          <w:w w:val="90"/>
        </w:rPr>
        <w:t>carrying</w:t>
      </w:r>
      <w:r>
        <w:rPr>
          <w:color w:val="231F20"/>
          <w:spacing w:val="-39"/>
          <w:w w:val="90"/>
        </w:rPr>
        <w:t> </w:t>
      </w:r>
      <w:r>
        <w:rPr>
          <w:color w:val="231F20"/>
          <w:w w:val="90"/>
        </w:rPr>
        <w:t>out</w:t>
      </w:r>
      <w:r>
        <w:rPr>
          <w:color w:val="231F20"/>
          <w:spacing w:val="-38"/>
          <w:w w:val="90"/>
        </w:rPr>
        <w:t> </w:t>
      </w:r>
      <w:r>
        <w:rPr>
          <w:color w:val="231F20"/>
          <w:w w:val="90"/>
        </w:rPr>
        <w:t>the</w:t>
      </w:r>
      <w:r>
        <w:rPr>
          <w:color w:val="231F20"/>
          <w:spacing w:val="-39"/>
          <w:w w:val="90"/>
        </w:rPr>
        <w:t> </w:t>
      </w:r>
      <w:r>
        <w:rPr>
          <w:color w:val="231F20"/>
          <w:spacing w:val="2"/>
          <w:w w:val="90"/>
        </w:rPr>
        <w:t>hate</w:t>
      </w:r>
      <w:r>
        <w:rPr>
          <w:color w:val="231F20"/>
          <w:spacing w:val="-38"/>
          <w:w w:val="90"/>
        </w:rPr>
        <w:t> </w:t>
      </w:r>
      <w:r>
        <w:rPr>
          <w:color w:val="231F20"/>
          <w:w w:val="90"/>
        </w:rPr>
        <w:t>and</w:t>
      </w:r>
      <w:r>
        <w:rPr>
          <w:color w:val="231F20"/>
          <w:spacing w:val="-39"/>
          <w:w w:val="90"/>
        </w:rPr>
        <w:t> </w:t>
      </w:r>
      <w:r>
        <w:rPr>
          <w:color w:val="231F20"/>
          <w:spacing w:val="2"/>
          <w:w w:val="90"/>
        </w:rPr>
        <w:t>signal</w:t>
      </w:r>
      <w:r>
        <w:rPr>
          <w:color w:val="231F20"/>
          <w:spacing w:val="-38"/>
          <w:w w:val="90"/>
        </w:rPr>
        <w:t> </w:t>
      </w:r>
      <w:r>
        <w:rPr>
          <w:color w:val="231F20"/>
          <w:spacing w:val="2"/>
          <w:w w:val="90"/>
        </w:rPr>
        <w:t>crime</w:t>
      </w:r>
      <w:r>
        <w:rPr>
          <w:color w:val="231F20"/>
          <w:spacing w:val="-38"/>
          <w:w w:val="90"/>
        </w:rPr>
        <w:t> </w:t>
      </w:r>
      <w:r>
        <w:rPr>
          <w:color w:val="231F20"/>
          <w:spacing w:val="2"/>
          <w:w w:val="90"/>
        </w:rPr>
        <w:t>role</w:t>
      </w:r>
      <w:r>
        <w:rPr>
          <w:color w:val="231F20"/>
          <w:spacing w:val="-39"/>
          <w:w w:val="90"/>
        </w:rPr>
        <w:t> </w:t>
      </w:r>
      <w:r>
        <w:rPr>
          <w:color w:val="231F20"/>
          <w:spacing w:val="3"/>
          <w:w w:val="90"/>
        </w:rPr>
        <w:t>(the ‘HSCO’).</w:t>
      </w:r>
    </w:p>
    <w:p>
      <w:pPr>
        <w:pStyle w:val="BodyText"/>
        <w:spacing w:line="264" w:lineRule="auto" w:before="98"/>
        <w:ind w:left="580" w:right="1242"/>
      </w:pPr>
      <w:r>
        <w:rPr>
          <w:color w:val="231F20"/>
          <w:spacing w:val="2"/>
          <w:w w:val="90"/>
        </w:rPr>
        <w:t>Once</w:t>
      </w:r>
      <w:r>
        <w:rPr>
          <w:color w:val="231F20"/>
          <w:spacing w:val="-34"/>
          <w:w w:val="90"/>
        </w:rPr>
        <w:t> </w:t>
      </w:r>
      <w:r>
        <w:rPr>
          <w:color w:val="231F20"/>
          <w:w w:val="90"/>
        </w:rPr>
        <w:t>an</w:t>
      </w:r>
      <w:r>
        <w:rPr>
          <w:color w:val="231F20"/>
          <w:spacing w:val="-34"/>
          <w:w w:val="90"/>
        </w:rPr>
        <w:t> </w:t>
      </w:r>
      <w:r>
        <w:rPr>
          <w:color w:val="231F20"/>
          <w:spacing w:val="2"/>
          <w:w w:val="90"/>
        </w:rPr>
        <w:t>incident</w:t>
      </w:r>
      <w:r>
        <w:rPr>
          <w:color w:val="231F20"/>
          <w:spacing w:val="-33"/>
          <w:w w:val="90"/>
        </w:rPr>
        <w:t> </w:t>
      </w:r>
      <w:r>
        <w:rPr>
          <w:color w:val="231F20"/>
          <w:w w:val="90"/>
        </w:rPr>
        <w:t>or</w:t>
      </w:r>
      <w:r>
        <w:rPr>
          <w:color w:val="231F20"/>
          <w:spacing w:val="-34"/>
          <w:w w:val="90"/>
        </w:rPr>
        <w:t> </w:t>
      </w:r>
      <w:r>
        <w:rPr>
          <w:color w:val="231F20"/>
          <w:spacing w:val="2"/>
          <w:w w:val="90"/>
        </w:rPr>
        <w:t>crime</w:t>
      </w:r>
      <w:r>
        <w:rPr>
          <w:color w:val="231F20"/>
          <w:spacing w:val="-33"/>
          <w:w w:val="90"/>
        </w:rPr>
        <w:t> </w:t>
      </w:r>
      <w:r>
        <w:rPr>
          <w:color w:val="231F20"/>
          <w:w w:val="90"/>
        </w:rPr>
        <w:t>has</w:t>
      </w:r>
      <w:r>
        <w:rPr>
          <w:color w:val="231F20"/>
          <w:spacing w:val="-34"/>
          <w:w w:val="90"/>
        </w:rPr>
        <w:t> </w:t>
      </w:r>
      <w:r>
        <w:rPr>
          <w:color w:val="231F20"/>
          <w:spacing w:val="2"/>
          <w:w w:val="90"/>
        </w:rPr>
        <w:t>been</w:t>
      </w:r>
      <w:r>
        <w:rPr>
          <w:color w:val="231F20"/>
          <w:spacing w:val="-34"/>
          <w:w w:val="90"/>
        </w:rPr>
        <w:t> </w:t>
      </w:r>
      <w:r>
        <w:rPr>
          <w:color w:val="231F20"/>
          <w:spacing w:val="2"/>
          <w:w w:val="90"/>
        </w:rPr>
        <w:t>closed,</w:t>
      </w:r>
      <w:r>
        <w:rPr>
          <w:color w:val="231F20"/>
          <w:spacing w:val="-33"/>
          <w:w w:val="90"/>
        </w:rPr>
        <w:t> </w:t>
      </w:r>
      <w:r>
        <w:rPr>
          <w:color w:val="231F20"/>
          <w:spacing w:val="3"/>
          <w:w w:val="90"/>
        </w:rPr>
        <w:t>the </w:t>
      </w:r>
      <w:r>
        <w:rPr>
          <w:color w:val="231F20"/>
          <w:spacing w:val="2"/>
          <w:w w:val="85"/>
        </w:rPr>
        <w:t>Command</w:t>
      </w:r>
      <w:r>
        <w:rPr>
          <w:color w:val="231F20"/>
          <w:spacing w:val="-25"/>
          <w:w w:val="85"/>
        </w:rPr>
        <w:t> </w:t>
      </w:r>
      <w:r>
        <w:rPr>
          <w:color w:val="231F20"/>
          <w:w w:val="85"/>
        </w:rPr>
        <w:t>and</w:t>
      </w:r>
      <w:r>
        <w:rPr>
          <w:color w:val="231F20"/>
          <w:spacing w:val="-25"/>
          <w:w w:val="85"/>
        </w:rPr>
        <w:t> </w:t>
      </w:r>
      <w:r>
        <w:rPr>
          <w:color w:val="231F20"/>
          <w:spacing w:val="2"/>
          <w:w w:val="85"/>
        </w:rPr>
        <w:t>Control</w:t>
      </w:r>
      <w:r>
        <w:rPr>
          <w:color w:val="231F20"/>
          <w:spacing w:val="-24"/>
          <w:w w:val="85"/>
        </w:rPr>
        <w:t> </w:t>
      </w:r>
      <w:r>
        <w:rPr>
          <w:color w:val="231F20"/>
          <w:spacing w:val="2"/>
          <w:w w:val="85"/>
        </w:rPr>
        <w:t>system</w:t>
      </w:r>
      <w:r>
        <w:rPr>
          <w:color w:val="231F20"/>
          <w:spacing w:val="-25"/>
          <w:w w:val="85"/>
        </w:rPr>
        <w:t> </w:t>
      </w:r>
      <w:r>
        <w:rPr>
          <w:color w:val="231F20"/>
          <w:spacing w:val="2"/>
          <w:w w:val="85"/>
        </w:rPr>
        <w:t>will</w:t>
      </w:r>
      <w:r>
        <w:rPr>
          <w:color w:val="231F20"/>
          <w:spacing w:val="-24"/>
          <w:w w:val="85"/>
        </w:rPr>
        <w:t> </w:t>
      </w:r>
      <w:r>
        <w:rPr>
          <w:color w:val="231F20"/>
          <w:spacing w:val="3"/>
          <w:w w:val="85"/>
        </w:rPr>
        <w:t>automatically </w:t>
      </w:r>
      <w:r>
        <w:rPr>
          <w:color w:val="231F20"/>
          <w:spacing w:val="2"/>
          <w:w w:val="85"/>
        </w:rPr>
        <w:t>populate</w:t>
      </w:r>
      <w:r>
        <w:rPr>
          <w:color w:val="231F20"/>
          <w:spacing w:val="-26"/>
          <w:w w:val="85"/>
        </w:rPr>
        <w:t> </w:t>
      </w:r>
      <w:r>
        <w:rPr>
          <w:color w:val="231F20"/>
          <w:w w:val="85"/>
        </w:rPr>
        <w:t>the</w:t>
      </w:r>
      <w:r>
        <w:rPr>
          <w:color w:val="231F20"/>
          <w:spacing w:val="-25"/>
          <w:w w:val="85"/>
        </w:rPr>
        <w:t> </w:t>
      </w:r>
      <w:r>
        <w:rPr>
          <w:color w:val="231F20"/>
          <w:spacing w:val="2"/>
          <w:w w:val="85"/>
        </w:rPr>
        <w:t>‘NICHE’</w:t>
      </w:r>
      <w:r>
        <w:rPr>
          <w:color w:val="231F20"/>
          <w:spacing w:val="-26"/>
          <w:w w:val="85"/>
        </w:rPr>
        <w:t> </w:t>
      </w:r>
      <w:r>
        <w:rPr>
          <w:color w:val="231F20"/>
          <w:spacing w:val="2"/>
          <w:w w:val="85"/>
        </w:rPr>
        <w:t>computer</w:t>
      </w:r>
      <w:r>
        <w:rPr>
          <w:color w:val="231F20"/>
          <w:spacing w:val="-25"/>
          <w:w w:val="85"/>
        </w:rPr>
        <w:t> </w:t>
      </w:r>
      <w:r>
        <w:rPr>
          <w:color w:val="231F20"/>
          <w:spacing w:val="2"/>
          <w:w w:val="85"/>
        </w:rPr>
        <w:t>system,</w:t>
      </w:r>
      <w:r>
        <w:rPr>
          <w:color w:val="231F20"/>
          <w:spacing w:val="-25"/>
          <w:w w:val="85"/>
        </w:rPr>
        <w:t> </w:t>
      </w:r>
      <w:r>
        <w:rPr>
          <w:color w:val="231F20"/>
          <w:spacing w:val="2"/>
          <w:w w:val="85"/>
        </w:rPr>
        <w:t>which</w:t>
      </w:r>
      <w:r>
        <w:rPr>
          <w:color w:val="231F20"/>
          <w:spacing w:val="-26"/>
          <w:w w:val="85"/>
        </w:rPr>
        <w:t> </w:t>
      </w:r>
      <w:r>
        <w:rPr>
          <w:color w:val="231F20"/>
          <w:w w:val="85"/>
        </w:rPr>
        <w:t>is</w:t>
      </w:r>
      <w:r>
        <w:rPr>
          <w:color w:val="231F20"/>
          <w:spacing w:val="-25"/>
          <w:w w:val="85"/>
        </w:rPr>
        <w:t> </w:t>
      </w:r>
      <w:r>
        <w:rPr>
          <w:color w:val="231F20"/>
          <w:w w:val="85"/>
        </w:rPr>
        <w:t>a </w:t>
      </w:r>
      <w:r>
        <w:rPr>
          <w:color w:val="231F20"/>
          <w:spacing w:val="2"/>
          <w:w w:val="85"/>
        </w:rPr>
        <w:t>product</w:t>
      </w:r>
      <w:r>
        <w:rPr>
          <w:color w:val="231F20"/>
          <w:spacing w:val="-37"/>
          <w:w w:val="85"/>
        </w:rPr>
        <w:t> </w:t>
      </w:r>
      <w:r>
        <w:rPr>
          <w:color w:val="231F20"/>
          <w:spacing w:val="2"/>
          <w:w w:val="85"/>
        </w:rPr>
        <w:t>specifically</w:t>
      </w:r>
      <w:r>
        <w:rPr>
          <w:color w:val="231F20"/>
          <w:spacing w:val="-37"/>
          <w:w w:val="85"/>
        </w:rPr>
        <w:t> </w:t>
      </w:r>
      <w:r>
        <w:rPr>
          <w:color w:val="231F20"/>
          <w:spacing w:val="2"/>
          <w:w w:val="85"/>
        </w:rPr>
        <w:t>designed</w:t>
      </w:r>
      <w:r>
        <w:rPr>
          <w:color w:val="231F20"/>
          <w:spacing w:val="-36"/>
          <w:w w:val="85"/>
        </w:rPr>
        <w:t> </w:t>
      </w:r>
      <w:r>
        <w:rPr>
          <w:color w:val="231F20"/>
          <w:w w:val="85"/>
        </w:rPr>
        <w:t>for</w:t>
      </w:r>
      <w:r>
        <w:rPr>
          <w:color w:val="231F20"/>
          <w:spacing w:val="-37"/>
          <w:w w:val="85"/>
        </w:rPr>
        <w:t> </w:t>
      </w:r>
      <w:r>
        <w:rPr>
          <w:color w:val="231F20"/>
          <w:spacing w:val="2"/>
          <w:w w:val="85"/>
        </w:rPr>
        <w:t>police</w:t>
      </w:r>
      <w:r>
        <w:rPr>
          <w:color w:val="231F20"/>
          <w:spacing w:val="-37"/>
          <w:w w:val="85"/>
        </w:rPr>
        <w:t> </w:t>
      </w:r>
      <w:r>
        <w:rPr>
          <w:color w:val="231F20"/>
          <w:spacing w:val="2"/>
          <w:w w:val="85"/>
        </w:rPr>
        <w:t>services</w:t>
      </w:r>
      <w:r>
        <w:rPr>
          <w:color w:val="231F20"/>
          <w:spacing w:val="-36"/>
          <w:w w:val="85"/>
        </w:rPr>
        <w:t> </w:t>
      </w:r>
      <w:r>
        <w:rPr>
          <w:color w:val="231F20"/>
          <w:spacing w:val="3"/>
          <w:w w:val="85"/>
        </w:rPr>
        <w:t>to </w:t>
      </w:r>
      <w:r>
        <w:rPr>
          <w:color w:val="231F20"/>
          <w:spacing w:val="2"/>
          <w:w w:val="85"/>
        </w:rPr>
        <w:t>record</w:t>
      </w:r>
      <w:r>
        <w:rPr>
          <w:color w:val="231F20"/>
          <w:spacing w:val="-27"/>
          <w:w w:val="85"/>
        </w:rPr>
        <w:t> </w:t>
      </w:r>
      <w:r>
        <w:rPr>
          <w:color w:val="231F20"/>
          <w:w w:val="85"/>
        </w:rPr>
        <w:t>and</w:t>
      </w:r>
      <w:r>
        <w:rPr>
          <w:color w:val="231F20"/>
          <w:spacing w:val="-26"/>
          <w:w w:val="85"/>
        </w:rPr>
        <w:t> </w:t>
      </w:r>
      <w:r>
        <w:rPr>
          <w:color w:val="231F20"/>
          <w:spacing w:val="2"/>
          <w:w w:val="85"/>
        </w:rPr>
        <w:t>manage</w:t>
      </w:r>
      <w:r>
        <w:rPr>
          <w:color w:val="231F20"/>
          <w:spacing w:val="-26"/>
          <w:w w:val="85"/>
        </w:rPr>
        <w:t> </w:t>
      </w:r>
      <w:r>
        <w:rPr>
          <w:color w:val="231F20"/>
          <w:w w:val="85"/>
        </w:rPr>
        <w:t>any</w:t>
      </w:r>
      <w:r>
        <w:rPr>
          <w:color w:val="231F20"/>
          <w:spacing w:val="-26"/>
          <w:w w:val="85"/>
        </w:rPr>
        <w:t> </w:t>
      </w:r>
      <w:r>
        <w:rPr>
          <w:color w:val="231F20"/>
          <w:spacing w:val="2"/>
          <w:w w:val="85"/>
        </w:rPr>
        <w:t>reported</w:t>
      </w:r>
      <w:r>
        <w:rPr>
          <w:color w:val="231F20"/>
          <w:spacing w:val="-26"/>
          <w:w w:val="85"/>
        </w:rPr>
        <w:t> </w:t>
      </w:r>
      <w:r>
        <w:rPr>
          <w:color w:val="231F20"/>
          <w:spacing w:val="2"/>
          <w:w w:val="85"/>
        </w:rPr>
        <w:t>incidents.</w:t>
      </w:r>
      <w:r>
        <w:rPr>
          <w:color w:val="231F20"/>
          <w:spacing w:val="-26"/>
          <w:w w:val="85"/>
        </w:rPr>
        <w:t> </w:t>
      </w:r>
      <w:r>
        <w:rPr>
          <w:color w:val="231F20"/>
          <w:w w:val="85"/>
        </w:rPr>
        <w:t>It</w:t>
      </w:r>
      <w:r>
        <w:rPr>
          <w:color w:val="231F20"/>
          <w:spacing w:val="-26"/>
          <w:w w:val="85"/>
        </w:rPr>
        <w:t> </w:t>
      </w:r>
      <w:r>
        <w:rPr>
          <w:color w:val="231F20"/>
          <w:spacing w:val="3"/>
          <w:w w:val="85"/>
        </w:rPr>
        <w:t>will </w:t>
      </w:r>
      <w:r>
        <w:rPr>
          <w:color w:val="231F20"/>
          <w:spacing w:val="2"/>
          <w:w w:val="80"/>
        </w:rPr>
        <w:t>simultaneously record </w:t>
      </w:r>
      <w:r>
        <w:rPr>
          <w:color w:val="231F20"/>
          <w:w w:val="80"/>
        </w:rPr>
        <w:t>any </w:t>
      </w:r>
      <w:r>
        <w:rPr>
          <w:color w:val="231F20"/>
          <w:spacing w:val="2"/>
          <w:w w:val="80"/>
        </w:rPr>
        <w:t>perceived</w:t>
      </w:r>
      <w:r>
        <w:rPr>
          <w:color w:val="231F20"/>
          <w:spacing w:val="-38"/>
          <w:w w:val="80"/>
        </w:rPr>
        <w:t> </w:t>
      </w:r>
      <w:r>
        <w:rPr>
          <w:color w:val="231F20"/>
          <w:spacing w:val="3"/>
          <w:w w:val="80"/>
        </w:rPr>
        <w:t>‘motivation’.</w:t>
      </w:r>
    </w:p>
    <w:p>
      <w:pPr>
        <w:pStyle w:val="Heading3"/>
        <w:spacing w:line="220" w:lineRule="auto" w:before="206"/>
        <w:ind w:left="580" w:right="1316"/>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7"/>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4"/>
        <w:ind w:left="580" w:right="1157"/>
      </w:pPr>
      <w:r>
        <w:rPr>
          <w:color w:val="231F20"/>
          <w:w w:val="90"/>
        </w:rPr>
        <w:t>The</w:t>
      </w:r>
      <w:r>
        <w:rPr>
          <w:color w:val="231F20"/>
          <w:spacing w:val="-39"/>
          <w:w w:val="90"/>
        </w:rPr>
        <w:t> </w:t>
      </w:r>
      <w:r>
        <w:rPr>
          <w:color w:val="231F20"/>
          <w:spacing w:val="2"/>
          <w:w w:val="90"/>
        </w:rPr>
        <w:t>interviews</w:t>
      </w:r>
      <w:r>
        <w:rPr>
          <w:color w:val="231F20"/>
          <w:spacing w:val="-39"/>
          <w:w w:val="90"/>
        </w:rPr>
        <w:t> </w:t>
      </w:r>
      <w:r>
        <w:rPr>
          <w:color w:val="231F20"/>
          <w:spacing w:val="2"/>
          <w:w w:val="90"/>
        </w:rPr>
        <w:t>indicated</w:t>
      </w:r>
      <w:r>
        <w:rPr>
          <w:color w:val="231F20"/>
          <w:spacing w:val="-39"/>
          <w:w w:val="90"/>
        </w:rPr>
        <w:t> </w:t>
      </w:r>
      <w:r>
        <w:rPr>
          <w:color w:val="231F20"/>
          <w:spacing w:val="2"/>
          <w:w w:val="90"/>
        </w:rPr>
        <w:t>that</w:t>
      </w:r>
      <w:r>
        <w:rPr>
          <w:color w:val="231F20"/>
          <w:spacing w:val="-39"/>
          <w:w w:val="90"/>
        </w:rPr>
        <w:t> </w:t>
      </w:r>
      <w:r>
        <w:rPr>
          <w:color w:val="231F20"/>
          <w:w w:val="90"/>
        </w:rPr>
        <w:t>it</w:t>
      </w:r>
      <w:r>
        <w:rPr>
          <w:color w:val="231F20"/>
          <w:spacing w:val="-39"/>
          <w:w w:val="90"/>
        </w:rPr>
        <w:t> </w:t>
      </w:r>
      <w:r>
        <w:rPr>
          <w:color w:val="231F20"/>
          <w:w w:val="90"/>
        </w:rPr>
        <w:t>was</w:t>
      </w:r>
      <w:r>
        <w:rPr>
          <w:color w:val="231F20"/>
          <w:spacing w:val="-39"/>
          <w:w w:val="90"/>
        </w:rPr>
        <w:t> </w:t>
      </w:r>
      <w:r>
        <w:rPr>
          <w:color w:val="231F20"/>
          <w:spacing w:val="2"/>
          <w:w w:val="90"/>
        </w:rPr>
        <w:t>common</w:t>
      </w:r>
      <w:r>
        <w:rPr>
          <w:color w:val="231F20"/>
          <w:spacing w:val="-39"/>
          <w:w w:val="90"/>
        </w:rPr>
        <w:t> </w:t>
      </w:r>
      <w:r>
        <w:rPr>
          <w:color w:val="231F20"/>
          <w:spacing w:val="3"/>
          <w:w w:val="90"/>
        </w:rPr>
        <w:t>for </w:t>
      </w:r>
      <w:r>
        <w:rPr>
          <w:color w:val="231F20"/>
          <w:w w:val="85"/>
        </w:rPr>
        <w:t>the</w:t>
      </w:r>
      <w:r>
        <w:rPr>
          <w:color w:val="231F20"/>
          <w:spacing w:val="-25"/>
          <w:w w:val="85"/>
        </w:rPr>
        <w:t> </w:t>
      </w:r>
      <w:r>
        <w:rPr>
          <w:color w:val="231F20"/>
          <w:spacing w:val="2"/>
          <w:w w:val="85"/>
        </w:rPr>
        <w:t>victims</w:t>
      </w:r>
      <w:r>
        <w:rPr>
          <w:color w:val="231F20"/>
          <w:spacing w:val="-25"/>
          <w:w w:val="85"/>
        </w:rPr>
        <w:t> </w:t>
      </w:r>
      <w:r>
        <w:rPr>
          <w:color w:val="231F20"/>
          <w:w w:val="85"/>
        </w:rPr>
        <w:t>not</w:t>
      </w:r>
      <w:r>
        <w:rPr>
          <w:color w:val="231F20"/>
          <w:spacing w:val="-25"/>
          <w:w w:val="85"/>
        </w:rPr>
        <w:t> </w:t>
      </w:r>
      <w:r>
        <w:rPr>
          <w:color w:val="231F20"/>
          <w:w w:val="85"/>
        </w:rPr>
        <w:t>to</w:t>
      </w:r>
      <w:r>
        <w:rPr>
          <w:color w:val="231F20"/>
          <w:spacing w:val="-25"/>
          <w:w w:val="85"/>
        </w:rPr>
        <w:t> </w:t>
      </w:r>
      <w:r>
        <w:rPr>
          <w:color w:val="231F20"/>
          <w:spacing w:val="2"/>
          <w:w w:val="85"/>
        </w:rPr>
        <w:t>report</w:t>
      </w:r>
      <w:r>
        <w:rPr>
          <w:color w:val="231F20"/>
          <w:spacing w:val="-25"/>
          <w:w w:val="85"/>
        </w:rPr>
        <w:t> </w:t>
      </w:r>
      <w:r>
        <w:rPr>
          <w:color w:val="231F20"/>
          <w:spacing w:val="2"/>
          <w:w w:val="85"/>
        </w:rPr>
        <w:t>signal</w:t>
      </w:r>
      <w:r>
        <w:rPr>
          <w:color w:val="231F20"/>
          <w:spacing w:val="-24"/>
          <w:w w:val="85"/>
        </w:rPr>
        <w:t> </w:t>
      </w:r>
      <w:r>
        <w:rPr>
          <w:color w:val="231F20"/>
          <w:spacing w:val="2"/>
          <w:w w:val="85"/>
        </w:rPr>
        <w:t>incidents</w:t>
      </w:r>
      <w:r>
        <w:rPr>
          <w:color w:val="231F20"/>
          <w:spacing w:val="-25"/>
          <w:w w:val="85"/>
        </w:rPr>
        <w:t> </w:t>
      </w:r>
      <w:r>
        <w:rPr>
          <w:color w:val="231F20"/>
          <w:w w:val="85"/>
        </w:rPr>
        <w:t>and</w:t>
      </w:r>
      <w:r>
        <w:rPr>
          <w:color w:val="231F20"/>
          <w:spacing w:val="-25"/>
          <w:w w:val="85"/>
        </w:rPr>
        <w:t> </w:t>
      </w:r>
      <w:r>
        <w:rPr>
          <w:color w:val="231F20"/>
          <w:spacing w:val="3"/>
          <w:w w:val="85"/>
        </w:rPr>
        <w:t>racist </w:t>
      </w:r>
      <w:r>
        <w:rPr>
          <w:color w:val="231F20"/>
          <w:spacing w:val="2"/>
          <w:w w:val="85"/>
        </w:rPr>
        <w:t>hate</w:t>
      </w:r>
      <w:r>
        <w:rPr>
          <w:color w:val="231F20"/>
          <w:spacing w:val="-20"/>
          <w:w w:val="85"/>
        </w:rPr>
        <w:t> </w:t>
      </w:r>
      <w:r>
        <w:rPr>
          <w:color w:val="231F20"/>
          <w:spacing w:val="2"/>
          <w:w w:val="85"/>
        </w:rPr>
        <w:t>crimes.</w:t>
      </w:r>
      <w:r>
        <w:rPr>
          <w:color w:val="231F20"/>
          <w:spacing w:val="-20"/>
          <w:w w:val="85"/>
        </w:rPr>
        <w:t> </w:t>
      </w:r>
      <w:r>
        <w:rPr>
          <w:color w:val="231F20"/>
          <w:spacing w:val="2"/>
          <w:w w:val="85"/>
        </w:rPr>
        <w:t>This</w:t>
      </w:r>
      <w:r>
        <w:rPr>
          <w:color w:val="231F20"/>
          <w:spacing w:val="-20"/>
          <w:w w:val="85"/>
        </w:rPr>
        <w:t> </w:t>
      </w:r>
      <w:r>
        <w:rPr>
          <w:color w:val="231F20"/>
          <w:w w:val="85"/>
        </w:rPr>
        <w:t>was</w:t>
      </w:r>
      <w:r>
        <w:rPr>
          <w:color w:val="231F20"/>
          <w:spacing w:val="-19"/>
          <w:w w:val="85"/>
        </w:rPr>
        <w:t> </w:t>
      </w:r>
      <w:r>
        <w:rPr>
          <w:color w:val="231F20"/>
          <w:w w:val="85"/>
        </w:rPr>
        <w:t>for</w:t>
      </w:r>
      <w:r>
        <w:rPr>
          <w:color w:val="231F20"/>
          <w:spacing w:val="-20"/>
          <w:w w:val="85"/>
        </w:rPr>
        <w:t> </w:t>
      </w:r>
      <w:r>
        <w:rPr>
          <w:color w:val="231F20"/>
          <w:w w:val="85"/>
        </w:rPr>
        <w:t>a</w:t>
      </w:r>
      <w:r>
        <w:rPr>
          <w:color w:val="231F20"/>
          <w:spacing w:val="-20"/>
          <w:w w:val="85"/>
        </w:rPr>
        <w:t> </w:t>
      </w:r>
      <w:r>
        <w:rPr>
          <w:color w:val="231F20"/>
          <w:spacing w:val="2"/>
          <w:w w:val="85"/>
        </w:rPr>
        <w:t>variety</w:t>
      </w:r>
      <w:r>
        <w:rPr>
          <w:color w:val="231F20"/>
          <w:spacing w:val="-20"/>
          <w:w w:val="85"/>
        </w:rPr>
        <w:t> </w:t>
      </w:r>
      <w:r>
        <w:rPr>
          <w:color w:val="231F20"/>
          <w:w w:val="85"/>
        </w:rPr>
        <w:t>of</w:t>
      </w:r>
      <w:r>
        <w:rPr>
          <w:color w:val="231F20"/>
          <w:spacing w:val="-19"/>
          <w:w w:val="85"/>
        </w:rPr>
        <w:t> </w:t>
      </w:r>
      <w:r>
        <w:rPr>
          <w:color w:val="231F20"/>
          <w:spacing w:val="2"/>
          <w:w w:val="85"/>
        </w:rPr>
        <w:t>reasons,</w:t>
      </w:r>
      <w:r>
        <w:rPr>
          <w:color w:val="231F20"/>
          <w:spacing w:val="-20"/>
          <w:w w:val="85"/>
        </w:rPr>
        <w:t> </w:t>
      </w:r>
      <w:r>
        <w:rPr>
          <w:color w:val="231F20"/>
          <w:spacing w:val="3"/>
          <w:w w:val="85"/>
        </w:rPr>
        <w:t>such </w:t>
      </w:r>
      <w:r>
        <w:rPr>
          <w:color w:val="231F20"/>
          <w:w w:val="90"/>
        </w:rPr>
        <w:t>as</w:t>
      </w:r>
      <w:r>
        <w:rPr>
          <w:color w:val="231F20"/>
          <w:spacing w:val="-34"/>
          <w:w w:val="90"/>
        </w:rPr>
        <w:t> </w:t>
      </w:r>
      <w:r>
        <w:rPr>
          <w:color w:val="231F20"/>
          <w:w w:val="90"/>
        </w:rPr>
        <w:t>a</w:t>
      </w:r>
      <w:r>
        <w:rPr>
          <w:color w:val="231F20"/>
          <w:spacing w:val="-33"/>
          <w:w w:val="90"/>
        </w:rPr>
        <w:t> </w:t>
      </w:r>
      <w:r>
        <w:rPr>
          <w:color w:val="231F20"/>
          <w:spacing w:val="2"/>
          <w:w w:val="90"/>
        </w:rPr>
        <w:t>lack</w:t>
      </w:r>
      <w:r>
        <w:rPr>
          <w:color w:val="231F20"/>
          <w:spacing w:val="-33"/>
          <w:w w:val="90"/>
        </w:rPr>
        <w:t> </w:t>
      </w:r>
      <w:r>
        <w:rPr>
          <w:color w:val="231F20"/>
          <w:w w:val="90"/>
        </w:rPr>
        <w:t>of</w:t>
      </w:r>
      <w:r>
        <w:rPr>
          <w:color w:val="231F20"/>
          <w:spacing w:val="-33"/>
          <w:w w:val="90"/>
        </w:rPr>
        <w:t> </w:t>
      </w:r>
      <w:r>
        <w:rPr>
          <w:color w:val="231F20"/>
          <w:spacing w:val="2"/>
          <w:w w:val="90"/>
        </w:rPr>
        <w:t>awareness</w:t>
      </w:r>
      <w:r>
        <w:rPr>
          <w:color w:val="231F20"/>
          <w:spacing w:val="-33"/>
          <w:w w:val="90"/>
        </w:rPr>
        <w:t> </w:t>
      </w:r>
      <w:r>
        <w:rPr>
          <w:color w:val="231F20"/>
          <w:spacing w:val="2"/>
          <w:w w:val="90"/>
        </w:rPr>
        <w:t>concerning</w:t>
      </w:r>
      <w:r>
        <w:rPr>
          <w:color w:val="231F20"/>
          <w:spacing w:val="-33"/>
          <w:w w:val="90"/>
        </w:rPr>
        <w:t> </w:t>
      </w:r>
      <w:r>
        <w:rPr>
          <w:color w:val="231F20"/>
          <w:w w:val="90"/>
        </w:rPr>
        <w:t>the</w:t>
      </w:r>
      <w:r>
        <w:rPr>
          <w:color w:val="231F20"/>
          <w:spacing w:val="-33"/>
          <w:w w:val="90"/>
        </w:rPr>
        <w:t> </w:t>
      </w:r>
      <w:r>
        <w:rPr>
          <w:color w:val="231F20"/>
          <w:spacing w:val="3"/>
          <w:w w:val="90"/>
        </w:rPr>
        <w:t>technical </w:t>
      </w:r>
      <w:r>
        <w:rPr>
          <w:color w:val="231F20"/>
          <w:spacing w:val="2"/>
          <w:w w:val="90"/>
        </w:rPr>
        <w:t>process, </w:t>
      </w:r>
      <w:r>
        <w:rPr>
          <w:color w:val="231F20"/>
          <w:w w:val="90"/>
        </w:rPr>
        <w:t>a </w:t>
      </w:r>
      <w:r>
        <w:rPr>
          <w:color w:val="231F20"/>
          <w:spacing w:val="2"/>
          <w:w w:val="90"/>
        </w:rPr>
        <w:t>desire </w:t>
      </w:r>
      <w:r>
        <w:rPr>
          <w:color w:val="231F20"/>
          <w:w w:val="90"/>
        </w:rPr>
        <w:t>to </w:t>
      </w:r>
      <w:r>
        <w:rPr>
          <w:color w:val="231F20"/>
          <w:spacing w:val="2"/>
          <w:w w:val="90"/>
        </w:rPr>
        <w:t>pass unnoticed, fear </w:t>
      </w:r>
      <w:r>
        <w:rPr>
          <w:color w:val="231F20"/>
          <w:spacing w:val="3"/>
          <w:w w:val="90"/>
        </w:rPr>
        <w:t>of </w:t>
      </w:r>
      <w:r>
        <w:rPr>
          <w:color w:val="231F20"/>
          <w:spacing w:val="2"/>
          <w:w w:val="85"/>
        </w:rPr>
        <w:t>repercussions</w:t>
      </w:r>
      <w:r>
        <w:rPr>
          <w:color w:val="231F20"/>
          <w:spacing w:val="-36"/>
          <w:w w:val="85"/>
        </w:rPr>
        <w:t> </w:t>
      </w:r>
      <w:r>
        <w:rPr>
          <w:color w:val="231F20"/>
          <w:spacing w:val="2"/>
          <w:w w:val="85"/>
        </w:rPr>
        <w:t>from</w:t>
      </w:r>
      <w:r>
        <w:rPr>
          <w:color w:val="231F20"/>
          <w:spacing w:val="-36"/>
          <w:w w:val="85"/>
        </w:rPr>
        <w:t> </w:t>
      </w:r>
      <w:r>
        <w:rPr>
          <w:color w:val="231F20"/>
          <w:w w:val="85"/>
        </w:rPr>
        <w:t>the</w:t>
      </w:r>
      <w:r>
        <w:rPr>
          <w:color w:val="231F20"/>
          <w:spacing w:val="-36"/>
          <w:w w:val="85"/>
        </w:rPr>
        <w:t> </w:t>
      </w:r>
      <w:r>
        <w:rPr>
          <w:color w:val="231F20"/>
          <w:spacing w:val="2"/>
          <w:w w:val="85"/>
        </w:rPr>
        <w:t>perpetrator,</w:t>
      </w:r>
      <w:r>
        <w:rPr>
          <w:color w:val="231F20"/>
          <w:spacing w:val="-36"/>
          <w:w w:val="85"/>
        </w:rPr>
        <w:t> </w:t>
      </w:r>
      <w:r>
        <w:rPr>
          <w:color w:val="231F20"/>
          <w:w w:val="85"/>
        </w:rPr>
        <w:t>an</w:t>
      </w:r>
      <w:r>
        <w:rPr>
          <w:color w:val="231F20"/>
          <w:spacing w:val="-36"/>
          <w:w w:val="85"/>
        </w:rPr>
        <w:t> </w:t>
      </w:r>
      <w:r>
        <w:rPr>
          <w:color w:val="231F20"/>
          <w:spacing w:val="3"/>
          <w:w w:val="85"/>
        </w:rPr>
        <w:t>acceptance </w:t>
      </w:r>
      <w:r>
        <w:rPr>
          <w:color w:val="231F20"/>
          <w:w w:val="85"/>
        </w:rPr>
        <w:t>of</w:t>
      </w:r>
      <w:r>
        <w:rPr>
          <w:color w:val="231F20"/>
          <w:spacing w:val="-27"/>
          <w:w w:val="85"/>
        </w:rPr>
        <w:t> </w:t>
      </w:r>
      <w:r>
        <w:rPr>
          <w:color w:val="231F20"/>
          <w:spacing w:val="2"/>
          <w:w w:val="85"/>
        </w:rPr>
        <w:t>such</w:t>
      </w:r>
      <w:r>
        <w:rPr>
          <w:color w:val="231F20"/>
          <w:spacing w:val="-26"/>
          <w:w w:val="85"/>
        </w:rPr>
        <w:t> </w:t>
      </w:r>
      <w:r>
        <w:rPr>
          <w:color w:val="231F20"/>
          <w:spacing w:val="2"/>
          <w:w w:val="85"/>
        </w:rPr>
        <w:t>treatment,</w:t>
      </w:r>
      <w:r>
        <w:rPr>
          <w:color w:val="231F20"/>
          <w:spacing w:val="-26"/>
          <w:w w:val="85"/>
        </w:rPr>
        <w:t> </w:t>
      </w:r>
      <w:r>
        <w:rPr>
          <w:color w:val="231F20"/>
          <w:w w:val="85"/>
        </w:rPr>
        <w:t>a</w:t>
      </w:r>
      <w:r>
        <w:rPr>
          <w:color w:val="231F20"/>
          <w:spacing w:val="-26"/>
          <w:w w:val="85"/>
        </w:rPr>
        <w:t> </w:t>
      </w:r>
      <w:r>
        <w:rPr>
          <w:color w:val="231F20"/>
          <w:spacing w:val="2"/>
          <w:w w:val="85"/>
        </w:rPr>
        <w:t>cultural</w:t>
      </w:r>
      <w:r>
        <w:rPr>
          <w:color w:val="231F20"/>
          <w:spacing w:val="-27"/>
          <w:w w:val="85"/>
        </w:rPr>
        <w:t> </w:t>
      </w:r>
      <w:r>
        <w:rPr>
          <w:color w:val="231F20"/>
          <w:spacing w:val="2"/>
          <w:w w:val="85"/>
        </w:rPr>
        <w:t>fear</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police</w:t>
      </w:r>
      <w:r>
        <w:rPr>
          <w:color w:val="231F20"/>
          <w:spacing w:val="-27"/>
          <w:w w:val="85"/>
        </w:rPr>
        <w:t> </w:t>
      </w:r>
      <w:r>
        <w:rPr>
          <w:color w:val="231F20"/>
          <w:spacing w:val="3"/>
          <w:w w:val="85"/>
        </w:rPr>
        <w:t>and </w:t>
      </w:r>
      <w:r>
        <w:rPr>
          <w:color w:val="231F20"/>
          <w:spacing w:val="2"/>
          <w:w w:val="85"/>
        </w:rPr>
        <w:t>lack</w:t>
      </w:r>
      <w:r>
        <w:rPr>
          <w:color w:val="231F20"/>
          <w:spacing w:val="-26"/>
          <w:w w:val="85"/>
        </w:rPr>
        <w:t> </w:t>
      </w:r>
      <w:r>
        <w:rPr>
          <w:color w:val="231F20"/>
          <w:w w:val="85"/>
        </w:rPr>
        <w:t>of</w:t>
      </w:r>
      <w:r>
        <w:rPr>
          <w:color w:val="231F20"/>
          <w:spacing w:val="-26"/>
          <w:w w:val="85"/>
        </w:rPr>
        <w:t> </w:t>
      </w:r>
      <w:r>
        <w:rPr>
          <w:color w:val="231F20"/>
          <w:spacing w:val="2"/>
          <w:w w:val="85"/>
        </w:rPr>
        <w:t>confidence</w:t>
      </w:r>
      <w:r>
        <w:rPr>
          <w:color w:val="231F20"/>
          <w:spacing w:val="-26"/>
          <w:w w:val="85"/>
        </w:rPr>
        <w:t> </w:t>
      </w:r>
      <w:r>
        <w:rPr>
          <w:color w:val="231F20"/>
          <w:w w:val="85"/>
        </w:rPr>
        <w:t>in</w:t>
      </w:r>
      <w:r>
        <w:rPr>
          <w:color w:val="231F20"/>
          <w:spacing w:val="-25"/>
          <w:w w:val="85"/>
        </w:rPr>
        <w:t> </w:t>
      </w:r>
      <w:r>
        <w:rPr>
          <w:color w:val="231F20"/>
          <w:w w:val="85"/>
        </w:rPr>
        <w:t>the</w:t>
      </w:r>
      <w:r>
        <w:rPr>
          <w:color w:val="231F20"/>
          <w:spacing w:val="-26"/>
          <w:w w:val="85"/>
        </w:rPr>
        <w:t> </w:t>
      </w:r>
      <w:r>
        <w:rPr>
          <w:color w:val="231F20"/>
          <w:spacing w:val="2"/>
          <w:w w:val="85"/>
        </w:rPr>
        <w:t>criminal</w:t>
      </w:r>
      <w:r>
        <w:rPr>
          <w:color w:val="231F20"/>
          <w:spacing w:val="-26"/>
          <w:w w:val="85"/>
        </w:rPr>
        <w:t> </w:t>
      </w:r>
      <w:r>
        <w:rPr>
          <w:color w:val="231F20"/>
          <w:spacing w:val="2"/>
          <w:w w:val="85"/>
        </w:rPr>
        <w:t>justice</w:t>
      </w:r>
      <w:r>
        <w:rPr>
          <w:color w:val="231F20"/>
          <w:spacing w:val="-25"/>
          <w:w w:val="85"/>
        </w:rPr>
        <w:t> </w:t>
      </w:r>
      <w:r>
        <w:rPr>
          <w:color w:val="231F20"/>
          <w:spacing w:val="3"/>
          <w:w w:val="85"/>
        </w:rPr>
        <w:t>system’s </w:t>
      </w:r>
      <w:r>
        <w:rPr>
          <w:color w:val="231F20"/>
          <w:spacing w:val="2"/>
          <w:w w:val="90"/>
        </w:rPr>
        <w:t>ability</w:t>
      </w:r>
      <w:r>
        <w:rPr>
          <w:color w:val="231F20"/>
          <w:spacing w:val="-21"/>
          <w:w w:val="90"/>
        </w:rPr>
        <w:t> </w:t>
      </w:r>
      <w:r>
        <w:rPr>
          <w:color w:val="231F20"/>
          <w:w w:val="90"/>
        </w:rPr>
        <w:t>to</w:t>
      </w:r>
      <w:r>
        <w:rPr>
          <w:color w:val="231F20"/>
          <w:spacing w:val="-21"/>
          <w:w w:val="90"/>
        </w:rPr>
        <w:t> </w:t>
      </w:r>
      <w:r>
        <w:rPr>
          <w:color w:val="231F20"/>
          <w:spacing w:val="2"/>
          <w:w w:val="90"/>
        </w:rPr>
        <w:t>hold</w:t>
      </w:r>
      <w:r>
        <w:rPr>
          <w:color w:val="231F20"/>
          <w:spacing w:val="-20"/>
          <w:w w:val="90"/>
        </w:rPr>
        <w:t> </w:t>
      </w:r>
      <w:r>
        <w:rPr>
          <w:color w:val="231F20"/>
          <w:spacing w:val="2"/>
          <w:w w:val="90"/>
        </w:rPr>
        <w:t>perpetrators</w:t>
      </w:r>
      <w:r>
        <w:rPr>
          <w:color w:val="231F20"/>
          <w:spacing w:val="-21"/>
          <w:w w:val="90"/>
        </w:rPr>
        <w:t> </w:t>
      </w:r>
      <w:r>
        <w:rPr>
          <w:color w:val="231F20"/>
          <w:w w:val="90"/>
        </w:rPr>
        <w:t>to</w:t>
      </w:r>
      <w:r>
        <w:rPr>
          <w:color w:val="231F20"/>
          <w:spacing w:val="-20"/>
          <w:w w:val="90"/>
        </w:rPr>
        <w:t> </w:t>
      </w:r>
      <w:r>
        <w:rPr>
          <w:color w:val="231F20"/>
          <w:spacing w:val="3"/>
          <w:w w:val="90"/>
        </w:rPr>
        <w:t>account.</w:t>
      </w:r>
    </w:p>
    <w:p>
      <w:pPr>
        <w:pStyle w:val="BodyText"/>
        <w:spacing w:line="264" w:lineRule="auto" w:before="105"/>
        <w:ind w:left="580" w:right="1218"/>
      </w:pPr>
      <w:r>
        <w:rPr>
          <w:color w:val="231F20"/>
          <w:w w:val="85"/>
        </w:rPr>
        <w:t>One</w:t>
      </w:r>
      <w:r>
        <w:rPr>
          <w:color w:val="231F20"/>
          <w:spacing w:val="-33"/>
          <w:w w:val="85"/>
        </w:rPr>
        <w:t> </w:t>
      </w:r>
      <w:r>
        <w:rPr>
          <w:color w:val="231F20"/>
          <w:spacing w:val="2"/>
          <w:w w:val="85"/>
        </w:rPr>
        <w:t>victim,</w:t>
      </w:r>
      <w:r>
        <w:rPr>
          <w:color w:val="231F20"/>
          <w:spacing w:val="-32"/>
          <w:w w:val="85"/>
        </w:rPr>
        <w:t> </w:t>
      </w:r>
      <w:r>
        <w:rPr>
          <w:color w:val="231F20"/>
          <w:spacing w:val="2"/>
          <w:w w:val="85"/>
        </w:rPr>
        <w:t>with</w:t>
      </w:r>
      <w:r>
        <w:rPr>
          <w:color w:val="231F20"/>
          <w:spacing w:val="-33"/>
          <w:w w:val="85"/>
        </w:rPr>
        <w:t> </w:t>
      </w:r>
      <w:r>
        <w:rPr>
          <w:color w:val="231F20"/>
          <w:spacing w:val="2"/>
          <w:w w:val="85"/>
        </w:rPr>
        <w:t>English</w:t>
      </w:r>
      <w:r>
        <w:rPr>
          <w:color w:val="231F20"/>
          <w:spacing w:val="-32"/>
          <w:w w:val="85"/>
        </w:rPr>
        <w:t> </w:t>
      </w:r>
      <w:r>
        <w:rPr>
          <w:color w:val="231F20"/>
          <w:w w:val="85"/>
        </w:rPr>
        <w:t>as</w:t>
      </w:r>
      <w:r>
        <w:rPr>
          <w:color w:val="231F20"/>
          <w:spacing w:val="-33"/>
          <w:w w:val="85"/>
        </w:rPr>
        <w:t> </w:t>
      </w:r>
      <w:r>
        <w:rPr>
          <w:color w:val="231F20"/>
          <w:w w:val="85"/>
        </w:rPr>
        <w:t>an</w:t>
      </w:r>
      <w:r>
        <w:rPr>
          <w:color w:val="231F20"/>
          <w:spacing w:val="-32"/>
          <w:w w:val="85"/>
        </w:rPr>
        <w:t> </w:t>
      </w:r>
      <w:r>
        <w:rPr>
          <w:color w:val="231F20"/>
          <w:spacing w:val="2"/>
          <w:w w:val="85"/>
        </w:rPr>
        <w:t>additional</w:t>
      </w:r>
      <w:r>
        <w:rPr>
          <w:color w:val="231F20"/>
          <w:spacing w:val="-33"/>
          <w:w w:val="85"/>
        </w:rPr>
        <w:t> </w:t>
      </w:r>
      <w:r>
        <w:rPr>
          <w:color w:val="231F20"/>
          <w:spacing w:val="3"/>
          <w:w w:val="85"/>
        </w:rPr>
        <w:t>language, </w:t>
      </w:r>
      <w:r>
        <w:rPr>
          <w:color w:val="231F20"/>
          <w:spacing w:val="2"/>
          <w:w w:val="90"/>
        </w:rPr>
        <w:t>described</w:t>
      </w:r>
      <w:r>
        <w:rPr>
          <w:color w:val="231F20"/>
          <w:spacing w:val="-36"/>
          <w:w w:val="90"/>
        </w:rPr>
        <w:t> </w:t>
      </w:r>
      <w:r>
        <w:rPr>
          <w:color w:val="231F20"/>
          <w:w w:val="90"/>
        </w:rPr>
        <w:t>how</w:t>
      </w:r>
      <w:r>
        <w:rPr>
          <w:color w:val="231F20"/>
          <w:spacing w:val="-36"/>
          <w:w w:val="90"/>
        </w:rPr>
        <w:t> </w:t>
      </w:r>
      <w:r>
        <w:rPr>
          <w:color w:val="231F20"/>
          <w:spacing w:val="2"/>
          <w:w w:val="90"/>
        </w:rPr>
        <w:t>they</w:t>
      </w:r>
      <w:r>
        <w:rPr>
          <w:color w:val="231F20"/>
          <w:spacing w:val="-36"/>
          <w:w w:val="90"/>
        </w:rPr>
        <w:t> </w:t>
      </w:r>
      <w:r>
        <w:rPr>
          <w:color w:val="231F20"/>
          <w:w w:val="90"/>
        </w:rPr>
        <w:t>had</w:t>
      </w:r>
      <w:r>
        <w:rPr>
          <w:color w:val="231F20"/>
          <w:spacing w:val="-36"/>
          <w:w w:val="90"/>
        </w:rPr>
        <w:t> </w:t>
      </w:r>
      <w:r>
        <w:rPr>
          <w:color w:val="231F20"/>
          <w:spacing w:val="2"/>
          <w:w w:val="90"/>
        </w:rPr>
        <w:t>unsuccessfully</w:t>
      </w:r>
      <w:r>
        <w:rPr>
          <w:color w:val="231F20"/>
          <w:spacing w:val="-36"/>
          <w:w w:val="90"/>
        </w:rPr>
        <w:t> </w:t>
      </w:r>
      <w:r>
        <w:rPr>
          <w:color w:val="231F20"/>
          <w:spacing w:val="2"/>
          <w:w w:val="90"/>
        </w:rPr>
        <w:t>tried</w:t>
      </w:r>
      <w:r>
        <w:rPr>
          <w:color w:val="231F20"/>
          <w:spacing w:val="-36"/>
          <w:w w:val="90"/>
        </w:rPr>
        <w:t> </w:t>
      </w:r>
      <w:r>
        <w:rPr>
          <w:color w:val="231F20"/>
          <w:spacing w:val="3"/>
          <w:w w:val="90"/>
        </w:rPr>
        <w:t>to </w:t>
      </w:r>
      <w:r>
        <w:rPr>
          <w:color w:val="231F20"/>
          <w:spacing w:val="2"/>
          <w:w w:val="90"/>
        </w:rPr>
        <w:t>report</w:t>
      </w:r>
      <w:r>
        <w:rPr>
          <w:color w:val="231F20"/>
          <w:spacing w:val="-26"/>
          <w:w w:val="90"/>
        </w:rPr>
        <w:t> </w:t>
      </w:r>
      <w:r>
        <w:rPr>
          <w:color w:val="231F20"/>
          <w:w w:val="90"/>
        </w:rPr>
        <w:t>an</w:t>
      </w:r>
      <w:r>
        <w:rPr>
          <w:color w:val="231F20"/>
          <w:spacing w:val="-26"/>
          <w:w w:val="90"/>
        </w:rPr>
        <w:t> </w:t>
      </w:r>
      <w:r>
        <w:rPr>
          <w:color w:val="231F20"/>
          <w:spacing w:val="2"/>
          <w:w w:val="90"/>
        </w:rPr>
        <w:t>incident.</w:t>
      </w:r>
      <w:r>
        <w:rPr>
          <w:color w:val="231F20"/>
          <w:spacing w:val="-26"/>
          <w:w w:val="90"/>
        </w:rPr>
        <w:t> </w:t>
      </w:r>
      <w:r>
        <w:rPr>
          <w:color w:val="231F20"/>
          <w:w w:val="90"/>
        </w:rPr>
        <w:t>An</w:t>
      </w:r>
      <w:r>
        <w:rPr>
          <w:color w:val="231F20"/>
          <w:spacing w:val="-26"/>
          <w:w w:val="90"/>
        </w:rPr>
        <w:t> </w:t>
      </w:r>
      <w:r>
        <w:rPr>
          <w:color w:val="231F20"/>
          <w:spacing w:val="2"/>
          <w:w w:val="90"/>
        </w:rPr>
        <w:t>interpreter</w:t>
      </w:r>
      <w:r>
        <w:rPr>
          <w:color w:val="231F20"/>
          <w:spacing w:val="-26"/>
          <w:w w:val="90"/>
        </w:rPr>
        <w:t> </w:t>
      </w:r>
      <w:r>
        <w:rPr>
          <w:color w:val="231F20"/>
          <w:spacing w:val="3"/>
          <w:w w:val="90"/>
        </w:rPr>
        <w:t>stated:</w:t>
      </w:r>
    </w:p>
    <w:p>
      <w:pPr>
        <w:pStyle w:val="BodyText"/>
        <w:spacing w:line="264" w:lineRule="auto" w:before="110"/>
        <w:ind w:left="580" w:right="1295"/>
      </w:pPr>
      <w:r>
        <w:rPr>
          <w:color w:val="0097D0"/>
          <w:spacing w:val="2"/>
          <w:w w:val="85"/>
        </w:rPr>
        <w:t>[they]</w:t>
      </w:r>
      <w:r>
        <w:rPr>
          <w:color w:val="0097D0"/>
          <w:spacing w:val="-30"/>
          <w:w w:val="85"/>
        </w:rPr>
        <w:t> </w:t>
      </w:r>
      <w:r>
        <w:rPr>
          <w:color w:val="0097D0"/>
          <w:spacing w:val="2"/>
          <w:w w:val="85"/>
        </w:rPr>
        <w:t>called</w:t>
      </w:r>
      <w:r>
        <w:rPr>
          <w:color w:val="0097D0"/>
          <w:spacing w:val="-30"/>
          <w:w w:val="85"/>
        </w:rPr>
        <w:t> </w:t>
      </w:r>
      <w:r>
        <w:rPr>
          <w:color w:val="0097D0"/>
          <w:w w:val="85"/>
        </w:rPr>
        <w:t>the</w:t>
      </w:r>
      <w:r>
        <w:rPr>
          <w:color w:val="0097D0"/>
          <w:spacing w:val="-30"/>
          <w:w w:val="85"/>
        </w:rPr>
        <w:t> </w:t>
      </w:r>
      <w:r>
        <w:rPr>
          <w:color w:val="0097D0"/>
          <w:spacing w:val="2"/>
          <w:w w:val="85"/>
        </w:rPr>
        <w:t>police,</w:t>
      </w:r>
      <w:r>
        <w:rPr>
          <w:color w:val="0097D0"/>
          <w:spacing w:val="-29"/>
          <w:w w:val="85"/>
        </w:rPr>
        <w:t> </w:t>
      </w:r>
      <w:r>
        <w:rPr>
          <w:color w:val="0097D0"/>
          <w:w w:val="85"/>
        </w:rPr>
        <w:t>but</w:t>
      </w:r>
      <w:r>
        <w:rPr>
          <w:color w:val="0097D0"/>
          <w:spacing w:val="-30"/>
          <w:w w:val="85"/>
        </w:rPr>
        <w:t> </w:t>
      </w:r>
      <w:r>
        <w:rPr>
          <w:color w:val="0097D0"/>
          <w:spacing w:val="2"/>
          <w:w w:val="85"/>
        </w:rPr>
        <w:t>[their]</w:t>
      </w:r>
      <w:r>
        <w:rPr>
          <w:color w:val="0097D0"/>
          <w:spacing w:val="-30"/>
          <w:w w:val="85"/>
        </w:rPr>
        <w:t> </w:t>
      </w:r>
      <w:r>
        <w:rPr>
          <w:color w:val="0097D0"/>
          <w:spacing w:val="2"/>
          <w:w w:val="85"/>
        </w:rPr>
        <w:t>English</w:t>
      </w:r>
      <w:r>
        <w:rPr>
          <w:color w:val="0097D0"/>
          <w:spacing w:val="-29"/>
          <w:w w:val="85"/>
        </w:rPr>
        <w:t> </w:t>
      </w:r>
      <w:r>
        <w:rPr>
          <w:color w:val="0097D0"/>
          <w:w w:val="85"/>
        </w:rPr>
        <w:t>was</w:t>
      </w:r>
      <w:r>
        <w:rPr>
          <w:color w:val="0097D0"/>
          <w:spacing w:val="-30"/>
          <w:w w:val="85"/>
        </w:rPr>
        <w:t> </w:t>
      </w:r>
      <w:r>
        <w:rPr>
          <w:color w:val="0097D0"/>
          <w:spacing w:val="3"/>
          <w:w w:val="85"/>
        </w:rPr>
        <w:t>no </w:t>
      </w:r>
      <w:r>
        <w:rPr>
          <w:color w:val="0097D0"/>
          <w:spacing w:val="2"/>
          <w:w w:val="85"/>
        </w:rPr>
        <w:t>good</w:t>
      </w:r>
      <w:r>
        <w:rPr>
          <w:color w:val="0097D0"/>
          <w:spacing w:val="-26"/>
          <w:w w:val="85"/>
        </w:rPr>
        <w:t> </w:t>
      </w:r>
      <w:r>
        <w:rPr>
          <w:color w:val="0097D0"/>
          <w:w w:val="85"/>
        </w:rPr>
        <w:t>so</w:t>
      </w:r>
      <w:r>
        <w:rPr>
          <w:color w:val="0097D0"/>
          <w:spacing w:val="-25"/>
          <w:w w:val="85"/>
        </w:rPr>
        <w:t> </w:t>
      </w:r>
      <w:r>
        <w:rPr>
          <w:color w:val="0097D0"/>
          <w:spacing w:val="2"/>
          <w:w w:val="85"/>
        </w:rPr>
        <w:t>[they]</w:t>
      </w:r>
      <w:r>
        <w:rPr>
          <w:color w:val="0097D0"/>
          <w:spacing w:val="-25"/>
          <w:w w:val="85"/>
        </w:rPr>
        <w:t> </w:t>
      </w:r>
      <w:r>
        <w:rPr>
          <w:color w:val="0097D0"/>
          <w:spacing w:val="2"/>
          <w:w w:val="85"/>
        </w:rPr>
        <w:t>just</w:t>
      </w:r>
      <w:r>
        <w:rPr>
          <w:color w:val="0097D0"/>
          <w:spacing w:val="-26"/>
          <w:w w:val="85"/>
        </w:rPr>
        <w:t> </w:t>
      </w:r>
      <w:r>
        <w:rPr>
          <w:color w:val="0097D0"/>
          <w:spacing w:val="2"/>
          <w:w w:val="85"/>
        </w:rPr>
        <w:t>said</w:t>
      </w:r>
      <w:r>
        <w:rPr>
          <w:color w:val="0097D0"/>
          <w:spacing w:val="-25"/>
          <w:w w:val="85"/>
        </w:rPr>
        <w:t> </w:t>
      </w:r>
      <w:r>
        <w:rPr>
          <w:color w:val="0097D0"/>
          <w:spacing w:val="2"/>
          <w:w w:val="85"/>
        </w:rPr>
        <w:t>‘police’</w:t>
      </w:r>
      <w:r>
        <w:rPr>
          <w:color w:val="0097D0"/>
          <w:spacing w:val="-25"/>
          <w:w w:val="85"/>
        </w:rPr>
        <w:t> </w:t>
      </w:r>
      <w:r>
        <w:rPr>
          <w:color w:val="0097D0"/>
          <w:w w:val="85"/>
        </w:rPr>
        <w:t>and</w:t>
      </w:r>
      <w:r>
        <w:rPr>
          <w:color w:val="0097D0"/>
          <w:spacing w:val="-26"/>
          <w:w w:val="85"/>
        </w:rPr>
        <w:t> </w:t>
      </w:r>
      <w:r>
        <w:rPr>
          <w:color w:val="0097D0"/>
          <w:spacing w:val="2"/>
          <w:w w:val="85"/>
        </w:rPr>
        <w:t>[stated</w:t>
      </w:r>
      <w:r>
        <w:rPr>
          <w:color w:val="0097D0"/>
          <w:spacing w:val="-25"/>
          <w:w w:val="85"/>
        </w:rPr>
        <w:t> </w:t>
      </w:r>
      <w:r>
        <w:rPr>
          <w:color w:val="0097D0"/>
          <w:spacing w:val="3"/>
          <w:w w:val="85"/>
        </w:rPr>
        <w:t>their</w:t>
      </w:r>
    </w:p>
    <w:p>
      <w:pPr>
        <w:spacing w:after="0" w:line="264" w:lineRule="auto"/>
        <w:sectPr>
          <w:type w:val="continuous"/>
          <w:pgSz w:w="11910" w:h="16840"/>
          <w:pgMar w:top="1580" w:bottom="280" w:left="0" w:right="0"/>
          <w:cols w:num="2" w:equalWidth="0">
            <w:col w:w="5900" w:space="40"/>
            <w:col w:w="5970"/>
          </w:cols>
        </w:sectPr>
      </w:pPr>
    </w:p>
    <w:p>
      <w:pPr>
        <w:pStyle w:val="BodyText"/>
        <w:rPr>
          <w:sz w:val="20"/>
        </w:rPr>
      </w:pPr>
      <w:r>
        <w:rPr/>
        <w:pict>
          <v:group style="position:absolute;margin-left:0pt;margin-top:28.346014pt;width:595.3pt;height:14.2pt;mso-position-horizontal-relative:page;mso-position-vertical-relative:page;z-index:1583257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10" w:after="1"/>
        <w:rPr>
          <w:sz w:val="13"/>
        </w:rPr>
      </w:pPr>
    </w:p>
    <w:p>
      <w:pPr>
        <w:tabs>
          <w:tab w:pos="6519" w:val="left" w:leader="none"/>
        </w:tabs>
        <w:spacing w:line="240" w:lineRule="auto"/>
        <w:ind w:left="1700" w:right="0" w:firstLine="0"/>
        <w:rPr>
          <w:sz w:val="20"/>
        </w:rPr>
      </w:pPr>
      <w:r>
        <w:rPr>
          <w:sz w:val="20"/>
        </w:rPr>
        <w:pict>
          <v:shape style="width:212.6pt;height:67.75pt;mso-position-horizontal-relative:char;mso-position-vertical-relative:line" type="#_x0000_t202" filled="true" fillcolor="#e5eff8" stroked="false">
            <w10:anchorlock/>
            <v:textbox inset="0,0,0,0">
              <w:txbxContent>
                <w:p>
                  <w:pPr>
                    <w:numPr>
                      <w:ilvl w:val="0"/>
                      <w:numId w:val="74"/>
                    </w:numPr>
                    <w:tabs>
                      <w:tab w:pos="397" w:val="left" w:leader="none"/>
                    </w:tabs>
                    <w:spacing w:line="161" w:lineRule="exact" w:before="133"/>
                    <w:ind w:left="396" w:right="0" w:hanging="284"/>
                    <w:jc w:val="left"/>
                    <w:rPr>
                      <w:sz w:val="14"/>
                    </w:rPr>
                  </w:pPr>
                  <w:r>
                    <w:rPr>
                      <w:color w:val="231F20"/>
                      <w:sz w:val="14"/>
                    </w:rPr>
                    <w:t>Available</w:t>
                  </w:r>
                  <w:r>
                    <w:rPr>
                      <w:color w:val="231F20"/>
                      <w:spacing w:val="-13"/>
                      <w:sz w:val="14"/>
                    </w:rPr>
                    <w:t> </w:t>
                  </w:r>
                  <w:r>
                    <w:rPr>
                      <w:color w:val="231F20"/>
                      <w:sz w:val="14"/>
                    </w:rPr>
                    <w:t>at</w:t>
                  </w:r>
                  <w:r>
                    <w:rPr>
                      <w:color w:val="231F20"/>
                      <w:spacing w:val="-31"/>
                      <w:sz w:val="14"/>
                    </w:rPr>
                    <w:t> </w:t>
                  </w:r>
                  <w:r>
                    <w:rPr>
                      <w:color w:val="231F20"/>
                      <w:sz w:val="14"/>
                    </w:rPr>
                    <w:t>&lt;https://report.psni.police.uk/&gt;.</w:t>
                  </w:r>
                </w:p>
                <w:p>
                  <w:pPr>
                    <w:numPr>
                      <w:ilvl w:val="0"/>
                      <w:numId w:val="74"/>
                    </w:numPr>
                    <w:tabs>
                      <w:tab w:pos="397" w:val="left" w:leader="none"/>
                    </w:tabs>
                    <w:spacing w:line="160" w:lineRule="exact" w:before="0"/>
                    <w:ind w:left="396" w:right="0" w:hanging="284"/>
                    <w:jc w:val="left"/>
                    <w:rPr>
                      <w:sz w:val="14"/>
                    </w:rPr>
                  </w:pPr>
                  <w:r>
                    <w:rPr>
                      <w:color w:val="231F20"/>
                      <w:sz w:val="14"/>
                    </w:rPr>
                    <w:t>Available at</w:t>
                  </w:r>
                  <w:r>
                    <w:rPr>
                      <w:color w:val="231F20"/>
                      <w:spacing w:val="-37"/>
                      <w:sz w:val="14"/>
                    </w:rPr>
                    <w:t> </w:t>
                  </w:r>
                  <w:hyperlink r:id="rId27">
                    <w:r>
                      <w:rPr>
                        <w:color w:val="231F20"/>
                        <w:sz w:val="14"/>
                      </w:rPr>
                      <w:t>&lt;http://report-it.org.uk&gt;.</w:t>
                    </w:r>
                  </w:hyperlink>
                </w:p>
                <w:p>
                  <w:pPr>
                    <w:numPr>
                      <w:ilvl w:val="0"/>
                      <w:numId w:val="74"/>
                    </w:numPr>
                    <w:tabs>
                      <w:tab w:pos="397" w:val="left" w:leader="none"/>
                    </w:tabs>
                    <w:spacing w:line="160" w:lineRule="exact" w:before="0"/>
                    <w:ind w:left="396" w:right="0" w:hanging="284"/>
                    <w:jc w:val="left"/>
                    <w:rPr>
                      <w:sz w:val="14"/>
                    </w:rPr>
                  </w:pPr>
                  <w:r>
                    <w:rPr>
                      <w:color w:val="231F20"/>
                      <w:sz w:val="14"/>
                    </w:rPr>
                    <w:t>The</w:t>
                  </w:r>
                  <w:r>
                    <w:rPr>
                      <w:color w:val="231F20"/>
                      <w:spacing w:val="-26"/>
                      <w:sz w:val="14"/>
                    </w:rPr>
                    <w:t> </w:t>
                  </w:r>
                  <w:r>
                    <w:rPr>
                      <w:color w:val="231F20"/>
                      <w:sz w:val="14"/>
                    </w:rPr>
                    <w:t>National</w:t>
                  </w:r>
                  <w:r>
                    <w:rPr>
                      <w:color w:val="231F20"/>
                      <w:spacing w:val="-26"/>
                      <w:sz w:val="14"/>
                    </w:rPr>
                    <w:t> </w:t>
                  </w:r>
                  <w:r>
                    <w:rPr>
                      <w:color w:val="231F20"/>
                      <w:sz w:val="14"/>
                    </w:rPr>
                    <w:t>Standard</w:t>
                  </w:r>
                  <w:r>
                    <w:rPr>
                      <w:color w:val="231F20"/>
                      <w:spacing w:val="-26"/>
                      <w:sz w:val="14"/>
                    </w:rPr>
                    <w:t> </w:t>
                  </w:r>
                  <w:r>
                    <w:rPr>
                      <w:color w:val="231F20"/>
                      <w:sz w:val="14"/>
                    </w:rPr>
                    <w:t>for</w:t>
                  </w:r>
                  <w:r>
                    <w:rPr>
                      <w:color w:val="231F20"/>
                      <w:spacing w:val="-25"/>
                      <w:sz w:val="14"/>
                    </w:rPr>
                    <w:t> </w:t>
                  </w:r>
                  <w:r>
                    <w:rPr>
                      <w:color w:val="231F20"/>
                      <w:sz w:val="14"/>
                    </w:rPr>
                    <w:t>Incident</w:t>
                  </w:r>
                  <w:r>
                    <w:rPr>
                      <w:color w:val="231F20"/>
                      <w:spacing w:val="-26"/>
                      <w:sz w:val="14"/>
                    </w:rPr>
                    <w:t> </w:t>
                  </w:r>
                  <w:r>
                    <w:rPr>
                      <w:color w:val="231F20"/>
                      <w:sz w:val="14"/>
                    </w:rPr>
                    <w:t>Recording</w:t>
                  </w:r>
                  <w:r>
                    <w:rPr>
                      <w:color w:val="231F20"/>
                      <w:spacing w:val="-26"/>
                      <w:sz w:val="14"/>
                    </w:rPr>
                    <w:t> </w:t>
                  </w:r>
                  <w:r>
                    <w:rPr>
                      <w:color w:val="231F20"/>
                      <w:sz w:val="14"/>
                    </w:rPr>
                    <w:t>2011,</w:t>
                  </w:r>
                  <w:r>
                    <w:rPr>
                      <w:color w:val="231F20"/>
                      <w:spacing w:val="-25"/>
                      <w:sz w:val="14"/>
                    </w:rPr>
                    <w:t> </w:t>
                  </w:r>
                  <w:r>
                    <w:rPr>
                      <w:color w:val="231F20"/>
                      <w:sz w:val="14"/>
                    </w:rPr>
                    <w:t>p</w:t>
                  </w:r>
                  <w:r>
                    <w:rPr>
                      <w:color w:val="231F20"/>
                      <w:spacing w:val="-26"/>
                      <w:sz w:val="14"/>
                    </w:rPr>
                    <w:t> </w:t>
                  </w:r>
                  <w:r>
                    <w:rPr>
                      <w:color w:val="231F20"/>
                      <w:sz w:val="14"/>
                    </w:rPr>
                    <w:t>4.</w:t>
                  </w:r>
                </w:p>
                <w:p>
                  <w:pPr>
                    <w:numPr>
                      <w:ilvl w:val="0"/>
                      <w:numId w:val="74"/>
                    </w:numPr>
                    <w:tabs>
                      <w:tab w:pos="397" w:val="left" w:leader="none"/>
                    </w:tabs>
                    <w:spacing w:line="160"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6"/>
                      <w:sz w:val="14"/>
                    </w:rPr>
                    <w:t> </w:t>
                  </w:r>
                  <w:r>
                    <w:rPr>
                      <w:color w:val="231F20"/>
                      <w:sz w:val="14"/>
                    </w:rPr>
                    <w:t>Procedure</w:t>
                  </w:r>
                  <w:r>
                    <w:rPr>
                      <w:color w:val="231F20"/>
                      <w:spacing w:val="-15"/>
                      <w:sz w:val="14"/>
                    </w:rPr>
                    <w:t> </w:t>
                  </w:r>
                  <w:r>
                    <w:rPr>
                      <w:color w:val="231F20"/>
                      <w:sz w:val="14"/>
                    </w:rPr>
                    <w:t>16/12,</w:t>
                  </w:r>
                  <w:r>
                    <w:rPr>
                      <w:color w:val="231F20"/>
                      <w:spacing w:val="-16"/>
                      <w:sz w:val="14"/>
                    </w:rPr>
                    <w:t> </w:t>
                  </w:r>
                  <w:r>
                    <w:rPr>
                      <w:color w:val="231F20"/>
                      <w:sz w:val="14"/>
                    </w:rPr>
                    <w:t>p</w:t>
                  </w:r>
                  <w:r>
                    <w:rPr>
                      <w:color w:val="231F20"/>
                      <w:spacing w:val="-15"/>
                      <w:sz w:val="14"/>
                    </w:rPr>
                    <w:t> </w:t>
                  </w:r>
                  <w:r>
                    <w:rPr>
                      <w:color w:val="231F20"/>
                      <w:sz w:val="14"/>
                    </w:rPr>
                    <w:t>3.</w:t>
                  </w:r>
                </w:p>
                <w:p>
                  <w:pPr>
                    <w:numPr>
                      <w:ilvl w:val="0"/>
                      <w:numId w:val="74"/>
                    </w:numPr>
                    <w:tabs>
                      <w:tab w:pos="397" w:val="left" w:leader="none"/>
                    </w:tabs>
                    <w:spacing w:line="160" w:lineRule="exact" w:before="0"/>
                    <w:ind w:left="396" w:right="0" w:hanging="284"/>
                    <w:jc w:val="left"/>
                    <w:rPr>
                      <w:sz w:val="14"/>
                    </w:rPr>
                  </w:pPr>
                  <w:r>
                    <w:rPr>
                      <w:color w:val="231F20"/>
                      <w:w w:val="80"/>
                      <w:sz w:val="14"/>
                    </w:rPr>
                    <w:t>Ibid.,</w:t>
                  </w:r>
                  <w:r>
                    <w:rPr>
                      <w:color w:val="231F20"/>
                      <w:spacing w:val="-17"/>
                      <w:w w:val="80"/>
                      <w:sz w:val="14"/>
                    </w:rPr>
                    <w:t> </w:t>
                  </w:r>
                  <w:r>
                    <w:rPr>
                      <w:color w:val="231F20"/>
                      <w:w w:val="80"/>
                      <w:sz w:val="14"/>
                    </w:rPr>
                    <w:t>p</w:t>
                  </w:r>
                  <w:r>
                    <w:rPr>
                      <w:color w:val="231F20"/>
                      <w:spacing w:val="-17"/>
                      <w:w w:val="80"/>
                      <w:sz w:val="14"/>
                    </w:rPr>
                    <w:t> </w:t>
                  </w:r>
                  <w:r>
                    <w:rPr>
                      <w:color w:val="231F20"/>
                      <w:w w:val="80"/>
                      <w:sz w:val="14"/>
                    </w:rPr>
                    <w:t>4.</w:t>
                  </w:r>
                </w:p>
                <w:p>
                  <w:pPr>
                    <w:numPr>
                      <w:ilvl w:val="0"/>
                      <w:numId w:val="74"/>
                    </w:numPr>
                    <w:tabs>
                      <w:tab w:pos="397" w:val="left" w:leader="none"/>
                    </w:tabs>
                    <w:spacing w:line="160" w:lineRule="exact" w:before="0"/>
                    <w:ind w:left="396" w:right="0" w:hanging="284"/>
                    <w:jc w:val="left"/>
                    <w:rPr>
                      <w:sz w:val="14"/>
                    </w:rPr>
                  </w:pPr>
                  <w:r>
                    <w:rPr>
                      <w:color w:val="231F20"/>
                      <w:w w:val="80"/>
                      <w:sz w:val="14"/>
                    </w:rPr>
                    <w:t>Ibid.,</w:t>
                  </w:r>
                  <w:r>
                    <w:rPr>
                      <w:color w:val="231F20"/>
                      <w:spacing w:val="-17"/>
                      <w:w w:val="80"/>
                      <w:sz w:val="14"/>
                    </w:rPr>
                    <w:t> </w:t>
                  </w:r>
                  <w:r>
                    <w:rPr>
                      <w:color w:val="231F20"/>
                      <w:w w:val="80"/>
                      <w:sz w:val="14"/>
                    </w:rPr>
                    <w:t>p</w:t>
                  </w:r>
                  <w:r>
                    <w:rPr>
                      <w:color w:val="231F20"/>
                      <w:spacing w:val="-17"/>
                      <w:w w:val="80"/>
                      <w:sz w:val="14"/>
                    </w:rPr>
                    <w:t> </w:t>
                  </w:r>
                  <w:r>
                    <w:rPr>
                      <w:color w:val="231F20"/>
                      <w:w w:val="80"/>
                      <w:sz w:val="14"/>
                    </w:rPr>
                    <w:t>3.</w:t>
                  </w:r>
                </w:p>
                <w:p>
                  <w:pPr>
                    <w:numPr>
                      <w:ilvl w:val="0"/>
                      <w:numId w:val="74"/>
                    </w:numPr>
                    <w:tabs>
                      <w:tab w:pos="397" w:val="left" w:leader="none"/>
                    </w:tabs>
                    <w:spacing w:line="161" w:lineRule="exact" w:before="0"/>
                    <w:ind w:left="396" w:right="0" w:hanging="284"/>
                    <w:jc w:val="left"/>
                    <w:rPr>
                      <w:sz w:val="14"/>
                    </w:rPr>
                  </w:pPr>
                  <w:r>
                    <w:rPr>
                      <w:color w:val="231F20"/>
                      <w:w w:val="80"/>
                      <w:sz w:val="14"/>
                    </w:rPr>
                    <w:t>Ibid.,</w:t>
                  </w:r>
                  <w:r>
                    <w:rPr>
                      <w:color w:val="231F20"/>
                      <w:spacing w:val="-17"/>
                      <w:w w:val="80"/>
                      <w:sz w:val="14"/>
                    </w:rPr>
                    <w:t> </w:t>
                  </w:r>
                  <w:r>
                    <w:rPr>
                      <w:color w:val="231F20"/>
                      <w:w w:val="80"/>
                      <w:sz w:val="14"/>
                    </w:rPr>
                    <w:t>p</w:t>
                  </w:r>
                  <w:r>
                    <w:rPr>
                      <w:color w:val="231F20"/>
                      <w:spacing w:val="-17"/>
                      <w:w w:val="80"/>
                      <w:sz w:val="14"/>
                    </w:rPr>
                    <w:t> </w:t>
                  </w:r>
                  <w:r>
                    <w:rPr>
                      <w:color w:val="231F20"/>
                      <w:w w:val="80"/>
                      <w:sz w:val="14"/>
                    </w:rPr>
                    <w:t>3.</w:t>
                  </w:r>
                </w:p>
              </w:txbxContent>
            </v:textbox>
            <v:fill type="solid"/>
          </v:shape>
        </w:pict>
      </w:r>
      <w:r>
        <w:rPr>
          <w:sz w:val="20"/>
        </w:rPr>
      </w:r>
      <w:r>
        <w:rPr>
          <w:sz w:val="20"/>
        </w:rPr>
        <w:tab/>
      </w:r>
      <w:r>
        <w:rPr>
          <w:sz w:val="20"/>
        </w:rPr>
        <w:pict>
          <v:shape style="width:212.6pt;height:92.45pt;mso-position-horizontal-relative:char;mso-position-vertical-relative:line" type="#_x0000_t202" filled="true" fillcolor="#e5eff8" stroked="false">
            <w10:anchorlock/>
            <v:textbox inset="0,0,0,0">
              <w:txbxContent>
                <w:p>
                  <w:pPr>
                    <w:pStyle w:val="BodyText"/>
                    <w:spacing w:before="9"/>
                    <w:rPr>
                      <w:sz w:val="12"/>
                    </w:rPr>
                  </w:pPr>
                </w:p>
                <w:p>
                  <w:pPr>
                    <w:numPr>
                      <w:ilvl w:val="0"/>
                      <w:numId w:val="75"/>
                    </w:numPr>
                    <w:tabs>
                      <w:tab w:pos="397" w:val="left" w:leader="none"/>
                    </w:tabs>
                    <w:spacing w:line="235" w:lineRule="auto" w:before="0"/>
                    <w:ind w:left="396" w:right="118" w:hanging="284"/>
                    <w:jc w:val="left"/>
                    <w:rPr>
                      <w:sz w:val="14"/>
                    </w:rPr>
                  </w:pPr>
                  <w:r>
                    <w:rPr>
                      <w:color w:val="231F20"/>
                      <w:w w:val="90"/>
                      <w:sz w:val="14"/>
                    </w:rPr>
                    <w:t>“The</w:t>
                  </w:r>
                  <w:r>
                    <w:rPr>
                      <w:color w:val="231F20"/>
                      <w:spacing w:val="-30"/>
                      <w:w w:val="90"/>
                      <w:sz w:val="14"/>
                    </w:rPr>
                    <w:t> </w:t>
                  </w:r>
                  <w:r>
                    <w:rPr>
                      <w:color w:val="231F20"/>
                      <w:w w:val="90"/>
                      <w:sz w:val="14"/>
                    </w:rPr>
                    <w:t>PSNI’s</w:t>
                  </w:r>
                  <w:r>
                    <w:rPr>
                      <w:color w:val="231F20"/>
                      <w:spacing w:val="-29"/>
                      <w:w w:val="90"/>
                      <w:sz w:val="14"/>
                    </w:rPr>
                    <w:t> </w:t>
                  </w:r>
                  <w:r>
                    <w:rPr>
                      <w:color w:val="231F20"/>
                      <w:w w:val="90"/>
                      <w:sz w:val="14"/>
                    </w:rPr>
                    <w:t>command</w:t>
                  </w:r>
                  <w:r>
                    <w:rPr>
                      <w:color w:val="231F20"/>
                      <w:spacing w:val="-29"/>
                      <w:w w:val="90"/>
                      <w:sz w:val="14"/>
                    </w:rPr>
                    <w:t> </w:t>
                  </w:r>
                  <w:r>
                    <w:rPr>
                      <w:color w:val="231F20"/>
                      <w:w w:val="90"/>
                      <w:sz w:val="14"/>
                    </w:rPr>
                    <w:t>and</w:t>
                  </w:r>
                  <w:r>
                    <w:rPr>
                      <w:color w:val="231F20"/>
                      <w:spacing w:val="-30"/>
                      <w:w w:val="90"/>
                      <w:sz w:val="14"/>
                    </w:rPr>
                    <w:t> </w:t>
                  </w:r>
                  <w:r>
                    <w:rPr>
                      <w:color w:val="231F20"/>
                      <w:w w:val="90"/>
                      <w:sz w:val="14"/>
                    </w:rPr>
                    <w:t>control</w:t>
                  </w:r>
                  <w:r>
                    <w:rPr>
                      <w:color w:val="231F20"/>
                      <w:spacing w:val="-29"/>
                      <w:w w:val="90"/>
                      <w:sz w:val="14"/>
                    </w:rPr>
                    <w:t> </w:t>
                  </w:r>
                  <w:r>
                    <w:rPr>
                      <w:color w:val="231F20"/>
                      <w:w w:val="90"/>
                      <w:sz w:val="14"/>
                    </w:rPr>
                    <w:t>system</w:t>
                  </w:r>
                  <w:r>
                    <w:rPr>
                      <w:color w:val="231F20"/>
                      <w:spacing w:val="-29"/>
                      <w:w w:val="90"/>
                      <w:sz w:val="14"/>
                    </w:rPr>
                    <w:t> </w:t>
                  </w:r>
                  <w:r>
                    <w:rPr>
                      <w:color w:val="231F20"/>
                      <w:w w:val="90"/>
                      <w:sz w:val="14"/>
                    </w:rPr>
                    <w:t>is</w:t>
                  </w:r>
                  <w:r>
                    <w:rPr>
                      <w:color w:val="231F20"/>
                      <w:spacing w:val="-30"/>
                      <w:w w:val="90"/>
                      <w:sz w:val="14"/>
                    </w:rPr>
                    <w:t> </w:t>
                  </w:r>
                  <w:r>
                    <w:rPr>
                      <w:color w:val="231F20"/>
                      <w:w w:val="90"/>
                      <w:sz w:val="14"/>
                    </w:rPr>
                    <w:t>used</w:t>
                  </w:r>
                  <w:r>
                    <w:rPr>
                      <w:color w:val="231F20"/>
                      <w:spacing w:val="-29"/>
                      <w:w w:val="90"/>
                      <w:sz w:val="14"/>
                    </w:rPr>
                    <w:t> </w:t>
                  </w:r>
                  <w:r>
                    <w:rPr>
                      <w:color w:val="231F20"/>
                      <w:w w:val="90"/>
                      <w:sz w:val="14"/>
                    </w:rPr>
                    <w:t>to</w:t>
                  </w:r>
                  <w:r>
                    <w:rPr>
                      <w:color w:val="231F20"/>
                      <w:spacing w:val="-29"/>
                      <w:w w:val="90"/>
                      <w:sz w:val="14"/>
                    </w:rPr>
                    <w:t> </w:t>
                  </w:r>
                  <w:r>
                    <w:rPr>
                      <w:color w:val="231F20"/>
                      <w:w w:val="90"/>
                      <w:sz w:val="14"/>
                    </w:rPr>
                    <w:t>respond</w:t>
                  </w:r>
                  <w:r>
                    <w:rPr>
                      <w:color w:val="231F20"/>
                      <w:spacing w:val="-29"/>
                      <w:w w:val="90"/>
                      <w:sz w:val="14"/>
                    </w:rPr>
                    <w:t> </w:t>
                  </w:r>
                  <w:r>
                    <w:rPr>
                      <w:color w:val="231F20"/>
                      <w:w w:val="90"/>
                      <w:sz w:val="14"/>
                    </w:rPr>
                    <w:t>to</w:t>
                  </w:r>
                  <w:r>
                    <w:rPr>
                      <w:color w:val="231F20"/>
                      <w:spacing w:val="-30"/>
                      <w:w w:val="90"/>
                      <w:sz w:val="14"/>
                    </w:rPr>
                    <w:t> </w:t>
                  </w:r>
                  <w:r>
                    <w:rPr>
                      <w:color w:val="231F20"/>
                      <w:w w:val="90"/>
                      <w:sz w:val="14"/>
                    </w:rPr>
                    <w:t>calls</w:t>
                  </w:r>
                  <w:r>
                    <w:rPr>
                      <w:color w:val="231F20"/>
                      <w:spacing w:val="-29"/>
                      <w:w w:val="90"/>
                      <w:sz w:val="14"/>
                    </w:rPr>
                    <w:t> </w:t>
                  </w:r>
                  <w:r>
                    <w:rPr>
                      <w:color w:val="231F20"/>
                      <w:w w:val="90"/>
                      <w:sz w:val="14"/>
                    </w:rPr>
                    <w:t>for </w:t>
                  </w:r>
                  <w:r>
                    <w:rPr>
                      <w:color w:val="231F20"/>
                      <w:w w:val="85"/>
                      <w:sz w:val="14"/>
                    </w:rPr>
                    <w:t>service</w:t>
                  </w:r>
                  <w:r>
                    <w:rPr>
                      <w:color w:val="231F20"/>
                      <w:spacing w:val="-23"/>
                      <w:w w:val="85"/>
                      <w:sz w:val="14"/>
                    </w:rPr>
                    <w:t> </w:t>
                  </w:r>
                  <w:r>
                    <w:rPr>
                      <w:color w:val="231F20"/>
                      <w:w w:val="85"/>
                      <w:sz w:val="14"/>
                    </w:rPr>
                    <w:t>from</w:t>
                  </w:r>
                  <w:r>
                    <w:rPr>
                      <w:color w:val="231F20"/>
                      <w:spacing w:val="-22"/>
                      <w:w w:val="85"/>
                      <w:sz w:val="14"/>
                    </w:rPr>
                    <w:t> </w:t>
                  </w:r>
                  <w:r>
                    <w:rPr>
                      <w:color w:val="231F20"/>
                      <w:w w:val="85"/>
                      <w:sz w:val="14"/>
                    </w:rPr>
                    <w:t>members</w:t>
                  </w:r>
                  <w:r>
                    <w:rPr>
                      <w:color w:val="231F20"/>
                      <w:spacing w:val="-22"/>
                      <w:w w:val="85"/>
                      <w:sz w:val="14"/>
                    </w:rPr>
                    <w:t> </w:t>
                  </w:r>
                  <w:r>
                    <w:rPr>
                      <w:color w:val="231F20"/>
                      <w:w w:val="85"/>
                      <w:sz w:val="14"/>
                    </w:rPr>
                    <w:t>of</w:t>
                  </w:r>
                  <w:r>
                    <w:rPr>
                      <w:color w:val="231F20"/>
                      <w:spacing w:val="-22"/>
                      <w:w w:val="85"/>
                      <w:sz w:val="14"/>
                    </w:rPr>
                    <w:t> </w:t>
                  </w:r>
                  <w:r>
                    <w:rPr>
                      <w:color w:val="231F20"/>
                      <w:w w:val="85"/>
                      <w:sz w:val="14"/>
                    </w:rPr>
                    <w:t>the</w:t>
                  </w:r>
                  <w:r>
                    <w:rPr>
                      <w:color w:val="231F20"/>
                      <w:spacing w:val="-22"/>
                      <w:w w:val="85"/>
                      <w:sz w:val="14"/>
                    </w:rPr>
                    <w:t> </w:t>
                  </w:r>
                  <w:r>
                    <w:rPr>
                      <w:color w:val="231F20"/>
                      <w:w w:val="85"/>
                      <w:sz w:val="14"/>
                    </w:rPr>
                    <w:t>public</w:t>
                  </w:r>
                  <w:r>
                    <w:rPr>
                      <w:color w:val="231F20"/>
                      <w:spacing w:val="-22"/>
                      <w:w w:val="85"/>
                      <w:sz w:val="14"/>
                    </w:rPr>
                    <w:t> </w:t>
                  </w:r>
                  <w:r>
                    <w:rPr>
                      <w:color w:val="231F20"/>
                      <w:w w:val="85"/>
                      <w:sz w:val="14"/>
                    </w:rPr>
                    <w:t>by</w:t>
                  </w:r>
                  <w:r>
                    <w:rPr>
                      <w:color w:val="231F20"/>
                      <w:spacing w:val="-22"/>
                      <w:w w:val="85"/>
                      <w:sz w:val="14"/>
                    </w:rPr>
                    <w:t> </w:t>
                  </w:r>
                  <w:r>
                    <w:rPr>
                      <w:color w:val="231F20"/>
                      <w:w w:val="85"/>
                      <w:sz w:val="14"/>
                    </w:rPr>
                    <w:t>prioritising</w:t>
                  </w:r>
                  <w:r>
                    <w:rPr>
                      <w:color w:val="231F20"/>
                      <w:spacing w:val="-22"/>
                      <w:w w:val="85"/>
                      <w:sz w:val="14"/>
                    </w:rPr>
                    <w:t> </w:t>
                  </w:r>
                  <w:r>
                    <w:rPr>
                      <w:color w:val="231F20"/>
                      <w:w w:val="85"/>
                      <w:sz w:val="14"/>
                    </w:rPr>
                    <w:t>the</w:t>
                  </w:r>
                  <w:r>
                    <w:rPr>
                      <w:color w:val="231F20"/>
                      <w:spacing w:val="-22"/>
                      <w:w w:val="85"/>
                      <w:sz w:val="14"/>
                    </w:rPr>
                    <w:t> </w:t>
                  </w:r>
                  <w:r>
                    <w:rPr>
                      <w:color w:val="231F20"/>
                      <w:w w:val="85"/>
                      <w:sz w:val="14"/>
                    </w:rPr>
                    <w:t>call</w:t>
                  </w:r>
                  <w:r>
                    <w:rPr>
                      <w:color w:val="231F20"/>
                      <w:spacing w:val="-22"/>
                      <w:w w:val="85"/>
                      <w:sz w:val="14"/>
                    </w:rPr>
                    <w:t> </w:t>
                  </w:r>
                  <w:r>
                    <w:rPr>
                      <w:color w:val="231F20"/>
                      <w:w w:val="85"/>
                      <w:sz w:val="14"/>
                    </w:rPr>
                    <w:t>and</w:t>
                  </w:r>
                  <w:r>
                    <w:rPr>
                      <w:color w:val="231F20"/>
                      <w:spacing w:val="-23"/>
                      <w:w w:val="85"/>
                      <w:sz w:val="14"/>
                    </w:rPr>
                    <w:t> </w:t>
                  </w:r>
                  <w:r>
                    <w:rPr>
                      <w:color w:val="231F20"/>
                      <w:w w:val="85"/>
                      <w:sz w:val="14"/>
                    </w:rPr>
                    <w:t>tasking</w:t>
                  </w:r>
                  <w:r>
                    <w:rPr>
                      <w:color w:val="231F20"/>
                      <w:spacing w:val="-22"/>
                      <w:w w:val="85"/>
                      <w:sz w:val="14"/>
                    </w:rPr>
                    <w:t> </w:t>
                  </w:r>
                  <w:r>
                    <w:rPr>
                      <w:color w:val="231F20"/>
                      <w:w w:val="85"/>
                      <w:sz w:val="14"/>
                    </w:rPr>
                    <w:t>the appropriate</w:t>
                  </w:r>
                  <w:r>
                    <w:rPr>
                      <w:color w:val="231F20"/>
                      <w:spacing w:val="-19"/>
                      <w:w w:val="85"/>
                      <w:sz w:val="14"/>
                    </w:rPr>
                    <w:t> </w:t>
                  </w:r>
                  <w:r>
                    <w:rPr>
                      <w:color w:val="231F20"/>
                      <w:w w:val="85"/>
                      <w:sz w:val="14"/>
                    </w:rPr>
                    <w:t>police</w:t>
                  </w:r>
                  <w:r>
                    <w:rPr>
                      <w:color w:val="231F20"/>
                      <w:spacing w:val="-18"/>
                      <w:w w:val="85"/>
                      <w:sz w:val="14"/>
                    </w:rPr>
                    <w:t> </w:t>
                  </w:r>
                  <w:r>
                    <w:rPr>
                      <w:color w:val="231F20"/>
                      <w:w w:val="85"/>
                      <w:sz w:val="14"/>
                    </w:rPr>
                    <w:t>response.</w:t>
                  </w:r>
                  <w:r>
                    <w:rPr>
                      <w:color w:val="231F20"/>
                      <w:spacing w:val="-18"/>
                      <w:w w:val="85"/>
                      <w:sz w:val="14"/>
                    </w:rPr>
                    <w:t> </w:t>
                  </w:r>
                  <w:r>
                    <w:rPr>
                      <w:color w:val="231F20"/>
                      <w:w w:val="85"/>
                      <w:sz w:val="14"/>
                    </w:rPr>
                    <w:t>Each</w:t>
                  </w:r>
                  <w:r>
                    <w:rPr>
                      <w:color w:val="231F20"/>
                      <w:spacing w:val="-18"/>
                      <w:w w:val="85"/>
                      <w:sz w:val="14"/>
                    </w:rPr>
                    <w:t> </w:t>
                  </w:r>
                  <w:r>
                    <w:rPr>
                      <w:color w:val="231F20"/>
                      <w:w w:val="85"/>
                      <w:sz w:val="14"/>
                    </w:rPr>
                    <w:t>incident</w:t>
                  </w:r>
                  <w:r>
                    <w:rPr>
                      <w:color w:val="231F20"/>
                      <w:spacing w:val="-18"/>
                      <w:w w:val="85"/>
                      <w:sz w:val="14"/>
                    </w:rPr>
                    <w:t> </w:t>
                  </w:r>
                  <w:r>
                    <w:rPr>
                      <w:color w:val="231F20"/>
                      <w:w w:val="85"/>
                      <w:sz w:val="14"/>
                    </w:rPr>
                    <w:t>is</w:t>
                  </w:r>
                  <w:r>
                    <w:rPr>
                      <w:color w:val="231F20"/>
                      <w:spacing w:val="-18"/>
                      <w:w w:val="85"/>
                      <w:sz w:val="14"/>
                    </w:rPr>
                    <w:t> </w:t>
                  </w:r>
                  <w:r>
                    <w:rPr>
                      <w:color w:val="231F20"/>
                      <w:w w:val="85"/>
                      <w:sz w:val="14"/>
                    </w:rPr>
                    <w:t>closed</w:t>
                  </w:r>
                  <w:r>
                    <w:rPr>
                      <w:color w:val="231F20"/>
                      <w:spacing w:val="-18"/>
                      <w:w w:val="85"/>
                      <w:sz w:val="14"/>
                    </w:rPr>
                    <w:t> </w:t>
                  </w:r>
                  <w:r>
                    <w:rPr>
                      <w:color w:val="231F20"/>
                      <w:w w:val="85"/>
                      <w:sz w:val="14"/>
                    </w:rPr>
                    <w:t>off</w:t>
                  </w:r>
                  <w:r>
                    <w:rPr>
                      <w:color w:val="231F20"/>
                      <w:spacing w:val="-18"/>
                      <w:w w:val="85"/>
                      <w:sz w:val="14"/>
                    </w:rPr>
                    <w:t> </w:t>
                  </w:r>
                  <w:r>
                    <w:rPr>
                      <w:color w:val="231F20"/>
                      <w:w w:val="85"/>
                      <w:sz w:val="14"/>
                    </w:rPr>
                    <w:t>using</w:t>
                  </w:r>
                  <w:r>
                    <w:rPr>
                      <w:color w:val="231F20"/>
                      <w:spacing w:val="-18"/>
                      <w:w w:val="85"/>
                      <w:sz w:val="14"/>
                    </w:rPr>
                    <w:t> </w:t>
                  </w:r>
                  <w:r>
                    <w:rPr>
                      <w:color w:val="231F20"/>
                      <w:w w:val="85"/>
                      <w:sz w:val="14"/>
                    </w:rPr>
                    <w:t>codes</w:t>
                  </w:r>
                  <w:r>
                    <w:rPr>
                      <w:color w:val="231F20"/>
                      <w:spacing w:val="-19"/>
                      <w:w w:val="85"/>
                      <w:sz w:val="14"/>
                    </w:rPr>
                    <w:t> </w:t>
                  </w:r>
                  <w:r>
                    <w:rPr>
                      <w:color w:val="231F20"/>
                      <w:w w:val="85"/>
                      <w:sz w:val="14"/>
                    </w:rPr>
                    <w:t>and definitions</w:t>
                  </w:r>
                  <w:r>
                    <w:rPr>
                      <w:color w:val="231F20"/>
                      <w:spacing w:val="-23"/>
                      <w:w w:val="85"/>
                      <w:sz w:val="14"/>
                    </w:rPr>
                    <w:t> </w:t>
                  </w:r>
                  <w:r>
                    <w:rPr>
                      <w:color w:val="231F20"/>
                      <w:w w:val="85"/>
                      <w:sz w:val="14"/>
                    </w:rPr>
                    <w:t>set</w:t>
                  </w:r>
                  <w:r>
                    <w:rPr>
                      <w:color w:val="231F20"/>
                      <w:spacing w:val="-23"/>
                      <w:w w:val="85"/>
                      <w:sz w:val="14"/>
                    </w:rPr>
                    <w:t> </w:t>
                  </w:r>
                  <w:r>
                    <w:rPr>
                      <w:color w:val="231F20"/>
                      <w:w w:val="85"/>
                      <w:sz w:val="14"/>
                    </w:rPr>
                    <w:t>out</w:t>
                  </w:r>
                  <w:r>
                    <w:rPr>
                      <w:color w:val="231F20"/>
                      <w:spacing w:val="-23"/>
                      <w:w w:val="85"/>
                      <w:sz w:val="14"/>
                    </w:rPr>
                    <w:t> </w:t>
                  </w:r>
                  <w:r>
                    <w:rPr>
                      <w:color w:val="231F20"/>
                      <w:w w:val="85"/>
                      <w:sz w:val="14"/>
                    </w:rPr>
                    <w:t>in</w:t>
                  </w:r>
                  <w:r>
                    <w:rPr>
                      <w:color w:val="231F20"/>
                      <w:spacing w:val="-23"/>
                      <w:w w:val="85"/>
                      <w:sz w:val="14"/>
                    </w:rPr>
                    <w:t> </w:t>
                  </w:r>
                  <w:r>
                    <w:rPr>
                      <w:color w:val="231F20"/>
                      <w:w w:val="85"/>
                      <w:sz w:val="14"/>
                    </w:rPr>
                    <w:t>the</w:t>
                  </w:r>
                  <w:r>
                    <w:rPr>
                      <w:color w:val="231F20"/>
                      <w:spacing w:val="-23"/>
                      <w:w w:val="85"/>
                      <w:sz w:val="14"/>
                    </w:rPr>
                    <w:t> </w:t>
                  </w:r>
                  <w:r>
                    <w:rPr>
                      <w:color w:val="231F20"/>
                      <w:w w:val="85"/>
                      <w:sz w:val="14"/>
                    </w:rPr>
                    <w:t>National</w:t>
                  </w:r>
                  <w:r>
                    <w:rPr>
                      <w:color w:val="231F20"/>
                      <w:spacing w:val="-23"/>
                      <w:w w:val="85"/>
                      <w:sz w:val="14"/>
                    </w:rPr>
                    <w:t> </w:t>
                  </w:r>
                  <w:r>
                    <w:rPr>
                      <w:color w:val="231F20"/>
                      <w:w w:val="85"/>
                      <w:sz w:val="14"/>
                    </w:rPr>
                    <w:t>Standard</w:t>
                  </w:r>
                  <w:r>
                    <w:rPr>
                      <w:color w:val="231F20"/>
                      <w:spacing w:val="-23"/>
                      <w:w w:val="85"/>
                      <w:sz w:val="14"/>
                    </w:rPr>
                    <w:t> </w:t>
                  </w:r>
                  <w:r>
                    <w:rPr>
                      <w:color w:val="231F20"/>
                      <w:w w:val="85"/>
                      <w:sz w:val="14"/>
                    </w:rPr>
                    <w:t>for</w:t>
                  </w:r>
                  <w:r>
                    <w:rPr>
                      <w:color w:val="231F20"/>
                      <w:spacing w:val="-23"/>
                      <w:w w:val="85"/>
                      <w:sz w:val="14"/>
                    </w:rPr>
                    <w:t> </w:t>
                  </w:r>
                  <w:r>
                    <w:rPr>
                      <w:color w:val="231F20"/>
                      <w:w w:val="85"/>
                      <w:sz w:val="14"/>
                    </w:rPr>
                    <w:t>Incident</w:t>
                  </w:r>
                  <w:r>
                    <w:rPr>
                      <w:color w:val="231F20"/>
                      <w:spacing w:val="-23"/>
                      <w:w w:val="85"/>
                      <w:sz w:val="14"/>
                    </w:rPr>
                    <w:t> </w:t>
                  </w:r>
                  <w:r>
                    <w:rPr>
                      <w:color w:val="231F20"/>
                      <w:w w:val="85"/>
                      <w:sz w:val="14"/>
                    </w:rPr>
                    <w:t>Recording</w:t>
                  </w:r>
                  <w:r>
                    <w:rPr>
                      <w:color w:val="231F20"/>
                      <w:spacing w:val="-23"/>
                      <w:w w:val="85"/>
                      <w:sz w:val="14"/>
                    </w:rPr>
                    <w:t> </w:t>
                  </w:r>
                  <w:r>
                    <w:rPr>
                      <w:color w:val="231F20"/>
                      <w:w w:val="85"/>
                      <w:sz w:val="14"/>
                    </w:rPr>
                    <w:t>(NSIR), designed</w:t>
                  </w:r>
                  <w:r>
                    <w:rPr>
                      <w:color w:val="231F20"/>
                      <w:spacing w:val="-21"/>
                      <w:w w:val="85"/>
                      <w:sz w:val="14"/>
                    </w:rPr>
                    <w:t> </w:t>
                  </w:r>
                  <w:r>
                    <w:rPr>
                      <w:color w:val="231F20"/>
                      <w:w w:val="85"/>
                      <w:sz w:val="14"/>
                    </w:rPr>
                    <w:t>to</w:t>
                  </w:r>
                  <w:r>
                    <w:rPr>
                      <w:color w:val="231F20"/>
                      <w:spacing w:val="-20"/>
                      <w:w w:val="85"/>
                      <w:sz w:val="14"/>
                    </w:rPr>
                    <w:t> </w:t>
                  </w:r>
                  <w:r>
                    <w:rPr>
                      <w:color w:val="231F20"/>
                      <w:w w:val="85"/>
                      <w:sz w:val="14"/>
                    </w:rPr>
                    <w:t>provide</w:t>
                  </w:r>
                  <w:r>
                    <w:rPr>
                      <w:color w:val="231F20"/>
                      <w:spacing w:val="-21"/>
                      <w:w w:val="85"/>
                      <w:sz w:val="14"/>
                    </w:rPr>
                    <w:t> </w:t>
                  </w:r>
                  <w:r>
                    <w:rPr>
                      <w:color w:val="231F20"/>
                      <w:w w:val="85"/>
                      <w:sz w:val="14"/>
                    </w:rPr>
                    <w:t>a</w:t>
                  </w:r>
                  <w:r>
                    <w:rPr>
                      <w:color w:val="231F20"/>
                      <w:spacing w:val="-20"/>
                      <w:w w:val="85"/>
                      <w:sz w:val="14"/>
                    </w:rPr>
                    <w:t> </w:t>
                  </w:r>
                  <w:r>
                    <w:rPr>
                      <w:color w:val="231F20"/>
                      <w:w w:val="85"/>
                      <w:sz w:val="14"/>
                    </w:rPr>
                    <w:t>common</w:t>
                  </w:r>
                  <w:r>
                    <w:rPr>
                      <w:color w:val="231F20"/>
                      <w:spacing w:val="-20"/>
                      <w:w w:val="85"/>
                      <w:sz w:val="14"/>
                    </w:rPr>
                    <w:t> </w:t>
                  </w:r>
                  <w:r>
                    <w:rPr>
                      <w:color w:val="231F20"/>
                      <w:w w:val="85"/>
                      <w:sz w:val="14"/>
                    </w:rPr>
                    <w:t>approach</w:t>
                  </w:r>
                  <w:r>
                    <w:rPr>
                      <w:color w:val="231F20"/>
                      <w:spacing w:val="-21"/>
                      <w:w w:val="85"/>
                      <w:sz w:val="14"/>
                    </w:rPr>
                    <w:t> </w:t>
                  </w:r>
                  <w:r>
                    <w:rPr>
                      <w:color w:val="231F20"/>
                      <w:w w:val="85"/>
                      <w:sz w:val="14"/>
                    </w:rPr>
                    <w:t>to</w:t>
                  </w:r>
                  <w:r>
                    <w:rPr>
                      <w:color w:val="231F20"/>
                      <w:spacing w:val="-20"/>
                      <w:w w:val="85"/>
                      <w:sz w:val="14"/>
                    </w:rPr>
                    <w:t> </w:t>
                  </w:r>
                  <w:r>
                    <w:rPr>
                      <w:color w:val="231F20"/>
                      <w:w w:val="85"/>
                      <w:sz w:val="14"/>
                    </w:rPr>
                    <w:t>be</w:t>
                  </w:r>
                  <w:r>
                    <w:rPr>
                      <w:color w:val="231F20"/>
                      <w:spacing w:val="-20"/>
                      <w:w w:val="85"/>
                      <w:sz w:val="14"/>
                    </w:rPr>
                    <w:t> </w:t>
                  </w:r>
                  <w:r>
                    <w:rPr>
                      <w:color w:val="231F20"/>
                      <w:w w:val="85"/>
                      <w:sz w:val="14"/>
                    </w:rPr>
                    <w:t>followed</w:t>
                  </w:r>
                  <w:r>
                    <w:rPr>
                      <w:color w:val="231F20"/>
                      <w:spacing w:val="-21"/>
                      <w:w w:val="85"/>
                      <w:sz w:val="14"/>
                    </w:rPr>
                    <w:t> </w:t>
                  </w:r>
                  <w:r>
                    <w:rPr>
                      <w:color w:val="231F20"/>
                      <w:w w:val="85"/>
                      <w:sz w:val="14"/>
                    </w:rPr>
                    <w:t>by</w:t>
                  </w:r>
                  <w:r>
                    <w:rPr>
                      <w:color w:val="231F20"/>
                      <w:spacing w:val="-20"/>
                      <w:w w:val="85"/>
                      <w:sz w:val="14"/>
                    </w:rPr>
                    <w:t> </w:t>
                  </w:r>
                  <w:r>
                    <w:rPr>
                      <w:color w:val="231F20"/>
                      <w:w w:val="85"/>
                      <w:sz w:val="14"/>
                    </w:rPr>
                    <w:t>police</w:t>
                  </w:r>
                  <w:r>
                    <w:rPr>
                      <w:color w:val="231F20"/>
                      <w:spacing w:val="-20"/>
                      <w:w w:val="85"/>
                      <w:sz w:val="14"/>
                    </w:rPr>
                    <w:t> </w:t>
                  </w:r>
                  <w:r>
                    <w:rPr>
                      <w:color w:val="231F20"/>
                      <w:w w:val="85"/>
                      <w:sz w:val="14"/>
                    </w:rPr>
                    <w:t>forces</w:t>
                  </w:r>
                  <w:r>
                    <w:rPr>
                      <w:color w:val="231F20"/>
                      <w:spacing w:val="-21"/>
                      <w:w w:val="85"/>
                      <w:sz w:val="14"/>
                    </w:rPr>
                    <w:t> </w:t>
                  </w:r>
                  <w:r>
                    <w:rPr>
                      <w:color w:val="231F20"/>
                      <w:spacing w:val="-9"/>
                      <w:w w:val="85"/>
                      <w:sz w:val="14"/>
                    </w:rPr>
                    <w:t>in </w:t>
                  </w:r>
                  <w:r>
                    <w:rPr>
                      <w:color w:val="231F20"/>
                      <w:w w:val="85"/>
                      <w:sz w:val="14"/>
                    </w:rPr>
                    <w:t>England,</w:t>
                  </w:r>
                  <w:r>
                    <w:rPr>
                      <w:color w:val="231F20"/>
                      <w:spacing w:val="-24"/>
                      <w:w w:val="85"/>
                      <w:sz w:val="14"/>
                    </w:rPr>
                    <w:t> </w:t>
                  </w:r>
                  <w:r>
                    <w:rPr>
                      <w:color w:val="231F20"/>
                      <w:w w:val="85"/>
                      <w:sz w:val="14"/>
                    </w:rPr>
                    <w:t>Wales</w:t>
                  </w:r>
                  <w:r>
                    <w:rPr>
                      <w:color w:val="231F20"/>
                      <w:spacing w:val="-23"/>
                      <w:w w:val="85"/>
                      <w:sz w:val="14"/>
                    </w:rPr>
                    <w:t> </w:t>
                  </w:r>
                  <w:r>
                    <w:rPr>
                      <w:color w:val="231F20"/>
                      <w:w w:val="85"/>
                      <w:sz w:val="14"/>
                    </w:rPr>
                    <w:t>and</w:t>
                  </w:r>
                  <w:r>
                    <w:rPr>
                      <w:color w:val="231F20"/>
                      <w:spacing w:val="-23"/>
                      <w:w w:val="85"/>
                      <w:sz w:val="14"/>
                    </w:rPr>
                    <w:t> </w:t>
                  </w:r>
                  <w:r>
                    <w:rPr>
                      <w:color w:val="231F20"/>
                      <w:w w:val="85"/>
                      <w:sz w:val="14"/>
                    </w:rPr>
                    <w:t>Northern</w:t>
                  </w:r>
                  <w:r>
                    <w:rPr>
                      <w:color w:val="231F20"/>
                      <w:spacing w:val="-23"/>
                      <w:w w:val="85"/>
                      <w:sz w:val="14"/>
                    </w:rPr>
                    <w:t> </w:t>
                  </w:r>
                  <w:r>
                    <w:rPr>
                      <w:color w:val="231F20"/>
                      <w:w w:val="85"/>
                      <w:sz w:val="14"/>
                    </w:rPr>
                    <w:t>Ireland</w:t>
                  </w:r>
                  <w:r>
                    <w:rPr>
                      <w:color w:val="231F20"/>
                      <w:spacing w:val="-23"/>
                      <w:w w:val="85"/>
                      <w:sz w:val="14"/>
                    </w:rPr>
                    <w:t> </w:t>
                  </w:r>
                  <w:r>
                    <w:rPr>
                      <w:color w:val="231F20"/>
                      <w:w w:val="85"/>
                      <w:sz w:val="14"/>
                    </w:rPr>
                    <w:t>in</w:t>
                  </w:r>
                  <w:r>
                    <w:rPr>
                      <w:color w:val="231F20"/>
                      <w:spacing w:val="-24"/>
                      <w:w w:val="85"/>
                      <w:sz w:val="14"/>
                    </w:rPr>
                    <w:t> </w:t>
                  </w:r>
                  <w:r>
                    <w:rPr>
                      <w:color w:val="231F20"/>
                      <w:w w:val="85"/>
                      <w:sz w:val="14"/>
                    </w:rPr>
                    <w:t>classifying</w:t>
                  </w:r>
                  <w:r>
                    <w:rPr>
                      <w:color w:val="231F20"/>
                      <w:spacing w:val="-23"/>
                      <w:w w:val="85"/>
                      <w:sz w:val="14"/>
                    </w:rPr>
                    <w:t> </w:t>
                  </w:r>
                  <w:r>
                    <w:rPr>
                      <w:color w:val="231F20"/>
                      <w:w w:val="85"/>
                      <w:sz w:val="14"/>
                    </w:rPr>
                    <w:t>the</w:t>
                  </w:r>
                  <w:r>
                    <w:rPr>
                      <w:color w:val="231F20"/>
                      <w:spacing w:val="-23"/>
                      <w:w w:val="85"/>
                      <w:sz w:val="14"/>
                    </w:rPr>
                    <w:t> </w:t>
                  </w:r>
                  <w:r>
                    <w:rPr>
                      <w:color w:val="231F20"/>
                      <w:w w:val="85"/>
                      <w:sz w:val="14"/>
                    </w:rPr>
                    <w:t>broad</w:t>
                  </w:r>
                  <w:r>
                    <w:rPr>
                      <w:color w:val="231F20"/>
                      <w:spacing w:val="-23"/>
                      <w:w w:val="85"/>
                      <w:sz w:val="14"/>
                    </w:rPr>
                    <w:t> </w:t>
                  </w:r>
                  <w:r>
                    <w:rPr>
                      <w:color w:val="231F20"/>
                      <w:w w:val="85"/>
                      <w:sz w:val="14"/>
                    </w:rPr>
                    <w:t>range</w:t>
                  </w:r>
                  <w:r>
                    <w:rPr>
                      <w:color w:val="231F20"/>
                      <w:spacing w:val="-23"/>
                      <w:w w:val="85"/>
                      <w:sz w:val="14"/>
                    </w:rPr>
                    <w:t> </w:t>
                  </w:r>
                  <w:r>
                    <w:rPr>
                      <w:color w:val="231F20"/>
                      <w:w w:val="85"/>
                      <w:sz w:val="14"/>
                    </w:rPr>
                    <w:t>of</w:t>
                  </w:r>
                  <w:r>
                    <w:rPr>
                      <w:color w:val="231F20"/>
                      <w:spacing w:val="-23"/>
                      <w:w w:val="85"/>
                      <w:sz w:val="14"/>
                    </w:rPr>
                    <w:t> </w:t>
                  </w:r>
                  <w:r>
                    <w:rPr>
                      <w:color w:val="231F20"/>
                      <w:w w:val="85"/>
                      <w:sz w:val="14"/>
                    </w:rPr>
                    <w:t>calls </w:t>
                  </w:r>
                  <w:r>
                    <w:rPr>
                      <w:color w:val="231F20"/>
                      <w:w w:val="90"/>
                      <w:sz w:val="14"/>
                    </w:rPr>
                    <w:t>for</w:t>
                  </w:r>
                  <w:r>
                    <w:rPr>
                      <w:color w:val="231F20"/>
                      <w:spacing w:val="-31"/>
                      <w:w w:val="90"/>
                      <w:sz w:val="14"/>
                    </w:rPr>
                    <w:t> </w:t>
                  </w:r>
                  <w:r>
                    <w:rPr>
                      <w:color w:val="231F20"/>
                      <w:w w:val="90"/>
                      <w:sz w:val="14"/>
                    </w:rPr>
                    <w:t>service</w:t>
                  </w:r>
                  <w:r>
                    <w:rPr>
                      <w:color w:val="231F20"/>
                      <w:spacing w:val="-29"/>
                      <w:w w:val="90"/>
                      <w:sz w:val="14"/>
                    </w:rPr>
                    <w:t> </w:t>
                  </w:r>
                  <w:r>
                    <w:rPr>
                      <w:color w:val="231F20"/>
                      <w:w w:val="90"/>
                      <w:sz w:val="14"/>
                    </w:rPr>
                    <w:t>received.”</w:t>
                  </w:r>
                  <w:r>
                    <w:rPr>
                      <w:color w:val="231F20"/>
                      <w:spacing w:val="-30"/>
                      <w:w w:val="90"/>
                      <w:sz w:val="14"/>
                    </w:rPr>
                    <w:t> </w:t>
                  </w:r>
                  <w:r>
                    <w:rPr>
                      <w:color w:val="231F20"/>
                      <w:w w:val="90"/>
                      <w:sz w:val="14"/>
                    </w:rPr>
                    <w:t>See,</w:t>
                  </w:r>
                  <w:r>
                    <w:rPr>
                      <w:color w:val="231F20"/>
                      <w:spacing w:val="-30"/>
                      <w:w w:val="90"/>
                      <w:sz w:val="14"/>
                    </w:rPr>
                    <w:t> </w:t>
                  </w:r>
                  <w:r>
                    <w:rPr>
                      <w:color w:val="231F20"/>
                      <w:w w:val="90"/>
                      <w:sz w:val="14"/>
                    </w:rPr>
                    <w:t>PSNI,</w:t>
                  </w:r>
                  <w:r>
                    <w:rPr>
                      <w:color w:val="231F20"/>
                      <w:spacing w:val="-30"/>
                      <w:w w:val="90"/>
                      <w:sz w:val="14"/>
                    </w:rPr>
                    <w:t> </w:t>
                  </w:r>
                  <w:r>
                    <w:rPr>
                      <w:color w:val="231F20"/>
                      <w:w w:val="90"/>
                      <w:sz w:val="14"/>
                    </w:rPr>
                    <w:t>User</w:t>
                  </w:r>
                  <w:r>
                    <w:rPr>
                      <w:color w:val="231F20"/>
                      <w:spacing w:val="-30"/>
                      <w:w w:val="90"/>
                      <w:sz w:val="14"/>
                    </w:rPr>
                    <w:t> </w:t>
                  </w:r>
                  <w:r>
                    <w:rPr>
                      <w:color w:val="231F20"/>
                      <w:w w:val="90"/>
                      <w:sz w:val="14"/>
                    </w:rPr>
                    <w:t>Guide</w:t>
                  </w:r>
                  <w:r>
                    <w:rPr>
                      <w:color w:val="231F20"/>
                      <w:spacing w:val="-29"/>
                      <w:w w:val="90"/>
                      <w:sz w:val="14"/>
                    </w:rPr>
                    <w:t> </w:t>
                  </w:r>
                  <w:r>
                    <w:rPr>
                      <w:color w:val="231F20"/>
                      <w:w w:val="90"/>
                      <w:sz w:val="14"/>
                    </w:rPr>
                    <w:t>to</w:t>
                  </w:r>
                  <w:r>
                    <w:rPr>
                      <w:color w:val="231F20"/>
                      <w:spacing w:val="-30"/>
                      <w:w w:val="90"/>
                      <w:sz w:val="14"/>
                    </w:rPr>
                    <w:t> </w:t>
                  </w:r>
                  <w:r>
                    <w:rPr>
                      <w:color w:val="231F20"/>
                      <w:w w:val="90"/>
                      <w:sz w:val="14"/>
                    </w:rPr>
                    <w:t>Police</w:t>
                  </w:r>
                  <w:r>
                    <w:rPr>
                      <w:color w:val="231F20"/>
                      <w:spacing w:val="-30"/>
                      <w:w w:val="90"/>
                      <w:sz w:val="14"/>
                    </w:rPr>
                    <w:t> </w:t>
                  </w:r>
                  <w:r>
                    <w:rPr>
                      <w:color w:val="231F20"/>
                      <w:w w:val="90"/>
                      <w:sz w:val="14"/>
                    </w:rPr>
                    <w:t>Recorded</w:t>
                  </w:r>
                  <w:r>
                    <w:rPr>
                      <w:color w:val="231F20"/>
                      <w:spacing w:val="-30"/>
                      <w:w w:val="90"/>
                      <w:sz w:val="14"/>
                    </w:rPr>
                    <w:t> </w:t>
                  </w:r>
                  <w:r>
                    <w:rPr>
                      <w:color w:val="231F20"/>
                      <w:w w:val="90"/>
                      <w:sz w:val="14"/>
                    </w:rPr>
                    <w:t>Crime </w:t>
                  </w:r>
                  <w:r>
                    <w:rPr>
                      <w:color w:val="231F20"/>
                      <w:w w:val="95"/>
                      <w:sz w:val="14"/>
                    </w:rPr>
                    <w:t>Statistics</w:t>
                  </w:r>
                  <w:r>
                    <w:rPr>
                      <w:color w:val="231F20"/>
                      <w:spacing w:val="-22"/>
                      <w:w w:val="95"/>
                      <w:sz w:val="14"/>
                    </w:rPr>
                    <w:t> </w:t>
                  </w:r>
                  <w:r>
                    <w:rPr>
                      <w:color w:val="231F20"/>
                      <w:w w:val="95"/>
                      <w:sz w:val="14"/>
                    </w:rPr>
                    <w:t>in</w:t>
                  </w:r>
                  <w:r>
                    <w:rPr>
                      <w:color w:val="231F20"/>
                      <w:spacing w:val="-22"/>
                      <w:w w:val="95"/>
                      <w:sz w:val="14"/>
                    </w:rPr>
                    <w:t> </w:t>
                  </w:r>
                  <w:r>
                    <w:rPr>
                      <w:color w:val="231F20"/>
                      <w:w w:val="95"/>
                      <w:sz w:val="14"/>
                    </w:rPr>
                    <w:t>Northern</w:t>
                  </w:r>
                  <w:r>
                    <w:rPr>
                      <w:color w:val="231F20"/>
                      <w:spacing w:val="-20"/>
                      <w:w w:val="95"/>
                      <w:sz w:val="14"/>
                    </w:rPr>
                    <w:t> </w:t>
                  </w:r>
                  <w:r>
                    <w:rPr>
                      <w:color w:val="231F20"/>
                      <w:w w:val="95"/>
                      <w:sz w:val="14"/>
                    </w:rPr>
                    <w:t>Ireland</w:t>
                  </w:r>
                  <w:r>
                    <w:rPr>
                      <w:color w:val="231F20"/>
                      <w:spacing w:val="-22"/>
                      <w:w w:val="95"/>
                      <w:sz w:val="14"/>
                    </w:rPr>
                    <w:t> </w:t>
                  </w:r>
                  <w:r>
                    <w:rPr>
                      <w:color w:val="231F20"/>
                      <w:w w:val="95"/>
                      <w:sz w:val="14"/>
                    </w:rPr>
                    <w:t>(updated</w:t>
                  </w:r>
                  <w:r>
                    <w:rPr>
                      <w:color w:val="231F20"/>
                      <w:spacing w:val="-20"/>
                      <w:w w:val="95"/>
                      <w:sz w:val="14"/>
                    </w:rPr>
                    <w:t> </w:t>
                  </w:r>
                  <w:r>
                    <w:rPr>
                      <w:color w:val="231F20"/>
                      <w:w w:val="95"/>
                      <w:sz w:val="14"/>
                    </w:rPr>
                    <w:t>June</w:t>
                  </w:r>
                  <w:r>
                    <w:rPr>
                      <w:color w:val="231F20"/>
                      <w:spacing w:val="-22"/>
                      <w:w w:val="95"/>
                      <w:sz w:val="14"/>
                    </w:rPr>
                    <w:t> </w:t>
                  </w:r>
                  <w:r>
                    <w:rPr>
                      <w:color w:val="231F20"/>
                      <w:w w:val="95"/>
                      <w:sz w:val="14"/>
                    </w:rPr>
                    <w:t>2013),</w:t>
                  </w:r>
                  <w:r>
                    <w:rPr>
                      <w:color w:val="231F20"/>
                      <w:spacing w:val="-21"/>
                      <w:w w:val="95"/>
                      <w:sz w:val="14"/>
                    </w:rPr>
                    <w:t> </w:t>
                  </w:r>
                  <w:r>
                    <w:rPr>
                      <w:color w:val="231F20"/>
                      <w:w w:val="95"/>
                      <w:sz w:val="14"/>
                    </w:rPr>
                    <w:t>p</w:t>
                  </w:r>
                  <w:r>
                    <w:rPr>
                      <w:color w:val="231F20"/>
                      <w:spacing w:val="-21"/>
                      <w:w w:val="95"/>
                      <w:sz w:val="14"/>
                    </w:rPr>
                    <w:t> </w:t>
                  </w:r>
                  <w:r>
                    <w:rPr>
                      <w:color w:val="231F20"/>
                      <w:w w:val="95"/>
                      <w:sz w:val="14"/>
                    </w:rPr>
                    <w:t>14.</w:t>
                  </w:r>
                </w:p>
                <w:p>
                  <w:pPr>
                    <w:numPr>
                      <w:ilvl w:val="0"/>
                      <w:numId w:val="75"/>
                    </w:numPr>
                    <w:tabs>
                      <w:tab w:pos="397" w:val="left" w:leader="none"/>
                    </w:tabs>
                    <w:spacing w:line="161" w:lineRule="exact" w:before="3"/>
                    <w:ind w:left="396" w:right="0" w:hanging="284"/>
                    <w:jc w:val="left"/>
                    <w:rPr>
                      <w:sz w:val="14"/>
                    </w:rPr>
                  </w:pPr>
                  <w:r>
                    <w:rPr>
                      <w:color w:val="231F20"/>
                      <w:sz w:val="14"/>
                    </w:rPr>
                    <w:t>The</w:t>
                  </w:r>
                  <w:r>
                    <w:rPr>
                      <w:color w:val="231F20"/>
                      <w:spacing w:val="-26"/>
                      <w:sz w:val="14"/>
                    </w:rPr>
                    <w:t> </w:t>
                  </w:r>
                  <w:r>
                    <w:rPr>
                      <w:color w:val="231F20"/>
                      <w:sz w:val="14"/>
                    </w:rPr>
                    <w:t>National</w:t>
                  </w:r>
                  <w:r>
                    <w:rPr>
                      <w:color w:val="231F20"/>
                      <w:spacing w:val="-26"/>
                      <w:sz w:val="14"/>
                    </w:rPr>
                    <w:t> </w:t>
                  </w:r>
                  <w:r>
                    <w:rPr>
                      <w:color w:val="231F20"/>
                      <w:sz w:val="14"/>
                    </w:rPr>
                    <w:t>Standard</w:t>
                  </w:r>
                  <w:r>
                    <w:rPr>
                      <w:color w:val="231F20"/>
                      <w:spacing w:val="-26"/>
                      <w:sz w:val="14"/>
                    </w:rPr>
                    <w:t> </w:t>
                  </w:r>
                  <w:r>
                    <w:rPr>
                      <w:color w:val="231F20"/>
                      <w:sz w:val="14"/>
                    </w:rPr>
                    <w:t>for</w:t>
                  </w:r>
                  <w:r>
                    <w:rPr>
                      <w:color w:val="231F20"/>
                      <w:spacing w:val="-25"/>
                      <w:sz w:val="14"/>
                    </w:rPr>
                    <w:t> </w:t>
                  </w:r>
                  <w:r>
                    <w:rPr>
                      <w:color w:val="231F20"/>
                      <w:sz w:val="14"/>
                    </w:rPr>
                    <w:t>Incident</w:t>
                  </w:r>
                  <w:r>
                    <w:rPr>
                      <w:color w:val="231F20"/>
                      <w:spacing w:val="-26"/>
                      <w:sz w:val="14"/>
                    </w:rPr>
                    <w:t> </w:t>
                  </w:r>
                  <w:r>
                    <w:rPr>
                      <w:color w:val="231F20"/>
                      <w:sz w:val="14"/>
                    </w:rPr>
                    <w:t>Recording</w:t>
                  </w:r>
                  <w:r>
                    <w:rPr>
                      <w:color w:val="231F20"/>
                      <w:spacing w:val="-26"/>
                      <w:sz w:val="14"/>
                    </w:rPr>
                    <w:t> </w:t>
                  </w:r>
                  <w:r>
                    <w:rPr>
                      <w:color w:val="231F20"/>
                      <w:sz w:val="14"/>
                    </w:rPr>
                    <w:t>2011,</w:t>
                  </w:r>
                  <w:r>
                    <w:rPr>
                      <w:color w:val="231F20"/>
                      <w:spacing w:val="-25"/>
                      <w:sz w:val="14"/>
                    </w:rPr>
                    <w:t> </w:t>
                  </w:r>
                  <w:r>
                    <w:rPr>
                      <w:color w:val="231F20"/>
                      <w:sz w:val="14"/>
                    </w:rPr>
                    <w:t>p</w:t>
                  </w:r>
                  <w:r>
                    <w:rPr>
                      <w:color w:val="231F20"/>
                      <w:spacing w:val="-26"/>
                      <w:sz w:val="14"/>
                    </w:rPr>
                    <w:t> </w:t>
                  </w:r>
                  <w:r>
                    <w:rPr>
                      <w:color w:val="231F20"/>
                      <w:sz w:val="14"/>
                    </w:rPr>
                    <w:t>6.</w:t>
                  </w:r>
                </w:p>
                <w:p>
                  <w:pPr>
                    <w:numPr>
                      <w:ilvl w:val="0"/>
                      <w:numId w:val="75"/>
                    </w:numPr>
                    <w:tabs>
                      <w:tab w:pos="397" w:val="left" w:leader="none"/>
                    </w:tabs>
                    <w:spacing w:line="161"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5"/>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7"/>
                      <w:sz w:val="14"/>
                    </w:rPr>
                    <w:t> </w:t>
                  </w:r>
                  <w:r>
                    <w:rPr>
                      <w:color w:val="231F20"/>
                      <w:sz w:val="14"/>
                    </w:rPr>
                    <w:t>10.</w:t>
                  </w:r>
                </w:p>
              </w:txbxContent>
            </v:textbox>
            <v:fill type="solid"/>
          </v:shape>
        </w:pict>
      </w:r>
      <w:r>
        <w:rPr>
          <w:sz w:val="20"/>
        </w:rPr>
      </w:r>
    </w:p>
    <w:p>
      <w:pPr>
        <w:pStyle w:val="BodyText"/>
        <w:spacing w:before="10"/>
        <w:rPr>
          <w:sz w:val="8"/>
        </w:rPr>
      </w:pPr>
    </w:p>
    <w:p>
      <w:pPr>
        <w:pStyle w:val="Heading4"/>
        <w:spacing w:before="107"/>
        <w:ind w:right="895"/>
      </w:pPr>
      <w:r>
        <w:rPr>
          <w:color w:val="0097D0"/>
          <w:w w:val="80"/>
        </w:rPr>
        <w:t>61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7"/>
      </w:pPr>
      <w:r>
        <w:rPr>
          <w:color w:val="0097D0"/>
          <w:spacing w:val="2"/>
          <w:w w:val="85"/>
        </w:rPr>
        <w:t>address]</w:t>
      </w:r>
      <w:r>
        <w:rPr>
          <w:color w:val="0097D0"/>
          <w:spacing w:val="-18"/>
          <w:w w:val="85"/>
        </w:rPr>
        <w:t> </w:t>
      </w:r>
      <w:r>
        <w:rPr>
          <w:color w:val="0097D0"/>
          <w:w w:val="85"/>
        </w:rPr>
        <w:t>and</w:t>
      </w:r>
      <w:r>
        <w:rPr>
          <w:color w:val="0097D0"/>
          <w:spacing w:val="-17"/>
          <w:w w:val="85"/>
        </w:rPr>
        <w:t> </w:t>
      </w:r>
      <w:r>
        <w:rPr>
          <w:color w:val="0097D0"/>
          <w:spacing w:val="2"/>
          <w:w w:val="85"/>
        </w:rPr>
        <w:t>then</w:t>
      </w:r>
      <w:r>
        <w:rPr>
          <w:color w:val="0097D0"/>
          <w:spacing w:val="-17"/>
          <w:w w:val="85"/>
        </w:rPr>
        <w:t> </w:t>
      </w:r>
      <w:r>
        <w:rPr>
          <w:color w:val="0097D0"/>
          <w:w w:val="85"/>
        </w:rPr>
        <w:t>the</w:t>
      </w:r>
      <w:r>
        <w:rPr>
          <w:color w:val="0097D0"/>
          <w:spacing w:val="-17"/>
          <w:w w:val="85"/>
        </w:rPr>
        <w:t> </w:t>
      </w:r>
      <w:r>
        <w:rPr>
          <w:color w:val="0097D0"/>
          <w:spacing w:val="2"/>
          <w:w w:val="85"/>
        </w:rPr>
        <w:t>Police</w:t>
      </w:r>
      <w:r>
        <w:rPr>
          <w:color w:val="0097D0"/>
          <w:spacing w:val="-17"/>
          <w:w w:val="85"/>
        </w:rPr>
        <w:t> </w:t>
      </w:r>
      <w:r>
        <w:rPr>
          <w:color w:val="0097D0"/>
          <w:spacing w:val="2"/>
          <w:w w:val="85"/>
        </w:rPr>
        <w:t>just</w:t>
      </w:r>
      <w:r>
        <w:rPr>
          <w:color w:val="0097D0"/>
          <w:spacing w:val="-18"/>
          <w:w w:val="85"/>
        </w:rPr>
        <w:t> </w:t>
      </w:r>
      <w:r>
        <w:rPr>
          <w:color w:val="0097D0"/>
          <w:spacing w:val="2"/>
          <w:w w:val="85"/>
        </w:rPr>
        <w:t>didn’t</w:t>
      </w:r>
      <w:r>
        <w:rPr>
          <w:color w:val="0097D0"/>
          <w:spacing w:val="-17"/>
          <w:w w:val="85"/>
        </w:rPr>
        <w:t> </w:t>
      </w:r>
      <w:r>
        <w:rPr>
          <w:color w:val="0097D0"/>
          <w:spacing w:val="2"/>
          <w:w w:val="85"/>
        </w:rPr>
        <w:t>show</w:t>
      </w:r>
      <w:r>
        <w:rPr>
          <w:color w:val="0097D0"/>
          <w:spacing w:val="-17"/>
          <w:w w:val="85"/>
        </w:rPr>
        <w:t> </w:t>
      </w:r>
      <w:r>
        <w:rPr>
          <w:color w:val="0097D0"/>
          <w:spacing w:val="3"/>
          <w:w w:val="85"/>
        </w:rPr>
        <w:t>up…. </w:t>
      </w:r>
      <w:r>
        <w:rPr>
          <w:color w:val="0097D0"/>
          <w:spacing w:val="2"/>
          <w:w w:val="85"/>
        </w:rPr>
        <w:t>[they</w:t>
      </w:r>
      <w:r>
        <w:rPr>
          <w:color w:val="0097D0"/>
          <w:spacing w:val="-21"/>
          <w:w w:val="85"/>
        </w:rPr>
        <w:t> </w:t>
      </w:r>
      <w:r>
        <w:rPr>
          <w:color w:val="0097D0"/>
          <w:spacing w:val="2"/>
          <w:w w:val="85"/>
        </w:rPr>
        <w:t>were]</w:t>
      </w:r>
      <w:r>
        <w:rPr>
          <w:color w:val="0097D0"/>
          <w:spacing w:val="-20"/>
          <w:w w:val="85"/>
        </w:rPr>
        <w:t> </w:t>
      </w:r>
      <w:r>
        <w:rPr>
          <w:color w:val="0097D0"/>
          <w:w w:val="85"/>
        </w:rPr>
        <w:t>not</w:t>
      </w:r>
      <w:r>
        <w:rPr>
          <w:color w:val="0097D0"/>
          <w:spacing w:val="-20"/>
          <w:w w:val="85"/>
        </w:rPr>
        <w:t> </w:t>
      </w:r>
      <w:r>
        <w:rPr>
          <w:color w:val="0097D0"/>
          <w:spacing w:val="2"/>
          <w:w w:val="85"/>
        </w:rPr>
        <w:t>sure,</w:t>
      </w:r>
      <w:r>
        <w:rPr>
          <w:color w:val="0097D0"/>
          <w:spacing w:val="-20"/>
          <w:w w:val="85"/>
        </w:rPr>
        <w:t> </w:t>
      </w:r>
      <w:r>
        <w:rPr>
          <w:color w:val="0097D0"/>
          <w:spacing w:val="2"/>
          <w:w w:val="85"/>
        </w:rPr>
        <w:t>maybe</w:t>
      </w:r>
      <w:r>
        <w:rPr>
          <w:color w:val="0097D0"/>
          <w:spacing w:val="-20"/>
          <w:w w:val="85"/>
        </w:rPr>
        <w:t> </w:t>
      </w:r>
      <w:r>
        <w:rPr>
          <w:color w:val="0097D0"/>
          <w:spacing w:val="2"/>
          <w:w w:val="85"/>
        </w:rPr>
        <w:t>because</w:t>
      </w:r>
      <w:r>
        <w:rPr>
          <w:color w:val="0097D0"/>
          <w:spacing w:val="-20"/>
          <w:w w:val="85"/>
        </w:rPr>
        <w:t> </w:t>
      </w:r>
      <w:r>
        <w:rPr>
          <w:color w:val="0097D0"/>
          <w:spacing w:val="2"/>
          <w:w w:val="85"/>
        </w:rPr>
        <w:t>[the</w:t>
      </w:r>
      <w:r>
        <w:rPr>
          <w:color w:val="0097D0"/>
          <w:spacing w:val="-21"/>
          <w:w w:val="85"/>
        </w:rPr>
        <w:t> </w:t>
      </w:r>
      <w:r>
        <w:rPr>
          <w:color w:val="0097D0"/>
          <w:spacing w:val="3"/>
          <w:w w:val="85"/>
        </w:rPr>
        <w:t>police] </w:t>
      </w:r>
      <w:r>
        <w:rPr>
          <w:color w:val="0097D0"/>
          <w:spacing w:val="2"/>
          <w:w w:val="85"/>
        </w:rPr>
        <w:t>couldn’t</w:t>
      </w:r>
      <w:r>
        <w:rPr>
          <w:color w:val="0097D0"/>
          <w:spacing w:val="-29"/>
          <w:w w:val="85"/>
        </w:rPr>
        <w:t> </w:t>
      </w:r>
      <w:r>
        <w:rPr>
          <w:color w:val="0097D0"/>
          <w:spacing w:val="2"/>
          <w:w w:val="85"/>
        </w:rPr>
        <w:t>understand</w:t>
      </w:r>
      <w:r>
        <w:rPr>
          <w:color w:val="0097D0"/>
          <w:spacing w:val="-28"/>
          <w:w w:val="85"/>
        </w:rPr>
        <w:t> </w:t>
      </w:r>
      <w:r>
        <w:rPr>
          <w:color w:val="0097D0"/>
          <w:spacing w:val="2"/>
          <w:w w:val="85"/>
        </w:rPr>
        <w:t>[them]</w:t>
      </w:r>
      <w:r>
        <w:rPr>
          <w:color w:val="0097D0"/>
          <w:spacing w:val="-28"/>
          <w:w w:val="85"/>
        </w:rPr>
        <w:t> </w:t>
      </w:r>
      <w:r>
        <w:rPr>
          <w:color w:val="0097D0"/>
          <w:w w:val="85"/>
        </w:rPr>
        <w:t>or</w:t>
      </w:r>
      <w:r>
        <w:rPr>
          <w:color w:val="0097D0"/>
          <w:spacing w:val="-28"/>
          <w:w w:val="85"/>
        </w:rPr>
        <w:t> </w:t>
      </w:r>
      <w:r>
        <w:rPr>
          <w:color w:val="0097D0"/>
          <w:spacing w:val="2"/>
          <w:w w:val="85"/>
        </w:rPr>
        <w:t>they</w:t>
      </w:r>
      <w:r>
        <w:rPr>
          <w:color w:val="0097D0"/>
          <w:spacing w:val="-28"/>
          <w:w w:val="85"/>
        </w:rPr>
        <w:t> </w:t>
      </w:r>
      <w:r>
        <w:rPr>
          <w:color w:val="0097D0"/>
          <w:spacing w:val="2"/>
          <w:w w:val="85"/>
        </w:rPr>
        <w:t>tried</w:t>
      </w:r>
      <w:r>
        <w:rPr>
          <w:color w:val="0097D0"/>
          <w:spacing w:val="-28"/>
          <w:w w:val="85"/>
        </w:rPr>
        <w:t> </w:t>
      </w:r>
      <w:r>
        <w:rPr>
          <w:color w:val="0097D0"/>
          <w:w w:val="85"/>
        </w:rPr>
        <w:t>to</w:t>
      </w:r>
      <w:r>
        <w:rPr>
          <w:color w:val="0097D0"/>
          <w:spacing w:val="-28"/>
          <w:w w:val="85"/>
        </w:rPr>
        <w:t> </w:t>
      </w:r>
      <w:r>
        <w:rPr>
          <w:color w:val="0097D0"/>
          <w:spacing w:val="3"/>
          <w:w w:val="85"/>
        </w:rPr>
        <w:t>ignore </w:t>
      </w:r>
      <w:r>
        <w:rPr>
          <w:color w:val="0097D0"/>
          <w:spacing w:val="3"/>
          <w:w w:val="90"/>
        </w:rPr>
        <w:t>[them].</w:t>
      </w:r>
    </w:p>
    <w:p>
      <w:pPr>
        <w:pStyle w:val="BodyText"/>
        <w:spacing w:line="264" w:lineRule="auto" w:before="109"/>
        <w:ind w:left="1133" w:right="3"/>
      </w:pPr>
      <w:r>
        <w:rPr>
          <w:color w:val="231F20"/>
          <w:w w:val="90"/>
        </w:rPr>
        <w:t>On </w:t>
      </w:r>
      <w:r>
        <w:rPr>
          <w:color w:val="231F20"/>
          <w:spacing w:val="2"/>
          <w:w w:val="90"/>
        </w:rPr>
        <w:t>another occasion, </w:t>
      </w:r>
      <w:r>
        <w:rPr>
          <w:color w:val="231F20"/>
          <w:w w:val="90"/>
        </w:rPr>
        <w:t>a </w:t>
      </w:r>
      <w:r>
        <w:rPr>
          <w:color w:val="231F20"/>
          <w:spacing w:val="2"/>
          <w:w w:val="90"/>
        </w:rPr>
        <w:t>NGOs </w:t>
      </w:r>
      <w:r>
        <w:rPr>
          <w:color w:val="231F20"/>
          <w:spacing w:val="3"/>
          <w:w w:val="90"/>
        </w:rPr>
        <w:t>representative </w:t>
      </w:r>
      <w:r>
        <w:rPr>
          <w:color w:val="231F20"/>
          <w:spacing w:val="2"/>
          <w:w w:val="90"/>
        </w:rPr>
        <w:t>described</w:t>
      </w:r>
      <w:r>
        <w:rPr>
          <w:color w:val="231F20"/>
          <w:spacing w:val="-33"/>
          <w:w w:val="90"/>
        </w:rPr>
        <w:t> </w:t>
      </w:r>
      <w:r>
        <w:rPr>
          <w:color w:val="231F20"/>
          <w:w w:val="90"/>
        </w:rPr>
        <w:t>how</w:t>
      </w:r>
      <w:r>
        <w:rPr>
          <w:color w:val="231F20"/>
          <w:spacing w:val="-32"/>
          <w:w w:val="90"/>
        </w:rPr>
        <w:t> </w:t>
      </w:r>
      <w:r>
        <w:rPr>
          <w:color w:val="231F20"/>
          <w:spacing w:val="2"/>
          <w:w w:val="90"/>
        </w:rPr>
        <w:t>when</w:t>
      </w:r>
      <w:r>
        <w:rPr>
          <w:color w:val="231F20"/>
          <w:spacing w:val="-32"/>
          <w:w w:val="90"/>
        </w:rPr>
        <w:t> </w:t>
      </w:r>
      <w:r>
        <w:rPr>
          <w:color w:val="231F20"/>
          <w:spacing w:val="2"/>
          <w:w w:val="90"/>
        </w:rPr>
        <w:t>following</w:t>
      </w:r>
      <w:r>
        <w:rPr>
          <w:color w:val="231F20"/>
          <w:spacing w:val="-32"/>
          <w:w w:val="90"/>
        </w:rPr>
        <w:t> </w:t>
      </w:r>
      <w:r>
        <w:rPr>
          <w:color w:val="231F20"/>
          <w:w w:val="90"/>
        </w:rPr>
        <w:t>up</w:t>
      </w:r>
      <w:r>
        <w:rPr>
          <w:color w:val="231F20"/>
          <w:spacing w:val="-33"/>
          <w:w w:val="90"/>
        </w:rPr>
        <w:t> </w:t>
      </w:r>
      <w:r>
        <w:rPr>
          <w:color w:val="231F20"/>
          <w:w w:val="90"/>
        </w:rPr>
        <w:t>on</w:t>
      </w:r>
      <w:r>
        <w:rPr>
          <w:color w:val="231F20"/>
          <w:spacing w:val="-32"/>
          <w:w w:val="90"/>
        </w:rPr>
        <w:t> </w:t>
      </w:r>
      <w:r>
        <w:rPr>
          <w:color w:val="231F20"/>
          <w:w w:val="90"/>
        </w:rPr>
        <w:t>a</w:t>
      </w:r>
      <w:r>
        <w:rPr>
          <w:color w:val="231F20"/>
          <w:spacing w:val="-32"/>
          <w:w w:val="90"/>
        </w:rPr>
        <w:t> </w:t>
      </w:r>
      <w:r>
        <w:rPr>
          <w:color w:val="231F20"/>
          <w:spacing w:val="2"/>
          <w:w w:val="90"/>
        </w:rPr>
        <w:t>case</w:t>
      </w:r>
      <w:r>
        <w:rPr>
          <w:color w:val="231F20"/>
          <w:spacing w:val="-32"/>
          <w:w w:val="90"/>
        </w:rPr>
        <w:t> </w:t>
      </w:r>
      <w:r>
        <w:rPr>
          <w:color w:val="231F20"/>
          <w:spacing w:val="3"/>
          <w:w w:val="90"/>
        </w:rPr>
        <w:t>they </w:t>
      </w:r>
      <w:r>
        <w:rPr>
          <w:color w:val="231F20"/>
          <w:w w:val="85"/>
        </w:rPr>
        <w:t>had</w:t>
      </w:r>
      <w:r>
        <w:rPr>
          <w:color w:val="231F20"/>
          <w:spacing w:val="-31"/>
          <w:w w:val="85"/>
        </w:rPr>
        <w:t> </w:t>
      </w:r>
      <w:r>
        <w:rPr>
          <w:color w:val="231F20"/>
          <w:spacing w:val="2"/>
          <w:w w:val="85"/>
        </w:rPr>
        <w:t>discovered</w:t>
      </w:r>
      <w:r>
        <w:rPr>
          <w:color w:val="231F20"/>
          <w:spacing w:val="-31"/>
          <w:w w:val="85"/>
        </w:rPr>
        <w:t> </w:t>
      </w:r>
      <w:r>
        <w:rPr>
          <w:color w:val="231F20"/>
          <w:spacing w:val="2"/>
          <w:w w:val="85"/>
        </w:rPr>
        <w:t>that</w:t>
      </w:r>
      <w:r>
        <w:rPr>
          <w:color w:val="231F20"/>
          <w:spacing w:val="-30"/>
          <w:w w:val="85"/>
        </w:rPr>
        <w:t> </w:t>
      </w:r>
      <w:r>
        <w:rPr>
          <w:color w:val="231F20"/>
          <w:spacing w:val="2"/>
          <w:w w:val="85"/>
        </w:rPr>
        <w:t>“the</w:t>
      </w:r>
      <w:r>
        <w:rPr>
          <w:color w:val="231F20"/>
          <w:spacing w:val="-31"/>
          <w:w w:val="85"/>
        </w:rPr>
        <w:t> </w:t>
      </w:r>
      <w:r>
        <w:rPr>
          <w:color w:val="231F20"/>
          <w:spacing w:val="2"/>
          <w:w w:val="85"/>
        </w:rPr>
        <w:t>incident</w:t>
      </w:r>
      <w:r>
        <w:rPr>
          <w:color w:val="231F20"/>
          <w:spacing w:val="-30"/>
          <w:w w:val="85"/>
        </w:rPr>
        <w:t> </w:t>
      </w:r>
      <w:r>
        <w:rPr>
          <w:color w:val="231F20"/>
          <w:w w:val="85"/>
        </w:rPr>
        <w:t>was</w:t>
      </w:r>
      <w:r>
        <w:rPr>
          <w:color w:val="231F20"/>
          <w:spacing w:val="-31"/>
          <w:w w:val="85"/>
        </w:rPr>
        <w:t> </w:t>
      </w:r>
      <w:r>
        <w:rPr>
          <w:color w:val="231F20"/>
          <w:w w:val="85"/>
        </w:rPr>
        <w:t>not</w:t>
      </w:r>
      <w:r>
        <w:rPr>
          <w:color w:val="231F20"/>
          <w:spacing w:val="-30"/>
          <w:w w:val="85"/>
        </w:rPr>
        <w:t> </w:t>
      </w:r>
      <w:r>
        <w:rPr>
          <w:color w:val="231F20"/>
          <w:spacing w:val="3"/>
          <w:w w:val="85"/>
        </w:rPr>
        <w:t>recorded </w:t>
      </w:r>
      <w:r>
        <w:rPr>
          <w:color w:val="231F20"/>
          <w:w w:val="90"/>
        </w:rPr>
        <w:t>at</w:t>
      </w:r>
      <w:r>
        <w:rPr>
          <w:color w:val="231F20"/>
          <w:spacing w:val="-37"/>
          <w:w w:val="90"/>
        </w:rPr>
        <w:t> </w:t>
      </w:r>
      <w:r>
        <w:rPr>
          <w:color w:val="231F20"/>
          <w:spacing w:val="2"/>
          <w:w w:val="90"/>
        </w:rPr>
        <w:t>all”</w:t>
      </w:r>
      <w:r>
        <w:rPr>
          <w:color w:val="231F20"/>
          <w:spacing w:val="-36"/>
          <w:w w:val="90"/>
        </w:rPr>
        <w:t> </w:t>
      </w:r>
      <w:r>
        <w:rPr>
          <w:color w:val="231F20"/>
          <w:spacing w:val="2"/>
          <w:w w:val="90"/>
        </w:rPr>
        <w:t>despite</w:t>
      </w:r>
      <w:r>
        <w:rPr>
          <w:color w:val="231F20"/>
          <w:spacing w:val="-37"/>
          <w:w w:val="90"/>
        </w:rPr>
        <w:t> </w:t>
      </w:r>
      <w:r>
        <w:rPr>
          <w:color w:val="231F20"/>
          <w:w w:val="90"/>
        </w:rPr>
        <w:t>the</w:t>
      </w:r>
      <w:r>
        <w:rPr>
          <w:color w:val="231F20"/>
          <w:spacing w:val="-36"/>
          <w:w w:val="90"/>
        </w:rPr>
        <w:t> </w:t>
      </w:r>
      <w:r>
        <w:rPr>
          <w:color w:val="231F20"/>
          <w:spacing w:val="2"/>
          <w:w w:val="90"/>
        </w:rPr>
        <w:t>victim</w:t>
      </w:r>
      <w:r>
        <w:rPr>
          <w:color w:val="231F20"/>
          <w:spacing w:val="-37"/>
          <w:w w:val="90"/>
        </w:rPr>
        <w:t> </w:t>
      </w:r>
      <w:r>
        <w:rPr>
          <w:color w:val="231F20"/>
          <w:spacing w:val="2"/>
          <w:w w:val="90"/>
        </w:rPr>
        <w:t>recalling</w:t>
      </w:r>
      <w:r>
        <w:rPr>
          <w:color w:val="231F20"/>
          <w:spacing w:val="-36"/>
          <w:w w:val="90"/>
        </w:rPr>
        <w:t> </w:t>
      </w:r>
      <w:r>
        <w:rPr>
          <w:color w:val="231F20"/>
          <w:spacing w:val="2"/>
          <w:w w:val="90"/>
        </w:rPr>
        <w:t>that</w:t>
      </w:r>
      <w:r>
        <w:rPr>
          <w:color w:val="231F20"/>
          <w:spacing w:val="-37"/>
          <w:w w:val="90"/>
        </w:rPr>
        <w:t> </w:t>
      </w:r>
      <w:r>
        <w:rPr>
          <w:color w:val="231F20"/>
          <w:w w:val="90"/>
        </w:rPr>
        <w:t>a</w:t>
      </w:r>
      <w:r>
        <w:rPr>
          <w:color w:val="231F20"/>
          <w:spacing w:val="-36"/>
          <w:w w:val="90"/>
        </w:rPr>
        <w:t> </w:t>
      </w:r>
      <w:r>
        <w:rPr>
          <w:color w:val="231F20"/>
          <w:spacing w:val="3"/>
          <w:w w:val="90"/>
        </w:rPr>
        <w:t>police </w:t>
      </w:r>
      <w:r>
        <w:rPr>
          <w:color w:val="231F20"/>
          <w:w w:val="90"/>
        </w:rPr>
        <w:t>officer</w:t>
      </w:r>
      <w:r>
        <w:rPr>
          <w:color w:val="231F20"/>
          <w:spacing w:val="-13"/>
          <w:w w:val="90"/>
        </w:rPr>
        <w:t> </w:t>
      </w:r>
      <w:r>
        <w:rPr>
          <w:color w:val="231F20"/>
          <w:w w:val="90"/>
        </w:rPr>
        <w:t>had</w:t>
      </w:r>
      <w:r>
        <w:rPr>
          <w:color w:val="231F20"/>
          <w:spacing w:val="-12"/>
          <w:w w:val="90"/>
        </w:rPr>
        <w:t> </w:t>
      </w:r>
      <w:r>
        <w:rPr>
          <w:color w:val="231F20"/>
          <w:spacing w:val="2"/>
          <w:w w:val="90"/>
        </w:rPr>
        <w:t>attended</w:t>
      </w:r>
      <w:r>
        <w:rPr>
          <w:color w:val="231F20"/>
          <w:spacing w:val="-12"/>
          <w:w w:val="90"/>
        </w:rPr>
        <w:t> </w:t>
      </w:r>
      <w:r>
        <w:rPr>
          <w:color w:val="231F20"/>
          <w:w w:val="90"/>
        </w:rPr>
        <w:t>the</w:t>
      </w:r>
      <w:r>
        <w:rPr>
          <w:color w:val="231F20"/>
          <w:spacing w:val="-12"/>
          <w:w w:val="90"/>
        </w:rPr>
        <w:t> </w:t>
      </w:r>
      <w:r>
        <w:rPr>
          <w:color w:val="231F20"/>
          <w:spacing w:val="3"/>
          <w:w w:val="90"/>
        </w:rPr>
        <w:t>scene.</w:t>
      </w:r>
    </w:p>
    <w:p>
      <w:pPr>
        <w:pStyle w:val="BodyText"/>
        <w:spacing w:line="264" w:lineRule="auto" w:before="109"/>
        <w:ind w:left="1133" w:right="-16"/>
      </w:pPr>
      <w:r>
        <w:rPr>
          <w:color w:val="231F20"/>
          <w:w w:val="85"/>
        </w:rPr>
        <w:t>The</w:t>
      </w:r>
      <w:r>
        <w:rPr>
          <w:color w:val="231F20"/>
          <w:spacing w:val="-27"/>
          <w:w w:val="85"/>
        </w:rPr>
        <w:t> </w:t>
      </w:r>
      <w:r>
        <w:rPr>
          <w:color w:val="231F20"/>
          <w:spacing w:val="2"/>
          <w:w w:val="85"/>
        </w:rPr>
        <w:t>interviews</w:t>
      </w:r>
      <w:r>
        <w:rPr>
          <w:color w:val="231F20"/>
          <w:spacing w:val="-27"/>
          <w:w w:val="85"/>
        </w:rPr>
        <w:t> </w:t>
      </w:r>
      <w:r>
        <w:rPr>
          <w:color w:val="231F20"/>
          <w:spacing w:val="2"/>
          <w:w w:val="85"/>
        </w:rPr>
        <w:t>with</w:t>
      </w:r>
      <w:r>
        <w:rPr>
          <w:color w:val="231F20"/>
          <w:spacing w:val="-27"/>
          <w:w w:val="85"/>
        </w:rPr>
        <w:t> </w:t>
      </w:r>
      <w:r>
        <w:rPr>
          <w:color w:val="231F20"/>
          <w:w w:val="85"/>
        </w:rPr>
        <w:t>the</w:t>
      </w:r>
      <w:r>
        <w:rPr>
          <w:color w:val="231F20"/>
          <w:spacing w:val="-27"/>
          <w:w w:val="85"/>
        </w:rPr>
        <w:t> </w:t>
      </w:r>
      <w:r>
        <w:rPr>
          <w:color w:val="231F20"/>
          <w:spacing w:val="2"/>
          <w:w w:val="85"/>
        </w:rPr>
        <w:t>PSNI</w:t>
      </w:r>
      <w:r>
        <w:rPr>
          <w:color w:val="231F20"/>
          <w:spacing w:val="-27"/>
          <w:w w:val="85"/>
        </w:rPr>
        <w:t> </w:t>
      </w:r>
      <w:r>
        <w:rPr>
          <w:color w:val="231F20"/>
          <w:spacing w:val="2"/>
          <w:w w:val="85"/>
        </w:rPr>
        <w:t>officers</w:t>
      </w:r>
      <w:r>
        <w:rPr>
          <w:color w:val="231F20"/>
          <w:spacing w:val="-27"/>
          <w:w w:val="85"/>
        </w:rPr>
        <w:t> </w:t>
      </w:r>
      <w:r>
        <w:rPr>
          <w:color w:val="231F20"/>
          <w:spacing w:val="2"/>
          <w:w w:val="85"/>
        </w:rPr>
        <w:t>revealed</w:t>
      </w:r>
      <w:r>
        <w:rPr>
          <w:color w:val="231F20"/>
          <w:spacing w:val="-26"/>
          <w:w w:val="85"/>
        </w:rPr>
        <w:t> </w:t>
      </w:r>
      <w:r>
        <w:rPr>
          <w:color w:val="231F20"/>
          <w:spacing w:val="3"/>
          <w:w w:val="85"/>
        </w:rPr>
        <w:t>that </w:t>
      </w:r>
      <w:r>
        <w:rPr>
          <w:color w:val="231F20"/>
          <w:spacing w:val="2"/>
          <w:w w:val="85"/>
        </w:rPr>
        <w:t>they consistently understood </w:t>
      </w:r>
      <w:r>
        <w:rPr>
          <w:color w:val="231F20"/>
          <w:w w:val="85"/>
        </w:rPr>
        <w:t>the </w:t>
      </w:r>
      <w:r>
        <w:rPr>
          <w:color w:val="231F20"/>
          <w:spacing w:val="2"/>
          <w:w w:val="85"/>
        </w:rPr>
        <w:t>perception </w:t>
      </w:r>
      <w:r>
        <w:rPr>
          <w:color w:val="231F20"/>
          <w:spacing w:val="3"/>
          <w:w w:val="85"/>
        </w:rPr>
        <w:t>test </w:t>
      </w:r>
      <w:r>
        <w:rPr>
          <w:color w:val="231F20"/>
          <w:spacing w:val="2"/>
          <w:w w:val="85"/>
        </w:rPr>
        <w:t>when</w:t>
      </w:r>
      <w:r>
        <w:rPr>
          <w:color w:val="231F20"/>
          <w:spacing w:val="-32"/>
          <w:w w:val="85"/>
        </w:rPr>
        <w:t> </w:t>
      </w:r>
      <w:r>
        <w:rPr>
          <w:color w:val="231F20"/>
          <w:spacing w:val="2"/>
          <w:w w:val="85"/>
        </w:rPr>
        <w:t>recording</w:t>
      </w:r>
      <w:r>
        <w:rPr>
          <w:color w:val="231F20"/>
          <w:spacing w:val="-32"/>
          <w:w w:val="85"/>
        </w:rPr>
        <w:t> </w:t>
      </w:r>
      <w:r>
        <w:rPr>
          <w:color w:val="231F20"/>
          <w:spacing w:val="2"/>
          <w:w w:val="85"/>
        </w:rPr>
        <w:t>racially</w:t>
      </w:r>
      <w:r>
        <w:rPr>
          <w:color w:val="231F20"/>
          <w:spacing w:val="-32"/>
          <w:w w:val="85"/>
        </w:rPr>
        <w:t> </w:t>
      </w:r>
      <w:r>
        <w:rPr>
          <w:color w:val="231F20"/>
          <w:spacing w:val="2"/>
          <w:w w:val="85"/>
        </w:rPr>
        <w:t>motivated</w:t>
      </w:r>
      <w:r>
        <w:rPr>
          <w:color w:val="231F20"/>
          <w:spacing w:val="-31"/>
          <w:w w:val="85"/>
        </w:rPr>
        <w:t> </w:t>
      </w:r>
      <w:r>
        <w:rPr>
          <w:color w:val="231F20"/>
          <w:spacing w:val="2"/>
          <w:w w:val="85"/>
        </w:rPr>
        <w:t>incidents.</w:t>
      </w:r>
      <w:r>
        <w:rPr>
          <w:color w:val="231F20"/>
          <w:spacing w:val="-32"/>
          <w:w w:val="85"/>
        </w:rPr>
        <w:t> </w:t>
      </w:r>
      <w:r>
        <w:rPr>
          <w:color w:val="231F20"/>
          <w:spacing w:val="3"/>
          <w:w w:val="85"/>
        </w:rPr>
        <w:t>Many </w:t>
      </w:r>
      <w:r>
        <w:rPr>
          <w:color w:val="231F20"/>
          <w:spacing w:val="2"/>
          <w:w w:val="85"/>
        </w:rPr>
        <w:t>officers conveyed that they would also apply </w:t>
      </w:r>
      <w:r>
        <w:rPr>
          <w:color w:val="231F20"/>
          <w:spacing w:val="3"/>
          <w:w w:val="85"/>
        </w:rPr>
        <w:t>this </w:t>
      </w:r>
      <w:r>
        <w:rPr>
          <w:color w:val="231F20"/>
          <w:spacing w:val="2"/>
          <w:w w:val="80"/>
        </w:rPr>
        <w:t>test</w:t>
      </w:r>
      <w:r>
        <w:rPr>
          <w:color w:val="231F20"/>
          <w:spacing w:val="-6"/>
          <w:w w:val="80"/>
        </w:rPr>
        <w:t> </w:t>
      </w:r>
      <w:r>
        <w:rPr>
          <w:color w:val="231F20"/>
          <w:w w:val="80"/>
        </w:rPr>
        <w:t>in</w:t>
      </w:r>
      <w:r>
        <w:rPr>
          <w:color w:val="231F20"/>
          <w:spacing w:val="-6"/>
          <w:w w:val="80"/>
        </w:rPr>
        <w:t> </w:t>
      </w:r>
      <w:r>
        <w:rPr>
          <w:color w:val="231F20"/>
          <w:spacing w:val="2"/>
          <w:w w:val="80"/>
        </w:rPr>
        <w:t>practice.</w:t>
      </w:r>
      <w:r>
        <w:rPr>
          <w:color w:val="231F20"/>
          <w:spacing w:val="-5"/>
          <w:w w:val="80"/>
        </w:rPr>
        <w:t> </w:t>
      </w:r>
      <w:r>
        <w:rPr>
          <w:color w:val="231F20"/>
          <w:w w:val="80"/>
        </w:rPr>
        <w:t>In</w:t>
      </w:r>
      <w:r>
        <w:rPr>
          <w:color w:val="231F20"/>
          <w:spacing w:val="-6"/>
          <w:w w:val="80"/>
        </w:rPr>
        <w:t> </w:t>
      </w:r>
      <w:r>
        <w:rPr>
          <w:color w:val="231F20"/>
          <w:spacing w:val="2"/>
          <w:w w:val="80"/>
        </w:rPr>
        <w:t>addition,</w:t>
      </w:r>
      <w:r>
        <w:rPr>
          <w:color w:val="231F20"/>
          <w:spacing w:val="-5"/>
          <w:w w:val="80"/>
        </w:rPr>
        <w:t> </w:t>
      </w:r>
      <w:r>
        <w:rPr>
          <w:color w:val="231F20"/>
          <w:spacing w:val="2"/>
          <w:w w:val="80"/>
        </w:rPr>
        <w:t>some</w:t>
      </w:r>
      <w:r>
        <w:rPr>
          <w:color w:val="231F20"/>
          <w:spacing w:val="-6"/>
          <w:w w:val="80"/>
        </w:rPr>
        <w:t> </w:t>
      </w:r>
      <w:r>
        <w:rPr>
          <w:color w:val="231F20"/>
          <w:spacing w:val="2"/>
          <w:w w:val="80"/>
        </w:rPr>
        <w:t>officers</w:t>
      </w:r>
      <w:r>
        <w:rPr>
          <w:color w:val="231F20"/>
          <w:spacing w:val="-5"/>
          <w:w w:val="80"/>
        </w:rPr>
        <w:t> </w:t>
      </w:r>
      <w:r>
        <w:rPr>
          <w:color w:val="231F20"/>
          <w:spacing w:val="3"/>
          <w:w w:val="80"/>
        </w:rPr>
        <w:t>indicated </w:t>
      </w:r>
      <w:r>
        <w:rPr>
          <w:color w:val="231F20"/>
          <w:spacing w:val="2"/>
          <w:w w:val="80"/>
        </w:rPr>
        <w:t>that they proactively questioned victims </w:t>
      </w:r>
      <w:r>
        <w:rPr>
          <w:color w:val="231F20"/>
          <w:spacing w:val="3"/>
          <w:w w:val="80"/>
        </w:rPr>
        <w:t>concerning </w:t>
      </w:r>
      <w:r>
        <w:rPr>
          <w:color w:val="231F20"/>
          <w:spacing w:val="3"/>
          <w:w w:val="90"/>
        </w:rPr>
        <w:t>perception:</w:t>
      </w:r>
    </w:p>
    <w:p>
      <w:pPr>
        <w:pStyle w:val="BodyText"/>
        <w:spacing w:line="264" w:lineRule="auto" w:before="106"/>
        <w:ind w:left="1133" w:right="209"/>
      </w:pPr>
      <w:r>
        <w:rPr>
          <w:color w:val="0097D0"/>
          <w:w w:val="85"/>
        </w:rPr>
        <w:t>I would ask questions that would maybe say ‘do you think that this has happened because of…’</w:t>
      </w:r>
    </w:p>
    <w:p>
      <w:pPr>
        <w:pStyle w:val="BodyText"/>
        <w:spacing w:line="264" w:lineRule="auto" w:before="112"/>
        <w:ind w:left="1133" w:right="10"/>
        <w:jc w:val="both"/>
      </w:pPr>
      <w:r>
        <w:rPr>
          <w:color w:val="231F20"/>
          <w:spacing w:val="2"/>
          <w:w w:val="85"/>
        </w:rPr>
        <w:t>Many</w:t>
      </w:r>
      <w:r>
        <w:rPr>
          <w:color w:val="231F20"/>
          <w:spacing w:val="-29"/>
          <w:w w:val="85"/>
        </w:rPr>
        <w:t> </w:t>
      </w:r>
      <w:r>
        <w:rPr>
          <w:color w:val="231F20"/>
          <w:spacing w:val="2"/>
          <w:w w:val="85"/>
        </w:rPr>
        <w:t>officers</w:t>
      </w:r>
      <w:r>
        <w:rPr>
          <w:color w:val="231F20"/>
          <w:spacing w:val="-28"/>
          <w:w w:val="85"/>
        </w:rPr>
        <w:t> </w:t>
      </w:r>
      <w:r>
        <w:rPr>
          <w:color w:val="231F20"/>
          <w:spacing w:val="2"/>
          <w:w w:val="85"/>
        </w:rPr>
        <w:t>also</w:t>
      </w:r>
      <w:r>
        <w:rPr>
          <w:color w:val="231F20"/>
          <w:spacing w:val="-28"/>
          <w:w w:val="85"/>
        </w:rPr>
        <w:t> </w:t>
      </w:r>
      <w:r>
        <w:rPr>
          <w:color w:val="231F20"/>
          <w:spacing w:val="2"/>
          <w:w w:val="85"/>
        </w:rPr>
        <w:t>recalled</w:t>
      </w:r>
      <w:r>
        <w:rPr>
          <w:color w:val="231F20"/>
          <w:spacing w:val="-29"/>
          <w:w w:val="85"/>
        </w:rPr>
        <w:t> </w:t>
      </w:r>
      <w:r>
        <w:rPr>
          <w:color w:val="231F20"/>
          <w:spacing w:val="2"/>
          <w:w w:val="85"/>
        </w:rPr>
        <w:t>recording</w:t>
      </w:r>
      <w:r>
        <w:rPr>
          <w:color w:val="231F20"/>
          <w:spacing w:val="-28"/>
          <w:w w:val="85"/>
        </w:rPr>
        <w:t> </w:t>
      </w:r>
      <w:r>
        <w:rPr>
          <w:color w:val="231F20"/>
          <w:w w:val="85"/>
        </w:rPr>
        <w:t>an</w:t>
      </w:r>
      <w:r>
        <w:rPr>
          <w:color w:val="231F20"/>
          <w:spacing w:val="-28"/>
          <w:w w:val="85"/>
        </w:rPr>
        <w:t> </w:t>
      </w:r>
      <w:r>
        <w:rPr>
          <w:color w:val="231F20"/>
          <w:spacing w:val="2"/>
          <w:w w:val="85"/>
        </w:rPr>
        <w:t>incident</w:t>
      </w:r>
      <w:r>
        <w:rPr>
          <w:color w:val="231F20"/>
          <w:spacing w:val="-28"/>
          <w:w w:val="85"/>
        </w:rPr>
        <w:t> </w:t>
      </w:r>
      <w:r>
        <w:rPr>
          <w:color w:val="231F20"/>
          <w:spacing w:val="3"/>
          <w:w w:val="85"/>
        </w:rPr>
        <w:t>as </w:t>
      </w:r>
      <w:r>
        <w:rPr>
          <w:color w:val="231F20"/>
          <w:spacing w:val="2"/>
          <w:w w:val="80"/>
        </w:rPr>
        <w:t>“racially</w:t>
      </w:r>
      <w:r>
        <w:rPr>
          <w:color w:val="231F20"/>
          <w:spacing w:val="-7"/>
          <w:w w:val="80"/>
        </w:rPr>
        <w:t> </w:t>
      </w:r>
      <w:r>
        <w:rPr>
          <w:color w:val="231F20"/>
          <w:spacing w:val="2"/>
          <w:w w:val="80"/>
        </w:rPr>
        <w:t>motivated”</w:t>
      </w:r>
      <w:r>
        <w:rPr>
          <w:color w:val="231F20"/>
          <w:spacing w:val="-7"/>
          <w:w w:val="80"/>
        </w:rPr>
        <w:t> </w:t>
      </w:r>
      <w:r>
        <w:rPr>
          <w:color w:val="231F20"/>
          <w:spacing w:val="2"/>
          <w:w w:val="80"/>
        </w:rPr>
        <w:t>based</w:t>
      </w:r>
      <w:r>
        <w:rPr>
          <w:color w:val="231F20"/>
          <w:spacing w:val="-7"/>
          <w:w w:val="80"/>
        </w:rPr>
        <w:t> </w:t>
      </w:r>
      <w:r>
        <w:rPr>
          <w:color w:val="231F20"/>
          <w:w w:val="80"/>
        </w:rPr>
        <w:t>on</w:t>
      </w:r>
      <w:r>
        <w:rPr>
          <w:color w:val="231F20"/>
          <w:spacing w:val="-7"/>
          <w:w w:val="80"/>
        </w:rPr>
        <w:t> </w:t>
      </w:r>
      <w:r>
        <w:rPr>
          <w:color w:val="231F20"/>
          <w:spacing w:val="2"/>
          <w:w w:val="80"/>
        </w:rPr>
        <w:t>their</w:t>
      </w:r>
      <w:r>
        <w:rPr>
          <w:color w:val="231F20"/>
          <w:spacing w:val="-7"/>
          <w:w w:val="80"/>
        </w:rPr>
        <w:t> </w:t>
      </w:r>
      <w:r>
        <w:rPr>
          <w:color w:val="231F20"/>
          <w:w w:val="80"/>
        </w:rPr>
        <w:t>own</w:t>
      </w:r>
      <w:r>
        <w:rPr>
          <w:color w:val="231F20"/>
          <w:spacing w:val="-7"/>
          <w:w w:val="80"/>
        </w:rPr>
        <w:t> </w:t>
      </w:r>
      <w:r>
        <w:rPr>
          <w:color w:val="231F20"/>
          <w:spacing w:val="3"/>
          <w:w w:val="80"/>
        </w:rPr>
        <w:t>perception, </w:t>
      </w:r>
      <w:r>
        <w:rPr>
          <w:color w:val="231F20"/>
          <w:spacing w:val="2"/>
          <w:w w:val="90"/>
        </w:rPr>
        <w:t>something</w:t>
      </w:r>
      <w:r>
        <w:rPr>
          <w:color w:val="231F20"/>
          <w:spacing w:val="-27"/>
          <w:w w:val="90"/>
        </w:rPr>
        <w:t> </w:t>
      </w:r>
      <w:r>
        <w:rPr>
          <w:color w:val="231F20"/>
          <w:spacing w:val="2"/>
          <w:w w:val="90"/>
        </w:rPr>
        <w:t>that</w:t>
      </w:r>
      <w:r>
        <w:rPr>
          <w:color w:val="231F20"/>
          <w:spacing w:val="-27"/>
          <w:w w:val="90"/>
        </w:rPr>
        <w:t> </w:t>
      </w:r>
      <w:r>
        <w:rPr>
          <w:color w:val="231F20"/>
          <w:w w:val="90"/>
        </w:rPr>
        <w:t>was</w:t>
      </w:r>
      <w:r>
        <w:rPr>
          <w:color w:val="231F20"/>
          <w:spacing w:val="-26"/>
          <w:w w:val="90"/>
        </w:rPr>
        <w:t> </w:t>
      </w:r>
      <w:r>
        <w:rPr>
          <w:color w:val="231F20"/>
          <w:spacing w:val="2"/>
          <w:w w:val="90"/>
        </w:rPr>
        <w:t>supported</w:t>
      </w:r>
      <w:r>
        <w:rPr>
          <w:color w:val="231F20"/>
          <w:spacing w:val="-27"/>
          <w:w w:val="90"/>
        </w:rPr>
        <w:t> </w:t>
      </w:r>
      <w:r>
        <w:rPr>
          <w:color w:val="231F20"/>
          <w:spacing w:val="2"/>
          <w:w w:val="90"/>
        </w:rPr>
        <w:t>during</w:t>
      </w:r>
      <w:r>
        <w:rPr>
          <w:color w:val="231F20"/>
          <w:spacing w:val="-26"/>
          <w:w w:val="90"/>
        </w:rPr>
        <w:t> </w:t>
      </w:r>
      <w:r>
        <w:rPr>
          <w:color w:val="231F20"/>
          <w:w w:val="90"/>
        </w:rPr>
        <w:t>a</w:t>
      </w:r>
      <w:r>
        <w:rPr>
          <w:color w:val="231F20"/>
          <w:spacing w:val="-27"/>
          <w:w w:val="90"/>
        </w:rPr>
        <w:t> </w:t>
      </w:r>
      <w:r>
        <w:rPr>
          <w:color w:val="231F20"/>
          <w:w w:val="90"/>
        </w:rPr>
        <w:t>few</w:t>
      </w:r>
      <w:r>
        <w:rPr>
          <w:color w:val="231F20"/>
          <w:spacing w:val="-27"/>
          <w:w w:val="90"/>
        </w:rPr>
        <w:t> </w:t>
      </w:r>
      <w:r>
        <w:rPr>
          <w:color w:val="231F20"/>
          <w:spacing w:val="3"/>
          <w:w w:val="90"/>
        </w:rPr>
        <w:t>of</w:t>
      </w:r>
    </w:p>
    <w:p>
      <w:pPr>
        <w:pStyle w:val="BodyText"/>
        <w:spacing w:line="264" w:lineRule="auto"/>
        <w:ind w:left="1133" w:right="144"/>
      </w:pPr>
      <w:r>
        <w:rPr>
          <w:color w:val="231F20"/>
          <w:w w:val="85"/>
        </w:rPr>
        <w:t>the</w:t>
      </w:r>
      <w:r>
        <w:rPr>
          <w:color w:val="231F20"/>
          <w:spacing w:val="-23"/>
          <w:w w:val="85"/>
        </w:rPr>
        <w:t> </w:t>
      </w:r>
      <w:r>
        <w:rPr>
          <w:color w:val="231F20"/>
          <w:spacing w:val="2"/>
          <w:w w:val="85"/>
        </w:rPr>
        <w:t>victims</w:t>
      </w:r>
      <w:r>
        <w:rPr>
          <w:color w:val="231F20"/>
          <w:spacing w:val="-23"/>
          <w:w w:val="85"/>
        </w:rPr>
        <w:t> </w:t>
      </w:r>
      <w:r>
        <w:rPr>
          <w:color w:val="231F20"/>
          <w:spacing w:val="2"/>
          <w:w w:val="85"/>
        </w:rPr>
        <w:t>interviews.</w:t>
      </w:r>
      <w:r>
        <w:rPr>
          <w:color w:val="231F20"/>
          <w:spacing w:val="-23"/>
          <w:w w:val="85"/>
        </w:rPr>
        <w:t> </w:t>
      </w:r>
      <w:r>
        <w:rPr>
          <w:color w:val="231F20"/>
          <w:w w:val="85"/>
        </w:rPr>
        <w:t>In</w:t>
      </w:r>
      <w:r>
        <w:rPr>
          <w:color w:val="231F20"/>
          <w:spacing w:val="-23"/>
          <w:w w:val="85"/>
        </w:rPr>
        <w:t> </w:t>
      </w:r>
      <w:r>
        <w:rPr>
          <w:color w:val="231F20"/>
          <w:spacing w:val="2"/>
          <w:w w:val="85"/>
        </w:rPr>
        <w:t>situations</w:t>
      </w:r>
      <w:r>
        <w:rPr>
          <w:color w:val="231F20"/>
          <w:spacing w:val="-22"/>
          <w:w w:val="85"/>
        </w:rPr>
        <w:t> </w:t>
      </w:r>
      <w:r>
        <w:rPr>
          <w:color w:val="231F20"/>
          <w:spacing w:val="2"/>
          <w:w w:val="85"/>
        </w:rPr>
        <w:t>where</w:t>
      </w:r>
      <w:r>
        <w:rPr>
          <w:color w:val="231F20"/>
          <w:spacing w:val="-23"/>
          <w:w w:val="85"/>
        </w:rPr>
        <w:t> </w:t>
      </w:r>
      <w:r>
        <w:rPr>
          <w:color w:val="231F20"/>
          <w:w w:val="85"/>
        </w:rPr>
        <w:t>it</w:t>
      </w:r>
      <w:r>
        <w:rPr>
          <w:color w:val="231F20"/>
          <w:spacing w:val="-23"/>
          <w:w w:val="85"/>
        </w:rPr>
        <w:t> </w:t>
      </w:r>
      <w:r>
        <w:rPr>
          <w:color w:val="231F20"/>
          <w:spacing w:val="3"/>
          <w:w w:val="85"/>
        </w:rPr>
        <w:t>was </w:t>
      </w:r>
      <w:r>
        <w:rPr>
          <w:color w:val="231F20"/>
          <w:spacing w:val="2"/>
          <w:w w:val="90"/>
        </w:rPr>
        <w:t>unclear</w:t>
      </w:r>
      <w:r>
        <w:rPr>
          <w:color w:val="231F20"/>
          <w:spacing w:val="-41"/>
          <w:w w:val="90"/>
        </w:rPr>
        <w:t> </w:t>
      </w:r>
      <w:r>
        <w:rPr>
          <w:color w:val="231F20"/>
          <w:spacing w:val="2"/>
          <w:w w:val="90"/>
        </w:rPr>
        <w:t>whether</w:t>
      </w:r>
      <w:r>
        <w:rPr>
          <w:color w:val="231F20"/>
          <w:spacing w:val="-40"/>
          <w:w w:val="90"/>
        </w:rPr>
        <w:t> </w:t>
      </w:r>
      <w:r>
        <w:rPr>
          <w:color w:val="231F20"/>
          <w:w w:val="90"/>
        </w:rPr>
        <w:t>or</w:t>
      </w:r>
      <w:r>
        <w:rPr>
          <w:color w:val="231F20"/>
          <w:spacing w:val="-40"/>
          <w:w w:val="90"/>
        </w:rPr>
        <w:t> </w:t>
      </w:r>
      <w:r>
        <w:rPr>
          <w:color w:val="231F20"/>
          <w:w w:val="90"/>
        </w:rPr>
        <w:t>not</w:t>
      </w:r>
      <w:r>
        <w:rPr>
          <w:color w:val="231F20"/>
          <w:spacing w:val="-40"/>
          <w:w w:val="90"/>
        </w:rPr>
        <w:t> </w:t>
      </w:r>
      <w:r>
        <w:rPr>
          <w:color w:val="231F20"/>
          <w:w w:val="90"/>
        </w:rPr>
        <w:t>the</w:t>
      </w:r>
      <w:r>
        <w:rPr>
          <w:color w:val="231F20"/>
          <w:spacing w:val="-41"/>
          <w:w w:val="90"/>
        </w:rPr>
        <w:t> </w:t>
      </w:r>
      <w:r>
        <w:rPr>
          <w:color w:val="231F20"/>
          <w:spacing w:val="2"/>
          <w:w w:val="90"/>
        </w:rPr>
        <w:t>incident</w:t>
      </w:r>
      <w:r>
        <w:rPr>
          <w:color w:val="231F20"/>
          <w:spacing w:val="-40"/>
          <w:w w:val="90"/>
        </w:rPr>
        <w:t> </w:t>
      </w:r>
      <w:r>
        <w:rPr>
          <w:color w:val="231F20"/>
          <w:w w:val="90"/>
        </w:rPr>
        <w:t>was</w:t>
      </w:r>
      <w:r>
        <w:rPr>
          <w:color w:val="231F20"/>
          <w:spacing w:val="-40"/>
          <w:w w:val="90"/>
        </w:rPr>
        <w:t> </w:t>
      </w:r>
      <w:r>
        <w:rPr>
          <w:color w:val="231F20"/>
          <w:spacing w:val="3"/>
          <w:w w:val="90"/>
        </w:rPr>
        <w:t>racist, </w:t>
      </w:r>
      <w:r>
        <w:rPr>
          <w:color w:val="231F20"/>
          <w:spacing w:val="2"/>
          <w:w w:val="85"/>
        </w:rPr>
        <w:t>some</w:t>
      </w:r>
      <w:r>
        <w:rPr>
          <w:color w:val="231F20"/>
          <w:spacing w:val="-33"/>
          <w:w w:val="85"/>
        </w:rPr>
        <w:t> </w:t>
      </w:r>
      <w:r>
        <w:rPr>
          <w:color w:val="231F20"/>
          <w:spacing w:val="2"/>
          <w:w w:val="85"/>
        </w:rPr>
        <w:t>police</w:t>
      </w:r>
      <w:r>
        <w:rPr>
          <w:color w:val="231F20"/>
          <w:spacing w:val="-32"/>
          <w:w w:val="85"/>
        </w:rPr>
        <w:t> </w:t>
      </w:r>
      <w:r>
        <w:rPr>
          <w:color w:val="231F20"/>
          <w:spacing w:val="2"/>
          <w:w w:val="85"/>
        </w:rPr>
        <w:t>officers</w:t>
      </w:r>
      <w:r>
        <w:rPr>
          <w:color w:val="231F20"/>
          <w:spacing w:val="-32"/>
          <w:w w:val="85"/>
        </w:rPr>
        <w:t> </w:t>
      </w:r>
      <w:r>
        <w:rPr>
          <w:color w:val="231F20"/>
          <w:spacing w:val="2"/>
          <w:w w:val="85"/>
        </w:rPr>
        <w:t>adopted</w:t>
      </w:r>
      <w:r>
        <w:rPr>
          <w:color w:val="231F20"/>
          <w:spacing w:val="-32"/>
          <w:w w:val="85"/>
        </w:rPr>
        <w:t> </w:t>
      </w:r>
      <w:r>
        <w:rPr>
          <w:color w:val="231F20"/>
          <w:w w:val="85"/>
        </w:rPr>
        <w:t>a</w:t>
      </w:r>
      <w:r>
        <w:rPr>
          <w:color w:val="231F20"/>
          <w:spacing w:val="-32"/>
          <w:w w:val="85"/>
        </w:rPr>
        <w:t> </w:t>
      </w:r>
      <w:r>
        <w:rPr>
          <w:color w:val="231F20"/>
          <w:spacing w:val="2"/>
          <w:w w:val="85"/>
        </w:rPr>
        <w:t>cautious</w:t>
      </w:r>
      <w:r>
        <w:rPr>
          <w:color w:val="231F20"/>
          <w:spacing w:val="-32"/>
          <w:w w:val="85"/>
        </w:rPr>
        <w:t> </w:t>
      </w:r>
      <w:r>
        <w:rPr>
          <w:color w:val="231F20"/>
          <w:spacing w:val="3"/>
          <w:w w:val="85"/>
        </w:rPr>
        <w:t>approach </w:t>
      </w:r>
      <w:r>
        <w:rPr>
          <w:color w:val="231F20"/>
          <w:w w:val="85"/>
        </w:rPr>
        <w:t>and</w:t>
      </w:r>
      <w:r>
        <w:rPr>
          <w:color w:val="231F20"/>
          <w:spacing w:val="-24"/>
          <w:w w:val="85"/>
        </w:rPr>
        <w:t> </w:t>
      </w:r>
      <w:r>
        <w:rPr>
          <w:color w:val="231F20"/>
          <w:spacing w:val="2"/>
          <w:w w:val="85"/>
        </w:rPr>
        <w:t>recorded</w:t>
      </w:r>
      <w:r>
        <w:rPr>
          <w:color w:val="231F20"/>
          <w:spacing w:val="-24"/>
          <w:w w:val="85"/>
        </w:rPr>
        <w:t> </w:t>
      </w:r>
      <w:r>
        <w:rPr>
          <w:color w:val="231F20"/>
          <w:w w:val="85"/>
        </w:rPr>
        <w:t>the</w:t>
      </w:r>
      <w:r>
        <w:rPr>
          <w:color w:val="231F20"/>
          <w:spacing w:val="-24"/>
          <w:w w:val="85"/>
        </w:rPr>
        <w:t> </w:t>
      </w:r>
      <w:r>
        <w:rPr>
          <w:color w:val="231F20"/>
          <w:spacing w:val="2"/>
          <w:w w:val="85"/>
        </w:rPr>
        <w:t>incident</w:t>
      </w:r>
      <w:r>
        <w:rPr>
          <w:color w:val="231F20"/>
          <w:spacing w:val="-24"/>
          <w:w w:val="85"/>
        </w:rPr>
        <w:t> </w:t>
      </w:r>
      <w:r>
        <w:rPr>
          <w:color w:val="231F20"/>
          <w:w w:val="85"/>
        </w:rPr>
        <w:t>as</w:t>
      </w:r>
      <w:r>
        <w:rPr>
          <w:color w:val="231F20"/>
          <w:spacing w:val="-24"/>
          <w:w w:val="85"/>
        </w:rPr>
        <w:t> </w:t>
      </w:r>
      <w:r>
        <w:rPr>
          <w:color w:val="231F20"/>
          <w:spacing w:val="2"/>
          <w:w w:val="85"/>
        </w:rPr>
        <w:t>racially</w:t>
      </w:r>
      <w:r>
        <w:rPr>
          <w:color w:val="231F20"/>
          <w:spacing w:val="-24"/>
          <w:w w:val="85"/>
        </w:rPr>
        <w:t> </w:t>
      </w:r>
      <w:r>
        <w:rPr>
          <w:color w:val="231F20"/>
          <w:spacing w:val="3"/>
          <w:w w:val="85"/>
        </w:rPr>
        <w:t>motivated </w:t>
      </w:r>
      <w:r>
        <w:rPr>
          <w:color w:val="231F20"/>
          <w:spacing w:val="2"/>
          <w:w w:val="90"/>
        </w:rPr>
        <w:t>anyway.</w:t>
      </w:r>
      <w:r>
        <w:rPr>
          <w:color w:val="231F20"/>
          <w:spacing w:val="-18"/>
          <w:w w:val="90"/>
        </w:rPr>
        <w:t> </w:t>
      </w:r>
      <w:r>
        <w:rPr>
          <w:color w:val="231F20"/>
          <w:w w:val="90"/>
        </w:rPr>
        <w:t>A</w:t>
      </w:r>
      <w:r>
        <w:rPr>
          <w:color w:val="231F20"/>
          <w:spacing w:val="-17"/>
          <w:w w:val="90"/>
        </w:rPr>
        <w:t> </w:t>
      </w:r>
      <w:r>
        <w:rPr>
          <w:color w:val="231F20"/>
          <w:spacing w:val="2"/>
          <w:w w:val="90"/>
        </w:rPr>
        <w:t>senior</w:t>
      </w:r>
      <w:r>
        <w:rPr>
          <w:color w:val="231F20"/>
          <w:spacing w:val="-17"/>
          <w:w w:val="90"/>
        </w:rPr>
        <w:t> </w:t>
      </w:r>
      <w:r>
        <w:rPr>
          <w:color w:val="231F20"/>
          <w:spacing w:val="2"/>
          <w:w w:val="90"/>
        </w:rPr>
        <w:t>PSNI</w:t>
      </w:r>
      <w:r>
        <w:rPr>
          <w:color w:val="231F20"/>
          <w:spacing w:val="-17"/>
          <w:w w:val="90"/>
        </w:rPr>
        <w:t> </w:t>
      </w:r>
      <w:r>
        <w:rPr>
          <w:color w:val="231F20"/>
          <w:w w:val="90"/>
        </w:rPr>
        <w:t>officer</w:t>
      </w:r>
      <w:r>
        <w:rPr>
          <w:color w:val="231F20"/>
          <w:spacing w:val="-17"/>
          <w:w w:val="90"/>
        </w:rPr>
        <w:t> </w:t>
      </w:r>
      <w:r>
        <w:rPr>
          <w:color w:val="231F20"/>
          <w:spacing w:val="3"/>
          <w:w w:val="90"/>
        </w:rPr>
        <w:t>advised:</w:t>
      </w:r>
    </w:p>
    <w:p>
      <w:pPr>
        <w:pStyle w:val="BodyText"/>
        <w:spacing w:line="264" w:lineRule="auto" w:before="105"/>
        <w:ind w:left="1133" w:right="263"/>
      </w:pPr>
      <w:r>
        <w:rPr>
          <w:color w:val="0097D0"/>
          <w:spacing w:val="2"/>
          <w:w w:val="90"/>
        </w:rPr>
        <w:t>[w]hat</w:t>
      </w:r>
      <w:r>
        <w:rPr>
          <w:color w:val="0097D0"/>
          <w:spacing w:val="-38"/>
          <w:w w:val="90"/>
        </w:rPr>
        <w:t> </w:t>
      </w:r>
      <w:r>
        <w:rPr>
          <w:color w:val="0097D0"/>
          <w:w w:val="90"/>
        </w:rPr>
        <w:t>I</w:t>
      </w:r>
      <w:r>
        <w:rPr>
          <w:color w:val="0097D0"/>
          <w:spacing w:val="-37"/>
          <w:w w:val="90"/>
        </w:rPr>
        <w:t> </w:t>
      </w:r>
      <w:r>
        <w:rPr>
          <w:color w:val="0097D0"/>
          <w:spacing w:val="2"/>
          <w:w w:val="90"/>
        </w:rPr>
        <w:t>would</w:t>
      </w:r>
      <w:r>
        <w:rPr>
          <w:color w:val="0097D0"/>
          <w:spacing w:val="-37"/>
          <w:w w:val="90"/>
        </w:rPr>
        <w:t> </w:t>
      </w:r>
      <w:r>
        <w:rPr>
          <w:color w:val="0097D0"/>
          <w:w w:val="90"/>
        </w:rPr>
        <w:t>ask</w:t>
      </w:r>
      <w:r>
        <w:rPr>
          <w:color w:val="0097D0"/>
          <w:spacing w:val="-37"/>
          <w:w w:val="90"/>
        </w:rPr>
        <w:t> </w:t>
      </w:r>
      <w:r>
        <w:rPr>
          <w:color w:val="0097D0"/>
          <w:spacing w:val="2"/>
          <w:w w:val="90"/>
        </w:rPr>
        <w:t>people</w:t>
      </w:r>
      <w:r>
        <w:rPr>
          <w:color w:val="0097D0"/>
          <w:spacing w:val="-37"/>
          <w:w w:val="90"/>
        </w:rPr>
        <w:t> </w:t>
      </w:r>
      <w:r>
        <w:rPr>
          <w:color w:val="0097D0"/>
          <w:w w:val="90"/>
        </w:rPr>
        <w:t>to</w:t>
      </w:r>
      <w:r>
        <w:rPr>
          <w:color w:val="0097D0"/>
          <w:spacing w:val="-37"/>
          <w:w w:val="90"/>
        </w:rPr>
        <w:t> </w:t>
      </w:r>
      <w:r>
        <w:rPr>
          <w:color w:val="0097D0"/>
          <w:w w:val="90"/>
        </w:rPr>
        <w:t>do</w:t>
      </w:r>
      <w:r>
        <w:rPr>
          <w:color w:val="0097D0"/>
          <w:spacing w:val="-37"/>
          <w:w w:val="90"/>
        </w:rPr>
        <w:t> </w:t>
      </w:r>
      <w:r>
        <w:rPr>
          <w:color w:val="0097D0"/>
          <w:w w:val="90"/>
        </w:rPr>
        <w:t>is</w:t>
      </w:r>
      <w:r>
        <w:rPr>
          <w:color w:val="0097D0"/>
          <w:spacing w:val="-37"/>
          <w:w w:val="90"/>
        </w:rPr>
        <w:t> </w:t>
      </w:r>
      <w:r>
        <w:rPr>
          <w:color w:val="0097D0"/>
          <w:w w:val="90"/>
        </w:rPr>
        <w:t>if</w:t>
      </w:r>
      <w:r>
        <w:rPr>
          <w:color w:val="0097D0"/>
          <w:spacing w:val="-38"/>
          <w:w w:val="90"/>
        </w:rPr>
        <w:t> </w:t>
      </w:r>
      <w:r>
        <w:rPr>
          <w:color w:val="0097D0"/>
          <w:spacing w:val="2"/>
          <w:w w:val="90"/>
        </w:rPr>
        <w:t>there</w:t>
      </w:r>
      <w:r>
        <w:rPr>
          <w:color w:val="0097D0"/>
          <w:spacing w:val="-37"/>
          <w:w w:val="90"/>
        </w:rPr>
        <w:t> </w:t>
      </w:r>
      <w:r>
        <w:rPr>
          <w:color w:val="0097D0"/>
          <w:w w:val="90"/>
        </w:rPr>
        <w:t>is</w:t>
      </w:r>
      <w:r>
        <w:rPr>
          <w:color w:val="0097D0"/>
          <w:spacing w:val="-37"/>
          <w:w w:val="90"/>
        </w:rPr>
        <w:t> </w:t>
      </w:r>
      <w:r>
        <w:rPr>
          <w:color w:val="0097D0"/>
          <w:spacing w:val="3"/>
          <w:w w:val="90"/>
        </w:rPr>
        <w:t>any </w:t>
      </w:r>
      <w:r>
        <w:rPr>
          <w:color w:val="0097D0"/>
          <w:spacing w:val="2"/>
          <w:w w:val="90"/>
        </w:rPr>
        <w:t>doubt</w:t>
      </w:r>
      <w:r>
        <w:rPr>
          <w:color w:val="0097D0"/>
          <w:spacing w:val="-35"/>
          <w:w w:val="90"/>
        </w:rPr>
        <w:t> </w:t>
      </w:r>
      <w:r>
        <w:rPr>
          <w:color w:val="0097D0"/>
          <w:spacing w:val="2"/>
          <w:w w:val="90"/>
        </w:rPr>
        <w:t>whatsoever</w:t>
      </w:r>
      <w:r>
        <w:rPr>
          <w:color w:val="0097D0"/>
          <w:spacing w:val="-34"/>
          <w:w w:val="90"/>
        </w:rPr>
        <w:t> </w:t>
      </w:r>
      <w:r>
        <w:rPr>
          <w:color w:val="0097D0"/>
          <w:w w:val="90"/>
        </w:rPr>
        <w:t>to</w:t>
      </w:r>
      <w:r>
        <w:rPr>
          <w:color w:val="0097D0"/>
          <w:spacing w:val="-34"/>
          <w:w w:val="90"/>
        </w:rPr>
        <w:t> </w:t>
      </w:r>
      <w:r>
        <w:rPr>
          <w:color w:val="0097D0"/>
          <w:spacing w:val="2"/>
          <w:w w:val="90"/>
        </w:rPr>
        <w:t>treat</w:t>
      </w:r>
      <w:r>
        <w:rPr>
          <w:color w:val="0097D0"/>
          <w:spacing w:val="-34"/>
          <w:w w:val="90"/>
        </w:rPr>
        <w:t> </w:t>
      </w:r>
      <w:r>
        <w:rPr>
          <w:color w:val="0097D0"/>
          <w:w w:val="90"/>
        </w:rPr>
        <w:t>it</w:t>
      </w:r>
      <w:r>
        <w:rPr>
          <w:color w:val="0097D0"/>
          <w:spacing w:val="-34"/>
          <w:w w:val="90"/>
        </w:rPr>
        <w:t> </w:t>
      </w:r>
      <w:r>
        <w:rPr>
          <w:color w:val="0097D0"/>
          <w:w w:val="90"/>
        </w:rPr>
        <w:t>as</w:t>
      </w:r>
      <w:r>
        <w:rPr>
          <w:color w:val="0097D0"/>
          <w:spacing w:val="-35"/>
          <w:w w:val="90"/>
        </w:rPr>
        <w:t> </w:t>
      </w:r>
      <w:r>
        <w:rPr>
          <w:color w:val="0097D0"/>
          <w:w w:val="90"/>
        </w:rPr>
        <w:t>a</w:t>
      </w:r>
      <w:r>
        <w:rPr>
          <w:color w:val="0097D0"/>
          <w:spacing w:val="-34"/>
          <w:w w:val="90"/>
        </w:rPr>
        <w:t> </w:t>
      </w:r>
      <w:r>
        <w:rPr>
          <w:color w:val="0097D0"/>
          <w:spacing w:val="2"/>
          <w:w w:val="90"/>
        </w:rPr>
        <w:t>hate</w:t>
      </w:r>
      <w:r>
        <w:rPr>
          <w:color w:val="0097D0"/>
          <w:spacing w:val="-34"/>
          <w:w w:val="90"/>
        </w:rPr>
        <w:t> </w:t>
      </w:r>
      <w:r>
        <w:rPr>
          <w:color w:val="0097D0"/>
          <w:spacing w:val="3"/>
          <w:w w:val="90"/>
        </w:rPr>
        <w:t>crime.</w:t>
      </w:r>
    </w:p>
    <w:p>
      <w:pPr>
        <w:pStyle w:val="BodyText"/>
        <w:spacing w:line="264" w:lineRule="auto" w:before="111"/>
        <w:ind w:left="1133" w:right="7"/>
      </w:pPr>
      <w:r>
        <w:rPr>
          <w:color w:val="231F20"/>
          <w:w w:val="90"/>
        </w:rPr>
        <w:t>One officer went further still, recalling how he </w:t>
      </w:r>
      <w:r>
        <w:rPr>
          <w:color w:val="231F20"/>
          <w:w w:val="85"/>
        </w:rPr>
        <w:t>would record all incidents involving a person from </w:t>
      </w:r>
      <w:r>
        <w:rPr>
          <w:color w:val="231F20"/>
          <w:w w:val="80"/>
        </w:rPr>
        <w:t>an ethnic minority community as racially motivated </w:t>
      </w:r>
      <w:r>
        <w:rPr>
          <w:color w:val="231F20"/>
          <w:w w:val="90"/>
        </w:rPr>
        <w:t>irrespective of perception because “you don’t know.”</w:t>
      </w:r>
    </w:p>
    <w:p>
      <w:pPr>
        <w:pStyle w:val="BodyText"/>
        <w:spacing w:line="264" w:lineRule="auto" w:before="109"/>
        <w:ind w:left="1133" w:right="29"/>
      </w:pPr>
      <w:r>
        <w:rPr>
          <w:color w:val="231F20"/>
          <w:spacing w:val="2"/>
          <w:w w:val="85"/>
        </w:rPr>
        <w:t>Another</w:t>
      </w:r>
      <w:r>
        <w:rPr>
          <w:color w:val="231F20"/>
          <w:spacing w:val="-35"/>
          <w:w w:val="85"/>
        </w:rPr>
        <w:t> </w:t>
      </w:r>
      <w:r>
        <w:rPr>
          <w:color w:val="231F20"/>
          <w:w w:val="85"/>
        </w:rPr>
        <w:t>officer</w:t>
      </w:r>
      <w:r>
        <w:rPr>
          <w:color w:val="231F20"/>
          <w:spacing w:val="-35"/>
          <w:w w:val="85"/>
        </w:rPr>
        <w:t> </w:t>
      </w:r>
      <w:r>
        <w:rPr>
          <w:color w:val="231F20"/>
          <w:spacing w:val="2"/>
          <w:w w:val="85"/>
        </w:rPr>
        <w:t>described</w:t>
      </w:r>
      <w:r>
        <w:rPr>
          <w:color w:val="231F20"/>
          <w:spacing w:val="-34"/>
          <w:w w:val="85"/>
        </w:rPr>
        <w:t> </w:t>
      </w:r>
      <w:r>
        <w:rPr>
          <w:color w:val="231F20"/>
          <w:w w:val="85"/>
        </w:rPr>
        <w:t>how</w:t>
      </w:r>
      <w:r>
        <w:rPr>
          <w:color w:val="231F20"/>
          <w:spacing w:val="-35"/>
          <w:w w:val="85"/>
        </w:rPr>
        <w:t> </w:t>
      </w:r>
      <w:r>
        <w:rPr>
          <w:color w:val="231F20"/>
          <w:spacing w:val="2"/>
          <w:w w:val="85"/>
        </w:rPr>
        <w:t>their</w:t>
      </w:r>
      <w:r>
        <w:rPr>
          <w:color w:val="231F20"/>
          <w:spacing w:val="-34"/>
          <w:w w:val="85"/>
        </w:rPr>
        <w:t> </w:t>
      </w:r>
      <w:r>
        <w:rPr>
          <w:color w:val="231F20"/>
          <w:spacing w:val="3"/>
          <w:w w:val="85"/>
        </w:rPr>
        <w:t>understanding </w:t>
      </w:r>
      <w:r>
        <w:rPr>
          <w:color w:val="231F20"/>
          <w:w w:val="90"/>
        </w:rPr>
        <w:t>of the </w:t>
      </w:r>
      <w:r>
        <w:rPr>
          <w:color w:val="231F20"/>
          <w:spacing w:val="2"/>
          <w:w w:val="90"/>
        </w:rPr>
        <w:t>perception test also included </w:t>
      </w:r>
      <w:r>
        <w:rPr>
          <w:color w:val="231F20"/>
          <w:spacing w:val="3"/>
          <w:w w:val="90"/>
        </w:rPr>
        <w:t>instances </w:t>
      </w:r>
      <w:r>
        <w:rPr>
          <w:color w:val="231F20"/>
          <w:spacing w:val="2"/>
          <w:w w:val="85"/>
        </w:rPr>
        <w:t>where</w:t>
      </w:r>
      <w:r>
        <w:rPr>
          <w:color w:val="231F20"/>
          <w:spacing w:val="-32"/>
          <w:w w:val="85"/>
        </w:rPr>
        <w:t> </w:t>
      </w:r>
      <w:r>
        <w:rPr>
          <w:color w:val="231F20"/>
          <w:spacing w:val="2"/>
          <w:w w:val="85"/>
        </w:rPr>
        <w:t>racist</w:t>
      </w:r>
      <w:r>
        <w:rPr>
          <w:color w:val="231F20"/>
          <w:spacing w:val="-32"/>
          <w:w w:val="85"/>
        </w:rPr>
        <w:t> </w:t>
      </w:r>
      <w:r>
        <w:rPr>
          <w:color w:val="231F20"/>
          <w:spacing w:val="2"/>
          <w:w w:val="85"/>
        </w:rPr>
        <w:t>hostility</w:t>
      </w:r>
      <w:r>
        <w:rPr>
          <w:color w:val="231F20"/>
          <w:spacing w:val="-32"/>
          <w:w w:val="85"/>
        </w:rPr>
        <w:t> </w:t>
      </w:r>
      <w:r>
        <w:rPr>
          <w:color w:val="231F20"/>
          <w:w w:val="85"/>
        </w:rPr>
        <w:t>was</w:t>
      </w:r>
      <w:r>
        <w:rPr>
          <w:color w:val="231F20"/>
          <w:spacing w:val="-31"/>
          <w:w w:val="85"/>
        </w:rPr>
        <w:t> </w:t>
      </w:r>
      <w:r>
        <w:rPr>
          <w:color w:val="231F20"/>
          <w:spacing w:val="2"/>
          <w:w w:val="85"/>
        </w:rPr>
        <w:t>demonstrated</w:t>
      </w:r>
      <w:r>
        <w:rPr>
          <w:color w:val="231F20"/>
          <w:spacing w:val="-32"/>
          <w:w w:val="85"/>
        </w:rPr>
        <w:t> </w:t>
      </w:r>
      <w:r>
        <w:rPr>
          <w:color w:val="231F20"/>
          <w:spacing w:val="2"/>
          <w:w w:val="85"/>
        </w:rPr>
        <w:t>during</w:t>
      </w:r>
      <w:r>
        <w:rPr>
          <w:color w:val="231F20"/>
          <w:spacing w:val="-32"/>
          <w:w w:val="85"/>
        </w:rPr>
        <w:t> </w:t>
      </w:r>
      <w:r>
        <w:rPr>
          <w:color w:val="231F20"/>
          <w:spacing w:val="3"/>
          <w:w w:val="85"/>
        </w:rPr>
        <w:t>the </w:t>
      </w:r>
      <w:r>
        <w:rPr>
          <w:color w:val="231F20"/>
          <w:spacing w:val="2"/>
          <w:w w:val="90"/>
        </w:rPr>
        <w:t>course </w:t>
      </w:r>
      <w:r>
        <w:rPr>
          <w:color w:val="231F20"/>
          <w:w w:val="90"/>
        </w:rPr>
        <w:t>of the</w:t>
      </w:r>
      <w:r>
        <w:rPr>
          <w:color w:val="231F20"/>
          <w:spacing w:val="-28"/>
          <w:w w:val="90"/>
        </w:rPr>
        <w:t> </w:t>
      </w:r>
      <w:r>
        <w:rPr>
          <w:color w:val="231F20"/>
          <w:spacing w:val="3"/>
          <w:w w:val="90"/>
        </w:rPr>
        <w:t>incident:</w:t>
      </w:r>
    </w:p>
    <w:p>
      <w:pPr>
        <w:pStyle w:val="BodyText"/>
        <w:spacing w:line="264" w:lineRule="auto" w:before="106"/>
        <w:ind w:left="548" w:right="1782"/>
      </w:pPr>
      <w:r>
        <w:rPr/>
        <w:br w:type="column"/>
      </w:r>
      <w:r>
        <w:rPr>
          <w:color w:val="0097D0"/>
          <w:spacing w:val="2"/>
          <w:w w:val="85"/>
        </w:rPr>
        <w:t>[g]enerally speaking, </w:t>
      </w:r>
      <w:r>
        <w:rPr>
          <w:color w:val="0097D0"/>
          <w:w w:val="85"/>
        </w:rPr>
        <w:t>an </w:t>
      </w:r>
      <w:r>
        <w:rPr>
          <w:color w:val="0097D0"/>
          <w:spacing w:val="2"/>
          <w:w w:val="85"/>
        </w:rPr>
        <w:t>incident </w:t>
      </w:r>
      <w:r>
        <w:rPr>
          <w:color w:val="0097D0"/>
          <w:w w:val="85"/>
        </w:rPr>
        <w:t>is flared </w:t>
      </w:r>
      <w:r>
        <w:rPr>
          <w:color w:val="0097D0"/>
          <w:spacing w:val="3"/>
          <w:w w:val="85"/>
        </w:rPr>
        <w:t>where </w:t>
      </w:r>
      <w:r>
        <w:rPr>
          <w:color w:val="0097D0"/>
          <w:spacing w:val="2"/>
          <w:w w:val="90"/>
        </w:rPr>
        <w:t>there </w:t>
      </w:r>
      <w:r>
        <w:rPr>
          <w:color w:val="0097D0"/>
          <w:w w:val="90"/>
        </w:rPr>
        <w:t>has </w:t>
      </w:r>
      <w:r>
        <w:rPr>
          <w:color w:val="0097D0"/>
          <w:spacing w:val="2"/>
          <w:w w:val="90"/>
        </w:rPr>
        <w:t>been </w:t>
      </w:r>
      <w:r>
        <w:rPr>
          <w:color w:val="0097D0"/>
          <w:w w:val="90"/>
        </w:rPr>
        <w:t>a lot of </w:t>
      </w:r>
      <w:r>
        <w:rPr>
          <w:color w:val="0097D0"/>
          <w:spacing w:val="2"/>
          <w:w w:val="90"/>
        </w:rPr>
        <w:t>name calling </w:t>
      </w:r>
      <w:r>
        <w:rPr>
          <w:color w:val="0097D0"/>
          <w:w w:val="90"/>
        </w:rPr>
        <w:t>and </w:t>
      </w:r>
      <w:r>
        <w:rPr>
          <w:color w:val="0097D0"/>
          <w:spacing w:val="3"/>
          <w:w w:val="90"/>
        </w:rPr>
        <w:t>then </w:t>
      </w:r>
      <w:r>
        <w:rPr>
          <w:color w:val="0097D0"/>
          <w:spacing w:val="2"/>
          <w:w w:val="85"/>
        </w:rPr>
        <w:t>somebody</w:t>
      </w:r>
      <w:r>
        <w:rPr>
          <w:color w:val="0097D0"/>
          <w:spacing w:val="-24"/>
          <w:w w:val="85"/>
        </w:rPr>
        <w:t> </w:t>
      </w:r>
      <w:r>
        <w:rPr>
          <w:color w:val="0097D0"/>
          <w:w w:val="85"/>
        </w:rPr>
        <w:t>has</w:t>
      </w:r>
      <w:r>
        <w:rPr>
          <w:color w:val="0097D0"/>
          <w:spacing w:val="-24"/>
          <w:w w:val="85"/>
        </w:rPr>
        <w:t> </w:t>
      </w:r>
      <w:r>
        <w:rPr>
          <w:color w:val="0097D0"/>
          <w:spacing w:val="2"/>
          <w:w w:val="85"/>
        </w:rPr>
        <w:t>perceived</w:t>
      </w:r>
      <w:r>
        <w:rPr>
          <w:color w:val="0097D0"/>
          <w:spacing w:val="-23"/>
          <w:w w:val="85"/>
        </w:rPr>
        <w:t> </w:t>
      </w:r>
      <w:r>
        <w:rPr>
          <w:color w:val="0097D0"/>
          <w:spacing w:val="2"/>
          <w:w w:val="85"/>
        </w:rPr>
        <w:t>that</w:t>
      </w:r>
      <w:r>
        <w:rPr>
          <w:color w:val="0097D0"/>
          <w:spacing w:val="-24"/>
          <w:w w:val="85"/>
        </w:rPr>
        <w:t> </w:t>
      </w:r>
      <w:r>
        <w:rPr>
          <w:color w:val="0097D0"/>
          <w:spacing w:val="2"/>
          <w:w w:val="85"/>
        </w:rPr>
        <w:t>incident</w:t>
      </w:r>
      <w:r>
        <w:rPr>
          <w:color w:val="0097D0"/>
          <w:spacing w:val="-24"/>
          <w:w w:val="85"/>
        </w:rPr>
        <w:t> </w:t>
      </w:r>
      <w:r>
        <w:rPr>
          <w:color w:val="0097D0"/>
          <w:w w:val="85"/>
        </w:rPr>
        <w:t>to</w:t>
      </w:r>
      <w:r>
        <w:rPr>
          <w:color w:val="0097D0"/>
          <w:spacing w:val="-23"/>
          <w:w w:val="85"/>
        </w:rPr>
        <w:t> </w:t>
      </w:r>
      <w:r>
        <w:rPr>
          <w:color w:val="0097D0"/>
          <w:w w:val="85"/>
        </w:rPr>
        <w:t>be</w:t>
      </w:r>
      <w:r>
        <w:rPr>
          <w:color w:val="0097D0"/>
          <w:spacing w:val="-24"/>
          <w:w w:val="85"/>
        </w:rPr>
        <w:t> </w:t>
      </w:r>
      <w:r>
        <w:rPr>
          <w:color w:val="0097D0"/>
          <w:w w:val="85"/>
        </w:rPr>
        <w:t>a</w:t>
      </w:r>
      <w:r>
        <w:rPr>
          <w:color w:val="0097D0"/>
          <w:spacing w:val="-24"/>
          <w:w w:val="85"/>
        </w:rPr>
        <w:t> </w:t>
      </w:r>
      <w:r>
        <w:rPr>
          <w:color w:val="0097D0"/>
          <w:spacing w:val="3"/>
          <w:w w:val="85"/>
        </w:rPr>
        <w:t>hate </w:t>
      </w:r>
      <w:r>
        <w:rPr>
          <w:color w:val="0097D0"/>
          <w:spacing w:val="2"/>
          <w:w w:val="90"/>
        </w:rPr>
        <w:t>crime</w:t>
      </w:r>
      <w:r>
        <w:rPr>
          <w:color w:val="0097D0"/>
          <w:spacing w:val="-33"/>
          <w:w w:val="90"/>
        </w:rPr>
        <w:t> </w:t>
      </w:r>
      <w:r>
        <w:rPr>
          <w:color w:val="0097D0"/>
          <w:spacing w:val="2"/>
          <w:w w:val="90"/>
        </w:rPr>
        <w:t>because</w:t>
      </w:r>
      <w:r>
        <w:rPr>
          <w:color w:val="0097D0"/>
          <w:spacing w:val="-32"/>
          <w:w w:val="90"/>
        </w:rPr>
        <w:t> </w:t>
      </w:r>
      <w:r>
        <w:rPr>
          <w:color w:val="0097D0"/>
          <w:w w:val="90"/>
        </w:rPr>
        <w:t>of</w:t>
      </w:r>
      <w:r>
        <w:rPr>
          <w:color w:val="0097D0"/>
          <w:spacing w:val="-32"/>
          <w:w w:val="90"/>
        </w:rPr>
        <w:t> </w:t>
      </w:r>
      <w:r>
        <w:rPr>
          <w:color w:val="0097D0"/>
          <w:spacing w:val="2"/>
          <w:w w:val="90"/>
        </w:rPr>
        <w:t>something</w:t>
      </w:r>
      <w:r>
        <w:rPr>
          <w:color w:val="0097D0"/>
          <w:spacing w:val="-33"/>
          <w:w w:val="90"/>
        </w:rPr>
        <w:t> </w:t>
      </w:r>
      <w:r>
        <w:rPr>
          <w:color w:val="0097D0"/>
          <w:spacing w:val="2"/>
          <w:w w:val="90"/>
        </w:rPr>
        <w:t>somebody</w:t>
      </w:r>
      <w:r>
        <w:rPr>
          <w:color w:val="0097D0"/>
          <w:spacing w:val="-32"/>
          <w:w w:val="90"/>
        </w:rPr>
        <w:t> </w:t>
      </w:r>
      <w:r>
        <w:rPr>
          <w:color w:val="0097D0"/>
          <w:spacing w:val="2"/>
          <w:w w:val="90"/>
        </w:rPr>
        <w:t>said…</w:t>
      </w:r>
      <w:r>
        <w:rPr>
          <w:color w:val="0097D0"/>
          <w:spacing w:val="-32"/>
          <w:w w:val="90"/>
        </w:rPr>
        <w:t> </w:t>
      </w:r>
      <w:r>
        <w:rPr>
          <w:color w:val="0097D0"/>
          <w:spacing w:val="3"/>
          <w:w w:val="90"/>
        </w:rPr>
        <w:t>in </w:t>
      </w:r>
      <w:r>
        <w:rPr>
          <w:color w:val="0097D0"/>
          <w:w w:val="85"/>
        </w:rPr>
        <w:t>a</w:t>
      </w:r>
      <w:r>
        <w:rPr>
          <w:color w:val="0097D0"/>
          <w:spacing w:val="-25"/>
          <w:w w:val="85"/>
        </w:rPr>
        <w:t> </w:t>
      </w:r>
      <w:r>
        <w:rPr>
          <w:color w:val="0097D0"/>
          <w:w w:val="85"/>
        </w:rPr>
        <w:t>lot</w:t>
      </w:r>
      <w:r>
        <w:rPr>
          <w:color w:val="0097D0"/>
          <w:spacing w:val="-24"/>
          <w:w w:val="85"/>
        </w:rPr>
        <w:t> </w:t>
      </w:r>
      <w:r>
        <w:rPr>
          <w:color w:val="0097D0"/>
          <w:w w:val="85"/>
        </w:rPr>
        <w:t>of</w:t>
      </w:r>
      <w:r>
        <w:rPr>
          <w:color w:val="0097D0"/>
          <w:spacing w:val="-24"/>
          <w:w w:val="85"/>
        </w:rPr>
        <w:t> </w:t>
      </w:r>
      <w:r>
        <w:rPr>
          <w:color w:val="0097D0"/>
          <w:spacing w:val="2"/>
          <w:w w:val="85"/>
        </w:rPr>
        <w:t>instances</w:t>
      </w:r>
      <w:r>
        <w:rPr>
          <w:color w:val="0097D0"/>
          <w:spacing w:val="-24"/>
          <w:w w:val="85"/>
        </w:rPr>
        <w:t> </w:t>
      </w:r>
      <w:r>
        <w:rPr>
          <w:color w:val="0097D0"/>
          <w:w w:val="85"/>
        </w:rPr>
        <w:t>it</w:t>
      </w:r>
      <w:r>
        <w:rPr>
          <w:color w:val="0097D0"/>
          <w:spacing w:val="-24"/>
          <w:w w:val="85"/>
        </w:rPr>
        <w:t> </w:t>
      </w:r>
      <w:r>
        <w:rPr>
          <w:color w:val="0097D0"/>
          <w:w w:val="85"/>
        </w:rPr>
        <w:t>has</w:t>
      </w:r>
      <w:r>
        <w:rPr>
          <w:color w:val="0097D0"/>
          <w:spacing w:val="-24"/>
          <w:w w:val="85"/>
        </w:rPr>
        <w:t> </w:t>
      </w:r>
      <w:r>
        <w:rPr>
          <w:color w:val="0097D0"/>
          <w:spacing w:val="2"/>
          <w:w w:val="85"/>
        </w:rPr>
        <w:t>been</w:t>
      </w:r>
      <w:r>
        <w:rPr>
          <w:color w:val="0097D0"/>
          <w:spacing w:val="-24"/>
          <w:w w:val="85"/>
        </w:rPr>
        <w:t> </w:t>
      </w:r>
      <w:r>
        <w:rPr>
          <w:color w:val="0097D0"/>
          <w:w w:val="85"/>
        </w:rPr>
        <w:t>a</w:t>
      </w:r>
      <w:r>
        <w:rPr>
          <w:color w:val="0097D0"/>
          <w:spacing w:val="-24"/>
          <w:w w:val="85"/>
        </w:rPr>
        <w:t> </w:t>
      </w:r>
      <w:r>
        <w:rPr>
          <w:color w:val="0097D0"/>
          <w:spacing w:val="2"/>
          <w:w w:val="85"/>
        </w:rPr>
        <w:t>road</w:t>
      </w:r>
      <w:r>
        <w:rPr>
          <w:color w:val="0097D0"/>
          <w:spacing w:val="-24"/>
          <w:w w:val="85"/>
        </w:rPr>
        <w:t> </w:t>
      </w:r>
      <w:r>
        <w:rPr>
          <w:color w:val="0097D0"/>
          <w:w w:val="85"/>
        </w:rPr>
        <w:t>traffic</w:t>
      </w:r>
      <w:r>
        <w:rPr>
          <w:color w:val="0097D0"/>
          <w:spacing w:val="-24"/>
          <w:w w:val="85"/>
        </w:rPr>
        <w:t> </w:t>
      </w:r>
      <w:r>
        <w:rPr>
          <w:color w:val="0097D0"/>
          <w:spacing w:val="3"/>
          <w:w w:val="85"/>
        </w:rPr>
        <w:t>incident </w:t>
      </w:r>
      <w:r>
        <w:rPr>
          <w:color w:val="0097D0"/>
          <w:w w:val="90"/>
        </w:rPr>
        <w:t>or</w:t>
      </w:r>
      <w:r>
        <w:rPr>
          <w:color w:val="0097D0"/>
          <w:spacing w:val="-37"/>
          <w:w w:val="90"/>
        </w:rPr>
        <w:t> </w:t>
      </w:r>
      <w:r>
        <w:rPr>
          <w:color w:val="0097D0"/>
          <w:w w:val="90"/>
        </w:rPr>
        <w:t>a</w:t>
      </w:r>
      <w:r>
        <w:rPr>
          <w:color w:val="0097D0"/>
          <w:spacing w:val="-36"/>
          <w:w w:val="90"/>
        </w:rPr>
        <w:t> </w:t>
      </w:r>
      <w:r>
        <w:rPr>
          <w:color w:val="0097D0"/>
          <w:spacing w:val="2"/>
          <w:w w:val="90"/>
        </w:rPr>
        <w:t>road</w:t>
      </w:r>
      <w:r>
        <w:rPr>
          <w:color w:val="0097D0"/>
          <w:spacing w:val="-36"/>
          <w:w w:val="90"/>
        </w:rPr>
        <w:t> </w:t>
      </w:r>
      <w:r>
        <w:rPr>
          <w:color w:val="0097D0"/>
          <w:spacing w:val="2"/>
          <w:w w:val="90"/>
        </w:rPr>
        <w:t>rage</w:t>
      </w:r>
      <w:r>
        <w:rPr>
          <w:color w:val="0097D0"/>
          <w:spacing w:val="-36"/>
          <w:w w:val="90"/>
        </w:rPr>
        <w:t> </w:t>
      </w:r>
      <w:r>
        <w:rPr>
          <w:color w:val="0097D0"/>
          <w:spacing w:val="2"/>
          <w:w w:val="90"/>
        </w:rPr>
        <w:t>incident</w:t>
      </w:r>
      <w:r>
        <w:rPr>
          <w:color w:val="0097D0"/>
          <w:spacing w:val="-37"/>
          <w:w w:val="90"/>
        </w:rPr>
        <w:t> </w:t>
      </w:r>
      <w:r>
        <w:rPr>
          <w:color w:val="0097D0"/>
          <w:w w:val="90"/>
        </w:rPr>
        <w:t>and</w:t>
      </w:r>
      <w:r>
        <w:rPr>
          <w:color w:val="0097D0"/>
          <w:spacing w:val="-36"/>
          <w:w w:val="90"/>
        </w:rPr>
        <w:t> </w:t>
      </w:r>
      <w:r>
        <w:rPr>
          <w:color w:val="0097D0"/>
          <w:spacing w:val="2"/>
          <w:w w:val="90"/>
        </w:rPr>
        <w:t>then</w:t>
      </w:r>
      <w:r>
        <w:rPr>
          <w:color w:val="0097D0"/>
          <w:spacing w:val="-36"/>
          <w:w w:val="90"/>
        </w:rPr>
        <w:t> </w:t>
      </w:r>
      <w:r>
        <w:rPr>
          <w:color w:val="0097D0"/>
          <w:w w:val="90"/>
        </w:rPr>
        <w:t>the</w:t>
      </w:r>
      <w:r>
        <w:rPr>
          <w:color w:val="0097D0"/>
          <w:spacing w:val="-36"/>
          <w:w w:val="90"/>
        </w:rPr>
        <w:t> </w:t>
      </w:r>
      <w:r>
        <w:rPr>
          <w:color w:val="0097D0"/>
          <w:spacing w:val="3"/>
          <w:w w:val="90"/>
        </w:rPr>
        <w:t>perception</w:t>
      </w:r>
    </w:p>
    <w:p>
      <w:pPr>
        <w:pStyle w:val="BodyText"/>
        <w:spacing w:line="264" w:lineRule="auto"/>
        <w:ind w:left="548" w:right="773"/>
      </w:pPr>
      <w:r>
        <w:rPr>
          <w:color w:val="0097D0"/>
          <w:w w:val="85"/>
        </w:rPr>
        <w:t>has then come in by something somebody has said </w:t>
      </w:r>
      <w:r>
        <w:rPr>
          <w:color w:val="0097D0"/>
          <w:w w:val="90"/>
        </w:rPr>
        <w:t>thereafter.</w:t>
      </w:r>
    </w:p>
    <w:p>
      <w:pPr>
        <w:pStyle w:val="BodyText"/>
        <w:spacing w:line="264" w:lineRule="auto" w:before="105"/>
        <w:ind w:left="548" w:right="1783"/>
      </w:pPr>
      <w:r>
        <w:rPr>
          <w:color w:val="231F20"/>
          <w:w w:val="85"/>
        </w:rPr>
        <w:t>On</w:t>
      </w:r>
      <w:r>
        <w:rPr>
          <w:color w:val="231F20"/>
          <w:spacing w:val="-29"/>
          <w:w w:val="85"/>
        </w:rPr>
        <w:t> </w:t>
      </w:r>
      <w:r>
        <w:rPr>
          <w:color w:val="231F20"/>
          <w:spacing w:val="2"/>
          <w:w w:val="85"/>
        </w:rPr>
        <w:t>occasion</w:t>
      </w:r>
      <w:r>
        <w:rPr>
          <w:color w:val="231F20"/>
          <w:spacing w:val="-29"/>
          <w:w w:val="85"/>
        </w:rPr>
        <w:t> </w:t>
      </w:r>
      <w:r>
        <w:rPr>
          <w:color w:val="231F20"/>
          <w:spacing w:val="2"/>
          <w:w w:val="85"/>
        </w:rPr>
        <w:t>there</w:t>
      </w:r>
      <w:r>
        <w:rPr>
          <w:color w:val="231F20"/>
          <w:spacing w:val="-28"/>
          <w:w w:val="85"/>
        </w:rPr>
        <w:t> </w:t>
      </w:r>
      <w:r>
        <w:rPr>
          <w:color w:val="231F20"/>
          <w:spacing w:val="2"/>
          <w:w w:val="85"/>
        </w:rPr>
        <w:t>appeared</w:t>
      </w:r>
      <w:r>
        <w:rPr>
          <w:color w:val="231F20"/>
          <w:spacing w:val="-29"/>
          <w:w w:val="85"/>
        </w:rPr>
        <w:t> </w:t>
      </w:r>
      <w:r>
        <w:rPr>
          <w:color w:val="231F20"/>
          <w:w w:val="85"/>
        </w:rPr>
        <w:t>to</w:t>
      </w:r>
      <w:r>
        <w:rPr>
          <w:color w:val="231F20"/>
          <w:spacing w:val="-28"/>
          <w:w w:val="85"/>
        </w:rPr>
        <w:t> </w:t>
      </w:r>
      <w:r>
        <w:rPr>
          <w:color w:val="231F20"/>
          <w:w w:val="85"/>
        </w:rPr>
        <w:t>be</w:t>
      </w:r>
      <w:r>
        <w:rPr>
          <w:color w:val="231F20"/>
          <w:spacing w:val="-29"/>
          <w:w w:val="85"/>
        </w:rPr>
        <w:t> </w:t>
      </w:r>
      <w:r>
        <w:rPr>
          <w:color w:val="231F20"/>
          <w:w w:val="85"/>
        </w:rPr>
        <w:t>a</w:t>
      </w:r>
      <w:r>
        <w:rPr>
          <w:color w:val="231F20"/>
          <w:spacing w:val="-29"/>
          <w:w w:val="85"/>
        </w:rPr>
        <w:t> </w:t>
      </w:r>
      <w:r>
        <w:rPr>
          <w:color w:val="231F20"/>
          <w:spacing w:val="2"/>
          <w:w w:val="85"/>
        </w:rPr>
        <w:t>lack</w:t>
      </w:r>
      <w:r>
        <w:rPr>
          <w:color w:val="231F20"/>
          <w:spacing w:val="-28"/>
          <w:w w:val="85"/>
        </w:rPr>
        <w:t> </w:t>
      </w:r>
      <w:r>
        <w:rPr>
          <w:color w:val="231F20"/>
          <w:w w:val="85"/>
        </w:rPr>
        <w:t>of</w:t>
      </w:r>
      <w:r>
        <w:rPr>
          <w:color w:val="231F20"/>
          <w:spacing w:val="-29"/>
          <w:w w:val="85"/>
        </w:rPr>
        <w:t> </w:t>
      </w:r>
      <w:r>
        <w:rPr>
          <w:color w:val="231F20"/>
          <w:spacing w:val="3"/>
          <w:w w:val="85"/>
        </w:rPr>
        <w:t>‘buy-in’ </w:t>
      </w:r>
      <w:r>
        <w:rPr>
          <w:color w:val="231F20"/>
          <w:spacing w:val="2"/>
          <w:w w:val="90"/>
        </w:rPr>
        <w:t>concerning</w:t>
      </w:r>
      <w:r>
        <w:rPr>
          <w:color w:val="231F20"/>
          <w:spacing w:val="-40"/>
          <w:w w:val="90"/>
        </w:rPr>
        <w:t> </w:t>
      </w:r>
      <w:r>
        <w:rPr>
          <w:color w:val="231F20"/>
          <w:w w:val="90"/>
        </w:rPr>
        <w:t>the</w:t>
      </w:r>
      <w:r>
        <w:rPr>
          <w:color w:val="231F20"/>
          <w:spacing w:val="-40"/>
          <w:w w:val="90"/>
        </w:rPr>
        <w:t> </w:t>
      </w:r>
      <w:r>
        <w:rPr>
          <w:color w:val="231F20"/>
          <w:spacing w:val="2"/>
          <w:w w:val="90"/>
        </w:rPr>
        <w:t>perception</w:t>
      </w:r>
      <w:r>
        <w:rPr>
          <w:color w:val="231F20"/>
          <w:spacing w:val="-40"/>
          <w:w w:val="90"/>
        </w:rPr>
        <w:t> </w:t>
      </w:r>
      <w:r>
        <w:rPr>
          <w:color w:val="231F20"/>
          <w:spacing w:val="2"/>
          <w:w w:val="90"/>
        </w:rPr>
        <w:t>test.</w:t>
      </w:r>
      <w:r>
        <w:rPr>
          <w:color w:val="231F20"/>
          <w:spacing w:val="-40"/>
          <w:w w:val="90"/>
        </w:rPr>
        <w:t> </w:t>
      </w:r>
      <w:r>
        <w:rPr>
          <w:color w:val="231F20"/>
          <w:w w:val="90"/>
        </w:rPr>
        <w:t>For</w:t>
      </w:r>
      <w:r>
        <w:rPr>
          <w:color w:val="231F20"/>
          <w:spacing w:val="-40"/>
          <w:w w:val="90"/>
        </w:rPr>
        <w:t> </w:t>
      </w:r>
      <w:r>
        <w:rPr>
          <w:color w:val="231F20"/>
          <w:spacing w:val="2"/>
          <w:w w:val="90"/>
        </w:rPr>
        <w:t>example,</w:t>
      </w:r>
      <w:r>
        <w:rPr>
          <w:color w:val="231F20"/>
          <w:spacing w:val="-40"/>
          <w:w w:val="90"/>
        </w:rPr>
        <w:t> </w:t>
      </w:r>
      <w:r>
        <w:rPr>
          <w:color w:val="231F20"/>
          <w:w w:val="90"/>
        </w:rPr>
        <w:t>a </w:t>
      </w:r>
      <w:r>
        <w:rPr>
          <w:color w:val="231F20"/>
          <w:spacing w:val="2"/>
          <w:w w:val="85"/>
        </w:rPr>
        <w:t>small</w:t>
      </w:r>
      <w:r>
        <w:rPr>
          <w:color w:val="231F20"/>
          <w:spacing w:val="-24"/>
          <w:w w:val="85"/>
        </w:rPr>
        <w:t> </w:t>
      </w:r>
      <w:r>
        <w:rPr>
          <w:color w:val="231F20"/>
          <w:spacing w:val="2"/>
          <w:w w:val="85"/>
        </w:rPr>
        <w:t>number</w:t>
      </w:r>
      <w:r>
        <w:rPr>
          <w:color w:val="231F20"/>
          <w:spacing w:val="-23"/>
          <w:w w:val="85"/>
        </w:rPr>
        <w:t> </w:t>
      </w:r>
      <w:r>
        <w:rPr>
          <w:color w:val="231F20"/>
          <w:w w:val="85"/>
        </w:rPr>
        <w:t>of</w:t>
      </w:r>
      <w:r>
        <w:rPr>
          <w:color w:val="231F20"/>
          <w:spacing w:val="-23"/>
          <w:w w:val="85"/>
        </w:rPr>
        <w:t> </w:t>
      </w:r>
      <w:r>
        <w:rPr>
          <w:color w:val="231F20"/>
          <w:spacing w:val="2"/>
          <w:w w:val="85"/>
        </w:rPr>
        <w:t>officers</w:t>
      </w:r>
      <w:r>
        <w:rPr>
          <w:color w:val="231F20"/>
          <w:spacing w:val="-23"/>
          <w:w w:val="85"/>
        </w:rPr>
        <w:t> </w:t>
      </w:r>
      <w:r>
        <w:rPr>
          <w:color w:val="231F20"/>
          <w:spacing w:val="2"/>
          <w:w w:val="85"/>
        </w:rPr>
        <w:t>considered</w:t>
      </w:r>
      <w:r>
        <w:rPr>
          <w:color w:val="231F20"/>
          <w:spacing w:val="-23"/>
          <w:w w:val="85"/>
        </w:rPr>
        <w:t> </w:t>
      </w:r>
      <w:r>
        <w:rPr>
          <w:color w:val="231F20"/>
          <w:spacing w:val="2"/>
          <w:w w:val="85"/>
        </w:rPr>
        <w:t>that</w:t>
      </w:r>
      <w:r>
        <w:rPr>
          <w:color w:val="231F20"/>
          <w:spacing w:val="-23"/>
          <w:w w:val="85"/>
        </w:rPr>
        <w:t> </w:t>
      </w:r>
      <w:r>
        <w:rPr>
          <w:color w:val="231F20"/>
          <w:w w:val="85"/>
        </w:rPr>
        <w:t>it</w:t>
      </w:r>
      <w:r>
        <w:rPr>
          <w:color w:val="231F20"/>
          <w:spacing w:val="-23"/>
          <w:w w:val="85"/>
        </w:rPr>
        <w:t> </w:t>
      </w:r>
      <w:r>
        <w:rPr>
          <w:color w:val="231F20"/>
          <w:spacing w:val="3"/>
          <w:w w:val="85"/>
        </w:rPr>
        <w:t>could </w:t>
      </w:r>
      <w:r>
        <w:rPr>
          <w:color w:val="231F20"/>
          <w:spacing w:val="2"/>
          <w:w w:val="80"/>
        </w:rPr>
        <w:t>result </w:t>
      </w:r>
      <w:r>
        <w:rPr>
          <w:color w:val="231F20"/>
          <w:w w:val="80"/>
        </w:rPr>
        <w:t>in </w:t>
      </w:r>
      <w:r>
        <w:rPr>
          <w:color w:val="231F20"/>
          <w:spacing w:val="2"/>
          <w:w w:val="80"/>
        </w:rPr>
        <w:t>recording outcomes that were </w:t>
      </w:r>
      <w:r>
        <w:rPr>
          <w:color w:val="231F20"/>
          <w:spacing w:val="3"/>
          <w:w w:val="80"/>
        </w:rPr>
        <w:t>“illogical”, </w:t>
      </w:r>
      <w:r>
        <w:rPr>
          <w:color w:val="231F20"/>
          <w:spacing w:val="2"/>
          <w:w w:val="85"/>
        </w:rPr>
        <w:t>“utter</w:t>
      </w:r>
      <w:r>
        <w:rPr>
          <w:color w:val="231F20"/>
          <w:spacing w:val="-28"/>
          <w:w w:val="85"/>
        </w:rPr>
        <w:t> </w:t>
      </w:r>
      <w:r>
        <w:rPr>
          <w:color w:val="231F20"/>
          <w:spacing w:val="2"/>
          <w:w w:val="85"/>
        </w:rPr>
        <w:t>nonsense”,</w:t>
      </w:r>
      <w:r>
        <w:rPr>
          <w:color w:val="231F20"/>
          <w:spacing w:val="-28"/>
          <w:w w:val="85"/>
        </w:rPr>
        <w:t> </w:t>
      </w:r>
      <w:r>
        <w:rPr>
          <w:color w:val="231F20"/>
          <w:spacing w:val="2"/>
          <w:w w:val="85"/>
        </w:rPr>
        <w:t>“not</w:t>
      </w:r>
      <w:r>
        <w:rPr>
          <w:color w:val="231F20"/>
          <w:spacing w:val="-27"/>
          <w:w w:val="85"/>
        </w:rPr>
        <w:t> </w:t>
      </w:r>
      <w:r>
        <w:rPr>
          <w:color w:val="231F20"/>
          <w:spacing w:val="2"/>
          <w:w w:val="85"/>
        </w:rPr>
        <w:t>reasonable”</w:t>
      </w:r>
      <w:r>
        <w:rPr>
          <w:color w:val="231F20"/>
          <w:spacing w:val="-28"/>
          <w:w w:val="85"/>
        </w:rPr>
        <w:t> </w:t>
      </w:r>
      <w:r>
        <w:rPr>
          <w:color w:val="231F20"/>
          <w:w w:val="85"/>
        </w:rPr>
        <w:t>or</w:t>
      </w:r>
      <w:r>
        <w:rPr>
          <w:color w:val="231F20"/>
          <w:spacing w:val="-28"/>
          <w:w w:val="85"/>
        </w:rPr>
        <w:t> </w:t>
      </w:r>
      <w:r>
        <w:rPr>
          <w:color w:val="231F20"/>
          <w:spacing w:val="3"/>
          <w:w w:val="85"/>
        </w:rPr>
        <w:t>“wrong”.</w:t>
      </w:r>
    </w:p>
    <w:p>
      <w:pPr>
        <w:pStyle w:val="BodyText"/>
        <w:spacing w:line="264" w:lineRule="auto"/>
        <w:ind w:left="548" w:right="1880"/>
      </w:pPr>
      <w:r>
        <w:rPr>
          <w:color w:val="231F20"/>
          <w:spacing w:val="2"/>
          <w:w w:val="90"/>
        </w:rPr>
        <w:t>Some</w:t>
      </w:r>
      <w:r>
        <w:rPr>
          <w:color w:val="231F20"/>
          <w:spacing w:val="-36"/>
          <w:w w:val="90"/>
        </w:rPr>
        <w:t> </w:t>
      </w:r>
      <w:r>
        <w:rPr>
          <w:color w:val="231F20"/>
          <w:w w:val="90"/>
        </w:rPr>
        <w:t>of</w:t>
      </w:r>
      <w:r>
        <w:rPr>
          <w:color w:val="231F20"/>
          <w:spacing w:val="-36"/>
          <w:w w:val="90"/>
        </w:rPr>
        <w:t> </w:t>
      </w:r>
      <w:r>
        <w:rPr>
          <w:color w:val="231F20"/>
          <w:spacing w:val="2"/>
          <w:w w:val="90"/>
        </w:rPr>
        <w:t>these</w:t>
      </w:r>
      <w:r>
        <w:rPr>
          <w:color w:val="231F20"/>
          <w:spacing w:val="-36"/>
          <w:w w:val="90"/>
        </w:rPr>
        <w:t> </w:t>
      </w:r>
      <w:r>
        <w:rPr>
          <w:color w:val="231F20"/>
          <w:spacing w:val="2"/>
          <w:w w:val="90"/>
        </w:rPr>
        <w:t>officers</w:t>
      </w:r>
      <w:r>
        <w:rPr>
          <w:color w:val="231F20"/>
          <w:spacing w:val="-36"/>
          <w:w w:val="90"/>
        </w:rPr>
        <w:t> </w:t>
      </w:r>
      <w:r>
        <w:rPr>
          <w:color w:val="231F20"/>
          <w:spacing w:val="2"/>
          <w:w w:val="90"/>
        </w:rPr>
        <w:t>also</w:t>
      </w:r>
      <w:r>
        <w:rPr>
          <w:color w:val="231F20"/>
          <w:spacing w:val="-36"/>
          <w:w w:val="90"/>
        </w:rPr>
        <w:t> </w:t>
      </w:r>
      <w:r>
        <w:rPr>
          <w:color w:val="231F20"/>
          <w:spacing w:val="2"/>
          <w:w w:val="90"/>
        </w:rPr>
        <w:t>felt</w:t>
      </w:r>
      <w:r>
        <w:rPr>
          <w:color w:val="231F20"/>
          <w:spacing w:val="-36"/>
          <w:w w:val="90"/>
        </w:rPr>
        <w:t> </w:t>
      </w:r>
      <w:r>
        <w:rPr>
          <w:color w:val="231F20"/>
          <w:spacing w:val="2"/>
          <w:w w:val="90"/>
        </w:rPr>
        <w:t>that</w:t>
      </w:r>
      <w:r>
        <w:rPr>
          <w:color w:val="231F20"/>
          <w:spacing w:val="-35"/>
          <w:w w:val="90"/>
        </w:rPr>
        <w:t> </w:t>
      </w:r>
      <w:r>
        <w:rPr>
          <w:color w:val="231F20"/>
          <w:w w:val="90"/>
        </w:rPr>
        <w:t>the</w:t>
      </w:r>
      <w:r>
        <w:rPr>
          <w:color w:val="231F20"/>
          <w:spacing w:val="-36"/>
          <w:w w:val="90"/>
        </w:rPr>
        <w:t> </w:t>
      </w:r>
      <w:r>
        <w:rPr>
          <w:color w:val="231F20"/>
          <w:spacing w:val="2"/>
          <w:w w:val="90"/>
        </w:rPr>
        <w:t>lack</w:t>
      </w:r>
      <w:r>
        <w:rPr>
          <w:color w:val="231F20"/>
          <w:spacing w:val="-36"/>
          <w:w w:val="90"/>
        </w:rPr>
        <w:t> </w:t>
      </w:r>
      <w:r>
        <w:rPr>
          <w:color w:val="231F20"/>
          <w:spacing w:val="3"/>
          <w:w w:val="90"/>
        </w:rPr>
        <w:t>of </w:t>
      </w:r>
      <w:r>
        <w:rPr>
          <w:color w:val="231F20"/>
          <w:w w:val="85"/>
        </w:rPr>
        <w:t>any</w:t>
      </w:r>
      <w:r>
        <w:rPr>
          <w:color w:val="231F20"/>
          <w:spacing w:val="-27"/>
          <w:w w:val="85"/>
        </w:rPr>
        <w:t> </w:t>
      </w:r>
      <w:r>
        <w:rPr>
          <w:color w:val="231F20"/>
          <w:spacing w:val="2"/>
          <w:w w:val="85"/>
        </w:rPr>
        <w:t>evidential</w:t>
      </w:r>
      <w:r>
        <w:rPr>
          <w:color w:val="231F20"/>
          <w:spacing w:val="-26"/>
          <w:w w:val="85"/>
        </w:rPr>
        <w:t> </w:t>
      </w:r>
      <w:r>
        <w:rPr>
          <w:color w:val="231F20"/>
          <w:spacing w:val="2"/>
          <w:w w:val="85"/>
        </w:rPr>
        <w:t>basis</w:t>
      </w:r>
      <w:r>
        <w:rPr>
          <w:color w:val="231F20"/>
          <w:spacing w:val="-27"/>
          <w:w w:val="85"/>
        </w:rPr>
        <w:t> </w:t>
      </w:r>
      <w:r>
        <w:rPr>
          <w:color w:val="231F20"/>
          <w:w w:val="85"/>
        </w:rPr>
        <w:t>for</w:t>
      </w:r>
      <w:r>
        <w:rPr>
          <w:color w:val="231F20"/>
          <w:spacing w:val="-26"/>
          <w:w w:val="85"/>
        </w:rPr>
        <w:t> </w:t>
      </w:r>
      <w:r>
        <w:rPr>
          <w:color w:val="231F20"/>
          <w:w w:val="85"/>
        </w:rPr>
        <w:t>the</w:t>
      </w:r>
      <w:r>
        <w:rPr>
          <w:color w:val="231F20"/>
          <w:spacing w:val="-27"/>
          <w:w w:val="85"/>
        </w:rPr>
        <w:t> </w:t>
      </w:r>
      <w:r>
        <w:rPr>
          <w:color w:val="231F20"/>
          <w:spacing w:val="2"/>
          <w:w w:val="85"/>
        </w:rPr>
        <w:t>perception</w:t>
      </w:r>
      <w:r>
        <w:rPr>
          <w:color w:val="231F20"/>
          <w:spacing w:val="-26"/>
          <w:w w:val="85"/>
        </w:rPr>
        <w:t> </w:t>
      </w:r>
      <w:r>
        <w:rPr>
          <w:color w:val="231F20"/>
          <w:spacing w:val="2"/>
          <w:w w:val="85"/>
        </w:rPr>
        <w:t>test</w:t>
      </w:r>
      <w:r>
        <w:rPr>
          <w:color w:val="231F20"/>
          <w:spacing w:val="-27"/>
          <w:w w:val="85"/>
        </w:rPr>
        <w:t> </w:t>
      </w:r>
      <w:r>
        <w:rPr>
          <w:color w:val="231F20"/>
          <w:w w:val="85"/>
        </w:rPr>
        <w:t>led</w:t>
      </w:r>
      <w:r>
        <w:rPr>
          <w:color w:val="231F20"/>
          <w:spacing w:val="-26"/>
          <w:w w:val="85"/>
        </w:rPr>
        <w:t> </w:t>
      </w:r>
      <w:r>
        <w:rPr>
          <w:color w:val="231F20"/>
          <w:spacing w:val="3"/>
          <w:w w:val="85"/>
        </w:rPr>
        <w:t>to </w:t>
      </w:r>
      <w:r>
        <w:rPr>
          <w:color w:val="231F20"/>
          <w:w w:val="90"/>
        </w:rPr>
        <w:t>an</w:t>
      </w:r>
      <w:r>
        <w:rPr>
          <w:color w:val="231F20"/>
          <w:spacing w:val="-31"/>
          <w:w w:val="90"/>
        </w:rPr>
        <w:t> </w:t>
      </w:r>
      <w:r>
        <w:rPr>
          <w:color w:val="231F20"/>
          <w:spacing w:val="2"/>
          <w:w w:val="90"/>
        </w:rPr>
        <w:t>abuse</w:t>
      </w:r>
      <w:r>
        <w:rPr>
          <w:color w:val="231F20"/>
          <w:spacing w:val="-30"/>
          <w:w w:val="90"/>
        </w:rPr>
        <w:t> </w:t>
      </w:r>
      <w:r>
        <w:rPr>
          <w:color w:val="231F20"/>
          <w:w w:val="90"/>
        </w:rPr>
        <w:t>of</w:t>
      </w:r>
      <w:r>
        <w:rPr>
          <w:color w:val="231F20"/>
          <w:spacing w:val="-30"/>
          <w:w w:val="90"/>
        </w:rPr>
        <w:t> </w:t>
      </w:r>
      <w:r>
        <w:rPr>
          <w:color w:val="231F20"/>
          <w:w w:val="90"/>
        </w:rPr>
        <w:t>the</w:t>
      </w:r>
      <w:r>
        <w:rPr>
          <w:color w:val="231F20"/>
          <w:spacing w:val="-30"/>
          <w:w w:val="90"/>
        </w:rPr>
        <w:t> </w:t>
      </w:r>
      <w:r>
        <w:rPr>
          <w:color w:val="231F20"/>
          <w:spacing w:val="2"/>
          <w:w w:val="90"/>
        </w:rPr>
        <w:t>system</w:t>
      </w:r>
      <w:r>
        <w:rPr>
          <w:color w:val="231F20"/>
          <w:spacing w:val="-30"/>
          <w:w w:val="90"/>
        </w:rPr>
        <w:t> </w:t>
      </w:r>
      <w:r>
        <w:rPr>
          <w:color w:val="231F20"/>
          <w:w w:val="90"/>
        </w:rPr>
        <w:t>by</w:t>
      </w:r>
      <w:r>
        <w:rPr>
          <w:color w:val="231F20"/>
          <w:spacing w:val="-30"/>
          <w:w w:val="90"/>
        </w:rPr>
        <w:t> </w:t>
      </w:r>
      <w:r>
        <w:rPr>
          <w:color w:val="231F20"/>
          <w:w w:val="90"/>
        </w:rPr>
        <w:t>the</w:t>
      </w:r>
      <w:r>
        <w:rPr>
          <w:color w:val="231F20"/>
          <w:spacing w:val="-30"/>
          <w:w w:val="90"/>
        </w:rPr>
        <w:t> </w:t>
      </w:r>
      <w:r>
        <w:rPr>
          <w:color w:val="231F20"/>
          <w:spacing w:val="2"/>
          <w:w w:val="90"/>
        </w:rPr>
        <w:t>victims</w:t>
      </w:r>
      <w:r>
        <w:rPr>
          <w:color w:val="231F20"/>
          <w:spacing w:val="-30"/>
          <w:w w:val="90"/>
        </w:rPr>
        <w:t> </w:t>
      </w:r>
      <w:r>
        <w:rPr>
          <w:color w:val="231F20"/>
          <w:spacing w:val="3"/>
          <w:w w:val="90"/>
        </w:rPr>
        <w:t>because </w:t>
      </w:r>
      <w:r>
        <w:rPr>
          <w:color w:val="231F20"/>
          <w:w w:val="85"/>
        </w:rPr>
        <w:t>of</w:t>
      </w:r>
      <w:r>
        <w:rPr>
          <w:color w:val="231F20"/>
          <w:spacing w:val="-22"/>
          <w:w w:val="85"/>
        </w:rPr>
        <w:t> </w:t>
      </w:r>
      <w:r>
        <w:rPr>
          <w:color w:val="231F20"/>
          <w:w w:val="85"/>
        </w:rPr>
        <w:t>a</w:t>
      </w:r>
      <w:r>
        <w:rPr>
          <w:color w:val="231F20"/>
          <w:spacing w:val="-21"/>
          <w:w w:val="85"/>
        </w:rPr>
        <w:t> </w:t>
      </w:r>
      <w:r>
        <w:rPr>
          <w:color w:val="231F20"/>
          <w:spacing w:val="2"/>
          <w:w w:val="85"/>
        </w:rPr>
        <w:t>belief</w:t>
      </w:r>
      <w:r>
        <w:rPr>
          <w:color w:val="231F20"/>
          <w:spacing w:val="-21"/>
          <w:w w:val="85"/>
        </w:rPr>
        <w:t> </w:t>
      </w:r>
      <w:r>
        <w:rPr>
          <w:color w:val="231F20"/>
          <w:spacing w:val="2"/>
          <w:w w:val="85"/>
        </w:rPr>
        <w:t>that</w:t>
      </w:r>
      <w:r>
        <w:rPr>
          <w:color w:val="231F20"/>
          <w:spacing w:val="-21"/>
          <w:w w:val="85"/>
        </w:rPr>
        <w:t> </w:t>
      </w:r>
      <w:r>
        <w:rPr>
          <w:color w:val="231F20"/>
          <w:w w:val="85"/>
        </w:rPr>
        <w:t>the</w:t>
      </w:r>
      <w:r>
        <w:rPr>
          <w:color w:val="231F20"/>
          <w:spacing w:val="-21"/>
          <w:w w:val="85"/>
        </w:rPr>
        <w:t> </w:t>
      </w:r>
      <w:r>
        <w:rPr>
          <w:color w:val="231F20"/>
          <w:spacing w:val="2"/>
          <w:w w:val="85"/>
        </w:rPr>
        <w:t>PSNI</w:t>
      </w:r>
      <w:r>
        <w:rPr>
          <w:color w:val="231F20"/>
          <w:spacing w:val="-21"/>
          <w:w w:val="85"/>
        </w:rPr>
        <w:t> </w:t>
      </w:r>
      <w:r>
        <w:rPr>
          <w:color w:val="231F20"/>
          <w:spacing w:val="2"/>
          <w:w w:val="85"/>
        </w:rPr>
        <w:t>“would</w:t>
      </w:r>
      <w:r>
        <w:rPr>
          <w:color w:val="231F20"/>
          <w:spacing w:val="-21"/>
          <w:w w:val="85"/>
        </w:rPr>
        <w:t> </w:t>
      </w:r>
      <w:r>
        <w:rPr>
          <w:color w:val="231F20"/>
          <w:spacing w:val="2"/>
          <w:w w:val="85"/>
        </w:rPr>
        <w:t>spend</w:t>
      </w:r>
      <w:r>
        <w:rPr>
          <w:color w:val="231F20"/>
          <w:spacing w:val="-21"/>
          <w:w w:val="85"/>
        </w:rPr>
        <w:t> </w:t>
      </w:r>
      <w:r>
        <w:rPr>
          <w:color w:val="231F20"/>
          <w:spacing w:val="2"/>
          <w:w w:val="85"/>
        </w:rPr>
        <w:t>more</w:t>
      </w:r>
      <w:r>
        <w:rPr>
          <w:color w:val="231F20"/>
          <w:spacing w:val="-21"/>
          <w:w w:val="85"/>
        </w:rPr>
        <w:t> </w:t>
      </w:r>
      <w:r>
        <w:rPr>
          <w:color w:val="231F20"/>
          <w:spacing w:val="3"/>
          <w:w w:val="85"/>
        </w:rPr>
        <w:t>time </w:t>
      </w:r>
      <w:r>
        <w:rPr>
          <w:color w:val="231F20"/>
          <w:spacing w:val="2"/>
          <w:w w:val="85"/>
        </w:rPr>
        <w:t>investigating”</w:t>
      </w:r>
      <w:r>
        <w:rPr>
          <w:color w:val="231F20"/>
          <w:spacing w:val="-29"/>
          <w:w w:val="85"/>
        </w:rPr>
        <w:t> </w:t>
      </w:r>
      <w:r>
        <w:rPr>
          <w:color w:val="231F20"/>
          <w:w w:val="85"/>
        </w:rPr>
        <w:t>or</w:t>
      </w:r>
      <w:r>
        <w:rPr>
          <w:color w:val="231F20"/>
          <w:spacing w:val="-29"/>
          <w:w w:val="85"/>
        </w:rPr>
        <w:t> </w:t>
      </w:r>
      <w:r>
        <w:rPr>
          <w:color w:val="231F20"/>
          <w:spacing w:val="2"/>
          <w:w w:val="85"/>
        </w:rPr>
        <w:t>that</w:t>
      </w:r>
      <w:r>
        <w:rPr>
          <w:color w:val="231F20"/>
          <w:spacing w:val="-28"/>
          <w:w w:val="85"/>
        </w:rPr>
        <w:t> </w:t>
      </w:r>
      <w:r>
        <w:rPr>
          <w:color w:val="231F20"/>
          <w:spacing w:val="2"/>
          <w:w w:val="85"/>
        </w:rPr>
        <w:t>they</w:t>
      </w:r>
      <w:r>
        <w:rPr>
          <w:color w:val="231F20"/>
          <w:spacing w:val="-29"/>
          <w:w w:val="85"/>
        </w:rPr>
        <w:t> </w:t>
      </w:r>
      <w:r>
        <w:rPr>
          <w:color w:val="231F20"/>
          <w:spacing w:val="2"/>
          <w:w w:val="85"/>
        </w:rPr>
        <w:t>would</w:t>
      </w:r>
      <w:r>
        <w:rPr>
          <w:color w:val="231F20"/>
          <w:spacing w:val="-29"/>
          <w:w w:val="85"/>
        </w:rPr>
        <w:t> </w:t>
      </w:r>
      <w:r>
        <w:rPr>
          <w:color w:val="231F20"/>
          <w:spacing w:val="2"/>
          <w:w w:val="85"/>
        </w:rPr>
        <w:t>“receive</w:t>
      </w:r>
      <w:r>
        <w:rPr>
          <w:color w:val="231F20"/>
          <w:spacing w:val="-28"/>
          <w:w w:val="85"/>
        </w:rPr>
        <w:t> </w:t>
      </w:r>
      <w:r>
        <w:rPr>
          <w:color w:val="231F20"/>
          <w:spacing w:val="3"/>
          <w:w w:val="85"/>
        </w:rPr>
        <w:t>extra </w:t>
      </w:r>
      <w:r>
        <w:rPr>
          <w:color w:val="231F20"/>
          <w:spacing w:val="2"/>
          <w:w w:val="90"/>
        </w:rPr>
        <w:t>housing executive points.” </w:t>
      </w:r>
      <w:r>
        <w:rPr>
          <w:color w:val="231F20"/>
          <w:w w:val="90"/>
        </w:rPr>
        <w:t>A </w:t>
      </w:r>
      <w:r>
        <w:rPr>
          <w:color w:val="231F20"/>
          <w:spacing w:val="3"/>
          <w:w w:val="90"/>
        </w:rPr>
        <w:t>neighbourhood </w:t>
      </w:r>
      <w:r>
        <w:rPr>
          <w:color w:val="231F20"/>
          <w:spacing w:val="2"/>
          <w:w w:val="85"/>
        </w:rPr>
        <w:t>Sergeant</w:t>
      </w:r>
      <w:r>
        <w:rPr>
          <w:color w:val="231F20"/>
          <w:spacing w:val="-36"/>
          <w:w w:val="85"/>
        </w:rPr>
        <w:t> </w:t>
      </w:r>
      <w:r>
        <w:rPr>
          <w:color w:val="231F20"/>
          <w:spacing w:val="2"/>
          <w:w w:val="85"/>
        </w:rPr>
        <w:t>suggested</w:t>
      </w:r>
      <w:r>
        <w:rPr>
          <w:color w:val="231F20"/>
          <w:spacing w:val="-36"/>
          <w:w w:val="85"/>
        </w:rPr>
        <w:t> </w:t>
      </w:r>
      <w:r>
        <w:rPr>
          <w:color w:val="231F20"/>
          <w:spacing w:val="2"/>
          <w:w w:val="85"/>
        </w:rPr>
        <w:t>that</w:t>
      </w:r>
      <w:r>
        <w:rPr>
          <w:color w:val="231F20"/>
          <w:spacing w:val="-35"/>
          <w:w w:val="85"/>
        </w:rPr>
        <w:t> </w:t>
      </w:r>
      <w:r>
        <w:rPr>
          <w:color w:val="231F20"/>
          <w:w w:val="85"/>
        </w:rPr>
        <w:t>one</w:t>
      </w:r>
      <w:r>
        <w:rPr>
          <w:color w:val="231F20"/>
          <w:spacing w:val="-36"/>
          <w:w w:val="85"/>
        </w:rPr>
        <w:t> </w:t>
      </w:r>
      <w:r>
        <w:rPr>
          <w:color w:val="231F20"/>
          <w:spacing w:val="2"/>
          <w:w w:val="85"/>
        </w:rPr>
        <w:t>difficulty</w:t>
      </w:r>
      <w:r>
        <w:rPr>
          <w:color w:val="231F20"/>
          <w:spacing w:val="-36"/>
          <w:w w:val="85"/>
        </w:rPr>
        <w:t> </w:t>
      </w:r>
      <w:r>
        <w:rPr>
          <w:color w:val="231F20"/>
          <w:w w:val="85"/>
        </w:rPr>
        <w:t>for</w:t>
      </w:r>
      <w:r>
        <w:rPr>
          <w:color w:val="231F20"/>
          <w:spacing w:val="-35"/>
          <w:w w:val="85"/>
        </w:rPr>
        <w:t> </w:t>
      </w:r>
      <w:r>
        <w:rPr>
          <w:color w:val="231F20"/>
          <w:spacing w:val="2"/>
          <w:w w:val="85"/>
        </w:rPr>
        <w:t>officers</w:t>
      </w:r>
    </w:p>
    <w:p>
      <w:pPr>
        <w:pStyle w:val="BodyText"/>
        <w:spacing w:line="264" w:lineRule="auto"/>
        <w:ind w:left="548" w:right="1756"/>
      </w:pPr>
      <w:r>
        <w:rPr>
          <w:color w:val="231F20"/>
          <w:w w:val="85"/>
        </w:rPr>
        <w:t>in</w:t>
      </w:r>
      <w:r>
        <w:rPr>
          <w:color w:val="231F20"/>
          <w:spacing w:val="-23"/>
          <w:w w:val="85"/>
        </w:rPr>
        <w:t> </w:t>
      </w:r>
      <w:r>
        <w:rPr>
          <w:color w:val="231F20"/>
          <w:spacing w:val="2"/>
          <w:w w:val="85"/>
        </w:rPr>
        <w:t>this</w:t>
      </w:r>
      <w:r>
        <w:rPr>
          <w:color w:val="231F20"/>
          <w:spacing w:val="-22"/>
          <w:w w:val="85"/>
        </w:rPr>
        <w:t> </w:t>
      </w:r>
      <w:r>
        <w:rPr>
          <w:color w:val="231F20"/>
          <w:spacing w:val="2"/>
          <w:w w:val="85"/>
        </w:rPr>
        <w:t>regard</w:t>
      </w:r>
      <w:r>
        <w:rPr>
          <w:color w:val="231F20"/>
          <w:spacing w:val="-23"/>
          <w:w w:val="85"/>
        </w:rPr>
        <w:t> </w:t>
      </w:r>
      <w:r>
        <w:rPr>
          <w:color w:val="231F20"/>
          <w:w w:val="85"/>
        </w:rPr>
        <w:t>is</w:t>
      </w:r>
      <w:r>
        <w:rPr>
          <w:color w:val="231F20"/>
          <w:spacing w:val="-22"/>
          <w:w w:val="85"/>
        </w:rPr>
        <w:t> </w:t>
      </w:r>
      <w:r>
        <w:rPr>
          <w:color w:val="231F20"/>
          <w:spacing w:val="2"/>
          <w:w w:val="85"/>
        </w:rPr>
        <w:t>that</w:t>
      </w:r>
      <w:r>
        <w:rPr>
          <w:color w:val="231F20"/>
          <w:spacing w:val="-23"/>
          <w:w w:val="85"/>
        </w:rPr>
        <w:t> </w:t>
      </w:r>
      <w:r>
        <w:rPr>
          <w:color w:val="231F20"/>
          <w:spacing w:val="2"/>
          <w:w w:val="85"/>
        </w:rPr>
        <w:t>because</w:t>
      </w:r>
      <w:r>
        <w:rPr>
          <w:color w:val="231F20"/>
          <w:spacing w:val="-22"/>
          <w:w w:val="85"/>
        </w:rPr>
        <w:t> </w:t>
      </w:r>
      <w:r>
        <w:rPr>
          <w:color w:val="231F20"/>
          <w:w w:val="85"/>
        </w:rPr>
        <w:t>the</w:t>
      </w:r>
      <w:r>
        <w:rPr>
          <w:color w:val="231F20"/>
          <w:spacing w:val="-23"/>
          <w:w w:val="85"/>
        </w:rPr>
        <w:t> </w:t>
      </w:r>
      <w:r>
        <w:rPr>
          <w:color w:val="231F20"/>
          <w:spacing w:val="2"/>
          <w:w w:val="85"/>
        </w:rPr>
        <w:t>perception</w:t>
      </w:r>
      <w:r>
        <w:rPr>
          <w:color w:val="231F20"/>
          <w:spacing w:val="-22"/>
          <w:w w:val="85"/>
        </w:rPr>
        <w:t> </w:t>
      </w:r>
      <w:r>
        <w:rPr>
          <w:color w:val="231F20"/>
          <w:spacing w:val="2"/>
          <w:w w:val="85"/>
        </w:rPr>
        <w:t>test</w:t>
      </w:r>
      <w:r>
        <w:rPr>
          <w:color w:val="231F20"/>
          <w:spacing w:val="-23"/>
          <w:w w:val="85"/>
        </w:rPr>
        <w:t> </w:t>
      </w:r>
      <w:r>
        <w:rPr>
          <w:color w:val="231F20"/>
          <w:spacing w:val="3"/>
          <w:w w:val="85"/>
        </w:rPr>
        <w:t>is </w:t>
      </w:r>
      <w:r>
        <w:rPr>
          <w:color w:val="231F20"/>
          <w:w w:val="85"/>
        </w:rPr>
        <w:t>not</w:t>
      </w:r>
      <w:r>
        <w:rPr>
          <w:color w:val="231F20"/>
          <w:spacing w:val="-25"/>
          <w:w w:val="85"/>
        </w:rPr>
        <w:t> </w:t>
      </w:r>
      <w:r>
        <w:rPr>
          <w:color w:val="231F20"/>
          <w:spacing w:val="2"/>
          <w:w w:val="85"/>
        </w:rPr>
        <w:t>linked</w:t>
      </w:r>
      <w:r>
        <w:rPr>
          <w:color w:val="231F20"/>
          <w:spacing w:val="-24"/>
          <w:w w:val="85"/>
        </w:rPr>
        <w:t> </w:t>
      </w:r>
      <w:r>
        <w:rPr>
          <w:color w:val="231F20"/>
          <w:w w:val="85"/>
        </w:rPr>
        <w:t>to</w:t>
      </w:r>
      <w:r>
        <w:rPr>
          <w:color w:val="231F20"/>
          <w:spacing w:val="-24"/>
          <w:w w:val="85"/>
        </w:rPr>
        <w:t> </w:t>
      </w:r>
      <w:r>
        <w:rPr>
          <w:color w:val="231F20"/>
          <w:spacing w:val="2"/>
          <w:w w:val="85"/>
        </w:rPr>
        <w:t>evidence</w:t>
      </w:r>
      <w:r>
        <w:rPr>
          <w:color w:val="231F20"/>
          <w:spacing w:val="-24"/>
          <w:w w:val="85"/>
        </w:rPr>
        <w:t> </w:t>
      </w:r>
      <w:r>
        <w:rPr>
          <w:color w:val="231F20"/>
          <w:w w:val="85"/>
        </w:rPr>
        <w:t>it</w:t>
      </w:r>
      <w:r>
        <w:rPr>
          <w:color w:val="231F20"/>
          <w:spacing w:val="-24"/>
          <w:w w:val="85"/>
        </w:rPr>
        <w:t> </w:t>
      </w:r>
      <w:r>
        <w:rPr>
          <w:color w:val="231F20"/>
          <w:spacing w:val="2"/>
          <w:w w:val="85"/>
        </w:rPr>
        <w:t>goes</w:t>
      </w:r>
      <w:r>
        <w:rPr>
          <w:color w:val="231F20"/>
          <w:spacing w:val="-25"/>
          <w:w w:val="85"/>
        </w:rPr>
        <w:t> </w:t>
      </w:r>
      <w:r>
        <w:rPr>
          <w:color w:val="231F20"/>
          <w:spacing w:val="2"/>
          <w:w w:val="85"/>
        </w:rPr>
        <w:t>against</w:t>
      </w:r>
      <w:r>
        <w:rPr>
          <w:color w:val="231F20"/>
          <w:spacing w:val="-24"/>
          <w:w w:val="85"/>
        </w:rPr>
        <w:t> </w:t>
      </w:r>
      <w:r>
        <w:rPr>
          <w:color w:val="231F20"/>
          <w:w w:val="85"/>
        </w:rPr>
        <w:t>the</w:t>
      </w:r>
      <w:r>
        <w:rPr>
          <w:color w:val="231F20"/>
          <w:spacing w:val="-24"/>
          <w:w w:val="85"/>
        </w:rPr>
        <w:t> </w:t>
      </w:r>
      <w:r>
        <w:rPr>
          <w:color w:val="231F20"/>
          <w:spacing w:val="3"/>
          <w:w w:val="85"/>
        </w:rPr>
        <w:t>“natural </w:t>
      </w:r>
      <w:r>
        <w:rPr>
          <w:color w:val="231F20"/>
          <w:spacing w:val="2"/>
          <w:w w:val="85"/>
        </w:rPr>
        <w:t>reaction”</w:t>
      </w:r>
      <w:r>
        <w:rPr>
          <w:color w:val="231F20"/>
          <w:spacing w:val="-21"/>
          <w:w w:val="85"/>
        </w:rPr>
        <w:t> </w:t>
      </w:r>
      <w:r>
        <w:rPr>
          <w:color w:val="231F20"/>
          <w:w w:val="85"/>
        </w:rPr>
        <w:t>of</w:t>
      </w:r>
      <w:r>
        <w:rPr>
          <w:color w:val="231F20"/>
          <w:spacing w:val="-20"/>
          <w:w w:val="85"/>
        </w:rPr>
        <w:t> </w:t>
      </w:r>
      <w:r>
        <w:rPr>
          <w:color w:val="231F20"/>
          <w:spacing w:val="2"/>
          <w:w w:val="85"/>
        </w:rPr>
        <w:t>police,</w:t>
      </w:r>
      <w:r>
        <w:rPr>
          <w:color w:val="231F20"/>
          <w:spacing w:val="-20"/>
          <w:w w:val="85"/>
        </w:rPr>
        <w:t> </w:t>
      </w:r>
      <w:r>
        <w:rPr>
          <w:color w:val="231F20"/>
          <w:w w:val="85"/>
        </w:rPr>
        <w:t>who</w:t>
      </w:r>
      <w:r>
        <w:rPr>
          <w:color w:val="231F20"/>
          <w:spacing w:val="-20"/>
          <w:w w:val="85"/>
        </w:rPr>
        <w:t> </w:t>
      </w:r>
      <w:r>
        <w:rPr>
          <w:color w:val="231F20"/>
          <w:w w:val="85"/>
        </w:rPr>
        <w:t>are</w:t>
      </w:r>
      <w:r>
        <w:rPr>
          <w:color w:val="231F20"/>
          <w:spacing w:val="-20"/>
          <w:w w:val="85"/>
        </w:rPr>
        <w:t> </w:t>
      </w:r>
      <w:r>
        <w:rPr>
          <w:color w:val="231F20"/>
          <w:spacing w:val="2"/>
          <w:w w:val="85"/>
        </w:rPr>
        <w:t>trained</w:t>
      </w:r>
      <w:r>
        <w:rPr>
          <w:color w:val="231F20"/>
          <w:spacing w:val="-20"/>
          <w:w w:val="85"/>
        </w:rPr>
        <w:t> </w:t>
      </w:r>
      <w:r>
        <w:rPr>
          <w:color w:val="231F20"/>
          <w:w w:val="85"/>
        </w:rPr>
        <w:t>to</w:t>
      </w:r>
      <w:r>
        <w:rPr>
          <w:color w:val="231F20"/>
          <w:spacing w:val="-20"/>
          <w:w w:val="85"/>
        </w:rPr>
        <w:t> </w:t>
      </w:r>
      <w:r>
        <w:rPr>
          <w:color w:val="231F20"/>
          <w:spacing w:val="2"/>
          <w:w w:val="85"/>
        </w:rPr>
        <w:t>always</w:t>
      </w:r>
      <w:r>
        <w:rPr>
          <w:color w:val="231F20"/>
          <w:spacing w:val="-20"/>
          <w:w w:val="85"/>
        </w:rPr>
        <w:t> </w:t>
      </w:r>
      <w:r>
        <w:rPr>
          <w:color w:val="231F20"/>
          <w:spacing w:val="3"/>
          <w:w w:val="85"/>
        </w:rPr>
        <w:t>be </w:t>
      </w:r>
      <w:r>
        <w:rPr>
          <w:color w:val="231F20"/>
          <w:spacing w:val="2"/>
          <w:w w:val="90"/>
        </w:rPr>
        <w:t>looking</w:t>
      </w:r>
      <w:r>
        <w:rPr>
          <w:color w:val="231F20"/>
          <w:spacing w:val="-19"/>
          <w:w w:val="90"/>
        </w:rPr>
        <w:t> </w:t>
      </w:r>
      <w:r>
        <w:rPr>
          <w:color w:val="231F20"/>
          <w:w w:val="90"/>
        </w:rPr>
        <w:t>for</w:t>
      </w:r>
      <w:r>
        <w:rPr>
          <w:color w:val="231F20"/>
          <w:spacing w:val="-18"/>
          <w:w w:val="90"/>
        </w:rPr>
        <w:t> </w:t>
      </w:r>
      <w:r>
        <w:rPr>
          <w:color w:val="231F20"/>
          <w:w w:val="90"/>
        </w:rPr>
        <w:t>the</w:t>
      </w:r>
      <w:r>
        <w:rPr>
          <w:color w:val="231F20"/>
          <w:spacing w:val="-18"/>
          <w:w w:val="90"/>
        </w:rPr>
        <w:t> </w:t>
      </w:r>
      <w:r>
        <w:rPr>
          <w:color w:val="231F20"/>
          <w:spacing w:val="2"/>
          <w:w w:val="90"/>
        </w:rPr>
        <w:t>evidential</w:t>
      </w:r>
      <w:r>
        <w:rPr>
          <w:color w:val="231F20"/>
          <w:spacing w:val="-18"/>
          <w:w w:val="90"/>
        </w:rPr>
        <w:t> </w:t>
      </w:r>
      <w:r>
        <w:rPr>
          <w:color w:val="231F20"/>
          <w:spacing w:val="3"/>
          <w:w w:val="90"/>
        </w:rPr>
        <w:t>potential.</w:t>
      </w:r>
    </w:p>
    <w:p>
      <w:pPr>
        <w:pStyle w:val="BodyText"/>
        <w:spacing w:line="264" w:lineRule="auto" w:before="98"/>
        <w:ind w:left="548" w:right="1736"/>
      </w:pPr>
      <w:r>
        <w:rPr>
          <w:color w:val="231F20"/>
          <w:spacing w:val="2"/>
          <w:w w:val="90"/>
        </w:rPr>
        <w:t>During </w:t>
      </w:r>
      <w:r>
        <w:rPr>
          <w:color w:val="231F20"/>
          <w:w w:val="90"/>
        </w:rPr>
        <w:t>the </w:t>
      </w:r>
      <w:r>
        <w:rPr>
          <w:color w:val="231F20"/>
          <w:spacing w:val="2"/>
          <w:w w:val="90"/>
        </w:rPr>
        <w:t>case </w:t>
      </w:r>
      <w:r>
        <w:rPr>
          <w:color w:val="231F20"/>
          <w:w w:val="90"/>
        </w:rPr>
        <w:t>file </w:t>
      </w:r>
      <w:r>
        <w:rPr>
          <w:color w:val="231F20"/>
          <w:spacing w:val="2"/>
          <w:w w:val="90"/>
        </w:rPr>
        <w:t>review, data </w:t>
      </w:r>
      <w:r>
        <w:rPr>
          <w:color w:val="231F20"/>
          <w:w w:val="90"/>
        </w:rPr>
        <w:t>was </w:t>
      </w:r>
      <w:r>
        <w:rPr>
          <w:color w:val="231F20"/>
          <w:spacing w:val="3"/>
          <w:w w:val="90"/>
        </w:rPr>
        <w:t>received </w:t>
      </w:r>
      <w:r>
        <w:rPr>
          <w:color w:val="231F20"/>
          <w:spacing w:val="2"/>
          <w:w w:val="85"/>
        </w:rPr>
        <w:t>from</w:t>
      </w:r>
      <w:r>
        <w:rPr>
          <w:color w:val="231F20"/>
          <w:spacing w:val="-29"/>
          <w:w w:val="85"/>
        </w:rPr>
        <w:t> </w:t>
      </w:r>
      <w:r>
        <w:rPr>
          <w:color w:val="231F20"/>
          <w:w w:val="85"/>
        </w:rPr>
        <w:t>the</w:t>
      </w:r>
      <w:r>
        <w:rPr>
          <w:color w:val="231F20"/>
          <w:spacing w:val="-28"/>
          <w:w w:val="85"/>
        </w:rPr>
        <w:t> </w:t>
      </w:r>
      <w:r>
        <w:rPr>
          <w:color w:val="231F20"/>
          <w:w w:val="85"/>
        </w:rPr>
        <w:t>PPS</w:t>
      </w:r>
      <w:r>
        <w:rPr>
          <w:color w:val="231F20"/>
          <w:spacing w:val="-29"/>
          <w:w w:val="85"/>
        </w:rPr>
        <w:t> </w:t>
      </w:r>
      <w:r>
        <w:rPr>
          <w:color w:val="231F20"/>
          <w:spacing w:val="2"/>
          <w:w w:val="85"/>
        </w:rPr>
        <w:t>identifying</w:t>
      </w:r>
      <w:r>
        <w:rPr>
          <w:color w:val="231F20"/>
          <w:spacing w:val="-28"/>
          <w:w w:val="85"/>
        </w:rPr>
        <w:t> </w:t>
      </w:r>
      <w:r>
        <w:rPr>
          <w:color w:val="231F20"/>
          <w:w w:val="85"/>
        </w:rPr>
        <w:t>the</w:t>
      </w:r>
      <w:r>
        <w:rPr>
          <w:color w:val="231F20"/>
          <w:spacing w:val="-28"/>
          <w:w w:val="85"/>
        </w:rPr>
        <w:t> </w:t>
      </w:r>
      <w:r>
        <w:rPr>
          <w:color w:val="231F20"/>
          <w:w w:val="85"/>
        </w:rPr>
        <w:t>files</w:t>
      </w:r>
      <w:r>
        <w:rPr>
          <w:color w:val="231F20"/>
          <w:spacing w:val="-29"/>
          <w:w w:val="85"/>
        </w:rPr>
        <w:t> </w:t>
      </w:r>
      <w:r>
        <w:rPr>
          <w:color w:val="231F20"/>
          <w:spacing w:val="2"/>
          <w:w w:val="85"/>
        </w:rPr>
        <w:t>they</w:t>
      </w:r>
      <w:r>
        <w:rPr>
          <w:color w:val="231F20"/>
          <w:spacing w:val="-28"/>
          <w:w w:val="85"/>
        </w:rPr>
        <w:t> </w:t>
      </w:r>
      <w:r>
        <w:rPr>
          <w:color w:val="231F20"/>
          <w:w w:val="85"/>
        </w:rPr>
        <w:t>had</w:t>
      </w:r>
      <w:r>
        <w:rPr>
          <w:color w:val="231F20"/>
          <w:spacing w:val="-28"/>
          <w:w w:val="85"/>
        </w:rPr>
        <w:t> </w:t>
      </w:r>
      <w:r>
        <w:rPr>
          <w:color w:val="231F20"/>
          <w:spacing w:val="3"/>
          <w:w w:val="85"/>
        </w:rPr>
        <w:t>received </w:t>
      </w:r>
      <w:r>
        <w:rPr>
          <w:color w:val="231F20"/>
          <w:spacing w:val="2"/>
          <w:w w:val="90"/>
        </w:rPr>
        <w:t>from </w:t>
      </w:r>
      <w:r>
        <w:rPr>
          <w:color w:val="231F20"/>
          <w:w w:val="90"/>
        </w:rPr>
        <w:t>the </w:t>
      </w:r>
      <w:r>
        <w:rPr>
          <w:color w:val="231F20"/>
          <w:spacing w:val="2"/>
          <w:w w:val="90"/>
        </w:rPr>
        <w:t>PSNI which were </w:t>
      </w:r>
      <w:r>
        <w:rPr>
          <w:color w:val="231F20"/>
          <w:w w:val="90"/>
        </w:rPr>
        <w:t>flagged as </w:t>
      </w:r>
      <w:r>
        <w:rPr>
          <w:color w:val="231F20"/>
          <w:spacing w:val="3"/>
          <w:w w:val="90"/>
        </w:rPr>
        <w:t>“racially </w:t>
      </w:r>
      <w:r>
        <w:rPr>
          <w:color w:val="231F20"/>
          <w:spacing w:val="2"/>
          <w:w w:val="90"/>
        </w:rPr>
        <w:t>motivated”</w:t>
      </w:r>
      <w:r>
        <w:rPr>
          <w:color w:val="231F20"/>
          <w:spacing w:val="-35"/>
          <w:w w:val="90"/>
        </w:rPr>
        <w:t> </w:t>
      </w:r>
      <w:r>
        <w:rPr>
          <w:color w:val="231F20"/>
          <w:w w:val="90"/>
        </w:rPr>
        <w:t>as</w:t>
      </w:r>
      <w:r>
        <w:rPr>
          <w:color w:val="231F20"/>
          <w:spacing w:val="-34"/>
          <w:w w:val="90"/>
        </w:rPr>
        <w:t> </w:t>
      </w:r>
      <w:r>
        <w:rPr>
          <w:color w:val="231F20"/>
          <w:spacing w:val="2"/>
          <w:w w:val="90"/>
        </w:rPr>
        <w:t>well</w:t>
      </w:r>
      <w:r>
        <w:rPr>
          <w:color w:val="231F20"/>
          <w:spacing w:val="-35"/>
          <w:w w:val="90"/>
        </w:rPr>
        <w:t> </w:t>
      </w:r>
      <w:r>
        <w:rPr>
          <w:color w:val="231F20"/>
          <w:w w:val="90"/>
        </w:rPr>
        <w:t>as</w:t>
      </w:r>
      <w:r>
        <w:rPr>
          <w:color w:val="231F20"/>
          <w:spacing w:val="-34"/>
          <w:w w:val="90"/>
        </w:rPr>
        <w:t> </w:t>
      </w:r>
      <w:r>
        <w:rPr>
          <w:color w:val="231F20"/>
          <w:w w:val="90"/>
        </w:rPr>
        <w:t>the</w:t>
      </w:r>
      <w:r>
        <w:rPr>
          <w:color w:val="231F20"/>
          <w:spacing w:val="-35"/>
          <w:w w:val="90"/>
        </w:rPr>
        <w:t> </w:t>
      </w:r>
      <w:r>
        <w:rPr>
          <w:color w:val="231F20"/>
          <w:w w:val="90"/>
        </w:rPr>
        <w:t>files</w:t>
      </w:r>
      <w:r>
        <w:rPr>
          <w:color w:val="231F20"/>
          <w:spacing w:val="-34"/>
          <w:w w:val="90"/>
        </w:rPr>
        <w:t> </w:t>
      </w:r>
      <w:r>
        <w:rPr>
          <w:color w:val="231F20"/>
          <w:spacing w:val="2"/>
          <w:w w:val="90"/>
        </w:rPr>
        <w:t>identified</w:t>
      </w:r>
      <w:r>
        <w:rPr>
          <w:color w:val="231F20"/>
          <w:spacing w:val="-34"/>
          <w:w w:val="90"/>
        </w:rPr>
        <w:t> </w:t>
      </w:r>
      <w:r>
        <w:rPr>
          <w:color w:val="231F20"/>
          <w:w w:val="90"/>
        </w:rPr>
        <w:t>by</w:t>
      </w:r>
      <w:r>
        <w:rPr>
          <w:color w:val="231F20"/>
          <w:spacing w:val="-35"/>
          <w:w w:val="90"/>
        </w:rPr>
        <w:t> </w:t>
      </w:r>
      <w:r>
        <w:rPr>
          <w:color w:val="231F20"/>
          <w:spacing w:val="3"/>
          <w:w w:val="90"/>
        </w:rPr>
        <w:t>the </w:t>
      </w:r>
      <w:r>
        <w:rPr>
          <w:color w:val="231F20"/>
          <w:spacing w:val="2"/>
          <w:w w:val="90"/>
        </w:rPr>
        <w:t>PPS. According </w:t>
      </w:r>
      <w:r>
        <w:rPr>
          <w:color w:val="231F20"/>
          <w:w w:val="90"/>
        </w:rPr>
        <w:t>to </w:t>
      </w:r>
      <w:r>
        <w:rPr>
          <w:color w:val="231F20"/>
          <w:spacing w:val="2"/>
          <w:w w:val="90"/>
        </w:rPr>
        <w:t>this data, </w:t>
      </w:r>
      <w:r>
        <w:rPr>
          <w:color w:val="231F20"/>
          <w:w w:val="90"/>
        </w:rPr>
        <w:t>17 files </w:t>
      </w:r>
      <w:r>
        <w:rPr>
          <w:color w:val="231F20"/>
          <w:spacing w:val="2"/>
          <w:w w:val="90"/>
        </w:rPr>
        <w:t>were </w:t>
      </w:r>
      <w:r>
        <w:rPr>
          <w:color w:val="231F20"/>
          <w:spacing w:val="3"/>
          <w:w w:val="90"/>
        </w:rPr>
        <w:t>not </w:t>
      </w:r>
      <w:r>
        <w:rPr>
          <w:color w:val="231F20"/>
          <w:spacing w:val="2"/>
          <w:w w:val="85"/>
        </w:rPr>
        <w:t>recorded</w:t>
      </w:r>
      <w:r>
        <w:rPr>
          <w:color w:val="231F20"/>
          <w:spacing w:val="-29"/>
          <w:w w:val="85"/>
        </w:rPr>
        <w:t> </w:t>
      </w:r>
      <w:r>
        <w:rPr>
          <w:color w:val="231F20"/>
          <w:w w:val="85"/>
        </w:rPr>
        <w:t>by</w:t>
      </w:r>
      <w:r>
        <w:rPr>
          <w:color w:val="231F20"/>
          <w:spacing w:val="-28"/>
          <w:w w:val="85"/>
        </w:rPr>
        <w:t> </w:t>
      </w:r>
      <w:r>
        <w:rPr>
          <w:color w:val="231F20"/>
          <w:w w:val="85"/>
        </w:rPr>
        <w:t>the</w:t>
      </w:r>
      <w:r>
        <w:rPr>
          <w:color w:val="231F20"/>
          <w:spacing w:val="-28"/>
          <w:w w:val="85"/>
        </w:rPr>
        <w:t> </w:t>
      </w:r>
      <w:r>
        <w:rPr>
          <w:color w:val="231F20"/>
          <w:spacing w:val="2"/>
          <w:w w:val="85"/>
        </w:rPr>
        <w:t>police</w:t>
      </w:r>
      <w:r>
        <w:rPr>
          <w:color w:val="231F20"/>
          <w:spacing w:val="-28"/>
          <w:w w:val="85"/>
        </w:rPr>
        <w:t> </w:t>
      </w:r>
      <w:r>
        <w:rPr>
          <w:color w:val="231F20"/>
          <w:w w:val="85"/>
        </w:rPr>
        <w:t>as</w:t>
      </w:r>
      <w:r>
        <w:rPr>
          <w:color w:val="231F20"/>
          <w:spacing w:val="-28"/>
          <w:w w:val="85"/>
        </w:rPr>
        <w:t> </w:t>
      </w:r>
      <w:r>
        <w:rPr>
          <w:color w:val="231F20"/>
          <w:spacing w:val="2"/>
          <w:w w:val="85"/>
        </w:rPr>
        <w:t>“racially</w:t>
      </w:r>
      <w:r>
        <w:rPr>
          <w:color w:val="231F20"/>
          <w:spacing w:val="-28"/>
          <w:w w:val="85"/>
        </w:rPr>
        <w:t> </w:t>
      </w:r>
      <w:r>
        <w:rPr>
          <w:color w:val="231F20"/>
          <w:spacing w:val="2"/>
          <w:w w:val="85"/>
        </w:rPr>
        <w:t>motivated”</w:t>
      </w:r>
      <w:r>
        <w:rPr>
          <w:color w:val="231F20"/>
          <w:spacing w:val="-29"/>
          <w:w w:val="85"/>
        </w:rPr>
        <w:t> </w:t>
      </w:r>
      <w:r>
        <w:rPr>
          <w:color w:val="231F20"/>
          <w:spacing w:val="3"/>
          <w:w w:val="85"/>
        </w:rPr>
        <w:t>but </w:t>
      </w:r>
      <w:r>
        <w:rPr>
          <w:color w:val="231F20"/>
          <w:spacing w:val="2"/>
          <w:w w:val="85"/>
        </w:rPr>
        <w:t>were</w:t>
      </w:r>
      <w:r>
        <w:rPr>
          <w:color w:val="231F20"/>
          <w:spacing w:val="-26"/>
          <w:w w:val="85"/>
        </w:rPr>
        <w:t> </w:t>
      </w:r>
      <w:r>
        <w:rPr>
          <w:color w:val="231F20"/>
          <w:spacing w:val="2"/>
          <w:w w:val="85"/>
        </w:rPr>
        <w:t>later</w:t>
      </w:r>
      <w:r>
        <w:rPr>
          <w:color w:val="231F20"/>
          <w:spacing w:val="-25"/>
          <w:w w:val="85"/>
        </w:rPr>
        <w:t> </w:t>
      </w:r>
      <w:r>
        <w:rPr>
          <w:color w:val="231F20"/>
          <w:spacing w:val="2"/>
          <w:w w:val="85"/>
        </w:rPr>
        <w:t>identified</w:t>
      </w:r>
      <w:r>
        <w:rPr>
          <w:color w:val="231F20"/>
          <w:spacing w:val="-26"/>
          <w:w w:val="85"/>
        </w:rPr>
        <w:t> </w:t>
      </w:r>
      <w:r>
        <w:rPr>
          <w:color w:val="231F20"/>
          <w:w w:val="85"/>
        </w:rPr>
        <w:t>as</w:t>
      </w:r>
      <w:r>
        <w:rPr>
          <w:color w:val="231F20"/>
          <w:spacing w:val="-25"/>
          <w:w w:val="85"/>
        </w:rPr>
        <w:t> </w:t>
      </w:r>
      <w:r>
        <w:rPr>
          <w:color w:val="231F20"/>
          <w:spacing w:val="2"/>
          <w:w w:val="85"/>
        </w:rPr>
        <w:t>aggravated</w:t>
      </w:r>
      <w:r>
        <w:rPr>
          <w:color w:val="231F20"/>
          <w:spacing w:val="-25"/>
          <w:w w:val="85"/>
        </w:rPr>
        <w:t> </w:t>
      </w:r>
      <w:r>
        <w:rPr>
          <w:color w:val="231F20"/>
          <w:w w:val="85"/>
        </w:rPr>
        <w:t>by</w:t>
      </w:r>
      <w:r>
        <w:rPr>
          <w:color w:val="231F20"/>
          <w:spacing w:val="-26"/>
          <w:w w:val="85"/>
        </w:rPr>
        <w:t> </w:t>
      </w:r>
      <w:r>
        <w:rPr>
          <w:color w:val="231F20"/>
          <w:spacing w:val="2"/>
          <w:w w:val="85"/>
        </w:rPr>
        <w:t>hostility</w:t>
      </w:r>
      <w:r>
        <w:rPr>
          <w:color w:val="231F20"/>
          <w:spacing w:val="-25"/>
          <w:w w:val="85"/>
        </w:rPr>
        <w:t> </w:t>
      </w:r>
      <w:r>
        <w:rPr>
          <w:color w:val="231F20"/>
          <w:spacing w:val="3"/>
          <w:w w:val="85"/>
        </w:rPr>
        <w:t>by </w:t>
      </w:r>
      <w:r>
        <w:rPr>
          <w:color w:val="231F20"/>
          <w:w w:val="90"/>
        </w:rPr>
        <w:t>the</w:t>
      </w:r>
      <w:r>
        <w:rPr>
          <w:color w:val="231F20"/>
          <w:spacing w:val="-32"/>
          <w:w w:val="90"/>
        </w:rPr>
        <w:t> </w:t>
      </w:r>
      <w:r>
        <w:rPr>
          <w:color w:val="231F20"/>
          <w:spacing w:val="2"/>
          <w:w w:val="90"/>
        </w:rPr>
        <w:t>PPS.</w:t>
      </w:r>
      <w:r>
        <w:rPr>
          <w:color w:val="231F20"/>
          <w:spacing w:val="-32"/>
          <w:w w:val="90"/>
        </w:rPr>
        <w:t> </w:t>
      </w:r>
      <w:r>
        <w:rPr>
          <w:color w:val="231F20"/>
          <w:spacing w:val="2"/>
          <w:w w:val="90"/>
        </w:rPr>
        <w:t>Some</w:t>
      </w:r>
      <w:r>
        <w:rPr>
          <w:color w:val="231F20"/>
          <w:spacing w:val="-32"/>
          <w:w w:val="90"/>
        </w:rPr>
        <w:t> </w:t>
      </w:r>
      <w:r>
        <w:rPr>
          <w:color w:val="231F20"/>
          <w:w w:val="90"/>
        </w:rPr>
        <w:t>of</w:t>
      </w:r>
      <w:r>
        <w:rPr>
          <w:color w:val="231F20"/>
          <w:spacing w:val="-32"/>
          <w:w w:val="90"/>
        </w:rPr>
        <w:t> </w:t>
      </w:r>
      <w:r>
        <w:rPr>
          <w:color w:val="231F20"/>
          <w:w w:val="90"/>
        </w:rPr>
        <w:t>the</w:t>
      </w:r>
      <w:r>
        <w:rPr>
          <w:color w:val="231F20"/>
          <w:spacing w:val="-32"/>
          <w:w w:val="90"/>
        </w:rPr>
        <w:t> </w:t>
      </w:r>
      <w:r>
        <w:rPr>
          <w:color w:val="231F20"/>
          <w:spacing w:val="2"/>
          <w:w w:val="90"/>
        </w:rPr>
        <w:t>NGOs</w:t>
      </w:r>
      <w:r>
        <w:rPr>
          <w:color w:val="231F20"/>
          <w:spacing w:val="-32"/>
          <w:w w:val="90"/>
        </w:rPr>
        <w:t> </w:t>
      </w:r>
      <w:r>
        <w:rPr>
          <w:color w:val="231F20"/>
          <w:spacing w:val="2"/>
          <w:w w:val="90"/>
        </w:rPr>
        <w:t>representatives</w:t>
      </w:r>
      <w:r>
        <w:rPr>
          <w:color w:val="231F20"/>
          <w:spacing w:val="-32"/>
          <w:w w:val="90"/>
        </w:rPr>
        <w:t> </w:t>
      </w:r>
      <w:r>
        <w:rPr>
          <w:color w:val="231F20"/>
          <w:spacing w:val="3"/>
          <w:w w:val="90"/>
        </w:rPr>
        <w:t>also </w:t>
      </w:r>
      <w:r>
        <w:rPr>
          <w:color w:val="231F20"/>
          <w:spacing w:val="2"/>
          <w:w w:val="90"/>
        </w:rPr>
        <w:t>recognised</w:t>
      </w:r>
      <w:r>
        <w:rPr>
          <w:color w:val="231F20"/>
          <w:spacing w:val="-40"/>
          <w:w w:val="90"/>
        </w:rPr>
        <w:t> </w:t>
      </w:r>
      <w:r>
        <w:rPr>
          <w:color w:val="231F20"/>
          <w:spacing w:val="2"/>
          <w:w w:val="90"/>
        </w:rPr>
        <w:t>that</w:t>
      </w:r>
      <w:r>
        <w:rPr>
          <w:color w:val="231F20"/>
          <w:spacing w:val="-39"/>
          <w:w w:val="90"/>
        </w:rPr>
        <w:t> </w:t>
      </w:r>
      <w:r>
        <w:rPr>
          <w:color w:val="231F20"/>
          <w:w w:val="90"/>
        </w:rPr>
        <w:t>the</w:t>
      </w:r>
      <w:r>
        <w:rPr>
          <w:color w:val="231F20"/>
          <w:spacing w:val="-40"/>
          <w:w w:val="90"/>
        </w:rPr>
        <w:t> </w:t>
      </w:r>
      <w:r>
        <w:rPr>
          <w:color w:val="231F20"/>
          <w:spacing w:val="2"/>
          <w:w w:val="90"/>
        </w:rPr>
        <w:t>“motivation</w:t>
      </w:r>
      <w:r>
        <w:rPr>
          <w:color w:val="231F20"/>
          <w:spacing w:val="-39"/>
          <w:w w:val="90"/>
        </w:rPr>
        <w:t> </w:t>
      </w:r>
      <w:r>
        <w:rPr>
          <w:color w:val="231F20"/>
          <w:spacing w:val="2"/>
          <w:w w:val="90"/>
        </w:rPr>
        <w:t>wasn’t</w:t>
      </w:r>
      <w:r>
        <w:rPr>
          <w:color w:val="231F20"/>
          <w:spacing w:val="-40"/>
          <w:w w:val="90"/>
        </w:rPr>
        <w:t> </w:t>
      </w:r>
      <w:r>
        <w:rPr>
          <w:color w:val="231F20"/>
          <w:spacing w:val="3"/>
          <w:w w:val="90"/>
        </w:rPr>
        <w:t>coming </w:t>
      </w:r>
      <w:r>
        <w:rPr>
          <w:color w:val="231F20"/>
          <w:spacing w:val="2"/>
          <w:w w:val="80"/>
        </w:rPr>
        <w:t>through”</w:t>
      </w:r>
      <w:r>
        <w:rPr>
          <w:color w:val="231F20"/>
          <w:spacing w:val="-13"/>
          <w:w w:val="80"/>
        </w:rPr>
        <w:t> </w:t>
      </w:r>
      <w:r>
        <w:rPr>
          <w:color w:val="231F20"/>
          <w:spacing w:val="2"/>
          <w:w w:val="80"/>
        </w:rPr>
        <w:t>from</w:t>
      </w:r>
      <w:r>
        <w:rPr>
          <w:color w:val="231F20"/>
          <w:spacing w:val="-12"/>
          <w:w w:val="80"/>
        </w:rPr>
        <w:t> </w:t>
      </w:r>
      <w:r>
        <w:rPr>
          <w:color w:val="231F20"/>
          <w:spacing w:val="2"/>
          <w:w w:val="80"/>
        </w:rPr>
        <w:t>police</w:t>
      </w:r>
      <w:r>
        <w:rPr>
          <w:color w:val="231F20"/>
          <w:spacing w:val="-12"/>
          <w:w w:val="80"/>
        </w:rPr>
        <w:t> </w:t>
      </w:r>
      <w:r>
        <w:rPr>
          <w:color w:val="231F20"/>
          <w:spacing w:val="2"/>
          <w:w w:val="80"/>
        </w:rPr>
        <w:t>which</w:t>
      </w:r>
      <w:r>
        <w:rPr>
          <w:color w:val="231F20"/>
          <w:spacing w:val="-12"/>
          <w:w w:val="80"/>
        </w:rPr>
        <w:t> </w:t>
      </w:r>
      <w:r>
        <w:rPr>
          <w:color w:val="231F20"/>
          <w:spacing w:val="2"/>
          <w:w w:val="80"/>
        </w:rPr>
        <w:t>then</w:t>
      </w:r>
      <w:r>
        <w:rPr>
          <w:color w:val="231F20"/>
          <w:spacing w:val="-12"/>
          <w:w w:val="80"/>
        </w:rPr>
        <w:t> </w:t>
      </w:r>
      <w:r>
        <w:rPr>
          <w:color w:val="231F20"/>
          <w:spacing w:val="2"/>
          <w:w w:val="80"/>
        </w:rPr>
        <w:t>limited</w:t>
      </w:r>
      <w:r>
        <w:rPr>
          <w:color w:val="231F20"/>
          <w:spacing w:val="-12"/>
          <w:w w:val="80"/>
        </w:rPr>
        <w:t> </w:t>
      </w:r>
      <w:r>
        <w:rPr>
          <w:color w:val="231F20"/>
          <w:spacing w:val="2"/>
          <w:w w:val="80"/>
        </w:rPr>
        <w:t>their</w:t>
      </w:r>
      <w:r>
        <w:rPr>
          <w:color w:val="231F20"/>
          <w:spacing w:val="-12"/>
          <w:w w:val="80"/>
        </w:rPr>
        <w:t> </w:t>
      </w:r>
      <w:r>
        <w:rPr>
          <w:color w:val="231F20"/>
          <w:spacing w:val="3"/>
          <w:w w:val="80"/>
        </w:rPr>
        <w:t>ability </w:t>
      </w:r>
      <w:r>
        <w:rPr>
          <w:color w:val="231F20"/>
          <w:w w:val="90"/>
        </w:rPr>
        <w:t>to</w:t>
      </w:r>
      <w:r>
        <w:rPr>
          <w:color w:val="231F20"/>
          <w:spacing w:val="-19"/>
          <w:w w:val="90"/>
        </w:rPr>
        <w:t> </w:t>
      </w:r>
      <w:r>
        <w:rPr>
          <w:color w:val="231F20"/>
          <w:spacing w:val="2"/>
          <w:w w:val="90"/>
        </w:rPr>
        <w:t>offer</w:t>
      </w:r>
      <w:r>
        <w:rPr>
          <w:color w:val="231F20"/>
          <w:spacing w:val="-19"/>
          <w:w w:val="90"/>
        </w:rPr>
        <w:t> </w:t>
      </w:r>
      <w:r>
        <w:rPr>
          <w:color w:val="231F20"/>
          <w:spacing w:val="2"/>
          <w:w w:val="90"/>
        </w:rPr>
        <w:t>support</w:t>
      </w:r>
      <w:r>
        <w:rPr>
          <w:color w:val="231F20"/>
          <w:spacing w:val="-19"/>
          <w:w w:val="90"/>
        </w:rPr>
        <w:t> </w:t>
      </w:r>
      <w:r>
        <w:rPr>
          <w:color w:val="231F20"/>
          <w:spacing w:val="2"/>
          <w:w w:val="90"/>
        </w:rPr>
        <w:t>services</w:t>
      </w:r>
      <w:r>
        <w:rPr>
          <w:color w:val="231F20"/>
          <w:spacing w:val="-18"/>
          <w:w w:val="90"/>
        </w:rPr>
        <w:t> </w:t>
      </w:r>
      <w:r>
        <w:rPr>
          <w:color w:val="231F20"/>
          <w:w w:val="90"/>
        </w:rPr>
        <w:t>to</w:t>
      </w:r>
      <w:r>
        <w:rPr>
          <w:color w:val="231F20"/>
          <w:spacing w:val="-19"/>
          <w:w w:val="90"/>
        </w:rPr>
        <w:t> </w:t>
      </w:r>
      <w:r>
        <w:rPr>
          <w:color w:val="231F20"/>
          <w:w w:val="90"/>
        </w:rPr>
        <w:t>the</w:t>
      </w:r>
      <w:r>
        <w:rPr>
          <w:color w:val="231F20"/>
          <w:spacing w:val="-19"/>
          <w:w w:val="90"/>
        </w:rPr>
        <w:t> </w:t>
      </w:r>
      <w:r>
        <w:rPr>
          <w:color w:val="231F20"/>
          <w:spacing w:val="3"/>
          <w:w w:val="90"/>
        </w:rPr>
        <w:t>victims.</w:t>
      </w:r>
    </w:p>
    <w:p>
      <w:pPr>
        <w:spacing w:after="0" w:line="264" w:lineRule="auto"/>
        <w:sectPr>
          <w:type w:val="continuous"/>
          <w:pgSz w:w="11910" w:h="16840"/>
          <w:pgMar w:top="1580" w:bottom="280" w:left="0" w:right="0"/>
          <w:cols w:num="2" w:equalWidth="0">
            <w:col w:w="5365" w:space="40"/>
            <w:col w:w="6505"/>
          </w:cols>
        </w:sectPr>
      </w:pPr>
    </w:p>
    <w:p>
      <w:pPr>
        <w:pStyle w:val="BodyText"/>
        <w:rPr>
          <w:sz w:val="20"/>
        </w:rPr>
      </w:pPr>
      <w:r>
        <w:rPr/>
        <w:pict>
          <v:group style="position:absolute;margin-left:0pt;margin-top:28.346014pt;width:595.3pt;height:14.2pt;mso-position-horizontal-relative:page;mso-position-vertical-relative:page;z-index:15833600"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4"/>
        <w:spacing w:before="107"/>
        <w:ind w:left="897"/>
        <w:jc w:val="left"/>
      </w:pPr>
      <w:r>
        <w:rPr>
          <w:color w:val="0097D0"/>
          <w:w w:val="95"/>
        </w:rPr>
        <w:t>62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5"/>
          <w:sz w:val="28"/>
        </w:rPr>
        <w:t>Findings</w:t>
      </w:r>
    </w:p>
    <w:p>
      <w:pPr>
        <w:pStyle w:val="BodyText"/>
        <w:spacing w:before="68"/>
        <w:ind w:left="1700"/>
      </w:pPr>
      <w:r>
        <w:rPr>
          <w:color w:val="231F20"/>
          <w:w w:val="90"/>
        </w:rPr>
        <w:t>The NIHRC found that:</w:t>
      </w:r>
    </w:p>
    <w:p>
      <w:pPr>
        <w:pStyle w:val="ListParagraph"/>
        <w:numPr>
          <w:ilvl w:val="0"/>
          <w:numId w:val="76"/>
        </w:numPr>
        <w:tabs>
          <w:tab w:pos="1985" w:val="left" w:leader="none"/>
        </w:tabs>
        <w:spacing w:line="264" w:lineRule="auto" w:before="138" w:after="0"/>
        <w:ind w:left="1984" w:right="246" w:hanging="284"/>
        <w:jc w:val="left"/>
        <w:rPr>
          <w:sz w:val="22"/>
        </w:rPr>
      </w:pPr>
      <w:r>
        <w:rPr>
          <w:color w:val="231F20"/>
          <w:spacing w:val="2"/>
          <w:w w:val="80"/>
          <w:sz w:val="22"/>
        </w:rPr>
        <w:t>Under-reporting </w:t>
      </w:r>
      <w:r>
        <w:rPr>
          <w:color w:val="231F20"/>
          <w:w w:val="80"/>
          <w:sz w:val="22"/>
        </w:rPr>
        <w:t>of </w:t>
      </w:r>
      <w:r>
        <w:rPr>
          <w:color w:val="231F20"/>
          <w:spacing w:val="2"/>
          <w:w w:val="80"/>
          <w:sz w:val="22"/>
        </w:rPr>
        <w:t>signal incidents </w:t>
      </w:r>
      <w:r>
        <w:rPr>
          <w:color w:val="231F20"/>
          <w:w w:val="80"/>
          <w:sz w:val="22"/>
        </w:rPr>
        <w:t>and </w:t>
      </w:r>
      <w:r>
        <w:rPr>
          <w:color w:val="231F20"/>
          <w:spacing w:val="3"/>
          <w:w w:val="80"/>
          <w:sz w:val="22"/>
        </w:rPr>
        <w:t>racist </w:t>
      </w:r>
      <w:r>
        <w:rPr>
          <w:color w:val="231F20"/>
          <w:spacing w:val="2"/>
          <w:w w:val="90"/>
          <w:sz w:val="22"/>
        </w:rPr>
        <w:t>hate</w:t>
      </w:r>
      <w:r>
        <w:rPr>
          <w:color w:val="231F20"/>
          <w:spacing w:val="-41"/>
          <w:w w:val="90"/>
          <w:sz w:val="22"/>
        </w:rPr>
        <w:t> </w:t>
      </w:r>
      <w:r>
        <w:rPr>
          <w:color w:val="231F20"/>
          <w:spacing w:val="2"/>
          <w:w w:val="90"/>
          <w:sz w:val="22"/>
        </w:rPr>
        <w:t>crimes</w:t>
      </w:r>
      <w:r>
        <w:rPr>
          <w:color w:val="231F20"/>
          <w:spacing w:val="-40"/>
          <w:w w:val="90"/>
          <w:sz w:val="22"/>
        </w:rPr>
        <w:t> </w:t>
      </w:r>
      <w:r>
        <w:rPr>
          <w:color w:val="231F20"/>
          <w:w w:val="90"/>
          <w:sz w:val="22"/>
        </w:rPr>
        <w:t>by</w:t>
      </w:r>
      <w:r>
        <w:rPr>
          <w:color w:val="231F20"/>
          <w:spacing w:val="-40"/>
          <w:w w:val="90"/>
          <w:sz w:val="22"/>
        </w:rPr>
        <w:t> </w:t>
      </w:r>
      <w:r>
        <w:rPr>
          <w:color w:val="231F20"/>
          <w:spacing w:val="2"/>
          <w:w w:val="90"/>
          <w:sz w:val="22"/>
        </w:rPr>
        <w:t>victims</w:t>
      </w:r>
      <w:r>
        <w:rPr>
          <w:color w:val="231F20"/>
          <w:spacing w:val="-41"/>
          <w:w w:val="90"/>
          <w:sz w:val="22"/>
        </w:rPr>
        <w:t> </w:t>
      </w:r>
      <w:r>
        <w:rPr>
          <w:color w:val="231F20"/>
          <w:w w:val="90"/>
          <w:sz w:val="22"/>
        </w:rPr>
        <w:t>was</w:t>
      </w:r>
      <w:r>
        <w:rPr>
          <w:color w:val="231F20"/>
          <w:spacing w:val="-40"/>
          <w:w w:val="90"/>
          <w:sz w:val="22"/>
        </w:rPr>
        <w:t> </w:t>
      </w:r>
      <w:r>
        <w:rPr>
          <w:color w:val="231F20"/>
          <w:spacing w:val="3"/>
          <w:w w:val="90"/>
          <w:sz w:val="22"/>
        </w:rPr>
        <w:t>commonplace. </w:t>
      </w:r>
      <w:r>
        <w:rPr>
          <w:color w:val="231F20"/>
          <w:spacing w:val="2"/>
          <w:w w:val="85"/>
          <w:sz w:val="22"/>
        </w:rPr>
        <w:t>There</w:t>
      </w:r>
      <w:r>
        <w:rPr>
          <w:color w:val="231F20"/>
          <w:spacing w:val="-20"/>
          <w:w w:val="85"/>
          <w:sz w:val="22"/>
        </w:rPr>
        <w:t> </w:t>
      </w:r>
      <w:r>
        <w:rPr>
          <w:color w:val="231F20"/>
          <w:w w:val="85"/>
          <w:sz w:val="22"/>
        </w:rPr>
        <w:t>was</w:t>
      </w:r>
      <w:r>
        <w:rPr>
          <w:color w:val="231F20"/>
          <w:spacing w:val="-20"/>
          <w:w w:val="85"/>
          <w:sz w:val="22"/>
        </w:rPr>
        <w:t> </w:t>
      </w:r>
      <w:r>
        <w:rPr>
          <w:color w:val="231F20"/>
          <w:w w:val="85"/>
          <w:sz w:val="22"/>
        </w:rPr>
        <w:t>a</w:t>
      </w:r>
      <w:r>
        <w:rPr>
          <w:color w:val="231F20"/>
          <w:spacing w:val="-20"/>
          <w:w w:val="85"/>
          <w:sz w:val="22"/>
        </w:rPr>
        <w:t> </w:t>
      </w:r>
      <w:r>
        <w:rPr>
          <w:color w:val="231F20"/>
          <w:spacing w:val="2"/>
          <w:w w:val="85"/>
          <w:sz w:val="22"/>
        </w:rPr>
        <w:t>consistent</w:t>
      </w:r>
      <w:r>
        <w:rPr>
          <w:color w:val="231F20"/>
          <w:spacing w:val="-20"/>
          <w:w w:val="85"/>
          <w:sz w:val="22"/>
        </w:rPr>
        <w:t> </w:t>
      </w:r>
      <w:r>
        <w:rPr>
          <w:color w:val="231F20"/>
          <w:spacing w:val="2"/>
          <w:w w:val="85"/>
          <w:sz w:val="22"/>
        </w:rPr>
        <w:t>effort,</w:t>
      </w:r>
      <w:r>
        <w:rPr>
          <w:color w:val="231F20"/>
          <w:spacing w:val="-19"/>
          <w:w w:val="85"/>
          <w:sz w:val="22"/>
        </w:rPr>
        <w:t> </w:t>
      </w:r>
      <w:r>
        <w:rPr>
          <w:color w:val="231F20"/>
          <w:spacing w:val="2"/>
          <w:w w:val="85"/>
          <w:sz w:val="22"/>
        </w:rPr>
        <w:t>however,</w:t>
      </w:r>
      <w:r>
        <w:rPr>
          <w:color w:val="231F20"/>
          <w:spacing w:val="-20"/>
          <w:w w:val="85"/>
          <w:sz w:val="22"/>
        </w:rPr>
        <w:t> </w:t>
      </w:r>
      <w:r>
        <w:rPr>
          <w:color w:val="231F20"/>
          <w:spacing w:val="3"/>
          <w:w w:val="85"/>
          <w:sz w:val="22"/>
        </w:rPr>
        <w:t>on </w:t>
      </w:r>
      <w:r>
        <w:rPr>
          <w:color w:val="231F20"/>
          <w:w w:val="90"/>
          <w:sz w:val="22"/>
        </w:rPr>
        <w:t>the</w:t>
      </w:r>
      <w:r>
        <w:rPr>
          <w:color w:val="231F20"/>
          <w:spacing w:val="-41"/>
          <w:w w:val="90"/>
          <w:sz w:val="22"/>
        </w:rPr>
        <w:t> </w:t>
      </w:r>
      <w:r>
        <w:rPr>
          <w:color w:val="231F20"/>
          <w:spacing w:val="2"/>
          <w:w w:val="90"/>
          <w:sz w:val="22"/>
        </w:rPr>
        <w:t>part</w:t>
      </w:r>
      <w:r>
        <w:rPr>
          <w:color w:val="231F20"/>
          <w:spacing w:val="-40"/>
          <w:w w:val="90"/>
          <w:sz w:val="22"/>
        </w:rPr>
        <w:t> </w:t>
      </w:r>
      <w:r>
        <w:rPr>
          <w:color w:val="231F20"/>
          <w:w w:val="90"/>
          <w:sz w:val="22"/>
        </w:rPr>
        <w:t>of</w:t>
      </w:r>
      <w:r>
        <w:rPr>
          <w:color w:val="231F20"/>
          <w:spacing w:val="-40"/>
          <w:w w:val="90"/>
          <w:sz w:val="22"/>
        </w:rPr>
        <w:t> </w:t>
      </w:r>
      <w:r>
        <w:rPr>
          <w:color w:val="231F20"/>
          <w:w w:val="90"/>
          <w:sz w:val="22"/>
        </w:rPr>
        <w:t>the</w:t>
      </w:r>
      <w:r>
        <w:rPr>
          <w:color w:val="231F20"/>
          <w:spacing w:val="-40"/>
          <w:w w:val="90"/>
          <w:sz w:val="22"/>
        </w:rPr>
        <w:t> </w:t>
      </w:r>
      <w:r>
        <w:rPr>
          <w:color w:val="231F20"/>
          <w:spacing w:val="2"/>
          <w:w w:val="90"/>
          <w:sz w:val="22"/>
        </w:rPr>
        <w:t>criminal</w:t>
      </w:r>
      <w:r>
        <w:rPr>
          <w:color w:val="231F20"/>
          <w:spacing w:val="-41"/>
          <w:w w:val="90"/>
          <w:sz w:val="22"/>
        </w:rPr>
        <w:t> </w:t>
      </w:r>
      <w:r>
        <w:rPr>
          <w:color w:val="231F20"/>
          <w:spacing w:val="2"/>
          <w:w w:val="90"/>
          <w:sz w:val="22"/>
        </w:rPr>
        <w:t>justice</w:t>
      </w:r>
      <w:r>
        <w:rPr>
          <w:color w:val="231F20"/>
          <w:spacing w:val="-40"/>
          <w:w w:val="90"/>
          <w:sz w:val="22"/>
        </w:rPr>
        <w:t> </w:t>
      </w:r>
      <w:r>
        <w:rPr>
          <w:color w:val="231F20"/>
          <w:spacing w:val="2"/>
          <w:w w:val="90"/>
          <w:sz w:val="22"/>
        </w:rPr>
        <w:t>agencies</w:t>
      </w:r>
      <w:r>
        <w:rPr>
          <w:color w:val="231F20"/>
          <w:spacing w:val="-40"/>
          <w:w w:val="90"/>
          <w:sz w:val="22"/>
        </w:rPr>
        <w:t> </w:t>
      </w:r>
      <w:r>
        <w:rPr>
          <w:color w:val="231F20"/>
          <w:spacing w:val="3"/>
          <w:w w:val="90"/>
          <w:sz w:val="22"/>
        </w:rPr>
        <w:t>to </w:t>
      </w:r>
      <w:r>
        <w:rPr>
          <w:color w:val="231F20"/>
          <w:spacing w:val="2"/>
          <w:w w:val="90"/>
          <w:sz w:val="22"/>
        </w:rPr>
        <w:t>encourage</w:t>
      </w:r>
      <w:r>
        <w:rPr>
          <w:color w:val="231F20"/>
          <w:spacing w:val="-10"/>
          <w:w w:val="90"/>
          <w:sz w:val="22"/>
        </w:rPr>
        <w:t> </w:t>
      </w:r>
      <w:r>
        <w:rPr>
          <w:color w:val="231F20"/>
          <w:spacing w:val="3"/>
          <w:w w:val="90"/>
          <w:sz w:val="22"/>
        </w:rPr>
        <w:t>reporting.</w:t>
      </w:r>
    </w:p>
    <w:p>
      <w:pPr>
        <w:pStyle w:val="ListParagraph"/>
        <w:numPr>
          <w:ilvl w:val="0"/>
          <w:numId w:val="76"/>
        </w:numPr>
        <w:tabs>
          <w:tab w:pos="1985" w:val="left" w:leader="none"/>
        </w:tabs>
        <w:spacing w:line="264" w:lineRule="auto" w:before="52" w:after="0"/>
        <w:ind w:left="1984" w:right="95" w:hanging="284"/>
        <w:jc w:val="left"/>
        <w:rPr>
          <w:sz w:val="22"/>
        </w:rPr>
      </w:pPr>
      <w:r>
        <w:rPr>
          <w:color w:val="231F20"/>
          <w:w w:val="85"/>
          <w:sz w:val="22"/>
        </w:rPr>
        <w:t>The</w:t>
      </w:r>
      <w:r>
        <w:rPr>
          <w:color w:val="231F20"/>
          <w:spacing w:val="-22"/>
          <w:w w:val="85"/>
          <w:sz w:val="22"/>
        </w:rPr>
        <w:t> </w:t>
      </w:r>
      <w:r>
        <w:rPr>
          <w:color w:val="231F20"/>
          <w:spacing w:val="2"/>
          <w:w w:val="85"/>
          <w:sz w:val="22"/>
        </w:rPr>
        <w:t>PSNI</w:t>
      </w:r>
      <w:r>
        <w:rPr>
          <w:color w:val="231F20"/>
          <w:spacing w:val="-21"/>
          <w:w w:val="85"/>
          <w:sz w:val="22"/>
        </w:rPr>
        <w:t> </w:t>
      </w:r>
      <w:r>
        <w:rPr>
          <w:color w:val="231F20"/>
          <w:spacing w:val="2"/>
          <w:w w:val="85"/>
          <w:sz w:val="22"/>
        </w:rPr>
        <w:t>reporting</w:t>
      </w:r>
      <w:r>
        <w:rPr>
          <w:color w:val="231F20"/>
          <w:spacing w:val="-21"/>
          <w:w w:val="85"/>
          <w:sz w:val="22"/>
        </w:rPr>
        <w:t> </w:t>
      </w:r>
      <w:r>
        <w:rPr>
          <w:color w:val="231F20"/>
          <w:spacing w:val="2"/>
          <w:w w:val="85"/>
          <w:sz w:val="22"/>
        </w:rPr>
        <w:t>mechanisms</w:t>
      </w:r>
      <w:r>
        <w:rPr>
          <w:color w:val="231F20"/>
          <w:spacing w:val="-21"/>
          <w:w w:val="85"/>
          <w:sz w:val="22"/>
        </w:rPr>
        <w:t> </w:t>
      </w:r>
      <w:r>
        <w:rPr>
          <w:color w:val="231F20"/>
          <w:w w:val="85"/>
          <w:sz w:val="22"/>
        </w:rPr>
        <w:t>are</w:t>
      </w:r>
      <w:r>
        <w:rPr>
          <w:color w:val="231F20"/>
          <w:spacing w:val="-21"/>
          <w:w w:val="85"/>
          <w:sz w:val="22"/>
        </w:rPr>
        <w:t> </w:t>
      </w:r>
      <w:r>
        <w:rPr>
          <w:color w:val="231F20"/>
          <w:spacing w:val="3"/>
          <w:w w:val="85"/>
          <w:sz w:val="22"/>
        </w:rPr>
        <w:t>generally </w:t>
      </w:r>
      <w:r>
        <w:rPr>
          <w:color w:val="231F20"/>
          <w:spacing w:val="2"/>
          <w:w w:val="80"/>
          <w:sz w:val="22"/>
        </w:rPr>
        <w:t>accessible. However, problems were identified </w:t>
      </w:r>
      <w:r>
        <w:rPr>
          <w:color w:val="231F20"/>
          <w:spacing w:val="2"/>
          <w:w w:val="85"/>
          <w:sz w:val="22"/>
        </w:rPr>
        <w:t>concerning</w:t>
      </w:r>
      <w:r>
        <w:rPr>
          <w:color w:val="231F20"/>
          <w:spacing w:val="-26"/>
          <w:w w:val="85"/>
          <w:sz w:val="22"/>
        </w:rPr>
        <w:t> </w:t>
      </w:r>
      <w:r>
        <w:rPr>
          <w:color w:val="231F20"/>
          <w:w w:val="85"/>
          <w:sz w:val="22"/>
        </w:rPr>
        <w:t>the</w:t>
      </w:r>
      <w:r>
        <w:rPr>
          <w:color w:val="231F20"/>
          <w:spacing w:val="-25"/>
          <w:w w:val="85"/>
          <w:sz w:val="22"/>
        </w:rPr>
        <w:t> </w:t>
      </w:r>
      <w:r>
        <w:rPr>
          <w:color w:val="231F20"/>
          <w:spacing w:val="2"/>
          <w:w w:val="85"/>
          <w:sz w:val="22"/>
        </w:rPr>
        <w:t>accessibility</w:t>
      </w:r>
      <w:r>
        <w:rPr>
          <w:color w:val="231F20"/>
          <w:spacing w:val="-25"/>
          <w:w w:val="85"/>
          <w:sz w:val="22"/>
        </w:rPr>
        <w:t> </w:t>
      </w:r>
      <w:r>
        <w:rPr>
          <w:color w:val="231F20"/>
          <w:w w:val="85"/>
          <w:sz w:val="22"/>
        </w:rPr>
        <w:t>of</w:t>
      </w:r>
      <w:r>
        <w:rPr>
          <w:color w:val="231F20"/>
          <w:spacing w:val="-26"/>
          <w:w w:val="85"/>
          <w:sz w:val="22"/>
        </w:rPr>
        <w:t> </w:t>
      </w:r>
      <w:r>
        <w:rPr>
          <w:color w:val="231F20"/>
          <w:w w:val="85"/>
          <w:sz w:val="22"/>
        </w:rPr>
        <w:t>the</w:t>
      </w:r>
      <w:r>
        <w:rPr>
          <w:color w:val="231F20"/>
          <w:spacing w:val="-25"/>
          <w:w w:val="85"/>
          <w:sz w:val="22"/>
        </w:rPr>
        <w:t> </w:t>
      </w:r>
      <w:r>
        <w:rPr>
          <w:color w:val="231F20"/>
          <w:spacing w:val="3"/>
          <w:w w:val="85"/>
          <w:sz w:val="22"/>
        </w:rPr>
        <w:t>telephone </w:t>
      </w:r>
      <w:r>
        <w:rPr>
          <w:color w:val="231F20"/>
          <w:w w:val="85"/>
          <w:sz w:val="22"/>
        </w:rPr>
        <w:t>and</w:t>
      </w:r>
      <w:r>
        <w:rPr>
          <w:color w:val="231F20"/>
          <w:spacing w:val="-31"/>
          <w:w w:val="85"/>
          <w:sz w:val="22"/>
        </w:rPr>
        <w:t> </w:t>
      </w:r>
      <w:r>
        <w:rPr>
          <w:color w:val="231F20"/>
          <w:spacing w:val="2"/>
          <w:w w:val="85"/>
          <w:sz w:val="22"/>
        </w:rPr>
        <w:t>online</w:t>
      </w:r>
      <w:r>
        <w:rPr>
          <w:color w:val="231F20"/>
          <w:spacing w:val="-30"/>
          <w:w w:val="85"/>
          <w:sz w:val="22"/>
        </w:rPr>
        <w:t> </w:t>
      </w:r>
      <w:r>
        <w:rPr>
          <w:color w:val="231F20"/>
          <w:spacing w:val="2"/>
          <w:w w:val="85"/>
          <w:sz w:val="22"/>
        </w:rPr>
        <w:t>reporting</w:t>
      </w:r>
      <w:r>
        <w:rPr>
          <w:color w:val="231F20"/>
          <w:spacing w:val="-30"/>
          <w:w w:val="85"/>
          <w:sz w:val="22"/>
        </w:rPr>
        <w:t> </w:t>
      </w:r>
      <w:r>
        <w:rPr>
          <w:color w:val="231F20"/>
          <w:spacing w:val="2"/>
          <w:w w:val="85"/>
          <w:sz w:val="22"/>
        </w:rPr>
        <w:t>facilities</w:t>
      </w:r>
      <w:r>
        <w:rPr>
          <w:color w:val="231F20"/>
          <w:spacing w:val="-30"/>
          <w:w w:val="85"/>
          <w:sz w:val="22"/>
        </w:rPr>
        <w:t> </w:t>
      </w:r>
      <w:r>
        <w:rPr>
          <w:color w:val="231F20"/>
          <w:w w:val="85"/>
          <w:sz w:val="22"/>
        </w:rPr>
        <w:t>for</w:t>
      </w:r>
      <w:r>
        <w:rPr>
          <w:color w:val="231F20"/>
          <w:spacing w:val="-30"/>
          <w:w w:val="85"/>
          <w:sz w:val="22"/>
        </w:rPr>
        <w:t> </w:t>
      </w:r>
      <w:r>
        <w:rPr>
          <w:color w:val="231F20"/>
          <w:spacing w:val="2"/>
          <w:w w:val="85"/>
          <w:sz w:val="22"/>
        </w:rPr>
        <w:t>victims</w:t>
      </w:r>
      <w:r>
        <w:rPr>
          <w:color w:val="231F20"/>
          <w:spacing w:val="-31"/>
          <w:w w:val="85"/>
          <w:sz w:val="22"/>
        </w:rPr>
        <w:t> </w:t>
      </w:r>
      <w:r>
        <w:rPr>
          <w:color w:val="231F20"/>
          <w:spacing w:val="3"/>
          <w:w w:val="85"/>
          <w:sz w:val="22"/>
        </w:rPr>
        <w:t>with </w:t>
      </w:r>
      <w:r>
        <w:rPr>
          <w:color w:val="231F20"/>
          <w:spacing w:val="2"/>
          <w:w w:val="90"/>
          <w:sz w:val="22"/>
        </w:rPr>
        <w:t>limited</w:t>
      </w:r>
      <w:r>
        <w:rPr>
          <w:color w:val="231F20"/>
          <w:spacing w:val="-16"/>
          <w:w w:val="90"/>
          <w:sz w:val="22"/>
        </w:rPr>
        <w:t> </w:t>
      </w:r>
      <w:r>
        <w:rPr>
          <w:color w:val="231F20"/>
          <w:spacing w:val="2"/>
          <w:w w:val="90"/>
          <w:sz w:val="22"/>
        </w:rPr>
        <w:t>ability</w:t>
      </w:r>
      <w:r>
        <w:rPr>
          <w:color w:val="231F20"/>
          <w:spacing w:val="-16"/>
          <w:w w:val="90"/>
          <w:sz w:val="22"/>
        </w:rPr>
        <w:t> </w:t>
      </w:r>
      <w:r>
        <w:rPr>
          <w:color w:val="231F20"/>
          <w:w w:val="90"/>
          <w:sz w:val="22"/>
        </w:rPr>
        <w:t>to</w:t>
      </w:r>
      <w:r>
        <w:rPr>
          <w:color w:val="231F20"/>
          <w:spacing w:val="-16"/>
          <w:w w:val="90"/>
          <w:sz w:val="22"/>
        </w:rPr>
        <w:t> </w:t>
      </w:r>
      <w:r>
        <w:rPr>
          <w:color w:val="231F20"/>
          <w:spacing w:val="2"/>
          <w:w w:val="90"/>
          <w:sz w:val="22"/>
        </w:rPr>
        <w:t>speak</w:t>
      </w:r>
      <w:r>
        <w:rPr>
          <w:color w:val="231F20"/>
          <w:spacing w:val="-16"/>
          <w:w w:val="90"/>
          <w:sz w:val="22"/>
        </w:rPr>
        <w:t> </w:t>
      </w:r>
      <w:r>
        <w:rPr>
          <w:color w:val="231F20"/>
          <w:spacing w:val="3"/>
          <w:w w:val="90"/>
          <w:sz w:val="22"/>
        </w:rPr>
        <w:t>English.</w:t>
      </w:r>
    </w:p>
    <w:p>
      <w:pPr>
        <w:pStyle w:val="ListParagraph"/>
        <w:numPr>
          <w:ilvl w:val="0"/>
          <w:numId w:val="76"/>
        </w:numPr>
        <w:tabs>
          <w:tab w:pos="1985" w:val="left" w:leader="none"/>
        </w:tabs>
        <w:spacing w:line="264" w:lineRule="auto" w:before="52" w:after="0"/>
        <w:ind w:left="1984" w:right="0" w:hanging="284"/>
        <w:jc w:val="left"/>
        <w:rPr>
          <w:sz w:val="22"/>
        </w:rPr>
      </w:pPr>
      <w:r>
        <w:rPr>
          <w:color w:val="231F20"/>
          <w:spacing w:val="2"/>
          <w:w w:val="85"/>
          <w:sz w:val="22"/>
        </w:rPr>
        <w:t>Some</w:t>
      </w:r>
      <w:r>
        <w:rPr>
          <w:color w:val="231F20"/>
          <w:spacing w:val="-23"/>
          <w:w w:val="85"/>
          <w:sz w:val="22"/>
        </w:rPr>
        <w:t> </w:t>
      </w:r>
      <w:r>
        <w:rPr>
          <w:color w:val="231F20"/>
          <w:spacing w:val="2"/>
          <w:w w:val="85"/>
          <w:sz w:val="22"/>
        </w:rPr>
        <w:t>racist</w:t>
      </w:r>
      <w:r>
        <w:rPr>
          <w:color w:val="231F20"/>
          <w:spacing w:val="-22"/>
          <w:w w:val="85"/>
          <w:sz w:val="22"/>
        </w:rPr>
        <w:t> </w:t>
      </w:r>
      <w:r>
        <w:rPr>
          <w:color w:val="231F20"/>
          <w:spacing w:val="2"/>
          <w:w w:val="85"/>
          <w:sz w:val="22"/>
        </w:rPr>
        <w:t>incidents</w:t>
      </w:r>
      <w:r>
        <w:rPr>
          <w:color w:val="231F20"/>
          <w:spacing w:val="-23"/>
          <w:w w:val="85"/>
          <w:sz w:val="22"/>
        </w:rPr>
        <w:t> </w:t>
      </w:r>
      <w:r>
        <w:rPr>
          <w:color w:val="231F20"/>
          <w:w w:val="85"/>
          <w:sz w:val="22"/>
        </w:rPr>
        <w:t>had</w:t>
      </w:r>
      <w:r>
        <w:rPr>
          <w:color w:val="231F20"/>
          <w:spacing w:val="-22"/>
          <w:w w:val="85"/>
          <w:sz w:val="22"/>
        </w:rPr>
        <w:t> </w:t>
      </w:r>
      <w:r>
        <w:rPr>
          <w:color w:val="231F20"/>
          <w:w w:val="85"/>
          <w:sz w:val="22"/>
        </w:rPr>
        <w:t>not</w:t>
      </w:r>
      <w:r>
        <w:rPr>
          <w:color w:val="231F20"/>
          <w:spacing w:val="-23"/>
          <w:w w:val="85"/>
          <w:sz w:val="22"/>
        </w:rPr>
        <w:t> </w:t>
      </w:r>
      <w:r>
        <w:rPr>
          <w:color w:val="231F20"/>
          <w:spacing w:val="2"/>
          <w:w w:val="85"/>
          <w:sz w:val="22"/>
        </w:rPr>
        <w:t>been</w:t>
      </w:r>
      <w:r>
        <w:rPr>
          <w:color w:val="231F20"/>
          <w:spacing w:val="-22"/>
          <w:w w:val="85"/>
          <w:sz w:val="22"/>
        </w:rPr>
        <w:t> </w:t>
      </w:r>
      <w:r>
        <w:rPr>
          <w:color w:val="231F20"/>
          <w:spacing w:val="2"/>
          <w:w w:val="85"/>
          <w:sz w:val="22"/>
        </w:rPr>
        <w:t>recorded</w:t>
      </w:r>
      <w:r>
        <w:rPr>
          <w:color w:val="231F20"/>
          <w:spacing w:val="-23"/>
          <w:w w:val="85"/>
          <w:sz w:val="22"/>
        </w:rPr>
        <w:t> </w:t>
      </w:r>
      <w:r>
        <w:rPr>
          <w:color w:val="231F20"/>
          <w:spacing w:val="3"/>
          <w:w w:val="85"/>
          <w:sz w:val="22"/>
        </w:rPr>
        <w:t>on </w:t>
      </w:r>
      <w:r>
        <w:rPr>
          <w:color w:val="231F20"/>
          <w:w w:val="90"/>
          <w:sz w:val="22"/>
        </w:rPr>
        <w:t>the</w:t>
      </w:r>
      <w:r>
        <w:rPr>
          <w:color w:val="231F20"/>
          <w:spacing w:val="-26"/>
          <w:w w:val="90"/>
          <w:sz w:val="22"/>
        </w:rPr>
        <w:t> </w:t>
      </w:r>
      <w:r>
        <w:rPr>
          <w:color w:val="231F20"/>
          <w:spacing w:val="2"/>
          <w:w w:val="90"/>
          <w:sz w:val="22"/>
        </w:rPr>
        <w:t>PSNI</w:t>
      </w:r>
      <w:r>
        <w:rPr>
          <w:color w:val="231F20"/>
          <w:spacing w:val="-26"/>
          <w:w w:val="90"/>
          <w:sz w:val="22"/>
        </w:rPr>
        <w:t> </w:t>
      </w:r>
      <w:r>
        <w:rPr>
          <w:color w:val="231F20"/>
          <w:spacing w:val="2"/>
          <w:w w:val="90"/>
          <w:sz w:val="22"/>
        </w:rPr>
        <w:t>system</w:t>
      </w:r>
      <w:r>
        <w:rPr>
          <w:color w:val="231F20"/>
          <w:spacing w:val="-25"/>
          <w:w w:val="90"/>
          <w:sz w:val="22"/>
        </w:rPr>
        <w:t> </w:t>
      </w:r>
      <w:r>
        <w:rPr>
          <w:color w:val="231F20"/>
          <w:spacing w:val="2"/>
          <w:w w:val="90"/>
          <w:sz w:val="22"/>
        </w:rPr>
        <w:t>despite</w:t>
      </w:r>
      <w:r>
        <w:rPr>
          <w:color w:val="231F20"/>
          <w:spacing w:val="-26"/>
          <w:w w:val="90"/>
          <w:sz w:val="22"/>
        </w:rPr>
        <w:t> </w:t>
      </w:r>
      <w:r>
        <w:rPr>
          <w:color w:val="231F20"/>
          <w:w w:val="90"/>
          <w:sz w:val="22"/>
        </w:rPr>
        <w:t>a</w:t>
      </w:r>
      <w:r>
        <w:rPr>
          <w:color w:val="231F20"/>
          <w:spacing w:val="-25"/>
          <w:w w:val="90"/>
          <w:sz w:val="22"/>
        </w:rPr>
        <w:t> </w:t>
      </w:r>
      <w:r>
        <w:rPr>
          <w:color w:val="231F20"/>
          <w:spacing w:val="2"/>
          <w:w w:val="90"/>
          <w:sz w:val="22"/>
        </w:rPr>
        <w:t>police</w:t>
      </w:r>
      <w:r>
        <w:rPr>
          <w:color w:val="231F20"/>
          <w:spacing w:val="-26"/>
          <w:w w:val="90"/>
          <w:sz w:val="22"/>
        </w:rPr>
        <w:t> </w:t>
      </w:r>
      <w:r>
        <w:rPr>
          <w:color w:val="231F20"/>
          <w:spacing w:val="3"/>
          <w:w w:val="90"/>
          <w:sz w:val="22"/>
        </w:rPr>
        <w:t>call-out.</w:t>
      </w:r>
    </w:p>
    <w:p>
      <w:pPr>
        <w:pStyle w:val="ListParagraph"/>
        <w:numPr>
          <w:ilvl w:val="0"/>
          <w:numId w:val="76"/>
        </w:numPr>
        <w:tabs>
          <w:tab w:pos="1985" w:val="left" w:leader="none"/>
        </w:tabs>
        <w:spacing w:line="264" w:lineRule="auto" w:before="54" w:after="0"/>
        <w:ind w:left="1984" w:right="315" w:hanging="284"/>
        <w:jc w:val="left"/>
        <w:rPr>
          <w:sz w:val="22"/>
        </w:rPr>
      </w:pPr>
      <w:r>
        <w:rPr>
          <w:color w:val="231F20"/>
          <w:spacing w:val="2"/>
          <w:w w:val="85"/>
          <w:sz w:val="22"/>
        </w:rPr>
        <w:t>PSNI officers both understood </w:t>
      </w:r>
      <w:r>
        <w:rPr>
          <w:color w:val="231F20"/>
          <w:w w:val="85"/>
          <w:sz w:val="22"/>
        </w:rPr>
        <w:t>and </w:t>
      </w:r>
      <w:r>
        <w:rPr>
          <w:color w:val="231F20"/>
          <w:spacing w:val="3"/>
          <w:w w:val="85"/>
          <w:sz w:val="22"/>
        </w:rPr>
        <w:t>applied </w:t>
      </w:r>
      <w:r>
        <w:rPr>
          <w:color w:val="231F20"/>
          <w:w w:val="85"/>
          <w:sz w:val="22"/>
        </w:rPr>
        <w:t>the</w:t>
      </w:r>
      <w:r>
        <w:rPr>
          <w:color w:val="231F20"/>
          <w:spacing w:val="-38"/>
          <w:w w:val="85"/>
          <w:sz w:val="22"/>
        </w:rPr>
        <w:t> </w:t>
      </w:r>
      <w:r>
        <w:rPr>
          <w:color w:val="231F20"/>
          <w:spacing w:val="2"/>
          <w:w w:val="85"/>
          <w:sz w:val="22"/>
        </w:rPr>
        <w:t>perception</w:t>
      </w:r>
      <w:r>
        <w:rPr>
          <w:color w:val="231F20"/>
          <w:spacing w:val="-37"/>
          <w:w w:val="85"/>
          <w:sz w:val="22"/>
        </w:rPr>
        <w:t> </w:t>
      </w:r>
      <w:r>
        <w:rPr>
          <w:color w:val="231F20"/>
          <w:spacing w:val="2"/>
          <w:w w:val="85"/>
          <w:sz w:val="22"/>
        </w:rPr>
        <w:t>test.</w:t>
      </w:r>
      <w:r>
        <w:rPr>
          <w:color w:val="231F20"/>
          <w:spacing w:val="-37"/>
          <w:w w:val="85"/>
          <w:sz w:val="22"/>
        </w:rPr>
        <w:t> </w:t>
      </w:r>
      <w:r>
        <w:rPr>
          <w:color w:val="231F20"/>
          <w:spacing w:val="2"/>
          <w:w w:val="85"/>
          <w:sz w:val="22"/>
        </w:rPr>
        <w:t>However,</w:t>
      </w:r>
      <w:r>
        <w:rPr>
          <w:color w:val="231F20"/>
          <w:spacing w:val="-37"/>
          <w:w w:val="85"/>
          <w:sz w:val="22"/>
        </w:rPr>
        <w:t> </w:t>
      </w:r>
      <w:r>
        <w:rPr>
          <w:color w:val="231F20"/>
          <w:spacing w:val="2"/>
          <w:w w:val="85"/>
          <w:sz w:val="22"/>
        </w:rPr>
        <w:t>some</w:t>
      </w:r>
      <w:r>
        <w:rPr>
          <w:color w:val="231F20"/>
          <w:spacing w:val="-38"/>
          <w:w w:val="85"/>
          <w:sz w:val="22"/>
        </w:rPr>
        <w:t> </w:t>
      </w:r>
      <w:r>
        <w:rPr>
          <w:color w:val="231F20"/>
          <w:spacing w:val="2"/>
          <w:w w:val="85"/>
          <w:sz w:val="22"/>
        </w:rPr>
        <w:t>officers</w:t>
      </w:r>
    </w:p>
    <w:p>
      <w:pPr>
        <w:pStyle w:val="BodyText"/>
        <w:spacing w:line="264" w:lineRule="auto"/>
        <w:ind w:left="1984" w:right="28"/>
      </w:pPr>
      <w:r>
        <w:rPr>
          <w:color w:val="231F20"/>
          <w:spacing w:val="2"/>
          <w:w w:val="85"/>
        </w:rPr>
        <w:t>questioned</w:t>
      </w:r>
      <w:r>
        <w:rPr>
          <w:color w:val="231F20"/>
          <w:spacing w:val="-28"/>
          <w:w w:val="85"/>
        </w:rPr>
        <w:t> </w:t>
      </w:r>
      <w:r>
        <w:rPr>
          <w:color w:val="231F20"/>
          <w:w w:val="85"/>
        </w:rPr>
        <w:t>its</w:t>
      </w:r>
      <w:r>
        <w:rPr>
          <w:color w:val="231F20"/>
          <w:spacing w:val="-27"/>
          <w:w w:val="85"/>
        </w:rPr>
        <w:t> </w:t>
      </w:r>
      <w:r>
        <w:rPr>
          <w:color w:val="231F20"/>
          <w:spacing w:val="2"/>
          <w:w w:val="85"/>
        </w:rPr>
        <w:t>usefulness</w:t>
      </w:r>
      <w:r>
        <w:rPr>
          <w:color w:val="231F20"/>
          <w:spacing w:val="-27"/>
          <w:w w:val="85"/>
        </w:rPr>
        <w:t> </w:t>
      </w:r>
      <w:r>
        <w:rPr>
          <w:color w:val="231F20"/>
          <w:w w:val="85"/>
        </w:rPr>
        <w:t>in</w:t>
      </w:r>
      <w:r>
        <w:rPr>
          <w:color w:val="231F20"/>
          <w:spacing w:val="-27"/>
          <w:w w:val="85"/>
        </w:rPr>
        <w:t> </w:t>
      </w:r>
      <w:r>
        <w:rPr>
          <w:color w:val="231F20"/>
          <w:spacing w:val="2"/>
          <w:w w:val="85"/>
        </w:rPr>
        <w:t>practice</w:t>
      </w:r>
      <w:r>
        <w:rPr>
          <w:color w:val="231F20"/>
          <w:spacing w:val="-27"/>
          <w:w w:val="85"/>
        </w:rPr>
        <w:t> </w:t>
      </w:r>
      <w:r>
        <w:rPr>
          <w:color w:val="231F20"/>
          <w:spacing w:val="2"/>
          <w:w w:val="85"/>
        </w:rPr>
        <w:t>because</w:t>
      </w:r>
      <w:r>
        <w:rPr>
          <w:color w:val="231F20"/>
          <w:spacing w:val="-27"/>
          <w:w w:val="85"/>
        </w:rPr>
        <w:t> </w:t>
      </w:r>
      <w:r>
        <w:rPr>
          <w:color w:val="231F20"/>
          <w:spacing w:val="3"/>
          <w:w w:val="85"/>
        </w:rPr>
        <w:t>it </w:t>
      </w:r>
      <w:r>
        <w:rPr>
          <w:color w:val="231F20"/>
          <w:w w:val="90"/>
        </w:rPr>
        <w:t>was</w:t>
      </w:r>
      <w:r>
        <w:rPr>
          <w:color w:val="231F20"/>
          <w:spacing w:val="-15"/>
          <w:w w:val="90"/>
        </w:rPr>
        <w:t> </w:t>
      </w:r>
      <w:r>
        <w:rPr>
          <w:color w:val="231F20"/>
          <w:w w:val="90"/>
        </w:rPr>
        <w:t>not</w:t>
      </w:r>
      <w:r>
        <w:rPr>
          <w:color w:val="231F20"/>
          <w:spacing w:val="-14"/>
          <w:w w:val="90"/>
        </w:rPr>
        <w:t> </w:t>
      </w:r>
      <w:r>
        <w:rPr>
          <w:color w:val="231F20"/>
          <w:spacing w:val="2"/>
          <w:w w:val="90"/>
        </w:rPr>
        <w:t>premised</w:t>
      </w:r>
      <w:r>
        <w:rPr>
          <w:color w:val="231F20"/>
          <w:spacing w:val="-14"/>
          <w:w w:val="90"/>
        </w:rPr>
        <w:t> </w:t>
      </w:r>
      <w:r>
        <w:rPr>
          <w:color w:val="231F20"/>
          <w:spacing w:val="2"/>
          <w:w w:val="90"/>
        </w:rPr>
        <w:t>upon</w:t>
      </w:r>
      <w:r>
        <w:rPr>
          <w:color w:val="231F20"/>
          <w:spacing w:val="-14"/>
          <w:w w:val="90"/>
        </w:rPr>
        <w:t> </w:t>
      </w:r>
      <w:r>
        <w:rPr>
          <w:color w:val="231F20"/>
          <w:spacing w:val="3"/>
          <w:w w:val="90"/>
        </w:rPr>
        <w:t>evidence.</w:t>
      </w:r>
    </w:p>
    <w:p>
      <w:pPr>
        <w:pStyle w:val="ListParagraph"/>
        <w:numPr>
          <w:ilvl w:val="0"/>
          <w:numId w:val="76"/>
        </w:numPr>
        <w:tabs>
          <w:tab w:pos="1985" w:val="left" w:leader="none"/>
        </w:tabs>
        <w:spacing w:line="264" w:lineRule="auto" w:before="53" w:after="0"/>
        <w:ind w:left="1984" w:right="149" w:hanging="284"/>
        <w:jc w:val="left"/>
        <w:rPr>
          <w:sz w:val="22"/>
        </w:rPr>
      </w:pPr>
      <w:r>
        <w:rPr>
          <w:color w:val="231F20"/>
          <w:spacing w:val="2"/>
          <w:w w:val="90"/>
          <w:sz w:val="22"/>
        </w:rPr>
        <w:t>Many crimes recorded </w:t>
      </w:r>
      <w:r>
        <w:rPr>
          <w:color w:val="231F20"/>
          <w:w w:val="90"/>
          <w:sz w:val="22"/>
        </w:rPr>
        <w:t>by the PPS </w:t>
      </w:r>
      <w:r>
        <w:rPr>
          <w:color w:val="231F20"/>
          <w:spacing w:val="3"/>
          <w:w w:val="90"/>
          <w:sz w:val="22"/>
        </w:rPr>
        <w:t>as </w:t>
      </w:r>
      <w:r>
        <w:rPr>
          <w:color w:val="231F20"/>
          <w:spacing w:val="2"/>
          <w:w w:val="85"/>
          <w:sz w:val="22"/>
        </w:rPr>
        <w:t>aggravated</w:t>
      </w:r>
      <w:r>
        <w:rPr>
          <w:color w:val="231F20"/>
          <w:spacing w:val="-35"/>
          <w:w w:val="85"/>
          <w:sz w:val="22"/>
        </w:rPr>
        <w:t> </w:t>
      </w:r>
      <w:r>
        <w:rPr>
          <w:color w:val="231F20"/>
          <w:w w:val="85"/>
          <w:sz w:val="22"/>
        </w:rPr>
        <w:t>by</w:t>
      </w:r>
      <w:r>
        <w:rPr>
          <w:color w:val="231F20"/>
          <w:spacing w:val="-35"/>
          <w:w w:val="85"/>
          <w:sz w:val="22"/>
        </w:rPr>
        <w:t> </w:t>
      </w:r>
      <w:r>
        <w:rPr>
          <w:color w:val="231F20"/>
          <w:spacing w:val="2"/>
          <w:w w:val="85"/>
          <w:sz w:val="22"/>
        </w:rPr>
        <w:t>hostility</w:t>
      </w:r>
      <w:r>
        <w:rPr>
          <w:color w:val="231F20"/>
          <w:spacing w:val="-34"/>
          <w:w w:val="85"/>
          <w:sz w:val="22"/>
        </w:rPr>
        <w:t> </w:t>
      </w:r>
      <w:r>
        <w:rPr>
          <w:color w:val="231F20"/>
          <w:spacing w:val="2"/>
          <w:w w:val="85"/>
          <w:sz w:val="22"/>
        </w:rPr>
        <w:t>(i.e.</w:t>
      </w:r>
      <w:r>
        <w:rPr>
          <w:color w:val="231F20"/>
          <w:spacing w:val="-35"/>
          <w:w w:val="85"/>
          <w:sz w:val="22"/>
        </w:rPr>
        <w:t> </w:t>
      </w:r>
      <w:r>
        <w:rPr>
          <w:color w:val="231F20"/>
          <w:w w:val="85"/>
          <w:sz w:val="22"/>
        </w:rPr>
        <w:t>a</w:t>
      </w:r>
      <w:r>
        <w:rPr>
          <w:color w:val="231F20"/>
          <w:spacing w:val="-34"/>
          <w:w w:val="85"/>
          <w:sz w:val="22"/>
        </w:rPr>
        <w:t> </w:t>
      </w:r>
      <w:r>
        <w:rPr>
          <w:color w:val="231F20"/>
          <w:spacing w:val="2"/>
          <w:w w:val="85"/>
          <w:sz w:val="22"/>
        </w:rPr>
        <w:t>suspected</w:t>
      </w:r>
      <w:r>
        <w:rPr>
          <w:color w:val="231F20"/>
          <w:spacing w:val="-35"/>
          <w:w w:val="85"/>
          <w:sz w:val="22"/>
        </w:rPr>
        <w:t> </w:t>
      </w:r>
      <w:r>
        <w:rPr>
          <w:color w:val="231F20"/>
          <w:spacing w:val="3"/>
          <w:w w:val="85"/>
          <w:sz w:val="22"/>
        </w:rPr>
        <w:t>racist </w:t>
      </w:r>
      <w:r>
        <w:rPr>
          <w:color w:val="231F20"/>
          <w:spacing w:val="2"/>
          <w:w w:val="90"/>
          <w:sz w:val="22"/>
        </w:rPr>
        <w:t>hate</w:t>
      </w:r>
      <w:r>
        <w:rPr>
          <w:color w:val="231F20"/>
          <w:spacing w:val="-32"/>
          <w:w w:val="90"/>
          <w:sz w:val="22"/>
        </w:rPr>
        <w:t> </w:t>
      </w:r>
      <w:r>
        <w:rPr>
          <w:color w:val="231F20"/>
          <w:spacing w:val="2"/>
          <w:w w:val="90"/>
          <w:sz w:val="22"/>
        </w:rPr>
        <w:t>crime)</w:t>
      </w:r>
      <w:r>
        <w:rPr>
          <w:color w:val="231F20"/>
          <w:spacing w:val="-32"/>
          <w:w w:val="90"/>
          <w:sz w:val="22"/>
        </w:rPr>
        <w:t> </w:t>
      </w:r>
      <w:r>
        <w:rPr>
          <w:color w:val="231F20"/>
          <w:spacing w:val="2"/>
          <w:w w:val="90"/>
          <w:sz w:val="22"/>
        </w:rPr>
        <w:t>were</w:t>
      </w:r>
      <w:r>
        <w:rPr>
          <w:color w:val="231F20"/>
          <w:spacing w:val="-31"/>
          <w:w w:val="90"/>
          <w:sz w:val="22"/>
        </w:rPr>
        <w:t> </w:t>
      </w:r>
      <w:r>
        <w:rPr>
          <w:color w:val="231F20"/>
          <w:w w:val="90"/>
          <w:sz w:val="22"/>
        </w:rPr>
        <w:t>not</w:t>
      </w:r>
      <w:r>
        <w:rPr>
          <w:color w:val="231F20"/>
          <w:spacing w:val="-32"/>
          <w:w w:val="90"/>
          <w:sz w:val="22"/>
        </w:rPr>
        <w:t> </w:t>
      </w:r>
      <w:r>
        <w:rPr>
          <w:color w:val="231F20"/>
          <w:spacing w:val="2"/>
          <w:w w:val="90"/>
          <w:sz w:val="22"/>
        </w:rPr>
        <w:t>recorded</w:t>
      </w:r>
      <w:r>
        <w:rPr>
          <w:color w:val="231F20"/>
          <w:spacing w:val="-32"/>
          <w:w w:val="90"/>
          <w:sz w:val="22"/>
        </w:rPr>
        <w:t> </w:t>
      </w:r>
      <w:r>
        <w:rPr>
          <w:color w:val="231F20"/>
          <w:w w:val="90"/>
          <w:sz w:val="22"/>
        </w:rPr>
        <w:t>on</w:t>
      </w:r>
      <w:r>
        <w:rPr>
          <w:color w:val="231F20"/>
          <w:spacing w:val="-31"/>
          <w:w w:val="90"/>
          <w:sz w:val="22"/>
        </w:rPr>
        <w:t> </w:t>
      </w:r>
      <w:r>
        <w:rPr>
          <w:color w:val="231F20"/>
          <w:w w:val="90"/>
          <w:sz w:val="22"/>
        </w:rPr>
        <w:t>the</w:t>
      </w:r>
      <w:r>
        <w:rPr>
          <w:color w:val="231F20"/>
          <w:spacing w:val="-32"/>
          <w:w w:val="90"/>
          <w:sz w:val="22"/>
        </w:rPr>
        <w:t> </w:t>
      </w:r>
      <w:r>
        <w:rPr>
          <w:color w:val="231F20"/>
          <w:spacing w:val="3"/>
          <w:w w:val="90"/>
          <w:sz w:val="22"/>
        </w:rPr>
        <w:t>PSNI </w:t>
      </w:r>
      <w:r>
        <w:rPr>
          <w:color w:val="231F20"/>
          <w:spacing w:val="2"/>
          <w:w w:val="90"/>
          <w:sz w:val="22"/>
        </w:rPr>
        <w:t>NICHE</w:t>
      </w:r>
      <w:r>
        <w:rPr>
          <w:color w:val="231F20"/>
          <w:spacing w:val="-20"/>
          <w:w w:val="90"/>
          <w:sz w:val="22"/>
        </w:rPr>
        <w:t> </w:t>
      </w:r>
      <w:r>
        <w:rPr>
          <w:color w:val="231F20"/>
          <w:spacing w:val="2"/>
          <w:w w:val="90"/>
          <w:sz w:val="22"/>
        </w:rPr>
        <w:t>system</w:t>
      </w:r>
      <w:r>
        <w:rPr>
          <w:color w:val="231F20"/>
          <w:spacing w:val="-19"/>
          <w:w w:val="90"/>
          <w:sz w:val="22"/>
        </w:rPr>
        <w:t> </w:t>
      </w:r>
      <w:r>
        <w:rPr>
          <w:color w:val="231F20"/>
          <w:w w:val="90"/>
          <w:sz w:val="22"/>
        </w:rPr>
        <w:t>as</w:t>
      </w:r>
      <w:r>
        <w:rPr>
          <w:color w:val="231F20"/>
          <w:spacing w:val="-20"/>
          <w:w w:val="90"/>
          <w:sz w:val="22"/>
        </w:rPr>
        <w:t> </w:t>
      </w:r>
      <w:r>
        <w:rPr>
          <w:color w:val="231F20"/>
          <w:spacing w:val="2"/>
          <w:w w:val="90"/>
          <w:sz w:val="22"/>
        </w:rPr>
        <w:t>racially</w:t>
      </w:r>
      <w:r>
        <w:rPr>
          <w:color w:val="231F20"/>
          <w:spacing w:val="-19"/>
          <w:w w:val="90"/>
          <w:sz w:val="22"/>
        </w:rPr>
        <w:t> </w:t>
      </w:r>
      <w:r>
        <w:rPr>
          <w:color w:val="231F20"/>
          <w:spacing w:val="3"/>
          <w:w w:val="90"/>
          <w:sz w:val="22"/>
        </w:rPr>
        <w:t>motivated.</w:t>
      </w:r>
    </w:p>
    <w:p>
      <w:pPr>
        <w:pStyle w:val="Heading3"/>
        <w:spacing w:before="130"/>
      </w:pPr>
      <w:r>
        <w:rPr>
          <w:color w:val="0097D0"/>
          <w:w w:val="95"/>
        </w:rPr>
        <w:t>The investigation</w:t>
      </w:r>
    </w:p>
    <w:p>
      <w:pPr>
        <w:pStyle w:val="Heading5"/>
        <w:ind w:left="1700"/>
      </w:pPr>
      <w:r>
        <w:rPr>
          <w:color w:val="0097D0"/>
        </w:rPr>
        <w:t>Human rights laws and standards</w:t>
      </w:r>
    </w:p>
    <w:p>
      <w:pPr>
        <w:pStyle w:val="BodyText"/>
        <w:spacing w:line="264" w:lineRule="auto" w:before="53"/>
        <w:ind w:left="1700" w:right="405"/>
      </w:pPr>
      <w:r>
        <w:rPr>
          <w:color w:val="231F20"/>
          <w:spacing w:val="3"/>
          <w:w w:val="77"/>
        </w:rPr>
        <w:t>Th</w:t>
      </w:r>
      <w:r>
        <w:rPr>
          <w:color w:val="231F20"/>
          <w:w w:val="77"/>
        </w:rPr>
        <w:t>e</w:t>
      </w:r>
      <w:r>
        <w:rPr>
          <w:color w:val="231F20"/>
          <w:spacing w:val="-10"/>
        </w:rPr>
        <w:t> </w:t>
      </w:r>
      <w:r>
        <w:rPr>
          <w:color w:val="231F20"/>
          <w:spacing w:val="3"/>
          <w:w w:val="81"/>
        </w:rPr>
        <w:t>CERD</w:t>
      </w:r>
      <w:r>
        <w:rPr>
          <w:color w:val="231F20"/>
          <w:w w:val="81"/>
        </w:rPr>
        <w:t>,</w:t>
      </w:r>
      <w:r>
        <w:rPr>
          <w:color w:val="231F20"/>
          <w:spacing w:val="-10"/>
        </w:rPr>
        <w:t> </w:t>
      </w:r>
      <w:r>
        <w:rPr>
          <w:color w:val="231F20"/>
          <w:spacing w:val="3"/>
          <w:w w:val="80"/>
        </w:rPr>
        <w:t>Article</w:t>
      </w:r>
      <w:r>
        <w:rPr>
          <w:color w:val="231F20"/>
          <w:w w:val="80"/>
        </w:rPr>
        <w:t>s</w:t>
      </w:r>
      <w:r>
        <w:rPr>
          <w:color w:val="231F20"/>
          <w:spacing w:val="-10"/>
        </w:rPr>
        <w:t> </w:t>
      </w:r>
      <w:r>
        <w:rPr>
          <w:color w:val="231F20"/>
          <w:spacing w:val="3"/>
          <w:w w:val="80"/>
        </w:rPr>
        <w:t>2(1)(d</w:t>
      </w:r>
      <w:r>
        <w:rPr>
          <w:color w:val="231F20"/>
          <w:w w:val="80"/>
        </w:rPr>
        <w:t>)</w:t>
      </w:r>
      <w:r>
        <w:rPr>
          <w:color w:val="231F20"/>
          <w:spacing w:val="-10"/>
        </w:rPr>
        <w:t> </w:t>
      </w:r>
      <w:r>
        <w:rPr>
          <w:color w:val="231F20"/>
          <w:spacing w:val="3"/>
          <w:w w:val="80"/>
        </w:rPr>
        <w:t>an</w:t>
      </w:r>
      <w:r>
        <w:rPr>
          <w:color w:val="231F20"/>
          <w:w w:val="80"/>
        </w:rPr>
        <w:t>d</w:t>
      </w:r>
      <w:r>
        <w:rPr>
          <w:color w:val="231F20"/>
          <w:spacing w:val="-10"/>
        </w:rPr>
        <w:t> </w:t>
      </w:r>
      <w:r>
        <w:rPr>
          <w:color w:val="231F20"/>
          <w:w w:val="87"/>
        </w:rPr>
        <w:t>6</w:t>
      </w:r>
      <w:r>
        <w:rPr>
          <w:color w:val="231F20"/>
          <w:spacing w:val="-10"/>
        </w:rPr>
        <w:t> </w:t>
      </w:r>
      <w:r>
        <w:rPr>
          <w:color w:val="231F20"/>
          <w:spacing w:val="3"/>
          <w:w w:val="77"/>
        </w:rPr>
        <w:t>incorporat</w:t>
      </w:r>
      <w:r>
        <w:rPr>
          <w:color w:val="231F20"/>
          <w:w w:val="77"/>
        </w:rPr>
        <w:t>e</w:t>
      </w:r>
      <w:r>
        <w:rPr>
          <w:color w:val="231F20"/>
          <w:spacing w:val="-10"/>
        </w:rPr>
        <w:t> </w:t>
      </w:r>
      <w:r>
        <w:rPr>
          <w:color w:val="231F20"/>
          <w:w w:val="81"/>
        </w:rPr>
        <w:t>a </w:t>
      </w:r>
      <w:r>
        <w:rPr>
          <w:color w:val="231F20"/>
          <w:spacing w:val="3"/>
          <w:w w:val="79"/>
        </w:rPr>
        <w:t>positiv</w:t>
      </w:r>
      <w:r>
        <w:rPr>
          <w:color w:val="231F20"/>
          <w:w w:val="79"/>
        </w:rPr>
        <w:t>e</w:t>
      </w:r>
      <w:r>
        <w:rPr>
          <w:color w:val="231F20"/>
          <w:spacing w:val="-10"/>
        </w:rPr>
        <w:t> </w:t>
      </w:r>
      <w:r>
        <w:rPr>
          <w:color w:val="231F20"/>
          <w:spacing w:val="3"/>
          <w:w w:val="78"/>
        </w:rPr>
        <w:t>dut</w:t>
      </w:r>
      <w:r>
        <w:rPr>
          <w:color w:val="231F20"/>
          <w:w w:val="78"/>
        </w:rPr>
        <w:t>y</w:t>
      </w:r>
      <w:r>
        <w:rPr>
          <w:color w:val="231F20"/>
          <w:spacing w:val="-10"/>
        </w:rPr>
        <w:t> </w:t>
      </w:r>
      <w:r>
        <w:rPr>
          <w:color w:val="231F20"/>
          <w:spacing w:val="3"/>
          <w:w w:val="77"/>
        </w:rPr>
        <w:t>t</w:t>
      </w:r>
      <w:r>
        <w:rPr>
          <w:color w:val="231F20"/>
          <w:w w:val="77"/>
        </w:rPr>
        <w:t>o</w:t>
      </w:r>
      <w:r>
        <w:rPr>
          <w:color w:val="231F20"/>
          <w:spacing w:val="-10"/>
        </w:rPr>
        <w:t> </w:t>
      </w:r>
      <w:r>
        <w:rPr>
          <w:color w:val="231F20"/>
          <w:spacing w:val="3"/>
          <w:w w:val="76"/>
        </w:rPr>
        <w:t>properl</w:t>
      </w:r>
      <w:r>
        <w:rPr>
          <w:color w:val="231F20"/>
          <w:w w:val="76"/>
        </w:rPr>
        <w:t>y</w:t>
      </w:r>
      <w:r>
        <w:rPr>
          <w:color w:val="231F20"/>
          <w:spacing w:val="-10"/>
        </w:rPr>
        <w:t> </w:t>
      </w:r>
      <w:r>
        <w:rPr>
          <w:color w:val="231F20"/>
          <w:spacing w:val="3"/>
          <w:w w:val="79"/>
        </w:rPr>
        <w:t>investigat</w:t>
      </w:r>
      <w:r>
        <w:rPr>
          <w:color w:val="231F20"/>
          <w:w w:val="79"/>
        </w:rPr>
        <w:t>e</w:t>
      </w:r>
      <w:r>
        <w:rPr>
          <w:color w:val="231F20"/>
          <w:spacing w:val="-10"/>
        </w:rPr>
        <w:t> </w:t>
      </w:r>
      <w:r>
        <w:rPr>
          <w:color w:val="231F20"/>
          <w:spacing w:val="3"/>
          <w:w w:val="77"/>
        </w:rPr>
        <w:t>reported </w:t>
      </w:r>
      <w:r>
        <w:rPr>
          <w:color w:val="231F20"/>
          <w:spacing w:val="3"/>
          <w:w w:val="79"/>
        </w:rPr>
        <w:t>incident</w:t>
      </w:r>
      <w:r>
        <w:rPr>
          <w:color w:val="231F20"/>
          <w:w w:val="79"/>
        </w:rPr>
        <w:t>s</w:t>
      </w:r>
      <w:r>
        <w:rPr>
          <w:color w:val="231F20"/>
          <w:spacing w:val="-10"/>
        </w:rPr>
        <w:t> </w:t>
      </w:r>
      <w:r>
        <w:rPr>
          <w:color w:val="231F20"/>
          <w:spacing w:val="3"/>
          <w:w w:val="75"/>
        </w:rPr>
        <w:t>o</w:t>
      </w:r>
      <w:r>
        <w:rPr>
          <w:color w:val="231F20"/>
          <w:w w:val="75"/>
        </w:rPr>
        <w:t>f</w:t>
      </w:r>
      <w:r>
        <w:rPr>
          <w:color w:val="231F20"/>
          <w:spacing w:val="-10"/>
        </w:rPr>
        <w:t> </w:t>
      </w:r>
      <w:r>
        <w:rPr>
          <w:color w:val="231F20"/>
          <w:spacing w:val="3"/>
          <w:w w:val="79"/>
        </w:rPr>
        <w:t>racis</w:t>
      </w:r>
      <w:r>
        <w:rPr>
          <w:color w:val="231F20"/>
          <w:w w:val="79"/>
        </w:rPr>
        <w:t>t</w:t>
      </w:r>
      <w:r>
        <w:rPr>
          <w:color w:val="231F20"/>
          <w:spacing w:val="-10"/>
        </w:rPr>
        <w:t> </w:t>
      </w:r>
      <w:r>
        <w:rPr>
          <w:color w:val="231F20"/>
          <w:spacing w:val="3"/>
          <w:w w:val="78"/>
        </w:rPr>
        <w:t>hat</w:t>
      </w:r>
      <w:r>
        <w:rPr>
          <w:color w:val="231F20"/>
          <w:w w:val="78"/>
        </w:rPr>
        <w:t>e</w:t>
      </w:r>
      <w:r>
        <w:rPr>
          <w:color w:val="231F20"/>
          <w:spacing w:val="-10"/>
        </w:rPr>
        <w:t> </w:t>
      </w:r>
      <w:r>
        <w:rPr>
          <w:color w:val="231F20"/>
          <w:spacing w:val="3"/>
          <w:w w:val="79"/>
        </w:rPr>
        <w:t>crimes</w:t>
      </w:r>
      <w:r>
        <w:rPr>
          <w:color w:val="231F20"/>
          <w:w w:val="79"/>
        </w:rPr>
        <w:t>.</w:t>
      </w:r>
      <w:r>
        <w:rPr>
          <w:color w:val="231F20"/>
          <w:spacing w:val="-10"/>
        </w:rPr>
        <w:t> </w:t>
      </w:r>
      <w:r>
        <w:rPr>
          <w:color w:val="231F20"/>
          <w:spacing w:val="3"/>
          <w:w w:val="75"/>
        </w:rPr>
        <w:t>Fo</w:t>
      </w:r>
      <w:r>
        <w:rPr>
          <w:color w:val="231F20"/>
          <w:w w:val="75"/>
        </w:rPr>
        <w:t>r</w:t>
      </w:r>
      <w:r>
        <w:rPr>
          <w:color w:val="231F20"/>
          <w:spacing w:val="-10"/>
        </w:rPr>
        <w:t> </w:t>
      </w:r>
      <w:r>
        <w:rPr>
          <w:color w:val="231F20"/>
          <w:spacing w:val="3"/>
          <w:w w:val="78"/>
        </w:rPr>
        <w:t>example, </w:t>
      </w:r>
      <w:r>
        <w:rPr>
          <w:color w:val="231F20"/>
          <w:spacing w:val="3"/>
          <w:w w:val="78"/>
        </w:rPr>
        <w:t> </w:t>
      </w:r>
      <w:r>
        <w:rPr>
          <w:color w:val="231F20"/>
          <w:spacing w:val="3"/>
          <w:w w:val="74"/>
        </w:rPr>
        <w:t>i</w:t>
      </w:r>
      <w:r>
        <w:rPr>
          <w:color w:val="231F20"/>
          <w:w w:val="74"/>
        </w:rPr>
        <w:t>n</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85"/>
        </w:rPr>
        <w:t>cas</w:t>
      </w:r>
      <w:r>
        <w:rPr>
          <w:color w:val="231F20"/>
          <w:w w:val="85"/>
        </w:rPr>
        <w:t>e</w:t>
      </w:r>
      <w:r>
        <w:rPr>
          <w:color w:val="231F20"/>
          <w:spacing w:val="-10"/>
        </w:rPr>
        <w:t> </w:t>
      </w:r>
      <w:r>
        <w:rPr>
          <w:color w:val="231F20"/>
          <w:spacing w:val="3"/>
          <w:w w:val="75"/>
        </w:rPr>
        <w:t>o</w:t>
      </w:r>
      <w:r>
        <w:rPr>
          <w:color w:val="231F20"/>
          <w:w w:val="75"/>
        </w:rPr>
        <w:t>f</w:t>
      </w:r>
      <w:r>
        <w:rPr>
          <w:color w:val="231F20"/>
          <w:spacing w:val="-10"/>
        </w:rPr>
        <w:t> </w:t>
      </w:r>
      <w:r>
        <w:rPr>
          <w:i/>
          <w:color w:val="231F20"/>
          <w:w w:val="79"/>
        </w:rPr>
        <w:t>LK</w:t>
      </w:r>
      <w:r>
        <w:rPr>
          <w:i/>
          <w:color w:val="231F20"/>
          <w:spacing w:val="-16"/>
        </w:rPr>
        <w:t> </w:t>
      </w:r>
      <w:r>
        <w:rPr>
          <w:i/>
          <w:smallCaps/>
          <w:color w:val="231F20"/>
          <w:w w:val="82"/>
        </w:rPr>
        <w:t>v</w:t>
      </w:r>
      <w:r>
        <w:rPr>
          <w:i/>
          <w:smallCaps w:val="0"/>
          <w:color w:val="231F20"/>
          <w:spacing w:val="-16"/>
        </w:rPr>
        <w:t> </w:t>
      </w:r>
      <w:r>
        <w:rPr>
          <w:i/>
          <w:smallCaps w:val="0"/>
          <w:color w:val="231F20"/>
          <w:w w:val="78"/>
        </w:rPr>
        <w:t>Netherland</w:t>
      </w:r>
      <w:r>
        <w:rPr>
          <w:i/>
          <w:smallCaps w:val="0"/>
          <w:color w:val="231F20"/>
          <w:spacing w:val="-1"/>
          <w:w w:val="78"/>
        </w:rPr>
        <w:t>s</w:t>
      </w:r>
      <w:r>
        <w:rPr>
          <w:smallCaps w:val="0"/>
          <w:color w:val="231F20"/>
          <w:w w:val="62"/>
        </w:rPr>
        <w:t>,</w:t>
      </w:r>
      <w:r>
        <w:rPr>
          <w:smallCaps w:val="0"/>
          <w:color w:val="231F20"/>
          <w:spacing w:val="-10"/>
        </w:rPr>
        <w:t> </w:t>
      </w:r>
      <w:r>
        <w:rPr>
          <w:smallCaps w:val="0"/>
          <w:color w:val="231F20"/>
          <w:spacing w:val="3"/>
          <w:w w:val="82"/>
        </w:rPr>
        <w:t>whic</w:t>
      </w:r>
      <w:r>
        <w:rPr>
          <w:smallCaps w:val="0"/>
          <w:color w:val="231F20"/>
          <w:w w:val="82"/>
        </w:rPr>
        <w:t>h</w:t>
      </w:r>
      <w:r>
        <w:rPr>
          <w:smallCaps w:val="0"/>
          <w:color w:val="231F20"/>
          <w:spacing w:val="-10"/>
        </w:rPr>
        <w:t> </w:t>
      </w:r>
      <w:r>
        <w:rPr>
          <w:smallCaps w:val="0"/>
          <w:color w:val="231F20"/>
          <w:spacing w:val="3"/>
          <w:w w:val="77"/>
        </w:rPr>
        <w:t>involved </w:t>
      </w:r>
      <w:r>
        <w:rPr>
          <w:smallCaps w:val="0"/>
          <w:color w:val="231F20"/>
          <w:spacing w:val="3"/>
          <w:w w:val="78"/>
        </w:rPr>
        <w:t>hat</w:t>
      </w:r>
      <w:r>
        <w:rPr>
          <w:smallCaps w:val="0"/>
          <w:color w:val="231F20"/>
          <w:w w:val="78"/>
        </w:rPr>
        <w:t>e</w:t>
      </w:r>
      <w:r>
        <w:rPr>
          <w:smallCaps w:val="0"/>
          <w:color w:val="231F20"/>
          <w:spacing w:val="-10"/>
        </w:rPr>
        <w:t> </w:t>
      </w:r>
      <w:r>
        <w:rPr>
          <w:smallCaps w:val="0"/>
          <w:color w:val="231F20"/>
          <w:spacing w:val="3"/>
          <w:w w:val="83"/>
        </w:rPr>
        <w:t>speec</w:t>
      </w:r>
      <w:r>
        <w:rPr>
          <w:smallCaps w:val="0"/>
          <w:color w:val="231F20"/>
          <w:w w:val="83"/>
        </w:rPr>
        <w:t>h</w:t>
      </w:r>
      <w:r>
        <w:rPr>
          <w:smallCaps w:val="0"/>
          <w:color w:val="231F20"/>
          <w:spacing w:val="-10"/>
        </w:rPr>
        <w:t> </w:t>
      </w:r>
      <w:r>
        <w:rPr>
          <w:smallCaps w:val="0"/>
          <w:color w:val="231F20"/>
          <w:spacing w:val="3"/>
          <w:w w:val="78"/>
        </w:rPr>
        <w:t>withi</w:t>
      </w:r>
      <w:r>
        <w:rPr>
          <w:smallCaps w:val="0"/>
          <w:color w:val="231F20"/>
          <w:w w:val="78"/>
        </w:rPr>
        <w:t>n</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remi</w:t>
      </w:r>
      <w:r>
        <w:rPr>
          <w:smallCaps w:val="0"/>
          <w:color w:val="231F20"/>
          <w:w w:val="76"/>
        </w:rPr>
        <w:t>t</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spacing w:val="3"/>
          <w:w w:val="77"/>
        </w:rPr>
        <w:t>4</w:t>
      </w:r>
      <w:r>
        <w:rPr>
          <w:smallCaps w:val="0"/>
          <w:color w:val="231F20"/>
          <w:w w:val="77"/>
        </w:rPr>
        <w:t>,</w:t>
      </w:r>
      <w:r>
        <w:rPr>
          <w:smallCaps w:val="0"/>
          <w:color w:val="231F20"/>
          <w:spacing w:val="-10"/>
        </w:rPr>
        <w:t> </w:t>
      </w:r>
      <w:r>
        <w:rPr>
          <w:smallCaps w:val="0"/>
          <w:color w:val="231F20"/>
          <w:spacing w:val="3"/>
          <w:w w:val="78"/>
        </w:rPr>
        <w:t>the</w:t>
      </w:r>
    </w:p>
    <w:p>
      <w:pPr>
        <w:pStyle w:val="BodyText"/>
        <w:spacing w:line="264" w:lineRule="auto"/>
        <w:ind w:left="1700" w:right="110"/>
        <w:jc w:val="both"/>
      </w:pPr>
      <w:r>
        <w:rPr>
          <w:color w:val="231F20"/>
          <w:spacing w:val="2"/>
          <w:w w:val="85"/>
        </w:rPr>
        <w:t>CERD</w:t>
      </w:r>
      <w:r>
        <w:rPr>
          <w:color w:val="231F20"/>
          <w:spacing w:val="-27"/>
          <w:w w:val="85"/>
        </w:rPr>
        <w:t> </w:t>
      </w:r>
      <w:r>
        <w:rPr>
          <w:color w:val="231F20"/>
          <w:spacing w:val="2"/>
          <w:w w:val="85"/>
        </w:rPr>
        <w:t>Committee</w:t>
      </w:r>
      <w:r>
        <w:rPr>
          <w:color w:val="231F20"/>
          <w:spacing w:val="-27"/>
          <w:w w:val="85"/>
        </w:rPr>
        <w:t> </w:t>
      </w:r>
      <w:r>
        <w:rPr>
          <w:color w:val="231F20"/>
          <w:spacing w:val="2"/>
          <w:w w:val="85"/>
        </w:rPr>
        <w:t>concluded</w:t>
      </w:r>
      <w:r>
        <w:rPr>
          <w:color w:val="231F20"/>
          <w:spacing w:val="-26"/>
          <w:w w:val="85"/>
        </w:rPr>
        <w:t> </w:t>
      </w:r>
      <w:r>
        <w:rPr>
          <w:color w:val="231F20"/>
          <w:spacing w:val="2"/>
          <w:w w:val="85"/>
        </w:rPr>
        <w:t>that</w:t>
      </w:r>
      <w:r>
        <w:rPr>
          <w:color w:val="231F20"/>
          <w:spacing w:val="-27"/>
          <w:w w:val="85"/>
        </w:rPr>
        <w:t> </w:t>
      </w:r>
      <w:r>
        <w:rPr>
          <w:color w:val="231F20"/>
          <w:w w:val="85"/>
        </w:rPr>
        <w:t>the</w:t>
      </w:r>
      <w:r>
        <w:rPr>
          <w:color w:val="231F20"/>
          <w:spacing w:val="-27"/>
          <w:w w:val="85"/>
        </w:rPr>
        <w:t> </w:t>
      </w:r>
      <w:r>
        <w:rPr>
          <w:color w:val="231F20"/>
          <w:spacing w:val="2"/>
          <w:w w:val="85"/>
        </w:rPr>
        <w:t>existence</w:t>
      </w:r>
      <w:r>
        <w:rPr>
          <w:color w:val="231F20"/>
          <w:spacing w:val="-26"/>
          <w:w w:val="85"/>
        </w:rPr>
        <w:t> </w:t>
      </w:r>
      <w:r>
        <w:rPr>
          <w:color w:val="231F20"/>
          <w:spacing w:val="3"/>
          <w:w w:val="85"/>
        </w:rPr>
        <w:t>of </w:t>
      </w:r>
      <w:r>
        <w:rPr>
          <w:color w:val="231F20"/>
          <w:spacing w:val="2"/>
          <w:w w:val="80"/>
        </w:rPr>
        <w:t>legislation making racial discrimination </w:t>
      </w:r>
      <w:r>
        <w:rPr>
          <w:color w:val="231F20"/>
          <w:w w:val="80"/>
        </w:rPr>
        <w:t>a </w:t>
      </w:r>
      <w:r>
        <w:rPr>
          <w:color w:val="231F20"/>
          <w:spacing w:val="3"/>
          <w:w w:val="80"/>
        </w:rPr>
        <w:t>criminal </w:t>
      </w:r>
      <w:r>
        <w:rPr>
          <w:color w:val="231F20"/>
          <w:w w:val="85"/>
        </w:rPr>
        <w:t>act</w:t>
      </w:r>
      <w:r>
        <w:rPr>
          <w:color w:val="231F20"/>
          <w:spacing w:val="-23"/>
          <w:w w:val="85"/>
        </w:rPr>
        <w:t> </w:t>
      </w:r>
      <w:r>
        <w:rPr>
          <w:color w:val="231F20"/>
          <w:w w:val="85"/>
        </w:rPr>
        <w:t>was</w:t>
      </w:r>
      <w:r>
        <w:rPr>
          <w:color w:val="231F20"/>
          <w:spacing w:val="-22"/>
          <w:w w:val="85"/>
        </w:rPr>
        <w:t> </w:t>
      </w:r>
      <w:r>
        <w:rPr>
          <w:color w:val="231F20"/>
          <w:w w:val="85"/>
        </w:rPr>
        <w:t>not</w:t>
      </w:r>
      <w:r>
        <w:rPr>
          <w:color w:val="231F20"/>
          <w:spacing w:val="-22"/>
          <w:w w:val="85"/>
        </w:rPr>
        <w:t> </w:t>
      </w:r>
      <w:r>
        <w:rPr>
          <w:color w:val="231F20"/>
          <w:w w:val="85"/>
        </w:rPr>
        <w:t>in</w:t>
      </w:r>
      <w:r>
        <w:rPr>
          <w:color w:val="231F20"/>
          <w:spacing w:val="-22"/>
          <w:w w:val="85"/>
        </w:rPr>
        <w:t> </w:t>
      </w:r>
      <w:r>
        <w:rPr>
          <w:color w:val="231F20"/>
          <w:w w:val="85"/>
        </w:rPr>
        <w:t>and</w:t>
      </w:r>
      <w:r>
        <w:rPr>
          <w:color w:val="231F20"/>
          <w:spacing w:val="-22"/>
          <w:w w:val="85"/>
        </w:rPr>
        <w:t> </w:t>
      </w:r>
      <w:r>
        <w:rPr>
          <w:color w:val="231F20"/>
          <w:w w:val="85"/>
        </w:rPr>
        <w:t>of</w:t>
      </w:r>
      <w:r>
        <w:rPr>
          <w:color w:val="231F20"/>
          <w:spacing w:val="-22"/>
          <w:w w:val="85"/>
        </w:rPr>
        <w:t> </w:t>
      </w:r>
      <w:r>
        <w:rPr>
          <w:color w:val="231F20"/>
          <w:spacing w:val="2"/>
          <w:w w:val="85"/>
        </w:rPr>
        <w:t>itself</w:t>
      </w:r>
      <w:r>
        <w:rPr>
          <w:color w:val="231F20"/>
          <w:spacing w:val="-22"/>
          <w:w w:val="85"/>
        </w:rPr>
        <w:t> </w:t>
      </w:r>
      <w:r>
        <w:rPr>
          <w:color w:val="231F20"/>
          <w:spacing w:val="2"/>
          <w:w w:val="85"/>
        </w:rPr>
        <w:t>sufficient</w:t>
      </w:r>
      <w:r>
        <w:rPr>
          <w:color w:val="231F20"/>
          <w:spacing w:val="-22"/>
          <w:w w:val="85"/>
        </w:rPr>
        <w:t> </w:t>
      </w:r>
      <w:r>
        <w:rPr>
          <w:color w:val="231F20"/>
          <w:w w:val="85"/>
        </w:rPr>
        <w:t>to</w:t>
      </w:r>
      <w:r>
        <w:rPr>
          <w:color w:val="231F20"/>
          <w:spacing w:val="-22"/>
          <w:w w:val="85"/>
        </w:rPr>
        <w:t> </w:t>
      </w:r>
      <w:r>
        <w:rPr>
          <w:color w:val="231F20"/>
          <w:spacing w:val="3"/>
          <w:w w:val="85"/>
        </w:rPr>
        <w:t>represent </w:t>
      </w:r>
      <w:r>
        <w:rPr>
          <w:color w:val="231F20"/>
          <w:spacing w:val="2"/>
          <w:w w:val="80"/>
        </w:rPr>
        <w:t>full compliance with </w:t>
      </w:r>
      <w:r>
        <w:rPr>
          <w:color w:val="231F20"/>
          <w:w w:val="80"/>
        </w:rPr>
        <w:t>the </w:t>
      </w:r>
      <w:r>
        <w:rPr>
          <w:color w:val="231F20"/>
          <w:spacing w:val="2"/>
          <w:w w:val="80"/>
        </w:rPr>
        <w:t>CERD obligations.</w:t>
      </w:r>
      <w:r>
        <w:rPr>
          <w:color w:val="231F20"/>
          <w:spacing w:val="-22"/>
          <w:w w:val="80"/>
        </w:rPr>
        <w:t> </w:t>
      </w:r>
      <w:r>
        <w:rPr>
          <w:color w:val="231F20"/>
          <w:spacing w:val="3"/>
          <w:w w:val="80"/>
        </w:rPr>
        <w:t>Rather, </w:t>
      </w:r>
      <w:r>
        <w:rPr>
          <w:color w:val="231F20"/>
          <w:w w:val="90"/>
        </w:rPr>
        <w:t>the </w:t>
      </w:r>
      <w:r>
        <w:rPr>
          <w:color w:val="231F20"/>
          <w:spacing w:val="2"/>
          <w:w w:val="90"/>
        </w:rPr>
        <w:t>Committee stated</w:t>
      </w:r>
      <w:r>
        <w:rPr>
          <w:color w:val="231F20"/>
          <w:spacing w:val="-35"/>
          <w:w w:val="90"/>
        </w:rPr>
        <w:t> </w:t>
      </w:r>
      <w:r>
        <w:rPr>
          <w:color w:val="231F20"/>
          <w:spacing w:val="3"/>
          <w:w w:val="90"/>
        </w:rPr>
        <w:t>that:</w:t>
      </w:r>
    </w:p>
    <w:p>
      <w:pPr>
        <w:pStyle w:val="BodyText"/>
        <w:spacing w:line="264" w:lineRule="auto" w:before="103"/>
        <w:ind w:left="1700" w:right="191"/>
        <w:jc w:val="both"/>
      </w:pPr>
      <w:r>
        <w:rPr>
          <w:color w:val="0097D0"/>
          <w:spacing w:val="2"/>
          <w:w w:val="90"/>
        </w:rPr>
        <w:t>when</w:t>
      </w:r>
      <w:r>
        <w:rPr>
          <w:color w:val="0097D0"/>
          <w:spacing w:val="-39"/>
          <w:w w:val="90"/>
        </w:rPr>
        <w:t> </w:t>
      </w:r>
      <w:r>
        <w:rPr>
          <w:color w:val="0097D0"/>
          <w:spacing w:val="2"/>
          <w:w w:val="90"/>
        </w:rPr>
        <w:t>threats</w:t>
      </w:r>
      <w:r>
        <w:rPr>
          <w:color w:val="0097D0"/>
          <w:spacing w:val="-38"/>
          <w:w w:val="90"/>
        </w:rPr>
        <w:t> </w:t>
      </w:r>
      <w:r>
        <w:rPr>
          <w:color w:val="0097D0"/>
          <w:w w:val="90"/>
        </w:rPr>
        <w:t>of</w:t>
      </w:r>
      <w:r>
        <w:rPr>
          <w:color w:val="0097D0"/>
          <w:spacing w:val="-38"/>
          <w:w w:val="90"/>
        </w:rPr>
        <w:t> </w:t>
      </w:r>
      <w:r>
        <w:rPr>
          <w:color w:val="0097D0"/>
          <w:spacing w:val="2"/>
          <w:w w:val="90"/>
        </w:rPr>
        <w:t>racial</w:t>
      </w:r>
      <w:r>
        <w:rPr>
          <w:color w:val="0097D0"/>
          <w:spacing w:val="-38"/>
          <w:w w:val="90"/>
        </w:rPr>
        <w:t> </w:t>
      </w:r>
      <w:r>
        <w:rPr>
          <w:color w:val="0097D0"/>
          <w:spacing w:val="2"/>
          <w:w w:val="90"/>
        </w:rPr>
        <w:t>violence</w:t>
      </w:r>
      <w:r>
        <w:rPr>
          <w:color w:val="0097D0"/>
          <w:spacing w:val="-38"/>
          <w:w w:val="90"/>
        </w:rPr>
        <w:t> </w:t>
      </w:r>
      <w:r>
        <w:rPr>
          <w:color w:val="0097D0"/>
          <w:w w:val="90"/>
        </w:rPr>
        <w:t>are</w:t>
      </w:r>
      <w:r>
        <w:rPr>
          <w:color w:val="0097D0"/>
          <w:spacing w:val="-38"/>
          <w:w w:val="90"/>
        </w:rPr>
        <w:t> </w:t>
      </w:r>
      <w:r>
        <w:rPr>
          <w:color w:val="0097D0"/>
          <w:spacing w:val="2"/>
          <w:w w:val="90"/>
        </w:rPr>
        <w:t>made,</w:t>
      </w:r>
      <w:r>
        <w:rPr>
          <w:color w:val="0097D0"/>
          <w:spacing w:val="-38"/>
          <w:w w:val="90"/>
        </w:rPr>
        <w:t> </w:t>
      </w:r>
      <w:r>
        <w:rPr>
          <w:color w:val="0097D0"/>
          <w:spacing w:val="3"/>
          <w:w w:val="90"/>
        </w:rPr>
        <w:t>and </w:t>
      </w:r>
      <w:r>
        <w:rPr>
          <w:color w:val="0097D0"/>
          <w:spacing w:val="2"/>
          <w:w w:val="85"/>
        </w:rPr>
        <w:t>especially</w:t>
      </w:r>
      <w:r>
        <w:rPr>
          <w:color w:val="0097D0"/>
          <w:spacing w:val="-22"/>
          <w:w w:val="85"/>
        </w:rPr>
        <w:t> </w:t>
      </w:r>
      <w:r>
        <w:rPr>
          <w:color w:val="0097D0"/>
          <w:spacing w:val="2"/>
          <w:w w:val="85"/>
        </w:rPr>
        <w:t>when</w:t>
      </w:r>
      <w:r>
        <w:rPr>
          <w:color w:val="0097D0"/>
          <w:spacing w:val="-22"/>
          <w:w w:val="85"/>
        </w:rPr>
        <w:t> </w:t>
      </w:r>
      <w:r>
        <w:rPr>
          <w:color w:val="0097D0"/>
          <w:spacing w:val="2"/>
          <w:w w:val="85"/>
        </w:rPr>
        <w:t>they</w:t>
      </w:r>
      <w:r>
        <w:rPr>
          <w:color w:val="0097D0"/>
          <w:spacing w:val="-21"/>
          <w:w w:val="85"/>
        </w:rPr>
        <w:t> </w:t>
      </w:r>
      <w:r>
        <w:rPr>
          <w:color w:val="0097D0"/>
          <w:w w:val="85"/>
        </w:rPr>
        <w:t>are</w:t>
      </w:r>
      <w:r>
        <w:rPr>
          <w:color w:val="0097D0"/>
          <w:spacing w:val="-22"/>
          <w:w w:val="85"/>
        </w:rPr>
        <w:t> </w:t>
      </w:r>
      <w:r>
        <w:rPr>
          <w:color w:val="0097D0"/>
          <w:spacing w:val="2"/>
          <w:w w:val="85"/>
        </w:rPr>
        <w:t>made</w:t>
      </w:r>
      <w:r>
        <w:rPr>
          <w:color w:val="0097D0"/>
          <w:spacing w:val="-22"/>
          <w:w w:val="85"/>
        </w:rPr>
        <w:t> </w:t>
      </w:r>
      <w:r>
        <w:rPr>
          <w:color w:val="0097D0"/>
          <w:w w:val="85"/>
        </w:rPr>
        <w:t>in</w:t>
      </w:r>
      <w:r>
        <w:rPr>
          <w:color w:val="0097D0"/>
          <w:spacing w:val="-21"/>
          <w:w w:val="85"/>
        </w:rPr>
        <w:t> </w:t>
      </w:r>
      <w:r>
        <w:rPr>
          <w:color w:val="0097D0"/>
          <w:spacing w:val="2"/>
          <w:w w:val="85"/>
        </w:rPr>
        <w:t>public</w:t>
      </w:r>
      <w:r>
        <w:rPr>
          <w:color w:val="0097D0"/>
          <w:spacing w:val="-22"/>
          <w:w w:val="85"/>
        </w:rPr>
        <w:t> </w:t>
      </w:r>
      <w:r>
        <w:rPr>
          <w:color w:val="0097D0"/>
          <w:w w:val="85"/>
        </w:rPr>
        <w:t>and</w:t>
      </w:r>
      <w:r>
        <w:rPr>
          <w:color w:val="0097D0"/>
          <w:spacing w:val="-21"/>
          <w:w w:val="85"/>
        </w:rPr>
        <w:t> </w:t>
      </w:r>
      <w:r>
        <w:rPr>
          <w:color w:val="0097D0"/>
          <w:w w:val="85"/>
        </w:rPr>
        <w:t>by</w:t>
      </w:r>
      <w:r>
        <w:rPr>
          <w:color w:val="0097D0"/>
          <w:spacing w:val="-22"/>
          <w:w w:val="85"/>
        </w:rPr>
        <w:t> </w:t>
      </w:r>
      <w:r>
        <w:rPr>
          <w:color w:val="0097D0"/>
          <w:w w:val="85"/>
        </w:rPr>
        <w:t>a</w:t>
      </w:r>
    </w:p>
    <w:p>
      <w:pPr>
        <w:pStyle w:val="BodyText"/>
        <w:spacing w:line="271" w:lineRule="auto" w:before="107"/>
        <w:ind w:left="562" w:right="1151"/>
        <w:rPr>
          <w:b/>
          <w:sz w:val="14"/>
        </w:rPr>
      </w:pPr>
      <w:r>
        <w:rPr/>
        <w:br w:type="column"/>
      </w:r>
      <w:r>
        <w:rPr>
          <w:color w:val="0097D0"/>
          <w:spacing w:val="2"/>
          <w:w w:val="85"/>
        </w:rPr>
        <w:t>group,</w:t>
      </w:r>
      <w:r>
        <w:rPr>
          <w:color w:val="0097D0"/>
          <w:spacing w:val="-28"/>
          <w:w w:val="85"/>
        </w:rPr>
        <w:t> </w:t>
      </w:r>
      <w:r>
        <w:rPr>
          <w:color w:val="0097D0"/>
          <w:w w:val="85"/>
        </w:rPr>
        <w:t>it</w:t>
      </w:r>
      <w:r>
        <w:rPr>
          <w:color w:val="0097D0"/>
          <w:spacing w:val="-27"/>
          <w:w w:val="85"/>
        </w:rPr>
        <w:t> </w:t>
      </w:r>
      <w:r>
        <w:rPr>
          <w:color w:val="0097D0"/>
          <w:w w:val="85"/>
        </w:rPr>
        <w:t>is</w:t>
      </w:r>
      <w:r>
        <w:rPr>
          <w:color w:val="0097D0"/>
          <w:spacing w:val="-28"/>
          <w:w w:val="85"/>
        </w:rPr>
        <w:t> </w:t>
      </w:r>
      <w:r>
        <w:rPr>
          <w:color w:val="0097D0"/>
          <w:spacing w:val="2"/>
          <w:w w:val="85"/>
        </w:rPr>
        <w:t>incumbent</w:t>
      </w:r>
      <w:r>
        <w:rPr>
          <w:color w:val="0097D0"/>
          <w:spacing w:val="-27"/>
          <w:w w:val="85"/>
        </w:rPr>
        <w:t> </w:t>
      </w:r>
      <w:r>
        <w:rPr>
          <w:color w:val="0097D0"/>
          <w:spacing w:val="2"/>
          <w:w w:val="85"/>
        </w:rPr>
        <w:t>upon</w:t>
      </w:r>
      <w:r>
        <w:rPr>
          <w:color w:val="0097D0"/>
          <w:spacing w:val="-28"/>
          <w:w w:val="85"/>
        </w:rPr>
        <w:t> </w:t>
      </w:r>
      <w:r>
        <w:rPr>
          <w:color w:val="0097D0"/>
          <w:w w:val="85"/>
        </w:rPr>
        <w:t>the</w:t>
      </w:r>
      <w:r>
        <w:rPr>
          <w:color w:val="0097D0"/>
          <w:spacing w:val="-27"/>
          <w:w w:val="85"/>
        </w:rPr>
        <w:t> </w:t>
      </w:r>
      <w:r>
        <w:rPr>
          <w:color w:val="0097D0"/>
          <w:spacing w:val="2"/>
          <w:w w:val="85"/>
        </w:rPr>
        <w:t>State</w:t>
      </w:r>
      <w:r>
        <w:rPr>
          <w:color w:val="0097D0"/>
          <w:spacing w:val="-27"/>
          <w:w w:val="85"/>
        </w:rPr>
        <w:t> </w:t>
      </w:r>
      <w:r>
        <w:rPr>
          <w:color w:val="0097D0"/>
          <w:w w:val="85"/>
        </w:rPr>
        <w:t>to</w:t>
      </w:r>
      <w:r>
        <w:rPr>
          <w:color w:val="0097D0"/>
          <w:spacing w:val="-28"/>
          <w:w w:val="85"/>
        </w:rPr>
        <w:t> </w:t>
      </w:r>
      <w:r>
        <w:rPr>
          <w:color w:val="0097D0"/>
          <w:spacing w:val="3"/>
          <w:w w:val="85"/>
        </w:rPr>
        <w:t>investigate </w:t>
      </w:r>
      <w:r>
        <w:rPr>
          <w:color w:val="0097D0"/>
          <w:spacing w:val="2"/>
          <w:w w:val="90"/>
        </w:rPr>
        <w:t>with</w:t>
      </w:r>
      <w:r>
        <w:rPr>
          <w:color w:val="0097D0"/>
          <w:spacing w:val="-17"/>
          <w:w w:val="90"/>
        </w:rPr>
        <w:t> </w:t>
      </w:r>
      <w:r>
        <w:rPr>
          <w:color w:val="0097D0"/>
          <w:w w:val="90"/>
        </w:rPr>
        <w:t>due</w:t>
      </w:r>
      <w:r>
        <w:rPr>
          <w:color w:val="0097D0"/>
          <w:spacing w:val="-16"/>
          <w:w w:val="90"/>
        </w:rPr>
        <w:t> </w:t>
      </w:r>
      <w:r>
        <w:rPr>
          <w:color w:val="0097D0"/>
          <w:spacing w:val="2"/>
          <w:w w:val="90"/>
        </w:rPr>
        <w:t>diligence</w:t>
      </w:r>
      <w:r>
        <w:rPr>
          <w:color w:val="0097D0"/>
          <w:spacing w:val="-16"/>
          <w:w w:val="90"/>
        </w:rPr>
        <w:t> </w:t>
      </w:r>
      <w:r>
        <w:rPr>
          <w:color w:val="0097D0"/>
          <w:w w:val="90"/>
        </w:rPr>
        <w:t>and</w:t>
      </w:r>
      <w:r>
        <w:rPr>
          <w:color w:val="0097D0"/>
          <w:spacing w:val="-17"/>
          <w:w w:val="90"/>
        </w:rPr>
        <w:t> </w:t>
      </w:r>
      <w:r>
        <w:rPr>
          <w:color w:val="0097D0"/>
          <w:spacing w:val="2"/>
          <w:w w:val="90"/>
        </w:rPr>
        <w:t>expedition.</w:t>
      </w:r>
      <w:r>
        <w:rPr>
          <w:b/>
          <w:color w:val="231F20"/>
          <w:spacing w:val="2"/>
          <w:w w:val="90"/>
          <w:position w:val="6"/>
          <w:sz w:val="14"/>
        </w:rPr>
        <w:t>27</w:t>
      </w:r>
    </w:p>
    <w:p>
      <w:pPr>
        <w:pStyle w:val="BodyText"/>
        <w:spacing w:line="266" w:lineRule="auto" w:before="104"/>
        <w:ind w:left="562" w:right="1385"/>
        <w:rPr>
          <w:b/>
          <w:sz w:val="14"/>
        </w:rPr>
      </w:pPr>
      <w:r>
        <w:rPr>
          <w:color w:val="231F20"/>
          <w:w w:val="90"/>
        </w:rPr>
        <w:t>In</w:t>
      </w:r>
      <w:r>
        <w:rPr>
          <w:color w:val="231F20"/>
          <w:spacing w:val="-36"/>
          <w:w w:val="90"/>
        </w:rPr>
        <w:t> </w:t>
      </w:r>
      <w:r>
        <w:rPr>
          <w:color w:val="231F20"/>
          <w:spacing w:val="2"/>
          <w:w w:val="90"/>
        </w:rPr>
        <w:t>this</w:t>
      </w:r>
      <w:r>
        <w:rPr>
          <w:color w:val="231F20"/>
          <w:spacing w:val="-35"/>
          <w:w w:val="90"/>
        </w:rPr>
        <w:t> </w:t>
      </w:r>
      <w:r>
        <w:rPr>
          <w:color w:val="231F20"/>
          <w:spacing w:val="2"/>
          <w:w w:val="90"/>
        </w:rPr>
        <w:t>instance,</w:t>
      </w:r>
      <w:r>
        <w:rPr>
          <w:color w:val="231F20"/>
          <w:spacing w:val="-35"/>
          <w:w w:val="90"/>
        </w:rPr>
        <w:t> </w:t>
      </w:r>
      <w:r>
        <w:rPr>
          <w:color w:val="231F20"/>
          <w:w w:val="90"/>
        </w:rPr>
        <w:t>a</w:t>
      </w:r>
      <w:r>
        <w:rPr>
          <w:color w:val="231F20"/>
          <w:spacing w:val="-36"/>
          <w:w w:val="90"/>
        </w:rPr>
        <w:t> </w:t>
      </w:r>
      <w:r>
        <w:rPr>
          <w:color w:val="231F20"/>
          <w:spacing w:val="2"/>
          <w:w w:val="90"/>
        </w:rPr>
        <w:t>failure</w:t>
      </w:r>
      <w:r>
        <w:rPr>
          <w:color w:val="231F20"/>
          <w:spacing w:val="-35"/>
          <w:w w:val="90"/>
        </w:rPr>
        <w:t> </w:t>
      </w:r>
      <w:r>
        <w:rPr>
          <w:color w:val="231F20"/>
          <w:w w:val="90"/>
        </w:rPr>
        <w:t>to</w:t>
      </w:r>
      <w:r>
        <w:rPr>
          <w:color w:val="231F20"/>
          <w:spacing w:val="-35"/>
          <w:w w:val="90"/>
        </w:rPr>
        <w:t> </w:t>
      </w:r>
      <w:r>
        <w:rPr>
          <w:color w:val="231F20"/>
          <w:spacing w:val="2"/>
          <w:w w:val="90"/>
        </w:rPr>
        <w:t>gather</w:t>
      </w:r>
      <w:r>
        <w:rPr>
          <w:color w:val="231F20"/>
          <w:spacing w:val="-35"/>
          <w:w w:val="90"/>
        </w:rPr>
        <w:t> </w:t>
      </w:r>
      <w:r>
        <w:rPr>
          <w:color w:val="231F20"/>
          <w:spacing w:val="3"/>
          <w:w w:val="90"/>
        </w:rPr>
        <w:t>complete </w:t>
      </w:r>
      <w:r>
        <w:rPr>
          <w:color w:val="231F20"/>
          <w:spacing w:val="2"/>
          <w:w w:val="85"/>
        </w:rPr>
        <w:t>evidence</w:t>
      </w:r>
      <w:r>
        <w:rPr>
          <w:color w:val="231F20"/>
          <w:spacing w:val="-32"/>
          <w:w w:val="85"/>
        </w:rPr>
        <w:t> </w:t>
      </w:r>
      <w:r>
        <w:rPr>
          <w:color w:val="231F20"/>
          <w:w w:val="85"/>
        </w:rPr>
        <w:t>was</w:t>
      </w:r>
      <w:r>
        <w:rPr>
          <w:color w:val="231F20"/>
          <w:spacing w:val="-31"/>
          <w:w w:val="85"/>
        </w:rPr>
        <w:t> </w:t>
      </w:r>
      <w:r>
        <w:rPr>
          <w:color w:val="231F20"/>
          <w:w w:val="85"/>
        </w:rPr>
        <w:t>a</w:t>
      </w:r>
      <w:r>
        <w:rPr>
          <w:color w:val="231F20"/>
          <w:spacing w:val="-31"/>
          <w:w w:val="85"/>
        </w:rPr>
        <w:t> </w:t>
      </w:r>
      <w:r>
        <w:rPr>
          <w:color w:val="231F20"/>
          <w:spacing w:val="2"/>
          <w:w w:val="85"/>
        </w:rPr>
        <w:t>significant</w:t>
      </w:r>
      <w:r>
        <w:rPr>
          <w:color w:val="231F20"/>
          <w:spacing w:val="-31"/>
          <w:w w:val="85"/>
        </w:rPr>
        <w:t> </w:t>
      </w:r>
      <w:r>
        <w:rPr>
          <w:color w:val="231F20"/>
          <w:spacing w:val="2"/>
          <w:w w:val="85"/>
        </w:rPr>
        <w:t>factor</w:t>
      </w:r>
      <w:r>
        <w:rPr>
          <w:color w:val="231F20"/>
          <w:spacing w:val="-31"/>
          <w:w w:val="85"/>
        </w:rPr>
        <w:t> </w:t>
      </w:r>
      <w:r>
        <w:rPr>
          <w:color w:val="231F20"/>
          <w:spacing w:val="2"/>
          <w:w w:val="85"/>
        </w:rPr>
        <w:t>that</w:t>
      </w:r>
      <w:r>
        <w:rPr>
          <w:color w:val="231F20"/>
          <w:spacing w:val="-31"/>
          <w:w w:val="85"/>
        </w:rPr>
        <w:t> </w:t>
      </w:r>
      <w:r>
        <w:rPr>
          <w:color w:val="231F20"/>
          <w:spacing w:val="2"/>
          <w:w w:val="85"/>
        </w:rPr>
        <w:t>resulted</w:t>
      </w:r>
      <w:r>
        <w:rPr>
          <w:color w:val="231F20"/>
          <w:spacing w:val="-31"/>
          <w:w w:val="85"/>
        </w:rPr>
        <w:t> </w:t>
      </w:r>
      <w:r>
        <w:rPr>
          <w:color w:val="231F20"/>
          <w:spacing w:val="3"/>
          <w:w w:val="85"/>
        </w:rPr>
        <w:t>in </w:t>
      </w:r>
      <w:r>
        <w:rPr>
          <w:color w:val="231F20"/>
          <w:w w:val="85"/>
        </w:rPr>
        <w:t>the</w:t>
      </w:r>
      <w:r>
        <w:rPr>
          <w:color w:val="231F20"/>
          <w:spacing w:val="-26"/>
          <w:w w:val="85"/>
        </w:rPr>
        <w:t> </w:t>
      </w:r>
      <w:r>
        <w:rPr>
          <w:color w:val="231F20"/>
          <w:spacing w:val="2"/>
          <w:w w:val="85"/>
        </w:rPr>
        <w:t>Committee</w:t>
      </w:r>
      <w:r>
        <w:rPr>
          <w:color w:val="231F20"/>
          <w:spacing w:val="-26"/>
          <w:w w:val="85"/>
        </w:rPr>
        <w:t> </w:t>
      </w:r>
      <w:r>
        <w:rPr>
          <w:color w:val="231F20"/>
          <w:w w:val="85"/>
        </w:rPr>
        <w:t>finding</w:t>
      </w:r>
      <w:r>
        <w:rPr>
          <w:color w:val="231F20"/>
          <w:spacing w:val="-26"/>
          <w:w w:val="85"/>
        </w:rPr>
        <w:t> </w:t>
      </w:r>
      <w:r>
        <w:rPr>
          <w:color w:val="231F20"/>
          <w:w w:val="85"/>
        </w:rPr>
        <w:t>a</w:t>
      </w:r>
      <w:r>
        <w:rPr>
          <w:color w:val="231F20"/>
          <w:spacing w:val="-25"/>
          <w:w w:val="85"/>
        </w:rPr>
        <w:t> </w:t>
      </w:r>
      <w:r>
        <w:rPr>
          <w:color w:val="231F20"/>
          <w:spacing w:val="2"/>
          <w:w w:val="85"/>
        </w:rPr>
        <w:t>violation</w:t>
      </w:r>
      <w:r>
        <w:rPr>
          <w:color w:val="231F20"/>
          <w:spacing w:val="-26"/>
          <w:w w:val="85"/>
        </w:rPr>
        <w:t> </w:t>
      </w:r>
      <w:r>
        <w:rPr>
          <w:color w:val="231F20"/>
          <w:w w:val="85"/>
        </w:rPr>
        <w:t>of</w:t>
      </w:r>
      <w:r>
        <w:rPr>
          <w:color w:val="231F20"/>
          <w:spacing w:val="-26"/>
          <w:w w:val="85"/>
        </w:rPr>
        <w:t> </w:t>
      </w:r>
      <w:r>
        <w:rPr>
          <w:color w:val="231F20"/>
          <w:spacing w:val="2"/>
          <w:w w:val="85"/>
        </w:rPr>
        <w:t>Article</w:t>
      </w:r>
      <w:r>
        <w:rPr>
          <w:color w:val="231F20"/>
          <w:spacing w:val="-26"/>
          <w:w w:val="85"/>
        </w:rPr>
        <w:t> </w:t>
      </w:r>
      <w:r>
        <w:rPr>
          <w:color w:val="231F20"/>
          <w:w w:val="85"/>
        </w:rPr>
        <w:t>6.</w:t>
      </w:r>
      <w:r>
        <w:rPr>
          <w:b/>
          <w:color w:val="231F20"/>
          <w:w w:val="85"/>
          <w:position w:val="6"/>
          <w:sz w:val="14"/>
        </w:rPr>
        <w:t>28</w:t>
      </w:r>
    </w:p>
    <w:p>
      <w:pPr>
        <w:pStyle w:val="BodyText"/>
        <w:spacing w:line="264" w:lineRule="auto" w:before="111"/>
        <w:ind w:left="562" w:right="1373"/>
      </w:pPr>
      <w:r>
        <w:rPr>
          <w:color w:val="231F20"/>
          <w:w w:val="90"/>
        </w:rPr>
        <w:t>The </w:t>
      </w:r>
      <w:r>
        <w:rPr>
          <w:color w:val="231F20"/>
          <w:spacing w:val="2"/>
          <w:w w:val="90"/>
        </w:rPr>
        <w:t>most developed concept </w:t>
      </w:r>
      <w:r>
        <w:rPr>
          <w:color w:val="231F20"/>
          <w:w w:val="90"/>
        </w:rPr>
        <w:t>of the </w:t>
      </w:r>
      <w:r>
        <w:rPr>
          <w:color w:val="231F20"/>
          <w:spacing w:val="2"/>
          <w:w w:val="90"/>
        </w:rPr>
        <w:t>duty </w:t>
      </w:r>
      <w:r>
        <w:rPr>
          <w:color w:val="231F20"/>
          <w:spacing w:val="3"/>
          <w:w w:val="90"/>
        </w:rPr>
        <w:t>to </w:t>
      </w:r>
      <w:r>
        <w:rPr>
          <w:color w:val="231F20"/>
          <w:spacing w:val="2"/>
          <w:w w:val="80"/>
        </w:rPr>
        <w:t>investigate within international human rights </w:t>
      </w:r>
      <w:r>
        <w:rPr>
          <w:color w:val="231F20"/>
          <w:spacing w:val="3"/>
          <w:w w:val="80"/>
        </w:rPr>
        <w:t>law </w:t>
      </w:r>
      <w:r>
        <w:rPr>
          <w:color w:val="231F20"/>
          <w:w w:val="85"/>
        </w:rPr>
        <w:t>is</w:t>
      </w:r>
      <w:r>
        <w:rPr>
          <w:color w:val="231F20"/>
          <w:spacing w:val="-20"/>
          <w:w w:val="85"/>
        </w:rPr>
        <w:t> </w:t>
      </w:r>
      <w:r>
        <w:rPr>
          <w:color w:val="231F20"/>
          <w:w w:val="85"/>
        </w:rPr>
        <w:t>set</w:t>
      </w:r>
      <w:r>
        <w:rPr>
          <w:color w:val="231F20"/>
          <w:spacing w:val="-20"/>
          <w:w w:val="85"/>
        </w:rPr>
        <w:t> </w:t>
      </w:r>
      <w:r>
        <w:rPr>
          <w:color w:val="231F20"/>
          <w:w w:val="85"/>
        </w:rPr>
        <w:t>out</w:t>
      </w:r>
      <w:r>
        <w:rPr>
          <w:color w:val="231F20"/>
          <w:spacing w:val="-20"/>
          <w:w w:val="85"/>
        </w:rPr>
        <w:t> </w:t>
      </w:r>
      <w:r>
        <w:rPr>
          <w:color w:val="231F20"/>
          <w:spacing w:val="2"/>
          <w:w w:val="85"/>
        </w:rPr>
        <w:t>under</w:t>
      </w:r>
      <w:r>
        <w:rPr>
          <w:color w:val="231F20"/>
          <w:spacing w:val="-20"/>
          <w:w w:val="85"/>
        </w:rPr>
        <w:t> </w:t>
      </w:r>
      <w:r>
        <w:rPr>
          <w:color w:val="231F20"/>
          <w:w w:val="85"/>
        </w:rPr>
        <w:t>the</w:t>
      </w:r>
      <w:r>
        <w:rPr>
          <w:color w:val="231F20"/>
          <w:spacing w:val="-20"/>
          <w:w w:val="85"/>
        </w:rPr>
        <w:t> </w:t>
      </w:r>
      <w:r>
        <w:rPr>
          <w:color w:val="231F20"/>
          <w:spacing w:val="2"/>
          <w:w w:val="85"/>
        </w:rPr>
        <w:t>ECHR,</w:t>
      </w:r>
      <w:r>
        <w:rPr>
          <w:color w:val="231F20"/>
          <w:spacing w:val="-20"/>
          <w:w w:val="85"/>
        </w:rPr>
        <w:t> </w:t>
      </w:r>
      <w:r>
        <w:rPr>
          <w:color w:val="231F20"/>
          <w:spacing w:val="2"/>
          <w:w w:val="85"/>
        </w:rPr>
        <w:t>Article</w:t>
      </w:r>
      <w:r>
        <w:rPr>
          <w:color w:val="231F20"/>
          <w:spacing w:val="-20"/>
          <w:w w:val="85"/>
        </w:rPr>
        <w:t> </w:t>
      </w:r>
      <w:r>
        <w:rPr>
          <w:color w:val="231F20"/>
          <w:w w:val="85"/>
        </w:rPr>
        <w:t>2</w:t>
      </w:r>
      <w:r>
        <w:rPr>
          <w:color w:val="231F20"/>
          <w:spacing w:val="-19"/>
          <w:w w:val="85"/>
        </w:rPr>
        <w:t> </w:t>
      </w:r>
      <w:r>
        <w:rPr>
          <w:color w:val="231F20"/>
          <w:spacing w:val="3"/>
          <w:w w:val="85"/>
        </w:rPr>
        <w:t>(everyone’s </w:t>
      </w:r>
      <w:r>
        <w:rPr>
          <w:color w:val="231F20"/>
          <w:spacing w:val="2"/>
          <w:w w:val="90"/>
        </w:rPr>
        <w:t>life</w:t>
      </w:r>
      <w:r>
        <w:rPr>
          <w:color w:val="231F20"/>
          <w:spacing w:val="-40"/>
          <w:w w:val="90"/>
        </w:rPr>
        <w:t> </w:t>
      </w:r>
      <w:r>
        <w:rPr>
          <w:color w:val="231F20"/>
          <w:spacing w:val="2"/>
          <w:w w:val="90"/>
        </w:rPr>
        <w:t>shall</w:t>
      </w:r>
      <w:r>
        <w:rPr>
          <w:color w:val="231F20"/>
          <w:spacing w:val="-40"/>
          <w:w w:val="90"/>
        </w:rPr>
        <w:t> </w:t>
      </w:r>
      <w:r>
        <w:rPr>
          <w:color w:val="231F20"/>
          <w:w w:val="90"/>
        </w:rPr>
        <w:t>be</w:t>
      </w:r>
      <w:r>
        <w:rPr>
          <w:color w:val="231F20"/>
          <w:spacing w:val="-40"/>
          <w:w w:val="90"/>
        </w:rPr>
        <w:t> </w:t>
      </w:r>
      <w:r>
        <w:rPr>
          <w:color w:val="231F20"/>
          <w:spacing w:val="2"/>
          <w:w w:val="90"/>
        </w:rPr>
        <w:t>protected</w:t>
      </w:r>
      <w:r>
        <w:rPr>
          <w:color w:val="231F20"/>
          <w:spacing w:val="-40"/>
          <w:w w:val="90"/>
        </w:rPr>
        <w:t> </w:t>
      </w:r>
      <w:r>
        <w:rPr>
          <w:color w:val="231F20"/>
          <w:w w:val="90"/>
        </w:rPr>
        <w:t>by</w:t>
      </w:r>
      <w:r>
        <w:rPr>
          <w:color w:val="231F20"/>
          <w:spacing w:val="-40"/>
          <w:w w:val="90"/>
        </w:rPr>
        <w:t> </w:t>
      </w:r>
      <w:r>
        <w:rPr>
          <w:color w:val="231F20"/>
          <w:spacing w:val="2"/>
          <w:w w:val="90"/>
        </w:rPr>
        <w:t>law)</w:t>
      </w:r>
      <w:r>
        <w:rPr>
          <w:color w:val="231F20"/>
          <w:spacing w:val="-40"/>
          <w:w w:val="90"/>
        </w:rPr>
        <w:t> </w:t>
      </w:r>
      <w:r>
        <w:rPr>
          <w:color w:val="231F20"/>
          <w:w w:val="90"/>
        </w:rPr>
        <w:t>and</w:t>
      </w:r>
      <w:r>
        <w:rPr>
          <w:color w:val="231F20"/>
          <w:spacing w:val="-39"/>
          <w:w w:val="90"/>
        </w:rPr>
        <w:t> </w:t>
      </w:r>
      <w:r>
        <w:rPr>
          <w:color w:val="231F20"/>
          <w:spacing w:val="2"/>
          <w:w w:val="90"/>
        </w:rPr>
        <w:t>Article</w:t>
      </w:r>
      <w:r>
        <w:rPr>
          <w:color w:val="231F20"/>
          <w:spacing w:val="-40"/>
          <w:w w:val="90"/>
        </w:rPr>
        <w:t> </w:t>
      </w:r>
      <w:r>
        <w:rPr>
          <w:color w:val="231F20"/>
          <w:w w:val="90"/>
        </w:rPr>
        <w:t>3</w:t>
      </w:r>
      <w:r>
        <w:rPr>
          <w:color w:val="231F20"/>
          <w:spacing w:val="-40"/>
          <w:w w:val="90"/>
        </w:rPr>
        <w:t> </w:t>
      </w:r>
      <w:r>
        <w:rPr>
          <w:color w:val="231F20"/>
          <w:spacing w:val="3"/>
          <w:w w:val="90"/>
        </w:rPr>
        <w:t>(no </w:t>
      </w:r>
      <w:r>
        <w:rPr>
          <w:color w:val="231F20"/>
          <w:w w:val="85"/>
        </w:rPr>
        <w:t>one</w:t>
      </w:r>
      <w:r>
        <w:rPr>
          <w:color w:val="231F20"/>
          <w:spacing w:val="-26"/>
          <w:w w:val="85"/>
        </w:rPr>
        <w:t> </w:t>
      </w:r>
      <w:r>
        <w:rPr>
          <w:color w:val="231F20"/>
          <w:spacing w:val="2"/>
          <w:w w:val="85"/>
        </w:rPr>
        <w:t>shall</w:t>
      </w:r>
      <w:r>
        <w:rPr>
          <w:color w:val="231F20"/>
          <w:spacing w:val="-25"/>
          <w:w w:val="85"/>
        </w:rPr>
        <w:t> </w:t>
      </w:r>
      <w:r>
        <w:rPr>
          <w:color w:val="231F20"/>
          <w:w w:val="85"/>
        </w:rPr>
        <w:t>be</w:t>
      </w:r>
      <w:r>
        <w:rPr>
          <w:color w:val="231F20"/>
          <w:spacing w:val="-26"/>
          <w:w w:val="85"/>
        </w:rPr>
        <w:t> </w:t>
      </w:r>
      <w:r>
        <w:rPr>
          <w:color w:val="231F20"/>
          <w:spacing w:val="2"/>
          <w:w w:val="85"/>
        </w:rPr>
        <w:t>subjected</w:t>
      </w:r>
      <w:r>
        <w:rPr>
          <w:color w:val="231F20"/>
          <w:spacing w:val="-25"/>
          <w:w w:val="85"/>
        </w:rPr>
        <w:t> </w:t>
      </w:r>
      <w:r>
        <w:rPr>
          <w:color w:val="231F20"/>
          <w:w w:val="85"/>
        </w:rPr>
        <w:t>to</w:t>
      </w:r>
      <w:r>
        <w:rPr>
          <w:color w:val="231F20"/>
          <w:spacing w:val="-26"/>
          <w:w w:val="85"/>
        </w:rPr>
        <w:t> </w:t>
      </w:r>
      <w:r>
        <w:rPr>
          <w:color w:val="231F20"/>
          <w:spacing w:val="2"/>
          <w:w w:val="85"/>
        </w:rPr>
        <w:t>torture,</w:t>
      </w:r>
      <w:r>
        <w:rPr>
          <w:color w:val="231F20"/>
          <w:spacing w:val="-25"/>
          <w:w w:val="85"/>
        </w:rPr>
        <w:t> </w:t>
      </w:r>
      <w:r>
        <w:rPr>
          <w:color w:val="231F20"/>
          <w:w w:val="85"/>
        </w:rPr>
        <w:t>or</w:t>
      </w:r>
      <w:r>
        <w:rPr>
          <w:color w:val="231F20"/>
          <w:spacing w:val="-25"/>
          <w:w w:val="85"/>
        </w:rPr>
        <w:t> </w:t>
      </w:r>
      <w:r>
        <w:rPr>
          <w:color w:val="231F20"/>
          <w:w w:val="85"/>
        </w:rPr>
        <w:t>to</w:t>
      </w:r>
      <w:r>
        <w:rPr>
          <w:color w:val="231F20"/>
          <w:spacing w:val="-26"/>
          <w:w w:val="85"/>
        </w:rPr>
        <w:t> </w:t>
      </w:r>
      <w:r>
        <w:rPr>
          <w:color w:val="231F20"/>
          <w:spacing w:val="3"/>
          <w:w w:val="85"/>
        </w:rPr>
        <w:t>inhuman </w:t>
      </w:r>
      <w:r>
        <w:rPr>
          <w:color w:val="231F20"/>
          <w:w w:val="85"/>
        </w:rPr>
        <w:t>or </w:t>
      </w:r>
      <w:r>
        <w:rPr>
          <w:color w:val="231F20"/>
          <w:spacing w:val="2"/>
          <w:w w:val="85"/>
        </w:rPr>
        <w:t>degrading treatment </w:t>
      </w:r>
      <w:r>
        <w:rPr>
          <w:color w:val="231F20"/>
          <w:w w:val="85"/>
        </w:rPr>
        <w:t>or </w:t>
      </w:r>
      <w:r>
        <w:rPr>
          <w:color w:val="231F20"/>
          <w:spacing w:val="2"/>
          <w:w w:val="85"/>
        </w:rPr>
        <w:t>punishment).</w:t>
      </w:r>
      <w:r>
        <w:rPr>
          <w:b/>
          <w:color w:val="231F20"/>
          <w:spacing w:val="2"/>
          <w:w w:val="85"/>
          <w:position w:val="6"/>
          <w:sz w:val="14"/>
        </w:rPr>
        <w:t>29 </w:t>
      </w:r>
      <w:r>
        <w:rPr>
          <w:color w:val="231F20"/>
          <w:spacing w:val="3"/>
          <w:w w:val="85"/>
        </w:rPr>
        <w:t>The </w:t>
      </w:r>
      <w:r>
        <w:rPr>
          <w:color w:val="231F20"/>
          <w:spacing w:val="2"/>
          <w:w w:val="90"/>
        </w:rPr>
        <w:t>ECtHR</w:t>
      </w:r>
      <w:r>
        <w:rPr>
          <w:color w:val="231F20"/>
          <w:spacing w:val="-40"/>
          <w:w w:val="90"/>
        </w:rPr>
        <w:t> </w:t>
      </w:r>
      <w:r>
        <w:rPr>
          <w:color w:val="231F20"/>
          <w:w w:val="90"/>
        </w:rPr>
        <w:t>has</w:t>
      </w:r>
      <w:r>
        <w:rPr>
          <w:color w:val="231F20"/>
          <w:spacing w:val="-39"/>
          <w:w w:val="90"/>
        </w:rPr>
        <w:t> </w:t>
      </w:r>
      <w:r>
        <w:rPr>
          <w:color w:val="231F20"/>
          <w:spacing w:val="2"/>
          <w:w w:val="90"/>
        </w:rPr>
        <w:t>ruled</w:t>
      </w:r>
      <w:r>
        <w:rPr>
          <w:color w:val="231F20"/>
          <w:spacing w:val="-39"/>
          <w:w w:val="90"/>
        </w:rPr>
        <w:t> </w:t>
      </w:r>
      <w:r>
        <w:rPr>
          <w:color w:val="231F20"/>
          <w:spacing w:val="2"/>
          <w:w w:val="90"/>
        </w:rPr>
        <w:t>that</w:t>
      </w:r>
      <w:r>
        <w:rPr>
          <w:color w:val="231F20"/>
          <w:spacing w:val="-39"/>
          <w:w w:val="90"/>
        </w:rPr>
        <w:t> </w:t>
      </w:r>
      <w:r>
        <w:rPr>
          <w:color w:val="231F20"/>
          <w:w w:val="90"/>
        </w:rPr>
        <w:t>in</w:t>
      </w:r>
      <w:r>
        <w:rPr>
          <w:color w:val="231F20"/>
          <w:spacing w:val="-40"/>
          <w:w w:val="90"/>
        </w:rPr>
        <w:t> </w:t>
      </w:r>
      <w:r>
        <w:rPr>
          <w:color w:val="231F20"/>
          <w:spacing w:val="2"/>
          <w:w w:val="90"/>
        </w:rPr>
        <w:t>addition</w:t>
      </w:r>
      <w:r>
        <w:rPr>
          <w:color w:val="231F20"/>
          <w:spacing w:val="-39"/>
          <w:w w:val="90"/>
        </w:rPr>
        <w:t> </w:t>
      </w:r>
      <w:r>
        <w:rPr>
          <w:color w:val="231F20"/>
          <w:w w:val="90"/>
        </w:rPr>
        <w:t>to</w:t>
      </w:r>
      <w:r>
        <w:rPr>
          <w:color w:val="231F20"/>
          <w:spacing w:val="-39"/>
          <w:w w:val="90"/>
        </w:rPr>
        <w:t> </w:t>
      </w:r>
      <w:r>
        <w:rPr>
          <w:color w:val="231F20"/>
          <w:spacing w:val="3"/>
          <w:w w:val="90"/>
        </w:rPr>
        <w:t>protecting </w:t>
      </w:r>
      <w:r>
        <w:rPr>
          <w:color w:val="231F20"/>
          <w:w w:val="85"/>
        </w:rPr>
        <w:t>the</w:t>
      </w:r>
      <w:r>
        <w:rPr>
          <w:color w:val="231F20"/>
          <w:spacing w:val="-18"/>
          <w:w w:val="85"/>
        </w:rPr>
        <w:t> </w:t>
      </w:r>
      <w:r>
        <w:rPr>
          <w:color w:val="231F20"/>
          <w:spacing w:val="2"/>
          <w:w w:val="85"/>
        </w:rPr>
        <w:t>substantive</w:t>
      </w:r>
      <w:r>
        <w:rPr>
          <w:color w:val="231F20"/>
          <w:spacing w:val="-18"/>
          <w:w w:val="85"/>
        </w:rPr>
        <w:t> </w:t>
      </w:r>
      <w:r>
        <w:rPr>
          <w:color w:val="231F20"/>
          <w:spacing w:val="2"/>
          <w:w w:val="85"/>
        </w:rPr>
        <w:t>rights,</w:t>
      </w:r>
      <w:r>
        <w:rPr>
          <w:color w:val="231F20"/>
          <w:spacing w:val="-17"/>
          <w:w w:val="85"/>
        </w:rPr>
        <w:t> </w:t>
      </w:r>
      <w:r>
        <w:rPr>
          <w:color w:val="231F20"/>
          <w:spacing w:val="2"/>
          <w:w w:val="85"/>
        </w:rPr>
        <w:t>Articles</w:t>
      </w:r>
      <w:r>
        <w:rPr>
          <w:color w:val="231F20"/>
          <w:spacing w:val="-18"/>
          <w:w w:val="85"/>
        </w:rPr>
        <w:t> </w:t>
      </w:r>
      <w:r>
        <w:rPr>
          <w:color w:val="231F20"/>
          <w:w w:val="85"/>
        </w:rPr>
        <w:t>2</w:t>
      </w:r>
      <w:r>
        <w:rPr>
          <w:color w:val="231F20"/>
          <w:spacing w:val="-18"/>
          <w:w w:val="85"/>
        </w:rPr>
        <w:t> </w:t>
      </w:r>
      <w:r>
        <w:rPr>
          <w:color w:val="231F20"/>
          <w:w w:val="85"/>
        </w:rPr>
        <w:t>and</w:t>
      </w:r>
      <w:r>
        <w:rPr>
          <w:color w:val="231F20"/>
          <w:spacing w:val="-17"/>
          <w:w w:val="85"/>
        </w:rPr>
        <w:t> </w:t>
      </w:r>
      <w:r>
        <w:rPr>
          <w:color w:val="231F20"/>
          <w:w w:val="85"/>
        </w:rPr>
        <w:t>3</w:t>
      </w:r>
      <w:r>
        <w:rPr>
          <w:color w:val="231F20"/>
          <w:spacing w:val="-18"/>
          <w:w w:val="85"/>
        </w:rPr>
        <w:t> </w:t>
      </w:r>
      <w:r>
        <w:rPr>
          <w:color w:val="231F20"/>
          <w:spacing w:val="3"/>
          <w:w w:val="85"/>
        </w:rPr>
        <w:t>contain</w:t>
      </w:r>
    </w:p>
    <w:p>
      <w:pPr>
        <w:pStyle w:val="BodyText"/>
        <w:spacing w:line="266" w:lineRule="auto"/>
        <w:ind w:left="562" w:right="1110"/>
        <w:rPr>
          <w:b/>
          <w:sz w:val="14"/>
        </w:rPr>
      </w:pPr>
      <w:r>
        <w:rPr>
          <w:color w:val="231F20"/>
          <w:w w:val="90"/>
        </w:rPr>
        <w:t>a positive procedural duty upon governments to </w:t>
      </w:r>
      <w:r>
        <w:rPr>
          <w:color w:val="231F20"/>
          <w:w w:val="80"/>
        </w:rPr>
        <w:t>carry out an effective, independent and expeditious </w:t>
      </w:r>
      <w:r>
        <w:rPr>
          <w:color w:val="231F20"/>
          <w:w w:val="90"/>
        </w:rPr>
        <w:t>official investigation capable of leading to the </w:t>
      </w:r>
      <w:r>
        <w:rPr>
          <w:color w:val="231F20"/>
          <w:w w:val="85"/>
        </w:rPr>
        <w:t>identification and punishment of perpetrators.</w:t>
      </w:r>
      <w:r>
        <w:rPr>
          <w:b/>
          <w:color w:val="231F20"/>
          <w:w w:val="85"/>
          <w:position w:val="6"/>
          <w:sz w:val="14"/>
        </w:rPr>
        <w:t>30</w:t>
      </w:r>
    </w:p>
    <w:p>
      <w:pPr>
        <w:pStyle w:val="BodyText"/>
        <w:spacing w:line="264" w:lineRule="auto" w:before="107"/>
        <w:ind w:left="562" w:right="1165"/>
      </w:pPr>
      <w:r>
        <w:rPr>
          <w:color w:val="231F20"/>
          <w:spacing w:val="2"/>
          <w:w w:val="85"/>
        </w:rPr>
        <w:t>When</w:t>
      </w:r>
      <w:r>
        <w:rPr>
          <w:color w:val="231F20"/>
          <w:spacing w:val="-28"/>
          <w:w w:val="85"/>
        </w:rPr>
        <w:t> </w:t>
      </w:r>
      <w:r>
        <w:rPr>
          <w:color w:val="231F20"/>
          <w:spacing w:val="2"/>
          <w:w w:val="85"/>
        </w:rPr>
        <w:t>determining</w:t>
      </w:r>
      <w:r>
        <w:rPr>
          <w:color w:val="231F20"/>
          <w:spacing w:val="-27"/>
          <w:w w:val="85"/>
        </w:rPr>
        <w:t> </w:t>
      </w:r>
      <w:r>
        <w:rPr>
          <w:color w:val="231F20"/>
          <w:spacing w:val="2"/>
          <w:w w:val="85"/>
        </w:rPr>
        <w:t>whether</w:t>
      </w:r>
      <w:r>
        <w:rPr>
          <w:color w:val="231F20"/>
          <w:spacing w:val="-27"/>
          <w:w w:val="85"/>
        </w:rPr>
        <w:t> </w:t>
      </w:r>
      <w:r>
        <w:rPr>
          <w:color w:val="231F20"/>
          <w:w w:val="85"/>
        </w:rPr>
        <w:t>or</w:t>
      </w:r>
      <w:r>
        <w:rPr>
          <w:color w:val="231F20"/>
          <w:spacing w:val="-27"/>
          <w:w w:val="85"/>
        </w:rPr>
        <w:t> </w:t>
      </w:r>
      <w:r>
        <w:rPr>
          <w:color w:val="231F20"/>
          <w:w w:val="85"/>
        </w:rPr>
        <w:t>not</w:t>
      </w:r>
      <w:r>
        <w:rPr>
          <w:color w:val="231F20"/>
          <w:spacing w:val="-27"/>
          <w:w w:val="85"/>
        </w:rPr>
        <w:t> </w:t>
      </w:r>
      <w:r>
        <w:rPr>
          <w:color w:val="231F20"/>
          <w:w w:val="85"/>
        </w:rPr>
        <w:t>an</w:t>
      </w:r>
      <w:r>
        <w:rPr>
          <w:color w:val="231F20"/>
          <w:spacing w:val="-27"/>
          <w:w w:val="85"/>
        </w:rPr>
        <w:t> </w:t>
      </w:r>
      <w:r>
        <w:rPr>
          <w:color w:val="231F20"/>
          <w:spacing w:val="3"/>
          <w:w w:val="85"/>
        </w:rPr>
        <w:t>investigation </w:t>
      </w:r>
      <w:r>
        <w:rPr>
          <w:color w:val="231F20"/>
          <w:w w:val="85"/>
        </w:rPr>
        <w:t>has </w:t>
      </w:r>
      <w:r>
        <w:rPr>
          <w:color w:val="231F20"/>
          <w:spacing w:val="2"/>
          <w:w w:val="85"/>
        </w:rPr>
        <w:t>complied with </w:t>
      </w:r>
      <w:r>
        <w:rPr>
          <w:color w:val="231F20"/>
          <w:w w:val="85"/>
        </w:rPr>
        <w:t>the </w:t>
      </w:r>
      <w:r>
        <w:rPr>
          <w:color w:val="231F20"/>
          <w:spacing w:val="2"/>
          <w:w w:val="85"/>
        </w:rPr>
        <w:t>procedural duty under </w:t>
      </w:r>
      <w:r>
        <w:rPr>
          <w:color w:val="231F20"/>
          <w:spacing w:val="3"/>
          <w:w w:val="85"/>
        </w:rPr>
        <w:t>the </w:t>
      </w:r>
      <w:r>
        <w:rPr>
          <w:color w:val="231F20"/>
          <w:spacing w:val="2"/>
          <w:w w:val="90"/>
        </w:rPr>
        <w:t>ECHR,</w:t>
      </w:r>
      <w:r>
        <w:rPr>
          <w:color w:val="231F20"/>
          <w:spacing w:val="-30"/>
          <w:w w:val="90"/>
        </w:rPr>
        <w:t> </w:t>
      </w:r>
      <w:r>
        <w:rPr>
          <w:color w:val="231F20"/>
          <w:spacing w:val="2"/>
          <w:w w:val="90"/>
        </w:rPr>
        <w:t>Articles</w:t>
      </w:r>
      <w:r>
        <w:rPr>
          <w:color w:val="231F20"/>
          <w:spacing w:val="-29"/>
          <w:w w:val="90"/>
        </w:rPr>
        <w:t> </w:t>
      </w:r>
      <w:r>
        <w:rPr>
          <w:color w:val="231F20"/>
          <w:w w:val="90"/>
        </w:rPr>
        <w:t>2</w:t>
      </w:r>
      <w:r>
        <w:rPr>
          <w:color w:val="231F20"/>
          <w:spacing w:val="-29"/>
          <w:w w:val="90"/>
        </w:rPr>
        <w:t> </w:t>
      </w:r>
      <w:r>
        <w:rPr>
          <w:color w:val="231F20"/>
          <w:w w:val="90"/>
        </w:rPr>
        <w:t>and</w:t>
      </w:r>
      <w:r>
        <w:rPr>
          <w:color w:val="231F20"/>
          <w:spacing w:val="-30"/>
          <w:w w:val="90"/>
        </w:rPr>
        <w:t> </w:t>
      </w:r>
      <w:r>
        <w:rPr>
          <w:color w:val="231F20"/>
          <w:w w:val="90"/>
        </w:rPr>
        <w:t>3,</w:t>
      </w:r>
      <w:r>
        <w:rPr>
          <w:color w:val="231F20"/>
          <w:spacing w:val="-29"/>
          <w:w w:val="90"/>
        </w:rPr>
        <w:t> </w:t>
      </w:r>
      <w:r>
        <w:rPr>
          <w:color w:val="231F20"/>
          <w:w w:val="90"/>
        </w:rPr>
        <w:t>the</w:t>
      </w:r>
      <w:r>
        <w:rPr>
          <w:color w:val="231F20"/>
          <w:spacing w:val="-29"/>
          <w:w w:val="90"/>
        </w:rPr>
        <w:t> </w:t>
      </w:r>
      <w:r>
        <w:rPr>
          <w:color w:val="231F20"/>
          <w:spacing w:val="2"/>
          <w:w w:val="90"/>
        </w:rPr>
        <w:t>ECtHR</w:t>
      </w:r>
      <w:r>
        <w:rPr>
          <w:color w:val="231F20"/>
          <w:spacing w:val="-30"/>
          <w:w w:val="90"/>
        </w:rPr>
        <w:t> </w:t>
      </w:r>
      <w:r>
        <w:rPr>
          <w:color w:val="231F20"/>
          <w:spacing w:val="2"/>
          <w:w w:val="90"/>
        </w:rPr>
        <w:t>focuses</w:t>
      </w:r>
      <w:r>
        <w:rPr>
          <w:color w:val="231F20"/>
          <w:spacing w:val="-29"/>
          <w:w w:val="90"/>
        </w:rPr>
        <w:t> </w:t>
      </w:r>
      <w:r>
        <w:rPr>
          <w:color w:val="231F20"/>
          <w:spacing w:val="3"/>
          <w:w w:val="90"/>
        </w:rPr>
        <w:t>upon </w:t>
      </w:r>
      <w:r>
        <w:rPr>
          <w:color w:val="231F20"/>
          <w:w w:val="90"/>
        </w:rPr>
        <w:t>the</w:t>
      </w:r>
      <w:r>
        <w:rPr>
          <w:color w:val="231F20"/>
          <w:spacing w:val="-34"/>
          <w:w w:val="90"/>
        </w:rPr>
        <w:t> </w:t>
      </w:r>
      <w:r>
        <w:rPr>
          <w:color w:val="231F20"/>
          <w:spacing w:val="2"/>
          <w:w w:val="90"/>
        </w:rPr>
        <w:t>means</w:t>
      </w:r>
      <w:r>
        <w:rPr>
          <w:color w:val="231F20"/>
          <w:spacing w:val="-34"/>
          <w:w w:val="90"/>
        </w:rPr>
        <w:t> </w:t>
      </w:r>
      <w:r>
        <w:rPr>
          <w:color w:val="231F20"/>
          <w:spacing w:val="2"/>
          <w:w w:val="90"/>
        </w:rPr>
        <w:t>utilised</w:t>
      </w:r>
      <w:r>
        <w:rPr>
          <w:color w:val="231F20"/>
          <w:spacing w:val="-33"/>
          <w:w w:val="90"/>
        </w:rPr>
        <w:t> </w:t>
      </w:r>
      <w:r>
        <w:rPr>
          <w:color w:val="231F20"/>
          <w:w w:val="90"/>
        </w:rPr>
        <w:t>and</w:t>
      </w:r>
      <w:r>
        <w:rPr>
          <w:color w:val="231F20"/>
          <w:spacing w:val="-34"/>
          <w:w w:val="90"/>
        </w:rPr>
        <w:t> </w:t>
      </w:r>
      <w:r>
        <w:rPr>
          <w:color w:val="231F20"/>
          <w:w w:val="90"/>
        </w:rPr>
        <w:t>not</w:t>
      </w:r>
      <w:r>
        <w:rPr>
          <w:color w:val="231F20"/>
          <w:spacing w:val="-34"/>
          <w:w w:val="90"/>
        </w:rPr>
        <w:t> </w:t>
      </w:r>
      <w:r>
        <w:rPr>
          <w:color w:val="231F20"/>
          <w:w w:val="90"/>
        </w:rPr>
        <w:t>the</w:t>
      </w:r>
      <w:r>
        <w:rPr>
          <w:color w:val="231F20"/>
          <w:spacing w:val="-33"/>
          <w:w w:val="90"/>
        </w:rPr>
        <w:t> </w:t>
      </w:r>
      <w:r>
        <w:rPr>
          <w:color w:val="231F20"/>
          <w:w w:val="90"/>
        </w:rPr>
        <w:t>end</w:t>
      </w:r>
      <w:r>
        <w:rPr>
          <w:color w:val="231F20"/>
          <w:spacing w:val="-34"/>
          <w:w w:val="90"/>
        </w:rPr>
        <w:t> </w:t>
      </w:r>
      <w:r>
        <w:rPr>
          <w:color w:val="231F20"/>
          <w:spacing w:val="2"/>
          <w:w w:val="90"/>
        </w:rPr>
        <w:t>result.</w:t>
      </w:r>
      <w:r>
        <w:rPr>
          <w:color w:val="231F20"/>
          <w:spacing w:val="-33"/>
          <w:w w:val="90"/>
        </w:rPr>
        <w:t> </w:t>
      </w:r>
      <w:r>
        <w:rPr>
          <w:color w:val="231F20"/>
          <w:w w:val="90"/>
        </w:rPr>
        <w:t>In</w:t>
      </w:r>
      <w:r>
        <w:rPr>
          <w:color w:val="231F20"/>
          <w:spacing w:val="-34"/>
          <w:w w:val="90"/>
        </w:rPr>
        <w:t> </w:t>
      </w:r>
      <w:r>
        <w:rPr>
          <w:color w:val="231F20"/>
          <w:spacing w:val="3"/>
          <w:w w:val="90"/>
        </w:rPr>
        <w:t>the </w:t>
      </w:r>
      <w:r>
        <w:rPr>
          <w:color w:val="231F20"/>
          <w:spacing w:val="2"/>
          <w:w w:val="85"/>
        </w:rPr>
        <w:t>context</w:t>
      </w:r>
      <w:r>
        <w:rPr>
          <w:color w:val="231F20"/>
          <w:spacing w:val="-27"/>
          <w:w w:val="85"/>
        </w:rPr>
        <w:t> </w:t>
      </w:r>
      <w:r>
        <w:rPr>
          <w:color w:val="231F20"/>
          <w:w w:val="85"/>
        </w:rPr>
        <w:t>of</w:t>
      </w:r>
      <w:r>
        <w:rPr>
          <w:color w:val="231F20"/>
          <w:spacing w:val="-26"/>
          <w:w w:val="85"/>
        </w:rPr>
        <w:t> </w:t>
      </w:r>
      <w:r>
        <w:rPr>
          <w:color w:val="231F20"/>
          <w:w w:val="85"/>
        </w:rPr>
        <w:t>an</w:t>
      </w:r>
      <w:r>
        <w:rPr>
          <w:color w:val="231F20"/>
          <w:spacing w:val="-27"/>
          <w:w w:val="85"/>
        </w:rPr>
        <w:t> </w:t>
      </w:r>
      <w:r>
        <w:rPr>
          <w:color w:val="231F20"/>
          <w:spacing w:val="2"/>
          <w:w w:val="85"/>
        </w:rPr>
        <w:t>Article</w:t>
      </w:r>
      <w:r>
        <w:rPr>
          <w:color w:val="231F20"/>
          <w:spacing w:val="-26"/>
          <w:w w:val="85"/>
        </w:rPr>
        <w:t> </w:t>
      </w:r>
      <w:r>
        <w:rPr>
          <w:color w:val="231F20"/>
          <w:w w:val="85"/>
        </w:rPr>
        <w:t>2</w:t>
      </w:r>
      <w:r>
        <w:rPr>
          <w:color w:val="231F20"/>
          <w:spacing w:val="-27"/>
          <w:w w:val="85"/>
        </w:rPr>
        <w:t> </w:t>
      </w:r>
      <w:r>
        <w:rPr>
          <w:color w:val="231F20"/>
          <w:spacing w:val="2"/>
          <w:w w:val="85"/>
        </w:rPr>
        <w:t>investigation,</w:t>
      </w:r>
      <w:r>
        <w:rPr>
          <w:color w:val="231F20"/>
          <w:spacing w:val="-26"/>
          <w:w w:val="85"/>
        </w:rPr>
        <w:t> </w:t>
      </w:r>
      <w:r>
        <w:rPr>
          <w:color w:val="231F20"/>
          <w:w w:val="85"/>
        </w:rPr>
        <w:t>the</w:t>
      </w:r>
      <w:r>
        <w:rPr>
          <w:color w:val="231F20"/>
          <w:spacing w:val="-27"/>
          <w:w w:val="85"/>
        </w:rPr>
        <w:t> </w:t>
      </w:r>
      <w:r>
        <w:rPr>
          <w:color w:val="231F20"/>
          <w:spacing w:val="2"/>
          <w:w w:val="85"/>
        </w:rPr>
        <w:t>ECtHR</w:t>
      </w:r>
      <w:r>
        <w:rPr>
          <w:color w:val="231F20"/>
          <w:spacing w:val="-26"/>
          <w:w w:val="85"/>
        </w:rPr>
        <w:t> </w:t>
      </w:r>
      <w:r>
        <w:rPr>
          <w:color w:val="231F20"/>
          <w:spacing w:val="3"/>
          <w:w w:val="85"/>
        </w:rPr>
        <w:t>has </w:t>
      </w:r>
      <w:r>
        <w:rPr>
          <w:color w:val="231F20"/>
          <w:spacing w:val="2"/>
          <w:w w:val="90"/>
        </w:rPr>
        <w:t>stipulated that </w:t>
      </w:r>
      <w:r>
        <w:rPr>
          <w:color w:val="231F20"/>
          <w:w w:val="90"/>
        </w:rPr>
        <w:t>the</w:t>
      </w:r>
      <w:r>
        <w:rPr>
          <w:color w:val="231F20"/>
          <w:spacing w:val="-46"/>
          <w:w w:val="90"/>
        </w:rPr>
        <w:t> </w:t>
      </w:r>
      <w:r>
        <w:rPr>
          <w:color w:val="231F20"/>
          <w:spacing w:val="3"/>
          <w:w w:val="90"/>
        </w:rPr>
        <w:t>authorities:</w:t>
      </w:r>
    </w:p>
    <w:p>
      <w:pPr>
        <w:pStyle w:val="BodyText"/>
        <w:spacing w:line="264" w:lineRule="auto" w:before="107"/>
        <w:ind w:left="562" w:right="1481"/>
      </w:pPr>
      <w:r>
        <w:rPr>
          <w:color w:val="0097D0"/>
          <w:spacing w:val="2"/>
          <w:w w:val="85"/>
        </w:rPr>
        <w:t>must</w:t>
      </w:r>
      <w:r>
        <w:rPr>
          <w:color w:val="0097D0"/>
          <w:spacing w:val="-31"/>
          <w:w w:val="85"/>
        </w:rPr>
        <w:t> </w:t>
      </w:r>
      <w:r>
        <w:rPr>
          <w:color w:val="0097D0"/>
          <w:spacing w:val="2"/>
          <w:w w:val="85"/>
        </w:rPr>
        <w:t>have</w:t>
      </w:r>
      <w:r>
        <w:rPr>
          <w:color w:val="0097D0"/>
          <w:spacing w:val="-30"/>
          <w:w w:val="85"/>
        </w:rPr>
        <w:t> </w:t>
      </w:r>
      <w:r>
        <w:rPr>
          <w:color w:val="0097D0"/>
          <w:spacing w:val="2"/>
          <w:w w:val="85"/>
        </w:rPr>
        <w:t>taken</w:t>
      </w:r>
      <w:r>
        <w:rPr>
          <w:color w:val="0097D0"/>
          <w:spacing w:val="-30"/>
          <w:w w:val="85"/>
        </w:rPr>
        <w:t> </w:t>
      </w:r>
      <w:r>
        <w:rPr>
          <w:color w:val="0097D0"/>
          <w:w w:val="85"/>
        </w:rPr>
        <w:t>the</w:t>
      </w:r>
      <w:r>
        <w:rPr>
          <w:color w:val="0097D0"/>
          <w:spacing w:val="-30"/>
          <w:w w:val="85"/>
        </w:rPr>
        <w:t> </w:t>
      </w:r>
      <w:r>
        <w:rPr>
          <w:color w:val="0097D0"/>
          <w:spacing w:val="2"/>
          <w:w w:val="85"/>
        </w:rPr>
        <w:t>reasonable</w:t>
      </w:r>
      <w:r>
        <w:rPr>
          <w:color w:val="0097D0"/>
          <w:spacing w:val="-30"/>
          <w:w w:val="85"/>
        </w:rPr>
        <w:t> </w:t>
      </w:r>
      <w:r>
        <w:rPr>
          <w:color w:val="0097D0"/>
          <w:spacing w:val="2"/>
          <w:w w:val="85"/>
        </w:rPr>
        <w:t>steps</w:t>
      </w:r>
      <w:r>
        <w:rPr>
          <w:color w:val="0097D0"/>
          <w:spacing w:val="-30"/>
          <w:w w:val="85"/>
        </w:rPr>
        <w:t> </w:t>
      </w:r>
      <w:r>
        <w:rPr>
          <w:color w:val="0097D0"/>
          <w:spacing w:val="3"/>
          <w:w w:val="85"/>
        </w:rPr>
        <w:t>available </w:t>
      </w:r>
      <w:r>
        <w:rPr>
          <w:color w:val="0097D0"/>
          <w:w w:val="90"/>
        </w:rPr>
        <w:t>to</w:t>
      </w:r>
      <w:r>
        <w:rPr>
          <w:color w:val="0097D0"/>
          <w:spacing w:val="-32"/>
          <w:w w:val="90"/>
        </w:rPr>
        <w:t> </w:t>
      </w:r>
      <w:r>
        <w:rPr>
          <w:color w:val="0097D0"/>
          <w:spacing w:val="2"/>
          <w:w w:val="90"/>
        </w:rPr>
        <w:t>them</w:t>
      </w:r>
      <w:r>
        <w:rPr>
          <w:color w:val="0097D0"/>
          <w:spacing w:val="-31"/>
          <w:w w:val="90"/>
        </w:rPr>
        <w:t> </w:t>
      </w:r>
      <w:r>
        <w:rPr>
          <w:color w:val="0097D0"/>
          <w:w w:val="90"/>
        </w:rPr>
        <w:t>to</w:t>
      </w:r>
      <w:r>
        <w:rPr>
          <w:color w:val="0097D0"/>
          <w:spacing w:val="-31"/>
          <w:w w:val="90"/>
        </w:rPr>
        <w:t> </w:t>
      </w:r>
      <w:r>
        <w:rPr>
          <w:color w:val="0097D0"/>
          <w:spacing w:val="2"/>
          <w:w w:val="90"/>
        </w:rPr>
        <w:t>secure</w:t>
      </w:r>
      <w:r>
        <w:rPr>
          <w:color w:val="0097D0"/>
          <w:spacing w:val="-31"/>
          <w:w w:val="90"/>
        </w:rPr>
        <w:t> </w:t>
      </w:r>
      <w:r>
        <w:rPr>
          <w:color w:val="0097D0"/>
          <w:w w:val="90"/>
        </w:rPr>
        <w:t>the</w:t>
      </w:r>
      <w:r>
        <w:rPr>
          <w:color w:val="0097D0"/>
          <w:spacing w:val="-31"/>
          <w:w w:val="90"/>
        </w:rPr>
        <w:t> </w:t>
      </w:r>
      <w:r>
        <w:rPr>
          <w:color w:val="0097D0"/>
          <w:spacing w:val="2"/>
          <w:w w:val="90"/>
        </w:rPr>
        <w:t>evidence</w:t>
      </w:r>
      <w:r>
        <w:rPr>
          <w:color w:val="0097D0"/>
          <w:spacing w:val="-31"/>
          <w:w w:val="90"/>
        </w:rPr>
        <w:t> </w:t>
      </w:r>
      <w:r>
        <w:rPr>
          <w:color w:val="0097D0"/>
          <w:spacing w:val="3"/>
          <w:w w:val="90"/>
        </w:rPr>
        <w:t>concerning</w:t>
      </w:r>
    </w:p>
    <w:p>
      <w:pPr>
        <w:pStyle w:val="BodyText"/>
        <w:spacing w:line="264" w:lineRule="auto"/>
        <w:ind w:left="562" w:right="1179"/>
      </w:pPr>
      <w:r>
        <w:rPr>
          <w:color w:val="0097D0"/>
          <w:w w:val="90"/>
        </w:rPr>
        <w:t>the</w:t>
      </w:r>
      <w:r>
        <w:rPr>
          <w:color w:val="0097D0"/>
          <w:spacing w:val="-36"/>
          <w:w w:val="90"/>
        </w:rPr>
        <w:t> </w:t>
      </w:r>
      <w:r>
        <w:rPr>
          <w:color w:val="0097D0"/>
          <w:spacing w:val="2"/>
          <w:w w:val="90"/>
        </w:rPr>
        <w:t>incident,</w:t>
      </w:r>
      <w:r>
        <w:rPr>
          <w:color w:val="0097D0"/>
          <w:spacing w:val="-36"/>
          <w:w w:val="90"/>
        </w:rPr>
        <w:t> </w:t>
      </w:r>
      <w:r>
        <w:rPr>
          <w:color w:val="0097D0"/>
          <w:spacing w:val="2"/>
          <w:w w:val="90"/>
        </w:rPr>
        <w:t>including,</w:t>
      </w:r>
      <w:r>
        <w:rPr>
          <w:color w:val="0097D0"/>
          <w:spacing w:val="-36"/>
          <w:w w:val="90"/>
        </w:rPr>
        <w:t> </w:t>
      </w:r>
      <w:r>
        <w:rPr>
          <w:color w:val="0097D0"/>
          <w:spacing w:val="2"/>
          <w:w w:val="90"/>
        </w:rPr>
        <w:t>inter</w:t>
      </w:r>
      <w:r>
        <w:rPr>
          <w:color w:val="0097D0"/>
          <w:spacing w:val="-36"/>
          <w:w w:val="90"/>
        </w:rPr>
        <w:t> </w:t>
      </w:r>
      <w:r>
        <w:rPr>
          <w:color w:val="0097D0"/>
          <w:spacing w:val="2"/>
          <w:w w:val="90"/>
        </w:rPr>
        <w:t>alia,</w:t>
      </w:r>
      <w:r>
        <w:rPr>
          <w:color w:val="0097D0"/>
          <w:spacing w:val="-36"/>
          <w:w w:val="90"/>
        </w:rPr>
        <w:t> </w:t>
      </w:r>
      <w:r>
        <w:rPr>
          <w:color w:val="0097D0"/>
          <w:w w:val="90"/>
        </w:rPr>
        <w:t>eye</w:t>
      </w:r>
      <w:r>
        <w:rPr>
          <w:color w:val="0097D0"/>
          <w:spacing w:val="-36"/>
          <w:w w:val="90"/>
        </w:rPr>
        <w:t> </w:t>
      </w:r>
      <w:r>
        <w:rPr>
          <w:color w:val="0097D0"/>
          <w:spacing w:val="3"/>
          <w:w w:val="90"/>
        </w:rPr>
        <w:t>witness </w:t>
      </w:r>
      <w:r>
        <w:rPr>
          <w:color w:val="0097D0"/>
          <w:spacing w:val="2"/>
          <w:w w:val="90"/>
        </w:rPr>
        <w:t>testimony, forensic evidence and, </w:t>
      </w:r>
      <w:r>
        <w:rPr>
          <w:color w:val="0097D0"/>
          <w:spacing w:val="3"/>
          <w:w w:val="90"/>
        </w:rPr>
        <w:t>where </w:t>
      </w:r>
      <w:r>
        <w:rPr>
          <w:color w:val="0097D0"/>
          <w:spacing w:val="2"/>
          <w:w w:val="85"/>
        </w:rPr>
        <w:t>appropriate,</w:t>
      </w:r>
      <w:r>
        <w:rPr>
          <w:color w:val="0097D0"/>
          <w:spacing w:val="-36"/>
          <w:w w:val="85"/>
        </w:rPr>
        <w:t> </w:t>
      </w:r>
      <w:r>
        <w:rPr>
          <w:color w:val="0097D0"/>
          <w:w w:val="85"/>
        </w:rPr>
        <w:t>an</w:t>
      </w:r>
      <w:r>
        <w:rPr>
          <w:color w:val="0097D0"/>
          <w:spacing w:val="-35"/>
          <w:w w:val="85"/>
        </w:rPr>
        <w:t> </w:t>
      </w:r>
      <w:r>
        <w:rPr>
          <w:color w:val="0097D0"/>
          <w:spacing w:val="2"/>
          <w:w w:val="85"/>
        </w:rPr>
        <w:t>autopsy</w:t>
      </w:r>
      <w:r>
        <w:rPr>
          <w:color w:val="0097D0"/>
          <w:spacing w:val="-36"/>
          <w:w w:val="85"/>
        </w:rPr>
        <w:t> </w:t>
      </w:r>
      <w:r>
        <w:rPr>
          <w:color w:val="0097D0"/>
          <w:spacing w:val="2"/>
          <w:w w:val="85"/>
        </w:rPr>
        <w:t>which</w:t>
      </w:r>
      <w:r>
        <w:rPr>
          <w:color w:val="0097D0"/>
          <w:spacing w:val="-35"/>
          <w:w w:val="85"/>
        </w:rPr>
        <w:t> </w:t>
      </w:r>
      <w:r>
        <w:rPr>
          <w:color w:val="0097D0"/>
          <w:spacing w:val="2"/>
          <w:w w:val="85"/>
        </w:rPr>
        <w:t>provides</w:t>
      </w:r>
      <w:r>
        <w:rPr>
          <w:color w:val="0097D0"/>
          <w:spacing w:val="-35"/>
          <w:w w:val="85"/>
        </w:rPr>
        <w:t> </w:t>
      </w:r>
      <w:r>
        <w:rPr>
          <w:color w:val="0097D0"/>
          <w:w w:val="85"/>
        </w:rPr>
        <w:t>a</w:t>
      </w:r>
      <w:r>
        <w:rPr>
          <w:color w:val="0097D0"/>
          <w:spacing w:val="-36"/>
          <w:w w:val="85"/>
        </w:rPr>
        <w:t> </w:t>
      </w:r>
      <w:r>
        <w:rPr>
          <w:color w:val="0097D0"/>
          <w:spacing w:val="3"/>
          <w:w w:val="85"/>
        </w:rPr>
        <w:t>complete </w:t>
      </w:r>
      <w:r>
        <w:rPr>
          <w:color w:val="0097D0"/>
          <w:w w:val="90"/>
        </w:rPr>
        <w:t>and</w:t>
      </w:r>
      <w:r>
        <w:rPr>
          <w:color w:val="0097D0"/>
          <w:spacing w:val="-35"/>
          <w:w w:val="90"/>
        </w:rPr>
        <w:t> </w:t>
      </w:r>
      <w:r>
        <w:rPr>
          <w:color w:val="0097D0"/>
          <w:spacing w:val="2"/>
          <w:w w:val="90"/>
        </w:rPr>
        <w:t>accurate</w:t>
      </w:r>
      <w:r>
        <w:rPr>
          <w:color w:val="0097D0"/>
          <w:spacing w:val="-34"/>
          <w:w w:val="90"/>
        </w:rPr>
        <w:t> </w:t>
      </w:r>
      <w:r>
        <w:rPr>
          <w:color w:val="0097D0"/>
          <w:spacing w:val="2"/>
          <w:w w:val="90"/>
        </w:rPr>
        <w:t>record</w:t>
      </w:r>
      <w:r>
        <w:rPr>
          <w:color w:val="0097D0"/>
          <w:spacing w:val="-35"/>
          <w:w w:val="90"/>
        </w:rPr>
        <w:t> </w:t>
      </w:r>
      <w:r>
        <w:rPr>
          <w:color w:val="0097D0"/>
          <w:w w:val="90"/>
        </w:rPr>
        <w:t>of</w:t>
      </w:r>
      <w:r>
        <w:rPr>
          <w:color w:val="0097D0"/>
          <w:spacing w:val="-34"/>
          <w:w w:val="90"/>
        </w:rPr>
        <w:t> </w:t>
      </w:r>
      <w:r>
        <w:rPr>
          <w:color w:val="0097D0"/>
          <w:spacing w:val="2"/>
          <w:w w:val="90"/>
        </w:rPr>
        <w:t>injury</w:t>
      </w:r>
      <w:r>
        <w:rPr>
          <w:color w:val="0097D0"/>
          <w:spacing w:val="-34"/>
          <w:w w:val="90"/>
        </w:rPr>
        <w:t> </w:t>
      </w:r>
      <w:r>
        <w:rPr>
          <w:color w:val="0097D0"/>
          <w:w w:val="90"/>
        </w:rPr>
        <w:t>and</w:t>
      </w:r>
      <w:r>
        <w:rPr>
          <w:color w:val="0097D0"/>
          <w:spacing w:val="-35"/>
          <w:w w:val="90"/>
        </w:rPr>
        <w:t> </w:t>
      </w:r>
      <w:r>
        <w:rPr>
          <w:color w:val="0097D0"/>
          <w:w w:val="90"/>
        </w:rPr>
        <w:t>an</w:t>
      </w:r>
      <w:r>
        <w:rPr>
          <w:color w:val="0097D0"/>
          <w:spacing w:val="-34"/>
          <w:w w:val="90"/>
        </w:rPr>
        <w:t> </w:t>
      </w:r>
      <w:r>
        <w:rPr>
          <w:color w:val="0097D0"/>
          <w:spacing w:val="3"/>
          <w:w w:val="90"/>
        </w:rPr>
        <w:t>objective </w:t>
      </w:r>
      <w:r>
        <w:rPr>
          <w:color w:val="0097D0"/>
          <w:spacing w:val="2"/>
          <w:w w:val="85"/>
        </w:rPr>
        <w:t>analysis</w:t>
      </w:r>
      <w:r>
        <w:rPr>
          <w:color w:val="0097D0"/>
          <w:spacing w:val="-27"/>
          <w:w w:val="85"/>
        </w:rPr>
        <w:t> </w:t>
      </w:r>
      <w:r>
        <w:rPr>
          <w:color w:val="0097D0"/>
          <w:w w:val="85"/>
        </w:rPr>
        <w:t>of</w:t>
      </w:r>
      <w:r>
        <w:rPr>
          <w:color w:val="0097D0"/>
          <w:spacing w:val="-26"/>
          <w:w w:val="85"/>
        </w:rPr>
        <w:t> </w:t>
      </w:r>
      <w:r>
        <w:rPr>
          <w:color w:val="0097D0"/>
          <w:spacing w:val="2"/>
          <w:w w:val="85"/>
        </w:rPr>
        <w:t>clinical</w:t>
      </w:r>
      <w:r>
        <w:rPr>
          <w:color w:val="0097D0"/>
          <w:spacing w:val="-26"/>
          <w:w w:val="85"/>
        </w:rPr>
        <w:t> </w:t>
      </w:r>
      <w:r>
        <w:rPr>
          <w:color w:val="0097D0"/>
          <w:spacing w:val="2"/>
          <w:w w:val="85"/>
        </w:rPr>
        <w:t>findings,</w:t>
      </w:r>
      <w:r>
        <w:rPr>
          <w:color w:val="0097D0"/>
          <w:spacing w:val="-26"/>
          <w:w w:val="85"/>
        </w:rPr>
        <w:t> </w:t>
      </w:r>
      <w:r>
        <w:rPr>
          <w:color w:val="0097D0"/>
          <w:spacing w:val="2"/>
          <w:w w:val="85"/>
        </w:rPr>
        <w:t>including</w:t>
      </w:r>
      <w:r>
        <w:rPr>
          <w:color w:val="0097D0"/>
          <w:spacing w:val="-27"/>
          <w:w w:val="85"/>
        </w:rPr>
        <w:t> </w:t>
      </w:r>
      <w:r>
        <w:rPr>
          <w:color w:val="0097D0"/>
          <w:w w:val="85"/>
        </w:rPr>
        <w:t>the</w:t>
      </w:r>
      <w:r>
        <w:rPr>
          <w:color w:val="0097D0"/>
          <w:spacing w:val="-26"/>
          <w:w w:val="85"/>
        </w:rPr>
        <w:t> </w:t>
      </w:r>
      <w:r>
        <w:rPr>
          <w:color w:val="0097D0"/>
          <w:spacing w:val="2"/>
          <w:w w:val="85"/>
        </w:rPr>
        <w:t>cause</w:t>
      </w:r>
      <w:r>
        <w:rPr>
          <w:color w:val="0097D0"/>
          <w:spacing w:val="-26"/>
          <w:w w:val="85"/>
        </w:rPr>
        <w:t> </w:t>
      </w:r>
      <w:r>
        <w:rPr>
          <w:color w:val="0097D0"/>
          <w:spacing w:val="3"/>
          <w:w w:val="85"/>
        </w:rPr>
        <w:t>of </w:t>
      </w:r>
      <w:r>
        <w:rPr>
          <w:color w:val="0097D0"/>
          <w:spacing w:val="2"/>
          <w:w w:val="85"/>
        </w:rPr>
        <w:t>death.</w:t>
      </w:r>
      <w:r>
        <w:rPr>
          <w:color w:val="0097D0"/>
          <w:spacing w:val="-21"/>
          <w:w w:val="85"/>
        </w:rPr>
        <w:t> </w:t>
      </w:r>
      <w:r>
        <w:rPr>
          <w:color w:val="0097D0"/>
          <w:w w:val="85"/>
        </w:rPr>
        <w:t>Any</w:t>
      </w:r>
      <w:r>
        <w:rPr>
          <w:color w:val="0097D0"/>
          <w:spacing w:val="-20"/>
          <w:w w:val="85"/>
        </w:rPr>
        <w:t> </w:t>
      </w:r>
      <w:r>
        <w:rPr>
          <w:color w:val="0097D0"/>
          <w:spacing w:val="2"/>
          <w:w w:val="85"/>
        </w:rPr>
        <w:t>deficiency</w:t>
      </w:r>
      <w:r>
        <w:rPr>
          <w:color w:val="0097D0"/>
          <w:spacing w:val="-20"/>
          <w:w w:val="85"/>
        </w:rPr>
        <w:t> </w:t>
      </w:r>
      <w:r>
        <w:rPr>
          <w:color w:val="0097D0"/>
          <w:w w:val="85"/>
        </w:rPr>
        <w:t>in</w:t>
      </w:r>
      <w:r>
        <w:rPr>
          <w:color w:val="0097D0"/>
          <w:spacing w:val="-20"/>
          <w:w w:val="85"/>
        </w:rPr>
        <w:t> </w:t>
      </w:r>
      <w:r>
        <w:rPr>
          <w:color w:val="0097D0"/>
          <w:w w:val="85"/>
        </w:rPr>
        <w:t>the</w:t>
      </w:r>
      <w:r>
        <w:rPr>
          <w:color w:val="0097D0"/>
          <w:spacing w:val="-20"/>
          <w:w w:val="85"/>
        </w:rPr>
        <w:t> </w:t>
      </w:r>
      <w:r>
        <w:rPr>
          <w:color w:val="0097D0"/>
          <w:spacing w:val="2"/>
          <w:w w:val="85"/>
        </w:rPr>
        <w:t>investigation</w:t>
      </w:r>
      <w:r>
        <w:rPr>
          <w:color w:val="0097D0"/>
          <w:spacing w:val="-20"/>
          <w:w w:val="85"/>
        </w:rPr>
        <w:t> </w:t>
      </w:r>
      <w:r>
        <w:rPr>
          <w:color w:val="0097D0"/>
          <w:spacing w:val="3"/>
          <w:w w:val="85"/>
        </w:rPr>
        <w:t>which</w:t>
      </w:r>
    </w:p>
    <w:p>
      <w:pPr>
        <w:spacing w:after="0" w:line="264" w:lineRule="auto"/>
        <w:sectPr>
          <w:type w:val="continuous"/>
          <w:pgSz w:w="11910" w:h="16840"/>
          <w:pgMar w:top="1580" w:bottom="280" w:left="0" w:right="0"/>
          <w:cols w:num="2" w:equalWidth="0">
            <w:col w:w="5918" w:space="40"/>
            <w:col w:w="5952"/>
          </w:cols>
        </w:sectPr>
      </w:pPr>
    </w:p>
    <w:p>
      <w:pPr>
        <w:pStyle w:val="BodyText"/>
        <w:rPr>
          <w:sz w:val="20"/>
        </w:rPr>
      </w:pPr>
      <w:r>
        <w:rPr/>
        <w:pict>
          <v:group style="position:absolute;margin-left:0pt;margin-top:28.346014pt;width:595.3pt;height:14.2pt;mso-position-horizontal-relative:page;mso-position-vertical-relative:page;z-index:1583462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106"/>
        <w:ind w:left="0" w:right="895" w:firstLine="0"/>
        <w:jc w:val="right"/>
        <w:rPr>
          <w:b/>
          <w:sz w:val="24"/>
        </w:rPr>
      </w:pPr>
      <w:r>
        <w:rPr/>
        <w:pict>
          <v:group style="position:absolute;margin-left:325.984009pt;margin-top:-137.06752pt;width:212.6pt;height:130.5500pt;mso-position-horizontal-relative:page;mso-position-vertical-relative:paragraph;z-index:15835648" coordorigin="6520,-2741" coordsize="4252,2611">
            <v:rect style="position:absolute;left:6519;top:-2742;width:4252;height:2611" filled="true" fillcolor="#e5eff8" stroked="false">
              <v:fill type="solid"/>
            </v:rect>
            <v:shape style="position:absolute;left:7175;top:-525;width:27;height:24" coordorigin="7175,-524" coordsize="27,24" path="m7202,-524l7192,-524,7175,-501,7181,-501,7202,-524xe" filled="true" fillcolor="#231f20" stroked="false">
              <v:path arrowok="t"/>
              <v:fill type="solid"/>
            </v:shape>
            <v:shape style="position:absolute;left:6519;top:-2742;width:4252;height:2611" type="#_x0000_t202" filled="false" stroked="false">
              <v:textbox inset="0,0,0,0">
                <w:txbxContent>
                  <w:p>
                    <w:pPr>
                      <w:spacing w:line="240" w:lineRule="auto" w:before="4"/>
                      <w:rPr>
                        <w:b/>
                        <w:sz w:val="23"/>
                      </w:rPr>
                    </w:pPr>
                  </w:p>
                  <w:p>
                    <w:pPr>
                      <w:numPr>
                        <w:ilvl w:val="0"/>
                        <w:numId w:val="77"/>
                      </w:numPr>
                      <w:tabs>
                        <w:tab w:pos="397" w:val="left" w:leader="none"/>
                      </w:tabs>
                      <w:spacing w:line="235" w:lineRule="auto" w:before="0"/>
                      <w:ind w:left="396" w:right="569" w:hanging="284"/>
                      <w:jc w:val="left"/>
                      <w:rPr>
                        <w:sz w:val="14"/>
                      </w:rPr>
                    </w:pPr>
                    <w:r>
                      <w:rPr>
                        <w:i/>
                        <w:color w:val="231F20"/>
                        <w:w w:val="80"/>
                        <w:sz w:val="14"/>
                      </w:rPr>
                      <w:t>L.K. </w:t>
                    </w:r>
                    <w:r>
                      <w:rPr>
                        <w:i/>
                        <w:smallCaps/>
                        <w:color w:val="231F20"/>
                        <w:w w:val="80"/>
                        <w:sz w:val="14"/>
                      </w:rPr>
                      <w:t>v</w:t>
                    </w:r>
                    <w:r>
                      <w:rPr>
                        <w:i/>
                        <w:smallCaps w:val="0"/>
                        <w:color w:val="231F20"/>
                        <w:w w:val="80"/>
                        <w:sz w:val="14"/>
                      </w:rPr>
                      <w:t> Netherlands</w:t>
                    </w:r>
                    <w:r>
                      <w:rPr>
                        <w:smallCaps w:val="0"/>
                        <w:color w:val="231F20"/>
                        <w:w w:val="80"/>
                        <w:sz w:val="14"/>
                      </w:rPr>
                      <w:t>, CERD Committee, Communication No.</w:t>
                    </w:r>
                    <w:r>
                      <w:rPr>
                        <w:smallCaps w:val="0"/>
                        <w:color w:val="231F20"/>
                        <w:spacing w:val="-21"/>
                        <w:w w:val="80"/>
                        <w:sz w:val="14"/>
                      </w:rPr>
                      <w:t> </w:t>
                    </w:r>
                    <w:r>
                      <w:rPr>
                        <w:smallCaps w:val="0"/>
                        <w:color w:val="231F20"/>
                        <w:spacing w:val="-3"/>
                        <w:w w:val="80"/>
                        <w:sz w:val="14"/>
                      </w:rPr>
                      <w:t>4/1991 </w:t>
                    </w:r>
                    <w:r>
                      <w:rPr>
                        <w:smallCaps w:val="0"/>
                        <w:color w:val="231F20"/>
                        <w:w w:val="90"/>
                        <w:sz w:val="14"/>
                      </w:rPr>
                      <w:t>(16/03/1993), para</w:t>
                    </w:r>
                    <w:r>
                      <w:rPr>
                        <w:smallCaps w:val="0"/>
                        <w:color w:val="231F20"/>
                        <w:spacing w:val="-17"/>
                        <w:w w:val="90"/>
                        <w:sz w:val="14"/>
                      </w:rPr>
                      <w:t> </w:t>
                    </w:r>
                    <w:r>
                      <w:rPr>
                        <w:smallCaps w:val="0"/>
                        <w:color w:val="231F20"/>
                        <w:w w:val="90"/>
                        <w:sz w:val="14"/>
                      </w:rPr>
                      <w:t>6.6.</w:t>
                    </w:r>
                  </w:p>
                  <w:p>
                    <w:pPr>
                      <w:numPr>
                        <w:ilvl w:val="0"/>
                        <w:numId w:val="77"/>
                      </w:numPr>
                      <w:tabs>
                        <w:tab w:pos="397" w:val="left" w:leader="none"/>
                      </w:tabs>
                      <w:spacing w:line="160" w:lineRule="exact" w:before="0"/>
                      <w:ind w:left="396" w:right="0" w:hanging="284"/>
                      <w:jc w:val="left"/>
                      <w:rPr>
                        <w:sz w:val="14"/>
                      </w:rPr>
                    </w:pPr>
                    <w:r>
                      <w:rPr>
                        <w:color w:val="231F20"/>
                        <w:w w:val="85"/>
                        <w:sz w:val="14"/>
                      </w:rPr>
                      <w:t>Ibid., para</w:t>
                    </w:r>
                    <w:r>
                      <w:rPr>
                        <w:color w:val="231F20"/>
                        <w:spacing w:val="-9"/>
                        <w:w w:val="85"/>
                        <w:sz w:val="14"/>
                      </w:rPr>
                      <w:t> </w:t>
                    </w:r>
                    <w:r>
                      <w:rPr>
                        <w:color w:val="231F20"/>
                        <w:w w:val="85"/>
                        <w:sz w:val="14"/>
                      </w:rPr>
                      <w:t>6.7.</w:t>
                    </w:r>
                  </w:p>
                  <w:p>
                    <w:pPr>
                      <w:numPr>
                        <w:ilvl w:val="0"/>
                        <w:numId w:val="77"/>
                      </w:numPr>
                      <w:tabs>
                        <w:tab w:pos="397" w:val="left" w:leader="none"/>
                      </w:tabs>
                      <w:spacing w:line="235" w:lineRule="auto" w:before="1"/>
                      <w:ind w:left="396" w:right="187" w:hanging="284"/>
                      <w:jc w:val="left"/>
                      <w:rPr>
                        <w:sz w:val="14"/>
                      </w:rPr>
                    </w:pPr>
                    <w:r>
                      <w:rPr>
                        <w:color w:val="231F20"/>
                        <w:w w:val="85"/>
                        <w:sz w:val="14"/>
                      </w:rPr>
                      <w:t>See</w:t>
                    </w:r>
                    <w:r>
                      <w:rPr>
                        <w:color w:val="231F20"/>
                        <w:spacing w:val="-21"/>
                        <w:w w:val="85"/>
                        <w:sz w:val="14"/>
                      </w:rPr>
                      <w:t> </w:t>
                    </w:r>
                    <w:r>
                      <w:rPr>
                        <w:color w:val="231F20"/>
                        <w:w w:val="85"/>
                        <w:sz w:val="14"/>
                      </w:rPr>
                      <w:t>also,</w:t>
                    </w:r>
                    <w:r>
                      <w:rPr>
                        <w:color w:val="231F20"/>
                        <w:spacing w:val="-20"/>
                        <w:w w:val="85"/>
                        <w:sz w:val="14"/>
                      </w:rPr>
                      <w:t> </w:t>
                    </w:r>
                    <w:r>
                      <w:rPr>
                        <w:color w:val="231F20"/>
                        <w:w w:val="85"/>
                        <w:sz w:val="14"/>
                      </w:rPr>
                      <w:t>Human</w:t>
                    </w:r>
                    <w:r>
                      <w:rPr>
                        <w:color w:val="231F20"/>
                        <w:spacing w:val="-21"/>
                        <w:w w:val="85"/>
                        <w:sz w:val="14"/>
                      </w:rPr>
                      <w:t> </w:t>
                    </w:r>
                    <w:r>
                      <w:rPr>
                        <w:color w:val="231F20"/>
                        <w:w w:val="85"/>
                        <w:sz w:val="14"/>
                      </w:rPr>
                      <w:t>Rights</w:t>
                    </w:r>
                    <w:r>
                      <w:rPr>
                        <w:color w:val="231F20"/>
                        <w:spacing w:val="-20"/>
                        <w:w w:val="85"/>
                        <w:sz w:val="14"/>
                      </w:rPr>
                      <w:t> </w:t>
                    </w:r>
                    <w:r>
                      <w:rPr>
                        <w:color w:val="231F20"/>
                        <w:w w:val="85"/>
                        <w:sz w:val="14"/>
                      </w:rPr>
                      <w:t>Committee</w:t>
                    </w:r>
                    <w:r>
                      <w:rPr>
                        <w:color w:val="231F20"/>
                        <w:spacing w:val="-21"/>
                        <w:w w:val="85"/>
                        <w:sz w:val="14"/>
                      </w:rPr>
                      <w:t> </w:t>
                    </w:r>
                    <w:r>
                      <w:rPr>
                        <w:color w:val="231F20"/>
                        <w:w w:val="85"/>
                        <w:sz w:val="14"/>
                      </w:rPr>
                      <w:t>discourse</w:t>
                    </w:r>
                    <w:r>
                      <w:rPr>
                        <w:color w:val="231F20"/>
                        <w:spacing w:val="-20"/>
                        <w:w w:val="85"/>
                        <w:sz w:val="14"/>
                      </w:rPr>
                      <w:t> </w:t>
                    </w:r>
                    <w:r>
                      <w:rPr>
                        <w:color w:val="231F20"/>
                        <w:w w:val="85"/>
                        <w:sz w:val="14"/>
                      </w:rPr>
                      <w:t>on</w:t>
                    </w:r>
                    <w:r>
                      <w:rPr>
                        <w:color w:val="231F20"/>
                        <w:spacing w:val="-21"/>
                        <w:w w:val="85"/>
                        <w:sz w:val="14"/>
                      </w:rPr>
                      <w:t> </w:t>
                    </w:r>
                    <w:r>
                      <w:rPr>
                        <w:color w:val="231F20"/>
                        <w:w w:val="85"/>
                        <w:sz w:val="14"/>
                      </w:rPr>
                      <w:t>the</w:t>
                    </w:r>
                    <w:r>
                      <w:rPr>
                        <w:color w:val="231F20"/>
                        <w:spacing w:val="-20"/>
                        <w:w w:val="85"/>
                        <w:sz w:val="14"/>
                      </w:rPr>
                      <w:t> </w:t>
                    </w:r>
                    <w:r>
                      <w:rPr>
                        <w:color w:val="231F20"/>
                        <w:w w:val="85"/>
                        <w:sz w:val="14"/>
                      </w:rPr>
                      <w:t>duty</w:t>
                    </w:r>
                    <w:r>
                      <w:rPr>
                        <w:color w:val="231F20"/>
                        <w:spacing w:val="-20"/>
                        <w:w w:val="85"/>
                        <w:sz w:val="14"/>
                      </w:rPr>
                      <w:t> </w:t>
                    </w:r>
                    <w:r>
                      <w:rPr>
                        <w:color w:val="231F20"/>
                        <w:w w:val="85"/>
                        <w:sz w:val="14"/>
                      </w:rPr>
                      <w:t>to</w:t>
                    </w:r>
                    <w:r>
                      <w:rPr>
                        <w:color w:val="231F20"/>
                        <w:spacing w:val="-21"/>
                        <w:w w:val="85"/>
                        <w:sz w:val="14"/>
                      </w:rPr>
                      <w:t> </w:t>
                    </w:r>
                    <w:r>
                      <w:rPr>
                        <w:color w:val="231F20"/>
                        <w:w w:val="85"/>
                        <w:sz w:val="14"/>
                      </w:rPr>
                      <w:t>investigate: </w:t>
                    </w:r>
                    <w:r>
                      <w:rPr>
                        <w:color w:val="231F20"/>
                        <w:w w:val="80"/>
                        <w:sz w:val="14"/>
                      </w:rPr>
                      <w:t>Human</w:t>
                    </w:r>
                    <w:r>
                      <w:rPr>
                        <w:color w:val="231F20"/>
                        <w:spacing w:val="-4"/>
                        <w:w w:val="80"/>
                        <w:sz w:val="14"/>
                      </w:rPr>
                      <w:t> </w:t>
                    </w:r>
                    <w:r>
                      <w:rPr>
                        <w:color w:val="231F20"/>
                        <w:w w:val="80"/>
                        <w:sz w:val="14"/>
                      </w:rPr>
                      <w:t>Rights</w:t>
                    </w:r>
                    <w:r>
                      <w:rPr>
                        <w:color w:val="231F20"/>
                        <w:spacing w:val="-4"/>
                        <w:w w:val="80"/>
                        <w:sz w:val="14"/>
                      </w:rPr>
                      <w:t> </w:t>
                    </w:r>
                    <w:r>
                      <w:rPr>
                        <w:color w:val="231F20"/>
                        <w:w w:val="80"/>
                        <w:sz w:val="14"/>
                      </w:rPr>
                      <w:t>Committee,</w:t>
                    </w:r>
                    <w:r>
                      <w:rPr>
                        <w:color w:val="231F20"/>
                        <w:spacing w:val="-4"/>
                        <w:w w:val="80"/>
                        <w:sz w:val="14"/>
                      </w:rPr>
                      <w:t> </w:t>
                    </w:r>
                    <w:r>
                      <w:rPr>
                        <w:color w:val="231F20"/>
                        <w:w w:val="80"/>
                        <w:sz w:val="14"/>
                      </w:rPr>
                      <w:t>General</w:t>
                    </w:r>
                    <w:r>
                      <w:rPr>
                        <w:color w:val="231F20"/>
                        <w:spacing w:val="-4"/>
                        <w:w w:val="80"/>
                        <w:sz w:val="14"/>
                      </w:rPr>
                      <w:t> </w:t>
                    </w:r>
                    <w:r>
                      <w:rPr>
                        <w:color w:val="231F20"/>
                        <w:w w:val="80"/>
                        <w:sz w:val="14"/>
                      </w:rPr>
                      <w:t>Comment</w:t>
                    </w:r>
                    <w:r>
                      <w:rPr>
                        <w:color w:val="231F20"/>
                        <w:spacing w:val="-4"/>
                        <w:w w:val="80"/>
                        <w:sz w:val="14"/>
                      </w:rPr>
                      <w:t> </w:t>
                    </w:r>
                    <w:r>
                      <w:rPr>
                        <w:color w:val="231F20"/>
                        <w:w w:val="80"/>
                        <w:sz w:val="14"/>
                      </w:rPr>
                      <w:t>20:</w:t>
                    </w:r>
                    <w:r>
                      <w:rPr>
                        <w:color w:val="231F20"/>
                        <w:spacing w:val="-4"/>
                        <w:w w:val="80"/>
                        <w:sz w:val="14"/>
                      </w:rPr>
                      <w:t> </w:t>
                    </w:r>
                    <w:r>
                      <w:rPr>
                        <w:color w:val="231F20"/>
                        <w:w w:val="80"/>
                        <w:sz w:val="14"/>
                      </w:rPr>
                      <w:t>Article</w:t>
                    </w:r>
                    <w:r>
                      <w:rPr>
                        <w:color w:val="231F20"/>
                        <w:spacing w:val="-4"/>
                        <w:w w:val="80"/>
                        <w:sz w:val="14"/>
                      </w:rPr>
                      <w:t> </w:t>
                    </w:r>
                    <w:r>
                      <w:rPr>
                        <w:color w:val="231F20"/>
                        <w:w w:val="80"/>
                        <w:sz w:val="14"/>
                      </w:rPr>
                      <w:t>7</w:t>
                    </w:r>
                    <w:r>
                      <w:rPr>
                        <w:color w:val="231F20"/>
                        <w:spacing w:val="-3"/>
                        <w:w w:val="80"/>
                        <w:sz w:val="14"/>
                      </w:rPr>
                      <w:t> </w:t>
                    </w:r>
                    <w:r>
                      <w:rPr>
                        <w:color w:val="231F20"/>
                        <w:w w:val="80"/>
                        <w:sz w:val="14"/>
                      </w:rPr>
                      <w:t>(</w:t>
                    </w:r>
                    <w:r>
                      <w:rPr>
                        <w:color w:val="231F20"/>
                        <w:spacing w:val="-4"/>
                        <w:w w:val="80"/>
                        <w:sz w:val="14"/>
                      </w:rPr>
                      <w:t> </w:t>
                    </w:r>
                    <w:r>
                      <w:rPr>
                        <w:color w:val="231F20"/>
                        <w:w w:val="80"/>
                        <w:sz w:val="14"/>
                      </w:rPr>
                      <w:t>Prohibition</w:t>
                    </w:r>
                    <w:r>
                      <w:rPr>
                        <w:color w:val="231F20"/>
                        <w:spacing w:val="-4"/>
                        <w:w w:val="80"/>
                        <w:sz w:val="14"/>
                      </w:rPr>
                      <w:t> </w:t>
                    </w:r>
                    <w:r>
                      <w:rPr>
                        <w:color w:val="231F20"/>
                        <w:spacing w:val="-9"/>
                        <w:w w:val="80"/>
                        <w:sz w:val="14"/>
                      </w:rPr>
                      <w:t>of </w:t>
                    </w:r>
                    <w:r>
                      <w:rPr>
                        <w:color w:val="231F20"/>
                        <w:w w:val="80"/>
                        <w:sz w:val="14"/>
                      </w:rPr>
                      <w:t>Torture,</w:t>
                    </w:r>
                    <w:r>
                      <w:rPr>
                        <w:color w:val="231F20"/>
                        <w:spacing w:val="-9"/>
                        <w:w w:val="80"/>
                        <w:sz w:val="14"/>
                      </w:rPr>
                      <w:t> </w:t>
                    </w:r>
                    <w:r>
                      <w:rPr>
                        <w:color w:val="231F20"/>
                        <w:w w:val="80"/>
                        <w:sz w:val="14"/>
                      </w:rPr>
                      <w:t>or</w:t>
                    </w:r>
                    <w:r>
                      <w:rPr>
                        <w:color w:val="231F20"/>
                        <w:spacing w:val="-8"/>
                        <w:w w:val="80"/>
                        <w:sz w:val="14"/>
                      </w:rPr>
                      <w:t> </w:t>
                    </w:r>
                    <w:r>
                      <w:rPr>
                        <w:color w:val="231F20"/>
                        <w:w w:val="80"/>
                        <w:sz w:val="14"/>
                      </w:rPr>
                      <w:t>Other</w:t>
                    </w:r>
                    <w:r>
                      <w:rPr>
                        <w:color w:val="231F20"/>
                        <w:spacing w:val="-9"/>
                        <w:w w:val="80"/>
                        <w:sz w:val="14"/>
                      </w:rPr>
                      <w:t> </w:t>
                    </w:r>
                    <w:r>
                      <w:rPr>
                        <w:color w:val="231F20"/>
                        <w:w w:val="80"/>
                        <w:sz w:val="14"/>
                      </w:rPr>
                      <w:t>Cruel,</w:t>
                    </w:r>
                    <w:r>
                      <w:rPr>
                        <w:color w:val="231F20"/>
                        <w:spacing w:val="-8"/>
                        <w:w w:val="80"/>
                        <w:sz w:val="14"/>
                      </w:rPr>
                      <w:t> </w:t>
                    </w:r>
                    <w:r>
                      <w:rPr>
                        <w:color w:val="231F20"/>
                        <w:w w:val="80"/>
                        <w:sz w:val="14"/>
                      </w:rPr>
                      <w:t>Inhuman</w:t>
                    </w:r>
                    <w:r>
                      <w:rPr>
                        <w:color w:val="231F20"/>
                        <w:spacing w:val="-9"/>
                        <w:w w:val="80"/>
                        <w:sz w:val="14"/>
                      </w:rPr>
                      <w:t> </w:t>
                    </w:r>
                    <w:r>
                      <w:rPr>
                        <w:color w:val="231F20"/>
                        <w:w w:val="80"/>
                        <w:sz w:val="14"/>
                      </w:rPr>
                      <w:t>or</w:t>
                    </w:r>
                    <w:r>
                      <w:rPr>
                        <w:color w:val="231F20"/>
                        <w:spacing w:val="-8"/>
                        <w:w w:val="80"/>
                        <w:sz w:val="14"/>
                      </w:rPr>
                      <w:t> </w:t>
                    </w:r>
                    <w:r>
                      <w:rPr>
                        <w:color w:val="231F20"/>
                        <w:w w:val="80"/>
                        <w:sz w:val="14"/>
                      </w:rPr>
                      <w:t>Degrading</w:t>
                    </w:r>
                    <w:r>
                      <w:rPr>
                        <w:color w:val="231F20"/>
                        <w:spacing w:val="-8"/>
                        <w:w w:val="80"/>
                        <w:sz w:val="14"/>
                      </w:rPr>
                      <w:t> </w:t>
                    </w:r>
                    <w:r>
                      <w:rPr>
                        <w:color w:val="231F20"/>
                        <w:w w:val="80"/>
                        <w:sz w:val="14"/>
                      </w:rPr>
                      <w:t>Treatment</w:t>
                    </w:r>
                    <w:r>
                      <w:rPr>
                        <w:color w:val="231F20"/>
                        <w:spacing w:val="-9"/>
                        <w:w w:val="80"/>
                        <w:sz w:val="14"/>
                      </w:rPr>
                      <w:t> </w:t>
                    </w:r>
                    <w:r>
                      <w:rPr>
                        <w:color w:val="231F20"/>
                        <w:w w:val="80"/>
                        <w:sz w:val="14"/>
                      </w:rPr>
                      <w:t>or</w:t>
                    </w:r>
                    <w:r>
                      <w:rPr>
                        <w:color w:val="231F20"/>
                        <w:spacing w:val="-8"/>
                        <w:w w:val="80"/>
                        <w:sz w:val="14"/>
                      </w:rPr>
                      <w:t> </w:t>
                    </w:r>
                    <w:r>
                      <w:rPr>
                        <w:color w:val="231F20"/>
                        <w:spacing w:val="-2"/>
                        <w:w w:val="80"/>
                        <w:sz w:val="14"/>
                      </w:rPr>
                      <w:t>Punishment); </w:t>
                    </w:r>
                    <w:r>
                      <w:rPr>
                        <w:color w:val="231F20"/>
                        <w:w w:val="85"/>
                        <w:sz w:val="14"/>
                      </w:rPr>
                      <w:t>and</w:t>
                    </w:r>
                    <w:r>
                      <w:rPr>
                        <w:color w:val="231F20"/>
                        <w:spacing w:val="-20"/>
                        <w:w w:val="85"/>
                        <w:sz w:val="14"/>
                      </w:rPr>
                      <w:t> </w:t>
                    </w:r>
                    <w:r>
                      <w:rPr>
                        <w:color w:val="231F20"/>
                        <w:w w:val="85"/>
                        <w:sz w:val="14"/>
                      </w:rPr>
                      <w:t>Human</w:t>
                    </w:r>
                    <w:r>
                      <w:rPr>
                        <w:color w:val="231F20"/>
                        <w:spacing w:val="-20"/>
                        <w:w w:val="85"/>
                        <w:sz w:val="14"/>
                      </w:rPr>
                      <w:t> </w:t>
                    </w:r>
                    <w:r>
                      <w:rPr>
                        <w:color w:val="231F20"/>
                        <w:w w:val="85"/>
                        <w:sz w:val="14"/>
                      </w:rPr>
                      <w:t>Rights</w:t>
                    </w:r>
                    <w:r>
                      <w:rPr>
                        <w:color w:val="231F20"/>
                        <w:spacing w:val="-19"/>
                        <w:w w:val="85"/>
                        <w:sz w:val="14"/>
                      </w:rPr>
                      <w:t> </w:t>
                    </w:r>
                    <w:r>
                      <w:rPr>
                        <w:color w:val="231F20"/>
                        <w:w w:val="85"/>
                        <w:sz w:val="14"/>
                      </w:rPr>
                      <w:t>Committee,</w:t>
                    </w:r>
                    <w:r>
                      <w:rPr>
                        <w:color w:val="231F20"/>
                        <w:spacing w:val="-20"/>
                        <w:w w:val="85"/>
                        <w:sz w:val="14"/>
                      </w:rPr>
                      <w:t> </w:t>
                    </w:r>
                    <w:r>
                      <w:rPr>
                        <w:color w:val="231F20"/>
                        <w:w w:val="85"/>
                        <w:sz w:val="14"/>
                      </w:rPr>
                      <w:t>General</w:t>
                    </w:r>
                    <w:r>
                      <w:rPr>
                        <w:color w:val="231F20"/>
                        <w:spacing w:val="-20"/>
                        <w:w w:val="85"/>
                        <w:sz w:val="14"/>
                      </w:rPr>
                      <w:t> </w:t>
                    </w:r>
                    <w:r>
                      <w:rPr>
                        <w:color w:val="231F20"/>
                        <w:w w:val="85"/>
                        <w:sz w:val="14"/>
                      </w:rPr>
                      <w:t>Comment</w:t>
                    </w:r>
                    <w:r>
                      <w:rPr>
                        <w:color w:val="231F20"/>
                        <w:spacing w:val="-19"/>
                        <w:w w:val="85"/>
                        <w:sz w:val="14"/>
                      </w:rPr>
                      <w:t> </w:t>
                    </w:r>
                    <w:r>
                      <w:rPr>
                        <w:color w:val="231F20"/>
                        <w:w w:val="85"/>
                        <w:sz w:val="14"/>
                      </w:rPr>
                      <w:t>31:</w:t>
                    </w:r>
                    <w:r>
                      <w:rPr>
                        <w:color w:val="231F20"/>
                        <w:spacing w:val="-20"/>
                        <w:w w:val="85"/>
                        <w:sz w:val="14"/>
                      </w:rPr>
                      <w:t> </w:t>
                    </w:r>
                    <w:r>
                      <w:rPr>
                        <w:color w:val="231F20"/>
                        <w:w w:val="85"/>
                        <w:sz w:val="14"/>
                      </w:rPr>
                      <w:t>The</w:t>
                    </w:r>
                    <w:r>
                      <w:rPr>
                        <w:color w:val="231F20"/>
                        <w:spacing w:val="-20"/>
                        <w:w w:val="85"/>
                        <w:sz w:val="14"/>
                      </w:rPr>
                      <w:t> </w:t>
                    </w:r>
                    <w:r>
                      <w:rPr>
                        <w:color w:val="231F20"/>
                        <w:w w:val="85"/>
                        <w:sz w:val="14"/>
                      </w:rPr>
                      <w:t>Nature</w:t>
                    </w:r>
                    <w:r>
                      <w:rPr>
                        <w:color w:val="231F20"/>
                        <w:spacing w:val="-19"/>
                        <w:w w:val="85"/>
                        <w:sz w:val="14"/>
                      </w:rPr>
                      <w:t> </w:t>
                    </w:r>
                    <w:r>
                      <w:rPr>
                        <w:color w:val="231F20"/>
                        <w:w w:val="85"/>
                        <w:sz w:val="14"/>
                      </w:rPr>
                      <w:t>of</w:t>
                    </w:r>
                    <w:r>
                      <w:rPr>
                        <w:color w:val="231F20"/>
                        <w:spacing w:val="-20"/>
                        <w:w w:val="85"/>
                        <w:sz w:val="14"/>
                      </w:rPr>
                      <w:t> </w:t>
                    </w:r>
                    <w:r>
                      <w:rPr>
                        <w:color w:val="231F20"/>
                        <w:w w:val="85"/>
                        <w:sz w:val="14"/>
                      </w:rPr>
                      <w:t>the General</w:t>
                    </w:r>
                    <w:r>
                      <w:rPr>
                        <w:color w:val="231F20"/>
                        <w:spacing w:val="-17"/>
                        <w:w w:val="85"/>
                        <w:sz w:val="14"/>
                      </w:rPr>
                      <w:t> </w:t>
                    </w:r>
                    <w:r>
                      <w:rPr>
                        <w:color w:val="231F20"/>
                        <w:w w:val="85"/>
                        <w:sz w:val="14"/>
                      </w:rPr>
                      <w:t>Legal</w:t>
                    </w:r>
                    <w:r>
                      <w:rPr>
                        <w:color w:val="231F20"/>
                        <w:spacing w:val="-16"/>
                        <w:w w:val="85"/>
                        <w:sz w:val="14"/>
                      </w:rPr>
                      <w:t> </w:t>
                    </w:r>
                    <w:r>
                      <w:rPr>
                        <w:color w:val="231F20"/>
                        <w:w w:val="85"/>
                        <w:sz w:val="14"/>
                      </w:rPr>
                      <w:t>Obligation</w:t>
                    </w:r>
                    <w:r>
                      <w:rPr>
                        <w:color w:val="231F20"/>
                        <w:spacing w:val="-16"/>
                        <w:w w:val="85"/>
                        <w:sz w:val="14"/>
                      </w:rPr>
                      <w:t> </w:t>
                    </w:r>
                    <w:r>
                      <w:rPr>
                        <w:color w:val="231F20"/>
                        <w:w w:val="85"/>
                        <w:sz w:val="14"/>
                      </w:rPr>
                      <w:t>Imposed</w:t>
                    </w:r>
                    <w:r>
                      <w:rPr>
                        <w:color w:val="231F20"/>
                        <w:spacing w:val="-17"/>
                        <w:w w:val="85"/>
                        <w:sz w:val="14"/>
                      </w:rPr>
                      <w:t> </w:t>
                    </w:r>
                    <w:r>
                      <w:rPr>
                        <w:color w:val="231F20"/>
                        <w:w w:val="85"/>
                        <w:sz w:val="14"/>
                      </w:rPr>
                      <w:t>on</w:t>
                    </w:r>
                    <w:r>
                      <w:rPr>
                        <w:color w:val="231F20"/>
                        <w:spacing w:val="-16"/>
                        <w:w w:val="85"/>
                        <w:sz w:val="14"/>
                      </w:rPr>
                      <w:t> </w:t>
                    </w:r>
                    <w:r>
                      <w:rPr>
                        <w:color w:val="231F20"/>
                        <w:w w:val="85"/>
                        <w:sz w:val="14"/>
                      </w:rPr>
                      <w:t>States</w:t>
                    </w:r>
                    <w:r>
                      <w:rPr>
                        <w:color w:val="231F20"/>
                        <w:spacing w:val="-16"/>
                        <w:w w:val="85"/>
                        <w:sz w:val="14"/>
                      </w:rPr>
                      <w:t> </w:t>
                    </w:r>
                    <w:r>
                      <w:rPr>
                        <w:color w:val="231F20"/>
                        <w:w w:val="85"/>
                        <w:sz w:val="14"/>
                      </w:rPr>
                      <w:t>Parties</w:t>
                    </w:r>
                    <w:r>
                      <w:rPr>
                        <w:color w:val="231F20"/>
                        <w:spacing w:val="-17"/>
                        <w:w w:val="85"/>
                        <w:sz w:val="14"/>
                      </w:rPr>
                      <w:t> </w:t>
                    </w:r>
                    <w:r>
                      <w:rPr>
                        <w:color w:val="231F20"/>
                        <w:w w:val="85"/>
                        <w:sz w:val="14"/>
                      </w:rPr>
                      <w:t>to</w:t>
                    </w:r>
                    <w:r>
                      <w:rPr>
                        <w:color w:val="231F20"/>
                        <w:spacing w:val="-16"/>
                        <w:w w:val="85"/>
                        <w:sz w:val="14"/>
                      </w:rPr>
                      <w:t> </w:t>
                    </w:r>
                    <w:r>
                      <w:rPr>
                        <w:color w:val="231F20"/>
                        <w:w w:val="85"/>
                        <w:sz w:val="14"/>
                      </w:rPr>
                      <w:t>the</w:t>
                    </w:r>
                    <w:r>
                      <w:rPr>
                        <w:color w:val="231F20"/>
                        <w:spacing w:val="-16"/>
                        <w:w w:val="85"/>
                        <w:sz w:val="14"/>
                      </w:rPr>
                      <w:t> </w:t>
                    </w:r>
                    <w:r>
                      <w:rPr>
                        <w:color w:val="231F20"/>
                        <w:w w:val="85"/>
                        <w:sz w:val="14"/>
                      </w:rPr>
                      <w:t>Covenant.</w:t>
                    </w:r>
                  </w:p>
                  <w:p>
                    <w:pPr>
                      <w:numPr>
                        <w:ilvl w:val="0"/>
                        <w:numId w:val="77"/>
                      </w:numPr>
                      <w:tabs>
                        <w:tab w:pos="397" w:val="left" w:leader="none"/>
                      </w:tabs>
                      <w:spacing w:line="235" w:lineRule="auto" w:before="4"/>
                      <w:ind w:left="396" w:right="276" w:hanging="284"/>
                      <w:jc w:val="left"/>
                      <w:rPr>
                        <w:sz w:val="14"/>
                      </w:rPr>
                    </w:pPr>
                    <w:r>
                      <w:rPr>
                        <w:i/>
                        <w:smallCaps/>
                        <w:color w:val="231F20"/>
                        <w:w w:val="85"/>
                        <w:sz w:val="14"/>
                      </w:rPr>
                      <w:t>Angelova</w:t>
                    </w:r>
                    <w:r>
                      <w:rPr>
                        <w:i/>
                        <w:smallCaps w:val="0"/>
                        <w:color w:val="231F20"/>
                        <w:spacing w:val="-17"/>
                        <w:w w:val="85"/>
                        <w:sz w:val="14"/>
                      </w:rPr>
                      <w:t> </w:t>
                    </w:r>
                    <w:r>
                      <w:rPr>
                        <w:i/>
                        <w:smallCaps w:val="0"/>
                        <w:color w:val="231F20"/>
                        <w:w w:val="85"/>
                        <w:sz w:val="14"/>
                      </w:rPr>
                      <w:t>and</w:t>
                    </w:r>
                    <w:r>
                      <w:rPr>
                        <w:i/>
                        <w:smallCaps w:val="0"/>
                        <w:color w:val="231F20"/>
                        <w:spacing w:val="-17"/>
                        <w:w w:val="85"/>
                        <w:sz w:val="14"/>
                      </w:rPr>
                      <w:t> </w:t>
                    </w:r>
                    <w:r>
                      <w:rPr>
                        <w:i/>
                        <w:smallCaps/>
                        <w:color w:val="231F20"/>
                        <w:w w:val="85"/>
                        <w:sz w:val="14"/>
                      </w:rPr>
                      <w:t>Iliev</w:t>
                    </w:r>
                    <w:r>
                      <w:rPr>
                        <w:i/>
                        <w:smallCaps w:val="0"/>
                        <w:color w:val="231F20"/>
                        <w:spacing w:val="-16"/>
                        <w:w w:val="85"/>
                        <w:sz w:val="14"/>
                      </w:rPr>
                      <w:t> </w:t>
                    </w:r>
                    <w:r>
                      <w:rPr>
                        <w:i/>
                        <w:smallCaps/>
                        <w:color w:val="231F20"/>
                        <w:w w:val="85"/>
                        <w:sz w:val="14"/>
                      </w:rPr>
                      <w:t>v.</w:t>
                    </w:r>
                    <w:r>
                      <w:rPr>
                        <w:i/>
                        <w:smallCaps w:val="0"/>
                        <w:color w:val="231F20"/>
                        <w:spacing w:val="-17"/>
                        <w:w w:val="85"/>
                        <w:sz w:val="14"/>
                      </w:rPr>
                      <w:t> </w:t>
                    </w:r>
                    <w:r>
                      <w:rPr>
                        <w:i/>
                        <w:smallCaps w:val="0"/>
                        <w:color w:val="231F20"/>
                        <w:w w:val="85"/>
                        <w:sz w:val="14"/>
                      </w:rPr>
                      <w:t>Bulgaria</w:t>
                    </w:r>
                    <w:r>
                      <w:rPr>
                        <w:smallCaps w:val="0"/>
                        <w:color w:val="231F20"/>
                        <w:w w:val="85"/>
                        <w:sz w:val="14"/>
                      </w:rPr>
                      <w:t>,</w:t>
                    </w:r>
                    <w:r>
                      <w:rPr>
                        <w:smallCaps w:val="0"/>
                        <w:color w:val="231F20"/>
                        <w:spacing w:val="-16"/>
                        <w:w w:val="85"/>
                        <w:sz w:val="14"/>
                      </w:rPr>
                      <w:t> </w:t>
                    </w:r>
                    <w:r>
                      <w:rPr>
                        <w:smallCaps w:val="0"/>
                        <w:color w:val="231F20"/>
                        <w:w w:val="85"/>
                        <w:sz w:val="14"/>
                      </w:rPr>
                      <w:t>ECtHR,</w:t>
                    </w:r>
                    <w:r>
                      <w:rPr>
                        <w:smallCaps w:val="0"/>
                        <w:color w:val="231F20"/>
                        <w:spacing w:val="-17"/>
                        <w:w w:val="85"/>
                        <w:sz w:val="14"/>
                      </w:rPr>
                      <w:t> </w:t>
                    </w:r>
                    <w:r>
                      <w:rPr>
                        <w:smallCaps w:val="0"/>
                        <w:color w:val="231F20"/>
                        <w:w w:val="85"/>
                        <w:sz w:val="14"/>
                      </w:rPr>
                      <w:t>Application</w:t>
                    </w:r>
                    <w:r>
                      <w:rPr>
                        <w:smallCaps w:val="0"/>
                        <w:color w:val="231F20"/>
                        <w:spacing w:val="-16"/>
                        <w:w w:val="85"/>
                        <w:sz w:val="14"/>
                      </w:rPr>
                      <w:t> </w:t>
                    </w:r>
                    <w:r>
                      <w:rPr>
                        <w:smallCaps w:val="0"/>
                        <w:color w:val="231F20"/>
                        <w:w w:val="85"/>
                        <w:sz w:val="14"/>
                      </w:rPr>
                      <w:t>No.</w:t>
                    </w:r>
                    <w:r>
                      <w:rPr>
                        <w:smallCaps w:val="0"/>
                        <w:color w:val="231F20"/>
                        <w:spacing w:val="-17"/>
                        <w:w w:val="85"/>
                        <w:sz w:val="14"/>
                      </w:rPr>
                      <w:t> </w:t>
                    </w:r>
                    <w:r>
                      <w:rPr>
                        <w:smallCaps w:val="0"/>
                        <w:color w:val="231F20"/>
                        <w:w w:val="85"/>
                        <w:sz w:val="14"/>
                      </w:rPr>
                      <w:t>55523/00</w:t>
                    </w:r>
                    <w:r>
                      <w:rPr>
                        <w:smallCaps w:val="0"/>
                        <w:color w:val="231F20"/>
                        <w:spacing w:val="-16"/>
                        <w:w w:val="85"/>
                        <w:sz w:val="14"/>
                      </w:rPr>
                      <w:t> </w:t>
                    </w:r>
                    <w:r>
                      <w:rPr>
                        <w:smallCaps w:val="0"/>
                        <w:color w:val="231F20"/>
                        <w:w w:val="85"/>
                        <w:sz w:val="14"/>
                      </w:rPr>
                      <w:t>(26 July</w:t>
                    </w:r>
                    <w:r>
                      <w:rPr>
                        <w:smallCaps w:val="0"/>
                        <w:color w:val="231F20"/>
                        <w:spacing w:val="-16"/>
                        <w:w w:val="85"/>
                        <w:sz w:val="14"/>
                      </w:rPr>
                      <w:t> </w:t>
                    </w:r>
                    <w:r>
                      <w:rPr>
                        <w:smallCaps w:val="0"/>
                        <w:color w:val="231F20"/>
                        <w:w w:val="85"/>
                        <w:sz w:val="14"/>
                      </w:rPr>
                      <w:t>2007),</w:t>
                    </w:r>
                    <w:r>
                      <w:rPr>
                        <w:smallCaps w:val="0"/>
                        <w:color w:val="231F20"/>
                        <w:spacing w:val="-16"/>
                        <w:w w:val="85"/>
                        <w:sz w:val="14"/>
                      </w:rPr>
                      <w:t> </w:t>
                    </w:r>
                    <w:r>
                      <w:rPr>
                        <w:smallCaps w:val="0"/>
                        <w:color w:val="231F20"/>
                        <w:w w:val="85"/>
                        <w:sz w:val="14"/>
                      </w:rPr>
                      <w:t>paras</w:t>
                    </w:r>
                    <w:r>
                      <w:rPr>
                        <w:smallCaps w:val="0"/>
                        <w:color w:val="231F20"/>
                        <w:spacing w:val="-16"/>
                        <w:w w:val="85"/>
                        <w:sz w:val="14"/>
                      </w:rPr>
                      <w:t> </w:t>
                    </w:r>
                    <w:r>
                      <w:rPr>
                        <w:smallCaps w:val="0"/>
                        <w:color w:val="231F20"/>
                        <w:w w:val="85"/>
                        <w:sz w:val="14"/>
                      </w:rPr>
                      <w:t>94</w:t>
                    </w:r>
                    <w:r>
                      <w:rPr>
                        <w:smallCaps w:val="0"/>
                        <w:color w:val="231F20"/>
                        <w:spacing w:val="-16"/>
                        <w:w w:val="85"/>
                        <w:sz w:val="14"/>
                      </w:rPr>
                      <w:t> </w:t>
                    </w:r>
                    <w:r>
                      <w:rPr>
                        <w:smallCaps w:val="0"/>
                        <w:color w:val="231F20"/>
                        <w:w w:val="85"/>
                        <w:sz w:val="14"/>
                      </w:rPr>
                      <w:t>and</w:t>
                    </w:r>
                    <w:r>
                      <w:rPr>
                        <w:smallCaps w:val="0"/>
                        <w:color w:val="231F20"/>
                        <w:spacing w:val="-15"/>
                        <w:w w:val="85"/>
                        <w:sz w:val="14"/>
                      </w:rPr>
                      <w:t> </w:t>
                    </w:r>
                    <w:r>
                      <w:rPr>
                        <w:smallCaps w:val="0"/>
                        <w:color w:val="231F20"/>
                        <w:w w:val="85"/>
                        <w:sz w:val="14"/>
                      </w:rPr>
                      <w:t>98;</w:t>
                    </w:r>
                    <w:r>
                      <w:rPr>
                        <w:smallCaps w:val="0"/>
                        <w:color w:val="231F20"/>
                        <w:spacing w:val="-16"/>
                        <w:w w:val="85"/>
                        <w:sz w:val="14"/>
                      </w:rPr>
                      <w:t> </w:t>
                    </w:r>
                    <w:r>
                      <w:rPr>
                        <w:i/>
                        <w:smallCaps/>
                        <w:color w:val="231F20"/>
                        <w:w w:val="85"/>
                        <w:sz w:val="14"/>
                      </w:rPr>
                      <w:t>Milanovic</w:t>
                    </w:r>
                    <w:r>
                      <w:rPr>
                        <w:i/>
                        <w:smallCaps w:val="0"/>
                        <w:color w:val="231F20"/>
                        <w:spacing w:val="-16"/>
                        <w:w w:val="85"/>
                        <w:sz w:val="14"/>
                      </w:rPr>
                      <w:t> </w:t>
                    </w:r>
                    <w:r>
                      <w:rPr>
                        <w:i/>
                        <w:smallCaps/>
                        <w:color w:val="231F20"/>
                        <w:w w:val="85"/>
                        <w:sz w:val="14"/>
                      </w:rPr>
                      <w:t>v</w:t>
                    </w:r>
                    <w:r>
                      <w:rPr>
                        <w:i/>
                        <w:smallCaps w:val="0"/>
                        <w:color w:val="231F20"/>
                        <w:spacing w:val="-16"/>
                        <w:w w:val="85"/>
                        <w:sz w:val="14"/>
                      </w:rPr>
                      <w:t> </w:t>
                    </w:r>
                    <w:r>
                      <w:rPr>
                        <w:i/>
                        <w:smallCaps w:val="0"/>
                        <w:color w:val="231F20"/>
                        <w:w w:val="85"/>
                        <w:sz w:val="14"/>
                      </w:rPr>
                      <w:t>Serbia</w:t>
                    </w:r>
                    <w:r>
                      <w:rPr>
                        <w:smallCaps w:val="0"/>
                        <w:color w:val="231F20"/>
                        <w:w w:val="85"/>
                        <w:sz w:val="14"/>
                      </w:rPr>
                      <w:t>,</w:t>
                    </w:r>
                    <w:r>
                      <w:rPr>
                        <w:smallCaps w:val="0"/>
                        <w:color w:val="231F20"/>
                        <w:spacing w:val="-16"/>
                        <w:w w:val="85"/>
                        <w:sz w:val="14"/>
                      </w:rPr>
                      <w:t> </w:t>
                    </w:r>
                    <w:r>
                      <w:rPr>
                        <w:smallCaps w:val="0"/>
                        <w:color w:val="231F20"/>
                        <w:w w:val="85"/>
                        <w:sz w:val="14"/>
                      </w:rPr>
                      <w:t>ECtHR</w:t>
                    </w:r>
                    <w:r>
                      <w:rPr>
                        <w:smallCaps w:val="0"/>
                        <w:color w:val="231F20"/>
                        <w:spacing w:val="-15"/>
                        <w:w w:val="85"/>
                        <w:sz w:val="14"/>
                      </w:rPr>
                      <w:t> </w:t>
                    </w:r>
                    <w:r>
                      <w:rPr>
                        <w:smallCaps w:val="0"/>
                        <w:color w:val="231F20"/>
                        <w:w w:val="85"/>
                        <w:sz w:val="14"/>
                      </w:rPr>
                      <w:t>Application</w:t>
                    </w:r>
                    <w:r>
                      <w:rPr>
                        <w:smallCaps w:val="0"/>
                        <w:color w:val="231F20"/>
                        <w:spacing w:val="-16"/>
                        <w:w w:val="85"/>
                        <w:sz w:val="14"/>
                      </w:rPr>
                      <w:t> </w:t>
                    </w:r>
                    <w:r>
                      <w:rPr>
                        <w:smallCaps w:val="0"/>
                        <w:color w:val="231F20"/>
                        <w:spacing w:val="-6"/>
                        <w:w w:val="85"/>
                        <w:sz w:val="14"/>
                      </w:rPr>
                      <w:t>No.</w:t>
                    </w:r>
                  </w:p>
                  <w:p>
                    <w:pPr>
                      <w:spacing w:line="160" w:lineRule="exact" w:before="0"/>
                      <w:ind w:left="396" w:right="0" w:firstLine="0"/>
                      <w:jc w:val="left"/>
                      <w:rPr>
                        <w:sz w:val="14"/>
                      </w:rPr>
                    </w:pPr>
                    <w:r>
                      <w:rPr>
                        <w:color w:val="231F20"/>
                        <w:w w:val="90"/>
                        <w:sz w:val="14"/>
                      </w:rPr>
                      <w:t>44614/07</w:t>
                    </w:r>
                    <w:r>
                      <w:rPr>
                        <w:color w:val="231F20"/>
                        <w:spacing w:val="-25"/>
                        <w:w w:val="90"/>
                        <w:sz w:val="14"/>
                      </w:rPr>
                      <w:t> </w:t>
                    </w:r>
                    <w:r>
                      <w:rPr>
                        <w:color w:val="231F20"/>
                        <w:w w:val="90"/>
                        <w:sz w:val="14"/>
                      </w:rPr>
                      <w:t>(14</w:t>
                    </w:r>
                    <w:r>
                      <w:rPr>
                        <w:color w:val="231F20"/>
                        <w:spacing w:val="-24"/>
                        <w:w w:val="90"/>
                        <w:sz w:val="14"/>
                      </w:rPr>
                      <w:t> </w:t>
                    </w:r>
                    <w:r>
                      <w:rPr>
                        <w:color w:val="231F20"/>
                        <w:w w:val="90"/>
                        <w:sz w:val="14"/>
                      </w:rPr>
                      <w:t>December</w:t>
                    </w:r>
                    <w:r>
                      <w:rPr>
                        <w:color w:val="231F20"/>
                        <w:spacing w:val="-24"/>
                        <w:w w:val="90"/>
                        <w:sz w:val="14"/>
                      </w:rPr>
                      <w:t> </w:t>
                    </w:r>
                    <w:r>
                      <w:rPr>
                        <w:color w:val="231F20"/>
                        <w:w w:val="90"/>
                        <w:sz w:val="14"/>
                      </w:rPr>
                      <w:t>2010),</w:t>
                    </w:r>
                    <w:r>
                      <w:rPr>
                        <w:color w:val="231F20"/>
                        <w:spacing w:val="-24"/>
                        <w:w w:val="90"/>
                        <w:sz w:val="14"/>
                      </w:rPr>
                      <w:t> </w:t>
                    </w:r>
                    <w:r>
                      <w:rPr>
                        <w:color w:val="231F20"/>
                        <w:w w:val="90"/>
                        <w:sz w:val="14"/>
                      </w:rPr>
                      <w:t>para</w:t>
                    </w:r>
                    <w:r>
                      <w:rPr>
                        <w:color w:val="231F20"/>
                        <w:spacing w:val="-24"/>
                        <w:w w:val="90"/>
                        <w:sz w:val="14"/>
                      </w:rPr>
                      <w:t> </w:t>
                    </w:r>
                    <w:r>
                      <w:rPr>
                        <w:color w:val="231F20"/>
                        <w:w w:val="90"/>
                        <w:sz w:val="14"/>
                      </w:rPr>
                      <w:t>84;</w:t>
                    </w:r>
                    <w:r>
                      <w:rPr>
                        <w:color w:val="231F20"/>
                        <w:spacing w:val="-24"/>
                        <w:w w:val="90"/>
                        <w:sz w:val="14"/>
                      </w:rPr>
                      <w:t> </w:t>
                    </w:r>
                    <w:r>
                      <w:rPr>
                        <w:color w:val="231F20"/>
                        <w:w w:val="90"/>
                        <w:sz w:val="14"/>
                      </w:rPr>
                      <w:t>LCB</w:t>
                    </w:r>
                    <w:r>
                      <w:rPr>
                        <w:color w:val="231F20"/>
                        <w:spacing w:val="-24"/>
                        <w:w w:val="90"/>
                        <w:sz w:val="14"/>
                      </w:rPr>
                      <w:t> </w:t>
                    </w:r>
                    <w:r>
                      <w:rPr>
                        <w:color w:val="231F20"/>
                        <w:w w:val="90"/>
                        <w:sz w:val="14"/>
                      </w:rPr>
                      <w:t>v</w:t>
                    </w:r>
                    <w:r>
                      <w:rPr>
                        <w:color w:val="231F20"/>
                        <w:spacing w:val="-24"/>
                        <w:w w:val="90"/>
                        <w:sz w:val="14"/>
                      </w:rPr>
                      <w:t> </w:t>
                    </w:r>
                    <w:r>
                      <w:rPr>
                        <w:color w:val="231F20"/>
                        <w:w w:val="90"/>
                        <w:sz w:val="14"/>
                      </w:rPr>
                      <w:t>UK,</w:t>
                    </w:r>
                    <w:r>
                      <w:rPr>
                        <w:color w:val="231F20"/>
                        <w:spacing w:val="-25"/>
                        <w:w w:val="90"/>
                        <w:sz w:val="14"/>
                      </w:rPr>
                      <w:t> </w:t>
                    </w:r>
                    <w:r>
                      <w:rPr>
                        <w:color w:val="231F20"/>
                        <w:w w:val="90"/>
                        <w:sz w:val="14"/>
                      </w:rPr>
                      <w:t>ECtHR</w:t>
                    </w:r>
                    <w:r>
                      <w:rPr>
                        <w:color w:val="231F20"/>
                        <w:spacing w:val="-24"/>
                        <w:w w:val="90"/>
                        <w:sz w:val="14"/>
                      </w:rPr>
                      <w:t> </w:t>
                    </w:r>
                    <w:r>
                      <w:rPr>
                        <w:color w:val="231F20"/>
                        <w:w w:val="90"/>
                        <w:sz w:val="14"/>
                      </w:rPr>
                      <w:t>(9</w:t>
                    </w:r>
                    <w:r>
                      <w:rPr>
                        <w:color w:val="231F20"/>
                        <w:spacing w:val="-24"/>
                        <w:w w:val="90"/>
                        <w:sz w:val="14"/>
                      </w:rPr>
                      <w:t> </w:t>
                    </w:r>
                    <w:r>
                      <w:rPr>
                        <w:color w:val="231F20"/>
                        <w:w w:val="90"/>
                        <w:sz w:val="14"/>
                      </w:rPr>
                      <w:t>June</w:t>
                    </w:r>
                    <w:r>
                      <w:rPr>
                        <w:color w:val="231F20"/>
                        <w:spacing w:val="-24"/>
                        <w:w w:val="90"/>
                        <w:sz w:val="14"/>
                      </w:rPr>
                      <w:t> </w:t>
                    </w:r>
                    <w:r>
                      <w:rPr>
                        <w:color w:val="231F20"/>
                        <w:w w:val="90"/>
                        <w:sz w:val="14"/>
                      </w:rPr>
                      <w:t>1998),</w:t>
                    </w:r>
                  </w:p>
                  <w:p>
                    <w:pPr>
                      <w:spacing w:line="235" w:lineRule="auto" w:before="1"/>
                      <w:ind w:left="396" w:right="225" w:firstLine="0"/>
                      <w:jc w:val="left"/>
                      <w:rPr>
                        <w:sz w:val="14"/>
                      </w:rPr>
                    </w:pPr>
                    <w:r>
                      <w:rPr>
                        <w:color w:val="231F20"/>
                        <w:w w:val="78"/>
                        <w:sz w:val="14"/>
                      </w:rPr>
                      <w:t>para</w:t>
                    </w:r>
                    <w:r>
                      <w:rPr>
                        <w:color w:val="231F20"/>
                        <w:spacing w:val="-10"/>
                        <w:sz w:val="14"/>
                      </w:rPr>
                      <w:t> </w:t>
                    </w:r>
                    <w:r>
                      <w:rPr>
                        <w:color w:val="231F20"/>
                        <w:w w:val="81"/>
                        <w:sz w:val="14"/>
                      </w:rPr>
                      <w:t>36;</w:t>
                    </w:r>
                    <w:r>
                      <w:rPr>
                        <w:color w:val="231F20"/>
                        <w:spacing w:val="-10"/>
                        <w:sz w:val="14"/>
                      </w:rPr>
                      <w:t> </w:t>
                    </w:r>
                    <w:r>
                      <w:rPr>
                        <w:i/>
                        <w:smallCaps/>
                        <w:color w:val="231F20"/>
                        <w:w w:val="89"/>
                        <w:sz w:val="14"/>
                      </w:rPr>
                      <w:t>Assenov</w:t>
                    </w:r>
                    <w:r>
                      <w:rPr>
                        <w:i/>
                        <w:smallCaps w:val="0"/>
                        <w:color w:val="231F20"/>
                        <w:spacing w:val="-10"/>
                        <w:sz w:val="14"/>
                      </w:rPr>
                      <w:t> </w:t>
                    </w:r>
                    <w:r>
                      <w:rPr>
                        <w:i/>
                        <w:smallCaps/>
                        <w:color w:val="231F20"/>
                        <w:w w:val="82"/>
                        <w:sz w:val="14"/>
                      </w:rPr>
                      <w:t>v</w:t>
                    </w:r>
                    <w:r>
                      <w:rPr>
                        <w:i/>
                        <w:smallCaps w:val="0"/>
                        <w:color w:val="231F20"/>
                        <w:spacing w:val="-10"/>
                        <w:sz w:val="14"/>
                      </w:rPr>
                      <w:t> </w:t>
                    </w:r>
                    <w:r>
                      <w:rPr>
                        <w:i/>
                        <w:smallCaps w:val="0"/>
                        <w:color w:val="231F20"/>
                        <w:w w:val="77"/>
                        <w:sz w:val="14"/>
                      </w:rPr>
                      <w:t>Bulgari</w:t>
                    </w:r>
                    <w:r>
                      <w:rPr>
                        <w:i/>
                        <w:smallCaps w:val="0"/>
                        <w:color w:val="231F20"/>
                        <w:spacing w:val="-1"/>
                        <w:w w:val="77"/>
                        <w:sz w:val="14"/>
                      </w:rPr>
                      <w:t>a</w:t>
                    </w:r>
                    <w:r>
                      <w:rPr>
                        <w:smallCaps w:val="0"/>
                        <w:color w:val="231F20"/>
                        <w:w w:val="62"/>
                        <w:sz w:val="14"/>
                      </w:rPr>
                      <w:t>,</w:t>
                    </w:r>
                    <w:r>
                      <w:rPr>
                        <w:smallCaps w:val="0"/>
                        <w:color w:val="231F20"/>
                        <w:spacing w:val="-10"/>
                        <w:sz w:val="14"/>
                      </w:rPr>
                      <w:t> </w:t>
                    </w:r>
                    <w:r>
                      <w:rPr>
                        <w:smallCaps w:val="0"/>
                        <w:color w:val="231F20"/>
                        <w:w w:val="79"/>
                        <w:sz w:val="14"/>
                      </w:rPr>
                      <w:t>ECtHR,</w:t>
                    </w:r>
                    <w:r>
                      <w:rPr>
                        <w:smallCaps w:val="0"/>
                        <w:color w:val="231F20"/>
                        <w:spacing w:val="-10"/>
                        <w:sz w:val="14"/>
                      </w:rPr>
                      <w:t> </w:t>
                    </w:r>
                    <w:r>
                      <w:rPr>
                        <w:smallCaps w:val="0"/>
                        <w:color w:val="231F20"/>
                        <w:w w:val="84"/>
                        <w:sz w:val="14"/>
                      </w:rPr>
                      <w:t>(28</w:t>
                    </w:r>
                    <w:r>
                      <w:rPr>
                        <w:smallCaps w:val="0"/>
                        <w:color w:val="231F20"/>
                        <w:spacing w:val="-10"/>
                        <w:sz w:val="14"/>
                      </w:rPr>
                      <w:t> </w:t>
                    </w:r>
                    <w:r>
                      <w:rPr>
                        <w:smallCaps w:val="0"/>
                        <w:color w:val="231F20"/>
                        <w:w w:val="79"/>
                        <w:sz w:val="14"/>
                      </w:rPr>
                      <w:t>October</w:t>
                    </w:r>
                    <w:r>
                      <w:rPr>
                        <w:smallCaps w:val="0"/>
                        <w:color w:val="231F20"/>
                        <w:spacing w:val="-10"/>
                        <w:sz w:val="14"/>
                      </w:rPr>
                      <w:t> </w:t>
                    </w:r>
                    <w:r>
                      <w:rPr>
                        <w:smallCaps w:val="0"/>
                        <w:color w:val="231F20"/>
                        <w:w w:val="82"/>
                        <w:sz w:val="14"/>
                      </w:rPr>
                      <w:t>1998),</w:t>
                    </w:r>
                    <w:r>
                      <w:rPr>
                        <w:smallCaps w:val="0"/>
                        <w:color w:val="231F20"/>
                        <w:spacing w:val="-10"/>
                        <w:sz w:val="14"/>
                      </w:rPr>
                      <w:t> </w:t>
                    </w:r>
                    <w:r>
                      <w:rPr>
                        <w:smallCaps w:val="0"/>
                        <w:color w:val="231F20"/>
                        <w:w w:val="78"/>
                        <w:sz w:val="14"/>
                      </w:rPr>
                      <w:t>para</w:t>
                    </w:r>
                    <w:r>
                      <w:rPr>
                        <w:smallCaps w:val="0"/>
                        <w:color w:val="231F20"/>
                        <w:spacing w:val="-10"/>
                        <w:sz w:val="14"/>
                      </w:rPr>
                      <w:t> </w:t>
                    </w:r>
                    <w:r>
                      <w:rPr>
                        <w:smallCaps w:val="0"/>
                        <w:color w:val="231F20"/>
                        <w:w w:val="83"/>
                        <w:sz w:val="14"/>
                      </w:rPr>
                      <w:t>102;</w:t>
                    </w:r>
                    <w:r>
                      <w:rPr>
                        <w:smallCaps w:val="0"/>
                        <w:color w:val="231F20"/>
                        <w:spacing w:val="-10"/>
                        <w:sz w:val="14"/>
                      </w:rPr>
                      <w:t> </w:t>
                    </w:r>
                    <w:r>
                      <w:rPr>
                        <w:smallCaps w:val="0"/>
                        <w:color w:val="231F20"/>
                        <w:w w:val="80"/>
                        <w:sz w:val="14"/>
                      </w:rPr>
                      <w:t>and </w:t>
                    </w:r>
                    <w:r>
                      <w:rPr>
                        <w:i/>
                        <w:smallCaps w:val="0"/>
                        <w:color w:val="231F20"/>
                        <w:w w:val="104"/>
                        <w:sz w:val="14"/>
                      </w:rPr>
                      <w:t>Š</w:t>
                    </w:r>
                    <w:r>
                      <w:rPr>
                        <w:i/>
                        <w:smallCaps w:val="0"/>
                        <w:color w:val="231F20"/>
                        <w:spacing w:val="-6"/>
                        <w:w w:val="81"/>
                        <w:sz w:val="14"/>
                      </w:rPr>
                      <w:t>e</w:t>
                    </w:r>
                    <w:r>
                      <w:rPr>
                        <w:i/>
                        <w:smallCaps w:val="0"/>
                        <w:color w:val="231F20"/>
                        <w:spacing w:val="-65"/>
                        <w:w w:val="95"/>
                        <w:sz w:val="14"/>
                      </w:rPr>
                      <w:t>ˇ</w:t>
                    </w:r>
                    <w:r>
                      <w:rPr>
                        <w:i/>
                        <w:smallCaps w:val="0"/>
                        <w:color w:val="231F20"/>
                        <w:spacing w:val="7"/>
                        <w:w w:val="88"/>
                        <w:sz w:val="14"/>
                      </w:rPr>
                      <w:t>c</w:t>
                    </w:r>
                    <w:r>
                      <w:rPr>
                        <w:i/>
                        <w:smallCaps w:val="0"/>
                        <w:color w:val="231F20"/>
                        <w:w w:val="60"/>
                        <w:sz w:val="14"/>
                      </w:rPr>
                      <w:t>i</w:t>
                    </w:r>
                    <w:r>
                      <w:rPr>
                        <w:i/>
                        <w:smallCaps w:val="0"/>
                        <w:color w:val="231F20"/>
                        <w:w w:val="88"/>
                        <w:sz w:val="14"/>
                      </w:rPr>
                      <w:t>c</w:t>
                    </w:r>
                    <w:r>
                      <w:rPr>
                        <w:i/>
                        <w:smallCaps w:val="0"/>
                        <w:color w:val="231F20"/>
                        <w:spacing w:val="-5"/>
                        <w:sz w:val="14"/>
                      </w:rPr>
                      <w:t> </w:t>
                    </w:r>
                    <w:r>
                      <w:rPr>
                        <w:smallCaps w:val="0"/>
                        <w:color w:val="231F20"/>
                        <w:w w:val="80"/>
                        <w:sz w:val="14"/>
                      </w:rPr>
                      <w:t>v</w:t>
                    </w:r>
                    <w:r>
                      <w:rPr>
                        <w:smallCaps w:val="0"/>
                        <w:color w:val="231F20"/>
                        <w:spacing w:val="-10"/>
                        <w:sz w:val="14"/>
                      </w:rPr>
                      <w:t> </w:t>
                    </w:r>
                    <w:r>
                      <w:rPr>
                        <w:smallCaps w:val="0"/>
                        <w:color w:val="231F20"/>
                        <w:w w:val="76"/>
                        <w:sz w:val="14"/>
                      </w:rPr>
                      <w:t>Croatia,</w:t>
                    </w:r>
                    <w:r>
                      <w:rPr>
                        <w:smallCaps w:val="0"/>
                        <w:color w:val="231F20"/>
                        <w:spacing w:val="-10"/>
                        <w:sz w:val="14"/>
                      </w:rPr>
                      <w:t> </w:t>
                    </w:r>
                    <w:r>
                      <w:rPr>
                        <w:smallCaps w:val="0"/>
                        <w:color w:val="231F20"/>
                        <w:w w:val="79"/>
                        <w:sz w:val="14"/>
                      </w:rPr>
                      <w:t>ECtHR,</w:t>
                    </w:r>
                    <w:r>
                      <w:rPr>
                        <w:smallCaps w:val="0"/>
                        <w:color w:val="231F20"/>
                        <w:spacing w:val="-10"/>
                        <w:sz w:val="14"/>
                      </w:rPr>
                      <w:t> </w:t>
                    </w:r>
                    <w:r>
                      <w:rPr>
                        <w:smallCaps w:val="0"/>
                        <w:color w:val="231F20"/>
                        <w:w w:val="78"/>
                        <w:sz w:val="14"/>
                      </w:rPr>
                      <w:t>Application</w:t>
                    </w:r>
                    <w:r>
                      <w:rPr>
                        <w:smallCaps w:val="0"/>
                        <w:color w:val="231F20"/>
                        <w:spacing w:val="-10"/>
                        <w:sz w:val="14"/>
                      </w:rPr>
                      <w:t> </w:t>
                    </w:r>
                    <w:r>
                      <w:rPr>
                        <w:smallCaps w:val="0"/>
                        <w:color w:val="231F20"/>
                        <w:w w:val="81"/>
                        <w:sz w:val="14"/>
                      </w:rPr>
                      <w:t>No.</w:t>
                    </w:r>
                    <w:r>
                      <w:rPr>
                        <w:smallCaps w:val="0"/>
                        <w:color w:val="231F20"/>
                        <w:spacing w:val="-10"/>
                        <w:sz w:val="14"/>
                      </w:rPr>
                      <w:t> </w:t>
                    </w:r>
                    <w:r>
                      <w:rPr>
                        <w:smallCaps w:val="0"/>
                        <w:color w:val="231F20"/>
                        <w:w w:val="83"/>
                        <w:sz w:val="14"/>
                      </w:rPr>
                      <w:t>40116/02</w:t>
                    </w:r>
                    <w:r>
                      <w:rPr>
                        <w:smallCaps w:val="0"/>
                        <w:color w:val="231F20"/>
                        <w:spacing w:val="-10"/>
                        <w:sz w:val="14"/>
                      </w:rPr>
                      <w:t> </w:t>
                    </w:r>
                    <w:r>
                      <w:rPr>
                        <w:smallCaps w:val="0"/>
                        <w:color w:val="231F20"/>
                        <w:w w:val="84"/>
                        <w:sz w:val="14"/>
                      </w:rPr>
                      <w:t>(31</w:t>
                    </w:r>
                    <w:r>
                      <w:rPr>
                        <w:smallCaps w:val="0"/>
                        <w:color w:val="231F20"/>
                        <w:spacing w:val="-10"/>
                        <w:sz w:val="14"/>
                      </w:rPr>
                      <w:t> </w:t>
                    </w:r>
                    <w:r>
                      <w:rPr>
                        <w:smallCaps w:val="0"/>
                        <w:color w:val="231F20"/>
                        <w:w w:val="91"/>
                        <w:sz w:val="14"/>
                      </w:rPr>
                      <w:t>May</w:t>
                    </w:r>
                    <w:r>
                      <w:rPr>
                        <w:smallCaps w:val="0"/>
                        <w:color w:val="231F20"/>
                        <w:spacing w:val="-10"/>
                        <w:sz w:val="14"/>
                      </w:rPr>
                      <w:t> </w:t>
                    </w:r>
                    <w:r>
                      <w:rPr>
                        <w:smallCaps w:val="0"/>
                        <w:color w:val="231F20"/>
                        <w:w w:val="82"/>
                        <w:sz w:val="14"/>
                      </w:rPr>
                      <w:t>2007),</w:t>
                    </w:r>
                    <w:r>
                      <w:rPr>
                        <w:smallCaps w:val="0"/>
                        <w:color w:val="231F20"/>
                        <w:spacing w:val="-10"/>
                        <w:sz w:val="14"/>
                      </w:rPr>
                      <w:t> </w:t>
                    </w:r>
                    <w:r>
                      <w:rPr>
                        <w:smallCaps w:val="0"/>
                        <w:color w:val="231F20"/>
                        <w:spacing w:val="-3"/>
                        <w:w w:val="81"/>
                        <w:sz w:val="14"/>
                      </w:rPr>
                      <w:t>paras</w:t>
                    </w:r>
                    <w:r>
                      <w:rPr>
                        <w:smallCaps w:val="0"/>
                        <w:color w:val="231F20"/>
                        <w:w w:val="81"/>
                        <w:sz w:val="14"/>
                      </w:rPr>
                      <w:t> </w:t>
                    </w:r>
                    <w:r>
                      <w:rPr>
                        <w:smallCaps w:val="0"/>
                        <w:color w:val="231F20"/>
                        <w:w w:val="87"/>
                        <w:sz w:val="14"/>
                      </w:rPr>
                      <w:t>53</w:t>
                    </w:r>
                    <w:r>
                      <w:rPr>
                        <w:smallCaps w:val="0"/>
                        <w:color w:val="231F20"/>
                        <w:spacing w:val="-10"/>
                        <w:sz w:val="14"/>
                      </w:rPr>
                      <w:t> </w:t>
                    </w:r>
                    <w:r>
                      <w:rPr>
                        <w:smallCaps w:val="0"/>
                        <w:color w:val="231F20"/>
                        <w:w w:val="75"/>
                        <w:sz w:val="14"/>
                      </w:rPr>
                      <w:t>-</w:t>
                    </w:r>
                    <w:r>
                      <w:rPr>
                        <w:smallCaps w:val="0"/>
                        <w:color w:val="231F20"/>
                        <w:spacing w:val="-10"/>
                        <w:sz w:val="14"/>
                      </w:rPr>
                      <w:t> </w:t>
                    </w:r>
                    <w:r>
                      <w:rPr>
                        <w:smallCaps w:val="0"/>
                        <w:color w:val="231F20"/>
                        <w:w w:val="81"/>
                        <w:sz w:val="14"/>
                      </w:rPr>
                      <w:t>54.</w:t>
                    </w:r>
                  </w:p>
                </w:txbxContent>
              </v:textbox>
              <w10:wrap type="none"/>
            </v:shape>
            <w10:wrap type="none"/>
          </v:group>
        </w:pict>
      </w:r>
      <w:r>
        <w:rPr>
          <w:b/>
          <w:color w:val="0097D0"/>
          <w:w w:val="80"/>
          <w:sz w:val="24"/>
        </w:rPr>
        <w:t>63</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ight="-9"/>
        <w:rPr>
          <w:b/>
          <w:sz w:val="14"/>
        </w:rPr>
      </w:pPr>
      <w:r>
        <w:rPr>
          <w:color w:val="0097D0"/>
          <w:spacing w:val="2"/>
          <w:w w:val="90"/>
        </w:rPr>
        <w:t>undermines</w:t>
      </w:r>
      <w:r>
        <w:rPr>
          <w:color w:val="0097D0"/>
          <w:spacing w:val="-31"/>
          <w:w w:val="90"/>
        </w:rPr>
        <w:t> </w:t>
      </w:r>
      <w:r>
        <w:rPr>
          <w:color w:val="0097D0"/>
          <w:w w:val="90"/>
        </w:rPr>
        <w:t>its</w:t>
      </w:r>
      <w:r>
        <w:rPr>
          <w:color w:val="0097D0"/>
          <w:spacing w:val="-31"/>
          <w:w w:val="90"/>
        </w:rPr>
        <w:t> </w:t>
      </w:r>
      <w:r>
        <w:rPr>
          <w:color w:val="0097D0"/>
          <w:spacing w:val="2"/>
          <w:w w:val="90"/>
        </w:rPr>
        <w:t>ability</w:t>
      </w:r>
      <w:r>
        <w:rPr>
          <w:color w:val="0097D0"/>
          <w:spacing w:val="-31"/>
          <w:w w:val="90"/>
        </w:rPr>
        <w:t> </w:t>
      </w:r>
      <w:r>
        <w:rPr>
          <w:color w:val="0097D0"/>
          <w:w w:val="90"/>
        </w:rPr>
        <w:t>to</w:t>
      </w:r>
      <w:r>
        <w:rPr>
          <w:color w:val="0097D0"/>
          <w:spacing w:val="-31"/>
          <w:w w:val="90"/>
        </w:rPr>
        <w:t> </w:t>
      </w:r>
      <w:r>
        <w:rPr>
          <w:color w:val="0097D0"/>
          <w:spacing w:val="2"/>
          <w:w w:val="90"/>
        </w:rPr>
        <w:t>establish</w:t>
      </w:r>
      <w:r>
        <w:rPr>
          <w:color w:val="0097D0"/>
          <w:spacing w:val="-31"/>
          <w:w w:val="90"/>
        </w:rPr>
        <w:t> </w:t>
      </w:r>
      <w:r>
        <w:rPr>
          <w:color w:val="0097D0"/>
          <w:w w:val="90"/>
        </w:rPr>
        <w:t>the</w:t>
      </w:r>
      <w:r>
        <w:rPr>
          <w:color w:val="0097D0"/>
          <w:spacing w:val="-31"/>
          <w:w w:val="90"/>
        </w:rPr>
        <w:t> </w:t>
      </w:r>
      <w:r>
        <w:rPr>
          <w:color w:val="0097D0"/>
          <w:spacing w:val="2"/>
          <w:w w:val="90"/>
        </w:rPr>
        <w:t>cause</w:t>
      </w:r>
      <w:r>
        <w:rPr>
          <w:color w:val="0097D0"/>
          <w:spacing w:val="-31"/>
          <w:w w:val="90"/>
        </w:rPr>
        <w:t> </w:t>
      </w:r>
      <w:r>
        <w:rPr>
          <w:color w:val="0097D0"/>
          <w:spacing w:val="3"/>
          <w:w w:val="90"/>
        </w:rPr>
        <w:t>of </w:t>
      </w:r>
      <w:r>
        <w:rPr>
          <w:color w:val="0097D0"/>
          <w:spacing w:val="2"/>
          <w:w w:val="85"/>
        </w:rPr>
        <w:t>death,</w:t>
      </w:r>
      <w:r>
        <w:rPr>
          <w:color w:val="0097D0"/>
          <w:spacing w:val="-27"/>
          <w:w w:val="85"/>
        </w:rPr>
        <w:t> </w:t>
      </w:r>
      <w:r>
        <w:rPr>
          <w:color w:val="0097D0"/>
          <w:w w:val="85"/>
        </w:rPr>
        <w:t>or</w:t>
      </w:r>
      <w:r>
        <w:rPr>
          <w:color w:val="0097D0"/>
          <w:spacing w:val="-26"/>
          <w:w w:val="85"/>
        </w:rPr>
        <w:t> </w:t>
      </w:r>
      <w:r>
        <w:rPr>
          <w:color w:val="0097D0"/>
          <w:w w:val="85"/>
        </w:rPr>
        <w:t>the</w:t>
      </w:r>
      <w:r>
        <w:rPr>
          <w:color w:val="0097D0"/>
          <w:spacing w:val="-26"/>
          <w:w w:val="85"/>
        </w:rPr>
        <w:t> </w:t>
      </w:r>
      <w:r>
        <w:rPr>
          <w:color w:val="0097D0"/>
          <w:spacing w:val="2"/>
          <w:w w:val="85"/>
        </w:rPr>
        <w:t>person</w:t>
      </w:r>
      <w:r>
        <w:rPr>
          <w:color w:val="0097D0"/>
          <w:spacing w:val="-27"/>
          <w:w w:val="85"/>
        </w:rPr>
        <w:t> </w:t>
      </w:r>
      <w:r>
        <w:rPr>
          <w:color w:val="0097D0"/>
          <w:w w:val="85"/>
        </w:rPr>
        <w:t>or</w:t>
      </w:r>
      <w:r>
        <w:rPr>
          <w:color w:val="0097D0"/>
          <w:spacing w:val="-26"/>
          <w:w w:val="85"/>
        </w:rPr>
        <w:t> </w:t>
      </w:r>
      <w:r>
        <w:rPr>
          <w:color w:val="0097D0"/>
          <w:spacing w:val="2"/>
          <w:w w:val="85"/>
        </w:rPr>
        <w:t>persons</w:t>
      </w:r>
      <w:r>
        <w:rPr>
          <w:color w:val="0097D0"/>
          <w:spacing w:val="-26"/>
          <w:w w:val="85"/>
        </w:rPr>
        <w:t> </w:t>
      </w:r>
      <w:r>
        <w:rPr>
          <w:color w:val="0097D0"/>
          <w:spacing w:val="2"/>
          <w:w w:val="85"/>
        </w:rPr>
        <w:t>responsible</w:t>
      </w:r>
      <w:r>
        <w:rPr>
          <w:color w:val="0097D0"/>
          <w:spacing w:val="-26"/>
          <w:w w:val="85"/>
        </w:rPr>
        <w:t> </w:t>
      </w:r>
      <w:r>
        <w:rPr>
          <w:color w:val="0097D0"/>
          <w:spacing w:val="2"/>
          <w:w w:val="85"/>
        </w:rPr>
        <w:t>will</w:t>
      </w:r>
      <w:r>
        <w:rPr>
          <w:color w:val="0097D0"/>
          <w:spacing w:val="-27"/>
          <w:w w:val="85"/>
        </w:rPr>
        <w:t> </w:t>
      </w:r>
      <w:r>
        <w:rPr>
          <w:color w:val="0097D0"/>
          <w:spacing w:val="3"/>
          <w:w w:val="85"/>
        </w:rPr>
        <w:t>risk </w:t>
      </w:r>
      <w:r>
        <w:rPr>
          <w:color w:val="0097D0"/>
          <w:spacing w:val="2"/>
          <w:w w:val="90"/>
        </w:rPr>
        <w:t>falling</w:t>
      </w:r>
      <w:r>
        <w:rPr>
          <w:color w:val="0097D0"/>
          <w:spacing w:val="-12"/>
          <w:w w:val="90"/>
        </w:rPr>
        <w:t> </w:t>
      </w:r>
      <w:r>
        <w:rPr>
          <w:color w:val="0097D0"/>
          <w:spacing w:val="2"/>
          <w:w w:val="90"/>
        </w:rPr>
        <w:t>foul</w:t>
      </w:r>
      <w:r>
        <w:rPr>
          <w:color w:val="0097D0"/>
          <w:spacing w:val="-12"/>
          <w:w w:val="90"/>
        </w:rPr>
        <w:t> </w:t>
      </w:r>
      <w:r>
        <w:rPr>
          <w:color w:val="0097D0"/>
          <w:w w:val="90"/>
        </w:rPr>
        <w:t>of</w:t>
      </w:r>
      <w:r>
        <w:rPr>
          <w:color w:val="0097D0"/>
          <w:spacing w:val="-12"/>
          <w:w w:val="90"/>
        </w:rPr>
        <w:t> </w:t>
      </w:r>
      <w:r>
        <w:rPr>
          <w:color w:val="0097D0"/>
          <w:spacing w:val="2"/>
          <w:w w:val="90"/>
        </w:rPr>
        <w:t>this</w:t>
      </w:r>
      <w:r>
        <w:rPr>
          <w:color w:val="0097D0"/>
          <w:spacing w:val="-12"/>
          <w:w w:val="90"/>
        </w:rPr>
        <w:t> </w:t>
      </w:r>
      <w:r>
        <w:rPr>
          <w:color w:val="0097D0"/>
          <w:spacing w:val="2"/>
          <w:w w:val="90"/>
        </w:rPr>
        <w:t>standard.</w:t>
      </w:r>
      <w:r>
        <w:rPr>
          <w:b/>
          <w:color w:val="231F20"/>
          <w:spacing w:val="2"/>
          <w:w w:val="90"/>
          <w:position w:val="6"/>
          <w:sz w:val="14"/>
        </w:rPr>
        <w:t>31</w:t>
      </w:r>
    </w:p>
    <w:p>
      <w:pPr>
        <w:pStyle w:val="BodyText"/>
        <w:spacing w:line="264" w:lineRule="auto" w:before="111"/>
        <w:ind w:left="1133" w:right="96"/>
      </w:pPr>
      <w:r>
        <w:rPr>
          <w:color w:val="231F20"/>
          <w:spacing w:val="3"/>
          <w:w w:val="77"/>
        </w:rPr>
        <w:t>I</w:t>
      </w:r>
      <w:r>
        <w:rPr>
          <w:color w:val="231F20"/>
          <w:w w:val="77"/>
        </w:rPr>
        <w:t>n</w:t>
      </w:r>
      <w:r>
        <w:rPr>
          <w:color w:val="231F20"/>
          <w:spacing w:val="-10"/>
        </w:rPr>
        <w:t> </w:t>
      </w:r>
      <w:r>
        <w:rPr>
          <w:i/>
          <w:smallCaps/>
          <w:color w:val="231F20"/>
          <w:w w:val="83"/>
        </w:rPr>
        <w:t>Milanovic</w:t>
      </w:r>
      <w:r>
        <w:rPr>
          <w:i/>
          <w:smallCaps w:val="0"/>
          <w:color w:val="231F20"/>
          <w:spacing w:val="-16"/>
        </w:rPr>
        <w:t> </w:t>
      </w:r>
      <w:r>
        <w:rPr>
          <w:i/>
          <w:smallCaps/>
          <w:color w:val="231F20"/>
          <w:w w:val="82"/>
        </w:rPr>
        <w:t>v</w:t>
      </w:r>
      <w:r>
        <w:rPr>
          <w:i/>
          <w:smallCaps w:val="0"/>
          <w:color w:val="231F20"/>
          <w:spacing w:val="-16"/>
        </w:rPr>
        <w:t> </w:t>
      </w:r>
      <w:r>
        <w:rPr>
          <w:i/>
          <w:smallCaps w:val="0"/>
          <w:color w:val="231F20"/>
          <w:w w:val="80"/>
        </w:rPr>
        <w:t>Serbi</w:t>
      </w:r>
      <w:r>
        <w:rPr>
          <w:i/>
          <w:smallCaps w:val="0"/>
          <w:color w:val="231F20"/>
          <w:spacing w:val="-1"/>
          <w:w w:val="80"/>
        </w:rPr>
        <w:t>a</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1"/>
        </w:rPr>
        <w:t>ECtH</w:t>
      </w:r>
      <w:r>
        <w:rPr>
          <w:smallCaps w:val="0"/>
          <w:color w:val="231F20"/>
          <w:w w:val="81"/>
        </w:rPr>
        <w:t>R</w:t>
      </w:r>
      <w:r>
        <w:rPr>
          <w:smallCaps w:val="0"/>
          <w:color w:val="231F20"/>
          <w:spacing w:val="-10"/>
        </w:rPr>
        <w:t> </w:t>
      </w:r>
      <w:r>
        <w:rPr>
          <w:smallCaps w:val="0"/>
          <w:color w:val="231F20"/>
          <w:spacing w:val="3"/>
          <w:w w:val="78"/>
        </w:rPr>
        <w:t>foun</w:t>
      </w:r>
      <w:r>
        <w:rPr>
          <w:smallCaps w:val="0"/>
          <w:color w:val="231F20"/>
          <w:w w:val="78"/>
        </w:rPr>
        <w:t>d</w:t>
      </w:r>
      <w:r>
        <w:rPr>
          <w:smallCaps w:val="0"/>
          <w:color w:val="231F20"/>
          <w:spacing w:val="-10"/>
        </w:rPr>
        <w:t> </w:t>
      </w:r>
      <w:r>
        <w:rPr>
          <w:smallCaps w:val="0"/>
          <w:color w:val="231F20"/>
          <w:spacing w:val="3"/>
          <w:w w:val="76"/>
        </w:rPr>
        <w:t>tha</w:t>
      </w:r>
      <w:r>
        <w:rPr>
          <w:smallCaps w:val="0"/>
          <w:color w:val="231F20"/>
          <w:w w:val="76"/>
        </w:rPr>
        <w:t>t</w:t>
      </w:r>
      <w:r>
        <w:rPr>
          <w:smallCaps w:val="0"/>
          <w:color w:val="231F20"/>
          <w:spacing w:val="-10"/>
        </w:rPr>
        <w:t> </w:t>
      </w:r>
      <w:r>
        <w:rPr>
          <w:smallCaps w:val="0"/>
          <w:color w:val="231F20"/>
          <w:spacing w:val="3"/>
          <w:w w:val="78"/>
        </w:rPr>
        <w:t>the </w:t>
      </w:r>
      <w:r>
        <w:rPr>
          <w:smallCaps w:val="0"/>
          <w:color w:val="231F20"/>
          <w:spacing w:val="3"/>
          <w:w w:val="77"/>
        </w:rPr>
        <w:t>polic</w:t>
      </w:r>
      <w:r>
        <w:rPr>
          <w:smallCaps w:val="0"/>
          <w:color w:val="231F20"/>
          <w:w w:val="77"/>
        </w:rPr>
        <w:t>e</w:t>
      </w:r>
      <w:r>
        <w:rPr>
          <w:smallCaps w:val="0"/>
          <w:color w:val="231F20"/>
          <w:spacing w:val="-10"/>
        </w:rPr>
        <w:t> </w:t>
      </w:r>
      <w:r>
        <w:rPr>
          <w:smallCaps w:val="0"/>
          <w:color w:val="231F20"/>
          <w:spacing w:val="3"/>
          <w:w w:val="78"/>
        </w:rPr>
        <w:t>investigatio</w:t>
      </w:r>
      <w:r>
        <w:rPr>
          <w:smallCaps w:val="0"/>
          <w:color w:val="231F20"/>
          <w:w w:val="78"/>
        </w:rPr>
        <w:t>n</w:t>
      </w:r>
      <w:r>
        <w:rPr>
          <w:smallCaps w:val="0"/>
          <w:color w:val="231F20"/>
          <w:spacing w:val="-10"/>
        </w:rPr>
        <w:t> </w:t>
      </w:r>
      <w:r>
        <w:rPr>
          <w:smallCaps w:val="0"/>
          <w:color w:val="231F20"/>
          <w:spacing w:val="3"/>
          <w:w w:val="76"/>
        </w:rPr>
        <w:t>int</w:t>
      </w:r>
      <w:r>
        <w:rPr>
          <w:smallCaps w:val="0"/>
          <w:color w:val="231F20"/>
          <w:w w:val="76"/>
        </w:rPr>
        <w:t>o</w:t>
      </w:r>
      <w:r>
        <w:rPr>
          <w:smallCaps w:val="0"/>
          <w:color w:val="231F20"/>
          <w:spacing w:val="-10"/>
        </w:rPr>
        <w:t> </w:t>
      </w:r>
      <w:r>
        <w:rPr>
          <w:smallCaps w:val="0"/>
          <w:color w:val="231F20"/>
          <w:spacing w:val="3"/>
          <w:w w:val="80"/>
        </w:rPr>
        <w:t>pervasiv</w:t>
      </w:r>
      <w:r>
        <w:rPr>
          <w:smallCaps w:val="0"/>
          <w:color w:val="231F20"/>
          <w:w w:val="80"/>
        </w:rPr>
        <w:t>e</w:t>
      </w:r>
      <w:r>
        <w:rPr>
          <w:smallCaps w:val="0"/>
          <w:color w:val="231F20"/>
          <w:spacing w:val="-10"/>
        </w:rPr>
        <w:t> </w:t>
      </w:r>
      <w:r>
        <w:rPr>
          <w:smallCaps w:val="0"/>
          <w:color w:val="231F20"/>
          <w:spacing w:val="3"/>
          <w:w w:val="82"/>
        </w:rPr>
        <w:t>lo</w:t>
      </w:r>
      <w:r>
        <w:rPr>
          <w:smallCaps w:val="0"/>
          <w:color w:val="231F20"/>
          <w:w w:val="82"/>
        </w:rPr>
        <w:t>w</w:t>
      </w:r>
      <w:r>
        <w:rPr>
          <w:smallCaps w:val="0"/>
          <w:color w:val="231F20"/>
          <w:spacing w:val="-10"/>
        </w:rPr>
        <w:t> </w:t>
      </w:r>
      <w:r>
        <w:rPr>
          <w:smallCaps w:val="0"/>
          <w:color w:val="231F20"/>
          <w:spacing w:val="3"/>
          <w:w w:val="75"/>
        </w:rPr>
        <w:t>level </w:t>
      </w:r>
      <w:r>
        <w:rPr>
          <w:smallCaps w:val="0"/>
          <w:color w:val="231F20"/>
          <w:spacing w:val="3"/>
          <w:w w:val="78"/>
        </w:rPr>
        <w:t>violenc</w:t>
      </w:r>
      <w:r>
        <w:rPr>
          <w:smallCaps w:val="0"/>
          <w:color w:val="231F20"/>
          <w:w w:val="78"/>
        </w:rPr>
        <w:t>e</w:t>
      </w:r>
      <w:r>
        <w:rPr>
          <w:smallCaps w:val="0"/>
          <w:color w:val="231F20"/>
          <w:spacing w:val="-10"/>
        </w:rPr>
        <w:t> </w:t>
      </w:r>
      <w:r>
        <w:rPr>
          <w:smallCaps w:val="0"/>
          <w:color w:val="231F20"/>
          <w:spacing w:val="3"/>
          <w:w w:val="81"/>
        </w:rPr>
        <w:t>agains</w:t>
      </w:r>
      <w:r>
        <w:rPr>
          <w:smallCaps w:val="0"/>
          <w:color w:val="231F20"/>
          <w:w w:val="81"/>
        </w:rPr>
        <w:t>t</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1"/>
        </w:rPr>
        <w:t>membe</w:t>
      </w:r>
      <w:r>
        <w:rPr>
          <w:smallCaps w:val="0"/>
          <w:color w:val="231F20"/>
          <w:w w:val="81"/>
        </w:rPr>
        <w:t>r</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9"/>
        </w:rPr>
        <w:t>Har</w:t>
      </w:r>
      <w:r>
        <w:rPr>
          <w:smallCaps w:val="0"/>
          <w:color w:val="231F20"/>
          <w:w w:val="79"/>
        </w:rPr>
        <w:t>e</w:t>
      </w:r>
      <w:r>
        <w:rPr>
          <w:smallCaps w:val="0"/>
          <w:color w:val="231F20"/>
          <w:spacing w:val="-10"/>
        </w:rPr>
        <w:t> </w:t>
      </w:r>
      <w:r>
        <w:rPr>
          <w:smallCaps w:val="0"/>
          <w:color w:val="231F20"/>
          <w:spacing w:val="3"/>
          <w:w w:val="80"/>
        </w:rPr>
        <w:t>Krishna </w:t>
      </w:r>
      <w:r>
        <w:rPr>
          <w:smallCaps w:val="0"/>
          <w:color w:val="231F20"/>
          <w:spacing w:val="3"/>
          <w:w w:val="74"/>
        </w:rPr>
        <w:t>fait</w:t>
      </w:r>
      <w:r>
        <w:rPr>
          <w:smallCaps w:val="0"/>
          <w:color w:val="231F20"/>
          <w:w w:val="74"/>
        </w:rPr>
        <w:t>h</w:t>
      </w:r>
      <w:r>
        <w:rPr>
          <w:smallCaps w:val="0"/>
          <w:color w:val="231F20"/>
          <w:spacing w:val="-10"/>
        </w:rPr>
        <w:t> </w:t>
      </w:r>
      <w:r>
        <w:rPr>
          <w:smallCaps w:val="0"/>
          <w:color w:val="231F20"/>
          <w:spacing w:val="3"/>
          <w:w w:val="89"/>
        </w:rPr>
        <w:t>wa</w:t>
      </w:r>
      <w:r>
        <w:rPr>
          <w:smallCaps w:val="0"/>
          <w:color w:val="231F20"/>
          <w:w w:val="89"/>
        </w:rPr>
        <w:t>s</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6"/>
        </w:rPr>
        <w:t>violatio</w:t>
      </w:r>
      <w:r>
        <w:rPr>
          <w:smallCaps w:val="0"/>
          <w:color w:val="231F20"/>
          <w:w w:val="76"/>
        </w:rPr>
        <w:t>n</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w w:val="87"/>
        </w:rPr>
        <w:t>3</w:t>
      </w:r>
      <w:r>
        <w:rPr>
          <w:smallCaps w:val="0"/>
          <w:color w:val="231F20"/>
          <w:spacing w:val="-10"/>
        </w:rPr>
        <w:t> </w:t>
      </w:r>
      <w:r>
        <w:rPr>
          <w:smallCaps w:val="0"/>
          <w:color w:val="231F20"/>
          <w:spacing w:val="3"/>
          <w:w w:val="83"/>
        </w:rPr>
        <w:t>base</w:t>
      </w:r>
      <w:r>
        <w:rPr>
          <w:smallCaps w:val="0"/>
          <w:color w:val="231F20"/>
          <w:w w:val="83"/>
        </w:rPr>
        <w:t>d</w:t>
      </w:r>
      <w:r>
        <w:rPr>
          <w:smallCaps w:val="0"/>
          <w:color w:val="231F20"/>
          <w:spacing w:val="-10"/>
        </w:rPr>
        <w:t> </w:t>
      </w:r>
      <w:r>
        <w:rPr>
          <w:smallCaps w:val="0"/>
          <w:color w:val="231F20"/>
          <w:spacing w:val="3"/>
          <w:w w:val="81"/>
        </w:rPr>
        <w:t>o</w:t>
      </w:r>
      <w:r>
        <w:rPr>
          <w:smallCaps w:val="0"/>
          <w:color w:val="231F20"/>
          <w:w w:val="81"/>
        </w:rPr>
        <w:t>n</w:t>
      </w:r>
      <w:r>
        <w:rPr>
          <w:smallCaps w:val="0"/>
          <w:color w:val="231F20"/>
          <w:spacing w:val="-10"/>
        </w:rPr>
        <w:t> </w:t>
      </w:r>
      <w:r>
        <w:rPr>
          <w:smallCaps w:val="0"/>
          <w:color w:val="231F20"/>
          <w:w w:val="81"/>
        </w:rPr>
        <w:t>a </w:t>
      </w:r>
      <w:r>
        <w:rPr>
          <w:smallCaps w:val="0"/>
          <w:color w:val="231F20"/>
          <w:spacing w:val="3"/>
          <w:w w:val="80"/>
        </w:rPr>
        <w:t>numbe</w:t>
      </w:r>
      <w:r>
        <w:rPr>
          <w:smallCaps w:val="0"/>
          <w:color w:val="231F20"/>
          <w:w w:val="80"/>
        </w:rPr>
        <w:t>r</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investigativ</w:t>
      </w:r>
      <w:r>
        <w:rPr>
          <w:smallCaps w:val="0"/>
          <w:color w:val="231F20"/>
          <w:w w:val="78"/>
        </w:rPr>
        <w:t>e</w:t>
      </w:r>
      <w:r>
        <w:rPr>
          <w:smallCaps w:val="0"/>
          <w:color w:val="231F20"/>
          <w:spacing w:val="-10"/>
        </w:rPr>
        <w:t> </w:t>
      </w:r>
      <w:r>
        <w:rPr>
          <w:smallCaps w:val="0"/>
          <w:color w:val="231F20"/>
          <w:spacing w:val="3"/>
          <w:w w:val="76"/>
        </w:rPr>
        <w:t>failings</w:t>
      </w:r>
      <w:r>
        <w:rPr>
          <w:smallCaps w:val="0"/>
          <w:color w:val="231F20"/>
          <w:w w:val="76"/>
        </w:rPr>
        <w:t>,</w:t>
      </w:r>
      <w:r>
        <w:rPr>
          <w:smallCaps w:val="0"/>
          <w:color w:val="231F20"/>
          <w:spacing w:val="-10"/>
        </w:rPr>
        <w:t> </w:t>
      </w:r>
      <w:r>
        <w:rPr>
          <w:smallCaps w:val="0"/>
          <w:color w:val="231F20"/>
          <w:spacing w:val="3"/>
          <w:w w:val="78"/>
        </w:rPr>
        <w:t>includin</w:t>
      </w:r>
      <w:r>
        <w:rPr>
          <w:smallCaps w:val="0"/>
          <w:color w:val="231F20"/>
          <w:w w:val="78"/>
        </w:rPr>
        <w:t>g</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fact </w:t>
      </w:r>
      <w:r>
        <w:rPr>
          <w:smallCaps w:val="0"/>
          <w:color w:val="231F20"/>
          <w:spacing w:val="3"/>
          <w:w w:val="74"/>
        </w:rPr>
        <w:t>that</w:t>
      </w:r>
      <w:r>
        <w:rPr>
          <w:smallCaps w:val="0"/>
          <w:color w:val="231F20"/>
          <w:w w:val="74"/>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7"/>
        </w:rPr>
        <w:t>applican</w:t>
      </w:r>
      <w:r>
        <w:rPr>
          <w:smallCaps w:val="0"/>
          <w:color w:val="231F20"/>
          <w:w w:val="77"/>
        </w:rPr>
        <w:t>t</w:t>
      </w:r>
      <w:r>
        <w:rPr>
          <w:smallCaps w:val="0"/>
          <w:color w:val="231F20"/>
          <w:spacing w:val="-10"/>
        </w:rPr>
        <w:t> </w:t>
      </w:r>
      <w:r>
        <w:rPr>
          <w:smallCaps w:val="0"/>
          <w:color w:val="231F20"/>
          <w:spacing w:val="3"/>
          <w:w w:val="89"/>
        </w:rPr>
        <w:t>wa</w:t>
      </w:r>
      <w:r>
        <w:rPr>
          <w:smallCaps w:val="0"/>
          <w:color w:val="231F20"/>
          <w:w w:val="89"/>
        </w:rPr>
        <w:t>s</w:t>
      </w:r>
      <w:r>
        <w:rPr>
          <w:smallCaps w:val="0"/>
          <w:color w:val="231F20"/>
          <w:spacing w:val="-10"/>
        </w:rPr>
        <w:t> </w:t>
      </w:r>
      <w:r>
        <w:rPr>
          <w:smallCaps w:val="0"/>
          <w:color w:val="231F20"/>
          <w:spacing w:val="3"/>
          <w:w w:val="78"/>
        </w:rPr>
        <w:t>no</w:t>
      </w:r>
      <w:r>
        <w:rPr>
          <w:smallCaps w:val="0"/>
          <w:color w:val="231F20"/>
          <w:w w:val="78"/>
        </w:rPr>
        <w:t>t</w:t>
      </w:r>
      <w:r>
        <w:rPr>
          <w:smallCaps w:val="0"/>
          <w:color w:val="231F20"/>
          <w:spacing w:val="-10"/>
        </w:rPr>
        <w:t> </w:t>
      </w:r>
      <w:r>
        <w:rPr>
          <w:smallCaps w:val="0"/>
          <w:color w:val="231F20"/>
          <w:spacing w:val="3"/>
          <w:w w:val="77"/>
        </w:rPr>
        <w:t>kep</w:t>
      </w:r>
      <w:r>
        <w:rPr>
          <w:smallCaps w:val="0"/>
          <w:color w:val="231F20"/>
          <w:w w:val="77"/>
        </w:rPr>
        <w:t>t</w:t>
      </w:r>
      <w:r>
        <w:rPr>
          <w:smallCaps w:val="0"/>
          <w:color w:val="231F20"/>
          <w:spacing w:val="-10"/>
        </w:rPr>
        <w:t> </w:t>
      </w:r>
      <w:r>
        <w:rPr>
          <w:smallCaps w:val="0"/>
          <w:color w:val="231F20"/>
          <w:spacing w:val="3"/>
          <w:w w:val="76"/>
        </w:rPr>
        <w:t>properl</w:t>
      </w:r>
      <w:r>
        <w:rPr>
          <w:smallCaps w:val="0"/>
          <w:color w:val="231F20"/>
          <w:w w:val="76"/>
        </w:rPr>
        <w:t>y</w:t>
      </w:r>
      <w:r>
        <w:rPr>
          <w:smallCaps w:val="0"/>
          <w:color w:val="231F20"/>
          <w:spacing w:val="-10"/>
        </w:rPr>
        <w:t> </w:t>
      </w:r>
      <w:r>
        <w:rPr>
          <w:smallCaps w:val="0"/>
          <w:color w:val="231F20"/>
          <w:spacing w:val="3"/>
          <w:w w:val="80"/>
        </w:rPr>
        <w:t>abreast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2"/>
        </w:rPr>
        <w:t>cours</w:t>
      </w:r>
      <w:r>
        <w:rPr>
          <w:smallCaps w:val="0"/>
          <w:color w:val="231F20"/>
          <w:w w:val="82"/>
        </w:rPr>
        <w:t>e</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8"/>
        </w:rPr>
        <w:t>investigatio</w:t>
      </w:r>
      <w:r>
        <w:rPr>
          <w:smallCaps w:val="0"/>
          <w:color w:val="231F20"/>
          <w:w w:val="78"/>
        </w:rPr>
        <w:t>n</w:t>
      </w:r>
      <w:r>
        <w:rPr>
          <w:smallCaps w:val="0"/>
          <w:color w:val="231F20"/>
          <w:spacing w:val="-10"/>
        </w:rPr>
        <w:t> </w:t>
      </w:r>
      <w:r>
        <w:rPr>
          <w:smallCaps w:val="0"/>
          <w:color w:val="231F20"/>
          <w:spacing w:val="3"/>
          <w:w w:val="76"/>
        </w:rPr>
        <w:t>o</w:t>
      </w:r>
      <w:r>
        <w:rPr>
          <w:smallCaps w:val="0"/>
          <w:color w:val="231F20"/>
          <w:w w:val="76"/>
        </w:rPr>
        <w:t>r</w:t>
      </w:r>
      <w:r>
        <w:rPr>
          <w:smallCaps w:val="0"/>
          <w:color w:val="231F20"/>
          <w:spacing w:val="-10"/>
        </w:rPr>
        <w:t> </w:t>
      </w:r>
      <w:r>
        <w:rPr>
          <w:smallCaps w:val="0"/>
          <w:color w:val="231F20"/>
          <w:spacing w:val="3"/>
          <w:w w:val="76"/>
        </w:rPr>
        <w:t>afforde</w:t>
      </w:r>
      <w:r>
        <w:rPr>
          <w:smallCaps w:val="0"/>
          <w:color w:val="231F20"/>
          <w:w w:val="76"/>
        </w:rPr>
        <w:t>d</w:t>
      </w:r>
      <w:r>
        <w:rPr>
          <w:smallCaps w:val="0"/>
          <w:color w:val="231F20"/>
          <w:spacing w:val="-10"/>
        </w:rPr>
        <w:t> </w:t>
      </w:r>
      <w:r>
        <w:rPr>
          <w:smallCaps w:val="0"/>
          <w:color w:val="231F20"/>
          <w:spacing w:val="3"/>
          <w:w w:val="80"/>
        </w:rPr>
        <w:t>an </w:t>
      </w:r>
      <w:r>
        <w:rPr>
          <w:smallCaps w:val="0"/>
          <w:color w:val="231F20"/>
          <w:spacing w:val="3"/>
          <w:w w:val="77"/>
        </w:rPr>
        <w:t>opportunit</w:t>
      </w:r>
      <w:r>
        <w:rPr>
          <w:smallCaps w:val="0"/>
          <w:color w:val="231F20"/>
          <w:w w:val="77"/>
        </w:rPr>
        <w:t>y</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8"/>
        </w:rPr>
        <w:t>personall</w:t>
      </w:r>
      <w:r>
        <w:rPr>
          <w:smallCaps w:val="0"/>
          <w:color w:val="231F20"/>
          <w:w w:val="78"/>
        </w:rPr>
        <w:t>y</w:t>
      </w:r>
      <w:r>
        <w:rPr>
          <w:smallCaps w:val="0"/>
          <w:color w:val="231F20"/>
          <w:spacing w:val="-10"/>
        </w:rPr>
        <w:t> </w:t>
      </w:r>
      <w:r>
        <w:rPr>
          <w:smallCaps w:val="0"/>
          <w:color w:val="231F20"/>
          <w:spacing w:val="3"/>
          <w:w w:val="85"/>
        </w:rPr>
        <w:t>se</w:t>
      </w:r>
      <w:r>
        <w:rPr>
          <w:smallCaps w:val="0"/>
          <w:color w:val="231F20"/>
          <w:w w:val="85"/>
        </w:rPr>
        <w:t>e</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spacing w:val="3"/>
          <w:w w:val="81"/>
        </w:rPr>
        <w:t>possibl</w:t>
      </w:r>
      <w:r>
        <w:rPr>
          <w:smallCaps w:val="0"/>
          <w:color w:val="231F20"/>
          <w:w w:val="81"/>
        </w:rPr>
        <w:t>y</w:t>
      </w:r>
      <w:r>
        <w:rPr>
          <w:smallCaps w:val="0"/>
          <w:color w:val="231F20"/>
          <w:spacing w:val="-10"/>
        </w:rPr>
        <w:t> </w:t>
      </w:r>
      <w:r>
        <w:rPr>
          <w:smallCaps w:val="0"/>
          <w:color w:val="231F20"/>
          <w:spacing w:val="3"/>
          <w:w w:val="74"/>
        </w:rPr>
        <w:t>identify </w:t>
      </w:r>
      <w:r>
        <w:rPr>
          <w:smallCaps w:val="0"/>
          <w:color w:val="231F20"/>
          <w:spacing w:val="3"/>
          <w:w w:val="82"/>
        </w:rPr>
        <w:t>hi</w:t>
      </w:r>
      <w:r>
        <w:rPr>
          <w:smallCaps w:val="0"/>
          <w:color w:val="231F20"/>
          <w:w w:val="82"/>
        </w:rPr>
        <w:t>s</w:t>
      </w:r>
      <w:r>
        <w:rPr>
          <w:smallCaps w:val="0"/>
          <w:color w:val="231F20"/>
          <w:spacing w:val="-10"/>
        </w:rPr>
        <w:t> </w:t>
      </w:r>
      <w:r>
        <w:rPr>
          <w:smallCaps w:val="0"/>
          <w:color w:val="231F20"/>
          <w:spacing w:val="3"/>
          <w:w w:val="79"/>
        </w:rPr>
        <w:t>attacker</w:t>
      </w:r>
      <w:r>
        <w:rPr>
          <w:smallCaps w:val="0"/>
          <w:color w:val="231F20"/>
          <w:w w:val="79"/>
        </w:rPr>
        <w:t>s</w:t>
      </w:r>
      <w:r>
        <w:rPr>
          <w:smallCaps w:val="0"/>
          <w:color w:val="231F20"/>
          <w:spacing w:val="-10"/>
        </w:rPr>
        <w:t> </w:t>
      </w:r>
      <w:r>
        <w:rPr>
          <w:smallCaps w:val="0"/>
          <w:color w:val="231F20"/>
          <w:spacing w:val="3"/>
          <w:w w:val="77"/>
        </w:rPr>
        <w:t>fro</w:t>
      </w:r>
      <w:r>
        <w:rPr>
          <w:smallCaps w:val="0"/>
          <w:color w:val="231F20"/>
          <w:w w:val="77"/>
        </w:rPr>
        <w:t>m</w:t>
      </w:r>
      <w:r>
        <w:rPr>
          <w:smallCaps w:val="0"/>
          <w:color w:val="231F20"/>
          <w:spacing w:val="-10"/>
        </w:rPr>
        <w:t> </w:t>
      </w:r>
      <w:r>
        <w:rPr>
          <w:smallCaps w:val="0"/>
          <w:color w:val="231F20"/>
          <w:spacing w:val="3"/>
          <w:w w:val="83"/>
        </w:rPr>
        <w:t>amon</w:t>
      </w:r>
      <w:r>
        <w:rPr>
          <w:smallCaps w:val="0"/>
          <w:color w:val="231F20"/>
          <w:w w:val="83"/>
        </w:rPr>
        <w:t>g</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0"/>
        </w:rPr>
        <w:t>numbe</w:t>
      </w:r>
      <w:r>
        <w:rPr>
          <w:smallCaps w:val="0"/>
          <w:color w:val="231F20"/>
          <w:w w:val="80"/>
        </w:rPr>
        <w:t>r</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5"/>
        </w:rPr>
        <w:t>witnesses </w:t>
      </w:r>
      <w:r>
        <w:rPr>
          <w:smallCaps w:val="0"/>
          <w:color w:val="231F20"/>
          <w:spacing w:val="3"/>
          <w:w w:val="76"/>
        </w:rPr>
        <w:t>o</w:t>
      </w:r>
      <w:r>
        <w:rPr>
          <w:smallCaps w:val="0"/>
          <w:color w:val="231F20"/>
          <w:w w:val="76"/>
        </w:rPr>
        <w:t>r</w:t>
      </w:r>
      <w:r>
        <w:rPr>
          <w:smallCaps w:val="0"/>
          <w:color w:val="231F20"/>
          <w:spacing w:val="-10"/>
        </w:rPr>
        <w:t> </w:t>
      </w:r>
      <w:r>
        <w:rPr>
          <w:smallCaps w:val="0"/>
          <w:color w:val="231F20"/>
          <w:spacing w:val="3"/>
          <w:w w:val="85"/>
        </w:rPr>
        <w:t>suspect</w:t>
      </w:r>
      <w:r>
        <w:rPr>
          <w:smallCaps w:val="0"/>
          <w:color w:val="231F20"/>
          <w:w w:val="85"/>
        </w:rPr>
        <w:t>s</w:t>
      </w:r>
      <w:r>
        <w:rPr>
          <w:smallCaps w:val="0"/>
          <w:color w:val="231F20"/>
          <w:spacing w:val="-10"/>
        </w:rPr>
        <w:t> </w:t>
      </w:r>
      <w:r>
        <w:rPr>
          <w:smallCaps w:val="0"/>
          <w:color w:val="231F20"/>
          <w:spacing w:val="3"/>
          <w:w w:val="80"/>
        </w:rPr>
        <w:t>questione</w:t>
      </w:r>
      <w:r>
        <w:rPr>
          <w:smallCaps w:val="0"/>
          <w:color w:val="231F20"/>
          <w:w w:val="80"/>
        </w:rPr>
        <w:t>d</w:t>
      </w:r>
      <w:r>
        <w:rPr>
          <w:smallCaps w:val="0"/>
          <w:color w:val="231F20"/>
          <w:spacing w:val="-10"/>
        </w:rPr>
        <w:t> </w:t>
      </w:r>
      <w:r>
        <w:rPr>
          <w:smallCaps w:val="0"/>
          <w:color w:val="231F20"/>
          <w:spacing w:val="3"/>
          <w:w w:val="79"/>
        </w:rPr>
        <w:t>b</w:t>
      </w:r>
      <w:r>
        <w:rPr>
          <w:smallCaps w:val="0"/>
          <w:color w:val="231F20"/>
          <w:w w:val="79"/>
        </w:rPr>
        <w:t>y</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police</w:t>
      </w:r>
      <w:r>
        <w:rPr>
          <w:smallCaps w:val="0"/>
          <w:color w:val="231F20"/>
          <w:w w:val="76"/>
        </w:rPr>
        <w:t>;</w:t>
      </w:r>
      <w:r>
        <w:rPr>
          <w:smallCaps w:val="0"/>
          <w:color w:val="231F20"/>
          <w:spacing w:val="-10"/>
        </w:rPr>
        <w:t> </w:t>
      </w:r>
      <w:r>
        <w:rPr>
          <w:smallCaps w:val="0"/>
          <w:color w:val="231F20"/>
          <w:spacing w:val="3"/>
          <w:w w:val="83"/>
        </w:rPr>
        <w:t>base</w:t>
      </w:r>
      <w:r>
        <w:rPr>
          <w:smallCaps w:val="0"/>
          <w:color w:val="231F20"/>
          <w:w w:val="83"/>
        </w:rPr>
        <w:t>d</w:t>
      </w:r>
      <w:r>
        <w:rPr>
          <w:smallCaps w:val="0"/>
          <w:color w:val="231F20"/>
          <w:spacing w:val="-10"/>
        </w:rPr>
        <w:t> </w:t>
      </w:r>
      <w:r>
        <w:rPr>
          <w:smallCaps w:val="0"/>
          <w:color w:val="231F20"/>
          <w:spacing w:val="3"/>
          <w:w w:val="81"/>
        </w:rPr>
        <w:t>o</w:t>
      </w:r>
      <w:r>
        <w:rPr>
          <w:smallCaps w:val="0"/>
          <w:color w:val="231F20"/>
          <w:w w:val="81"/>
        </w:rPr>
        <w:t>n</w:t>
      </w:r>
      <w:r>
        <w:rPr>
          <w:smallCaps w:val="0"/>
          <w:color w:val="231F20"/>
          <w:spacing w:val="-10"/>
        </w:rPr>
        <w:t> </w:t>
      </w:r>
      <w:r>
        <w:rPr>
          <w:smallCaps w:val="0"/>
          <w:color w:val="231F20"/>
          <w:spacing w:val="3"/>
          <w:w w:val="81"/>
        </w:rPr>
        <w:t>no </w:t>
      </w:r>
      <w:r>
        <w:rPr>
          <w:smallCaps w:val="0"/>
          <w:color w:val="231F20"/>
          <w:spacing w:val="3"/>
          <w:w w:val="78"/>
        </w:rPr>
        <w:t>meaningfu</w:t>
      </w:r>
      <w:r>
        <w:rPr>
          <w:smallCaps w:val="0"/>
          <w:color w:val="231F20"/>
          <w:w w:val="78"/>
        </w:rPr>
        <w:t>l</w:t>
      </w:r>
      <w:r>
        <w:rPr>
          <w:smallCaps w:val="0"/>
          <w:color w:val="231F20"/>
          <w:spacing w:val="-10"/>
        </w:rPr>
        <w:t> </w:t>
      </w:r>
      <w:r>
        <w:rPr>
          <w:smallCaps w:val="0"/>
          <w:color w:val="231F20"/>
          <w:spacing w:val="3"/>
          <w:w w:val="79"/>
        </w:rPr>
        <w:t>evidenc</w:t>
      </w:r>
      <w:r>
        <w:rPr>
          <w:smallCaps w:val="0"/>
          <w:color w:val="231F20"/>
          <w:w w:val="79"/>
        </w:rPr>
        <w:t>e</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7"/>
        </w:rPr>
        <w:t>polic</w:t>
      </w:r>
      <w:r>
        <w:rPr>
          <w:smallCaps w:val="0"/>
          <w:color w:val="231F20"/>
          <w:w w:val="77"/>
        </w:rPr>
        <w:t>e</w:t>
      </w:r>
      <w:r>
        <w:rPr>
          <w:smallCaps w:val="0"/>
          <w:color w:val="231F20"/>
          <w:spacing w:val="-10"/>
        </w:rPr>
        <w:t> </w:t>
      </w:r>
      <w:r>
        <w:rPr>
          <w:smallCaps w:val="0"/>
          <w:color w:val="231F20"/>
          <w:spacing w:val="3"/>
          <w:w w:val="83"/>
        </w:rPr>
        <w:t>suspecte</w:t>
      </w:r>
      <w:r>
        <w:rPr>
          <w:smallCaps w:val="0"/>
          <w:color w:val="231F20"/>
          <w:w w:val="83"/>
        </w:rPr>
        <w:t>d</w:t>
      </w:r>
      <w:r>
        <w:rPr>
          <w:smallCaps w:val="0"/>
          <w:color w:val="231F20"/>
          <w:spacing w:val="-10"/>
        </w:rPr>
        <w:t> </w:t>
      </w:r>
      <w:r>
        <w:rPr>
          <w:smallCaps w:val="0"/>
          <w:color w:val="231F20"/>
          <w:spacing w:val="3"/>
          <w:w w:val="76"/>
        </w:rPr>
        <w:t>tha</w:t>
      </w:r>
      <w:r>
        <w:rPr>
          <w:smallCaps w:val="0"/>
          <w:color w:val="231F20"/>
          <w:w w:val="76"/>
        </w:rPr>
        <w:t>t</w:t>
      </w:r>
      <w:r>
        <w:rPr>
          <w:smallCaps w:val="0"/>
          <w:color w:val="231F20"/>
          <w:spacing w:val="-10"/>
        </w:rPr>
        <w:t> </w:t>
      </w:r>
      <w:r>
        <w:rPr>
          <w:smallCaps w:val="0"/>
          <w:color w:val="231F20"/>
          <w:spacing w:val="3"/>
          <w:w w:val="78"/>
        </w:rPr>
        <w:t>the </w:t>
      </w:r>
      <w:r>
        <w:rPr>
          <w:smallCaps w:val="0"/>
          <w:color w:val="231F20"/>
          <w:spacing w:val="3"/>
          <w:w w:val="77"/>
        </w:rPr>
        <w:t>applicant’</w:t>
      </w:r>
      <w:r>
        <w:rPr>
          <w:smallCaps w:val="0"/>
          <w:color w:val="231F20"/>
          <w:w w:val="77"/>
        </w:rPr>
        <w:t>s</w:t>
      </w:r>
      <w:r>
        <w:rPr>
          <w:smallCaps w:val="0"/>
          <w:color w:val="231F20"/>
          <w:spacing w:val="-10"/>
        </w:rPr>
        <w:t> </w:t>
      </w:r>
      <w:r>
        <w:rPr>
          <w:smallCaps w:val="0"/>
          <w:color w:val="231F20"/>
          <w:spacing w:val="3"/>
          <w:w w:val="75"/>
        </w:rPr>
        <w:t>injurie</w:t>
      </w:r>
      <w:r>
        <w:rPr>
          <w:smallCaps w:val="0"/>
          <w:color w:val="231F20"/>
          <w:w w:val="75"/>
        </w:rPr>
        <w:t>s</w:t>
      </w:r>
      <w:r>
        <w:rPr>
          <w:smallCaps w:val="0"/>
          <w:color w:val="231F20"/>
          <w:spacing w:val="-10"/>
        </w:rPr>
        <w:t> </w:t>
      </w:r>
      <w:r>
        <w:rPr>
          <w:smallCaps w:val="0"/>
          <w:color w:val="231F20"/>
          <w:spacing w:val="3"/>
          <w:w w:val="82"/>
        </w:rPr>
        <w:t>wer</w:t>
      </w:r>
      <w:r>
        <w:rPr>
          <w:smallCaps w:val="0"/>
          <w:color w:val="231F20"/>
          <w:w w:val="82"/>
        </w:rPr>
        <w:t>e</w:t>
      </w:r>
      <w:r>
        <w:rPr>
          <w:smallCaps w:val="0"/>
          <w:color w:val="231F20"/>
          <w:spacing w:val="-10"/>
        </w:rPr>
        <w:t> </w:t>
      </w:r>
      <w:r>
        <w:rPr>
          <w:smallCaps w:val="0"/>
          <w:color w:val="231F20"/>
          <w:spacing w:val="3"/>
          <w:w w:val="76"/>
        </w:rPr>
        <w:t>self-in</w:t>
      </w:r>
      <w:r>
        <w:rPr>
          <w:smallCaps w:val="0"/>
          <w:color w:val="231F20"/>
          <w:spacing w:val="1"/>
          <w:w w:val="63"/>
        </w:rPr>
        <w:t>fl</w:t>
      </w:r>
      <w:r>
        <w:rPr>
          <w:smallCaps w:val="0"/>
          <w:color w:val="231F20"/>
          <w:spacing w:val="3"/>
          <w:w w:val="76"/>
        </w:rPr>
        <w:t>icted</w:t>
      </w:r>
      <w:r>
        <w:rPr>
          <w:smallCaps w:val="0"/>
          <w:color w:val="231F20"/>
          <w:w w:val="76"/>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2"/>
        </w:rPr>
        <w:t>focus</w:t>
      </w:r>
    </w:p>
    <w:p>
      <w:pPr>
        <w:pStyle w:val="BodyText"/>
        <w:spacing w:line="264" w:lineRule="auto"/>
        <w:ind w:left="1133" w:right="57"/>
      </w:pPr>
      <w:r>
        <w:rPr>
          <w:color w:val="231F20"/>
          <w:w w:val="85"/>
        </w:rPr>
        <w:t>of</w:t>
      </w:r>
      <w:r>
        <w:rPr>
          <w:color w:val="231F20"/>
          <w:spacing w:val="-23"/>
          <w:w w:val="85"/>
        </w:rPr>
        <w:t> </w:t>
      </w:r>
      <w:r>
        <w:rPr>
          <w:color w:val="231F20"/>
          <w:w w:val="85"/>
        </w:rPr>
        <w:t>the</w:t>
      </w:r>
      <w:r>
        <w:rPr>
          <w:color w:val="231F20"/>
          <w:spacing w:val="-22"/>
          <w:w w:val="85"/>
        </w:rPr>
        <w:t> </w:t>
      </w:r>
      <w:r>
        <w:rPr>
          <w:color w:val="231F20"/>
          <w:spacing w:val="2"/>
          <w:w w:val="85"/>
        </w:rPr>
        <w:t>investigation</w:t>
      </w:r>
      <w:r>
        <w:rPr>
          <w:color w:val="231F20"/>
          <w:spacing w:val="-22"/>
          <w:w w:val="85"/>
        </w:rPr>
        <w:t> </w:t>
      </w:r>
      <w:r>
        <w:rPr>
          <w:color w:val="231F20"/>
          <w:w w:val="85"/>
        </w:rPr>
        <w:t>was</w:t>
      </w:r>
      <w:r>
        <w:rPr>
          <w:color w:val="231F20"/>
          <w:spacing w:val="-22"/>
          <w:w w:val="85"/>
        </w:rPr>
        <w:t> </w:t>
      </w:r>
      <w:r>
        <w:rPr>
          <w:color w:val="231F20"/>
          <w:spacing w:val="2"/>
          <w:w w:val="85"/>
        </w:rPr>
        <w:t>restricted</w:t>
      </w:r>
      <w:r>
        <w:rPr>
          <w:color w:val="231F20"/>
          <w:spacing w:val="-22"/>
          <w:w w:val="85"/>
        </w:rPr>
        <w:t> </w:t>
      </w:r>
      <w:r>
        <w:rPr>
          <w:color w:val="231F20"/>
          <w:w w:val="85"/>
        </w:rPr>
        <w:t>to</w:t>
      </w:r>
      <w:r>
        <w:rPr>
          <w:color w:val="231F20"/>
          <w:spacing w:val="-22"/>
          <w:w w:val="85"/>
        </w:rPr>
        <w:t> </w:t>
      </w:r>
      <w:r>
        <w:rPr>
          <w:color w:val="231F20"/>
          <w:w w:val="85"/>
        </w:rPr>
        <w:t>the</w:t>
      </w:r>
      <w:r>
        <w:rPr>
          <w:color w:val="231F20"/>
          <w:spacing w:val="-22"/>
          <w:w w:val="85"/>
        </w:rPr>
        <w:t> </w:t>
      </w:r>
      <w:r>
        <w:rPr>
          <w:color w:val="231F20"/>
          <w:spacing w:val="3"/>
          <w:w w:val="85"/>
        </w:rPr>
        <w:t>locality </w:t>
      </w:r>
      <w:r>
        <w:rPr>
          <w:color w:val="231F20"/>
          <w:w w:val="85"/>
        </w:rPr>
        <w:t>of the </w:t>
      </w:r>
      <w:r>
        <w:rPr>
          <w:color w:val="231F20"/>
          <w:spacing w:val="2"/>
          <w:w w:val="85"/>
        </w:rPr>
        <w:t>attack despite evidence </w:t>
      </w:r>
      <w:r>
        <w:rPr>
          <w:color w:val="231F20"/>
          <w:w w:val="85"/>
        </w:rPr>
        <w:t>the </w:t>
      </w:r>
      <w:r>
        <w:rPr>
          <w:color w:val="231F20"/>
          <w:spacing w:val="3"/>
          <w:w w:val="85"/>
        </w:rPr>
        <w:t>perpetrators </w:t>
      </w:r>
      <w:r>
        <w:rPr>
          <w:color w:val="231F20"/>
          <w:w w:val="85"/>
        </w:rPr>
        <w:t>may</w:t>
      </w:r>
      <w:r>
        <w:rPr>
          <w:color w:val="231F20"/>
          <w:spacing w:val="-27"/>
          <w:w w:val="85"/>
        </w:rPr>
        <w:t> </w:t>
      </w:r>
      <w:r>
        <w:rPr>
          <w:color w:val="231F20"/>
          <w:spacing w:val="2"/>
          <w:w w:val="85"/>
        </w:rPr>
        <w:t>have</w:t>
      </w:r>
      <w:r>
        <w:rPr>
          <w:color w:val="231F20"/>
          <w:spacing w:val="-27"/>
          <w:w w:val="85"/>
        </w:rPr>
        <w:t> </w:t>
      </w:r>
      <w:r>
        <w:rPr>
          <w:color w:val="231F20"/>
          <w:spacing w:val="2"/>
          <w:w w:val="85"/>
        </w:rPr>
        <w:t>been</w:t>
      </w:r>
      <w:r>
        <w:rPr>
          <w:color w:val="231F20"/>
          <w:spacing w:val="-27"/>
          <w:w w:val="85"/>
        </w:rPr>
        <w:t> </w:t>
      </w:r>
      <w:r>
        <w:rPr>
          <w:color w:val="231F20"/>
          <w:spacing w:val="2"/>
          <w:w w:val="85"/>
        </w:rPr>
        <w:t>linked</w:t>
      </w:r>
      <w:r>
        <w:rPr>
          <w:color w:val="231F20"/>
          <w:spacing w:val="-26"/>
          <w:w w:val="85"/>
        </w:rPr>
        <w:t> </w:t>
      </w:r>
      <w:r>
        <w:rPr>
          <w:color w:val="231F20"/>
          <w:spacing w:val="2"/>
          <w:w w:val="85"/>
        </w:rPr>
        <w:t>with</w:t>
      </w:r>
      <w:r>
        <w:rPr>
          <w:color w:val="231F20"/>
          <w:spacing w:val="-27"/>
          <w:w w:val="85"/>
        </w:rPr>
        <w:t> </w:t>
      </w:r>
      <w:r>
        <w:rPr>
          <w:color w:val="231F20"/>
          <w:w w:val="85"/>
        </w:rPr>
        <w:t>an</w:t>
      </w:r>
      <w:r>
        <w:rPr>
          <w:color w:val="231F20"/>
          <w:spacing w:val="-27"/>
          <w:w w:val="85"/>
        </w:rPr>
        <w:t> </w:t>
      </w:r>
      <w:r>
        <w:rPr>
          <w:color w:val="231F20"/>
          <w:spacing w:val="2"/>
          <w:w w:val="85"/>
        </w:rPr>
        <w:t>organisation</w:t>
      </w:r>
      <w:r>
        <w:rPr>
          <w:color w:val="231F20"/>
          <w:spacing w:val="-26"/>
          <w:w w:val="85"/>
        </w:rPr>
        <w:t> </w:t>
      </w:r>
      <w:r>
        <w:rPr>
          <w:color w:val="231F20"/>
          <w:spacing w:val="2"/>
          <w:w w:val="85"/>
        </w:rPr>
        <w:t>from</w:t>
      </w:r>
      <w:r>
        <w:rPr>
          <w:color w:val="231F20"/>
          <w:spacing w:val="-27"/>
          <w:w w:val="85"/>
        </w:rPr>
        <w:t> </w:t>
      </w:r>
      <w:r>
        <w:rPr>
          <w:color w:val="231F20"/>
          <w:spacing w:val="3"/>
          <w:w w:val="85"/>
        </w:rPr>
        <w:t>an </w:t>
      </w:r>
      <w:r>
        <w:rPr>
          <w:color w:val="231F20"/>
          <w:spacing w:val="2"/>
          <w:w w:val="85"/>
        </w:rPr>
        <w:t>outside</w:t>
      </w:r>
      <w:r>
        <w:rPr>
          <w:color w:val="231F20"/>
          <w:spacing w:val="-24"/>
          <w:w w:val="85"/>
        </w:rPr>
        <w:t> </w:t>
      </w:r>
      <w:r>
        <w:rPr>
          <w:color w:val="231F20"/>
          <w:spacing w:val="2"/>
          <w:w w:val="85"/>
        </w:rPr>
        <w:t>region;</w:t>
      </w:r>
      <w:r>
        <w:rPr>
          <w:color w:val="231F20"/>
          <w:spacing w:val="-24"/>
          <w:w w:val="85"/>
        </w:rPr>
        <w:t> </w:t>
      </w:r>
      <w:r>
        <w:rPr>
          <w:color w:val="231F20"/>
          <w:w w:val="85"/>
        </w:rPr>
        <w:t>no</w:t>
      </w:r>
      <w:r>
        <w:rPr>
          <w:color w:val="231F20"/>
          <w:spacing w:val="-24"/>
          <w:w w:val="85"/>
        </w:rPr>
        <w:t> </w:t>
      </w:r>
      <w:r>
        <w:rPr>
          <w:color w:val="231F20"/>
          <w:spacing w:val="2"/>
          <w:w w:val="85"/>
        </w:rPr>
        <w:t>video</w:t>
      </w:r>
      <w:r>
        <w:rPr>
          <w:color w:val="231F20"/>
          <w:spacing w:val="-24"/>
          <w:w w:val="85"/>
        </w:rPr>
        <w:t> </w:t>
      </w:r>
      <w:r>
        <w:rPr>
          <w:color w:val="231F20"/>
          <w:w w:val="85"/>
        </w:rPr>
        <w:t>or</w:t>
      </w:r>
      <w:r>
        <w:rPr>
          <w:color w:val="231F20"/>
          <w:spacing w:val="-24"/>
          <w:w w:val="85"/>
        </w:rPr>
        <w:t> </w:t>
      </w:r>
      <w:r>
        <w:rPr>
          <w:color w:val="231F20"/>
          <w:spacing w:val="2"/>
          <w:w w:val="85"/>
        </w:rPr>
        <w:t>other</w:t>
      </w:r>
      <w:r>
        <w:rPr>
          <w:color w:val="231F20"/>
          <w:spacing w:val="-24"/>
          <w:w w:val="85"/>
        </w:rPr>
        <w:t> </w:t>
      </w:r>
      <w:r>
        <w:rPr>
          <w:color w:val="231F20"/>
          <w:spacing w:val="2"/>
          <w:w w:val="85"/>
        </w:rPr>
        <w:t>surveillance</w:t>
      </w:r>
      <w:r>
        <w:rPr>
          <w:color w:val="231F20"/>
          <w:spacing w:val="-24"/>
          <w:w w:val="85"/>
        </w:rPr>
        <w:t> </w:t>
      </w:r>
      <w:r>
        <w:rPr>
          <w:color w:val="231F20"/>
          <w:spacing w:val="3"/>
          <w:w w:val="85"/>
        </w:rPr>
        <w:t>was</w:t>
      </w:r>
    </w:p>
    <w:p>
      <w:pPr>
        <w:pStyle w:val="BodyText"/>
        <w:spacing w:line="266" w:lineRule="auto"/>
        <w:ind w:left="1133" w:right="-3"/>
        <w:rPr>
          <w:b/>
          <w:sz w:val="14"/>
        </w:rPr>
      </w:pPr>
      <w:r>
        <w:rPr>
          <w:color w:val="231F20"/>
          <w:spacing w:val="2"/>
          <w:w w:val="85"/>
        </w:rPr>
        <w:t>ever</w:t>
      </w:r>
      <w:r>
        <w:rPr>
          <w:color w:val="231F20"/>
          <w:spacing w:val="-27"/>
          <w:w w:val="85"/>
        </w:rPr>
        <w:t> </w:t>
      </w:r>
      <w:r>
        <w:rPr>
          <w:color w:val="231F20"/>
          <w:w w:val="85"/>
        </w:rPr>
        <w:t>put</w:t>
      </w:r>
      <w:r>
        <w:rPr>
          <w:color w:val="231F20"/>
          <w:spacing w:val="-27"/>
          <w:w w:val="85"/>
        </w:rPr>
        <w:t> </w:t>
      </w:r>
      <w:r>
        <w:rPr>
          <w:color w:val="231F20"/>
          <w:w w:val="85"/>
        </w:rPr>
        <w:t>in</w:t>
      </w:r>
      <w:r>
        <w:rPr>
          <w:color w:val="231F20"/>
          <w:spacing w:val="-26"/>
          <w:w w:val="85"/>
        </w:rPr>
        <w:t> </w:t>
      </w:r>
      <w:r>
        <w:rPr>
          <w:color w:val="231F20"/>
          <w:spacing w:val="2"/>
          <w:w w:val="85"/>
        </w:rPr>
        <w:t>place</w:t>
      </w:r>
      <w:r>
        <w:rPr>
          <w:color w:val="231F20"/>
          <w:spacing w:val="-27"/>
          <w:w w:val="85"/>
        </w:rPr>
        <w:t> </w:t>
      </w:r>
      <w:r>
        <w:rPr>
          <w:color w:val="231F20"/>
          <w:w w:val="85"/>
        </w:rPr>
        <w:t>in</w:t>
      </w:r>
      <w:r>
        <w:rPr>
          <w:color w:val="231F20"/>
          <w:spacing w:val="-26"/>
          <w:w w:val="85"/>
        </w:rPr>
        <w:t> </w:t>
      </w:r>
      <w:r>
        <w:rPr>
          <w:color w:val="231F20"/>
          <w:w w:val="85"/>
        </w:rPr>
        <w:t>the</w:t>
      </w:r>
      <w:r>
        <w:rPr>
          <w:color w:val="231F20"/>
          <w:spacing w:val="-27"/>
          <w:w w:val="85"/>
        </w:rPr>
        <w:t> </w:t>
      </w:r>
      <w:r>
        <w:rPr>
          <w:color w:val="231F20"/>
          <w:spacing w:val="2"/>
          <w:w w:val="85"/>
        </w:rPr>
        <w:t>vicinity</w:t>
      </w:r>
      <w:r>
        <w:rPr>
          <w:color w:val="231F20"/>
          <w:spacing w:val="-26"/>
          <w:w w:val="85"/>
        </w:rPr>
        <w:t> </w:t>
      </w:r>
      <w:r>
        <w:rPr>
          <w:color w:val="231F20"/>
          <w:w w:val="85"/>
        </w:rPr>
        <w:t>of</w:t>
      </w:r>
      <w:r>
        <w:rPr>
          <w:color w:val="231F20"/>
          <w:spacing w:val="-27"/>
          <w:w w:val="85"/>
        </w:rPr>
        <w:t> </w:t>
      </w:r>
      <w:r>
        <w:rPr>
          <w:color w:val="231F20"/>
          <w:w w:val="85"/>
        </w:rPr>
        <w:t>the</w:t>
      </w:r>
      <w:r>
        <w:rPr>
          <w:color w:val="231F20"/>
          <w:spacing w:val="-27"/>
          <w:w w:val="85"/>
        </w:rPr>
        <w:t> </w:t>
      </w:r>
      <w:r>
        <w:rPr>
          <w:color w:val="231F20"/>
          <w:w w:val="85"/>
        </w:rPr>
        <w:t>flat</w:t>
      </w:r>
      <w:r>
        <w:rPr>
          <w:color w:val="231F20"/>
          <w:spacing w:val="-26"/>
          <w:w w:val="85"/>
        </w:rPr>
        <w:t> </w:t>
      </w:r>
      <w:r>
        <w:rPr>
          <w:color w:val="231F20"/>
          <w:spacing w:val="2"/>
          <w:w w:val="85"/>
        </w:rPr>
        <w:t>where</w:t>
      </w:r>
      <w:r>
        <w:rPr>
          <w:color w:val="231F20"/>
          <w:spacing w:val="-27"/>
          <w:w w:val="85"/>
        </w:rPr>
        <w:t> </w:t>
      </w:r>
      <w:r>
        <w:rPr>
          <w:color w:val="231F20"/>
          <w:spacing w:val="3"/>
          <w:w w:val="85"/>
        </w:rPr>
        <w:t>the </w:t>
      </w:r>
      <w:r>
        <w:rPr>
          <w:color w:val="231F20"/>
          <w:spacing w:val="2"/>
          <w:w w:val="85"/>
        </w:rPr>
        <w:t>incidents</w:t>
      </w:r>
      <w:r>
        <w:rPr>
          <w:color w:val="231F20"/>
          <w:spacing w:val="-31"/>
          <w:w w:val="85"/>
        </w:rPr>
        <w:t> </w:t>
      </w:r>
      <w:r>
        <w:rPr>
          <w:color w:val="231F20"/>
          <w:w w:val="85"/>
        </w:rPr>
        <w:t>had</w:t>
      </w:r>
      <w:r>
        <w:rPr>
          <w:color w:val="231F20"/>
          <w:spacing w:val="-30"/>
          <w:w w:val="85"/>
        </w:rPr>
        <w:t> </w:t>
      </w:r>
      <w:r>
        <w:rPr>
          <w:color w:val="231F20"/>
          <w:spacing w:val="2"/>
          <w:w w:val="85"/>
        </w:rPr>
        <w:t>occurred;</w:t>
      </w:r>
      <w:r>
        <w:rPr>
          <w:color w:val="231F20"/>
          <w:spacing w:val="-30"/>
          <w:w w:val="85"/>
        </w:rPr>
        <w:t> </w:t>
      </w:r>
      <w:r>
        <w:rPr>
          <w:color w:val="231F20"/>
          <w:w w:val="85"/>
        </w:rPr>
        <w:t>no</w:t>
      </w:r>
      <w:r>
        <w:rPr>
          <w:color w:val="231F20"/>
          <w:spacing w:val="-30"/>
          <w:w w:val="85"/>
        </w:rPr>
        <w:t> </w:t>
      </w:r>
      <w:r>
        <w:rPr>
          <w:color w:val="231F20"/>
          <w:spacing w:val="2"/>
          <w:w w:val="85"/>
        </w:rPr>
        <w:t>police</w:t>
      </w:r>
      <w:r>
        <w:rPr>
          <w:color w:val="231F20"/>
          <w:spacing w:val="-30"/>
          <w:w w:val="85"/>
        </w:rPr>
        <w:t> </w:t>
      </w:r>
      <w:r>
        <w:rPr>
          <w:color w:val="231F20"/>
          <w:spacing w:val="2"/>
          <w:w w:val="85"/>
        </w:rPr>
        <w:t>stakeout</w:t>
      </w:r>
      <w:r>
        <w:rPr>
          <w:color w:val="231F20"/>
          <w:spacing w:val="-30"/>
          <w:w w:val="85"/>
        </w:rPr>
        <w:t> </w:t>
      </w:r>
      <w:r>
        <w:rPr>
          <w:color w:val="231F20"/>
          <w:spacing w:val="3"/>
          <w:w w:val="85"/>
        </w:rPr>
        <w:t>appears </w:t>
      </w:r>
      <w:r>
        <w:rPr>
          <w:color w:val="231F20"/>
          <w:w w:val="85"/>
        </w:rPr>
        <w:t>to</w:t>
      </w:r>
      <w:r>
        <w:rPr>
          <w:color w:val="231F20"/>
          <w:spacing w:val="-32"/>
          <w:w w:val="85"/>
        </w:rPr>
        <w:t> </w:t>
      </w:r>
      <w:r>
        <w:rPr>
          <w:color w:val="231F20"/>
          <w:spacing w:val="2"/>
          <w:w w:val="85"/>
        </w:rPr>
        <w:t>have</w:t>
      </w:r>
      <w:r>
        <w:rPr>
          <w:color w:val="231F20"/>
          <w:spacing w:val="-31"/>
          <w:w w:val="85"/>
        </w:rPr>
        <w:t> </w:t>
      </w:r>
      <w:r>
        <w:rPr>
          <w:color w:val="231F20"/>
          <w:spacing w:val="2"/>
          <w:w w:val="85"/>
        </w:rPr>
        <w:t>been</w:t>
      </w:r>
      <w:r>
        <w:rPr>
          <w:color w:val="231F20"/>
          <w:spacing w:val="-32"/>
          <w:w w:val="85"/>
        </w:rPr>
        <w:t> </w:t>
      </w:r>
      <w:r>
        <w:rPr>
          <w:color w:val="231F20"/>
          <w:spacing w:val="2"/>
          <w:w w:val="85"/>
        </w:rPr>
        <w:t>contemplated;</w:t>
      </w:r>
      <w:r>
        <w:rPr>
          <w:color w:val="231F20"/>
          <w:spacing w:val="-31"/>
          <w:w w:val="85"/>
        </w:rPr>
        <w:t> </w:t>
      </w:r>
      <w:r>
        <w:rPr>
          <w:color w:val="231F20"/>
          <w:spacing w:val="2"/>
          <w:w w:val="85"/>
        </w:rPr>
        <w:t>and,</w:t>
      </w:r>
      <w:r>
        <w:rPr>
          <w:color w:val="231F20"/>
          <w:spacing w:val="-31"/>
          <w:w w:val="85"/>
        </w:rPr>
        <w:t> </w:t>
      </w:r>
      <w:r>
        <w:rPr>
          <w:color w:val="231F20"/>
          <w:w w:val="85"/>
        </w:rPr>
        <w:t>no</w:t>
      </w:r>
      <w:r>
        <w:rPr>
          <w:color w:val="231F20"/>
          <w:spacing w:val="-32"/>
          <w:w w:val="85"/>
        </w:rPr>
        <w:t> </w:t>
      </w:r>
      <w:r>
        <w:rPr>
          <w:color w:val="231F20"/>
          <w:spacing w:val="2"/>
          <w:w w:val="85"/>
        </w:rPr>
        <w:t>security</w:t>
      </w:r>
      <w:r>
        <w:rPr>
          <w:color w:val="231F20"/>
          <w:spacing w:val="-31"/>
          <w:w w:val="85"/>
        </w:rPr>
        <w:t> </w:t>
      </w:r>
      <w:r>
        <w:rPr>
          <w:color w:val="231F20"/>
          <w:spacing w:val="3"/>
          <w:w w:val="85"/>
        </w:rPr>
        <w:t>detail </w:t>
      </w:r>
      <w:r>
        <w:rPr>
          <w:color w:val="231F20"/>
          <w:w w:val="90"/>
        </w:rPr>
        <w:t>was</w:t>
      </w:r>
      <w:r>
        <w:rPr>
          <w:color w:val="231F20"/>
          <w:spacing w:val="-6"/>
          <w:w w:val="90"/>
        </w:rPr>
        <w:t> </w:t>
      </w:r>
      <w:r>
        <w:rPr>
          <w:color w:val="231F20"/>
          <w:w w:val="90"/>
        </w:rPr>
        <w:t>offered.</w:t>
      </w:r>
      <w:r>
        <w:rPr>
          <w:b/>
          <w:color w:val="231F20"/>
          <w:w w:val="90"/>
          <w:position w:val="6"/>
          <w:sz w:val="14"/>
        </w:rPr>
        <w:t>32</w:t>
      </w:r>
    </w:p>
    <w:p>
      <w:pPr>
        <w:pStyle w:val="BodyText"/>
        <w:spacing w:line="264" w:lineRule="auto" w:before="91"/>
        <w:ind w:left="1133" w:right="75"/>
      </w:pPr>
      <w:r>
        <w:rPr>
          <w:color w:val="231F20"/>
          <w:w w:val="90"/>
        </w:rPr>
        <w:t>The</w:t>
      </w:r>
      <w:r>
        <w:rPr>
          <w:color w:val="231F20"/>
          <w:spacing w:val="-33"/>
          <w:w w:val="90"/>
        </w:rPr>
        <w:t> </w:t>
      </w:r>
      <w:r>
        <w:rPr>
          <w:color w:val="231F20"/>
          <w:spacing w:val="2"/>
          <w:w w:val="90"/>
        </w:rPr>
        <w:t>ECtHR</w:t>
      </w:r>
      <w:r>
        <w:rPr>
          <w:color w:val="231F20"/>
          <w:spacing w:val="-32"/>
          <w:w w:val="90"/>
        </w:rPr>
        <w:t> </w:t>
      </w:r>
      <w:r>
        <w:rPr>
          <w:color w:val="231F20"/>
          <w:spacing w:val="2"/>
          <w:w w:val="90"/>
        </w:rPr>
        <w:t>also</w:t>
      </w:r>
      <w:r>
        <w:rPr>
          <w:color w:val="231F20"/>
          <w:spacing w:val="-33"/>
          <w:w w:val="90"/>
        </w:rPr>
        <w:t> </w:t>
      </w:r>
      <w:r>
        <w:rPr>
          <w:color w:val="231F20"/>
          <w:spacing w:val="2"/>
          <w:w w:val="90"/>
        </w:rPr>
        <w:t>considers</w:t>
      </w:r>
      <w:r>
        <w:rPr>
          <w:color w:val="231F20"/>
          <w:spacing w:val="-32"/>
          <w:w w:val="90"/>
        </w:rPr>
        <w:t> </w:t>
      </w:r>
      <w:r>
        <w:rPr>
          <w:color w:val="231F20"/>
          <w:spacing w:val="2"/>
          <w:w w:val="90"/>
        </w:rPr>
        <w:t>that</w:t>
      </w:r>
      <w:r>
        <w:rPr>
          <w:color w:val="231F20"/>
          <w:spacing w:val="-32"/>
          <w:w w:val="90"/>
        </w:rPr>
        <w:t> </w:t>
      </w:r>
      <w:r>
        <w:rPr>
          <w:color w:val="231F20"/>
          <w:w w:val="90"/>
        </w:rPr>
        <w:t>the</w:t>
      </w:r>
      <w:r>
        <w:rPr>
          <w:color w:val="231F20"/>
          <w:spacing w:val="-33"/>
          <w:w w:val="90"/>
        </w:rPr>
        <w:t> </w:t>
      </w:r>
      <w:r>
        <w:rPr>
          <w:color w:val="231F20"/>
          <w:spacing w:val="2"/>
          <w:w w:val="90"/>
        </w:rPr>
        <w:t>existence</w:t>
      </w:r>
      <w:r>
        <w:rPr>
          <w:color w:val="231F20"/>
          <w:spacing w:val="-32"/>
          <w:w w:val="90"/>
        </w:rPr>
        <w:t> </w:t>
      </w:r>
      <w:r>
        <w:rPr>
          <w:color w:val="231F20"/>
          <w:spacing w:val="3"/>
          <w:w w:val="90"/>
        </w:rPr>
        <w:t>of </w:t>
      </w:r>
      <w:r>
        <w:rPr>
          <w:color w:val="231F20"/>
          <w:spacing w:val="2"/>
          <w:w w:val="90"/>
        </w:rPr>
        <w:t>racist</w:t>
      </w:r>
      <w:r>
        <w:rPr>
          <w:color w:val="231F20"/>
          <w:spacing w:val="-40"/>
          <w:w w:val="90"/>
        </w:rPr>
        <w:t> </w:t>
      </w:r>
      <w:r>
        <w:rPr>
          <w:color w:val="231F20"/>
          <w:spacing w:val="2"/>
          <w:w w:val="90"/>
        </w:rPr>
        <w:t>motives</w:t>
      </w:r>
      <w:r>
        <w:rPr>
          <w:color w:val="231F20"/>
          <w:spacing w:val="-40"/>
          <w:w w:val="90"/>
        </w:rPr>
        <w:t> </w:t>
      </w:r>
      <w:r>
        <w:rPr>
          <w:color w:val="231F20"/>
          <w:spacing w:val="2"/>
          <w:w w:val="90"/>
        </w:rPr>
        <w:t>should</w:t>
      </w:r>
      <w:r>
        <w:rPr>
          <w:color w:val="231F20"/>
          <w:spacing w:val="-40"/>
          <w:w w:val="90"/>
        </w:rPr>
        <w:t> </w:t>
      </w:r>
      <w:r>
        <w:rPr>
          <w:color w:val="231F20"/>
          <w:w w:val="90"/>
        </w:rPr>
        <w:t>be</w:t>
      </w:r>
      <w:r>
        <w:rPr>
          <w:color w:val="231F20"/>
          <w:spacing w:val="-40"/>
          <w:w w:val="90"/>
        </w:rPr>
        <w:t> </w:t>
      </w:r>
      <w:r>
        <w:rPr>
          <w:color w:val="231F20"/>
          <w:w w:val="90"/>
        </w:rPr>
        <w:t>a</w:t>
      </w:r>
      <w:r>
        <w:rPr>
          <w:color w:val="231F20"/>
          <w:spacing w:val="-40"/>
          <w:w w:val="90"/>
        </w:rPr>
        <w:t> </w:t>
      </w:r>
      <w:r>
        <w:rPr>
          <w:color w:val="231F20"/>
          <w:spacing w:val="2"/>
          <w:w w:val="90"/>
        </w:rPr>
        <w:t>factor</w:t>
      </w:r>
      <w:r>
        <w:rPr>
          <w:color w:val="231F20"/>
          <w:spacing w:val="-39"/>
          <w:w w:val="90"/>
        </w:rPr>
        <w:t> </w:t>
      </w:r>
      <w:r>
        <w:rPr>
          <w:color w:val="231F20"/>
          <w:spacing w:val="2"/>
          <w:w w:val="90"/>
        </w:rPr>
        <w:t>that</w:t>
      </w:r>
      <w:r>
        <w:rPr>
          <w:color w:val="231F20"/>
          <w:spacing w:val="-40"/>
          <w:w w:val="90"/>
        </w:rPr>
        <w:t> </w:t>
      </w:r>
      <w:r>
        <w:rPr>
          <w:color w:val="231F20"/>
          <w:spacing w:val="3"/>
          <w:w w:val="90"/>
        </w:rPr>
        <w:t>positively </w:t>
      </w:r>
      <w:r>
        <w:rPr>
          <w:color w:val="231F20"/>
          <w:spacing w:val="2"/>
          <w:w w:val="85"/>
        </w:rPr>
        <w:t>influences</w:t>
      </w:r>
      <w:r>
        <w:rPr>
          <w:color w:val="231F20"/>
          <w:spacing w:val="-33"/>
          <w:w w:val="85"/>
        </w:rPr>
        <w:t> </w:t>
      </w:r>
      <w:r>
        <w:rPr>
          <w:color w:val="231F20"/>
          <w:w w:val="85"/>
        </w:rPr>
        <w:t>the</w:t>
      </w:r>
      <w:r>
        <w:rPr>
          <w:color w:val="231F20"/>
          <w:spacing w:val="-33"/>
          <w:w w:val="85"/>
        </w:rPr>
        <w:t> </w:t>
      </w:r>
      <w:r>
        <w:rPr>
          <w:color w:val="231F20"/>
          <w:spacing w:val="2"/>
          <w:w w:val="85"/>
        </w:rPr>
        <w:t>expediency</w:t>
      </w:r>
      <w:r>
        <w:rPr>
          <w:color w:val="231F20"/>
          <w:spacing w:val="-32"/>
          <w:w w:val="85"/>
        </w:rPr>
        <w:t> </w:t>
      </w:r>
      <w:r>
        <w:rPr>
          <w:color w:val="231F20"/>
          <w:w w:val="85"/>
        </w:rPr>
        <w:t>of</w:t>
      </w:r>
      <w:r>
        <w:rPr>
          <w:color w:val="231F20"/>
          <w:spacing w:val="-33"/>
          <w:w w:val="85"/>
        </w:rPr>
        <w:t> </w:t>
      </w:r>
      <w:r>
        <w:rPr>
          <w:color w:val="231F20"/>
          <w:w w:val="85"/>
        </w:rPr>
        <w:t>the</w:t>
      </w:r>
      <w:r>
        <w:rPr>
          <w:color w:val="231F20"/>
          <w:spacing w:val="-33"/>
          <w:w w:val="85"/>
        </w:rPr>
        <w:t> </w:t>
      </w:r>
      <w:r>
        <w:rPr>
          <w:color w:val="231F20"/>
          <w:spacing w:val="2"/>
          <w:w w:val="85"/>
        </w:rPr>
        <w:t>investigation</w:t>
      </w:r>
      <w:r>
        <w:rPr>
          <w:color w:val="231F20"/>
          <w:spacing w:val="-32"/>
          <w:w w:val="85"/>
        </w:rPr>
        <w:t> </w:t>
      </w:r>
      <w:r>
        <w:rPr>
          <w:color w:val="231F20"/>
          <w:spacing w:val="3"/>
          <w:w w:val="85"/>
        </w:rPr>
        <w:t>due </w:t>
      </w:r>
      <w:r>
        <w:rPr>
          <w:color w:val="231F20"/>
          <w:w w:val="80"/>
        </w:rPr>
        <w:t>to the </w:t>
      </w:r>
      <w:r>
        <w:rPr>
          <w:color w:val="231F20"/>
          <w:spacing w:val="2"/>
          <w:w w:val="80"/>
        </w:rPr>
        <w:t>wider implications </w:t>
      </w:r>
      <w:r>
        <w:rPr>
          <w:color w:val="231F20"/>
          <w:w w:val="80"/>
        </w:rPr>
        <w:t>for </w:t>
      </w:r>
      <w:r>
        <w:rPr>
          <w:color w:val="231F20"/>
          <w:spacing w:val="2"/>
          <w:w w:val="80"/>
        </w:rPr>
        <w:t>minority confidence</w:t>
      </w:r>
      <w:r>
        <w:rPr>
          <w:color w:val="231F20"/>
          <w:spacing w:val="-38"/>
          <w:w w:val="80"/>
        </w:rPr>
        <w:t> </w:t>
      </w:r>
      <w:r>
        <w:rPr>
          <w:color w:val="231F20"/>
          <w:spacing w:val="3"/>
          <w:w w:val="80"/>
        </w:rPr>
        <w:t>in </w:t>
      </w:r>
      <w:r>
        <w:rPr>
          <w:color w:val="231F20"/>
          <w:w w:val="90"/>
        </w:rPr>
        <w:t>the </w:t>
      </w:r>
      <w:r>
        <w:rPr>
          <w:color w:val="231F20"/>
          <w:spacing w:val="2"/>
          <w:w w:val="90"/>
        </w:rPr>
        <w:t>rule </w:t>
      </w:r>
      <w:r>
        <w:rPr>
          <w:color w:val="231F20"/>
          <w:w w:val="90"/>
        </w:rPr>
        <w:t>of</w:t>
      </w:r>
      <w:r>
        <w:rPr>
          <w:color w:val="231F20"/>
          <w:spacing w:val="-21"/>
          <w:w w:val="90"/>
        </w:rPr>
        <w:t> </w:t>
      </w:r>
      <w:r>
        <w:rPr>
          <w:color w:val="231F20"/>
          <w:spacing w:val="3"/>
          <w:w w:val="90"/>
        </w:rPr>
        <w:t>law:</w:t>
      </w:r>
    </w:p>
    <w:p>
      <w:pPr>
        <w:pStyle w:val="BodyText"/>
        <w:spacing w:line="264" w:lineRule="auto" w:before="108"/>
        <w:ind w:left="1133" w:right="150"/>
      </w:pPr>
      <w:r>
        <w:rPr>
          <w:color w:val="0097D0"/>
          <w:spacing w:val="2"/>
          <w:w w:val="90"/>
        </w:rPr>
        <w:t>where that attack </w:t>
      </w:r>
      <w:r>
        <w:rPr>
          <w:color w:val="0097D0"/>
          <w:w w:val="90"/>
        </w:rPr>
        <w:t>is </w:t>
      </w:r>
      <w:r>
        <w:rPr>
          <w:color w:val="0097D0"/>
          <w:spacing w:val="2"/>
          <w:w w:val="90"/>
        </w:rPr>
        <w:t>racially motivated, </w:t>
      </w:r>
      <w:r>
        <w:rPr>
          <w:color w:val="0097D0"/>
          <w:w w:val="90"/>
        </w:rPr>
        <w:t>it </w:t>
      </w:r>
      <w:r>
        <w:rPr>
          <w:color w:val="0097D0"/>
          <w:spacing w:val="3"/>
          <w:w w:val="90"/>
        </w:rPr>
        <w:t>is </w:t>
      </w:r>
      <w:r>
        <w:rPr>
          <w:color w:val="0097D0"/>
          <w:spacing w:val="2"/>
          <w:w w:val="85"/>
        </w:rPr>
        <w:t>particularly important that </w:t>
      </w:r>
      <w:r>
        <w:rPr>
          <w:color w:val="0097D0"/>
          <w:w w:val="85"/>
        </w:rPr>
        <w:t>the </w:t>
      </w:r>
      <w:r>
        <w:rPr>
          <w:color w:val="0097D0"/>
          <w:spacing w:val="2"/>
          <w:w w:val="85"/>
        </w:rPr>
        <w:t>investigation </w:t>
      </w:r>
      <w:r>
        <w:rPr>
          <w:color w:val="0097D0"/>
          <w:spacing w:val="3"/>
          <w:w w:val="85"/>
        </w:rPr>
        <w:t>is </w:t>
      </w:r>
      <w:r>
        <w:rPr>
          <w:color w:val="0097D0"/>
          <w:spacing w:val="2"/>
          <w:w w:val="90"/>
        </w:rPr>
        <w:t>pursued with vigour </w:t>
      </w:r>
      <w:r>
        <w:rPr>
          <w:color w:val="0097D0"/>
          <w:w w:val="90"/>
        </w:rPr>
        <w:t>and </w:t>
      </w:r>
      <w:r>
        <w:rPr>
          <w:color w:val="0097D0"/>
          <w:spacing w:val="2"/>
          <w:w w:val="90"/>
        </w:rPr>
        <w:t>impartiality, </w:t>
      </w:r>
      <w:r>
        <w:rPr>
          <w:color w:val="0097D0"/>
          <w:spacing w:val="3"/>
          <w:w w:val="90"/>
        </w:rPr>
        <w:t>having </w:t>
      </w:r>
      <w:r>
        <w:rPr>
          <w:color w:val="0097D0"/>
          <w:spacing w:val="2"/>
          <w:w w:val="90"/>
        </w:rPr>
        <w:t>regard </w:t>
      </w:r>
      <w:r>
        <w:rPr>
          <w:color w:val="0097D0"/>
          <w:w w:val="90"/>
        </w:rPr>
        <w:t>to the </w:t>
      </w:r>
      <w:r>
        <w:rPr>
          <w:color w:val="0097D0"/>
          <w:spacing w:val="2"/>
          <w:w w:val="90"/>
        </w:rPr>
        <w:t>need </w:t>
      </w:r>
      <w:r>
        <w:rPr>
          <w:color w:val="0097D0"/>
          <w:w w:val="90"/>
        </w:rPr>
        <w:t>to </w:t>
      </w:r>
      <w:r>
        <w:rPr>
          <w:color w:val="0097D0"/>
          <w:spacing w:val="2"/>
          <w:w w:val="90"/>
        </w:rPr>
        <w:t>reassert </w:t>
      </w:r>
      <w:r>
        <w:rPr>
          <w:color w:val="0097D0"/>
          <w:spacing w:val="3"/>
          <w:w w:val="90"/>
        </w:rPr>
        <w:t>continuously </w:t>
      </w:r>
      <w:r>
        <w:rPr>
          <w:color w:val="0097D0"/>
          <w:spacing w:val="2"/>
          <w:w w:val="85"/>
        </w:rPr>
        <w:t>society’s</w:t>
      </w:r>
      <w:r>
        <w:rPr>
          <w:color w:val="0097D0"/>
          <w:spacing w:val="-34"/>
          <w:w w:val="85"/>
        </w:rPr>
        <w:t> </w:t>
      </w:r>
      <w:r>
        <w:rPr>
          <w:color w:val="0097D0"/>
          <w:spacing w:val="2"/>
          <w:w w:val="85"/>
        </w:rPr>
        <w:t>condemnation</w:t>
      </w:r>
      <w:r>
        <w:rPr>
          <w:color w:val="0097D0"/>
          <w:spacing w:val="-33"/>
          <w:w w:val="85"/>
        </w:rPr>
        <w:t> </w:t>
      </w:r>
      <w:r>
        <w:rPr>
          <w:color w:val="0097D0"/>
          <w:w w:val="85"/>
        </w:rPr>
        <w:t>of</w:t>
      </w:r>
      <w:r>
        <w:rPr>
          <w:color w:val="0097D0"/>
          <w:spacing w:val="-33"/>
          <w:w w:val="85"/>
        </w:rPr>
        <w:t> </w:t>
      </w:r>
      <w:r>
        <w:rPr>
          <w:color w:val="0097D0"/>
          <w:spacing w:val="2"/>
          <w:w w:val="85"/>
        </w:rPr>
        <w:t>racism</w:t>
      </w:r>
      <w:r>
        <w:rPr>
          <w:color w:val="0097D0"/>
          <w:spacing w:val="-34"/>
          <w:w w:val="85"/>
        </w:rPr>
        <w:t> </w:t>
      </w:r>
      <w:r>
        <w:rPr>
          <w:color w:val="0097D0"/>
          <w:w w:val="85"/>
        </w:rPr>
        <w:t>and</w:t>
      </w:r>
      <w:r>
        <w:rPr>
          <w:color w:val="0097D0"/>
          <w:spacing w:val="-33"/>
          <w:w w:val="85"/>
        </w:rPr>
        <w:t> </w:t>
      </w:r>
      <w:r>
        <w:rPr>
          <w:color w:val="0097D0"/>
          <w:w w:val="85"/>
        </w:rPr>
        <w:t>to</w:t>
      </w:r>
      <w:r>
        <w:rPr>
          <w:color w:val="0097D0"/>
          <w:spacing w:val="-33"/>
          <w:w w:val="85"/>
        </w:rPr>
        <w:t> </w:t>
      </w:r>
      <w:r>
        <w:rPr>
          <w:color w:val="0097D0"/>
          <w:spacing w:val="3"/>
          <w:w w:val="85"/>
        </w:rPr>
        <w:t>maintain </w:t>
      </w:r>
      <w:r>
        <w:rPr>
          <w:color w:val="0097D0"/>
          <w:w w:val="85"/>
        </w:rPr>
        <w:t>the</w:t>
      </w:r>
      <w:r>
        <w:rPr>
          <w:color w:val="0097D0"/>
          <w:spacing w:val="-24"/>
          <w:w w:val="85"/>
        </w:rPr>
        <w:t> </w:t>
      </w:r>
      <w:r>
        <w:rPr>
          <w:color w:val="0097D0"/>
          <w:spacing w:val="2"/>
          <w:w w:val="85"/>
        </w:rPr>
        <w:t>confidence</w:t>
      </w:r>
      <w:r>
        <w:rPr>
          <w:color w:val="0097D0"/>
          <w:spacing w:val="-24"/>
          <w:w w:val="85"/>
        </w:rPr>
        <w:t> </w:t>
      </w:r>
      <w:r>
        <w:rPr>
          <w:color w:val="0097D0"/>
          <w:w w:val="85"/>
        </w:rPr>
        <w:t>of</w:t>
      </w:r>
      <w:r>
        <w:rPr>
          <w:color w:val="0097D0"/>
          <w:spacing w:val="-24"/>
          <w:w w:val="85"/>
        </w:rPr>
        <w:t> </w:t>
      </w:r>
      <w:r>
        <w:rPr>
          <w:color w:val="0097D0"/>
          <w:spacing w:val="2"/>
          <w:w w:val="85"/>
        </w:rPr>
        <w:t>minorities</w:t>
      </w:r>
      <w:r>
        <w:rPr>
          <w:color w:val="0097D0"/>
          <w:spacing w:val="-24"/>
          <w:w w:val="85"/>
        </w:rPr>
        <w:t> </w:t>
      </w:r>
      <w:r>
        <w:rPr>
          <w:color w:val="0097D0"/>
          <w:w w:val="85"/>
        </w:rPr>
        <w:t>in</w:t>
      </w:r>
      <w:r>
        <w:rPr>
          <w:color w:val="0097D0"/>
          <w:spacing w:val="-24"/>
          <w:w w:val="85"/>
        </w:rPr>
        <w:t> </w:t>
      </w:r>
      <w:r>
        <w:rPr>
          <w:color w:val="0097D0"/>
          <w:w w:val="85"/>
        </w:rPr>
        <w:t>the</w:t>
      </w:r>
      <w:r>
        <w:rPr>
          <w:color w:val="0097D0"/>
          <w:spacing w:val="-24"/>
          <w:w w:val="85"/>
        </w:rPr>
        <w:t> </w:t>
      </w:r>
      <w:r>
        <w:rPr>
          <w:color w:val="0097D0"/>
          <w:spacing w:val="2"/>
          <w:w w:val="85"/>
        </w:rPr>
        <w:t>ability</w:t>
      </w:r>
      <w:r>
        <w:rPr>
          <w:color w:val="0097D0"/>
          <w:spacing w:val="-24"/>
          <w:w w:val="85"/>
        </w:rPr>
        <w:t> </w:t>
      </w:r>
      <w:r>
        <w:rPr>
          <w:color w:val="0097D0"/>
          <w:w w:val="85"/>
        </w:rPr>
        <w:t>of</w:t>
      </w:r>
      <w:r>
        <w:rPr>
          <w:color w:val="0097D0"/>
          <w:spacing w:val="-24"/>
          <w:w w:val="85"/>
        </w:rPr>
        <w:t> </w:t>
      </w:r>
      <w:r>
        <w:rPr>
          <w:color w:val="0097D0"/>
          <w:spacing w:val="3"/>
          <w:w w:val="85"/>
        </w:rPr>
        <w:t>the</w:t>
      </w:r>
    </w:p>
    <w:p>
      <w:pPr>
        <w:pStyle w:val="BodyText"/>
        <w:spacing w:line="271" w:lineRule="auto"/>
        <w:ind w:left="1133" w:right="2"/>
        <w:rPr>
          <w:b/>
          <w:sz w:val="14"/>
        </w:rPr>
      </w:pPr>
      <w:r>
        <w:rPr>
          <w:color w:val="0097D0"/>
          <w:spacing w:val="2"/>
          <w:w w:val="85"/>
        </w:rPr>
        <w:t>authorities</w:t>
      </w:r>
      <w:r>
        <w:rPr>
          <w:color w:val="0097D0"/>
          <w:spacing w:val="-36"/>
          <w:w w:val="85"/>
        </w:rPr>
        <w:t> </w:t>
      </w:r>
      <w:r>
        <w:rPr>
          <w:color w:val="0097D0"/>
          <w:w w:val="85"/>
        </w:rPr>
        <w:t>to</w:t>
      </w:r>
      <w:r>
        <w:rPr>
          <w:color w:val="0097D0"/>
          <w:spacing w:val="-36"/>
          <w:w w:val="85"/>
        </w:rPr>
        <w:t> </w:t>
      </w:r>
      <w:r>
        <w:rPr>
          <w:color w:val="0097D0"/>
          <w:spacing w:val="2"/>
          <w:w w:val="85"/>
        </w:rPr>
        <w:t>protect</w:t>
      </w:r>
      <w:r>
        <w:rPr>
          <w:color w:val="0097D0"/>
          <w:spacing w:val="-36"/>
          <w:w w:val="85"/>
        </w:rPr>
        <w:t> </w:t>
      </w:r>
      <w:r>
        <w:rPr>
          <w:color w:val="0097D0"/>
          <w:spacing w:val="2"/>
          <w:w w:val="85"/>
        </w:rPr>
        <w:t>them</w:t>
      </w:r>
      <w:r>
        <w:rPr>
          <w:color w:val="0097D0"/>
          <w:spacing w:val="-35"/>
          <w:w w:val="85"/>
        </w:rPr>
        <w:t> </w:t>
      </w:r>
      <w:r>
        <w:rPr>
          <w:color w:val="0097D0"/>
          <w:spacing w:val="2"/>
          <w:w w:val="85"/>
        </w:rPr>
        <w:t>from</w:t>
      </w:r>
      <w:r>
        <w:rPr>
          <w:color w:val="0097D0"/>
          <w:spacing w:val="-36"/>
          <w:w w:val="85"/>
        </w:rPr>
        <w:t> </w:t>
      </w:r>
      <w:r>
        <w:rPr>
          <w:color w:val="0097D0"/>
          <w:w w:val="85"/>
        </w:rPr>
        <w:t>the</w:t>
      </w:r>
      <w:r>
        <w:rPr>
          <w:color w:val="0097D0"/>
          <w:spacing w:val="-36"/>
          <w:w w:val="85"/>
        </w:rPr>
        <w:t> </w:t>
      </w:r>
      <w:r>
        <w:rPr>
          <w:color w:val="0097D0"/>
          <w:spacing w:val="2"/>
          <w:w w:val="85"/>
        </w:rPr>
        <w:t>threat</w:t>
      </w:r>
      <w:r>
        <w:rPr>
          <w:color w:val="0097D0"/>
          <w:spacing w:val="-35"/>
          <w:w w:val="85"/>
        </w:rPr>
        <w:t> </w:t>
      </w:r>
      <w:r>
        <w:rPr>
          <w:color w:val="0097D0"/>
          <w:w w:val="85"/>
        </w:rPr>
        <w:t>of</w:t>
      </w:r>
      <w:r>
        <w:rPr>
          <w:color w:val="0097D0"/>
          <w:spacing w:val="-36"/>
          <w:w w:val="85"/>
        </w:rPr>
        <w:t> </w:t>
      </w:r>
      <w:r>
        <w:rPr>
          <w:color w:val="0097D0"/>
          <w:spacing w:val="3"/>
          <w:w w:val="85"/>
        </w:rPr>
        <w:t>racist </w:t>
      </w:r>
      <w:r>
        <w:rPr>
          <w:color w:val="0097D0"/>
          <w:spacing w:val="2"/>
          <w:w w:val="90"/>
        </w:rPr>
        <w:t>violence.</w:t>
      </w:r>
      <w:r>
        <w:rPr>
          <w:b/>
          <w:color w:val="231F20"/>
          <w:spacing w:val="2"/>
          <w:w w:val="90"/>
          <w:position w:val="6"/>
          <w:sz w:val="14"/>
        </w:rPr>
        <w:t>33</w:t>
      </w:r>
    </w:p>
    <w:p>
      <w:pPr>
        <w:pStyle w:val="BodyText"/>
        <w:spacing w:line="264" w:lineRule="auto" w:before="106"/>
        <w:ind w:left="539" w:right="1732"/>
        <w:rPr>
          <w:b/>
          <w:sz w:val="14"/>
        </w:rPr>
      </w:pPr>
      <w:r>
        <w:rPr/>
        <w:br w:type="column"/>
      </w:r>
      <w:r>
        <w:rPr>
          <w:color w:val="231F20"/>
          <w:spacing w:val="3"/>
          <w:w w:val="77"/>
        </w:rPr>
        <w:t>I</w:t>
      </w:r>
      <w:r>
        <w:rPr>
          <w:color w:val="231F20"/>
          <w:w w:val="77"/>
        </w:rPr>
        <w:t>n</w:t>
      </w:r>
      <w:r>
        <w:rPr>
          <w:color w:val="231F20"/>
          <w:spacing w:val="-10"/>
        </w:rPr>
        <w:t> </w:t>
      </w:r>
      <w:r>
        <w:rPr>
          <w:i/>
          <w:smallCaps/>
          <w:color w:val="231F20"/>
          <w:w w:val="82"/>
        </w:rPr>
        <w:t>Angelova</w:t>
      </w:r>
      <w:r>
        <w:rPr>
          <w:i/>
          <w:smallCaps w:val="0"/>
          <w:color w:val="231F20"/>
          <w:spacing w:val="-16"/>
        </w:rPr>
        <w:t> </w:t>
      </w:r>
      <w:r>
        <w:rPr>
          <w:i/>
          <w:smallCaps/>
          <w:color w:val="231F20"/>
          <w:w w:val="82"/>
        </w:rPr>
        <w:t>v</w:t>
      </w:r>
      <w:r>
        <w:rPr>
          <w:i/>
          <w:smallCaps w:val="0"/>
          <w:color w:val="231F20"/>
          <w:spacing w:val="-16"/>
        </w:rPr>
        <w:t> </w:t>
      </w:r>
      <w:r>
        <w:rPr>
          <w:i/>
          <w:smallCaps w:val="0"/>
          <w:color w:val="231F20"/>
          <w:w w:val="77"/>
        </w:rPr>
        <w:t>Bulgari</w:t>
      </w:r>
      <w:r>
        <w:rPr>
          <w:i/>
          <w:smallCaps w:val="0"/>
          <w:color w:val="231F20"/>
          <w:spacing w:val="-1"/>
          <w:w w:val="77"/>
        </w:rPr>
        <w:t>a</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1"/>
        </w:rPr>
        <w:t>ECtH</w:t>
      </w:r>
      <w:r>
        <w:rPr>
          <w:smallCaps w:val="0"/>
          <w:color w:val="231F20"/>
          <w:w w:val="81"/>
        </w:rPr>
        <w:t>R</w:t>
      </w:r>
      <w:r>
        <w:rPr>
          <w:smallCaps w:val="0"/>
          <w:color w:val="231F20"/>
          <w:spacing w:val="-10"/>
        </w:rPr>
        <w:t> </w:t>
      </w:r>
      <w:r>
        <w:rPr>
          <w:smallCaps w:val="0"/>
          <w:color w:val="231F20"/>
          <w:spacing w:val="3"/>
          <w:w w:val="78"/>
        </w:rPr>
        <w:t>foun</w:t>
      </w:r>
      <w:r>
        <w:rPr>
          <w:smallCaps w:val="0"/>
          <w:color w:val="231F20"/>
          <w:w w:val="78"/>
        </w:rPr>
        <w:t>d</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6"/>
        </w:rPr>
        <w:t>violation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w w:val="87"/>
        </w:rPr>
        <w:t>2</w:t>
      </w:r>
      <w:r>
        <w:rPr>
          <w:smallCaps w:val="0"/>
          <w:color w:val="231F20"/>
          <w:spacing w:val="-10"/>
        </w:rPr>
        <w:t> </w:t>
      </w:r>
      <w:r>
        <w:rPr>
          <w:smallCaps w:val="0"/>
          <w:color w:val="231F20"/>
          <w:spacing w:val="3"/>
          <w:w w:val="83"/>
        </w:rPr>
        <w:t>whe</w:t>
      </w:r>
      <w:r>
        <w:rPr>
          <w:smallCaps w:val="0"/>
          <w:color w:val="231F20"/>
          <w:w w:val="83"/>
        </w:rPr>
        <w:t>n</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9"/>
        </w:rPr>
        <w:t>statut</w:t>
      </w:r>
      <w:r>
        <w:rPr>
          <w:smallCaps w:val="0"/>
          <w:color w:val="231F20"/>
          <w:w w:val="79"/>
        </w:rPr>
        <w:t>e</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limitation</w:t>
      </w:r>
      <w:r>
        <w:rPr>
          <w:smallCaps w:val="0"/>
          <w:color w:val="231F20"/>
          <w:w w:val="77"/>
        </w:rPr>
        <w:t>s</w:t>
      </w:r>
      <w:r>
        <w:rPr>
          <w:smallCaps w:val="0"/>
          <w:color w:val="231F20"/>
          <w:spacing w:val="-10"/>
        </w:rPr>
        <w:t> </w:t>
      </w:r>
      <w:r>
        <w:rPr>
          <w:smallCaps w:val="0"/>
          <w:color w:val="231F20"/>
          <w:spacing w:val="3"/>
          <w:w w:val="77"/>
        </w:rPr>
        <w:t>ra</w:t>
      </w:r>
      <w:r>
        <w:rPr>
          <w:smallCaps w:val="0"/>
          <w:color w:val="231F20"/>
          <w:w w:val="77"/>
        </w:rPr>
        <w:t>n</w:t>
      </w:r>
      <w:r>
        <w:rPr>
          <w:smallCaps w:val="0"/>
          <w:color w:val="231F20"/>
          <w:spacing w:val="-10"/>
        </w:rPr>
        <w:t> </w:t>
      </w:r>
      <w:r>
        <w:rPr>
          <w:smallCaps w:val="0"/>
          <w:color w:val="231F20"/>
          <w:spacing w:val="3"/>
          <w:w w:val="78"/>
        </w:rPr>
        <w:t>out </w:t>
      </w:r>
      <w:r>
        <w:rPr>
          <w:smallCaps w:val="0"/>
          <w:color w:val="231F20"/>
          <w:spacing w:val="3"/>
          <w:w w:val="88"/>
        </w:rPr>
        <w:t>a</w:t>
      </w:r>
      <w:r>
        <w:rPr>
          <w:smallCaps w:val="0"/>
          <w:color w:val="231F20"/>
          <w:w w:val="88"/>
        </w:rPr>
        <w:t>s</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2"/>
        </w:rPr>
        <w:t>consequenc</w:t>
      </w:r>
      <w:r>
        <w:rPr>
          <w:smallCaps w:val="0"/>
          <w:color w:val="231F20"/>
          <w:w w:val="82"/>
        </w:rPr>
        <w:t>e</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0"/>
        </w:rPr>
        <w:t>a</w:t>
      </w:r>
      <w:r>
        <w:rPr>
          <w:smallCaps w:val="0"/>
          <w:color w:val="231F20"/>
          <w:w w:val="80"/>
        </w:rPr>
        <w:t>n</w:t>
      </w:r>
      <w:r>
        <w:rPr>
          <w:smallCaps w:val="0"/>
          <w:color w:val="231F20"/>
          <w:spacing w:val="-10"/>
        </w:rPr>
        <w:t> </w:t>
      </w:r>
      <w:r>
        <w:rPr>
          <w:smallCaps w:val="0"/>
          <w:color w:val="231F20"/>
          <w:spacing w:val="3"/>
          <w:w w:val="78"/>
        </w:rPr>
        <w:t>eleven-yea</w:t>
      </w:r>
      <w:r>
        <w:rPr>
          <w:smallCaps w:val="0"/>
          <w:color w:val="231F20"/>
          <w:w w:val="78"/>
        </w:rPr>
        <w:t>r</w:t>
      </w:r>
      <w:r>
        <w:rPr>
          <w:smallCaps w:val="0"/>
          <w:color w:val="231F20"/>
          <w:spacing w:val="-10"/>
        </w:rPr>
        <w:t> </w:t>
      </w:r>
      <w:r>
        <w:rPr>
          <w:smallCaps w:val="0"/>
          <w:color w:val="231F20"/>
          <w:spacing w:val="3"/>
          <w:w w:val="78"/>
        </w:rPr>
        <w:t>procrastination </w:t>
      </w:r>
      <w:r>
        <w:rPr>
          <w:smallCaps w:val="0"/>
          <w:color w:val="231F20"/>
          <w:spacing w:val="3"/>
          <w:w w:val="78"/>
        </w:rPr>
        <w:t>ove</w:t>
      </w:r>
      <w:r>
        <w:rPr>
          <w:smallCaps w:val="0"/>
          <w:color w:val="231F20"/>
          <w:w w:val="78"/>
        </w:rPr>
        <w:t>r</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institutio</w:t>
      </w:r>
      <w:r>
        <w:rPr>
          <w:smallCaps w:val="0"/>
          <w:color w:val="231F20"/>
          <w:w w:val="76"/>
        </w:rPr>
        <w:t>n</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6"/>
        </w:rPr>
        <w:t>crimina</w:t>
      </w:r>
      <w:r>
        <w:rPr>
          <w:smallCaps w:val="0"/>
          <w:color w:val="231F20"/>
          <w:w w:val="76"/>
        </w:rPr>
        <w:t>l</w:t>
      </w:r>
      <w:r>
        <w:rPr>
          <w:smallCaps w:val="0"/>
          <w:color w:val="231F20"/>
          <w:spacing w:val="-10"/>
        </w:rPr>
        <w:t> </w:t>
      </w:r>
      <w:r>
        <w:rPr>
          <w:smallCaps w:val="0"/>
          <w:color w:val="231F20"/>
          <w:spacing w:val="3"/>
          <w:w w:val="81"/>
        </w:rPr>
        <w:t>proceeding</w:t>
      </w:r>
      <w:r>
        <w:rPr>
          <w:smallCaps w:val="0"/>
          <w:color w:val="231F20"/>
          <w:w w:val="81"/>
        </w:rPr>
        <w:t>s</w:t>
      </w:r>
      <w:r>
        <w:rPr>
          <w:smallCaps w:val="0"/>
          <w:color w:val="231F20"/>
          <w:spacing w:val="-10"/>
        </w:rPr>
        <w:t> </w:t>
      </w:r>
      <w:r>
        <w:rPr>
          <w:smallCaps w:val="0"/>
          <w:color w:val="231F20"/>
          <w:spacing w:val="3"/>
          <w:w w:val="76"/>
        </w:rPr>
        <w:t>that </w:t>
      </w:r>
      <w:r>
        <w:rPr>
          <w:smallCaps w:val="0"/>
          <w:color w:val="231F20"/>
          <w:spacing w:val="3"/>
          <w:w w:val="77"/>
        </w:rPr>
        <w:t>involve</w:t>
      </w:r>
      <w:r>
        <w:rPr>
          <w:smallCaps w:val="0"/>
          <w:color w:val="231F20"/>
          <w:w w:val="77"/>
        </w:rPr>
        <w:t>d</w:t>
      </w:r>
      <w:r>
        <w:rPr>
          <w:smallCaps w:val="0"/>
          <w:color w:val="231F20"/>
          <w:spacing w:val="-10"/>
        </w:rPr>
        <w:t> </w:t>
      </w:r>
      <w:r>
        <w:rPr>
          <w:smallCaps w:val="0"/>
          <w:color w:val="231F20"/>
          <w:spacing w:val="3"/>
          <w:w w:val="77"/>
        </w:rPr>
        <w:t>onl</w:t>
      </w:r>
      <w:r>
        <w:rPr>
          <w:smallCaps w:val="0"/>
          <w:color w:val="231F20"/>
          <w:w w:val="77"/>
        </w:rPr>
        <w:t>y</w:t>
      </w:r>
      <w:r>
        <w:rPr>
          <w:smallCaps w:val="0"/>
          <w:color w:val="231F20"/>
          <w:spacing w:val="-10"/>
        </w:rPr>
        <w:t> </w:t>
      </w:r>
      <w:r>
        <w:rPr>
          <w:smallCaps w:val="0"/>
          <w:color w:val="231F20"/>
          <w:spacing w:val="3"/>
          <w:w w:val="80"/>
        </w:rPr>
        <w:t>sporadi</w:t>
      </w:r>
      <w:r>
        <w:rPr>
          <w:smallCaps w:val="0"/>
          <w:color w:val="231F20"/>
          <w:w w:val="80"/>
        </w:rPr>
        <w:t>c</w:t>
      </w:r>
      <w:r>
        <w:rPr>
          <w:smallCaps w:val="0"/>
          <w:color w:val="231F20"/>
          <w:spacing w:val="-10"/>
        </w:rPr>
        <w:t> </w:t>
      </w:r>
      <w:r>
        <w:rPr>
          <w:smallCaps w:val="0"/>
          <w:color w:val="231F20"/>
          <w:spacing w:val="3"/>
          <w:w w:val="82"/>
        </w:rPr>
        <w:t>burst</w:t>
      </w:r>
      <w:r>
        <w:rPr>
          <w:smallCaps w:val="0"/>
          <w:color w:val="231F20"/>
          <w:w w:val="82"/>
        </w:rPr>
        <w:t>s</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investigation.</w:t>
      </w:r>
      <w:r>
        <w:rPr>
          <w:b/>
          <w:smallCaps w:val="0"/>
          <w:color w:val="231F20"/>
          <w:spacing w:val="-2"/>
          <w:w w:val="86"/>
          <w:position w:val="6"/>
          <w:sz w:val="14"/>
        </w:rPr>
        <w:t>3</w:t>
      </w:r>
      <w:r>
        <w:rPr>
          <w:b/>
          <w:smallCaps w:val="0"/>
          <w:color w:val="231F20"/>
          <w:w w:val="86"/>
          <w:position w:val="6"/>
          <w:sz w:val="14"/>
        </w:rPr>
        <w:t>4</w:t>
      </w:r>
      <w:r>
        <w:rPr>
          <w:b/>
          <w:smallCaps w:val="0"/>
          <w:color w:val="231F20"/>
          <w:spacing w:val="10"/>
          <w:position w:val="6"/>
          <w:sz w:val="14"/>
        </w:rPr>
        <w:t> </w:t>
      </w:r>
      <w:r>
        <w:rPr>
          <w:smallCaps w:val="0"/>
          <w:color w:val="231F20"/>
          <w:spacing w:val="3"/>
          <w:w w:val="73"/>
        </w:rPr>
        <w:t>I</w:t>
      </w:r>
      <w:r>
        <w:rPr>
          <w:smallCaps w:val="0"/>
          <w:color w:val="231F20"/>
          <w:w w:val="79"/>
        </w:rPr>
        <w:t>n </w:t>
      </w:r>
      <w:r>
        <w:rPr>
          <w:i/>
          <w:smallCaps w:val="0"/>
          <w:color w:val="231F20"/>
          <w:spacing w:val="3"/>
          <w:w w:val="91"/>
        </w:rPr>
        <w:t>Še</w:t>
      </w:r>
      <w:r>
        <w:rPr>
          <w:i/>
          <w:smallCaps w:val="0"/>
          <w:color w:val="231F20"/>
          <w:spacing w:val="5"/>
          <w:w w:val="91"/>
        </w:rPr>
        <w:t>c</w:t>
      </w:r>
      <w:r>
        <w:rPr>
          <w:i/>
          <w:smallCaps w:val="0"/>
          <w:color w:val="231F20"/>
          <w:spacing w:val="3"/>
          <w:w w:val="77"/>
        </w:rPr>
        <w:t>i</w:t>
      </w:r>
      <w:r>
        <w:rPr>
          <w:i/>
          <w:smallCaps w:val="0"/>
          <w:color w:val="231F20"/>
          <w:w w:val="77"/>
        </w:rPr>
        <w:t>c</w:t>
      </w:r>
      <w:r>
        <w:rPr>
          <w:i/>
          <w:smallCaps w:val="0"/>
          <w:color w:val="231F20"/>
          <w:spacing w:val="-12"/>
        </w:rPr>
        <w:t> </w:t>
      </w:r>
      <w:r>
        <w:rPr>
          <w:i/>
          <w:smallCaps/>
          <w:color w:val="231F20"/>
          <w:w w:val="82"/>
        </w:rPr>
        <w:t>v</w:t>
      </w:r>
      <w:r>
        <w:rPr>
          <w:i/>
          <w:smallCaps w:val="0"/>
          <w:color w:val="231F20"/>
          <w:spacing w:val="-10"/>
        </w:rPr>
        <w:t> </w:t>
      </w:r>
      <w:r>
        <w:rPr>
          <w:i/>
          <w:smallCaps w:val="0"/>
          <w:color w:val="231F20"/>
          <w:spacing w:val="3"/>
          <w:w w:val="75"/>
        </w:rPr>
        <w:t>Croatia</w:t>
      </w:r>
      <w:r>
        <w:rPr>
          <w:smallCaps w:val="0"/>
          <w:color w:val="231F20"/>
          <w:w w:val="62"/>
        </w:rPr>
        <w:t>,</w:t>
      </w:r>
      <w:r>
        <w:rPr>
          <w:smallCaps w:val="0"/>
          <w:color w:val="231F20"/>
          <w:spacing w:val="-10"/>
        </w:rPr>
        <w:t> </w:t>
      </w:r>
      <w:r>
        <w:rPr>
          <w:smallCaps w:val="0"/>
          <w:color w:val="231F20"/>
          <w:spacing w:val="3"/>
          <w:w w:val="73"/>
        </w:rPr>
        <w:t>failur</w:t>
      </w:r>
      <w:r>
        <w:rPr>
          <w:smallCaps w:val="0"/>
          <w:color w:val="231F20"/>
          <w:w w:val="73"/>
        </w:rPr>
        <w:t>e</w:t>
      </w:r>
      <w:r>
        <w:rPr>
          <w:smallCaps w:val="0"/>
          <w:color w:val="231F20"/>
          <w:spacing w:val="-10"/>
        </w:rPr>
        <w:t> </w:t>
      </w:r>
      <w:r>
        <w:rPr>
          <w:smallCaps w:val="0"/>
          <w:color w:val="231F20"/>
          <w:spacing w:val="3"/>
          <w:w w:val="79"/>
        </w:rPr>
        <w:t>b</w:t>
      </w:r>
      <w:r>
        <w:rPr>
          <w:smallCaps w:val="0"/>
          <w:color w:val="231F20"/>
          <w:w w:val="79"/>
        </w:rPr>
        <w:t>y</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7"/>
        </w:rPr>
        <w:t>authoritie</w:t>
      </w:r>
      <w:r>
        <w:rPr>
          <w:smallCaps w:val="0"/>
          <w:color w:val="231F20"/>
          <w:w w:val="77"/>
        </w:rPr>
        <w:t>s</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8"/>
        </w:rPr>
        <w:t>follow </w:t>
      </w:r>
      <w:r>
        <w:rPr>
          <w:smallCaps w:val="0"/>
          <w:color w:val="231F20"/>
          <w:spacing w:val="3"/>
          <w:w w:val="80"/>
        </w:rPr>
        <w:t>u</w:t>
      </w:r>
      <w:r>
        <w:rPr>
          <w:smallCaps w:val="0"/>
          <w:color w:val="231F20"/>
          <w:w w:val="80"/>
        </w:rPr>
        <w:t>p</w:t>
      </w:r>
      <w:r>
        <w:rPr>
          <w:smallCaps w:val="0"/>
          <w:color w:val="231F20"/>
          <w:spacing w:val="-10"/>
        </w:rPr>
        <w:t> </w:t>
      </w:r>
      <w:r>
        <w:rPr>
          <w:smallCaps w:val="0"/>
          <w:color w:val="231F20"/>
          <w:spacing w:val="3"/>
          <w:w w:val="81"/>
        </w:rPr>
        <w:t>o</w:t>
      </w:r>
      <w:r>
        <w:rPr>
          <w:smallCaps w:val="0"/>
          <w:color w:val="231F20"/>
          <w:w w:val="81"/>
        </w:rPr>
        <w:t>n</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0"/>
        </w:rPr>
        <w:t>numbe</w:t>
      </w:r>
      <w:r>
        <w:rPr>
          <w:smallCaps w:val="0"/>
          <w:color w:val="231F20"/>
          <w:w w:val="80"/>
        </w:rPr>
        <w:t>r</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1"/>
        </w:rPr>
        <w:t>lead</w:t>
      </w:r>
      <w:r>
        <w:rPr>
          <w:smallCaps w:val="0"/>
          <w:color w:val="231F20"/>
          <w:w w:val="81"/>
        </w:rPr>
        <w:t>s</w:t>
      </w:r>
      <w:r>
        <w:rPr>
          <w:smallCaps w:val="0"/>
          <w:color w:val="231F20"/>
          <w:spacing w:val="-10"/>
        </w:rPr>
        <w:t> </w:t>
      </w:r>
      <w:r>
        <w:rPr>
          <w:smallCaps w:val="0"/>
          <w:color w:val="231F20"/>
          <w:spacing w:val="3"/>
          <w:w w:val="76"/>
        </w:rPr>
        <w:t>tha</w:t>
      </w:r>
      <w:r>
        <w:rPr>
          <w:smallCaps w:val="0"/>
          <w:color w:val="231F20"/>
          <w:w w:val="76"/>
        </w:rPr>
        <w:t>t</w:t>
      </w:r>
      <w:r>
        <w:rPr>
          <w:smallCaps w:val="0"/>
          <w:color w:val="231F20"/>
          <w:spacing w:val="-10"/>
        </w:rPr>
        <w:t> </w:t>
      </w:r>
      <w:r>
        <w:rPr>
          <w:smallCaps w:val="0"/>
          <w:color w:val="231F20"/>
          <w:spacing w:val="3"/>
          <w:w w:val="82"/>
        </w:rPr>
        <w:t>ma</w:t>
      </w:r>
      <w:r>
        <w:rPr>
          <w:smallCaps w:val="0"/>
          <w:color w:val="231F20"/>
          <w:w w:val="82"/>
        </w:rPr>
        <w:t>y</w:t>
      </w:r>
      <w:r>
        <w:rPr>
          <w:smallCaps w:val="0"/>
          <w:color w:val="231F20"/>
          <w:spacing w:val="-10"/>
        </w:rPr>
        <w:t> </w:t>
      </w:r>
      <w:r>
        <w:rPr>
          <w:smallCaps w:val="0"/>
          <w:color w:val="231F20"/>
          <w:spacing w:val="3"/>
          <w:w w:val="80"/>
        </w:rPr>
        <w:t>hav</w:t>
      </w:r>
      <w:r>
        <w:rPr>
          <w:smallCaps w:val="0"/>
          <w:color w:val="231F20"/>
          <w:w w:val="80"/>
        </w:rPr>
        <w:t>e</w:t>
      </w:r>
      <w:r>
        <w:rPr>
          <w:smallCaps w:val="0"/>
          <w:color w:val="231F20"/>
          <w:spacing w:val="-10"/>
        </w:rPr>
        <w:t> </w:t>
      </w:r>
      <w:r>
        <w:rPr>
          <w:smallCaps w:val="0"/>
          <w:color w:val="231F20"/>
          <w:spacing w:val="3"/>
          <w:w w:val="76"/>
        </w:rPr>
        <w:t>le</w:t>
      </w:r>
      <w:r>
        <w:rPr>
          <w:smallCaps w:val="0"/>
          <w:color w:val="231F20"/>
          <w:w w:val="76"/>
        </w:rPr>
        <w:t>d</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8"/>
        </w:rPr>
        <w:t>the </w:t>
      </w:r>
      <w:r>
        <w:rPr>
          <w:smallCaps w:val="0"/>
          <w:color w:val="231F20"/>
          <w:spacing w:val="3"/>
          <w:w w:val="75"/>
        </w:rPr>
        <w:t>identi</w:t>
      </w:r>
      <w:r>
        <w:rPr>
          <w:smallCaps w:val="0"/>
          <w:color w:val="231F20"/>
          <w:spacing w:val="1"/>
          <w:w w:val="64"/>
        </w:rPr>
        <w:t>fi</w:t>
      </w:r>
      <w:r>
        <w:rPr>
          <w:smallCaps w:val="0"/>
          <w:color w:val="231F20"/>
          <w:spacing w:val="3"/>
          <w:w w:val="78"/>
        </w:rPr>
        <w:t>catio</w:t>
      </w:r>
      <w:r>
        <w:rPr>
          <w:smallCaps w:val="0"/>
          <w:color w:val="231F20"/>
          <w:w w:val="78"/>
        </w:rPr>
        <w:t>n</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8"/>
        </w:rPr>
        <w:t>perpetrator</w:t>
      </w:r>
      <w:r>
        <w:rPr>
          <w:smallCaps w:val="0"/>
          <w:color w:val="231F20"/>
          <w:w w:val="78"/>
        </w:rPr>
        <w:t>s</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0"/>
        </w:rPr>
        <w:t>a</w:t>
      </w:r>
      <w:r>
        <w:rPr>
          <w:smallCaps w:val="0"/>
          <w:color w:val="231F20"/>
          <w:w w:val="80"/>
        </w:rPr>
        <w:t>n</w:t>
      </w:r>
      <w:r>
        <w:rPr>
          <w:smallCaps w:val="0"/>
          <w:color w:val="231F20"/>
          <w:spacing w:val="-10"/>
        </w:rPr>
        <w:t> </w:t>
      </w:r>
      <w:r>
        <w:rPr>
          <w:smallCaps w:val="0"/>
          <w:color w:val="231F20"/>
          <w:spacing w:val="3"/>
          <w:w w:val="78"/>
        </w:rPr>
        <w:t>attac</w:t>
      </w:r>
      <w:r>
        <w:rPr>
          <w:smallCaps w:val="0"/>
          <w:color w:val="231F20"/>
          <w:w w:val="78"/>
        </w:rPr>
        <w:t>k</w:t>
      </w:r>
      <w:r>
        <w:rPr>
          <w:smallCaps w:val="0"/>
          <w:color w:val="231F20"/>
          <w:spacing w:val="-10"/>
        </w:rPr>
        <w:t> </w:t>
      </w:r>
      <w:r>
        <w:rPr>
          <w:smallCaps w:val="0"/>
          <w:color w:val="231F20"/>
          <w:spacing w:val="3"/>
          <w:w w:val="81"/>
        </w:rPr>
        <w:t>o</w:t>
      </w:r>
      <w:r>
        <w:rPr>
          <w:smallCaps w:val="0"/>
          <w:color w:val="231F20"/>
          <w:w w:val="81"/>
        </w:rPr>
        <w:t>n</w:t>
      </w:r>
      <w:r>
        <w:rPr>
          <w:smallCaps w:val="0"/>
          <w:color w:val="231F20"/>
          <w:spacing w:val="-10"/>
        </w:rPr>
        <w:t> </w:t>
      </w:r>
      <w:r>
        <w:rPr>
          <w:smallCaps w:val="0"/>
          <w:color w:val="231F20"/>
          <w:w w:val="81"/>
        </w:rPr>
        <w:t>a </w:t>
      </w:r>
      <w:r>
        <w:rPr>
          <w:smallCaps w:val="0"/>
          <w:color w:val="231F20"/>
          <w:spacing w:val="3"/>
          <w:w w:val="82"/>
        </w:rPr>
        <w:t>ma</w:t>
      </w:r>
      <w:r>
        <w:rPr>
          <w:smallCaps w:val="0"/>
          <w:color w:val="231F20"/>
          <w:w w:val="82"/>
        </w:rPr>
        <w:t>n</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3"/>
        </w:rPr>
        <w:t>Rom</w:t>
      </w:r>
      <w:r>
        <w:rPr>
          <w:smallCaps w:val="0"/>
          <w:color w:val="231F20"/>
          <w:w w:val="83"/>
        </w:rPr>
        <w:t>a</w:t>
      </w:r>
      <w:r>
        <w:rPr>
          <w:smallCaps w:val="0"/>
          <w:color w:val="231F20"/>
          <w:spacing w:val="-10"/>
        </w:rPr>
        <w:t> </w:t>
      </w:r>
      <w:r>
        <w:rPr>
          <w:smallCaps w:val="0"/>
          <w:color w:val="231F20"/>
          <w:spacing w:val="3"/>
          <w:w w:val="75"/>
        </w:rPr>
        <w:t>origin</w:t>
      </w:r>
      <w:r>
        <w:rPr>
          <w:smallCaps w:val="0"/>
          <w:color w:val="231F20"/>
          <w:w w:val="75"/>
        </w:rPr>
        <w:t>,</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9"/>
        </w:rPr>
        <w:t>prolonge</w:t>
      </w:r>
      <w:r>
        <w:rPr>
          <w:smallCaps w:val="0"/>
          <w:color w:val="231F20"/>
          <w:w w:val="79"/>
        </w:rPr>
        <w:t>d</w:t>
      </w:r>
      <w:r>
        <w:rPr>
          <w:smallCaps w:val="0"/>
          <w:color w:val="231F20"/>
          <w:spacing w:val="-10"/>
        </w:rPr>
        <w:t> </w:t>
      </w:r>
      <w:r>
        <w:rPr>
          <w:smallCaps w:val="0"/>
          <w:color w:val="231F20"/>
          <w:spacing w:val="3"/>
          <w:w w:val="78"/>
        </w:rPr>
        <w:t>investigation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3"/>
        </w:rPr>
        <w:t>seve</w:t>
      </w:r>
      <w:r>
        <w:rPr>
          <w:smallCaps w:val="0"/>
          <w:color w:val="231F20"/>
          <w:w w:val="83"/>
        </w:rPr>
        <w:t>n</w:t>
      </w:r>
      <w:r>
        <w:rPr>
          <w:smallCaps w:val="0"/>
          <w:color w:val="231F20"/>
          <w:spacing w:val="-10"/>
        </w:rPr>
        <w:t> </w:t>
      </w:r>
      <w:r>
        <w:rPr>
          <w:smallCaps w:val="0"/>
          <w:color w:val="231F20"/>
          <w:spacing w:val="3"/>
          <w:w w:val="79"/>
        </w:rPr>
        <w:t>years</w:t>
      </w:r>
      <w:r>
        <w:rPr>
          <w:smallCaps w:val="0"/>
          <w:color w:val="231F20"/>
          <w:w w:val="79"/>
        </w:rPr>
        <w:t>,</w:t>
      </w:r>
      <w:r>
        <w:rPr>
          <w:smallCaps w:val="0"/>
          <w:color w:val="231F20"/>
          <w:spacing w:val="-10"/>
        </w:rPr>
        <w:t> </w:t>
      </w:r>
      <w:r>
        <w:rPr>
          <w:smallCaps w:val="0"/>
          <w:color w:val="231F20"/>
          <w:spacing w:val="3"/>
          <w:w w:val="89"/>
        </w:rPr>
        <w:t>wa</w:t>
      </w:r>
      <w:r>
        <w:rPr>
          <w:smallCaps w:val="0"/>
          <w:color w:val="231F20"/>
          <w:w w:val="89"/>
        </w:rPr>
        <w:t>s</w:t>
      </w:r>
      <w:r>
        <w:rPr>
          <w:smallCaps w:val="0"/>
          <w:color w:val="231F20"/>
          <w:spacing w:val="-10"/>
        </w:rPr>
        <w:t> </w:t>
      </w:r>
      <w:r>
        <w:rPr>
          <w:smallCaps w:val="0"/>
          <w:color w:val="231F20"/>
          <w:spacing w:val="3"/>
          <w:w w:val="77"/>
        </w:rPr>
        <w:t>hel</w:t>
      </w:r>
      <w:r>
        <w:rPr>
          <w:smallCaps w:val="0"/>
          <w:color w:val="231F20"/>
          <w:w w:val="77"/>
        </w:rPr>
        <w:t>d</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80"/>
        </w:rPr>
        <w:t>b</w:t>
      </w:r>
      <w:r>
        <w:rPr>
          <w:smallCaps w:val="0"/>
          <w:color w:val="231F20"/>
          <w:w w:val="80"/>
        </w:rPr>
        <w:t>e</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9"/>
        </w:rPr>
        <w:t>breac</w:t>
      </w:r>
      <w:r>
        <w:rPr>
          <w:smallCaps w:val="0"/>
          <w:color w:val="231F20"/>
          <w:w w:val="79"/>
        </w:rPr>
        <w:t>h</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Article </w:t>
      </w:r>
      <w:r>
        <w:rPr>
          <w:smallCaps w:val="0"/>
          <w:color w:val="231F20"/>
          <w:spacing w:val="3"/>
          <w:w w:val="77"/>
          <w:position w:val="-5"/>
        </w:rPr>
        <w:t>3.</w:t>
      </w:r>
      <w:r>
        <w:rPr>
          <w:b/>
          <w:smallCaps w:val="0"/>
          <w:color w:val="231F20"/>
          <w:spacing w:val="-2"/>
          <w:w w:val="86"/>
          <w:sz w:val="14"/>
        </w:rPr>
        <w:t>35</w:t>
      </w:r>
    </w:p>
    <w:p>
      <w:pPr>
        <w:pStyle w:val="BodyText"/>
        <w:spacing w:line="264" w:lineRule="auto" w:before="118"/>
        <w:ind w:left="539" w:right="1992"/>
        <w:jc w:val="both"/>
      </w:pPr>
      <w:r>
        <w:rPr/>
        <w:pict>
          <v:shape style="position:absolute;margin-left:309.968994pt;margin-top:-81.715370pt;width:3pt;height:1.9pt;mso-position-horizontal-relative:page;mso-position-vertical-relative:paragraph;z-index:-19710976" coordorigin="6199,-1634" coordsize="60,38" path="m6259,-1634l6249,-1634,6224,-1608,6208,-1634,6199,-1634,6216,-1597,6230,-1597,6259,-1634xe" filled="true" fillcolor="#231f20" stroked="false">
            <v:path arrowok="t"/>
            <v:fill type="solid"/>
            <w10:wrap type="none"/>
          </v:shape>
        </w:pict>
      </w:r>
      <w:r>
        <w:rPr/>
        <w:pict>
          <v:shape style="position:absolute;margin-left:317.787994pt;margin-top:-81.761375pt;width:1.95pt;height:1.9pt;mso-position-horizontal-relative:page;mso-position-vertical-relative:paragraph;z-index:-19710464" coordorigin="6356,-1635" coordsize="39,38" path="m6394,-1635l6378,-1635,6356,-1598,6366,-1598,6394,-1635xe" filled="true" fillcolor="#231f20" stroked="false">
            <v:path arrowok="t"/>
            <v:fill type="solid"/>
            <w10:wrap type="none"/>
          </v:shape>
        </w:pict>
      </w:r>
      <w:r>
        <w:rPr>
          <w:color w:val="231F20"/>
          <w:w w:val="85"/>
        </w:rPr>
        <w:t>The</w:t>
      </w:r>
      <w:r>
        <w:rPr>
          <w:color w:val="231F20"/>
          <w:spacing w:val="-27"/>
          <w:w w:val="85"/>
        </w:rPr>
        <w:t> </w:t>
      </w:r>
      <w:r>
        <w:rPr>
          <w:color w:val="231F20"/>
          <w:spacing w:val="2"/>
          <w:w w:val="85"/>
        </w:rPr>
        <w:t>ECHR,</w:t>
      </w:r>
      <w:r>
        <w:rPr>
          <w:color w:val="231F20"/>
          <w:spacing w:val="-27"/>
          <w:w w:val="85"/>
        </w:rPr>
        <w:t> </w:t>
      </w:r>
      <w:r>
        <w:rPr>
          <w:color w:val="231F20"/>
          <w:spacing w:val="2"/>
          <w:w w:val="85"/>
        </w:rPr>
        <w:t>Article</w:t>
      </w:r>
      <w:r>
        <w:rPr>
          <w:color w:val="231F20"/>
          <w:spacing w:val="-27"/>
          <w:w w:val="85"/>
        </w:rPr>
        <w:t> </w:t>
      </w:r>
      <w:r>
        <w:rPr>
          <w:color w:val="231F20"/>
          <w:w w:val="85"/>
        </w:rPr>
        <w:t>8</w:t>
      </w:r>
      <w:r>
        <w:rPr>
          <w:color w:val="231F20"/>
          <w:spacing w:val="-27"/>
          <w:w w:val="85"/>
        </w:rPr>
        <w:t> </w:t>
      </w:r>
      <w:r>
        <w:rPr>
          <w:color w:val="231F20"/>
          <w:spacing w:val="2"/>
          <w:w w:val="85"/>
        </w:rPr>
        <w:t>protects</w:t>
      </w:r>
      <w:r>
        <w:rPr>
          <w:color w:val="231F20"/>
          <w:spacing w:val="-26"/>
          <w:w w:val="85"/>
        </w:rPr>
        <w:t> </w:t>
      </w:r>
      <w:r>
        <w:rPr>
          <w:color w:val="231F20"/>
          <w:w w:val="85"/>
        </w:rPr>
        <w:t>the</w:t>
      </w:r>
      <w:r>
        <w:rPr>
          <w:color w:val="231F20"/>
          <w:spacing w:val="-27"/>
          <w:w w:val="85"/>
        </w:rPr>
        <w:t> </w:t>
      </w:r>
      <w:r>
        <w:rPr>
          <w:color w:val="231F20"/>
          <w:spacing w:val="2"/>
          <w:w w:val="85"/>
        </w:rPr>
        <w:t>right</w:t>
      </w:r>
      <w:r>
        <w:rPr>
          <w:color w:val="231F20"/>
          <w:spacing w:val="-27"/>
          <w:w w:val="85"/>
        </w:rPr>
        <w:t> </w:t>
      </w:r>
      <w:r>
        <w:rPr>
          <w:color w:val="231F20"/>
          <w:w w:val="85"/>
        </w:rPr>
        <w:t>to</w:t>
      </w:r>
      <w:r>
        <w:rPr>
          <w:color w:val="231F20"/>
          <w:spacing w:val="-27"/>
          <w:w w:val="85"/>
        </w:rPr>
        <w:t> </w:t>
      </w:r>
      <w:r>
        <w:rPr>
          <w:color w:val="231F20"/>
          <w:spacing w:val="3"/>
          <w:w w:val="85"/>
        </w:rPr>
        <w:t>privacy </w:t>
      </w:r>
      <w:r>
        <w:rPr>
          <w:color w:val="231F20"/>
          <w:w w:val="85"/>
        </w:rPr>
        <w:t>and</w:t>
      </w:r>
      <w:r>
        <w:rPr>
          <w:color w:val="231F20"/>
          <w:spacing w:val="-17"/>
          <w:w w:val="85"/>
        </w:rPr>
        <w:t> </w:t>
      </w:r>
      <w:r>
        <w:rPr>
          <w:color w:val="231F20"/>
          <w:w w:val="85"/>
        </w:rPr>
        <w:t>as</w:t>
      </w:r>
      <w:r>
        <w:rPr>
          <w:color w:val="231F20"/>
          <w:spacing w:val="-16"/>
          <w:w w:val="85"/>
        </w:rPr>
        <w:t> </w:t>
      </w:r>
      <w:r>
        <w:rPr>
          <w:color w:val="231F20"/>
          <w:spacing w:val="2"/>
          <w:w w:val="85"/>
        </w:rPr>
        <w:t>with</w:t>
      </w:r>
      <w:r>
        <w:rPr>
          <w:color w:val="231F20"/>
          <w:spacing w:val="-17"/>
          <w:w w:val="85"/>
        </w:rPr>
        <w:t> </w:t>
      </w:r>
      <w:r>
        <w:rPr>
          <w:color w:val="231F20"/>
          <w:w w:val="85"/>
        </w:rPr>
        <w:t>the</w:t>
      </w:r>
      <w:r>
        <w:rPr>
          <w:color w:val="231F20"/>
          <w:spacing w:val="-16"/>
          <w:w w:val="85"/>
        </w:rPr>
        <w:t> </w:t>
      </w:r>
      <w:r>
        <w:rPr>
          <w:color w:val="231F20"/>
          <w:spacing w:val="2"/>
          <w:w w:val="85"/>
        </w:rPr>
        <w:t>ECHR,</w:t>
      </w:r>
      <w:r>
        <w:rPr>
          <w:color w:val="231F20"/>
          <w:spacing w:val="-16"/>
          <w:w w:val="85"/>
        </w:rPr>
        <w:t> </w:t>
      </w:r>
      <w:r>
        <w:rPr>
          <w:color w:val="231F20"/>
          <w:spacing w:val="2"/>
          <w:w w:val="85"/>
        </w:rPr>
        <w:t>Articles</w:t>
      </w:r>
      <w:r>
        <w:rPr>
          <w:color w:val="231F20"/>
          <w:spacing w:val="-17"/>
          <w:w w:val="85"/>
        </w:rPr>
        <w:t> </w:t>
      </w:r>
      <w:r>
        <w:rPr>
          <w:color w:val="231F20"/>
          <w:w w:val="85"/>
        </w:rPr>
        <w:t>2</w:t>
      </w:r>
      <w:r>
        <w:rPr>
          <w:color w:val="231F20"/>
          <w:spacing w:val="-16"/>
          <w:w w:val="85"/>
        </w:rPr>
        <w:t> </w:t>
      </w:r>
      <w:r>
        <w:rPr>
          <w:color w:val="231F20"/>
          <w:w w:val="85"/>
        </w:rPr>
        <w:t>and</w:t>
      </w:r>
      <w:r>
        <w:rPr>
          <w:color w:val="231F20"/>
          <w:spacing w:val="-16"/>
          <w:w w:val="85"/>
        </w:rPr>
        <w:t> </w:t>
      </w:r>
      <w:r>
        <w:rPr>
          <w:color w:val="231F20"/>
          <w:w w:val="85"/>
        </w:rPr>
        <w:t>3,</w:t>
      </w:r>
      <w:r>
        <w:rPr>
          <w:color w:val="231F20"/>
          <w:spacing w:val="-17"/>
          <w:w w:val="85"/>
        </w:rPr>
        <w:t> </w:t>
      </w:r>
      <w:r>
        <w:rPr>
          <w:color w:val="231F20"/>
          <w:spacing w:val="3"/>
          <w:w w:val="85"/>
        </w:rPr>
        <w:t>includes </w:t>
      </w:r>
      <w:r>
        <w:rPr>
          <w:color w:val="231F20"/>
          <w:w w:val="90"/>
        </w:rPr>
        <w:t>a</w:t>
      </w:r>
      <w:r>
        <w:rPr>
          <w:color w:val="231F20"/>
          <w:spacing w:val="-34"/>
          <w:w w:val="90"/>
        </w:rPr>
        <w:t> </w:t>
      </w:r>
      <w:r>
        <w:rPr>
          <w:color w:val="231F20"/>
          <w:spacing w:val="2"/>
          <w:w w:val="90"/>
        </w:rPr>
        <w:t>positive</w:t>
      </w:r>
      <w:r>
        <w:rPr>
          <w:color w:val="231F20"/>
          <w:spacing w:val="-33"/>
          <w:w w:val="90"/>
        </w:rPr>
        <w:t> </w:t>
      </w:r>
      <w:r>
        <w:rPr>
          <w:color w:val="231F20"/>
          <w:spacing w:val="2"/>
          <w:w w:val="90"/>
        </w:rPr>
        <w:t>duty</w:t>
      </w:r>
      <w:r>
        <w:rPr>
          <w:color w:val="231F20"/>
          <w:spacing w:val="-34"/>
          <w:w w:val="90"/>
        </w:rPr>
        <w:t> </w:t>
      </w:r>
      <w:r>
        <w:rPr>
          <w:color w:val="231F20"/>
          <w:spacing w:val="2"/>
          <w:w w:val="90"/>
        </w:rPr>
        <w:t>that</w:t>
      </w:r>
      <w:r>
        <w:rPr>
          <w:color w:val="231F20"/>
          <w:spacing w:val="-33"/>
          <w:w w:val="90"/>
        </w:rPr>
        <w:t> </w:t>
      </w:r>
      <w:r>
        <w:rPr>
          <w:color w:val="231F20"/>
          <w:w w:val="90"/>
        </w:rPr>
        <w:t>can</w:t>
      </w:r>
      <w:r>
        <w:rPr>
          <w:color w:val="231F20"/>
          <w:spacing w:val="-34"/>
          <w:w w:val="90"/>
        </w:rPr>
        <w:t> </w:t>
      </w:r>
      <w:r>
        <w:rPr>
          <w:color w:val="231F20"/>
          <w:spacing w:val="2"/>
          <w:w w:val="90"/>
        </w:rPr>
        <w:t>extend</w:t>
      </w:r>
      <w:r>
        <w:rPr>
          <w:color w:val="231F20"/>
          <w:spacing w:val="-33"/>
          <w:w w:val="90"/>
        </w:rPr>
        <w:t> </w:t>
      </w:r>
      <w:r>
        <w:rPr>
          <w:color w:val="231F20"/>
          <w:w w:val="90"/>
        </w:rPr>
        <w:t>to</w:t>
      </w:r>
      <w:r>
        <w:rPr>
          <w:color w:val="231F20"/>
          <w:spacing w:val="-34"/>
          <w:w w:val="90"/>
        </w:rPr>
        <w:t> </w:t>
      </w:r>
      <w:r>
        <w:rPr>
          <w:color w:val="231F20"/>
          <w:w w:val="90"/>
        </w:rPr>
        <w:t>the</w:t>
      </w:r>
      <w:r>
        <w:rPr>
          <w:color w:val="231F20"/>
          <w:spacing w:val="-33"/>
          <w:w w:val="90"/>
        </w:rPr>
        <w:t> </w:t>
      </w:r>
      <w:r>
        <w:rPr>
          <w:color w:val="231F20"/>
          <w:spacing w:val="3"/>
          <w:w w:val="90"/>
        </w:rPr>
        <w:t>sphere</w:t>
      </w:r>
    </w:p>
    <w:p>
      <w:pPr>
        <w:pStyle w:val="BodyText"/>
        <w:spacing w:line="264" w:lineRule="auto"/>
        <w:ind w:left="539" w:right="2065"/>
      </w:pPr>
      <w:r>
        <w:rPr>
          <w:color w:val="231F20"/>
          <w:w w:val="80"/>
        </w:rPr>
        <w:t>of </w:t>
      </w:r>
      <w:r>
        <w:rPr>
          <w:color w:val="231F20"/>
          <w:spacing w:val="2"/>
          <w:w w:val="80"/>
        </w:rPr>
        <w:t>relations between private individuals. </w:t>
      </w:r>
      <w:r>
        <w:rPr>
          <w:color w:val="231F20"/>
          <w:w w:val="80"/>
        </w:rPr>
        <w:t>It</w:t>
      </w:r>
      <w:r>
        <w:rPr>
          <w:color w:val="231F20"/>
          <w:spacing w:val="-35"/>
          <w:w w:val="80"/>
        </w:rPr>
        <w:t> </w:t>
      </w:r>
      <w:r>
        <w:rPr>
          <w:color w:val="231F20"/>
          <w:spacing w:val="3"/>
          <w:w w:val="80"/>
        </w:rPr>
        <w:t>may </w:t>
      </w:r>
      <w:r>
        <w:rPr>
          <w:color w:val="231F20"/>
          <w:spacing w:val="2"/>
          <w:w w:val="85"/>
        </w:rPr>
        <w:t>require</w:t>
      </w:r>
      <w:r>
        <w:rPr>
          <w:color w:val="231F20"/>
          <w:spacing w:val="-33"/>
          <w:w w:val="85"/>
        </w:rPr>
        <w:t> </w:t>
      </w:r>
      <w:r>
        <w:rPr>
          <w:color w:val="231F20"/>
          <w:w w:val="85"/>
        </w:rPr>
        <w:t>the</w:t>
      </w:r>
      <w:r>
        <w:rPr>
          <w:color w:val="231F20"/>
          <w:spacing w:val="-32"/>
          <w:w w:val="85"/>
        </w:rPr>
        <w:t> </w:t>
      </w:r>
      <w:r>
        <w:rPr>
          <w:color w:val="231F20"/>
          <w:spacing w:val="2"/>
          <w:w w:val="85"/>
        </w:rPr>
        <w:t>government</w:t>
      </w:r>
      <w:r>
        <w:rPr>
          <w:color w:val="231F20"/>
          <w:spacing w:val="-33"/>
          <w:w w:val="85"/>
        </w:rPr>
        <w:t> </w:t>
      </w:r>
      <w:r>
        <w:rPr>
          <w:color w:val="231F20"/>
          <w:w w:val="85"/>
        </w:rPr>
        <w:t>and</w:t>
      </w:r>
      <w:r>
        <w:rPr>
          <w:color w:val="231F20"/>
          <w:spacing w:val="-32"/>
          <w:w w:val="85"/>
        </w:rPr>
        <w:t> </w:t>
      </w:r>
      <w:r>
        <w:rPr>
          <w:color w:val="231F20"/>
          <w:spacing w:val="2"/>
          <w:w w:val="85"/>
        </w:rPr>
        <w:t>relevant</w:t>
      </w:r>
      <w:r>
        <w:rPr>
          <w:color w:val="231F20"/>
          <w:spacing w:val="-32"/>
          <w:w w:val="85"/>
        </w:rPr>
        <w:t> </w:t>
      </w:r>
      <w:r>
        <w:rPr>
          <w:color w:val="231F20"/>
          <w:spacing w:val="3"/>
          <w:w w:val="85"/>
        </w:rPr>
        <w:t>criminal </w:t>
      </w:r>
      <w:r>
        <w:rPr>
          <w:color w:val="231F20"/>
          <w:spacing w:val="2"/>
          <w:w w:val="85"/>
        </w:rPr>
        <w:t>justice</w:t>
      </w:r>
      <w:r>
        <w:rPr>
          <w:color w:val="231F20"/>
          <w:spacing w:val="-36"/>
          <w:w w:val="85"/>
        </w:rPr>
        <w:t> </w:t>
      </w:r>
      <w:r>
        <w:rPr>
          <w:color w:val="231F20"/>
          <w:spacing w:val="2"/>
          <w:w w:val="85"/>
        </w:rPr>
        <w:t>agencies</w:t>
      </w:r>
      <w:r>
        <w:rPr>
          <w:color w:val="231F20"/>
          <w:spacing w:val="-35"/>
          <w:w w:val="85"/>
        </w:rPr>
        <w:t> </w:t>
      </w:r>
      <w:r>
        <w:rPr>
          <w:color w:val="231F20"/>
          <w:w w:val="85"/>
        </w:rPr>
        <w:t>to</w:t>
      </w:r>
      <w:r>
        <w:rPr>
          <w:color w:val="231F20"/>
          <w:spacing w:val="-35"/>
          <w:w w:val="85"/>
        </w:rPr>
        <w:t> </w:t>
      </w:r>
      <w:r>
        <w:rPr>
          <w:color w:val="231F20"/>
          <w:w w:val="85"/>
        </w:rPr>
        <w:t>act</w:t>
      </w:r>
      <w:r>
        <w:rPr>
          <w:color w:val="231F20"/>
          <w:spacing w:val="-35"/>
          <w:w w:val="85"/>
        </w:rPr>
        <w:t> </w:t>
      </w:r>
      <w:r>
        <w:rPr>
          <w:color w:val="231F20"/>
          <w:spacing w:val="2"/>
          <w:w w:val="85"/>
        </w:rPr>
        <w:t>affirmatively</w:t>
      </w:r>
      <w:r>
        <w:rPr>
          <w:color w:val="231F20"/>
          <w:spacing w:val="-36"/>
          <w:w w:val="85"/>
        </w:rPr>
        <w:t> </w:t>
      </w:r>
      <w:r>
        <w:rPr>
          <w:color w:val="231F20"/>
          <w:w w:val="85"/>
        </w:rPr>
        <w:t>to</w:t>
      </w:r>
      <w:r>
        <w:rPr>
          <w:color w:val="231F20"/>
          <w:spacing w:val="-35"/>
          <w:w w:val="85"/>
        </w:rPr>
        <w:t> </w:t>
      </w:r>
      <w:r>
        <w:rPr>
          <w:color w:val="231F20"/>
          <w:spacing w:val="3"/>
          <w:w w:val="85"/>
        </w:rPr>
        <w:t>respect </w:t>
      </w:r>
      <w:r>
        <w:rPr>
          <w:color w:val="231F20"/>
          <w:w w:val="85"/>
        </w:rPr>
        <w:t>a </w:t>
      </w:r>
      <w:r>
        <w:rPr>
          <w:color w:val="231F20"/>
          <w:spacing w:val="2"/>
          <w:w w:val="85"/>
        </w:rPr>
        <w:t>person’s physical, psychological </w:t>
      </w:r>
      <w:r>
        <w:rPr>
          <w:color w:val="231F20"/>
          <w:w w:val="85"/>
        </w:rPr>
        <w:t>and </w:t>
      </w:r>
      <w:r>
        <w:rPr>
          <w:color w:val="231F20"/>
          <w:spacing w:val="3"/>
          <w:w w:val="85"/>
        </w:rPr>
        <w:t>moral </w:t>
      </w:r>
      <w:r>
        <w:rPr>
          <w:color w:val="231F20"/>
          <w:spacing w:val="2"/>
          <w:w w:val="85"/>
        </w:rPr>
        <w:t>integrity.</w:t>
      </w:r>
      <w:r>
        <w:rPr>
          <w:b/>
          <w:color w:val="231F20"/>
          <w:spacing w:val="2"/>
          <w:w w:val="85"/>
          <w:position w:val="6"/>
          <w:sz w:val="14"/>
        </w:rPr>
        <w:t>36</w:t>
      </w:r>
      <w:r>
        <w:rPr>
          <w:b/>
          <w:color w:val="231F20"/>
          <w:spacing w:val="-7"/>
          <w:w w:val="85"/>
          <w:position w:val="6"/>
          <w:sz w:val="14"/>
        </w:rPr>
        <w:t> </w:t>
      </w:r>
      <w:r>
        <w:rPr>
          <w:color w:val="231F20"/>
          <w:w w:val="85"/>
        </w:rPr>
        <w:t>It</w:t>
      </w:r>
      <w:r>
        <w:rPr>
          <w:color w:val="231F20"/>
          <w:spacing w:val="-25"/>
          <w:w w:val="85"/>
        </w:rPr>
        <w:t> </w:t>
      </w:r>
      <w:r>
        <w:rPr>
          <w:color w:val="231F20"/>
          <w:w w:val="85"/>
        </w:rPr>
        <w:t>is</w:t>
      </w:r>
      <w:r>
        <w:rPr>
          <w:color w:val="231F20"/>
          <w:spacing w:val="-24"/>
          <w:w w:val="85"/>
        </w:rPr>
        <w:t> </w:t>
      </w:r>
      <w:r>
        <w:rPr>
          <w:color w:val="231F20"/>
          <w:spacing w:val="2"/>
          <w:w w:val="85"/>
        </w:rPr>
        <w:t>therefore</w:t>
      </w:r>
      <w:r>
        <w:rPr>
          <w:color w:val="231F20"/>
          <w:spacing w:val="-25"/>
          <w:w w:val="85"/>
        </w:rPr>
        <w:t> </w:t>
      </w:r>
      <w:r>
        <w:rPr>
          <w:color w:val="231F20"/>
          <w:spacing w:val="2"/>
          <w:w w:val="85"/>
        </w:rPr>
        <w:t>often</w:t>
      </w:r>
      <w:r>
        <w:rPr>
          <w:color w:val="231F20"/>
          <w:spacing w:val="-24"/>
          <w:w w:val="85"/>
        </w:rPr>
        <w:t> </w:t>
      </w:r>
      <w:r>
        <w:rPr>
          <w:color w:val="231F20"/>
          <w:w w:val="85"/>
        </w:rPr>
        <w:t>the</w:t>
      </w:r>
      <w:r>
        <w:rPr>
          <w:color w:val="231F20"/>
          <w:spacing w:val="-25"/>
          <w:w w:val="85"/>
        </w:rPr>
        <w:t> </w:t>
      </w:r>
      <w:r>
        <w:rPr>
          <w:color w:val="231F20"/>
          <w:spacing w:val="2"/>
          <w:w w:val="85"/>
        </w:rPr>
        <w:t>case</w:t>
      </w:r>
      <w:r>
        <w:rPr>
          <w:color w:val="231F20"/>
          <w:spacing w:val="-25"/>
          <w:w w:val="85"/>
        </w:rPr>
        <w:t> </w:t>
      </w:r>
      <w:r>
        <w:rPr>
          <w:color w:val="231F20"/>
          <w:spacing w:val="3"/>
          <w:w w:val="85"/>
        </w:rPr>
        <w:t>that</w:t>
      </w:r>
    </w:p>
    <w:p>
      <w:pPr>
        <w:pStyle w:val="BodyText"/>
        <w:spacing w:line="264" w:lineRule="auto"/>
        <w:ind w:left="539" w:right="1976"/>
      </w:pPr>
      <w:r>
        <w:rPr>
          <w:color w:val="231F20"/>
          <w:spacing w:val="2"/>
          <w:w w:val="85"/>
        </w:rPr>
        <w:t>were</w:t>
      </w:r>
      <w:r>
        <w:rPr>
          <w:color w:val="231F20"/>
          <w:spacing w:val="-29"/>
          <w:w w:val="85"/>
        </w:rPr>
        <w:t> </w:t>
      </w:r>
      <w:r>
        <w:rPr>
          <w:color w:val="231F20"/>
          <w:w w:val="85"/>
        </w:rPr>
        <w:t>a</w:t>
      </w:r>
      <w:r>
        <w:rPr>
          <w:color w:val="231F20"/>
          <w:spacing w:val="-29"/>
          <w:w w:val="85"/>
        </w:rPr>
        <w:t> </w:t>
      </w:r>
      <w:r>
        <w:rPr>
          <w:color w:val="231F20"/>
          <w:spacing w:val="2"/>
          <w:w w:val="85"/>
        </w:rPr>
        <w:t>signal</w:t>
      </w:r>
      <w:r>
        <w:rPr>
          <w:color w:val="231F20"/>
          <w:spacing w:val="-28"/>
          <w:w w:val="85"/>
        </w:rPr>
        <w:t> </w:t>
      </w:r>
      <w:r>
        <w:rPr>
          <w:color w:val="231F20"/>
          <w:spacing w:val="2"/>
          <w:w w:val="85"/>
        </w:rPr>
        <w:t>incident</w:t>
      </w:r>
      <w:r>
        <w:rPr>
          <w:color w:val="231F20"/>
          <w:spacing w:val="-29"/>
          <w:w w:val="85"/>
        </w:rPr>
        <w:t> </w:t>
      </w:r>
      <w:r>
        <w:rPr>
          <w:color w:val="231F20"/>
          <w:spacing w:val="2"/>
          <w:w w:val="85"/>
        </w:rPr>
        <w:t>fails</w:t>
      </w:r>
      <w:r>
        <w:rPr>
          <w:color w:val="231F20"/>
          <w:spacing w:val="-28"/>
          <w:w w:val="85"/>
        </w:rPr>
        <w:t> </w:t>
      </w:r>
      <w:r>
        <w:rPr>
          <w:color w:val="231F20"/>
          <w:w w:val="85"/>
        </w:rPr>
        <w:t>to</w:t>
      </w:r>
      <w:r>
        <w:rPr>
          <w:color w:val="231F20"/>
          <w:spacing w:val="-29"/>
          <w:w w:val="85"/>
        </w:rPr>
        <w:t> </w:t>
      </w:r>
      <w:r>
        <w:rPr>
          <w:color w:val="231F20"/>
          <w:spacing w:val="2"/>
          <w:w w:val="85"/>
        </w:rPr>
        <w:t>meet</w:t>
      </w:r>
      <w:r>
        <w:rPr>
          <w:color w:val="231F20"/>
          <w:spacing w:val="-28"/>
          <w:w w:val="85"/>
        </w:rPr>
        <w:t> </w:t>
      </w:r>
      <w:r>
        <w:rPr>
          <w:color w:val="231F20"/>
          <w:w w:val="85"/>
        </w:rPr>
        <w:t>the</w:t>
      </w:r>
      <w:r>
        <w:rPr>
          <w:color w:val="231F20"/>
          <w:spacing w:val="-29"/>
          <w:w w:val="85"/>
        </w:rPr>
        <w:t> </w:t>
      </w:r>
      <w:r>
        <w:rPr>
          <w:color w:val="231F20"/>
          <w:spacing w:val="3"/>
          <w:w w:val="85"/>
        </w:rPr>
        <w:t>requisite </w:t>
      </w:r>
      <w:r>
        <w:rPr>
          <w:color w:val="231F20"/>
          <w:spacing w:val="2"/>
          <w:w w:val="85"/>
        </w:rPr>
        <w:t>threshold</w:t>
      </w:r>
      <w:r>
        <w:rPr>
          <w:color w:val="231F20"/>
          <w:spacing w:val="-38"/>
          <w:w w:val="85"/>
        </w:rPr>
        <w:t> </w:t>
      </w:r>
      <w:r>
        <w:rPr>
          <w:color w:val="231F20"/>
          <w:w w:val="85"/>
        </w:rPr>
        <w:t>for</w:t>
      </w:r>
      <w:r>
        <w:rPr>
          <w:color w:val="231F20"/>
          <w:spacing w:val="-37"/>
          <w:w w:val="85"/>
        </w:rPr>
        <w:t> </w:t>
      </w:r>
      <w:r>
        <w:rPr>
          <w:color w:val="231F20"/>
          <w:spacing w:val="2"/>
          <w:w w:val="85"/>
        </w:rPr>
        <w:t>degrading</w:t>
      </w:r>
      <w:r>
        <w:rPr>
          <w:color w:val="231F20"/>
          <w:spacing w:val="-37"/>
          <w:w w:val="85"/>
        </w:rPr>
        <w:t> </w:t>
      </w:r>
      <w:r>
        <w:rPr>
          <w:color w:val="231F20"/>
          <w:spacing w:val="2"/>
          <w:w w:val="85"/>
        </w:rPr>
        <w:t>treatment</w:t>
      </w:r>
      <w:r>
        <w:rPr>
          <w:color w:val="231F20"/>
          <w:spacing w:val="-37"/>
          <w:w w:val="85"/>
        </w:rPr>
        <w:t> </w:t>
      </w:r>
      <w:r>
        <w:rPr>
          <w:color w:val="231F20"/>
          <w:spacing w:val="2"/>
          <w:w w:val="85"/>
        </w:rPr>
        <w:t>under</w:t>
      </w:r>
      <w:r>
        <w:rPr>
          <w:color w:val="231F20"/>
          <w:spacing w:val="-38"/>
          <w:w w:val="85"/>
        </w:rPr>
        <w:t> </w:t>
      </w:r>
      <w:r>
        <w:rPr>
          <w:color w:val="231F20"/>
          <w:spacing w:val="3"/>
          <w:w w:val="85"/>
        </w:rPr>
        <w:t>Article </w:t>
      </w:r>
      <w:r>
        <w:rPr>
          <w:color w:val="231F20"/>
          <w:w w:val="85"/>
        </w:rPr>
        <w:t>3,</w:t>
      </w:r>
      <w:r>
        <w:rPr>
          <w:color w:val="231F20"/>
          <w:spacing w:val="-32"/>
          <w:w w:val="85"/>
        </w:rPr>
        <w:t> </w:t>
      </w:r>
      <w:r>
        <w:rPr>
          <w:color w:val="231F20"/>
          <w:w w:val="85"/>
        </w:rPr>
        <w:t>the</w:t>
      </w:r>
      <w:r>
        <w:rPr>
          <w:color w:val="231F20"/>
          <w:spacing w:val="-31"/>
          <w:w w:val="85"/>
        </w:rPr>
        <w:t> </w:t>
      </w:r>
      <w:r>
        <w:rPr>
          <w:color w:val="231F20"/>
          <w:spacing w:val="2"/>
          <w:w w:val="85"/>
        </w:rPr>
        <w:t>treatment</w:t>
      </w:r>
      <w:r>
        <w:rPr>
          <w:color w:val="231F20"/>
          <w:spacing w:val="-31"/>
          <w:w w:val="85"/>
        </w:rPr>
        <w:t> </w:t>
      </w:r>
      <w:r>
        <w:rPr>
          <w:color w:val="231F20"/>
          <w:spacing w:val="2"/>
          <w:w w:val="85"/>
        </w:rPr>
        <w:t>will</w:t>
      </w:r>
      <w:r>
        <w:rPr>
          <w:color w:val="231F20"/>
          <w:spacing w:val="-31"/>
          <w:w w:val="85"/>
        </w:rPr>
        <w:t> </w:t>
      </w:r>
      <w:r>
        <w:rPr>
          <w:color w:val="231F20"/>
          <w:spacing w:val="2"/>
          <w:w w:val="85"/>
        </w:rPr>
        <w:t>nonetheless</w:t>
      </w:r>
      <w:r>
        <w:rPr>
          <w:color w:val="231F20"/>
          <w:spacing w:val="-31"/>
          <w:w w:val="85"/>
        </w:rPr>
        <w:t> </w:t>
      </w:r>
      <w:r>
        <w:rPr>
          <w:color w:val="231F20"/>
          <w:spacing w:val="2"/>
          <w:w w:val="85"/>
        </w:rPr>
        <w:t>fall</w:t>
      </w:r>
      <w:r>
        <w:rPr>
          <w:color w:val="231F20"/>
          <w:spacing w:val="-32"/>
          <w:w w:val="85"/>
        </w:rPr>
        <w:t> </w:t>
      </w:r>
      <w:r>
        <w:rPr>
          <w:color w:val="231F20"/>
          <w:spacing w:val="2"/>
          <w:w w:val="85"/>
        </w:rPr>
        <w:t>within</w:t>
      </w:r>
      <w:r>
        <w:rPr>
          <w:color w:val="231F20"/>
          <w:spacing w:val="-31"/>
          <w:w w:val="85"/>
        </w:rPr>
        <w:t> </w:t>
      </w:r>
      <w:r>
        <w:rPr>
          <w:color w:val="231F20"/>
          <w:spacing w:val="3"/>
          <w:w w:val="85"/>
        </w:rPr>
        <w:t>the </w:t>
      </w:r>
      <w:r>
        <w:rPr>
          <w:color w:val="231F20"/>
          <w:spacing w:val="2"/>
          <w:w w:val="85"/>
        </w:rPr>
        <w:t>much</w:t>
      </w:r>
      <w:r>
        <w:rPr>
          <w:color w:val="231F20"/>
          <w:spacing w:val="-32"/>
          <w:w w:val="85"/>
        </w:rPr>
        <w:t> </w:t>
      </w:r>
      <w:r>
        <w:rPr>
          <w:color w:val="231F20"/>
          <w:spacing w:val="2"/>
          <w:w w:val="85"/>
        </w:rPr>
        <w:t>broader</w:t>
      </w:r>
      <w:r>
        <w:rPr>
          <w:color w:val="231F20"/>
          <w:spacing w:val="-31"/>
          <w:w w:val="85"/>
        </w:rPr>
        <w:t> </w:t>
      </w:r>
      <w:r>
        <w:rPr>
          <w:color w:val="231F20"/>
          <w:spacing w:val="2"/>
          <w:w w:val="85"/>
        </w:rPr>
        <w:t>ambit</w:t>
      </w:r>
      <w:r>
        <w:rPr>
          <w:color w:val="231F20"/>
          <w:spacing w:val="-32"/>
          <w:w w:val="85"/>
        </w:rPr>
        <w:t> </w:t>
      </w:r>
      <w:r>
        <w:rPr>
          <w:color w:val="231F20"/>
          <w:w w:val="85"/>
        </w:rPr>
        <w:t>of</w:t>
      </w:r>
      <w:r>
        <w:rPr>
          <w:color w:val="231F20"/>
          <w:spacing w:val="-31"/>
          <w:w w:val="85"/>
        </w:rPr>
        <w:t> </w:t>
      </w:r>
      <w:r>
        <w:rPr>
          <w:color w:val="231F20"/>
          <w:spacing w:val="2"/>
          <w:w w:val="85"/>
        </w:rPr>
        <w:t>Article</w:t>
      </w:r>
      <w:r>
        <w:rPr>
          <w:color w:val="231F20"/>
          <w:spacing w:val="-31"/>
          <w:w w:val="85"/>
        </w:rPr>
        <w:t> </w:t>
      </w:r>
      <w:r>
        <w:rPr>
          <w:color w:val="231F20"/>
          <w:w w:val="85"/>
        </w:rPr>
        <w:t>8.</w:t>
      </w:r>
      <w:r>
        <w:rPr>
          <w:color w:val="231F20"/>
          <w:spacing w:val="-32"/>
          <w:w w:val="85"/>
        </w:rPr>
        <w:t> </w:t>
      </w:r>
      <w:r>
        <w:rPr>
          <w:color w:val="231F20"/>
          <w:w w:val="85"/>
        </w:rPr>
        <w:t>For</w:t>
      </w:r>
      <w:r>
        <w:rPr>
          <w:color w:val="231F20"/>
          <w:spacing w:val="-31"/>
          <w:w w:val="85"/>
        </w:rPr>
        <w:t> </w:t>
      </w:r>
      <w:r>
        <w:rPr>
          <w:color w:val="231F20"/>
          <w:spacing w:val="2"/>
          <w:w w:val="85"/>
        </w:rPr>
        <w:t>example,</w:t>
      </w:r>
      <w:r>
        <w:rPr>
          <w:color w:val="231F20"/>
          <w:spacing w:val="-32"/>
          <w:w w:val="85"/>
        </w:rPr>
        <w:t> </w:t>
      </w:r>
      <w:r>
        <w:rPr>
          <w:color w:val="231F20"/>
          <w:spacing w:val="3"/>
          <w:w w:val="85"/>
        </w:rPr>
        <w:t>in</w:t>
      </w:r>
    </w:p>
    <w:p>
      <w:pPr>
        <w:pStyle w:val="BodyText"/>
        <w:spacing w:line="264" w:lineRule="auto"/>
        <w:ind w:left="539" w:right="1703"/>
        <w:rPr>
          <w:b/>
          <w:sz w:val="14"/>
        </w:rPr>
      </w:pPr>
      <w:r>
        <w:rPr/>
        <w:pict>
          <v:shape style="position:absolute;margin-left:320.428986pt;margin-top:2.465604pt;width:2.1pt;height:1.9pt;mso-position-horizontal-relative:page;mso-position-vertical-relative:paragraph;z-index:-19709952" coordorigin="6409,49" coordsize="42,38" path="m6451,49l6435,49,6409,87,6418,87,6451,49xe" filled="true" fillcolor="#231f20" stroked="false">
            <v:path arrowok="t"/>
            <v:fill type="solid"/>
            <w10:wrap type="none"/>
          </v:shape>
        </w:pict>
      </w:r>
      <w:r>
        <w:rPr>
          <w:i/>
          <w:smallCaps/>
          <w:color w:val="231F20"/>
          <w:w w:val="81"/>
        </w:rPr>
        <w:t>Orev</w:t>
      </w:r>
      <w:r>
        <w:rPr>
          <w:i/>
          <w:smallCaps/>
          <w:color w:val="231F20"/>
          <w:spacing w:val="-1"/>
          <w:w w:val="81"/>
        </w:rPr>
        <w:t>i</w:t>
      </w:r>
      <w:r>
        <w:rPr>
          <w:i/>
          <w:smallCaps w:val="0"/>
          <w:color w:val="231F20"/>
          <w:w w:val="88"/>
        </w:rPr>
        <w:t>c</w:t>
      </w:r>
      <w:r>
        <w:rPr>
          <w:i/>
          <w:smallCaps w:val="0"/>
          <w:color w:val="231F20"/>
          <w:spacing w:val="-8"/>
        </w:rPr>
        <w:t> </w:t>
      </w:r>
      <w:r>
        <w:rPr>
          <w:i/>
          <w:smallCaps/>
          <w:color w:val="231F20"/>
          <w:w w:val="82"/>
        </w:rPr>
        <w:t>v</w:t>
      </w:r>
      <w:r>
        <w:rPr>
          <w:i/>
          <w:smallCaps w:val="0"/>
          <w:color w:val="231F20"/>
          <w:spacing w:val="-10"/>
        </w:rPr>
        <w:t> </w:t>
      </w:r>
      <w:r>
        <w:rPr>
          <w:i/>
          <w:smallCaps w:val="0"/>
          <w:color w:val="231F20"/>
          <w:spacing w:val="3"/>
          <w:w w:val="75"/>
        </w:rPr>
        <w:t>Croatia</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1"/>
        </w:rPr>
        <w:t>ECtH</w:t>
      </w:r>
      <w:r>
        <w:rPr>
          <w:smallCaps w:val="0"/>
          <w:color w:val="231F20"/>
          <w:w w:val="81"/>
        </w:rPr>
        <w:t>R</w:t>
      </w:r>
      <w:r>
        <w:rPr>
          <w:smallCaps w:val="0"/>
          <w:color w:val="231F20"/>
          <w:spacing w:val="-10"/>
        </w:rPr>
        <w:t> </w:t>
      </w:r>
      <w:r>
        <w:rPr>
          <w:smallCaps w:val="0"/>
          <w:color w:val="231F20"/>
          <w:spacing w:val="3"/>
          <w:w w:val="78"/>
        </w:rPr>
        <w:t>foun</w:t>
      </w:r>
      <w:r>
        <w:rPr>
          <w:smallCaps w:val="0"/>
          <w:color w:val="231F20"/>
          <w:w w:val="78"/>
        </w:rPr>
        <w:t>d</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6"/>
        </w:rPr>
        <w:t>violatio</w:t>
      </w:r>
      <w:r>
        <w:rPr>
          <w:smallCaps w:val="0"/>
          <w:color w:val="231F20"/>
          <w:w w:val="76"/>
        </w:rPr>
        <w:t>n</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the </w:t>
      </w:r>
      <w:r>
        <w:rPr>
          <w:smallCaps w:val="0"/>
          <w:color w:val="231F20"/>
          <w:spacing w:val="3"/>
          <w:w w:val="76"/>
        </w:rPr>
        <w:t>righ</w:t>
      </w:r>
      <w:r>
        <w:rPr>
          <w:smallCaps w:val="0"/>
          <w:color w:val="231F20"/>
          <w:w w:val="76"/>
        </w:rPr>
        <w:t>t</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6"/>
        </w:rPr>
        <w:t>privat</w:t>
      </w:r>
      <w:r>
        <w:rPr>
          <w:smallCaps w:val="0"/>
          <w:color w:val="231F20"/>
          <w:w w:val="76"/>
        </w:rPr>
        <w:t>e</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spacing w:val="3"/>
          <w:w w:val="75"/>
        </w:rPr>
        <w:t>famil</w:t>
      </w:r>
      <w:r>
        <w:rPr>
          <w:smallCaps w:val="0"/>
          <w:color w:val="231F20"/>
          <w:w w:val="75"/>
        </w:rPr>
        <w:t>y</w:t>
      </w:r>
      <w:r>
        <w:rPr>
          <w:smallCaps w:val="0"/>
          <w:color w:val="231F20"/>
          <w:spacing w:val="-10"/>
        </w:rPr>
        <w:t> </w:t>
      </w:r>
      <w:r>
        <w:rPr>
          <w:smallCaps w:val="0"/>
          <w:color w:val="231F20"/>
          <w:spacing w:val="3"/>
          <w:w w:val="70"/>
        </w:rPr>
        <w:t>lif</w:t>
      </w:r>
      <w:r>
        <w:rPr>
          <w:smallCaps w:val="0"/>
          <w:color w:val="231F20"/>
          <w:w w:val="70"/>
        </w:rPr>
        <w:t>e</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9"/>
        </w:rPr>
        <w:t>mothe</w:t>
      </w:r>
      <w:r>
        <w:rPr>
          <w:smallCaps w:val="0"/>
          <w:color w:val="231F20"/>
          <w:w w:val="79"/>
        </w:rPr>
        <w:t>r</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w w:val="81"/>
        </w:rPr>
        <w:t>a </w:t>
      </w:r>
      <w:r>
        <w:rPr>
          <w:smallCaps w:val="0"/>
          <w:color w:val="231F20"/>
          <w:spacing w:val="3"/>
          <w:w w:val="79"/>
        </w:rPr>
        <w:t>disable</w:t>
      </w:r>
      <w:r>
        <w:rPr>
          <w:smallCaps w:val="0"/>
          <w:color w:val="231F20"/>
          <w:w w:val="79"/>
        </w:rPr>
        <w:t>d</w:t>
      </w:r>
      <w:r>
        <w:rPr>
          <w:smallCaps w:val="0"/>
          <w:color w:val="231F20"/>
          <w:spacing w:val="-10"/>
        </w:rPr>
        <w:t> </w:t>
      </w:r>
      <w:r>
        <w:rPr>
          <w:smallCaps w:val="0"/>
          <w:color w:val="231F20"/>
          <w:spacing w:val="3"/>
          <w:w w:val="81"/>
        </w:rPr>
        <w:t>Serbia</w:t>
      </w:r>
      <w:r>
        <w:rPr>
          <w:smallCaps w:val="0"/>
          <w:color w:val="231F20"/>
          <w:w w:val="81"/>
        </w:rPr>
        <w:t>n</w:t>
      </w:r>
      <w:r>
        <w:rPr>
          <w:smallCaps w:val="0"/>
          <w:color w:val="231F20"/>
          <w:spacing w:val="-10"/>
        </w:rPr>
        <w:t> </w:t>
      </w:r>
      <w:r>
        <w:rPr>
          <w:smallCaps w:val="0"/>
          <w:color w:val="231F20"/>
          <w:spacing w:val="3"/>
          <w:w w:val="79"/>
        </w:rPr>
        <w:t>man</w:t>
      </w:r>
      <w:r>
        <w:rPr>
          <w:smallCaps w:val="0"/>
          <w:color w:val="231F20"/>
          <w:w w:val="79"/>
        </w:rPr>
        <w:t>,</w:t>
      </w:r>
      <w:r>
        <w:rPr>
          <w:smallCaps w:val="0"/>
          <w:color w:val="231F20"/>
          <w:spacing w:val="-10"/>
        </w:rPr>
        <w:t> </w:t>
      </w:r>
      <w:r>
        <w:rPr>
          <w:smallCaps w:val="0"/>
          <w:color w:val="231F20"/>
          <w:spacing w:val="3"/>
          <w:w w:val="73"/>
        </w:rPr>
        <w:t>fo</w:t>
      </w:r>
      <w:r>
        <w:rPr>
          <w:smallCaps w:val="0"/>
          <w:color w:val="231F20"/>
          <w:w w:val="73"/>
        </w:rPr>
        <w:t>r</w:t>
      </w:r>
      <w:r>
        <w:rPr>
          <w:smallCaps w:val="0"/>
          <w:color w:val="231F20"/>
          <w:spacing w:val="-10"/>
        </w:rPr>
        <w:t> </w:t>
      </w:r>
      <w:r>
        <w:rPr>
          <w:smallCaps w:val="0"/>
          <w:color w:val="231F20"/>
          <w:spacing w:val="3"/>
          <w:w w:val="84"/>
        </w:rPr>
        <w:t>who</w:t>
      </w:r>
      <w:r>
        <w:rPr>
          <w:smallCaps w:val="0"/>
          <w:color w:val="231F20"/>
          <w:w w:val="84"/>
        </w:rPr>
        <w:t>m</w:t>
      </w:r>
      <w:r>
        <w:rPr>
          <w:smallCaps w:val="0"/>
          <w:color w:val="231F20"/>
          <w:spacing w:val="-10"/>
        </w:rPr>
        <w:t> </w:t>
      </w:r>
      <w:r>
        <w:rPr>
          <w:smallCaps w:val="0"/>
          <w:color w:val="231F20"/>
          <w:spacing w:val="3"/>
          <w:w w:val="85"/>
        </w:rPr>
        <w:t>sh</w:t>
      </w:r>
      <w:r>
        <w:rPr>
          <w:smallCaps w:val="0"/>
          <w:color w:val="231F20"/>
          <w:w w:val="85"/>
        </w:rPr>
        <w:t>e</w:t>
      </w:r>
      <w:r>
        <w:rPr>
          <w:smallCaps w:val="0"/>
          <w:color w:val="231F20"/>
          <w:spacing w:val="-10"/>
        </w:rPr>
        <w:t> </w:t>
      </w:r>
      <w:r>
        <w:rPr>
          <w:smallCaps w:val="0"/>
          <w:color w:val="231F20"/>
          <w:spacing w:val="3"/>
          <w:w w:val="89"/>
        </w:rPr>
        <w:t>wa</w:t>
      </w:r>
      <w:r>
        <w:rPr>
          <w:smallCaps w:val="0"/>
          <w:color w:val="231F20"/>
          <w:w w:val="89"/>
        </w:rPr>
        <w:t>s</w:t>
      </w:r>
      <w:r>
        <w:rPr>
          <w:smallCaps w:val="0"/>
          <w:color w:val="231F20"/>
          <w:spacing w:val="-10"/>
        </w:rPr>
        <w:t> </w:t>
      </w:r>
      <w:r>
        <w:rPr>
          <w:smallCaps w:val="0"/>
          <w:color w:val="231F20"/>
          <w:spacing w:val="3"/>
          <w:w w:val="77"/>
        </w:rPr>
        <w:t>caring. </w:t>
      </w:r>
      <w:r>
        <w:rPr>
          <w:smallCaps w:val="0"/>
          <w:color w:val="231F20"/>
          <w:spacing w:val="3"/>
          <w:w w:val="81"/>
        </w:rPr>
        <w:t>Althoug</w:t>
      </w:r>
      <w:r>
        <w:rPr>
          <w:smallCaps w:val="0"/>
          <w:color w:val="231F20"/>
          <w:w w:val="81"/>
        </w:rPr>
        <w:t>h</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62"/>
        </w:rPr>
        <w:t>il</w:t>
      </w:r>
      <w:r>
        <w:rPr>
          <w:smallCaps w:val="0"/>
          <w:color w:val="231F20"/>
          <w:w w:val="62"/>
        </w:rPr>
        <w:t>l</w:t>
      </w:r>
      <w:r>
        <w:rPr>
          <w:smallCaps w:val="0"/>
          <w:color w:val="231F20"/>
          <w:spacing w:val="-10"/>
        </w:rPr>
        <w:t> </w:t>
      </w:r>
      <w:r>
        <w:rPr>
          <w:smallCaps w:val="0"/>
          <w:color w:val="231F20"/>
          <w:spacing w:val="3"/>
          <w:w w:val="77"/>
        </w:rPr>
        <w:t>treatmen</w:t>
      </w:r>
      <w:r>
        <w:rPr>
          <w:smallCaps w:val="0"/>
          <w:color w:val="231F20"/>
          <w:w w:val="77"/>
        </w:rPr>
        <w:t>t</w:t>
      </w:r>
      <w:r>
        <w:rPr>
          <w:smallCaps w:val="0"/>
          <w:color w:val="231F20"/>
          <w:spacing w:val="-10"/>
        </w:rPr>
        <w:t> </w:t>
      </w:r>
      <w:r>
        <w:rPr>
          <w:smallCaps w:val="0"/>
          <w:color w:val="231F20"/>
          <w:spacing w:val="3"/>
          <w:w w:val="85"/>
        </w:rPr>
        <w:t>sh</w:t>
      </w:r>
      <w:r>
        <w:rPr>
          <w:smallCaps w:val="0"/>
          <w:color w:val="231F20"/>
          <w:w w:val="85"/>
        </w:rPr>
        <w:t>e</w:t>
      </w:r>
      <w:r>
        <w:rPr>
          <w:smallCaps w:val="0"/>
          <w:color w:val="231F20"/>
          <w:spacing w:val="-10"/>
        </w:rPr>
        <w:t> </w:t>
      </w:r>
      <w:r>
        <w:rPr>
          <w:smallCaps w:val="0"/>
          <w:color w:val="231F20"/>
          <w:spacing w:val="3"/>
          <w:w w:val="80"/>
        </w:rPr>
        <w:t>ha</w:t>
      </w:r>
      <w:r>
        <w:rPr>
          <w:smallCaps w:val="0"/>
          <w:color w:val="231F20"/>
          <w:w w:val="80"/>
        </w:rPr>
        <w:t>d</w:t>
      </w:r>
      <w:r>
        <w:rPr>
          <w:smallCaps w:val="0"/>
          <w:color w:val="231F20"/>
          <w:spacing w:val="-10"/>
        </w:rPr>
        <w:t> </w:t>
      </w:r>
      <w:r>
        <w:rPr>
          <w:smallCaps w:val="0"/>
          <w:color w:val="231F20"/>
          <w:spacing w:val="3"/>
          <w:w w:val="78"/>
        </w:rPr>
        <w:t>suffere</w:t>
      </w:r>
      <w:r>
        <w:rPr>
          <w:smallCaps w:val="0"/>
          <w:color w:val="231F20"/>
          <w:w w:val="78"/>
        </w:rPr>
        <w:t>d</w:t>
      </w:r>
      <w:r>
        <w:rPr>
          <w:smallCaps w:val="0"/>
          <w:color w:val="231F20"/>
          <w:spacing w:val="-10"/>
        </w:rPr>
        <w:t> </w:t>
      </w:r>
      <w:r>
        <w:rPr>
          <w:smallCaps w:val="0"/>
          <w:color w:val="231F20"/>
          <w:spacing w:val="3"/>
          <w:w w:val="89"/>
        </w:rPr>
        <w:t>was </w:t>
      </w:r>
      <w:r>
        <w:rPr>
          <w:smallCaps w:val="0"/>
          <w:color w:val="231F20"/>
          <w:spacing w:val="3"/>
          <w:w w:val="78"/>
        </w:rPr>
        <w:t>mino</w:t>
      </w:r>
      <w:r>
        <w:rPr>
          <w:smallCaps w:val="0"/>
          <w:color w:val="231F20"/>
          <w:w w:val="78"/>
        </w:rPr>
        <w:t>r</w:t>
      </w:r>
      <w:r>
        <w:rPr>
          <w:smallCaps w:val="0"/>
          <w:color w:val="231F20"/>
          <w:spacing w:val="-10"/>
        </w:rPr>
        <w:t> </w:t>
      </w:r>
      <w:r>
        <w:rPr>
          <w:smallCaps w:val="0"/>
          <w:color w:val="231F20"/>
          <w:spacing w:val="3"/>
          <w:w w:val="80"/>
        </w:rPr>
        <w:t>an</w:t>
      </w:r>
      <w:r>
        <w:rPr>
          <w:smallCaps w:val="0"/>
          <w:color w:val="231F20"/>
          <w:w w:val="80"/>
        </w:rPr>
        <w:t>d</w:t>
      </w:r>
      <w:r>
        <w:rPr>
          <w:smallCaps w:val="0"/>
          <w:color w:val="231F20"/>
          <w:spacing w:val="-10"/>
        </w:rPr>
        <w:t> </w:t>
      </w:r>
      <w:r>
        <w:rPr>
          <w:smallCaps w:val="0"/>
          <w:color w:val="231F20"/>
          <w:spacing w:val="3"/>
          <w:w w:val="69"/>
        </w:rPr>
        <w:t>fel</w:t>
      </w:r>
      <w:r>
        <w:rPr>
          <w:smallCaps w:val="0"/>
          <w:color w:val="231F20"/>
          <w:w w:val="69"/>
        </w:rPr>
        <w:t>l</w:t>
      </w:r>
      <w:r>
        <w:rPr>
          <w:smallCaps w:val="0"/>
          <w:color w:val="231F20"/>
          <w:spacing w:val="-10"/>
        </w:rPr>
        <w:t> </w:t>
      </w:r>
      <w:r>
        <w:rPr>
          <w:smallCaps w:val="0"/>
          <w:color w:val="231F20"/>
          <w:spacing w:val="3"/>
          <w:w w:val="80"/>
        </w:rPr>
        <w:t>outsid</w:t>
      </w:r>
      <w:r>
        <w:rPr>
          <w:smallCaps w:val="0"/>
          <w:color w:val="231F20"/>
          <w:w w:val="80"/>
        </w:rPr>
        <w:t>e</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4"/>
        </w:rPr>
        <w:t>scop</w:t>
      </w:r>
      <w:r>
        <w:rPr>
          <w:smallCaps w:val="0"/>
          <w:color w:val="231F20"/>
          <w:w w:val="84"/>
        </w:rPr>
        <w:t>e</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spacing w:val="3"/>
          <w:w w:val="77"/>
        </w:rPr>
        <w:t>3</w:t>
      </w:r>
      <w:r>
        <w:rPr>
          <w:smallCaps w:val="0"/>
          <w:color w:val="231F20"/>
          <w:w w:val="77"/>
        </w:rPr>
        <w:t>,</w:t>
      </w:r>
      <w:r>
        <w:rPr>
          <w:smallCaps w:val="0"/>
          <w:color w:val="231F20"/>
          <w:spacing w:val="-10"/>
        </w:rPr>
        <w:t> </w:t>
      </w:r>
      <w:r>
        <w:rPr>
          <w:smallCaps w:val="0"/>
          <w:color w:val="231F20"/>
          <w:spacing w:val="3"/>
          <w:w w:val="78"/>
        </w:rPr>
        <w:t>the </w:t>
      </w:r>
      <w:r>
        <w:rPr>
          <w:smallCaps w:val="0"/>
          <w:color w:val="231F20"/>
          <w:spacing w:val="3"/>
          <w:w w:val="77"/>
        </w:rPr>
        <w:t>relevan</w:t>
      </w:r>
      <w:r>
        <w:rPr>
          <w:smallCaps w:val="0"/>
          <w:color w:val="231F20"/>
          <w:w w:val="77"/>
        </w:rPr>
        <w:t>t</w:t>
      </w:r>
      <w:r>
        <w:rPr>
          <w:smallCaps w:val="0"/>
          <w:color w:val="231F20"/>
          <w:spacing w:val="-10"/>
        </w:rPr>
        <w:t> </w:t>
      </w:r>
      <w:r>
        <w:rPr>
          <w:smallCaps w:val="0"/>
          <w:color w:val="231F20"/>
          <w:spacing w:val="3"/>
          <w:w w:val="77"/>
        </w:rPr>
        <w:t>authoritie</w:t>
      </w:r>
      <w:r>
        <w:rPr>
          <w:smallCaps w:val="0"/>
          <w:color w:val="231F20"/>
          <w:w w:val="77"/>
        </w:rPr>
        <w:t>s</w:t>
      </w:r>
      <w:r>
        <w:rPr>
          <w:smallCaps w:val="0"/>
          <w:color w:val="231F20"/>
          <w:spacing w:val="-10"/>
        </w:rPr>
        <w:t> </w:t>
      </w:r>
      <w:r>
        <w:rPr>
          <w:smallCaps w:val="0"/>
          <w:color w:val="231F20"/>
          <w:spacing w:val="3"/>
          <w:w w:val="73"/>
        </w:rPr>
        <w:t>failur</w:t>
      </w:r>
      <w:r>
        <w:rPr>
          <w:smallCaps w:val="0"/>
          <w:color w:val="231F20"/>
          <w:w w:val="73"/>
        </w:rPr>
        <w:t>e</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7"/>
        </w:rPr>
        <w:t>pu</w:t>
      </w:r>
      <w:r>
        <w:rPr>
          <w:smallCaps w:val="0"/>
          <w:color w:val="231F20"/>
          <w:w w:val="77"/>
        </w:rPr>
        <w:t>t</w:t>
      </w:r>
      <w:r>
        <w:rPr>
          <w:smallCaps w:val="0"/>
          <w:color w:val="231F20"/>
          <w:spacing w:val="-10"/>
        </w:rPr>
        <w:t> </w:t>
      </w:r>
      <w:r>
        <w:rPr>
          <w:smallCaps w:val="0"/>
          <w:color w:val="231F20"/>
          <w:spacing w:val="3"/>
          <w:w w:val="74"/>
        </w:rPr>
        <w:t>i</w:t>
      </w:r>
      <w:r>
        <w:rPr>
          <w:smallCaps w:val="0"/>
          <w:color w:val="231F20"/>
          <w:w w:val="74"/>
        </w:rPr>
        <w:t>n</w:t>
      </w:r>
      <w:r>
        <w:rPr>
          <w:smallCaps w:val="0"/>
          <w:color w:val="231F20"/>
          <w:spacing w:val="-10"/>
        </w:rPr>
        <w:t> </w:t>
      </w:r>
      <w:r>
        <w:rPr>
          <w:smallCaps w:val="0"/>
          <w:color w:val="231F20"/>
          <w:spacing w:val="3"/>
          <w:w w:val="79"/>
        </w:rPr>
        <w:t>plac</w:t>
      </w:r>
      <w:r>
        <w:rPr>
          <w:smallCaps w:val="0"/>
          <w:color w:val="231F20"/>
          <w:w w:val="79"/>
        </w:rPr>
        <w:t>e</w:t>
      </w:r>
      <w:r>
        <w:rPr>
          <w:smallCaps w:val="0"/>
          <w:color w:val="231F20"/>
          <w:spacing w:val="-10"/>
        </w:rPr>
        <w:t> </w:t>
      </w:r>
      <w:r>
        <w:rPr>
          <w:smallCaps w:val="0"/>
          <w:color w:val="231F20"/>
          <w:spacing w:val="3"/>
          <w:w w:val="79"/>
        </w:rPr>
        <w:t>adequate </w:t>
      </w:r>
      <w:r>
        <w:rPr>
          <w:smallCaps w:val="0"/>
          <w:color w:val="231F20"/>
          <w:spacing w:val="3"/>
          <w:w w:val="77"/>
        </w:rPr>
        <w:t>protectio</w:t>
      </w:r>
      <w:r>
        <w:rPr>
          <w:smallCaps w:val="0"/>
          <w:color w:val="231F20"/>
          <w:w w:val="77"/>
        </w:rPr>
        <w:t>n</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8"/>
        </w:rPr>
        <w:t>preven</w:t>
      </w:r>
      <w:r>
        <w:rPr>
          <w:smallCaps w:val="0"/>
          <w:color w:val="231F20"/>
          <w:w w:val="78"/>
        </w:rPr>
        <w:t>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w w:val="87"/>
        </w:rPr>
        <w:t>3</w:t>
      </w:r>
      <w:r>
        <w:rPr>
          <w:smallCaps w:val="0"/>
          <w:color w:val="231F20"/>
          <w:spacing w:val="-10"/>
        </w:rPr>
        <w:t> </w:t>
      </w:r>
      <w:r>
        <w:rPr>
          <w:smallCaps w:val="0"/>
          <w:color w:val="231F20"/>
          <w:spacing w:val="3"/>
          <w:w w:val="62"/>
        </w:rPr>
        <w:t>il</w:t>
      </w:r>
      <w:r>
        <w:rPr>
          <w:smallCaps w:val="0"/>
          <w:color w:val="231F20"/>
          <w:w w:val="62"/>
        </w:rPr>
        <w:t>l</w:t>
      </w:r>
      <w:r>
        <w:rPr>
          <w:smallCaps w:val="0"/>
          <w:color w:val="231F20"/>
          <w:spacing w:val="-10"/>
        </w:rPr>
        <w:t> </w:t>
      </w:r>
      <w:r>
        <w:rPr>
          <w:smallCaps w:val="0"/>
          <w:color w:val="231F20"/>
          <w:spacing w:val="3"/>
          <w:w w:val="77"/>
        </w:rPr>
        <w:t>treatmen</w:t>
      </w:r>
      <w:r>
        <w:rPr>
          <w:smallCaps w:val="0"/>
          <w:color w:val="231F20"/>
          <w:w w:val="77"/>
        </w:rPr>
        <w:t>t</w:t>
      </w:r>
      <w:r>
        <w:rPr>
          <w:smallCaps w:val="0"/>
          <w:color w:val="231F20"/>
          <w:spacing w:val="-10"/>
        </w:rPr>
        <w:t> </w:t>
      </w:r>
      <w:r>
        <w:rPr>
          <w:smallCaps w:val="0"/>
          <w:color w:val="231F20"/>
          <w:spacing w:val="3"/>
          <w:w w:val="75"/>
        </w:rPr>
        <w:t>of </w:t>
      </w:r>
      <w:r>
        <w:rPr>
          <w:smallCaps w:val="0"/>
          <w:color w:val="231F20"/>
          <w:spacing w:val="3"/>
          <w:w w:val="77"/>
        </w:rPr>
        <w:t>he</w:t>
      </w:r>
      <w:r>
        <w:rPr>
          <w:smallCaps w:val="0"/>
          <w:color w:val="231F20"/>
          <w:w w:val="77"/>
        </w:rPr>
        <w:t>r</w:t>
      </w:r>
      <w:r>
        <w:rPr>
          <w:smallCaps w:val="0"/>
          <w:color w:val="231F20"/>
          <w:spacing w:val="-10"/>
        </w:rPr>
        <w:t> </w:t>
      </w:r>
      <w:r>
        <w:rPr>
          <w:smallCaps w:val="0"/>
          <w:color w:val="231F20"/>
          <w:spacing w:val="3"/>
          <w:w w:val="81"/>
        </w:rPr>
        <w:t>son</w:t>
      </w:r>
      <w:r>
        <w:rPr>
          <w:smallCaps w:val="0"/>
          <w:color w:val="231F20"/>
          <w:w w:val="81"/>
        </w:rPr>
        <w:t>,</w:t>
      </w:r>
      <w:r>
        <w:rPr>
          <w:smallCaps w:val="0"/>
          <w:color w:val="231F20"/>
          <w:spacing w:val="-10"/>
        </w:rPr>
        <w:t> </w:t>
      </w:r>
      <w:r>
        <w:rPr>
          <w:smallCaps w:val="0"/>
          <w:color w:val="231F20"/>
          <w:spacing w:val="3"/>
          <w:w w:val="79"/>
        </w:rPr>
        <w:t>couple</w:t>
      </w:r>
      <w:r>
        <w:rPr>
          <w:smallCaps w:val="0"/>
          <w:color w:val="231F20"/>
          <w:w w:val="79"/>
        </w:rPr>
        <w:t>d</w:t>
      </w:r>
      <w:r>
        <w:rPr>
          <w:smallCaps w:val="0"/>
          <w:color w:val="231F20"/>
          <w:spacing w:val="-10"/>
        </w:rPr>
        <w:t> </w:t>
      </w:r>
      <w:r>
        <w:rPr>
          <w:smallCaps w:val="0"/>
          <w:color w:val="231F20"/>
          <w:spacing w:val="3"/>
          <w:w w:val="79"/>
        </w:rPr>
        <w:t>wit</w:t>
      </w:r>
      <w:r>
        <w:rPr>
          <w:smallCaps w:val="0"/>
          <w:color w:val="231F20"/>
          <w:w w:val="79"/>
        </w:rPr>
        <w:t>h</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2"/>
        </w:rPr>
        <w:t>harassmen</w:t>
      </w:r>
      <w:r>
        <w:rPr>
          <w:smallCaps w:val="0"/>
          <w:color w:val="231F20"/>
          <w:w w:val="82"/>
        </w:rPr>
        <w:t>t</w:t>
      </w:r>
      <w:r>
        <w:rPr>
          <w:smallCaps w:val="0"/>
          <w:color w:val="231F20"/>
          <w:spacing w:val="-10"/>
        </w:rPr>
        <w:t> </w:t>
      </w:r>
      <w:r>
        <w:rPr>
          <w:smallCaps w:val="0"/>
          <w:color w:val="231F20"/>
          <w:spacing w:val="3"/>
          <w:w w:val="85"/>
        </w:rPr>
        <w:t>sh</w:t>
      </w:r>
      <w:r>
        <w:rPr>
          <w:smallCaps w:val="0"/>
          <w:color w:val="231F20"/>
          <w:w w:val="85"/>
        </w:rPr>
        <w:t>e</w:t>
      </w:r>
      <w:r>
        <w:rPr>
          <w:smallCaps w:val="0"/>
          <w:color w:val="231F20"/>
          <w:spacing w:val="-10"/>
        </w:rPr>
        <w:t> </w:t>
      </w:r>
      <w:r>
        <w:rPr>
          <w:smallCaps w:val="0"/>
          <w:color w:val="231F20"/>
          <w:spacing w:val="3"/>
          <w:w w:val="77"/>
        </w:rPr>
        <w:t>herself </w:t>
      </w:r>
      <w:r>
        <w:rPr>
          <w:smallCaps w:val="0"/>
          <w:color w:val="231F20"/>
          <w:spacing w:val="3"/>
          <w:w w:val="80"/>
        </w:rPr>
        <w:t>ha</w:t>
      </w:r>
      <w:r>
        <w:rPr>
          <w:smallCaps w:val="0"/>
          <w:color w:val="231F20"/>
          <w:w w:val="80"/>
        </w:rPr>
        <w:t>d</w:t>
      </w:r>
      <w:r>
        <w:rPr>
          <w:smallCaps w:val="0"/>
          <w:color w:val="231F20"/>
          <w:spacing w:val="-10"/>
        </w:rPr>
        <w:t> </w:t>
      </w:r>
      <w:r>
        <w:rPr>
          <w:smallCaps w:val="0"/>
          <w:color w:val="231F20"/>
          <w:spacing w:val="3"/>
          <w:w w:val="76"/>
        </w:rPr>
        <w:t>suffered</w:t>
      </w:r>
      <w:r>
        <w:rPr>
          <w:smallCaps w:val="0"/>
          <w:color w:val="231F20"/>
          <w:w w:val="76"/>
        </w:rPr>
        <w:t>,</w:t>
      </w:r>
      <w:r>
        <w:rPr>
          <w:smallCaps w:val="0"/>
          <w:color w:val="231F20"/>
          <w:spacing w:val="-10"/>
        </w:rPr>
        <w:t> </w:t>
      </w:r>
      <w:r>
        <w:rPr>
          <w:smallCaps w:val="0"/>
          <w:color w:val="231F20"/>
          <w:spacing w:val="3"/>
          <w:w w:val="89"/>
        </w:rPr>
        <w:t>wa</w:t>
      </w:r>
      <w:r>
        <w:rPr>
          <w:smallCaps w:val="0"/>
          <w:color w:val="231F20"/>
          <w:w w:val="89"/>
        </w:rPr>
        <w:t>s</w:t>
      </w:r>
      <w:r>
        <w:rPr>
          <w:smallCaps w:val="0"/>
          <w:color w:val="231F20"/>
          <w:spacing w:val="-10"/>
        </w:rPr>
        <w:t> </w:t>
      </w:r>
      <w:r>
        <w:rPr>
          <w:smallCaps w:val="0"/>
          <w:color w:val="231F20"/>
          <w:spacing w:val="3"/>
          <w:w w:val="81"/>
        </w:rPr>
        <w:t>deeme</w:t>
      </w:r>
      <w:r>
        <w:rPr>
          <w:smallCaps w:val="0"/>
          <w:color w:val="231F20"/>
          <w:w w:val="81"/>
        </w:rPr>
        <w:t>d</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80"/>
        </w:rPr>
        <w:t>hav</w:t>
      </w:r>
      <w:r>
        <w:rPr>
          <w:smallCaps w:val="0"/>
          <w:color w:val="231F20"/>
          <w:w w:val="80"/>
        </w:rPr>
        <w:t>e</w:t>
      </w:r>
      <w:r>
        <w:rPr>
          <w:smallCaps w:val="0"/>
          <w:color w:val="231F20"/>
          <w:spacing w:val="-10"/>
        </w:rPr>
        <w:t> </w:t>
      </w:r>
      <w:r>
        <w:rPr>
          <w:smallCaps w:val="0"/>
          <w:color w:val="231F20"/>
          <w:spacing w:val="3"/>
          <w:w w:val="79"/>
        </w:rPr>
        <w:t>impacted </w:t>
      </w:r>
      <w:r>
        <w:rPr>
          <w:smallCaps w:val="0"/>
          <w:color w:val="231F20"/>
          <w:spacing w:val="3"/>
          <w:w w:val="78"/>
        </w:rPr>
        <w:t>negativel</w:t>
      </w:r>
      <w:r>
        <w:rPr>
          <w:smallCaps w:val="0"/>
          <w:color w:val="231F20"/>
          <w:w w:val="78"/>
        </w:rPr>
        <w:t>y</w:t>
      </w:r>
      <w:r>
        <w:rPr>
          <w:smallCaps w:val="0"/>
          <w:color w:val="231F20"/>
          <w:spacing w:val="-10"/>
        </w:rPr>
        <w:t> </w:t>
      </w:r>
      <w:r>
        <w:rPr>
          <w:smallCaps w:val="0"/>
          <w:color w:val="231F20"/>
          <w:spacing w:val="3"/>
          <w:w w:val="80"/>
        </w:rPr>
        <w:t>upo</w:t>
      </w:r>
      <w:r>
        <w:rPr>
          <w:smallCaps w:val="0"/>
          <w:color w:val="231F20"/>
          <w:w w:val="80"/>
        </w:rPr>
        <w:t>n</w:t>
      </w:r>
      <w:r>
        <w:rPr>
          <w:smallCaps w:val="0"/>
          <w:color w:val="231F20"/>
          <w:spacing w:val="-10"/>
        </w:rPr>
        <w:t> </w:t>
      </w:r>
      <w:r>
        <w:rPr>
          <w:smallCaps w:val="0"/>
          <w:color w:val="231F20"/>
          <w:spacing w:val="3"/>
          <w:w w:val="77"/>
        </w:rPr>
        <w:t>he</w:t>
      </w:r>
      <w:r>
        <w:rPr>
          <w:smallCaps w:val="0"/>
          <w:color w:val="231F20"/>
          <w:w w:val="77"/>
        </w:rPr>
        <w:t>r</w:t>
      </w:r>
      <w:r>
        <w:rPr>
          <w:smallCaps w:val="0"/>
          <w:color w:val="231F20"/>
          <w:spacing w:val="-10"/>
        </w:rPr>
        <w:t> </w:t>
      </w:r>
      <w:r>
        <w:rPr>
          <w:smallCaps w:val="0"/>
          <w:color w:val="231F20"/>
          <w:spacing w:val="3"/>
          <w:w w:val="75"/>
        </w:rPr>
        <w:t>qualit</w:t>
      </w:r>
      <w:r>
        <w:rPr>
          <w:smallCaps w:val="0"/>
          <w:color w:val="231F20"/>
          <w:w w:val="75"/>
        </w:rPr>
        <w:t>y</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0"/>
        </w:rPr>
        <w:t>lif</w:t>
      </w:r>
      <w:r>
        <w:rPr>
          <w:smallCaps w:val="0"/>
          <w:color w:val="231F20"/>
          <w:w w:val="70"/>
        </w:rPr>
        <w:t>e</w:t>
      </w:r>
      <w:r>
        <w:rPr>
          <w:smallCaps w:val="0"/>
          <w:color w:val="231F20"/>
          <w:spacing w:val="-10"/>
        </w:rPr>
        <w:t> </w:t>
      </w:r>
      <w:r>
        <w:rPr>
          <w:smallCaps w:val="0"/>
          <w:color w:val="231F20"/>
          <w:spacing w:val="3"/>
          <w:w w:val="78"/>
        </w:rPr>
        <w:t>withi</w:t>
      </w:r>
      <w:r>
        <w:rPr>
          <w:smallCaps w:val="0"/>
          <w:color w:val="231F20"/>
          <w:w w:val="78"/>
        </w:rPr>
        <w:t>n</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4"/>
        </w:rPr>
        <w:t>scope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spacing w:val="3"/>
          <w:w w:val="77"/>
        </w:rPr>
        <w:t>8.</w:t>
      </w:r>
      <w:r>
        <w:rPr>
          <w:b/>
          <w:smallCaps w:val="0"/>
          <w:color w:val="231F20"/>
          <w:spacing w:val="-2"/>
          <w:w w:val="86"/>
          <w:position w:val="6"/>
          <w:sz w:val="14"/>
        </w:rPr>
        <w:t>3</w:t>
      </w:r>
      <w:r>
        <w:rPr>
          <w:b/>
          <w:smallCaps w:val="0"/>
          <w:color w:val="231F20"/>
          <w:w w:val="86"/>
          <w:position w:val="6"/>
          <w:sz w:val="14"/>
        </w:rPr>
        <w:t>7</w:t>
      </w:r>
      <w:r>
        <w:rPr>
          <w:b/>
          <w:smallCaps w:val="0"/>
          <w:color w:val="231F20"/>
          <w:spacing w:val="10"/>
          <w:position w:val="6"/>
          <w:sz w:val="14"/>
        </w:rPr>
        <w:t> </w:t>
      </w:r>
      <w:r>
        <w:rPr>
          <w:smallCaps w:val="0"/>
          <w:color w:val="231F20"/>
          <w:spacing w:val="3"/>
          <w:w w:val="74"/>
        </w:rPr>
        <w:t>Further</w:t>
      </w:r>
      <w:r>
        <w:rPr>
          <w:smallCaps w:val="0"/>
          <w:color w:val="231F20"/>
          <w:w w:val="74"/>
        </w:rPr>
        <w:t>,</w:t>
      </w:r>
      <w:r>
        <w:rPr>
          <w:smallCaps w:val="0"/>
          <w:color w:val="231F20"/>
          <w:spacing w:val="-10"/>
        </w:rPr>
        <w:t> </w:t>
      </w:r>
      <w:r>
        <w:rPr>
          <w:smallCaps w:val="0"/>
          <w:color w:val="231F20"/>
          <w:spacing w:val="3"/>
          <w:w w:val="74"/>
        </w:rPr>
        <w:t>i</w:t>
      </w:r>
      <w:r>
        <w:rPr>
          <w:smallCaps w:val="0"/>
          <w:color w:val="231F20"/>
          <w:w w:val="74"/>
        </w:rPr>
        <w:t>n</w:t>
      </w:r>
      <w:r>
        <w:rPr>
          <w:smallCaps w:val="0"/>
          <w:color w:val="231F20"/>
          <w:spacing w:val="-10"/>
        </w:rPr>
        <w:t> </w:t>
      </w:r>
      <w:r>
        <w:rPr>
          <w:i/>
          <w:smallCaps w:val="0"/>
          <w:color w:val="231F20"/>
          <w:spacing w:val="3"/>
          <w:w w:val="82"/>
        </w:rPr>
        <w:t>M.C</w:t>
      </w:r>
      <w:r>
        <w:rPr>
          <w:i/>
          <w:smallCaps w:val="0"/>
          <w:color w:val="231F20"/>
          <w:w w:val="82"/>
        </w:rPr>
        <w:t>.</w:t>
      </w:r>
      <w:r>
        <w:rPr>
          <w:i/>
          <w:smallCaps w:val="0"/>
          <w:color w:val="231F20"/>
          <w:spacing w:val="-10"/>
        </w:rPr>
        <w:t> </w:t>
      </w:r>
      <w:r>
        <w:rPr>
          <w:i/>
          <w:smallCaps/>
          <w:color w:val="231F20"/>
          <w:w w:val="82"/>
        </w:rPr>
        <w:t>v</w:t>
      </w:r>
      <w:r>
        <w:rPr>
          <w:i/>
          <w:smallCaps w:val="0"/>
          <w:color w:val="231F20"/>
          <w:spacing w:val="-10"/>
        </w:rPr>
        <w:t> </w:t>
      </w:r>
      <w:r>
        <w:rPr>
          <w:i/>
          <w:smallCaps w:val="0"/>
          <w:color w:val="231F20"/>
          <w:spacing w:val="3"/>
          <w:w w:val="77"/>
        </w:rPr>
        <w:t>Bulgaria</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1"/>
        </w:rPr>
        <w:t>ECtHR </w:t>
      </w:r>
      <w:r>
        <w:rPr>
          <w:smallCaps w:val="0"/>
          <w:color w:val="231F20"/>
          <w:spacing w:val="3"/>
          <w:w w:val="77"/>
        </w:rPr>
        <w:t>hel</w:t>
      </w:r>
      <w:r>
        <w:rPr>
          <w:smallCaps w:val="0"/>
          <w:color w:val="231F20"/>
          <w:w w:val="77"/>
        </w:rPr>
        <w:t>d</w:t>
      </w:r>
      <w:r>
        <w:rPr>
          <w:smallCaps w:val="0"/>
          <w:color w:val="231F20"/>
          <w:spacing w:val="-10"/>
        </w:rPr>
        <w:t> </w:t>
      </w:r>
      <w:r>
        <w:rPr>
          <w:smallCaps w:val="0"/>
          <w:color w:val="231F20"/>
          <w:spacing w:val="3"/>
          <w:w w:val="76"/>
        </w:rPr>
        <w:t>tha</w:t>
      </w:r>
      <w:r>
        <w:rPr>
          <w:smallCaps w:val="0"/>
          <w:color w:val="231F20"/>
          <w:w w:val="76"/>
        </w:rPr>
        <w:t>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9"/>
        </w:rPr>
        <w:t>positiv</w:t>
      </w:r>
      <w:r>
        <w:rPr>
          <w:smallCaps w:val="0"/>
          <w:color w:val="231F20"/>
          <w:w w:val="79"/>
        </w:rPr>
        <w:t>e</w:t>
      </w:r>
      <w:r>
        <w:rPr>
          <w:smallCaps w:val="0"/>
          <w:color w:val="231F20"/>
          <w:spacing w:val="-10"/>
        </w:rPr>
        <w:t> </w:t>
      </w:r>
      <w:r>
        <w:rPr>
          <w:smallCaps w:val="0"/>
          <w:color w:val="231F20"/>
          <w:spacing w:val="3"/>
          <w:w w:val="77"/>
        </w:rPr>
        <w:t>obligatio</w:t>
      </w:r>
      <w:r>
        <w:rPr>
          <w:smallCaps w:val="0"/>
          <w:color w:val="231F20"/>
          <w:w w:val="77"/>
        </w:rPr>
        <w:t>n</w:t>
      </w:r>
      <w:r>
        <w:rPr>
          <w:smallCaps w:val="0"/>
          <w:color w:val="231F20"/>
          <w:spacing w:val="-10"/>
        </w:rPr>
        <w:t> </w:t>
      </w:r>
      <w:r>
        <w:rPr>
          <w:smallCaps w:val="0"/>
          <w:color w:val="231F20"/>
          <w:spacing w:val="3"/>
          <w:w w:val="78"/>
        </w:rPr>
        <w:t>unde</w:t>
      </w:r>
      <w:r>
        <w:rPr>
          <w:smallCaps w:val="0"/>
          <w:color w:val="231F20"/>
          <w:w w:val="78"/>
        </w:rPr>
        <w:t>r</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w w:val="87"/>
        </w:rPr>
        <w:t>8</w:t>
      </w:r>
      <w:r>
        <w:rPr>
          <w:smallCaps w:val="0"/>
          <w:color w:val="231F20"/>
          <w:spacing w:val="-10"/>
        </w:rPr>
        <w:t> </w:t>
      </w:r>
      <w:r>
        <w:rPr>
          <w:smallCaps w:val="0"/>
          <w:color w:val="231F20"/>
          <w:spacing w:val="3"/>
          <w:w w:val="82"/>
        </w:rPr>
        <w:t>may </w:t>
      </w:r>
      <w:r>
        <w:rPr>
          <w:smallCaps w:val="0"/>
          <w:color w:val="231F20"/>
          <w:spacing w:val="3"/>
          <w:w w:val="79"/>
        </w:rPr>
        <w:t>exten</w:t>
      </w:r>
      <w:r>
        <w:rPr>
          <w:smallCaps w:val="0"/>
          <w:color w:val="231F20"/>
          <w:w w:val="79"/>
        </w:rPr>
        <w:t>d</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81"/>
        </w:rPr>
        <w:t>question</w:t>
      </w:r>
      <w:r>
        <w:rPr>
          <w:smallCaps w:val="0"/>
          <w:color w:val="231F20"/>
          <w:w w:val="81"/>
        </w:rPr>
        <w:t>s</w:t>
      </w:r>
      <w:r>
        <w:rPr>
          <w:smallCaps w:val="0"/>
          <w:color w:val="231F20"/>
          <w:spacing w:val="-10"/>
        </w:rPr>
        <w:t> </w:t>
      </w:r>
      <w:r>
        <w:rPr>
          <w:smallCaps w:val="0"/>
          <w:color w:val="231F20"/>
          <w:spacing w:val="3"/>
          <w:w w:val="76"/>
        </w:rPr>
        <w:t>relatin</w:t>
      </w:r>
      <w:r>
        <w:rPr>
          <w:smallCaps w:val="0"/>
          <w:color w:val="231F20"/>
          <w:w w:val="76"/>
        </w:rPr>
        <w:t>g</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0"/>
        </w:rPr>
        <w:t>effectivenes</w:t>
      </w:r>
      <w:r>
        <w:rPr>
          <w:smallCaps w:val="0"/>
          <w:color w:val="231F20"/>
          <w:w w:val="80"/>
        </w:rPr>
        <w:t>s</w:t>
      </w:r>
      <w:r>
        <w:rPr>
          <w:smallCaps w:val="0"/>
          <w:color w:val="231F20"/>
          <w:spacing w:val="-10"/>
        </w:rPr>
        <w:t> </w:t>
      </w:r>
      <w:r>
        <w:rPr>
          <w:smallCaps w:val="0"/>
          <w:color w:val="231F20"/>
          <w:spacing w:val="3"/>
          <w:w w:val="75"/>
        </w:rPr>
        <w:t>of </w:t>
      </w:r>
      <w:r>
        <w:rPr>
          <w:smallCaps w:val="0"/>
          <w:color w:val="231F20"/>
          <w:w w:val="81"/>
        </w:rPr>
        <w:t>a</w:t>
      </w:r>
      <w:r>
        <w:rPr>
          <w:smallCaps w:val="0"/>
          <w:color w:val="231F20"/>
          <w:spacing w:val="-10"/>
        </w:rPr>
        <w:t> </w:t>
      </w:r>
      <w:r>
        <w:rPr>
          <w:smallCaps w:val="0"/>
          <w:color w:val="231F20"/>
          <w:spacing w:val="3"/>
          <w:w w:val="76"/>
        </w:rPr>
        <w:t>crimina</w:t>
      </w:r>
      <w:r>
        <w:rPr>
          <w:smallCaps w:val="0"/>
          <w:color w:val="231F20"/>
          <w:w w:val="76"/>
        </w:rPr>
        <w:t>l</w:t>
      </w:r>
      <w:r>
        <w:rPr>
          <w:smallCaps w:val="0"/>
          <w:color w:val="231F20"/>
          <w:spacing w:val="-10"/>
        </w:rPr>
        <w:t> </w:t>
      </w:r>
      <w:r>
        <w:rPr>
          <w:smallCaps w:val="0"/>
          <w:color w:val="231F20"/>
          <w:spacing w:val="3"/>
          <w:w w:val="77"/>
        </w:rPr>
        <w:t>investigation.</w:t>
      </w:r>
      <w:r>
        <w:rPr>
          <w:b/>
          <w:smallCaps w:val="0"/>
          <w:color w:val="231F20"/>
          <w:spacing w:val="-2"/>
          <w:w w:val="86"/>
          <w:position w:val="6"/>
          <w:sz w:val="14"/>
        </w:rPr>
        <w:t>38</w:t>
      </w:r>
    </w:p>
    <w:p>
      <w:pPr>
        <w:spacing w:after="0" w:line="264" w:lineRule="auto"/>
        <w:rPr>
          <w:sz w:val="14"/>
        </w:rPr>
        <w:sectPr>
          <w:type w:val="continuous"/>
          <w:pgSz w:w="11910" w:h="16840"/>
          <w:pgMar w:top="1580" w:bottom="280" w:left="0" w:right="0"/>
          <w:cols w:num="2" w:equalWidth="0">
            <w:col w:w="5374" w:space="40"/>
            <w:col w:w="6496"/>
          </w:cols>
        </w:sectPr>
      </w:pPr>
    </w:p>
    <w:p>
      <w:pPr>
        <w:pStyle w:val="BodyText"/>
        <w:spacing w:before="4"/>
        <w:rPr>
          <w:b/>
          <w:sz w:val="27"/>
        </w:rPr>
      </w:pPr>
      <w:r>
        <w:rPr/>
        <w:pict>
          <v:group style="position:absolute;margin-left:0pt;margin-top:28.346014pt;width:595.3pt;height:14.2pt;mso-position-horizontal-relative:page;mso-position-vertical-relative:page;z-index:1583820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5952" w:val="left" w:leader="none"/>
        </w:tabs>
        <w:spacing w:line="240" w:lineRule="auto"/>
        <w:ind w:left="1133" w:right="0" w:firstLine="0"/>
        <w:rPr>
          <w:sz w:val="20"/>
        </w:rPr>
      </w:pPr>
      <w:r>
        <w:rPr>
          <w:sz w:val="20"/>
        </w:rPr>
        <w:pict>
          <v:shape style="width:212.6pt;height:65.8pt;mso-position-horizontal-relative:char;mso-position-vertical-relative:line" type="#_x0000_t202" filled="true" fillcolor="#e5eff8" stroked="false">
            <w10:anchorlock/>
            <v:textbox inset="0,0,0,0">
              <w:txbxContent>
                <w:p>
                  <w:pPr>
                    <w:numPr>
                      <w:ilvl w:val="0"/>
                      <w:numId w:val="78"/>
                    </w:numPr>
                    <w:tabs>
                      <w:tab w:pos="397" w:val="left" w:leader="none"/>
                    </w:tabs>
                    <w:spacing w:line="235" w:lineRule="auto" w:before="96"/>
                    <w:ind w:left="396" w:right="217" w:hanging="284"/>
                    <w:jc w:val="left"/>
                    <w:rPr>
                      <w:sz w:val="14"/>
                    </w:rPr>
                  </w:pPr>
                  <w:r>
                    <w:rPr>
                      <w:i/>
                      <w:smallCaps/>
                      <w:color w:val="231F20"/>
                      <w:w w:val="85"/>
                      <w:sz w:val="14"/>
                    </w:rPr>
                    <w:t>Angelova</w:t>
                  </w:r>
                  <w:r>
                    <w:rPr>
                      <w:i/>
                      <w:smallCaps w:val="0"/>
                      <w:color w:val="231F20"/>
                      <w:spacing w:val="-23"/>
                      <w:w w:val="85"/>
                      <w:sz w:val="14"/>
                    </w:rPr>
                    <w:t> </w:t>
                  </w:r>
                  <w:r>
                    <w:rPr>
                      <w:i/>
                      <w:smallCaps w:val="0"/>
                      <w:color w:val="231F20"/>
                      <w:w w:val="85"/>
                      <w:sz w:val="14"/>
                    </w:rPr>
                    <w:t>and</w:t>
                  </w:r>
                  <w:r>
                    <w:rPr>
                      <w:i/>
                      <w:smallCaps w:val="0"/>
                      <w:color w:val="231F20"/>
                      <w:spacing w:val="-22"/>
                      <w:w w:val="85"/>
                      <w:sz w:val="14"/>
                    </w:rPr>
                    <w:t> </w:t>
                  </w:r>
                  <w:r>
                    <w:rPr>
                      <w:i/>
                      <w:smallCaps/>
                      <w:color w:val="231F20"/>
                      <w:w w:val="85"/>
                      <w:sz w:val="14"/>
                    </w:rPr>
                    <w:t>Iliev</w:t>
                  </w:r>
                  <w:r>
                    <w:rPr>
                      <w:i/>
                      <w:smallCaps w:val="0"/>
                      <w:color w:val="231F20"/>
                      <w:spacing w:val="-23"/>
                      <w:w w:val="85"/>
                      <w:sz w:val="14"/>
                    </w:rPr>
                    <w:t> </w:t>
                  </w:r>
                  <w:r>
                    <w:rPr>
                      <w:i/>
                      <w:smallCaps/>
                      <w:color w:val="231F20"/>
                      <w:w w:val="85"/>
                      <w:sz w:val="14"/>
                    </w:rPr>
                    <w:t>v.</w:t>
                  </w:r>
                  <w:r>
                    <w:rPr>
                      <w:i/>
                      <w:smallCaps w:val="0"/>
                      <w:color w:val="231F20"/>
                      <w:spacing w:val="-22"/>
                      <w:w w:val="85"/>
                      <w:sz w:val="14"/>
                    </w:rPr>
                    <w:t> </w:t>
                  </w:r>
                  <w:r>
                    <w:rPr>
                      <w:i/>
                      <w:smallCaps w:val="0"/>
                      <w:color w:val="231F20"/>
                      <w:w w:val="85"/>
                      <w:sz w:val="14"/>
                    </w:rPr>
                    <w:t>Bulgaria</w:t>
                  </w:r>
                  <w:r>
                    <w:rPr>
                      <w:smallCaps w:val="0"/>
                      <w:color w:val="231F20"/>
                      <w:w w:val="85"/>
                      <w:sz w:val="14"/>
                    </w:rPr>
                    <w:t>,</w:t>
                  </w:r>
                  <w:r>
                    <w:rPr>
                      <w:smallCaps w:val="0"/>
                      <w:color w:val="231F20"/>
                      <w:spacing w:val="-22"/>
                      <w:w w:val="85"/>
                      <w:sz w:val="14"/>
                    </w:rPr>
                    <w:t> </w:t>
                  </w:r>
                  <w:r>
                    <w:rPr>
                      <w:smallCaps w:val="0"/>
                      <w:color w:val="231F20"/>
                      <w:w w:val="85"/>
                      <w:sz w:val="14"/>
                    </w:rPr>
                    <w:t>ECtHR,</w:t>
                  </w:r>
                  <w:r>
                    <w:rPr>
                      <w:smallCaps w:val="0"/>
                      <w:color w:val="231F20"/>
                      <w:spacing w:val="-23"/>
                      <w:w w:val="85"/>
                      <w:sz w:val="14"/>
                    </w:rPr>
                    <w:t> </w:t>
                  </w:r>
                  <w:r>
                    <w:rPr>
                      <w:smallCaps w:val="0"/>
                      <w:color w:val="231F20"/>
                      <w:w w:val="85"/>
                      <w:sz w:val="14"/>
                    </w:rPr>
                    <w:t>Application</w:t>
                  </w:r>
                  <w:r>
                    <w:rPr>
                      <w:smallCaps w:val="0"/>
                      <w:color w:val="231F20"/>
                      <w:spacing w:val="-22"/>
                      <w:w w:val="85"/>
                      <w:sz w:val="14"/>
                    </w:rPr>
                    <w:t> </w:t>
                  </w:r>
                  <w:r>
                    <w:rPr>
                      <w:smallCaps w:val="0"/>
                      <w:color w:val="231F20"/>
                      <w:w w:val="85"/>
                      <w:sz w:val="14"/>
                    </w:rPr>
                    <w:t>No.</w:t>
                  </w:r>
                  <w:r>
                    <w:rPr>
                      <w:smallCaps w:val="0"/>
                      <w:color w:val="231F20"/>
                      <w:spacing w:val="-23"/>
                      <w:w w:val="85"/>
                      <w:sz w:val="14"/>
                    </w:rPr>
                    <w:t> </w:t>
                  </w:r>
                  <w:r>
                    <w:rPr>
                      <w:smallCaps w:val="0"/>
                      <w:color w:val="231F20"/>
                      <w:w w:val="85"/>
                      <w:sz w:val="14"/>
                    </w:rPr>
                    <w:t>55523/00</w:t>
                  </w:r>
                  <w:r>
                    <w:rPr>
                      <w:smallCaps w:val="0"/>
                      <w:color w:val="231F20"/>
                      <w:spacing w:val="-22"/>
                      <w:w w:val="85"/>
                      <w:sz w:val="14"/>
                    </w:rPr>
                    <w:t> </w:t>
                  </w:r>
                  <w:r>
                    <w:rPr>
                      <w:smallCaps w:val="0"/>
                      <w:color w:val="231F20"/>
                      <w:w w:val="85"/>
                      <w:sz w:val="14"/>
                    </w:rPr>
                    <w:t>(26</w:t>
                  </w:r>
                  <w:r>
                    <w:rPr>
                      <w:smallCaps w:val="0"/>
                      <w:color w:val="231F20"/>
                      <w:spacing w:val="-22"/>
                      <w:w w:val="85"/>
                      <w:sz w:val="14"/>
                    </w:rPr>
                    <w:t> </w:t>
                  </w:r>
                  <w:r>
                    <w:rPr>
                      <w:smallCaps w:val="0"/>
                      <w:color w:val="231F20"/>
                      <w:spacing w:val="-4"/>
                      <w:w w:val="85"/>
                      <w:sz w:val="14"/>
                    </w:rPr>
                    <w:t>July </w:t>
                  </w:r>
                  <w:r>
                    <w:rPr>
                      <w:smallCaps w:val="0"/>
                      <w:color w:val="231F20"/>
                      <w:w w:val="85"/>
                      <w:sz w:val="14"/>
                    </w:rPr>
                    <w:t>2007),</w:t>
                  </w:r>
                  <w:r>
                    <w:rPr>
                      <w:smallCaps w:val="0"/>
                      <w:color w:val="231F20"/>
                      <w:spacing w:val="-18"/>
                      <w:w w:val="85"/>
                      <w:sz w:val="14"/>
                    </w:rPr>
                    <w:t> </w:t>
                  </w:r>
                  <w:r>
                    <w:rPr>
                      <w:smallCaps w:val="0"/>
                      <w:color w:val="231F20"/>
                      <w:w w:val="85"/>
                      <w:sz w:val="14"/>
                    </w:rPr>
                    <w:t>paras</w:t>
                  </w:r>
                  <w:r>
                    <w:rPr>
                      <w:smallCaps w:val="0"/>
                      <w:color w:val="231F20"/>
                      <w:spacing w:val="-18"/>
                      <w:w w:val="85"/>
                      <w:sz w:val="14"/>
                    </w:rPr>
                    <w:t> </w:t>
                  </w:r>
                  <w:r>
                    <w:rPr>
                      <w:smallCaps w:val="0"/>
                      <w:color w:val="231F20"/>
                      <w:w w:val="85"/>
                      <w:sz w:val="14"/>
                    </w:rPr>
                    <w:t>95</w:t>
                  </w:r>
                  <w:r>
                    <w:rPr>
                      <w:smallCaps w:val="0"/>
                      <w:color w:val="231F20"/>
                      <w:spacing w:val="-18"/>
                      <w:w w:val="85"/>
                      <w:sz w:val="14"/>
                    </w:rPr>
                    <w:t> </w:t>
                  </w:r>
                  <w:r>
                    <w:rPr>
                      <w:smallCaps w:val="0"/>
                      <w:color w:val="231F20"/>
                      <w:w w:val="85"/>
                      <w:sz w:val="14"/>
                    </w:rPr>
                    <w:t>and</w:t>
                  </w:r>
                  <w:r>
                    <w:rPr>
                      <w:smallCaps w:val="0"/>
                      <w:color w:val="231F20"/>
                      <w:spacing w:val="-18"/>
                      <w:w w:val="85"/>
                      <w:sz w:val="14"/>
                    </w:rPr>
                    <w:t> </w:t>
                  </w:r>
                  <w:r>
                    <w:rPr>
                      <w:smallCaps w:val="0"/>
                      <w:color w:val="231F20"/>
                      <w:w w:val="85"/>
                      <w:sz w:val="14"/>
                    </w:rPr>
                    <w:t>97.</w:t>
                  </w:r>
                  <w:r>
                    <w:rPr>
                      <w:smallCaps w:val="0"/>
                      <w:color w:val="231F20"/>
                      <w:spacing w:val="-18"/>
                      <w:w w:val="85"/>
                      <w:sz w:val="14"/>
                    </w:rPr>
                    <w:t> </w:t>
                  </w:r>
                  <w:r>
                    <w:rPr>
                      <w:smallCaps w:val="0"/>
                      <w:color w:val="231F20"/>
                      <w:w w:val="85"/>
                      <w:sz w:val="14"/>
                    </w:rPr>
                    <w:t>Generally,</w:t>
                  </w:r>
                  <w:r>
                    <w:rPr>
                      <w:smallCaps w:val="0"/>
                      <w:color w:val="231F20"/>
                      <w:spacing w:val="-18"/>
                      <w:w w:val="85"/>
                      <w:sz w:val="14"/>
                    </w:rPr>
                    <w:t> </w:t>
                  </w:r>
                  <w:r>
                    <w:rPr>
                      <w:smallCaps w:val="0"/>
                      <w:color w:val="231F20"/>
                      <w:w w:val="85"/>
                      <w:sz w:val="14"/>
                    </w:rPr>
                    <w:t>see</w:t>
                  </w:r>
                  <w:r>
                    <w:rPr>
                      <w:smallCaps w:val="0"/>
                      <w:color w:val="231F20"/>
                      <w:spacing w:val="-18"/>
                      <w:w w:val="85"/>
                      <w:sz w:val="14"/>
                    </w:rPr>
                    <w:t> </w:t>
                  </w:r>
                  <w:r>
                    <w:rPr>
                      <w:smallCaps w:val="0"/>
                      <w:color w:val="231F20"/>
                      <w:w w:val="85"/>
                      <w:sz w:val="14"/>
                    </w:rPr>
                    <w:t>also,</w:t>
                  </w:r>
                  <w:r>
                    <w:rPr>
                      <w:smallCaps w:val="0"/>
                      <w:color w:val="231F20"/>
                      <w:spacing w:val="-18"/>
                      <w:w w:val="85"/>
                      <w:sz w:val="14"/>
                    </w:rPr>
                    <w:t> </w:t>
                  </w:r>
                  <w:r>
                    <w:rPr>
                      <w:i/>
                      <w:smallCaps w:val="0"/>
                      <w:color w:val="231F20"/>
                      <w:w w:val="85"/>
                      <w:sz w:val="14"/>
                    </w:rPr>
                    <w:t>Jordan</w:t>
                  </w:r>
                  <w:r>
                    <w:rPr>
                      <w:i/>
                      <w:smallCaps w:val="0"/>
                      <w:color w:val="231F20"/>
                      <w:spacing w:val="-18"/>
                      <w:w w:val="85"/>
                      <w:sz w:val="14"/>
                    </w:rPr>
                    <w:t> </w:t>
                  </w:r>
                  <w:r>
                    <w:rPr>
                      <w:i/>
                      <w:smallCaps/>
                      <w:color w:val="231F20"/>
                      <w:w w:val="85"/>
                      <w:sz w:val="14"/>
                    </w:rPr>
                    <w:t>v</w:t>
                  </w:r>
                  <w:r>
                    <w:rPr>
                      <w:i/>
                      <w:smallCaps w:val="0"/>
                      <w:color w:val="231F20"/>
                      <w:spacing w:val="-18"/>
                      <w:w w:val="85"/>
                      <w:sz w:val="14"/>
                    </w:rPr>
                    <w:t> </w:t>
                  </w:r>
                  <w:r>
                    <w:rPr>
                      <w:i/>
                      <w:smallCaps w:val="0"/>
                      <w:color w:val="231F20"/>
                      <w:w w:val="85"/>
                      <w:sz w:val="14"/>
                    </w:rPr>
                    <w:t>United</w:t>
                  </w:r>
                  <w:r>
                    <w:rPr>
                      <w:i/>
                      <w:smallCaps w:val="0"/>
                      <w:color w:val="231F20"/>
                      <w:spacing w:val="-18"/>
                      <w:w w:val="85"/>
                      <w:sz w:val="14"/>
                    </w:rPr>
                    <w:t> </w:t>
                  </w:r>
                  <w:r>
                    <w:rPr>
                      <w:i/>
                      <w:smallCaps w:val="0"/>
                      <w:color w:val="231F20"/>
                      <w:w w:val="85"/>
                      <w:sz w:val="14"/>
                    </w:rPr>
                    <w:t>Kingdom</w:t>
                  </w:r>
                  <w:r>
                    <w:rPr>
                      <w:smallCaps w:val="0"/>
                      <w:color w:val="231F20"/>
                      <w:w w:val="85"/>
                      <w:sz w:val="14"/>
                    </w:rPr>
                    <w:t>, </w:t>
                  </w:r>
                  <w:r>
                    <w:rPr>
                      <w:smallCaps w:val="0"/>
                      <w:color w:val="231F20"/>
                      <w:w w:val="95"/>
                      <w:sz w:val="14"/>
                    </w:rPr>
                    <w:t>ECtHR,</w:t>
                  </w:r>
                  <w:r>
                    <w:rPr>
                      <w:smallCaps w:val="0"/>
                      <w:color w:val="231F20"/>
                      <w:spacing w:val="-30"/>
                      <w:w w:val="95"/>
                      <w:sz w:val="14"/>
                    </w:rPr>
                    <w:t> </w:t>
                  </w:r>
                  <w:r>
                    <w:rPr>
                      <w:smallCaps w:val="0"/>
                      <w:color w:val="231F20"/>
                      <w:w w:val="95"/>
                      <w:sz w:val="14"/>
                    </w:rPr>
                    <w:t>Application</w:t>
                  </w:r>
                  <w:r>
                    <w:rPr>
                      <w:smallCaps w:val="0"/>
                      <w:color w:val="231F20"/>
                      <w:spacing w:val="-30"/>
                      <w:w w:val="95"/>
                      <w:sz w:val="14"/>
                    </w:rPr>
                    <w:t> </w:t>
                  </w:r>
                  <w:r>
                    <w:rPr>
                      <w:smallCaps w:val="0"/>
                      <w:color w:val="231F20"/>
                      <w:w w:val="95"/>
                      <w:sz w:val="14"/>
                    </w:rPr>
                    <w:t>No.</w:t>
                  </w:r>
                  <w:r>
                    <w:rPr>
                      <w:smallCaps w:val="0"/>
                      <w:color w:val="231F20"/>
                      <w:spacing w:val="-29"/>
                      <w:w w:val="95"/>
                      <w:sz w:val="14"/>
                    </w:rPr>
                    <w:t> </w:t>
                  </w:r>
                  <w:r>
                    <w:rPr>
                      <w:smallCaps w:val="0"/>
                      <w:color w:val="231F20"/>
                      <w:w w:val="95"/>
                      <w:sz w:val="14"/>
                    </w:rPr>
                    <w:t>24746/94</w:t>
                  </w:r>
                  <w:r>
                    <w:rPr>
                      <w:smallCaps w:val="0"/>
                      <w:color w:val="231F20"/>
                      <w:spacing w:val="-30"/>
                      <w:w w:val="95"/>
                      <w:sz w:val="14"/>
                    </w:rPr>
                    <w:t> </w:t>
                  </w:r>
                  <w:r>
                    <w:rPr>
                      <w:smallCaps w:val="0"/>
                      <w:color w:val="231F20"/>
                      <w:w w:val="95"/>
                      <w:sz w:val="14"/>
                    </w:rPr>
                    <w:t>(4</w:t>
                  </w:r>
                  <w:r>
                    <w:rPr>
                      <w:smallCaps w:val="0"/>
                      <w:color w:val="231F20"/>
                      <w:spacing w:val="-29"/>
                      <w:w w:val="95"/>
                      <w:sz w:val="14"/>
                    </w:rPr>
                    <w:t> </w:t>
                  </w:r>
                  <w:r>
                    <w:rPr>
                      <w:smallCaps w:val="0"/>
                      <w:color w:val="231F20"/>
                      <w:w w:val="95"/>
                      <w:sz w:val="14"/>
                    </w:rPr>
                    <w:t>May</w:t>
                  </w:r>
                  <w:r>
                    <w:rPr>
                      <w:smallCaps w:val="0"/>
                      <w:color w:val="231F20"/>
                      <w:spacing w:val="-30"/>
                      <w:w w:val="95"/>
                      <w:sz w:val="14"/>
                    </w:rPr>
                    <w:t> </w:t>
                  </w:r>
                  <w:r>
                    <w:rPr>
                      <w:smallCaps w:val="0"/>
                      <w:color w:val="231F20"/>
                      <w:w w:val="95"/>
                      <w:sz w:val="14"/>
                    </w:rPr>
                    <w:t>2001),</w:t>
                  </w:r>
                  <w:r>
                    <w:rPr>
                      <w:smallCaps w:val="0"/>
                      <w:color w:val="231F20"/>
                      <w:spacing w:val="-29"/>
                      <w:w w:val="95"/>
                      <w:sz w:val="14"/>
                    </w:rPr>
                    <w:t> </w:t>
                  </w:r>
                  <w:r>
                    <w:rPr>
                      <w:smallCaps w:val="0"/>
                      <w:color w:val="231F20"/>
                      <w:w w:val="95"/>
                      <w:sz w:val="14"/>
                    </w:rPr>
                    <w:t>paras</w:t>
                  </w:r>
                  <w:r>
                    <w:rPr>
                      <w:smallCaps w:val="0"/>
                      <w:color w:val="231F20"/>
                      <w:spacing w:val="-29"/>
                      <w:w w:val="95"/>
                      <w:sz w:val="14"/>
                    </w:rPr>
                    <w:t> </w:t>
                  </w:r>
                  <w:r>
                    <w:rPr>
                      <w:smallCaps w:val="0"/>
                      <w:color w:val="231F20"/>
                      <w:w w:val="95"/>
                      <w:sz w:val="14"/>
                    </w:rPr>
                    <w:t>106-109.</w:t>
                  </w:r>
                </w:p>
                <w:p>
                  <w:pPr>
                    <w:numPr>
                      <w:ilvl w:val="0"/>
                      <w:numId w:val="78"/>
                    </w:numPr>
                    <w:tabs>
                      <w:tab w:pos="397" w:val="left" w:leader="none"/>
                    </w:tabs>
                    <w:spacing w:line="235" w:lineRule="auto" w:before="2"/>
                    <w:ind w:left="396" w:right="121" w:hanging="284"/>
                    <w:jc w:val="left"/>
                    <w:rPr>
                      <w:sz w:val="14"/>
                    </w:rPr>
                  </w:pPr>
                  <w:r>
                    <w:rPr>
                      <w:i/>
                      <w:smallCaps/>
                      <w:color w:val="231F20"/>
                      <w:w w:val="85"/>
                      <w:sz w:val="14"/>
                    </w:rPr>
                    <w:t>Milanovic</w:t>
                  </w:r>
                  <w:r>
                    <w:rPr>
                      <w:i/>
                      <w:smallCaps w:val="0"/>
                      <w:color w:val="231F20"/>
                      <w:spacing w:val="-18"/>
                      <w:w w:val="85"/>
                      <w:sz w:val="14"/>
                    </w:rPr>
                    <w:t> </w:t>
                  </w:r>
                  <w:r>
                    <w:rPr>
                      <w:i/>
                      <w:smallCaps/>
                      <w:color w:val="231F20"/>
                      <w:w w:val="85"/>
                      <w:sz w:val="14"/>
                    </w:rPr>
                    <w:t>v</w:t>
                  </w:r>
                  <w:r>
                    <w:rPr>
                      <w:i/>
                      <w:smallCaps w:val="0"/>
                      <w:color w:val="231F20"/>
                      <w:spacing w:val="-18"/>
                      <w:w w:val="85"/>
                      <w:sz w:val="14"/>
                    </w:rPr>
                    <w:t> </w:t>
                  </w:r>
                  <w:r>
                    <w:rPr>
                      <w:i/>
                      <w:smallCaps w:val="0"/>
                      <w:color w:val="231F20"/>
                      <w:w w:val="85"/>
                      <w:sz w:val="14"/>
                    </w:rPr>
                    <w:t>Serbia</w:t>
                  </w:r>
                  <w:r>
                    <w:rPr>
                      <w:smallCaps w:val="0"/>
                      <w:color w:val="231F20"/>
                      <w:w w:val="85"/>
                      <w:sz w:val="14"/>
                    </w:rPr>
                    <w:t>,</w:t>
                  </w:r>
                  <w:r>
                    <w:rPr>
                      <w:smallCaps w:val="0"/>
                      <w:color w:val="231F20"/>
                      <w:spacing w:val="-18"/>
                      <w:w w:val="85"/>
                      <w:sz w:val="14"/>
                    </w:rPr>
                    <w:t> </w:t>
                  </w:r>
                  <w:r>
                    <w:rPr>
                      <w:smallCaps w:val="0"/>
                      <w:color w:val="231F20"/>
                      <w:w w:val="85"/>
                      <w:sz w:val="14"/>
                    </w:rPr>
                    <w:t>ECtHR</w:t>
                  </w:r>
                  <w:r>
                    <w:rPr>
                      <w:smallCaps w:val="0"/>
                      <w:color w:val="231F20"/>
                      <w:spacing w:val="-18"/>
                      <w:w w:val="85"/>
                      <w:sz w:val="14"/>
                    </w:rPr>
                    <w:t> </w:t>
                  </w:r>
                  <w:r>
                    <w:rPr>
                      <w:smallCaps w:val="0"/>
                      <w:color w:val="231F20"/>
                      <w:w w:val="85"/>
                      <w:sz w:val="14"/>
                    </w:rPr>
                    <w:t>Application</w:t>
                  </w:r>
                  <w:r>
                    <w:rPr>
                      <w:smallCaps w:val="0"/>
                      <w:color w:val="231F20"/>
                      <w:spacing w:val="-18"/>
                      <w:w w:val="85"/>
                      <w:sz w:val="14"/>
                    </w:rPr>
                    <w:t> </w:t>
                  </w:r>
                  <w:r>
                    <w:rPr>
                      <w:smallCaps w:val="0"/>
                      <w:color w:val="231F20"/>
                      <w:w w:val="85"/>
                      <w:sz w:val="14"/>
                    </w:rPr>
                    <w:t>No.</w:t>
                  </w:r>
                  <w:r>
                    <w:rPr>
                      <w:smallCaps w:val="0"/>
                      <w:color w:val="231F20"/>
                      <w:spacing w:val="-18"/>
                      <w:w w:val="85"/>
                      <w:sz w:val="14"/>
                    </w:rPr>
                    <w:t> </w:t>
                  </w:r>
                  <w:r>
                    <w:rPr>
                      <w:smallCaps w:val="0"/>
                      <w:color w:val="231F20"/>
                      <w:w w:val="85"/>
                      <w:sz w:val="14"/>
                    </w:rPr>
                    <w:t>44614/07</w:t>
                  </w:r>
                  <w:r>
                    <w:rPr>
                      <w:smallCaps w:val="0"/>
                      <w:color w:val="231F20"/>
                      <w:spacing w:val="-18"/>
                      <w:w w:val="85"/>
                      <w:sz w:val="14"/>
                    </w:rPr>
                    <w:t> </w:t>
                  </w:r>
                  <w:r>
                    <w:rPr>
                      <w:smallCaps w:val="0"/>
                      <w:color w:val="231F20"/>
                      <w:w w:val="85"/>
                      <w:sz w:val="14"/>
                    </w:rPr>
                    <w:t>(14</w:t>
                  </w:r>
                  <w:r>
                    <w:rPr>
                      <w:smallCaps w:val="0"/>
                      <w:color w:val="231F20"/>
                      <w:spacing w:val="-18"/>
                      <w:w w:val="85"/>
                      <w:sz w:val="14"/>
                    </w:rPr>
                    <w:t> </w:t>
                  </w:r>
                  <w:r>
                    <w:rPr>
                      <w:smallCaps w:val="0"/>
                      <w:color w:val="231F20"/>
                      <w:w w:val="85"/>
                      <w:sz w:val="14"/>
                    </w:rPr>
                    <w:t>December</w:t>
                  </w:r>
                  <w:r>
                    <w:rPr>
                      <w:smallCaps w:val="0"/>
                      <w:color w:val="231F20"/>
                      <w:spacing w:val="-18"/>
                      <w:w w:val="85"/>
                      <w:sz w:val="14"/>
                    </w:rPr>
                    <w:t> </w:t>
                  </w:r>
                  <w:r>
                    <w:rPr>
                      <w:smallCaps w:val="0"/>
                      <w:color w:val="231F20"/>
                      <w:spacing w:val="-3"/>
                      <w:w w:val="85"/>
                      <w:sz w:val="14"/>
                    </w:rPr>
                    <w:t>2010), </w:t>
                  </w:r>
                  <w:r>
                    <w:rPr>
                      <w:smallCaps w:val="0"/>
                      <w:color w:val="231F20"/>
                      <w:w w:val="95"/>
                      <w:sz w:val="14"/>
                    </w:rPr>
                    <w:t>paras</w:t>
                  </w:r>
                  <w:r>
                    <w:rPr>
                      <w:smallCaps w:val="0"/>
                      <w:color w:val="231F20"/>
                      <w:spacing w:val="-10"/>
                      <w:w w:val="95"/>
                      <w:sz w:val="14"/>
                    </w:rPr>
                    <w:t> </w:t>
                  </w:r>
                  <w:r>
                    <w:rPr>
                      <w:smallCaps w:val="0"/>
                      <w:color w:val="231F20"/>
                      <w:w w:val="95"/>
                      <w:sz w:val="14"/>
                    </w:rPr>
                    <w:t>87-90.</w:t>
                  </w:r>
                </w:p>
                <w:p>
                  <w:pPr>
                    <w:numPr>
                      <w:ilvl w:val="0"/>
                      <w:numId w:val="78"/>
                    </w:numPr>
                    <w:tabs>
                      <w:tab w:pos="397" w:val="left" w:leader="none"/>
                    </w:tabs>
                    <w:spacing w:line="235" w:lineRule="auto" w:before="1"/>
                    <w:ind w:left="396" w:right="249" w:hanging="284"/>
                    <w:jc w:val="left"/>
                    <w:rPr>
                      <w:sz w:val="14"/>
                    </w:rPr>
                  </w:pPr>
                  <w:r>
                    <w:rPr>
                      <w:i/>
                      <w:smallCaps/>
                      <w:color w:val="231F20"/>
                      <w:w w:val="85"/>
                      <w:sz w:val="14"/>
                    </w:rPr>
                    <w:t>Angelova</w:t>
                  </w:r>
                  <w:r>
                    <w:rPr>
                      <w:i/>
                      <w:smallCaps w:val="0"/>
                      <w:color w:val="231F20"/>
                      <w:spacing w:val="-22"/>
                      <w:w w:val="85"/>
                      <w:sz w:val="14"/>
                    </w:rPr>
                    <w:t> </w:t>
                  </w:r>
                  <w:r>
                    <w:rPr>
                      <w:i/>
                      <w:smallCaps w:val="0"/>
                      <w:color w:val="231F20"/>
                      <w:w w:val="85"/>
                      <w:sz w:val="14"/>
                    </w:rPr>
                    <w:t>and</w:t>
                  </w:r>
                  <w:r>
                    <w:rPr>
                      <w:i/>
                      <w:smallCaps w:val="0"/>
                      <w:color w:val="231F20"/>
                      <w:spacing w:val="-21"/>
                      <w:w w:val="85"/>
                      <w:sz w:val="14"/>
                    </w:rPr>
                    <w:t> </w:t>
                  </w:r>
                  <w:r>
                    <w:rPr>
                      <w:i/>
                      <w:smallCaps/>
                      <w:color w:val="231F20"/>
                      <w:w w:val="85"/>
                      <w:sz w:val="14"/>
                    </w:rPr>
                    <w:t>Iliev</w:t>
                  </w:r>
                  <w:r>
                    <w:rPr>
                      <w:i/>
                      <w:smallCaps w:val="0"/>
                      <w:color w:val="231F20"/>
                      <w:spacing w:val="-21"/>
                      <w:w w:val="85"/>
                      <w:sz w:val="14"/>
                    </w:rPr>
                    <w:t> </w:t>
                  </w:r>
                  <w:r>
                    <w:rPr>
                      <w:i/>
                      <w:smallCaps/>
                      <w:color w:val="231F20"/>
                      <w:w w:val="85"/>
                      <w:sz w:val="14"/>
                    </w:rPr>
                    <w:t>v</w:t>
                  </w:r>
                  <w:r>
                    <w:rPr>
                      <w:i/>
                      <w:smallCaps w:val="0"/>
                      <w:color w:val="231F20"/>
                      <w:spacing w:val="-22"/>
                      <w:w w:val="85"/>
                      <w:sz w:val="14"/>
                    </w:rPr>
                    <w:t> </w:t>
                  </w:r>
                  <w:r>
                    <w:rPr>
                      <w:i/>
                      <w:smallCaps w:val="0"/>
                      <w:color w:val="231F20"/>
                      <w:w w:val="85"/>
                      <w:sz w:val="14"/>
                    </w:rPr>
                    <w:t>Bulgaria</w:t>
                  </w:r>
                  <w:r>
                    <w:rPr>
                      <w:smallCaps w:val="0"/>
                      <w:color w:val="231F20"/>
                      <w:w w:val="85"/>
                      <w:sz w:val="14"/>
                    </w:rPr>
                    <w:t>,</w:t>
                  </w:r>
                  <w:r>
                    <w:rPr>
                      <w:smallCaps w:val="0"/>
                      <w:color w:val="231F20"/>
                      <w:spacing w:val="-21"/>
                      <w:w w:val="85"/>
                      <w:sz w:val="14"/>
                    </w:rPr>
                    <w:t> </w:t>
                  </w:r>
                  <w:r>
                    <w:rPr>
                      <w:smallCaps w:val="0"/>
                      <w:color w:val="231F20"/>
                      <w:w w:val="85"/>
                      <w:sz w:val="14"/>
                    </w:rPr>
                    <w:t>ECtHR,</w:t>
                  </w:r>
                  <w:r>
                    <w:rPr>
                      <w:smallCaps w:val="0"/>
                      <w:color w:val="231F20"/>
                      <w:spacing w:val="-21"/>
                      <w:w w:val="85"/>
                      <w:sz w:val="14"/>
                    </w:rPr>
                    <w:t> </w:t>
                  </w:r>
                  <w:r>
                    <w:rPr>
                      <w:smallCaps w:val="0"/>
                      <w:color w:val="231F20"/>
                      <w:w w:val="85"/>
                      <w:sz w:val="14"/>
                    </w:rPr>
                    <w:t>Application</w:t>
                  </w:r>
                  <w:r>
                    <w:rPr>
                      <w:smallCaps w:val="0"/>
                      <w:color w:val="231F20"/>
                      <w:spacing w:val="-21"/>
                      <w:w w:val="85"/>
                      <w:sz w:val="14"/>
                    </w:rPr>
                    <w:t> </w:t>
                  </w:r>
                  <w:r>
                    <w:rPr>
                      <w:smallCaps w:val="0"/>
                      <w:color w:val="231F20"/>
                      <w:w w:val="85"/>
                      <w:sz w:val="14"/>
                    </w:rPr>
                    <w:t>No.</w:t>
                  </w:r>
                  <w:r>
                    <w:rPr>
                      <w:smallCaps w:val="0"/>
                      <w:color w:val="231F20"/>
                      <w:spacing w:val="-22"/>
                      <w:w w:val="85"/>
                      <w:sz w:val="14"/>
                    </w:rPr>
                    <w:t> </w:t>
                  </w:r>
                  <w:r>
                    <w:rPr>
                      <w:smallCaps w:val="0"/>
                      <w:color w:val="231F20"/>
                      <w:w w:val="85"/>
                      <w:sz w:val="14"/>
                    </w:rPr>
                    <w:t>55523/00</w:t>
                  </w:r>
                  <w:r>
                    <w:rPr>
                      <w:smallCaps w:val="0"/>
                      <w:color w:val="231F20"/>
                      <w:spacing w:val="-21"/>
                      <w:w w:val="85"/>
                      <w:sz w:val="14"/>
                    </w:rPr>
                    <w:t> </w:t>
                  </w:r>
                  <w:r>
                    <w:rPr>
                      <w:smallCaps w:val="0"/>
                      <w:color w:val="231F20"/>
                      <w:w w:val="85"/>
                      <w:sz w:val="14"/>
                    </w:rPr>
                    <w:t>(26</w:t>
                  </w:r>
                  <w:r>
                    <w:rPr>
                      <w:smallCaps w:val="0"/>
                      <w:color w:val="231F20"/>
                      <w:spacing w:val="-21"/>
                      <w:w w:val="85"/>
                      <w:sz w:val="14"/>
                    </w:rPr>
                    <w:t> </w:t>
                  </w:r>
                  <w:r>
                    <w:rPr>
                      <w:smallCaps w:val="0"/>
                      <w:color w:val="231F20"/>
                      <w:spacing w:val="-4"/>
                      <w:w w:val="85"/>
                      <w:sz w:val="14"/>
                    </w:rPr>
                    <w:t>July </w:t>
                  </w:r>
                  <w:r>
                    <w:rPr>
                      <w:smallCaps w:val="0"/>
                      <w:color w:val="231F20"/>
                      <w:w w:val="95"/>
                      <w:sz w:val="14"/>
                    </w:rPr>
                    <w:t>2007), para</w:t>
                  </w:r>
                  <w:r>
                    <w:rPr>
                      <w:smallCaps w:val="0"/>
                      <w:color w:val="231F20"/>
                      <w:spacing w:val="-20"/>
                      <w:w w:val="95"/>
                      <w:sz w:val="14"/>
                    </w:rPr>
                    <w:t> </w:t>
                  </w:r>
                  <w:r>
                    <w:rPr>
                      <w:smallCaps w:val="0"/>
                      <w:color w:val="231F20"/>
                      <w:w w:val="95"/>
                      <w:sz w:val="14"/>
                    </w:rPr>
                    <w:t>98.</w:t>
                  </w:r>
                </w:p>
              </w:txbxContent>
            </v:textbox>
            <v:fill type="solid"/>
          </v:shape>
        </w:pict>
      </w:r>
      <w:r>
        <w:rPr>
          <w:sz w:val="20"/>
        </w:rPr>
      </w:r>
      <w:r>
        <w:rPr>
          <w:sz w:val="20"/>
        </w:rPr>
        <w:tab/>
      </w:r>
      <w:r>
        <w:rPr>
          <w:sz w:val="20"/>
        </w:rPr>
        <w:pict>
          <v:group style="width:212.6pt;height:81.95pt;mso-position-horizontal-relative:char;mso-position-vertical-relative:line" coordorigin="0,0" coordsize="4252,1639">
            <v:rect style="position:absolute;left:0;top:0;width:4252;height:1639" filled="true" fillcolor="#e5eff8" stroked="false">
              <v:fill type="solid"/>
            </v:rect>
            <v:shape style="position:absolute;left:655;top:301;width:59;height:346" coordorigin="655,302" coordsize="59,346" path="m682,302l672,302,655,325,662,325,682,302xm714,623l704,623,687,647,693,647,714,623xe" filled="true" fillcolor="#231f20" stroked="false">
              <v:path arrowok="t"/>
              <v:fill type="solid"/>
            </v:shape>
            <v:shape style="position:absolute;left:0;top:0;width:4252;height:1639" type="#_x0000_t202" filled="false" stroked="false">
              <v:textbox inset="0,0,0,0">
                <w:txbxContent>
                  <w:p>
                    <w:pPr>
                      <w:numPr>
                        <w:ilvl w:val="0"/>
                        <w:numId w:val="79"/>
                      </w:numPr>
                      <w:tabs>
                        <w:tab w:pos="397" w:val="left" w:leader="none"/>
                      </w:tabs>
                      <w:spacing w:line="161" w:lineRule="exact" w:before="113"/>
                      <w:ind w:left="396" w:right="0" w:hanging="284"/>
                      <w:jc w:val="left"/>
                      <w:rPr>
                        <w:sz w:val="14"/>
                      </w:rPr>
                    </w:pPr>
                    <w:r>
                      <w:rPr>
                        <w:color w:val="231F20"/>
                        <w:sz w:val="14"/>
                      </w:rPr>
                      <w:t>Ibid., para</w:t>
                    </w:r>
                    <w:r>
                      <w:rPr>
                        <w:color w:val="231F20"/>
                        <w:spacing w:val="-25"/>
                        <w:sz w:val="14"/>
                      </w:rPr>
                      <w:t> </w:t>
                    </w:r>
                    <w:r>
                      <w:rPr>
                        <w:color w:val="231F20"/>
                        <w:sz w:val="14"/>
                      </w:rPr>
                      <w:t>105.</w:t>
                    </w:r>
                  </w:p>
                  <w:p>
                    <w:pPr>
                      <w:numPr>
                        <w:ilvl w:val="0"/>
                        <w:numId w:val="79"/>
                      </w:numPr>
                      <w:tabs>
                        <w:tab w:pos="397" w:val="left" w:leader="none"/>
                      </w:tabs>
                      <w:spacing w:line="235" w:lineRule="auto" w:before="2"/>
                      <w:ind w:left="396" w:right="241" w:hanging="284"/>
                      <w:jc w:val="left"/>
                      <w:rPr>
                        <w:sz w:val="14"/>
                      </w:rPr>
                    </w:pPr>
                    <w:r>
                      <w:rPr>
                        <w:i/>
                        <w:color w:val="231F20"/>
                        <w:w w:val="104"/>
                        <w:sz w:val="14"/>
                      </w:rPr>
                      <w:t>Š</w:t>
                    </w:r>
                    <w:r>
                      <w:rPr>
                        <w:i/>
                        <w:color w:val="231F20"/>
                        <w:spacing w:val="-6"/>
                        <w:w w:val="81"/>
                        <w:sz w:val="14"/>
                      </w:rPr>
                      <w:t>e</w:t>
                    </w:r>
                    <w:r>
                      <w:rPr>
                        <w:i/>
                        <w:color w:val="231F20"/>
                        <w:spacing w:val="-65"/>
                        <w:w w:val="95"/>
                        <w:sz w:val="14"/>
                      </w:rPr>
                      <w:t>ˇ</w:t>
                    </w:r>
                    <w:r>
                      <w:rPr>
                        <w:i/>
                        <w:color w:val="231F20"/>
                        <w:spacing w:val="7"/>
                        <w:w w:val="88"/>
                        <w:sz w:val="14"/>
                      </w:rPr>
                      <w:t>c</w:t>
                    </w:r>
                    <w:r>
                      <w:rPr>
                        <w:i/>
                        <w:color w:val="231F20"/>
                        <w:w w:val="60"/>
                        <w:sz w:val="14"/>
                      </w:rPr>
                      <w:t>i</w:t>
                    </w:r>
                    <w:r>
                      <w:rPr>
                        <w:i/>
                        <w:color w:val="231F20"/>
                        <w:w w:val="88"/>
                        <w:sz w:val="14"/>
                      </w:rPr>
                      <w:t>c</w:t>
                    </w:r>
                    <w:r>
                      <w:rPr>
                        <w:i/>
                        <w:color w:val="231F20"/>
                        <w:spacing w:val="-5"/>
                        <w:sz w:val="14"/>
                      </w:rPr>
                      <w:t> </w:t>
                    </w:r>
                    <w:r>
                      <w:rPr>
                        <w:i/>
                        <w:smallCaps/>
                        <w:color w:val="231F20"/>
                        <w:w w:val="82"/>
                        <w:sz w:val="14"/>
                      </w:rPr>
                      <w:t>v</w:t>
                    </w:r>
                    <w:r>
                      <w:rPr>
                        <w:i/>
                        <w:smallCaps w:val="0"/>
                        <w:color w:val="231F20"/>
                        <w:spacing w:val="-10"/>
                        <w:sz w:val="14"/>
                      </w:rPr>
                      <w:t> </w:t>
                    </w:r>
                    <w:r>
                      <w:rPr>
                        <w:i/>
                        <w:smallCaps w:val="0"/>
                        <w:color w:val="231F20"/>
                        <w:w w:val="75"/>
                        <w:sz w:val="14"/>
                      </w:rPr>
                      <w:t>Croatia</w:t>
                    </w:r>
                    <w:r>
                      <w:rPr>
                        <w:smallCaps w:val="0"/>
                        <w:color w:val="231F20"/>
                        <w:w w:val="62"/>
                        <w:sz w:val="14"/>
                      </w:rPr>
                      <w:t>,</w:t>
                    </w:r>
                    <w:r>
                      <w:rPr>
                        <w:smallCaps w:val="0"/>
                        <w:color w:val="231F20"/>
                        <w:spacing w:val="-10"/>
                        <w:sz w:val="14"/>
                      </w:rPr>
                      <w:t> </w:t>
                    </w:r>
                    <w:r>
                      <w:rPr>
                        <w:smallCaps w:val="0"/>
                        <w:color w:val="231F20"/>
                        <w:w w:val="79"/>
                        <w:sz w:val="14"/>
                      </w:rPr>
                      <w:t>ECtHR,</w:t>
                    </w:r>
                    <w:r>
                      <w:rPr>
                        <w:smallCaps w:val="0"/>
                        <w:color w:val="231F20"/>
                        <w:spacing w:val="-10"/>
                        <w:sz w:val="14"/>
                      </w:rPr>
                      <w:t> </w:t>
                    </w:r>
                    <w:r>
                      <w:rPr>
                        <w:smallCaps w:val="0"/>
                        <w:color w:val="231F20"/>
                        <w:w w:val="78"/>
                        <w:sz w:val="14"/>
                      </w:rPr>
                      <w:t>Application</w:t>
                    </w:r>
                    <w:r>
                      <w:rPr>
                        <w:smallCaps w:val="0"/>
                        <w:color w:val="231F20"/>
                        <w:spacing w:val="-10"/>
                        <w:sz w:val="14"/>
                      </w:rPr>
                      <w:t> </w:t>
                    </w:r>
                    <w:r>
                      <w:rPr>
                        <w:smallCaps w:val="0"/>
                        <w:color w:val="231F20"/>
                        <w:w w:val="81"/>
                        <w:sz w:val="14"/>
                      </w:rPr>
                      <w:t>No.</w:t>
                    </w:r>
                    <w:r>
                      <w:rPr>
                        <w:smallCaps w:val="0"/>
                        <w:color w:val="231F20"/>
                        <w:spacing w:val="-10"/>
                        <w:sz w:val="14"/>
                      </w:rPr>
                      <w:t> </w:t>
                    </w:r>
                    <w:r>
                      <w:rPr>
                        <w:smallCaps w:val="0"/>
                        <w:color w:val="231F20"/>
                        <w:w w:val="83"/>
                        <w:sz w:val="14"/>
                      </w:rPr>
                      <w:t>40116/02</w:t>
                    </w:r>
                    <w:r>
                      <w:rPr>
                        <w:smallCaps w:val="0"/>
                        <w:color w:val="231F20"/>
                        <w:spacing w:val="-10"/>
                        <w:sz w:val="14"/>
                      </w:rPr>
                      <w:t> </w:t>
                    </w:r>
                    <w:r>
                      <w:rPr>
                        <w:smallCaps w:val="0"/>
                        <w:color w:val="231F20"/>
                        <w:w w:val="84"/>
                        <w:sz w:val="14"/>
                      </w:rPr>
                      <w:t>(31</w:t>
                    </w:r>
                    <w:r>
                      <w:rPr>
                        <w:smallCaps w:val="0"/>
                        <w:color w:val="231F20"/>
                        <w:spacing w:val="-10"/>
                        <w:sz w:val="14"/>
                      </w:rPr>
                      <w:t> </w:t>
                    </w:r>
                    <w:r>
                      <w:rPr>
                        <w:smallCaps w:val="0"/>
                        <w:color w:val="231F20"/>
                        <w:w w:val="91"/>
                        <w:sz w:val="14"/>
                      </w:rPr>
                      <w:t>May</w:t>
                    </w:r>
                    <w:r>
                      <w:rPr>
                        <w:smallCaps w:val="0"/>
                        <w:color w:val="231F20"/>
                        <w:spacing w:val="-10"/>
                        <w:sz w:val="14"/>
                      </w:rPr>
                      <w:t> </w:t>
                    </w:r>
                    <w:r>
                      <w:rPr>
                        <w:smallCaps w:val="0"/>
                        <w:color w:val="231F20"/>
                        <w:w w:val="82"/>
                        <w:sz w:val="14"/>
                      </w:rPr>
                      <w:t>2007),</w:t>
                    </w:r>
                    <w:r>
                      <w:rPr>
                        <w:smallCaps w:val="0"/>
                        <w:color w:val="231F20"/>
                        <w:spacing w:val="-10"/>
                        <w:sz w:val="14"/>
                      </w:rPr>
                      <w:t> </w:t>
                    </w:r>
                    <w:r>
                      <w:rPr>
                        <w:smallCaps w:val="0"/>
                        <w:color w:val="231F20"/>
                        <w:spacing w:val="-3"/>
                        <w:w w:val="81"/>
                        <w:sz w:val="14"/>
                      </w:rPr>
                      <w:t>paras</w:t>
                    </w:r>
                    <w:r>
                      <w:rPr>
                        <w:smallCaps w:val="0"/>
                        <w:color w:val="231F20"/>
                        <w:w w:val="81"/>
                        <w:sz w:val="14"/>
                      </w:rPr>
                      <w:t> </w:t>
                    </w:r>
                    <w:r>
                      <w:rPr>
                        <w:smallCaps w:val="0"/>
                        <w:color w:val="231F20"/>
                        <w:w w:val="95"/>
                        <w:sz w:val="14"/>
                      </w:rPr>
                      <w:t>53-54.</w:t>
                    </w:r>
                  </w:p>
                  <w:p>
                    <w:pPr>
                      <w:numPr>
                        <w:ilvl w:val="0"/>
                        <w:numId w:val="79"/>
                      </w:numPr>
                      <w:tabs>
                        <w:tab w:pos="397" w:val="left" w:leader="none"/>
                      </w:tabs>
                      <w:spacing w:line="235" w:lineRule="auto" w:before="1"/>
                      <w:ind w:left="396" w:right="315" w:hanging="284"/>
                      <w:jc w:val="left"/>
                      <w:rPr>
                        <w:sz w:val="14"/>
                      </w:rPr>
                    </w:pPr>
                    <w:r>
                      <w:rPr>
                        <w:i/>
                        <w:smallCaps/>
                        <w:color w:val="231F20"/>
                        <w:w w:val="85"/>
                        <w:sz w:val="14"/>
                      </w:rPr>
                      <w:t>Orevi</w:t>
                    </w:r>
                    <w:r>
                      <w:rPr>
                        <w:i/>
                        <w:smallCaps w:val="0"/>
                        <w:color w:val="231F20"/>
                        <w:w w:val="85"/>
                        <w:sz w:val="14"/>
                      </w:rPr>
                      <w:t>c</w:t>
                    </w:r>
                    <w:r>
                      <w:rPr>
                        <w:i/>
                        <w:smallCaps w:val="0"/>
                        <w:color w:val="231F20"/>
                        <w:spacing w:val="-23"/>
                        <w:w w:val="85"/>
                        <w:sz w:val="14"/>
                      </w:rPr>
                      <w:t> </w:t>
                    </w:r>
                    <w:r>
                      <w:rPr>
                        <w:i/>
                        <w:smallCaps/>
                        <w:color w:val="231F20"/>
                        <w:w w:val="85"/>
                        <w:sz w:val="14"/>
                      </w:rPr>
                      <w:t>v</w:t>
                    </w:r>
                    <w:r>
                      <w:rPr>
                        <w:i/>
                        <w:smallCaps w:val="0"/>
                        <w:color w:val="231F20"/>
                        <w:spacing w:val="-24"/>
                        <w:w w:val="85"/>
                        <w:sz w:val="14"/>
                      </w:rPr>
                      <w:t> </w:t>
                    </w:r>
                    <w:r>
                      <w:rPr>
                        <w:i/>
                        <w:smallCaps w:val="0"/>
                        <w:color w:val="231F20"/>
                        <w:w w:val="85"/>
                        <w:sz w:val="14"/>
                      </w:rPr>
                      <w:t>Croatia</w:t>
                    </w:r>
                    <w:r>
                      <w:rPr>
                        <w:smallCaps w:val="0"/>
                        <w:color w:val="231F20"/>
                        <w:w w:val="85"/>
                        <w:sz w:val="14"/>
                      </w:rPr>
                      <w:t>,</w:t>
                    </w:r>
                    <w:r>
                      <w:rPr>
                        <w:smallCaps w:val="0"/>
                        <w:color w:val="231F20"/>
                        <w:spacing w:val="-23"/>
                        <w:w w:val="85"/>
                        <w:sz w:val="14"/>
                      </w:rPr>
                      <w:t> </w:t>
                    </w:r>
                    <w:r>
                      <w:rPr>
                        <w:smallCaps w:val="0"/>
                        <w:color w:val="231F20"/>
                        <w:w w:val="85"/>
                        <w:sz w:val="14"/>
                      </w:rPr>
                      <w:t>ECtHR,</w:t>
                    </w:r>
                    <w:r>
                      <w:rPr>
                        <w:smallCaps w:val="0"/>
                        <w:color w:val="231F20"/>
                        <w:spacing w:val="-23"/>
                        <w:w w:val="85"/>
                        <w:sz w:val="14"/>
                      </w:rPr>
                      <w:t> </w:t>
                    </w:r>
                    <w:r>
                      <w:rPr>
                        <w:smallCaps w:val="0"/>
                        <w:color w:val="231F20"/>
                        <w:w w:val="85"/>
                        <w:sz w:val="14"/>
                      </w:rPr>
                      <w:t>Application</w:t>
                    </w:r>
                    <w:r>
                      <w:rPr>
                        <w:smallCaps w:val="0"/>
                        <w:color w:val="231F20"/>
                        <w:spacing w:val="-24"/>
                        <w:w w:val="85"/>
                        <w:sz w:val="14"/>
                      </w:rPr>
                      <w:t> </w:t>
                    </w:r>
                    <w:r>
                      <w:rPr>
                        <w:smallCaps w:val="0"/>
                        <w:color w:val="231F20"/>
                        <w:w w:val="85"/>
                        <w:sz w:val="14"/>
                      </w:rPr>
                      <w:t>No.41526/10</w:t>
                    </w:r>
                    <w:r>
                      <w:rPr>
                        <w:smallCaps w:val="0"/>
                        <w:color w:val="231F20"/>
                        <w:spacing w:val="-23"/>
                        <w:w w:val="85"/>
                        <w:sz w:val="14"/>
                      </w:rPr>
                      <w:t> </w:t>
                    </w:r>
                    <w:r>
                      <w:rPr>
                        <w:smallCaps w:val="0"/>
                        <w:color w:val="231F20"/>
                        <w:w w:val="85"/>
                        <w:sz w:val="14"/>
                      </w:rPr>
                      <w:t>(24</w:t>
                    </w:r>
                    <w:r>
                      <w:rPr>
                        <w:smallCaps w:val="0"/>
                        <w:color w:val="231F20"/>
                        <w:spacing w:val="-24"/>
                        <w:w w:val="85"/>
                        <w:sz w:val="14"/>
                      </w:rPr>
                      <w:t> </w:t>
                    </w:r>
                    <w:r>
                      <w:rPr>
                        <w:smallCaps w:val="0"/>
                        <w:color w:val="231F20"/>
                        <w:w w:val="85"/>
                        <w:sz w:val="14"/>
                      </w:rPr>
                      <w:t>July</w:t>
                    </w:r>
                    <w:r>
                      <w:rPr>
                        <w:smallCaps w:val="0"/>
                        <w:color w:val="231F20"/>
                        <w:spacing w:val="-23"/>
                        <w:w w:val="85"/>
                        <w:sz w:val="14"/>
                      </w:rPr>
                      <w:t> </w:t>
                    </w:r>
                    <w:r>
                      <w:rPr>
                        <w:smallCaps w:val="0"/>
                        <w:color w:val="231F20"/>
                        <w:w w:val="85"/>
                        <w:sz w:val="14"/>
                      </w:rPr>
                      <w:t>2012),</w:t>
                    </w:r>
                    <w:r>
                      <w:rPr>
                        <w:smallCaps w:val="0"/>
                        <w:color w:val="231F20"/>
                        <w:spacing w:val="-23"/>
                        <w:w w:val="85"/>
                        <w:sz w:val="14"/>
                      </w:rPr>
                      <w:t> </w:t>
                    </w:r>
                    <w:r>
                      <w:rPr>
                        <w:smallCaps w:val="0"/>
                        <w:color w:val="231F20"/>
                        <w:spacing w:val="-4"/>
                        <w:w w:val="85"/>
                        <w:sz w:val="14"/>
                      </w:rPr>
                      <w:t>para </w:t>
                    </w:r>
                    <w:r>
                      <w:rPr>
                        <w:smallCaps w:val="0"/>
                        <w:color w:val="231F20"/>
                        <w:w w:val="90"/>
                        <w:sz w:val="14"/>
                      </w:rPr>
                      <w:t>152</w:t>
                    </w:r>
                    <w:r>
                      <w:rPr>
                        <w:smallCaps w:val="0"/>
                        <w:color w:val="231F20"/>
                        <w:spacing w:val="-30"/>
                        <w:w w:val="90"/>
                        <w:sz w:val="14"/>
                      </w:rPr>
                      <w:t> </w:t>
                    </w:r>
                    <w:r>
                      <w:rPr>
                        <w:smallCaps w:val="0"/>
                        <w:color w:val="231F20"/>
                        <w:w w:val="90"/>
                        <w:sz w:val="14"/>
                      </w:rPr>
                      <w:t>and</w:t>
                    </w:r>
                    <w:r>
                      <w:rPr>
                        <w:smallCaps w:val="0"/>
                        <w:color w:val="231F20"/>
                        <w:spacing w:val="-30"/>
                        <w:w w:val="90"/>
                        <w:sz w:val="14"/>
                      </w:rPr>
                      <w:t> </w:t>
                    </w:r>
                    <w:r>
                      <w:rPr>
                        <w:i/>
                        <w:smallCaps w:val="0"/>
                        <w:color w:val="231F20"/>
                        <w:w w:val="90"/>
                        <w:sz w:val="14"/>
                      </w:rPr>
                      <w:t>X</w:t>
                    </w:r>
                    <w:r>
                      <w:rPr>
                        <w:i/>
                        <w:smallCaps w:val="0"/>
                        <w:color w:val="231F20"/>
                        <w:spacing w:val="-29"/>
                        <w:w w:val="90"/>
                        <w:sz w:val="14"/>
                      </w:rPr>
                      <w:t> </w:t>
                    </w:r>
                    <w:r>
                      <w:rPr>
                        <w:i/>
                        <w:smallCaps w:val="0"/>
                        <w:color w:val="231F20"/>
                        <w:w w:val="90"/>
                        <w:sz w:val="14"/>
                      </w:rPr>
                      <w:t>and</w:t>
                    </w:r>
                    <w:r>
                      <w:rPr>
                        <w:i/>
                        <w:smallCaps w:val="0"/>
                        <w:color w:val="231F20"/>
                        <w:spacing w:val="-30"/>
                        <w:w w:val="90"/>
                        <w:sz w:val="14"/>
                      </w:rPr>
                      <w:t> </w:t>
                    </w:r>
                    <w:r>
                      <w:rPr>
                        <w:i/>
                        <w:smallCaps w:val="0"/>
                        <w:color w:val="231F20"/>
                        <w:w w:val="90"/>
                        <w:sz w:val="14"/>
                      </w:rPr>
                      <w:t>Y</w:t>
                    </w:r>
                    <w:r>
                      <w:rPr>
                        <w:i/>
                        <w:smallCaps w:val="0"/>
                        <w:color w:val="231F20"/>
                        <w:spacing w:val="-29"/>
                        <w:w w:val="90"/>
                        <w:sz w:val="14"/>
                      </w:rPr>
                      <w:t> </w:t>
                    </w:r>
                    <w:r>
                      <w:rPr>
                        <w:i/>
                        <w:smallCaps/>
                        <w:color w:val="231F20"/>
                        <w:w w:val="90"/>
                        <w:sz w:val="14"/>
                      </w:rPr>
                      <w:t>v</w:t>
                    </w:r>
                    <w:r>
                      <w:rPr>
                        <w:i/>
                        <w:smallCaps w:val="0"/>
                        <w:color w:val="231F20"/>
                        <w:spacing w:val="-30"/>
                        <w:w w:val="90"/>
                        <w:sz w:val="14"/>
                      </w:rPr>
                      <w:t> </w:t>
                    </w:r>
                    <w:r>
                      <w:rPr>
                        <w:i/>
                        <w:smallCaps w:val="0"/>
                        <w:color w:val="231F20"/>
                        <w:w w:val="90"/>
                        <w:sz w:val="14"/>
                      </w:rPr>
                      <w:t>Netherlands</w:t>
                    </w:r>
                    <w:r>
                      <w:rPr>
                        <w:smallCaps w:val="0"/>
                        <w:color w:val="231F20"/>
                        <w:w w:val="90"/>
                        <w:sz w:val="14"/>
                      </w:rPr>
                      <w:t>,</w:t>
                    </w:r>
                    <w:r>
                      <w:rPr>
                        <w:smallCaps w:val="0"/>
                        <w:color w:val="231F20"/>
                        <w:spacing w:val="-29"/>
                        <w:w w:val="90"/>
                        <w:sz w:val="14"/>
                      </w:rPr>
                      <w:t> </w:t>
                    </w:r>
                    <w:r>
                      <w:rPr>
                        <w:smallCaps w:val="0"/>
                        <w:color w:val="231F20"/>
                        <w:w w:val="90"/>
                        <w:sz w:val="14"/>
                      </w:rPr>
                      <w:t>ECtHR,</w:t>
                    </w:r>
                    <w:r>
                      <w:rPr>
                        <w:smallCaps w:val="0"/>
                        <w:color w:val="231F20"/>
                        <w:spacing w:val="-30"/>
                        <w:w w:val="90"/>
                        <w:sz w:val="14"/>
                      </w:rPr>
                      <w:t> </w:t>
                    </w:r>
                    <w:r>
                      <w:rPr>
                        <w:smallCaps w:val="0"/>
                        <w:color w:val="231F20"/>
                        <w:w w:val="90"/>
                        <w:sz w:val="14"/>
                      </w:rPr>
                      <w:t>Application</w:t>
                    </w:r>
                    <w:r>
                      <w:rPr>
                        <w:smallCaps w:val="0"/>
                        <w:color w:val="231F20"/>
                        <w:spacing w:val="-29"/>
                        <w:w w:val="90"/>
                        <w:sz w:val="14"/>
                      </w:rPr>
                      <w:t> </w:t>
                    </w:r>
                    <w:r>
                      <w:rPr>
                        <w:smallCaps w:val="0"/>
                        <w:color w:val="231F20"/>
                        <w:w w:val="90"/>
                        <w:sz w:val="14"/>
                      </w:rPr>
                      <w:t>No.</w:t>
                    </w:r>
                    <w:r>
                      <w:rPr>
                        <w:smallCaps w:val="0"/>
                        <w:color w:val="231F20"/>
                        <w:spacing w:val="-30"/>
                        <w:w w:val="90"/>
                        <w:sz w:val="14"/>
                      </w:rPr>
                      <w:t> </w:t>
                    </w:r>
                    <w:r>
                      <w:rPr>
                        <w:smallCaps w:val="0"/>
                        <w:color w:val="231F20"/>
                        <w:w w:val="90"/>
                        <w:sz w:val="14"/>
                      </w:rPr>
                      <w:t>8978/80</w:t>
                    </w:r>
                    <w:r>
                      <w:rPr>
                        <w:smallCaps w:val="0"/>
                        <w:color w:val="231F20"/>
                        <w:spacing w:val="-30"/>
                        <w:w w:val="90"/>
                        <w:sz w:val="14"/>
                      </w:rPr>
                      <w:t> </w:t>
                    </w:r>
                    <w:r>
                      <w:rPr>
                        <w:smallCaps w:val="0"/>
                        <w:color w:val="231F20"/>
                        <w:w w:val="90"/>
                        <w:sz w:val="14"/>
                      </w:rPr>
                      <w:t>(26 </w:t>
                    </w:r>
                    <w:r>
                      <w:rPr>
                        <w:smallCaps w:val="0"/>
                        <w:color w:val="231F20"/>
                        <w:w w:val="95"/>
                        <w:sz w:val="14"/>
                      </w:rPr>
                      <w:t>March 1985), paras</w:t>
                    </w:r>
                    <w:r>
                      <w:rPr>
                        <w:smallCaps w:val="0"/>
                        <w:color w:val="231F20"/>
                        <w:spacing w:val="-32"/>
                        <w:w w:val="95"/>
                        <w:sz w:val="14"/>
                      </w:rPr>
                      <w:t> </w:t>
                    </w:r>
                    <w:r>
                      <w:rPr>
                        <w:smallCaps w:val="0"/>
                        <w:color w:val="231F20"/>
                        <w:w w:val="95"/>
                        <w:sz w:val="14"/>
                      </w:rPr>
                      <w:t>22-23.</w:t>
                    </w:r>
                  </w:p>
                  <w:p>
                    <w:pPr>
                      <w:numPr>
                        <w:ilvl w:val="0"/>
                        <w:numId w:val="79"/>
                      </w:numPr>
                      <w:tabs>
                        <w:tab w:pos="397" w:val="left" w:leader="none"/>
                      </w:tabs>
                      <w:spacing w:line="161" w:lineRule="exact" w:before="0"/>
                      <w:ind w:left="396" w:right="0" w:hanging="284"/>
                      <w:jc w:val="left"/>
                      <w:rPr>
                        <w:sz w:val="14"/>
                      </w:rPr>
                    </w:pPr>
                    <w:r>
                      <w:rPr>
                        <w:color w:val="231F20"/>
                        <w:sz w:val="14"/>
                      </w:rPr>
                      <w:t>Ibid., para</w:t>
                    </w:r>
                    <w:r>
                      <w:rPr>
                        <w:color w:val="231F20"/>
                        <w:spacing w:val="-25"/>
                        <w:sz w:val="14"/>
                      </w:rPr>
                      <w:t> </w:t>
                    </w:r>
                    <w:r>
                      <w:rPr>
                        <w:color w:val="231F20"/>
                        <w:sz w:val="14"/>
                      </w:rPr>
                      <w:t>153.</w:t>
                    </w:r>
                  </w:p>
                  <w:p>
                    <w:pPr>
                      <w:numPr>
                        <w:ilvl w:val="0"/>
                        <w:numId w:val="79"/>
                      </w:numPr>
                      <w:tabs>
                        <w:tab w:pos="397" w:val="left" w:leader="none"/>
                      </w:tabs>
                      <w:spacing w:line="235" w:lineRule="auto" w:before="1"/>
                      <w:ind w:left="396" w:right="305" w:hanging="284"/>
                      <w:jc w:val="left"/>
                      <w:rPr>
                        <w:sz w:val="14"/>
                      </w:rPr>
                    </w:pPr>
                    <w:r>
                      <w:rPr>
                        <w:i/>
                        <w:color w:val="231F20"/>
                        <w:w w:val="85"/>
                        <w:sz w:val="14"/>
                      </w:rPr>
                      <w:t>M.C.</w:t>
                    </w:r>
                    <w:r>
                      <w:rPr>
                        <w:i/>
                        <w:color w:val="231F20"/>
                        <w:spacing w:val="-22"/>
                        <w:w w:val="85"/>
                        <w:sz w:val="14"/>
                      </w:rPr>
                      <w:t> </w:t>
                    </w:r>
                    <w:r>
                      <w:rPr>
                        <w:i/>
                        <w:smallCaps/>
                        <w:color w:val="231F20"/>
                        <w:w w:val="85"/>
                        <w:sz w:val="14"/>
                      </w:rPr>
                      <w:t>v</w:t>
                    </w:r>
                    <w:r>
                      <w:rPr>
                        <w:i/>
                        <w:smallCaps w:val="0"/>
                        <w:color w:val="231F20"/>
                        <w:spacing w:val="-21"/>
                        <w:w w:val="85"/>
                        <w:sz w:val="14"/>
                      </w:rPr>
                      <w:t> </w:t>
                    </w:r>
                    <w:r>
                      <w:rPr>
                        <w:i/>
                        <w:smallCaps w:val="0"/>
                        <w:color w:val="231F20"/>
                        <w:w w:val="85"/>
                        <w:sz w:val="14"/>
                      </w:rPr>
                      <w:t>Bulgaria</w:t>
                    </w:r>
                    <w:r>
                      <w:rPr>
                        <w:smallCaps w:val="0"/>
                        <w:color w:val="231F20"/>
                        <w:w w:val="85"/>
                        <w:sz w:val="14"/>
                      </w:rPr>
                      <w:t>,</w:t>
                    </w:r>
                    <w:r>
                      <w:rPr>
                        <w:smallCaps w:val="0"/>
                        <w:color w:val="231F20"/>
                        <w:spacing w:val="-22"/>
                        <w:w w:val="85"/>
                        <w:sz w:val="14"/>
                      </w:rPr>
                      <w:t> </w:t>
                    </w:r>
                    <w:r>
                      <w:rPr>
                        <w:smallCaps w:val="0"/>
                        <w:color w:val="231F20"/>
                        <w:w w:val="85"/>
                        <w:sz w:val="14"/>
                      </w:rPr>
                      <w:t>ECtHR,</w:t>
                    </w:r>
                    <w:r>
                      <w:rPr>
                        <w:smallCaps w:val="0"/>
                        <w:color w:val="231F20"/>
                        <w:spacing w:val="-21"/>
                        <w:w w:val="85"/>
                        <w:sz w:val="14"/>
                      </w:rPr>
                      <w:t> </w:t>
                    </w:r>
                    <w:r>
                      <w:rPr>
                        <w:smallCaps w:val="0"/>
                        <w:color w:val="231F20"/>
                        <w:w w:val="85"/>
                        <w:sz w:val="14"/>
                      </w:rPr>
                      <w:t>Application</w:t>
                    </w:r>
                    <w:r>
                      <w:rPr>
                        <w:smallCaps w:val="0"/>
                        <w:color w:val="231F20"/>
                        <w:spacing w:val="-22"/>
                        <w:w w:val="85"/>
                        <w:sz w:val="14"/>
                      </w:rPr>
                      <w:t> </w:t>
                    </w:r>
                    <w:r>
                      <w:rPr>
                        <w:smallCaps w:val="0"/>
                        <w:color w:val="231F20"/>
                        <w:w w:val="85"/>
                        <w:sz w:val="14"/>
                      </w:rPr>
                      <w:t>No.</w:t>
                    </w:r>
                    <w:r>
                      <w:rPr>
                        <w:smallCaps w:val="0"/>
                        <w:color w:val="231F20"/>
                        <w:spacing w:val="-21"/>
                        <w:w w:val="85"/>
                        <w:sz w:val="14"/>
                      </w:rPr>
                      <w:t> </w:t>
                    </w:r>
                    <w:r>
                      <w:rPr>
                        <w:smallCaps w:val="0"/>
                        <w:color w:val="231F20"/>
                        <w:w w:val="85"/>
                        <w:sz w:val="14"/>
                      </w:rPr>
                      <w:t>39272/98</w:t>
                    </w:r>
                    <w:r>
                      <w:rPr>
                        <w:smallCaps w:val="0"/>
                        <w:color w:val="231F20"/>
                        <w:spacing w:val="-22"/>
                        <w:w w:val="85"/>
                        <w:sz w:val="14"/>
                      </w:rPr>
                      <w:t> </w:t>
                    </w:r>
                    <w:r>
                      <w:rPr>
                        <w:smallCaps w:val="0"/>
                        <w:color w:val="231F20"/>
                        <w:w w:val="85"/>
                        <w:sz w:val="14"/>
                      </w:rPr>
                      <w:t>(4</w:t>
                    </w:r>
                    <w:r>
                      <w:rPr>
                        <w:smallCaps w:val="0"/>
                        <w:color w:val="231F20"/>
                        <w:spacing w:val="-21"/>
                        <w:w w:val="85"/>
                        <w:sz w:val="14"/>
                      </w:rPr>
                      <w:t> </w:t>
                    </w:r>
                    <w:r>
                      <w:rPr>
                        <w:smallCaps w:val="0"/>
                        <w:color w:val="231F20"/>
                        <w:w w:val="85"/>
                        <w:sz w:val="14"/>
                      </w:rPr>
                      <w:t>December</w:t>
                    </w:r>
                    <w:r>
                      <w:rPr>
                        <w:smallCaps w:val="0"/>
                        <w:color w:val="231F20"/>
                        <w:spacing w:val="-22"/>
                        <w:w w:val="85"/>
                        <w:sz w:val="14"/>
                      </w:rPr>
                      <w:t> </w:t>
                    </w:r>
                    <w:r>
                      <w:rPr>
                        <w:smallCaps w:val="0"/>
                        <w:color w:val="231F20"/>
                        <w:spacing w:val="-3"/>
                        <w:w w:val="85"/>
                        <w:sz w:val="14"/>
                      </w:rPr>
                      <w:t>2003), </w:t>
                    </w:r>
                    <w:r>
                      <w:rPr>
                        <w:smallCaps w:val="0"/>
                        <w:color w:val="231F20"/>
                        <w:w w:val="95"/>
                        <w:sz w:val="14"/>
                      </w:rPr>
                      <w:t>para</w:t>
                    </w:r>
                    <w:r>
                      <w:rPr>
                        <w:smallCaps w:val="0"/>
                        <w:color w:val="231F20"/>
                        <w:spacing w:val="-10"/>
                        <w:w w:val="95"/>
                        <w:sz w:val="14"/>
                      </w:rPr>
                      <w:t> </w:t>
                    </w:r>
                    <w:r>
                      <w:rPr>
                        <w:smallCaps w:val="0"/>
                        <w:color w:val="231F20"/>
                        <w:w w:val="95"/>
                        <w:sz w:val="14"/>
                      </w:rPr>
                      <w:t>152.</w:t>
                    </w:r>
                  </w:p>
                </w:txbxContent>
              </v:textbox>
              <w10:wrap type="none"/>
            </v:shape>
          </v:group>
        </w:pict>
      </w:r>
      <w:r>
        <w:rPr>
          <w:sz w:val="20"/>
        </w:rPr>
      </w:r>
    </w:p>
    <w:p>
      <w:pPr>
        <w:pStyle w:val="BodyText"/>
        <w:spacing w:before="2"/>
        <w:rPr>
          <w:b/>
          <w:sz w:val="7"/>
        </w:rPr>
      </w:pPr>
    </w:p>
    <w:p>
      <w:pPr>
        <w:pStyle w:val="Heading4"/>
        <w:spacing w:before="107"/>
        <w:ind w:left="897"/>
        <w:jc w:val="left"/>
      </w:pPr>
      <w:r>
        <w:rPr>
          <w:color w:val="0097D0"/>
          <w:w w:val="95"/>
        </w:rPr>
        <w:t>64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45"/>
      </w:pPr>
      <w:r>
        <w:rPr>
          <w:color w:val="231F20"/>
          <w:spacing w:val="3"/>
          <w:w w:val="77"/>
        </w:rPr>
        <w:t>I</w:t>
      </w:r>
      <w:r>
        <w:rPr>
          <w:color w:val="231F20"/>
          <w:w w:val="77"/>
        </w:rPr>
        <w:t>n</w:t>
      </w:r>
      <w:r>
        <w:rPr>
          <w:color w:val="231F20"/>
          <w:spacing w:val="-10"/>
        </w:rPr>
        <w:t> </w:t>
      </w:r>
      <w:r>
        <w:rPr>
          <w:color w:val="231F20"/>
          <w:spacing w:val="3"/>
          <w:w w:val="77"/>
        </w:rPr>
        <w:t>additio</w:t>
      </w:r>
      <w:r>
        <w:rPr>
          <w:color w:val="231F20"/>
          <w:w w:val="77"/>
        </w:rPr>
        <w:t>n</w:t>
      </w:r>
      <w:r>
        <w:rPr>
          <w:color w:val="231F20"/>
          <w:spacing w:val="-10"/>
        </w:rPr>
        <w:t> </w:t>
      </w:r>
      <w:r>
        <w:rPr>
          <w:color w:val="231F20"/>
          <w:spacing w:val="3"/>
          <w:w w:val="77"/>
        </w:rPr>
        <w:t>t</w:t>
      </w:r>
      <w:r>
        <w:rPr>
          <w:color w:val="231F20"/>
          <w:w w:val="77"/>
        </w:rPr>
        <w:t>o</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77"/>
        </w:rPr>
        <w:t>requiremen</w:t>
      </w:r>
      <w:r>
        <w:rPr>
          <w:color w:val="231F20"/>
          <w:w w:val="77"/>
        </w:rPr>
        <w:t>t</w:t>
      </w:r>
      <w:r>
        <w:rPr>
          <w:color w:val="231F20"/>
          <w:spacing w:val="-10"/>
        </w:rPr>
        <w:t> </w:t>
      </w:r>
      <w:r>
        <w:rPr>
          <w:color w:val="231F20"/>
          <w:spacing w:val="3"/>
          <w:w w:val="73"/>
        </w:rPr>
        <w:t>fo</w:t>
      </w:r>
      <w:r>
        <w:rPr>
          <w:color w:val="231F20"/>
          <w:w w:val="73"/>
        </w:rPr>
        <w:t>r</w:t>
      </w:r>
      <w:r>
        <w:rPr>
          <w:color w:val="231F20"/>
          <w:spacing w:val="-10"/>
        </w:rPr>
        <w:t> </w:t>
      </w:r>
      <w:r>
        <w:rPr>
          <w:color w:val="231F20"/>
          <w:spacing w:val="3"/>
          <w:w w:val="80"/>
        </w:rPr>
        <w:t>a</w:t>
      </w:r>
      <w:r>
        <w:rPr>
          <w:color w:val="231F20"/>
          <w:w w:val="80"/>
        </w:rPr>
        <w:t>n</w:t>
      </w:r>
      <w:r>
        <w:rPr>
          <w:color w:val="231F20"/>
          <w:spacing w:val="-10"/>
        </w:rPr>
        <w:t> </w:t>
      </w:r>
      <w:r>
        <w:rPr>
          <w:color w:val="231F20"/>
          <w:spacing w:val="3"/>
          <w:w w:val="76"/>
        </w:rPr>
        <w:t>effective </w:t>
      </w:r>
      <w:r>
        <w:rPr>
          <w:color w:val="231F20"/>
          <w:spacing w:val="3"/>
          <w:w w:val="77"/>
        </w:rPr>
        <w:t>investigation</w:t>
      </w:r>
      <w:r>
        <w:rPr>
          <w:color w:val="231F20"/>
          <w:w w:val="77"/>
        </w:rPr>
        <w:t>,</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84"/>
        </w:rPr>
        <w:t>CER</w:t>
      </w:r>
      <w:r>
        <w:rPr>
          <w:color w:val="231F20"/>
          <w:w w:val="84"/>
        </w:rPr>
        <w:t>D</w:t>
      </w:r>
      <w:r>
        <w:rPr>
          <w:color w:val="231F20"/>
          <w:spacing w:val="-10"/>
        </w:rPr>
        <w:t> </w:t>
      </w:r>
      <w:r>
        <w:rPr>
          <w:color w:val="231F20"/>
          <w:spacing w:val="3"/>
          <w:w w:val="80"/>
        </w:rPr>
        <w:t>Committe</w:t>
      </w:r>
      <w:r>
        <w:rPr>
          <w:color w:val="231F20"/>
          <w:w w:val="80"/>
        </w:rPr>
        <w:t>e</w:t>
      </w:r>
      <w:r>
        <w:rPr>
          <w:color w:val="231F20"/>
          <w:spacing w:val="-10"/>
        </w:rPr>
        <w:t> </w:t>
      </w:r>
      <w:r>
        <w:rPr>
          <w:color w:val="231F20"/>
          <w:spacing w:val="3"/>
          <w:w w:val="85"/>
        </w:rPr>
        <w:t>ha</w:t>
      </w:r>
      <w:r>
        <w:rPr>
          <w:color w:val="231F20"/>
          <w:w w:val="85"/>
        </w:rPr>
        <w:t>s</w:t>
      </w:r>
      <w:r>
        <w:rPr>
          <w:color w:val="231F20"/>
          <w:spacing w:val="-10"/>
        </w:rPr>
        <w:t> </w:t>
      </w:r>
      <w:r>
        <w:rPr>
          <w:color w:val="231F20"/>
          <w:spacing w:val="3"/>
          <w:w w:val="78"/>
        </w:rPr>
        <w:t>foun</w:t>
      </w:r>
      <w:r>
        <w:rPr>
          <w:color w:val="231F20"/>
          <w:w w:val="78"/>
        </w:rPr>
        <w:t>d</w:t>
      </w:r>
      <w:r>
        <w:rPr>
          <w:color w:val="231F20"/>
          <w:spacing w:val="-10"/>
        </w:rPr>
        <w:t> </w:t>
      </w:r>
      <w:r>
        <w:rPr>
          <w:color w:val="231F20"/>
          <w:w w:val="81"/>
        </w:rPr>
        <w:t>a </w:t>
      </w:r>
      <w:r>
        <w:rPr>
          <w:color w:val="231F20"/>
          <w:spacing w:val="3"/>
          <w:w w:val="76"/>
        </w:rPr>
        <w:t>violatio</w:t>
      </w:r>
      <w:r>
        <w:rPr>
          <w:color w:val="231F20"/>
          <w:w w:val="76"/>
        </w:rPr>
        <w:t>n</w:t>
      </w:r>
      <w:r>
        <w:rPr>
          <w:color w:val="231F20"/>
          <w:spacing w:val="-10"/>
        </w:rPr>
        <w:t> </w:t>
      </w:r>
      <w:r>
        <w:rPr>
          <w:color w:val="231F20"/>
          <w:spacing w:val="3"/>
          <w:w w:val="75"/>
        </w:rPr>
        <w:t>o</w:t>
      </w:r>
      <w:r>
        <w:rPr>
          <w:color w:val="231F20"/>
          <w:w w:val="75"/>
        </w:rPr>
        <w:t>f</w:t>
      </w:r>
      <w:r>
        <w:rPr>
          <w:color w:val="231F20"/>
          <w:spacing w:val="-10"/>
        </w:rPr>
        <w:t> </w:t>
      </w:r>
      <w:r>
        <w:rPr>
          <w:color w:val="231F20"/>
          <w:spacing w:val="3"/>
          <w:w w:val="78"/>
        </w:rPr>
        <w:t>bot</w:t>
      </w:r>
      <w:r>
        <w:rPr>
          <w:color w:val="231F20"/>
          <w:w w:val="78"/>
        </w:rPr>
        <w:t>h</w:t>
      </w:r>
      <w:r>
        <w:rPr>
          <w:color w:val="231F20"/>
          <w:spacing w:val="-10"/>
        </w:rPr>
        <w:t> </w:t>
      </w:r>
      <w:r>
        <w:rPr>
          <w:color w:val="231F20"/>
          <w:spacing w:val="3"/>
          <w:w w:val="77"/>
        </w:rPr>
        <w:t>Articl</w:t>
      </w:r>
      <w:r>
        <w:rPr>
          <w:color w:val="231F20"/>
          <w:w w:val="77"/>
        </w:rPr>
        <w:t>e</w:t>
      </w:r>
      <w:r>
        <w:rPr>
          <w:color w:val="231F20"/>
          <w:spacing w:val="-10"/>
        </w:rPr>
        <w:t> </w:t>
      </w:r>
      <w:r>
        <w:rPr>
          <w:color w:val="231F20"/>
          <w:spacing w:val="3"/>
          <w:w w:val="80"/>
        </w:rPr>
        <w:t>2(1)(d</w:t>
      </w:r>
      <w:r>
        <w:rPr>
          <w:color w:val="231F20"/>
          <w:w w:val="80"/>
        </w:rPr>
        <w:t>)</w:t>
      </w:r>
      <w:r>
        <w:rPr>
          <w:color w:val="231F20"/>
          <w:spacing w:val="-10"/>
        </w:rPr>
        <w:t> </w:t>
      </w:r>
      <w:r>
        <w:rPr>
          <w:color w:val="231F20"/>
          <w:spacing w:val="3"/>
          <w:w w:val="80"/>
        </w:rPr>
        <w:t>an</w:t>
      </w:r>
      <w:r>
        <w:rPr>
          <w:color w:val="231F20"/>
          <w:w w:val="80"/>
        </w:rPr>
        <w:t>d</w:t>
      </w:r>
      <w:r>
        <w:rPr>
          <w:color w:val="231F20"/>
          <w:spacing w:val="-10"/>
        </w:rPr>
        <w:t> </w:t>
      </w:r>
      <w:r>
        <w:rPr>
          <w:color w:val="231F20"/>
          <w:spacing w:val="3"/>
          <w:w w:val="77"/>
        </w:rPr>
        <w:t>Articl</w:t>
      </w:r>
      <w:r>
        <w:rPr>
          <w:color w:val="231F20"/>
          <w:w w:val="77"/>
        </w:rPr>
        <w:t>e</w:t>
      </w:r>
      <w:r>
        <w:rPr>
          <w:color w:val="231F20"/>
          <w:spacing w:val="-10"/>
        </w:rPr>
        <w:t> </w:t>
      </w:r>
      <w:r>
        <w:rPr>
          <w:color w:val="231F20"/>
          <w:w w:val="87"/>
        </w:rPr>
        <w:t>6</w:t>
      </w:r>
      <w:r>
        <w:rPr>
          <w:color w:val="231F20"/>
          <w:spacing w:val="-10"/>
        </w:rPr>
        <w:t> </w:t>
      </w:r>
      <w:r>
        <w:rPr>
          <w:color w:val="231F20"/>
          <w:spacing w:val="3"/>
          <w:w w:val="73"/>
        </w:rPr>
        <w:t>for </w:t>
      </w:r>
      <w:r>
        <w:rPr>
          <w:color w:val="231F20"/>
          <w:w w:val="81"/>
        </w:rPr>
        <w:t>a</w:t>
      </w:r>
      <w:r>
        <w:rPr>
          <w:color w:val="231F20"/>
          <w:spacing w:val="-10"/>
        </w:rPr>
        <w:t> </w:t>
      </w:r>
      <w:r>
        <w:rPr>
          <w:color w:val="231F20"/>
          <w:spacing w:val="3"/>
          <w:w w:val="73"/>
        </w:rPr>
        <w:t>failur</w:t>
      </w:r>
      <w:r>
        <w:rPr>
          <w:color w:val="231F20"/>
          <w:w w:val="73"/>
        </w:rPr>
        <w:t>e</w:t>
      </w:r>
      <w:r>
        <w:rPr>
          <w:color w:val="231F20"/>
          <w:spacing w:val="-10"/>
        </w:rPr>
        <w:t> </w:t>
      </w:r>
      <w:r>
        <w:rPr>
          <w:color w:val="231F20"/>
          <w:spacing w:val="3"/>
          <w:w w:val="77"/>
        </w:rPr>
        <w:t>t</w:t>
      </w:r>
      <w:r>
        <w:rPr>
          <w:color w:val="231F20"/>
          <w:w w:val="77"/>
        </w:rPr>
        <w:t>o</w:t>
      </w:r>
      <w:r>
        <w:rPr>
          <w:color w:val="231F20"/>
          <w:spacing w:val="-10"/>
        </w:rPr>
        <w:t> </w:t>
      </w:r>
      <w:r>
        <w:rPr>
          <w:color w:val="231F20"/>
          <w:spacing w:val="3"/>
          <w:w w:val="79"/>
        </w:rPr>
        <w:t>investigat</w:t>
      </w:r>
      <w:r>
        <w:rPr>
          <w:color w:val="231F20"/>
          <w:w w:val="79"/>
        </w:rPr>
        <w:t>e</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81"/>
        </w:rPr>
        <w:t>possibl</w:t>
      </w:r>
      <w:r>
        <w:rPr>
          <w:color w:val="231F20"/>
          <w:w w:val="81"/>
        </w:rPr>
        <w:t>e</w:t>
      </w:r>
      <w:r>
        <w:rPr>
          <w:color w:val="231F20"/>
          <w:spacing w:val="-10"/>
        </w:rPr>
        <w:t> </w:t>
      </w:r>
      <w:r>
        <w:rPr>
          <w:color w:val="231F20"/>
          <w:spacing w:val="3"/>
          <w:w w:val="79"/>
        </w:rPr>
        <w:t>racis</w:t>
      </w:r>
      <w:r>
        <w:rPr>
          <w:color w:val="231F20"/>
          <w:w w:val="79"/>
        </w:rPr>
        <w:t>t</w:t>
      </w:r>
      <w:r>
        <w:rPr>
          <w:color w:val="231F20"/>
          <w:spacing w:val="-10"/>
        </w:rPr>
        <w:t> </w:t>
      </w:r>
      <w:r>
        <w:rPr>
          <w:color w:val="231F20"/>
          <w:spacing w:val="3"/>
          <w:w w:val="77"/>
        </w:rPr>
        <w:t>nature </w:t>
      </w:r>
      <w:r>
        <w:rPr>
          <w:color w:val="231F20"/>
          <w:spacing w:val="3"/>
          <w:w w:val="75"/>
        </w:rPr>
        <w:t>o</w:t>
      </w:r>
      <w:r>
        <w:rPr>
          <w:color w:val="231F20"/>
          <w:w w:val="75"/>
        </w:rPr>
        <w:t>f</w:t>
      </w:r>
      <w:r>
        <w:rPr>
          <w:color w:val="231F20"/>
          <w:spacing w:val="-10"/>
        </w:rPr>
        <w:t> </w:t>
      </w:r>
      <w:r>
        <w:rPr>
          <w:color w:val="231F20"/>
          <w:spacing w:val="3"/>
          <w:w w:val="78"/>
        </w:rPr>
        <w:t>th</w:t>
      </w:r>
      <w:r>
        <w:rPr>
          <w:color w:val="231F20"/>
          <w:w w:val="78"/>
        </w:rPr>
        <w:t>e</w:t>
      </w:r>
      <w:r>
        <w:rPr>
          <w:color w:val="231F20"/>
          <w:spacing w:val="-10"/>
        </w:rPr>
        <w:t> </w:t>
      </w:r>
      <w:r>
        <w:rPr>
          <w:color w:val="231F20"/>
          <w:spacing w:val="3"/>
          <w:w w:val="76"/>
        </w:rPr>
        <w:t>attack</w:t>
      </w:r>
      <w:r>
        <w:rPr>
          <w:color w:val="231F20"/>
          <w:w w:val="76"/>
        </w:rPr>
        <w:t>.</w:t>
      </w:r>
      <w:r>
        <w:rPr>
          <w:color w:val="231F20"/>
          <w:spacing w:val="-10"/>
        </w:rPr>
        <w:t> </w:t>
      </w:r>
      <w:r>
        <w:rPr>
          <w:color w:val="231F20"/>
          <w:spacing w:val="3"/>
          <w:w w:val="77"/>
        </w:rPr>
        <w:t>I</w:t>
      </w:r>
      <w:r>
        <w:rPr>
          <w:color w:val="231F20"/>
          <w:w w:val="77"/>
        </w:rPr>
        <w:t>n</w:t>
      </w:r>
      <w:r>
        <w:rPr>
          <w:color w:val="231F20"/>
          <w:spacing w:val="-10"/>
        </w:rPr>
        <w:t> </w:t>
      </w:r>
      <w:r>
        <w:rPr>
          <w:i/>
          <w:color w:val="231F20"/>
          <w:w w:val="87"/>
        </w:rPr>
        <w:t>Dawas</w:t>
      </w:r>
      <w:r>
        <w:rPr>
          <w:i/>
          <w:color w:val="231F20"/>
          <w:spacing w:val="-16"/>
        </w:rPr>
        <w:t> </w:t>
      </w:r>
      <w:r>
        <w:rPr>
          <w:i/>
          <w:color w:val="231F20"/>
          <w:w w:val="81"/>
        </w:rPr>
        <w:t>and</w:t>
      </w:r>
      <w:r>
        <w:rPr>
          <w:i/>
          <w:color w:val="231F20"/>
          <w:spacing w:val="-16"/>
        </w:rPr>
        <w:t> </w:t>
      </w:r>
      <w:r>
        <w:rPr>
          <w:i/>
          <w:smallCaps/>
          <w:color w:val="231F20"/>
          <w:w w:val="89"/>
        </w:rPr>
        <w:t>Shava</w:t>
      </w:r>
      <w:r>
        <w:rPr>
          <w:i/>
          <w:smallCaps w:val="0"/>
          <w:color w:val="231F20"/>
          <w:spacing w:val="-16"/>
        </w:rPr>
        <w:t> </w:t>
      </w:r>
      <w:r>
        <w:rPr>
          <w:i/>
          <w:smallCaps/>
          <w:color w:val="231F20"/>
          <w:w w:val="82"/>
        </w:rPr>
        <w:t>v</w:t>
      </w:r>
      <w:r>
        <w:rPr>
          <w:i/>
          <w:smallCaps w:val="0"/>
          <w:color w:val="231F20"/>
          <w:spacing w:val="-16"/>
        </w:rPr>
        <w:t> </w:t>
      </w:r>
      <w:r>
        <w:rPr>
          <w:i/>
          <w:smallCaps w:val="0"/>
          <w:color w:val="231F20"/>
          <w:w w:val="79"/>
        </w:rPr>
        <w:t>Denmar</w:t>
      </w:r>
      <w:r>
        <w:rPr>
          <w:i/>
          <w:smallCaps w:val="0"/>
          <w:color w:val="231F20"/>
          <w:spacing w:val="-1"/>
          <w:w w:val="79"/>
        </w:rPr>
        <w:t>k</w:t>
      </w:r>
      <w:r>
        <w:rPr>
          <w:smallCaps w:val="0"/>
          <w:color w:val="231F20"/>
          <w:w w:val="62"/>
        </w:rPr>
        <w:t>, </w:t>
      </w:r>
      <w:r>
        <w:rPr>
          <w:smallCaps w:val="0"/>
          <w:color w:val="231F20"/>
          <w:w w:val="62"/>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0"/>
        </w:rPr>
        <w:t>author</w:t>
      </w:r>
      <w:r>
        <w:rPr>
          <w:smallCaps w:val="0"/>
          <w:color w:val="231F20"/>
          <w:w w:val="80"/>
        </w:rPr>
        <w:t>s</w:t>
      </w:r>
      <w:r>
        <w:rPr>
          <w:smallCaps w:val="0"/>
          <w:color w:val="231F20"/>
          <w:spacing w:val="-10"/>
        </w:rPr>
        <w:t> </w:t>
      </w:r>
      <w:r>
        <w:rPr>
          <w:smallCaps w:val="0"/>
          <w:color w:val="231F20"/>
          <w:spacing w:val="3"/>
          <w:w w:val="82"/>
        </w:rPr>
        <w:t>wer</w:t>
      </w:r>
      <w:r>
        <w:rPr>
          <w:smallCaps w:val="0"/>
          <w:color w:val="231F20"/>
          <w:w w:val="82"/>
        </w:rPr>
        <w:t>e</w:t>
      </w:r>
      <w:r>
        <w:rPr>
          <w:smallCaps w:val="0"/>
          <w:color w:val="231F20"/>
          <w:spacing w:val="-10"/>
        </w:rPr>
        <w:t> </w:t>
      </w:r>
      <w:r>
        <w:rPr>
          <w:smallCaps w:val="0"/>
          <w:color w:val="231F20"/>
          <w:spacing w:val="3"/>
          <w:w w:val="75"/>
        </w:rPr>
        <w:t>Iraq</w:t>
      </w:r>
      <w:r>
        <w:rPr>
          <w:smallCaps w:val="0"/>
          <w:color w:val="231F20"/>
          <w:w w:val="75"/>
        </w:rPr>
        <w:t>i</w:t>
      </w:r>
      <w:r>
        <w:rPr>
          <w:smallCaps w:val="0"/>
          <w:color w:val="231F20"/>
          <w:spacing w:val="-10"/>
        </w:rPr>
        <w:t> </w:t>
      </w:r>
      <w:r>
        <w:rPr>
          <w:smallCaps w:val="0"/>
          <w:color w:val="231F20"/>
          <w:spacing w:val="3"/>
          <w:w w:val="81"/>
        </w:rPr>
        <w:t>refugee</w:t>
      </w:r>
      <w:r>
        <w:rPr>
          <w:smallCaps w:val="0"/>
          <w:color w:val="231F20"/>
          <w:w w:val="81"/>
        </w:rPr>
        <w:t>s</w:t>
      </w:r>
      <w:r>
        <w:rPr>
          <w:smallCaps w:val="0"/>
          <w:color w:val="231F20"/>
          <w:spacing w:val="-10"/>
        </w:rPr>
        <w:t> </w:t>
      </w:r>
      <w:r>
        <w:rPr>
          <w:smallCaps w:val="0"/>
          <w:color w:val="231F20"/>
          <w:spacing w:val="3"/>
          <w:w w:val="85"/>
        </w:rPr>
        <w:t>wh</w:t>
      </w:r>
      <w:r>
        <w:rPr>
          <w:smallCaps w:val="0"/>
          <w:color w:val="231F20"/>
          <w:w w:val="85"/>
        </w:rPr>
        <w:t>o</w:t>
      </w:r>
      <w:r>
        <w:rPr>
          <w:smallCaps w:val="0"/>
          <w:color w:val="231F20"/>
          <w:spacing w:val="-10"/>
        </w:rPr>
        <w:t> </w:t>
      </w:r>
      <w:r>
        <w:rPr>
          <w:smallCaps w:val="0"/>
          <w:color w:val="231F20"/>
          <w:spacing w:val="3"/>
          <w:w w:val="80"/>
        </w:rPr>
        <w:t>ha</w:t>
      </w:r>
      <w:r>
        <w:rPr>
          <w:smallCaps w:val="0"/>
          <w:color w:val="231F20"/>
          <w:w w:val="80"/>
        </w:rPr>
        <w:t>d</w:t>
      </w:r>
      <w:r>
        <w:rPr>
          <w:smallCaps w:val="0"/>
          <w:color w:val="231F20"/>
          <w:spacing w:val="-10"/>
        </w:rPr>
        <w:t> </w:t>
      </w:r>
      <w:r>
        <w:rPr>
          <w:smallCaps w:val="0"/>
          <w:color w:val="231F20"/>
          <w:spacing w:val="3"/>
          <w:w w:val="80"/>
        </w:rPr>
        <w:t>been </w:t>
      </w:r>
      <w:r>
        <w:rPr>
          <w:smallCaps w:val="0"/>
          <w:color w:val="231F20"/>
          <w:spacing w:val="3"/>
          <w:w w:val="79"/>
        </w:rPr>
        <w:t>subjecte</w:t>
      </w:r>
      <w:r>
        <w:rPr>
          <w:smallCaps w:val="0"/>
          <w:color w:val="231F20"/>
          <w:w w:val="79"/>
        </w:rPr>
        <w:t>d</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6"/>
        </w:rPr>
        <w:t>violen</w:t>
      </w:r>
      <w:r>
        <w:rPr>
          <w:smallCaps w:val="0"/>
          <w:color w:val="231F20"/>
          <w:w w:val="76"/>
        </w:rPr>
        <w:t>t</w:t>
      </w:r>
      <w:r>
        <w:rPr>
          <w:smallCaps w:val="0"/>
          <w:color w:val="231F20"/>
          <w:spacing w:val="-10"/>
        </w:rPr>
        <w:t> </w:t>
      </w:r>
      <w:r>
        <w:rPr>
          <w:smallCaps w:val="0"/>
          <w:color w:val="231F20"/>
          <w:spacing w:val="3"/>
          <w:w w:val="82"/>
        </w:rPr>
        <w:t>assaul</w:t>
      </w:r>
      <w:r>
        <w:rPr>
          <w:smallCaps w:val="0"/>
          <w:color w:val="231F20"/>
          <w:w w:val="82"/>
        </w:rPr>
        <w:t>t</w:t>
      </w:r>
      <w:r>
        <w:rPr>
          <w:smallCaps w:val="0"/>
          <w:color w:val="231F20"/>
          <w:spacing w:val="-10"/>
        </w:rPr>
        <w:t> </w:t>
      </w:r>
      <w:r>
        <w:rPr>
          <w:smallCaps w:val="0"/>
          <w:color w:val="231F20"/>
          <w:spacing w:val="3"/>
          <w:w w:val="74"/>
        </w:rPr>
        <w:t>i</w:t>
      </w:r>
      <w:r>
        <w:rPr>
          <w:smallCaps w:val="0"/>
          <w:color w:val="231F20"/>
          <w:w w:val="74"/>
        </w:rPr>
        <w:t>n</w:t>
      </w:r>
      <w:r>
        <w:rPr>
          <w:smallCaps w:val="0"/>
          <w:color w:val="231F20"/>
          <w:spacing w:val="-10"/>
        </w:rPr>
        <w:t> </w:t>
      </w:r>
      <w:r>
        <w:rPr>
          <w:smallCaps w:val="0"/>
          <w:color w:val="231F20"/>
          <w:spacing w:val="3"/>
          <w:w w:val="74"/>
        </w:rPr>
        <w:t>thei</w:t>
      </w:r>
      <w:r>
        <w:rPr>
          <w:smallCaps w:val="0"/>
          <w:color w:val="231F20"/>
          <w:w w:val="74"/>
        </w:rPr>
        <w:t>r</w:t>
      </w:r>
      <w:r>
        <w:rPr>
          <w:smallCaps w:val="0"/>
          <w:color w:val="231F20"/>
          <w:spacing w:val="-10"/>
        </w:rPr>
        <w:t> </w:t>
      </w:r>
      <w:r>
        <w:rPr>
          <w:smallCaps w:val="0"/>
          <w:color w:val="231F20"/>
          <w:spacing w:val="3"/>
          <w:w w:val="82"/>
        </w:rPr>
        <w:t>hom</w:t>
      </w:r>
      <w:r>
        <w:rPr>
          <w:smallCaps w:val="0"/>
          <w:color w:val="231F20"/>
          <w:w w:val="82"/>
        </w:rPr>
        <w:t>e</w:t>
      </w:r>
      <w:r>
        <w:rPr>
          <w:smallCaps w:val="0"/>
          <w:color w:val="231F20"/>
          <w:spacing w:val="-10"/>
        </w:rPr>
        <w:t> </w:t>
      </w:r>
      <w:r>
        <w:rPr>
          <w:smallCaps w:val="0"/>
          <w:color w:val="231F20"/>
          <w:spacing w:val="3"/>
          <w:w w:val="79"/>
        </w:rPr>
        <w:t>by </w:t>
      </w:r>
      <w:r>
        <w:rPr>
          <w:smallCaps w:val="0"/>
          <w:color w:val="231F20"/>
          <w:spacing w:val="3"/>
          <w:w w:val="87"/>
        </w:rPr>
        <w:t>3</w:t>
      </w:r>
      <w:r>
        <w:rPr>
          <w:smallCaps w:val="0"/>
          <w:color w:val="231F20"/>
          <w:w w:val="87"/>
        </w:rPr>
        <w:t>5</w:t>
      </w:r>
      <w:r>
        <w:rPr>
          <w:smallCaps w:val="0"/>
          <w:color w:val="231F20"/>
          <w:spacing w:val="-10"/>
        </w:rPr>
        <w:t> </w:t>
      </w:r>
      <w:r>
        <w:rPr>
          <w:smallCaps w:val="0"/>
          <w:color w:val="231F20"/>
          <w:spacing w:val="3"/>
          <w:w w:val="77"/>
        </w:rPr>
        <w:t>perpetrators</w:t>
      </w:r>
      <w:r>
        <w:rPr>
          <w:smallCaps w:val="0"/>
          <w:color w:val="231F20"/>
          <w:w w:val="77"/>
        </w:rPr>
        <w:t>.</w:t>
      </w:r>
      <w:r>
        <w:rPr>
          <w:smallCaps w:val="0"/>
          <w:color w:val="231F20"/>
          <w:spacing w:val="-10"/>
        </w:rPr>
        <w:t> </w:t>
      </w:r>
      <w:r>
        <w:rPr>
          <w:smallCaps w:val="0"/>
          <w:color w:val="231F20"/>
          <w:w w:val="94"/>
        </w:rPr>
        <w:t>A</w:t>
      </w:r>
      <w:r>
        <w:rPr>
          <w:smallCaps w:val="0"/>
          <w:color w:val="231F20"/>
          <w:spacing w:val="-10"/>
        </w:rPr>
        <w:t> </w:t>
      </w:r>
      <w:r>
        <w:rPr>
          <w:smallCaps w:val="0"/>
          <w:color w:val="231F20"/>
          <w:spacing w:val="3"/>
          <w:w w:val="73"/>
        </w:rPr>
        <w:t>failur</w:t>
      </w:r>
      <w:r>
        <w:rPr>
          <w:smallCaps w:val="0"/>
          <w:color w:val="231F20"/>
          <w:w w:val="73"/>
        </w:rPr>
        <w:t>e</w:t>
      </w:r>
      <w:r>
        <w:rPr>
          <w:smallCaps w:val="0"/>
          <w:color w:val="231F20"/>
          <w:spacing w:val="-10"/>
        </w:rPr>
        <w:t> </w:t>
      </w:r>
      <w:r>
        <w:rPr>
          <w:smallCaps w:val="0"/>
          <w:color w:val="231F20"/>
          <w:spacing w:val="3"/>
          <w:w w:val="79"/>
        </w:rPr>
        <w:t>b</w:t>
      </w:r>
      <w:r>
        <w:rPr>
          <w:smallCaps w:val="0"/>
          <w:color w:val="231F20"/>
          <w:w w:val="79"/>
        </w:rPr>
        <w:t>y</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2"/>
        </w:rPr>
        <w:t>Danis</w:t>
      </w:r>
      <w:r>
        <w:rPr>
          <w:smallCaps w:val="0"/>
          <w:color w:val="231F20"/>
          <w:w w:val="82"/>
        </w:rPr>
        <w:t>h</w:t>
      </w:r>
      <w:r>
        <w:rPr>
          <w:smallCaps w:val="0"/>
          <w:color w:val="231F20"/>
          <w:spacing w:val="-10"/>
        </w:rPr>
        <w:t> </w:t>
      </w:r>
      <w:r>
        <w:rPr>
          <w:smallCaps w:val="0"/>
          <w:color w:val="231F20"/>
          <w:spacing w:val="3"/>
          <w:w w:val="77"/>
        </w:rPr>
        <w:t>polic</w:t>
      </w:r>
      <w:r>
        <w:rPr>
          <w:smallCaps w:val="0"/>
          <w:color w:val="231F20"/>
          <w:w w:val="77"/>
        </w:rPr>
        <w:t>e</w:t>
      </w:r>
      <w:r>
        <w:rPr>
          <w:smallCaps w:val="0"/>
          <w:color w:val="231F20"/>
          <w:spacing w:val="-10"/>
        </w:rPr>
        <w:t> </w:t>
      </w:r>
      <w:r>
        <w:rPr>
          <w:smallCaps w:val="0"/>
          <w:color w:val="231F20"/>
          <w:spacing w:val="3"/>
          <w:w w:val="77"/>
        </w:rPr>
        <w:t>to</w:t>
      </w:r>
    </w:p>
    <w:p>
      <w:pPr>
        <w:pStyle w:val="BodyText"/>
        <w:spacing w:line="264" w:lineRule="auto"/>
        <w:ind w:left="1700" w:right="-12"/>
        <w:rPr>
          <w:b/>
          <w:sz w:val="14"/>
        </w:rPr>
      </w:pPr>
      <w:r>
        <w:rPr>
          <w:color w:val="231F20"/>
          <w:spacing w:val="2"/>
          <w:w w:val="85"/>
        </w:rPr>
        <w:t>investigate</w:t>
      </w:r>
      <w:r>
        <w:rPr>
          <w:color w:val="231F20"/>
          <w:spacing w:val="-21"/>
          <w:w w:val="85"/>
        </w:rPr>
        <w:t> </w:t>
      </w:r>
      <w:r>
        <w:rPr>
          <w:color w:val="231F20"/>
          <w:spacing w:val="2"/>
          <w:w w:val="85"/>
        </w:rPr>
        <w:t>whether</w:t>
      </w:r>
      <w:r>
        <w:rPr>
          <w:color w:val="231F20"/>
          <w:spacing w:val="-20"/>
          <w:w w:val="85"/>
        </w:rPr>
        <w:t> </w:t>
      </w:r>
      <w:r>
        <w:rPr>
          <w:color w:val="231F20"/>
          <w:spacing w:val="2"/>
          <w:w w:val="85"/>
        </w:rPr>
        <w:t>there</w:t>
      </w:r>
      <w:r>
        <w:rPr>
          <w:color w:val="231F20"/>
          <w:spacing w:val="-20"/>
          <w:w w:val="85"/>
        </w:rPr>
        <w:t> </w:t>
      </w:r>
      <w:r>
        <w:rPr>
          <w:color w:val="231F20"/>
          <w:w w:val="85"/>
        </w:rPr>
        <w:t>was</w:t>
      </w:r>
      <w:r>
        <w:rPr>
          <w:color w:val="231F20"/>
          <w:spacing w:val="-21"/>
          <w:w w:val="85"/>
        </w:rPr>
        <w:t> </w:t>
      </w:r>
      <w:r>
        <w:rPr>
          <w:color w:val="231F20"/>
          <w:w w:val="85"/>
        </w:rPr>
        <w:t>a</w:t>
      </w:r>
      <w:r>
        <w:rPr>
          <w:color w:val="231F20"/>
          <w:spacing w:val="-20"/>
          <w:w w:val="85"/>
        </w:rPr>
        <w:t> </w:t>
      </w:r>
      <w:r>
        <w:rPr>
          <w:color w:val="231F20"/>
          <w:spacing w:val="2"/>
          <w:w w:val="85"/>
        </w:rPr>
        <w:t>racist</w:t>
      </w:r>
      <w:r>
        <w:rPr>
          <w:color w:val="231F20"/>
          <w:spacing w:val="-20"/>
          <w:w w:val="85"/>
        </w:rPr>
        <w:t> </w:t>
      </w:r>
      <w:r>
        <w:rPr>
          <w:color w:val="231F20"/>
          <w:spacing w:val="2"/>
          <w:w w:val="85"/>
        </w:rPr>
        <w:t>element</w:t>
      </w:r>
      <w:r>
        <w:rPr>
          <w:color w:val="231F20"/>
          <w:spacing w:val="-21"/>
          <w:w w:val="85"/>
        </w:rPr>
        <w:t> </w:t>
      </w:r>
      <w:r>
        <w:rPr>
          <w:color w:val="231F20"/>
          <w:spacing w:val="3"/>
          <w:w w:val="85"/>
        </w:rPr>
        <w:t>to </w:t>
      </w:r>
      <w:r>
        <w:rPr>
          <w:color w:val="231F20"/>
          <w:w w:val="90"/>
        </w:rPr>
        <w:t>the</w:t>
      </w:r>
      <w:r>
        <w:rPr>
          <w:color w:val="231F20"/>
          <w:spacing w:val="-27"/>
          <w:w w:val="90"/>
        </w:rPr>
        <w:t> </w:t>
      </w:r>
      <w:r>
        <w:rPr>
          <w:color w:val="231F20"/>
          <w:spacing w:val="2"/>
          <w:w w:val="90"/>
        </w:rPr>
        <w:t>attack</w:t>
      </w:r>
      <w:r>
        <w:rPr>
          <w:color w:val="231F20"/>
          <w:spacing w:val="-26"/>
          <w:w w:val="90"/>
        </w:rPr>
        <w:t> </w:t>
      </w:r>
      <w:r>
        <w:rPr>
          <w:color w:val="231F20"/>
          <w:w w:val="90"/>
        </w:rPr>
        <w:t>was</w:t>
      </w:r>
      <w:r>
        <w:rPr>
          <w:color w:val="231F20"/>
          <w:spacing w:val="-26"/>
          <w:w w:val="90"/>
        </w:rPr>
        <w:t> </w:t>
      </w:r>
      <w:r>
        <w:rPr>
          <w:color w:val="231F20"/>
          <w:w w:val="90"/>
        </w:rPr>
        <w:t>a</w:t>
      </w:r>
      <w:r>
        <w:rPr>
          <w:color w:val="231F20"/>
          <w:spacing w:val="-27"/>
          <w:w w:val="90"/>
        </w:rPr>
        <w:t> </w:t>
      </w:r>
      <w:r>
        <w:rPr>
          <w:color w:val="231F20"/>
          <w:spacing w:val="2"/>
          <w:w w:val="90"/>
        </w:rPr>
        <w:t>breach</w:t>
      </w:r>
      <w:r>
        <w:rPr>
          <w:color w:val="231F20"/>
          <w:spacing w:val="-26"/>
          <w:w w:val="90"/>
        </w:rPr>
        <w:t> </w:t>
      </w:r>
      <w:r>
        <w:rPr>
          <w:color w:val="231F20"/>
          <w:w w:val="90"/>
        </w:rPr>
        <w:t>of</w:t>
      </w:r>
      <w:r>
        <w:rPr>
          <w:color w:val="231F20"/>
          <w:spacing w:val="-26"/>
          <w:w w:val="90"/>
        </w:rPr>
        <w:t> </w:t>
      </w:r>
      <w:r>
        <w:rPr>
          <w:color w:val="231F20"/>
          <w:w w:val="90"/>
        </w:rPr>
        <w:t>the</w:t>
      </w:r>
      <w:r>
        <w:rPr>
          <w:color w:val="231F20"/>
          <w:spacing w:val="-27"/>
          <w:w w:val="90"/>
        </w:rPr>
        <w:t> </w:t>
      </w:r>
      <w:r>
        <w:rPr>
          <w:color w:val="231F20"/>
          <w:spacing w:val="2"/>
          <w:w w:val="90"/>
        </w:rPr>
        <w:t>CERD</w:t>
      </w:r>
      <w:r>
        <w:rPr>
          <w:color w:val="231F20"/>
          <w:spacing w:val="-26"/>
          <w:w w:val="90"/>
        </w:rPr>
        <w:t> </w:t>
      </w:r>
      <w:r>
        <w:rPr>
          <w:color w:val="231F20"/>
          <w:spacing w:val="2"/>
          <w:w w:val="90"/>
        </w:rPr>
        <w:t>because</w:t>
      </w:r>
      <w:r>
        <w:rPr>
          <w:color w:val="231F20"/>
          <w:spacing w:val="-26"/>
          <w:w w:val="90"/>
        </w:rPr>
        <w:t> </w:t>
      </w:r>
      <w:r>
        <w:rPr>
          <w:color w:val="231F20"/>
          <w:spacing w:val="3"/>
          <w:w w:val="90"/>
        </w:rPr>
        <w:t>it </w:t>
      </w:r>
      <w:r>
        <w:rPr>
          <w:color w:val="231F20"/>
          <w:w w:val="85"/>
        </w:rPr>
        <w:t>had</w:t>
      </w:r>
      <w:r>
        <w:rPr>
          <w:color w:val="231F20"/>
          <w:spacing w:val="-29"/>
          <w:w w:val="85"/>
        </w:rPr>
        <w:t> </w:t>
      </w:r>
      <w:r>
        <w:rPr>
          <w:color w:val="231F20"/>
          <w:spacing w:val="2"/>
          <w:w w:val="85"/>
        </w:rPr>
        <w:t>prevented</w:t>
      </w:r>
      <w:r>
        <w:rPr>
          <w:color w:val="231F20"/>
          <w:spacing w:val="-28"/>
          <w:w w:val="85"/>
        </w:rPr>
        <w:t> </w:t>
      </w:r>
      <w:r>
        <w:rPr>
          <w:color w:val="231F20"/>
          <w:w w:val="85"/>
        </w:rPr>
        <w:t>the</w:t>
      </w:r>
      <w:r>
        <w:rPr>
          <w:color w:val="231F20"/>
          <w:spacing w:val="-28"/>
          <w:w w:val="85"/>
        </w:rPr>
        <w:t> </w:t>
      </w:r>
      <w:r>
        <w:rPr>
          <w:color w:val="231F20"/>
          <w:spacing w:val="2"/>
          <w:w w:val="85"/>
        </w:rPr>
        <w:t>possible</w:t>
      </w:r>
      <w:r>
        <w:rPr>
          <w:color w:val="231F20"/>
          <w:spacing w:val="-28"/>
          <w:w w:val="85"/>
        </w:rPr>
        <w:t> </w:t>
      </w:r>
      <w:r>
        <w:rPr>
          <w:color w:val="231F20"/>
          <w:spacing w:val="2"/>
          <w:w w:val="85"/>
        </w:rPr>
        <w:t>racist</w:t>
      </w:r>
      <w:r>
        <w:rPr>
          <w:color w:val="231F20"/>
          <w:spacing w:val="-28"/>
          <w:w w:val="85"/>
        </w:rPr>
        <w:t> </w:t>
      </w:r>
      <w:r>
        <w:rPr>
          <w:color w:val="231F20"/>
          <w:spacing w:val="2"/>
          <w:w w:val="85"/>
        </w:rPr>
        <w:t>motivation</w:t>
      </w:r>
      <w:r>
        <w:rPr>
          <w:color w:val="231F20"/>
          <w:spacing w:val="-29"/>
          <w:w w:val="85"/>
        </w:rPr>
        <w:t> </w:t>
      </w:r>
      <w:r>
        <w:rPr>
          <w:color w:val="231F20"/>
          <w:w w:val="85"/>
        </w:rPr>
        <w:t>of</w:t>
      </w:r>
      <w:r>
        <w:rPr>
          <w:color w:val="231F20"/>
          <w:spacing w:val="-28"/>
          <w:w w:val="85"/>
        </w:rPr>
        <w:t> </w:t>
      </w:r>
      <w:r>
        <w:rPr>
          <w:color w:val="231F20"/>
          <w:spacing w:val="3"/>
          <w:w w:val="85"/>
        </w:rPr>
        <w:t>the </w:t>
      </w:r>
      <w:r>
        <w:rPr>
          <w:color w:val="231F20"/>
          <w:spacing w:val="2"/>
          <w:w w:val="80"/>
        </w:rPr>
        <w:t>perpetrators from being adjudicated </w:t>
      </w:r>
      <w:r>
        <w:rPr>
          <w:color w:val="231F20"/>
          <w:w w:val="80"/>
        </w:rPr>
        <w:t>at the </w:t>
      </w:r>
      <w:r>
        <w:rPr>
          <w:color w:val="231F20"/>
          <w:spacing w:val="3"/>
          <w:w w:val="80"/>
        </w:rPr>
        <w:t>criminal </w:t>
      </w:r>
      <w:r>
        <w:rPr>
          <w:color w:val="231F20"/>
          <w:w w:val="85"/>
        </w:rPr>
        <w:t>trial.</w:t>
      </w:r>
      <w:r>
        <w:rPr>
          <w:b/>
          <w:color w:val="231F20"/>
          <w:w w:val="85"/>
          <w:position w:val="6"/>
          <w:sz w:val="14"/>
        </w:rPr>
        <w:t>39</w:t>
      </w:r>
      <w:r>
        <w:rPr>
          <w:b/>
          <w:color w:val="231F20"/>
          <w:spacing w:val="-19"/>
          <w:w w:val="85"/>
          <w:position w:val="6"/>
          <w:sz w:val="14"/>
        </w:rPr>
        <w:t> </w:t>
      </w:r>
      <w:r>
        <w:rPr>
          <w:color w:val="231F20"/>
          <w:w w:val="85"/>
        </w:rPr>
        <w:t>The</w:t>
      </w:r>
      <w:r>
        <w:rPr>
          <w:color w:val="231F20"/>
          <w:spacing w:val="-37"/>
          <w:w w:val="85"/>
        </w:rPr>
        <w:t> </w:t>
      </w:r>
      <w:r>
        <w:rPr>
          <w:color w:val="231F20"/>
          <w:spacing w:val="2"/>
          <w:w w:val="85"/>
        </w:rPr>
        <w:t>ECRI</w:t>
      </w:r>
      <w:r>
        <w:rPr>
          <w:color w:val="231F20"/>
          <w:spacing w:val="-37"/>
          <w:w w:val="85"/>
        </w:rPr>
        <w:t> </w:t>
      </w:r>
      <w:r>
        <w:rPr>
          <w:color w:val="231F20"/>
          <w:spacing w:val="2"/>
          <w:w w:val="85"/>
        </w:rPr>
        <w:t>General</w:t>
      </w:r>
      <w:r>
        <w:rPr>
          <w:color w:val="231F20"/>
          <w:spacing w:val="-37"/>
          <w:w w:val="85"/>
        </w:rPr>
        <w:t> </w:t>
      </w:r>
      <w:r>
        <w:rPr>
          <w:color w:val="231F20"/>
          <w:spacing w:val="2"/>
          <w:w w:val="85"/>
        </w:rPr>
        <w:t>Policy</w:t>
      </w:r>
      <w:r>
        <w:rPr>
          <w:color w:val="231F20"/>
          <w:spacing w:val="-38"/>
          <w:w w:val="85"/>
        </w:rPr>
        <w:t> </w:t>
      </w:r>
      <w:r>
        <w:rPr>
          <w:color w:val="231F20"/>
          <w:spacing w:val="2"/>
          <w:w w:val="85"/>
        </w:rPr>
        <w:t>Recommendation</w:t>
      </w:r>
      <w:r>
        <w:rPr>
          <w:color w:val="231F20"/>
          <w:spacing w:val="-37"/>
          <w:w w:val="85"/>
        </w:rPr>
        <w:t> </w:t>
      </w:r>
      <w:r>
        <w:rPr>
          <w:color w:val="231F20"/>
          <w:spacing w:val="3"/>
          <w:w w:val="85"/>
        </w:rPr>
        <w:t>11 </w:t>
      </w:r>
      <w:r>
        <w:rPr>
          <w:color w:val="231F20"/>
          <w:spacing w:val="2"/>
          <w:w w:val="85"/>
        </w:rPr>
        <w:t>supports</w:t>
      </w:r>
      <w:r>
        <w:rPr>
          <w:color w:val="231F20"/>
          <w:spacing w:val="-26"/>
          <w:w w:val="85"/>
        </w:rPr>
        <w:t> </w:t>
      </w:r>
      <w:r>
        <w:rPr>
          <w:color w:val="231F20"/>
          <w:w w:val="85"/>
        </w:rPr>
        <w:t>the</w:t>
      </w:r>
      <w:r>
        <w:rPr>
          <w:color w:val="231F20"/>
          <w:spacing w:val="-26"/>
          <w:w w:val="85"/>
        </w:rPr>
        <w:t> </w:t>
      </w:r>
      <w:r>
        <w:rPr>
          <w:color w:val="231F20"/>
          <w:spacing w:val="2"/>
          <w:w w:val="85"/>
        </w:rPr>
        <w:t>requirement</w:t>
      </w:r>
      <w:r>
        <w:rPr>
          <w:color w:val="231F20"/>
          <w:spacing w:val="-25"/>
          <w:w w:val="85"/>
        </w:rPr>
        <w:t> </w:t>
      </w:r>
      <w:r>
        <w:rPr>
          <w:color w:val="231F20"/>
          <w:spacing w:val="2"/>
          <w:w w:val="85"/>
        </w:rPr>
        <w:t>that</w:t>
      </w:r>
      <w:r>
        <w:rPr>
          <w:color w:val="231F20"/>
          <w:spacing w:val="-26"/>
          <w:w w:val="85"/>
        </w:rPr>
        <w:t> </w:t>
      </w:r>
      <w:r>
        <w:rPr>
          <w:color w:val="231F20"/>
          <w:w w:val="85"/>
        </w:rPr>
        <w:t>the</w:t>
      </w:r>
      <w:r>
        <w:rPr>
          <w:color w:val="231F20"/>
          <w:spacing w:val="-25"/>
          <w:w w:val="85"/>
        </w:rPr>
        <w:t> </w:t>
      </w:r>
      <w:r>
        <w:rPr>
          <w:color w:val="231F20"/>
          <w:spacing w:val="2"/>
          <w:w w:val="85"/>
        </w:rPr>
        <w:t>police</w:t>
      </w:r>
      <w:r>
        <w:rPr>
          <w:color w:val="231F20"/>
          <w:spacing w:val="-26"/>
          <w:w w:val="85"/>
        </w:rPr>
        <w:t> </w:t>
      </w:r>
      <w:r>
        <w:rPr>
          <w:color w:val="231F20"/>
          <w:spacing w:val="2"/>
          <w:w w:val="85"/>
        </w:rPr>
        <w:t>take</w:t>
      </w:r>
      <w:r>
        <w:rPr>
          <w:color w:val="231F20"/>
          <w:spacing w:val="-25"/>
          <w:w w:val="85"/>
        </w:rPr>
        <w:t> </w:t>
      </w:r>
      <w:r>
        <w:rPr>
          <w:color w:val="231F20"/>
          <w:spacing w:val="3"/>
          <w:w w:val="85"/>
        </w:rPr>
        <w:t>full </w:t>
      </w:r>
      <w:r>
        <w:rPr>
          <w:color w:val="231F20"/>
          <w:spacing w:val="2"/>
          <w:w w:val="85"/>
        </w:rPr>
        <w:t>account</w:t>
      </w:r>
      <w:r>
        <w:rPr>
          <w:color w:val="231F20"/>
          <w:spacing w:val="-35"/>
          <w:w w:val="85"/>
        </w:rPr>
        <w:t> </w:t>
      </w:r>
      <w:r>
        <w:rPr>
          <w:color w:val="231F20"/>
          <w:w w:val="85"/>
        </w:rPr>
        <w:t>of</w:t>
      </w:r>
      <w:r>
        <w:rPr>
          <w:color w:val="231F20"/>
          <w:spacing w:val="-35"/>
          <w:w w:val="85"/>
        </w:rPr>
        <w:t> </w:t>
      </w:r>
      <w:r>
        <w:rPr>
          <w:color w:val="231F20"/>
          <w:w w:val="85"/>
        </w:rPr>
        <w:t>any</w:t>
      </w:r>
      <w:r>
        <w:rPr>
          <w:color w:val="231F20"/>
          <w:spacing w:val="-35"/>
          <w:w w:val="85"/>
        </w:rPr>
        <w:t> </w:t>
      </w:r>
      <w:r>
        <w:rPr>
          <w:color w:val="231F20"/>
          <w:spacing w:val="2"/>
          <w:w w:val="85"/>
        </w:rPr>
        <w:t>racist</w:t>
      </w:r>
      <w:r>
        <w:rPr>
          <w:color w:val="231F20"/>
          <w:spacing w:val="-35"/>
          <w:w w:val="85"/>
        </w:rPr>
        <w:t> </w:t>
      </w:r>
      <w:r>
        <w:rPr>
          <w:color w:val="231F20"/>
          <w:spacing w:val="2"/>
          <w:w w:val="85"/>
        </w:rPr>
        <w:t>motivation</w:t>
      </w:r>
      <w:r>
        <w:rPr>
          <w:color w:val="231F20"/>
          <w:spacing w:val="-35"/>
          <w:w w:val="85"/>
        </w:rPr>
        <w:t> </w:t>
      </w:r>
      <w:r>
        <w:rPr>
          <w:color w:val="231F20"/>
          <w:spacing w:val="2"/>
          <w:w w:val="85"/>
        </w:rPr>
        <w:t>when</w:t>
      </w:r>
      <w:r>
        <w:rPr>
          <w:color w:val="231F20"/>
          <w:spacing w:val="-35"/>
          <w:w w:val="85"/>
        </w:rPr>
        <w:t> </w:t>
      </w:r>
      <w:r>
        <w:rPr>
          <w:color w:val="231F20"/>
          <w:spacing w:val="3"/>
          <w:w w:val="85"/>
        </w:rPr>
        <w:t>investigating </w:t>
      </w:r>
      <w:r>
        <w:rPr>
          <w:color w:val="231F20"/>
          <w:spacing w:val="2"/>
          <w:w w:val="90"/>
        </w:rPr>
        <w:t>both</w:t>
      </w:r>
      <w:r>
        <w:rPr>
          <w:color w:val="231F20"/>
          <w:spacing w:val="-16"/>
          <w:w w:val="90"/>
        </w:rPr>
        <w:t> </w:t>
      </w:r>
      <w:r>
        <w:rPr>
          <w:color w:val="231F20"/>
          <w:spacing w:val="2"/>
          <w:w w:val="90"/>
        </w:rPr>
        <w:t>racist</w:t>
      </w:r>
      <w:r>
        <w:rPr>
          <w:color w:val="231F20"/>
          <w:spacing w:val="-15"/>
          <w:w w:val="90"/>
        </w:rPr>
        <w:t> </w:t>
      </w:r>
      <w:r>
        <w:rPr>
          <w:color w:val="231F20"/>
          <w:w w:val="90"/>
        </w:rPr>
        <w:t>and</w:t>
      </w:r>
      <w:r>
        <w:rPr>
          <w:color w:val="231F20"/>
          <w:spacing w:val="-16"/>
          <w:w w:val="90"/>
        </w:rPr>
        <w:t> </w:t>
      </w:r>
      <w:r>
        <w:rPr>
          <w:color w:val="231F20"/>
          <w:spacing w:val="2"/>
          <w:w w:val="90"/>
        </w:rPr>
        <w:t>ordinary</w:t>
      </w:r>
      <w:r>
        <w:rPr>
          <w:color w:val="231F20"/>
          <w:spacing w:val="-15"/>
          <w:w w:val="90"/>
        </w:rPr>
        <w:t> </w:t>
      </w:r>
      <w:r>
        <w:rPr>
          <w:color w:val="231F20"/>
          <w:spacing w:val="2"/>
          <w:w w:val="90"/>
        </w:rPr>
        <w:t>offences.</w:t>
      </w:r>
      <w:r>
        <w:rPr>
          <w:b/>
          <w:color w:val="231F20"/>
          <w:spacing w:val="2"/>
          <w:w w:val="90"/>
          <w:position w:val="6"/>
          <w:sz w:val="14"/>
        </w:rPr>
        <w:t>40</w:t>
      </w:r>
    </w:p>
    <w:p>
      <w:pPr>
        <w:pStyle w:val="BodyText"/>
        <w:spacing w:line="264" w:lineRule="auto" w:before="97"/>
        <w:ind w:left="1700" w:right="134"/>
      </w:pPr>
      <w:r>
        <w:rPr>
          <w:color w:val="231F20"/>
          <w:w w:val="85"/>
        </w:rPr>
        <w:t>The </w:t>
      </w:r>
      <w:r>
        <w:rPr>
          <w:color w:val="231F20"/>
          <w:spacing w:val="2"/>
          <w:w w:val="85"/>
        </w:rPr>
        <w:t>ECHR, Article </w:t>
      </w:r>
      <w:r>
        <w:rPr>
          <w:color w:val="231F20"/>
          <w:w w:val="85"/>
        </w:rPr>
        <w:t>14 </w:t>
      </w:r>
      <w:r>
        <w:rPr>
          <w:color w:val="231F20"/>
          <w:spacing w:val="2"/>
          <w:w w:val="85"/>
        </w:rPr>
        <w:t>prohibits discrimination </w:t>
      </w:r>
      <w:r>
        <w:rPr>
          <w:color w:val="231F20"/>
          <w:spacing w:val="3"/>
          <w:w w:val="85"/>
        </w:rPr>
        <w:t>in </w:t>
      </w:r>
      <w:r>
        <w:rPr>
          <w:color w:val="231F20"/>
          <w:w w:val="90"/>
        </w:rPr>
        <w:t>the</w:t>
      </w:r>
      <w:r>
        <w:rPr>
          <w:color w:val="231F20"/>
          <w:spacing w:val="-38"/>
          <w:w w:val="90"/>
        </w:rPr>
        <w:t> </w:t>
      </w:r>
      <w:r>
        <w:rPr>
          <w:color w:val="231F20"/>
          <w:spacing w:val="2"/>
          <w:w w:val="90"/>
        </w:rPr>
        <w:t>enjoyment</w:t>
      </w:r>
      <w:r>
        <w:rPr>
          <w:color w:val="231F20"/>
          <w:spacing w:val="-38"/>
          <w:w w:val="90"/>
        </w:rPr>
        <w:t> </w:t>
      </w:r>
      <w:r>
        <w:rPr>
          <w:color w:val="231F20"/>
          <w:w w:val="90"/>
        </w:rPr>
        <w:t>of</w:t>
      </w:r>
      <w:r>
        <w:rPr>
          <w:color w:val="231F20"/>
          <w:spacing w:val="-37"/>
          <w:w w:val="90"/>
        </w:rPr>
        <w:t> </w:t>
      </w:r>
      <w:r>
        <w:rPr>
          <w:color w:val="231F20"/>
          <w:w w:val="90"/>
        </w:rPr>
        <w:t>an</w:t>
      </w:r>
      <w:r>
        <w:rPr>
          <w:color w:val="231F20"/>
          <w:spacing w:val="-38"/>
          <w:w w:val="90"/>
        </w:rPr>
        <w:t> </w:t>
      </w:r>
      <w:r>
        <w:rPr>
          <w:color w:val="231F20"/>
          <w:spacing w:val="2"/>
          <w:w w:val="90"/>
        </w:rPr>
        <w:t>ECHR</w:t>
      </w:r>
      <w:r>
        <w:rPr>
          <w:color w:val="231F20"/>
          <w:spacing w:val="-38"/>
          <w:w w:val="90"/>
        </w:rPr>
        <w:t> </w:t>
      </w:r>
      <w:r>
        <w:rPr>
          <w:color w:val="231F20"/>
          <w:spacing w:val="2"/>
          <w:w w:val="90"/>
        </w:rPr>
        <w:t>right.</w:t>
      </w:r>
      <w:r>
        <w:rPr>
          <w:color w:val="231F20"/>
          <w:spacing w:val="-37"/>
          <w:w w:val="90"/>
        </w:rPr>
        <w:t> </w:t>
      </w:r>
      <w:r>
        <w:rPr>
          <w:color w:val="231F20"/>
          <w:w w:val="90"/>
        </w:rPr>
        <w:t>The</w:t>
      </w:r>
      <w:r>
        <w:rPr>
          <w:color w:val="231F20"/>
          <w:spacing w:val="-38"/>
          <w:w w:val="90"/>
        </w:rPr>
        <w:t> </w:t>
      </w:r>
      <w:r>
        <w:rPr>
          <w:color w:val="231F20"/>
          <w:spacing w:val="2"/>
          <w:w w:val="90"/>
        </w:rPr>
        <w:t>ECtHR</w:t>
      </w:r>
      <w:r>
        <w:rPr>
          <w:color w:val="231F20"/>
          <w:spacing w:val="-38"/>
          <w:w w:val="90"/>
        </w:rPr>
        <w:t> </w:t>
      </w:r>
      <w:r>
        <w:rPr>
          <w:color w:val="231F20"/>
          <w:spacing w:val="3"/>
          <w:w w:val="90"/>
        </w:rPr>
        <w:t>has </w:t>
      </w:r>
      <w:r>
        <w:rPr>
          <w:color w:val="231F20"/>
          <w:spacing w:val="2"/>
          <w:w w:val="85"/>
        </w:rPr>
        <w:t>thus</w:t>
      </w:r>
      <w:r>
        <w:rPr>
          <w:color w:val="231F20"/>
          <w:spacing w:val="-24"/>
          <w:w w:val="85"/>
        </w:rPr>
        <w:t> </w:t>
      </w:r>
      <w:r>
        <w:rPr>
          <w:color w:val="231F20"/>
          <w:spacing w:val="2"/>
          <w:w w:val="85"/>
        </w:rPr>
        <w:t>determined</w:t>
      </w:r>
      <w:r>
        <w:rPr>
          <w:color w:val="231F20"/>
          <w:spacing w:val="-24"/>
          <w:w w:val="85"/>
        </w:rPr>
        <w:t> </w:t>
      </w:r>
      <w:r>
        <w:rPr>
          <w:color w:val="231F20"/>
          <w:spacing w:val="2"/>
          <w:w w:val="85"/>
        </w:rPr>
        <w:t>that</w:t>
      </w:r>
      <w:r>
        <w:rPr>
          <w:color w:val="231F20"/>
          <w:spacing w:val="-24"/>
          <w:w w:val="85"/>
        </w:rPr>
        <w:t> </w:t>
      </w:r>
      <w:r>
        <w:rPr>
          <w:color w:val="231F20"/>
          <w:w w:val="85"/>
        </w:rPr>
        <w:t>in</w:t>
      </w:r>
      <w:r>
        <w:rPr>
          <w:color w:val="231F20"/>
          <w:spacing w:val="-24"/>
          <w:w w:val="85"/>
        </w:rPr>
        <w:t> </w:t>
      </w:r>
      <w:r>
        <w:rPr>
          <w:color w:val="231F20"/>
          <w:w w:val="85"/>
        </w:rPr>
        <w:t>the</w:t>
      </w:r>
      <w:r>
        <w:rPr>
          <w:color w:val="231F20"/>
          <w:spacing w:val="-24"/>
          <w:w w:val="85"/>
        </w:rPr>
        <w:t> </w:t>
      </w:r>
      <w:r>
        <w:rPr>
          <w:color w:val="231F20"/>
          <w:spacing w:val="2"/>
          <w:w w:val="85"/>
        </w:rPr>
        <w:t>context</w:t>
      </w:r>
      <w:r>
        <w:rPr>
          <w:color w:val="231F20"/>
          <w:spacing w:val="-24"/>
          <w:w w:val="85"/>
        </w:rPr>
        <w:t> </w:t>
      </w:r>
      <w:r>
        <w:rPr>
          <w:color w:val="231F20"/>
          <w:w w:val="85"/>
        </w:rPr>
        <w:t>of</w:t>
      </w:r>
      <w:r>
        <w:rPr>
          <w:color w:val="231F20"/>
          <w:spacing w:val="-24"/>
          <w:w w:val="85"/>
        </w:rPr>
        <w:t> </w:t>
      </w:r>
      <w:r>
        <w:rPr>
          <w:color w:val="231F20"/>
          <w:w w:val="85"/>
        </w:rPr>
        <w:t>an</w:t>
      </w:r>
      <w:r>
        <w:rPr>
          <w:color w:val="231F20"/>
          <w:spacing w:val="-24"/>
          <w:w w:val="85"/>
        </w:rPr>
        <w:t> </w:t>
      </w:r>
      <w:r>
        <w:rPr>
          <w:color w:val="231F20"/>
          <w:spacing w:val="3"/>
          <w:w w:val="85"/>
        </w:rPr>
        <w:t>Article </w:t>
      </w:r>
      <w:r>
        <w:rPr>
          <w:color w:val="231F20"/>
          <w:w w:val="85"/>
        </w:rPr>
        <w:t>2</w:t>
      </w:r>
      <w:r>
        <w:rPr>
          <w:color w:val="231F20"/>
          <w:spacing w:val="-24"/>
          <w:w w:val="85"/>
        </w:rPr>
        <w:t> </w:t>
      </w:r>
      <w:r>
        <w:rPr>
          <w:color w:val="231F20"/>
          <w:spacing w:val="2"/>
          <w:w w:val="85"/>
        </w:rPr>
        <w:t>investigation,</w:t>
      </w:r>
      <w:r>
        <w:rPr>
          <w:color w:val="231F20"/>
          <w:spacing w:val="-23"/>
          <w:w w:val="85"/>
        </w:rPr>
        <w:t> </w:t>
      </w:r>
      <w:r>
        <w:rPr>
          <w:color w:val="231F20"/>
          <w:spacing w:val="2"/>
          <w:w w:val="85"/>
        </w:rPr>
        <w:t>Article</w:t>
      </w:r>
      <w:r>
        <w:rPr>
          <w:color w:val="231F20"/>
          <w:spacing w:val="-23"/>
          <w:w w:val="85"/>
        </w:rPr>
        <w:t> </w:t>
      </w:r>
      <w:r>
        <w:rPr>
          <w:color w:val="231F20"/>
          <w:w w:val="85"/>
        </w:rPr>
        <w:t>14</w:t>
      </w:r>
      <w:r>
        <w:rPr>
          <w:color w:val="231F20"/>
          <w:spacing w:val="-23"/>
          <w:w w:val="85"/>
        </w:rPr>
        <w:t> </w:t>
      </w:r>
      <w:r>
        <w:rPr>
          <w:color w:val="231F20"/>
          <w:spacing w:val="2"/>
          <w:w w:val="85"/>
        </w:rPr>
        <w:t>imposes</w:t>
      </w:r>
      <w:r>
        <w:rPr>
          <w:color w:val="231F20"/>
          <w:spacing w:val="-23"/>
          <w:w w:val="85"/>
        </w:rPr>
        <w:t> </w:t>
      </w:r>
      <w:r>
        <w:rPr>
          <w:color w:val="231F20"/>
          <w:w w:val="85"/>
        </w:rPr>
        <w:t>an</w:t>
      </w:r>
      <w:r>
        <w:rPr>
          <w:color w:val="231F20"/>
          <w:spacing w:val="-24"/>
          <w:w w:val="85"/>
        </w:rPr>
        <w:t> </w:t>
      </w:r>
      <w:r>
        <w:rPr>
          <w:color w:val="231F20"/>
          <w:spacing w:val="3"/>
          <w:w w:val="85"/>
        </w:rPr>
        <w:t>additional </w:t>
      </w:r>
      <w:r>
        <w:rPr>
          <w:color w:val="231F20"/>
          <w:spacing w:val="2"/>
          <w:w w:val="85"/>
        </w:rPr>
        <w:t>duty</w:t>
      </w:r>
      <w:r>
        <w:rPr>
          <w:color w:val="231F20"/>
          <w:spacing w:val="-27"/>
          <w:w w:val="85"/>
        </w:rPr>
        <w:t> </w:t>
      </w:r>
      <w:r>
        <w:rPr>
          <w:color w:val="231F20"/>
          <w:spacing w:val="2"/>
          <w:w w:val="85"/>
        </w:rPr>
        <w:t>upon</w:t>
      </w:r>
      <w:r>
        <w:rPr>
          <w:color w:val="231F20"/>
          <w:spacing w:val="-27"/>
          <w:w w:val="85"/>
        </w:rPr>
        <w:t> </w:t>
      </w:r>
      <w:r>
        <w:rPr>
          <w:color w:val="231F20"/>
          <w:w w:val="85"/>
        </w:rPr>
        <w:t>the</w:t>
      </w:r>
      <w:r>
        <w:rPr>
          <w:color w:val="231F20"/>
          <w:spacing w:val="-26"/>
          <w:w w:val="85"/>
        </w:rPr>
        <w:t> </w:t>
      </w:r>
      <w:r>
        <w:rPr>
          <w:color w:val="231F20"/>
          <w:spacing w:val="2"/>
          <w:w w:val="85"/>
        </w:rPr>
        <w:t>police,</w:t>
      </w:r>
      <w:r>
        <w:rPr>
          <w:color w:val="231F20"/>
          <w:spacing w:val="-27"/>
          <w:w w:val="85"/>
        </w:rPr>
        <w:t> </w:t>
      </w:r>
      <w:r>
        <w:rPr>
          <w:color w:val="231F20"/>
          <w:spacing w:val="2"/>
          <w:w w:val="85"/>
        </w:rPr>
        <w:t>when</w:t>
      </w:r>
      <w:r>
        <w:rPr>
          <w:color w:val="231F20"/>
          <w:spacing w:val="-26"/>
          <w:w w:val="85"/>
        </w:rPr>
        <w:t> </w:t>
      </w:r>
      <w:r>
        <w:rPr>
          <w:color w:val="231F20"/>
          <w:spacing w:val="2"/>
          <w:w w:val="85"/>
        </w:rPr>
        <w:t>investigating</w:t>
      </w:r>
      <w:r>
        <w:rPr>
          <w:color w:val="231F20"/>
          <w:spacing w:val="-27"/>
          <w:w w:val="85"/>
        </w:rPr>
        <w:t> </w:t>
      </w:r>
      <w:r>
        <w:rPr>
          <w:color w:val="231F20"/>
          <w:spacing w:val="3"/>
          <w:w w:val="85"/>
        </w:rPr>
        <w:t>violent </w:t>
      </w:r>
      <w:r>
        <w:rPr>
          <w:color w:val="231F20"/>
          <w:spacing w:val="2"/>
          <w:w w:val="85"/>
        </w:rPr>
        <w:t>incidents,</w:t>
      </w:r>
      <w:r>
        <w:rPr>
          <w:color w:val="231F20"/>
          <w:spacing w:val="-31"/>
          <w:w w:val="85"/>
        </w:rPr>
        <w:t> </w:t>
      </w:r>
      <w:r>
        <w:rPr>
          <w:color w:val="231F20"/>
          <w:w w:val="85"/>
        </w:rPr>
        <w:t>to</w:t>
      </w:r>
      <w:r>
        <w:rPr>
          <w:color w:val="231F20"/>
          <w:spacing w:val="-30"/>
          <w:w w:val="85"/>
        </w:rPr>
        <w:t> </w:t>
      </w:r>
      <w:r>
        <w:rPr>
          <w:color w:val="231F20"/>
          <w:spacing w:val="2"/>
          <w:w w:val="85"/>
        </w:rPr>
        <w:t>“take</w:t>
      </w:r>
      <w:r>
        <w:rPr>
          <w:color w:val="231F20"/>
          <w:spacing w:val="-30"/>
          <w:w w:val="85"/>
        </w:rPr>
        <w:t> </w:t>
      </w:r>
      <w:r>
        <w:rPr>
          <w:color w:val="231F20"/>
          <w:w w:val="85"/>
        </w:rPr>
        <w:t>all</w:t>
      </w:r>
      <w:r>
        <w:rPr>
          <w:color w:val="231F20"/>
          <w:spacing w:val="-30"/>
          <w:w w:val="85"/>
        </w:rPr>
        <w:t> </w:t>
      </w:r>
      <w:r>
        <w:rPr>
          <w:color w:val="231F20"/>
          <w:spacing w:val="2"/>
          <w:w w:val="85"/>
        </w:rPr>
        <w:t>reasonable</w:t>
      </w:r>
      <w:r>
        <w:rPr>
          <w:color w:val="231F20"/>
          <w:spacing w:val="-30"/>
          <w:w w:val="85"/>
        </w:rPr>
        <w:t> </w:t>
      </w:r>
      <w:r>
        <w:rPr>
          <w:color w:val="231F20"/>
          <w:spacing w:val="2"/>
          <w:w w:val="85"/>
        </w:rPr>
        <w:t>steps</w:t>
      </w:r>
      <w:r>
        <w:rPr>
          <w:color w:val="231F20"/>
          <w:spacing w:val="-30"/>
          <w:w w:val="85"/>
        </w:rPr>
        <w:t> </w:t>
      </w:r>
      <w:r>
        <w:rPr>
          <w:color w:val="231F20"/>
          <w:w w:val="85"/>
        </w:rPr>
        <w:t>to</w:t>
      </w:r>
      <w:r>
        <w:rPr>
          <w:color w:val="231F20"/>
          <w:spacing w:val="-31"/>
          <w:w w:val="85"/>
        </w:rPr>
        <w:t> </w:t>
      </w:r>
      <w:r>
        <w:rPr>
          <w:color w:val="231F20"/>
          <w:spacing w:val="3"/>
          <w:w w:val="85"/>
        </w:rPr>
        <w:t>unmask </w:t>
      </w:r>
      <w:r>
        <w:rPr>
          <w:color w:val="231F20"/>
          <w:w w:val="85"/>
        </w:rPr>
        <w:t>any</w:t>
      </w:r>
      <w:r>
        <w:rPr>
          <w:color w:val="231F20"/>
          <w:spacing w:val="-22"/>
          <w:w w:val="85"/>
        </w:rPr>
        <w:t> </w:t>
      </w:r>
      <w:r>
        <w:rPr>
          <w:color w:val="231F20"/>
          <w:spacing w:val="2"/>
          <w:w w:val="85"/>
        </w:rPr>
        <w:t>racist</w:t>
      </w:r>
      <w:r>
        <w:rPr>
          <w:color w:val="231F20"/>
          <w:spacing w:val="-21"/>
          <w:w w:val="85"/>
        </w:rPr>
        <w:t> </w:t>
      </w:r>
      <w:r>
        <w:rPr>
          <w:color w:val="231F20"/>
          <w:spacing w:val="2"/>
          <w:w w:val="85"/>
        </w:rPr>
        <w:t>motive</w:t>
      </w:r>
      <w:r>
        <w:rPr>
          <w:color w:val="231F20"/>
          <w:spacing w:val="-21"/>
          <w:w w:val="85"/>
        </w:rPr>
        <w:t> </w:t>
      </w:r>
      <w:r>
        <w:rPr>
          <w:color w:val="231F20"/>
          <w:w w:val="85"/>
        </w:rPr>
        <w:t>and</w:t>
      </w:r>
      <w:r>
        <w:rPr>
          <w:color w:val="231F20"/>
          <w:spacing w:val="-22"/>
          <w:w w:val="85"/>
        </w:rPr>
        <w:t> </w:t>
      </w:r>
      <w:r>
        <w:rPr>
          <w:color w:val="231F20"/>
          <w:w w:val="85"/>
        </w:rPr>
        <w:t>to</w:t>
      </w:r>
      <w:r>
        <w:rPr>
          <w:color w:val="231F20"/>
          <w:spacing w:val="-21"/>
          <w:w w:val="85"/>
        </w:rPr>
        <w:t> </w:t>
      </w:r>
      <w:r>
        <w:rPr>
          <w:color w:val="231F20"/>
          <w:spacing w:val="2"/>
          <w:w w:val="85"/>
        </w:rPr>
        <w:t>establish</w:t>
      </w:r>
      <w:r>
        <w:rPr>
          <w:color w:val="231F20"/>
          <w:spacing w:val="-21"/>
          <w:w w:val="85"/>
        </w:rPr>
        <w:t> </w:t>
      </w:r>
      <w:r>
        <w:rPr>
          <w:color w:val="231F20"/>
          <w:spacing w:val="2"/>
          <w:w w:val="85"/>
        </w:rPr>
        <w:t>whether</w:t>
      </w:r>
      <w:r>
        <w:rPr>
          <w:color w:val="231F20"/>
          <w:spacing w:val="-22"/>
          <w:w w:val="85"/>
        </w:rPr>
        <w:t> </w:t>
      </w:r>
      <w:r>
        <w:rPr>
          <w:color w:val="231F20"/>
          <w:w w:val="85"/>
        </w:rPr>
        <w:t>or</w:t>
      </w:r>
      <w:r>
        <w:rPr>
          <w:color w:val="231F20"/>
          <w:spacing w:val="-21"/>
          <w:w w:val="85"/>
        </w:rPr>
        <w:t> </w:t>
      </w:r>
      <w:r>
        <w:rPr>
          <w:color w:val="231F20"/>
          <w:spacing w:val="3"/>
          <w:w w:val="85"/>
        </w:rPr>
        <w:t>not</w:t>
      </w:r>
    </w:p>
    <w:p>
      <w:pPr>
        <w:pStyle w:val="BodyText"/>
        <w:spacing w:line="266" w:lineRule="auto"/>
        <w:ind w:left="1700" w:right="-12"/>
      </w:pPr>
      <w:r>
        <w:rPr>
          <w:color w:val="231F20"/>
          <w:spacing w:val="2"/>
          <w:w w:val="85"/>
        </w:rPr>
        <w:t>ethnic</w:t>
      </w:r>
      <w:r>
        <w:rPr>
          <w:color w:val="231F20"/>
          <w:spacing w:val="-32"/>
          <w:w w:val="85"/>
        </w:rPr>
        <w:t> </w:t>
      </w:r>
      <w:r>
        <w:rPr>
          <w:color w:val="231F20"/>
          <w:spacing w:val="2"/>
          <w:w w:val="85"/>
        </w:rPr>
        <w:t>hatred</w:t>
      </w:r>
      <w:r>
        <w:rPr>
          <w:color w:val="231F20"/>
          <w:spacing w:val="-32"/>
          <w:w w:val="85"/>
        </w:rPr>
        <w:t> </w:t>
      </w:r>
      <w:r>
        <w:rPr>
          <w:color w:val="231F20"/>
          <w:w w:val="85"/>
        </w:rPr>
        <w:t>or</w:t>
      </w:r>
      <w:r>
        <w:rPr>
          <w:color w:val="231F20"/>
          <w:spacing w:val="-32"/>
          <w:w w:val="85"/>
        </w:rPr>
        <w:t> </w:t>
      </w:r>
      <w:r>
        <w:rPr>
          <w:color w:val="231F20"/>
          <w:spacing w:val="2"/>
          <w:w w:val="85"/>
        </w:rPr>
        <w:t>prejudice</w:t>
      </w:r>
      <w:r>
        <w:rPr>
          <w:color w:val="231F20"/>
          <w:spacing w:val="-32"/>
          <w:w w:val="85"/>
        </w:rPr>
        <w:t> </w:t>
      </w:r>
      <w:r>
        <w:rPr>
          <w:color w:val="231F20"/>
          <w:w w:val="85"/>
        </w:rPr>
        <w:t>may</w:t>
      </w:r>
      <w:r>
        <w:rPr>
          <w:color w:val="231F20"/>
          <w:spacing w:val="-31"/>
          <w:w w:val="85"/>
        </w:rPr>
        <w:t> </w:t>
      </w:r>
      <w:r>
        <w:rPr>
          <w:color w:val="231F20"/>
          <w:spacing w:val="2"/>
          <w:w w:val="85"/>
        </w:rPr>
        <w:t>have</w:t>
      </w:r>
      <w:r>
        <w:rPr>
          <w:color w:val="231F20"/>
          <w:spacing w:val="-32"/>
          <w:w w:val="85"/>
        </w:rPr>
        <w:t> </w:t>
      </w:r>
      <w:r>
        <w:rPr>
          <w:color w:val="231F20"/>
          <w:spacing w:val="2"/>
          <w:w w:val="85"/>
        </w:rPr>
        <w:t>played</w:t>
      </w:r>
      <w:r>
        <w:rPr>
          <w:color w:val="231F20"/>
          <w:spacing w:val="-32"/>
          <w:w w:val="85"/>
        </w:rPr>
        <w:t> </w:t>
      </w:r>
      <w:r>
        <w:rPr>
          <w:color w:val="231F20"/>
          <w:w w:val="85"/>
        </w:rPr>
        <w:t>a</w:t>
      </w:r>
      <w:r>
        <w:rPr>
          <w:color w:val="231F20"/>
          <w:spacing w:val="-32"/>
          <w:w w:val="85"/>
        </w:rPr>
        <w:t> </w:t>
      </w:r>
      <w:r>
        <w:rPr>
          <w:color w:val="231F20"/>
          <w:spacing w:val="2"/>
          <w:w w:val="85"/>
        </w:rPr>
        <w:t>role</w:t>
      </w:r>
      <w:r>
        <w:rPr>
          <w:color w:val="231F20"/>
          <w:spacing w:val="-31"/>
          <w:w w:val="85"/>
        </w:rPr>
        <w:t> </w:t>
      </w:r>
      <w:r>
        <w:rPr>
          <w:color w:val="231F20"/>
          <w:spacing w:val="3"/>
          <w:w w:val="85"/>
        </w:rPr>
        <w:t>in </w:t>
      </w:r>
      <w:r>
        <w:rPr>
          <w:color w:val="231F20"/>
          <w:w w:val="85"/>
        </w:rPr>
        <w:t>the</w:t>
      </w:r>
      <w:r>
        <w:rPr>
          <w:color w:val="231F20"/>
          <w:spacing w:val="-27"/>
          <w:w w:val="85"/>
        </w:rPr>
        <w:t> </w:t>
      </w:r>
      <w:r>
        <w:rPr>
          <w:color w:val="231F20"/>
          <w:spacing w:val="2"/>
          <w:w w:val="85"/>
        </w:rPr>
        <w:t>events.”</w:t>
      </w:r>
      <w:r>
        <w:rPr>
          <w:b/>
          <w:color w:val="231F20"/>
          <w:spacing w:val="2"/>
          <w:w w:val="85"/>
          <w:position w:val="6"/>
          <w:sz w:val="14"/>
        </w:rPr>
        <w:t>41</w:t>
      </w:r>
      <w:r>
        <w:rPr>
          <w:b/>
          <w:color w:val="231F20"/>
          <w:spacing w:val="-9"/>
          <w:w w:val="85"/>
          <w:position w:val="6"/>
          <w:sz w:val="14"/>
        </w:rPr>
        <w:t> </w:t>
      </w:r>
      <w:r>
        <w:rPr>
          <w:color w:val="231F20"/>
          <w:w w:val="85"/>
        </w:rPr>
        <w:t>The</w:t>
      </w:r>
      <w:r>
        <w:rPr>
          <w:color w:val="231F20"/>
          <w:spacing w:val="-27"/>
          <w:w w:val="85"/>
        </w:rPr>
        <w:t> </w:t>
      </w:r>
      <w:r>
        <w:rPr>
          <w:color w:val="231F20"/>
          <w:spacing w:val="2"/>
          <w:w w:val="85"/>
        </w:rPr>
        <w:t>ECtHR</w:t>
      </w:r>
      <w:r>
        <w:rPr>
          <w:color w:val="231F20"/>
          <w:spacing w:val="-26"/>
          <w:w w:val="85"/>
        </w:rPr>
        <w:t> </w:t>
      </w:r>
      <w:r>
        <w:rPr>
          <w:color w:val="231F20"/>
          <w:w w:val="85"/>
        </w:rPr>
        <w:t>has</w:t>
      </w:r>
      <w:r>
        <w:rPr>
          <w:color w:val="231F20"/>
          <w:spacing w:val="-27"/>
          <w:w w:val="85"/>
        </w:rPr>
        <w:t> </w:t>
      </w:r>
      <w:r>
        <w:rPr>
          <w:color w:val="231F20"/>
          <w:spacing w:val="2"/>
          <w:w w:val="85"/>
        </w:rPr>
        <w:t>outlined</w:t>
      </w:r>
      <w:r>
        <w:rPr>
          <w:color w:val="231F20"/>
          <w:spacing w:val="-27"/>
          <w:w w:val="85"/>
        </w:rPr>
        <w:t> </w:t>
      </w:r>
      <w:r>
        <w:rPr>
          <w:color w:val="231F20"/>
          <w:w w:val="85"/>
        </w:rPr>
        <w:t>its</w:t>
      </w:r>
      <w:r>
        <w:rPr>
          <w:color w:val="231F20"/>
          <w:spacing w:val="-27"/>
          <w:w w:val="85"/>
        </w:rPr>
        <w:t> </w:t>
      </w:r>
      <w:r>
        <w:rPr>
          <w:color w:val="231F20"/>
          <w:spacing w:val="3"/>
          <w:w w:val="85"/>
        </w:rPr>
        <w:t>rationale </w:t>
      </w:r>
      <w:r>
        <w:rPr>
          <w:color w:val="231F20"/>
          <w:w w:val="90"/>
        </w:rPr>
        <w:t>as</w:t>
      </w:r>
      <w:r>
        <w:rPr>
          <w:color w:val="231F20"/>
          <w:spacing w:val="-5"/>
          <w:w w:val="90"/>
        </w:rPr>
        <w:t> </w:t>
      </w:r>
      <w:r>
        <w:rPr>
          <w:color w:val="231F20"/>
          <w:spacing w:val="3"/>
          <w:w w:val="90"/>
        </w:rPr>
        <w:t>follows:</w:t>
      </w:r>
    </w:p>
    <w:p>
      <w:pPr>
        <w:pStyle w:val="BodyText"/>
        <w:spacing w:line="264" w:lineRule="auto" w:before="104"/>
        <w:ind w:left="1700" w:right="54"/>
      </w:pPr>
      <w:r>
        <w:rPr>
          <w:color w:val="0097D0"/>
          <w:spacing w:val="2"/>
          <w:w w:val="85"/>
        </w:rPr>
        <w:t>[r]acial violence </w:t>
      </w:r>
      <w:r>
        <w:rPr>
          <w:color w:val="0097D0"/>
          <w:w w:val="85"/>
        </w:rPr>
        <w:t>is a </w:t>
      </w:r>
      <w:r>
        <w:rPr>
          <w:color w:val="0097D0"/>
          <w:spacing w:val="2"/>
          <w:w w:val="85"/>
        </w:rPr>
        <w:t>particular affront </w:t>
      </w:r>
      <w:r>
        <w:rPr>
          <w:color w:val="0097D0"/>
          <w:w w:val="85"/>
        </w:rPr>
        <w:t>to </w:t>
      </w:r>
      <w:r>
        <w:rPr>
          <w:color w:val="0097D0"/>
          <w:spacing w:val="3"/>
          <w:w w:val="85"/>
        </w:rPr>
        <w:t>human </w:t>
      </w:r>
      <w:r>
        <w:rPr>
          <w:color w:val="0097D0"/>
          <w:spacing w:val="2"/>
          <w:w w:val="85"/>
        </w:rPr>
        <w:t>dignity</w:t>
      </w:r>
      <w:r>
        <w:rPr>
          <w:color w:val="0097D0"/>
          <w:spacing w:val="-22"/>
          <w:w w:val="85"/>
        </w:rPr>
        <w:t> </w:t>
      </w:r>
      <w:r>
        <w:rPr>
          <w:color w:val="0097D0"/>
          <w:spacing w:val="2"/>
          <w:w w:val="85"/>
        </w:rPr>
        <w:t>and,</w:t>
      </w:r>
      <w:r>
        <w:rPr>
          <w:color w:val="0097D0"/>
          <w:spacing w:val="-22"/>
          <w:w w:val="85"/>
        </w:rPr>
        <w:t> </w:t>
      </w:r>
      <w:r>
        <w:rPr>
          <w:color w:val="0097D0"/>
          <w:w w:val="85"/>
        </w:rPr>
        <w:t>in</w:t>
      </w:r>
      <w:r>
        <w:rPr>
          <w:color w:val="0097D0"/>
          <w:spacing w:val="-22"/>
          <w:w w:val="85"/>
        </w:rPr>
        <w:t> </w:t>
      </w:r>
      <w:r>
        <w:rPr>
          <w:color w:val="0097D0"/>
          <w:spacing w:val="2"/>
          <w:w w:val="85"/>
        </w:rPr>
        <w:t>view</w:t>
      </w:r>
      <w:r>
        <w:rPr>
          <w:color w:val="0097D0"/>
          <w:spacing w:val="-22"/>
          <w:w w:val="85"/>
        </w:rPr>
        <w:t> </w:t>
      </w:r>
      <w:r>
        <w:rPr>
          <w:color w:val="0097D0"/>
          <w:w w:val="85"/>
        </w:rPr>
        <w:t>of</w:t>
      </w:r>
      <w:r>
        <w:rPr>
          <w:color w:val="0097D0"/>
          <w:spacing w:val="-22"/>
          <w:w w:val="85"/>
        </w:rPr>
        <w:t> </w:t>
      </w:r>
      <w:r>
        <w:rPr>
          <w:color w:val="0097D0"/>
          <w:w w:val="85"/>
        </w:rPr>
        <w:t>its</w:t>
      </w:r>
      <w:r>
        <w:rPr>
          <w:color w:val="0097D0"/>
          <w:spacing w:val="-22"/>
          <w:w w:val="85"/>
        </w:rPr>
        <w:t> </w:t>
      </w:r>
      <w:r>
        <w:rPr>
          <w:color w:val="0097D0"/>
          <w:spacing w:val="2"/>
          <w:w w:val="85"/>
        </w:rPr>
        <w:t>perilous</w:t>
      </w:r>
      <w:r>
        <w:rPr>
          <w:color w:val="0097D0"/>
          <w:spacing w:val="-22"/>
          <w:w w:val="85"/>
        </w:rPr>
        <w:t> </w:t>
      </w:r>
      <w:r>
        <w:rPr>
          <w:color w:val="0097D0"/>
          <w:spacing w:val="3"/>
          <w:w w:val="85"/>
        </w:rPr>
        <w:t>consequences, </w:t>
      </w:r>
      <w:r>
        <w:rPr>
          <w:color w:val="0097D0"/>
          <w:spacing w:val="2"/>
          <w:w w:val="85"/>
        </w:rPr>
        <w:t>requires</w:t>
      </w:r>
      <w:r>
        <w:rPr>
          <w:color w:val="0097D0"/>
          <w:spacing w:val="-33"/>
          <w:w w:val="85"/>
        </w:rPr>
        <w:t> </w:t>
      </w:r>
      <w:r>
        <w:rPr>
          <w:color w:val="0097D0"/>
          <w:spacing w:val="2"/>
          <w:w w:val="85"/>
        </w:rPr>
        <w:t>from</w:t>
      </w:r>
      <w:r>
        <w:rPr>
          <w:color w:val="0097D0"/>
          <w:spacing w:val="-32"/>
          <w:w w:val="85"/>
        </w:rPr>
        <w:t> </w:t>
      </w:r>
      <w:r>
        <w:rPr>
          <w:color w:val="0097D0"/>
          <w:w w:val="85"/>
        </w:rPr>
        <w:t>the</w:t>
      </w:r>
      <w:r>
        <w:rPr>
          <w:color w:val="0097D0"/>
          <w:spacing w:val="-33"/>
          <w:w w:val="85"/>
        </w:rPr>
        <w:t> </w:t>
      </w:r>
      <w:r>
        <w:rPr>
          <w:color w:val="0097D0"/>
          <w:spacing w:val="2"/>
          <w:w w:val="85"/>
        </w:rPr>
        <w:t>authorities</w:t>
      </w:r>
      <w:r>
        <w:rPr>
          <w:color w:val="0097D0"/>
          <w:spacing w:val="-32"/>
          <w:w w:val="85"/>
        </w:rPr>
        <w:t> </w:t>
      </w:r>
      <w:r>
        <w:rPr>
          <w:color w:val="0097D0"/>
          <w:spacing w:val="2"/>
          <w:w w:val="85"/>
        </w:rPr>
        <w:t>special</w:t>
      </w:r>
      <w:r>
        <w:rPr>
          <w:color w:val="0097D0"/>
          <w:spacing w:val="-32"/>
          <w:w w:val="85"/>
        </w:rPr>
        <w:t> </w:t>
      </w:r>
      <w:r>
        <w:rPr>
          <w:color w:val="0097D0"/>
          <w:spacing w:val="2"/>
          <w:w w:val="85"/>
        </w:rPr>
        <w:t>vigilance</w:t>
      </w:r>
      <w:r>
        <w:rPr>
          <w:color w:val="0097D0"/>
          <w:spacing w:val="-33"/>
          <w:w w:val="85"/>
        </w:rPr>
        <w:t> </w:t>
      </w:r>
      <w:r>
        <w:rPr>
          <w:color w:val="0097D0"/>
          <w:spacing w:val="3"/>
          <w:w w:val="85"/>
        </w:rPr>
        <w:t>and </w:t>
      </w:r>
      <w:r>
        <w:rPr>
          <w:color w:val="0097D0"/>
          <w:w w:val="90"/>
        </w:rPr>
        <w:t>a</w:t>
      </w:r>
      <w:r>
        <w:rPr>
          <w:color w:val="0097D0"/>
          <w:spacing w:val="-35"/>
          <w:w w:val="90"/>
        </w:rPr>
        <w:t> </w:t>
      </w:r>
      <w:r>
        <w:rPr>
          <w:color w:val="0097D0"/>
          <w:spacing w:val="2"/>
          <w:w w:val="90"/>
        </w:rPr>
        <w:t>vigorous</w:t>
      </w:r>
      <w:r>
        <w:rPr>
          <w:color w:val="0097D0"/>
          <w:spacing w:val="-34"/>
          <w:w w:val="90"/>
        </w:rPr>
        <w:t> </w:t>
      </w:r>
      <w:r>
        <w:rPr>
          <w:color w:val="0097D0"/>
          <w:spacing w:val="2"/>
          <w:w w:val="90"/>
        </w:rPr>
        <w:t>reaction.</w:t>
      </w:r>
      <w:r>
        <w:rPr>
          <w:color w:val="0097D0"/>
          <w:spacing w:val="-34"/>
          <w:w w:val="90"/>
        </w:rPr>
        <w:t> </w:t>
      </w:r>
      <w:r>
        <w:rPr>
          <w:color w:val="0097D0"/>
          <w:w w:val="90"/>
        </w:rPr>
        <w:t>It</w:t>
      </w:r>
      <w:r>
        <w:rPr>
          <w:color w:val="0097D0"/>
          <w:spacing w:val="-34"/>
          <w:w w:val="90"/>
        </w:rPr>
        <w:t> </w:t>
      </w:r>
      <w:r>
        <w:rPr>
          <w:color w:val="0097D0"/>
          <w:w w:val="90"/>
        </w:rPr>
        <w:t>is</w:t>
      </w:r>
      <w:r>
        <w:rPr>
          <w:color w:val="0097D0"/>
          <w:spacing w:val="-34"/>
          <w:w w:val="90"/>
        </w:rPr>
        <w:t> </w:t>
      </w:r>
      <w:r>
        <w:rPr>
          <w:color w:val="0097D0"/>
          <w:w w:val="90"/>
        </w:rPr>
        <w:t>for</w:t>
      </w:r>
      <w:r>
        <w:rPr>
          <w:color w:val="0097D0"/>
          <w:spacing w:val="-34"/>
          <w:w w:val="90"/>
        </w:rPr>
        <w:t> </w:t>
      </w:r>
      <w:r>
        <w:rPr>
          <w:color w:val="0097D0"/>
          <w:spacing w:val="2"/>
          <w:w w:val="90"/>
        </w:rPr>
        <w:t>this</w:t>
      </w:r>
      <w:r>
        <w:rPr>
          <w:color w:val="0097D0"/>
          <w:spacing w:val="-34"/>
          <w:w w:val="90"/>
        </w:rPr>
        <w:t> </w:t>
      </w:r>
      <w:r>
        <w:rPr>
          <w:color w:val="0097D0"/>
          <w:spacing w:val="2"/>
          <w:w w:val="90"/>
        </w:rPr>
        <w:t>reason</w:t>
      </w:r>
      <w:r>
        <w:rPr>
          <w:color w:val="0097D0"/>
          <w:spacing w:val="-34"/>
          <w:w w:val="90"/>
        </w:rPr>
        <w:t> </w:t>
      </w:r>
      <w:r>
        <w:rPr>
          <w:color w:val="0097D0"/>
          <w:spacing w:val="2"/>
          <w:w w:val="90"/>
        </w:rPr>
        <w:t>that</w:t>
      </w:r>
      <w:r>
        <w:rPr>
          <w:color w:val="0097D0"/>
          <w:spacing w:val="-35"/>
          <w:w w:val="90"/>
        </w:rPr>
        <w:t> </w:t>
      </w:r>
      <w:r>
        <w:rPr>
          <w:color w:val="0097D0"/>
          <w:spacing w:val="3"/>
          <w:w w:val="90"/>
        </w:rPr>
        <w:t>the </w:t>
      </w:r>
      <w:r>
        <w:rPr>
          <w:color w:val="0097D0"/>
          <w:spacing w:val="2"/>
          <w:w w:val="85"/>
        </w:rPr>
        <w:t>authorities</w:t>
      </w:r>
      <w:r>
        <w:rPr>
          <w:color w:val="0097D0"/>
          <w:spacing w:val="-29"/>
          <w:w w:val="85"/>
        </w:rPr>
        <w:t> </w:t>
      </w:r>
      <w:r>
        <w:rPr>
          <w:color w:val="0097D0"/>
          <w:spacing w:val="2"/>
          <w:w w:val="85"/>
        </w:rPr>
        <w:t>must</w:t>
      </w:r>
      <w:r>
        <w:rPr>
          <w:color w:val="0097D0"/>
          <w:spacing w:val="-28"/>
          <w:w w:val="85"/>
        </w:rPr>
        <w:t> </w:t>
      </w:r>
      <w:r>
        <w:rPr>
          <w:color w:val="0097D0"/>
          <w:w w:val="85"/>
        </w:rPr>
        <w:t>use</w:t>
      </w:r>
      <w:r>
        <w:rPr>
          <w:color w:val="0097D0"/>
          <w:spacing w:val="-28"/>
          <w:w w:val="85"/>
        </w:rPr>
        <w:t> </w:t>
      </w:r>
      <w:r>
        <w:rPr>
          <w:color w:val="0097D0"/>
          <w:w w:val="85"/>
        </w:rPr>
        <w:t>all</w:t>
      </w:r>
      <w:r>
        <w:rPr>
          <w:color w:val="0097D0"/>
          <w:spacing w:val="-28"/>
          <w:w w:val="85"/>
        </w:rPr>
        <w:t> </w:t>
      </w:r>
      <w:r>
        <w:rPr>
          <w:color w:val="0097D0"/>
          <w:spacing w:val="2"/>
          <w:w w:val="85"/>
        </w:rPr>
        <w:t>available</w:t>
      </w:r>
      <w:r>
        <w:rPr>
          <w:color w:val="0097D0"/>
          <w:spacing w:val="-28"/>
          <w:w w:val="85"/>
        </w:rPr>
        <w:t> </w:t>
      </w:r>
      <w:r>
        <w:rPr>
          <w:color w:val="0097D0"/>
          <w:spacing w:val="2"/>
          <w:w w:val="85"/>
        </w:rPr>
        <w:t>means</w:t>
      </w:r>
      <w:r>
        <w:rPr>
          <w:color w:val="0097D0"/>
          <w:spacing w:val="-28"/>
          <w:w w:val="85"/>
        </w:rPr>
        <w:t> </w:t>
      </w:r>
      <w:r>
        <w:rPr>
          <w:color w:val="0097D0"/>
          <w:w w:val="85"/>
        </w:rPr>
        <w:t>to</w:t>
      </w:r>
      <w:r>
        <w:rPr>
          <w:color w:val="0097D0"/>
          <w:spacing w:val="-28"/>
          <w:w w:val="85"/>
        </w:rPr>
        <w:t> </w:t>
      </w:r>
      <w:r>
        <w:rPr>
          <w:color w:val="0097D0"/>
          <w:spacing w:val="3"/>
          <w:w w:val="85"/>
        </w:rPr>
        <w:t>combat </w:t>
      </w:r>
      <w:r>
        <w:rPr>
          <w:color w:val="0097D0"/>
          <w:spacing w:val="2"/>
          <w:w w:val="85"/>
        </w:rPr>
        <w:t>racism </w:t>
      </w:r>
      <w:r>
        <w:rPr>
          <w:color w:val="0097D0"/>
          <w:w w:val="85"/>
        </w:rPr>
        <w:t>and </w:t>
      </w:r>
      <w:r>
        <w:rPr>
          <w:color w:val="0097D0"/>
          <w:spacing w:val="2"/>
          <w:w w:val="85"/>
        </w:rPr>
        <w:t>racist violence, thereby </w:t>
      </w:r>
      <w:r>
        <w:rPr>
          <w:color w:val="0097D0"/>
          <w:spacing w:val="3"/>
          <w:w w:val="85"/>
        </w:rPr>
        <w:t>reinforcing </w:t>
      </w:r>
      <w:r>
        <w:rPr>
          <w:color w:val="0097D0"/>
          <w:spacing w:val="2"/>
          <w:w w:val="85"/>
        </w:rPr>
        <w:t>democracy’s</w:t>
      </w:r>
      <w:r>
        <w:rPr>
          <w:color w:val="0097D0"/>
          <w:spacing w:val="-22"/>
          <w:w w:val="85"/>
        </w:rPr>
        <w:t> </w:t>
      </w:r>
      <w:r>
        <w:rPr>
          <w:color w:val="0097D0"/>
          <w:spacing w:val="2"/>
          <w:w w:val="85"/>
        </w:rPr>
        <w:t>vision</w:t>
      </w:r>
      <w:r>
        <w:rPr>
          <w:color w:val="0097D0"/>
          <w:spacing w:val="-22"/>
          <w:w w:val="85"/>
        </w:rPr>
        <w:t> </w:t>
      </w:r>
      <w:r>
        <w:rPr>
          <w:color w:val="0097D0"/>
          <w:w w:val="85"/>
        </w:rPr>
        <w:t>of</w:t>
      </w:r>
      <w:r>
        <w:rPr>
          <w:color w:val="0097D0"/>
          <w:spacing w:val="-21"/>
          <w:w w:val="85"/>
        </w:rPr>
        <w:t> </w:t>
      </w:r>
      <w:r>
        <w:rPr>
          <w:color w:val="0097D0"/>
          <w:w w:val="85"/>
        </w:rPr>
        <w:t>a</w:t>
      </w:r>
      <w:r>
        <w:rPr>
          <w:color w:val="0097D0"/>
          <w:spacing w:val="-22"/>
          <w:w w:val="85"/>
        </w:rPr>
        <w:t> </w:t>
      </w:r>
      <w:r>
        <w:rPr>
          <w:color w:val="0097D0"/>
          <w:spacing w:val="2"/>
          <w:w w:val="85"/>
        </w:rPr>
        <w:t>society</w:t>
      </w:r>
      <w:r>
        <w:rPr>
          <w:color w:val="0097D0"/>
          <w:spacing w:val="-21"/>
          <w:w w:val="85"/>
        </w:rPr>
        <w:t> </w:t>
      </w:r>
      <w:r>
        <w:rPr>
          <w:color w:val="0097D0"/>
          <w:w w:val="85"/>
        </w:rPr>
        <w:t>in</w:t>
      </w:r>
      <w:r>
        <w:rPr>
          <w:color w:val="0097D0"/>
          <w:spacing w:val="-22"/>
          <w:w w:val="85"/>
        </w:rPr>
        <w:t> </w:t>
      </w:r>
      <w:r>
        <w:rPr>
          <w:color w:val="0097D0"/>
          <w:spacing w:val="2"/>
          <w:w w:val="85"/>
        </w:rPr>
        <w:t>which</w:t>
      </w:r>
      <w:r>
        <w:rPr>
          <w:color w:val="0097D0"/>
          <w:spacing w:val="-22"/>
          <w:w w:val="85"/>
        </w:rPr>
        <w:t> </w:t>
      </w:r>
      <w:r>
        <w:rPr>
          <w:color w:val="0097D0"/>
          <w:spacing w:val="3"/>
          <w:w w:val="85"/>
        </w:rPr>
        <w:t>diversity </w:t>
      </w:r>
      <w:r>
        <w:rPr>
          <w:color w:val="0097D0"/>
          <w:w w:val="90"/>
        </w:rPr>
        <w:t>is not </w:t>
      </w:r>
      <w:r>
        <w:rPr>
          <w:color w:val="0097D0"/>
          <w:spacing w:val="2"/>
          <w:w w:val="90"/>
        </w:rPr>
        <w:t>perceived </w:t>
      </w:r>
      <w:r>
        <w:rPr>
          <w:color w:val="0097D0"/>
          <w:w w:val="90"/>
        </w:rPr>
        <w:t>as a </w:t>
      </w:r>
      <w:r>
        <w:rPr>
          <w:color w:val="0097D0"/>
          <w:spacing w:val="2"/>
          <w:w w:val="90"/>
        </w:rPr>
        <w:t>threat </w:t>
      </w:r>
      <w:r>
        <w:rPr>
          <w:color w:val="0097D0"/>
          <w:w w:val="90"/>
        </w:rPr>
        <w:t>but as a </w:t>
      </w:r>
      <w:r>
        <w:rPr>
          <w:color w:val="0097D0"/>
          <w:spacing w:val="2"/>
          <w:w w:val="90"/>
        </w:rPr>
        <w:t>source </w:t>
      </w:r>
      <w:r>
        <w:rPr>
          <w:color w:val="0097D0"/>
          <w:spacing w:val="3"/>
          <w:w w:val="90"/>
        </w:rPr>
        <w:t>of enrichment.</w:t>
      </w:r>
    </w:p>
    <w:p>
      <w:pPr>
        <w:pStyle w:val="BodyText"/>
        <w:spacing w:line="264" w:lineRule="auto" w:before="106"/>
        <w:ind w:left="540" w:right="1463"/>
        <w:rPr>
          <w:b/>
          <w:sz w:val="14"/>
        </w:rPr>
      </w:pPr>
      <w:r>
        <w:rPr/>
        <w:br w:type="column"/>
      </w:r>
      <w:r>
        <w:rPr>
          <w:color w:val="0097D0"/>
          <w:spacing w:val="2"/>
          <w:w w:val="80"/>
        </w:rPr>
        <w:t>[T]reating</w:t>
      </w:r>
      <w:r>
        <w:rPr>
          <w:color w:val="0097D0"/>
          <w:spacing w:val="-16"/>
          <w:w w:val="80"/>
        </w:rPr>
        <w:t> </w:t>
      </w:r>
      <w:r>
        <w:rPr>
          <w:color w:val="0097D0"/>
          <w:spacing w:val="2"/>
          <w:w w:val="80"/>
        </w:rPr>
        <w:t>racially</w:t>
      </w:r>
      <w:r>
        <w:rPr>
          <w:color w:val="0097D0"/>
          <w:spacing w:val="-15"/>
          <w:w w:val="80"/>
        </w:rPr>
        <w:t> </w:t>
      </w:r>
      <w:r>
        <w:rPr>
          <w:color w:val="0097D0"/>
          <w:spacing w:val="2"/>
          <w:w w:val="80"/>
        </w:rPr>
        <w:t>induced</w:t>
      </w:r>
      <w:r>
        <w:rPr>
          <w:color w:val="0097D0"/>
          <w:spacing w:val="-15"/>
          <w:w w:val="80"/>
        </w:rPr>
        <w:t> </w:t>
      </w:r>
      <w:r>
        <w:rPr>
          <w:color w:val="0097D0"/>
          <w:spacing w:val="2"/>
          <w:w w:val="80"/>
        </w:rPr>
        <w:t>violence</w:t>
      </w:r>
      <w:r>
        <w:rPr>
          <w:color w:val="0097D0"/>
          <w:spacing w:val="-15"/>
          <w:w w:val="80"/>
        </w:rPr>
        <w:t> </w:t>
      </w:r>
      <w:r>
        <w:rPr>
          <w:color w:val="0097D0"/>
          <w:w w:val="80"/>
        </w:rPr>
        <w:t>and</w:t>
      </w:r>
      <w:r>
        <w:rPr>
          <w:color w:val="0097D0"/>
          <w:spacing w:val="-15"/>
          <w:w w:val="80"/>
        </w:rPr>
        <w:t> </w:t>
      </w:r>
      <w:r>
        <w:rPr>
          <w:color w:val="0097D0"/>
          <w:spacing w:val="3"/>
          <w:w w:val="80"/>
        </w:rPr>
        <w:t>brutality </w:t>
      </w:r>
      <w:r>
        <w:rPr>
          <w:color w:val="0097D0"/>
          <w:w w:val="90"/>
        </w:rPr>
        <w:t>on</w:t>
      </w:r>
      <w:r>
        <w:rPr>
          <w:color w:val="0097D0"/>
          <w:spacing w:val="-28"/>
          <w:w w:val="90"/>
        </w:rPr>
        <w:t> </w:t>
      </w:r>
      <w:r>
        <w:rPr>
          <w:color w:val="0097D0"/>
          <w:w w:val="90"/>
        </w:rPr>
        <w:t>an</w:t>
      </w:r>
      <w:r>
        <w:rPr>
          <w:color w:val="0097D0"/>
          <w:spacing w:val="-28"/>
          <w:w w:val="90"/>
        </w:rPr>
        <w:t> </w:t>
      </w:r>
      <w:r>
        <w:rPr>
          <w:color w:val="0097D0"/>
          <w:spacing w:val="2"/>
          <w:w w:val="90"/>
        </w:rPr>
        <w:t>equal</w:t>
      </w:r>
      <w:r>
        <w:rPr>
          <w:color w:val="0097D0"/>
          <w:spacing w:val="-28"/>
          <w:w w:val="90"/>
        </w:rPr>
        <w:t> </w:t>
      </w:r>
      <w:r>
        <w:rPr>
          <w:color w:val="0097D0"/>
          <w:spacing w:val="2"/>
          <w:w w:val="90"/>
        </w:rPr>
        <w:t>footing</w:t>
      </w:r>
      <w:r>
        <w:rPr>
          <w:color w:val="0097D0"/>
          <w:spacing w:val="-28"/>
          <w:w w:val="90"/>
        </w:rPr>
        <w:t> </w:t>
      </w:r>
      <w:r>
        <w:rPr>
          <w:color w:val="0097D0"/>
          <w:spacing w:val="2"/>
          <w:w w:val="90"/>
        </w:rPr>
        <w:t>with</w:t>
      </w:r>
      <w:r>
        <w:rPr>
          <w:color w:val="0097D0"/>
          <w:spacing w:val="-28"/>
          <w:w w:val="90"/>
        </w:rPr>
        <w:t> </w:t>
      </w:r>
      <w:r>
        <w:rPr>
          <w:color w:val="0097D0"/>
          <w:spacing w:val="2"/>
          <w:w w:val="90"/>
        </w:rPr>
        <w:t>cases</w:t>
      </w:r>
      <w:r>
        <w:rPr>
          <w:color w:val="0097D0"/>
          <w:spacing w:val="-28"/>
          <w:w w:val="90"/>
        </w:rPr>
        <w:t> </w:t>
      </w:r>
      <w:r>
        <w:rPr>
          <w:color w:val="0097D0"/>
          <w:spacing w:val="2"/>
          <w:w w:val="90"/>
        </w:rPr>
        <w:t>that</w:t>
      </w:r>
      <w:r>
        <w:rPr>
          <w:color w:val="0097D0"/>
          <w:spacing w:val="-28"/>
          <w:w w:val="90"/>
        </w:rPr>
        <w:t> </w:t>
      </w:r>
      <w:r>
        <w:rPr>
          <w:color w:val="0097D0"/>
          <w:spacing w:val="2"/>
          <w:w w:val="90"/>
        </w:rPr>
        <w:t>have</w:t>
      </w:r>
      <w:r>
        <w:rPr>
          <w:color w:val="0097D0"/>
          <w:spacing w:val="-27"/>
          <w:w w:val="90"/>
        </w:rPr>
        <w:t> </w:t>
      </w:r>
      <w:r>
        <w:rPr>
          <w:color w:val="0097D0"/>
          <w:spacing w:val="3"/>
          <w:w w:val="90"/>
        </w:rPr>
        <w:t>no </w:t>
      </w:r>
      <w:r>
        <w:rPr>
          <w:color w:val="0097D0"/>
          <w:spacing w:val="2"/>
          <w:w w:val="85"/>
        </w:rPr>
        <w:t>racist</w:t>
      </w:r>
      <w:r>
        <w:rPr>
          <w:color w:val="0097D0"/>
          <w:spacing w:val="-22"/>
          <w:w w:val="85"/>
        </w:rPr>
        <w:t> </w:t>
      </w:r>
      <w:r>
        <w:rPr>
          <w:color w:val="0097D0"/>
          <w:spacing w:val="2"/>
          <w:w w:val="85"/>
        </w:rPr>
        <w:t>overtones</w:t>
      </w:r>
      <w:r>
        <w:rPr>
          <w:color w:val="0097D0"/>
          <w:spacing w:val="-21"/>
          <w:w w:val="85"/>
        </w:rPr>
        <w:t> </w:t>
      </w:r>
      <w:r>
        <w:rPr>
          <w:color w:val="0097D0"/>
          <w:spacing w:val="2"/>
          <w:w w:val="85"/>
        </w:rPr>
        <w:t>would</w:t>
      </w:r>
      <w:r>
        <w:rPr>
          <w:color w:val="0097D0"/>
          <w:spacing w:val="-22"/>
          <w:w w:val="85"/>
        </w:rPr>
        <w:t> </w:t>
      </w:r>
      <w:r>
        <w:rPr>
          <w:color w:val="0097D0"/>
          <w:w w:val="85"/>
        </w:rPr>
        <w:t>be</w:t>
      </w:r>
      <w:r>
        <w:rPr>
          <w:color w:val="0097D0"/>
          <w:spacing w:val="-21"/>
          <w:w w:val="85"/>
        </w:rPr>
        <w:t> </w:t>
      </w:r>
      <w:r>
        <w:rPr>
          <w:color w:val="0097D0"/>
          <w:w w:val="85"/>
        </w:rPr>
        <w:t>to</w:t>
      </w:r>
      <w:r>
        <w:rPr>
          <w:color w:val="0097D0"/>
          <w:spacing w:val="-21"/>
          <w:w w:val="85"/>
        </w:rPr>
        <w:t> </w:t>
      </w:r>
      <w:r>
        <w:rPr>
          <w:color w:val="0097D0"/>
          <w:spacing w:val="2"/>
          <w:w w:val="85"/>
        </w:rPr>
        <w:t>turn</w:t>
      </w:r>
      <w:r>
        <w:rPr>
          <w:color w:val="0097D0"/>
          <w:spacing w:val="-22"/>
          <w:w w:val="85"/>
        </w:rPr>
        <w:t> </w:t>
      </w:r>
      <w:r>
        <w:rPr>
          <w:color w:val="0097D0"/>
          <w:w w:val="85"/>
        </w:rPr>
        <w:t>a</w:t>
      </w:r>
      <w:r>
        <w:rPr>
          <w:color w:val="0097D0"/>
          <w:spacing w:val="-21"/>
          <w:w w:val="85"/>
        </w:rPr>
        <w:t> </w:t>
      </w:r>
      <w:r>
        <w:rPr>
          <w:color w:val="0097D0"/>
          <w:spacing w:val="2"/>
          <w:w w:val="85"/>
        </w:rPr>
        <w:t>blind</w:t>
      </w:r>
      <w:r>
        <w:rPr>
          <w:color w:val="0097D0"/>
          <w:spacing w:val="-21"/>
          <w:w w:val="85"/>
        </w:rPr>
        <w:t> </w:t>
      </w:r>
      <w:r>
        <w:rPr>
          <w:color w:val="0097D0"/>
          <w:w w:val="85"/>
        </w:rPr>
        <w:t>eye</w:t>
      </w:r>
      <w:r>
        <w:rPr>
          <w:color w:val="0097D0"/>
          <w:spacing w:val="-22"/>
          <w:w w:val="85"/>
        </w:rPr>
        <w:t> </w:t>
      </w:r>
      <w:r>
        <w:rPr>
          <w:color w:val="0097D0"/>
          <w:spacing w:val="3"/>
          <w:w w:val="85"/>
        </w:rPr>
        <w:t>to </w:t>
      </w:r>
      <w:r>
        <w:rPr>
          <w:color w:val="0097D0"/>
          <w:w w:val="85"/>
        </w:rPr>
        <w:t>the</w:t>
      </w:r>
      <w:r>
        <w:rPr>
          <w:color w:val="0097D0"/>
          <w:spacing w:val="-29"/>
          <w:w w:val="85"/>
        </w:rPr>
        <w:t> </w:t>
      </w:r>
      <w:r>
        <w:rPr>
          <w:color w:val="0097D0"/>
          <w:spacing w:val="2"/>
          <w:w w:val="85"/>
        </w:rPr>
        <w:t>specific</w:t>
      </w:r>
      <w:r>
        <w:rPr>
          <w:color w:val="0097D0"/>
          <w:spacing w:val="-29"/>
          <w:w w:val="85"/>
        </w:rPr>
        <w:t> </w:t>
      </w:r>
      <w:r>
        <w:rPr>
          <w:color w:val="0097D0"/>
          <w:spacing w:val="2"/>
          <w:w w:val="85"/>
        </w:rPr>
        <w:t>nature</w:t>
      </w:r>
      <w:r>
        <w:rPr>
          <w:color w:val="0097D0"/>
          <w:spacing w:val="-29"/>
          <w:w w:val="85"/>
        </w:rPr>
        <w:t> </w:t>
      </w:r>
      <w:r>
        <w:rPr>
          <w:color w:val="0097D0"/>
          <w:w w:val="85"/>
        </w:rPr>
        <w:t>of</w:t>
      </w:r>
      <w:r>
        <w:rPr>
          <w:color w:val="0097D0"/>
          <w:spacing w:val="-29"/>
          <w:w w:val="85"/>
        </w:rPr>
        <w:t> </w:t>
      </w:r>
      <w:r>
        <w:rPr>
          <w:color w:val="0097D0"/>
          <w:spacing w:val="2"/>
          <w:w w:val="85"/>
        </w:rPr>
        <w:t>acts</w:t>
      </w:r>
      <w:r>
        <w:rPr>
          <w:color w:val="0097D0"/>
          <w:spacing w:val="-29"/>
          <w:w w:val="85"/>
        </w:rPr>
        <w:t> </w:t>
      </w:r>
      <w:r>
        <w:rPr>
          <w:color w:val="0097D0"/>
          <w:spacing w:val="2"/>
          <w:w w:val="85"/>
        </w:rPr>
        <w:t>that</w:t>
      </w:r>
      <w:r>
        <w:rPr>
          <w:color w:val="0097D0"/>
          <w:spacing w:val="-29"/>
          <w:w w:val="85"/>
        </w:rPr>
        <w:t> </w:t>
      </w:r>
      <w:r>
        <w:rPr>
          <w:color w:val="0097D0"/>
          <w:w w:val="85"/>
        </w:rPr>
        <w:t>are</w:t>
      </w:r>
      <w:r>
        <w:rPr>
          <w:color w:val="0097D0"/>
          <w:spacing w:val="-29"/>
          <w:w w:val="85"/>
        </w:rPr>
        <w:t> </w:t>
      </w:r>
      <w:r>
        <w:rPr>
          <w:color w:val="0097D0"/>
          <w:spacing w:val="3"/>
          <w:w w:val="85"/>
        </w:rPr>
        <w:t>particularly </w:t>
      </w:r>
      <w:r>
        <w:rPr>
          <w:color w:val="0097D0"/>
          <w:spacing w:val="2"/>
          <w:w w:val="90"/>
        </w:rPr>
        <w:t>destructive</w:t>
      </w:r>
      <w:r>
        <w:rPr>
          <w:color w:val="0097D0"/>
          <w:spacing w:val="-20"/>
          <w:w w:val="90"/>
        </w:rPr>
        <w:t> </w:t>
      </w:r>
      <w:r>
        <w:rPr>
          <w:color w:val="0097D0"/>
          <w:w w:val="90"/>
        </w:rPr>
        <w:t>of</w:t>
      </w:r>
      <w:r>
        <w:rPr>
          <w:color w:val="0097D0"/>
          <w:spacing w:val="-19"/>
          <w:w w:val="90"/>
        </w:rPr>
        <w:t> </w:t>
      </w:r>
      <w:r>
        <w:rPr>
          <w:color w:val="0097D0"/>
          <w:spacing w:val="2"/>
          <w:w w:val="90"/>
        </w:rPr>
        <w:t>fundamental</w:t>
      </w:r>
      <w:r>
        <w:rPr>
          <w:color w:val="0097D0"/>
          <w:spacing w:val="-20"/>
          <w:w w:val="90"/>
        </w:rPr>
        <w:t> </w:t>
      </w:r>
      <w:r>
        <w:rPr>
          <w:color w:val="0097D0"/>
          <w:w w:val="90"/>
        </w:rPr>
        <w:t>rights.</w:t>
      </w:r>
      <w:r>
        <w:rPr>
          <w:b/>
          <w:color w:val="231F20"/>
          <w:w w:val="90"/>
          <w:position w:val="6"/>
          <w:sz w:val="14"/>
        </w:rPr>
        <w:t>42</w:t>
      </w:r>
    </w:p>
    <w:p>
      <w:pPr>
        <w:pStyle w:val="BodyText"/>
        <w:spacing w:line="264" w:lineRule="auto" w:before="116"/>
        <w:ind w:left="540" w:right="1340"/>
      </w:pPr>
      <w:r>
        <w:rPr>
          <w:color w:val="231F20"/>
          <w:w w:val="85"/>
        </w:rPr>
        <w:t>The</w:t>
      </w:r>
      <w:r>
        <w:rPr>
          <w:color w:val="231F20"/>
          <w:spacing w:val="-34"/>
          <w:w w:val="85"/>
        </w:rPr>
        <w:t> </w:t>
      </w:r>
      <w:r>
        <w:rPr>
          <w:color w:val="231F20"/>
          <w:spacing w:val="2"/>
          <w:w w:val="85"/>
        </w:rPr>
        <w:t>ECtHR</w:t>
      </w:r>
      <w:r>
        <w:rPr>
          <w:color w:val="231F20"/>
          <w:spacing w:val="-34"/>
          <w:w w:val="85"/>
        </w:rPr>
        <w:t> </w:t>
      </w:r>
      <w:r>
        <w:rPr>
          <w:color w:val="231F20"/>
          <w:w w:val="85"/>
        </w:rPr>
        <w:t>has</w:t>
      </w:r>
      <w:r>
        <w:rPr>
          <w:color w:val="231F20"/>
          <w:spacing w:val="-33"/>
          <w:w w:val="85"/>
        </w:rPr>
        <w:t> </w:t>
      </w:r>
      <w:r>
        <w:rPr>
          <w:color w:val="231F20"/>
          <w:spacing w:val="2"/>
          <w:w w:val="85"/>
        </w:rPr>
        <w:t>however,</w:t>
      </w:r>
      <w:r>
        <w:rPr>
          <w:color w:val="231F20"/>
          <w:spacing w:val="-34"/>
          <w:w w:val="85"/>
        </w:rPr>
        <w:t> </w:t>
      </w:r>
      <w:r>
        <w:rPr>
          <w:color w:val="231F20"/>
          <w:spacing w:val="2"/>
          <w:w w:val="85"/>
        </w:rPr>
        <w:t>recognised</w:t>
      </w:r>
      <w:r>
        <w:rPr>
          <w:color w:val="231F20"/>
          <w:spacing w:val="-34"/>
          <w:w w:val="85"/>
        </w:rPr>
        <w:t> </w:t>
      </w:r>
      <w:r>
        <w:rPr>
          <w:color w:val="231F20"/>
          <w:w w:val="85"/>
        </w:rPr>
        <w:t>the</w:t>
      </w:r>
      <w:r>
        <w:rPr>
          <w:color w:val="231F20"/>
          <w:spacing w:val="-33"/>
          <w:w w:val="85"/>
        </w:rPr>
        <w:t> </w:t>
      </w:r>
      <w:r>
        <w:rPr>
          <w:color w:val="231F20"/>
          <w:spacing w:val="2"/>
          <w:w w:val="85"/>
        </w:rPr>
        <w:t>difficulty </w:t>
      </w:r>
      <w:r>
        <w:rPr>
          <w:color w:val="231F20"/>
          <w:w w:val="85"/>
        </w:rPr>
        <w:t>of</w:t>
      </w:r>
      <w:r>
        <w:rPr>
          <w:color w:val="231F20"/>
          <w:spacing w:val="-20"/>
          <w:w w:val="85"/>
        </w:rPr>
        <w:t> </w:t>
      </w:r>
      <w:r>
        <w:rPr>
          <w:color w:val="231F20"/>
          <w:spacing w:val="2"/>
          <w:w w:val="85"/>
        </w:rPr>
        <w:t>proving</w:t>
      </w:r>
      <w:r>
        <w:rPr>
          <w:color w:val="231F20"/>
          <w:spacing w:val="-19"/>
          <w:w w:val="85"/>
        </w:rPr>
        <w:t> </w:t>
      </w:r>
      <w:r>
        <w:rPr>
          <w:color w:val="231F20"/>
          <w:spacing w:val="2"/>
          <w:w w:val="85"/>
        </w:rPr>
        <w:t>racial</w:t>
      </w:r>
      <w:r>
        <w:rPr>
          <w:color w:val="231F20"/>
          <w:spacing w:val="-19"/>
          <w:w w:val="85"/>
        </w:rPr>
        <w:t> </w:t>
      </w:r>
      <w:r>
        <w:rPr>
          <w:color w:val="231F20"/>
          <w:spacing w:val="2"/>
          <w:w w:val="85"/>
        </w:rPr>
        <w:t>motivation.</w:t>
      </w:r>
      <w:r>
        <w:rPr>
          <w:color w:val="231F20"/>
          <w:spacing w:val="-19"/>
          <w:w w:val="85"/>
        </w:rPr>
        <w:t> </w:t>
      </w:r>
      <w:r>
        <w:rPr>
          <w:color w:val="231F20"/>
          <w:w w:val="85"/>
        </w:rPr>
        <w:t>It</w:t>
      </w:r>
      <w:r>
        <w:rPr>
          <w:color w:val="231F20"/>
          <w:spacing w:val="-19"/>
          <w:w w:val="85"/>
        </w:rPr>
        <w:t> </w:t>
      </w:r>
      <w:r>
        <w:rPr>
          <w:color w:val="231F20"/>
          <w:w w:val="85"/>
        </w:rPr>
        <w:t>has</w:t>
      </w:r>
      <w:r>
        <w:rPr>
          <w:color w:val="231F20"/>
          <w:spacing w:val="-19"/>
          <w:w w:val="85"/>
        </w:rPr>
        <w:t> </w:t>
      </w:r>
      <w:r>
        <w:rPr>
          <w:color w:val="231F20"/>
          <w:spacing w:val="2"/>
          <w:w w:val="85"/>
        </w:rPr>
        <w:t>noted</w:t>
      </w:r>
      <w:r>
        <w:rPr>
          <w:color w:val="231F20"/>
          <w:spacing w:val="-19"/>
          <w:w w:val="85"/>
        </w:rPr>
        <w:t> </w:t>
      </w:r>
      <w:r>
        <w:rPr>
          <w:color w:val="231F20"/>
          <w:spacing w:val="3"/>
          <w:w w:val="85"/>
        </w:rPr>
        <w:t>that</w:t>
      </w:r>
    </w:p>
    <w:p>
      <w:pPr>
        <w:pStyle w:val="BodyText"/>
        <w:spacing w:line="264" w:lineRule="auto"/>
        <w:ind w:left="540" w:right="1640"/>
      </w:pPr>
      <w:r>
        <w:rPr>
          <w:color w:val="231F20"/>
          <w:w w:val="85"/>
        </w:rPr>
        <w:t>the</w:t>
      </w:r>
      <w:r>
        <w:rPr>
          <w:color w:val="231F20"/>
          <w:spacing w:val="-34"/>
          <w:w w:val="85"/>
        </w:rPr>
        <w:t> </w:t>
      </w:r>
      <w:r>
        <w:rPr>
          <w:color w:val="231F20"/>
          <w:spacing w:val="2"/>
          <w:w w:val="85"/>
        </w:rPr>
        <w:t>obligation</w:t>
      </w:r>
      <w:r>
        <w:rPr>
          <w:color w:val="231F20"/>
          <w:spacing w:val="-33"/>
          <w:w w:val="85"/>
        </w:rPr>
        <w:t> </w:t>
      </w:r>
      <w:r>
        <w:rPr>
          <w:color w:val="231F20"/>
          <w:w w:val="85"/>
        </w:rPr>
        <w:t>to</w:t>
      </w:r>
      <w:r>
        <w:rPr>
          <w:color w:val="231F20"/>
          <w:spacing w:val="-33"/>
          <w:w w:val="85"/>
        </w:rPr>
        <w:t> </w:t>
      </w:r>
      <w:r>
        <w:rPr>
          <w:color w:val="231F20"/>
          <w:spacing w:val="2"/>
          <w:w w:val="85"/>
        </w:rPr>
        <w:t>investigate</w:t>
      </w:r>
      <w:r>
        <w:rPr>
          <w:color w:val="231F20"/>
          <w:spacing w:val="-33"/>
          <w:w w:val="85"/>
        </w:rPr>
        <w:t> </w:t>
      </w:r>
      <w:r>
        <w:rPr>
          <w:color w:val="231F20"/>
          <w:spacing w:val="2"/>
          <w:w w:val="85"/>
        </w:rPr>
        <w:t>racial</w:t>
      </w:r>
      <w:r>
        <w:rPr>
          <w:color w:val="231F20"/>
          <w:spacing w:val="-33"/>
          <w:w w:val="85"/>
        </w:rPr>
        <w:t> </w:t>
      </w:r>
      <w:r>
        <w:rPr>
          <w:color w:val="231F20"/>
          <w:spacing w:val="3"/>
          <w:w w:val="85"/>
        </w:rPr>
        <w:t>overtones </w:t>
      </w:r>
      <w:r>
        <w:rPr>
          <w:color w:val="231F20"/>
          <w:w w:val="85"/>
        </w:rPr>
        <w:t>to</w:t>
      </w:r>
      <w:r>
        <w:rPr>
          <w:color w:val="231F20"/>
          <w:spacing w:val="-18"/>
          <w:w w:val="85"/>
        </w:rPr>
        <w:t> </w:t>
      </w:r>
      <w:r>
        <w:rPr>
          <w:color w:val="231F20"/>
          <w:w w:val="85"/>
        </w:rPr>
        <w:t>a</w:t>
      </w:r>
      <w:r>
        <w:rPr>
          <w:color w:val="231F20"/>
          <w:spacing w:val="-18"/>
          <w:w w:val="85"/>
        </w:rPr>
        <w:t> </w:t>
      </w:r>
      <w:r>
        <w:rPr>
          <w:color w:val="231F20"/>
          <w:spacing w:val="2"/>
          <w:w w:val="85"/>
        </w:rPr>
        <w:t>violent</w:t>
      </w:r>
      <w:r>
        <w:rPr>
          <w:color w:val="231F20"/>
          <w:spacing w:val="-18"/>
          <w:w w:val="85"/>
        </w:rPr>
        <w:t> </w:t>
      </w:r>
      <w:r>
        <w:rPr>
          <w:color w:val="231F20"/>
          <w:w w:val="85"/>
        </w:rPr>
        <w:t>act</w:t>
      </w:r>
      <w:r>
        <w:rPr>
          <w:color w:val="231F20"/>
          <w:spacing w:val="-17"/>
          <w:w w:val="85"/>
        </w:rPr>
        <w:t> </w:t>
      </w:r>
      <w:r>
        <w:rPr>
          <w:color w:val="231F20"/>
          <w:w w:val="85"/>
        </w:rPr>
        <w:t>is</w:t>
      </w:r>
      <w:r>
        <w:rPr>
          <w:color w:val="231F20"/>
          <w:spacing w:val="-18"/>
          <w:w w:val="85"/>
        </w:rPr>
        <w:t> </w:t>
      </w:r>
      <w:r>
        <w:rPr>
          <w:color w:val="231F20"/>
          <w:w w:val="85"/>
        </w:rPr>
        <w:t>one</w:t>
      </w:r>
      <w:r>
        <w:rPr>
          <w:color w:val="231F20"/>
          <w:spacing w:val="-18"/>
          <w:w w:val="85"/>
        </w:rPr>
        <w:t> </w:t>
      </w:r>
      <w:r>
        <w:rPr>
          <w:color w:val="231F20"/>
          <w:w w:val="85"/>
        </w:rPr>
        <w:t>of</w:t>
      </w:r>
      <w:r>
        <w:rPr>
          <w:color w:val="231F20"/>
          <w:spacing w:val="-17"/>
          <w:w w:val="85"/>
        </w:rPr>
        <w:t> </w:t>
      </w:r>
      <w:r>
        <w:rPr>
          <w:color w:val="231F20"/>
          <w:spacing w:val="2"/>
          <w:w w:val="85"/>
        </w:rPr>
        <w:t>best</w:t>
      </w:r>
      <w:r>
        <w:rPr>
          <w:color w:val="231F20"/>
          <w:spacing w:val="-18"/>
          <w:w w:val="85"/>
        </w:rPr>
        <w:t> </w:t>
      </w:r>
      <w:r>
        <w:rPr>
          <w:color w:val="231F20"/>
          <w:spacing w:val="2"/>
          <w:w w:val="85"/>
        </w:rPr>
        <w:t>endeavours</w:t>
      </w:r>
      <w:r>
        <w:rPr>
          <w:color w:val="231F20"/>
          <w:spacing w:val="-18"/>
          <w:w w:val="85"/>
        </w:rPr>
        <w:t> </w:t>
      </w:r>
      <w:r>
        <w:rPr>
          <w:color w:val="231F20"/>
          <w:spacing w:val="3"/>
          <w:w w:val="85"/>
        </w:rPr>
        <w:t>and</w:t>
      </w:r>
    </w:p>
    <w:p>
      <w:pPr>
        <w:pStyle w:val="BodyText"/>
        <w:spacing w:line="264" w:lineRule="auto" w:before="4"/>
        <w:ind w:left="540" w:right="1461"/>
      </w:pPr>
      <w:r>
        <w:rPr>
          <w:color w:val="231F20"/>
          <w:w w:val="80"/>
        </w:rPr>
        <w:t>not </w:t>
      </w:r>
      <w:r>
        <w:rPr>
          <w:color w:val="231F20"/>
          <w:spacing w:val="2"/>
          <w:w w:val="80"/>
        </w:rPr>
        <w:t>absolute.</w:t>
      </w:r>
      <w:r>
        <w:rPr>
          <w:b/>
          <w:color w:val="231F20"/>
          <w:spacing w:val="2"/>
          <w:w w:val="80"/>
          <w:position w:val="6"/>
          <w:sz w:val="14"/>
        </w:rPr>
        <w:t>43 </w:t>
      </w:r>
      <w:r>
        <w:rPr>
          <w:color w:val="231F20"/>
          <w:spacing w:val="2"/>
          <w:w w:val="80"/>
        </w:rPr>
        <w:t>Outside </w:t>
      </w:r>
      <w:r>
        <w:rPr>
          <w:color w:val="231F20"/>
          <w:w w:val="80"/>
        </w:rPr>
        <w:t>of </w:t>
      </w:r>
      <w:r>
        <w:rPr>
          <w:color w:val="231F20"/>
          <w:spacing w:val="2"/>
          <w:w w:val="80"/>
        </w:rPr>
        <w:t>investigative </w:t>
      </w:r>
      <w:r>
        <w:rPr>
          <w:color w:val="231F20"/>
          <w:spacing w:val="3"/>
          <w:w w:val="80"/>
        </w:rPr>
        <w:t>failings, </w:t>
      </w:r>
      <w:r>
        <w:rPr>
          <w:color w:val="231F20"/>
          <w:w w:val="90"/>
        </w:rPr>
        <w:t>a</w:t>
      </w:r>
      <w:r>
        <w:rPr>
          <w:color w:val="231F20"/>
          <w:spacing w:val="-40"/>
          <w:w w:val="90"/>
        </w:rPr>
        <w:t> </w:t>
      </w:r>
      <w:r>
        <w:rPr>
          <w:color w:val="231F20"/>
          <w:spacing w:val="2"/>
          <w:w w:val="90"/>
        </w:rPr>
        <w:t>violation</w:t>
      </w:r>
      <w:r>
        <w:rPr>
          <w:color w:val="231F20"/>
          <w:spacing w:val="-39"/>
          <w:w w:val="90"/>
        </w:rPr>
        <w:t> </w:t>
      </w:r>
      <w:r>
        <w:rPr>
          <w:color w:val="231F20"/>
          <w:w w:val="90"/>
        </w:rPr>
        <w:t>of</w:t>
      </w:r>
      <w:r>
        <w:rPr>
          <w:color w:val="231F20"/>
          <w:spacing w:val="-39"/>
          <w:w w:val="90"/>
        </w:rPr>
        <w:t> </w:t>
      </w:r>
      <w:r>
        <w:rPr>
          <w:color w:val="231F20"/>
          <w:spacing w:val="2"/>
          <w:w w:val="90"/>
        </w:rPr>
        <w:t>Article</w:t>
      </w:r>
      <w:r>
        <w:rPr>
          <w:color w:val="231F20"/>
          <w:spacing w:val="-39"/>
          <w:w w:val="90"/>
        </w:rPr>
        <w:t> </w:t>
      </w:r>
      <w:r>
        <w:rPr>
          <w:color w:val="231F20"/>
          <w:w w:val="90"/>
        </w:rPr>
        <w:t>14</w:t>
      </w:r>
      <w:r>
        <w:rPr>
          <w:color w:val="231F20"/>
          <w:spacing w:val="-39"/>
          <w:w w:val="90"/>
        </w:rPr>
        <w:t> </w:t>
      </w:r>
      <w:r>
        <w:rPr>
          <w:color w:val="231F20"/>
          <w:w w:val="90"/>
        </w:rPr>
        <w:t>has</w:t>
      </w:r>
      <w:r>
        <w:rPr>
          <w:color w:val="231F20"/>
          <w:spacing w:val="-39"/>
          <w:w w:val="90"/>
        </w:rPr>
        <w:t> </w:t>
      </w:r>
      <w:r>
        <w:rPr>
          <w:color w:val="231F20"/>
          <w:spacing w:val="2"/>
          <w:w w:val="90"/>
        </w:rPr>
        <w:t>been</w:t>
      </w:r>
      <w:r>
        <w:rPr>
          <w:color w:val="231F20"/>
          <w:spacing w:val="-39"/>
          <w:w w:val="90"/>
        </w:rPr>
        <w:t> </w:t>
      </w:r>
      <w:r>
        <w:rPr>
          <w:color w:val="231F20"/>
          <w:spacing w:val="2"/>
          <w:w w:val="90"/>
        </w:rPr>
        <w:t>found</w:t>
      </w:r>
      <w:r>
        <w:rPr>
          <w:color w:val="231F20"/>
          <w:spacing w:val="-39"/>
          <w:w w:val="90"/>
        </w:rPr>
        <w:t> </w:t>
      </w:r>
      <w:r>
        <w:rPr>
          <w:color w:val="231F20"/>
          <w:spacing w:val="3"/>
          <w:w w:val="90"/>
        </w:rPr>
        <w:t>where </w:t>
      </w:r>
      <w:r>
        <w:rPr>
          <w:color w:val="231F20"/>
          <w:spacing w:val="2"/>
          <w:w w:val="85"/>
        </w:rPr>
        <w:t>there</w:t>
      </w:r>
      <w:r>
        <w:rPr>
          <w:color w:val="231F20"/>
          <w:spacing w:val="-25"/>
          <w:w w:val="85"/>
        </w:rPr>
        <w:t> </w:t>
      </w:r>
      <w:r>
        <w:rPr>
          <w:color w:val="231F20"/>
          <w:spacing w:val="2"/>
          <w:w w:val="85"/>
        </w:rPr>
        <w:t>was,</w:t>
      </w:r>
      <w:r>
        <w:rPr>
          <w:color w:val="231F20"/>
          <w:spacing w:val="-24"/>
          <w:w w:val="85"/>
        </w:rPr>
        <w:t> </w:t>
      </w:r>
      <w:r>
        <w:rPr>
          <w:color w:val="231F20"/>
          <w:w w:val="85"/>
        </w:rPr>
        <w:t>for</w:t>
      </w:r>
      <w:r>
        <w:rPr>
          <w:color w:val="231F20"/>
          <w:spacing w:val="-24"/>
          <w:w w:val="85"/>
        </w:rPr>
        <w:t> </w:t>
      </w:r>
      <w:r>
        <w:rPr>
          <w:color w:val="231F20"/>
          <w:spacing w:val="2"/>
          <w:w w:val="85"/>
        </w:rPr>
        <w:t>example,</w:t>
      </w:r>
      <w:r>
        <w:rPr>
          <w:color w:val="231F20"/>
          <w:spacing w:val="-24"/>
          <w:w w:val="85"/>
        </w:rPr>
        <w:t> </w:t>
      </w:r>
      <w:r>
        <w:rPr>
          <w:color w:val="231F20"/>
          <w:w w:val="85"/>
        </w:rPr>
        <w:t>a</w:t>
      </w:r>
      <w:r>
        <w:rPr>
          <w:color w:val="231F20"/>
          <w:spacing w:val="-24"/>
          <w:w w:val="85"/>
        </w:rPr>
        <w:t> </w:t>
      </w:r>
      <w:r>
        <w:rPr>
          <w:color w:val="231F20"/>
          <w:spacing w:val="2"/>
          <w:w w:val="85"/>
        </w:rPr>
        <w:t>failure</w:t>
      </w:r>
      <w:r>
        <w:rPr>
          <w:color w:val="231F20"/>
          <w:spacing w:val="-24"/>
          <w:w w:val="85"/>
        </w:rPr>
        <w:t> </w:t>
      </w:r>
      <w:r>
        <w:rPr>
          <w:color w:val="231F20"/>
          <w:w w:val="85"/>
        </w:rPr>
        <w:t>to</w:t>
      </w:r>
      <w:r>
        <w:rPr>
          <w:color w:val="231F20"/>
          <w:spacing w:val="-24"/>
          <w:w w:val="85"/>
        </w:rPr>
        <w:t> </w:t>
      </w:r>
      <w:r>
        <w:rPr>
          <w:color w:val="231F20"/>
          <w:spacing w:val="2"/>
          <w:w w:val="85"/>
        </w:rPr>
        <w:t>charge</w:t>
      </w:r>
      <w:r>
        <w:rPr>
          <w:color w:val="231F20"/>
          <w:spacing w:val="-24"/>
          <w:w w:val="85"/>
        </w:rPr>
        <w:t> </w:t>
      </w:r>
      <w:r>
        <w:rPr>
          <w:color w:val="231F20"/>
          <w:spacing w:val="3"/>
          <w:w w:val="85"/>
        </w:rPr>
        <w:t>the </w:t>
      </w:r>
      <w:r>
        <w:rPr>
          <w:color w:val="231F20"/>
          <w:spacing w:val="2"/>
          <w:w w:val="80"/>
        </w:rPr>
        <w:t>perpetrators</w:t>
      </w:r>
      <w:r>
        <w:rPr>
          <w:color w:val="231F20"/>
          <w:spacing w:val="-8"/>
          <w:w w:val="80"/>
        </w:rPr>
        <w:t> </w:t>
      </w:r>
      <w:r>
        <w:rPr>
          <w:color w:val="231F20"/>
          <w:spacing w:val="2"/>
          <w:w w:val="80"/>
        </w:rPr>
        <w:t>with</w:t>
      </w:r>
      <w:r>
        <w:rPr>
          <w:color w:val="231F20"/>
          <w:spacing w:val="-7"/>
          <w:w w:val="80"/>
        </w:rPr>
        <w:t> </w:t>
      </w:r>
      <w:r>
        <w:rPr>
          <w:color w:val="231F20"/>
          <w:w w:val="80"/>
        </w:rPr>
        <w:t>the</w:t>
      </w:r>
      <w:r>
        <w:rPr>
          <w:color w:val="231F20"/>
          <w:spacing w:val="-8"/>
          <w:w w:val="80"/>
        </w:rPr>
        <w:t> </w:t>
      </w:r>
      <w:r>
        <w:rPr>
          <w:color w:val="231F20"/>
          <w:spacing w:val="2"/>
          <w:w w:val="80"/>
        </w:rPr>
        <w:t>specific</w:t>
      </w:r>
      <w:r>
        <w:rPr>
          <w:color w:val="231F20"/>
          <w:spacing w:val="-7"/>
          <w:w w:val="80"/>
        </w:rPr>
        <w:t> </w:t>
      </w:r>
      <w:r>
        <w:rPr>
          <w:color w:val="231F20"/>
          <w:spacing w:val="2"/>
          <w:w w:val="80"/>
        </w:rPr>
        <w:t>racially</w:t>
      </w:r>
      <w:r>
        <w:rPr>
          <w:color w:val="231F20"/>
          <w:spacing w:val="-7"/>
          <w:w w:val="80"/>
        </w:rPr>
        <w:t> </w:t>
      </w:r>
      <w:r>
        <w:rPr>
          <w:color w:val="231F20"/>
          <w:spacing w:val="3"/>
          <w:w w:val="80"/>
        </w:rPr>
        <w:t>motivated</w:t>
      </w:r>
    </w:p>
    <w:p>
      <w:pPr>
        <w:pStyle w:val="BodyText"/>
        <w:spacing w:line="271" w:lineRule="auto" w:before="4"/>
        <w:ind w:left="540" w:right="1340"/>
        <w:rPr>
          <w:b/>
          <w:sz w:val="14"/>
        </w:rPr>
      </w:pPr>
      <w:r>
        <w:rPr>
          <w:color w:val="231F20"/>
          <w:w w:val="80"/>
        </w:rPr>
        <w:t>offence provided for by legislation</w:t>
      </w:r>
      <w:r>
        <w:rPr>
          <w:b/>
          <w:color w:val="231F20"/>
          <w:w w:val="80"/>
          <w:position w:val="6"/>
          <w:sz w:val="14"/>
        </w:rPr>
        <w:t>44 </w:t>
      </w:r>
      <w:r>
        <w:rPr>
          <w:color w:val="231F20"/>
          <w:w w:val="80"/>
        </w:rPr>
        <w:t>and, evidence </w:t>
      </w:r>
      <w:r>
        <w:rPr>
          <w:color w:val="231F20"/>
          <w:w w:val="90"/>
        </w:rPr>
        <w:t>of prejudices on the part of the police.</w:t>
      </w:r>
      <w:r>
        <w:rPr>
          <w:b/>
          <w:color w:val="231F20"/>
          <w:w w:val="90"/>
          <w:position w:val="6"/>
          <w:sz w:val="14"/>
        </w:rPr>
        <w:t>45</w:t>
      </w:r>
    </w:p>
    <w:p>
      <w:pPr>
        <w:pStyle w:val="BodyText"/>
        <w:spacing w:line="264" w:lineRule="auto" w:before="104"/>
        <w:ind w:left="540" w:right="1217"/>
      </w:pPr>
      <w:r>
        <w:rPr>
          <w:color w:val="231F20"/>
          <w:w w:val="90"/>
        </w:rPr>
        <w:t>The</w:t>
      </w:r>
      <w:r>
        <w:rPr>
          <w:color w:val="231F20"/>
          <w:spacing w:val="-32"/>
          <w:w w:val="90"/>
        </w:rPr>
        <w:t> </w:t>
      </w:r>
      <w:r>
        <w:rPr>
          <w:color w:val="231F20"/>
          <w:spacing w:val="2"/>
          <w:w w:val="90"/>
        </w:rPr>
        <w:t>ECtHR</w:t>
      </w:r>
      <w:r>
        <w:rPr>
          <w:color w:val="231F20"/>
          <w:spacing w:val="-31"/>
          <w:w w:val="90"/>
        </w:rPr>
        <w:t> </w:t>
      </w:r>
      <w:r>
        <w:rPr>
          <w:color w:val="231F20"/>
          <w:w w:val="90"/>
        </w:rPr>
        <w:t>has</w:t>
      </w:r>
      <w:r>
        <w:rPr>
          <w:color w:val="231F20"/>
          <w:spacing w:val="-31"/>
          <w:w w:val="90"/>
        </w:rPr>
        <w:t> </w:t>
      </w:r>
      <w:r>
        <w:rPr>
          <w:color w:val="231F20"/>
          <w:spacing w:val="2"/>
          <w:w w:val="90"/>
        </w:rPr>
        <w:t>recently</w:t>
      </w:r>
      <w:r>
        <w:rPr>
          <w:color w:val="231F20"/>
          <w:spacing w:val="-31"/>
          <w:w w:val="90"/>
        </w:rPr>
        <w:t> </w:t>
      </w:r>
      <w:r>
        <w:rPr>
          <w:color w:val="231F20"/>
          <w:spacing w:val="2"/>
          <w:w w:val="90"/>
        </w:rPr>
        <w:t>taken</w:t>
      </w:r>
      <w:r>
        <w:rPr>
          <w:color w:val="231F20"/>
          <w:spacing w:val="-31"/>
          <w:w w:val="90"/>
        </w:rPr>
        <w:t> </w:t>
      </w:r>
      <w:r>
        <w:rPr>
          <w:color w:val="231F20"/>
          <w:spacing w:val="2"/>
          <w:w w:val="90"/>
        </w:rPr>
        <w:t>steps</w:t>
      </w:r>
      <w:r>
        <w:rPr>
          <w:color w:val="231F20"/>
          <w:spacing w:val="-32"/>
          <w:w w:val="90"/>
        </w:rPr>
        <w:t> </w:t>
      </w:r>
      <w:r>
        <w:rPr>
          <w:color w:val="231F20"/>
          <w:w w:val="90"/>
        </w:rPr>
        <w:t>to</w:t>
      </w:r>
      <w:r>
        <w:rPr>
          <w:color w:val="231F20"/>
          <w:spacing w:val="-31"/>
          <w:w w:val="90"/>
        </w:rPr>
        <w:t> </w:t>
      </w:r>
      <w:r>
        <w:rPr>
          <w:color w:val="231F20"/>
          <w:spacing w:val="3"/>
          <w:w w:val="90"/>
        </w:rPr>
        <w:t>further </w:t>
      </w:r>
      <w:r>
        <w:rPr>
          <w:color w:val="231F20"/>
          <w:spacing w:val="2"/>
          <w:w w:val="85"/>
        </w:rPr>
        <w:t>outline</w:t>
      </w:r>
      <w:r>
        <w:rPr>
          <w:color w:val="231F20"/>
          <w:spacing w:val="-25"/>
          <w:w w:val="85"/>
        </w:rPr>
        <w:t> </w:t>
      </w:r>
      <w:r>
        <w:rPr>
          <w:color w:val="231F20"/>
          <w:w w:val="85"/>
        </w:rPr>
        <w:t>the</w:t>
      </w:r>
      <w:r>
        <w:rPr>
          <w:color w:val="231F20"/>
          <w:spacing w:val="-24"/>
          <w:w w:val="85"/>
        </w:rPr>
        <w:t> </w:t>
      </w:r>
      <w:r>
        <w:rPr>
          <w:color w:val="231F20"/>
          <w:spacing w:val="2"/>
          <w:w w:val="85"/>
        </w:rPr>
        <w:t>duty</w:t>
      </w:r>
      <w:r>
        <w:rPr>
          <w:color w:val="231F20"/>
          <w:spacing w:val="-24"/>
          <w:w w:val="85"/>
        </w:rPr>
        <w:t> </w:t>
      </w:r>
      <w:r>
        <w:rPr>
          <w:color w:val="231F20"/>
          <w:w w:val="85"/>
        </w:rPr>
        <w:t>to</w:t>
      </w:r>
      <w:r>
        <w:rPr>
          <w:color w:val="231F20"/>
          <w:spacing w:val="-24"/>
          <w:w w:val="85"/>
        </w:rPr>
        <w:t> </w:t>
      </w:r>
      <w:r>
        <w:rPr>
          <w:color w:val="231F20"/>
          <w:spacing w:val="2"/>
          <w:w w:val="85"/>
        </w:rPr>
        <w:t>investigate</w:t>
      </w:r>
      <w:r>
        <w:rPr>
          <w:color w:val="231F20"/>
          <w:spacing w:val="-24"/>
          <w:w w:val="85"/>
        </w:rPr>
        <w:t> </w:t>
      </w:r>
      <w:r>
        <w:rPr>
          <w:color w:val="231F20"/>
          <w:spacing w:val="2"/>
          <w:w w:val="85"/>
        </w:rPr>
        <w:t>where</w:t>
      </w:r>
      <w:r>
        <w:rPr>
          <w:color w:val="231F20"/>
          <w:spacing w:val="-24"/>
          <w:w w:val="85"/>
        </w:rPr>
        <w:t> </w:t>
      </w:r>
      <w:r>
        <w:rPr>
          <w:color w:val="231F20"/>
          <w:w w:val="85"/>
        </w:rPr>
        <w:t>no</w:t>
      </w:r>
      <w:r>
        <w:rPr>
          <w:color w:val="231F20"/>
          <w:spacing w:val="-24"/>
          <w:w w:val="85"/>
        </w:rPr>
        <w:t> </w:t>
      </w:r>
      <w:r>
        <w:rPr>
          <w:color w:val="231F20"/>
          <w:spacing w:val="3"/>
          <w:w w:val="85"/>
        </w:rPr>
        <w:t>criminal </w:t>
      </w:r>
      <w:r>
        <w:rPr>
          <w:color w:val="231F20"/>
          <w:spacing w:val="2"/>
          <w:w w:val="90"/>
        </w:rPr>
        <w:t>offence </w:t>
      </w:r>
      <w:r>
        <w:rPr>
          <w:color w:val="231F20"/>
          <w:w w:val="90"/>
        </w:rPr>
        <w:t>has </w:t>
      </w:r>
      <w:r>
        <w:rPr>
          <w:color w:val="231F20"/>
          <w:spacing w:val="2"/>
          <w:w w:val="90"/>
        </w:rPr>
        <w:t>occurred, </w:t>
      </w:r>
      <w:r>
        <w:rPr>
          <w:color w:val="231F20"/>
          <w:w w:val="90"/>
        </w:rPr>
        <w:t>but </w:t>
      </w:r>
      <w:r>
        <w:rPr>
          <w:color w:val="231F20"/>
          <w:spacing w:val="2"/>
          <w:w w:val="90"/>
        </w:rPr>
        <w:t>where </w:t>
      </w:r>
      <w:r>
        <w:rPr>
          <w:color w:val="231F20"/>
          <w:w w:val="90"/>
        </w:rPr>
        <w:t>the </w:t>
      </w:r>
      <w:r>
        <w:rPr>
          <w:color w:val="231F20"/>
          <w:spacing w:val="3"/>
          <w:w w:val="90"/>
        </w:rPr>
        <w:t>criminal </w:t>
      </w:r>
      <w:r>
        <w:rPr>
          <w:color w:val="231F20"/>
          <w:spacing w:val="2"/>
          <w:w w:val="85"/>
        </w:rPr>
        <w:t>justice</w:t>
      </w:r>
      <w:r>
        <w:rPr>
          <w:color w:val="231F20"/>
          <w:spacing w:val="-20"/>
          <w:w w:val="85"/>
        </w:rPr>
        <w:t> </w:t>
      </w:r>
      <w:r>
        <w:rPr>
          <w:color w:val="231F20"/>
          <w:spacing w:val="2"/>
          <w:w w:val="85"/>
        </w:rPr>
        <w:t>agencies</w:t>
      </w:r>
      <w:r>
        <w:rPr>
          <w:color w:val="231F20"/>
          <w:spacing w:val="-19"/>
          <w:w w:val="85"/>
        </w:rPr>
        <w:t> </w:t>
      </w:r>
      <w:r>
        <w:rPr>
          <w:color w:val="231F20"/>
          <w:w w:val="85"/>
        </w:rPr>
        <w:t>are</w:t>
      </w:r>
      <w:r>
        <w:rPr>
          <w:color w:val="231F20"/>
          <w:spacing w:val="-19"/>
          <w:w w:val="85"/>
        </w:rPr>
        <w:t> </w:t>
      </w:r>
      <w:r>
        <w:rPr>
          <w:color w:val="231F20"/>
          <w:spacing w:val="2"/>
          <w:w w:val="85"/>
        </w:rPr>
        <w:t>aware</w:t>
      </w:r>
      <w:r>
        <w:rPr>
          <w:color w:val="231F20"/>
          <w:spacing w:val="-19"/>
          <w:w w:val="85"/>
        </w:rPr>
        <w:t> </w:t>
      </w:r>
      <w:r>
        <w:rPr>
          <w:color w:val="231F20"/>
          <w:w w:val="85"/>
        </w:rPr>
        <w:t>of</w:t>
      </w:r>
      <w:r>
        <w:rPr>
          <w:color w:val="231F20"/>
          <w:spacing w:val="-19"/>
          <w:w w:val="85"/>
        </w:rPr>
        <w:t> </w:t>
      </w:r>
      <w:r>
        <w:rPr>
          <w:color w:val="231F20"/>
          <w:spacing w:val="2"/>
          <w:w w:val="85"/>
        </w:rPr>
        <w:t>serious</w:t>
      </w:r>
      <w:r>
        <w:rPr>
          <w:color w:val="231F20"/>
          <w:spacing w:val="-19"/>
          <w:w w:val="85"/>
        </w:rPr>
        <w:t> </w:t>
      </w:r>
      <w:r>
        <w:rPr>
          <w:color w:val="231F20"/>
          <w:spacing w:val="3"/>
          <w:w w:val="85"/>
        </w:rPr>
        <w:t>harassment </w:t>
      </w:r>
      <w:r>
        <w:rPr>
          <w:color w:val="231F20"/>
          <w:w w:val="90"/>
        </w:rPr>
        <w:t>and</w:t>
      </w:r>
      <w:r>
        <w:rPr>
          <w:color w:val="231F20"/>
          <w:spacing w:val="-32"/>
          <w:w w:val="90"/>
        </w:rPr>
        <w:t> </w:t>
      </w:r>
      <w:r>
        <w:rPr>
          <w:color w:val="231F20"/>
          <w:spacing w:val="2"/>
          <w:w w:val="90"/>
        </w:rPr>
        <w:t>violence;</w:t>
      </w:r>
      <w:r>
        <w:rPr>
          <w:color w:val="231F20"/>
          <w:spacing w:val="-31"/>
          <w:w w:val="90"/>
        </w:rPr>
        <w:t> </w:t>
      </w:r>
      <w:r>
        <w:rPr>
          <w:color w:val="231F20"/>
          <w:w w:val="90"/>
        </w:rPr>
        <w:t>for</w:t>
      </w:r>
      <w:r>
        <w:rPr>
          <w:color w:val="231F20"/>
          <w:spacing w:val="-32"/>
          <w:w w:val="90"/>
        </w:rPr>
        <w:t> </w:t>
      </w:r>
      <w:r>
        <w:rPr>
          <w:color w:val="231F20"/>
          <w:spacing w:val="2"/>
          <w:w w:val="90"/>
        </w:rPr>
        <w:t>example,</w:t>
      </w:r>
      <w:r>
        <w:rPr>
          <w:color w:val="231F20"/>
          <w:spacing w:val="-31"/>
          <w:w w:val="90"/>
        </w:rPr>
        <w:t> </w:t>
      </w:r>
      <w:r>
        <w:rPr>
          <w:color w:val="231F20"/>
          <w:w w:val="90"/>
        </w:rPr>
        <w:t>in</w:t>
      </w:r>
      <w:r>
        <w:rPr>
          <w:color w:val="231F20"/>
          <w:spacing w:val="-31"/>
          <w:w w:val="90"/>
        </w:rPr>
        <w:t> </w:t>
      </w:r>
      <w:r>
        <w:rPr>
          <w:color w:val="231F20"/>
          <w:spacing w:val="2"/>
          <w:w w:val="90"/>
        </w:rPr>
        <w:t>cases</w:t>
      </w:r>
      <w:r>
        <w:rPr>
          <w:color w:val="231F20"/>
          <w:spacing w:val="-32"/>
          <w:w w:val="90"/>
        </w:rPr>
        <w:t> </w:t>
      </w:r>
      <w:r>
        <w:rPr>
          <w:color w:val="231F20"/>
          <w:spacing w:val="2"/>
          <w:w w:val="90"/>
        </w:rPr>
        <w:t>where</w:t>
      </w:r>
      <w:r>
        <w:rPr>
          <w:color w:val="231F20"/>
          <w:spacing w:val="-31"/>
          <w:w w:val="90"/>
        </w:rPr>
        <w:t> </w:t>
      </w:r>
      <w:r>
        <w:rPr>
          <w:color w:val="231F20"/>
          <w:spacing w:val="3"/>
          <w:w w:val="90"/>
        </w:rPr>
        <w:t>the </w:t>
      </w:r>
      <w:r>
        <w:rPr>
          <w:color w:val="231F20"/>
          <w:spacing w:val="2"/>
          <w:w w:val="85"/>
        </w:rPr>
        <w:t>perpetrators</w:t>
      </w:r>
      <w:r>
        <w:rPr>
          <w:color w:val="231F20"/>
          <w:spacing w:val="-36"/>
          <w:w w:val="85"/>
        </w:rPr>
        <w:t> </w:t>
      </w:r>
      <w:r>
        <w:rPr>
          <w:color w:val="231F20"/>
          <w:w w:val="85"/>
        </w:rPr>
        <w:t>are</w:t>
      </w:r>
      <w:r>
        <w:rPr>
          <w:color w:val="231F20"/>
          <w:spacing w:val="-36"/>
          <w:w w:val="85"/>
        </w:rPr>
        <w:t> </w:t>
      </w:r>
      <w:r>
        <w:rPr>
          <w:color w:val="231F20"/>
          <w:spacing w:val="2"/>
          <w:w w:val="85"/>
        </w:rPr>
        <w:t>children</w:t>
      </w:r>
      <w:r>
        <w:rPr>
          <w:color w:val="231F20"/>
          <w:spacing w:val="-36"/>
          <w:w w:val="85"/>
        </w:rPr>
        <w:t> </w:t>
      </w:r>
      <w:r>
        <w:rPr>
          <w:color w:val="231F20"/>
          <w:spacing w:val="2"/>
          <w:w w:val="85"/>
        </w:rPr>
        <w:t>below</w:t>
      </w:r>
      <w:r>
        <w:rPr>
          <w:color w:val="231F20"/>
          <w:spacing w:val="-36"/>
          <w:w w:val="85"/>
        </w:rPr>
        <w:t> </w:t>
      </w:r>
      <w:r>
        <w:rPr>
          <w:color w:val="231F20"/>
          <w:w w:val="85"/>
        </w:rPr>
        <w:t>the</w:t>
      </w:r>
      <w:r>
        <w:rPr>
          <w:color w:val="231F20"/>
          <w:spacing w:val="-36"/>
          <w:w w:val="85"/>
        </w:rPr>
        <w:t> </w:t>
      </w:r>
      <w:r>
        <w:rPr>
          <w:color w:val="231F20"/>
          <w:w w:val="85"/>
        </w:rPr>
        <w:t>age</w:t>
      </w:r>
      <w:r>
        <w:rPr>
          <w:color w:val="231F20"/>
          <w:spacing w:val="-35"/>
          <w:w w:val="85"/>
        </w:rPr>
        <w:t> </w:t>
      </w:r>
      <w:r>
        <w:rPr>
          <w:color w:val="231F20"/>
          <w:w w:val="85"/>
        </w:rPr>
        <w:t>of</w:t>
      </w:r>
      <w:r>
        <w:rPr>
          <w:color w:val="231F20"/>
          <w:spacing w:val="-36"/>
          <w:w w:val="85"/>
        </w:rPr>
        <w:t> </w:t>
      </w:r>
      <w:r>
        <w:rPr>
          <w:color w:val="231F20"/>
          <w:spacing w:val="3"/>
          <w:w w:val="85"/>
        </w:rPr>
        <w:t>criminal </w:t>
      </w:r>
      <w:r>
        <w:rPr>
          <w:color w:val="231F20"/>
          <w:spacing w:val="2"/>
          <w:w w:val="90"/>
        </w:rPr>
        <w:t>responsibility.</w:t>
      </w:r>
      <w:r>
        <w:rPr>
          <w:color w:val="231F20"/>
          <w:spacing w:val="-34"/>
          <w:w w:val="90"/>
        </w:rPr>
        <w:t> </w:t>
      </w:r>
      <w:r>
        <w:rPr>
          <w:color w:val="231F20"/>
          <w:w w:val="90"/>
        </w:rPr>
        <w:t>In</w:t>
      </w:r>
      <w:r>
        <w:rPr>
          <w:color w:val="231F20"/>
          <w:spacing w:val="-34"/>
          <w:w w:val="90"/>
        </w:rPr>
        <w:t> </w:t>
      </w:r>
      <w:r>
        <w:rPr>
          <w:color w:val="231F20"/>
          <w:spacing w:val="2"/>
          <w:w w:val="90"/>
        </w:rPr>
        <w:t>such</w:t>
      </w:r>
      <w:r>
        <w:rPr>
          <w:color w:val="231F20"/>
          <w:spacing w:val="-34"/>
          <w:w w:val="90"/>
        </w:rPr>
        <w:t> </w:t>
      </w:r>
      <w:r>
        <w:rPr>
          <w:color w:val="231F20"/>
          <w:spacing w:val="2"/>
          <w:w w:val="90"/>
        </w:rPr>
        <w:t>instances</w:t>
      </w:r>
      <w:r>
        <w:rPr>
          <w:color w:val="231F20"/>
          <w:spacing w:val="-33"/>
          <w:w w:val="90"/>
        </w:rPr>
        <w:t> </w:t>
      </w:r>
      <w:r>
        <w:rPr>
          <w:color w:val="231F20"/>
          <w:w w:val="90"/>
        </w:rPr>
        <w:t>the</w:t>
      </w:r>
      <w:r>
        <w:rPr>
          <w:color w:val="231F20"/>
          <w:spacing w:val="-34"/>
          <w:w w:val="90"/>
        </w:rPr>
        <w:t> </w:t>
      </w:r>
      <w:r>
        <w:rPr>
          <w:color w:val="231F20"/>
          <w:spacing w:val="2"/>
          <w:w w:val="90"/>
        </w:rPr>
        <w:t>ECtHR</w:t>
      </w:r>
      <w:r>
        <w:rPr>
          <w:color w:val="231F20"/>
          <w:spacing w:val="-34"/>
          <w:w w:val="90"/>
        </w:rPr>
        <w:t> </w:t>
      </w:r>
      <w:r>
        <w:rPr>
          <w:color w:val="231F20"/>
          <w:spacing w:val="3"/>
          <w:w w:val="90"/>
        </w:rPr>
        <w:t>has </w:t>
      </w:r>
      <w:r>
        <w:rPr>
          <w:color w:val="231F20"/>
          <w:spacing w:val="2"/>
          <w:w w:val="90"/>
        </w:rPr>
        <w:t>held</w:t>
      </w:r>
      <w:r>
        <w:rPr>
          <w:color w:val="231F20"/>
          <w:spacing w:val="-34"/>
          <w:w w:val="90"/>
        </w:rPr>
        <w:t> </w:t>
      </w:r>
      <w:r>
        <w:rPr>
          <w:color w:val="231F20"/>
          <w:spacing w:val="2"/>
          <w:w w:val="90"/>
        </w:rPr>
        <w:t>that</w:t>
      </w:r>
      <w:r>
        <w:rPr>
          <w:color w:val="231F20"/>
          <w:spacing w:val="-33"/>
          <w:w w:val="90"/>
        </w:rPr>
        <w:t> </w:t>
      </w:r>
      <w:r>
        <w:rPr>
          <w:color w:val="231F20"/>
          <w:spacing w:val="2"/>
          <w:w w:val="90"/>
        </w:rPr>
        <w:t>while</w:t>
      </w:r>
      <w:r>
        <w:rPr>
          <w:color w:val="231F20"/>
          <w:spacing w:val="-33"/>
          <w:w w:val="90"/>
        </w:rPr>
        <w:t> </w:t>
      </w:r>
      <w:r>
        <w:rPr>
          <w:color w:val="231F20"/>
          <w:w w:val="90"/>
        </w:rPr>
        <w:t>no</w:t>
      </w:r>
      <w:r>
        <w:rPr>
          <w:color w:val="231F20"/>
          <w:spacing w:val="-33"/>
          <w:w w:val="90"/>
        </w:rPr>
        <w:t> </w:t>
      </w:r>
      <w:r>
        <w:rPr>
          <w:color w:val="231F20"/>
          <w:spacing w:val="2"/>
          <w:w w:val="90"/>
        </w:rPr>
        <w:t>procedural</w:t>
      </w:r>
      <w:r>
        <w:rPr>
          <w:color w:val="231F20"/>
          <w:spacing w:val="-33"/>
          <w:w w:val="90"/>
        </w:rPr>
        <w:t> </w:t>
      </w:r>
      <w:r>
        <w:rPr>
          <w:color w:val="231F20"/>
          <w:spacing w:val="2"/>
          <w:w w:val="90"/>
        </w:rPr>
        <w:t>duty</w:t>
      </w:r>
      <w:r>
        <w:rPr>
          <w:color w:val="231F20"/>
          <w:spacing w:val="-33"/>
          <w:w w:val="90"/>
        </w:rPr>
        <w:t> </w:t>
      </w:r>
      <w:r>
        <w:rPr>
          <w:color w:val="231F20"/>
          <w:w w:val="90"/>
        </w:rPr>
        <w:t>to</w:t>
      </w:r>
      <w:r>
        <w:rPr>
          <w:color w:val="231F20"/>
          <w:spacing w:val="-34"/>
          <w:w w:val="90"/>
        </w:rPr>
        <w:t> </w:t>
      </w:r>
      <w:r>
        <w:rPr>
          <w:color w:val="231F20"/>
          <w:spacing w:val="3"/>
          <w:w w:val="90"/>
        </w:rPr>
        <w:t>conduct</w:t>
      </w:r>
    </w:p>
    <w:p>
      <w:pPr>
        <w:pStyle w:val="BodyText"/>
        <w:spacing w:line="264" w:lineRule="auto"/>
        <w:ind w:left="540" w:right="1131"/>
        <w:rPr>
          <w:b/>
          <w:sz w:val="14"/>
        </w:rPr>
      </w:pPr>
      <w:r>
        <w:rPr>
          <w:color w:val="231F20"/>
          <w:w w:val="85"/>
        </w:rPr>
        <w:t>an </w:t>
      </w:r>
      <w:r>
        <w:rPr>
          <w:color w:val="231F20"/>
          <w:spacing w:val="2"/>
          <w:w w:val="85"/>
        </w:rPr>
        <w:t>effective investigation under </w:t>
      </w:r>
      <w:r>
        <w:rPr>
          <w:color w:val="231F20"/>
          <w:w w:val="85"/>
        </w:rPr>
        <w:t>the </w:t>
      </w:r>
      <w:r>
        <w:rPr>
          <w:color w:val="231F20"/>
          <w:spacing w:val="2"/>
          <w:w w:val="85"/>
        </w:rPr>
        <w:t>criminal </w:t>
      </w:r>
      <w:r>
        <w:rPr>
          <w:color w:val="231F20"/>
          <w:spacing w:val="3"/>
          <w:w w:val="85"/>
        </w:rPr>
        <w:t>law </w:t>
      </w:r>
      <w:r>
        <w:rPr>
          <w:color w:val="231F20"/>
          <w:w w:val="85"/>
        </w:rPr>
        <w:t>may </w:t>
      </w:r>
      <w:r>
        <w:rPr>
          <w:color w:val="231F20"/>
          <w:spacing w:val="2"/>
          <w:w w:val="85"/>
        </w:rPr>
        <w:t>exist, </w:t>
      </w:r>
      <w:r>
        <w:rPr>
          <w:color w:val="231F20"/>
          <w:w w:val="85"/>
        </w:rPr>
        <w:t>the </w:t>
      </w:r>
      <w:r>
        <w:rPr>
          <w:color w:val="231F20"/>
          <w:spacing w:val="2"/>
          <w:w w:val="85"/>
        </w:rPr>
        <w:t>relevant criminal justice </w:t>
      </w:r>
      <w:r>
        <w:rPr>
          <w:color w:val="231F20"/>
          <w:spacing w:val="3"/>
          <w:w w:val="85"/>
        </w:rPr>
        <w:t>agencies </w:t>
      </w:r>
      <w:r>
        <w:rPr>
          <w:color w:val="231F20"/>
          <w:w w:val="90"/>
        </w:rPr>
        <w:t>and</w:t>
      </w:r>
      <w:r>
        <w:rPr>
          <w:color w:val="231F20"/>
          <w:spacing w:val="-41"/>
          <w:w w:val="90"/>
        </w:rPr>
        <w:t> </w:t>
      </w:r>
      <w:r>
        <w:rPr>
          <w:color w:val="231F20"/>
          <w:spacing w:val="2"/>
          <w:w w:val="90"/>
        </w:rPr>
        <w:t>public</w:t>
      </w:r>
      <w:r>
        <w:rPr>
          <w:color w:val="231F20"/>
          <w:spacing w:val="-41"/>
          <w:w w:val="90"/>
        </w:rPr>
        <w:t> </w:t>
      </w:r>
      <w:r>
        <w:rPr>
          <w:color w:val="231F20"/>
          <w:spacing w:val="2"/>
          <w:w w:val="90"/>
        </w:rPr>
        <w:t>authorities</w:t>
      </w:r>
      <w:r>
        <w:rPr>
          <w:color w:val="231F20"/>
          <w:spacing w:val="-40"/>
          <w:w w:val="90"/>
        </w:rPr>
        <w:t> </w:t>
      </w:r>
      <w:r>
        <w:rPr>
          <w:color w:val="231F20"/>
          <w:w w:val="90"/>
        </w:rPr>
        <w:t>-</w:t>
      </w:r>
      <w:r>
        <w:rPr>
          <w:color w:val="231F20"/>
          <w:spacing w:val="-41"/>
          <w:w w:val="90"/>
        </w:rPr>
        <w:t> </w:t>
      </w:r>
      <w:r>
        <w:rPr>
          <w:color w:val="231F20"/>
          <w:spacing w:val="2"/>
          <w:w w:val="90"/>
        </w:rPr>
        <w:t>which</w:t>
      </w:r>
      <w:r>
        <w:rPr>
          <w:color w:val="231F20"/>
          <w:spacing w:val="-40"/>
          <w:w w:val="90"/>
        </w:rPr>
        <w:t> </w:t>
      </w:r>
      <w:r>
        <w:rPr>
          <w:color w:val="231F20"/>
          <w:w w:val="90"/>
        </w:rPr>
        <w:t>can</w:t>
      </w:r>
      <w:r>
        <w:rPr>
          <w:color w:val="231F20"/>
          <w:spacing w:val="-41"/>
          <w:w w:val="90"/>
        </w:rPr>
        <w:t> </w:t>
      </w:r>
      <w:r>
        <w:rPr>
          <w:color w:val="231F20"/>
          <w:spacing w:val="2"/>
          <w:w w:val="90"/>
        </w:rPr>
        <w:t>include</w:t>
      </w:r>
      <w:r>
        <w:rPr>
          <w:color w:val="231F20"/>
          <w:spacing w:val="-40"/>
          <w:w w:val="90"/>
        </w:rPr>
        <w:t> </w:t>
      </w:r>
      <w:r>
        <w:rPr>
          <w:color w:val="231F20"/>
          <w:spacing w:val="3"/>
          <w:w w:val="90"/>
        </w:rPr>
        <w:t>among </w:t>
      </w:r>
      <w:r>
        <w:rPr>
          <w:color w:val="231F20"/>
          <w:spacing w:val="2"/>
          <w:w w:val="85"/>
        </w:rPr>
        <w:t>others,</w:t>
      </w:r>
      <w:r>
        <w:rPr>
          <w:color w:val="231F20"/>
          <w:spacing w:val="-33"/>
          <w:w w:val="85"/>
        </w:rPr>
        <w:t> </w:t>
      </w:r>
      <w:r>
        <w:rPr>
          <w:color w:val="231F20"/>
          <w:w w:val="85"/>
        </w:rPr>
        <w:t>the</w:t>
      </w:r>
      <w:r>
        <w:rPr>
          <w:color w:val="231F20"/>
          <w:spacing w:val="-32"/>
          <w:w w:val="85"/>
        </w:rPr>
        <w:t> </w:t>
      </w:r>
      <w:r>
        <w:rPr>
          <w:color w:val="231F20"/>
          <w:spacing w:val="2"/>
          <w:w w:val="85"/>
        </w:rPr>
        <w:t>police,</w:t>
      </w:r>
      <w:r>
        <w:rPr>
          <w:color w:val="231F20"/>
          <w:spacing w:val="-32"/>
          <w:w w:val="85"/>
        </w:rPr>
        <w:t> </w:t>
      </w:r>
      <w:r>
        <w:rPr>
          <w:color w:val="231F20"/>
          <w:w w:val="85"/>
        </w:rPr>
        <w:t>the</w:t>
      </w:r>
      <w:r>
        <w:rPr>
          <w:color w:val="231F20"/>
          <w:spacing w:val="-32"/>
          <w:w w:val="85"/>
        </w:rPr>
        <w:t> </w:t>
      </w:r>
      <w:r>
        <w:rPr>
          <w:color w:val="231F20"/>
          <w:spacing w:val="2"/>
          <w:w w:val="85"/>
        </w:rPr>
        <w:t>social</w:t>
      </w:r>
      <w:r>
        <w:rPr>
          <w:color w:val="231F20"/>
          <w:spacing w:val="-32"/>
          <w:w w:val="85"/>
        </w:rPr>
        <w:t> </w:t>
      </w:r>
      <w:r>
        <w:rPr>
          <w:color w:val="231F20"/>
          <w:spacing w:val="2"/>
          <w:w w:val="85"/>
        </w:rPr>
        <w:t>welfare</w:t>
      </w:r>
      <w:r>
        <w:rPr>
          <w:color w:val="231F20"/>
          <w:spacing w:val="-33"/>
          <w:w w:val="85"/>
        </w:rPr>
        <w:t> </w:t>
      </w:r>
      <w:r>
        <w:rPr>
          <w:color w:val="231F20"/>
          <w:spacing w:val="2"/>
          <w:w w:val="85"/>
        </w:rPr>
        <w:t>centre</w:t>
      </w:r>
      <w:r>
        <w:rPr>
          <w:color w:val="231F20"/>
          <w:spacing w:val="-32"/>
          <w:w w:val="85"/>
        </w:rPr>
        <w:t> </w:t>
      </w:r>
      <w:r>
        <w:rPr>
          <w:color w:val="231F20"/>
          <w:w w:val="85"/>
        </w:rPr>
        <w:t>and</w:t>
      </w:r>
      <w:r>
        <w:rPr>
          <w:color w:val="231F20"/>
          <w:spacing w:val="-32"/>
          <w:w w:val="85"/>
        </w:rPr>
        <w:t> </w:t>
      </w:r>
      <w:r>
        <w:rPr>
          <w:color w:val="231F20"/>
          <w:spacing w:val="3"/>
          <w:w w:val="85"/>
        </w:rPr>
        <w:t>the </w:t>
      </w:r>
      <w:r>
        <w:rPr>
          <w:color w:val="231F20"/>
          <w:spacing w:val="2"/>
          <w:w w:val="85"/>
        </w:rPr>
        <w:t>school</w:t>
      </w:r>
      <w:r>
        <w:rPr>
          <w:color w:val="231F20"/>
          <w:spacing w:val="-31"/>
          <w:w w:val="85"/>
        </w:rPr>
        <w:t> </w:t>
      </w:r>
      <w:r>
        <w:rPr>
          <w:color w:val="231F20"/>
          <w:spacing w:val="2"/>
          <w:w w:val="85"/>
        </w:rPr>
        <w:t>attended</w:t>
      </w:r>
      <w:r>
        <w:rPr>
          <w:color w:val="231F20"/>
          <w:spacing w:val="-31"/>
          <w:w w:val="85"/>
        </w:rPr>
        <w:t> </w:t>
      </w:r>
      <w:r>
        <w:rPr>
          <w:color w:val="231F20"/>
          <w:w w:val="85"/>
        </w:rPr>
        <w:t>by</w:t>
      </w:r>
      <w:r>
        <w:rPr>
          <w:color w:val="231F20"/>
          <w:spacing w:val="-31"/>
          <w:w w:val="85"/>
        </w:rPr>
        <w:t> </w:t>
      </w:r>
      <w:r>
        <w:rPr>
          <w:color w:val="231F20"/>
          <w:w w:val="85"/>
        </w:rPr>
        <w:t>the</w:t>
      </w:r>
      <w:r>
        <w:rPr>
          <w:color w:val="231F20"/>
          <w:spacing w:val="-31"/>
          <w:w w:val="85"/>
        </w:rPr>
        <w:t> </w:t>
      </w:r>
      <w:r>
        <w:rPr>
          <w:color w:val="231F20"/>
          <w:spacing w:val="2"/>
          <w:w w:val="85"/>
        </w:rPr>
        <w:t>perpetrators</w:t>
      </w:r>
      <w:r>
        <w:rPr>
          <w:color w:val="231F20"/>
          <w:spacing w:val="-31"/>
          <w:w w:val="85"/>
        </w:rPr>
        <w:t> </w:t>
      </w:r>
      <w:r>
        <w:rPr>
          <w:color w:val="231F20"/>
          <w:w w:val="85"/>
        </w:rPr>
        <w:t>-</w:t>
      </w:r>
      <w:r>
        <w:rPr>
          <w:color w:val="231F20"/>
          <w:spacing w:val="-31"/>
          <w:w w:val="85"/>
        </w:rPr>
        <w:t> </w:t>
      </w:r>
      <w:r>
        <w:rPr>
          <w:color w:val="231F20"/>
          <w:w w:val="85"/>
        </w:rPr>
        <w:t>are</w:t>
      </w:r>
      <w:r>
        <w:rPr>
          <w:color w:val="231F20"/>
          <w:spacing w:val="-31"/>
          <w:w w:val="85"/>
        </w:rPr>
        <w:t> </w:t>
      </w:r>
      <w:r>
        <w:rPr>
          <w:color w:val="231F20"/>
          <w:spacing w:val="2"/>
          <w:w w:val="85"/>
        </w:rPr>
        <w:t>still</w:t>
      </w:r>
      <w:r>
        <w:rPr>
          <w:color w:val="231F20"/>
          <w:spacing w:val="-31"/>
          <w:w w:val="85"/>
        </w:rPr>
        <w:t> </w:t>
      </w:r>
      <w:r>
        <w:rPr>
          <w:color w:val="231F20"/>
          <w:spacing w:val="3"/>
          <w:w w:val="85"/>
        </w:rPr>
        <w:t>under </w:t>
      </w:r>
      <w:r>
        <w:rPr>
          <w:color w:val="231F20"/>
          <w:w w:val="90"/>
        </w:rPr>
        <w:t>a</w:t>
      </w:r>
      <w:r>
        <w:rPr>
          <w:color w:val="231F20"/>
          <w:spacing w:val="-39"/>
          <w:w w:val="90"/>
        </w:rPr>
        <w:t> </w:t>
      </w:r>
      <w:r>
        <w:rPr>
          <w:color w:val="231F20"/>
          <w:spacing w:val="2"/>
          <w:w w:val="90"/>
        </w:rPr>
        <w:t>positive</w:t>
      </w:r>
      <w:r>
        <w:rPr>
          <w:color w:val="231F20"/>
          <w:spacing w:val="-39"/>
          <w:w w:val="90"/>
        </w:rPr>
        <w:t> </w:t>
      </w:r>
      <w:r>
        <w:rPr>
          <w:color w:val="231F20"/>
          <w:spacing w:val="2"/>
          <w:w w:val="90"/>
        </w:rPr>
        <w:t>obligation</w:t>
      </w:r>
      <w:r>
        <w:rPr>
          <w:color w:val="231F20"/>
          <w:spacing w:val="-39"/>
          <w:w w:val="90"/>
        </w:rPr>
        <w:t> </w:t>
      </w:r>
      <w:r>
        <w:rPr>
          <w:color w:val="231F20"/>
          <w:spacing w:val="2"/>
          <w:w w:val="90"/>
        </w:rPr>
        <w:t>“outside”</w:t>
      </w:r>
      <w:r>
        <w:rPr>
          <w:color w:val="231F20"/>
          <w:spacing w:val="-39"/>
          <w:w w:val="90"/>
        </w:rPr>
        <w:t> </w:t>
      </w:r>
      <w:r>
        <w:rPr>
          <w:color w:val="231F20"/>
          <w:w w:val="90"/>
        </w:rPr>
        <w:t>the</w:t>
      </w:r>
      <w:r>
        <w:rPr>
          <w:color w:val="231F20"/>
          <w:spacing w:val="-38"/>
          <w:w w:val="90"/>
        </w:rPr>
        <w:t> </w:t>
      </w:r>
      <w:r>
        <w:rPr>
          <w:color w:val="231F20"/>
          <w:spacing w:val="2"/>
          <w:w w:val="90"/>
        </w:rPr>
        <w:t>sphere</w:t>
      </w:r>
      <w:r>
        <w:rPr>
          <w:color w:val="231F20"/>
          <w:spacing w:val="-39"/>
          <w:w w:val="90"/>
        </w:rPr>
        <w:t> </w:t>
      </w:r>
      <w:r>
        <w:rPr>
          <w:color w:val="231F20"/>
          <w:w w:val="90"/>
        </w:rPr>
        <w:t>of</w:t>
      </w:r>
      <w:r>
        <w:rPr>
          <w:color w:val="231F20"/>
          <w:spacing w:val="-39"/>
          <w:w w:val="90"/>
        </w:rPr>
        <w:t> </w:t>
      </w:r>
      <w:r>
        <w:rPr>
          <w:color w:val="231F20"/>
          <w:spacing w:val="3"/>
          <w:w w:val="90"/>
        </w:rPr>
        <w:t>the </w:t>
      </w:r>
      <w:r>
        <w:rPr>
          <w:color w:val="231F20"/>
          <w:spacing w:val="2"/>
          <w:w w:val="90"/>
        </w:rPr>
        <w:t>criminal</w:t>
      </w:r>
      <w:r>
        <w:rPr>
          <w:color w:val="231F20"/>
          <w:spacing w:val="-39"/>
          <w:w w:val="90"/>
        </w:rPr>
        <w:t> </w:t>
      </w:r>
      <w:r>
        <w:rPr>
          <w:color w:val="231F20"/>
          <w:w w:val="90"/>
        </w:rPr>
        <w:t>law</w:t>
      </w:r>
      <w:r>
        <w:rPr>
          <w:color w:val="231F20"/>
          <w:spacing w:val="-39"/>
          <w:w w:val="90"/>
        </w:rPr>
        <w:t> </w:t>
      </w:r>
      <w:r>
        <w:rPr>
          <w:color w:val="231F20"/>
          <w:w w:val="90"/>
        </w:rPr>
        <w:t>to</w:t>
      </w:r>
      <w:r>
        <w:rPr>
          <w:color w:val="231F20"/>
          <w:spacing w:val="-39"/>
          <w:w w:val="90"/>
        </w:rPr>
        <w:t> </w:t>
      </w:r>
      <w:r>
        <w:rPr>
          <w:color w:val="231F20"/>
          <w:spacing w:val="2"/>
          <w:w w:val="90"/>
        </w:rPr>
        <w:t>take</w:t>
      </w:r>
      <w:r>
        <w:rPr>
          <w:color w:val="231F20"/>
          <w:spacing w:val="-39"/>
          <w:w w:val="90"/>
        </w:rPr>
        <w:t> </w:t>
      </w:r>
      <w:r>
        <w:rPr>
          <w:color w:val="231F20"/>
          <w:spacing w:val="2"/>
          <w:w w:val="90"/>
        </w:rPr>
        <w:t>sufficient</w:t>
      </w:r>
      <w:r>
        <w:rPr>
          <w:color w:val="231F20"/>
          <w:spacing w:val="-39"/>
          <w:w w:val="90"/>
        </w:rPr>
        <w:t> </w:t>
      </w:r>
      <w:r>
        <w:rPr>
          <w:color w:val="231F20"/>
          <w:spacing w:val="2"/>
          <w:w w:val="90"/>
        </w:rPr>
        <w:t>steps</w:t>
      </w:r>
      <w:r>
        <w:rPr>
          <w:color w:val="231F20"/>
          <w:spacing w:val="-39"/>
          <w:w w:val="90"/>
        </w:rPr>
        <w:t> </w:t>
      </w:r>
      <w:r>
        <w:rPr>
          <w:color w:val="231F20"/>
          <w:w w:val="90"/>
        </w:rPr>
        <w:t>to</w:t>
      </w:r>
      <w:r>
        <w:rPr>
          <w:color w:val="231F20"/>
          <w:spacing w:val="-39"/>
          <w:w w:val="90"/>
        </w:rPr>
        <w:t> </w:t>
      </w:r>
      <w:r>
        <w:rPr>
          <w:color w:val="231F20"/>
          <w:spacing w:val="3"/>
          <w:w w:val="90"/>
        </w:rPr>
        <w:t>ascertain </w:t>
      </w:r>
      <w:r>
        <w:rPr>
          <w:color w:val="231F20"/>
          <w:w w:val="90"/>
        </w:rPr>
        <w:t>the</w:t>
      </w:r>
      <w:r>
        <w:rPr>
          <w:color w:val="231F20"/>
          <w:spacing w:val="-40"/>
          <w:w w:val="90"/>
        </w:rPr>
        <w:t> </w:t>
      </w:r>
      <w:r>
        <w:rPr>
          <w:color w:val="231F20"/>
          <w:spacing w:val="2"/>
          <w:w w:val="90"/>
        </w:rPr>
        <w:t>extent</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40"/>
          <w:w w:val="90"/>
        </w:rPr>
        <w:t> </w:t>
      </w:r>
      <w:r>
        <w:rPr>
          <w:color w:val="231F20"/>
          <w:spacing w:val="2"/>
          <w:w w:val="90"/>
        </w:rPr>
        <w:t>problem</w:t>
      </w:r>
      <w:r>
        <w:rPr>
          <w:color w:val="231F20"/>
          <w:spacing w:val="-39"/>
          <w:w w:val="90"/>
        </w:rPr>
        <w:t> </w:t>
      </w:r>
      <w:r>
        <w:rPr>
          <w:color w:val="231F20"/>
          <w:w w:val="90"/>
        </w:rPr>
        <w:t>and</w:t>
      </w:r>
      <w:r>
        <w:rPr>
          <w:color w:val="231F20"/>
          <w:spacing w:val="-39"/>
          <w:w w:val="90"/>
        </w:rPr>
        <w:t> </w:t>
      </w:r>
      <w:r>
        <w:rPr>
          <w:color w:val="231F20"/>
          <w:w w:val="90"/>
        </w:rPr>
        <w:t>to</w:t>
      </w:r>
      <w:r>
        <w:rPr>
          <w:color w:val="231F20"/>
          <w:spacing w:val="-40"/>
          <w:w w:val="90"/>
        </w:rPr>
        <w:t> </w:t>
      </w:r>
      <w:r>
        <w:rPr>
          <w:color w:val="231F20"/>
          <w:spacing w:val="2"/>
          <w:w w:val="90"/>
        </w:rPr>
        <w:t>prevent</w:t>
      </w:r>
      <w:r>
        <w:rPr>
          <w:color w:val="231F20"/>
          <w:spacing w:val="-39"/>
          <w:w w:val="90"/>
        </w:rPr>
        <w:t> </w:t>
      </w:r>
      <w:r>
        <w:rPr>
          <w:color w:val="231F20"/>
          <w:spacing w:val="3"/>
          <w:w w:val="90"/>
        </w:rPr>
        <w:t>further </w:t>
      </w:r>
      <w:r>
        <w:rPr>
          <w:color w:val="231F20"/>
          <w:spacing w:val="2"/>
          <w:w w:val="90"/>
        </w:rPr>
        <w:t>abuse taking</w:t>
      </w:r>
      <w:r>
        <w:rPr>
          <w:color w:val="231F20"/>
          <w:spacing w:val="-17"/>
          <w:w w:val="90"/>
        </w:rPr>
        <w:t> </w:t>
      </w:r>
      <w:r>
        <w:rPr>
          <w:color w:val="231F20"/>
          <w:w w:val="90"/>
        </w:rPr>
        <w:t>place.</w:t>
      </w:r>
      <w:r>
        <w:rPr>
          <w:b/>
          <w:color w:val="231F20"/>
          <w:w w:val="90"/>
          <w:position w:val="6"/>
          <w:sz w:val="14"/>
        </w:rPr>
        <w:t>46</w:t>
      </w:r>
    </w:p>
    <w:p>
      <w:pPr>
        <w:spacing w:after="0" w:line="264" w:lineRule="auto"/>
        <w:rPr>
          <w:sz w:val="14"/>
        </w:rPr>
        <w:sectPr>
          <w:type w:val="continuous"/>
          <w:pgSz w:w="11910" w:h="16840"/>
          <w:pgMar w:top="1580" w:bottom="280" w:left="0" w:right="0"/>
          <w:cols w:num="2" w:equalWidth="0">
            <w:col w:w="5940" w:space="40"/>
            <w:col w:w="5930"/>
          </w:cols>
        </w:sectPr>
      </w:pPr>
    </w:p>
    <w:p>
      <w:pPr>
        <w:pStyle w:val="BodyText"/>
        <w:rPr>
          <w:b/>
          <w:sz w:val="20"/>
        </w:rPr>
      </w:pPr>
      <w:r>
        <w:rPr/>
        <w:pict>
          <v:group style="position:absolute;margin-left:0pt;margin-top:28.346014pt;width:595.3pt;height:14.2pt;mso-position-horizontal-relative:page;mso-position-vertical-relative:page;z-index:1584230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spacing w:before="8"/>
        <w:rPr>
          <w:b/>
          <w:sz w:val="20"/>
        </w:rPr>
      </w:pPr>
    </w:p>
    <w:p>
      <w:pPr>
        <w:tabs>
          <w:tab w:pos="6519" w:val="left" w:leader="none"/>
        </w:tabs>
        <w:spacing w:line="240" w:lineRule="auto"/>
        <w:ind w:left="1700" w:right="0" w:firstLine="0"/>
        <w:rPr>
          <w:sz w:val="20"/>
        </w:rPr>
      </w:pPr>
      <w:r>
        <w:rPr>
          <w:sz w:val="20"/>
        </w:rPr>
        <w:pict>
          <v:shape style="width:212.6pt;height:50.75pt;mso-position-horizontal-relative:char;mso-position-vertical-relative:line" type="#_x0000_t202" filled="true" fillcolor="#e5eff8" stroked="false">
            <w10:anchorlock/>
            <v:textbox inset="0,0,0,0">
              <w:txbxContent>
                <w:p>
                  <w:pPr>
                    <w:numPr>
                      <w:ilvl w:val="0"/>
                      <w:numId w:val="80"/>
                    </w:numPr>
                    <w:tabs>
                      <w:tab w:pos="397" w:val="left" w:leader="none"/>
                    </w:tabs>
                    <w:spacing w:line="235" w:lineRule="auto" w:before="121"/>
                    <w:ind w:left="396" w:right="408" w:hanging="284"/>
                    <w:jc w:val="left"/>
                    <w:rPr>
                      <w:sz w:val="14"/>
                    </w:rPr>
                  </w:pPr>
                  <w:r>
                    <w:rPr>
                      <w:i/>
                      <w:color w:val="231F20"/>
                      <w:w w:val="85"/>
                      <w:sz w:val="14"/>
                    </w:rPr>
                    <w:t>Dawas</w:t>
                  </w:r>
                  <w:r>
                    <w:rPr>
                      <w:i/>
                      <w:color w:val="231F20"/>
                      <w:spacing w:val="-19"/>
                      <w:w w:val="85"/>
                      <w:sz w:val="14"/>
                    </w:rPr>
                    <w:t> </w:t>
                  </w:r>
                  <w:r>
                    <w:rPr>
                      <w:i/>
                      <w:color w:val="231F20"/>
                      <w:w w:val="85"/>
                      <w:sz w:val="14"/>
                    </w:rPr>
                    <w:t>and</w:t>
                  </w:r>
                  <w:r>
                    <w:rPr>
                      <w:i/>
                      <w:color w:val="231F20"/>
                      <w:spacing w:val="-19"/>
                      <w:w w:val="85"/>
                      <w:sz w:val="14"/>
                    </w:rPr>
                    <w:t> </w:t>
                  </w:r>
                  <w:r>
                    <w:rPr>
                      <w:i/>
                      <w:smallCaps/>
                      <w:color w:val="231F20"/>
                      <w:w w:val="85"/>
                      <w:sz w:val="14"/>
                    </w:rPr>
                    <w:t>Shava</w:t>
                  </w:r>
                  <w:r>
                    <w:rPr>
                      <w:i/>
                      <w:smallCaps w:val="0"/>
                      <w:color w:val="231F20"/>
                      <w:spacing w:val="-18"/>
                      <w:w w:val="85"/>
                      <w:sz w:val="14"/>
                    </w:rPr>
                    <w:t> </w:t>
                  </w:r>
                  <w:r>
                    <w:rPr>
                      <w:i/>
                      <w:smallCaps/>
                      <w:color w:val="231F20"/>
                      <w:w w:val="85"/>
                      <w:sz w:val="14"/>
                    </w:rPr>
                    <w:t>v</w:t>
                  </w:r>
                  <w:r>
                    <w:rPr>
                      <w:i/>
                      <w:smallCaps w:val="0"/>
                      <w:color w:val="231F20"/>
                      <w:spacing w:val="-19"/>
                      <w:w w:val="85"/>
                      <w:sz w:val="14"/>
                    </w:rPr>
                    <w:t> </w:t>
                  </w:r>
                  <w:r>
                    <w:rPr>
                      <w:i/>
                      <w:smallCaps w:val="0"/>
                      <w:color w:val="231F20"/>
                      <w:w w:val="85"/>
                      <w:sz w:val="14"/>
                    </w:rPr>
                    <w:t>Denmark,</w:t>
                  </w:r>
                  <w:r>
                    <w:rPr>
                      <w:i/>
                      <w:smallCaps w:val="0"/>
                      <w:color w:val="231F20"/>
                      <w:spacing w:val="-19"/>
                      <w:w w:val="85"/>
                      <w:sz w:val="14"/>
                    </w:rPr>
                    <w:t> </w:t>
                  </w:r>
                  <w:r>
                    <w:rPr>
                      <w:smallCaps w:val="0"/>
                      <w:color w:val="231F20"/>
                      <w:w w:val="85"/>
                      <w:sz w:val="14"/>
                    </w:rPr>
                    <w:t>CERD</w:t>
                  </w:r>
                  <w:r>
                    <w:rPr>
                      <w:smallCaps w:val="0"/>
                      <w:color w:val="231F20"/>
                      <w:spacing w:val="-19"/>
                      <w:w w:val="85"/>
                      <w:sz w:val="14"/>
                    </w:rPr>
                    <w:t> </w:t>
                  </w:r>
                  <w:r>
                    <w:rPr>
                      <w:smallCaps w:val="0"/>
                      <w:color w:val="231F20"/>
                      <w:w w:val="85"/>
                      <w:sz w:val="14"/>
                    </w:rPr>
                    <w:t>Committee,</w:t>
                  </w:r>
                  <w:r>
                    <w:rPr>
                      <w:smallCaps w:val="0"/>
                      <w:color w:val="231F20"/>
                      <w:spacing w:val="-18"/>
                      <w:w w:val="85"/>
                      <w:sz w:val="14"/>
                    </w:rPr>
                    <w:t> </w:t>
                  </w:r>
                  <w:r>
                    <w:rPr>
                      <w:smallCaps w:val="0"/>
                      <w:color w:val="231F20"/>
                      <w:w w:val="85"/>
                      <w:sz w:val="14"/>
                    </w:rPr>
                    <w:t>Communication</w:t>
                  </w:r>
                  <w:r>
                    <w:rPr>
                      <w:smallCaps w:val="0"/>
                      <w:color w:val="231F20"/>
                      <w:spacing w:val="-19"/>
                      <w:w w:val="85"/>
                      <w:sz w:val="14"/>
                    </w:rPr>
                    <w:t> </w:t>
                  </w:r>
                  <w:r>
                    <w:rPr>
                      <w:smallCaps w:val="0"/>
                      <w:color w:val="231F20"/>
                      <w:spacing w:val="-5"/>
                      <w:w w:val="85"/>
                      <w:sz w:val="14"/>
                    </w:rPr>
                    <w:t>No. </w:t>
                  </w:r>
                  <w:r>
                    <w:rPr>
                      <w:smallCaps w:val="0"/>
                      <w:color w:val="231F20"/>
                      <w:w w:val="95"/>
                      <w:sz w:val="14"/>
                    </w:rPr>
                    <w:t>46/2009 (6 March</w:t>
                  </w:r>
                  <w:r>
                    <w:rPr>
                      <w:smallCaps w:val="0"/>
                      <w:color w:val="231F20"/>
                      <w:spacing w:val="-32"/>
                      <w:w w:val="95"/>
                      <w:sz w:val="14"/>
                    </w:rPr>
                    <w:t> </w:t>
                  </w:r>
                  <w:r>
                    <w:rPr>
                      <w:smallCaps w:val="0"/>
                      <w:color w:val="231F20"/>
                      <w:w w:val="95"/>
                      <w:sz w:val="14"/>
                    </w:rPr>
                    <w:t>2012).</w:t>
                  </w:r>
                </w:p>
                <w:p>
                  <w:pPr>
                    <w:numPr>
                      <w:ilvl w:val="0"/>
                      <w:numId w:val="80"/>
                    </w:numPr>
                    <w:tabs>
                      <w:tab w:pos="397" w:val="left" w:leader="none"/>
                    </w:tabs>
                    <w:spacing w:line="160" w:lineRule="exact" w:before="0"/>
                    <w:ind w:left="396" w:right="0" w:hanging="284"/>
                    <w:jc w:val="left"/>
                    <w:rPr>
                      <w:sz w:val="14"/>
                    </w:rPr>
                  </w:pPr>
                  <w:r>
                    <w:rPr>
                      <w:color w:val="231F20"/>
                      <w:sz w:val="14"/>
                    </w:rPr>
                    <w:t>ECRI</w:t>
                  </w:r>
                  <w:r>
                    <w:rPr>
                      <w:color w:val="231F20"/>
                      <w:spacing w:val="-23"/>
                      <w:sz w:val="14"/>
                    </w:rPr>
                    <w:t> </w:t>
                  </w:r>
                  <w:r>
                    <w:rPr>
                      <w:color w:val="231F20"/>
                      <w:sz w:val="14"/>
                    </w:rPr>
                    <w:t>General</w:t>
                  </w:r>
                  <w:r>
                    <w:rPr>
                      <w:color w:val="231F20"/>
                      <w:spacing w:val="-22"/>
                      <w:sz w:val="14"/>
                    </w:rPr>
                    <w:t> </w:t>
                  </w:r>
                  <w:r>
                    <w:rPr>
                      <w:color w:val="231F20"/>
                      <w:sz w:val="14"/>
                    </w:rPr>
                    <w:t>Policy</w:t>
                  </w:r>
                  <w:r>
                    <w:rPr>
                      <w:color w:val="231F20"/>
                      <w:spacing w:val="-22"/>
                      <w:sz w:val="14"/>
                    </w:rPr>
                    <w:t> </w:t>
                  </w:r>
                  <w:r>
                    <w:rPr>
                      <w:color w:val="231F20"/>
                      <w:sz w:val="14"/>
                    </w:rPr>
                    <w:t>Recommendation</w:t>
                  </w:r>
                  <w:r>
                    <w:rPr>
                      <w:color w:val="231F20"/>
                      <w:spacing w:val="-23"/>
                      <w:sz w:val="14"/>
                    </w:rPr>
                    <w:t> </w:t>
                  </w:r>
                  <w:r>
                    <w:rPr>
                      <w:color w:val="231F20"/>
                      <w:sz w:val="14"/>
                    </w:rPr>
                    <w:t>11,</w:t>
                  </w:r>
                  <w:r>
                    <w:rPr>
                      <w:color w:val="231F20"/>
                      <w:spacing w:val="-22"/>
                      <w:sz w:val="14"/>
                    </w:rPr>
                    <w:t> </w:t>
                  </w:r>
                  <w:r>
                    <w:rPr>
                      <w:color w:val="231F20"/>
                      <w:sz w:val="14"/>
                    </w:rPr>
                    <w:t>para</w:t>
                  </w:r>
                  <w:r>
                    <w:rPr>
                      <w:color w:val="231F20"/>
                      <w:spacing w:val="-22"/>
                      <w:sz w:val="14"/>
                    </w:rPr>
                    <w:t> </w:t>
                  </w:r>
                  <w:r>
                    <w:rPr>
                      <w:color w:val="231F20"/>
                      <w:sz w:val="14"/>
                    </w:rPr>
                    <w:t>11.</w:t>
                  </w:r>
                </w:p>
                <w:p>
                  <w:pPr>
                    <w:numPr>
                      <w:ilvl w:val="0"/>
                      <w:numId w:val="80"/>
                    </w:numPr>
                    <w:tabs>
                      <w:tab w:pos="397" w:val="left" w:leader="none"/>
                    </w:tabs>
                    <w:spacing w:line="235" w:lineRule="auto" w:before="1"/>
                    <w:ind w:left="396" w:right="363" w:hanging="284"/>
                    <w:jc w:val="left"/>
                    <w:rPr>
                      <w:sz w:val="14"/>
                    </w:rPr>
                  </w:pPr>
                  <w:r>
                    <w:rPr>
                      <w:i/>
                      <w:smallCaps/>
                      <w:color w:val="231F20"/>
                      <w:w w:val="85"/>
                      <w:sz w:val="14"/>
                    </w:rPr>
                    <w:t>Nachova</w:t>
                  </w:r>
                  <w:r>
                    <w:rPr>
                      <w:i/>
                      <w:smallCaps w:val="0"/>
                      <w:color w:val="231F20"/>
                      <w:spacing w:val="-23"/>
                      <w:w w:val="85"/>
                      <w:sz w:val="14"/>
                    </w:rPr>
                    <w:t> </w:t>
                  </w:r>
                  <w:r>
                    <w:rPr>
                      <w:i/>
                      <w:smallCaps w:val="0"/>
                      <w:color w:val="231F20"/>
                      <w:w w:val="85"/>
                      <w:sz w:val="14"/>
                    </w:rPr>
                    <w:t>and</w:t>
                  </w:r>
                  <w:r>
                    <w:rPr>
                      <w:i/>
                      <w:smallCaps w:val="0"/>
                      <w:color w:val="231F20"/>
                      <w:spacing w:val="-22"/>
                      <w:w w:val="85"/>
                      <w:sz w:val="14"/>
                    </w:rPr>
                    <w:t> </w:t>
                  </w:r>
                  <w:r>
                    <w:rPr>
                      <w:i/>
                      <w:smallCaps w:val="0"/>
                      <w:color w:val="231F20"/>
                      <w:w w:val="85"/>
                      <w:sz w:val="14"/>
                    </w:rPr>
                    <w:t>Others</w:t>
                  </w:r>
                  <w:r>
                    <w:rPr>
                      <w:i/>
                      <w:smallCaps w:val="0"/>
                      <w:color w:val="231F20"/>
                      <w:spacing w:val="-22"/>
                      <w:w w:val="85"/>
                      <w:sz w:val="14"/>
                    </w:rPr>
                    <w:t> </w:t>
                  </w:r>
                  <w:r>
                    <w:rPr>
                      <w:i/>
                      <w:smallCaps/>
                      <w:color w:val="231F20"/>
                      <w:w w:val="85"/>
                      <w:sz w:val="14"/>
                    </w:rPr>
                    <w:t>v</w:t>
                  </w:r>
                  <w:r>
                    <w:rPr>
                      <w:i/>
                      <w:smallCaps w:val="0"/>
                      <w:color w:val="231F20"/>
                      <w:spacing w:val="-23"/>
                      <w:w w:val="85"/>
                      <w:sz w:val="14"/>
                    </w:rPr>
                    <w:t> </w:t>
                  </w:r>
                  <w:r>
                    <w:rPr>
                      <w:i/>
                      <w:smallCaps w:val="0"/>
                      <w:color w:val="231F20"/>
                      <w:w w:val="85"/>
                      <w:sz w:val="14"/>
                    </w:rPr>
                    <w:t>Bulgaria</w:t>
                  </w:r>
                  <w:r>
                    <w:rPr>
                      <w:smallCaps w:val="0"/>
                      <w:color w:val="231F20"/>
                      <w:w w:val="85"/>
                      <w:sz w:val="14"/>
                    </w:rPr>
                    <w:t>,</w:t>
                  </w:r>
                  <w:r>
                    <w:rPr>
                      <w:smallCaps w:val="0"/>
                      <w:color w:val="231F20"/>
                      <w:spacing w:val="-22"/>
                      <w:w w:val="85"/>
                      <w:sz w:val="14"/>
                    </w:rPr>
                    <w:t> </w:t>
                  </w:r>
                  <w:r>
                    <w:rPr>
                      <w:smallCaps w:val="0"/>
                      <w:color w:val="231F20"/>
                      <w:w w:val="85"/>
                      <w:sz w:val="14"/>
                    </w:rPr>
                    <w:t>ECtHR,</w:t>
                  </w:r>
                  <w:r>
                    <w:rPr>
                      <w:smallCaps w:val="0"/>
                      <w:color w:val="231F20"/>
                      <w:spacing w:val="-22"/>
                      <w:w w:val="85"/>
                      <w:sz w:val="14"/>
                    </w:rPr>
                    <w:t> </w:t>
                  </w:r>
                  <w:r>
                    <w:rPr>
                      <w:smallCaps w:val="0"/>
                      <w:color w:val="231F20"/>
                      <w:w w:val="85"/>
                      <w:sz w:val="14"/>
                    </w:rPr>
                    <w:t>Application</w:t>
                  </w:r>
                  <w:r>
                    <w:rPr>
                      <w:smallCaps w:val="0"/>
                      <w:color w:val="231F20"/>
                      <w:spacing w:val="-23"/>
                      <w:w w:val="85"/>
                      <w:sz w:val="14"/>
                    </w:rPr>
                    <w:t> </w:t>
                  </w:r>
                  <w:r>
                    <w:rPr>
                      <w:smallCaps w:val="0"/>
                      <w:color w:val="231F20"/>
                      <w:w w:val="85"/>
                      <w:sz w:val="14"/>
                    </w:rPr>
                    <w:t>No.</w:t>
                  </w:r>
                  <w:r>
                    <w:rPr>
                      <w:smallCaps w:val="0"/>
                      <w:color w:val="231F20"/>
                      <w:spacing w:val="-22"/>
                      <w:w w:val="85"/>
                      <w:sz w:val="14"/>
                    </w:rPr>
                    <w:t> </w:t>
                  </w:r>
                  <w:r>
                    <w:rPr>
                      <w:smallCaps w:val="0"/>
                      <w:color w:val="231F20"/>
                      <w:w w:val="85"/>
                      <w:sz w:val="14"/>
                    </w:rPr>
                    <w:t>43577/98</w:t>
                  </w:r>
                  <w:r>
                    <w:rPr>
                      <w:smallCaps w:val="0"/>
                      <w:color w:val="231F20"/>
                      <w:spacing w:val="-22"/>
                      <w:w w:val="85"/>
                      <w:sz w:val="14"/>
                    </w:rPr>
                    <w:t> </w:t>
                  </w:r>
                  <w:r>
                    <w:rPr>
                      <w:smallCaps w:val="0"/>
                      <w:color w:val="231F20"/>
                      <w:spacing w:val="-5"/>
                      <w:w w:val="85"/>
                      <w:sz w:val="14"/>
                    </w:rPr>
                    <w:t>and </w:t>
                  </w:r>
                  <w:r>
                    <w:rPr>
                      <w:smallCaps w:val="0"/>
                      <w:color w:val="231F20"/>
                      <w:w w:val="95"/>
                      <w:sz w:val="14"/>
                    </w:rPr>
                    <w:t>43579/98</w:t>
                  </w:r>
                  <w:r>
                    <w:rPr>
                      <w:smallCaps w:val="0"/>
                      <w:color w:val="231F20"/>
                      <w:spacing w:val="-13"/>
                      <w:w w:val="95"/>
                      <w:sz w:val="14"/>
                    </w:rPr>
                    <w:t> </w:t>
                  </w:r>
                  <w:r>
                    <w:rPr>
                      <w:smallCaps w:val="0"/>
                      <w:color w:val="231F20"/>
                      <w:w w:val="95"/>
                      <w:sz w:val="14"/>
                    </w:rPr>
                    <w:t>(6</w:t>
                  </w:r>
                  <w:r>
                    <w:rPr>
                      <w:smallCaps w:val="0"/>
                      <w:color w:val="231F20"/>
                      <w:spacing w:val="-12"/>
                      <w:w w:val="95"/>
                      <w:sz w:val="14"/>
                    </w:rPr>
                    <w:t> </w:t>
                  </w:r>
                  <w:r>
                    <w:rPr>
                      <w:smallCaps w:val="0"/>
                      <w:color w:val="231F20"/>
                      <w:w w:val="95"/>
                      <w:sz w:val="14"/>
                    </w:rPr>
                    <w:t>July</w:t>
                  </w:r>
                  <w:r>
                    <w:rPr>
                      <w:smallCaps w:val="0"/>
                      <w:color w:val="231F20"/>
                      <w:spacing w:val="-13"/>
                      <w:w w:val="95"/>
                      <w:sz w:val="14"/>
                    </w:rPr>
                    <w:t> </w:t>
                  </w:r>
                  <w:r>
                    <w:rPr>
                      <w:smallCaps w:val="0"/>
                      <w:color w:val="231F20"/>
                      <w:w w:val="95"/>
                      <w:sz w:val="14"/>
                    </w:rPr>
                    <w:t>2005),</w:t>
                  </w:r>
                  <w:r>
                    <w:rPr>
                      <w:smallCaps w:val="0"/>
                      <w:color w:val="231F20"/>
                      <w:spacing w:val="-11"/>
                      <w:w w:val="95"/>
                      <w:sz w:val="14"/>
                    </w:rPr>
                    <w:t> </w:t>
                  </w:r>
                  <w:r>
                    <w:rPr>
                      <w:smallCaps w:val="0"/>
                      <w:color w:val="231F20"/>
                      <w:w w:val="95"/>
                      <w:sz w:val="14"/>
                    </w:rPr>
                    <w:t>para</w:t>
                  </w:r>
                  <w:r>
                    <w:rPr>
                      <w:smallCaps w:val="0"/>
                      <w:color w:val="231F20"/>
                      <w:spacing w:val="-12"/>
                      <w:w w:val="95"/>
                      <w:sz w:val="14"/>
                    </w:rPr>
                    <w:t> </w:t>
                  </w:r>
                  <w:r>
                    <w:rPr>
                      <w:smallCaps w:val="0"/>
                      <w:color w:val="231F20"/>
                      <w:w w:val="95"/>
                      <w:sz w:val="14"/>
                    </w:rPr>
                    <w:t>160.</w:t>
                  </w:r>
                </w:p>
              </w:txbxContent>
            </v:textbox>
            <v:fill type="solid"/>
          </v:shape>
        </w:pict>
      </w:r>
      <w:r>
        <w:rPr>
          <w:sz w:val="20"/>
        </w:rPr>
      </w:r>
      <w:r>
        <w:rPr>
          <w:sz w:val="20"/>
        </w:rPr>
        <w:tab/>
      </w:r>
      <w:r>
        <w:rPr>
          <w:sz w:val="20"/>
        </w:rPr>
        <w:pict>
          <v:group style="width:212.6pt;height:74.6pt;mso-position-horizontal-relative:char;mso-position-vertical-relative:line" coordorigin="0,0" coordsize="4252,1492">
            <v:rect style="position:absolute;left:0;top:0;width:4252;height:1492" filled="true" fillcolor="#e5eff8" stroked="false">
              <v:fill type="solid"/>
            </v:rect>
            <v:shape style="position:absolute;left:689;top:1102;width:27;height:24" coordorigin="690,1103" coordsize="27,24" path="m716,1103l707,1103,690,1127,696,1127,716,1103xe" filled="true" fillcolor="#231f20" stroked="false">
              <v:path arrowok="t"/>
              <v:fill type="solid"/>
            </v:shape>
            <v:shape style="position:absolute;left:0;top:0;width:4252;height:1492" type="#_x0000_t202" filled="false" stroked="false">
              <v:textbox inset="0,0,0,0">
                <w:txbxContent>
                  <w:p>
                    <w:pPr>
                      <w:numPr>
                        <w:ilvl w:val="0"/>
                        <w:numId w:val="81"/>
                      </w:numPr>
                      <w:tabs>
                        <w:tab w:pos="397" w:val="left" w:leader="none"/>
                      </w:tabs>
                      <w:spacing w:line="161" w:lineRule="exact" w:before="115"/>
                      <w:ind w:left="396" w:right="0" w:hanging="284"/>
                      <w:jc w:val="left"/>
                      <w:rPr>
                        <w:sz w:val="14"/>
                      </w:rPr>
                    </w:pPr>
                    <w:r>
                      <w:rPr>
                        <w:color w:val="231F20"/>
                        <w:sz w:val="14"/>
                      </w:rPr>
                      <w:t>Ibid.,</w:t>
                    </w:r>
                    <w:r>
                      <w:rPr>
                        <w:color w:val="231F20"/>
                        <w:spacing w:val="-14"/>
                        <w:sz w:val="14"/>
                      </w:rPr>
                      <w:t> </w:t>
                    </w:r>
                    <w:r>
                      <w:rPr>
                        <w:color w:val="231F20"/>
                        <w:sz w:val="14"/>
                      </w:rPr>
                      <w:t>paras</w:t>
                    </w:r>
                    <w:r>
                      <w:rPr>
                        <w:color w:val="231F20"/>
                        <w:spacing w:val="-13"/>
                        <w:sz w:val="14"/>
                      </w:rPr>
                      <w:t> </w:t>
                    </w:r>
                    <w:r>
                      <w:rPr>
                        <w:color w:val="231F20"/>
                        <w:sz w:val="14"/>
                      </w:rPr>
                      <w:t>145</w:t>
                    </w:r>
                    <w:r>
                      <w:rPr>
                        <w:color w:val="231F20"/>
                        <w:spacing w:val="-14"/>
                        <w:sz w:val="14"/>
                      </w:rPr>
                      <w:t> </w:t>
                    </w:r>
                    <w:r>
                      <w:rPr>
                        <w:color w:val="231F20"/>
                        <w:sz w:val="14"/>
                      </w:rPr>
                      <w:t>and</w:t>
                    </w:r>
                    <w:r>
                      <w:rPr>
                        <w:color w:val="231F20"/>
                        <w:spacing w:val="-13"/>
                        <w:sz w:val="14"/>
                      </w:rPr>
                      <w:t> </w:t>
                    </w:r>
                    <w:r>
                      <w:rPr>
                        <w:color w:val="231F20"/>
                        <w:sz w:val="14"/>
                      </w:rPr>
                      <w:t>160.</w:t>
                    </w:r>
                  </w:p>
                  <w:p>
                    <w:pPr>
                      <w:numPr>
                        <w:ilvl w:val="0"/>
                        <w:numId w:val="81"/>
                      </w:numPr>
                      <w:tabs>
                        <w:tab w:pos="397" w:val="left" w:leader="none"/>
                      </w:tabs>
                      <w:spacing w:line="160" w:lineRule="exact" w:before="0"/>
                      <w:ind w:left="396" w:right="0" w:hanging="284"/>
                      <w:jc w:val="left"/>
                      <w:rPr>
                        <w:sz w:val="14"/>
                      </w:rPr>
                    </w:pPr>
                    <w:r>
                      <w:rPr>
                        <w:color w:val="231F20"/>
                        <w:w w:val="90"/>
                        <w:sz w:val="14"/>
                      </w:rPr>
                      <w:t>Ibid., para</w:t>
                    </w:r>
                    <w:r>
                      <w:rPr>
                        <w:color w:val="231F20"/>
                        <w:spacing w:val="-14"/>
                        <w:w w:val="90"/>
                        <w:sz w:val="14"/>
                      </w:rPr>
                      <w:t> </w:t>
                    </w:r>
                    <w:r>
                      <w:rPr>
                        <w:color w:val="231F20"/>
                        <w:w w:val="90"/>
                        <w:sz w:val="14"/>
                      </w:rPr>
                      <w:t>160.</w:t>
                    </w:r>
                  </w:p>
                  <w:p>
                    <w:pPr>
                      <w:numPr>
                        <w:ilvl w:val="0"/>
                        <w:numId w:val="81"/>
                      </w:numPr>
                      <w:tabs>
                        <w:tab w:pos="397" w:val="left" w:leader="none"/>
                      </w:tabs>
                      <w:spacing w:line="235" w:lineRule="auto" w:before="1"/>
                      <w:ind w:left="396" w:right="249" w:hanging="284"/>
                      <w:jc w:val="left"/>
                      <w:rPr>
                        <w:sz w:val="14"/>
                      </w:rPr>
                    </w:pPr>
                    <w:r>
                      <w:rPr>
                        <w:i/>
                        <w:smallCaps/>
                        <w:color w:val="231F20"/>
                        <w:w w:val="85"/>
                        <w:sz w:val="14"/>
                      </w:rPr>
                      <w:t>Angelova</w:t>
                    </w:r>
                    <w:r>
                      <w:rPr>
                        <w:i/>
                        <w:smallCaps w:val="0"/>
                        <w:color w:val="231F20"/>
                        <w:spacing w:val="-22"/>
                        <w:w w:val="85"/>
                        <w:sz w:val="14"/>
                      </w:rPr>
                      <w:t> </w:t>
                    </w:r>
                    <w:r>
                      <w:rPr>
                        <w:i/>
                        <w:smallCaps w:val="0"/>
                        <w:color w:val="231F20"/>
                        <w:w w:val="85"/>
                        <w:sz w:val="14"/>
                      </w:rPr>
                      <w:t>and</w:t>
                    </w:r>
                    <w:r>
                      <w:rPr>
                        <w:i/>
                        <w:smallCaps w:val="0"/>
                        <w:color w:val="231F20"/>
                        <w:spacing w:val="-21"/>
                        <w:w w:val="85"/>
                        <w:sz w:val="14"/>
                      </w:rPr>
                      <w:t> </w:t>
                    </w:r>
                    <w:r>
                      <w:rPr>
                        <w:i/>
                        <w:smallCaps/>
                        <w:color w:val="231F20"/>
                        <w:w w:val="85"/>
                        <w:sz w:val="14"/>
                      </w:rPr>
                      <w:t>Iliev</w:t>
                    </w:r>
                    <w:r>
                      <w:rPr>
                        <w:i/>
                        <w:smallCaps w:val="0"/>
                        <w:color w:val="231F20"/>
                        <w:spacing w:val="-21"/>
                        <w:w w:val="85"/>
                        <w:sz w:val="14"/>
                      </w:rPr>
                      <w:t> </w:t>
                    </w:r>
                    <w:r>
                      <w:rPr>
                        <w:i/>
                        <w:smallCaps/>
                        <w:color w:val="231F20"/>
                        <w:w w:val="85"/>
                        <w:sz w:val="14"/>
                      </w:rPr>
                      <w:t>v</w:t>
                    </w:r>
                    <w:r>
                      <w:rPr>
                        <w:i/>
                        <w:smallCaps w:val="0"/>
                        <w:color w:val="231F20"/>
                        <w:spacing w:val="-22"/>
                        <w:w w:val="85"/>
                        <w:sz w:val="14"/>
                      </w:rPr>
                      <w:t> </w:t>
                    </w:r>
                    <w:r>
                      <w:rPr>
                        <w:i/>
                        <w:smallCaps w:val="0"/>
                        <w:color w:val="231F20"/>
                        <w:w w:val="85"/>
                        <w:sz w:val="14"/>
                      </w:rPr>
                      <w:t>Bulgaria</w:t>
                    </w:r>
                    <w:r>
                      <w:rPr>
                        <w:smallCaps w:val="0"/>
                        <w:color w:val="231F20"/>
                        <w:w w:val="85"/>
                        <w:sz w:val="14"/>
                      </w:rPr>
                      <w:t>,</w:t>
                    </w:r>
                    <w:r>
                      <w:rPr>
                        <w:smallCaps w:val="0"/>
                        <w:color w:val="231F20"/>
                        <w:spacing w:val="-21"/>
                        <w:w w:val="85"/>
                        <w:sz w:val="14"/>
                      </w:rPr>
                      <w:t> </w:t>
                    </w:r>
                    <w:r>
                      <w:rPr>
                        <w:smallCaps w:val="0"/>
                        <w:color w:val="231F20"/>
                        <w:w w:val="85"/>
                        <w:sz w:val="14"/>
                      </w:rPr>
                      <w:t>ECtHR,</w:t>
                    </w:r>
                    <w:r>
                      <w:rPr>
                        <w:smallCaps w:val="0"/>
                        <w:color w:val="231F20"/>
                        <w:spacing w:val="-21"/>
                        <w:w w:val="85"/>
                        <w:sz w:val="14"/>
                      </w:rPr>
                      <w:t> </w:t>
                    </w:r>
                    <w:r>
                      <w:rPr>
                        <w:smallCaps w:val="0"/>
                        <w:color w:val="231F20"/>
                        <w:w w:val="85"/>
                        <w:sz w:val="14"/>
                      </w:rPr>
                      <w:t>Application</w:t>
                    </w:r>
                    <w:r>
                      <w:rPr>
                        <w:smallCaps w:val="0"/>
                        <w:color w:val="231F20"/>
                        <w:spacing w:val="-21"/>
                        <w:w w:val="85"/>
                        <w:sz w:val="14"/>
                      </w:rPr>
                      <w:t> </w:t>
                    </w:r>
                    <w:r>
                      <w:rPr>
                        <w:smallCaps w:val="0"/>
                        <w:color w:val="231F20"/>
                        <w:w w:val="85"/>
                        <w:sz w:val="14"/>
                      </w:rPr>
                      <w:t>No.</w:t>
                    </w:r>
                    <w:r>
                      <w:rPr>
                        <w:smallCaps w:val="0"/>
                        <w:color w:val="231F20"/>
                        <w:spacing w:val="-22"/>
                        <w:w w:val="85"/>
                        <w:sz w:val="14"/>
                      </w:rPr>
                      <w:t> </w:t>
                    </w:r>
                    <w:r>
                      <w:rPr>
                        <w:smallCaps w:val="0"/>
                        <w:color w:val="231F20"/>
                        <w:w w:val="85"/>
                        <w:sz w:val="14"/>
                      </w:rPr>
                      <w:t>55523/00</w:t>
                    </w:r>
                    <w:r>
                      <w:rPr>
                        <w:smallCaps w:val="0"/>
                        <w:color w:val="231F20"/>
                        <w:spacing w:val="-21"/>
                        <w:w w:val="85"/>
                        <w:sz w:val="14"/>
                      </w:rPr>
                      <w:t> </w:t>
                    </w:r>
                    <w:r>
                      <w:rPr>
                        <w:smallCaps w:val="0"/>
                        <w:color w:val="231F20"/>
                        <w:w w:val="85"/>
                        <w:sz w:val="14"/>
                      </w:rPr>
                      <w:t>(26</w:t>
                    </w:r>
                    <w:r>
                      <w:rPr>
                        <w:smallCaps w:val="0"/>
                        <w:color w:val="231F20"/>
                        <w:spacing w:val="-21"/>
                        <w:w w:val="85"/>
                        <w:sz w:val="14"/>
                      </w:rPr>
                      <w:t> </w:t>
                    </w:r>
                    <w:r>
                      <w:rPr>
                        <w:smallCaps w:val="0"/>
                        <w:color w:val="231F20"/>
                        <w:spacing w:val="-4"/>
                        <w:w w:val="85"/>
                        <w:sz w:val="14"/>
                      </w:rPr>
                      <w:t>July </w:t>
                    </w:r>
                    <w:r>
                      <w:rPr>
                        <w:smallCaps w:val="0"/>
                        <w:color w:val="231F20"/>
                        <w:w w:val="95"/>
                        <w:sz w:val="14"/>
                      </w:rPr>
                      <w:t>2007) para</w:t>
                    </w:r>
                    <w:r>
                      <w:rPr>
                        <w:smallCaps w:val="0"/>
                        <w:color w:val="231F20"/>
                        <w:spacing w:val="-20"/>
                        <w:w w:val="95"/>
                        <w:sz w:val="14"/>
                      </w:rPr>
                      <w:t> </w:t>
                    </w:r>
                    <w:r>
                      <w:rPr>
                        <w:smallCaps w:val="0"/>
                        <w:color w:val="231F20"/>
                        <w:w w:val="95"/>
                        <w:sz w:val="14"/>
                      </w:rPr>
                      <w:t>116.</w:t>
                    </w:r>
                  </w:p>
                  <w:p>
                    <w:pPr>
                      <w:numPr>
                        <w:ilvl w:val="0"/>
                        <w:numId w:val="81"/>
                      </w:numPr>
                      <w:tabs>
                        <w:tab w:pos="397" w:val="left" w:leader="none"/>
                      </w:tabs>
                      <w:spacing w:line="235" w:lineRule="auto" w:before="1"/>
                      <w:ind w:left="396" w:right="121" w:hanging="284"/>
                      <w:jc w:val="left"/>
                      <w:rPr>
                        <w:sz w:val="14"/>
                      </w:rPr>
                    </w:pPr>
                    <w:r>
                      <w:rPr>
                        <w:i/>
                        <w:smallCaps/>
                        <w:color w:val="231F20"/>
                        <w:w w:val="85"/>
                        <w:sz w:val="14"/>
                      </w:rPr>
                      <w:t>Milanovic</w:t>
                    </w:r>
                    <w:r>
                      <w:rPr>
                        <w:i/>
                        <w:smallCaps w:val="0"/>
                        <w:color w:val="231F20"/>
                        <w:spacing w:val="-18"/>
                        <w:w w:val="85"/>
                        <w:sz w:val="14"/>
                      </w:rPr>
                      <w:t> </w:t>
                    </w:r>
                    <w:r>
                      <w:rPr>
                        <w:i/>
                        <w:smallCaps/>
                        <w:color w:val="231F20"/>
                        <w:w w:val="85"/>
                        <w:sz w:val="14"/>
                      </w:rPr>
                      <w:t>v</w:t>
                    </w:r>
                    <w:r>
                      <w:rPr>
                        <w:i/>
                        <w:smallCaps w:val="0"/>
                        <w:color w:val="231F20"/>
                        <w:spacing w:val="-18"/>
                        <w:w w:val="85"/>
                        <w:sz w:val="14"/>
                      </w:rPr>
                      <w:t> </w:t>
                    </w:r>
                    <w:r>
                      <w:rPr>
                        <w:i/>
                        <w:smallCaps w:val="0"/>
                        <w:color w:val="231F20"/>
                        <w:w w:val="85"/>
                        <w:sz w:val="14"/>
                      </w:rPr>
                      <w:t>Serbia</w:t>
                    </w:r>
                    <w:r>
                      <w:rPr>
                        <w:smallCaps w:val="0"/>
                        <w:color w:val="231F20"/>
                        <w:w w:val="85"/>
                        <w:sz w:val="14"/>
                      </w:rPr>
                      <w:t>,</w:t>
                    </w:r>
                    <w:r>
                      <w:rPr>
                        <w:smallCaps w:val="0"/>
                        <w:color w:val="231F20"/>
                        <w:spacing w:val="-18"/>
                        <w:w w:val="85"/>
                        <w:sz w:val="14"/>
                      </w:rPr>
                      <w:t> </w:t>
                    </w:r>
                    <w:r>
                      <w:rPr>
                        <w:smallCaps w:val="0"/>
                        <w:color w:val="231F20"/>
                        <w:w w:val="85"/>
                        <w:sz w:val="14"/>
                      </w:rPr>
                      <w:t>ECtHR</w:t>
                    </w:r>
                    <w:r>
                      <w:rPr>
                        <w:smallCaps w:val="0"/>
                        <w:color w:val="231F20"/>
                        <w:spacing w:val="-18"/>
                        <w:w w:val="85"/>
                        <w:sz w:val="14"/>
                      </w:rPr>
                      <w:t> </w:t>
                    </w:r>
                    <w:r>
                      <w:rPr>
                        <w:smallCaps w:val="0"/>
                        <w:color w:val="231F20"/>
                        <w:w w:val="85"/>
                        <w:sz w:val="14"/>
                      </w:rPr>
                      <w:t>Application</w:t>
                    </w:r>
                    <w:r>
                      <w:rPr>
                        <w:smallCaps w:val="0"/>
                        <w:color w:val="231F20"/>
                        <w:spacing w:val="-18"/>
                        <w:w w:val="85"/>
                        <w:sz w:val="14"/>
                      </w:rPr>
                      <w:t> </w:t>
                    </w:r>
                    <w:r>
                      <w:rPr>
                        <w:smallCaps w:val="0"/>
                        <w:color w:val="231F20"/>
                        <w:w w:val="85"/>
                        <w:sz w:val="14"/>
                      </w:rPr>
                      <w:t>No.</w:t>
                    </w:r>
                    <w:r>
                      <w:rPr>
                        <w:smallCaps w:val="0"/>
                        <w:color w:val="231F20"/>
                        <w:spacing w:val="-18"/>
                        <w:w w:val="85"/>
                        <w:sz w:val="14"/>
                      </w:rPr>
                      <w:t> </w:t>
                    </w:r>
                    <w:r>
                      <w:rPr>
                        <w:smallCaps w:val="0"/>
                        <w:color w:val="231F20"/>
                        <w:w w:val="85"/>
                        <w:sz w:val="14"/>
                      </w:rPr>
                      <w:t>44614/07</w:t>
                    </w:r>
                    <w:r>
                      <w:rPr>
                        <w:smallCaps w:val="0"/>
                        <w:color w:val="231F20"/>
                        <w:spacing w:val="-18"/>
                        <w:w w:val="85"/>
                        <w:sz w:val="14"/>
                      </w:rPr>
                      <w:t> </w:t>
                    </w:r>
                    <w:r>
                      <w:rPr>
                        <w:smallCaps w:val="0"/>
                        <w:color w:val="231F20"/>
                        <w:w w:val="85"/>
                        <w:sz w:val="14"/>
                      </w:rPr>
                      <w:t>(14</w:t>
                    </w:r>
                    <w:r>
                      <w:rPr>
                        <w:smallCaps w:val="0"/>
                        <w:color w:val="231F20"/>
                        <w:spacing w:val="-18"/>
                        <w:w w:val="85"/>
                        <w:sz w:val="14"/>
                      </w:rPr>
                      <w:t> </w:t>
                    </w:r>
                    <w:r>
                      <w:rPr>
                        <w:smallCaps w:val="0"/>
                        <w:color w:val="231F20"/>
                        <w:w w:val="85"/>
                        <w:sz w:val="14"/>
                      </w:rPr>
                      <w:t>December</w:t>
                    </w:r>
                    <w:r>
                      <w:rPr>
                        <w:smallCaps w:val="0"/>
                        <w:color w:val="231F20"/>
                        <w:spacing w:val="-18"/>
                        <w:w w:val="85"/>
                        <w:sz w:val="14"/>
                      </w:rPr>
                      <w:t> </w:t>
                    </w:r>
                    <w:r>
                      <w:rPr>
                        <w:smallCaps w:val="0"/>
                        <w:color w:val="231F20"/>
                        <w:spacing w:val="-3"/>
                        <w:w w:val="85"/>
                        <w:sz w:val="14"/>
                      </w:rPr>
                      <w:t>2010), </w:t>
                    </w:r>
                    <w:r>
                      <w:rPr>
                        <w:smallCaps w:val="0"/>
                        <w:color w:val="231F20"/>
                        <w:w w:val="95"/>
                        <w:sz w:val="14"/>
                      </w:rPr>
                      <w:t>para</w:t>
                    </w:r>
                    <w:r>
                      <w:rPr>
                        <w:smallCaps w:val="0"/>
                        <w:color w:val="231F20"/>
                        <w:spacing w:val="-10"/>
                        <w:w w:val="95"/>
                        <w:sz w:val="14"/>
                      </w:rPr>
                      <w:t> </w:t>
                    </w:r>
                    <w:r>
                      <w:rPr>
                        <w:smallCaps w:val="0"/>
                        <w:color w:val="231F20"/>
                        <w:w w:val="95"/>
                        <w:sz w:val="14"/>
                      </w:rPr>
                      <w:t>100.</w:t>
                    </w:r>
                  </w:p>
                  <w:p>
                    <w:pPr>
                      <w:numPr>
                        <w:ilvl w:val="0"/>
                        <w:numId w:val="81"/>
                      </w:numPr>
                      <w:tabs>
                        <w:tab w:pos="397" w:val="left" w:leader="none"/>
                      </w:tabs>
                      <w:spacing w:line="235" w:lineRule="auto" w:before="2"/>
                      <w:ind w:left="396" w:right="312" w:hanging="284"/>
                      <w:jc w:val="left"/>
                      <w:rPr>
                        <w:sz w:val="14"/>
                      </w:rPr>
                    </w:pPr>
                    <w:r>
                      <w:rPr>
                        <w:i/>
                        <w:smallCaps/>
                        <w:color w:val="231F20"/>
                        <w:w w:val="85"/>
                        <w:sz w:val="14"/>
                      </w:rPr>
                      <w:t>Orevi</w:t>
                    </w:r>
                    <w:r>
                      <w:rPr>
                        <w:i/>
                        <w:smallCaps w:val="0"/>
                        <w:color w:val="231F20"/>
                        <w:w w:val="85"/>
                        <w:sz w:val="14"/>
                      </w:rPr>
                      <w:t>c</w:t>
                    </w:r>
                    <w:r>
                      <w:rPr>
                        <w:i/>
                        <w:smallCaps w:val="0"/>
                        <w:color w:val="231F20"/>
                        <w:spacing w:val="-22"/>
                        <w:w w:val="85"/>
                        <w:sz w:val="14"/>
                      </w:rPr>
                      <w:t> </w:t>
                    </w:r>
                    <w:r>
                      <w:rPr>
                        <w:i/>
                        <w:smallCaps/>
                        <w:color w:val="231F20"/>
                        <w:w w:val="85"/>
                        <w:sz w:val="14"/>
                      </w:rPr>
                      <w:t>v</w:t>
                    </w:r>
                    <w:r>
                      <w:rPr>
                        <w:i/>
                        <w:smallCaps w:val="0"/>
                        <w:color w:val="231F20"/>
                        <w:spacing w:val="-23"/>
                        <w:w w:val="85"/>
                        <w:sz w:val="14"/>
                      </w:rPr>
                      <w:t> </w:t>
                    </w:r>
                    <w:r>
                      <w:rPr>
                        <w:i/>
                        <w:smallCaps w:val="0"/>
                        <w:color w:val="231F20"/>
                        <w:w w:val="85"/>
                        <w:sz w:val="14"/>
                      </w:rPr>
                      <w:t>Croatia</w:t>
                    </w:r>
                    <w:r>
                      <w:rPr>
                        <w:smallCaps w:val="0"/>
                        <w:color w:val="231F20"/>
                        <w:w w:val="85"/>
                        <w:sz w:val="14"/>
                      </w:rPr>
                      <w:t>,</w:t>
                    </w:r>
                    <w:r>
                      <w:rPr>
                        <w:smallCaps w:val="0"/>
                        <w:color w:val="231F20"/>
                        <w:spacing w:val="-23"/>
                        <w:w w:val="85"/>
                        <w:sz w:val="14"/>
                      </w:rPr>
                      <w:t> </w:t>
                    </w:r>
                    <w:r>
                      <w:rPr>
                        <w:smallCaps w:val="0"/>
                        <w:color w:val="231F20"/>
                        <w:w w:val="85"/>
                        <w:sz w:val="14"/>
                      </w:rPr>
                      <w:t>ECtHR,</w:t>
                    </w:r>
                    <w:r>
                      <w:rPr>
                        <w:smallCaps w:val="0"/>
                        <w:color w:val="231F20"/>
                        <w:spacing w:val="-23"/>
                        <w:w w:val="85"/>
                        <w:sz w:val="14"/>
                      </w:rPr>
                      <w:t> </w:t>
                    </w:r>
                    <w:r>
                      <w:rPr>
                        <w:smallCaps w:val="0"/>
                        <w:color w:val="231F20"/>
                        <w:w w:val="85"/>
                        <w:sz w:val="14"/>
                      </w:rPr>
                      <w:t>Application</w:t>
                    </w:r>
                    <w:r>
                      <w:rPr>
                        <w:smallCaps w:val="0"/>
                        <w:color w:val="231F20"/>
                        <w:spacing w:val="-24"/>
                        <w:w w:val="85"/>
                        <w:sz w:val="14"/>
                      </w:rPr>
                      <w:t> </w:t>
                    </w:r>
                    <w:r>
                      <w:rPr>
                        <w:smallCaps w:val="0"/>
                        <w:color w:val="231F20"/>
                        <w:w w:val="85"/>
                        <w:sz w:val="14"/>
                      </w:rPr>
                      <w:t>No.41526/10</w:t>
                    </w:r>
                    <w:r>
                      <w:rPr>
                        <w:smallCaps w:val="0"/>
                        <w:color w:val="231F20"/>
                        <w:spacing w:val="-23"/>
                        <w:w w:val="85"/>
                        <w:sz w:val="14"/>
                      </w:rPr>
                      <w:t> </w:t>
                    </w:r>
                    <w:r>
                      <w:rPr>
                        <w:smallCaps w:val="0"/>
                        <w:color w:val="231F20"/>
                        <w:w w:val="85"/>
                        <w:sz w:val="14"/>
                      </w:rPr>
                      <w:t>(24</w:t>
                    </w:r>
                    <w:r>
                      <w:rPr>
                        <w:smallCaps w:val="0"/>
                        <w:color w:val="231F20"/>
                        <w:spacing w:val="-23"/>
                        <w:w w:val="85"/>
                        <w:sz w:val="14"/>
                      </w:rPr>
                      <w:t> </w:t>
                    </w:r>
                    <w:r>
                      <w:rPr>
                        <w:smallCaps w:val="0"/>
                        <w:color w:val="231F20"/>
                        <w:w w:val="85"/>
                        <w:sz w:val="14"/>
                      </w:rPr>
                      <w:t>July</w:t>
                    </w:r>
                    <w:r>
                      <w:rPr>
                        <w:smallCaps w:val="0"/>
                        <w:color w:val="231F20"/>
                        <w:spacing w:val="-23"/>
                        <w:w w:val="85"/>
                        <w:sz w:val="14"/>
                      </w:rPr>
                      <w:t> </w:t>
                    </w:r>
                    <w:r>
                      <w:rPr>
                        <w:smallCaps w:val="0"/>
                        <w:color w:val="231F20"/>
                        <w:w w:val="85"/>
                        <w:sz w:val="14"/>
                      </w:rPr>
                      <w:t>2012),</w:t>
                    </w:r>
                    <w:r>
                      <w:rPr>
                        <w:smallCaps w:val="0"/>
                        <w:color w:val="231F20"/>
                        <w:spacing w:val="-23"/>
                        <w:w w:val="85"/>
                        <w:sz w:val="14"/>
                      </w:rPr>
                      <w:t> </w:t>
                    </w:r>
                    <w:r>
                      <w:rPr>
                        <w:smallCaps w:val="0"/>
                        <w:color w:val="231F20"/>
                        <w:spacing w:val="-4"/>
                        <w:w w:val="85"/>
                        <w:sz w:val="14"/>
                      </w:rPr>
                      <w:t>para </w:t>
                    </w:r>
                    <w:r>
                      <w:rPr>
                        <w:smallCaps w:val="0"/>
                        <w:color w:val="231F20"/>
                        <w:w w:val="95"/>
                        <w:sz w:val="14"/>
                      </w:rPr>
                      <w:t>147.</w:t>
                    </w:r>
                  </w:p>
                </w:txbxContent>
              </v:textbox>
              <w10:wrap type="none"/>
            </v:shape>
          </v:group>
        </w:pict>
      </w:r>
      <w:r>
        <w:rPr>
          <w:sz w:val="20"/>
        </w:rPr>
      </w:r>
    </w:p>
    <w:p>
      <w:pPr>
        <w:pStyle w:val="BodyText"/>
        <w:spacing w:before="3"/>
        <w:rPr>
          <w:b/>
          <w:sz w:val="8"/>
        </w:rPr>
      </w:pPr>
    </w:p>
    <w:p>
      <w:pPr>
        <w:pStyle w:val="Heading4"/>
        <w:ind w:right="895"/>
      </w:pPr>
      <w:r>
        <w:rPr>
          <w:color w:val="0097D0"/>
          <w:w w:val="80"/>
        </w:rPr>
        <w:t>65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133" w:right="0" w:firstLine="0"/>
        <w:jc w:val="left"/>
        <w:rPr>
          <w:b/>
          <w:sz w:val="28"/>
        </w:rPr>
      </w:pPr>
      <w:r>
        <w:rPr>
          <w:b/>
          <w:color w:val="0097D0"/>
          <w:sz w:val="28"/>
        </w:rPr>
        <w:t>Domestic laws and policies</w:t>
      </w:r>
    </w:p>
    <w:p>
      <w:pPr>
        <w:pStyle w:val="BodyText"/>
        <w:spacing w:line="264" w:lineRule="auto" w:before="68"/>
        <w:ind w:left="1133" w:right="29"/>
        <w:rPr>
          <w:b/>
          <w:sz w:val="14"/>
        </w:rPr>
      </w:pPr>
      <w:r>
        <w:rPr>
          <w:color w:val="231F20"/>
          <w:w w:val="85"/>
        </w:rPr>
        <w:t>The</w:t>
      </w:r>
      <w:r>
        <w:rPr>
          <w:color w:val="231F20"/>
          <w:spacing w:val="-15"/>
          <w:w w:val="85"/>
        </w:rPr>
        <w:t> </w:t>
      </w:r>
      <w:r>
        <w:rPr>
          <w:color w:val="231F20"/>
          <w:spacing w:val="2"/>
          <w:w w:val="85"/>
        </w:rPr>
        <w:t>Police</w:t>
      </w:r>
      <w:r>
        <w:rPr>
          <w:color w:val="231F20"/>
          <w:spacing w:val="-15"/>
          <w:w w:val="85"/>
        </w:rPr>
        <w:t> </w:t>
      </w:r>
      <w:r>
        <w:rPr>
          <w:color w:val="231F20"/>
          <w:spacing w:val="2"/>
          <w:w w:val="85"/>
        </w:rPr>
        <w:t>(NI)</w:t>
      </w:r>
      <w:r>
        <w:rPr>
          <w:color w:val="231F20"/>
          <w:spacing w:val="-15"/>
          <w:w w:val="85"/>
        </w:rPr>
        <w:t> </w:t>
      </w:r>
      <w:r>
        <w:rPr>
          <w:color w:val="231F20"/>
          <w:w w:val="85"/>
        </w:rPr>
        <w:t>Act</w:t>
      </w:r>
      <w:r>
        <w:rPr>
          <w:color w:val="231F20"/>
          <w:spacing w:val="-15"/>
          <w:w w:val="85"/>
        </w:rPr>
        <w:t> </w:t>
      </w:r>
      <w:r>
        <w:rPr>
          <w:color w:val="231F20"/>
          <w:spacing w:val="2"/>
          <w:w w:val="85"/>
        </w:rPr>
        <w:t>2000,</w:t>
      </w:r>
      <w:r>
        <w:rPr>
          <w:color w:val="231F20"/>
          <w:spacing w:val="-15"/>
          <w:w w:val="85"/>
        </w:rPr>
        <w:t> </w:t>
      </w:r>
      <w:r>
        <w:rPr>
          <w:color w:val="231F20"/>
          <w:spacing w:val="2"/>
          <w:w w:val="85"/>
        </w:rPr>
        <w:t>Section</w:t>
      </w:r>
      <w:r>
        <w:rPr>
          <w:color w:val="231F20"/>
          <w:spacing w:val="-15"/>
          <w:w w:val="85"/>
        </w:rPr>
        <w:t> </w:t>
      </w:r>
      <w:r>
        <w:rPr>
          <w:color w:val="231F20"/>
          <w:spacing w:val="2"/>
          <w:w w:val="85"/>
        </w:rPr>
        <w:t>32(1)</w:t>
      </w:r>
      <w:r>
        <w:rPr>
          <w:color w:val="231F20"/>
          <w:spacing w:val="-15"/>
          <w:w w:val="85"/>
        </w:rPr>
        <w:t> </w:t>
      </w:r>
      <w:r>
        <w:rPr>
          <w:color w:val="231F20"/>
          <w:spacing w:val="2"/>
          <w:w w:val="85"/>
        </w:rPr>
        <w:t>states</w:t>
      </w:r>
      <w:r>
        <w:rPr>
          <w:color w:val="231F20"/>
          <w:spacing w:val="-15"/>
          <w:w w:val="85"/>
        </w:rPr>
        <w:t> </w:t>
      </w:r>
      <w:r>
        <w:rPr>
          <w:color w:val="231F20"/>
          <w:spacing w:val="3"/>
          <w:w w:val="85"/>
        </w:rPr>
        <w:t>that </w:t>
      </w:r>
      <w:r>
        <w:rPr>
          <w:color w:val="231F20"/>
          <w:w w:val="90"/>
        </w:rPr>
        <w:t>it</w:t>
      </w:r>
      <w:r>
        <w:rPr>
          <w:color w:val="231F20"/>
          <w:spacing w:val="-40"/>
          <w:w w:val="90"/>
        </w:rPr>
        <w:t> </w:t>
      </w:r>
      <w:r>
        <w:rPr>
          <w:color w:val="231F20"/>
          <w:w w:val="90"/>
        </w:rPr>
        <w:t>is</w:t>
      </w:r>
      <w:r>
        <w:rPr>
          <w:color w:val="231F20"/>
          <w:spacing w:val="-40"/>
          <w:w w:val="90"/>
        </w:rPr>
        <w:t> </w:t>
      </w:r>
      <w:r>
        <w:rPr>
          <w:color w:val="231F20"/>
          <w:w w:val="90"/>
        </w:rPr>
        <w:t>the</w:t>
      </w:r>
      <w:r>
        <w:rPr>
          <w:color w:val="231F20"/>
          <w:spacing w:val="-40"/>
          <w:w w:val="90"/>
        </w:rPr>
        <w:t> </w:t>
      </w:r>
      <w:r>
        <w:rPr>
          <w:color w:val="231F20"/>
          <w:spacing w:val="2"/>
          <w:w w:val="90"/>
        </w:rPr>
        <w:t>general</w:t>
      </w:r>
      <w:r>
        <w:rPr>
          <w:color w:val="231F20"/>
          <w:spacing w:val="-40"/>
          <w:w w:val="90"/>
        </w:rPr>
        <w:t> </w:t>
      </w:r>
      <w:r>
        <w:rPr>
          <w:color w:val="231F20"/>
          <w:spacing w:val="2"/>
          <w:w w:val="90"/>
        </w:rPr>
        <w:t>duty</w:t>
      </w:r>
      <w:r>
        <w:rPr>
          <w:color w:val="231F20"/>
          <w:spacing w:val="-40"/>
          <w:w w:val="90"/>
        </w:rPr>
        <w:t> </w:t>
      </w:r>
      <w:r>
        <w:rPr>
          <w:color w:val="231F20"/>
          <w:w w:val="90"/>
        </w:rPr>
        <w:t>of</w:t>
      </w:r>
      <w:r>
        <w:rPr>
          <w:color w:val="231F20"/>
          <w:spacing w:val="-40"/>
          <w:w w:val="90"/>
        </w:rPr>
        <w:t> </w:t>
      </w:r>
      <w:r>
        <w:rPr>
          <w:color w:val="231F20"/>
          <w:spacing w:val="2"/>
          <w:w w:val="90"/>
        </w:rPr>
        <w:t>police</w:t>
      </w:r>
      <w:r>
        <w:rPr>
          <w:color w:val="231F20"/>
          <w:spacing w:val="-40"/>
          <w:w w:val="90"/>
        </w:rPr>
        <w:t> </w:t>
      </w:r>
      <w:r>
        <w:rPr>
          <w:color w:val="231F20"/>
          <w:spacing w:val="2"/>
          <w:w w:val="90"/>
        </w:rPr>
        <w:t>officers</w:t>
      </w:r>
      <w:r>
        <w:rPr>
          <w:color w:val="231F20"/>
          <w:spacing w:val="-40"/>
          <w:w w:val="90"/>
        </w:rPr>
        <w:t> </w:t>
      </w:r>
      <w:r>
        <w:rPr>
          <w:color w:val="231F20"/>
          <w:spacing w:val="2"/>
          <w:w w:val="90"/>
        </w:rPr>
        <w:t>“where</w:t>
      </w:r>
      <w:r>
        <w:rPr>
          <w:color w:val="231F20"/>
          <w:spacing w:val="-40"/>
          <w:w w:val="90"/>
        </w:rPr>
        <w:t> </w:t>
      </w:r>
      <w:r>
        <w:rPr>
          <w:color w:val="231F20"/>
          <w:spacing w:val="3"/>
          <w:w w:val="90"/>
        </w:rPr>
        <w:t>an </w:t>
      </w:r>
      <w:r>
        <w:rPr>
          <w:color w:val="231F20"/>
          <w:spacing w:val="2"/>
          <w:w w:val="85"/>
        </w:rPr>
        <w:t>offence</w:t>
      </w:r>
      <w:r>
        <w:rPr>
          <w:color w:val="231F20"/>
          <w:spacing w:val="-21"/>
          <w:w w:val="85"/>
        </w:rPr>
        <w:t> </w:t>
      </w:r>
      <w:r>
        <w:rPr>
          <w:color w:val="231F20"/>
          <w:w w:val="85"/>
        </w:rPr>
        <w:t>has</w:t>
      </w:r>
      <w:r>
        <w:rPr>
          <w:color w:val="231F20"/>
          <w:spacing w:val="-21"/>
          <w:w w:val="85"/>
        </w:rPr>
        <w:t> </w:t>
      </w:r>
      <w:r>
        <w:rPr>
          <w:color w:val="231F20"/>
          <w:spacing w:val="2"/>
          <w:w w:val="85"/>
        </w:rPr>
        <w:t>been</w:t>
      </w:r>
      <w:r>
        <w:rPr>
          <w:color w:val="231F20"/>
          <w:spacing w:val="-21"/>
          <w:w w:val="85"/>
        </w:rPr>
        <w:t> </w:t>
      </w:r>
      <w:r>
        <w:rPr>
          <w:color w:val="231F20"/>
          <w:spacing w:val="2"/>
          <w:w w:val="85"/>
        </w:rPr>
        <w:t>committed,</w:t>
      </w:r>
      <w:r>
        <w:rPr>
          <w:color w:val="231F20"/>
          <w:spacing w:val="-20"/>
          <w:w w:val="85"/>
        </w:rPr>
        <w:t> </w:t>
      </w:r>
      <w:r>
        <w:rPr>
          <w:color w:val="231F20"/>
          <w:w w:val="85"/>
        </w:rPr>
        <w:t>to</w:t>
      </w:r>
      <w:r>
        <w:rPr>
          <w:color w:val="231F20"/>
          <w:spacing w:val="-21"/>
          <w:w w:val="85"/>
        </w:rPr>
        <w:t> </w:t>
      </w:r>
      <w:r>
        <w:rPr>
          <w:color w:val="231F20"/>
          <w:spacing w:val="2"/>
          <w:w w:val="85"/>
        </w:rPr>
        <w:t>take</w:t>
      </w:r>
      <w:r>
        <w:rPr>
          <w:color w:val="231F20"/>
          <w:spacing w:val="-21"/>
          <w:w w:val="85"/>
        </w:rPr>
        <w:t> </w:t>
      </w:r>
      <w:r>
        <w:rPr>
          <w:color w:val="231F20"/>
          <w:spacing w:val="2"/>
          <w:w w:val="85"/>
        </w:rPr>
        <w:t>measures</w:t>
      </w:r>
      <w:r>
        <w:rPr>
          <w:color w:val="231F20"/>
          <w:spacing w:val="-20"/>
          <w:w w:val="85"/>
        </w:rPr>
        <w:t> </w:t>
      </w:r>
      <w:r>
        <w:rPr>
          <w:color w:val="231F20"/>
          <w:spacing w:val="3"/>
          <w:w w:val="85"/>
        </w:rPr>
        <w:t>to </w:t>
      </w:r>
      <w:r>
        <w:rPr>
          <w:color w:val="231F20"/>
          <w:spacing w:val="2"/>
          <w:w w:val="85"/>
        </w:rPr>
        <w:t>bring</w:t>
      </w:r>
      <w:r>
        <w:rPr>
          <w:color w:val="231F20"/>
          <w:spacing w:val="-32"/>
          <w:w w:val="85"/>
        </w:rPr>
        <w:t> </w:t>
      </w:r>
      <w:r>
        <w:rPr>
          <w:color w:val="231F20"/>
          <w:w w:val="85"/>
        </w:rPr>
        <w:t>the</w:t>
      </w:r>
      <w:r>
        <w:rPr>
          <w:color w:val="231F20"/>
          <w:spacing w:val="-32"/>
          <w:w w:val="85"/>
        </w:rPr>
        <w:t> </w:t>
      </w:r>
      <w:r>
        <w:rPr>
          <w:color w:val="231F20"/>
          <w:spacing w:val="2"/>
          <w:w w:val="85"/>
        </w:rPr>
        <w:t>offender</w:t>
      </w:r>
      <w:r>
        <w:rPr>
          <w:color w:val="231F20"/>
          <w:spacing w:val="-31"/>
          <w:w w:val="85"/>
        </w:rPr>
        <w:t> </w:t>
      </w:r>
      <w:r>
        <w:rPr>
          <w:color w:val="231F20"/>
          <w:w w:val="85"/>
        </w:rPr>
        <w:t>to</w:t>
      </w:r>
      <w:r>
        <w:rPr>
          <w:color w:val="231F20"/>
          <w:spacing w:val="-32"/>
          <w:w w:val="85"/>
        </w:rPr>
        <w:t> </w:t>
      </w:r>
      <w:r>
        <w:rPr>
          <w:color w:val="231F20"/>
          <w:spacing w:val="2"/>
          <w:w w:val="85"/>
        </w:rPr>
        <w:t>justice.”</w:t>
      </w:r>
      <w:r>
        <w:rPr>
          <w:color w:val="231F20"/>
          <w:spacing w:val="-32"/>
          <w:w w:val="85"/>
        </w:rPr>
        <w:t> </w:t>
      </w:r>
      <w:r>
        <w:rPr>
          <w:color w:val="231F20"/>
          <w:spacing w:val="2"/>
          <w:w w:val="85"/>
        </w:rPr>
        <w:t>This</w:t>
      </w:r>
      <w:r>
        <w:rPr>
          <w:color w:val="231F20"/>
          <w:spacing w:val="-31"/>
          <w:w w:val="85"/>
        </w:rPr>
        <w:t> </w:t>
      </w:r>
      <w:r>
        <w:rPr>
          <w:color w:val="231F20"/>
          <w:spacing w:val="2"/>
          <w:w w:val="85"/>
        </w:rPr>
        <w:t>must</w:t>
      </w:r>
      <w:r>
        <w:rPr>
          <w:color w:val="231F20"/>
          <w:spacing w:val="-32"/>
          <w:w w:val="85"/>
        </w:rPr>
        <w:t> </w:t>
      </w:r>
      <w:r>
        <w:rPr>
          <w:color w:val="231F20"/>
          <w:w w:val="85"/>
        </w:rPr>
        <w:t>be</w:t>
      </w:r>
      <w:r>
        <w:rPr>
          <w:color w:val="231F20"/>
          <w:spacing w:val="-32"/>
          <w:w w:val="85"/>
        </w:rPr>
        <w:t> </w:t>
      </w:r>
      <w:r>
        <w:rPr>
          <w:color w:val="231F20"/>
          <w:spacing w:val="3"/>
          <w:w w:val="85"/>
        </w:rPr>
        <w:t>carried </w:t>
      </w:r>
      <w:r>
        <w:rPr>
          <w:color w:val="231F20"/>
          <w:w w:val="90"/>
        </w:rPr>
        <w:t>out</w:t>
      </w:r>
      <w:r>
        <w:rPr>
          <w:color w:val="231F20"/>
          <w:spacing w:val="-35"/>
          <w:w w:val="90"/>
        </w:rPr>
        <w:t> </w:t>
      </w:r>
      <w:r>
        <w:rPr>
          <w:color w:val="231F20"/>
          <w:w w:val="90"/>
        </w:rPr>
        <w:t>in</w:t>
      </w:r>
      <w:r>
        <w:rPr>
          <w:color w:val="231F20"/>
          <w:spacing w:val="-34"/>
          <w:w w:val="90"/>
        </w:rPr>
        <w:t> </w:t>
      </w:r>
      <w:r>
        <w:rPr>
          <w:color w:val="231F20"/>
          <w:spacing w:val="2"/>
          <w:w w:val="90"/>
        </w:rPr>
        <w:t>accordance</w:t>
      </w:r>
      <w:r>
        <w:rPr>
          <w:color w:val="231F20"/>
          <w:spacing w:val="-34"/>
          <w:w w:val="90"/>
        </w:rPr>
        <w:t> </w:t>
      </w:r>
      <w:r>
        <w:rPr>
          <w:color w:val="231F20"/>
          <w:spacing w:val="2"/>
          <w:w w:val="90"/>
        </w:rPr>
        <w:t>with</w:t>
      </w:r>
      <w:r>
        <w:rPr>
          <w:color w:val="231F20"/>
          <w:spacing w:val="-35"/>
          <w:w w:val="90"/>
        </w:rPr>
        <w:t> </w:t>
      </w:r>
      <w:r>
        <w:rPr>
          <w:color w:val="231F20"/>
          <w:w w:val="90"/>
        </w:rPr>
        <w:t>a</w:t>
      </w:r>
      <w:r>
        <w:rPr>
          <w:color w:val="231F20"/>
          <w:spacing w:val="-34"/>
          <w:w w:val="90"/>
        </w:rPr>
        <w:t> </w:t>
      </w:r>
      <w:r>
        <w:rPr>
          <w:color w:val="231F20"/>
          <w:spacing w:val="2"/>
          <w:w w:val="90"/>
        </w:rPr>
        <w:t>code</w:t>
      </w:r>
      <w:r>
        <w:rPr>
          <w:color w:val="231F20"/>
          <w:spacing w:val="-34"/>
          <w:w w:val="90"/>
        </w:rPr>
        <w:t> </w:t>
      </w:r>
      <w:r>
        <w:rPr>
          <w:color w:val="231F20"/>
          <w:w w:val="90"/>
        </w:rPr>
        <w:t>of</w:t>
      </w:r>
      <w:r>
        <w:rPr>
          <w:color w:val="231F20"/>
          <w:spacing w:val="-35"/>
          <w:w w:val="90"/>
        </w:rPr>
        <w:t> </w:t>
      </w:r>
      <w:r>
        <w:rPr>
          <w:color w:val="231F20"/>
          <w:spacing w:val="2"/>
          <w:w w:val="90"/>
        </w:rPr>
        <w:t>ethics</w:t>
      </w:r>
      <w:r>
        <w:rPr>
          <w:color w:val="231F20"/>
          <w:spacing w:val="-34"/>
          <w:w w:val="90"/>
        </w:rPr>
        <w:t> </w:t>
      </w:r>
      <w:r>
        <w:rPr>
          <w:color w:val="231F20"/>
          <w:spacing w:val="2"/>
          <w:w w:val="90"/>
        </w:rPr>
        <w:t>that</w:t>
      </w:r>
      <w:r>
        <w:rPr>
          <w:color w:val="231F20"/>
          <w:spacing w:val="-34"/>
          <w:w w:val="90"/>
        </w:rPr>
        <w:t> </w:t>
      </w:r>
      <w:r>
        <w:rPr>
          <w:color w:val="231F20"/>
          <w:spacing w:val="3"/>
          <w:w w:val="90"/>
        </w:rPr>
        <w:t>lays </w:t>
      </w:r>
      <w:r>
        <w:rPr>
          <w:color w:val="231F20"/>
          <w:spacing w:val="2"/>
          <w:w w:val="85"/>
        </w:rPr>
        <w:t>down</w:t>
      </w:r>
      <w:r>
        <w:rPr>
          <w:color w:val="231F20"/>
          <w:spacing w:val="-22"/>
          <w:w w:val="85"/>
        </w:rPr>
        <w:t> </w:t>
      </w:r>
      <w:r>
        <w:rPr>
          <w:color w:val="231F20"/>
          <w:spacing w:val="2"/>
          <w:w w:val="85"/>
        </w:rPr>
        <w:t>standards</w:t>
      </w:r>
      <w:r>
        <w:rPr>
          <w:color w:val="231F20"/>
          <w:spacing w:val="-22"/>
          <w:w w:val="85"/>
        </w:rPr>
        <w:t> </w:t>
      </w:r>
      <w:r>
        <w:rPr>
          <w:color w:val="231F20"/>
          <w:w w:val="85"/>
        </w:rPr>
        <w:t>of</w:t>
      </w:r>
      <w:r>
        <w:rPr>
          <w:color w:val="231F20"/>
          <w:spacing w:val="-22"/>
          <w:w w:val="85"/>
        </w:rPr>
        <w:t> </w:t>
      </w:r>
      <w:r>
        <w:rPr>
          <w:color w:val="231F20"/>
          <w:spacing w:val="2"/>
          <w:w w:val="85"/>
        </w:rPr>
        <w:t>conduct</w:t>
      </w:r>
      <w:r>
        <w:rPr>
          <w:color w:val="231F20"/>
          <w:spacing w:val="-21"/>
          <w:w w:val="85"/>
        </w:rPr>
        <w:t> </w:t>
      </w:r>
      <w:r>
        <w:rPr>
          <w:color w:val="231F20"/>
          <w:w w:val="85"/>
        </w:rPr>
        <w:t>and</w:t>
      </w:r>
      <w:r>
        <w:rPr>
          <w:color w:val="231F20"/>
          <w:spacing w:val="-22"/>
          <w:w w:val="85"/>
        </w:rPr>
        <w:t> </w:t>
      </w:r>
      <w:r>
        <w:rPr>
          <w:color w:val="231F20"/>
          <w:spacing w:val="2"/>
          <w:w w:val="85"/>
        </w:rPr>
        <w:t>practice</w:t>
      </w:r>
      <w:r>
        <w:rPr>
          <w:color w:val="231F20"/>
          <w:spacing w:val="-22"/>
          <w:w w:val="85"/>
        </w:rPr>
        <w:t> </w:t>
      </w:r>
      <w:r>
        <w:rPr>
          <w:color w:val="231F20"/>
          <w:w w:val="85"/>
        </w:rPr>
        <w:t>and</w:t>
      </w:r>
      <w:r>
        <w:rPr>
          <w:color w:val="231F20"/>
          <w:spacing w:val="-21"/>
          <w:w w:val="85"/>
        </w:rPr>
        <w:t> </w:t>
      </w:r>
      <w:r>
        <w:rPr>
          <w:color w:val="231F20"/>
          <w:spacing w:val="3"/>
          <w:w w:val="85"/>
        </w:rPr>
        <w:t>which </w:t>
      </w:r>
      <w:r>
        <w:rPr>
          <w:color w:val="231F20"/>
          <w:spacing w:val="2"/>
          <w:w w:val="90"/>
        </w:rPr>
        <w:t>makes</w:t>
      </w:r>
      <w:r>
        <w:rPr>
          <w:color w:val="231F20"/>
          <w:spacing w:val="-32"/>
          <w:w w:val="90"/>
        </w:rPr>
        <w:t> </w:t>
      </w:r>
      <w:r>
        <w:rPr>
          <w:color w:val="231F20"/>
          <w:spacing w:val="2"/>
          <w:w w:val="90"/>
        </w:rPr>
        <w:t>police</w:t>
      </w:r>
      <w:r>
        <w:rPr>
          <w:color w:val="231F20"/>
          <w:spacing w:val="-31"/>
          <w:w w:val="90"/>
        </w:rPr>
        <w:t> </w:t>
      </w:r>
      <w:r>
        <w:rPr>
          <w:color w:val="231F20"/>
          <w:spacing w:val="2"/>
          <w:w w:val="90"/>
        </w:rPr>
        <w:t>officers</w:t>
      </w:r>
      <w:r>
        <w:rPr>
          <w:color w:val="231F20"/>
          <w:spacing w:val="-31"/>
          <w:w w:val="90"/>
        </w:rPr>
        <w:t> </w:t>
      </w:r>
      <w:r>
        <w:rPr>
          <w:color w:val="231F20"/>
          <w:spacing w:val="2"/>
          <w:w w:val="90"/>
        </w:rPr>
        <w:t>“aware</w:t>
      </w:r>
      <w:r>
        <w:rPr>
          <w:color w:val="231F20"/>
          <w:spacing w:val="-31"/>
          <w:w w:val="90"/>
        </w:rPr>
        <w:t> </w:t>
      </w:r>
      <w:r>
        <w:rPr>
          <w:color w:val="231F20"/>
          <w:w w:val="90"/>
        </w:rPr>
        <w:t>of</w:t>
      </w:r>
      <w:r>
        <w:rPr>
          <w:color w:val="231F20"/>
          <w:spacing w:val="-31"/>
          <w:w w:val="90"/>
        </w:rPr>
        <w:t> </w:t>
      </w:r>
      <w:r>
        <w:rPr>
          <w:color w:val="231F20"/>
          <w:w w:val="90"/>
        </w:rPr>
        <w:t>the</w:t>
      </w:r>
      <w:r>
        <w:rPr>
          <w:color w:val="231F20"/>
          <w:spacing w:val="-31"/>
          <w:w w:val="90"/>
        </w:rPr>
        <w:t> </w:t>
      </w:r>
      <w:r>
        <w:rPr>
          <w:color w:val="231F20"/>
          <w:spacing w:val="2"/>
          <w:w w:val="90"/>
        </w:rPr>
        <w:t>rights</w:t>
      </w:r>
      <w:r>
        <w:rPr>
          <w:color w:val="231F20"/>
          <w:spacing w:val="-32"/>
          <w:w w:val="90"/>
        </w:rPr>
        <w:t> </w:t>
      </w:r>
      <w:r>
        <w:rPr>
          <w:color w:val="231F20"/>
          <w:spacing w:val="3"/>
          <w:w w:val="90"/>
        </w:rPr>
        <w:t>and </w:t>
      </w:r>
      <w:r>
        <w:rPr>
          <w:color w:val="231F20"/>
          <w:spacing w:val="2"/>
          <w:w w:val="90"/>
        </w:rPr>
        <w:t>obligations</w:t>
      </w:r>
      <w:r>
        <w:rPr>
          <w:color w:val="231F20"/>
          <w:spacing w:val="-38"/>
          <w:w w:val="90"/>
        </w:rPr>
        <w:t> </w:t>
      </w:r>
      <w:r>
        <w:rPr>
          <w:color w:val="231F20"/>
          <w:spacing w:val="2"/>
          <w:w w:val="90"/>
        </w:rPr>
        <w:t>arising</w:t>
      </w:r>
      <w:r>
        <w:rPr>
          <w:color w:val="231F20"/>
          <w:spacing w:val="-37"/>
          <w:w w:val="90"/>
        </w:rPr>
        <w:t> </w:t>
      </w:r>
      <w:r>
        <w:rPr>
          <w:color w:val="231F20"/>
          <w:w w:val="90"/>
        </w:rPr>
        <w:t>out</w:t>
      </w:r>
      <w:r>
        <w:rPr>
          <w:color w:val="231F20"/>
          <w:spacing w:val="-38"/>
          <w:w w:val="90"/>
        </w:rPr>
        <w:t> </w:t>
      </w:r>
      <w:r>
        <w:rPr>
          <w:color w:val="231F20"/>
          <w:w w:val="90"/>
        </w:rPr>
        <w:t>of</w:t>
      </w:r>
      <w:r>
        <w:rPr>
          <w:color w:val="231F20"/>
          <w:spacing w:val="-37"/>
          <w:w w:val="90"/>
        </w:rPr>
        <w:t> </w:t>
      </w:r>
      <w:r>
        <w:rPr>
          <w:color w:val="231F20"/>
          <w:w w:val="90"/>
        </w:rPr>
        <w:t>the</w:t>
      </w:r>
      <w:r>
        <w:rPr>
          <w:color w:val="231F20"/>
          <w:spacing w:val="-38"/>
          <w:w w:val="90"/>
        </w:rPr>
        <w:t> </w:t>
      </w:r>
      <w:r>
        <w:rPr>
          <w:color w:val="231F20"/>
          <w:spacing w:val="2"/>
          <w:w w:val="90"/>
        </w:rPr>
        <w:t>[ECHR]</w:t>
      </w:r>
      <w:r>
        <w:rPr>
          <w:color w:val="231F20"/>
          <w:spacing w:val="-37"/>
          <w:w w:val="90"/>
        </w:rPr>
        <w:t> </w:t>
      </w:r>
      <w:r>
        <w:rPr>
          <w:color w:val="231F20"/>
          <w:spacing w:val="2"/>
          <w:w w:val="90"/>
        </w:rPr>
        <w:t>(within</w:t>
      </w:r>
      <w:r>
        <w:rPr>
          <w:color w:val="231F20"/>
          <w:spacing w:val="-38"/>
          <w:w w:val="90"/>
        </w:rPr>
        <w:t> </w:t>
      </w:r>
      <w:r>
        <w:rPr>
          <w:color w:val="231F20"/>
          <w:spacing w:val="3"/>
          <w:w w:val="90"/>
        </w:rPr>
        <w:t>the </w:t>
      </w:r>
      <w:r>
        <w:rPr>
          <w:color w:val="231F20"/>
          <w:spacing w:val="2"/>
          <w:w w:val="90"/>
        </w:rPr>
        <w:t>meaning</w:t>
      </w:r>
      <w:r>
        <w:rPr>
          <w:color w:val="231F20"/>
          <w:spacing w:val="-21"/>
          <w:w w:val="90"/>
        </w:rPr>
        <w:t> </w:t>
      </w:r>
      <w:r>
        <w:rPr>
          <w:color w:val="231F20"/>
          <w:w w:val="90"/>
        </w:rPr>
        <w:t>of</w:t>
      </w:r>
      <w:r>
        <w:rPr>
          <w:color w:val="231F20"/>
          <w:spacing w:val="-20"/>
          <w:w w:val="90"/>
        </w:rPr>
        <w:t> </w:t>
      </w:r>
      <w:r>
        <w:rPr>
          <w:color w:val="231F20"/>
          <w:w w:val="90"/>
        </w:rPr>
        <w:t>the</w:t>
      </w:r>
      <w:r>
        <w:rPr>
          <w:color w:val="231F20"/>
          <w:spacing w:val="-20"/>
          <w:w w:val="90"/>
        </w:rPr>
        <w:t> </w:t>
      </w:r>
      <w:r>
        <w:rPr>
          <w:color w:val="231F20"/>
          <w:spacing w:val="2"/>
          <w:w w:val="90"/>
        </w:rPr>
        <w:t>Human</w:t>
      </w:r>
      <w:r>
        <w:rPr>
          <w:color w:val="231F20"/>
          <w:spacing w:val="-20"/>
          <w:w w:val="90"/>
        </w:rPr>
        <w:t> </w:t>
      </w:r>
      <w:r>
        <w:rPr>
          <w:color w:val="231F20"/>
          <w:spacing w:val="2"/>
          <w:w w:val="90"/>
        </w:rPr>
        <w:t>Rights</w:t>
      </w:r>
      <w:r>
        <w:rPr>
          <w:color w:val="231F20"/>
          <w:spacing w:val="-20"/>
          <w:w w:val="90"/>
        </w:rPr>
        <w:t> </w:t>
      </w:r>
      <w:r>
        <w:rPr>
          <w:color w:val="231F20"/>
          <w:w w:val="90"/>
        </w:rPr>
        <w:t>Act</w:t>
      </w:r>
      <w:r>
        <w:rPr>
          <w:color w:val="231F20"/>
          <w:spacing w:val="-20"/>
          <w:w w:val="90"/>
        </w:rPr>
        <w:t> </w:t>
      </w:r>
      <w:r>
        <w:rPr>
          <w:color w:val="231F20"/>
          <w:w w:val="90"/>
        </w:rPr>
        <w:t>1998).”</w:t>
      </w:r>
      <w:r>
        <w:rPr>
          <w:b/>
          <w:color w:val="231F20"/>
          <w:w w:val="90"/>
          <w:position w:val="6"/>
          <w:sz w:val="14"/>
        </w:rPr>
        <w:t>47</w:t>
      </w:r>
    </w:p>
    <w:p>
      <w:pPr>
        <w:pStyle w:val="BodyText"/>
        <w:spacing w:line="264" w:lineRule="auto" w:before="113"/>
        <w:ind w:left="1133" w:right="150"/>
      </w:pPr>
      <w:r>
        <w:rPr>
          <w:color w:val="231F20"/>
          <w:w w:val="90"/>
        </w:rPr>
        <w:t>It</w:t>
      </w:r>
      <w:r>
        <w:rPr>
          <w:color w:val="231F20"/>
          <w:spacing w:val="-38"/>
          <w:w w:val="90"/>
        </w:rPr>
        <w:t> </w:t>
      </w:r>
      <w:r>
        <w:rPr>
          <w:color w:val="231F20"/>
          <w:w w:val="90"/>
        </w:rPr>
        <w:t>is</w:t>
      </w:r>
      <w:r>
        <w:rPr>
          <w:color w:val="231F20"/>
          <w:spacing w:val="-38"/>
          <w:w w:val="90"/>
        </w:rPr>
        <w:t> </w:t>
      </w:r>
      <w:r>
        <w:rPr>
          <w:color w:val="231F20"/>
          <w:w w:val="90"/>
        </w:rPr>
        <w:t>the</w:t>
      </w:r>
      <w:r>
        <w:rPr>
          <w:color w:val="231F20"/>
          <w:spacing w:val="-38"/>
          <w:w w:val="90"/>
        </w:rPr>
        <w:t> </w:t>
      </w:r>
      <w:r>
        <w:rPr>
          <w:color w:val="231F20"/>
          <w:spacing w:val="2"/>
          <w:w w:val="90"/>
        </w:rPr>
        <w:t>PSNI</w:t>
      </w:r>
      <w:r>
        <w:rPr>
          <w:color w:val="231F20"/>
          <w:spacing w:val="-38"/>
          <w:w w:val="90"/>
        </w:rPr>
        <w:t> </w:t>
      </w:r>
      <w:r>
        <w:rPr>
          <w:color w:val="231F20"/>
          <w:spacing w:val="2"/>
          <w:w w:val="90"/>
        </w:rPr>
        <w:t>policy</w:t>
      </w:r>
      <w:r>
        <w:rPr>
          <w:color w:val="231F20"/>
          <w:spacing w:val="-38"/>
          <w:w w:val="90"/>
        </w:rPr>
        <w:t> </w:t>
      </w:r>
      <w:r>
        <w:rPr>
          <w:color w:val="231F20"/>
          <w:w w:val="90"/>
        </w:rPr>
        <w:t>to</w:t>
      </w:r>
      <w:r>
        <w:rPr>
          <w:color w:val="231F20"/>
          <w:spacing w:val="-38"/>
          <w:w w:val="90"/>
        </w:rPr>
        <w:t> </w:t>
      </w:r>
      <w:r>
        <w:rPr>
          <w:color w:val="231F20"/>
          <w:spacing w:val="2"/>
          <w:w w:val="90"/>
        </w:rPr>
        <w:t>“respond</w:t>
      </w:r>
      <w:r>
        <w:rPr>
          <w:color w:val="231F20"/>
          <w:spacing w:val="-38"/>
          <w:w w:val="90"/>
        </w:rPr>
        <w:t> </w:t>
      </w:r>
      <w:r>
        <w:rPr>
          <w:color w:val="231F20"/>
          <w:w w:val="90"/>
        </w:rPr>
        <w:t>and</w:t>
      </w:r>
      <w:r>
        <w:rPr>
          <w:color w:val="231F20"/>
          <w:spacing w:val="-38"/>
          <w:w w:val="90"/>
        </w:rPr>
        <w:t> </w:t>
      </w:r>
      <w:r>
        <w:rPr>
          <w:color w:val="231F20"/>
          <w:spacing w:val="3"/>
          <w:w w:val="90"/>
        </w:rPr>
        <w:t>investigate </w:t>
      </w:r>
      <w:r>
        <w:rPr>
          <w:color w:val="231F20"/>
          <w:w w:val="85"/>
        </w:rPr>
        <w:t>all</w:t>
      </w:r>
      <w:r>
        <w:rPr>
          <w:color w:val="231F20"/>
          <w:spacing w:val="-37"/>
          <w:w w:val="85"/>
        </w:rPr>
        <w:t> </w:t>
      </w:r>
      <w:r>
        <w:rPr>
          <w:color w:val="231F20"/>
          <w:spacing w:val="2"/>
          <w:w w:val="85"/>
        </w:rPr>
        <w:t>reported</w:t>
      </w:r>
      <w:r>
        <w:rPr>
          <w:color w:val="231F20"/>
          <w:spacing w:val="-37"/>
          <w:w w:val="85"/>
        </w:rPr>
        <w:t> </w:t>
      </w:r>
      <w:r>
        <w:rPr>
          <w:color w:val="231F20"/>
          <w:spacing w:val="2"/>
          <w:w w:val="85"/>
        </w:rPr>
        <w:t>hate</w:t>
      </w:r>
      <w:r>
        <w:rPr>
          <w:color w:val="231F20"/>
          <w:spacing w:val="-37"/>
          <w:w w:val="85"/>
        </w:rPr>
        <w:t> </w:t>
      </w:r>
      <w:r>
        <w:rPr>
          <w:color w:val="231F20"/>
          <w:spacing w:val="2"/>
          <w:w w:val="85"/>
        </w:rPr>
        <w:t>incidents</w:t>
      </w:r>
      <w:r>
        <w:rPr>
          <w:color w:val="231F20"/>
          <w:spacing w:val="-37"/>
          <w:w w:val="85"/>
        </w:rPr>
        <w:t> </w:t>
      </w:r>
      <w:r>
        <w:rPr>
          <w:color w:val="231F20"/>
          <w:w w:val="85"/>
        </w:rPr>
        <w:t>in</w:t>
      </w:r>
      <w:r>
        <w:rPr>
          <w:color w:val="231F20"/>
          <w:spacing w:val="-37"/>
          <w:w w:val="85"/>
        </w:rPr>
        <w:t> </w:t>
      </w:r>
      <w:r>
        <w:rPr>
          <w:color w:val="231F20"/>
          <w:w w:val="85"/>
        </w:rPr>
        <w:t>a</w:t>
      </w:r>
      <w:r>
        <w:rPr>
          <w:color w:val="231F20"/>
          <w:spacing w:val="-37"/>
          <w:w w:val="85"/>
        </w:rPr>
        <w:t> </w:t>
      </w:r>
      <w:r>
        <w:rPr>
          <w:color w:val="231F20"/>
          <w:spacing w:val="2"/>
          <w:w w:val="85"/>
        </w:rPr>
        <w:t>consistent,</w:t>
      </w:r>
      <w:r>
        <w:rPr>
          <w:color w:val="231F20"/>
          <w:spacing w:val="-37"/>
          <w:w w:val="85"/>
        </w:rPr>
        <w:t> </w:t>
      </w:r>
      <w:r>
        <w:rPr>
          <w:color w:val="231F20"/>
          <w:spacing w:val="3"/>
          <w:w w:val="85"/>
        </w:rPr>
        <w:t>robust, </w:t>
      </w:r>
      <w:r>
        <w:rPr>
          <w:color w:val="231F20"/>
          <w:spacing w:val="2"/>
          <w:w w:val="90"/>
        </w:rPr>
        <w:t>proactive </w:t>
      </w:r>
      <w:r>
        <w:rPr>
          <w:color w:val="231F20"/>
          <w:w w:val="90"/>
        </w:rPr>
        <w:t>and </w:t>
      </w:r>
      <w:r>
        <w:rPr>
          <w:color w:val="231F20"/>
          <w:spacing w:val="2"/>
          <w:w w:val="90"/>
        </w:rPr>
        <w:t>effective manner.”</w:t>
      </w:r>
      <w:r>
        <w:rPr>
          <w:b/>
          <w:color w:val="231F20"/>
          <w:spacing w:val="2"/>
          <w:w w:val="90"/>
          <w:position w:val="6"/>
          <w:sz w:val="14"/>
        </w:rPr>
        <w:t>48 </w:t>
      </w:r>
      <w:r>
        <w:rPr>
          <w:color w:val="231F20"/>
          <w:w w:val="90"/>
        </w:rPr>
        <w:t>The </w:t>
      </w:r>
      <w:r>
        <w:rPr>
          <w:color w:val="231F20"/>
          <w:spacing w:val="3"/>
          <w:w w:val="90"/>
        </w:rPr>
        <w:t>PSNI </w:t>
      </w:r>
      <w:r>
        <w:rPr>
          <w:color w:val="231F20"/>
          <w:spacing w:val="2"/>
          <w:w w:val="85"/>
        </w:rPr>
        <w:t>Service</w:t>
      </w:r>
      <w:r>
        <w:rPr>
          <w:color w:val="231F20"/>
          <w:spacing w:val="-33"/>
          <w:w w:val="85"/>
        </w:rPr>
        <w:t> </w:t>
      </w:r>
      <w:r>
        <w:rPr>
          <w:color w:val="231F20"/>
          <w:spacing w:val="2"/>
          <w:w w:val="85"/>
        </w:rPr>
        <w:t>Procedure</w:t>
      </w:r>
      <w:r>
        <w:rPr>
          <w:color w:val="231F20"/>
          <w:spacing w:val="-33"/>
          <w:w w:val="85"/>
        </w:rPr>
        <w:t> </w:t>
      </w:r>
      <w:r>
        <w:rPr>
          <w:color w:val="231F20"/>
          <w:spacing w:val="2"/>
          <w:w w:val="85"/>
        </w:rPr>
        <w:t>references</w:t>
      </w:r>
      <w:r>
        <w:rPr>
          <w:color w:val="231F20"/>
          <w:spacing w:val="-33"/>
          <w:w w:val="85"/>
        </w:rPr>
        <w:t> </w:t>
      </w:r>
      <w:r>
        <w:rPr>
          <w:color w:val="231F20"/>
          <w:w w:val="85"/>
        </w:rPr>
        <w:t>the</w:t>
      </w:r>
      <w:r>
        <w:rPr>
          <w:color w:val="231F20"/>
          <w:spacing w:val="-33"/>
          <w:w w:val="85"/>
        </w:rPr>
        <w:t> </w:t>
      </w:r>
      <w:r>
        <w:rPr>
          <w:color w:val="231F20"/>
          <w:spacing w:val="2"/>
          <w:w w:val="85"/>
        </w:rPr>
        <w:t>ACPO</w:t>
      </w:r>
      <w:r>
        <w:rPr>
          <w:color w:val="231F20"/>
          <w:spacing w:val="-33"/>
          <w:w w:val="85"/>
        </w:rPr>
        <w:t> </w:t>
      </w:r>
      <w:r>
        <w:rPr>
          <w:color w:val="231F20"/>
          <w:spacing w:val="3"/>
          <w:w w:val="85"/>
        </w:rPr>
        <w:t>‘Practice </w:t>
      </w:r>
      <w:r>
        <w:rPr>
          <w:color w:val="231F20"/>
          <w:spacing w:val="2"/>
          <w:w w:val="85"/>
        </w:rPr>
        <w:t>Advice</w:t>
      </w:r>
      <w:r>
        <w:rPr>
          <w:color w:val="231F20"/>
          <w:spacing w:val="-23"/>
          <w:w w:val="85"/>
        </w:rPr>
        <w:t> </w:t>
      </w:r>
      <w:r>
        <w:rPr>
          <w:color w:val="231F20"/>
          <w:w w:val="85"/>
        </w:rPr>
        <w:t>on</w:t>
      </w:r>
      <w:r>
        <w:rPr>
          <w:color w:val="231F20"/>
          <w:spacing w:val="-23"/>
          <w:w w:val="85"/>
        </w:rPr>
        <w:t> </w:t>
      </w:r>
      <w:r>
        <w:rPr>
          <w:color w:val="231F20"/>
          <w:spacing w:val="2"/>
          <w:w w:val="85"/>
        </w:rPr>
        <w:t>Core</w:t>
      </w:r>
      <w:r>
        <w:rPr>
          <w:color w:val="231F20"/>
          <w:spacing w:val="-23"/>
          <w:w w:val="85"/>
        </w:rPr>
        <w:t> </w:t>
      </w:r>
      <w:r>
        <w:rPr>
          <w:color w:val="231F20"/>
          <w:spacing w:val="2"/>
          <w:w w:val="85"/>
        </w:rPr>
        <w:t>Investigative</w:t>
      </w:r>
      <w:r>
        <w:rPr>
          <w:color w:val="231F20"/>
          <w:spacing w:val="-23"/>
          <w:w w:val="85"/>
        </w:rPr>
        <w:t> </w:t>
      </w:r>
      <w:r>
        <w:rPr>
          <w:color w:val="231F20"/>
          <w:spacing w:val="2"/>
          <w:w w:val="85"/>
        </w:rPr>
        <w:t>Doctrine’</w:t>
      </w:r>
      <w:r>
        <w:rPr>
          <w:color w:val="231F20"/>
          <w:spacing w:val="-23"/>
          <w:w w:val="85"/>
        </w:rPr>
        <w:t> </w:t>
      </w:r>
      <w:r>
        <w:rPr>
          <w:color w:val="231F20"/>
          <w:w w:val="85"/>
        </w:rPr>
        <w:t>as</w:t>
      </w:r>
      <w:r>
        <w:rPr>
          <w:color w:val="231F20"/>
          <w:spacing w:val="-23"/>
          <w:w w:val="85"/>
        </w:rPr>
        <w:t> </w:t>
      </w:r>
      <w:r>
        <w:rPr>
          <w:color w:val="231F20"/>
          <w:w w:val="85"/>
        </w:rPr>
        <w:t>a</w:t>
      </w:r>
      <w:r>
        <w:rPr>
          <w:color w:val="231F20"/>
          <w:spacing w:val="-23"/>
          <w:w w:val="85"/>
        </w:rPr>
        <w:t> </w:t>
      </w:r>
      <w:r>
        <w:rPr>
          <w:color w:val="231F20"/>
          <w:spacing w:val="3"/>
          <w:w w:val="85"/>
        </w:rPr>
        <w:t>guide</w:t>
      </w:r>
    </w:p>
    <w:p>
      <w:pPr>
        <w:pStyle w:val="BodyText"/>
        <w:spacing w:line="266" w:lineRule="auto" w:before="11"/>
        <w:ind w:left="1133"/>
      </w:pPr>
      <w:r>
        <w:rPr>
          <w:color w:val="231F20"/>
          <w:w w:val="80"/>
        </w:rPr>
        <w:t>for </w:t>
      </w:r>
      <w:r>
        <w:rPr>
          <w:color w:val="231F20"/>
          <w:spacing w:val="2"/>
          <w:w w:val="80"/>
        </w:rPr>
        <w:t>investigations.</w:t>
      </w:r>
      <w:r>
        <w:rPr>
          <w:b/>
          <w:color w:val="231F20"/>
          <w:spacing w:val="2"/>
          <w:w w:val="80"/>
          <w:position w:val="6"/>
          <w:sz w:val="14"/>
        </w:rPr>
        <w:t>49 </w:t>
      </w:r>
      <w:r>
        <w:rPr>
          <w:color w:val="231F20"/>
          <w:w w:val="80"/>
        </w:rPr>
        <w:t>The </w:t>
      </w:r>
      <w:r>
        <w:rPr>
          <w:color w:val="231F20"/>
          <w:spacing w:val="2"/>
          <w:w w:val="80"/>
        </w:rPr>
        <w:t>Core Investigative </w:t>
      </w:r>
      <w:r>
        <w:rPr>
          <w:color w:val="231F20"/>
          <w:spacing w:val="3"/>
          <w:w w:val="80"/>
        </w:rPr>
        <w:t>Doctrine </w:t>
      </w:r>
      <w:r>
        <w:rPr>
          <w:color w:val="231F20"/>
          <w:spacing w:val="2"/>
          <w:w w:val="90"/>
        </w:rPr>
        <w:t>notes</w:t>
      </w:r>
      <w:r>
        <w:rPr>
          <w:color w:val="231F20"/>
          <w:spacing w:val="-38"/>
          <w:w w:val="90"/>
        </w:rPr>
        <w:t> </w:t>
      </w:r>
      <w:r>
        <w:rPr>
          <w:color w:val="231F20"/>
          <w:w w:val="90"/>
        </w:rPr>
        <w:t>the</w:t>
      </w:r>
      <w:r>
        <w:rPr>
          <w:color w:val="231F20"/>
          <w:spacing w:val="-37"/>
          <w:w w:val="90"/>
        </w:rPr>
        <w:t> </w:t>
      </w:r>
      <w:r>
        <w:rPr>
          <w:color w:val="231F20"/>
          <w:spacing w:val="2"/>
          <w:w w:val="90"/>
        </w:rPr>
        <w:t>importance</w:t>
      </w:r>
      <w:r>
        <w:rPr>
          <w:color w:val="231F20"/>
          <w:spacing w:val="-37"/>
          <w:w w:val="90"/>
        </w:rPr>
        <w:t> </w:t>
      </w:r>
      <w:r>
        <w:rPr>
          <w:color w:val="231F20"/>
          <w:w w:val="90"/>
        </w:rPr>
        <w:t>of</w:t>
      </w:r>
      <w:r>
        <w:rPr>
          <w:color w:val="231F20"/>
          <w:spacing w:val="-38"/>
          <w:w w:val="90"/>
        </w:rPr>
        <w:t> </w:t>
      </w:r>
      <w:r>
        <w:rPr>
          <w:color w:val="231F20"/>
          <w:w w:val="90"/>
        </w:rPr>
        <w:t>the</w:t>
      </w:r>
      <w:r>
        <w:rPr>
          <w:color w:val="231F20"/>
          <w:spacing w:val="-37"/>
          <w:w w:val="90"/>
        </w:rPr>
        <w:t> </w:t>
      </w:r>
      <w:r>
        <w:rPr>
          <w:color w:val="231F20"/>
          <w:spacing w:val="2"/>
          <w:w w:val="90"/>
        </w:rPr>
        <w:t>need</w:t>
      </w:r>
      <w:r>
        <w:rPr>
          <w:color w:val="231F20"/>
          <w:spacing w:val="-37"/>
          <w:w w:val="90"/>
        </w:rPr>
        <w:t> </w:t>
      </w:r>
      <w:r>
        <w:rPr>
          <w:color w:val="231F20"/>
          <w:w w:val="90"/>
        </w:rPr>
        <w:t>for</w:t>
      </w:r>
      <w:r>
        <w:rPr>
          <w:color w:val="231F20"/>
          <w:spacing w:val="-38"/>
          <w:w w:val="90"/>
        </w:rPr>
        <w:t> </w:t>
      </w:r>
      <w:r>
        <w:rPr>
          <w:color w:val="231F20"/>
          <w:spacing w:val="2"/>
          <w:w w:val="90"/>
        </w:rPr>
        <w:t>“fast</w:t>
      </w:r>
      <w:r>
        <w:rPr>
          <w:color w:val="231F20"/>
          <w:spacing w:val="-37"/>
          <w:w w:val="90"/>
        </w:rPr>
        <w:t> </w:t>
      </w:r>
      <w:r>
        <w:rPr>
          <w:color w:val="231F20"/>
          <w:spacing w:val="3"/>
          <w:w w:val="90"/>
        </w:rPr>
        <w:t>track </w:t>
      </w:r>
      <w:r>
        <w:rPr>
          <w:color w:val="231F20"/>
          <w:spacing w:val="2"/>
          <w:w w:val="85"/>
        </w:rPr>
        <w:t>actions”</w:t>
      </w:r>
      <w:r>
        <w:rPr>
          <w:color w:val="231F20"/>
          <w:spacing w:val="-35"/>
          <w:w w:val="85"/>
        </w:rPr>
        <w:t> </w:t>
      </w:r>
      <w:r>
        <w:rPr>
          <w:color w:val="231F20"/>
          <w:w w:val="85"/>
        </w:rPr>
        <w:t>and</w:t>
      </w:r>
      <w:r>
        <w:rPr>
          <w:color w:val="231F20"/>
          <w:spacing w:val="-34"/>
          <w:w w:val="85"/>
        </w:rPr>
        <w:t> </w:t>
      </w:r>
      <w:r>
        <w:rPr>
          <w:color w:val="231F20"/>
          <w:spacing w:val="2"/>
          <w:w w:val="85"/>
        </w:rPr>
        <w:t>their</w:t>
      </w:r>
      <w:r>
        <w:rPr>
          <w:color w:val="231F20"/>
          <w:spacing w:val="-35"/>
          <w:w w:val="85"/>
        </w:rPr>
        <w:t> </w:t>
      </w:r>
      <w:r>
        <w:rPr>
          <w:color w:val="231F20"/>
          <w:spacing w:val="2"/>
          <w:w w:val="85"/>
        </w:rPr>
        <w:t>relevance</w:t>
      </w:r>
      <w:r>
        <w:rPr>
          <w:color w:val="231F20"/>
          <w:spacing w:val="-34"/>
          <w:w w:val="85"/>
        </w:rPr>
        <w:t> </w:t>
      </w:r>
      <w:r>
        <w:rPr>
          <w:color w:val="231F20"/>
          <w:w w:val="85"/>
        </w:rPr>
        <w:t>to</w:t>
      </w:r>
      <w:r>
        <w:rPr>
          <w:color w:val="231F20"/>
          <w:spacing w:val="-35"/>
          <w:w w:val="85"/>
        </w:rPr>
        <w:t> </w:t>
      </w:r>
      <w:r>
        <w:rPr>
          <w:color w:val="231F20"/>
          <w:w w:val="85"/>
        </w:rPr>
        <w:t>all</w:t>
      </w:r>
      <w:r>
        <w:rPr>
          <w:color w:val="231F20"/>
          <w:spacing w:val="-34"/>
          <w:w w:val="85"/>
        </w:rPr>
        <w:t> </w:t>
      </w:r>
      <w:r>
        <w:rPr>
          <w:color w:val="231F20"/>
          <w:spacing w:val="2"/>
          <w:w w:val="85"/>
        </w:rPr>
        <w:t>investigations.</w:t>
      </w:r>
      <w:r>
        <w:rPr>
          <w:b/>
          <w:color w:val="231F20"/>
          <w:spacing w:val="2"/>
          <w:w w:val="85"/>
          <w:position w:val="6"/>
          <w:sz w:val="14"/>
        </w:rPr>
        <w:t>50 </w:t>
      </w:r>
      <w:r>
        <w:rPr>
          <w:color w:val="231F20"/>
          <w:spacing w:val="2"/>
          <w:w w:val="90"/>
        </w:rPr>
        <w:t>Fast</w:t>
      </w:r>
      <w:r>
        <w:rPr>
          <w:color w:val="231F20"/>
          <w:spacing w:val="-13"/>
          <w:w w:val="90"/>
        </w:rPr>
        <w:t> </w:t>
      </w:r>
      <w:r>
        <w:rPr>
          <w:color w:val="231F20"/>
          <w:spacing w:val="2"/>
          <w:w w:val="90"/>
        </w:rPr>
        <w:t>track</w:t>
      </w:r>
      <w:r>
        <w:rPr>
          <w:color w:val="231F20"/>
          <w:spacing w:val="-13"/>
          <w:w w:val="90"/>
        </w:rPr>
        <w:t> </w:t>
      </w:r>
      <w:r>
        <w:rPr>
          <w:color w:val="231F20"/>
          <w:spacing w:val="2"/>
          <w:w w:val="90"/>
        </w:rPr>
        <w:t>actions</w:t>
      </w:r>
      <w:r>
        <w:rPr>
          <w:color w:val="231F20"/>
          <w:spacing w:val="-12"/>
          <w:w w:val="90"/>
        </w:rPr>
        <w:t> </w:t>
      </w:r>
      <w:r>
        <w:rPr>
          <w:color w:val="231F20"/>
          <w:w w:val="90"/>
        </w:rPr>
        <w:t>are</w:t>
      </w:r>
      <w:r>
        <w:rPr>
          <w:color w:val="231F20"/>
          <w:spacing w:val="-13"/>
          <w:w w:val="90"/>
        </w:rPr>
        <w:t> </w:t>
      </w:r>
      <w:r>
        <w:rPr>
          <w:color w:val="231F20"/>
          <w:w w:val="90"/>
        </w:rPr>
        <w:t>defined</w:t>
      </w:r>
      <w:r>
        <w:rPr>
          <w:color w:val="231F20"/>
          <w:spacing w:val="-13"/>
          <w:w w:val="90"/>
        </w:rPr>
        <w:t> </w:t>
      </w:r>
      <w:r>
        <w:rPr>
          <w:color w:val="231F20"/>
          <w:spacing w:val="3"/>
          <w:w w:val="90"/>
        </w:rPr>
        <w:t>as:</w:t>
      </w:r>
    </w:p>
    <w:p>
      <w:pPr>
        <w:pStyle w:val="BodyText"/>
        <w:spacing w:line="266" w:lineRule="auto" w:before="107"/>
        <w:ind w:left="1133" w:right="62"/>
        <w:rPr>
          <w:b/>
          <w:sz w:val="14"/>
        </w:rPr>
      </w:pPr>
      <w:r>
        <w:rPr>
          <w:color w:val="0097D0"/>
          <w:spacing w:val="2"/>
          <w:w w:val="90"/>
        </w:rPr>
        <w:t>[a]ny investigative actions which, </w:t>
      </w:r>
      <w:r>
        <w:rPr>
          <w:color w:val="0097D0"/>
          <w:w w:val="90"/>
        </w:rPr>
        <w:t>if </w:t>
      </w:r>
      <w:r>
        <w:rPr>
          <w:color w:val="0097D0"/>
          <w:spacing w:val="3"/>
          <w:w w:val="90"/>
        </w:rPr>
        <w:t>pursued </w:t>
      </w:r>
      <w:r>
        <w:rPr>
          <w:color w:val="0097D0"/>
          <w:spacing w:val="2"/>
          <w:w w:val="80"/>
        </w:rPr>
        <w:t>immediately</w:t>
      </w:r>
      <w:r>
        <w:rPr>
          <w:color w:val="0097D0"/>
          <w:spacing w:val="-7"/>
          <w:w w:val="80"/>
        </w:rPr>
        <w:t> </w:t>
      </w:r>
      <w:r>
        <w:rPr>
          <w:color w:val="0097D0"/>
          <w:w w:val="80"/>
        </w:rPr>
        <w:t>are</w:t>
      </w:r>
      <w:r>
        <w:rPr>
          <w:color w:val="0097D0"/>
          <w:spacing w:val="-7"/>
          <w:w w:val="80"/>
        </w:rPr>
        <w:t> </w:t>
      </w:r>
      <w:r>
        <w:rPr>
          <w:color w:val="0097D0"/>
          <w:spacing w:val="2"/>
          <w:w w:val="80"/>
        </w:rPr>
        <w:t>likely</w:t>
      </w:r>
      <w:r>
        <w:rPr>
          <w:color w:val="0097D0"/>
          <w:spacing w:val="-7"/>
          <w:w w:val="80"/>
        </w:rPr>
        <w:t> </w:t>
      </w:r>
      <w:r>
        <w:rPr>
          <w:color w:val="0097D0"/>
          <w:w w:val="80"/>
        </w:rPr>
        <w:t>to</w:t>
      </w:r>
      <w:r>
        <w:rPr>
          <w:color w:val="0097D0"/>
          <w:spacing w:val="-6"/>
          <w:w w:val="80"/>
        </w:rPr>
        <w:t> </w:t>
      </w:r>
      <w:r>
        <w:rPr>
          <w:color w:val="0097D0"/>
          <w:spacing w:val="2"/>
          <w:w w:val="80"/>
        </w:rPr>
        <w:t>establish</w:t>
      </w:r>
      <w:r>
        <w:rPr>
          <w:color w:val="0097D0"/>
          <w:spacing w:val="-7"/>
          <w:w w:val="80"/>
        </w:rPr>
        <w:t> </w:t>
      </w:r>
      <w:r>
        <w:rPr>
          <w:color w:val="0097D0"/>
          <w:spacing w:val="2"/>
          <w:w w:val="80"/>
        </w:rPr>
        <w:t>important</w:t>
      </w:r>
      <w:r>
        <w:rPr>
          <w:color w:val="0097D0"/>
          <w:spacing w:val="-7"/>
          <w:w w:val="80"/>
        </w:rPr>
        <w:t> </w:t>
      </w:r>
      <w:r>
        <w:rPr>
          <w:color w:val="0097D0"/>
          <w:spacing w:val="3"/>
          <w:w w:val="80"/>
        </w:rPr>
        <w:t>facts, </w:t>
      </w:r>
      <w:r>
        <w:rPr>
          <w:color w:val="0097D0"/>
          <w:spacing w:val="2"/>
          <w:w w:val="85"/>
        </w:rPr>
        <w:t>preserve</w:t>
      </w:r>
      <w:r>
        <w:rPr>
          <w:color w:val="0097D0"/>
          <w:spacing w:val="-32"/>
          <w:w w:val="85"/>
        </w:rPr>
        <w:t> </w:t>
      </w:r>
      <w:r>
        <w:rPr>
          <w:color w:val="0097D0"/>
          <w:spacing w:val="2"/>
          <w:w w:val="85"/>
        </w:rPr>
        <w:t>evidence</w:t>
      </w:r>
      <w:r>
        <w:rPr>
          <w:color w:val="0097D0"/>
          <w:spacing w:val="-32"/>
          <w:w w:val="85"/>
        </w:rPr>
        <w:t> </w:t>
      </w:r>
      <w:r>
        <w:rPr>
          <w:color w:val="0097D0"/>
          <w:w w:val="85"/>
        </w:rPr>
        <w:t>or</w:t>
      </w:r>
      <w:r>
        <w:rPr>
          <w:color w:val="0097D0"/>
          <w:spacing w:val="-32"/>
          <w:w w:val="85"/>
        </w:rPr>
        <w:t> </w:t>
      </w:r>
      <w:r>
        <w:rPr>
          <w:color w:val="0097D0"/>
          <w:spacing w:val="2"/>
          <w:w w:val="85"/>
        </w:rPr>
        <w:t>lead</w:t>
      </w:r>
      <w:r>
        <w:rPr>
          <w:color w:val="0097D0"/>
          <w:spacing w:val="-32"/>
          <w:w w:val="85"/>
        </w:rPr>
        <w:t> </w:t>
      </w:r>
      <w:r>
        <w:rPr>
          <w:color w:val="0097D0"/>
          <w:w w:val="85"/>
        </w:rPr>
        <w:t>to</w:t>
      </w:r>
      <w:r>
        <w:rPr>
          <w:color w:val="0097D0"/>
          <w:spacing w:val="-32"/>
          <w:w w:val="85"/>
        </w:rPr>
        <w:t> </w:t>
      </w:r>
      <w:r>
        <w:rPr>
          <w:color w:val="0097D0"/>
          <w:w w:val="85"/>
        </w:rPr>
        <w:t>the</w:t>
      </w:r>
      <w:r>
        <w:rPr>
          <w:color w:val="0097D0"/>
          <w:spacing w:val="-32"/>
          <w:w w:val="85"/>
        </w:rPr>
        <w:t> </w:t>
      </w:r>
      <w:r>
        <w:rPr>
          <w:color w:val="0097D0"/>
          <w:spacing w:val="2"/>
          <w:w w:val="85"/>
        </w:rPr>
        <w:t>early</w:t>
      </w:r>
      <w:r>
        <w:rPr>
          <w:color w:val="0097D0"/>
          <w:spacing w:val="-31"/>
          <w:w w:val="85"/>
        </w:rPr>
        <w:t> </w:t>
      </w:r>
      <w:r>
        <w:rPr>
          <w:color w:val="0097D0"/>
          <w:spacing w:val="2"/>
          <w:w w:val="85"/>
        </w:rPr>
        <w:t>resolution</w:t>
      </w:r>
      <w:r>
        <w:rPr>
          <w:color w:val="0097D0"/>
          <w:spacing w:val="-32"/>
          <w:w w:val="85"/>
        </w:rPr>
        <w:t> </w:t>
      </w:r>
      <w:r>
        <w:rPr>
          <w:color w:val="0097D0"/>
          <w:spacing w:val="3"/>
          <w:w w:val="85"/>
        </w:rPr>
        <w:t>of </w:t>
      </w:r>
      <w:r>
        <w:rPr>
          <w:color w:val="0097D0"/>
          <w:w w:val="90"/>
        </w:rPr>
        <w:t>the</w:t>
      </w:r>
      <w:r>
        <w:rPr>
          <w:color w:val="0097D0"/>
          <w:spacing w:val="-8"/>
          <w:w w:val="90"/>
        </w:rPr>
        <w:t> </w:t>
      </w:r>
      <w:r>
        <w:rPr>
          <w:color w:val="0097D0"/>
          <w:spacing w:val="2"/>
          <w:w w:val="90"/>
        </w:rPr>
        <w:t>investigation.</w:t>
      </w:r>
      <w:r>
        <w:rPr>
          <w:b/>
          <w:color w:val="231F20"/>
          <w:spacing w:val="2"/>
          <w:w w:val="90"/>
          <w:position w:val="6"/>
          <w:sz w:val="14"/>
        </w:rPr>
        <w:t>51</w:t>
      </w:r>
    </w:p>
    <w:p>
      <w:pPr>
        <w:pStyle w:val="BodyText"/>
        <w:spacing w:line="264" w:lineRule="auto" w:before="107"/>
        <w:ind w:left="1133" w:right="150"/>
      </w:pPr>
      <w:r>
        <w:rPr>
          <w:color w:val="231F20"/>
          <w:w w:val="80"/>
        </w:rPr>
        <w:t>The Core Investigative Doctrine advises officers </w:t>
      </w:r>
      <w:r>
        <w:rPr>
          <w:color w:val="231F20"/>
          <w:w w:val="90"/>
        </w:rPr>
        <w:t>that:</w:t>
      </w:r>
    </w:p>
    <w:p>
      <w:pPr>
        <w:pStyle w:val="BodyText"/>
        <w:spacing w:line="264" w:lineRule="auto" w:before="111"/>
        <w:ind w:left="1133" w:right="37"/>
      </w:pPr>
      <w:r>
        <w:rPr>
          <w:color w:val="0097D0"/>
          <w:spacing w:val="2"/>
          <w:w w:val="85"/>
        </w:rPr>
        <w:t>[f]ast</w:t>
      </w:r>
      <w:r>
        <w:rPr>
          <w:color w:val="0097D0"/>
          <w:spacing w:val="-37"/>
          <w:w w:val="85"/>
        </w:rPr>
        <w:t> </w:t>
      </w:r>
      <w:r>
        <w:rPr>
          <w:color w:val="0097D0"/>
          <w:spacing w:val="2"/>
          <w:w w:val="85"/>
        </w:rPr>
        <w:t>track</w:t>
      </w:r>
      <w:r>
        <w:rPr>
          <w:color w:val="0097D0"/>
          <w:spacing w:val="-36"/>
          <w:w w:val="85"/>
        </w:rPr>
        <w:t> </w:t>
      </w:r>
      <w:r>
        <w:rPr>
          <w:color w:val="0097D0"/>
          <w:spacing w:val="2"/>
          <w:w w:val="85"/>
        </w:rPr>
        <w:t>action</w:t>
      </w:r>
      <w:r>
        <w:rPr>
          <w:color w:val="0097D0"/>
          <w:spacing w:val="-36"/>
          <w:w w:val="85"/>
        </w:rPr>
        <w:t> </w:t>
      </w:r>
      <w:r>
        <w:rPr>
          <w:color w:val="0097D0"/>
          <w:w w:val="85"/>
        </w:rPr>
        <w:t>is</w:t>
      </w:r>
      <w:r>
        <w:rPr>
          <w:color w:val="0097D0"/>
          <w:spacing w:val="-36"/>
          <w:w w:val="85"/>
        </w:rPr>
        <w:t> </w:t>
      </w:r>
      <w:r>
        <w:rPr>
          <w:color w:val="0097D0"/>
          <w:spacing w:val="2"/>
          <w:w w:val="85"/>
        </w:rPr>
        <w:t>particularly</w:t>
      </w:r>
      <w:r>
        <w:rPr>
          <w:color w:val="0097D0"/>
          <w:spacing w:val="-37"/>
          <w:w w:val="85"/>
        </w:rPr>
        <w:t> </w:t>
      </w:r>
      <w:r>
        <w:rPr>
          <w:color w:val="0097D0"/>
          <w:spacing w:val="2"/>
          <w:w w:val="85"/>
        </w:rPr>
        <w:t>appropriate</w:t>
      </w:r>
      <w:r>
        <w:rPr>
          <w:color w:val="0097D0"/>
          <w:spacing w:val="-36"/>
          <w:w w:val="85"/>
        </w:rPr>
        <w:t> </w:t>
      </w:r>
      <w:r>
        <w:rPr>
          <w:color w:val="0097D0"/>
          <w:spacing w:val="3"/>
          <w:w w:val="85"/>
        </w:rPr>
        <w:t>when </w:t>
      </w:r>
      <w:r>
        <w:rPr>
          <w:color w:val="0097D0"/>
          <w:spacing w:val="2"/>
          <w:w w:val="85"/>
        </w:rPr>
        <w:t>investigators</w:t>
      </w:r>
      <w:r>
        <w:rPr>
          <w:color w:val="0097D0"/>
          <w:spacing w:val="-31"/>
          <w:w w:val="85"/>
        </w:rPr>
        <w:t> </w:t>
      </w:r>
      <w:r>
        <w:rPr>
          <w:color w:val="0097D0"/>
          <w:w w:val="85"/>
        </w:rPr>
        <w:t>are</w:t>
      </w:r>
      <w:r>
        <w:rPr>
          <w:color w:val="0097D0"/>
          <w:spacing w:val="-31"/>
          <w:w w:val="85"/>
        </w:rPr>
        <w:t> </w:t>
      </w:r>
      <w:r>
        <w:rPr>
          <w:color w:val="0097D0"/>
          <w:spacing w:val="2"/>
          <w:w w:val="85"/>
        </w:rPr>
        <w:t>responding</w:t>
      </w:r>
      <w:r>
        <w:rPr>
          <w:color w:val="0097D0"/>
          <w:spacing w:val="-31"/>
          <w:w w:val="85"/>
        </w:rPr>
        <w:t> </w:t>
      </w:r>
      <w:r>
        <w:rPr>
          <w:color w:val="0097D0"/>
          <w:w w:val="85"/>
        </w:rPr>
        <w:t>to</w:t>
      </w:r>
      <w:r>
        <w:rPr>
          <w:color w:val="0097D0"/>
          <w:spacing w:val="-31"/>
          <w:w w:val="85"/>
        </w:rPr>
        <w:t> </w:t>
      </w:r>
      <w:r>
        <w:rPr>
          <w:color w:val="0097D0"/>
          <w:spacing w:val="2"/>
          <w:w w:val="85"/>
        </w:rPr>
        <w:t>incidents</w:t>
      </w:r>
      <w:r>
        <w:rPr>
          <w:color w:val="0097D0"/>
          <w:spacing w:val="-31"/>
          <w:w w:val="85"/>
        </w:rPr>
        <w:t> </w:t>
      </w:r>
      <w:r>
        <w:rPr>
          <w:color w:val="0097D0"/>
          <w:spacing w:val="2"/>
          <w:w w:val="85"/>
        </w:rPr>
        <w:t>which</w:t>
      </w:r>
      <w:r>
        <w:rPr>
          <w:color w:val="0097D0"/>
          <w:spacing w:val="-31"/>
          <w:w w:val="85"/>
        </w:rPr>
        <w:t> </w:t>
      </w:r>
      <w:r>
        <w:rPr>
          <w:color w:val="0097D0"/>
          <w:spacing w:val="3"/>
          <w:w w:val="85"/>
        </w:rPr>
        <w:t>are </w:t>
      </w:r>
      <w:r>
        <w:rPr>
          <w:color w:val="0097D0"/>
          <w:spacing w:val="2"/>
          <w:w w:val="85"/>
        </w:rPr>
        <w:t>still</w:t>
      </w:r>
      <w:r>
        <w:rPr>
          <w:color w:val="0097D0"/>
          <w:spacing w:val="-28"/>
          <w:w w:val="85"/>
        </w:rPr>
        <w:t> </w:t>
      </w:r>
      <w:r>
        <w:rPr>
          <w:color w:val="0097D0"/>
          <w:spacing w:val="2"/>
          <w:w w:val="85"/>
        </w:rPr>
        <w:t>ongoing</w:t>
      </w:r>
      <w:r>
        <w:rPr>
          <w:color w:val="0097D0"/>
          <w:spacing w:val="-29"/>
          <w:w w:val="85"/>
        </w:rPr>
        <w:t> </w:t>
      </w:r>
      <w:r>
        <w:rPr>
          <w:color w:val="0097D0"/>
          <w:w w:val="85"/>
        </w:rPr>
        <w:t>or</w:t>
      </w:r>
      <w:r>
        <w:rPr>
          <w:color w:val="0097D0"/>
          <w:spacing w:val="-28"/>
          <w:w w:val="85"/>
        </w:rPr>
        <w:t> </w:t>
      </w:r>
      <w:r>
        <w:rPr>
          <w:color w:val="0097D0"/>
          <w:spacing w:val="2"/>
          <w:w w:val="85"/>
        </w:rPr>
        <w:t>have</w:t>
      </w:r>
      <w:r>
        <w:rPr>
          <w:color w:val="0097D0"/>
          <w:spacing w:val="-28"/>
          <w:w w:val="85"/>
        </w:rPr>
        <w:t> </w:t>
      </w:r>
      <w:r>
        <w:rPr>
          <w:color w:val="0097D0"/>
          <w:spacing w:val="2"/>
          <w:w w:val="85"/>
        </w:rPr>
        <w:t>only</w:t>
      </w:r>
      <w:r>
        <w:rPr>
          <w:color w:val="0097D0"/>
          <w:spacing w:val="-28"/>
          <w:w w:val="85"/>
        </w:rPr>
        <w:t> </w:t>
      </w:r>
      <w:r>
        <w:rPr>
          <w:color w:val="0097D0"/>
          <w:spacing w:val="2"/>
          <w:w w:val="85"/>
        </w:rPr>
        <w:t>recently</w:t>
      </w:r>
      <w:r>
        <w:rPr>
          <w:color w:val="0097D0"/>
          <w:spacing w:val="-28"/>
          <w:w w:val="85"/>
        </w:rPr>
        <w:t> </w:t>
      </w:r>
      <w:r>
        <w:rPr>
          <w:color w:val="0097D0"/>
          <w:spacing w:val="2"/>
          <w:w w:val="85"/>
        </w:rPr>
        <w:t>ended.</w:t>
      </w:r>
      <w:r>
        <w:rPr>
          <w:color w:val="0097D0"/>
          <w:spacing w:val="-28"/>
          <w:w w:val="85"/>
        </w:rPr>
        <w:t> </w:t>
      </w:r>
      <w:r>
        <w:rPr>
          <w:color w:val="0097D0"/>
          <w:spacing w:val="3"/>
          <w:w w:val="85"/>
        </w:rPr>
        <w:t>Material </w:t>
      </w:r>
      <w:r>
        <w:rPr>
          <w:color w:val="0097D0"/>
          <w:w w:val="90"/>
        </w:rPr>
        <w:t>in</w:t>
      </w:r>
      <w:r>
        <w:rPr>
          <w:color w:val="0097D0"/>
          <w:spacing w:val="-35"/>
          <w:w w:val="90"/>
        </w:rPr>
        <w:t> </w:t>
      </w:r>
      <w:r>
        <w:rPr>
          <w:color w:val="0097D0"/>
          <w:w w:val="90"/>
        </w:rPr>
        <w:t>the</w:t>
      </w:r>
      <w:r>
        <w:rPr>
          <w:color w:val="0097D0"/>
          <w:spacing w:val="-35"/>
          <w:w w:val="90"/>
        </w:rPr>
        <w:t> </w:t>
      </w:r>
      <w:r>
        <w:rPr>
          <w:color w:val="0097D0"/>
          <w:spacing w:val="2"/>
          <w:w w:val="90"/>
        </w:rPr>
        <w:t>form</w:t>
      </w:r>
      <w:r>
        <w:rPr>
          <w:color w:val="0097D0"/>
          <w:spacing w:val="-34"/>
          <w:w w:val="90"/>
        </w:rPr>
        <w:t> </w:t>
      </w:r>
      <w:r>
        <w:rPr>
          <w:color w:val="0097D0"/>
          <w:w w:val="90"/>
        </w:rPr>
        <w:t>of</w:t>
      </w:r>
      <w:r>
        <w:rPr>
          <w:color w:val="0097D0"/>
          <w:spacing w:val="-35"/>
          <w:w w:val="90"/>
        </w:rPr>
        <w:t> </w:t>
      </w:r>
      <w:r>
        <w:rPr>
          <w:color w:val="0097D0"/>
          <w:spacing w:val="2"/>
          <w:w w:val="90"/>
        </w:rPr>
        <w:t>witnesses,</w:t>
      </w:r>
      <w:r>
        <w:rPr>
          <w:color w:val="0097D0"/>
          <w:spacing w:val="-34"/>
          <w:w w:val="90"/>
        </w:rPr>
        <w:t> </w:t>
      </w:r>
      <w:r>
        <w:rPr>
          <w:color w:val="0097D0"/>
          <w:spacing w:val="2"/>
          <w:w w:val="90"/>
        </w:rPr>
        <w:t>forensic</w:t>
      </w:r>
      <w:r>
        <w:rPr>
          <w:color w:val="0097D0"/>
          <w:spacing w:val="-35"/>
          <w:w w:val="90"/>
        </w:rPr>
        <w:t> </w:t>
      </w:r>
      <w:r>
        <w:rPr>
          <w:color w:val="0097D0"/>
          <w:spacing w:val="2"/>
          <w:w w:val="90"/>
        </w:rPr>
        <w:t>evidence</w:t>
      </w:r>
      <w:r>
        <w:rPr>
          <w:color w:val="0097D0"/>
          <w:spacing w:val="-34"/>
          <w:w w:val="90"/>
        </w:rPr>
        <w:t> </w:t>
      </w:r>
      <w:r>
        <w:rPr>
          <w:color w:val="0097D0"/>
          <w:spacing w:val="3"/>
          <w:w w:val="90"/>
        </w:rPr>
        <w:t>and </w:t>
      </w:r>
      <w:r>
        <w:rPr>
          <w:color w:val="0097D0"/>
          <w:spacing w:val="2"/>
          <w:w w:val="85"/>
        </w:rPr>
        <w:t>articles</w:t>
      </w:r>
      <w:r>
        <w:rPr>
          <w:color w:val="0097D0"/>
          <w:spacing w:val="-21"/>
          <w:w w:val="85"/>
        </w:rPr>
        <w:t> </w:t>
      </w:r>
      <w:r>
        <w:rPr>
          <w:color w:val="0097D0"/>
          <w:spacing w:val="2"/>
          <w:w w:val="85"/>
        </w:rPr>
        <w:t>associated</w:t>
      </w:r>
      <w:r>
        <w:rPr>
          <w:color w:val="0097D0"/>
          <w:spacing w:val="-21"/>
          <w:w w:val="85"/>
        </w:rPr>
        <w:t> </w:t>
      </w:r>
      <w:r>
        <w:rPr>
          <w:color w:val="0097D0"/>
          <w:spacing w:val="2"/>
          <w:w w:val="85"/>
        </w:rPr>
        <w:t>with</w:t>
      </w:r>
      <w:r>
        <w:rPr>
          <w:color w:val="0097D0"/>
          <w:spacing w:val="-21"/>
          <w:w w:val="85"/>
        </w:rPr>
        <w:t> </w:t>
      </w:r>
      <w:r>
        <w:rPr>
          <w:color w:val="0097D0"/>
          <w:w w:val="85"/>
        </w:rPr>
        <w:t>the</w:t>
      </w:r>
      <w:r>
        <w:rPr>
          <w:color w:val="0097D0"/>
          <w:spacing w:val="-20"/>
          <w:w w:val="85"/>
        </w:rPr>
        <w:t> </w:t>
      </w:r>
      <w:r>
        <w:rPr>
          <w:color w:val="0097D0"/>
          <w:spacing w:val="2"/>
          <w:w w:val="85"/>
        </w:rPr>
        <w:t>crime</w:t>
      </w:r>
      <w:r>
        <w:rPr>
          <w:color w:val="0097D0"/>
          <w:spacing w:val="-21"/>
          <w:w w:val="85"/>
        </w:rPr>
        <w:t> </w:t>
      </w:r>
      <w:r>
        <w:rPr>
          <w:color w:val="0097D0"/>
          <w:w w:val="85"/>
        </w:rPr>
        <w:t>may</w:t>
      </w:r>
      <w:r>
        <w:rPr>
          <w:color w:val="0097D0"/>
          <w:spacing w:val="-21"/>
          <w:w w:val="85"/>
        </w:rPr>
        <w:t> </w:t>
      </w:r>
      <w:r>
        <w:rPr>
          <w:color w:val="0097D0"/>
          <w:w w:val="85"/>
        </w:rPr>
        <w:t>be</w:t>
      </w:r>
      <w:r>
        <w:rPr>
          <w:color w:val="0097D0"/>
          <w:spacing w:val="-20"/>
          <w:w w:val="85"/>
        </w:rPr>
        <w:t> </w:t>
      </w:r>
      <w:r>
        <w:rPr>
          <w:color w:val="0097D0"/>
          <w:spacing w:val="3"/>
          <w:w w:val="85"/>
        </w:rPr>
        <w:t>readily </w:t>
      </w:r>
      <w:r>
        <w:rPr>
          <w:color w:val="0097D0"/>
          <w:spacing w:val="2"/>
          <w:w w:val="85"/>
        </w:rPr>
        <w:t>available</w:t>
      </w:r>
      <w:r>
        <w:rPr>
          <w:color w:val="0097D0"/>
          <w:spacing w:val="-29"/>
          <w:w w:val="85"/>
        </w:rPr>
        <w:t> </w:t>
      </w:r>
      <w:r>
        <w:rPr>
          <w:color w:val="0097D0"/>
          <w:w w:val="85"/>
        </w:rPr>
        <w:t>if</w:t>
      </w:r>
      <w:r>
        <w:rPr>
          <w:color w:val="0097D0"/>
          <w:spacing w:val="-28"/>
          <w:w w:val="85"/>
        </w:rPr>
        <w:t> </w:t>
      </w:r>
      <w:r>
        <w:rPr>
          <w:color w:val="0097D0"/>
          <w:spacing w:val="2"/>
          <w:w w:val="85"/>
        </w:rPr>
        <w:t>prompt</w:t>
      </w:r>
      <w:r>
        <w:rPr>
          <w:color w:val="0097D0"/>
          <w:spacing w:val="-29"/>
          <w:w w:val="85"/>
        </w:rPr>
        <w:t> </w:t>
      </w:r>
      <w:r>
        <w:rPr>
          <w:color w:val="0097D0"/>
          <w:spacing w:val="2"/>
          <w:w w:val="85"/>
        </w:rPr>
        <w:t>action</w:t>
      </w:r>
      <w:r>
        <w:rPr>
          <w:color w:val="0097D0"/>
          <w:spacing w:val="-28"/>
          <w:w w:val="85"/>
        </w:rPr>
        <w:t> </w:t>
      </w:r>
      <w:r>
        <w:rPr>
          <w:color w:val="0097D0"/>
          <w:w w:val="85"/>
        </w:rPr>
        <w:t>is</w:t>
      </w:r>
      <w:r>
        <w:rPr>
          <w:color w:val="0097D0"/>
          <w:spacing w:val="-29"/>
          <w:w w:val="85"/>
        </w:rPr>
        <w:t> </w:t>
      </w:r>
      <w:r>
        <w:rPr>
          <w:color w:val="0097D0"/>
          <w:spacing w:val="2"/>
          <w:w w:val="85"/>
        </w:rPr>
        <w:t>taken</w:t>
      </w:r>
      <w:r>
        <w:rPr>
          <w:color w:val="0097D0"/>
          <w:spacing w:val="-29"/>
          <w:w w:val="85"/>
        </w:rPr>
        <w:t> </w:t>
      </w:r>
      <w:r>
        <w:rPr>
          <w:color w:val="0097D0"/>
          <w:w w:val="85"/>
        </w:rPr>
        <w:t>to</w:t>
      </w:r>
      <w:r>
        <w:rPr>
          <w:color w:val="0097D0"/>
          <w:spacing w:val="-28"/>
          <w:w w:val="85"/>
        </w:rPr>
        <w:t> </w:t>
      </w:r>
      <w:r>
        <w:rPr>
          <w:color w:val="0097D0"/>
          <w:spacing w:val="2"/>
          <w:w w:val="85"/>
        </w:rPr>
        <w:t>gather</w:t>
      </w:r>
      <w:r>
        <w:rPr>
          <w:color w:val="0097D0"/>
          <w:spacing w:val="-29"/>
          <w:w w:val="85"/>
        </w:rPr>
        <w:t> </w:t>
      </w:r>
      <w:r>
        <w:rPr>
          <w:color w:val="0097D0"/>
          <w:spacing w:val="3"/>
          <w:w w:val="85"/>
        </w:rPr>
        <w:t>them.</w:t>
      </w:r>
    </w:p>
    <w:p>
      <w:pPr>
        <w:pStyle w:val="BodyText"/>
        <w:spacing w:line="264" w:lineRule="auto" w:before="108"/>
        <w:ind w:left="1133" w:right="-12"/>
      </w:pPr>
      <w:r>
        <w:rPr>
          <w:color w:val="0097D0"/>
          <w:spacing w:val="2"/>
          <w:w w:val="85"/>
        </w:rPr>
        <w:t>Whether</w:t>
      </w:r>
      <w:r>
        <w:rPr>
          <w:color w:val="0097D0"/>
          <w:spacing w:val="-27"/>
          <w:w w:val="85"/>
        </w:rPr>
        <w:t> </w:t>
      </w:r>
      <w:r>
        <w:rPr>
          <w:color w:val="0097D0"/>
          <w:w w:val="85"/>
        </w:rPr>
        <w:t>the</w:t>
      </w:r>
      <w:r>
        <w:rPr>
          <w:color w:val="0097D0"/>
          <w:spacing w:val="-26"/>
          <w:w w:val="85"/>
        </w:rPr>
        <w:t> </w:t>
      </w:r>
      <w:r>
        <w:rPr>
          <w:color w:val="0097D0"/>
          <w:spacing w:val="2"/>
          <w:w w:val="85"/>
        </w:rPr>
        <w:t>crime</w:t>
      </w:r>
      <w:r>
        <w:rPr>
          <w:color w:val="0097D0"/>
          <w:spacing w:val="-26"/>
          <w:w w:val="85"/>
        </w:rPr>
        <w:t> </w:t>
      </w:r>
      <w:r>
        <w:rPr>
          <w:color w:val="0097D0"/>
          <w:w w:val="85"/>
        </w:rPr>
        <w:t>has</w:t>
      </w:r>
      <w:r>
        <w:rPr>
          <w:color w:val="0097D0"/>
          <w:spacing w:val="-27"/>
          <w:w w:val="85"/>
        </w:rPr>
        <w:t> </w:t>
      </w:r>
      <w:r>
        <w:rPr>
          <w:color w:val="0097D0"/>
          <w:spacing w:val="2"/>
          <w:w w:val="85"/>
        </w:rPr>
        <w:t>been</w:t>
      </w:r>
      <w:r>
        <w:rPr>
          <w:color w:val="0097D0"/>
          <w:spacing w:val="-26"/>
          <w:w w:val="85"/>
        </w:rPr>
        <w:t> </w:t>
      </w:r>
      <w:r>
        <w:rPr>
          <w:color w:val="0097D0"/>
          <w:spacing w:val="2"/>
          <w:w w:val="85"/>
        </w:rPr>
        <w:t>recently</w:t>
      </w:r>
      <w:r>
        <w:rPr>
          <w:color w:val="0097D0"/>
          <w:spacing w:val="-26"/>
          <w:w w:val="85"/>
        </w:rPr>
        <w:t> </w:t>
      </w:r>
      <w:r>
        <w:rPr>
          <w:color w:val="0097D0"/>
          <w:spacing w:val="2"/>
          <w:w w:val="85"/>
        </w:rPr>
        <w:t>committed</w:t>
      </w:r>
      <w:r>
        <w:rPr>
          <w:color w:val="0097D0"/>
          <w:spacing w:val="-26"/>
          <w:w w:val="85"/>
        </w:rPr>
        <w:t> </w:t>
      </w:r>
      <w:r>
        <w:rPr>
          <w:color w:val="0097D0"/>
          <w:spacing w:val="3"/>
          <w:w w:val="85"/>
        </w:rPr>
        <w:t>or </w:t>
      </w:r>
      <w:r>
        <w:rPr>
          <w:color w:val="0097D0"/>
          <w:spacing w:val="2"/>
          <w:w w:val="85"/>
        </w:rPr>
        <w:t>not,</w:t>
      </w:r>
      <w:r>
        <w:rPr>
          <w:color w:val="0097D0"/>
          <w:spacing w:val="-24"/>
          <w:w w:val="85"/>
        </w:rPr>
        <w:t> </w:t>
      </w:r>
      <w:r>
        <w:rPr>
          <w:color w:val="0097D0"/>
          <w:w w:val="85"/>
        </w:rPr>
        <w:t>the</w:t>
      </w:r>
      <w:r>
        <w:rPr>
          <w:color w:val="0097D0"/>
          <w:spacing w:val="-23"/>
          <w:w w:val="85"/>
        </w:rPr>
        <w:t> </w:t>
      </w:r>
      <w:r>
        <w:rPr>
          <w:color w:val="0097D0"/>
          <w:w w:val="85"/>
        </w:rPr>
        <w:t>first</w:t>
      </w:r>
      <w:r>
        <w:rPr>
          <w:color w:val="0097D0"/>
          <w:spacing w:val="-23"/>
          <w:w w:val="85"/>
        </w:rPr>
        <w:t> </w:t>
      </w:r>
      <w:r>
        <w:rPr>
          <w:color w:val="0097D0"/>
          <w:spacing w:val="2"/>
          <w:w w:val="85"/>
        </w:rPr>
        <w:t>chance</w:t>
      </w:r>
      <w:r>
        <w:rPr>
          <w:color w:val="0097D0"/>
          <w:spacing w:val="-23"/>
          <w:w w:val="85"/>
        </w:rPr>
        <w:t> </w:t>
      </w:r>
      <w:r>
        <w:rPr>
          <w:color w:val="0097D0"/>
          <w:w w:val="85"/>
        </w:rPr>
        <w:t>to</w:t>
      </w:r>
      <w:r>
        <w:rPr>
          <w:color w:val="0097D0"/>
          <w:spacing w:val="-23"/>
          <w:w w:val="85"/>
        </w:rPr>
        <w:t> </w:t>
      </w:r>
      <w:r>
        <w:rPr>
          <w:color w:val="0097D0"/>
          <w:spacing w:val="2"/>
          <w:w w:val="85"/>
        </w:rPr>
        <w:t>obtain</w:t>
      </w:r>
      <w:r>
        <w:rPr>
          <w:color w:val="0097D0"/>
          <w:spacing w:val="-24"/>
          <w:w w:val="85"/>
        </w:rPr>
        <w:t> </w:t>
      </w:r>
      <w:r>
        <w:rPr>
          <w:color w:val="0097D0"/>
          <w:spacing w:val="2"/>
          <w:w w:val="85"/>
        </w:rPr>
        <w:t>material</w:t>
      </w:r>
      <w:r>
        <w:rPr>
          <w:color w:val="0097D0"/>
          <w:spacing w:val="-23"/>
          <w:w w:val="85"/>
        </w:rPr>
        <w:t> </w:t>
      </w:r>
      <w:r>
        <w:rPr>
          <w:color w:val="0097D0"/>
          <w:w w:val="85"/>
        </w:rPr>
        <w:t>may</w:t>
      </w:r>
      <w:r>
        <w:rPr>
          <w:color w:val="0097D0"/>
          <w:spacing w:val="-23"/>
          <w:w w:val="85"/>
        </w:rPr>
        <w:t> </w:t>
      </w:r>
      <w:r>
        <w:rPr>
          <w:color w:val="0097D0"/>
          <w:w w:val="85"/>
        </w:rPr>
        <w:t>be</w:t>
      </w:r>
      <w:r>
        <w:rPr>
          <w:color w:val="0097D0"/>
          <w:spacing w:val="-23"/>
          <w:w w:val="85"/>
        </w:rPr>
        <w:t> </w:t>
      </w:r>
      <w:r>
        <w:rPr>
          <w:color w:val="0097D0"/>
          <w:spacing w:val="3"/>
          <w:w w:val="85"/>
        </w:rPr>
        <w:t>the </w:t>
      </w:r>
      <w:r>
        <w:rPr>
          <w:color w:val="0097D0"/>
          <w:spacing w:val="2"/>
          <w:w w:val="85"/>
        </w:rPr>
        <w:t>last.</w:t>
      </w:r>
      <w:r>
        <w:rPr>
          <w:color w:val="0097D0"/>
          <w:spacing w:val="-25"/>
          <w:w w:val="85"/>
        </w:rPr>
        <w:t> </w:t>
      </w:r>
      <w:r>
        <w:rPr>
          <w:color w:val="0097D0"/>
          <w:w w:val="85"/>
        </w:rPr>
        <w:t>To</w:t>
      </w:r>
      <w:r>
        <w:rPr>
          <w:color w:val="0097D0"/>
          <w:spacing w:val="-25"/>
          <w:w w:val="85"/>
        </w:rPr>
        <w:t> </w:t>
      </w:r>
      <w:r>
        <w:rPr>
          <w:color w:val="0097D0"/>
          <w:spacing w:val="2"/>
          <w:w w:val="85"/>
        </w:rPr>
        <w:t>delay</w:t>
      </w:r>
      <w:r>
        <w:rPr>
          <w:color w:val="0097D0"/>
          <w:spacing w:val="-25"/>
          <w:w w:val="85"/>
        </w:rPr>
        <w:t> </w:t>
      </w:r>
      <w:r>
        <w:rPr>
          <w:color w:val="0097D0"/>
          <w:spacing w:val="2"/>
          <w:w w:val="85"/>
        </w:rPr>
        <w:t>protecting,</w:t>
      </w:r>
      <w:r>
        <w:rPr>
          <w:color w:val="0097D0"/>
          <w:spacing w:val="-25"/>
          <w:w w:val="85"/>
        </w:rPr>
        <w:t> </w:t>
      </w:r>
      <w:r>
        <w:rPr>
          <w:color w:val="0097D0"/>
          <w:spacing w:val="2"/>
          <w:w w:val="85"/>
        </w:rPr>
        <w:t>preserving</w:t>
      </w:r>
      <w:r>
        <w:rPr>
          <w:color w:val="0097D0"/>
          <w:spacing w:val="-25"/>
          <w:w w:val="85"/>
        </w:rPr>
        <w:t> </w:t>
      </w:r>
      <w:r>
        <w:rPr>
          <w:color w:val="0097D0"/>
          <w:w w:val="85"/>
        </w:rPr>
        <w:t>or</w:t>
      </w:r>
      <w:r>
        <w:rPr>
          <w:color w:val="0097D0"/>
          <w:spacing w:val="-25"/>
          <w:w w:val="85"/>
        </w:rPr>
        <w:t> </w:t>
      </w:r>
      <w:r>
        <w:rPr>
          <w:color w:val="0097D0"/>
          <w:spacing w:val="3"/>
          <w:w w:val="85"/>
        </w:rPr>
        <w:t>gathering </w:t>
      </w:r>
      <w:r>
        <w:rPr>
          <w:color w:val="0097D0"/>
          <w:spacing w:val="2"/>
          <w:w w:val="85"/>
        </w:rPr>
        <w:t>material</w:t>
      </w:r>
      <w:r>
        <w:rPr>
          <w:color w:val="0097D0"/>
          <w:spacing w:val="-35"/>
          <w:w w:val="85"/>
        </w:rPr>
        <w:t> </w:t>
      </w:r>
      <w:r>
        <w:rPr>
          <w:color w:val="0097D0"/>
          <w:w w:val="85"/>
        </w:rPr>
        <w:t>may</w:t>
      </w:r>
      <w:r>
        <w:rPr>
          <w:color w:val="0097D0"/>
          <w:spacing w:val="-34"/>
          <w:w w:val="85"/>
        </w:rPr>
        <w:t> </w:t>
      </w:r>
      <w:r>
        <w:rPr>
          <w:color w:val="0097D0"/>
          <w:spacing w:val="2"/>
          <w:w w:val="85"/>
        </w:rPr>
        <w:t>result</w:t>
      </w:r>
      <w:r>
        <w:rPr>
          <w:color w:val="0097D0"/>
          <w:spacing w:val="-34"/>
          <w:w w:val="85"/>
        </w:rPr>
        <w:t> </w:t>
      </w:r>
      <w:r>
        <w:rPr>
          <w:color w:val="0097D0"/>
          <w:w w:val="85"/>
        </w:rPr>
        <w:t>in</w:t>
      </w:r>
      <w:r>
        <w:rPr>
          <w:color w:val="0097D0"/>
          <w:spacing w:val="-35"/>
          <w:w w:val="85"/>
        </w:rPr>
        <w:t> </w:t>
      </w:r>
      <w:r>
        <w:rPr>
          <w:color w:val="0097D0"/>
          <w:w w:val="85"/>
        </w:rPr>
        <w:t>it</w:t>
      </w:r>
      <w:r>
        <w:rPr>
          <w:color w:val="0097D0"/>
          <w:spacing w:val="-34"/>
          <w:w w:val="85"/>
        </w:rPr>
        <w:t> </w:t>
      </w:r>
      <w:r>
        <w:rPr>
          <w:color w:val="0097D0"/>
          <w:spacing w:val="2"/>
          <w:w w:val="85"/>
        </w:rPr>
        <w:t>being</w:t>
      </w:r>
      <w:r>
        <w:rPr>
          <w:color w:val="0097D0"/>
          <w:spacing w:val="-34"/>
          <w:w w:val="85"/>
        </w:rPr>
        <w:t> </w:t>
      </w:r>
      <w:r>
        <w:rPr>
          <w:color w:val="0097D0"/>
          <w:spacing w:val="2"/>
          <w:w w:val="85"/>
        </w:rPr>
        <w:t>contaminated</w:t>
      </w:r>
      <w:r>
        <w:rPr>
          <w:color w:val="0097D0"/>
          <w:spacing w:val="-34"/>
          <w:w w:val="85"/>
        </w:rPr>
        <w:t> </w:t>
      </w:r>
      <w:r>
        <w:rPr>
          <w:color w:val="0097D0"/>
          <w:w w:val="85"/>
        </w:rPr>
        <w:t>or</w:t>
      </w:r>
      <w:r>
        <w:rPr>
          <w:color w:val="0097D0"/>
          <w:spacing w:val="-35"/>
          <w:w w:val="85"/>
        </w:rPr>
        <w:t> </w:t>
      </w:r>
      <w:r>
        <w:rPr>
          <w:color w:val="0097D0"/>
          <w:spacing w:val="3"/>
          <w:w w:val="85"/>
        </w:rPr>
        <w:t>lost.</w:t>
      </w:r>
    </w:p>
    <w:p>
      <w:pPr>
        <w:pStyle w:val="BodyText"/>
        <w:spacing w:line="271" w:lineRule="auto" w:before="107"/>
        <w:ind w:left="539" w:right="1754"/>
        <w:rPr>
          <w:b/>
          <w:sz w:val="14"/>
        </w:rPr>
      </w:pPr>
      <w:r>
        <w:rPr/>
        <w:br w:type="column"/>
      </w:r>
      <w:r>
        <w:rPr>
          <w:color w:val="0097D0"/>
          <w:w w:val="85"/>
        </w:rPr>
        <w:t>It</w:t>
      </w:r>
      <w:r>
        <w:rPr>
          <w:color w:val="0097D0"/>
          <w:spacing w:val="-34"/>
          <w:w w:val="85"/>
        </w:rPr>
        <w:t> </w:t>
      </w:r>
      <w:r>
        <w:rPr>
          <w:color w:val="0097D0"/>
          <w:w w:val="85"/>
        </w:rPr>
        <w:t>is</w:t>
      </w:r>
      <w:r>
        <w:rPr>
          <w:color w:val="0097D0"/>
          <w:spacing w:val="-33"/>
          <w:w w:val="85"/>
        </w:rPr>
        <w:t> </w:t>
      </w:r>
      <w:r>
        <w:rPr>
          <w:color w:val="0097D0"/>
          <w:spacing w:val="2"/>
          <w:w w:val="85"/>
        </w:rPr>
        <w:t>important</w:t>
      </w:r>
      <w:r>
        <w:rPr>
          <w:color w:val="0097D0"/>
          <w:spacing w:val="-33"/>
          <w:w w:val="85"/>
        </w:rPr>
        <w:t> </w:t>
      </w:r>
      <w:r>
        <w:rPr>
          <w:color w:val="0097D0"/>
          <w:spacing w:val="2"/>
          <w:w w:val="85"/>
        </w:rPr>
        <w:t>that</w:t>
      </w:r>
      <w:r>
        <w:rPr>
          <w:color w:val="0097D0"/>
          <w:spacing w:val="-33"/>
          <w:w w:val="85"/>
        </w:rPr>
        <w:t> </w:t>
      </w:r>
      <w:r>
        <w:rPr>
          <w:color w:val="0097D0"/>
          <w:spacing w:val="2"/>
          <w:w w:val="85"/>
        </w:rPr>
        <w:t>every</w:t>
      </w:r>
      <w:r>
        <w:rPr>
          <w:color w:val="0097D0"/>
          <w:spacing w:val="-33"/>
          <w:w w:val="85"/>
        </w:rPr>
        <w:t> </w:t>
      </w:r>
      <w:r>
        <w:rPr>
          <w:color w:val="0097D0"/>
          <w:spacing w:val="2"/>
          <w:w w:val="85"/>
        </w:rPr>
        <w:t>chance</w:t>
      </w:r>
      <w:r>
        <w:rPr>
          <w:color w:val="0097D0"/>
          <w:spacing w:val="-34"/>
          <w:w w:val="85"/>
        </w:rPr>
        <w:t> </w:t>
      </w:r>
      <w:r>
        <w:rPr>
          <w:color w:val="0097D0"/>
          <w:w w:val="85"/>
        </w:rPr>
        <w:t>to</w:t>
      </w:r>
      <w:r>
        <w:rPr>
          <w:color w:val="0097D0"/>
          <w:spacing w:val="-33"/>
          <w:w w:val="85"/>
        </w:rPr>
        <w:t> </w:t>
      </w:r>
      <w:r>
        <w:rPr>
          <w:color w:val="0097D0"/>
          <w:spacing w:val="2"/>
          <w:w w:val="85"/>
        </w:rPr>
        <w:t>gather</w:t>
      </w:r>
      <w:r>
        <w:rPr>
          <w:color w:val="0097D0"/>
          <w:spacing w:val="-33"/>
          <w:w w:val="85"/>
        </w:rPr>
        <w:t> </w:t>
      </w:r>
      <w:r>
        <w:rPr>
          <w:color w:val="0097D0"/>
          <w:spacing w:val="3"/>
          <w:w w:val="85"/>
        </w:rPr>
        <w:t>material </w:t>
      </w:r>
      <w:r>
        <w:rPr>
          <w:color w:val="0097D0"/>
          <w:w w:val="90"/>
        </w:rPr>
        <w:t>is</w:t>
      </w:r>
      <w:r>
        <w:rPr>
          <w:color w:val="0097D0"/>
          <w:spacing w:val="-9"/>
          <w:w w:val="90"/>
        </w:rPr>
        <w:t> </w:t>
      </w:r>
      <w:r>
        <w:rPr>
          <w:color w:val="0097D0"/>
          <w:spacing w:val="2"/>
          <w:w w:val="90"/>
        </w:rPr>
        <w:t>taken</w:t>
      </w:r>
      <w:r>
        <w:rPr>
          <w:color w:val="0097D0"/>
          <w:spacing w:val="-9"/>
          <w:w w:val="90"/>
        </w:rPr>
        <w:t> </w:t>
      </w:r>
      <w:r>
        <w:rPr>
          <w:color w:val="0097D0"/>
          <w:w w:val="90"/>
        </w:rPr>
        <w:t>as</w:t>
      </w:r>
      <w:r>
        <w:rPr>
          <w:color w:val="0097D0"/>
          <w:spacing w:val="-8"/>
          <w:w w:val="90"/>
        </w:rPr>
        <w:t> </w:t>
      </w:r>
      <w:r>
        <w:rPr>
          <w:color w:val="0097D0"/>
          <w:spacing w:val="2"/>
          <w:w w:val="90"/>
        </w:rPr>
        <w:t>soon</w:t>
      </w:r>
      <w:r>
        <w:rPr>
          <w:color w:val="0097D0"/>
          <w:spacing w:val="-9"/>
          <w:w w:val="90"/>
        </w:rPr>
        <w:t> </w:t>
      </w:r>
      <w:r>
        <w:rPr>
          <w:color w:val="0097D0"/>
          <w:w w:val="90"/>
        </w:rPr>
        <w:t>as</w:t>
      </w:r>
      <w:r>
        <w:rPr>
          <w:color w:val="0097D0"/>
          <w:spacing w:val="-8"/>
          <w:w w:val="90"/>
        </w:rPr>
        <w:t> </w:t>
      </w:r>
      <w:r>
        <w:rPr>
          <w:color w:val="0097D0"/>
          <w:spacing w:val="2"/>
          <w:w w:val="90"/>
        </w:rPr>
        <w:t>possible.</w:t>
      </w:r>
      <w:r>
        <w:rPr>
          <w:b/>
          <w:color w:val="231F20"/>
          <w:spacing w:val="2"/>
          <w:w w:val="90"/>
          <w:position w:val="6"/>
          <w:sz w:val="14"/>
        </w:rPr>
        <w:t>52</w:t>
      </w:r>
    </w:p>
    <w:p>
      <w:pPr>
        <w:pStyle w:val="BodyText"/>
        <w:spacing w:line="264" w:lineRule="auto" w:before="104"/>
        <w:ind w:left="539" w:right="1799"/>
      </w:pPr>
      <w:r>
        <w:rPr>
          <w:color w:val="231F20"/>
          <w:w w:val="90"/>
        </w:rPr>
        <w:t>The </w:t>
      </w:r>
      <w:r>
        <w:rPr>
          <w:color w:val="231F20"/>
          <w:spacing w:val="2"/>
          <w:w w:val="90"/>
        </w:rPr>
        <w:t>PSNI Service Procedure clarifies </w:t>
      </w:r>
      <w:r>
        <w:rPr>
          <w:color w:val="231F20"/>
          <w:spacing w:val="3"/>
          <w:w w:val="90"/>
        </w:rPr>
        <w:t>that </w:t>
      </w:r>
      <w:r>
        <w:rPr>
          <w:color w:val="231F20"/>
          <w:spacing w:val="2"/>
          <w:w w:val="85"/>
        </w:rPr>
        <w:t>“perception</w:t>
      </w:r>
      <w:r>
        <w:rPr>
          <w:color w:val="231F20"/>
          <w:spacing w:val="-31"/>
          <w:w w:val="85"/>
        </w:rPr>
        <w:t> </w:t>
      </w:r>
      <w:r>
        <w:rPr>
          <w:color w:val="231F20"/>
          <w:spacing w:val="2"/>
          <w:w w:val="85"/>
        </w:rPr>
        <w:t>will</w:t>
      </w:r>
      <w:r>
        <w:rPr>
          <w:color w:val="231F20"/>
          <w:spacing w:val="-31"/>
          <w:w w:val="85"/>
        </w:rPr>
        <w:t> </w:t>
      </w:r>
      <w:r>
        <w:rPr>
          <w:color w:val="231F20"/>
          <w:w w:val="85"/>
        </w:rPr>
        <w:t>not</w:t>
      </w:r>
      <w:r>
        <w:rPr>
          <w:color w:val="231F20"/>
          <w:spacing w:val="-30"/>
          <w:w w:val="85"/>
        </w:rPr>
        <w:t> </w:t>
      </w:r>
      <w:r>
        <w:rPr>
          <w:color w:val="231F20"/>
          <w:w w:val="85"/>
        </w:rPr>
        <w:t>be</w:t>
      </w:r>
      <w:r>
        <w:rPr>
          <w:color w:val="231F20"/>
          <w:spacing w:val="-31"/>
          <w:w w:val="85"/>
        </w:rPr>
        <w:t> </w:t>
      </w:r>
      <w:r>
        <w:rPr>
          <w:color w:val="231F20"/>
          <w:spacing w:val="2"/>
          <w:w w:val="85"/>
        </w:rPr>
        <w:t>sufficient</w:t>
      </w:r>
      <w:r>
        <w:rPr>
          <w:color w:val="231F20"/>
          <w:spacing w:val="-31"/>
          <w:w w:val="85"/>
        </w:rPr>
        <w:t> </w:t>
      </w:r>
      <w:r>
        <w:rPr>
          <w:color w:val="231F20"/>
          <w:w w:val="85"/>
        </w:rPr>
        <w:t>in</w:t>
      </w:r>
      <w:r>
        <w:rPr>
          <w:color w:val="231F20"/>
          <w:spacing w:val="-30"/>
          <w:w w:val="85"/>
        </w:rPr>
        <w:t> </w:t>
      </w:r>
      <w:r>
        <w:rPr>
          <w:color w:val="231F20"/>
          <w:spacing w:val="2"/>
          <w:w w:val="85"/>
        </w:rPr>
        <w:t>order</w:t>
      </w:r>
      <w:r>
        <w:rPr>
          <w:color w:val="231F20"/>
          <w:spacing w:val="-31"/>
          <w:w w:val="85"/>
        </w:rPr>
        <w:t> </w:t>
      </w:r>
      <w:r>
        <w:rPr>
          <w:color w:val="231F20"/>
          <w:w w:val="85"/>
        </w:rPr>
        <w:t>to</w:t>
      </w:r>
      <w:r>
        <w:rPr>
          <w:color w:val="231F20"/>
          <w:spacing w:val="-30"/>
          <w:w w:val="85"/>
        </w:rPr>
        <w:t> </w:t>
      </w:r>
      <w:r>
        <w:rPr>
          <w:color w:val="231F20"/>
          <w:spacing w:val="2"/>
          <w:w w:val="85"/>
        </w:rPr>
        <w:t>seek</w:t>
      </w:r>
      <w:r>
        <w:rPr>
          <w:color w:val="231F20"/>
          <w:spacing w:val="-31"/>
          <w:w w:val="85"/>
        </w:rPr>
        <w:t> </w:t>
      </w:r>
      <w:r>
        <w:rPr>
          <w:color w:val="231F20"/>
          <w:w w:val="85"/>
        </w:rPr>
        <w:t>a </w:t>
      </w:r>
      <w:r>
        <w:rPr>
          <w:color w:val="231F20"/>
          <w:spacing w:val="2"/>
          <w:w w:val="85"/>
        </w:rPr>
        <w:t>conviction</w:t>
      </w:r>
      <w:r>
        <w:rPr>
          <w:color w:val="231F20"/>
          <w:spacing w:val="-31"/>
          <w:w w:val="85"/>
        </w:rPr>
        <w:t> </w:t>
      </w:r>
      <w:r>
        <w:rPr>
          <w:color w:val="231F20"/>
          <w:w w:val="85"/>
        </w:rPr>
        <w:t>by</w:t>
      </w:r>
      <w:r>
        <w:rPr>
          <w:color w:val="231F20"/>
          <w:spacing w:val="-30"/>
          <w:w w:val="85"/>
        </w:rPr>
        <w:t> </w:t>
      </w:r>
      <w:r>
        <w:rPr>
          <w:color w:val="231F20"/>
          <w:spacing w:val="2"/>
          <w:w w:val="85"/>
        </w:rPr>
        <w:t>virtue</w:t>
      </w:r>
      <w:r>
        <w:rPr>
          <w:color w:val="231F20"/>
          <w:spacing w:val="-30"/>
          <w:w w:val="85"/>
        </w:rPr>
        <w:t> </w:t>
      </w:r>
      <w:r>
        <w:rPr>
          <w:color w:val="231F20"/>
          <w:w w:val="85"/>
        </w:rPr>
        <w:t>of</w:t>
      </w:r>
      <w:r>
        <w:rPr>
          <w:color w:val="231F20"/>
          <w:spacing w:val="-30"/>
          <w:w w:val="85"/>
        </w:rPr>
        <w:t> </w:t>
      </w:r>
      <w:r>
        <w:rPr>
          <w:color w:val="231F20"/>
          <w:w w:val="85"/>
        </w:rPr>
        <w:t>The</w:t>
      </w:r>
      <w:r>
        <w:rPr>
          <w:color w:val="231F20"/>
          <w:spacing w:val="-30"/>
          <w:w w:val="85"/>
        </w:rPr>
        <w:t> </w:t>
      </w:r>
      <w:r>
        <w:rPr>
          <w:color w:val="231F20"/>
          <w:spacing w:val="2"/>
          <w:w w:val="85"/>
        </w:rPr>
        <w:t>Criminal</w:t>
      </w:r>
      <w:r>
        <w:rPr>
          <w:color w:val="231F20"/>
          <w:spacing w:val="-30"/>
          <w:w w:val="85"/>
        </w:rPr>
        <w:t> </w:t>
      </w:r>
      <w:r>
        <w:rPr>
          <w:color w:val="231F20"/>
          <w:spacing w:val="2"/>
          <w:w w:val="85"/>
        </w:rPr>
        <w:t>Justice</w:t>
      </w:r>
      <w:r>
        <w:rPr>
          <w:color w:val="231F20"/>
          <w:spacing w:val="-30"/>
          <w:w w:val="85"/>
        </w:rPr>
        <w:t> </w:t>
      </w:r>
      <w:r>
        <w:rPr>
          <w:color w:val="231F20"/>
          <w:spacing w:val="3"/>
          <w:w w:val="85"/>
        </w:rPr>
        <w:t>(No.2) </w:t>
      </w:r>
      <w:r>
        <w:rPr>
          <w:color w:val="231F20"/>
          <w:spacing w:val="2"/>
          <w:w w:val="90"/>
        </w:rPr>
        <w:t>(NI)</w:t>
      </w:r>
      <w:r>
        <w:rPr>
          <w:color w:val="231F20"/>
          <w:spacing w:val="-37"/>
          <w:w w:val="90"/>
        </w:rPr>
        <w:t> </w:t>
      </w:r>
      <w:r>
        <w:rPr>
          <w:color w:val="231F20"/>
          <w:spacing w:val="2"/>
          <w:w w:val="90"/>
        </w:rPr>
        <w:t>Order</w:t>
      </w:r>
      <w:r>
        <w:rPr>
          <w:color w:val="231F20"/>
          <w:spacing w:val="-37"/>
          <w:w w:val="90"/>
        </w:rPr>
        <w:t> </w:t>
      </w:r>
      <w:r>
        <w:rPr>
          <w:color w:val="231F20"/>
          <w:w w:val="90"/>
        </w:rPr>
        <w:t>2004.”</w:t>
      </w:r>
      <w:r>
        <w:rPr>
          <w:b/>
          <w:color w:val="231F20"/>
          <w:w w:val="90"/>
          <w:position w:val="6"/>
          <w:sz w:val="14"/>
        </w:rPr>
        <w:t>53</w:t>
      </w:r>
      <w:r>
        <w:rPr>
          <w:b/>
          <w:color w:val="231F20"/>
          <w:spacing w:val="-16"/>
          <w:w w:val="90"/>
          <w:position w:val="6"/>
          <w:sz w:val="14"/>
        </w:rPr>
        <w:t> </w:t>
      </w:r>
      <w:r>
        <w:rPr>
          <w:color w:val="231F20"/>
          <w:spacing w:val="2"/>
          <w:w w:val="90"/>
        </w:rPr>
        <w:t>Consequently,</w:t>
      </w:r>
      <w:r>
        <w:rPr>
          <w:color w:val="231F20"/>
          <w:spacing w:val="-37"/>
          <w:w w:val="90"/>
        </w:rPr>
        <w:t> </w:t>
      </w:r>
      <w:r>
        <w:rPr>
          <w:color w:val="231F20"/>
          <w:spacing w:val="2"/>
          <w:w w:val="90"/>
        </w:rPr>
        <w:t>officers</w:t>
      </w:r>
      <w:r>
        <w:rPr>
          <w:color w:val="231F20"/>
          <w:spacing w:val="-37"/>
          <w:w w:val="90"/>
        </w:rPr>
        <w:t> </w:t>
      </w:r>
      <w:r>
        <w:rPr>
          <w:color w:val="231F20"/>
          <w:spacing w:val="3"/>
          <w:w w:val="90"/>
        </w:rPr>
        <w:t>are </w:t>
      </w:r>
      <w:r>
        <w:rPr>
          <w:color w:val="231F20"/>
          <w:spacing w:val="2"/>
          <w:w w:val="90"/>
        </w:rPr>
        <w:t>reminded</w:t>
      </w:r>
      <w:r>
        <w:rPr>
          <w:color w:val="231F20"/>
          <w:spacing w:val="-7"/>
          <w:w w:val="90"/>
        </w:rPr>
        <w:t> </w:t>
      </w:r>
      <w:r>
        <w:rPr>
          <w:color w:val="231F20"/>
          <w:spacing w:val="3"/>
          <w:w w:val="90"/>
        </w:rPr>
        <w:t>that:</w:t>
      </w:r>
    </w:p>
    <w:p>
      <w:pPr>
        <w:pStyle w:val="BodyText"/>
        <w:spacing w:line="264" w:lineRule="auto" w:before="116"/>
        <w:ind w:left="539" w:right="2039"/>
        <w:rPr>
          <w:b/>
          <w:sz w:val="14"/>
        </w:rPr>
      </w:pPr>
      <w:r>
        <w:rPr>
          <w:color w:val="0097D0"/>
          <w:spacing w:val="2"/>
          <w:w w:val="85"/>
        </w:rPr>
        <w:t>every</w:t>
      </w:r>
      <w:r>
        <w:rPr>
          <w:color w:val="0097D0"/>
          <w:spacing w:val="-29"/>
          <w:w w:val="85"/>
        </w:rPr>
        <w:t> </w:t>
      </w:r>
      <w:r>
        <w:rPr>
          <w:color w:val="0097D0"/>
          <w:spacing w:val="2"/>
          <w:w w:val="85"/>
        </w:rPr>
        <w:t>hate</w:t>
      </w:r>
      <w:r>
        <w:rPr>
          <w:color w:val="0097D0"/>
          <w:spacing w:val="-28"/>
          <w:w w:val="85"/>
        </w:rPr>
        <w:t> </w:t>
      </w:r>
      <w:r>
        <w:rPr>
          <w:color w:val="0097D0"/>
          <w:spacing w:val="2"/>
          <w:w w:val="85"/>
        </w:rPr>
        <w:t>incident</w:t>
      </w:r>
      <w:r>
        <w:rPr>
          <w:color w:val="0097D0"/>
          <w:spacing w:val="-28"/>
          <w:w w:val="85"/>
        </w:rPr>
        <w:t> </w:t>
      </w:r>
      <w:r>
        <w:rPr>
          <w:color w:val="0097D0"/>
          <w:spacing w:val="2"/>
          <w:w w:val="85"/>
        </w:rPr>
        <w:t>must</w:t>
      </w:r>
      <w:r>
        <w:rPr>
          <w:color w:val="0097D0"/>
          <w:spacing w:val="-29"/>
          <w:w w:val="85"/>
        </w:rPr>
        <w:t> </w:t>
      </w:r>
      <w:r>
        <w:rPr>
          <w:color w:val="0097D0"/>
          <w:w w:val="85"/>
        </w:rPr>
        <w:t>be</w:t>
      </w:r>
      <w:r>
        <w:rPr>
          <w:color w:val="0097D0"/>
          <w:spacing w:val="-28"/>
          <w:w w:val="85"/>
        </w:rPr>
        <w:t> </w:t>
      </w:r>
      <w:r>
        <w:rPr>
          <w:color w:val="0097D0"/>
          <w:spacing w:val="2"/>
          <w:w w:val="85"/>
        </w:rPr>
        <w:t>investigated</w:t>
      </w:r>
      <w:r>
        <w:rPr>
          <w:color w:val="0097D0"/>
          <w:spacing w:val="-28"/>
          <w:w w:val="85"/>
        </w:rPr>
        <w:t> </w:t>
      </w:r>
      <w:r>
        <w:rPr>
          <w:color w:val="0097D0"/>
          <w:spacing w:val="2"/>
          <w:w w:val="85"/>
        </w:rPr>
        <w:t>with</w:t>
      </w:r>
      <w:r>
        <w:rPr>
          <w:color w:val="0097D0"/>
          <w:spacing w:val="-28"/>
          <w:w w:val="85"/>
        </w:rPr>
        <w:t> </w:t>
      </w:r>
      <w:r>
        <w:rPr>
          <w:color w:val="0097D0"/>
          <w:w w:val="85"/>
        </w:rPr>
        <w:t>a </w:t>
      </w:r>
      <w:r>
        <w:rPr>
          <w:color w:val="0097D0"/>
          <w:spacing w:val="2"/>
          <w:w w:val="85"/>
        </w:rPr>
        <w:t>view</w:t>
      </w:r>
      <w:r>
        <w:rPr>
          <w:color w:val="0097D0"/>
          <w:spacing w:val="-34"/>
          <w:w w:val="85"/>
        </w:rPr>
        <w:t> </w:t>
      </w:r>
      <w:r>
        <w:rPr>
          <w:color w:val="0097D0"/>
          <w:w w:val="85"/>
        </w:rPr>
        <w:t>to</w:t>
      </w:r>
      <w:r>
        <w:rPr>
          <w:color w:val="0097D0"/>
          <w:spacing w:val="-33"/>
          <w:w w:val="85"/>
        </w:rPr>
        <w:t> </w:t>
      </w:r>
      <w:r>
        <w:rPr>
          <w:color w:val="0097D0"/>
          <w:spacing w:val="2"/>
          <w:w w:val="85"/>
        </w:rPr>
        <w:t>providing</w:t>
      </w:r>
      <w:r>
        <w:rPr>
          <w:color w:val="0097D0"/>
          <w:spacing w:val="-33"/>
          <w:w w:val="85"/>
        </w:rPr>
        <w:t> </w:t>
      </w:r>
      <w:r>
        <w:rPr>
          <w:color w:val="0097D0"/>
          <w:w w:val="85"/>
        </w:rPr>
        <w:t>the</w:t>
      </w:r>
      <w:r>
        <w:rPr>
          <w:color w:val="0097D0"/>
          <w:spacing w:val="-33"/>
          <w:w w:val="85"/>
        </w:rPr>
        <w:t> </w:t>
      </w:r>
      <w:r>
        <w:rPr>
          <w:color w:val="0097D0"/>
          <w:spacing w:val="2"/>
          <w:w w:val="85"/>
        </w:rPr>
        <w:t>prosecutor</w:t>
      </w:r>
      <w:r>
        <w:rPr>
          <w:color w:val="0097D0"/>
          <w:spacing w:val="-33"/>
          <w:w w:val="85"/>
        </w:rPr>
        <w:t> </w:t>
      </w:r>
      <w:r>
        <w:rPr>
          <w:color w:val="0097D0"/>
          <w:spacing w:val="2"/>
          <w:w w:val="85"/>
        </w:rPr>
        <w:t>with</w:t>
      </w:r>
      <w:r>
        <w:rPr>
          <w:color w:val="0097D0"/>
          <w:spacing w:val="-33"/>
          <w:w w:val="85"/>
        </w:rPr>
        <w:t> </w:t>
      </w:r>
      <w:r>
        <w:rPr>
          <w:color w:val="0097D0"/>
          <w:spacing w:val="2"/>
          <w:w w:val="85"/>
        </w:rPr>
        <w:t>sufficient evidence</w:t>
      </w:r>
      <w:r>
        <w:rPr>
          <w:color w:val="0097D0"/>
          <w:spacing w:val="-29"/>
          <w:w w:val="85"/>
        </w:rPr>
        <w:t> </w:t>
      </w:r>
      <w:r>
        <w:rPr>
          <w:color w:val="0097D0"/>
          <w:w w:val="85"/>
        </w:rPr>
        <w:t>to</w:t>
      </w:r>
      <w:r>
        <w:rPr>
          <w:color w:val="0097D0"/>
          <w:spacing w:val="-28"/>
          <w:w w:val="85"/>
        </w:rPr>
        <w:t> </w:t>
      </w:r>
      <w:r>
        <w:rPr>
          <w:color w:val="0097D0"/>
          <w:spacing w:val="2"/>
          <w:w w:val="85"/>
        </w:rPr>
        <w:t>prove</w:t>
      </w:r>
      <w:r>
        <w:rPr>
          <w:color w:val="0097D0"/>
          <w:spacing w:val="-29"/>
          <w:w w:val="85"/>
        </w:rPr>
        <w:t> </w:t>
      </w:r>
      <w:r>
        <w:rPr>
          <w:color w:val="0097D0"/>
          <w:w w:val="85"/>
        </w:rPr>
        <w:t>to</w:t>
      </w:r>
      <w:r>
        <w:rPr>
          <w:color w:val="0097D0"/>
          <w:spacing w:val="-28"/>
          <w:w w:val="85"/>
        </w:rPr>
        <w:t> </w:t>
      </w:r>
      <w:r>
        <w:rPr>
          <w:color w:val="0097D0"/>
          <w:w w:val="85"/>
        </w:rPr>
        <w:t>a</w:t>
      </w:r>
      <w:r>
        <w:rPr>
          <w:color w:val="0097D0"/>
          <w:spacing w:val="-29"/>
          <w:w w:val="85"/>
        </w:rPr>
        <w:t> </w:t>
      </w:r>
      <w:r>
        <w:rPr>
          <w:color w:val="0097D0"/>
          <w:spacing w:val="2"/>
          <w:w w:val="85"/>
        </w:rPr>
        <w:t>court</w:t>
      </w:r>
      <w:r>
        <w:rPr>
          <w:color w:val="0097D0"/>
          <w:spacing w:val="-28"/>
          <w:w w:val="85"/>
        </w:rPr>
        <w:t> </w:t>
      </w:r>
      <w:r>
        <w:rPr>
          <w:color w:val="0097D0"/>
          <w:spacing w:val="2"/>
          <w:w w:val="85"/>
        </w:rPr>
        <w:t>beyond</w:t>
      </w:r>
      <w:r>
        <w:rPr>
          <w:color w:val="0097D0"/>
          <w:spacing w:val="-28"/>
          <w:w w:val="85"/>
        </w:rPr>
        <w:t> </w:t>
      </w:r>
      <w:r>
        <w:rPr>
          <w:color w:val="0097D0"/>
          <w:spacing w:val="3"/>
          <w:w w:val="85"/>
        </w:rPr>
        <w:t>reasonable </w:t>
      </w:r>
      <w:r>
        <w:rPr>
          <w:color w:val="0097D0"/>
          <w:spacing w:val="2"/>
          <w:w w:val="90"/>
        </w:rPr>
        <w:t>doubt</w:t>
      </w:r>
      <w:r>
        <w:rPr>
          <w:color w:val="0097D0"/>
          <w:spacing w:val="-39"/>
          <w:w w:val="90"/>
        </w:rPr>
        <w:t> </w:t>
      </w:r>
      <w:r>
        <w:rPr>
          <w:color w:val="0097D0"/>
          <w:spacing w:val="2"/>
          <w:w w:val="90"/>
        </w:rPr>
        <w:t>that</w:t>
      </w:r>
      <w:r>
        <w:rPr>
          <w:color w:val="0097D0"/>
          <w:spacing w:val="-39"/>
          <w:w w:val="90"/>
        </w:rPr>
        <w:t> </w:t>
      </w:r>
      <w:r>
        <w:rPr>
          <w:color w:val="0097D0"/>
          <w:w w:val="90"/>
        </w:rPr>
        <w:t>it</w:t>
      </w:r>
      <w:r>
        <w:rPr>
          <w:color w:val="0097D0"/>
          <w:spacing w:val="-39"/>
          <w:w w:val="90"/>
        </w:rPr>
        <w:t> </w:t>
      </w:r>
      <w:r>
        <w:rPr>
          <w:color w:val="0097D0"/>
          <w:w w:val="90"/>
        </w:rPr>
        <w:t>was</w:t>
      </w:r>
      <w:r>
        <w:rPr>
          <w:color w:val="0097D0"/>
          <w:spacing w:val="-39"/>
          <w:w w:val="90"/>
        </w:rPr>
        <w:t> </w:t>
      </w:r>
      <w:r>
        <w:rPr>
          <w:color w:val="0097D0"/>
          <w:spacing w:val="2"/>
          <w:w w:val="90"/>
        </w:rPr>
        <w:t>motivated</w:t>
      </w:r>
      <w:r>
        <w:rPr>
          <w:color w:val="0097D0"/>
          <w:spacing w:val="-39"/>
          <w:w w:val="90"/>
        </w:rPr>
        <w:t> </w:t>
      </w:r>
      <w:r>
        <w:rPr>
          <w:color w:val="0097D0"/>
          <w:w w:val="90"/>
        </w:rPr>
        <w:t>or</w:t>
      </w:r>
      <w:r>
        <w:rPr>
          <w:color w:val="0097D0"/>
          <w:spacing w:val="-39"/>
          <w:w w:val="90"/>
        </w:rPr>
        <w:t> </w:t>
      </w:r>
      <w:r>
        <w:rPr>
          <w:color w:val="0097D0"/>
          <w:spacing w:val="2"/>
          <w:w w:val="90"/>
        </w:rPr>
        <w:t>aggravated</w:t>
      </w:r>
      <w:r>
        <w:rPr>
          <w:color w:val="0097D0"/>
          <w:spacing w:val="-39"/>
          <w:w w:val="90"/>
        </w:rPr>
        <w:t> </w:t>
      </w:r>
      <w:r>
        <w:rPr>
          <w:color w:val="0097D0"/>
          <w:spacing w:val="3"/>
          <w:w w:val="90"/>
        </w:rPr>
        <w:t>by </w:t>
      </w:r>
      <w:r>
        <w:rPr>
          <w:color w:val="0097D0"/>
          <w:w w:val="90"/>
        </w:rPr>
        <w:t>hate.</w:t>
      </w:r>
      <w:r>
        <w:rPr>
          <w:b/>
          <w:color w:val="231F20"/>
          <w:w w:val="90"/>
          <w:position w:val="6"/>
          <w:sz w:val="14"/>
        </w:rPr>
        <w:t>54</w:t>
      </w:r>
    </w:p>
    <w:p>
      <w:pPr>
        <w:pStyle w:val="BodyText"/>
        <w:spacing w:line="264" w:lineRule="auto" w:before="117"/>
        <w:ind w:left="539" w:right="1719"/>
        <w:rPr>
          <w:b/>
          <w:sz w:val="14"/>
        </w:rPr>
      </w:pPr>
      <w:r>
        <w:rPr>
          <w:color w:val="231F20"/>
          <w:w w:val="85"/>
        </w:rPr>
        <w:t>The</w:t>
      </w:r>
      <w:r>
        <w:rPr>
          <w:color w:val="231F20"/>
          <w:spacing w:val="-36"/>
          <w:w w:val="85"/>
        </w:rPr>
        <w:t> </w:t>
      </w:r>
      <w:r>
        <w:rPr>
          <w:color w:val="231F20"/>
          <w:spacing w:val="2"/>
          <w:w w:val="85"/>
        </w:rPr>
        <w:t>PSNI</w:t>
      </w:r>
      <w:r>
        <w:rPr>
          <w:color w:val="231F20"/>
          <w:spacing w:val="-35"/>
          <w:w w:val="85"/>
        </w:rPr>
        <w:t> </w:t>
      </w:r>
      <w:r>
        <w:rPr>
          <w:color w:val="231F20"/>
          <w:w w:val="85"/>
        </w:rPr>
        <w:t>are</w:t>
      </w:r>
      <w:r>
        <w:rPr>
          <w:color w:val="231F20"/>
          <w:spacing w:val="-35"/>
          <w:w w:val="85"/>
        </w:rPr>
        <w:t> </w:t>
      </w:r>
      <w:r>
        <w:rPr>
          <w:color w:val="231F20"/>
          <w:spacing w:val="2"/>
          <w:w w:val="85"/>
        </w:rPr>
        <w:t>therefore</w:t>
      </w:r>
      <w:r>
        <w:rPr>
          <w:color w:val="231F20"/>
          <w:spacing w:val="-35"/>
          <w:w w:val="85"/>
        </w:rPr>
        <w:t> </w:t>
      </w:r>
      <w:r>
        <w:rPr>
          <w:color w:val="231F20"/>
          <w:spacing w:val="2"/>
          <w:w w:val="85"/>
        </w:rPr>
        <w:t>responsible</w:t>
      </w:r>
      <w:r>
        <w:rPr>
          <w:color w:val="231F20"/>
          <w:spacing w:val="-36"/>
          <w:w w:val="85"/>
        </w:rPr>
        <w:t> </w:t>
      </w:r>
      <w:r>
        <w:rPr>
          <w:color w:val="231F20"/>
          <w:w w:val="85"/>
        </w:rPr>
        <w:t>for</w:t>
      </w:r>
      <w:r>
        <w:rPr>
          <w:color w:val="231F20"/>
          <w:spacing w:val="-35"/>
          <w:w w:val="85"/>
        </w:rPr>
        <w:t> </w:t>
      </w:r>
      <w:r>
        <w:rPr>
          <w:color w:val="231F20"/>
          <w:spacing w:val="3"/>
          <w:w w:val="85"/>
        </w:rPr>
        <w:t>investigating </w:t>
      </w:r>
      <w:r>
        <w:rPr>
          <w:color w:val="231F20"/>
          <w:w w:val="85"/>
        </w:rPr>
        <w:t>and</w:t>
      </w:r>
      <w:r>
        <w:rPr>
          <w:color w:val="231F20"/>
          <w:spacing w:val="-21"/>
          <w:w w:val="85"/>
        </w:rPr>
        <w:t> </w:t>
      </w:r>
      <w:r>
        <w:rPr>
          <w:color w:val="231F20"/>
          <w:spacing w:val="2"/>
          <w:w w:val="85"/>
        </w:rPr>
        <w:t>gathering</w:t>
      </w:r>
      <w:r>
        <w:rPr>
          <w:color w:val="231F20"/>
          <w:spacing w:val="-20"/>
          <w:w w:val="85"/>
        </w:rPr>
        <w:t> </w:t>
      </w:r>
      <w:r>
        <w:rPr>
          <w:color w:val="231F20"/>
          <w:spacing w:val="2"/>
          <w:w w:val="85"/>
        </w:rPr>
        <w:t>evidence</w:t>
      </w:r>
      <w:r>
        <w:rPr>
          <w:color w:val="231F20"/>
          <w:spacing w:val="-20"/>
          <w:w w:val="85"/>
        </w:rPr>
        <w:t> </w:t>
      </w:r>
      <w:r>
        <w:rPr>
          <w:color w:val="231F20"/>
          <w:w w:val="85"/>
        </w:rPr>
        <w:t>for</w:t>
      </w:r>
      <w:r>
        <w:rPr>
          <w:color w:val="231F20"/>
          <w:spacing w:val="-20"/>
          <w:w w:val="85"/>
        </w:rPr>
        <w:t> </w:t>
      </w:r>
      <w:r>
        <w:rPr>
          <w:color w:val="231F20"/>
          <w:spacing w:val="2"/>
          <w:w w:val="85"/>
        </w:rPr>
        <w:t>both</w:t>
      </w:r>
      <w:r>
        <w:rPr>
          <w:color w:val="231F20"/>
          <w:spacing w:val="-20"/>
          <w:w w:val="85"/>
        </w:rPr>
        <w:t> </w:t>
      </w:r>
      <w:r>
        <w:rPr>
          <w:color w:val="231F20"/>
          <w:w w:val="85"/>
        </w:rPr>
        <w:t>the</w:t>
      </w:r>
      <w:r>
        <w:rPr>
          <w:color w:val="231F20"/>
          <w:spacing w:val="-20"/>
          <w:w w:val="85"/>
        </w:rPr>
        <w:t> </w:t>
      </w:r>
      <w:r>
        <w:rPr>
          <w:color w:val="231F20"/>
          <w:spacing w:val="2"/>
          <w:w w:val="85"/>
        </w:rPr>
        <w:t>base</w:t>
      </w:r>
      <w:r>
        <w:rPr>
          <w:color w:val="231F20"/>
          <w:spacing w:val="-20"/>
          <w:w w:val="85"/>
        </w:rPr>
        <w:t> </w:t>
      </w:r>
      <w:r>
        <w:rPr>
          <w:color w:val="231F20"/>
          <w:spacing w:val="3"/>
          <w:w w:val="85"/>
        </w:rPr>
        <w:t>offence </w:t>
      </w:r>
      <w:r>
        <w:rPr>
          <w:color w:val="231F20"/>
          <w:w w:val="90"/>
        </w:rPr>
        <w:t>to</w:t>
      </w:r>
      <w:r>
        <w:rPr>
          <w:color w:val="231F20"/>
          <w:spacing w:val="-38"/>
          <w:w w:val="90"/>
        </w:rPr>
        <w:t> </w:t>
      </w:r>
      <w:r>
        <w:rPr>
          <w:color w:val="231F20"/>
          <w:spacing w:val="2"/>
          <w:w w:val="90"/>
        </w:rPr>
        <w:t>which</w:t>
      </w:r>
      <w:r>
        <w:rPr>
          <w:color w:val="231F20"/>
          <w:spacing w:val="-38"/>
          <w:w w:val="90"/>
        </w:rPr>
        <w:t> </w:t>
      </w:r>
      <w:r>
        <w:rPr>
          <w:color w:val="231F20"/>
          <w:w w:val="90"/>
        </w:rPr>
        <w:t>the</w:t>
      </w:r>
      <w:r>
        <w:rPr>
          <w:color w:val="231F20"/>
          <w:spacing w:val="-37"/>
          <w:w w:val="90"/>
        </w:rPr>
        <w:t> </w:t>
      </w:r>
      <w:r>
        <w:rPr>
          <w:color w:val="231F20"/>
          <w:spacing w:val="2"/>
          <w:w w:val="90"/>
        </w:rPr>
        <w:t>hate</w:t>
      </w:r>
      <w:r>
        <w:rPr>
          <w:color w:val="231F20"/>
          <w:spacing w:val="-38"/>
          <w:w w:val="90"/>
        </w:rPr>
        <w:t> </w:t>
      </w:r>
      <w:r>
        <w:rPr>
          <w:color w:val="231F20"/>
          <w:spacing w:val="2"/>
          <w:w w:val="90"/>
        </w:rPr>
        <w:t>element</w:t>
      </w:r>
      <w:r>
        <w:rPr>
          <w:color w:val="231F20"/>
          <w:spacing w:val="-38"/>
          <w:w w:val="90"/>
        </w:rPr>
        <w:t> </w:t>
      </w:r>
      <w:r>
        <w:rPr>
          <w:color w:val="231F20"/>
          <w:w w:val="90"/>
        </w:rPr>
        <w:t>may</w:t>
      </w:r>
      <w:r>
        <w:rPr>
          <w:color w:val="231F20"/>
          <w:spacing w:val="-37"/>
          <w:w w:val="90"/>
        </w:rPr>
        <w:t> </w:t>
      </w:r>
      <w:r>
        <w:rPr>
          <w:color w:val="231F20"/>
          <w:w w:val="90"/>
        </w:rPr>
        <w:t>be</w:t>
      </w:r>
      <w:r>
        <w:rPr>
          <w:color w:val="231F20"/>
          <w:spacing w:val="-38"/>
          <w:w w:val="90"/>
        </w:rPr>
        <w:t> </w:t>
      </w:r>
      <w:r>
        <w:rPr>
          <w:color w:val="231F20"/>
          <w:spacing w:val="2"/>
          <w:w w:val="90"/>
        </w:rPr>
        <w:t>attached,</w:t>
      </w:r>
      <w:r>
        <w:rPr>
          <w:color w:val="231F20"/>
          <w:spacing w:val="-38"/>
          <w:w w:val="90"/>
        </w:rPr>
        <w:t> </w:t>
      </w:r>
      <w:r>
        <w:rPr>
          <w:color w:val="231F20"/>
          <w:spacing w:val="3"/>
          <w:w w:val="90"/>
        </w:rPr>
        <w:t>and </w:t>
      </w:r>
      <w:r>
        <w:rPr>
          <w:color w:val="231F20"/>
          <w:w w:val="85"/>
        </w:rPr>
        <w:t>the</w:t>
      </w:r>
      <w:r>
        <w:rPr>
          <w:color w:val="231F20"/>
          <w:spacing w:val="-27"/>
          <w:w w:val="85"/>
        </w:rPr>
        <w:t> </w:t>
      </w:r>
      <w:r>
        <w:rPr>
          <w:color w:val="231F20"/>
          <w:spacing w:val="2"/>
          <w:w w:val="85"/>
        </w:rPr>
        <w:t>hate</w:t>
      </w:r>
      <w:r>
        <w:rPr>
          <w:color w:val="231F20"/>
          <w:spacing w:val="-27"/>
          <w:w w:val="85"/>
        </w:rPr>
        <w:t> </w:t>
      </w:r>
      <w:r>
        <w:rPr>
          <w:color w:val="231F20"/>
          <w:spacing w:val="2"/>
          <w:w w:val="85"/>
        </w:rPr>
        <w:t>element</w:t>
      </w:r>
      <w:r>
        <w:rPr>
          <w:color w:val="231F20"/>
          <w:spacing w:val="-26"/>
          <w:w w:val="85"/>
        </w:rPr>
        <w:t> </w:t>
      </w:r>
      <w:r>
        <w:rPr>
          <w:color w:val="231F20"/>
          <w:spacing w:val="2"/>
          <w:w w:val="85"/>
        </w:rPr>
        <w:t>itself.</w:t>
      </w:r>
      <w:r>
        <w:rPr>
          <w:color w:val="231F20"/>
          <w:spacing w:val="-27"/>
          <w:w w:val="85"/>
        </w:rPr>
        <w:t> </w:t>
      </w:r>
      <w:r>
        <w:rPr>
          <w:color w:val="231F20"/>
          <w:w w:val="85"/>
        </w:rPr>
        <w:t>In</w:t>
      </w:r>
      <w:r>
        <w:rPr>
          <w:color w:val="231F20"/>
          <w:spacing w:val="-26"/>
          <w:w w:val="85"/>
        </w:rPr>
        <w:t> </w:t>
      </w:r>
      <w:r>
        <w:rPr>
          <w:color w:val="231F20"/>
          <w:spacing w:val="2"/>
          <w:w w:val="85"/>
        </w:rPr>
        <w:t>order</w:t>
      </w:r>
      <w:r>
        <w:rPr>
          <w:color w:val="231F20"/>
          <w:spacing w:val="-27"/>
          <w:w w:val="85"/>
        </w:rPr>
        <w:t> </w:t>
      </w:r>
      <w:r>
        <w:rPr>
          <w:color w:val="231F20"/>
          <w:w w:val="85"/>
        </w:rPr>
        <w:t>to</w:t>
      </w:r>
      <w:r>
        <w:rPr>
          <w:color w:val="231F20"/>
          <w:spacing w:val="-26"/>
          <w:w w:val="85"/>
        </w:rPr>
        <w:t> </w:t>
      </w:r>
      <w:r>
        <w:rPr>
          <w:color w:val="231F20"/>
          <w:spacing w:val="2"/>
          <w:w w:val="85"/>
        </w:rPr>
        <w:t>assist</w:t>
      </w:r>
      <w:r>
        <w:rPr>
          <w:color w:val="231F20"/>
          <w:spacing w:val="-27"/>
          <w:w w:val="85"/>
        </w:rPr>
        <w:t> </w:t>
      </w:r>
      <w:r>
        <w:rPr>
          <w:color w:val="231F20"/>
          <w:w w:val="85"/>
        </w:rPr>
        <w:t>in</w:t>
      </w:r>
      <w:r>
        <w:rPr>
          <w:color w:val="231F20"/>
          <w:spacing w:val="-26"/>
          <w:w w:val="85"/>
        </w:rPr>
        <w:t> </w:t>
      </w:r>
      <w:r>
        <w:rPr>
          <w:color w:val="231F20"/>
          <w:spacing w:val="3"/>
          <w:w w:val="85"/>
        </w:rPr>
        <w:t>proving </w:t>
      </w:r>
      <w:r>
        <w:rPr>
          <w:color w:val="231F20"/>
          <w:spacing w:val="2"/>
          <w:w w:val="90"/>
        </w:rPr>
        <w:t>aggravated</w:t>
      </w:r>
      <w:r>
        <w:rPr>
          <w:color w:val="231F20"/>
          <w:spacing w:val="-32"/>
          <w:w w:val="90"/>
        </w:rPr>
        <w:t> </w:t>
      </w:r>
      <w:r>
        <w:rPr>
          <w:color w:val="231F20"/>
          <w:w w:val="90"/>
        </w:rPr>
        <w:t>by</w:t>
      </w:r>
      <w:r>
        <w:rPr>
          <w:color w:val="231F20"/>
          <w:spacing w:val="-31"/>
          <w:w w:val="90"/>
        </w:rPr>
        <w:t> </w:t>
      </w:r>
      <w:r>
        <w:rPr>
          <w:color w:val="231F20"/>
          <w:spacing w:val="2"/>
          <w:w w:val="90"/>
        </w:rPr>
        <w:t>hate,</w:t>
      </w:r>
      <w:r>
        <w:rPr>
          <w:color w:val="231F20"/>
          <w:spacing w:val="-31"/>
          <w:w w:val="90"/>
        </w:rPr>
        <w:t> </w:t>
      </w:r>
      <w:r>
        <w:rPr>
          <w:color w:val="231F20"/>
          <w:w w:val="90"/>
        </w:rPr>
        <w:t>the</w:t>
      </w:r>
      <w:r>
        <w:rPr>
          <w:color w:val="231F20"/>
          <w:spacing w:val="-32"/>
          <w:w w:val="90"/>
        </w:rPr>
        <w:t> </w:t>
      </w:r>
      <w:r>
        <w:rPr>
          <w:color w:val="231F20"/>
          <w:spacing w:val="2"/>
          <w:w w:val="90"/>
        </w:rPr>
        <w:t>PSNI</w:t>
      </w:r>
      <w:r>
        <w:rPr>
          <w:color w:val="231F20"/>
          <w:spacing w:val="-31"/>
          <w:w w:val="90"/>
        </w:rPr>
        <w:t> </w:t>
      </w:r>
      <w:r>
        <w:rPr>
          <w:color w:val="231F20"/>
          <w:spacing w:val="2"/>
          <w:w w:val="90"/>
        </w:rPr>
        <w:t>policy</w:t>
      </w:r>
      <w:r>
        <w:rPr>
          <w:color w:val="231F20"/>
          <w:spacing w:val="-31"/>
          <w:w w:val="90"/>
        </w:rPr>
        <w:t> </w:t>
      </w:r>
      <w:r>
        <w:rPr>
          <w:color w:val="231F20"/>
          <w:spacing w:val="2"/>
          <w:w w:val="90"/>
        </w:rPr>
        <w:t>states</w:t>
      </w:r>
      <w:r>
        <w:rPr>
          <w:color w:val="231F20"/>
          <w:spacing w:val="-31"/>
          <w:w w:val="90"/>
        </w:rPr>
        <w:t> </w:t>
      </w:r>
      <w:r>
        <w:rPr>
          <w:color w:val="231F20"/>
          <w:spacing w:val="3"/>
          <w:w w:val="90"/>
        </w:rPr>
        <w:t>that </w:t>
      </w:r>
      <w:r>
        <w:rPr>
          <w:color w:val="231F20"/>
          <w:spacing w:val="2"/>
          <w:w w:val="90"/>
        </w:rPr>
        <w:t>“evidence</w:t>
      </w:r>
      <w:r>
        <w:rPr>
          <w:color w:val="231F20"/>
          <w:spacing w:val="-31"/>
          <w:w w:val="90"/>
        </w:rPr>
        <w:t> </w:t>
      </w:r>
      <w:r>
        <w:rPr>
          <w:color w:val="231F20"/>
          <w:w w:val="90"/>
        </w:rPr>
        <w:t>in</w:t>
      </w:r>
      <w:r>
        <w:rPr>
          <w:color w:val="231F20"/>
          <w:spacing w:val="-30"/>
          <w:w w:val="90"/>
        </w:rPr>
        <w:t> </w:t>
      </w:r>
      <w:r>
        <w:rPr>
          <w:color w:val="231F20"/>
          <w:w w:val="90"/>
        </w:rPr>
        <w:t>the</w:t>
      </w:r>
      <w:r>
        <w:rPr>
          <w:color w:val="231F20"/>
          <w:spacing w:val="-30"/>
          <w:w w:val="90"/>
        </w:rPr>
        <w:t> </w:t>
      </w:r>
      <w:r>
        <w:rPr>
          <w:color w:val="231F20"/>
          <w:spacing w:val="2"/>
          <w:w w:val="90"/>
        </w:rPr>
        <w:t>form</w:t>
      </w:r>
      <w:r>
        <w:rPr>
          <w:color w:val="231F20"/>
          <w:spacing w:val="-31"/>
          <w:w w:val="90"/>
        </w:rPr>
        <w:t> </w:t>
      </w:r>
      <w:r>
        <w:rPr>
          <w:color w:val="231F20"/>
          <w:w w:val="90"/>
        </w:rPr>
        <w:t>of</w:t>
      </w:r>
      <w:r>
        <w:rPr>
          <w:color w:val="231F20"/>
          <w:spacing w:val="-30"/>
          <w:w w:val="90"/>
        </w:rPr>
        <w:t> </w:t>
      </w:r>
      <w:r>
        <w:rPr>
          <w:color w:val="231F20"/>
          <w:w w:val="90"/>
        </w:rPr>
        <w:t>a</w:t>
      </w:r>
      <w:r>
        <w:rPr>
          <w:color w:val="231F20"/>
          <w:spacing w:val="-30"/>
          <w:w w:val="90"/>
        </w:rPr>
        <w:t> </w:t>
      </w:r>
      <w:r>
        <w:rPr>
          <w:color w:val="231F20"/>
          <w:spacing w:val="2"/>
          <w:w w:val="90"/>
        </w:rPr>
        <w:t>statement</w:t>
      </w:r>
      <w:r>
        <w:rPr>
          <w:color w:val="231F20"/>
          <w:spacing w:val="-31"/>
          <w:w w:val="90"/>
        </w:rPr>
        <w:t> </w:t>
      </w:r>
      <w:r>
        <w:rPr>
          <w:color w:val="231F20"/>
          <w:spacing w:val="2"/>
          <w:w w:val="90"/>
        </w:rPr>
        <w:t>from</w:t>
      </w:r>
      <w:r>
        <w:rPr>
          <w:color w:val="231F20"/>
          <w:spacing w:val="-30"/>
          <w:w w:val="90"/>
        </w:rPr>
        <w:t> </w:t>
      </w:r>
      <w:r>
        <w:rPr>
          <w:color w:val="231F20"/>
          <w:spacing w:val="3"/>
          <w:w w:val="90"/>
        </w:rPr>
        <w:t>the </w:t>
      </w:r>
      <w:r>
        <w:rPr>
          <w:color w:val="231F20"/>
          <w:spacing w:val="2"/>
          <w:w w:val="90"/>
        </w:rPr>
        <w:t>victim </w:t>
      </w:r>
      <w:r>
        <w:rPr>
          <w:color w:val="231F20"/>
          <w:w w:val="90"/>
        </w:rPr>
        <w:t>or </w:t>
      </w:r>
      <w:r>
        <w:rPr>
          <w:color w:val="231F20"/>
          <w:spacing w:val="2"/>
          <w:w w:val="90"/>
        </w:rPr>
        <w:t>witness, interview with </w:t>
      </w:r>
      <w:r>
        <w:rPr>
          <w:color w:val="231F20"/>
          <w:w w:val="90"/>
        </w:rPr>
        <w:t>the </w:t>
      </w:r>
      <w:r>
        <w:rPr>
          <w:color w:val="231F20"/>
          <w:spacing w:val="3"/>
          <w:w w:val="90"/>
        </w:rPr>
        <w:t>suspect, </w:t>
      </w:r>
      <w:r>
        <w:rPr>
          <w:color w:val="231F20"/>
          <w:spacing w:val="2"/>
          <w:w w:val="90"/>
        </w:rPr>
        <w:t>observation</w:t>
      </w:r>
      <w:r>
        <w:rPr>
          <w:color w:val="231F20"/>
          <w:spacing w:val="-32"/>
          <w:w w:val="90"/>
        </w:rPr>
        <w:t> </w:t>
      </w:r>
      <w:r>
        <w:rPr>
          <w:color w:val="231F20"/>
          <w:w w:val="90"/>
        </w:rPr>
        <w:t>at</w:t>
      </w:r>
      <w:r>
        <w:rPr>
          <w:color w:val="231F20"/>
          <w:spacing w:val="-31"/>
          <w:w w:val="90"/>
        </w:rPr>
        <w:t> </w:t>
      </w:r>
      <w:r>
        <w:rPr>
          <w:color w:val="231F20"/>
          <w:w w:val="90"/>
        </w:rPr>
        <w:t>the</w:t>
      </w:r>
      <w:r>
        <w:rPr>
          <w:color w:val="231F20"/>
          <w:spacing w:val="-32"/>
          <w:w w:val="90"/>
        </w:rPr>
        <w:t> </w:t>
      </w:r>
      <w:r>
        <w:rPr>
          <w:color w:val="231F20"/>
          <w:spacing w:val="2"/>
          <w:w w:val="90"/>
        </w:rPr>
        <w:t>scene</w:t>
      </w:r>
      <w:r>
        <w:rPr>
          <w:color w:val="231F20"/>
          <w:spacing w:val="-31"/>
          <w:w w:val="90"/>
        </w:rPr>
        <w:t> </w:t>
      </w:r>
      <w:r>
        <w:rPr>
          <w:color w:val="231F20"/>
          <w:spacing w:val="2"/>
          <w:w w:val="90"/>
        </w:rPr>
        <w:t>must</w:t>
      </w:r>
      <w:r>
        <w:rPr>
          <w:color w:val="231F20"/>
          <w:spacing w:val="-32"/>
          <w:w w:val="90"/>
        </w:rPr>
        <w:t> </w:t>
      </w:r>
      <w:r>
        <w:rPr>
          <w:color w:val="231F20"/>
          <w:w w:val="90"/>
        </w:rPr>
        <w:t>be</w:t>
      </w:r>
      <w:r>
        <w:rPr>
          <w:color w:val="231F20"/>
          <w:spacing w:val="-32"/>
          <w:w w:val="90"/>
        </w:rPr>
        <w:t> </w:t>
      </w:r>
      <w:r>
        <w:rPr>
          <w:color w:val="231F20"/>
          <w:spacing w:val="2"/>
          <w:w w:val="90"/>
        </w:rPr>
        <w:t>obtained.”</w:t>
      </w:r>
      <w:r>
        <w:rPr>
          <w:b/>
          <w:color w:val="231F20"/>
          <w:spacing w:val="2"/>
          <w:w w:val="90"/>
          <w:position w:val="6"/>
          <w:sz w:val="14"/>
        </w:rPr>
        <w:t>55</w:t>
      </w:r>
    </w:p>
    <w:p>
      <w:pPr>
        <w:pStyle w:val="BodyText"/>
        <w:spacing w:line="264" w:lineRule="auto" w:before="113"/>
        <w:ind w:left="539" w:right="1911"/>
      </w:pPr>
      <w:r>
        <w:rPr>
          <w:color w:val="231F20"/>
          <w:w w:val="85"/>
        </w:rPr>
        <w:t>An</w:t>
      </w:r>
      <w:r>
        <w:rPr>
          <w:color w:val="231F20"/>
          <w:spacing w:val="-27"/>
          <w:w w:val="85"/>
        </w:rPr>
        <w:t> </w:t>
      </w:r>
      <w:r>
        <w:rPr>
          <w:color w:val="231F20"/>
          <w:spacing w:val="2"/>
          <w:w w:val="85"/>
        </w:rPr>
        <w:t>investigative</w:t>
      </w:r>
      <w:r>
        <w:rPr>
          <w:color w:val="231F20"/>
          <w:spacing w:val="-26"/>
          <w:w w:val="85"/>
        </w:rPr>
        <w:t> </w:t>
      </w:r>
      <w:r>
        <w:rPr>
          <w:color w:val="231F20"/>
          <w:spacing w:val="2"/>
          <w:w w:val="85"/>
        </w:rPr>
        <w:t>checklist</w:t>
      </w:r>
      <w:r>
        <w:rPr>
          <w:color w:val="231F20"/>
          <w:spacing w:val="-26"/>
          <w:w w:val="85"/>
        </w:rPr>
        <w:t> </w:t>
      </w:r>
      <w:r>
        <w:rPr>
          <w:color w:val="231F20"/>
          <w:w w:val="85"/>
        </w:rPr>
        <w:t>is</w:t>
      </w:r>
      <w:r>
        <w:rPr>
          <w:color w:val="231F20"/>
          <w:spacing w:val="-26"/>
          <w:w w:val="85"/>
        </w:rPr>
        <w:t> </w:t>
      </w:r>
      <w:r>
        <w:rPr>
          <w:color w:val="231F20"/>
          <w:spacing w:val="2"/>
          <w:w w:val="85"/>
        </w:rPr>
        <w:t>also</w:t>
      </w:r>
      <w:r>
        <w:rPr>
          <w:color w:val="231F20"/>
          <w:spacing w:val="-26"/>
          <w:w w:val="85"/>
        </w:rPr>
        <w:t> </w:t>
      </w:r>
      <w:r>
        <w:rPr>
          <w:color w:val="231F20"/>
          <w:spacing w:val="2"/>
          <w:w w:val="85"/>
        </w:rPr>
        <w:t>available</w:t>
      </w:r>
      <w:r>
        <w:rPr>
          <w:color w:val="231F20"/>
          <w:spacing w:val="-26"/>
          <w:w w:val="85"/>
        </w:rPr>
        <w:t> </w:t>
      </w:r>
      <w:r>
        <w:rPr>
          <w:color w:val="231F20"/>
          <w:w w:val="85"/>
        </w:rPr>
        <w:t>on</w:t>
      </w:r>
      <w:r>
        <w:rPr>
          <w:color w:val="231F20"/>
          <w:spacing w:val="-26"/>
          <w:w w:val="85"/>
        </w:rPr>
        <w:t> </w:t>
      </w:r>
      <w:r>
        <w:rPr>
          <w:color w:val="231F20"/>
          <w:spacing w:val="3"/>
          <w:w w:val="85"/>
        </w:rPr>
        <w:t>the </w:t>
      </w:r>
      <w:r>
        <w:rPr>
          <w:color w:val="231F20"/>
          <w:spacing w:val="2"/>
          <w:w w:val="90"/>
        </w:rPr>
        <w:t>PSNI</w:t>
      </w:r>
      <w:r>
        <w:rPr>
          <w:color w:val="231F20"/>
          <w:spacing w:val="-41"/>
          <w:w w:val="90"/>
        </w:rPr>
        <w:t> </w:t>
      </w:r>
      <w:r>
        <w:rPr>
          <w:color w:val="231F20"/>
          <w:spacing w:val="2"/>
          <w:w w:val="90"/>
        </w:rPr>
        <w:t>NICHE</w:t>
      </w:r>
      <w:r>
        <w:rPr>
          <w:color w:val="231F20"/>
          <w:spacing w:val="-40"/>
          <w:w w:val="90"/>
        </w:rPr>
        <w:t> </w:t>
      </w:r>
      <w:r>
        <w:rPr>
          <w:color w:val="231F20"/>
          <w:spacing w:val="2"/>
          <w:w w:val="90"/>
        </w:rPr>
        <w:t>system</w:t>
      </w:r>
      <w:r>
        <w:rPr>
          <w:color w:val="231F20"/>
          <w:spacing w:val="-41"/>
          <w:w w:val="90"/>
        </w:rPr>
        <w:t> </w:t>
      </w:r>
      <w:r>
        <w:rPr>
          <w:color w:val="231F20"/>
          <w:w w:val="90"/>
        </w:rPr>
        <w:t>as</w:t>
      </w:r>
      <w:r>
        <w:rPr>
          <w:color w:val="231F20"/>
          <w:spacing w:val="-40"/>
          <w:w w:val="90"/>
        </w:rPr>
        <w:t> </w:t>
      </w:r>
      <w:r>
        <w:rPr>
          <w:color w:val="231F20"/>
          <w:w w:val="90"/>
        </w:rPr>
        <w:t>a</w:t>
      </w:r>
      <w:r>
        <w:rPr>
          <w:color w:val="231F20"/>
          <w:spacing w:val="-41"/>
          <w:w w:val="90"/>
        </w:rPr>
        <w:t> </w:t>
      </w:r>
      <w:r>
        <w:rPr>
          <w:color w:val="231F20"/>
          <w:spacing w:val="2"/>
          <w:w w:val="90"/>
        </w:rPr>
        <w:t>prompt</w:t>
      </w:r>
      <w:r>
        <w:rPr>
          <w:color w:val="231F20"/>
          <w:spacing w:val="-40"/>
          <w:w w:val="90"/>
        </w:rPr>
        <w:t> </w:t>
      </w:r>
      <w:r>
        <w:rPr>
          <w:color w:val="231F20"/>
          <w:w w:val="90"/>
        </w:rPr>
        <w:t>to</w:t>
      </w:r>
      <w:r>
        <w:rPr>
          <w:color w:val="231F20"/>
          <w:spacing w:val="-40"/>
          <w:w w:val="90"/>
        </w:rPr>
        <w:t> </w:t>
      </w:r>
      <w:r>
        <w:rPr>
          <w:color w:val="231F20"/>
          <w:spacing w:val="2"/>
          <w:w w:val="90"/>
        </w:rPr>
        <w:t>guide</w:t>
      </w:r>
      <w:r>
        <w:rPr>
          <w:color w:val="231F20"/>
          <w:spacing w:val="-41"/>
          <w:w w:val="90"/>
        </w:rPr>
        <w:t> </w:t>
      </w:r>
      <w:r>
        <w:rPr>
          <w:color w:val="231F20"/>
          <w:spacing w:val="2"/>
          <w:w w:val="90"/>
        </w:rPr>
        <w:t>officers when</w:t>
      </w:r>
      <w:r>
        <w:rPr>
          <w:color w:val="231F20"/>
          <w:spacing w:val="-41"/>
          <w:w w:val="90"/>
        </w:rPr>
        <w:t> </w:t>
      </w:r>
      <w:r>
        <w:rPr>
          <w:color w:val="231F20"/>
          <w:spacing w:val="2"/>
          <w:w w:val="90"/>
        </w:rPr>
        <w:t>responding</w:t>
      </w:r>
      <w:r>
        <w:rPr>
          <w:color w:val="231F20"/>
          <w:spacing w:val="-40"/>
          <w:w w:val="90"/>
        </w:rPr>
        <w:t> </w:t>
      </w:r>
      <w:r>
        <w:rPr>
          <w:color w:val="231F20"/>
          <w:w w:val="90"/>
        </w:rPr>
        <w:t>to</w:t>
      </w:r>
      <w:r>
        <w:rPr>
          <w:color w:val="231F20"/>
          <w:spacing w:val="-41"/>
          <w:w w:val="90"/>
        </w:rPr>
        <w:t> </w:t>
      </w:r>
      <w:r>
        <w:rPr>
          <w:color w:val="231F20"/>
          <w:w w:val="90"/>
        </w:rPr>
        <w:t>an</w:t>
      </w:r>
      <w:r>
        <w:rPr>
          <w:color w:val="231F20"/>
          <w:spacing w:val="-40"/>
          <w:w w:val="90"/>
        </w:rPr>
        <w:t> </w:t>
      </w:r>
      <w:r>
        <w:rPr>
          <w:color w:val="231F20"/>
          <w:spacing w:val="2"/>
          <w:w w:val="90"/>
        </w:rPr>
        <w:t>incident.</w:t>
      </w:r>
      <w:r>
        <w:rPr>
          <w:color w:val="231F20"/>
          <w:spacing w:val="-40"/>
          <w:w w:val="90"/>
        </w:rPr>
        <w:t> </w:t>
      </w:r>
      <w:r>
        <w:rPr>
          <w:color w:val="231F20"/>
          <w:w w:val="90"/>
        </w:rPr>
        <w:t>The</w:t>
      </w:r>
      <w:r>
        <w:rPr>
          <w:color w:val="231F20"/>
          <w:spacing w:val="-41"/>
          <w:w w:val="90"/>
        </w:rPr>
        <w:t> </w:t>
      </w:r>
      <w:r>
        <w:rPr>
          <w:color w:val="231F20"/>
          <w:spacing w:val="3"/>
          <w:w w:val="90"/>
        </w:rPr>
        <w:t>checklist </w:t>
      </w:r>
      <w:r>
        <w:rPr>
          <w:color w:val="231F20"/>
          <w:spacing w:val="2"/>
          <w:w w:val="90"/>
        </w:rPr>
        <w:t>alerts</w:t>
      </w:r>
      <w:r>
        <w:rPr>
          <w:color w:val="231F20"/>
          <w:spacing w:val="-35"/>
          <w:w w:val="90"/>
        </w:rPr>
        <w:t> </w:t>
      </w:r>
      <w:r>
        <w:rPr>
          <w:color w:val="231F20"/>
          <w:spacing w:val="2"/>
          <w:w w:val="90"/>
        </w:rPr>
        <w:t>officers</w:t>
      </w:r>
      <w:r>
        <w:rPr>
          <w:color w:val="231F20"/>
          <w:spacing w:val="-34"/>
          <w:w w:val="90"/>
        </w:rPr>
        <w:t> </w:t>
      </w:r>
      <w:r>
        <w:rPr>
          <w:color w:val="231F20"/>
          <w:w w:val="90"/>
        </w:rPr>
        <w:t>to:</w:t>
      </w:r>
      <w:r>
        <w:rPr>
          <w:color w:val="231F20"/>
          <w:spacing w:val="-35"/>
          <w:w w:val="90"/>
        </w:rPr>
        <w:t> </w:t>
      </w:r>
      <w:r>
        <w:rPr>
          <w:color w:val="231F20"/>
          <w:spacing w:val="2"/>
          <w:w w:val="90"/>
        </w:rPr>
        <w:t>“check</w:t>
      </w:r>
      <w:r>
        <w:rPr>
          <w:color w:val="231F20"/>
          <w:spacing w:val="-34"/>
          <w:w w:val="90"/>
        </w:rPr>
        <w:t> </w:t>
      </w:r>
      <w:r>
        <w:rPr>
          <w:color w:val="231F20"/>
          <w:spacing w:val="2"/>
          <w:w w:val="90"/>
        </w:rPr>
        <w:t>system</w:t>
      </w:r>
      <w:r>
        <w:rPr>
          <w:color w:val="231F20"/>
          <w:spacing w:val="-35"/>
          <w:w w:val="90"/>
        </w:rPr>
        <w:t> </w:t>
      </w:r>
      <w:r>
        <w:rPr>
          <w:color w:val="231F20"/>
          <w:w w:val="90"/>
        </w:rPr>
        <w:t>to</w:t>
      </w:r>
      <w:r>
        <w:rPr>
          <w:color w:val="231F20"/>
          <w:spacing w:val="-34"/>
          <w:w w:val="90"/>
        </w:rPr>
        <w:t> </w:t>
      </w:r>
      <w:r>
        <w:rPr>
          <w:color w:val="231F20"/>
          <w:spacing w:val="3"/>
          <w:w w:val="90"/>
        </w:rPr>
        <w:t>establish</w:t>
      </w:r>
    </w:p>
    <w:p>
      <w:pPr>
        <w:pStyle w:val="BodyText"/>
        <w:spacing w:line="266" w:lineRule="auto"/>
        <w:ind w:left="539" w:right="1979"/>
        <w:rPr>
          <w:b/>
          <w:sz w:val="14"/>
        </w:rPr>
      </w:pPr>
      <w:r>
        <w:rPr>
          <w:color w:val="231F20"/>
          <w:w w:val="85"/>
        </w:rPr>
        <w:t>if a </w:t>
      </w:r>
      <w:r>
        <w:rPr>
          <w:color w:val="231F20"/>
          <w:spacing w:val="2"/>
          <w:w w:val="85"/>
        </w:rPr>
        <w:t>repeat incident”; “establish </w:t>
      </w:r>
      <w:r>
        <w:rPr>
          <w:color w:val="231F20"/>
          <w:spacing w:val="3"/>
          <w:w w:val="85"/>
        </w:rPr>
        <w:t>motivation”; </w:t>
      </w:r>
      <w:r>
        <w:rPr>
          <w:color w:val="231F20"/>
          <w:spacing w:val="2"/>
          <w:w w:val="85"/>
        </w:rPr>
        <w:t>“seek</w:t>
      </w:r>
      <w:r>
        <w:rPr>
          <w:color w:val="231F20"/>
          <w:spacing w:val="-35"/>
          <w:w w:val="85"/>
        </w:rPr>
        <w:t> </w:t>
      </w:r>
      <w:r>
        <w:rPr>
          <w:color w:val="231F20"/>
          <w:spacing w:val="2"/>
          <w:w w:val="85"/>
        </w:rPr>
        <w:t>evidence</w:t>
      </w:r>
      <w:r>
        <w:rPr>
          <w:color w:val="231F20"/>
          <w:spacing w:val="-34"/>
          <w:w w:val="85"/>
        </w:rPr>
        <w:t> </w:t>
      </w:r>
      <w:r>
        <w:rPr>
          <w:color w:val="231F20"/>
          <w:w w:val="85"/>
        </w:rPr>
        <w:t>to</w:t>
      </w:r>
      <w:r>
        <w:rPr>
          <w:color w:val="231F20"/>
          <w:spacing w:val="-34"/>
          <w:w w:val="85"/>
        </w:rPr>
        <w:t> </w:t>
      </w:r>
      <w:r>
        <w:rPr>
          <w:color w:val="231F20"/>
          <w:spacing w:val="2"/>
          <w:w w:val="85"/>
        </w:rPr>
        <w:t>prove</w:t>
      </w:r>
      <w:r>
        <w:rPr>
          <w:color w:val="231F20"/>
          <w:spacing w:val="-34"/>
          <w:w w:val="85"/>
        </w:rPr>
        <w:t> </w:t>
      </w:r>
      <w:r>
        <w:rPr>
          <w:color w:val="231F20"/>
          <w:w w:val="85"/>
        </w:rPr>
        <w:t>the</w:t>
      </w:r>
      <w:r>
        <w:rPr>
          <w:color w:val="231F20"/>
          <w:spacing w:val="-34"/>
          <w:w w:val="85"/>
        </w:rPr>
        <w:t> </w:t>
      </w:r>
      <w:r>
        <w:rPr>
          <w:color w:val="231F20"/>
          <w:spacing w:val="2"/>
          <w:w w:val="85"/>
        </w:rPr>
        <w:t>motivation</w:t>
      </w:r>
      <w:r>
        <w:rPr>
          <w:color w:val="231F20"/>
          <w:spacing w:val="-34"/>
          <w:w w:val="85"/>
        </w:rPr>
        <w:t> </w:t>
      </w:r>
      <w:r>
        <w:rPr>
          <w:color w:val="231F20"/>
          <w:w w:val="85"/>
        </w:rPr>
        <w:t>for</w:t>
      </w:r>
      <w:r>
        <w:rPr>
          <w:color w:val="231F20"/>
          <w:spacing w:val="-34"/>
          <w:w w:val="85"/>
        </w:rPr>
        <w:t> </w:t>
      </w:r>
      <w:r>
        <w:rPr>
          <w:color w:val="231F20"/>
          <w:spacing w:val="3"/>
          <w:w w:val="85"/>
        </w:rPr>
        <w:t>court </w:t>
      </w:r>
      <w:r>
        <w:rPr>
          <w:color w:val="231F20"/>
          <w:spacing w:val="2"/>
          <w:w w:val="85"/>
        </w:rPr>
        <w:t>purposes”;</w:t>
      </w:r>
      <w:r>
        <w:rPr>
          <w:color w:val="231F20"/>
          <w:spacing w:val="-25"/>
          <w:w w:val="85"/>
        </w:rPr>
        <w:t> </w:t>
      </w:r>
      <w:r>
        <w:rPr>
          <w:color w:val="231F20"/>
          <w:spacing w:val="2"/>
          <w:w w:val="85"/>
        </w:rPr>
        <w:t>and,</w:t>
      </w:r>
      <w:r>
        <w:rPr>
          <w:color w:val="231F20"/>
          <w:spacing w:val="-24"/>
          <w:w w:val="85"/>
        </w:rPr>
        <w:t> </w:t>
      </w:r>
      <w:r>
        <w:rPr>
          <w:color w:val="231F20"/>
          <w:w w:val="85"/>
        </w:rPr>
        <w:t>to</w:t>
      </w:r>
      <w:r>
        <w:rPr>
          <w:color w:val="231F20"/>
          <w:spacing w:val="-25"/>
          <w:w w:val="85"/>
        </w:rPr>
        <w:t> </w:t>
      </w:r>
      <w:r>
        <w:rPr>
          <w:color w:val="231F20"/>
          <w:spacing w:val="2"/>
          <w:w w:val="85"/>
        </w:rPr>
        <w:t>include</w:t>
      </w:r>
      <w:r>
        <w:rPr>
          <w:color w:val="231F20"/>
          <w:spacing w:val="-24"/>
          <w:w w:val="85"/>
        </w:rPr>
        <w:t> </w:t>
      </w:r>
      <w:r>
        <w:rPr>
          <w:color w:val="231F20"/>
          <w:spacing w:val="2"/>
          <w:w w:val="85"/>
        </w:rPr>
        <w:t>“evidence</w:t>
      </w:r>
      <w:r>
        <w:rPr>
          <w:color w:val="231F20"/>
          <w:spacing w:val="-25"/>
          <w:w w:val="85"/>
        </w:rPr>
        <w:t> </w:t>
      </w:r>
      <w:r>
        <w:rPr>
          <w:color w:val="231F20"/>
          <w:w w:val="85"/>
        </w:rPr>
        <w:t>of</w:t>
      </w:r>
      <w:r>
        <w:rPr>
          <w:color w:val="231F20"/>
          <w:spacing w:val="-24"/>
          <w:w w:val="85"/>
        </w:rPr>
        <w:t> </w:t>
      </w:r>
      <w:r>
        <w:rPr>
          <w:color w:val="231F20"/>
          <w:spacing w:val="3"/>
          <w:w w:val="85"/>
        </w:rPr>
        <w:t>hate” </w:t>
      </w:r>
      <w:r>
        <w:rPr>
          <w:color w:val="231F20"/>
          <w:spacing w:val="2"/>
          <w:w w:val="85"/>
        </w:rPr>
        <w:t>within</w:t>
      </w:r>
      <w:r>
        <w:rPr>
          <w:color w:val="231F20"/>
          <w:spacing w:val="-3"/>
          <w:w w:val="85"/>
        </w:rPr>
        <w:t> </w:t>
      </w:r>
      <w:r>
        <w:rPr>
          <w:color w:val="231F20"/>
          <w:spacing w:val="2"/>
          <w:w w:val="85"/>
        </w:rPr>
        <w:t>statements.</w:t>
      </w:r>
      <w:r>
        <w:rPr>
          <w:b/>
          <w:color w:val="231F20"/>
          <w:spacing w:val="2"/>
          <w:w w:val="85"/>
          <w:position w:val="6"/>
          <w:sz w:val="14"/>
        </w:rPr>
        <w:t>56</w:t>
      </w:r>
    </w:p>
    <w:p>
      <w:pPr>
        <w:pStyle w:val="BodyText"/>
        <w:spacing w:line="264" w:lineRule="auto" w:before="103"/>
        <w:ind w:left="539" w:right="1852"/>
      </w:pPr>
      <w:r>
        <w:rPr>
          <w:color w:val="231F20"/>
          <w:w w:val="90"/>
        </w:rPr>
        <w:t>The</w:t>
      </w:r>
      <w:r>
        <w:rPr>
          <w:color w:val="231F20"/>
          <w:spacing w:val="-41"/>
          <w:w w:val="90"/>
        </w:rPr>
        <w:t> </w:t>
      </w:r>
      <w:r>
        <w:rPr>
          <w:color w:val="231F20"/>
          <w:spacing w:val="2"/>
          <w:w w:val="90"/>
        </w:rPr>
        <w:t>PSNI</w:t>
      </w:r>
      <w:r>
        <w:rPr>
          <w:color w:val="231F20"/>
          <w:spacing w:val="-41"/>
          <w:w w:val="90"/>
        </w:rPr>
        <w:t> </w:t>
      </w:r>
      <w:r>
        <w:rPr>
          <w:color w:val="231F20"/>
          <w:spacing w:val="2"/>
          <w:w w:val="90"/>
        </w:rPr>
        <w:t>Service</w:t>
      </w:r>
      <w:r>
        <w:rPr>
          <w:color w:val="231F20"/>
          <w:spacing w:val="-40"/>
          <w:w w:val="90"/>
        </w:rPr>
        <w:t> </w:t>
      </w:r>
      <w:r>
        <w:rPr>
          <w:color w:val="231F20"/>
          <w:spacing w:val="2"/>
          <w:w w:val="90"/>
        </w:rPr>
        <w:t>Procedure</w:t>
      </w:r>
      <w:r>
        <w:rPr>
          <w:color w:val="231F20"/>
          <w:spacing w:val="-41"/>
          <w:w w:val="90"/>
        </w:rPr>
        <w:t> </w:t>
      </w:r>
      <w:r>
        <w:rPr>
          <w:color w:val="231F20"/>
          <w:spacing w:val="2"/>
          <w:w w:val="90"/>
        </w:rPr>
        <w:t>states</w:t>
      </w:r>
      <w:r>
        <w:rPr>
          <w:color w:val="231F20"/>
          <w:spacing w:val="-40"/>
          <w:w w:val="90"/>
        </w:rPr>
        <w:t> </w:t>
      </w:r>
      <w:r>
        <w:rPr>
          <w:color w:val="231F20"/>
          <w:spacing w:val="2"/>
          <w:w w:val="90"/>
        </w:rPr>
        <w:t>that</w:t>
      </w:r>
      <w:r>
        <w:rPr>
          <w:color w:val="231F20"/>
          <w:spacing w:val="-41"/>
          <w:w w:val="90"/>
        </w:rPr>
        <w:t> </w:t>
      </w:r>
      <w:r>
        <w:rPr>
          <w:color w:val="231F20"/>
          <w:spacing w:val="2"/>
          <w:w w:val="90"/>
        </w:rPr>
        <w:t>officers “cannot</w:t>
      </w:r>
      <w:r>
        <w:rPr>
          <w:color w:val="231F20"/>
          <w:spacing w:val="-41"/>
          <w:w w:val="90"/>
        </w:rPr>
        <w:t> </w:t>
      </w:r>
      <w:r>
        <w:rPr>
          <w:color w:val="231F20"/>
          <w:spacing w:val="2"/>
          <w:w w:val="90"/>
        </w:rPr>
        <w:t>decide</w:t>
      </w:r>
      <w:r>
        <w:rPr>
          <w:color w:val="231F20"/>
          <w:spacing w:val="-41"/>
          <w:w w:val="90"/>
        </w:rPr>
        <w:t> </w:t>
      </w:r>
      <w:r>
        <w:rPr>
          <w:color w:val="231F20"/>
          <w:spacing w:val="2"/>
          <w:w w:val="90"/>
        </w:rPr>
        <w:t>whether</w:t>
      </w:r>
      <w:r>
        <w:rPr>
          <w:color w:val="231F20"/>
          <w:spacing w:val="-40"/>
          <w:w w:val="90"/>
        </w:rPr>
        <w:t> </w:t>
      </w:r>
      <w:r>
        <w:rPr>
          <w:color w:val="231F20"/>
          <w:w w:val="90"/>
        </w:rPr>
        <w:t>or</w:t>
      </w:r>
      <w:r>
        <w:rPr>
          <w:color w:val="231F20"/>
          <w:spacing w:val="-41"/>
          <w:w w:val="90"/>
        </w:rPr>
        <w:t> </w:t>
      </w:r>
      <w:r>
        <w:rPr>
          <w:color w:val="231F20"/>
          <w:w w:val="90"/>
        </w:rPr>
        <w:t>not</w:t>
      </w:r>
      <w:r>
        <w:rPr>
          <w:color w:val="231F20"/>
          <w:spacing w:val="-40"/>
          <w:w w:val="90"/>
        </w:rPr>
        <w:t> </w:t>
      </w:r>
      <w:r>
        <w:rPr>
          <w:color w:val="231F20"/>
          <w:w w:val="90"/>
        </w:rPr>
        <w:t>to</w:t>
      </w:r>
      <w:r>
        <w:rPr>
          <w:color w:val="231F20"/>
          <w:spacing w:val="-41"/>
          <w:w w:val="90"/>
        </w:rPr>
        <w:t> </w:t>
      </w:r>
      <w:r>
        <w:rPr>
          <w:color w:val="231F20"/>
          <w:w w:val="105"/>
        </w:rPr>
        <w:t>…</w:t>
      </w:r>
      <w:r>
        <w:rPr>
          <w:color w:val="231F20"/>
          <w:spacing w:val="-51"/>
          <w:w w:val="105"/>
        </w:rPr>
        <w:t> </w:t>
      </w:r>
      <w:r>
        <w:rPr>
          <w:color w:val="231F20"/>
          <w:spacing w:val="3"/>
          <w:w w:val="90"/>
        </w:rPr>
        <w:t>investigate </w:t>
      </w:r>
      <w:r>
        <w:rPr>
          <w:color w:val="231F20"/>
          <w:w w:val="85"/>
        </w:rPr>
        <w:t>a</w:t>
      </w:r>
      <w:r>
        <w:rPr>
          <w:color w:val="231F20"/>
          <w:spacing w:val="-27"/>
          <w:w w:val="85"/>
        </w:rPr>
        <w:t> </w:t>
      </w:r>
      <w:r>
        <w:rPr>
          <w:color w:val="231F20"/>
          <w:spacing w:val="2"/>
          <w:w w:val="85"/>
        </w:rPr>
        <w:t>hate</w:t>
      </w:r>
      <w:r>
        <w:rPr>
          <w:color w:val="231F20"/>
          <w:spacing w:val="-26"/>
          <w:w w:val="85"/>
        </w:rPr>
        <w:t> </w:t>
      </w:r>
      <w:r>
        <w:rPr>
          <w:color w:val="231F20"/>
          <w:spacing w:val="2"/>
          <w:w w:val="85"/>
        </w:rPr>
        <w:t>incident</w:t>
      </w:r>
      <w:r>
        <w:rPr>
          <w:color w:val="231F20"/>
          <w:spacing w:val="-26"/>
          <w:w w:val="85"/>
        </w:rPr>
        <w:t> </w:t>
      </w:r>
      <w:r>
        <w:rPr>
          <w:color w:val="231F20"/>
          <w:w w:val="85"/>
        </w:rPr>
        <w:t>or</w:t>
      </w:r>
      <w:r>
        <w:rPr>
          <w:color w:val="231F20"/>
          <w:spacing w:val="-26"/>
          <w:w w:val="85"/>
        </w:rPr>
        <w:t> </w:t>
      </w:r>
      <w:r>
        <w:rPr>
          <w:color w:val="231F20"/>
          <w:spacing w:val="2"/>
          <w:w w:val="85"/>
        </w:rPr>
        <w:t>crime</w:t>
      </w:r>
      <w:r>
        <w:rPr>
          <w:color w:val="231F20"/>
          <w:spacing w:val="-26"/>
          <w:w w:val="85"/>
        </w:rPr>
        <w:t> </w:t>
      </w:r>
      <w:r>
        <w:rPr>
          <w:color w:val="231F20"/>
          <w:spacing w:val="2"/>
          <w:w w:val="85"/>
        </w:rPr>
        <w:t>because</w:t>
      </w:r>
      <w:r>
        <w:rPr>
          <w:color w:val="231F20"/>
          <w:spacing w:val="-27"/>
          <w:w w:val="85"/>
        </w:rPr>
        <w:t> </w:t>
      </w:r>
      <w:r>
        <w:rPr>
          <w:color w:val="231F20"/>
          <w:spacing w:val="2"/>
          <w:w w:val="85"/>
        </w:rPr>
        <w:t>there</w:t>
      </w:r>
      <w:r>
        <w:rPr>
          <w:color w:val="231F20"/>
          <w:spacing w:val="-26"/>
          <w:w w:val="85"/>
        </w:rPr>
        <w:t> </w:t>
      </w:r>
      <w:r>
        <w:rPr>
          <w:color w:val="231F20"/>
          <w:spacing w:val="2"/>
          <w:w w:val="85"/>
        </w:rPr>
        <w:t>appears</w:t>
      </w:r>
      <w:r>
        <w:rPr>
          <w:color w:val="231F20"/>
          <w:spacing w:val="-26"/>
          <w:w w:val="85"/>
        </w:rPr>
        <w:t> </w:t>
      </w:r>
      <w:r>
        <w:rPr>
          <w:color w:val="231F20"/>
          <w:spacing w:val="3"/>
          <w:w w:val="85"/>
        </w:rPr>
        <w:t>to </w:t>
      </w:r>
      <w:r>
        <w:rPr>
          <w:color w:val="231F20"/>
          <w:w w:val="85"/>
        </w:rPr>
        <w:t>be</w:t>
      </w:r>
      <w:r>
        <w:rPr>
          <w:color w:val="231F20"/>
          <w:spacing w:val="-25"/>
          <w:w w:val="85"/>
        </w:rPr>
        <w:t> </w:t>
      </w:r>
      <w:r>
        <w:rPr>
          <w:color w:val="231F20"/>
          <w:w w:val="85"/>
        </w:rPr>
        <w:t>no</w:t>
      </w:r>
      <w:r>
        <w:rPr>
          <w:color w:val="231F20"/>
          <w:spacing w:val="-25"/>
          <w:w w:val="85"/>
        </w:rPr>
        <w:t> </w:t>
      </w:r>
      <w:r>
        <w:rPr>
          <w:color w:val="231F20"/>
          <w:spacing w:val="2"/>
          <w:w w:val="85"/>
        </w:rPr>
        <w:t>evidence</w:t>
      </w:r>
      <w:r>
        <w:rPr>
          <w:color w:val="231F20"/>
          <w:spacing w:val="-25"/>
          <w:w w:val="85"/>
        </w:rPr>
        <w:t> </w:t>
      </w:r>
      <w:r>
        <w:rPr>
          <w:color w:val="231F20"/>
          <w:w w:val="85"/>
        </w:rPr>
        <w:t>to</w:t>
      </w:r>
      <w:r>
        <w:rPr>
          <w:color w:val="231F20"/>
          <w:spacing w:val="-25"/>
          <w:w w:val="85"/>
        </w:rPr>
        <w:t> </w:t>
      </w:r>
      <w:r>
        <w:rPr>
          <w:color w:val="231F20"/>
          <w:spacing w:val="2"/>
          <w:w w:val="85"/>
        </w:rPr>
        <w:t>support</w:t>
      </w:r>
      <w:r>
        <w:rPr>
          <w:color w:val="231F20"/>
          <w:spacing w:val="-25"/>
          <w:w w:val="85"/>
        </w:rPr>
        <w:t> </w:t>
      </w:r>
      <w:r>
        <w:rPr>
          <w:color w:val="231F20"/>
          <w:w w:val="85"/>
        </w:rPr>
        <w:t>a</w:t>
      </w:r>
      <w:r>
        <w:rPr>
          <w:color w:val="231F20"/>
          <w:spacing w:val="-25"/>
          <w:w w:val="85"/>
        </w:rPr>
        <w:t> </w:t>
      </w:r>
      <w:r>
        <w:rPr>
          <w:color w:val="231F20"/>
          <w:spacing w:val="2"/>
          <w:w w:val="85"/>
        </w:rPr>
        <w:t>perception.”</w:t>
      </w:r>
      <w:r>
        <w:rPr>
          <w:b/>
          <w:color w:val="231F20"/>
          <w:spacing w:val="2"/>
          <w:w w:val="85"/>
          <w:position w:val="6"/>
          <w:sz w:val="14"/>
        </w:rPr>
        <w:t>57</w:t>
      </w:r>
      <w:r>
        <w:rPr>
          <w:b/>
          <w:color w:val="231F20"/>
          <w:spacing w:val="-7"/>
          <w:w w:val="85"/>
          <w:position w:val="6"/>
          <w:sz w:val="14"/>
        </w:rPr>
        <w:t> </w:t>
      </w:r>
      <w:r>
        <w:rPr>
          <w:color w:val="231F20"/>
          <w:w w:val="85"/>
        </w:rPr>
        <w:t>In</w:t>
      </w:r>
      <w:r>
        <w:rPr>
          <w:color w:val="231F20"/>
          <w:spacing w:val="-25"/>
          <w:w w:val="85"/>
        </w:rPr>
        <w:t> </w:t>
      </w:r>
      <w:r>
        <w:rPr>
          <w:color w:val="231F20"/>
          <w:spacing w:val="3"/>
          <w:w w:val="85"/>
        </w:rPr>
        <w:t>this </w:t>
      </w:r>
      <w:r>
        <w:rPr>
          <w:color w:val="231F20"/>
          <w:spacing w:val="2"/>
          <w:w w:val="85"/>
        </w:rPr>
        <w:t>regard,</w:t>
      </w:r>
      <w:r>
        <w:rPr>
          <w:color w:val="231F20"/>
          <w:spacing w:val="-19"/>
          <w:w w:val="85"/>
        </w:rPr>
        <w:t> </w:t>
      </w:r>
      <w:r>
        <w:rPr>
          <w:color w:val="231F20"/>
          <w:w w:val="85"/>
        </w:rPr>
        <w:t>the</w:t>
      </w:r>
      <w:r>
        <w:rPr>
          <w:color w:val="231F20"/>
          <w:spacing w:val="-19"/>
          <w:w w:val="85"/>
        </w:rPr>
        <w:t> </w:t>
      </w:r>
      <w:r>
        <w:rPr>
          <w:color w:val="231F20"/>
          <w:spacing w:val="2"/>
          <w:w w:val="85"/>
        </w:rPr>
        <w:t>PSNI</w:t>
      </w:r>
      <w:r>
        <w:rPr>
          <w:color w:val="231F20"/>
          <w:spacing w:val="-19"/>
          <w:w w:val="85"/>
        </w:rPr>
        <w:t> </w:t>
      </w:r>
      <w:r>
        <w:rPr>
          <w:color w:val="231F20"/>
          <w:w w:val="85"/>
        </w:rPr>
        <w:t>has</w:t>
      </w:r>
      <w:r>
        <w:rPr>
          <w:color w:val="231F20"/>
          <w:spacing w:val="-19"/>
          <w:w w:val="85"/>
        </w:rPr>
        <w:t> </w:t>
      </w:r>
      <w:r>
        <w:rPr>
          <w:color w:val="231F20"/>
          <w:w w:val="85"/>
        </w:rPr>
        <w:t>a</w:t>
      </w:r>
      <w:r>
        <w:rPr>
          <w:color w:val="231F20"/>
          <w:spacing w:val="-19"/>
          <w:w w:val="85"/>
        </w:rPr>
        <w:t> </w:t>
      </w:r>
      <w:r>
        <w:rPr>
          <w:color w:val="231F20"/>
          <w:spacing w:val="2"/>
          <w:w w:val="85"/>
        </w:rPr>
        <w:t>number</w:t>
      </w:r>
      <w:r>
        <w:rPr>
          <w:color w:val="231F20"/>
          <w:spacing w:val="-19"/>
          <w:w w:val="85"/>
        </w:rPr>
        <w:t> </w:t>
      </w:r>
      <w:r>
        <w:rPr>
          <w:color w:val="231F20"/>
          <w:w w:val="85"/>
        </w:rPr>
        <w:t>of</w:t>
      </w:r>
      <w:r>
        <w:rPr>
          <w:color w:val="231F20"/>
          <w:spacing w:val="-19"/>
          <w:w w:val="85"/>
        </w:rPr>
        <w:t> </w:t>
      </w:r>
      <w:r>
        <w:rPr>
          <w:color w:val="231F20"/>
          <w:spacing w:val="3"/>
          <w:w w:val="85"/>
        </w:rPr>
        <w:t>accountability</w:t>
      </w:r>
    </w:p>
    <w:p>
      <w:pPr>
        <w:pStyle w:val="BodyText"/>
        <w:spacing w:before="3"/>
        <w:ind w:left="539"/>
      </w:pPr>
      <w:r>
        <w:rPr>
          <w:color w:val="231F20"/>
          <w:w w:val="90"/>
        </w:rPr>
        <w:t>mechanisms in place to ensure that hate crimes are</w:t>
      </w:r>
    </w:p>
    <w:p>
      <w:pPr>
        <w:spacing w:after="0"/>
        <w:sectPr>
          <w:type w:val="continuous"/>
          <w:pgSz w:w="11910" w:h="16840"/>
          <w:pgMar w:top="1580" w:bottom="280" w:left="0" w:right="0"/>
          <w:cols w:num="2" w:equalWidth="0">
            <w:col w:w="5373" w:space="40"/>
            <w:col w:w="6497"/>
          </w:cols>
        </w:sectPr>
      </w:pPr>
    </w:p>
    <w:p>
      <w:pPr>
        <w:pStyle w:val="BodyText"/>
        <w:rPr>
          <w:sz w:val="20"/>
        </w:rPr>
      </w:pPr>
      <w:r>
        <w:rPr/>
        <w:pict>
          <v:group style="position:absolute;margin-left:0pt;margin-top:28.346014pt;width:595.3pt;height:14.2pt;mso-position-horizontal-relative:page;mso-position-vertical-relative:page;z-index:1584435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9"/>
        </w:rPr>
      </w:pPr>
    </w:p>
    <w:p>
      <w:pPr>
        <w:tabs>
          <w:tab w:pos="5952" w:val="left" w:leader="none"/>
        </w:tabs>
        <w:spacing w:line="240" w:lineRule="auto"/>
        <w:ind w:left="1133" w:right="0" w:firstLine="0"/>
        <w:rPr>
          <w:sz w:val="20"/>
        </w:rPr>
      </w:pPr>
      <w:r>
        <w:rPr>
          <w:sz w:val="20"/>
        </w:rPr>
        <w:pict>
          <v:shape style="width:212.6pt;height:52.25pt;mso-position-horizontal-relative:char;mso-position-vertical-relative:line" type="#_x0000_t202" filled="true" fillcolor="#e5eff8" stroked="false">
            <w10:anchorlock/>
            <v:textbox inset="0,0,0,0">
              <w:txbxContent>
                <w:p>
                  <w:pPr>
                    <w:numPr>
                      <w:ilvl w:val="0"/>
                      <w:numId w:val="82"/>
                    </w:numPr>
                    <w:tabs>
                      <w:tab w:pos="397" w:val="left" w:leader="none"/>
                    </w:tabs>
                    <w:spacing w:line="161" w:lineRule="exact" w:before="142"/>
                    <w:ind w:left="396" w:right="0" w:hanging="284"/>
                    <w:jc w:val="left"/>
                    <w:rPr>
                      <w:sz w:val="14"/>
                    </w:rPr>
                  </w:pPr>
                  <w:r>
                    <w:rPr>
                      <w:color w:val="231F20"/>
                      <w:sz w:val="14"/>
                    </w:rPr>
                    <w:t>The</w:t>
                  </w:r>
                  <w:r>
                    <w:rPr>
                      <w:color w:val="231F20"/>
                      <w:spacing w:val="-25"/>
                      <w:sz w:val="14"/>
                    </w:rPr>
                    <w:t> </w:t>
                  </w:r>
                  <w:r>
                    <w:rPr>
                      <w:color w:val="231F20"/>
                      <w:sz w:val="14"/>
                    </w:rPr>
                    <w:t>Police</w:t>
                  </w:r>
                  <w:r>
                    <w:rPr>
                      <w:color w:val="231F20"/>
                      <w:spacing w:val="-24"/>
                      <w:sz w:val="14"/>
                    </w:rPr>
                    <w:t> </w:t>
                  </w:r>
                  <w:r>
                    <w:rPr>
                      <w:color w:val="231F20"/>
                      <w:sz w:val="14"/>
                    </w:rPr>
                    <w:t>(Northern</w:t>
                  </w:r>
                  <w:r>
                    <w:rPr>
                      <w:color w:val="231F20"/>
                      <w:spacing w:val="-25"/>
                      <w:sz w:val="14"/>
                    </w:rPr>
                    <w:t> </w:t>
                  </w:r>
                  <w:r>
                    <w:rPr>
                      <w:color w:val="231F20"/>
                      <w:sz w:val="14"/>
                    </w:rPr>
                    <w:t>Ireland)</w:t>
                  </w:r>
                  <w:r>
                    <w:rPr>
                      <w:color w:val="231F20"/>
                      <w:spacing w:val="-24"/>
                      <w:sz w:val="14"/>
                    </w:rPr>
                    <w:t> </w:t>
                  </w:r>
                  <w:r>
                    <w:rPr>
                      <w:color w:val="231F20"/>
                      <w:sz w:val="14"/>
                    </w:rPr>
                    <w:t>Act</w:t>
                  </w:r>
                  <w:r>
                    <w:rPr>
                      <w:color w:val="231F20"/>
                      <w:spacing w:val="-25"/>
                      <w:sz w:val="14"/>
                    </w:rPr>
                    <w:t> </w:t>
                  </w:r>
                  <w:r>
                    <w:rPr>
                      <w:color w:val="231F20"/>
                      <w:sz w:val="14"/>
                    </w:rPr>
                    <w:t>2000,</w:t>
                  </w:r>
                  <w:r>
                    <w:rPr>
                      <w:color w:val="231F20"/>
                      <w:spacing w:val="-24"/>
                      <w:sz w:val="14"/>
                    </w:rPr>
                    <w:t> </w:t>
                  </w:r>
                  <w:r>
                    <w:rPr>
                      <w:color w:val="231F20"/>
                      <w:sz w:val="14"/>
                    </w:rPr>
                    <w:t>Section</w:t>
                  </w:r>
                  <w:r>
                    <w:rPr>
                      <w:color w:val="231F20"/>
                      <w:spacing w:val="-25"/>
                      <w:sz w:val="14"/>
                    </w:rPr>
                    <w:t> </w:t>
                  </w:r>
                  <w:r>
                    <w:rPr>
                      <w:color w:val="231F20"/>
                      <w:sz w:val="14"/>
                    </w:rPr>
                    <w:t>52(1).</w:t>
                  </w:r>
                </w:p>
                <w:p>
                  <w:pPr>
                    <w:numPr>
                      <w:ilvl w:val="0"/>
                      <w:numId w:val="82"/>
                    </w:numPr>
                    <w:tabs>
                      <w:tab w:pos="397" w:val="left" w:leader="none"/>
                    </w:tabs>
                    <w:spacing w:line="160" w:lineRule="exact" w:before="0"/>
                    <w:ind w:left="396" w:right="0" w:hanging="284"/>
                    <w:jc w:val="left"/>
                    <w:rPr>
                      <w:sz w:val="14"/>
                    </w:rPr>
                  </w:pPr>
                  <w:r>
                    <w:rPr>
                      <w:color w:val="231F20"/>
                      <w:sz w:val="14"/>
                    </w:rPr>
                    <w:t>PSNI</w:t>
                  </w:r>
                  <w:r>
                    <w:rPr>
                      <w:color w:val="231F20"/>
                      <w:spacing w:val="-16"/>
                      <w:sz w:val="14"/>
                    </w:rPr>
                    <w:t> </w:t>
                  </w:r>
                  <w:r>
                    <w:rPr>
                      <w:color w:val="231F20"/>
                      <w:sz w:val="14"/>
                    </w:rPr>
                    <w:t>Service</w:t>
                  </w:r>
                  <w:r>
                    <w:rPr>
                      <w:color w:val="231F20"/>
                      <w:spacing w:val="-16"/>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5"/>
                      <w:sz w:val="14"/>
                    </w:rPr>
                    <w:t> </w:t>
                  </w:r>
                  <w:r>
                    <w:rPr>
                      <w:color w:val="231F20"/>
                      <w:sz w:val="14"/>
                    </w:rPr>
                    <w:t>6.</w:t>
                  </w:r>
                </w:p>
                <w:p>
                  <w:pPr>
                    <w:numPr>
                      <w:ilvl w:val="0"/>
                      <w:numId w:val="82"/>
                    </w:numPr>
                    <w:tabs>
                      <w:tab w:pos="397" w:val="left" w:leader="none"/>
                    </w:tabs>
                    <w:spacing w:line="160" w:lineRule="exact" w:before="0"/>
                    <w:ind w:left="396" w:right="0" w:hanging="284"/>
                    <w:jc w:val="left"/>
                    <w:rPr>
                      <w:sz w:val="14"/>
                    </w:rPr>
                  </w:pPr>
                  <w:r>
                    <w:rPr>
                      <w:color w:val="231F20"/>
                      <w:sz w:val="14"/>
                    </w:rPr>
                    <w:t>ACPO</w:t>
                  </w:r>
                  <w:r>
                    <w:rPr>
                      <w:color w:val="231F20"/>
                      <w:spacing w:val="-18"/>
                      <w:sz w:val="14"/>
                    </w:rPr>
                    <w:t> </w:t>
                  </w:r>
                  <w:r>
                    <w:rPr>
                      <w:color w:val="231F20"/>
                      <w:sz w:val="14"/>
                    </w:rPr>
                    <w:t>Core</w:t>
                  </w:r>
                  <w:r>
                    <w:rPr>
                      <w:color w:val="231F20"/>
                      <w:spacing w:val="-17"/>
                      <w:sz w:val="14"/>
                    </w:rPr>
                    <w:t> </w:t>
                  </w:r>
                  <w:r>
                    <w:rPr>
                      <w:color w:val="231F20"/>
                      <w:sz w:val="14"/>
                    </w:rPr>
                    <w:t>Investigative</w:t>
                  </w:r>
                  <w:r>
                    <w:rPr>
                      <w:color w:val="231F20"/>
                      <w:spacing w:val="-17"/>
                      <w:sz w:val="14"/>
                    </w:rPr>
                    <w:t> </w:t>
                  </w:r>
                  <w:r>
                    <w:rPr>
                      <w:color w:val="231F20"/>
                      <w:sz w:val="14"/>
                    </w:rPr>
                    <w:t>Doctrine</w:t>
                  </w:r>
                  <w:r>
                    <w:rPr>
                      <w:color w:val="231F20"/>
                      <w:spacing w:val="-17"/>
                      <w:sz w:val="14"/>
                    </w:rPr>
                    <w:t> </w:t>
                  </w:r>
                  <w:r>
                    <w:rPr>
                      <w:color w:val="231F20"/>
                      <w:sz w:val="14"/>
                    </w:rPr>
                    <w:t>2005.</w:t>
                  </w:r>
                </w:p>
                <w:p>
                  <w:pPr>
                    <w:numPr>
                      <w:ilvl w:val="0"/>
                      <w:numId w:val="82"/>
                    </w:numPr>
                    <w:tabs>
                      <w:tab w:pos="397" w:val="left" w:leader="none"/>
                    </w:tabs>
                    <w:spacing w:line="160" w:lineRule="exact" w:before="0"/>
                    <w:ind w:left="396" w:right="0" w:hanging="284"/>
                    <w:jc w:val="left"/>
                    <w:rPr>
                      <w:sz w:val="14"/>
                    </w:rPr>
                  </w:pPr>
                  <w:r>
                    <w:rPr>
                      <w:color w:val="231F20"/>
                      <w:w w:val="80"/>
                      <w:sz w:val="14"/>
                    </w:rPr>
                    <w:t>Ibid.,</w:t>
                  </w:r>
                  <w:r>
                    <w:rPr>
                      <w:color w:val="231F20"/>
                      <w:spacing w:val="-14"/>
                      <w:w w:val="80"/>
                      <w:sz w:val="14"/>
                    </w:rPr>
                    <w:t> </w:t>
                  </w:r>
                  <w:r>
                    <w:rPr>
                      <w:color w:val="231F20"/>
                      <w:w w:val="80"/>
                      <w:sz w:val="14"/>
                    </w:rPr>
                    <w:t>p</w:t>
                  </w:r>
                  <w:r>
                    <w:rPr>
                      <w:color w:val="231F20"/>
                      <w:spacing w:val="-14"/>
                      <w:w w:val="80"/>
                      <w:sz w:val="14"/>
                    </w:rPr>
                    <w:t> </w:t>
                  </w:r>
                  <w:r>
                    <w:rPr>
                      <w:color w:val="231F20"/>
                      <w:w w:val="80"/>
                      <w:sz w:val="14"/>
                    </w:rPr>
                    <w:t>52.</w:t>
                  </w:r>
                </w:p>
                <w:p>
                  <w:pPr>
                    <w:numPr>
                      <w:ilvl w:val="0"/>
                      <w:numId w:val="82"/>
                    </w:numPr>
                    <w:tabs>
                      <w:tab w:pos="397" w:val="left" w:leader="none"/>
                    </w:tabs>
                    <w:spacing w:line="161" w:lineRule="exact" w:before="0"/>
                    <w:ind w:left="396" w:right="0" w:hanging="284"/>
                    <w:jc w:val="left"/>
                    <w:rPr>
                      <w:sz w:val="14"/>
                    </w:rPr>
                  </w:pPr>
                  <w:r>
                    <w:rPr>
                      <w:color w:val="231F20"/>
                      <w:w w:val="80"/>
                      <w:sz w:val="14"/>
                    </w:rPr>
                    <w:t>Ibid.,</w:t>
                  </w:r>
                  <w:r>
                    <w:rPr>
                      <w:color w:val="231F20"/>
                      <w:spacing w:val="-14"/>
                      <w:w w:val="80"/>
                      <w:sz w:val="14"/>
                    </w:rPr>
                    <w:t> </w:t>
                  </w:r>
                  <w:r>
                    <w:rPr>
                      <w:color w:val="231F20"/>
                      <w:w w:val="80"/>
                      <w:sz w:val="14"/>
                    </w:rPr>
                    <w:t>p</w:t>
                  </w:r>
                  <w:r>
                    <w:rPr>
                      <w:color w:val="231F20"/>
                      <w:spacing w:val="-14"/>
                      <w:w w:val="80"/>
                      <w:sz w:val="14"/>
                    </w:rPr>
                    <w:t> </w:t>
                  </w:r>
                  <w:r>
                    <w:rPr>
                      <w:color w:val="231F20"/>
                      <w:w w:val="80"/>
                      <w:sz w:val="14"/>
                    </w:rPr>
                    <w:t>51.</w:t>
                  </w:r>
                </w:p>
              </w:txbxContent>
            </v:textbox>
            <v:fill type="solid"/>
          </v:shape>
        </w:pict>
      </w:r>
      <w:r>
        <w:rPr>
          <w:sz w:val="20"/>
        </w:rPr>
      </w:r>
      <w:r>
        <w:rPr>
          <w:sz w:val="20"/>
        </w:rPr>
        <w:tab/>
      </w:r>
      <w:r>
        <w:rPr>
          <w:sz w:val="20"/>
        </w:rPr>
        <w:pict>
          <v:shape style="width:212.6pt;height:57.3pt;mso-position-horizontal-relative:char;mso-position-vertical-relative:line" type="#_x0000_t202" filled="true" fillcolor="#e5eff8" stroked="false">
            <w10:anchorlock/>
            <v:textbox inset="0,0,0,0">
              <w:txbxContent>
                <w:p>
                  <w:pPr>
                    <w:numPr>
                      <w:ilvl w:val="0"/>
                      <w:numId w:val="83"/>
                    </w:numPr>
                    <w:tabs>
                      <w:tab w:pos="397" w:val="left" w:leader="none"/>
                    </w:tabs>
                    <w:spacing w:line="161" w:lineRule="exact" w:before="83"/>
                    <w:ind w:left="396" w:right="0" w:hanging="284"/>
                    <w:jc w:val="left"/>
                    <w:rPr>
                      <w:sz w:val="14"/>
                    </w:rPr>
                  </w:pPr>
                  <w:r>
                    <w:rPr>
                      <w:color w:val="231F20"/>
                      <w:w w:val="95"/>
                      <w:sz w:val="14"/>
                    </w:rPr>
                    <w:t>Ibid., p</w:t>
                  </w:r>
                  <w:r>
                    <w:rPr>
                      <w:color w:val="231F20"/>
                      <w:spacing w:val="-19"/>
                      <w:w w:val="95"/>
                      <w:sz w:val="14"/>
                    </w:rPr>
                    <w:t> </w:t>
                  </w:r>
                  <w:r>
                    <w:rPr>
                      <w:color w:val="231F20"/>
                      <w:w w:val="95"/>
                      <w:sz w:val="14"/>
                    </w:rPr>
                    <w:t>52.</w:t>
                  </w:r>
                </w:p>
                <w:p>
                  <w:pPr>
                    <w:numPr>
                      <w:ilvl w:val="0"/>
                      <w:numId w:val="83"/>
                    </w:numPr>
                    <w:tabs>
                      <w:tab w:pos="397" w:val="left" w:leader="none"/>
                    </w:tabs>
                    <w:spacing w:line="160"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5"/>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7"/>
                      <w:sz w:val="14"/>
                    </w:rPr>
                    <w:t> </w:t>
                  </w:r>
                  <w:r>
                    <w:rPr>
                      <w:color w:val="231F20"/>
                      <w:sz w:val="14"/>
                    </w:rPr>
                    <w:t>17.</w:t>
                  </w:r>
                </w:p>
                <w:p>
                  <w:pPr>
                    <w:numPr>
                      <w:ilvl w:val="0"/>
                      <w:numId w:val="83"/>
                    </w:numPr>
                    <w:tabs>
                      <w:tab w:pos="397" w:val="left" w:leader="none"/>
                    </w:tabs>
                    <w:spacing w:line="160" w:lineRule="exact" w:before="0"/>
                    <w:ind w:left="396" w:right="0" w:hanging="284"/>
                    <w:jc w:val="left"/>
                    <w:rPr>
                      <w:sz w:val="14"/>
                    </w:rPr>
                  </w:pPr>
                  <w:r>
                    <w:rPr>
                      <w:color w:val="231F20"/>
                      <w:w w:val="95"/>
                      <w:sz w:val="14"/>
                    </w:rPr>
                    <w:t>Ibid.</w:t>
                  </w:r>
                </w:p>
                <w:p>
                  <w:pPr>
                    <w:numPr>
                      <w:ilvl w:val="0"/>
                      <w:numId w:val="83"/>
                    </w:numPr>
                    <w:tabs>
                      <w:tab w:pos="397" w:val="left" w:leader="none"/>
                    </w:tabs>
                    <w:spacing w:line="160" w:lineRule="exact" w:before="0"/>
                    <w:ind w:left="396" w:right="0" w:hanging="284"/>
                    <w:jc w:val="left"/>
                    <w:rPr>
                      <w:sz w:val="14"/>
                    </w:rPr>
                  </w:pPr>
                  <w:r>
                    <w:rPr>
                      <w:color w:val="231F20"/>
                      <w:w w:val="95"/>
                      <w:sz w:val="14"/>
                    </w:rPr>
                    <w:t>Ibid.</w:t>
                  </w:r>
                </w:p>
                <w:p>
                  <w:pPr>
                    <w:numPr>
                      <w:ilvl w:val="0"/>
                      <w:numId w:val="83"/>
                    </w:numPr>
                    <w:tabs>
                      <w:tab w:pos="397" w:val="left" w:leader="none"/>
                    </w:tabs>
                    <w:spacing w:line="160" w:lineRule="exact" w:before="0"/>
                    <w:ind w:left="396" w:right="0" w:hanging="284"/>
                    <w:jc w:val="left"/>
                    <w:rPr>
                      <w:sz w:val="14"/>
                    </w:rPr>
                  </w:pPr>
                  <w:r>
                    <w:rPr>
                      <w:color w:val="231F20"/>
                      <w:sz w:val="14"/>
                    </w:rPr>
                    <w:t>PSNI</w:t>
                  </w:r>
                  <w:r>
                    <w:rPr>
                      <w:color w:val="231F20"/>
                      <w:spacing w:val="-28"/>
                      <w:sz w:val="14"/>
                    </w:rPr>
                    <w:t> </w:t>
                  </w:r>
                  <w:r>
                    <w:rPr>
                      <w:color w:val="231F20"/>
                      <w:sz w:val="14"/>
                    </w:rPr>
                    <w:t>‘Investigative</w:t>
                  </w:r>
                  <w:r>
                    <w:rPr>
                      <w:color w:val="231F20"/>
                      <w:spacing w:val="-28"/>
                      <w:sz w:val="14"/>
                    </w:rPr>
                    <w:t> </w:t>
                  </w:r>
                  <w:r>
                    <w:rPr>
                      <w:color w:val="231F20"/>
                      <w:sz w:val="14"/>
                    </w:rPr>
                    <w:t>Checklist’.</w:t>
                  </w:r>
                  <w:r>
                    <w:rPr>
                      <w:color w:val="231F20"/>
                      <w:spacing w:val="-13"/>
                      <w:sz w:val="14"/>
                    </w:rPr>
                    <w:t> </w:t>
                  </w:r>
                  <w:r>
                    <w:rPr>
                      <w:color w:val="231F20"/>
                      <w:sz w:val="14"/>
                    </w:rPr>
                    <w:t>Supplied</w:t>
                  </w:r>
                  <w:r>
                    <w:rPr>
                      <w:color w:val="231F20"/>
                      <w:spacing w:val="-27"/>
                      <w:sz w:val="14"/>
                    </w:rPr>
                    <w:t> </w:t>
                  </w:r>
                  <w:r>
                    <w:rPr>
                      <w:color w:val="231F20"/>
                      <w:sz w:val="14"/>
                    </w:rPr>
                    <w:t>to</w:t>
                  </w:r>
                  <w:r>
                    <w:rPr>
                      <w:color w:val="231F20"/>
                      <w:spacing w:val="-28"/>
                      <w:sz w:val="14"/>
                    </w:rPr>
                    <w:t> </w:t>
                  </w:r>
                  <w:r>
                    <w:rPr>
                      <w:color w:val="231F20"/>
                      <w:sz w:val="14"/>
                    </w:rPr>
                    <w:t>NIHRC</w:t>
                  </w:r>
                  <w:r>
                    <w:rPr>
                      <w:color w:val="231F20"/>
                      <w:spacing w:val="-28"/>
                      <w:sz w:val="14"/>
                    </w:rPr>
                    <w:t> </w:t>
                  </w:r>
                  <w:r>
                    <w:rPr>
                      <w:color w:val="231F20"/>
                      <w:sz w:val="14"/>
                    </w:rPr>
                    <w:t>by</w:t>
                  </w:r>
                  <w:r>
                    <w:rPr>
                      <w:color w:val="231F20"/>
                      <w:spacing w:val="-27"/>
                      <w:sz w:val="14"/>
                    </w:rPr>
                    <w:t> </w:t>
                  </w:r>
                  <w:r>
                    <w:rPr>
                      <w:color w:val="231F20"/>
                      <w:sz w:val="14"/>
                    </w:rPr>
                    <w:t>PSNI.</w:t>
                  </w:r>
                </w:p>
                <w:p>
                  <w:pPr>
                    <w:numPr>
                      <w:ilvl w:val="0"/>
                      <w:numId w:val="83"/>
                    </w:numPr>
                    <w:tabs>
                      <w:tab w:pos="397" w:val="left" w:leader="none"/>
                    </w:tabs>
                    <w:spacing w:line="161" w:lineRule="exact" w:before="0"/>
                    <w:ind w:left="396" w:right="0" w:hanging="284"/>
                    <w:jc w:val="left"/>
                    <w:rPr>
                      <w:sz w:val="14"/>
                    </w:rPr>
                  </w:pPr>
                  <w:r>
                    <w:rPr>
                      <w:color w:val="231F20"/>
                      <w:sz w:val="14"/>
                    </w:rPr>
                    <w:t>PSNI</w:t>
                  </w:r>
                  <w:r>
                    <w:rPr>
                      <w:color w:val="231F20"/>
                      <w:spacing w:val="-16"/>
                      <w:sz w:val="14"/>
                    </w:rPr>
                    <w:t> </w:t>
                  </w:r>
                  <w:r>
                    <w:rPr>
                      <w:color w:val="231F20"/>
                      <w:sz w:val="14"/>
                    </w:rPr>
                    <w:t>Service</w:t>
                  </w:r>
                  <w:r>
                    <w:rPr>
                      <w:color w:val="231F20"/>
                      <w:spacing w:val="-16"/>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5"/>
                      <w:sz w:val="14"/>
                    </w:rPr>
                    <w:t> </w:t>
                  </w:r>
                  <w:r>
                    <w:rPr>
                      <w:color w:val="231F20"/>
                      <w:sz w:val="14"/>
                    </w:rPr>
                    <w:t>3.</w:t>
                  </w:r>
                </w:p>
              </w:txbxContent>
            </v:textbox>
            <v:fill type="solid"/>
          </v:shape>
        </w:pict>
      </w:r>
      <w:r>
        <w:rPr>
          <w:sz w:val="20"/>
        </w:rPr>
      </w:r>
    </w:p>
    <w:p>
      <w:pPr>
        <w:pStyle w:val="BodyText"/>
        <w:spacing w:before="2"/>
        <w:rPr>
          <w:sz w:val="8"/>
        </w:rPr>
      </w:pPr>
    </w:p>
    <w:p>
      <w:pPr>
        <w:pStyle w:val="Heading4"/>
        <w:spacing w:before="107"/>
        <w:ind w:left="897"/>
        <w:jc w:val="left"/>
      </w:pPr>
      <w:r>
        <w:rPr>
          <w:color w:val="0097D0"/>
          <w:w w:val="95"/>
        </w:rPr>
        <w:t>66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41"/>
      </w:pPr>
      <w:r>
        <w:rPr>
          <w:color w:val="231F20"/>
          <w:spacing w:val="2"/>
          <w:w w:val="80"/>
        </w:rPr>
        <w:t>handled correctly, including: Sergeant </w:t>
      </w:r>
      <w:r>
        <w:rPr>
          <w:color w:val="231F20"/>
          <w:spacing w:val="3"/>
          <w:w w:val="80"/>
        </w:rPr>
        <w:t>supervision </w:t>
      </w:r>
      <w:r>
        <w:rPr>
          <w:color w:val="231F20"/>
          <w:spacing w:val="2"/>
          <w:w w:val="90"/>
        </w:rPr>
        <w:t>concerning </w:t>
      </w:r>
      <w:r>
        <w:rPr>
          <w:color w:val="231F20"/>
          <w:w w:val="90"/>
        </w:rPr>
        <w:t>the </w:t>
      </w:r>
      <w:r>
        <w:rPr>
          <w:color w:val="231F20"/>
          <w:spacing w:val="2"/>
          <w:w w:val="90"/>
        </w:rPr>
        <w:t>standard </w:t>
      </w:r>
      <w:r>
        <w:rPr>
          <w:color w:val="231F20"/>
          <w:w w:val="90"/>
        </w:rPr>
        <w:t>of the </w:t>
      </w:r>
      <w:r>
        <w:rPr>
          <w:color w:val="231F20"/>
          <w:spacing w:val="3"/>
          <w:w w:val="90"/>
        </w:rPr>
        <w:t>investigation, </w:t>
      </w:r>
      <w:r>
        <w:rPr>
          <w:color w:val="231F20"/>
          <w:spacing w:val="2"/>
          <w:w w:val="85"/>
        </w:rPr>
        <w:t>including</w:t>
      </w:r>
      <w:r>
        <w:rPr>
          <w:color w:val="231F20"/>
          <w:spacing w:val="-34"/>
          <w:w w:val="85"/>
        </w:rPr>
        <w:t> </w:t>
      </w:r>
      <w:r>
        <w:rPr>
          <w:color w:val="231F20"/>
          <w:spacing w:val="2"/>
          <w:w w:val="85"/>
        </w:rPr>
        <w:t>where</w:t>
      </w:r>
      <w:r>
        <w:rPr>
          <w:color w:val="231F20"/>
          <w:spacing w:val="-33"/>
          <w:w w:val="85"/>
        </w:rPr>
        <w:t> </w:t>
      </w:r>
      <w:r>
        <w:rPr>
          <w:color w:val="231F20"/>
          <w:spacing w:val="2"/>
          <w:w w:val="85"/>
        </w:rPr>
        <w:t>possible,</w:t>
      </w:r>
      <w:r>
        <w:rPr>
          <w:color w:val="231F20"/>
          <w:spacing w:val="-34"/>
          <w:w w:val="85"/>
        </w:rPr>
        <w:t> </w:t>
      </w:r>
      <w:r>
        <w:rPr>
          <w:color w:val="231F20"/>
          <w:spacing w:val="2"/>
          <w:w w:val="85"/>
        </w:rPr>
        <w:t>attendance</w:t>
      </w:r>
      <w:r>
        <w:rPr>
          <w:color w:val="231F20"/>
          <w:spacing w:val="-33"/>
          <w:w w:val="85"/>
        </w:rPr>
        <w:t> </w:t>
      </w:r>
      <w:r>
        <w:rPr>
          <w:color w:val="231F20"/>
          <w:w w:val="85"/>
        </w:rPr>
        <w:t>at</w:t>
      </w:r>
      <w:r>
        <w:rPr>
          <w:color w:val="231F20"/>
          <w:spacing w:val="-33"/>
          <w:w w:val="85"/>
        </w:rPr>
        <w:t> </w:t>
      </w:r>
      <w:r>
        <w:rPr>
          <w:color w:val="231F20"/>
          <w:w w:val="85"/>
        </w:rPr>
        <w:t>the</w:t>
      </w:r>
      <w:r>
        <w:rPr>
          <w:color w:val="231F20"/>
          <w:spacing w:val="-34"/>
          <w:w w:val="85"/>
        </w:rPr>
        <w:t> </w:t>
      </w:r>
      <w:r>
        <w:rPr>
          <w:color w:val="231F20"/>
          <w:spacing w:val="3"/>
          <w:w w:val="85"/>
        </w:rPr>
        <w:t>scene; </w:t>
      </w:r>
      <w:r>
        <w:rPr>
          <w:color w:val="231F20"/>
          <w:w w:val="80"/>
        </w:rPr>
        <w:t>the </w:t>
      </w:r>
      <w:r>
        <w:rPr>
          <w:color w:val="231F20"/>
          <w:spacing w:val="2"/>
          <w:w w:val="80"/>
        </w:rPr>
        <w:t>requirement </w:t>
      </w:r>
      <w:r>
        <w:rPr>
          <w:color w:val="231F20"/>
          <w:w w:val="80"/>
        </w:rPr>
        <w:t>for </w:t>
      </w:r>
      <w:r>
        <w:rPr>
          <w:color w:val="231F20"/>
          <w:spacing w:val="2"/>
          <w:w w:val="80"/>
        </w:rPr>
        <w:t>Area Commander </w:t>
      </w:r>
      <w:r>
        <w:rPr>
          <w:color w:val="231F20"/>
          <w:spacing w:val="3"/>
          <w:w w:val="80"/>
        </w:rPr>
        <w:t>authorisation </w:t>
      </w:r>
      <w:r>
        <w:rPr>
          <w:color w:val="231F20"/>
          <w:spacing w:val="2"/>
          <w:w w:val="85"/>
        </w:rPr>
        <w:t>before</w:t>
      </w:r>
      <w:r>
        <w:rPr>
          <w:color w:val="231F20"/>
          <w:spacing w:val="-23"/>
          <w:w w:val="85"/>
        </w:rPr>
        <w:t> </w:t>
      </w:r>
      <w:r>
        <w:rPr>
          <w:color w:val="231F20"/>
          <w:w w:val="85"/>
        </w:rPr>
        <w:t>a</w:t>
      </w:r>
      <w:r>
        <w:rPr>
          <w:color w:val="231F20"/>
          <w:spacing w:val="-22"/>
          <w:w w:val="85"/>
        </w:rPr>
        <w:t> </w:t>
      </w:r>
      <w:r>
        <w:rPr>
          <w:color w:val="231F20"/>
          <w:spacing w:val="2"/>
          <w:w w:val="85"/>
        </w:rPr>
        <w:t>hate</w:t>
      </w:r>
      <w:r>
        <w:rPr>
          <w:color w:val="231F20"/>
          <w:spacing w:val="-22"/>
          <w:w w:val="85"/>
        </w:rPr>
        <w:t> </w:t>
      </w:r>
      <w:r>
        <w:rPr>
          <w:color w:val="231F20"/>
          <w:spacing w:val="2"/>
          <w:w w:val="85"/>
        </w:rPr>
        <w:t>crime</w:t>
      </w:r>
      <w:r>
        <w:rPr>
          <w:color w:val="231F20"/>
          <w:spacing w:val="-23"/>
          <w:w w:val="85"/>
        </w:rPr>
        <w:t> </w:t>
      </w:r>
      <w:r>
        <w:rPr>
          <w:color w:val="231F20"/>
          <w:w w:val="85"/>
        </w:rPr>
        <w:t>is</w:t>
      </w:r>
      <w:r>
        <w:rPr>
          <w:color w:val="231F20"/>
          <w:spacing w:val="-22"/>
          <w:w w:val="85"/>
        </w:rPr>
        <w:t> </w:t>
      </w:r>
      <w:r>
        <w:rPr>
          <w:color w:val="231F20"/>
          <w:spacing w:val="2"/>
          <w:w w:val="85"/>
        </w:rPr>
        <w:t>‘closed</w:t>
      </w:r>
      <w:r>
        <w:rPr>
          <w:color w:val="231F20"/>
          <w:spacing w:val="-22"/>
          <w:w w:val="85"/>
        </w:rPr>
        <w:t> </w:t>
      </w:r>
      <w:r>
        <w:rPr>
          <w:color w:val="231F20"/>
          <w:spacing w:val="2"/>
          <w:w w:val="85"/>
        </w:rPr>
        <w:t>off’;</w:t>
      </w:r>
      <w:r>
        <w:rPr>
          <w:color w:val="231F20"/>
          <w:spacing w:val="-22"/>
          <w:w w:val="85"/>
        </w:rPr>
        <w:t> </w:t>
      </w:r>
      <w:r>
        <w:rPr>
          <w:color w:val="231F20"/>
          <w:spacing w:val="3"/>
          <w:w w:val="85"/>
        </w:rPr>
        <w:t>dip-sampling</w:t>
      </w:r>
    </w:p>
    <w:p>
      <w:pPr>
        <w:pStyle w:val="BodyText"/>
        <w:spacing w:line="268" w:lineRule="auto"/>
        <w:ind w:left="1700" w:right="13"/>
        <w:rPr>
          <w:b/>
          <w:sz w:val="14"/>
        </w:rPr>
      </w:pPr>
      <w:r>
        <w:rPr>
          <w:color w:val="231F20"/>
          <w:w w:val="90"/>
        </w:rPr>
        <w:t>of racist motivated incidents and crimes by the </w:t>
      </w:r>
      <w:r>
        <w:rPr>
          <w:color w:val="231F20"/>
          <w:w w:val="85"/>
        </w:rPr>
        <w:t>Supervising Sergeant and Supervising Inspector,</w:t>
      </w:r>
      <w:r>
        <w:rPr>
          <w:b/>
          <w:color w:val="231F20"/>
          <w:w w:val="85"/>
          <w:position w:val="6"/>
          <w:sz w:val="14"/>
        </w:rPr>
        <w:t>58 </w:t>
      </w:r>
      <w:r>
        <w:rPr>
          <w:color w:val="231F20"/>
          <w:w w:val="85"/>
        </w:rPr>
        <w:t>the Crime Manager and Area Commander, and the </w:t>
      </w:r>
      <w:r>
        <w:rPr>
          <w:color w:val="231F20"/>
          <w:w w:val="90"/>
        </w:rPr>
        <w:t>Policing with the Community branch.</w:t>
      </w:r>
      <w:r>
        <w:rPr>
          <w:b/>
          <w:color w:val="231F20"/>
          <w:w w:val="90"/>
          <w:position w:val="6"/>
          <w:sz w:val="14"/>
        </w:rPr>
        <w:t>59</w:t>
      </w:r>
    </w:p>
    <w:p>
      <w:pPr>
        <w:pStyle w:val="BodyText"/>
        <w:spacing w:line="266" w:lineRule="auto" w:before="100"/>
        <w:ind w:left="1700" w:right="75"/>
        <w:rPr>
          <w:b/>
          <w:sz w:val="14"/>
        </w:rPr>
      </w:pPr>
      <w:r>
        <w:rPr>
          <w:color w:val="231F20"/>
          <w:spacing w:val="2"/>
          <w:w w:val="90"/>
        </w:rPr>
        <w:t>Finally,</w:t>
      </w:r>
      <w:r>
        <w:rPr>
          <w:color w:val="231F20"/>
          <w:spacing w:val="-41"/>
          <w:w w:val="90"/>
        </w:rPr>
        <w:t> </w:t>
      </w:r>
      <w:r>
        <w:rPr>
          <w:color w:val="231F20"/>
          <w:w w:val="90"/>
        </w:rPr>
        <w:t>at</w:t>
      </w:r>
      <w:r>
        <w:rPr>
          <w:color w:val="231F20"/>
          <w:spacing w:val="-40"/>
          <w:w w:val="90"/>
        </w:rPr>
        <w:t> </w:t>
      </w:r>
      <w:r>
        <w:rPr>
          <w:color w:val="231F20"/>
          <w:w w:val="90"/>
        </w:rPr>
        <w:t>the</w:t>
      </w:r>
      <w:r>
        <w:rPr>
          <w:color w:val="231F20"/>
          <w:spacing w:val="-40"/>
          <w:w w:val="90"/>
        </w:rPr>
        <w:t> </w:t>
      </w:r>
      <w:r>
        <w:rPr>
          <w:color w:val="231F20"/>
          <w:spacing w:val="2"/>
          <w:w w:val="90"/>
        </w:rPr>
        <w:t>time</w:t>
      </w:r>
      <w:r>
        <w:rPr>
          <w:color w:val="231F20"/>
          <w:spacing w:val="-41"/>
          <w:w w:val="90"/>
        </w:rPr>
        <w:t> </w:t>
      </w:r>
      <w:r>
        <w:rPr>
          <w:color w:val="231F20"/>
          <w:w w:val="90"/>
        </w:rPr>
        <w:t>of</w:t>
      </w:r>
      <w:r>
        <w:rPr>
          <w:color w:val="231F20"/>
          <w:spacing w:val="-40"/>
          <w:w w:val="90"/>
        </w:rPr>
        <w:t> </w:t>
      </w:r>
      <w:r>
        <w:rPr>
          <w:color w:val="231F20"/>
          <w:w w:val="90"/>
        </w:rPr>
        <w:t>the</w:t>
      </w:r>
      <w:r>
        <w:rPr>
          <w:color w:val="231F20"/>
          <w:spacing w:val="-40"/>
          <w:w w:val="90"/>
        </w:rPr>
        <w:t> </w:t>
      </w:r>
      <w:r>
        <w:rPr>
          <w:color w:val="231F20"/>
          <w:spacing w:val="2"/>
          <w:w w:val="90"/>
        </w:rPr>
        <w:t>investigation,</w:t>
      </w:r>
      <w:r>
        <w:rPr>
          <w:color w:val="231F20"/>
          <w:spacing w:val="-41"/>
          <w:w w:val="90"/>
        </w:rPr>
        <w:t> </w:t>
      </w:r>
      <w:r>
        <w:rPr>
          <w:color w:val="231F20"/>
          <w:w w:val="90"/>
        </w:rPr>
        <w:t>the</w:t>
      </w:r>
      <w:r>
        <w:rPr>
          <w:color w:val="231F20"/>
          <w:spacing w:val="-40"/>
          <w:w w:val="90"/>
        </w:rPr>
        <w:t> </w:t>
      </w:r>
      <w:r>
        <w:rPr>
          <w:color w:val="231F20"/>
          <w:spacing w:val="3"/>
          <w:w w:val="90"/>
        </w:rPr>
        <w:t>PPS </w:t>
      </w:r>
      <w:r>
        <w:rPr>
          <w:color w:val="231F20"/>
          <w:spacing w:val="2"/>
          <w:w w:val="85"/>
        </w:rPr>
        <w:t>were</w:t>
      </w:r>
      <w:r>
        <w:rPr>
          <w:color w:val="231F20"/>
          <w:spacing w:val="-35"/>
          <w:w w:val="85"/>
        </w:rPr>
        <w:t> </w:t>
      </w:r>
      <w:r>
        <w:rPr>
          <w:color w:val="231F20"/>
          <w:spacing w:val="2"/>
          <w:w w:val="85"/>
        </w:rPr>
        <w:t>also</w:t>
      </w:r>
      <w:r>
        <w:rPr>
          <w:color w:val="231F20"/>
          <w:spacing w:val="-34"/>
          <w:w w:val="85"/>
        </w:rPr>
        <w:t> </w:t>
      </w:r>
      <w:r>
        <w:rPr>
          <w:color w:val="231F20"/>
          <w:spacing w:val="2"/>
          <w:w w:val="85"/>
        </w:rPr>
        <w:t>conducting</w:t>
      </w:r>
      <w:r>
        <w:rPr>
          <w:color w:val="231F20"/>
          <w:spacing w:val="-35"/>
          <w:w w:val="85"/>
        </w:rPr>
        <w:t> </w:t>
      </w:r>
      <w:r>
        <w:rPr>
          <w:color w:val="231F20"/>
          <w:w w:val="85"/>
        </w:rPr>
        <w:t>an</w:t>
      </w:r>
      <w:r>
        <w:rPr>
          <w:color w:val="231F20"/>
          <w:spacing w:val="-34"/>
          <w:w w:val="85"/>
        </w:rPr>
        <w:t> </w:t>
      </w:r>
      <w:r>
        <w:rPr>
          <w:color w:val="231F20"/>
          <w:spacing w:val="2"/>
          <w:w w:val="85"/>
        </w:rPr>
        <w:t>internal</w:t>
      </w:r>
      <w:r>
        <w:rPr>
          <w:color w:val="231F20"/>
          <w:spacing w:val="-34"/>
          <w:w w:val="85"/>
        </w:rPr>
        <w:t> </w:t>
      </w:r>
      <w:r>
        <w:rPr>
          <w:color w:val="231F20"/>
          <w:spacing w:val="2"/>
          <w:w w:val="85"/>
        </w:rPr>
        <w:t>quality</w:t>
      </w:r>
      <w:r>
        <w:rPr>
          <w:color w:val="231F20"/>
          <w:spacing w:val="-35"/>
          <w:w w:val="85"/>
        </w:rPr>
        <w:t> </w:t>
      </w:r>
      <w:r>
        <w:rPr>
          <w:color w:val="231F20"/>
          <w:spacing w:val="3"/>
          <w:w w:val="85"/>
        </w:rPr>
        <w:t>assurance </w:t>
      </w:r>
      <w:r>
        <w:rPr>
          <w:color w:val="231F20"/>
          <w:spacing w:val="2"/>
          <w:w w:val="90"/>
        </w:rPr>
        <w:t>exercise.</w:t>
      </w:r>
      <w:r>
        <w:rPr>
          <w:b/>
          <w:color w:val="231F20"/>
          <w:spacing w:val="2"/>
          <w:w w:val="90"/>
          <w:position w:val="6"/>
          <w:sz w:val="14"/>
        </w:rPr>
        <w:t>60</w:t>
      </w:r>
    </w:p>
    <w:p>
      <w:pPr>
        <w:pStyle w:val="Heading3"/>
        <w:spacing w:line="220" w:lineRule="auto" w:before="209"/>
        <w:ind w:right="170"/>
      </w:pPr>
      <w:r>
        <w:rPr>
          <w:color w:val="0097D0"/>
          <w:w w:val="90"/>
        </w:rPr>
        <w:t>The</w:t>
      </w:r>
      <w:r>
        <w:rPr>
          <w:color w:val="0097D0"/>
          <w:spacing w:val="-49"/>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3"/>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4"/>
        <w:ind w:left="1700" w:right="30"/>
      </w:pPr>
      <w:r>
        <w:rPr>
          <w:color w:val="231F20"/>
          <w:w w:val="85"/>
        </w:rPr>
        <w:t>When asked to describe how they would conduct an investigation into racist hate crimes, the PSNI </w:t>
      </w:r>
      <w:r>
        <w:rPr>
          <w:color w:val="231F20"/>
          <w:w w:val="90"/>
        </w:rPr>
        <w:t>officers did not generally distinguish between gathering evidence for the base offence and gathering evidence to prove ‘aggravated by </w:t>
      </w:r>
      <w:r>
        <w:rPr>
          <w:color w:val="231F20"/>
          <w:w w:val="80"/>
        </w:rPr>
        <w:t>hostility’ under the 2004 Order. This lack of clarity </w:t>
      </w:r>
      <w:r>
        <w:rPr>
          <w:color w:val="231F20"/>
          <w:w w:val="85"/>
        </w:rPr>
        <w:t>translated at times into a failure to proactively </w:t>
      </w:r>
      <w:r>
        <w:rPr>
          <w:color w:val="231F20"/>
          <w:w w:val="80"/>
        </w:rPr>
        <w:t>pursue the full evidential potential. For example, </w:t>
      </w:r>
      <w:r>
        <w:rPr>
          <w:color w:val="231F20"/>
          <w:w w:val="90"/>
        </w:rPr>
        <w:t>one officer recalled an example in which they believed that the perception test was used at court:</w:t>
      </w:r>
    </w:p>
    <w:p>
      <w:pPr>
        <w:pStyle w:val="BodyText"/>
        <w:spacing w:line="264" w:lineRule="auto" w:before="103"/>
        <w:ind w:left="1700" w:right="-6"/>
      </w:pPr>
      <w:r>
        <w:rPr>
          <w:color w:val="0097D0"/>
          <w:spacing w:val="2"/>
          <w:w w:val="85"/>
        </w:rPr>
        <w:t>[w]hen</w:t>
      </w:r>
      <w:r>
        <w:rPr>
          <w:color w:val="0097D0"/>
          <w:spacing w:val="-22"/>
          <w:w w:val="85"/>
        </w:rPr>
        <w:t> </w:t>
      </w:r>
      <w:r>
        <w:rPr>
          <w:color w:val="0097D0"/>
          <w:w w:val="85"/>
        </w:rPr>
        <w:t>in</w:t>
      </w:r>
      <w:r>
        <w:rPr>
          <w:color w:val="0097D0"/>
          <w:spacing w:val="-21"/>
          <w:w w:val="85"/>
        </w:rPr>
        <w:t> </w:t>
      </w:r>
      <w:r>
        <w:rPr>
          <w:color w:val="0097D0"/>
          <w:w w:val="85"/>
        </w:rPr>
        <w:t>the</w:t>
      </w:r>
      <w:r>
        <w:rPr>
          <w:color w:val="0097D0"/>
          <w:spacing w:val="-22"/>
          <w:w w:val="85"/>
        </w:rPr>
        <w:t> </w:t>
      </w:r>
      <w:r>
        <w:rPr>
          <w:color w:val="0097D0"/>
          <w:w w:val="85"/>
        </w:rPr>
        <w:t>box</w:t>
      </w:r>
      <w:r>
        <w:rPr>
          <w:color w:val="0097D0"/>
          <w:spacing w:val="-21"/>
          <w:w w:val="85"/>
        </w:rPr>
        <w:t> </w:t>
      </w:r>
      <w:r>
        <w:rPr>
          <w:color w:val="0097D0"/>
          <w:w w:val="85"/>
        </w:rPr>
        <w:t>the</w:t>
      </w:r>
      <w:r>
        <w:rPr>
          <w:color w:val="0097D0"/>
          <w:spacing w:val="-22"/>
          <w:w w:val="85"/>
        </w:rPr>
        <w:t> </w:t>
      </w:r>
      <w:r>
        <w:rPr>
          <w:color w:val="0097D0"/>
          <w:spacing w:val="2"/>
          <w:w w:val="85"/>
        </w:rPr>
        <w:t>defence</w:t>
      </w:r>
      <w:r>
        <w:rPr>
          <w:color w:val="0097D0"/>
          <w:spacing w:val="-21"/>
          <w:w w:val="85"/>
        </w:rPr>
        <w:t> </w:t>
      </w:r>
      <w:r>
        <w:rPr>
          <w:color w:val="0097D0"/>
          <w:spacing w:val="2"/>
          <w:w w:val="85"/>
        </w:rPr>
        <w:t>asked</w:t>
      </w:r>
      <w:r>
        <w:rPr>
          <w:color w:val="0097D0"/>
          <w:spacing w:val="-22"/>
          <w:w w:val="85"/>
        </w:rPr>
        <w:t> </w:t>
      </w:r>
      <w:r>
        <w:rPr>
          <w:color w:val="0097D0"/>
          <w:spacing w:val="2"/>
          <w:w w:val="85"/>
        </w:rPr>
        <w:t>(the</w:t>
      </w:r>
      <w:r>
        <w:rPr>
          <w:color w:val="0097D0"/>
          <w:spacing w:val="-21"/>
          <w:w w:val="85"/>
        </w:rPr>
        <w:t> </w:t>
      </w:r>
      <w:r>
        <w:rPr>
          <w:color w:val="0097D0"/>
          <w:spacing w:val="3"/>
          <w:w w:val="85"/>
        </w:rPr>
        <w:t>victims): </w:t>
      </w:r>
      <w:r>
        <w:rPr>
          <w:color w:val="0097D0"/>
          <w:spacing w:val="2"/>
          <w:w w:val="85"/>
        </w:rPr>
        <w:t>‘you</w:t>
      </w:r>
      <w:r>
        <w:rPr>
          <w:color w:val="0097D0"/>
          <w:spacing w:val="-22"/>
          <w:w w:val="85"/>
        </w:rPr>
        <w:t> </w:t>
      </w:r>
      <w:r>
        <w:rPr>
          <w:color w:val="0097D0"/>
          <w:w w:val="85"/>
        </w:rPr>
        <w:t>are</w:t>
      </w:r>
      <w:r>
        <w:rPr>
          <w:color w:val="0097D0"/>
          <w:spacing w:val="-22"/>
          <w:w w:val="85"/>
        </w:rPr>
        <w:t> </w:t>
      </w:r>
      <w:r>
        <w:rPr>
          <w:color w:val="0097D0"/>
          <w:spacing w:val="2"/>
          <w:w w:val="85"/>
        </w:rPr>
        <w:t>homosexual,</w:t>
      </w:r>
      <w:r>
        <w:rPr>
          <w:color w:val="0097D0"/>
          <w:spacing w:val="-22"/>
          <w:w w:val="85"/>
        </w:rPr>
        <w:t> </w:t>
      </w:r>
      <w:r>
        <w:rPr>
          <w:color w:val="0097D0"/>
          <w:w w:val="85"/>
        </w:rPr>
        <w:t>how</w:t>
      </w:r>
      <w:r>
        <w:rPr>
          <w:color w:val="0097D0"/>
          <w:spacing w:val="-22"/>
          <w:w w:val="85"/>
        </w:rPr>
        <w:t> </w:t>
      </w:r>
      <w:r>
        <w:rPr>
          <w:color w:val="0097D0"/>
          <w:w w:val="85"/>
        </w:rPr>
        <w:t>is</w:t>
      </w:r>
      <w:r>
        <w:rPr>
          <w:color w:val="0097D0"/>
          <w:spacing w:val="-22"/>
          <w:w w:val="85"/>
        </w:rPr>
        <w:t> </w:t>
      </w:r>
      <w:r>
        <w:rPr>
          <w:color w:val="0097D0"/>
          <w:spacing w:val="2"/>
          <w:w w:val="85"/>
        </w:rPr>
        <w:t>this</w:t>
      </w:r>
      <w:r>
        <w:rPr>
          <w:color w:val="0097D0"/>
          <w:spacing w:val="-22"/>
          <w:w w:val="85"/>
        </w:rPr>
        <w:t> </w:t>
      </w:r>
      <w:r>
        <w:rPr>
          <w:color w:val="0097D0"/>
          <w:w w:val="85"/>
        </w:rPr>
        <w:t>a</w:t>
      </w:r>
      <w:r>
        <w:rPr>
          <w:color w:val="0097D0"/>
          <w:spacing w:val="-22"/>
          <w:w w:val="85"/>
        </w:rPr>
        <w:t> </w:t>
      </w:r>
      <w:r>
        <w:rPr>
          <w:color w:val="0097D0"/>
          <w:spacing w:val="2"/>
          <w:w w:val="85"/>
        </w:rPr>
        <w:t>hate</w:t>
      </w:r>
      <w:r>
        <w:rPr>
          <w:color w:val="0097D0"/>
          <w:spacing w:val="-22"/>
          <w:w w:val="85"/>
        </w:rPr>
        <w:t> </w:t>
      </w:r>
      <w:r>
        <w:rPr>
          <w:color w:val="0097D0"/>
          <w:spacing w:val="2"/>
          <w:w w:val="85"/>
        </w:rPr>
        <w:t>crime</w:t>
      </w:r>
      <w:r>
        <w:rPr>
          <w:color w:val="0097D0"/>
          <w:spacing w:val="-22"/>
          <w:w w:val="85"/>
        </w:rPr>
        <w:t> </w:t>
      </w:r>
      <w:r>
        <w:rPr>
          <w:color w:val="0097D0"/>
          <w:w w:val="85"/>
        </w:rPr>
        <w:t>if</w:t>
      </w:r>
      <w:r>
        <w:rPr>
          <w:color w:val="0097D0"/>
          <w:spacing w:val="-21"/>
          <w:w w:val="85"/>
        </w:rPr>
        <w:t> </w:t>
      </w:r>
      <w:r>
        <w:rPr>
          <w:color w:val="0097D0"/>
          <w:spacing w:val="3"/>
          <w:w w:val="85"/>
        </w:rPr>
        <w:t>the </w:t>
      </w:r>
      <w:r>
        <w:rPr>
          <w:color w:val="0097D0"/>
          <w:spacing w:val="2"/>
          <w:w w:val="90"/>
        </w:rPr>
        <w:t>person</w:t>
      </w:r>
      <w:r>
        <w:rPr>
          <w:color w:val="0097D0"/>
          <w:spacing w:val="-37"/>
          <w:w w:val="90"/>
        </w:rPr>
        <w:t> </w:t>
      </w:r>
      <w:r>
        <w:rPr>
          <w:color w:val="0097D0"/>
          <w:w w:val="90"/>
        </w:rPr>
        <w:t>who</w:t>
      </w:r>
      <w:r>
        <w:rPr>
          <w:color w:val="0097D0"/>
          <w:spacing w:val="-37"/>
          <w:w w:val="90"/>
        </w:rPr>
        <w:t> </w:t>
      </w:r>
      <w:r>
        <w:rPr>
          <w:color w:val="0097D0"/>
          <w:spacing w:val="2"/>
          <w:w w:val="90"/>
        </w:rPr>
        <w:t>attacked</w:t>
      </w:r>
      <w:r>
        <w:rPr>
          <w:color w:val="0097D0"/>
          <w:spacing w:val="-36"/>
          <w:w w:val="90"/>
        </w:rPr>
        <w:t> </w:t>
      </w:r>
      <w:r>
        <w:rPr>
          <w:color w:val="0097D0"/>
          <w:w w:val="90"/>
        </w:rPr>
        <w:t>you</w:t>
      </w:r>
      <w:r>
        <w:rPr>
          <w:color w:val="0097D0"/>
          <w:spacing w:val="-37"/>
          <w:w w:val="90"/>
        </w:rPr>
        <w:t> </w:t>
      </w:r>
      <w:r>
        <w:rPr>
          <w:color w:val="0097D0"/>
          <w:w w:val="90"/>
        </w:rPr>
        <w:t>is</w:t>
      </w:r>
      <w:r>
        <w:rPr>
          <w:color w:val="0097D0"/>
          <w:spacing w:val="-36"/>
          <w:w w:val="90"/>
        </w:rPr>
        <w:t> </w:t>
      </w:r>
      <w:r>
        <w:rPr>
          <w:color w:val="0097D0"/>
          <w:spacing w:val="2"/>
          <w:w w:val="90"/>
        </w:rPr>
        <w:t>homosexual?’</w:t>
      </w:r>
      <w:r>
        <w:rPr>
          <w:color w:val="0097D0"/>
          <w:spacing w:val="-37"/>
          <w:w w:val="90"/>
        </w:rPr>
        <w:t> </w:t>
      </w:r>
      <w:r>
        <w:rPr>
          <w:color w:val="0097D0"/>
          <w:w w:val="90"/>
        </w:rPr>
        <w:t>and</w:t>
      </w:r>
      <w:r>
        <w:rPr>
          <w:color w:val="0097D0"/>
          <w:spacing w:val="-36"/>
          <w:w w:val="90"/>
        </w:rPr>
        <w:t> </w:t>
      </w:r>
      <w:r>
        <w:rPr>
          <w:color w:val="0097D0"/>
          <w:spacing w:val="3"/>
          <w:w w:val="90"/>
        </w:rPr>
        <w:t>his </w:t>
      </w:r>
      <w:r>
        <w:rPr>
          <w:color w:val="0097D0"/>
          <w:spacing w:val="2"/>
          <w:w w:val="90"/>
        </w:rPr>
        <w:t>response</w:t>
      </w:r>
      <w:r>
        <w:rPr>
          <w:color w:val="0097D0"/>
          <w:spacing w:val="-30"/>
          <w:w w:val="90"/>
        </w:rPr>
        <w:t> </w:t>
      </w:r>
      <w:r>
        <w:rPr>
          <w:color w:val="0097D0"/>
          <w:w w:val="90"/>
        </w:rPr>
        <w:t>was</w:t>
      </w:r>
      <w:r>
        <w:rPr>
          <w:color w:val="0097D0"/>
          <w:spacing w:val="-29"/>
          <w:w w:val="90"/>
        </w:rPr>
        <w:t> </w:t>
      </w:r>
      <w:r>
        <w:rPr>
          <w:color w:val="0097D0"/>
          <w:spacing w:val="2"/>
          <w:w w:val="90"/>
        </w:rPr>
        <w:t>‘because</w:t>
      </w:r>
      <w:r>
        <w:rPr>
          <w:color w:val="0097D0"/>
          <w:spacing w:val="-29"/>
          <w:w w:val="90"/>
        </w:rPr>
        <w:t> </w:t>
      </w:r>
      <w:r>
        <w:rPr>
          <w:color w:val="0097D0"/>
          <w:w w:val="90"/>
        </w:rPr>
        <w:t>I</w:t>
      </w:r>
      <w:r>
        <w:rPr>
          <w:color w:val="0097D0"/>
          <w:spacing w:val="-29"/>
          <w:w w:val="90"/>
        </w:rPr>
        <w:t> </w:t>
      </w:r>
      <w:r>
        <w:rPr>
          <w:color w:val="0097D0"/>
          <w:spacing w:val="2"/>
          <w:w w:val="90"/>
        </w:rPr>
        <w:t>perceive</w:t>
      </w:r>
      <w:r>
        <w:rPr>
          <w:color w:val="0097D0"/>
          <w:spacing w:val="-29"/>
          <w:w w:val="90"/>
        </w:rPr>
        <w:t> </w:t>
      </w:r>
      <w:r>
        <w:rPr>
          <w:color w:val="0097D0"/>
          <w:w w:val="90"/>
        </w:rPr>
        <w:t>it</w:t>
      </w:r>
      <w:r>
        <w:rPr>
          <w:color w:val="0097D0"/>
          <w:spacing w:val="-30"/>
          <w:w w:val="90"/>
        </w:rPr>
        <w:t> </w:t>
      </w:r>
      <w:r>
        <w:rPr>
          <w:color w:val="0097D0"/>
          <w:w w:val="90"/>
        </w:rPr>
        <w:t>to</w:t>
      </w:r>
      <w:r>
        <w:rPr>
          <w:color w:val="0097D0"/>
          <w:spacing w:val="-29"/>
          <w:w w:val="90"/>
        </w:rPr>
        <w:t> </w:t>
      </w:r>
      <w:r>
        <w:rPr>
          <w:color w:val="0097D0"/>
          <w:w w:val="90"/>
        </w:rPr>
        <w:t>be</w:t>
      </w:r>
      <w:r>
        <w:rPr>
          <w:color w:val="0097D0"/>
          <w:spacing w:val="-29"/>
          <w:w w:val="90"/>
        </w:rPr>
        <w:t> </w:t>
      </w:r>
      <w:r>
        <w:rPr>
          <w:color w:val="0097D0"/>
          <w:w w:val="90"/>
        </w:rPr>
        <w:t>a</w:t>
      </w:r>
      <w:r>
        <w:rPr>
          <w:color w:val="0097D0"/>
          <w:spacing w:val="-29"/>
          <w:w w:val="90"/>
        </w:rPr>
        <w:t> </w:t>
      </w:r>
      <w:r>
        <w:rPr>
          <w:color w:val="0097D0"/>
          <w:spacing w:val="3"/>
          <w:w w:val="90"/>
        </w:rPr>
        <w:t>hate </w:t>
      </w:r>
      <w:r>
        <w:rPr>
          <w:color w:val="0097D0"/>
          <w:spacing w:val="2"/>
          <w:w w:val="90"/>
        </w:rPr>
        <w:t>crime’</w:t>
      </w:r>
      <w:r>
        <w:rPr>
          <w:color w:val="0097D0"/>
          <w:spacing w:val="-29"/>
          <w:w w:val="90"/>
        </w:rPr>
        <w:t> </w:t>
      </w:r>
      <w:r>
        <w:rPr>
          <w:color w:val="0097D0"/>
          <w:w w:val="90"/>
        </w:rPr>
        <w:t>and</w:t>
      </w:r>
      <w:r>
        <w:rPr>
          <w:color w:val="0097D0"/>
          <w:spacing w:val="-28"/>
          <w:w w:val="90"/>
        </w:rPr>
        <w:t> </w:t>
      </w:r>
      <w:r>
        <w:rPr>
          <w:color w:val="0097D0"/>
          <w:spacing w:val="2"/>
          <w:w w:val="90"/>
        </w:rPr>
        <w:t>that</w:t>
      </w:r>
      <w:r>
        <w:rPr>
          <w:color w:val="0097D0"/>
          <w:spacing w:val="-28"/>
          <w:w w:val="90"/>
        </w:rPr>
        <w:t> </w:t>
      </w:r>
      <w:r>
        <w:rPr>
          <w:color w:val="0097D0"/>
          <w:w w:val="90"/>
        </w:rPr>
        <w:t>was</w:t>
      </w:r>
      <w:r>
        <w:rPr>
          <w:color w:val="0097D0"/>
          <w:spacing w:val="-28"/>
          <w:w w:val="90"/>
        </w:rPr>
        <w:t> </w:t>
      </w:r>
      <w:r>
        <w:rPr>
          <w:color w:val="0097D0"/>
          <w:w w:val="90"/>
        </w:rPr>
        <w:t>it</w:t>
      </w:r>
      <w:r>
        <w:rPr>
          <w:color w:val="0097D0"/>
          <w:spacing w:val="-29"/>
          <w:w w:val="90"/>
        </w:rPr>
        <w:t> </w:t>
      </w:r>
      <w:r>
        <w:rPr>
          <w:color w:val="0097D0"/>
          <w:spacing w:val="2"/>
          <w:w w:val="90"/>
        </w:rPr>
        <w:t>done…</w:t>
      </w:r>
      <w:r>
        <w:rPr>
          <w:color w:val="0097D0"/>
          <w:spacing w:val="-28"/>
          <w:w w:val="90"/>
        </w:rPr>
        <w:t> </w:t>
      </w:r>
      <w:r>
        <w:rPr>
          <w:color w:val="0097D0"/>
          <w:spacing w:val="2"/>
          <w:w w:val="90"/>
        </w:rPr>
        <w:t>that</w:t>
      </w:r>
      <w:r>
        <w:rPr>
          <w:color w:val="0097D0"/>
          <w:spacing w:val="-28"/>
          <w:w w:val="90"/>
        </w:rPr>
        <w:t> </w:t>
      </w:r>
      <w:r>
        <w:rPr>
          <w:color w:val="0097D0"/>
          <w:w w:val="90"/>
        </w:rPr>
        <w:t>was</w:t>
      </w:r>
      <w:r>
        <w:rPr>
          <w:color w:val="0097D0"/>
          <w:spacing w:val="-28"/>
          <w:w w:val="90"/>
        </w:rPr>
        <w:t> </w:t>
      </w:r>
      <w:r>
        <w:rPr>
          <w:color w:val="0097D0"/>
          <w:w w:val="90"/>
        </w:rPr>
        <w:t>the</w:t>
      </w:r>
      <w:r>
        <w:rPr>
          <w:color w:val="0097D0"/>
          <w:spacing w:val="-28"/>
          <w:w w:val="90"/>
        </w:rPr>
        <w:t> </w:t>
      </w:r>
      <w:r>
        <w:rPr>
          <w:color w:val="0097D0"/>
          <w:w w:val="90"/>
        </w:rPr>
        <w:t>end</w:t>
      </w:r>
      <w:r>
        <w:rPr>
          <w:color w:val="0097D0"/>
          <w:spacing w:val="-29"/>
          <w:w w:val="90"/>
        </w:rPr>
        <w:t> </w:t>
      </w:r>
      <w:r>
        <w:rPr>
          <w:color w:val="0097D0"/>
          <w:spacing w:val="3"/>
          <w:w w:val="90"/>
        </w:rPr>
        <w:t>of </w:t>
      </w:r>
      <w:r>
        <w:rPr>
          <w:color w:val="0097D0"/>
          <w:w w:val="85"/>
        </w:rPr>
        <w:t>all</w:t>
      </w:r>
      <w:r>
        <w:rPr>
          <w:color w:val="0097D0"/>
          <w:spacing w:val="-25"/>
          <w:w w:val="85"/>
        </w:rPr>
        <w:t> </w:t>
      </w:r>
      <w:r>
        <w:rPr>
          <w:color w:val="0097D0"/>
          <w:spacing w:val="2"/>
          <w:w w:val="85"/>
        </w:rPr>
        <w:t>questioning</w:t>
      </w:r>
      <w:r>
        <w:rPr>
          <w:color w:val="0097D0"/>
          <w:spacing w:val="-25"/>
          <w:w w:val="85"/>
        </w:rPr>
        <w:t> </w:t>
      </w:r>
      <w:r>
        <w:rPr>
          <w:color w:val="0097D0"/>
          <w:w w:val="85"/>
        </w:rPr>
        <w:t>for</w:t>
      </w:r>
      <w:r>
        <w:rPr>
          <w:color w:val="0097D0"/>
          <w:spacing w:val="-24"/>
          <w:w w:val="85"/>
        </w:rPr>
        <w:t> </w:t>
      </w:r>
      <w:r>
        <w:rPr>
          <w:color w:val="0097D0"/>
          <w:spacing w:val="2"/>
          <w:w w:val="85"/>
        </w:rPr>
        <w:t>him,</w:t>
      </w:r>
      <w:r>
        <w:rPr>
          <w:color w:val="0097D0"/>
          <w:spacing w:val="-25"/>
          <w:w w:val="85"/>
        </w:rPr>
        <w:t> </w:t>
      </w:r>
      <w:r>
        <w:rPr>
          <w:color w:val="0097D0"/>
          <w:w w:val="85"/>
        </w:rPr>
        <w:t>you</w:t>
      </w:r>
      <w:r>
        <w:rPr>
          <w:color w:val="0097D0"/>
          <w:spacing w:val="-24"/>
          <w:w w:val="85"/>
        </w:rPr>
        <w:t> </w:t>
      </w:r>
      <w:r>
        <w:rPr>
          <w:color w:val="0097D0"/>
          <w:spacing w:val="2"/>
          <w:w w:val="85"/>
        </w:rPr>
        <w:t>know,</w:t>
      </w:r>
      <w:r>
        <w:rPr>
          <w:color w:val="0097D0"/>
          <w:spacing w:val="-25"/>
          <w:w w:val="85"/>
        </w:rPr>
        <w:t> </w:t>
      </w:r>
      <w:r>
        <w:rPr>
          <w:color w:val="0097D0"/>
          <w:w w:val="85"/>
        </w:rPr>
        <w:t>you</w:t>
      </w:r>
      <w:r>
        <w:rPr>
          <w:color w:val="0097D0"/>
          <w:spacing w:val="-25"/>
          <w:w w:val="85"/>
        </w:rPr>
        <w:t> </w:t>
      </w:r>
      <w:r>
        <w:rPr>
          <w:color w:val="0097D0"/>
          <w:spacing w:val="2"/>
          <w:w w:val="85"/>
        </w:rPr>
        <w:t>can’t</w:t>
      </w:r>
      <w:r>
        <w:rPr>
          <w:color w:val="0097D0"/>
          <w:spacing w:val="-24"/>
          <w:w w:val="85"/>
        </w:rPr>
        <w:t> </w:t>
      </w:r>
      <w:r>
        <w:rPr>
          <w:color w:val="0097D0"/>
          <w:spacing w:val="3"/>
          <w:w w:val="85"/>
        </w:rPr>
        <w:t>really </w:t>
      </w:r>
      <w:r>
        <w:rPr>
          <w:color w:val="0097D0"/>
          <w:spacing w:val="2"/>
          <w:w w:val="85"/>
        </w:rPr>
        <w:t>argue</w:t>
      </w:r>
      <w:r>
        <w:rPr>
          <w:color w:val="0097D0"/>
          <w:spacing w:val="-18"/>
          <w:w w:val="85"/>
        </w:rPr>
        <w:t> </w:t>
      </w:r>
      <w:r>
        <w:rPr>
          <w:color w:val="0097D0"/>
          <w:w w:val="85"/>
        </w:rPr>
        <w:t>the</w:t>
      </w:r>
      <w:r>
        <w:rPr>
          <w:color w:val="0097D0"/>
          <w:spacing w:val="-17"/>
          <w:w w:val="85"/>
        </w:rPr>
        <w:t> </w:t>
      </w:r>
      <w:r>
        <w:rPr>
          <w:color w:val="0097D0"/>
          <w:spacing w:val="2"/>
          <w:w w:val="85"/>
        </w:rPr>
        <w:t>point…</w:t>
      </w:r>
      <w:r>
        <w:rPr>
          <w:color w:val="0097D0"/>
          <w:spacing w:val="-18"/>
          <w:w w:val="85"/>
        </w:rPr>
        <w:t> </w:t>
      </w:r>
      <w:r>
        <w:rPr>
          <w:color w:val="0097D0"/>
          <w:spacing w:val="2"/>
          <w:w w:val="85"/>
        </w:rPr>
        <w:t>There</w:t>
      </w:r>
      <w:r>
        <w:rPr>
          <w:color w:val="0097D0"/>
          <w:spacing w:val="-17"/>
          <w:w w:val="85"/>
        </w:rPr>
        <w:t> </w:t>
      </w:r>
      <w:r>
        <w:rPr>
          <w:color w:val="0097D0"/>
          <w:w w:val="85"/>
        </w:rPr>
        <w:t>is</w:t>
      </w:r>
      <w:r>
        <w:rPr>
          <w:color w:val="0097D0"/>
          <w:spacing w:val="-17"/>
          <w:w w:val="85"/>
        </w:rPr>
        <w:t> </w:t>
      </w:r>
      <w:r>
        <w:rPr>
          <w:color w:val="0097D0"/>
          <w:spacing w:val="2"/>
          <w:w w:val="85"/>
        </w:rPr>
        <w:t>nowhere</w:t>
      </w:r>
      <w:r>
        <w:rPr>
          <w:color w:val="0097D0"/>
          <w:spacing w:val="-18"/>
          <w:w w:val="85"/>
        </w:rPr>
        <w:t> </w:t>
      </w:r>
      <w:r>
        <w:rPr>
          <w:color w:val="0097D0"/>
          <w:w w:val="85"/>
        </w:rPr>
        <w:t>for</w:t>
      </w:r>
      <w:r>
        <w:rPr>
          <w:color w:val="0097D0"/>
          <w:spacing w:val="-17"/>
          <w:w w:val="85"/>
        </w:rPr>
        <w:t> </w:t>
      </w:r>
      <w:r>
        <w:rPr>
          <w:color w:val="0097D0"/>
          <w:w w:val="85"/>
        </w:rPr>
        <w:t>the</w:t>
      </w:r>
      <w:r>
        <w:rPr>
          <w:color w:val="0097D0"/>
          <w:spacing w:val="-18"/>
          <w:w w:val="85"/>
        </w:rPr>
        <w:t> </w:t>
      </w:r>
      <w:r>
        <w:rPr>
          <w:color w:val="0097D0"/>
          <w:spacing w:val="3"/>
          <w:w w:val="85"/>
        </w:rPr>
        <w:t>defence </w:t>
      </w:r>
      <w:r>
        <w:rPr>
          <w:color w:val="0097D0"/>
          <w:spacing w:val="2"/>
          <w:w w:val="90"/>
        </w:rPr>
        <w:t>solicitor</w:t>
      </w:r>
      <w:r>
        <w:rPr>
          <w:color w:val="0097D0"/>
          <w:spacing w:val="-12"/>
          <w:w w:val="90"/>
        </w:rPr>
        <w:t> </w:t>
      </w:r>
      <w:r>
        <w:rPr>
          <w:color w:val="0097D0"/>
          <w:w w:val="90"/>
        </w:rPr>
        <w:t>to</w:t>
      </w:r>
      <w:r>
        <w:rPr>
          <w:color w:val="0097D0"/>
          <w:spacing w:val="-11"/>
          <w:w w:val="90"/>
        </w:rPr>
        <w:t> </w:t>
      </w:r>
      <w:r>
        <w:rPr>
          <w:color w:val="0097D0"/>
          <w:w w:val="90"/>
        </w:rPr>
        <w:t>go</w:t>
      </w:r>
      <w:r>
        <w:rPr>
          <w:color w:val="0097D0"/>
          <w:spacing w:val="-12"/>
          <w:w w:val="90"/>
        </w:rPr>
        <w:t> </w:t>
      </w:r>
      <w:r>
        <w:rPr>
          <w:color w:val="0097D0"/>
          <w:spacing w:val="2"/>
          <w:w w:val="90"/>
        </w:rPr>
        <w:t>once</w:t>
      </w:r>
      <w:r>
        <w:rPr>
          <w:color w:val="0097D0"/>
          <w:spacing w:val="-11"/>
          <w:w w:val="90"/>
        </w:rPr>
        <w:t> </w:t>
      </w:r>
      <w:r>
        <w:rPr>
          <w:color w:val="0097D0"/>
          <w:w w:val="90"/>
        </w:rPr>
        <w:t>you</w:t>
      </w:r>
      <w:r>
        <w:rPr>
          <w:color w:val="0097D0"/>
          <w:spacing w:val="-12"/>
          <w:w w:val="90"/>
        </w:rPr>
        <w:t> </w:t>
      </w:r>
      <w:r>
        <w:rPr>
          <w:color w:val="0097D0"/>
          <w:w w:val="90"/>
        </w:rPr>
        <w:t>say</w:t>
      </w:r>
      <w:r>
        <w:rPr>
          <w:color w:val="0097D0"/>
          <w:spacing w:val="-11"/>
          <w:w w:val="90"/>
        </w:rPr>
        <w:t> </w:t>
      </w:r>
      <w:r>
        <w:rPr>
          <w:color w:val="0097D0"/>
          <w:spacing w:val="3"/>
          <w:w w:val="90"/>
        </w:rPr>
        <w:t>that.</w:t>
      </w:r>
    </w:p>
    <w:p>
      <w:pPr>
        <w:pStyle w:val="BodyText"/>
        <w:spacing w:line="264" w:lineRule="auto" w:before="106"/>
        <w:ind w:left="538" w:right="1114"/>
      </w:pPr>
      <w:r>
        <w:rPr/>
        <w:br w:type="column"/>
      </w:r>
      <w:r>
        <w:rPr>
          <w:color w:val="231F20"/>
          <w:spacing w:val="2"/>
          <w:w w:val="90"/>
        </w:rPr>
        <w:t>Many</w:t>
      </w:r>
      <w:r>
        <w:rPr>
          <w:color w:val="231F20"/>
          <w:spacing w:val="-31"/>
          <w:w w:val="90"/>
        </w:rPr>
        <w:t> </w:t>
      </w:r>
      <w:r>
        <w:rPr>
          <w:color w:val="231F20"/>
          <w:w w:val="90"/>
        </w:rPr>
        <w:t>of</w:t>
      </w:r>
      <w:r>
        <w:rPr>
          <w:color w:val="231F20"/>
          <w:spacing w:val="-31"/>
          <w:w w:val="90"/>
        </w:rPr>
        <w:t> </w:t>
      </w:r>
      <w:r>
        <w:rPr>
          <w:color w:val="231F20"/>
          <w:w w:val="90"/>
        </w:rPr>
        <w:t>the</w:t>
      </w:r>
      <w:r>
        <w:rPr>
          <w:color w:val="231F20"/>
          <w:spacing w:val="-31"/>
          <w:w w:val="90"/>
        </w:rPr>
        <w:t> </w:t>
      </w:r>
      <w:r>
        <w:rPr>
          <w:color w:val="231F20"/>
          <w:spacing w:val="2"/>
          <w:w w:val="90"/>
        </w:rPr>
        <w:t>PSNI</w:t>
      </w:r>
      <w:r>
        <w:rPr>
          <w:color w:val="231F20"/>
          <w:spacing w:val="-31"/>
          <w:w w:val="90"/>
        </w:rPr>
        <w:t> </w:t>
      </w:r>
      <w:r>
        <w:rPr>
          <w:color w:val="231F20"/>
          <w:spacing w:val="2"/>
          <w:w w:val="90"/>
        </w:rPr>
        <w:t>officers</w:t>
      </w:r>
      <w:r>
        <w:rPr>
          <w:color w:val="231F20"/>
          <w:spacing w:val="-30"/>
          <w:w w:val="90"/>
        </w:rPr>
        <w:t> </w:t>
      </w:r>
      <w:r>
        <w:rPr>
          <w:color w:val="231F20"/>
          <w:spacing w:val="2"/>
          <w:w w:val="90"/>
        </w:rPr>
        <w:t>were</w:t>
      </w:r>
      <w:r>
        <w:rPr>
          <w:color w:val="231F20"/>
          <w:spacing w:val="-31"/>
          <w:w w:val="90"/>
        </w:rPr>
        <w:t> </w:t>
      </w:r>
      <w:r>
        <w:rPr>
          <w:color w:val="231F20"/>
          <w:spacing w:val="2"/>
          <w:w w:val="90"/>
        </w:rPr>
        <w:t>keen</w:t>
      </w:r>
      <w:r>
        <w:rPr>
          <w:color w:val="231F20"/>
          <w:spacing w:val="-31"/>
          <w:w w:val="90"/>
        </w:rPr>
        <w:t> </w:t>
      </w:r>
      <w:r>
        <w:rPr>
          <w:color w:val="231F20"/>
          <w:w w:val="90"/>
        </w:rPr>
        <w:t>to</w:t>
      </w:r>
      <w:r>
        <w:rPr>
          <w:color w:val="231F20"/>
          <w:spacing w:val="-31"/>
          <w:w w:val="90"/>
        </w:rPr>
        <w:t> </w:t>
      </w:r>
      <w:r>
        <w:rPr>
          <w:color w:val="231F20"/>
          <w:spacing w:val="2"/>
          <w:w w:val="90"/>
        </w:rPr>
        <w:t>point</w:t>
      </w:r>
      <w:r>
        <w:rPr>
          <w:color w:val="231F20"/>
          <w:spacing w:val="-30"/>
          <w:w w:val="90"/>
        </w:rPr>
        <w:t> </w:t>
      </w:r>
      <w:r>
        <w:rPr>
          <w:color w:val="231F20"/>
          <w:spacing w:val="3"/>
          <w:w w:val="90"/>
        </w:rPr>
        <w:t>out </w:t>
      </w:r>
      <w:r>
        <w:rPr>
          <w:color w:val="231F20"/>
          <w:spacing w:val="2"/>
          <w:w w:val="90"/>
        </w:rPr>
        <w:t>that</w:t>
      </w:r>
      <w:r>
        <w:rPr>
          <w:color w:val="231F20"/>
          <w:spacing w:val="-31"/>
          <w:w w:val="90"/>
        </w:rPr>
        <w:t> </w:t>
      </w:r>
      <w:r>
        <w:rPr>
          <w:color w:val="231F20"/>
          <w:w w:val="90"/>
        </w:rPr>
        <w:t>the</w:t>
      </w:r>
      <w:r>
        <w:rPr>
          <w:color w:val="231F20"/>
          <w:spacing w:val="-30"/>
          <w:w w:val="90"/>
        </w:rPr>
        <w:t> </w:t>
      </w:r>
      <w:r>
        <w:rPr>
          <w:color w:val="231F20"/>
          <w:spacing w:val="2"/>
          <w:w w:val="90"/>
        </w:rPr>
        <w:t>victims</w:t>
      </w:r>
      <w:r>
        <w:rPr>
          <w:color w:val="231F20"/>
          <w:spacing w:val="-30"/>
          <w:w w:val="90"/>
        </w:rPr>
        <w:t> </w:t>
      </w:r>
      <w:r>
        <w:rPr>
          <w:color w:val="231F20"/>
          <w:w w:val="90"/>
        </w:rPr>
        <w:t>of</w:t>
      </w:r>
      <w:r>
        <w:rPr>
          <w:color w:val="231F20"/>
          <w:spacing w:val="-30"/>
          <w:w w:val="90"/>
        </w:rPr>
        <w:t> </w:t>
      </w:r>
      <w:r>
        <w:rPr>
          <w:color w:val="231F20"/>
          <w:spacing w:val="2"/>
          <w:w w:val="90"/>
        </w:rPr>
        <w:t>hate</w:t>
      </w:r>
      <w:r>
        <w:rPr>
          <w:color w:val="231F20"/>
          <w:spacing w:val="-31"/>
          <w:w w:val="90"/>
        </w:rPr>
        <w:t> </w:t>
      </w:r>
      <w:r>
        <w:rPr>
          <w:color w:val="231F20"/>
          <w:spacing w:val="2"/>
          <w:w w:val="90"/>
        </w:rPr>
        <w:t>crime</w:t>
      </w:r>
      <w:r>
        <w:rPr>
          <w:color w:val="231F20"/>
          <w:spacing w:val="-30"/>
          <w:w w:val="90"/>
        </w:rPr>
        <w:t> </w:t>
      </w:r>
      <w:r>
        <w:rPr>
          <w:color w:val="231F20"/>
          <w:w w:val="90"/>
        </w:rPr>
        <w:t>did</w:t>
      </w:r>
      <w:r>
        <w:rPr>
          <w:color w:val="231F20"/>
          <w:spacing w:val="-30"/>
          <w:w w:val="90"/>
        </w:rPr>
        <w:t> </w:t>
      </w:r>
      <w:r>
        <w:rPr>
          <w:color w:val="231F20"/>
          <w:w w:val="90"/>
        </w:rPr>
        <w:t>not</w:t>
      </w:r>
      <w:r>
        <w:rPr>
          <w:color w:val="231F20"/>
          <w:spacing w:val="-30"/>
          <w:w w:val="90"/>
        </w:rPr>
        <w:t> </w:t>
      </w:r>
      <w:r>
        <w:rPr>
          <w:color w:val="231F20"/>
          <w:spacing w:val="2"/>
          <w:w w:val="90"/>
        </w:rPr>
        <w:t>receive</w:t>
      </w:r>
      <w:r>
        <w:rPr>
          <w:color w:val="231F20"/>
          <w:spacing w:val="-31"/>
          <w:w w:val="90"/>
        </w:rPr>
        <w:t> </w:t>
      </w:r>
      <w:r>
        <w:rPr>
          <w:color w:val="231F20"/>
          <w:w w:val="90"/>
        </w:rPr>
        <w:t>a </w:t>
      </w:r>
      <w:r>
        <w:rPr>
          <w:color w:val="231F20"/>
          <w:spacing w:val="2"/>
          <w:w w:val="80"/>
        </w:rPr>
        <w:t>better</w:t>
      </w:r>
      <w:r>
        <w:rPr>
          <w:color w:val="231F20"/>
          <w:spacing w:val="-6"/>
          <w:w w:val="80"/>
        </w:rPr>
        <w:t> </w:t>
      </w:r>
      <w:r>
        <w:rPr>
          <w:color w:val="231F20"/>
          <w:spacing w:val="2"/>
          <w:w w:val="80"/>
        </w:rPr>
        <w:t>standard</w:t>
      </w:r>
      <w:r>
        <w:rPr>
          <w:color w:val="231F20"/>
          <w:spacing w:val="-6"/>
          <w:w w:val="80"/>
        </w:rPr>
        <w:t> </w:t>
      </w:r>
      <w:r>
        <w:rPr>
          <w:color w:val="231F20"/>
          <w:w w:val="80"/>
        </w:rPr>
        <w:t>of</w:t>
      </w:r>
      <w:r>
        <w:rPr>
          <w:color w:val="231F20"/>
          <w:spacing w:val="-6"/>
          <w:w w:val="80"/>
        </w:rPr>
        <w:t> </w:t>
      </w:r>
      <w:r>
        <w:rPr>
          <w:color w:val="231F20"/>
          <w:spacing w:val="2"/>
          <w:w w:val="80"/>
        </w:rPr>
        <w:t>investigation</w:t>
      </w:r>
      <w:r>
        <w:rPr>
          <w:color w:val="231F20"/>
          <w:spacing w:val="-6"/>
          <w:w w:val="80"/>
        </w:rPr>
        <w:t> </w:t>
      </w:r>
      <w:r>
        <w:rPr>
          <w:color w:val="231F20"/>
          <w:spacing w:val="2"/>
          <w:w w:val="80"/>
        </w:rPr>
        <w:t>than</w:t>
      </w:r>
      <w:r>
        <w:rPr>
          <w:color w:val="231F20"/>
          <w:spacing w:val="-6"/>
          <w:w w:val="80"/>
        </w:rPr>
        <w:t> </w:t>
      </w:r>
      <w:r>
        <w:rPr>
          <w:color w:val="231F20"/>
          <w:spacing w:val="2"/>
          <w:w w:val="80"/>
        </w:rPr>
        <w:t>others.</w:t>
      </w:r>
      <w:r>
        <w:rPr>
          <w:color w:val="231F20"/>
          <w:spacing w:val="-6"/>
          <w:w w:val="80"/>
        </w:rPr>
        <w:t> </w:t>
      </w:r>
      <w:r>
        <w:rPr>
          <w:color w:val="231F20"/>
          <w:spacing w:val="3"/>
          <w:w w:val="80"/>
        </w:rPr>
        <w:t>Typical </w:t>
      </w:r>
      <w:r>
        <w:rPr>
          <w:color w:val="231F20"/>
          <w:spacing w:val="2"/>
          <w:w w:val="90"/>
        </w:rPr>
        <w:t>examples</w:t>
      </w:r>
      <w:r>
        <w:rPr>
          <w:color w:val="231F20"/>
          <w:spacing w:val="-16"/>
          <w:w w:val="90"/>
        </w:rPr>
        <w:t> </w:t>
      </w:r>
      <w:r>
        <w:rPr>
          <w:color w:val="231F20"/>
          <w:w w:val="90"/>
        </w:rPr>
        <w:t>of</w:t>
      </w:r>
      <w:r>
        <w:rPr>
          <w:color w:val="231F20"/>
          <w:spacing w:val="-15"/>
          <w:w w:val="90"/>
        </w:rPr>
        <w:t> </w:t>
      </w:r>
      <w:r>
        <w:rPr>
          <w:color w:val="231F20"/>
          <w:spacing w:val="2"/>
          <w:w w:val="90"/>
        </w:rPr>
        <w:t>this</w:t>
      </w:r>
      <w:r>
        <w:rPr>
          <w:color w:val="231F20"/>
          <w:spacing w:val="-15"/>
          <w:w w:val="90"/>
        </w:rPr>
        <w:t> </w:t>
      </w:r>
      <w:r>
        <w:rPr>
          <w:color w:val="231F20"/>
          <w:spacing w:val="2"/>
          <w:w w:val="90"/>
        </w:rPr>
        <w:t>view</w:t>
      </w:r>
      <w:r>
        <w:rPr>
          <w:color w:val="231F20"/>
          <w:spacing w:val="-15"/>
          <w:w w:val="90"/>
        </w:rPr>
        <w:t> </w:t>
      </w:r>
      <w:r>
        <w:rPr>
          <w:color w:val="231F20"/>
          <w:spacing w:val="2"/>
          <w:w w:val="90"/>
        </w:rPr>
        <w:t>were</w:t>
      </w:r>
      <w:r>
        <w:rPr>
          <w:color w:val="231F20"/>
          <w:spacing w:val="-15"/>
          <w:w w:val="90"/>
        </w:rPr>
        <w:t> </w:t>
      </w:r>
      <w:r>
        <w:rPr>
          <w:color w:val="231F20"/>
          <w:w w:val="90"/>
        </w:rPr>
        <w:t>as</w:t>
      </w:r>
      <w:r>
        <w:rPr>
          <w:color w:val="231F20"/>
          <w:spacing w:val="-15"/>
          <w:w w:val="90"/>
        </w:rPr>
        <w:t> </w:t>
      </w:r>
      <w:r>
        <w:rPr>
          <w:color w:val="231F20"/>
          <w:spacing w:val="3"/>
          <w:w w:val="90"/>
        </w:rPr>
        <w:t>follows:</w:t>
      </w:r>
    </w:p>
    <w:p>
      <w:pPr>
        <w:pStyle w:val="BodyText"/>
        <w:spacing w:line="264" w:lineRule="auto" w:before="109"/>
        <w:ind w:left="538" w:right="1224"/>
      </w:pPr>
      <w:r>
        <w:rPr>
          <w:color w:val="0097D0"/>
          <w:w w:val="90"/>
        </w:rPr>
        <w:t>I</w:t>
      </w:r>
      <w:r>
        <w:rPr>
          <w:color w:val="0097D0"/>
          <w:spacing w:val="-32"/>
          <w:w w:val="90"/>
        </w:rPr>
        <w:t> </w:t>
      </w:r>
      <w:r>
        <w:rPr>
          <w:color w:val="0097D0"/>
          <w:spacing w:val="2"/>
          <w:w w:val="90"/>
        </w:rPr>
        <w:t>think</w:t>
      </w:r>
      <w:r>
        <w:rPr>
          <w:color w:val="0097D0"/>
          <w:spacing w:val="-32"/>
          <w:w w:val="90"/>
        </w:rPr>
        <w:t> </w:t>
      </w:r>
      <w:r>
        <w:rPr>
          <w:color w:val="0097D0"/>
          <w:spacing w:val="2"/>
          <w:w w:val="90"/>
        </w:rPr>
        <w:t>every</w:t>
      </w:r>
      <w:r>
        <w:rPr>
          <w:color w:val="0097D0"/>
          <w:spacing w:val="-31"/>
          <w:w w:val="90"/>
        </w:rPr>
        <w:t> </w:t>
      </w:r>
      <w:r>
        <w:rPr>
          <w:color w:val="0097D0"/>
          <w:spacing w:val="2"/>
          <w:w w:val="90"/>
        </w:rPr>
        <w:t>victim</w:t>
      </w:r>
      <w:r>
        <w:rPr>
          <w:color w:val="0097D0"/>
          <w:spacing w:val="-32"/>
          <w:w w:val="90"/>
        </w:rPr>
        <w:t> </w:t>
      </w:r>
      <w:r>
        <w:rPr>
          <w:color w:val="0097D0"/>
          <w:spacing w:val="2"/>
          <w:w w:val="90"/>
        </w:rPr>
        <w:t>deserves</w:t>
      </w:r>
      <w:r>
        <w:rPr>
          <w:color w:val="0097D0"/>
          <w:spacing w:val="-31"/>
          <w:w w:val="90"/>
        </w:rPr>
        <w:t> </w:t>
      </w:r>
      <w:r>
        <w:rPr>
          <w:color w:val="0097D0"/>
          <w:w w:val="90"/>
        </w:rPr>
        <w:t>the</w:t>
      </w:r>
      <w:r>
        <w:rPr>
          <w:color w:val="0097D0"/>
          <w:spacing w:val="-32"/>
          <w:w w:val="90"/>
        </w:rPr>
        <w:t> </w:t>
      </w:r>
      <w:r>
        <w:rPr>
          <w:color w:val="0097D0"/>
          <w:spacing w:val="2"/>
          <w:w w:val="90"/>
        </w:rPr>
        <w:t>same</w:t>
      </w:r>
      <w:r>
        <w:rPr>
          <w:color w:val="0097D0"/>
          <w:spacing w:val="-31"/>
          <w:w w:val="90"/>
        </w:rPr>
        <w:t> </w:t>
      </w:r>
      <w:r>
        <w:rPr>
          <w:color w:val="0097D0"/>
          <w:spacing w:val="2"/>
          <w:w w:val="90"/>
        </w:rPr>
        <w:t>level</w:t>
      </w:r>
      <w:r>
        <w:rPr>
          <w:color w:val="0097D0"/>
          <w:spacing w:val="-32"/>
          <w:w w:val="90"/>
        </w:rPr>
        <w:t> </w:t>
      </w:r>
      <w:r>
        <w:rPr>
          <w:color w:val="0097D0"/>
          <w:spacing w:val="3"/>
          <w:w w:val="90"/>
        </w:rPr>
        <w:t>of </w:t>
      </w:r>
      <w:r>
        <w:rPr>
          <w:color w:val="0097D0"/>
          <w:spacing w:val="2"/>
          <w:w w:val="85"/>
        </w:rPr>
        <w:t>investigation…</w:t>
      </w:r>
      <w:r>
        <w:rPr>
          <w:color w:val="0097D0"/>
          <w:spacing w:val="-18"/>
          <w:w w:val="85"/>
        </w:rPr>
        <w:t> </w:t>
      </w:r>
      <w:r>
        <w:rPr>
          <w:color w:val="0097D0"/>
          <w:w w:val="85"/>
        </w:rPr>
        <w:t>I</w:t>
      </w:r>
      <w:r>
        <w:rPr>
          <w:color w:val="0097D0"/>
          <w:spacing w:val="-17"/>
          <w:w w:val="85"/>
        </w:rPr>
        <w:t> </w:t>
      </w:r>
      <w:r>
        <w:rPr>
          <w:color w:val="0097D0"/>
          <w:spacing w:val="2"/>
          <w:w w:val="85"/>
        </w:rPr>
        <w:t>wouldn’t</w:t>
      </w:r>
      <w:r>
        <w:rPr>
          <w:color w:val="0097D0"/>
          <w:spacing w:val="-17"/>
          <w:w w:val="85"/>
        </w:rPr>
        <w:t> </w:t>
      </w:r>
      <w:r>
        <w:rPr>
          <w:color w:val="0097D0"/>
          <w:w w:val="85"/>
        </w:rPr>
        <w:t>be</w:t>
      </w:r>
      <w:r>
        <w:rPr>
          <w:color w:val="0097D0"/>
          <w:spacing w:val="-17"/>
          <w:w w:val="85"/>
        </w:rPr>
        <w:t> </w:t>
      </w:r>
      <w:r>
        <w:rPr>
          <w:color w:val="0097D0"/>
          <w:w w:val="85"/>
        </w:rPr>
        <w:t>an</w:t>
      </w:r>
      <w:r>
        <w:rPr>
          <w:color w:val="0097D0"/>
          <w:spacing w:val="-17"/>
          <w:w w:val="85"/>
        </w:rPr>
        <w:t> </w:t>
      </w:r>
      <w:r>
        <w:rPr>
          <w:color w:val="0097D0"/>
          <w:spacing w:val="2"/>
          <w:w w:val="85"/>
        </w:rPr>
        <w:t>advocate</w:t>
      </w:r>
      <w:r>
        <w:rPr>
          <w:color w:val="0097D0"/>
          <w:spacing w:val="-17"/>
          <w:w w:val="85"/>
        </w:rPr>
        <w:t> </w:t>
      </w:r>
      <w:r>
        <w:rPr>
          <w:color w:val="0097D0"/>
          <w:w w:val="85"/>
        </w:rPr>
        <w:t>of</w:t>
      </w:r>
      <w:r>
        <w:rPr>
          <w:color w:val="0097D0"/>
          <w:spacing w:val="-17"/>
          <w:w w:val="85"/>
        </w:rPr>
        <w:t> </w:t>
      </w:r>
      <w:r>
        <w:rPr>
          <w:color w:val="0097D0"/>
          <w:spacing w:val="3"/>
          <w:w w:val="85"/>
        </w:rPr>
        <w:t>going </w:t>
      </w:r>
      <w:r>
        <w:rPr>
          <w:color w:val="0097D0"/>
          <w:spacing w:val="2"/>
          <w:w w:val="85"/>
        </w:rPr>
        <w:t>down</w:t>
      </w:r>
      <w:r>
        <w:rPr>
          <w:color w:val="0097D0"/>
          <w:spacing w:val="-20"/>
          <w:w w:val="85"/>
        </w:rPr>
        <w:t> </w:t>
      </w:r>
      <w:r>
        <w:rPr>
          <w:color w:val="0097D0"/>
          <w:w w:val="85"/>
        </w:rPr>
        <w:t>the</w:t>
      </w:r>
      <w:r>
        <w:rPr>
          <w:color w:val="0097D0"/>
          <w:spacing w:val="-20"/>
          <w:w w:val="85"/>
        </w:rPr>
        <w:t> </w:t>
      </w:r>
      <w:r>
        <w:rPr>
          <w:color w:val="0097D0"/>
          <w:spacing w:val="2"/>
          <w:w w:val="85"/>
        </w:rPr>
        <w:t>line</w:t>
      </w:r>
      <w:r>
        <w:rPr>
          <w:color w:val="0097D0"/>
          <w:spacing w:val="-20"/>
          <w:w w:val="85"/>
        </w:rPr>
        <w:t> </w:t>
      </w:r>
      <w:r>
        <w:rPr>
          <w:color w:val="0097D0"/>
          <w:w w:val="85"/>
        </w:rPr>
        <w:t>of</w:t>
      </w:r>
      <w:r>
        <w:rPr>
          <w:color w:val="0097D0"/>
          <w:spacing w:val="-20"/>
          <w:w w:val="85"/>
        </w:rPr>
        <w:t> </w:t>
      </w:r>
      <w:r>
        <w:rPr>
          <w:color w:val="0097D0"/>
          <w:spacing w:val="2"/>
          <w:w w:val="85"/>
        </w:rPr>
        <w:t>victims</w:t>
      </w:r>
      <w:r>
        <w:rPr>
          <w:color w:val="0097D0"/>
          <w:spacing w:val="-20"/>
          <w:w w:val="85"/>
        </w:rPr>
        <w:t> </w:t>
      </w:r>
      <w:r>
        <w:rPr>
          <w:color w:val="0097D0"/>
          <w:w w:val="85"/>
        </w:rPr>
        <w:t>of</w:t>
      </w:r>
      <w:r>
        <w:rPr>
          <w:color w:val="0097D0"/>
          <w:spacing w:val="-20"/>
          <w:w w:val="85"/>
        </w:rPr>
        <w:t> </w:t>
      </w:r>
      <w:r>
        <w:rPr>
          <w:color w:val="0097D0"/>
          <w:spacing w:val="2"/>
          <w:w w:val="85"/>
        </w:rPr>
        <w:t>race</w:t>
      </w:r>
      <w:r>
        <w:rPr>
          <w:color w:val="0097D0"/>
          <w:spacing w:val="-19"/>
          <w:w w:val="85"/>
        </w:rPr>
        <w:t> </w:t>
      </w:r>
      <w:r>
        <w:rPr>
          <w:color w:val="0097D0"/>
          <w:spacing w:val="2"/>
          <w:w w:val="85"/>
        </w:rPr>
        <w:t>crime</w:t>
      </w:r>
      <w:r>
        <w:rPr>
          <w:color w:val="0097D0"/>
          <w:spacing w:val="-20"/>
          <w:w w:val="85"/>
        </w:rPr>
        <w:t> </w:t>
      </w:r>
      <w:r>
        <w:rPr>
          <w:color w:val="0097D0"/>
          <w:spacing w:val="2"/>
          <w:w w:val="85"/>
        </w:rPr>
        <w:t>should</w:t>
      </w:r>
      <w:r>
        <w:rPr>
          <w:color w:val="0097D0"/>
          <w:spacing w:val="-20"/>
          <w:w w:val="85"/>
        </w:rPr>
        <w:t> </w:t>
      </w:r>
      <w:r>
        <w:rPr>
          <w:color w:val="0097D0"/>
          <w:w w:val="85"/>
        </w:rPr>
        <w:t>get</w:t>
      </w:r>
      <w:r>
        <w:rPr>
          <w:color w:val="0097D0"/>
          <w:spacing w:val="-20"/>
          <w:w w:val="85"/>
        </w:rPr>
        <w:t> </w:t>
      </w:r>
      <w:r>
        <w:rPr>
          <w:color w:val="0097D0"/>
          <w:w w:val="85"/>
        </w:rPr>
        <w:t>a </w:t>
      </w:r>
      <w:r>
        <w:rPr>
          <w:color w:val="0097D0"/>
          <w:spacing w:val="2"/>
          <w:w w:val="90"/>
        </w:rPr>
        <w:t>better level </w:t>
      </w:r>
      <w:r>
        <w:rPr>
          <w:color w:val="0097D0"/>
          <w:w w:val="90"/>
        </w:rPr>
        <w:t>of</w:t>
      </w:r>
      <w:r>
        <w:rPr>
          <w:color w:val="0097D0"/>
          <w:spacing w:val="-42"/>
          <w:w w:val="90"/>
        </w:rPr>
        <w:t> </w:t>
      </w:r>
      <w:r>
        <w:rPr>
          <w:color w:val="0097D0"/>
          <w:spacing w:val="3"/>
          <w:w w:val="90"/>
        </w:rPr>
        <w:t>investigation.</w:t>
      </w:r>
    </w:p>
    <w:p>
      <w:pPr>
        <w:pStyle w:val="BodyText"/>
        <w:spacing w:line="264" w:lineRule="auto" w:before="110"/>
        <w:ind w:left="538" w:right="1143"/>
      </w:pPr>
      <w:r>
        <w:rPr>
          <w:color w:val="0097D0"/>
          <w:w w:val="85"/>
        </w:rPr>
        <w:t>The</w:t>
      </w:r>
      <w:r>
        <w:rPr>
          <w:color w:val="0097D0"/>
          <w:spacing w:val="-30"/>
          <w:w w:val="85"/>
        </w:rPr>
        <w:t> </w:t>
      </w:r>
      <w:r>
        <w:rPr>
          <w:color w:val="0097D0"/>
          <w:spacing w:val="2"/>
          <w:w w:val="85"/>
        </w:rPr>
        <w:t>hate</w:t>
      </w:r>
      <w:r>
        <w:rPr>
          <w:color w:val="0097D0"/>
          <w:spacing w:val="-30"/>
          <w:w w:val="85"/>
        </w:rPr>
        <w:t> </w:t>
      </w:r>
      <w:r>
        <w:rPr>
          <w:color w:val="0097D0"/>
          <w:spacing w:val="2"/>
          <w:w w:val="85"/>
        </w:rPr>
        <w:t>aspect</w:t>
      </w:r>
      <w:r>
        <w:rPr>
          <w:color w:val="0097D0"/>
          <w:spacing w:val="-29"/>
          <w:w w:val="85"/>
        </w:rPr>
        <w:t> </w:t>
      </w:r>
      <w:r>
        <w:rPr>
          <w:color w:val="0097D0"/>
          <w:spacing w:val="2"/>
          <w:w w:val="85"/>
        </w:rPr>
        <w:t>doesn’t</w:t>
      </w:r>
      <w:r>
        <w:rPr>
          <w:color w:val="0097D0"/>
          <w:spacing w:val="-30"/>
          <w:w w:val="85"/>
        </w:rPr>
        <w:t> </w:t>
      </w:r>
      <w:r>
        <w:rPr>
          <w:color w:val="0097D0"/>
          <w:spacing w:val="2"/>
          <w:w w:val="85"/>
        </w:rPr>
        <w:t>change</w:t>
      </w:r>
      <w:r>
        <w:rPr>
          <w:color w:val="0097D0"/>
          <w:spacing w:val="-29"/>
          <w:w w:val="85"/>
        </w:rPr>
        <w:t> </w:t>
      </w:r>
      <w:r>
        <w:rPr>
          <w:color w:val="0097D0"/>
          <w:w w:val="85"/>
        </w:rPr>
        <w:t>the</w:t>
      </w:r>
      <w:r>
        <w:rPr>
          <w:color w:val="0097D0"/>
          <w:spacing w:val="-30"/>
          <w:w w:val="85"/>
        </w:rPr>
        <w:t> </w:t>
      </w:r>
      <w:r>
        <w:rPr>
          <w:color w:val="0097D0"/>
          <w:spacing w:val="2"/>
          <w:w w:val="85"/>
        </w:rPr>
        <w:t>investigation</w:t>
      </w:r>
      <w:r>
        <w:rPr>
          <w:color w:val="0097D0"/>
          <w:spacing w:val="-30"/>
          <w:w w:val="85"/>
        </w:rPr>
        <w:t> </w:t>
      </w:r>
      <w:r>
        <w:rPr>
          <w:color w:val="0097D0"/>
          <w:spacing w:val="3"/>
          <w:w w:val="85"/>
        </w:rPr>
        <w:t>in </w:t>
      </w:r>
      <w:r>
        <w:rPr>
          <w:color w:val="0097D0"/>
          <w:w w:val="90"/>
        </w:rPr>
        <w:t>any</w:t>
      </w:r>
      <w:r>
        <w:rPr>
          <w:color w:val="0097D0"/>
          <w:spacing w:val="-9"/>
          <w:w w:val="90"/>
        </w:rPr>
        <w:t> </w:t>
      </w:r>
      <w:r>
        <w:rPr>
          <w:color w:val="0097D0"/>
          <w:spacing w:val="2"/>
          <w:w w:val="90"/>
        </w:rPr>
        <w:t>sort</w:t>
      </w:r>
      <w:r>
        <w:rPr>
          <w:color w:val="0097D0"/>
          <w:spacing w:val="-9"/>
          <w:w w:val="90"/>
        </w:rPr>
        <w:t> </w:t>
      </w:r>
      <w:r>
        <w:rPr>
          <w:color w:val="0097D0"/>
          <w:w w:val="90"/>
        </w:rPr>
        <w:t>of</w:t>
      </w:r>
      <w:r>
        <w:rPr>
          <w:color w:val="0097D0"/>
          <w:spacing w:val="-8"/>
          <w:w w:val="90"/>
        </w:rPr>
        <w:t> </w:t>
      </w:r>
      <w:r>
        <w:rPr>
          <w:color w:val="0097D0"/>
          <w:spacing w:val="2"/>
          <w:w w:val="90"/>
        </w:rPr>
        <w:t>shape</w:t>
      </w:r>
      <w:r>
        <w:rPr>
          <w:color w:val="0097D0"/>
          <w:spacing w:val="-9"/>
          <w:w w:val="90"/>
        </w:rPr>
        <w:t> </w:t>
      </w:r>
      <w:r>
        <w:rPr>
          <w:color w:val="0097D0"/>
          <w:w w:val="90"/>
        </w:rPr>
        <w:t>or</w:t>
      </w:r>
      <w:r>
        <w:rPr>
          <w:color w:val="0097D0"/>
          <w:spacing w:val="-9"/>
          <w:w w:val="90"/>
        </w:rPr>
        <w:t> </w:t>
      </w:r>
      <w:r>
        <w:rPr>
          <w:color w:val="0097D0"/>
          <w:spacing w:val="3"/>
          <w:w w:val="90"/>
        </w:rPr>
        <w:t>form.</w:t>
      </w:r>
    </w:p>
    <w:p>
      <w:pPr>
        <w:pStyle w:val="BodyText"/>
        <w:spacing w:line="264" w:lineRule="auto" w:before="111"/>
        <w:ind w:left="538" w:right="1305"/>
      </w:pPr>
      <w:r>
        <w:rPr>
          <w:color w:val="0097D0"/>
          <w:w w:val="85"/>
        </w:rPr>
        <w:t>It’s exactly the same as any other investigation from start to finish and your processes and what </w:t>
      </w:r>
      <w:r>
        <w:rPr>
          <w:color w:val="0097D0"/>
          <w:w w:val="90"/>
        </w:rPr>
        <w:t>you do to try and gather as much evidence as possible.</w:t>
      </w:r>
    </w:p>
    <w:p>
      <w:pPr>
        <w:pStyle w:val="BodyText"/>
        <w:spacing w:line="264" w:lineRule="auto" w:before="110"/>
        <w:ind w:left="538" w:right="1160"/>
      </w:pPr>
      <w:r>
        <w:rPr>
          <w:color w:val="231F20"/>
          <w:w w:val="90"/>
        </w:rPr>
        <w:t>In the following response a PSNI officer </w:t>
      </w:r>
      <w:r>
        <w:rPr>
          <w:color w:val="231F20"/>
          <w:w w:val="80"/>
        </w:rPr>
        <w:t>demonstrated a clear understanding that evidence </w:t>
      </w:r>
      <w:r>
        <w:rPr>
          <w:color w:val="231F20"/>
          <w:w w:val="85"/>
        </w:rPr>
        <w:t>had to be gathered for both the base offence and </w:t>
      </w:r>
      <w:r>
        <w:rPr>
          <w:color w:val="231F20"/>
          <w:w w:val="90"/>
        </w:rPr>
        <w:t>the aggravated by hostility:</w:t>
      </w:r>
    </w:p>
    <w:p>
      <w:pPr>
        <w:pStyle w:val="BodyText"/>
        <w:spacing w:line="264" w:lineRule="auto" w:before="109"/>
        <w:ind w:left="538" w:right="1224"/>
      </w:pPr>
      <w:r>
        <w:rPr>
          <w:color w:val="0097D0"/>
          <w:spacing w:val="2"/>
          <w:w w:val="90"/>
        </w:rPr>
        <w:t>[t]here</w:t>
      </w:r>
      <w:r>
        <w:rPr>
          <w:color w:val="0097D0"/>
          <w:spacing w:val="-40"/>
          <w:w w:val="90"/>
        </w:rPr>
        <w:t> </w:t>
      </w:r>
      <w:r>
        <w:rPr>
          <w:color w:val="0097D0"/>
          <w:spacing w:val="2"/>
          <w:w w:val="90"/>
        </w:rPr>
        <w:t>needs</w:t>
      </w:r>
      <w:r>
        <w:rPr>
          <w:color w:val="0097D0"/>
          <w:spacing w:val="-39"/>
          <w:w w:val="90"/>
        </w:rPr>
        <w:t> </w:t>
      </w:r>
      <w:r>
        <w:rPr>
          <w:color w:val="0097D0"/>
          <w:w w:val="90"/>
        </w:rPr>
        <w:t>to</w:t>
      </w:r>
      <w:r>
        <w:rPr>
          <w:color w:val="0097D0"/>
          <w:spacing w:val="-39"/>
          <w:w w:val="90"/>
        </w:rPr>
        <w:t> </w:t>
      </w:r>
      <w:r>
        <w:rPr>
          <w:color w:val="0097D0"/>
          <w:w w:val="90"/>
        </w:rPr>
        <w:t>be</w:t>
      </w:r>
      <w:r>
        <w:rPr>
          <w:color w:val="0097D0"/>
          <w:spacing w:val="-39"/>
          <w:w w:val="90"/>
        </w:rPr>
        <w:t> </w:t>
      </w:r>
      <w:r>
        <w:rPr>
          <w:color w:val="0097D0"/>
          <w:spacing w:val="2"/>
          <w:w w:val="90"/>
        </w:rPr>
        <w:t>proof</w:t>
      </w:r>
      <w:r>
        <w:rPr>
          <w:color w:val="0097D0"/>
          <w:spacing w:val="-39"/>
          <w:w w:val="90"/>
        </w:rPr>
        <w:t> </w:t>
      </w:r>
      <w:r>
        <w:rPr>
          <w:color w:val="0097D0"/>
          <w:w w:val="90"/>
        </w:rPr>
        <w:t>in</w:t>
      </w:r>
      <w:r>
        <w:rPr>
          <w:color w:val="0097D0"/>
          <w:spacing w:val="-39"/>
          <w:w w:val="90"/>
        </w:rPr>
        <w:t> </w:t>
      </w:r>
      <w:r>
        <w:rPr>
          <w:color w:val="0097D0"/>
          <w:w w:val="90"/>
        </w:rPr>
        <w:t>the</w:t>
      </w:r>
      <w:r>
        <w:rPr>
          <w:color w:val="0097D0"/>
          <w:spacing w:val="-39"/>
          <w:w w:val="90"/>
        </w:rPr>
        <w:t> </w:t>
      </w:r>
      <w:r>
        <w:rPr>
          <w:color w:val="0097D0"/>
          <w:spacing w:val="2"/>
          <w:w w:val="90"/>
        </w:rPr>
        <w:t>case</w:t>
      </w:r>
      <w:r>
        <w:rPr>
          <w:color w:val="0097D0"/>
          <w:spacing w:val="-39"/>
          <w:w w:val="90"/>
        </w:rPr>
        <w:t> </w:t>
      </w:r>
      <w:r>
        <w:rPr>
          <w:color w:val="0097D0"/>
          <w:spacing w:val="3"/>
          <w:w w:val="90"/>
        </w:rPr>
        <w:t>somewhere </w:t>
      </w:r>
      <w:r>
        <w:rPr>
          <w:color w:val="0097D0"/>
          <w:spacing w:val="2"/>
          <w:w w:val="90"/>
        </w:rPr>
        <w:t>that</w:t>
      </w:r>
      <w:r>
        <w:rPr>
          <w:color w:val="0097D0"/>
          <w:spacing w:val="-41"/>
          <w:w w:val="90"/>
        </w:rPr>
        <w:t> </w:t>
      </w:r>
      <w:r>
        <w:rPr>
          <w:color w:val="0097D0"/>
          <w:w w:val="90"/>
        </w:rPr>
        <w:t>it</w:t>
      </w:r>
      <w:r>
        <w:rPr>
          <w:color w:val="0097D0"/>
          <w:spacing w:val="-40"/>
          <w:w w:val="90"/>
        </w:rPr>
        <w:t> </w:t>
      </w:r>
      <w:r>
        <w:rPr>
          <w:color w:val="0097D0"/>
          <w:w w:val="90"/>
        </w:rPr>
        <w:t>was</w:t>
      </w:r>
      <w:r>
        <w:rPr>
          <w:color w:val="0097D0"/>
          <w:spacing w:val="-40"/>
          <w:w w:val="90"/>
        </w:rPr>
        <w:t> </w:t>
      </w:r>
      <w:r>
        <w:rPr>
          <w:color w:val="0097D0"/>
          <w:spacing w:val="2"/>
          <w:w w:val="90"/>
        </w:rPr>
        <w:t>aggravated</w:t>
      </w:r>
      <w:r>
        <w:rPr>
          <w:color w:val="0097D0"/>
          <w:spacing w:val="-40"/>
          <w:w w:val="90"/>
        </w:rPr>
        <w:t> </w:t>
      </w:r>
      <w:r>
        <w:rPr>
          <w:color w:val="0097D0"/>
          <w:w w:val="90"/>
        </w:rPr>
        <w:t>by</w:t>
      </w:r>
      <w:r>
        <w:rPr>
          <w:color w:val="0097D0"/>
          <w:spacing w:val="-40"/>
          <w:w w:val="90"/>
        </w:rPr>
        <w:t> </w:t>
      </w:r>
      <w:r>
        <w:rPr>
          <w:color w:val="0097D0"/>
          <w:spacing w:val="2"/>
          <w:w w:val="90"/>
        </w:rPr>
        <w:t>racism.</w:t>
      </w:r>
      <w:r>
        <w:rPr>
          <w:color w:val="0097D0"/>
          <w:spacing w:val="-40"/>
          <w:w w:val="90"/>
        </w:rPr>
        <w:t> </w:t>
      </w:r>
      <w:r>
        <w:rPr>
          <w:color w:val="0097D0"/>
          <w:spacing w:val="2"/>
          <w:w w:val="90"/>
        </w:rPr>
        <w:t>It’s</w:t>
      </w:r>
      <w:r>
        <w:rPr>
          <w:color w:val="0097D0"/>
          <w:spacing w:val="-40"/>
          <w:w w:val="90"/>
        </w:rPr>
        <w:t> </w:t>
      </w:r>
      <w:r>
        <w:rPr>
          <w:color w:val="0097D0"/>
          <w:w w:val="90"/>
        </w:rPr>
        <w:t>the</w:t>
      </w:r>
      <w:r>
        <w:rPr>
          <w:color w:val="0097D0"/>
          <w:spacing w:val="-40"/>
          <w:w w:val="90"/>
        </w:rPr>
        <w:t> </w:t>
      </w:r>
      <w:r>
        <w:rPr>
          <w:color w:val="0097D0"/>
          <w:spacing w:val="2"/>
          <w:w w:val="90"/>
        </w:rPr>
        <w:t>same</w:t>
      </w:r>
      <w:r>
        <w:rPr>
          <w:color w:val="0097D0"/>
          <w:spacing w:val="-40"/>
          <w:w w:val="90"/>
        </w:rPr>
        <w:t> </w:t>
      </w:r>
      <w:r>
        <w:rPr>
          <w:color w:val="0097D0"/>
          <w:spacing w:val="3"/>
          <w:w w:val="90"/>
        </w:rPr>
        <w:t>as </w:t>
      </w:r>
      <w:r>
        <w:rPr>
          <w:color w:val="0097D0"/>
          <w:spacing w:val="2"/>
          <w:w w:val="85"/>
        </w:rPr>
        <w:t>being</w:t>
      </w:r>
      <w:r>
        <w:rPr>
          <w:color w:val="0097D0"/>
          <w:spacing w:val="-30"/>
          <w:w w:val="85"/>
        </w:rPr>
        <w:t> </w:t>
      </w:r>
      <w:r>
        <w:rPr>
          <w:color w:val="0097D0"/>
          <w:spacing w:val="2"/>
          <w:w w:val="85"/>
        </w:rPr>
        <w:t>innocent</w:t>
      </w:r>
      <w:r>
        <w:rPr>
          <w:color w:val="0097D0"/>
          <w:spacing w:val="-30"/>
          <w:w w:val="85"/>
        </w:rPr>
        <w:t> </w:t>
      </w:r>
      <w:r>
        <w:rPr>
          <w:color w:val="0097D0"/>
          <w:spacing w:val="2"/>
          <w:w w:val="85"/>
        </w:rPr>
        <w:t>until</w:t>
      </w:r>
      <w:r>
        <w:rPr>
          <w:color w:val="0097D0"/>
          <w:spacing w:val="-29"/>
          <w:w w:val="85"/>
        </w:rPr>
        <w:t> </w:t>
      </w:r>
      <w:r>
        <w:rPr>
          <w:color w:val="0097D0"/>
          <w:spacing w:val="2"/>
          <w:w w:val="85"/>
        </w:rPr>
        <w:t>proven</w:t>
      </w:r>
      <w:r>
        <w:rPr>
          <w:color w:val="0097D0"/>
          <w:spacing w:val="-30"/>
          <w:w w:val="85"/>
        </w:rPr>
        <w:t> </w:t>
      </w:r>
      <w:r>
        <w:rPr>
          <w:color w:val="0097D0"/>
          <w:spacing w:val="2"/>
          <w:w w:val="85"/>
        </w:rPr>
        <w:t>guilty.</w:t>
      </w:r>
      <w:r>
        <w:rPr>
          <w:color w:val="0097D0"/>
          <w:spacing w:val="-29"/>
          <w:w w:val="85"/>
        </w:rPr>
        <w:t> </w:t>
      </w:r>
      <w:r>
        <w:rPr>
          <w:color w:val="0097D0"/>
          <w:spacing w:val="2"/>
          <w:w w:val="85"/>
        </w:rPr>
        <w:t>[The</w:t>
      </w:r>
      <w:r>
        <w:rPr>
          <w:color w:val="0097D0"/>
          <w:spacing w:val="-30"/>
          <w:w w:val="85"/>
        </w:rPr>
        <w:t> </w:t>
      </w:r>
      <w:r>
        <w:rPr>
          <w:color w:val="0097D0"/>
          <w:spacing w:val="2"/>
          <w:w w:val="85"/>
        </w:rPr>
        <w:t>PPS]</w:t>
      </w:r>
      <w:r>
        <w:rPr>
          <w:color w:val="0097D0"/>
          <w:spacing w:val="-29"/>
          <w:w w:val="85"/>
        </w:rPr>
        <w:t> </w:t>
      </w:r>
      <w:r>
        <w:rPr>
          <w:color w:val="0097D0"/>
          <w:spacing w:val="3"/>
          <w:w w:val="85"/>
        </w:rPr>
        <w:t>have </w:t>
      </w:r>
      <w:r>
        <w:rPr>
          <w:color w:val="0097D0"/>
          <w:w w:val="85"/>
        </w:rPr>
        <w:t>to</w:t>
      </w:r>
      <w:r>
        <w:rPr>
          <w:color w:val="0097D0"/>
          <w:spacing w:val="-22"/>
          <w:w w:val="85"/>
        </w:rPr>
        <w:t> </w:t>
      </w:r>
      <w:r>
        <w:rPr>
          <w:color w:val="0097D0"/>
          <w:spacing w:val="2"/>
          <w:w w:val="85"/>
        </w:rPr>
        <w:t>prove</w:t>
      </w:r>
      <w:r>
        <w:rPr>
          <w:color w:val="0097D0"/>
          <w:spacing w:val="-21"/>
          <w:w w:val="85"/>
        </w:rPr>
        <w:t> </w:t>
      </w:r>
      <w:r>
        <w:rPr>
          <w:color w:val="0097D0"/>
          <w:spacing w:val="2"/>
          <w:w w:val="85"/>
        </w:rPr>
        <w:t>every</w:t>
      </w:r>
      <w:r>
        <w:rPr>
          <w:color w:val="0097D0"/>
          <w:spacing w:val="-21"/>
          <w:w w:val="85"/>
        </w:rPr>
        <w:t> </w:t>
      </w:r>
      <w:r>
        <w:rPr>
          <w:color w:val="0097D0"/>
          <w:spacing w:val="2"/>
          <w:w w:val="85"/>
        </w:rPr>
        <w:t>element</w:t>
      </w:r>
      <w:r>
        <w:rPr>
          <w:color w:val="0097D0"/>
          <w:spacing w:val="-22"/>
          <w:w w:val="85"/>
        </w:rPr>
        <w:t> </w:t>
      </w:r>
      <w:r>
        <w:rPr>
          <w:color w:val="0097D0"/>
          <w:w w:val="85"/>
        </w:rPr>
        <w:t>in</w:t>
      </w:r>
      <w:r>
        <w:rPr>
          <w:color w:val="0097D0"/>
          <w:spacing w:val="-21"/>
          <w:w w:val="85"/>
        </w:rPr>
        <w:t> </w:t>
      </w:r>
      <w:r>
        <w:rPr>
          <w:color w:val="0097D0"/>
          <w:spacing w:val="2"/>
          <w:w w:val="85"/>
        </w:rPr>
        <w:t>order</w:t>
      </w:r>
      <w:r>
        <w:rPr>
          <w:color w:val="0097D0"/>
          <w:spacing w:val="-21"/>
          <w:w w:val="85"/>
        </w:rPr>
        <w:t> </w:t>
      </w:r>
      <w:r>
        <w:rPr>
          <w:color w:val="0097D0"/>
          <w:w w:val="85"/>
        </w:rPr>
        <w:t>to</w:t>
      </w:r>
      <w:r>
        <w:rPr>
          <w:color w:val="0097D0"/>
          <w:spacing w:val="-22"/>
          <w:w w:val="85"/>
        </w:rPr>
        <w:t> </w:t>
      </w:r>
      <w:r>
        <w:rPr>
          <w:color w:val="0097D0"/>
          <w:w w:val="85"/>
        </w:rPr>
        <w:t>get</w:t>
      </w:r>
      <w:r>
        <w:rPr>
          <w:color w:val="0097D0"/>
          <w:spacing w:val="-21"/>
          <w:w w:val="85"/>
        </w:rPr>
        <w:t> </w:t>
      </w:r>
      <w:r>
        <w:rPr>
          <w:color w:val="0097D0"/>
          <w:w w:val="85"/>
        </w:rPr>
        <w:t>it</w:t>
      </w:r>
      <w:r>
        <w:rPr>
          <w:color w:val="0097D0"/>
          <w:spacing w:val="-21"/>
          <w:w w:val="85"/>
        </w:rPr>
        <w:t> </w:t>
      </w:r>
      <w:r>
        <w:rPr>
          <w:color w:val="0097D0"/>
          <w:spacing w:val="2"/>
          <w:w w:val="85"/>
        </w:rPr>
        <w:t>passed</w:t>
      </w:r>
      <w:r>
        <w:rPr>
          <w:color w:val="0097D0"/>
          <w:spacing w:val="-22"/>
          <w:w w:val="85"/>
        </w:rPr>
        <w:t> </w:t>
      </w:r>
      <w:r>
        <w:rPr>
          <w:color w:val="0097D0"/>
          <w:spacing w:val="3"/>
          <w:w w:val="85"/>
        </w:rPr>
        <w:t>by </w:t>
      </w:r>
      <w:r>
        <w:rPr>
          <w:color w:val="0097D0"/>
          <w:w w:val="90"/>
        </w:rPr>
        <w:t>a </w:t>
      </w:r>
      <w:r>
        <w:rPr>
          <w:color w:val="0097D0"/>
          <w:spacing w:val="2"/>
          <w:w w:val="90"/>
        </w:rPr>
        <w:t>magistrate </w:t>
      </w:r>
      <w:r>
        <w:rPr>
          <w:color w:val="0097D0"/>
          <w:w w:val="90"/>
        </w:rPr>
        <w:t>or a</w:t>
      </w:r>
      <w:r>
        <w:rPr>
          <w:color w:val="0097D0"/>
          <w:spacing w:val="-37"/>
          <w:w w:val="90"/>
        </w:rPr>
        <w:t> </w:t>
      </w:r>
      <w:r>
        <w:rPr>
          <w:color w:val="0097D0"/>
          <w:spacing w:val="3"/>
          <w:w w:val="90"/>
        </w:rPr>
        <w:t>judge.</w:t>
      </w:r>
    </w:p>
    <w:p>
      <w:pPr>
        <w:pStyle w:val="BodyText"/>
        <w:spacing w:line="264" w:lineRule="auto" w:before="108"/>
        <w:ind w:left="538" w:right="1632"/>
        <w:jc w:val="both"/>
      </w:pPr>
      <w:r>
        <w:rPr>
          <w:color w:val="231F20"/>
          <w:spacing w:val="2"/>
          <w:w w:val="85"/>
        </w:rPr>
        <w:t>This</w:t>
      </w:r>
      <w:r>
        <w:rPr>
          <w:color w:val="231F20"/>
          <w:spacing w:val="-21"/>
          <w:w w:val="85"/>
        </w:rPr>
        <w:t> </w:t>
      </w:r>
      <w:r>
        <w:rPr>
          <w:color w:val="231F20"/>
          <w:w w:val="85"/>
        </w:rPr>
        <w:t>was</w:t>
      </w:r>
      <w:r>
        <w:rPr>
          <w:color w:val="231F20"/>
          <w:spacing w:val="-21"/>
          <w:w w:val="85"/>
        </w:rPr>
        <w:t> </w:t>
      </w:r>
      <w:r>
        <w:rPr>
          <w:color w:val="231F20"/>
          <w:w w:val="85"/>
        </w:rPr>
        <w:t>not</w:t>
      </w:r>
      <w:r>
        <w:rPr>
          <w:color w:val="231F20"/>
          <w:spacing w:val="-21"/>
          <w:w w:val="85"/>
        </w:rPr>
        <w:t> </w:t>
      </w:r>
      <w:r>
        <w:rPr>
          <w:color w:val="231F20"/>
          <w:w w:val="85"/>
        </w:rPr>
        <w:t>a</w:t>
      </w:r>
      <w:r>
        <w:rPr>
          <w:color w:val="231F20"/>
          <w:spacing w:val="-21"/>
          <w:w w:val="85"/>
        </w:rPr>
        <w:t> </w:t>
      </w:r>
      <w:r>
        <w:rPr>
          <w:color w:val="231F20"/>
          <w:spacing w:val="2"/>
          <w:w w:val="85"/>
        </w:rPr>
        <w:t>typical</w:t>
      </w:r>
      <w:r>
        <w:rPr>
          <w:color w:val="231F20"/>
          <w:spacing w:val="-21"/>
          <w:w w:val="85"/>
        </w:rPr>
        <w:t> </w:t>
      </w:r>
      <w:r>
        <w:rPr>
          <w:color w:val="231F20"/>
          <w:spacing w:val="2"/>
          <w:w w:val="85"/>
        </w:rPr>
        <w:t>response,</w:t>
      </w:r>
      <w:r>
        <w:rPr>
          <w:color w:val="231F20"/>
          <w:spacing w:val="-20"/>
          <w:w w:val="85"/>
        </w:rPr>
        <w:t> </w:t>
      </w:r>
      <w:r>
        <w:rPr>
          <w:color w:val="231F20"/>
          <w:spacing w:val="2"/>
          <w:w w:val="85"/>
        </w:rPr>
        <w:t>although</w:t>
      </w:r>
      <w:r>
        <w:rPr>
          <w:color w:val="231F20"/>
          <w:spacing w:val="-21"/>
          <w:w w:val="85"/>
        </w:rPr>
        <w:t> </w:t>
      </w:r>
      <w:r>
        <w:rPr>
          <w:color w:val="231F20"/>
          <w:spacing w:val="3"/>
          <w:w w:val="85"/>
        </w:rPr>
        <w:t>the </w:t>
      </w:r>
      <w:r>
        <w:rPr>
          <w:color w:val="231F20"/>
          <w:spacing w:val="2"/>
          <w:w w:val="85"/>
        </w:rPr>
        <w:t>senior</w:t>
      </w:r>
      <w:r>
        <w:rPr>
          <w:color w:val="231F20"/>
          <w:spacing w:val="-25"/>
          <w:w w:val="85"/>
        </w:rPr>
        <w:t> </w:t>
      </w:r>
      <w:r>
        <w:rPr>
          <w:color w:val="231F20"/>
          <w:spacing w:val="2"/>
          <w:w w:val="85"/>
        </w:rPr>
        <w:t>PSNI</w:t>
      </w:r>
      <w:r>
        <w:rPr>
          <w:color w:val="231F20"/>
          <w:spacing w:val="-24"/>
          <w:w w:val="85"/>
        </w:rPr>
        <w:t> </w:t>
      </w:r>
      <w:r>
        <w:rPr>
          <w:color w:val="231F20"/>
          <w:spacing w:val="2"/>
          <w:w w:val="85"/>
        </w:rPr>
        <w:t>officers</w:t>
      </w:r>
      <w:r>
        <w:rPr>
          <w:color w:val="231F20"/>
          <w:spacing w:val="-24"/>
          <w:w w:val="85"/>
        </w:rPr>
        <w:t> </w:t>
      </w:r>
      <w:r>
        <w:rPr>
          <w:color w:val="231F20"/>
          <w:spacing w:val="2"/>
          <w:w w:val="85"/>
        </w:rPr>
        <w:t>were</w:t>
      </w:r>
      <w:r>
        <w:rPr>
          <w:color w:val="231F20"/>
          <w:spacing w:val="-24"/>
          <w:w w:val="85"/>
        </w:rPr>
        <w:t> </w:t>
      </w:r>
      <w:r>
        <w:rPr>
          <w:color w:val="231F20"/>
          <w:spacing w:val="2"/>
          <w:w w:val="85"/>
        </w:rPr>
        <w:t>quick</w:t>
      </w:r>
      <w:r>
        <w:rPr>
          <w:color w:val="231F20"/>
          <w:spacing w:val="-25"/>
          <w:w w:val="85"/>
        </w:rPr>
        <w:t> </w:t>
      </w:r>
      <w:r>
        <w:rPr>
          <w:color w:val="231F20"/>
          <w:w w:val="85"/>
        </w:rPr>
        <w:t>to</w:t>
      </w:r>
      <w:r>
        <w:rPr>
          <w:color w:val="231F20"/>
          <w:spacing w:val="-24"/>
          <w:w w:val="85"/>
        </w:rPr>
        <w:t> </w:t>
      </w:r>
      <w:r>
        <w:rPr>
          <w:color w:val="231F20"/>
          <w:spacing w:val="2"/>
          <w:w w:val="85"/>
        </w:rPr>
        <w:t>correct</w:t>
      </w:r>
      <w:r>
        <w:rPr>
          <w:color w:val="231F20"/>
          <w:spacing w:val="-24"/>
          <w:w w:val="85"/>
        </w:rPr>
        <w:t> </w:t>
      </w:r>
      <w:r>
        <w:rPr>
          <w:color w:val="231F20"/>
          <w:spacing w:val="3"/>
          <w:w w:val="85"/>
        </w:rPr>
        <w:t>any </w:t>
      </w:r>
      <w:r>
        <w:rPr>
          <w:color w:val="231F20"/>
          <w:spacing w:val="2"/>
          <w:w w:val="85"/>
        </w:rPr>
        <w:t>misconceptions</w:t>
      </w:r>
      <w:r>
        <w:rPr>
          <w:color w:val="231F20"/>
          <w:spacing w:val="-29"/>
          <w:w w:val="85"/>
        </w:rPr>
        <w:t> </w:t>
      </w:r>
      <w:r>
        <w:rPr>
          <w:color w:val="231F20"/>
          <w:w w:val="85"/>
        </w:rPr>
        <w:t>and</w:t>
      </w:r>
      <w:r>
        <w:rPr>
          <w:color w:val="231F20"/>
          <w:spacing w:val="-28"/>
          <w:w w:val="85"/>
        </w:rPr>
        <w:t> </w:t>
      </w:r>
      <w:r>
        <w:rPr>
          <w:color w:val="231F20"/>
          <w:spacing w:val="2"/>
          <w:w w:val="85"/>
        </w:rPr>
        <w:t>recognised</w:t>
      </w:r>
      <w:r>
        <w:rPr>
          <w:color w:val="231F20"/>
          <w:spacing w:val="-28"/>
          <w:w w:val="85"/>
        </w:rPr>
        <w:t> </w:t>
      </w:r>
      <w:r>
        <w:rPr>
          <w:color w:val="231F20"/>
          <w:w w:val="85"/>
        </w:rPr>
        <w:t>the</w:t>
      </w:r>
      <w:r>
        <w:rPr>
          <w:color w:val="231F20"/>
          <w:spacing w:val="-28"/>
          <w:w w:val="85"/>
        </w:rPr>
        <w:t> </w:t>
      </w:r>
      <w:r>
        <w:rPr>
          <w:color w:val="231F20"/>
          <w:spacing w:val="3"/>
          <w:w w:val="85"/>
        </w:rPr>
        <w:t>problem:</w:t>
      </w:r>
    </w:p>
    <w:p>
      <w:pPr>
        <w:pStyle w:val="BodyText"/>
        <w:spacing w:line="264" w:lineRule="auto" w:before="111"/>
        <w:ind w:left="538" w:right="1204"/>
      </w:pPr>
      <w:r>
        <w:rPr>
          <w:color w:val="0097D0"/>
          <w:spacing w:val="2"/>
          <w:w w:val="80"/>
        </w:rPr>
        <w:t>[t]here’s</w:t>
      </w:r>
      <w:r>
        <w:rPr>
          <w:color w:val="0097D0"/>
          <w:spacing w:val="-17"/>
          <w:w w:val="80"/>
        </w:rPr>
        <w:t> </w:t>
      </w:r>
      <w:r>
        <w:rPr>
          <w:color w:val="0097D0"/>
          <w:w w:val="80"/>
        </w:rPr>
        <w:t>a</w:t>
      </w:r>
      <w:r>
        <w:rPr>
          <w:color w:val="0097D0"/>
          <w:spacing w:val="-17"/>
          <w:w w:val="80"/>
        </w:rPr>
        <w:t> </w:t>
      </w:r>
      <w:r>
        <w:rPr>
          <w:color w:val="0097D0"/>
          <w:spacing w:val="2"/>
          <w:w w:val="80"/>
        </w:rPr>
        <w:t>difficulty</w:t>
      </w:r>
      <w:r>
        <w:rPr>
          <w:color w:val="0097D0"/>
          <w:spacing w:val="-16"/>
          <w:w w:val="80"/>
        </w:rPr>
        <w:t> </w:t>
      </w:r>
      <w:r>
        <w:rPr>
          <w:color w:val="0097D0"/>
          <w:spacing w:val="2"/>
          <w:w w:val="80"/>
        </w:rPr>
        <w:t>that</w:t>
      </w:r>
      <w:r>
        <w:rPr>
          <w:color w:val="0097D0"/>
          <w:spacing w:val="-17"/>
          <w:w w:val="80"/>
        </w:rPr>
        <w:t> </w:t>
      </w:r>
      <w:r>
        <w:rPr>
          <w:color w:val="0097D0"/>
          <w:spacing w:val="2"/>
          <w:w w:val="80"/>
        </w:rPr>
        <w:t>some</w:t>
      </w:r>
      <w:r>
        <w:rPr>
          <w:color w:val="0097D0"/>
          <w:spacing w:val="-16"/>
          <w:w w:val="80"/>
        </w:rPr>
        <w:t> </w:t>
      </w:r>
      <w:r>
        <w:rPr>
          <w:color w:val="0097D0"/>
          <w:spacing w:val="2"/>
          <w:w w:val="80"/>
        </w:rPr>
        <w:t>people</w:t>
      </w:r>
      <w:r>
        <w:rPr>
          <w:color w:val="0097D0"/>
          <w:spacing w:val="-17"/>
          <w:w w:val="80"/>
        </w:rPr>
        <w:t> </w:t>
      </w:r>
      <w:r>
        <w:rPr>
          <w:color w:val="0097D0"/>
          <w:spacing w:val="2"/>
          <w:w w:val="80"/>
        </w:rPr>
        <w:t>[i.e.</w:t>
      </w:r>
      <w:r>
        <w:rPr>
          <w:color w:val="0097D0"/>
          <w:spacing w:val="-16"/>
          <w:w w:val="80"/>
        </w:rPr>
        <w:t> </w:t>
      </w:r>
      <w:r>
        <w:rPr>
          <w:color w:val="0097D0"/>
          <w:spacing w:val="3"/>
          <w:w w:val="80"/>
        </w:rPr>
        <w:t>frontline </w:t>
      </w:r>
      <w:r>
        <w:rPr>
          <w:color w:val="0097D0"/>
          <w:spacing w:val="2"/>
          <w:w w:val="90"/>
        </w:rPr>
        <w:t>officers]</w:t>
      </w:r>
      <w:r>
        <w:rPr>
          <w:color w:val="0097D0"/>
          <w:spacing w:val="-29"/>
          <w:w w:val="90"/>
        </w:rPr>
        <w:t> </w:t>
      </w:r>
      <w:r>
        <w:rPr>
          <w:color w:val="0097D0"/>
          <w:spacing w:val="2"/>
          <w:w w:val="90"/>
        </w:rPr>
        <w:t>think</w:t>
      </w:r>
      <w:r>
        <w:rPr>
          <w:color w:val="0097D0"/>
          <w:spacing w:val="-28"/>
          <w:w w:val="90"/>
        </w:rPr>
        <w:t> </w:t>
      </w:r>
      <w:r>
        <w:rPr>
          <w:color w:val="0097D0"/>
          <w:w w:val="90"/>
        </w:rPr>
        <w:t>we</w:t>
      </w:r>
      <w:r>
        <w:rPr>
          <w:color w:val="0097D0"/>
          <w:spacing w:val="-28"/>
          <w:w w:val="90"/>
        </w:rPr>
        <w:t> </w:t>
      </w:r>
      <w:r>
        <w:rPr>
          <w:color w:val="0097D0"/>
          <w:w w:val="90"/>
        </w:rPr>
        <w:t>are</w:t>
      </w:r>
      <w:r>
        <w:rPr>
          <w:color w:val="0097D0"/>
          <w:spacing w:val="-28"/>
          <w:w w:val="90"/>
        </w:rPr>
        <w:t> </w:t>
      </w:r>
      <w:r>
        <w:rPr>
          <w:color w:val="0097D0"/>
          <w:spacing w:val="2"/>
          <w:w w:val="90"/>
        </w:rPr>
        <w:t>going</w:t>
      </w:r>
      <w:r>
        <w:rPr>
          <w:color w:val="0097D0"/>
          <w:spacing w:val="-28"/>
          <w:w w:val="90"/>
        </w:rPr>
        <w:t> </w:t>
      </w:r>
      <w:r>
        <w:rPr>
          <w:color w:val="0097D0"/>
          <w:w w:val="90"/>
        </w:rPr>
        <w:t>for</w:t>
      </w:r>
      <w:r>
        <w:rPr>
          <w:color w:val="0097D0"/>
          <w:spacing w:val="-28"/>
          <w:w w:val="90"/>
        </w:rPr>
        <w:t> </w:t>
      </w:r>
      <w:r>
        <w:rPr>
          <w:color w:val="0097D0"/>
          <w:w w:val="90"/>
        </w:rPr>
        <w:t>a</w:t>
      </w:r>
      <w:r>
        <w:rPr>
          <w:color w:val="0097D0"/>
          <w:spacing w:val="-28"/>
          <w:w w:val="90"/>
        </w:rPr>
        <w:t> </w:t>
      </w:r>
      <w:r>
        <w:rPr>
          <w:color w:val="0097D0"/>
          <w:w w:val="90"/>
        </w:rPr>
        <w:t>2</w:t>
      </w:r>
      <w:r>
        <w:rPr>
          <w:color w:val="0097D0"/>
          <w:spacing w:val="-28"/>
          <w:w w:val="90"/>
        </w:rPr>
        <w:t> </w:t>
      </w:r>
      <w:r>
        <w:rPr>
          <w:color w:val="0097D0"/>
          <w:spacing w:val="2"/>
          <w:w w:val="90"/>
        </w:rPr>
        <w:t>tier</w:t>
      </w:r>
      <w:r>
        <w:rPr>
          <w:color w:val="0097D0"/>
          <w:spacing w:val="-28"/>
          <w:w w:val="90"/>
        </w:rPr>
        <w:t> </w:t>
      </w:r>
      <w:r>
        <w:rPr>
          <w:color w:val="0097D0"/>
          <w:spacing w:val="3"/>
          <w:w w:val="90"/>
        </w:rPr>
        <w:t>system </w:t>
      </w:r>
      <w:r>
        <w:rPr>
          <w:color w:val="0097D0"/>
          <w:spacing w:val="2"/>
          <w:w w:val="90"/>
        </w:rPr>
        <w:t>because</w:t>
      </w:r>
      <w:r>
        <w:rPr>
          <w:color w:val="0097D0"/>
          <w:spacing w:val="-40"/>
          <w:w w:val="90"/>
        </w:rPr>
        <w:t> </w:t>
      </w:r>
      <w:r>
        <w:rPr>
          <w:color w:val="0097D0"/>
          <w:w w:val="90"/>
        </w:rPr>
        <w:t>of</w:t>
      </w:r>
      <w:r>
        <w:rPr>
          <w:color w:val="0097D0"/>
          <w:spacing w:val="-40"/>
          <w:w w:val="90"/>
        </w:rPr>
        <w:t> </w:t>
      </w:r>
      <w:r>
        <w:rPr>
          <w:color w:val="0097D0"/>
          <w:spacing w:val="2"/>
          <w:w w:val="90"/>
        </w:rPr>
        <w:t>hate</w:t>
      </w:r>
      <w:r>
        <w:rPr>
          <w:color w:val="0097D0"/>
          <w:spacing w:val="-40"/>
          <w:w w:val="90"/>
        </w:rPr>
        <w:t> </w:t>
      </w:r>
      <w:r>
        <w:rPr>
          <w:color w:val="0097D0"/>
          <w:spacing w:val="2"/>
          <w:w w:val="90"/>
        </w:rPr>
        <w:t>crime…</w:t>
      </w:r>
      <w:r>
        <w:rPr>
          <w:color w:val="0097D0"/>
          <w:spacing w:val="-39"/>
          <w:w w:val="90"/>
        </w:rPr>
        <w:t> </w:t>
      </w:r>
      <w:r>
        <w:rPr>
          <w:color w:val="0097D0"/>
          <w:spacing w:val="2"/>
          <w:w w:val="90"/>
        </w:rPr>
        <w:t>We’re</w:t>
      </w:r>
      <w:r>
        <w:rPr>
          <w:color w:val="0097D0"/>
          <w:spacing w:val="-40"/>
          <w:w w:val="90"/>
        </w:rPr>
        <w:t> </w:t>
      </w:r>
      <w:r>
        <w:rPr>
          <w:color w:val="0097D0"/>
          <w:w w:val="90"/>
        </w:rPr>
        <w:t>not</w:t>
      </w:r>
      <w:r>
        <w:rPr>
          <w:color w:val="0097D0"/>
          <w:spacing w:val="-40"/>
          <w:w w:val="90"/>
        </w:rPr>
        <w:t> </w:t>
      </w:r>
      <w:r>
        <w:rPr>
          <w:color w:val="0097D0"/>
          <w:spacing w:val="2"/>
          <w:w w:val="90"/>
        </w:rPr>
        <w:t>creating</w:t>
      </w:r>
      <w:r>
        <w:rPr>
          <w:color w:val="0097D0"/>
          <w:spacing w:val="-39"/>
          <w:w w:val="90"/>
        </w:rPr>
        <w:t> </w:t>
      </w:r>
      <w:r>
        <w:rPr>
          <w:color w:val="0097D0"/>
          <w:w w:val="90"/>
        </w:rPr>
        <w:t>a</w:t>
      </w:r>
      <w:r>
        <w:rPr>
          <w:color w:val="0097D0"/>
          <w:spacing w:val="-40"/>
          <w:w w:val="90"/>
        </w:rPr>
        <w:t> </w:t>
      </w:r>
      <w:r>
        <w:rPr>
          <w:color w:val="0097D0"/>
          <w:spacing w:val="3"/>
          <w:w w:val="90"/>
        </w:rPr>
        <w:t>two </w:t>
      </w:r>
      <w:r>
        <w:rPr>
          <w:color w:val="0097D0"/>
          <w:spacing w:val="2"/>
          <w:w w:val="85"/>
        </w:rPr>
        <w:t>tier</w:t>
      </w:r>
      <w:r>
        <w:rPr>
          <w:color w:val="0097D0"/>
          <w:spacing w:val="-23"/>
          <w:w w:val="85"/>
        </w:rPr>
        <w:t> </w:t>
      </w:r>
      <w:r>
        <w:rPr>
          <w:color w:val="0097D0"/>
          <w:spacing w:val="2"/>
          <w:w w:val="85"/>
        </w:rPr>
        <w:t>system,</w:t>
      </w:r>
      <w:r>
        <w:rPr>
          <w:color w:val="0097D0"/>
          <w:spacing w:val="-23"/>
          <w:w w:val="85"/>
        </w:rPr>
        <w:t> </w:t>
      </w:r>
      <w:r>
        <w:rPr>
          <w:color w:val="0097D0"/>
          <w:spacing w:val="2"/>
          <w:w w:val="85"/>
        </w:rPr>
        <w:t>we’re</w:t>
      </w:r>
      <w:r>
        <w:rPr>
          <w:color w:val="0097D0"/>
          <w:spacing w:val="-23"/>
          <w:w w:val="85"/>
        </w:rPr>
        <w:t> </w:t>
      </w:r>
      <w:r>
        <w:rPr>
          <w:color w:val="0097D0"/>
          <w:spacing w:val="2"/>
          <w:w w:val="85"/>
        </w:rPr>
        <w:t>actually</w:t>
      </w:r>
      <w:r>
        <w:rPr>
          <w:color w:val="0097D0"/>
          <w:spacing w:val="-23"/>
          <w:w w:val="85"/>
        </w:rPr>
        <w:t> </w:t>
      </w:r>
      <w:r>
        <w:rPr>
          <w:color w:val="0097D0"/>
          <w:spacing w:val="2"/>
          <w:w w:val="85"/>
        </w:rPr>
        <w:t>doing</w:t>
      </w:r>
      <w:r>
        <w:rPr>
          <w:color w:val="0097D0"/>
          <w:spacing w:val="-23"/>
          <w:w w:val="85"/>
        </w:rPr>
        <w:t> </w:t>
      </w:r>
      <w:r>
        <w:rPr>
          <w:color w:val="0097D0"/>
          <w:w w:val="85"/>
        </w:rPr>
        <w:t>a</w:t>
      </w:r>
      <w:r>
        <w:rPr>
          <w:color w:val="0097D0"/>
          <w:spacing w:val="-23"/>
          <w:w w:val="85"/>
        </w:rPr>
        <w:t> </w:t>
      </w:r>
      <w:r>
        <w:rPr>
          <w:color w:val="0097D0"/>
          <w:spacing w:val="2"/>
          <w:w w:val="85"/>
        </w:rPr>
        <w:t>more</w:t>
      </w:r>
      <w:r>
        <w:rPr>
          <w:color w:val="0097D0"/>
          <w:spacing w:val="-23"/>
          <w:w w:val="85"/>
        </w:rPr>
        <w:t> </w:t>
      </w:r>
      <w:r>
        <w:rPr>
          <w:color w:val="0097D0"/>
          <w:spacing w:val="3"/>
          <w:w w:val="85"/>
        </w:rPr>
        <w:t>bespoke </w:t>
      </w:r>
      <w:r>
        <w:rPr>
          <w:color w:val="0097D0"/>
          <w:spacing w:val="2"/>
          <w:w w:val="90"/>
        </w:rPr>
        <w:t>system </w:t>
      </w:r>
      <w:r>
        <w:rPr>
          <w:color w:val="0097D0"/>
          <w:w w:val="90"/>
        </w:rPr>
        <w:t>to </w:t>
      </w:r>
      <w:r>
        <w:rPr>
          <w:color w:val="0097D0"/>
          <w:spacing w:val="2"/>
          <w:w w:val="90"/>
        </w:rPr>
        <w:t>meet </w:t>
      </w:r>
      <w:r>
        <w:rPr>
          <w:color w:val="0097D0"/>
          <w:w w:val="90"/>
        </w:rPr>
        <w:t>the </w:t>
      </w:r>
      <w:r>
        <w:rPr>
          <w:color w:val="0097D0"/>
          <w:spacing w:val="2"/>
          <w:w w:val="90"/>
        </w:rPr>
        <w:t>needs </w:t>
      </w:r>
      <w:r>
        <w:rPr>
          <w:color w:val="0097D0"/>
          <w:w w:val="90"/>
        </w:rPr>
        <w:t>of </w:t>
      </w:r>
      <w:r>
        <w:rPr>
          <w:color w:val="0097D0"/>
          <w:spacing w:val="2"/>
          <w:w w:val="90"/>
        </w:rPr>
        <w:t>that </w:t>
      </w:r>
      <w:r>
        <w:rPr>
          <w:color w:val="0097D0"/>
          <w:spacing w:val="3"/>
          <w:w w:val="90"/>
        </w:rPr>
        <w:t>particular </w:t>
      </w:r>
      <w:r>
        <w:rPr>
          <w:color w:val="0097D0"/>
          <w:spacing w:val="2"/>
          <w:w w:val="85"/>
        </w:rPr>
        <w:t>person…</w:t>
      </w:r>
      <w:r>
        <w:rPr>
          <w:color w:val="0097D0"/>
          <w:spacing w:val="-20"/>
          <w:w w:val="85"/>
        </w:rPr>
        <w:t> </w:t>
      </w:r>
      <w:r>
        <w:rPr>
          <w:color w:val="0097D0"/>
          <w:w w:val="85"/>
        </w:rPr>
        <w:t>The</w:t>
      </w:r>
      <w:r>
        <w:rPr>
          <w:color w:val="0097D0"/>
          <w:spacing w:val="-20"/>
          <w:w w:val="85"/>
        </w:rPr>
        <w:t> </w:t>
      </w:r>
      <w:r>
        <w:rPr>
          <w:color w:val="0097D0"/>
          <w:spacing w:val="2"/>
          <w:w w:val="85"/>
        </w:rPr>
        <w:t>perception</w:t>
      </w:r>
      <w:r>
        <w:rPr>
          <w:color w:val="0097D0"/>
          <w:spacing w:val="-19"/>
          <w:w w:val="85"/>
        </w:rPr>
        <w:t> </w:t>
      </w:r>
      <w:r>
        <w:rPr>
          <w:color w:val="0097D0"/>
          <w:spacing w:val="2"/>
          <w:w w:val="85"/>
        </w:rPr>
        <w:t>doesn’t</w:t>
      </w:r>
      <w:r>
        <w:rPr>
          <w:color w:val="0097D0"/>
          <w:spacing w:val="-20"/>
          <w:w w:val="85"/>
        </w:rPr>
        <w:t> </w:t>
      </w:r>
      <w:r>
        <w:rPr>
          <w:color w:val="0097D0"/>
          <w:spacing w:val="2"/>
          <w:w w:val="85"/>
        </w:rPr>
        <w:t>always</w:t>
      </w:r>
      <w:r>
        <w:rPr>
          <w:color w:val="0097D0"/>
          <w:spacing w:val="-20"/>
          <w:w w:val="85"/>
        </w:rPr>
        <w:t> </w:t>
      </w:r>
      <w:r>
        <w:rPr>
          <w:color w:val="0097D0"/>
          <w:spacing w:val="3"/>
          <w:w w:val="85"/>
        </w:rPr>
        <w:t>translate </w:t>
      </w:r>
      <w:r>
        <w:rPr>
          <w:color w:val="0097D0"/>
          <w:spacing w:val="2"/>
          <w:w w:val="90"/>
        </w:rPr>
        <w:t>into</w:t>
      </w:r>
      <w:r>
        <w:rPr>
          <w:color w:val="0097D0"/>
          <w:spacing w:val="-33"/>
          <w:w w:val="90"/>
        </w:rPr>
        <w:t> </w:t>
      </w:r>
      <w:r>
        <w:rPr>
          <w:color w:val="0097D0"/>
          <w:w w:val="90"/>
        </w:rPr>
        <w:t>the</w:t>
      </w:r>
      <w:r>
        <w:rPr>
          <w:color w:val="0097D0"/>
          <w:spacing w:val="-33"/>
          <w:w w:val="90"/>
        </w:rPr>
        <w:t> </w:t>
      </w:r>
      <w:r>
        <w:rPr>
          <w:color w:val="0097D0"/>
          <w:spacing w:val="2"/>
          <w:w w:val="90"/>
        </w:rPr>
        <w:t>evidence…</w:t>
      </w:r>
      <w:r>
        <w:rPr>
          <w:color w:val="0097D0"/>
          <w:spacing w:val="-32"/>
          <w:w w:val="90"/>
        </w:rPr>
        <w:t> </w:t>
      </w:r>
      <w:r>
        <w:rPr>
          <w:color w:val="0097D0"/>
          <w:w w:val="90"/>
        </w:rPr>
        <w:t>I</w:t>
      </w:r>
      <w:r>
        <w:rPr>
          <w:color w:val="0097D0"/>
          <w:spacing w:val="-33"/>
          <w:w w:val="90"/>
        </w:rPr>
        <w:t> </w:t>
      </w:r>
      <w:r>
        <w:rPr>
          <w:color w:val="0097D0"/>
          <w:spacing w:val="2"/>
          <w:w w:val="90"/>
        </w:rPr>
        <w:t>don’t</w:t>
      </w:r>
      <w:r>
        <w:rPr>
          <w:color w:val="0097D0"/>
          <w:spacing w:val="-32"/>
          <w:w w:val="90"/>
        </w:rPr>
        <w:t> </w:t>
      </w:r>
      <w:r>
        <w:rPr>
          <w:color w:val="0097D0"/>
          <w:spacing w:val="2"/>
          <w:w w:val="90"/>
        </w:rPr>
        <w:t>think</w:t>
      </w:r>
      <w:r>
        <w:rPr>
          <w:color w:val="0097D0"/>
          <w:spacing w:val="-33"/>
          <w:w w:val="90"/>
        </w:rPr>
        <w:t> </w:t>
      </w:r>
      <w:r>
        <w:rPr>
          <w:color w:val="0097D0"/>
          <w:spacing w:val="2"/>
          <w:w w:val="90"/>
        </w:rPr>
        <w:t>we’ve</w:t>
      </w:r>
      <w:r>
        <w:rPr>
          <w:color w:val="0097D0"/>
          <w:spacing w:val="-32"/>
          <w:w w:val="90"/>
        </w:rPr>
        <w:t> </w:t>
      </w:r>
      <w:r>
        <w:rPr>
          <w:color w:val="0097D0"/>
          <w:w w:val="90"/>
        </w:rPr>
        <w:t>got</w:t>
      </w:r>
      <w:r>
        <w:rPr>
          <w:color w:val="0097D0"/>
          <w:spacing w:val="-33"/>
          <w:w w:val="90"/>
        </w:rPr>
        <w:t> </w:t>
      </w:r>
      <w:r>
        <w:rPr>
          <w:color w:val="0097D0"/>
          <w:spacing w:val="3"/>
          <w:w w:val="90"/>
        </w:rPr>
        <w:t>that </w:t>
      </w:r>
      <w:r>
        <w:rPr>
          <w:color w:val="0097D0"/>
          <w:spacing w:val="2"/>
          <w:w w:val="90"/>
        </w:rPr>
        <w:t>message across particularly</w:t>
      </w:r>
      <w:r>
        <w:rPr>
          <w:color w:val="0097D0"/>
          <w:spacing w:val="-43"/>
          <w:w w:val="90"/>
        </w:rPr>
        <w:t> </w:t>
      </w:r>
      <w:r>
        <w:rPr>
          <w:color w:val="0097D0"/>
          <w:spacing w:val="3"/>
          <w:w w:val="90"/>
        </w:rPr>
        <w:t>well.</w:t>
      </w:r>
    </w:p>
    <w:p>
      <w:pPr>
        <w:spacing w:after="0" w:line="264" w:lineRule="auto"/>
        <w:sectPr>
          <w:type w:val="continuous"/>
          <w:pgSz w:w="11910" w:h="16840"/>
          <w:pgMar w:top="1580" w:bottom="280" w:left="0" w:right="0"/>
          <w:cols w:num="2" w:equalWidth="0">
            <w:col w:w="5942" w:space="40"/>
            <w:col w:w="5928"/>
          </w:cols>
        </w:sectPr>
      </w:pPr>
    </w:p>
    <w:p>
      <w:pPr>
        <w:pStyle w:val="BodyText"/>
        <w:rPr>
          <w:sz w:val="20"/>
        </w:rPr>
      </w:pPr>
      <w:r>
        <w:rPr/>
        <w:pict>
          <v:group style="position:absolute;margin-left:0pt;margin-top:28.346014pt;width:595.3pt;height:14.2pt;mso-position-horizontal-relative:page;mso-position-vertical-relative:page;z-index:1584588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spacing w:before="4"/>
        <w:rPr>
          <w:sz w:val="11"/>
        </w:rPr>
      </w:pPr>
    </w:p>
    <w:p>
      <w:pPr>
        <w:pStyle w:val="BodyText"/>
        <w:ind w:left="1700"/>
        <w:rPr>
          <w:sz w:val="20"/>
        </w:rPr>
      </w:pPr>
      <w:r>
        <w:rPr>
          <w:sz w:val="20"/>
        </w:rPr>
        <w:pict>
          <v:shape style="width:212.6pt;height:66.05pt;mso-position-horizontal-relative:char;mso-position-vertical-relative:line" type="#_x0000_t202" filled="true" fillcolor="#e5eff8" stroked="false">
            <w10:anchorlock/>
            <v:textbox inset="0,0,0,0">
              <w:txbxContent>
                <w:p>
                  <w:pPr>
                    <w:numPr>
                      <w:ilvl w:val="0"/>
                      <w:numId w:val="84"/>
                    </w:numPr>
                    <w:tabs>
                      <w:tab w:pos="397" w:val="left" w:leader="none"/>
                    </w:tabs>
                    <w:spacing w:line="235" w:lineRule="auto" w:before="107"/>
                    <w:ind w:left="396" w:right="162" w:hanging="284"/>
                    <w:jc w:val="left"/>
                    <w:rPr>
                      <w:sz w:val="14"/>
                    </w:rPr>
                  </w:pPr>
                  <w:r>
                    <w:rPr>
                      <w:color w:val="231F20"/>
                      <w:w w:val="95"/>
                      <w:sz w:val="14"/>
                    </w:rPr>
                    <w:t>The</w:t>
                  </w:r>
                  <w:r>
                    <w:rPr>
                      <w:color w:val="231F20"/>
                      <w:spacing w:val="-23"/>
                      <w:w w:val="95"/>
                      <w:sz w:val="14"/>
                    </w:rPr>
                    <w:t> </w:t>
                  </w:r>
                  <w:r>
                    <w:rPr>
                      <w:color w:val="231F20"/>
                      <w:w w:val="95"/>
                      <w:sz w:val="14"/>
                    </w:rPr>
                    <w:t>“Supervising</w:t>
                  </w:r>
                  <w:r>
                    <w:rPr>
                      <w:color w:val="231F20"/>
                      <w:spacing w:val="-22"/>
                      <w:w w:val="95"/>
                      <w:sz w:val="14"/>
                    </w:rPr>
                    <w:t> </w:t>
                  </w:r>
                  <w:r>
                    <w:rPr>
                      <w:color w:val="231F20"/>
                      <w:w w:val="95"/>
                      <w:sz w:val="14"/>
                    </w:rPr>
                    <w:t>Sergeant”</w:t>
                  </w:r>
                  <w:r>
                    <w:rPr>
                      <w:color w:val="231F20"/>
                      <w:spacing w:val="-23"/>
                      <w:w w:val="95"/>
                      <w:sz w:val="14"/>
                    </w:rPr>
                    <w:t> </w:t>
                  </w:r>
                  <w:r>
                    <w:rPr>
                      <w:color w:val="231F20"/>
                      <w:w w:val="95"/>
                      <w:sz w:val="14"/>
                    </w:rPr>
                    <w:t>refers</w:t>
                  </w:r>
                  <w:r>
                    <w:rPr>
                      <w:color w:val="231F20"/>
                      <w:spacing w:val="-22"/>
                      <w:w w:val="95"/>
                      <w:sz w:val="14"/>
                    </w:rPr>
                    <w:t> </w:t>
                  </w:r>
                  <w:r>
                    <w:rPr>
                      <w:color w:val="231F20"/>
                      <w:w w:val="95"/>
                      <w:sz w:val="14"/>
                    </w:rPr>
                    <w:t>to</w:t>
                  </w:r>
                  <w:r>
                    <w:rPr>
                      <w:color w:val="231F20"/>
                      <w:spacing w:val="-23"/>
                      <w:w w:val="95"/>
                      <w:sz w:val="14"/>
                    </w:rPr>
                    <w:t> </w:t>
                  </w:r>
                  <w:r>
                    <w:rPr>
                      <w:color w:val="231F20"/>
                      <w:w w:val="95"/>
                      <w:sz w:val="14"/>
                    </w:rPr>
                    <w:t>the</w:t>
                  </w:r>
                  <w:r>
                    <w:rPr>
                      <w:color w:val="231F20"/>
                      <w:spacing w:val="-23"/>
                      <w:w w:val="95"/>
                      <w:sz w:val="14"/>
                    </w:rPr>
                    <w:t> </w:t>
                  </w:r>
                  <w:r>
                    <w:rPr>
                      <w:color w:val="231F20"/>
                      <w:w w:val="95"/>
                      <w:sz w:val="14"/>
                    </w:rPr>
                    <w:t>HSCO</w:t>
                  </w:r>
                  <w:r>
                    <w:rPr>
                      <w:color w:val="231F20"/>
                      <w:spacing w:val="-22"/>
                      <w:w w:val="95"/>
                      <w:sz w:val="14"/>
                    </w:rPr>
                    <w:t> </w:t>
                  </w:r>
                  <w:r>
                    <w:rPr>
                      <w:color w:val="231F20"/>
                      <w:w w:val="95"/>
                      <w:sz w:val="14"/>
                    </w:rPr>
                    <w:t>Sergeant,</w:t>
                  </w:r>
                  <w:r>
                    <w:rPr>
                      <w:color w:val="231F20"/>
                      <w:spacing w:val="-23"/>
                      <w:w w:val="95"/>
                      <w:sz w:val="14"/>
                    </w:rPr>
                    <w:t> </w:t>
                  </w:r>
                  <w:r>
                    <w:rPr>
                      <w:color w:val="231F20"/>
                      <w:w w:val="95"/>
                      <w:sz w:val="14"/>
                    </w:rPr>
                    <w:t>and</w:t>
                  </w:r>
                  <w:r>
                    <w:rPr>
                      <w:color w:val="231F20"/>
                      <w:spacing w:val="-22"/>
                      <w:w w:val="95"/>
                      <w:sz w:val="14"/>
                    </w:rPr>
                    <w:t> </w:t>
                  </w:r>
                  <w:r>
                    <w:rPr>
                      <w:color w:val="231F20"/>
                      <w:w w:val="95"/>
                      <w:sz w:val="14"/>
                    </w:rPr>
                    <w:t>the </w:t>
                  </w:r>
                  <w:r>
                    <w:rPr>
                      <w:color w:val="231F20"/>
                      <w:w w:val="90"/>
                      <w:sz w:val="14"/>
                    </w:rPr>
                    <w:t>“Supervising</w:t>
                  </w:r>
                  <w:r>
                    <w:rPr>
                      <w:color w:val="231F20"/>
                      <w:spacing w:val="-26"/>
                      <w:w w:val="90"/>
                      <w:sz w:val="14"/>
                    </w:rPr>
                    <w:t> </w:t>
                  </w:r>
                  <w:r>
                    <w:rPr>
                      <w:color w:val="231F20"/>
                      <w:w w:val="90"/>
                      <w:sz w:val="14"/>
                    </w:rPr>
                    <w:t>Inspector”</w:t>
                  </w:r>
                  <w:r>
                    <w:rPr>
                      <w:color w:val="231F20"/>
                      <w:spacing w:val="-26"/>
                      <w:w w:val="90"/>
                      <w:sz w:val="14"/>
                    </w:rPr>
                    <w:t> </w:t>
                  </w:r>
                  <w:r>
                    <w:rPr>
                      <w:color w:val="231F20"/>
                      <w:w w:val="90"/>
                      <w:sz w:val="14"/>
                    </w:rPr>
                    <w:t>refers</w:t>
                  </w:r>
                  <w:r>
                    <w:rPr>
                      <w:color w:val="231F20"/>
                      <w:spacing w:val="-26"/>
                      <w:w w:val="90"/>
                      <w:sz w:val="14"/>
                    </w:rPr>
                    <w:t> </w:t>
                  </w:r>
                  <w:r>
                    <w:rPr>
                      <w:color w:val="231F20"/>
                      <w:w w:val="90"/>
                      <w:sz w:val="14"/>
                    </w:rPr>
                    <w:t>to</w:t>
                  </w:r>
                  <w:r>
                    <w:rPr>
                      <w:color w:val="231F20"/>
                      <w:spacing w:val="-26"/>
                      <w:w w:val="90"/>
                      <w:sz w:val="14"/>
                    </w:rPr>
                    <w:t> </w:t>
                  </w:r>
                  <w:r>
                    <w:rPr>
                      <w:color w:val="231F20"/>
                      <w:w w:val="90"/>
                      <w:sz w:val="14"/>
                    </w:rPr>
                    <w:t>the</w:t>
                  </w:r>
                  <w:r>
                    <w:rPr>
                      <w:color w:val="231F20"/>
                      <w:spacing w:val="-26"/>
                      <w:w w:val="90"/>
                      <w:sz w:val="14"/>
                    </w:rPr>
                    <w:t> </w:t>
                  </w:r>
                  <w:r>
                    <w:rPr>
                      <w:color w:val="231F20"/>
                      <w:w w:val="90"/>
                      <w:sz w:val="14"/>
                    </w:rPr>
                    <w:t>Neighbourhood</w:t>
                  </w:r>
                  <w:r>
                    <w:rPr>
                      <w:color w:val="231F20"/>
                      <w:spacing w:val="-26"/>
                      <w:w w:val="90"/>
                      <w:sz w:val="14"/>
                    </w:rPr>
                    <w:t> </w:t>
                  </w:r>
                  <w:r>
                    <w:rPr>
                      <w:color w:val="231F20"/>
                      <w:w w:val="90"/>
                      <w:sz w:val="14"/>
                    </w:rPr>
                    <w:t>Policing</w:t>
                  </w:r>
                  <w:r>
                    <w:rPr>
                      <w:color w:val="231F20"/>
                      <w:spacing w:val="-26"/>
                      <w:w w:val="90"/>
                      <w:sz w:val="14"/>
                    </w:rPr>
                    <w:t> </w:t>
                  </w:r>
                  <w:r>
                    <w:rPr>
                      <w:color w:val="231F20"/>
                      <w:w w:val="90"/>
                      <w:sz w:val="14"/>
                    </w:rPr>
                    <w:t>Unit </w:t>
                  </w:r>
                  <w:r>
                    <w:rPr>
                      <w:color w:val="231F20"/>
                      <w:w w:val="85"/>
                      <w:sz w:val="14"/>
                    </w:rPr>
                    <w:t>Inspector</w:t>
                  </w:r>
                  <w:r>
                    <w:rPr>
                      <w:color w:val="231F20"/>
                      <w:spacing w:val="-26"/>
                      <w:w w:val="85"/>
                      <w:sz w:val="14"/>
                    </w:rPr>
                    <w:t> </w:t>
                  </w:r>
                  <w:r>
                    <w:rPr>
                      <w:color w:val="231F20"/>
                      <w:w w:val="85"/>
                      <w:sz w:val="14"/>
                    </w:rPr>
                    <w:t>(information</w:t>
                  </w:r>
                  <w:r>
                    <w:rPr>
                      <w:color w:val="231F20"/>
                      <w:spacing w:val="-25"/>
                      <w:w w:val="85"/>
                      <w:sz w:val="14"/>
                    </w:rPr>
                    <w:t> </w:t>
                  </w:r>
                  <w:r>
                    <w:rPr>
                      <w:color w:val="231F20"/>
                      <w:w w:val="85"/>
                      <w:sz w:val="14"/>
                    </w:rPr>
                    <w:t>provided</w:t>
                  </w:r>
                  <w:r>
                    <w:rPr>
                      <w:color w:val="231F20"/>
                      <w:spacing w:val="-25"/>
                      <w:w w:val="85"/>
                      <w:sz w:val="14"/>
                    </w:rPr>
                    <w:t> </w:t>
                  </w:r>
                  <w:r>
                    <w:rPr>
                      <w:color w:val="231F20"/>
                      <w:w w:val="85"/>
                      <w:sz w:val="14"/>
                    </w:rPr>
                    <w:t>to</w:t>
                  </w:r>
                  <w:r>
                    <w:rPr>
                      <w:color w:val="231F20"/>
                      <w:spacing w:val="-26"/>
                      <w:w w:val="85"/>
                      <w:sz w:val="14"/>
                    </w:rPr>
                    <w:t> </w:t>
                  </w:r>
                  <w:r>
                    <w:rPr>
                      <w:color w:val="231F20"/>
                      <w:w w:val="85"/>
                      <w:sz w:val="14"/>
                    </w:rPr>
                    <w:t>the</w:t>
                  </w:r>
                  <w:r>
                    <w:rPr>
                      <w:color w:val="231F20"/>
                      <w:spacing w:val="-25"/>
                      <w:w w:val="85"/>
                      <w:sz w:val="14"/>
                    </w:rPr>
                    <w:t> </w:t>
                  </w:r>
                  <w:r>
                    <w:rPr>
                      <w:color w:val="231F20"/>
                      <w:w w:val="85"/>
                      <w:sz w:val="14"/>
                    </w:rPr>
                    <w:t>NIHRC</w:t>
                  </w:r>
                  <w:r>
                    <w:rPr>
                      <w:color w:val="231F20"/>
                      <w:spacing w:val="-25"/>
                      <w:w w:val="85"/>
                      <w:sz w:val="14"/>
                    </w:rPr>
                    <w:t> </w:t>
                  </w:r>
                  <w:r>
                    <w:rPr>
                      <w:color w:val="231F20"/>
                      <w:w w:val="85"/>
                      <w:sz w:val="14"/>
                    </w:rPr>
                    <w:t>from</w:t>
                  </w:r>
                  <w:r>
                    <w:rPr>
                      <w:color w:val="231F20"/>
                      <w:spacing w:val="-25"/>
                      <w:w w:val="85"/>
                      <w:sz w:val="14"/>
                    </w:rPr>
                    <w:t> </w:t>
                  </w:r>
                  <w:r>
                    <w:rPr>
                      <w:color w:val="231F20"/>
                      <w:w w:val="85"/>
                      <w:sz w:val="14"/>
                    </w:rPr>
                    <w:t>the</w:t>
                  </w:r>
                  <w:r>
                    <w:rPr>
                      <w:color w:val="231F20"/>
                      <w:spacing w:val="-26"/>
                      <w:w w:val="85"/>
                      <w:sz w:val="14"/>
                    </w:rPr>
                    <w:t> </w:t>
                  </w:r>
                  <w:r>
                    <w:rPr>
                      <w:color w:val="231F20"/>
                      <w:w w:val="85"/>
                      <w:sz w:val="14"/>
                    </w:rPr>
                    <w:t>PSNI,</w:t>
                  </w:r>
                  <w:r>
                    <w:rPr>
                      <w:color w:val="231F20"/>
                      <w:spacing w:val="-25"/>
                      <w:w w:val="85"/>
                      <w:sz w:val="14"/>
                    </w:rPr>
                    <w:t> </w:t>
                  </w:r>
                  <w:r>
                    <w:rPr>
                      <w:color w:val="231F20"/>
                      <w:w w:val="85"/>
                      <w:sz w:val="14"/>
                    </w:rPr>
                    <w:t>Policing</w:t>
                  </w:r>
                  <w:r>
                    <w:rPr>
                      <w:color w:val="231F20"/>
                      <w:spacing w:val="-25"/>
                      <w:w w:val="85"/>
                      <w:sz w:val="14"/>
                    </w:rPr>
                    <w:t> </w:t>
                  </w:r>
                  <w:r>
                    <w:rPr>
                      <w:color w:val="231F20"/>
                      <w:spacing w:val="-5"/>
                      <w:w w:val="85"/>
                      <w:sz w:val="14"/>
                    </w:rPr>
                    <w:t>with </w:t>
                  </w:r>
                  <w:r>
                    <w:rPr>
                      <w:color w:val="231F20"/>
                      <w:sz w:val="14"/>
                    </w:rPr>
                    <w:t>the</w:t>
                  </w:r>
                  <w:r>
                    <w:rPr>
                      <w:color w:val="231F20"/>
                      <w:spacing w:val="-19"/>
                      <w:sz w:val="14"/>
                    </w:rPr>
                    <w:t> </w:t>
                  </w:r>
                  <w:r>
                    <w:rPr>
                      <w:color w:val="231F20"/>
                      <w:sz w:val="14"/>
                    </w:rPr>
                    <w:t>Community</w:t>
                  </w:r>
                  <w:r>
                    <w:rPr>
                      <w:color w:val="231F20"/>
                      <w:spacing w:val="-19"/>
                      <w:sz w:val="14"/>
                    </w:rPr>
                    <w:t> </w:t>
                  </w:r>
                  <w:r>
                    <w:rPr>
                      <w:color w:val="231F20"/>
                      <w:sz w:val="14"/>
                    </w:rPr>
                    <w:t>branch</w:t>
                  </w:r>
                  <w:r>
                    <w:rPr>
                      <w:color w:val="231F20"/>
                      <w:spacing w:val="-18"/>
                      <w:sz w:val="14"/>
                    </w:rPr>
                    <w:t> </w:t>
                  </w:r>
                  <w:r>
                    <w:rPr>
                      <w:color w:val="231F20"/>
                      <w:sz w:val="14"/>
                    </w:rPr>
                    <w:t>on</w:t>
                  </w:r>
                  <w:r>
                    <w:rPr>
                      <w:color w:val="231F20"/>
                      <w:spacing w:val="-19"/>
                      <w:sz w:val="14"/>
                    </w:rPr>
                    <w:t> </w:t>
                  </w:r>
                  <w:r>
                    <w:rPr>
                      <w:color w:val="231F20"/>
                      <w:sz w:val="14"/>
                    </w:rPr>
                    <w:t>27</w:t>
                  </w:r>
                  <w:r>
                    <w:rPr>
                      <w:color w:val="231F20"/>
                      <w:spacing w:val="-19"/>
                      <w:sz w:val="14"/>
                    </w:rPr>
                    <w:t> </w:t>
                  </w:r>
                  <w:r>
                    <w:rPr>
                      <w:color w:val="231F20"/>
                      <w:sz w:val="14"/>
                    </w:rPr>
                    <w:t>August</w:t>
                  </w:r>
                  <w:r>
                    <w:rPr>
                      <w:color w:val="231F20"/>
                      <w:spacing w:val="-18"/>
                      <w:sz w:val="14"/>
                    </w:rPr>
                    <w:t> </w:t>
                  </w:r>
                  <w:r>
                    <w:rPr>
                      <w:color w:val="231F20"/>
                      <w:sz w:val="14"/>
                    </w:rPr>
                    <w:t>2013).</w:t>
                  </w:r>
                </w:p>
                <w:p>
                  <w:pPr>
                    <w:numPr>
                      <w:ilvl w:val="0"/>
                      <w:numId w:val="84"/>
                    </w:numPr>
                    <w:tabs>
                      <w:tab w:pos="397" w:val="left" w:leader="none"/>
                    </w:tabs>
                    <w:spacing w:line="161"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7"/>
                      <w:sz w:val="14"/>
                    </w:rPr>
                    <w:t> </w:t>
                  </w:r>
                  <w:r>
                    <w:rPr>
                      <w:color w:val="231F20"/>
                      <w:sz w:val="14"/>
                    </w:rPr>
                    <w:t>Procedure</w:t>
                  </w:r>
                  <w:r>
                    <w:rPr>
                      <w:color w:val="231F20"/>
                      <w:spacing w:val="-16"/>
                      <w:sz w:val="14"/>
                    </w:rPr>
                    <w:t> </w:t>
                  </w:r>
                  <w:r>
                    <w:rPr>
                      <w:color w:val="231F20"/>
                      <w:sz w:val="14"/>
                    </w:rPr>
                    <w:t>16/12,</w:t>
                  </w:r>
                  <w:r>
                    <w:rPr>
                      <w:color w:val="231F20"/>
                      <w:spacing w:val="-16"/>
                      <w:sz w:val="14"/>
                    </w:rPr>
                    <w:t> </w:t>
                  </w:r>
                  <w:r>
                    <w:rPr>
                      <w:color w:val="231F20"/>
                      <w:sz w:val="14"/>
                    </w:rPr>
                    <w:t>p</w:t>
                  </w:r>
                  <w:r>
                    <w:rPr>
                      <w:color w:val="231F20"/>
                      <w:spacing w:val="-16"/>
                      <w:sz w:val="14"/>
                    </w:rPr>
                    <w:t> </w:t>
                  </w:r>
                  <w:r>
                    <w:rPr>
                      <w:color w:val="231F20"/>
                      <w:sz w:val="14"/>
                    </w:rPr>
                    <w:t>12-15</w:t>
                  </w:r>
                </w:p>
                <w:p>
                  <w:pPr>
                    <w:numPr>
                      <w:ilvl w:val="0"/>
                      <w:numId w:val="84"/>
                    </w:numPr>
                    <w:tabs>
                      <w:tab w:pos="397" w:val="left" w:leader="none"/>
                    </w:tabs>
                    <w:spacing w:line="235" w:lineRule="auto" w:before="2"/>
                    <w:ind w:left="396" w:right="397" w:hanging="284"/>
                    <w:jc w:val="left"/>
                    <w:rPr>
                      <w:sz w:val="14"/>
                    </w:rPr>
                  </w:pPr>
                  <w:r>
                    <w:rPr>
                      <w:color w:val="231F20"/>
                      <w:w w:val="85"/>
                      <w:sz w:val="14"/>
                    </w:rPr>
                    <w:t>Information</w:t>
                  </w:r>
                  <w:r>
                    <w:rPr>
                      <w:color w:val="231F20"/>
                      <w:spacing w:val="-21"/>
                      <w:w w:val="85"/>
                      <w:sz w:val="14"/>
                    </w:rPr>
                    <w:t> </w:t>
                  </w:r>
                  <w:r>
                    <w:rPr>
                      <w:color w:val="231F20"/>
                      <w:w w:val="85"/>
                      <w:sz w:val="14"/>
                    </w:rPr>
                    <w:t>submitted</w:t>
                  </w:r>
                  <w:r>
                    <w:rPr>
                      <w:color w:val="231F20"/>
                      <w:spacing w:val="-21"/>
                      <w:w w:val="85"/>
                      <w:sz w:val="14"/>
                    </w:rPr>
                    <w:t> </w:t>
                  </w:r>
                  <w:r>
                    <w:rPr>
                      <w:color w:val="231F20"/>
                      <w:w w:val="85"/>
                      <w:sz w:val="14"/>
                    </w:rPr>
                    <w:t>by</w:t>
                  </w:r>
                  <w:r>
                    <w:rPr>
                      <w:color w:val="231F20"/>
                      <w:spacing w:val="-20"/>
                      <w:w w:val="85"/>
                      <w:sz w:val="14"/>
                    </w:rPr>
                    <w:t> </w:t>
                  </w:r>
                  <w:r>
                    <w:rPr>
                      <w:color w:val="231F20"/>
                      <w:w w:val="85"/>
                      <w:sz w:val="14"/>
                    </w:rPr>
                    <w:t>the</w:t>
                  </w:r>
                  <w:r>
                    <w:rPr>
                      <w:color w:val="231F20"/>
                      <w:spacing w:val="-21"/>
                      <w:w w:val="85"/>
                      <w:sz w:val="14"/>
                    </w:rPr>
                    <w:t> </w:t>
                  </w:r>
                  <w:r>
                    <w:rPr>
                      <w:color w:val="231F20"/>
                      <w:w w:val="85"/>
                      <w:sz w:val="14"/>
                    </w:rPr>
                    <w:t>PPS</w:t>
                  </w:r>
                  <w:r>
                    <w:rPr>
                      <w:color w:val="231F20"/>
                      <w:spacing w:val="-21"/>
                      <w:w w:val="85"/>
                      <w:sz w:val="14"/>
                    </w:rPr>
                    <w:t> </w:t>
                  </w:r>
                  <w:r>
                    <w:rPr>
                      <w:color w:val="231F20"/>
                      <w:w w:val="85"/>
                      <w:sz w:val="14"/>
                    </w:rPr>
                    <w:t>to</w:t>
                  </w:r>
                  <w:r>
                    <w:rPr>
                      <w:color w:val="231F20"/>
                      <w:spacing w:val="-20"/>
                      <w:w w:val="85"/>
                      <w:sz w:val="14"/>
                    </w:rPr>
                    <w:t> </w:t>
                  </w:r>
                  <w:r>
                    <w:rPr>
                      <w:color w:val="231F20"/>
                      <w:w w:val="85"/>
                      <w:sz w:val="14"/>
                    </w:rPr>
                    <w:t>the</w:t>
                  </w:r>
                  <w:r>
                    <w:rPr>
                      <w:color w:val="231F20"/>
                      <w:spacing w:val="-21"/>
                      <w:w w:val="85"/>
                      <w:sz w:val="14"/>
                    </w:rPr>
                    <w:t> </w:t>
                  </w:r>
                  <w:r>
                    <w:rPr>
                      <w:color w:val="231F20"/>
                      <w:w w:val="85"/>
                      <w:sz w:val="14"/>
                    </w:rPr>
                    <w:t>NIHRC</w:t>
                  </w:r>
                  <w:r>
                    <w:rPr>
                      <w:color w:val="231F20"/>
                      <w:spacing w:val="-20"/>
                      <w:w w:val="85"/>
                      <w:sz w:val="14"/>
                    </w:rPr>
                    <w:t> </w:t>
                  </w:r>
                  <w:r>
                    <w:rPr>
                      <w:color w:val="231F20"/>
                      <w:w w:val="85"/>
                      <w:sz w:val="14"/>
                    </w:rPr>
                    <w:t>during</w:t>
                  </w:r>
                  <w:r>
                    <w:rPr>
                      <w:color w:val="231F20"/>
                      <w:spacing w:val="-21"/>
                      <w:w w:val="85"/>
                      <w:sz w:val="14"/>
                    </w:rPr>
                    <w:t> </w:t>
                  </w:r>
                  <w:r>
                    <w:rPr>
                      <w:color w:val="231F20"/>
                      <w:w w:val="85"/>
                      <w:sz w:val="14"/>
                    </w:rPr>
                    <w:t>the</w:t>
                  </w:r>
                  <w:r>
                    <w:rPr>
                      <w:color w:val="231F20"/>
                      <w:spacing w:val="-21"/>
                      <w:w w:val="85"/>
                      <w:sz w:val="14"/>
                    </w:rPr>
                    <w:t> </w:t>
                  </w:r>
                  <w:r>
                    <w:rPr>
                      <w:color w:val="231F20"/>
                      <w:w w:val="85"/>
                      <w:sz w:val="14"/>
                    </w:rPr>
                    <w:t>fact</w:t>
                  </w:r>
                  <w:r>
                    <w:rPr>
                      <w:color w:val="231F20"/>
                      <w:spacing w:val="-20"/>
                      <w:w w:val="85"/>
                      <w:sz w:val="14"/>
                    </w:rPr>
                    <w:t> </w:t>
                  </w:r>
                  <w:r>
                    <w:rPr>
                      <w:color w:val="231F20"/>
                      <w:spacing w:val="-4"/>
                      <w:w w:val="85"/>
                      <w:sz w:val="14"/>
                    </w:rPr>
                    <w:t>check </w:t>
                  </w:r>
                  <w:r>
                    <w:rPr>
                      <w:color w:val="231F20"/>
                      <w:w w:val="95"/>
                      <w:sz w:val="14"/>
                    </w:rPr>
                    <w:t>process</w:t>
                  </w:r>
                  <w:r>
                    <w:rPr>
                      <w:color w:val="231F20"/>
                      <w:spacing w:val="-4"/>
                      <w:w w:val="95"/>
                      <w:sz w:val="14"/>
                    </w:rPr>
                    <w:t> </w:t>
                  </w:r>
                  <w:r>
                    <w:rPr>
                      <w:color w:val="231F20"/>
                      <w:w w:val="95"/>
                      <w:sz w:val="14"/>
                    </w:rPr>
                    <w:t>on</w:t>
                  </w:r>
                  <w:r>
                    <w:rPr>
                      <w:color w:val="231F20"/>
                      <w:spacing w:val="-3"/>
                      <w:w w:val="95"/>
                      <w:sz w:val="14"/>
                    </w:rPr>
                    <w:t> </w:t>
                  </w:r>
                  <w:r>
                    <w:rPr>
                      <w:color w:val="231F20"/>
                      <w:w w:val="95"/>
                      <w:sz w:val="14"/>
                    </w:rPr>
                    <w:t>30</w:t>
                  </w:r>
                  <w:r>
                    <w:rPr>
                      <w:color w:val="231F20"/>
                      <w:spacing w:val="-4"/>
                      <w:w w:val="95"/>
                      <w:sz w:val="14"/>
                    </w:rPr>
                    <w:t> </w:t>
                  </w:r>
                  <w:r>
                    <w:rPr>
                      <w:color w:val="231F20"/>
                      <w:w w:val="95"/>
                      <w:sz w:val="14"/>
                    </w:rPr>
                    <w:t>August</w:t>
                  </w:r>
                  <w:r>
                    <w:rPr>
                      <w:color w:val="231F20"/>
                      <w:spacing w:val="-31"/>
                      <w:w w:val="95"/>
                      <w:sz w:val="14"/>
                    </w:rPr>
                    <w:t> </w:t>
                  </w:r>
                  <w:r>
                    <w:rPr>
                      <w:color w:val="231F20"/>
                      <w:w w:val="95"/>
                      <w:sz w:val="14"/>
                    </w:rPr>
                    <w:t>2013.</w:t>
                  </w:r>
                </w:p>
              </w:txbxContent>
            </v:textbox>
            <v:fill type="solid"/>
          </v:shape>
        </w:pict>
      </w:r>
      <w:r>
        <w:rPr>
          <w:sz w:val="20"/>
        </w:rPr>
      </w:r>
    </w:p>
    <w:p>
      <w:pPr>
        <w:pStyle w:val="BodyText"/>
        <w:spacing w:before="8"/>
        <w:rPr>
          <w:sz w:val="8"/>
        </w:rPr>
      </w:pPr>
    </w:p>
    <w:p>
      <w:pPr>
        <w:pStyle w:val="Heading4"/>
        <w:ind w:right="895"/>
      </w:pPr>
      <w:r>
        <w:rPr>
          <w:color w:val="0097D0"/>
          <w:w w:val="80"/>
        </w:rPr>
        <w:t>67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73"/>
      </w:pPr>
      <w:r>
        <w:rPr>
          <w:color w:val="231F20"/>
          <w:spacing w:val="2"/>
          <w:w w:val="90"/>
        </w:rPr>
        <w:t>When officers addressed </w:t>
      </w:r>
      <w:r>
        <w:rPr>
          <w:color w:val="231F20"/>
          <w:w w:val="90"/>
        </w:rPr>
        <w:t>the </w:t>
      </w:r>
      <w:r>
        <w:rPr>
          <w:color w:val="231F20"/>
          <w:spacing w:val="2"/>
          <w:w w:val="90"/>
        </w:rPr>
        <w:t>need </w:t>
      </w:r>
      <w:r>
        <w:rPr>
          <w:color w:val="231F20"/>
          <w:w w:val="90"/>
        </w:rPr>
        <w:t>to </w:t>
      </w:r>
      <w:r>
        <w:rPr>
          <w:color w:val="231F20"/>
          <w:spacing w:val="3"/>
          <w:w w:val="90"/>
        </w:rPr>
        <w:t>secure </w:t>
      </w:r>
      <w:r>
        <w:rPr>
          <w:color w:val="231F20"/>
          <w:spacing w:val="2"/>
          <w:w w:val="85"/>
        </w:rPr>
        <w:t>evidence</w:t>
      </w:r>
      <w:r>
        <w:rPr>
          <w:color w:val="231F20"/>
          <w:spacing w:val="-24"/>
          <w:w w:val="85"/>
        </w:rPr>
        <w:t> </w:t>
      </w:r>
      <w:r>
        <w:rPr>
          <w:color w:val="231F20"/>
          <w:spacing w:val="2"/>
          <w:w w:val="85"/>
        </w:rPr>
        <w:t>proving</w:t>
      </w:r>
      <w:r>
        <w:rPr>
          <w:color w:val="231F20"/>
          <w:spacing w:val="-23"/>
          <w:w w:val="85"/>
        </w:rPr>
        <w:t> </w:t>
      </w:r>
      <w:r>
        <w:rPr>
          <w:color w:val="231F20"/>
          <w:w w:val="85"/>
        </w:rPr>
        <w:t>the</w:t>
      </w:r>
      <w:r>
        <w:rPr>
          <w:color w:val="231F20"/>
          <w:spacing w:val="-23"/>
          <w:w w:val="85"/>
        </w:rPr>
        <w:t> </w:t>
      </w:r>
      <w:r>
        <w:rPr>
          <w:color w:val="231F20"/>
          <w:spacing w:val="2"/>
          <w:w w:val="85"/>
        </w:rPr>
        <w:t>racist</w:t>
      </w:r>
      <w:r>
        <w:rPr>
          <w:color w:val="231F20"/>
          <w:spacing w:val="-23"/>
          <w:w w:val="85"/>
        </w:rPr>
        <w:t> </w:t>
      </w:r>
      <w:r>
        <w:rPr>
          <w:color w:val="231F20"/>
          <w:spacing w:val="2"/>
          <w:w w:val="85"/>
        </w:rPr>
        <w:t>element</w:t>
      </w:r>
      <w:r>
        <w:rPr>
          <w:color w:val="231F20"/>
          <w:spacing w:val="-24"/>
          <w:w w:val="85"/>
        </w:rPr>
        <w:t> </w:t>
      </w:r>
      <w:r>
        <w:rPr>
          <w:color w:val="231F20"/>
          <w:w w:val="85"/>
        </w:rPr>
        <w:t>of</w:t>
      </w:r>
      <w:r>
        <w:rPr>
          <w:color w:val="231F20"/>
          <w:spacing w:val="-23"/>
          <w:w w:val="85"/>
        </w:rPr>
        <w:t> </w:t>
      </w:r>
      <w:r>
        <w:rPr>
          <w:color w:val="231F20"/>
          <w:w w:val="85"/>
        </w:rPr>
        <w:t>a</w:t>
      </w:r>
      <w:r>
        <w:rPr>
          <w:color w:val="231F20"/>
          <w:spacing w:val="-23"/>
          <w:w w:val="85"/>
        </w:rPr>
        <w:t> </w:t>
      </w:r>
      <w:r>
        <w:rPr>
          <w:color w:val="231F20"/>
          <w:spacing w:val="3"/>
          <w:w w:val="85"/>
        </w:rPr>
        <w:t>crime, </w:t>
      </w:r>
      <w:r>
        <w:rPr>
          <w:color w:val="231F20"/>
          <w:spacing w:val="2"/>
          <w:w w:val="90"/>
        </w:rPr>
        <w:t>there </w:t>
      </w:r>
      <w:r>
        <w:rPr>
          <w:color w:val="231F20"/>
          <w:w w:val="90"/>
        </w:rPr>
        <w:t>was a </w:t>
      </w:r>
      <w:r>
        <w:rPr>
          <w:color w:val="231F20"/>
          <w:spacing w:val="2"/>
          <w:w w:val="90"/>
        </w:rPr>
        <w:t>tendency </w:t>
      </w:r>
      <w:r>
        <w:rPr>
          <w:color w:val="231F20"/>
          <w:w w:val="90"/>
        </w:rPr>
        <w:t>to use </w:t>
      </w:r>
      <w:r>
        <w:rPr>
          <w:color w:val="231F20"/>
          <w:spacing w:val="2"/>
          <w:w w:val="90"/>
        </w:rPr>
        <w:t>language </w:t>
      </w:r>
      <w:r>
        <w:rPr>
          <w:color w:val="231F20"/>
          <w:spacing w:val="3"/>
          <w:w w:val="90"/>
        </w:rPr>
        <w:t>that </w:t>
      </w:r>
      <w:r>
        <w:rPr>
          <w:color w:val="231F20"/>
          <w:spacing w:val="2"/>
          <w:w w:val="85"/>
        </w:rPr>
        <w:t>suggested</w:t>
      </w:r>
      <w:r>
        <w:rPr>
          <w:color w:val="231F20"/>
          <w:spacing w:val="-23"/>
          <w:w w:val="85"/>
        </w:rPr>
        <w:t> </w:t>
      </w:r>
      <w:r>
        <w:rPr>
          <w:color w:val="231F20"/>
          <w:spacing w:val="2"/>
          <w:w w:val="85"/>
        </w:rPr>
        <w:t>they</w:t>
      </w:r>
      <w:r>
        <w:rPr>
          <w:color w:val="231F20"/>
          <w:spacing w:val="-22"/>
          <w:w w:val="85"/>
        </w:rPr>
        <w:t> </w:t>
      </w:r>
      <w:r>
        <w:rPr>
          <w:color w:val="231F20"/>
          <w:spacing w:val="2"/>
          <w:w w:val="85"/>
        </w:rPr>
        <w:t>focused</w:t>
      </w:r>
      <w:r>
        <w:rPr>
          <w:color w:val="231F20"/>
          <w:spacing w:val="-22"/>
          <w:w w:val="85"/>
        </w:rPr>
        <w:t> </w:t>
      </w:r>
      <w:r>
        <w:rPr>
          <w:color w:val="231F20"/>
          <w:w w:val="85"/>
        </w:rPr>
        <w:t>on</w:t>
      </w:r>
      <w:r>
        <w:rPr>
          <w:color w:val="231F20"/>
          <w:spacing w:val="-22"/>
          <w:w w:val="85"/>
        </w:rPr>
        <w:t> </w:t>
      </w:r>
      <w:r>
        <w:rPr>
          <w:color w:val="231F20"/>
          <w:spacing w:val="2"/>
          <w:w w:val="85"/>
        </w:rPr>
        <w:t>proving</w:t>
      </w:r>
      <w:r>
        <w:rPr>
          <w:color w:val="231F20"/>
          <w:spacing w:val="-22"/>
          <w:w w:val="85"/>
        </w:rPr>
        <w:t> </w:t>
      </w:r>
      <w:r>
        <w:rPr>
          <w:color w:val="231F20"/>
          <w:w w:val="85"/>
        </w:rPr>
        <w:t>the</w:t>
      </w:r>
      <w:r>
        <w:rPr>
          <w:color w:val="231F20"/>
          <w:spacing w:val="-22"/>
          <w:w w:val="85"/>
        </w:rPr>
        <w:t> </w:t>
      </w:r>
      <w:r>
        <w:rPr>
          <w:color w:val="231F20"/>
          <w:spacing w:val="3"/>
          <w:w w:val="85"/>
        </w:rPr>
        <w:t>‘motive’ </w:t>
      </w:r>
      <w:r>
        <w:rPr>
          <w:color w:val="231F20"/>
          <w:w w:val="90"/>
        </w:rPr>
        <w:t>of the </w:t>
      </w:r>
      <w:r>
        <w:rPr>
          <w:color w:val="231F20"/>
          <w:spacing w:val="2"/>
          <w:w w:val="90"/>
        </w:rPr>
        <w:t>perpetrator </w:t>
      </w:r>
      <w:r>
        <w:rPr>
          <w:color w:val="231F20"/>
          <w:w w:val="90"/>
        </w:rPr>
        <w:t>to the </w:t>
      </w:r>
      <w:r>
        <w:rPr>
          <w:color w:val="231F20"/>
          <w:spacing w:val="2"/>
          <w:w w:val="90"/>
        </w:rPr>
        <w:t>exclusion </w:t>
      </w:r>
      <w:r>
        <w:rPr>
          <w:color w:val="231F20"/>
          <w:w w:val="90"/>
        </w:rPr>
        <w:t>of </w:t>
      </w:r>
      <w:r>
        <w:rPr>
          <w:color w:val="231F20"/>
          <w:spacing w:val="3"/>
          <w:w w:val="90"/>
        </w:rPr>
        <w:t>the </w:t>
      </w:r>
      <w:r>
        <w:rPr>
          <w:color w:val="231F20"/>
          <w:spacing w:val="2"/>
          <w:w w:val="90"/>
        </w:rPr>
        <w:t>‘demonstrated’</w:t>
      </w:r>
      <w:r>
        <w:rPr>
          <w:color w:val="231F20"/>
          <w:spacing w:val="-38"/>
          <w:w w:val="90"/>
        </w:rPr>
        <w:t> </w:t>
      </w:r>
      <w:r>
        <w:rPr>
          <w:color w:val="231F20"/>
          <w:spacing w:val="2"/>
          <w:w w:val="90"/>
        </w:rPr>
        <w:t>limb</w:t>
      </w:r>
      <w:r>
        <w:rPr>
          <w:color w:val="231F20"/>
          <w:spacing w:val="-38"/>
          <w:w w:val="90"/>
        </w:rPr>
        <w:t> </w:t>
      </w:r>
      <w:r>
        <w:rPr>
          <w:color w:val="231F20"/>
          <w:w w:val="90"/>
        </w:rPr>
        <w:t>of</w:t>
      </w:r>
      <w:r>
        <w:rPr>
          <w:color w:val="231F20"/>
          <w:spacing w:val="-37"/>
          <w:w w:val="90"/>
        </w:rPr>
        <w:t> </w:t>
      </w:r>
      <w:r>
        <w:rPr>
          <w:color w:val="231F20"/>
          <w:w w:val="90"/>
        </w:rPr>
        <w:t>the</w:t>
      </w:r>
      <w:r>
        <w:rPr>
          <w:color w:val="231F20"/>
          <w:spacing w:val="-38"/>
          <w:w w:val="90"/>
        </w:rPr>
        <w:t> </w:t>
      </w:r>
      <w:r>
        <w:rPr>
          <w:color w:val="231F20"/>
          <w:spacing w:val="2"/>
          <w:w w:val="90"/>
        </w:rPr>
        <w:t>2004</w:t>
      </w:r>
      <w:r>
        <w:rPr>
          <w:color w:val="231F20"/>
          <w:spacing w:val="-38"/>
          <w:w w:val="90"/>
        </w:rPr>
        <w:t> </w:t>
      </w:r>
      <w:r>
        <w:rPr>
          <w:color w:val="231F20"/>
          <w:spacing w:val="2"/>
          <w:w w:val="90"/>
        </w:rPr>
        <w:t>Order.</w:t>
      </w:r>
      <w:r>
        <w:rPr>
          <w:color w:val="231F20"/>
          <w:spacing w:val="-37"/>
          <w:w w:val="90"/>
        </w:rPr>
        <w:t> </w:t>
      </w:r>
      <w:r>
        <w:rPr>
          <w:color w:val="231F20"/>
          <w:w w:val="90"/>
        </w:rPr>
        <w:t>It</w:t>
      </w:r>
      <w:r>
        <w:rPr>
          <w:color w:val="231F20"/>
          <w:spacing w:val="-38"/>
          <w:w w:val="90"/>
        </w:rPr>
        <w:t> </w:t>
      </w:r>
      <w:r>
        <w:rPr>
          <w:color w:val="231F20"/>
          <w:spacing w:val="3"/>
          <w:w w:val="90"/>
        </w:rPr>
        <w:t>was </w:t>
      </w:r>
      <w:r>
        <w:rPr>
          <w:color w:val="231F20"/>
          <w:spacing w:val="2"/>
          <w:w w:val="85"/>
        </w:rPr>
        <w:t>apparent</w:t>
      </w:r>
      <w:r>
        <w:rPr>
          <w:color w:val="231F20"/>
          <w:spacing w:val="-31"/>
          <w:w w:val="85"/>
        </w:rPr>
        <w:t> </w:t>
      </w:r>
      <w:r>
        <w:rPr>
          <w:color w:val="231F20"/>
          <w:spacing w:val="2"/>
          <w:w w:val="85"/>
        </w:rPr>
        <w:t>that</w:t>
      </w:r>
      <w:r>
        <w:rPr>
          <w:color w:val="231F20"/>
          <w:spacing w:val="-31"/>
          <w:w w:val="85"/>
        </w:rPr>
        <w:t> </w:t>
      </w:r>
      <w:r>
        <w:rPr>
          <w:color w:val="231F20"/>
          <w:spacing w:val="2"/>
          <w:w w:val="85"/>
        </w:rPr>
        <w:t>proving</w:t>
      </w:r>
      <w:r>
        <w:rPr>
          <w:color w:val="231F20"/>
          <w:spacing w:val="-31"/>
          <w:w w:val="85"/>
        </w:rPr>
        <w:t> </w:t>
      </w:r>
      <w:r>
        <w:rPr>
          <w:color w:val="231F20"/>
          <w:w w:val="85"/>
        </w:rPr>
        <w:t>a</w:t>
      </w:r>
      <w:r>
        <w:rPr>
          <w:color w:val="231F20"/>
          <w:spacing w:val="-31"/>
          <w:w w:val="85"/>
        </w:rPr>
        <w:t> </w:t>
      </w:r>
      <w:r>
        <w:rPr>
          <w:color w:val="231F20"/>
          <w:spacing w:val="2"/>
          <w:w w:val="85"/>
        </w:rPr>
        <w:t>‘motive’</w:t>
      </w:r>
      <w:r>
        <w:rPr>
          <w:color w:val="231F20"/>
          <w:spacing w:val="-30"/>
          <w:w w:val="85"/>
        </w:rPr>
        <w:t> </w:t>
      </w:r>
      <w:r>
        <w:rPr>
          <w:color w:val="231F20"/>
          <w:w w:val="85"/>
        </w:rPr>
        <w:t>was</w:t>
      </w:r>
      <w:r>
        <w:rPr>
          <w:color w:val="231F20"/>
          <w:spacing w:val="-31"/>
          <w:w w:val="85"/>
        </w:rPr>
        <w:t> </w:t>
      </w:r>
      <w:r>
        <w:rPr>
          <w:color w:val="231F20"/>
          <w:spacing w:val="2"/>
          <w:w w:val="85"/>
        </w:rPr>
        <w:t>regarded</w:t>
      </w:r>
      <w:r>
        <w:rPr>
          <w:color w:val="231F20"/>
          <w:spacing w:val="-31"/>
          <w:w w:val="85"/>
        </w:rPr>
        <w:t> </w:t>
      </w:r>
      <w:r>
        <w:rPr>
          <w:color w:val="231F20"/>
          <w:spacing w:val="3"/>
          <w:w w:val="85"/>
        </w:rPr>
        <w:t>as </w:t>
      </w:r>
      <w:r>
        <w:rPr>
          <w:color w:val="231F20"/>
          <w:spacing w:val="2"/>
          <w:w w:val="90"/>
        </w:rPr>
        <w:t>difficult </w:t>
      </w:r>
      <w:r>
        <w:rPr>
          <w:color w:val="231F20"/>
          <w:w w:val="90"/>
        </w:rPr>
        <w:t>in</w:t>
      </w:r>
      <w:r>
        <w:rPr>
          <w:color w:val="231F20"/>
          <w:spacing w:val="-21"/>
          <w:w w:val="90"/>
        </w:rPr>
        <w:t> </w:t>
      </w:r>
      <w:r>
        <w:rPr>
          <w:color w:val="231F20"/>
          <w:spacing w:val="3"/>
          <w:w w:val="90"/>
        </w:rPr>
        <w:t>practice:</w:t>
      </w:r>
    </w:p>
    <w:p>
      <w:pPr>
        <w:pStyle w:val="BodyText"/>
        <w:spacing w:line="264" w:lineRule="auto" w:before="105"/>
        <w:ind w:left="1133" w:right="24"/>
      </w:pPr>
      <w:r>
        <w:rPr>
          <w:color w:val="0097D0"/>
          <w:w w:val="90"/>
        </w:rPr>
        <w:t>you are </w:t>
      </w:r>
      <w:r>
        <w:rPr>
          <w:color w:val="0097D0"/>
          <w:spacing w:val="2"/>
          <w:w w:val="90"/>
        </w:rPr>
        <w:t>effectively talking about </w:t>
      </w:r>
      <w:r>
        <w:rPr>
          <w:color w:val="0097D0"/>
          <w:spacing w:val="3"/>
          <w:w w:val="90"/>
        </w:rPr>
        <w:t>someone’s </w:t>
      </w:r>
      <w:r>
        <w:rPr>
          <w:color w:val="0097D0"/>
          <w:spacing w:val="2"/>
          <w:w w:val="90"/>
        </w:rPr>
        <w:t>thoughts… unless </w:t>
      </w:r>
      <w:r>
        <w:rPr>
          <w:color w:val="0097D0"/>
          <w:w w:val="90"/>
        </w:rPr>
        <w:t>you can </w:t>
      </w:r>
      <w:r>
        <w:rPr>
          <w:color w:val="0097D0"/>
          <w:spacing w:val="2"/>
          <w:w w:val="90"/>
        </w:rPr>
        <w:t>prove </w:t>
      </w:r>
      <w:r>
        <w:rPr>
          <w:color w:val="0097D0"/>
          <w:spacing w:val="3"/>
          <w:w w:val="90"/>
        </w:rPr>
        <w:t>someone’s </w:t>
      </w:r>
      <w:r>
        <w:rPr>
          <w:color w:val="0097D0"/>
          <w:spacing w:val="2"/>
          <w:w w:val="85"/>
        </w:rPr>
        <w:t>thoughts</w:t>
      </w:r>
      <w:r>
        <w:rPr>
          <w:color w:val="0097D0"/>
          <w:spacing w:val="-28"/>
          <w:w w:val="85"/>
        </w:rPr>
        <w:t> </w:t>
      </w:r>
      <w:r>
        <w:rPr>
          <w:color w:val="0097D0"/>
          <w:w w:val="85"/>
        </w:rPr>
        <w:t>or</w:t>
      </w:r>
      <w:r>
        <w:rPr>
          <w:color w:val="0097D0"/>
          <w:spacing w:val="-27"/>
          <w:w w:val="85"/>
        </w:rPr>
        <w:t> </w:t>
      </w:r>
      <w:r>
        <w:rPr>
          <w:color w:val="0097D0"/>
          <w:spacing w:val="2"/>
          <w:w w:val="85"/>
        </w:rPr>
        <w:t>they’re</w:t>
      </w:r>
      <w:r>
        <w:rPr>
          <w:color w:val="0097D0"/>
          <w:spacing w:val="-28"/>
          <w:w w:val="85"/>
        </w:rPr>
        <w:t> </w:t>
      </w:r>
      <w:r>
        <w:rPr>
          <w:color w:val="0097D0"/>
          <w:spacing w:val="2"/>
          <w:w w:val="85"/>
        </w:rPr>
        <w:t>going</w:t>
      </w:r>
      <w:r>
        <w:rPr>
          <w:color w:val="0097D0"/>
          <w:spacing w:val="-27"/>
          <w:w w:val="85"/>
        </w:rPr>
        <w:t> </w:t>
      </w:r>
      <w:r>
        <w:rPr>
          <w:color w:val="0097D0"/>
          <w:w w:val="85"/>
        </w:rPr>
        <w:t>to</w:t>
      </w:r>
      <w:r>
        <w:rPr>
          <w:color w:val="0097D0"/>
          <w:spacing w:val="-28"/>
          <w:w w:val="85"/>
        </w:rPr>
        <w:t> </w:t>
      </w:r>
      <w:r>
        <w:rPr>
          <w:color w:val="0097D0"/>
          <w:spacing w:val="2"/>
          <w:w w:val="85"/>
        </w:rPr>
        <w:t>admit</w:t>
      </w:r>
      <w:r>
        <w:rPr>
          <w:color w:val="0097D0"/>
          <w:spacing w:val="-27"/>
          <w:w w:val="85"/>
        </w:rPr>
        <w:t> </w:t>
      </w:r>
      <w:r>
        <w:rPr>
          <w:color w:val="0097D0"/>
          <w:w w:val="85"/>
        </w:rPr>
        <w:t>to</w:t>
      </w:r>
      <w:r>
        <w:rPr>
          <w:color w:val="0097D0"/>
          <w:spacing w:val="-28"/>
          <w:w w:val="85"/>
        </w:rPr>
        <w:t> </w:t>
      </w:r>
      <w:r>
        <w:rPr>
          <w:color w:val="0097D0"/>
          <w:w w:val="85"/>
        </w:rPr>
        <w:t>the</w:t>
      </w:r>
      <w:r>
        <w:rPr>
          <w:color w:val="0097D0"/>
          <w:spacing w:val="-27"/>
          <w:w w:val="85"/>
        </w:rPr>
        <w:t> </w:t>
      </w:r>
      <w:r>
        <w:rPr>
          <w:color w:val="0097D0"/>
          <w:spacing w:val="3"/>
          <w:w w:val="85"/>
        </w:rPr>
        <w:t>reasoning </w:t>
      </w:r>
      <w:r>
        <w:rPr>
          <w:color w:val="0097D0"/>
          <w:spacing w:val="2"/>
          <w:w w:val="85"/>
        </w:rPr>
        <w:t>behind</w:t>
      </w:r>
      <w:r>
        <w:rPr>
          <w:color w:val="0097D0"/>
          <w:spacing w:val="-23"/>
          <w:w w:val="85"/>
        </w:rPr>
        <w:t> </w:t>
      </w:r>
      <w:r>
        <w:rPr>
          <w:color w:val="0097D0"/>
          <w:w w:val="85"/>
        </w:rPr>
        <w:t>why</w:t>
      </w:r>
      <w:r>
        <w:rPr>
          <w:color w:val="0097D0"/>
          <w:spacing w:val="-22"/>
          <w:w w:val="85"/>
        </w:rPr>
        <w:t> </w:t>
      </w:r>
      <w:r>
        <w:rPr>
          <w:color w:val="0097D0"/>
          <w:spacing w:val="2"/>
          <w:w w:val="85"/>
        </w:rPr>
        <w:t>they’ve</w:t>
      </w:r>
      <w:r>
        <w:rPr>
          <w:color w:val="0097D0"/>
          <w:spacing w:val="-22"/>
          <w:w w:val="85"/>
        </w:rPr>
        <w:t> </w:t>
      </w:r>
      <w:r>
        <w:rPr>
          <w:color w:val="0097D0"/>
          <w:spacing w:val="2"/>
          <w:w w:val="85"/>
        </w:rPr>
        <w:t>done</w:t>
      </w:r>
      <w:r>
        <w:rPr>
          <w:color w:val="0097D0"/>
          <w:spacing w:val="-22"/>
          <w:w w:val="85"/>
        </w:rPr>
        <w:t> </w:t>
      </w:r>
      <w:r>
        <w:rPr>
          <w:color w:val="0097D0"/>
          <w:spacing w:val="2"/>
          <w:w w:val="85"/>
        </w:rPr>
        <w:t>something,</w:t>
      </w:r>
      <w:r>
        <w:rPr>
          <w:color w:val="0097D0"/>
          <w:spacing w:val="-22"/>
          <w:w w:val="85"/>
        </w:rPr>
        <w:t> </w:t>
      </w:r>
      <w:r>
        <w:rPr>
          <w:color w:val="0097D0"/>
          <w:spacing w:val="2"/>
          <w:w w:val="85"/>
        </w:rPr>
        <w:t>part</w:t>
      </w:r>
      <w:r>
        <w:rPr>
          <w:color w:val="0097D0"/>
          <w:spacing w:val="-22"/>
          <w:w w:val="85"/>
        </w:rPr>
        <w:t> </w:t>
      </w:r>
      <w:r>
        <w:rPr>
          <w:color w:val="0097D0"/>
          <w:w w:val="85"/>
        </w:rPr>
        <w:t>of</w:t>
      </w:r>
      <w:r>
        <w:rPr>
          <w:color w:val="0097D0"/>
          <w:spacing w:val="-22"/>
          <w:w w:val="85"/>
        </w:rPr>
        <w:t> </w:t>
      </w:r>
      <w:r>
        <w:rPr>
          <w:color w:val="0097D0"/>
          <w:spacing w:val="3"/>
          <w:w w:val="85"/>
        </w:rPr>
        <w:t>that </w:t>
      </w:r>
      <w:r>
        <w:rPr>
          <w:color w:val="0097D0"/>
          <w:spacing w:val="2"/>
          <w:w w:val="90"/>
        </w:rPr>
        <w:t>motivation</w:t>
      </w:r>
      <w:r>
        <w:rPr>
          <w:color w:val="0097D0"/>
          <w:spacing w:val="-29"/>
          <w:w w:val="90"/>
        </w:rPr>
        <w:t> </w:t>
      </w:r>
      <w:r>
        <w:rPr>
          <w:color w:val="0097D0"/>
          <w:w w:val="90"/>
        </w:rPr>
        <w:t>or</w:t>
      </w:r>
      <w:r>
        <w:rPr>
          <w:color w:val="0097D0"/>
          <w:spacing w:val="-29"/>
          <w:w w:val="90"/>
        </w:rPr>
        <w:t> </w:t>
      </w:r>
      <w:r>
        <w:rPr>
          <w:color w:val="0097D0"/>
          <w:spacing w:val="2"/>
          <w:w w:val="90"/>
        </w:rPr>
        <w:t>element</w:t>
      </w:r>
      <w:r>
        <w:rPr>
          <w:color w:val="0097D0"/>
          <w:spacing w:val="-29"/>
          <w:w w:val="90"/>
        </w:rPr>
        <w:t> </w:t>
      </w:r>
      <w:r>
        <w:rPr>
          <w:color w:val="0097D0"/>
          <w:w w:val="90"/>
        </w:rPr>
        <w:t>you</w:t>
      </w:r>
      <w:r>
        <w:rPr>
          <w:color w:val="0097D0"/>
          <w:spacing w:val="-29"/>
          <w:w w:val="90"/>
        </w:rPr>
        <w:t> </w:t>
      </w:r>
      <w:r>
        <w:rPr>
          <w:color w:val="0097D0"/>
          <w:spacing w:val="2"/>
          <w:w w:val="90"/>
        </w:rPr>
        <w:t>will</w:t>
      </w:r>
      <w:r>
        <w:rPr>
          <w:color w:val="0097D0"/>
          <w:spacing w:val="-29"/>
          <w:w w:val="90"/>
        </w:rPr>
        <w:t> </w:t>
      </w:r>
      <w:r>
        <w:rPr>
          <w:color w:val="0097D0"/>
          <w:spacing w:val="2"/>
          <w:w w:val="90"/>
        </w:rPr>
        <w:t>never</w:t>
      </w:r>
      <w:r>
        <w:rPr>
          <w:color w:val="0097D0"/>
          <w:spacing w:val="-29"/>
          <w:w w:val="90"/>
        </w:rPr>
        <w:t> </w:t>
      </w:r>
      <w:r>
        <w:rPr>
          <w:color w:val="0097D0"/>
          <w:spacing w:val="3"/>
          <w:w w:val="90"/>
        </w:rPr>
        <w:t>prove.</w:t>
      </w:r>
    </w:p>
    <w:p>
      <w:pPr>
        <w:pStyle w:val="BodyText"/>
        <w:spacing w:line="264" w:lineRule="auto" w:before="109"/>
        <w:ind w:left="1133" w:right="424"/>
      </w:pPr>
      <w:r>
        <w:rPr>
          <w:color w:val="231F20"/>
          <w:spacing w:val="2"/>
          <w:w w:val="90"/>
        </w:rPr>
        <w:t>When</w:t>
      </w:r>
      <w:r>
        <w:rPr>
          <w:color w:val="231F20"/>
          <w:spacing w:val="-40"/>
          <w:w w:val="90"/>
        </w:rPr>
        <w:t> </w:t>
      </w:r>
      <w:r>
        <w:rPr>
          <w:color w:val="231F20"/>
          <w:spacing w:val="2"/>
          <w:w w:val="90"/>
        </w:rPr>
        <w:t>asked</w:t>
      </w:r>
      <w:r>
        <w:rPr>
          <w:color w:val="231F20"/>
          <w:spacing w:val="-40"/>
          <w:w w:val="90"/>
        </w:rPr>
        <w:t> </w:t>
      </w:r>
      <w:r>
        <w:rPr>
          <w:color w:val="231F20"/>
          <w:spacing w:val="2"/>
          <w:w w:val="90"/>
        </w:rPr>
        <w:t>what</w:t>
      </w:r>
      <w:r>
        <w:rPr>
          <w:color w:val="231F20"/>
          <w:spacing w:val="-40"/>
          <w:w w:val="90"/>
        </w:rPr>
        <w:t> </w:t>
      </w:r>
      <w:r>
        <w:rPr>
          <w:color w:val="231F20"/>
          <w:spacing w:val="2"/>
          <w:w w:val="90"/>
        </w:rPr>
        <w:t>evidence</w:t>
      </w:r>
      <w:r>
        <w:rPr>
          <w:color w:val="231F20"/>
          <w:spacing w:val="-40"/>
          <w:w w:val="90"/>
        </w:rPr>
        <w:t> </w:t>
      </w:r>
      <w:r>
        <w:rPr>
          <w:color w:val="231F20"/>
          <w:spacing w:val="2"/>
          <w:w w:val="90"/>
        </w:rPr>
        <w:t>they</w:t>
      </w:r>
      <w:r>
        <w:rPr>
          <w:color w:val="231F20"/>
          <w:spacing w:val="-40"/>
          <w:w w:val="90"/>
        </w:rPr>
        <w:t> </w:t>
      </w:r>
      <w:r>
        <w:rPr>
          <w:color w:val="231F20"/>
          <w:spacing w:val="2"/>
          <w:w w:val="90"/>
        </w:rPr>
        <w:t>would</w:t>
      </w:r>
      <w:r>
        <w:rPr>
          <w:color w:val="231F20"/>
          <w:spacing w:val="-40"/>
          <w:w w:val="90"/>
        </w:rPr>
        <w:t> </w:t>
      </w:r>
      <w:r>
        <w:rPr>
          <w:color w:val="231F20"/>
          <w:spacing w:val="3"/>
          <w:w w:val="90"/>
        </w:rPr>
        <w:t>seek </w:t>
      </w:r>
      <w:r>
        <w:rPr>
          <w:color w:val="231F20"/>
          <w:w w:val="90"/>
        </w:rPr>
        <w:t>to</w:t>
      </w:r>
      <w:r>
        <w:rPr>
          <w:color w:val="231F20"/>
          <w:spacing w:val="-32"/>
          <w:w w:val="90"/>
        </w:rPr>
        <w:t> </w:t>
      </w:r>
      <w:r>
        <w:rPr>
          <w:color w:val="231F20"/>
          <w:spacing w:val="2"/>
          <w:w w:val="90"/>
        </w:rPr>
        <w:t>gather</w:t>
      </w:r>
      <w:r>
        <w:rPr>
          <w:color w:val="231F20"/>
          <w:spacing w:val="-31"/>
          <w:w w:val="90"/>
        </w:rPr>
        <w:t> </w:t>
      </w:r>
      <w:r>
        <w:rPr>
          <w:color w:val="231F20"/>
          <w:w w:val="90"/>
        </w:rPr>
        <w:t>to</w:t>
      </w:r>
      <w:r>
        <w:rPr>
          <w:color w:val="231F20"/>
          <w:spacing w:val="-31"/>
          <w:w w:val="90"/>
        </w:rPr>
        <w:t> </w:t>
      </w:r>
      <w:r>
        <w:rPr>
          <w:color w:val="231F20"/>
          <w:spacing w:val="2"/>
          <w:w w:val="90"/>
        </w:rPr>
        <w:t>prove</w:t>
      </w:r>
      <w:r>
        <w:rPr>
          <w:color w:val="231F20"/>
          <w:spacing w:val="-32"/>
          <w:w w:val="90"/>
        </w:rPr>
        <w:t> </w:t>
      </w:r>
      <w:r>
        <w:rPr>
          <w:color w:val="231F20"/>
          <w:w w:val="90"/>
        </w:rPr>
        <w:t>a</w:t>
      </w:r>
      <w:r>
        <w:rPr>
          <w:color w:val="231F20"/>
          <w:spacing w:val="-31"/>
          <w:w w:val="90"/>
        </w:rPr>
        <w:t> </w:t>
      </w:r>
      <w:r>
        <w:rPr>
          <w:color w:val="231F20"/>
          <w:spacing w:val="2"/>
          <w:w w:val="90"/>
        </w:rPr>
        <w:t>racist</w:t>
      </w:r>
      <w:r>
        <w:rPr>
          <w:color w:val="231F20"/>
          <w:spacing w:val="-31"/>
          <w:w w:val="90"/>
        </w:rPr>
        <w:t> </w:t>
      </w:r>
      <w:r>
        <w:rPr>
          <w:color w:val="231F20"/>
          <w:spacing w:val="2"/>
          <w:w w:val="90"/>
        </w:rPr>
        <w:t>hate</w:t>
      </w:r>
      <w:r>
        <w:rPr>
          <w:color w:val="231F20"/>
          <w:spacing w:val="-31"/>
          <w:w w:val="90"/>
        </w:rPr>
        <w:t> </w:t>
      </w:r>
      <w:r>
        <w:rPr>
          <w:color w:val="231F20"/>
          <w:spacing w:val="2"/>
          <w:w w:val="90"/>
        </w:rPr>
        <w:t>crime,</w:t>
      </w:r>
      <w:r>
        <w:rPr>
          <w:color w:val="231F20"/>
          <w:spacing w:val="-32"/>
          <w:w w:val="90"/>
        </w:rPr>
        <w:t> </w:t>
      </w:r>
      <w:r>
        <w:rPr>
          <w:color w:val="231F20"/>
          <w:spacing w:val="3"/>
          <w:w w:val="90"/>
        </w:rPr>
        <w:t>the </w:t>
      </w:r>
      <w:r>
        <w:rPr>
          <w:color w:val="231F20"/>
          <w:spacing w:val="2"/>
          <w:w w:val="85"/>
        </w:rPr>
        <w:t>PSNI</w:t>
      </w:r>
      <w:r>
        <w:rPr>
          <w:color w:val="231F20"/>
          <w:spacing w:val="-33"/>
          <w:w w:val="85"/>
        </w:rPr>
        <w:t> </w:t>
      </w:r>
      <w:r>
        <w:rPr>
          <w:color w:val="231F20"/>
          <w:spacing w:val="2"/>
          <w:w w:val="85"/>
        </w:rPr>
        <w:t>officers</w:t>
      </w:r>
      <w:r>
        <w:rPr>
          <w:color w:val="231F20"/>
          <w:spacing w:val="-32"/>
          <w:w w:val="85"/>
        </w:rPr>
        <w:t> </w:t>
      </w:r>
      <w:r>
        <w:rPr>
          <w:color w:val="231F20"/>
          <w:spacing w:val="2"/>
          <w:w w:val="85"/>
        </w:rPr>
        <w:t>generally</w:t>
      </w:r>
      <w:r>
        <w:rPr>
          <w:color w:val="231F20"/>
          <w:spacing w:val="-33"/>
          <w:w w:val="85"/>
        </w:rPr>
        <w:t> </w:t>
      </w:r>
      <w:r>
        <w:rPr>
          <w:color w:val="231F20"/>
          <w:spacing w:val="2"/>
          <w:w w:val="85"/>
        </w:rPr>
        <w:t>thought</w:t>
      </w:r>
      <w:r>
        <w:rPr>
          <w:color w:val="231F20"/>
          <w:spacing w:val="-32"/>
          <w:w w:val="85"/>
        </w:rPr>
        <w:t> </w:t>
      </w:r>
      <w:r>
        <w:rPr>
          <w:color w:val="231F20"/>
          <w:spacing w:val="2"/>
          <w:w w:val="85"/>
        </w:rPr>
        <w:t>that</w:t>
      </w:r>
      <w:r>
        <w:rPr>
          <w:color w:val="231F20"/>
          <w:spacing w:val="-33"/>
          <w:w w:val="85"/>
        </w:rPr>
        <w:t> </w:t>
      </w:r>
      <w:r>
        <w:rPr>
          <w:color w:val="231F20"/>
          <w:w w:val="85"/>
        </w:rPr>
        <w:t>the</w:t>
      </w:r>
      <w:r>
        <w:rPr>
          <w:color w:val="231F20"/>
          <w:spacing w:val="-32"/>
          <w:w w:val="85"/>
        </w:rPr>
        <w:t> </w:t>
      </w:r>
      <w:r>
        <w:rPr>
          <w:color w:val="231F20"/>
          <w:spacing w:val="3"/>
          <w:w w:val="85"/>
        </w:rPr>
        <w:t>“most</w:t>
      </w:r>
    </w:p>
    <w:p>
      <w:pPr>
        <w:pStyle w:val="BodyText"/>
        <w:spacing w:line="264" w:lineRule="auto"/>
        <w:ind w:left="1133" w:right="281"/>
        <w:jc w:val="both"/>
      </w:pPr>
      <w:r>
        <w:rPr>
          <w:color w:val="231F20"/>
          <w:spacing w:val="2"/>
          <w:w w:val="85"/>
        </w:rPr>
        <w:t>straightforward”</w:t>
      </w:r>
      <w:r>
        <w:rPr>
          <w:color w:val="231F20"/>
          <w:spacing w:val="-38"/>
          <w:w w:val="85"/>
        </w:rPr>
        <w:t> </w:t>
      </w:r>
      <w:r>
        <w:rPr>
          <w:color w:val="231F20"/>
          <w:spacing w:val="2"/>
          <w:w w:val="85"/>
        </w:rPr>
        <w:t>kind</w:t>
      </w:r>
      <w:r>
        <w:rPr>
          <w:color w:val="231F20"/>
          <w:spacing w:val="-37"/>
          <w:w w:val="85"/>
        </w:rPr>
        <w:t> </w:t>
      </w:r>
      <w:r>
        <w:rPr>
          <w:color w:val="231F20"/>
          <w:w w:val="85"/>
        </w:rPr>
        <w:t>of</w:t>
      </w:r>
      <w:r>
        <w:rPr>
          <w:color w:val="231F20"/>
          <w:spacing w:val="-37"/>
          <w:w w:val="85"/>
        </w:rPr>
        <w:t> </w:t>
      </w:r>
      <w:r>
        <w:rPr>
          <w:color w:val="231F20"/>
          <w:spacing w:val="2"/>
          <w:w w:val="85"/>
        </w:rPr>
        <w:t>evidence</w:t>
      </w:r>
      <w:r>
        <w:rPr>
          <w:color w:val="231F20"/>
          <w:spacing w:val="-37"/>
          <w:w w:val="85"/>
        </w:rPr>
        <w:t> </w:t>
      </w:r>
      <w:r>
        <w:rPr>
          <w:color w:val="231F20"/>
          <w:w w:val="85"/>
        </w:rPr>
        <w:t>to</w:t>
      </w:r>
      <w:r>
        <w:rPr>
          <w:color w:val="231F20"/>
          <w:spacing w:val="-37"/>
          <w:w w:val="85"/>
        </w:rPr>
        <w:t> </w:t>
      </w:r>
      <w:r>
        <w:rPr>
          <w:color w:val="231F20"/>
          <w:spacing w:val="2"/>
          <w:w w:val="85"/>
        </w:rPr>
        <w:t>collate</w:t>
      </w:r>
      <w:r>
        <w:rPr>
          <w:color w:val="231F20"/>
          <w:spacing w:val="-37"/>
          <w:w w:val="85"/>
        </w:rPr>
        <w:t> </w:t>
      </w:r>
      <w:r>
        <w:rPr>
          <w:color w:val="231F20"/>
          <w:spacing w:val="3"/>
          <w:w w:val="85"/>
        </w:rPr>
        <w:t>was </w:t>
      </w:r>
      <w:r>
        <w:rPr>
          <w:color w:val="231F20"/>
          <w:spacing w:val="2"/>
          <w:w w:val="85"/>
        </w:rPr>
        <w:t>verbal</w:t>
      </w:r>
      <w:r>
        <w:rPr>
          <w:color w:val="231F20"/>
          <w:spacing w:val="-29"/>
          <w:w w:val="85"/>
        </w:rPr>
        <w:t> </w:t>
      </w:r>
      <w:r>
        <w:rPr>
          <w:color w:val="231F20"/>
          <w:spacing w:val="2"/>
          <w:w w:val="85"/>
        </w:rPr>
        <w:t>abuse</w:t>
      </w:r>
      <w:r>
        <w:rPr>
          <w:color w:val="231F20"/>
          <w:spacing w:val="-29"/>
          <w:w w:val="85"/>
        </w:rPr>
        <w:t> </w:t>
      </w:r>
      <w:r>
        <w:rPr>
          <w:color w:val="231F20"/>
          <w:spacing w:val="2"/>
          <w:w w:val="85"/>
        </w:rPr>
        <w:t>directed</w:t>
      </w:r>
      <w:r>
        <w:rPr>
          <w:color w:val="231F20"/>
          <w:spacing w:val="-29"/>
          <w:w w:val="85"/>
        </w:rPr>
        <w:t> </w:t>
      </w:r>
      <w:r>
        <w:rPr>
          <w:color w:val="231F20"/>
          <w:spacing w:val="2"/>
          <w:w w:val="85"/>
        </w:rPr>
        <w:t>towards</w:t>
      </w:r>
      <w:r>
        <w:rPr>
          <w:color w:val="231F20"/>
          <w:spacing w:val="-29"/>
          <w:w w:val="85"/>
        </w:rPr>
        <w:t> </w:t>
      </w:r>
      <w:r>
        <w:rPr>
          <w:color w:val="231F20"/>
          <w:w w:val="85"/>
        </w:rPr>
        <w:t>the</w:t>
      </w:r>
      <w:r>
        <w:rPr>
          <w:color w:val="231F20"/>
          <w:spacing w:val="-29"/>
          <w:w w:val="85"/>
        </w:rPr>
        <w:t> </w:t>
      </w:r>
      <w:r>
        <w:rPr>
          <w:color w:val="231F20"/>
          <w:spacing w:val="2"/>
          <w:w w:val="85"/>
        </w:rPr>
        <w:t>victims.</w:t>
      </w:r>
      <w:r>
        <w:rPr>
          <w:color w:val="231F20"/>
          <w:spacing w:val="-29"/>
          <w:w w:val="85"/>
        </w:rPr>
        <w:t> </w:t>
      </w:r>
      <w:r>
        <w:rPr>
          <w:color w:val="231F20"/>
          <w:spacing w:val="3"/>
          <w:w w:val="85"/>
        </w:rPr>
        <w:t>This </w:t>
      </w:r>
      <w:r>
        <w:rPr>
          <w:color w:val="231F20"/>
          <w:w w:val="90"/>
        </w:rPr>
        <w:t>was</w:t>
      </w:r>
      <w:r>
        <w:rPr>
          <w:color w:val="231F20"/>
          <w:spacing w:val="-34"/>
          <w:w w:val="90"/>
        </w:rPr>
        <w:t> </w:t>
      </w:r>
      <w:r>
        <w:rPr>
          <w:color w:val="231F20"/>
          <w:spacing w:val="2"/>
          <w:w w:val="90"/>
        </w:rPr>
        <w:t>supported</w:t>
      </w:r>
      <w:r>
        <w:rPr>
          <w:color w:val="231F20"/>
          <w:spacing w:val="-34"/>
          <w:w w:val="90"/>
        </w:rPr>
        <w:t> </w:t>
      </w:r>
      <w:r>
        <w:rPr>
          <w:color w:val="231F20"/>
          <w:w w:val="90"/>
        </w:rPr>
        <w:t>by</w:t>
      </w:r>
      <w:r>
        <w:rPr>
          <w:color w:val="231F20"/>
          <w:spacing w:val="-34"/>
          <w:w w:val="90"/>
        </w:rPr>
        <w:t> </w:t>
      </w:r>
      <w:r>
        <w:rPr>
          <w:color w:val="231F20"/>
          <w:w w:val="90"/>
        </w:rPr>
        <w:t>the</w:t>
      </w:r>
      <w:r>
        <w:rPr>
          <w:color w:val="231F20"/>
          <w:spacing w:val="-34"/>
          <w:w w:val="90"/>
        </w:rPr>
        <w:t> </w:t>
      </w:r>
      <w:r>
        <w:rPr>
          <w:color w:val="231F20"/>
          <w:w w:val="90"/>
        </w:rPr>
        <w:t>PPS</w:t>
      </w:r>
      <w:r>
        <w:rPr>
          <w:color w:val="231F20"/>
          <w:spacing w:val="-34"/>
          <w:w w:val="90"/>
        </w:rPr>
        <w:t> </w:t>
      </w:r>
      <w:r>
        <w:rPr>
          <w:color w:val="231F20"/>
          <w:spacing w:val="2"/>
          <w:w w:val="90"/>
        </w:rPr>
        <w:t>staff</w:t>
      </w:r>
      <w:r>
        <w:rPr>
          <w:color w:val="231F20"/>
          <w:spacing w:val="-33"/>
          <w:w w:val="90"/>
        </w:rPr>
        <w:t> </w:t>
      </w:r>
      <w:r>
        <w:rPr>
          <w:color w:val="231F20"/>
          <w:spacing w:val="3"/>
          <w:w w:val="90"/>
        </w:rPr>
        <w:t>interviewed.</w:t>
      </w:r>
    </w:p>
    <w:p>
      <w:pPr>
        <w:pStyle w:val="BodyText"/>
        <w:spacing w:line="264" w:lineRule="auto" w:before="107"/>
        <w:ind w:left="1133" w:right="190"/>
        <w:jc w:val="both"/>
      </w:pPr>
      <w:r>
        <w:rPr>
          <w:color w:val="231F20"/>
          <w:spacing w:val="2"/>
          <w:w w:val="85"/>
        </w:rPr>
        <w:t>Upon</w:t>
      </w:r>
      <w:r>
        <w:rPr>
          <w:color w:val="231F20"/>
          <w:spacing w:val="-28"/>
          <w:w w:val="85"/>
        </w:rPr>
        <w:t> </w:t>
      </w:r>
      <w:r>
        <w:rPr>
          <w:color w:val="231F20"/>
          <w:spacing w:val="2"/>
          <w:w w:val="85"/>
        </w:rPr>
        <w:t>reviewing</w:t>
      </w:r>
      <w:r>
        <w:rPr>
          <w:color w:val="231F20"/>
          <w:spacing w:val="-28"/>
          <w:w w:val="85"/>
        </w:rPr>
        <w:t> </w:t>
      </w:r>
      <w:r>
        <w:rPr>
          <w:color w:val="231F20"/>
          <w:w w:val="85"/>
        </w:rPr>
        <w:t>the</w:t>
      </w:r>
      <w:r>
        <w:rPr>
          <w:color w:val="231F20"/>
          <w:spacing w:val="-28"/>
          <w:w w:val="85"/>
        </w:rPr>
        <w:t> </w:t>
      </w:r>
      <w:r>
        <w:rPr>
          <w:color w:val="231F20"/>
          <w:spacing w:val="2"/>
          <w:w w:val="85"/>
        </w:rPr>
        <w:t>case</w:t>
      </w:r>
      <w:r>
        <w:rPr>
          <w:color w:val="231F20"/>
          <w:spacing w:val="-27"/>
          <w:w w:val="85"/>
        </w:rPr>
        <w:t> </w:t>
      </w:r>
      <w:r>
        <w:rPr>
          <w:color w:val="231F20"/>
          <w:w w:val="85"/>
        </w:rPr>
        <w:t>files,</w:t>
      </w:r>
      <w:r>
        <w:rPr>
          <w:color w:val="231F20"/>
          <w:spacing w:val="-28"/>
          <w:w w:val="85"/>
        </w:rPr>
        <w:t> </w:t>
      </w:r>
      <w:r>
        <w:rPr>
          <w:color w:val="231F20"/>
          <w:w w:val="85"/>
        </w:rPr>
        <w:t>it</w:t>
      </w:r>
      <w:r>
        <w:rPr>
          <w:color w:val="231F20"/>
          <w:spacing w:val="-28"/>
          <w:w w:val="85"/>
        </w:rPr>
        <w:t> </w:t>
      </w:r>
      <w:r>
        <w:rPr>
          <w:color w:val="231F20"/>
          <w:spacing w:val="2"/>
          <w:w w:val="85"/>
        </w:rPr>
        <w:t>appeared</w:t>
      </w:r>
      <w:r>
        <w:rPr>
          <w:color w:val="231F20"/>
          <w:spacing w:val="-28"/>
          <w:w w:val="85"/>
        </w:rPr>
        <w:t> </w:t>
      </w:r>
      <w:r>
        <w:rPr>
          <w:color w:val="231F20"/>
          <w:spacing w:val="2"/>
          <w:w w:val="85"/>
        </w:rPr>
        <w:t>that</w:t>
      </w:r>
      <w:r>
        <w:rPr>
          <w:color w:val="231F20"/>
          <w:spacing w:val="-27"/>
          <w:w w:val="85"/>
        </w:rPr>
        <w:t> </w:t>
      </w:r>
      <w:r>
        <w:rPr>
          <w:color w:val="231F20"/>
          <w:spacing w:val="3"/>
          <w:w w:val="85"/>
        </w:rPr>
        <w:t>in </w:t>
      </w:r>
      <w:r>
        <w:rPr>
          <w:color w:val="231F20"/>
          <w:w w:val="85"/>
        </w:rPr>
        <w:t>the</w:t>
      </w:r>
      <w:r>
        <w:rPr>
          <w:color w:val="231F20"/>
          <w:spacing w:val="-29"/>
          <w:w w:val="85"/>
        </w:rPr>
        <w:t> </w:t>
      </w:r>
      <w:r>
        <w:rPr>
          <w:color w:val="231F20"/>
          <w:spacing w:val="2"/>
          <w:w w:val="85"/>
        </w:rPr>
        <w:t>majority</w:t>
      </w:r>
      <w:r>
        <w:rPr>
          <w:color w:val="231F20"/>
          <w:spacing w:val="-28"/>
          <w:w w:val="85"/>
        </w:rPr>
        <w:t> </w:t>
      </w:r>
      <w:r>
        <w:rPr>
          <w:color w:val="231F20"/>
          <w:w w:val="85"/>
        </w:rPr>
        <w:t>of</w:t>
      </w:r>
      <w:r>
        <w:rPr>
          <w:color w:val="231F20"/>
          <w:spacing w:val="-28"/>
          <w:w w:val="85"/>
        </w:rPr>
        <w:t> </w:t>
      </w:r>
      <w:r>
        <w:rPr>
          <w:color w:val="231F20"/>
          <w:spacing w:val="2"/>
          <w:w w:val="85"/>
        </w:rPr>
        <w:t>cases,</w:t>
      </w:r>
      <w:r>
        <w:rPr>
          <w:color w:val="231F20"/>
          <w:spacing w:val="-28"/>
          <w:w w:val="85"/>
        </w:rPr>
        <w:t> </w:t>
      </w:r>
      <w:r>
        <w:rPr>
          <w:color w:val="231F20"/>
          <w:spacing w:val="2"/>
          <w:w w:val="85"/>
        </w:rPr>
        <w:t>evidence</w:t>
      </w:r>
      <w:r>
        <w:rPr>
          <w:color w:val="231F20"/>
          <w:spacing w:val="-28"/>
          <w:w w:val="85"/>
        </w:rPr>
        <w:t> </w:t>
      </w:r>
      <w:r>
        <w:rPr>
          <w:color w:val="231F20"/>
          <w:w w:val="85"/>
        </w:rPr>
        <w:t>to</w:t>
      </w:r>
      <w:r>
        <w:rPr>
          <w:color w:val="231F20"/>
          <w:spacing w:val="-28"/>
          <w:w w:val="85"/>
        </w:rPr>
        <w:t> </w:t>
      </w:r>
      <w:r>
        <w:rPr>
          <w:color w:val="231F20"/>
          <w:spacing w:val="2"/>
          <w:w w:val="85"/>
        </w:rPr>
        <w:t>prove</w:t>
      </w:r>
      <w:r>
        <w:rPr>
          <w:color w:val="231F20"/>
          <w:spacing w:val="-28"/>
          <w:w w:val="85"/>
        </w:rPr>
        <w:t> </w:t>
      </w:r>
      <w:r>
        <w:rPr>
          <w:color w:val="231F20"/>
          <w:w w:val="85"/>
        </w:rPr>
        <w:t>the</w:t>
      </w:r>
      <w:r>
        <w:rPr>
          <w:color w:val="231F20"/>
          <w:spacing w:val="-28"/>
          <w:w w:val="85"/>
        </w:rPr>
        <w:t> </w:t>
      </w:r>
      <w:r>
        <w:rPr>
          <w:color w:val="231F20"/>
          <w:spacing w:val="3"/>
          <w:w w:val="85"/>
        </w:rPr>
        <w:t>hate </w:t>
      </w:r>
      <w:r>
        <w:rPr>
          <w:color w:val="231F20"/>
          <w:spacing w:val="2"/>
          <w:w w:val="85"/>
        </w:rPr>
        <w:t>element</w:t>
      </w:r>
      <w:r>
        <w:rPr>
          <w:color w:val="231F20"/>
          <w:spacing w:val="-22"/>
          <w:w w:val="85"/>
        </w:rPr>
        <w:t> </w:t>
      </w:r>
      <w:r>
        <w:rPr>
          <w:color w:val="231F20"/>
          <w:w w:val="85"/>
        </w:rPr>
        <w:t>was</w:t>
      </w:r>
      <w:r>
        <w:rPr>
          <w:color w:val="231F20"/>
          <w:spacing w:val="-21"/>
          <w:w w:val="85"/>
        </w:rPr>
        <w:t> </w:t>
      </w:r>
      <w:r>
        <w:rPr>
          <w:color w:val="231F20"/>
          <w:spacing w:val="2"/>
          <w:w w:val="85"/>
        </w:rPr>
        <w:t>indeed</w:t>
      </w:r>
      <w:r>
        <w:rPr>
          <w:color w:val="231F20"/>
          <w:spacing w:val="-22"/>
          <w:w w:val="85"/>
        </w:rPr>
        <w:t> </w:t>
      </w:r>
      <w:r>
        <w:rPr>
          <w:color w:val="231F20"/>
          <w:spacing w:val="2"/>
          <w:w w:val="85"/>
        </w:rPr>
        <w:t>predominantly</w:t>
      </w:r>
      <w:r>
        <w:rPr>
          <w:color w:val="231F20"/>
          <w:spacing w:val="-21"/>
          <w:w w:val="85"/>
        </w:rPr>
        <w:t> </w:t>
      </w:r>
      <w:r>
        <w:rPr>
          <w:color w:val="231F20"/>
          <w:spacing w:val="3"/>
          <w:w w:val="85"/>
        </w:rPr>
        <w:t>comprised</w:t>
      </w:r>
    </w:p>
    <w:p>
      <w:pPr>
        <w:pStyle w:val="BodyText"/>
        <w:spacing w:line="264" w:lineRule="auto"/>
        <w:ind w:left="1133" w:right="-11"/>
      </w:pPr>
      <w:r>
        <w:rPr>
          <w:color w:val="231F20"/>
          <w:w w:val="90"/>
        </w:rPr>
        <w:t>of</w:t>
      </w:r>
      <w:r>
        <w:rPr>
          <w:color w:val="231F20"/>
          <w:spacing w:val="-37"/>
          <w:w w:val="90"/>
        </w:rPr>
        <w:t> </w:t>
      </w:r>
      <w:r>
        <w:rPr>
          <w:color w:val="231F20"/>
          <w:spacing w:val="2"/>
          <w:w w:val="90"/>
        </w:rPr>
        <w:t>offensive</w:t>
      </w:r>
      <w:r>
        <w:rPr>
          <w:color w:val="231F20"/>
          <w:spacing w:val="-36"/>
          <w:w w:val="90"/>
        </w:rPr>
        <w:t> </w:t>
      </w:r>
      <w:r>
        <w:rPr>
          <w:color w:val="231F20"/>
          <w:spacing w:val="2"/>
          <w:w w:val="90"/>
        </w:rPr>
        <w:t>language</w:t>
      </w:r>
      <w:r>
        <w:rPr>
          <w:color w:val="231F20"/>
          <w:spacing w:val="-36"/>
          <w:w w:val="90"/>
        </w:rPr>
        <w:t> </w:t>
      </w:r>
      <w:r>
        <w:rPr>
          <w:color w:val="231F20"/>
          <w:w w:val="90"/>
        </w:rPr>
        <w:t>as</w:t>
      </w:r>
      <w:r>
        <w:rPr>
          <w:color w:val="231F20"/>
          <w:spacing w:val="-36"/>
          <w:w w:val="90"/>
        </w:rPr>
        <w:t> </w:t>
      </w:r>
      <w:r>
        <w:rPr>
          <w:color w:val="231F20"/>
          <w:spacing w:val="2"/>
          <w:w w:val="90"/>
        </w:rPr>
        <w:t>recorded</w:t>
      </w:r>
      <w:r>
        <w:rPr>
          <w:color w:val="231F20"/>
          <w:spacing w:val="-36"/>
          <w:w w:val="90"/>
        </w:rPr>
        <w:t> </w:t>
      </w:r>
      <w:r>
        <w:rPr>
          <w:color w:val="231F20"/>
          <w:w w:val="90"/>
        </w:rPr>
        <w:t>in</w:t>
      </w:r>
      <w:r>
        <w:rPr>
          <w:color w:val="231F20"/>
          <w:spacing w:val="-37"/>
          <w:w w:val="90"/>
        </w:rPr>
        <w:t> </w:t>
      </w:r>
      <w:r>
        <w:rPr>
          <w:color w:val="231F20"/>
          <w:w w:val="90"/>
        </w:rPr>
        <w:t>the</w:t>
      </w:r>
      <w:r>
        <w:rPr>
          <w:color w:val="231F20"/>
          <w:spacing w:val="-36"/>
          <w:w w:val="90"/>
        </w:rPr>
        <w:t> </w:t>
      </w:r>
      <w:r>
        <w:rPr>
          <w:color w:val="231F20"/>
          <w:spacing w:val="3"/>
          <w:w w:val="90"/>
        </w:rPr>
        <w:t>witness </w:t>
      </w:r>
      <w:r>
        <w:rPr>
          <w:color w:val="231F20"/>
          <w:spacing w:val="2"/>
          <w:w w:val="90"/>
        </w:rPr>
        <w:t>statements.</w:t>
      </w:r>
      <w:r>
        <w:rPr>
          <w:color w:val="231F20"/>
          <w:spacing w:val="-34"/>
          <w:w w:val="90"/>
        </w:rPr>
        <w:t> </w:t>
      </w:r>
      <w:r>
        <w:rPr>
          <w:color w:val="231F20"/>
          <w:spacing w:val="2"/>
          <w:w w:val="90"/>
        </w:rPr>
        <w:t>Moreover,</w:t>
      </w:r>
      <w:r>
        <w:rPr>
          <w:color w:val="231F20"/>
          <w:spacing w:val="-33"/>
          <w:w w:val="90"/>
        </w:rPr>
        <w:t> </w:t>
      </w:r>
      <w:r>
        <w:rPr>
          <w:color w:val="231F20"/>
          <w:spacing w:val="2"/>
          <w:w w:val="90"/>
        </w:rPr>
        <w:t>this</w:t>
      </w:r>
      <w:r>
        <w:rPr>
          <w:color w:val="231F20"/>
          <w:spacing w:val="-33"/>
          <w:w w:val="90"/>
        </w:rPr>
        <w:t> </w:t>
      </w:r>
      <w:r>
        <w:rPr>
          <w:color w:val="231F20"/>
          <w:spacing w:val="2"/>
          <w:w w:val="90"/>
        </w:rPr>
        <w:t>appeared</w:t>
      </w:r>
      <w:r>
        <w:rPr>
          <w:color w:val="231F20"/>
          <w:spacing w:val="-34"/>
          <w:w w:val="90"/>
        </w:rPr>
        <w:t> </w:t>
      </w:r>
      <w:r>
        <w:rPr>
          <w:color w:val="231F20"/>
          <w:w w:val="90"/>
        </w:rPr>
        <w:t>to</w:t>
      </w:r>
      <w:r>
        <w:rPr>
          <w:color w:val="231F20"/>
          <w:spacing w:val="-33"/>
          <w:w w:val="90"/>
        </w:rPr>
        <w:t> </w:t>
      </w:r>
      <w:r>
        <w:rPr>
          <w:color w:val="231F20"/>
          <w:w w:val="90"/>
        </w:rPr>
        <w:t>be</w:t>
      </w:r>
      <w:r>
        <w:rPr>
          <w:color w:val="231F20"/>
          <w:spacing w:val="-33"/>
          <w:w w:val="90"/>
        </w:rPr>
        <w:t> </w:t>
      </w:r>
      <w:r>
        <w:rPr>
          <w:color w:val="231F20"/>
          <w:spacing w:val="3"/>
          <w:w w:val="90"/>
        </w:rPr>
        <w:t>the </w:t>
      </w:r>
      <w:r>
        <w:rPr>
          <w:color w:val="231F20"/>
          <w:spacing w:val="2"/>
          <w:w w:val="85"/>
        </w:rPr>
        <w:t>only</w:t>
      </w:r>
      <w:r>
        <w:rPr>
          <w:color w:val="231F20"/>
          <w:spacing w:val="-31"/>
          <w:w w:val="85"/>
        </w:rPr>
        <w:t> </w:t>
      </w:r>
      <w:r>
        <w:rPr>
          <w:color w:val="231F20"/>
          <w:spacing w:val="2"/>
          <w:w w:val="85"/>
        </w:rPr>
        <w:t>evidential</w:t>
      </w:r>
      <w:r>
        <w:rPr>
          <w:color w:val="231F20"/>
          <w:spacing w:val="-30"/>
          <w:w w:val="85"/>
        </w:rPr>
        <w:t> </w:t>
      </w:r>
      <w:r>
        <w:rPr>
          <w:color w:val="231F20"/>
          <w:spacing w:val="2"/>
          <w:w w:val="85"/>
        </w:rPr>
        <w:t>basis</w:t>
      </w:r>
      <w:r>
        <w:rPr>
          <w:color w:val="231F20"/>
          <w:spacing w:val="-30"/>
          <w:w w:val="85"/>
        </w:rPr>
        <w:t> </w:t>
      </w:r>
      <w:r>
        <w:rPr>
          <w:color w:val="231F20"/>
          <w:spacing w:val="2"/>
          <w:w w:val="85"/>
        </w:rPr>
        <w:t>upon</w:t>
      </w:r>
      <w:r>
        <w:rPr>
          <w:color w:val="231F20"/>
          <w:spacing w:val="-30"/>
          <w:w w:val="85"/>
        </w:rPr>
        <w:t> </w:t>
      </w:r>
      <w:r>
        <w:rPr>
          <w:color w:val="231F20"/>
          <w:spacing w:val="2"/>
          <w:w w:val="85"/>
        </w:rPr>
        <w:t>which</w:t>
      </w:r>
      <w:r>
        <w:rPr>
          <w:color w:val="231F20"/>
          <w:spacing w:val="-30"/>
          <w:w w:val="85"/>
        </w:rPr>
        <w:t> </w:t>
      </w:r>
      <w:r>
        <w:rPr>
          <w:color w:val="231F20"/>
          <w:spacing w:val="2"/>
          <w:w w:val="85"/>
        </w:rPr>
        <w:t>prosecutions</w:t>
      </w:r>
      <w:r>
        <w:rPr>
          <w:color w:val="231F20"/>
          <w:spacing w:val="-31"/>
          <w:w w:val="85"/>
        </w:rPr>
        <w:t> </w:t>
      </w:r>
      <w:r>
        <w:rPr>
          <w:color w:val="231F20"/>
          <w:spacing w:val="3"/>
          <w:w w:val="85"/>
        </w:rPr>
        <w:t>were </w:t>
      </w:r>
      <w:r>
        <w:rPr>
          <w:color w:val="231F20"/>
          <w:spacing w:val="2"/>
          <w:w w:val="90"/>
        </w:rPr>
        <w:t>secured</w:t>
      </w:r>
      <w:r>
        <w:rPr>
          <w:color w:val="231F20"/>
          <w:spacing w:val="-11"/>
          <w:w w:val="90"/>
        </w:rPr>
        <w:t> </w:t>
      </w:r>
      <w:r>
        <w:rPr>
          <w:color w:val="231F20"/>
          <w:spacing w:val="2"/>
          <w:w w:val="90"/>
        </w:rPr>
        <w:t>under</w:t>
      </w:r>
      <w:r>
        <w:rPr>
          <w:color w:val="231F20"/>
          <w:spacing w:val="-11"/>
          <w:w w:val="90"/>
        </w:rPr>
        <w:t> </w:t>
      </w:r>
      <w:r>
        <w:rPr>
          <w:color w:val="231F20"/>
          <w:w w:val="90"/>
        </w:rPr>
        <w:t>the</w:t>
      </w:r>
      <w:r>
        <w:rPr>
          <w:color w:val="231F20"/>
          <w:spacing w:val="-11"/>
          <w:w w:val="90"/>
        </w:rPr>
        <w:t> </w:t>
      </w:r>
      <w:r>
        <w:rPr>
          <w:color w:val="231F20"/>
          <w:spacing w:val="2"/>
          <w:w w:val="90"/>
        </w:rPr>
        <w:t>2004</w:t>
      </w:r>
      <w:r>
        <w:rPr>
          <w:color w:val="231F20"/>
          <w:spacing w:val="-11"/>
          <w:w w:val="90"/>
        </w:rPr>
        <w:t> </w:t>
      </w:r>
      <w:r>
        <w:rPr>
          <w:color w:val="231F20"/>
          <w:spacing w:val="3"/>
          <w:w w:val="90"/>
        </w:rPr>
        <w:t>Order.</w:t>
      </w:r>
    </w:p>
    <w:p>
      <w:pPr>
        <w:pStyle w:val="BodyText"/>
        <w:spacing w:line="264" w:lineRule="auto" w:before="107"/>
        <w:ind w:left="1133" w:right="16"/>
      </w:pPr>
      <w:r>
        <w:rPr>
          <w:color w:val="231F20"/>
          <w:w w:val="85"/>
        </w:rPr>
        <w:t>Beyond a recording of the words spoken, the case files contained very little open analysis regarding </w:t>
      </w:r>
      <w:r>
        <w:rPr>
          <w:color w:val="231F20"/>
          <w:w w:val="90"/>
        </w:rPr>
        <w:t>the hate element of the crimes. Concerning</w:t>
      </w:r>
    </w:p>
    <w:p>
      <w:pPr>
        <w:pStyle w:val="BodyText"/>
        <w:spacing w:line="264" w:lineRule="auto"/>
        <w:ind w:left="1133" w:right="310"/>
      </w:pPr>
      <w:r>
        <w:rPr>
          <w:color w:val="231F20"/>
          <w:w w:val="85"/>
        </w:rPr>
        <w:t>the</w:t>
      </w:r>
      <w:r>
        <w:rPr>
          <w:color w:val="231F20"/>
          <w:spacing w:val="-36"/>
          <w:w w:val="85"/>
        </w:rPr>
        <w:t> </w:t>
      </w:r>
      <w:r>
        <w:rPr>
          <w:color w:val="231F20"/>
          <w:spacing w:val="2"/>
          <w:w w:val="85"/>
        </w:rPr>
        <w:t>character</w:t>
      </w:r>
      <w:r>
        <w:rPr>
          <w:color w:val="231F20"/>
          <w:spacing w:val="-35"/>
          <w:w w:val="85"/>
        </w:rPr>
        <w:t> </w:t>
      </w:r>
      <w:r>
        <w:rPr>
          <w:color w:val="231F20"/>
          <w:w w:val="85"/>
        </w:rPr>
        <w:t>of</w:t>
      </w:r>
      <w:r>
        <w:rPr>
          <w:color w:val="231F20"/>
          <w:spacing w:val="-35"/>
          <w:w w:val="85"/>
        </w:rPr>
        <w:t> </w:t>
      </w:r>
      <w:r>
        <w:rPr>
          <w:color w:val="231F20"/>
          <w:w w:val="85"/>
        </w:rPr>
        <w:t>the</w:t>
      </w:r>
      <w:r>
        <w:rPr>
          <w:color w:val="231F20"/>
          <w:spacing w:val="-35"/>
          <w:w w:val="85"/>
        </w:rPr>
        <w:t> </w:t>
      </w:r>
      <w:r>
        <w:rPr>
          <w:color w:val="231F20"/>
          <w:spacing w:val="2"/>
          <w:w w:val="85"/>
        </w:rPr>
        <w:t>defendant,</w:t>
      </w:r>
      <w:r>
        <w:rPr>
          <w:color w:val="231F20"/>
          <w:spacing w:val="-35"/>
          <w:w w:val="85"/>
        </w:rPr>
        <w:t> </w:t>
      </w:r>
      <w:r>
        <w:rPr>
          <w:color w:val="231F20"/>
          <w:w w:val="85"/>
        </w:rPr>
        <w:t>one</w:t>
      </w:r>
      <w:r>
        <w:rPr>
          <w:color w:val="231F20"/>
          <w:spacing w:val="-35"/>
          <w:w w:val="85"/>
        </w:rPr>
        <w:t> </w:t>
      </w:r>
      <w:r>
        <w:rPr>
          <w:color w:val="231F20"/>
          <w:w w:val="85"/>
        </w:rPr>
        <w:t>file</w:t>
      </w:r>
      <w:r>
        <w:rPr>
          <w:color w:val="231F20"/>
          <w:spacing w:val="-36"/>
          <w:w w:val="85"/>
        </w:rPr>
        <w:t> </w:t>
      </w:r>
      <w:r>
        <w:rPr>
          <w:color w:val="231F20"/>
          <w:spacing w:val="3"/>
          <w:w w:val="85"/>
        </w:rPr>
        <w:t>notably </w:t>
      </w:r>
      <w:r>
        <w:rPr>
          <w:color w:val="231F20"/>
          <w:spacing w:val="2"/>
          <w:w w:val="85"/>
        </w:rPr>
        <w:t>referenced </w:t>
      </w:r>
      <w:r>
        <w:rPr>
          <w:color w:val="231F20"/>
          <w:w w:val="85"/>
        </w:rPr>
        <w:t>the </w:t>
      </w:r>
      <w:r>
        <w:rPr>
          <w:color w:val="231F20"/>
          <w:spacing w:val="2"/>
          <w:w w:val="85"/>
        </w:rPr>
        <w:t>suspect’s “numerous </w:t>
      </w:r>
      <w:r>
        <w:rPr>
          <w:color w:val="231F20"/>
          <w:spacing w:val="3"/>
          <w:w w:val="85"/>
        </w:rPr>
        <w:t>marking </w:t>
      </w:r>
      <w:r>
        <w:rPr>
          <w:color w:val="231F20"/>
          <w:w w:val="85"/>
        </w:rPr>
        <w:t>on</w:t>
      </w:r>
      <w:r>
        <w:rPr>
          <w:color w:val="231F20"/>
          <w:spacing w:val="-19"/>
          <w:w w:val="85"/>
        </w:rPr>
        <w:t> </w:t>
      </w:r>
      <w:r>
        <w:rPr>
          <w:color w:val="231F20"/>
          <w:spacing w:val="2"/>
          <w:w w:val="85"/>
        </w:rPr>
        <w:t>arms…</w:t>
      </w:r>
      <w:r>
        <w:rPr>
          <w:color w:val="231F20"/>
          <w:spacing w:val="-19"/>
          <w:w w:val="85"/>
        </w:rPr>
        <w:t> </w:t>
      </w:r>
      <w:r>
        <w:rPr>
          <w:color w:val="231F20"/>
          <w:spacing w:val="2"/>
          <w:w w:val="85"/>
        </w:rPr>
        <w:t>‘self</w:t>
      </w:r>
      <w:r>
        <w:rPr>
          <w:color w:val="231F20"/>
          <w:spacing w:val="-19"/>
          <w:w w:val="85"/>
        </w:rPr>
        <w:t> </w:t>
      </w:r>
      <w:r>
        <w:rPr>
          <w:color w:val="231F20"/>
          <w:spacing w:val="2"/>
          <w:w w:val="85"/>
        </w:rPr>
        <w:t>confessed’</w:t>
      </w:r>
      <w:r>
        <w:rPr>
          <w:color w:val="231F20"/>
          <w:spacing w:val="-19"/>
          <w:w w:val="85"/>
        </w:rPr>
        <w:t> </w:t>
      </w:r>
      <w:r>
        <w:rPr>
          <w:color w:val="231F20"/>
          <w:spacing w:val="2"/>
          <w:w w:val="85"/>
        </w:rPr>
        <w:t>Nazi’’</w:t>
      </w:r>
      <w:r>
        <w:rPr>
          <w:color w:val="231F20"/>
          <w:spacing w:val="-19"/>
          <w:w w:val="85"/>
        </w:rPr>
        <w:t> </w:t>
      </w:r>
      <w:r>
        <w:rPr>
          <w:color w:val="231F20"/>
          <w:spacing w:val="2"/>
          <w:w w:val="85"/>
        </w:rPr>
        <w:t>although</w:t>
      </w:r>
      <w:r>
        <w:rPr>
          <w:color w:val="231F20"/>
          <w:spacing w:val="-19"/>
          <w:w w:val="85"/>
        </w:rPr>
        <w:t> </w:t>
      </w:r>
      <w:r>
        <w:rPr>
          <w:color w:val="231F20"/>
          <w:spacing w:val="3"/>
          <w:w w:val="85"/>
        </w:rPr>
        <w:t>this </w:t>
      </w:r>
      <w:r>
        <w:rPr>
          <w:color w:val="231F20"/>
          <w:spacing w:val="2"/>
          <w:w w:val="85"/>
        </w:rPr>
        <w:t>information</w:t>
      </w:r>
      <w:r>
        <w:rPr>
          <w:color w:val="231F20"/>
          <w:spacing w:val="-31"/>
          <w:w w:val="85"/>
        </w:rPr>
        <w:t> </w:t>
      </w:r>
      <w:r>
        <w:rPr>
          <w:color w:val="231F20"/>
          <w:w w:val="85"/>
        </w:rPr>
        <w:t>was</w:t>
      </w:r>
      <w:r>
        <w:rPr>
          <w:color w:val="231F20"/>
          <w:spacing w:val="-30"/>
          <w:w w:val="85"/>
        </w:rPr>
        <w:t> </w:t>
      </w:r>
      <w:r>
        <w:rPr>
          <w:color w:val="231F20"/>
          <w:w w:val="85"/>
        </w:rPr>
        <w:t>not</w:t>
      </w:r>
      <w:r>
        <w:rPr>
          <w:color w:val="231F20"/>
          <w:spacing w:val="-30"/>
          <w:w w:val="85"/>
        </w:rPr>
        <w:t> </w:t>
      </w:r>
      <w:r>
        <w:rPr>
          <w:color w:val="231F20"/>
          <w:spacing w:val="2"/>
          <w:w w:val="85"/>
        </w:rPr>
        <w:t>included</w:t>
      </w:r>
      <w:r>
        <w:rPr>
          <w:color w:val="231F20"/>
          <w:spacing w:val="-30"/>
          <w:w w:val="85"/>
        </w:rPr>
        <w:t> </w:t>
      </w:r>
      <w:r>
        <w:rPr>
          <w:color w:val="231F20"/>
          <w:w w:val="85"/>
        </w:rPr>
        <w:t>in</w:t>
      </w:r>
      <w:r>
        <w:rPr>
          <w:color w:val="231F20"/>
          <w:spacing w:val="-30"/>
          <w:w w:val="85"/>
        </w:rPr>
        <w:t> </w:t>
      </w:r>
      <w:r>
        <w:rPr>
          <w:color w:val="231F20"/>
          <w:w w:val="85"/>
        </w:rPr>
        <w:t>the</w:t>
      </w:r>
      <w:r>
        <w:rPr>
          <w:color w:val="231F20"/>
          <w:spacing w:val="-30"/>
          <w:w w:val="85"/>
        </w:rPr>
        <w:t> </w:t>
      </w:r>
      <w:r>
        <w:rPr>
          <w:color w:val="231F20"/>
          <w:spacing w:val="3"/>
          <w:w w:val="85"/>
        </w:rPr>
        <w:t>subsequent</w:t>
      </w:r>
    </w:p>
    <w:p>
      <w:pPr>
        <w:pStyle w:val="BodyText"/>
        <w:spacing w:line="264" w:lineRule="auto"/>
        <w:ind w:left="1133" w:right="95"/>
      </w:pPr>
      <w:r>
        <w:rPr>
          <w:color w:val="231F20"/>
          <w:spacing w:val="2"/>
          <w:w w:val="85"/>
        </w:rPr>
        <w:t>outline</w:t>
      </w:r>
      <w:r>
        <w:rPr>
          <w:color w:val="231F20"/>
          <w:spacing w:val="-21"/>
          <w:w w:val="85"/>
        </w:rPr>
        <w:t>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2"/>
          <w:w w:val="85"/>
        </w:rPr>
        <w:t>case.</w:t>
      </w:r>
      <w:r>
        <w:rPr>
          <w:color w:val="231F20"/>
          <w:spacing w:val="-21"/>
          <w:w w:val="85"/>
        </w:rPr>
        <w:t> </w:t>
      </w:r>
      <w:r>
        <w:rPr>
          <w:color w:val="231F20"/>
          <w:w w:val="85"/>
        </w:rPr>
        <w:t>A</w:t>
      </w:r>
      <w:r>
        <w:rPr>
          <w:color w:val="231F20"/>
          <w:spacing w:val="-21"/>
          <w:w w:val="85"/>
        </w:rPr>
        <w:t> </w:t>
      </w:r>
      <w:r>
        <w:rPr>
          <w:color w:val="231F20"/>
          <w:w w:val="85"/>
        </w:rPr>
        <w:t>few</w:t>
      </w:r>
      <w:r>
        <w:rPr>
          <w:color w:val="231F20"/>
          <w:spacing w:val="-20"/>
          <w:w w:val="85"/>
        </w:rPr>
        <w:t> </w:t>
      </w:r>
      <w:r>
        <w:rPr>
          <w:color w:val="231F20"/>
          <w:spacing w:val="2"/>
          <w:w w:val="85"/>
        </w:rPr>
        <w:t>case</w:t>
      </w:r>
      <w:r>
        <w:rPr>
          <w:color w:val="231F20"/>
          <w:spacing w:val="-21"/>
          <w:w w:val="85"/>
        </w:rPr>
        <w:t> </w:t>
      </w:r>
      <w:r>
        <w:rPr>
          <w:color w:val="231F20"/>
          <w:w w:val="85"/>
        </w:rPr>
        <w:t>files</w:t>
      </w:r>
      <w:r>
        <w:rPr>
          <w:color w:val="231F20"/>
          <w:spacing w:val="-21"/>
          <w:w w:val="85"/>
        </w:rPr>
        <w:t> </w:t>
      </w:r>
      <w:r>
        <w:rPr>
          <w:color w:val="231F20"/>
          <w:spacing w:val="2"/>
          <w:w w:val="85"/>
        </w:rPr>
        <w:t>contained</w:t>
      </w:r>
      <w:r>
        <w:rPr>
          <w:color w:val="231F20"/>
          <w:spacing w:val="-21"/>
          <w:w w:val="85"/>
        </w:rPr>
        <w:t> </w:t>
      </w:r>
      <w:r>
        <w:rPr>
          <w:color w:val="231F20"/>
          <w:spacing w:val="3"/>
          <w:w w:val="85"/>
        </w:rPr>
        <w:t>the </w:t>
      </w:r>
      <w:r>
        <w:rPr>
          <w:color w:val="231F20"/>
          <w:spacing w:val="2"/>
          <w:w w:val="90"/>
        </w:rPr>
        <w:t>defendant’s criminal</w:t>
      </w:r>
      <w:r>
        <w:rPr>
          <w:color w:val="231F20"/>
          <w:spacing w:val="-28"/>
          <w:w w:val="90"/>
        </w:rPr>
        <w:t> </w:t>
      </w:r>
      <w:r>
        <w:rPr>
          <w:color w:val="231F20"/>
          <w:spacing w:val="3"/>
          <w:w w:val="90"/>
        </w:rPr>
        <w:t>record.</w:t>
      </w:r>
    </w:p>
    <w:p>
      <w:pPr>
        <w:pStyle w:val="BodyText"/>
        <w:spacing w:line="264" w:lineRule="auto" w:before="106"/>
        <w:ind w:left="560" w:right="1853"/>
      </w:pPr>
      <w:r>
        <w:rPr/>
        <w:br w:type="column"/>
      </w:r>
      <w:r>
        <w:rPr>
          <w:color w:val="231F20"/>
          <w:spacing w:val="2"/>
          <w:w w:val="90"/>
        </w:rPr>
        <w:t>Senior PSNI officers were however able </w:t>
      </w:r>
      <w:r>
        <w:rPr>
          <w:color w:val="231F20"/>
          <w:spacing w:val="3"/>
          <w:w w:val="90"/>
        </w:rPr>
        <w:t>to </w:t>
      </w:r>
      <w:r>
        <w:rPr>
          <w:color w:val="231F20"/>
          <w:spacing w:val="2"/>
          <w:w w:val="80"/>
        </w:rPr>
        <w:t>confidently articulate </w:t>
      </w:r>
      <w:r>
        <w:rPr>
          <w:color w:val="231F20"/>
          <w:w w:val="80"/>
        </w:rPr>
        <w:t>the </w:t>
      </w:r>
      <w:r>
        <w:rPr>
          <w:color w:val="231F20"/>
          <w:spacing w:val="2"/>
          <w:w w:val="80"/>
        </w:rPr>
        <w:t>other types </w:t>
      </w:r>
      <w:r>
        <w:rPr>
          <w:color w:val="231F20"/>
          <w:w w:val="80"/>
        </w:rPr>
        <w:t>of </w:t>
      </w:r>
      <w:r>
        <w:rPr>
          <w:color w:val="231F20"/>
          <w:spacing w:val="3"/>
          <w:w w:val="80"/>
        </w:rPr>
        <w:t>evidence </w:t>
      </w:r>
      <w:r>
        <w:rPr>
          <w:color w:val="231F20"/>
          <w:spacing w:val="2"/>
          <w:w w:val="85"/>
        </w:rPr>
        <w:t>that</w:t>
      </w:r>
      <w:r>
        <w:rPr>
          <w:color w:val="231F20"/>
          <w:spacing w:val="-20"/>
          <w:w w:val="85"/>
        </w:rPr>
        <w:t> </w:t>
      </w:r>
      <w:r>
        <w:rPr>
          <w:color w:val="231F20"/>
          <w:spacing w:val="2"/>
          <w:w w:val="85"/>
        </w:rPr>
        <w:t>could</w:t>
      </w:r>
      <w:r>
        <w:rPr>
          <w:color w:val="231F20"/>
          <w:spacing w:val="-20"/>
          <w:w w:val="85"/>
        </w:rPr>
        <w:t> </w:t>
      </w:r>
      <w:r>
        <w:rPr>
          <w:color w:val="231F20"/>
          <w:w w:val="85"/>
        </w:rPr>
        <w:t>be</w:t>
      </w:r>
      <w:r>
        <w:rPr>
          <w:color w:val="231F20"/>
          <w:spacing w:val="-20"/>
          <w:w w:val="85"/>
        </w:rPr>
        <w:t> </w:t>
      </w:r>
      <w:r>
        <w:rPr>
          <w:color w:val="231F20"/>
          <w:spacing w:val="2"/>
          <w:w w:val="85"/>
        </w:rPr>
        <w:t>gathered,</w:t>
      </w:r>
      <w:r>
        <w:rPr>
          <w:color w:val="231F20"/>
          <w:spacing w:val="-19"/>
          <w:w w:val="85"/>
        </w:rPr>
        <w:t> </w:t>
      </w:r>
      <w:r>
        <w:rPr>
          <w:color w:val="231F20"/>
          <w:spacing w:val="2"/>
          <w:w w:val="85"/>
        </w:rPr>
        <w:t>such</w:t>
      </w:r>
      <w:r>
        <w:rPr>
          <w:color w:val="231F20"/>
          <w:spacing w:val="-20"/>
          <w:w w:val="85"/>
        </w:rPr>
        <w:t> </w:t>
      </w:r>
      <w:r>
        <w:rPr>
          <w:color w:val="231F20"/>
          <w:w w:val="85"/>
        </w:rPr>
        <w:t>as:</w:t>
      </w:r>
      <w:r>
        <w:rPr>
          <w:color w:val="231F20"/>
          <w:spacing w:val="-20"/>
          <w:w w:val="85"/>
        </w:rPr>
        <w:t> </w:t>
      </w:r>
      <w:r>
        <w:rPr>
          <w:color w:val="231F20"/>
          <w:w w:val="85"/>
        </w:rPr>
        <w:t>the</w:t>
      </w:r>
      <w:r>
        <w:rPr>
          <w:color w:val="231F20"/>
          <w:spacing w:val="-19"/>
          <w:w w:val="85"/>
        </w:rPr>
        <w:t> </w:t>
      </w:r>
      <w:r>
        <w:rPr>
          <w:color w:val="231F20"/>
          <w:spacing w:val="3"/>
          <w:w w:val="85"/>
        </w:rPr>
        <w:t>demeanour </w:t>
      </w:r>
      <w:r>
        <w:rPr>
          <w:color w:val="231F20"/>
          <w:w w:val="90"/>
        </w:rPr>
        <w:t>or </w:t>
      </w:r>
      <w:r>
        <w:rPr>
          <w:color w:val="231F20"/>
          <w:spacing w:val="2"/>
          <w:w w:val="90"/>
        </w:rPr>
        <w:t>gestures made </w:t>
      </w:r>
      <w:r>
        <w:rPr>
          <w:color w:val="231F20"/>
          <w:w w:val="90"/>
        </w:rPr>
        <w:t>by the </w:t>
      </w:r>
      <w:r>
        <w:rPr>
          <w:color w:val="231F20"/>
          <w:spacing w:val="2"/>
          <w:w w:val="90"/>
        </w:rPr>
        <w:t>suspect, ideally </w:t>
      </w:r>
      <w:r>
        <w:rPr>
          <w:color w:val="231F20"/>
          <w:spacing w:val="3"/>
          <w:w w:val="90"/>
        </w:rPr>
        <w:t>as </w:t>
      </w:r>
      <w:r>
        <w:rPr>
          <w:color w:val="231F20"/>
          <w:spacing w:val="2"/>
          <w:w w:val="90"/>
        </w:rPr>
        <w:t>shown</w:t>
      </w:r>
      <w:r>
        <w:rPr>
          <w:color w:val="231F20"/>
          <w:spacing w:val="-40"/>
          <w:w w:val="90"/>
        </w:rPr>
        <w:t> </w:t>
      </w:r>
      <w:r>
        <w:rPr>
          <w:color w:val="231F20"/>
          <w:w w:val="90"/>
        </w:rPr>
        <w:t>on</w:t>
      </w:r>
      <w:r>
        <w:rPr>
          <w:color w:val="231F20"/>
          <w:spacing w:val="-40"/>
          <w:w w:val="90"/>
        </w:rPr>
        <w:t> </w:t>
      </w:r>
      <w:r>
        <w:rPr>
          <w:color w:val="231F20"/>
          <w:spacing w:val="2"/>
          <w:w w:val="90"/>
        </w:rPr>
        <w:t>CCTV;</w:t>
      </w:r>
      <w:r>
        <w:rPr>
          <w:color w:val="231F20"/>
          <w:spacing w:val="-39"/>
          <w:w w:val="90"/>
        </w:rPr>
        <w:t> </w:t>
      </w:r>
      <w:r>
        <w:rPr>
          <w:color w:val="231F20"/>
          <w:w w:val="90"/>
        </w:rPr>
        <w:t>any</w:t>
      </w:r>
      <w:r>
        <w:rPr>
          <w:color w:val="231F20"/>
          <w:spacing w:val="-40"/>
          <w:w w:val="90"/>
        </w:rPr>
        <w:t> </w:t>
      </w:r>
      <w:r>
        <w:rPr>
          <w:color w:val="231F20"/>
          <w:spacing w:val="2"/>
          <w:w w:val="90"/>
        </w:rPr>
        <w:t>previous</w:t>
      </w:r>
      <w:r>
        <w:rPr>
          <w:color w:val="231F20"/>
          <w:spacing w:val="-39"/>
          <w:w w:val="90"/>
        </w:rPr>
        <w:t> </w:t>
      </w:r>
      <w:r>
        <w:rPr>
          <w:color w:val="231F20"/>
          <w:spacing w:val="2"/>
          <w:w w:val="90"/>
        </w:rPr>
        <w:t>convictions</w:t>
      </w:r>
      <w:r>
        <w:rPr>
          <w:color w:val="231F20"/>
          <w:spacing w:val="-40"/>
          <w:w w:val="90"/>
        </w:rPr>
        <w:t> </w:t>
      </w:r>
      <w:r>
        <w:rPr>
          <w:color w:val="231F20"/>
          <w:w w:val="90"/>
        </w:rPr>
        <w:t>of</w:t>
      </w:r>
      <w:r>
        <w:rPr>
          <w:color w:val="231F20"/>
          <w:spacing w:val="-39"/>
          <w:w w:val="90"/>
        </w:rPr>
        <w:t> </w:t>
      </w:r>
      <w:r>
        <w:rPr>
          <w:color w:val="231F20"/>
          <w:spacing w:val="3"/>
          <w:w w:val="90"/>
        </w:rPr>
        <w:t>the </w:t>
      </w:r>
      <w:r>
        <w:rPr>
          <w:color w:val="231F20"/>
          <w:spacing w:val="2"/>
          <w:w w:val="85"/>
        </w:rPr>
        <w:t>suspect;</w:t>
      </w:r>
      <w:r>
        <w:rPr>
          <w:color w:val="231F20"/>
          <w:spacing w:val="-28"/>
          <w:w w:val="85"/>
        </w:rPr>
        <w:t> </w:t>
      </w:r>
      <w:r>
        <w:rPr>
          <w:color w:val="231F20"/>
          <w:spacing w:val="2"/>
          <w:w w:val="85"/>
        </w:rPr>
        <w:t>repeat</w:t>
      </w:r>
      <w:r>
        <w:rPr>
          <w:color w:val="231F20"/>
          <w:spacing w:val="-28"/>
          <w:w w:val="85"/>
        </w:rPr>
        <w:t> </w:t>
      </w:r>
      <w:r>
        <w:rPr>
          <w:color w:val="231F20"/>
          <w:spacing w:val="2"/>
          <w:w w:val="85"/>
        </w:rPr>
        <w:t>incidents</w:t>
      </w:r>
      <w:r>
        <w:rPr>
          <w:color w:val="231F20"/>
          <w:spacing w:val="-28"/>
          <w:w w:val="85"/>
        </w:rPr>
        <w:t> </w:t>
      </w:r>
      <w:r>
        <w:rPr>
          <w:color w:val="231F20"/>
          <w:spacing w:val="2"/>
          <w:w w:val="85"/>
        </w:rPr>
        <w:t>concerning</w:t>
      </w:r>
      <w:r>
        <w:rPr>
          <w:color w:val="231F20"/>
          <w:spacing w:val="-28"/>
          <w:w w:val="85"/>
        </w:rPr>
        <w:t> </w:t>
      </w:r>
      <w:r>
        <w:rPr>
          <w:color w:val="231F20"/>
          <w:w w:val="85"/>
        </w:rPr>
        <w:t>the</w:t>
      </w:r>
      <w:r>
        <w:rPr>
          <w:color w:val="231F20"/>
          <w:spacing w:val="-27"/>
          <w:w w:val="85"/>
        </w:rPr>
        <w:t> </w:t>
      </w:r>
      <w:r>
        <w:rPr>
          <w:color w:val="231F20"/>
          <w:spacing w:val="3"/>
          <w:w w:val="85"/>
        </w:rPr>
        <w:t>address </w:t>
      </w:r>
      <w:r>
        <w:rPr>
          <w:color w:val="231F20"/>
          <w:w w:val="85"/>
        </w:rPr>
        <w:t>or</w:t>
      </w:r>
      <w:r>
        <w:rPr>
          <w:color w:val="231F20"/>
          <w:spacing w:val="-25"/>
          <w:w w:val="85"/>
        </w:rPr>
        <w:t> </w:t>
      </w:r>
      <w:r>
        <w:rPr>
          <w:color w:val="231F20"/>
          <w:spacing w:val="2"/>
          <w:w w:val="85"/>
        </w:rPr>
        <w:t>victim</w:t>
      </w:r>
      <w:r>
        <w:rPr>
          <w:color w:val="231F20"/>
          <w:spacing w:val="-24"/>
          <w:w w:val="85"/>
        </w:rPr>
        <w:t> </w:t>
      </w:r>
      <w:r>
        <w:rPr>
          <w:color w:val="231F20"/>
          <w:spacing w:val="2"/>
          <w:w w:val="85"/>
        </w:rPr>
        <w:t>that</w:t>
      </w:r>
      <w:r>
        <w:rPr>
          <w:color w:val="231F20"/>
          <w:spacing w:val="-25"/>
          <w:w w:val="85"/>
        </w:rPr>
        <w:t> </w:t>
      </w:r>
      <w:r>
        <w:rPr>
          <w:color w:val="231F20"/>
          <w:w w:val="85"/>
        </w:rPr>
        <w:t>can</w:t>
      </w:r>
      <w:r>
        <w:rPr>
          <w:color w:val="231F20"/>
          <w:spacing w:val="-24"/>
          <w:w w:val="85"/>
        </w:rPr>
        <w:t> </w:t>
      </w:r>
      <w:r>
        <w:rPr>
          <w:color w:val="231F20"/>
          <w:w w:val="85"/>
        </w:rPr>
        <w:t>be</w:t>
      </w:r>
      <w:r>
        <w:rPr>
          <w:color w:val="231F20"/>
          <w:spacing w:val="-25"/>
          <w:w w:val="85"/>
        </w:rPr>
        <w:t> </w:t>
      </w:r>
      <w:r>
        <w:rPr>
          <w:color w:val="231F20"/>
          <w:spacing w:val="2"/>
          <w:w w:val="85"/>
        </w:rPr>
        <w:t>linked;</w:t>
      </w:r>
      <w:r>
        <w:rPr>
          <w:color w:val="231F20"/>
          <w:spacing w:val="-24"/>
          <w:w w:val="85"/>
        </w:rPr>
        <w:t> </w:t>
      </w:r>
      <w:r>
        <w:rPr>
          <w:color w:val="231F20"/>
          <w:spacing w:val="2"/>
          <w:w w:val="85"/>
        </w:rPr>
        <w:t>looking</w:t>
      </w:r>
      <w:r>
        <w:rPr>
          <w:color w:val="231F20"/>
          <w:spacing w:val="-25"/>
          <w:w w:val="85"/>
        </w:rPr>
        <w:t> </w:t>
      </w:r>
      <w:r>
        <w:rPr>
          <w:color w:val="231F20"/>
          <w:w w:val="85"/>
        </w:rPr>
        <w:t>for</w:t>
      </w:r>
      <w:r>
        <w:rPr>
          <w:color w:val="231F20"/>
          <w:spacing w:val="-24"/>
          <w:w w:val="85"/>
        </w:rPr>
        <w:t> </w:t>
      </w:r>
      <w:r>
        <w:rPr>
          <w:color w:val="231F20"/>
          <w:spacing w:val="3"/>
          <w:w w:val="85"/>
        </w:rPr>
        <w:t>previous </w:t>
      </w:r>
      <w:r>
        <w:rPr>
          <w:color w:val="231F20"/>
          <w:spacing w:val="2"/>
          <w:w w:val="90"/>
        </w:rPr>
        <w:t>similar</w:t>
      </w:r>
      <w:r>
        <w:rPr>
          <w:color w:val="231F20"/>
          <w:spacing w:val="-41"/>
          <w:w w:val="90"/>
        </w:rPr>
        <w:t> </w:t>
      </w:r>
      <w:r>
        <w:rPr>
          <w:color w:val="231F20"/>
          <w:spacing w:val="2"/>
          <w:w w:val="90"/>
        </w:rPr>
        <w:t>offences</w:t>
      </w:r>
      <w:r>
        <w:rPr>
          <w:color w:val="231F20"/>
          <w:spacing w:val="-41"/>
          <w:w w:val="90"/>
        </w:rPr>
        <w:t> </w:t>
      </w:r>
      <w:r>
        <w:rPr>
          <w:color w:val="231F20"/>
          <w:spacing w:val="2"/>
          <w:w w:val="90"/>
        </w:rPr>
        <w:t>that</w:t>
      </w:r>
      <w:r>
        <w:rPr>
          <w:color w:val="231F20"/>
          <w:spacing w:val="-41"/>
          <w:w w:val="90"/>
        </w:rPr>
        <w:t> </w:t>
      </w:r>
      <w:r>
        <w:rPr>
          <w:color w:val="231F20"/>
          <w:w w:val="90"/>
        </w:rPr>
        <w:t>can</w:t>
      </w:r>
      <w:r>
        <w:rPr>
          <w:color w:val="231F20"/>
          <w:spacing w:val="-41"/>
          <w:w w:val="90"/>
        </w:rPr>
        <w:t> </w:t>
      </w:r>
      <w:r>
        <w:rPr>
          <w:color w:val="231F20"/>
          <w:w w:val="90"/>
        </w:rPr>
        <w:t>be</w:t>
      </w:r>
      <w:r>
        <w:rPr>
          <w:color w:val="231F20"/>
          <w:spacing w:val="-40"/>
          <w:w w:val="90"/>
        </w:rPr>
        <w:t> </w:t>
      </w:r>
      <w:r>
        <w:rPr>
          <w:color w:val="231F20"/>
          <w:spacing w:val="2"/>
          <w:w w:val="90"/>
        </w:rPr>
        <w:t>matched;</w:t>
      </w:r>
      <w:r>
        <w:rPr>
          <w:color w:val="231F20"/>
          <w:spacing w:val="-41"/>
          <w:w w:val="90"/>
        </w:rPr>
        <w:t> </w:t>
      </w:r>
      <w:r>
        <w:rPr>
          <w:color w:val="231F20"/>
          <w:w w:val="90"/>
        </w:rPr>
        <w:t>as</w:t>
      </w:r>
      <w:r>
        <w:rPr>
          <w:color w:val="231F20"/>
          <w:spacing w:val="-41"/>
          <w:w w:val="90"/>
        </w:rPr>
        <w:t> </w:t>
      </w:r>
      <w:r>
        <w:rPr>
          <w:color w:val="231F20"/>
          <w:spacing w:val="2"/>
          <w:w w:val="90"/>
        </w:rPr>
        <w:t>well</w:t>
      </w:r>
      <w:r>
        <w:rPr>
          <w:color w:val="231F20"/>
          <w:spacing w:val="-41"/>
          <w:w w:val="90"/>
        </w:rPr>
        <w:t> </w:t>
      </w:r>
      <w:r>
        <w:rPr>
          <w:color w:val="231F20"/>
          <w:spacing w:val="3"/>
          <w:w w:val="90"/>
        </w:rPr>
        <w:t>as </w:t>
      </w:r>
      <w:r>
        <w:rPr>
          <w:color w:val="231F20"/>
          <w:spacing w:val="2"/>
          <w:w w:val="85"/>
        </w:rPr>
        <w:t>taking</w:t>
      </w:r>
      <w:r>
        <w:rPr>
          <w:color w:val="231F20"/>
          <w:spacing w:val="-22"/>
          <w:w w:val="85"/>
        </w:rPr>
        <w:t> </w:t>
      </w:r>
      <w:r>
        <w:rPr>
          <w:color w:val="231F20"/>
          <w:spacing w:val="2"/>
          <w:w w:val="85"/>
        </w:rPr>
        <w:t>account</w:t>
      </w:r>
      <w:r>
        <w:rPr>
          <w:color w:val="231F20"/>
          <w:spacing w:val="-22"/>
          <w:w w:val="85"/>
        </w:rPr>
        <w:t> </w:t>
      </w:r>
      <w:r>
        <w:rPr>
          <w:color w:val="231F20"/>
          <w:w w:val="85"/>
        </w:rPr>
        <w:t>of</w:t>
      </w:r>
      <w:r>
        <w:rPr>
          <w:color w:val="231F20"/>
          <w:spacing w:val="-22"/>
          <w:w w:val="85"/>
        </w:rPr>
        <w:t> </w:t>
      </w:r>
      <w:r>
        <w:rPr>
          <w:color w:val="231F20"/>
          <w:w w:val="85"/>
        </w:rPr>
        <w:t>the</w:t>
      </w:r>
      <w:r>
        <w:rPr>
          <w:color w:val="231F20"/>
          <w:spacing w:val="-22"/>
          <w:w w:val="85"/>
        </w:rPr>
        <w:t> </w:t>
      </w:r>
      <w:r>
        <w:rPr>
          <w:color w:val="231F20"/>
          <w:spacing w:val="2"/>
          <w:w w:val="85"/>
        </w:rPr>
        <w:t>nature</w:t>
      </w:r>
      <w:r>
        <w:rPr>
          <w:color w:val="231F20"/>
          <w:spacing w:val="-22"/>
          <w:w w:val="85"/>
        </w:rPr>
        <w:t> </w:t>
      </w:r>
      <w:r>
        <w:rPr>
          <w:color w:val="231F20"/>
          <w:w w:val="85"/>
        </w:rPr>
        <w:t>of</w:t>
      </w:r>
      <w:r>
        <w:rPr>
          <w:color w:val="231F20"/>
          <w:spacing w:val="-22"/>
          <w:w w:val="85"/>
        </w:rPr>
        <w:t> </w:t>
      </w:r>
      <w:r>
        <w:rPr>
          <w:color w:val="231F20"/>
          <w:w w:val="85"/>
        </w:rPr>
        <w:t>the</w:t>
      </w:r>
      <w:r>
        <w:rPr>
          <w:color w:val="231F20"/>
          <w:spacing w:val="-22"/>
          <w:w w:val="85"/>
        </w:rPr>
        <w:t> </w:t>
      </w:r>
      <w:r>
        <w:rPr>
          <w:color w:val="231F20"/>
          <w:spacing w:val="2"/>
          <w:w w:val="85"/>
        </w:rPr>
        <w:t>crime</w:t>
      </w:r>
      <w:r>
        <w:rPr>
          <w:color w:val="231F20"/>
          <w:spacing w:val="-22"/>
          <w:w w:val="85"/>
        </w:rPr>
        <w:t> </w:t>
      </w:r>
      <w:r>
        <w:rPr>
          <w:color w:val="231F20"/>
          <w:spacing w:val="3"/>
          <w:w w:val="85"/>
        </w:rPr>
        <w:t>itself, </w:t>
      </w:r>
      <w:r>
        <w:rPr>
          <w:color w:val="231F20"/>
          <w:w w:val="85"/>
        </w:rPr>
        <w:t>for</w:t>
      </w:r>
      <w:r>
        <w:rPr>
          <w:color w:val="231F20"/>
          <w:spacing w:val="-36"/>
          <w:w w:val="85"/>
        </w:rPr>
        <w:t> </w:t>
      </w:r>
      <w:r>
        <w:rPr>
          <w:color w:val="231F20"/>
          <w:spacing w:val="2"/>
          <w:w w:val="85"/>
        </w:rPr>
        <w:t>example,</w:t>
      </w:r>
      <w:r>
        <w:rPr>
          <w:color w:val="231F20"/>
          <w:spacing w:val="-36"/>
          <w:w w:val="85"/>
        </w:rPr>
        <w:t> </w:t>
      </w:r>
      <w:r>
        <w:rPr>
          <w:color w:val="231F20"/>
          <w:spacing w:val="2"/>
          <w:w w:val="85"/>
        </w:rPr>
        <w:t>“excrement</w:t>
      </w:r>
      <w:r>
        <w:rPr>
          <w:color w:val="231F20"/>
          <w:spacing w:val="-36"/>
          <w:w w:val="85"/>
        </w:rPr>
        <w:t> </w:t>
      </w:r>
      <w:r>
        <w:rPr>
          <w:color w:val="231F20"/>
          <w:w w:val="85"/>
        </w:rPr>
        <w:t>on</w:t>
      </w:r>
      <w:r>
        <w:rPr>
          <w:color w:val="231F20"/>
          <w:spacing w:val="-36"/>
          <w:w w:val="85"/>
        </w:rPr>
        <w:t> </w:t>
      </w:r>
      <w:r>
        <w:rPr>
          <w:color w:val="231F20"/>
          <w:w w:val="85"/>
        </w:rPr>
        <w:t>the</w:t>
      </w:r>
      <w:r>
        <w:rPr>
          <w:color w:val="231F20"/>
          <w:spacing w:val="-35"/>
          <w:w w:val="85"/>
        </w:rPr>
        <w:t> </w:t>
      </w:r>
      <w:r>
        <w:rPr>
          <w:color w:val="231F20"/>
          <w:spacing w:val="2"/>
          <w:w w:val="85"/>
        </w:rPr>
        <w:t>broken</w:t>
      </w:r>
      <w:r>
        <w:rPr>
          <w:color w:val="231F20"/>
          <w:spacing w:val="-36"/>
          <w:w w:val="85"/>
        </w:rPr>
        <w:t> </w:t>
      </w:r>
      <w:r>
        <w:rPr>
          <w:color w:val="231F20"/>
          <w:spacing w:val="3"/>
          <w:w w:val="85"/>
        </w:rPr>
        <w:t>window.” </w:t>
      </w:r>
      <w:r>
        <w:rPr>
          <w:color w:val="231F20"/>
          <w:spacing w:val="2"/>
          <w:w w:val="90"/>
        </w:rPr>
        <w:t>Senior PSNI officers also noted that </w:t>
      </w:r>
      <w:r>
        <w:rPr>
          <w:color w:val="231F20"/>
          <w:spacing w:val="3"/>
          <w:w w:val="90"/>
        </w:rPr>
        <w:t>requests </w:t>
      </w:r>
      <w:r>
        <w:rPr>
          <w:color w:val="231F20"/>
          <w:spacing w:val="2"/>
          <w:w w:val="85"/>
        </w:rPr>
        <w:t>should</w:t>
      </w:r>
      <w:r>
        <w:rPr>
          <w:color w:val="231F20"/>
          <w:spacing w:val="-25"/>
          <w:w w:val="85"/>
        </w:rPr>
        <w:t> </w:t>
      </w:r>
      <w:r>
        <w:rPr>
          <w:color w:val="231F20"/>
          <w:w w:val="85"/>
        </w:rPr>
        <w:t>be</w:t>
      </w:r>
      <w:r>
        <w:rPr>
          <w:color w:val="231F20"/>
          <w:spacing w:val="-24"/>
          <w:w w:val="85"/>
        </w:rPr>
        <w:t> </w:t>
      </w:r>
      <w:r>
        <w:rPr>
          <w:color w:val="231F20"/>
          <w:spacing w:val="2"/>
          <w:w w:val="85"/>
        </w:rPr>
        <w:t>made</w:t>
      </w:r>
      <w:r>
        <w:rPr>
          <w:color w:val="231F20"/>
          <w:spacing w:val="-24"/>
          <w:w w:val="85"/>
        </w:rPr>
        <w:t> </w:t>
      </w:r>
      <w:r>
        <w:rPr>
          <w:color w:val="231F20"/>
          <w:w w:val="85"/>
        </w:rPr>
        <w:t>for</w:t>
      </w:r>
      <w:r>
        <w:rPr>
          <w:color w:val="231F20"/>
          <w:spacing w:val="-24"/>
          <w:w w:val="85"/>
        </w:rPr>
        <w:t> </w:t>
      </w:r>
      <w:r>
        <w:rPr>
          <w:color w:val="231F20"/>
          <w:spacing w:val="2"/>
          <w:w w:val="85"/>
        </w:rPr>
        <w:t>intelligence;</w:t>
      </w:r>
      <w:r>
        <w:rPr>
          <w:color w:val="231F20"/>
          <w:spacing w:val="-25"/>
          <w:w w:val="85"/>
        </w:rPr>
        <w:t> </w:t>
      </w:r>
      <w:r>
        <w:rPr>
          <w:color w:val="231F20"/>
          <w:spacing w:val="2"/>
          <w:w w:val="85"/>
        </w:rPr>
        <w:t>upon</w:t>
      </w:r>
      <w:r>
        <w:rPr>
          <w:color w:val="231F20"/>
          <w:spacing w:val="-24"/>
          <w:w w:val="85"/>
        </w:rPr>
        <w:t> </w:t>
      </w:r>
      <w:r>
        <w:rPr>
          <w:color w:val="231F20"/>
          <w:spacing w:val="2"/>
          <w:w w:val="85"/>
        </w:rPr>
        <w:t>receipt</w:t>
      </w:r>
      <w:r>
        <w:rPr>
          <w:color w:val="231F20"/>
          <w:spacing w:val="-24"/>
          <w:w w:val="85"/>
        </w:rPr>
        <w:t> </w:t>
      </w:r>
      <w:r>
        <w:rPr>
          <w:color w:val="231F20"/>
          <w:spacing w:val="3"/>
          <w:w w:val="85"/>
        </w:rPr>
        <w:t>of </w:t>
      </w:r>
      <w:r>
        <w:rPr>
          <w:color w:val="231F20"/>
          <w:spacing w:val="2"/>
          <w:w w:val="85"/>
        </w:rPr>
        <w:t>which,</w:t>
      </w:r>
      <w:r>
        <w:rPr>
          <w:color w:val="231F20"/>
          <w:spacing w:val="-28"/>
          <w:w w:val="85"/>
        </w:rPr>
        <w:t> </w:t>
      </w:r>
      <w:r>
        <w:rPr>
          <w:color w:val="231F20"/>
          <w:spacing w:val="2"/>
          <w:w w:val="85"/>
        </w:rPr>
        <w:t>they</w:t>
      </w:r>
      <w:r>
        <w:rPr>
          <w:color w:val="231F20"/>
          <w:spacing w:val="-28"/>
          <w:w w:val="85"/>
        </w:rPr>
        <w:t> </w:t>
      </w:r>
      <w:r>
        <w:rPr>
          <w:color w:val="231F20"/>
          <w:spacing w:val="2"/>
          <w:w w:val="85"/>
        </w:rPr>
        <w:t>should</w:t>
      </w:r>
      <w:r>
        <w:rPr>
          <w:color w:val="231F20"/>
          <w:spacing w:val="-28"/>
          <w:w w:val="85"/>
        </w:rPr>
        <w:t> </w:t>
      </w:r>
      <w:r>
        <w:rPr>
          <w:color w:val="231F20"/>
          <w:spacing w:val="2"/>
          <w:w w:val="85"/>
        </w:rPr>
        <w:t>follow</w:t>
      </w:r>
      <w:r>
        <w:rPr>
          <w:color w:val="231F20"/>
          <w:spacing w:val="-27"/>
          <w:w w:val="85"/>
        </w:rPr>
        <w:t> </w:t>
      </w:r>
      <w:r>
        <w:rPr>
          <w:color w:val="231F20"/>
          <w:w w:val="85"/>
        </w:rPr>
        <w:t>up</w:t>
      </w:r>
      <w:r>
        <w:rPr>
          <w:color w:val="231F20"/>
          <w:spacing w:val="-28"/>
          <w:w w:val="85"/>
        </w:rPr>
        <w:t> </w:t>
      </w:r>
      <w:r>
        <w:rPr>
          <w:color w:val="231F20"/>
          <w:w w:val="85"/>
        </w:rPr>
        <w:t>on</w:t>
      </w:r>
      <w:r>
        <w:rPr>
          <w:color w:val="231F20"/>
          <w:spacing w:val="-28"/>
          <w:w w:val="85"/>
        </w:rPr>
        <w:t> </w:t>
      </w:r>
      <w:r>
        <w:rPr>
          <w:color w:val="231F20"/>
          <w:w w:val="85"/>
        </w:rPr>
        <w:t>all</w:t>
      </w:r>
      <w:r>
        <w:rPr>
          <w:color w:val="231F20"/>
          <w:spacing w:val="-27"/>
          <w:w w:val="85"/>
        </w:rPr>
        <w:t> </w:t>
      </w:r>
      <w:r>
        <w:rPr>
          <w:color w:val="231F20"/>
          <w:spacing w:val="2"/>
          <w:w w:val="85"/>
        </w:rPr>
        <w:t>lines</w:t>
      </w:r>
      <w:r>
        <w:rPr>
          <w:color w:val="231F20"/>
          <w:spacing w:val="-28"/>
          <w:w w:val="85"/>
        </w:rPr>
        <w:t> </w:t>
      </w:r>
      <w:r>
        <w:rPr>
          <w:color w:val="231F20"/>
          <w:w w:val="85"/>
        </w:rPr>
        <w:t>of</w:t>
      </w:r>
      <w:r>
        <w:rPr>
          <w:color w:val="231F20"/>
          <w:spacing w:val="-28"/>
          <w:w w:val="85"/>
        </w:rPr>
        <w:t> </w:t>
      </w:r>
      <w:r>
        <w:rPr>
          <w:color w:val="231F20"/>
          <w:spacing w:val="3"/>
          <w:w w:val="85"/>
        </w:rPr>
        <w:t>inquiry </w:t>
      </w:r>
      <w:r>
        <w:rPr>
          <w:color w:val="231F20"/>
          <w:spacing w:val="2"/>
          <w:w w:val="85"/>
        </w:rPr>
        <w:t>which</w:t>
      </w:r>
      <w:r>
        <w:rPr>
          <w:color w:val="231F20"/>
          <w:spacing w:val="-28"/>
          <w:w w:val="85"/>
        </w:rPr>
        <w:t> </w:t>
      </w:r>
      <w:r>
        <w:rPr>
          <w:color w:val="231F20"/>
          <w:spacing w:val="2"/>
          <w:w w:val="85"/>
        </w:rPr>
        <w:t>have</w:t>
      </w:r>
      <w:r>
        <w:rPr>
          <w:color w:val="231F20"/>
          <w:spacing w:val="-28"/>
          <w:w w:val="85"/>
        </w:rPr>
        <w:t> </w:t>
      </w:r>
      <w:r>
        <w:rPr>
          <w:color w:val="231F20"/>
          <w:spacing w:val="2"/>
          <w:w w:val="85"/>
        </w:rPr>
        <w:t>evidential</w:t>
      </w:r>
      <w:r>
        <w:rPr>
          <w:color w:val="231F20"/>
          <w:spacing w:val="-27"/>
          <w:w w:val="85"/>
        </w:rPr>
        <w:t> </w:t>
      </w:r>
      <w:r>
        <w:rPr>
          <w:color w:val="231F20"/>
          <w:spacing w:val="2"/>
          <w:w w:val="85"/>
        </w:rPr>
        <w:t>potential.</w:t>
      </w:r>
      <w:r>
        <w:rPr>
          <w:color w:val="231F20"/>
          <w:spacing w:val="-28"/>
          <w:w w:val="85"/>
        </w:rPr>
        <w:t> </w:t>
      </w:r>
      <w:r>
        <w:rPr>
          <w:color w:val="231F20"/>
          <w:spacing w:val="2"/>
          <w:w w:val="85"/>
        </w:rPr>
        <w:t>They</w:t>
      </w:r>
      <w:r>
        <w:rPr>
          <w:color w:val="231F20"/>
          <w:spacing w:val="-28"/>
          <w:w w:val="85"/>
        </w:rPr>
        <w:t> </w:t>
      </w:r>
      <w:r>
        <w:rPr>
          <w:color w:val="231F20"/>
          <w:spacing w:val="2"/>
          <w:w w:val="85"/>
        </w:rPr>
        <w:t>also</w:t>
      </w:r>
      <w:r>
        <w:rPr>
          <w:color w:val="231F20"/>
          <w:spacing w:val="-27"/>
          <w:w w:val="85"/>
        </w:rPr>
        <w:t> </w:t>
      </w:r>
      <w:r>
        <w:rPr>
          <w:color w:val="231F20"/>
          <w:spacing w:val="3"/>
          <w:w w:val="85"/>
        </w:rPr>
        <w:t>made </w:t>
      </w:r>
      <w:r>
        <w:rPr>
          <w:color w:val="231F20"/>
          <w:spacing w:val="2"/>
          <w:w w:val="85"/>
        </w:rPr>
        <w:t>clear</w:t>
      </w:r>
      <w:r>
        <w:rPr>
          <w:color w:val="231F20"/>
          <w:spacing w:val="-27"/>
          <w:w w:val="85"/>
        </w:rPr>
        <w:t> </w:t>
      </w:r>
      <w:r>
        <w:rPr>
          <w:color w:val="231F20"/>
          <w:spacing w:val="2"/>
          <w:w w:val="85"/>
        </w:rPr>
        <w:t>that</w:t>
      </w:r>
      <w:r>
        <w:rPr>
          <w:color w:val="231F20"/>
          <w:spacing w:val="-27"/>
          <w:w w:val="85"/>
        </w:rPr>
        <w:t> </w:t>
      </w:r>
      <w:r>
        <w:rPr>
          <w:color w:val="231F20"/>
          <w:w w:val="85"/>
        </w:rPr>
        <w:t>the</w:t>
      </w:r>
      <w:r>
        <w:rPr>
          <w:color w:val="231F20"/>
          <w:spacing w:val="-26"/>
          <w:w w:val="85"/>
        </w:rPr>
        <w:t> </w:t>
      </w:r>
      <w:r>
        <w:rPr>
          <w:color w:val="231F20"/>
          <w:spacing w:val="2"/>
          <w:w w:val="85"/>
        </w:rPr>
        <w:t>interviewing</w:t>
      </w:r>
      <w:r>
        <w:rPr>
          <w:color w:val="231F20"/>
          <w:spacing w:val="-27"/>
          <w:w w:val="85"/>
        </w:rPr>
        <w:t> </w:t>
      </w:r>
      <w:r>
        <w:rPr>
          <w:color w:val="231F20"/>
          <w:spacing w:val="2"/>
          <w:w w:val="85"/>
        </w:rPr>
        <w:t>skills</w:t>
      </w:r>
      <w:r>
        <w:rPr>
          <w:color w:val="231F20"/>
          <w:spacing w:val="-26"/>
          <w:w w:val="85"/>
        </w:rPr>
        <w:t> </w:t>
      </w:r>
      <w:r>
        <w:rPr>
          <w:color w:val="231F20"/>
          <w:w w:val="85"/>
        </w:rPr>
        <w:t>of</w:t>
      </w:r>
      <w:r>
        <w:rPr>
          <w:color w:val="231F20"/>
          <w:spacing w:val="-27"/>
          <w:w w:val="85"/>
        </w:rPr>
        <w:t> </w:t>
      </w:r>
      <w:r>
        <w:rPr>
          <w:color w:val="231F20"/>
          <w:spacing w:val="2"/>
          <w:w w:val="85"/>
        </w:rPr>
        <w:t>officers</w:t>
      </w:r>
      <w:r>
        <w:rPr>
          <w:color w:val="231F20"/>
          <w:spacing w:val="-26"/>
          <w:w w:val="85"/>
        </w:rPr>
        <w:t> </w:t>
      </w:r>
      <w:r>
        <w:rPr>
          <w:color w:val="231F20"/>
          <w:spacing w:val="3"/>
          <w:w w:val="85"/>
        </w:rPr>
        <w:t>were </w:t>
      </w:r>
      <w:r>
        <w:rPr>
          <w:color w:val="231F20"/>
          <w:spacing w:val="2"/>
          <w:w w:val="80"/>
        </w:rPr>
        <w:t>important</w:t>
      </w:r>
      <w:r>
        <w:rPr>
          <w:color w:val="231F20"/>
          <w:spacing w:val="-18"/>
          <w:w w:val="80"/>
        </w:rPr>
        <w:t> </w:t>
      </w:r>
      <w:r>
        <w:rPr>
          <w:color w:val="231F20"/>
          <w:w w:val="80"/>
        </w:rPr>
        <w:t>to</w:t>
      </w:r>
      <w:r>
        <w:rPr>
          <w:color w:val="231F20"/>
          <w:spacing w:val="-18"/>
          <w:w w:val="80"/>
        </w:rPr>
        <w:t> </w:t>
      </w:r>
      <w:r>
        <w:rPr>
          <w:color w:val="231F20"/>
          <w:spacing w:val="2"/>
          <w:w w:val="80"/>
        </w:rPr>
        <w:t>obtain</w:t>
      </w:r>
      <w:r>
        <w:rPr>
          <w:color w:val="231F20"/>
          <w:spacing w:val="-17"/>
          <w:w w:val="80"/>
        </w:rPr>
        <w:t> </w:t>
      </w:r>
      <w:r>
        <w:rPr>
          <w:color w:val="231F20"/>
          <w:spacing w:val="2"/>
          <w:w w:val="80"/>
        </w:rPr>
        <w:t>‘quality’</w:t>
      </w:r>
      <w:r>
        <w:rPr>
          <w:color w:val="231F20"/>
          <w:spacing w:val="-18"/>
          <w:w w:val="80"/>
        </w:rPr>
        <w:t> </w:t>
      </w:r>
      <w:r>
        <w:rPr>
          <w:color w:val="231F20"/>
          <w:spacing w:val="2"/>
          <w:w w:val="80"/>
        </w:rPr>
        <w:t>information</w:t>
      </w:r>
      <w:r>
        <w:rPr>
          <w:color w:val="231F20"/>
          <w:spacing w:val="-18"/>
          <w:w w:val="80"/>
        </w:rPr>
        <w:t> </w:t>
      </w:r>
      <w:r>
        <w:rPr>
          <w:color w:val="231F20"/>
          <w:spacing w:val="2"/>
          <w:w w:val="80"/>
        </w:rPr>
        <w:t>from</w:t>
      </w:r>
      <w:r>
        <w:rPr>
          <w:color w:val="231F20"/>
          <w:spacing w:val="-17"/>
          <w:w w:val="80"/>
        </w:rPr>
        <w:t> </w:t>
      </w:r>
      <w:r>
        <w:rPr>
          <w:color w:val="231F20"/>
          <w:spacing w:val="3"/>
          <w:w w:val="80"/>
        </w:rPr>
        <w:t>both </w:t>
      </w:r>
      <w:r>
        <w:rPr>
          <w:color w:val="231F20"/>
          <w:w w:val="90"/>
        </w:rPr>
        <w:t>the</w:t>
      </w:r>
      <w:r>
        <w:rPr>
          <w:color w:val="231F20"/>
          <w:spacing w:val="-36"/>
          <w:w w:val="90"/>
        </w:rPr>
        <w:t> </w:t>
      </w:r>
      <w:r>
        <w:rPr>
          <w:color w:val="231F20"/>
          <w:spacing w:val="2"/>
          <w:w w:val="90"/>
        </w:rPr>
        <w:t>victim</w:t>
      </w:r>
      <w:r>
        <w:rPr>
          <w:color w:val="231F20"/>
          <w:spacing w:val="-36"/>
          <w:w w:val="90"/>
        </w:rPr>
        <w:t> </w:t>
      </w:r>
      <w:r>
        <w:rPr>
          <w:color w:val="231F20"/>
          <w:w w:val="90"/>
        </w:rPr>
        <w:t>and</w:t>
      </w:r>
      <w:r>
        <w:rPr>
          <w:color w:val="231F20"/>
          <w:spacing w:val="-36"/>
          <w:w w:val="90"/>
        </w:rPr>
        <w:t> </w:t>
      </w:r>
      <w:r>
        <w:rPr>
          <w:color w:val="231F20"/>
          <w:w w:val="90"/>
        </w:rPr>
        <w:t>the</w:t>
      </w:r>
      <w:r>
        <w:rPr>
          <w:color w:val="231F20"/>
          <w:spacing w:val="-36"/>
          <w:w w:val="90"/>
        </w:rPr>
        <w:t> </w:t>
      </w:r>
      <w:r>
        <w:rPr>
          <w:color w:val="231F20"/>
          <w:spacing w:val="2"/>
          <w:w w:val="90"/>
        </w:rPr>
        <w:t>suspect.</w:t>
      </w:r>
      <w:r>
        <w:rPr>
          <w:color w:val="231F20"/>
          <w:spacing w:val="-36"/>
          <w:w w:val="90"/>
        </w:rPr>
        <w:t> </w:t>
      </w:r>
      <w:r>
        <w:rPr>
          <w:color w:val="231F20"/>
          <w:spacing w:val="2"/>
          <w:w w:val="90"/>
        </w:rPr>
        <w:t>This</w:t>
      </w:r>
      <w:r>
        <w:rPr>
          <w:color w:val="231F20"/>
          <w:spacing w:val="-36"/>
          <w:w w:val="90"/>
        </w:rPr>
        <w:t> </w:t>
      </w:r>
      <w:r>
        <w:rPr>
          <w:color w:val="231F20"/>
          <w:spacing w:val="2"/>
          <w:w w:val="90"/>
        </w:rPr>
        <w:t>would</w:t>
      </w:r>
      <w:r>
        <w:rPr>
          <w:color w:val="231F20"/>
          <w:spacing w:val="-36"/>
          <w:w w:val="90"/>
        </w:rPr>
        <w:t> </w:t>
      </w:r>
      <w:r>
        <w:rPr>
          <w:color w:val="231F20"/>
          <w:spacing w:val="3"/>
          <w:w w:val="90"/>
        </w:rPr>
        <w:t>include </w:t>
      </w:r>
      <w:r>
        <w:rPr>
          <w:color w:val="231F20"/>
          <w:spacing w:val="2"/>
          <w:w w:val="85"/>
        </w:rPr>
        <w:t>comprehensive victim statements that </w:t>
      </w:r>
      <w:r>
        <w:rPr>
          <w:color w:val="231F20"/>
          <w:spacing w:val="3"/>
          <w:w w:val="85"/>
        </w:rPr>
        <w:t>clearly </w:t>
      </w:r>
      <w:r>
        <w:rPr>
          <w:color w:val="231F20"/>
          <w:spacing w:val="2"/>
          <w:w w:val="90"/>
        </w:rPr>
        <w:t>specify</w:t>
      </w:r>
      <w:r>
        <w:rPr>
          <w:color w:val="231F20"/>
          <w:spacing w:val="-13"/>
          <w:w w:val="90"/>
        </w:rPr>
        <w:t> </w:t>
      </w:r>
      <w:r>
        <w:rPr>
          <w:color w:val="231F20"/>
          <w:w w:val="90"/>
        </w:rPr>
        <w:t>the</w:t>
      </w:r>
      <w:r>
        <w:rPr>
          <w:color w:val="231F20"/>
          <w:spacing w:val="-13"/>
          <w:w w:val="90"/>
        </w:rPr>
        <w:t> </w:t>
      </w:r>
      <w:r>
        <w:rPr>
          <w:color w:val="231F20"/>
          <w:spacing w:val="2"/>
          <w:w w:val="90"/>
        </w:rPr>
        <w:t>exact</w:t>
      </w:r>
      <w:r>
        <w:rPr>
          <w:color w:val="231F20"/>
          <w:spacing w:val="-13"/>
          <w:w w:val="90"/>
        </w:rPr>
        <w:t> </w:t>
      </w:r>
      <w:r>
        <w:rPr>
          <w:color w:val="231F20"/>
          <w:spacing w:val="2"/>
          <w:w w:val="90"/>
        </w:rPr>
        <w:t>language</w:t>
      </w:r>
      <w:r>
        <w:rPr>
          <w:color w:val="231F20"/>
          <w:spacing w:val="-12"/>
          <w:w w:val="90"/>
        </w:rPr>
        <w:t> </w:t>
      </w:r>
      <w:r>
        <w:rPr>
          <w:color w:val="231F20"/>
          <w:spacing w:val="3"/>
          <w:w w:val="90"/>
        </w:rPr>
        <w:t>used.</w:t>
      </w:r>
    </w:p>
    <w:p>
      <w:pPr>
        <w:pStyle w:val="BodyText"/>
        <w:spacing w:line="264" w:lineRule="auto" w:before="94"/>
        <w:ind w:left="560" w:right="1830"/>
      </w:pPr>
      <w:r>
        <w:rPr>
          <w:color w:val="231F20"/>
          <w:w w:val="85"/>
        </w:rPr>
        <w:t>In the absence of racist words, it was considered important that police officers stated the reasons ‘why’ the incident was perceived to be racist. A </w:t>
      </w:r>
      <w:r>
        <w:rPr>
          <w:color w:val="231F20"/>
          <w:w w:val="80"/>
        </w:rPr>
        <w:t>few front-line officers mentioned that they would </w:t>
      </w:r>
      <w:r>
        <w:rPr>
          <w:color w:val="231F20"/>
          <w:w w:val="85"/>
        </w:rPr>
        <w:t>try to draw out any motivation when questioning </w:t>
      </w:r>
      <w:r>
        <w:rPr>
          <w:color w:val="231F20"/>
          <w:w w:val="90"/>
        </w:rPr>
        <w:t>perpetrators:</w:t>
      </w:r>
    </w:p>
    <w:p>
      <w:pPr>
        <w:pStyle w:val="BodyText"/>
        <w:spacing w:line="264" w:lineRule="auto" w:before="108"/>
        <w:ind w:left="560" w:right="1866"/>
      </w:pPr>
      <w:r>
        <w:rPr>
          <w:color w:val="0097D0"/>
          <w:w w:val="85"/>
        </w:rPr>
        <w:t>If</w:t>
      </w:r>
      <w:r>
        <w:rPr>
          <w:color w:val="0097D0"/>
          <w:spacing w:val="-24"/>
          <w:w w:val="85"/>
        </w:rPr>
        <w:t> </w:t>
      </w:r>
      <w:r>
        <w:rPr>
          <w:color w:val="0097D0"/>
          <w:w w:val="85"/>
        </w:rPr>
        <w:t>you</w:t>
      </w:r>
      <w:r>
        <w:rPr>
          <w:color w:val="0097D0"/>
          <w:spacing w:val="-23"/>
          <w:w w:val="85"/>
        </w:rPr>
        <w:t> </w:t>
      </w:r>
      <w:r>
        <w:rPr>
          <w:color w:val="0097D0"/>
          <w:spacing w:val="2"/>
          <w:w w:val="85"/>
        </w:rPr>
        <w:t>don’t</w:t>
      </w:r>
      <w:r>
        <w:rPr>
          <w:color w:val="0097D0"/>
          <w:spacing w:val="-24"/>
          <w:w w:val="85"/>
        </w:rPr>
        <w:t> </w:t>
      </w:r>
      <w:r>
        <w:rPr>
          <w:color w:val="0097D0"/>
          <w:w w:val="85"/>
        </w:rPr>
        <w:t>ask</w:t>
      </w:r>
      <w:r>
        <w:rPr>
          <w:color w:val="0097D0"/>
          <w:spacing w:val="-23"/>
          <w:w w:val="85"/>
        </w:rPr>
        <w:t> </w:t>
      </w:r>
      <w:r>
        <w:rPr>
          <w:color w:val="0097D0"/>
          <w:w w:val="85"/>
        </w:rPr>
        <w:t>the</w:t>
      </w:r>
      <w:r>
        <w:rPr>
          <w:color w:val="0097D0"/>
          <w:spacing w:val="-24"/>
          <w:w w:val="85"/>
        </w:rPr>
        <w:t> </w:t>
      </w:r>
      <w:r>
        <w:rPr>
          <w:color w:val="0097D0"/>
          <w:spacing w:val="2"/>
          <w:w w:val="85"/>
        </w:rPr>
        <w:t>questions</w:t>
      </w:r>
      <w:r>
        <w:rPr>
          <w:color w:val="0097D0"/>
          <w:spacing w:val="-23"/>
          <w:w w:val="85"/>
        </w:rPr>
        <w:t> </w:t>
      </w:r>
      <w:r>
        <w:rPr>
          <w:color w:val="0097D0"/>
          <w:w w:val="85"/>
        </w:rPr>
        <w:t>in</w:t>
      </w:r>
      <w:r>
        <w:rPr>
          <w:color w:val="0097D0"/>
          <w:spacing w:val="-24"/>
          <w:w w:val="85"/>
        </w:rPr>
        <w:t> </w:t>
      </w:r>
      <w:r>
        <w:rPr>
          <w:color w:val="0097D0"/>
          <w:w w:val="85"/>
        </w:rPr>
        <w:t>the</w:t>
      </w:r>
      <w:r>
        <w:rPr>
          <w:color w:val="0097D0"/>
          <w:spacing w:val="-23"/>
          <w:w w:val="85"/>
        </w:rPr>
        <w:t> </w:t>
      </w:r>
      <w:r>
        <w:rPr>
          <w:color w:val="0097D0"/>
          <w:spacing w:val="2"/>
          <w:w w:val="85"/>
        </w:rPr>
        <w:t>interview</w:t>
      </w:r>
      <w:r>
        <w:rPr>
          <w:color w:val="0097D0"/>
          <w:spacing w:val="-24"/>
          <w:w w:val="85"/>
        </w:rPr>
        <w:t> </w:t>
      </w:r>
      <w:r>
        <w:rPr>
          <w:color w:val="0097D0"/>
          <w:spacing w:val="3"/>
          <w:w w:val="85"/>
        </w:rPr>
        <w:t>you </w:t>
      </w:r>
      <w:r>
        <w:rPr>
          <w:color w:val="0097D0"/>
          <w:spacing w:val="2"/>
          <w:w w:val="90"/>
        </w:rPr>
        <w:t>don’t</w:t>
      </w:r>
      <w:r>
        <w:rPr>
          <w:color w:val="0097D0"/>
          <w:spacing w:val="-23"/>
          <w:w w:val="90"/>
        </w:rPr>
        <w:t> </w:t>
      </w:r>
      <w:r>
        <w:rPr>
          <w:color w:val="0097D0"/>
          <w:spacing w:val="2"/>
          <w:w w:val="90"/>
        </w:rPr>
        <w:t>have,</w:t>
      </w:r>
      <w:r>
        <w:rPr>
          <w:color w:val="0097D0"/>
          <w:spacing w:val="-22"/>
          <w:w w:val="90"/>
        </w:rPr>
        <w:t> </w:t>
      </w:r>
      <w:r>
        <w:rPr>
          <w:color w:val="0097D0"/>
          <w:w w:val="90"/>
        </w:rPr>
        <w:t>on</w:t>
      </w:r>
      <w:r>
        <w:rPr>
          <w:color w:val="0097D0"/>
          <w:spacing w:val="-23"/>
          <w:w w:val="90"/>
        </w:rPr>
        <w:t> </w:t>
      </w:r>
      <w:r>
        <w:rPr>
          <w:color w:val="0097D0"/>
          <w:spacing w:val="2"/>
          <w:w w:val="90"/>
        </w:rPr>
        <w:t>most</w:t>
      </w:r>
      <w:r>
        <w:rPr>
          <w:color w:val="0097D0"/>
          <w:spacing w:val="-22"/>
          <w:w w:val="90"/>
        </w:rPr>
        <w:t> </w:t>
      </w:r>
      <w:r>
        <w:rPr>
          <w:color w:val="0097D0"/>
          <w:spacing w:val="2"/>
          <w:w w:val="90"/>
        </w:rPr>
        <w:t>cases,</w:t>
      </w:r>
      <w:r>
        <w:rPr>
          <w:color w:val="0097D0"/>
          <w:spacing w:val="-23"/>
          <w:w w:val="90"/>
        </w:rPr>
        <w:t> </w:t>
      </w:r>
      <w:r>
        <w:rPr>
          <w:color w:val="0097D0"/>
          <w:w w:val="90"/>
        </w:rPr>
        <w:t>the</w:t>
      </w:r>
      <w:r>
        <w:rPr>
          <w:color w:val="0097D0"/>
          <w:spacing w:val="-22"/>
          <w:w w:val="90"/>
        </w:rPr>
        <w:t> </w:t>
      </w:r>
      <w:r>
        <w:rPr>
          <w:color w:val="0097D0"/>
          <w:spacing w:val="3"/>
          <w:w w:val="90"/>
        </w:rPr>
        <w:t>evidence.</w:t>
      </w:r>
    </w:p>
    <w:p>
      <w:pPr>
        <w:pStyle w:val="BodyText"/>
        <w:spacing w:line="264" w:lineRule="auto" w:before="111"/>
        <w:ind w:left="560" w:right="1968"/>
        <w:jc w:val="both"/>
      </w:pPr>
      <w:r>
        <w:rPr>
          <w:color w:val="0097D0"/>
          <w:spacing w:val="2"/>
          <w:w w:val="85"/>
        </w:rPr>
        <w:t>It’s</w:t>
      </w:r>
      <w:r>
        <w:rPr>
          <w:color w:val="0097D0"/>
          <w:spacing w:val="-28"/>
          <w:w w:val="85"/>
        </w:rPr>
        <w:t> </w:t>
      </w:r>
      <w:r>
        <w:rPr>
          <w:color w:val="0097D0"/>
          <w:w w:val="85"/>
        </w:rPr>
        <w:t>a</w:t>
      </w:r>
      <w:r>
        <w:rPr>
          <w:color w:val="0097D0"/>
          <w:spacing w:val="-27"/>
          <w:w w:val="85"/>
        </w:rPr>
        <w:t> </w:t>
      </w:r>
      <w:r>
        <w:rPr>
          <w:color w:val="0097D0"/>
          <w:spacing w:val="2"/>
          <w:w w:val="85"/>
        </w:rPr>
        <w:t>skill</w:t>
      </w:r>
      <w:r>
        <w:rPr>
          <w:color w:val="0097D0"/>
          <w:spacing w:val="-27"/>
          <w:w w:val="85"/>
        </w:rPr>
        <w:t> </w:t>
      </w:r>
      <w:r>
        <w:rPr>
          <w:color w:val="0097D0"/>
          <w:w w:val="85"/>
        </w:rPr>
        <w:t>to</w:t>
      </w:r>
      <w:r>
        <w:rPr>
          <w:color w:val="0097D0"/>
          <w:spacing w:val="-27"/>
          <w:w w:val="85"/>
        </w:rPr>
        <w:t> </w:t>
      </w:r>
      <w:r>
        <w:rPr>
          <w:color w:val="0097D0"/>
          <w:w w:val="85"/>
        </w:rPr>
        <w:t>get</w:t>
      </w:r>
      <w:r>
        <w:rPr>
          <w:color w:val="0097D0"/>
          <w:spacing w:val="-27"/>
          <w:w w:val="85"/>
        </w:rPr>
        <w:t> </w:t>
      </w:r>
      <w:r>
        <w:rPr>
          <w:color w:val="0097D0"/>
          <w:spacing w:val="2"/>
          <w:w w:val="85"/>
        </w:rPr>
        <w:t>information</w:t>
      </w:r>
      <w:r>
        <w:rPr>
          <w:color w:val="0097D0"/>
          <w:spacing w:val="-27"/>
          <w:w w:val="85"/>
        </w:rPr>
        <w:t> </w:t>
      </w:r>
      <w:r>
        <w:rPr>
          <w:color w:val="0097D0"/>
          <w:spacing w:val="2"/>
          <w:w w:val="85"/>
        </w:rPr>
        <w:t>from</w:t>
      </w:r>
      <w:r>
        <w:rPr>
          <w:color w:val="0097D0"/>
          <w:spacing w:val="-27"/>
          <w:w w:val="85"/>
        </w:rPr>
        <w:t> </w:t>
      </w:r>
      <w:r>
        <w:rPr>
          <w:color w:val="0097D0"/>
          <w:spacing w:val="2"/>
          <w:w w:val="85"/>
        </w:rPr>
        <w:t>people</w:t>
      </w:r>
      <w:r>
        <w:rPr>
          <w:color w:val="0097D0"/>
          <w:spacing w:val="-27"/>
          <w:w w:val="85"/>
        </w:rPr>
        <w:t> </w:t>
      </w:r>
      <w:r>
        <w:rPr>
          <w:color w:val="0097D0"/>
          <w:w w:val="85"/>
        </w:rPr>
        <w:t>and</w:t>
      </w:r>
      <w:r>
        <w:rPr>
          <w:color w:val="0097D0"/>
          <w:spacing w:val="-27"/>
          <w:w w:val="85"/>
        </w:rPr>
        <w:t> </w:t>
      </w:r>
      <w:r>
        <w:rPr>
          <w:color w:val="0097D0"/>
          <w:spacing w:val="3"/>
          <w:w w:val="85"/>
        </w:rPr>
        <w:t>if, </w:t>
      </w:r>
      <w:r>
        <w:rPr>
          <w:color w:val="0097D0"/>
          <w:spacing w:val="2"/>
          <w:w w:val="80"/>
        </w:rPr>
        <w:t>through</w:t>
      </w:r>
      <w:r>
        <w:rPr>
          <w:color w:val="0097D0"/>
          <w:spacing w:val="-10"/>
          <w:w w:val="80"/>
        </w:rPr>
        <w:t> </w:t>
      </w:r>
      <w:r>
        <w:rPr>
          <w:color w:val="0097D0"/>
          <w:spacing w:val="2"/>
          <w:w w:val="80"/>
        </w:rPr>
        <w:t>that</w:t>
      </w:r>
      <w:r>
        <w:rPr>
          <w:color w:val="0097D0"/>
          <w:spacing w:val="-10"/>
          <w:w w:val="80"/>
        </w:rPr>
        <w:t> </w:t>
      </w:r>
      <w:r>
        <w:rPr>
          <w:color w:val="0097D0"/>
          <w:spacing w:val="2"/>
          <w:w w:val="80"/>
        </w:rPr>
        <w:t>skill,</w:t>
      </w:r>
      <w:r>
        <w:rPr>
          <w:color w:val="0097D0"/>
          <w:spacing w:val="-10"/>
          <w:w w:val="80"/>
        </w:rPr>
        <w:t> </w:t>
      </w:r>
      <w:r>
        <w:rPr>
          <w:color w:val="0097D0"/>
          <w:spacing w:val="2"/>
          <w:w w:val="80"/>
        </w:rPr>
        <w:t>that</w:t>
      </w:r>
      <w:r>
        <w:rPr>
          <w:color w:val="0097D0"/>
          <w:spacing w:val="-10"/>
          <w:w w:val="80"/>
        </w:rPr>
        <w:t> </w:t>
      </w:r>
      <w:r>
        <w:rPr>
          <w:color w:val="0097D0"/>
          <w:spacing w:val="2"/>
          <w:w w:val="80"/>
        </w:rPr>
        <w:t>information</w:t>
      </w:r>
      <w:r>
        <w:rPr>
          <w:color w:val="0097D0"/>
          <w:spacing w:val="-10"/>
          <w:w w:val="80"/>
        </w:rPr>
        <w:t> </w:t>
      </w:r>
      <w:r>
        <w:rPr>
          <w:color w:val="0097D0"/>
          <w:spacing w:val="2"/>
          <w:w w:val="80"/>
        </w:rPr>
        <w:t>confirms</w:t>
      </w:r>
      <w:r>
        <w:rPr>
          <w:color w:val="0097D0"/>
          <w:spacing w:val="-10"/>
          <w:w w:val="80"/>
        </w:rPr>
        <w:t> </w:t>
      </w:r>
      <w:r>
        <w:rPr>
          <w:color w:val="0097D0"/>
          <w:spacing w:val="3"/>
          <w:w w:val="80"/>
        </w:rPr>
        <w:t>that </w:t>
      </w:r>
      <w:r>
        <w:rPr>
          <w:color w:val="0097D0"/>
          <w:w w:val="85"/>
        </w:rPr>
        <w:t>it</w:t>
      </w:r>
      <w:r>
        <w:rPr>
          <w:color w:val="0097D0"/>
          <w:spacing w:val="-28"/>
          <w:w w:val="85"/>
        </w:rPr>
        <w:t> </w:t>
      </w:r>
      <w:r>
        <w:rPr>
          <w:color w:val="0097D0"/>
          <w:w w:val="85"/>
        </w:rPr>
        <w:t>is</w:t>
      </w:r>
      <w:r>
        <w:rPr>
          <w:color w:val="0097D0"/>
          <w:spacing w:val="-27"/>
          <w:w w:val="85"/>
        </w:rPr>
        <w:t> </w:t>
      </w:r>
      <w:r>
        <w:rPr>
          <w:color w:val="0097D0"/>
          <w:w w:val="85"/>
        </w:rPr>
        <w:t>a</w:t>
      </w:r>
      <w:r>
        <w:rPr>
          <w:color w:val="0097D0"/>
          <w:spacing w:val="-27"/>
          <w:w w:val="85"/>
        </w:rPr>
        <w:t> </w:t>
      </w:r>
      <w:r>
        <w:rPr>
          <w:color w:val="0097D0"/>
          <w:spacing w:val="2"/>
          <w:w w:val="85"/>
        </w:rPr>
        <w:t>race</w:t>
      </w:r>
      <w:r>
        <w:rPr>
          <w:color w:val="0097D0"/>
          <w:spacing w:val="-27"/>
          <w:w w:val="85"/>
        </w:rPr>
        <w:t> </w:t>
      </w:r>
      <w:r>
        <w:rPr>
          <w:color w:val="0097D0"/>
          <w:spacing w:val="2"/>
          <w:w w:val="85"/>
        </w:rPr>
        <w:t>incident</w:t>
      </w:r>
      <w:r>
        <w:rPr>
          <w:color w:val="0097D0"/>
          <w:spacing w:val="-27"/>
          <w:w w:val="85"/>
        </w:rPr>
        <w:t> </w:t>
      </w:r>
      <w:r>
        <w:rPr>
          <w:color w:val="0097D0"/>
          <w:w w:val="85"/>
        </w:rPr>
        <w:t>or</w:t>
      </w:r>
      <w:r>
        <w:rPr>
          <w:color w:val="0097D0"/>
          <w:spacing w:val="-27"/>
          <w:w w:val="85"/>
        </w:rPr>
        <w:t> </w:t>
      </w:r>
      <w:r>
        <w:rPr>
          <w:color w:val="0097D0"/>
          <w:w w:val="85"/>
        </w:rPr>
        <w:t>a</w:t>
      </w:r>
      <w:r>
        <w:rPr>
          <w:color w:val="0097D0"/>
          <w:spacing w:val="-27"/>
          <w:w w:val="85"/>
        </w:rPr>
        <w:t> </w:t>
      </w:r>
      <w:r>
        <w:rPr>
          <w:color w:val="0097D0"/>
          <w:spacing w:val="2"/>
          <w:w w:val="85"/>
        </w:rPr>
        <w:t>hate</w:t>
      </w:r>
      <w:r>
        <w:rPr>
          <w:color w:val="0097D0"/>
          <w:spacing w:val="-27"/>
          <w:w w:val="85"/>
        </w:rPr>
        <w:t> </w:t>
      </w:r>
      <w:r>
        <w:rPr>
          <w:color w:val="0097D0"/>
          <w:spacing w:val="2"/>
          <w:w w:val="85"/>
        </w:rPr>
        <w:t>incident</w:t>
      </w:r>
      <w:r>
        <w:rPr>
          <w:color w:val="0097D0"/>
          <w:spacing w:val="-27"/>
          <w:w w:val="85"/>
        </w:rPr>
        <w:t> </w:t>
      </w:r>
      <w:r>
        <w:rPr>
          <w:color w:val="0097D0"/>
          <w:spacing w:val="2"/>
          <w:w w:val="85"/>
        </w:rPr>
        <w:t>then</w:t>
      </w:r>
      <w:r>
        <w:rPr>
          <w:color w:val="0097D0"/>
          <w:spacing w:val="-28"/>
          <w:w w:val="85"/>
        </w:rPr>
        <w:t> </w:t>
      </w:r>
      <w:r>
        <w:rPr>
          <w:color w:val="0097D0"/>
          <w:spacing w:val="3"/>
          <w:w w:val="85"/>
        </w:rPr>
        <w:t>that’s great.</w:t>
      </w:r>
    </w:p>
    <w:p>
      <w:pPr>
        <w:pStyle w:val="BodyText"/>
        <w:spacing w:line="264" w:lineRule="auto" w:before="110"/>
        <w:ind w:left="560" w:right="2063"/>
      </w:pPr>
      <w:r>
        <w:rPr>
          <w:color w:val="231F20"/>
          <w:w w:val="85"/>
        </w:rPr>
        <w:t>One</w:t>
      </w:r>
      <w:r>
        <w:rPr>
          <w:color w:val="231F20"/>
          <w:spacing w:val="-20"/>
          <w:w w:val="85"/>
        </w:rPr>
        <w:t> </w:t>
      </w:r>
      <w:r>
        <w:rPr>
          <w:color w:val="231F20"/>
          <w:w w:val="85"/>
        </w:rPr>
        <w:t>of</w:t>
      </w:r>
      <w:r>
        <w:rPr>
          <w:color w:val="231F20"/>
          <w:spacing w:val="-21"/>
          <w:w w:val="85"/>
        </w:rPr>
        <w:t> </w:t>
      </w:r>
      <w:r>
        <w:rPr>
          <w:color w:val="231F20"/>
          <w:w w:val="85"/>
        </w:rPr>
        <w:t>the</w:t>
      </w:r>
      <w:r>
        <w:rPr>
          <w:color w:val="231F20"/>
          <w:spacing w:val="-20"/>
          <w:w w:val="85"/>
        </w:rPr>
        <w:t> </w:t>
      </w:r>
      <w:r>
        <w:rPr>
          <w:color w:val="231F20"/>
          <w:spacing w:val="2"/>
          <w:w w:val="85"/>
        </w:rPr>
        <w:t>case</w:t>
      </w:r>
      <w:r>
        <w:rPr>
          <w:color w:val="231F20"/>
          <w:spacing w:val="-20"/>
          <w:w w:val="85"/>
        </w:rPr>
        <w:t> </w:t>
      </w:r>
      <w:r>
        <w:rPr>
          <w:color w:val="231F20"/>
          <w:w w:val="85"/>
        </w:rPr>
        <w:t>files</w:t>
      </w:r>
      <w:r>
        <w:rPr>
          <w:color w:val="231F20"/>
          <w:spacing w:val="-20"/>
          <w:w w:val="85"/>
        </w:rPr>
        <w:t> </w:t>
      </w:r>
      <w:r>
        <w:rPr>
          <w:color w:val="231F20"/>
          <w:spacing w:val="2"/>
          <w:w w:val="85"/>
        </w:rPr>
        <w:t>reviewed</w:t>
      </w:r>
      <w:r>
        <w:rPr>
          <w:color w:val="231F20"/>
          <w:spacing w:val="-20"/>
          <w:w w:val="85"/>
        </w:rPr>
        <w:t> </w:t>
      </w:r>
      <w:r>
        <w:rPr>
          <w:color w:val="231F20"/>
          <w:spacing w:val="2"/>
          <w:w w:val="85"/>
        </w:rPr>
        <w:t>also</w:t>
      </w:r>
      <w:r>
        <w:rPr>
          <w:color w:val="231F20"/>
          <w:spacing w:val="-20"/>
          <w:w w:val="85"/>
        </w:rPr>
        <w:t> </w:t>
      </w:r>
      <w:r>
        <w:rPr>
          <w:color w:val="231F20"/>
          <w:spacing w:val="2"/>
          <w:w w:val="85"/>
        </w:rPr>
        <w:t>contained</w:t>
      </w:r>
      <w:r>
        <w:rPr>
          <w:color w:val="231F20"/>
          <w:spacing w:val="-20"/>
          <w:w w:val="85"/>
        </w:rPr>
        <w:t> </w:t>
      </w:r>
      <w:r>
        <w:rPr>
          <w:color w:val="231F20"/>
          <w:w w:val="85"/>
        </w:rPr>
        <w:t>a </w:t>
      </w:r>
      <w:r>
        <w:rPr>
          <w:color w:val="231F20"/>
          <w:spacing w:val="2"/>
          <w:w w:val="85"/>
        </w:rPr>
        <w:t>transcript</w:t>
      </w:r>
      <w:r>
        <w:rPr>
          <w:color w:val="231F20"/>
          <w:spacing w:val="-32"/>
          <w:w w:val="85"/>
        </w:rPr>
        <w:t> </w:t>
      </w:r>
      <w:r>
        <w:rPr>
          <w:color w:val="231F20"/>
          <w:w w:val="85"/>
        </w:rPr>
        <w:t>of</w:t>
      </w:r>
      <w:r>
        <w:rPr>
          <w:color w:val="231F20"/>
          <w:spacing w:val="-32"/>
          <w:w w:val="85"/>
        </w:rPr>
        <w:t> </w:t>
      </w:r>
      <w:r>
        <w:rPr>
          <w:color w:val="231F20"/>
          <w:w w:val="85"/>
        </w:rPr>
        <w:t>the</w:t>
      </w:r>
      <w:r>
        <w:rPr>
          <w:color w:val="231F20"/>
          <w:spacing w:val="-31"/>
          <w:w w:val="85"/>
        </w:rPr>
        <w:t> </w:t>
      </w:r>
      <w:r>
        <w:rPr>
          <w:color w:val="231F20"/>
          <w:spacing w:val="2"/>
          <w:w w:val="85"/>
        </w:rPr>
        <w:t>suspect</w:t>
      </w:r>
      <w:r>
        <w:rPr>
          <w:color w:val="231F20"/>
          <w:spacing w:val="-32"/>
          <w:w w:val="85"/>
        </w:rPr>
        <w:t> </w:t>
      </w:r>
      <w:r>
        <w:rPr>
          <w:color w:val="231F20"/>
          <w:spacing w:val="2"/>
          <w:w w:val="85"/>
        </w:rPr>
        <w:t>interview.</w:t>
      </w:r>
      <w:r>
        <w:rPr>
          <w:color w:val="231F20"/>
          <w:spacing w:val="-31"/>
          <w:w w:val="85"/>
        </w:rPr>
        <w:t> </w:t>
      </w:r>
      <w:r>
        <w:rPr>
          <w:color w:val="231F20"/>
          <w:spacing w:val="2"/>
          <w:w w:val="85"/>
        </w:rPr>
        <w:t>Therein,</w:t>
      </w:r>
      <w:r>
        <w:rPr>
          <w:color w:val="231F20"/>
          <w:spacing w:val="-32"/>
          <w:w w:val="85"/>
        </w:rPr>
        <w:t> </w:t>
      </w:r>
      <w:r>
        <w:rPr>
          <w:color w:val="231F20"/>
          <w:spacing w:val="3"/>
          <w:w w:val="85"/>
        </w:rPr>
        <w:t>it </w:t>
      </w:r>
      <w:r>
        <w:rPr>
          <w:color w:val="231F20"/>
          <w:w w:val="85"/>
        </w:rPr>
        <w:t>was</w:t>
      </w:r>
      <w:r>
        <w:rPr>
          <w:color w:val="231F20"/>
          <w:spacing w:val="-30"/>
          <w:w w:val="85"/>
        </w:rPr>
        <w:t> </w:t>
      </w:r>
      <w:r>
        <w:rPr>
          <w:color w:val="231F20"/>
          <w:spacing w:val="2"/>
          <w:w w:val="85"/>
        </w:rPr>
        <w:t>apparent</w:t>
      </w:r>
      <w:r>
        <w:rPr>
          <w:color w:val="231F20"/>
          <w:spacing w:val="-29"/>
          <w:w w:val="85"/>
        </w:rPr>
        <w:t> </w:t>
      </w:r>
      <w:r>
        <w:rPr>
          <w:color w:val="231F20"/>
          <w:spacing w:val="2"/>
          <w:w w:val="85"/>
        </w:rPr>
        <w:t>that</w:t>
      </w:r>
      <w:r>
        <w:rPr>
          <w:color w:val="231F20"/>
          <w:spacing w:val="-30"/>
          <w:w w:val="85"/>
        </w:rPr>
        <w:t> </w:t>
      </w:r>
      <w:r>
        <w:rPr>
          <w:color w:val="231F20"/>
          <w:w w:val="85"/>
        </w:rPr>
        <w:t>the</w:t>
      </w:r>
      <w:r>
        <w:rPr>
          <w:color w:val="231F20"/>
          <w:spacing w:val="-29"/>
          <w:w w:val="85"/>
        </w:rPr>
        <w:t> </w:t>
      </w:r>
      <w:r>
        <w:rPr>
          <w:color w:val="231F20"/>
          <w:spacing w:val="2"/>
          <w:w w:val="85"/>
        </w:rPr>
        <w:t>PSNI</w:t>
      </w:r>
      <w:r>
        <w:rPr>
          <w:color w:val="231F20"/>
          <w:spacing w:val="-30"/>
          <w:w w:val="85"/>
        </w:rPr>
        <w:t> </w:t>
      </w:r>
      <w:r>
        <w:rPr>
          <w:color w:val="231F20"/>
          <w:spacing w:val="2"/>
          <w:w w:val="85"/>
        </w:rPr>
        <w:t>officers</w:t>
      </w:r>
      <w:r>
        <w:rPr>
          <w:color w:val="231F20"/>
          <w:spacing w:val="-29"/>
          <w:w w:val="85"/>
        </w:rPr>
        <w:t> </w:t>
      </w:r>
      <w:r>
        <w:rPr>
          <w:color w:val="231F20"/>
          <w:spacing w:val="2"/>
          <w:w w:val="85"/>
        </w:rPr>
        <w:t>specifically questioned</w:t>
      </w:r>
      <w:r>
        <w:rPr>
          <w:color w:val="231F20"/>
          <w:spacing w:val="-19"/>
          <w:w w:val="85"/>
        </w:rPr>
        <w:t> </w:t>
      </w:r>
      <w:r>
        <w:rPr>
          <w:color w:val="231F20"/>
          <w:w w:val="85"/>
        </w:rPr>
        <w:t>the</w:t>
      </w:r>
      <w:r>
        <w:rPr>
          <w:color w:val="231F20"/>
          <w:spacing w:val="-18"/>
          <w:w w:val="85"/>
        </w:rPr>
        <w:t> </w:t>
      </w:r>
      <w:r>
        <w:rPr>
          <w:color w:val="231F20"/>
          <w:spacing w:val="2"/>
          <w:w w:val="85"/>
        </w:rPr>
        <w:t>suspect</w:t>
      </w:r>
      <w:r>
        <w:rPr>
          <w:color w:val="231F20"/>
          <w:spacing w:val="-18"/>
          <w:w w:val="85"/>
        </w:rPr>
        <w:t> </w:t>
      </w:r>
      <w:r>
        <w:rPr>
          <w:color w:val="231F20"/>
          <w:spacing w:val="2"/>
          <w:w w:val="85"/>
        </w:rPr>
        <w:t>concerning</w:t>
      </w:r>
      <w:r>
        <w:rPr>
          <w:color w:val="231F20"/>
          <w:spacing w:val="-18"/>
          <w:w w:val="85"/>
        </w:rPr>
        <w:t> </w:t>
      </w:r>
      <w:r>
        <w:rPr>
          <w:color w:val="231F20"/>
          <w:w w:val="85"/>
        </w:rPr>
        <w:t>the</w:t>
      </w:r>
      <w:r>
        <w:rPr>
          <w:color w:val="231F20"/>
          <w:spacing w:val="-18"/>
          <w:w w:val="85"/>
        </w:rPr>
        <w:t> </w:t>
      </w:r>
      <w:r>
        <w:rPr>
          <w:color w:val="231F20"/>
          <w:spacing w:val="3"/>
          <w:w w:val="85"/>
        </w:rPr>
        <w:t>racist</w:t>
      </w:r>
    </w:p>
    <w:p>
      <w:pPr>
        <w:pStyle w:val="BodyText"/>
        <w:spacing w:line="264" w:lineRule="auto"/>
        <w:ind w:left="560" w:right="1717"/>
      </w:pPr>
      <w:r>
        <w:rPr>
          <w:color w:val="231F20"/>
          <w:spacing w:val="2"/>
          <w:w w:val="85"/>
        </w:rPr>
        <w:t>element</w:t>
      </w:r>
      <w:r>
        <w:rPr>
          <w:color w:val="231F20"/>
          <w:spacing w:val="-32"/>
          <w:w w:val="85"/>
        </w:rPr>
        <w:t> </w:t>
      </w:r>
      <w:r>
        <w:rPr>
          <w:color w:val="231F20"/>
          <w:w w:val="85"/>
        </w:rPr>
        <w:t>of</w:t>
      </w:r>
      <w:r>
        <w:rPr>
          <w:color w:val="231F20"/>
          <w:spacing w:val="-32"/>
          <w:w w:val="85"/>
        </w:rPr>
        <w:t> </w:t>
      </w:r>
      <w:r>
        <w:rPr>
          <w:color w:val="231F20"/>
          <w:w w:val="85"/>
        </w:rPr>
        <w:t>the</w:t>
      </w:r>
      <w:r>
        <w:rPr>
          <w:color w:val="231F20"/>
          <w:spacing w:val="-31"/>
          <w:w w:val="85"/>
        </w:rPr>
        <w:t> </w:t>
      </w:r>
      <w:r>
        <w:rPr>
          <w:color w:val="231F20"/>
          <w:spacing w:val="2"/>
          <w:w w:val="85"/>
        </w:rPr>
        <w:t>crime.</w:t>
      </w:r>
      <w:r>
        <w:rPr>
          <w:color w:val="231F20"/>
          <w:spacing w:val="-32"/>
          <w:w w:val="85"/>
        </w:rPr>
        <w:t> </w:t>
      </w:r>
      <w:r>
        <w:rPr>
          <w:color w:val="231F20"/>
          <w:w w:val="85"/>
        </w:rPr>
        <w:t>The</w:t>
      </w:r>
      <w:r>
        <w:rPr>
          <w:color w:val="231F20"/>
          <w:spacing w:val="-31"/>
          <w:w w:val="85"/>
        </w:rPr>
        <w:t> </w:t>
      </w:r>
      <w:r>
        <w:rPr>
          <w:color w:val="231F20"/>
          <w:spacing w:val="2"/>
          <w:w w:val="85"/>
        </w:rPr>
        <w:t>following</w:t>
      </w:r>
      <w:r>
        <w:rPr>
          <w:color w:val="231F20"/>
          <w:spacing w:val="-32"/>
          <w:w w:val="85"/>
        </w:rPr>
        <w:t> </w:t>
      </w:r>
      <w:r>
        <w:rPr>
          <w:color w:val="231F20"/>
          <w:spacing w:val="2"/>
          <w:w w:val="85"/>
        </w:rPr>
        <w:t>questions</w:t>
      </w:r>
      <w:r>
        <w:rPr>
          <w:color w:val="231F20"/>
          <w:spacing w:val="-31"/>
          <w:w w:val="85"/>
        </w:rPr>
        <w:t> </w:t>
      </w:r>
      <w:r>
        <w:rPr>
          <w:color w:val="231F20"/>
          <w:spacing w:val="3"/>
          <w:w w:val="85"/>
        </w:rPr>
        <w:t>were </w:t>
      </w:r>
      <w:r>
        <w:rPr>
          <w:color w:val="231F20"/>
          <w:spacing w:val="3"/>
          <w:w w:val="90"/>
        </w:rPr>
        <w:t>asked:</w:t>
      </w:r>
    </w:p>
    <w:p>
      <w:pPr>
        <w:spacing w:after="0" w:line="264" w:lineRule="auto"/>
        <w:sectPr>
          <w:type w:val="continuous"/>
          <w:pgSz w:w="11910" w:h="16840"/>
          <w:pgMar w:top="1580" w:bottom="280" w:left="0" w:right="0"/>
          <w:cols w:num="2" w:equalWidth="0">
            <w:col w:w="5353" w:space="40"/>
            <w:col w:w="6517"/>
          </w:cols>
        </w:sectPr>
      </w:pPr>
    </w:p>
    <w:p>
      <w:pPr>
        <w:pStyle w:val="BodyText"/>
        <w:rPr>
          <w:sz w:val="20"/>
        </w:rPr>
      </w:pPr>
      <w:r>
        <w:rPr/>
        <w:pict>
          <v:group style="position:absolute;margin-left:0pt;margin-top:28.346014pt;width:595.3pt;height:14.2pt;mso-position-horizontal-relative:page;mso-position-vertical-relative:page;z-index:1584691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pStyle w:val="Heading4"/>
        <w:spacing w:before="0"/>
        <w:ind w:left="897"/>
        <w:jc w:val="left"/>
      </w:pPr>
      <w:r>
        <w:rPr>
          <w:color w:val="0097D0"/>
          <w:w w:val="95"/>
        </w:rPr>
        <w:t>68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0"/>
      </w:pPr>
      <w:r>
        <w:rPr>
          <w:color w:val="0097D0"/>
          <w:w w:val="85"/>
        </w:rPr>
        <w:t>Why</w:t>
      </w:r>
      <w:r>
        <w:rPr>
          <w:color w:val="0097D0"/>
          <w:spacing w:val="-28"/>
          <w:w w:val="85"/>
        </w:rPr>
        <w:t> </w:t>
      </w:r>
      <w:r>
        <w:rPr>
          <w:color w:val="0097D0"/>
          <w:w w:val="85"/>
        </w:rPr>
        <w:t>did</w:t>
      </w:r>
      <w:r>
        <w:rPr>
          <w:color w:val="0097D0"/>
          <w:spacing w:val="-27"/>
          <w:w w:val="85"/>
        </w:rPr>
        <w:t> </w:t>
      </w:r>
      <w:r>
        <w:rPr>
          <w:color w:val="0097D0"/>
          <w:w w:val="85"/>
        </w:rPr>
        <w:t>you</w:t>
      </w:r>
      <w:r>
        <w:rPr>
          <w:color w:val="0097D0"/>
          <w:spacing w:val="-27"/>
          <w:w w:val="85"/>
        </w:rPr>
        <w:t> </w:t>
      </w:r>
      <w:r>
        <w:rPr>
          <w:color w:val="0097D0"/>
          <w:spacing w:val="2"/>
          <w:w w:val="85"/>
        </w:rPr>
        <w:t>specifically</w:t>
      </w:r>
      <w:r>
        <w:rPr>
          <w:color w:val="0097D0"/>
          <w:spacing w:val="-27"/>
          <w:w w:val="85"/>
        </w:rPr>
        <w:t> </w:t>
      </w:r>
      <w:r>
        <w:rPr>
          <w:color w:val="0097D0"/>
          <w:spacing w:val="2"/>
          <w:w w:val="85"/>
        </w:rPr>
        <w:t>turn</w:t>
      </w:r>
      <w:r>
        <w:rPr>
          <w:color w:val="0097D0"/>
          <w:spacing w:val="-27"/>
          <w:w w:val="85"/>
        </w:rPr>
        <w:t> </w:t>
      </w:r>
      <w:r>
        <w:rPr>
          <w:color w:val="0097D0"/>
          <w:w w:val="85"/>
        </w:rPr>
        <w:t>and</w:t>
      </w:r>
      <w:r>
        <w:rPr>
          <w:color w:val="0097D0"/>
          <w:spacing w:val="-28"/>
          <w:w w:val="85"/>
        </w:rPr>
        <w:t> </w:t>
      </w:r>
      <w:r>
        <w:rPr>
          <w:color w:val="0097D0"/>
          <w:spacing w:val="2"/>
          <w:w w:val="85"/>
        </w:rPr>
        <w:t>describe</w:t>
      </w:r>
      <w:r>
        <w:rPr>
          <w:color w:val="0097D0"/>
          <w:spacing w:val="-27"/>
          <w:w w:val="85"/>
        </w:rPr>
        <w:t> </w:t>
      </w:r>
      <w:r>
        <w:rPr>
          <w:color w:val="0097D0"/>
          <w:spacing w:val="2"/>
          <w:w w:val="85"/>
        </w:rPr>
        <w:t>people</w:t>
      </w:r>
      <w:r>
        <w:rPr>
          <w:color w:val="0097D0"/>
          <w:spacing w:val="-27"/>
          <w:w w:val="85"/>
        </w:rPr>
        <w:t> </w:t>
      </w:r>
      <w:r>
        <w:rPr>
          <w:color w:val="0097D0"/>
          <w:spacing w:val="3"/>
          <w:w w:val="85"/>
        </w:rPr>
        <w:t>in </w:t>
      </w:r>
      <w:r>
        <w:rPr>
          <w:color w:val="0097D0"/>
          <w:spacing w:val="2"/>
          <w:w w:val="90"/>
        </w:rPr>
        <w:t>that</w:t>
      </w:r>
      <w:r>
        <w:rPr>
          <w:color w:val="0097D0"/>
          <w:spacing w:val="-5"/>
          <w:w w:val="90"/>
        </w:rPr>
        <w:t> </w:t>
      </w:r>
      <w:r>
        <w:rPr>
          <w:color w:val="0097D0"/>
          <w:spacing w:val="3"/>
          <w:w w:val="90"/>
        </w:rPr>
        <w:t>way?</w:t>
      </w:r>
    </w:p>
    <w:p>
      <w:pPr>
        <w:pStyle w:val="BodyText"/>
        <w:spacing w:line="369" w:lineRule="auto" w:before="111"/>
        <w:ind w:left="1700" w:right="1578"/>
      </w:pPr>
      <w:r>
        <w:rPr>
          <w:color w:val="0097D0"/>
          <w:w w:val="85"/>
        </w:rPr>
        <w:t>Do</w:t>
      </w:r>
      <w:r>
        <w:rPr>
          <w:color w:val="0097D0"/>
          <w:spacing w:val="-31"/>
          <w:w w:val="85"/>
        </w:rPr>
        <w:t> </w:t>
      </w:r>
      <w:r>
        <w:rPr>
          <w:color w:val="0097D0"/>
          <w:w w:val="85"/>
        </w:rPr>
        <w:t>you</w:t>
      </w:r>
      <w:r>
        <w:rPr>
          <w:color w:val="0097D0"/>
          <w:spacing w:val="-30"/>
          <w:w w:val="85"/>
        </w:rPr>
        <w:t> </w:t>
      </w:r>
      <w:r>
        <w:rPr>
          <w:color w:val="0097D0"/>
          <w:spacing w:val="2"/>
          <w:w w:val="85"/>
        </w:rPr>
        <w:t>think</w:t>
      </w:r>
      <w:r>
        <w:rPr>
          <w:color w:val="0097D0"/>
          <w:spacing w:val="-30"/>
          <w:w w:val="85"/>
        </w:rPr>
        <w:t> </w:t>
      </w:r>
      <w:r>
        <w:rPr>
          <w:color w:val="0097D0"/>
          <w:spacing w:val="2"/>
          <w:w w:val="85"/>
        </w:rPr>
        <w:t>that</w:t>
      </w:r>
      <w:r>
        <w:rPr>
          <w:color w:val="0097D0"/>
          <w:spacing w:val="-30"/>
          <w:w w:val="85"/>
        </w:rPr>
        <w:t> </w:t>
      </w:r>
      <w:r>
        <w:rPr>
          <w:color w:val="0097D0"/>
          <w:w w:val="85"/>
        </w:rPr>
        <w:t>is</w:t>
      </w:r>
      <w:r>
        <w:rPr>
          <w:color w:val="0097D0"/>
          <w:spacing w:val="-31"/>
          <w:w w:val="85"/>
        </w:rPr>
        <w:t> </w:t>
      </w:r>
      <w:r>
        <w:rPr>
          <w:color w:val="0097D0"/>
          <w:spacing w:val="3"/>
          <w:w w:val="85"/>
        </w:rPr>
        <w:t>appropriate? </w:t>
      </w:r>
      <w:r>
        <w:rPr>
          <w:color w:val="0097D0"/>
          <w:w w:val="90"/>
        </w:rPr>
        <w:t>Why did you</w:t>
      </w:r>
      <w:r>
        <w:rPr>
          <w:color w:val="0097D0"/>
          <w:spacing w:val="-24"/>
          <w:w w:val="90"/>
        </w:rPr>
        <w:t> </w:t>
      </w:r>
      <w:r>
        <w:rPr>
          <w:color w:val="0097D0"/>
          <w:spacing w:val="3"/>
          <w:w w:val="90"/>
        </w:rPr>
        <w:t>shout?</w:t>
      </w:r>
    </w:p>
    <w:p>
      <w:pPr>
        <w:pStyle w:val="BodyText"/>
        <w:spacing w:line="264" w:lineRule="auto"/>
        <w:ind w:left="1700" w:right="196"/>
      </w:pPr>
      <w:r>
        <w:rPr>
          <w:color w:val="0097D0"/>
          <w:w w:val="85"/>
        </w:rPr>
        <w:t>Do</w:t>
      </w:r>
      <w:r>
        <w:rPr>
          <w:color w:val="0097D0"/>
          <w:spacing w:val="-28"/>
          <w:w w:val="85"/>
        </w:rPr>
        <w:t> </w:t>
      </w:r>
      <w:r>
        <w:rPr>
          <w:color w:val="0097D0"/>
          <w:w w:val="85"/>
        </w:rPr>
        <w:t>you</w:t>
      </w:r>
      <w:r>
        <w:rPr>
          <w:color w:val="0097D0"/>
          <w:spacing w:val="-27"/>
          <w:w w:val="85"/>
        </w:rPr>
        <w:t> </w:t>
      </w:r>
      <w:r>
        <w:rPr>
          <w:color w:val="0097D0"/>
          <w:spacing w:val="2"/>
          <w:w w:val="85"/>
        </w:rPr>
        <w:t>think</w:t>
      </w:r>
      <w:r>
        <w:rPr>
          <w:color w:val="0097D0"/>
          <w:spacing w:val="-27"/>
          <w:w w:val="85"/>
        </w:rPr>
        <w:t> </w:t>
      </w:r>
      <w:r>
        <w:rPr>
          <w:color w:val="0097D0"/>
          <w:w w:val="85"/>
        </w:rPr>
        <w:t>it</w:t>
      </w:r>
      <w:r>
        <w:rPr>
          <w:color w:val="0097D0"/>
          <w:spacing w:val="-27"/>
          <w:w w:val="85"/>
        </w:rPr>
        <w:t> </w:t>
      </w:r>
      <w:r>
        <w:rPr>
          <w:color w:val="0097D0"/>
          <w:w w:val="85"/>
        </w:rPr>
        <w:t>is</w:t>
      </w:r>
      <w:r>
        <w:rPr>
          <w:color w:val="0097D0"/>
          <w:spacing w:val="-27"/>
          <w:w w:val="85"/>
        </w:rPr>
        <w:t> </w:t>
      </w:r>
      <w:r>
        <w:rPr>
          <w:color w:val="0097D0"/>
          <w:spacing w:val="2"/>
          <w:w w:val="85"/>
        </w:rPr>
        <w:t>appropriate</w:t>
      </w:r>
      <w:r>
        <w:rPr>
          <w:color w:val="0097D0"/>
          <w:spacing w:val="-27"/>
          <w:w w:val="85"/>
        </w:rPr>
        <w:t> </w:t>
      </w:r>
      <w:r>
        <w:rPr>
          <w:color w:val="0097D0"/>
          <w:w w:val="85"/>
        </w:rPr>
        <w:t>to</w:t>
      </w:r>
      <w:r>
        <w:rPr>
          <w:color w:val="0097D0"/>
          <w:spacing w:val="-27"/>
          <w:w w:val="85"/>
        </w:rPr>
        <w:t> </w:t>
      </w:r>
      <w:r>
        <w:rPr>
          <w:color w:val="0097D0"/>
          <w:spacing w:val="2"/>
          <w:w w:val="85"/>
        </w:rPr>
        <w:t>refer</w:t>
      </w:r>
      <w:r>
        <w:rPr>
          <w:color w:val="0097D0"/>
          <w:spacing w:val="-28"/>
          <w:w w:val="85"/>
        </w:rPr>
        <w:t> </w:t>
      </w:r>
      <w:r>
        <w:rPr>
          <w:color w:val="0097D0"/>
          <w:w w:val="85"/>
        </w:rPr>
        <w:t>to</w:t>
      </w:r>
      <w:r>
        <w:rPr>
          <w:color w:val="0097D0"/>
          <w:spacing w:val="-27"/>
          <w:w w:val="85"/>
        </w:rPr>
        <w:t> </w:t>
      </w:r>
      <w:r>
        <w:rPr>
          <w:color w:val="0097D0"/>
          <w:spacing w:val="2"/>
          <w:w w:val="85"/>
        </w:rPr>
        <w:t>people</w:t>
      </w:r>
      <w:r>
        <w:rPr>
          <w:color w:val="0097D0"/>
          <w:spacing w:val="-27"/>
          <w:w w:val="85"/>
        </w:rPr>
        <w:t> </w:t>
      </w:r>
      <w:r>
        <w:rPr>
          <w:color w:val="0097D0"/>
          <w:spacing w:val="3"/>
          <w:w w:val="85"/>
        </w:rPr>
        <w:t>of </w:t>
      </w:r>
      <w:r>
        <w:rPr>
          <w:color w:val="0097D0"/>
          <w:spacing w:val="2"/>
          <w:w w:val="90"/>
        </w:rPr>
        <w:t>that</w:t>
      </w:r>
      <w:r>
        <w:rPr>
          <w:color w:val="0097D0"/>
          <w:spacing w:val="-13"/>
          <w:w w:val="90"/>
        </w:rPr>
        <w:t> </w:t>
      </w:r>
      <w:r>
        <w:rPr>
          <w:color w:val="0097D0"/>
          <w:spacing w:val="2"/>
          <w:w w:val="90"/>
        </w:rPr>
        <w:t>race</w:t>
      </w:r>
      <w:r>
        <w:rPr>
          <w:color w:val="0097D0"/>
          <w:spacing w:val="-13"/>
          <w:w w:val="90"/>
        </w:rPr>
        <w:t> </w:t>
      </w:r>
      <w:r>
        <w:rPr>
          <w:color w:val="0097D0"/>
          <w:w w:val="90"/>
        </w:rPr>
        <w:t>by</w:t>
      </w:r>
      <w:r>
        <w:rPr>
          <w:color w:val="0097D0"/>
          <w:spacing w:val="-12"/>
          <w:w w:val="90"/>
        </w:rPr>
        <w:t> </w:t>
      </w:r>
      <w:r>
        <w:rPr>
          <w:color w:val="0097D0"/>
          <w:spacing w:val="2"/>
          <w:w w:val="90"/>
        </w:rPr>
        <w:t>that</w:t>
      </w:r>
      <w:r>
        <w:rPr>
          <w:color w:val="0097D0"/>
          <w:spacing w:val="-13"/>
          <w:w w:val="90"/>
        </w:rPr>
        <w:t> </w:t>
      </w:r>
      <w:r>
        <w:rPr>
          <w:color w:val="0097D0"/>
          <w:spacing w:val="3"/>
          <w:w w:val="90"/>
        </w:rPr>
        <w:t>terminology?</w:t>
      </w:r>
    </w:p>
    <w:p>
      <w:pPr>
        <w:pStyle w:val="BodyText"/>
        <w:spacing w:line="266" w:lineRule="auto" w:before="112"/>
        <w:ind w:left="1700" w:right="162"/>
        <w:rPr>
          <w:b/>
          <w:sz w:val="14"/>
        </w:rPr>
      </w:pPr>
      <w:r>
        <w:rPr>
          <w:color w:val="231F20"/>
          <w:spacing w:val="2"/>
          <w:w w:val="85"/>
        </w:rPr>
        <w:t>During</w:t>
      </w:r>
      <w:r>
        <w:rPr>
          <w:color w:val="231F20"/>
          <w:spacing w:val="-34"/>
          <w:w w:val="85"/>
        </w:rPr>
        <w:t> </w:t>
      </w:r>
      <w:r>
        <w:rPr>
          <w:color w:val="231F20"/>
          <w:w w:val="85"/>
        </w:rPr>
        <w:t>the</w:t>
      </w:r>
      <w:r>
        <w:rPr>
          <w:color w:val="231F20"/>
          <w:spacing w:val="-34"/>
          <w:w w:val="85"/>
        </w:rPr>
        <w:t> </w:t>
      </w:r>
      <w:r>
        <w:rPr>
          <w:color w:val="231F20"/>
          <w:spacing w:val="2"/>
          <w:w w:val="85"/>
        </w:rPr>
        <w:t>investigation,</w:t>
      </w:r>
      <w:r>
        <w:rPr>
          <w:color w:val="231F20"/>
          <w:spacing w:val="-34"/>
          <w:w w:val="85"/>
        </w:rPr>
        <w:t> </w:t>
      </w:r>
      <w:r>
        <w:rPr>
          <w:color w:val="231F20"/>
          <w:w w:val="85"/>
        </w:rPr>
        <w:t>a</w:t>
      </w:r>
      <w:r>
        <w:rPr>
          <w:color w:val="231F20"/>
          <w:spacing w:val="-33"/>
          <w:w w:val="85"/>
        </w:rPr>
        <w:t> </w:t>
      </w:r>
      <w:r>
        <w:rPr>
          <w:color w:val="231F20"/>
          <w:spacing w:val="2"/>
          <w:w w:val="85"/>
        </w:rPr>
        <w:t>senior</w:t>
      </w:r>
      <w:r>
        <w:rPr>
          <w:color w:val="231F20"/>
          <w:spacing w:val="-34"/>
          <w:w w:val="85"/>
        </w:rPr>
        <w:t> </w:t>
      </w:r>
      <w:r>
        <w:rPr>
          <w:color w:val="231F20"/>
          <w:spacing w:val="2"/>
          <w:w w:val="85"/>
        </w:rPr>
        <w:t>prosecutor</w:t>
      </w:r>
      <w:r>
        <w:rPr>
          <w:color w:val="231F20"/>
          <w:spacing w:val="-34"/>
          <w:w w:val="85"/>
        </w:rPr>
        <w:t> </w:t>
      </w:r>
      <w:r>
        <w:rPr>
          <w:color w:val="231F20"/>
          <w:spacing w:val="3"/>
          <w:w w:val="85"/>
        </w:rPr>
        <w:t>gave </w:t>
      </w:r>
      <w:r>
        <w:rPr>
          <w:color w:val="231F20"/>
          <w:w w:val="85"/>
        </w:rPr>
        <w:t>a</w:t>
      </w:r>
      <w:r>
        <w:rPr>
          <w:color w:val="231F20"/>
          <w:spacing w:val="-24"/>
          <w:w w:val="85"/>
        </w:rPr>
        <w:t> </w:t>
      </w:r>
      <w:r>
        <w:rPr>
          <w:color w:val="231F20"/>
          <w:spacing w:val="2"/>
          <w:w w:val="85"/>
        </w:rPr>
        <w:t>presentation</w:t>
      </w:r>
      <w:r>
        <w:rPr>
          <w:color w:val="231F20"/>
          <w:spacing w:val="-24"/>
          <w:w w:val="85"/>
        </w:rPr>
        <w:t> </w:t>
      </w:r>
      <w:r>
        <w:rPr>
          <w:color w:val="231F20"/>
          <w:w w:val="85"/>
        </w:rPr>
        <w:t>to</w:t>
      </w:r>
      <w:r>
        <w:rPr>
          <w:color w:val="231F20"/>
          <w:spacing w:val="-24"/>
          <w:w w:val="85"/>
        </w:rPr>
        <w:t> </w:t>
      </w:r>
      <w:r>
        <w:rPr>
          <w:color w:val="231F20"/>
          <w:spacing w:val="2"/>
          <w:w w:val="85"/>
        </w:rPr>
        <w:t>police</w:t>
      </w:r>
      <w:r>
        <w:rPr>
          <w:color w:val="231F20"/>
          <w:spacing w:val="-24"/>
          <w:w w:val="85"/>
        </w:rPr>
        <w:t> </w:t>
      </w:r>
      <w:r>
        <w:rPr>
          <w:color w:val="231F20"/>
          <w:spacing w:val="2"/>
          <w:w w:val="85"/>
        </w:rPr>
        <w:t>officers</w:t>
      </w:r>
      <w:r>
        <w:rPr>
          <w:color w:val="231F20"/>
          <w:spacing w:val="-24"/>
          <w:w w:val="85"/>
        </w:rPr>
        <w:t> </w:t>
      </w:r>
      <w:r>
        <w:rPr>
          <w:color w:val="231F20"/>
          <w:spacing w:val="2"/>
          <w:w w:val="85"/>
        </w:rPr>
        <w:t>concerning</w:t>
      </w:r>
      <w:r>
        <w:rPr>
          <w:color w:val="231F20"/>
          <w:spacing w:val="-24"/>
          <w:w w:val="85"/>
        </w:rPr>
        <w:t> </w:t>
      </w:r>
      <w:r>
        <w:rPr>
          <w:color w:val="231F20"/>
          <w:spacing w:val="3"/>
          <w:w w:val="85"/>
        </w:rPr>
        <w:t>the </w:t>
      </w:r>
      <w:r>
        <w:rPr>
          <w:color w:val="231F20"/>
          <w:spacing w:val="2"/>
          <w:w w:val="85"/>
        </w:rPr>
        <w:t>types</w:t>
      </w:r>
      <w:r>
        <w:rPr>
          <w:color w:val="231F20"/>
          <w:spacing w:val="-20"/>
          <w:w w:val="85"/>
        </w:rPr>
        <w:t> </w:t>
      </w:r>
      <w:r>
        <w:rPr>
          <w:color w:val="231F20"/>
          <w:w w:val="85"/>
        </w:rPr>
        <w:t>of</w:t>
      </w:r>
      <w:r>
        <w:rPr>
          <w:color w:val="231F20"/>
          <w:spacing w:val="-20"/>
          <w:w w:val="85"/>
        </w:rPr>
        <w:t> </w:t>
      </w:r>
      <w:r>
        <w:rPr>
          <w:color w:val="231F20"/>
          <w:spacing w:val="2"/>
          <w:w w:val="85"/>
        </w:rPr>
        <w:t>evidence</w:t>
      </w:r>
      <w:r>
        <w:rPr>
          <w:color w:val="231F20"/>
          <w:spacing w:val="-20"/>
          <w:w w:val="85"/>
        </w:rPr>
        <w:t> </w:t>
      </w:r>
      <w:r>
        <w:rPr>
          <w:color w:val="231F20"/>
          <w:spacing w:val="2"/>
          <w:w w:val="85"/>
        </w:rPr>
        <w:t>that</w:t>
      </w:r>
      <w:r>
        <w:rPr>
          <w:color w:val="231F20"/>
          <w:spacing w:val="-20"/>
          <w:w w:val="85"/>
        </w:rPr>
        <w:t> </w:t>
      </w:r>
      <w:r>
        <w:rPr>
          <w:color w:val="231F20"/>
          <w:w w:val="85"/>
        </w:rPr>
        <w:t>may</w:t>
      </w:r>
      <w:r>
        <w:rPr>
          <w:color w:val="231F20"/>
          <w:spacing w:val="-20"/>
          <w:w w:val="85"/>
        </w:rPr>
        <w:t> </w:t>
      </w:r>
      <w:r>
        <w:rPr>
          <w:color w:val="231F20"/>
          <w:spacing w:val="2"/>
          <w:w w:val="85"/>
        </w:rPr>
        <w:t>prove</w:t>
      </w:r>
      <w:r>
        <w:rPr>
          <w:color w:val="231F20"/>
          <w:spacing w:val="-20"/>
          <w:w w:val="85"/>
        </w:rPr>
        <w:t> </w:t>
      </w:r>
      <w:r>
        <w:rPr>
          <w:color w:val="231F20"/>
          <w:spacing w:val="2"/>
          <w:w w:val="85"/>
        </w:rPr>
        <w:t>aggravated</w:t>
      </w:r>
      <w:r>
        <w:rPr>
          <w:color w:val="231F20"/>
          <w:spacing w:val="-20"/>
          <w:w w:val="85"/>
        </w:rPr>
        <w:t> </w:t>
      </w:r>
      <w:r>
        <w:rPr>
          <w:color w:val="231F20"/>
          <w:spacing w:val="3"/>
          <w:w w:val="85"/>
        </w:rPr>
        <w:t>by </w:t>
      </w:r>
      <w:r>
        <w:rPr>
          <w:color w:val="231F20"/>
          <w:spacing w:val="2"/>
          <w:w w:val="90"/>
        </w:rPr>
        <w:t>hostility.</w:t>
      </w:r>
      <w:r>
        <w:rPr>
          <w:b/>
          <w:color w:val="231F20"/>
          <w:spacing w:val="2"/>
          <w:w w:val="90"/>
          <w:position w:val="6"/>
          <w:sz w:val="14"/>
        </w:rPr>
        <w:t>61</w:t>
      </w:r>
    </w:p>
    <w:p>
      <w:pPr>
        <w:pStyle w:val="BodyText"/>
        <w:spacing w:line="264" w:lineRule="auto" w:before="107"/>
        <w:ind w:left="1700" w:right="372"/>
      </w:pPr>
      <w:r>
        <w:rPr>
          <w:color w:val="231F20"/>
          <w:w w:val="85"/>
        </w:rPr>
        <w:t>The </w:t>
      </w:r>
      <w:r>
        <w:rPr>
          <w:color w:val="231F20"/>
          <w:spacing w:val="2"/>
          <w:w w:val="85"/>
        </w:rPr>
        <w:t>most immediate challenge identified </w:t>
      </w:r>
      <w:r>
        <w:rPr>
          <w:color w:val="231F20"/>
          <w:spacing w:val="3"/>
          <w:w w:val="85"/>
        </w:rPr>
        <w:t>by </w:t>
      </w:r>
      <w:r>
        <w:rPr>
          <w:color w:val="231F20"/>
          <w:w w:val="85"/>
        </w:rPr>
        <w:t>the</w:t>
      </w:r>
      <w:r>
        <w:rPr>
          <w:color w:val="231F20"/>
          <w:spacing w:val="-24"/>
          <w:w w:val="85"/>
        </w:rPr>
        <w:t> </w:t>
      </w:r>
      <w:r>
        <w:rPr>
          <w:color w:val="231F20"/>
          <w:spacing w:val="2"/>
          <w:w w:val="85"/>
        </w:rPr>
        <w:t>PSNI</w:t>
      </w:r>
      <w:r>
        <w:rPr>
          <w:color w:val="231F20"/>
          <w:spacing w:val="-23"/>
          <w:w w:val="85"/>
        </w:rPr>
        <w:t> </w:t>
      </w:r>
      <w:r>
        <w:rPr>
          <w:color w:val="231F20"/>
          <w:spacing w:val="2"/>
          <w:w w:val="85"/>
        </w:rPr>
        <w:t>officers</w:t>
      </w:r>
      <w:r>
        <w:rPr>
          <w:color w:val="231F20"/>
          <w:spacing w:val="-24"/>
          <w:w w:val="85"/>
        </w:rPr>
        <w:t> </w:t>
      </w:r>
      <w:r>
        <w:rPr>
          <w:color w:val="231F20"/>
          <w:w w:val="85"/>
        </w:rPr>
        <w:t>was</w:t>
      </w:r>
      <w:r>
        <w:rPr>
          <w:color w:val="231F20"/>
          <w:spacing w:val="-23"/>
          <w:w w:val="85"/>
        </w:rPr>
        <w:t> </w:t>
      </w:r>
      <w:r>
        <w:rPr>
          <w:color w:val="231F20"/>
          <w:spacing w:val="2"/>
          <w:w w:val="85"/>
        </w:rPr>
        <w:t>identifying</w:t>
      </w:r>
      <w:r>
        <w:rPr>
          <w:color w:val="231F20"/>
          <w:spacing w:val="-24"/>
          <w:w w:val="85"/>
        </w:rPr>
        <w:t> </w:t>
      </w:r>
      <w:r>
        <w:rPr>
          <w:color w:val="231F20"/>
          <w:w w:val="85"/>
        </w:rPr>
        <w:t>and</w:t>
      </w:r>
      <w:r>
        <w:rPr>
          <w:color w:val="231F20"/>
          <w:spacing w:val="-23"/>
          <w:w w:val="85"/>
        </w:rPr>
        <w:t> </w:t>
      </w:r>
      <w:r>
        <w:rPr>
          <w:color w:val="231F20"/>
          <w:spacing w:val="2"/>
          <w:w w:val="85"/>
        </w:rPr>
        <w:t>locating</w:t>
      </w:r>
      <w:r>
        <w:rPr>
          <w:color w:val="231F20"/>
          <w:spacing w:val="-23"/>
          <w:w w:val="85"/>
        </w:rPr>
        <w:t> </w:t>
      </w:r>
      <w:r>
        <w:rPr>
          <w:color w:val="231F20"/>
          <w:w w:val="85"/>
        </w:rPr>
        <w:t>a</w:t>
      </w:r>
    </w:p>
    <w:p>
      <w:pPr>
        <w:pStyle w:val="BodyText"/>
        <w:spacing w:line="264" w:lineRule="auto"/>
        <w:ind w:left="1700" w:right="-15"/>
      </w:pPr>
      <w:r>
        <w:rPr>
          <w:color w:val="231F20"/>
          <w:w w:val="85"/>
        </w:rPr>
        <w:t>perpetrator. Officers noted that this was inhibited </w:t>
      </w:r>
      <w:r>
        <w:rPr>
          <w:color w:val="231F20"/>
          <w:w w:val="90"/>
        </w:rPr>
        <w:t>by the realities of poor street lighting, lack of CCTV, lack of witnesses, and lack of time. The </w:t>
      </w:r>
      <w:r>
        <w:rPr>
          <w:color w:val="231F20"/>
          <w:w w:val="85"/>
        </w:rPr>
        <w:t>victims interviewed also identified that at times, response officers came under attack from hostile </w:t>
      </w:r>
      <w:r>
        <w:rPr>
          <w:color w:val="231F20"/>
          <w:w w:val="80"/>
        </w:rPr>
        <w:t>communities, and concluded that these behaviours </w:t>
      </w:r>
      <w:r>
        <w:rPr>
          <w:color w:val="231F20"/>
          <w:w w:val="90"/>
        </w:rPr>
        <w:t>undermined an effective investigation.</w:t>
      </w:r>
    </w:p>
    <w:p>
      <w:pPr>
        <w:pStyle w:val="BodyText"/>
        <w:spacing w:line="264" w:lineRule="auto" w:before="104"/>
        <w:ind w:left="1700" w:right="33"/>
      </w:pPr>
      <w:r>
        <w:rPr>
          <w:color w:val="231F20"/>
          <w:w w:val="85"/>
        </w:rPr>
        <w:t>The</w:t>
      </w:r>
      <w:r>
        <w:rPr>
          <w:color w:val="231F20"/>
          <w:spacing w:val="-22"/>
          <w:w w:val="85"/>
        </w:rPr>
        <w:t> </w:t>
      </w:r>
      <w:r>
        <w:rPr>
          <w:color w:val="231F20"/>
          <w:spacing w:val="2"/>
          <w:w w:val="85"/>
        </w:rPr>
        <w:t>victims</w:t>
      </w:r>
      <w:r>
        <w:rPr>
          <w:color w:val="231F20"/>
          <w:spacing w:val="-22"/>
          <w:w w:val="85"/>
        </w:rPr>
        <w:t> </w:t>
      </w:r>
      <w:r>
        <w:rPr>
          <w:color w:val="231F20"/>
          <w:spacing w:val="2"/>
          <w:w w:val="85"/>
        </w:rPr>
        <w:t>interviewed</w:t>
      </w:r>
      <w:r>
        <w:rPr>
          <w:color w:val="231F20"/>
          <w:spacing w:val="-21"/>
          <w:w w:val="85"/>
        </w:rPr>
        <w:t> </w:t>
      </w:r>
      <w:r>
        <w:rPr>
          <w:color w:val="231F20"/>
          <w:spacing w:val="2"/>
          <w:w w:val="85"/>
        </w:rPr>
        <w:t>perceived</w:t>
      </w:r>
      <w:r>
        <w:rPr>
          <w:color w:val="231F20"/>
          <w:spacing w:val="-22"/>
          <w:w w:val="85"/>
        </w:rPr>
        <w:t> </w:t>
      </w:r>
      <w:r>
        <w:rPr>
          <w:color w:val="231F20"/>
          <w:spacing w:val="2"/>
          <w:w w:val="85"/>
        </w:rPr>
        <w:t>there</w:t>
      </w:r>
      <w:r>
        <w:rPr>
          <w:color w:val="231F20"/>
          <w:spacing w:val="-22"/>
          <w:w w:val="85"/>
        </w:rPr>
        <w:t> </w:t>
      </w:r>
      <w:r>
        <w:rPr>
          <w:color w:val="231F20"/>
          <w:w w:val="85"/>
        </w:rPr>
        <w:t>to</w:t>
      </w:r>
      <w:r>
        <w:rPr>
          <w:color w:val="231F20"/>
          <w:spacing w:val="-21"/>
          <w:w w:val="85"/>
        </w:rPr>
        <w:t> </w:t>
      </w:r>
      <w:r>
        <w:rPr>
          <w:color w:val="231F20"/>
          <w:w w:val="85"/>
        </w:rPr>
        <w:t>be</w:t>
      </w:r>
      <w:r>
        <w:rPr>
          <w:color w:val="231F20"/>
          <w:spacing w:val="-22"/>
          <w:w w:val="85"/>
        </w:rPr>
        <w:t> </w:t>
      </w:r>
      <w:r>
        <w:rPr>
          <w:color w:val="231F20"/>
          <w:spacing w:val="3"/>
          <w:w w:val="85"/>
        </w:rPr>
        <w:t>an </w:t>
      </w:r>
      <w:r>
        <w:rPr>
          <w:color w:val="231F20"/>
          <w:spacing w:val="2"/>
          <w:w w:val="90"/>
        </w:rPr>
        <w:t>inconsistent</w:t>
      </w:r>
      <w:r>
        <w:rPr>
          <w:color w:val="231F20"/>
          <w:spacing w:val="-39"/>
          <w:w w:val="90"/>
        </w:rPr>
        <w:t> </w:t>
      </w:r>
      <w:r>
        <w:rPr>
          <w:color w:val="231F20"/>
          <w:spacing w:val="2"/>
          <w:w w:val="90"/>
        </w:rPr>
        <w:t>level</w:t>
      </w:r>
      <w:r>
        <w:rPr>
          <w:color w:val="231F20"/>
          <w:spacing w:val="-39"/>
          <w:w w:val="90"/>
        </w:rPr>
        <w:t> </w:t>
      </w:r>
      <w:r>
        <w:rPr>
          <w:color w:val="231F20"/>
          <w:w w:val="90"/>
        </w:rPr>
        <w:t>of</w:t>
      </w:r>
      <w:r>
        <w:rPr>
          <w:color w:val="231F20"/>
          <w:spacing w:val="-39"/>
          <w:w w:val="90"/>
        </w:rPr>
        <w:t> </w:t>
      </w:r>
      <w:r>
        <w:rPr>
          <w:color w:val="231F20"/>
          <w:spacing w:val="2"/>
          <w:w w:val="90"/>
        </w:rPr>
        <w:t>commitment</w:t>
      </w:r>
      <w:r>
        <w:rPr>
          <w:color w:val="231F20"/>
          <w:spacing w:val="-39"/>
          <w:w w:val="90"/>
        </w:rPr>
        <w:t> </w:t>
      </w:r>
      <w:r>
        <w:rPr>
          <w:color w:val="231F20"/>
          <w:spacing w:val="2"/>
          <w:w w:val="90"/>
        </w:rPr>
        <w:t>from</w:t>
      </w:r>
      <w:r>
        <w:rPr>
          <w:color w:val="231F20"/>
          <w:spacing w:val="-38"/>
          <w:w w:val="90"/>
        </w:rPr>
        <w:t> </w:t>
      </w:r>
      <w:r>
        <w:rPr>
          <w:color w:val="231F20"/>
          <w:w w:val="90"/>
        </w:rPr>
        <w:t>the</w:t>
      </w:r>
      <w:r>
        <w:rPr>
          <w:color w:val="231F20"/>
          <w:spacing w:val="-39"/>
          <w:w w:val="90"/>
        </w:rPr>
        <w:t> </w:t>
      </w:r>
      <w:r>
        <w:rPr>
          <w:color w:val="231F20"/>
          <w:spacing w:val="3"/>
          <w:w w:val="90"/>
        </w:rPr>
        <w:t>PSNI </w:t>
      </w:r>
      <w:r>
        <w:rPr>
          <w:color w:val="231F20"/>
          <w:spacing w:val="2"/>
          <w:w w:val="85"/>
        </w:rPr>
        <w:t>concerning</w:t>
      </w:r>
      <w:r>
        <w:rPr>
          <w:color w:val="231F20"/>
          <w:spacing w:val="-29"/>
          <w:w w:val="85"/>
        </w:rPr>
        <w:t> </w:t>
      </w:r>
      <w:r>
        <w:rPr>
          <w:color w:val="231F20"/>
          <w:w w:val="85"/>
        </w:rPr>
        <w:t>the</w:t>
      </w:r>
      <w:r>
        <w:rPr>
          <w:color w:val="231F20"/>
          <w:spacing w:val="-29"/>
          <w:w w:val="85"/>
        </w:rPr>
        <w:t> </w:t>
      </w:r>
      <w:r>
        <w:rPr>
          <w:color w:val="231F20"/>
          <w:spacing w:val="2"/>
          <w:w w:val="85"/>
        </w:rPr>
        <w:t>investigation</w:t>
      </w:r>
      <w:r>
        <w:rPr>
          <w:color w:val="231F20"/>
          <w:spacing w:val="-29"/>
          <w:w w:val="85"/>
        </w:rPr>
        <w:t> </w:t>
      </w:r>
      <w:r>
        <w:rPr>
          <w:color w:val="231F20"/>
          <w:w w:val="85"/>
        </w:rPr>
        <w:t>of</w:t>
      </w:r>
      <w:r>
        <w:rPr>
          <w:color w:val="231F20"/>
          <w:spacing w:val="-28"/>
          <w:w w:val="85"/>
        </w:rPr>
        <w:t> </w:t>
      </w:r>
      <w:r>
        <w:rPr>
          <w:color w:val="231F20"/>
          <w:spacing w:val="2"/>
          <w:w w:val="85"/>
        </w:rPr>
        <w:t>racist</w:t>
      </w:r>
      <w:r>
        <w:rPr>
          <w:color w:val="231F20"/>
          <w:spacing w:val="-29"/>
          <w:w w:val="85"/>
        </w:rPr>
        <w:t> </w:t>
      </w:r>
      <w:r>
        <w:rPr>
          <w:color w:val="231F20"/>
          <w:spacing w:val="2"/>
          <w:w w:val="85"/>
        </w:rPr>
        <w:t>hate</w:t>
      </w:r>
      <w:r>
        <w:rPr>
          <w:color w:val="231F20"/>
          <w:spacing w:val="-29"/>
          <w:w w:val="85"/>
        </w:rPr>
        <w:t> </w:t>
      </w:r>
      <w:r>
        <w:rPr>
          <w:color w:val="231F20"/>
          <w:spacing w:val="3"/>
          <w:w w:val="85"/>
        </w:rPr>
        <w:t>crimes. </w:t>
      </w:r>
      <w:r>
        <w:rPr>
          <w:color w:val="231F20"/>
          <w:spacing w:val="2"/>
          <w:w w:val="85"/>
        </w:rPr>
        <w:t>While</w:t>
      </w:r>
      <w:r>
        <w:rPr>
          <w:color w:val="231F20"/>
          <w:spacing w:val="-21"/>
          <w:w w:val="85"/>
        </w:rPr>
        <w:t> </w:t>
      </w:r>
      <w:r>
        <w:rPr>
          <w:color w:val="231F20"/>
          <w:w w:val="85"/>
        </w:rPr>
        <w:t>a</w:t>
      </w:r>
      <w:r>
        <w:rPr>
          <w:color w:val="231F20"/>
          <w:spacing w:val="-21"/>
          <w:w w:val="85"/>
        </w:rPr>
        <w:t> </w:t>
      </w:r>
      <w:r>
        <w:rPr>
          <w:color w:val="231F20"/>
          <w:spacing w:val="2"/>
          <w:w w:val="85"/>
        </w:rPr>
        <w:t>number</w:t>
      </w:r>
      <w:r>
        <w:rPr>
          <w:color w:val="231F20"/>
          <w:spacing w:val="-21"/>
          <w:w w:val="85"/>
        </w:rPr>
        <w:t> </w:t>
      </w:r>
      <w:r>
        <w:rPr>
          <w:color w:val="231F20"/>
          <w:w w:val="85"/>
        </w:rPr>
        <w:t>of</w:t>
      </w:r>
      <w:r>
        <w:rPr>
          <w:color w:val="231F20"/>
          <w:spacing w:val="-21"/>
          <w:w w:val="85"/>
        </w:rPr>
        <w:t> </w:t>
      </w:r>
      <w:r>
        <w:rPr>
          <w:color w:val="231F20"/>
          <w:w w:val="85"/>
        </w:rPr>
        <w:t>the</w:t>
      </w:r>
      <w:r>
        <w:rPr>
          <w:color w:val="231F20"/>
          <w:spacing w:val="-20"/>
          <w:w w:val="85"/>
        </w:rPr>
        <w:t> </w:t>
      </w:r>
      <w:r>
        <w:rPr>
          <w:color w:val="231F20"/>
          <w:spacing w:val="2"/>
          <w:w w:val="85"/>
        </w:rPr>
        <w:t>victims</w:t>
      </w:r>
      <w:r>
        <w:rPr>
          <w:color w:val="231F20"/>
          <w:spacing w:val="-21"/>
          <w:w w:val="85"/>
        </w:rPr>
        <w:t> </w:t>
      </w:r>
      <w:r>
        <w:rPr>
          <w:color w:val="231F20"/>
          <w:spacing w:val="2"/>
          <w:w w:val="85"/>
        </w:rPr>
        <w:t>noted</w:t>
      </w:r>
      <w:r>
        <w:rPr>
          <w:color w:val="231F20"/>
          <w:spacing w:val="-21"/>
          <w:w w:val="85"/>
        </w:rPr>
        <w:t> </w:t>
      </w:r>
      <w:r>
        <w:rPr>
          <w:color w:val="231F20"/>
          <w:spacing w:val="2"/>
          <w:w w:val="85"/>
        </w:rPr>
        <w:t>that</w:t>
      </w:r>
      <w:r>
        <w:rPr>
          <w:color w:val="231F20"/>
          <w:spacing w:val="-21"/>
          <w:w w:val="85"/>
        </w:rPr>
        <w:t> </w:t>
      </w:r>
      <w:r>
        <w:rPr>
          <w:color w:val="231F20"/>
          <w:spacing w:val="3"/>
          <w:w w:val="85"/>
        </w:rPr>
        <w:t>forensic </w:t>
      </w:r>
      <w:r>
        <w:rPr>
          <w:color w:val="231F20"/>
          <w:spacing w:val="2"/>
          <w:w w:val="90"/>
        </w:rPr>
        <w:t>evidence</w:t>
      </w:r>
      <w:r>
        <w:rPr>
          <w:color w:val="231F20"/>
          <w:spacing w:val="-39"/>
          <w:w w:val="90"/>
        </w:rPr>
        <w:t> </w:t>
      </w:r>
      <w:r>
        <w:rPr>
          <w:color w:val="231F20"/>
          <w:w w:val="90"/>
        </w:rPr>
        <w:t>had</w:t>
      </w:r>
      <w:r>
        <w:rPr>
          <w:color w:val="231F20"/>
          <w:spacing w:val="-38"/>
          <w:w w:val="90"/>
        </w:rPr>
        <w:t> </w:t>
      </w:r>
      <w:r>
        <w:rPr>
          <w:color w:val="231F20"/>
          <w:spacing w:val="2"/>
          <w:w w:val="90"/>
        </w:rPr>
        <w:t>been</w:t>
      </w:r>
      <w:r>
        <w:rPr>
          <w:color w:val="231F20"/>
          <w:spacing w:val="-38"/>
          <w:w w:val="90"/>
        </w:rPr>
        <w:t> </w:t>
      </w:r>
      <w:r>
        <w:rPr>
          <w:color w:val="231F20"/>
          <w:spacing w:val="2"/>
          <w:w w:val="90"/>
        </w:rPr>
        <w:t>gathered,</w:t>
      </w:r>
      <w:r>
        <w:rPr>
          <w:color w:val="231F20"/>
          <w:spacing w:val="-38"/>
          <w:w w:val="90"/>
        </w:rPr>
        <w:t> </w:t>
      </w:r>
      <w:r>
        <w:rPr>
          <w:color w:val="231F20"/>
          <w:spacing w:val="2"/>
          <w:w w:val="90"/>
        </w:rPr>
        <w:t>CCTV</w:t>
      </w:r>
      <w:r>
        <w:rPr>
          <w:color w:val="231F20"/>
          <w:spacing w:val="-38"/>
          <w:w w:val="90"/>
        </w:rPr>
        <w:t> </w:t>
      </w:r>
      <w:r>
        <w:rPr>
          <w:color w:val="231F20"/>
          <w:spacing w:val="2"/>
          <w:w w:val="90"/>
        </w:rPr>
        <w:t>sourced</w:t>
      </w:r>
      <w:r>
        <w:rPr>
          <w:color w:val="231F20"/>
          <w:spacing w:val="-38"/>
          <w:w w:val="90"/>
        </w:rPr>
        <w:t> </w:t>
      </w:r>
      <w:r>
        <w:rPr>
          <w:color w:val="231F20"/>
          <w:spacing w:val="3"/>
          <w:w w:val="90"/>
        </w:rPr>
        <w:t>and </w:t>
      </w:r>
      <w:r>
        <w:rPr>
          <w:color w:val="231F20"/>
          <w:spacing w:val="2"/>
          <w:w w:val="80"/>
        </w:rPr>
        <w:t>house-to-house enquiries undertaken, other </w:t>
      </w:r>
      <w:r>
        <w:rPr>
          <w:color w:val="231F20"/>
          <w:spacing w:val="3"/>
          <w:w w:val="80"/>
        </w:rPr>
        <w:t>victims </w:t>
      </w:r>
      <w:r>
        <w:rPr>
          <w:color w:val="231F20"/>
          <w:spacing w:val="2"/>
          <w:w w:val="80"/>
        </w:rPr>
        <w:t>described </w:t>
      </w:r>
      <w:r>
        <w:rPr>
          <w:color w:val="231F20"/>
          <w:w w:val="80"/>
        </w:rPr>
        <w:t>the </w:t>
      </w:r>
      <w:r>
        <w:rPr>
          <w:color w:val="231F20"/>
          <w:spacing w:val="2"/>
          <w:w w:val="80"/>
        </w:rPr>
        <w:t>investigation </w:t>
      </w:r>
      <w:r>
        <w:rPr>
          <w:color w:val="231F20"/>
          <w:w w:val="80"/>
        </w:rPr>
        <w:t>as </w:t>
      </w:r>
      <w:r>
        <w:rPr>
          <w:color w:val="231F20"/>
          <w:spacing w:val="2"/>
          <w:w w:val="80"/>
        </w:rPr>
        <w:t>almost </w:t>
      </w:r>
      <w:r>
        <w:rPr>
          <w:color w:val="231F20"/>
          <w:spacing w:val="3"/>
          <w:w w:val="80"/>
        </w:rPr>
        <w:t>non-existent. </w:t>
      </w:r>
      <w:r>
        <w:rPr>
          <w:color w:val="231F20"/>
          <w:w w:val="85"/>
        </w:rPr>
        <w:t>A</w:t>
      </w:r>
      <w:r>
        <w:rPr>
          <w:color w:val="231F20"/>
          <w:spacing w:val="-19"/>
          <w:w w:val="85"/>
        </w:rPr>
        <w:t> </w:t>
      </w:r>
      <w:r>
        <w:rPr>
          <w:color w:val="231F20"/>
          <w:spacing w:val="2"/>
          <w:w w:val="85"/>
        </w:rPr>
        <w:t>typical</w:t>
      </w:r>
      <w:r>
        <w:rPr>
          <w:color w:val="231F20"/>
          <w:spacing w:val="-18"/>
          <w:w w:val="85"/>
        </w:rPr>
        <w:t> </w:t>
      </w:r>
      <w:r>
        <w:rPr>
          <w:color w:val="231F20"/>
          <w:spacing w:val="2"/>
          <w:w w:val="85"/>
        </w:rPr>
        <w:t>example</w:t>
      </w:r>
      <w:r>
        <w:rPr>
          <w:color w:val="231F20"/>
          <w:spacing w:val="-18"/>
          <w:w w:val="85"/>
        </w:rPr>
        <w:t> </w:t>
      </w:r>
      <w:r>
        <w:rPr>
          <w:color w:val="231F20"/>
          <w:w w:val="85"/>
        </w:rPr>
        <w:t>was</w:t>
      </w:r>
      <w:r>
        <w:rPr>
          <w:color w:val="231F20"/>
          <w:spacing w:val="-19"/>
          <w:w w:val="85"/>
        </w:rPr>
        <w:t> </w:t>
      </w:r>
      <w:r>
        <w:rPr>
          <w:color w:val="231F20"/>
          <w:spacing w:val="2"/>
          <w:w w:val="85"/>
        </w:rPr>
        <w:t>provided</w:t>
      </w:r>
      <w:r>
        <w:rPr>
          <w:color w:val="231F20"/>
          <w:spacing w:val="-18"/>
          <w:w w:val="85"/>
        </w:rPr>
        <w:t> </w:t>
      </w:r>
      <w:r>
        <w:rPr>
          <w:color w:val="231F20"/>
          <w:w w:val="85"/>
        </w:rPr>
        <w:t>by</w:t>
      </w:r>
      <w:r>
        <w:rPr>
          <w:color w:val="231F20"/>
          <w:spacing w:val="-18"/>
          <w:w w:val="85"/>
        </w:rPr>
        <w:t> </w:t>
      </w:r>
      <w:r>
        <w:rPr>
          <w:color w:val="231F20"/>
          <w:w w:val="85"/>
        </w:rPr>
        <w:t>one</w:t>
      </w:r>
      <w:r>
        <w:rPr>
          <w:color w:val="231F20"/>
          <w:spacing w:val="-18"/>
          <w:w w:val="85"/>
        </w:rPr>
        <w:t> </w:t>
      </w:r>
      <w:r>
        <w:rPr>
          <w:color w:val="231F20"/>
          <w:spacing w:val="2"/>
          <w:w w:val="85"/>
        </w:rPr>
        <w:t>victim</w:t>
      </w:r>
      <w:r>
        <w:rPr>
          <w:color w:val="231F20"/>
          <w:spacing w:val="-19"/>
          <w:w w:val="85"/>
        </w:rPr>
        <w:t> </w:t>
      </w:r>
      <w:r>
        <w:rPr>
          <w:color w:val="231F20"/>
          <w:spacing w:val="3"/>
          <w:w w:val="85"/>
        </w:rPr>
        <w:t>who </w:t>
      </w:r>
      <w:r>
        <w:rPr>
          <w:color w:val="231F20"/>
          <w:spacing w:val="2"/>
          <w:w w:val="90"/>
        </w:rPr>
        <w:t>described</w:t>
      </w:r>
      <w:r>
        <w:rPr>
          <w:color w:val="231F20"/>
          <w:spacing w:val="-11"/>
          <w:w w:val="90"/>
        </w:rPr>
        <w:t> </w:t>
      </w:r>
      <w:r>
        <w:rPr>
          <w:color w:val="231F20"/>
          <w:w w:val="90"/>
        </w:rPr>
        <w:t>how</w:t>
      </w:r>
      <w:r>
        <w:rPr>
          <w:color w:val="231F20"/>
          <w:spacing w:val="-11"/>
          <w:w w:val="90"/>
        </w:rPr>
        <w:t> </w:t>
      </w:r>
      <w:r>
        <w:rPr>
          <w:color w:val="231F20"/>
          <w:w w:val="90"/>
        </w:rPr>
        <w:t>the</w:t>
      </w:r>
      <w:r>
        <w:rPr>
          <w:color w:val="231F20"/>
          <w:spacing w:val="-11"/>
          <w:w w:val="90"/>
        </w:rPr>
        <w:t> </w:t>
      </w:r>
      <w:r>
        <w:rPr>
          <w:color w:val="231F20"/>
          <w:spacing w:val="2"/>
          <w:w w:val="90"/>
        </w:rPr>
        <w:t>PSNI</w:t>
      </w:r>
      <w:r>
        <w:rPr>
          <w:color w:val="231F20"/>
          <w:spacing w:val="-11"/>
          <w:w w:val="90"/>
        </w:rPr>
        <w:t> </w:t>
      </w:r>
      <w:r>
        <w:rPr>
          <w:color w:val="231F20"/>
          <w:spacing w:val="2"/>
          <w:w w:val="90"/>
        </w:rPr>
        <w:t>officer:</w:t>
      </w:r>
    </w:p>
    <w:p>
      <w:pPr>
        <w:pStyle w:val="BodyText"/>
        <w:spacing w:line="264" w:lineRule="auto" w:before="105"/>
        <w:ind w:left="1700" w:right="161"/>
      </w:pPr>
      <w:r>
        <w:rPr>
          <w:color w:val="0097D0"/>
          <w:spacing w:val="2"/>
          <w:w w:val="85"/>
        </w:rPr>
        <w:t>just</w:t>
      </w:r>
      <w:r>
        <w:rPr>
          <w:color w:val="0097D0"/>
          <w:spacing w:val="-24"/>
          <w:w w:val="85"/>
        </w:rPr>
        <w:t> </w:t>
      </w:r>
      <w:r>
        <w:rPr>
          <w:color w:val="0097D0"/>
          <w:spacing w:val="2"/>
          <w:w w:val="85"/>
        </w:rPr>
        <w:t>took</w:t>
      </w:r>
      <w:r>
        <w:rPr>
          <w:color w:val="0097D0"/>
          <w:spacing w:val="-23"/>
          <w:w w:val="85"/>
        </w:rPr>
        <w:t> </w:t>
      </w:r>
      <w:r>
        <w:rPr>
          <w:color w:val="0097D0"/>
          <w:w w:val="85"/>
        </w:rPr>
        <w:t>a</w:t>
      </w:r>
      <w:r>
        <w:rPr>
          <w:color w:val="0097D0"/>
          <w:spacing w:val="-23"/>
          <w:w w:val="85"/>
        </w:rPr>
        <w:t> </w:t>
      </w:r>
      <w:r>
        <w:rPr>
          <w:color w:val="0097D0"/>
          <w:spacing w:val="2"/>
          <w:w w:val="85"/>
        </w:rPr>
        <w:t>short</w:t>
      </w:r>
      <w:r>
        <w:rPr>
          <w:color w:val="0097D0"/>
          <w:spacing w:val="-23"/>
          <w:w w:val="85"/>
        </w:rPr>
        <w:t> </w:t>
      </w:r>
      <w:r>
        <w:rPr>
          <w:color w:val="0097D0"/>
          <w:spacing w:val="2"/>
          <w:w w:val="85"/>
        </w:rPr>
        <w:t>note</w:t>
      </w:r>
      <w:r>
        <w:rPr>
          <w:color w:val="0097D0"/>
          <w:spacing w:val="-24"/>
          <w:w w:val="85"/>
        </w:rPr>
        <w:t> </w:t>
      </w:r>
      <w:r>
        <w:rPr>
          <w:color w:val="0097D0"/>
          <w:w w:val="85"/>
        </w:rPr>
        <w:t>and</w:t>
      </w:r>
      <w:r>
        <w:rPr>
          <w:color w:val="0097D0"/>
          <w:spacing w:val="-23"/>
          <w:w w:val="85"/>
        </w:rPr>
        <w:t> </w:t>
      </w:r>
      <w:r>
        <w:rPr>
          <w:color w:val="0097D0"/>
          <w:spacing w:val="2"/>
          <w:w w:val="85"/>
        </w:rPr>
        <w:t>said</w:t>
      </w:r>
      <w:r>
        <w:rPr>
          <w:color w:val="0097D0"/>
          <w:spacing w:val="-23"/>
          <w:w w:val="85"/>
        </w:rPr>
        <w:t> </w:t>
      </w:r>
      <w:r>
        <w:rPr>
          <w:color w:val="0097D0"/>
          <w:spacing w:val="2"/>
          <w:w w:val="85"/>
        </w:rPr>
        <w:t>there’s</w:t>
      </w:r>
      <w:r>
        <w:rPr>
          <w:color w:val="0097D0"/>
          <w:spacing w:val="-23"/>
          <w:w w:val="85"/>
        </w:rPr>
        <w:t> </w:t>
      </w:r>
      <w:r>
        <w:rPr>
          <w:color w:val="0097D0"/>
          <w:spacing w:val="2"/>
          <w:w w:val="85"/>
        </w:rPr>
        <w:t>nothing</w:t>
      </w:r>
      <w:r>
        <w:rPr>
          <w:color w:val="0097D0"/>
          <w:spacing w:val="-24"/>
          <w:w w:val="85"/>
        </w:rPr>
        <w:t> </w:t>
      </w:r>
      <w:r>
        <w:rPr>
          <w:color w:val="0097D0"/>
          <w:spacing w:val="3"/>
          <w:w w:val="85"/>
        </w:rPr>
        <w:t>we </w:t>
      </w:r>
      <w:r>
        <w:rPr>
          <w:color w:val="0097D0"/>
          <w:w w:val="90"/>
        </w:rPr>
        <w:t>can</w:t>
      </w:r>
      <w:r>
        <w:rPr>
          <w:color w:val="0097D0"/>
          <w:spacing w:val="-26"/>
          <w:w w:val="90"/>
        </w:rPr>
        <w:t> </w:t>
      </w:r>
      <w:r>
        <w:rPr>
          <w:color w:val="0097D0"/>
          <w:w w:val="90"/>
        </w:rPr>
        <w:t>do</w:t>
      </w:r>
      <w:r>
        <w:rPr>
          <w:color w:val="0097D0"/>
          <w:spacing w:val="-26"/>
          <w:w w:val="90"/>
        </w:rPr>
        <w:t> </w:t>
      </w:r>
      <w:r>
        <w:rPr>
          <w:color w:val="0097D0"/>
          <w:spacing w:val="2"/>
          <w:w w:val="90"/>
        </w:rPr>
        <w:t>because</w:t>
      </w:r>
      <w:r>
        <w:rPr>
          <w:color w:val="0097D0"/>
          <w:spacing w:val="-25"/>
          <w:w w:val="90"/>
        </w:rPr>
        <w:t> </w:t>
      </w:r>
      <w:r>
        <w:rPr>
          <w:color w:val="0097D0"/>
          <w:spacing w:val="2"/>
          <w:w w:val="90"/>
        </w:rPr>
        <w:t>they</w:t>
      </w:r>
      <w:r>
        <w:rPr>
          <w:color w:val="0097D0"/>
          <w:spacing w:val="-26"/>
          <w:w w:val="90"/>
        </w:rPr>
        <w:t> </w:t>
      </w:r>
      <w:r>
        <w:rPr>
          <w:color w:val="0097D0"/>
          <w:w w:val="90"/>
        </w:rPr>
        <w:t>are</w:t>
      </w:r>
      <w:r>
        <w:rPr>
          <w:color w:val="0097D0"/>
          <w:spacing w:val="-25"/>
          <w:w w:val="90"/>
        </w:rPr>
        <w:t> </w:t>
      </w:r>
      <w:r>
        <w:rPr>
          <w:color w:val="0097D0"/>
          <w:spacing w:val="2"/>
          <w:w w:val="90"/>
        </w:rPr>
        <w:t>just</w:t>
      </w:r>
      <w:r>
        <w:rPr>
          <w:color w:val="0097D0"/>
          <w:spacing w:val="-26"/>
          <w:w w:val="90"/>
        </w:rPr>
        <w:t> </w:t>
      </w:r>
      <w:r>
        <w:rPr>
          <w:color w:val="0097D0"/>
          <w:spacing w:val="2"/>
          <w:w w:val="90"/>
        </w:rPr>
        <w:t>young</w:t>
      </w:r>
      <w:r>
        <w:rPr>
          <w:color w:val="0097D0"/>
          <w:spacing w:val="-25"/>
          <w:w w:val="90"/>
        </w:rPr>
        <w:t> </w:t>
      </w:r>
      <w:r>
        <w:rPr>
          <w:color w:val="0097D0"/>
          <w:spacing w:val="3"/>
          <w:w w:val="90"/>
        </w:rPr>
        <w:t>people.</w:t>
      </w:r>
    </w:p>
    <w:p>
      <w:pPr>
        <w:pStyle w:val="BodyText"/>
        <w:spacing w:line="264" w:lineRule="auto" w:before="111"/>
        <w:ind w:left="1700" w:right="141"/>
      </w:pPr>
      <w:r>
        <w:rPr>
          <w:color w:val="231F20"/>
          <w:w w:val="85"/>
        </w:rPr>
        <w:t>On</w:t>
      </w:r>
      <w:r>
        <w:rPr>
          <w:color w:val="231F20"/>
          <w:spacing w:val="-34"/>
          <w:w w:val="85"/>
        </w:rPr>
        <w:t> </w:t>
      </w:r>
      <w:r>
        <w:rPr>
          <w:color w:val="231F20"/>
          <w:w w:val="85"/>
        </w:rPr>
        <w:t>a</w:t>
      </w:r>
      <w:r>
        <w:rPr>
          <w:color w:val="231F20"/>
          <w:spacing w:val="-33"/>
          <w:w w:val="85"/>
        </w:rPr>
        <w:t> </w:t>
      </w:r>
      <w:r>
        <w:rPr>
          <w:color w:val="231F20"/>
          <w:spacing w:val="2"/>
          <w:w w:val="85"/>
        </w:rPr>
        <w:t>further</w:t>
      </w:r>
      <w:r>
        <w:rPr>
          <w:color w:val="231F20"/>
          <w:spacing w:val="-34"/>
          <w:w w:val="85"/>
        </w:rPr>
        <w:t> </w:t>
      </w:r>
      <w:r>
        <w:rPr>
          <w:color w:val="231F20"/>
          <w:spacing w:val="2"/>
          <w:w w:val="85"/>
        </w:rPr>
        <w:t>occasion,</w:t>
      </w:r>
      <w:r>
        <w:rPr>
          <w:color w:val="231F20"/>
          <w:spacing w:val="-33"/>
          <w:w w:val="85"/>
        </w:rPr>
        <w:t> </w:t>
      </w:r>
      <w:r>
        <w:rPr>
          <w:color w:val="231F20"/>
          <w:spacing w:val="2"/>
          <w:w w:val="85"/>
        </w:rPr>
        <w:t>where</w:t>
      </w:r>
      <w:r>
        <w:rPr>
          <w:color w:val="231F20"/>
          <w:spacing w:val="-34"/>
          <w:w w:val="85"/>
        </w:rPr>
        <w:t> </w:t>
      </w:r>
      <w:r>
        <w:rPr>
          <w:color w:val="231F20"/>
          <w:w w:val="85"/>
        </w:rPr>
        <w:t>the</w:t>
      </w:r>
      <w:r>
        <w:rPr>
          <w:color w:val="231F20"/>
          <w:spacing w:val="-33"/>
          <w:w w:val="85"/>
        </w:rPr>
        <w:t> </w:t>
      </w:r>
      <w:r>
        <w:rPr>
          <w:color w:val="231F20"/>
          <w:spacing w:val="2"/>
          <w:w w:val="85"/>
        </w:rPr>
        <w:t>victim</w:t>
      </w:r>
      <w:r>
        <w:rPr>
          <w:color w:val="231F20"/>
          <w:spacing w:val="-33"/>
          <w:w w:val="85"/>
        </w:rPr>
        <w:t> </w:t>
      </w:r>
      <w:r>
        <w:rPr>
          <w:color w:val="231F20"/>
          <w:spacing w:val="3"/>
          <w:w w:val="85"/>
        </w:rPr>
        <w:t>perceived </w:t>
      </w:r>
      <w:r>
        <w:rPr>
          <w:color w:val="231F20"/>
          <w:w w:val="85"/>
        </w:rPr>
        <w:t>a</w:t>
      </w:r>
      <w:r>
        <w:rPr>
          <w:color w:val="231F20"/>
          <w:spacing w:val="-36"/>
          <w:w w:val="85"/>
        </w:rPr>
        <w:t> </w:t>
      </w:r>
      <w:r>
        <w:rPr>
          <w:color w:val="231F20"/>
          <w:spacing w:val="2"/>
          <w:w w:val="85"/>
        </w:rPr>
        <w:t>limited</w:t>
      </w:r>
      <w:r>
        <w:rPr>
          <w:color w:val="231F20"/>
          <w:spacing w:val="-35"/>
          <w:w w:val="85"/>
        </w:rPr>
        <w:t> </w:t>
      </w:r>
      <w:r>
        <w:rPr>
          <w:color w:val="231F20"/>
          <w:spacing w:val="2"/>
          <w:w w:val="85"/>
        </w:rPr>
        <w:t>investigation,</w:t>
      </w:r>
      <w:r>
        <w:rPr>
          <w:color w:val="231F20"/>
          <w:spacing w:val="-36"/>
          <w:w w:val="85"/>
        </w:rPr>
        <w:t> </w:t>
      </w:r>
      <w:r>
        <w:rPr>
          <w:color w:val="231F20"/>
          <w:w w:val="85"/>
        </w:rPr>
        <w:t>the</w:t>
      </w:r>
      <w:r>
        <w:rPr>
          <w:color w:val="231F20"/>
          <w:spacing w:val="-35"/>
          <w:w w:val="85"/>
        </w:rPr>
        <w:t> </w:t>
      </w:r>
      <w:r>
        <w:rPr>
          <w:color w:val="231F20"/>
          <w:spacing w:val="2"/>
          <w:w w:val="85"/>
        </w:rPr>
        <w:t>police</w:t>
      </w:r>
      <w:r>
        <w:rPr>
          <w:color w:val="231F20"/>
          <w:spacing w:val="-36"/>
          <w:w w:val="85"/>
        </w:rPr>
        <w:t> </w:t>
      </w:r>
      <w:r>
        <w:rPr>
          <w:color w:val="231F20"/>
          <w:spacing w:val="2"/>
          <w:w w:val="85"/>
        </w:rPr>
        <w:t>were</w:t>
      </w:r>
      <w:r>
        <w:rPr>
          <w:color w:val="231F20"/>
          <w:spacing w:val="-35"/>
          <w:w w:val="85"/>
        </w:rPr>
        <w:t> </w:t>
      </w:r>
      <w:r>
        <w:rPr>
          <w:color w:val="231F20"/>
          <w:spacing w:val="3"/>
          <w:w w:val="85"/>
        </w:rPr>
        <w:t>described </w:t>
      </w:r>
      <w:r>
        <w:rPr>
          <w:color w:val="231F20"/>
          <w:w w:val="90"/>
        </w:rPr>
        <w:t>as</w:t>
      </w:r>
      <w:r>
        <w:rPr>
          <w:color w:val="231F20"/>
          <w:spacing w:val="-33"/>
          <w:w w:val="90"/>
        </w:rPr>
        <w:t> </w:t>
      </w:r>
      <w:r>
        <w:rPr>
          <w:color w:val="231F20"/>
          <w:spacing w:val="2"/>
          <w:w w:val="90"/>
        </w:rPr>
        <w:t>justifying</w:t>
      </w:r>
      <w:r>
        <w:rPr>
          <w:color w:val="231F20"/>
          <w:spacing w:val="-32"/>
          <w:w w:val="90"/>
        </w:rPr>
        <w:t> </w:t>
      </w:r>
      <w:r>
        <w:rPr>
          <w:color w:val="231F20"/>
          <w:w w:val="90"/>
        </w:rPr>
        <w:t>a</w:t>
      </w:r>
      <w:r>
        <w:rPr>
          <w:color w:val="231F20"/>
          <w:spacing w:val="-33"/>
          <w:w w:val="90"/>
        </w:rPr>
        <w:t> </w:t>
      </w:r>
      <w:r>
        <w:rPr>
          <w:color w:val="231F20"/>
          <w:spacing w:val="2"/>
          <w:w w:val="90"/>
        </w:rPr>
        <w:t>lack</w:t>
      </w:r>
      <w:r>
        <w:rPr>
          <w:color w:val="231F20"/>
          <w:spacing w:val="-32"/>
          <w:w w:val="90"/>
        </w:rPr>
        <w:t> </w:t>
      </w:r>
      <w:r>
        <w:rPr>
          <w:color w:val="231F20"/>
          <w:w w:val="90"/>
        </w:rPr>
        <w:t>of</w:t>
      </w:r>
      <w:r>
        <w:rPr>
          <w:color w:val="231F20"/>
          <w:spacing w:val="-33"/>
          <w:w w:val="90"/>
        </w:rPr>
        <w:t> </w:t>
      </w:r>
      <w:r>
        <w:rPr>
          <w:color w:val="231F20"/>
          <w:spacing w:val="2"/>
          <w:w w:val="90"/>
        </w:rPr>
        <w:t>engagement</w:t>
      </w:r>
      <w:r>
        <w:rPr>
          <w:color w:val="231F20"/>
          <w:spacing w:val="-32"/>
          <w:w w:val="90"/>
        </w:rPr>
        <w:t> </w:t>
      </w:r>
      <w:r>
        <w:rPr>
          <w:color w:val="231F20"/>
          <w:w w:val="90"/>
        </w:rPr>
        <w:t>on</w:t>
      </w:r>
      <w:r>
        <w:rPr>
          <w:color w:val="231F20"/>
          <w:spacing w:val="-33"/>
          <w:w w:val="90"/>
        </w:rPr>
        <w:t> </w:t>
      </w:r>
      <w:r>
        <w:rPr>
          <w:color w:val="231F20"/>
          <w:w w:val="90"/>
        </w:rPr>
        <w:t>the</w:t>
      </w:r>
      <w:r>
        <w:rPr>
          <w:color w:val="231F20"/>
          <w:spacing w:val="-32"/>
          <w:w w:val="90"/>
        </w:rPr>
        <w:t> </w:t>
      </w:r>
      <w:r>
        <w:rPr>
          <w:color w:val="231F20"/>
          <w:spacing w:val="3"/>
          <w:w w:val="90"/>
        </w:rPr>
        <w:t>basis </w:t>
      </w:r>
      <w:r>
        <w:rPr>
          <w:color w:val="231F20"/>
          <w:spacing w:val="2"/>
          <w:w w:val="85"/>
        </w:rPr>
        <w:t>that</w:t>
      </w:r>
      <w:r>
        <w:rPr>
          <w:color w:val="231F20"/>
          <w:spacing w:val="-27"/>
          <w:w w:val="85"/>
        </w:rPr>
        <w:t> </w:t>
      </w:r>
      <w:r>
        <w:rPr>
          <w:color w:val="231F20"/>
          <w:w w:val="85"/>
        </w:rPr>
        <w:t>the</w:t>
      </w:r>
      <w:r>
        <w:rPr>
          <w:color w:val="231F20"/>
          <w:spacing w:val="-26"/>
          <w:w w:val="85"/>
        </w:rPr>
        <w:t> </w:t>
      </w:r>
      <w:r>
        <w:rPr>
          <w:color w:val="231F20"/>
          <w:spacing w:val="2"/>
          <w:w w:val="85"/>
        </w:rPr>
        <w:t>perpetrator</w:t>
      </w:r>
      <w:r>
        <w:rPr>
          <w:color w:val="231F20"/>
          <w:spacing w:val="-27"/>
          <w:w w:val="85"/>
        </w:rPr>
        <w:t> </w:t>
      </w:r>
      <w:r>
        <w:rPr>
          <w:color w:val="231F20"/>
          <w:w w:val="85"/>
        </w:rPr>
        <w:t>had</w:t>
      </w:r>
      <w:r>
        <w:rPr>
          <w:color w:val="231F20"/>
          <w:spacing w:val="-26"/>
          <w:w w:val="85"/>
        </w:rPr>
        <w:t> </w:t>
      </w:r>
      <w:r>
        <w:rPr>
          <w:color w:val="231F20"/>
          <w:spacing w:val="2"/>
          <w:w w:val="85"/>
        </w:rPr>
        <w:t>mistaken</w:t>
      </w:r>
      <w:r>
        <w:rPr>
          <w:color w:val="231F20"/>
          <w:spacing w:val="-26"/>
          <w:w w:val="85"/>
        </w:rPr>
        <w:t> </w:t>
      </w:r>
      <w:r>
        <w:rPr>
          <w:color w:val="231F20"/>
          <w:w w:val="85"/>
        </w:rPr>
        <w:t>the</w:t>
      </w:r>
      <w:r>
        <w:rPr>
          <w:color w:val="231F20"/>
          <w:spacing w:val="-27"/>
          <w:w w:val="85"/>
        </w:rPr>
        <w:t> </w:t>
      </w:r>
      <w:r>
        <w:rPr>
          <w:color w:val="231F20"/>
          <w:spacing w:val="2"/>
          <w:w w:val="85"/>
        </w:rPr>
        <w:t>victim.</w:t>
      </w:r>
      <w:r>
        <w:rPr>
          <w:color w:val="231F20"/>
          <w:spacing w:val="-26"/>
          <w:w w:val="85"/>
        </w:rPr>
        <w:t> </w:t>
      </w:r>
      <w:r>
        <w:rPr>
          <w:color w:val="231F20"/>
          <w:spacing w:val="3"/>
          <w:w w:val="85"/>
        </w:rPr>
        <w:t>An </w:t>
      </w:r>
      <w:r>
        <w:rPr>
          <w:color w:val="231F20"/>
          <w:spacing w:val="2"/>
          <w:w w:val="90"/>
        </w:rPr>
        <w:t>interpreter explained</w:t>
      </w:r>
      <w:r>
        <w:rPr>
          <w:color w:val="231F20"/>
          <w:spacing w:val="-27"/>
          <w:w w:val="90"/>
        </w:rPr>
        <w:t> </w:t>
      </w:r>
      <w:r>
        <w:rPr>
          <w:color w:val="231F20"/>
          <w:spacing w:val="3"/>
          <w:w w:val="90"/>
        </w:rPr>
        <w:t>that:</w:t>
      </w:r>
    </w:p>
    <w:p>
      <w:pPr>
        <w:pStyle w:val="BodyText"/>
        <w:spacing w:line="264" w:lineRule="auto" w:before="106"/>
        <w:ind w:left="530" w:right="1131"/>
      </w:pPr>
      <w:r>
        <w:rPr/>
        <w:br w:type="column"/>
      </w:r>
      <w:r>
        <w:rPr>
          <w:color w:val="0097D0"/>
          <w:spacing w:val="2"/>
          <w:w w:val="90"/>
        </w:rPr>
        <w:t>[the] PSNI came twice </w:t>
      </w:r>
      <w:r>
        <w:rPr>
          <w:color w:val="0097D0"/>
          <w:w w:val="90"/>
        </w:rPr>
        <w:t>and </w:t>
      </w:r>
      <w:r>
        <w:rPr>
          <w:color w:val="0097D0"/>
          <w:spacing w:val="2"/>
          <w:w w:val="90"/>
        </w:rPr>
        <w:t>asked </w:t>
      </w:r>
      <w:r>
        <w:rPr>
          <w:color w:val="0097D0"/>
          <w:w w:val="90"/>
        </w:rPr>
        <w:t>him </w:t>
      </w:r>
      <w:r>
        <w:rPr>
          <w:color w:val="0097D0"/>
          <w:spacing w:val="3"/>
          <w:w w:val="90"/>
        </w:rPr>
        <w:t>what </w:t>
      </w:r>
      <w:r>
        <w:rPr>
          <w:color w:val="0097D0"/>
          <w:spacing w:val="2"/>
          <w:w w:val="90"/>
        </w:rPr>
        <w:t>happened. </w:t>
      </w:r>
      <w:r>
        <w:rPr>
          <w:color w:val="0097D0"/>
          <w:w w:val="90"/>
        </w:rPr>
        <w:t>The </w:t>
      </w:r>
      <w:r>
        <w:rPr>
          <w:color w:val="0097D0"/>
          <w:spacing w:val="2"/>
          <w:w w:val="90"/>
        </w:rPr>
        <w:t>PSNI said that </w:t>
      </w:r>
      <w:r>
        <w:rPr>
          <w:color w:val="0097D0"/>
          <w:w w:val="90"/>
        </w:rPr>
        <w:t>the </w:t>
      </w:r>
      <w:r>
        <w:rPr>
          <w:color w:val="0097D0"/>
          <w:spacing w:val="3"/>
          <w:w w:val="90"/>
        </w:rPr>
        <w:t>perpetrators </w:t>
      </w:r>
      <w:r>
        <w:rPr>
          <w:color w:val="0097D0"/>
          <w:spacing w:val="2"/>
          <w:w w:val="90"/>
        </w:rPr>
        <w:t>chose </w:t>
      </w:r>
      <w:r>
        <w:rPr>
          <w:color w:val="0097D0"/>
          <w:w w:val="90"/>
        </w:rPr>
        <w:t>the </w:t>
      </w:r>
      <w:r>
        <w:rPr>
          <w:color w:val="0097D0"/>
          <w:spacing w:val="2"/>
          <w:w w:val="90"/>
        </w:rPr>
        <w:t>wrong house </w:t>
      </w:r>
      <w:r>
        <w:rPr>
          <w:color w:val="0097D0"/>
          <w:w w:val="90"/>
        </w:rPr>
        <w:t>as </w:t>
      </w:r>
      <w:r>
        <w:rPr>
          <w:color w:val="0097D0"/>
          <w:spacing w:val="2"/>
          <w:w w:val="90"/>
        </w:rPr>
        <w:t>they </w:t>
      </w:r>
      <w:r>
        <w:rPr>
          <w:color w:val="0097D0"/>
          <w:w w:val="90"/>
        </w:rPr>
        <w:t>had </w:t>
      </w:r>
      <w:r>
        <w:rPr>
          <w:color w:val="0097D0"/>
          <w:spacing w:val="2"/>
          <w:w w:val="90"/>
        </w:rPr>
        <w:t>come </w:t>
      </w:r>
      <w:r>
        <w:rPr>
          <w:color w:val="0097D0"/>
          <w:spacing w:val="3"/>
          <w:w w:val="90"/>
        </w:rPr>
        <w:t>for </w:t>
      </w:r>
      <w:r>
        <w:rPr>
          <w:color w:val="0097D0"/>
          <w:spacing w:val="2"/>
          <w:w w:val="90"/>
        </w:rPr>
        <w:t>another</w:t>
      </w:r>
      <w:r>
        <w:rPr>
          <w:color w:val="0097D0"/>
          <w:spacing w:val="-38"/>
          <w:w w:val="90"/>
        </w:rPr>
        <w:t> </w:t>
      </w:r>
      <w:r>
        <w:rPr>
          <w:color w:val="0097D0"/>
          <w:spacing w:val="2"/>
          <w:w w:val="90"/>
        </w:rPr>
        <w:t>victim…</w:t>
      </w:r>
      <w:r>
        <w:rPr>
          <w:color w:val="0097D0"/>
          <w:spacing w:val="-38"/>
          <w:w w:val="90"/>
        </w:rPr>
        <w:t> </w:t>
      </w:r>
      <w:r>
        <w:rPr>
          <w:color w:val="0097D0"/>
          <w:w w:val="90"/>
        </w:rPr>
        <w:t>He</w:t>
      </w:r>
      <w:r>
        <w:rPr>
          <w:color w:val="0097D0"/>
          <w:spacing w:val="-38"/>
          <w:w w:val="90"/>
        </w:rPr>
        <w:t> </w:t>
      </w:r>
      <w:r>
        <w:rPr>
          <w:color w:val="0097D0"/>
          <w:spacing w:val="2"/>
          <w:w w:val="90"/>
        </w:rPr>
        <w:t>does</w:t>
      </w:r>
      <w:r>
        <w:rPr>
          <w:color w:val="0097D0"/>
          <w:spacing w:val="-37"/>
          <w:w w:val="90"/>
        </w:rPr>
        <w:t> </w:t>
      </w:r>
      <w:r>
        <w:rPr>
          <w:color w:val="0097D0"/>
          <w:w w:val="90"/>
        </w:rPr>
        <w:t>not</w:t>
      </w:r>
      <w:r>
        <w:rPr>
          <w:color w:val="0097D0"/>
          <w:spacing w:val="-38"/>
          <w:w w:val="90"/>
        </w:rPr>
        <w:t> </w:t>
      </w:r>
      <w:r>
        <w:rPr>
          <w:color w:val="0097D0"/>
          <w:spacing w:val="2"/>
          <w:w w:val="90"/>
        </w:rPr>
        <w:t>know</w:t>
      </w:r>
      <w:r>
        <w:rPr>
          <w:color w:val="0097D0"/>
          <w:spacing w:val="-38"/>
          <w:w w:val="90"/>
        </w:rPr>
        <w:t> </w:t>
      </w:r>
      <w:r>
        <w:rPr>
          <w:color w:val="0097D0"/>
          <w:w w:val="90"/>
        </w:rPr>
        <w:t>how</w:t>
      </w:r>
      <w:r>
        <w:rPr>
          <w:color w:val="0097D0"/>
          <w:spacing w:val="-38"/>
          <w:w w:val="90"/>
        </w:rPr>
        <w:t> </w:t>
      </w:r>
      <w:r>
        <w:rPr>
          <w:color w:val="0097D0"/>
          <w:spacing w:val="2"/>
          <w:w w:val="90"/>
        </w:rPr>
        <w:t>they</w:t>
      </w:r>
      <w:r>
        <w:rPr>
          <w:color w:val="0097D0"/>
          <w:spacing w:val="-37"/>
          <w:w w:val="90"/>
        </w:rPr>
        <w:t> </w:t>
      </w:r>
      <w:r>
        <w:rPr>
          <w:color w:val="0097D0"/>
          <w:spacing w:val="3"/>
          <w:w w:val="90"/>
        </w:rPr>
        <w:t>knew </w:t>
      </w:r>
      <w:r>
        <w:rPr>
          <w:color w:val="0097D0"/>
          <w:spacing w:val="2"/>
          <w:w w:val="85"/>
        </w:rPr>
        <w:t>this</w:t>
      </w:r>
      <w:r>
        <w:rPr>
          <w:color w:val="0097D0"/>
          <w:spacing w:val="-21"/>
          <w:w w:val="85"/>
        </w:rPr>
        <w:t> </w:t>
      </w:r>
      <w:r>
        <w:rPr>
          <w:color w:val="0097D0"/>
          <w:spacing w:val="2"/>
          <w:w w:val="85"/>
        </w:rPr>
        <w:t>because</w:t>
      </w:r>
      <w:r>
        <w:rPr>
          <w:color w:val="0097D0"/>
          <w:spacing w:val="-20"/>
          <w:w w:val="85"/>
        </w:rPr>
        <w:t> </w:t>
      </w:r>
      <w:r>
        <w:rPr>
          <w:color w:val="0097D0"/>
          <w:spacing w:val="2"/>
          <w:w w:val="85"/>
        </w:rPr>
        <w:t>they</w:t>
      </w:r>
      <w:r>
        <w:rPr>
          <w:color w:val="0097D0"/>
          <w:spacing w:val="-20"/>
          <w:w w:val="85"/>
        </w:rPr>
        <w:t> </w:t>
      </w:r>
      <w:r>
        <w:rPr>
          <w:color w:val="0097D0"/>
          <w:w w:val="85"/>
        </w:rPr>
        <w:t>did</w:t>
      </w:r>
      <w:r>
        <w:rPr>
          <w:color w:val="0097D0"/>
          <w:spacing w:val="-20"/>
          <w:w w:val="85"/>
        </w:rPr>
        <w:t> </w:t>
      </w:r>
      <w:r>
        <w:rPr>
          <w:color w:val="0097D0"/>
          <w:w w:val="85"/>
        </w:rPr>
        <w:t>not</w:t>
      </w:r>
      <w:r>
        <w:rPr>
          <w:color w:val="0097D0"/>
          <w:spacing w:val="-20"/>
          <w:w w:val="85"/>
        </w:rPr>
        <w:t> </w:t>
      </w:r>
      <w:r>
        <w:rPr>
          <w:color w:val="0097D0"/>
          <w:spacing w:val="2"/>
          <w:w w:val="85"/>
        </w:rPr>
        <w:t>catch</w:t>
      </w:r>
      <w:r>
        <w:rPr>
          <w:color w:val="0097D0"/>
          <w:spacing w:val="-20"/>
          <w:w w:val="85"/>
        </w:rPr>
        <w:t> </w:t>
      </w:r>
      <w:r>
        <w:rPr>
          <w:color w:val="0097D0"/>
          <w:w w:val="85"/>
        </w:rPr>
        <w:t>the</w:t>
      </w:r>
      <w:r>
        <w:rPr>
          <w:color w:val="0097D0"/>
          <w:spacing w:val="-20"/>
          <w:w w:val="85"/>
        </w:rPr>
        <w:t> </w:t>
      </w:r>
      <w:r>
        <w:rPr>
          <w:color w:val="0097D0"/>
          <w:spacing w:val="3"/>
          <w:w w:val="85"/>
        </w:rPr>
        <w:t>perpetrators.</w:t>
      </w:r>
    </w:p>
    <w:p>
      <w:pPr>
        <w:pStyle w:val="BodyText"/>
        <w:spacing w:line="264" w:lineRule="auto" w:before="108"/>
        <w:ind w:left="530" w:right="1344"/>
      </w:pPr>
      <w:r>
        <w:rPr>
          <w:color w:val="231F20"/>
          <w:spacing w:val="2"/>
          <w:w w:val="90"/>
        </w:rPr>
        <w:t>Although</w:t>
      </w:r>
      <w:r>
        <w:rPr>
          <w:color w:val="231F20"/>
          <w:spacing w:val="-40"/>
          <w:w w:val="90"/>
        </w:rPr>
        <w:t> </w:t>
      </w:r>
      <w:r>
        <w:rPr>
          <w:color w:val="231F20"/>
          <w:w w:val="90"/>
        </w:rPr>
        <w:t>not</w:t>
      </w:r>
      <w:r>
        <w:rPr>
          <w:color w:val="231F20"/>
          <w:spacing w:val="-40"/>
          <w:w w:val="90"/>
        </w:rPr>
        <w:t> </w:t>
      </w:r>
      <w:r>
        <w:rPr>
          <w:color w:val="231F20"/>
          <w:spacing w:val="2"/>
          <w:w w:val="90"/>
        </w:rPr>
        <w:t>typical,</w:t>
      </w:r>
      <w:r>
        <w:rPr>
          <w:color w:val="231F20"/>
          <w:spacing w:val="-40"/>
          <w:w w:val="90"/>
        </w:rPr>
        <w:t> </w:t>
      </w:r>
      <w:r>
        <w:rPr>
          <w:color w:val="231F20"/>
          <w:w w:val="90"/>
        </w:rPr>
        <w:t>on</w:t>
      </w:r>
      <w:r>
        <w:rPr>
          <w:color w:val="231F20"/>
          <w:spacing w:val="-40"/>
          <w:w w:val="90"/>
        </w:rPr>
        <w:t> </w:t>
      </w:r>
      <w:r>
        <w:rPr>
          <w:color w:val="231F20"/>
          <w:w w:val="90"/>
        </w:rPr>
        <w:t>one</w:t>
      </w:r>
      <w:r>
        <w:rPr>
          <w:color w:val="231F20"/>
          <w:spacing w:val="-40"/>
          <w:w w:val="90"/>
        </w:rPr>
        <w:t> </w:t>
      </w:r>
      <w:r>
        <w:rPr>
          <w:color w:val="231F20"/>
          <w:spacing w:val="2"/>
          <w:w w:val="90"/>
        </w:rPr>
        <w:t>occasion</w:t>
      </w:r>
      <w:r>
        <w:rPr>
          <w:color w:val="231F20"/>
          <w:spacing w:val="-40"/>
          <w:w w:val="90"/>
        </w:rPr>
        <w:t> </w:t>
      </w:r>
      <w:r>
        <w:rPr>
          <w:color w:val="231F20"/>
          <w:w w:val="90"/>
        </w:rPr>
        <w:t>a</w:t>
      </w:r>
      <w:r>
        <w:rPr>
          <w:color w:val="231F20"/>
          <w:spacing w:val="-39"/>
          <w:w w:val="90"/>
        </w:rPr>
        <w:t> </w:t>
      </w:r>
      <w:r>
        <w:rPr>
          <w:color w:val="231F20"/>
          <w:spacing w:val="3"/>
          <w:w w:val="90"/>
        </w:rPr>
        <w:t>serious </w:t>
      </w:r>
      <w:r>
        <w:rPr>
          <w:color w:val="231F20"/>
          <w:spacing w:val="2"/>
          <w:w w:val="90"/>
        </w:rPr>
        <w:t>allegation</w:t>
      </w:r>
      <w:r>
        <w:rPr>
          <w:color w:val="231F20"/>
          <w:spacing w:val="-39"/>
          <w:w w:val="90"/>
        </w:rPr>
        <w:t> </w:t>
      </w:r>
      <w:r>
        <w:rPr>
          <w:color w:val="231F20"/>
          <w:w w:val="90"/>
        </w:rPr>
        <w:t>was</w:t>
      </w:r>
      <w:r>
        <w:rPr>
          <w:color w:val="231F20"/>
          <w:spacing w:val="-39"/>
          <w:w w:val="90"/>
        </w:rPr>
        <w:t> </w:t>
      </w:r>
      <w:r>
        <w:rPr>
          <w:color w:val="231F20"/>
          <w:spacing w:val="2"/>
          <w:w w:val="90"/>
        </w:rPr>
        <w:t>made</w:t>
      </w:r>
      <w:r>
        <w:rPr>
          <w:color w:val="231F20"/>
          <w:spacing w:val="-39"/>
          <w:w w:val="90"/>
        </w:rPr>
        <w:t> </w:t>
      </w:r>
      <w:r>
        <w:rPr>
          <w:color w:val="231F20"/>
          <w:w w:val="90"/>
        </w:rPr>
        <w:t>by</w:t>
      </w:r>
      <w:r>
        <w:rPr>
          <w:color w:val="231F20"/>
          <w:spacing w:val="-39"/>
          <w:w w:val="90"/>
        </w:rPr>
        <w:t> </w:t>
      </w:r>
      <w:r>
        <w:rPr>
          <w:color w:val="231F20"/>
          <w:w w:val="90"/>
        </w:rPr>
        <w:t>one</w:t>
      </w:r>
      <w:r>
        <w:rPr>
          <w:color w:val="231F20"/>
          <w:spacing w:val="-39"/>
          <w:w w:val="90"/>
        </w:rPr>
        <w:t> </w:t>
      </w:r>
      <w:r>
        <w:rPr>
          <w:color w:val="231F20"/>
          <w:spacing w:val="2"/>
          <w:w w:val="90"/>
        </w:rPr>
        <w:t>victim</w:t>
      </w:r>
      <w:r>
        <w:rPr>
          <w:color w:val="231F20"/>
          <w:spacing w:val="-39"/>
          <w:w w:val="90"/>
        </w:rPr>
        <w:t> </w:t>
      </w:r>
      <w:r>
        <w:rPr>
          <w:color w:val="231F20"/>
          <w:spacing w:val="3"/>
          <w:w w:val="90"/>
        </w:rPr>
        <w:t>concerning </w:t>
      </w:r>
      <w:r>
        <w:rPr>
          <w:color w:val="231F20"/>
          <w:spacing w:val="2"/>
          <w:w w:val="80"/>
        </w:rPr>
        <w:t>explicitly</w:t>
      </w:r>
      <w:r>
        <w:rPr>
          <w:color w:val="231F20"/>
          <w:spacing w:val="-7"/>
          <w:w w:val="80"/>
        </w:rPr>
        <w:t> </w:t>
      </w:r>
      <w:r>
        <w:rPr>
          <w:color w:val="231F20"/>
          <w:spacing w:val="2"/>
          <w:w w:val="80"/>
        </w:rPr>
        <w:t>discriminatory</w:t>
      </w:r>
      <w:r>
        <w:rPr>
          <w:color w:val="231F20"/>
          <w:spacing w:val="-7"/>
          <w:w w:val="80"/>
        </w:rPr>
        <w:t> </w:t>
      </w:r>
      <w:r>
        <w:rPr>
          <w:color w:val="231F20"/>
          <w:spacing w:val="2"/>
          <w:w w:val="80"/>
        </w:rPr>
        <w:t>attitudes</w:t>
      </w:r>
      <w:r>
        <w:rPr>
          <w:color w:val="231F20"/>
          <w:spacing w:val="-6"/>
          <w:w w:val="80"/>
        </w:rPr>
        <w:t> </w:t>
      </w:r>
      <w:r>
        <w:rPr>
          <w:color w:val="231F20"/>
          <w:w w:val="80"/>
        </w:rPr>
        <w:t>on</w:t>
      </w:r>
      <w:r>
        <w:rPr>
          <w:color w:val="231F20"/>
          <w:spacing w:val="-7"/>
          <w:w w:val="80"/>
        </w:rPr>
        <w:t> </w:t>
      </w:r>
      <w:r>
        <w:rPr>
          <w:color w:val="231F20"/>
          <w:w w:val="80"/>
        </w:rPr>
        <w:t>the</w:t>
      </w:r>
      <w:r>
        <w:rPr>
          <w:color w:val="231F20"/>
          <w:spacing w:val="-7"/>
          <w:w w:val="80"/>
        </w:rPr>
        <w:t> </w:t>
      </w:r>
      <w:r>
        <w:rPr>
          <w:color w:val="231F20"/>
          <w:spacing w:val="2"/>
          <w:w w:val="80"/>
        </w:rPr>
        <w:t>part</w:t>
      </w:r>
      <w:r>
        <w:rPr>
          <w:color w:val="231F20"/>
          <w:spacing w:val="-6"/>
          <w:w w:val="80"/>
        </w:rPr>
        <w:t> </w:t>
      </w:r>
      <w:r>
        <w:rPr>
          <w:color w:val="231F20"/>
          <w:w w:val="80"/>
        </w:rPr>
        <w:t>of</w:t>
      </w:r>
      <w:r>
        <w:rPr>
          <w:color w:val="231F20"/>
          <w:spacing w:val="-7"/>
          <w:w w:val="80"/>
        </w:rPr>
        <w:t> </w:t>
      </w:r>
      <w:r>
        <w:rPr>
          <w:color w:val="231F20"/>
          <w:w w:val="80"/>
        </w:rPr>
        <w:t>a </w:t>
      </w:r>
      <w:r>
        <w:rPr>
          <w:color w:val="231F20"/>
          <w:spacing w:val="2"/>
          <w:w w:val="85"/>
        </w:rPr>
        <w:t>police</w:t>
      </w:r>
      <w:r>
        <w:rPr>
          <w:color w:val="231F20"/>
          <w:spacing w:val="-29"/>
          <w:w w:val="85"/>
        </w:rPr>
        <w:t> </w:t>
      </w:r>
      <w:r>
        <w:rPr>
          <w:color w:val="231F20"/>
          <w:spacing w:val="2"/>
          <w:w w:val="85"/>
        </w:rPr>
        <w:t>officer.</w:t>
      </w:r>
      <w:r>
        <w:rPr>
          <w:color w:val="231F20"/>
          <w:spacing w:val="-29"/>
          <w:w w:val="85"/>
        </w:rPr>
        <w:t> </w:t>
      </w:r>
      <w:r>
        <w:rPr>
          <w:color w:val="231F20"/>
          <w:w w:val="85"/>
        </w:rPr>
        <w:t>The</w:t>
      </w:r>
      <w:r>
        <w:rPr>
          <w:color w:val="231F20"/>
          <w:spacing w:val="-29"/>
          <w:w w:val="85"/>
        </w:rPr>
        <w:t> </w:t>
      </w:r>
      <w:r>
        <w:rPr>
          <w:color w:val="231F20"/>
          <w:spacing w:val="2"/>
          <w:w w:val="85"/>
        </w:rPr>
        <w:t>victim</w:t>
      </w:r>
      <w:r>
        <w:rPr>
          <w:color w:val="231F20"/>
          <w:spacing w:val="-29"/>
          <w:w w:val="85"/>
        </w:rPr>
        <w:t> </w:t>
      </w:r>
      <w:r>
        <w:rPr>
          <w:color w:val="231F20"/>
          <w:spacing w:val="2"/>
          <w:w w:val="85"/>
        </w:rPr>
        <w:t>described</w:t>
      </w:r>
      <w:r>
        <w:rPr>
          <w:color w:val="231F20"/>
          <w:spacing w:val="-29"/>
          <w:w w:val="85"/>
        </w:rPr>
        <w:t> </w:t>
      </w:r>
      <w:r>
        <w:rPr>
          <w:color w:val="231F20"/>
          <w:w w:val="85"/>
        </w:rPr>
        <w:t>how</w:t>
      </w:r>
      <w:r>
        <w:rPr>
          <w:color w:val="231F20"/>
          <w:spacing w:val="-29"/>
          <w:w w:val="85"/>
        </w:rPr>
        <w:t> </w:t>
      </w:r>
      <w:r>
        <w:rPr>
          <w:color w:val="231F20"/>
          <w:w w:val="85"/>
        </w:rPr>
        <w:t>the</w:t>
      </w:r>
      <w:r>
        <w:rPr>
          <w:color w:val="231F20"/>
          <w:spacing w:val="-29"/>
          <w:w w:val="85"/>
        </w:rPr>
        <w:t> </w:t>
      </w:r>
      <w:r>
        <w:rPr>
          <w:color w:val="231F20"/>
          <w:spacing w:val="3"/>
          <w:w w:val="85"/>
        </w:rPr>
        <w:t>PSNI </w:t>
      </w:r>
      <w:r>
        <w:rPr>
          <w:color w:val="231F20"/>
          <w:w w:val="85"/>
        </w:rPr>
        <w:t>officer</w:t>
      </w:r>
      <w:r>
        <w:rPr>
          <w:color w:val="231F20"/>
          <w:spacing w:val="-34"/>
          <w:w w:val="85"/>
        </w:rPr>
        <w:t> </w:t>
      </w:r>
      <w:r>
        <w:rPr>
          <w:color w:val="231F20"/>
          <w:spacing w:val="2"/>
          <w:w w:val="85"/>
        </w:rPr>
        <w:t>actively</w:t>
      </w:r>
      <w:r>
        <w:rPr>
          <w:color w:val="231F20"/>
          <w:spacing w:val="-34"/>
          <w:w w:val="85"/>
        </w:rPr>
        <w:t> </w:t>
      </w:r>
      <w:r>
        <w:rPr>
          <w:color w:val="231F20"/>
          <w:spacing w:val="2"/>
          <w:w w:val="85"/>
        </w:rPr>
        <w:t>dissuaded</w:t>
      </w:r>
      <w:r>
        <w:rPr>
          <w:color w:val="231F20"/>
          <w:spacing w:val="-34"/>
          <w:w w:val="85"/>
        </w:rPr>
        <w:t> </w:t>
      </w:r>
      <w:r>
        <w:rPr>
          <w:color w:val="231F20"/>
          <w:spacing w:val="2"/>
          <w:w w:val="85"/>
        </w:rPr>
        <w:t>them</w:t>
      </w:r>
      <w:r>
        <w:rPr>
          <w:color w:val="231F20"/>
          <w:spacing w:val="-33"/>
          <w:w w:val="85"/>
        </w:rPr>
        <w:t> </w:t>
      </w:r>
      <w:r>
        <w:rPr>
          <w:color w:val="231F20"/>
          <w:spacing w:val="2"/>
          <w:w w:val="85"/>
        </w:rPr>
        <w:t>from</w:t>
      </w:r>
      <w:r>
        <w:rPr>
          <w:color w:val="231F20"/>
          <w:spacing w:val="-34"/>
          <w:w w:val="85"/>
        </w:rPr>
        <w:t> </w:t>
      </w:r>
      <w:r>
        <w:rPr>
          <w:color w:val="231F20"/>
          <w:spacing w:val="3"/>
          <w:w w:val="85"/>
        </w:rPr>
        <w:t>progressing </w:t>
      </w:r>
      <w:r>
        <w:rPr>
          <w:color w:val="231F20"/>
          <w:spacing w:val="2"/>
          <w:w w:val="90"/>
        </w:rPr>
        <w:t>their</w:t>
      </w:r>
      <w:r>
        <w:rPr>
          <w:color w:val="231F20"/>
          <w:spacing w:val="-35"/>
          <w:w w:val="90"/>
        </w:rPr>
        <w:t> </w:t>
      </w:r>
      <w:r>
        <w:rPr>
          <w:color w:val="231F20"/>
          <w:spacing w:val="2"/>
          <w:w w:val="90"/>
        </w:rPr>
        <w:t>case</w:t>
      </w:r>
      <w:r>
        <w:rPr>
          <w:color w:val="231F20"/>
          <w:spacing w:val="-34"/>
          <w:w w:val="90"/>
        </w:rPr>
        <w:t> </w:t>
      </w:r>
      <w:r>
        <w:rPr>
          <w:color w:val="231F20"/>
          <w:w w:val="90"/>
        </w:rPr>
        <w:t>on</w:t>
      </w:r>
      <w:r>
        <w:rPr>
          <w:color w:val="231F20"/>
          <w:spacing w:val="-35"/>
          <w:w w:val="90"/>
        </w:rPr>
        <w:t> </w:t>
      </w:r>
      <w:r>
        <w:rPr>
          <w:color w:val="231F20"/>
          <w:w w:val="90"/>
        </w:rPr>
        <w:t>the</w:t>
      </w:r>
      <w:r>
        <w:rPr>
          <w:color w:val="231F20"/>
          <w:spacing w:val="-34"/>
          <w:w w:val="90"/>
        </w:rPr>
        <w:t> </w:t>
      </w:r>
      <w:r>
        <w:rPr>
          <w:color w:val="231F20"/>
          <w:spacing w:val="2"/>
          <w:w w:val="90"/>
        </w:rPr>
        <w:t>basis</w:t>
      </w:r>
      <w:r>
        <w:rPr>
          <w:color w:val="231F20"/>
          <w:spacing w:val="-34"/>
          <w:w w:val="90"/>
        </w:rPr>
        <w:t> </w:t>
      </w:r>
      <w:r>
        <w:rPr>
          <w:color w:val="231F20"/>
          <w:w w:val="90"/>
        </w:rPr>
        <w:t>of</w:t>
      </w:r>
      <w:r>
        <w:rPr>
          <w:color w:val="231F20"/>
          <w:spacing w:val="-35"/>
          <w:w w:val="90"/>
        </w:rPr>
        <w:t> </w:t>
      </w:r>
      <w:r>
        <w:rPr>
          <w:color w:val="231F20"/>
          <w:spacing w:val="2"/>
          <w:w w:val="90"/>
        </w:rPr>
        <w:t>their</w:t>
      </w:r>
      <w:r>
        <w:rPr>
          <w:color w:val="231F20"/>
          <w:spacing w:val="-34"/>
          <w:w w:val="90"/>
        </w:rPr>
        <w:t> </w:t>
      </w:r>
      <w:r>
        <w:rPr>
          <w:color w:val="231F20"/>
          <w:spacing w:val="2"/>
          <w:w w:val="90"/>
        </w:rPr>
        <w:t>nationality.</w:t>
      </w:r>
      <w:r>
        <w:rPr>
          <w:color w:val="231F20"/>
          <w:spacing w:val="-35"/>
          <w:w w:val="90"/>
        </w:rPr>
        <w:t> </w:t>
      </w:r>
      <w:r>
        <w:rPr>
          <w:color w:val="231F20"/>
          <w:spacing w:val="3"/>
          <w:w w:val="90"/>
        </w:rPr>
        <w:t>An </w:t>
      </w:r>
      <w:r>
        <w:rPr>
          <w:color w:val="231F20"/>
          <w:spacing w:val="2"/>
          <w:w w:val="90"/>
        </w:rPr>
        <w:t>interpreter</w:t>
      </w:r>
      <w:r>
        <w:rPr>
          <w:color w:val="231F20"/>
          <w:spacing w:val="-11"/>
          <w:w w:val="90"/>
        </w:rPr>
        <w:t> </w:t>
      </w:r>
      <w:r>
        <w:rPr>
          <w:color w:val="231F20"/>
          <w:spacing w:val="3"/>
          <w:w w:val="90"/>
        </w:rPr>
        <w:t>explained:</w:t>
      </w:r>
    </w:p>
    <w:p>
      <w:pPr>
        <w:pStyle w:val="BodyText"/>
        <w:spacing w:line="264" w:lineRule="auto" w:before="107"/>
        <w:ind w:left="530" w:right="1231"/>
      </w:pPr>
      <w:r>
        <w:rPr>
          <w:color w:val="0097D0"/>
          <w:spacing w:val="2"/>
          <w:w w:val="90"/>
        </w:rPr>
        <w:t>[t]he policeman left </w:t>
      </w:r>
      <w:r>
        <w:rPr>
          <w:color w:val="0097D0"/>
          <w:w w:val="90"/>
        </w:rPr>
        <w:t>the </w:t>
      </w:r>
      <w:r>
        <w:rPr>
          <w:color w:val="0097D0"/>
          <w:spacing w:val="2"/>
          <w:w w:val="90"/>
        </w:rPr>
        <w:t>house </w:t>
      </w:r>
      <w:r>
        <w:rPr>
          <w:color w:val="0097D0"/>
          <w:w w:val="90"/>
        </w:rPr>
        <w:t>to go to </w:t>
      </w:r>
      <w:r>
        <w:rPr>
          <w:color w:val="0097D0"/>
          <w:spacing w:val="3"/>
          <w:w w:val="90"/>
        </w:rPr>
        <w:t>the </w:t>
      </w:r>
      <w:r>
        <w:rPr>
          <w:color w:val="0097D0"/>
          <w:spacing w:val="2"/>
          <w:w w:val="90"/>
        </w:rPr>
        <w:t>neighbour’s house </w:t>
      </w:r>
      <w:r>
        <w:rPr>
          <w:color w:val="0097D0"/>
          <w:w w:val="90"/>
        </w:rPr>
        <w:t>and he </w:t>
      </w:r>
      <w:r>
        <w:rPr>
          <w:color w:val="0097D0"/>
          <w:spacing w:val="2"/>
          <w:w w:val="90"/>
        </w:rPr>
        <w:t>came back with </w:t>
      </w:r>
      <w:r>
        <w:rPr>
          <w:color w:val="0097D0"/>
          <w:w w:val="90"/>
        </w:rPr>
        <w:t>a </w:t>
      </w:r>
      <w:r>
        <w:rPr>
          <w:color w:val="0097D0"/>
          <w:spacing w:val="2"/>
          <w:w w:val="85"/>
        </w:rPr>
        <w:t>completely</w:t>
      </w:r>
      <w:r>
        <w:rPr>
          <w:color w:val="0097D0"/>
          <w:spacing w:val="-36"/>
          <w:w w:val="85"/>
        </w:rPr>
        <w:t> </w:t>
      </w:r>
      <w:r>
        <w:rPr>
          <w:color w:val="0097D0"/>
          <w:spacing w:val="2"/>
          <w:w w:val="85"/>
        </w:rPr>
        <w:t>different</w:t>
      </w:r>
      <w:r>
        <w:rPr>
          <w:color w:val="0097D0"/>
          <w:spacing w:val="-37"/>
          <w:w w:val="85"/>
        </w:rPr>
        <w:t> </w:t>
      </w:r>
      <w:r>
        <w:rPr>
          <w:color w:val="0097D0"/>
          <w:spacing w:val="2"/>
          <w:w w:val="85"/>
        </w:rPr>
        <w:t>attitude</w:t>
      </w:r>
      <w:r>
        <w:rPr>
          <w:color w:val="0097D0"/>
          <w:spacing w:val="-36"/>
          <w:w w:val="85"/>
        </w:rPr>
        <w:t> </w:t>
      </w:r>
      <w:r>
        <w:rPr>
          <w:color w:val="0097D0"/>
          <w:spacing w:val="2"/>
          <w:w w:val="85"/>
        </w:rPr>
        <w:t>saying</w:t>
      </w:r>
      <w:r>
        <w:rPr>
          <w:color w:val="0097D0"/>
          <w:spacing w:val="-36"/>
          <w:w w:val="85"/>
        </w:rPr>
        <w:t> </w:t>
      </w:r>
      <w:r>
        <w:rPr>
          <w:color w:val="0097D0"/>
          <w:spacing w:val="2"/>
          <w:w w:val="85"/>
        </w:rPr>
        <w:t>that</w:t>
      </w:r>
      <w:r>
        <w:rPr>
          <w:color w:val="0097D0"/>
          <w:spacing w:val="-36"/>
          <w:w w:val="85"/>
        </w:rPr>
        <w:t> </w:t>
      </w:r>
      <w:r>
        <w:rPr>
          <w:color w:val="0097D0"/>
          <w:w w:val="85"/>
        </w:rPr>
        <w:t>he</w:t>
      </w:r>
      <w:r>
        <w:rPr>
          <w:color w:val="0097D0"/>
          <w:spacing w:val="-36"/>
          <w:w w:val="85"/>
        </w:rPr>
        <w:t> </w:t>
      </w:r>
      <w:r>
        <w:rPr>
          <w:color w:val="0097D0"/>
          <w:spacing w:val="3"/>
          <w:w w:val="85"/>
        </w:rPr>
        <w:t>spoke </w:t>
      </w:r>
      <w:r>
        <w:rPr>
          <w:color w:val="0097D0"/>
          <w:w w:val="85"/>
        </w:rPr>
        <w:t>to</w:t>
      </w:r>
      <w:r>
        <w:rPr>
          <w:color w:val="0097D0"/>
          <w:spacing w:val="-24"/>
          <w:w w:val="85"/>
        </w:rPr>
        <w:t> </w:t>
      </w:r>
      <w:r>
        <w:rPr>
          <w:color w:val="0097D0"/>
          <w:spacing w:val="2"/>
          <w:w w:val="85"/>
        </w:rPr>
        <w:t>them</w:t>
      </w:r>
      <w:r>
        <w:rPr>
          <w:color w:val="0097D0"/>
          <w:spacing w:val="-24"/>
          <w:w w:val="85"/>
        </w:rPr>
        <w:t> </w:t>
      </w:r>
      <w:r>
        <w:rPr>
          <w:color w:val="0097D0"/>
          <w:w w:val="85"/>
        </w:rPr>
        <w:t>and</w:t>
      </w:r>
      <w:r>
        <w:rPr>
          <w:color w:val="0097D0"/>
          <w:spacing w:val="-23"/>
          <w:w w:val="85"/>
        </w:rPr>
        <w:t> </w:t>
      </w:r>
      <w:r>
        <w:rPr>
          <w:color w:val="0097D0"/>
          <w:w w:val="85"/>
        </w:rPr>
        <w:t>you</w:t>
      </w:r>
      <w:r>
        <w:rPr>
          <w:color w:val="0097D0"/>
          <w:spacing w:val="-24"/>
          <w:w w:val="85"/>
        </w:rPr>
        <w:t> </w:t>
      </w:r>
      <w:r>
        <w:rPr>
          <w:color w:val="0097D0"/>
          <w:spacing w:val="2"/>
          <w:w w:val="85"/>
        </w:rPr>
        <w:t>don’t</w:t>
      </w:r>
      <w:r>
        <w:rPr>
          <w:color w:val="0097D0"/>
          <w:spacing w:val="-24"/>
          <w:w w:val="85"/>
        </w:rPr>
        <w:t> </w:t>
      </w:r>
      <w:r>
        <w:rPr>
          <w:color w:val="0097D0"/>
          <w:spacing w:val="2"/>
          <w:w w:val="85"/>
        </w:rPr>
        <w:t>need</w:t>
      </w:r>
      <w:r>
        <w:rPr>
          <w:color w:val="0097D0"/>
          <w:spacing w:val="-23"/>
          <w:w w:val="85"/>
        </w:rPr>
        <w:t> </w:t>
      </w:r>
      <w:r>
        <w:rPr>
          <w:color w:val="0097D0"/>
          <w:w w:val="85"/>
        </w:rPr>
        <w:t>to</w:t>
      </w:r>
      <w:r>
        <w:rPr>
          <w:color w:val="0097D0"/>
          <w:spacing w:val="-24"/>
          <w:w w:val="85"/>
        </w:rPr>
        <w:t> </w:t>
      </w:r>
      <w:r>
        <w:rPr>
          <w:color w:val="0097D0"/>
          <w:spacing w:val="2"/>
          <w:w w:val="85"/>
        </w:rPr>
        <w:t>take</w:t>
      </w:r>
      <w:r>
        <w:rPr>
          <w:color w:val="0097D0"/>
          <w:spacing w:val="-23"/>
          <w:w w:val="85"/>
        </w:rPr>
        <w:t> </w:t>
      </w:r>
      <w:r>
        <w:rPr>
          <w:color w:val="0097D0"/>
          <w:w w:val="85"/>
        </w:rPr>
        <w:t>the</w:t>
      </w:r>
      <w:r>
        <w:rPr>
          <w:color w:val="0097D0"/>
          <w:spacing w:val="-24"/>
          <w:w w:val="85"/>
        </w:rPr>
        <w:t> </w:t>
      </w:r>
      <w:r>
        <w:rPr>
          <w:color w:val="0097D0"/>
          <w:spacing w:val="2"/>
          <w:w w:val="85"/>
        </w:rPr>
        <w:t>matter</w:t>
      </w:r>
      <w:r>
        <w:rPr>
          <w:color w:val="0097D0"/>
          <w:spacing w:val="-24"/>
          <w:w w:val="85"/>
        </w:rPr>
        <w:t> </w:t>
      </w:r>
      <w:r>
        <w:rPr>
          <w:color w:val="0097D0"/>
          <w:spacing w:val="3"/>
          <w:w w:val="85"/>
        </w:rPr>
        <w:t>any </w:t>
      </w:r>
      <w:r>
        <w:rPr>
          <w:color w:val="0097D0"/>
          <w:spacing w:val="2"/>
          <w:w w:val="85"/>
        </w:rPr>
        <w:t>further</w:t>
      </w:r>
      <w:r>
        <w:rPr>
          <w:color w:val="0097D0"/>
          <w:spacing w:val="-29"/>
          <w:w w:val="85"/>
        </w:rPr>
        <w:t> </w:t>
      </w:r>
      <w:r>
        <w:rPr>
          <w:color w:val="0097D0"/>
          <w:spacing w:val="2"/>
          <w:w w:val="85"/>
        </w:rPr>
        <w:t>and,</w:t>
      </w:r>
      <w:r>
        <w:rPr>
          <w:color w:val="0097D0"/>
          <w:spacing w:val="-29"/>
          <w:w w:val="85"/>
        </w:rPr>
        <w:t> </w:t>
      </w:r>
      <w:r>
        <w:rPr>
          <w:color w:val="0097D0"/>
          <w:w w:val="85"/>
        </w:rPr>
        <w:t>if</w:t>
      </w:r>
      <w:r>
        <w:rPr>
          <w:color w:val="0097D0"/>
          <w:spacing w:val="-28"/>
          <w:w w:val="85"/>
        </w:rPr>
        <w:t> </w:t>
      </w:r>
      <w:r>
        <w:rPr>
          <w:color w:val="0097D0"/>
          <w:w w:val="85"/>
        </w:rPr>
        <w:t>you</w:t>
      </w:r>
      <w:r>
        <w:rPr>
          <w:color w:val="0097D0"/>
          <w:spacing w:val="-29"/>
          <w:w w:val="85"/>
        </w:rPr>
        <w:t> </w:t>
      </w:r>
      <w:r>
        <w:rPr>
          <w:color w:val="0097D0"/>
          <w:spacing w:val="2"/>
          <w:w w:val="85"/>
        </w:rPr>
        <w:t>take</w:t>
      </w:r>
      <w:r>
        <w:rPr>
          <w:color w:val="0097D0"/>
          <w:spacing w:val="-29"/>
          <w:w w:val="85"/>
        </w:rPr>
        <w:t> </w:t>
      </w:r>
      <w:r>
        <w:rPr>
          <w:color w:val="0097D0"/>
          <w:w w:val="85"/>
        </w:rPr>
        <w:t>any</w:t>
      </w:r>
      <w:r>
        <w:rPr>
          <w:color w:val="0097D0"/>
          <w:spacing w:val="-28"/>
          <w:w w:val="85"/>
        </w:rPr>
        <w:t> </w:t>
      </w:r>
      <w:r>
        <w:rPr>
          <w:color w:val="0097D0"/>
          <w:spacing w:val="2"/>
          <w:w w:val="85"/>
        </w:rPr>
        <w:t>further</w:t>
      </w:r>
      <w:r>
        <w:rPr>
          <w:color w:val="0097D0"/>
          <w:spacing w:val="-29"/>
          <w:w w:val="85"/>
        </w:rPr>
        <w:t> </w:t>
      </w:r>
      <w:r>
        <w:rPr>
          <w:color w:val="0097D0"/>
          <w:spacing w:val="2"/>
          <w:w w:val="85"/>
        </w:rPr>
        <w:t>then</w:t>
      </w:r>
      <w:r>
        <w:rPr>
          <w:color w:val="0097D0"/>
          <w:spacing w:val="-28"/>
          <w:w w:val="85"/>
        </w:rPr>
        <w:t> </w:t>
      </w:r>
      <w:r>
        <w:rPr>
          <w:color w:val="0097D0"/>
          <w:w w:val="85"/>
        </w:rPr>
        <w:t>you</w:t>
      </w:r>
      <w:r>
        <w:rPr>
          <w:color w:val="0097D0"/>
          <w:spacing w:val="-29"/>
          <w:w w:val="85"/>
        </w:rPr>
        <w:t> </w:t>
      </w:r>
      <w:r>
        <w:rPr>
          <w:color w:val="0097D0"/>
          <w:spacing w:val="3"/>
          <w:w w:val="85"/>
        </w:rPr>
        <w:t>count </w:t>
      </w:r>
      <w:r>
        <w:rPr>
          <w:color w:val="0097D0"/>
          <w:spacing w:val="2"/>
          <w:w w:val="85"/>
        </w:rPr>
        <w:t>yourself</w:t>
      </w:r>
      <w:r>
        <w:rPr>
          <w:color w:val="0097D0"/>
          <w:spacing w:val="-29"/>
          <w:w w:val="85"/>
        </w:rPr>
        <w:t> </w:t>
      </w:r>
      <w:r>
        <w:rPr>
          <w:color w:val="0097D0"/>
          <w:spacing w:val="2"/>
          <w:w w:val="85"/>
        </w:rPr>
        <w:t>responsible</w:t>
      </w:r>
      <w:r>
        <w:rPr>
          <w:color w:val="0097D0"/>
          <w:spacing w:val="-28"/>
          <w:w w:val="85"/>
        </w:rPr>
        <w:t> </w:t>
      </w:r>
      <w:r>
        <w:rPr>
          <w:color w:val="0097D0"/>
          <w:w w:val="85"/>
        </w:rPr>
        <w:t>for</w:t>
      </w:r>
      <w:r>
        <w:rPr>
          <w:color w:val="0097D0"/>
          <w:spacing w:val="-29"/>
          <w:w w:val="85"/>
        </w:rPr>
        <w:t> </w:t>
      </w:r>
      <w:r>
        <w:rPr>
          <w:color w:val="0097D0"/>
          <w:spacing w:val="2"/>
          <w:w w:val="85"/>
        </w:rPr>
        <w:t>whatever</w:t>
      </w:r>
      <w:r>
        <w:rPr>
          <w:color w:val="0097D0"/>
          <w:spacing w:val="-28"/>
          <w:w w:val="85"/>
        </w:rPr>
        <w:t> </w:t>
      </w:r>
      <w:r>
        <w:rPr>
          <w:color w:val="0097D0"/>
          <w:w w:val="85"/>
        </w:rPr>
        <w:t>is</w:t>
      </w:r>
      <w:r>
        <w:rPr>
          <w:color w:val="0097D0"/>
          <w:spacing w:val="-28"/>
          <w:w w:val="85"/>
        </w:rPr>
        <w:t> </w:t>
      </w:r>
      <w:r>
        <w:rPr>
          <w:color w:val="0097D0"/>
          <w:spacing w:val="2"/>
          <w:w w:val="85"/>
        </w:rPr>
        <w:t>gonna</w:t>
      </w:r>
      <w:r>
        <w:rPr>
          <w:color w:val="0097D0"/>
          <w:spacing w:val="-29"/>
          <w:w w:val="85"/>
        </w:rPr>
        <w:t> </w:t>
      </w:r>
      <w:r>
        <w:rPr>
          <w:color w:val="0097D0"/>
          <w:spacing w:val="3"/>
          <w:w w:val="85"/>
        </w:rPr>
        <w:t>happen </w:t>
      </w:r>
      <w:r>
        <w:rPr>
          <w:color w:val="0097D0"/>
          <w:spacing w:val="2"/>
          <w:w w:val="90"/>
        </w:rPr>
        <w:t>because</w:t>
      </w:r>
      <w:r>
        <w:rPr>
          <w:color w:val="0097D0"/>
          <w:spacing w:val="-31"/>
          <w:w w:val="90"/>
        </w:rPr>
        <w:t> </w:t>
      </w:r>
      <w:r>
        <w:rPr>
          <w:color w:val="0097D0"/>
          <w:w w:val="90"/>
        </w:rPr>
        <w:t>you</w:t>
      </w:r>
      <w:r>
        <w:rPr>
          <w:color w:val="0097D0"/>
          <w:spacing w:val="-31"/>
          <w:w w:val="90"/>
        </w:rPr>
        <w:t> </w:t>
      </w:r>
      <w:r>
        <w:rPr>
          <w:color w:val="0097D0"/>
          <w:w w:val="90"/>
        </w:rPr>
        <w:t>are</w:t>
      </w:r>
      <w:r>
        <w:rPr>
          <w:color w:val="0097D0"/>
          <w:spacing w:val="-31"/>
          <w:w w:val="90"/>
        </w:rPr>
        <w:t> </w:t>
      </w:r>
      <w:r>
        <w:rPr>
          <w:color w:val="0097D0"/>
          <w:w w:val="90"/>
        </w:rPr>
        <w:t>not</w:t>
      </w:r>
      <w:r>
        <w:rPr>
          <w:color w:val="0097D0"/>
          <w:spacing w:val="-30"/>
          <w:w w:val="90"/>
        </w:rPr>
        <w:t> </w:t>
      </w:r>
      <w:r>
        <w:rPr>
          <w:color w:val="0097D0"/>
          <w:spacing w:val="2"/>
          <w:w w:val="90"/>
        </w:rPr>
        <w:t>from</w:t>
      </w:r>
      <w:r>
        <w:rPr>
          <w:color w:val="0097D0"/>
          <w:spacing w:val="-31"/>
          <w:w w:val="90"/>
        </w:rPr>
        <w:t> </w:t>
      </w:r>
      <w:r>
        <w:rPr>
          <w:color w:val="0097D0"/>
          <w:spacing w:val="2"/>
          <w:w w:val="90"/>
        </w:rPr>
        <w:t>this</w:t>
      </w:r>
      <w:r>
        <w:rPr>
          <w:color w:val="0097D0"/>
          <w:spacing w:val="-31"/>
          <w:w w:val="90"/>
        </w:rPr>
        <w:t> </w:t>
      </w:r>
      <w:r>
        <w:rPr>
          <w:color w:val="0097D0"/>
          <w:spacing w:val="2"/>
          <w:w w:val="90"/>
        </w:rPr>
        <w:t>country.</w:t>
      </w:r>
      <w:r>
        <w:rPr>
          <w:color w:val="0097D0"/>
          <w:spacing w:val="-31"/>
          <w:w w:val="90"/>
        </w:rPr>
        <w:t> </w:t>
      </w:r>
      <w:r>
        <w:rPr>
          <w:color w:val="0097D0"/>
          <w:w w:val="90"/>
        </w:rPr>
        <w:t>He</w:t>
      </w:r>
      <w:r>
        <w:rPr>
          <w:color w:val="0097D0"/>
          <w:spacing w:val="-30"/>
          <w:w w:val="90"/>
        </w:rPr>
        <w:t> </w:t>
      </w:r>
      <w:r>
        <w:rPr>
          <w:color w:val="0097D0"/>
          <w:spacing w:val="3"/>
          <w:w w:val="90"/>
        </w:rPr>
        <w:t>said </w:t>
      </w:r>
      <w:r>
        <w:rPr>
          <w:color w:val="0097D0"/>
          <w:spacing w:val="2"/>
          <w:w w:val="90"/>
        </w:rPr>
        <w:t>this</w:t>
      </w:r>
      <w:r>
        <w:rPr>
          <w:color w:val="0097D0"/>
          <w:spacing w:val="-28"/>
          <w:w w:val="90"/>
        </w:rPr>
        <w:t> </w:t>
      </w:r>
      <w:r>
        <w:rPr>
          <w:color w:val="0097D0"/>
          <w:spacing w:val="2"/>
          <w:w w:val="90"/>
        </w:rPr>
        <w:t>will</w:t>
      </w:r>
      <w:r>
        <w:rPr>
          <w:color w:val="0097D0"/>
          <w:spacing w:val="-28"/>
          <w:w w:val="90"/>
        </w:rPr>
        <w:t> </w:t>
      </w:r>
      <w:r>
        <w:rPr>
          <w:color w:val="0097D0"/>
          <w:spacing w:val="2"/>
          <w:w w:val="90"/>
        </w:rPr>
        <w:t>create</w:t>
      </w:r>
      <w:r>
        <w:rPr>
          <w:color w:val="0097D0"/>
          <w:spacing w:val="-28"/>
          <w:w w:val="90"/>
        </w:rPr>
        <w:t> </w:t>
      </w:r>
      <w:r>
        <w:rPr>
          <w:color w:val="0097D0"/>
          <w:w w:val="90"/>
        </w:rPr>
        <w:t>a</w:t>
      </w:r>
      <w:r>
        <w:rPr>
          <w:color w:val="0097D0"/>
          <w:spacing w:val="-28"/>
          <w:w w:val="90"/>
        </w:rPr>
        <w:t> </w:t>
      </w:r>
      <w:r>
        <w:rPr>
          <w:color w:val="0097D0"/>
          <w:w w:val="90"/>
        </w:rPr>
        <w:t>lot</w:t>
      </w:r>
      <w:r>
        <w:rPr>
          <w:color w:val="0097D0"/>
          <w:spacing w:val="-28"/>
          <w:w w:val="90"/>
        </w:rPr>
        <w:t> </w:t>
      </w:r>
      <w:r>
        <w:rPr>
          <w:color w:val="0097D0"/>
          <w:w w:val="90"/>
        </w:rPr>
        <w:t>of</w:t>
      </w:r>
      <w:r>
        <w:rPr>
          <w:color w:val="0097D0"/>
          <w:spacing w:val="-28"/>
          <w:w w:val="90"/>
        </w:rPr>
        <w:t> </w:t>
      </w:r>
      <w:r>
        <w:rPr>
          <w:color w:val="0097D0"/>
          <w:spacing w:val="2"/>
          <w:w w:val="90"/>
        </w:rPr>
        <w:t>trouble</w:t>
      </w:r>
      <w:r>
        <w:rPr>
          <w:color w:val="0097D0"/>
          <w:spacing w:val="-28"/>
          <w:w w:val="90"/>
        </w:rPr>
        <w:t> </w:t>
      </w:r>
      <w:r>
        <w:rPr>
          <w:color w:val="0097D0"/>
          <w:w w:val="90"/>
        </w:rPr>
        <w:t>for</w:t>
      </w:r>
      <w:r>
        <w:rPr>
          <w:color w:val="0097D0"/>
          <w:spacing w:val="-28"/>
          <w:w w:val="90"/>
        </w:rPr>
        <w:t> </w:t>
      </w:r>
      <w:r>
        <w:rPr>
          <w:color w:val="0097D0"/>
          <w:w w:val="90"/>
        </w:rPr>
        <w:t>you</w:t>
      </w:r>
      <w:r>
        <w:rPr>
          <w:color w:val="0097D0"/>
          <w:spacing w:val="-27"/>
          <w:w w:val="90"/>
        </w:rPr>
        <w:t> </w:t>
      </w:r>
      <w:r>
        <w:rPr>
          <w:color w:val="0097D0"/>
          <w:w w:val="105"/>
        </w:rPr>
        <w:t>…</w:t>
      </w:r>
      <w:r>
        <w:rPr>
          <w:color w:val="0097D0"/>
          <w:spacing w:val="-38"/>
          <w:w w:val="105"/>
        </w:rPr>
        <w:t> </w:t>
      </w:r>
      <w:r>
        <w:rPr>
          <w:color w:val="0097D0"/>
          <w:w w:val="90"/>
        </w:rPr>
        <w:t>So</w:t>
      </w:r>
      <w:r>
        <w:rPr>
          <w:color w:val="0097D0"/>
          <w:spacing w:val="-28"/>
          <w:w w:val="90"/>
        </w:rPr>
        <w:t> </w:t>
      </w:r>
      <w:r>
        <w:rPr>
          <w:color w:val="0097D0"/>
          <w:spacing w:val="3"/>
          <w:w w:val="90"/>
        </w:rPr>
        <w:t>the</w:t>
      </w:r>
    </w:p>
    <w:p>
      <w:pPr>
        <w:pStyle w:val="BodyText"/>
        <w:spacing w:line="264" w:lineRule="auto"/>
        <w:ind w:left="530" w:right="1052"/>
      </w:pPr>
      <w:r>
        <w:rPr>
          <w:color w:val="0097D0"/>
          <w:w w:val="85"/>
        </w:rPr>
        <w:t>incident wasn’t reported … [they] were scared and </w:t>
      </w:r>
      <w:r>
        <w:rPr>
          <w:color w:val="0097D0"/>
          <w:w w:val="95"/>
        </w:rPr>
        <w:t>really intimidated.</w:t>
      </w:r>
    </w:p>
    <w:p>
      <w:pPr>
        <w:pStyle w:val="BodyText"/>
        <w:spacing w:line="264" w:lineRule="auto" w:before="103"/>
        <w:ind w:left="530" w:right="1119"/>
      </w:pPr>
      <w:r>
        <w:rPr>
          <w:color w:val="231F20"/>
          <w:spacing w:val="2"/>
          <w:w w:val="90"/>
        </w:rPr>
        <w:t>Some </w:t>
      </w:r>
      <w:r>
        <w:rPr>
          <w:color w:val="231F20"/>
          <w:w w:val="90"/>
        </w:rPr>
        <w:t>of the </w:t>
      </w:r>
      <w:r>
        <w:rPr>
          <w:color w:val="231F20"/>
          <w:spacing w:val="2"/>
          <w:w w:val="90"/>
        </w:rPr>
        <w:t>victims expressed </w:t>
      </w:r>
      <w:r>
        <w:rPr>
          <w:color w:val="231F20"/>
          <w:spacing w:val="3"/>
          <w:w w:val="90"/>
        </w:rPr>
        <w:t>their </w:t>
      </w:r>
      <w:r>
        <w:rPr>
          <w:color w:val="231F20"/>
          <w:spacing w:val="2"/>
          <w:w w:val="90"/>
        </w:rPr>
        <w:t>disappointment</w:t>
      </w:r>
      <w:r>
        <w:rPr>
          <w:color w:val="231F20"/>
          <w:spacing w:val="-38"/>
          <w:w w:val="90"/>
        </w:rPr>
        <w:t> </w:t>
      </w:r>
      <w:r>
        <w:rPr>
          <w:color w:val="231F20"/>
          <w:w w:val="90"/>
        </w:rPr>
        <w:t>in</w:t>
      </w:r>
      <w:r>
        <w:rPr>
          <w:color w:val="231F20"/>
          <w:spacing w:val="-38"/>
          <w:w w:val="90"/>
        </w:rPr>
        <w:t> </w:t>
      </w:r>
      <w:r>
        <w:rPr>
          <w:color w:val="231F20"/>
          <w:w w:val="90"/>
        </w:rPr>
        <w:t>the</w:t>
      </w:r>
      <w:r>
        <w:rPr>
          <w:color w:val="231F20"/>
          <w:spacing w:val="-38"/>
          <w:w w:val="90"/>
        </w:rPr>
        <w:t> </w:t>
      </w:r>
      <w:r>
        <w:rPr>
          <w:color w:val="231F20"/>
          <w:spacing w:val="2"/>
          <w:w w:val="90"/>
        </w:rPr>
        <w:t>time</w:t>
      </w:r>
      <w:r>
        <w:rPr>
          <w:color w:val="231F20"/>
          <w:spacing w:val="-38"/>
          <w:w w:val="90"/>
        </w:rPr>
        <w:t> </w:t>
      </w:r>
      <w:r>
        <w:rPr>
          <w:color w:val="231F20"/>
          <w:w w:val="90"/>
        </w:rPr>
        <w:t>it</w:t>
      </w:r>
      <w:r>
        <w:rPr>
          <w:color w:val="231F20"/>
          <w:spacing w:val="-38"/>
          <w:w w:val="90"/>
        </w:rPr>
        <w:t> </w:t>
      </w:r>
      <w:r>
        <w:rPr>
          <w:color w:val="231F20"/>
          <w:spacing w:val="2"/>
          <w:w w:val="90"/>
        </w:rPr>
        <w:t>took</w:t>
      </w:r>
      <w:r>
        <w:rPr>
          <w:color w:val="231F20"/>
          <w:spacing w:val="-38"/>
          <w:w w:val="90"/>
        </w:rPr>
        <w:t> </w:t>
      </w:r>
      <w:r>
        <w:rPr>
          <w:color w:val="231F20"/>
          <w:w w:val="90"/>
        </w:rPr>
        <w:t>for</w:t>
      </w:r>
      <w:r>
        <w:rPr>
          <w:color w:val="231F20"/>
          <w:spacing w:val="-38"/>
          <w:w w:val="90"/>
        </w:rPr>
        <w:t> </w:t>
      </w:r>
      <w:r>
        <w:rPr>
          <w:color w:val="231F20"/>
          <w:spacing w:val="2"/>
          <w:w w:val="90"/>
        </w:rPr>
        <w:t>officers</w:t>
      </w:r>
      <w:r>
        <w:rPr>
          <w:color w:val="231F20"/>
          <w:spacing w:val="-38"/>
          <w:w w:val="90"/>
        </w:rPr>
        <w:t> </w:t>
      </w:r>
      <w:r>
        <w:rPr>
          <w:color w:val="231F20"/>
          <w:spacing w:val="3"/>
          <w:w w:val="90"/>
        </w:rPr>
        <w:t>to </w:t>
      </w:r>
      <w:r>
        <w:rPr>
          <w:color w:val="231F20"/>
          <w:spacing w:val="2"/>
          <w:w w:val="85"/>
        </w:rPr>
        <w:t>respond.</w:t>
      </w:r>
      <w:r>
        <w:rPr>
          <w:color w:val="231F20"/>
          <w:spacing w:val="-26"/>
          <w:w w:val="85"/>
        </w:rPr>
        <w:t> </w:t>
      </w:r>
      <w:r>
        <w:rPr>
          <w:color w:val="231F20"/>
          <w:w w:val="85"/>
        </w:rPr>
        <w:t>At</w:t>
      </w:r>
      <w:r>
        <w:rPr>
          <w:color w:val="231F20"/>
          <w:spacing w:val="-26"/>
          <w:w w:val="85"/>
        </w:rPr>
        <w:t> </w:t>
      </w:r>
      <w:r>
        <w:rPr>
          <w:color w:val="231F20"/>
          <w:spacing w:val="2"/>
          <w:w w:val="85"/>
        </w:rPr>
        <w:t>times,</w:t>
      </w:r>
      <w:r>
        <w:rPr>
          <w:color w:val="231F20"/>
          <w:spacing w:val="-26"/>
          <w:w w:val="85"/>
        </w:rPr>
        <w:t> </w:t>
      </w:r>
      <w:r>
        <w:rPr>
          <w:color w:val="231F20"/>
          <w:w w:val="85"/>
        </w:rPr>
        <w:t>the</w:t>
      </w:r>
      <w:r>
        <w:rPr>
          <w:color w:val="231F20"/>
          <w:spacing w:val="-26"/>
          <w:w w:val="85"/>
        </w:rPr>
        <w:t> </w:t>
      </w:r>
      <w:r>
        <w:rPr>
          <w:color w:val="231F20"/>
          <w:spacing w:val="2"/>
          <w:w w:val="85"/>
        </w:rPr>
        <w:t>lack</w:t>
      </w:r>
      <w:r>
        <w:rPr>
          <w:color w:val="231F20"/>
          <w:spacing w:val="-26"/>
          <w:w w:val="85"/>
        </w:rPr>
        <w:t> </w:t>
      </w:r>
      <w:r>
        <w:rPr>
          <w:color w:val="231F20"/>
          <w:w w:val="85"/>
        </w:rPr>
        <w:t>of</w:t>
      </w:r>
      <w:r>
        <w:rPr>
          <w:color w:val="231F20"/>
          <w:spacing w:val="-26"/>
          <w:w w:val="85"/>
        </w:rPr>
        <w:t> </w:t>
      </w:r>
      <w:r>
        <w:rPr>
          <w:color w:val="231F20"/>
          <w:spacing w:val="2"/>
          <w:w w:val="85"/>
        </w:rPr>
        <w:t>expedition</w:t>
      </w:r>
      <w:r>
        <w:rPr>
          <w:color w:val="231F20"/>
          <w:spacing w:val="-26"/>
          <w:w w:val="85"/>
        </w:rPr>
        <w:t> </w:t>
      </w:r>
      <w:r>
        <w:rPr>
          <w:color w:val="231F20"/>
          <w:w w:val="85"/>
        </w:rPr>
        <w:t>was</w:t>
      </w:r>
      <w:r>
        <w:rPr>
          <w:color w:val="231F20"/>
          <w:spacing w:val="-26"/>
          <w:w w:val="85"/>
        </w:rPr>
        <w:t> </w:t>
      </w:r>
      <w:r>
        <w:rPr>
          <w:color w:val="231F20"/>
          <w:spacing w:val="2"/>
          <w:w w:val="85"/>
        </w:rPr>
        <w:t>felt</w:t>
      </w:r>
      <w:r>
        <w:rPr>
          <w:color w:val="231F20"/>
          <w:spacing w:val="-26"/>
          <w:w w:val="85"/>
        </w:rPr>
        <w:t> </w:t>
      </w:r>
      <w:r>
        <w:rPr>
          <w:color w:val="231F20"/>
          <w:spacing w:val="3"/>
          <w:w w:val="85"/>
        </w:rPr>
        <w:t>to </w:t>
      </w:r>
      <w:r>
        <w:rPr>
          <w:color w:val="231F20"/>
          <w:spacing w:val="2"/>
          <w:w w:val="85"/>
        </w:rPr>
        <w:t>impact</w:t>
      </w:r>
      <w:r>
        <w:rPr>
          <w:color w:val="231F20"/>
          <w:spacing w:val="-25"/>
          <w:w w:val="85"/>
        </w:rPr>
        <w:t> </w:t>
      </w:r>
      <w:r>
        <w:rPr>
          <w:color w:val="231F20"/>
          <w:spacing w:val="2"/>
          <w:w w:val="85"/>
        </w:rPr>
        <w:t>upon</w:t>
      </w:r>
      <w:r>
        <w:rPr>
          <w:color w:val="231F20"/>
          <w:spacing w:val="-25"/>
          <w:w w:val="85"/>
        </w:rPr>
        <w:t> </w:t>
      </w:r>
      <w:r>
        <w:rPr>
          <w:color w:val="231F20"/>
          <w:spacing w:val="2"/>
          <w:w w:val="85"/>
        </w:rPr>
        <w:t>ability</w:t>
      </w:r>
      <w:r>
        <w:rPr>
          <w:color w:val="231F20"/>
          <w:spacing w:val="-24"/>
          <w:w w:val="85"/>
        </w:rPr>
        <w:t> </w:t>
      </w:r>
      <w:r>
        <w:rPr>
          <w:color w:val="231F20"/>
          <w:w w:val="85"/>
        </w:rPr>
        <w:t>of</w:t>
      </w:r>
      <w:r>
        <w:rPr>
          <w:color w:val="231F20"/>
          <w:spacing w:val="-25"/>
          <w:w w:val="85"/>
        </w:rPr>
        <w:t> </w:t>
      </w:r>
      <w:r>
        <w:rPr>
          <w:color w:val="231F20"/>
          <w:w w:val="85"/>
        </w:rPr>
        <w:t>the</w:t>
      </w:r>
      <w:r>
        <w:rPr>
          <w:color w:val="231F20"/>
          <w:spacing w:val="-24"/>
          <w:w w:val="85"/>
        </w:rPr>
        <w:t> </w:t>
      </w:r>
      <w:r>
        <w:rPr>
          <w:color w:val="231F20"/>
          <w:spacing w:val="2"/>
          <w:w w:val="85"/>
        </w:rPr>
        <w:t>PSNI</w:t>
      </w:r>
      <w:r>
        <w:rPr>
          <w:color w:val="231F20"/>
          <w:spacing w:val="-25"/>
          <w:w w:val="85"/>
        </w:rPr>
        <w:t> </w:t>
      </w:r>
      <w:r>
        <w:rPr>
          <w:color w:val="231F20"/>
          <w:w w:val="85"/>
        </w:rPr>
        <w:t>to</w:t>
      </w:r>
      <w:r>
        <w:rPr>
          <w:color w:val="231F20"/>
          <w:spacing w:val="-24"/>
          <w:w w:val="85"/>
        </w:rPr>
        <w:t> </w:t>
      </w:r>
      <w:r>
        <w:rPr>
          <w:color w:val="231F20"/>
          <w:spacing w:val="2"/>
          <w:w w:val="85"/>
        </w:rPr>
        <w:t>gather</w:t>
      </w:r>
      <w:r>
        <w:rPr>
          <w:color w:val="231F20"/>
          <w:spacing w:val="-25"/>
          <w:w w:val="85"/>
        </w:rPr>
        <w:t> </w:t>
      </w:r>
      <w:r>
        <w:rPr>
          <w:color w:val="231F20"/>
          <w:spacing w:val="3"/>
          <w:w w:val="85"/>
        </w:rPr>
        <w:t>evidence. </w:t>
      </w:r>
      <w:r>
        <w:rPr>
          <w:color w:val="231F20"/>
          <w:w w:val="90"/>
        </w:rPr>
        <w:t>As </w:t>
      </w:r>
      <w:r>
        <w:rPr>
          <w:color w:val="231F20"/>
          <w:spacing w:val="2"/>
          <w:w w:val="90"/>
        </w:rPr>
        <w:t>suggested </w:t>
      </w:r>
      <w:r>
        <w:rPr>
          <w:color w:val="231F20"/>
          <w:w w:val="90"/>
        </w:rPr>
        <w:t>by one</w:t>
      </w:r>
      <w:r>
        <w:rPr>
          <w:color w:val="231F20"/>
          <w:spacing w:val="-34"/>
          <w:w w:val="90"/>
        </w:rPr>
        <w:t> </w:t>
      </w:r>
      <w:r>
        <w:rPr>
          <w:color w:val="231F20"/>
          <w:spacing w:val="3"/>
          <w:w w:val="90"/>
        </w:rPr>
        <w:t>victim:</w:t>
      </w:r>
    </w:p>
    <w:p>
      <w:pPr>
        <w:pStyle w:val="BodyText"/>
        <w:spacing w:line="264" w:lineRule="auto" w:before="109"/>
        <w:ind w:left="530" w:right="1088"/>
      </w:pPr>
      <w:r>
        <w:rPr>
          <w:color w:val="0097D0"/>
          <w:w w:val="85"/>
        </w:rPr>
        <w:t>[t]here was so many times when I phoned and they said ‘we’ll send somebody around when they can’ and by that time the attacks would have stopped, </w:t>
      </w:r>
      <w:r>
        <w:rPr>
          <w:color w:val="0097D0"/>
          <w:w w:val="90"/>
        </w:rPr>
        <w:t>people would have been gone and then you’re sitting.</w:t>
      </w:r>
    </w:p>
    <w:p>
      <w:pPr>
        <w:pStyle w:val="BodyText"/>
        <w:spacing w:line="264" w:lineRule="auto" w:before="108"/>
        <w:ind w:left="530" w:right="1052"/>
      </w:pPr>
      <w:r>
        <w:rPr>
          <w:color w:val="231F20"/>
          <w:w w:val="80"/>
        </w:rPr>
        <w:t>Another victim stated their frustration at the refusal </w:t>
      </w:r>
      <w:r>
        <w:rPr>
          <w:color w:val="231F20"/>
          <w:w w:val="85"/>
        </w:rPr>
        <w:t>of the police to follow the perpetrator on the night </w:t>
      </w:r>
      <w:r>
        <w:rPr>
          <w:color w:val="231F20"/>
          <w:w w:val="90"/>
        </w:rPr>
        <w:t>of the attack, only to be asked to identify the perpetrator two months later:</w:t>
      </w:r>
    </w:p>
    <w:p>
      <w:pPr>
        <w:spacing w:after="0" w:line="264" w:lineRule="auto"/>
        <w:sectPr>
          <w:type w:val="continuous"/>
          <w:pgSz w:w="11910" w:h="16840"/>
          <w:pgMar w:top="1580" w:bottom="280" w:left="0" w:right="0"/>
          <w:cols w:num="2" w:equalWidth="0">
            <w:col w:w="5949" w:space="40"/>
            <w:col w:w="5921"/>
          </w:cols>
        </w:sectPr>
      </w:pPr>
    </w:p>
    <w:p>
      <w:pPr>
        <w:pStyle w:val="BodyText"/>
        <w:rPr>
          <w:sz w:val="20"/>
        </w:rPr>
      </w:pPr>
      <w:r>
        <w:rPr/>
        <w:pict>
          <v:group style="position:absolute;margin-left:0pt;margin-top:28.346014pt;width:595.3pt;height:14.2pt;mso-position-horizontal-relative:page;mso-position-vertical-relative:page;z-index:1584844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pStyle w:val="BodyText"/>
        <w:ind w:left="1700"/>
        <w:rPr>
          <w:sz w:val="20"/>
        </w:rPr>
      </w:pPr>
      <w:r>
        <w:rPr>
          <w:sz w:val="20"/>
        </w:rPr>
        <w:pict>
          <v:shape style="width:212.6pt;height:19pt;mso-position-horizontal-relative:char;mso-position-vertical-relative:line" type="#_x0000_t202" filled="true" fillcolor="#e5eff8" stroked="false">
            <w10:anchorlock/>
            <v:textbox inset="0,0,0,0">
              <w:txbxContent>
                <w:p>
                  <w:pPr>
                    <w:spacing w:before="123"/>
                    <w:ind w:left="113" w:right="0" w:firstLine="0"/>
                    <w:jc w:val="left"/>
                    <w:rPr>
                      <w:sz w:val="14"/>
                    </w:rPr>
                  </w:pPr>
                  <w:r>
                    <w:rPr>
                      <w:b/>
                      <w:color w:val="231F20"/>
                      <w:sz w:val="14"/>
                    </w:rPr>
                    <w:t>61 </w:t>
                  </w:r>
                  <w:r>
                    <w:rPr>
                      <w:color w:val="231F20"/>
                      <w:sz w:val="14"/>
                    </w:rPr>
                    <w:t>1 February 2013, Cookstown event.</w:t>
                  </w:r>
                </w:p>
              </w:txbxContent>
            </v:textbox>
            <v:fill type="solid"/>
          </v:shape>
        </w:pict>
      </w:r>
      <w:r>
        <w:rPr>
          <w:sz w:val="20"/>
        </w:rPr>
      </w:r>
    </w:p>
    <w:p>
      <w:pPr>
        <w:pStyle w:val="BodyText"/>
        <w:rPr>
          <w:sz w:val="9"/>
        </w:rPr>
      </w:pPr>
    </w:p>
    <w:p>
      <w:pPr>
        <w:pStyle w:val="Heading4"/>
        <w:spacing w:before="107"/>
        <w:ind w:right="895"/>
      </w:pPr>
      <w:r>
        <w:rPr>
          <w:color w:val="0097D0"/>
          <w:w w:val="80"/>
        </w:rPr>
        <w:t>69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117"/>
      </w:pPr>
      <w:r>
        <w:rPr>
          <w:color w:val="0097D0"/>
          <w:spacing w:val="2"/>
          <w:w w:val="90"/>
        </w:rPr>
        <w:t>they ask[ed] </w:t>
      </w:r>
      <w:r>
        <w:rPr>
          <w:color w:val="0097D0"/>
          <w:w w:val="90"/>
        </w:rPr>
        <w:t>me to </w:t>
      </w:r>
      <w:r>
        <w:rPr>
          <w:color w:val="0097D0"/>
          <w:spacing w:val="2"/>
          <w:w w:val="90"/>
        </w:rPr>
        <w:t>come </w:t>
      </w:r>
      <w:r>
        <w:rPr>
          <w:color w:val="0097D0"/>
          <w:w w:val="90"/>
        </w:rPr>
        <w:t>to </w:t>
      </w:r>
      <w:r>
        <w:rPr>
          <w:color w:val="0097D0"/>
          <w:spacing w:val="2"/>
          <w:w w:val="90"/>
        </w:rPr>
        <w:t>[identify </w:t>
      </w:r>
      <w:r>
        <w:rPr>
          <w:color w:val="0097D0"/>
          <w:spacing w:val="3"/>
          <w:w w:val="90"/>
        </w:rPr>
        <w:t>the </w:t>
      </w:r>
      <w:r>
        <w:rPr>
          <w:color w:val="0097D0"/>
          <w:spacing w:val="2"/>
          <w:w w:val="85"/>
        </w:rPr>
        <w:t>perpetrator]</w:t>
      </w:r>
      <w:r>
        <w:rPr>
          <w:color w:val="0097D0"/>
          <w:spacing w:val="-34"/>
          <w:w w:val="85"/>
        </w:rPr>
        <w:t> </w:t>
      </w:r>
      <w:r>
        <w:rPr>
          <w:color w:val="0097D0"/>
          <w:w w:val="85"/>
        </w:rPr>
        <w:t>…</w:t>
      </w:r>
      <w:r>
        <w:rPr>
          <w:color w:val="0097D0"/>
          <w:spacing w:val="-34"/>
          <w:w w:val="85"/>
        </w:rPr>
        <w:t> </w:t>
      </w:r>
      <w:r>
        <w:rPr>
          <w:color w:val="0097D0"/>
          <w:spacing w:val="2"/>
          <w:w w:val="85"/>
        </w:rPr>
        <w:t>[from]</w:t>
      </w:r>
      <w:r>
        <w:rPr>
          <w:color w:val="0097D0"/>
          <w:spacing w:val="-34"/>
          <w:w w:val="85"/>
        </w:rPr>
        <w:t> </w:t>
      </w:r>
      <w:r>
        <w:rPr>
          <w:color w:val="0097D0"/>
          <w:w w:val="85"/>
        </w:rPr>
        <w:t>the</w:t>
      </w:r>
      <w:r>
        <w:rPr>
          <w:color w:val="0097D0"/>
          <w:spacing w:val="-34"/>
          <w:w w:val="85"/>
        </w:rPr>
        <w:t> </w:t>
      </w:r>
      <w:r>
        <w:rPr>
          <w:color w:val="0097D0"/>
          <w:spacing w:val="2"/>
          <w:w w:val="85"/>
        </w:rPr>
        <w:t>[photographic]</w:t>
      </w:r>
      <w:r>
        <w:rPr>
          <w:color w:val="0097D0"/>
          <w:spacing w:val="-34"/>
          <w:w w:val="85"/>
        </w:rPr>
        <w:t> </w:t>
      </w:r>
      <w:r>
        <w:rPr>
          <w:color w:val="0097D0"/>
          <w:spacing w:val="3"/>
          <w:w w:val="85"/>
        </w:rPr>
        <w:t>line-up, </w:t>
      </w:r>
      <w:r>
        <w:rPr>
          <w:color w:val="0097D0"/>
          <w:spacing w:val="2"/>
          <w:w w:val="85"/>
        </w:rPr>
        <w:t>which</w:t>
      </w:r>
      <w:r>
        <w:rPr>
          <w:color w:val="0097D0"/>
          <w:spacing w:val="-24"/>
          <w:w w:val="85"/>
        </w:rPr>
        <w:t> </w:t>
      </w:r>
      <w:r>
        <w:rPr>
          <w:color w:val="0097D0"/>
          <w:w w:val="85"/>
        </w:rPr>
        <w:t>is</w:t>
      </w:r>
      <w:r>
        <w:rPr>
          <w:color w:val="0097D0"/>
          <w:spacing w:val="-23"/>
          <w:w w:val="85"/>
        </w:rPr>
        <w:t> </w:t>
      </w:r>
      <w:r>
        <w:rPr>
          <w:color w:val="0097D0"/>
          <w:spacing w:val="2"/>
          <w:w w:val="85"/>
        </w:rPr>
        <w:t>difficult</w:t>
      </w:r>
      <w:r>
        <w:rPr>
          <w:color w:val="0097D0"/>
          <w:spacing w:val="-23"/>
          <w:w w:val="85"/>
        </w:rPr>
        <w:t> </w:t>
      </w:r>
      <w:r>
        <w:rPr>
          <w:color w:val="0097D0"/>
          <w:w w:val="85"/>
        </w:rPr>
        <w:t>two</w:t>
      </w:r>
      <w:r>
        <w:rPr>
          <w:color w:val="0097D0"/>
          <w:spacing w:val="-23"/>
          <w:w w:val="85"/>
        </w:rPr>
        <w:t> </w:t>
      </w:r>
      <w:r>
        <w:rPr>
          <w:color w:val="0097D0"/>
          <w:spacing w:val="2"/>
          <w:w w:val="85"/>
        </w:rPr>
        <w:t>months</w:t>
      </w:r>
      <w:r>
        <w:rPr>
          <w:color w:val="0097D0"/>
          <w:spacing w:val="-23"/>
          <w:w w:val="85"/>
        </w:rPr>
        <w:t> </w:t>
      </w:r>
      <w:r>
        <w:rPr>
          <w:color w:val="0097D0"/>
          <w:spacing w:val="2"/>
          <w:w w:val="85"/>
        </w:rPr>
        <w:t>after</w:t>
      </w:r>
      <w:r>
        <w:rPr>
          <w:color w:val="0097D0"/>
          <w:spacing w:val="-23"/>
          <w:w w:val="85"/>
        </w:rPr>
        <w:t> </w:t>
      </w:r>
      <w:r>
        <w:rPr>
          <w:color w:val="0097D0"/>
          <w:w w:val="85"/>
        </w:rPr>
        <w:t>the</w:t>
      </w:r>
      <w:r>
        <w:rPr>
          <w:color w:val="0097D0"/>
          <w:spacing w:val="-24"/>
          <w:w w:val="85"/>
        </w:rPr>
        <w:t> </w:t>
      </w:r>
      <w:r>
        <w:rPr>
          <w:color w:val="0097D0"/>
          <w:spacing w:val="3"/>
          <w:w w:val="85"/>
        </w:rPr>
        <w:t>incident. </w:t>
      </w:r>
      <w:r>
        <w:rPr>
          <w:color w:val="0097D0"/>
          <w:spacing w:val="2"/>
          <w:w w:val="90"/>
        </w:rPr>
        <w:t>That</w:t>
      </w:r>
      <w:r>
        <w:rPr>
          <w:color w:val="0097D0"/>
          <w:spacing w:val="-41"/>
          <w:w w:val="90"/>
        </w:rPr>
        <w:t> </w:t>
      </w:r>
      <w:r>
        <w:rPr>
          <w:color w:val="0097D0"/>
          <w:spacing w:val="2"/>
          <w:w w:val="90"/>
        </w:rPr>
        <w:t>very</w:t>
      </w:r>
      <w:r>
        <w:rPr>
          <w:color w:val="0097D0"/>
          <w:spacing w:val="-40"/>
          <w:w w:val="90"/>
        </w:rPr>
        <w:t> </w:t>
      </w:r>
      <w:r>
        <w:rPr>
          <w:color w:val="0097D0"/>
          <w:spacing w:val="2"/>
          <w:w w:val="90"/>
        </w:rPr>
        <w:t>night</w:t>
      </w:r>
      <w:r>
        <w:rPr>
          <w:color w:val="0097D0"/>
          <w:spacing w:val="-41"/>
          <w:w w:val="90"/>
        </w:rPr>
        <w:t> </w:t>
      </w:r>
      <w:r>
        <w:rPr>
          <w:color w:val="0097D0"/>
          <w:w w:val="90"/>
        </w:rPr>
        <w:t>I</w:t>
      </w:r>
      <w:r>
        <w:rPr>
          <w:color w:val="0097D0"/>
          <w:spacing w:val="-40"/>
          <w:w w:val="90"/>
        </w:rPr>
        <w:t> </w:t>
      </w:r>
      <w:r>
        <w:rPr>
          <w:color w:val="0097D0"/>
          <w:spacing w:val="2"/>
          <w:w w:val="90"/>
        </w:rPr>
        <w:t>told</w:t>
      </w:r>
      <w:r>
        <w:rPr>
          <w:color w:val="0097D0"/>
          <w:spacing w:val="-41"/>
          <w:w w:val="90"/>
        </w:rPr>
        <w:t> </w:t>
      </w:r>
      <w:r>
        <w:rPr>
          <w:color w:val="0097D0"/>
          <w:spacing w:val="2"/>
          <w:w w:val="90"/>
        </w:rPr>
        <w:t>police</w:t>
      </w:r>
      <w:r>
        <w:rPr>
          <w:color w:val="0097D0"/>
          <w:spacing w:val="-40"/>
          <w:w w:val="90"/>
        </w:rPr>
        <w:t> </w:t>
      </w:r>
      <w:r>
        <w:rPr>
          <w:color w:val="0097D0"/>
          <w:w w:val="105"/>
        </w:rPr>
        <w:t>…</w:t>
      </w:r>
      <w:r>
        <w:rPr>
          <w:color w:val="0097D0"/>
          <w:spacing w:val="-50"/>
          <w:w w:val="105"/>
        </w:rPr>
        <w:t> </w:t>
      </w:r>
      <w:r>
        <w:rPr>
          <w:color w:val="0097D0"/>
          <w:w w:val="90"/>
        </w:rPr>
        <w:t>to</w:t>
      </w:r>
      <w:r>
        <w:rPr>
          <w:color w:val="0097D0"/>
          <w:spacing w:val="-41"/>
          <w:w w:val="90"/>
        </w:rPr>
        <w:t> </w:t>
      </w:r>
      <w:r>
        <w:rPr>
          <w:color w:val="0097D0"/>
          <w:spacing w:val="2"/>
          <w:w w:val="90"/>
        </w:rPr>
        <w:t>follow</w:t>
      </w:r>
      <w:r>
        <w:rPr>
          <w:color w:val="0097D0"/>
          <w:spacing w:val="-40"/>
          <w:w w:val="90"/>
        </w:rPr>
        <w:t> </w:t>
      </w:r>
      <w:r>
        <w:rPr>
          <w:color w:val="0097D0"/>
          <w:w w:val="90"/>
        </w:rPr>
        <w:t>me</w:t>
      </w:r>
      <w:r>
        <w:rPr>
          <w:color w:val="0097D0"/>
          <w:spacing w:val="-41"/>
          <w:w w:val="90"/>
        </w:rPr>
        <w:t> </w:t>
      </w:r>
      <w:r>
        <w:rPr>
          <w:color w:val="0097D0"/>
          <w:w w:val="90"/>
        </w:rPr>
        <w:t>to</w:t>
      </w:r>
      <w:r>
        <w:rPr>
          <w:color w:val="0097D0"/>
          <w:spacing w:val="-40"/>
          <w:w w:val="90"/>
        </w:rPr>
        <w:t> </w:t>
      </w:r>
      <w:r>
        <w:rPr>
          <w:color w:val="0097D0"/>
          <w:spacing w:val="3"/>
          <w:w w:val="90"/>
        </w:rPr>
        <w:t>the </w:t>
      </w:r>
      <w:r>
        <w:rPr>
          <w:color w:val="0097D0"/>
          <w:spacing w:val="2"/>
          <w:w w:val="90"/>
        </w:rPr>
        <w:t>house,</w:t>
      </w:r>
      <w:r>
        <w:rPr>
          <w:color w:val="0097D0"/>
          <w:spacing w:val="-40"/>
          <w:w w:val="90"/>
        </w:rPr>
        <w:t> </w:t>
      </w:r>
      <w:r>
        <w:rPr>
          <w:color w:val="0097D0"/>
          <w:spacing w:val="2"/>
          <w:w w:val="90"/>
        </w:rPr>
        <w:t>then</w:t>
      </w:r>
      <w:r>
        <w:rPr>
          <w:color w:val="0097D0"/>
          <w:spacing w:val="-39"/>
          <w:w w:val="90"/>
        </w:rPr>
        <w:t> </w:t>
      </w:r>
      <w:r>
        <w:rPr>
          <w:color w:val="0097D0"/>
          <w:spacing w:val="2"/>
          <w:w w:val="90"/>
        </w:rPr>
        <w:t>maybe</w:t>
      </w:r>
      <w:r>
        <w:rPr>
          <w:color w:val="0097D0"/>
          <w:spacing w:val="-40"/>
          <w:w w:val="90"/>
        </w:rPr>
        <w:t> </w:t>
      </w:r>
      <w:r>
        <w:rPr>
          <w:color w:val="0097D0"/>
          <w:w w:val="90"/>
        </w:rPr>
        <w:t>[I</w:t>
      </w:r>
      <w:r>
        <w:rPr>
          <w:color w:val="0097D0"/>
          <w:spacing w:val="-39"/>
          <w:w w:val="90"/>
        </w:rPr>
        <w:t> </w:t>
      </w:r>
      <w:r>
        <w:rPr>
          <w:color w:val="0097D0"/>
          <w:spacing w:val="2"/>
          <w:w w:val="90"/>
        </w:rPr>
        <w:t>could]</w:t>
      </w:r>
      <w:r>
        <w:rPr>
          <w:color w:val="0097D0"/>
          <w:spacing w:val="-40"/>
          <w:w w:val="90"/>
        </w:rPr>
        <w:t> </w:t>
      </w:r>
      <w:r>
        <w:rPr>
          <w:color w:val="0097D0"/>
          <w:spacing w:val="2"/>
          <w:w w:val="90"/>
        </w:rPr>
        <w:t>pick</w:t>
      </w:r>
      <w:r>
        <w:rPr>
          <w:color w:val="0097D0"/>
          <w:spacing w:val="-39"/>
          <w:w w:val="90"/>
        </w:rPr>
        <w:t> </w:t>
      </w:r>
      <w:r>
        <w:rPr>
          <w:color w:val="0097D0"/>
          <w:w w:val="90"/>
        </w:rPr>
        <w:t>the</w:t>
      </w:r>
      <w:r>
        <w:rPr>
          <w:color w:val="0097D0"/>
          <w:spacing w:val="-39"/>
          <w:w w:val="90"/>
        </w:rPr>
        <w:t> </w:t>
      </w:r>
      <w:r>
        <w:rPr>
          <w:color w:val="0097D0"/>
          <w:spacing w:val="3"/>
          <w:w w:val="90"/>
        </w:rPr>
        <w:t>particular </w:t>
      </w:r>
      <w:r>
        <w:rPr>
          <w:color w:val="0097D0"/>
          <w:spacing w:val="2"/>
          <w:w w:val="85"/>
        </w:rPr>
        <w:t>person,</w:t>
      </w:r>
      <w:r>
        <w:rPr>
          <w:color w:val="0097D0"/>
          <w:spacing w:val="-24"/>
          <w:w w:val="85"/>
        </w:rPr>
        <w:t> </w:t>
      </w:r>
      <w:r>
        <w:rPr>
          <w:color w:val="0097D0"/>
          <w:spacing w:val="2"/>
          <w:w w:val="85"/>
        </w:rPr>
        <w:t>definitely</w:t>
      </w:r>
      <w:r>
        <w:rPr>
          <w:color w:val="0097D0"/>
          <w:spacing w:val="-23"/>
          <w:w w:val="85"/>
        </w:rPr>
        <w:t> </w:t>
      </w:r>
      <w:r>
        <w:rPr>
          <w:color w:val="0097D0"/>
          <w:spacing w:val="2"/>
          <w:w w:val="85"/>
        </w:rPr>
        <w:t>there</w:t>
      </w:r>
      <w:r>
        <w:rPr>
          <w:color w:val="0097D0"/>
          <w:spacing w:val="-23"/>
          <w:w w:val="85"/>
        </w:rPr>
        <w:t> </w:t>
      </w:r>
      <w:r>
        <w:rPr>
          <w:color w:val="0097D0"/>
          <w:spacing w:val="2"/>
          <w:w w:val="85"/>
        </w:rPr>
        <w:t>will</w:t>
      </w:r>
      <w:r>
        <w:rPr>
          <w:color w:val="0097D0"/>
          <w:spacing w:val="-23"/>
          <w:w w:val="85"/>
        </w:rPr>
        <w:t> </w:t>
      </w:r>
      <w:r>
        <w:rPr>
          <w:color w:val="0097D0"/>
          <w:w w:val="85"/>
        </w:rPr>
        <w:t>be</w:t>
      </w:r>
      <w:r>
        <w:rPr>
          <w:color w:val="0097D0"/>
          <w:spacing w:val="-23"/>
          <w:w w:val="85"/>
        </w:rPr>
        <w:t> </w:t>
      </w:r>
      <w:r>
        <w:rPr>
          <w:color w:val="0097D0"/>
          <w:w w:val="85"/>
        </w:rPr>
        <w:t>a</w:t>
      </w:r>
      <w:r>
        <w:rPr>
          <w:color w:val="0097D0"/>
          <w:spacing w:val="-23"/>
          <w:w w:val="85"/>
        </w:rPr>
        <w:t> </w:t>
      </w:r>
      <w:r>
        <w:rPr>
          <w:color w:val="0097D0"/>
          <w:spacing w:val="2"/>
          <w:w w:val="85"/>
        </w:rPr>
        <w:t>sign</w:t>
      </w:r>
      <w:r>
        <w:rPr>
          <w:color w:val="0097D0"/>
          <w:spacing w:val="-24"/>
          <w:w w:val="85"/>
        </w:rPr>
        <w:t> </w:t>
      </w:r>
      <w:r>
        <w:rPr>
          <w:color w:val="0097D0"/>
          <w:w w:val="85"/>
        </w:rPr>
        <w:t>of</w:t>
      </w:r>
      <w:r>
        <w:rPr>
          <w:color w:val="0097D0"/>
          <w:spacing w:val="-23"/>
          <w:w w:val="85"/>
        </w:rPr>
        <w:t> </w:t>
      </w:r>
      <w:r>
        <w:rPr>
          <w:color w:val="0097D0"/>
          <w:spacing w:val="2"/>
          <w:w w:val="85"/>
        </w:rPr>
        <w:t>blood</w:t>
      </w:r>
      <w:r>
        <w:rPr>
          <w:color w:val="0097D0"/>
          <w:spacing w:val="-23"/>
          <w:w w:val="85"/>
        </w:rPr>
        <w:t> </w:t>
      </w:r>
      <w:r>
        <w:rPr>
          <w:color w:val="0097D0"/>
          <w:spacing w:val="3"/>
          <w:w w:val="85"/>
        </w:rPr>
        <w:t>on </w:t>
      </w:r>
      <w:r>
        <w:rPr>
          <w:color w:val="0097D0"/>
          <w:w w:val="90"/>
        </w:rPr>
        <w:t>his</w:t>
      </w:r>
      <w:r>
        <w:rPr>
          <w:color w:val="0097D0"/>
          <w:spacing w:val="-36"/>
          <w:w w:val="90"/>
        </w:rPr>
        <w:t> </w:t>
      </w:r>
      <w:r>
        <w:rPr>
          <w:color w:val="0097D0"/>
          <w:spacing w:val="2"/>
          <w:w w:val="90"/>
        </w:rPr>
        <w:t>shirt.</w:t>
      </w:r>
      <w:r>
        <w:rPr>
          <w:color w:val="0097D0"/>
          <w:spacing w:val="-36"/>
          <w:w w:val="90"/>
        </w:rPr>
        <w:t> </w:t>
      </w:r>
      <w:r>
        <w:rPr>
          <w:color w:val="0097D0"/>
          <w:w w:val="90"/>
        </w:rPr>
        <w:t>But</w:t>
      </w:r>
      <w:r>
        <w:rPr>
          <w:color w:val="0097D0"/>
          <w:spacing w:val="-36"/>
          <w:w w:val="90"/>
        </w:rPr>
        <w:t> </w:t>
      </w:r>
      <w:r>
        <w:rPr>
          <w:color w:val="0097D0"/>
          <w:w w:val="90"/>
        </w:rPr>
        <w:t>two</w:t>
      </w:r>
      <w:r>
        <w:rPr>
          <w:color w:val="0097D0"/>
          <w:spacing w:val="-36"/>
          <w:w w:val="90"/>
        </w:rPr>
        <w:t> </w:t>
      </w:r>
      <w:r>
        <w:rPr>
          <w:color w:val="0097D0"/>
          <w:spacing w:val="2"/>
          <w:w w:val="90"/>
        </w:rPr>
        <w:t>months</w:t>
      </w:r>
      <w:r>
        <w:rPr>
          <w:color w:val="0097D0"/>
          <w:spacing w:val="-35"/>
          <w:w w:val="90"/>
        </w:rPr>
        <w:t> </w:t>
      </w:r>
      <w:r>
        <w:rPr>
          <w:color w:val="0097D0"/>
          <w:spacing w:val="2"/>
          <w:w w:val="90"/>
        </w:rPr>
        <w:t>later</w:t>
      </w:r>
      <w:r>
        <w:rPr>
          <w:color w:val="0097D0"/>
          <w:spacing w:val="-36"/>
          <w:w w:val="90"/>
        </w:rPr>
        <w:t> </w:t>
      </w:r>
      <w:r>
        <w:rPr>
          <w:color w:val="0097D0"/>
          <w:w w:val="90"/>
        </w:rPr>
        <w:t>I’m</w:t>
      </w:r>
      <w:r>
        <w:rPr>
          <w:color w:val="0097D0"/>
          <w:spacing w:val="-36"/>
          <w:w w:val="90"/>
        </w:rPr>
        <w:t> </w:t>
      </w:r>
      <w:r>
        <w:rPr>
          <w:color w:val="0097D0"/>
          <w:spacing w:val="2"/>
          <w:w w:val="90"/>
        </w:rPr>
        <w:t>asked</w:t>
      </w:r>
      <w:r>
        <w:rPr>
          <w:color w:val="0097D0"/>
          <w:spacing w:val="-36"/>
          <w:w w:val="90"/>
        </w:rPr>
        <w:t> </w:t>
      </w:r>
      <w:r>
        <w:rPr>
          <w:color w:val="0097D0"/>
          <w:w w:val="90"/>
        </w:rPr>
        <w:t>to</w:t>
      </w:r>
      <w:r>
        <w:rPr>
          <w:color w:val="0097D0"/>
          <w:spacing w:val="-35"/>
          <w:w w:val="90"/>
        </w:rPr>
        <w:t> </w:t>
      </w:r>
      <w:r>
        <w:rPr>
          <w:color w:val="0097D0"/>
          <w:spacing w:val="3"/>
          <w:w w:val="90"/>
        </w:rPr>
        <w:t>pick </w:t>
      </w:r>
      <w:r>
        <w:rPr>
          <w:color w:val="0097D0"/>
          <w:spacing w:val="2"/>
          <w:w w:val="90"/>
        </w:rPr>
        <w:t>someone from </w:t>
      </w:r>
      <w:r>
        <w:rPr>
          <w:color w:val="0097D0"/>
          <w:w w:val="90"/>
        </w:rPr>
        <w:t>the</w:t>
      </w:r>
      <w:r>
        <w:rPr>
          <w:color w:val="0097D0"/>
          <w:spacing w:val="-35"/>
          <w:w w:val="90"/>
        </w:rPr>
        <w:t> </w:t>
      </w:r>
      <w:r>
        <w:rPr>
          <w:color w:val="0097D0"/>
          <w:spacing w:val="3"/>
          <w:w w:val="90"/>
        </w:rPr>
        <w:t>line-up!"</w:t>
      </w:r>
    </w:p>
    <w:p>
      <w:pPr>
        <w:pStyle w:val="BodyText"/>
        <w:spacing w:line="264" w:lineRule="auto" w:before="113"/>
        <w:ind w:left="1133" w:right="391"/>
      </w:pPr>
      <w:r>
        <w:rPr>
          <w:color w:val="231F20"/>
          <w:w w:val="85"/>
        </w:rPr>
        <w:t>In</w:t>
      </w:r>
      <w:r>
        <w:rPr>
          <w:color w:val="231F20"/>
          <w:spacing w:val="-28"/>
          <w:w w:val="85"/>
        </w:rPr>
        <w:t> </w:t>
      </w:r>
      <w:r>
        <w:rPr>
          <w:color w:val="231F20"/>
          <w:spacing w:val="2"/>
          <w:w w:val="85"/>
        </w:rPr>
        <w:t>relation</w:t>
      </w:r>
      <w:r>
        <w:rPr>
          <w:color w:val="231F20"/>
          <w:spacing w:val="-28"/>
          <w:w w:val="85"/>
        </w:rPr>
        <w:t> </w:t>
      </w:r>
      <w:r>
        <w:rPr>
          <w:color w:val="231F20"/>
          <w:w w:val="85"/>
        </w:rPr>
        <w:t>to</w:t>
      </w:r>
      <w:r>
        <w:rPr>
          <w:color w:val="231F20"/>
          <w:spacing w:val="-28"/>
          <w:w w:val="85"/>
        </w:rPr>
        <w:t> </w:t>
      </w:r>
      <w:r>
        <w:rPr>
          <w:color w:val="231F20"/>
          <w:spacing w:val="2"/>
          <w:w w:val="85"/>
        </w:rPr>
        <w:t>evidence</w:t>
      </w:r>
      <w:r>
        <w:rPr>
          <w:color w:val="231F20"/>
          <w:spacing w:val="-28"/>
          <w:w w:val="85"/>
        </w:rPr>
        <w:t> </w:t>
      </w:r>
      <w:r>
        <w:rPr>
          <w:color w:val="231F20"/>
          <w:spacing w:val="2"/>
          <w:w w:val="85"/>
        </w:rPr>
        <w:t>gathering,</w:t>
      </w:r>
      <w:r>
        <w:rPr>
          <w:color w:val="231F20"/>
          <w:spacing w:val="-28"/>
          <w:w w:val="85"/>
        </w:rPr>
        <w:t> </w:t>
      </w:r>
      <w:r>
        <w:rPr>
          <w:color w:val="231F20"/>
          <w:w w:val="85"/>
        </w:rPr>
        <w:t>a</w:t>
      </w:r>
      <w:r>
        <w:rPr>
          <w:color w:val="231F20"/>
          <w:spacing w:val="-28"/>
          <w:w w:val="85"/>
        </w:rPr>
        <w:t> </w:t>
      </w:r>
      <w:r>
        <w:rPr>
          <w:color w:val="231F20"/>
          <w:spacing w:val="2"/>
          <w:w w:val="85"/>
        </w:rPr>
        <w:t>senior</w:t>
      </w:r>
      <w:r>
        <w:rPr>
          <w:color w:val="231F20"/>
          <w:spacing w:val="-28"/>
          <w:w w:val="85"/>
        </w:rPr>
        <w:t> </w:t>
      </w:r>
      <w:r>
        <w:rPr>
          <w:color w:val="231F20"/>
          <w:spacing w:val="3"/>
          <w:w w:val="85"/>
        </w:rPr>
        <w:t>PSNI </w:t>
      </w:r>
      <w:r>
        <w:rPr>
          <w:color w:val="231F20"/>
          <w:w w:val="85"/>
        </w:rPr>
        <w:t>officer</w:t>
      </w:r>
      <w:r>
        <w:rPr>
          <w:color w:val="231F20"/>
          <w:spacing w:val="-24"/>
          <w:w w:val="85"/>
        </w:rPr>
        <w:t> </w:t>
      </w:r>
      <w:r>
        <w:rPr>
          <w:color w:val="231F20"/>
          <w:spacing w:val="2"/>
          <w:w w:val="85"/>
        </w:rPr>
        <w:t>acknowledged</w:t>
      </w:r>
      <w:r>
        <w:rPr>
          <w:color w:val="231F20"/>
          <w:spacing w:val="-24"/>
          <w:w w:val="85"/>
        </w:rPr>
        <w:t> </w:t>
      </w:r>
      <w:r>
        <w:rPr>
          <w:color w:val="231F20"/>
          <w:spacing w:val="2"/>
          <w:w w:val="85"/>
        </w:rPr>
        <w:t>that</w:t>
      </w:r>
      <w:r>
        <w:rPr>
          <w:color w:val="231F20"/>
          <w:spacing w:val="-24"/>
          <w:w w:val="85"/>
        </w:rPr>
        <w:t> </w:t>
      </w:r>
      <w:r>
        <w:rPr>
          <w:color w:val="231F20"/>
          <w:spacing w:val="2"/>
          <w:w w:val="85"/>
        </w:rPr>
        <w:t>there</w:t>
      </w:r>
      <w:r>
        <w:rPr>
          <w:color w:val="231F20"/>
          <w:spacing w:val="-24"/>
          <w:w w:val="85"/>
        </w:rPr>
        <w:t> </w:t>
      </w:r>
      <w:r>
        <w:rPr>
          <w:color w:val="231F20"/>
          <w:w w:val="85"/>
        </w:rPr>
        <w:t>was</w:t>
      </w:r>
      <w:r>
        <w:rPr>
          <w:color w:val="231F20"/>
          <w:spacing w:val="-24"/>
          <w:w w:val="85"/>
        </w:rPr>
        <w:t> </w:t>
      </w:r>
      <w:r>
        <w:rPr>
          <w:color w:val="231F20"/>
          <w:spacing w:val="2"/>
          <w:w w:val="85"/>
        </w:rPr>
        <w:t>room</w:t>
      </w:r>
      <w:r>
        <w:rPr>
          <w:color w:val="231F20"/>
          <w:spacing w:val="-24"/>
          <w:w w:val="85"/>
        </w:rPr>
        <w:t> </w:t>
      </w:r>
      <w:r>
        <w:rPr>
          <w:color w:val="231F20"/>
          <w:spacing w:val="3"/>
          <w:w w:val="85"/>
        </w:rPr>
        <w:t>for </w:t>
      </w:r>
      <w:r>
        <w:rPr>
          <w:color w:val="231F20"/>
          <w:spacing w:val="3"/>
          <w:w w:val="90"/>
        </w:rPr>
        <w:t>improvement:</w:t>
      </w:r>
    </w:p>
    <w:p>
      <w:pPr>
        <w:pStyle w:val="BodyText"/>
        <w:spacing w:line="264" w:lineRule="auto" w:before="111"/>
        <w:ind w:left="1133" w:right="213"/>
      </w:pPr>
      <w:r>
        <w:rPr>
          <w:color w:val="0097D0"/>
          <w:spacing w:val="2"/>
          <w:w w:val="85"/>
        </w:rPr>
        <w:t>[t]he quality </w:t>
      </w:r>
      <w:r>
        <w:rPr>
          <w:color w:val="0097D0"/>
          <w:w w:val="85"/>
        </w:rPr>
        <w:t>of the </w:t>
      </w:r>
      <w:r>
        <w:rPr>
          <w:color w:val="0097D0"/>
          <w:spacing w:val="2"/>
          <w:w w:val="85"/>
        </w:rPr>
        <w:t>investigations </w:t>
      </w:r>
      <w:r>
        <w:rPr>
          <w:color w:val="0097D0"/>
          <w:w w:val="85"/>
        </w:rPr>
        <w:t>has not </w:t>
      </w:r>
      <w:r>
        <w:rPr>
          <w:color w:val="0097D0"/>
          <w:spacing w:val="3"/>
          <w:w w:val="85"/>
        </w:rPr>
        <w:t>been </w:t>
      </w:r>
      <w:r>
        <w:rPr>
          <w:color w:val="0097D0"/>
          <w:w w:val="90"/>
        </w:rPr>
        <w:t>of the </w:t>
      </w:r>
      <w:r>
        <w:rPr>
          <w:color w:val="0097D0"/>
          <w:spacing w:val="2"/>
          <w:w w:val="90"/>
        </w:rPr>
        <w:t>standard that </w:t>
      </w:r>
      <w:r>
        <w:rPr>
          <w:color w:val="0097D0"/>
          <w:w w:val="90"/>
        </w:rPr>
        <w:t>I </w:t>
      </w:r>
      <w:r>
        <w:rPr>
          <w:color w:val="0097D0"/>
          <w:spacing w:val="2"/>
          <w:w w:val="90"/>
        </w:rPr>
        <w:t>want </w:t>
      </w:r>
      <w:r>
        <w:rPr>
          <w:color w:val="0097D0"/>
          <w:w w:val="90"/>
        </w:rPr>
        <w:t>and if </w:t>
      </w:r>
      <w:r>
        <w:rPr>
          <w:color w:val="0097D0"/>
          <w:spacing w:val="2"/>
          <w:w w:val="90"/>
        </w:rPr>
        <w:t>quality </w:t>
      </w:r>
      <w:r>
        <w:rPr>
          <w:color w:val="0097D0"/>
          <w:spacing w:val="3"/>
          <w:w w:val="90"/>
        </w:rPr>
        <w:t>of </w:t>
      </w:r>
      <w:r>
        <w:rPr>
          <w:color w:val="0097D0"/>
          <w:spacing w:val="2"/>
          <w:w w:val="85"/>
        </w:rPr>
        <w:t>investigation</w:t>
      </w:r>
      <w:r>
        <w:rPr>
          <w:color w:val="0097D0"/>
          <w:spacing w:val="-37"/>
          <w:w w:val="85"/>
        </w:rPr>
        <w:t> </w:t>
      </w:r>
      <w:r>
        <w:rPr>
          <w:color w:val="0097D0"/>
          <w:spacing w:val="2"/>
          <w:w w:val="85"/>
        </w:rPr>
        <w:t>means</w:t>
      </w:r>
      <w:r>
        <w:rPr>
          <w:color w:val="0097D0"/>
          <w:spacing w:val="-36"/>
          <w:w w:val="85"/>
        </w:rPr>
        <w:t> </w:t>
      </w:r>
      <w:r>
        <w:rPr>
          <w:color w:val="0097D0"/>
          <w:spacing w:val="2"/>
          <w:w w:val="85"/>
        </w:rPr>
        <w:t>that</w:t>
      </w:r>
      <w:r>
        <w:rPr>
          <w:color w:val="0097D0"/>
          <w:spacing w:val="-36"/>
          <w:w w:val="85"/>
        </w:rPr>
        <w:t> </w:t>
      </w:r>
      <w:r>
        <w:rPr>
          <w:color w:val="0097D0"/>
          <w:w w:val="85"/>
        </w:rPr>
        <w:t>the</w:t>
      </w:r>
      <w:r>
        <w:rPr>
          <w:color w:val="0097D0"/>
          <w:spacing w:val="-36"/>
          <w:w w:val="85"/>
        </w:rPr>
        <w:t> </w:t>
      </w:r>
      <w:r>
        <w:rPr>
          <w:color w:val="0097D0"/>
          <w:spacing w:val="2"/>
          <w:w w:val="85"/>
        </w:rPr>
        <w:t>evidence</w:t>
      </w:r>
      <w:r>
        <w:rPr>
          <w:color w:val="0097D0"/>
          <w:spacing w:val="-37"/>
          <w:w w:val="85"/>
        </w:rPr>
        <w:t> </w:t>
      </w:r>
      <w:r>
        <w:rPr>
          <w:color w:val="0097D0"/>
          <w:spacing w:val="2"/>
          <w:w w:val="85"/>
        </w:rPr>
        <w:t>isn’t</w:t>
      </w:r>
      <w:r>
        <w:rPr>
          <w:color w:val="0097D0"/>
          <w:spacing w:val="-36"/>
          <w:w w:val="85"/>
        </w:rPr>
        <w:t> </w:t>
      </w:r>
      <w:r>
        <w:rPr>
          <w:color w:val="0097D0"/>
          <w:spacing w:val="3"/>
          <w:w w:val="85"/>
        </w:rPr>
        <w:t>being</w:t>
      </w:r>
    </w:p>
    <w:p>
      <w:pPr>
        <w:pStyle w:val="BodyText"/>
        <w:spacing w:line="264" w:lineRule="auto"/>
        <w:ind w:left="1133" w:right="32"/>
      </w:pPr>
      <w:r>
        <w:rPr>
          <w:color w:val="0097D0"/>
          <w:spacing w:val="2"/>
          <w:w w:val="85"/>
        </w:rPr>
        <w:t>captured,</w:t>
      </w:r>
      <w:r>
        <w:rPr>
          <w:color w:val="0097D0"/>
          <w:spacing w:val="-31"/>
          <w:w w:val="85"/>
        </w:rPr>
        <w:t> </w:t>
      </w:r>
      <w:r>
        <w:rPr>
          <w:color w:val="0097D0"/>
          <w:w w:val="85"/>
        </w:rPr>
        <w:t>or</w:t>
      </w:r>
      <w:r>
        <w:rPr>
          <w:color w:val="0097D0"/>
          <w:spacing w:val="-30"/>
          <w:w w:val="85"/>
        </w:rPr>
        <w:t> </w:t>
      </w:r>
      <w:r>
        <w:rPr>
          <w:color w:val="0097D0"/>
          <w:w w:val="85"/>
        </w:rPr>
        <w:t>if</w:t>
      </w:r>
      <w:r>
        <w:rPr>
          <w:color w:val="0097D0"/>
          <w:spacing w:val="-30"/>
          <w:w w:val="85"/>
        </w:rPr>
        <w:t> </w:t>
      </w:r>
      <w:r>
        <w:rPr>
          <w:color w:val="0097D0"/>
          <w:w w:val="85"/>
        </w:rPr>
        <w:t>it</w:t>
      </w:r>
      <w:r>
        <w:rPr>
          <w:color w:val="0097D0"/>
          <w:spacing w:val="-30"/>
          <w:w w:val="85"/>
        </w:rPr>
        <w:t> </w:t>
      </w:r>
      <w:r>
        <w:rPr>
          <w:color w:val="0097D0"/>
          <w:w w:val="85"/>
        </w:rPr>
        <w:t>is</w:t>
      </w:r>
      <w:r>
        <w:rPr>
          <w:color w:val="0097D0"/>
          <w:spacing w:val="-30"/>
          <w:w w:val="85"/>
        </w:rPr>
        <w:t> </w:t>
      </w:r>
      <w:r>
        <w:rPr>
          <w:color w:val="0097D0"/>
          <w:spacing w:val="2"/>
          <w:w w:val="85"/>
        </w:rPr>
        <w:t>captured</w:t>
      </w:r>
      <w:r>
        <w:rPr>
          <w:color w:val="0097D0"/>
          <w:spacing w:val="-30"/>
          <w:w w:val="85"/>
        </w:rPr>
        <w:t> </w:t>
      </w:r>
      <w:r>
        <w:rPr>
          <w:color w:val="0097D0"/>
          <w:spacing w:val="2"/>
          <w:w w:val="85"/>
        </w:rPr>
        <w:t>it’s</w:t>
      </w:r>
      <w:r>
        <w:rPr>
          <w:color w:val="0097D0"/>
          <w:spacing w:val="-30"/>
          <w:w w:val="85"/>
        </w:rPr>
        <w:t> </w:t>
      </w:r>
      <w:r>
        <w:rPr>
          <w:color w:val="0097D0"/>
          <w:w w:val="85"/>
        </w:rPr>
        <w:t>not</w:t>
      </w:r>
      <w:r>
        <w:rPr>
          <w:color w:val="0097D0"/>
          <w:spacing w:val="-31"/>
          <w:w w:val="85"/>
        </w:rPr>
        <w:t> </w:t>
      </w:r>
      <w:r>
        <w:rPr>
          <w:color w:val="0097D0"/>
          <w:spacing w:val="2"/>
          <w:w w:val="85"/>
        </w:rPr>
        <w:t>being</w:t>
      </w:r>
      <w:r>
        <w:rPr>
          <w:color w:val="0097D0"/>
          <w:spacing w:val="-30"/>
          <w:w w:val="85"/>
        </w:rPr>
        <w:t> </w:t>
      </w:r>
      <w:r>
        <w:rPr>
          <w:color w:val="0097D0"/>
          <w:spacing w:val="3"/>
          <w:w w:val="85"/>
        </w:rPr>
        <w:t>captured </w:t>
      </w:r>
      <w:r>
        <w:rPr>
          <w:color w:val="0097D0"/>
          <w:spacing w:val="2"/>
          <w:w w:val="90"/>
        </w:rPr>
        <w:t>with</w:t>
      </w:r>
      <w:r>
        <w:rPr>
          <w:color w:val="0097D0"/>
          <w:spacing w:val="-35"/>
          <w:w w:val="90"/>
        </w:rPr>
        <w:t> </w:t>
      </w:r>
      <w:r>
        <w:rPr>
          <w:color w:val="0097D0"/>
          <w:w w:val="90"/>
        </w:rPr>
        <w:t>the</w:t>
      </w:r>
      <w:r>
        <w:rPr>
          <w:color w:val="0097D0"/>
          <w:spacing w:val="-35"/>
          <w:w w:val="90"/>
        </w:rPr>
        <w:t> </w:t>
      </w:r>
      <w:r>
        <w:rPr>
          <w:color w:val="0097D0"/>
          <w:spacing w:val="2"/>
          <w:w w:val="90"/>
        </w:rPr>
        <w:t>right</w:t>
      </w:r>
      <w:r>
        <w:rPr>
          <w:color w:val="0097D0"/>
          <w:spacing w:val="-35"/>
          <w:w w:val="90"/>
        </w:rPr>
        <w:t> </w:t>
      </w:r>
      <w:r>
        <w:rPr>
          <w:color w:val="0097D0"/>
          <w:spacing w:val="2"/>
          <w:w w:val="90"/>
        </w:rPr>
        <w:t>integrity</w:t>
      </w:r>
      <w:r>
        <w:rPr>
          <w:color w:val="0097D0"/>
          <w:spacing w:val="-35"/>
          <w:w w:val="90"/>
        </w:rPr>
        <w:t> </w:t>
      </w:r>
      <w:r>
        <w:rPr>
          <w:color w:val="0097D0"/>
          <w:w w:val="105"/>
        </w:rPr>
        <w:t>…</w:t>
      </w:r>
      <w:r>
        <w:rPr>
          <w:color w:val="0097D0"/>
          <w:spacing w:val="-44"/>
          <w:w w:val="105"/>
        </w:rPr>
        <w:t> </w:t>
      </w:r>
      <w:r>
        <w:rPr>
          <w:color w:val="0097D0"/>
          <w:w w:val="90"/>
        </w:rPr>
        <w:t>I</w:t>
      </w:r>
      <w:r>
        <w:rPr>
          <w:color w:val="0097D0"/>
          <w:spacing w:val="-35"/>
          <w:w w:val="90"/>
        </w:rPr>
        <w:t> </w:t>
      </w:r>
      <w:r>
        <w:rPr>
          <w:color w:val="0097D0"/>
          <w:spacing w:val="2"/>
          <w:w w:val="90"/>
        </w:rPr>
        <w:t>mean</w:t>
      </w:r>
      <w:r>
        <w:rPr>
          <w:color w:val="0097D0"/>
          <w:spacing w:val="-35"/>
          <w:w w:val="90"/>
        </w:rPr>
        <w:t> </w:t>
      </w:r>
      <w:r>
        <w:rPr>
          <w:color w:val="0097D0"/>
          <w:w w:val="90"/>
        </w:rPr>
        <w:t>the</w:t>
      </w:r>
      <w:r>
        <w:rPr>
          <w:color w:val="0097D0"/>
          <w:spacing w:val="-35"/>
          <w:w w:val="90"/>
        </w:rPr>
        <w:t> </w:t>
      </w:r>
      <w:r>
        <w:rPr>
          <w:color w:val="0097D0"/>
          <w:spacing w:val="2"/>
          <w:w w:val="90"/>
        </w:rPr>
        <w:t>integrity</w:t>
      </w:r>
      <w:r>
        <w:rPr>
          <w:color w:val="0097D0"/>
          <w:spacing w:val="-34"/>
          <w:w w:val="90"/>
        </w:rPr>
        <w:t> </w:t>
      </w:r>
      <w:r>
        <w:rPr>
          <w:color w:val="0097D0"/>
          <w:spacing w:val="3"/>
          <w:w w:val="90"/>
        </w:rPr>
        <w:t>of </w:t>
      </w:r>
      <w:r>
        <w:rPr>
          <w:color w:val="0097D0"/>
          <w:w w:val="85"/>
        </w:rPr>
        <w:t>the</w:t>
      </w:r>
      <w:r>
        <w:rPr>
          <w:color w:val="0097D0"/>
          <w:spacing w:val="-21"/>
          <w:w w:val="85"/>
        </w:rPr>
        <w:t> </w:t>
      </w:r>
      <w:r>
        <w:rPr>
          <w:color w:val="0097D0"/>
          <w:spacing w:val="2"/>
          <w:w w:val="85"/>
        </w:rPr>
        <w:t>actual</w:t>
      </w:r>
      <w:r>
        <w:rPr>
          <w:color w:val="0097D0"/>
          <w:spacing w:val="-21"/>
          <w:w w:val="85"/>
        </w:rPr>
        <w:t> </w:t>
      </w:r>
      <w:r>
        <w:rPr>
          <w:color w:val="0097D0"/>
          <w:w w:val="85"/>
        </w:rPr>
        <w:t>of</w:t>
      </w:r>
      <w:r>
        <w:rPr>
          <w:color w:val="0097D0"/>
          <w:spacing w:val="-21"/>
          <w:w w:val="85"/>
        </w:rPr>
        <w:t> </w:t>
      </w:r>
      <w:r>
        <w:rPr>
          <w:color w:val="0097D0"/>
          <w:w w:val="85"/>
        </w:rPr>
        <w:t>…</w:t>
      </w:r>
      <w:r>
        <w:rPr>
          <w:color w:val="0097D0"/>
          <w:spacing w:val="-21"/>
          <w:w w:val="85"/>
        </w:rPr>
        <w:t> </w:t>
      </w:r>
      <w:r>
        <w:rPr>
          <w:color w:val="0097D0"/>
          <w:spacing w:val="2"/>
          <w:w w:val="85"/>
        </w:rPr>
        <w:t>evidence</w:t>
      </w:r>
      <w:r>
        <w:rPr>
          <w:color w:val="0097D0"/>
          <w:spacing w:val="-21"/>
          <w:w w:val="85"/>
        </w:rPr>
        <w:t> </w:t>
      </w:r>
      <w:r>
        <w:rPr>
          <w:color w:val="0097D0"/>
          <w:w w:val="85"/>
        </w:rPr>
        <w:t>I</w:t>
      </w:r>
      <w:r>
        <w:rPr>
          <w:color w:val="0097D0"/>
          <w:spacing w:val="-21"/>
          <w:w w:val="85"/>
        </w:rPr>
        <w:t> </w:t>
      </w:r>
      <w:r>
        <w:rPr>
          <w:color w:val="0097D0"/>
          <w:spacing w:val="2"/>
          <w:w w:val="85"/>
        </w:rPr>
        <w:t>don’t</w:t>
      </w:r>
      <w:r>
        <w:rPr>
          <w:color w:val="0097D0"/>
          <w:spacing w:val="-21"/>
          <w:w w:val="85"/>
        </w:rPr>
        <w:t> </w:t>
      </w:r>
      <w:r>
        <w:rPr>
          <w:color w:val="0097D0"/>
          <w:spacing w:val="2"/>
          <w:w w:val="85"/>
        </w:rPr>
        <w:t>mean</w:t>
      </w:r>
      <w:r>
        <w:rPr>
          <w:color w:val="0097D0"/>
          <w:spacing w:val="-21"/>
          <w:w w:val="85"/>
        </w:rPr>
        <w:t> </w:t>
      </w:r>
      <w:r>
        <w:rPr>
          <w:color w:val="0097D0"/>
          <w:w w:val="85"/>
        </w:rPr>
        <w:t>the</w:t>
      </w:r>
      <w:r>
        <w:rPr>
          <w:color w:val="0097D0"/>
          <w:spacing w:val="-21"/>
          <w:w w:val="85"/>
        </w:rPr>
        <w:t> </w:t>
      </w:r>
      <w:r>
        <w:rPr>
          <w:color w:val="0097D0"/>
          <w:spacing w:val="3"/>
          <w:w w:val="85"/>
        </w:rPr>
        <w:t>integrity </w:t>
      </w:r>
      <w:r>
        <w:rPr>
          <w:color w:val="0097D0"/>
          <w:w w:val="90"/>
        </w:rPr>
        <w:t>of the</w:t>
      </w:r>
      <w:r>
        <w:rPr>
          <w:color w:val="0097D0"/>
          <w:spacing w:val="-13"/>
          <w:w w:val="90"/>
        </w:rPr>
        <w:t> </w:t>
      </w:r>
      <w:r>
        <w:rPr>
          <w:color w:val="0097D0"/>
          <w:spacing w:val="2"/>
          <w:w w:val="90"/>
        </w:rPr>
        <w:t>officer.</w:t>
      </w:r>
    </w:p>
    <w:p>
      <w:pPr>
        <w:pStyle w:val="BodyText"/>
        <w:spacing w:line="264" w:lineRule="auto" w:before="106"/>
        <w:ind w:left="1133" w:right="90"/>
      </w:pPr>
      <w:r>
        <w:rPr>
          <w:color w:val="231F20"/>
          <w:spacing w:val="2"/>
          <w:w w:val="85"/>
        </w:rPr>
        <w:t>Concerning</w:t>
      </w:r>
      <w:r>
        <w:rPr>
          <w:color w:val="231F20"/>
          <w:spacing w:val="-26"/>
          <w:w w:val="85"/>
        </w:rPr>
        <w:t> </w:t>
      </w:r>
      <w:r>
        <w:rPr>
          <w:color w:val="231F20"/>
          <w:w w:val="85"/>
        </w:rPr>
        <w:t>the</w:t>
      </w:r>
      <w:r>
        <w:rPr>
          <w:color w:val="231F20"/>
          <w:spacing w:val="-26"/>
          <w:w w:val="85"/>
        </w:rPr>
        <w:t> </w:t>
      </w:r>
      <w:r>
        <w:rPr>
          <w:color w:val="231F20"/>
          <w:spacing w:val="2"/>
          <w:w w:val="85"/>
        </w:rPr>
        <w:t>supervision</w:t>
      </w:r>
      <w:r>
        <w:rPr>
          <w:color w:val="231F20"/>
          <w:spacing w:val="-25"/>
          <w:w w:val="85"/>
        </w:rPr>
        <w:t> </w:t>
      </w:r>
      <w:r>
        <w:rPr>
          <w:color w:val="231F20"/>
          <w:w w:val="85"/>
        </w:rPr>
        <w:t>and</w:t>
      </w:r>
      <w:r>
        <w:rPr>
          <w:color w:val="231F20"/>
          <w:spacing w:val="-26"/>
          <w:w w:val="85"/>
        </w:rPr>
        <w:t> </w:t>
      </w:r>
      <w:r>
        <w:rPr>
          <w:color w:val="231F20"/>
          <w:spacing w:val="2"/>
          <w:w w:val="85"/>
        </w:rPr>
        <w:t>accountability</w:t>
      </w:r>
      <w:r>
        <w:rPr>
          <w:color w:val="231F20"/>
          <w:spacing w:val="-25"/>
          <w:w w:val="85"/>
        </w:rPr>
        <w:t> </w:t>
      </w:r>
      <w:r>
        <w:rPr>
          <w:color w:val="231F20"/>
          <w:spacing w:val="3"/>
          <w:w w:val="85"/>
        </w:rPr>
        <w:t>of </w:t>
      </w:r>
      <w:r>
        <w:rPr>
          <w:color w:val="231F20"/>
          <w:w w:val="85"/>
        </w:rPr>
        <w:t>the</w:t>
      </w:r>
      <w:r>
        <w:rPr>
          <w:color w:val="231F20"/>
          <w:spacing w:val="-32"/>
          <w:w w:val="85"/>
        </w:rPr>
        <w:t> </w:t>
      </w:r>
      <w:r>
        <w:rPr>
          <w:color w:val="231F20"/>
          <w:spacing w:val="2"/>
          <w:w w:val="85"/>
        </w:rPr>
        <w:t>PSNI,</w:t>
      </w:r>
      <w:r>
        <w:rPr>
          <w:color w:val="231F20"/>
          <w:spacing w:val="-32"/>
          <w:w w:val="85"/>
        </w:rPr>
        <w:t> </w:t>
      </w:r>
      <w:r>
        <w:rPr>
          <w:color w:val="231F20"/>
          <w:spacing w:val="2"/>
          <w:w w:val="85"/>
        </w:rPr>
        <w:t>many</w:t>
      </w:r>
      <w:r>
        <w:rPr>
          <w:color w:val="231F20"/>
          <w:spacing w:val="-32"/>
          <w:w w:val="85"/>
        </w:rPr>
        <w:t> </w:t>
      </w:r>
      <w:r>
        <w:rPr>
          <w:color w:val="231F20"/>
          <w:spacing w:val="2"/>
          <w:w w:val="85"/>
        </w:rPr>
        <w:t>senior</w:t>
      </w:r>
      <w:r>
        <w:rPr>
          <w:color w:val="231F20"/>
          <w:spacing w:val="-32"/>
          <w:w w:val="85"/>
        </w:rPr>
        <w:t> </w:t>
      </w:r>
      <w:r>
        <w:rPr>
          <w:color w:val="231F20"/>
          <w:spacing w:val="2"/>
          <w:w w:val="85"/>
        </w:rPr>
        <w:t>officers</w:t>
      </w:r>
      <w:r>
        <w:rPr>
          <w:color w:val="231F20"/>
          <w:spacing w:val="-32"/>
          <w:w w:val="85"/>
        </w:rPr>
        <w:t> </w:t>
      </w:r>
      <w:r>
        <w:rPr>
          <w:color w:val="231F20"/>
          <w:spacing w:val="2"/>
          <w:w w:val="85"/>
        </w:rPr>
        <w:t>indicated</w:t>
      </w:r>
      <w:r>
        <w:rPr>
          <w:color w:val="231F20"/>
          <w:spacing w:val="-32"/>
          <w:w w:val="85"/>
        </w:rPr>
        <w:t> </w:t>
      </w:r>
      <w:r>
        <w:rPr>
          <w:color w:val="231F20"/>
          <w:spacing w:val="2"/>
          <w:w w:val="85"/>
        </w:rPr>
        <w:t>that</w:t>
      </w:r>
      <w:r>
        <w:rPr>
          <w:color w:val="231F20"/>
          <w:spacing w:val="-32"/>
          <w:w w:val="85"/>
        </w:rPr>
        <w:t> </w:t>
      </w:r>
      <w:r>
        <w:rPr>
          <w:color w:val="231F20"/>
          <w:spacing w:val="3"/>
          <w:w w:val="85"/>
        </w:rPr>
        <w:t>while </w:t>
      </w:r>
      <w:r>
        <w:rPr>
          <w:color w:val="231F20"/>
          <w:spacing w:val="2"/>
          <w:w w:val="90"/>
        </w:rPr>
        <w:t>they</w:t>
      </w:r>
      <w:r>
        <w:rPr>
          <w:color w:val="231F20"/>
          <w:spacing w:val="-38"/>
          <w:w w:val="90"/>
        </w:rPr>
        <w:t> </w:t>
      </w:r>
      <w:r>
        <w:rPr>
          <w:color w:val="231F20"/>
          <w:spacing w:val="2"/>
          <w:w w:val="90"/>
        </w:rPr>
        <w:t>would</w:t>
      </w:r>
      <w:r>
        <w:rPr>
          <w:color w:val="231F20"/>
          <w:spacing w:val="-38"/>
          <w:w w:val="90"/>
        </w:rPr>
        <w:t> </w:t>
      </w:r>
      <w:r>
        <w:rPr>
          <w:color w:val="231F20"/>
          <w:w w:val="90"/>
        </w:rPr>
        <w:t>try</w:t>
      </w:r>
      <w:r>
        <w:rPr>
          <w:color w:val="231F20"/>
          <w:spacing w:val="-38"/>
          <w:w w:val="90"/>
        </w:rPr>
        <w:t> </w:t>
      </w:r>
      <w:r>
        <w:rPr>
          <w:color w:val="231F20"/>
          <w:w w:val="90"/>
        </w:rPr>
        <w:t>to</w:t>
      </w:r>
      <w:r>
        <w:rPr>
          <w:color w:val="231F20"/>
          <w:spacing w:val="-38"/>
          <w:w w:val="90"/>
        </w:rPr>
        <w:t> </w:t>
      </w:r>
      <w:r>
        <w:rPr>
          <w:color w:val="231F20"/>
          <w:spacing w:val="2"/>
          <w:w w:val="90"/>
        </w:rPr>
        <w:t>attend</w:t>
      </w:r>
      <w:r>
        <w:rPr>
          <w:color w:val="231F20"/>
          <w:spacing w:val="-38"/>
          <w:w w:val="90"/>
        </w:rPr>
        <w:t> </w:t>
      </w:r>
      <w:r>
        <w:rPr>
          <w:color w:val="231F20"/>
          <w:w w:val="90"/>
        </w:rPr>
        <w:t>the</w:t>
      </w:r>
      <w:r>
        <w:rPr>
          <w:color w:val="231F20"/>
          <w:spacing w:val="-37"/>
          <w:w w:val="90"/>
        </w:rPr>
        <w:t> </w:t>
      </w:r>
      <w:r>
        <w:rPr>
          <w:color w:val="231F20"/>
          <w:spacing w:val="2"/>
          <w:w w:val="90"/>
        </w:rPr>
        <w:t>scene</w:t>
      </w:r>
      <w:r>
        <w:rPr>
          <w:color w:val="231F20"/>
          <w:spacing w:val="-38"/>
          <w:w w:val="90"/>
        </w:rPr>
        <w:t> </w:t>
      </w:r>
      <w:r>
        <w:rPr>
          <w:color w:val="231F20"/>
          <w:w w:val="90"/>
        </w:rPr>
        <w:t>of</w:t>
      </w:r>
      <w:r>
        <w:rPr>
          <w:color w:val="231F20"/>
          <w:spacing w:val="-38"/>
          <w:w w:val="90"/>
        </w:rPr>
        <w:t> </w:t>
      </w:r>
      <w:r>
        <w:rPr>
          <w:color w:val="231F20"/>
          <w:spacing w:val="2"/>
          <w:w w:val="90"/>
        </w:rPr>
        <w:t>racist</w:t>
      </w:r>
      <w:r>
        <w:rPr>
          <w:color w:val="231F20"/>
          <w:spacing w:val="-38"/>
          <w:w w:val="90"/>
        </w:rPr>
        <w:t> </w:t>
      </w:r>
      <w:r>
        <w:rPr>
          <w:color w:val="231F20"/>
          <w:spacing w:val="3"/>
          <w:w w:val="90"/>
        </w:rPr>
        <w:t>hate </w:t>
      </w:r>
      <w:r>
        <w:rPr>
          <w:color w:val="231F20"/>
          <w:spacing w:val="2"/>
          <w:w w:val="90"/>
        </w:rPr>
        <w:t>crimes</w:t>
      </w:r>
      <w:r>
        <w:rPr>
          <w:color w:val="231F20"/>
          <w:spacing w:val="-35"/>
          <w:w w:val="90"/>
        </w:rPr>
        <w:t> </w:t>
      </w:r>
      <w:r>
        <w:rPr>
          <w:color w:val="231F20"/>
          <w:spacing w:val="2"/>
          <w:w w:val="90"/>
        </w:rPr>
        <w:t>this</w:t>
      </w:r>
      <w:r>
        <w:rPr>
          <w:color w:val="231F20"/>
          <w:spacing w:val="-34"/>
          <w:w w:val="90"/>
        </w:rPr>
        <w:t> </w:t>
      </w:r>
      <w:r>
        <w:rPr>
          <w:color w:val="231F20"/>
          <w:w w:val="90"/>
        </w:rPr>
        <w:t>was</w:t>
      </w:r>
      <w:r>
        <w:rPr>
          <w:color w:val="231F20"/>
          <w:spacing w:val="-34"/>
          <w:w w:val="90"/>
        </w:rPr>
        <w:t> </w:t>
      </w:r>
      <w:r>
        <w:rPr>
          <w:color w:val="231F20"/>
          <w:spacing w:val="2"/>
          <w:w w:val="90"/>
        </w:rPr>
        <w:t>often</w:t>
      </w:r>
      <w:r>
        <w:rPr>
          <w:color w:val="231F20"/>
          <w:spacing w:val="-34"/>
          <w:w w:val="90"/>
        </w:rPr>
        <w:t> </w:t>
      </w:r>
      <w:r>
        <w:rPr>
          <w:color w:val="231F20"/>
          <w:w w:val="90"/>
        </w:rPr>
        <w:t>not</w:t>
      </w:r>
      <w:r>
        <w:rPr>
          <w:color w:val="231F20"/>
          <w:spacing w:val="-35"/>
          <w:w w:val="90"/>
        </w:rPr>
        <w:t> </w:t>
      </w:r>
      <w:r>
        <w:rPr>
          <w:color w:val="231F20"/>
          <w:spacing w:val="2"/>
          <w:w w:val="90"/>
        </w:rPr>
        <w:t>possible,</w:t>
      </w:r>
      <w:r>
        <w:rPr>
          <w:color w:val="231F20"/>
          <w:spacing w:val="-34"/>
          <w:w w:val="90"/>
        </w:rPr>
        <w:t> </w:t>
      </w:r>
      <w:r>
        <w:rPr>
          <w:color w:val="231F20"/>
          <w:w w:val="90"/>
        </w:rPr>
        <w:t>due</w:t>
      </w:r>
      <w:r>
        <w:rPr>
          <w:color w:val="231F20"/>
          <w:spacing w:val="-34"/>
          <w:w w:val="90"/>
        </w:rPr>
        <w:t> </w:t>
      </w:r>
      <w:r>
        <w:rPr>
          <w:color w:val="231F20"/>
          <w:w w:val="90"/>
        </w:rPr>
        <w:t>to</w:t>
      </w:r>
      <w:r>
        <w:rPr>
          <w:color w:val="231F20"/>
          <w:spacing w:val="-34"/>
          <w:w w:val="90"/>
        </w:rPr>
        <w:t> </w:t>
      </w:r>
      <w:r>
        <w:rPr>
          <w:color w:val="231F20"/>
          <w:spacing w:val="3"/>
          <w:w w:val="90"/>
        </w:rPr>
        <w:t>other </w:t>
      </w:r>
      <w:r>
        <w:rPr>
          <w:color w:val="231F20"/>
          <w:spacing w:val="2"/>
          <w:w w:val="85"/>
        </w:rPr>
        <w:t>more</w:t>
      </w:r>
      <w:r>
        <w:rPr>
          <w:color w:val="231F20"/>
          <w:spacing w:val="-18"/>
          <w:w w:val="85"/>
        </w:rPr>
        <w:t> </w:t>
      </w:r>
      <w:r>
        <w:rPr>
          <w:color w:val="231F20"/>
          <w:spacing w:val="2"/>
          <w:w w:val="85"/>
        </w:rPr>
        <w:t>pressing</w:t>
      </w:r>
      <w:r>
        <w:rPr>
          <w:color w:val="231F20"/>
          <w:spacing w:val="-18"/>
          <w:w w:val="85"/>
        </w:rPr>
        <w:t> </w:t>
      </w:r>
      <w:r>
        <w:rPr>
          <w:color w:val="231F20"/>
          <w:spacing w:val="2"/>
          <w:w w:val="85"/>
        </w:rPr>
        <w:t>demands.</w:t>
      </w:r>
      <w:r>
        <w:rPr>
          <w:color w:val="231F20"/>
          <w:spacing w:val="-18"/>
          <w:w w:val="85"/>
        </w:rPr>
        <w:t> </w:t>
      </w:r>
      <w:r>
        <w:rPr>
          <w:color w:val="231F20"/>
          <w:w w:val="85"/>
        </w:rPr>
        <w:t>In</w:t>
      </w:r>
      <w:r>
        <w:rPr>
          <w:color w:val="231F20"/>
          <w:spacing w:val="-18"/>
          <w:w w:val="85"/>
        </w:rPr>
        <w:t> </w:t>
      </w:r>
      <w:r>
        <w:rPr>
          <w:color w:val="231F20"/>
          <w:spacing w:val="2"/>
          <w:w w:val="85"/>
        </w:rPr>
        <w:t>this</w:t>
      </w:r>
      <w:r>
        <w:rPr>
          <w:color w:val="231F20"/>
          <w:spacing w:val="-18"/>
          <w:w w:val="85"/>
        </w:rPr>
        <w:t> </w:t>
      </w:r>
      <w:r>
        <w:rPr>
          <w:color w:val="231F20"/>
          <w:spacing w:val="2"/>
          <w:w w:val="85"/>
        </w:rPr>
        <w:t>regard,</w:t>
      </w:r>
      <w:r>
        <w:rPr>
          <w:color w:val="231F20"/>
          <w:spacing w:val="-18"/>
          <w:w w:val="85"/>
        </w:rPr>
        <w:t> </w:t>
      </w:r>
      <w:r>
        <w:rPr>
          <w:color w:val="231F20"/>
          <w:spacing w:val="3"/>
          <w:w w:val="85"/>
        </w:rPr>
        <w:t>response </w:t>
      </w:r>
      <w:r>
        <w:rPr>
          <w:color w:val="231F20"/>
          <w:spacing w:val="2"/>
          <w:w w:val="90"/>
        </w:rPr>
        <w:t>officers</w:t>
      </w:r>
      <w:r>
        <w:rPr>
          <w:color w:val="231F20"/>
          <w:spacing w:val="-7"/>
          <w:w w:val="90"/>
        </w:rPr>
        <w:t> </w:t>
      </w:r>
      <w:r>
        <w:rPr>
          <w:color w:val="231F20"/>
          <w:spacing w:val="3"/>
          <w:w w:val="90"/>
        </w:rPr>
        <w:t>noted:</w:t>
      </w:r>
    </w:p>
    <w:p>
      <w:pPr>
        <w:pStyle w:val="BodyText"/>
        <w:spacing w:line="264" w:lineRule="auto" w:before="108"/>
        <w:ind w:left="1133" w:right="-7"/>
      </w:pPr>
      <w:r>
        <w:rPr>
          <w:color w:val="0097D0"/>
          <w:spacing w:val="2"/>
          <w:w w:val="85"/>
        </w:rPr>
        <w:t>[if]</w:t>
      </w:r>
      <w:r>
        <w:rPr>
          <w:color w:val="0097D0"/>
          <w:spacing w:val="-19"/>
          <w:w w:val="85"/>
        </w:rPr>
        <w:t> </w:t>
      </w:r>
      <w:r>
        <w:rPr>
          <w:color w:val="0097D0"/>
          <w:w w:val="85"/>
        </w:rPr>
        <w:t>it</w:t>
      </w:r>
      <w:r>
        <w:rPr>
          <w:color w:val="0097D0"/>
          <w:spacing w:val="-18"/>
          <w:w w:val="85"/>
        </w:rPr>
        <w:t> </w:t>
      </w:r>
      <w:r>
        <w:rPr>
          <w:color w:val="0097D0"/>
          <w:w w:val="85"/>
        </w:rPr>
        <w:t>was</w:t>
      </w:r>
      <w:r>
        <w:rPr>
          <w:color w:val="0097D0"/>
          <w:spacing w:val="-18"/>
          <w:w w:val="85"/>
        </w:rPr>
        <w:t> </w:t>
      </w:r>
      <w:r>
        <w:rPr>
          <w:color w:val="0097D0"/>
          <w:spacing w:val="2"/>
          <w:w w:val="85"/>
        </w:rPr>
        <w:t>something</w:t>
      </w:r>
      <w:r>
        <w:rPr>
          <w:color w:val="0097D0"/>
          <w:spacing w:val="-18"/>
          <w:w w:val="85"/>
        </w:rPr>
        <w:t> </w:t>
      </w:r>
      <w:r>
        <w:rPr>
          <w:color w:val="0097D0"/>
          <w:spacing w:val="2"/>
          <w:w w:val="85"/>
        </w:rPr>
        <w:t>very</w:t>
      </w:r>
      <w:r>
        <w:rPr>
          <w:color w:val="0097D0"/>
          <w:spacing w:val="-18"/>
          <w:w w:val="85"/>
        </w:rPr>
        <w:t> </w:t>
      </w:r>
      <w:r>
        <w:rPr>
          <w:color w:val="0097D0"/>
          <w:spacing w:val="2"/>
          <w:w w:val="85"/>
        </w:rPr>
        <w:t>serious</w:t>
      </w:r>
      <w:r>
        <w:rPr>
          <w:color w:val="0097D0"/>
          <w:spacing w:val="-19"/>
          <w:w w:val="85"/>
        </w:rPr>
        <w:t> </w:t>
      </w:r>
      <w:r>
        <w:rPr>
          <w:color w:val="0097D0"/>
          <w:spacing w:val="2"/>
          <w:w w:val="85"/>
        </w:rPr>
        <w:t>then</w:t>
      </w:r>
      <w:r>
        <w:rPr>
          <w:color w:val="0097D0"/>
          <w:spacing w:val="-18"/>
          <w:w w:val="85"/>
        </w:rPr>
        <w:t> </w:t>
      </w:r>
      <w:r>
        <w:rPr>
          <w:color w:val="0097D0"/>
          <w:w w:val="85"/>
        </w:rPr>
        <w:t>yes</w:t>
      </w:r>
      <w:r>
        <w:rPr>
          <w:color w:val="0097D0"/>
          <w:spacing w:val="-18"/>
          <w:w w:val="85"/>
        </w:rPr>
        <w:t> </w:t>
      </w:r>
      <w:r>
        <w:rPr>
          <w:color w:val="0097D0"/>
          <w:w w:val="85"/>
        </w:rPr>
        <w:t>[a</w:t>
      </w:r>
      <w:r>
        <w:rPr>
          <w:color w:val="0097D0"/>
          <w:spacing w:val="-18"/>
          <w:w w:val="85"/>
        </w:rPr>
        <w:t> </w:t>
      </w:r>
      <w:r>
        <w:rPr>
          <w:color w:val="0097D0"/>
          <w:spacing w:val="3"/>
          <w:w w:val="85"/>
        </w:rPr>
        <w:t>senior </w:t>
      </w:r>
      <w:r>
        <w:rPr>
          <w:color w:val="0097D0"/>
          <w:spacing w:val="2"/>
          <w:w w:val="85"/>
        </w:rPr>
        <w:t>officer]</w:t>
      </w:r>
      <w:r>
        <w:rPr>
          <w:color w:val="0097D0"/>
          <w:spacing w:val="-21"/>
          <w:w w:val="85"/>
        </w:rPr>
        <w:t> </w:t>
      </w:r>
      <w:r>
        <w:rPr>
          <w:color w:val="0097D0"/>
          <w:spacing w:val="2"/>
          <w:w w:val="85"/>
        </w:rPr>
        <w:t>would</w:t>
      </w:r>
      <w:r>
        <w:rPr>
          <w:color w:val="0097D0"/>
          <w:spacing w:val="-20"/>
          <w:w w:val="85"/>
        </w:rPr>
        <w:t> </w:t>
      </w:r>
      <w:r>
        <w:rPr>
          <w:color w:val="0097D0"/>
          <w:spacing w:val="2"/>
          <w:w w:val="85"/>
        </w:rPr>
        <w:t>come</w:t>
      </w:r>
      <w:r>
        <w:rPr>
          <w:color w:val="0097D0"/>
          <w:spacing w:val="-20"/>
          <w:w w:val="85"/>
        </w:rPr>
        <w:t> </w:t>
      </w:r>
      <w:r>
        <w:rPr>
          <w:color w:val="0097D0"/>
          <w:spacing w:val="2"/>
          <w:w w:val="85"/>
        </w:rPr>
        <w:t>down</w:t>
      </w:r>
      <w:r>
        <w:rPr>
          <w:color w:val="0097D0"/>
          <w:spacing w:val="-20"/>
          <w:w w:val="85"/>
        </w:rPr>
        <w:t> </w:t>
      </w:r>
      <w:r>
        <w:rPr>
          <w:color w:val="0097D0"/>
          <w:w w:val="85"/>
        </w:rPr>
        <w:t>but</w:t>
      </w:r>
      <w:r>
        <w:rPr>
          <w:color w:val="0097D0"/>
          <w:spacing w:val="-20"/>
          <w:w w:val="85"/>
        </w:rPr>
        <w:t> </w:t>
      </w:r>
      <w:r>
        <w:rPr>
          <w:color w:val="0097D0"/>
          <w:w w:val="85"/>
        </w:rPr>
        <w:t>a</w:t>
      </w:r>
      <w:r>
        <w:rPr>
          <w:color w:val="0097D0"/>
          <w:spacing w:val="-21"/>
          <w:w w:val="85"/>
        </w:rPr>
        <w:t> </w:t>
      </w:r>
      <w:r>
        <w:rPr>
          <w:color w:val="0097D0"/>
          <w:w w:val="85"/>
        </w:rPr>
        <w:t>lot</w:t>
      </w:r>
      <w:r>
        <w:rPr>
          <w:color w:val="0097D0"/>
          <w:spacing w:val="-20"/>
          <w:w w:val="85"/>
        </w:rPr>
        <w:t> </w:t>
      </w:r>
      <w:r>
        <w:rPr>
          <w:color w:val="0097D0"/>
          <w:w w:val="85"/>
        </w:rPr>
        <w:t>of</w:t>
      </w:r>
      <w:r>
        <w:rPr>
          <w:color w:val="0097D0"/>
          <w:spacing w:val="-20"/>
          <w:w w:val="85"/>
        </w:rPr>
        <w:t> </w:t>
      </w:r>
      <w:r>
        <w:rPr>
          <w:color w:val="0097D0"/>
          <w:w w:val="85"/>
        </w:rPr>
        <w:t>the</w:t>
      </w:r>
      <w:r>
        <w:rPr>
          <w:color w:val="0097D0"/>
          <w:spacing w:val="-20"/>
          <w:w w:val="85"/>
        </w:rPr>
        <w:t> </w:t>
      </w:r>
      <w:r>
        <w:rPr>
          <w:color w:val="0097D0"/>
          <w:spacing w:val="2"/>
          <w:w w:val="85"/>
        </w:rPr>
        <w:t>time</w:t>
      </w:r>
      <w:r>
        <w:rPr>
          <w:color w:val="0097D0"/>
          <w:spacing w:val="-20"/>
          <w:w w:val="85"/>
        </w:rPr>
        <w:t> </w:t>
      </w:r>
      <w:r>
        <w:rPr>
          <w:color w:val="0097D0"/>
          <w:spacing w:val="3"/>
          <w:w w:val="85"/>
        </w:rPr>
        <w:t>it’s </w:t>
      </w:r>
      <w:r>
        <w:rPr>
          <w:color w:val="0097D0"/>
          <w:spacing w:val="2"/>
          <w:w w:val="90"/>
        </w:rPr>
        <w:t>enough</w:t>
      </w:r>
      <w:r>
        <w:rPr>
          <w:color w:val="0097D0"/>
          <w:spacing w:val="-21"/>
          <w:w w:val="90"/>
        </w:rPr>
        <w:t> </w:t>
      </w:r>
      <w:r>
        <w:rPr>
          <w:color w:val="0097D0"/>
          <w:w w:val="90"/>
        </w:rPr>
        <w:t>to</w:t>
      </w:r>
      <w:r>
        <w:rPr>
          <w:color w:val="0097D0"/>
          <w:spacing w:val="-21"/>
          <w:w w:val="90"/>
        </w:rPr>
        <w:t> </w:t>
      </w:r>
      <w:r>
        <w:rPr>
          <w:color w:val="0097D0"/>
          <w:spacing w:val="2"/>
          <w:w w:val="90"/>
        </w:rPr>
        <w:t>give</w:t>
      </w:r>
      <w:r>
        <w:rPr>
          <w:color w:val="0097D0"/>
          <w:spacing w:val="-21"/>
          <w:w w:val="90"/>
        </w:rPr>
        <w:t> </w:t>
      </w:r>
      <w:r>
        <w:rPr>
          <w:color w:val="0097D0"/>
          <w:spacing w:val="2"/>
          <w:w w:val="90"/>
        </w:rPr>
        <w:t>them</w:t>
      </w:r>
      <w:r>
        <w:rPr>
          <w:color w:val="0097D0"/>
          <w:spacing w:val="-20"/>
          <w:w w:val="90"/>
        </w:rPr>
        <w:t> </w:t>
      </w:r>
      <w:r>
        <w:rPr>
          <w:color w:val="0097D0"/>
          <w:spacing w:val="2"/>
          <w:w w:val="90"/>
        </w:rPr>
        <w:t>facts</w:t>
      </w:r>
      <w:r>
        <w:rPr>
          <w:color w:val="0097D0"/>
          <w:spacing w:val="-21"/>
          <w:w w:val="90"/>
        </w:rPr>
        <w:t> </w:t>
      </w:r>
      <w:r>
        <w:rPr>
          <w:color w:val="0097D0"/>
          <w:spacing w:val="2"/>
          <w:w w:val="90"/>
        </w:rPr>
        <w:t>over</w:t>
      </w:r>
      <w:r>
        <w:rPr>
          <w:color w:val="0097D0"/>
          <w:spacing w:val="-21"/>
          <w:w w:val="90"/>
        </w:rPr>
        <w:t> </w:t>
      </w:r>
      <w:r>
        <w:rPr>
          <w:color w:val="0097D0"/>
          <w:w w:val="90"/>
        </w:rPr>
        <w:t>the</w:t>
      </w:r>
      <w:r>
        <w:rPr>
          <w:color w:val="0097D0"/>
          <w:spacing w:val="-20"/>
          <w:w w:val="90"/>
        </w:rPr>
        <w:t> </w:t>
      </w:r>
      <w:r>
        <w:rPr>
          <w:color w:val="0097D0"/>
          <w:spacing w:val="3"/>
          <w:w w:val="90"/>
        </w:rPr>
        <w:t>phone.</w:t>
      </w:r>
    </w:p>
    <w:p>
      <w:pPr>
        <w:pStyle w:val="Heading3"/>
        <w:ind w:left="525"/>
      </w:pPr>
      <w:r>
        <w:rPr>
          <w:b w:val="0"/>
        </w:rPr>
        <w:br w:type="column"/>
      </w:r>
      <w:r>
        <w:rPr>
          <w:color w:val="0097D0"/>
          <w:w w:val="95"/>
        </w:rPr>
        <w:t>Findings</w:t>
      </w:r>
    </w:p>
    <w:p>
      <w:pPr>
        <w:pStyle w:val="BodyText"/>
        <w:spacing w:before="68"/>
        <w:ind w:left="525"/>
      </w:pPr>
      <w:r>
        <w:rPr>
          <w:color w:val="231F20"/>
          <w:w w:val="90"/>
        </w:rPr>
        <w:t>The NIHRC found that:</w:t>
      </w:r>
    </w:p>
    <w:p>
      <w:pPr>
        <w:pStyle w:val="ListParagraph"/>
        <w:numPr>
          <w:ilvl w:val="1"/>
          <w:numId w:val="17"/>
        </w:numPr>
        <w:tabs>
          <w:tab w:pos="810" w:val="left" w:leader="none"/>
        </w:tabs>
        <w:spacing w:line="264" w:lineRule="auto" w:before="138" w:after="0"/>
        <w:ind w:left="809" w:right="1721" w:hanging="284"/>
        <w:jc w:val="left"/>
        <w:rPr>
          <w:sz w:val="22"/>
        </w:rPr>
      </w:pPr>
      <w:r>
        <w:rPr>
          <w:color w:val="231F20"/>
          <w:spacing w:val="2"/>
          <w:w w:val="90"/>
          <w:sz w:val="22"/>
        </w:rPr>
        <w:t>Some</w:t>
      </w:r>
      <w:r>
        <w:rPr>
          <w:color w:val="231F20"/>
          <w:spacing w:val="-38"/>
          <w:w w:val="90"/>
          <w:sz w:val="22"/>
        </w:rPr>
        <w:t> </w:t>
      </w:r>
      <w:r>
        <w:rPr>
          <w:color w:val="231F20"/>
          <w:spacing w:val="2"/>
          <w:w w:val="90"/>
          <w:sz w:val="22"/>
        </w:rPr>
        <w:t>victims</w:t>
      </w:r>
      <w:r>
        <w:rPr>
          <w:color w:val="231F20"/>
          <w:spacing w:val="-38"/>
          <w:w w:val="90"/>
          <w:sz w:val="22"/>
        </w:rPr>
        <w:t> </w:t>
      </w:r>
      <w:r>
        <w:rPr>
          <w:color w:val="231F20"/>
          <w:w w:val="90"/>
          <w:sz w:val="22"/>
        </w:rPr>
        <w:t>of</w:t>
      </w:r>
      <w:r>
        <w:rPr>
          <w:color w:val="231F20"/>
          <w:spacing w:val="-37"/>
          <w:w w:val="90"/>
          <w:sz w:val="22"/>
        </w:rPr>
        <w:t> </w:t>
      </w:r>
      <w:r>
        <w:rPr>
          <w:color w:val="231F20"/>
          <w:spacing w:val="2"/>
          <w:w w:val="90"/>
          <w:sz w:val="22"/>
        </w:rPr>
        <w:t>racist</w:t>
      </w:r>
      <w:r>
        <w:rPr>
          <w:color w:val="231F20"/>
          <w:spacing w:val="-38"/>
          <w:w w:val="90"/>
          <w:sz w:val="22"/>
        </w:rPr>
        <w:t> </w:t>
      </w:r>
      <w:r>
        <w:rPr>
          <w:color w:val="231F20"/>
          <w:spacing w:val="2"/>
          <w:w w:val="90"/>
          <w:sz w:val="22"/>
        </w:rPr>
        <w:t>hate</w:t>
      </w:r>
      <w:r>
        <w:rPr>
          <w:color w:val="231F20"/>
          <w:spacing w:val="-37"/>
          <w:w w:val="90"/>
          <w:sz w:val="22"/>
        </w:rPr>
        <w:t> </w:t>
      </w:r>
      <w:r>
        <w:rPr>
          <w:color w:val="231F20"/>
          <w:spacing w:val="2"/>
          <w:w w:val="90"/>
          <w:sz w:val="22"/>
        </w:rPr>
        <w:t>crimes</w:t>
      </w:r>
      <w:r>
        <w:rPr>
          <w:color w:val="231F20"/>
          <w:spacing w:val="-38"/>
          <w:w w:val="90"/>
          <w:sz w:val="22"/>
        </w:rPr>
        <w:t> </w:t>
      </w:r>
      <w:r>
        <w:rPr>
          <w:color w:val="231F20"/>
          <w:spacing w:val="3"/>
          <w:w w:val="90"/>
          <w:sz w:val="22"/>
        </w:rPr>
        <w:t>perceived </w:t>
      </w:r>
      <w:r>
        <w:rPr>
          <w:color w:val="231F20"/>
          <w:spacing w:val="2"/>
          <w:w w:val="85"/>
          <w:sz w:val="22"/>
        </w:rPr>
        <w:t>that</w:t>
      </w:r>
      <w:r>
        <w:rPr>
          <w:color w:val="231F20"/>
          <w:spacing w:val="-23"/>
          <w:w w:val="85"/>
          <w:sz w:val="22"/>
        </w:rPr>
        <w:t> </w:t>
      </w:r>
      <w:r>
        <w:rPr>
          <w:color w:val="231F20"/>
          <w:spacing w:val="2"/>
          <w:w w:val="85"/>
          <w:sz w:val="22"/>
        </w:rPr>
        <w:t>they</w:t>
      </w:r>
      <w:r>
        <w:rPr>
          <w:color w:val="231F20"/>
          <w:spacing w:val="-22"/>
          <w:w w:val="85"/>
          <w:sz w:val="22"/>
        </w:rPr>
        <w:t> </w:t>
      </w:r>
      <w:r>
        <w:rPr>
          <w:color w:val="231F20"/>
          <w:w w:val="85"/>
          <w:sz w:val="22"/>
        </w:rPr>
        <w:t>had</w:t>
      </w:r>
      <w:r>
        <w:rPr>
          <w:color w:val="231F20"/>
          <w:spacing w:val="-23"/>
          <w:w w:val="85"/>
          <w:sz w:val="22"/>
        </w:rPr>
        <w:t> </w:t>
      </w:r>
      <w:r>
        <w:rPr>
          <w:color w:val="231F20"/>
          <w:spacing w:val="2"/>
          <w:w w:val="85"/>
          <w:sz w:val="22"/>
        </w:rPr>
        <w:t>been</w:t>
      </w:r>
      <w:r>
        <w:rPr>
          <w:color w:val="231F20"/>
          <w:spacing w:val="-22"/>
          <w:w w:val="85"/>
          <w:sz w:val="22"/>
        </w:rPr>
        <w:t> </w:t>
      </w:r>
      <w:r>
        <w:rPr>
          <w:color w:val="231F20"/>
          <w:spacing w:val="2"/>
          <w:w w:val="85"/>
          <w:sz w:val="22"/>
        </w:rPr>
        <w:t>discouraged</w:t>
      </w:r>
      <w:r>
        <w:rPr>
          <w:color w:val="231F20"/>
          <w:spacing w:val="-22"/>
          <w:w w:val="85"/>
          <w:sz w:val="22"/>
        </w:rPr>
        <w:t> </w:t>
      </w:r>
      <w:r>
        <w:rPr>
          <w:color w:val="231F20"/>
          <w:w w:val="85"/>
          <w:sz w:val="22"/>
        </w:rPr>
        <w:t>by</w:t>
      </w:r>
      <w:r>
        <w:rPr>
          <w:color w:val="231F20"/>
          <w:spacing w:val="-23"/>
          <w:w w:val="85"/>
          <w:sz w:val="22"/>
        </w:rPr>
        <w:t> </w:t>
      </w:r>
      <w:r>
        <w:rPr>
          <w:color w:val="231F20"/>
          <w:spacing w:val="2"/>
          <w:w w:val="85"/>
          <w:sz w:val="22"/>
        </w:rPr>
        <w:t>PSNI</w:t>
      </w:r>
      <w:r>
        <w:rPr>
          <w:color w:val="231F20"/>
          <w:spacing w:val="-22"/>
          <w:w w:val="85"/>
          <w:sz w:val="22"/>
        </w:rPr>
        <w:t> </w:t>
      </w:r>
      <w:r>
        <w:rPr>
          <w:color w:val="231F20"/>
          <w:spacing w:val="2"/>
          <w:w w:val="85"/>
          <w:sz w:val="22"/>
        </w:rPr>
        <w:t>officers </w:t>
      </w:r>
      <w:r>
        <w:rPr>
          <w:color w:val="231F20"/>
          <w:spacing w:val="2"/>
          <w:w w:val="90"/>
          <w:sz w:val="22"/>
        </w:rPr>
        <w:t>from</w:t>
      </w:r>
      <w:r>
        <w:rPr>
          <w:color w:val="231F20"/>
          <w:spacing w:val="-22"/>
          <w:w w:val="90"/>
          <w:sz w:val="22"/>
        </w:rPr>
        <w:t> </w:t>
      </w:r>
      <w:r>
        <w:rPr>
          <w:color w:val="231F20"/>
          <w:spacing w:val="2"/>
          <w:w w:val="90"/>
          <w:sz w:val="22"/>
        </w:rPr>
        <w:t>persisting</w:t>
      </w:r>
      <w:r>
        <w:rPr>
          <w:color w:val="231F20"/>
          <w:spacing w:val="-21"/>
          <w:w w:val="90"/>
          <w:sz w:val="22"/>
        </w:rPr>
        <w:t> </w:t>
      </w:r>
      <w:r>
        <w:rPr>
          <w:color w:val="231F20"/>
          <w:spacing w:val="2"/>
          <w:w w:val="90"/>
          <w:sz w:val="22"/>
        </w:rPr>
        <w:t>with</w:t>
      </w:r>
      <w:r>
        <w:rPr>
          <w:color w:val="231F20"/>
          <w:spacing w:val="-21"/>
          <w:w w:val="90"/>
          <w:sz w:val="22"/>
        </w:rPr>
        <w:t> </w:t>
      </w:r>
      <w:r>
        <w:rPr>
          <w:color w:val="231F20"/>
          <w:spacing w:val="2"/>
          <w:w w:val="90"/>
          <w:sz w:val="22"/>
        </w:rPr>
        <w:t>their</w:t>
      </w:r>
      <w:r>
        <w:rPr>
          <w:color w:val="231F20"/>
          <w:spacing w:val="-22"/>
          <w:w w:val="90"/>
          <w:sz w:val="22"/>
        </w:rPr>
        <w:t> </w:t>
      </w:r>
      <w:r>
        <w:rPr>
          <w:color w:val="231F20"/>
          <w:spacing w:val="3"/>
          <w:w w:val="90"/>
          <w:sz w:val="22"/>
        </w:rPr>
        <w:t>complaint.</w:t>
      </w:r>
    </w:p>
    <w:p>
      <w:pPr>
        <w:pStyle w:val="ListParagraph"/>
        <w:numPr>
          <w:ilvl w:val="1"/>
          <w:numId w:val="17"/>
        </w:numPr>
        <w:tabs>
          <w:tab w:pos="810" w:val="left" w:leader="none"/>
        </w:tabs>
        <w:spacing w:line="264" w:lineRule="auto" w:before="54" w:after="0"/>
        <w:ind w:left="809" w:right="1786" w:hanging="284"/>
        <w:jc w:val="left"/>
        <w:rPr>
          <w:sz w:val="22"/>
        </w:rPr>
      </w:pPr>
      <w:r>
        <w:rPr>
          <w:color w:val="231F20"/>
          <w:w w:val="85"/>
          <w:sz w:val="22"/>
        </w:rPr>
        <w:t>The</w:t>
      </w:r>
      <w:r>
        <w:rPr>
          <w:color w:val="231F20"/>
          <w:spacing w:val="-26"/>
          <w:w w:val="85"/>
          <w:sz w:val="22"/>
        </w:rPr>
        <w:t> </w:t>
      </w:r>
      <w:r>
        <w:rPr>
          <w:color w:val="231F20"/>
          <w:spacing w:val="2"/>
          <w:w w:val="85"/>
          <w:sz w:val="22"/>
        </w:rPr>
        <w:t>domestic</w:t>
      </w:r>
      <w:r>
        <w:rPr>
          <w:color w:val="231F20"/>
          <w:spacing w:val="-26"/>
          <w:w w:val="85"/>
          <w:sz w:val="22"/>
        </w:rPr>
        <w:t> </w:t>
      </w:r>
      <w:r>
        <w:rPr>
          <w:color w:val="231F20"/>
          <w:w w:val="85"/>
          <w:sz w:val="22"/>
        </w:rPr>
        <w:t>law</w:t>
      </w:r>
      <w:r>
        <w:rPr>
          <w:color w:val="231F20"/>
          <w:spacing w:val="-26"/>
          <w:w w:val="85"/>
          <w:sz w:val="22"/>
        </w:rPr>
        <w:t> </w:t>
      </w:r>
      <w:r>
        <w:rPr>
          <w:color w:val="231F20"/>
          <w:w w:val="85"/>
          <w:sz w:val="22"/>
        </w:rPr>
        <w:t>and</w:t>
      </w:r>
      <w:r>
        <w:rPr>
          <w:color w:val="231F20"/>
          <w:spacing w:val="-26"/>
          <w:w w:val="85"/>
          <w:sz w:val="22"/>
        </w:rPr>
        <w:t> </w:t>
      </w:r>
      <w:r>
        <w:rPr>
          <w:color w:val="231F20"/>
          <w:spacing w:val="2"/>
          <w:w w:val="85"/>
          <w:sz w:val="22"/>
        </w:rPr>
        <w:t>policy</w:t>
      </w:r>
      <w:r>
        <w:rPr>
          <w:color w:val="231F20"/>
          <w:spacing w:val="-26"/>
          <w:w w:val="85"/>
          <w:sz w:val="22"/>
        </w:rPr>
        <w:t> </w:t>
      </w:r>
      <w:r>
        <w:rPr>
          <w:color w:val="231F20"/>
          <w:spacing w:val="2"/>
          <w:w w:val="85"/>
          <w:sz w:val="22"/>
        </w:rPr>
        <w:t>framework</w:t>
      </w:r>
      <w:r>
        <w:rPr>
          <w:color w:val="231F20"/>
          <w:spacing w:val="-26"/>
          <w:w w:val="85"/>
          <w:sz w:val="22"/>
        </w:rPr>
        <w:t> </w:t>
      </w:r>
      <w:r>
        <w:rPr>
          <w:color w:val="231F20"/>
          <w:w w:val="85"/>
          <w:sz w:val="22"/>
        </w:rPr>
        <w:t>did</w:t>
      </w:r>
      <w:r>
        <w:rPr>
          <w:color w:val="231F20"/>
          <w:spacing w:val="-25"/>
          <w:w w:val="85"/>
          <w:sz w:val="22"/>
        </w:rPr>
        <w:t> </w:t>
      </w:r>
      <w:r>
        <w:rPr>
          <w:color w:val="231F20"/>
          <w:spacing w:val="3"/>
          <w:w w:val="85"/>
          <w:sz w:val="22"/>
        </w:rPr>
        <w:t>not </w:t>
      </w:r>
      <w:r>
        <w:rPr>
          <w:color w:val="231F20"/>
          <w:spacing w:val="2"/>
          <w:w w:val="85"/>
          <w:sz w:val="22"/>
        </w:rPr>
        <w:t>direct</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criminal</w:t>
      </w:r>
      <w:r>
        <w:rPr>
          <w:color w:val="231F20"/>
          <w:spacing w:val="-23"/>
          <w:w w:val="85"/>
          <w:sz w:val="22"/>
        </w:rPr>
        <w:t> </w:t>
      </w:r>
      <w:r>
        <w:rPr>
          <w:color w:val="231F20"/>
          <w:spacing w:val="2"/>
          <w:w w:val="85"/>
          <w:sz w:val="22"/>
        </w:rPr>
        <w:t>justice</w:t>
      </w:r>
      <w:r>
        <w:rPr>
          <w:color w:val="231F20"/>
          <w:spacing w:val="-23"/>
          <w:w w:val="85"/>
          <w:sz w:val="22"/>
        </w:rPr>
        <w:t> </w:t>
      </w:r>
      <w:r>
        <w:rPr>
          <w:color w:val="231F20"/>
          <w:spacing w:val="2"/>
          <w:w w:val="85"/>
          <w:sz w:val="22"/>
        </w:rPr>
        <w:t>agencies</w:t>
      </w:r>
      <w:r>
        <w:rPr>
          <w:color w:val="231F20"/>
          <w:spacing w:val="-23"/>
          <w:w w:val="85"/>
          <w:sz w:val="22"/>
        </w:rPr>
        <w:t> </w:t>
      </w:r>
      <w:r>
        <w:rPr>
          <w:color w:val="231F20"/>
          <w:w w:val="85"/>
          <w:sz w:val="22"/>
        </w:rPr>
        <w:t>to</w:t>
      </w:r>
      <w:r>
        <w:rPr>
          <w:color w:val="231F20"/>
          <w:spacing w:val="-23"/>
          <w:w w:val="85"/>
          <w:sz w:val="22"/>
        </w:rPr>
        <w:t> </w:t>
      </w:r>
      <w:r>
        <w:rPr>
          <w:color w:val="231F20"/>
          <w:spacing w:val="3"/>
          <w:w w:val="85"/>
          <w:sz w:val="22"/>
        </w:rPr>
        <w:t>afford</w:t>
      </w:r>
    </w:p>
    <w:p>
      <w:pPr>
        <w:pStyle w:val="BodyText"/>
        <w:spacing w:line="264" w:lineRule="auto"/>
        <w:ind w:left="809" w:right="1695"/>
      </w:pPr>
      <w:r>
        <w:rPr>
          <w:color w:val="231F20"/>
          <w:w w:val="85"/>
        </w:rPr>
        <w:t>a particular expediency to the investigation of racist hate crimes. Nor was there any evidence of a particular expediency in practice where a </w:t>
      </w:r>
      <w:r>
        <w:rPr>
          <w:color w:val="231F20"/>
          <w:w w:val="90"/>
        </w:rPr>
        <w:t>racist hate crime was suspected.</w:t>
      </w:r>
    </w:p>
    <w:p>
      <w:pPr>
        <w:pStyle w:val="ListParagraph"/>
        <w:numPr>
          <w:ilvl w:val="1"/>
          <w:numId w:val="17"/>
        </w:numPr>
        <w:tabs>
          <w:tab w:pos="810" w:val="left" w:leader="none"/>
        </w:tabs>
        <w:spacing w:line="264" w:lineRule="auto" w:before="51" w:after="0"/>
        <w:ind w:left="809" w:right="1810" w:hanging="284"/>
        <w:jc w:val="left"/>
        <w:rPr>
          <w:sz w:val="22"/>
        </w:rPr>
      </w:pPr>
      <w:r>
        <w:rPr>
          <w:color w:val="231F20"/>
          <w:w w:val="85"/>
          <w:sz w:val="22"/>
        </w:rPr>
        <w:t>The </w:t>
      </w:r>
      <w:r>
        <w:rPr>
          <w:color w:val="231F20"/>
          <w:spacing w:val="2"/>
          <w:w w:val="85"/>
          <w:sz w:val="22"/>
        </w:rPr>
        <w:t>evidential burden required </w:t>
      </w:r>
      <w:r>
        <w:rPr>
          <w:color w:val="231F20"/>
          <w:w w:val="85"/>
          <w:sz w:val="22"/>
        </w:rPr>
        <w:t>to </w:t>
      </w:r>
      <w:r>
        <w:rPr>
          <w:color w:val="231F20"/>
          <w:spacing w:val="3"/>
          <w:w w:val="85"/>
          <w:sz w:val="22"/>
        </w:rPr>
        <w:t>prosecute </w:t>
      </w:r>
      <w:r>
        <w:rPr>
          <w:color w:val="231F20"/>
          <w:spacing w:val="2"/>
          <w:w w:val="85"/>
          <w:sz w:val="22"/>
        </w:rPr>
        <w:t>racist</w:t>
      </w:r>
      <w:r>
        <w:rPr>
          <w:color w:val="231F20"/>
          <w:spacing w:val="-20"/>
          <w:w w:val="85"/>
          <w:sz w:val="22"/>
        </w:rPr>
        <w:t> </w:t>
      </w:r>
      <w:r>
        <w:rPr>
          <w:color w:val="231F20"/>
          <w:spacing w:val="2"/>
          <w:w w:val="85"/>
          <w:sz w:val="22"/>
        </w:rPr>
        <w:t>hate</w:t>
      </w:r>
      <w:r>
        <w:rPr>
          <w:color w:val="231F20"/>
          <w:spacing w:val="-20"/>
          <w:w w:val="85"/>
          <w:sz w:val="22"/>
        </w:rPr>
        <w:t> </w:t>
      </w:r>
      <w:r>
        <w:rPr>
          <w:color w:val="231F20"/>
          <w:spacing w:val="2"/>
          <w:w w:val="85"/>
          <w:sz w:val="22"/>
        </w:rPr>
        <w:t>crimes</w:t>
      </w:r>
      <w:r>
        <w:rPr>
          <w:color w:val="231F20"/>
          <w:spacing w:val="-20"/>
          <w:w w:val="85"/>
          <w:sz w:val="22"/>
        </w:rPr>
        <w:t> </w:t>
      </w:r>
      <w:r>
        <w:rPr>
          <w:color w:val="231F20"/>
          <w:w w:val="85"/>
          <w:sz w:val="22"/>
        </w:rPr>
        <w:t>was</w:t>
      </w:r>
      <w:r>
        <w:rPr>
          <w:color w:val="231F20"/>
          <w:spacing w:val="-19"/>
          <w:w w:val="85"/>
          <w:sz w:val="22"/>
        </w:rPr>
        <w:t> </w:t>
      </w:r>
      <w:r>
        <w:rPr>
          <w:color w:val="231F20"/>
          <w:w w:val="85"/>
          <w:sz w:val="22"/>
        </w:rPr>
        <w:t>not</w:t>
      </w:r>
      <w:r>
        <w:rPr>
          <w:color w:val="231F20"/>
          <w:spacing w:val="-20"/>
          <w:w w:val="85"/>
          <w:sz w:val="22"/>
        </w:rPr>
        <w:t> </w:t>
      </w:r>
      <w:r>
        <w:rPr>
          <w:color w:val="231F20"/>
          <w:spacing w:val="2"/>
          <w:w w:val="85"/>
          <w:sz w:val="22"/>
        </w:rPr>
        <w:t>understood</w:t>
      </w:r>
      <w:r>
        <w:rPr>
          <w:color w:val="231F20"/>
          <w:spacing w:val="-20"/>
          <w:w w:val="85"/>
          <w:sz w:val="22"/>
        </w:rPr>
        <w:t> </w:t>
      </w:r>
      <w:r>
        <w:rPr>
          <w:color w:val="231F20"/>
          <w:w w:val="85"/>
          <w:sz w:val="22"/>
        </w:rPr>
        <w:t>by</w:t>
      </w:r>
      <w:r>
        <w:rPr>
          <w:color w:val="231F20"/>
          <w:spacing w:val="-19"/>
          <w:w w:val="85"/>
          <w:sz w:val="22"/>
        </w:rPr>
        <w:t> </w:t>
      </w:r>
      <w:r>
        <w:rPr>
          <w:color w:val="231F20"/>
          <w:w w:val="85"/>
          <w:sz w:val="22"/>
        </w:rPr>
        <w:t>all</w:t>
      </w:r>
      <w:r>
        <w:rPr>
          <w:color w:val="231F20"/>
          <w:spacing w:val="-20"/>
          <w:w w:val="85"/>
          <w:sz w:val="22"/>
        </w:rPr>
        <w:t> </w:t>
      </w:r>
      <w:r>
        <w:rPr>
          <w:color w:val="231F20"/>
          <w:spacing w:val="3"/>
          <w:w w:val="85"/>
          <w:sz w:val="22"/>
        </w:rPr>
        <w:t>of </w:t>
      </w:r>
      <w:r>
        <w:rPr>
          <w:color w:val="231F20"/>
          <w:w w:val="90"/>
          <w:sz w:val="22"/>
        </w:rPr>
        <w:t>the</w:t>
      </w:r>
      <w:r>
        <w:rPr>
          <w:color w:val="231F20"/>
          <w:spacing w:val="-39"/>
          <w:w w:val="90"/>
          <w:sz w:val="22"/>
        </w:rPr>
        <w:t> </w:t>
      </w:r>
      <w:r>
        <w:rPr>
          <w:color w:val="231F20"/>
          <w:spacing w:val="2"/>
          <w:w w:val="90"/>
          <w:sz w:val="22"/>
        </w:rPr>
        <w:t>PSNI</w:t>
      </w:r>
      <w:r>
        <w:rPr>
          <w:color w:val="231F20"/>
          <w:spacing w:val="-38"/>
          <w:w w:val="90"/>
          <w:sz w:val="22"/>
        </w:rPr>
        <w:t> </w:t>
      </w:r>
      <w:r>
        <w:rPr>
          <w:color w:val="231F20"/>
          <w:spacing w:val="2"/>
          <w:w w:val="90"/>
          <w:sz w:val="22"/>
        </w:rPr>
        <w:t>officers</w:t>
      </w:r>
      <w:r>
        <w:rPr>
          <w:color w:val="231F20"/>
          <w:spacing w:val="-38"/>
          <w:w w:val="90"/>
          <w:sz w:val="22"/>
        </w:rPr>
        <w:t> </w:t>
      </w:r>
      <w:r>
        <w:rPr>
          <w:color w:val="231F20"/>
          <w:spacing w:val="2"/>
          <w:w w:val="90"/>
          <w:sz w:val="22"/>
        </w:rPr>
        <w:t>interviewed.</w:t>
      </w:r>
      <w:r>
        <w:rPr>
          <w:color w:val="231F20"/>
          <w:spacing w:val="-38"/>
          <w:w w:val="90"/>
          <w:sz w:val="22"/>
        </w:rPr>
        <w:t> </w:t>
      </w:r>
      <w:r>
        <w:rPr>
          <w:color w:val="231F20"/>
          <w:w w:val="90"/>
          <w:sz w:val="22"/>
        </w:rPr>
        <w:t>A</w:t>
      </w:r>
      <w:r>
        <w:rPr>
          <w:color w:val="231F20"/>
          <w:spacing w:val="-38"/>
          <w:w w:val="90"/>
          <w:sz w:val="22"/>
        </w:rPr>
        <w:t> </w:t>
      </w:r>
      <w:r>
        <w:rPr>
          <w:color w:val="231F20"/>
          <w:spacing w:val="2"/>
          <w:w w:val="90"/>
          <w:sz w:val="22"/>
        </w:rPr>
        <w:t>focus</w:t>
      </w:r>
      <w:r>
        <w:rPr>
          <w:color w:val="231F20"/>
          <w:spacing w:val="-38"/>
          <w:w w:val="90"/>
          <w:sz w:val="22"/>
        </w:rPr>
        <w:t> </w:t>
      </w:r>
      <w:r>
        <w:rPr>
          <w:color w:val="231F20"/>
          <w:w w:val="90"/>
          <w:sz w:val="22"/>
        </w:rPr>
        <w:t>on</w:t>
      </w:r>
      <w:r>
        <w:rPr>
          <w:color w:val="231F20"/>
          <w:spacing w:val="-38"/>
          <w:w w:val="90"/>
          <w:sz w:val="22"/>
        </w:rPr>
        <w:t> </w:t>
      </w:r>
      <w:r>
        <w:rPr>
          <w:color w:val="231F20"/>
          <w:spacing w:val="3"/>
          <w:w w:val="90"/>
          <w:sz w:val="22"/>
        </w:rPr>
        <w:t>the </w:t>
      </w:r>
      <w:r>
        <w:rPr>
          <w:color w:val="231F20"/>
          <w:spacing w:val="2"/>
          <w:w w:val="85"/>
          <w:sz w:val="22"/>
        </w:rPr>
        <w:t>base</w:t>
      </w:r>
      <w:r>
        <w:rPr>
          <w:color w:val="231F20"/>
          <w:spacing w:val="-34"/>
          <w:w w:val="85"/>
          <w:sz w:val="22"/>
        </w:rPr>
        <w:t> </w:t>
      </w:r>
      <w:r>
        <w:rPr>
          <w:color w:val="231F20"/>
          <w:spacing w:val="2"/>
          <w:w w:val="85"/>
          <w:sz w:val="22"/>
        </w:rPr>
        <w:t>offence</w:t>
      </w:r>
      <w:r>
        <w:rPr>
          <w:color w:val="231F20"/>
          <w:spacing w:val="-34"/>
          <w:w w:val="85"/>
          <w:sz w:val="22"/>
        </w:rPr>
        <w:t> </w:t>
      </w:r>
      <w:r>
        <w:rPr>
          <w:color w:val="231F20"/>
          <w:w w:val="85"/>
          <w:sz w:val="22"/>
        </w:rPr>
        <w:t>and</w:t>
      </w:r>
      <w:r>
        <w:rPr>
          <w:color w:val="231F20"/>
          <w:spacing w:val="-33"/>
          <w:w w:val="85"/>
          <w:sz w:val="22"/>
        </w:rPr>
        <w:t> </w:t>
      </w:r>
      <w:r>
        <w:rPr>
          <w:color w:val="231F20"/>
          <w:w w:val="85"/>
          <w:sz w:val="22"/>
        </w:rPr>
        <w:t>the</w:t>
      </w:r>
      <w:r>
        <w:rPr>
          <w:color w:val="231F20"/>
          <w:spacing w:val="-34"/>
          <w:w w:val="85"/>
          <w:sz w:val="22"/>
        </w:rPr>
        <w:t> </w:t>
      </w:r>
      <w:r>
        <w:rPr>
          <w:color w:val="231F20"/>
          <w:spacing w:val="2"/>
          <w:w w:val="85"/>
          <w:sz w:val="22"/>
        </w:rPr>
        <w:t>belief</w:t>
      </w:r>
      <w:r>
        <w:rPr>
          <w:color w:val="231F20"/>
          <w:spacing w:val="-33"/>
          <w:w w:val="85"/>
          <w:sz w:val="22"/>
        </w:rPr>
        <w:t> </w:t>
      </w:r>
      <w:r>
        <w:rPr>
          <w:color w:val="231F20"/>
          <w:spacing w:val="2"/>
          <w:w w:val="85"/>
          <w:sz w:val="22"/>
        </w:rPr>
        <w:t>that</w:t>
      </w:r>
      <w:r>
        <w:rPr>
          <w:color w:val="231F20"/>
          <w:spacing w:val="-34"/>
          <w:w w:val="85"/>
          <w:sz w:val="22"/>
        </w:rPr>
        <w:t> </w:t>
      </w:r>
      <w:r>
        <w:rPr>
          <w:color w:val="231F20"/>
          <w:w w:val="85"/>
          <w:sz w:val="22"/>
        </w:rPr>
        <w:t>the</w:t>
      </w:r>
      <w:r>
        <w:rPr>
          <w:color w:val="231F20"/>
          <w:spacing w:val="-33"/>
          <w:w w:val="85"/>
          <w:sz w:val="22"/>
        </w:rPr>
        <w:t> </w:t>
      </w:r>
      <w:r>
        <w:rPr>
          <w:color w:val="231F20"/>
          <w:spacing w:val="3"/>
          <w:w w:val="85"/>
          <w:sz w:val="22"/>
        </w:rPr>
        <w:t>perception </w:t>
      </w:r>
      <w:r>
        <w:rPr>
          <w:color w:val="231F20"/>
          <w:spacing w:val="2"/>
          <w:w w:val="90"/>
          <w:sz w:val="22"/>
        </w:rPr>
        <w:t>test</w:t>
      </w:r>
      <w:r>
        <w:rPr>
          <w:color w:val="231F20"/>
          <w:spacing w:val="-39"/>
          <w:w w:val="90"/>
          <w:sz w:val="22"/>
        </w:rPr>
        <w:t> </w:t>
      </w:r>
      <w:r>
        <w:rPr>
          <w:color w:val="231F20"/>
          <w:w w:val="90"/>
          <w:sz w:val="22"/>
        </w:rPr>
        <w:t>was</w:t>
      </w:r>
      <w:r>
        <w:rPr>
          <w:color w:val="231F20"/>
          <w:spacing w:val="-38"/>
          <w:w w:val="90"/>
          <w:sz w:val="22"/>
        </w:rPr>
        <w:t> </w:t>
      </w:r>
      <w:r>
        <w:rPr>
          <w:color w:val="231F20"/>
          <w:spacing w:val="2"/>
          <w:w w:val="90"/>
          <w:sz w:val="22"/>
        </w:rPr>
        <w:t>sufficient</w:t>
      </w:r>
      <w:r>
        <w:rPr>
          <w:color w:val="231F20"/>
          <w:spacing w:val="-38"/>
          <w:w w:val="90"/>
          <w:sz w:val="22"/>
        </w:rPr>
        <w:t> </w:t>
      </w:r>
      <w:r>
        <w:rPr>
          <w:color w:val="231F20"/>
          <w:w w:val="90"/>
          <w:sz w:val="22"/>
        </w:rPr>
        <w:t>to</w:t>
      </w:r>
      <w:r>
        <w:rPr>
          <w:color w:val="231F20"/>
          <w:spacing w:val="-38"/>
          <w:w w:val="90"/>
          <w:sz w:val="22"/>
        </w:rPr>
        <w:t> </w:t>
      </w:r>
      <w:r>
        <w:rPr>
          <w:color w:val="231F20"/>
          <w:spacing w:val="2"/>
          <w:w w:val="90"/>
          <w:sz w:val="22"/>
        </w:rPr>
        <w:t>prove</w:t>
      </w:r>
      <w:r>
        <w:rPr>
          <w:color w:val="231F20"/>
          <w:spacing w:val="-38"/>
          <w:w w:val="90"/>
          <w:sz w:val="22"/>
        </w:rPr>
        <w:t> </w:t>
      </w:r>
      <w:r>
        <w:rPr>
          <w:color w:val="231F20"/>
          <w:w w:val="90"/>
          <w:sz w:val="22"/>
        </w:rPr>
        <w:t>the</w:t>
      </w:r>
      <w:r>
        <w:rPr>
          <w:color w:val="231F20"/>
          <w:spacing w:val="-38"/>
          <w:w w:val="90"/>
          <w:sz w:val="22"/>
        </w:rPr>
        <w:t> </w:t>
      </w:r>
      <w:r>
        <w:rPr>
          <w:color w:val="231F20"/>
          <w:spacing w:val="3"/>
          <w:w w:val="90"/>
          <w:sz w:val="22"/>
        </w:rPr>
        <w:t>‘aggravated</w:t>
      </w:r>
    </w:p>
    <w:p>
      <w:pPr>
        <w:pStyle w:val="BodyText"/>
        <w:spacing w:line="264" w:lineRule="auto"/>
        <w:ind w:left="809" w:right="1795"/>
      </w:pPr>
      <w:r>
        <w:rPr>
          <w:color w:val="231F20"/>
          <w:w w:val="80"/>
        </w:rPr>
        <w:t>by hostility’ component at court often resulted </w:t>
      </w:r>
      <w:r>
        <w:rPr>
          <w:color w:val="231F20"/>
          <w:w w:val="90"/>
        </w:rPr>
        <w:t>in inadequate attention being paid to the investigation of the racist element.</w:t>
      </w:r>
    </w:p>
    <w:p>
      <w:pPr>
        <w:pStyle w:val="ListParagraph"/>
        <w:numPr>
          <w:ilvl w:val="1"/>
          <w:numId w:val="17"/>
        </w:numPr>
        <w:tabs>
          <w:tab w:pos="810" w:val="left" w:leader="none"/>
        </w:tabs>
        <w:spacing w:line="264" w:lineRule="auto" w:before="48" w:after="0"/>
        <w:ind w:left="809" w:right="2058" w:hanging="284"/>
        <w:jc w:val="left"/>
        <w:rPr>
          <w:sz w:val="22"/>
        </w:rPr>
      </w:pPr>
      <w:r>
        <w:rPr>
          <w:color w:val="231F20"/>
          <w:w w:val="85"/>
          <w:sz w:val="22"/>
        </w:rPr>
        <w:t>The </w:t>
      </w:r>
      <w:r>
        <w:rPr>
          <w:color w:val="231F20"/>
          <w:spacing w:val="2"/>
          <w:w w:val="85"/>
          <w:sz w:val="22"/>
        </w:rPr>
        <w:t>majority </w:t>
      </w:r>
      <w:r>
        <w:rPr>
          <w:color w:val="231F20"/>
          <w:w w:val="85"/>
          <w:sz w:val="22"/>
        </w:rPr>
        <w:t>of </w:t>
      </w:r>
      <w:r>
        <w:rPr>
          <w:color w:val="231F20"/>
          <w:spacing w:val="2"/>
          <w:w w:val="85"/>
          <w:sz w:val="22"/>
        </w:rPr>
        <w:t>incidents investigated </w:t>
      </w:r>
      <w:r>
        <w:rPr>
          <w:color w:val="231F20"/>
          <w:spacing w:val="3"/>
          <w:w w:val="85"/>
          <w:sz w:val="22"/>
        </w:rPr>
        <w:t>by </w:t>
      </w:r>
      <w:r>
        <w:rPr>
          <w:color w:val="231F20"/>
          <w:w w:val="85"/>
          <w:sz w:val="22"/>
        </w:rPr>
        <w:t>the</w:t>
      </w:r>
      <w:r>
        <w:rPr>
          <w:color w:val="231F20"/>
          <w:spacing w:val="-24"/>
          <w:w w:val="85"/>
          <w:sz w:val="22"/>
        </w:rPr>
        <w:t> </w:t>
      </w:r>
      <w:r>
        <w:rPr>
          <w:color w:val="231F20"/>
          <w:spacing w:val="2"/>
          <w:w w:val="85"/>
          <w:sz w:val="22"/>
        </w:rPr>
        <w:t>PSNI</w:t>
      </w:r>
      <w:r>
        <w:rPr>
          <w:color w:val="231F20"/>
          <w:spacing w:val="-23"/>
          <w:w w:val="85"/>
          <w:sz w:val="22"/>
        </w:rPr>
        <w:t> </w:t>
      </w:r>
      <w:r>
        <w:rPr>
          <w:color w:val="231F20"/>
          <w:spacing w:val="2"/>
          <w:w w:val="85"/>
          <w:sz w:val="22"/>
        </w:rPr>
        <w:t>involved</w:t>
      </w:r>
      <w:r>
        <w:rPr>
          <w:color w:val="231F20"/>
          <w:spacing w:val="-23"/>
          <w:w w:val="85"/>
          <w:sz w:val="22"/>
        </w:rPr>
        <w:t> </w:t>
      </w:r>
      <w:r>
        <w:rPr>
          <w:color w:val="231F20"/>
          <w:spacing w:val="2"/>
          <w:w w:val="85"/>
          <w:sz w:val="22"/>
        </w:rPr>
        <w:t>verbal</w:t>
      </w:r>
      <w:r>
        <w:rPr>
          <w:color w:val="231F20"/>
          <w:spacing w:val="-24"/>
          <w:w w:val="85"/>
          <w:sz w:val="22"/>
        </w:rPr>
        <w:t> </w:t>
      </w:r>
      <w:r>
        <w:rPr>
          <w:color w:val="231F20"/>
          <w:spacing w:val="2"/>
          <w:w w:val="85"/>
          <w:sz w:val="22"/>
        </w:rPr>
        <w:t>abuse</w:t>
      </w:r>
      <w:r>
        <w:rPr>
          <w:color w:val="231F20"/>
          <w:spacing w:val="-23"/>
          <w:w w:val="85"/>
          <w:sz w:val="22"/>
        </w:rPr>
        <w:t> </w:t>
      </w:r>
      <w:r>
        <w:rPr>
          <w:color w:val="231F20"/>
          <w:spacing w:val="2"/>
          <w:w w:val="85"/>
          <w:sz w:val="22"/>
        </w:rPr>
        <w:t>that</w:t>
      </w:r>
      <w:r>
        <w:rPr>
          <w:color w:val="231F20"/>
          <w:spacing w:val="-23"/>
          <w:w w:val="85"/>
          <w:sz w:val="22"/>
        </w:rPr>
        <w:t> </w:t>
      </w:r>
      <w:r>
        <w:rPr>
          <w:color w:val="231F20"/>
          <w:w w:val="85"/>
          <w:sz w:val="22"/>
        </w:rPr>
        <w:t>met</w:t>
      </w:r>
      <w:r>
        <w:rPr>
          <w:color w:val="231F20"/>
          <w:spacing w:val="-24"/>
          <w:w w:val="85"/>
          <w:sz w:val="22"/>
        </w:rPr>
        <w:t> </w:t>
      </w:r>
      <w:r>
        <w:rPr>
          <w:color w:val="231F20"/>
          <w:spacing w:val="3"/>
          <w:w w:val="85"/>
          <w:sz w:val="22"/>
        </w:rPr>
        <w:t>the </w:t>
      </w:r>
      <w:r>
        <w:rPr>
          <w:color w:val="231F20"/>
          <w:spacing w:val="2"/>
          <w:w w:val="85"/>
          <w:sz w:val="22"/>
        </w:rPr>
        <w:t>‘demonstration</w:t>
      </w:r>
      <w:r>
        <w:rPr>
          <w:color w:val="231F20"/>
          <w:spacing w:val="-37"/>
          <w:w w:val="85"/>
          <w:sz w:val="22"/>
        </w:rPr>
        <w:t> </w:t>
      </w:r>
      <w:r>
        <w:rPr>
          <w:color w:val="231F20"/>
          <w:w w:val="85"/>
          <w:sz w:val="22"/>
        </w:rPr>
        <w:t>of</w:t>
      </w:r>
      <w:r>
        <w:rPr>
          <w:color w:val="231F20"/>
          <w:spacing w:val="-36"/>
          <w:w w:val="85"/>
          <w:sz w:val="22"/>
        </w:rPr>
        <w:t> </w:t>
      </w:r>
      <w:r>
        <w:rPr>
          <w:color w:val="231F20"/>
          <w:spacing w:val="2"/>
          <w:w w:val="85"/>
          <w:sz w:val="22"/>
        </w:rPr>
        <w:t>hostility’</w:t>
      </w:r>
      <w:r>
        <w:rPr>
          <w:color w:val="231F20"/>
          <w:spacing w:val="-36"/>
          <w:w w:val="85"/>
          <w:sz w:val="22"/>
        </w:rPr>
        <w:t> </w:t>
      </w:r>
      <w:r>
        <w:rPr>
          <w:color w:val="231F20"/>
          <w:spacing w:val="2"/>
          <w:w w:val="85"/>
          <w:sz w:val="22"/>
        </w:rPr>
        <w:t>limb</w:t>
      </w:r>
      <w:r>
        <w:rPr>
          <w:color w:val="231F20"/>
          <w:spacing w:val="-36"/>
          <w:w w:val="85"/>
          <w:sz w:val="22"/>
        </w:rPr>
        <w:t> </w:t>
      </w:r>
      <w:r>
        <w:rPr>
          <w:color w:val="231F20"/>
          <w:w w:val="85"/>
          <w:sz w:val="22"/>
        </w:rPr>
        <w:t>of</w:t>
      </w:r>
      <w:r>
        <w:rPr>
          <w:color w:val="231F20"/>
          <w:spacing w:val="-37"/>
          <w:w w:val="85"/>
          <w:sz w:val="22"/>
        </w:rPr>
        <w:t> </w:t>
      </w:r>
      <w:r>
        <w:rPr>
          <w:color w:val="231F20"/>
          <w:w w:val="85"/>
          <w:sz w:val="22"/>
        </w:rPr>
        <w:t>the</w:t>
      </w:r>
      <w:r>
        <w:rPr>
          <w:color w:val="231F20"/>
          <w:spacing w:val="-36"/>
          <w:w w:val="85"/>
          <w:sz w:val="22"/>
        </w:rPr>
        <w:t> </w:t>
      </w:r>
      <w:r>
        <w:rPr>
          <w:color w:val="231F20"/>
          <w:spacing w:val="3"/>
          <w:w w:val="85"/>
          <w:sz w:val="22"/>
        </w:rPr>
        <w:t>2004</w:t>
      </w:r>
    </w:p>
    <w:p>
      <w:pPr>
        <w:pStyle w:val="BodyText"/>
        <w:spacing w:line="264" w:lineRule="auto"/>
        <w:ind w:left="809" w:right="1695"/>
      </w:pPr>
      <w:r>
        <w:rPr>
          <w:color w:val="231F20"/>
          <w:spacing w:val="2"/>
          <w:w w:val="80"/>
        </w:rPr>
        <w:t>Order. However, PSNI officers rarely </w:t>
      </w:r>
      <w:r>
        <w:rPr>
          <w:color w:val="231F20"/>
          <w:spacing w:val="3"/>
          <w:w w:val="80"/>
        </w:rPr>
        <w:t>mentioned </w:t>
      </w:r>
      <w:r>
        <w:rPr>
          <w:color w:val="231F20"/>
          <w:spacing w:val="2"/>
          <w:w w:val="90"/>
        </w:rPr>
        <w:t>this</w:t>
      </w:r>
      <w:r>
        <w:rPr>
          <w:color w:val="231F20"/>
          <w:spacing w:val="-33"/>
          <w:w w:val="90"/>
        </w:rPr>
        <w:t> </w:t>
      </w:r>
      <w:r>
        <w:rPr>
          <w:color w:val="231F20"/>
          <w:spacing w:val="2"/>
          <w:w w:val="90"/>
        </w:rPr>
        <w:t>aspect</w:t>
      </w:r>
      <w:r>
        <w:rPr>
          <w:color w:val="231F20"/>
          <w:spacing w:val="-32"/>
          <w:w w:val="90"/>
        </w:rPr>
        <w:t> </w:t>
      </w:r>
      <w:r>
        <w:rPr>
          <w:color w:val="231F20"/>
          <w:w w:val="90"/>
        </w:rPr>
        <w:t>of</w:t>
      </w:r>
      <w:r>
        <w:rPr>
          <w:color w:val="231F20"/>
          <w:spacing w:val="-33"/>
          <w:w w:val="90"/>
        </w:rPr>
        <w:t> </w:t>
      </w:r>
      <w:r>
        <w:rPr>
          <w:color w:val="231F20"/>
          <w:w w:val="90"/>
        </w:rPr>
        <w:t>the</w:t>
      </w:r>
      <w:r>
        <w:rPr>
          <w:color w:val="231F20"/>
          <w:spacing w:val="-32"/>
          <w:w w:val="90"/>
        </w:rPr>
        <w:t> </w:t>
      </w:r>
      <w:r>
        <w:rPr>
          <w:color w:val="231F20"/>
          <w:spacing w:val="2"/>
          <w:w w:val="90"/>
        </w:rPr>
        <w:t>2004</w:t>
      </w:r>
      <w:r>
        <w:rPr>
          <w:color w:val="231F20"/>
          <w:spacing w:val="-33"/>
          <w:w w:val="90"/>
        </w:rPr>
        <w:t> </w:t>
      </w:r>
      <w:r>
        <w:rPr>
          <w:color w:val="231F20"/>
          <w:spacing w:val="2"/>
          <w:w w:val="90"/>
        </w:rPr>
        <w:t>Order.</w:t>
      </w:r>
      <w:r>
        <w:rPr>
          <w:color w:val="231F20"/>
          <w:spacing w:val="-32"/>
          <w:w w:val="90"/>
        </w:rPr>
        <w:t> </w:t>
      </w:r>
      <w:r>
        <w:rPr>
          <w:color w:val="231F20"/>
          <w:spacing w:val="2"/>
          <w:w w:val="90"/>
        </w:rPr>
        <w:t>Instead</w:t>
      </w:r>
      <w:r>
        <w:rPr>
          <w:color w:val="231F20"/>
          <w:spacing w:val="-32"/>
          <w:w w:val="90"/>
        </w:rPr>
        <w:t> </w:t>
      </w:r>
      <w:r>
        <w:rPr>
          <w:color w:val="231F20"/>
          <w:spacing w:val="3"/>
          <w:w w:val="90"/>
        </w:rPr>
        <w:t>there </w:t>
      </w:r>
      <w:r>
        <w:rPr>
          <w:color w:val="231F20"/>
          <w:w w:val="90"/>
        </w:rPr>
        <w:t>was</w:t>
      </w:r>
      <w:r>
        <w:rPr>
          <w:color w:val="231F20"/>
          <w:spacing w:val="-36"/>
          <w:w w:val="90"/>
        </w:rPr>
        <w:t> </w:t>
      </w:r>
      <w:r>
        <w:rPr>
          <w:color w:val="231F20"/>
          <w:w w:val="90"/>
        </w:rPr>
        <w:t>a</w:t>
      </w:r>
      <w:r>
        <w:rPr>
          <w:color w:val="231F20"/>
          <w:spacing w:val="-36"/>
          <w:w w:val="90"/>
        </w:rPr>
        <w:t> </w:t>
      </w:r>
      <w:r>
        <w:rPr>
          <w:color w:val="231F20"/>
          <w:spacing w:val="2"/>
          <w:w w:val="90"/>
        </w:rPr>
        <w:t>greater</w:t>
      </w:r>
      <w:r>
        <w:rPr>
          <w:color w:val="231F20"/>
          <w:spacing w:val="-35"/>
          <w:w w:val="90"/>
        </w:rPr>
        <w:t> </w:t>
      </w:r>
      <w:r>
        <w:rPr>
          <w:color w:val="231F20"/>
          <w:spacing w:val="2"/>
          <w:w w:val="90"/>
        </w:rPr>
        <w:t>emphasis</w:t>
      </w:r>
      <w:r>
        <w:rPr>
          <w:color w:val="231F20"/>
          <w:spacing w:val="-36"/>
          <w:w w:val="90"/>
        </w:rPr>
        <w:t> </w:t>
      </w:r>
      <w:r>
        <w:rPr>
          <w:color w:val="231F20"/>
          <w:w w:val="90"/>
        </w:rPr>
        <w:t>on</w:t>
      </w:r>
      <w:r>
        <w:rPr>
          <w:color w:val="231F20"/>
          <w:spacing w:val="-35"/>
          <w:w w:val="90"/>
        </w:rPr>
        <w:t> </w:t>
      </w:r>
      <w:r>
        <w:rPr>
          <w:color w:val="231F20"/>
          <w:w w:val="90"/>
        </w:rPr>
        <w:t>the</w:t>
      </w:r>
      <w:r>
        <w:rPr>
          <w:color w:val="231F20"/>
          <w:spacing w:val="-36"/>
          <w:w w:val="90"/>
        </w:rPr>
        <w:t> </w:t>
      </w:r>
      <w:r>
        <w:rPr>
          <w:color w:val="231F20"/>
          <w:spacing w:val="2"/>
          <w:w w:val="90"/>
        </w:rPr>
        <w:t>‘motivated</w:t>
      </w:r>
      <w:r>
        <w:rPr>
          <w:color w:val="231F20"/>
          <w:spacing w:val="-35"/>
          <w:w w:val="90"/>
        </w:rPr>
        <w:t> </w:t>
      </w:r>
      <w:r>
        <w:rPr>
          <w:color w:val="231F20"/>
          <w:spacing w:val="3"/>
          <w:w w:val="90"/>
        </w:rPr>
        <w:t>by </w:t>
      </w:r>
      <w:r>
        <w:rPr>
          <w:color w:val="231F20"/>
          <w:spacing w:val="2"/>
          <w:w w:val="80"/>
        </w:rPr>
        <w:t>hostility’</w:t>
      </w:r>
      <w:r>
        <w:rPr>
          <w:color w:val="231F20"/>
          <w:spacing w:val="-7"/>
          <w:w w:val="80"/>
        </w:rPr>
        <w:t> </w:t>
      </w:r>
      <w:r>
        <w:rPr>
          <w:color w:val="231F20"/>
          <w:spacing w:val="2"/>
          <w:w w:val="80"/>
        </w:rPr>
        <w:t>limb,</w:t>
      </w:r>
      <w:r>
        <w:rPr>
          <w:color w:val="231F20"/>
          <w:spacing w:val="-6"/>
          <w:w w:val="80"/>
        </w:rPr>
        <w:t> </w:t>
      </w:r>
      <w:r>
        <w:rPr>
          <w:color w:val="231F20"/>
          <w:spacing w:val="2"/>
          <w:w w:val="80"/>
        </w:rPr>
        <w:t>which</w:t>
      </w:r>
      <w:r>
        <w:rPr>
          <w:color w:val="231F20"/>
          <w:spacing w:val="-7"/>
          <w:w w:val="80"/>
        </w:rPr>
        <w:t> </w:t>
      </w:r>
      <w:r>
        <w:rPr>
          <w:color w:val="231F20"/>
          <w:w w:val="80"/>
        </w:rPr>
        <w:t>was</w:t>
      </w:r>
      <w:r>
        <w:rPr>
          <w:color w:val="231F20"/>
          <w:spacing w:val="-6"/>
          <w:w w:val="80"/>
        </w:rPr>
        <w:t> </w:t>
      </w:r>
      <w:r>
        <w:rPr>
          <w:color w:val="231F20"/>
          <w:spacing w:val="2"/>
          <w:w w:val="80"/>
        </w:rPr>
        <w:t>considered</w:t>
      </w:r>
      <w:r>
        <w:rPr>
          <w:color w:val="231F20"/>
          <w:spacing w:val="-7"/>
          <w:w w:val="80"/>
        </w:rPr>
        <w:t> </w:t>
      </w:r>
      <w:r>
        <w:rPr>
          <w:color w:val="231F20"/>
          <w:spacing w:val="2"/>
          <w:w w:val="80"/>
        </w:rPr>
        <w:t>difficult</w:t>
      </w:r>
      <w:r>
        <w:rPr>
          <w:color w:val="231F20"/>
          <w:spacing w:val="-6"/>
          <w:w w:val="80"/>
        </w:rPr>
        <w:t> </w:t>
      </w:r>
      <w:r>
        <w:rPr>
          <w:color w:val="231F20"/>
          <w:spacing w:val="3"/>
          <w:w w:val="80"/>
        </w:rPr>
        <w:t>to </w:t>
      </w:r>
      <w:r>
        <w:rPr>
          <w:color w:val="231F20"/>
          <w:spacing w:val="3"/>
          <w:w w:val="90"/>
        </w:rPr>
        <w:t>prove.</w:t>
      </w:r>
    </w:p>
    <w:p>
      <w:pPr>
        <w:pStyle w:val="ListParagraph"/>
        <w:numPr>
          <w:ilvl w:val="1"/>
          <w:numId w:val="17"/>
        </w:numPr>
        <w:tabs>
          <w:tab w:pos="810" w:val="left" w:leader="none"/>
        </w:tabs>
        <w:spacing w:line="264" w:lineRule="auto" w:before="49" w:after="0"/>
        <w:ind w:left="809" w:right="1793" w:hanging="284"/>
        <w:jc w:val="left"/>
        <w:rPr>
          <w:sz w:val="22"/>
        </w:rPr>
      </w:pPr>
      <w:r>
        <w:rPr>
          <w:color w:val="231F20"/>
          <w:w w:val="90"/>
          <w:sz w:val="22"/>
        </w:rPr>
        <w:t>The </w:t>
      </w:r>
      <w:r>
        <w:rPr>
          <w:color w:val="231F20"/>
          <w:spacing w:val="2"/>
          <w:w w:val="90"/>
          <w:sz w:val="22"/>
        </w:rPr>
        <w:t>PSNI have introduced </w:t>
      </w:r>
      <w:r>
        <w:rPr>
          <w:color w:val="231F20"/>
          <w:spacing w:val="3"/>
          <w:w w:val="90"/>
          <w:sz w:val="22"/>
        </w:rPr>
        <w:t>extensive </w:t>
      </w:r>
      <w:r>
        <w:rPr>
          <w:color w:val="231F20"/>
          <w:spacing w:val="2"/>
          <w:w w:val="85"/>
          <w:sz w:val="22"/>
        </w:rPr>
        <w:t>accountability</w:t>
      </w:r>
      <w:r>
        <w:rPr>
          <w:color w:val="231F20"/>
          <w:spacing w:val="-29"/>
          <w:w w:val="85"/>
          <w:sz w:val="22"/>
        </w:rPr>
        <w:t> </w:t>
      </w:r>
      <w:r>
        <w:rPr>
          <w:color w:val="231F20"/>
          <w:spacing w:val="2"/>
          <w:w w:val="85"/>
          <w:sz w:val="22"/>
        </w:rPr>
        <w:t>mechanisms</w:t>
      </w:r>
      <w:r>
        <w:rPr>
          <w:color w:val="231F20"/>
          <w:spacing w:val="-28"/>
          <w:w w:val="85"/>
          <w:sz w:val="22"/>
        </w:rPr>
        <w:t> </w:t>
      </w:r>
      <w:r>
        <w:rPr>
          <w:color w:val="231F20"/>
          <w:w w:val="85"/>
          <w:sz w:val="22"/>
        </w:rPr>
        <w:t>in</w:t>
      </w:r>
      <w:r>
        <w:rPr>
          <w:color w:val="231F20"/>
          <w:spacing w:val="-29"/>
          <w:w w:val="85"/>
          <w:sz w:val="22"/>
        </w:rPr>
        <w:t> </w:t>
      </w:r>
      <w:r>
        <w:rPr>
          <w:color w:val="231F20"/>
          <w:w w:val="85"/>
          <w:sz w:val="22"/>
        </w:rPr>
        <w:t>an</w:t>
      </w:r>
      <w:r>
        <w:rPr>
          <w:color w:val="231F20"/>
          <w:spacing w:val="-28"/>
          <w:w w:val="85"/>
          <w:sz w:val="22"/>
        </w:rPr>
        <w:t> </w:t>
      </w:r>
      <w:r>
        <w:rPr>
          <w:color w:val="231F20"/>
          <w:spacing w:val="2"/>
          <w:w w:val="85"/>
          <w:sz w:val="22"/>
        </w:rPr>
        <w:t>effort</w:t>
      </w:r>
      <w:r>
        <w:rPr>
          <w:color w:val="231F20"/>
          <w:spacing w:val="-28"/>
          <w:w w:val="85"/>
          <w:sz w:val="22"/>
        </w:rPr>
        <w:t> </w:t>
      </w:r>
      <w:r>
        <w:rPr>
          <w:color w:val="231F20"/>
          <w:w w:val="85"/>
          <w:sz w:val="22"/>
        </w:rPr>
        <w:t>to</w:t>
      </w:r>
      <w:r>
        <w:rPr>
          <w:color w:val="231F20"/>
          <w:spacing w:val="-29"/>
          <w:w w:val="85"/>
          <w:sz w:val="22"/>
        </w:rPr>
        <w:t> </w:t>
      </w:r>
      <w:r>
        <w:rPr>
          <w:color w:val="231F20"/>
          <w:spacing w:val="3"/>
          <w:w w:val="85"/>
          <w:sz w:val="22"/>
        </w:rPr>
        <w:t>hold </w:t>
      </w:r>
      <w:r>
        <w:rPr>
          <w:color w:val="231F20"/>
          <w:spacing w:val="2"/>
          <w:w w:val="90"/>
          <w:sz w:val="22"/>
        </w:rPr>
        <w:t>officers</w:t>
      </w:r>
      <w:r>
        <w:rPr>
          <w:color w:val="231F20"/>
          <w:spacing w:val="-34"/>
          <w:w w:val="90"/>
          <w:sz w:val="22"/>
        </w:rPr>
        <w:t> </w:t>
      </w:r>
      <w:r>
        <w:rPr>
          <w:color w:val="231F20"/>
          <w:w w:val="90"/>
          <w:sz w:val="22"/>
        </w:rPr>
        <w:t>to</w:t>
      </w:r>
      <w:r>
        <w:rPr>
          <w:color w:val="231F20"/>
          <w:spacing w:val="-34"/>
          <w:w w:val="90"/>
          <w:sz w:val="22"/>
        </w:rPr>
        <w:t> </w:t>
      </w:r>
      <w:r>
        <w:rPr>
          <w:color w:val="231F20"/>
          <w:spacing w:val="2"/>
          <w:w w:val="90"/>
          <w:sz w:val="22"/>
        </w:rPr>
        <w:t>account</w:t>
      </w:r>
      <w:r>
        <w:rPr>
          <w:color w:val="231F20"/>
          <w:spacing w:val="-34"/>
          <w:w w:val="90"/>
          <w:sz w:val="22"/>
        </w:rPr>
        <w:t> </w:t>
      </w:r>
      <w:r>
        <w:rPr>
          <w:color w:val="231F20"/>
          <w:w w:val="90"/>
          <w:sz w:val="22"/>
        </w:rPr>
        <w:t>for</w:t>
      </w:r>
      <w:r>
        <w:rPr>
          <w:color w:val="231F20"/>
          <w:spacing w:val="-34"/>
          <w:w w:val="90"/>
          <w:sz w:val="22"/>
        </w:rPr>
        <w:t> </w:t>
      </w:r>
      <w:r>
        <w:rPr>
          <w:color w:val="231F20"/>
          <w:w w:val="90"/>
          <w:sz w:val="22"/>
        </w:rPr>
        <w:t>any</w:t>
      </w:r>
      <w:r>
        <w:rPr>
          <w:color w:val="231F20"/>
          <w:spacing w:val="-34"/>
          <w:w w:val="90"/>
          <w:sz w:val="22"/>
        </w:rPr>
        <w:t> </w:t>
      </w:r>
      <w:r>
        <w:rPr>
          <w:color w:val="231F20"/>
          <w:spacing w:val="2"/>
          <w:w w:val="90"/>
          <w:sz w:val="22"/>
        </w:rPr>
        <w:t>failure</w:t>
      </w:r>
      <w:r>
        <w:rPr>
          <w:color w:val="231F20"/>
          <w:spacing w:val="-34"/>
          <w:w w:val="90"/>
          <w:sz w:val="22"/>
        </w:rPr>
        <w:t> </w:t>
      </w:r>
      <w:r>
        <w:rPr>
          <w:color w:val="231F20"/>
          <w:w w:val="90"/>
          <w:sz w:val="22"/>
        </w:rPr>
        <w:t>to</w:t>
      </w:r>
      <w:r>
        <w:rPr>
          <w:color w:val="231F20"/>
          <w:spacing w:val="-34"/>
          <w:w w:val="90"/>
          <w:sz w:val="22"/>
        </w:rPr>
        <w:t> </w:t>
      </w:r>
      <w:r>
        <w:rPr>
          <w:color w:val="231F20"/>
          <w:spacing w:val="3"/>
          <w:w w:val="90"/>
          <w:sz w:val="22"/>
        </w:rPr>
        <w:t>follow </w:t>
      </w:r>
      <w:r>
        <w:rPr>
          <w:color w:val="231F20"/>
          <w:spacing w:val="2"/>
          <w:w w:val="85"/>
          <w:sz w:val="22"/>
        </w:rPr>
        <w:t>PSNI</w:t>
      </w:r>
      <w:r>
        <w:rPr>
          <w:color w:val="231F20"/>
          <w:spacing w:val="-22"/>
          <w:w w:val="85"/>
          <w:sz w:val="22"/>
        </w:rPr>
        <w:t> </w:t>
      </w:r>
      <w:r>
        <w:rPr>
          <w:color w:val="231F20"/>
          <w:spacing w:val="2"/>
          <w:w w:val="85"/>
          <w:sz w:val="22"/>
        </w:rPr>
        <w:t>hate</w:t>
      </w:r>
      <w:r>
        <w:rPr>
          <w:color w:val="231F20"/>
          <w:spacing w:val="-22"/>
          <w:w w:val="85"/>
          <w:sz w:val="22"/>
        </w:rPr>
        <w:t> </w:t>
      </w:r>
      <w:r>
        <w:rPr>
          <w:color w:val="231F20"/>
          <w:spacing w:val="2"/>
          <w:w w:val="85"/>
          <w:sz w:val="22"/>
        </w:rPr>
        <w:t>crime</w:t>
      </w:r>
      <w:r>
        <w:rPr>
          <w:color w:val="231F20"/>
          <w:spacing w:val="-21"/>
          <w:w w:val="85"/>
          <w:sz w:val="22"/>
        </w:rPr>
        <w:t> </w:t>
      </w:r>
      <w:r>
        <w:rPr>
          <w:color w:val="231F20"/>
          <w:spacing w:val="2"/>
          <w:w w:val="85"/>
          <w:sz w:val="22"/>
        </w:rPr>
        <w:t>policy.</w:t>
      </w:r>
      <w:r>
        <w:rPr>
          <w:color w:val="231F20"/>
          <w:spacing w:val="-22"/>
          <w:w w:val="85"/>
          <w:sz w:val="22"/>
        </w:rPr>
        <w:t> </w:t>
      </w:r>
      <w:r>
        <w:rPr>
          <w:color w:val="231F20"/>
          <w:spacing w:val="2"/>
          <w:w w:val="85"/>
          <w:sz w:val="22"/>
        </w:rPr>
        <w:t>However,</w:t>
      </w:r>
      <w:r>
        <w:rPr>
          <w:color w:val="231F20"/>
          <w:spacing w:val="-22"/>
          <w:w w:val="85"/>
          <w:sz w:val="22"/>
        </w:rPr>
        <w:t> </w:t>
      </w:r>
      <w:r>
        <w:rPr>
          <w:color w:val="231F20"/>
          <w:spacing w:val="2"/>
          <w:w w:val="85"/>
          <w:sz w:val="22"/>
        </w:rPr>
        <w:t>there</w:t>
      </w:r>
      <w:r>
        <w:rPr>
          <w:color w:val="231F20"/>
          <w:spacing w:val="-21"/>
          <w:w w:val="85"/>
          <w:sz w:val="22"/>
        </w:rPr>
        <w:t> </w:t>
      </w:r>
      <w:r>
        <w:rPr>
          <w:color w:val="231F20"/>
          <w:w w:val="85"/>
          <w:sz w:val="22"/>
        </w:rPr>
        <w:t>was</w:t>
      </w:r>
      <w:r>
        <w:rPr>
          <w:color w:val="231F20"/>
          <w:spacing w:val="-22"/>
          <w:w w:val="85"/>
          <w:sz w:val="22"/>
        </w:rPr>
        <w:t> </w:t>
      </w:r>
      <w:r>
        <w:rPr>
          <w:color w:val="231F20"/>
          <w:spacing w:val="3"/>
          <w:w w:val="85"/>
          <w:sz w:val="22"/>
        </w:rPr>
        <w:t>no</w:t>
      </w:r>
    </w:p>
    <w:p>
      <w:pPr>
        <w:pStyle w:val="BodyText"/>
        <w:spacing w:line="264" w:lineRule="auto"/>
        <w:ind w:left="809" w:right="1709"/>
      </w:pPr>
      <w:r>
        <w:rPr>
          <w:color w:val="231F20"/>
          <w:spacing w:val="2"/>
          <w:w w:val="85"/>
        </w:rPr>
        <w:t>evidence</w:t>
      </w:r>
      <w:r>
        <w:rPr>
          <w:color w:val="231F20"/>
          <w:spacing w:val="-29"/>
          <w:w w:val="85"/>
        </w:rPr>
        <w:t> </w:t>
      </w:r>
      <w:r>
        <w:rPr>
          <w:color w:val="231F20"/>
          <w:w w:val="85"/>
        </w:rPr>
        <w:t>of</w:t>
      </w:r>
      <w:r>
        <w:rPr>
          <w:color w:val="231F20"/>
          <w:spacing w:val="-28"/>
          <w:w w:val="85"/>
        </w:rPr>
        <w:t> </w:t>
      </w:r>
      <w:r>
        <w:rPr>
          <w:color w:val="231F20"/>
          <w:w w:val="85"/>
        </w:rPr>
        <w:t>a</w:t>
      </w:r>
      <w:r>
        <w:rPr>
          <w:color w:val="231F20"/>
          <w:spacing w:val="-28"/>
          <w:w w:val="85"/>
        </w:rPr>
        <w:t> </w:t>
      </w:r>
      <w:r>
        <w:rPr>
          <w:color w:val="231F20"/>
          <w:spacing w:val="2"/>
          <w:w w:val="85"/>
        </w:rPr>
        <w:t>review</w:t>
      </w:r>
      <w:r>
        <w:rPr>
          <w:color w:val="231F20"/>
          <w:spacing w:val="-29"/>
          <w:w w:val="85"/>
        </w:rPr>
        <w:t> </w:t>
      </w:r>
      <w:r>
        <w:rPr>
          <w:color w:val="231F20"/>
          <w:spacing w:val="2"/>
          <w:w w:val="85"/>
        </w:rPr>
        <w:t>mechanism</w:t>
      </w:r>
      <w:r>
        <w:rPr>
          <w:color w:val="231F20"/>
          <w:spacing w:val="-28"/>
          <w:w w:val="85"/>
        </w:rPr>
        <w:t> </w:t>
      </w:r>
      <w:r>
        <w:rPr>
          <w:color w:val="231F20"/>
          <w:w w:val="85"/>
        </w:rPr>
        <w:t>to</w:t>
      </w:r>
      <w:r>
        <w:rPr>
          <w:color w:val="231F20"/>
          <w:spacing w:val="-28"/>
          <w:w w:val="85"/>
        </w:rPr>
        <w:t> </w:t>
      </w:r>
      <w:r>
        <w:rPr>
          <w:color w:val="231F20"/>
          <w:spacing w:val="2"/>
          <w:w w:val="85"/>
        </w:rPr>
        <w:t>determine</w:t>
      </w:r>
      <w:r>
        <w:rPr>
          <w:color w:val="231F20"/>
          <w:spacing w:val="-29"/>
          <w:w w:val="85"/>
        </w:rPr>
        <w:t> </w:t>
      </w:r>
      <w:r>
        <w:rPr>
          <w:color w:val="231F20"/>
          <w:spacing w:val="3"/>
          <w:w w:val="85"/>
        </w:rPr>
        <w:t>if </w:t>
      </w:r>
      <w:r>
        <w:rPr>
          <w:color w:val="231F20"/>
          <w:w w:val="85"/>
        </w:rPr>
        <w:t>the</w:t>
      </w:r>
      <w:r>
        <w:rPr>
          <w:color w:val="231F20"/>
          <w:spacing w:val="-26"/>
          <w:w w:val="85"/>
        </w:rPr>
        <w:t> </w:t>
      </w:r>
      <w:r>
        <w:rPr>
          <w:color w:val="231F20"/>
          <w:spacing w:val="2"/>
          <w:w w:val="85"/>
        </w:rPr>
        <w:t>racial</w:t>
      </w:r>
      <w:r>
        <w:rPr>
          <w:color w:val="231F20"/>
          <w:spacing w:val="-26"/>
          <w:w w:val="85"/>
        </w:rPr>
        <w:t> </w:t>
      </w:r>
      <w:r>
        <w:rPr>
          <w:color w:val="231F20"/>
          <w:spacing w:val="2"/>
          <w:w w:val="85"/>
        </w:rPr>
        <w:t>hostility</w:t>
      </w:r>
      <w:r>
        <w:rPr>
          <w:color w:val="231F20"/>
          <w:spacing w:val="-25"/>
          <w:w w:val="85"/>
        </w:rPr>
        <w:t> </w:t>
      </w:r>
      <w:r>
        <w:rPr>
          <w:color w:val="231F20"/>
          <w:spacing w:val="2"/>
          <w:w w:val="85"/>
        </w:rPr>
        <w:t>element</w:t>
      </w:r>
      <w:r>
        <w:rPr>
          <w:color w:val="231F20"/>
          <w:spacing w:val="-26"/>
          <w:w w:val="85"/>
        </w:rPr>
        <w:t> </w:t>
      </w:r>
      <w:r>
        <w:rPr>
          <w:color w:val="231F20"/>
          <w:w w:val="85"/>
        </w:rPr>
        <w:t>of</w:t>
      </w:r>
      <w:r>
        <w:rPr>
          <w:color w:val="231F20"/>
          <w:spacing w:val="-25"/>
          <w:w w:val="85"/>
        </w:rPr>
        <w:t> </w:t>
      </w:r>
      <w:r>
        <w:rPr>
          <w:color w:val="231F20"/>
          <w:w w:val="85"/>
        </w:rPr>
        <w:t>a</w:t>
      </w:r>
      <w:r>
        <w:rPr>
          <w:color w:val="231F20"/>
          <w:spacing w:val="-26"/>
          <w:w w:val="85"/>
        </w:rPr>
        <w:t> </w:t>
      </w:r>
      <w:r>
        <w:rPr>
          <w:color w:val="231F20"/>
          <w:spacing w:val="2"/>
          <w:w w:val="85"/>
        </w:rPr>
        <w:t>crime</w:t>
      </w:r>
      <w:r>
        <w:rPr>
          <w:color w:val="231F20"/>
          <w:spacing w:val="-25"/>
          <w:w w:val="85"/>
        </w:rPr>
        <w:t> </w:t>
      </w:r>
      <w:r>
        <w:rPr>
          <w:color w:val="231F20"/>
          <w:w w:val="85"/>
        </w:rPr>
        <w:t>had</w:t>
      </w:r>
      <w:r>
        <w:rPr>
          <w:color w:val="231F20"/>
          <w:spacing w:val="-26"/>
          <w:w w:val="85"/>
        </w:rPr>
        <w:t> </w:t>
      </w:r>
      <w:r>
        <w:rPr>
          <w:color w:val="231F20"/>
          <w:spacing w:val="3"/>
          <w:w w:val="85"/>
        </w:rPr>
        <w:t>been </w:t>
      </w:r>
      <w:r>
        <w:rPr>
          <w:color w:val="231F20"/>
          <w:spacing w:val="2"/>
          <w:w w:val="85"/>
        </w:rPr>
        <w:t>appropriately</w:t>
      </w:r>
      <w:r>
        <w:rPr>
          <w:color w:val="231F20"/>
          <w:spacing w:val="-32"/>
          <w:w w:val="85"/>
        </w:rPr>
        <w:t> </w:t>
      </w:r>
      <w:r>
        <w:rPr>
          <w:color w:val="231F20"/>
          <w:spacing w:val="2"/>
          <w:w w:val="85"/>
        </w:rPr>
        <w:t>recorded</w:t>
      </w:r>
      <w:r>
        <w:rPr>
          <w:color w:val="231F20"/>
          <w:spacing w:val="-32"/>
          <w:w w:val="85"/>
        </w:rPr>
        <w:t> </w:t>
      </w:r>
      <w:r>
        <w:rPr>
          <w:color w:val="231F20"/>
          <w:w w:val="85"/>
        </w:rPr>
        <w:t>at</w:t>
      </w:r>
      <w:r>
        <w:rPr>
          <w:color w:val="231F20"/>
          <w:spacing w:val="-32"/>
          <w:w w:val="85"/>
        </w:rPr>
        <w:t> </w:t>
      </w:r>
      <w:r>
        <w:rPr>
          <w:color w:val="231F20"/>
          <w:w w:val="85"/>
        </w:rPr>
        <w:t>the</w:t>
      </w:r>
      <w:r>
        <w:rPr>
          <w:color w:val="231F20"/>
          <w:spacing w:val="-31"/>
          <w:w w:val="85"/>
        </w:rPr>
        <w:t> </w:t>
      </w:r>
      <w:r>
        <w:rPr>
          <w:color w:val="231F20"/>
          <w:spacing w:val="2"/>
          <w:w w:val="85"/>
        </w:rPr>
        <w:t>initial</w:t>
      </w:r>
      <w:r>
        <w:rPr>
          <w:color w:val="231F20"/>
          <w:spacing w:val="-32"/>
          <w:w w:val="85"/>
        </w:rPr>
        <w:t> </w:t>
      </w:r>
      <w:r>
        <w:rPr>
          <w:color w:val="231F20"/>
          <w:spacing w:val="2"/>
          <w:w w:val="85"/>
        </w:rPr>
        <w:t>stages,</w:t>
      </w:r>
      <w:r>
        <w:rPr>
          <w:color w:val="231F20"/>
          <w:spacing w:val="-32"/>
          <w:w w:val="85"/>
        </w:rPr>
        <w:t> </w:t>
      </w:r>
      <w:r>
        <w:rPr>
          <w:color w:val="231F20"/>
          <w:spacing w:val="3"/>
          <w:w w:val="85"/>
        </w:rPr>
        <w:t>for </w:t>
      </w:r>
      <w:r>
        <w:rPr>
          <w:color w:val="231F20"/>
          <w:spacing w:val="2"/>
          <w:w w:val="85"/>
        </w:rPr>
        <w:t>example, </w:t>
      </w:r>
      <w:r>
        <w:rPr>
          <w:color w:val="231F20"/>
          <w:w w:val="85"/>
        </w:rPr>
        <w:t>by the </w:t>
      </w:r>
      <w:r>
        <w:rPr>
          <w:color w:val="231F20"/>
          <w:spacing w:val="2"/>
          <w:w w:val="85"/>
        </w:rPr>
        <w:t>controller </w:t>
      </w:r>
      <w:r>
        <w:rPr>
          <w:color w:val="231F20"/>
          <w:w w:val="85"/>
        </w:rPr>
        <w:t>or the </w:t>
      </w:r>
      <w:r>
        <w:rPr>
          <w:color w:val="231F20"/>
          <w:spacing w:val="3"/>
          <w:w w:val="85"/>
        </w:rPr>
        <w:t>responding </w:t>
      </w:r>
      <w:r>
        <w:rPr>
          <w:color w:val="231F20"/>
          <w:spacing w:val="2"/>
          <w:w w:val="85"/>
        </w:rPr>
        <w:t>officer.</w:t>
      </w:r>
    </w:p>
    <w:p>
      <w:pPr>
        <w:spacing w:after="0" w:line="264" w:lineRule="auto"/>
        <w:sectPr>
          <w:type w:val="continuous"/>
          <w:pgSz w:w="11910" w:h="16840"/>
          <w:pgMar w:top="1580" w:bottom="280" w:left="0" w:right="0"/>
          <w:cols w:num="2" w:equalWidth="0">
            <w:col w:w="5387" w:space="40"/>
            <w:col w:w="6483"/>
          </w:cols>
        </w:sectPr>
      </w:pPr>
    </w:p>
    <w:p>
      <w:pPr>
        <w:pStyle w:val="BodyText"/>
        <w:rPr>
          <w:sz w:val="20"/>
        </w:rPr>
      </w:pPr>
      <w:r>
        <w:rPr/>
        <w:pict>
          <v:group style="position:absolute;margin-left:0pt;margin-top:28.346014pt;width:595.3pt;height:14.2pt;mso-position-horizontal-relative:page;mso-position-vertical-relative:page;z-index:1584947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Heading4"/>
        <w:ind w:left="897"/>
        <w:jc w:val="left"/>
      </w:pPr>
      <w:r>
        <w:rPr>
          <w:color w:val="0097D0"/>
          <w:w w:val="95"/>
        </w:rPr>
        <w:t>70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5"/>
          <w:sz w:val="28"/>
        </w:rPr>
        <w:t>The decision to prosecute</w:t>
      </w:r>
    </w:p>
    <w:p>
      <w:pPr>
        <w:pStyle w:val="Heading5"/>
        <w:ind w:left="1700"/>
      </w:pPr>
      <w:r>
        <w:rPr>
          <w:color w:val="0097D0"/>
        </w:rPr>
        <w:t>Human rights laws and standards</w:t>
      </w:r>
    </w:p>
    <w:p>
      <w:pPr>
        <w:pStyle w:val="BodyText"/>
        <w:spacing w:line="264" w:lineRule="auto" w:before="53"/>
        <w:ind w:left="1700" w:right="494"/>
      </w:pPr>
      <w:r>
        <w:rPr>
          <w:color w:val="231F20"/>
          <w:w w:val="85"/>
        </w:rPr>
        <w:t>The</w:t>
      </w:r>
      <w:r>
        <w:rPr>
          <w:color w:val="231F20"/>
          <w:spacing w:val="-23"/>
          <w:w w:val="85"/>
        </w:rPr>
        <w:t> </w:t>
      </w:r>
      <w:r>
        <w:rPr>
          <w:color w:val="231F20"/>
          <w:w w:val="85"/>
        </w:rPr>
        <w:t>UN</w:t>
      </w:r>
      <w:r>
        <w:rPr>
          <w:color w:val="231F20"/>
          <w:spacing w:val="-23"/>
          <w:w w:val="85"/>
        </w:rPr>
        <w:t> </w:t>
      </w:r>
      <w:r>
        <w:rPr>
          <w:color w:val="231F20"/>
          <w:spacing w:val="2"/>
          <w:w w:val="85"/>
        </w:rPr>
        <w:t>Guidelines</w:t>
      </w:r>
      <w:r>
        <w:rPr>
          <w:color w:val="231F20"/>
          <w:spacing w:val="-22"/>
          <w:w w:val="85"/>
        </w:rPr>
        <w:t> </w:t>
      </w:r>
      <w:r>
        <w:rPr>
          <w:color w:val="231F20"/>
          <w:w w:val="85"/>
        </w:rPr>
        <w:t>on</w:t>
      </w:r>
      <w:r>
        <w:rPr>
          <w:color w:val="231F20"/>
          <w:spacing w:val="-23"/>
          <w:w w:val="85"/>
        </w:rPr>
        <w:t> </w:t>
      </w:r>
      <w:r>
        <w:rPr>
          <w:color w:val="231F20"/>
          <w:w w:val="85"/>
        </w:rPr>
        <w:t>the</w:t>
      </w:r>
      <w:r>
        <w:rPr>
          <w:color w:val="231F20"/>
          <w:spacing w:val="-22"/>
          <w:w w:val="85"/>
        </w:rPr>
        <w:t> </w:t>
      </w:r>
      <w:r>
        <w:rPr>
          <w:color w:val="231F20"/>
          <w:spacing w:val="2"/>
          <w:w w:val="85"/>
        </w:rPr>
        <w:t>Role</w:t>
      </w:r>
      <w:r>
        <w:rPr>
          <w:color w:val="231F20"/>
          <w:spacing w:val="-23"/>
          <w:w w:val="85"/>
        </w:rPr>
        <w:t> </w:t>
      </w:r>
      <w:r>
        <w:rPr>
          <w:color w:val="231F20"/>
          <w:w w:val="85"/>
        </w:rPr>
        <w:t>of</w:t>
      </w:r>
      <w:r>
        <w:rPr>
          <w:color w:val="231F20"/>
          <w:spacing w:val="-22"/>
          <w:w w:val="85"/>
        </w:rPr>
        <w:t> </w:t>
      </w:r>
      <w:r>
        <w:rPr>
          <w:color w:val="231F20"/>
          <w:spacing w:val="3"/>
          <w:w w:val="85"/>
        </w:rPr>
        <w:t>Prosecutors </w:t>
      </w:r>
      <w:r>
        <w:rPr>
          <w:color w:val="231F20"/>
          <w:spacing w:val="2"/>
          <w:w w:val="90"/>
        </w:rPr>
        <w:t>states</w:t>
      </w:r>
      <w:r>
        <w:rPr>
          <w:color w:val="231F20"/>
          <w:spacing w:val="-6"/>
          <w:w w:val="90"/>
        </w:rPr>
        <w:t> </w:t>
      </w:r>
      <w:r>
        <w:rPr>
          <w:color w:val="231F20"/>
          <w:spacing w:val="3"/>
          <w:w w:val="90"/>
        </w:rPr>
        <w:t>that:</w:t>
      </w:r>
    </w:p>
    <w:p>
      <w:pPr>
        <w:pStyle w:val="BodyText"/>
        <w:spacing w:line="264" w:lineRule="auto" w:before="112"/>
        <w:ind w:left="1700" w:right="-13"/>
        <w:rPr>
          <w:b/>
          <w:sz w:val="14"/>
        </w:rPr>
      </w:pPr>
      <w:r>
        <w:rPr>
          <w:color w:val="0097D0"/>
          <w:spacing w:val="2"/>
          <w:w w:val="85"/>
        </w:rPr>
        <w:t>[p]rosecutors shall…perform their duties </w:t>
      </w:r>
      <w:r>
        <w:rPr>
          <w:color w:val="0097D0"/>
          <w:spacing w:val="3"/>
          <w:w w:val="85"/>
        </w:rPr>
        <w:t>fairly, </w:t>
      </w:r>
      <w:r>
        <w:rPr>
          <w:color w:val="0097D0"/>
          <w:spacing w:val="2"/>
          <w:w w:val="90"/>
        </w:rPr>
        <w:t>consistently</w:t>
      </w:r>
      <w:r>
        <w:rPr>
          <w:color w:val="0097D0"/>
          <w:spacing w:val="-41"/>
          <w:w w:val="90"/>
        </w:rPr>
        <w:t> </w:t>
      </w:r>
      <w:r>
        <w:rPr>
          <w:color w:val="0097D0"/>
          <w:w w:val="90"/>
        </w:rPr>
        <w:t>and</w:t>
      </w:r>
      <w:r>
        <w:rPr>
          <w:color w:val="0097D0"/>
          <w:spacing w:val="-40"/>
          <w:w w:val="90"/>
        </w:rPr>
        <w:t> </w:t>
      </w:r>
      <w:r>
        <w:rPr>
          <w:color w:val="0097D0"/>
          <w:spacing w:val="2"/>
          <w:w w:val="90"/>
        </w:rPr>
        <w:t>expeditiously,</w:t>
      </w:r>
      <w:r>
        <w:rPr>
          <w:color w:val="0097D0"/>
          <w:spacing w:val="-41"/>
          <w:w w:val="90"/>
        </w:rPr>
        <w:t> </w:t>
      </w:r>
      <w:r>
        <w:rPr>
          <w:color w:val="0097D0"/>
          <w:w w:val="90"/>
        </w:rPr>
        <w:t>and</w:t>
      </w:r>
      <w:r>
        <w:rPr>
          <w:color w:val="0097D0"/>
          <w:spacing w:val="-40"/>
          <w:w w:val="90"/>
        </w:rPr>
        <w:t> </w:t>
      </w:r>
      <w:r>
        <w:rPr>
          <w:color w:val="0097D0"/>
          <w:spacing w:val="2"/>
          <w:w w:val="90"/>
        </w:rPr>
        <w:t>respect</w:t>
      </w:r>
      <w:r>
        <w:rPr>
          <w:color w:val="0097D0"/>
          <w:spacing w:val="-41"/>
          <w:w w:val="90"/>
        </w:rPr>
        <w:t> </w:t>
      </w:r>
      <w:r>
        <w:rPr>
          <w:color w:val="0097D0"/>
          <w:spacing w:val="3"/>
          <w:w w:val="90"/>
        </w:rPr>
        <w:t>and </w:t>
      </w:r>
      <w:r>
        <w:rPr>
          <w:color w:val="0097D0"/>
          <w:spacing w:val="2"/>
          <w:w w:val="85"/>
        </w:rPr>
        <w:t>protect human dignity </w:t>
      </w:r>
      <w:r>
        <w:rPr>
          <w:color w:val="0097D0"/>
          <w:w w:val="85"/>
        </w:rPr>
        <w:t>and </w:t>
      </w:r>
      <w:r>
        <w:rPr>
          <w:color w:val="0097D0"/>
          <w:spacing w:val="2"/>
          <w:w w:val="85"/>
        </w:rPr>
        <w:t>uphold human </w:t>
      </w:r>
      <w:r>
        <w:rPr>
          <w:color w:val="0097D0"/>
          <w:spacing w:val="3"/>
          <w:w w:val="85"/>
        </w:rPr>
        <w:t>rights, </w:t>
      </w:r>
      <w:r>
        <w:rPr>
          <w:color w:val="0097D0"/>
          <w:spacing w:val="2"/>
          <w:w w:val="85"/>
        </w:rPr>
        <w:t>thus</w:t>
      </w:r>
      <w:r>
        <w:rPr>
          <w:color w:val="0097D0"/>
          <w:spacing w:val="-18"/>
          <w:w w:val="85"/>
        </w:rPr>
        <w:t> </w:t>
      </w:r>
      <w:r>
        <w:rPr>
          <w:color w:val="0097D0"/>
          <w:spacing w:val="2"/>
          <w:w w:val="85"/>
        </w:rPr>
        <w:t>contributing</w:t>
      </w:r>
      <w:r>
        <w:rPr>
          <w:color w:val="0097D0"/>
          <w:spacing w:val="-18"/>
          <w:w w:val="85"/>
        </w:rPr>
        <w:t> </w:t>
      </w:r>
      <w:r>
        <w:rPr>
          <w:color w:val="0097D0"/>
          <w:w w:val="85"/>
        </w:rPr>
        <w:t>to</w:t>
      </w:r>
      <w:r>
        <w:rPr>
          <w:color w:val="0097D0"/>
          <w:spacing w:val="-17"/>
          <w:w w:val="85"/>
        </w:rPr>
        <w:t> </w:t>
      </w:r>
      <w:r>
        <w:rPr>
          <w:color w:val="0097D0"/>
          <w:spacing w:val="2"/>
          <w:w w:val="85"/>
        </w:rPr>
        <w:t>ensuring</w:t>
      </w:r>
      <w:r>
        <w:rPr>
          <w:color w:val="0097D0"/>
          <w:spacing w:val="-18"/>
          <w:w w:val="85"/>
        </w:rPr>
        <w:t> </w:t>
      </w:r>
      <w:r>
        <w:rPr>
          <w:color w:val="0097D0"/>
          <w:w w:val="85"/>
        </w:rPr>
        <w:t>due</w:t>
      </w:r>
      <w:r>
        <w:rPr>
          <w:color w:val="0097D0"/>
          <w:spacing w:val="-18"/>
          <w:w w:val="85"/>
        </w:rPr>
        <w:t> </w:t>
      </w:r>
      <w:r>
        <w:rPr>
          <w:color w:val="0097D0"/>
          <w:spacing w:val="2"/>
          <w:w w:val="85"/>
        </w:rPr>
        <w:t>process</w:t>
      </w:r>
      <w:r>
        <w:rPr>
          <w:color w:val="0097D0"/>
          <w:spacing w:val="-17"/>
          <w:w w:val="85"/>
        </w:rPr>
        <w:t> </w:t>
      </w:r>
      <w:r>
        <w:rPr>
          <w:color w:val="0097D0"/>
          <w:w w:val="85"/>
        </w:rPr>
        <w:t>and</w:t>
      </w:r>
      <w:r>
        <w:rPr>
          <w:color w:val="0097D0"/>
          <w:spacing w:val="-18"/>
          <w:w w:val="85"/>
        </w:rPr>
        <w:t> </w:t>
      </w:r>
      <w:r>
        <w:rPr>
          <w:color w:val="0097D0"/>
          <w:spacing w:val="3"/>
          <w:w w:val="85"/>
        </w:rPr>
        <w:t>the </w:t>
      </w:r>
      <w:r>
        <w:rPr>
          <w:color w:val="0097D0"/>
          <w:spacing w:val="2"/>
          <w:w w:val="85"/>
        </w:rPr>
        <w:t>smooth</w:t>
      </w:r>
      <w:r>
        <w:rPr>
          <w:color w:val="0097D0"/>
          <w:spacing w:val="-36"/>
          <w:w w:val="85"/>
        </w:rPr>
        <w:t> </w:t>
      </w:r>
      <w:r>
        <w:rPr>
          <w:color w:val="0097D0"/>
          <w:spacing w:val="2"/>
          <w:w w:val="85"/>
        </w:rPr>
        <w:t>functioning</w:t>
      </w:r>
      <w:r>
        <w:rPr>
          <w:color w:val="0097D0"/>
          <w:spacing w:val="-36"/>
          <w:w w:val="85"/>
        </w:rPr>
        <w:t> </w:t>
      </w:r>
      <w:r>
        <w:rPr>
          <w:color w:val="0097D0"/>
          <w:w w:val="85"/>
        </w:rPr>
        <w:t>of</w:t>
      </w:r>
      <w:r>
        <w:rPr>
          <w:color w:val="0097D0"/>
          <w:spacing w:val="-35"/>
          <w:w w:val="85"/>
        </w:rPr>
        <w:t> </w:t>
      </w:r>
      <w:r>
        <w:rPr>
          <w:color w:val="0097D0"/>
          <w:w w:val="85"/>
        </w:rPr>
        <w:t>the</w:t>
      </w:r>
      <w:r>
        <w:rPr>
          <w:color w:val="0097D0"/>
          <w:spacing w:val="-36"/>
          <w:w w:val="85"/>
        </w:rPr>
        <w:t> </w:t>
      </w:r>
      <w:r>
        <w:rPr>
          <w:color w:val="0097D0"/>
          <w:spacing w:val="2"/>
          <w:w w:val="85"/>
        </w:rPr>
        <w:t>criminal</w:t>
      </w:r>
      <w:r>
        <w:rPr>
          <w:color w:val="0097D0"/>
          <w:spacing w:val="-35"/>
          <w:w w:val="85"/>
        </w:rPr>
        <w:t> </w:t>
      </w:r>
      <w:r>
        <w:rPr>
          <w:color w:val="0097D0"/>
          <w:spacing w:val="2"/>
          <w:w w:val="85"/>
        </w:rPr>
        <w:t>justice</w:t>
      </w:r>
      <w:r>
        <w:rPr>
          <w:color w:val="0097D0"/>
          <w:spacing w:val="-36"/>
          <w:w w:val="85"/>
        </w:rPr>
        <w:t> </w:t>
      </w:r>
      <w:r>
        <w:rPr>
          <w:color w:val="0097D0"/>
          <w:w w:val="85"/>
        </w:rPr>
        <w:t>system.</w:t>
      </w:r>
      <w:r>
        <w:rPr>
          <w:b/>
          <w:color w:val="231F20"/>
          <w:w w:val="85"/>
          <w:position w:val="6"/>
          <w:sz w:val="14"/>
        </w:rPr>
        <w:t>62</w:t>
      </w:r>
    </w:p>
    <w:p>
      <w:pPr>
        <w:pStyle w:val="BodyText"/>
        <w:spacing w:line="264" w:lineRule="auto" w:before="116"/>
        <w:ind w:left="1700" w:right="6"/>
      </w:pPr>
      <w:r>
        <w:rPr>
          <w:color w:val="231F20"/>
          <w:spacing w:val="3"/>
          <w:w w:val="77"/>
        </w:rPr>
        <w:t>I</w:t>
      </w:r>
      <w:r>
        <w:rPr>
          <w:color w:val="231F20"/>
          <w:w w:val="77"/>
        </w:rPr>
        <w:t>n</w:t>
      </w:r>
      <w:r>
        <w:rPr>
          <w:color w:val="231F20"/>
          <w:spacing w:val="-10"/>
        </w:rPr>
        <w:t> </w:t>
      </w:r>
      <w:r>
        <w:rPr>
          <w:i/>
          <w:color w:val="231F20"/>
          <w:w w:val="72"/>
        </w:rPr>
        <w:t>L.K.</w:t>
      </w:r>
      <w:r>
        <w:rPr>
          <w:i/>
          <w:color w:val="231F20"/>
          <w:spacing w:val="-16"/>
        </w:rPr>
        <w:t> </w:t>
      </w:r>
      <w:r>
        <w:rPr>
          <w:i/>
          <w:smallCaps/>
          <w:color w:val="231F20"/>
          <w:w w:val="82"/>
        </w:rPr>
        <w:t>v</w:t>
      </w:r>
      <w:r>
        <w:rPr>
          <w:i/>
          <w:smallCaps w:val="0"/>
          <w:color w:val="231F20"/>
          <w:spacing w:val="-16"/>
        </w:rPr>
        <w:t> </w:t>
      </w:r>
      <w:r>
        <w:rPr>
          <w:i/>
          <w:smallCaps w:val="0"/>
          <w:color w:val="231F20"/>
          <w:w w:val="78"/>
        </w:rPr>
        <w:t>Netherland</w:t>
      </w:r>
      <w:r>
        <w:rPr>
          <w:i/>
          <w:smallCaps w:val="0"/>
          <w:color w:val="231F20"/>
          <w:spacing w:val="-1"/>
          <w:w w:val="78"/>
        </w:rPr>
        <w:t>s</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4"/>
        </w:rPr>
        <w:t>CER</w:t>
      </w:r>
      <w:r>
        <w:rPr>
          <w:smallCaps w:val="0"/>
          <w:color w:val="231F20"/>
          <w:w w:val="84"/>
        </w:rPr>
        <w:t>D</w:t>
      </w:r>
      <w:r>
        <w:rPr>
          <w:smallCaps w:val="0"/>
          <w:color w:val="231F20"/>
          <w:spacing w:val="-10"/>
        </w:rPr>
        <w:t> </w:t>
      </w:r>
      <w:r>
        <w:rPr>
          <w:smallCaps w:val="0"/>
          <w:color w:val="231F20"/>
          <w:spacing w:val="3"/>
          <w:w w:val="80"/>
        </w:rPr>
        <w:t>Committe</w:t>
      </w:r>
      <w:r>
        <w:rPr>
          <w:smallCaps w:val="0"/>
          <w:color w:val="231F20"/>
          <w:w w:val="80"/>
        </w:rPr>
        <w:t>e</w:t>
      </w:r>
      <w:r>
        <w:rPr>
          <w:smallCaps w:val="0"/>
          <w:color w:val="231F20"/>
          <w:spacing w:val="-10"/>
        </w:rPr>
        <w:t> </w:t>
      </w:r>
      <w:r>
        <w:rPr>
          <w:smallCaps w:val="0"/>
          <w:color w:val="231F20"/>
          <w:spacing w:val="3"/>
          <w:w w:val="82"/>
        </w:rPr>
        <w:t>gave </w:t>
      </w:r>
      <w:r>
        <w:rPr>
          <w:smallCaps w:val="0"/>
          <w:color w:val="231F20"/>
          <w:spacing w:val="3"/>
          <w:w w:val="78"/>
        </w:rPr>
        <w:t>recognitio</w:t>
      </w:r>
      <w:r>
        <w:rPr>
          <w:smallCaps w:val="0"/>
          <w:color w:val="231F20"/>
          <w:w w:val="78"/>
        </w:rPr>
        <w:t>n</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fac</w:t>
      </w:r>
      <w:r>
        <w:rPr>
          <w:smallCaps w:val="0"/>
          <w:color w:val="231F20"/>
          <w:w w:val="76"/>
        </w:rPr>
        <w:t>t</w:t>
      </w:r>
      <w:r>
        <w:rPr>
          <w:smallCaps w:val="0"/>
          <w:color w:val="231F20"/>
          <w:spacing w:val="-10"/>
        </w:rPr>
        <w:t> </w:t>
      </w:r>
      <w:r>
        <w:rPr>
          <w:smallCaps w:val="0"/>
          <w:color w:val="231F20"/>
          <w:spacing w:val="3"/>
          <w:w w:val="76"/>
        </w:rPr>
        <w:t>tha</w:t>
      </w:r>
      <w:r>
        <w:rPr>
          <w:smallCaps w:val="0"/>
          <w:color w:val="231F20"/>
          <w:w w:val="76"/>
        </w:rPr>
        <w:t>t</w:t>
      </w:r>
      <w:r>
        <w:rPr>
          <w:smallCaps w:val="0"/>
          <w:color w:val="231F20"/>
          <w:spacing w:val="-10"/>
        </w:rPr>
        <w:t> </w:t>
      </w:r>
      <w:r>
        <w:rPr>
          <w:smallCaps w:val="0"/>
          <w:color w:val="231F20"/>
          <w:spacing w:val="3"/>
          <w:w w:val="76"/>
        </w:rPr>
        <w:t>nationa</w:t>
      </w:r>
      <w:r>
        <w:rPr>
          <w:smallCaps w:val="0"/>
          <w:color w:val="231F20"/>
          <w:w w:val="76"/>
        </w:rPr>
        <w:t>l</w:t>
      </w:r>
      <w:r>
        <w:rPr>
          <w:smallCaps w:val="0"/>
          <w:color w:val="231F20"/>
          <w:spacing w:val="-10"/>
        </w:rPr>
        <w:t> </w:t>
      </w:r>
      <w:r>
        <w:rPr>
          <w:smallCaps w:val="0"/>
          <w:color w:val="231F20"/>
          <w:spacing w:val="3"/>
          <w:w w:val="76"/>
        </w:rPr>
        <w:t>crimina</w:t>
      </w:r>
      <w:r>
        <w:rPr>
          <w:smallCaps w:val="0"/>
          <w:color w:val="231F20"/>
          <w:w w:val="76"/>
        </w:rPr>
        <w:t>l</w:t>
      </w:r>
      <w:r>
        <w:rPr>
          <w:smallCaps w:val="0"/>
          <w:color w:val="231F20"/>
          <w:spacing w:val="-10"/>
        </w:rPr>
        <w:t> </w:t>
      </w:r>
      <w:r>
        <w:rPr>
          <w:smallCaps w:val="0"/>
          <w:color w:val="231F20"/>
          <w:spacing w:val="3"/>
          <w:w w:val="77"/>
        </w:rPr>
        <w:t>justice </w:t>
      </w:r>
      <w:r>
        <w:rPr>
          <w:smallCaps w:val="0"/>
          <w:color w:val="231F20"/>
          <w:spacing w:val="3"/>
          <w:w w:val="86"/>
        </w:rPr>
        <w:t>system</w:t>
      </w:r>
      <w:r>
        <w:rPr>
          <w:smallCaps w:val="0"/>
          <w:color w:val="231F20"/>
          <w:w w:val="86"/>
        </w:rPr>
        <w:t>s</w:t>
      </w:r>
      <w:r>
        <w:rPr>
          <w:smallCaps w:val="0"/>
          <w:color w:val="231F20"/>
          <w:spacing w:val="-10"/>
        </w:rPr>
        <w:t> </w:t>
      </w:r>
      <w:r>
        <w:rPr>
          <w:smallCaps w:val="0"/>
          <w:color w:val="231F20"/>
          <w:spacing w:val="3"/>
          <w:w w:val="81"/>
        </w:rPr>
        <w:t>shoul</w:t>
      </w:r>
      <w:r>
        <w:rPr>
          <w:smallCaps w:val="0"/>
          <w:color w:val="231F20"/>
          <w:w w:val="81"/>
        </w:rPr>
        <w:t>d</w:t>
      </w:r>
      <w:r>
        <w:rPr>
          <w:smallCaps w:val="0"/>
          <w:color w:val="231F20"/>
          <w:spacing w:val="-10"/>
        </w:rPr>
        <w:t> </w:t>
      </w:r>
      <w:r>
        <w:rPr>
          <w:smallCaps w:val="0"/>
          <w:color w:val="231F20"/>
          <w:spacing w:val="3"/>
          <w:w w:val="77"/>
        </w:rPr>
        <w:t>appl</w:t>
      </w:r>
      <w:r>
        <w:rPr>
          <w:smallCaps w:val="0"/>
          <w:color w:val="231F20"/>
          <w:w w:val="77"/>
        </w:rPr>
        <w:t>y</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9"/>
        </w:rPr>
        <w:t>expedienc</w:t>
      </w:r>
      <w:r>
        <w:rPr>
          <w:smallCaps w:val="0"/>
          <w:color w:val="231F20"/>
          <w:w w:val="79"/>
        </w:rPr>
        <w:t>y</w:t>
      </w:r>
      <w:r>
        <w:rPr>
          <w:smallCaps w:val="0"/>
          <w:color w:val="231F20"/>
          <w:spacing w:val="-10"/>
        </w:rPr>
        <w:t> </w:t>
      </w:r>
      <w:r>
        <w:rPr>
          <w:smallCaps w:val="0"/>
          <w:color w:val="231F20"/>
          <w:spacing w:val="3"/>
          <w:w w:val="75"/>
        </w:rPr>
        <w:t>principle </w:t>
      </w:r>
      <w:r>
        <w:rPr>
          <w:smallCaps w:val="0"/>
          <w:color w:val="231F20"/>
          <w:spacing w:val="3"/>
          <w:w w:val="82"/>
        </w:rPr>
        <w:t>whic</w:t>
      </w:r>
      <w:r>
        <w:rPr>
          <w:smallCaps w:val="0"/>
          <w:color w:val="231F20"/>
          <w:w w:val="82"/>
        </w:rPr>
        <w:t>h</w:t>
      </w:r>
      <w:r>
        <w:rPr>
          <w:smallCaps w:val="0"/>
          <w:color w:val="231F20"/>
          <w:spacing w:val="-10"/>
        </w:rPr>
        <w:t> </w:t>
      </w:r>
      <w:r>
        <w:rPr>
          <w:smallCaps w:val="0"/>
          <w:color w:val="231F20"/>
          <w:spacing w:val="3"/>
          <w:w w:val="84"/>
        </w:rPr>
        <w:t>mean</w:t>
      </w:r>
      <w:r>
        <w:rPr>
          <w:smallCaps w:val="0"/>
          <w:color w:val="231F20"/>
          <w:w w:val="84"/>
        </w:rPr>
        <w:t>s</w:t>
      </w:r>
      <w:r>
        <w:rPr>
          <w:smallCaps w:val="0"/>
          <w:color w:val="231F20"/>
          <w:spacing w:val="-10"/>
        </w:rPr>
        <w:t> </w:t>
      </w:r>
      <w:r>
        <w:rPr>
          <w:smallCaps w:val="0"/>
          <w:color w:val="231F20"/>
          <w:spacing w:val="3"/>
          <w:w w:val="76"/>
        </w:rPr>
        <w:t>tha</w:t>
      </w:r>
      <w:r>
        <w:rPr>
          <w:smallCaps w:val="0"/>
          <w:color w:val="231F20"/>
          <w:w w:val="76"/>
        </w:rPr>
        <w:t>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0"/>
        </w:rPr>
        <w:t>prosecutio</w:t>
      </w:r>
      <w:r>
        <w:rPr>
          <w:smallCaps w:val="0"/>
          <w:color w:val="231F20"/>
          <w:w w:val="80"/>
        </w:rPr>
        <w:t>n</w:t>
      </w:r>
      <w:r>
        <w:rPr>
          <w:smallCaps w:val="0"/>
          <w:color w:val="231F20"/>
          <w:spacing w:val="-10"/>
        </w:rPr>
        <w:t> </w:t>
      </w:r>
      <w:r>
        <w:rPr>
          <w:smallCaps w:val="0"/>
          <w:color w:val="231F20"/>
          <w:spacing w:val="3"/>
          <w:w w:val="80"/>
        </w:rPr>
        <w:t>servic</w:t>
      </w:r>
      <w:r>
        <w:rPr>
          <w:smallCaps w:val="0"/>
          <w:color w:val="231F20"/>
          <w:w w:val="80"/>
        </w:rPr>
        <w:t>e</w:t>
      </w:r>
      <w:r>
        <w:rPr>
          <w:smallCaps w:val="0"/>
          <w:color w:val="231F20"/>
          <w:spacing w:val="-10"/>
        </w:rPr>
        <w:t> </w:t>
      </w:r>
      <w:r>
        <w:rPr>
          <w:smallCaps w:val="0"/>
          <w:color w:val="231F20"/>
          <w:spacing w:val="3"/>
          <w:w w:val="83"/>
        </w:rPr>
        <w:t>is </w:t>
      </w:r>
      <w:r>
        <w:rPr>
          <w:smallCaps w:val="0"/>
          <w:color w:val="231F20"/>
          <w:spacing w:val="3"/>
          <w:w w:val="79"/>
        </w:rPr>
        <w:t>allowe</w:t>
      </w:r>
      <w:r>
        <w:rPr>
          <w:smallCaps w:val="0"/>
          <w:color w:val="231F20"/>
          <w:w w:val="79"/>
        </w:rPr>
        <w:t>d</w:t>
      </w:r>
      <w:r>
        <w:rPr>
          <w:smallCaps w:val="0"/>
          <w:color w:val="231F20"/>
          <w:spacing w:val="-10"/>
        </w:rPr>
        <w:t> </w:t>
      </w:r>
      <w:r>
        <w:rPr>
          <w:smallCaps w:val="0"/>
          <w:color w:val="231F20"/>
          <w:spacing w:val="3"/>
          <w:w w:val="78"/>
        </w:rPr>
        <w:t>discretio</w:t>
      </w:r>
      <w:r>
        <w:rPr>
          <w:smallCaps w:val="0"/>
          <w:color w:val="231F20"/>
          <w:w w:val="78"/>
        </w:rPr>
        <w:t>n</w:t>
      </w:r>
      <w:r>
        <w:rPr>
          <w:smallCaps w:val="0"/>
          <w:color w:val="231F20"/>
          <w:spacing w:val="-10"/>
        </w:rPr>
        <w:t> </w:t>
      </w:r>
      <w:r>
        <w:rPr>
          <w:smallCaps w:val="0"/>
          <w:color w:val="231F20"/>
          <w:spacing w:val="3"/>
          <w:w w:val="80"/>
        </w:rPr>
        <w:t>concernin</w:t>
      </w:r>
      <w:r>
        <w:rPr>
          <w:smallCaps w:val="0"/>
          <w:color w:val="231F20"/>
          <w:w w:val="80"/>
        </w:rPr>
        <w:t>g</w:t>
      </w:r>
      <w:r>
        <w:rPr>
          <w:smallCaps w:val="0"/>
          <w:color w:val="231F20"/>
          <w:spacing w:val="-10"/>
        </w:rPr>
        <w:t> </w:t>
      </w:r>
      <w:r>
        <w:rPr>
          <w:smallCaps w:val="0"/>
          <w:color w:val="231F20"/>
          <w:spacing w:val="3"/>
          <w:w w:val="74"/>
        </w:rPr>
        <w:t>thei</w:t>
      </w:r>
      <w:r>
        <w:rPr>
          <w:smallCaps w:val="0"/>
          <w:color w:val="231F20"/>
          <w:w w:val="74"/>
        </w:rPr>
        <w:t>r</w:t>
      </w:r>
      <w:r>
        <w:rPr>
          <w:smallCaps w:val="0"/>
          <w:color w:val="231F20"/>
          <w:spacing w:val="-10"/>
        </w:rPr>
        <w:t> </w:t>
      </w:r>
      <w:r>
        <w:rPr>
          <w:smallCaps w:val="0"/>
          <w:color w:val="231F20"/>
          <w:spacing w:val="3"/>
          <w:w w:val="80"/>
        </w:rPr>
        <w:t>decisio</w:t>
      </w:r>
      <w:r>
        <w:rPr>
          <w:smallCaps w:val="0"/>
          <w:color w:val="231F20"/>
          <w:w w:val="80"/>
        </w:rPr>
        <w:t>n</w:t>
      </w:r>
      <w:r>
        <w:rPr>
          <w:smallCaps w:val="0"/>
          <w:color w:val="231F20"/>
          <w:spacing w:val="-10"/>
        </w:rPr>
        <w:t> </w:t>
      </w:r>
      <w:r>
        <w:rPr>
          <w:smallCaps w:val="0"/>
          <w:color w:val="231F20"/>
          <w:spacing w:val="3"/>
          <w:w w:val="77"/>
        </w:rPr>
        <w:t>to </w:t>
      </w:r>
      <w:r>
        <w:rPr>
          <w:smallCaps w:val="0"/>
          <w:color w:val="231F20"/>
          <w:spacing w:val="3"/>
          <w:w w:val="81"/>
        </w:rPr>
        <w:t>pursu</w:t>
      </w:r>
      <w:r>
        <w:rPr>
          <w:smallCaps w:val="0"/>
          <w:color w:val="231F20"/>
          <w:w w:val="81"/>
        </w:rPr>
        <w:t>e</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0"/>
        </w:rPr>
        <w:t>prosecutio</w:t>
      </w:r>
      <w:r>
        <w:rPr>
          <w:smallCaps w:val="0"/>
          <w:color w:val="231F20"/>
          <w:w w:val="80"/>
        </w:rPr>
        <w:t>n</w:t>
      </w:r>
      <w:r>
        <w:rPr>
          <w:smallCaps w:val="0"/>
          <w:color w:val="231F20"/>
          <w:spacing w:val="-10"/>
        </w:rPr>
        <w:t> </w:t>
      </w:r>
      <w:r>
        <w:rPr>
          <w:smallCaps w:val="0"/>
          <w:color w:val="231F20"/>
          <w:spacing w:val="3"/>
          <w:w w:val="81"/>
        </w:rPr>
        <w:t>o</w:t>
      </w:r>
      <w:r>
        <w:rPr>
          <w:smallCaps w:val="0"/>
          <w:color w:val="231F20"/>
          <w:w w:val="81"/>
        </w:rPr>
        <w:t>n</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4"/>
        </w:rPr>
        <w:t>basi</w:t>
      </w:r>
      <w:r>
        <w:rPr>
          <w:smallCaps w:val="0"/>
          <w:color w:val="231F20"/>
          <w:w w:val="84"/>
        </w:rPr>
        <w:t>s</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7"/>
        </w:rPr>
        <w:t>publi</w:t>
      </w:r>
      <w:r>
        <w:rPr>
          <w:smallCaps w:val="0"/>
          <w:color w:val="231F20"/>
          <w:w w:val="77"/>
        </w:rPr>
        <w:t>c</w:t>
      </w:r>
      <w:r>
        <w:rPr>
          <w:smallCaps w:val="0"/>
          <w:color w:val="231F20"/>
          <w:spacing w:val="-10"/>
        </w:rPr>
        <w:t> </w:t>
      </w:r>
      <w:r>
        <w:rPr>
          <w:smallCaps w:val="0"/>
          <w:color w:val="231F20"/>
          <w:spacing w:val="3"/>
          <w:w w:val="77"/>
        </w:rPr>
        <w:t>interest </w:t>
      </w:r>
      <w:r>
        <w:rPr>
          <w:smallCaps w:val="0"/>
          <w:color w:val="231F20"/>
          <w:spacing w:val="3"/>
          <w:w w:val="79"/>
        </w:rPr>
        <w:t>considerations</w:t>
      </w:r>
      <w:r>
        <w:rPr>
          <w:smallCaps w:val="0"/>
          <w:color w:val="231F20"/>
          <w:w w:val="79"/>
        </w:rPr>
        <w:t>.</w:t>
      </w:r>
      <w:r>
        <w:rPr>
          <w:smallCaps w:val="0"/>
          <w:color w:val="231F20"/>
          <w:spacing w:val="-10"/>
        </w:rPr>
        <w:t> </w:t>
      </w:r>
      <w:r>
        <w:rPr>
          <w:smallCaps w:val="0"/>
          <w:color w:val="231F20"/>
          <w:spacing w:val="3"/>
          <w:w w:val="72"/>
        </w:rPr>
        <w:t>I</w:t>
      </w:r>
      <w:r>
        <w:rPr>
          <w:smallCaps w:val="0"/>
          <w:color w:val="231F20"/>
          <w:w w:val="72"/>
        </w:rPr>
        <w:t>t</w:t>
      </w:r>
      <w:r>
        <w:rPr>
          <w:smallCaps w:val="0"/>
          <w:color w:val="231F20"/>
          <w:spacing w:val="-10"/>
        </w:rPr>
        <w:t> </w:t>
      </w:r>
      <w:r>
        <w:rPr>
          <w:smallCaps w:val="0"/>
          <w:color w:val="231F20"/>
          <w:spacing w:val="3"/>
          <w:w w:val="80"/>
        </w:rPr>
        <w:t>state</w:t>
      </w:r>
      <w:r>
        <w:rPr>
          <w:smallCaps w:val="0"/>
          <w:color w:val="231F20"/>
          <w:w w:val="80"/>
        </w:rPr>
        <w:t>d</w:t>
      </w:r>
      <w:r>
        <w:rPr>
          <w:smallCaps w:val="0"/>
          <w:color w:val="231F20"/>
          <w:spacing w:val="-10"/>
        </w:rPr>
        <w:t> </w:t>
      </w:r>
      <w:r>
        <w:rPr>
          <w:smallCaps w:val="0"/>
          <w:color w:val="231F20"/>
          <w:spacing w:val="3"/>
          <w:w w:val="74"/>
        </w:rPr>
        <w:t>that:</w:t>
      </w:r>
    </w:p>
    <w:p>
      <w:pPr>
        <w:pStyle w:val="BodyText"/>
        <w:spacing w:line="264" w:lineRule="auto" w:before="106"/>
        <w:ind w:left="1700" w:right="187"/>
        <w:rPr>
          <w:b/>
          <w:sz w:val="14"/>
        </w:rPr>
      </w:pPr>
      <w:r>
        <w:rPr>
          <w:color w:val="0097D0"/>
          <w:spacing w:val="2"/>
          <w:w w:val="85"/>
        </w:rPr>
        <w:t>[t]he Committee observes that </w:t>
      </w:r>
      <w:r>
        <w:rPr>
          <w:color w:val="0097D0"/>
          <w:w w:val="85"/>
        </w:rPr>
        <w:t>the </w:t>
      </w:r>
      <w:r>
        <w:rPr>
          <w:color w:val="0097D0"/>
          <w:spacing w:val="2"/>
          <w:w w:val="85"/>
        </w:rPr>
        <w:t>freedom </w:t>
      </w:r>
      <w:r>
        <w:rPr>
          <w:color w:val="0097D0"/>
          <w:spacing w:val="3"/>
          <w:w w:val="85"/>
        </w:rPr>
        <w:t>to </w:t>
      </w:r>
      <w:r>
        <w:rPr>
          <w:color w:val="0097D0"/>
          <w:spacing w:val="2"/>
          <w:w w:val="85"/>
        </w:rPr>
        <w:t>prosecute criminal offences—commonly </w:t>
      </w:r>
      <w:r>
        <w:rPr>
          <w:color w:val="0097D0"/>
          <w:spacing w:val="3"/>
          <w:w w:val="85"/>
        </w:rPr>
        <w:t>known </w:t>
      </w:r>
      <w:r>
        <w:rPr>
          <w:color w:val="0097D0"/>
          <w:w w:val="90"/>
        </w:rPr>
        <w:t>as the </w:t>
      </w:r>
      <w:r>
        <w:rPr>
          <w:color w:val="0097D0"/>
          <w:spacing w:val="2"/>
          <w:w w:val="90"/>
        </w:rPr>
        <w:t>expediency principle—is governed </w:t>
      </w:r>
      <w:r>
        <w:rPr>
          <w:color w:val="0097D0"/>
          <w:spacing w:val="3"/>
          <w:w w:val="90"/>
        </w:rPr>
        <w:t>by </w:t>
      </w:r>
      <w:r>
        <w:rPr>
          <w:color w:val="0097D0"/>
          <w:spacing w:val="2"/>
          <w:w w:val="85"/>
        </w:rPr>
        <w:t>considerations</w:t>
      </w:r>
      <w:r>
        <w:rPr>
          <w:color w:val="0097D0"/>
          <w:spacing w:val="-32"/>
          <w:w w:val="85"/>
        </w:rPr>
        <w:t> </w:t>
      </w:r>
      <w:r>
        <w:rPr>
          <w:color w:val="0097D0"/>
          <w:w w:val="85"/>
        </w:rPr>
        <w:t>of</w:t>
      </w:r>
      <w:r>
        <w:rPr>
          <w:color w:val="0097D0"/>
          <w:spacing w:val="-32"/>
          <w:w w:val="85"/>
        </w:rPr>
        <w:t> </w:t>
      </w:r>
      <w:r>
        <w:rPr>
          <w:color w:val="0097D0"/>
          <w:spacing w:val="2"/>
          <w:w w:val="85"/>
        </w:rPr>
        <w:t>public</w:t>
      </w:r>
      <w:r>
        <w:rPr>
          <w:color w:val="0097D0"/>
          <w:spacing w:val="-31"/>
          <w:w w:val="85"/>
        </w:rPr>
        <w:t> </w:t>
      </w:r>
      <w:r>
        <w:rPr>
          <w:color w:val="0097D0"/>
          <w:spacing w:val="2"/>
          <w:w w:val="85"/>
        </w:rPr>
        <w:t>policy</w:t>
      </w:r>
      <w:r>
        <w:rPr>
          <w:color w:val="0097D0"/>
          <w:spacing w:val="-32"/>
          <w:w w:val="85"/>
        </w:rPr>
        <w:t> </w:t>
      </w:r>
      <w:r>
        <w:rPr>
          <w:color w:val="0097D0"/>
          <w:w w:val="85"/>
        </w:rPr>
        <w:t>and</w:t>
      </w:r>
      <w:r>
        <w:rPr>
          <w:color w:val="0097D0"/>
          <w:spacing w:val="-31"/>
          <w:w w:val="85"/>
        </w:rPr>
        <w:t> </w:t>
      </w:r>
      <w:r>
        <w:rPr>
          <w:color w:val="0097D0"/>
          <w:spacing w:val="2"/>
          <w:w w:val="85"/>
        </w:rPr>
        <w:t>notes</w:t>
      </w:r>
      <w:r>
        <w:rPr>
          <w:color w:val="0097D0"/>
          <w:spacing w:val="-32"/>
          <w:w w:val="85"/>
        </w:rPr>
        <w:t> </w:t>
      </w:r>
      <w:r>
        <w:rPr>
          <w:color w:val="0097D0"/>
          <w:spacing w:val="2"/>
          <w:w w:val="85"/>
        </w:rPr>
        <w:t>that</w:t>
      </w:r>
      <w:r>
        <w:rPr>
          <w:color w:val="0097D0"/>
          <w:spacing w:val="-32"/>
          <w:w w:val="85"/>
        </w:rPr>
        <w:t> </w:t>
      </w:r>
      <w:r>
        <w:rPr>
          <w:color w:val="0097D0"/>
          <w:spacing w:val="3"/>
          <w:w w:val="85"/>
        </w:rPr>
        <w:t>the </w:t>
      </w:r>
      <w:r>
        <w:rPr>
          <w:color w:val="0097D0"/>
          <w:spacing w:val="2"/>
          <w:w w:val="85"/>
        </w:rPr>
        <w:t>Convention</w:t>
      </w:r>
      <w:r>
        <w:rPr>
          <w:color w:val="0097D0"/>
          <w:spacing w:val="-35"/>
          <w:w w:val="85"/>
        </w:rPr>
        <w:t> </w:t>
      </w:r>
      <w:r>
        <w:rPr>
          <w:color w:val="0097D0"/>
          <w:spacing w:val="2"/>
          <w:w w:val="85"/>
        </w:rPr>
        <w:t>cannot</w:t>
      </w:r>
      <w:r>
        <w:rPr>
          <w:color w:val="0097D0"/>
          <w:spacing w:val="-35"/>
          <w:w w:val="85"/>
        </w:rPr>
        <w:t> </w:t>
      </w:r>
      <w:r>
        <w:rPr>
          <w:color w:val="0097D0"/>
          <w:w w:val="85"/>
        </w:rPr>
        <w:t>be</w:t>
      </w:r>
      <w:r>
        <w:rPr>
          <w:color w:val="0097D0"/>
          <w:spacing w:val="-35"/>
          <w:w w:val="85"/>
        </w:rPr>
        <w:t> </w:t>
      </w:r>
      <w:r>
        <w:rPr>
          <w:color w:val="0097D0"/>
          <w:spacing w:val="2"/>
          <w:w w:val="85"/>
        </w:rPr>
        <w:t>interpreted</w:t>
      </w:r>
      <w:r>
        <w:rPr>
          <w:color w:val="0097D0"/>
          <w:spacing w:val="-35"/>
          <w:w w:val="85"/>
        </w:rPr>
        <w:t> </w:t>
      </w:r>
      <w:r>
        <w:rPr>
          <w:color w:val="0097D0"/>
          <w:w w:val="85"/>
        </w:rPr>
        <w:t>as</w:t>
      </w:r>
      <w:r>
        <w:rPr>
          <w:color w:val="0097D0"/>
          <w:spacing w:val="-35"/>
          <w:w w:val="85"/>
        </w:rPr>
        <w:t> </w:t>
      </w:r>
      <w:r>
        <w:rPr>
          <w:color w:val="0097D0"/>
          <w:spacing w:val="3"/>
          <w:w w:val="85"/>
        </w:rPr>
        <w:t>challenging </w:t>
      </w:r>
      <w:r>
        <w:rPr>
          <w:color w:val="0097D0"/>
          <w:w w:val="90"/>
        </w:rPr>
        <w:t>the</w:t>
      </w:r>
      <w:r>
        <w:rPr>
          <w:color w:val="0097D0"/>
          <w:spacing w:val="-20"/>
          <w:w w:val="90"/>
        </w:rPr>
        <w:t> </w:t>
      </w:r>
      <w:r>
        <w:rPr>
          <w:color w:val="0097D0"/>
          <w:spacing w:val="2"/>
          <w:w w:val="90"/>
        </w:rPr>
        <w:t>raison</w:t>
      </w:r>
      <w:r>
        <w:rPr>
          <w:color w:val="0097D0"/>
          <w:spacing w:val="-19"/>
          <w:w w:val="90"/>
        </w:rPr>
        <w:t> </w:t>
      </w:r>
      <w:r>
        <w:rPr>
          <w:color w:val="0097D0"/>
          <w:spacing w:val="2"/>
          <w:w w:val="90"/>
        </w:rPr>
        <w:t>d’être</w:t>
      </w:r>
      <w:r>
        <w:rPr>
          <w:color w:val="0097D0"/>
          <w:spacing w:val="-19"/>
          <w:w w:val="90"/>
        </w:rPr>
        <w:t> </w:t>
      </w:r>
      <w:r>
        <w:rPr>
          <w:color w:val="0097D0"/>
          <w:w w:val="90"/>
        </w:rPr>
        <w:t>of</w:t>
      </w:r>
      <w:r>
        <w:rPr>
          <w:color w:val="0097D0"/>
          <w:spacing w:val="-20"/>
          <w:w w:val="90"/>
        </w:rPr>
        <w:t> </w:t>
      </w:r>
      <w:r>
        <w:rPr>
          <w:color w:val="0097D0"/>
          <w:spacing w:val="2"/>
          <w:w w:val="90"/>
        </w:rPr>
        <w:t>that</w:t>
      </w:r>
      <w:r>
        <w:rPr>
          <w:color w:val="0097D0"/>
          <w:spacing w:val="-19"/>
          <w:w w:val="90"/>
        </w:rPr>
        <w:t> </w:t>
      </w:r>
      <w:r>
        <w:rPr>
          <w:color w:val="0097D0"/>
          <w:spacing w:val="2"/>
          <w:w w:val="90"/>
        </w:rPr>
        <w:t>principle.</w:t>
      </w:r>
      <w:r>
        <w:rPr>
          <w:b/>
          <w:color w:val="231F20"/>
          <w:spacing w:val="2"/>
          <w:w w:val="90"/>
          <w:position w:val="6"/>
          <w:sz w:val="14"/>
        </w:rPr>
        <w:t>63</w:t>
      </w:r>
    </w:p>
    <w:p>
      <w:pPr>
        <w:pStyle w:val="BodyText"/>
        <w:spacing w:line="264" w:lineRule="auto" w:before="116"/>
        <w:ind w:left="1700" w:right="244"/>
      </w:pPr>
      <w:r>
        <w:rPr>
          <w:color w:val="231F20"/>
          <w:w w:val="90"/>
        </w:rPr>
        <w:t>The</w:t>
      </w:r>
      <w:r>
        <w:rPr>
          <w:color w:val="231F20"/>
          <w:spacing w:val="-40"/>
          <w:w w:val="90"/>
        </w:rPr>
        <w:t> </w:t>
      </w:r>
      <w:r>
        <w:rPr>
          <w:color w:val="231F20"/>
          <w:spacing w:val="2"/>
          <w:w w:val="90"/>
        </w:rPr>
        <w:t>Committee</w:t>
      </w:r>
      <w:r>
        <w:rPr>
          <w:color w:val="231F20"/>
          <w:spacing w:val="-40"/>
          <w:w w:val="90"/>
        </w:rPr>
        <w:t> </w:t>
      </w:r>
      <w:r>
        <w:rPr>
          <w:color w:val="231F20"/>
          <w:spacing w:val="2"/>
          <w:w w:val="90"/>
        </w:rPr>
        <w:t>additionally</w:t>
      </w:r>
      <w:r>
        <w:rPr>
          <w:color w:val="231F20"/>
          <w:spacing w:val="-40"/>
          <w:w w:val="90"/>
        </w:rPr>
        <w:t> </w:t>
      </w:r>
      <w:r>
        <w:rPr>
          <w:color w:val="231F20"/>
          <w:spacing w:val="2"/>
          <w:w w:val="90"/>
        </w:rPr>
        <w:t>emphasised</w:t>
      </w:r>
      <w:r>
        <w:rPr>
          <w:color w:val="231F20"/>
          <w:spacing w:val="-40"/>
          <w:w w:val="90"/>
        </w:rPr>
        <w:t> </w:t>
      </w:r>
      <w:r>
        <w:rPr>
          <w:color w:val="231F20"/>
          <w:spacing w:val="3"/>
          <w:w w:val="90"/>
        </w:rPr>
        <w:t>the </w:t>
      </w:r>
      <w:r>
        <w:rPr>
          <w:color w:val="231F20"/>
          <w:spacing w:val="2"/>
          <w:w w:val="90"/>
        </w:rPr>
        <w:t>importance</w:t>
      </w:r>
      <w:r>
        <w:rPr>
          <w:color w:val="231F20"/>
          <w:spacing w:val="-35"/>
          <w:w w:val="90"/>
        </w:rPr>
        <w:t> </w:t>
      </w:r>
      <w:r>
        <w:rPr>
          <w:color w:val="231F20"/>
          <w:w w:val="90"/>
        </w:rPr>
        <w:t>of</w:t>
      </w:r>
      <w:r>
        <w:rPr>
          <w:color w:val="231F20"/>
          <w:spacing w:val="-34"/>
          <w:w w:val="90"/>
        </w:rPr>
        <w:t> </w:t>
      </w:r>
      <w:r>
        <w:rPr>
          <w:color w:val="231F20"/>
          <w:spacing w:val="2"/>
          <w:w w:val="90"/>
        </w:rPr>
        <w:t>ensuring</w:t>
      </w:r>
      <w:r>
        <w:rPr>
          <w:color w:val="231F20"/>
          <w:spacing w:val="-34"/>
          <w:w w:val="90"/>
        </w:rPr>
        <w:t> </w:t>
      </w:r>
      <w:r>
        <w:rPr>
          <w:color w:val="231F20"/>
          <w:spacing w:val="2"/>
          <w:w w:val="90"/>
        </w:rPr>
        <w:t>that</w:t>
      </w:r>
      <w:r>
        <w:rPr>
          <w:color w:val="231F20"/>
          <w:spacing w:val="-35"/>
          <w:w w:val="90"/>
        </w:rPr>
        <w:t> </w:t>
      </w:r>
      <w:r>
        <w:rPr>
          <w:color w:val="231F20"/>
          <w:w w:val="90"/>
        </w:rPr>
        <w:t>the</w:t>
      </w:r>
      <w:r>
        <w:rPr>
          <w:color w:val="231F20"/>
          <w:spacing w:val="-34"/>
          <w:w w:val="90"/>
        </w:rPr>
        <w:t> </w:t>
      </w:r>
      <w:r>
        <w:rPr>
          <w:color w:val="231F20"/>
          <w:spacing w:val="2"/>
          <w:w w:val="90"/>
        </w:rPr>
        <w:t>rights</w:t>
      </w:r>
      <w:r>
        <w:rPr>
          <w:color w:val="231F20"/>
          <w:spacing w:val="-34"/>
          <w:w w:val="90"/>
        </w:rPr>
        <w:t> </w:t>
      </w:r>
      <w:r>
        <w:rPr>
          <w:color w:val="231F20"/>
          <w:w w:val="90"/>
        </w:rPr>
        <w:t>of</w:t>
      </w:r>
      <w:r>
        <w:rPr>
          <w:color w:val="231F20"/>
          <w:spacing w:val="-35"/>
          <w:w w:val="90"/>
        </w:rPr>
        <w:t> </w:t>
      </w:r>
      <w:r>
        <w:rPr>
          <w:color w:val="231F20"/>
          <w:spacing w:val="3"/>
          <w:w w:val="90"/>
        </w:rPr>
        <w:t>the </w:t>
      </w:r>
      <w:r>
        <w:rPr>
          <w:color w:val="231F20"/>
          <w:spacing w:val="2"/>
          <w:w w:val="85"/>
        </w:rPr>
        <w:t>victims</w:t>
      </w:r>
      <w:r>
        <w:rPr>
          <w:color w:val="231F20"/>
          <w:spacing w:val="-24"/>
          <w:w w:val="85"/>
        </w:rPr>
        <w:t> </w:t>
      </w:r>
      <w:r>
        <w:rPr>
          <w:color w:val="231F20"/>
          <w:w w:val="85"/>
        </w:rPr>
        <w:t>of</w:t>
      </w:r>
      <w:r>
        <w:rPr>
          <w:color w:val="231F20"/>
          <w:spacing w:val="-23"/>
          <w:w w:val="85"/>
        </w:rPr>
        <w:t> </w:t>
      </w:r>
      <w:r>
        <w:rPr>
          <w:color w:val="231F20"/>
          <w:spacing w:val="2"/>
          <w:w w:val="85"/>
        </w:rPr>
        <w:t>racist</w:t>
      </w:r>
      <w:r>
        <w:rPr>
          <w:color w:val="231F20"/>
          <w:spacing w:val="-24"/>
          <w:w w:val="85"/>
        </w:rPr>
        <w:t> </w:t>
      </w:r>
      <w:r>
        <w:rPr>
          <w:color w:val="231F20"/>
          <w:spacing w:val="2"/>
          <w:w w:val="85"/>
        </w:rPr>
        <w:t>hate</w:t>
      </w:r>
      <w:r>
        <w:rPr>
          <w:color w:val="231F20"/>
          <w:spacing w:val="-23"/>
          <w:w w:val="85"/>
        </w:rPr>
        <w:t> </w:t>
      </w:r>
      <w:r>
        <w:rPr>
          <w:color w:val="231F20"/>
          <w:spacing w:val="2"/>
          <w:w w:val="85"/>
        </w:rPr>
        <w:t>crimes</w:t>
      </w:r>
      <w:r>
        <w:rPr>
          <w:color w:val="231F20"/>
          <w:spacing w:val="-23"/>
          <w:w w:val="85"/>
        </w:rPr>
        <w:t> </w:t>
      </w:r>
      <w:r>
        <w:rPr>
          <w:color w:val="231F20"/>
          <w:spacing w:val="2"/>
          <w:w w:val="85"/>
        </w:rPr>
        <w:t>under</w:t>
      </w:r>
      <w:r>
        <w:rPr>
          <w:color w:val="231F20"/>
          <w:spacing w:val="-24"/>
          <w:w w:val="85"/>
        </w:rPr>
        <w:t> </w:t>
      </w:r>
      <w:r>
        <w:rPr>
          <w:color w:val="231F20"/>
          <w:w w:val="85"/>
        </w:rPr>
        <w:t>the</w:t>
      </w:r>
      <w:r>
        <w:rPr>
          <w:color w:val="231F20"/>
          <w:spacing w:val="-23"/>
          <w:w w:val="85"/>
        </w:rPr>
        <w:t> </w:t>
      </w:r>
      <w:r>
        <w:rPr>
          <w:color w:val="231F20"/>
          <w:spacing w:val="2"/>
          <w:w w:val="85"/>
        </w:rPr>
        <w:t>CERD</w:t>
      </w:r>
      <w:r>
        <w:rPr>
          <w:color w:val="231F20"/>
          <w:spacing w:val="-23"/>
          <w:w w:val="85"/>
        </w:rPr>
        <w:t> </w:t>
      </w:r>
      <w:r>
        <w:rPr>
          <w:color w:val="231F20"/>
          <w:spacing w:val="3"/>
          <w:w w:val="85"/>
        </w:rPr>
        <w:t>are </w:t>
      </w:r>
      <w:r>
        <w:rPr>
          <w:color w:val="231F20"/>
          <w:spacing w:val="2"/>
          <w:w w:val="85"/>
        </w:rPr>
        <w:t>considered</w:t>
      </w:r>
      <w:r>
        <w:rPr>
          <w:color w:val="231F20"/>
          <w:spacing w:val="-36"/>
          <w:w w:val="85"/>
        </w:rPr>
        <w:t> </w:t>
      </w:r>
      <w:r>
        <w:rPr>
          <w:color w:val="231F20"/>
          <w:spacing w:val="2"/>
          <w:w w:val="85"/>
        </w:rPr>
        <w:t>within</w:t>
      </w:r>
      <w:r>
        <w:rPr>
          <w:color w:val="231F20"/>
          <w:spacing w:val="-36"/>
          <w:w w:val="85"/>
        </w:rPr>
        <w:t> </w:t>
      </w:r>
      <w:r>
        <w:rPr>
          <w:color w:val="231F20"/>
          <w:spacing w:val="2"/>
          <w:w w:val="85"/>
        </w:rPr>
        <w:t>this</w:t>
      </w:r>
      <w:r>
        <w:rPr>
          <w:color w:val="231F20"/>
          <w:spacing w:val="-36"/>
          <w:w w:val="85"/>
        </w:rPr>
        <w:t> </w:t>
      </w:r>
      <w:r>
        <w:rPr>
          <w:color w:val="231F20"/>
          <w:spacing w:val="2"/>
          <w:w w:val="85"/>
        </w:rPr>
        <w:t>decision-making</w:t>
      </w:r>
      <w:r>
        <w:rPr>
          <w:color w:val="231F20"/>
          <w:spacing w:val="-36"/>
          <w:w w:val="85"/>
        </w:rPr>
        <w:t> </w:t>
      </w:r>
      <w:r>
        <w:rPr>
          <w:color w:val="231F20"/>
          <w:spacing w:val="3"/>
          <w:w w:val="85"/>
        </w:rPr>
        <w:t>process, </w:t>
      </w:r>
      <w:r>
        <w:rPr>
          <w:color w:val="231F20"/>
          <w:spacing w:val="2"/>
          <w:w w:val="90"/>
        </w:rPr>
        <w:t>stating</w:t>
      </w:r>
      <w:r>
        <w:rPr>
          <w:color w:val="231F20"/>
          <w:spacing w:val="-6"/>
          <w:w w:val="90"/>
        </w:rPr>
        <w:t> </w:t>
      </w:r>
      <w:r>
        <w:rPr>
          <w:color w:val="231F20"/>
          <w:spacing w:val="3"/>
          <w:w w:val="90"/>
        </w:rPr>
        <w:t>that:</w:t>
      </w:r>
    </w:p>
    <w:p>
      <w:pPr>
        <w:pStyle w:val="BodyText"/>
        <w:spacing w:line="266" w:lineRule="auto" w:before="108"/>
        <w:ind w:left="1700" w:right="313"/>
        <w:rPr>
          <w:b/>
          <w:sz w:val="14"/>
        </w:rPr>
      </w:pPr>
      <w:r>
        <w:rPr>
          <w:color w:val="0097D0"/>
          <w:spacing w:val="2"/>
          <w:w w:val="85"/>
        </w:rPr>
        <w:t>[n]otwithstanding,</w:t>
      </w:r>
      <w:r>
        <w:rPr>
          <w:color w:val="0097D0"/>
          <w:spacing w:val="-36"/>
          <w:w w:val="85"/>
        </w:rPr>
        <w:t> </w:t>
      </w:r>
      <w:r>
        <w:rPr>
          <w:color w:val="0097D0"/>
          <w:spacing w:val="2"/>
          <w:w w:val="85"/>
        </w:rPr>
        <w:t>[the</w:t>
      </w:r>
      <w:r>
        <w:rPr>
          <w:color w:val="0097D0"/>
          <w:spacing w:val="-36"/>
          <w:w w:val="85"/>
        </w:rPr>
        <w:t> </w:t>
      </w:r>
      <w:r>
        <w:rPr>
          <w:color w:val="0097D0"/>
          <w:spacing w:val="2"/>
          <w:w w:val="85"/>
        </w:rPr>
        <w:t>expediency</w:t>
      </w:r>
      <w:r>
        <w:rPr>
          <w:color w:val="0097D0"/>
          <w:spacing w:val="-35"/>
          <w:w w:val="85"/>
        </w:rPr>
        <w:t> </w:t>
      </w:r>
      <w:r>
        <w:rPr>
          <w:color w:val="0097D0"/>
          <w:spacing w:val="3"/>
          <w:w w:val="85"/>
        </w:rPr>
        <w:t>principle] </w:t>
      </w:r>
      <w:r>
        <w:rPr>
          <w:color w:val="0097D0"/>
          <w:spacing w:val="2"/>
          <w:w w:val="85"/>
        </w:rPr>
        <w:t>should</w:t>
      </w:r>
      <w:r>
        <w:rPr>
          <w:color w:val="0097D0"/>
          <w:spacing w:val="-24"/>
          <w:w w:val="85"/>
        </w:rPr>
        <w:t> </w:t>
      </w:r>
      <w:r>
        <w:rPr>
          <w:color w:val="0097D0"/>
          <w:w w:val="85"/>
        </w:rPr>
        <w:t>be</w:t>
      </w:r>
      <w:r>
        <w:rPr>
          <w:color w:val="0097D0"/>
          <w:spacing w:val="-24"/>
          <w:w w:val="85"/>
        </w:rPr>
        <w:t> </w:t>
      </w:r>
      <w:r>
        <w:rPr>
          <w:color w:val="0097D0"/>
          <w:spacing w:val="2"/>
          <w:w w:val="85"/>
        </w:rPr>
        <w:t>applied</w:t>
      </w:r>
      <w:r>
        <w:rPr>
          <w:color w:val="0097D0"/>
          <w:spacing w:val="-24"/>
          <w:w w:val="85"/>
        </w:rPr>
        <w:t> </w:t>
      </w:r>
      <w:r>
        <w:rPr>
          <w:color w:val="0097D0"/>
          <w:w w:val="85"/>
        </w:rPr>
        <w:t>in</w:t>
      </w:r>
      <w:r>
        <w:rPr>
          <w:color w:val="0097D0"/>
          <w:spacing w:val="-24"/>
          <w:w w:val="85"/>
        </w:rPr>
        <w:t> </w:t>
      </w:r>
      <w:r>
        <w:rPr>
          <w:color w:val="0097D0"/>
          <w:spacing w:val="2"/>
          <w:w w:val="85"/>
        </w:rPr>
        <w:t>each</w:t>
      </w:r>
      <w:r>
        <w:rPr>
          <w:color w:val="0097D0"/>
          <w:spacing w:val="-24"/>
          <w:w w:val="85"/>
        </w:rPr>
        <w:t> </w:t>
      </w:r>
      <w:r>
        <w:rPr>
          <w:color w:val="0097D0"/>
          <w:spacing w:val="2"/>
          <w:w w:val="85"/>
        </w:rPr>
        <w:t>case</w:t>
      </w:r>
      <w:r>
        <w:rPr>
          <w:color w:val="0097D0"/>
          <w:spacing w:val="-24"/>
          <w:w w:val="85"/>
        </w:rPr>
        <w:t> </w:t>
      </w:r>
      <w:r>
        <w:rPr>
          <w:color w:val="0097D0"/>
          <w:w w:val="85"/>
        </w:rPr>
        <w:t>of</w:t>
      </w:r>
      <w:r>
        <w:rPr>
          <w:color w:val="0097D0"/>
          <w:spacing w:val="-24"/>
          <w:w w:val="85"/>
        </w:rPr>
        <w:t> </w:t>
      </w:r>
      <w:r>
        <w:rPr>
          <w:color w:val="0097D0"/>
          <w:spacing w:val="2"/>
          <w:w w:val="85"/>
        </w:rPr>
        <w:t>alleged</w:t>
      </w:r>
      <w:r>
        <w:rPr>
          <w:color w:val="0097D0"/>
          <w:spacing w:val="-24"/>
          <w:w w:val="85"/>
        </w:rPr>
        <w:t> </w:t>
      </w:r>
      <w:r>
        <w:rPr>
          <w:color w:val="0097D0"/>
          <w:spacing w:val="3"/>
          <w:w w:val="85"/>
        </w:rPr>
        <w:t>racial </w:t>
      </w:r>
      <w:r>
        <w:rPr>
          <w:color w:val="0097D0"/>
          <w:spacing w:val="2"/>
          <w:w w:val="85"/>
        </w:rPr>
        <w:t>discrimination</w:t>
      </w:r>
      <w:r>
        <w:rPr>
          <w:color w:val="0097D0"/>
          <w:spacing w:val="-36"/>
          <w:w w:val="85"/>
        </w:rPr>
        <w:t> </w:t>
      </w:r>
      <w:r>
        <w:rPr>
          <w:color w:val="0097D0"/>
          <w:w w:val="85"/>
        </w:rPr>
        <w:t>in</w:t>
      </w:r>
      <w:r>
        <w:rPr>
          <w:color w:val="0097D0"/>
          <w:spacing w:val="-36"/>
          <w:w w:val="85"/>
        </w:rPr>
        <w:t> </w:t>
      </w:r>
      <w:r>
        <w:rPr>
          <w:color w:val="0097D0"/>
          <w:w w:val="85"/>
        </w:rPr>
        <w:t>the</w:t>
      </w:r>
      <w:r>
        <w:rPr>
          <w:color w:val="0097D0"/>
          <w:spacing w:val="-35"/>
          <w:w w:val="85"/>
        </w:rPr>
        <w:t> </w:t>
      </w:r>
      <w:r>
        <w:rPr>
          <w:color w:val="0097D0"/>
          <w:spacing w:val="2"/>
          <w:w w:val="85"/>
        </w:rPr>
        <w:t>light</w:t>
      </w:r>
      <w:r>
        <w:rPr>
          <w:color w:val="0097D0"/>
          <w:spacing w:val="-36"/>
          <w:w w:val="85"/>
        </w:rPr>
        <w:t> </w:t>
      </w:r>
      <w:r>
        <w:rPr>
          <w:color w:val="0097D0"/>
          <w:w w:val="85"/>
        </w:rPr>
        <w:t>of</w:t>
      </w:r>
      <w:r>
        <w:rPr>
          <w:color w:val="0097D0"/>
          <w:spacing w:val="-36"/>
          <w:w w:val="85"/>
        </w:rPr>
        <w:t> </w:t>
      </w:r>
      <w:r>
        <w:rPr>
          <w:color w:val="0097D0"/>
          <w:w w:val="85"/>
        </w:rPr>
        <w:t>the</w:t>
      </w:r>
      <w:r>
        <w:rPr>
          <w:color w:val="0097D0"/>
          <w:spacing w:val="-35"/>
          <w:w w:val="85"/>
        </w:rPr>
        <w:t> </w:t>
      </w:r>
      <w:r>
        <w:rPr>
          <w:color w:val="0097D0"/>
          <w:spacing w:val="2"/>
          <w:w w:val="85"/>
        </w:rPr>
        <w:t>guarantees</w:t>
      </w:r>
      <w:r>
        <w:rPr>
          <w:color w:val="0097D0"/>
          <w:spacing w:val="-36"/>
          <w:w w:val="85"/>
        </w:rPr>
        <w:t> </w:t>
      </w:r>
      <w:r>
        <w:rPr>
          <w:color w:val="0097D0"/>
          <w:spacing w:val="3"/>
          <w:w w:val="85"/>
        </w:rPr>
        <w:t>laid </w:t>
      </w:r>
      <w:r>
        <w:rPr>
          <w:color w:val="0097D0"/>
          <w:spacing w:val="2"/>
          <w:w w:val="90"/>
        </w:rPr>
        <w:t>down </w:t>
      </w:r>
      <w:r>
        <w:rPr>
          <w:color w:val="0097D0"/>
          <w:w w:val="90"/>
        </w:rPr>
        <w:t>in the</w:t>
      </w:r>
      <w:r>
        <w:rPr>
          <w:color w:val="0097D0"/>
          <w:spacing w:val="-33"/>
          <w:w w:val="90"/>
        </w:rPr>
        <w:t> </w:t>
      </w:r>
      <w:r>
        <w:rPr>
          <w:color w:val="0097D0"/>
          <w:spacing w:val="2"/>
          <w:w w:val="90"/>
        </w:rPr>
        <w:t>Convention.</w:t>
      </w:r>
      <w:r>
        <w:rPr>
          <w:b/>
          <w:color w:val="231F20"/>
          <w:spacing w:val="2"/>
          <w:w w:val="90"/>
          <w:position w:val="6"/>
          <w:sz w:val="14"/>
        </w:rPr>
        <w:t>64</w:t>
      </w:r>
    </w:p>
    <w:p>
      <w:pPr>
        <w:pStyle w:val="BodyText"/>
        <w:spacing w:line="264" w:lineRule="auto" w:before="107"/>
        <w:ind w:left="548" w:right="1135"/>
      </w:pPr>
      <w:r>
        <w:rPr/>
        <w:br w:type="column"/>
      </w:r>
      <w:r>
        <w:rPr>
          <w:color w:val="231F20"/>
          <w:spacing w:val="2"/>
          <w:w w:val="90"/>
        </w:rPr>
        <w:t>Furthermore, </w:t>
      </w:r>
      <w:r>
        <w:rPr>
          <w:color w:val="231F20"/>
          <w:w w:val="90"/>
        </w:rPr>
        <w:t>the </w:t>
      </w:r>
      <w:r>
        <w:rPr>
          <w:color w:val="231F20"/>
          <w:spacing w:val="2"/>
          <w:w w:val="90"/>
        </w:rPr>
        <w:t>CERD Committee </w:t>
      </w:r>
      <w:r>
        <w:rPr>
          <w:color w:val="231F20"/>
          <w:spacing w:val="3"/>
          <w:w w:val="90"/>
        </w:rPr>
        <w:t>General </w:t>
      </w:r>
      <w:r>
        <w:rPr>
          <w:color w:val="231F20"/>
          <w:spacing w:val="2"/>
          <w:w w:val="85"/>
        </w:rPr>
        <w:t>Recommendation</w:t>
      </w:r>
      <w:r>
        <w:rPr>
          <w:color w:val="231F20"/>
          <w:spacing w:val="-25"/>
          <w:w w:val="85"/>
        </w:rPr>
        <w:t> </w:t>
      </w:r>
      <w:r>
        <w:rPr>
          <w:color w:val="231F20"/>
          <w:w w:val="85"/>
        </w:rPr>
        <w:t>31</w:t>
      </w:r>
      <w:r>
        <w:rPr>
          <w:color w:val="231F20"/>
          <w:spacing w:val="-25"/>
          <w:w w:val="85"/>
        </w:rPr>
        <w:t> </w:t>
      </w:r>
      <w:r>
        <w:rPr>
          <w:color w:val="231F20"/>
          <w:spacing w:val="2"/>
          <w:w w:val="85"/>
        </w:rPr>
        <w:t>emphasises</w:t>
      </w:r>
      <w:r>
        <w:rPr>
          <w:color w:val="231F20"/>
          <w:spacing w:val="-24"/>
          <w:w w:val="85"/>
        </w:rPr>
        <w:t> </w:t>
      </w:r>
      <w:r>
        <w:rPr>
          <w:color w:val="231F20"/>
          <w:w w:val="85"/>
        </w:rPr>
        <w:t>the</w:t>
      </w:r>
      <w:r>
        <w:rPr>
          <w:color w:val="231F20"/>
          <w:spacing w:val="-25"/>
          <w:w w:val="85"/>
        </w:rPr>
        <w:t> </w:t>
      </w:r>
      <w:r>
        <w:rPr>
          <w:color w:val="231F20"/>
          <w:spacing w:val="2"/>
          <w:w w:val="85"/>
        </w:rPr>
        <w:t>importance</w:t>
      </w:r>
      <w:r>
        <w:rPr>
          <w:color w:val="231F20"/>
          <w:spacing w:val="-24"/>
          <w:w w:val="85"/>
        </w:rPr>
        <w:t> </w:t>
      </w:r>
      <w:r>
        <w:rPr>
          <w:color w:val="231F20"/>
          <w:spacing w:val="3"/>
          <w:w w:val="85"/>
        </w:rPr>
        <w:t>of </w:t>
      </w:r>
      <w:r>
        <w:rPr>
          <w:color w:val="231F20"/>
          <w:spacing w:val="2"/>
          <w:w w:val="85"/>
        </w:rPr>
        <w:t>prosecuting</w:t>
      </w:r>
      <w:r>
        <w:rPr>
          <w:color w:val="231F20"/>
          <w:spacing w:val="-30"/>
          <w:w w:val="85"/>
        </w:rPr>
        <w:t> </w:t>
      </w:r>
      <w:r>
        <w:rPr>
          <w:color w:val="231F20"/>
          <w:spacing w:val="2"/>
          <w:w w:val="85"/>
        </w:rPr>
        <w:t>even</w:t>
      </w:r>
      <w:r>
        <w:rPr>
          <w:color w:val="231F20"/>
          <w:spacing w:val="-30"/>
          <w:w w:val="85"/>
        </w:rPr>
        <w:t> </w:t>
      </w:r>
      <w:r>
        <w:rPr>
          <w:color w:val="231F20"/>
          <w:spacing w:val="2"/>
          <w:w w:val="85"/>
        </w:rPr>
        <w:t>‘minor’</w:t>
      </w:r>
      <w:r>
        <w:rPr>
          <w:color w:val="231F20"/>
          <w:spacing w:val="-30"/>
          <w:w w:val="85"/>
        </w:rPr>
        <w:t> </w:t>
      </w:r>
      <w:r>
        <w:rPr>
          <w:color w:val="231F20"/>
          <w:spacing w:val="2"/>
          <w:w w:val="85"/>
        </w:rPr>
        <w:t>offences</w:t>
      </w:r>
      <w:r>
        <w:rPr>
          <w:color w:val="231F20"/>
          <w:spacing w:val="-30"/>
          <w:w w:val="85"/>
        </w:rPr>
        <w:t> </w:t>
      </w:r>
      <w:r>
        <w:rPr>
          <w:color w:val="231F20"/>
          <w:spacing w:val="2"/>
          <w:w w:val="85"/>
        </w:rPr>
        <w:t>where</w:t>
      </w:r>
      <w:r>
        <w:rPr>
          <w:color w:val="231F20"/>
          <w:spacing w:val="-30"/>
          <w:w w:val="85"/>
        </w:rPr>
        <w:t> </w:t>
      </w:r>
      <w:r>
        <w:rPr>
          <w:color w:val="231F20"/>
          <w:spacing w:val="2"/>
          <w:w w:val="85"/>
        </w:rPr>
        <w:t>these</w:t>
      </w:r>
      <w:r>
        <w:rPr>
          <w:color w:val="231F20"/>
          <w:spacing w:val="-30"/>
          <w:w w:val="85"/>
        </w:rPr>
        <w:t> </w:t>
      </w:r>
      <w:r>
        <w:rPr>
          <w:color w:val="231F20"/>
          <w:spacing w:val="3"/>
          <w:w w:val="85"/>
        </w:rPr>
        <w:t>are </w:t>
      </w:r>
      <w:r>
        <w:rPr>
          <w:color w:val="231F20"/>
          <w:spacing w:val="2"/>
          <w:w w:val="85"/>
        </w:rPr>
        <w:t>committed</w:t>
      </w:r>
      <w:r>
        <w:rPr>
          <w:color w:val="231F20"/>
          <w:spacing w:val="-34"/>
          <w:w w:val="85"/>
        </w:rPr>
        <w:t> </w:t>
      </w:r>
      <w:r>
        <w:rPr>
          <w:color w:val="231F20"/>
          <w:spacing w:val="2"/>
          <w:w w:val="85"/>
        </w:rPr>
        <w:t>with</w:t>
      </w:r>
      <w:r>
        <w:rPr>
          <w:color w:val="231F20"/>
          <w:spacing w:val="-33"/>
          <w:w w:val="85"/>
        </w:rPr>
        <w:t> </w:t>
      </w:r>
      <w:r>
        <w:rPr>
          <w:color w:val="231F20"/>
          <w:spacing w:val="2"/>
          <w:w w:val="85"/>
        </w:rPr>
        <w:t>racist</w:t>
      </w:r>
      <w:r>
        <w:rPr>
          <w:color w:val="231F20"/>
          <w:spacing w:val="-33"/>
          <w:w w:val="85"/>
        </w:rPr>
        <w:t> </w:t>
      </w:r>
      <w:r>
        <w:rPr>
          <w:color w:val="231F20"/>
          <w:spacing w:val="2"/>
          <w:w w:val="85"/>
        </w:rPr>
        <w:t>intent</w:t>
      </w:r>
      <w:r>
        <w:rPr>
          <w:color w:val="231F20"/>
          <w:spacing w:val="-33"/>
          <w:w w:val="85"/>
        </w:rPr>
        <w:t> </w:t>
      </w:r>
      <w:r>
        <w:rPr>
          <w:color w:val="231F20"/>
          <w:w w:val="85"/>
        </w:rPr>
        <w:t>in</w:t>
      </w:r>
      <w:r>
        <w:rPr>
          <w:color w:val="231F20"/>
          <w:spacing w:val="-34"/>
          <w:w w:val="85"/>
        </w:rPr>
        <w:t> </w:t>
      </w:r>
      <w:r>
        <w:rPr>
          <w:color w:val="231F20"/>
          <w:spacing w:val="2"/>
          <w:w w:val="85"/>
        </w:rPr>
        <w:t>order</w:t>
      </w:r>
      <w:r>
        <w:rPr>
          <w:color w:val="231F20"/>
          <w:spacing w:val="-33"/>
          <w:w w:val="85"/>
        </w:rPr>
        <w:t> </w:t>
      </w:r>
      <w:r>
        <w:rPr>
          <w:color w:val="231F20"/>
          <w:spacing w:val="2"/>
          <w:w w:val="85"/>
        </w:rPr>
        <w:t>that</w:t>
      </w:r>
      <w:r>
        <w:rPr>
          <w:color w:val="231F20"/>
          <w:spacing w:val="-33"/>
          <w:w w:val="85"/>
        </w:rPr>
        <w:t> </w:t>
      </w:r>
      <w:r>
        <w:rPr>
          <w:color w:val="231F20"/>
          <w:w w:val="85"/>
        </w:rPr>
        <w:t>the</w:t>
      </w:r>
      <w:r>
        <w:rPr>
          <w:color w:val="231F20"/>
          <w:spacing w:val="-33"/>
          <w:w w:val="85"/>
        </w:rPr>
        <w:t> </w:t>
      </w:r>
      <w:r>
        <w:rPr>
          <w:color w:val="231F20"/>
          <w:spacing w:val="3"/>
          <w:w w:val="85"/>
        </w:rPr>
        <w:t>social </w:t>
      </w:r>
      <w:r>
        <w:rPr>
          <w:color w:val="231F20"/>
          <w:spacing w:val="2"/>
          <w:w w:val="90"/>
        </w:rPr>
        <w:t>cohesion</w:t>
      </w:r>
      <w:r>
        <w:rPr>
          <w:color w:val="231F20"/>
          <w:spacing w:val="-31"/>
          <w:w w:val="90"/>
        </w:rPr>
        <w:t> </w:t>
      </w:r>
      <w:r>
        <w:rPr>
          <w:color w:val="231F20"/>
          <w:w w:val="90"/>
        </w:rPr>
        <w:t>of</w:t>
      </w:r>
      <w:r>
        <w:rPr>
          <w:color w:val="231F20"/>
          <w:spacing w:val="-30"/>
          <w:w w:val="90"/>
        </w:rPr>
        <w:t> </w:t>
      </w:r>
      <w:r>
        <w:rPr>
          <w:color w:val="231F20"/>
          <w:spacing w:val="2"/>
          <w:w w:val="90"/>
        </w:rPr>
        <w:t>society</w:t>
      </w:r>
      <w:r>
        <w:rPr>
          <w:color w:val="231F20"/>
          <w:spacing w:val="-30"/>
          <w:w w:val="90"/>
        </w:rPr>
        <w:t> </w:t>
      </w:r>
      <w:r>
        <w:rPr>
          <w:color w:val="231F20"/>
          <w:spacing w:val="2"/>
          <w:w w:val="90"/>
        </w:rPr>
        <w:t>might</w:t>
      </w:r>
      <w:r>
        <w:rPr>
          <w:color w:val="231F20"/>
          <w:spacing w:val="-30"/>
          <w:w w:val="90"/>
        </w:rPr>
        <w:t> </w:t>
      </w:r>
      <w:r>
        <w:rPr>
          <w:color w:val="231F20"/>
          <w:w w:val="90"/>
        </w:rPr>
        <w:t>be</w:t>
      </w:r>
      <w:r>
        <w:rPr>
          <w:color w:val="231F20"/>
          <w:spacing w:val="-30"/>
          <w:w w:val="90"/>
        </w:rPr>
        <w:t> </w:t>
      </w:r>
      <w:r>
        <w:rPr>
          <w:color w:val="231F20"/>
          <w:spacing w:val="2"/>
          <w:w w:val="90"/>
        </w:rPr>
        <w:t>protected.</w:t>
      </w:r>
      <w:r>
        <w:rPr>
          <w:b/>
          <w:color w:val="231F20"/>
          <w:spacing w:val="2"/>
          <w:w w:val="90"/>
          <w:position w:val="6"/>
          <w:sz w:val="14"/>
        </w:rPr>
        <w:t>65</w:t>
      </w:r>
      <w:r>
        <w:rPr>
          <w:b/>
          <w:color w:val="231F20"/>
          <w:spacing w:val="-10"/>
          <w:w w:val="90"/>
          <w:position w:val="6"/>
          <w:sz w:val="14"/>
        </w:rPr>
        <w:t> </w:t>
      </w:r>
      <w:r>
        <w:rPr>
          <w:color w:val="231F20"/>
          <w:spacing w:val="3"/>
          <w:w w:val="90"/>
        </w:rPr>
        <w:t>The</w:t>
      </w:r>
    </w:p>
    <w:p>
      <w:pPr>
        <w:pStyle w:val="BodyText"/>
        <w:spacing w:line="271" w:lineRule="auto" w:before="3"/>
        <w:ind w:left="548" w:right="1133"/>
        <w:rPr>
          <w:b/>
          <w:sz w:val="14"/>
        </w:rPr>
      </w:pPr>
      <w:r>
        <w:rPr>
          <w:color w:val="231F20"/>
          <w:w w:val="85"/>
        </w:rPr>
        <w:t>ECRI has also recognised the need for a consistent </w:t>
      </w:r>
      <w:r>
        <w:rPr>
          <w:color w:val="231F20"/>
          <w:w w:val="80"/>
        </w:rPr>
        <w:t>prioritisation of the prosecution of racist offences.</w:t>
      </w:r>
      <w:r>
        <w:rPr>
          <w:b/>
          <w:color w:val="231F20"/>
          <w:w w:val="80"/>
          <w:position w:val="6"/>
          <w:sz w:val="14"/>
        </w:rPr>
        <w:t>66</w:t>
      </w:r>
    </w:p>
    <w:p>
      <w:pPr>
        <w:pStyle w:val="BodyText"/>
        <w:spacing w:line="264" w:lineRule="auto" w:before="104"/>
        <w:ind w:left="548" w:right="1344"/>
      </w:pPr>
      <w:r>
        <w:rPr>
          <w:color w:val="231F20"/>
          <w:spacing w:val="2"/>
          <w:w w:val="85"/>
        </w:rPr>
        <w:t>When</w:t>
      </w:r>
      <w:r>
        <w:rPr>
          <w:color w:val="231F20"/>
          <w:spacing w:val="-24"/>
          <w:w w:val="85"/>
        </w:rPr>
        <w:t> </w:t>
      </w:r>
      <w:r>
        <w:rPr>
          <w:color w:val="231F20"/>
          <w:spacing w:val="2"/>
          <w:w w:val="85"/>
        </w:rPr>
        <w:t>deciding</w:t>
      </w:r>
      <w:r>
        <w:rPr>
          <w:color w:val="231F20"/>
          <w:spacing w:val="-24"/>
          <w:w w:val="85"/>
        </w:rPr>
        <w:t> </w:t>
      </w:r>
      <w:r>
        <w:rPr>
          <w:color w:val="231F20"/>
          <w:spacing w:val="2"/>
          <w:w w:val="85"/>
        </w:rPr>
        <w:t>whether</w:t>
      </w:r>
      <w:r>
        <w:rPr>
          <w:color w:val="231F20"/>
          <w:spacing w:val="-24"/>
          <w:w w:val="85"/>
        </w:rPr>
        <w:t> </w:t>
      </w:r>
      <w:r>
        <w:rPr>
          <w:color w:val="231F20"/>
          <w:w w:val="85"/>
        </w:rPr>
        <w:t>to</w:t>
      </w:r>
      <w:r>
        <w:rPr>
          <w:color w:val="231F20"/>
          <w:spacing w:val="-24"/>
          <w:w w:val="85"/>
        </w:rPr>
        <w:t> </w:t>
      </w:r>
      <w:r>
        <w:rPr>
          <w:color w:val="231F20"/>
          <w:spacing w:val="2"/>
          <w:w w:val="85"/>
        </w:rPr>
        <w:t>recommend</w:t>
      </w:r>
      <w:r>
        <w:rPr>
          <w:color w:val="231F20"/>
          <w:spacing w:val="-24"/>
          <w:w w:val="85"/>
        </w:rPr>
        <w:t> </w:t>
      </w:r>
      <w:r>
        <w:rPr>
          <w:color w:val="231F20"/>
          <w:w w:val="85"/>
        </w:rPr>
        <w:t>or</w:t>
      </w:r>
      <w:r>
        <w:rPr>
          <w:color w:val="231F20"/>
          <w:spacing w:val="-24"/>
          <w:w w:val="85"/>
        </w:rPr>
        <w:t> </w:t>
      </w:r>
      <w:r>
        <w:rPr>
          <w:color w:val="231F20"/>
          <w:spacing w:val="3"/>
          <w:w w:val="85"/>
        </w:rPr>
        <w:t>pursue </w:t>
      </w:r>
      <w:r>
        <w:rPr>
          <w:color w:val="231F20"/>
          <w:w w:val="90"/>
        </w:rPr>
        <w:t>a </w:t>
      </w:r>
      <w:r>
        <w:rPr>
          <w:color w:val="231F20"/>
          <w:spacing w:val="2"/>
          <w:w w:val="90"/>
        </w:rPr>
        <w:t>prosecution, particularly </w:t>
      </w:r>
      <w:r>
        <w:rPr>
          <w:color w:val="231F20"/>
          <w:w w:val="90"/>
        </w:rPr>
        <w:t>in the </w:t>
      </w:r>
      <w:r>
        <w:rPr>
          <w:color w:val="231F20"/>
          <w:spacing w:val="2"/>
          <w:w w:val="90"/>
        </w:rPr>
        <w:t>context </w:t>
      </w:r>
      <w:r>
        <w:rPr>
          <w:color w:val="231F20"/>
          <w:spacing w:val="3"/>
          <w:w w:val="90"/>
        </w:rPr>
        <w:t>of </w:t>
      </w:r>
      <w:r>
        <w:rPr>
          <w:color w:val="231F20"/>
          <w:spacing w:val="2"/>
          <w:w w:val="85"/>
        </w:rPr>
        <w:t>children</w:t>
      </w:r>
      <w:r>
        <w:rPr>
          <w:color w:val="231F20"/>
          <w:spacing w:val="-24"/>
          <w:w w:val="85"/>
        </w:rPr>
        <w:t> </w:t>
      </w:r>
      <w:r>
        <w:rPr>
          <w:color w:val="231F20"/>
          <w:w w:val="85"/>
        </w:rPr>
        <w:t>who</w:t>
      </w:r>
      <w:r>
        <w:rPr>
          <w:color w:val="231F20"/>
          <w:spacing w:val="-24"/>
          <w:w w:val="85"/>
        </w:rPr>
        <w:t> </w:t>
      </w:r>
      <w:r>
        <w:rPr>
          <w:color w:val="231F20"/>
          <w:spacing w:val="2"/>
          <w:w w:val="85"/>
        </w:rPr>
        <w:t>have</w:t>
      </w:r>
      <w:r>
        <w:rPr>
          <w:color w:val="231F20"/>
          <w:spacing w:val="-24"/>
          <w:w w:val="85"/>
        </w:rPr>
        <w:t> </w:t>
      </w:r>
      <w:r>
        <w:rPr>
          <w:color w:val="231F20"/>
          <w:spacing w:val="2"/>
          <w:w w:val="85"/>
        </w:rPr>
        <w:t>committed</w:t>
      </w:r>
      <w:r>
        <w:rPr>
          <w:color w:val="231F20"/>
          <w:spacing w:val="-23"/>
          <w:w w:val="85"/>
        </w:rPr>
        <w:t> </w:t>
      </w:r>
      <w:r>
        <w:rPr>
          <w:color w:val="231F20"/>
          <w:spacing w:val="2"/>
          <w:w w:val="85"/>
        </w:rPr>
        <w:t>racist</w:t>
      </w:r>
      <w:r>
        <w:rPr>
          <w:color w:val="231F20"/>
          <w:spacing w:val="-24"/>
          <w:w w:val="85"/>
        </w:rPr>
        <w:t> </w:t>
      </w:r>
      <w:r>
        <w:rPr>
          <w:color w:val="231F20"/>
          <w:spacing w:val="2"/>
          <w:w w:val="85"/>
        </w:rPr>
        <w:t>acts,</w:t>
      </w:r>
      <w:r>
        <w:rPr>
          <w:color w:val="231F20"/>
          <w:spacing w:val="-24"/>
          <w:w w:val="85"/>
        </w:rPr>
        <w:t> </w:t>
      </w:r>
      <w:r>
        <w:rPr>
          <w:color w:val="231F20"/>
          <w:w w:val="85"/>
        </w:rPr>
        <w:t>the</w:t>
      </w:r>
      <w:r>
        <w:rPr>
          <w:color w:val="231F20"/>
          <w:spacing w:val="-23"/>
          <w:w w:val="85"/>
        </w:rPr>
        <w:t> </w:t>
      </w:r>
      <w:r>
        <w:rPr>
          <w:color w:val="231F20"/>
          <w:spacing w:val="3"/>
          <w:w w:val="85"/>
        </w:rPr>
        <w:t>UN </w:t>
      </w:r>
      <w:r>
        <w:rPr>
          <w:color w:val="231F20"/>
          <w:spacing w:val="2"/>
          <w:w w:val="85"/>
        </w:rPr>
        <w:t>Guidelines</w:t>
      </w:r>
      <w:r>
        <w:rPr>
          <w:color w:val="231F20"/>
          <w:spacing w:val="-20"/>
          <w:w w:val="85"/>
        </w:rPr>
        <w:t> </w:t>
      </w:r>
      <w:r>
        <w:rPr>
          <w:color w:val="231F20"/>
          <w:w w:val="85"/>
        </w:rPr>
        <w:t>on</w:t>
      </w:r>
      <w:r>
        <w:rPr>
          <w:color w:val="231F20"/>
          <w:spacing w:val="-20"/>
          <w:w w:val="85"/>
        </w:rPr>
        <w:t> </w:t>
      </w:r>
      <w:r>
        <w:rPr>
          <w:color w:val="231F20"/>
          <w:w w:val="85"/>
        </w:rPr>
        <w:t>the</w:t>
      </w:r>
      <w:r>
        <w:rPr>
          <w:color w:val="231F20"/>
          <w:spacing w:val="-19"/>
          <w:w w:val="85"/>
        </w:rPr>
        <w:t> </w:t>
      </w:r>
      <w:r>
        <w:rPr>
          <w:color w:val="231F20"/>
          <w:spacing w:val="2"/>
          <w:w w:val="85"/>
        </w:rPr>
        <w:t>Role</w:t>
      </w:r>
      <w:r>
        <w:rPr>
          <w:color w:val="231F20"/>
          <w:spacing w:val="-20"/>
          <w:w w:val="85"/>
        </w:rPr>
        <w:t> </w:t>
      </w:r>
      <w:r>
        <w:rPr>
          <w:color w:val="231F20"/>
          <w:w w:val="85"/>
        </w:rPr>
        <w:t>of</w:t>
      </w:r>
      <w:r>
        <w:rPr>
          <w:color w:val="231F20"/>
          <w:spacing w:val="-20"/>
          <w:w w:val="85"/>
        </w:rPr>
        <w:t> </w:t>
      </w:r>
      <w:r>
        <w:rPr>
          <w:color w:val="231F20"/>
          <w:spacing w:val="2"/>
          <w:w w:val="85"/>
        </w:rPr>
        <w:t>Prosecutors</w:t>
      </w:r>
      <w:r>
        <w:rPr>
          <w:color w:val="231F20"/>
          <w:spacing w:val="-19"/>
          <w:w w:val="85"/>
        </w:rPr>
        <w:t> </w:t>
      </w:r>
      <w:r>
        <w:rPr>
          <w:color w:val="231F20"/>
          <w:spacing w:val="2"/>
          <w:w w:val="85"/>
        </w:rPr>
        <w:t>urge</w:t>
      </w:r>
      <w:r>
        <w:rPr>
          <w:color w:val="231F20"/>
          <w:spacing w:val="-20"/>
          <w:w w:val="85"/>
        </w:rPr>
        <w:t> </w:t>
      </w:r>
      <w:r>
        <w:rPr>
          <w:color w:val="231F20"/>
          <w:spacing w:val="3"/>
          <w:w w:val="85"/>
        </w:rPr>
        <w:t>that </w:t>
      </w:r>
      <w:r>
        <w:rPr>
          <w:color w:val="231F20"/>
          <w:spacing w:val="2"/>
          <w:w w:val="85"/>
        </w:rPr>
        <w:t>special</w:t>
      </w:r>
      <w:r>
        <w:rPr>
          <w:color w:val="231F20"/>
          <w:spacing w:val="-26"/>
          <w:w w:val="85"/>
        </w:rPr>
        <w:t> </w:t>
      </w:r>
      <w:r>
        <w:rPr>
          <w:color w:val="231F20"/>
          <w:spacing w:val="2"/>
          <w:w w:val="85"/>
        </w:rPr>
        <w:t>consideration</w:t>
      </w:r>
      <w:r>
        <w:rPr>
          <w:color w:val="231F20"/>
          <w:spacing w:val="-25"/>
          <w:w w:val="85"/>
        </w:rPr>
        <w:t> </w:t>
      </w:r>
      <w:r>
        <w:rPr>
          <w:color w:val="231F20"/>
          <w:w w:val="85"/>
        </w:rPr>
        <w:t>is</w:t>
      </w:r>
      <w:r>
        <w:rPr>
          <w:color w:val="231F20"/>
          <w:spacing w:val="-25"/>
          <w:w w:val="85"/>
        </w:rPr>
        <w:t> </w:t>
      </w:r>
      <w:r>
        <w:rPr>
          <w:color w:val="231F20"/>
          <w:spacing w:val="2"/>
          <w:w w:val="85"/>
        </w:rPr>
        <w:t>given</w:t>
      </w:r>
      <w:r>
        <w:rPr>
          <w:color w:val="231F20"/>
          <w:spacing w:val="-25"/>
          <w:w w:val="85"/>
        </w:rPr>
        <w:t> </w:t>
      </w:r>
      <w:r>
        <w:rPr>
          <w:color w:val="231F20"/>
          <w:w w:val="85"/>
        </w:rPr>
        <w:t>to</w:t>
      </w:r>
      <w:r>
        <w:rPr>
          <w:color w:val="231F20"/>
          <w:spacing w:val="-26"/>
          <w:w w:val="85"/>
        </w:rPr>
        <w:t> </w:t>
      </w:r>
      <w:r>
        <w:rPr>
          <w:color w:val="231F20"/>
          <w:w w:val="85"/>
        </w:rPr>
        <w:t>the</w:t>
      </w:r>
      <w:r>
        <w:rPr>
          <w:color w:val="231F20"/>
          <w:spacing w:val="-25"/>
          <w:w w:val="85"/>
        </w:rPr>
        <w:t> </w:t>
      </w:r>
      <w:r>
        <w:rPr>
          <w:color w:val="231F20"/>
          <w:spacing w:val="2"/>
          <w:w w:val="85"/>
        </w:rPr>
        <w:t>“nature</w:t>
      </w:r>
      <w:r>
        <w:rPr>
          <w:color w:val="231F20"/>
          <w:spacing w:val="-25"/>
          <w:w w:val="85"/>
        </w:rPr>
        <w:t> </w:t>
      </w:r>
      <w:r>
        <w:rPr>
          <w:color w:val="231F20"/>
          <w:spacing w:val="3"/>
          <w:w w:val="85"/>
        </w:rPr>
        <w:t>and</w:t>
      </w:r>
    </w:p>
    <w:p>
      <w:pPr>
        <w:pStyle w:val="BodyText"/>
        <w:spacing w:line="266" w:lineRule="auto"/>
        <w:ind w:left="548" w:right="1165"/>
      </w:pPr>
      <w:r>
        <w:rPr>
          <w:color w:val="231F20"/>
          <w:spacing w:val="2"/>
          <w:w w:val="85"/>
        </w:rPr>
        <w:t>gravity</w:t>
      </w:r>
      <w:r>
        <w:rPr>
          <w:color w:val="231F20"/>
          <w:spacing w:val="-34"/>
          <w:w w:val="85"/>
        </w:rPr>
        <w:t> </w:t>
      </w:r>
      <w:r>
        <w:rPr>
          <w:color w:val="231F20"/>
          <w:w w:val="85"/>
        </w:rPr>
        <w:t>of</w:t>
      </w:r>
      <w:r>
        <w:rPr>
          <w:color w:val="231F20"/>
          <w:spacing w:val="-33"/>
          <w:w w:val="85"/>
        </w:rPr>
        <w:t> </w:t>
      </w:r>
      <w:r>
        <w:rPr>
          <w:color w:val="231F20"/>
          <w:w w:val="85"/>
        </w:rPr>
        <w:t>the</w:t>
      </w:r>
      <w:r>
        <w:rPr>
          <w:color w:val="231F20"/>
          <w:spacing w:val="-33"/>
          <w:w w:val="85"/>
        </w:rPr>
        <w:t> </w:t>
      </w:r>
      <w:r>
        <w:rPr>
          <w:color w:val="231F20"/>
          <w:spacing w:val="2"/>
          <w:w w:val="85"/>
        </w:rPr>
        <w:t>offence,</w:t>
      </w:r>
      <w:r>
        <w:rPr>
          <w:color w:val="231F20"/>
          <w:spacing w:val="-34"/>
          <w:w w:val="85"/>
        </w:rPr>
        <w:t> </w:t>
      </w:r>
      <w:r>
        <w:rPr>
          <w:color w:val="231F20"/>
          <w:spacing w:val="2"/>
          <w:w w:val="85"/>
        </w:rPr>
        <w:t>protection</w:t>
      </w:r>
      <w:r>
        <w:rPr>
          <w:color w:val="231F20"/>
          <w:spacing w:val="-33"/>
          <w:w w:val="85"/>
        </w:rPr>
        <w:t> </w:t>
      </w:r>
      <w:r>
        <w:rPr>
          <w:color w:val="231F20"/>
          <w:w w:val="85"/>
        </w:rPr>
        <w:t>of</w:t>
      </w:r>
      <w:r>
        <w:rPr>
          <w:color w:val="231F20"/>
          <w:spacing w:val="-33"/>
          <w:w w:val="85"/>
        </w:rPr>
        <w:t> </w:t>
      </w:r>
      <w:r>
        <w:rPr>
          <w:color w:val="231F20"/>
          <w:spacing w:val="2"/>
          <w:w w:val="85"/>
        </w:rPr>
        <w:t>society</w:t>
      </w:r>
      <w:r>
        <w:rPr>
          <w:color w:val="231F20"/>
          <w:spacing w:val="-34"/>
          <w:w w:val="85"/>
        </w:rPr>
        <w:t> </w:t>
      </w:r>
      <w:r>
        <w:rPr>
          <w:color w:val="231F20"/>
          <w:w w:val="85"/>
        </w:rPr>
        <w:t>and</w:t>
      </w:r>
      <w:r>
        <w:rPr>
          <w:color w:val="231F20"/>
          <w:spacing w:val="-33"/>
          <w:w w:val="85"/>
        </w:rPr>
        <w:t> </w:t>
      </w:r>
      <w:r>
        <w:rPr>
          <w:color w:val="231F20"/>
          <w:spacing w:val="3"/>
          <w:w w:val="85"/>
        </w:rPr>
        <w:t>the </w:t>
      </w:r>
      <w:r>
        <w:rPr>
          <w:color w:val="231F20"/>
          <w:spacing w:val="2"/>
          <w:w w:val="85"/>
        </w:rPr>
        <w:t>personality</w:t>
      </w:r>
      <w:r>
        <w:rPr>
          <w:color w:val="231F20"/>
          <w:spacing w:val="-34"/>
          <w:w w:val="85"/>
        </w:rPr>
        <w:t> </w:t>
      </w:r>
      <w:r>
        <w:rPr>
          <w:color w:val="231F20"/>
          <w:w w:val="85"/>
        </w:rPr>
        <w:t>and</w:t>
      </w:r>
      <w:r>
        <w:rPr>
          <w:color w:val="231F20"/>
          <w:spacing w:val="-34"/>
          <w:w w:val="85"/>
        </w:rPr>
        <w:t> </w:t>
      </w:r>
      <w:r>
        <w:rPr>
          <w:color w:val="231F20"/>
          <w:spacing w:val="2"/>
          <w:w w:val="85"/>
        </w:rPr>
        <w:t>background</w:t>
      </w:r>
      <w:r>
        <w:rPr>
          <w:color w:val="231F20"/>
          <w:spacing w:val="-33"/>
          <w:w w:val="85"/>
        </w:rPr>
        <w:t> </w:t>
      </w:r>
      <w:r>
        <w:rPr>
          <w:color w:val="231F20"/>
          <w:w w:val="85"/>
        </w:rPr>
        <w:t>of</w:t>
      </w:r>
      <w:r>
        <w:rPr>
          <w:color w:val="231F20"/>
          <w:spacing w:val="-34"/>
          <w:w w:val="85"/>
        </w:rPr>
        <w:t> </w:t>
      </w:r>
      <w:r>
        <w:rPr>
          <w:color w:val="231F20"/>
          <w:w w:val="85"/>
        </w:rPr>
        <w:t>the</w:t>
      </w:r>
      <w:r>
        <w:rPr>
          <w:color w:val="231F20"/>
          <w:spacing w:val="-34"/>
          <w:w w:val="85"/>
        </w:rPr>
        <w:t> </w:t>
      </w:r>
      <w:r>
        <w:rPr>
          <w:color w:val="231F20"/>
          <w:spacing w:val="2"/>
          <w:w w:val="85"/>
        </w:rPr>
        <w:t>juvenile.”</w:t>
      </w:r>
      <w:r>
        <w:rPr>
          <w:b/>
          <w:color w:val="231F20"/>
          <w:spacing w:val="2"/>
          <w:w w:val="85"/>
          <w:position w:val="6"/>
          <w:sz w:val="14"/>
        </w:rPr>
        <w:t>67</w:t>
      </w:r>
      <w:r>
        <w:rPr>
          <w:b/>
          <w:color w:val="231F20"/>
          <w:spacing w:val="-14"/>
          <w:w w:val="85"/>
          <w:position w:val="6"/>
          <w:sz w:val="14"/>
        </w:rPr>
        <w:t> </w:t>
      </w:r>
      <w:r>
        <w:rPr>
          <w:color w:val="231F20"/>
          <w:spacing w:val="3"/>
          <w:w w:val="85"/>
        </w:rPr>
        <w:t>The </w:t>
      </w:r>
      <w:r>
        <w:rPr>
          <w:color w:val="231F20"/>
          <w:w w:val="90"/>
        </w:rPr>
        <w:t>UN</w:t>
      </w:r>
      <w:r>
        <w:rPr>
          <w:color w:val="231F20"/>
          <w:spacing w:val="-34"/>
          <w:w w:val="90"/>
        </w:rPr>
        <w:t> </w:t>
      </w:r>
      <w:r>
        <w:rPr>
          <w:color w:val="231F20"/>
          <w:spacing w:val="2"/>
          <w:w w:val="90"/>
        </w:rPr>
        <w:t>Committee</w:t>
      </w:r>
      <w:r>
        <w:rPr>
          <w:color w:val="231F20"/>
          <w:spacing w:val="-33"/>
          <w:w w:val="90"/>
        </w:rPr>
        <w:t> </w:t>
      </w:r>
      <w:r>
        <w:rPr>
          <w:color w:val="231F20"/>
          <w:w w:val="90"/>
        </w:rPr>
        <w:t>on</w:t>
      </w:r>
      <w:r>
        <w:rPr>
          <w:color w:val="231F20"/>
          <w:spacing w:val="-34"/>
          <w:w w:val="90"/>
        </w:rPr>
        <w:t> </w:t>
      </w:r>
      <w:r>
        <w:rPr>
          <w:color w:val="231F20"/>
          <w:w w:val="90"/>
        </w:rPr>
        <w:t>the</w:t>
      </w:r>
      <w:r>
        <w:rPr>
          <w:color w:val="231F20"/>
          <w:spacing w:val="-33"/>
          <w:w w:val="90"/>
        </w:rPr>
        <w:t> </w:t>
      </w:r>
      <w:r>
        <w:rPr>
          <w:color w:val="231F20"/>
          <w:spacing w:val="2"/>
          <w:w w:val="90"/>
        </w:rPr>
        <w:t>Rights</w:t>
      </w:r>
      <w:r>
        <w:rPr>
          <w:color w:val="231F20"/>
          <w:spacing w:val="-34"/>
          <w:w w:val="90"/>
        </w:rPr>
        <w:t> </w:t>
      </w:r>
      <w:r>
        <w:rPr>
          <w:color w:val="231F20"/>
          <w:w w:val="90"/>
        </w:rPr>
        <w:t>of</w:t>
      </w:r>
      <w:r>
        <w:rPr>
          <w:color w:val="231F20"/>
          <w:spacing w:val="-33"/>
          <w:w w:val="90"/>
        </w:rPr>
        <w:t> </w:t>
      </w:r>
      <w:r>
        <w:rPr>
          <w:color w:val="231F20"/>
          <w:w w:val="90"/>
        </w:rPr>
        <w:t>the</w:t>
      </w:r>
      <w:r>
        <w:rPr>
          <w:color w:val="231F20"/>
          <w:spacing w:val="-33"/>
          <w:w w:val="90"/>
        </w:rPr>
        <w:t> </w:t>
      </w:r>
      <w:r>
        <w:rPr>
          <w:color w:val="231F20"/>
          <w:spacing w:val="2"/>
          <w:w w:val="90"/>
        </w:rPr>
        <w:t>Child</w:t>
      </w:r>
      <w:r>
        <w:rPr>
          <w:color w:val="231F20"/>
          <w:spacing w:val="-34"/>
          <w:w w:val="90"/>
        </w:rPr>
        <w:t> </w:t>
      </w:r>
      <w:r>
        <w:rPr>
          <w:color w:val="231F20"/>
          <w:w w:val="90"/>
        </w:rPr>
        <w:t>has</w:t>
      </w:r>
      <w:r>
        <w:rPr>
          <w:color w:val="231F20"/>
          <w:spacing w:val="-33"/>
          <w:w w:val="90"/>
        </w:rPr>
        <w:t> </w:t>
      </w:r>
      <w:r>
        <w:rPr>
          <w:color w:val="231F20"/>
          <w:spacing w:val="3"/>
          <w:w w:val="90"/>
        </w:rPr>
        <w:t>also recommended:</w:t>
      </w:r>
    </w:p>
    <w:p>
      <w:pPr>
        <w:pStyle w:val="BodyText"/>
        <w:spacing w:line="264" w:lineRule="auto" w:before="102"/>
        <w:ind w:left="548" w:right="1121"/>
        <w:rPr>
          <w:b/>
          <w:sz w:val="14"/>
        </w:rPr>
      </w:pPr>
      <w:r>
        <w:rPr>
          <w:color w:val="0097D0"/>
          <w:spacing w:val="2"/>
          <w:w w:val="90"/>
        </w:rPr>
        <w:t>Children</w:t>
      </w:r>
      <w:r>
        <w:rPr>
          <w:color w:val="0097D0"/>
          <w:spacing w:val="-37"/>
          <w:w w:val="90"/>
        </w:rPr>
        <w:t> </w:t>
      </w:r>
      <w:r>
        <w:rPr>
          <w:color w:val="0097D0"/>
          <w:spacing w:val="2"/>
          <w:w w:val="90"/>
        </w:rPr>
        <w:t>differ</w:t>
      </w:r>
      <w:r>
        <w:rPr>
          <w:color w:val="0097D0"/>
          <w:spacing w:val="-37"/>
          <w:w w:val="90"/>
        </w:rPr>
        <w:t> </w:t>
      </w:r>
      <w:r>
        <w:rPr>
          <w:color w:val="0097D0"/>
          <w:spacing w:val="2"/>
          <w:w w:val="90"/>
        </w:rPr>
        <w:t>from</w:t>
      </w:r>
      <w:r>
        <w:rPr>
          <w:color w:val="0097D0"/>
          <w:spacing w:val="-37"/>
          <w:w w:val="90"/>
        </w:rPr>
        <w:t> </w:t>
      </w:r>
      <w:r>
        <w:rPr>
          <w:color w:val="0097D0"/>
          <w:spacing w:val="2"/>
          <w:w w:val="90"/>
        </w:rPr>
        <w:t>adults</w:t>
      </w:r>
      <w:r>
        <w:rPr>
          <w:color w:val="0097D0"/>
          <w:spacing w:val="-37"/>
          <w:w w:val="90"/>
        </w:rPr>
        <w:t> </w:t>
      </w:r>
      <w:r>
        <w:rPr>
          <w:color w:val="0097D0"/>
          <w:w w:val="90"/>
        </w:rPr>
        <w:t>in</w:t>
      </w:r>
      <w:r>
        <w:rPr>
          <w:color w:val="0097D0"/>
          <w:spacing w:val="-37"/>
          <w:w w:val="90"/>
        </w:rPr>
        <w:t> </w:t>
      </w:r>
      <w:r>
        <w:rPr>
          <w:color w:val="0097D0"/>
          <w:spacing w:val="2"/>
          <w:w w:val="90"/>
        </w:rPr>
        <w:t>their</w:t>
      </w:r>
      <w:r>
        <w:rPr>
          <w:color w:val="0097D0"/>
          <w:spacing w:val="-37"/>
          <w:w w:val="90"/>
        </w:rPr>
        <w:t> </w:t>
      </w:r>
      <w:r>
        <w:rPr>
          <w:color w:val="0097D0"/>
          <w:spacing w:val="2"/>
          <w:w w:val="90"/>
        </w:rPr>
        <w:t>physical</w:t>
      </w:r>
      <w:r>
        <w:rPr>
          <w:color w:val="0097D0"/>
          <w:spacing w:val="-37"/>
          <w:w w:val="90"/>
        </w:rPr>
        <w:t> </w:t>
      </w:r>
      <w:r>
        <w:rPr>
          <w:color w:val="0097D0"/>
          <w:spacing w:val="3"/>
          <w:w w:val="90"/>
        </w:rPr>
        <w:t>and </w:t>
      </w:r>
      <w:r>
        <w:rPr>
          <w:color w:val="0097D0"/>
          <w:spacing w:val="2"/>
          <w:w w:val="80"/>
        </w:rPr>
        <w:t>psychological development, </w:t>
      </w:r>
      <w:r>
        <w:rPr>
          <w:color w:val="0097D0"/>
          <w:w w:val="80"/>
        </w:rPr>
        <w:t>and </w:t>
      </w:r>
      <w:r>
        <w:rPr>
          <w:color w:val="0097D0"/>
          <w:spacing w:val="2"/>
          <w:w w:val="80"/>
        </w:rPr>
        <w:t>their emotional </w:t>
      </w:r>
      <w:r>
        <w:rPr>
          <w:color w:val="0097D0"/>
          <w:spacing w:val="3"/>
          <w:w w:val="80"/>
        </w:rPr>
        <w:t>and </w:t>
      </w:r>
      <w:r>
        <w:rPr>
          <w:color w:val="0097D0"/>
          <w:spacing w:val="2"/>
          <w:w w:val="85"/>
        </w:rPr>
        <w:t>educational</w:t>
      </w:r>
      <w:r>
        <w:rPr>
          <w:color w:val="0097D0"/>
          <w:spacing w:val="-32"/>
          <w:w w:val="85"/>
        </w:rPr>
        <w:t> </w:t>
      </w:r>
      <w:r>
        <w:rPr>
          <w:color w:val="0097D0"/>
          <w:spacing w:val="2"/>
          <w:w w:val="85"/>
        </w:rPr>
        <w:t>needs.</w:t>
      </w:r>
      <w:r>
        <w:rPr>
          <w:color w:val="0097D0"/>
          <w:spacing w:val="-32"/>
          <w:w w:val="85"/>
        </w:rPr>
        <w:t> </w:t>
      </w:r>
      <w:r>
        <w:rPr>
          <w:color w:val="0097D0"/>
          <w:spacing w:val="2"/>
          <w:w w:val="85"/>
        </w:rPr>
        <w:t>Such</w:t>
      </w:r>
      <w:r>
        <w:rPr>
          <w:color w:val="0097D0"/>
          <w:spacing w:val="-32"/>
          <w:w w:val="85"/>
        </w:rPr>
        <w:t> </w:t>
      </w:r>
      <w:r>
        <w:rPr>
          <w:color w:val="0097D0"/>
          <w:spacing w:val="2"/>
          <w:w w:val="85"/>
        </w:rPr>
        <w:t>differences</w:t>
      </w:r>
      <w:r>
        <w:rPr>
          <w:color w:val="0097D0"/>
          <w:spacing w:val="-32"/>
          <w:w w:val="85"/>
        </w:rPr>
        <w:t> </w:t>
      </w:r>
      <w:r>
        <w:rPr>
          <w:color w:val="0097D0"/>
          <w:spacing w:val="2"/>
          <w:w w:val="85"/>
        </w:rPr>
        <w:t>constitute</w:t>
      </w:r>
      <w:r>
        <w:rPr>
          <w:color w:val="0097D0"/>
          <w:spacing w:val="-32"/>
          <w:w w:val="85"/>
        </w:rPr>
        <w:t> </w:t>
      </w:r>
      <w:r>
        <w:rPr>
          <w:color w:val="0097D0"/>
          <w:spacing w:val="3"/>
          <w:w w:val="85"/>
        </w:rPr>
        <w:t>the </w:t>
      </w:r>
      <w:r>
        <w:rPr>
          <w:color w:val="0097D0"/>
          <w:spacing w:val="2"/>
          <w:w w:val="85"/>
        </w:rPr>
        <w:t>basis</w:t>
      </w:r>
      <w:r>
        <w:rPr>
          <w:color w:val="0097D0"/>
          <w:spacing w:val="-32"/>
          <w:w w:val="85"/>
        </w:rPr>
        <w:t> </w:t>
      </w:r>
      <w:r>
        <w:rPr>
          <w:color w:val="0097D0"/>
          <w:w w:val="85"/>
        </w:rPr>
        <w:t>for</w:t>
      </w:r>
      <w:r>
        <w:rPr>
          <w:color w:val="0097D0"/>
          <w:spacing w:val="-31"/>
          <w:w w:val="85"/>
        </w:rPr>
        <w:t> </w:t>
      </w:r>
      <w:r>
        <w:rPr>
          <w:color w:val="0097D0"/>
          <w:w w:val="85"/>
        </w:rPr>
        <w:t>the</w:t>
      </w:r>
      <w:r>
        <w:rPr>
          <w:color w:val="0097D0"/>
          <w:spacing w:val="-31"/>
          <w:w w:val="85"/>
        </w:rPr>
        <w:t> </w:t>
      </w:r>
      <w:r>
        <w:rPr>
          <w:color w:val="0097D0"/>
          <w:spacing w:val="2"/>
          <w:w w:val="85"/>
        </w:rPr>
        <w:t>lesser</w:t>
      </w:r>
      <w:r>
        <w:rPr>
          <w:color w:val="0097D0"/>
          <w:spacing w:val="-31"/>
          <w:w w:val="85"/>
        </w:rPr>
        <w:t> </w:t>
      </w:r>
      <w:r>
        <w:rPr>
          <w:color w:val="0097D0"/>
          <w:spacing w:val="2"/>
          <w:w w:val="85"/>
        </w:rPr>
        <w:t>culpability</w:t>
      </w:r>
      <w:r>
        <w:rPr>
          <w:color w:val="0097D0"/>
          <w:spacing w:val="-31"/>
          <w:w w:val="85"/>
        </w:rPr>
        <w:t> </w:t>
      </w:r>
      <w:r>
        <w:rPr>
          <w:color w:val="0097D0"/>
          <w:w w:val="85"/>
        </w:rPr>
        <w:t>of</w:t>
      </w:r>
      <w:r>
        <w:rPr>
          <w:color w:val="0097D0"/>
          <w:spacing w:val="-31"/>
          <w:w w:val="85"/>
        </w:rPr>
        <w:t> </w:t>
      </w:r>
      <w:r>
        <w:rPr>
          <w:color w:val="0097D0"/>
          <w:spacing w:val="2"/>
          <w:w w:val="85"/>
        </w:rPr>
        <w:t>children</w:t>
      </w:r>
      <w:r>
        <w:rPr>
          <w:color w:val="0097D0"/>
          <w:spacing w:val="-31"/>
          <w:w w:val="85"/>
        </w:rPr>
        <w:t> </w:t>
      </w:r>
      <w:r>
        <w:rPr>
          <w:color w:val="0097D0"/>
          <w:w w:val="85"/>
        </w:rPr>
        <w:t>in</w:t>
      </w:r>
      <w:r>
        <w:rPr>
          <w:color w:val="0097D0"/>
          <w:spacing w:val="-31"/>
          <w:w w:val="85"/>
        </w:rPr>
        <w:t> </w:t>
      </w:r>
      <w:r>
        <w:rPr>
          <w:color w:val="0097D0"/>
          <w:spacing w:val="2"/>
          <w:w w:val="85"/>
        </w:rPr>
        <w:t>conflict with</w:t>
      </w:r>
      <w:r>
        <w:rPr>
          <w:color w:val="0097D0"/>
          <w:spacing w:val="-15"/>
          <w:w w:val="85"/>
        </w:rPr>
        <w:t> </w:t>
      </w:r>
      <w:r>
        <w:rPr>
          <w:color w:val="0097D0"/>
          <w:w w:val="85"/>
        </w:rPr>
        <w:t>the</w:t>
      </w:r>
      <w:r>
        <w:rPr>
          <w:color w:val="0097D0"/>
          <w:spacing w:val="-15"/>
          <w:w w:val="85"/>
        </w:rPr>
        <w:t> </w:t>
      </w:r>
      <w:r>
        <w:rPr>
          <w:color w:val="0097D0"/>
          <w:spacing w:val="2"/>
          <w:w w:val="85"/>
        </w:rPr>
        <w:t>law…</w:t>
      </w:r>
      <w:r>
        <w:rPr>
          <w:color w:val="0097D0"/>
          <w:spacing w:val="-15"/>
          <w:w w:val="85"/>
        </w:rPr>
        <w:t> </w:t>
      </w:r>
      <w:r>
        <w:rPr>
          <w:color w:val="0097D0"/>
          <w:w w:val="85"/>
        </w:rPr>
        <w:t>The</w:t>
      </w:r>
      <w:r>
        <w:rPr>
          <w:color w:val="0097D0"/>
          <w:spacing w:val="-15"/>
          <w:w w:val="85"/>
        </w:rPr>
        <w:t> </w:t>
      </w:r>
      <w:r>
        <w:rPr>
          <w:color w:val="0097D0"/>
          <w:spacing w:val="2"/>
          <w:w w:val="85"/>
        </w:rPr>
        <w:t>protection</w:t>
      </w:r>
      <w:r>
        <w:rPr>
          <w:color w:val="0097D0"/>
          <w:spacing w:val="-14"/>
          <w:w w:val="85"/>
        </w:rPr>
        <w:t> </w:t>
      </w:r>
      <w:r>
        <w:rPr>
          <w:color w:val="0097D0"/>
          <w:w w:val="85"/>
        </w:rPr>
        <w:t>of</w:t>
      </w:r>
      <w:r>
        <w:rPr>
          <w:color w:val="0097D0"/>
          <w:spacing w:val="-15"/>
          <w:w w:val="85"/>
        </w:rPr>
        <w:t> </w:t>
      </w:r>
      <w:r>
        <w:rPr>
          <w:color w:val="0097D0"/>
          <w:w w:val="85"/>
        </w:rPr>
        <w:t>the</w:t>
      </w:r>
      <w:r>
        <w:rPr>
          <w:color w:val="0097D0"/>
          <w:spacing w:val="-15"/>
          <w:w w:val="85"/>
        </w:rPr>
        <w:t> </w:t>
      </w:r>
      <w:r>
        <w:rPr>
          <w:color w:val="0097D0"/>
          <w:spacing w:val="2"/>
          <w:w w:val="85"/>
        </w:rPr>
        <w:t>best</w:t>
      </w:r>
      <w:r>
        <w:rPr>
          <w:color w:val="0097D0"/>
          <w:spacing w:val="-15"/>
          <w:w w:val="85"/>
        </w:rPr>
        <w:t> </w:t>
      </w:r>
      <w:r>
        <w:rPr>
          <w:color w:val="0097D0"/>
          <w:spacing w:val="3"/>
          <w:w w:val="85"/>
        </w:rPr>
        <w:t>interests </w:t>
      </w:r>
      <w:r>
        <w:rPr>
          <w:color w:val="0097D0"/>
          <w:w w:val="85"/>
        </w:rPr>
        <w:t>of</w:t>
      </w:r>
      <w:r>
        <w:rPr>
          <w:color w:val="0097D0"/>
          <w:spacing w:val="-35"/>
          <w:w w:val="85"/>
        </w:rPr>
        <w:t> </w:t>
      </w:r>
      <w:r>
        <w:rPr>
          <w:color w:val="0097D0"/>
          <w:w w:val="85"/>
        </w:rPr>
        <w:t>the</w:t>
      </w:r>
      <w:r>
        <w:rPr>
          <w:color w:val="0097D0"/>
          <w:spacing w:val="-35"/>
          <w:w w:val="85"/>
        </w:rPr>
        <w:t> </w:t>
      </w:r>
      <w:r>
        <w:rPr>
          <w:color w:val="0097D0"/>
          <w:spacing w:val="2"/>
          <w:w w:val="85"/>
        </w:rPr>
        <w:t>child</w:t>
      </w:r>
      <w:r>
        <w:rPr>
          <w:color w:val="0097D0"/>
          <w:spacing w:val="-34"/>
          <w:w w:val="85"/>
        </w:rPr>
        <w:t> </w:t>
      </w:r>
      <w:r>
        <w:rPr>
          <w:color w:val="0097D0"/>
          <w:spacing w:val="2"/>
          <w:w w:val="85"/>
        </w:rPr>
        <w:t>means,</w:t>
      </w:r>
      <w:r>
        <w:rPr>
          <w:color w:val="0097D0"/>
          <w:spacing w:val="-35"/>
          <w:w w:val="85"/>
        </w:rPr>
        <w:t> </w:t>
      </w:r>
      <w:r>
        <w:rPr>
          <w:color w:val="0097D0"/>
          <w:w w:val="85"/>
        </w:rPr>
        <w:t>for</w:t>
      </w:r>
      <w:r>
        <w:rPr>
          <w:color w:val="0097D0"/>
          <w:spacing w:val="-35"/>
          <w:w w:val="85"/>
        </w:rPr>
        <w:t> </w:t>
      </w:r>
      <w:r>
        <w:rPr>
          <w:color w:val="0097D0"/>
          <w:spacing w:val="2"/>
          <w:w w:val="85"/>
        </w:rPr>
        <w:t>instance,</w:t>
      </w:r>
      <w:r>
        <w:rPr>
          <w:color w:val="0097D0"/>
          <w:spacing w:val="-34"/>
          <w:w w:val="85"/>
        </w:rPr>
        <w:t> </w:t>
      </w:r>
      <w:r>
        <w:rPr>
          <w:color w:val="0097D0"/>
          <w:spacing w:val="2"/>
          <w:w w:val="85"/>
        </w:rPr>
        <w:t>that</w:t>
      </w:r>
      <w:r>
        <w:rPr>
          <w:color w:val="0097D0"/>
          <w:spacing w:val="-35"/>
          <w:w w:val="85"/>
        </w:rPr>
        <w:t> </w:t>
      </w:r>
      <w:r>
        <w:rPr>
          <w:color w:val="0097D0"/>
          <w:w w:val="85"/>
        </w:rPr>
        <w:t>the</w:t>
      </w:r>
      <w:r>
        <w:rPr>
          <w:color w:val="0097D0"/>
          <w:spacing w:val="-34"/>
          <w:w w:val="85"/>
        </w:rPr>
        <w:t> </w:t>
      </w:r>
      <w:r>
        <w:rPr>
          <w:color w:val="0097D0"/>
          <w:spacing w:val="3"/>
          <w:w w:val="85"/>
        </w:rPr>
        <w:t>traditional </w:t>
      </w:r>
      <w:r>
        <w:rPr>
          <w:color w:val="0097D0"/>
          <w:spacing w:val="2"/>
          <w:w w:val="85"/>
        </w:rPr>
        <w:t>objectives</w:t>
      </w:r>
      <w:r>
        <w:rPr>
          <w:color w:val="0097D0"/>
          <w:spacing w:val="-27"/>
          <w:w w:val="85"/>
        </w:rPr>
        <w:t> </w:t>
      </w:r>
      <w:r>
        <w:rPr>
          <w:color w:val="0097D0"/>
          <w:w w:val="85"/>
        </w:rPr>
        <w:t>of</w:t>
      </w:r>
      <w:r>
        <w:rPr>
          <w:color w:val="0097D0"/>
          <w:spacing w:val="-26"/>
          <w:w w:val="85"/>
        </w:rPr>
        <w:t> </w:t>
      </w:r>
      <w:r>
        <w:rPr>
          <w:color w:val="0097D0"/>
          <w:spacing w:val="2"/>
          <w:w w:val="85"/>
        </w:rPr>
        <w:t>criminal</w:t>
      </w:r>
      <w:r>
        <w:rPr>
          <w:color w:val="0097D0"/>
          <w:spacing w:val="-26"/>
          <w:w w:val="85"/>
        </w:rPr>
        <w:t> </w:t>
      </w:r>
      <w:r>
        <w:rPr>
          <w:color w:val="0097D0"/>
          <w:spacing w:val="2"/>
          <w:w w:val="85"/>
        </w:rPr>
        <w:t>justice,</w:t>
      </w:r>
      <w:r>
        <w:rPr>
          <w:color w:val="0097D0"/>
          <w:spacing w:val="-27"/>
          <w:w w:val="85"/>
        </w:rPr>
        <w:t> </w:t>
      </w:r>
      <w:r>
        <w:rPr>
          <w:color w:val="0097D0"/>
          <w:spacing w:val="2"/>
          <w:w w:val="85"/>
        </w:rPr>
        <w:t>such</w:t>
      </w:r>
      <w:r>
        <w:rPr>
          <w:color w:val="0097D0"/>
          <w:spacing w:val="-26"/>
          <w:w w:val="85"/>
        </w:rPr>
        <w:t> </w:t>
      </w:r>
      <w:r>
        <w:rPr>
          <w:color w:val="0097D0"/>
          <w:w w:val="85"/>
        </w:rPr>
        <w:t>as</w:t>
      </w:r>
      <w:r>
        <w:rPr>
          <w:color w:val="0097D0"/>
          <w:spacing w:val="-27"/>
          <w:w w:val="85"/>
        </w:rPr>
        <w:t> </w:t>
      </w:r>
      <w:r>
        <w:rPr>
          <w:color w:val="0097D0"/>
          <w:spacing w:val="3"/>
          <w:w w:val="85"/>
        </w:rPr>
        <w:t>repression/ </w:t>
      </w:r>
      <w:r>
        <w:rPr>
          <w:color w:val="0097D0"/>
          <w:spacing w:val="2"/>
          <w:w w:val="90"/>
        </w:rPr>
        <w:t>retribution,</w:t>
      </w:r>
      <w:r>
        <w:rPr>
          <w:color w:val="0097D0"/>
          <w:spacing w:val="-39"/>
          <w:w w:val="90"/>
        </w:rPr>
        <w:t> </w:t>
      </w:r>
      <w:r>
        <w:rPr>
          <w:color w:val="0097D0"/>
          <w:spacing w:val="2"/>
          <w:w w:val="90"/>
        </w:rPr>
        <w:t>must</w:t>
      </w:r>
      <w:r>
        <w:rPr>
          <w:color w:val="0097D0"/>
          <w:spacing w:val="-39"/>
          <w:w w:val="90"/>
        </w:rPr>
        <w:t> </w:t>
      </w:r>
      <w:r>
        <w:rPr>
          <w:color w:val="0097D0"/>
          <w:spacing w:val="2"/>
          <w:w w:val="90"/>
        </w:rPr>
        <w:t>give</w:t>
      </w:r>
      <w:r>
        <w:rPr>
          <w:color w:val="0097D0"/>
          <w:spacing w:val="-39"/>
          <w:w w:val="90"/>
        </w:rPr>
        <w:t> </w:t>
      </w:r>
      <w:r>
        <w:rPr>
          <w:color w:val="0097D0"/>
          <w:w w:val="90"/>
        </w:rPr>
        <w:t>way</w:t>
      </w:r>
      <w:r>
        <w:rPr>
          <w:color w:val="0097D0"/>
          <w:spacing w:val="-39"/>
          <w:w w:val="90"/>
        </w:rPr>
        <w:t> </w:t>
      </w:r>
      <w:r>
        <w:rPr>
          <w:color w:val="0097D0"/>
          <w:w w:val="90"/>
        </w:rPr>
        <w:t>to</w:t>
      </w:r>
      <w:r>
        <w:rPr>
          <w:color w:val="0097D0"/>
          <w:spacing w:val="-39"/>
          <w:w w:val="90"/>
        </w:rPr>
        <w:t> </w:t>
      </w:r>
      <w:r>
        <w:rPr>
          <w:color w:val="0097D0"/>
          <w:spacing w:val="2"/>
          <w:w w:val="90"/>
        </w:rPr>
        <w:t>rehabilitation</w:t>
      </w:r>
      <w:r>
        <w:rPr>
          <w:color w:val="0097D0"/>
          <w:spacing w:val="-39"/>
          <w:w w:val="90"/>
        </w:rPr>
        <w:t> </w:t>
      </w:r>
      <w:r>
        <w:rPr>
          <w:color w:val="0097D0"/>
          <w:spacing w:val="3"/>
          <w:w w:val="90"/>
        </w:rPr>
        <w:t>and </w:t>
      </w:r>
      <w:r>
        <w:rPr>
          <w:color w:val="0097D0"/>
          <w:spacing w:val="2"/>
          <w:w w:val="85"/>
        </w:rPr>
        <w:t>restorative justice objectives </w:t>
      </w:r>
      <w:r>
        <w:rPr>
          <w:color w:val="0097D0"/>
          <w:w w:val="85"/>
        </w:rPr>
        <w:t>in </w:t>
      </w:r>
      <w:r>
        <w:rPr>
          <w:color w:val="0097D0"/>
          <w:spacing w:val="2"/>
          <w:w w:val="85"/>
        </w:rPr>
        <w:t>dealing with </w:t>
      </w:r>
      <w:r>
        <w:rPr>
          <w:color w:val="0097D0"/>
          <w:spacing w:val="3"/>
          <w:w w:val="85"/>
        </w:rPr>
        <w:t>the </w:t>
      </w:r>
      <w:r>
        <w:rPr>
          <w:color w:val="0097D0"/>
          <w:spacing w:val="2"/>
          <w:w w:val="90"/>
        </w:rPr>
        <w:t>child</w:t>
      </w:r>
      <w:r>
        <w:rPr>
          <w:color w:val="0097D0"/>
          <w:spacing w:val="-38"/>
          <w:w w:val="90"/>
        </w:rPr>
        <w:t> </w:t>
      </w:r>
      <w:r>
        <w:rPr>
          <w:color w:val="0097D0"/>
          <w:spacing w:val="2"/>
          <w:w w:val="90"/>
        </w:rPr>
        <w:t>offenders.</w:t>
      </w:r>
      <w:r>
        <w:rPr>
          <w:color w:val="0097D0"/>
          <w:spacing w:val="-38"/>
          <w:w w:val="90"/>
        </w:rPr>
        <w:t> </w:t>
      </w:r>
      <w:r>
        <w:rPr>
          <w:color w:val="0097D0"/>
          <w:spacing w:val="2"/>
          <w:w w:val="90"/>
        </w:rPr>
        <w:t>This</w:t>
      </w:r>
      <w:r>
        <w:rPr>
          <w:color w:val="0097D0"/>
          <w:spacing w:val="-37"/>
          <w:w w:val="90"/>
        </w:rPr>
        <w:t> </w:t>
      </w:r>
      <w:r>
        <w:rPr>
          <w:color w:val="0097D0"/>
          <w:w w:val="90"/>
        </w:rPr>
        <w:t>can</w:t>
      </w:r>
      <w:r>
        <w:rPr>
          <w:color w:val="0097D0"/>
          <w:spacing w:val="-38"/>
          <w:w w:val="90"/>
        </w:rPr>
        <w:t> </w:t>
      </w:r>
      <w:r>
        <w:rPr>
          <w:color w:val="0097D0"/>
          <w:w w:val="90"/>
        </w:rPr>
        <w:t>be</w:t>
      </w:r>
      <w:r>
        <w:rPr>
          <w:color w:val="0097D0"/>
          <w:spacing w:val="-37"/>
          <w:w w:val="90"/>
        </w:rPr>
        <w:t> </w:t>
      </w:r>
      <w:r>
        <w:rPr>
          <w:color w:val="0097D0"/>
          <w:spacing w:val="2"/>
          <w:w w:val="90"/>
        </w:rPr>
        <w:t>done</w:t>
      </w:r>
      <w:r>
        <w:rPr>
          <w:color w:val="0097D0"/>
          <w:spacing w:val="-38"/>
          <w:w w:val="90"/>
        </w:rPr>
        <w:t> </w:t>
      </w:r>
      <w:r>
        <w:rPr>
          <w:color w:val="0097D0"/>
          <w:w w:val="90"/>
        </w:rPr>
        <w:t>in</w:t>
      </w:r>
      <w:r>
        <w:rPr>
          <w:color w:val="0097D0"/>
          <w:spacing w:val="-37"/>
          <w:w w:val="90"/>
        </w:rPr>
        <w:t> </w:t>
      </w:r>
      <w:r>
        <w:rPr>
          <w:color w:val="0097D0"/>
          <w:spacing w:val="2"/>
          <w:w w:val="90"/>
        </w:rPr>
        <w:t>concert</w:t>
      </w:r>
      <w:r>
        <w:rPr>
          <w:color w:val="0097D0"/>
          <w:spacing w:val="-38"/>
          <w:w w:val="90"/>
        </w:rPr>
        <w:t> </w:t>
      </w:r>
      <w:r>
        <w:rPr>
          <w:color w:val="0097D0"/>
          <w:spacing w:val="3"/>
          <w:w w:val="90"/>
        </w:rPr>
        <w:t>with </w:t>
      </w:r>
      <w:r>
        <w:rPr>
          <w:color w:val="0097D0"/>
          <w:spacing w:val="2"/>
          <w:w w:val="90"/>
        </w:rPr>
        <w:t>attention</w:t>
      </w:r>
      <w:r>
        <w:rPr>
          <w:color w:val="0097D0"/>
          <w:spacing w:val="-19"/>
          <w:w w:val="90"/>
        </w:rPr>
        <w:t> </w:t>
      </w:r>
      <w:r>
        <w:rPr>
          <w:color w:val="0097D0"/>
          <w:w w:val="90"/>
        </w:rPr>
        <w:t>to</w:t>
      </w:r>
      <w:r>
        <w:rPr>
          <w:color w:val="0097D0"/>
          <w:spacing w:val="-18"/>
          <w:w w:val="90"/>
        </w:rPr>
        <w:t> </w:t>
      </w:r>
      <w:r>
        <w:rPr>
          <w:color w:val="0097D0"/>
          <w:spacing w:val="2"/>
          <w:w w:val="90"/>
        </w:rPr>
        <w:t>effective</w:t>
      </w:r>
      <w:r>
        <w:rPr>
          <w:color w:val="0097D0"/>
          <w:spacing w:val="-18"/>
          <w:w w:val="90"/>
        </w:rPr>
        <w:t> </w:t>
      </w:r>
      <w:r>
        <w:rPr>
          <w:color w:val="0097D0"/>
          <w:spacing w:val="2"/>
          <w:w w:val="90"/>
        </w:rPr>
        <w:t>public</w:t>
      </w:r>
      <w:r>
        <w:rPr>
          <w:color w:val="0097D0"/>
          <w:spacing w:val="-19"/>
          <w:w w:val="90"/>
        </w:rPr>
        <w:t> </w:t>
      </w:r>
      <w:r>
        <w:rPr>
          <w:color w:val="0097D0"/>
          <w:w w:val="90"/>
        </w:rPr>
        <w:t>safety.</w:t>
      </w:r>
      <w:r>
        <w:rPr>
          <w:b/>
          <w:color w:val="231F20"/>
          <w:w w:val="90"/>
          <w:position w:val="6"/>
          <w:sz w:val="14"/>
        </w:rPr>
        <w:t>68</w:t>
      </w:r>
    </w:p>
    <w:p>
      <w:pPr>
        <w:spacing w:after="0" w:line="264" w:lineRule="auto"/>
        <w:rPr>
          <w:sz w:val="14"/>
        </w:rPr>
        <w:sectPr>
          <w:type w:val="continuous"/>
          <w:pgSz w:w="11910" w:h="16840"/>
          <w:pgMar w:top="1580" w:bottom="280" w:left="0" w:right="0"/>
          <w:cols w:num="2" w:equalWidth="0">
            <w:col w:w="5931" w:space="40"/>
            <w:col w:w="5939"/>
          </w:cols>
        </w:sectPr>
      </w:pPr>
    </w:p>
    <w:p>
      <w:pPr>
        <w:pStyle w:val="BodyText"/>
        <w:rPr>
          <w:b/>
          <w:sz w:val="20"/>
        </w:rPr>
      </w:pPr>
      <w:r>
        <w:rPr/>
        <w:pict>
          <v:group style="position:absolute;margin-left:0pt;margin-top:28.346014pt;width:595.3pt;height:14.2pt;mso-position-horizontal-relative:page;mso-position-vertical-relative:page;z-index:1585100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4"/>
        </w:rPr>
      </w:pPr>
    </w:p>
    <w:p>
      <w:pPr>
        <w:pStyle w:val="BodyText"/>
        <w:ind w:left="1700"/>
        <w:rPr>
          <w:sz w:val="20"/>
        </w:rPr>
      </w:pPr>
      <w:r>
        <w:rPr>
          <w:sz w:val="20"/>
        </w:rPr>
        <w:pict>
          <v:shape style="width:212.6pt;height:59pt;mso-position-horizontal-relative:char;mso-position-vertical-relative:line" type="#_x0000_t202" filled="true" fillcolor="#e5eff8" stroked="false">
            <w10:anchorlock/>
            <v:textbox inset="0,0,0,0">
              <w:txbxContent>
                <w:p>
                  <w:pPr>
                    <w:numPr>
                      <w:ilvl w:val="0"/>
                      <w:numId w:val="85"/>
                    </w:numPr>
                    <w:tabs>
                      <w:tab w:pos="397" w:val="left" w:leader="none"/>
                    </w:tabs>
                    <w:spacing w:line="235" w:lineRule="auto" w:before="125"/>
                    <w:ind w:left="396" w:right="381" w:hanging="284"/>
                    <w:jc w:val="left"/>
                    <w:rPr>
                      <w:sz w:val="14"/>
                    </w:rPr>
                  </w:pPr>
                  <w:r>
                    <w:rPr>
                      <w:color w:val="231F20"/>
                      <w:w w:val="90"/>
                      <w:sz w:val="14"/>
                    </w:rPr>
                    <w:t>UN</w:t>
                  </w:r>
                  <w:r>
                    <w:rPr>
                      <w:color w:val="231F20"/>
                      <w:spacing w:val="-32"/>
                      <w:w w:val="90"/>
                      <w:sz w:val="14"/>
                    </w:rPr>
                    <w:t> </w:t>
                  </w:r>
                  <w:r>
                    <w:rPr>
                      <w:color w:val="231F20"/>
                      <w:w w:val="90"/>
                      <w:sz w:val="14"/>
                    </w:rPr>
                    <w:t>Guidelines</w:t>
                  </w:r>
                  <w:r>
                    <w:rPr>
                      <w:color w:val="231F20"/>
                      <w:spacing w:val="-31"/>
                      <w:w w:val="90"/>
                      <w:sz w:val="14"/>
                    </w:rPr>
                    <w:t> </w:t>
                  </w:r>
                  <w:r>
                    <w:rPr>
                      <w:color w:val="231F20"/>
                      <w:w w:val="90"/>
                      <w:sz w:val="14"/>
                    </w:rPr>
                    <w:t>on</w:t>
                  </w:r>
                  <w:r>
                    <w:rPr>
                      <w:color w:val="231F20"/>
                      <w:spacing w:val="-31"/>
                      <w:w w:val="90"/>
                      <w:sz w:val="14"/>
                    </w:rPr>
                    <w:t> </w:t>
                  </w:r>
                  <w:r>
                    <w:rPr>
                      <w:color w:val="231F20"/>
                      <w:w w:val="90"/>
                      <w:sz w:val="14"/>
                    </w:rPr>
                    <w:t>the</w:t>
                  </w:r>
                  <w:r>
                    <w:rPr>
                      <w:color w:val="231F20"/>
                      <w:spacing w:val="-31"/>
                      <w:w w:val="90"/>
                      <w:sz w:val="14"/>
                    </w:rPr>
                    <w:t> </w:t>
                  </w:r>
                  <w:r>
                    <w:rPr>
                      <w:color w:val="231F20"/>
                      <w:w w:val="90"/>
                      <w:sz w:val="14"/>
                    </w:rPr>
                    <w:t>Role</w:t>
                  </w:r>
                  <w:r>
                    <w:rPr>
                      <w:color w:val="231F20"/>
                      <w:spacing w:val="-31"/>
                      <w:w w:val="90"/>
                      <w:sz w:val="14"/>
                    </w:rPr>
                    <w:t> </w:t>
                  </w:r>
                  <w:r>
                    <w:rPr>
                      <w:color w:val="231F20"/>
                      <w:w w:val="90"/>
                      <w:sz w:val="14"/>
                    </w:rPr>
                    <w:t>of</w:t>
                  </w:r>
                  <w:r>
                    <w:rPr>
                      <w:color w:val="231F20"/>
                      <w:spacing w:val="-31"/>
                      <w:w w:val="90"/>
                      <w:sz w:val="14"/>
                    </w:rPr>
                    <w:t> </w:t>
                  </w:r>
                  <w:r>
                    <w:rPr>
                      <w:color w:val="231F20"/>
                      <w:w w:val="90"/>
                      <w:sz w:val="14"/>
                    </w:rPr>
                    <w:t>Prosecutors</w:t>
                  </w:r>
                  <w:r>
                    <w:rPr>
                      <w:color w:val="231F20"/>
                      <w:spacing w:val="-31"/>
                      <w:w w:val="90"/>
                      <w:sz w:val="14"/>
                    </w:rPr>
                    <w:t> </w:t>
                  </w:r>
                  <w:r>
                    <w:rPr>
                      <w:color w:val="231F20"/>
                      <w:w w:val="90"/>
                      <w:sz w:val="14"/>
                    </w:rPr>
                    <w:t>adopted</w:t>
                  </w:r>
                  <w:r>
                    <w:rPr>
                      <w:color w:val="231F20"/>
                      <w:spacing w:val="-31"/>
                      <w:w w:val="90"/>
                      <w:sz w:val="14"/>
                    </w:rPr>
                    <w:t> </w:t>
                  </w:r>
                  <w:r>
                    <w:rPr>
                      <w:color w:val="231F20"/>
                      <w:w w:val="90"/>
                      <w:sz w:val="14"/>
                    </w:rPr>
                    <w:t>at</w:t>
                  </w:r>
                  <w:r>
                    <w:rPr>
                      <w:color w:val="231F20"/>
                      <w:spacing w:val="-31"/>
                      <w:w w:val="90"/>
                      <w:sz w:val="14"/>
                    </w:rPr>
                    <w:t> </w:t>
                  </w:r>
                  <w:r>
                    <w:rPr>
                      <w:color w:val="231F20"/>
                      <w:w w:val="90"/>
                      <w:sz w:val="14"/>
                    </w:rPr>
                    <w:t>the</w:t>
                  </w:r>
                  <w:r>
                    <w:rPr>
                      <w:color w:val="231F20"/>
                      <w:spacing w:val="-31"/>
                      <w:w w:val="90"/>
                      <w:sz w:val="14"/>
                    </w:rPr>
                    <w:t> </w:t>
                  </w:r>
                  <w:r>
                    <w:rPr>
                      <w:color w:val="231F20"/>
                      <w:w w:val="90"/>
                      <w:sz w:val="14"/>
                    </w:rPr>
                    <w:t>Eighth</w:t>
                  </w:r>
                  <w:r>
                    <w:rPr>
                      <w:color w:val="231F20"/>
                      <w:spacing w:val="-31"/>
                      <w:w w:val="90"/>
                      <w:sz w:val="14"/>
                    </w:rPr>
                    <w:t> </w:t>
                  </w:r>
                  <w:r>
                    <w:rPr>
                      <w:color w:val="231F20"/>
                      <w:w w:val="90"/>
                      <w:sz w:val="14"/>
                    </w:rPr>
                    <w:t>UN </w:t>
                  </w:r>
                  <w:r>
                    <w:rPr>
                      <w:color w:val="231F20"/>
                      <w:w w:val="80"/>
                      <w:sz w:val="14"/>
                    </w:rPr>
                    <w:t>Congress</w:t>
                  </w:r>
                  <w:r>
                    <w:rPr>
                      <w:color w:val="231F20"/>
                      <w:spacing w:val="-7"/>
                      <w:w w:val="80"/>
                      <w:sz w:val="14"/>
                    </w:rPr>
                    <w:t> </w:t>
                  </w:r>
                  <w:r>
                    <w:rPr>
                      <w:color w:val="231F20"/>
                      <w:w w:val="80"/>
                      <w:sz w:val="14"/>
                    </w:rPr>
                    <w:t>on</w:t>
                  </w:r>
                  <w:r>
                    <w:rPr>
                      <w:color w:val="231F20"/>
                      <w:spacing w:val="-6"/>
                      <w:w w:val="80"/>
                      <w:sz w:val="14"/>
                    </w:rPr>
                    <w:t> </w:t>
                  </w:r>
                  <w:r>
                    <w:rPr>
                      <w:color w:val="231F20"/>
                      <w:w w:val="80"/>
                      <w:sz w:val="14"/>
                    </w:rPr>
                    <w:t>the</w:t>
                  </w:r>
                  <w:r>
                    <w:rPr>
                      <w:color w:val="231F20"/>
                      <w:spacing w:val="-7"/>
                      <w:w w:val="80"/>
                      <w:sz w:val="14"/>
                    </w:rPr>
                    <w:t> </w:t>
                  </w:r>
                  <w:r>
                    <w:rPr>
                      <w:color w:val="231F20"/>
                      <w:w w:val="80"/>
                      <w:sz w:val="14"/>
                    </w:rPr>
                    <w:t>Prevention</w:t>
                  </w:r>
                  <w:r>
                    <w:rPr>
                      <w:color w:val="231F20"/>
                      <w:spacing w:val="-6"/>
                      <w:w w:val="80"/>
                      <w:sz w:val="14"/>
                    </w:rPr>
                    <w:t> </w:t>
                  </w:r>
                  <w:r>
                    <w:rPr>
                      <w:color w:val="231F20"/>
                      <w:w w:val="80"/>
                      <w:sz w:val="14"/>
                    </w:rPr>
                    <w:t>of</w:t>
                  </w:r>
                  <w:r>
                    <w:rPr>
                      <w:color w:val="231F20"/>
                      <w:spacing w:val="-7"/>
                      <w:w w:val="80"/>
                      <w:sz w:val="14"/>
                    </w:rPr>
                    <w:t> </w:t>
                  </w:r>
                  <w:r>
                    <w:rPr>
                      <w:color w:val="231F20"/>
                      <w:w w:val="80"/>
                      <w:sz w:val="14"/>
                    </w:rPr>
                    <w:t>Crime</w:t>
                  </w:r>
                  <w:r>
                    <w:rPr>
                      <w:color w:val="231F20"/>
                      <w:spacing w:val="-6"/>
                      <w:w w:val="80"/>
                      <w:sz w:val="14"/>
                    </w:rPr>
                    <w:t> </w:t>
                  </w:r>
                  <w:r>
                    <w:rPr>
                      <w:color w:val="231F20"/>
                      <w:w w:val="80"/>
                      <w:sz w:val="14"/>
                    </w:rPr>
                    <w:t>and</w:t>
                  </w:r>
                  <w:r>
                    <w:rPr>
                      <w:color w:val="231F20"/>
                      <w:spacing w:val="-6"/>
                      <w:w w:val="80"/>
                      <w:sz w:val="14"/>
                    </w:rPr>
                    <w:t> </w:t>
                  </w:r>
                  <w:r>
                    <w:rPr>
                      <w:color w:val="231F20"/>
                      <w:w w:val="80"/>
                      <w:sz w:val="14"/>
                    </w:rPr>
                    <w:t>the</w:t>
                  </w:r>
                  <w:r>
                    <w:rPr>
                      <w:color w:val="231F20"/>
                      <w:spacing w:val="-7"/>
                      <w:w w:val="80"/>
                      <w:sz w:val="14"/>
                    </w:rPr>
                    <w:t> </w:t>
                  </w:r>
                  <w:r>
                    <w:rPr>
                      <w:color w:val="231F20"/>
                      <w:w w:val="80"/>
                      <w:sz w:val="14"/>
                    </w:rPr>
                    <w:t>Treatment</w:t>
                  </w:r>
                  <w:r>
                    <w:rPr>
                      <w:color w:val="231F20"/>
                      <w:spacing w:val="-6"/>
                      <w:w w:val="80"/>
                      <w:sz w:val="14"/>
                    </w:rPr>
                    <w:t> </w:t>
                  </w:r>
                  <w:r>
                    <w:rPr>
                      <w:color w:val="231F20"/>
                      <w:w w:val="80"/>
                      <w:sz w:val="14"/>
                    </w:rPr>
                    <w:t>of</w:t>
                  </w:r>
                  <w:r>
                    <w:rPr>
                      <w:color w:val="231F20"/>
                      <w:spacing w:val="-7"/>
                      <w:w w:val="80"/>
                      <w:sz w:val="14"/>
                    </w:rPr>
                    <w:t> </w:t>
                  </w:r>
                  <w:r>
                    <w:rPr>
                      <w:color w:val="231F20"/>
                      <w:w w:val="80"/>
                      <w:sz w:val="14"/>
                    </w:rPr>
                    <w:t>Offenders, </w:t>
                  </w:r>
                  <w:r>
                    <w:rPr>
                      <w:color w:val="231F20"/>
                      <w:w w:val="95"/>
                      <w:sz w:val="14"/>
                    </w:rPr>
                    <w:t>Havana,</w:t>
                  </w:r>
                  <w:r>
                    <w:rPr>
                      <w:color w:val="231F20"/>
                      <w:spacing w:val="-24"/>
                      <w:w w:val="95"/>
                      <w:sz w:val="14"/>
                    </w:rPr>
                    <w:t> </w:t>
                  </w:r>
                  <w:r>
                    <w:rPr>
                      <w:color w:val="231F20"/>
                      <w:w w:val="95"/>
                      <w:sz w:val="14"/>
                    </w:rPr>
                    <w:t>Cuba</w:t>
                  </w:r>
                  <w:r>
                    <w:rPr>
                      <w:color w:val="231F20"/>
                      <w:spacing w:val="-24"/>
                      <w:w w:val="95"/>
                      <w:sz w:val="14"/>
                    </w:rPr>
                    <w:t> </w:t>
                  </w:r>
                  <w:r>
                    <w:rPr>
                      <w:color w:val="231F20"/>
                      <w:w w:val="95"/>
                      <w:sz w:val="14"/>
                    </w:rPr>
                    <w:t>(27</w:t>
                  </w:r>
                  <w:r>
                    <w:rPr>
                      <w:color w:val="231F20"/>
                      <w:spacing w:val="-24"/>
                      <w:w w:val="95"/>
                      <w:sz w:val="14"/>
                    </w:rPr>
                    <w:t> </w:t>
                  </w:r>
                  <w:r>
                    <w:rPr>
                      <w:color w:val="231F20"/>
                      <w:w w:val="95"/>
                      <w:sz w:val="14"/>
                    </w:rPr>
                    <w:t>August</w:t>
                  </w:r>
                  <w:r>
                    <w:rPr>
                      <w:color w:val="231F20"/>
                      <w:spacing w:val="-24"/>
                      <w:w w:val="95"/>
                      <w:sz w:val="14"/>
                    </w:rPr>
                    <w:t> </w:t>
                  </w:r>
                  <w:r>
                    <w:rPr>
                      <w:color w:val="231F20"/>
                      <w:w w:val="95"/>
                      <w:sz w:val="14"/>
                    </w:rPr>
                    <w:t>to</w:t>
                  </w:r>
                  <w:r>
                    <w:rPr>
                      <w:color w:val="231F20"/>
                      <w:spacing w:val="-23"/>
                      <w:w w:val="95"/>
                      <w:sz w:val="14"/>
                    </w:rPr>
                    <w:t> </w:t>
                  </w:r>
                  <w:r>
                    <w:rPr>
                      <w:color w:val="231F20"/>
                      <w:w w:val="95"/>
                      <w:sz w:val="14"/>
                    </w:rPr>
                    <w:t>7</w:t>
                  </w:r>
                  <w:r>
                    <w:rPr>
                      <w:color w:val="231F20"/>
                      <w:spacing w:val="-24"/>
                      <w:w w:val="95"/>
                      <w:sz w:val="14"/>
                    </w:rPr>
                    <w:t> </w:t>
                  </w:r>
                  <w:r>
                    <w:rPr>
                      <w:color w:val="231F20"/>
                      <w:w w:val="95"/>
                      <w:sz w:val="14"/>
                    </w:rPr>
                    <w:t>September</w:t>
                  </w:r>
                  <w:r>
                    <w:rPr>
                      <w:color w:val="231F20"/>
                      <w:spacing w:val="-23"/>
                      <w:w w:val="95"/>
                      <w:sz w:val="14"/>
                    </w:rPr>
                    <w:t> </w:t>
                  </w:r>
                  <w:r>
                    <w:rPr>
                      <w:color w:val="231F20"/>
                      <w:w w:val="95"/>
                      <w:sz w:val="14"/>
                    </w:rPr>
                    <w:t>1990),</w:t>
                  </w:r>
                  <w:r>
                    <w:rPr>
                      <w:color w:val="231F20"/>
                      <w:spacing w:val="-24"/>
                      <w:w w:val="95"/>
                      <w:sz w:val="14"/>
                    </w:rPr>
                    <w:t> </w:t>
                  </w:r>
                  <w:r>
                    <w:rPr>
                      <w:color w:val="231F20"/>
                      <w:w w:val="95"/>
                      <w:sz w:val="14"/>
                    </w:rPr>
                    <w:t>para</w:t>
                  </w:r>
                  <w:r>
                    <w:rPr>
                      <w:color w:val="231F20"/>
                      <w:spacing w:val="-23"/>
                      <w:w w:val="95"/>
                      <w:sz w:val="14"/>
                    </w:rPr>
                    <w:t> </w:t>
                  </w:r>
                  <w:r>
                    <w:rPr>
                      <w:color w:val="231F20"/>
                      <w:w w:val="95"/>
                      <w:sz w:val="14"/>
                    </w:rPr>
                    <w:t>12.</w:t>
                  </w:r>
                </w:p>
                <w:p>
                  <w:pPr>
                    <w:numPr>
                      <w:ilvl w:val="0"/>
                      <w:numId w:val="85"/>
                    </w:numPr>
                    <w:tabs>
                      <w:tab w:pos="397" w:val="left" w:leader="none"/>
                    </w:tabs>
                    <w:spacing w:line="235" w:lineRule="auto" w:before="2"/>
                    <w:ind w:left="396" w:right="402" w:hanging="284"/>
                    <w:jc w:val="left"/>
                    <w:rPr>
                      <w:sz w:val="14"/>
                    </w:rPr>
                  </w:pPr>
                  <w:r>
                    <w:rPr>
                      <w:i/>
                      <w:color w:val="231F20"/>
                      <w:w w:val="80"/>
                      <w:sz w:val="14"/>
                    </w:rPr>
                    <w:t>L.K. </w:t>
                  </w:r>
                  <w:r>
                    <w:rPr>
                      <w:i/>
                      <w:smallCaps/>
                      <w:color w:val="231F20"/>
                      <w:w w:val="80"/>
                      <w:sz w:val="14"/>
                    </w:rPr>
                    <w:t>v</w:t>
                  </w:r>
                  <w:r>
                    <w:rPr>
                      <w:i/>
                      <w:smallCaps w:val="0"/>
                      <w:color w:val="231F20"/>
                      <w:w w:val="80"/>
                      <w:sz w:val="14"/>
                    </w:rPr>
                    <w:t> Netherlands</w:t>
                  </w:r>
                  <w:r>
                    <w:rPr>
                      <w:smallCaps w:val="0"/>
                      <w:color w:val="231F20"/>
                      <w:w w:val="80"/>
                      <w:sz w:val="14"/>
                    </w:rPr>
                    <w:t>, CERD Committee, Communication No.4/1991 </w:t>
                  </w:r>
                  <w:r>
                    <w:rPr>
                      <w:smallCaps w:val="0"/>
                      <w:color w:val="231F20"/>
                      <w:spacing w:val="-5"/>
                      <w:w w:val="80"/>
                      <w:sz w:val="14"/>
                    </w:rPr>
                    <w:t>(16 </w:t>
                  </w:r>
                  <w:r>
                    <w:rPr>
                      <w:smallCaps w:val="0"/>
                      <w:color w:val="231F20"/>
                      <w:w w:val="90"/>
                      <w:sz w:val="14"/>
                    </w:rPr>
                    <w:t>March 1993), para</w:t>
                  </w:r>
                  <w:r>
                    <w:rPr>
                      <w:smallCaps w:val="0"/>
                      <w:color w:val="231F20"/>
                      <w:spacing w:val="-22"/>
                      <w:w w:val="90"/>
                      <w:sz w:val="14"/>
                    </w:rPr>
                    <w:t> </w:t>
                  </w:r>
                  <w:r>
                    <w:rPr>
                      <w:smallCaps w:val="0"/>
                      <w:color w:val="231F20"/>
                      <w:w w:val="90"/>
                      <w:sz w:val="14"/>
                    </w:rPr>
                    <w:t>6.5.</w:t>
                  </w:r>
                </w:p>
                <w:p>
                  <w:pPr>
                    <w:numPr>
                      <w:ilvl w:val="0"/>
                      <w:numId w:val="85"/>
                    </w:numPr>
                    <w:tabs>
                      <w:tab w:pos="397" w:val="left" w:leader="none"/>
                    </w:tabs>
                    <w:spacing w:line="161" w:lineRule="exact" w:before="0"/>
                    <w:ind w:left="396" w:right="0" w:hanging="284"/>
                    <w:jc w:val="left"/>
                    <w:rPr>
                      <w:sz w:val="14"/>
                    </w:rPr>
                  </w:pPr>
                  <w:r>
                    <w:rPr>
                      <w:color w:val="231F20"/>
                      <w:w w:val="95"/>
                      <w:sz w:val="14"/>
                    </w:rPr>
                    <w:t>Ibid.</w:t>
                  </w:r>
                </w:p>
              </w:txbxContent>
            </v:textbox>
            <v:fill type="solid"/>
          </v:shape>
        </w:pict>
      </w:r>
      <w:r>
        <w:rPr>
          <w:sz w:val="20"/>
        </w:rPr>
      </w:r>
    </w:p>
    <w:p>
      <w:pPr>
        <w:pStyle w:val="BodyText"/>
        <w:spacing w:before="5"/>
        <w:rPr>
          <w:b/>
          <w:sz w:val="9"/>
        </w:rPr>
      </w:pPr>
    </w:p>
    <w:p>
      <w:pPr>
        <w:pStyle w:val="Heading4"/>
        <w:ind w:right="895"/>
      </w:pPr>
      <w:r>
        <w:rPr/>
        <w:pict>
          <v:shape style="position:absolute;margin-left:325.984009pt;margin-top:-202.12352pt;width:212.6pt;height:195.6pt;mso-position-horizontal-relative:page;mso-position-vertical-relative:paragraph;z-index:15851520" type="#_x0000_t202" filled="true" fillcolor="#e5eff8" stroked="false">
            <v:textbox inset="0,0,0,0">
              <w:txbxContent>
                <w:p>
                  <w:pPr>
                    <w:numPr>
                      <w:ilvl w:val="0"/>
                      <w:numId w:val="86"/>
                    </w:numPr>
                    <w:tabs>
                      <w:tab w:pos="397" w:val="left" w:leader="none"/>
                    </w:tabs>
                    <w:spacing w:line="235" w:lineRule="auto" w:before="138"/>
                    <w:ind w:left="396" w:right="196" w:hanging="284"/>
                    <w:jc w:val="left"/>
                    <w:rPr>
                      <w:sz w:val="14"/>
                    </w:rPr>
                  </w:pPr>
                  <w:r>
                    <w:rPr>
                      <w:color w:val="231F20"/>
                      <w:w w:val="80"/>
                      <w:sz w:val="14"/>
                    </w:rPr>
                    <w:t>CERD</w:t>
                  </w:r>
                  <w:r>
                    <w:rPr>
                      <w:color w:val="231F20"/>
                      <w:spacing w:val="-4"/>
                      <w:w w:val="80"/>
                      <w:sz w:val="14"/>
                    </w:rPr>
                    <w:t> </w:t>
                  </w:r>
                  <w:r>
                    <w:rPr>
                      <w:color w:val="231F20"/>
                      <w:w w:val="80"/>
                      <w:sz w:val="14"/>
                    </w:rPr>
                    <w:t>Committee,</w:t>
                  </w:r>
                  <w:r>
                    <w:rPr>
                      <w:color w:val="231F20"/>
                      <w:spacing w:val="-3"/>
                      <w:w w:val="80"/>
                      <w:sz w:val="14"/>
                    </w:rPr>
                    <w:t> </w:t>
                  </w:r>
                  <w:r>
                    <w:rPr>
                      <w:color w:val="231F20"/>
                      <w:w w:val="80"/>
                      <w:sz w:val="14"/>
                    </w:rPr>
                    <w:t>General</w:t>
                  </w:r>
                  <w:r>
                    <w:rPr>
                      <w:color w:val="231F20"/>
                      <w:spacing w:val="-3"/>
                      <w:w w:val="80"/>
                      <w:sz w:val="14"/>
                    </w:rPr>
                    <w:t> </w:t>
                  </w:r>
                  <w:r>
                    <w:rPr>
                      <w:color w:val="231F20"/>
                      <w:w w:val="80"/>
                      <w:sz w:val="14"/>
                    </w:rPr>
                    <w:t>Recommendation</w:t>
                  </w:r>
                  <w:r>
                    <w:rPr>
                      <w:color w:val="231F20"/>
                      <w:spacing w:val="-4"/>
                      <w:w w:val="80"/>
                      <w:sz w:val="14"/>
                    </w:rPr>
                    <w:t> </w:t>
                  </w:r>
                  <w:r>
                    <w:rPr>
                      <w:color w:val="231F20"/>
                      <w:w w:val="80"/>
                      <w:sz w:val="14"/>
                    </w:rPr>
                    <w:t>31,</w:t>
                  </w:r>
                  <w:r>
                    <w:rPr>
                      <w:color w:val="231F20"/>
                      <w:spacing w:val="-3"/>
                      <w:w w:val="80"/>
                      <w:sz w:val="14"/>
                    </w:rPr>
                    <w:t> </w:t>
                  </w:r>
                  <w:r>
                    <w:rPr>
                      <w:color w:val="231F20"/>
                      <w:w w:val="80"/>
                      <w:sz w:val="14"/>
                    </w:rPr>
                    <w:t>para</w:t>
                  </w:r>
                  <w:r>
                    <w:rPr>
                      <w:color w:val="231F20"/>
                      <w:spacing w:val="-3"/>
                      <w:w w:val="80"/>
                      <w:sz w:val="14"/>
                    </w:rPr>
                    <w:t> </w:t>
                  </w:r>
                  <w:r>
                    <w:rPr>
                      <w:color w:val="231F20"/>
                      <w:w w:val="80"/>
                      <w:sz w:val="14"/>
                    </w:rPr>
                    <w:t>15.</w:t>
                  </w:r>
                  <w:r>
                    <w:rPr>
                      <w:color w:val="231F20"/>
                      <w:spacing w:val="-4"/>
                      <w:w w:val="80"/>
                      <w:sz w:val="14"/>
                    </w:rPr>
                    <w:t> </w:t>
                  </w:r>
                  <w:r>
                    <w:rPr>
                      <w:color w:val="231F20"/>
                      <w:w w:val="80"/>
                      <w:sz w:val="14"/>
                    </w:rPr>
                    <w:t>For</w:t>
                  </w:r>
                  <w:r>
                    <w:rPr>
                      <w:color w:val="231F20"/>
                      <w:spacing w:val="-3"/>
                      <w:w w:val="80"/>
                      <w:sz w:val="14"/>
                    </w:rPr>
                    <w:t> </w:t>
                  </w:r>
                  <w:r>
                    <w:rPr>
                      <w:color w:val="231F20"/>
                      <w:w w:val="80"/>
                      <w:sz w:val="14"/>
                    </w:rPr>
                    <w:t>example,</w:t>
                  </w:r>
                  <w:r>
                    <w:rPr>
                      <w:color w:val="231F20"/>
                      <w:spacing w:val="-3"/>
                      <w:w w:val="80"/>
                      <w:sz w:val="14"/>
                    </w:rPr>
                    <w:t> </w:t>
                  </w:r>
                  <w:r>
                    <w:rPr>
                      <w:color w:val="231F20"/>
                      <w:spacing w:val="-8"/>
                      <w:w w:val="80"/>
                      <w:sz w:val="14"/>
                    </w:rPr>
                    <w:t>in </w:t>
                  </w:r>
                  <w:r>
                    <w:rPr>
                      <w:i/>
                      <w:color w:val="231F20"/>
                      <w:w w:val="85"/>
                      <w:sz w:val="14"/>
                    </w:rPr>
                    <w:t>LK</w:t>
                  </w:r>
                  <w:r>
                    <w:rPr>
                      <w:i/>
                      <w:color w:val="231F20"/>
                      <w:spacing w:val="-21"/>
                      <w:w w:val="85"/>
                      <w:sz w:val="14"/>
                    </w:rPr>
                    <w:t> </w:t>
                  </w:r>
                  <w:r>
                    <w:rPr>
                      <w:i/>
                      <w:smallCaps/>
                      <w:color w:val="231F20"/>
                      <w:w w:val="85"/>
                      <w:sz w:val="14"/>
                    </w:rPr>
                    <w:t>v</w:t>
                  </w:r>
                  <w:r>
                    <w:rPr>
                      <w:i/>
                      <w:smallCaps w:val="0"/>
                      <w:color w:val="231F20"/>
                      <w:spacing w:val="-20"/>
                      <w:w w:val="85"/>
                      <w:sz w:val="14"/>
                    </w:rPr>
                    <w:t> </w:t>
                  </w:r>
                  <w:r>
                    <w:rPr>
                      <w:i/>
                      <w:smallCaps w:val="0"/>
                      <w:color w:val="231F20"/>
                      <w:w w:val="85"/>
                      <w:sz w:val="14"/>
                    </w:rPr>
                    <w:t>Netherlands</w:t>
                  </w:r>
                  <w:r>
                    <w:rPr>
                      <w:smallCaps w:val="0"/>
                      <w:color w:val="231F20"/>
                      <w:w w:val="85"/>
                      <w:sz w:val="14"/>
                    </w:rPr>
                    <w:t>,</w:t>
                  </w:r>
                  <w:r>
                    <w:rPr>
                      <w:smallCaps w:val="0"/>
                      <w:color w:val="231F20"/>
                      <w:spacing w:val="-20"/>
                      <w:w w:val="85"/>
                      <w:sz w:val="14"/>
                    </w:rPr>
                    <w:t> </w:t>
                  </w:r>
                  <w:r>
                    <w:rPr>
                      <w:smallCaps w:val="0"/>
                      <w:color w:val="231F20"/>
                      <w:w w:val="85"/>
                      <w:sz w:val="14"/>
                    </w:rPr>
                    <w:t>the</w:t>
                  </w:r>
                  <w:r>
                    <w:rPr>
                      <w:smallCaps w:val="0"/>
                      <w:color w:val="231F20"/>
                      <w:spacing w:val="-21"/>
                      <w:w w:val="85"/>
                      <w:sz w:val="14"/>
                    </w:rPr>
                    <w:t> </w:t>
                  </w:r>
                  <w:r>
                    <w:rPr>
                      <w:smallCaps w:val="0"/>
                      <w:color w:val="231F20"/>
                      <w:w w:val="85"/>
                      <w:sz w:val="14"/>
                    </w:rPr>
                    <w:t>Committee</w:t>
                  </w:r>
                  <w:r>
                    <w:rPr>
                      <w:smallCaps w:val="0"/>
                      <w:color w:val="231F20"/>
                      <w:spacing w:val="-20"/>
                      <w:w w:val="85"/>
                      <w:sz w:val="14"/>
                    </w:rPr>
                    <w:t> </w:t>
                  </w:r>
                  <w:r>
                    <w:rPr>
                      <w:smallCaps w:val="0"/>
                      <w:color w:val="231F20"/>
                      <w:w w:val="85"/>
                      <w:sz w:val="14"/>
                    </w:rPr>
                    <w:t>found</w:t>
                  </w:r>
                  <w:r>
                    <w:rPr>
                      <w:smallCaps w:val="0"/>
                      <w:color w:val="231F20"/>
                      <w:spacing w:val="-20"/>
                      <w:w w:val="85"/>
                      <w:sz w:val="14"/>
                    </w:rPr>
                    <w:t> </w:t>
                  </w:r>
                  <w:r>
                    <w:rPr>
                      <w:smallCaps w:val="0"/>
                      <w:color w:val="231F20"/>
                      <w:w w:val="85"/>
                      <w:sz w:val="14"/>
                    </w:rPr>
                    <w:t>a</w:t>
                  </w:r>
                  <w:r>
                    <w:rPr>
                      <w:smallCaps w:val="0"/>
                      <w:color w:val="231F20"/>
                      <w:spacing w:val="-20"/>
                      <w:w w:val="85"/>
                      <w:sz w:val="14"/>
                    </w:rPr>
                    <w:t> </w:t>
                  </w:r>
                  <w:r>
                    <w:rPr>
                      <w:smallCaps w:val="0"/>
                      <w:color w:val="231F20"/>
                      <w:w w:val="85"/>
                      <w:sz w:val="14"/>
                    </w:rPr>
                    <w:t>violation</w:t>
                  </w:r>
                  <w:r>
                    <w:rPr>
                      <w:smallCaps w:val="0"/>
                      <w:color w:val="231F20"/>
                      <w:spacing w:val="-21"/>
                      <w:w w:val="85"/>
                      <w:sz w:val="14"/>
                    </w:rPr>
                    <w:t> </w:t>
                  </w:r>
                  <w:r>
                    <w:rPr>
                      <w:smallCaps w:val="0"/>
                      <w:color w:val="231F20"/>
                      <w:w w:val="85"/>
                      <w:sz w:val="14"/>
                    </w:rPr>
                    <w:t>of</w:t>
                  </w:r>
                  <w:r>
                    <w:rPr>
                      <w:smallCaps w:val="0"/>
                      <w:color w:val="231F20"/>
                      <w:spacing w:val="-20"/>
                      <w:w w:val="85"/>
                      <w:sz w:val="14"/>
                    </w:rPr>
                    <w:t> </w:t>
                  </w:r>
                  <w:r>
                    <w:rPr>
                      <w:smallCaps w:val="0"/>
                      <w:color w:val="231F20"/>
                      <w:w w:val="85"/>
                      <w:sz w:val="14"/>
                    </w:rPr>
                    <w:t>Article</w:t>
                  </w:r>
                  <w:r>
                    <w:rPr>
                      <w:smallCaps w:val="0"/>
                      <w:color w:val="231F20"/>
                      <w:spacing w:val="-20"/>
                      <w:w w:val="85"/>
                      <w:sz w:val="14"/>
                    </w:rPr>
                    <w:t> </w:t>
                  </w:r>
                  <w:r>
                    <w:rPr>
                      <w:smallCaps w:val="0"/>
                      <w:color w:val="231F20"/>
                      <w:w w:val="85"/>
                      <w:sz w:val="14"/>
                    </w:rPr>
                    <w:t>6</w:t>
                  </w:r>
                  <w:r>
                    <w:rPr>
                      <w:smallCaps w:val="0"/>
                      <w:color w:val="231F20"/>
                      <w:spacing w:val="-20"/>
                      <w:w w:val="85"/>
                      <w:sz w:val="14"/>
                    </w:rPr>
                    <w:t> </w:t>
                  </w:r>
                  <w:r>
                    <w:rPr>
                      <w:smallCaps w:val="0"/>
                      <w:color w:val="231F20"/>
                      <w:w w:val="85"/>
                      <w:sz w:val="14"/>
                    </w:rPr>
                    <w:t>because coupled</w:t>
                  </w:r>
                  <w:r>
                    <w:rPr>
                      <w:smallCaps w:val="0"/>
                      <w:color w:val="231F20"/>
                      <w:spacing w:val="-25"/>
                      <w:w w:val="85"/>
                      <w:sz w:val="14"/>
                    </w:rPr>
                    <w:t> </w:t>
                  </w:r>
                  <w:r>
                    <w:rPr>
                      <w:smallCaps w:val="0"/>
                      <w:color w:val="231F20"/>
                      <w:w w:val="85"/>
                      <w:sz w:val="14"/>
                    </w:rPr>
                    <w:t>with</w:t>
                  </w:r>
                  <w:r>
                    <w:rPr>
                      <w:smallCaps w:val="0"/>
                      <w:color w:val="231F20"/>
                      <w:spacing w:val="-25"/>
                      <w:w w:val="85"/>
                      <w:sz w:val="14"/>
                    </w:rPr>
                    <w:t> </w:t>
                  </w:r>
                  <w:r>
                    <w:rPr>
                      <w:smallCaps w:val="0"/>
                      <w:color w:val="231F20"/>
                      <w:w w:val="85"/>
                      <w:sz w:val="14"/>
                    </w:rPr>
                    <w:t>an</w:t>
                  </w:r>
                  <w:r>
                    <w:rPr>
                      <w:smallCaps w:val="0"/>
                      <w:color w:val="231F20"/>
                      <w:spacing w:val="-24"/>
                      <w:w w:val="85"/>
                      <w:sz w:val="14"/>
                    </w:rPr>
                    <w:t> </w:t>
                  </w:r>
                  <w:r>
                    <w:rPr>
                      <w:smallCaps w:val="0"/>
                      <w:color w:val="231F20"/>
                      <w:w w:val="85"/>
                      <w:sz w:val="14"/>
                    </w:rPr>
                    <w:t>incomplete</w:t>
                  </w:r>
                  <w:r>
                    <w:rPr>
                      <w:smallCaps w:val="0"/>
                      <w:color w:val="231F20"/>
                      <w:spacing w:val="-25"/>
                      <w:w w:val="85"/>
                      <w:sz w:val="14"/>
                    </w:rPr>
                    <w:t> </w:t>
                  </w:r>
                  <w:r>
                    <w:rPr>
                      <w:smallCaps w:val="0"/>
                      <w:color w:val="231F20"/>
                      <w:w w:val="85"/>
                      <w:sz w:val="14"/>
                    </w:rPr>
                    <w:t>investigation,</w:t>
                  </w:r>
                  <w:r>
                    <w:rPr>
                      <w:smallCaps w:val="0"/>
                      <w:color w:val="231F20"/>
                      <w:spacing w:val="-25"/>
                      <w:w w:val="85"/>
                      <w:sz w:val="14"/>
                    </w:rPr>
                    <w:t> </w:t>
                  </w:r>
                  <w:r>
                    <w:rPr>
                      <w:smallCaps w:val="0"/>
                      <w:color w:val="231F20"/>
                      <w:w w:val="85"/>
                      <w:sz w:val="14"/>
                    </w:rPr>
                    <w:t>the</w:t>
                  </w:r>
                  <w:r>
                    <w:rPr>
                      <w:smallCaps w:val="0"/>
                      <w:color w:val="231F20"/>
                      <w:spacing w:val="-24"/>
                      <w:w w:val="85"/>
                      <w:sz w:val="14"/>
                    </w:rPr>
                    <w:t> </w:t>
                  </w:r>
                  <w:r>
                    <w:rPr>
                      <w:smallCaps w:val="0"/>
                      <w:color w:val="231F20"/>
                      <w:w w:val="85"/>
                      <w:sz w:val="14"/>
                    </w:rPr>
                    <w:t>prosecution</w:t>
                  </w:r>
                  <w:r>
                    <w:rPr>
                      <w:smallCaps w:val="0"/>
                      <w:color w:val="231F20"/>
                      <w:spacing w:val="-25"/>
                      <w:w w:val="85"/>
                      <w:sz w:val="14"/>
                    </w:rPr>
                    <w:t> </w:t>
                  </w:r>
                  <w:r>
                    <w:rPr>
                      <w:smallCaps w:val="0"/>
                      <w:color w:val="231F20"/>
                      <w:w w:val="85"/>
                      <w:sz w:val="14"/>
                    </w:rPr>
                    <w:t>service</w:t>
                  </w:r>
                  <w:r>
                    <w:rPr>
                      <w:smallCaps w:val="0"/>
                      <w:color w:val="231F20"/>
                      <w:spacing w:val="-25"/>
                      <w:w w:val="85"/>
                      <w:sz w:val="14"/>
                    </w:rPr>
                    <w:t> </w:t>
                  </w:r>
                  <w:r>
                    <w:rPr>
                      <w:smallCaps w:val="0"/>
                      <w:color w:val="231F20"/>
                      <w:w w:val="85"/>
                      <w:sz w:val="14"/>
                    </w:rPr>
                    <w:t>have </w:t>
                  </w:r>
                  <w:r>
                    <w:rPr>
                      <w:smallCaps w:val="0"/>
                      <w:color w:val="231F20"/>
                      <w:w w:val="90"/>
                      <w:sz w:val="14"/>
                    </w:rPr>
                    <w:t>failed</w:t>
                  </w:r>
                  <w:r>
                    <w:rPr>
                      <w:smallCaps w:val="0"/>
                      <w:color w:val="231F20"/>
                      <w:spacing w:val="-11"/>
                      <w:w w:val="90"/>
                      <w:sz w:val="14"/>
                    </w:rPr>
                    <w:t> </w:t>
                  </w:r>
                  <w:r>
                    <w:rPr>
                      <w:smallCaps w:val="0"/>
                      <w:color w:val="231F20"/>
                      <w:w w:val="90"/>
                      <w:sz w:val="14"/>
                    </w:rPr>
                    <w:t>to</w:t>
                  </w:r>
                  <w:r>
                    <w:rPr>
                      <w:smallCaps w:val="0"/>
                      <w:color w:val="231F20"/>
                      <w:spacing w:val="-11"/>
                      <w:w w:val="90"/>
                      <w:sz w:val="14"/>
                    </w:rPr>
                    <w:t> </w:t>
                  </w:r>
                  <w:r>
                    <w:rPr>
                      <w:smallCaps w:val="0"/>
                      <w:color w:val="231F20"/>
                      <w:w w:val="90"/>
                      <w:sz w:val="14"/>
                    </w:rPr>
                    <w:t>institute</w:t>
                  </w:r>
                  <w:r>
                    <w:rPr>
                      <w:smallCaps w:val="0"/>
                      <w:color w:val="231F20"/>
                      <w:spacing w:val="-11"/>
                      <w:w w:val="90"/>
                      <w:sz w:val="14"/>
                    </w:rPr>
                    <w:t> </w:t>
                  </w:r>
                  <w:r>
                    <w:rPr>
                      <w:smallCaps w:val="0"/>
                      <w:color w:val="231F20"/>
                      <w:w w:val="90"/>
                      <w:sz w:val="14"/>
                    </w:rPr>
                    <w:t>criminal</w:t>
                  </w:r>
                  <w:r>
                    <w:rPr>
                      <w:smallCaps w:val="0"/>
                      <w:color w:val="231F20"/>
                      <w:spacing w:val="-11"/>
                      <w:w w:val="90"/>
                      <w:sz w:val="14"/>
                    </w:rPr>
                    <w:t> </w:t>
                  </w:r>
                  <w:r>
                    <w:rPr>
                      <w:smallCaps w:val="0"/>
                      <w:color w:val="231F20"/>
                      <w:w w:val="90"/>
                      <w:sz w:val="14"/>
                    </w:rPr>
                    <w:t>proceedings.</w:t>
                  </w:r>
                </w:p>
                <w:p>
                  <w:pPr>
                    <w:numPr>
                      <w:ilvl w:val="0"/>
                      <w:numId w:val="86"/>
                    </w:numPr>
                    <w:tabs>
                      <w:tab w:pos="397" w:val="left" w:leader="none"/>
                    </w:tabs>
                    <w:spacing w:line="161" w:lineRule="exact" w:before="0"/>
                    <w:ind w:left="396" w:right="0" w:hanging="284"/>
                    <w:jc w:val="left"/>
                    <w:rPr>
                      <w:sz w:val="14"/>
                    </w:rPr>
                  </w:pPr>
                  <w:r>
                    <w:rPr>
                      <w:color w:val="231F20"/>
                      <w:w w:val="80"/>
                      <w:sz w:val="14"/>
                    </w:rPr>
                    <w:t>ECRI General Policy Recommendation 1, p</w:t>
                  </w:r>
                  <w:r>
                    <w:rPr>
                      <w:color w:val="231F20"/>
                      <w:spacing w:val="-20"/>
                      <w:w w:val="80"/>
                      <w:sz w:val="14"/>
                    </w:rPr>
                    <w:t> </w:t>
                  </w:r>
                  <w:r>
                    <w:rPr>
                      <w:color w:val="231F20"/>
                      <w:w w:val="80"/>
                      <w:sz w:val="14"/>
                    </w:rPr>
                    <w:t>5.</w:t>
                  </w:r>
                </w:p>
                <w:p>
                  <w:pPr>
                    <w:numPr>
                      <w:ilvl w:val="0"/>
                      <w:numId w:val="86"/>
                    </w:numPr>
                    <w:tabs>
                      <w:tab w:pos="397" w:val="left" w:leader="none"/>
                    </w:tabs>
                    <w:spacing w:line="235" w:lineRule="auto" w:before="1"/>
                    <w:ind w:left="396" w:right="205" w:hanging="284"/>
                    <w:jc w:val="left"/>
                    <w:rPr>
                      <w:sz w:val="14"/>
                    </w:rPr>
                  </w:pPr>
                  <w:r>
                    <w:rPr>
                      <w:color w:val="231F20"/>
                      <w:w w:val="85"/>
                      <w:sz w:val="14"/>
                    </w:rPr>
                    <w:t>UN</w:t>
                  </w:r>
                  <w:r>
                    <w:rPr>
                      <w:color w:val="231F20"/>
                      <w:spacing w:val="-17"/>
                      <w:w w:val="85"/>
                      <w:sz w:val="14"/>
                    </w:rPr>
                    <w:t> </w:t>
                  </w:r>
                  <w:r>
                    <w:rPr>
                      <w:color w:val="231F20"/>
                      <w:w w:val="85"/>
                      <w:sz w:val="14"/>
                    </w:rPr>
                    <w:t>Guidelines</w:t>
                  </w:r>
                  <w:r>
                    <w:rPr>
                      <w:color w:val="231F20"/>
                      <w:spacing w:val="-16"/>
                      <w:w w:val="85"/>
                      <w:sz w:val="14"/>
                    </w:rPr>
                    <w:t> </w:t>
                  </w:r>
                  <w:r>
                    <w:rPr>
                      <w:color w:val="231F20"/>
                      <w:w w:val="85"/>
                      <w:sz w:val="14"/>
                    </w:rPr>
                    <w:t>on</w:t>
                  </w:r>
                  <w:r>
                    <w:rPr>
                      <w:color w:val="231F20"/>
                      <w:spacing w:val="-16"/>
                      <w:w w:val="85"/>
                      <w:sz w:val="14"/>
                    </w:rPr>
                    <w:t> </w:t>
                  </w:r>
                  <w:r>
                    <w:rPr>
                      <w:color w:val="231F20"/>
                      <w:w w:val="85"/>
                      <w:sz w:val="14"/>
                    </w:rPr>
                    <w:t>the</w:t>
                  </w:r>
                  <w:r>
                    <w:rPr>
                      <w:color w:val="231F20"/>
                      <w:spacing w:val="-16"/>
                      <w:w w:val="85"/>
                      <w:sz w:val="14"/>
                    </w:rPr>
                    <w:t> </w:t>
                  </w:r>
                  <w:r>
                    <w:rPr>
                      <w:color w:val="231F20"/>
                      <w:w w:val="85"/>
                      <w:sz w:val="14"/>
                    </w:rPr>
                    <w:t>Role</w:t>
                  </w:r>
                  <w:r>
                    <w:rPr>
                      <w:color w:val="231F20"/>
                      <w:spacing w:val="-16"/>
                      <w:w w:val="85"/>
                      <w:sz w:val="14"/>
                    </w:rPr>
                    <w:t> </w:t>
                  </w:r>
                  <w:r>
                    <w:rPr>
                      <w:color w:val="231F20"/>
                      <w:w w:val="85"/>
                      <w:sz w:val="14"/>
                    </w:rPr>
                    <w:t>of</w:t>
                  </w:r>
                  <w:r>
                    <w:rPr>
                      <w:color w:val="231F20"/>
                      <w:spacing w:val="-16"/>
                      <w:w w:val="85"/>
                      <w:sz w:val="14"/>
                    </w:rPr>
                    <w:t> </w:t>
                  </w:r>
                  <w:r>
                    <w:rPr>
                      <w:color w:val="231F20"/>
                      <w:w w:val="85"/>
                      <w:sz w:val="14"/>
                    </w:rPr>
                    <w:t>Prosecutors,</w:t>
                  </w:r>
                  <w:r>
                    <w:rPr>
                      <w:color w:val="231F20"/>
                      <w:spacing w:val="-16"/>
                      <w:w w:val="85"/>
                      <w:sz w:val="14"/>
                    </w:rPr>
                    <w:t> </w:t>
                  </w:r>
                  <w:r>
                    <w:rPr>
                      <w:color w:val="231F20"/>
                      <w:w w:val="85"/>
                      <w:sz w:val="14"/>
                    </w:rPr>
                    <w:t>para</w:t>
                  </w:r>
                  <w:r>
                    <w:rPr>
                      <w:color w:val="231F20"/>
                      <w:spacing w:val="-16"/>
                      <w:w w:val="85"/>
                      <w:sz w:val="14"/>
                    </w:rPr>
                    <w:t> </w:t>
                  </w:r>
                  <w:r>
                    <w:rPr>
                      <w:color w:val="231F20"/>
                      <w:w w:val="85"/>
                      <w:sz w:val="14"/>
                    </w:rPr>
                    <w:t>19.</w:t>
                  </w:r>
                  <w:r>
                    <w:rPr>
                      <w:color w:val="231F20"/>
                      <w:spacing w:val="-16"/>
                      <w:w w:val="85"/>
                      <w:sz w:val="14"/>
                    </w:rPr>
                    <w:t> </w:t>
                  </w:r>
                  <w:r>
                    <w:rPr>
                      <w:color w:val="231F20"/>
                      <w:w w:val="85"/>
                      <w:sz w:val="14"/>
                    </w:rPr>
                    <w:t>The</w:t>
                  </w:r>
                  <w:r>
                    <w:rPr>
                      <w:color w:val="231F20"/>
                      <w:spacing w:val="-16"/>
                      <w:w w:val="85"/>
                      <w:sz w:val="14"/>
                    </w:rPr>
                    <w:t> </w:t>
                  </w:r>
                  <w:r>
                    <w:rPr>
                      <w:color w:val="231F20"/>
                      <w:w w:val="85"/>
                      <w:sz w:val="14"/>
                    </w:rPr>
                    <w:t>UN</w:t>
                  </w:r>
                  <w:r>
                    <w:rPr>
                      <w:color w:val="231F20"/>
                      <w:spacing w:val="-16"/>
                      <w:w w:val="85"/>
                      <w:sz w:val="14"/>
                    </w:rPr>
                    <w:t> </w:t>
                  </w:r>
                  <w:r>
                    <w:rPr>
                      <w:color w:val="231F20"/>
                      <w:w w:val="85"/>
                      <w:sz w:val="14"/>
                    </w:rPr>
                    <w:t>Guidelines on</w:t>
                  </w:r>
                  <w:r>
                    <w:rPr>
                      <w:color w:val="231F20"/>
                      <w:spacing w:val="-20"/>
                      <w:w w:val="85"/>
                      <w:sz w:val="14"/>
                    </w:rPr>
                    <w:t> </w:t>
                  </w:r>
                  <w:r>
                    <w:rPr>
                      <w:color w:val="231F20"/>
                      <w:w w:val="85"/>
                      <w:sz w:val="14"/>
                    </w:rPr>
                    <w:t>the</w:t>
                  </w:r>
                  <w:r>
                    <w:rPr>
                      <w:color w:val="231F20"/>
                      <w:spacing w:val="-19"/>
                      <w:w w:val="85"/>
                      <w:sz w:val="14"/>
                    </w:rPr>
                    <w:t> </w:t>
                  </w:r>
                  <w:r>
                    <w:rPr>
                      <w:color w:val="231F20"/>
                      <w:w w:val="85"/>
                      <w:sz w:val="14"/>
                    </w:rPr>
                    <w:t>Role</w:t>
                  </w:r>
                  <w:r>
                    <w:rPr>
                      <w:color w:val="231F20"/>
                      <w:spacing w:val="-19"/>
                      <w:w w:val="85"/>
                      <w:sz w:val="14"/>
                    </w:rPr>
                    <w:t> </w:t>
                  </w:r>
                  <w:r>
                    <w:rPr>
                      <w:color w:val="231F20"/>
                      <w:w w:val="85"/>
                      <w:sz w:val="14"/>
                    </w:rPr>
                    <w:t>of</w:t>
                  </w:r>
                  <w:r>
                    <w:rPr>
                      <w:color w:val="231F20"/>
                      <w:spacing w:val="-19"/>
                      <w:w w:val="85"/>
                      <w:sz w:val="14"/>
                    </w:rPr>
                    <w:t> </w:t>
                  </w:r>
                  <w:r>
                    <w:rPr>
                      <w:color w:val="231F20"/>
                      <w:w w:val="85"/>
                      <w:sz w:val="14"/>
                    </w:rPr>
                    <w:t>Prosecutors</w:t>
                  </w:r>
                  <w:r>
                    <w:rPr>
                      <w:color w:val="231F20"/>
                      <w:spacing w:val="-19"/>
                      <w:w w:val="85"/>
                      <w:sz w:val="14"/>
                    </w:rPr>
                    <w:t> </w:t>
                  </w:r>
                  <w:r>
                    <w:rPr>
                      <w:color w:val="231F20"/>
                      <w:w w:val="85"/>
                      <w:sz w:val="14"/>
                    </w:rPr>
                    <w:t>do</w:t>
                  </w:r>
                  <w:r>
                    <w:rPr>
                      <w:color w:val="231F20"/>
                      <w:spacing w:val="-19"/>
                      <w:w w:val="85"/>
                      <w:sz w:val="14"/>
                    </w:rPr>
                    <w:t> </w:t>
                  </w:r>
                  <w:r>
                    <w:rPr>
                      <w:color w:val="231F20"/>
                      <w:w w:val="85"/>
                      <w:sz w:val="14"/>
                    </w:rPr>
                    <w:t>not</w:t>
                  </w:r>
                  <w:r>
                    <w:rPr>
                      <w:color w:val="231F20"/>
                      <w:spacing w:val="-19"/>
                      <w:w w:val="85"/>
                      <w:sz w:val="14"/>
                    </w:rPr>
                    <w:t> </w:t>
                  </w:r>
                  <w:r>
                    <w:rPr>
                      <w:color w:val="231F20"/>
                      <w:w w:val="85"/>
                      <w:sz w:val="14"/>
                    </w:rPr>
                    <w:t>define</w:t>
                  </w:r>
                  <w:r>
                    <w:rPr>
                      <w:color w:val="231F20"/>
                      <w:spacing w:val="-19"/>
                      <w:w w:val="85"/>
                      <w:sz w:val="14"/>
                    </w:rPr>
                    <w:t> </w:t>
                  </w:r>
                  <w:r>
                    <w:rPr>
                      <w:color w:val="231F20"/>
                      <w:w w:val="85"/>
                      <w:sz w:val="14"/>
                    </w:rPr>
                    <w:t>a</w:t>
                  </w:r>
                  <w:r>
                    <w:rPr>
                      <w:color w:val="231F20"/>
                      <w:spacing w:val="-20"/>
                      <w:w w:val="85"/>
                      <w:sz w:val="14"/>
                    </w:rPr>
                    <w:t> </w:t>
                  </w:r>
                  <w:r>
                    <w:rPr>
                      <w:color w:val="231F20"/>
                      <w:w w:val="85"/>
                      <w:sz w:val="14"/>
                    </w:rPr>
                    <w:t>‘juvenile’.</w:t>
                  </w:r>
                  <w:r>
                    <w:rPr>
                      <w:color w:val="231F20"/>
                      <w:spacing w:val="-19"/>
                      <w:w w:val="85"/>
                      <w:sz w:val="14"/>
                    </w:rPr>
                    <w:t> </w:t>
                  </w:r>
                  <w:r>
                    <w:rPr>
                      <w:color w:val="231F20"/>
                      <w:w w:val="85"/>
                      <w:sz w:val="14"/>
                    </w:rPr>
                    <w:t>However,</w:t>
                  </w:r>
                  <w:r>
                    <w:rPr>
                      <w:color w:val="231F20"/>
                      <w:spacing w:val="-19"/>
                      <w:w w:val="85"/>
                      <w:sz w:val="14"/>
                    </w:rPr>
                    <w:t> </w:t>
                  </w:r>
                  <w:r>
                    <w:rPr>
                      <w:color w:val="231F20"/>
                      <w:w w:val="85"/>
                      <w:sz w:val="14"/>
                    </w:rPr>
                    <w:t>the</w:t>
                  </w:r>
                  <w:r>
                    <w:rPr>
                      <w:color w:val="231F20"/>
                      <w:spacing w:val="-19"/>
                      <w:w w:val="85"/>
                      <w:sz w:val="14"/>
                    </w:rPr>
                    <w:t> </w:t>
                  </w:r>
                  <w:r>
                    <w:rPr>
                      <w:color w:val="231F20"/>
                      <w:w w:val="85"/>
                      <w:sz w:val="14"/>
                    </w:rPr>
                    <w:t>UN Standard</w:t>
                  </w:r>
                  <w:r>
                    <w:rPr>
                      <w:color w:val="231F20"/>
                      <w:spacing w:val="-21"/>
                      <w:w w:val="85"/>
                      <w:sz w:val="14"/>
                    </w:rPr>
                    <w:t> </w:t>
                  </w:r>
                  <w:r>
                    <w:rPr>
                      <w:color w:val="231F20"/>
                      <w:w w:val="85"/>
                      <w:sz w:val="14"/>
                    </w:rPr>
                    <w:t>Minimum</w:t>
                  </w:r>
                  <w:r>
                    <w:rPr>
                      <w:color w:val="231F20"/>
                      <w:spacing w:val="-21"/>
                      <w:w w:val="85"/>
                      <w:sz w:val="14"/>
                    </w:rPr>
                    <w:t> </w:t>
                  </w:r>
                  <w:r>
                    <w:rPr>
                      <w:color w:val="231F20"/>
                      <w:w w:val="85"/>
                      <w:sz w:val="14"/>
                    </w:rPr>
                    <w:t>Roles</w:t>
                  </w:r>
                  <w:r>
                    <w:rPr>
                      <w:color w:val="231F20"/>
                      <w:spacing w:val="-20"/>
                      <w:w w:val="85"/>
                      <w:sz w:val="14"/>
                    </w:rPr>
                    <w:t> </w:t>
                  </w:r>
                  <w:r>
                    <w:rPr>
                      <w:color w:val="231F20"/>
                      <w:w w:val="85"/>
                      <w:sz w:val="14"/>
                    </w:rPr>
                    <w:t>for</w:t>
                  </w:r>
                  <w:r>
                    <w:rPr>
                      <w:color w:val="231F20"/>
                      <w:spacing w:val="-21"/>
                      <w:w w:val="85"/>
                      <w:sz w:val="14"/>
                    </w:rPr>
                    <w:t> </w:t>
                  </w:r>
                  <w:r>
                    <w:rPr>
                      <w:color w:val="231F20"/>
                      <w:w w:val="85"/>
                      <w:sz w:val="14"/>
                    </w:rPr>
                    <w:t>the</w:t>
                  </w:r>
                  <w:r>
                    <w:rPr>
                      <w:color w:val="231F20"/>
                      <w:spacing w:val="-20"/>
                      <w:w w:val="85"/>
                      <w:sz w:val="14"/>
                    </w:rPr>
                    <w:t> </w:t>
                  </w:r>
                  <w:r>
                    <w:rPr>
                      <w:color w:val="231F20"/>
                      <w:w w:val="85"/>
                      <w:sz w:val="14"/>
                    </w:rPr>
                    <w:t>Administration</w:t>
                  </w:r>
                  <w:r>
                    <w:rPr>
                      <w:color w:val="231F20"/>
                      <w:spacing w:val="-21"/>
                      <w:w w:val="85"/>
                      <w:sz w:val="14"/>
                    </w:rPr>
                    <w:t> </w:t>
                  </w:r>
                  <w:r>
                    <w:rPr>
                      <w:color w:val="231F20"/>
                      <w:w w:val="85"/>
                      <w:sz w:val="14"/>
                    </w:rPr>
                    <w:t>of</w:t>
                  </w:r>
                  <w:r>
                    <w:rPr>
                      <w:color w:val="231F20"/>
                      <w:spacing w:val="-20"/>
                      <w:w w:val="85"/>
                      <w:sz w:val="14"/>
                    </w:rPr>
                    <w:t> </w:t>
                  </w:r>
                  <w:r>
                    <w:rPr>
                      <w:color w:val="231F20"/>
                      <w:w w:val="85"/>
                      <w:sz w:val="14"/>
                    </w:rPr>
                    <w:t>Juvenile</w:t>
                  </w:r>
                  <w:r>
                    <w:rPr>
                      <w:color w:val="231F20"/>
                      <w:spacing w:val="-21"/>
                      <w:w w:val="85"/>
                      <w:sz w:val="14"/>
                    </w:rPr>
                    <w:t> </w:t>
                  </w:r>
                  <w:r>
                    <w:rPr>
                      <w:color w:val="231F20"/>
                      <w:w w:val="85"/>
                      <w:sz w:val="14"/>
                    </w:rPr>
                    <w:t>Justice,</w:t>
                  </w:r>
                  <w:r>
                    <w:rPr>
                      <w:color w:val="231F20"/>
                      <w:spacing w:val="-20"/>
                      <w:w w:val="85"/>
                      <w:sz w:val="14"/>
                    </w:rPr>
                    <w:t> </w:t>
                  </w:r>
                  <w:r>
                    <w:rPr>
                      <w:color w:val="231F20"/>
                      <w:w w:val="85"/>
                      <w:sz w:val="14"/>
                    </w:rPr>
                    <w:t>(29 November</w:t>
                  </w:r>
                  <w:r>
                    <w:rPr>
                      <w:color w:val="231F20"/>
                      <w:spacing w:val="-16"/>
                      <w:w w:val="85"/>
                      <w:sz w:val="14"/>
                    </w:rPr>
                    <w:t> </w:t>
                  </w:r>
                  <w:r>
                    <w:rPr>
                      <w:color w:val="231F20"/>
                      <w:w w:val="85"/>
                      <w:sz w:val="14"/>
                    </w:rPr>
                    <w:t>1985),</w:t>
                  </w:r>
                  <w:r>
                    <w:rPr>
                      <w:color w:val="231F20"/>
                      <w:spacing w:val="-15"/>
                      <w:w w:val="85"/>
                      <w:sz w:val="14"/>
                    </w:rPr>
                    <w:t> </w:t>
                  </w:r>
                  <w:r>
                    <w:rPr>
                      <w:color w:val="231F20"/>
                      <w:w w:val="85"/>
                      <w:sz w:val="14"/>
                    </w:rPr>
                    <w:t>Annex,</w:t>
                  </w:r>
                  <w:r>
                    <w:rPr>
                      <w:color w:val="231F20"/>
                      <w:spacing w:val="-16"/>
                      <w:w w:val="85"/>
                      <w:sz w:val="14"/>
                    </w:rPr>
                    <w:t> </w:t>
                  </w:r>
                  <w:r>
                    <w:rPr>
                      <w:color w:val="231F20"/>
                      <w:w w:val="85"/>
                      <w:sz w:val="14"/>
                    </w:rPr>
                    <w:t>para</w:t>
                  </w:r>
                  <w:r>
                    <w:rPr>
                      <w:color w:val="231F20"/>
                      <w:spacing w:val="-15"/>
                      <w:w w:val="85"/>
                      <w:sz w:val="14"/>
                    </w:rPr>
                    <w:t> </w:t>
                  </w:r>
                  <w:r>
                    <w:rPr>
                      <w:color w:val="231F20"/>
                      <w:w w:val="85"/>
                      <w:sz w:val="14"/>
                    </w:rPr>
                    <w:t>2.2(a),</w:t>
                  </w:r>
                  <w:r>
                    <w:rPr>
                      <w:color w:val="231F20"/>
                      <w:spacing w:val="-15"/>
                      <w:w w:val="85"/>
                      <w:sz w:val="14"/>
                    </w:rPr>
                    <w:t> </w:t>
                  </w:r>
                  <w:r>
                    <w:rPr>
                      <w:color w:val="231F20"/>
                      <w:w w:val="85"/>
                      <w:sz w:val="14"/>
                    </w:rPr>
                    <w:t>states:</w:t>
                  </w:r>
                  <w:r>
                    <w:rPr>
                      <w:color w:val="231F20"/>
                      <w:spacing w:val="-16"/>
                      <w:w w:val="85"/>
                      <w:sz w:val="14"/>
                    </w:rPr>
                    <w:t> </w:t>
                  </w:r>
                  <w:r>
                    <w:rPr>
                      <w:color w:val="231F20"/>
                      <w:w w:val="85"/>
                      <w:sz w:val="14"/>
                    </w:rPr>
                    <w:t>“A</w:t>
                  </w:r>
                  <w:r>
                    <w:rPr>
                      <w:color w:val="231F20"/>
                      <w:spacing w:val="-15"/>
                      <w:w w:val="85"/>
                      <w:sz w:val="14"/>
                    </w:rPr>
                    <w:t> </w:t>
                  </w:r>
                  <w:r>
                    <w:rPr>
                      <w:color w:val="231F20"/>
                      <w:w w:val="85"/>
                      <w:sz w:val="14"/>
                    </w:rPr>
                    <w:t>juvenile</w:t>
                  </w:r>
                  <w:r>
                    <w:rPr>
                      <w:color w:val="231F20"/>
                      <w:spacing w:val="-15"/>
                      <w:w w:val="85"/>
                      <w:sz w:val="14"/>
                    </w:rPr>
                    <w:t> </w:t>
                  </w:r>
                  <w:r>
                    <w:rPr>
                      <w:color w:val="231F20"/>
                      <w:w w:val="85"/>
                      <w:sz w:val="14"/>
                    </w:rPr>
                    <w:t>is</w:t>
                  </w:r>
                  <w:r>
                    <w:rPr>
                      <w:color w:val="231F20"/>
                      <w:spacing w:val="-16"/>
                      <w:w w:val="85"/>
                      <w:sz w:val="14"/>
                    </w:rPr>
                    <w:t> </w:t>
                  </w:r>
                  <w:r>
                    <w:rPr>
                      <w:color w:val="231F20"/>
                      <w:w w:val="85"/>
                      <w:sz w:val="14"/>
                    </w:rPr>
                    <w:t>a</w:t>
                  </w:r>
                  <w:r>
                    <w:rPr>
                      <w:color w:val="231F20"/>
                      <w:spacing w:val="-15"/>
                      <w:w w:val="85"/>
                      <w:sz w:val="14"/>
                    </w:rPr>
                    <w:t> </w:t>
                  </w:r>
                  <w:r>
                    <w:rPr>
                      <w:color w:val="231F20"/>
                      <w:w w:val="85"/>
                      <w:sz w:val="14"/>
                    </w:rPr>
                    <w:t>child</w:t>
                  </w:r>
                  <w:r>
                    <w:rPr>
                      <w:color w:val="231F20"/>
                      <w:spacing w:val="-15"/>
                      <w:w w:val="85"/>
                      <w:sz w:val="14"/>
                    </w:rPr>
                    <w:t> </w:t>
                  </w:r>
                  <w:r>
                    <w:rPr>
                      <w:color w:val="231F20"/>
                      <w:w w:val="85"/>
                      <w:sz w:val="14"/>
                    </w:rPr>
                    <w:t>or young</w:t>
                  </w:r>
                  <w:r>
                    <w:rPr>
                      <w:color w:val="231F20"/>
                      <w:spacing w:val="-15"/>
                      <w:w w:val="85"/>
                      <w:sz w:val="14"/>
                    </w:rPr>
                    <w:t> </w:t>
                  </w:r>
                  <w:r>
                    <w:rPr>
                      <w:color w:val="231F20"/>
                      <w:w w:val="85"/>
                      <w:sz w:val="14"/>
                    </w:rPr>
                    <w:t>person</w:t>
                  </w:r>
                  <w:r>
                    <w:rPr>
                      <w:color w:val="231F20"/>
                      <w:spacing w:val="-15"/>
                      <w:w w:val="85"/>
                      <w:sz w:val="14"/>
                    </w:rPr>
                    <w:t> </w:t>
                  </w:r>
                  <w:r>
                    <w:rPr>
                      <w:color w:val="231F20"/>
                      <w:w w:val="85"/>
                      <w:sz w:val="14"/>
                    </w:rPr>
                    <w:t>who,</w:t>
                  </w:r>
                  <w:r>
                    <w:rPr>
                      <w:color w:val="231F20"/>
                      <w:spacing w:val="-14"/>
                      <w:w w:val="85"/>
                      <w:sz w:val="14"/>
                    </w:rPr>
                    <w:t> </w:t>
                  </w:r>
                  <w:r>
                    <w:rPr>
                      <w:color w:val="231F20"/>
                      <w:w w:val="85"/>
                      <w:sz w:val="14"/>
                    </w:rPr>
                    <w:t>under</w:t>
                  </w:r>
                  <w:r>
                    <w:rPr>
                      <w:color w:val="231F20"/>
                      <w:spacing w:val="-15"/>
                      <w:w w:val="85"/>
                      <w:sz w:val="14"/>
                    </w:rPr>
                    <w:t> </w:t>
                  </w:r>
                  <w:r>
                    <w:rPr>
                      <w:color w:val="231F20"/>
                      <w:w w:val="85"/>
                      <w:sz w:val="14"/>
                    </w:rPr>
                    <w:t>the</w:t>
                  </w:r>
                  <w:r>
                    <w:rPr>
                      <w:color w:val="231F20"/>
                      <w:spacing w:val="-14"/>
                      <w:w w:val="85"/>
                      <w:sz w:val="14"/>
                    </w:rPr>
                    <w:t> </w:t>
                  </w:r>
                  <w:r>
                    <w:rPr>
                      <w:color w:val="231F20"/>
                      <w:w w:val="85"/>
                      <w:sz w:val="14"/>
                    </w:rPr>
                    <w:t>respective</w:t>
                  </w:r>
                  <w:r>
                    <w:rPr>
                      <w:color w:val="231F20"/>
                      <w:spacing w:val="-15"/>
                      <w:w w:val="85"/>
                      <w:sz w:val="14"/>
                    </w:rPr>
                    <w:t> </w:t>
                  </w:r>
                  <w:r>
                    <w:rPr>
                      <w:color w:val="231F20"/>
                      <w:w w:val="85"/>
                      <w:sz w:val="14"/>
                    </w:rPr>
                    <w:t>legal</w:t>
                  </w:r>
                  <w:r>
                    <w:rPr>
                      <w:color w:val="231F20"/>
                      <w:spacing w:val="-15"/>
                      <w:w w:val="85"/>
                      <w:sz w:val="14"/>
                    </w:rPr>
                    <w:t> </w:t>
                  </w:r>
                  <w:r>
                    <w:rPr>
                      <w:color w:val="231F20"/>
                      <w:w w:val="85"/>
                      <w:sz w:val="14"/>
                    </w:rPr>
                    <w:t>systems,</w:t>
                  </w:r>
                  <w:r>
                    <w:rPr>
                      <w:color w:val="231F20"/>
                      <w:spacing w:val="-14"/>
                      <w:w w:val="85"/>
                      <w:sz w:val="14"/>
                    </w:rPr>
                    <w:t> </w:t>
                  </w:r>
                  <w:r>
                    <w:rPr>
                      <w:color w:val="231F20"/>
                      <w:w w:val="85"/>
                      <w:sz w:val="14"/>
                    </w:rPr>
                    <w:t>may</w:t>
                  </w:r>
                  <w:r>
                    <w:rPr>
                      <w:color w:val="231F20"/>
                      <w:spacing w:val="-15"/>
                      <w:w w:val="85"/>
                      <w:sz w:val="14"/>
                    </w:rPr>
                    <w:t> </w:t>
                  </w:r>
                  <w:r>
                    <w:rPr>
                      <w:color w:val="231F20"/>
                      <w:w w:val="85"/>
                      <w:sz w:val="14"/>
                    </w:rPr>
                    <w:t>be</w:t>
                  </w:r>
                  <w:r>
                    <w:rPr>
                      <w:color w:val="231F20"/>
                      <w:spacing w:val="-15"/>
                      <w:w w:val="85"/>
                      <w:sz w:val="14"/>
                    </w:rPr>
                    <w:t> </w:t>
                  </w:r>
                  <w:r>
                    <w:rPr>
                      <w:color w:val="231F20"/>
                      <w:w w:val="85"/>
                      <w:sz w:val="14"/>
                    </w:rPr>
                    <w:t>dealt </w:t>
                  </w:r>
                  <w:r>
                    <w:rPr>
                      <w:color w:val="231F20"/>
                      <w:w w:val="90"/>
                      <w:sz w:val="14"/>
                    </w:rPr>
                    <w:t>with</w:t>
                  </w:r>
                  <w:r>
                    <w:rPr>
                      <w:color w:val="231F20"/>
                      <w:spacing w:val="-27"/>
                      <w:w w:val="90"/>
                      <w:sz w:val="14"/>
                    </w:rPr>
                    <w:t> </w:t>
                  </w:r>
                  <w:r>
                    <w:rPr>
                      <w:color w:val="231F20"/>
                      <w:w w:val="90"/>
                      <w:sz w:val="14"/>
                    </w:rPr>
                    <w:t>for</w:t>
                  </w:r>
                  <w:r>
                    <w:rPr>
                      <w:color w:val="231F20"/>
                      <w:spacing w:val="-27"/>
                      <w:w w:val="90"/>
                      <w:sz w:val="14"/>
                    </w:rPr>
                    <w:t> </w:t>
                  </w:r>
                  <w:r>
                    <w:rPr>
                      <w:color w:val="231F20"/>
                      <w:w w:val="90"/>
                      <w:sz w:val="14"/>
                    </w:rPr>
                    <w:t>an</w:t>
                  </w:r>
                  <w:r>
                    <w:rPr>
                      <w:color w:val="231F20"/>
                      <w:spacing w:val="-27"/>
                      <w:w w:val="90"/>
                      <w:sz w:val="14"/>
                    </w:rPr>
                    <w:t> </w:t>
                  </w:r>
                  <w:r>
                    <w:rPr>
                      <w:color w:val="231F20"/>
                      <w:w w:val="90"/>
                      <w:sz w:val="14"/>
                    </w:rPr>
                    <w:t>offence</w:t>
                  </w:r>
                  <w:r>
                    <w:rPr>
                      <w:color w:val="231F20"/>
                      <w:spacing w:val="-26"/>
                      <w:w w:val="90"/>
                      <w:sz w:val="14"/>
                    </w:rPr>
                    <w:t> </w:t>
                  </w:r>
                  <w:r>
                    <w:rPr>
                      <w:color w:val="231F20"/>
                      <w:w w:val="90"/>
                      <w:sz w:val="14"/>
                    </w:rPr>
                    <w:t>in</w:t>
                  </w:r>
                  <w:r>
                    <w:rPr>
                      <w:color w:val="231F20"/>
                      <w:spacing w:val="-27"/>
                      <w:w w:val="90"/>
                      <w:sz w:val="14"/>
                    </w:rPr>
                    <w:t> </w:t>
                  </w:r>
                  <w:r>
                    <w:rPr>
                      <w:color w:val="231F20"/>
                      <w:w w:val="90"/>
                      <w:sz w:val="14"/>
                    </w:rPr>
                    <w:t>a</w:t>
                  </w:r>
                  <w:r>
                    <w:rPr>
                      <w:color w:val="231F20"/>
                      <w:spacing w:val="-27"/>
                      <w:w w:val="90"/>
                      <w:sz w:val="14"/>
                    </w:rPr>
                    <w:t> </w:t>
                  </w:r>
                  <w:r>
                    <w:rPr>
                      <w:color w:val="231F20"/>
                      <w:w w:val="90"/>
                      <w:sz w:val="14"/>
                    </w:rPr>
                    <w:t>manner</w:t>
                  </w:r>
                  <w:r>
                    <w:rPr>
                      <w:color w:val="231F20"/>
                      <w:spacing w:val="-27"/>
                      <w:w w:val="90"/>
                      <w:sz w:val="14"/>
                    </w:rPr>
                    <w:t> </w:t>
                  </w:r>
                  <w:r>
                    <w:rPr>
                      <w:color w:val="231F20"/>
                      <w:w w:val="90"/>
                      <w:sz w:val="14"/>
                    </w:rPr>
                    <w:t>which</w:t>
                  </w:r>
                  <w:r>
                    <w:rPr>
                      <w:color w:val="231F20"/>
                      <w:spacing w:val="-26"/>
                      <w:w w:val="90"/>
                      <w:sz w:val="14"/>
                    </w:rPr>
                    <w:t> </w:t>
                  </w:r>
                  <w:r>
                    <w:rPr>
                      <w:color w:val="231F20"/>
                      <w:w w:val="90"/>
                      <w:sz w:val="14"/>
                    </w:rPr>
                    <w:t>is</w:t>
                  </w:r>
                  <w:r>
                    <w:rPr>
                      <w:color w:val="231F20"/>
                      <w:spacing w:val="-27"/>
                      <w:w w:val="90"/>
                      <w:sz w:val="14"/>
                    </w:rPr>
                    <w:t> </w:t>
                  </w:r>
                  <w:r>
                    <w:rPr>
                      <w:color w:val="231F20"/>
                      <w:w w:val="90"/>
                      <w:sz w:val="14"/>
                    </w:rPr>
                    <w:t>different</w:t>
                  </w:r>
                  <w:r>
                    <w:rPr>
                      <w:color w:val="231F20"/>
                      <w:spacing w:val="-27"/>
                      <w:w w:val="90"/>
                      <w:sz w:val="14"/>
                    </w:rPr>
                    <w:t> </w:t>
                  </w:r>
                  <w:r>
                    <w:rPr>
                      <w:color w:val="231F20"/>
                      <w:w w:val="90"/>
                      <w:sz w:val="14"/>
                    </w:rPr>
                    <w:t>from</w:t>
                  </w:r>
                  <w:r>
                    <w:rPr>
                      <w:color w:val="231F20"/>
                      <w:spacing w:val="-27"/>
                      <w:w w:val="90"/>
                      <w:sz w:val="14"/>
                    </w:rPr>
                    <w:t> </w:t>
                  </w:r>
                  <w:r>
                    <w:rPr>
                      <w:color w:val="231F20"/>
                      <w:w w:val="90"/>
                      <w:sz w:val="14"/>
                    </w:rPr>
                    <w:t>an</w:t>
                  </w:r>
                  <w:r>
                    <w:rPr>
                      <w:color w:val="231F20"/>
                      <w:spacing w:val="-26"/>
                      <w:w w:val="90"/>
                      <w:sz w:val="14"/>
                    </w:rPr>
                    <w:t> </w:t>
                  </w:r>
                  <w:r>
                    <w:rPr>
                      <w:color w:val="231F20"/>
                      <w:w w:val="90"/>
                      <w:sz w:val="14"/>
                    </w:rPr>
                    <w:t>adult.”</w:t>
                  </w:r>
                  <w:r>
                    <w:rPr>
                      <w:color w:val="231F20"/>
                      <w:spacing w:val="-27"/>
                      <w:w w:val="90"/>
                      <w:sz w:val="14"/>
                    </w:rPr>
                    <w:t> </w:t>
                  </w:r>
                  <w:r>
                    <w:rPr>
                      <w:color w:val="231F20"/>
                      <w:w w:val="90"/>
                      <w:sz w:val="14"/>
                    </w:rPr>
                    <w:t>In </w:t>
                  </w:r>
                  <w:r>
                    <w:rPr>
                      <w:color w:val="231F20"/>
                      <w:w w:val="80"/>
                      <w:sz w:val="14"/>
                    </w:rPr>
                    <w:t>addition,</w:t>
                  </w:r>
                  <w:r>
                    <w:rPr>
                      <w:color w:val="231F20"/>
                      <w:spacing w:val="-5"/>
                      <w:w w:val="80"/>
                      <w:sz w:val="14"/>
                    </w:rPr>
                    <w:t> </w:t>
                  </w:r>
                  <w:r>
                    <w:rPr>
                      <w:color w:val="231F20"/>
                      <w:w w:val="80"/>
                      <w:sz w:val="14"/>
                    </w:rPr>
                    <w:t>the</w:t>
                  </w:r>
                  <w:r>
                    <w:rPr>
                      <w:color w:val="231F20"/>
                      <w:spacing w:val="-4"/>
                      <w:w w:val="80"/>
                      <w:sz w:val="14"/>
                    </w:rPr>
                    <w:t> </w:t>
                  </w:r>
                  <w:r>
                    <w:rPr>
                      <w:color w:val="231F20"/>
                      <w:w w:val="80"/>
                      <w:sz w:val="14"/>
                    </w:rPr>
                    <w:t>UN</w:t>
                  </w:r>
                  <w:r>
                    <w:rPr>
                      <w:color w:val="231F20"/>
                      <w:spacing w:val="-4"/>
                      <w:w w:val="80"/>
                      <w:sz w:val="14"/>
                    </w:rPr>
                    <w:t> </w:t>
                  </w:r>
                  <w:r>
                    <w:rPr>
                      <w:color w:val="231F20"/>
                      <w:w w:val="80"/>
                      <w:sz w:val="14"/>
                    </w:rPr>
                    <w:t>CRC</w:t>
                  </w:r>
                  <w:r>
                    <w:rPr>
                      <w:color w:val="231F20"/>
                      <w:spacing w:val="-4"/>
                      <w:w w:val="80"/>
                      <w:sz w:val="14"/>
                    </w:rPr>
                    <w:t> </w:t>
                  </w:r>
                  <w:r>
                    <w:rPr>
                      <w:color w:val="231F20"/>
                      <w:w w:val="80"/>
                      <w:sz w:val="14"/>
                    </w:rPr>
                    <w:t>Committee,</w:t>
                  </w:r>
                  <w:r>
                    <w:rPr>
                      <w:color w:val="231F20"/>
                      <w:spacing w:val="-4"/>
                      <w:w w:val="80"/>
                      <w:sz w:val="14"/>
                    </w:rPr>
                    <w:t> </w:t>
                  </w:r>
                  <w:r>
                    <w:rPr>
                      <w:color w:val="231F20"/>
                      <w:w w:val="80"/>
                      <w:sz w:val="14"/>
                    </w:rPr>
                    <w:t>General</w:t>
                  </w:r>
                  <w:r>
                    <w:rPr>
                      <w:color w:val="231F20"/>
                      <w:spacing w:val="-5"/>
                      <w:w w:val="80"/>
                      <w:sz w:val="14"/>
                    </w:rPr>
                    <w:t> </w:t>
                  </w:r>
                  <w:r>
                    <w:rPr>
                      <w:color w:val="231F20"/>
                      <w:w w:val="80"/>
                      <w:sz w:val="14"/>
                    </w:rPr>
                    <w:t>Comment</w:t>
                  </w:r>
                  <w:r>
                    <w:rPr>
                      <w:color w:val="231F20"/>
                      <w:spacing w:val="-4"/>
                      <w:w w:val="80"/>
                      <w:sz w:val="14"/>
                    </w:rPr>
                    <w:t> </w:t>
                  </w:r>
                  <w:r>
                    <w:rPr>
                      <w:color w:val="231F20"/>
                      <w:w w:val="80"/>
                      <w:sz w:val="14"/>
                    </w:rPr>
                    <w:t>10:</w:t>
                  </w:r>
                  <w:r>
                    <w:rPr>
                      <w:color w:val="231F20"/>
                      <w:spacing w:val="-4"/>
                      <w:w w:val="80"/>
                      <w:sz w:val="14"/>
                    </w:rPr>
                    <w:t> </w:t>
                  </w:r>
                  <w:r>
                    <w:rPr>
                      <w:color w:val="231F20"/>
                      <w:w w:val="80"/>
                      <w:sz w:val="14"/>
                    </w:rPr>
                    <w:t>Children’s</w:t>
                  </w:r>
                  <w:r>
                    <w:rPr>
                      <w:color w:val="231F20"/>
                      <w:spacing w:val="-4"/>
                      <w:w w:val="80"/>
                      <w:sz w:val="14"/>
                    </w:rPr>
                    <w:t> </w:t>
                  </w:r>
                  <w:r>
                    <w:rPr>
                      <w:color w:val="231F20"/>
                      <w:spacing w:val="-3"/>
                      <w:w w:val="80"/>
                      <w:sz w:val="14"/>
                    </w:rPr>
                    <w:t>rights </w:t>
                  </w:r>
                  <w:r>
                    <w:rPr>
                      <w:color w:val="231F20"/>
                      <w:w w:val="85"/>
                      <w:sz w:val="14"/>
                    </w:rPr>
                    <w:t>in</w:t>
                  </w:r>
                  <w:r>
                    <w:rPr>
                      <w:color w:val="231F20"/>
                      <w:spacing w:val="-20"/>
                      <w:w w:val="85"/>
                      <w:sz w:val="14"/>
                    </w:rPr>
                    <w:t> </w:t>
                  </w:r>
                  <w:r>
                    <w:rPr>
                      <w:color w:val="231F20"/>
                      <w:w w:val="85"/>
                      <w:sz w:val="14"/>
                    </w:rPr>
                    <w:t>juvenile</w:t>
                  </w:r>
                  <w:r>
                    <w:rPr>
                      <w:color w:val="231F20"/>
                      <w:spacing w:val="-19"/>
                      <w:w w:val="85"/>
                      <w:sz w:val="14"/>
                    </w:rPr>
                    <w:t> </w:t>
                  </w:r>
                  <w:r>
                    <w:rPr>
                      <w:color w:val="231F20"/>
                      <w:w w:val="85"/>
                      <w:sz w:val="14"/>
                    </w:rPr>
                    <w:t>justice</w:t>
                  </w:r>
                  <w:r>
                    <w:rPr>
                      <w:color w:val="231F20"/>
                      <w:spacing w:val="-20"/>
                      <w:w w:val="85"/>
                      <w:sz w:val="14"/>
                    </w:rPr>
                    <w:t> </w:t>
                  </w:r>
                  <w:r>
                    <w:rPr>
                      <w:color w:val="231F20"/>
                      <w:w w:val="85"/>
                      <w:sz w:val="14"/>
                    </w:rPr>
                    <w:t>(25</w:t>
                  </w:r>
                  <w:r>
                    <w:rPr>
                      <w:color w:val="231F20"/>
                      <w:spacing w:val="-19"/>
                      <w:w w:val="85"/>
                      <w:sz w:val="14"/>
                    </w:rPr>
                    <w:t> </w:t>
                  </w:r>
                  <w:r>
                    <w:rPr>
                      <w:color w:val="231F20"/>
                      <w:w w:val="85"/>
                      <w:sz w:val="14"/>
                    </w:rPr>
                    <w:t>April</w:t>
                  </w:r>
                  <w:r>
                    <w:rPr>
                      <w:color w:val="231F20"/>
                      <w:spacing w:val="-20"/>
                      <w:w w:val="85"/>
                      <w:sz w:val="14"/>
                    </w:rPr>
                    <w:t> </w:t>
                  </w:r>
                  <w:r>
                    <w:rPr>
                      <w:color w:val="231F20"/>
                      <w:w w:val="85"/>
                      <w:sz w:val="14"/>
                    </w:rPr>
                    <w:t>2007),</w:t>
                  </w:r>
                  <w:r>
                    <w:rPr>
                      <w:color w:val="231F20"/>
                      <w:spacing w:val="-19"/>
                      <w:w w:val="85"/>
                      <w:sz w:val="14"/>
                    </w:rPr>
                    <w:t> </w:t>
                  </w:r>
                  <w:r>
                    <w:rPr>
                      <w:color w:val="231F20"/>
                      <w:w w:val="85"/>
                      <w:sz w:val="14"/>
                    </w:rPr>
                    <w:t>para</w:t>
                  </w:r>
                  <w:r>
                    <w:rPr>
                      <w:color w:val="231F20"/>
                      <w:spacing w:val="-20"/>
                      <w:w w:val="85"/>
                      <w:sz w:val="14"/>
                    </w:rPr>
                    <w:t> </w:t>
                  </w:r>
                  <w:r>
                    <w:rPr>
                      <w:color w:val="231F20"/>
                      <w:w w:val="85"/>
                      <w:sz w:val="14"/>
                    </w:rPr>
                    <w:t>38</w:t>
                  </w:r>
                  <w:r>
                    <w:rPr>
                      <w:color w:val="231F20"/>
                      <w:spacing w:val="-19"/>
                      <w:w w:val="85"/>
                      <w:sz w:val="14"/>
                    </w:rPr>
                    <w:t> </w:t>
                  </w:r>
                  <w:r>
                    <w:rPr>
                      <w:color w:val="231F20"/>
                      <w:w w:val="85"/>
                      <w:sz w:val="14"/>
                    </w:rPr>
                    <w:t>states</w:t>
                  </w:r>
                  <w:r>
                    <w:rPr>
                      <w:color w:val="231F20"/>
                      <w:spacing w:val="-20"/>
                      <w:w w:val="85"/>
                      <w:sz w:val="14"/>
                    </w:rPr>
                    <w:t> </w:t>
                  </w:r>
                  <w:r>
                    <w:rPr>
                      <w:color w:val="231F20"/>
                      <w:w w:val="85"/>
                      <w:sz w:val="14"/>
                    </w:rPr>
                    <w:t>that</w:t>
                  </w:r>
                  <w:r>
                    <w:rPr>
                      <w:color w:val="231F20"/>
                      <w:spacing w:val="-19"/>
                      <w:w w:val="85"/>
                      <w:sz w:val="14"/>
                    </w:rPr>
                    <w:t> </w:t>
                  </w:r>
                  <w:r>
                    <w:rPr>
                      <w:color w:val="231F20"/>
                      <w:w w:val="85"/>
                      <w:sz w:val="14"/>
                    </w:rPr>
                    <w:t>“The</w:t>
                  </w:r>
                  <w:r>
                    <w:rPr>
                      <w:color w:val="231F20"/>
                      <w:spacing w:val="-20"/>
                      <w:w w:val="85"/>
                      <w:sz w:val="14"/>
                    </w:rPr>
                    <w:t> </w:t>
                  </w:r>
                  <w:r>
                    <w:rPr>
                      <w:color w:val="231F20"/>
                      <w:w w:val="85"/>
                      <w:sz w:val="14"/>
                    </w:rPr>
                    <w:t>Committee</w:t>
                  </w:r>
                </w:p>
                <w:p>
                  <w:pPr>
                    <w:spacing w:line="235" w:lineRule="auto" w:before="6"/>
                    <w:ind w:left="396" w:right="282" w:firstLine="0"/>
                    <w:jc w:val="left"/>
                    <w:rPr>
                      <w:sz w:val="14"/>
                    </w:rPr>
                  </w:pPr>
                  <w:r>
                    <w:rPr>
                      <w:color w:val="231F20"/>
                      <w:w w:val="85"/>
                      <w:sz w:val="14"/>
                    </w:rPr>
                    <w:t>…</w:t>
                  </w:r>
                  <w:r>
                    <w:rPr>
                      <w:color w:val="231F20"/>
                      <w:spacing w:val="-19"/>
                      <w:w w:val="85"/>
                      <w:sz w:val="14"/>
                    </w:rPr>
                    <w:t> </w:t>
                  </w:r>
                  <w:r>
                    <w:rPr>
                      <w:color w:val="231F20"/>
                      <w:w w:val="85"/>
                      <w:sz w:val="14"/>
                    </w:rPr>
                    <w:t>recommends</w:t>
                  </w:r>
                  <w:r>
                    <w:rPr>
                      <w:color w:val="231F20"/>
                      <w:spacing w:val="-18"/>
                      <w:w w:val="85"/>
                      <w:sz w:val="14"/>
                    </w:rPr>
                    <w:t> </w:t>
                  </w:r>
                  <w:r>
                    <w:rPr>
                      <w:color w:val="231F20"/>
                      <w:w w:val="85"/>
                      <w:sz w:val="14"/>
                    </w:rPr>
                    <w:t>that</w:t>
                  </w:r>
                  <w:r>
                    <w:rPr>
                      <w:color w:val="231F20"/>
                      <w:spacing w:val="-18"/>
                      <w:w w:val="85"/>
                      <w:sz w:val="14"/>
                    </w:rPr>
                    <w:t> </w:t>
                  </w:r>
                  <w:r>
                    <w:rPr>
                      <w:color w:val="231F20"/>
                      <w:w w:val="85"/>
                      <w:sz w:val="14"/>
                    </w:rPr>
                    <w:t>those</w:t>
                  </w:r>
                  <w:r>
                    <w:rPr>
                      <w:color w:val="231F20"/>
                      <w:spacing w:val="-18"/>
                      <w:w w:val="85"/>
                      <w:sz w:val="14"/>
                    </w:rPr>
                    <w:t> </w:t>
                  </w:r>
                  <w:r>
                    <w:rPr>
                      <w:color w:val="231F20"/>
                      <w:w w:val="85"/>
                      <w:sz w:val="14"/>
                    </w:rPr>
                    <w:t>States</w:t>
                  </w:r>
                  <w:r>
                    <w:rPr>
                      <w:color w:val="231F20"/>
                      <w:spacing w:val="-18"/>
                      <w:w w:val="85"/>
                      <w:sz w:val="14"/>
                    </w:rPr>
                    <w:t> </w:t>
                  </w:r>
                  <w:r>
                    <w:rPr>
                      <w:color w:val="231F20"/>
                      <w:w w:val="85"/>
                      <w:sz w:val="14"/>
                    </w:rPr>
                    <w:t>parties</w:t>
                  </w:r>
                  <w:r>
                    <w:rPr>
                      <w:color w:val="231F20"/>
                      <w:spacing w:val="-18"/>
                      <w:w w:val="85"/>
                      <w:sz w:val="14"/>
                    </w:rPr>
                    <w:t> </w:t>
                  </w:r>
                  <w:r>
                    <w:rPr>
                      <w:color w:val="231F20"/>
                      <w:w w:val="85"/>
                      <w:sz w:val="14"/>
                    </w:rPr>
                    <w:t>which</w:t>
                  </w:r>
                  <w:r>
                    <w:rPr>
                      <w:color w:val="231F20"/>
                      <w:spacing w:val="-18"/>
                      <w:w w:val="85"/>
                      <w:sz w:val="14"/>
                    </w:rPr>
                    <w:t> </w:t>
                  </w:r>
                  <w:r>
                    <w:rPr>
                      <w:color w:val="231F20"/>
                      <w:w w:val="85"/>
                      <w:sz w:val="14"/>
                    </w:rPr>
                    <w:t>limit</w:t>
                  </w:r>
                  <w:r>
                    <w:rPr>
                      <w:color w:val="231F20"/>
                      <w:spacing w:val="-18"/>
                      <w:w w:val="85"/>
                      <w:sz w:val="14"/>
                    </w:rPr>
                    <w:t> </w:t>
                  </w:r>
                  <w:r>
                    <w:rPr>
                      <w:color w:val="231F20"/>
                      <w:w w:val="85"/>
                      <w:sz w:val="14"/>
                    </w:rPr>
                    <w:t>the</w:t>
                  </w:r>
                  <w:r>
                    <w:rPr>
                      <w:color w:val="231F20"/>
                      <w:spacing w:val="-18"/>
                      <w:w w:val="85"/>
                      <w:sz w:val="14"/>
                    </w:rPr>
                    <w:t> </w:t>
                  </w:r>
                  <w:r>
                    <w:rPr>
                      <w:color w:val="231F20"/>
                      <w:w w:val="85"/>
                      <w:sz w:val="14"/>
                    </w:rPr>
                    <w:t>applicability of</w:t>
                  </w:r>
                  <w:r>
                    <w:rPr>
                      <w:color w:val="231F20"/>
                      <w:spacing w:val="-23"/>
                      <w:w w:val="85"/>
                      <w:sz w:val="14"/>
                    </w:rPr>
                    <w:t> </w:t>
                  </w:r>
                  <w:r>
                    <w:rPr>
                      <w:color w:val="231F20"/>
                      <w:w w:val="85"/>
                      <w:sz w:val="14"/>
                    </w:rPr>
                    <w:t>their</w:t>
                  </w:r>
                  <w:r>
                    <w:rPr>
                      <w:color w:val="231F20"/>
                      <w:spacing w:val="-22"/>
                      <w:w w:val="85"/>
                      <w:sz w:val="14"/>
                    </w:rPr>
                    <w:t> </w:t>
                  </w:r>
                  <w:r>
                    <w:rPr>
                      <w:color w:val="231F20"/>
                      <w:w w:val="85"/>
                      <w:sz w:val="14"/>
                    </w:rPr>
                    <w:t>juvenile</w:t>
                  </w:r>
                  <w:r>
                    <w:rPr>
                      <w:color w:val="231F20"/>
                      <w:spacing w:val="-23"/>
                      <w:w w:val="85"/>
                      <w:sz w:val="14"/>
                    </w:rPr>
                    <w:t> </w:t>
                  </w:r>
                  <w:r>
                    <w:rPr>
                      <w:color w:val="231F20"/>
                      <w:w w:val="85"/>
                      <w:sz w:val="14"/>
                    </w:rPr>
                    <w:t>justice</w:t>
                  </w:r>
                  <w:r>
                    <w:rPr>
                      <w:color w:val="231F20"/>
                      <w:spacing w:val="-22"/>
                      <w:w w:val="85"/>
                      <w:sz w:val="14"/>
                    </w:rPr>
                    <w:t> </w:t>
                  </w:r>
                  <w:r>
                    <w:rPr>
                      <w:color w:val="231F20"/>
                      <w:w w:val="85"/>
                      <w:sz w:val="14"/>
                    </w:rPr>
                    <w:t>rules</w:t>
                  </w:r>
                  <w:r>
                    <w:rPr>
                      <w:color w:val="231F20"/>
                      <w:spacing w:val="-23"/>
                      <w:w w:val="85"/>
                      <w:sz w:val="14"/>
                    </w:rPr>
                    <w:t> </w:t>
                  </w:r>
                  <w:r>
                    <w:rPr>
                      <w:color w:val="231F20"/>
                      <w:w w:val="85"/>
                      <w:sz w:val="14"/>
                    </w:rPr>
                    <w:t>to</w:t>
                  </w:r>
                  <w:r>
                    <w:rPr>
                      <w:color w:val="231F20"/>
                      <w:spacing w:val="-22"/>
                      <w:w w:val="85"/>
                      <w:sz w:val="14"/>
                    </w:rPr>
                    <w:t> </w:t>
                  </w:r>
                  <w:r>
                    <w:rPr>
                      <w:color w:val="231F20"/>
                      <w:w w:val="85"/>
                      <w:sz w:val="14"/>
                    </w:rPr>
                    <w:t>children</w:t>
                  </w:r>
                  <w:r>
                    <w:rPr>
                      <w:color w:val="231F20"/>
                      <w:spacing w:val="-23"/>
                      <w:w w:val="85"/>
                      <w:sz w:val="14"/>
                    </w:rPr>
                    <w:t> </w:t>
                  </w:r>
                  <w:r>
                    <w:rPr>
                      <w:color w:val="231F20"/>
                      <w:w w:val="85"/>
                      <w:sz w:val="14"/>
                    </w:rPr>
                    <w:t>under</w:t>
                  </w:r>
                  <w:r>
                    <w:rPr>
                      <w:color w:val="231F20"/>
                      <w:spacing w:val="-22"/>
                      <w:w w:val="85"/>
                      <w:sz w:val="14"/>
                    </w:rPr>
                    <w:t> </w:t>
                  </w:r>
                  <w:r>
                    <w:rPr>
                      <w:color w:val="231F20"/>
                      <w:w w:val="85"/>
                      <w:sz w:val="14"/>
                    </w:rPr>
                    <w:t>the</w:t>
                  </w:r>
                  <w:r>
                    <w:rPr>
                      <w:color w:val="231F20"/>
                      <w:spacing w:val="-23"/>
                      <w:w w:val="85"/>
                      <w:sz w:val="14"/>
                    </w:rPr>
                    <w:t> </w:t>
                  </w:r>
                  <w:r>
                    <w:rPr>
                      <w:color w:val="231F20"/>
                      <w:w w:val="85"/>
                      <w:sz w:val="14"/>
                    </w:rPr>
                    <w:t>age</w:t>
                  </w:r>
                  <w:r>
                    <w:rPr>
                      <w:color w:val="231F20"/>
                      <w:spacing w:val="-22"/>
                      <w:w w:val="85"/>
                      <w:sz w:val="14"/>
                    </w:rPr>
                    <w:t> </w:t>
                  </w:r>
                  <w:r>
                    <w:rPr>
                      <w:color w:val="231F20"/>
                      <w:w w:val="85"/>
                      <w:sz w:val="14"/>
                    </w:rPr>
                    <w:t>of</w:t>
                  </w:r>
                  <w:r>
                    <w:rPr>
                      <w:color w:val="231F20"/>
                      <w:spacing w:val="-23"/>
                      <w:w w:val="85"/>
                      <w:sz w:val="14"/>
                    </w:rPr>
                    <w:t> </w:t>
                  </w:r>
                  <w:r>
                    <w:rPr>
                      <w:color w:val="231F20"/>
                      <w:w w:val="85"/>
                      <w:sz w:val="14"/>
                    </w:rPr>
                    <w:t>16</w:t>
                  </w:r>
                  <w:r>
                    <w:rPr>
                      <w:color w:val="231F20"/>
                      <w:spacing w:val="-22"/>
                      <w:w w:val="85"/>
                      <w:sz w:val="14"/>
                    </w:rPr>
                    <w:t> </w:t>
                  </w:r>
                  <w:r>
                    <w:rPr>
                      <w:color w:val="231F20"/>
                      <w:w w:val="85"/>
                      <w:sz w:val="14"/>
                    </w:rPr>
                    <w:t>(or</w:t>
                  </w:r>
                  <w:r>
                    <w:rPr>
                      <w:color w:val="231F20"/>
                      <w:spacing w:val="-23"/>
                      <w:w w:val="85"/>
                      <w:sz w:val="14"/>
                    </w:rPr>
                    <w:t> </w:t>
                  </w:r>
                  <w:r>
                    <w:rPr>
                      <w:color w:val="231F20"/>
                      <w:w w:val="85"/>
                      <w:sz w:val="14"/>
                    </w:rPr>
                    <w:t>lower) </w:t>
                  </w:r>
                  <w:r>
                    <w:rPr>
                      <w:color w:val="231F20"/>
                      <w:w w:val="90"/>
                      <w:sz w:val="14"/>
                    </w:rPr>
                    <w:t>years,</w:t>
                  </w:r>
                  <w:r>
                    <w:rPr>
                      <w:color w:val="231F20"/>
                      <w:spacing w:val="-23"/>
                      <w:w w:val="90"/>
                      <w:sz w:val="14"/>
                    </w:rPr>
                    <w:t> </w:t>
                  </w:r>
                  <w:r>
                    <w:rPr>
                      <w:color w:val="231F20"/>
                      <w:w w:val="90"/>
                      <w:sz w:val="14"/>
                    </w:rPr>
                    <w:t>or</w:t>
                  </w:r>
                  <w:r>
                    <w:rPr>
                      <w:color w:val="231F20"/>
                      <w:spacing w:val="-23"/>
                      <w:w w:val="90"/>
                      <w:sz w:val="14"/>
                    </w:rPr>
                    <w:t> </w:t>
                  </w:r>
                  <w:r>
                    <w:rPr>
                      <w:color w:val="231F20"/>
                      <w:w w:val="90"/>
                      <w:sz w:val="14"/>
                    </w:rPr>
                    <w:t>which</w:t>
                  </w:r>
                  <w:r>
                    <w:rPr>
                      <w:color w:val="231F20"/>
                      <w:spacing w:val="-23"/>
                      <w:w w:val="90"/>
                      <w:sz w:val="14"/>
                    </w:rPr>
                    <w:t> </w:t>
                  </w:r>
                  <w:r>
                    <w:rPr>
                      <w:color w:val="231F20"/>
                      <w:w w:val="90"/>
                      <w:sz w:val="14"/>
                    </w:rPr>
                    <w:t>allow</w:t>
                  </w:r>
                  <w:r>
                    <w:rPr>
                      <w:color w:val="231F20"/>
                      <w:spacing w:val="-23"/>
                      <w:w w:val="90"/>
                      <w:sz w:val="14"/>
                    </w:rPr>
                    <w:t> </w:t>
                  </w:r>
                  <w:r>
                    <w:rPr>
                      <w:color w:val="231F20"/>
                      <w:w w:val="90"/>
                      <w:sz w:val="14"/>
                    </w:rPr>
                    <w:t>by</w:t>
                  </w:r>
                  <w:r>
                    <w:rPr>
                      <w:color w:val="231F20"/>
                      <w:spacing w:val="-23"/>
                      <w:w w:val="90"/>
                      <w:sz w:val="14"/>
                    </w:rPr>
                    <w:t> </w:t>
                  </w:r>
                  <w:r>
                    <w:rPr>
                      <w:color w:val="231F20"/>
                      <w:w w:val="90"/>
                      <w:sz w:val="14"/>
                    </w:rPr>
                    <w:t>way</w:t>
                  </w:r>
                  <w:r>
                    <w:rPr>
                      <w:color w:val="231F20"/>
                      <w:spacing w:val="-23"/>
                      <w:w w:val="90"/>
                      <w:sz w:val="14"/>
                    </w:rPr>
                    <w:t> </w:t>
                  </w:r>
                  <w:r>
                    <w:rPr>
                      <w:color w:val="231F20"/>
                      <w:w w:val="90"/>
                      <w:sz w:val="14"/>
                    </w:rPr>
                    <w:t>of</w:t>
                  </w:r>
                  <w:r>
                    <w:rPr>
                      <w:color w:val="231F20"/>
                      <w:spacing w:val="-23"/>
                      <w:w w:val="90"/>
                      <w:sz w:val="14"/>
                    </w:rPr>
                    <w:t> </w:t>
                  </w:r>
                  <w:r>
                    <w:rPr>
                      <w:color w:val="231F20"/>
                      <w:w w:val="90"/>
                      <w:sz w:val="14"/>
                    </w:rPr>
                    <w:t>exception</w:t>
                  </w:r>
                  <w:r>
                    <w:rPr>
                      <w:color w:val="231F20"/>
                      <w:spacing w:val="-23"/>
                      <w:w w:val="90"/>
                      <w:sz w:val="14"/>
                    </w:rPr>
                    <w:t> </w:t>
                  </w:r>
                  <w:r>
                    <w:rPr>
                      <w:color w:val="231F20"/>
                      <w:w w:val="90"/>
                      <w:sz w:val="14"/>
                    </w:rPr>
                    <w:t>that</w:t>
                  </w:r>
                  <w:r>
                    <w:rPr>
                      <w:color w:val="231F20"/>
                      <w:spacing w:val="-23"/>
                      <w:w w:val="90"/>
                      <w:sz w:val="14"/>
                    </w:rPr>
                    <w:t> </w:t>
                  </w:r>
                  <w:r>
                    <w:rPr>
                      <w:color w:val="231F20"/>
                      <w:w w:val="90"/>
                      <w:sz w:val="14"/>
                    </w:rPr>
                    <w:t>16</w:t>
                  </w:r>
                  <w:r>
                    <w:rPr>
                      <w:color w:val="231F20"/>
                      <w:spacing w:val="-23"/>
                      <w:w w:val="90"/>
                      <w:sz w:val="14"/>
                    </w:rPr>
                    <w:t> </w:t>
                  </w:r>
                  <w:r>
                    <w:rPr>
                      <w:color w:val="231F20"/>
                      <w:w w:val="90"/>
                      <w:sz w:val="14"/>
                    </w:rPr>
                    <w:t>or</w:t>
                  </w:r>
                  <w:r>
                    <w:rPr>
                      <w:color w:val="231F20"/>
                      <w:spacing w:val="-23"/>
                      <w:w w:val="90"/>
                      <w:sz w:val="14"/>
                    </w:rPr>
                    <w:t> </w:t>
                  </w:r>
                  <w:r>
                    <w:rPr>
                      <w:color w:val="231F20"/>
                      <w:w w:val="90"/>
                      <w:sz w:val="14"/>
                    </w:rPr>
                    <w:t>17-year-old </w:t>
                  </w:r>
                  <w:r>
                    <w:rPr>
                      <w:color w:val="231F20"/>
                      <w:w w:val="85"/>
                      <w:sz w:val="14"/>
                    </w:rPr>
                    <w:t>children</w:t>
                  </w:r>
                  <w:r>
                    <w:rPr>
                      <w:color w:val="231F20"/>
                      <w:spacing w:val="-20"/>
                      <w:w w:val="85"/>
                      <w:sz w:val="14"/>
                    </w:rPr>
                    <w:t> </w:t>
                  </w:r>
                  <w:r>
                    <w:rPr>
                      <w:color w:val="231F20"/>
                      <w:w w:val="85"/>
                      <w:sz w:val="14"/>
                    </w:rPr>
                    <w:t>are</w:t>
                  </w:r>
                  <w:r>
                    <w:rPr>
                      <w:color w:val="231F20"/>
                      <w:spacing w:val="-20"/>
                      <w:w w:val="85"/>
                      <w:sz w:val="14"/>
                    </w:rPr>
                    <w:t> </w:t>
                  </w:r>
                  <w:r>
                    <w:rPr>
                      <w:color w:val="231F20"/>
                      <w:w w:val="85"/>
                      <w:sz w:val="14"/>
                    </w:rPr>
                    <w:t>treated</w:t>
                  </w:r>
                  <w:r>
                    <w:rPr>
                      <w:color w:val="231F20"/>
                      <w:spacing w:val="-19"/>
                      <w:w w:val="85"/>
                      <w:sz w:val="14"/>
                    </w:rPr>
                    <w:t> </w:t>
                  </w:r>
                  <w:r>
                    <w:rPr>
                      <w:color w:val="231F20"/>
                      <w:w w:val="85"/>
                      <w:sz w:val="14"/>
                    </w:rPr>
                    <w:t>as</w:t>
                  </w:r>
                  <w:r>
                    <w:rPr>
                      <w:color w:val="231F20"/>
                      <w:spacing w:val="-20"/>
                      <w:w w:val="85"/>
                      <w:sz w:val="14"/>
                    </w:rPr>
                    <w:t> </w:t>
                  </w:r>
                  <w:r>
                    <w:rPr>
                      <w:color w:val="231F20"/>
                      <w:w w:val="85"/>
                      <w:sz w:val="14"/>
                    </w:rPr>
                    <w:t>adult</w:t>
                  </w:r>
                  <w:r>
                    <w:rPr>
                      <w:color w:val="231F20"/>
                      <w:spacing w:val="-20"/>
                      <w:w w:val="85"/>
                      <w:sz w:val="14"/>
                    </w:rPr>
                    <w:t> </w:t>
                  </w:r>
                  <w:r>
                    <w:rPr>
                      <w:color w:val="231F20"/>
                      <w:w w:val="85"/>
                      <w:sz w:val="14"/>
                    </w:rPr>
                    <w:t>criminals,</w:t>
                  </w:r>
                  <w:r>
                    <w:rPr>
                      <w:color w:val="231F20"/>
                      <w:spacing w:val="-19"/>
                      <w:w w:val="85"/>
                      <w:sz w:val="14"/>
                    </w:rPr>
                    <w:t> </w:t>
                  </w:r>
                  <w:r>
                    <w:rPr>
                      <w:color w:val="231F20"/>
                      <w:w w:val="85"/>
                      <w:sz w:val="14"/>
                    </w:rPr>
                    <w:t>change</w:t>
                  </w:r>
                  <w:r>
                    <w:rPr>
                      <w:color w:val="231F20"/>
                      <w:spacing w:val="-20"/>
                      <w:w w:val="85"/>
                      <w:sz w:val="14"/>
                    </w:rPr>
                    <w:t> </w:t>
                  </w:r>
                  <w:r>
                    <w:rPr>
                      <w:color w:val="231F20"/>
                      <w:w w:val="85"/>
                      <w:sz w:val="14"/>
                    </w:rPr>
                    <w:t>their</w:t>
                  </w:r>
                  <w:r>
                    <w:rPr>
                      <w:color w:val="231F20"/>
                      <w:spacing w:val="-19"/>
                      <w:w w:val="85"/>
                      <w:sz w:val="14"/>
                    </w:rPr>
                    <w:t> </w:t>
                  </w:r>
                  <w:r>
                    <w:rPr>
                      <w:color w:val="231F20"/>
                      <w:w w:val="85"/>
                      <w:sz w:val="14"/>
                    </w:rPr>
                    <w:t>laws</w:t>
                  </w:r>
                  <w:r>
                    <w:rPr>
                      <w:color w:val="231F20"/>
                      <w:spacing w:val="-20"/>
                      <w:w w:val="85"/>
                      <w:sz w:val="14"/>
                    </w:rPr>
                    <w:t> </w:t>
                  </w:r>
                  <w:r>
                    <w:rPr>
                      <w:color w:val="231F20"/>
                      <w:w w:val="85"/>
                      <w:sz w:val="14"/>
                    </w:rPr>
                    <w:t>with</w:t>
                  </w:r>
                  <w:r>
                    <w:rPr>
                      <w:color w:val="231F20"/>
                      <w:spacing w:val="-20"/>
                      <w:w w:val="85"/>
                      <w:sz w:val="14"/>
                    </w:rPr>
                    <w:t> </w:t>
                  </w:r>
                  <w:r>
                    <w:rPr>
                      <w:color w:val="231F20"/>
                      <w:w w:val="85"/>
                      <w:sz w:val="14"/>
                    </w:rPr>
                    <w:t>a</w:t>
                  </w:r>
                  <w:r>
                    <w:rPr>
                      <w:color w:val="231F20"/>
                      <w:spacing w:val="-19"/>
                      <w:w w:val="85"/>
                      <w:sz w:val="14"/>
                    </w:rPr>
                    <w:t> </w:t>
                  </w:r>
                  <w:r>
                    <w:rPr>
                      <w:color w:val="231F20"/>
                      <w:w w:val="85"/>
                      <w:sz w:val="14"/>
                    </w:rPr>
                    <w:t>view </w:t>
                  </w:r>
                  <w:r>
                    <w:rPr>
                      <w:color w:val="231F20"/>
                      <w:w w:val="80"/>
                      <w:sz w:val="14"/>
                    </w:rPr>
                    <w:t>to</w:t>
                  </w:r>
                  <w:r>
                    <w:rPr>
                      <w:color w:val="231F20"/>
                      <w:spacing w:val="-14"/>
                      <w:w w:val="80"/>
                      <w:sz w:val="14"/>
                    </w:rPr>
                    <w:t> </w:t>
                  </w:r>
                  <w:r>
                    <w:rPr>
                      <w:color w:val="231F20"/>
                      <w:w w:val="80"/>
                      <w:sz w:val="14"/>
                    </w:rPr>
                    <w:t>achieving</w:t>
                  </w:r>
                  <w:r>
                    <w:rPr>
                      <w:color w:val="231F20"/>
                      <w:spacing w:val="-14"/>
                      <w:w w:val="80"/>
                      <w:sz w:val="14"/>
                    </w:rPr>
                    <w:t> </w:t>
                  </w:r>
                  <w:r>
                    <w:rPr>
                      <w:color w:val="231F20"/>
                      <w:w w:val="80"/>
                      <w:sz w:val="14"/>
                    </w:rPr>
                    <w:t>a</w:t>
                  </w:r>
                  <w:r>
                    <w:rPr>
                      <w:color w:val="231F20"/>
                      <w:spacing w:val="-14"/>
                      <w:w w:val="80"/>
                      <w:sz w:val="14"/>
                    </w:rPr>
                    <w:t> </w:t>
                  </w:r>
                  <w:r>
                    <w:rPr>
                      <w:color w:val="231F20"/>
                      <w:w w:val="80"/>
                      <w:sz w:val="14"/>
                    </w:rPr>
                    <w:t>non-discriminatory</w:t>
                  </w:r>
                  <w:r>
                    <w:rPr>
                      <w:color w:val="231F20"/>
                      <w:spacing w:val="-14"/>
                      <w:w w:val="80"/>
                      <w:sz w:val="14"/>
                    </w:rPr>
                    <w:t> </w:t>
                  </w:r>
                  <w:r>
                    <w:rPr>
                      <w:color w:val="231F20"/>
                      <w:w w:val="80"/>
                      <w:sz w:val="14"/>
                    </w:rPr>
                    <w:t>full</w:t>
                  </w:r>
                  <w:r>
                    <w:rPr>
                      <w:color w:val="231F20"/>
                      <w:spacing w:val="-14"/>
                      <w:w w:val="80"/>
                      <w:sz w:val="14"/>
                    </w:rPr>
                    <w:t> </w:t>
                  </w:r>
                  <w:r>
                    <w:rPr>
                      <w:color w:val="231F20"/>
                      <w:w w:val="80"/>
                      <w:sz w:val="14"/>
                    </w:rPr>
                    <w:t>application</w:t>
                  </w:r>
                  <w:r>
                    <w:rPr>
                      <w:color w:val="231F20"/>
                      <w:spacing w:val="-14"/>
                      <w:w w:val="80"/>
                      <w:sz w:val="14"/>
                    </w:rPr>
                    <w:t> </w:t>
                  </w:r>
                  <w:r>
                    <w:rPr>
                      <w:color w:val="231F20"/>
                      <w:w w:val="80"/>
                      <w:sz w:val="14"/>
                    </w:rPr>
                    <w:t>of</w:t>
                  </w:r>
                  <w:r>
                    <w:rPr>
                      <w:color w:val="231F20"/>
                      <w:spacing w:val="-14"/>
                      <w:w w:val="80"/>
                      <w:sz w:val="14"/>
                    </w:rPr>
                    <w:t> </w:t>
                  </w:r>
                  <w:r>
                    <w:rPr>
                      <w:color w:val="231F20"/>
                      <w:w w:val="80"/>
                      <w:sz w:val="14"/>
                    </w:rPr>
                    <w:t>their</w:t>
                  </w:r>
                  <w:r>
                    <w:rPr>
                      <w:color w:val="231F20"/>
                      <w:spacing w:val="-14"/>
                      <w:w w:val="80"/>
                      <w:sz w:val="14"/>
                    </w:rPr>
                    <w:t> </w:t>
                  </w:r>
                  <w:r>
                    <w:rPr>
                      <w:color w:val="231F20"/>
                      <w:w w:val="80"/>
                      <w:sz w:val="14"/>
                    </w:rPr>
                    <w:t>juvenile</w:t>
                  </w:r>
                  <w:r>
                    <w:rPr>
                      <w:color w:val="231F20"/>
                      <w:spacing w:val="-14"/>
                      <w:w w:val="80"/>
                      <w:sz w:val="14"/>
                    </w:rPr>
                    <w:t> </w:t>
                  </w:r>
                  <w:r>
                    <w:rPr>
                      <w:color w:val="231F20"/>
                      <w:spacing w:val="-3"/>
                      <w:w w:val="80"/>
                      <w:sz w:val="14"/>
                    </w:rPr>
                    <w:t>justice</w:t>
                  </w:r>
                </w:p>
                <w:p>
                  <w:pPr>
                    <w:spacing w:line="235" w:lineRule="auto" w:before="3"/>
                    <w:ind w:left="396" w:right="127" w:firstLine="0"/>
                    <w:jc w:val="left"/>
                    <w:rPr>
                      <w:sz w:val="14"/>
                    </w:rPr>
                  </w:pPr>
                  <w:r>
                    <w:rPr>
                      <w:color w:val="231F20"/>
                      <w:w w:val="85"/>
                      <w:sz w:val="14"/>
                    </w:rPr>
                    <w:t>rules</w:t>
                  </w:r>
                  <w:r>
                    <w:rPr>
                      <w:color w:val="231F20"/>
                      <w:spacing w:val="-18"/>
                      <w:w w:val="85"/>
                      <w:sz w:val="14"/>
                    </w:rPr>
                    <w:t> </w:t>
                  </w:r>
                  <w:r>
                    <w:rPr>
                      <w:color w:val="231F20"/>
                      <w:w w:val="85"/>
                      <w:sz w:val="14"/>
                    </w:rPr>
                    <w:t>to</w:t>
                  </w:r>
                  <w:r>
                    <w:rPr>
                      <w:color w:val="231F20"/>
                      <w:spacing w:val="-17"/>
                      <w:w w:val="85"/>
                      <w:sz w:val="14"/>
                    </w:rPr>
                    <w:t> </w:t>
                  </w:r>
                  <w:r>
                    <w:rPr>
                      <w:color w:val="231F20"/>
                      <w:w w:val="85"/>
                      <w:sz w:val="14"/>
                    </w:rPr>
                    <w:t>all</w:t>
                  </w:r>
                  <w:r>
                    <w:rPr>
                      <w:color w:val="231F20"/>
                      <w:spacing w:val="-17"/>
                      <w:w w:val="85"/>
                      <w:sz w:val="14"/>
                    </w:rPr>
                    <w:t> </w:t>
                  </w:r>
                  <w:r>
                    <w:rPr>
                      <w:color w:val="231F20"/>
                      <w:w w:val="85"/>
                      <w:sz w:val="14"/>
                    </w:rPr>
                    <w:t>persons</w:t>
                  </w:r>
                  <w:r>
                    <w:rPr>
                      <w:color w:val="231F20"/>
                      <w:spacing w:val="-17"/>
                      <w:w w:val="85"/>
                      <w:sz w:val="14"/>
                    </w:rPr>
                    <w:t> </w:t>
                  </w:r>
                  <w:r>
                    <w:rPr>
                      <w:color w:val="231F20"/>
                      <w:w w:val="85"/>
                      <w:sz w:val="14"/>
                    </w:rPr>
                    <w:t>under</w:t>
                  </w:r>
                  <w:r>
                    <w:rPr>
                      <w:color w:val="231F20"/>
                      <w:spacing w:val="-18"/>
                      <w:w w:val="85"/>
                      <w:sz w:val="14"/>
                    </w:rPr>
                    <w:t> </w:t>
                  </w:r>
                  <w:r>
                    <w:rPr>
                      <w:color w:val="231F20"/>
                      <w:w w:val="85"/>
                      <w:sz w:val="14"/>
                    </w:rPr>
                    <w:t>the</w:t>
                  </w:r>
                  <w:r>
                    <w:rPr>
                      <w:color w:val="231F20"/>
                      <w:spacing w:val="-17"/>
                      <w:w w:val="85"/>
                      <w:sz w:val="14"/>
                    </w:rPr>
                    <w:t> </w:t>
                  </w:r>
                  <w:r>
                    <w:rPr>
                      <w:color w:val="231F20"/>
                      <w:w w:val="85"/>
                      <w:sz w:val="14"/>
                    </w:rPr>
                    <w:t>age</w:t>
                  </w:r>
                  <w:r>
                    <w:rPr>
                      <w:color w:val="231F20"/>
                      <w:spacing w:val="-17"/>
                      <w:w w:val="85"/>
                      <w:sz w:val="14"/>
                    </w:rPr>
                    <w:t> </w:t>
                  </w:r>
                  <w:r>
                    <w:rPr>
                      <w:color w:val="231F20"/>
                      <w:w w:val="85"/>
                      <w:sz w:val="14"/>
                    </w:rPr>
                    <w:t>of</w:t>
                  </w:r>
                  <w:r>
                    <w:rPr>
                      <w:color w:val="231F20"/>
                      <w:spacing w:val="-17"/>
                      <w:w w:val="85"/>
                      <w:sz w:val="14"/>
                    </w:rPr>
                    <w:t> </w:t>
                  </w:r>
                  <w:r>
                    <w:rPr>
                      <w:color w:val="231F20"/>
                      <w:w w:val="85"/>
                      <w:sz w:val="14"/>
                    </w:rPr>
                    <w:t>18</w:t>
                  </w:r>
                  <w:r>
                    <w:rPr>
                      <w:color w:val="231F20"/>
                      <w:spacing w:val="-18"/>
                      <w:w w:val="85"/>
                      <w:sz w:val="14"/>
                    </w:rPr>
                    <w:t> </w:t>
                  </w:r>
                  <w:r>
                    <w:rPr>
                      <w:color w:val="231F20"/>
                      <w:w w:val="85"/>
                      <w:sz w:val="14"/>
                    </w:rPr>
                    <w:t>years.</w:t>
                  </w:r>
                  <w:r>
                    <w:rPr>
                      <w:color w:val="231F20"/>
                      <w:spacing w:val="-17"/>
                      <w:w w:val="85"/>
                      <w:sz w:val="14"/>
                    </w:rPr>
                    <w:t> </w:t>
                  </w:r>
                  <w:r>
                    <w:rPr>
                      <w:color w:val="231F20"/>
                      <w:w w:val="85"/>
                      <w:sz w:val="14"/>
                    </w:rPr>
                    <w:t>The</w:t>
                  </w:r>
                  <w:r>
                    <w:rPr>
                      <w:color w:val="231F20"/>
                      <w:spacing w:val="-17"/>
                      <w:w w:val="85"/>
                      <w:sz w:val="14"/>
                    </w:rPr>
                    <w:t> </w:t>
                  </w:r>
                  <w:r>
                    <w:rPr>
                      <w:color w:val="231F20"/>
                      <w:w w:val="85"/>
                      <w:sz w:val="14"/>
                    </w:rPr>
                    <w:t>Committee</w:t>
                  </w:r>
                  <w:r>
                    <w:rPr>
                      <w:color w:val="231F20"/>
                      <w:spacing w:val="-17"/>
                      <w:w w:val="85"/>
                      <w:sz w:val="14"/>
                    </w:rPr>
                    <w:t> </w:t>
                  </w:r>
                  <w:r>
                    <w:rPr>
                      <w:color w:val="231F20"/>
                      <w:w w:val="85"/>
                      <w:sz w:val="14"/>
                    </w:rPr>
                    <w:t>notes</w:t>
                  </w:r>
                  <w:r>
                    <w:rPr>
                      <w:color w:val="231F20"/>
                      <w:spacing w:val="-18"/>
                      <w:w w:val="85"/>
                      <w:sz w:val="14"/>
                    </w:rPr>
                    <w:t> </w:t>
                  </w:r>
                  <w:r>
                    <w:rPr>
                      <w:color w:val="231F20"/>
                      <w:w w:val="85"/>
                      <w:sz w:val="14"/>
                    </w:rPr>
                    <w:t>with </w:t>
                  </w:r>
                  <w:r>
                    <w:rPr>
                      <w:color w:val="231F20"/>
                      <w:w w:val="80"/>
                      <w:sz w:val="14"/>
                    </w:rPr>
                    <w:t>appreciation</w:t>
                  </w:r>
                  <w:r>
                    <w:rPr>
                      <w:color w:val="231F20"/>
                      <w:spacing w:val="-5"/>
                      <w:w w:val="80"/>
                      <w:sz w:val="14"/>
                    </w:rPr>
                    <w:t> </w:t>
                  </w:r>
                  <w:r>
                    <w:rPr>
                      <w:color w:val="231F20"/>
                      <w:w w:val="80"/>
                      <w:sz w:val="14"/>
                    </w:rPr>
                    <w:t>that</w:t>
                  </w:r>
                  <w:r>
                    <w:rPr>
                      <w:color w:val="231F20"/>
                      <w:spacing w:val="-5"/>
                      <w:w w:val="80"/>
                      <w:sz w:val="14"/>
                    </w:rPr>
                    <w:t> </w:t>
                  </w:r>
                  <w:r>
                    <w:rPr>
                      <w:color w:val="231F20"/>
                      <w:w w:val="80"/>
                      <w:sz w:val="14"/>
                    </w:rPr>
                    <w:t>some</w:t>
                  </w:r>
                  <w:r>
                    <w:rPr>
                      <w:color w:val="231F20"/>
                      <w:spacing w:val="-5"/>
                      <w:w w:val="80"/>
                      <w:sz w:val="14"/>
                    </w:rPr>
                    <w:t> </w:t>
                  </w:r>
                  <w:r>
                    <w:rPr>
                      <w:color w:val="231F20"/>
                      <w:w w:val="80"/>
                      <w:sz w:val="14"/>
                    </w:rPr>
                    <w:t>States</w:t>
                  </w:r>
                  <w:r>
                    <w:rPr>
                      <w:color w:val="231F20"/>
                      <w:spacing w:val="-5"/>
                      <w:w w:val="80"/>
                      <w:sz w:val="14"/>
                    </w:rPr>
                    <w:t> </w:t>
                  </w:r>
                  <w:r>
                    <w:rPr>
                      <w:color w:val="231F20"/>
                      <w:w w:val="80"/>
                      <w:sz w:val="14"/>
                    </w:rPr>
                    <w:t>parties</w:t>
                  </w:r>
                  <w:r>
                    <w:rPr>
                      <w:color w:val="231F20"/>
                      <w:spacing w:val="-5"/>
                      <w:w w:val="80"/>
                      <w:sz w:val="14"/>
                    </w:rPr>
                    <w:t> </w:t>
                  </w:r>
                  <w:r>
                    <w:rPr>
                      <w:color w:val="231F20"/>
                      <w:w w:val="80"/>
                      <w:sz w:val="14"/>
                    </w:rPr>
                    <w:t>allow</w:t>
                  </w:r>
                  <w:r>
                    <w:rPr>
                      <w:color w:val="231F20"/>
                      <w:spacing w:val="-4"/>
                      <w:w w:val="80"/>
                      <w:sz w:val="14"/>
                    </w:rPr>
                    <w:t> </w:t>
                  </w:r>
                  <w:r>
                    <w:rPr>
                      <w:color w:val="231F20"/>
                      <w:w w:val="80"/>
                      <w:sz w:val="14"/>
                    </w:rPr>
                    <w:t>for</w:t>
                  </w:r>
                  <w:r>
                    <w:rPr>
                      <w:color w:val="231F20"/>
                      <w:spacing w:val="-5"/>
                      <w:w w:val="80"/>
                      <w:sz w:val="14"/>
                    </w:rPr>
                    <w:t> </w:t>
                  </w:r>
                  <w:r>
                    <w:rPr>
                      <w:color w:val="231F20"/>
                      <w:w w:val="80"/>
                      <w:sz w:val="14"/>
                    </w:rPr>
                    <w:t>the</w:t>
                  </w:r>
                  <w:r>
                    <w:rPr>
                      <w:color w:val="231F20"/>
                      <w:spacing w:val="-5"/>
                      <w:w w:val="80"/>
                      <w:sz w:val="14"/>
                    </w:rPr>
                    <w:t> </w:t>
                  </w:r>
                  <w:r>
                    <w:rPr>
                      <w:color w:val="231F20"/>
                      <w:w w:val="80"/>
                      <w:sz w:val="14"/>
                    </w:rPr>
                    <w:t>application</w:t>
                  </w:r>
                  <w:r>
                    <w:rPr>
                      <w:color w:val="231F20"/>
                      <w:spacing w:val="-5"/>
                      <w:w w:val="80"/>
                      <w:sz w:val="14"/>
                    </w:rPr>
                    <w:t> </w:t>
                  </w:r>
                  <w:r>
                    <w:rPr>
                      <w:color w:val="231F20"/>
                      <w:w w:val="80"/>
                      <w:sz w:val="14"/>
                    </w:rPr>
                    <w:t>of</w:t>
                  </w:r>
                  <w:r>
                    <w:rPr>
                      <w:color w:val="231F20"/>
                      <w:spacing w:val="-5"/>
                      <w:w w:val="80"/>
                      <w:sz w:val="14"/>
                    </w:rPr>
                    <w:t> </w:t>
                  </w:r>
                  <w:r>
                    <w:rPr>
                      <w:color w:val="231F20"/>
                      <w:w w:val="80"/>
                      <w:sz w:val="14"/>
                    </w:rPr>
                    <w:t>the</w:t>
                  </w:r>
                  <w:r>
                    <w:rPr>
                      <w:color w:val="231F20"/>
                      <w:spacing w:val="-5"/>
                      <w:w w:val="80"/>
                      <w:sz w:val="14"/>
                    </w:rPr>
                    <w:t> </w:t>
                  </w:r>
                  <w:r>
                    <w:rPr>
                      <w:color w:val="231F20"/>
                      <w:spacing w:val="-4"/>
                      <w:w w:val="80"/>
                      <w:sz w:val="14"/>
                    </w:rPr>
                    <w:t>rules </w:t>
                  </w:r>
                  <w:r>
                    <w:rPr>
                      <w:color w:val="231F20"/>
                      <w:w w:val="80"/>
                      <w:sz w:val="14"/>
                    </w:rPr>
                    <w:t>and</w:t>
                  </w:r>
                  <w:r>
                    <w:rPr>
                      <w:color w:val="231F20"/>
                      <w:spacing w:val="-7"/>
                      <w:w w:val="80"/>
                      <w:sz w:val="14"/>
                    </w:rPr>
                    <w:t> </w:t>
                  </w:r>
                  <w:r>
                    <w:rPr>
                      <w:color w:val="231F20"/>
                      <w:w w:val="80"/>
                      <w:sz w:val="14"/>
                    </w:rPr>
                    <w:t>regulations</w:t>
                  </w:r>
                  <w:r>
                    <w:rPr>
                      <w:color w:val="231F20"/>
                      <w:spacing w:val="-7"/>
                      <w:w w:val="80"/>
                      <w:sz w:val="14"/>
                    </w:rPr>
                    <w:t> </w:t>
                  </w:r>
                  <w:r>
                    <w:rPr>
                      <w:color w:val="231F20"/>
                      <w:w w:val="80"/>
                      <w:sz w:val="14"/>
                    </w:rPr>
                    <w:t>of</w:t>
                  </w:r>
                  <w:r>
                    <w:rPr>
                      <w:color w:val="231F20"/>
                      <w:spacing w:val="-7"/>
                      <w:w w:val="80"/>
                      <w:sz w:val="14"/>
                    </w:rPr>
                    <w:t> </w:t>
                  </w:r>
                  <w:r>
                    <w:rPr>
                      <w:color w:val="231F20"/>
                      <w:w w:val="80"/>
                      <w:sz w:val="14"/>
                    </w:rPr>
                    <w:t>juvenile</w:t>
                  </w:r>
                  <w:r>
                    <w:rPr>
                      <w:color w:val="231F20"/>
                      <w:spacing w:val="-6"/>
                      <w:w w:val="80"/>
                      <w:sz w:val="14"/>
                    </w:rPr>
                    <w:t> </w:t>
                  </w:r>
                  <w:r>
                    <w:rPr>
                      <w:color w:val="231F20"/>
                      <w:w w:val="80"/>
                      <w:sz w:val="14"/>
                    </w:rPr>
                    <w:t>justice</w:t>
                  </w:r>
                  <w:r>
                    <w:rPr>
                      <w:color w:val="231F20"/>
                      <w:spacing w:val="-7"/>
                      <w:w w:val="80"/>
                      <w:sz w:val="14"/>
                    </w:rPr>
                    <w:t> </w:t>
                  </w:r>
                  <w:r>
                    <w:rPr>
                      <w:color w:val="231F20"/>
                      <w:w w:val="80"/>
                      <w:sz w:val="14"/>
                    </w:rPr>
                    <w:t>to</w:t>
                  </w:r>
                  <w:r>
                    <w:rPr>
                      <w:color w:val="231F20"/>
                      <w:spacing w:val="-7"/>
                      <w:w w:val="80"/>
                      <w:sz w:val="14"/>
                    </w:rPr>
                    <w:t> </w:t>
                  </w:r>
                  <w:r>
                    <w:rPr>
                      <w:color w:val="231F20"/>
                      <w:w w:val="80"/>
                      <w:sz w:val="14"/>
                    </w:rPr>
                    <w:t>persons</w:t>
                  </w:r>
                  <w:r>
                    <w:rPr>
                      <w:color w:val="231F20"/>
                      <w:spacing w:val="-7"/>
                      <w:w w:val="80"/>
                      <w:sz w:val="14"/>
                    </w:rPr>
                    <w:t> </w:t>
                  </w:r>
                  <w:r>
                    <w:rPr>
                      <w:color w:val="231F20"/>
                      <w:w w:val="80"/>
                      <w:sz w:val="14"/>
                    </w:rPr>
                    <w:t>aged</w:t>
                  </w:r>
                  <w:r>
                    <w:rPr>
                      <w:color w:val="231F20"/>
                      <w:spacing w:val="-6"/>
                      <w:w w:val="80"/>
                      <w:sz w:val="14"/>
                    </w:rPr>
                    <w:t> </w:t>
                  </w:r>
                  <w:r>
                    <w:rPr>
                      <w:color w:val="231F20"/>
                      <w:w w:val="80"/>
                      <w:sz w:val="14"/>
                    </w:rPr>
                    <w:t>18</w:t>
                  </w:r>
                  <w:r>
                    <w:rPr>
                      <w:color w:val="231F20"/>
                      <w:spacing w:val="-7"/>
                      <w:w w:val="80"/>
                      <w:sz w:val="14"/>
                    </w:rPr>
                    <w:t> </w:t>
                  </w:r>
                  <w:r>
                    <w:rPr>
                      <w:color w:val="231F20"/>
                      <w:w w:val="80"/>
                      <w:sz w:val="14"/>
                    </w:rPr>
                    <w:t>and</w:t>
                  </w:r>
                  <w:r>
                    <w:rPr>
                      <w:color w:val="231F20"/>
                      <w:spacing w:val="-7"/>
                      <w:w w:val="80"/>
                      <w:sz w:val="14"/>
                    </w:rPr>
                    <w:t> </w:t>
                  </w:r>
                  <w:r>
                    <w:rPr>
                      <w:color w:val="231F20"/>
                      <w:w w:val="80"/>
                      <w:sz w:val="14"/>
                    </w:rPr>
                    <w:t>older,</w:t>
                  </w:r>
                  <w:r>
                    <w:rPr>
                      <w:color w:val="231F20"/>
                      <w:spacing w:val="-7"/>
                      <w:w w:val="80"/>
                      <w:sz w:val="14"/>
                    </w:rPr>
                    <w:t> </w:t>
                  </w:r>
                  <w:r>
                    <w:rPr>
                      <w:color w:val="231F20"/>
                      <w:w w:val="80"/>
                      <w:sz w:val="14"/>
                    </w:rPr>
                    <w:t>usually</w:t>
                  </w:r>
                  <w:r>
                    <w:rPr>
                      <w:color w:val="231F20"/>
                      <w:spacing w:val="-6"/>
                      <w:w w:val="80"/>
                      <w:sz w:val="14"/>
                    </w:rPr>
                    <w:t> </w:t>
                  </w:r>
                  <w:r>
                    <w:rPr>
                      <w:color w:val="231F20"/>
                      <w:spacing w:val="-4"/>
                      <w:w w:val="80"/>
                      <w:sz w:val="14"/>
                    </w:rPr>
                    <w:t>till </w:t>
                  </w:r>
                  <w:r>
                    <w:rPr>
                      <w:color w:val="231F20"/>
                      <w:w w:val="90"/>
                      <w:sz w:val="14"/>
                    </w:rPr>
                    <w:t>the</w:t>
                  </w:r>
                  <w:r>
                    <w:rPr>
                      <w:color w:val="231F20"/>
                      <w:spacing w:val="-19"/>
                      <w:w w:val="90"/>
                      <w:sz w:val="14"/>
                    </w:rPr>
                    <w:t> </w:t>
                  </w:r>
                  <w:r>
                    <w:rPr>
                      <w:color w:val="231F20"/>
                      <w:w w:val="90"/>
                      <w:sz w:val="14"/>
                    </w:rPr>
                    <w:t>age</w:t>
                  </w:r>
                  <w:r>
                    <w:rPr>
                      <w:color w:val="231F20"/>
                      <w:spacing w:val="-18"/>
                      <w:w w:val="90"/>
                      <w:sz w:val="14"/>
                    </w:rPr>
                    <w:t> </w:t>
                  </w:r>
                  <w:r>
                    <w:rPr>
                      <w:color w:val="231F20"/>
                      <w:w w:val="90"/>
                      <w:sz w:val="14"/>
                    </w:rPr>
                    <w:t>of</w:t>
                  </w:r>
                  <w:r>
                    <w:rPr>
                      <w:color w:val="231F20"/>
                      <w:spacing w:val="-18"/>
                      <w:w w:val="90"/>
                      <w:sz w:val="14"/>
                    </w:rPr>
                    <w:t> </w:t>
                  </w:r>
                  <w:r>
                    <w:rPr>
                      <w:color w:val="231F20"/>
                      <w:w w:val="90"/>
                      <w:sz w:val="14"/>
                    </w:rPr>
                    <w:t>21,</w:t>
                  </w:r>
                  <w:r>
                    <w:rPr>
                      <w:color w:val="231F20"/>
                      <w:spacing w:val="-18"/>
                      <w:w w:val="90"/>
                      <w:sz w:val="14"/>
                    </w:rPr>
                    <w:t> </w:t>
                  </w:r>
                  <w:r>
                    <w:rPr>
                      <w:color w:val="231F20"/>
                      <w:w w:val="90"/>
                      <w:sz w:val="14"/>
                    </w:rPr>
                    <w:t>either</w:t>
                  </w:r>
                  <w:r>
                    <w:rPr>
                      <w:color w:val="231F20"/>
                      <w:spacing w:val="-18"/>
                      <w:w w:val="90"/>
                      <w:sz w:val="14"/>
                    </w:rPr>
                    <w:t> </w:t>
                  </w:r>
                  <w:r>
                    <w:rPr>
                      <w:color w:val="231F20"/>
                      <w:w w:val="90"/>
                      <w:sz w:val="14"/>
                    </w:rPr>
                    <w:t>as</w:t>
                  </w:r>
                  <w:r>
                    <w:rPr>
                      <w:color w:val="231F20"/>
                      <w:spacing w:val="-18"/>
                      <w:w w:val="90"/>
                      <w:sz w:val="14"/>
                    </w:rPr>
                    <w:t> </w:t>
                  </w:r>
                  <w:r>
                    <w:rPr>
                      <w:color w:val="231F20"/>
                      <w:w w:val="90"/>
                      <w:sz w:val="14"/>
                    </w:rPr>
                    <w:t>a</w:t>
                  </w:r>
                  <w:r>
                    <w:rPr>
                      <w:color w:val="231F20"/>
                      <w:spacing w:val="-18"/>
                      <w:w w:val="90"/>
                      <w:sz w:val="14"/>
                    </w:rPr>
                    <w:t> </w:t>
                  </w:r>
                  <w:r>
                    <w:rPr>
                      <w:color w:val="231F20"/>
                      <w:w w:val="90"/>
                      <w:sz w:val="14"/>
                    </w:rPr>
                    <w:t>general</w:t>
                  </w:r>
                  <w:r>
                    <w:rPr>
                      <w:color w:val="231F20"/>
                      <w:spacing w:val="-18"/>
                      <w:w w:val="90"/>
                      <w:sz w:val="14"/>
                    </w:rPr>
                    <w:t> </w:t>
                  </w:r>
                  <w:r>
                    <w:rPr>
                      <w:color w:val="231F20"/>
                      <w:w w:val="90"/>
                      <w:sz w:val="14"/>
                    </w:rPr>
                    <w:t>rule</w:t>
                  </w:r>
                  <w:r>
                    <w:rPr>
                      <w:color w:val="231F20"/>
                      <w:spacing w:val="-18"/>
                      <w:w w:val="90"/>
                      <w:sz w:val="14"/>
                    </w:rPr>
                    <w:t> </w:t>
                  </w:r>
                  <w:r>
                    <w:rPr>
                      <w:color w:val="231F20"/>
                      <w:w w:val="90"/>
                      <w:sz w:val="14"/>
                    </w:rPr>
                    <w:t>or</w:t>
                  </w:r>
                  <w:r>
                    <w:rPr>
                      <w:color w:val="231F20"/>
                      <w:spacing w:val="-19"/>
                      <w:w w:val="90"/>
                      <w:sz w:val="14"/>
                    </w:rPr>
                    <w:t> </w:t>
                  </w:r>
                  <w:r>
                    <w:rPr>
                      <w:color w:val="231F20"/>
                      <w:w w:val="90"/>
                      <w:sz w:val="14"/>
                    </w:rPr>
                    <w:t>by</w:t>
                  </w:r>
                  <w:r>
                    <w:rPr>
                      <w:color w:val="231F20"/>
                      <w:spacing w:val="-18"/>
                      <w:w w:val="90"/>
                      <w:sz w:val="14"/>
                    </w:rPr>
                    <w:t> </w:t>
                  </w:r>
                  <w:r>
                    <w:rPr>
                      <w:color w:val="231F20"/>
                      <w:w w:val="90"/>
                      <w:sz w:val="14"/>
                    </w:rPr>
                    <w:t>way</w:t>
                  </w:r>
                  <w:r>
                    <w:rPr>
                      <w:color w:val="231F20"/>
                      <w:spacing w:val="-18"/>
                      <w:w w:val="90"/>
                      <w:sz w:val="14"/>
                    </w:rPr>
                    <w:t> </w:t>
                  </w:r>
                  <w:r>
                    <w:rPr>
                      <w:color w:val="231F20"/>
                      <w:w w:val="90"/>
                      <w:sz w:val="14"/>
                    </w:rPr>
                    <w:t>of</w:t>
                  </w:r>
                  <w:r>
                    <w:rPr>
                      <w:color w:val="231F20"/>
                      <w:spacing w:val="-18"/>
                      <w:w w:val="90"/>
                      <w:sz w:val="14"/>
                    </w:rPr>
                    <w:t> </w:t>
                  </w:r>
                  <w:r>
                    <w:rPr>
                      <w:color w:val="231F20"/>
                      <w:w w:val="90"/>
                      <w:sz w:val="14"/>
                    </w:rPr>
                    <w:t>exception.“</w:t>
                  </w:r>
                </w:p>
                <w:p>
                  <w:pPr>
                    <w:numPr>
                      <w:ilvl w:val="0"/>
                      <w:numId w:val="86"/>
                    </w:numPr>
                    <w:tabs>
                      <w:tab w:pos="397" w:val="left" w:leader="none"/>
                    </w:tabs>
                    <w:spacing w:before="1"/>
                    <w:ind w:left="396" w:right="0" w:hanging="284"/>
                    <w:jc w:val="left"/>
                    <w:rPr>
                      <w:sz w:val="14"/>
                    </w:rPr>
                  </w:pPr>
                  <w:r>
                    <w:rPr>
                      <w:color w:val="231F20"/>
                      <w:w w:val="90"/>
                      <w:sz w:val="14"/>
                    </w:rPr>
                    <w:t>CRC</w:t>
                  </w:r>
                  <w:r>
                    <w:rPr>
                      <w:color w:val="231F20"/>
                      <w:spacing w:val="-12"/>
                      <w:w w:val="90"/>
                      <w:sz w:val="14"/>
                    </w:rPr>
                    <w:t> </w:t>
                  </w:r>
                  <w:r>
                    <w:rPr>
                      <w:color w:val="231F20"/>
                      <w:w w:val="90"/>
                      <w:sz w:val="14"/>
                    </w:rPr>
                    <w:t>Committee,</w:t>
                  </w:r>
                  <w:r>
                    <w:rPr>
                      <w:color w:val="231F20"/>
                      <w:spacing w:val="-11"/>
                      <w:w w:val="90"/>
                      <w:sz w:val="14"/>
                    </w:rPr>
                    <w:t> </w:t>
                  </w:r>
                  <w:r>
                    <w:rPr>
                      <w:color w:val="231F20"/>
                      <w:w w:val="90"/>
                      <w:sz w:val="14"/>
                    </w:rPr>
                    <w:t>General</w:t>
                  </w:r>
                  <w:r>
                    <w:rPr>
                      <w:color w:val="231F20"/>
                      <w:spacing w:val="-11"/>
                      <w:w w:val="90"/>
                      <w:sz w:val="14"/>
                    </w:rPr>
                    <w:t> </w:t>
                  </w:r>
                  <w:r>
                    <w:rPr>
                      <w:color w:val="231F20"/>
                      <w:w w:val="90"/>
                      <w:sz w:val="14"/>
                    </w:rPr>
                    <w:t>Comment</w:t>
                  </w:r>
                  <w:r>
                    <w:rPr>
                      <w:color w:val="231F20"/>
                      <w:spacing w:val="-11"/>
                      <w:w w:val="90"/>
                      <w:sz w:val="14"/>
                    </w:rPr>
                    <w:t> </w:t>
                  </w:r>
                  <w:r>
                    <w:rPr>
                      <w:color w:val="231F20"/>
                      <w:w w:val="90"/>
                      <w:sz w:val="14"/>
                    </w:rPr>
                    <w:t>10,</w:t>
                  </w:r>
                  <w:r>
                    <w:rPr>
                      <w:color w:val="231F20"/>
                      <w:spacing w:val="-11"/>
                      <w:w w:val="90"/>
                      <w:sz w:val="14"/>
                    </w:rPr>
                    <w:t> </w:t>
                  </w:r>
                  <w:r>
                    <w:rPr>
                      <w:color w:val="231F20"/>
                      <w:w w:val="90"/>
                      <w:sz w:val="14"/>
                    </w:rPr>
                    <w:t>para</w:t>
                  </w:r>
                  <w:r>
                    <w:rPr>
                      <w:color w:val="231F20"/>
                      <w:spacing w:val="-12"/>
                      <w:w w:val="90"/>
                      <w:sz w:val="14"/>
                    </w:rPr>
                    <w:t> </w:t>
                  </w:r>
                  <w:r>
                    <w:rPr>
                      <w:color w:val="231F20"/>
                      <w:w w:val="90"/>
                      <w:sz w:val="14"/>
                    </w:rPr>
                    <w:t>10.</w:t>
                  </w:r>
                </w:p>
              </w:txbxContent>
            </v:textbox>
            <v:fill type="solid"/>
            <w10:wrap type="none"/>
          </v:shape>
        </w:pict>
      </w:r>
      <w:r>
        <w:rPr>
          <w:color w:val="0097D0"/>
          <w:w w:val="80"/>
        </w:rPr>
        <w:t>71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9"/>
      </w:pPr>
      <w:r>
        <w:rPr>
          <w:color w:val="231F20"/>
          <w:spacing w:val="2"/>
          <w:w w:val="85"/>
        </w:rPr>
        <w:t>While</w:t>
      </w:r>
      <w:r>
        <w:rPr>
          <w:color w:val="231F20"/>
          <w:spacing w:val="-21"/>
          <w:w w:val="85"/>
        </w:rPr>
        <w:t> </w:t>
      </w:r>
      <w:r>
        <w:rPr>
          <w:color w:val="231F20"/>
          <w:w w:val="85"/>
        </w:rPr>
        <w:t>the</w:t>
      </w:r>
      <w:r>
        <w:rPr>
          <w:color w:val="231F20"/>
          <w:spacing w:val="-21"/>
          <w:w w:val="85"/>
        </w:rPr>
        <w:t> </w:t>
      </w:r>
      <w:r>
        <w:rPr>
          <w:color w:val="231F20"/>
          <w:w w:val="85"/>
        </w:rPr>
        <w:t>UN</w:t>
      </w:r>
      <w:r>
        <w:rPr>
          <w:color w:val="231F20"/>
          <w:spacing w:val="-21"/>
          <w:w w:val="85"/>
        </w:rPr>
        <w:t> </w:t>
      </w:r>
      <w:r>
        <w:rPr>
          <w:color w:val="231F20"/>
          <w:spacing w:val="2"/>
          <w:w w:val="85"/>
        </w:rPr>
        <w:t>Guidelines</w:t>
      </w:r>
      <w:r>
        <w:rPr>
          <w:color w:val="231F20"/>
          <w:spacing w:val="-20"/>
          <w:w w:val="85"/>
        </w:rPr>
        <w:t> </w:t>
      </w:r>
      <w:r>
        <w:rPr>
          <w:color w:val="231F20"/>
          <w:w w:val="85"/>
        </w:rPr>
        <w:t>on</w:t>
      </w:r>
      <w:r>
        <w:rPr>
          <w:color w:val="231F20"/>
          <w:spacing w:val="-21"/>
          <w:w w:val="85"/>
        </w:rPr>
        <w:t> </w:t>
      </w:r>
      <w:r>
        <w:rPr>
          <w:color w:val="231F20"/>
          <w:w w:val="85"/>
        </w:rPr>
        <w:t>the</w:t>
      </w:r>
      <w:r>
        <w:rPr>
          <w:color w:val="231F20"/>
          <w:spacing w:val="-21"/>
          <w:w w:val="85"/>
        </w:rPr>
        <w:t> </w:t>
      </w:r>
      <w:r>
        <w:rPr>
          <w:color w:val="231F20"/>
          <w:spacing w:val="2"/>
          <w:w w:val="85"/>
        </w:rPr>
        <w:t>Role</w:t>
      </w:r>
      <w:r>
        <w:rPr>
          <w:color w:val="231F20"/>
          <w:spacing w:val="-20"/>
          <w:w w:val="85"/>
        </w:rPr>
        <w:t> </w:t>
      </w:r>
      <w:r>
        <w:rPr>
          <w:color w:val="231F20"/>
          <w:w w:val="85"/>
        </w:rPr>
        <w:t>of</w:t>
      </w:r>
      <w:r>
        <w:rPr>
          <w:color w:val="231F20"/>
          <w:spacing w:val="-21"/>
          <w:w w:val="85"/>
        </w:rPr>
        <w:t> </w:t>
      </w:r>
      <w:r>
        <w:rPr>
          <w:color w:val="231F20"/>
          <w:spacing w:val="3"/>
          <w:w w:val="85"/>
        </w:rPr>
        <w:t>Prosecutors </w:t>
      </w:r>
      <w:r>
        <w:rPr>
          <w:color w:val="231F20"/>
          <w:w w:val="90"/>
        </w:rPr>
        <w:t>and the UN </w:t>
      </w:r>
      <w:r>
        <w:rPr>
          <w:color w:val="231F20"/>
          <w:spacing w:val="2"/>
          <w:w w:val="90"/>
        </w:rPr>
        <w:t>Declaration </w:t>
      </w:r>
      <w:r>
        <w:rPr>
          <w:color w:val="231F20"/>
          <w:w w:val="90"/>
        </w:rPr>
        <w:t>of </w:t>
      </w:r>
      <w:r>
        <w:rPr>
          <w:color w:val="231F20"/>
          <w:spacing w:val="2"/>
          <w:w w:val="90"/>
        </w:rPr>
        <w:t>Basic </w:t>
      </w:r>
      <w:r>
        <w:rPr>
          <w:color w:val="231F20"/>
          <w:spacing w:val="3"/>
          <w:w w:val="90"/>
        </w:rPr>
        <w:t>Principles </w:t>
      </w:r>
      <w:r>
        <w:rPr>
          <w:color w:val="231F20"/>
          <w:spacing w:val="2"/>
          <w:w w:val="90"/>
        </w:rPr>
        <w:t>emphasise</w:t>
      </w:r>
      <w:r>
        <w:rPr>
          <w:color w:val="231F20"/>
          <w:spacing w:val="-40"/>
          <w:w w:val="90"/>
        </w:rPr>
        <w:t> </w:t>
      </w:r>
      <w:r>
        <w:rPr>
          <w:color w:val="231F20"/>
          <w:spacing w:val="2"/>
          <w:w w:val="90"/>
        </w:rPr>
        <w:t>that</w:t>
      </w:r>
      <w:r>
        <w:rPr>
          <w:color w:val="231F20"/>
          <w:spacing w:val="-40"/>
          <w:w w:val="90"/>
        </w:rPr>
        <w:t> </w:t>
      </w:r>
      <w:r>
        <w:rPr>
          <w:color w:val="231F20"/>
          <w:w w:val="90"/>
        </w:rPr>
        <w:t>the</w:t>
      </w:r>
      <w:r>
        <w:rPr>
          <w:color w:val="231F20"/>
          <w:spacing w:val="-39"/>
          <w:w w:val="90"/>
        </w:rPr>
        <w:t> </w:t>
      </w:r>
      <w:r>
        <w:rPr>
          <w:color w:val="231F20"/>
          <w:spacing w:val="2"/>
          <w:w w:val="90"/>
        </w:rPr>
        <w:t>prosecution</w:t>
      </w:r>
      <w:r>
        <w:rPr>
          <w:color w:val="231F20"/>
          <w:spacing w:val="-40"/>
          <w:w w:val="90"/>
        </w:rPr>
        <w:t> </w:t>
      </w:r>
      <w:r>
        <w:rPr>
          <w:color w:val="231F20"/>
          <w:spacing w:val="2"/>
          <w:w w:val="90"/>
        </w:rPr>
        <w:t>should</w:t>
      </w:r>
      <w:r>
        <w:rPr>
          <w:color w:val="231F20"/>
          <w:spacing w:val="-40"/>
          <w:w w:val="90"/>
        </w:rPr>
        <w:t> </w:t>
      </w:r>
      <w:r>
        <w:rPr>
          <w:color w:val="231F20"/>
          <w:spacing w:val="3"/>
          <w:w w:val="90"/>
        </w:rPr>
        <w:t>consider </w:t>
      </w:r>
      <w:r>
        <w:rPr>
          <w:color w:val="231F20"/>
          <w:w w:val="85"/>
        </w:rPr>
        <w:t>the</w:t>
      </w:r>
      <w:r>
        <w:rPr>
          <w:color w:val="231F20"/>
          <w:spacing w:val="-17"/>
          <w:w w:val="85"/>
        </w:rPr>
        <w:t> </w:t>
      </w:r>
      <w:r>
        <w:rPr>
          <w:color w:val="231F20"/>
          <w:spacing w:val="2"/>
          <w:w w:val="85"/>
        </w:rPr>
        <w:t>views</w:t>
      </w:r>
      <w:r>
        <w:rPr>
          <w:color w:val="231F20"/>
          <w:spacing w:val="-17"/>
          <w:w w:val="85"/>
        </w:rPr>
        <w:t> </w:t>
      </w:r>
      <w:r>
        <w:rPr>
          <w:color w:val="231F20"/>
          <w:w w:val="85"/>
        </w:rPr>
        <w:t>and</w:t>
      </w:r>
      <w:r>
        <w:rPr>
          <w:color w:val="231F20"/>
          <w:spacing w:val="-16"/>
          <w:w w:val="85"/>
        </w:rPr>
        <w:t> </w:t>
      </w:r>
      <w:r>
        <w:rPr>
          <w:color w:val="231F20"/>
          <w:spacing w:val="2"/>
          <w:w w:val="85"/>
        </w:rPr>
        <w:t>concerns</w:t>
      </w:r>
      <w:r>
        <w:rPr>
          <w:color w:val="231F20"/>
          <w:spacing w:val="-17"/>
          <w:w w:val="85"/>
        </w:rPr>
        <w:t> </w:t>
      </w:r>
      <w:r>
        <w:rPr>
          <w:color w:val="231F20"/>
          <w:w w:val="85"/>
        </w:rPr>
        <w:t>of</w:t>
      </w:r>
      <w:r>
        <w:rPr>
          <w:color w:val="231F20"/>
          <w:spacing w:val="-17"/>
          <w:w w:val="85"/>
        </w:rPr>
        <w:t> </w:t>
      </w:r>
      <w:r>
        <w:rPr>
          <w:color w:val="231F20"/>
          <w:w w:val="85"/>
        </w:rPr>
        <w:t>the</w:t>
      </w:r>
      <w:r>
        <w:rPr>
          <w:color w:val="231F20"/>
          <w:spacing w:val="-16"/>
          <w:w w:val="85"/>
        </w:rPr>
        <w:t> </w:t>
      </w:r>
      <w:r>
        <w:rPr>
          <w:color w:val="231F20"/>
          <w:spacing w:val="2"/>
          <w:w w:val="85"/>
        </w:rPr>
        <w:t>victims</w:t>
      </w:r>
      <w:r>
        <w:rPr>
          <w:color w:val="231F20"/>
          <w:spacing w:val="-17"/>
          <w:w w:val="85"/>
        </w:rPr>
        <w:t> </w:t>
      </w:r>
      <w:r>
        <w:rPr>
          <w:color w:val="231F20"/>
          <w:spacing w:val="2"/>
          <w:w w:val="85"/>
        </w:rPr>
        <w:t>where</w:t>
      </w:r>
      <w:r>
        <w:rPr>
          <w:color w:val="231F20"/>
          <w:spacing w:val="-16"/>
          <w:w w:val="85"/>
        </w:rPr>
        <w:t> </w:t>
      </w:r>
      <w:r>
        <w:rPr>
          <w:color w:val="231F20"/>
          <w:spacing w:val="3"/>
          <w:w w:val="85"/>
        </w:rPr>
        <w:t>their </w:t>
      </w:r>
      <w:r>
        <w:rPr>
          <w:color w:val="231F20"/>
          <w:spacing w:val="2"/>
          <w:w w:val="85"/>
        </w:rPr>
        <w:t>personal interests </w:t>
      </w:r>
      <w:r>
        <w:rPr>
          <w:color w:val="231F20"/>
          <w:w w:val="85"/>
        </w:rPr>
        <w:t>are </w:t>
      </w:r>
      <w:r>
        <w:rPr>
          <w:color w:val="231F20"/>
          <w:spacing w:val="2"/>
          <w:w w:val="85"/>
        </w:rPr>
        <w:t>affected,</w:t>
      </w:r>
      <w:r>
        <w:rPr>
          <w:b/>
          <w:color w:val="231F20"/>
          <w:spacing w:val="2"/>
          <w:w w:val="85"/>
          <w:position w:val="6"/>
          <w:sz w:val="14"/>
        </w:rPr>
        <w:t>69 </w:t>
      </w:r>
      <w:r>
        <w:rPr>
          <w:color w:val="231F20"/>
          <w:w w:val="85"/>
        </w:rPr>
        <w:t>the EU </w:t>
      </w:r>
      <w:r>
        <w:rPr>
          <w:color w:val="231F20"/>
          <w:spacing w:val="3"/>
          <w:w w:val="85"/>
        </w:rPr>
        <w:t>Council </w:t>
      </w:r>
      <w:r>
        <w:rPr>
          <w:color w:val="231F20"/>
          <w:spacing w:val="2"/>
          <w:w w:val="90"/>
        </w:rPr>
        <w:t>Framework</w:t>
      </w:r>
      <w:r>
        <w:rPr>
          <w:color w:val="231F20"/>
          <w:spacing w:val="-32"/>
          <w:w w:val="90"/>
        </w:rPr>
        <w:t> </w:t>
      </w:r>
      <w:r>
        <w:rPr>
          <w:color w:val="231F20"/>
          <w:spacing w:val="2"/>
          <w:w w:val="90"/>
        </w:rPr>
        <w:t>Decision,</w:t>
      </w:r>
      <w:r>
        <w:rPr>
          <w:color w:val="231F20"/>
          <w:spacing w:val="-31"/>
          <w:w w:val="90"/>
        </w:rPr>
        <w:t> </w:t>
      </w:r>
      <w:r>
        <w:rPr>
          <w:color w:val="231F20"/>
          <w:w w:val="90"/>
        </w:rPr>
        <w:t>the</w:t>
      </w:r>
      <w:r>
        <w:rPr>
          <w:color w:val="231F20"/>
          <w:spacing w:val="-31"/>
          <w:w w:val="90"/>
        </w:rPr>
        <w:t> </w:t>
      </w:r>
      <w:r>
        <w:rPr>
          <w:color w:val="231F20"/>
          <w:spacing w:val="2"/>
          <w:w w:val="90"/>
        </w:rPr>
        <w:t>ECRI</w:t>
      </w:r>
      <w:r>
        <w:rPr>
          <w:color w:val="231F20"/>
          <w:spacing w:val="-32"/>
          <w:w w:val="90"/>
        </w:rPr>
        <w:t> </w:t>
      </w:r>
      <w:r>
        <w:rPr>
          <w:color w:val="231F20"/>
          <w:w w:val="90"/>
        </w:rPr>
        <w:t>and</w:t>
      </w:r>
      <w:r>
        <w:rPr>
          <w:color w:val="231F20"/>
          <w:spacing w:val="-31"/>
          <w:w w:val="90"/>
        </w:rPr>
        <w:t> </w:t>
      </w:r>
      <w:r>
        <w:rPr>
          <w:color w:val="231F20"/>
          <w:w w:val="90"/>
        </w:rPr>
        <w:t>the</w:t>
      </w:r>
      <w:r>
        <w:rPr>
          <w:color w:val="231F20"/>
          <w:spacing w:val="-31"/>
          <w:w w:val="90"/>
        </w:rPr>
        <w:t> </w:t>
      </w:r>
      <w:r>
        <w:rPr>
          <w:color w:val="231F20"/>
          <w:spacing w:val="2"/>
          <w:w w:val="90"/>
        </w:rPr>
        <w:t>DDPA</w:t>
      </w:r>
      <w:r>
        <w:rPr>
          <w:color w:val="231F20"/>
          <w:spacing w:val="-31"/>
          <w:w w:val="90"/>
        </w:rPr>
        <w:t> </w:t>
      </w:r>
      <w:r>
        <w:rPr>
          <w:color w:val="231F20"/>
          <w:spacing w:val="3"/>
          <w:w w:val="90"/>
        </w:rPr>
        <w:t>all </w:t>
      </w:r>
      <w:r>
        <w:rPr>
          <w:color w:val="231F20"/>
          <w:spacing w:val="2"/>
          <w:w w:val="85"/>
        </w:rPr>
        <w:t>express</w:t>
      </w:r>
      <w:r>
        <w:rPr>
          <w:color w:val="231F20"/>
          <w:spacing w:val="-37"/>
          <w:w w:val="85"/>
        </w:rPr>
        <w:t> </w:t>
      </w:r>
      <w:r>
        <w:rPr>
          <w:color w:val="231F20"/>
          <w:w w:val="85"/>
        </w:rPr>
        <w:t>the</w:t>
      </w:r>
      <w:r>
        <w:rPr>
          <w:color w:val="231F20"/>
          <w:spacing w:val="-36"/>
          <w:w w:val="85"/>
        </w:rPr>
        <w:t> </w:t>
      </w:r>
      <w:r>
        <w:rPr>
          <w:color w:val="231F20"/>
          <w:spacing w:val="2"/>
          <w:w w:val="85"/>
        </w:rPr>
        <w:t>need</w:t>
      </w:r>
      <w:r>
        <w:rPr>
          <w:color w:val="231F20"/>
          <w:spacing w:val="-36"/>
          <w:w w:val="85"/>
        </w:rPr>
        <w:t> </w:t>
      </w:r>
      <w:r>
        <w:rPr>
          <w:color w:val="231F20"/>
          <w:w w:val="85"/>
        </w:rPr>
        <w:t>for</w:t>
      </w:r>
      <w:r>
        <w:rPr>
          <w:color w:val="231F20"/>
          <w:spacing w:val="-36"/>
          <w:w w:val="85"/>
        </w:rPr>
        <w:t> </w:t>
      </w:r>
      <w:r>
        <w:rPr>
          <w:color w:val="231F20"/>
          <w:w w:val="85"/>
        </w:rPr>
        <w:t>the</w:t>
      </w:r>
      <w:r>
        <w:rPr>
          <w:color w:val="231F20"/>
          <w:spacing w:val="-37"/>
          <w:w w:val="85"/>
        </w:rPr>
        <w:t> </w:t>
      </w:r>
      <w:r>
        <w:rPr>
          <w:color w:val="231F20"/>
          <w:spacing w:val="2"/>
          <w:w w:val="85"/>
        </w:rPr>
        <w:t>criminal</w:t>
      </w:r>
      <w:r>
        <w:rPr>
          <w:color w:val="231F20"/>
          <w:spacing w:val="-36"/>
          <w:w w:val="85"/>
        </w:rPr>
        <w:t> </w:t>
      </w:r>
      <w:r>
        <w:rPr>
          <w:color w:val="231F20"/>
          <w:spacing w:val="2"/>
          <w:w w:val="85"/>
        </w:rPr>
        <w:t>justice</w:t>
      </w:r>
      <w:r>
        <w:rPr>
          <w:color w:val="231F20"/>
          <w:spacing w:val="-36"/>
          <w:w w:val="85"/>
        </w:rPr>
        <w:t> </w:t>
      </w:r>
      <w:r>
        <w:rPr>
          <w:color w:val="231F20"/>
          <w:spacing w:val="3"/>
          <w:w w:val="85"/>
        </w:rPr>
        <w:t>authorities </w:t>
      </w:r>
      <w:r>
        <w:rPr>
          <w:color w:val="231F20"/>
          <w:w w:val="85"/>
        </w:rPr>
        <w:t>to</w:t>
      </w:r>
      <w:r>
        <w:rPr>
          <w:color w:val="231F20"/>
          <w:spacing w:val="-24"/>
          <w:w w:val="85"/>
        </w:rPr>
        <w:t> </w:t>
      </w:r>
      <w:r>
        <w:rPr>
          <w:color w:val="231F20"/>
          <w:spacing w:val="2"/>
          <w:w w:val="85"/>
        </w:rPr>
        <w:t>prosecute</w:t>
      </w:r>
      <w:r>
        <w:rPr>
          <w:color w:val="231F20"/>
          <w:spacing w:val="-24"/>
          <w:w w:val="85"/>
        </w:rPr>
        <w:t> </w:t>
      </w:r>
      <w:r>
        <w:rPr>
          <w:color w:val="231F20"/>
          <w:spacing w:val="2"/>
          <w:w w:val="85"/>
        </w:rPr>
        <w:t>offences</w:t>
      </w:r>
      <w:r>
        <w:rPr>
          <w:color w:val="231F20"/>
          <w:spacing w:val="-24"/>
          <w:w w:val="85"/>
        </w:rPr>
        <w:t> </w:t>
      </w:r>
      <w:r>
        <w:rPr>
          <w:color w:val="231F20"/>
          <w:spacing w:val="2"/>
          <w:w w:val="85"/>
        </w:rPr>
        <w:t>with</w:t>
      </w:r>
      <w:r>
        <w:rPr>
          <w:color w:val="231F20"/>
          <w:spacing w:val="-23"/>
          <w:w w:val="85"/>
        </w:rPr>
        <w:t> </w:t>
      </w:r>
      <w:r>
        <w:rPr>
          <w:color w:val="231F20"/>
          <w:w w:val="85"/>
        </w:rPr>
        <w:t>an</w:t>
      </w:r>
      <w:r>
        <w:rPr>
          <w:color w:val="231F20"/>
          <w:spacing w:val="-24"/>
          <w:w w:val="85"/>
        </w:rPr>
        <w:t> </w:t>
      </w:r>
      <w:r>
        <w:rPr>
          <w:color w:val="231F20"/>
          <w:spacing w:val="2"/>
          <w:w w:val="85"/>
        </w:rPr>
        <w:t>element</w:t>
      </w:r>
      <w:r>
        <w:rPr>
          <w:color w:val="231F20"/>
          <w:spacing w:val="-24"/>
          <w:w w:val="85"/>
        </w:rPr>
        <w:t> </w:t>
      </w:r>
      <w:r>
        <w:rPr>
          <w:color w:val="231F20"/>
          <w:w w:val="85"/>
        </w:rPr>
        <w:t>of</w:t>
      </w:r>
      <w:r>
        <w:rPr>
          <w:color w:val="231F20"/>
          <w:spacing w:val="-23"/>
          <w:w w:val="85"/>
        </w:rPr>
        <w:t> </w:t>
      </w:r>
      <w:r>
        <w:rPr>
          <w:color w:val="231F20"/>
          <w:spacing w:val="2"/>
          <w:w w:val="85"/>
        </w:rPr>
        <w:t>racism</w:t>
      </w:r>
      <w:r>
        <w:rPr>
          <w:color w:val="231F20"/>
          <w:spacing w:val="-24"/>
          <w:w w:val="85"/>
        </w:rPr>
        <w:t> </w:t>
      </w:r>
      <w:r>
        <w:rPr>
          <w:color w:val="231F20"/>
          <w:spacing w:val="3"/>
          <w:w w:val="85"/>
        </w:rPr>
        <w:t>ex </w:t>
      </w:r>
      <w:r>
        <w:rPr>
          <w:color w:val="231F20"/>
          <w:w w:val="85"/>
        </w:rPr>
        <w:t>officio.</w:t>
      </w:r>
      <w:r>
        <w:rPr>
          <w:b/>
          <w:color w:val="231F20"/>
          <w:w w:val="85"/>
          <w:position w:val="6"/>
          <w:sz w:val="14"/>
        </w:rPr>
        <w:t>70</w:t>
      </w:r>
      <w:r>
        <w:rPr>
          <w:b/>
          <w:color w:val="231F20"/>
          <w:spacing w:val="-4"/>
          <w:w w:val="85"/>
          <w:position w:val="6"/>
          <w:sz w:val="14"/>
        </w:rPr>
        <w:t> </w:t>
      </w:r>
      <w:r>
        <w:rPr>
          <w:color w:val="231F20"/>
          <w:w w:val="85"/>
        </w:rPr>
        <w:t>An</w:t>
      </w:r>
      <w:r>
        <w:rPr>
          <w:color w:val="231F20"/>
          <w:spacing w:val="-22"/>
          <w:w w:val="85"/>
        </w:rPr>
        <w:t> </w:t>
      </w:r>
      <w:r>
        <w:rPr>
          <w:color w:val="231F20"/>
          <w:w w:val="85"/>
        </w:rPr>
        <w:t>ex</w:t>
      </w:r>
      <w:r>
        <w:rPr>
          <w:color w:val="231F20"/>
          <w:spacing w:val="-22"/>
          <w:w w:val="85"/>
        </w:rPr>
        <w:t> </w:t>
      </w:r>
      <w:r>
        <w:rPr>
          <w:color w:val="231F20"/>
          <w:w w:val="85"/>
        </w:rPr>
        <w:t>officio</w:t>
      </w:r>
      <w:r>
        <w:rPr>
          <w:color w:val="231F20"/>
          <w:spacing w:val="-21"/>
          <w:w w:val="85"/>
        </w:rPr>
        <w:t> </w:t>
      </w:r>
      <w:r>
        <w:rPr>
          <w:color w:val="231F20"/>
          <w:spacing w:val="2"/>
          <w:w w:val="85"/>
        </w:rPr>
        <w:t>prosecution</w:t>
      </w:r>
      <w:r>
        <w:rPr>
          <w:color w:val="231F20"/>
          <w:spacing w:val="-22"/>
          <w:w w:val="85"/>
        </w:rPr>
        <w:t> </w:t>
      </w:r>
      <w:r>
        <w:rPr>
          <w:color w:val="231F20"/>
          <w:spacing w:val="2"/>
          <w:w w:val="85"/>
        </w:rPr>
        <w:t>means</w:t>
      </w:r>
      <w:r>
        <w:rPr>
          <w:color w:val="231F20"/>
          <w:spacing w:val="-22"/>
          <w:w w:val="85"/>
        </w:rPr>
        <w:t> </w:t>
      </w:r>
      <w:r>
        <w:rPr>
          <w:color w:val="231F20"/>
          <w:spacing w:val="2"/>
          <w:w w:val="85"/>
        </w:rPr>
        <w:t>that</w:t>
      </w:r>
      <w:r>
        <w:rPr>
          <w:color w:val="231F20"/>
          <w:spacing w:val="-21"/>
          <w:w w:val="85"/>
        </w:rPr>
        <w:t> </w:t>
      </w:r>
      <w:r>
        <w:rPr>
          <w:color w:val="231F20"/>
          <w:spacing w:val="3"/>
          <w:w w:val="85"/>
        </w:rPr>
        <w:t>the </w:t>
      </w:r>
      <w:r>
        <w:rPr>
          <w:color w:val="231F20"/>
          <w:spacing w:val="2"/>
          <w:w w:val="85"/>
        </w:rPr>
        <w:t>prosecution</w:t>
      </w:r>
      <w:r>
        <w:rPr>
          <w:color w:val="231F20"/>
          <w:spacing w:val="-20"/>
          <w:w w:val="85"/>
        </w:rPr>
        <w:t> </w:t>
      </w:r>
      <w:r>
        <w:rPr>
          <w:color w:val="231F20"/>
          <w:w w:val="85"/>
        </w:rPr>
        <w:t>of</w:t>
      </w:r>
      <w:r>
        <w:rPr>
          <w:color w:val="231F20"/>
          <w:spacing w:val="-20"/>
          <w:w w:val="85"/>
        </w:rPr>
        <w:t> </w:t>
      </w:r>
      <w:r>
        <w:rPr>
          <w:color w:val="231F20"/>
          <w:spacing w:val="2"/>
          <w:w w:val="85"/>
        </w:rPr>
        <w:t>such</w:t>
      </w:r>
      <w:r>
        <w:rPr>
          <w:color w:val="231F20"/>
          <w:spacing w:val="-19"/>
          <w:w w:val="85"/>
        </w:rPr>
        <w:t> </w:t>
      </w:r>
      <w:r>
        <w:rPr>
          <w:color w:val="231F20"/>
          <w:spacing w:val="2"/>
          <w:w w:val="85"/>
        </w:rPr>
        <w:t>acts</w:t>
      </w:r>
      <w:r>
        <w:rPr>
          <w:color w:val="231F20"/>
          <w:spacing w:val="-20"/>
          <w:w w:val="85"/>
        </w:rPr>
        <w:t> </w:t>
      </w:r>
      <w:r>
        <w:rPr>
          <w:color w:val="231F20"/>
          <w:spacing w:val="2"/>
          <w:w w:val="85"/>
        </w:rPr>
        <w:t>will</w:t>
      </w:r>
      <w:r>
        <w:rPr>
          <w:color w:val="231F20"/>
          <w:spacing w:val="-20"/>
          <w:w w:val="85"/>
        </w:rPr>
        <w:t> </w:t>
      </w:r>
      <w:r>
        <w:rPr>
          <w:color w:val="231F20"/>
          <w:w w:val="85"/>
        </w:rPr>
        <w:t>be</w:t>
      </w:r>
      <w:r>
        <w:rPr>
          <w:color w:val="231F20"/>
          <w:spacing w:val="-19"/>
          <w:w w:val="85"/>
        </w:rPr>
        <w:t> </w:t>
      </w:r>
      <w:r>
        <w:rPr>
          <w:color w:val="231F20"/>
          <w:spacing w:val="2"/>
          <w:w w:val="85"/>
        </w:rPr>
        <w:t>automatic</w:t>
      </w:r>
      <w:r>
        <w:rPr>
          <w:color w:val="231F20"/>
          <w:spacing w:val="-20"/>
          <w:w w:val="85"/>
        </w:rPr>
        <w:t> </w:t>
      </w:r>
      <w:r>
        <w:rPr>
          <w:color w:val="231F20"/>
          <w:w w:val="85"/>
        </w:rPr>
        <w:t>and</w:t>
      </w:r>
      <w:r>
        <w:rPr>
          <w:color w:val="231F20"/>
          <w:spacing w:val="-20"/>
          <w:w w:val="85"/>
        </w:rPr>
        <w:t> </w:t>
      </w:r>
      <w:r>
        <w:rPr>
          <w:color w:val="231F20"/>
          <w:spacing w:val="3"/>
          <w:w w:val="85"/>
        </w:rPr>
        <w:t>not </w:t>
      </w:r>
      <w:r>
        <w:rPr>
          <w:color w:val="231F20"/>
          <w:w w:val="85"/>
        </w:rPr>
        <w:t>be</w:t>
      </w:r>
      <w:r>
        <w:rPr>
          <w:color w:val="231F20"/>
          <w:spacing w:val="-23"/>
          <w:w w:val="85"/>
        </w:rPr>
        <w:t> </w:t>
      </w:r>
      <w:r>
        <w:rPr>
          <w:color w:val="231F20"/>
          <w:spacing w:val="2"/>
          <w:w w:val="85"/>
        </w:rPr>
        <w:t>dependent</w:t>
      </w:r>
      <w:r>
        <w:rPr>
          <w:color w:val="231F20"/>
          <w:spacing w:val="-23"/>
          <w:w w:val="85"/>
        </w:rPr>
        <w:t> </w:t>
      </w:r>
      <w:r>
        <w:rPr>
          <w:color w:val="231F20"/>
          <w:spacing w:val="2"/>
          <w:w w:val="85"/>
        </w:rPr>
        <w:t>upon</w:t>
      </w:r>
      <w:r>
        <w:rPr>
          <w:color w:val="231F20"/>
          <w:spacing w:val="-22"/>
          <w:w w:val="85"/>
        </w:rPr>
        <w:t> </w:t>
      </w:r>
      <w:r>
        <w:rPr>
          <w:color w:val="231F20"/>
          <w:w w:val="85"/>
        </w:rPr>
        <w:t>a</w:t>
      </w:r>
      <w:r>
        <w:rPr>
          <w:color w:val="231F20"/>
          <w:spacing w:val="-23"/>
          <w:w w:val="85"/>
        </w:rPr>
        <w:t> </w:t>
      </w:r>
      <w:r>
        <w:rPr>
          <w:color w:val="231F20"/>
          <w:spacing w:val="2"/>
          <w:w w:val="85"/>
        </w:rPr>
        <w:t>report</w:t>
      </w:r>
      <w:r>
        <w:rPr>
          <w:color w:val="231F20"/>
          <w:spacing w:val="-22"/>
          <w:w w:val="85"/>
        </w:rPr>
        <w:t> </w:t>
      </w:r>
      <w:r>
        <w:rPr>
          <w:color w:val="231F20"/>
          <w:w w:val="85"/>
        </w:rPr>
        <w:t>or</w:t>
      </w:r>
      <w:r>
        <w:rPr>
          <w:color w:val="231F20"/>
          <w:spacing w:val="-23"/>
          <w:w w:val="85"/>
        </w:rPr>
        <w:t> </w:t>
      </w:r>
      <w:r>
        <w:rPr>
          <w:color w:val="231F20"/>
          <w:spacing w:val="2"/>
          <w:w w:val="85"/>
        </w:rPr>
        <w:t>accusation</w:t>
      </w:r>
      <w:r>
        <w:rPr>
          <w:color w:val="231F20"/>
          <w:spacing w:val="-22"/>
          <w:w w:val="85"/>
        </w:rPr>
        <w:t> </w:t>
      </w:r>
      <w:r>
        <w:rPr>
          <w:color w:val="231F20"/>
          <w:spacing w:val="2"/>
          <w:w w:val="85"/>
        </w:rPr>
        <w:t>made</w:t>
      </w:r>
      <w:r>
        <w:rPr>
          <w:color w:val="231F20"/>
          <w:spacing w:val="-23"/>
          <w:w w:val="85"/>
        </w:rPr>
        <w:t> </w:t>
      </w:r>
      <w:r>
        <w:rPr>
          <w:color w:val="231F20"/>
          <w:spacing w:val="3"/>
          <w:w w:val="85"/>
        </w:rPr>
        <w:t>by </w:t>
      </w:r>
      <w:r>
        <w:rPr>
          <w:color w:val="231F20"/>
          <w:w w:val="90"/>
        </w:rPr>
        <w:t>the</w:t>
      </w:r>
      <w:r>
        <w:rPr>
          <w:color w:val="231F20"/>
          <w:spacing w:val="-6"/>
          <w:w w:val="90"/>
        </w:rPr>
        <w:t> </w:t>
      </w:r>
      <w:r>
        <w:rPr>
          <w:color w:val="231F20"/>
          <w:spacing w:val="3"/>
          <w:w w:val="90"/>
        </w:rPr>
        <w:t>victim.</w:t>
      </w:r>
    </w:p>
    <w:p>
      <w:pPr>
        <w:pStyle w:val="BodyText"/>
        <w:spacing w:line="264" w:lineRule="auto" w:before="117"/>
        <w:ind w:left="1133" w:right="104"/>
        <w:rPr>
          <w:b/>
          <w:sz w:val="14"/>
        </w:rPr>
      </w:pPr>
      <w:r>
        <w:rPr>
          <w:color w:val="231F20"/>
          <w:w w:val="90"/>
        </w:rPr>
        <w:t>The</w:t>
      </w:r>
      <w:r>
        <w:rPr>
          <w:color w:val="231F20"/>
          <w:spacing w:val="-41"/>
          <w:w w:val="90"/>
        </w:rPr>
        <w:t> </w:t>
      </w:r>
      <w:r>
        <w:rPr>
          <w:color w:val="231F20"/>
          <w:w w:val="90"/>
        </w:rPr>
        <w:t>EU</w:t>
      </w:r>
      <w:r>
        <w:rPr>
          <w:color w:val="231F20"/>
          <w:spacing w:val="-40"/>
          <w:w w:val="90"/>
        </w:rPr>
        <w:t> </w:t>
      </w:r>
      <w:r>
        <w:rPr>
          <w:color w:val="231F20"/>
          <w:spacing w:val="2"/>
          <w:w w:val="90"/>
        </w:rPr>
        <w:t>Directive,</w:t>
      </w:r>
      <w:r>
        <w:rPr>
          <w:color w:val="231F20"/>
          <w:spacing w:val="-41"/>
          <w:w w:val="90"/>
        </w:rPr>
        <w:t> </w:t>
      </w:r>
      <w:r>
        <w:rPr>
          <w:color w:val="231F20"/>
          <w:spacing w:val="2"/>
          <w:w w:val="90"/>
        </w:rPr>
        <w:t>Article</w:t>
      </w:r>
      <w:r>
        <w:rPr>
          <w:color w:val="231F20"/>
          <w:spacing w:val="-40"/>
          <w:w w:val="90"/>
        </w:rPr>
        <w:t> </w:t>
      </w:r>
      <w:r>
        <w:rPr>
          <w:color w:val="231F20"/>
          <w:w w:val="90"/>
        </w:rPr>
        <w:t>11</w:t>
      </w:r>
      <w:r>
        <w:rPr>
          <w:color w:val="231F20"/>
          <w:spacing w:val="-40"/>
          <w:w w:val="90"/>
        </w:rPr>
        <w:t> </w:t>
      </w:r>
      <w:r>
        <w:rPr>
          <w:color w:val="231F20"/>
          <w:spacing w:val="2"/>
          <w:w w:val="90"/>
        </w:rPr>
        <w:t>accords</w:t>
      </w:r>
      <w:r>
        <w:rPr>
          <w:color w:val="231F20"/>
          <w:spacing w:val="-41"/>
          <w:w w:val="90"/>
        </w:rPr>
        <w:t> </w:t>
      </w:r>
      <w:r>
        <w:rPr>
          <w:color w:val="231F20"/>
          <w:spacing w:val="2"/>
          <w:w w:val="90"/>
        </w:rPr>
        <w:t>victims</w:t>
      </w:r>
      <w:r>
        <w:rPr>
          <w:color w:val="231F20"/>
          <w:spacing w:val="-40"/>
          <w:w w:val="90"/>
        </w:rPr>
        <w:t> </w:t>
      </w:r>
      <w:r>
        <w:rPr>
          <w:color w:val="231F20"/>
          <w:spacing w:val="3"/>
          <w:w w:val="90"/>
        </w:rPr>
        <w:t>the </w:t>
      </w:r>
      <w:r>
        <w:rPr>
          <w:color w:val="231F20"/>
          <w:spacing w:val="2"/>
          <w:w w:val="85"/>
        </w:rPr>
        <w:t>right</w:t>
      </w:r>
      <w:r>
        <w:rPr>
          <w:color w:val="231F20"/>
          <w:spacing w:val="-22"/>
          <w:w w:val="85"/>
        </w:rPr>
        <w:t> </w:t>
      </w:r>
      <w:r>
        <w:rPr>
          <w:color w:val="231F20"/>
          <w:w w:val="85"/>
        </w:rPr>
        <w:t>to</w:t>
      </w:r>
      <w:r>
        <w:rPr>
          <w:color w:val="231F20"/>
          <w:spacing w:val="-22"/>
          <w:w w:val="85"/>
        </w:rPr>
        <w:t> </w:t>
      </w:r>
      <w:r>
        <w:rPr>
          <w:color w:val="231F20"/>
          <w:w w:val="85"/>
        </w:rPr>
        <w:t>a</w:t>
      </w:r>
      <w:r>
        <w:rPr>
          <w:color w:val="231F20"/>
          <w:spacing w:val="-22"/>
          <w:w w:val="85"/>
        </w:rPr>
        <w:t> </w:t>
      </w:r>
      <w:r>
        <w:rPr>
          <w:color w:val="231F20"/>
          <w:spacing w:val="2"/>
          <w:w w:val="85"/>
        </w:rPr>
        <w:t>review</w:t>
      </w:r>
      <w:r>
        <w:rPr>
          <w:color w:val="231F20"/>
          <w:spacing w:val="-22"/>
          <w:w w:val="85"/>
        </w:rPr>
        <w:t> </w:t>
      </w:r>
      <w:r>
        <w:rPr>
          <w:color w:val="231F20"/>
          <w:w w:val="85"/>
        </w:rPr>
        <w:t>of</w:t>
      </w:r>
      <w:r>
        <w:rPr>
          <w:color w:val="231F20"/>
          <w:spacing w:val="-22"/>
          <w:w w:val="85"/>
        </w:rPr>
        <w:t> </w:t>
      </w:r>
      <w:r>
        <w:rPr>
          <w:color w:val="231F20"/>
          <w:w w:val="85"/>
        </w:rPr>
        <w:t>a</w:t>
      </w:r>
      <w:r>
        <w:rPr>
          <w:color w:val="231F20"/>
          <w:spacing w:val="-22"/>
          <w:w w:val="85"/>
        </w:rPr>
        <w:t> </w:t>
      </w:r>
      <w:r>
        <w:rPr>
          <w:color w:val="231F20"/>
          <w:spacing w:val="2"/>
          <w:w w:val="85"/>
        </w:rPr>
        <w:t>decision</w:t>
      </w:r>
      <w:r>
        <w:rPr>
          <w:color w:val="231F20"/>
          <w:spacing w:val="-21"/>
          <w:w w:val="85"/>
        </w:rPr>
        <w:t> </w:t>
      </w:r>
      <w:r>
        <w:rPr>
          <w:color w:val="231F20"/>
          <w:w w:val="85"/>
        </w:rPr>
        <w:t>not</w:t>
      </w:r>
      <w:r>
        <w:rPr>
          <w:color w:val="231F20"/>
          <w:spacing w:val="-22"/>
          <w:w w:val="85"/>
        </w:rPr>
        <w:t> </w:t>
      </w:r>
      <w:r>
        <w:rPr>
          <w:color w:val="231F20"/>
          <w:w w:val="85"/>
        </w:rPr>
        <w:t>to</w:t>
      </w:r>
      <w:r>
        <w:rPr>
          <w:color w:val="231F20"/>
          <w:spacing w:val="-22"/>
          <w:w w:val="85"/>
        </w:rPr>
        <w:t> </w:t>
      </w:r>
      <w:r>
        <w:rPr>
          <w:color w:val="231F20"/>
          <w:spacing w:val="2"/>
          <w:w w:val="85"/>
        </w:rPr>
        <w:t>prosecute</w:t>
      </w:r>
      <w:r>
        <w:rPr>
          <w:color w:val="231F20"/>
          <w:spacing w:val="-22"/>
          <w:w w:val="85"/>
        </w:rPr>
        <w:t> </w:t>
      </w:r>
      <w:r>
        <w:rPr>
          <w:color w:val="231F20"/>
          <w:spacing w:val="3"/>
          <w:w w:val="85"/>
        </w:rPr>
        <w:t>for </w:t>
      </w:r>
      <w:r>
        <w:rPr>
          <w:color w:val="231F20"/>
          <w:w w:val="90"/>
        </w:rPr>
        <w:t>at</w:t>
      </w:r>
      <w:r>
        <w:rPr>
          <w:color w:val="231F20"/>
          <w:spacing w:val="-37"/>
          <w:w w:val="90"/>
        </w:rPr>
        <w:t> </w:t>
      </w:r>
      <w:r>
        <w:rPr>
          <w:color w:val="231F20"/>
          <w:spacing w:val="2"/>
          <w:w w:val="90"/>
        </w:rPr>
        <w:t>least</w:t>
      </w:r>
      <w:r>
        <w:rPr>
          <w:color w:val="231F20"/>
          <w:spacing w:val="-36"/>
          <w:w w:val="90"/>
        </w:rPr>
        <w:t> </w:t>
      </w:r>
      <w:r>
        <w:rPr>
          <w:color w:val="231F20"/>
          <w:w w:val="90"/>
        </w:rPr>
        <w:t>the</w:t>
      </w:r>
      <w:r>
        <w:rPr>
          <w:color w:val="231F20"/>
          <w:spacing w:val="-36"/>
          <w:w w:val="90"/>
        </w:rPr>
        <w:t> </w:t>
      </w:r>
      <w:r>
        <w:rPr>
          <w:color w:val="231F20"/>
          <w:spacing w:val="2"/>
          <w:w w:val="90"/>
        </w:rPr>
        <w:t>most</w:t>
      </w:r>
      <w:r>
        <w:rPr>
          <w:color w:val="231F20"/>
          <w:spacing w:val="-36"/>
          <w:w w:val="90"/>
        </w:rPr>
        <w:t> </w:t>
      </w:r>
      <w:r>
        <w:rPr>
          <w:color w:val="231F20"/>
          <w:spacing w:val="2"/>
          <w:w w:val="90"/>
        </w:rPr>
        <w:t>serious</w:t>
      </w:r>
      <w:r>
        <w:rPr>
          <w:color w:val="231F20"/>
          <w:spacing w:val="-37"/>
          <w:w w:val="90"/>
        </w:rPr>
        <w:t> </w:t>
      </w:r>
      <w:r>
        <w:rPr>
          <w:color w:val="231F20"/>
          <w:spacing w:val="2"/>
          <w:w w:val="90"/>
        </w:rPr>
        <w:t>crimes.</w:t>
      </w:r>
      <w:r>
        <w:rPr>
          <w:color w:val="231F20"/>
          <w:spacing w:val="-36"/>
          <w:w w:val="90"/>
        </w:rPr>
        <w:t> </w:t>
      </w:r>
      <w:r>
        <w:rPr>
          <w:color w:val="231F20"/>
          <w:w w:val="90"/>
        </w:rPr>
        <w:t>Any</w:t>
      </w:r>
      <w:r>
        <w:rPr>
          <w:color w:val="231F20"/>
          <w:spacing w:val="-36"/>
          <w:w w:val="90"/>
        </w:rPr>
        <w:t> </w:t>
      </w:r>
      <w:r>
        <w:rPr>
          <w:color w:val="231F20"/>
          <w:spacing w:val="2"/>
          <w:w w:val="90"/>
        </w:rPr>
        <w:t>review</w:t>
      </w:r>
      <w:r>
        <w:rPr>
          <w:color w:val="231F20"/>
          <w:spacing w:val="-36"/>
          <w:w w:val="90"/>
        </w:rPr>
        <w:t> </w:t>
      </w:r>
      <w:r>
        <w:rPr>
          <w:color w:val="231F20"/>
          <w:w w:val="90"/>
        </w:rPr>
        <w:t>of</w:t>
      </w:r>
      <w:r>
        <w:rPr>
          <w:color w:val="231F20"/>
          <w:spacing w:val="-36"/>
          <w:w w:val="90"/>
        </w:rPr>
        <w:t> </w:t>
      </w:r>
      <w:r>
        <w:rPr>
          <w:color w:val="231F20"/>
          <w:w w:val="90"/>
        </w:rPr>
        <w:t>a </w:t>
      </w:r>
      <w:r>
        <w:rPr>
          <w:color w:val="231F20"/>
          <w:spacing w:val="2"/>
          <w:w w:val="85"/>
        </w:rPr>
        <w:t>decision</w:t>
      </w:r>
      <w:r>
        <w:rPr>
          <w:color w:val="231F20"/>
          <w:spacing w:val="-24"/>
          <w:w w:val="85"/>
        </w:rPr>
        <w:t> </w:t>
      </w:r>
      <w:r>
        <w:rPr>
          <w:color w:val="231F20"/>
          <w:w w:val="85"/>
        </w:rPr>
        <w:t>not</w:t>
      </w:r>
      <w:r>
        <w:rPr>
          <w:color w:val="231F20"/>
          <w:spacing w:val="-23"/>
          <w:w w:val="85"/>
        </w:rPr>
        <w:t> </w:t>
      </w:r>
      <w:r>
        <w:rPr>
          <w:color w:val="231F20"/>
          <w:w w:val="85"/>
        </w:rPr>
        <w:t>to</w:t>
      </w:r>
      <w:r>
        <w:rPr>
          <w:color w:val="231F20"/>
          <w:spacing w:val="-24"/>
          <w:w w:val="85"/>
        </w:rPr>
        <w:t> </w:t>
      </w:r>
      <w:r>
        <w:rPr>
          <w:color w:val="231F20"/>
          <w:spacing w:val="2"/>
          <w:w w:val="85"/>
        </w:rPr>
        <w:t>prosecute</w:t>
      </w:r>
      <w:r>
        <w:rPr>
          <w:color w:val="231F20"/>
          <w:spacing w:val="-23"/>
          <w:w w:val="85"/>
        </w:rPr>
        <w:t> </w:t>
      </w:r>
      <w:r>
        <w:rPr>
          <w:color w:val="231F20"/>
          <w:spacing w:val="2"/>
          <w:w w:val="85"/>
        </w:rPr>
        <w:t>should</w:t>
      </w:r>
      <w:r>
        <w:rPr>
          <w:color w:val="231F20"/>
          <w:spacing w:val="-23"/>
          <w:w w:val="85"/>
        </w:rPr>
        <w:t> </w:t>
      </w:r>
      <w:r>
        <w:rPr>
          <w:color w:val="231F20"/>
          <w:w w:val="85"/>
        </w:rPr>
        <w:t>be</w:t>
      </w:r>
      <w:r>
        <w:rPr>
          <w:color w:val="231F20"/>
          <w:spacing w:val="-24"/>
          <w:w w:val="85"/>
        </w:rPr>
        <w:t> </w:t>
      </w:r>
      <w:r>
        <w:rPr>
          <w:color w:val="231F20"/>
          <w:spacing w:val="2"/>
          <w:w w:val="85"/>
        </w:rPr>
        <w:t>carried</w:t>
      </w:r>
      <w:r>
        <w:rPr>
          <w:color w:val="231F20"/>
          <w:spacing w:val="-23"/>
          <w:w w:val="85"/>
        </w:rPr>
        <w:t> </w:t>
      </w:r>
      <w:r>
        <w:rPr>
          <w:color w:val="231F20"/>
          <w:w w:val="85"/>
        </w:rPr>
        <w:t>out</w:t>
      </w:r>
      <w:r>
        <w:rPr>
          <w:color w:val="231F20"/>
          <w:spacing w:val="-23"/>
          <w:w w:val="85"/>
        </w:rPr>
        <w:t> </w:t>
      </w:r>
      <w:r>
        <w:rPr>
          <w:color w:val="231F20"/>
          <w:spacing w:val="3"/>
          <w:w w:val="85"/>
        </w:rPr>
        <w:t>by </w:t>
      </w:r>
      <w:r>
        <w:rPr>
          <w:color w:val="231F20"/>
          <w:w w:val="85"/>
        </w:rPr>
        <w:t>a</w:t>
      </w:r>
      <w:r>
        <w:rPr>
          <w:color w:val="231F20"/>
          <w:spacing w:val="-31"/>
          <w:w w:val="85"/>
        </w:rPr>
        <w:t> </w:t>
      </w:r>
      <w:r>
        <w:rPr>
          <w:color w:val="231F20"/>
          <w:spacing w:val="2"/>
          <w:w w:val="85"/>
        </w:rPr>
        <w:t>different</w:t>
      </w:r>
      <w:r>
        <w:rPr>
          <w:color w:val="231F20"/>
          <w:spacing w:val="-31"/>
          <w:w w:val="85"/>
        </w:rPr>
        <w:t> </w:t>
      </w:r>
      <w:r>
        <w:rPr>
          <w:color w:val="231F20"/>
          <w:spacing w:val="2"/>
          <w:w w:val="85"/>
        </w:rPr>
        <w:t>person</w:t>
      </w:r>
      <w:r>
        <w:rPr>
          <w:color w:val="231F20"/>
          <w:spacing w:val="-30"/>
          <w:w w:val="85"/>
        </w:rPr>
        <w:t> </w:t>
      </w:r>
      <w:r>
        <w:rPr>
          <w:color w:val="231F20"/>
          <w:w w:val="85"/>
        </w:rPr>
        <w:t>or</w:t>
      </w:r>
      <w:r>
        <w:rPr>
          <w:color w:val="231F20"/>
          <w:spacing w:val="-31"/>
          <w:w w:val="85"/>
        </w:rPr>
        <w:t> </w:t>
      </w:r>
      <w:r>
        <w:rPr>
          <w:color w:val="231F20"/>
          <w:spacing w:val="2"/>
          <w:w w:val="85"/>
        </w:rPr>
        <w:t>authority</w:t>
      </w:r>
      <w:r>
        <w:rPr>
          <w:color w:val="231F20"/>
          <w:spacing w:val="-30"/>
          <w:w w:val="85"/>
        </w:rPr>
        <w:t> </w:t>
      </w:r>
      <w:r>
        <w:rPr>
          <w:color w:val="231F20"/>
          <w:w w:val="85"/>
        </w:rPr>
        <w:t>to</w:t>
      </w:r>
      <w:r>
        <w:rPr>
          <w:color w:val="231F20"/>
          <w:spacing w:val="-31"/>
          <w:w w:val="85"/>
        </w:rPr>
        <w:t> </w:t>
      </w:r>
      <w:r>
        <w:rPr>
          <w:color w:val="231F20"/>
          <w:spacing w:val="2"/>
          <w:w w:val="85"/>
        </w:rPr>
        <w:t>that</w:t>
      </w:r>
      <w:r>
        <w:rPr>
          <w:color w:val="231F20"/>
          <w:spacing w:val="-30"/>
          <w:w w:val="85"/>
        </w:rPr>
        <w:t> </w:t>
      </w:r>
      <w:r>
        <w:rPr>
          <w:color w:val="231F20"/>
          <w:spacing w:val="2"/>
          <w:w w:val="85"/>
        </w:rPr>
        <w:t>which</w:t>
      </w:r>
      <w:r>
        <w:rPr>
          <w:color w:val="231F20"/>
          <w:spacing w:val="-31"/>
          <w:w w:val="85"/>
        </w:rPr>
        <w:t> </w:t>
      </w:r>
      <w:r>
        <w:rPr>
          <w:color w:val="231F20"/>
          <w:spacing w:val="3"/>
          <w:w w:val="85"/>
        </w:rPr>
        <w:t>made </w:t>
      </w:r>
      <w:r>
        <w:rPr>
          <w:color w:val="231F20"/>
          <w:w w:val="90"/>
        </w:rPr>
        <w:t>the </w:t>
      </w:r>
      <w:r>
        <w:rPr>
          <w:color w:val="231F20"/>
          <w:spacing w:val="2"/>
          <w:w w:val="90"/>
        </w:rPr>
        <w:t>original</w:t>
      </w:r>
      <w:r>
        <w:rPr>
          <w:color w:val="231F20"/>
          <w:spacing w:val="-18"/>
          <w:w w:val="90"/>
        </w:rPr>
        <w:t> </w:t>
      </w:r>
      <w:r>
        <w:rPr>
          <w:color w:val="231F20"/>
          <w:spacing w:val="2"/>
          <w:w w:val="90"/>
        </w:rPr>
        <w:t>decision.</w:t>
      </w:r>
      <w:r>
        <w:rPr>
          <w:b/>
          <w:color w:val="231F20"/>
          <w:spacing w:val="2"/>
          <w:w w:val="90"/>
          <w:position w:val="6"/>
          <w:sz w:val="14"/>
        </w:rPr>
        <w:t>71</w:t>
      </w:r>
    </w:p>
    <w:p>
      <w:pPr>
        <w:pStyle w:val="BodyText"/>
        <w:spacing w:line="264" w:lineRule="auto" w:before="116"/>
        <w:ind w:left="1133" w:right="473"/>
        <w:jc w:val="both"/>
      </w:pPr>
      <w:r>
        <w:rPr>
          <w:color w:val="231F20"/>
          <w:w w:val="85"/>
        </w:rPr>
        <w:t>The</w:t>
      </w:r>
      <w:r>
        <w:rPr>
          <w:color w:val="231F20"/>
          <w:spacing w:val="-19"/>
          <w:w w:val="85"/>
        </w:rPr>
        <w:t> </w:t>
      </w:r>
      <w:r>
        <w:rPr>
          <w:color w:val="231F20"/>
          <w:spacing w:val="2"/>
          <w:w w:val="85"/>
        </w:rPr>
        <w:t>FCNM’s</w:t>
      </w:r>
      <w:r>
        <w:rPr>
          <w:color w:val="231F20"/>
          <w:spacing w:val="-19"/>
          <w:w w:val="85"/>
        </w:rPr>
        <w:t> </w:t>
      </w:r>
      <w:r>
        <w:rPr>
          <w:color w:val="231F20"/>
          <w:spacing w:val="2"/>
          <w:w w:val="85"/>
        </w:rPr>
        <w:t>Advisory</w:t>
      </w:r>
      <w:r>
        <w:rPr>
          <w:color w:val="231F20"/>
          <w:spacing w:val="-18"/>
          <w:w w:val="85"/>
        </w:rPr>
        <w:t> </w:t>
      </w:r>
      <w:r>
        <w:rPr>
          <w:color w:val="231F20"/>
          <w:spacing w:val="2"/>
          <w:w w:val="85"/>
        </w:rPr>
        <w:t>Committee</w:t>
      </w:r>
      <w:r>
        <w:rPr>
          <w:color w:val="231F20"/>
          <w:spacing w:val="-19"/>
          <w:w w:val="85"/>
        </w:rPr>
        <w:t> </w:t>
      </w:r>
      <w:r>
        <w:rPr>
          <w:color w:val="231F20"/>
          <w:w w:val="85"/>
        </w:rPr>
        <w:t>has</w:t>
      </w:r>
      <w:r>
        <w:rPr>
          <w:color w:val="231F20"/>
          <w:spacing w:val="-18"/>
          <w:w w:val="85"/>
        </w:rPr>
        <w:t> </w:t>
      </w:r>
      <w:r>
        <w:rPr>
          <w:color w:val="231F20"/>
          <w:spacing w:val="3"/>
          <w:w w:val="85"/>
        </w:rPr>
        <w:t>strongly </w:t>
      </w:r>
      <w:r>
        <w:rPr>
          <w:color w:val="231F20"/>
          <w:spacing w:val="2"/>
          <w:w w:val="85"/>
        </w:rPr>
        <w:t>welcomed</w:t>
      </w:r>
      <w:r>
        <w:rPr>
          <w:color w:val="231F20"/>
          <w:spacing w:val="-25"/>
          <w:w w:val="85"/>
        </w:rPr>
        <w:t> </w:t>
      </w:r>
      <w:r>
        <w:rPr>
          <w:color w:val="231F20"/>
          <w:w w:val="85"/>
        </w:rPr>
        <w:t>the</w:t>
      </w:r>
      <w:r>
        <w:rPr>
          <w:color w:val="231F20"/>
          <w:spacing w:val="-25"/>
          <w:w w:val="85"/>
        </w:rPr>
        <w:t> </w:t>
      </w:r>
      <w:r>
        <w:rPr>
          <w:color w:val="231F20"/>
          <w:spacing w:val="2"/>
          <w:w w:val="85"/>
        </w:rPr>
        <w:t>establishment</w:t>
      </w:r>
      <w:r>
        <w:rPr>
          <w:color w:val="231F20"/>
          <w:spacing w:val="-25"/>
          <w:w w:val="85"/>
        </w:rPr>
        <w:t> </w:t>
      </w:r>
      <w:r>
        <w:rPr>
          <w:color w:val="231F20"/>
          <w:w w:val="85"/>
        </w:rPr>
        <w:t>of</w:t>
      </w:r>
      <w:r>
        <w:rPr>
          <w:color w:val="231F20"/>
          <w:spacing w:val="-25"/>
          <w:w w:val="85"/>
        </w:rPr>
        <w:t> </w:t>
      </w:r>
      <w:r>
        <w:rPr>
          <w:color w:val="231F20"/>
          <w:w w:val="85"/>
        </w:rPr>
        <w:t>a</w:t>
      </w:r>
      <w:r>
        <w:rPr>
          <w:color w:val="231F20"/>
          <w:spacing w:val="-24"/>
          <w:w w:val="85"/>
        </w:rPr>
        <w:t> </w:t>
      </w:r>
      <w:r>
        <w:rPr>
          <w:color w:val="231F20"/>
          <w:spacing w:val="3"/>
          <w:w w:val="85"/>
        </w:rPr>
        <w:t>specialised </w:t>
      </w:r>
      <w:r>
        <w:rPr>
          <w:color w:val="231F20"/>
          <w:spacing w:val="2"/>
          <w:w w:val="85"/>
        </w:rPr>
        <w:t>post</w:t>
      </w:r>
      <w:r>
        <w:rPr>
          <w:color w:val="231F20"/>
          <w:spacing w:val="-29"/>
          <w:w w:val="85"/>
        </w:rPr>
        <w:t> </w:t>
      </w:r>
      <w:r>
        <w:rPr>
          <w:color w:val="231F20"/>
          <w:w w:val="85"/>
        </w:rPr>
        <w:t>of</w:t>
      </w:r>
      <w:r>
        <w:rPr>
          <w:color w:val="231F20"/>
          <w:spacing w:val="-29"/>
          <w:w w:val="85"/>
        </w:rPr>
        <w:t> </w:t>
      </w:r>
      <w:r>
        <w:rPr>
          <w:color w:val="231F20"/>
          <w:spacing w:val="2"/>
          <w:w w:val="85"/>
        </w:rPr>
        <w:t>“Public</w:t>
      </w:r>
      <w:r>
        <w:rPr>
          <w:color w:val="231F20"/>
          <w:spacing w:val="-28"/>
          <w:w w:val="85"/>
        </w:rPr>
        <w:t> </w:t>
      </w:r>
      <w:r>
        <w:rPr>
          <w:color w:val="231F20"/>
          <w:spacing w:val="2"/>
          <w:w w:val="85"/>
        </w:rPr>
        <w:t>Prosecutor</w:t>
      </w:r>
      <w:r>
        <w:rPr>
          <w:color w:val="231F20"/>
          <w:spacing w:val="-29"/>
          <w:w w:val="85"/>
        </w:rPr>
        <w:t> </w:t>
      </w:r>
      <w:r>
        <w:rPr>
          <w:color w:val="231F20"/>
          <w:w w:val="85"/>
        </w:rPr>
        <w:t>for</w:t>
      </w:r>
      <w:r>
        <w:rPr>
          <w:color w:val="231F20"/>
          <w:spacing w:val="-28"/>
          <w:w w:val="85"/>
        </w:rPr>
        <w:t> </w:t>
      </w:r>
      <w:r>
        <w:rPr>
          <w:color w:val="231F20"/>
          <w:spacing w:val="2"/>
          <w:w w:val="85"/>
        </w:rPr>
        <w:t>Hate</w:t>
      </w:r>
      <w:r>
        <w:rPr>
          <w:color w:val="231F20"/>
          <w:spacing w:val="-29"/>
          <w:w w:val="85"/>
        </w:rPr>
        <w:t> </w:t>
      </w:r>
      <w:r>
        <w:rPr>
          <w:color w:val="231F20"/>
          <w:spacing w:val="2"/>
          <w:w w:val="85"/>
        </w:rPr>
        <w:t>Crime</w:t>
      </w:r>
      <w:r>
        <w:rPr>
          <w:color w:val="231F20"/>
          <w:spacing w:val="-28"/>
          <w:w w:val="85"/>
        </w:rPr>
        <w:t> </w:t>
      </w:r>
      <w:r>
        <w:rPr>
          <w:color w:val="231F20"/>
          <w:spacing w:val="3"/>
          <w:w w:val="85"/>
        </w:rPr>
        <w:t>and</w:t>
      </w:r>
    </w:p>
    <w:p>
      <w:pPr>
        <w:pStyle w:val="BodyText"/>
        <w:spacing w:line="264" w:lineRule="auto"/>
        <w:ind w:left="1133" w:right="-11"/>
        <w:rPr>
          <w:sz w:val="13"/>
        </w:rPr>
      </w:pPr>
      <w:r>
        <w:rPr>
          <w:color w:val="231F20"/>
          <w:spacing w:val="2"/>
          <w:w w:val="85"/>
        </w:rPr>
        <w:t>Discrimination”</w:t>
      </w:r>
      <w:r>
        <w:rPr>
          <w:color w:val="231F20"/>
          <w:spacing w:val="-32"/>
          <w:w w:val="85"/>
        </w:rPr>
        <w:t> </w:t>
      </w:r>
      <w:r>
        <w:rPr>
          <w:color w:val="231F20"/>
          <w:w w:val="85"/>
        </w:rPr>
        <w:t>in</w:t>
      </w:r>
      <w:r>
        <w:rPr>
          <w:color w:val="231F20"/>
          <w:spacing w:val="-31"/>
          <w:w w:val="85"/>
        </w:rPr>
        <w:t> </w:t>
      </w:r>
      <w:r>
        <w:rPr>
          <w:color w:val="231F20"/>
          <w:w w:val="85"/>
        </w:rPr>
        <w:t>a</w:t>
      </w:r>
      <w:r>
        <w:rPr>
          <w:color w:val="231F20"/>
          <w:spacing w:val="-31"/>
          <w:w w:val="85"/>
        </w:rPr>
        <w:t> </w:t>
      </w:r>
      <w:r>
        <w:rPr>
          <w:color w:val="231F20"/>
          <w:spacing w:val="2"/>
          <w:w w:val="85"/>
        </w:rPr>
        <w:t>number</w:t>
      </w:r>
      <w:r>
        <w:rPr>
          <w:color w:val="231F20"/>
          <w:spacing w:val="-32"/>
          <w:w w:val="85"/>
        </w:rPr>
        <w:t> </w:t>
      </w:r>
      <w:r>
        <w:rPr>
          <w:color w:val="231F20"/>
          <w:w w:val="85"/>
        </w:rPr>
        <w:t>of</w:t>
      </w:r>
      <w:r>
        <w:rPr>
          <w:color w:val="231F20"/>
          <w:spacing w:val="-31"/>
          <w:w w:val="85"/>
        </w:rPr>
        <w:t> </w:t>
      </w:r>
      <w:r>
        <w:rPr>
          <w:color w:val="231F20"/>
          <w:spacing w:val="2"/>
          <w:w w:val="85"/>
        </w:rPr>
        <w:t>Spanish</w:t>
      </w:r>
      <w:r>
        <w:rPr>
          <w:color w:val="231F20"/>
          <w:spacing w:val="-31"/>
          <w:w w:val="85"/>
        </w:rPr>
        <w:t> </w:t>
      </w:r>
      <w:r>
        <w:rPr>
          <w:color w:val="231F20"/>
          <w:spacing w:val="2"/>
          <w:w w:val="85"/>
        </w:rPr>
        <w:t>regions.</w:t>
      </w:r>
      <w:r>
        <w:rPr>
          <w:color w:val="231F20"/>
          <w:spacing w:val="-31"/>
          <w:w w:val="85"/>
        </w:rPr>
        <w:t> </w:t>
      </w:r>
      <w:r>
        <w:rPr>
          <w:color w:val="231F20"/>
          <w:spacing w:val="3"/>
          <w:w w:val="85"/>
        </w:rPr>
        <w:t>The </w:t>
      </w:r>
      <w:r>
        <w:rPr>
          <w:color w:val="231F20"/>
          <w:spacing w:val="2"/>
          <w:w w:val="90"/>
        </w:rPr>
        <w:t>Committee</w:t>
      </w:r>
      <w:r>
        <w:rPr>
          <w:color w:val="231F20"/>
          <w:spacing w:val="-30"/>
          <w:w w:val="90"/>
        </w:rPr>
        <w:t> </w:t>
      </w:r>
      <w:r>
        <w:rPr>
          <w:color w:val="231F20"/>
          <w:w w:val="90"/>
        </w:rPr>
        <w:t>has</w:t>
      </w:r>
      <w:r>
        <w:rPr>
          <w:color w:val="231F20"/>
          <w:spacing w:val="-30"/>
          <w:w w:val="90"/>
        </w:rPr>
        <w:t> </w:t>
      </w:r>
      <w:r>
        <w:rPr>
          <w:color w:val="231F20"/>
          <w:spacing w:val="2"/>
          <w:w w:val="90"/>
        </w:rPr>
        <w:t>noted</w:t>
      </w:r>
      <w:r>
        <w:rPr>
          <w:color w:val="231F20"/>
          <w:spacing w:val="-30"/>
          <w:w w:val="90"/>
        </w:rPr>
        <w:t> </w:t>
      </w:r>
      <w:r>
        <w:rPr>
          <w:color w:val="231F20"/>
          <w:w w:val="90"/>
        </w:rPr>
        <w:t>the</w:t>
      </w:r>
      <w:r>
        <w:rPr>
          <w:color w:val="231F20"/>
          <w:spacing w:val="-30"/>
          <w:w w:val="90"/>
        </w:rPr>
        <w:t> </w:t>
      </w:r>
      <w:r>
        <w:rPr>
          <w:color w:val="231F20"/>
          <w:spacing w:val="2"/>
          <w:w w:val="90"/>
        </w:rPr>
        <w:t>success</w:t>
      </w:r>
      <w:r>
        <w:rPr>
          <w:color w:val="231F20"/>
          <w:spacing w:val="-29"/>
          <w:w w:val="90"/>
        </w:rPr>
        <w:t> </w:t>
      </w:r>
      <w:r>
        <w:rPr>
          <w:color w:val="231F20"/>
          <w:w w:val="90"/>
        </w:rPr>
        <w:t>of</w:t>
      </w:r>
      <w:r>
        <w:rPr>
          <w:color w:val="231F20"/>
          <w:spacing w:val="-30"/>
          <w:w w:val="90"/>
        </w:rPr>
        <w:t> </w:t>
      </w:r>
      <w:r>
        <w:rPr>
          <w:color w:val="231F20"/>
          <w:spacing w:val="2"/>
          <w:w w:val="90"/>
        </w:rPr>
        <w:t>this</w:t>
      </w:r>
      <w:r>
        <w:rPr>
          <w:color w:val="231F20"/>
          <w:spacing w:val="-30"/>
          <w:w w:val="90"/>
        </w:rPr>
        <w:t> </w:t>
      </w:r>
      <w:r>
        <w:rPr>
          <w:color w:val="231F20"/>
          <w:spacing w:val="2"/>
          <w:w w:val="90"/>
        </w:rPr>
        <w:t>post</w:t>
      </w:r>
      <w:r>
        <w:rPr>
          <w:color w:val="231F20"/>
          <w:spacing w:val="-30"/>
          <w:w w:val="90"/>
        </w:rPr>
        <w:t> </w:t>
      </w:r>
      <w:r>
        <w:rPr>
          <w:color w:val="231F20"/>
          <w:spacing w:val="3"/>
          <w:w w:val="90"/>
        </w:rPr>
        <w:t>at </w:t>
      </w:r>
      <w:r>
        <w:rPr>
          <w:color w:val="231F20"/>
          <w:w w:val="85"/>
        </w:rPr>
        <w:t>the</w:t>
      </w:r>
      <w:r>
        <w:rPr>
          <w:color w:val="231F20"/>
          <w:spacing w:val="-24"/>
          <w:w w:val="85"/>
        </w:rPr>
        <w:t> </w:t>
      </w:r>
      <w:r>
        <w:rPr>
          <w:color w:val="231F20"/>
          <w:spacing w:val="2"/>
          <w:w w:val="85"/>
        </w:rPr>
        <w:t>regional</w:t>
      </w:r>
      <w:r>
        <w:rPr>
          <w:color w:val="231F20"/>
          <w:spacing w:val="-24"/>
          <w:w w:val="85"/>
        </w:rPr>
        <w:t> </w:t>
      </w:r>
      <w:r>
        <w:rPr>
          <w:color w:val="231F20"/>
          <w:w w:val="85"/>
        </w:rPr>
        <w:t>or</w:t>
      </w:r>
      <w:r>
        <w:rPr>
          <w:color w:val="231F20"/>
          <w:spacing w:val="-24"/>
          <w:w w:val="85"/>
        </w:rPr>
        <w:t> </w:t>
      </w:r>
      <w:r>
        <w:rPr>
          <w:color w:val="231F20"/>
          <w:spacing w:val="2"/>
          <w:w w:val="85"/>
        </w:rPr>
        <w:t>devolved</w:t>
      </w:r>
      <w:r>
        <w:rPr>
          <w:color w:val="231F20"/>
          <w:spacing w:val="-24"/>
          <w:w w:val="85"/>
        </w:rPr>
        <w:t> </w:t>
      </w:r>
      <w:r>
        <w:rPr>
          <w:color w:val="231F20"/>
          <w:spacing w:val="2"/>
          <w:w w:val="85"/>
        </w:rPr>
        <w:t>level,</w:t>
      </w:r>
      <w:r>
        <w:rPr>
          <w:color w:val="231F20"/>
          <w:spacing w:val="-24"/>
          <w:w w:val="85"/>
        </w:rPr>
        <w:t> </w:t>
      </w:r>
      <w:r>
        <w:rPr>
          <w:color w:val="231F20"/>
          <w:w w:val="85"/>
        </w:rPr>
        <w:t>and</w:t>
      </w:r>
      <w:r>
        <w:rPr>
          <w:color w:val="231F20"/>
          <w:spacing w:val="-23"/>
          <w:w w:val="85"/>
        </w:rPr>
        <w:t> </w:t>
      </w:r>
      <w:r>
        <w:rPr>
          <w:color w:val="231F20"/>
          <w:w w:val="85"/>
        </w:rPr>
        <w:t>its</w:t>
      </w:r>
      <w:r>
        <w:rPr>
          <w:color w:val="231F20"/>
          <w:spacing w:val="-24"/>
          <w:w w:val="85"/>
        </w:rPr>
        <w:t> </w:t>
      </w:r>
      <w:r>
        <w:rPr>
          <w:color w:val="231F20"/>
          <w:spacing w:val="3"/>
          <w:w w:val="85"/>
        </w:rPr>
        <w:t>translation </w:t>
      </w:r>
      <w:r>
        <w:rPr>
          <w:color w:val="231F20"/>
          <w:spacing w:val="2"/>
          <w:w w:val="85"/>
        </w:rPr>
        <w:t>into</w:t>
      </w:r>
      <w:r>
        <w:rPr>
          <w:color w:val="231F20"/>
          <w:spacing w:val="-34"/>
          <w:w w:val="85"/>
        </w:rPr>
        <w:t> </w:t>
      </w:r>
      <w:r>
        <w:rPr>
          <w:color w:val="231F20"/>
          <w:w w:val="85"/>
        </w:rPr>
        <w:t>the</w:t>
      </w:r>
      <w:r>
        <w:rPr>
          <w:color w:val="231F20"/>
          <w:spacing w:val="-34"/>
          <w:w w:val="85"/>
        </w:rPr>
        <w:t> </w:t>
      </w:r>
      <w:r>
        <w:rPr>
          <w:color w:val="231F20"/>
          <w:spacing w:val="2"/>
          <w:w w:val="85"/>
        </w:rPr>
        <w:t>institution</w:t>
      </w:r>
      <w:r>
        <w:rPr>
          <w:color w:val="231F20"/>
          <w:spacing w:val="-34"/>
          <w:w w:val="85"/>
        </w:rPr>
        <w:t> </w:t>
      </w:r>
      <w:r>
        <w:rPr>
          <w:color w:val="231F20"/>
          <w:w w:val="85"/>
        </w:rPr>
        <w:t>of</w:t>
      </w:r>
      <w:r>
        <w:rPr>
          <w:color w:val="231F20"/>
          <w:spacing w:val="-34"/>
          <w:w w:val="85"/>
        </w:rPr>
        <w:t> </w:t>
      </w:r>
      <w:r>
        <w:rPr>
          <w:color w:val="231F20"/>
          <w:w w:val="85"/>
        </w:rPr>
        <w:t>the</w:t>
      </w:r>
      <w:r>
        <w:rPr>
          <w:color w:val="231F20"/>
          <w:spacing w:val="-34"/>
          <w:w w:val="85"/>
        </w:rPr>
        <w:t> </w:t>
      </w:r>
      <w:r>
        <w:rPr>
          <w:color w:val="231F20"/>
          <w:spacing w:val="2"/>
          <w:w w:val="85"/>
        </w:rPr>
        <w:t>post</w:t>
      </w:r>
      <w:r>
        <w:rPr>
          <w:color w:val="231F20"/>
          <w:spacing w:val="-34"/>
          <w:w w:val="85"/>
        </w:rPr>
        <w:t> </w:t>
      </w:r>
      <w:r>
        <w:rPr>
          <w:color w:val="231F20"/>
          <w:w w:val="85"/>
        </w:rPr>
        <w:t>of</w:t>
      </w:r>
      <w:r>
        <w:rPr>
          <w:color w:val="231F20"/>
          <w:spacing w:val="-33"/>
          <w:w w:val="85"/>
        </w:rPr>
        <w:t> </w:t>
      </w:r>
      <w:r>
        <w:rPr>
          <w:color w:val="231F20"/>
          <w:spacing w:val="2"/>
          <w:w w:val="85"/>
        </w:rPr>
        <w:t>“Public</w:t>
      </w:r>
      <w:r>
        <w:rPr>
          <w:color w:val="231F20"/>
          <w:spacing w:val="-34"/>
          <w:w w:val="85"/>
        </w:rPr>
        <w:t> </w:t>
      </w:r>
      <w:r>
        <w:rPr>
          <w:color w:val="231F20"/>
          <w:spacing w:val="3"/>
          <w:w w:val="85"/>
        </w:rPr>
        <w:t>Prosecutor </w:t>
      </w:r>
      <w:r>
        <w:rPr>
          <w:color w:val="231F20"/>
          <w:w w:val="85"/>
        </w:rPr>
        <w:t>for</w:t>
      </w:r>
      <w:r>
        <w:rPr>
          <w:color w:val="231F20"/>
          <w:spacing w:val="-32"/>
          <w:w w:val="85"/>
        </w:rPr>
        <w:t> </w:t>
      </w:r>
      <w:r>
        <w:rPr>
          <w:color w:val="231F20"/>
          <w:spacing w:val="2"/>
          <w:w w:val="85"/>
        </w:rPr>
        <w:t>Equal</w:t>
      </w:r>
      <w:r>
        <w:rPr>
          <w:color w:val="231F20"/>
          <w:spacing w:val="-32"/>
          <w:w w:val="85"/>
        </w:rPr>
        <w:t> </w:t>
      </w:r>
      <w:r>
        <w:rPr>
          <w:color w:val="231F20"/>
          <w:spacing w:val="2"/>
          <w:w w:val="85"/>
        </w:rPr>
        <w:t>Treatment</w:t>
      </w:r>
      <w:r>
        <w:rPr>
          <w:color w:val="231F20"/>
          <w:spacing w:val="-32"/>
          <w:w w:val="85"/>
        </w:rPr>
        <w:t> </w:t>
      </w:r>
      <w:r>
        <w:rPr>
          <w:color w:val="231F20"/>
          <w:w w:val="85"/>
        </w:rPr>
        <w:t>and</w:t>
      </w:r>
      <w:r>
        <w:rPr>
          <w:color w:val="231F20"/>
          <w:spacing w:val="-32"/>
          <w:w w:val="85"/>
        </w:rPr>
        <w:t> </w:t>
      </w:r>
      <w:r>
        <w:rPr>
          <w:color w:val="231F20"/>
          <w:spacing w:val="2"/>
          <w:w w:val="85"/>
        </w:rPr>
        <w:t>Against</w:t>
      </w:r>
      <w:r>
        <w:rPr>
          <w:color w:val="231F20"/>
          <w:spacing w:val="-32"/>
          <w:w w:val="85"/>
        </w:rPr>
        <w:t> </w:t>
      </w:r>
      <w:r>
        <w:rPr>
          <w:color w:val="231F20"/>
          <w:spacing w:val="2"/>
          <w:w w:val="85"/>
        </w:rPr>
        <w:t>Discrimination”</w:t>
      </w:r>
      <w:r>
        <w:rPr>
          <w:color w:val="231F20"/>
          <w:spacing w:val="-32"/>
          <w:w w:val="85"/>
        </w:rPr>
        <w:t> </w:t>
      </w:r>
      <w:r>
        <w:rPr>
          <w:color w:val="231F20"/>
          <w:spacing w:val="3"/>
          <w:w w:val="85"/>
        </w:rPr>
        <w:t>in </w:t>
      </w:r>
      <w:r>
        <w:rPr>
          <w:color w:val="231F20"/>
          <w:w w:val="90"/>
        </w:rPr>
        <w:t>the </w:t>
      </w:r>
      <w:r>
        <w:rPr>
          <w:color w:val="231F20"/>
          <w:spacing w:val="2"/>
          <w:w w:val="90"/>
        </w:rPr>
        <w:t>Spanish Supreme</w:t>
      </w:r>
      <w:r>
        <w:rPr>
          <w:color w:val="231F20"/>
          <w:spacing w:val="-30"/>
          <w:w w:val="90"/>
        </w:rPr>
        <w:t> </w:t>
      </w:r>
      <w:r>
        <w:rPr>
          <w:color w:val="231F20"/>
          <w:spacing w:val="2"/>
          <w:w w:val="90"/>
        </w:rPr>
        <w:t>Court.</w:t>
      </w:r>
      <w:r>
        <w:rPr>
          <w:color w:val="231F20"/>
          <w:spacing w:val="2"/>
          <w:w w:val="90"/>
          <w:position w:val="7"/>
          <w:sz w:val="13"/>
        </w:rPr>
        <w:t>72</w:t>
      </w:r>
    </w:p>
    <w:p>
      <w:pPr>
        <w:pStyle w:val="Heading3"/>
        <w:ind w:left="545"/>
      </w:pPr>
      <w:r>
        <w:rPr>
          <w:b w:val="0"/>
        </w:rPr>
        <w:br w:type="column"/>
      </w:r>
      <w:r>
        <w:rPr>
          <w:color w:val="0097D0"/>
        </w:rPr>
        <w:t>Domestic laws and policies</w:t>
      </w:r>
    </w:p>
    <w:p>
      <w:pPr>
        <w:pStyle w:val="BodyText"/>
        <w:spacing w:line="264" w:lineRule="auto" w:before="68"/>
        <w:ind w:left="545" w:right="1946"/>
      </w:pPr>
      <w:r>
        <w:rPr>
          <w:color w:val="231F20"/>
          <w:spacing w:val="2"/>
          <w:w w:val="90"/>
        </w:rPr>
        <w:t>Once enough evidence </w:t>
      </w:r>
      <w:r>
        <w:rPr>
          <w:color w:val="231F20"/>
          <w:w w:val="90"/>
        </w:rPr>
        <w:t>has </w:t>
      </w:r>
      <w:r>
        <w:rPr>
          <w:color w:val="231F20"/>
          <w:spacing w:val="2"/>
          <w:w w:val="90"/>
        </w:rPr>
        <w:t>been </w:t>
      </w:r>
      <w:r>
        <w:rPr>
          <w:color w:val="231F20"/>
          <w:spacing w:val="3"/>
          <w:w w:val="90"/>
        </w:rPr>
        <w:t>secured </w:t>
      </w:r>
      <w:r>
        <w:rPr>
          <w:color w:val="231F20"/>
          <w:spacing w:val="2"/>
          <w:w w:val="85"/>
        </w:rPr>
        <w:t>concerning</w:t>
      </w:r>
      <w:r>
        <w:rPr>
          <w:color w:val="231F20"/>
          <w:spacing w:val="-27"/>
          <w:w w:val="85"/>
        </w:rPr>
        <w:t> </w:t>
      </w:r>
      <w:r>
        <w:rPr>
          <w:color w:val="231F20"/>
          <w:w w:val="85"/>
        </w:rPr>
        <w:t>a</w:t>
      </w:r>
      <w:r>
        <w:rPr>
          <w:color w:val="231F20"/>
          <w:spacing w:val="-26"/>
          <w:w w:val="85"/>
        </w:rPr>
        <w:t> </w:t>
      </w:r>
      <w:r>
        <w:rPr>
          <w:color w:val="231F20"/>
          <w:spacing w:val="2"/>
          <w:w w:val="85"/>
        </w:rPr>
        <w:t>racist</w:t>
      </w:r>
      <w:r>
        <w:rPr>
          <w:color w:val="231F20"/>
          <w:spacing w:val="-26"/>
          <w:w w:val="85"/>
        </w:rPr>
        <w:t> </w:t>
      </w:r>
      <w:r>
        <w:rPr>
          <w:color w:val="231F20"/>
          <w:spacing w:val="2"/>
          <w:w w:val="85"/>
        </w:rPr>
        <w:t>hate</w:t>
      </w:r>
      <w:r>
        <w:rPr>
          <w:color w:val="231F20"/>
          <w:spacing w:val="-26"/>
          <w:w w:val="85"/>
        </w:rPr>
        <w:t> </w:t>
      </w:r>
      <w:r>
        <w:rPr>
          <w:color w:val="231F20"/>
          <w:spacing w:val="2"/>
          <w:w w:val="85"/>
        </w:rPr>
        <w:t>crime,</w:t>
      </w:r>
      <w:r>
        <w:rPr>
          <w:color w:val="231F20"/>
          <w:spacing w:val="-27"/>
          <w:w w:val="85"/>
        </w:rPr>
        <w:t> </w:t>
      </w:r>
      <w:r>
        <w:rPr>
          <w:color w:val="231F20"/>
          <w:w w:val="85"/>
        </w:rPr>
        <w:t>the</w:t>
      </w:r>
      <w:r>
        <w:rPr>
          <w:color w:val="231F20"/>
          <w:spacing w:val="-26"/>
          <w:w w:val="85"/>
        </w:rPr>
        <w:t> </w:t>
      </w:r>
      <w:r>
        <w:rPr>
          <w:color w:val="231F20"/>
          <w:spacing w:val="2"/>
          <w:w w:val="85"/>
        </w:rPr>
        <w:t>PSNI</w:t>
      </w:r>
      <w:r>
        <w:rPr>
          <w:color w:val="231F20"/>
          <w:spacing w:val="-26"/>
          <w:w w:val="85"/>
        </w:rPr>
        <w:t> </w:t>
      </w:r>
      <w:r>
        <w:rPr>
          <w:color w:val="231F20"/>
          <w:spacing w:val="3"/>
          <w:w w:val="85"/>
        </w:rPr>
        <w:t>forward </w:t>
      </w:r>
      <w:r>
        <w:rPr>
          <w:color w:val="231F20"/>
          <w:w w:val="90"/>
        </w:rPr>
        <w:t>the</w:t>
      </w:r>
      <w:r>
        <w:rPr>
          <w:color w:val="231F20"/>
          <w:spacing w:val="-35"/>
          <w:w w:val="90"/>
        </w:rPr>
        <w:t> </w:t>
      </w:r>
      <w:r>
        <w:rPr>
          <w:color w:val="231F20"/>
          <w:spacing w:val="2"/>
          <w:w w:val="90"/>
        </w:rPr>
        <w:t>case</w:t>
      </w:r>
      <w:r>
        <w:rPr>
          <w:color w:val="231F20"/>
          <w:spacing w:val="-35"/>
          <w:w w:val="90"/>
        </w:rPr>
        <w:t> </w:t>
      </w:r>
      <w:r>
        <w:rPr>
          <w:color w:val="231F20"/>
          <w:w w:val="90"/>
        </w:rPr>
        <w:t>to</w:t>
      </w:r>
      <w:r>
        <w:rPr>
          <w:color w:val="231F20"/>
          <w:spacing w:val="-35"/>
          <w:w w:val="90"/>
        </w:rPr>
        <w:t> </w:t>
      </w:r>
      <w:r>
        <w:rPr>
          <w:color w:val="231F20"/>
          <w:w w:val="90"/>
        </w:rPr>
        <w:t>the</w:t>
      </w:r>
      <w:r>
        <w:rPr>
          <w:color w:val="231F20"/>
          <w:spacing w:val="-35"/>
          <w:w w:val="90"/>
        </w:rPr>
        <w:t> </w:t>
      </w:r>
      <w:r>
        <w:rPr>
          <w:color w:val="231F20"/>
          <w:w w:val="90"/>
        </w:rPr>
        <w:t>PPS</w:t>
      </w:r>
      <w:r>
        <w:rPr>
          <w:color w:val="231F20"/>
          <w:spacing w:val="-35"/>
          <w:w w:val="90"/>
        </w:rPr>
        <w:t> </w:t>
      </w:r>
      <w:r>
        <w:rPr>
          <w:color w:val="231F20"/>
          <w:w w:val="90"/>
        </w:rPr>
        <w:t>for</w:t>
      </w:r>
      <w:r>
        <w:rPr>
          <w:color w:val="231F20"/>
          <w:spacing w:val="-35"/>
          <w:w w:val="90"/>
        </w:rPr>
        <w:t> </w:t>
      </w:r>
      <w:r>
        <w:rPr>
          <w:color w:val="231F20"/>
          <w:spacing w:val="2"/>
          <w:w w:val="90"/>
        </w:rPr>
        <w:t>consideration.</w:t>
      </w:r>
      <w:r>
        <w:rPr>
          <w:color w:val="231F20"/>
          <w:spacing w:val="-35"/>
          <w:w w:val="90"/>
        </w:rPr>
        <w:t> </w:t>
      </w:r>
      <w:r>
        <w:rPr>
          <w:color w:val="231F20"/>
          <w:w w:val="90"/>
        </w:rPr>
        <w:t>In</w:t>
      </w:r>
      <w:r>
        <w:rPr>
          <w:color w:val="231F20"/>
          <w:spacing w:val="-35"/>
          <w:w w:val="90"/>
        </w:rPr>
        <w:t> </w:t>
      </w:r>
      <w:r>
        <w:rPr>
          <w:color w:val="231F20"/>
          <w:spacing w:val="3"/>
          <w:w w:val="90"/>
        </w:rPr>
        <w:t>order</w:t>
      </w:r>
    </w:p>
    <w:p>
      <w:pPr>
        <w:pStyle w:val="BodyText"/>
        <w:spacing w:line="264" w:lineRule="auto"/>
        <w:ind w:left="545" w:right="1731"/>
      </w:pPr>
      <w:r>
        <w:rPr>
          <w:color w:val="231F20"/>
          <w:w w:val="90"/>
        </w:rPr>
        <w:t>to</w:t>
      </w:r>
      <w:r>
        <w:rPr>
          <w:color w:val="231F20"/>
          <w:spacing w:val="-34"/>
          <w:w w:val="90"/>
        </w:rPr>
        <w:t> </w:t>
      </w:r>
      <w:r>
        <w:rPr>
          <w:color w:val="231F20"/>
          <w:spacing w:val="2"/>
          <w:w w:val="90"/>
        </w:rPr>
        <w:t>inform</w:t>
      </w:r>
      <w:r>
        <w:rPr>
          <w:color w:val="231F20"/>
          <w:spacing w:val="-33"/>
          <w:w w:val="90"/>
        </w:rPr>
        <w:t> </w:t>
      </w:r>
      <w:r>
        <w:rPr>
          <w:color w:val="231F20"/>
          <w:w w:val="90"/>
        </w:rPr>
        <w:t>the</w:t>
      </w:r>
      <w:r>
        <w:rPr>
          <w:color w:val="231F20"/>
          <w:spacing w:val="-33"/>
          <w:w w:val="90"/>
        </w:rPr>
        <w:t> </w:t>
      </w:r>
      <w:r>
        <w:rPr>
          <w:color w:val="231F20"/>
          <w:w w:val="90"/>
        </w:rPr>
        <w:t>PPS</w:t>
      </w:r>
      <w:r>
        <w:rPr>
          <w:color w:val="231F20"/>
          <w:spacing w:val="-34"/>
          <w:w w:val="90"/>
        </w:rPr>
        <w:t> </w:t>
      </w:r>
      <w:r>
        <w:rPr>
          <w:color w:val="231F20"/>
          <w:w w:val="90"/>
        </w:rPr>
        <w:t>of</w:t>
      </w:r>
      <w:r>
        <w:rPr>
          <w:color w:val="231F20"/>
          <w:spacing w:val="-33"/>
          <w:w w:val="90"/>
        </w:rPr>
        <w:t> </w:t>
      </w:r>
      <w:r>
        <w:rPr>
          <w:color w:val="231F20"/>
          <w:w w:val="90"/>
        </w:rPr>
        <w:t>the</w:t>
      </w:r>
      <w:r>
        <w:rPr>
          <w:color w:val="231F20"/>
          <w:spacing w:val="-33"/>
          <w:w w:val="90"/>
        </w:rPr>
        <w:t> </w:t>
      </w:r>
      <w:r>
        <w:rPr>
          <w:color w:val="231F20"/>
          <w:spacing w:val="2"/>
          <w:w w:val="90"/>
        </w:rPr>
        <w:t>hate</w:t>
      </w:r>
      <w:r>
        <w:rPr>
          <w:color w:val="231F20"/>
          <w:spacing w:val="-34"/>
          <w:w w:val="90"/>
        </w:rPr>
        <w:t> </w:t>
      </w:r>
      <w:r>
        <w:rPr>
          <w:color w:val="231F20"/>
          <w:spacing w:val="2"/>
          <w:w w:val="90"/>
        </w:rPr>
        <w:t>element,</w:t>
      </w:r>
      <w:r>
        <w:rPr>
          <w:color w:val="231F20"/>
          <w:spacing w:val="-33"/>
          <w:w w:val="90"/>
        </w:rPr>
        <w:t> </w:t>
      </w:r>
      <w:r>
        <w:rPr>
          <w:color w:val="231F20"/>
          <w:w w:val="90"/>
        </w:rPr>
        <w:t>the</w:t>
      </w:r>
      <w:r>
        <w:rPr>
          <w:color w:val="231F20"/>
          <w:spacing w:val="-33"/>
          <w:w w:val="90"/>
        </w:rPr>
        <w:t> </w:t>
      </w:r>
      <w:r>
        <w:rPr>
          <w:color w:val="231F20"/>
          <w:spacing w:val="3"/>
          <w:w w:val="90"/>
        </w:rPr>
        <w:t>PSNI </w:t>
      </w:r>
      <w:r>
        <w:rPr>
          <w:color w:val="231F20"/>
          <w:spacing w:val="2"/>
          <w:w w:val="90"/>
        </w:rPr>
        <w:t>Service Procedure directs that officers </w:t>
      </w:r>
      <w:r>
        <w:rPr>
          <w:color w:val="231F20"/>
          <w:spacing w:val="3"/>
          <w:w w:val="90"/>
        </w:rPr>
        <w:t>must </w:t>
      </w:r>
      <w:r>
        <w:rPr>
          <w:color w:val="231F20"/>
          <w:spacing w:val="2"/>
          <w:w w:val="80"/>
        </w:rPr>
        <w:t>“clearly</w:t>
      </w:r>
      <w:r>
        <w:rPr>
          <w:color w:val="231F20"/>
          <w:spacing w:val="-7"/>
          <w:w w:val="80"/>
        </w:rPr>
        <w:t> </w:t>
      </w:r>
      <w:r>
        <w:rPr>
          <w:color w:val="231F20"/>
          <w:w w:val="80"/>
        </w:rPr>
        <w:t>and</w:t>
      </w:r>
      <w:r>
        <w:rPr>
          <w:color w:val="231F20"/>
          <w:spacing w:val="-7"/>
          <w:w w:val="80"/>
        </w:rPr>
        <w:t> </w:t>
      </w:r>
      <w:r>
        <w:rPr>
          <w:color w:val="231F20"/>
          <w:spacing w:val="2"/>
          <w:w w:val="80"/>
        </w:rPr>
        <w:t>fully”</w:t>
      </w:r>
      <w:r>
        <w:rPr>
          <w:color w:val="231F20"/>
          <w:spacing w:val="-7"/>
          <w:w w:val="80"/>
        </w:rPr>
        <w:t> </w:t>
      </w:r>
      <w:r>
        <w:rPr>
          <w:color w:val="231F20"/>
          <w:spacing w:val="2"/>
          <w:w w:val="80"/>
        </w:rPr>
        <w:t>include</w:t>
      </w:r>
      <w:r>
        <w:rPr>
          <w:color w:val="231F20"/>
          <w:spacing w:val="-7"/>
          <w:w w:val="80"/>
        </w:rPr>
        <w:t> </w:t>
      </w:r>
      <w:r>
        <w:rPr>
          <w:color w:val="231F20"/>
          <w:spacing w:val="2"/>
          <w:w w:val="80"/>
        </w:rPr>
        <w:t>instances</w:t>
      </w:r>
      <w:r>
        <w:rPr>
          <w:color w:val="231F20"/>
          <w:spacing w:val="-6"/>
          <w:w w:val="80"/>
        </w:rPr>
        <w:t> </w:t>
      </w:r>
      <w:r>
        <w:rPr>
          <w:color w:val="231F20"/>
          <w:w w:val="80"/>
        </w:rPr>
        <w:t>of</w:t>
      </w:r>
      <w:r>
        <w:rPr>
          <w:color w:val="231F20"/>
          <w:spacing w:val="-7"/>
          <w:w w:val="80"/>
        </w:rPr>
        <w:t> </w:t>
      </w:r>
      <w:r>
        <w:rPr>
          <w:color w:val="231F20"/>
          <w:spacing w:val="3"/>
          <w:w w:val="80"/>
        </w:rPr>
        <w:t>aggravation </w:t>
      </w:r>
      <w:r>
        <w:rPr>
          <w:color w:val="231F20"/>
          <w:w w:val="85"/>
        </w:rPr>
        <w:t>by</w:t>
      </w:r>
      <w:r>
        <w:rPr>
          <w:color w:val="231F20"/>
          <w:spacing w:val="-28"/>
          <w:w w:val="85"/>
        </w:rPr>
        <w:t> </w:t>
      </w:r>
      <w:r>
        <w:rPr>
          <w:color w:val="231F20"/>
          <w:spacing w:val="2"/>
          <w:w w:val="85"/>
        </w:rPr>
        <w:t>hostility</w:t>
      </w:r>
      <w:r>
        <w:rPr>
          <w:color w:val="231F20"/>
          <w:spacing w:val="-27"/>
          <w:w w:val="85"/>
        </w:rPr>
        <w:t> </w:t>
      </w:r>
      <w:r>
        <w:rPr>
          <w:color w:val="231F20"/>
          <w:w w:val="85"/>
        </w:rPr>
        <w:t>in</w:t>
      </w:r>
      <w:r>
        <w:rPr>
          <w:color w:val="231F20"/>
          <w:spacing w:val="-27"/>
          <w:w w:val="85"/>
        </w:rPr>
        <w:t> </w:t>
      </w:r>
      <w:r>
        <w:rPr>
          <w:color w:val="231F20"/>
          <w:w w:val="85"/>
        </w:rPr>
        <w:t>the</w:t>
      </w:r>
      <w:r>
        <w:rPr>
          <w:color w:val="231F20"/>
          <w:spacing w:val="-27"/>
          <w:w w:val="85"/>
        </w:rPr>
        <w:t> </w:t>
      </w:r>
      <w:r>
        <w:rPr>
          <w:color w:val="231F20"/>
          <w:spacing w:val="2"/>
          <w:w w:val="85"/>
        </w:rPr>
        <w:t>‘outline</w:t>
      </w:r>
      <w:r>
        <w:rPr>
          <w:color w:val="231F20"/>
          <w:spacing w:val="-28"/>
          <w:w w:val="85"/>
        </w:rPr>
        <w:t> </w:t>
      </w:r>
      <w:r>
        <w:rPr>
          <w:color w:val="231F20"/>
          <w:w w:val="85"/>
        </w:rPr>
        <w:t>of</w:t>
      </w:r>
      <w:r>
        <w:rPr>
          <w:color w:val="231F20"/>
          <w:spacing w:val="-27"/>
          <w:w w:val="85"/>
        </w:rPr>
        <w:t> </w:t>
      </w:r>
      <w:r>
        <w:rPr>
          <w:color w:val="231F20"/>
          <w:spacing w:val="2"/>
          <w:w w:val="85"/>
        </w:rPr>
        <w:t>case’</w:t>
      </w:r>
      <w:r>
        <w:rPr>
          <w:color w:val="231F20"/>
          <w:spacing w:val="-27"/>
          <w:w w:val="85"/>
        </w:rPr>
        <w:t> </w:t>
      </w:r>
      <w:r>
        <w:rPr>
          <w:color w:val="231F20"/>
          <w:spacing w:val="2"/>
          <w:w w:val="85"/>
        </w:rPr>
        <w:t>included</w:t>
      </w:r>
      <w:r>
        <w:rPr>
          <w:color w:val="231F20"/>
          <w:spacing w:val="-27"/>
          <w:w w:val="85"/>
        </w:rPr>
        <w:t> </w:t>
      </w:r>
      <w:r>
        <w:rPr>
          <w:color w:val="231F20"/>
          <w:w w:val="85"/>
        </w:rPr>
        <w:t>in</w:t>
      </w:r>
      <w:r>
        <w:rPr>
          <w:color w:val="231F20"/>
          <w:spacing w:val="-27"/>
          <w:w w:val="85"/>
        </w:rPr>
        <w:t> </w:t>
      </w:r>
      <w:r>
        <w:rPr>
          <w:color w:val="231F20"/>
          <w:spacing w:val="3"/>
          <w:w w:val="85"/>
        </w:rPr>
        <w:t>the </w:t>
      </w:r>
      <w:r>
        <w:rPr>
          <w:color w:val="231F20"/>
          <w:spacing w:val="2"/>
          <w:w w:val="90"/>
        </w:rPr>
        <w:t>case</w:t>
      </w:r>
      <w:r>
        <w:rPr>
          <w:color w:val="231F20"/>
          <w:spacing w:val="-27"/>
          <w:w w:val="90"/>
        </w:rPr>
        <w:t> </w:t>
      </w:r>
      <w:r>
        <w:rPr>
          <w:color w:val="231F20"/>
          <w:spacing w:val="2"/>
          <w:w w:val="90"/>
        </w:rPr>
        <w:t>papers.</w:t>
      </w:r>
      <w:r>
        <w:rPr>
          <w:b/>
          <w:color w:val="231F20"/>
          <w:spacing w:val="2"/>
          <w:w w:val="90"/>
          <w:position w:val="6"/>
          <w:sz w:val="14"/>
        </w:rPr>
        <w:t>73</w:t>
      </w:r>
      <w:r>
        <w:rPr>
          <w:b/>
          <w:color w:val="231F20"/>
          <w:spacing w:val="-7"/>
          <w:w w:val="90"/>
          <w:position w:val="6"/>
          <w:sz w:val="14"/>
        </w:rPr>
        <w:t> </w:t>
      </w:r>
      <w:r>
        <w:rPr>
          <w:color w:val="231F20"/>
          <w:w w:val="90"/>
        </w:rPr>
        <w:t>The</w:t>
      </w:r>
      <w:r>
        <w:rPr>
          <w:color w:val="231F20"/>
          <w:spacing w:val="-26"/>
          <w:w w:val="90"/>
        </w:rPr>
        <w:t> </w:t>
      </w:r>
      <w:r>
        <w:rPr>
          <w:color w:val="231F20"/>
          <w:w w:val="90"/>
        </w:rPr>
        <w:t>PPS</w:t>
      </w:r>
      <w:r>
        <w:rPr>
          <w:color w:val="231F20"/>
          <w:spacing w:val="-27"/>
          <w:w w:val="90"/>
        </w:rPr>
        <w:t> </w:t>
      </w:r>
      <w:r>
        <w:rPr>
          <w:color w:val="231F20"/>
          <w:spacing w:val="2"/>
          <w:w w:val="90"/>
        </w:rPr>
        <w:t>will</w:t>
      </w:r>
      <w:r>
        <w:rPr>
          <w:color w:val="231F20"/>
          <w:spacing w:val="-26"/>
          <w:w w:val="90"/>
        </w:rPr>
        <w:t> </w:t>
      </w:r>
      <w:r>
        <w:rPr>
          <w:color w:val="231F20"/>
          <w:spacing w:val="2"/>
          <w:w w:val="90"/>
        </w:rPr>
        <w:t>also</w:t>
      </w:r>
      <w:r>
        <w:rPr>
          <w:color w:val="231F20"/>
          <w:spacing w:val="-27"/>
          <w:w w:val="90"/>
        </w:rPr>
        <w:t> </w:t>
      </w:r>
      <w:r>
        <w:rPr>
          <w:color w:val="231F20"/>
          <w:w w:val="90"/>
        </w:rPr>
        <w:t>be</w:t>
      </w:r>
      <w:r>
        <w:rPr>
          <w:color w:val="231F20"/>
          <w:spacing w:val="-26"/>
          <w:w w:val="90"/>
        </w:rPr>
        <w:t> </w:t>
      </w:r>
      <w:r>
        <w:rPr>
          <w:color w:val="231F20"/>
          <w:spacing w:val="2"/>
          <w:w w:val="90"/>
        </w:rPr>
        <w:t>able</w:t>
      </w:r>
      <w:r>
        <w:rPr>
          <w:color w:val="231F20"/>
          <w:spacing w:val="-26"/>
          <w:w w:val="90"/>
        </w:rPr>
        <w:t> </w:t>
      </w:r>
      <w:r>
        <w:rPr>
          <w:color w:val="231F20"/>
          <w:w w:val="90"/>
        </w:rPr>
        <w:t>to</w:t>
      </w:r>
      <w:r>
        <w:rPr>
          <w:color w:val="231F20"/>
          <w:spacing w:val="-27"/>
          <w:w w:val="90"/>
        </w:rPr>
        <w:t> </w:t>
      </w:r>
      <w:r>
        <w:rPr>
          <w:color w:val="231F20"/>
          <w:spacing w:val="3"/>
          <w:w w:val="90"/>
        </w:rPr>
        <w:t>see </w:t>
      </w:r>
      <w:r>
        <w:rPr>
          <w:color w:val="231F20"/>
          <w:w w:val="90"/>
        </w:rPr>
        <w:t>the</w:t>
      </w:r>
      <w:r>
        <w:rPr>
          <w:color w:val="231F20"/>
          <w:spacing w:val="-31"/>
          <w:w w:val="90"/>
        </w:rPr>
        <w:t> </w:t>
      </w:r>
      <w:r>
        <w:rPr>
          <w:color w:val="231F20"/>
          <w:spacing w:val="2"/>
          <w:w w:val="90"/>
        </w:rPr>
        <w:t>‘motivation’</w:t>
      </w:r>
      <w:r>
        <w:rPr>
          <w:color w:val="231F20"/>
          <w:spacing w:val="-30"/>
          <w:w w:val="90"/>
        </w:rPr>
        <w:t> </w:t>
      </w:r>
      <w:r>
        <w:rPr>
          <w:color w:val="231F20"/>
          <w:w w:val="90"/>
        </w:rPr>
        <w:t>as</w:t>
      </w:r>
      <w:r>
        <w:rPr>
          <w:color w:val="231F20"/>
          <w:spacing w:val="-30"/>
          <w:w w:val="90"/>
        </w:rPr>
        <w:t> </w:t>
      </w:r>
      <w:r>
        <w:rPr>
          <w:color w:val="231F20"/>
          <w:spacing w:val="2"/>
          <w:w w:val="90"/>
        </w:rPr>
        <w:t>marked</w:t>
      </w:r>
      <w:r>
        <w:rPr>
          <w:color w:val="231F20"/>
          <w:spacing w:val="-30"/>
          <w:w w:val="90"/>
        </w:rPr>
        <w:t> </w:t>
      </w:r>
      <w:r>
        <w:rPr>
          <w:color w:val="231F20"/>
          <w:w w:val="90"/>
        </w:rPr>
        <w:t>by</w:t>
      </w:r>
      <w:r>
        <w:rPr>
          <w:color w:val="231F20"/>
          <w:spacing w:val="-30"/>
          <w:w w:val="90"/>
        </w:rPr>
        <w:t> </w:t>
      </w:r>
      <w:r>
        <w:rPr>
          <w:color w:val="231F20"/>
          <w:w w:val="90"/>
        </w:rPr>
        <w:t>the</w:t>
      </w:r>
      <w:r>
        <w:rPr>
          <w:color w:val="231F20"/>
          <w:spacing w:val="-30"/>
          <w:w w:val="90"/>
        </w:rPr>
        <w:t> </w:t>
      </w:r>
      <w:r>
        <w:rPr>
          <w:color w:val="231F20"/>
          <w:spacing w:val="2"/>
          <w:w w:val="90"/>
        </w:rPr>
        <w:t>PSNI</w:t>
      </w:r>
      <w:r>
        <w:rPr>
          <w:color w:val="231F20"/>
          <w:spacing w:val="-30"/>
          <w:w w:val="90"/>
        </w:rPr>
        <w:t> </w:t>
      </w:r>
      <w:r>
        <w:rPr>
          <w:color w:val="231F20"/>
          <w:w w:val="90"/>
        </w:rPr>
        <w:t>on</w:t>
      </w:r>
      <w:r>
        <w:rPr>
          <w:color w:val="231F20"/>
          <w:spacing w:val="-30"/>
          <w:w w:val="90"/>
        </w:rPr>
        <w:t> </w:t>
      </w:r>
      <w:r>
        <w:rPr>
          <w:color w:val="231F20"/>
          <w:spacing w:val="3"/>
          <w:w w:val="90"/>
        </w:rPr>
        <w:t>the </w:t>
      </w:r>
      <w:r>
        <w:rPr>
          <w:color w:val="231F20"/>
          <w:spacing w:val="2"/>
          <w:w w:val="90"/>
        </w:rPr>
        <w:t>electronic recording</w:t>
      </w:r>
      <w:r>
        <w:rPr>
          <w:color w:val="231F20"/>
          <w:spacing w:val="-25"/>
          <w:w w:val="90"/>
        </w:rPr>
        <w:t> </w:t>
      </w:r>
      <w:r>
        <w:rPr>
          <w:color w:val="231F20"/>
          <w:spacing w:val="3"/>
          <w:w w:val="90"/>
        </w:rPr>
        <w:t>system.</w:t>
      </w:r>
    </w:p>
    <w:p>
      <w:pPr>
        <w:pStyle w:val="BodyText"/>
        <w:spacing w:line="264" w:lineRule="auto" w:before="112"/>
        <w:ind w:left="545" w:right="1697"/>
      </w:pPr>
      <w:r>
        <w:rPr>
          <w:color w:val="231F20"/>
          <w:w w:val="85"/>
        </w:rPr>
        <w:t>The</w:t>
      </w:r>
      <w:r>
        <w:rPr>
          <w:color w:val="231F20"/>
          <w:spacing w:val="-21"/>
          <w:w w:val="85"/>
        </w:rPr>
        <w:t> </w:t>
      </w:r>
      <w:r>
        <w:rPr>
          <w:color w:val="231F20"/>
          <w:w w:val="85"/>
        </w:rPr>
        <w:t>PPS</w:t>
      </w:r>
      <w:r>
        <w:rPr>
          <w:color w:val="231F20"/>
          <w:spacing w:val="-21"/>
          <w:w w:val="85"/>
        </w:rPr>
        <w:t> </w:t>
      </w:r>
      <w:r>
        <w:rPr>
          <w:color w:val="231F20"/>
          <w:w w:val="85"/>
        </w:rPr>
        <w:t>is</w:t>
      </w:r>
      <w:r>
        <w:rPr>
          <w:color w:val="231F20"/>
          <w:spacing w:val="-21"/>
          <w:w w:val="85"/>
        </w:rPr>
        <w:t> </w:t>
      </w:r>
      <w:r>
        <w:rPr>
          <w:color w:val="231F20"/>
          <w:spacing w:val="2"/>
          <w:w w:val="85"/>
        </w:rPr>
        <w:t>responsible</w:t>
      </w:r>
      <w:r>
        <w:rPr>
          <w:color w:val="231F20"/>
          <w:spacing w:val="-20"/>
          <w:w w:val="85"/>
        </w:rPr>
        <w:t> </w:t>
      </w:r>
      <w:r>
        <w:rPr>
          <w:color w:val="231F20"/>
          <w:w w:val="85"/>
        </w:rPr>
        <w:t>for</w:t>
      </w:r>
      <w:r>
        <w:rPr>
          <w:color w:val="231F20"/>
          <w:spacing w:val="-21"/>
          <w:w w:val="85"/>
        </w:rPr>
        <w:t> </w:t>
      </w:r>
      <w:r>
        <w:rPr>
          <w:color w:val="231F20"/>
          <w:spacing w:val="2"/>
          <w:w w:val="85"/>
        </w:rPr>
        <w:t>deciding</w:t>
      </w:r>
      <w:r>
        <w:rPr>
          <w:color w:val="231F20"/>
          <w:spacing w:val="-21"/>
          <w:w w:val="85"/>
        </w:rPr>
        <w:t> </w:t>
      </w:r>
      <w:r>
        <w:rPr>
          <w:color w:val="231F20"/>
          <w:w w:val="85"/>
        </w:rPr>
        <w:t>if</w:t>
      </w:r>
      <w:r>
        <w:rPr>
          <w:color w:val="231F20"/>
          <w:spacing w:val="-20"/>
          <w:w w:val="85"/>
        </w:rPr>
        <w:t> </w:t>
      </w:r>
      <w:r>
        <w:rPr>
          <w:color w:val="231F20"/>
          <w:w w:val="85"/>
        </w:rPr>
        <w:t>a</w:t>
      </w:r>
      <w:r>
        <w:rPr>
          <w:color w:val="231F20"/>
          <w:spacing w:val="-21"/>
          <w:w w:val="85"/>
        </w:rPr>
        <w:t> </w:t>
      </w:r>
      <w:r>
        <w:rPr>
          <w:color w:val="231F20"/>
          <w:spacing w:val="3"/>
          <w:w w:val="85"/>
        </w:rPr>
        <w:t>prosecution </w:t>
      </w:r>
      <w:r>
        <w:rPr>
          <w:color w:val="231F20"/>
          <w:w w:val="90"/>
        </w:rPr>
        <w:t>is</w:t>
      </w:r>
      <w:r>
        <w:rPr>
          <w:color w:val="231F20"/>
          <w:spacing w:val="-39"/>
          <w:w w:val="90"/>
        </w:rPr>
        <w:t> </w:t>
      </w:r>
      <w:r>
        <w:rPr>
          <w:color w:val="231F20"/>
          <w:w w:val="90"/>
        </w:rPr>
        <w:t>to</w:t>
      </w:r>
      <w:r>
        <w:rPr>
          <w:color w:val="231F20"/>
          <w:spacing w:val="-38"/>
          <w:w w:val="90"/>
        </w:rPr>
        <w:t> </w:t>
      </w:r>
      <w:r>
        <w:rPr>
          <w:color w:val="231F20"/>
          <w:w w:val="90"/>
        </w:rPr>
        <w:t>be</w:t>
      </w:r>
      <w:r>
        <w:rPr>
          <w:color w:val="231F20"/>
          <w:spacing w:val="-38"/>
          <w:w w:val="90"/>
        </w:rPr>
        <w:t> </w:t>
      </w:r>
      <w:r>
        <w:rPr>
          <w:color w:val="231F20"/>
          <w:spacing w:val="2"/>
          <w:w w:val="90"/>
        </w:rPr>
        <w:t>pursued</w:t>
      </w:r>
      <w:r>
        <w:rPr>
          <w:color w:val="231F20"/>
          <w:spacing w:val="-38"/>
          <w:w w:val="90"/>
        </w:rPr>
        <w:t> </w:t>
      </w:r>
      <w:r>
        <w:rPr>
          <w:color w:val="231F20"/>
          <w:w w:val="90"/>
        </w:rPr>
        <w:t>and</w:t>
      </w:r>
      <w:r>
        <w:rPr>
          <w:color w:val="231F20"/>
          <w:spacing w:val="-38"/>
          <w:w w:val="90"/>
        </w:rPr>
        <w:t> </w:t>
      </w:r>
      <w:r>
        <w:rPr>
          <w:color w:val="231F20"/>
          <w:w w:val="90"/>
        </w:rPr>
        <w:t>for</w:t>
      </w:r>
      <w:r>
        <w:rPr>
          <w:color w:val="231F20"/>
          <w:spacing w:val="-38"/>
          <w:w w:val="90"/>
        </w:rPr>
        <w:t> </w:t>
      </w:r>
      <w:r>
        <w:rPr>
          <w:color w:val="231F20"/>
          <w:spacing w:val="2"/>
          <w:w w:val="90"/>
        </w:rPr>
        <w:t>what</w:t>
      </w:r>
      <w:r>
        <w:rPr>
          <w:color w:val="231F20"/>
          <w:spacing w:val="-38"/>
          <w:w w:val="90"/>
        </w:rPr>
        <w:t> </w:t>
      </w:r>
      <w:r>
        <w:rPr>
          <w:color w:val="231F20"/>
          <w:spacing w:val="2"/>
          <w:w w:val="90"/>
        </w:rPr>
        <w:t>offences.</w:t>
      </w:r>
      <w:r>
        <w:rPr>
          <w:color w:val="231F20"/>
          <w:spacing w:val="-38"/>
          <w:w w:val="90"/>
        </w:rPr>
        <w:t> </w:t>
      </w:r>
      <w:r>
        <w:rPr>
          <w:color w:val="231F20"/>
          <w:w w:val="90"/>
        </w:rPr>
        <w:t>The</w:t>
      </w:r>
      <w:r>
        <w:rPr>
          <w:color w:val="231F20"/>
          <w:spacing w:val="-38"/>
          <w:w w:val="90"/>
        </w:rPr>
        <w:t> </w:t>
      </w:r>
      <w:r>
        <w:rPr>
          <w:color w:val="231F20"/>
          <w:spacing w:val="3"/>
          <w:w w:val="90"/>
        </w:rPr>
        <w:t>‘Code </w:t>
      </w:r>
      <w:r>
        <w:rPr>
          <w:color w:val="231F20"/>
          <w:w w:val="90"/>
        </w:rPr>
        <w:t>for </w:t>
      </w:r>
      <w:r>
        <w:rPr>
          <w:color w:val="231F20"/>
          <w:spacing w:val="2"/>
          <w:w w:val="90"/>
        </w:rPr>
        <w:t>Prosecutors’ details </w:t>
      </w:r>
      <w:r>
        <w:rPr>
          <w:color w:val="231F20"/>
          <w:w w:val="90"/>
        </w:rPr>
        <w:t>the </w:t>
      </w:r>
      <w:r>
        <w:rPr>
          <w:color w:val="231F20"/>
          <w:spacing w:val="2"/>
          <w:w w:val="90"/>
        </w:rPr>
        <w:t>applicable code </w:t>
      </w:r>
      <w:r>
        <w:rPr>
          <w:color w:val="231F20"/>
          <w:spacing w:val="3"/>
          <w:w w:val="90"/>
        </w:rPr>
        <w:t>of </w:t>
      </w:r>
      <w:r>
        <w:rPr>
          <w:color w:val="231F20"/>
          <w:spacing w:val="2"/>
          <w:w w:val="90"/>
        </w:rPr>
        <w:t>ethics</w:t>
      </w:r>
      <w:r>
        <w:rPr>
          <w:color w:val="231F20"/>
          <w:spacing w:val="-31"/>
          <w:w w:val="90"/>
        </w:rPr>
        <w:t> </w:t>
      </w:r>
      <w:r>
        <w:rPr>
          <w:color w:val="231F20"/>
          <w:spacing w:val="2"/>
          <w:w w:val="90"/>
        </w:rPr>
        <w:t>setting</w:t>
      </w:r>
      <w:r>
        <w:rPr>
          <w:color w:val="231F20"/>
          <w:spacing w:val="-31"/>
          <w:w w:val="90"/>
        </w:rPr>
        <w:t> </w:t>
      </w:r>
      <w:r>
        <w:rPr>
          <w:color w:val="231F20"/>
          <w:w w:val="90"/>
        </w:rPr>
        <w:t>out</w:t>
      </w:r>
      <w:r>
        <w:rPr>
          <w:color w:val="231F20"/>
          <w:spacing w:val="-31"/>
          <w:w w:val="90"/>
        </w:rPr>
        <w:t> </w:t>
      </w:r>
      <w:r>
        <w:rPr>
          <w:color w:val="231F20"/>
          <w:w w:val="90"/>
        </w:rPr>
        <w:t>the</w:t>
      </w:r>
      <w:r>
        <w:rPr>
          <w:color w:val="231F20"/>
          <w:spacing w:val="-31"/>
          <w:w w:val="90"/>
        </w:rPr>
        <w:t> </w:t>
      </w:r>
      <w:r>
        <w:rPr>
          <w:color w:val="231F20"/>
          <w:spacing w:val="2"/>
          <w:w w:val="90"/>
        </w:rPr>
        <w:t>standards</w:t>
      </w:r>
      <w:r>
        <w:rPr>
          <w:color w:val="231F20"/>
          <w:spacing w:val="-31"/>
          <w:w w:val="90"/>
        </w:rPr>
        <w:t> </w:t>
      </w:r>
      <w:r>
        <w:rPr>
          <w:color w:val="231F20"/>
          <w:w w:val="90"/>
        </w:rPr>
        <w:t>of</w:t>
      </w:r>
      <w:r>
        <w:rPr>
          <w:color w:val="231F20"/>
          <w:spacing w:val="-31"/>
          <w:w w:val="90"/>
        </w:rPr>
        <w:t> </w:t>
      </w:r>
      <w:r>
        <w:rPr>
          <w:color w:val="231F20"/>
          <w:spacing w:val="2"/>
          <w:w w:val="90"/>
        </w:rPr>
        <w:t>conduct</w:t>
      </w:r>
      <w:r>
        <w:rPr>
          <w:color w:val="231F20"/>
          <w:spacing w:val="-31"/>
          <w:w w:val="90"/>
        </w:rPr>
        <w:t> </w:t>
      </w:r>
      <w:r>
        <w:rPr>
          <w:color w:val="231F20"/>
          <w:spacing w:val="3"/>
          <w:w w:val="90"/>
        </w:rPr>
        <w:t>and </w:t>
      </w:r>
      <w:r>
        <w:rPr>
          <w:color w:val="231F20"/>
          <w:spacing w:val="2"/>
          <w:w w:val="85"/>
        </w:rPr>
        <w:t>practices</w:t>
      </w:r>
      <w:r>
        <w:rPr>
          <w:color w:val="231F20"/>
          <w:spacing w:val="-29"/>
          <w:w w:val="85"/>
        </w:rPr>
        <w:t> </w:t>
      </w:r>
      <w:r>
        <w:rPr>
          <w:color w:val="231F20"/>
          <w:spacing w:val="2"/>
          <w:w w:val="85"/>
        </w:rPr>
        <w:t>expected</w:t>
      </w:r>
      <w:r>
        <w:rPr>
          <w:color w:val="231F20"/>
          <w:spacing w:val="-29"/>
          <w:w w:val="85"/>
        </w:rPr>
        <w:t> </w:t>
      </w:r>
      <w:r>
        <w:rPr>
          <w:color w:val="231F20"/>
          <w:spacing w:val="2"/>
          <w:w w:val="85"/>
        </w:rPr>
        <w:t>from</w:t>
      </w:r>
      <w:r>
        <w:rPr>
          <w:color w:val="231F20"/>
          <w:spacing w:val="-28"/>
          <w:w w:val="85"/>
        </w:rPr>
        <w:t> </w:t>
      </w:r>
      <w:r>
        <w:rPr>
          <w:color w:val="231F20"/>
          <w:spacing w:val="2"/>
          <w:w w:val="85"/>
        </w:rPr>
        <w:t>prosecutors</w:t>
      </w:r>
      <w:r>
        <w:rPr>
          <w:color w:val="231F20"/>
          <w:spacing w:val="-29"/>
          <w:w w:val="85"/>
        </w:rPr>
        <w:t> </w:t>
      </w:r>
      <w:r>
        <w:rPr>
          <w:color w:val="231F20"/>
          <w:w w:val="85"/>
        </w:rPr>
        <w:t>in</w:t>
      </w:r>
      <w:r>
        <w:rPr>
          <w:color w:val="231F20"/>
          <w:spacing w:val="-28"/>
          <w:w w:val="85"/>
        </w:rPr>
        <w:t> </w:t>
      </w:r>
      <w:r>
        <w:rPr>
          <w:color w:val="231F20"/>
          <w:spacing w:val="3"/>
          <w:w w:val="85"/>
        </w:rPr>
        <w:t>instituting </w:t>
      </w:r>
      <w:r>
        <w:rPr>
          <w:color w:val="231F20"/>
          <w:w w:val="85"/>
        </w:rPr>
        <w:t>and</w:t>
      </w:r>
      <w:r>
        <w:rPr>
          <w:color w:val="231F20"/>
          <w:spacing w:val="-33"/>
          <w:w w:val="85"/>
        </w:rPr>
        <w:t> </w:t>
      </w:r>
      <w:r>
        <w:rPr>
          <w:color w:val="231F20"/>
          <w:spacing w:val="2"/>
          <w:w w:val="85"/>
        </w:rPr>
        <w:t>leading</w:t>
      </w:r>
      <w:r>
        <w:rPr>
          <w:color w:val="231F20"/>
          <w:spacing w:val="-33"/>
          <w:w w:val="85"/>
        </w:rPr>
        <w:t> </w:t>
      </w:r>
      <w:r>
        <w:rPr>
          <w:color w:val="231F20"/>
          <w:spacing w:val="2"/>
          <w:w w:val="85"/>
        </w:rPr>
        <w:t>criminal</w:t>
      </w:r>
      <w:r>
        <w:rPr>
          <w:color w:val="231F20"/>
          <w:spacing w:val="-33"/>
          <w:w w:val="85"/>
        </w:rPr>
        <w:t> </w:t>
      </w:r>
      <w:r>
        <w:rPr>
          <w:color w:val="231F20"/>
          <w:spacing w:val="2"/>
          <w:w w:val="85"/>
        </w:rPr>
        <w:t>proceedings.</w:t>
      </w:r>
      <w:r>
        <w:rPr>
          <w:b/>
          <w:color w:val="231F20"/>
          <w:spacing w:val="2"/>
          <w:w w:val="85"/>
          <w:position w:val="6"/>
          <w:sz w:val="14"/>
        </w:rPr>
        <w:t>74</w:t>
      </w:r>
      <w:r>
        <w:rPr>
          <w:b/>
          <w:color w:val="231F20"/>
          <w:spacing w:val="-14"/>
          <w:w w:val="85"/>
          <w:position w:val="6"/>
          <w:sz w:val="14"/>
        </w:rPr>
        <w:t> </w:t>
      </w:r>
      <w:r>
        <w:rPr>
          <w:color w:val="231F20"/>
          <w:w w:val="85"/>
        </w:rPr>
        <w:t>The</w:t>
      </w:r>
      <w:r>
        <w:rPr>
          <w:color w:val="231F20"/>
          <w:spacing w:val="-33"/>
          <w:w w:val="85"/>
        </w:rPr>
        <w:t> </w:t>
      </w:r>
      <w:r>
        <w:rPr>
          <w:color w:val="231F20"/>
          <w:spacing w:val="2"/>
          <w:w w:val="85"/>
        </w:rPr>
        <w:t>Justice</w:t>
      </w:r>
      <w:r>
        <w:rPr>
          <w:color w:val="231F20"/>
          <w:spacing w:val="-33"/>
          <w:w w:val="85"/>
        </w:rPr>
        <w:t> </w:t>
      </w:r>
      <w:r>
        <w:rPr>
          <w:color w:val="231F20"/>
          <w:spacing w:val="3"/>
          <w:w w:val="85"/>
        </w:rPr>
        <w:t>(NI) </w:t>
      </w:r>
      <w:r>
        <w:rPr>
          <w:color w:val="231F20"/>
          <w:w w:val="85"/>
        </w:rPr>
        <w:t>Act</w:t>
      </w:r>
      <w:r>
        <w:rPr>
          <w:color w:val="231F20"/>
          <w:spacing w:val="-25"/>
          <w:w w:val="85"/>
        </w:rPr>
        <w:t> </w:t>
      </w:r>
      <w:r>
        <w:rPr>
          <w:color w:val="231F20"/>
          <w:spacing w:val="2"/>
          <w:w w:val="85"/>
        </w:rPr>
        <w:t>2002</w:t>
      </w:r>
      <w:r>
        <w:rPr>
          <w:color w:val="231F20"/>
          <w:spacing w:val="-25"/>
          <w:w w:val="85"/>
        </w:rPr>
        <w:t> </w:t>
      </w:r>
      <w:r>
        <w:rPr>
          <w:color w:val="231F20"/>
          <w:spacing w:val="2"/>
          <w:w w:val="85"/>
        </w:rPr>
        <w:t>provides</w:t>
      </w:r>
      <w:r>
        <w:rPr>
          <w:color w:val="231F20"/>
          <w:spacing w:val="-25"/>
          <w:w w:val="85"/>
        </w:rPr>
        <w:t> </w:t>
      </w:r>
      <w:r>
        <w:rPr>
          <w:color w:val="231F20"/>
          <w:w w:val="85"/>
        </w:rPr>
        <w:t>the</w:t>
      </w:r>
      <w:r>
        <w:rPr>
          <w:color w:val="231F20"/>
          <w:spacing w:val="-25"/>
          <w:w w:val="85"/>
        </w:rPr>
        <w:t> </w:t>
      </w:r>
      <w:r>
        <w:rPr>
          <w:color w:val="231F20"/>
          <w:spacing w:val="2"/>
          <w:w w:val="85"/>
        </w:rPr>
        <w:t>statutory</w:t>
      </w:r>
      <w:r>
        <w:rPr>
          <w:color w:val="231F20"/>
          <w:spacing w:val="-25"/>
          <w:w w:val="85"/>
        </w:rPr>
        <w:t> </w:t>
      </w:r>
      <w:r>
        <w:rPr>
          <w:color w:val="231F20"/>
          <w:spacing w:val="2"/>
          <w:w w:val="85"/>
        </w:rPr>
        <w:t>rules</w:t>
      </w:r>
      <w:r>
        <w:rPr>
          <w:color w:val="231F20"/>
          <w:spacing w:val="-25"/>
          <w:w w:val="85"/>
        </w:rPr>
        <w:t> </w:t>
      </w:r>
      <w:r>
        <w:rPr>
          <w:color w:val="231F20"/>
          <w:w w:val="85"/>
        </w:rPr>
        <w:t>of</w:t>
      </w:r>
      <w:r>
        <w:rPr>
          <w:color w:val="231F20"/>
          <w:spacing w:val="-25"/>
          <w:w w:val="85"/>
        </w:rPr>
        <w:t> </w:t>
      </w:r>
      <w:r>
        <w:rPr>
          <w:color w:val="231F20"/>
          <w:spacing w:val="3"/>
          <w:w w:val="85"/>
        </w:rPr>
        <w:t>procedure, </w:t>
      </w:r>
      <w:r>
        <w:rPr>
          <w:color w:val="231F20"/>
          <w:w w:val="90"/>
        </w:rPr>
        <w:t>and </w:t>
      </w:r>
      <w:r>
        <w:rPr>
          <w:color w:val="231F20"/>
          <w:spacing w:val="2"/>
          <w:w w:val="90"/>
        </w:rPr>
        <w:t>includes </w:t>
      </w:r>
      <w:r>
        <w:rPr>
          <w:color w:val="231F20"/>
          <w:w w:val="90"/>
        </w:rPr>
        <w:t>a </w:t>
      </w:r>
      <w:r>
        <w:rPr>
          <w:color w:val="231F20"/>
          <w:spacing w:val="2"/>
          <w:w w:val="90"/>
        </w:rPr>
        <w:t>requirement that </w:t>
      </w:r>
      <w:r>
        <w:rPr>
          <w:color w:val="231F20"/>
          <w:w w:val="90"/>
        </w:rPr>
        <w:t>the </w:t>
      </w:r>
      <w:r>
        <w:rPr>
          <w:color w:val="231F20"/>
          <w:spacing w:val="2"/>
          <w:w w:val="90"/>
        </w:rPr>
        <w:t>Code </w:t>
      </w:r>
      <w:r>
        <w:rPr>
          <w:color w:val="231F20"/>
          <w:spacing w:val="3"/>
          <w:w w:val="90"/>
        </w:rPr>
        <w:t>for Prosecutors:</w:t>
      </w:r>
    </w:p>
    <w:p>
      <w:pPr>
        <w:pStyle w:val="BodyText"/>
        <w:spacing w:line="266" w:lineRule="auto" w:before="112"/>
        <w:ind w:left="545" w:right="1943"/>
        <w:rPr>
          <w:b/>
          <w:sz w:val="14"/>
        </w:rPr>
      </w:pPr>
      <w:r>
        <w:rPr>
          <w:color w:val="0097D0"/>
          <w:spacing w:val="2"/>
          <w:w w:val="85"/>
        </w:rPr>
        <w:t>must</w:t>
      </w:r>
      <w:r>
        <w:rPr>
          <w:color w:val="0097D0"/>
          <w:spacing w:val="-20"/>
          <w:w w:val="85"/>
        </w:rPr>
        <w:t> </w:t>
      </w:r>
      <w:r>
        <w:rPr>
          <w:color w:val="0097D0"/>
          <w:w w:val="85"/>
        </w:rPr>
        <w:t>be</w:t>
      </w:r>
      <w:r>
        <w:rPr>
          <w:color w:val="0097D0"/>
          <w:spacing w:val="-19"/>
          <w:w w:val="85"/>
        </w:rPr>
        <w:t> </w:t>
      </w:r>
      <w:r>
        <w:rPr>
          <w:color w:val="0097D0"/>
          <w:spacing w:val="2"/>
          <w:w w:val="85"/>
        </w:rPr>
        <w:t>guided</w:t>
      </w:r>
      <w:r>
        <w:rPr>
          <w:color w:val="0097D0"/>
          <w:spacing w:val="-19"/>
          <w:w w:val="85"/>
        </w:rPr>
        <w:t> </w:t>
      </w:r>
      <w:r>
        <w:rPr>
          <w:color w:val="0097D0"/>
          <w:w w:val="85"/>
        </w:rPr>
        <w:t>by</w:t>
      </w:r>
      <w:r>
        <w:rPr>
          <w:color w:val="0097D0"/>
          <w:spacing w:val="-19"/>
          <w:w w:val="85"/>
        </w:rPr>
        <w:t> </w:t>
      </w:r>
      <w:r>
        <w:rPr>
          <w:color w:val="0097D0"/>
          <w:w w:val="85"/>
        </w:rPr>
        <w:t>the</w:t>
      </w:r>
      <w:r>
        <w:rPr>
          <w:color w:val="0097D0"/>
          <w:spacing w:val="-19"/>
          <w:w w:val="85"/>
        </w:rPr>
        <w:t> </w:t>
      </w:r>
      <w:r>
        <w:rPr>
          <w:color w:val="0097D0"/>
          <w:spacing w:val="2"/>
          <w:w w:val="85"/>
        </w:rPr>
        <w:t>general</w:t>
      </w:r>
      <w:r>
        <w:rPr>
          <w:color w:val="0097D0"/>
          <w:spacing w:val="-19"/>
          <w:w w:val="85"/>
        </w:rPr>
        <w:t> </w:t>
      </w:r>
      <w:r>
        <w:rPr>
          <w:color w:val="0097D0"/>
          <w:spacing w:val="2"/>
          <w:w w:val="85"/>
        </w:rPr>
        <w:t>principles</w:t>
      </w:r>
      <w:r>
        <w:rPr>
          <w:color w:val="0097D0"/>
          <w:spacing w:val="-19"/>
          <w:w w:val="85"/>
        </w:rPr>
        <w:t> </w:t>
      </w:r>
      <w:r>
        <w:rPr>
          <w:color w:val="0097D0"/>
          <w:w w:val="85"/>
        </w:rPr>
        <w:t>of</w:t>
      </w:r>
      <w:r>
        <w:rPr>
          <w:color w:val="0097D0"/>
          <w:spacing w:val="-19"/>
          <w:w w:val="85"/>
        </w:rPr>
        <w:t> </w:t>
      </w:r>
      <w:r>
        <w:rPr>
          <w:color w:val="0097D0"/>
          <w:spacing w:val="3"/>
          <w:w w:val="85"/>
        </w:rPr>
        <w:t>the </w:t>
      </w:r>
      <w:r>
        <w:rPr>
          <w:color w:val="0097D0"/>
          <w:spacing w:val="2"/>
          <w:w w:val="85"/>
        </w:rPr>
        <w:t>Guidelines</w:t>
      </w:r>
      <w:r>
        <w:rPr>
          <w:color w:val="0097D0"/>
          <w:spacing w:val="-28"/>
          <w:w w:val="85"/>
        </w:rPr>
        <w:t> </w:t>
      </w:r>
      <w:r>
        <w:rPr>
          <w:color w:val="0097D0"/>
          <w:w w:val="85"/>
        </w:rPr>
        <w:t>on</w:t>
      </w:r>
      <w:r>
        <w:rPr>
          <w:color w:val="0097D0"/>
          <w:spacing w:val="-28"/>
          <w:w w:val="85"/>
        </w:rPr>
        <w:t> </w:t>
      </w:r>
      <w:r>
        <w:rPr>
          <w:color w:val="0097D0"/>
          <w:w w:val="85"/>
        </w:rPr>
        <w:t>the</w:t>
      </w:r>
      <w:r>
        <w:rPr>
          <w:color w:val="0097D0"/>
          <w:spacing w:val="-28"/>
          <w:w w:val="85"/>
        </w:rPr>
        <w:t> </w:t>
      </w:r>
      <w:r>
        <w:rPr>
          <w:color w:val="0097D0"/>
          <w:spacing w:val="2"/>
          <w:w w:val="85"/>
        </w:rPr>
        <w:t>Role</w:t>
      </w:r>
      <w:r>
        <w:rPr>
          <w:color w:val="0097D0"/>
          <w:spacing w:val="-28"/>
          <w:w w:val="85"/>
        </w:rPr>
        <w:t> </w:t>
      </w:r>
      <w:r>
        <w:rPr>
          <w:color w:val="0097D0"/>
          <w:w w:val="85"/>
        </w:rPr>
        <w:t>of</w:t>
      </w:r>
      <w:r>
        <w:rPr>
          <w:color w:val="0097D0"/>
          <w:spacing w:val="-27"/>
          <w:w w:val="85"/>
        </w:rPr>
        <w:t> </w:t>
      </w:r>
      <w:r>
        <w:rPr>
          <w:color w:val="0097D0"/>
          <w:spacing w:val="2"/>
          <w:w w:val="85"/>
        </w:rPr>
        <w:t>Prosecutors</w:t>
      </w:r>
      <w:r>
        <w:rPr>
          <w:color w:val="0097D0"/>
          <w:spacing w:val="-28"/>
          <w:w w:val="85"/>
        </w:rPr>
        <w:t> </w:t>
      </w:r>
      <w:r>
        <w:rPr>
          <w:color w:val="0097D0"/>
          <w:spacing w:val="2"/>
          <w:w w:val="85"/>
        </w:rPr>
        <w:t>adopted</w:t>
      </w:r>
      <w:r>
        <w:rPr>
          <w:color w:val="0097D0"/>
          <w:spacing w:val="-28"/>
          <w:w w:val="85"/>
        </w:rPr>
        <w:t> </w:t>
      </w:r>
      <w:r>
        <w:rPr>
          <w:color w:val="0097D0"/>
          <w:spacing w:val="3"/>
          <w:w w:val="85"/>
        </w:rPr>
        <w:t>at </w:t>
      </w:r>
      <w:r>
        <w:rPr>
          <w:color w:val="0097D0"/>
          <w:w w:val="90"/>
        </w:rPr>
        <w:t>the</w:t>
      </w:r>
      <w:r>
        <w:rPr>
          <w:color w:val="0097D0"/>
          <w:spacing w:val="-36"/>
          <w:w w:val="90"/>
        </w:rPr>
        <w:t> </w:t>
      </w:r>
      <w:r>
        <w:rPr>
          <w:color w:val="0097D0"/>
          <w:spacing w:val="2"/>
          <w:w w:val="90"/>
        </w:rPr>
        <w:t>Eighth</w:t>
      </w:r>
      <w:r>
        <w:rPr>
          <w:color w:val="0097D0"/>
          <w:spacing w:val="-36"/>
          <w:w w:val="90"/>
        </w:rPr>
        <w:t> </w:t>
      </w:r>
      <w:r>
        <w:rPr>
          <w:color w:val="0097D0"/>
          <w:spacing w:val="2"/>
          <w:w w:val="90"/>
        </w:rPr>
        <w:t>[UN]</w:t>
      </w:r>
      <w:r>
        <w:rPr>
          <w:color w:val="0097D0"/>
          <w:spacing w:val="-35"/>
          <w:w w:val="90"/>
        </w:rPr>
        <w:t> </w:t>
      </w:r>
      <w:r>
        <w:rPr>
          <w:color w:val="0097D0"/>
          <w:spacing w:val="2"/>
          <w:w w:val="90"/>
        </w:rPr>
        <w:t>Congress</w:t>
      </w:r>
      <w:r>
        <w:rPr>
          <w:color w:val="0097D0"/>
          <w:spacing w:val="-36"/>
          <w:w w:val="90"/>
        </w:rPr>
        <w:t> </w:t>
      </w:r>
      <w:r>
        <w:rPr>
          <w:color w:val="0097D0"/>
          <w:w w:val="90"/>
        </w:rPr>
        <w:t>on</w:t>
      </w:r>
      <w:r>
        <w:rPr>
          <w:color w:val="0097D0"/>
          <w:spacing w:val="-36"/>
          <w:w w:val="90"/>
        </w:rPr>
        <w:t> </w:t>
      </w:r>
      <w:r>
        <w:rPr>
          <w:color w:val="0097D0"/>
          <w:w w:val="90"/>
        </w:rPr>
        <w:t>the</w:t>
      </w:r>
      <w:r>
        <w:rPr>
          <w:color w:val="0097D0"/>
          <w:spacing w:val="-35"/>
          <w:w w:val="90"/>
        </w:rPr>
        <w:t> </w:t>
      </w:r>
      <w:r>
        <w:rPr>
          <w:color w:val="0097D0"/>
          <w:spacing w:val="2"/>
          <w:w w:val="90"/>
        </w:rPr>
        <w:t>Prevention</w:t>
      </w:r>
      <w:r>
        <w:rPr>
          <w:color w:val="0097D0"/>
          <w:spacing w:val="-36"/>
          <w:w w:val="90"/>
        </w:rPr>
        <w:t> </w:t>
      </w:r>
      <w:r>
        <w:rPr>
          <w:color w:val="0097D0"/>
          <w:spacing w:val="3"/>
          <w:w w:val="90"/>
        </w:rPr>
        <w:t>of </w:t>
      </w:r>
      <w:r>
        <w:rPr>
          <w:color w:val="0097D0"/>
          <w:spacing w:val="2"/>
          <w:w w:val="90"/>
        </w:rPr>
        <w:t>Crime</w:t>
      </w:r>
      <w:r>
        <w:rPr>
          <w:color w:val="0097D0"/>
          <w:spacing w:val="-26"/>
          <w:w w:val="90"/>
        </w:rPr>
        <w:t> </w:t>
      </w:r>
      <w:r>
        <w:rPr>
          <w:color w:val="0097D0"/>
          <w:w w:val="90"/>
        </w:rPr>
        <w:t>and</w:t>
      </w:r>
      <w:r>
        <w:rPr>
          <w:color w:val="0097D0"/>
          <w:spacing w:val="-26"/>
          <w:w w:val="90"/>
        </w:rPr>
        <w:t> </w:t>
      </w:r>
      <w:r>
        <w:rPr>
          <w:color w:val="0097D0"/>
          <w:w w:val="90"/>
        </w:rPr>
        <w:t>the</w:t>
      </w:r>
      <w:r>
        <w:rPr>
          <w:color w:val="0097D0"/>
          <w:spacing w:val="-26"/>
          <w:w w:val="90"/>
        </w:rPr>
        <w:t> </w:t>
      </w:r>
      <w:r>
        <w:rPr>
          <w:color w:val="0097D0"/>
          <w:spacing w:val="2"/>
          <w:w w:val="90"/>
        </w:rPr>
        <w:t>Treatment</w:t>
      </w:r>
      <w:r>
        <w:rPr>
          <w:color w:val="0097D0"/>
          <w:spacing w:val="-26"/>
          <w:w w:val="90"/>
        </w:rPr>
        <w:t> </w:t>
      </w:r>
      <w:r>
        <w:rPr>
          <w:color w:val="0097D0"/>
          <w:w w:val="90"/>
        </w:rPr>
        <w:t>of</w:t>
      </w:r>
      <w:r>
        <w:rPr>
          <w:color w:val="0097D0"/>
          <w:spacing w:val="-26"/>
          <w:w w:val="90"/>
        </w:rPr>
        <w:t> </w:t>
      </w:r>
      <w:r>
        <w:rPr>
          <w:color w:val="0097D0"/>
          <w:spacing w:val="2"/>
          <w:w w:val="90"/>
        </w:rPr>
        <w:t>Offenders.</w:t>
      </w:r>
      <w:r>
        <w:rPr>
          <w:b/>
          <w:color w:val="231F20"/>
          <w:spacing w:val="2"/>
          <w:w w:val="90"/>
          <w:position w:val="6"/>
          <w:sz w:val="14"/>
        </w:rPr>
        <w:t>75</w:t>
      </w:r>
    </w:p>
    <w:p>
      <w:pPr>
        <w:pStyle w:val="BodyText"/>
        <w:spacing w:line="264" w:lineRule="auto" w:before="107"/>
        <w:ind w:left="545" w:right="1885"/>
        <w:rPr>
          <w:b/>
          <w:sz w:val="14"/>
        </w:rPr>
      </w:pPr>
      <w:r>
        <w:rPr>
          <w:color w:val="231F20"/>
          <w:w w:val="90"/>
        </w:rPr>
        <w:t>The</w:t>
      </w:r>
      <w:r>
        <w:rPr>
          <w:color w:val="231F20"/>
          <w:spacing w:val="-41"/>
          <w:w w:val="90"/>
        </w:rPr>
        <w:t> </w:t>
      </w:r>
      <w:r>
        <w:rPr>
          <w:color w:val="231F20"/>
          <w:spacing w:val="2"/>
          <w:w w:val="90"/>
        </w:rPr>
        <w:t>Justice</w:t>
      </w:r>
      <w:r>
        <w:rPr>
          <w:color w:val="231F20"/>
          <w:spacing w:val="-40"/>
          <w:w w:val="90"/>
        </w:rPr>
        <w:t> </w:t>
      </w:r>
      <w:r>
        <w:rPr>
          <w:color w:val="231F20"/>
          <w:spacing w:val="2"/>
          <w:w w:val="90"/>
        </w:rPr>
        <w:t>(NI)</w:t>
      </w:r>
      <w:r>
        <w:rPr>
          <w:color w:val="231F20"/>
          <w:spacing w:val="-41"/>
          <w:w w:val="90"/>
        </w:rPr>
        <w:t> </w:t>
      </w:r>
      <w:r>
        <w:rPr>
          <w:color w:val="231F20"/>
          <w:w w:val="90"/>
        </w:rPr>
        <w:t>Act</w:t>
      </w:r>
      <w:r>
        <w:rPr>
          <w:color w:val="231F20"/>
          <w:spacing w:val="-40"/>
          <w:w w:val="90"/>
        </w:rPr>
        <w:t> </w:t>
      </w:r>
      <w:r>
        <w:rPr>
          <w:color w:val="231F20"/>
          <w:spacing w:val="2"/>
          <w:w w:val="90"/>
        </w:rPr>
        <w:t>2004,</w:t>
      </w:r>
      <w:r>
        <w:rPr>
          <w:color w:val="231F20"/>
          <w:spacing w:val="-41"/>
          <w:w w:val="90"/>
        </w:rPr>
        <w:t> </w:t>
      </w:r>
      <w:r>
        <w:rPr>
          <w:color w:val="231F20"/>
          <w:spacing w:val="2"/>
          <w:w w:val="90"/>
        </w:rPr>
        <w:t>further</w:t>
      </w:r>
      <w:r>
        <w:rPr>
          <w:color w:val="231F20"/>
          <w:spacing w:val="-40"/>
          <w:w w:val="90"/>
        </w:rPr>
        <w:t> </w:t>
      </w:r>
      <w:r>
        <w:rPr>
          <w:color w:val="231F20"/>
          <w:spacing w:val="2"/>
          <w:w w:val="90"/>
        </w:rPr>
        <w:t>requires</w:t>
      </w:r>
      <w:r>
        <w:rPr>
          <w:color w:val="231F20"/>
          <w:spacing w:val="-41"/>
          <w:w w:val="90"/>
        </w:rPr>
        <w:t> </w:t>
      </w:r>
      <w:r>
        <w:rPr>
          <w:color w:val="231F20"/>
          <w:spacing w:val="3"/>
          <w:w w:val="90"/>
        </w:rPr>
        <w:t>that </w:t>
      </w:r>
      <w:r>
        <w:rPr>
          <w:color w:val="231F20"/>
          <w:w w:val="85"/>
        </w:rPr>
        <w:t>the</w:t>
      </w:r>
      <w:r>
        <w:rPr>
          <w:color w:val="231F20"/>
          <w:spacing w:val="-27"/>
          <w:w w:val="85"/>
        </w:rPr>
        <w:t> </w:t>
      </w:r>
      <w:r>
        <w:rPr>
          <w:color w:val="231F20"/>
          <w:spacing w:val="2"/>
          <w:w w:val="85"/>
        </w:rPr>
        <w:t>criminal</w:t>
      </w:r>
      <w:r>
        <w:rPr>
          <w:color w:val="231F20"/>
          <w:spacing w:val="-26"/>
          <w:w w:val="85"/>
        </w:rPr>
        <w:t> </w:t>
      </w:r>
      <w:r>
        <w:rPr>
          <w:color w:val="231F20"/>
          <w:spacing w:val="2"/>
          <w:w w:val="85"/>
        </w:rPr>
        <w:t>justice</w:t>
      </w:r>
      <w:r>
        <w:rPr>
          <w:color w:val="231F20"/>
          <w:spacing w:val="-26"/>
          <w:w w:val="85"/>
        </w:rPr>
        <w:t> </w:t>
      </w:r>
      <w:r>
        <w:rPr>
          <w:color w:val="231F20"/>
          <w:spacing w:val="2"/>
          <w:w w:val="85"/>
        </w:rPr>
        <w:t>agencies</w:t>
      </w:r>
      <w:r>
        <w:rPr>
          <w:color w:val="231F20"/>
          <w:spacing w:val="-26"/>
          <w:w w:val="85"/>
        </w:rPr>
        <w:t> </w:t>
      </w:r>
      <w:r>
        <w:rPr>
          <w:color w:val="231F20"/>
          <w:spacing w:val="2"/>
          <w:w w:val="85"/>
        </w:rPr>
        <w:t>(including</w:t>
      </w:r>
      <w:r>
        <w:rPr>
          <w:color w:val="231F20"/>
          <w:spacing w:val="-26"/>
          <w:w w:val="85"/>
        </w:rPr>
        <w:t> </w:t>
      </w:r>
      <w:r>
        <w:rPr>
          <w:color w:val="231F20"/>
          <w:w w:val="85"/>
        </w:rPr>
        <w:t>the</w:t>
      </w:r>
      <w:r>
        <w:rPr>
          <w:color w:val="231F20"/>
          <w:spacing w:val="-27"/>
          <w:w w:val="85"/>
        </w:rPr>
        <w:t> </w:t>
      </w:r>
      <w:r>
        <w:rPr>
          <w:color w:val="231F20"/>
          <w:spacing w:val="3"/>
          <w:w w:val="85"/>
        </w:rPr>
        <w:t>PPS, </w:t>
      </w:r>
      <w:r>
        <w:rPr>
          <w:color w:val="231F20"/>
          <w:w w:val="85"/>
        </w:rPr>
        <w:t>the</w:t>
      </w:r>
      <w:r>
        <w:rPr>
          <w:color w:val="231F20"/>
          <w:spacing w:val="-26"/>
          <w:w w:val="85"/>
        </w:rPr>
        <w:t> </w:t>
      </w:r>
      <w:r>
        <w:rPr>
          <w:color w:val="231F20"/>
          <w:spacing w:val="2"/>
          <w:w w:val="85"/>
        </w:rPr>
        <w:t>NICTS</w:t>
      </w:r>
      <w:r>
        <w:rPr>
          <w:color w:val="231F20"/>
          <w:spacing w:val="-25"/>
          <w:w w:val="85"/>
        </w:rPr>
        <w:t> </w:t>
      </w:r>
      <w:r>
        <w:rPr>
          <w:color w:val="231F20"/>
          <w:w w:val="85"/>
        </w:rPr>
        <w:t>and</w:t>
      </w:r>
      <w:r>
        <w:rPr>
          <w:color w:val="231F20"/>
          <w:spacing w:val="-26"/>
          <w:w w:val="85"/>
        </w:rPr>
        <w:t> </w:t>
      </w:r>
      <w:r>
        <w:rPr>
          <w:color w:val="231F20"/>
          <w:w w:val="85"/>
        </w:rPr>
        <w:t>the</w:t>
      </w:r>
      <w:r>
        <w:rPr>
          <w:color w:val="231F20"/>
          <w:spacing w:val="-25"/>
          <w:w w:val="85"/>
        </w:rPr>
        <w:t> </w:t>
      </w:r>
      <w:r>
        <w:rPr>
          <w:color w:val="231F20"/>
          <w:spacing w:val="2"/>
          <w:w w:val="85"/>
        </w:rPr>
        <w:t>PBNI)</w:t>
      </w:r>
      <w:r>
        <w:rPr>
          <w:color w:val="231F20"/>
          <w:spacing w:val="-25"/>
          <w:w w:val="85"/>
        </w:rPr>
        <w:t> </w:t>
      </w:r>
      <w:r>
        <w:rPr>
          <w:color w:val="231F20"/>
          <w:spacing w:val="2"/>
          <w:w w:val="85"/>
        </w:rPr>
        <w:t>exercise</w:t>
      </w:r>
      <w:r>
        <w:rPr>
          <w:color w:val="231F20"/>
          <w:spacing w:val="-26"/>
          <w:w w:val="85"/>
        </w:rPr>
        <w:t> </w:t>
      </w:r>
      <w:r>
        <w:rPr>
          <w:color w:val="231F20"/>
          <w:spacing w:val="2"/>
          <w:w w:val="85"/>
        </w:rPr>
        <w:t>“their</w:t>
      </w:r>
      <w:r>
        <w:rPr>
          <w:color w:val="231F20"/>
          <w:spacing w:val="-25"/>
          <w:w w:val="85"/>
        </w:rPr>
        <w:t> </w:t>
      </w:r>
      <w:r>
        <w:rPr>
          <w:color w:val="231F20"/>
          <w:spacing w:val="3"/>
          <w:w w:val="85"/>
        </w:rPr>
        <w:t>functions </w:t>
      </w:r>
      <w:r>
        <w:rPr>
          <w:color w:val="231F20"/>
          <w:w w:val="85"/>
        </w:rPr>
        <w:t>in</w:t>
      </w:r>
      <w:r>
        <w:rPr>
          <w:color w:val="231F20"/>
          <w:spacing w:val="-29"/>
          <w:w w:val="85"/>
        </w:rPr>
        <w:t> </w:t>
      </w:r>
      <w:r>
        <w:rPr>
          <w:color w:val="231F20"/>
          <w:w w:val="85"/>
        </w:rPr>
        <w:t>a</w:t>
      </w:r>
      <w:r>
        <w:rPr>
          <w:color w:val="231F20"/>
          <w:spacing w:val="-28"/>
          <w:w w:val="85"/>
        </w:rPr>
        <w:t> </w:t>
      </w:r>
      <w:r>
        <w:rPr>
          <w:color w:val="231F20"/>
          <w:spacing w:val="2"/>
          <w:w w:val="85"/>
        </w:rPr>
        <w:t>manner</w:t>
      </w:r>
      <w:r>
        <w:rPr>
          <w:color w:val="231F20"/>
          <w:spacing w:val="-28"/>
          <w:w w:val="85"/>
        </w:rPr>
        <w:t> </w:t>
      </w:r>
      <w:r>
        <w:rPr>
          <w:color w:val="231F20"/>
          <w:spacing w:val="2"/>
          <w:w w:val="85"/>
        </w:rPr>
        <w:t>consistent</w:t>
      </w:r>
      <w:r>
        <w:rPr>
          <w:color w:val="231F20"/>
          <w:spacing w:val="-28"/>
          <w:w w:val="85"/>
        </w:rPr>
        <w:t> </w:t>
      </w:r>
      <w:r>
        <w:rPr>
          <w:color w:val="231F20"/>
          <w:spacing w:val="2"/>
          <w:w w:val="85"/>
        </w:rPr>
        <w:t>with</w:t>
      </w:r>
      <w:r>
        <w:rPr>
          <w:color w:val="231F20"/>
          <w:spacing w:val="-29"/>
          <w:w w:val="85"/>
        </w:rPr>
        <w:t> </w:t>
      </w:r>
      <w:r>
        <w:rPr>
          <w:color w:val="231F20"/>
          <w:spacing w:val="2"/>
          <w:w w:val="85"/>
        </w:rPr>
        <w:t>international</w:t>
      </w:r>
      <w:r>
        <w:rPr>
          <w:color w:val="231F20"/>
          <w:spacing w:val="-28"/>
          <w:w w:val="85"/>
        </w:rPr>
        <w:t> </w:t>
      </w:r>
      <w:r>
        <w:rPr>
          <w:color w:val="231F20"/>
          <w:spacing w:val="3"/>
          <w:w w:val="85"/>
        </w:rPr>
        <w:t>human </w:t>
      </w:r>
      <w:r>
        <w:rPr>
          <w:color w:val="231F20"/>
          <w:spacing w:val="2"/>
          <w:w w:val="85"/>
        </w:rPr>
        <w:t>rights</w:t>
      </w:r>
      <w:r>
        <w:rPr>
          <w:color w:val="231F20"/>
          <w:spacing w:val="-26"/>
          <w:w w:val="85"/>
        </w:rPr>
        <w:t> </w:t>
      </w:r>
      <w:r>
        <w:rPr>
          <w:color w:val="231F20"/>
          <w:spacing w:val="2"/>
          <w:w w:val="85"/>
        </w:rPr>
        <w:t>standards</w:t>
      </w:r>
      <w:r>
        <w:rPr>
          <w:color w:val="231F20"/>
          <w:spacing w:val="-26"/>
          <w:w w:val="85"/>
        </w:rPr>
        <w:t> </w:t>
      </w:r>
      <w:r>
        <w:rPr>
          <w:color w:val="231F20"/>
          <w:spacing w:val="2"/>
          <w:w w:val="85"/>
        </w:rPr>
        <w:t>relevant</w:t>
      </w:r>
      <w:r>
        <w:rPr>
          <w:color w:val="231F20"/>
          <w:spacing w:val="-26"/>
          <w:w w:val="85"/>
        </w:rPr>
        <w:t> </w:t>
      </w:r>
      <w:r>
        <w:rPr>
          <w:color w:val="231F20"/>
          <w:w w:val="85"/>
        </w:rPr>
        <w:t>to</w:t>
      </w:r>
      <w:r>
        <w:rPr>
          <w:color w:val="231F20"/>
          <w:spacing w:val="-25"/>
          <w:w w:val="85"/>
        </w:rPr>
        <w:t> </w:t>
      </w:r>
      <w:r>
        <w:rPr>
          <w:color w:val="231F20"/>
          <w:w w:val="85"/>
        </w:rPr>
        <w:t>the</w:t>
      </w:r>
      <w:r>
        <w:rPr>
          <w:color w:val="231F20"/>
          <w:spacing w:val="-26"/>
          <w:w w:val="85"/>
        </w:rPr>
        <w:t> </w:t>
      </w:r>
      <w:r>
        <w:rPr>
          <w:color w:val="231F20"/>
          <w:spacing w:val="2"/>
          <w:w w:val="85"/>
        </w:rPr>
        <w:t>criminal</w:t>
      </w:r>
      <w:r>
        <w:rPr>
          <w:color w:val="231F20"/>
          <w:spacing w:val="-26"/>
          <w:w w:val="85"/>
        </w:rPr>
        <w:t> </w:t>
      </w:r>
      <w:r>
        <w:rPr>
          <w:color w:val="231F20"/>
          <w:spacing w:val="3"/>
          <w:w w:val="85"/>
        </w:rPr>
        <w:t>justice </w:t>
      </w:r>
      <w:r>
        <w:rPr>
          <w:color w:val="231F20"/>
          <w:w w:val="90"/>
        </w:rPr>
        <w:t>system.”</w:t>
      </w:r>
      <w:r>
        <w:rPr>
          <w:b/>
          <w:color w:val="231F20"/>
          <w:w w:val="90"/>
          <w:position w:val="6"/>
          <w:sz w:val="14"/>
        </w:rPr>
        <w:t>76</w:t>
      </w:r>
    </w:p>
    <w:p>
      <w:pPr>
        <w:pStyle w:val="BodyText"/>
        <w:spacing w:line="264" w:lineRule="auto" w:before="116"/>
        <w:ind w:left="545" w:right="1722"/>
      </w:pPr>
      <w:r>
        <w:rPr>
          <w:color w:val="231F20"/>
          <w:w w:val="85"/>
        </w:rPr>
        <w:t>The</w:t>
      </w:r>
      <w:r>
        <w:rPr>
          <w:color w:val="231F20"/>
          <w:spacing w:val="-25"/>
          <w:w w:val="85"/>
        </w:rPr>
        <w:t> </w:t>
      </w:r>
      <w:r>
        <w:rPr>
          <w:color w:val="231F20"/>
          <w:w w:val="85"/>
        </w:rPr>
        <w:t>PPS</w:t>
      </w:r>
      <w:r>
        <w:rPr>
          <w:color w:val="231F20"/>
          <w:spacing w:val="-24"/>
          <w:w w:val="85"/>
        </w:rPr>
        <w:t> </w:t>
      </w:r>
      <w:r>
        <w:rPr>
          <w:color w:val="231F20"/>
          <w:spacing w:val="2"/>
          <w:w w:val="85"/>
        </w:rPr>
        <w:t>will</w:t>
      </w:r>
      <w:r>
        <w:rPr>
          <w:color w:val="231F20"/>
          <w:spacing w:val="-24"/>
          <w:w w:val="85"/>
        </w:rPr>
        <w:t> </w:t>
      </w:r>
      <w:r>
        <w:rPr>
          <w:color w:val="231F20"/>
          <w:spacing w:val="2"/>
          <w:w w:val="85"/>
        </w:rPr>
        <w:t>initiate</w:t>
      </w:r>
      <w:r>
        <w:rPr>
          <w:color w:val="231F20"/>
          <w:spacing w:val="-24"/>
          <w:w w:val="85"/>
        </w:rPr>
        <w:t> </w:t>
      </w:r>
      <w:r>
        <w:rPr>
          <w:color w:val="231F20"/>
          <w:w w:val="85"/>
        </w:rPr>
        <w:t>or</w:t>
      </w:r>
      <w:r>
        <w:rPr>
          <w:color w:val="231F20"/>
          <w:spacing w:val="-24"/>
          <w:w w:val="85"/>
        </w:rPr>
        <w:t> </w:t>
      </w:r>
      <w:r>
        <w:rPr>
          <w:color w:val="231F20"/>
          <w:spacing w:val="2"/>
          <w:w w:val="85"/>
        </w:rPr>
        <w:t>continue</w:t>
      </w:r>
      <w:r>
        <w:rPr>
          <w:color w:val="231F20"/>
          <w:spacing w:val="-25"/>
          <w:w w:val="85"/>
        </w:rPr>
        <w:t> </w:t>
      </w:r>
      <w:r>
        <w:rPr>
          <w:color w:val="231F20"/>
          <w:spacing w:val="2"/>
          <w:w w:val="85"/>
        </w:rPr>
        <w:t>prosecutions</w:t>
      </w:r>
      <w:r>
        <w:rPr>
          <w:color w:val="231F20"/>
          <w:spacing w:val="-24"/>
          <w:w w:val="85"/>
        </w:rPr>
        <w:t> </w:t>
      </w:r>
      <w:r>
        <w:rPr>
          <w:color w:val="231F20"/>
          <w:spacing w:val="3"/>
          <w:w w:val="85"/>
        </w:rPr>
        <w:t>only </w:t>
      </w:r>
      <w:r>
        <w:rPr>
          <w:color w:val="231F20"/>
          <w:spacing w:val="2"/>
          <w:w w:val="90"/>
        </w:rPr>
        <w:t>where </w:t>
      </w:r>
      <w:r>
        <w:rPr>
          <w:color w:val="231F20"/>
          <w:w w:val="90"/>
        </w:rPr>
        <w:t>the </w:t>
      </w:r>
      <w:r>
        <w:rPr>
          <w:color w:val="231F20"/>
          <w:spacing w:val="2"/>
          <w:w w:val="90"/>
        </w:rPr>
        <w:t>investigation results </w:t>
      </w:r>
      <w:r>
        <w:rPr>
          <w:color w:val="231F20"/>
          <w:w w:val="90"/>
        </w:rPr>
        <w:t>in a </w:t>
      </w:r>
      <w:r>
        <w:rPr>
          <w:color w:val="231F20"/>
          <w:spacing w:val="2"/>
          <w:w w:val="90"/>
        </w:rPr>
        <w:t>case </w:t>
      </w:r>
      <w:r>
        <w:rPr>
          <w:color w:val="231F20"/>
          <w:spacing w:val="3"/>
          <w:w w:val="90"/>
        </w:rPr>
        <w:t>that </w:t>
      </w:r>
      <w:r>
        <w:rPr>
          <w:color w:val="231F20"/>
          <w:spacing w:val="2"/>
          <w:w w:val="85"/>
        </w:rPr>
        <w:t>meets</w:t>
      </w:r>
      <w:r>
        <w:rPr>
          <w:color w:val="231F20"/>
          <w:spacing w:val="-25"/>
          <w:w w:val="85"/>
        </w:rPr>
        <w:t> </w:t>
      </w:r>
      <w:r>
        <w:rPr>
          <w:color w:val="231F20"/>
          <w:w w:val="85"/>
        </w:rPr>
        <w:t>the</w:t>
      </w:r>
      <w:r>
        <w:rPr>
          <w:color w:val="231F20"/>
          <w:spacing w:val="-25"/>
          <w:w w:val="85"/>
        </w:rPr>
        <w:t> </w:t>
      </w:r>
      <w:r>
        <w:rPr>
          <w:color w:val="231F20"/>
          <w:spacing w:val="2"/>
          <w:w w:val="85"/>
        </w:rPr>
        <w:t>Test</w:t>
      </w:r>
      <w:r>
        <w:rPr>
          <w:color w:val="231F20"/>
          <w:spacing w:val="-25"/>
          <w:w w:val="85"/>
        </w:rPr>
        <w:t> </w:t>
      </w:r>
      <w:r>
        <w:rPr>
          <w:color w:val="231F20"/>
          <w:w w:val="85"/>
        </w:rPr>
        <w:t>for</w:t>
      </w:r>
      <w:r>
        <w:rPr>
          <w:color w:val="231F20"/>
          <w:spacing w:val="-25"/>
          <w:w w:val="85"/>
        </w:rPr>
        <w:t> </w:t>
      </w:r>
      <w:r>
        <w:rPr>
          <w:color w:val="231F20"/>
          <w:spacing w:val="2"/>
          <w:w w:val="85"/>
        </w:rPr>
        <w:t>Prosecution:</w:t>
      </w:r>
      <w:r>
        <w:rPr>
          <w:color w:val="231F20"/>
          <w:spacing w:val="-25"/>
          <w:w w:val="85"/>
        </w:rPr>
        <w:t> </w:t>
      </w:r>
      <w:r>
        <w:rPr>
          <w:color w:val="231F20"/>
          <w:spacing w:val="2"/>
          <w:w w:val="85"/>
        </w:rPr>
        <w:t>which</w:t>
      </w:r>
      <w:r>
        <w:rPr>
          <w:color w:val="231F20"/>
          <w:spacing w:val="-25"/>
          <w:w w:val="85"/>
        </w:rPr>
        <w:t> </w:t>
      </w:r>
      <w:r>
        <w:rPr>
          <w:color w:val="231F20"/>
          <w:w w:val="85"/>
        </w:rPr>
        <w:t>is</w:t>
      </w:r>
      <w:r>
        <w:rPr>
          <w:color w:val="231F20"/>
          <w:spacing w:val="-25"/>
          <w:w w:val="85"/>
        </w:rPr>
        <w:t> </w:t>
      </w:r>
      <w:r>
        <w:rPr>
          <w:color w:val="231F20"/>
          <w:spacing w:val="3"/>
          <w:w w:val="85"/>
        </w:rPr>
        <w:t>comprised </w:t>
      </w:r>
      <w:r>
        <w:rPr>
          <w:color w:val="231F20"/>
          <w:w w:val="85"/>
        </w:rPr>
        <w:t>of</w:t>
      </w:r>
      <w:r>
        <w:rPr>
          <w:color w:val="231F20"/>
          <w:spacing w:val="-28"/>
          <w:w w:val="85"/>
        </w:rPr>
        <w:t> </w:t>
      </w:r>
      <w:r>
        <w:rPr>
          <w:color w:val="231F20"/>
          <w:w w:val="85"/>
        </w:rPr>
        <w:t>an</w:t>
      </w:r>
      <w:r>
        <w:rPr>
          <w:color w:val="231F20"/>
          <w:spacing w:val="-27"/>
          <w:w w:val="85"/>
        </w:rPr>
        <w:t> </w:t>
      </w:r>
      <w:r>
        <w:rPr>
          <w:color w:val="231F20"/>
          <w:spacing w:val="2"/>
          <w:w w:val="85"/>
        </w:rPr>
        <w:t>‘evidential</w:t>
      </w:r>
      <w:r>
        <w:rPr>
          <w:color w:val="231F20"/>
          <w:spacing w:val="-28"/>
          <w:w w:val="85"/>
        </w:rPr>
        <w:t> </w:t>
      </w:r>
      <w:r>
        <w:rPr>
          <w:color w:val="231F20"/>
          <w:spacing w:val="2"/>
          <w:w w:val="85"/>
        </w:rPr>
        <w:t>test’</w:t>
      </w:r>
      <w:r>
        <w:rPr>
          <w:color w:val="231F20"/>
          <w:spacing w:val="-28"/>
          <w:w w:val="85"/>
        </w:rPr>
        <w:t> </w:t>
      </w:r>
      <w:r>
        <w:rPr>
          <w:color w:val="231F20"/>
          <w:w w:val="85"/>
        </w:rPr>
        <w:t>and</w:t>
      </w:r>
      <w:r>
        <w:rPr>
          <w:color w:val="231F20"/>
          <w:spacing w:val="-27"/>
          <w:w w:val="85"/>
        </w:rPr>
        <w:t> </w:t>
      </w:r>
      <w:r>
        <w:rPr>
          <w:color w:val="231F20"/>
          <w:w w:val="85"/>
        </w:rPr>
        <w:t>a</w:t>
      </w:r>
      <w:r>
        <w:rPr>
          <w:color w:val="231F20"/>
          <w:spacing w:val="-28"/>
          <w:w w:val="85"/>
        </w:rPr>
        <w:t> </w:t>
      </w:r>
      <w:r>
        <w:rPr>
          <w:color w:val="231F20"/>
          <w:spacing w:val="2"/>
          <w:w w:val="85"/>
        </w:rPr>
        <w:t>‘public</w:t>
      </w:r>
      <w:r>
        <w:rPr>
          <w:color w:val="231F20"/>
          <w:spacing w:val="-27"/>
          <w:w w:val="85"/>
        </w:rPr>
        <w:t> </w:t>
      </w:r>
      <w:r>
        <w:rPr>
          <w:color w:val="231F20"/>
          <w:spacing w:val="2"/>
          <w:w w:val="85"/>
        </w:rPr>
        <w:t>interest</w:t>
      </w:r>
      <w:r>
        <w:rPr>
          <w:color w:val="231F20"/>
          <w:spacing w:val="-28"/>
          <w:w w:val="85"/>
        </w:rPr>
        <w:t> </w:t>
      </w:r>
      <w:r>
        <w:rPr>
          <w:color w:val="231F20"/>
          <w:spacing w:val="3"/>
          <w:w w:val="85"/>
        </w:rPr>
        <w:t>test’.</w:t>
      </w:r>
    </w:p>
    <w:p>
      <w:pPr>
        <w:spacing w:after="0" w:line="264" w:lineRule="auto"/>
        <w:sectPr>
          <w:type w:val="continuous"/>
          <w:pgSz w:w="11910" w:h="16840"/>
          <w:pgMar w:top="1580" w:bottom="280" w:left="0" w:right="0"/>
          <w:cols w:num="2" w:equalWidth="0">
            <w:col w:w="5367" w:space="40"/>
            <w:col w:w="6503"/>
          </w:cols>
        </w:sectPr>
      </w:pPr>
    </w:p>
    <w:p>
      <w:pPr>
        <w:pStyle w:val="BodyText"/>
        <w:rPr>
          <w:sz w:val="20"/>
        </w:rPr>
      </w:pPr>
      <w:r>
        <w:rPr/>
        <w:pict>
          <v:group style="position:absolute;margin-left:0pt;margin-top:28.346014pt;width:595.3pt;height:14.2pt;mso-position-horizontal-relative:page;mso-position-vertical-relative:page;z-index:1585305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p>
    <w:p>
      <w:pPr>
        <w:pStyle w:val="BodyText"/>
        <w:ind w:left="5952"/>
        <w:rPr>
          <w:sz w:val="20"/>
        </w:rPr>
      </w:pPr>
      <w:r>
        <w:rPr>
          <w:sz w:val="20"/>
        </w:rPr>
        <w:pict>
          <v:shape style="width:212.6pt;height:43.1pt;mso-position-horizontal-relative:char;mso-position-vertical-relative:line" type="#_x0000_t202" filled="true" fillcolor="#e5eff8" stroked="false">
            <w10:anchorlock/>
            <v:textbox inset="0,0,0,0">
              <w:txbxContent>
                <w:p>
                  <w:pPr>
                    <w:numPr>
                      <w:ilvl w:val="0"/>
                      <w:numId w:val="87"/>
                    </w:numPr>
                    <w:tabs>
                      <w:tab w:pos="397" w:val="left" w:leader="none"/>
                    </w:tabs>
                    <w:spacing w:line="161" w:lineRule="exact" w:before="12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5"/>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7"/>
                      <w:sz w:val="14"/>
                    </w:rPr>
                    <w:t> </w:t>
                  </w:r>
                  <w:r>
                    <w:rPr>
                      <w:color w:val="231F20"/>
                      <w:sz w:val="14"/>
                    </w:rPr>
                    <w:t>11.</w:t>
                  </w:r>
                </w:p>
                <w:p>
                  <w:pPr>
                    <w:numPr>
                      <w:ilvl w:val="0"/>
                      <w:numId w:val="87"/>
                    </w:numPr>
                    <w:tabs>
                      <w:tab w:pos="397" w:val="left" w:leader="none"/>
                    </w:tabs>
                    <w:spacing w:line="160" w:lineRule="exact" w:before="0"/>
                    <w:ind w:left="396" w:right="0" w:hanging="284"/>
                    <w:jc w:val="left"/>
                    <w:rPr>
                      <w:sz w:val="14"/>
                    </w:rPr>
                  </w:pPr>
                  <w:r>
                    <w:rPr>
                      <w:color w:val="231F20"/>
                      <w:sz w:val="14"/>
                    </w:rPr>
                    <w:t>The</w:t>
                  </w:r>
                  <w:r>
                    <w:rPr>
                      <w:color w:val="231F20"/>
                      <w:spacing w:val="-23"/>
                      <w:sz w:val="14"/>
                    </w:rPr>
                    <w:t> </w:t>
                  </w:r>
                  <w:r>
                    <w:rPr>
                      <w:color w:val="231F20"/>
                      <w:sz w:val="14"/>
                    </w:rPr>
                    <w:t>Justice</w:t>
                  </w:r>
                  <w:r>
                    <w:rPr>
                      <w:color w:val="231F20"/>
                      <w:spacing w:val="-23"/>
                      <w:sz w:val="14"/>
                    </w:rPr>
                    <w:t> </w:t>
                  </w:r>
                  <w:r>
                    <w:rPr>
                      <w:color w:val="231F20"/>
                      <w:sz w:val="14"/>
                    </w:rPr>
                    <w:t>(Northern</w:t>
                  </w:r>
                  <w:r>
                    <w:rPr>
                      <w:color w:val="231F20"/>
                      <w:spacing w:val="-23"/>
                      <w:sz w:val="14"/>
                    </w:rPr>
                    <w:t> </w:t>
                  </w:r>
                  <w:r>
                    <w:rPr>
                      <w:color w:val="231F20"/>
                      <w:sz w:val="14"/>
                    </w:rPr>
                    <w:t>Ireland)</w:t>
                  </w:r>
                  <w:r>
                    <w:rPr>
                      <w:color w:val="231F20"/>
                      <w:spacing w:val="-23"/>
                      <w:sz w:val="14"/>
                    </w:rPr>
                    <w:t> </w:t>
                  </w:r>
                  <w:r>
                    <w:rPr>
                      <w:color w:val="231F20"/>
                      <w:sz w:val="14"/>
                    </w:rPr>
                    <w:t>Act</w:t>
                  </w:r>
                  <w:r>
                    <w:rPr>
                      <w:color w:val="231F20"/>
                      <w:spacing w:val="-23"/>
                      <w:sz w:val="14"/>
                    </w:rPr>
                    <w:t> </w:t>
                  </w:r>
                  <w:r>
                    <w:rPr>
                      <w:color w:val="231F20"/>
                      <w:sz w:val="14"/>
                    </w:rPr>
                    <w:t>2002,</w:t>
                  </w:r>
                  <w:r>
                    <w:rPr>
                      <w:color w:val="231F20"/>
                      <w:spacing w:val="-23"/>
                      <w:sz w:val="14"/>
                    </w:rPr>
                    <w:t> </w:t>
                  </w:r>
                  <w:r>
                    <w:rPr>
                      <w:color w:val="231F20"/>
                      <w:sz w:val="14"/>
                    </w:rPr>
                    <w:t>Section</w:t>
                  </w:r>
                  <w:r>
                    <w:rPr>
                      <w:color w:val="231F20"/>
                      <w:spacing w:val="-22"/>
                      <w:sz w:val="14"/>
                    </w:rPr>
                    <w:t> </w:t>
                  </w:r>
                  <w:r>
                    <w:rPr>
                      <w:color w:val="231F20"/>
                      <w:sz w:val="14"/>
                    </w:rPr>
                    <w:t>37.</w:t>
                  </w:r>
                </w:p>
                <w:p>
                  <w:pPr>
                    <w:numPr>
                      <w:ilvl w:val="0"/>
                      <w:numId w:val="87"/>
                    </w:numPr>
                    <w:tabs>
                      <w:tab w:pos="397" w:val="left" w:leader="none"/>
                    </w:tabs>
                    <w:spacing w:line="160" w:lineRule="exact" w:before="0"/>
                    <w:ind w:left="396" w:right="0" w:hanging="284"/>
                    <w:jc w:val="left"/>
                    <w:rPr>
                      <w:sz w:val="14"/>
                    </w:rPr>
                  </w:pPr>
                  <w:r>
                    <w:rPr>
                      <w:color w:val="231F20"/>
                      <w:w w:val="95"/>
                      <w:sz w:val="14"/>
                    </w:rPr>
                    <w:t>Ibid.</w:t>
                  </w:r>
                </w:p>
                <w:p>
                  <w:pPr>
                    <w:numPr>
                      <w:ilvl w:val="0"/>
                      <w:numId w:val="87"/>
                    </w:numPr>
                    <w:tabs>
                      <w:tab w:pos="397" w:val="left" w:leader="none"/>
                    </w:tabs>
                    <w:spacing w:line="161" w:lineRule="exact" w:before="0"/>
                    <w:ind w:left="396" w:right="0" w:hanging="284"/>
                    <w:jc w:val="left"/>
                    <w:rPr>
                      <w:sz w:val="14"/>
                    </w:rPr>
                  </w:pPr>
                  <w:r>
                    <w:rPr>
                      <w:color w:val="231F20"/>
                      <w:sz w:val="14"/>
                    </w:rPr>
                    <w:t>The</w:t>
                  </w:r>
                  <w:r>
                    <w:rPr>
                      <w:color w:val="231F20"/>
                      <w:spacing w:val="-25"/>
                      <w:sz w:val="14"/>
                    </w:rPr>
                    <w:t> </w:t>
                  </w:r>
                  <w:r>
                    <w:rPr>
                      <w:color w:val="231F20"/>
                      <w:sz w:val="14"/>
                    </w:rPr>
                    <w:t>Justice</w:t>
                  </w:r>
                  <w:r>
                    <w:rPr>
                      <w:color w:val="231F20"/>
                      <w:spacing w:val="-24"/>
                      <w:sz w:val="14"/>
                    </w:rPr>
                    <w:t> </w:t>
                  </w:r>
                  <w:r>
                    <w:rPr>
                      <w:color w:val="231F20"/>
                      <w:sz w:val="14"/>
                    </w:rPr>
                    <w:t>(Northern</w:t>
                  </w:r>
                  <w:r>
                    <w:rPr>
                      <w:color w:val="231F20"/>
                      <w:spacing w:val="-24"/>
                      <w:sz w:val="14"/>
                    </w:rPr>
                    <w:t> </w:t>
                  </w:r>
                  <w:r>
                    <w:rPr>
                      <w:color w:val="231F20"/>
                      <w:sz w:val="14"/>
                    </w:rPr>
                    <w:t>Ireland)</w:t>
                  </w:r>
                  <w:r>
                    <w:rPr>
                      <w:color w:val="231F20"/>
                      <w:spacing w:val="-24"/>
                      <w:sz w:val="14"/>
                    </w:rPr>
                    <w:t> </w:t>
                  </w:r>
                  <w:r>
                    <w:rPr>
                      <w:color w:val="231F20"/>
                      <w:sz w:val="14"/>
                    </w:rPr>
                    <w:t>Act</w:t>
                  </w:r>
                  <w:r>
                    <w:rPr>
                      <w:color w:val="231F20"/>
                      <w:spacing w:val="-25"/>
                      <w:sz w:val="14"/>
                    </w:rPr>
                    <w:t> </w:t>
                  </w:r>
                  <w:r>
                    <w:rPr>
                      <w:color w:val="231F20"/>
                      <w:sz w:val="14"/>
                    </w:rPr>
                    <w:t>2004,</w:t>
                  </w:r>
                  <w:r>
                    <w:rPr>
                      <w:color w:val="231F20"/>
                      <w:spacing w:val="-23"/>
                      <w:sz w:val="14"/>
                    </w:rPr>
                    <w:t> </w:t>
                  </w:r>
                  <w:r>
                    <w:rPr>
                      <w:color w:val="231F20"/>
                      <w:sz w:val="14"/>
                    </w:rPr>
                    <w:t>Section</w:t>
                  </w:r>
                  <w:r>
                    <w:rPr>
                      <w:color w:val="231F20"/>
                      <w:spacing w:val="-25"/>
                      <w:sz w:val="14"/>
                    </w:rPr>
                    <w:t> </w:t>
                  </w:r>
                  <w:r>
                    <w:rPr>
                      <w:color w:val="231F20"/>
                      <w:sz w:val="14"/>
                    </w:rPr>
                    <w:t>8(1).</w:t>
                  </w:r>
                </w:p>
              </w:txbxContent>
            </v:textbox>
            <v:fill type="solid"/>
          </v:shape>
        </w:pict>
      </w:r>
      <w:r>
        <w:rPr>
          <w:sz w:val="20"/>
        </w:rPr>
      </w:r>
    </w:p>
    <w:p>
      <w:pPr>
        <w:pStyle w:val="BodyText"/>
        <w:spacing w:before="4"/>
        <w:rPr>
          <w:sz w:val="8"/>
        </w:rPr>
      </w:pPr>
    </w:p>
    <w:p>
      <w:pPr>
        <w:pStyle w:val="Heading4"/>
        <w:ind w:left="897"/>
        <w:jc w:val="left"/>
      </w:pPr>
      <w:r>
        <w:rPr/>
        <w:pict>
          <v:shape style="position:absolute;margin-left:56.693001pt;margin-top:-159.673523pt;width:212.6pt;height:153.65pt;mso-position-horizontal-relative:page;mso-position-vertical-relative:paragraph;z-index:15853568" type="#_x0000_t202" filled="true" fillcolor="#e5eff8" stroked="false">
            <v:textbox inset="0,0,0,0">
              <w:txbxContent>
                <w:p>
                  <w:pPr>
                    <w:numPr>
                      <w:ilvl w:val="0"/>
                      <w:numId w:val="88"/>
                    </w:numPr>
                    <w:tabs>
                      <w:tab w:pos="397" w:val="left" w:leader="none"/>
                    </w:tabs>
                    <w:spacing w:line="235" w:lineRule="auto" w:before="93"/>
                    <w:ind w:left="396" w:right="197" w:hanging="284"/>
                    <w:jc w:val="left"/>
                    <w:rPr>
                      <w:sz w:val="14"/>
                    </w:rPr>
                  </w:pPr>
                  <w:r>
                    <w:rPr>
                      <w:color w:val="231F20"/>
                      <w:w w:val="85"/>
                      <w:sz w:val="14"/>
                    </w:rPr>
                    <w:t>UN</w:t>
                  </w:r>
                  <w:r>
                    <w:rPr>
                      <w:color w:val="231F20"/>
                      <w:spacing w:val="-22"/>
                      <w:w w:val="85"/>
                      <w:sz w:val="14"/>
                    </w:rPr>
                    <w:t> </w:t>
                  </w:r>
                  <w:r>
                    <w:rPr>
                      <w:color w:val="231F20"/>
                      <w:w w:val="85"/>
                      <w:sz w:val="14"/>
                    </w:rPr>
                    <w:t>Guidelines</w:t>
                  </w:r>
                  <w:r>
                    <w:rPr>
                      <w:color w:val="231F20"/>
                      <w:spacing w:val="-22"/>
                      <w:w w:val="85"/>
                      <w:sz w:val="14"/>
                    </w:rPr>
                    <w:t> </w:t>
                  </w:r>
                  <w:r>
                    <w:rPr>
                      <w:color w:val="231F20"/>
                      <w:w w:val="85"/>
                      <w:sz w:val="14"/>
                    </w:rPr>
                    <w:t>on</w:t>
                  </w:r>
                  <w:r>
                    <w:rPr>
                      <w:color w:val="231F20"/>
                      <w:spacing w:val="-22"/>
                      <w:w w:val="85"/>
                      <w:sz w:val="14"/>
                    </w:rPr>
                    <w:t> </w:t>
                  </w:r>
                  <w:r>
                    <w:rPr>
                      <w:color w:val="231F20"/>
                      <w:w w:val="85"/>
                      <w:sz w:val="14"/>
                    </w:rPr>
                    <w:t>the</w:t>
                  </w:r>
                  <w:r>
                    <w:rPr>
                      <w:color w:val="231F20"/>
                      <w:spacing w:val="-22"/>
                      <w:w w:val="85"/>
                      <w:sz w:val="14"/>
                    </w:rPr>
                    <w:t> </w:t>
                  </w:r>
                  <w:r>
                    <w:rPr>
                      <w:color w:val="231F20"/>
                      <w:w w:val="85"/>
                      <w:sz w:val="14"/>
                    </w:rPr>
                    <w:t>Role</w:t>
                  </w:r>
                  <w:r>
                    <w:rPr>
                      <w:color w:val="231F20"/>
                      <w:spacing w:val="-22"/>
                      <w:w w:val="85"/>
                      <w:sz w:val="14"/>
                    </w:rPr>
                    <w:t> </w:t>
                  </w:r>
                  <w:r>
                    <w:rPr>
                      <w:color w:val="231F20"/>
                      <w:w w:val="85"/>
                      <w:sz w:val="14"/>
                    </w:rPr>
                    <w:t>of</w:t>
                  </w:r>
                  <w:r>
                    <w:rPr>
                      <w:color w:val="231F20"/>
                      <w:spacing w:val="-21"/>
                      <w:w w:val="85"/>
                      <w:sz w:val="14"/>
                    </w:rPr>
                    <w:t> </w:t>
                  </w:r>
                  <w:r>
                    <w:rPr>
                      <w:color w:val="231F20"/>
                      <w:w w:val="85"/>
                      <w:sz w:val="14"/>
                    </w:rPr>
                    <w:t>Prosecutors,</w:t>
                  </w:r>
                  <w:r>
                    <w:rPr>
                      <w:color w:val="231F20"/>
                      <w:spacing w:val="-22"/>
                      <w:w w:val="85"/>
                      <w:sz w:val="14"/>
                    </w:rPr>
                    <w:t> </w:t>
                  </w:r>
                  <w:r>
                    <w:rPr>
                      <w:color w:val="231F20"/>
                      <w:w w:val="85"/>
                      <w:sz w:val="14"/>
                    </w:rPr>
                    <w:t>para</w:t>
                  </w:r>
                  <w:r>
                    <w:rPr>
                      <w:color w:val="231F20"/>
                      <w:spacing w:val="-22"/>
                      <w:w w:val="85"/>
                      <w:sz w:val="14"/>
                    </w:rPr>
                    <w:t> </w:t>
                  </w:r>
                  <w:r>
                    <w:rPr>
                      <w:color w:val="231F20"/>
                      <w:w w:val="85"/>
                      <w:sz w:val="14"/>
                    </w:rPr>
                    <w:t>13(d)</w:t>
                  </w:r>
                  <w:r>
                    <w:rPr>
                      <w:color w:val="231F20"/>
                      <w:spacing w:val="-22"/>
                      <w:w w:val="85"/>
                      <w:sz w:val="14"/>
                    </w:rPr>
                    <w:t> </w:t>
                  </w:r>
                  <w:r>
                    <w:rPr>
                      <w:color w:val="231F20"/>
                      <w:w w:val="85"/>
                      <w:sz w:val="14"/>
                    </w:rPr>
                    <w:t>and</w:t>
                  </w:r>
                  <w:r>
                    <w:rPr>
                      <w:color w:val="231F20"/>
                      <w:spacing w:val="-22"/>
                      <w:w w:val="85"/>
                      <w:sz w:val="14"/>
                    </w:rPr>
                    <w:t> </w:t>
                  </w:r>
                  <w:r>
                    <w:rPr>
                      <w:color w:val="231F20"/>
                      <w:w w:val="85"/>
                      <w:sz w:val="14"/>
                    </w:rPr>
                    <w:t>UN</w:t>
                  </w:r>
                  <w:r>
                    <w:rPr>
                      <w:color w:val="231F20"/>
                      <w:spacing w:val="-22"/>
                      <w:w w:val="85"/>
                      <w:sz w:val="14"/>
                    </w:rPr>
                    <w:t> </w:t>
                  </w:r>
                  <w:r>
                    <w:rPr>
                      <w:color w:val="231F20"/>
                      <w:w w:val="85"/>
                      <w:sz w:val="14"/>
                    </w:rPr>
                    <w:t>Declaration of</w:t>
                  </w:r>
                  <w:r>
                    <w:rPr>
                      <w:color w:val="231F20"/>
                      <w:spacing w:val="-19"/>
                      <w:w w:val="85"/>
                      <w:sz w:val="14"/>
                    </w:rPr>
                    <w:t> </w:t>
                  </w:r>
                  <w:r>
                    <w:rPr>
                      <w:color w:val="231F20"/>
                      <w:w w:val="85"/>
                      <w:sz w:val="14"/>
                    </w:rPr>
                    <w:t>Basic</w:t>
                  </w:r>
                  <w:r>
                    <w:rPr>
                      <w:color w:val="231F20"/>
                      <w:spacing w:val="-18"/>
                      <w:w w:val="85"/>
                      <w:sz w:val="14"/>
                    </w:rPr>
                    <w:t> </w:t>
                  </w:r>
                  <w:r>
                    <w:rPr>
                      <w:color w:val="231F20"/>
                      <w:w w:val="85"/>
                      <w:sz w:val="14"/>
                    </w:rPr>
                    <w:t>Principles</w:t>
                  </w:r>
                  <w:r>
                    <w:rPr>
                      <w:color w:val="231F20"/>
                      <w:spacing w:val="-18"/>
                      <w:w w:val="85"/>
                      <w:sz w:val="14"/>
                    </w:rPr>
                    <w:t> </w:t>
                  </w:r>
                  <w:r>
                    <w:rPr>
                      <w:color w:val="231F20"/>
                      <w:w w:val="85"/>
                      <w:sz w:val="14"/>
                    </w:rPr>
                    <w:t>of</w:t>
                  </w:r>
                  <w:r>
                    <w:rPr>
                      <w:color w:val="231F20"/>
                      <w:spacing w:val="-18"/>
                      <w:w w:val="85"/>
                      <w:sz w:val="14"/>
                    </w:rPr>
                    <w:t> </w:t>
                  </w:r>
                  <w:r>
                    <w:rPr>
                      <w:color w:val="231F20"/>
                      <w:w w:val="85"/>
                      <w:sz w:val="14"/>
                    </w:rPr>
                    <w:t>Justice,</w:t>
                  </w:r>
                  <w:r>
                    <w:rPr>
                      <w:color w:val="231F20"/>
                      <w:spacing w:val="-18"/>
                      <w:w w:val="85"/>
                      <w:sz w:val="14"/>
                    </w:rPr>
                    <w:t> </w:t>
                  </w:r>
                  <w:r>
                    <w:rPr>
                      <w:color w:val="231F20"/>
                      <w:w w:val="85"/>
                      <w:sz w:val="14"/>
                    </w:rPr>
                    <w:t>para</w:t>
                  </w:r>
                  <w:r>
                    <w:rPr>
                      <w:color w:val="231F20"/>
                      <w:spacing w:val="-18"/>
                      <w:w w:val="85"/>
                      <w:sz w:val="14"/>
                    </w:rPr>
                    <w:t> </w:t>
                  </w:r>
                  <w:r>
                    <w:rPr>
                      <w:color w:val="231F20"/>
                      <w:w w:val="85"/>
                      <w:sz w:val="14"/>
                    </w:rPr>
                    <w:t>6(b).</w:t>
                  </w:r>
                  <w:r>
                    <w:rPr>
                      <w:color w:val="231F20"/>
                      <w:spacing w:val="-19"/>
                      <w:w w:val="85"/>
                      <w:sz w:val="14"/>
                    </w:rPr>
                    <w:t> </w:t>
                  </w:r>
                  <w:r>
                    <w:rPr>
                      <w:color w:val="231F20"/>
                      <w:w w:val="85"/>
                      <w:sz w:val="14"/>
                    </w:rPr>
                    <w:t>See</w:t>
                  </w:r>
                  <w:r>
                    <w:rPr>
                      <w:color w:val="231F20"/>
                      <w:spacing w:val="-18"/>
                      <w:w w:val="85"/>
                      <w:sz w:val="14"/>
                    </w:rPr>
                    <w:t> </w:t>
                  </w:r>
                  <w:r>
                    <w:rPr>
                      <w:color w:val="231F20"/>
                      <w:w w:val="85"/>
                      <w:sz w:val="14"/>
                    </w:rPr>
                    <w:t>also</w:t>
                  </w:r>
                  <w:r>
                    <w:rPr>
                      <w:color w:val="231F20"/>
                      <w:spacing w:val="-18"/>
                      <w:w w:val="85"/>
                      <w:sz w:val="14"/>
                    </w:rPr>
                    <w:t> </w:t>
                  </w:r>
                  <w:r>
                    <w:rPr>
                      <w:color w:val="231F20"/>
                      <w:w w:val="85"/>
                      <w:sz w:val="14"/>
                    </w:rPr>
                    <w:t>CoE</w:t>
                  </w:r>
                  <w:r>
                    <w:rPr>
                      <w:color w:val="231F20"/>
                      <w:spacing w:val="-18"/>
                      <w:w w:val="85"/>
                      <w:sz w:val="14"/>
                    </w:rPr>
                    <w:t> </w:t>
                  </w:r>
                  <w:r>
                    <w:rPr>
                      <w:color w:val="231F20"/>
                      <w:w w:val="85"/>
                      <w:sz w:val="14"/>
                    </w:rPr>
                    <w:t>Recommendation (2006)8,</w:t>
                  </w:r>
                  <w:r>
                    <w:rPr>
                      <w:color w:val="231F20"/>
                      <w:spacing w:val="-23"/>
                      <w:w w:val="85"/>
                      <w:sz w:val="14"/>
                    </w:rPr>
                    <w:t> </w:t>
                  </w:r>
                  <w:r>
                    <w:rPr>
                      <w:color w:val="231F20"/>
                      <w:w w:val="85"/>
                      <w:sz w:val="14"/>
                    </w:rPr>
                    <w:t>para</w:t>
                  </w:r>
                  <w:r>
                    <w:rPr>
                      <w:color w:val="231F20"/>
                      <w:spacing w:val="-23"/>
                      <w:w w:val="85"/>
                      <w:sz w:val="14"/>
                    </w:rPr>
                    <w:t> </w:t>
                  </w:r>
                  <w:r>
                    <w:rPr>
                      <w:color w:val="231F20"/>
                      <w:w w:val="85"/>
                      <w:sz w:val="14"/>
                    </w:rPr>
                    <w:t>4.4,</w:t>
                  </w:r>
                  <w:r>
                    <w:rPr>
                      <w:color w:val="231F20"/>
                      <w:spacing w:val="-23"/>
                      <w:w w:val="85"/>
                      <w:sz w:val="14"/>
                    </w:rPr>
                    <w:t> </w:t>
                  </w:r>
                  <w:r>
                    <w:rPr>
                      <w:color w:val="231F20"/>
                      <w:w w:val="85"/>
                      <w:sz w:val="14"/>
                    </w:rPr>
                    <w:t>which</w:t>
                  </w:r>
                  <w:r>
                    <w:rPr>
                      <w:color w:val="231F20"/>
                      <w:spacing w:val="-23"/>
                      <w:w w:val="85"/>
                      <w:sz w:val="14"/>
                    </w:rPr>
                    <w:t> </w:t>
                  </w:r>
                  <w:r>
                    <w:rPr>
                      <w:color w:val="231F20"/>
                      <w:w w:val="85"/>
                      <w:sz w:val="14"/>
                    </w:rPr>
                    <w:t>states</w:t>
                  </w:r>
                  <w:r>
                    <w:rPr>
                      <w:color w:val="231F20"/>
                      <w:spacing w:val="-23"/>
                      <w:w w:val="85"/>
                      <w:sz w:val="14"/>
                    </w:rPr>
                    <w:t> </w:t>
                  </w:r>
                  <w:r>
                    <w:rPr>
                      <w:color w:val="231F20"/>
                      <w:w w:val="85"/>
                      <w:sz w:val="14"/>
                    </w:rPr>
                    <w:t>that</w:t>
                  </w:r>
                  <w:r>
                    <w:rPr>
                      <w:color w:val="231F20"/>
                      <w:spacing w:val="-23"/>
                      <w:w w:val="85"/>
                      <w:sz w:val="14"/>
                    </w:rPr>
                    <w:t> </w:t>
                  </w:r>
                  <w:r>
                    <w:rPr>
                      <w:color w:val="231F20"/>
                      <w:w w:val="85"/>
                      <w:sz w:val="14"/>
                    </w:rPr>
                    <w:t>victims</w:t>
                  </w:r>
                  <w:r>
                    <w:rPr>
                      <w:color w:val="231F20"/>
                      <w:spacing w:val="-23"/>
                      <w:w w:val="85"/>
                      <w:sz w:val="14"/>
                    </w:rPr>
                    <w:t> </w:t>
                  </w:r>
                  <w:r>
                    <w:rPr>
                      <w:color w:val="231F20"/>
                      <w:w w:val="85"/>
                      <w:sz w:val="14"/>
                    </w:rPr>
                    <w:t>should</w:t>
                  </w:r>
                  <w:r>
                    <w:rPr>
                      <w:color w:val="231F20"/>
                      <w:spacing w:val="-23"/>
                      <w:w w:val="85"/>
                      <w:sz w:val="14"/>
                    </w:rPr>
                    <w:t> </w:t>
                  </w:r>
                  <w:r>
                    <w:rPr>
                      <w:color w:val="231F20"/>
                      <w:w w:val="85"/>
                      <w:sz w:val="14"/>
                    </w:rPr>
                    <w:t>have</w:t>
                  </w:r>
                  <w:r>
                    <w:rPr>
                      <w:color w:val="231F20"/>
                      <w:spacing w:val="-23"/>
                      <w:w w:val="85"/>
                      <w:sz w:val="14"/>
                    </w:rPr>
                    <w:t> </w:t>
                  </w:r>
                  <w:r>
                    <w:rPr>
                      <w:color w:val="231F20"/>
                      <w:w w:val="85"/>
                      <w:sz w:val="14"/>
                    </w:rPr>
                    <w:t>the</w:t>
                  </w:r>
                  <w:r>
                    <w:rPr>
                      <w:color w:val="231F20"/>
                      <w:spacing w:val="-22"/>
                      <w:w w:val="85"/>
                      <w:sz w:val="14"/>
                    </w:rPr>
                    <w:t> </w:t>
                  </w:r>
                  <w:r>
                    <w:rPr>
                      <w:color w:val="231F20"/>
                      <w:w w:val="85"/>
                      <w:sz w:val="14"/>
                    </w:rPr>
                    <w:t>opportunity </w:t>
                  </w:r>
                  <w:r>
                    <w:rPr>
                      <w:color w:val="231F20"/>
                      <w:w w:val="90"/>
                      <w:sz w:val="14"/>
                    </w:rPr>
                    <w:t>to</w:t>
                  </w:r>
                  <w:r>
                    <w:rPr>
                      <w:color w:val="231F20"/>
                      <w:spacing w:val="-26"/>
                      <w:w w:val="90"/>
                      <w:sz w:val="14"/>
                    </w:rPr>
                    <w:t> </w:t>
                  </w:r>
                  <w:r>
                    <w:rPr>
                      <w:color w:val="231F20"/>
                      <w:w w:val="90"/>
                      <w:sz w:val="14"/>
                    </w:rPr>
                    <w:t>provide</w:t>
                  </w:r>
                  <w:r>
                    <w:rPr>
                      <w:color w:val="231F20"/>
                      <w:spacing w:val="-26"/>
                      <w:w w:val="90"/>
                      <w:sz w:val="14"/>
                    </w:rPr>
                    <w:t> </w:t>
                  </w:r>
                  <w:r>
                    <w:rPr>
                      <w:color w:val="231F20"/>
                      <w:w w:val="90"/>
                      <w:sz w:val="14"/>
                    </w:rPr>
                    <w:t>relevant</w:t>
                  </w:r>
                  <w:r>
                    <w:rPr>
                      <w:color w:val="231F20"/>
                      <w:spacing w:val="-25"/>
                      <w:w w:val="90"/>
                      <w:sz w:val="14"/>
                    </w:rPr>
                    <w:t> </w:t>
                  </w:r>
                  <w:r>
                    <w:rPr>
                      <w:color w:val="231F20"/>
                      <w:w w:val="90"/>
                      <w:sz w:val="14"/>
                    </w:rPr>
                    <w:t>information</w:t>
                  </w:r>
                  <w:r>
                    <w:rPr>
                      <w:color w:val="231F20"/>
                      <w:spacing w:val="-26"/>
                      <w:w w:val="90"/>
                      <w:sz w:val="14"/>
                    </w:rPr>
                    <w:t> </w:t>
                  </w:r>
                  <w:r>
                    <w:rPr>
                      <w:color w:val="231F20"/>
                      <w:w w:val="90"/>
                      <w:sz w:val="14"/>
                    </w:rPr>
                    <w:t>to</w:t>
                  </w:r>
                  <w:r>
                    <w:rPr>
                      <w:color w:val="231F20"/>
                      <w:spacing w:val="-25"/>
                      <w:w w:val="90"/>
                      <w:sz w:val="14"/>
                    </w:rPr>
                    <w:t> </w:t>
                  </w:r>
                  <w:r>
                    <w:rPr>
                      <w:color w:val="231F20"/>
                      <w:w w:val="90"/>
                      <w:sz w:val="14"/>
                    </w:rPr>
                    <w:t>the</w:t>
                  </w:r>
                  <w:r>
                    <w:rPr>
                      <w:color w:val="231F20"/>
                      <w:spacing w:val="-26"/>
                      <w:w w:val="90"/>
                      <w:sz w:val="14"/>
                    </w:rPr>
                    <w:t> </w:t>
                  </w:r>
                  <w:r>
                    <w:rPr>
                      <w:color w:val="231F20"/>
                      <w:w w:val="90"/>
                      <w:sz w:val="14"/>
                    </w:rPr>
                    <w:t>criminal</w:t>
                  </w:r>
                  <w:r>
                    <w:rPr>
                      <w:color w:val="231F20"/>
                      <w:spacing w:val="-26"/>
                      <w:w w:val="90"/>
                      <w:sz w:val="14"/>
                    </w:rPr>
                    <w:t> </w:t>
                  </w:r>
                  <w:r>
                    <w:rPr>
                      <w:color w:val="231F20"/>
                      <w:w w:val="90"/>
                      <w:sz w:val="14"/>
                    </w:rPr>
                    <w:t>justice</w:t>
                  </w:r>
                  <w:r>
                    <w:rPr>
                      <w:color w:val="231F20"/>
                      <w:spacing w:val="-25"/>
                      <w:w w:val="90"/>
                      <w:sz w:val="14"/>
                    </w:rPr>
                    <w:t> </w:t>
                  </w:r>
                  <w:r>
                    <w:rPr>
                      <w:color w:val="231F20"/>
                      <w:w w:val="90"/>
                      <w:sz w:val="14"/>
                    </w:rPr>
                    <w:t>personnel responsible</w:t>
                  </w:r>
                  <w:r>
                    <w:rPr>
                      <w:color w:val="231F20"/>
                      <w:spacing w:val="-15"/>
                      <w:w w:val="90"/>
                      <w:sz w:val="14"/>
                    </w:rPr>
                    <w:t> </w:t>
                  </w:r>
                  <w:r>
                    <w:rPr>
                      <w:color w:val="231F20"/>
                      <w:w w:val="90"/>
                      <w:sz w:val="14"/>
                    </w:rPr>
                    <w:t>for</w:t>
                  </w:r>
                  <w:r>
                    <w:rPr>
                      <w:color w:val="231F20"/>
                      <w:spacing w:val="-15"/>
                      <w:w w:val="90"/>
                      <w:sz w:val="14"/>
                    </w:rPr>
                    <w:t> </w:t>
                  </w:r>
                  <w:r>
                    <w:rPr>
                      <w:color w:val="231F20"/>
                      <w:w w:val="90"/>
                      <w:sz w:val="14"/>
                    </w:rPr>
                    <w:t>making</w:t>
                  </w:r>
                  <w:r>
                    <w:rPr>
                      <w:color w:val="231F20"/>
                      <w:spacing w:val="-14"/>
                      <w:w w:val="90"/>
                      <w:sz w:val="14"/>
                    </w:rPr>
                    <w:t> </w:t>
                  </w:r>
                  <w:r>
                    <w:rPr>
                      <w:color w:val="231F20"/>
                      <w:w w:val="90"/>
                      <w:sz w:val="14"/>
                    </w:rPr>
                    <w:t>decisions</w:t>
                  </w:r>
                  <w:r>
                    <w:rPr>
                      <w:color w:val="231F20"/>
                      <w:spacing w:val="-15"/>
                      <w:w w:val="90"/>
                      <w:sz w:val="14"/>
                    </w:rPr>
                    <w:t> </w:t>
                  </w:r>
                  <w:r>
                    <w:rPr>
                      <w:color w:val="231F20"/>
                      <w:w w:val="90"/>
                      <w:sz w:val="14"/>
                    </w:rPr>
                    <w:t>regarding</w:t>
                  </w:r>
                  <w:r>
                    <w:rPr>
                      <w:color w:val="231F20"/>
                      <w:spacing w:val="-15"/>
                      <w:w w:val="90"/>
                      <w:sz w:val="14"/>
                    </w:rPr>
                    <w:t> </w:t>
                  </w:r>
                  <w:r>
                    <w:rPr>
                      <w:color w:val="231F20"/>
                      <w:w w:val="90"/>
                      <w:sz w:val="14"/>
                    </w:rPr>
                    <w:t>their</w:t>
                  </w:r>
                  <w:r>
                    <w:rPr>
                      <w:color w:val="231F20"/>
                      <w:spacing w:val="-14"/>
                      <w:w w:val="90"/>
                      <w:sz w:val="14"/>
                    </w:rPr>
                    <w:t> </w:t>
                  </w:r>
                  <w:r>
                    <w:rPr>
                      <w:color w:val="231F20"/>
                      <w:w w:val="90"/>
                      <w:sz w:val="14"/>
                    </w:rPr>
                    <w:t>case.</w:t>
                  </w:r>
                </w:p>
                <w:p>
                  <w:pPr>
                    <w:numPr>
                      <w:ilvl w:val="0"/>
                      <w:numId w:val="88"/>
                    </w:numPr>
                    <w:tabs>
                      <w:tab w:pos="397" w:val="left" w:leader="none"/>
                    </w:tabs>
                    <w:spacing w:line="235" w:lineRule="auto" w:before="4"/>
                    <w:ind w:left="396" w:right="203" w:hanging="284"/>
                    <w:jc w:val="left"/>
                    <w:rPr>
                      <w:sz w:val="14"/>
                    </w:rPr>
                  </w:pPr>
                  <w:r>
                    <w:rPr>
                      <w:color w:val="231F20"/>
                      <w:w w:val="85"/>
                      <w:sz w:val="14"/>
                    </w:rPr>
                    <w:t>EU Council Framework Decision 2008/913/JHA on combating certain forms</w:t>
                  </w:r>
                  <w:r>
                    <w:rPr>
                      <w:color w:val="231F20"/>
                      <w:spacing w:val="-17"/>
                      <w:w w:val="85"/>
                      <w:sz w:val="14"/>
                    </w:rPr>
                    <w:t> </w:t>
                  </w:r>
                  <w:r>
                    <w:rPr>
                      <w:color w:val="231F20"/>
                      <w:w w:val="85"/>
                      <w:sz w:val="14"/>
                    </w:rPr>
                    <w:t>and</w:t>
                  </w:r>
                  <w:r>
                    <w:rPr>
                      <w:color w:val="231F20"/>
                      <w:spacing w:val="-16"/>
                      <w:w w:val="85"/>
                      <w:sz w:val="14"/>
                    </w:rPr>
                    <w:t> </w:t>
                  </w:r>
                  <w:r>
                    <w:rPr>
                      <w:color w:val="231F20"/>
                      <w:w w:val="85"/>
                      <w:sz w:val="14"/>
                    </w:rPr>
                    <w:t>expressions</w:t>
                  </w:r>
                  <w:r>
                    <w:rPr>
                      <w:color w:val="231F20"/>
                      <w:spacing w:val="-16"/>
                      <w:w w:val="85"/>
                      <w:sz w:val="14"/>
                    </w:rPr>
                    <w:t> </w:t>
                  </w:r>
                  <w:r>
                    <w:rPr>
                      <w:color w:val="231F20"/>
                      <w:w w:val="85"/>
                      <w:sz w:val="14"/>
                    </w:rPr>
                    <w:t>of</w:t>
                  </w:r>
                  <w:r>
                    <w:rPr>
                      <w:color w:val="231F20"/>
                      <w:spacing w:val="-16"/>
                      <w:w w:val="85"/>
                      <w:sz w:val="14"/>
                    </w:rPr>
                    <w:t> </w:t>
                  </w:r>
                  <w:r>
                    <w:rPr>
                      <w:color w:val="231F20"/>
                      <w:w w:val="85"/>
                      <w:sz w:val="14"/>
                    </w:rPr>
                    <w:t>racism</w:t>
                  </w:r>
                  <w:r>
                    <w:rPr>
                      <w:color w:val="231F20"/>
                      <w:spacing w:val="-16"/>
                      <w:w w:val="85"/>
                      <w:sz w:val="14"/>
                    </w:rPr>
                    <w:t> </w:t>
                  </w:r>
                  <w:r>
                    <w:rPr>
                      <w:color w:val="231F20"/>
                      <w:w w:val="85"/>
                      <w:sz w:val="14"/>
                    </w:rPr>
                    <w:t>and</w:t>
                  </w:r>
                  <w:r>
                    <w:rPr>
                      <w:color w:val="231F20"/>
                      <w:spacing w:val="-16"/>
                      <w:w w:val="85"/>
                      <w:sz w:val="14"/>
                    </w:rPr>
                    <w:t> </w:t>
                  </w:r>
                  <w:r>
                    <w:rPr>
                      <w:color w:val="231F20"/>
                      <w:w w:val="85"/>
                      <w:sz w:val="14"/>
                    </w:rPr>
                    <w:t>xenophobia</w:t>
                  </w:r>
                  <w:r>
                    <w:rPr>
                      <w:color w:val="231F20"/>
                      <w:spacing w:val="-17"/>
                      <w:w w:val="85"/>
                      <w:sz w:val="14"/>
                    </w:rPr>
                    <w:t> </w:t>
                  </w:r>
                  <w:r>
                    <w:rPr>
                      <w:color w:val="231F20"/>
                      <w:w w:val="85"/>
                      <w:sz w:val="14"/>
                    </w:rPr>
                    <w:t>by</w:t>
                  </w:r>
                  <w:r>
                    <w:rPr>
                      <w:color w:val="231F20"/>
                      <w:spacing w:val="-16"/>
                      <w:w w:val="85"/>
                      <w:sz w:val="14"/>
                    </w:rPr>
                    <w:t> </w:t>
                  </w:r>
                  <w:r>
                    <w:rPr>
                      <w:color w:val="231F20"/>
                      <w:w w:val="85"/>
                      <w:sz w:val="14"/>
                    </w:rPr>
                    <w:t>means</w:t>
                  </w:r>
                  <w:r>
                    <w:rPr>
                      <w:color w:val="231F20"/>
                      <w:spacing w:val="-16"/>
                      <w:w w:val="85"/>
                      <w:sz w:val="14"/>
                    </w:rPr>
                    <w:t> </w:t>
                  </w:r>
                  <w:r>
                    <w:rPr>
                      <w:color w:val="231F20"/>
                      <w:w w:val="85"/>
                      <w:sz w:val="14"/>
                    </w:rPr>
                    <w:t>of</w:t>
                  </w:r>
                  <w:r>
                    <w:rPr>
                      <w:color w:val="231F20"/>
                      <w:spacing w:val="-16"/>
                      <w:w w:val="85"/>
                      <w:sz w:val="14"/>
                    </w:rPr>
                    <w:t> </w:t>
                  </w:r>
                  <w:r>
                    <w:rPr>
                      <w:color w:val="231F20"/>
                      <w:w w:val="85"/>
                      <w:sz w:val="14"/>
                    </w:rPr>
                    <w:t>criminal law</w:t>
                  </w:r>
                  <w:r>
                    <w:rPr>
                      <w:color w:val="231F20"/>
                      <w:spacing w:val="-21"/>
                      <w:w w:val="85"/>
                      <w:sz w:val="14"/>
                    </w:rPr>
                    <w:t> </w:t>
                  </w:r>
                  <w:r>
                    <w:rPr>
                      <w:color w:val="231F20"/>
                      <w:w w:val="85"/>
                      <w:sz w:val="14"/>
                    </w:rPr>
                    <w:t>(28</w:t>
                  </w:r>
                  <w:r>
                    <w:rPr>
                      <w:color w:val="231F20"/>
                      <w:spacing w:val="-20"/>
                      <w:w w:val="85"/>
                      <w:sz w:val="14"/>
                    </w:rPr>
                    <w:t> </w:t>
                  </w:r>
                  <w:r>
                    <w:rPr>
                      <w:color w:val="231F20"/>
                      <w:w w:val="85"/>
                      <w:sz w:val="14"/>
                    </w:rPr>
                    <w:t>November</w:t>
                  </w:r>
                  <w:r>
                    <w:rPr>
                      <w:color w:val="231F20"/>
                      <w:spacing w:val="-20"/>
                      <w:w w:val="85"/>
                      <w:sz w:val="14"/>
                    </w:rPr>
                    <w:t> </w:t>
                  </w:r>
                  <w:r>
                    <w:rPr>
                      <w:color w:val="231F20"/>
                      <w:w w:val="85"/>
                      <w:sz w:val="14"/>
                    </w:rPr>
                    <w:t>2008),</w:t>
                  </w:r>
                  <w:r>
                    <w:rPr>
                      <w:color w:val="231F20"/>
                      <w:spacing w:val="-20"/>
                      <w:w w:val="85"/>
                      <w:sz w:val="14"/>
                    </w:rPr>
                    <w:t> </w:t>
                  </w:r>
                  <w:r>
                    <w:rPr>
                      <w:color w:val="231F20"/>
                      <w:w w:val="85"/>
                      <w:sz w:val="14"/>
                    </w:rPr>
                    <w:t>Article</w:t>
                  </w:r>
                  <w:r>
                    <w:rPr>
                      <w:color w:val="231F20"/>
                      <w:spacing w:val="-21"/>
                      <w:w w:val="85"/>
                      <w:sz w:val="14"/>
                    </w:rPr>
                    <w:t> </w:t>
                  </w:r>
                  <w:r>
                    <w:rPr>
                      <w:color w:val="231F20"/>
                      <w:w w:val="85"/>
                      <w:sz w:val="14"/>
                    </w:rPr>
                    <w:t>8;</w:t>
                  </w:r>
                  <w:r>
                    <w:rPr>
                      <w:color w:val="231F20"/>
                      <w:spacing w:val="-20"/>
                      <w:w w:val="85"/>
                      <w:sz w:val="14"/>
                    </w:rPr>
                    <w:t> </w:t>
                  </w:r>
                  <w:r>
                    <w:rPr>
                      <w:color w:val="231F20"/>
                      <w:w w:val="85"/>
                      <w:sz w:val="14"/>
                    </w:rPr>
                    <w:t>Durban</w:t>
                  </w:r>
                  <w:r>
                    <w:rPr>
                      <w:color w:val="231F20"/>
                      <w:spacing w:val="-20"/>
                      <w:w w:val="85"/>
                      <w:sz w:val="14"/>
                    </w:rPr>
                    <w:t> </w:t>
                  </w:r>
                  <w:r>
                    <w:rPr>
                      <w:color w:val="231F20"/>
                      <w:w w:val="85"/>
                      <w:sz w:val="14"/>
                    </w:rPr>
                    <w:t>Declaration</w:t>
                  </w:r>
                  <w:r>
                    <w:rPr>
                      <w:color w:val="231F20"/>
                      <w:spacing w:val="-20"/>
                      <w:w w:val="85"/>
                      <w:sz w:val="14"/>
                    </w:rPr>
                    <w:t> </w:t>
                  </w:r>
                  <w:r>
                    <w:rPr>
                      <w:color w:val="231F20"/>
                      <w:w w:val="85"/>
                      <w:sz w:val="14"/>
                    </w:rPr>
                    <w:t>and</w:t>
                  </w:r>
                  <w:r>
                    <w:rPr>
                      <w:color w:val="231F20"/>
                      <w:spacing w:val="-21"/>
                      <w:w w:val="85"/>
                      <w:sz w:val="14"/>
                    </w:rPr>
                    <w:t> </w:t>
                  </w:r>
                  <w:r>
                    <w:rPr>
                      <w:color w:val="231F20"/>
                      <w:w w:val="85"/>
                      <w:sz w:val="14"/>
                    </w:rPr>
                    <w:t>Programme of</w:t>
                  </w:r>
                  <w:r>
                    <w:rPr>
                      <w:color w:val="231F20"/>
                      <w:spacing w:val="-17"/>
                      <w:w w:val="85"/>
                      <w:sz w:val="14"/>
                    </w:rPr>
                    <w:t> </w:t>
                  </w:r>
                  <w:r>
                    <w:rPr>
                      <w:color w:val="231F20"/>
                      <w:w w:val="85"/>
                      <w:sz w:val="14"/>
                    </w:rPr>
                    <w:t>Action,</w:t>
                  </w:r>
                  <w:r>
                    <w:rPr>
                      <w:color w:val="231F20"/>
                      <w:spacing w:val="-16"/>
                      <w:w w:val="85"/>
                      <w:sz w:val="14"/>
                    </w:rPr>
                    <w:t> </w:t>
                  </w:r>
                  <w:r>
                    <w:rPr>
                      <w:color w:val="231F20"/>
                      <w:w w:val="85"/>
                      <w:sz w:val="14"/>
                    </w:rPr>
                    <w:t>Programme</w:t>
                  </w:r>
                  <w:r>
                    <w:rPr>
                      <w:color w:val="231F20"/>
                      <w:spacing w:val="-16"/>
                      <w:w w:val="85"/>
                      <w:sz w:val="14"/>
                    </w:rPr>
                    <w:t> </w:t>
                  </w:r>
                  <w:r>
                    <w:rPr>
                      <w:color w:val="231F20"/>
                      <w:w w:val="85"/>
                      <w:sz w:val="14"/>
                    </w:rPr>
                    <w:t>of</w:t>
                  </w:r>
                  <w:r>
                    <w:rPr>
                      <w:color w:val="231F20"/>
                      <w:spacing w:val="-16"/>
                      <w:w w:val="85"/>
                      <w:sz w:val="14"/>
                    </w:rPr>
                    <w:t> </w:t>
                  </w:r>
                  <w:r>
                    <w:rPr>
                      <w:color w:val="231F20"/>
                      <w:w w:val="85"/>
                      <w:sz w:val="14"/>
                    </w:rPr>
                    <w:t>Action,</w:t>
                  </w:r>
                  <w:r>
                    <w:rPr>
                      <w:color w:val="231F20"/>
                      <w:spacing w:val="-16"/>
                      <w:w w:val="85"/>
                      <w:sz w:val="14"/>
                    </w:rPr>
                    <w:t> </w:t>
                  </w:r>
                  <w:r>
                    <w:rPr>
                      <w:color w:val="231F20"/>
                      <w:w w:val="85"/>
                      <w:sz w:val="14"/>
                    </w:rPr>
                    <w:t>Durban,</w:t>
                  </w:r>
                  <w:r>
                    <w:rPr>
                      <w:color w:val="231F20"/>
                      <w:spacing w:val="-16"/>
                      <w:w w:val="85"/>
                      <w:sz w:val="14"/>
                    </w:rPr>
                    <w:t> </w:t>
                  </w:r>
                  <w:r>
                    <w:rPr>
                      <w:color w:val="231F20"/>
                      <w:w w:val="85"/>
                      <w:sz w:val="14"/>
                    </w:rPr>
                    <w:t>South</w:t>
                  </w:r>
                  <w:r>
                    <w:rPr>
                      <w:color w:val="231F20"/>
                      <w:spacing w:val="-16"/>
                      <w:w w:val="85"/>
                      <w:sz w:val="14"/>
                    </w:rPr>
                    <w:t> </w:t>
                  </w:r>
                  <w:r>
                    <w:rPr>
                      <w:color w:val="231F20"/>
                      <w:w w:val="85"/>
                      <w:sz w:val="14"/>
                    </w:rPr>
                    <w:t>Africa,</w:t>
                  </w:r>
                  <w:r>
                    <w:rPr>
                      <w:color w:val="231F20"/>
                      <w:spacing w:val="-16"/>
                      <w:w w:val="85"/>
                      <w:sz w:val="14"/>
                    </w:rPr>
                    <w:t> </w:t>
                  </w:r>
                  <w:r>
                    <w:rPr>
                      <w:color w:val="231F20"/>
                      <w:w w:val="85"/>
                      <w:sz w:val="14"/>
                    </w:rPr>
                    <w:t>(31</w:t>
                  </w:r>
                  <w:r>
                    <w:rPr>
                      <w:color w:val="231F20"/>
                      <w:spacing w:val="-16"/>
                      <w:w w:val="85"/>
                      <w:sz w:val="14"/>
                    </w:rPr>
                    <w:t> </w:t>
                  </w:r>
                  <w:r>
                    <w:rPr>
                      <w:color w:val="231F20"/>
                      <w:w w:val="85"/>
                      <w:sz w:val="14"/>
                    </w:rPr>
                    <w:t>August</w:t>
                  </w:r>
                  <w:r>
                    <w:rPr>
                      <w:color w:val="231F20"/>
                      <w:spacing w:val="-16"/>
                      <w:w w:val="85"/>
                      <w:sz w:val="14"/>
                    </w:rPr>
                    <w:t> </w:t>
                  </w:r>
                  <w:r>
                    <w:rPr>
                      <w:color w:val="231F20"/>
                      <w:w w:val="85"/>
                      <w:sz w:val="14"/>
                    </w:rPr>
                    <w:t>to</w:t>
                  </w:r>
                  <w:r>
                    <w:rPr>
                      <w:color w:val="231F20"/>
                      <w:spacing w:val="-16"/>
                      <w:w w:val="85"/>
                      <w:sz w:val="14"/>
                    </w:rPr>
                    <w:t> </w:t>
                  </w:r>
                  <w:r>
                    <w:rPr>
                      <w:color w:val="231F20"/>
                      <w:w w:val="85"/>
                      <w:sz w:val="14"/>
                    </w:rPr>
                    <w:t>8 September</w:t>
                  </w:r>
                  <w:r>
                    <w:rPr>
                      <w:color w:val="231F20"/>
                      <w:spacing w:val="-25"/>
                      <w:w w:val="85"/>
                      <w:sz w:val="14"/>
                    </w:rPr>
                    <w:t> </w:t>
                  </w:r>
                  <w:r>
                    <w:rPr>
                      <w:color w:val="231F20"/>
                      <w:w w:val="85"/>
                      <w:sz w:val="14"/>
                    </w:rPr>
                    <w:t>2001),</w:t>
                  </w:r>
                  <w:r>
                    <w:rPr>
                      <w:color w:val="231F20"/>
                      <w:spacing w:val="-24"/>
                      <w:w w:val="85"/>
                      <w:sz w:val="14"/>
                    </w:rPr>
                    <w:t> </w:t>
                  </w:r>
                  <w:r>
                    <w:rPr>
                      <w:color w:val="231F20"/>
                      <w:w w:val="85"/>
                      <w:sz w:val="14"/>
                    </w:rPr>
                    <w:t>para</w:t>
                  </w:r>
                  <w:r>
                    <w:rPr>
                      <w:color w:val="231F20"/>
                      <w:spacing w:val="-24"/>
                      <w:w w:val="85"/>
                      <w:sz w:val="14"/>
                    </w:rPr>
                    <w:t> </w:t>
                  </w:r>
                  <w:r>
                    <w:rPr>
                      <w:color w:val="231F20"/>
                      <w:w w:val="85"/>
                      <w:sz w:val="14"/>
                    </w:rPr>
                    <w:t>89;</w:t>
                  </w:r>
                  <w:r>
                    <w:rPr>
                      <w:color w:val="231F20"/>
                      <w:spacing w:val="-25"/>
                      <w:w w:val="85"/>
                      <w:sz w:val="14"/>
                    </w:rPr>
                    <w:t> </w:t>
                  </w:r>
                  <w:r>
                    <w:rPr>
                      <w:color w:val="231F20"/>
                      <w:w w:val="85"/>
                      <w:sz w:val="14"/>
                    </w:rPr>
                    <w:t>and,</w:t>
                  </w:r>
                  <w:r>
                    <w:rPr>
                      <w:color w:val="231F20"/>
                      <w:spacing w:val="-24"/>
                      <w:w w:val="85"/>
                      <w:sz w:val="14"/>
                    </w:rPr>
                    <w:t> </w:t>
                  </w:r>
                  <w:r>
                    <w:rPr>
                      <w:color w:val="231F20"/>
                      <w:w w:val="85"/>
                      <w:sz w:val="14"/>
                    </w:rPr>
                    <w:t>ECRI</w:t>
                  </w:r>
                  <w:r>
                    <w:rPr>
                      <w:color w:val="231F20"/>
                      <w:spacing w:val="-24"/>
                      <w:w w:val="85"/>
                      <w:sz w:val="14"/>
                    </w:rPr>
                    <w:t> </w:t>
                  </w:r>
                  <w:r>
                    <w:rPr>
                      <w:color w:val="231F20"/>
                      <w:w w:val="85"/>
                      <w:sz w:val="14"/>
                    </w:rPr>
                    <w:t>General</w:t>
                  </w:r>
                  <w:r>
                    <w:rPr>
                      <w:color w:val="231F20"/>
                      <w:spacing w:val="-25"/>
                      <w:w w:val="85"/>
                      <w:sz w:val="14"/>
                    </w:rPr>
                    <w:t> </w:t>
                  </w:r>
                  <w:r>
                    <w:rPr>
                      <w:color w:val="231F20"/>
                      <w:w w:val="85"/>
                      <w:sz w:val="14"/>
                    </w:rPr>
                    <w:t>Policy</w:t>
                  </w:r>
                  <w:r>
                    <w:rPr>
                      <w:color w:val="231F20"/>
                      <w:spacing w:val="-24"/>
                      <w:w w:val="85"/>
                      <w:sz w:val="14"/>
                    </w:rPr>
                    <w:t> </w:t>
                  </w:r>
                  <w:r>
                    <w:rPr>
                      <w:color w:val="231F20"/>
                      <w:w w:val="85"/>
                      <w:sz w:val="14"/>
                    </w:rPr>
                    <w:t>Recommendation</w:t>
                  </w:r>
                  <w:r>
                    <w:rPr>
                      <w:color w:val="231F20"/>
                      <w:spacing w:val="-24"/>
                      <w:w w:val="85"/>
                      <w:sz w:val="14"/>
                    </w:rPr>
                    <w:t> </w:t>
                  </w:r>
                  <w:r>
                    <w:rPr>
                      <w:color w:val="231F20"/>
                      <w:spacing w:val="-9"/>
                      <w:w w:val="85"/>
                      <w:sz w:val="14"/>
                    </w:rPr>
                    <w:t>1, </w:t>
                  </w:r>
                  <w:r>
                    <w:rPr>
                      <w:color w:val="231F20"/>
                      <w:w w:val="90"/>
                      <w:sz w:val="14"/>
                    </w:rPr>
                    <w:t>p</w:t>
                  </w:r>
                  <w:r>
                    <w:rPr>
                      <w:color w:val="231F20"/>
                      <w:spacing w:val="-6"/>
                      <w:w w:val="90"/>
                      <w:sz w:val="14"/>
                    </w:rPr>
                    <w:t> </w:t>
                  </w:r>
                  <w:r>
                    <w:rPr>
                      <w:color w:val="231F20"/>
                      <w:w w:val="90"/>
                      <w:sz w:val="14"/>
                    </w:rPr>
                    <w:t>4.</w:t>
                  </w:r>
                </w:p>
                <w:p>
                  <w:pPr>
                    <w:numPr>
                      <w:ilvl w:val="0"/>
                      <w:numId w:val="88"/>
                    </w:numPr>
                    <w:tabs>
                      <w:tab w:pos="397" w:val="left" w:leader="none"/>
                    </w:tabs>
                    <w:spacing w:line="235" w:lineRule="auto" w:before="4"/>
                    <w:ind w:left="396" w:right="114" w:hanging="284"/>
                    <w:jc w:val="left"/>
                    <w:rPr>
                      <w:sz w:val="14"/>
                    </w:rPr>
                  </w:pPr>
                  <w:r>
                    <w:rPr>
                      <w:color w:val="231F20"/>
                      <w:w w:val="85"/>
                      <w:sz w:val="14"/>
                    </w:rPr>
                    <w:t>EU</w:t>
                  </w:r>
                  <w:r>
                    <w:rPr>
                      <w:color w:val="231F20"/>
                      <w:spacing w:val="-19"/>
                      <w:w w:val="85"/>
                      <w:sz w:val="14"/>
                    </w:rPr>
                    <w:t> </w:t>
                  </w:r>
                  <w:r>
                    <w:rPr>
                      <w:color w:val="231F20"/>
                      <w:w w:val="85"/>
                      <w:sz w:val="14"/>
                    </w:rPr>
                    <w:t>Directive</w:t>
                  </w:r>
                  <w:r>
                    <w:rPr>
                      <w:color w:val="231F20"/>
                      <w:spacing w:val="-19"/>
                      <w:w w:val="85"/>
                      <w:sz w:val="14"/>
                    </w:rPr>
                    <w:t> </w:t>
                  </w:r>
                  <w:r>
                    <w:rPr>
                      <w:color w:val="231F20"/>
                      <w:w w:val="85"/>
                      <w:sz w:val="14"/>
                    </w:rPr>
                    <w:t>2012/29,</w:t>
                  </w:r>
                  <w:r>
                    <w:rPr>
                      <w:color w:val="231F20"/>
                      <w:spacing w:val="-19"/>
                      <w:w w:val="85"/>
                      <w:sz w:val="14"/>
                    </w:rPr>
                    <w:t> </w:t>
                  </w:r>
                  <w:r>
                    <w:rPr>
                      <w:color w:val="231F20"/>
                      <w:w w:val="85"/>
                      <w:sz w:val="14"/>
                    </w:rPr>
                    <w:t>Preamble,</w:t>
                  </w:r>
                  <w:r>
                    <w:rPr>
                      <w:color w:val="231F20"/>
                      <w:spacing w:val="-19"/>
                      <w:w w:val="85"/>
                      <w:sz w:val="14"/>
                    </w:rPr>
                    <w:t> </w:t>
                  </w:r>
                  <w:r>
                    <w:rPr>
                      <w:color w:val="231F20"/>
                      <w:w w:val="85"/>
                      <w:sz w:val="14"/>
                    </w:rPr>
                    <w:t>para</w:t>
                  </w:r>
                  <w:r>
                    <w:rPr>
                      <w:color w:val="231F20"/>
                      <w:spacing w:val="-18"/>
                      <w:w w:val="85"/>
                      <w:sz w:val="14"/>
                    </w:rPr>
                    <w:t> </w:t>
                  </w:r>
                  <w:r>
                    <w:rPr>
                      <w:color w:val="231F20"/>
                      <w:w w:val="85"/>
                      <w:sz w:val="14"/>
                    </w:rPr>
                    <w:t>43.</w:t>
                  </w:r>
                  <w:r>
                    <w:rPr>
                      <w:color w:val="231F20"/>
                      <w:spacing w:val="-19"/>
                      <w:w w:val="85"/>
                      <w:sz w:val="14"/>
                    </w:rPr>
                    <w:t> </w:t>
                  </w:r>
                  <w:r>
                    <w:rPr>
                      <w:color w:val="231F20"/>
                      <w:w w:val="85"/>
                      <w:sz w:val="14"/>
                    </w:rPr>
                    <w:t>See</w:t>
                  </w:r>
                  <w:r>
                    <w:rPr>
                      <w:color w:val="231F20"/>
                      <w:spacing w:val="-19"/>
                      <w:w w:val="85"/>
                      <w:sz w:val="14"/>
                    </w:rPr>
                    <w:t> </w:t>
                  </w:r>
                  <w:r>
                    <w:rPr>
                      <w:color w:val="231F20"/>
                      <w:w w:val="85"/>
                      <w:sz w:val="14"/>
                    </w:rPr>
                    <w:t>also</w:t>
                  </w:r>
                  <w:r>
                    <w:rPr>
                      <w:color w:val="231F20"/>
                      <w:spacing w:val="-19"/>
                      <w:w w:val="85"/>
                      <w:sz w:val="14"/>
                    </w:rPr>
                    <w:t> </w:t>
                  </w:r>
                  <w:r>
                    <w:rPr>
                      <w:color w:val="231F20"/>
                      <w:w w:val="85"/>
                      <w:sz w:val="14"/>
                    </w:rPr>
                    <w:t>the</w:t>
                  </w:r>
                  <w:r>
                    <w:rPr>
                      <w:color w:val="231F20"/>
                      <w:spacing w:val="-18"/>
                      <w:w w:val="85"/>
                      <w:sz w:val="14"/>
                    </w:rPr>
                    <w:t> </w:t>
                  </w:r>
                  <w:r>
                    <w:rPr>
                      <w:color w:val="231F20"/>
                      <w:w w:val="85"/>
                      <w:sz w:val="14"/>
                    </w:rPr>
                    <w:t>recent</w:t>
                  </w:r>
                  <w:r>
                    <w:rPr>
                      <w:color w:val="231F20"/>
                      <w:spacing w:val="-19"/>
                      <w:w w:val="85"/>
                      <w:sz w:val="14"/>
                    </w:rPr>
                    <w:t> </w:t>
                  </w:r>
                  <w:r>
                    <w:rPr>
                      <w:color w:val="231F20"/>
                      <w:w w:val="85"/>
                      <w:sz w:val="14"/>
                    </w:rPr>
                    <w:t>comments of</w:t>
                  </w:r>
                  <w:r>
                    <w:rPr>
                      <w:color w:val="231F20"/>
                      <w:spacing w:val="-16"/>
                      <w:w w:val="85"/>
                      <w:sz w:val="14"/>
                    </w:rPr>
                    <w:t> </w:t>
                  </w:r>
                  <w:r>
                    <w:rPr>
                      <w:color w:val="231F20"/>
                      <w:w w:val="85"/>
                      <w:sz w:val="14"/>
                    </w:rPr>
                    <w:t>the</w:t>
                  </w:r>
                  <w:r>
                    <w:rPr>
                      <w:color w:val="231F20"/>
                      <w:spacing w:val="-15"/>
                      <w:w w:val="85"/>
                      <w:sz w:val="14"/>
                    </w:rPr>
                    <w:t> </w:t>
                  </w:r>
                  <w:r>
                    <w:rPr>
                      <w:color w:val="231F20"/>
                      <w:w w:val="85"/>
                      <w:sz w:val="14"/>
                    </w:rPr>
                    <w:t>Court</w:t>
                  </w:r>
                  <w:r>
                    <w:rPr>
                      <w:color w:val="231F20"/>
                      <w:spacing w:val="-15"/>
                      <w:w w:val="85"/>
                      <w:sz w:val="14"/>
                    </w:rPr>
                    <w:t> </w:t>
                  </w:r>
                  <w:r>
                    <w:rPr>
                      <w:color w:val="231F20"/>
                      <w:w w:val="85"/>
                      <w:sz w:val="14"/>
                    </w:rPr>
                    <w:t>of</w:t>
                  </w:r>
                  <w:r>
                    <w:rPr>
                      <w:color w:val="231F20"/>
                      <w:spacing w:val="-16"/>
                      <w:w w:val="85"/>
                      <w:sz w:val="14"/>
                    </w:rPr>
                    <w:t> </w:t>
                  </w:r>
                  <w:r>
                    <w:rPr>
                      <w:color w:val="231F20"/>
                      <w:w w:val="85"/>
                      <w:sz w:val="14"/>
                    </w:rPr>
                    <w:t>Appeal</w:t>
                  </w:r>
                  <w:r>
                    <w:rPr>
                      <w:color w:val="231F20"/>
                      <w:spacing w:val="-15"/>
                      <w:w w:val="85"/>
                      <w:sz w:val="14"/>
                    </w:rPr>
                    <w:t> </w:t>
                  </w:r>
                  <w:r>
                    <w:rPr>
                      <w:color w:val="231F20"/>
                      <w:w w:val="85"/>
                      <w:sz w:val="14"/>
                    </w:rPr>
                    <w:t>for</w:t>
                  </w:r>
                  <w:r>
                    <w:rPr>
                      <w:color w:val="231F20"/>
                      <w:spacing w:val="-15"/>
                      <w:w w:val="85"/>
                      <w:sz w:val="14"/>
                    </w:rPr>
                    <w:t> </w:t>
                  </w:r>
                  <w:r>
                    <w:rPr>
                      <w:color w:val="231F20"/>
                      <w:w w:val="85"/>
                      <w:sz w:val="14"/>
                    </w:rPr>
                    <w:t>England</w:t>
                  </w:r>
                  <w:r>
                    <w:rPr>
                      <w:color w:val="231F20"/>
                      <w:spacing w:val="-16"/>
                      <w:w w:val="85"/>
                      <w:sz w:val="14"/>
                    </w:rPr>
                    <w:t> </w:t>
                  </w:r>
                  <w:r>
                    <w:rPr>
                      <w:color w:val="231F20"/>
                      <w:w w:val="85"/>
                      <w:sz w:val="14"/>
                    </w:rPr>
                    <w:t>&amp;</w:t>
                  </w:r>
                  <w:r>
                    <w:rPr>
                      <w:color w:val="231F20"/>
                      <w:spacing w:val="-15"/>
                      <w:w w:val="85"/>
                      <w:sz w:val="14"/>
                    </w:rPr>
                    <w:t> </w:t>
                  </w:r>
                  <w:r>
                    <w:rPr>
                      <w:color w:val="231F20"/>
                      <w:w w:val="85"/>
                      <w:sz w:val="14"/>
                    </w:rPr>
                    <w:t>Wales</w:t>
                  </w:r>
                  <w:r>
                    <w:rPr>
                      <w:color w:val="231F20"/>
                      <w:spacing w:val="-15"/>
                      <w:w w:val="85"/>
                      <w:sz w:val="14"/>
                    </w:rPr>
                    <w:t> </w:t>
                  </w:r>
                  <w:r>
                    <w:rPr>
                      <w:color w:val="231F20"/>
                      <w:w w:val="85"/>
                      <w:sz w:val="14"/>
                    </w:rPr>
                    <w:t>which</w:t>
                  </w:r>
                  <w:r>
                    <w:rPr>
                      <w:color w:val="231F20"/>
                      <w:spacing w:val="-15"/>
                      <w:w w:val="85"/>
                      <w:sz w:val="14"/>
                    </w:rPr>
                    <w:t> </w:t>
                  </w:r>
                  <w:r>
                    <w:rPr>
                      <w:color w:val="231F20"/>
                      <w:w w:val="85"/>
                      <w:sz w:val="14"/>
                    </w:rPr>
                    <w:t>queried</w:t>
                  </w:r>
                  <w:r>
                    <w:rPr>
                      <w:color w:val="231F20"/>
                      <w:spacing w:val="-16"/>
                      <w:w w:val="85"/>
                      <w:sz w:val="14"/>
                    </w:rPr>
                    <w:t> </w:t>
                  </w:r>
                  <w:r>
                    <w:rPr>
                      <w:color w:val="231F20"/>
                      <w:w w:val="85"/>
                      <w:sz w:val="14"/>
                    </w:rPr>
                    <w:t>whether</w:t>
                  </w:r>
                  <w:r>
                    <w:rPr>
                      <w:color w:val="231F20"/>
                      <w:spacing w:val="-15"/>
                      <w:w w:val="85"/>
                      <w:sz w:val="14"/>
                    </w:rPr>
                    <w:t> </w:t>
                  </w:r>
                  <w:r>
                    <w:rPr>
                      <w:color w:val="231F20"/>
                      <w:w w:val="85"/>
                      <w:sz w:val="14"/>
                    </w:rPr>
                    <w:t>the review process there could be made subject to clearer procedure and guidance</w:t>
                  </w:r>
                  <w:r>
                    <w:rPr>
                      <w:color w:val="231F20"/>
                      <w:spacing w:val="-24"/>
                      <w:w w:val="85"/>
                      <w:sz w:val="14"/>
                    </w:rPr>
                    <w:t> </w:t>
                  </w:r>
                  <w:r>
                    <w:rPr>
                      <w:color w:val="231F20"/>
                      <w:w w:val="85"/>
                      <w:sz w:val="14"/>
                    </w:rPr>
                    <w:t>with</w:t>
                  </w:r>
                  <w:r>
                    <w:rPr>
                      <w:color w:val="231F20"/>
                      <w:spacing w:val="-23"/>
                      <w:w w:val="85"/>
                      <w:sz w:val="14"/>
                    </w:rPr>
                    <w:t> </w:t>
                  </w:r>
                  <w:r>
                    <w:rPr>
                      <w:color w:val="231F20"/>
                      <w:w w:val="85"/>
                      <w:sz w:val="14"/>
                    </w:rPr>
                    <w:t>time</w:t>
                  </w:r>
                  <w:r>
                    <w:rPr>
                      <w:color w:val="231F20"/>
                      <w:spacing w:val="-24"/>
                      <w:w w:val="85"/>
                      <w:sz w:val="14"/>
                    </w:rPr>
                    <w:t> </w:t>
                  </w:r>
                  <w:r>
                    <w:rPr>
                      <w:color w:val="231F20"/>
                      <w:w w:val="85"/>
                      <w:sz w:val="14"/>
                    </w:rPr>
                    <w:t>limits,</w:t>
                  </w:r>
                  <w:r>
                    <w:rPr>
                      <w:color w:val="231F20"/>
                      <w:spacing w:val="-23"/>
                      <w:w w:val="85"/>
                      <w:sz w:val="14"/>
                    </w:rPr>
                    <w:t> </w:t>
                  </w:r>
                  <w:r>
                    <w:rPr>
                      <w:i/>
                      <w:color w:val="231F20"/>
                      <w:w w:val="85"/>
                      <w:sz w:val="14"/>
                    </w:rPr>
                    <w:t>R</w:t>
                  </w:r>
                  <w:r>
                    <w:rPr>
                      <w:i/>
                      <w:color w:val="231F20"/>
                      <w:spacing w:val="-23"/>
                      <w:w w:val="85"/>
                      <w:sz w:val="14"/>
                    </w:rPr>
                    <w:t> </w:t>
                  </w:r>
                  <w:r>
                    <w:rPr>
                      <w:i/>
                      <w:smallCaps/>
                      <w:color w:val="231F20"/>
                      <w:w w:val="85"/>
                      <w:sz w:val="14"/>
                    </w:rPr>
                    <w:t>v</w:t>
                  </w:r>
                  <w:r>
                    <w:rPr>
                      <w:i/>
                      <w:smallCaps w:val="0"/>
                      <w:color w:val="231F20"/>
                      <w:spacing w:val="-24"/>
                      <w:w w:val="85"/>
                      <w:sz w:val="14"/>
                    </w:rPr>
                    <w:t> </w:t>
                  </w:r>
                  <w:r>
                    <w:rPr>
                      <w:i/>
                      <w:smallCaps w:val="0"/>
                      <w:color w:val="231F20"/>
                      <w:w w:val="85"/>
                      <w:sz w:val="14"/>
                    </w:rPr>
                    <w:t>Christopher</w:t>
                  </w:r>
                  <w:r>
                    <w:rPr>
                      <w:i/>
                      <w:smallCaps w:val="0"/>
                      <w:color w:val="231F20"/>
                      <w:spacing w:val="-23"/>
                      <w:w w:val="85"/>
                      <w:sz w:val="14"/>
                    </w:rPr>
                    <w:t> </w:t>
                  </w:r>
                  <w:r>
                    <w:rPr>
                      <w:i/>
                      <w:smallCaps w:val="0"/>
                      <w:color w:val="231F20"/>
                      <w:w w:val="85"/>
                      <w:sz w:val="14"/>
                    </w:rPr>
                    <w:t>Killick</w:t>
                  </w:r>
                  <w:r>
                    <w:rPr>
                      <w:smallCaps w:val="0"/>
                      <w:color w:val="231F20"/>
                      <w:w w:val="85"/>
                      <w:sz w:val="14"/>
                    </w:rPr>
                    <w:t>,</w:t>
                  </w:r>
                  <w:r>
                    <w:rPr>
                      <w:smallCaps w:val="0"/>
                      <w:color w:val="231F20"/>
                      <w:spacing w:val="-23"/>
                      <w:w w:val="85"/>
                      <w:sz w:val="14"/>
                    </w:rPr>
                    <w:t> </w:t>
                  </w:r>
                  <w:r>
                    <w:rPr>
                      <w:smallCaps w:val="0"/>
                      <w:color w:val="231F20"/>
                      <w:w w:val="85"/>
                      <w:sz w:val="14"/>
                    </w:rPr>
                    <w:t>[2011]</w:t>
                  </w:r>
                  <w:r>
                    <w:rPr>
                      <w:smallCaps w:val="0"/>
                      <w:color w:val="231F20"/>
                      <w:spacing w:val="-24"/>
                      <w:w w:val="85"/>
                      <w:sz w:val="14"/>
                    </w:rPr>
                    <w:t> </w:t>
                  </w:r>
                  <w:r>
                    <w:rPr>
                      <w:smallCaps w:val="0"/>
                      <w:color w:val="231F20"/>
                      <w:w w:val="85"/>
                      <w:sz w:val="14"/>
                    </w:rPr>
                    <w:t>EWCA</w:t>
                  </w:r>
                  <w:r>
                    <w:rPr>
                      <w:smallCaps w:val="0"/>
                      <w:color w:val="231F20"/>
                      <w:spacing w:val="-23"/>
                      <w:w w:val="85"/>
                      <w:sz w:val="14"/>
                    </w:rPr>
                    <w:t> </w:t>
                  </w:r>
                  <w:r>
                    <w:rPr>
                      <w:smallCaps w:val="0"/>
                      <w:color w:val="231F20"/>
                      <w:w w:val="85"/>
                      <w:sz w:val="14"/>
                    </w:rPr>
                    <w:t>Crim</w:t>
                  </w:r>
                  <w:r>
                    <w:rPr>
                      <w:smallCaps w:val="0"/>
                      <w:color w:val="231F20"/>
                      <w:spacing w:val="-23"/>
                      <w:w w:val="85"/>
                      <w:sz w:val="14"/>
                    </w:rPr>
                    <w:t> </w:t>
                  </w:r>
                  <w:r>
                    <w:rPr>
                      <w:smallCaps w:val="0"/>
                      <w:color w:val="231F20"/>
                      <w:spacing w:val="-4"/>
                      <w:w w:val="85"/>
                      <w:sz w:val="14"/>
                    </w:rPr>
                    <w:t>1608, </w:t>
                  </w:r>
                  <w:r>
                    <w:rPr>
                      <w:smallCaps w:val="0"/>
                      <w:color w:val="231F20"/>
                      <w:w w:val="90"/>
                      <w:sz w:val="14"/>
                    </w:rPr>
                    <w:t>para</w:t>
                  </w:r>
                  <w:r>
                    <w:rPr>
                      <w:smallCaps w:val="0"/>
                      <w:color w:val="231F20"/>
                      <w:spacing w:val="-7"/>
                      <w:w w:val="90"/>
                      <w:sz w:val="14"/>
                    </w:rPr>
                    <w:t> </w:t>
                  </w:r>
                  <w:r>
                    <w:rPr>
                      <w:smallCaps w:val="0"/>
                      <w:color w:val="231F20"/>
                      <w:w w:val="90"/>
                      <w:sz w:val="14"/>
                    </w:rPr>
                    <w:t>57.</w:t>
                  </w:r>
                </w:p>
                <w:p>
                  <w:pPr>
                    <w:numPr>
                      <w:ilvl w:val="0"/>
                      <w:numId w:val="88"/>
                    </w:numPr>
                    <w:tabs>
                      <w:tab w:pos="397" w:val="left" w:leader="none"/>
                    </w:tabs>
                    <w:spacing w:line="235" w:lineRule="auto" w:before="3"/>
                    <w:ind w:left="396" w:right="387" w:hanging="284"/>
                    <w:jc w:val="left"/>
                    <w:rPr>
                      <w:sz w:val="14"/>
                    </w:rPr>
                  </w:pPr>
                  <w:r>
                    <w:rPr>
                      <w:color w:val="231F20"/>
                      <w:w w:val="85"/>
                      <w:sz w:val="14"/>
                    </w:rPr>
                    <w:t>FCNM</w:t>
                  </w:r>
                  <w:r>
                    <w:rPr>
                      <w:color w:val="231F20"/>
                      <w:spacing w:val="-17"/>
                      <w:w w:val="85"/>
                      <w:sz w:val="14"/>
                    </w:rPr>
                    <w:t> </w:t>
                  </w:r>
                  <w:r>
                    <w:rPr>
                      <w:color w:val="231F20"/>
                      <w:w w:val="85"/>
                      <w:sz w:val="14"/>
                    </w:rPr>
                    <w:t>Advisory</w:t>
                  </w:r>
                  <w:r>
                    <w:rPr>
                      <w:color w:val="231F20"/>
                      <w:spacing w:val="-16"/>
                      <w:w w:val="85"/>
                      <w:sz w:val="14"/>
                    </w:rPr>
                    <w:t> </w:t>
                  </w:r>
                  <w:r>
                    <w:rPr>
                      <w:color w:val="231F20"/>
                      <w:w w:val="85"/>
                      <w:sz w:val="14"/>
                    </w:rPr>
                    <w:t>Committee,</w:t>
                  </w:r>
                  <w:r>
                    <w:rPr>
                      <w:color w:val="231F20"/>
                      <w:spacing w:val="-16"/>
                      <w:w w:val="85"/>
                      <w:sz w:val="14"/>
                    </w:rPr>
                    <w:t> </w:t>
                  </w:r>
                  <w:r>
                    <w:rPr>
                      <w:color w:val="231F20"/>
                      <w:w w:val="85"/>
                      <w:sz w:val="14"/>
                    </w:rPr>
                    <w:t>Third</w:t>
                  </w:r>
                  <w:r>
                    <w:rPr>
                      <w:color w:val="231F20"/>
                      <w:spacing w:val="-17"/>
                      <w:w w:val="85"/>
                      <w:sz w:val="14"/>
                    </w:rPr>
                    <w:t> </w:t>
                  </w:r>
                  <w:r>
                    <w:rPr>
                      <w:color w:val="231F20"/>
                      <w:w w:val="85"/>
                      <w:sz w:val="14"/>
                    </w:rPr>
                    <w:t>Opinion</w:t>
                  </w:r>
                  <w:r>
                    <w:rPr>
                      <w:color w:val="231F20"/>
                      <w:spacing w:val="-16"/>
                      <w:w w:val="85"/>
                      <w:sz w:val="14"/>
                    </w:rPr>
                    <w:t> </w:t>
                  </w:r>
                  <w:r>
                    <w:rPr>
                      <w:color w:val="231F20"/>
                      <w:w w:val="85"/>
                      <w:sz w:val="14"/>
                    </w:rPr>
                    <w:t>on</w:t>
                  </w:r>
                  <w:r>
                    <w:rPr>
                      <w:color w:val="231F20"/>
                      <w:spacing w:val="-16"/>
                      <w:w w:val="85"/>
                      <w:sz w:val="14"/>
                    </w:rPr>
                    <w:t> </w:t>
                  </w:r>
                  <w:r>
                    <w:rPr>
                      <w:color w:val="231F20"/>
                      <w:w w:val="85"/>
                      <w:sz w:val="14"/>
                    </w:rPr>
                    <w:t>Spain</w:t>
                  </w:r>
                  <w:r>
                    <w:rPr>
                      <w:color w:val="231F20"/>
                      <w:spacing w:val="-16"/>
                      <w:w w:val="85"/>
                      <w:sz w:val="14"/>
                    </w:rPr>
                    <w:t> </w:t>
                  </w:r>
                  <w:r>
                    <w:rPr>
                      <w:color w:val="231F20"/>
                      <w:w w:val="85"/>
                      <w:sz w:val="14"/>
                    </w:rPr>
                    <w:t>(22</w:t>
                  </w:r>
                  <w:r>
                    <w:rPr>
                      <w:color w:val="231F20"/>
                      <w:spacing w:val="-17"/>
                      <w:w w:val="85"/>
                      <w:sz w:val="14"/>
                    </w:rPr>
                    <w:t> </w:t>
                  </w:r>
                  <w:r>
                    <w:rPr>
                      <w:color w:val="231F20"/>
                      <w:w w:val="85"/>
                      <w:sz w:val="14"/>
                    </w:rPr>
                    <w:t>March</w:t>
                  </w:r>
                  <w:r>
                    <w:rPr>
                      <w:color w:val="231F20"/>
                      <w:spacing w:val="-16"/>
                      <w:w w:val="85"/>
                      <w:sz w:val="14"/>
                    </w:rPr>
                    <w:t> </w:t>
                  </w:r>
                  <w:r>
                    <w:rPr>
                      <w:color w:val="231F20"/>
                      <w:spacing w:val="-3"/>
                      <w:w w:val="85"/>
                      <w:sz w:val="14"/>
                    </w:rPr>
                    <w:t>2012), </w:t>
                  </w:r>
                  <w:r>
                    <w:rPr>
                      <w:color w:val="231F20"/>
                      <w:w w:val="90"/>
                      <w:sz w:val="14"/>
                    </w:rPr>
                    <w:t>para</w:t>
                  </w:r>
                  <w:r>
                    <w:rPr>
                      <w:color w:val="231F20"/>
                      <w:spacing w:val="-7"/>
                      <w:w w:val="90"/>
                      <w:sz w:val="14"/>
                    </w:rPr>
                    <w:t> </w:t>
                  </w:r>
                  <w:r>
                    <w:rPr>
                      <w:color w:val="231F20"/>
                      <w:w w:val="90"/>
                      <w:sz w:val="14"/>
                    </w:rPr>
                    <w:t>92.</w:t>
                  </w:r>
                </w:p>
              </w:txbxContent>
            </v:textbox>
            <v:fill type="solid"/>
            <w10:wrap type="none"/>
          </v:shape>
        </w:pict>
      </w:r>
      <w:r>
        <w:rPr>
          <w:color w:val="0097D0"/>
          <w:w w:val="95"/>
        </w:rPr>
        <w:t>72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97"/>
        <w:rPr>
          <w:b/>
          <w:sz w:val="14"/>
        </w:rPr>
      </w:pPr>
      <w:r>
        <w:rPr>
          <w:color w:val="231F20"/>
          <w:w w:val="85"/>
        </w:rPr>
        <w:t>The </w:t>
      </w:r>
      <w:r>
        <w:rPr>
          <w:color w:val="231F20"/>
          <w:spacing w:val="2"/>
          <w:w w:val="85"/>
        </w:rPr>
        <w:t>evidential test requires that </w:t>
      </w:r>
      <w:r>
        <w:rPr>
          <w:color w:val="231F20"/>
          <w:w w:val="85"/>
        </w:rPr>
        <w:t>the </w:t>
      </w:r>
      <w:r>
        <w:rPr>
          <w:color w:val="231F20"/>
          <w:spacing w:val="3"/>
          <w:w w:val="85"/>
        </w:rPr>
        <w:t>evidence, </w:t>
      </w:r>
      <w:r>
        <w:rPr>
          <w:color w:val="231F20"/>
          <w:spacing w:val="2"/>
          <w:w w:val="85"/>
        </w:rPr>
        <w:t>which </w:t>
      </w:r>
      <w:r>
        <w:rPr>
          <w:color w:val="231F20"/>
          <w:w w:val="85"/>
        </w:rPr>
        <w:t>can be </w:t>
      </w:r>
      <w:r>
        <w:rPr>
          <w:color w:val="231F20"/>
          <w:spacing w:val="2"/>
          <w:w w:val="85"/>
        </w:rPr>
        <w:t>adduced </w:t>
      </w:r>
      <w:r>
        <w:rPr>
          <w:color w:val="231F20"/>
          <w:w w:val="85"/>
        </w:rPr>
        <w:t>in </w:t>
      </w:r>
      <w:r>
        <w:rPr>
          <w:color w:val="231F20"/>
          <w:spacing w:val="2"/>
          <w:w w:val="85"/>
        </w:rPr>
        <w:t>court, </w:t>
      </w:r>
      <w:r>
        <w:rPr>
          <w:color w:val="231F20"/>
          <w:w w:val="85"/>
        </w:rPr>
        <w:t>is </w:t>
      </w:r>
      <w:r>
        <w:rPr>
          <w:color w:val="231F20"/>
          <w:spacing w:val="2"/>
          <w:w w:val="85"/>
        </w:rPr>
        <w:t>sufficient </w:t>
      </w:r>
      <w:r>
        <w:rPr>
          <w:color w:val="231F20"/>
          <w:spacing w:val="3"/>
          <w:w w:val="85"/>
        </w:rPr>
        <w:t>to </w:t>
      </w:r>
      <w:r>
        <w:rPr>
          <w:color w:val="231F20"/>
          <w:spacing w:val="2"/>
          <w:w w:val="85"/>
        </w:rPr>
        <w:t>provide </w:t>
      </w:r>
      <w:r>
        <w:rPr>
          <w:color w:val="231F20"/>
          <w:w w:val="85"/>
        </w:rPr>
        <w:t>a </w:t>
      </w:r>
      <w:r>
        <w:rPr>
          <w:color w:val="231F20"/>
          <w:spacing w:val="2"/>
          <w:w w:val="85"/>
        </w:rPr>
        <w:t>reasonable prospect </w:t>
      </w:r>
      <w:r>
        <w:rPr>
          <w:color w:val="231F20"/>
          <w:w w:val="85"/>
        </w:rPr>
        <w:t>of </w:t>
      </w:r>
      <w:r>
        <w:rPr>
          <w:color w:val="231F20"/>
          <w:spacing w:val="2"/>
          <w:w w:val="85"/>
        </w:rPr>
        <w:t>conviction. </w:t>
      </w:r>
      <w:r>
        <w:rPr>
          <w:color w:val="231F20"/>
          <w:spacing w:val="3"/>
          <w:w w:val="85"/>
        </w:rPr>
        <w:t>To </w:t>
      </w:r>
      <w:r>
        <w:rPr>
          <w:color w:val="231F20"/>
          <w:spacing w:val="2"/>
          <w:w w:val="85"/>
        </w:rPr>
        <w:t>complete</w:t>
      </w:r>
      <w:r>
        <w:rPr>
          <w:color w:val="231F20"/>
          <w:spacing w:val="-23"/>
          <w:w w:val="85"/>
        </w:rPr>
        <w:t> </w:t>
      </w:r>
      <w:r>
        <w:rPr>
          <w:color w:val="231F20"/>
          <w:spacing w:val="2"/>
          <w:w w:val="85"/>
        </w:rPr>
        <w:t>this</w:t>
      </w:r>
      <w:r>
        <w:rPr>
          <w:color w:val="231F20"/>
          <w:spacing w:val="-22"/>
          <w:w w:val="85"/>
        </w:rPr>
        <w:t> </w:t>
      </w:r>
      <w:r>
        <w:rPr>
          <w:color w:val="231F20"/>
          <w:spacing w:val="2"/>
          <w:w w:val="85"/>
        </w:rPr>
        <w:t>process</w:t>
      </w:r>
      <w:r>
        <w:rPr>
          <w:color w:val="231F20"/>
          <w:spacing w:val="-23"/>
          <w:w w:val="85"/>
        </w:rPr>
        <w:t> </w:t>
      </w:r>
      <w:r>
        <w:rPr>
          <w:color w:val="231F20"/>
          <w:w w:val="85"/>
        </w:rPr>
        <w:t>a</w:t>
      </w:r>
      <w:r>
        <w:rPr>
          <w:color w:val="231F20"/>
          <w:spacing w:val="-22"/>
          <w:w w:val="85"/>
        </w:rPr>
        <w:t> </w:t>
      </w:r>
      <w:r>
        <w:rPr>
          <w:color w:val="231F20"/>
          <w:spacing w:val="2"/>
          <w:w w:val="85"/>
        </w:rPr>
        <w:t>prosecutor</w:t>
      </w:r>
      <w:r>
        <w:rPr>
          <w:color w:val="231F20"/>
          <w:spacing w:val="-23"/>
          <w:w w:val="85"/>
        </w:rPr>
        <w:t> </w:t>
      </w:r>
      <w:r>
        <w:rPr>
          <w:color w:val="231F20"/>
          <w:spacing w:val="2"/>
          <w:w w:val="85"/>
        </w:rPr>
        <w:t>must</w:t>
      </w:r>
      <w:r>
        <w:rPr>
          <w:color w:val="231F20"/>
          <w:spacing w:val="-22"/>
          <w:w w:val="85"/>
        </w:rPr>
        <w:t> </w:t>
      </w:r>
      <w:r>
        <w:rPr>
          <w:color w:val="231F20"/>
          <w:spacing w:val="3"/>
          <w:w w:val="85"/>
        </w:rPr>
        <w:t>examine </w:t>
      </w:r>
      <w:r>
        <w:rPr>
          <w:color w:val="231F20"/>
          <w:w w:val="80"/>
        </w:rPr>
        <w:t>the</w:t>
      </w:r>
      <w:r>
        <w:rPr>
          <w:color w:val="231F20"/>
          <w:spacing w:val="-14"/>
          <w:w w:val="80"/>
        </w:rPr>
        <w:t> </w:t>
      </w:r>
      <w:r>
        <w:rPr>
          <w:color w:val="231F20"/>
          <w:spacing w:val="2"/>
          <w:w w:val="80"/>
        </w:rPr>
        <w:t>evidence</w:t>
      </w:r>
      <w:r>
        <w:rPr>
          <w:color w:val="231F20"/>
          <w:spacing w:val="-13"/>
          <w:w w:val="80"/>
        </w:rPr>
        <w:t> </w:t>
      </w:r>
      <w:r>
        <w:rPr>
          <w:color w:val="231F20"/>
          <w:w w:val="80"/>
        </w:rPr>
        <w:t>in</w:t>
      </w:r>
      <w:r>
        <w:rPr>
          <w:color w:val="231F20"/>
          <w:spacing w:val="-14"/>
          <w:w w:val="80"/>
        </w:rPr>
        <w:t> </w:t>
      </w:r>
      <w:r>
        <w:rPr>
          <w:color w:val="231F20"/>
          <w:spacing w:val="2"/>
          <w:w w:val="80"/>
        </w:rPr>
        <w:t>relation</w:t>
      </w:r>
      <w:r>
        <w:rPr>
          <w:color w:val="231F20"/>
          <w:spacing w:val="-13"/>
          <w:w w:val="80"/>
        </w:rPr>
        <w:t> </w:t>
      </w:r>
      <w:r>
        <w:rPr>
          <w:color w:val="231F20"/>
          <w:w w:val="80"/>
        </w:rPr>
        <w:t>to</w:t>
      </w:r>
      <w:r>
        <w:rPr>
          <w:color w:val="231F20"/>
          <w:spacing w:val="-13"/>
          <w:w w:val="80"/>
        </w:rPr>
        <w:t> </w:t>
      </w:r>
      <w:r>
        <w:rPr>
          <w:color w:val="231F20"/>
          <w:w w:val="80"/>
        </w:rPr>
        <w:t>an</w:t>
      </w:r>
      <w:r>
        <w:rPr>
          <w:color w:val="231F20"/>
          <w:spacing w:val="-14"/>
          <w:w w:val="80"/>
        </w:rPr>
        <w:t> </w:t>
      </w:r>
      <w:r>
        <w:rPr>
          <w:color w:val="231F20"/>
          <w:spacing w:val="2"/>
          <w:w w:val="80"/>
        </w:rPr>
        <w:t>identifiable</w:t>
      </w:r>
      <w:r>
        <w:rPr>
          <w:color w:val="231F20"/>
          <w:spacing w:val="-13"/>
          <w:w w:val="80"/>
        </w:rPr>
        <w:t> </w:t>
      </w:r>
      <w:r>
        <w:rPr>
          <w:color w:val="231F20"/>
          <w:spacing w:val="3"/>
          <w:w w:val="80"/>
        </w:rPr>
        <w:t>individual </w:t>
      </w:r>
      <w:r>
        <w:rPr>
          <w:color w:val="231F20"/>
          <w:w w:val="85"/>
        </w:rPr>
        <w:t>and </w:t>
      </w:r>
      <w:r>
        <w:rPr>
          <w:color w:val="231F20"/>
          <w:spacing w:val="2"/>
          <w:w w:val="85"/>
        </w:rPr>
        <w:t>assess whether this would serve </w:t>
      </w:r>
      <w:r>
        <w:rPr>
          <w:color w:val="231F20"/>
          <w:w w:val="85"/>
        </w:rPr>
        <w:t>to </w:t>
      </w:r>
      <w:r>
        <w:rPr>
          <w:color w:val="231F20"/>
          <w:spacing w:val="3"/>
          <w:w w:val="85"/>
        </w:rPr>
        <w:t>prove, </w:t>
      </w:r>
      <w:r>
        <w:rPr>
          <w:color w:val="231F20"/>
          <w:spacing w:val="2"/>
          <w:w w:val="85"/>
        </w:rPr>
        <w:t>beyond</w:t>
      </w:r>
      <w:r>
        <w:rPr>
          <w:color w:val="231F20"/>
          <w:spacing w:val="-30"/>
          <w:w w:val="85"/>
        </w:rPr>
        <w:t> </w:t>
      </w:r>
      <w:r>
        <w:rPr>
          <w:color w:val="231F20"/>
          <w:spacing w:val="2"/>
          <w:w w:val="85"/>
        </w:rPr>
        <w:t>reasonable</w:t>
      </w:r>
      <w:r>
        <w:rPr>
          <w:color w:val="231F20"/>
          <w:spacing w:val="-29"/>
          <w:w w:val="85"/>
        </w:rPr>
        <w:t> </w:t>
      </w:r>
      <w:r>
        <w:rPr>
          <w:color w:val="231F20"/>
          <w:spacing w:val="2"/>
          <w:w w:val="85"/>
        </w:rPr>
        <w:t>doubt,</w:t>
      </w:r>
      <w:r>
        <w:rPr>
          <w:color w:val="231F20"/>
          <w:spacing w:val="-29"/>
          <w:w w:val="85"/>
        </w:rPr>
        <w:t> </w:t>
      </w:r>
      <w:r>
        <w:rPr>
          <w:color w:val="231F20"/>
          <w:spacing w:val="2"/>
          <w:w w:val="85"/>
        </w:rPr>
        <w:t>that</w:t>
      </w:r>
      <w:r>
        <w:rPr>
          <w:color w:val="231F20"/>
          <w:spacing w:val="-29"/>
          <w:w w:val="85"/>
        </w:rPr>
        <w:t> </w:t>
      </w:r>
      <w:r>
        <w:rPr>
          <w:color w:val="231F20"/>
          <w:w w:val="85"/>
        </w:rPr>
        <w:t>the</w:t>
      </w:r>
      <w:r>
        <w:rPr>
          <w:color w:val="231F20"/>
          <w:spacing w:val="-29"/>
          <w:w w:val="85"/>
        </w:rPr>
        <w:t> </w:t>
      </w:r>
      <w:r>
        <w:rPr>
          <w:color w:val="231F20"/>
          <w:spacing w:val="2"/>
          <w:w w:val="85"/>
        </w:rPr>
        <w:t>individual</w:t>
      </w:r>
      <w:r>
        <w:rPr>
          <w:color w:val="231F20"/>
          <w:spacing w:val="-30"/>
          <w:w w:val="85"/>
        </w:rPr>
        <w:t> </w:t>
      </w:r>
      <w:r>
        <w:rPr>
          <w:color w:val="231F20"/>
          <w:spacing w:val="3"/>
          <w:w w:val="85"/>
        </w:rPr>
        <w:t>had </w:t>
      </w:r>
      <w:r>
        <w:rPr>
          <w:color w:val="231F20"/>
          <w:spacing w:val="2"/>
          <w:w w:val="85"/>
        </w:rPr>
        <w:t>committed</w:t>
      </w:r>
      <w:r>
        <w:rPr>
          <w:color w:val="231F20"/>
          <w:spacing w:val="-34"/>
          <w:w w:val="85"/>
        </w:rPr>
        <w:t> </w:t>
      </w:r>
      <w:r>
        <w:rPr>
          <w:color w:val="231F20"/>
          <w:w w:val="85"/>
        </w:rPr>
        <w:t>the</w:t>
      </w:r>
      <w:r>
        <w:rPr>
          <w:color w:val="231F20"/>
          <w:spacing w:val="-34"/>
          <w:w w:val="85"/>
        </w:rPr>
        <w:t> </w:t>
      </w:r>
      <w:r>
        <w:rPr>
          <w:color w:val="231F20"/>
          <w:spacing w:val="2"/>
          <w:w w:val="85"/>
        </w:rPr>
        <w:t>criminal</w:t>
      </w:r>
      <w:r>
        <w:rPr>
          <w:color w:val="231F20"/>
          <w:spacing w:val="-33"/>
          <w:w w:val="85"/>
        </w:rPr>
        <w:t> </w:t>
      </w:r>
      <w:r>
        <w:rPr>
          <w:color w:val="231F20"/>
          <w:spacing w:val="2"/>
          <w:w w:val="85"/>
        </w:rPr>
        <w:t>offence.</w:t>
      </w:r>
      <w:r>
        <w:rPr>
          <w:color w:val="231F20"/>
          <w:spacing w:val="-34"/>
          <w:w w:val="85"/>
        </w:rPr>
        <w:t> </w:t>
      </w:r>
      <w:r>
        <w:rPr>
          <w:color w:val="231F20"/>
          <w:w w:val="85"/>
        </w:rPr>
        <w:t>In</w:t>
      </w:r>
      <w:r>
        <w:rPr>
          <w:color w:val="231F20"/>
          <w:spacing w:val="-34"/>
          <w:w w:val="85"/>
        </w:rPr>
        <w:t> </w:t>
      </w:r>
      <w:r>
        <w:rPr>
          <w:color w:val="231F20"/>
          <w:spacing w:val="2"/>
          <w:w w:val="85"/>
        </w:rPr>
        <w:t>addition</w:t>
      </w:r>
      <w:r>
        <w:rPr>
          <w:color w:val="231F20"/>
          <w:spacing w:val="-33"/>
          <w:w w:val="85"/>
        </w:rPr>
        <w:t> </w:t>
      </w:r>
      <w:r>
        <w:rPr>
          <w:color w:val="231F20"/>
          <w:w w:val="85"/>
        </w:rPr>
        <w:t>to</w:t>
      </w:r>
      <w:r>
        <w:rPr>
          <w:color w:val="231F20"/>
          <w:spacing w:val="-34"/>
          <w:w w:val="85"/>
        </w:rPr>
        <w:t> </w:t>
      </w:r>
      <w:r>
        <w:rPr>
          <w:color w:val="231F20"/>
          <w:spacing w:val="3"/>
          <w:w w:val="85"/>
        </w:rPr>
        <w:t>the </w:t>
      </w:r>
      <w:r>
        <w:rPr>
          <w:color w:val="231F20"/>
          <w:spacing w:val="2"/>
          <w:w w:val="85"/>
        </w:rPr>
        <w:t>evidence</w:t>
      </w:r>
      <w:r>
        <w:rPr>
          <w:color w:val="231F20"/>
          <w:spacing w:val="-25"/>
          <w:w w:val="85"/>
        </w:rPr>
        <w:t> </w:t>
      </w:r>
      <w:r>
        <w:rPr>
          <w:color w:val="231F20"/>
          <w:spacing w:val="2"/>
          <w:w w:val="85"/>
        </w:rPr>
        <w:t>gathered</w:t>
      </w:r>
      <w:r>
        <w:rPr>
          <w:color w:val="231F20"/>
          <w:spacing w:val="-24"/>
          <w:w w:val="85"/>
        </w:rPr>
        <w:t> </w:t>
      </w:r>
      <w:r>
        <w:rPr>
          <w:color w:val="231F20"/>
          <w:w w:val="85"/>
        </w:rPr>
        <w:t>and</w:t>
      </w:r>
      <w:r>
        <w:rPr>
          <w:color w:val="231F20"/>
          <w:spacing w:val="-24"/>
          <w:w w:val="85"/>
        </w:rPr>
        <w:t> </w:t>
      </w:r>
      <w:r>
        <w:rPr>
          <w:color w:val="231F20"/>
          <w:spacing w:val="2"/>
          <w:w w:val="85"/>
        </w:rPr>
        <w:t>submitted</w:t>
      </w:r>
      <w:r>
        <w:rPr>
          <w:color w:val="231F20"/>
          <w:spacing w:val="-24"/>
          <w:w w:val="85"/>
        </w:rPr>
        <w:t> </w:t>
      </w:r>
      <w:r>
        <w:rPr>
          <w:color w:val="231F20"/>
          <w:w w:val="85"/>
        </w:rPr>
        <w:t>by</w:t>
      </w:r>
      <w:r>
        <w:rPr>
          <w:color w:val="231F20"/>
          <w:spacing w:val="-24"/>
          <w:w w:val="85"/>
        </w:rPr>
        <w:t> </w:t>
      </w:r>
      <w:r>
        <w:rPr>
          <w:color w:val="231F20"/>
          <w:w w:val="85"/>
        </w:rPr>
        <w:t>the</w:t>
      </w:r>
      <w:r>
        <w:rPr>
          <w:color w:val="231F20"/>
          <w:spacing w:val="-24"/>
          <w:w w:val="85"/>
        </w:rPr>
        <w:t> </w:t>
      </w:r>
      <w:r>
        <w:rPr>
          <w:color w:val="231F20"/>
          <w:spacing w:val="2"/>
          <w:w w:val="85"/>
        </w:rPr>
        <w:t>PSNI,</w:t>
      </w:r>
      <w:r>
        <w:rPr>
          <w:color w:val="231F20"/>
          <w:spacing w:val="-24"/>
          <w:w w:val="85"/>
        </w:rPr>
        <w:t> </w:t>
      </w:r>
      <w:r>
        <w:rPr>
          <w:color w:val="231F20"/>
          <w:spacing w:val="3"/>
          <w:w w:val="85"/>
        </w:rPr>
        <w:t>the </w:t>
      </w:r>
      <w:r>
        <w:rPr>
          <w:color w:val="231F20"/>
          <w:w w:val="85"/>
        </w:rPr>
        <w:t>PPS</w:t>
      </w:r>
      <w:r>
        <w:rPr>
          <w:color w:val="231F20"/>
          <w:spacing w:val="-21"/>
          <w:w w:val="85"/>
        </w:rPr>
        <w:t> </w:t>
      </w:r>
      <w:r>
        <w:rPr>
          <w:color w:val="231F20"/>
          <w:w w:val="85"/>
        </w:rPr>
        <w:t>can</w:t>
      </w:r>
      <w:r>
        <w:rPr>
          <w:color w:val="231F20"/>
          <w:spacing w:val="-20"/>
          <w:w w:val="85"/>
        </w:rPr>
        <w:t> </w:t>
      </w:r>
      <w:r>
        <w:rPr>
          <w:color w:val="231F20"/>
          <w:spacing w:val="2"/>
          <w:w w:val="85"/>
        </w:rPr>
        <w:t>electronically</w:t>
      </w:r>
      <w:r>
        <w:rPr>
          <w:color w:val="231F20"/>
          <w:spacing w:val="-20"/>
          <w:w w:val="85"/>
        </w:rPr>
        <w:t> </w:t>
      </w:r>
      <w:r>
        <w:rPr>
          <w:color w:val="231F20"/>
          <w:spacing w:val="2"/>
          <w:w w:val="85"/>
        </w:rPr>
        <w:t>access</w:t>
      </w:r>
      <w:r>
        <w:rPr>
          <w:color w:val="231F20"/>
          <w:spacing w:val="-20"/>
          <w:w w:val="85"/>
        </w:rPr>
        <w:t> </w:t>
      </w:r>
      <w:r>
        <w:rPr>
          <w:color w:val="231F20"/>
          <w:w w:val="85"/>
        </w:rPr>
        <w:t>and</w:t>
      </w:r>
      <w:r>
        <w:rPr>
          <w:color w:val="231F20"/>
          <w:spacing w:val="-20"/>
          <w:w w:val="85"/>
        </w:rPr>
        <w:t> </w:t>
      </w:r>
      <w:r>
        <w:rPr>
          <w:color w:val="231F20"/>
          <w:spacing w:val="2"/>
          <w:w w:val="85"/>
        </w:rPr>
        <w:t>take</w:t>
      </w:r>
      <w:r>
        <w:rPr>
          <w:color w:val="231F20"/>
          <w:spacing w:val="-20"/>
          <w:w w:val="85"/>
        </w:rPr>
        <w:t> </w:t>
      </w:r>
      <w:r>
        <w:rPr>
          <w:color w:val="231F20"/>
          <w:spacing w:val="2"/>
          <w:w w:val="85"/>
        </w:rPr>
        <w:t>account</w:t>
      </w:r>
      <w:r>
        <w:rPr>
          <w:color w:val="231F20"/>
          <w:spacing w:val="-20"/>
          <w:w w:val="85"/>
        </w:rPr>
        <w:t> </w:t>
      </w:r>
      <w:r>
        <w:rPr>
          <w:color w:val="231F20"/>
          <w:spacing w:val="3"/>
          <w:w w:val="85"/>
        </w:rPr>
        <w:t>of </w:t>
      </w:r>
      <w:r>
        <w:rPr>
          <w:color w:val="231F20"/>
          <w:w w:val="85"/>
        </w:rPr>
        <w:t>the</w:t>
      </w:r>
      <w:r>
        <w:rPr>
          <w:color w:val="231F20"/>
          <w:spacing w:val="-12"/>
          <w:w w:val="85"/>
        </w:rPr>
        <w:t> </w:t>
      </w:r>
      <w:r>
        <w:rPr>
          <w:color w:val="231F20"/>
          <w:spacing w:val="2"/>
          <w:w w:val="85"/>
        </w:rPr>
        <w:t>defendant’s</w:t>
      </w:r>
      <w:r>
        <w:rPr>
          <w:color w:val="231F20"/>
          <w:spacing w:val="-12"/>
          <w:w w:val="85"/>
        </w:rPr>
        <w:t> </w:t>
      </w:r>
      <w:r>
        <w:rPr>
          <w:color w:val="231F20"/>
          <w:spacing w:val="2"/>
          <w:w w:val="85"/>
        </w:rPr>
        <w:t>record,</w:t>
      </w:r>
      <w:r>
        <w:rPr>
          <w:color w:val="231F20"/>
          <w:spacing w:val="-12"/>
          <w:w w:val="85"/>
        </w:rPr>
        <w:t> </w:t>
      </w:r>
      <w:r>
        <w:rPr>
          <w:color w:val="231F20"/>
          <w:spacing w:val="2"/>
          <w:w w:val="85"/>
        </w:rPr>
        <w:t>should</w:t>
      </w:r>
      <w:r>
        <w:rPr>
          <w:color w:val="231F20"/>
          <w:spacing w:val="-12"/>
          <w:w w:val="85"/>
        </w:rPr>
        <w:t> </w:t>
      </w:r>
      <w:r>
        <w:rPr>
          <w:color w:val="231F20"/>
          <w:w w:val="85"/>
        </w:rPr>
        <w:t>one</w:t>
      </w:r>
      <w:r>
        <w:rPr>
          <w:color w:val="231F20"/>
          <w:spacing w:val="-12"/>
          <w:w w:val="85"/>
        </w:rPr>
        <w:t> </w:t>
      </w:r>
      <w:r>
        <w:rPr>
          <w:color w:val="231F20"/>
          <w:w w:val="85"/>
        </w:rPr>
        <w:t>exist.</w:t>
      </w:r>
      <w:r>
        <w:rPr>
          <w:b/>
          <w:color w:val="231F20"/>
          <w:w w:val="85"/>
          <w:position w:val="6"/>
          <w:sz w:val="14"/>
        </w:rPr>
        <w:t>77</w:t>
      </w:r>
    </w:p>
    <w:p>
      <w:pPr>
        <w:pStyle w:val="BodyText"/>
        <w:spacing w:line="264" w:lineRule="auto" w:before="110"/>
        <w:ind w:left="1700" w:right="70"/>
      </w:pPr>
      <w:r>
        <w:rPr>
          <w:color w:val="231F20"/>
          <w:spacing w:val="2"/>
          <w:w w:val="90"/>
        </w:rPr>
        <w:t>With regard </w:t>
      </w:r>
      <w:r>
        <w:rPr>
          <w:color w:val="231F20"/>
          <w:w w:val="90"/>
        </w:rPr>
        <w:t>to </w:t>
      </w:r>
      <w:r>
        <w:rPr>
          <w:color w:val="231F20"/>
          <w:spacing w:val="2"/>
          <w:w w:val="90"/>
        </w:rPr>
        <w:t>offences aggravated </w:t>
      </w:r>
      <w:r>
        <w:rPr>
          <w:color w:val="231F20"/>
          <w:w w:val="90"/>
        </w:rPr>
        <w:t>by </w:t>
      </w:r>
      <w:r>
        <w:rPr>
          <w:color w:val="231F20"/>
          <w:spacing w:val="3"/>
          <w:w w:val="90"/>
        </w:rPr>
        <w:t>racial </w:t>
      </w:r>
      <w:r>
        <w:rPr>
          <w:color w:val="231F20"/>
          <w:spacing w:val="2"/>
          <w:w w:val="85"/>
        </w:rPr>
        <w:t>hostility</w:t>
      </w:r>
      <w:r>
        <w:rPr>
          <w:color w:val="231F20"/>
          <w:spacing w:val="-27"/>
          <w:w w:val="85"/>
        </w:rPr>
        <w:t> </w:t>
      </w:r>
      <w:r>
        <w:rPr>
          <w:color w:val="231F20"/>
          <w:spacing w:val="2"/>
          <w:w w:val="85"/>
        </w:rPr>
        <w:t>under</w:t>
      </w:r>
      <w:r>
        <w:rPr>
          <w:color w:val="231F20"/>
          <w:spacing w:val="-26"/>
          <w:w w:val="85"/>
        </w:rPr>
        <w:t> </w:t>
      </w:r>
      <w:r>
        <w:rPr>
          <w:color w:val="231F20"/>
          <w:w w:val="85"/>
        </w:rPr>
        <w:t>the</w:t>
      </w:r>
      <w:r>
        <w:rPr>
          <w:color w:val="231F20"/>
          <w:spacing w:val="-26"/>
          <w:w w:val="85"/>
        </w:rPr>
        <w:t> </w:t>
      </w:r>
      <w:r>
        <w:rPr>
          <w:color w:val="231F20"/>
          <w:spacing w:val="2"/>
          <w:w w:val="85"/>
        </w:rPr>
        <w:t>2004</w:t>
      </w:r>
      <w:r>
        <w:rPr>
          <w:color w:val="231F20"/>
          <w:spacing w:val="-27"/>
          <w:w w:val="85"/>
        </w:rPr>
        <w:t> </w:t>
      </w:r>
      <w:r>
        <w:rPr>
          <w:color w:val="231F20"/>
          <w:spacing w:val="2"/>
          <w:w w:val="85"/>
        </w:rPr>
        <w:t>Order,</w:t>
      </w:r>
      <w:r>
        <w:rPr>
          <w:color w:val="231F20"/>
          <w:spacing w:val="-26"/>
          <w:w w:val="85"/>
        </w:rPr>
        <w:t> </w:t>
      </w:r>
      <w:r>
        <w:rPr>
          <w:color w:val="231F20"/>
          <w:w w:val="85"/>
        </w:rPr>
        <w:t>the</w:t>
      </w:r>
      <w:r>
        <w:rPr>
          <w:color w:val="231F20"/>
          <w:spacing w:val="-26"/>
          <w:w w:val="85"/>
        </w:rPr>
        <w:t> </w:t>
      </w:r>
      <w:r>
        <w:rPr>
          <w:color w:val="231F20"/>
          <w:w w:val="85"/>
        </w:rPr>
        <w:t>PPS</w:t>
      </w:r>
      <w:r>
        <w:rPr>
          <w:color w:val="231F20"/>
          <w:spacing w:val="-26"/>
          <w:w w:val="85"/>
        </w:rPr>
        <w:t> </w:t>
      </w:r>
      <w:r>
        <w:rPr>
          <w:color w:val="231F20"/>
          <w:spacing w:val="2"/>
          <w:w w:val="85"/>
        </w:rPr>
        <w:t>Hate</w:t>
      </w:r>
      <w:r>
        <w:rPr>
          <w:color w:val="231F20"/>
          <w:spacing w:val="-27"/>
          <w:w w:val="85"/>
        </w:rPr>
        <w:t> </w:t>
      </w:r>
      <w:r>
        <w:rPr>
          <w:color w:val="231F20"/>
          <w:spacing w:val="3"/>
          <w:w w:val="85"/>
        </w:rPr>
        <w:t>Crime </w:t>
      </w:r>
      <w:r>
        <w:rPr>
          <w:color w:val="231F20"/>
          <w:spacing w:val="2"/>
          <w:w w:val="85"/>
        </w:rPr>
        <w:t>Policy</w:t>
      </w:r>
      <w:r>
        <w:rPr>
          <w:color w:val="231F20"/>
          <w:spacing w:val="-32"/>
          <w:w w:val="85"/>
        </w:rPr>
        <w:t> </w:t>
      </w:r>
      <w:r>
        <w:rPr>
          <w:color w:val="231F20"/>
          <w:spacing w:val="2"/>
          <w:w w:val="85"/>
        </w:rPr>
        <w:t>explains</w:t>
      </w:r>
      <w:r>
        <w:rPr>
          <w:color w:val="231F20"/>
          <w:spacing w:val="-31"/>
          <w:w w:val="85"/>
        </w:rPr>
        <w:t> </w:t>
      </w:r>
      <w:r>
        <w:rPr>
          <w:color w:val="231F20"/>
          <w:spacing w:val="2"/>
          <w:w w:val="85"/>
        </w:rPr>
        <w:t>that,</w:t>
      </w:r>
      <w:r>
        <w:rPr>
          <w:color w:val="231F20"/>
          <w:spacing w:val="-31"/>
          <w:w w:val="85"/>
        </w:rPr>
        <w:t> </w:t>
      </w:r>
      <w:r>
        <w:rPr>
          <w:color w:val="231F20"/>
          <w:spacing w:val="2"/>
          <w:w w:val="85"/>
        </w:rPr>
        <w:t>“[f]or</w:t>
      </w:r>
      <w:r>
        <w:rPr>
          <w:color w:val="231F20"/>
          <w:spacing w:val="-32"/>
          <w:w w:val="85"/>
        </w:rPr>
        <w:t> </w:t>
      </w:r>
      <w:r>
        <w:rPr>
          <w:color w:val="231F20"/>
          <w:w w:val="85"/>
        </w:rPr>
        <w:t>an</w:t>
      </w:r>
      <w:r>
        <w:rPr>
          <w:color w:val="231F20"/>
          <w:spacing w:val="-31"/>
          <w:w w:val="85"/>
        </w:rPr>
        <w:t> </w:t>
      </w:r>
      <w:r>
        <w:rPr>
          <w:color w:val="231F20"/>
          <w:spacing w:val="2"/>
          <w:w w:val="85"/>
        </w:rPr>
        <w:t>offence</w:t>
      </w:r>
      <w:r>
        <w:rPr>
          <w:color w:val="231F20"/>
          <w:spacing w:val="-31"/>
          <w:w w:val="85"/>
        </w:rPr>
        <w:t> </w:t>
      </w:r>
      <w:r>
        <w:rPr>
          <w:color w:val="231F20"/>
          <w:spacing w:val="3"/>
          <w:w w:val="85"/>
        </w:rPr>
        <w:t>aggravated </w:t>
      </w:r>
      <w:r>
        <w:rPr>
          <w:color w:val="231F20"/>
          <w:w w:val="90"/>
        </w:rPr>
        <w:t>by </w:t>
      </w:r>
      <w:r>
        <w:rPr>
          <w:color w:val="231F20"/>
          <w:spacing w:val="2"/>
          <w:w w:val="90"/>
        </w:rPr>
        <w:t>hostility </w:t>
      </w:r>
      <w:r>
        <w:rPr>
          <w:color w:val="231F20"/>
          <w:w w:val="90"/>
        </w:rPr>
        <w:t>to be </w:t>
      </w:r>
      <w:r>
        <w:rPr>
          <w:color w:val="231F20"/>
          <w:spacing w:val="2"/>
          <w:w w:val="90"/>
        </w:rPr>
        <w:t>committed, there must </w:t>
      </w:r>
      <w:r>
        <w:rPr>
          <w:color w:val="231F20"/>
          <w:spacing w:val="3"/>
          <w:w w:val="90"/>
        </w:rPr>
        <w:t>be </w:t>
      </w:r>
      <w:r>
        <w:rPr>
          <w:color w:val="231F20"/>
          <w:spacing w:val="2"/>
          <w:w w:val="85"/>
        </w:rPr>
        <w:t>sufficient</w:t>
      </w:r>
      <w:r>
        <w:rPr>
          <w:color w:val="231F20"/>
          <w:spacing w:val="-23"/>
          <w:w w:val="85"/>
        </w:rPr>
        <w:t> </w:t>
      </w:r>
      <w:r>
        <w:rPr>
          <w:color w:val="231F20"/>
          <w:spacing w:val="2"/>
          <w:w w:val="85"/>
        </w:rPr>
        <w:t>objective</w:t>
      </w:r>
      <w:r>
        <w:rPr>
          <w:color w:val="231F20"/>
          <w:spacing w:val="-23"/>
          <w:w w:val="85"/>
        </w:rPr>
        <w:t> </w:t>
      </w:r>
      <w:r>
        <w:rPr>
          <w:color w:val="231F20"/>
          <w:spacing w:val="2"/>
          <w:w w:val="85"/>
        </w:rPr>
        <w:t>evidence</w:t>
      </w:r>
      <w:r>
        <w:rPr>
          <w:color w:val="231F20"/>
          <w:spacing w:val="-23"/>
          <w:w w:val="85"/>
        </w:rPr>
        <w:t> </w:t>
      </w:r>
      <w:r>
        <w:rPr>
          <w:color w:val="231F20"/>
          <w:w w:val="85"/>
        </w:rPr>
        <w:t>of</w:t>
      </w:r>
      <w:r>
        <w:rPr>
          <w:color w:val="231F20"/>
          <w:spacing w:val="-23"/>
          <w:w w:val="85"/>
        </w:rPr>
        <w:t> </w:t>
      </w:r>
      <w:r>
        <w:rPr>
          <w:color w:val="231F20"/>
          <w:spacing w:val="2"/>
          <w:w w:val="85"/>
        </w:rPr>
        <w:t>hostility</w:t>
      </w:r>
      <w:r>
        <w:rPr>
          <w:color w:val="231F20"/>
          <w:spacing w:val="-22"/>
          <w:w w:val="85"/>
        </w:rPr>
        <w:t> </w:t>
      </w:r>
      <w:r>
        <w:rPr>
          <w:color w:val="231F20"/>
          <w:spacing w:val="3"/>
          <w:w w:val="85"/>
        </w:rPr>
        <w:t>which</w:t>
      </w:r>
    </w:p>
    <w:p>
      <w:pPr>
        <w:pStyle w:val="BodyText"/>
        <w:spacing w:line="266" w:lineRule="auto"/>
        <w:ind w:left="1700" w:right="-11"/>
        <w:rPr>
          <w:b/>
          <w:sz w:val="14"/>
        </w:rPr>
      </w:pPr>
      <w:r>
        <w:rPr>
          <w:color w:val="231F20"/>
          <w:w w:val="85"/>
        </w:rPr>
        <w:t>is </w:t>
      </w:r>
      <w:r>
        <w:rPr>
          <w:color w:val="231F20"/>
          <w:spacing w:val="2"/>
          <w:w w:val="85"/>
        </w:rPr>
        <w:t>offender-motivated, rather than </w:t>
      </w:r>
      <w:r>
        <w:rPr>
          <w:color w:val="231F20"/>
          <w:spacing w:val="3"/>
          <w:w w:val="85"/>
        </w:rPr>
        <w:t>perception- </w:t>
      </w:r>
      <w:r>
        <w:rPr>
          <w:color w:val="231F20"/>
          <w:spacing w:val="2"/>
          <w:w w:val="85"/>
        </w:rPr>
        <w:t>based.”</w:t>
      </w:r>
      <w:r>
        <w:rPr>
          <w:b/>
          <w:color w:val="231F20"/>
          <w:spacing w:val="2"/>
          <w:w w:val="85"/>
          <w:position w:val="6"/>
          <w:sz w:val="14"/>
        </w:rPr>
        <w:t>78</w:t>
      </w:r>
      <w:r>
        <w:rPr>
          <w:b/>
          <w:color w:val="231F20"/>
          <w:spacing w:val="-13"/>
          <w:w w:val="85"/>
          <w:position w:val="6"/>
          <w:sz w:val="14"/>
        </w:rPr>
        <w:t> </w:t>
      </w:r>
      <w:r>
        <w:rPr>
          <w:color w:val="231F20"/>
          <w:spacing w:val="2"/>
          <w:w w:val="85"/>
        </w:rPr>
        <w:t>Therefore,</w:t>
      </w:r>
      <w:r>
        <w:rPr>
          <w:color w:val="231F20"/>
          <w:spacing w:val="-32"/>
          <w:w w:val="85"/>
        </w:rPr>
        <w:t> </w:t>
      </w:r>
      <w:r>
        <w:rPr>
          <w:color w:val="231F20"/>
          <w:w w:val="85"/>
        </w:rPr>
        <w:t>in</w:t>
      </w:r>
      <w:r>
        <w:rPr>
          <w:color w:val="231F20"/>
          <w:spacing w:val="-32"/>
          <w:w w:val="85"/>
        </w:rPr>
        <w:t> </w:t>
      </w:r>
      <w:r>
        <w:rPr>
          <w:color w:val="231F20"/>
          <w:spacing w:val="2"/>
          <w:w w:val="85"/>
        </w:rPr>
        <w:t>addition</w:t>
      </w:r>
      <w:r>
        <w:rPr>
          <w:color w:val="231F20"/>
          <w:spacing w:val="-31"/>
          <w:w w:val="85"/>
        </w:rPr>
        <w:t> </w:t>
      </w:r>
      <w:r>
        <w:rPr>
          <w:color w:val="231F20"/>
          <w:w w:val="85"/>
        </w:rPr>
        <w:t>to</w:t>
      </w:r>
      <w:r>
        <w:rPr>
          <w:color w:val="231F20"/>
          <w:spacing w:val="-32"/>
          <w:w w:val="85"/>
        </w:rPr>
        <w:t> </w:t>
      </w:r>
      <w:r>
        <w:rPr>
          <w:color w:val="231F20"/>
          <w:spacing w:val="2"/>
          <w:w w:val="85"/>
        </w:rPr>
        <w:t>proving</w:t>
      </w:r>
      <w:r>
        <w:rPr>
          <w:color w:val="231F20"/>
          <w:spacing w:val="-32"/>
          <w:w w:val="85"/>
        </w:rPr>
        <w:t> </w:t>
      </w:r>
      <w:r>
        <w:rPr>
          <w:color w:val="231F20"/>
          <w:spacing w:val="3"/>
          <w:w w:val="85"/>
        </w:rPr>
        <w:t>beyond </w:t>
      </w:r>
      <w:r>
        <w:rPr>
          <w:color w:val="231F20"/>
          <w:spacing w:val="2"/>
          <w:w w:val="85"/>
        </w:rPr>
        <w:t>reasonable</w:t>
      </w:r>
      <w:r>
        <w:rPr>
          <w:color w:val="231F20"/>
          <w:spacing w:val="-26"/>
          <w:w w:val="85"/>
        </w:rPr>
        <w:t> </w:t>
      </w:r>
      <w:r>
        <w:rPr>
          <w:color w:val="231F20"/>
          <w:spacing w:val="2"/>
          <w:w w:val="85"/>
        </w:rPr>
        <w:t>doubt</w:t>
      </w:r>
      <w:r>
        <w:rPr>
          <w:color w:val="231F20"/>
          <w:spacing w:val="-25"/>
          <w:w w:val="85"/>
        </w:rPr>
        <w:t> </w:t>
      </w:r>
      <w:r>
        <w:rPr>
          <w:color w:val="231F20"/>
          <w:w w:val="85"/>
        </w:rPr>
        <w:t>the</w:t>
      </w:r>
      <w:r>
        <w:rPr>
          <w:color w:val="231F20"/>
          <w:spacing w:val="-25"/>
          <w:w w:val="85"/>
        </w:rPr>
        <w:t> </w:t>
      </w:r>
      <w:r>
        <w:rPr>
          <w:color w:val="231F20"/>
          <w:spacing w:val="2"/>
          <w:w w:val="85"/>
        </w:rPr>
        <w:t>defendant’s</w:t>
      </w:r>
      <w:r>
        <w:rPr>
          <w:color w:val="231F20"/>
          <w:spacing w:val="-26"/>
          <w:w w:val="85"/>
        </w:rPr>
        <w:t> </w:t>
      </w:r>
      <w:r>
        <w:rPr>
          <w:color w:val="231F20"/>
          <w:spacing w:val="2"/>
          <w:w w:val="85"/>
        </w:rPr>
        <w:t>guilt</w:t>
      </w:r>
      <w:r>
        <w:rPr>
          <w:color w:val="231F20"/>
          <w:spacing w:val="-25"/>
          <w:w w:val="85"/>
        </w:rPr>
        <w:t> </w:t>
      </w:r>
      <w:r>
        <w:rPr>
          <w:color w:val="231F20"/>
          <w:w w:val="85"/>
        </w:rPr>
        <w:t>of</w:t>
      </w:r>
      <w:r>
        <w:rPr>
          <w:color w:val="231F20"/>
          <w:spacing w:val="-25"/>
          <w:w w:val="85"/>
        </w:rPr>
        <w:t> </w:t>
      </w:r>
      <w:r>
        <w:rPr>
          <w:color w:val="231F20"/>
          <w:w w:val="85"/>
        </w:rPr>
        <w:t>the</w:t>
      </w:r>
      <w:r>
        <w:rPr>
          <w:color w:val="231F20"/>
          <w:spacing w:val="-26"/>
          <w:w w:val="85"/>
        </w:rPr>
        <w:t> </w:t>
      </w:r>
      <w:r>
        <w:rPr>
          <w:color w:val="231F20"/>
          <w:spacing w:val="3"/>
          <w:w w:val="85"/>
        </w:rPr>
        <w:t>base </w:t>
      </w:r>
      <w:r>
        <w:rPr>
          <w:color w:val="231F20"/>
          <w:spacing w:val="2"/>
          <w:w w:val="85"/>
        </w:rPr>
        <w:t>crime,</w:t>
      </w:r>
      <w:r>
        <w:rPr>
          <w:color w:val="231F20"/>
          <w:spacing w:val="-28"/>
          <w:w w:val="85"/>
        </w:rPr>
        <w:t> </w:t>
      </w:r>
      <w:r>
        <w:rPr>
          <w:color w:val="231F20"/>
          <w:w w:val="85"/>
        </w:rPr>
        <w:t>a</w:t>
      </w:r>
      <w:r>
        <w:rPr>
          <w:color w:val="231F20"/>
          <w:spacing w:val="-28"/>
          <w:w w:val="85"/>
        </w:rPr>
        <w:t> </w:t>
      </w:r>
      <w:r>
        <w:rPr>
          <w:color w:val="231F20"/>
          <w:spacing w:val="2"/>
          <w:w w:val="85"/>
        </w:rPr>
        <w:t>prosecutor</w:t>
      </w:r>
      <w:r>
        <w:rPr>
          <w:color w:val="231F20"/>
          <w:spacing w:val="-27"/>
          <w:w w:val="85"/>
        </w:rPr>
        <w:t> </w:t>
      </w:r>
      <w:r>
        <w:rPr>
          <w:color w:val="231F20"/>
          <w:spacing w:val="2"/>
          <w:w w:val="85"/>
        </w:rPr>
        <w:t>must</w:t>
      </w:r>
      <w:r>
        <w:rPr>
          <w:color w:val="231F20"/>
          <w:spacing w:val="-28"/>
          <w:w w:val="85"/>
        </w:rPr>
        <w:t> </w:t>
      </w:r>
      <w:r>
        <w:rPr>
          <w:color w:val="231F20"/>
          <w:spacing w:val="2"/>
          <w:w w:val="85"/>
        </w:rPr>
        <w:t>also</w:t>
      </w:r>
      <w:r>
        <w:rPr>
          <w:color w:val="231F20"/>
          <w:spacing w:val="-27"/>
          <w:w w:val="85"/>
        </w:rPr>
        <w:t> </w:t>
      </w:r>
      <w:r>
        <w:rPr>
          <w:color w:val="231F20"/>
          <w:spacing w:val="2"/>
          <w:w w:val="85"/>
        </w:rPr>
        <w:t>consider</w:t>
      </w:r>
      <w:r>
        <w:rPr>
          <w:color w:val="231F20"/>
          <w:spacing w:val="-28"/>
          <w:w w:val="85"/>
        </w:rPr>
        <w:t> </w:t>
      </w:r>
      <w:r>
        <w:rPr>
          <w:color w:val="231F20"/>
          <w:spacing w:val="2"/>
          <w:w w:val="85"/>
        </w:rPr>
        <w:t>whether</w:t>
      </w:r>
      <w:r>
        <w:rPr>
          <w:color w:val="231F20"/>
          <w:spacing w:val="-27"/>
          <w:w w:val="85"/>
        </w:rPr>
        <w:t> </w:t>
      </w:r>
      <w:r>
        <w:rPr>
          <w:color w:val="231F20"/>
          <w:spacing w:val="3"/>
          <w:w w:val="85"/>
        </w:rPr>
        <w:t>the </w:t>
      </w:r>
      <w:r>
        <w:rPr>
          <w:color w:val="231F20"/>
          <w:spacing w:val="2"/>
          <w:w w:val="85"/>
        </w:rPr>
        <w:t>evidence could prove “beyond reasonable </w:t>
      </w:r>
      <w:r>
        <w:rPr>
          <w:color w:val="231F20"/>
          <w:spacing w:val="3"/>
          <w:w w:val="85"/>
        </w:rPr>
        <w:t>doubt </w:t>
      </w:r>
      <w:r>
        <w:rPr>
          <w:color w:val="231F20"/>
          <w:spacing w:val="2"/>
          <w:w w:val="85"/>
        </w:rPr>
        <w:t>that</w:t>
      </w:r>
      <w:r>
        <w:rPr>
          <w:color w:val="231F20"/>
          <w:spacing w:val="-34"/>
          <w:w w:val="85"/>
        </w:rPr>
        <w:t> </w:t>
      </w:r>
      <w:r>
        <w:rPr>
          <w:color w:val="231F20"/>
          <w:w w:val="85"/>
        </w:rPr>
        <w:t>the</w:t>
      </w:r>
      <w:r>
        <w:rPr>
          <w:color w:val="231F20"/>
          <w:spacing w:val="-33"/>
          <w:w w:val="85"/>
        </w:rPr>
        <w:t> </w:t>
      </w:r>
      <w:r>
        <w:rPr>
          <w:color w:val="231F20"/>
          <w:spacing w:val="2"/>
          <w:w w:val="85"/>
        </w:rPr>
        <w:t>offence</w:t>
      </w:r>
      <w:r>
        <w:rPr>
          <w:color w:val="231F20"/>
          <w:spacing w:val="-33"/>
          <w:w w:val="85"/>
        </w:rPr>
        <w:t> </w:t>
      </w:r>
      <w:r>
        <w:rPr>
          <w:color w:val="231F20"/>
          <w:w w:val="85"/>
        </w:rPr>
        <w:t>was</w:t>
      </w:r>
      <w:r>
        <w:rPr>
          <w:color w:val="231F20"/>
          <w:spacing w:val="-33"/>
          <w:w w:val="85"/>
        </w:rPr>
        <w:t> </w:t>
      </w:r>
      <w:r>
        <w:rPr>
          <w:color w:val="231F20"/>
          <w:spacing w:val="2"/>
          <w:w w:val="85"/>
        </w:rPr>
        <w:t>aggravated</w:t>
      </w:r>
      <w:r>
        <w:rPr>
          <w:color w:val="231F20"/>
          <w:spacing w:val="-34"/>
          <w:w w:val="85"/>
        </w:rPr>
        <w:t> </w:t>
      </w:r>
      <w:r>
        <w:rPr>
          <w:color w:val="231F20"/>
          <w:w w:val="85"/>
        </w:rPr>
        <w:t>by</w:t>
      </w:r>
      <w:r>
        <w:rPr>
          <w:color w:val="231F20"/>
          <w:spacing w:val="-33"/>
          <w:w w:val="85"/>
        </w:rPr>
        <w:t> </w:t>
      </w:r>
      <w:r>
        <w:rPr>
          <w:color w:val="231F20"/>
          <w:spacing w:val="2"/>
          <w:w w:val="85"/>
        </w:rPr>
        <w:t>hostility.”</w:t>
      </w:r>
      <w:r>
        <w:rPr>
          <w:b/>
          <w:color w:val="231F20"/>
          <w:spacing w:val="2"/>
          <w:w w:val="85"/>
          <w:position w:val="6"/>
          <w:sz w:val="14"/>
        </w:rPr>
        <w:t>79</w:t>
      </w:r>
      <w:r>
        <w:rPr>
          <w:b/>
          <w:color w:val="231F20"/>
          <w:spacing w:val="-14"/>
          <w:w w:val="85"/>
          <w:position w:val="6"/>
          <w:sz w:val="14"/>
        </w:rPr>
        <w:t> </w:t>
      </w:r>
      <w:r>
        <w:rPr>
          <w:color w:val="231F20"/>
          <w:spacing w:val="3"/>
          <w:w w:val="85"/>
        </w:rPr>
        <w:t>The </w:t>
      </w:r>
      <w:r>
        <w:rPr>
          <w:color w:val="231F20"/>
          <w:spacing w:val="2"/>
          <w:w w:val="85"/>
        </w:rPr>
        <w:t>Policy</w:t>
      </w:r>
      <w:r>
        <w:rPr>
          <w:color w:val="231F20"/>
          <w:spacing w:val="-33"/>
          <w:w w:val="85"/>
        </w:rPr>
        <w:t> </w:t>
      </w:r>
      <w:r>
        <w:rPr>
          <w:color w:val="231F20"/>
          <w:spacing w:val="2"/>
          <w:w w:val="85"/>
        </w:rPr>
        <w:t>notes</w:t>
      </w:r>
      <w:r>
        <w:rPr>
          <w:color w:val="231F20"/>
          <w:spacing w:val="-32"/>
          <w:w w:val="85"/>
        </w:rPr>
        <w:t> </w:t>
      </w:r>
      <w:r>
        <w:rPr>
          <w:color w:val="231F20"/>
          <w:spacing w:val="2"/>
          <w:w w:val="85"/>
        </w:rPr>
        <w:t>that</w:t>
      </w:r>
      <w:r>
        <w:rPr>
          <w:color w:val="231F20"/>
          <w:spacing w:val="-32"/>
          <w:w w:val="85"/>
        </w:rPr>
        <w:t> </w:t>
      </w:r>
      <w:r>
        <w:rPr>
          <w:color w:val="231F20"/>
          <w:spacing w:val="2"/>
          <w:w w:val="85"/>
        </w:rPr>
        <w:t>“the</w:t>
      </w:r>
      <w:r>
        <w:rPr>
          <w:color w:val="231F20"/>
          <w:spacing w:val="-32"/>
          <w:w w:val="85"/>
        </w:rPr>
        <w:t> </w:t>
      </w:r>
      <w:r>
        <w:rPr>
          <w:color w:val="231F20"/>
          <w:spacing w:val="2"/>
          <w:w w:val="85"/>
        </w:rPr>
        <w:t>term</w:t>
      </w:r>
      <w:r>
        <w:rPr>
          <w:color w:val="231F20"/>
          <w:spacing w:val="-32"/>
          <w:w w:val="85"/>
        </w:rPr>
        <w:t> </w:t>
      </w:r>
      <w:r>
        <w:rPr>
          <w:color w:val="231F20"/>
          <w:spacing w:val="2"/>
          <w:w w:val="85"/>
        </w:rPr>
        <w:t>motivated</w:t>
      </w:r>
      <w:r>
        <w:rPr>
          <w:color w:val="231F20"/>
          <w:spacing w:val="-32"/>
          <w:w w:val="85"/>
        </w:rPr>
        <w:t> </w:t>
      </w:r>
      <w:r>
        <w:rPr>
          <w:color w:val="231F20"/>
          <w:w w:val="85"/>
        </w:rPr>
        <w:t>by</w:t>
      </w:r>
      <w:r>
        <w:rPr>
          <w:color w:val="231F20"/>
          <w:spacing w:val="-32"/>
          <w:w w:val="85"/>
        </w:rPr>
        <w:t> </w:t>
      </w:r>
      <w:r>
        <w:rPr>
          <w:color w:val="231F20"/>
          <w:spacing w:val="2"/>
          <w:w w:val="85"/>
        </w:rPr>
        <w:t>hostility</w:t>
      </w:r>
      <w:r>
        <w:rPr>
          <w:color w:val="231F20"/>
          <w:spacing w:val="-32"/>
          <w:w w:val="85"/>
        </w:rPr>
        <w:t> </w:t>
      </w:r>
      <w:r>
        <w:rPr>
          <w:color w:val="231F20"/>
          <w:spacing w:val="3"/>
          <w:w w:val="85"/>
        </w:rPr>
        <w:t>is </w:t>
      </w:r>
      <w:r>
        <w:rPr>
          <w:color w:val="231F20"/>
          <w:w w:val="85"/>
        </w:rPr>
        <w:t>not</w:t>
      </w:r>
      <w:r>
        <w:rPr>
          <w:color w:val="231F20"/>
          <w:spacing w:val="-32"/>
          <w:w w:val="85"/>
        </w:rPr>
        <w:t> </w:t>
      </w:r>
      <w:r>
        <w:rPr>
          <w:color w:val="231F20"/>
          <w:spacing w:val="2"/>
          <w:w w:val="85"/>
        </w:rPr>
        <w:t>defined,”</w:t>
      </w:r>
      <w:r>
        <w:rPr>
          <w:color w:val="231F20"/>
          <w:spacing w:val="-32"/>
          <w:w w:val="85"/>
        </w:rPr>
        <w:t> </w:t>
      </w:r>
      <w:r>
        <w:rPr>
          <w:color w:val="231F20"/>
          <w:spacing w:val="2"/>
          <w:w w:val="85"/>
        </w:rPr>
        <w:t>which</w:t>
      </w:r>
      <w:r>
        <w:rPr>
          <w:color w:val="231F20"/>
          <w:spacing w:val="-32"/>
          <w:w w:val="85"/>
        </w:rPr>
        <w:t> </w:t>
      </w:r>
      <w:r>
        <w:rPr>
          <w:color w:val="231F20"/>
          <w:w w:val="85"/>
        </w:rPr>
        <w:t>may</w:t>
      </w:r>
      <w:r>
        <w:rPr>
          <w:color w:val="231F20"/>
          <w:spacing w:val="-32"/>
          <w:w w:val="85"/>
        </w:rPr>
        <w:t> </w:t>
      </w:r>
      <w:r>
        <w:rPr>
          <w:color w:val="231F20"/>
          <w:spacing w:val="2"/>
          <w:w w:val="85"/>
        </w:rPr>
        <w:t>render</w:t>
      </w:r>
      <w:r>
        <w:rPr>
          <w:color w:val="231F20"/>
          <w:spacing w:val="-31"/>
          <w:w w:val="85"/>
        </w:rPr>
        <w:t> </w:t>
      </w:r>
      <w:r>
        <w:rPr>
          <w:color w:val="231F20"/>
          <w:w w:val="85"/>
        </w:rPr>
        <w:t>it</w:t>
      </w:r>
      <w:r>
        <w:rPr>
          <w:color w:val="231F20"/>
          <w:spacing w:val="-32"/>
          <w:w w:val="85"/>
        </w:rPr>
        <w:t> </w:t>
      </w:r>
      <w:r>
        <w:rPr>
          <w:color w:val="231F20"/>
          <w:spacing w:val="2"/>
          <w:w w:val="85"/>
        </w:rPr>
        <w:t>difficult</w:t>
      </w:r>
      <w:r>
        <w:rPr>
          <w:color w:val="231F20"/>
          <w:spacing w:val="-32"/>
          <w:w w:val="85"/>
        </w:rPr>
        <w:t> </w:t>
      </w:r>
      <w:r>
        <w:rPr>
          <w:color w:val="231F20"/>
          <w:w w:val="85"/>
        </w:rPr>
        <w:t>to</w:t>
      </w:r>
      <w:r>
        <w:rPr>
          <w:color w:val="231F20"/>
          <w:spacing w:val="-32"/>
          <w:w w:val="85"/>
        </w:rPr>
        <w:t> </w:t>
      </w:r>
      <w:r>
        <w:rPr>
          <w:color w:val="231F20"/>
          <w:spacing w:val="3"/>
          <w:w w:val="85"/>
        </w:rPr>
        <w:t>prove </w:t>
      </w:r>
      <w:r>
        <w:rPr>
          <w:color w:val="231F20"/>
          <w:spacing w:val="2"/>
          <w:w w:val="85"/>
        </w:rPr>
        <w:t>this element </w:t>
      </w:r>
      <w:r>
        <w:rPr>
          <w:color w:val="231F20"/>
          <w:w w:val="85"/>
        </w:rPr>
        <w:t>in </w:t>
      </w:r>
      <w:r>
        <w:rPr>
          <w:color w:val="231F20"/>
          <w:spacing w:val="2"/>
          <w:w w:val="85"/>
        </w:rPr>
        <w:t>practice thereby heightening </w:t>
      </w:r>
      <w:r>
        <w:rPr>
          <w:color w:val="231F20"/>
          <w:spacing w:val="3"/>
          <w:w w:val="85"/>
        </w:rPr>
        <w:t>the </w:t>
      </w:r>
      <w:r>
        <w:rPr>
          <w:color w:val="231F20"/>
          <w:spacing w:val="2"/>
          <w:w w:val="85"/>
        </w:rPr>
        <w:t>importance</w:t>
      </w:r>
      <w:r>
        <w:rPr>
          <w:color w:val="231F20"/>
          <w:spacing w:val="-22"/>
          <w:w w:val="85"/>
        </w:rPr>
        <w:t> </w:t>
      </w:r>
      <w:r>
        <w:rPr>
          <w:color w:val="231F20"/>
          <w:w w:val="85"/>
        </w:rPr>
        <w:t>of</w:t>
      </w:r>
      <w:r>
        <w:rPr>
          <w:color w:val="231F20"/>
          <w:spacing w:val="-22"/>
          <w:w w:val="85"/>
        </w:rPr>
        <w:t> </w:t>
      </w:r>
      <w:r>
        <w:rPr>
          <w:color w:val="231F20"/>
          <w:spacing w:val="2"/>
          <w:w w:val="85"/>
        </w:rPr>
        <w:t>background</w:t>
      </w:r>
      <w:r>
        <w:rPr>
          <w:color w:val="231F20"/>
          <w:spacing w:val="-22"/>
          <w:w w:val="85"/>
        </w:rPr>
        <w:t> </w:t>
      </w:r>
      <w:r>
        <w:rPr>
          <w:color w:val="231F20"/>
          <w:spacing w:val="2"/>
          <w:w w:val="85"/>
        </w:rPr>
        <w:t>evidence</w:t>
      </w:r>
      <w:r>
        <w:rPr>
          <w:color w:val="231F20"/>
          <w:spacing w:val="-22"/>
          <w:w w:val="85"/>
        </w:rPr>
        <w:t> </w:t>
      </w:r>
      <w:r>
        <w:rPr>
          <w:color w:val="231F20"/>
          <w:w w:val="85"/>
        </w:rPr>
        <w:t>to</w:t>
      </w:r>
      <w:r>
        <w:rPr>
          <w:color w:val="231F20"/>
          <w:spacing w:val="-22"/>
          <w:w w:val="85"/>
        </w:rPr>
        <w:t> </w:t>
      </w:r>
      <w:r>
        <w:rPr>
          <w:color w:val="231F20"/>
          <w:spacing w:val="2"/>
          <w:w w:val="85"/>
        </w:rPr>
        <w:t>establish</w:t>
      </w:r>
      <w:r>
        <w:rPr>
          <w:color w:val="231F20"/>
          <w:spacing w:val="-22"/>
          <w:w w:val="85"/>
        </w:rPr>
        <w:t> </w:t>
      </w:r>
      <w:r>
        <w:rPr>
          <w:color w:val="231F20"/>
          <w:w w:val="85"/>
        </w:rPr>
        <w:t>a </w:t>
      </w:r>
      <w:r>
        <w:rPr>
          <w:color w:val="231F20"/>
          <w:w w:val="90"/>
        </w:rPr>
        <w:t>motive.</w:t>
      </w:r>
      <w:r>
        <w:rPr>
          <w:b/>
          <w:color w:val="231F20"/>
          <w:w w:val="90"/>
          <w:position w:val="6"/>
          <w:sz w:val="14"/>
        </w:rPr>
        <w:t>80</w:t>
      </w:r>
    </w:p>
    <w:p>
      <w:pPr>
        <w:pStyle w:val="BodyText"/>
        <w:spacing w:line="264" w:lineRule="auto" w:before="94"/>
        <w:ind w:left="1700" w:right="56"/>
      </w:pPr>
      <w:r>
        <w:rPr>
          <w:color w:val="231F20"/>
          <w:w w:val="85"/>
        </w:rPr>
        <w:t>The</w:t>
      </w:r>
      <w:r>
        <w:rPr>
          <w:color w:val="231F20"/>
          <w:spacing w:val="-24"/>
          <w:w w:val="85"/>
        </w:rPr>
        <w:t> </w:t>
      </w:r>
      <w:r>
        <w:rPr>
          <w:color w:val="231F20"/>
          <w:spacing w:val="2"/>
          <w:w w:val="85"/>
        </w:rPr>
        <w:t>public</w:t>
      </w:r>
      <w:r>
        <w:rPr>
          <w:color w:val="231F20"/>
          <w:spacing w:val="-24"/>
          <w:w w:val="85"/>
        </w:rPr>
        <w:t> </w:t>
      </w:r>
      <w:r>
        <w:rPr>
          <w:color w:val="231F20"/>
          <w:spacing w:val="2"/>
          <w:w w:val="85"/>
        </w:rPr>
        <w:t>interest</w:t>
      </w:r>
      <w:r>
        <w:rPr>
          <w:color w:val="231F20"/>
          <w:spacing w:val="-23"/>
          <w:w w:val="85"/>
        </w:rPr>
        <w:t> </w:t>
      </w:r>
      <w:r>
        <w:rPr>
          <w:color w:val="231F20"/>
          <w:spacing w:val="2"/>
          <w:w w:val="85"/>
        </w:rPr>
        <w:t>test</w:t>
      </w:r>
      <w:r>
        <w:rPr>
          <w:color w:val="231F20"/>
          <w:spacing w:val="-24"/>
          <w:w w:val="85"/>
        </w:rPr>
        <w:t> </w:t>
      </w:r>
      <w:r>
        <w:rPr>
          <w:color w:val="231F20"/>
          <w:w w:val="85"/>
        </w:rPr>
        <w:t>is</w:t>
      </w:r>
      <w:r>
        <w:rPr>
          <w:color w:val="231F20"/>
          <w:spacing w:val="-23"/>
          <w:w w:val="85"/>
        </w:rPr>
        <w:t> </w:t>
      </w:r>
      <w:r>
        <w:rPr>
          <w:color w:val="231F20"/>
          <w:spacing w:val="2"/>
          <w:w w:val="85"/>
        </w:rPr>
        <w:t>context</w:t>
      </w:r>
      <w:r>
        <w:rPr>
          <w:color w:val="231F20"/>
          <w:spacing w:val="-24"/>
          <w:w w:val="85"/>
        </w:rPr>
        <w:t> </w:t>
      </w:r>
      <w:r>
        <w:rPr>
          <w:color w:val="231F20"/>
          <w:spacing w:val="2"/>
          <w:w w:val="85"/>
        </w:rPr>
        <w:t>dependent</w:t>
      </w:r>
      <w:r>
        <w:rPr>
          <w:color w:val="231F20"/>
          <w:spacing w:val="-24"/>
          <w:w w:val="85"/>
        </w:rPr>
        <w:t> </w:t>
      </w:r>
      <w:r>
        <w:rPr>
          <w:color w:val="231F20"/>
          <w:spacing w:val="3"/>
          <w:w w:val="85"/>
        </w:rPr>
        <w:t>and </w:t>
      </w:r>
      <w:r>
        <w:rPr>
          <w:color w:val="231F20"/>
          <w:spacing w:val="2"/>
          <w:w w:val="90"/>
        </w:rPr>
        <w:t>will</w:t>
      </w:r>
      <w:r>
        <w:rPr>
          <w:color w:val="231F20"/>
          <w:spacing w:val="-32"/>
          <w:w w:val="90"/>
        </w:rPr>
        <w:t> </w:t>
      </w:r>
      <w:r>
        <w:rPr>
          <w:color w:val="231F20"/>
          <w:w w:val="90"/>
        </w:rPr>
        <w:t>be</w:t>
      </w:r>
      <w:r>
        <w:rPr>
          <w:color w:val="231F20"/>
          <w:spacing w:val="-32"/>
          <w:w w:val="90"/>
        </w:rPr>
        <w:t> </w:t>
      </w:r>
      <w:r>
        <w:rPr>
          <w:color w:val="231F20"/>
          <w:spacing w:val="2"/>
          <w:w w:val="90"/>
        </w:rPr>
        <w:t>influenced</w:t>
      </w:r>
      <w:r>
        <w:rPr>
          <w:color w:val="231F20"/>
          <w:spacing w:val="-32"/>
          <w:w w:val="90"/>
        </w:rPr>
        <w:t> </w:t>
      </w:r>
      <w:r>
        <w:rPr>
          <w:color w:val="231F20"/>
          <w:w w:val="90"/>
        </w:rPr>
        <w:t>by</w:t>
      </w:r>
      <w:r>
        <w:rPr>
          <w:color w:val="231F20"/>
          <w:spacing w:val="-32"/>
          <w:w w:val="90"/>
        </w:rPr>
        <w:t> </w:t>
      </w:r>
      <w:r>
        <w:rPr>
          <w:color w:val="231F20"/>
          <w:w w:val="90"/>
        </w:rPr>
        <w:t>the</w:t>
      </w:r>
      <w:r>
        <w:rPr>
          <w:color w:val="231F20"/>
          <w:spacing w:val="-31"/>
          <w:w w:val="90"/>
        </w:rPr>
        <w:t> </w:t>
      </w:r>
      <w:r>
        <w:rPr>
          <w:color w:val="231F20"/>
          <w:spacing w:val="2"/>
          <w:w w:val="90"/>
        </w:rPr>
        <w:t>circumstances</w:t>
      </w:r>
      <w:r>
        <w:rPr>
          <w:color w:val="231F20"/>
          <w:spacing w:val="-32"/>
          <w:w w:val="90"/>
        </w:rPr>
        <w:t> </w:t>
      </w:r>
      <w:r>
        <w:rPr>
          <w:color w:val="231F20"/>
          <w:w w:val="90"/>
        </w:rPr>
        <w:t>of</w:t>
      </w:r>
      <w:r>
        <w:rPr>
          <w:color w:val="231F20"/>
          <w:spacing w:val="-32"/>
          <w:w w:val="90"/>
        </w:rPr>
        <w:t> </w:t>
      </w:r>
      <w:r>
        <w:rPr>
          <w:color w:val="231F20"/>
          <w:spacing w:val="3"/>
          <w:w w:val="90"/>
        </w:rPr>
        <w:t>the </w:t>
      </w:r>
      <w:r>
        <w:rPr>
          <w:color w:val="231F20"/>
          <w:spacing w:val="2"/>
          <w:w w:val="90"/>
        </w:rPr>
        <w:t>particular</w:t>
      </w:r>
      <w:r>
        <w:rPr>
          <w:color w:val="231F20"/>
          <w:spacing w:val="-41"/>
          <w:w w:val="90"/>
        </w:rPr>
        <w:t> </w:t>
      </w:r>
      <w:r>
        <w:rPr>
          <w:color w:val="231F20"/>
          <w:w w:val="90"/>
        </w:rPr>
        <w:t>case.</w:t>
      </w:r>
      <w:r>
        <w:rPr>
          <w:b/>
          <w:color w:val="231F20"/>
          <w:w w:val="90"/>
          <w:position w:val="6"/>
          <w:sz w:val="14"/>
        </w:rPr>
        <w:t>81</w:t>
      </w:r>
      <w:r>
        <w:rPr>
          <w:b/>
          <w:color w:val="231F20"/>
          <w:spacing w:val="-20"/>
          <w:w w:val="90"/>
          <w:position w:val="6"/>
          <w:sz w:val="14"/>
        </w:rPr>
        <w:t> </w:t>
      </w:r>
      <w:r>
        <w:rPr>
          <w:color w:val="231F20"/>
          <w:w w:val="90"/>
        </w:rPr>
        <w:t>In</w:t>
      </w:r>
      <w:r>
        <w:rPr>
          <w:color w:val="231F20"/>
          <w:spacing w:val="-40"/>
          <w:w w:val="90"/>
        </w:rPr>
        <w:t> </w:t>
      </w:r>
      <w:r>
        <w:rPr>
          <w:color w:val="231F20"/>
          <w:spacing w:val="2"/>
          <w:w w:val="90"/>
        </w:rPr>
        <w:t>making</w:t>
      </w:r>
      <w:r>
        <w:rPr>
          <w:color w:val="231F20"/>
          <w:spacing w:val="-40"/>
          <w:w w:val="90"/>
        </w:rPr>
        <w:t> </w:t>
      </w:r>
      <w:r>
        <w:rPr>
          <w:color w:val="231F20"/>
          <w:spacing w:val="2"/>
          <w:w w:val="90"/>
        </w:rPr>
        <w:t>this</w:t>
      </w:r>
      <w:r>
        <w:rPr>
          <w:color w:val="231F20"/>
          <w:spacing w:val="-41"/>
          <w:w w:val="90"/>
        </w:rPr>
        <w:t> </w:t>
      </w:r>
      <w:r>
        <w:rPr>
          <w:color w:val="231F20"/>
          <w:spacing w:val="3"/>
          <w:w w:val="90"/>
        </w:rPr>
        <w:t>determination </w:t>
      </w:r>
      <w:r>
        <w:rPr>
          <w:color w:val="231F20"/>
          <w:spacing w:val="2"/>
          <w:w w:val="85"/>
        </w:rPr>
        <w:t>prosecutors</w:t>
      </w:r>
      <w:r>
        <w:rPr>
          <w:color w:val="231F20"/>
          <w:spacing w:val="-29"/>
          <w:w w:val="85"/>
        </w:rPr>
        <w:t> </w:t>
      </w:r>
      <w:r>
        <w:rPr>
          <w:color w:val="231F20"/>
          <w:w w:val="85"/>
        </w:rPr>
        <w:t>are</w:t>
      </w:r>
      <w:r>
        <w:rPr>
          <w:color w:val="231F20"/>
          <w:spacing w:val="-28"/>
          <w:w w:val="85"/>
        </w:rPr>
        <w:t> </w:t>
      </w:r>
      <w:r>
        <w:rPr>
          <w:color w:val="231F20"/>
          <w:spacing w:val="2"/>
          <w:w w:val="85"/>
        </w:rPr>
        <w:t>directed</w:t>
      </w:r>
      <w:r>
        <w:rPr>
          <w:color w:val="231F20"/>
          <w:spacing w:val="-28"/>
          <w:w w:val="85"/>
        </w:rPr>
        <w:t> </w:t>
      </w:r>
      <w:r>
        <w:rPr>
          <w:color w:val="231F20"/>
          <w:w w:val="85"/>
        </w:rPr>
        <w:t>by</w:t>
      </w:r>
      <w:r>
        <w:rPr>
          <w:color w:val="231F20"/>
          <w:spacing w:val="-28"/>
          <w:w w:val="85"/>
        </w:rPr>
        <w:t> </w:t>
      </w:r>
      <w:r>
        <w:rPr>
          <w:color w:val="231F20"/>
          <w:w w:val="85"/>
        </w:rPr>
        <w:t>a</w:t>
      </w:r>
      <w:r>
        <w:rPr>
          <w:color w:val="231F20"/>
          <w:spacing w:val="-28"/>
          <w:w w:val="85"/>
        </w:rPr>
        <w:t> </w:t>
      </w:r>
      <w:r>
        <w:rPr>
          <w:color w:val="231F20"/>
          <w:spacing w:val="2"/>
          <w:w w:val="85"/>
        </w:rPr>
        <w:t>list</w:t>
      </w:r>
      <w:r>
        <w:rPr>
          <w:color w:val="231F20"/>
          <w:spacing w:val="-29"/>
          <w:w w:val="85"/>
        </w:rPr>
        <w:t> </w:t>
      </w:r>
      <w:r>
        <w:rPr>
          <w:color w:val="231F20"/>
          <w:w w:val="85"/>
        </w:rPr>
        <w:t>of</w:t>
      </w:r>
      <w:r>
        <w:rPr>
          <w:color w:val="231F20"/>
          <w:spacing w:val="-28"/>
          <w:w w:val="85"/>
        </w:rPr>
        <w:t> </w:t>
      </w:r>
      <w:r>
        <w:rPr>
          <w:color w:val="231F20"/>
          <w:spacing w:val="2"/>
          <w:w w:val="85"/>
        </w:rPr>
        <w:t>public</w:t>
      </w:r>
      <w:r>
        <w:rPr>
          <w:color w:val="231F20"/>
          <w:spacing w:val="-28"/>
          <w:w w:val="85"/>
        </w:rPr>
        <w:t> </w:t>
      </w:r>
      <w:r>
        <w:rPr>
          <w:color w:val="231F20"/>
          <w:spacing w:val="3"/>
          <w:w w:val="85"/>
        </w:rPr>
        <w:t>interest </w:t>
      </w:r>
      <w:r>
        <w:rPr>
          <w:color w:val="231F20"/>
          <w:spacing w:val="2"/>
          <w:w w:val="85"/>
        </w:rPr>
        <w:t>considerations. According </w:t>
      </w:r>
      <w:r>
        <w:rPr>
          <w:color w:val="231F20"/>
          <w:w w:val="85"/>
        </w:rPr>
        <w:t>to the PPS </w:t>
      </w:r>
      <w:r>
        <w:rPr>
          <w:color w:val="231F20"/>
          <w:spacing w:val="2"/>
          <w:w w:val="85"/>
        </w:rPr>
        <w:t>Hate </w:t>
      </w:r>
      <w:r>
        <w:rPr>
          <w:color w:val="231F20"/>
          <w:spacing w:val="3"/>
          <w:w w:val="85"/>
        </w:rPr>
        <w:t>Crime </w:t>
      </w:r>
      <w:r>
        <w:rPr>
          <w:color w:val="231F20"/>
          <w:spacing w:val="2"/>
          <w:w w:val="90"/>
        </w:rPr>
        <w:t>Policy,</w:t>
      </w:r>
      <w:r>
        <w:rPr>
          <w:color w:val="231F20"/>
          <w:spacing w:val="-38"/>
          <w:w w:val="90"/>
        </w:rPr>
        <w:t> </w:t>
      </w:r>
      <w:r>
        <w:rPr>
          <w:color w:val="231F20"/>
          <w:spacing w:val="2"/>
          <w:w w:val="90"/>
        </w:rPr>
        <w:t>“[o]ne</w:t>
      </w:r>
      <w:r>
        <w:rPr>
          <w:color w:val="231F20"/>
          <w:spacing w:val="-38"/>
          <w:w w:val="90"/>
        </w:rPr>
        <w:t> </w:t>
      </w:r>
      <w:r>
        <w:rPr>
          <w:color w:val="231F20"/>
          <w:spacing w:val="2"/>
          <w:w w:val="90"/>
        </w:rPr>
        <w:t>factor</w:t>
      </w:r>
      <w:r>
        <w:rPr>
          <w:color w:val="231F20"/>
          <w:spacing w:val="-37"/>
          <w:w w:val="90"/>
        </w:rPr>
        <w:t> </w:t>
      </w:r>
      <w:r>
        <w:rPr>
          <w:color w:val="231F20"/>
          <w:w w:val="90"/>
        </w:rPr>
        <w:t>in</w:t>
      </w:r>
      <w:r>
        <w:rPr>
          <w:color w:val="231F20"/>
          <w:spacing w:val="-38"/>
          <w:w w:val="90"/>
        </w:rPr>
        <w:t> </w:t>
      </w:r>
      <w:r>
        <w:rPr>
          <w:color w:val="231F20"/>
          <w:spacing w:val="2"/>
          <w:w w:val="90"/>
        </w:rPr>
        <w:t>favour</w:t>
      </w:r>
      <w:r>
        <w:rPr>
          <w:color w:val="231F20"/>
          <w:spacing w:val="-38"/>
          <w:w w:val="90"/>
        </w:rPr>
        <w:t> </w:t>
      </w:r>
      <w:r>
        <w:rPr>
          <w:color w:val="231F20"/>
          <w:w w:val="90"/>
        </w:rPr>
        <w:t>of</w:t>
      </w:r>
      <w:r>
        <w:rPr>
          <w:color w:val="231F20"/>
          <w:spacing w:val="-37"/>
          <w:w w:val="90"/>
        </w:rPr>
        <w:t> </w:t>
      </w:r>
      <w:r>
        <w:rPr>
          <w:color w:val="231F20"/>
          <w:spacing w:val="2"/>
          <w:w w:val="90"/>
        </w:rPr>
        <w:t>prosecution</w:t>
      </w:r>
      <w:r>
        <w:rPr>
          <w:color w:val="231F20"/>
          <w:spacing w:val="-38"/>
          <w:w w:val="90"/>
        </w:rPr>
        <w:t> </w:t>
      </w:r>
      <w:r>
        <w:rPr>
          <w:color w:val="231F20"/>
          <w:spacing w:val="3"/>
          <w:w w:val="90"/>
        </w:rPr>
        <w:t>is </w:t>
      </w:r>
      <w:r>
        <w:rPr>
          <w:color w:val="231F20"/>
          <w:spacing w:val="2"/>
          <w:w w:val="85"/>
        </w:rPr>
        <w:t>motivation</w:t>
      </w:r>
      <w:r>
        <w:rPr>
          <w:color w:val="231F20"/>
          <w:spacing w:val="-25"/>
          <w:w w:val="85"/>
        </w:rPr>
        <w:t> </w:t>
      </w:r>
      <w:r>
        <w:rPr>
          <w:color w:val="231F20"/>
          <w:w w:val="85"/>
        </w:rPr>
        <w:t>of</w:t>
      </w:r>
      <w:r>
        <w:rPr>
          <w:color w:val="231F20"/>
          <w:spacing w:val="-25"/>
          <w:w w:val="85"/>
        </w:rPr>
        <w:t> </w:t>
      </w:r>
      <w:r>
        <w:rPr>
          <w:color w:val="231F20"/>
          <w:spacing w:val="2"/>
          <w:w w:val="85"/>
        </w:rPr>
        <w:t>hatred</w:t>
      </w:r>
      <w:r>
        <w:rPr>
          <w:color w:val="231F20"/>
          <w:spacing w:val="-25"/>
          <w:w w:val="85"/>
        </w:rPr>
        <w:t> </w:t>
      </w:r>
      <w:r>
        <w:rPr>
          <w:color w:val="231F20"/>
          <w:w w:val="85"/>
        </w:rPr>
        <w:t>on</w:t>
      </w:r>
      <w:r>
        <w:rPr>
          <w:color w:val="231F20"/>
          <w:spacing w:val="-25"/>
          <w:w w:val="85"/>
        </w:rPr>
        <w:t> </w:t>
      </w:r>
      <w:r>
        <w:rPr>
          <w:color w:val="231F20"/>
          <w:spacing w:val="2"/>
          <w:w w:val="85"/>
        </w:rPr>
        <w:t>grounds</w:t>
      </w:r>
      <w:r>
        <w:rPr>
          <w:color w:val="231F20"/>
          <w:spacing w:val="-25"/>
          <w:w w:val="85"/>
        </w:rPr>
        <w:t> </w:t>
      </w:r>
      <w:r>
        <w:rPr>
          <w:color w:val="231F20"/>
          <w:w w:val="85"/>
        </w:rPr>
        <w:t>of</w:t>
      </w:r>
      <w:r>
        <w:rPr>
          <w:color w:val="231F20"/>
          <w:spacing w:val="-25"/>
          <w:w w:val="85"/>
        </w:rPr>
        <w:t> </w:t>
      </w:r>
      <w:r>
        <w:rPr>
          <w:color w:val="231F20"/>
          <w:spacing w:val="2"/>
          <w:w w:val="85"/>
        </w:rPr>
        <w:t>race”</w:t>
      </w:r>
      <w:r>
        <w:rPr>
          <w:color w:val="231F20"/>
          <w:spacing w:val="-25"/>
          <w:w w:val="85"/>
        </w:rPr>
        <w:t> </w:t>
      </w:r>
      <w:r>
        <w:rPr>
          <w:color w:val="231F20"/>
          <w:w w:val="85"/>
        </w:rPr>
        <w:t>and</w:t>
      </w:r>
      <w:r>
        <w:rPr>
          <w:color w:val="231F20"/>
          <w:spacing w:val="-25"/>
          <w:w w:val="85"/>
        </w:rPr>
        <w:t> </w:t>
      </w:r>
      <w:r>
        <w:rPr>
          <w:color w:val="231F20"/>
          <w:spacing w:val="3"/>
          <w:w w:val="85"/>
        </w:rPr>
        <w:t>“the </w:t>
      </w:r>
      <w:r>
        <w:rPr>
          <w:color w:val="231F20"/>
          <w:w w:val="85"/>
        </w:rPr>
        <w:t>PPS</w:t>
      </w:r>
      <w:r>
        <w:rPr>
          <w:color w:val="231F20"/>
          <w:spacing w:val="-20"/>
          <w:w w:val="85"/>
        </w:rPr>
        <w:t> </w:t>
      </w:r>
      <w:r>
        <w:rPr>
          <w:color w:val="231F20"/>
          <w:spacing w:val="2"/>
          <w:w w:val="85"/>
        </w:rPr>
        <w:t>recognises</w:t>
      </w:r>
      <w:r>
        <w:rPr>
          <w:color w:val="231F20"/>
          <w:spacing w:val="-19"/>
          <w:w w:val="85"/>
        </w:rPr>
        <w:t> </w:t>
      </w:r>
      <w:r>
        <w:rPr>
          <w:color w:val="231F20"/>
          <w:w w:val="85"/>
        </w:rPr>
        <w:t>the</w:t>
      </w:r>
      <w:r>
        <w:rPr>
          <w:color w:val="231F20"/>
          <w:spacing w:val="-19"/>
          <w:w w:val="85"/>
        </w:rPr>
        <w:t> </w:t>
      </w:r>
      <w:r>
        <w:rPr>
          <w:color w:val="231F20"/>
          <w:spacing w:val="2"/>
          <w:w w:val="85"/>
        </w:rPr>
        <w:t>impact</w:t>
      </w:r>
      <w:r>
        <w:rPr>
          <w:color w:val="231F20"/>
          <w:spacing w:val="-20"/>
          <w:w w:val="85"/>
        </w:rPr>
        <w:t> </w:t>
      </w:r>
      <w:r>
        <w:rPr>
          <w:color w:val="231F20"/>
          <w:w w:val="85"/>
        </w:rPr>
        <w:t>of</w:t>
      </w:r>
      <w:r>
        <w:rPr>
          <w:color w:val="231F20"/>
          <w:spacing w:val="-19"/>
          <w:w w:val="85"/>
        </w:rPr>
        <w:t> </w:t>
      </w:r>
      <w:r>
        <w:rPr>
          <w:color w:val="231F20"/>
          <w:spacing w:val="2"/>
          <w:w w:val="85"/>
        </w:rPr>
        <w:t>non-prosecution</w:t>
      </w:r>
      <w:r>
        <w:rPr>
          <w:color w:val="231F20"/>
          <w:spacing w:val="-19"/>
          <w:w w:val="85"/>
        </w:rPr>
        <w:t> </w:t>
      </w:r>
      <w:r>
        <w:rPr>
          <w:color w:val="231F20"/>
          <w:w w:val="85"/>
        </w:rPr>
        <w:t>on</w:t>
      </w:r>
      <w:r>
        <w:rPr>
          <w:color w:val="231F20"/>
          <w:spacing w:val="-20"/>
          <w:w w:val="85"/>
        </w:rPr>
        <w:t> </w:t>
      </w:r>
      <w:r>
        <w:rPr>
          <w:color w:val="231F20"/>
          <w:w w:val="85"/>
        </w:rPr>
        <w:t>a </w:t>
      </w:r>
      <w:r>
        <w:rPr>
          <w:color w:val="231F20"/>
          <w:spacing w:val="2"/>
          <w:w w:val="85"/>
        </w:rPr>
        <w:t>victim</w:t>
      </w:r>
      <w:r>
        <w:rPr>
          <w:color w:val="231F20"/>
          <w:spacing w:val="-35"/>
          <w:w w:val="85"/>
        </w:rPr>
        <w:t> </w:t>
      </w:r>
      <w:r>
        <w:rPr>
          <w:color w:val="231F20"/>
          <w:w w:val="85"/>
        </w:rPr>
        <w:t>and</w:t>
      </w:r>
      <w:r>
        <w:rPr>
          <w:color w:val="231F20"/>
          <w:spacing w:val="-34"/>
          <w:w w:val="85"/>
        </w:rPr>
        <w:t> </w:t>
      </w:r>
      <w:r>
        <w:rPr>
          <w:color w:val="231F20"/>
          <w:spacing w:val="2"/>
          <w:w w:val="85"/>
        </w:rPr>
        <w:t>also</w:t>
      </w:r>
      <w:r>
        <w:rPr>
          <w:color w:val="231F20"/>
          <w:spacing w:val="-35"/>
          <w:w w:val="85"/>
        </w:rPr>
        <w:t> </w:t>
      </w:r>
      <w:r>
        <w:rPr>
          <w:color w:val="231F20"/>
          <w:w w:val="85"/>
        </w:rPr>
        <w:t>the</w:t>
      </w:r>
      <w:r>
        <w:rPr>
          <w:color w:val="231F20"/>
          <w:spacing w:val="-34"/>
          <w:w w:val="85"/>
        </w:rPr>
        <w:t> </w:t>
      </w:r>
      <w:r>
        <w:rPr>
          <w:color w:val="231F20"/>
          <w:spacing w:val="2"/>
          <w:w w:val="85"/>
        </w:rPr>
        <w:t>wider</w:t>
      </w:r>
      <w:r>
        <w:rPr>
          <w:color w:val="231F20"/>
          <w:spacing w:val="-34"/>
          <w:w w:val="85"/>
        </w:rPr>
        <w:t> </w:t>
      </w:r>
      <w:r>
        <w:rPr>
          <w:color w:val="231F20"/>
          <w:spacing w:val="2"/>
          <w:w w:val="85"/>
        </w:rPr>
        <w:t>community.”</w:t>
      </w:r>
      <w:r>
        <w:rPr>
          <w:b/>
          <w:color w:val="231F20"/>
          <w:spacing w:val="2"/>
          <w:w w:val="85"/>
          <w:position w:val="6"/>
          <w:sz w:val="14"/>
        </w:rPr>
        <w:t>82</w:t>
      </w:r>
      <w:r>
        <w:rPr>
          <w:b/>
          <w:color w:val="231F20"/>
          <w:spacing w:val="-16"/>
          <w:w w:val="85"/>
          <w:position w:val="6"/>
          <w:sz w:val="14"/>
        </w:rPr>
        <w:t> </w:t>
      </w:r>
      <w:r>
        <w:rPr>
          <w:color w:val="231F20"/>
          <w:w w:val="85"/>
        </w:rPr>
        <w:t>The</w:t>
      </w:r>
      <w:r>
        <w:rPr>
          <w:color w:val="231F20"/>
          <w:spacing w:val="-34"/>
          <w:w w:val="85"/>
        </w:rPr>
        <w:t> </w:t>
      </w:r>
      <w:r>
        <w:rPr>
          <w:color w:val="231F20"/>
          <w:spacing w:val="3"/>
          <w:w w:val="85"/>
        </w:rPr>
        <w:t>Policy </w:t>
      </w:r>
      <w:r>
        <w:rPr>
          <w:color w:val="231F20"/>
          <w:spacing w:val="2"/>
          <w:w w:val="85"/>
        </w:rPr>
        <w:t>acknowledges</w:t>
      </w:r>
      <w:r>
        <w:rPr>
          <w:color w:val="231F20"/>
          <w:spacing w:val="-21"/>
          <w:w w:val="85"/>
        </w:rPr>
        <w:t> </w:t>
      </w:r>
      <w:r>
        <w:rPr>
          <w:color w:val="231F20"/>
          <w:spacing w:val="2"/>
          <w:w w:val="85"/>
        </w:rPr>
        <w:t>that</w:t>
      </w:r>
      <w:r>
        <w:rPr>
          <w:color w:val="231F20"/>
          <w:spacing w:val="-21"/>
          <w:w w:val="85"/>
        </w:rPr>
        <w:t> </w:t>
      </w:r>
      <w:r>
        <w:rPr>
          <w:color w:val="231F20"/>
          <w:spacing w:val="2"/>
          <w:w w:val="85"/>
        </w:rPr>
        <w:t>while</w:t>
      </w:r>
      <w:r>
        <w:rPr>
          <w:color w:val="231F20"/>
          <w:spacing w:val="-21"/>
          <w:w w:val="85"/>
        </w:rPr>
        <w:t> </w:t>
      </w:r>
      <w:r>
        <w:rPr>
          <w:color w:val="231F20"/>
          <w:w w:val="85"/>
        </w:rPr>
        <w:t>the</w:t>
      </w:r>
      <w:r>
        <w:rPr>
          <w:color w:val="231F20"/>
          <w:spacing w:val="-20"/>
          <w:w w:val="85"/>
        </w:rPr>
        <w:t> </w:t>
      </w:r>
      <w:r>
        <w:rPr>
          <w:color w:val="231F20"/>
          <w:spacing w:val="2"/>
          <w:w w:val="85"/>
        </w:rPr>
        <w:t>public</w:t>
      </w:r>
      <w:r>
        <w:rPr>
          <w:color w:val="231F20"/>
          <w:spacing w:val="-21"/>
          <w:w w:val="85"/>
        </w:rPr>
        <w:t> </w:t>
      </w:r>
      <w:r>
        <w:rPr>
          <w:color w:val="231F20"/>
          <w:spacing w:val="2"/>
          <w:w w:val="85"/>
        </w:rPr>
        <w:t>interest</w:t>
      </w:r>
      <w:r>
        <w:rPr>
          <w:color w:val="231F20"/>
          <w:spacing w:val="-21"/>
          <w:w w:val="85"/>
        </w:rPr>
        <w:t> </w:t>
      </w:r>
      <w:r>
        <w:rPr>
          <w:color w:val="231F20"/>
          <w:spacing w:val="3"/>
          <w:w w:val="85"/>
        </w:rPr>
        <w:t>will</w:t>
      </w:r>
    </w:p>
    <w:p>
      <w:pPr>
        <w:pStyle w:val="BodyText"/>
        <w:spacing w:line="266" w:lineRule="auto" w:before="106"/>
        <w:ind w:left="530" w:right="1133"/>
        <w:rPr>
          <w:b/>
          <w:sz w:val="14"/>
        </w:rPr>
      </w:pPr>
      <w:r>
        <w:rPr/>
        <w:br w:type="column"/>
      </w:r>
      <w:r>
        <w:rPr>
          <w:color w:val="231F20"/>
          <w:w w:val="80"/>
        </w:rPr>
        <w:t>normally require prosecution rather than diversion, </w:t>
      </w:r>
      <w:r>
        <w:rPr>
          <w:color w:val="231F20"/>
          <w:w w:val="90"/>
        </w:rPr>
        <w:t>“each case must be considered on its own particular circumstances.”</w:t>
      </w:r>
      <w:r>
        <w:rPr>
          <w:b/>
          <w:color w:val="231F20"/>
          <w:w w:val="90"/>
          <w:position w:val="6"/>
          <w:sz w:val="14"/>
        </w:rPr>
        <w:t>83</w:t>
      </w:r>
    </w:p>
    <w:p>
      <w:pPr>
        <w:pStyle w:val="BodyText"/>
        <w:spacing w:line="264" w:lineRule="auto" w:before="111"/>
        <w:ind w:left="530" w:right="1558"/>
      </w:pPr>
      <w:r>
        <w:rPr>
          <w:color w:val="231F20"/>
          <w:w w:val="85"/>
        </w:rPr>
        <w:t>If</w:t>
      </w:r>
      <w:r>
        <w:rPr>
          <w:color w:val="231F20"/>
          <w:spacing w:val="-19"/>
          <w:w w:val="85"/>
        </w:rPr>
        <w:t> </w:t>
      </w:r>
      <w:r>
        <w:rPr>
          <w:color w:val="231F20"/>
          <w:w w:val="85"/>
        </w:rPr>
        <w:t>the</w:t>
      </w:r>
      <w:r>
        <w:rPr>
          <w:color w:val="231F20"/>
          <w:spacing w:val="-18"/>
          <w:w w:val="85"/>
        </w:rPr>
        <w:t> </w:t>
      </w:r>
      <w:r>
        <w:rPr>
          <w:color w:val="231F20"/>
          <w:w w:val="85"/>
        </w:rPr>
        <w:t>PPS</w:t>
      </w:r>
      <w:r>
        <w:rPr>
          <w:color w:val="231F20"/>
          <w:spacing w:val="-19"/>
          <w:w w:val="85"/>
        </w:rPr>
        <w:t> </w:t>
      </w:r>
      <w:r>
        <w:rPr>
          <w:color w:val="231F20"/>
          <w:spacing w:val="2"/>
          <w:w w:val="85"/>
        </w:rPr>
        <w:t>determines</w:t>
      </w:r>
      <w:r>
        <w:rPr>
          <w:color w:val="231F20"/>
          <w:spacing w:val="-18"/>
          <w:w w:val="85"/>
        </w:rPr>
        <w:t> </w:t>
      </w:r>
      <w:r>
        <w:rPr>
          <w:color w:val="231F20"/>
          <w:spacing w:val="2"/>
          <w:w w:val="85"/>
        </w:rPr>
        <w:t>that</w:t>
      </w:r>
      <w:r>
        <w:rPr>
          <w:color w:val="231F20"/>
          <w:spacing w:val="-19"/>
          <w:w w:val="85"/>
        </w:rPr>
        <w:t> </w:t>
      </w:r>
      <w:r>
        <w:rPr>
          <w:color w:val="231F20"/>
          <w:w w:val="85"/>
        </w:rPr>
        <w:t>a</w:t>
      </w:r>
      <w:r>
        <w:rPr>
          <w:color w:val="231F20"/>
          <w:spacing w:val="-18"/>
          <w:w w:val="85"/>
        </w:rPr>
        <w:t> </w:t>
      </w:r>
      <w:r>
        <w:rPr>
          <w:color w:val="231F20"/>
          <w:spacing w:val="2"/>
          <w:w w:val="85"/>
        </w:rPr>
        <w:t>prosecution</w:t>
      </w:r>
      <w:r>
        <w:rPr>
          <w:color w:val="231F20"/>
          <w:spacing w:val="-19"/>
          <w:w w:val="85"/>
        </w:rPr>
        <w:t> </w:t>
      </w:r>
      <w:r>
        <w:rPr>
          <w:color w:val="231F20"/>
          <w:spacing w:val="3"/>
          <w:w w:val="85"/>
        </w:rPr>
        <w:t>will </w:t>
      </w:r>
      <w:r>
        <w:rPr>
          <w:color w:val="231F20"/>
          <w:w w:val="90"/>
        </w:rPr>
        <w:t>be</w:t>
      </w:r>
      <w:r>
        <w:rPr>
          <w:color w:val="231F20"/>
          <w:spacing w:val="-33"/>
          <w:w w:val="90"/>
        </w:rPr>
        <w:t> </w:t>
      </w:r>
      <w:r>
        <w:rPr>
          <w:color w:val="231F20"/>
          <w:spacing w:val="2"/>
          <w:w w:val="90"/>
        </w:rPr>
        <w:t>progressed</w:t>
      </w:r>
      <w:r>
        <w:rPr>
          <w:color w:val="231F20"/>
          <w:spacing w:val="-33"/>
          <w:w w:val="90"/>
        </w:rPr>
        <w:t> </w:t>
      </w:r>
      <w:r>
        <w:rPr>
          <w:color w:val="231F20"/>
          <w:w w:val="90"/>
        </w:rPr>
        <w:t>on</w:t>
      </w:r>
      <w:r>
        <w:rPr>
          <w:color w:val="231F20"/>
          <w:spacing w:val="-32"/>
          <w:w w:val="90"/>
        </w:rPr>
        <w:t> </w:t>
      </w:r>
      <w:r>
        <w:rPr>
          <w:color w:val="231F20"/>
          <w:w w:val="90"/>
        </w:rPr>
        <w:t>the</w:t>
      </w:r>
      <w:r>
        <w:rPr>
          <w:color w:val="231F20"/>
          <w:spacing w:val="-33"/>
          <w:w w:val="90"/>
        </w:rPr>
        <w:t> </w:t>
      </w:r>
      <w:r>
        <w:rPr>
          <w:color w:val="231F20"/>
          <w:spacing w:val="2"/>
          <w:w w:val="90"/>
        </w:rPr>
        <w:t>basis</w:t>
      </w:r>
      <w:r>
        <w:rPr>
          <w:color w:val="231F20"/>
          <w:spacing w:val="-33"/>
          <w:w w:val="90"/>
        </w:rPr>
        <w:t> </w:t>
      </w:r>
      <w:r>
        <w:rPr>
          <w:color w:val="231F20"/>
          <w:spacing w:val="2"/>
          <w:w w:val="90"/>
        </w:rPr>
        <w:t>that</w:t>
      </w:r>
      <w:r>
        <w:rPr>
          <w:color w:val="231F20"/>
          <w:spacing w:val="-32"/>
          <w:w w:val="90"/>
        </w:rPr>
        <w:t> </w:t>
      </w:r>
      <w:r>
        <w:rPr>
          <w:color w:val="231F20"/>
          <w:w w:val="90"/>
        </w:rPr>
        <w:t>the</w:t>
      </w:r>
      <w:r>
        <w:rPr>
          <w:color w:val="231F20"/>
          <w:spacing w:val="-33"/>
          <w:w w:val="90"/>
        </w:rPr>
        <w:t> </w:t>
      </w:r>
      <w:r>
        <w:rPr>
          <w:color w:val="231F20"/>
          <w:spacing w:val="3"/>
          <w:w w:val="90"/>
        </w:rPr>
        <w:t>offence </w:t>
      </w:r>
      <w:r>
        <w:rPr>
          <w:color w:val="231F20"/>
          <w:w w:val="85"/>
        </w:rPr>
        <w:t>was</w:t>
      </w:r>
      <w:r>
        <w:rPr>
          <w:color w:val="231F20"/>
          <w:spacing w:val="-25"/>
          <w:w w:val="85"/>
        </w:rPr>
        <w:t> </w:t>
      </w:r>
      <w:r>
        <w:rPr>
          <w:color w:val="231F20"/>
          <w:spacing w:val="2"/>
          <w:w w:val="85"/>
        </w:rPr>
        <w:t>aggravated</w:t>
      </w:r>
      <w:r>
        <w:rPr>
          <w:color w:val="231F20"/>
          <w:spacing w:val="-25"/>
          <w:w w:val="85"/>
        </w:rPr>
        <w:t> </w:t>
      </w:r>
      <w:r>
        <w:rPr>
          <w:color w:val="231F20"/>
          <w:w w:val="85"/>
        </w:rPr>
        <w:t>by</w:t>
      </w:r>
      <w:r>
        <w:rPr>
          <w:color w:val="231F20"/>
          <w:spacing w:val="-24"/>
          <w:w w:val="85"/>
        </w:rPr>
        <w:t> </w:t>
      </w:r>
      <w:r>
        <w:rPr>
          <w:color w:val="231F20"/>
          <w:spacing w:val="2"/>
          <w:w w:val="85"/>
        </w:rPr>
        <w:t>hostility,</w:t>
      </w:r>
      <w:r>
        <w:rPr>
          <w:color w:val="231F20"/>
          <w:spacing w:val="-25"/>
          <w:w w:val="85"/>
        </w:rPr>
        <w:t> </w:t>
      </w:r>
      <w:r>
        <w:rPr>
          <w:color w:val="231F20"/>
          <w:spacing w:val="2"/>
          <w:w w:val="85"/>
        </w:rPr>
        <w:t>this</w:t>
      </w:r>
      <w:r>
        <w:rPr>
          <w:color w:val="231F20"/>
          <w:spacing w:val="-25"/>
          <w:w w:val="85"/>
        </w:rPr>
        <w:t> </w:t>
      </w:r>
      <w:r>
        <w:rPr>
          <w:color w:val="231F20"/>
          <w:spacing w:val="2"/>
          <w:w w:val="85"/>
        </w:rPr>
        <w:t>element</w:t>
      </w:r>
      <w:r>
        <w:rPr>
          <w:color w:val="231F20"/>
          <w:spacing w:val="-24"/>
          <w:w w:val="85"/>
        </w:rPr>
        <w:t> </w:t>
      </w:r>
      <w:r>
        <w:rPr>
          <w:color w:val="231F20"/>
          <w:spacing w:val="3"/>
          <w:w w:val="85"/>
        </w:rPr>
        <w:t>will </w:t>
      </w:r>
      <w:r>
        <w:rPr>
          <w:color w:val="231F20"/>
          <w:w w:val="85"/>
        </w:rPr>
        <w:t>be</w:t>
      </w:r>
      <w:r>
        <w:rPr>
          <w:color w:val="231F20"/>
          <w:spacing w:val="-27"/>
          <w:w w:val="85"/>
        </w:rPr>
        <w:t> </w:t>
      </w:r>
      <w:r>
        <w:rPr>
          <w:color w:val="231F20"/>
          <w:spacing w:val="2"/>
          <w:w w:val="85"/>
        </w:rPr>
        <w:t>recorded</w:t>
      </w:r>
      <w:r>
        <w:rPr>
          <w:color w:val="231F20"/>
          <w:spacing w:val="-26"/>
          <w:w w:val="85"/>
        </w:rPr>
        <w:t> </w:t>
      </w:r>
      <w:r>
        <w:rPr>
          <w:color w:val="231F20"/>
          <w:w w:val="85"/>
        </w:rPr>
        <w:t>on</w:t>
      </w:r>
      <w:r>
        <w:rPr>
          <w:color w:val="231F20"/>
          <w:spacing w:val="-26"/>
          <w:w w:val="85"/>
        </w:rPr>
        <w:t> </w:t>
      </w:r>
      <w:r>
        <w:rPr>
          <w:color w:val="231F20"/>
          <w:w w:val="85"/>
        </w:rPr>
        <w:t>the</w:t>
      </w:r>
      <w:r>
        <w:rPr>
          <w:color w:val="231F20"/>
          <w:spacing w:val="-26"/>
          <w:w w:val="85"/>
        </w:rPr>
        <w:t> </w:t>
      </w:r>
      <w:r>
        <w:rPr>
          <w:color w:val="231F20"/>
          <w:spacing w:val="2"/>
          <w:w w:val="85"/>
        </w:rPr>
        <w:t>case</w:t>
      </w:r>
      <w:r>
        <w:rPr>
          <w:color w:val="231F20"/>
          <w:spacing w:val="-26"/>
          <w:w w:val="85"/>
        </w:rPr>
        <w:t> </w:t>
      </w:r>
      <w:r>
        <w:rPr>
          <w:color w:val="231F20"/>
          <w:w w:val="85"/>
        </w:rPr>
        <w:t>file</w:t>
      </w:r>
      <w:r>
        <w:rPr>
          <w:color w:val="231F20"/>
          <w:spacing w:val="-26"/>
          <w:w w:val="85"/>
        </w:rPr>
        <w:t> </w:t>
      </w:r>
      <w:r>
        <w:rPr>
          <w:color w:val="231F20"/>
          <w:w w:val="85"/>
        </w:rPr>
        <w:t>and</w:t>
      </w:r>
      <w:r>
        <w:rPr>
          <w:color w:val="231F20"/>
          <w:spacing w:val="-26"/>
          <w:w w:val="85"/>
        </w:rPr>
        <w:t> </w:t>
      </w:r>
      <w:r>
        <w:rPr>
          <w:color w:val="231F20"/>
          <w:w w:val="85"/>
        </w:rPr>
        <w:t>the</w:t>
      </w:r>
      <w:r>
        <w:rPr>
          <w:color w:val="231F20"/>
          <w:spacing w:val="-26"/>
          <w:w w:val="85"/>
        </w:rPr>
        <w:t> </w:t>
      </w:r>
      <w:r>
        <w:rPr>
          <w:color w:val="231F20"/>
          <w:spacing w:val="3"/>
          <w:w w:val="85"/>
        </w:rPr>
        <w:t>electronic</w:t>
      </w:r>
    </w:p>
    <w:p>
      <w:pPr>
        <w:pStyle w:val="BodyText"/>
        <w:spacing w:line="264" w:lineRule="auto" w:before="4"/>
        <w:ind w:left="530" w:right="1158"/>
      </w:pPr>
      <w:r>
        <w:rPr>
          <w:color w:val="231F20"/>
          <w:spacing w:val="2"/>
          <w:w w:val="85"/>
        </w:rPr>
        <w:t>Content Management System.</w:t>
      </w:r>
      <w:r>
        <w:rPr>
          <w:b/>
          <w:color w:val="231F20"/>
          <w:spacing w:val="2"/>
          <w:w w:val="85"/>
          <w:position w:val="6"/>
          <w:sz w:val="14"/>
        </w:rPr>
        <w:t>84 </w:t>
      </w:r>
      <w:r>
        <w:rPr>
          <w:color w:val="231F20"/>
          <w:w w:val="85"/>
        </w:rPr>
        <w:t>The PPS </w:t>
      </w:r>
      <w:r>
        <w:rPr>
          <w:color w:val="231F20"/>
          <w:spacing w:val="2"/>
          <w:w w:val="85"/>
        </w:rPr>
        <w:t>will </w:t>
      </w:r>
      <w:r>
        <w:rPr>
          <w:color w:val="231F20"/>
          <w:spacing w:val="3"/>
          <w:w w:val="85"/>
        </w:rPr>
        <w:t>not </w:t>
      </w:r>
      <w:r>
        <w:rPr>
          <w:color w:val="231F20"/>
          <w:w w:val="85"/>
        </w:rPr>
        <w:t>be</w:t>
      </w:r>
      <w:r>
        <w:rPr>
          <w:color w:val="231F20"/>
          <w:spacing w:val="-27"/>
          <w:w w:val="85"/>
        </w:rPr>
        <w:t> </w:t>
      </w:r>
      <w:r>
        <w:rPr>
          <w:color w:val="231F20"/>
          <w:spacing w:val="2"/>
          <w:w w:val="85"/>
        </w:rPr>
        <w:t>able</w:t>
      </w:r>
      <w:r>
        <w:rPr>
          <w:color w:val="231F20"/>
          <w:spacing w:val="-26"/>
          <w:w w:val="85"/>
        </w:rPr>
        <w:t> </w:t>
      </w:r>
      <w:r>
        <w:rPr>
          <w:color w:val="231F20"/>
          <w:w w:val="85"/>
        </w:rPr>
        <w:t>to</w:t>
      </w:r>
      <w:r>
        <w:rPr>
          <w:color w:val="231F20"/>
          <w:spacing w:val="-27"/>
          <w:w w:val="85"/>
        </w:rPr>
        <w:t> </w:t>
      </w:r>
      <w:r>
        <w:rPr>
          <w:color w:val="231F20"/>
          <w:spacing w:val="2"/>
          <w:w w:val="85"/>
        </w:rPr>
        <w:t>progress</w:t>
      </w:r>
      <w:r>
        <w:rPr>
          <w:color w:val="231F20"/>
          <w:spacing w:val="-26"/>
          <w:w w:val="85"/>
        </w:rPr>
        <w:t> </w:t>
      </w:r>
      <w:r>
        <w:rPr>
          <w:color w:val="231F20"/>
          <w:spacing w:val="2"/>
          <w:w w:val="85"/>
        </w:rPr>
        <w:t>electronically</w:t>
      </w:r>
      <w:r>
        <w:rPr>
          <w:color w:val="231F20"/>
          <w:spacing w:val="-26"/>
          <w:w w:val="85"/>
        </w:rPr>
        <w:t> </w:t>
      </w:r>
      <w:r>
        <w:rPr>
          <w:color w:val="231F20"/>
          <w:spacing w:val="2"/>
          <w:w w:val="85"/>
        </w:rPr>
        <w:t>with</w:t>
      </w:r>
      <w:r>
        <w:rPr>
          <w:color w:val="231F20"/>
          <w:spacing w:val="-27"/>
          <w:w w:val="85"/>
        </w:rPr>
        <w:t> </w:t>
      </w:r>
      <w:r>
        <w:rPr>
          <w:color w:val="231F20"/>
          <w:w w:val="85"/>
        </w:rPr>
        <w:t>the</w:t>
      </w:r>
      <w:r>
        <w:rPr>
          <w:color w:val="231F20"/>
          <w:spacing w:val="-26"/>
          <w:w w:val="85"/>
        </w:rPr>
        <w:t> </w:t>
      </w:r>
      <w:r>
        <w:rPr>
          <w:color w:val="231F20"/>
          <w:spacing w:val="2"/>
          <w:w w:val="85"/>
        </w:rPr>
        <w:t>case</w:t>
      </w:r>
      <w:r>
        <w:rPr>
          <w:color w:val="231F20"/>
          <w:spacing w:val="-26"/>
          <w:w w:val="85"/>
        </w:rPr>
        <w:t> </w:t>
      </w:r>
      <w:r>
        <w:rPr>
          <w:color w:val="231F20"/>
          <w:w w:val="85"/>
        </w:rPr>
        <w:t>file </w:t>
      </w:r>
      <w:r>
        <w:rPr>
          <w:color w:val="231F20"/>
          <w:spacing w:val="2"/>
          <w:w w:val="85"/>
        </w:rPr>
        <w:t>however</w:t>
      </w:r>
      <w:r>
        <w:rPr>
          <w:color w:val="231F20"/>
          <w:spacing w:val="-35"/>
          <w:w w:val="85"/>
        </w:rPr>
        <w:t> </w:t>
      </w:r>
      <w:r>
        <w:rPr>
          <w:color w:val="231F20"/>
          <w:spacing w:val="2"/>
          <w:w w:val="85"/>
        </w:rPr>
        <w:t>unless</w:t>
      </w:r>
      <w:r>
        <w:rPr>
          <w:color w:val="231F20"/>
          <w:spacing w:val="-35"/>
          <w:w w:val="85"/>
        </w:rPr>
        <w:t> </w:t>
      </w:r>
      <w:r>
        <w:rPr>
          <w:color w:val="231F20"/>
          <w:w w:val="85"/>
        </w:rPr>
        <w:t>the</w:t>
      </w:r>
      <w:r>
        <w:rPr>
          <w:color w:val="231F20"/>
          <w:spacing w:val="-35"/>
          <w:w w:val="85"/>
        </w:rPr>
        <w:t> </w:t>
      </w:r>
      <w:r>
        <w:rPr>
          <w:color w:val="231F20"/>
          <w:spacing w:val="2"/>
          <w:w w:val="85"/>
        </w:rPr>
        <w:t>‘motivation’</w:t>
      </w:r>
      <w:r>
        <w:rPr>
          <w:color w:val="231F20"/>
          <w:spacing w:val="-35"/>
          <w:w w:val="85"/>
        </w:rPr>
        <w:t> </w:t>
      </w:r>
      <w:r>
        <w:rPr>
          <w:color w:val="231F20"/>
          <w:w w:val="85"/>
        </w:rPr>
        <w:t>of</w:t>
      </w:r>
      <w:r>
        <w:rPr>
          <w:color w:val="231F20"/>
          <w:spacing w:val="-35"/>
          <w:w w:val="85"/>
        </w:rPr>
        <w:t> </w:t>
      </w:r>
      <w:r>
        <w:rPr>
          <w:color w:val="231F20"/>
          <w:w w:val="85"/>
        </w:rPr>
        <w:t>the</w:t>
      </w:r>
      <w:r>
        <w:rPr>
          <w:color w:val="231F20"/>
          <w:spacing w:val="-35"/>
          <w:w w:val="85"/>
        </w:rPr>
        <w:t> </w:t>
      </w:r>
      <w:r>
        <w:rPr>
          <w:color w:val="231F20"/>
          <w:spacing w:val="2"/>
          <w:w w:val="85"/>
        </w:rPr>
        <w:t>offender</w:t>
      </w:r>
      <w:r>
        <w:rPr>
          <w:color w:val="231F20"/>
          <w:spacing w:val="-35"/>
          <w:w w:val="85"/>
        </w:rPr>
        <w:t> </w:t>
      </w:r>
      <w:r>
        <w:rPr>
          <w:color w:val="231F20"/>
          <w:spacing w:val="3"/>
          <w:w w:val="85"/>
        </w:rPr>
        <w:t>has </w:t>
      </w:r>
      <w:r>
        <w:rPr>
          <w:color w:val="231F20"/>
          <w:spacing w:val="2"/>
          <w:w w:val="85"/>
        </w:rPr>
        <w:t>been recorded. Subsequently </w:t>
      </w:r>
      <w:r>
        <w:rPr>
          <w:color w:val="231F20"/>
          <w:w w:val="85"/>
        </w:rPr>
        <w:t>an </w:t>
      </w:r>
      <w:r>
        <w:rPr>
          <w:color w:val="231F20"/>
          <w:spacing w:val="2"/>
          <w:w w:val="85"/>
        </w:rPr>
        <w:t>‘aggravated </w:t>
      </w:r>
      <w:r>
        <w:rPr>
          <w:color w:val="231F20"/>
          <w:spacing w:val="3"/>
          <w:w w:val="85"/>
        </w:rPr>
        <w:t>by </w:t>
      </w:r>
      <w:r>
        <w:rPr>
          <w:color w:val="231F20"/>
          <w:spacing w:val="2"/>
          <w:w w:val="85"/>
        </w:rPr>
        <w:t>hostility’</w:t>
      </w:r>
      <w:r>
        <w:rPr>
          <w:color w:val="231F20"/>
          <w:spacing w:val="-26"/>
          <w:w w:val="85"/>
        </w:rPr>
        <w:t> </w:t>
      </w:r>
      <w:r>
        <w:rPr>
          <w:color w:val="231F20"/>
          <w:spacing w:val="2"/>
          <w:w w:val="85"/>
        </w:rPr>
        <w:t>page</w:t>
      </w:r>
      <w:r>
        <w:rPr>
          <w:color w:val="231F20"/>
          <w:spacing w:val="-25"/>
          <w:w w:val="85"/>
        </w:rPr>
        <w:t> </w:t>
      </w:r>
      <w:r>
        <w:rPr>
          <w:color w:val="231F20"/>
          <w:w w:val="85"/>
        </w:rPr>
        <w:t>is</w:t>
      </w:r>
      <w:r>
        <w:rPr>
          <w:color w:val="231F20"/>
          <w:spacing w:val="-25"/>
          <w:w w:val="85"/>
        </w:rPr>
        <w:t> </w:t>
      </w:r>
      <w:r>
        <w:rPr>
          <w:color w:val="231F20"/>
          <w:spacing w:val="2"/>
          <w:w w:val="85"/>
        </w:rPr>
        <w:t>generated</w:t>
      </w:r>
      <w:r>
        <w:rPr>
          <w:color w:val="231F20"/>
          <w:spacing w:val="-26"/>
          <w:w w:val="85"/>
        </w:rPr>
        <w:t> </w:t>
      </w:r>
      <w:r>
        <w:rPr>
          <w:color w:val="231F20"/>
          <w:w w:val="85"/>
        </w:rPr>
        <w:t>on</w:t>
      </w:r>
      <w:r>
        <w:rPr>
          <w:color w:val="231F20"/>
          <w:spacing w:val="-25"/>
          <w:w w:val="85"/>
        </w:rPr>
        <w:t> </w:t>
      </w:r>
      <w:r>
        <w:rPr>
          <w:color w:val="231F20"/>
          <w:w w:val="85"/>
        </w:rPr>
        <w:t>the</w:t>
      </w:r>
      <w:r>
        <w:rPr>
          <w:color w:val="231F20"/>
          <w:spacing w:val="-25"/>
          <w:w w:val="85"/>
        </w:rPr>
        <w:t> </w:t>
      </w:r>
      <w:r>
        <w:rPr>
          <w:color w:val="231F20"/>
          <w:spacing w:val="2"/>
          <w:w w:val="85"/>
        </w:rPr>
        <w:t>system</w:t>
      </w:r>
      <w:r>
        <w:rPr>
          <w:color w:val="231F20"/>
          <w:spacing w:val="-25"/>
          <w:w w:val="85"/>
        </w:rPr>
        <w:t> </w:t>
      </w:r>
      <w:r>
        <w:rPr>
          <w:color w:val="231F20"/>
          <w:spacing w:val="3"/>
          <w:w w:val="85"/>
        </w:rPr>
        <w:t>allowing </w:t>
      </w:r>
      <w:r>
        <w:rPr>
          <w:color w:val="231F20"/>
          <w:w w:val="85"/>
        </w:rPr>
        <w:t>the</w:t>
      </w:r>
      <w:r>
        <w:rPr>
          <w:color w:val="231F20"/>
          <w:spacing w:val="-24"/>
          <w:w w:val="85"/>
        </w:rPr>
        <w:t> </w:t>
      </w:r>
      <w:r>
        <w:rPr>
          <w:color w:val="231F20"/>
          <w:spacing w:val="2"/>
          <w:w w:val="85"/>
        </w:rPr>
        <w:t>prosecutor</w:t>
      </w:r>
      <w:r>
        <w:rPr>
          <w:color w:val="231F20"/>
          <w:spacing w:val="-23"/>
          <w:w w:val="85"/>
        </w:rPr>
        <w:t> </w:t>
      </w:r>
      <w:r>
        <w:rPr>
          <w:color w:val="231F20"/>
          <w:w w:val="85"/>
        </w:rPr>
        <w:t>to</w:t>
      </w:r>
      <w:r>
        <w:rPr>
          <w:color w:val="231F20"/>
          <w:spacing w:val="-23"/>
          <w:w w:val="85"/>
        </w:rPr>
        <w:t> </w:t>
      </w:r>
      <w:r>
        <w:rPr>
          <w:color w:val="231F20"/>
          <w:spacing w:val="2"/>
          <w:w w:val="85"/>
        </w:rPr>
        <w:t>specify</w:t>
      </w:r>
      <w:r>
        <w:rPr>
          <w:color w:val="231F20"/>
          <w:spacing w:val="-23"/>
          <w:w w:val="85"/>
        </w:rPr>
        <w:t> </w:t>
      </w:r>
      <w:r>
        <w:rPr>
          <w:color w:val="231F20"/>
          <w:w w:val="85"/>
        </w:rPr>
        <w:t>the</w:t>
      </w:r>
      <w:r>
        <w:rPr>
          <w:color w:val="231F20"/>
          <w:spacing w:val="-23"/>
          <w:w w:val="85"/>
        </w:rPr>
        <w:t> </w:t>
      </w:r>
      <w:r>
        <w:rPr>
          <w:color w:val="231F20"/>
          <w:spacing w:val="2"/>
          <w:w w:val="85"/>
        </w:rPr>
        <w:t>type</w:t>
      </w:r>
      <w:r>
        <w:rPr>
          <w:color w:val="231F20"/>
          <w:spacing w:val="-24"/>
          <w:w w:val="85"/>
        </w:rPr>
        <w:t> </w:t>
      </w:r>
      <w:r>
        <w:rPr>
          <w:color w:val="231F20"/>
          <w:w w:val="85"/>
        </w:rPr>
        <w:t>of</w:t>
      </w:r>
      <w:r>
        <w:rPr>
          <w:color w:val="231F20"/>
          <w:spacing w:val="-23"/>
          <w:w w:val="85"/>
        </w:rPr>
        <w:t> </w:t>
      </w:r>
      <w:r>
        <w:rPr>
          <w:color w:val="231F20"/>
          <w:spacing w:val="2"/>
          <w:w w:val="85"/>
        </w:rPr>
        <w:t>hostility,</w:t>
      </w:r>
      <w:r>
        <w:rPr>
          <w:color w:val="231F20"/>
          <w:spacing w:val="-23"/>
          <w:w w:val="85"/>
        </w:rPr>
        <w:t> </w:t>
      </w:r>
      <w:r>
        <w:rPr>
          <w:color w:val="231F20"/>
          <w:spacing w:val="3"/>
          <w:w w:val="85"/>
        </w:rPr>
        <w:t>for </w:t>
      </w:r>
      <w:r>
        <w:rPr>
          <w:color w:val="231F20"/>
          <w:spacing w:val="2"/>
          <w:w w:val="85"/>
        </w:rPr>
        <w:t>example, racial</w:t>
      </w:r>
      <w:r>
        <w:rPr>
          <w:color w:val="231F20"/>
          <w:spacing w:val="-12"/>
          <w:w w:val="85"/>
        </w:rPr>
        <w:t> </w:t>
      </w:r>
      <w:r>
        <w:rPr>
          <w:color w:val="231F20"/>
          <w:spacing w:val="3"/>
          <w:w w:val="85"/>
        </w:rPr>
        <w:t>hostility.</w:t>
      </w:r>
    </w:p>
    <w:p>
      <w:pPr>
        <w:pStyle w:val="BodyText"/>
        <w:spacing w:line="264" w:lineRule="auto" w:before="106"/>
        <w:ind w:left="530" w:right="1203"/>
      </w:pPr>
      <w:r>
        <w:rPr>
          <w:color w:val="231F20"/>
          <w:spacing w:val="2"/>
          <w:w w:val="90"/>
        </w:rPr>
        <w:t>Similar</w:t>
      </w:r>
      <w:r>
        <w:rPr>
          <w:color w:val="231F20"/>
          <w:spacing w:val="-29"/>
          <w:w w:val="90"/>
        </w:rPr>
        <w:t> </w:t>
      </w:r>
      <w:r>
        <w:rPr>
          <w:color w:val="231F20"/>
          <w:w w:val="90"/>
        </w:rPr>
        <w:t>to</w:t>
      </w:r>
      <w:r>
        <w:rPr>
          <w:color w:val="231F20"/>
          <w:spacing w:val="-29"/>
          <w:w w:val="90"/>
        </w:rPr>
        <w:t> </w:t>
      </w:r>
      <w:r>
        <w:rPr>
          <w:color w:val="231F20"/>
          <w:w w:val="90"/>
        </w:rPr>
        <w:t>the</w:t>
      </w:r>
      <w:r>
        <w:rPr>
          <w:color w:val="231F20"/>
          <w:spacing w:val="-29"/>
          <w:w w:val="90"/>
        </w:rPr>
        <w:t> </w:t>
      </w:r>
      <w:r>
        <w:rPr>
          <w:color w:val="231F20"/>
          <w:spacing w:val="2"/>
          <w:w w:val="90"/>
        </w:rPr>
        <w:t>PSNI</w:t>
      </w:r>
      <w:r>
        <w:rPr>
          <w:color w:val="231F20"/>
          <w:spacing w:val="-29"/>
          <w:w w:val="90"/>
        </w:rPr>
        <w:t> </w:t>
      </w:r>
      <w:r>
        <w:rPr>
          <w:color w:val="231F20"/>
          <w:spacing w:val="2"/>
          <w:w w:val="90"/>
        </w:rPr>
        <w:t>Service</w:t>
      </w:r>
      <w:r>
        <w:rPr>
          <w:color w:val="231F20"/>
          <w:spacing w:val="-29"/>
          <w:w w:val="90"/>
        </w:rPr>
        <w:t> </w:t>
      </w:r>
      <w:r>
        <w:rPr>
          <w:color w:val="231F20"/>
          <w:spacing w:val="2"/>
          <w:w w:val="90"/>
        </w:rPr>
        <w:t>Procedure,</w:t>
      </w:r>
      <w:r>
        <w:rPr>
          <w:color w:val="231F20"/>
          <w:spacing w:val="-29"/>
          <w:w w:val="90"/>
        </w:rPr>
        <w:t> </w:t>
      </w:r>
      <w:r>
        <w:rPr>
          <w:color w:val="231F20"/>
          <w:w w:val="90"/>
        </w:rPr>
        <w:t>the</w:t>
      </w:r>
      <w:r>
        <w:rPr>
          <w:color w:val="231F20"/>
          <w:spacing w:val="-29"/>
          <w:w w:val="90"/>
        </w:rPr>
        <w:t> </w:t>
      </w:r>
      <w:r>
        <w:rPr>
          <w:color w:val="231F20"/>
          <w:spacing w:val="3"/>
          <w:w w:val="90"/>
        </w:rPr>
        <w:t>PPS </w:t>
      </w:r>
      <w:r>
        <w:rPr>
          <w:color w:val="231F20"/>
          <w:spacing w:val="2"/>
          <w:w w:val="90"/>
        </w:rPr>
        <w:t>Hate</w:t>
      </w:r>
      <w:r>
        <w:rPr>
          <w:color w:val="231F20"/>
          <w:spacing w:val="-41"/>
          <w:w w:val="90"/>
        </w:rPr>
        <w:t> </w:t>
      </w:r>
      <w:r>
        <w:rPr>
          <w:color w:val="231F20"/>
          <w:spacing w:val="2"/>
          <w:w w:val="90"/>
        </w:rPr>
        <w:t>Crime</w:t>
      </w:r>
      <w:r>
        <w:rPr>
          <w:color w:val="231F20"/>
          <w:spacing w:val="-41"/>
          <w:w w:val="90"/>
        </w:rPr>
        <w:t> </w:t>
      </w:r>
      <w:r>
        <w:rPr>
          <w:color w:val="231F20"/>
          <w:spacing w:val="2"/>
          <w:w w:val="90"/>
        </w:rPr>
        <w:t>Policy</w:t>
      </w:r>
      <w:r>
        <w:rPr>
          <w:color w:val="231F20"/>
          <w:spacing w:val="-41"/>
          <w:w w:val="90"/>
        </w:rPr>
        <w:t> </w:t>
      </w:r>
      <w:r>
        <w:rPr>
          <w:color w:val="231F20"/>
          <w:w w:val="90"/>
        </w:rPr>
        <w:t>and</w:t>
      </w:r>
      <w:r>
        <w:rPr>
          <w:color w:val="231F20"/>
          <w:spacing w:val="-41"/>
          <w:w w:val="90"/>
        </w:rPr>
        <w:t> </w:t>
      </w:r>
      <w:r>
        <w:rPr>
          <w:color w:val="231F20"/>
          <w:spacing w:val="2"/>
          <w:w w:val="90"/>
        </w:rPr>
        <w:t>Case</w:t>
      </w:r>
      <w:r>
        <w:rPr>
          <w:color w:val="231F20"/>
          <w:spacing w:val="-41"/>
          <w:w w:val="90"/>
        </w:rPr>
        <w:t> </w:t>
      </w:r>
      <w:r>
        <w:rPr>
          <w:color w:val="231F20"/>
          <w:spacing w:val="2"/>
          <w:w w:val="90"/>
        </w:rPr>
        <w:t>Management</w:t>
      </w:r>
      <w:r>
        <w:rPr>
          <w:color w:val="231F20"/>
          <w:spacing w:val="-41"/>
          <w:w w:val="90"/>
        </w:rPr>
        <w:t> </w:t>
      </w:r>
      <w:r>
        <w:rPr>
          <w:color w:val="231F20"/>
          <w:spacing w:val="3"/>
          <w:w w:val="90"/>
        </w:rPr>
        <w:t>System </w:t>
      </w:r>
      <w:r>
        <w:rPr>
          <w:color w:val="231F20"/>
          <w:spacing w:val="2"/>
          <w:w w:val="90"/>
        </w:rPr>
        <w:t>emphasises </w:t>
      </w:r>
      <w:r>
        <w:rPr>
          <w:color w:val="231F20"/>
          <w:w w:val="90"/>
        </w:rPr>
        <w:t>the </w:t>
      </w:r>
      <w:r>
        <w:rPr>
          <w:color w:val="231F20"/>
          <w:spacing w:val="2"/>
          <w:w w:val="90"/>
        </w:rPr>
        <w:t>‘motivation’ limb </w:t>
      </w:r>
      <w:r>
        <w:rPr>
          <w:color w:val="231F20"/>
          <w:w w:val="90"/>
        </w:rPr>
        <w:t>of the </w:t>
      </w:r>
      <w:r>
        <w:rPr>
          <w:color w:val="231F20"/>
          <w:spacing w:val="3"/>
          <w:w w:val="90"/>
        </w:rPr>
        <w:t>2004 </w:t>
      </w:r>
      <w:r>
        <w:rPr>
          <w:color w:val="231F20"/>
          <w:spacing w:val="2"/>
          <w:w w:val="85"/>
        </w:rPr>
        <w:t>Order.</w:t>
      </w:r>
      <w:r>
        <w:rPr>
          <w:color w:val="231F20"/>
          <w:spacing w:val="-29"/>
          <w:w w:val="85"/>
        </w:rPr>
        <w:t> </w:t>
      </w:r>
      <w:r>
        <w:rPr>
          <w:color w:val="231F20"/>
          <w:w w:val="85"/>
        </w:rPr>
        <w:t>But</w:t>
      </w:r>
      <w:r>
        <w:rPr>
          <w:color w:val="231F20"/>
          <w:spacing w:val="-28"/>
          <w:w w:val="85"/>
        </w:rPr>
        <w:t> </w:t>
      </w:r>
      <w:r>
        <w:rPr>
          <w:color w:val="231F20"/>
          <w:w w:val="85"/>
        </w:rPr>
        <w:t>the</w:t>
      </w:r>
      <w:r>
        <w:rPr>
          <w:color w:val="231F20"/>
          <w:spacing w:val="-28"/>
          <w:w w:val="85"/>
        </w:rPr>
        <w:t> </w:t>
      </w:r>
      <w:r>
        <w:rPr>
          <w:color w:val="231F20"/>
          <w:spacing w:val="2"/>
          <w:w w:val="85"/>
        </w:rPr>
        <w:t>prosecution</w:t>
      </w:r>
      <w:r>
        <w:rPr>
          <w:color w:val="231F20"/>
          <w:spacing w:val="-29"/>
          <w:w w:val="85"/>
        </w:rPr>
        <w:t> </w:t>
      </w:r>
      <w:r>
        <w:rPr>
          <w:color w:val="231F20"/>
          <w:w w:val="85"/>
        </w:rPr>
        <w:t>may</w:t>
      </w:r>
      <w:r>
        <w:rPr>
          <w:color w:val="231F20"/>
          <w:spacing w:val="-28"/>
          <w:w w:val="85"/>
        </w:rPr>
        <w:t> </w:t>
      </w:r>
      <w:r>
        <w:rPr>
          <w:color w:val="231F20"/>
          <w:spacing w:val="2"/>
          <w:w w:val="85"/>
        </w:rPr>
        <w:t>equally</w:t>
      </w:r>
      <w:r>
        <w:rPr>
          <w:color w:val="231F20"/>
          <w:spacing w:val="-28"/>
          <w:w w:val="85"/>
        </w:rPr>
        <w:t> </w:t>
      </w:r>
      <w:r>
        <w:rPr>
          <w:color w:val="231F20"/>
          <w:spacing w:val="2"/>
          <w:w w:val="85"/>
        </w:rPr>
        <w:t>prove</w:t>
      </w:r>
      <w:r>
        <w:rPr>
          <w:color w:val="231F20"/>
          <w:spacing w:val="-29"/>
          <w:w w:val="85"/>
        </w:rPr>
        <w:t> </w:t>
      </w:r>
      <w:r>
        <w:rPr>
          <w:color w:val="231F20"/>
          <w:spacing w:val="3"/>
          <w:w w:val="85"/>
        </w:rPr>
        <w:t>that </w:t>
      </w:r>
      <w:r>
        <w:rPr>
          <w:color w:val="231F20"/>
          <w:w w:val="80"/>
        </w:rPr>
        <w:t>the</w:t>
      </w:r>
      <w:r>
        <w:rPr>
          <w:color w:val="231F20"/>
          <w:spacing w:val="-11"/>
          <w:w w:val="80"/>
        </w:rPr>
        <w:t> </w:t>
      </w:r>
      <w:r>
        <w:rPr>
          <w:color w:val="231F20"/>
          <w:spacing w:val="2"/>
          <w:w w:val="80"/>
        </w:rPr>
        <w:t>perpetrator</w:t>
      </w:r>
      <w:r>
        <w:rPr>
          <w:color w:val="231F20"/>
          <w:spacing w:val="-11"/>
          <w:w w:val="80"/>
        </w:rPr>
        <w:t> </w:t>
      </w:r>
      <w:r>
        <w:rPr>
          <w:color w:val="231F20"/>
          <w:spacing w:val="2"/>
          <w:w w:val="80"/>
        </w:rPr>
        <w:t>‘demonstrated’</w:t>
      </w:r>
      <w:r>
        <w:rPr>
          <w:color w:val="231F20"/>
          <w:spacing w:val="-11"/>
          <w:w w:val="80"/>
        </w:rPr>
        <w:t> </w:t>
      </w:r>
      <w:r>
        <w:rPr>
          <w:color w:val="231F20"/>
          <w:spacing w:val="2"/>
          <w:w w:val="80"/>
        </w:rPr>
        <w:t>hostility</w:t>
      </w:r>
      <w:r>
        <w:rPr>
          <w:color w:val="231F20"/>
          <w:spacing w:val="-11"/>
          <w:w w:val="80"/>
        </w:rPr>
        <w:t> </w:t>
      </w:r>
      <w:r>
        <w:rPr>
          <w:color w:val="231F20"/>
          <w:w w:val="80"/>
        </w:rPr>
        <w:t>at</w:t>
      </w:r>
      <w:r>
        <w:rPr>
          <w:color w:val="231F20"/>
          <w:spacing w:val="-11"/>
          <w:w w:val="80"/>
        </w:rPr>
        <w:t> </w:t>
      </w:r>
      <w:r>
        <w:rPr>
          <w:color w:val="231F20"/>
          <w:w w:val="80"/>
        </w:rPr>
        <w:t>the</w:t>
      </w:r>
      <w:r>
        <w:rPr>
          <w:color w:val="231F20"/>
          <w:spacing w:val="-11"/>
          <w:w w:val="80"/>
        </w:rPr>
        <w:t> </w:t>
      </w:r>
      <w:r>
        <w:rPr>
          <w:color w:val="231F20"/>
          <w:spacing w:val="3"/>
          <w:w w:val="80"/>
        </w:rPr>
        <w:t>time </w:t>
      </w:r>
      <w:r>
        <w:rPr>
          <w:color w:val="231F20"/>
          <w:w w:val="90"/>
        </w:rPr>
        <w:t>of</w:t>
      </w:r>
      <w:r>
        <w:rPr>
          <w:color w:val="231F20"/>
          <w:spacing w:val="-38"/>
          <w:w w:val="90"/>
        </w:rPr>
        <w:t> </w:t>
      </w:r>
      <w:r>
        <w:rPr>
          <w:color w:val="231F20"/>
          <w:spacing w:val="2"/>
          <w:w w:val="90"/>
        </w:rPr>
        <w:t>committing</w:t>
      </w:r>
      <w:r>
        <w:rPr>
          <w:color w:val="231F20"/>
          <w:spacing w:val="-38"/>
          <w:w w:val="90"/>
        </w:rPr>
        <w:t> </w:t>
      </w:r>
      <w:r>
        <w:rPr>
          <w:color w:val="231F20"/>
          <w:w w:val="90"/>
        </w:rPr>
        <w:t>the</w:t>
      </w:r>
      <w:r>
        <w:rPr>
          <w:color w:val="231F20"/>
          <w:spacing w:val="-37"/>
          <w:w w:val="90"/>
        </w:rPr>
        <w:t> </w:t>
      </w:r>
      <w:r>
        <w:rPr>
          <w:color w:val="231F20"/>
          <w:spacing w:val="2"/>
          <w:w w:val="90"/>
        </w:rPr>
        <w:t>offence</w:t>
      </w:r>
      <w:r>
        <w:rPr>
          <w:color w:val="231F20"/>
          <w:spacing w:val="-38"/>
          <w:w w:val="90"/>
        </w:rPr>
        <w:t> </w:t>
      </w:r>
      <w:r>
        <w:rPr>
          <w:color w:val="231F20"/>
          <w:spacing w:val="2"/>
          <w:w w:val="90"/>
        </w:rPr>
        <w:t>since</w:t>
      </w:r>
      <w:r>
        <w:rPr>
          <w:color w:val="231F20"/>
          <w:spacing w:val="-37"/>
          <w:w w:val="90"/>
        </w:rPr>
        <w:t> </w:t>
      </w:r>
      <w:r>
        <w:rPr>
          <w:color w:val="231F20"/>
          <w:spacing w:val="2"/>
          <w:w w:val="90"/>
        </w:rPr>
        <w:t>this</w:t>
      </w:r>
      <w:r>
        <w:rPr>
          <w:color w:val="231F20"/>
          <w:spacing w:val="-38"/>
          <w:w w:val="90"/>
        </w:rPr>
        <w:t> </w:t>
      </w:r>
      <w:r>
        <w:rPr>
          <w:color w:val="231F20"/>
          <w:spacing w:val="2"/>
          <w:w w:val="90"/>
        </w:rPr>
        <w:t>could</w:t>
      </w:r>
      <w:r>
        <w:rPr>
          <w:color w:val="231F20"/>
          <w:spacing w:val="-37"/>
          <w:w w:val="90"/>
        </w:rPr>
        <w:t> </w:t>
      </w:r>
      <w:r>
        <w:rPr>
          <w:color w:val="231F20"/>
          <w:w w:val="90"/>
        </w:rPr>
        <w:t>be</w:t>
      </w:r>
      <w:r>
        <w:rPr>
          <w:color w:val="231F20"/>
          <w:spacing w:val="-38"/>
          <w:w w:val="90"/>
        </w:rPr>
        <w:t> </w:t>
      </w:r>
      <w:r>
        <w:rPr>
          <w:color w:val="231F20"/>
          <w:spacing w:val="3"/>
          <w:w w:val="90"/>
        </w:rPr>
        <w:t>an </w:t>
      </w:r>
      <w:r>
        <w:rPr>
          <w:color w:val="231F20"/>
          <w:spacing w:val="2"/>
          <w:w w:val="90"/>
        </w:rPr>
        <w:t>easier standard </w:t>
      </w:r>
      <w:r>
        <w:rPr>
          <w:color w:val="231F20"/>
          <w:w w:val="90"/>
        </w:rPr>
        <w:t>to</w:t>
      </w:r>
      <w:r>
        <w:rPr>
          <w:color w:val="231F20"/>
          <w:spacing w:val="-33"/>
          <w:w w:val="90"/>
        </w:rPr>
        <w:t> </w:t>
      </w:r>
      <w:r>
        <w:rPr>
          <w:color w:val="231F20"/>
          <w:spacing w:val="3"/>
          <w:w w:val="90"/>
        </w:rPr>
        <w:t>satisfy.</w:t>
      </w:r>
    </w:p>
    <w:p>
      <w:pPr>
        <w:pStyle w:val="BodyText"/>
        <w:spacing w:line="264" w:lineRule="auto" w:before="107"/>
        <w:ind w:left="530" w:right="1189"/>
        <w:rPr>
          <w:b/>
          <w:sz w:val="14"/>
        </w:rPr>
      </w:pPr>
      <w:r>
        <w:rPr>
          <w:color w:val="231F20"/>
          <w:w w:val="85"/>
        </w:rPr>
        <w:t>The</w:t>
      </w:r>
      <w:r>
        <w:rPr>
          <w:color w:val="231F20"/>
          <w:spacing w:val="-18"/>
          <w:w w:val="85"/>
        </w:rPr>
        <w:t> </w:t>
      </w:r>
      <w:r>
        <w:rPr>
          <w:color w:val="231F20"/>
          <w:w w:val="85"/>
        </w:rPr>
        <w:t>PPS</w:t>
      </w:r>
      <w:r>
        <w:rPr>
          <w:color w:val="231F20"/>
          <w:spacing w:val="-18"/>
          <w:w w:val="85"/>
        </w:rPr>
        <w:t> </w:t>
      </w:r>
      <w:r>
        <w:rPr>
          <w:color w:val="231F20"/>
          <w:spacing w:val="2"/>
          <w:w w:val="85"/>
        </w:rPr>
        <w:t>Hate</w:t>
      </w:r>
      <w:r>
        <w:rPr>
          <w:color w:val="231F20"/>
          <w:spacing w:val="-18"/>
          <w:w w:val="85"/>
        </w:rPr>
        <w:t> </w:t>
      </w:r>
      <w:r>
        <w:rPr>
          <w:color w:val="231F20"/>
          <w:spacing w:val="2"/>
          <w:w w:val="85"/>
        </w:rPr>
        <w:t>Crime</w:t>
      </w:r>
      <w:r>
        <w:rPr>
          <w:color w:val="231F20"/>
          <w:spacing w:val="-18"/>
          <w:w w:val="85"/>
        </w:rPr>
        <w:t> </w:t>
      </w:r>
      <w:r>
        <w:rPr>
          <w:color w:val="231F20"/>
          <w:spacing w:val="2"/>
          <w:w w:val="85"/>
        </w:rPr>
        <w:t>Policy</w:t>
      </w:r>
      <w:r>
        <w:rPr>
          <w:color w:val="231F20"/>
          <w:spacing w:val="-18"/>
          <w:w w:val="85"/>
        </w:rPr>
        <w:t> </w:t>
      </w:r>
      <w:r>
        <w:rPr>
          <w:color w:val="231F20"/>
          <w:spacing w:val="2"/>
          <w:w w:val="85"/>
        </w:rPr>
        <w:t>commits</w:t>
      </w:r>
      <w:r>
        <w:rPr>
          <w:color w:val="231F20"/>
          <w:spacing w:val="-18"/>
          <w:w w:val="85"/>
        </w:rPr>
        <w:t> </w:t>
      </w:r>
      <w:r>
        <w:rPr>
          <w:color w:val="231F20"/>
          <w:w w:val="85"/>
        </w:rPr>
        <w:t>the</w:t>
      </w:r>
      <w:r>
        <w:rPr>
          <w:color w:val="231F20"/>
          <w:spacing w:val="-17"/>
          <w:w w:val="85"/>
        </w:rPr>
        <w:t> </w:t>
      </w:r>
      <w:r>
        <w:rPr>
          <w:color w:val="231F20"/>
          <w:spacing w:val="2"/>
          <w:w w:val="85"/>
        </w:rPr>
        <w:t>Service</w:t>
      </w:r>
      <w:r>
        <w:rPr>
          <w:color w:val="231F20"/>
          <w:spacing w:val="-18"/>
          <w:w w:val="85"/>
        </w:rPr>
        <w:t> </w:t>
      </w:r>
      <w:r>
        <w:rPr>
          <w:color w:val="231F20"/>
          <w:spacing w:val="3"/>
          <w:w w:val="85"/>
        </w:rPr>
        <w:t>to </w:t>
      </w:r>
      <w:r>
        <w:rPr>
          <w:color w:val="231F20"/>
          <w:spacing w:val="2"/>
          <w:w w:val="85"/>
        </w:rPr>
        <w:t>“ensuring that </w:t>
      </w:r>
      <w:r>
        <w:rPr>
          <w:color w:val="231F20"/>
          <w:w w:val="85"/>
        </w:rPr>
        <w:t>the </w:t>
      </w:r>
      <w:r>
        <w:rPr>
          <w:color w:val="231F20"/>
          <w:spacing w:val="2"/>
          <w:w w:val="85"/>
        </w:rPr>
        <w:t>proper interests </w:t>
      </w:r>
      <w:r>
        <w:rPr>
          <w:color w:val="231F20"/>
          <w:w w:val="85"/>
        </w:rPr>
        <w:t>of the </w:t>
      </w:r>
      <w:r>
        <w:rPr>
          <w:color w:val="231F20"/>
          <w:spacing w:val="3"/>
          <w:w w:val="85"/>
        </w:rPr>
        <w:t>victim </w:t>
      </w:r>
      <w:r>
        <w:rPr>
          <w:color w:val="231F20"/>
          <w:w w:val="90"/>
        </w:rPr>
        <w:t>are </w:t>
      </w:r>
      <w:r>
        <w:rPr>
          <w:color w:val="231F20"/>
          <w:spacing w:val="2"/>
          <w:w w:val="90"/>
        </w:rPr>
        <w:t>considered </w:t>
      </w:r>
      <w:r>
        <w:rPr>
          <w:color w:val="231F20"/>
          <w:w w:val="90"/>
        </w:rPr>
        <w:t>at </w:t>
      </w:r>
      <w:r>
        <w:rPr>
          <w:color w:val="231F20"/>
          <w:spacing w:val="2"/>
          <w:w w:val="90"/>
        </w:rPr>
        <w:t>every stage </w:t>
      </w:r>
      <w:r>
        <w:rPr>
          <w:color w:val="231F20"/>
          <w:w w:val="90"/>
        </w:rPr>
        <w:t>of the </w:t>
      </w:r>
      <w:r>
        <w:rPr>
          <w:color w:val="231F20"/>
          <w:spacing w:val="3"/>
          <w:w w:val="90"/>
        </w:rPr>
        <w:t>criminal </w:t>
      </w:r>
      <w:r>
        <w:rPr>
          <w:color w:val="231F20"/>
          <w:spacing w:val="2"/>
          <w:w w:val="85"/>
        </w:rPr>
        <w:t>process</w:t>
      </w:r>
      <w:r>
        <w:rPr>
          <w:color w:val="231F20"/>
          <w:spacing w:val="-20"/>
          <w:w w:val="85"/>
        </w:rPr>
        <w:t> </w:t>
      </w:r>
      <w:r>
        <w:rPr>
          <w:color w:val="231F20"/>
          <w:spacing w:val="2"/>
          <w:w w:val="85"/>
        </w:rPr>
        <w:t>including</w:t>
      </w:r>
      <w:r>
        <w:rPr>
          <w:color w:val="231F20"/>
          <w:spacing w:val="-19"/>
          <w:w w:val="85"/>
        </w:rPr>
        <w:t> </w:t>
      </w:r>
      <w:r>
        <w:rPr>
          <w:color w:val="231F20"/>
          <w:spacing w:val="2"/>
          <w:w w:val="85"/>
        </w:rPr>
        <w:t>when</w:t>
      </w:r>
      <w:r>
        <w:rPr>
          <w:color w:val="231F20"/>
          <w:spacing w:val="-19"/>
          <w:w w:val="85"/>
        </w:rPr>
        <w:t> </w:t>
      </w:r>
      <w:r>
        <w:rPr>
          <w:color w:val="231F20"/>
          <w:w w:val="85"/>
        </w:rPr>
        <w:t>the</w:t>
      </w:r>
      <w:r>
        <w:rPr>
          <w:color w:val="231F20"/>
          <w:spacing w:val="-19"/>
          <w:w w:val="85"/>
        </w:rPr>
        <w:t> </w:t>
      </w:r>
      <w:r>
        <w:rPr>
          <w:color w:val="231F20"/>
          <w:spacing w:val="2"/>
          <w:w w:val="85"/>
        </w:rPr>
        <w:t>decision</w:t>
      </w:r>
      <w:r>
        <w:rPr>
          <w:color w:val="231F20"/>
          <w:spacing w:val="-19"/>
          <w:w w:val="85"/>
        </w:rPr>
        <w:t> </w:t>
      </w:r>
      <w:r>
        <w:rPr>
          <w:color w:val="231F20"/>
          <w:w w:val="85"/>
        </w:rPr>
        <w:t>to</w:t>
      </w:r>
      <w:r>
        <w:rPr>
          <w:color w:val="231F20"/>
          <w:spacing w:val="-19"/>
          <w:w w:val="85"/>
        </w:rPr>
        <w:t> </w:t>
      </w:r>
      <w:r>
        <w:rPr>
          <w:color w:val="231F20"/>
          <w:spacing w:val="3"/>
          <w:w w:val="85"/>
        </w:rPr>
        <w:t>prosecute </w:t>
      </w:r>
      <w:r>
        <w:rPr>
          <w:color w:val="231F20"/>
          <w:w w:val="85"/>
        </w:rPr>
        <w:t>is </w:t>
      </w:r>
      <w:r>
        <w:rPr>
          <w:color w:val="231F20"/>
          <w:spacing w:val="2"/>
          <w:w w:val="85"/>
        </w:rPr>
        <w:t>taken.”</w:t>
      </w:r>
      <w:r>
        <w:rPr>
          <w:b/>
          <w:color w:val="231F20"/>
          <w:spacing w:val="2"/>
          <w:w w:val="85"/>
          <w:position w:val="6"/>
          <w:sz w:val="14"/>
        </w:rPr>
        <w:t>85 </w:t>
      </w:r>
      <w:r>
        <w:rPr>
          <w:color w:val="231F20"/>
          <w:w w:val="85"/>
        </w:rPr>
        <w:t>The </w:t>
      </w:r>
      <w:r>
        <w:rPr>
          <w:color w:val="231F20"/>
          <w:spacing w:val="2"/>
          <w:w w:val="85"/>
        </w:rPr>
        <w:t>Policy also recognises </w:t>
      </w:r>
      <w:r>
        <w:rPr>
          <w:color w:val="231F20"/>
          <w:spacing w:val="3"/>
          <w:w w:val="85"/>
        </w:rPr>
        <w:t>however, </w:t>
      </w:r>
      <w:r>
        <w:rPr>
          <w:color w:val="231F20"/>
          <w:spacing w:val="2"/>
          <w:w w:val="85"/>
        </w:rPr>
        <w:t>that</w:t>
      </w:r>
      <w:r>
        <w:rPr>
          <w:color w:val="231F20"/>
          <w:spacing w:val="-22"/>
          <w:w w:val="85"/>
        </w:rPr>
        <w:t> </w:t>
      </w:r>
      <w:r>
        <w:rPr>
          <w:color w:val="231F20"/>
          <w:w w:val="85"/>
        </w:rPr>
        <w:t>a</w:t>
      </w:r>
      <w:r>
        <w:rPr>
          <w:color w:val="231F20"/>
          <w:spacing w:val="-22"/>
          <w:w w:val="85"/>
        </w:rPr>
        <w:t> </w:t>
      </w:r>
      <w:r>
        <w:rPr>
          <w:color w:val="231F20"/>
          <w:spacing w:val="2"/>
          <w:w w:val="85"/>
        </w:rPr>
        <w:t>prosecution</w:t>
      </w:r>
      <w:r>
        <w:rPr>
          <w:color w:val="231F20"/>
          <w:spacing w:val="-21"/>
          <w:w w:val="85"/>
        </w:rPr>
        <w:t> </w:t>
      </w:r>
      <w:r>
        <w:rPr>
          <w:color w:val="231F20"/>
          <w:w w:val="85"/>
        </w:rPr>
        <w:t>may</w:t>
      </w:r>
      <w:r>
        <w:rPr>
          <w:color w:val="231F20"/>
          <w:spacing w:val="-22"/>
          <w:w w:val="85"/>
        </w:rPr>
        <w:t> </w:t>
      </w:r>
      <w:r>
        <w:rPr>
          <w:color w:val="231F20"/>
          <w:spacing w:val="2"/>
          <w:w w:val="85"/>
        </w:rPr>
        <w:t>proceed</w:t>
      </w:r>
      <w:r>
        <w:rPr>
          <w:color w:val="231F20"/>
          <w:spacing w:val="-22"/>
          <w:w w:val="85"/>
        </w:rPr>
        <w:t> </w:t>
      </w:r>
      <w:r>
        <w:rPr>
          <w:color w:val="231F20"/>
          <w:spacing w:val="2"/>
          <w:w w:val="85"/>
        </w:rPr>
        <w:t>after</w:t>
      </w:r>
      <w:r>
        <w:rPr>
          <w:color w:val="231F20"/>
          <w:spacing w:val="-21"/>
          <w:w w:val="85"/>
        </w:rPr>
        <w:t> </w:t>
      </w:r>
      <w:r>
        <w:rPr>
          <w:color w:val="231F20"/>
          <w:w w:val="85"/>
        </w:rPr>
        <w:t>a</w:t>
      </w:r>
      <w:r>
        <w:rPr>
          <w:color w:val="231F20"/>
          <w:spacing w:val="-22"/>
          <w:w w:val="85"/>
        </w:rPr>
        <w:t> </w:t>
      </w:r>
      <w:r>
        <w:rPr>
          <w:color w:val="231F20"/>
          <w:spacing w:val="2"/>
          <w:w w:val="85"/>
        </w:rPr>
        <w:t>victim</w:t>
      </w:r>
      <w:r>
        <w:rPr>
          <w:color w:val="231F20"/>
          <w:spacing w:val="-21"/>
          <w:w w:val="85"/>
        </w:rPr>
        <w:t> </w:t>
      </w:r>
      <w:r>
        <w:rPr>
          <w:color w:val="231F20"/>
          <w:spacing w:val="3"/>
          <w:w w:val="85"/>
        </w:rPr>
        <w:t>has </w:t>
      </w:r>
      <w:r>
        <w:rPr>
          <w:color w:val="231F20"/>
          <w:spacing w:val="2"/>
          <w:w w:val="85"/>
        </w:rPr>
        <w:t>withdrawn</w:t>
      </w:r>
      <w:r>
        <w:rPr>
          <w:color w:val="231F20"/>
          <w:spacing w:val="-34"/>
          <w:w w:val="85"/>
        </w:rPr>
        <w:t> </w:t>
      </w:r>
      <w:r>
        <w:rPr>
          <w:color w:val="231F20"/>
          <w:w w:val="85"/>
        </w:rPr>
        <w:t>a</w:t>
      </w:r>
      <w:r>
        <w:rPr>
          <w:color w:val="231F20"/>
          <w:spacing w:val="-34"/>
          <w:w w:val="85"/>
        </w:rPr>
        <w:t> </w:t>
      </w:r>
      <w:r>
        <w:rPr>
          <w:color w:val="231F20"/>
          <w:spacing w:val="2"/>
          <w:w w:val="85"/>
        </w:rPr>
        <w:t>complaint</w:t>
      </w:r>
      <w:r>
        <w:rPr>
          <w:color w:val="231F20"/>
          <w:spacing w:val="-33"/>
          <w:w w:val="85"/>
        </w:rPr>
        <w:t> </w:t>
      </w:r>
      <w:r>
        <w:rPr>
          <w:color w:val="231F20"/>
          <w:w w:val="85"/>
        </w:rPr>
        <w:t>and</w:t>
      </w:r>
      <w:r>
        <w:rPr>
          <w:color w:val="231F20"/>
          <w:spacing w:val="-34"/>
          <w:w w:val="85"/>
        </w:rPr>
        <w:t> </w:t>
      </w:r>
      <w:r>
        <w:rPr>
          <w:color w:val="231F20"/>
          <w:spacing w:val="2"/>
          <w:w w:val="85"/>
        </w:rPr>
        <w:t>contrary</w:t>
      </w:r>
      <w:r>
        <w:rPr>
          <w:color w:val="231F20"/>
          <w:spacing w:val="-33"/>
          <w:w w:val="85"/>
        </w:rPr>
        <w:t> </w:t>
      </w:r>
      <w:r>
        <w:rPr>
          <w:color w:val="231F20"/>
          <w:w w:val="85"/>
        </w:rPr>
        <w:t>to</w:t>
      </w:r>
      <w:r>
        <w:rPr>
          <w:color w:val="231F20"/>
          <w:spacing w:val="-34"/>
          <w:w w:val="85"/>
        </w:rPr>
        <w:t> </w:t>
      </w:r>
      <w:r>
        <w:rPr>
          <w:color w:val="231F20"/>
          <w:w w:val="85"/>
        </w:rPr>
        <w:t>the</w:t>
      </w:r>
      <w:r>
        <w:rPr>
          <w:color w:val="231F20"/>
          <w:spacing w:val="-34"/>
          <w:w w:val="85"/>
        </w:rPr>
        <w:t> </w:t>
      </w:r>
      <w:r>
        <w:rPr>
          <w:color w:val="231F20"/>
          <w:spacing w:val="3"/>
          <w:w w:val="85"/>
        </w:rPr>
        <w:t>victim’s </w:t>
      </w:r>
      <w:r>
        <w:rPr>
          <w:color w:val="231F20"/>
          <w:spacing w:val="2"/>
          <w:w w:val="85"/>
        </w:rPr>
        <w:t>wishes.</w:t>
      </w:r>
      <w:r>
        <w:rPr>
          <w:color w:val="231F20"/>
          <w:spacing w:val="-28"/>
          <w:w w:val="85"/>
        </w:rPr>
        <w:t> </w:t>
      </w:r>
      <w:r>
        <w:rPr>
          <w:color w:val="231F20"/>
          <w:w w:val="85"/>
        </w:rPr>
        <w:t>In</w:t>
      </w:r>
      <w:r>
        <w:rPr>
          <w:color w:val="231F20"/>
          <w:spacing w:val="-28"/>
          <w:w w:val="85"/>
        </w:rPr>
        <w:t> </w:t>
      </w:r>
      <w:r>
        <w:rPr>
          <w:color w:val="231F20"/>
          <w:spacing w:val="2"/>
          <w:w w:val="85"/>
        </w:rPr>
        <w:t>this</w:t>
      </w:r>
      <w:r>
        <w:rPr>
          <w:color w:val="231F20"/>
          <w:spacing w:val="-28"/>
          <w:w w:val="85"/>
        </w:rPr>
        <w:t> </w:t>
      </w:r>
      <w:r>
        <w:rPr>
          <w:color w:val="231F20"/>
          <w:spacing w:val="2"/>
          <w:w w:val="85"/>
        </w:rPr>
        <w:t>latter</w:t>
      </w:r>
      <w:r>
        <w:rPr>
          <w:color w:val="231F20"/>
          <w:spacing w:val="-28"/>
          <w:w w:val="85"/>
        </w:rPr>
        <w:t> </w:t>
      </w:r>
      <w:r>
        <w:rPr>
          <w:color w:val="231F20"/>
          <w:spacing w:val="2"/>
          <w:w w:val="85"/>
        </w:rPr>
        <w:t>circumstance,</w:t>
      </w:r>
      <w:r>
        <w:rPr>
          <w:color w:val="231F20"/>
          <w:spacing w:val="-28"/>
          <w:w w:val="85"/>
        </w:rPr>
        <w:t> </w:t>
      </w:r>
      <w:r>
        <w:rPr>
          <w:color w:val="231F20"/>
          <w:w w:val="85"/>
        </w:rPr>
        <w:t>the</w:t>
      </w:r>
      <w:r>
        <w:rPr>
          <w:color w:val="231F20"/>
          <w:spacing w:val="-28"/>
          <w:w w:val="85"/>
        </w:rPr>
        <w:t> </w:t>
      </w:r>
      <w:r>
        <w:rPr>
          <w:color w:val="231F20"/>
          <w:spacing w:val="2"/>
          <w:w w:val="85"/>
        </w:rPr>
        <w:t>victim</w:t>
      </w:r>
      <w:r>
        <w:rPr>
          <w:color w:val="231F20"/>
          <w:spacing w:val="-27"/>
          <w:w w:val="85"/>
        </w:rPr>
        <w:t> </w:t>
      </w:r>
      <w:r>
        <w:rPr>
          <w:color w:val="231F20"/>
          <w:spacing w:val="3"/>
          <w:w w:val="85"/>
        </w:rPr>
        <w:t>may </w:t>
      </w:r>
      <w:r>
        <w:rPr>
          <w:color w:val="231F20"/>
          <w:w w:val="85"/>
        </w:rPr>
        <w:t>be</w:t>
      </w:r>
      <w:r>
        <w:rPr>
          <w:color w:val="231F20"/>
          <w:spacing w:val="-25"/>
          <w:w w:val="85"/>
        </w:rPr>
        <w:t> </w:t>
      </w:r>
      <w:r>
        <w:rPr>
          <w:color w:val="231F20"/>
          <w:spacing w:val="2"/>
          <w:w w:val="85"/>
        </w:rPr>
        <w:t>‘compelled’</w:t>
      </w:r>
      <w:r>
        <w:rPr>
          <w:color w:val="231F20"/>
          <w:spacing w:val="-24"/>
          <w:w w:val="85"/>
        </w:rPr>
        <w:t> </w:t>
      </w:r>
      <w:r>
        <w:rPr>
          <w:color w:val="231F20"/>
          <w:w w:val="85"/>
        </w:rPr>
        <w:t>to</w:t>
      </w:r>
      <w:r>
        <w:rPr>
          <w:color w:val="231F20"/>
          <w:spacing w:val="-24"/>
          <w:w w:val="85"/>
        </w:rPr>
        <w:t> </w:t>
      </w:r>
      <w:r>
        <w:rPr>
          <w:color w:val="231F20"/>
          <w:spacing w:val="2"/>
          <w:w w:val="85"/>
        </w:rPr>
        <w:t>give</w:t>
      </w:r>
      <w:r>
        <w:rPr>
          <w:color w:val="231F20"/>
          <w:spacing w:val="-25"/>
          <w:w w:val="85"/>
        </w:rPr>
        <w:t> </w:t>
      </w:r>
      <w:r>
        <w:rPr>
          <w:color w:val="231F20"/>
          <w:spacing w:val="2"/>
          <w:w w:val="85"/>
        </w:rPr>
        <w:t>evidence</w:t>
      </w:r>
      <w:r>
        <w:rPr>
          <w:color w:val="231F20"/>
          <w:spacing w:val="-24"/>
          <w:w w:val="85"/>
        </w:rPr>
        <w:t> </w:t>
      </w:r>
      <w:r>
        <w:rPr>
          <w:color w:val="231F20"/>
          <w:w w:val="85"/>
        </w:rPr>
        <w:t>and</w:t>
      </w:r>
      <w:r>
        <w:rPr>
          <w:color w:val="231F20"/>
          <w:spacing w:val="-24"/>
          <w:w w:val="85"/>
        </w:rPr>
        <w:t> </w:t>
      </w:r>
      <w:r>
        <w:rPr>
          <w:color w:val="231F20"/>
          <w:spacing w:val="2"/>
          <w:w w:val="85"/>
        </w:rPr>
        <w:t>“this</w:t>
      </w:r>
      <w:r>
        <w:rPr>
          <w:color w:val="231F20"/>
          <w:spacing w:val="-25"/>
          <w:w w:val="85"/>
        </w:rPr>
        <w:t> </w:t>
      </w:r>
      <w:r>
        <w:rPr>
          <w:color w:val="231F20"/>
          <w:spacing w:val="2"/>
          <w:w w:val="85"/>
        </w:rPr>
        <w:t>must</w:t>
      </w:r>
      <w:r>
        <w:rPr>
          <w:color w:val="231F20"/>
          <w:spacing w:val="-24"/>
          <w:w w:val="85"/>
        </w:rPr>
        <w:t> </w:t>
      </w:r>
      <w:r>
        <w:rPr>
          <w:color w:val="231F20"/>
          <w:spacing w:val="3"/>
          <w:w w:val="85"/>
        </w:rPr>
        <w:t>be </w:t>
      </w:r>
      <w:r>
        <w:rPr>
          <w:color w:val="231F20"/>
          <w:spacing w:val="2"/>
          <w:w w:val="90"/>
        </w:rPr>
        <w:t>considered</w:t>
      </w:r>
      <w:r>
        <w:rPr>
          <w:color w:val="231F20"/>
          <w:spacing w:val="-21"/>
          <w:w w:val="90"/>
        </w:rPr>
        <w:t> </w:t>
      </w:r>
      <w:r>
        <w:rPr>
          <w:color w:val="231F20"/>
          <w:w w:val="90"/>
        </w:rPr>
        <w:t>by</w:t>
      </w:r>
      <w:r>
        <w:rPr>
          <w:color w:val="231F20"/>
          <w:spacing w:val="-21"/>
          <w:w w:val="90"/>
        </w:rPr>
        <w:t> </w:t>
      </w:r>
      <w:r>
        <w:rPr>
          <w:color w:val="231F20"/>
          <w:w w:val="90"/>
        </w:rPr>
        <w:t>the</w:t>
      </w:r>
      <w:r>
        <w:rPr>
          <w:color w:val="231F20"/>
          <w:spacing w:val="-20"/>
          <w:w w:val="90"/>
        </w:rPr>
        <w:t> </w:t>
      </w:r>
      <w:r>
        <w:rPr>
          <w:color w:val="231F20"/>
          <w:spacing w:val="2"/>
          <w:w w:val="90"/>
        </w:rPr>
        <w:t>public</w:t>
      </w:r>
      <w:r>
        <w:rPr>
          <w:color w:val="231F20"/>
          <w:spacing w:val="-21"/>
          <w:w w:val="90"/>
        </w:rPr>
        <w:t> </w:t>
      </w:r>
      <w:r>
        <w:rPr>
          <w:color w:val="231F20"/>
          <w:spacing w:val="2"/>
          <w:w w:val="90"/>
        </w:rPr>
        <w:t>prosecutor.”</w:t>
      </w:r>
      <w:r>
        <w:rPr>
          <w:b/>
          <w:color w:val="231F20"/>
          <w:spacing w:val="2"/>
          <w:w w:val="90"/>
          <w:position w:val="6"/>
          <w:sz w:val="14"/>
        </w:rPr>
        <w:t>86</w:t>
      </w:r>
    </w:p>
    <w:p>
      <w:pPr>
        <w:pStyle w:val="BodyText"/>
        <w:spacing w:line="266" w:lineRule="auto" w:before="119"/>
        <w:ind w:left="530" w:right="1183"/>
        <w:rPr>
          <w:b/>
          <w:sz w:val="14"/>
        </w:rPr>
      </w:pPr>
      <w:r>
        <w:rPr>
          <w:color w:val="231F20"/>
          <w:w w:val="85"/>
        </w:rPr>
        <w:t>The</w:t>
      </w:r>
      <w:r>
        <w:rPr>
          <w:color w:val="231F20"/>
          <w:spacing w:val="-34"/>
          <w:w w:val="85"/>
        </w:rPr>
        <w:t> </w:t>
      </w:r>
      <w:r>
        <w:rPr>
          <w:color w:val="231F20"/>
          <w:w w:val="85"/>
        </w:rPr>
        <w:t>PPS</w:t>
      </w:r>
      <w:r>
        <w:rPr>
          <w:color w:val="231F20"/>
          <w:spacing w:val="-33"/>
          <w:w w:val="85"/>
        </w:rPr>
        <w:t> </w:t>
      </w:r>
      <w:r>
        <w:rPr>
          <w:color w:val="231F20"/>
          <w:spacing w:val="2"/>
          <w:w w:val="85"/>
        </w:rPr>
        <w:t>Hate</w:t>
      </w:r>
      <w:r>
        <w:rPr>
          <w:color w:val="231F20"/>
          <w:spacing w:val="-33"/>
          <w:w w:val="85"/>
        </w:rPr>
        <w:t> </w:t>
      </w:r>
      <w:r>
        <w:rPr>
          <w:color w:val="231F20"/>
          <w:spacing w:val="2"/>
          <w:w w:val="85"/>
        </w:rPr>
        <w:t>Crime</w:t>
      </w:r>
      <w:r>
        <w:rPr>
          <w:color w:val="231F20"/>
          <w:spacing w:val="-34"/>
          <w:w w:val="85"/>
        </w:rPr>
        <w:t> </w:t>
      </w:r>
      <w:r>
        <w:rPr>
          <w:color w:val="231F20"/>
          <w:spacing w:val="2"/>
          <w:w w:val="85"/>
        </w:rPr>
        <w:t>Policy</w:t>
      </w:r>
      <w:r>
        <w:rPr>
          <w:color w:val="231F20"/>
          <w:spacing w:val="-33"/>
          <w:w w:val="85"/>
        </w:rPr>
        <w:t> </w:t>
      </w:r>
      <w:r>
        <w:rPr>
          <w:color w:val="231F20"/>
          <w:spacing w:val="2"/>
          <w:w w:val="85"/>
        </w:rPr>
        <w:t>comprehensively</w:t>
      </w:r>
      <w:r>
        <w:rPr>
          <w:color w:val="231F20"/>
          <w:spacing w:val="-33"/>
          <w:w w:val="85"/>
        </w:rPr>
        <w:t> </w:t>
      </w:r>
      <w:r>
        <w:rPr>
          <w:color w:val="231F20"/>
          <w:spacing w:val="3"/>
          <w:w w:val="85"/>
        </w:rPr>
        <w:t>details </w:t>
      </w:r>
      <w:r>
        <w:rPr>
          <w:color w:val="231F20"/>
          <w:w w:val="90"/>
        </w:rPr>
        <w:t>how</w:t>
      </w:r>
      <w:r>
        <w:rPr>
          <w:color w:val="231F20"/>
          <w:spacing w:val="-38"/>
          <w:w w:val="90"/>
        </w:rPr>
        <w:t> </w:t>
      </w:r>
      <w:r>
        <w:rPr>
          <w:color w:val="231F20"/>
          <w:w w:val="90"/>
        </w:rPr>
        <w:t>the</w:t>
      </w:r>
      <w:r>
        <w:rPr>
          <w:color w:val="231F20"/>
          <w:spacing w:val="-38"/>
          <w:w w:val="90"/>
        </w:rPr>
        <w:t> </w:t>
      </w:r>
      <w:r>
        <w:rPr>
          <w:color w:val="231F20"/>
          <w:spacing w:val="2"/>
          <w:w w:val="90"/>
        </w:rPr>
        <w:t>victim</w:t>
      </w:r>
      <w:r>
        <w:rPr>
          <w:color w:val="231F20"/>
          <w:spacing w:val="-38"/>
          <w:w w:val="90"/>
        </w:rPr>
        <w:t> </w:t>
      </w:r>
      <w:r>
        <w:rPr>
          <w:color w:val="231F20"/>
          <w:w w:val="90"/>
        </w:rPr>
        <w:t>may</w:t>
      </w:r>
      <w:r>
        <w:rPr>
          <w:color w:val="231F20"/>
          <w:spacing w:val="-37"/>
          <w:w w:val="90"/>
        </w:rPr>
        <w:t> </w:t>
      </w:r>
      <w:r>
        <w:rPr>
          <w:color w:val="231F20"/>
          <w:spacing w:val="2"/>
          <w:w w:val="90"/>
        </w:rPr>
        <w:t>request</w:t>
      </w:r>
      <w:r>
        <w:rPr>
          <w:color w:val="231F20"/>
          <w:spacing w:val="-38"/>
          <w:w w:val="90"/>
        </w:rPr>
        <w:t> </w:t>
      </w:r>
      <w:r>
        <w:rPr>
          <w:color w:val="231F20"/>
          <w:w w:val="90"/>
        </w:rPr>
        <w:t>the</w:t>
      </w:r>
      <w:r>
        <w:rPr>
          <w:color w:val="231F20"/>
          <w:spacing w:val="-38"/>
          <w:w w:val="90"/>
        </w:rPr>
        <w:t> </w:t>
      </w:r>
      <w:r>
        <w:rPr>
          <w:color w:val="231F20"/>
          <w:spacing w:val="2"/>
          <w:w w:val="90"/>
        </w:rPr>
        <w:t>giving</w:t>
      </w:r>
      <w:r>
        <w:rPr>
          <w:color w:val="231F20"/>
          <w:spacing w:val="-37"/>
          <w:w w:val="90"/>
        </w:rPr>
        <w:t> </w:t>
      </w:r>
      <w:r>
        <w:rPr>
          <w:color w:val="231F20"/>
          <w:w w:val="90"/>
        </w:rPr>
        <w:t>of</w:t>
      </w:r>
      <w:r>
        <w:rPr>
          <w:color w:val="231F20"/>
          <w:spacing w:val="-38"/>
          <w:w w:val="90"/>
        </w:rPr>
        <w:t> </w:t>
      </w:r>
      <w:r>
        <w:rPr>
          <w:color w:val="231F20"/>
          <w:spacing w:val="3"/>
          <w:w w:val="90"/>
        </w:rPr>
        <w:t>reasons </w:t>
      </w:r>
      <w:r>
        <w:rPr>
          <w:color w:val="231F20"/>
          <w:w w:val="90"/>
        </w:rPr>
        <w:t>for an </w:t>
      </w:r>
      <w:r>
        <w:rPr>
          <w:color w:val="231F20"/>
          <w:spacing w:val="2"/>
          <w:w w:val="90"/>
        </w:rPr>
        <w:t>original</w:t>
      </w:r>
      <w:r>
        <w:rPr>
          <w:color w:val="231F20"/>
          <w:spacing w:val="-29"/>
          <w:w w:val="90"/>
        </w:rPr>
        <w:t> </w:t>
      </w:r>
      <w:r>
        <w:rPr>
          <w:color w:val="231F20"/>
          <w:spacing w:val="2"/>
          <w:w w:val="90"/>
        </w:rPr>
        <w:t>decision.</w:t>
      </w:r>
      <w:r>
        <w:rPr>
          <w:b/>
          <w:color w:val="231F20"/>
          <w:spacing w:val="2"/>
          <w:w w:val="90"/>
          <w:position w:val="6"/>
          <w:sz w:val="14"/>
        </w:rPr>
        <w:t>87</w:t>
      </w:r>
    </w:p>
    <w:p>
      <w:pPr>
        <w:spacing w:after="0" w:line="266" w:lineRule="auto"/>
        <w:rPr>
          <w:sz w:val="14"/>
        </w:rPr>
        <w:sectPr>
          <w:type w:val="continuous"/>
          <w:pgSz w:w="11910" w:h="16840"/>
          <w:pgMar w:top="1580" w:bottom="280" w:left="0" w:right="0"/>
          <w:cols w:num="2" w:equalWidth="0">
            <w:col w:w="5950" w:space="40"/>
            <w:col w:w="5920"/>
          </w:cols>
        </w:sectPr>
      </w:pPr>
    </w:p>
    <w:p>
      <w:pPr>
        <w:pStyle w:val="BodyText"/>
        <w:rPr>
          <w:b/>
          <w:sz w:val="20"/>
        </w:rPr>
      </w:pPr>
      <w:r>
        <w:rPr/>
        <w:pict>
          <v:group style="position:absolute;margin-left:0pt;margin-top:28.346014pt;width:595.3pt;height:14.2pt;mso-position-horizontal-relative:page;mso-position-vertical-relative:page;z-index:1585561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10"/>
        <w:rPr>
          <w:b/>
          <w:sz w:val="24"/>
        </w:rPr>
      </w:pPr>
    </w:p>
    <w:p>
      <w:pPr>
        <w:tabs>
          <w:tab w:pos="6519" w:val="left" w:leader="none"/>
        </w:tabs>
        <w:spacing w:line="240" w:lineRule="auto"/>
        <w:ind w:left="1700" w:right="0" w:firstLine="0"/>
        <w:rPr>
          <w:sz w:val="20"/>
        </w:rPr>
      </w:pPr>
      <w:r>
        <w:rPr>
          <w:sz w:val="20"/>
        </w:rPr>
        <w:pict>
          <v:shape style="width:212.6pt;height:66.05pt;mso-position-horizontal-relative:char;mso-position-vertical-relative:line" type="#_x0000_t202" filled="true" fillcolor="#e5eff8" stroked="false">
            <w10:anchorlock/>
            <v:textbox inset="0,0,0,0">
              <w:txbxContent>
                <w:p>
                  <w:pPr>
                    <w:numPr>
                      <w:ilvl w:val="0"/>
                      <w:numId w:val="89"/>
                    </w:numPr>
                    <w:tabs>
                      <w:tab w:pos="397" w:val="left" w:leader="none"/>
                    </w:tabs>
                    <w:spacing w:line="235" w:lineRule="auto" w:before="107"/>
                    <w:ind w:left="396" w:right="397" w:hanging="284"/>
                    <w:jc w:val="left"/>
                    <w:rPr>
                      <w:sz w:val="14"/>
                    </w:rPr>
                  </w:pPr>
                  <w:r>
                    <w:rPr>
                      <w:color w:val="231F20"/>
                      <w:w w:val="85"/>
                      <w:sz w:val="14"/>
                    </w:rPr>
                    <w:t>Information</w:t>
                  </w:r>
                  <w:r>
                    <w:rPr>
                      <w:color w:val="231F20"/>
                      <w:spacing w:val="-21"/>
                      <w:w w:val="85"/>
                      <w:sz w:val="14"/>
                    </w:rPr>
                    <w:t> </w:t>
                  </w:r>
                  <w:r>
                    <w:rPr>
                      <w:color w:val="231F20"/>
                      <w:w w:val="85"/>
                      <w:sz w:val="14"/>
                    </w:rPr>
                    <w:t>submitted</w:t>
                  </w:r>
                  <w:r>
                    <w:rPr>
                      <w:color w:val="231F20"/>
                      <w:spacing w:val="-21"/>
                      <w:w w:val="85"/>
                      <w:sz w:val="14"/>
                    </w:rPr>
                    <w:t> </w:t>
                  </w:r>
                  <w:r>
                    <w:rPr>
                      <w:color w:val="231F20"/>
                      <w:w w:val="85"/>
                      <w:sz w:val="14"/>
                    </w:rPr>
                    <w:t>by</w:t>
                  </w:r>
                  <w:r>
                    <w:rPr>
                      <w:color w:val="231F20"/>
                      <w:spacing w:val="-20"/>
                      <w:w w:val="85"/>
                      <w:sz w:val="14"/>
                    </w:rPr>
                    <w:t> </w:t>
                  </w:r>
                  <w:r>
                    <w:rPr>
                      <w:color w:val="231F20"/>
                      <w:w w:val="85"/>
                      <w:sz w:val="14"/>
                    </w:rPr>
                    <w:t>the</w:t>
                  </w:r>
                  <w:r>
                    <w:rPr>
                      <w:color w:val="231F20"/>
                      <w:spacing w:val="-21"/>
                      <w:w w:val="85"/>
                      <w:sz w:val="14"/>
                    </w:rPr>
                    <w:t> </w:t>
                  </w:r>
                  <w:r>
                    <w:rPr>
                      <w:color w:val="231F20"/>
                      <w:w w:val="85"/>
                      <w:sz w:val="14"/>
                    </w:rPr>
                    <w:t>PPS</w:t>
                  </w:r>
                  <w:r>
                    <w:rPr>
                      <w:color w:val="231F20"/>
                      <w:spacing w:val="-21"/>
                      <w:w w:val="85"/>
                      <w:sz w:val="14"/>
                    </w:rPr>
                    <w:t> </w:t>
                  </w:r>
                  <w:r>
                    <w:rPr>
                      <w:color w:val="231F20"/>
                      <w:w w:val="85"/>
                      <w:sz w:val="14"/>
                    </w:rPr>
                    <w:t>to</w:t>
                  </w:r>
                  <w:r>
                    <w:rPr>
                      <w:color w:val="231F20"/>
                      <w:spacing w:val="-20"/>
                      <w:w w:val="85"/>
                      <w:sz w:val="14"/>
                    </w:rPr>
                    <w:t> </w:t>
                  </w:r>
                  <w:r>
                    <w:rPr>
                      <w:color w:val="231F20"/>
                      <w:w w:val="85"/>
                      <w:sz w:val="14"/>
                    </w:rPr>
                    <w:t>the</w:t>
                  </w:r>
                  <w:r>
                    <w:rPr>
                      <w:color w:val="231F20"/>
                      <w:spacing w:val="-21"/>
                      <w:w w:val="85"/>
                      <w:sz w:val="14"/>
                    </w:rPr>
                    <w:t> </w:t>
                  </w:r>
                  <w:r>
                    <w:rPr>
                      <w:color w:val="231F20"/>
                      <w:w w:val="85"/>
                      <w:sz w:val="14"/>
                    </w:rPr>
                    <w:t>NIHRC</w:t>
                  </w:r>
                  <w:r>
                    <w:rPr>
                      <w:color w:val="231F20"/>
                      <w:spacing w:val="-20"/>
                      <w:w w:val="85"/>
                      <w:sz w:val="14"/>
                    </w:rPr>
                    <w:t> </w:t>
                  </w:r>
                  <w:r>
                    <w:rPr>
                      <w:color w:val="231F20"/>
                      <w:w w:val="85"/>
                      <w:sz w:val="14"/>
                    </w:rPr>
                    <w:t>during</w:t>
                  </w:r>
                  <w:r>
                    <w:rPr>
                      <w:color w:val="231F20"/>
                      <w:spacing w:val="-21"/>
                      <w:w w:val="85"/>
                      <w:sz w:val="14"/>
                    </w:rPr>
                    <w:t> </w:t>
                  </w:r>
                  <w:r>
                    <w:rPr>
                      <w:color w:val="231F20"/>
                      <w:w w:val="85"/>
                      <w:sz w:val="14"/>
                    </w:rPr>
                    <w:t>the</w:t>
                  </w:r>
                  <w:r>
                    <w:rPr>
                      <w:color w:val="231F20"/>
                      <w:spacing w:val="-21"/>
                      <w:w w:val="85"/>
                      <w:sz w:val="14"/>
                    </w:rPr>
                    <w:t> </w:t>
                  </w:r>
                  <w:r>
                    <w:rPr>
                      <w:color w:val="231F20"/>
                      <w:w w:val="85"/>
                      <w:sz w:val="14"/>
                    </w:rPr>
                    <w:t>fact</w:t>
                  </w:r>
                  <w:r>
                    <w:rPr>
                      <w:color w:val="231F20"/>
                      <w:spacing w:val="-20"/>
                      <w:w w:val="85"/>
                      <w:sz w:val="14"/>
                    </w:rPr>
                    <w:t> </w:t>
                  </w:r>
                  <w:r>
                    <w:rPr>
                      <w:color w:val="231F20"/>
                      <w:spacing w:val="-4"/>
                      <w:w w:val="85"/>
                      <w:sz w:val="14"/>
                    </w:rPr>
                    <w:t>check </w:t>
                  </w:r>
                  <w:r>
                    <w:rPr>
                      <w:color w:val="231F20"/>
                      <w:w w:val="95"/>
                      <w:sz w:val="14"/>
                    </w:rPr>
                    <w:t>process</w:t>
                  </w:r>
                  <w:r>
                    <w:rPr>
                      <w:color w:val="231F20"/>
                      <w:spacing w:val="-4"/>
                      <w:w w:val="95"/>
                      <w:sz w:val="14"/>
                    </w:rPr>
                    <w:t> </w:t>
                  </w:r>
                  <w:r>
                    <w:rPr>
                      <w:color w:val="231F20"/>
                      <w:w w:val="95"/>
                      <w:sz w:val="14"/>
                    </w:rPr>
                    <w:t>on</w:t>
                  </w:r>
                  <w:r>
                    <w:rPr>
                      <w:color w:val="231F20"/>
                      <w:spacing w:val="-3"/>
                      <w:w w:val="95"/>
                      <w:sz w:val="14"/>
                    </w:rPr>
                    <w:t> </w:t>
                  </w:r>
                  <w:r>
                    <w:rPr>
                      <w:color w:val="231F20"/>
                      <w:w w:val="95"/>
                      <w:sz w:val="14"/>
                    </w:rPr>
                    <w:t>30</w:t>
                  </w:r>
                  <w:r>
                    <w:rPr>
                      <w:color w:val="231F20"/>
                      <w:spacing w:val="-4"/>
                      <w:w w:val="95"/>
                      <w:sz w:val="14"/>
                    </w:rPr>
                    <w:t> </w:t>
                  </w:r>
                  <w:r>
                    <w:rPr>
                      <w:color w:val="231F20"/>
                      <w:w w:val="95"/>
                      <w:sz w:val="14"/>
                    </w:rPr>
                    <w:t>August</w:t>
                  </w:r>
                  <w:r>
                    <w:rPr>
                      <w:color w:val="231F20"/>
                      <w:spacing w:val="-31"/>
                      <w:w w:val="95"/>
                      <w:sz w:val="14"/>
                    </w:rPr>
                    <w:t> </w:t>
                  </w:r>
                  <w:r>
                    <w:rPr>
                      <w:color w:val="231F20"/>
                      <w:w w:val="95"/>
                      <w:sz w:val="14"/>
                    </w:rPr>
                    <w:t>2013.</w:t>
                  </w:r>
                </w:p>
                <w:p>
                  <w:pPr>
                    <w:numPr>
                      <w:ilvl w:val="0"/>
                      <w:numId w:val="89"/>
                    </w:numPr>
                    <w:tabs>
                      <w:tab w:pos="397" w:val="left" w:leader="none"/>
                    </w:tabs>
                    <w:spacing w:line="160" w:lineRule="exact" w:before="0"/>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2.2.1.</w:t>
                  </w:r>
                </w:p>
                <w:p>
                  <w:pPr>
                    <w:spacing w:line="160" w:lineRule="exact" w:before="0"/>
                    <w:ind w:left="113" w:right="0" w:firstLine="0"/>
                    <w:jc w:val="left"/>
                    <w:rPr>
                      <w:sz w:val="14"/>
                    </w:rPr>
                  </w:pPr>
                  <w:r>
                    <w:rPr>
                      <w:b/>
                      <w:color w:val="231F20"/>
                      <w:sz w:val="14"/>
                    </w:rPr>
                    <w:t>79 </w:t>
                  </w:r>
                  <w:r>
                    <w:rPr>
                      <w:color w:val="231F20"/>
                      <w:sz w:val="14"/>
                    </w:rPr>
                    <w:t>Ibid., paras 5.4.3 and 9.3.1.</w:t>
                  </w:r>
                </w:p>
                <w:p>
                  <w:pPr>
                    <w:spacing w:line="160" w:lineRule="exact" w:before="0"/>
                    <w:ind w:left="113" w:right="0" w:firstLine="0"/>
                    <w:jc w:val="left"/>
                    <w:rPr>
                      <w:sz w:val="14"/>
                    </w:rPr>
                  </w:pPr>
                  <w:r>
                    <w:rPr>
                      <w:b/>
                      <w:color w:val="231F20"/>
                      <w:sz w:val="14"/>
                    </w:rPr>
                    <w:t>80 </w:t>
                  </w:r>
                  <w:r>
                    <w:rPr>
                      <w:color w:val="231F20"/>
                      <w:sz w:val="14"/>
                    </w:rPr>
                    <w:t>Ibid., para 9.3.10.</w:t>
                  </w:r>
                </w:p>
                <w:p>
                  <w:pPr>
                    <w:numPr>
                      <w:ilvl w:val="0"/>
                      <w:numId w:val="90"/>
                    </w:numPr>
                    <w:tabs>
                      <w:tab w:pos="397" w:val="left" w:leader="none"/>
                    </w:tabs>
                    <w:spacing w:line="160" w:lineRule="exact" w:before="0"/>
                    <w:ind w:left="396" w:right="0" w:hanging="284"/>
                    <w:jc w:val="left"/>
                    <w:rPr>
                      <w:sz w:val="14"/>
                    </w:rPr>
                  </w:pPr>
                  <w:r>
                    <w:rPr>
                      <w:color w:val="231F20"/>
                      <w:w w:val="90"/>
                      <w:sz w:val="14"/>
                    </w:rPr>
                    <w:t>PPS</w:t>
                  </w:r>
                  <w:r>
                    <w:rPr>
                      <w:color w:val="231F20"/>
                      <w:spacing w:val="-11"/>
                      <w:w w:val="90"/>
                      <w:sz w:val="14"/>
                    </w:rPr>
                    <w:t> </w:t>
                  </w:r>
                  <w:r>
                    <w:rPr>
                      <w:color w:val="231F20"/>
                      <w:w w:val="90"/>
                      <w:sz w:val="14"/>
                    </w:rPr>
                    <w:t>Code</w:t>
                  </w:r>
                  <w:r>
                    <w:rPr>
                      <w:color w:val="231F20"/>
                      <w:spacing w:val="-10"/>
                      <w:w w:val="90"/>
                      <w:sz w:val="14"/>
                    </w:rPr>
                    <w:t> </w:t>
                  </w:r>
                  <w:r>
                    <w:rPr>
                      <w:color w:val="231F20"/>
                      <w:w w:val="90"/>
                      <w:sz w:val="14"/>
                    </w:rPr>
                    <w:t>for</w:t>
                  </w:r>
                  <w:r>
                    <w:rPr>
                      <w:color w:val="231F20"/>
                      <w:spacing w:val="-10"/>
                      <w:w w:val="90"/>
                      <w:sz w:val="14"/>
                    </w:rPr>
                    <w:t> </w:t>
                  </w:r>
                  <w:r>
                    <w:rPr>
                      <w:color w:val="231F20"/>
                      <w:w w:val="90"/>
                      <w:sz w:val="14"/>
                    </w:rPr>
                    <w:t>Prosecutors</w:t>
                  </w:r>
                  <w:r>
                    <w:rPr>
                      <w:color w:val="231F20"/>
                      <w:spacing w:val="-10"/>
                      <w:w w:val="90"/>
                      <w:sz w:val="14"/>
                    </w:rPr>
                    <w:t> </w:t>
                  </w:r>
                  <w:r>
                    <w:rPr>
                      <w:color w:val="231F20"/>
                      <w:w w:val="90"/>
                      <w:sz w:val="14"/>
                    </w:rPr>
                    <w:t>(2008),</w:t>
                  </w:r>
                  <w:r>
                    <w:rPr>
                      <w:color w:val="231F20"/>
                      <w:spacing w:val="-10"/>
                      <w:w w:val="90"/>
                      <w:sz w:val="14"/>
                    </w:rPr>
                    <w:t> </w:t>
                  </w:r>
                  <w:r>
                    <w:rPr>
                      <w:color w:val="231F20"/>
                      <w:w w:val="90"/>
                      <w:sz w:val="14"/>
                    </w:rPr>
                    <w:t>para</w:t>
                  </w:r>
                  <w:r>
                    <w:rPr>
                      <w:color w:val="231F20"/>
                      <w:spacing w:val="-10"/>
                      <w:w w:val="90"/>
                      <w:sz w:val="14"/>
                    </w:rPr>
                    <w:t> </w:t>
                  </w:r>
                  <w:r>
                    <w:rPr>
                      <w:color w:val="231F20"/>
                      <w:w w:val="90"/>
                      <w:sz w:val="14"/>
                    </w:rPr>
                    <w:t>4.3.1.</w:t>
                  </w:r>
                </w:p>
                <w:p>
                  <w:pPr>
                    <w:numPr>
                      <w:ilvl w:val="0"/>
                      <w:numId w:val="90"/>
                    </w:numPr>
                    <w:tabs>
                      <w:tab w:pos="397" w:val="left" w:leader="none"/>
                    </w:tabs>
                    <w:spacing w:line="161" w:lineRule="exact" w:before="0"/>
                    <w:ind w:left="396" w:right="0" w:hanging="284"/>
                    <w:jc w:val="left"/>
                    <w:rPr>
                      <w:sz w:val="14"/>
                    </w:rPr>
                  </w:pPr>
                  <w:r>
                    <w:rPr>
                      <w:color w:val="231F20"/>
                      <w:w w:val="95"/>
                      <w:sz w:val="14"/>
                    </w:rPr>
                    <w:t>PPS</w:t>
                  </w:r>
                  <w:r>
                    <w:rPr>
                      <w:color w:val="231F20"/>
                      <w:spacing w:val="-31"/>
                      <w:w w:val="95"/>
                      <w:sz w:val="14"/>
                    </w:rPr>
                    <w:t> </w:t>
                  </w:r>
                  <w:r>
                    <w:rPr>
                      <w:color w:val="231F20"/>
                      <w:w w:val="95"/>
                      <w:sz w:val="14"/>
                    </w:rPr>
                    <w:t>Hate</w:t>
                  </w:r>
                  <w:r>
                    <w:rPr>
                      <w:color w:val="231F20"/>
                      <w:spacing w:val="-29"/>
                      <w:w w:val="95"/>
                      <w:sz w:val="14"/>
                    </w:rPr>
                    <w:t> </w:t>
                  </w:r>
                  <w:r>
                    <w:rPr>
                      <w:color w:val="231F20"/>
                      <w:w w:val="95"/>
                      <w:sz w:val="14"/>
                    </w:rPr>
                    <w:t>Crime</w:t>
                  </w:r>
                  <w:r>
                    <w:rPr>
                      <w:color w:val="231F20"/>
                      <w:spacing w:val="-30"/>
                      <w:w w:val="95"/>
                      <w:sz w:val="14"/>
                    </w:rPr>
                    <w:t> </w:t>
                  </w:r>
                  <w:r>
                    <w:rPr>
                      <w:color w:val="231F20"/>
                      <w:w w:val="95"/>
                      <w:sz w:val="14"/>
                    </w:rPr>
                    <w:t>Policy,</w:t>
                  </w:r>
                  <w:r>
                    <w:rPr>
                      <w:color w:val="231F20"/>
                      <w:spacing w:val="-30"/>
                      <w:w w:val="95"/>
                      <w:sz w:val="14"/>
                    </w:rPr>
                    <w:t> </w:t>
                  </w:r>
                  <w:r>
                    <w:rPr>
                      <w:color w:val="231F20"/>
                      <w:w w:val="95"/>
                      <w:sz w:val="14"/>
                    </w:rPr>
                    <w:t>paras</w:t>
                  </w:r>
                  <w:r>
                    <w:rPr>
                      <w:color w:val="231F20"/>
                      <w:spacing w:val="-29"/>
                      <w:w w:val="95"/>
                      <w:sz w:val="14"/>
                    </w:rPr>
                    <w:t> </w:t>
                  </w:r>
                  <w:r>
                    <w:rPr>
                      <w:color w:val="231F20"/>
                      <w:w w:val="95"/>
                      <w:sz w:val="14"/>
                    </w:rPr>
                    <w:t>5.3.3</w:t>
                  </w:r>
                  <w:r>
                    <w:rPr>
                      <w:color w:val="231F20"/>
                      <w:spacing w:val="-30"/>
                      <w:w w:val="95"/>
                      <w:sz w:val="14"/>
                    </w:rPr>
                    <w:t> </w:t>
                  </w:r>
                  <w:r>
                    <w:rPr>
                      <w:color w:val="231F20"/>
                      <w:w w:val="95"/>
                      <w:sz w:val="14"/>
                    </w:rPr>
                    <w:t>and</w:t>
                  </w:r>
                  <w:r>
                    <w:rPr>
                      <w:color w:val="231F20"/>
                      <w:spacing w:val="-30"/>
                      <w:w w:val="95"/>
                      <w:sz w:val="14"/>
                    </w:rPr>
                    <w:t> </w:t>
                  </w:r>
                  <w:r>
                    <w:rPr>
                      <w:color w:val="231F20"/>
                      <w:w w:val="95"/>
                      <w:sz w:val="14"/>
                    </w:rPr>
                    <w:t>6.3.</w:t>
                  </w:r>
                </w:p>
              </w:txbxContent>
            </v:textbox>
            <v:fill type="solid"/>
          </v:shape>
        </w:pict>
      </w:r>
      <w:r>
        <w:rPr>
          <w:sz w:val="20"/>
        </w:rPr>
      </w:r>
      <w:r>
        <w:rPr>
          <w:sz w:val="20"/>
        </w:rPr>
        <w:tab/>
      </w:r>
      <w:r>
        <w:rPr>
          <w:sz w:val="20"/>
        </w:rPr>
        <w:pict>
          <v:shape style="width:212.6pt;height:58.7pt;mso-position-horizontal-relative:char;mso-position-vertical-relative:line" type="#_x0000_t202" filled="true" fillcolor="#e5eff8" stroked="false">
            <w10:anchorlock/>
            <v:textbox inset="0,0,0,0">
              <w:txbxContent>
                <w:p>
                  <w:pPr>
                    <w:numPr>
                      <w:ilvl w:val="0"/>
                      <w:numId w:val="91"/>
                    </w:numPr>
                    <w:tabs>
                      <w:tab w:pos="397" w:val="left" w:leader="none"/>
                    </w:tabs>
                    <w:spacing w:line="161" w:lineRule="exact" w:before="117"/>
                    <w:ind w:left="396" w:right="0" w:hanging="284"/>
                    <w:jc w:val="left"/>
                    <w:rPr>
                      <w:sz w:val="14"/>
                    </w:rPr>
                  </w:pPr>
                  <w:r>
                    <w:rPr>
                      <w:color w:val="231F20"/>
                      <w:w w:val="95"/>
                      <w:sz w:val="14"/>
                    </w:rPr>
                    <w:t>Ibid., para</w:t>
                  </w:r>
                  <w:r>
                    <w:rPr>
                      <w:color w:val="231F20"/>
                      <w:spacing w:val="-21"/>
                      <w:w w:val="95"/>
                      <w:sz w:val="14"/>
                    </w:rPr>
                    <w:t> </w:t>
                  </w:r>
                  <w:r>
                    <w:rPr>
                      <w:color w:val="231F20"/>
                      <w:w w:val="95"/>
                      <w:sz w:val="14"/>
                    </w:rPr>
                    <w:t>5.7.7.</w:t>
                  </w:r>
                </w:p>
                <w:p>
                  <w:pPr>
                    <w:numPr>
                      <w:ilvl w:val="0"/>
                      <w:numId w:val="91"/>
                    </w:numPr>
                    <w:tabs>
                      <w:tab w:pos="397" w:val="left" w:leader="none"/>
                    </w:tabs>
                    <w:spacing w:line="160" w:lineRule="exact" w:before="0"/>
                    <w:ind w:left="396" w:right="0" w:hanging="284"/>
                    <w:jc w:val="left"/>
                    <w:rPr>
                      <w:sz w:val="14"/>
                    </w:rPr>
                  </w:pPr>
                  <w:r>
                    <w:rPr>
                      <w:color w:val="231F20"/>
                      <w:w w:val="85"/>
                      <w:sz w:val="14"/>
                    </w:rPr>
                    <w:t>Ibid., para</w:t>
                  </w:r>
                  <w:r>
                    <w:rPr>
                      <w:color w:val="231F20"/>
                      <w:spacing w:val="-9"/>
                      <w:w w:val="85"/>
                      <w:sz w:val="14"/>
                    </w:rPr>
                    <w:t> </w:t>
                  </w:r>
                  <w:r>
                    <w:rPr>
                      <w:color w:val="231F20"/>
                      <w:w w:val="85"/>
                      <w:sz w:val="14"/>
                    </w:rPr>
                    <w:t>4.5.</w:t>
                  </w:r>
                </w:p>
                <w:p>
                  <w:pPr>
                    <w:numPr>
                      <w:ilvl w:val="0"/>
                      <w:numId w:val="91"/>
                    </w:numPr>
                    <w:tabs>
                      <w:tab w:pos="397" w:val="left" w:leader="none"/>
                    </w:tabs>
                    <w:spacing w:line="160" w:lineRule="exact" w:before="0"/>
                    <w:ind w:left="396" w:right="0" w:hanging="284"/>
                    <w:jc w:val="left"/>
                    <w:rPr>
                      <w:sz w:val="14"/>
                    </w:rPr>
                  </w:pPr>
                  <w:r>
                    <w:rPr>
                      <w:color w:val="231F20"/>
                      <w:w w:val="80"/>
                      <w:sz w:val="14"/>
                    </w:rPr>
                    <w:t>Ibid.,</w:t>
                  </w:r>
                  <w:r>
                    <w:rPr>
                      <w:color w:val="231F20"/>
                      <w:spacing w:val="-23"/>
                      <w:w w:val="80"/>
                      <w:sz w:val="14"/>
                    </w:rPr>
                    <w:t> </w:t>
                  </w:r>
                  <w:r>
                    <w:rPr>
                      <w:color w:val="231F20"/>
                      <w:w w:val="80"/>
                      <w:sz w:val="14"/>
                    </w:rPr>
                    <w:t>para</w:t>
                  </w:r>
                  <w:r>
                    <w:rPr>
                      <w:color w:val="231F20"/>
                      <w:spacing w:val="-22"/>
                      <w:w w:val="80"/>
                      <w:sz w:val="14"/>
                    </w:rPr>
                    <w:t> </w:t>
                  </w:r>
                  <w:r>
                    <w:rPr>
                      <w:color w:val="231F20"/>
                      <w:w w:val="80"/>
                      <w:sz w:val="14"/>
                    </w:rPr>
                    <w:t>5.8.1.</w:t>
                  </w:r>
                </w:p>
                <w:p>
                  <w:pPr>
                    <w:numPr>
                      <w:ilvl w:val="0"/>
                      <w:numId w:val="91"/>
                    </w:numPr>
                    <w:tabs>
                      <w:tab w:pos="397" w:val="left" w:leader="none"/>
                    </w:tabs>
                    <w:spacing w:line="160" w:lineRule="exact" w:before="0"/>
                    <w:ind w:left="396" w:right="0" w:hanging="284"/>
                    <w:jc w:val="left"/>
                    <w:rPr>
                      <w:sz w:val="14"/>
                    </w:rPr>
                  </w:pPr>
                  <w:r>
                    <w:rPr>
                      <w:color w:val="231F20"/>
                      <w:w w:val="80"/>
                      <w:sz w:val="14"/>
                    </w:rPr>
                    <w:t>Ibid.,</w:t>
                  </w:r>
                  <w:r>
                    <w:rPr>
                      <w:color w:val="231F20"/>
                      <w:spacing w:val="-23"/>
                      <w:w w:val="80"/>
                      <w:sz w:val="14"/>
                    </w:rPr>
                    <w:t> </w:t>
                  </w:r>
                  <w:r>
                    <w:rPr>
                      <w:color w:val="231F20"/>
                      <w:w w:val="80"/>
                      <w:sz w:val="14"/>
                    </w:rPr>
                    <w:t>para</w:t>
                  </w:r>
                  <w:r>
                    <w:rPr>
                      <w:color w:val="231F20"/>
                      <w:spacing w:val="-22"/>
                      <w:w w:val="80"/>
                      <w:sz w:val="14"/>
                    </w:rPr>
                    <w:t> </w:t>
                  </w:r>
                  <w:r>
                    <w:rPr>
                      <w:color w:val="231F20"/>
                      <w:w w:val="80"/>
                      <w:sz w:val="14"/>
                    </w:rPr>
                    <w:t>5.6.2.</w:t>
                  </w:r>
                </w:p>
                <w:p>
                  <w:pPr>
                    <w:numPr>
                      <w:ilvl w:val="0"/>
                      <w:numId w:val="91"/>
                    </w:numPr>
                    <w:tabs>
                      <w:tab w:pos="397" w:val="left" w:leader="none"/>
                    </w:tabs>
                    <w:spacing w:line="235" w:lineRule="auto" w:before="1"/>
                    <w:ind w:left="396" w:right="516" w:hanging="284"/>
                    <w:jc w:val="left"/>
                    <w:rPr>
                      <w:sz w:val="14"/>
                    </w:rPr>
                  </w:pPr>
                  <w:r>
                    <w:rPr>
                      <w:color w:val="231F20"/>
                      <w:w w:val="85"/>
                      <w:sz w:val="14"/>
                    </w:rPr>
                    <w:t>Ibid.,</w:t>
                  </w:r>
                  <w:r>
                    <w:rPr>
                      <w:color w:val="231F20"/>
                      <w:spacing w:val="-25"/>
                      <w:w w:val="85"/>
                      <w:sz w:val="14"/>
                    </w:rPr>
                    <w:t> </w:t>
                  </w:r>
                  <w:r>
                    <w:rPr>
                      <w:color w:val="231F20"/>
                      <w:w w:val="85"/>
                      <w:sz w:val="14"/>
                    </w:rPr>
                    <w:t>paras</w:t>
                  </w:r>
                  <w:r>
                    <w:rPr>
                      <w:color w:val="231F20"/>
                      <w:spacing w:val="-25"/>
                      <w:w w:val="85"/>
                      <w:sz w:val="14"/>
                    </w:rPr>
                    <w:t> </w:t>
                  </w:r>
                  <w:r>
                    <w:rPr>
                      <w:color w:val="231F20"/>
                      <w:w w:val="85"/>
                      <w:sz w:val="14"/>
                    </w:rPr>
                    <w:t>7.2.22</w:t>
                  </w:r>
                  <w:r>
                    <w:rPr>
                      <w:color w:val="231F20"/>
                      <w:spacing w:val="-25"/>
                      <w:w w:val="85"/>
                      <w:sz w:val="14"/>
                    </w:rPr>
                    <w:t> </w:t>
                  </w:r>
                  <w:r>
                    <w:rPr>
                      <w:color w:val="231F20"/>
                      <w:w w:val="85"/>
                      <w:sz w:val="14"/>
                    </w:rPr>
                    <w:t>-</w:t>
                  </w:r>
                  <w:r>
                    <w:rPr>
                      <w:color w:val="231F20"/>
                      <w:spacing w:val="-25"/>
                      <w:w w:val="85"/>
                      <w:sz w:val="14"/>
                    </w:rPr>
                    <w:t> </w:t>
                  </w:r>
                  <w:r>
                    <w:rPr>
                      <w:color w:val="231F20"/>
                      <w:w w:val="85"/>
                      <w:sz w:val="14"/>
                    </w:rPr>
                    <w:t>7.2.25.</w:t>
                  </w:r>
                  <w:r>
                    <w:rPr>
                      <w:color w:val="231F20"/>
                      <w:spacing w:val="-25"/>
                      <w:w w:val="85"/>
                      <w:sz w:val="14"/>
                    </w:rPr>
                    <w:t> </w:t>
                  </w:r>
                  <w:r>
                    <w:rPr>
                      <w:color w:val="231F20"/>
                      <w:w w:val="85"/>
                      <w:sz w:val="14"/>
                    </w:rPr>
                    <w:t>For</w:t>
                  </w:r>
                  <w:r>
                    <w:rPr>
                      <w:color w:val="231F20"/>
                      <w:spacing w:val="-25"/>
                      <w:w w:val="85"/>
                      <w:sz w:val="14"/>
                    </w:rPr>
                    <w:t> </w:t>
                  </w:r>
                  <w:r>
                    <w:rPr>
                      <w:color w:val="231F20"/>
                      <w:w w:val="85"/>
                      <w:sz w:val="14"/>
                    </w:rPr>
                    <w:t>further</w:t>
                  </w:r>
                  <w:r>
                    <w:rPr>
                      <w:color w:val="231F20"/>
                      <w:spacing w:val="-25"/>
                      <w:w w:val="85"/>
                      <w:sz w:val="14"/>
                    </w:rPr>
                    <w:t> </w:t>
                  </w:r>
                  <w:r>
                    <w:rPr>
                      <w:color w:val="231F20"/>
                      <w:w w:val="85"/>
                      <w:sz w:val="14"/>
                    </w:rPr>
                    <w:t>discussion,</w:t>
                  </w:r>
                  <w:r>
                    <w:rPr>
                      <w:color w:val="231F20"/>
                      <w:spacing w:val="-25"/>
                      <w:w w:val="85"/>
                      <w:sz w:val="14"/>
                    </w:rPr>
                    <w:t> </w:t>
                  </w:r>
                  <w:r>
                    <w:rPr>
                      <w:color w:val="231F20"/>
                      <w:w w:val="85"/>
                      <w:sz w:val="14"/>
                    </w:rPr>
                    <w:t>see</w:t>
                  </w:r>
                  <w:r>
                    <w:rPr>
                      <w:color w:val="231F20"/>
                      <w:spacing w:val="-25"/>
                      <w:w w:val="85"/>
                      <w:sz w:val="14"/>
                    </w:rPr>
                    <w:t> </w:t>
                  </w:r>
                  <w:r>
                    <w:rPr>
                      <w:color w:val="231F20"/>
                      <w:w w:val="85"/>
                      <w:sz w:val="14"/>
                    </w:rPr>
                    <w:t>‘The</w:t>
                  </w:r>
                  <w:r>
                    <w:rPr>
                      <w:color w:val="231F20"/>
                      <w:spacing w:val="-25"/>
                      <w:w w:val="85"/>
                      <w:sz w:val="14"/>
                    </w:rPr>
                    <w:t> </w:t>
                  </w:r>
                  <w:r>
                    <w:rPr>
                      <w:color w:val="231F20"/>
                      <w:w w:val="85"/>
                      <w:sz w:val="14"/>
                    </w:rPr>
                    <w:t>duty</w:t>
                  </w:r>
                  <w:r>
                    <w:rPr>
                      <w:color w:val="231F20"/>
                      <w:spacing w:val="-25"/>
                      <w:w w:val="85"/>
                      <w:sz w:val="14"/>
                    </w:rPr>
                    <w:t> </w:t>
                  </w:r>
                  <w:r>
                    <w:rPr>
                      <w:color w:val="231F20"/>
                      <w:spacing w:val="-8"/>
                      <w:w w:val="85"/>
                      <w:sz w:val="14"/>
                    </w:rPr>
                    <w:t>to </w:t>
                  </w:r>
                  <w:r>
                    <w:rPr>
                      <w:color w:val="231F20"/>
                      <w:w w:val="95"/>
                      <w:sz w:val="14"/>
                    </w:rPr>
                    <w:t>protect’</w:t>
                  </w:r>
                  <w:r>
                    <w:rPr>
                      <w:color w:val="231F20"/>
                      <w:spacing w:val="-24"/>
                      <w:w w:val="95"/>
                      <w:sz w:val="14"/>
                    </w:rPr>
                    <w:t> </w:t>
                  </w:r>
                  <w:r>
                    <w:rPr>
                      <w:color w:val="231F20"/>
                      <w:w w:val="95"/>
                      <w:sz w:val="14"/>
                    </w:rPr>
                    <w:t>chapter,</w:t>
                  </w:r>
                  <w:r>
                    <w:rPr>
                      <w:color w:val="231F20"/>
                      <w:spacing w:val="-23"/>
                      <w:w w:val="95"/>
                      <w:sz w:val="14"/>
                    </w:rPr>
                    <w:t> </w:t>
                  </w:r>
                  <w:r>
                    <w:rPr>
                      <w:color w:val="231F20"/>
                      <w:w w:val="95"/>
                      <w:sz w:val="14"/>
                    </w:rPr>
                    <w:t>‘Access</w:t>
                  </w:r>
                  <w:r>
                    <w:rPr>
                      <w:color w:val="231F20"/>
                      <w:spacing w:val="-23"/>
                      <w:w w:val="95"/>
                      <w:sz w:val="14"/>
                    </w:rPr>
                    <w:t> </w:t>
                  </w:r>
                  <w:r>
                    <w:rPr>
                      <w:color w:val="231F20"/>
                      <w:w w:val="95"/>
                      <w:sz w:val="14"/>
                    </w:rPr>
                    <w:t>to</w:t>
                  </w:r>
                  <w:r>
                    <w:rPr>
                      <w:color w:val="231F20"/>
                      <w:spacing w:val="-22"/>
                      <w:w w:val="95"/>
                      <w:sz w:val="14"/>
                    </w:rPr>
                    <w:t> </w:t>
                  </w:r>
                  <w:r>
                    <w:rPr>
                      <w:color w:val="231F20"/>
                      <w:w w:val="95"/>
                      <w:sz w:val="14"/>
                    </w:rPr>
                    <w:t>Information’</w:t>
                  </w:r>
                  <w:r>
                    <w:rPr>
                      <w:color w:val="231F20"/>
                      <w:spacing w:val="-23"/>
                      <w:w w:val="95"/>
                      <w:sz w:val="14"/>
                    </w:rPr>
                    <w:t> </w:t>
                  </w:r>
                  <w:r>
                    <w:rPr>
                      <w:color w:val="231F20"/>
                      <w:w w:val="95"/>
                      <w:sz w:val="14"/>
                    </w:rPr>
                    <w:t>section.</w:t>
                  </w:r>
                </w:p>
              </w:txbxContent>
            </v:textbox>
            <v:fill type="solid"/>
          </v:shape>
        </w:pict>
      </w:r>
      <w:r>
        <w:rPr>
          <w:sz w:val="20"/>
        </w:rPr>
      </w:r>
    </w:p>
    <w:p>
      <w:pPr>
        <w:pStyle w:val="BodyText"/>
        <w:spacing w:before="8"/>
        <w:rPr>
          <w:b/>
          <w:sz w:val="8"/>
        </w:rPr>
      </w:pPr>
    </w:p>
    <w:p>
      <w:pPr>
        <w:pStyle w:val="Heading4"/>
        <w:ind w:right="895"/>
      </w:pPr>
      <w:r>
        <w:rPr>
          <w:color w:val="0097D0"/>
          <w:w w:val="80"/>
        </w:rPr>
        <w:t>73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67"/>
      </w:pPr>
      <w:r>
        <w:rPr>
          <w:color w:val="231F20"/>
          <w:w w:val="90"/>
        </w:rPr>
        <w:t>The</w:t>
      </w:r>
      <w:r>
        <w:rPr>
          <w:color w:val="231F20"/>
          <w:spacing w:val="-40"/>
          <w:w w:val="90"/>
        </w:rPr>
        <w:t> </w:t>
      </w:r>
      <w:r>
        <w:rPr>
          <w:color w:val="231F20"/>
          <w:w w:val="90"/>
        </w:rPr>
        <w:t>PPS</w:t>
      </w:r>
      <w:r>
        <w:rPr>
          <w:color w:val="231F20"/>
          <w:spacing w:val="-39"/>
          <w:w w:val="90"/>
        </w:rPr>
        <w:t> </w:t>
      </w:r>
      <w:r>
        <w:rPr>
          <w:color w:val="231F20"/>
          <w:spacing w:val="2"/>
          <w:w w:val="90"/>
        </w:rPr>
        <w:t>Hate</w:t>
      </w:r>
      <w:r>
        <w:rPr>
          <w:color w:val="231F20"/>
          <w:spacing w:val="-39"/>
          <w:w w:val="90"/>
        </w:rPr>
        <w:t> </w:t>
      </w:r>
      <w:r>
        <w:rPr>
          <w:color w:val="231F20"/>
          <w:spacing w:val="2"/>
          <w:w w:val="90"/>
        </w:rPr>
        <w:t>Crime</w:t>
      </w:r>
      <w:r>
        <w:rPr>
          <w:color w:val="231F20"/>
          <w:spacing w:val="-39"/>
          <w:w w:val="90"/>
        </w:rPr>
        <w:t> </w:t>
      </w:r>
      <w:r>
        <w:rPr>
          <w:color w:val="231F20"/>
          <w:spacing w:val="2"/>
          <w:w w:val="90"/>
        </w:rPr>
        <w:t>Policy</w:t>
      </w:r>
      <w:r>
        <w:rPr>
          <w:color w:val="231F20"/>
          <w:spacing w:val="-40"/>
          <w:w w:val="90"/>
        </w:rPr>
        <w:t> </w:t>
      </w:r>
      <w:r>
        <w:rPr>
          <w:color w:val="231F20"/>
          <w:spacing w:val="2"/>
          <w:w w:val="90"/>
        </w:rPr>
        <w:t>further</w:t>
      </w:r>
      <w:r>
        <w:rPr>
          <w:color w:val="231F20"/>
          <w:spacing w:val="-39"/>
          <w:w w:val="90"/>
        </w:rPr>
        <w:t> </w:t>
      </w:r>
      <w:r>
        <w:rPr>
          <w:color w:val="231F20"/>
          <w:spacing w:val="2"/>
          <w:w w:val="90"/>
        </w:rPr>
        <w:t>notes</w:t>
      </w:r>
      <w:r>
        <w:rPr>
          <w:color w:val="231F20"/>
          <w:spacing w:val="-39"/>
          <w:w w:val="90"/>
        </w:rPr>
        <w:t> </w:t>
      </w:r>
      <w:r>
        <w:rPr>
          <w:color w:val="231F20"/>
          <w:spacing w:val="2"/>
          <w:w w:val="90"/>
        </w:rPr>
        <w:t>that</w:t>
      </w:r>
      <w:r>
        <w:rPr>
          <w:color w:val="231F20"/>
          <w:spacing w:val="-39"/>
          <w:w w:val="90"/>
        </w:rPr>
        <w:t> </w:t>
      </w:r>
      <w:r>
        <w:rPr>
          <w:color w:val="231F20"/>
          <w:spacing w:val="3"/>
          <w:w w:val="90"/>
        </w:rPr>
        <w:t>the </w:t>
      </w:r>
      <w:r>
        <w:rPr>
          <w:color w:val="231F20"/>
          <w:w w:val="85"/>
        </w:rPr>
        <w:t>PPS</w:t>
      </w:r>
      <w:r>
        <w:rPr>
          <w:color w:val="231F20"/>
          <w:spacing w:val="-31"/>
          <w:w w:val="85"/>
        </w:rPr>
        <w:t> </w:t>
      </w:r>
      <w:r>
        <w:rPr>
          <w:color w:val="231F20"/>
          <w:spacing w:val="2"/>
          <w:w w:val="85"/>
        </w:rPr>
        <w:t>“will</w:t>
      </w:r>
      <w:r>
        <w:rPr>
          <w:color w:val="231F20"/>
          <w:spacing w:val="-31"/>
          <w:w w:val="85"/>
        </w:rPr>
        <w:t> </w:t>
      </w:r>
      <w:r>
        <w:rPr>
          <w:color w:val="231F20"/>
          <w:spacing w:val="2"/>
          <w:w w:val="85"/>
        </w:rPr>
        <w:t>write</w:t>
      </w:r>
      <w:r>
        <w:rPr>
          <w:color w:val="231F20"/>
          <w:spacing w:val="-31"/>
          <w:w w:val="85"/>
        </w:rPr>
        <w:t> </w:t>
      </w:r>
      <w:r>
        <w:rPr>
          <w:color w:val="231F20"/>
          <w:w w:val="85"/>
        </w:rPr>
        <w:t>to</w:t>
      </w:r>
      <w:r>
        <w:rPr>
          <w:color w:val="231F20"/>
          <w:spacing w:val="-31"/>
          <w:w w:val="85"/>
        </w:rPr>
        <w:t> </w:t>
      </w:r>
      <w:r>
        <w:rPr>
          <w:color w:val="231F20"/>
          <w:w w:val="85"/>
        </w:rPr>
        <w:t>the</w:t>
      </w:r>
      <w:r>
        <w:rPr>
          <w:color w:val="231F20"/>
          <w:spacing w:val="-31"/>
          <w:w w:val="85"/>
        </w:rPr>
        <w:t> </w:t>
      </w:r>
      <w:r>
        <w:rPr>
          <w:color w:val="231F20"/>
          <w:spacing w:val="2"/>
          <w:w w:val="85"/>
        </w:rPr>
        <w:t>victim</w:t>
      </w:r>
      <w:r>
        <w:rPr>
          <w:color w:val="231F20"/>
          <w:spacing w:val="-31"/>
          <w:w w:val="85"/>
        </w:rPr>
        <w:t> </w:t>
      </w:r>
      <w:r>
        <w:rPr>
          <w:color w:val="231F20"/>
          <w:spacing w:val="2"/>
          <w:w w:val="85"/>
        </w:rPr>
        <w:t>explaining</w:t>
      </w:r>
      <w:r>
        <w:rPr>
          <w:color w:val="231F20"/>
          <w:spacing w:val="-30"/>
          <w:w w:val="85"/>
        </w:rPr>
        <w:t> </w:t>
      </w:r>
      <w:r>
        <w:rPr>
          <w:color w:val="231F20"/>
          <w:w w:val="85"/>
        </w:rPr>
        <w:t>the</w:t>
      </w:r>
      <w:r>
        <w:rPr>
          <w:color w:val="231F20"/>
          <w:spacing w:val="-31"/>
          <w:w w:val="85"/>
        </w:rPr>
        <w:t> </w:t>
      </w:r>
      <w:r>
        <w:rPr>
          <w:color w:val="231F20"/>
          <w:spacing w:val="3"/>
          <w:w w:val="85"/>
        </w:rPr>
        <w:t>decision </w:t>
      </w:r>
      <w:r>
        <w:rPr>
          <w:color w:val="231F20"/>
          <w:w w:val="90"/>
        </w:rPr>
        <w:t>and </w:t>
      </w:r>
      <w:r>
        <w:rPr>
          <w:color w:val="231F20"/>
          <w:spacing w:val="2"/>
          <w:w w:val="90"/>
        </w:rPr>
        <w:t>drawing </w:t>
      </w:r>
      <w:r>
        <w:rPr>
          <w:color w:val="231F20"/>
          <w:w w:val="90"/>
        </w:rPr>
        <w:t>the </w:t>
      </w:r>
      <w:r>
        <w:rPr>
          <w:color w:val="231F20"/>
          <w:spacing w:val="2"/>
          <w:w w:val="90"/>
        </w:rPr>
        <w:t>attention </w:t>
      </w:r>
      <w:r>
        <w:rPr>
          <w:color w:val="231F20"/>
          <w:w w:val="90"/>
        </w:rPr>
        <w:t>of the </w:t>
      </w:r>
      <w:r>
        <w:rPr>
          <w:color w:val="231F20"/>
          <w:spacing w:val="2"/>
          <w:w w:val="90"/>
        </w:rPr>
        <w:t>victim </w:t>
      </w:r>
      <w:r>
        <w:rPr>
          <w:color w:val="231F20"/>
          <w:w w:val="90"/>
        </w:rPr>
        <w:t>to </w:t>
      </w:r>
      <w:r>
        <w:rPr>
          <w:color w:val="231F20"/>
          <w:spacing w:val="3"/>
          <w:w w:val="90"/>
        </w:rPr>
        <w:t>the </w:t>
      </w:r>
      <w:r>
        <w:rPr>
          <w:color w:val="231F20"/>
          <w:spacing w:val="2"/>
          <w:w w:val="85"/>
        </w:rPr>
        <w:t>availability </w:t>
      </w:r>
      <w:r>
        <w:rPr>
          <w:color w:val="231F20"/>
          <w:w w:val="85"/>
        </w:rPr>
        <w:t>of the </w:t>
      </w:r>
      <w:r>
        <w:rPr>
          <w:color w:val="231F20"/>
          <w:spacing w:val="2"/>
          <w:w w:val="85"/>
        </w:rPr>
        <w:t>review mechanism.”</w:t>
      </w:r>
      <w:r>
        <w:rPr>
          <w:b/>
          <w:color w:val="231F20"/>
          <w:spacing w:val="2"/>
          <w:w w:val="85"/>
          <w:position w:val="6"/>
          <w:sz w:val="14"/>
        </w:rPr>
        <w:t>88 </w:t>
      </w:r>
      <w:r>
        <w:rPr>
          <w:color w:val="231F20"/>
          <w:w w:val="85"/>
        </w:rPr>
        <w:t>The </w:t>
      </w:r>
      <w:r>
        <w:rPr>
          <w:color w:val="231F20"/>
          <w:spacing w:val="3"/>
          <w:w w:val="85"/>
        </w:rPr>
        <w:t>‘no </w:t>
      </w:r>
      <w:r>
        <w:rPr>
          <w:color w:val="231F20"/>
          <w:spacing w:val="2"/>
          <w:w w:val="90"/>
        </w:rPr>
        <w:t>prosecution’ letter</w:t>
      </w:r>
      <w:r>
        <w:rPr>
          <w:color w:val="231F20"/>
          <w:spacing w:val="-23"/>
          <w:w w:val="90"/>
        </w:rPr>
        <w:t> </w:t>
      </w:r>
      <w:r>
        <w:rPr>
          <w:color w:val="231F20"/>
          <w:spacing w:val="3"/>
          <w:w w:val="90"/>
        </w:rPr>
        <w:t>states:</w:t>
      </w:r>
    </w:p>
    <w:p>
      <w:pPr>
        <w:pStyle w:val="BodyText"/>
        <w:spacing w:line="266" w:lineRule="auto" w:before="116"/>
        <w:ind w:left="1133" w:right="235"/>
        <w:rPr>
          <w:b/>
          <w:sz w:val="14"/>
        </w:rPr>
      </w:pPr>
      <w:r>
        <w:rPr>
          <w:color w:val="0097D0"/>
          <w:w w:val="85"/>
        </w:rPr>
        <w:t>You</w:t>
      </w:r>
      <w:r>
        <w:rPr>
          <w:color w:val="0097D0"/>
          <w:spacing w:val="-20"/>
          <w:w w:val="85"/>
        </w:rPr>
        <w:t> </w:t>
      </w:r>
      <w:r>
        <w:rPr>
          <w:color w:val="0097D0"/>
          <w:spacing w:val="2"/>
          <w:w w:val="85"/>
        </w:rPr>
        <w:t>also</w:t>
      </w:r>
      <w:r>
        <w:rPr>
          <w:color w:val="0097D0"/>
          <w:spacing w:val="-20"/>
          <w:w w:val="85"/>
        </w:rPr>
        <w:t> </w:t>
      </w:r>
      <w:r>
        <w:rPr>
          <w:color w:val="0097D0"/>
          <w:spacing w:val="2"/>
          <w:w w:val="85"/>
        </w:rPr>
        <w:t>have</w:t>
      </w:r>
      <w:r>
        <w:rPr>
          <w:color w:val="0097D0"/>
          <w:spacing w:val="-20"/>
          <w:w w:val="85"/>
        </w:rPr>
        <w:t> </w:t>
      </w:r>
      <w:r>
        <w:rPr>
          <w:color w:val="0097D0"/>
          <w:w w:val="85"/>
        </w:rPr>
        <w:t>the</w:t>
      </w:r>
      <w:r>
        <w:rPr>
          <w:color w:val="0097D0"/>
          <w:spacing w:val="-20"/>
          <w:w w:val="85"/>
        </w:rPr>
        <w:t> </w:t>
      </w:r>
      <w:r>
        <w:rPr>
          <w:color w:val="0097D0"/>
          <w:spacing w:val="2"/>
          <w:w w:val="85"/>
        </w:rPr>
        <w:t>right</w:t>
      </w:r>
      <w:r>
        <w:rPr>
          <w:color w:val="0097D0"/>
          <w:spacing w:val="-20"/>
          <w:w w:val="85"/>
        </w:rPr>
        <w:t> </w:t>
      </w:r>
      <w:r>
        <w:rPr>
          <w:color w:val="0097D0"/>
          <w:w w:val="85"/>
        </w:rPr>
        <w:t>to</w:t>
      </w:r>
      <w:r>
        <w:rPr>
          <w:color w:val="0097D0"/>
          <w:spacing w:val="-20"/>
          <w:w w:val="85"/>
        </w:rPr>
        <w:t> </w:t>
      </w:r>
      <w:r>
        <w:rPr>
          <w:color w:val="0097D0"/>
          <w:spacing w:val="2"/>
          <w:w w:val="85"/>
        </w:rPr>
        <w:t>request</w:t>
      </w:r>
      <w:r>
        <w:rPr>
          <w:color w:val="0097D0"/>
          <w:spacing w:val="-20"/>
          <w:w w:val="85"/>
        </w:rPr>
        <w:t> </w:t>
      </w:r>
      <w:r>
        <w:rPr>
          <w:color w:val="0097D0"/>
          <w:w w:val="85"/>
        </w:rPr>
        <w:t>a</w:t>
      </w:r>
      <w:r>
        <w:rPr>
          <w:color w:val="0097D0"/>
          <w:spacing w:val="-20"/>
          <w:w w:val="85"/>
        </w:rPr>
        <w:t> </w:t>
      </w:r>
      <w:r>
        <w:rPr>
          <w:color w:val="0097D0"/>
          <w:spacing w:val="2"/>
          <w:w w:val="85"/>
        </w:rPr>
        <w:t>review</w:t>
      </w:r>
      <w:r>
        <w:rPr>
          <w:color w:val="0097D0"/>
          <w:spacing w:val="-20"/>
          <w:w w:val="85"/>
        </w:rPr>
        <w:t> </w:t>
      </w:r>
      <w:r>
        <w:rPr>
          <w:color w:val="0097D0"/>
          <w:w w:val="85"/>
        </w:rPr>
        <w:t>of</w:t>
      </w:r>
      <w:r>
        <w:rPr>
          <w:color w:val="0097D0"/>
          <w:spacing w:val="-20"/>
          <w:w w:val="85"/>
        </w:rPr>
        <w:t> </w:t>
      </w:r>
      <w:r>
        <w:rPr>
          <w:color w:val="0097D0"/>
          <w:spacing w:val="3"/>
          <w:w w:val="85"/>
        </w:rPr>
        <w:t>the </w:t>
      </w:r>
      <w:r>
        <w:rPr>
          <w:color w:val="0097D0"/>
          <w:spacing w:val="2"/>
          <w:w w:val="90"/>
        </w:rPr>
        <w:t>decision</w:t>
      </w:r>
      <w:r>
        <w:rPr>
          <w:color w:val="0097D0"/>
          <w:spacing w:val="-38"/>
          <w:w w:val="90"/>
        </w:rPr>
        <w:t> </w:t>
      </w:r>
      <w:r>
        <w:rPr>
          <w:color w:val="0097D0"/>
          <w:w w:val="90"/>
        </w:rPr>
        <w:t>not</w:t>
      </w:r>
      <w:r>
        <w:rPr>
          <w:color w:val="0097D0"/>
          <w:spacing w:val="-38"/>
          <w:w w:val="90"/>
        </w:rPr>
        <w:t> </w:t>
      </w:r>
      <w:r>
        <w:rPr>
          <w:color w:val="0097D0"/>
          <w:w w:val="90"/>
        </w:rPr>
        <w:t>to</w:t>
      </w:r>
      <w:r>
        <w:rPr>
          <w:color w:val="0097D0"/>
          <w:spacing w:val="-38"/>
          <w:w w:val="90"/>
        </w:rPr>
        <w:t> </w:t>
      </w:r>
      <w:r>
        <w:rPr>
          <w:color w:val="0097D0"/>
          <w:spacing w:val="2"/>
          <w:w w:val="90"/>
        </w:rPr>
        <w:t>prosecute.</w:t>
      </w:r>
      <w:r>
        <w:rPr>
          <w:color w:val="0097D0"/>
          <w:spacing w:val="-38"/>
          <w:w w:val="90"/>
        </w:rPr>
        <w:t> </w:t>
      </w:r>
      <w:r>
        <w:rPr>
          <w:color w:val="0097D0"/>
          <w:spacing w:val="2"/>
          <w:w w:val="90"/>
        </w:rPr>
        <w:t>This</w:t>
      </w:r>
      <w:r>
        <w:rPr>
          <w:color w:val="0097D0"/>
          <w:spacing w:val="-38"/>
          <w:w w:val="90"/>
        </w:rPr>
        <w:t> </w:t>
      </w:r>
      <w:r>
        <w:rPr>
          <w:color w:val="0097D0"/>
          <w:spacing w:val="2"/>
          <w:w w:val="90"/>
        </w:rPr>
        <w:t>means</w:t>
      </w:r>
      <w:r>
        <w:rPr>
          <w:color w:val="0097D0"/>
          <w:spacing w:val="-37"/>
          <w:w w:val="90"/>
        </w:rPr>
        <w:t> </w:t>
      </w:r>
      <w:r>
        <w:rPr>
          <w:color w:val="0097D0"/>
          <w:spacing w:val="2"/>
          <w:w w:val="90"/>
        </w:rPr>
        <w:t>that</w:t>
      </w:r>
      <w:r>
        <w:rPr>
          <w:color w:val="0097D0"/>
          <w:spacing w:val="-38"/>
          <w:w w:val="90"/>
        </w:rPr>
        <w:t> </w:t>
      </w:r>
      <w:r>
        <w:rPr>
          <w:color w:val="0097D0"/>
          <w:spacing w:val="3"/>
          <w:w w:val="90"/>
        </w:rPr>
        <w:t>the </w:t>
      </w:r>
      <w:r>
        <w:rPr>
          <w:color w:val="0097D0"/>
          <w:spacing w:val="2"/>
          <w:w w:val="90"/>
        </w:rPr>
        <w:t>decision will </w:t>
      </w:r>
      <w:r>
        <w:rPr>
          <w:color w:val="0097D0"/>
          <w:w w:val="90"/>
        </w:rPr>
        <w:t>be</w:t>
      </w:r>
      <w:r>
        <w:rPr>
          <w:color w:val="0097D0"/>
          <w:spacing w:val="-44"/>
          <w:w w:val="90"/>
        </w:rPr>
        <w:t> </w:t>
      </w:r>
      <w:r>
        <w:rPr>
          <w:color w:val="0097D0"/>
          <w:spacing w:val="2"/>
          <w:w w:val="90"/>
        </w:rPr>
        <w:t>reconsidered.</w:t>
      </w:r>
      <w:r>
        <w:rPr>
          <w:b/>
          <w:color w:val="231F20"/>
          <w:spacing w:val="2"/>
          <w:w w:val="90"/>
          <w:position w:val="6"/>
          <w:sz w:val="14"/>
        </w:rPr>
        <w:t>89</w:t>
      </w:r>
    </w:p>
    <w:p>
      <w:pPr>
        <w:pStyle w:val="BodyText"/>
        <w:spacing w:line="264" w:lineRule="auto" w:before="111"/>
        <w:ind w:left="1133" w:right="160"/>
      </w:pPr>
      <w:r>
        <w:rPr>
          <w:color w:val="231F20"/>
          <w:w w:val="90"/>
        </w:rPr>
        <w:t>The</w:t>
      </w:r>
      <w:r>
        <w:rPr>
          <w:color w:val="231F20"/>
          <w:spacing w:val="-33"/>
          <w:w w:val="90"/>
        </w:rPr>
        <w:t> </w:t>
      </w:r>
      <w:r>
        <w:rPr>
          <w:color w:val="231F20"/>
          <w:w w:val="90"/>
        </w:rPr>
        <w:t>PPS</w:t>
      </w:r>
      <w:r>
        <w:rPr>
          <w:color w:val="231F20"/>
          <w:spacing w:val="-33"/>
          <w:w w:val="90"/>
        </w:rPr>
        <w:t> </w:t>
      </w:r>
      <w:r>
        <w:rPr>
          <w:color w:val="231F20"/>
          <w:spacing w:val="2"/>
          <w:w w:val="90"/>
        </w:rPr>
        <w:t>Victims</w:t>
      </w:r>
      <w:r>
        <w:rPr>
          <w:color w:val="231F20"/>
          <w:spacing w:val="-32"/>
          <w:w w:val="90"/>
        </w:rPr>
        <w:t> </w:t>
      </w:r>
      <w:r>
        <w:rPr>
          <w:color w:val="231F20"/>
          <w:w w:val="90"/>
        </w:rPr>
        <w:t>and</w:t>
      </w:r>
      <w:r>
        <w:rPr>
          <w:color w:val="231F20"/>
          <w:spacing w:val="-33"/>
          <w:w w:val="90"/>
        </w:rPr>
        <w:t> </w:t>
      </w:r>
      <w:r>
        <w:rPr>
          <w:color w:val="231F20"/>
          <w:spacing w:val="2"/>
          <w:w w:val="90"/>
        </w:rPr>
        <w:t>Witnesses</w:t>
      </w:r>
      <w:r>
        <w:rPr>
          <w:color w:val="231F20"/>
          <w:spacing w:val="-32"/>
          <w:w w:val="90"/>
        </w:rPr>
        <w:t> </w:t>
      </w:r>
      <w:r>
        <w:rPr>
          <w:color w:val="231F20"/>
          <w:spacing w:val="2"/>
          <w:w w:val="90"/>
        </w:rPr>
        <w:t>Policy</w:t>
      </w:r>
      <w:r>
        <w:rPr>
          <w:color w:val="231F20"/>
          <w:spacing w:val="-33"/>
          <w:w w:val="90"/>
        </w:rPr>
        <w:t> </w:t>
      </w:r>
      <w:r>
        <w:rPr>
          <w:color w:val="231F20"/>
          <w:spacing w:val="2"/>
          <w:w w:val="90"/>
        </w:rPr>
        <w:t>notes</w:t>
      </w:r>
      <w:r>
        <w:rPr>
          <w:color w:val="231F20"/>
          <w:spacing w:val="-32"/>
          <w:w w:val="90"/>
        </w:rPr>
        <w:t> </w:t>
      </w:r>
      <w:r>
        <w:rPr>
          <w:color w:val="231F20"/>
          <w:spacing w:val="3"/>
          <w:w w:val="90"/>
        </w:rPr>
        <w:t>the </w:t>
      </w:r>
      <w:r>
        <w:rPr>
          <w:color w:val="231F20"/>
          <w:spacing w:val="2"/>
          <w:w w:val="90"/>
        </w:rPr>
        <w:t>non-statutory</w:t>
      </w:r>
      <w:r>
        <w:rPr>
          <w:color w:val="231F20"/>
          <w:spacing w:val="-40"/>
          <w:w w:val="90"/>
        </w:rPr>
        <w:t> </w:t>
      </w:r>
      <w:r>
        <w:rPr>
          <w:color w:val="231F20"/>
          <w:spacing w:val="2"/>
          <w:w w:val="90"/>
        </w:rPr>
        <w:t>nature</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40"/>
          <w:w w:val="90"/>
        </w:rPr>
        <w:t> </w:t>
      </w:r>
      <w:r>
        <w:rPr>
          <w:color w:val="231F20"/>
          <w:spacing w:val="2"/>
          <w:w w:val="90"/>
        </w:rPr>
        <w:t>review</w:t>
      </w:r>
      <w:r>
        <w:rPr>
          <w:color w:val="231F20"/>
          <w:spacing w:val="-39"/>
          <w:w w:val="90"/>
        </w:rPr>
        <w:t> </w:t>
      </w:r>
      <w:r>
        <w:rPr>
          <w:color w:val="231F20"/>
          <w:spacing w:val="2"/>
          <w:w w:val="90"/>
        </w:rPr>
        <w:t>process</w:t>
      </w:r>
      <w:r>
        <w:rPr>
          <w:color w:val="231F20"/>
          <w:spacing w:val="-39"/>
          <w:w w:val="90"/>
        </w:rPr>
        <w:t> </w:t>
      </w:r>
      <w:r>
        <w:rPr>
          <w:color w:val="231F20"/>
          <w:spacing w:val="3"/>
          <w:w w:val="90"/>
        </w:rPr>
        <w:t>and </w:t>
      </w:r>
      <w:r>
        <w:rPr>
          <w:color w:val="231F20"/>
          <w:spacing w:val="2"/>
          <w:w w:val="90"/>
        </w:rPr>
        <w:t>states</w:t>
      </w:r>
      <w:r>
        <w:rPr>
          <w:color w:val="231F20"/>
          <w:spacing w:val="-31"/>
          <w:w w:val="90"/>
        </w:rPr>
        <w:t> </w:t>
      </w:r>
      <w:r>
        <w:rPr>
          <w:color w:val="231F20"/>
          <w:spacing w:val="2"/>
          <w:w w:val="90"/>
        </w:rPr>
        <w:t>that</w:t>
      </w:r>
      <w:r>
        <w:rPr>
          <w:color w:val="231F20"/>
          <w:spacing w:val="-31"/>
          <w:w w:val="90"/>
        </w:rPr>
        <w:t> </w:t>
      </w:r>
      <w:r>
        <w:rPr>
          <w:color w:val="231F20"/>
          <w:w w:val="90"/>
        </w:rPr>
        <w:t>the</w:t>
      </w:r>
      <w:r>
        <w:rPr>
          <w:color w:val="231F20"/>
          <w:spacing w:val="-31"/>
          <w:w w:val="90"/>
        </w:rPr>
        <w:t> </w:t>
      </w:r>
      <w:r>
        <w:rPr>
          <w:color w:val="231F20"/>
          <w:spacing w:val="2"/>
          <w:w w:val="90"/>
        </w:rPr>
        <w:t>review</w:t>
      </w:r>
      <w:r>
        <w:rPr>
          <w:color w:val="231F20"/>
          <w:spacing w:val="-30"/>
          <w:w w:val="90"/>
        </w:rPr>
        <w:t> </w:t>
      </w:r>
      <w:r>
        <w:rPr>
          <w:color w:val="231F20"/>
          <w:spacing w:val="2"/>
          <w:w w:val="90"/>
        </w:rPr>
        <w:t>will</w:t>
      </w:r>
      <w:r>
        <w:rPr>
          <w:color w:val="231F20"/>
          <w:spacing w:val="-31"/>
          <w:w w:val="90"/>
        </w:rPr>
        <w:t> </w:t>
      </w:r>
      <w:r>
        <w:rPr>
          <w:color w:val="231F20"/>
          <w:w w:val="90"/>
        </w:rPr>
        <w:t>be</w:t>
      </w:r>
      <w:r>
        <w:rPr>
          <w:color w:val="231F20"/>
          <w:spacing w:val="-31"/>
          <w:w w:val="90"/>
        </w:rPr>
        <w:t> </w:t>
      </w:r>
      <w:r>
        <w:rPr>
          <w:color w:val="231F20"/>
          <w:spacing w:val="2"/>
          <w:w w:val="90"/>
        </w:rPr>
        <w:t>undertaken</w:t>
      </w:r>
      <w:r>
        <w:rPr>
          <w:color w:val="231F20"/>
          <w:spacing w:val="-31"/>
          <w:w w:val="90"/>
        </w:rPr>
        <w:t> </w:t>
      </w:r>
      <w:r>
        <w:rPr>
          <w:color w:val="231F20"/>
          <w:w w:val="90"/>
        </w:rPr>
        <w:t>by</w:t>
      </w:r>
      <w:r>
        <w:rPr>
          <w:color w:val="231F20"/>
          <w:spacing w:val="-30"/>
          <w:w w:val="90"/>
        </w:rPr>
        <w:t> </w:t>
      </w:r>
      <w:r>
        <w:rPr>
          <w:color w:val="231F20"/>
          <w:w w:val="90"/>
        </w:rPr>
        <w:t>a </w:t>
      </w:r>
      <w:r>
        <w:rPr>
          <w:color w:val="231F20"/>
          <w:spacing w:val="2"/>
          <w:w w:val="80"/>
        </w:rPr>
        <w:t>“prosecutor other than </w:t>
      </w:r>
      <w:r>
        <w:rPr>
          <w:color w:val="231F20"/>
          <w:w w:val="80"/>
        </w:rPr>
        <w:t>the </w:t>
      </w:r>
      <w:r>
        <w:rPr>
          <w:color w:val="231F20"/>
          <w:spacing w:val="2"/>
          <w:w w:val="80"/>
        </w:rPr>
        <w:t>prosecutor </w:t>
      </w:r>
      <w:r>
        <w:rPr>
          <w:color w:val="231F20"/>
          <w:w w:val="80"/>
        </w:rPr>
        <w:t>who</w:t>
      </w:r>
      <w:r>
        <w:rPr>
          <w:color w:val="231F20"/>
          <w:spacing w:val="-34"/>
          <w:w w:val="80"/>
        </w:rPr>
        <w:t> </w:t>
      </w:r>
      <w:r>
        <w:rPr>
          <w:color w:val="231F20"/>
          <w:spacing w:val="3"/>
          <w:w w:val="80"/>
        </w:rPr>
        <w:t>initially </w:t>
      </w:r>
      <w:r>
        <w:rPr>
          <w:color w:val="231F20"/>
          <w:spacing w:val="2"/>
          <w:w w:val="90"/>
        </w:rPr>
        <w:t>took </w:t>
      </w:r>
      <w:r>
        <w:rPr>
          <w:color w:val="231F20"/>
          <w:w w:val="90"/>
        </w:rPr>
        <w:t>the </w:t>
      </w:r>
      <w:r>
        <w:rPr>
          <w:color w:val="231F20"/>
          <w:spacing w:val="2"/>
          <w:w w:val="90"/>
        </w:rPr>
        <w:t>decision </w:t>
      </w:r>
      <w:r>
        <w:rPr>
          <w:color w:val="231F20"/>
          <w:w w:val="90"/>
        </w:rPr>
        <w:t>now </w:t>
      </w:r>
      <w:r>
        <w:rPr>
          <w:color w:val="231F20"/>
          <w:spacing w:val="2"/>
          <w:w w:val="90"/>
        </w:rPr>
        <w:t>under review.” </w:t>
      </w:r>
      <w:r>
        <w:rPr>
          <w:b/>
          <w:color w:val="231F20"/>
          <w:w w:val="90"/>
          <w:position w:val="6"/>
          <w:sz w:val="14"/>
        </w:rPr>
        <w:t>90 </w:t>
      </w:r>
      <w:r>
        <w:rPr>
          <w:color w:val="231F20"/>
          <w:spacing w:val="3"/>
          <w:w w:val="90"/>
        </w:rPr>
        <w:t>The </w:t>
      </w:r>
      <w:r>
        <w:rPr>
          <w:color w:val="231F20"/>
          <w:spacing w:val="2"/>
          <w:w w:val="90"/>
        </w:rPr>
        <w:t>reviewing</w:t>
      </w:r>
      <w:r>
        <w:rPr>
          <w:color w:val="231F20"/>
          <w:spacing w:val="-40"/>
          <w:w w:val="90"/>
        </w:rPr>
        <w:t> </w:t>
      </w:r>
      <w:r>
        <w:rPr>
          <w:color w:val="231F20"/>
          <w:spacing w:val="2"/>
          <w:w w:val="90"/>
        </w:rPr>
        <w:t>prosecutor</w:t>
      </w:r>
      <w:r>
        <w:rPr>
          <w:color w:val="231F20"/>
          <w:spacing w:val="-39"/>
          <w:w w:val="90"/>
        </w:rPr>
        <w:t> </w:t>
      </w:r>
      <w:r>
        <w:rPr>
          <w:color w:val="231F20"/>
          <w:spacing w:val="2"/>
          <w:w w:val="90"/>
        </w:rPr>
        <w:t>will</w:t>
      </w:r>
      <w:r>
        <w:rPr>
          <w:color w:val="231F20"/>
          <w:spacing w:val="-40"/>
          <w:w w:val="90"/>
        </w:rPr>
        <w:t> </w:t>
      </w:r>
      <w:r>
        <w:rPr>
          <w:color w:val="231F20"/>
          <w:spacing w:val="2"/>
          <w:w w:val="90"/>
        </w:rPr>
        <w:t>base</w:t>
      </w:r>
      <w:r>
        <w:rPr>
          <w:color w:val="231F20"/>
          <w:spacing w:val="-39"/>
          <w:w w:val="90"/>
        </w:rPr>
        <w:t> </w:t>
      </w:r>
      <w:r>
        <w:rPr>
          <w:color w:val="231F20"/>
          <w:w w:val="90"/>
        </w:rPr>
        <w:t>his</w:t>
      </w:r>
      <w:r>
        <w:rPr>
          <w:color w:val="231F20"/>
          <w:spacing w:val="-40"/>
          <w:w w:val="90"/>
        </w:rPr>
        <w:t> </w:t>
      </w:r>
      <w:r>
        <w:rPr>
          <w:color w:val="231F20"/>
          <w:w w:val="90"/>
        </w:rPr>
        <w:t>or</w:t>
      </w:r>
      <w:r>
        <w:rPr>
          <w:color w:val="231F20"/>
          <w:spacing w:val="-39"/>
          <w:w w:val="90"/>
        </w:rPr>
        <w:t> </w:t>
      </w:r>
      <w:r>
        <w:rPr>
          <w:color w:val="231F20"/>
          <w:w w:val="90"/>
        </w:rPr>
        <w:t>her</w:t>
      </w:r>
      <w:r>
        <w:rPr>
          <w:color w:val="231F20"/>
          <w:spacing w:val="-40"/>
          <w:w w:val="90"/>
        </w:rPr>
        <w:t> </w:t>
      </w:r>
      <w:r>
        <w:rPr>
          <w:color w:val="231F20"/>
          <w:spacing w:val="3"/>
          <w:w w:val="90"/>
        </w:rPr>
        <w:t>review </w:t>
      </w:r>
      <w:r>
        <w:rPr>
          <w:color w:val="231F20"/>
          <w:w w:val="85"/>
        </w:rPr>
        <w:t>on</w:t>
      </w:r>
      <w:r>
        <w:rPr>
          <w:color w:val="231F20"/>
          <w:spacing w:val="-20"/>
          <w:w w:val="85"/>
        </w:rPr>
        <w:t> </w:t>
      </w:r>
      <w:r>
        <w:rPr>
          <w:color w:val="231F20"/>
          <w:spacing w:val="2"/>
          <w:w w:val="85"/>
        </w:rPr>
        <w:t>whether</w:t>
      </w:r>
      <w:r>
        <w:rPr>
          <w:color w:val="231F20"/>
          <w:spacing w:val="-19"/>
          <w:w w:val="85"/>
        </w:rPr>
        <w:t> </w:t>
      </w:r>
      <w:r>
        <w:rPr>
          <w:color w:val="231F20"/>
          <w:spacing w:val="2"/>
          <w:w w:val="85"/>
        </w:rPr>
        <w:t>“the</w:t>
      </w:r>
      <w:r>
        <w:rPr>
          <w:color w:val="231F20"/>
          <w:spacing w:val="-19"/>
          <w:w w:val="85"/>
        </w:rPr>
        <w:t> </w:t>
      </w:r>
      <w:r>
        <w:rPr>
          <w:color w:val="231F20"/>
          <w:spacing w:val="2"/>
          <w:w w:val="85"/>
        </w:rPr>
        <w:t>decision</w:t>
      </w:r>
      <w:r>
        <w:rPr>
          <w:color w:val="231F20"/>
          <w:spacing w:val="-19"/>
          <w:w w:val="85"/>
        </w:rPr>
        <w:t> </w:t>
      </w:r>
      <w:r>
        <w:rPr>
          <w:color w:val="231F20"/>
          <w:w w:val="85"/>
        </w:rPr>
        <w:t>was</w:t>
      </w:r>
      <w:r>
        <w:rPr>
          <w:color w:val="231F20"/>
          <w:spacing w:val="-19"/>
          <w:w w:val="85"/>
        </w:rPr>
        <w:t> </w:t>
      </w:r>
      <w:r>
        <w:rPr>
          <w:color w:val="231F20"/>
          <w:spacing w:val="2"/>
          <w:w w:val="85"/>
        </w:rPr>
        <w:t>within</w:t>
      </w:r>
      <w:r>
        <w:rPr>
          <w:color w:val="231F20"/>
          <w:spacing w:val="-19"/>
          <w:w w:val="85"/>
        </w:rPr>
        <w:t> </w:t>
      </w:r>
      <w:r>
        <w:rPr>
          <w:color w:val="231F20"/>
          <w:w w:val="85"/>
        </w:rPr>
        <w:t>the</w:t>
      </w:r>
      <w:r>
        <w:rPr>
          <w:color w:val="231F20"/>
          <w:spacing w:val="-19"/>
          <w:w w:val="85"/>
        </w:rPr>
        <w:t> </w:t>
      </w:r>
      <w:r>
        <w:rPr>
          <w:color w:val="231F20"/>
          <w:spacing w:val="2"/>
          <w:w w:val="85"/>
        </w:rPr>
        <w:t>range</w:t>
      </w:r>
      <w:r>
        <w:rPr>
          <w:color w:val="231F20"/>
          <w:spacing w:val="-19"/>
          <w:w w:val="85"/>
        </w:rPr>
        <w:t> </w:t>
      </w:r>
      <w:r>
        <w:rPr>
          <w:color w:val="231F20"/>
          <w:spacing w:val="3"/>
          <w:w w:val="85"/>
        </w:rPr>
        <w:t>of </w:t>
      </w:r>
      <w:r>
        <w:rPr>
          <w:color w:val="231F20"/>
          <w:spacing w:val="2"/>
          <w:w w:val="85"/>
        </w:rPr>
        <w:t>decisions</w:t>
      </w:r>
      <w:r>
        <w:rPr>
          <w:color w:val="231F20"/>
          <w:spacing w:val="-28"/>
          <w:w w:val="85"/>
        </w:rPr>
        <w:t> </w:t>
      </w:r>
      <w:r>
        <w:rPr>
          <w:color w:val="231F20"/>
          <w:spacing w:val="2"/>
          <w:w w:val="85"/>
        </w:rPr>
        <w:t>that</w:t>
      </w:r>
      <w:r>
        <w:rPr>
          <w:color w:val="231F20"/>
          <w:spacing w:val="-27"/>
          <w:w w:val="85"/>
        </w:rPr>
        <w:t> </w:t>
      </w:r>
      <w:r>
        <w:rPr>
          <w:color w:val="231F20"/>
          <w:w w:val="85"/>
        </w:rPr>
        <w:t>a</w:t>
      </w:r>
      <w:r>
        <w:rPr>
          <w:color w:val="231F20"/>
          <w:spacing w:val="-28"/>
          <w:w w:val="85"/>
        </w:rPr>
        <w:t> </w:t>
      </w:r>
      <w:r>
        <w:rPr>
          <w:color w:val="231F20"/>
          <w:spacing w:val="2"/>
          <w:w w:val="85"/>
        </w:rPr>
        <w:t>reasonable</w:t>
      </w:r>
      <w:r>
        <w:rPr>
          <w:color w:val="231F20"/>
          <w:spacing w:val="-27"/>
          <w:w w:val="85"/>
        </w:rPr>
        <w:t> </w:t>
      </w:r>
      <w:r>
        <w:rPr>
          <w:color w:val="231F20"/>
          <w:spacing w:val="2"/>
          <w:w w:val="85"/>
        </w:rPr>
        <w:t>prosecutor</w:t>
      </w:r>
      <w:r>
        <w:rPr>
          <w:color w:val="231F20"/>
          <w:spacing w:val="-27"/>
          <w:w w:val="85"/>
        </w:rPr>
        <w:t> </w:t>
      </w:r>
      <w:r>
        <w:rPr>
          <w:color w:val="231F20"/>
          <w:spacing w:val="2"/>
          <w:w w:val="85"/>
        </w:rPr>
        <w:t>could</w:t>
      </w:r>
      <w:r>
        <w:rPr>
          <w:color w:val="231F20"/>
          <w:spacing w:val="-28"/>
          <w:w w:val="85"/>
        </w:rPr>
        <w:t> </w:t>
      </w:r>
      <w:r>
        <w:rPr>
          <w:color w:val="231F20"/>
          <w:spacing w:val="3"/>
          <w:w w:val="85"/>
        </w:rPr>
        <w:t>take </w:t>
      </w:r>
      <w:r>
        <w:rPr>
          <w:color w:val="231F20"/>
          <w:w w:val="90"/>
        </w:rPr>
        <w:t>in</w:t>
      </w:r>
      <w:r>
        <w:rPr>
          <w:color w:val="231F20"/>
          <w:spacing w:val="-38"/>
          <w:w w:val="90"/>
        </w:rPr>
        <w:t> </w:t>
      </w:r>
      <w:r>
        <w:rPr>
          <w:color w:val="231F20"/>
          <w:w w:val="90"/>
        </w:rPr>
        <w:t>the</w:t>
      </w:r>
      <w:r>
        <w:rPr>
          <w:color w:val="231F20"/>
          <w:spacing w:val="-38"/>
          <w:w w:val="90"/>
        </w:rPr>
        <w:t> </w:t>
      </w:r>
      <w:r>
        <w:rPr>
          <w:color w:val="231F20"/>
          <w:spacing w:val="2"/>
          <w:w w:val="90"/>
        </w:rPr>
        <w:t>circumstances.”</w:t>
      </w:r>
      <w:r>
        <w:rPr>
          <w:b/>
          <w:color w:val="231F20"/>
          <w:spacing w:val="2"/>
          <w:w w:val="90"/>
          <w:position w:val="6"/>
          <w:sz w:val="14"/>
        </w:rPr>
        <w:t>91</w:t>
      </w:r>
      <w:r>
        <w:rPr>
          <w:b/>
          <w:color w:val="231F20"/>
          <w:spacing w:val="-18"/>
          <w:w w:val="90"/>
          <w:position w:val="6"/>
          <w:sz w:val="14"/>
        </w:rPr>
        <w:t> </w:t>
      </w:r>
      <w:r>
        <w:rPr>
          <w:color w:val="231F20"/>
          <w:w w:val="90"/>
        </w:rPr>
        <w:t>If</w:t>
      </w:r>
      <w:r>
        <w:rPr>
          <w:color w:val="231F20"/>
          <w:spacing w:val="-38"/>
          <w:w w:val="90"/>
        </w:rPr>
        <w:t> </w:t>
      </w:r>
      <w:r>
        <w:rPr>
          <w:color w:val="231F20"/>
          <w:w w:val="90"/>
        </w:rPr>
        <w:t>so,</w:t>
      </w:r>
      <w:r>
        <w:rPr>
          <w:color w:val="231F20"/>
          <w:spacing w:val="-37"/>
          <w:w w:val="90"/>
        </w:rPr>
        <w:t> </w:t>
      </w:r>
      <w:r>
        <w:rPr>
          <w:color w:val="231F20"/>
          <w:spacing w:val="2"/>
          <w:w w:val="90"/>
        </w:rPr>
        <w:t>then</w:t>
      </w:r>
      <w:r>
        <w:rPr>
          <w:color w:val="231F20"/>
          <w:spacing w:val="-38"/>
          <w:w w:val="90"/>
        </w:rPr>
        <w:t> </w:t>
      </w:r>
      <w:r>
        <w:rPr>
          <w:color w:val="231F20"/>
          <w:w w:val="90"/>
        </w:rPr>
        <w:t>the</w:t>
      </w:r>
      <w:r>
        <w:rPr>
          <w:color w:val="231F20"/>
          <w:spacing w:val="-38"/>
          <w:w w:val="90"/>
        </w:rPr>
        <w:t> </w:t>
      </w:r>
      <w:r>
        <w:rPr>
          <w:color w:val="231F20"/>
          <w:spacing w:val="3"/>
          <w:w w:val="90"/>
        </w:rPr>
        <w:t>original </w:t>
      </w:r>
      <w:r>
        <w:rPr>
          <w:color w:val="231F20"/>
          <w:spacing w:val="2"/>
          <w:w w:val="90"/>
        </w:rPr>
        <w:t>decision will</w:t>
      </w:r>
      <w:r>
        <w:rPr>
          <w:color w:val="231F20"/>
          <w:spacing w:val="-17"/>
          <w:w w:val="90"/>
        </w:rPr>
        <w:t> </w:t>
      </w:r>
      <w:r>
        <w:rPr>
          <w:color w:val="231F20"/>
          <w:spacing w:val="3"/>
          <w:w w:val="90"/>
        </w:rPr>
        <w:t>stand.</w:t>
      </w:r>
    </w:p>
    <w:p>
      <w:pPr>
        <w:pStyle w:val="Heading3"/>
        <w:spacing w:line="220" w:lineRule="auto" w:before="218"/>
        <w:ind w:left="1133" w:right="228"/>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3"/>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4"/>
        <w:ind w:left="1133" w:right="72"/>
      </w:pPr>
      <w:r>
        <w:rPr>
          <w:color w:val="231F20"/>
          <w:spacing w:val="2"/>
          <w:w w:val="90"/>
        </w:rPr>
        <w:t>During</w:t>
      </w:r>
      <w:r>
        <w:rPr>
          <w:color w:val="231F20"/>
          <w:spacing w:val="-38"/>
          <w:w w:val="90"/>
        </w:rPr>
        <w:t> </w:t>
      </w:r>
      <w:r>
        <w:rPr>
          <w:color w:val="231F20"/>
          <w:spacing w:val="2"/>
          <w:w w:val="90"/>
        </w:rPr>
        <w:t>interviews</w:t>
      </w:r>
      <w:r>
        <w:rPr>
          <w:color w:val="231F20"/>
          <w:spacing w:val="-37"/>
          <w:w w:val="90"/>
        </w:rPr>
        <w:t> </w:t>
      </w:r>
      <w:r>
        <w:rPr>
          <w:color w:val="231F20"/>
          <w:w w:val="90"/>
        </w:rPr>
        <w:t>for</w:t>
      </w:r>
      <w:r>
        <w:rPr>
          <w:color w:val="231F20"/>
          <w:spacing w:val="-38"/>
          <w:w w:val="90"/>
        </w:rPr>
        <w:t> </w:t>
      </w:r>
      <w:r>
        <w:rPr>
          <w:color w:val="231F20"/>
          <w:spacing w:val="2"/>
          <w:w w:val="90"/>
        </w:rPr>
        <w:t>this</w:t>
      </w:r>
      <w:r>
        <w:rPr>
          <w:color w:val="231F20"/>
          <w:spacing w:val="-37"/>
          <w:w w:val="90"/>
        </w:rPr>
        <w:t> </w:t>
      </w:r>
      <w:r>
        <w:rPr>
          <w:color w:val="231F20"/>
          <w:spacing w:val="2"/>
          <w:w w:val="90"/>
        </w:rPr>
        <w:t>investigation</w:t>
      </w:r>
      <w:r>
        <w:rPr>
          <w:color w:val="231F20"/>
          <w:spacing w:val="-38"/>
          <w:w w:val="90"/>
        </w:rPr>
        <w:t> </w:t>
      </w:r>
      <w:r>
        <w:rPr>
          <w:color w:val="231F20"/>
          <w:w w:val="90"/>
        </w:rPr>
        <w:t>the</w:t>
      </w:r>
      <w:r>
        <w:rPr>
          <w:color w:val="231F20"/>
          <w:spacing w:val="-37"/>
          <w:w w:val="90"/>
        </w:rPr>
        <w:t> </w:t>
      </w:r>
      <w:r>
        <w:rPr>
          <w:color w:val="231F20"/>
          <w:spacing w:val="3"/>
          <w:w w:val="90"/>
        </w:rPr>
        <w:t>PSNI </w:t>
      </w:r>
      <w:r>
        <w:rPr>
          <w:color w:val="231F20"/>
          <w:spacing w:val="2"/>
          <w:w w:val="90"/>
        </w:rPr>
        <w:t>officers</w:t>
      </w:r>
      <w:r>
        <w:rPr>
          <w:color w:val="231F20"/>
          <w:spacing w:val="-41"/>
          <w:w w:val="90"/>
        </w:rPr>
        <w:t> </w:t>
      </w:r>
      <w:r>
        <w:rPr>
          <w:color w:val="231F20"/>
          <w:spacing w:val="2"/>
          <w:w w:val="90"/>
        </w:rPr>
        <w:t>described</w:t>
      </w:r>
      <w:r>
        <w:rPr>
          <w:color w:val="231F20"/>
          <w:spacing w:val="-41"/>
          <w:w w:val="90"/>
        </w:rPr>
        <w:t> </w:t>
      </w:r>
      <w:r>
        <w:rPr>
          <w:color w:val="231F20"/>
          <w:w w:val="90"/>
        </w:rPr>
        <w:t>how</w:t>
      </w:r>
      <w:r>
        <w:rPr>
          <w:color w:val="231F20"/>
          <w:spacing w:val="-41"/>
          <w:w w:val="90"/>
        </w:rPr>
        <w:t> </w:t>
      </w:r>
      <w:r>
        <w:rPr>
          <w:color w:val="231F20"/>
          <w:spacing w:val="2"/>
          <w:w w:val="90"/>
        </w:rPr>
        <w:t>they</w:t>
      </w:r>
      <w:r>
        <w:rPr>
          <w:color w:val="231F20"/>
          <w:spacing w:val="-41"/>
          <w:w w:val="90"/>
        </w:rPr>
        <w:t> </w:t>
      </w:r>
      <w:r>
        <w:rPr>
          <w:color w:val="231F20"/>
          <w:spacing w:val="2"/>
          <w:w w:val="90"/>
        </w:rPr>
        <w:t>would</w:t>
      </w:r>
      <w:r>
        <w:rPr>
          <w:color w:val="231F20"/>
          <w:spacing w:val="-41"/>
          <w:w w:val="90"/>
        </w:rPr>
        <w:t> </w:t>
      </w:r>
      <w:r>
        <w:rPr>
          <w:color w:val="231F20"/>
          <w:spacing w:val="2"/>
          <w:w w:val="90"/>
        </w:rPr>
        <w:t>notify</w:t>
      </w:r>
      <w:r>
        <w:rPr>
          <w:color w:val="231F20"/>
          <w:spacing w:val="-41"/>
          <w:w w:val="90"/>
        </w:rPr>
        <w:t> </w:t>
      </w:r>
      <w:r>
        <w:rPr>
          <w:color w:val="231F20"/>
          <w:w w:val="90"/>
        </w:rPr>
        <w:t>the</w:t>
      </w:r>
      <w:r>
        <w:rPr>
          <w:color w:val="231F20"/>
          <w:spacing w:val="-40"/>
          <w:w w:val="90"/>
        </w:rPr>
        <w:t> </w:t>
      </w:r>
      <w:r>
        <w:rPr>
          <w:color w:val="231F20"/>
          <w:spacing w:val="3"/>
          <w:w w:val="90"/>
        </w:rPr>
        <w:t>PPS </w:t>
      </w:r>
      <w:r>
        <w:rPr>
          <w:color w:val="231F20"/>
          <w:spacing w:val="2"/>
          <w:w w:val="90"/>
        </w:rPr>
        <w:t>regarding</w:t>
      </w:r>
      <w:r>
        <w:rPr>
          <w:color w:val="231F20"/>
          <w:spacing w:val="-39"/>
          <w:w w:val="90"/>
        </w:rPr>
        <w:t> </w:t>
      </w:r>
      <w:r>
        <w:rPr>
          <w:color w:val="231F20"/>
          <w:w w:val="90"/>
        </w:rPr>
        <w:t>the</w:t>
      </w:r>
      <w:r>
        <w:rPr>
          <w:color w:val="231F20"/>
          <w:spacing w:val="-38"/>
          <w:w w:val="90"/>
        </w:rPr>
        <w:t> </w:t>
      </w:r>
      <w:r>
        <w:rPr>
          <w:color w:val="231F20"/>
          <w:spacing w:val="2"/>
          <w:w w:val="90"/>
        </w:rPr>
        <w:t>hate</w:t>
      </w:r>
      <w:r>
        <w:rPr>
          <w:color w:val="231F20"/>
          <w:spacing w:val="-39"/>
          <w:w w:val="90"/>
        </w:rPr>
        <w:t> </w:t>
      </w:r>
      <w:r>
        <w:rPr>
          <w:color w:val="231F20"/>
          <w:spacing w:val="2"/>
          <w:w w:val="90"/>
        </w:rPr>
        <w:t>element</w:t>
      </w:r>
      <w:r>
        <w:rPr>
          <w:color w:val="231F20"/>
          <w:spacing w:val="-38"/>
          <w:w w:val="90"/>
        </w:rPr>
        <w:t> </w:t>
      </w:r>
      <w:r>
        <w:rPr>
          <w:color w:val="231F20"/>
          <w:w w:val="90"/>
        </w:rPr>
        <w:t>of</w:t>
      </w:r>
      <w:r>
        <w:rPr>
          <w:color w:val="231F20"/>
          <w:spacing w:val="-38"/>
          <w:w w:val="90"/>
        </w:rPr>
        <w:t> </w:t>
      </w:r>
      <w:r>
        <w:rPr>
          <w:color w:val="231F20"/>
          <w:w w:val="90"/>
        </w:rPr>
        <w:t>an</w:t>
      </w:r>
      <w:r>
        <w:rPr>
          <w:color w:val="231F20"/>
          <w:spacing w:val="-39"/>
          <w:w w:val="90"/>
        </w:rPr>
        <w:t> </w:t>
      </w:r>
      <w:r>
        <w:rPr>
          <w:color w:val="231F20"/>
          <w:spacing w:val="2"/>
          <w:w w:val="90"/>
        </w:rPr>
        <w:t>offence</w:t>
      </w:r>
      <w:r>
        <w:rPr>
          <w:color w:val="231F20"/>
          <w:spacing w:val="-38"/>
          <w:w w:val="90"/>
        </w:rPr>
        <w:t> </w:t>
      </w:r>
      <w:r>
        <w:rPr>
          <w:color w:val="231F20"/>
          <w:w w:val="90"/>
        </w:rPr>
        <w:t>via</w:t>
      </w:r>
      <w:r>
        <w:rPr>
          <w:color w:val="231F20"/>
          <w:spacing w:val="-39"/>
          <w:w w:val="90"/>
        </w:rPr>
        <w:t> </w:t>
      </w:r>
      <w:r>
        <w:rPr>
          <w:color w:val="231F20"/>
          <w:spacing w:val="3"/>
          <w:w w:val="90"/>
        </w:rPr>
        <w:t>the </w:t>
      </w:r>
      <w:r>
        <w:rPr>
          <w:color w:val="231F20"/>
          <w:spacing w:val="2"/>
          <w:w w:val="80"/>
        </w:rPr>
        <w:t>‘outline </w:t>
      </w:r>
      <w:r>
        <w:rPr>
          <w:color w:val="231F20"/>
          <w:w w:val="80"/>
        </w:rPr>
        <w:t>of </w:t>
      </w:r>
      <w:r>
        <w:rPr>
          <w:color w:val="231F20"/>
          <w:spacing w:val="2"/>
          <w:w w:val="80"/>
        </w:rPr>
        <w:t>case’. Some interviewees </w:t>
      </w:r>
      <w:r>
        <w:rPr>
          <w:color w:val="231F20"/>
          <w:spacing w:val="3"/>
          <w:w w:val="80"/>
        </w:rPr>
        <w:t>acknowledged </w:t>
      </w:r>
      <w:r>
        <w:rPr>
          <w:color w:val="231F20"/>
          <w:spacing w:val="2"/>
          <w:w w:val="90"/>
        </w:rPr>
        <w:t>however, that there </w:t>
      </w:r>
      <w:r>
        <w:rPr>
          <w:color w:val="231F20"/>
          <w:w w:val="90"/>
        </w:rPr>
        <w:t>was </w:t>
      </w:r>
      <w:r>
        <w:rPr>
          <w:color w:val="231F20"/>
          <w:spacing w:val="2"/>
          <w:w w:val="90"/>
        </w:rPr>
        <w:t>room </w:t>
      </w:r>
      <w:r>
        <w:rPr>
          <w:color w:val="231F20"/>
          <w:w w:val="90"/>
        </w:rPr>
        <w:t>for </w:t>
      </w:r>
      <w:r>
        <w:rPr>
          <w:color w:val="231F20"/>
          <w:spacing w:val="2"/>
          <w:w w:val="90"/>
        </w:rPr>
        <w:t>officers </w:t>
      </w:r>
      <w:r>
        <w:rPr>
          <w:color w:val="231F20"/>
          <w:spacing w:val="3"/>
          <w:w w:val="90"/>
        </w:rPr>
        <w:t>to </w:t>
      </w:r>
      <w:r>
        <w:rPr>
          <w:color w:val="231F20"/>
          <w:spacing w:val="2"/>
          <w:w w:val="80"/>
        </w:rPr>
        <w:t>improve</w:t>
      </w:r>
      <w:r>
        <w:rPr>
          <w:color w:val="231F20"/>
          <w:spacing w:val="-9"/>
          <w:w w:val="80"/>
        </w:rPr>
        <w:t> </w:t>
      </w:r>
      <w:r>
        <w:rPr>
          <w:color w:val="231F20"/>
          <w:spacing w:val="2"/>
          <w:w w:val="80"/>
        </w:rPr>
        <w:t>their</w:t>
      </w:r>
      <w:r>
        <w:rPr>
          <w:color w:val="231F20"/>
          <w:spacing w:val="-8"/>
          <w:w w:val="80"/>
        </w:rPr>
        <w:t> </w:t>
      </w:r>
      <w:r>
        <w:rPr>
          <w:color w:val="231F20"/>
          <w:spacing w:val="2"/>
          <w:w w:val="80"/>
        </w:rPr>
        <w:t>articulation</w:t>
      </w:r>
      <w:r>
        <w:rPr>
          <w:color w:val="231F20"/>
          <w:spacing w:val="-8"/>
          <w:w w:val="80"/>
        </w:rPr>
        <w:t> </w:t>
      </w:r>
      <w:r>
        <w:rPr>
          <w:color w:val="231F20"/>
          <w:w w:val="80"/>
        </w:rPr>
        <w:t>of</w:t>
      </w:r>
      <w:r>
        <w:rPr>
          <w:color w:val="231F20"/>
          <w:spacing w:val="-8"/>
          <w:w w:val="80"/>
        </w:rPr>
        <w:t> </w:t>
      </w:r>
      <w:r>
        <w:rPr>
          <w:color w:val="231F20"/>
          <w:w w:val="80"/>
        </w:rPr>
        <w:t>the</w:t>
      </w:r>
      <w:r>
        <w:rPr>
          <w:color w:val="231F20"/>
          <w:spacing w:val="-9"/>
          <w:w w:val="80"/>
        </w:rPr>
        <w:t> </w:t>
      </w:r>
      <w:r>
        <w:rPr>
          <w:color w:val="231F20"/>
          <w:spacing w:val="2"/>
          <w:w w:val="80"/>
        </w:rPr>
        <w:t>racist</w:t>
      </w:r>
      <w:r>
        <w:rPr>
          <w:color w:val="231F20"/>
          <w:spacing w:val="-8"/>
          <w:w w:val="80"/>
        </w:rPr>
        <w:t> </w:t>
      </w:r>
      <w:r>
        <w:rPr>
          <w:color w:val="231F20"/>
          <w:spacing w:val="2"/>
          <w:w w:val="80"/>
        </w:rPr>
        <w:t>hate</w:t>
      </w:r>
      <w:r>
        <w:rPr>
          <w:color w:val="231F20"/>
          <w:spacing w:val="-8"/>
          <w:w w:val="80"/>
        </w:rPr>
        <w:t> </w:t>
      </w:r>
      <w:r>
        <w:rPr>
          <w:color w:val="231F20"/>
          <w:spacing w:val="3"/>
          <w:w w:val="80"/>
        </w:rPr>
        <w:t>element </w:t>
      </w:r>
      <w:r>
        <w:rPr>
          <w:color w:val="231F20"/>
          <w:spacing w:val="2"/>
          <w:w w:val="90"/>
        </w:rPr>
        <w:t>when</w:t>
      </w:r>
      <w:r>
        <w:rPr>
          <w:color w:val="231F20"/>
          <w:spacing w:val="-28"/>
          <w:w w:val="90"/>
        </w:rPr>
        <w:t> </w:t>
      </w:r>
      <w:r>
        <w:rPr>
          <w:color w:val="231F20"/>
          <w:spacing w:val="2"/>
          <w:w w:val="90"/>
        </w:rPr>
        <w:t>passing</w:t>
      </w:r>
      <w:r>
        <w:rPr>
          <w:color w:val="231F20"/>
          <w:spacing w:val="-27"/>
          <w:w w:val="90"/>
        </w:rPr>
        <w:t> </w:t>
      </w:r>
      <w:r>
        <w:rPr>
          <w:color w:val="231F20"/>
          <w:spacing w:val="2"/>
          <w:w w:val="90"/>
        </w:rPr>
        <w:t>case</w:t>
      </w:r>
      <w:r>
        <w:rPr>
          <w:color w:val="231F20"/>
          <w:spacing w:val="-28"/>
          <w:w w:val="90"/>
        </w:rPr>
        <w:t> </w:t>
      </w:r>
      <w:r>
        <w:rPr>
          <w:color w:val="231F20"/>
          <w:w w:val="90"/>
        </w:rPr>
        <w:t>files</w:t>
      </w:r>
      <w:r>
        <w:rPr>
          <w:color w:val="231F20"/>
          <w:spacing w:val="-27"/>
          <w:w w:val="90"/>
        </w:rPr>
        <w:t> </w:t>
      </w:r>
      <w:r>
        <w:rPr>
          <w:color w:val="231F20"/>
          <w:w w:val="90"/>
        </w:rPr>
        <w:t>to</w:t>
      </w:r>
      <w:r>
        <w:rPr>
          <w:color w:val="231F20"/>
          <w:spacing w:val="-28"/>
          <w:w w:val="90"/>
        </w:rPr>
        <w:t> </w:t>
      </w:r>
      <w:r>
        <w:rPr>
          <w:color w:val="231F20"/>
          <w:w w:val="90"/>
        </w:rPr>
        <w:t>the</w:t>
      </w:r>
      <w:r>
        <w:rPr>
          <w:color w:val="231F20"/>
          <w:spacing w:val="-27"/>
          <w:w w:val="90"/>
        </w:rPr>
        <w:t> </w:t>
      </w:r>
      <w:r>
        <w:rPr>
          <w:color w:val="231F20"/>
          <w:spacing w:val="2"/>
          <w:w w:val="90"/>
        </w:rPr>
        <w:t>PPS.</w:t>
      </w:r>
      <w:r>
        <w:rPr>
          <w:color w:val="231F20"/>
          <w:spacing w:val="-27"/>
          <w:w w:val="90"/>
        </w:rPr>
        <w:t> </w:t>
      </w:r>
      <w:r>
        <w:rPr>
          <w:color w:val="231F20"/>
          <w:w w:val="90"/>
        </w:rPr>
        <w:t>Two</w:t>
      </w:r>
      <w:r>
        <w:rPr>
          <w:color w:val="231F20"/>
          <w:spacing w:val="-28"/>
          <w:w w:val="90"/>
        </w:rPr>
        <w:t> </w:t>
      </w:r>
      <w:r>
        <w:rPr>
          <w:color w:val="231F20"/>
          <w:spacing w:val="3"/>
          <w:w w:val="90"/>
        </w:rPr>
        <w:t>typical </w:t>
      </w:r>
      <w:r>
        <w:rPr>
          <w:color w:val="231F20"/>
          <w:spacing w:val="2"/>
          <w:w w:val="90"/>
        </w:rPr>
        <w:t>examples were </w:t>
      </w:r>
      <w:r>
        <w:rPr>
          <w:color w:val="231F20"/>
          <w:w w:val="90"/>
        </w:rPr>
        <w:t>as</w:t>
      </w:r>
      <w:r>
        <w:rPr>
          <w:color w:val="231F20"/>
          <w:spacing w:val="-29"/>
          <w:w w:val="90"/>
        </w:rPr>
        <w:t> </w:t>
      </w:r>
      <w:r>
        <w:rPr>
          <w:color w:val="231F20"/>
          <w:spacing w:val="3"/>
          <w:w w:val="90"/>
        </w:rPr>
        <w:t>follows:</w:t>
      </w:r>
    </w:p>
    <w:p>
      <w:pPr>
        <w:pStyle w:val="BodyText"/>
        <w:spacing w:line="264" w:lineRule="auto" w:before="106"/>
        <w:ind w:left="1133" w:right="-8"/>
      </w:pPr>
      <w:r>
        <w:rPr>
          <w:color w:val="0097D0"/>
          <w:spacing w:val="2"/>
          <w:w w:val="85"/>
        </w:rPr>
        <w:t>officers</w:t>
      </w:r>
      <w:r>
        <w:rPr>
          <w:color w:val="0097D0"/>
          <w:spacing w:val="-23"/>
          <w:w w:val="85"/>
        </w:rPr>
        <w:t> </w:t>
      </w:r>
      <w:r>
        <w:rPr>
          <w:color w:val="0097D0"/>
          <w:w w:val="85"/>
        </w:rPr>
        <w:t>do</w:t>
      </w:r>
      <w:r>
        <w:rPr>
          <w:color w:val="0097D0"/>
          <w:spacing w:val="-23"/>
          <w:w w:val="85"/>
        </w:rPr>
        <w:t> </w:t>
      </w:r>
      <w:r>
        <w:rPr>
          <w:color w:val="0097D0"/>
          <w:spacing w:val="2"/>
          <w:w w:val="85"/>
        </w:rPr>
        <w:t>forget</w:t>
      </w:r>
      <w:r>
        <w:rPr>
          <w:color w:val="0097D0"/>
          <w:spacing w:val="-23"/>
          <w:w w:val="85"/>
        </w:rPr>
        <w:t> </w:t>
      </w:r>
      <w:r>
        <w:rPr>
          <w:color w:val="0097D0"/>
          <w:w w:val="85"/>
        </w:rPr>
        <w:t>to</w:t>
      </w:r>
      <w:r>
        <w:rPr>
          <w:color w:val="0097D0"/>
          <w:spacing w:val="-22"/>
          <w:w w:val="85"/>
        </w:rPr>
        <w:t> </w:t>
      </w:r>
      <w:r>
        <w:rPr>
          <w:color w:val="0097D0"/>
          <w:spacing w:val="2"/>
          <w:w w:val="85"/>
        </w:rPr>
        <w:t>state</w:t>
      </w:r>
      <w:r>
        <w:rPr>
          <w:color w:val="0097D0"/>
          <w:spacing w:val="-23"/>
          <w:w w:val="85"/>
        </w:rPr>
        <w:t> </w:t>
      </w:r>
      <w:r>
        <w:rPr>
          <w:color w:val="0097D0"/>
          <w:w w:val="85"/>
        </w:rPr>
        <w:t>the</w:t>
      </w:r>
      <w:r>
        <w:rPr>
          <w:color w:val="0097D0"/>
          <w:spacing w:val="-23"/>
          <w:w w:val="85"/>
        </w:rPr>
        <w:t> </w:t>
      </w:r>
      <w:r>
        <w:rPr>
          <w:color w:val="0097D0"/>
          <w:spacing w:val="2"/>
          <w:w w:val="85"/>
        </w:rPr>
        <w:t>most</w:t>
      </w:r>
      <w:r>
        <w:rPr>
          <w:color w:val="0097D0"/>
          <w:spacing w:val="-22"/>
          <w:w w:val="85"/>
        </w:rPr>
        <w:t> </w:t>
      </w:r>
      <w:r>
        <w:rPr>
          <w:color w:val="0097D0"/>
          <w:spacing w:val="2"/>
          <w:w w:val="85"/>
        </w:rPr>
        <w:t>obvious</w:t>
      </w:r>
      <w:r>
        <w:rPr>
          <w:color w:val="0097D0"/>
          <w:spacing w:val="-23"/>
          <w:w w:val="85"/>
        </w:rPr>
        <w:t> </w:t>
      </w:r>
      <w:r>
        <w:rPr>
          <w:color w:val="0097D0"/>
          <w:spacing w:val="3"/>
          <w:w w:val="85"/>
        </w:rPr>
        <w:t>because </w:t>
      </w:r>
      <w:r>
        <w:rPr>
          <w:color w:val="0097D0"/>
          <w:spacing w:val="2"/>
          <w:w w:val="85"/>
        </w:rPr>
        <w:t>they</w:t>
      </w:r>
      <w:r>
        <w:rPr>
          <w:color w:val="0097D0"/>
          <w:spacing w:val="-24"/>
          <w:w w:val="85"/>
        </w:rPr>
        <w:t> </w:t>
      </w:r>
      <w:r>
        <w:rPr>
          <w:color w:val="0097D0"/>
          <w:spacing w:val="2"/>
          <w:w w:val="85"/>
        </w:rPr>
        <w:t>just</w:t>
      </w:r>
      <w:r>
        <w:rPr>
          <w:color w:val="0097D0"/>
          <w:spacing w:val="-24"/>
          <w:w w:val="85"/>
        </w:rPr>
        <w:t> </w:t>
      </w:r>
      <w:r>
        <w:rPr>
          <w:color w:val="0097D0"/>
          <w:spacing w:val="2"/>
          <w:w w:val="85"/>
        </w:rPr>
        <w:t>think</w:t>
      </w:r>
      <w:r>
        <w:rPr>
          <w:color w:val="0097D0"/>
          <w:spacing w:val="-24"/>
          <w:w w:val="85"/>
        </w:rPr>
        <w:t> </w:t>
      </w:r>
      <w:r>
        <w:rPr>
          <w:color w:val="0097D0"/>
          <w:spacing w:val="2"/>
          <w:w w:val="85"/>
        </w:rPr>
        <w:t>it’ll</w:t>
      </w:r>
      <w:r>
        <w:rPr>
          <w:color w:val="0097D0"/>
          <w:spacing w:val="-23"/>
          <w:w w:val="85"/>
        </w:rPr>
        <w:t> </w:t>
      </w:r>
      <w:r>
        <w:rPr>
          <w:color w:val="0097D0"/>
          <w:w w:val="85"/>
        </w:rPr>
        <w:t>be</w:t>
      </w:r>
      <w:r>
        <w:rPr>
          <w:color w:val="0097D0"/>
          <w:spacing w:val="-24"/>
          <w:w w:val="85"/>
        </w:rPr>
        <w:t> </w:t>
      </w:r>
      <w:r>
        <w:rPr>
          <w:color w:val="0097D0"/>
          <w:spacing w:val="2"/>
          <w:w w:val="85"/>
        </w:rPr>
        <w:t>obvious</w:t>
      </w:r>
      <w:r>
        <w:rPr>
          <w:color w:val="0097D0"/>
          <w:spacing w:val="-24"/>
          <w:w w:val="85"/>
        </w:rPr>
        <w:t> </w:t>
      </w:r>
      <w:r>
        <w:rPr>
          <w:color w:val="0097D0"/>
          <w:spacing w:val="2"/>
          <w:w w:val="85"/>
        </w:rPr>
        <w:t>when</w:t>
      </w:r>
      <w:r>
        <w:rPr>
          <w:color w:val="0097D0"/>
          <w:spacing w:val="-24"/>
          <w:w w:val="85"/>
        </w:rPr>
        <w:t> </w:t>
      </w:r>
      <w:r>
        <w:rPr>
          <w:color w:val="0097D0"/>
          <w:spacing w:val="2"/>
          <w:w w:val="85"/>
        </w:rPr>
        <w:t>somebody</w:t>
      </w:r>
      <w:r>
        <w:rPr>
          <w:color w:val="0097D0"/>
          <w:spacing w:val="-23"/>
          <w:w w:val="85"/>
        </w:rPr>
        <w:t> </w:t>
      </w:r>
      <w:r>
        <w:rPr>
          <w:color w:val="0097D0"/>
          <w:spacing w:val="3"/>
          <w:w w:val="85"/>
        </w:rPr>
        <w:t>else </w:t>
      </w:r>
      <w:r>
        <w:rPr>
          <w:color w:val="0097D0"/>
          <w:spacing w:val="2"/>
          <w:w w:val="90"/>
        </w:rPr>
        <w:t>reads</w:t>
      </w:r>
      <w:r>
        <w:rPr>
          <w:color w:val="0097D0"/>
          <w:spacing w:val="-30"/>
          <w:w w:val="90"/>
        </w:rPr>
        <w:t> </w:t>
      </w:r>
      <w:r>
        <w:rPr>
          <w:color w:val="0097D0"/>
          <w:w w:val="90"/>
        </w:rPr>
        <w:t>the</w:t>
      </w:r>
      <w:r>
        <w:rPr>
          <w:color w:val="0097D0"/>
          <w:spacing w:val="-29"/>
          <w:w w:val="90"/>
        </w:rPr>
        <w:t> </w:t>
      </w:r>
      <w:r>
        <w:rPr>
          <w:color w:val="0097D0"/>
          <w:spacing w:val="2"/>
          <w:w w:val="90"/>
        </w:rPr>
        <w:t>interview</w:t>
      </w:r>
      <w:r>
        <w:rPr>
          <w:color w:val="0097D0"/>
          <w:spacing w:val="-29"/>
          <w:w w:val="90"/>
        </w:rPr>
        <w:t> </w:t>
      </w:r>
      <w:r>
        <w:rPr>
          <w:color w:val="0097D0"/>
          <w:spacing w:val="2"/>
          <w:w w:val="90"/>
        </w:rPr>
        <w:t>notes</w:t>
      </w:r>
      <w:r>
        <w:rPr>
          <w:color w:val="0097D0"/>
          <w:spacing w:val="-29"/>
          <w:w w:val="90"/>
        </w:rPr>
        <w:t> </w:t>
      </w:r>
      <w:r>
        <w:rPr>
          <w:color w:val="0097D0"/>
          <w:w w:val="90"/>
        </w:rPr>
        <w:t>and</w:t>
      </w:r>
      <w:r>
        <w:rPr>
          <w:color w:val="0097D0"/>
          <w:spacing w:val="-30"/>
          <w:w w:val="90"/>
        </w:rPr>
        <w:t> </w:t>
      </w:r>
      <w:r>
        <w:rPr>
          <w:color w:val="0097D0"/>
          <w:w w:val="90"/>
        </w:rPr>
        <w:t>the</w:t>
      </w:r>
      <w:r>
        <w:rPr>
          <w:color w:val="0097D0"/>
          <w:spacing w:val="-29"/>
          <w:w w:val="90"/>
        </w:rPr>
        <w:t> </w:t>
      </w:r>
      <w:r>
        <w:rPr>
          <w:color w:val="0097D0"/>
          <w:spacing w:val="3"/>
          <w:w w:val="90"/>
        </w:rPr>
        <w:t>statements.</w:t>
      </w:r>
    </w:p>
    <w:p>
      <w:pPr>
        <w:pStyle w:val="BodyText"/>
        <w:spacing w:line="264" w:lineRule="auto" w:before="106"/>
        <w:ind w:left="479" w:right="1696"/>
      </w:pPr>
      <w:r>
        <w:rPr/>
        <w:br w:type="column"/>
      </w:r>
      <w:r>
        <w:rPr>
          <w:color w:val="0097D0"/>
          <w:w w:val="85"/>
        </w:rPr>
        <w:t>You</w:t>
      </w:r>
      <w:r>
        <w:rPr>
          <w:color w:val="0097D0"/>
          <w:spacing w:val="-25"/>
          <w:w w:val="85"/>
        </w:rPr>
        <w:t> </w:t>
      </w:r>
      <w:r>
        <w:rPr>
          <w:color w:val="0097D0"/>
          <w:spacing w:val="2"/>
          <w:w w:val="85"/>
        </w:rPr>
        <w:t>usually</w:t>
      </w:r>
      <w:r>
        <w:rPr>
          <w:color w:val="0097D0"/>
          <w:spacing w:val="-24"/>
          <w:w w:val="85"/>
        </w:rPr>
        <w:t> </w:t>
      </w:r>
      <w:r>
        <w:rPr>
          <w:color w:val="0097D0"/>
          <w:w w:val="85"/>
        </w:rPr>
        <w:t>get</w:t>
      </w:r>
      <w:r>
        <w:rPr>
          <w:color w:val="0097D0"/>
          <w:spacing w:val="-24"/>
          <w:w w:val="85"/>
        </w:rPr>
        <w:t> </w:t>
      </w:r>
      <w:r>
        <w:rPr>
          <w:color w:val="0097D0"/>
          <w:spacing w:val="2"/>
          <w:w w:val="85"/>
        </w:rPr>
        <w:t>some</w:t>
      </w:r>
      <w:r>
        <w:rPr>
          <w:color w:val="0097D0"/>
          <w:spacing w:val="-24"/>
          <w:w w:val="85"/>
        </w:rPr>
        <w:t> </w:t>
      </w:r>
      <w:r>
        <w:rPr>
          <w:color w:val="0097D0"/>
          <w:spacing w:val="2"/>
          <w:w w:val="85"/>
        </w:rPr>
        <w:t>sort</w:t>
      </w:r>
      <w:r>
        <w:rPr>
          <w:color w:val="0097D0"/>
          <w:spacing w:val="-24"/>
          <w:w w:val="85"/>
        </w:rPr>
        <w:t> </w:t>
      </w:r>
      <w:r>
        <w:rPr>
          <w:color w:val="0097D0"/>
          <w:w w:val="85"/>
        </w:rPr>
        <w:t>of</w:t>
      </w:r>
      <w:r>
        <w:rPr>
          <w:color w:val="0097D0"/>
          <w:spacing w:val="-24"/>
          <w:w w:val="85"/>
        </w:rPr>
        <w:t> </w:t>
      </w:r>
      <w:r>
        <w:rPr>
          <w:color w:val="0097D0"/>
          <w:w w:val="85"/>
        </w:rPr>
        <w:t>RFI</w:t>
      </w:r>
      <w:r>
        <w:rPr>
          <w:color w:val="0097D0"/>
          <w:spacing w:val="-24"/>
          <w:w w:val="85"/>
        </w:rPr>
        <w:t> </w:t>
      </w:r>
      <w:r>
        <w:rPr>
          <w:color w:val="0097D0"/>
          <w:spacing w:val="2"/>
          <w:w w:val="85"/>
        </w:rPr>
        <w:t>[request</w:t>
      </w:r>
      <w:r>
        <w:rPr>
          <w:color w:val="0097D0"/>
          <w:spacing w:val="-24"/>
          <w:w w:val="85"/>
        </w:rPr>
        <w:t> </w:t>
      </w:r>
      <w:r>
        <w:rPr>
          <w:color w:val="0097D0"/>
          <w:w w:val="85"/>
        </w:rPr>
        <w:t>for</w:t>
      </w:r>
      <w:r>
        <w:rPr>
          <w:color w:val="0097D0"/>
          <w:spacing w:val="-24"/>
          <w:w w:val="85"/>
        </w:rPr>
        <w:t> </w:t>
      </w:r>
      <w:r>
        <w:rPr>
          <w:color w:val="0097D0"/>
          <w:spacing w:val="3"/>
          <w:w w:val="85"/>
        </w:rPr>
        <w:t>further </w:t>
      </w:r>
      <w:r>
        <w:rPr>
          <w:color w:val="0097D0"/>
          <w:spacing w:val="2"/>
          <w:w w:val="85"/>
        </w:rPr>
        <w:t>information from PPS] back </w:t>
      </w:r>
      <w:r>
        <w:rPr>
          <w:color w:val="0097D0"/>
          <w:w w:val="85"/>
        </w:rPr>
        <w:t>to say </w:t>
      </w:r>
      <w:r>
        <w:rPr>
          <w:color w:val="0097D0"/>
          <w:spacing w:val="2"/>
          <w:w w:val="85"/>
        </w:rPr>
        <w:t>please </w:t>
      </w:r>
      <w:r>
        <w:rPr>
          <w:color w:val="0097D0"/>
          <w:w w:val="85"/>
        </w:rPr>
        <w:t>can </w:t>
      </w:r>
      <w:r>
        <w:rPr>
          <w:color w:val="0097D0"/>
          <w:spacing w:val="3"/>
          <w:w w:val="85"/>
        </w:rPr>
        <w:t>you </w:t>
      </w:r>
      <w:r>
        <w:rPr>
          <w:color w:val="0097D0"/>
          <w:w w:val="85"/>
        </w:rPr>
        <w:t>confirm why you </w:t>
      </w:r>
      <w:r>
        <w:rPr>
          <w:color w:val="0097D0"/>
          <w:spacing w:val="2"/>
          <w:w w:val="85"/>
        </w:rPr>
        <w:t>believe this </w:t>
      </w:r>
      <w:r>
        <w:rPr>
          <w:color w:val="0097D0"/>
          <w:w w:val="85"/>
        </w:rPr>
        <w:t>is a </w:t>
      </w:r>
      <w:r>
        <w:rPr>
          <w:color w:val="0097D0"/>
          <w:spacing w:val="2"/>
          <w:w w:val="85"/>
        </w:rPr>
        <w:t>hate crime </w:t>
      </w:r>
      <w:r>
        <w:rPr>
          <w:color w:val="0097D0"/>
          <w:spacing w:val="3"/>
          <w:w w:val="85"/>
        </w:rPr>
        <w:t>or </w:t>
      </w:r>
      <w:r>
        <w:rPr>
          <w:color w:val="0097D0"/>
          <w:spacing w:val="2"/>
          <w:w w:val="85"/>
        </w:rPr>
        <w:t>submit your notebook entry from </w:t>
      </w:r>
      <w:r>
        <w:rPr>
          <w:color w:val="0097D0"/>
          <w:w w:val="85"/>
        </w:rPr>
        <w:t>the </w:t>
      </w:r>
      <w:r>
        <w:rPr>
          <w:color w:val="0097D0"/>
          <w:spacing w:val="2"/>
          <w:w w:val="85"/>
        </w:rPr>
        <w:t>time </w:t>
      </w:r>
      <w:r>
        <w:rPr>
          <w:color w:val="0097D0"/>
          <w:w w:val="85"/>
        </w:rPr>
        <w:t>to </w:t>
      </w:r>
      <w:r>
        <w:rPr>
          <w:color w:val="0097D0"/>
          <w:spacing w:val="3"/>
          <w:w w:val="85"/>
        </w:rPr>
        <w:t>say </w:t>
      </w:r>
      <w:r>
        <w:rPr>
          <w:color w:val="0097D0"/>
          <w:spacing w:val="2"/>
          <w:w w:val="85"/>
        </w:rPr>
        <w:t>that </w:t>
      </w:r>
      <w:r>
        <w:rPr>
          <w:color w:val="0097D0"/>
          <w:w w:val="85"/>
        </w:rPr>
        <w:t>you </w:t>
      </w:r>
      <w:r>
        <w:rPr>
          <w:color w:val="0097D0"/>
          <w:spacing w:val="2"/>
          <w:w w:val="85"/>
        </w:rPr>
        <w:t>noted comments from somebody </w:t>
      </w:r>
      <w:r>
        <w:rPr>
          <w:color w:val="0097D0"/>
          <w:spacing w:val="3"/>
          <w:w w:val="85"/>
        </w:rPr>
        <w:t>saying </w:t>
      </w:r>
      <w:r>
        <w:rPr>
          <w:color w:val="0097D0"/>
          <w:spacing w:val="2"/>
          <w:w w:val="85"/>
        </w:rPr>
        <w:t>‘Oh,</w:t>
      </w:r>
      <w:r>
        <w:rPr>
          <w:color w:val="0097D0"/>
          <w:spacing w:val="-22"/>
          <w:w w:val="85"/>
        </w:rPr>
        <w:t> </w:t>
      </w:r>
      <w:r>
        <w:rPr>
          <w:color w:val="0097D0"/>
          <w:w w:val="85"/>
        </w:rPr>
        <w:t>I</w:t>
      </w:r>
      <w:r>
        <w:rPr>
          <w:color w:val="0097D0"/>
          <w:spacing w:val="-21"/>
          <w:w w:val="85"/>
        </w:rPr>
        <w:t> </w:t>
      </w:r>
      <w:r>
        <w:rPr>
          <w:color w:val="0097D0"/>
          <w:w w:val="85"/>
        </w:rPr>
        <w:t>did</w:t>
      </w:r>
      <w:r>
        <w:rPr>
          <w:color w:val="0097D0"/>
          <w:spacing w:val="-21"/>
          <w:w w:val="85"/>
        </w:rPr>
        <w:t> </w:t>
      </w:r>
      <w:r>
        <w:rPr>
          <w:color w:val="0097D0"/>
          <w:w w:val="85"/>
        </w:rPr>
        <w:t>it</w:t>
      </w:r>
      <w:r>
        <w:rPr>
          <w:color w:val="0097D0"/>
          <w:spacing w:val="-21"/>
          <w:w w:val="85"/>
        </w:rPr>
        <w:t> </w:t>
      </w:r>
      <w:r>
        <w:rPr>
          <w:color w:val="0097D0"/>
          <w:spacing w:val="2"/>
          <w:w w:val="85"/>
        </w:rPr>
        <w:t>because</w:t>
      </w:r>
      <w:r>
        <w:rPr>
          <w:color w:val="0097D0"/>
          <w:spacing w:val="-22"/>
          <w:w w:val="85"/>
        </w:rPr>
        <w:t> </w:t>
      </w:r>
      <w:r>
        <w:rPr>
          <w:color w:val="0097D0"/>
          <w:spacing w:val="2"/>
          <w:w w:val="85"/>
        </w:rPr>
        <w:t>he’s</w:t>
      </w:r>
      <w:r>
        <w:rPr>
          <w:color w:val="0097D0"/>
          <w:spacing w:val="-21"/>
          <w:w w:val="85"/>
        </w:rPr>
        <w:t> </w:t>
      </w:r>
      <w:r>
        <w:rPr>
          <w:color w:val="0097D0"/>
          <w:spacing w:val="2"/>
          <w:w w:val="85"/>
        </w:rPr>
        <w:t>black’</w:t>
      </w:r>
      <w:r>
        <w:rPr>
          <w:color w:val="0097D0"/>
          <w:spacing w:val="-21"/>
          <w:w w:val="85"/>
        </w:rPr>
        <w:t> </w:t>
      </w:r>
      <w:r>
        <w:rPr>
          <w:color w:val="0097D0"/>
          <w:w w:val="85"/>
        </w:rPr>
        <w:t>or</w:t>
      </w:r>
      <w:r>
        <w:rPr>
          <w:color w:val="0097D0"/>
          <w:spacing w:val="-21"/>
          <w:w w:val="85"/>
        </w:rPr>
        <w:t> </w:t>
      </w:r>
      <w:r>
        <w:rPr>
          <w:color w:val="0097D0"/>
          <w:w w:val="85"/>
        </w:rPr>
        <w:t>‘I</w:t>
      </w:r>
      <w:r>
        <w:rPr>
          <w:color w:val="0097D0"/>
          <w:spacing w:val="-22"/>
          <w:w w:val="85"/>
        </w:rPr>
        <w:t> </w:t>
      </w:r>
      <w:r>
        <w:rPr>
          <w:color w:val="0097D0"/>
          <w:w w:val="85"/>
        </w:rPr>
        <w:t>did</w:t>
      </w:r>
      <w:r>
        <w:rPr>
          <w:color w:val="0097D0"/>
          <w:spacing w:val="-21"/>
          <w:w w:val="85"/>
        </w:rPr>
        <w:t> </w:t>
      </w:r>
      <w:r>
        <w:rPr>
          <w:color w:val="0097D0"/>
          <w:w w:val="85"/>
        </w:rPr>
        <w:t>it</w:t>
      </w:r>
      <w:r>
        <w:rPr>
          <w:color w:val="0097D0"/>
          <w:spacing w:val="-21"/>
          <w:w w:val="85"/>
        </w:rPr>
        <w:t> </w:t>
      </w:r>
      <w:r>
        <w:rPr>
          <w:color w:val="0097D0"/>
          <w:spacing w:val="3"/>
          <w:w w:val="85"/>
        </w:rPr>
        <w:t>because </w:t>
      </w:r>
      <w:r>
        <w:rPr>
          <w:color w:val="0097D0"/>
          <w:spacing w:val="2"/>
          <w:w w:val="85"/>
        </w:rPr>
        <w:t>he’s Polish’</w:t>
      </w:r>
      <w:r>
        <w:rPr>
          <w:color w:val="0097D0"/>
          <w:spacing w:val="-9"/>
          <w:w w:val="85"/>
        </w:rPr>
        <w:t> </w:t>
      </w:r>
      <w:r>
        <w:rPr>
          <w:color w:val="0097D0"/>
          <w:spacing w:val="3"/>
          <w:w w:val="85"/>
        </w:rPr>
        <w:t>whatever.</w:t>
      </w:r>
    </w:p>
    <w:p>
      <w:pPr>
        <w:pStyle w:val="BodyText"/>
        <w:spacing w:line="264" w:lineRule="auto" w:before="106"/>
        <w:ind w:left="479" w:right="1931"/>
      </w:pPr>
      <w:r>
        <w:rPr>
          <w:color w:val="231F20"/>
          <w:spacing w:val="2"/>
          <w:w w:val="85"/>
        </w:rPr>
        <w:t>There were mixed opinions among </w:t>
      </w:r>
      <w:r>
        <w:rPr>
          <w:color w:val="231F20"/>
          <w:spacing w:val="3"/>
          <w:w w:val="85"/>
        </w:rPr>
        <w:t>prosecutors </w:t>
      </w:r>
      <w:r>
        <w:rPr>
          <w:color w:val="231F20"/>
          <w:spacing w:val="2"/>
          <w:w w:val="85"/>
        </w:rPr>
        <w:t>concerning</w:t>
      </w:r>
      <w:r>
        <w:rPr>
          <w:color w:val="231F20"/>
          <w:spacing w:val="-21"/>
          <w:w w:val="85"/>
        </w:rPr>
        <w:t> </w:t>
      </w:r>
      <w:r>
        <w:rPr>
          <w:color w:val="231F20"/>
          <w:w w:val="85"/>
        </w:rPr>
        <w:t>the</w:t>
      </w:r>
      <w:r>
        <w:rPr>
          <w:color w:val="231F20"/>
          <w:spacing w:val="-21"/>
          <w:w w:val="85"/>
        </w:rPr>
        <w:t> </w:t>
      </w:r>
      <w:r>
        <w:rPr>
          <w:color w:val="231F20"/>
          <w:spacing w:val="2"/>
          <w:w w:val="85"/>
        </w:rPr>
        <w:t>quality</w:t>
      </w:r>
      <w:r>
        <w:rPr>
          <w:color w:val="231F20"/>
          <w:spacing w:val="-20"/>
          <w:w w:val="85"/>
        </w:rPr>
        <w:t> </w:t>
      </w:r>
      <w:r>
        <w:rPr>
          <w:color w:val="231F20"/>
          <w:spacing w:val="2"/>
          <w:w w:val="85"/>
        </w:rPr>
        <w:t>with</w:t>
      </w:r>
      <w:r>
        <w:rPr>
          <w:color w:val="231F20"/>
          <w:spacing w:val="-21"/>
          <w:w w:val="85"/>
        </w:rPr>
        <w:t> </w:t>
      </w:r>
      <w:r>
        <w:rPr>
          <w:color w:val="231F20"/>
          <w:spacing w:val="2"/>
          <w:w w:val="85"/>
        </w:rPr>
        <w:t>which</w:t>
      </w:r>
      <w:r>
        <w:rPr>
          <w:color w:val="231F20"/>
          <w:spacing w:val="-20"/>
          <w:w w:val="85"/>
        </w:rPr>
        <w:t> </w:t>
      </w:r>
      <w:r>
        <w:rPr>
          <w:color w:val="231F20"/>
          <w:w w:val="85"/>
        </w:rPr>
        <w:t>a</w:t>
      </w:r>
      <w:r>
        <w:rPr>
          <w:color w:val="231F20"/>
          <w:spacing w:val="-21"/>
          <w:w w:val="85"/>
        </w:rPr>
        <w:t> </w:t>
      </w:r>
      <w:r>
        <w:rPr>
          <w:color w:val="231F20"/>
          <w:spacing w:val="2"/>
          <w:w w:val="85"/>
        </w:rPr>
        <w:t>racist</w:t>
      </w:r>
      <w:r>
        <w:rPr>
          <w:color w:val="231F20"/>
          <w:spacing w:val="-21"/>
          <w:w w:val="85"/>
        </w:rPr>
        <w:t> </w:t>
      </w:r>
      <w:r>
        <w:rPr>
          <w:color w:val="231F20"/>
          <w:spacing w:val="3"/>
          <w:w w:val="85"/>
        </w:rPr>
        <w:t>hate </w:t>
      </w:r>
      <w:r>
        <w:rPr>
          <w:color w:val="231F20"/>
          <w:spacing w:val="2"/>
          <w:w w:val="85"/>
        </w:rPr>
        <w:t>element</w:t>
      </w:r>
      <w:r>
        <w:rPr>
          <w:color w:val="231F20"/>
          <w:spacing w:val="-20"/>
          <w:w w:val="85"/>
        </w:rPr>
        <w:t> </w:t>
      </w:r>
      <w:r>
        <w:rPr>
          <w:color w:val="231F20"/>
          <w:w w:val="85"/>
        </w:rPr>
        <w:t>to</w:t>
      </w:r>
      <w:r>
        <w:rPr>
          <w:color w:val="231F20"/>
          <w:spacing w:val="-20"/>
          <w:w w:val="85"/>
        </w:rPr>
        <w:t> </w:t>
      </w:r>
      <w:r>
        <w:rPr>
          <w:color w:val="231F20"/>
          <w:w w:val="85"/>
        </w:rPr>
        <w:t>a</w:t>
      </w:r>
      <w:r>
        <w:rPr>
          <w:color w:val="231F20"/>
          <w:spacing w:val="-20"/>
          <w:w w:val="85"/>
        </w:rPr>
        <w:t> </w:t>
      </w:r>
      <w:r>
        <w:rPr>
          <w:color w:val="231F20"/>
          <w:spacing w:val="2"/>
          <w:w w:val="85"/>
        </w:rPr>
        <w:t>crime</w:t>
      </w:r>
      <w:r>
        <w:rPr>
          <w:color w:val="231F20"/>
          <w:spacing w:val="-20"/>
          <w:w w:val="85"/>
        </w:rPr>
        <w:t> </w:t>
      </w:r>
      <w:r>
        <w:rPr>
          <w:color w:val="231F20"/>
          <w:w w:val="85"/>
        </w:rPr>
        <w:t>was</w:t>
      </w:r>
      <w:r>
        <w:rPr>
          <w:color w:val="231F20"/>
          <w:spacing w:val="-20"/>
          <w:w w:val="85"/>
        </w:rPr>
        <w:t> </w:t>
      </w:r>
      <w:r>
        <w:rPr>
          <w:color w:val="231F20"/>
          <w:spacing w:val="2"/>
          <w:w w:val="85"/>
        </w:rPr>
        <w:t>‘flagged</w:t>
      </w:r>
      <w:r>
        <w:rPr>
          <w:color w:val="231F20"/>
          <w:spacing w:val="-20"/>
          <w:w w:val="85"/>
        </w:rPr>
        <w:t> </w:t>
      </w:r>
      <w:r>
        <w:rPr>
          <w:color w:val="231F20"/>
          <w:w w:val="85"/>
        </w:rPr>
        <w:t>up’</w:t>
      </w:r>
      <w:r>
        <w:rPr>
          <w:color w:val="231F20"/>
          <w:spacing w:val="-20"/>
          <w:w w:val="85"/>
        </w:rPr>
        <w:t> </w:t>
      </w:r>
      <w:r>
        <w:rPr>
          <w:color w:val="231F20"/>
          <w:w w:val="85"/>
        </w:rPr>
        <w:t>by</w:t>
      </w:r>
      <w:r>
        <w:rPr>
          <w:color w:val="231F20"/>
          <w:spacing w:val="-20"/>
          <w:w w:val="85"/>
        </w:rPr>
        <w:t> </w:t>
      </w:r>
      <w:r>
        <w:rPr>
          <w:color w:val="231F20"/>
          <w:w w:val="85"/>
        </w:rPr>
        <w:t>the</w:t>
      </w:r>
      <w:r>
        <w:rPr>
          <w:color w:val="231F20"/>
          <w:spacing w:val="-20"/>
          <w:w w:val="85"/>
        </w:rPr>
        <w:t> </w:t>
      </w:r>
      <w:r>
        <w:rPr>
          <w:color w:val="231F20"/>
          <w:spacing w:val="3"/>
          <w:w w:val="85"/>
        </w:rPr>
        <w:t>PSNI. </w:t>
      </w:r>
      <w:r>
        <w:rPr>
          <w:color w:val="231F20"/>
          <w:spacing w:val="2"/>
          <w:w w:val="90"/>
        </w:rPr>
        <w:t>Some</w:t>
      </w:r>
      <w:r>
        <w:rPr>
          <w:color w:val="231F20"/>
          <w:spacing w:val="-16"/>
          <w:w w:val="90"/>
        </w:rPr>
        <w:t> </w:t>
      </w:r>
      <w:r>
        <w:rPr>
          <w:color w:val="231F20"/>
          <w:spacing w:val="2"/>
          <w:w w:val="90"/>
        </w:rPr>
        <w:t>prosecutors</w:t>
      </w:r>
      <w:r>
        <w:rPr>
          <w:color w:val="231F20"/>
          <w:spacing w:val="-15"/>
          <w:w w:val="90"/>
        </w:rPr>
        <w:t> </w:t>
      </w:r>
      <w:r>
        <w:rPr>
          <w:color w:val="231F20"/>
          <w:spacing w:val="2"/>
          <w:w w:val="90"/>
        </w:rPr>
        <w:t>spoke</w:t>
      </w:r>
      <w:r>
        <w:rPr>
          <w:color w:val="231F20"/>
          <w:spacing w:val="-15"/>
          <w:w w:val="90"/>
        </w:rPr>
        <w:t> </w:t>
      </w:r>
      <w:r>
        <w:rPr>
          <w:color w:val="231F20"/>
          <w:spacing w:val="3"/>
          <w:w w:val="90"/>
        </w:rPr>
        <w:t>positively:</w:t>
      </w:r>
    </w:p>
    <w:p>
      <w:pPr>
        <w:pStyle w:val="BodyText"/>
        <w:spacing w:line="264" w:lineRule="auto" w:before="110"/>
        <w:ind w:left="479" w:right="1856"/>
      </w:pPr>
      <w:r>
        <w:rPr>
          <w:color w:val="0097D0"/>
          <w:w w:val="85"/>
        </w:rPr>
        <w:t>I</w:t>
      </w:r>
      <w:r>
        <w:rPr>
          <w:color w:val="0097D0"/>
          <w:spacing w:val="-27"/>
          <w:w w:val="85"/>
        </w:rPr>
        <w:t> </w:t>
      </w:r>
      <w:r>
        <w:rPr>
          <w:color w:val="0097D0"/>
          <w:spacing w:val="2"/>
          <w:w w:val="85"/>
        </w:rPr>
        <w:t>think</w:t>
      </w:r>
      <w:r>
        <w:rPr>
          <w:color w:val="0097D0"/>
          <w:spacing w:val="-27"/>
          <w:w w:val="85"/>
        </w:rPr>
        <w:t> </w:t>
      </w:r>
      <w:r>
        <w:rPr>
          <w:color w:val="0097D0"/>
          <w:w w:val="85"/>
        </w:rPr>
        <w:t>the</w:t>
      </w:r>
      <w:r>
        <w:rPr>
          <w:color w:val="0097D0"/>
          <w:spacing w:val="-27"/>
          <w:w w:val="85"/>
        </w:rPr>
        <w:t> </w:t>
      </w:r>
      <w:r>
        <w:rPr>
          <w:color w:val="0097D0"/>
          <w:spacing w:val="2"/>
          <w:w w:val="85"/>
        </w:rPr>
        <w:t>police</w:t>
      </w:r>
      <w:r>
        <w:rPr>
          <w:color w:val="0097D0"/>
          <w:spacing w:val="-27"/>
          <w:w w:val="85"/>
        </w:rPr>
        <w:t> </w:t>
      </w:r>
      <w:r>
        <w:rPr>
          <w:color w:val="0097D0"/>
          <w:w w:val="85"/>
        </w:rPr>
        <w:t>are</w:t>
      </w:r>
      <w:r>
        <w:rPr>
          <w:color w:val="0097D0"/>
          <w:spacing w:val="-27"/>
          <w:w w:val="85"/>
        </w:rPr>
        <w:t> </w:t>
      </w:r>
      <w:r>
        <w:rPr>
          <w:color w:val="0097D0"/>
          <w:spacing w:val="2"/>
          <w:w w:val="85"/>
        </w:rPr>
        <w:t>pretty</w:t>
      </w:r>
      <w:r>
        <w:rPr>
          <w:color w:val="0097D0"/>
          <w:spacing w:val="-27"/>
          <w:w w:val="85"/>
        </w:rPr>
        <w:t> </w:t>
      </w:r>
      <w:r>
        <w:rPr>
          <w:color w:val="0097D0"/>
          <w:spacing w:val="2"/>
          <w:w w:val="85"/>
        </w:rPr>
        <w:t>good</w:t>
      </w:r>
      <w:r>
        <w:rPr>
          <w:color w:val="0097D0"/>
          <w:spacing w:val="-27"/>
          <w:w w:val="85"/>
        </w:rPr>
        <w:t> </w:t>
      </w:r>
      <w:r>
        <w:rPr>
          <w:color w:val="0097D0"/>
          <w:w w:val="85"/>
        </w:rPr>
        <w:t>at</w:t>
      </w:r>
      <w:r>
        <w:rPr>
          <w:color w:val="0097D0"/>
          <w:spacing w:val="-27"/>
          <w:w w:val="85"/>
        </w:rPr>
        <w:t> </w:t>
      </w:r>
      <w:r>
        <w:rPr>
          <w:color w:val="0097D0"/>
          <w:spacing w:val="2"/>
          <w:w w:val="85"/>
        </w:rPr>
        <w:t>flagging</w:t>
      </w:r>
      <w:r>
        <w:rPr>
          <w:color w:val="0097D0"/>
          <w:spacing w:val="-27"/>
          <w:w w:val="85"/>
        </w:rPr>
        <w:t> </w:t>
      </w:r>
      <w:r>
        <w:rPr>
          <w:color w:val="0097D0"/>
          <w:spacing w:val="3"/>
          <w:w w:val="85"/>
        </w:rPr>
        <w:t>these </w:t>
      </w:r>
      <w:r>
        <w:rPr>
          <w:color w:val="0097D0"/>
          <w:spacing w:val="2"/>
          <w:w w:val="90"/>
        </w:rPr>
        <w:t>types </w:t>
      </w:r>
      <w:r>
        <w:rPr>
          <w:color w:val="0097D0"/>
          <w:w w:val="90"/>
        </w:rPr>
        <w:t>of </w:t>
      </w:r>
      <w:r>
        <w:rPr>
          <w:color w:val="0097D0"/>
          <w:spacing w:val="2"/>
          <w:w w:val="90"/>
        </w:rPr>
        <w:t>cases</w:t>
      </w:r>
      <w:r>
        <w:rPr>
          <w:color w:val="0097D0"/>
          <w:spacing w:val="-20"/>
          <w:w w:val="90"/>
        </w:rPr>
        <w:t> </w:t>
      </w:r>
      <w:r>
        <w:rPr>
          <w:color w:val="0097D0"/>
          <w:spacing w:val="3"/>
          <w:w w:val="90"/>
        </w:rPr>
        <w:t>up.</w:t>
      </w:r>
    </w:p>
    <w:p>
      <w:pPr>
        <w:pStyle w:val="BodyText"/>
        <w:spacing w:line="264" w:lineRule="auto" w:before="111"/>
        <w:ind w:left="479" w:right="1877"/>
      </w:pPr>
      <w:r>
        <w:rPr>
          <w:color w:val="231F20"/>
          <w:w w:val="85"/>
        </w:rPr>
        <w:t>By contrast, other prosecutors expressed a need for police officers to highlight the hate element </w:t>
      </w:r>
      <w:r>
        <w:rPr>
          <w:color w:val="231F20"/>
          <w:w w:val="90"/>
        </w:rPr>
        <w:t>better:</w:t>
      </w:r>
    </w:p>
    <w:p>
      <w:pPr>
        <w:pStyle w:val="BodyText"/>
        <w:spacing w:line="264" w:lineRule="auto" w:before="111"/>
        <w:ind w:left="479" w:right="1702"/>
      </w:pPr>
      <w:r>
        <w:rPr>
          <w:color w:val="0097D0"/>
          <w:spacing w:val="2"/>
          <w:w w:val="85"/>
        </w:rPr>
        <w:t>[t]he</w:t>
      </w:r>
      <w:r>
        <w:rPr>
          <w:color w:val="0097D0"/>
          <w:spacing w:val="-29"/>
          <w:w w:val="85"/>
        </w:rPr>
        <w:t> </w:t>
      </w:r>
      <w:r>
        <w:rPr>
          <w:color w:val="0097D0"/>
          <w:spacing w:val="2"/>
          <w:w w:val="85"/>
        </w:rPr>
        <w:t>police</w:t>
      </w:r>
      <w:r>
        <w:rPr>
          <w:color w:val="0097D0"/>
          <w:spacing w:val="-29"/>
          <w:w w:val="85"/>
        </w:rPr>
        <w:t> </w:t>
      </w:r>
      <w:r>
        <w:rPr>
          <w:color w:val="0097D0"/>
          <w:spacing w:val="2"/>
          <w:w w:val="85"/>
        </w:rPr>
        <w:t>wouldn’t</w:t>
      </w:r>
      <w:r>
        <w:rPr>
          <w:color w:val="0097D0"/>
          <w:spacing w:val="-29"/>
          <w:w w:val="85"/>
        </w:rPr>
        <w:t> </w:t>
      </w:r>
      <w:r>
        <w:rPr>
          <w:color w:val="0097D0"/>
          <w:spacing w:val="2"/>
          <w:w w:val="85"/>
        </w:rPr>
        <w:t>necessarily</w:t>
      </w:r>
      <w:r>
        <w:rPr>
          <w:color w:val="0097D0"/>
          <w:spacing w:val="-28"/>
          <w:w w:val="85"/>
        </w:rPr>
        <w:t> </w:t>
      </w:r>
      <w:r>
        <w:rPr>
          <w:color w:val="0097D0"/>
          <w:w w:val="85"/>
        </w:rPr>
        <w:t>say</w:t>
      </w:r>
      <w:r>
        <w:rPr>
          <w:color w:val="0097D0"/>
          <w:spacing w:val="-29"/>
          <w:w w:val="85"/>
        </w:rPr>
        <w:t> </w:t>
      </w:r>
      <w:r>
        <w:rPr>
          <w:color w:val="0097D0"/>
          <w:spacing w:val="2"/>
          <w:w w:val="85"/>
        </w:rPr>
        <w:t>‘please</w:t>
      </w:r>
      <w:r>
        <w:rPr>
          <w:color w:val="0097D0"/>
          <w:spacing w:val="-29"/>
          <w:w w:val="85"/>
        </w:rPr>
        <w:t> </w:t>
      </w:r>
      <w:r>
        <w:rPr>
          <w:color w:val="0097D0"/>
          <w:spacing w:val="3"/>
          <w:w w:val="85"/>
        </w:rPr>
        <w:t>note, </w:t>
      </w:r>
      <w:r>
        <w:rPr>
          <w:color w:val="0097D0"/>
          <w:spacing w:val="2"/>
          <w:w w:val="90"/>
        </w:rPr>
        <w:t>this</w:t>
      </w:r>
      <w:r>
        <w:rPr>
          <w:color w:val="0097D0"/>
          <w:spacing w:val="-38"/>
          <w:w w:val="90"/>
        </w:rPr>
        <w:t> </w:t>
      </w:r>
      <w:r>
        <w:rPr>
          <w:color w:val="0097D0"/>
          <w:w w:val="90"/>
        </w:rPr>
        <w:t>is</w:t>
      </w:r>
      <w:r>
        <w:rPr>
          <w:color w:val="0097D0"/>
          <w:spacing w:val="-37"/>
          <w:w w:val="90"/>
        </w:rPr>
        <w:t> </w:t>
      </w:r>
      <w:r>
        <w:rPr>
          <w:color w:val="0097D0"/>
          <w:w w:val="90"/>
        </w:rPr>
        <w:t>a</w:t>
      </w:r>
      <w:r>
        <w:rPr>
          <w:color w:val="0097D0"/>
          <w:spacing w:val="-37"/>
          <w:w w:val="90"/>
        </w:rPr>
        <w:t> </w:t>
      </w:r>
      <w:r>
        <w:rPr>
          <w:color w:val="0097D0"/>
          <w:spacing w:val="2"/>
          <w:w w:val="90"/>
        </w:rPr>
        <w:t>hate</w:t>
      </w:r>
      <w:r>
        <w:rPr>
          <w:color w:val="0097D0"/>
          <w:spacing w:val="-38"/>
          <w:w w:val="90"/>
        </w:rPr>
        <w:t> </w:t>
      </w:r>
      <w:r>
        <w:rPr>
          <w:color w:val="0097D0"/>
          <w:spacing w:val="2"/>
          <w:w w:val="90"/>
        </w:rPr>
        <w:t>crime’</w:t>
      </w:r>
      <w:r>
        <w:rPr>
          <w:color w:val="0097D0"/>
          <w:spacing w:val="-37"/>
          <w:w w:val="90"/>
        </w:rPr>
        <w:t> </w:t>
      </w:r>
      <w:r>
        <w:rPr>
          <w:color w:val="0097D0"/>
          <w:w w:val="105"/>
        </w:rPr>
        <w:t>…</w:t>
      </w:r>
      <w:r>
        <w:rPr>
          <w:color w:val="0097D0"/>
          <w:spacing w:val="-47"/>
          <w:w w:val="105"/>
        </w:rPr>
        <w:t> </w:t>
      </w:r>
      <w:r>
        <w:rPr>
          <w:color w:val="0097D0"/>
          <w:w w:val="90"/>
        </w:rPr>
        <w:t>You</w:t>
      </w:r>
      <w:r>
        <w:rPr>
          <w:color w:val="0097D0"/>
          <w:spacing w:val="-37"/>
          <w:w w:val="90"/>
        </w:rPr>
        <w:t> </w:t>
      </w:r>
      <w:r>
        <w:rPr>
          <w:color w:val="0097D0"/>
          <w:spacing w:val="2"/>
          <w:w w:val="90"/>
        </w:rPr>
        <w:t>tend</w:t>
      </w:r>
      <w:r>
        <w:rPr>
          <w:color w:val="0097D0"/>
          <w:spacing w:val="-38"/>
          <w:w w:val="90"/>
        </w:rPr>
        <w:t> </w:t>
      </w:r>
      <w:r>
        <w:rPr>
          <w:color w:val="0097D0"/>
          <w:w w:val="90"/>
        </w:rPr>
        <w:t>to</w:t>
      </w:r>
      <w:r>
        <w:rPr>
          <w:color w:val="0097D0"/>
          <w:spacing w:val="-37"/>
          <w:w w:val="90"/>
        </w:rPr>
        <w:t> </w:t>
      </w:r>
      <w:r>
        <w:rPr>
          <w:color w:val="0097D0"/>
          <w:spacing w:val="2"/>
          <w:w w:val="90"/>
        </w:rPr>
        <w:t>realise</w:t>
      </w:r>
      <w:r>
        <w:rPr>
          <w:color w:val="0097D0"/>
          <w:spacing w:val="-37"/>
          <w:w w:val="90"/>
        </w:rPr>
        <w:t> </w:t>
      </w:r>
      <w:r>
        <w:rPr>
          <w:color w:val="0097D0"/>
          <w:w w:val="90"/>
        </w:rPr>
        <w:t>any</w:t>
      </w:r>
      <w:r>
        <w:rPr>
          <w:color w:val="0097D0"/>
          <w:spacing w:val="-37"/>
          <w:w w:val="90"/>
        </w:rPr>
        <w:t> </w:t>
      </w:r>
      <w:r>
        <w:rPr>
          <w:color w:val="0097D0"/>
          <w:spacing w:val="3"/>
          <w:w w:val="90"/>
        </w:rPr>
        <w:t>hate </w:t>
      </w:r>
      <w:r>
        <w:rPr>
          <w:color w:val="0097D0"/>
          <w:spacing w:val="2"/>
          <w:w w:val="85"/>
        </w:rPr>
        <w:t>cases</w:t>
      </w:r>
      <w:r>
        <w:rPr>
          <w:color w:val="0097D0"/>
          <w:spacing w:val="-20"/>
          <w:w w:val="85"/>
        </w:rPr>
        <w:t> </w:t>
      </w:r>
      <w:r>
        <w:rPr>
          <w:color w:val="0097D0"/>
          <w:spacing w:val="2"/>
          <w:w w:val="85"/>
        </w:rPr>
        <w:t>like</w:t>
      </w:r>
      <w:r>
        <w:rPr>
          <w:color w:val="0097D0"/>
          <w:spacing w:val="-20"/>
          <w:w w:val="85"/>
        </w:rPr>
        <w:t> </w:t>
      </w:r>
      <w:r>
        <w:rPr>
          <w:color w:val="0097D0"/>
          <w:spacing w:val="2"/>
          <w:w w:val="85"/>
        </w:rPr>
        <w:t>that</w:t>
      </w:r>
      <w:r>
        <w:rPr>
          <w:color w:val="0097D0"/>
          <w:spacing w:val="-20"/>
          <w:w w:val="85"/>
        </w:rPr>
        <w:t> </w:t>
      </w:r>
      <w:r>
        <w:rPr>
          <w:color w:val="0097D0"/>
          <w:w w:val="85"/>
        </w:rPr>
        <w:t>you</w:t>
      </w:r>
      <w:r>
        <w:rPr>
          <w:color w:val="0097D0"/>
          <w:spacing w:val="-19"/>
          <w:w w:val="85"/>
        </w:rPr>
        <w:t> </w:t>
      </w:r>
      <w:r>
        <w:rPr>
          <w:color w:val="0097D0"/>
          <w:spacing w:val="2"/>
          <w:w w:val="85"/>
        </w:rPr>
        <w:t>would</w:t>
      </w:r>
      <w:r>
        <w:rPr>
          <w:color w:val="0097D0"/>
          <w:spacing w:val="-20"/>
          <w:w w:val="85"/>
        </w:rPr>
        <w:t> </w:t>
      </w:r>
      <w:r>
        <w:rPr>
          <w:color w:val="0097D0"/>
          <w:spacing w:val="2"/>
          <w:w w:val="85"/>
        </w:rPr>
        <w:t>sort</w:t>
      </w:r>
      <w:r>
        <w:rPr>
          <w:color w:val="0097D0"/>
          <w:spacing w:val="-20"/>
          <w:w w:val="85"/>
        </w:rPr>
        <w:t> </w:t>
      </w:r>
      <w:r>
        <w:rPr>
          <w:color w:val="0097D0"/>
          <w:w w:val="85"/>
        </w:rPr>
        <w:t>of</w:t>
      </w:r>
      <w:r>
        <w:rPr>
          <w:color w:val="0097D0"/>
          <w:spacing w:val="-19"/>
          <w:w w:val="85"/>
        </w:rPr>
        <w:t> </w:t>
      </w:r>
      <w:r>
        <w:rPr>
          <w:color w:val="0097D0"/>
          <w:spacing w:val="2"/>
          <w:w w:val="85"/>
        </w:rPr>
        <w:t>pick</w:t>
      </w:r>
      <w:r>
        <w:rPr>
          <w:color w:val="0097D0"/>
          <w:spacing w:val="-20"/>
          <w:w w:val="85"/>
        </w:rPr>
        <w:t> </w:t>
      </w:r>
      <w:r>
        <w:rPr>
          <w:color w:val="0097D0"/>
          <w:w w:val="85"/>
        </w:rPr>
        <w:t>it</w:t>
      </w:r>
      <w:r>
        <w:rPr>
          <w:color w:val="0097D0"/>
          <w:spacing w:val="-20"/>
          <w:w w:val="85"/>
        </w:rPr>
        <w:t> </w:t>
      </w:r>
      <w:r>
        <w:rPr>
          <w:color w:val="0097D0"/>
          <w:w w:val="85"/>
        </w:rPr>
        <w:t>up</w:t>
      </w:r>
      <w:r>
        <w:rPr>
          <w:color w:val="0097D0"/>
          <w:spacing w:val="-20"/>
          <w:w w:val="85"/>
        </w:rPr>
        <w:t> </w:t>
      </w:r>
      <w:r>
        <w:rPr>
          <w:color w:val="0097D0"/>
          <w:spacing w:val="3"/>
          <w:w w:val="85"/>
        </w:rPr>
        <w:t>yourself </w:t>
      </w:r>
      <w:r>
        <w:rPr>
          <w:color w:val="0097D0"/>
          <w:spacing w:val="2"/>
          <w:w w:val="85"/>
        </w:rPr>
        <w:t>just</w:t>
      </w:r>
      <w:r>
        <w:rPr>
          <w:color w:val="0097D0"/>
          <w:spacing w:val="-29"/>
          <w:w w:val="85"/>
        </w:rPr>
        <w:t> </w:t>
      </w:r>
      <w:r>
        <w:rPr>
          <w:color w:val="0097D0"/>
          <w:spacing w:val="2"/>
          <w:w w:val="85"/>
        </w:rPr>
        <w:t>through</w:t>
      </w:r>
      <w:r>
        <w:rPr>
          <w:color w:val="0097D0"/>
          <w:spacing w:val="-29"/>
          <w:w w:val="85"/>
        </w:rPr>
        <w:t> </w:t>
      </w:r>
      <w:r>
        <w:rPr>
          <w:color w:val="0097D0"/>
          <w:spacing w:val="2"/>
          <w:w w:val="85"/>
        </w:rPr>
        <w:t>going</w:t>
      </w:r>
      <w:r>
        <w:rPr>
          <w:color w:val="0097D0"/>
          <w:spacing w:val="-28"/>
          <w:w w:val="85"/>
        </w:rPr>
        <w:t> </w:t>
      </w:r>
      <w:r>
        <w:rPr>
          <w:color w:val="0097D0"/>
          <w:spacing w:val="2"/>
          <w:w w:val="85"/>
        </w:rPr>
        <w:t>through</w:t>
      </w:r>
      <w:r>
        <w:rPr>
          <w:color w:val="0097D0"/>
          <w:spacing w:val="-29"/>
          <w:w w:val="85"/>
        </w:rPr>
        <w:t> </w:t>
      </w:r>
      <w:r>
        <w:rPr>
          <w:color w:val="0097D0"/>
          <w:w w:val="85"/>
        </w:rPr>
        <w:t>the</w:t>
      </w:r>
      <w:r>
        <w:rPr>
          <w:color w:val="0097D0"/>
          <w:spacing w:val="-29"/>
          <w:w w:val="85"/>
        </w:rPr>
        <w:t> </w:t>
      </w:r>
      <w:r>
        <w:rPr>
          <w:color w:val="0097D0"/>
          <w:spacing w:val="2"/>
          <w:w w:val="85"/>
        </w:rPr>
        <w:t>evidence.</w:t>
      </w:r>
      <w:r>
        <w:rPr>
          <w:color w:val="0097D0"/>
          <w:spacing w:val="-28"/>
          <w:w w:val="85"/>
        </w:rPr>
        <w:t> </w:t>
      </w:r>
      <w:r>
        <w:rPr>
          <w:color w:val="0097D0"/>
          <w:w w:val="85"/>
        </w:rPr>
        <w:t>It</w:t>
      </w:r>
      <w:r>
        <w:rPr>
          <w:color w:val="0097D0"/>
          <w:spacing w:val="-29"/>
          <w:w w:val="85"/>
        </w:rPr>
        <w:t> </w:t>
      </w:r>
      <w:r>
        <w:rPr>
          <w:color w:val="0097D0"/>
          <w:spacing w:val="3"/>
          <w:w w:val="85"/>
        </w:rPr>
        <w:t>doesn’t </w:t>
      </w:r>
      <w:r>
        <w:rPr>
          <w:color w:val="0097D0"/>
          <w:spacing w:val="2"/>
          <w:w w:val="85"/>
        </w:rPr>
        <w:t>seem</w:t>
      </w:r>
      <w:r>
        <w:rPr>
          <w:color w:val="0097D0"/>
          <w:spacing w:val="-22"/>
          <w:w w:val="85"/>
        </w:rPr>
        <w:t> </w:t>
      </w:r>
      <w:r>
        <w:rPr>
          <w:color w:val="0097D0"/>
          <w:w w:val="85"/>
        </w:rPr>
        <w:t>to</w:t>
      </w:r>
      <w:r>
        <w:rPr>
          <w:color w:val="0097D0"/>
          <w:spacing w:val="-22"/>
          <w:w w:val="85"/>
        </w:rPr>
        <w:t> </w:t>
      </w:r>
      <w:r>
        <w:rPr>
          <w:color w:val="0097D0"/>
          <w:w w:val="85"/>
        </w:rPr>
        <w:t>be</w:t>
      </w:r>
      <w:r>
        <w:rPr>
          <w:color w:val="0097D0"/>
          <w:spacing w:val="-21"/>
          <w:w w:val="85"/>
        </w:rPr>
        <w:t> </w:t>
      </w:r>
      <w:r>
        <w:rPr>
          <w:color w:val="0097D0"/>
          <w:spacing w:val="2"/>
          <w:w w:val="85"/>
        </w:rPr>
        <w:t>particularly</w:t>
      </w:r>
      <w:r>
        <w:rPr>
          <w:color w:val="0097D0"/>
          <w:spacing w:val="-22"/>
          <w:w w:val="85"/>
        </w:rPr>
        <w:t> </w:t>
      </w:r>
      <w:r>
        <w:rPr>
          <w:color w:val="0097D0"/>
          <w:spacing w:val="2"/>
          <w:w w:val="85"/>
        </w:rPr>
        <w:t>setting</w:t>
      </w:r>
      <w:r>
        <w:rPr>
          <w:color w:val="0097D0"/>
          <w:spacing w:val="-21"/>
          <w:w w:val="85"/>
        </w:rPr>
        <w:t> </w:t>
      </w:r>
      <w:r>
        <w:rPr>
          <w:color w:val="0097D0"/>
          <w:w w:val="85"/>
        </w:rPr>
        <w:t>off</w:t>
      </w:r>
      <w:r>
        <w:rPr>
          <w:color w:val="0097D0"/>
          <w:spacing w:val="-22"/>
          <w:w w:val="85"/>
        </w:rPr>
        <w:t> </w:t>
      </w:r>
      <w:r>
        <w:rPr>
          <w:color w:val="0097D0"/>
          <w:w w:val="85"/>
        </w:rPr>
        <w:t>any</w:t>
      </w:r>
      <w:r>
        <w:rPr>
          <w:color w:val="0097D0"/>
          <w:spacing w:val="-21"/>
          <w:w w:val="85"/>
        </w:rPr>
        <w:t> </w:t>
      </w:r>
      <w:r>
        <w:rPr>
          <w:color w:val="0097D0"/>
          <w:spacing w:val="2"/>
          <w:w w:val="85"/>
        </w:rPr>
        <w:t>alarm</w:t>
      </w:r>
      <w:r>
        <w:rPr>
          <w:color w:val="0097D0"/>
          <w:spacing w:val="-22"/>
          <w:w w:val="85"/>
        </w:rPr>
        <w:t> </w:t>
      </w:r>
      <w:r>
        <w:rPr>
          <w:color w:val="0097D0"/>
          <w:spacing w:val="3"/>
          <w:w w:val="85"/>
        </w:rPr>
        <w:t>bells </w:t>
      </w:r>
      <w:r>
        <w:rPr>
          <w:color w:val="0097D0"/>
          <w:w w:val="85"/>
        </w:rPr>
        <w:t>for</w:t>
      </w:r>
      <w:r>
        <w:rPr>
          <w:color w:val="0097D0"/>
          <w:spacing w:val="-20"/>
          <w:w w:val="85"/>
        </w:rPr>
        <w:t> </w:t>
      </w:r>
      <w:r>
        <w:rPr>
          <w:color w:val="0097D0"/>
          <w:w w:val="85"/>
        </w:rPr>
        <w:t>the</w:t>
      </w:r>
      <w:r>
        <w:rPr>
          <w:color w:val="0097D0"/>
          <w:spacing w:val="-20"/>
          <w:w w:val="85"/>
        </w:rPr>
        <w:t> </w:t>
      </w:r>
      <w:r>
        <w:rPr>
          <w:color w:val="0097D0"/>
          <w:spacing w:val="2"/>
          <w:w w:val="85"/>
        </w:rPr>
        <w:t>Police.</w:t>
      </w:r>
      <w:r>
        <w:rPr>
          <w:color w:val="0097D0"/>
          <w:spacing w:val="-20"/>
          <w:w w:val="85"/>
        </w:rPr>
        <w:t> </w:t>
      </w:r>
      <w:r>
        <w:rPr>
          <w:color w:val="0097D0"/>
          <w:w w:val="85"/>
        </w:rPr>
        <w:t>…</w:t>
      </w:r>
      <w:r>
        <w:rPr>
          <w:color w:val="0097D0"/>
          <w:spacing w:val="-20"/>
          <w:w w:val="85"/>
        </w:rPr>
        <w:t> </w:t>
      </w:r>
      <w:r>
        <w:rPr>
          <w:color w:val="0097D0"/>
          <w:w w:val="85"/>
        </w:rPr>
        <w:t>I</w:t>
      </w:r>
      <w:r>
        <w:rPr>
          <w:color w:val="0097D0"/>
          <w:spacing w:val="-19"/>
          <w:w w:val="85"/>
        </w:rPr>
        <w:t> </w:t>
      </w:r>
      <w:r>
        <w:rPr>
          <w:color w:val="0097D0"/>
          <w:spacing w:val="2"/>
          <w:w w:val="85"/>
        </w:rPr>
        <w:t>think</w:t>
      </w:r>
      <w:r>
        <w:rPr>
          <w:color w:val="0097D0"/>
          <w:spacing w:val="-20"/>
          <w:w w:val="85"/>
        </w:rPr>
        <w:t> </w:t>
      </w:r>
      <w:r>
        <w:rPr>
          <w:color w:val="0097D0"/>
          <w:spacing w:val="2"/>
          <w:w w:val="85"/>
        </w:rPr>
        <w:t>there</w:t>
      </w:r>
      <w:r>
        <w:rPr>
          <w:color w:val="0097D0"/>
          <w:spacing w:val="-20"/>
          <w:w w:val="85"/>
        </w:rPr>
        <w:t> </w:t>
      </w:r>
      <w:r>
        <w:rPr>
          <w:color w:val="0097D0"/>
          <w:w w:val="85"/>
        </w:rPr>
        <w:t>is</w:t>
      </w:r>
      <w:r>
        <w:rPr>
          <w:color w:val="0097D0"/>
          <w:spacing w:val="-20"/>
          <w:w w:val="85"/>
        </w:rPr>
        <w:t> </w:t>
      </w:r>
      <w:r>
        <w:rPr>
          <w:color w:val="0097D0"/>
          <w:spacing w:val="2"/>
          <w:w w:val="85"/>
        </w:rPr>
        <w:t>more</w:t>
      </w:r>
      <w:r>
        <w:rPr>
          <w:color w:val="0097D0"/>
          <w:spacing w:val="-20"/>
          <w:w w:val="85"/>
        </w:rPr>
        <w:t> </w:t>
      </w:r>
      <w:r>
        <w:rPr>
          <w:color w:val="0097D0"/>
          <w:w w:val="85"/>
        </w:rPr>
        <w:t>of</w:t>
      </w:r>
      <w:r>
        <w:rPr>
          <w:color w:val="0097D0"/>
          <w:spacing w:val="-19"/>
          <w:w w:val="85"/>
        </w:rPr>
        <w:t> </w:t>
      </w:r>
      <w:r>
        <w:rPr>
          <w:color w:val="0097D0"/>
          <w:w w:val="85"/>
        </w:rPr>
        <w:t>a</w:t>
      </w:r>
      <w:r>
        <w:rPr>
          <w:color w:val="0097D0"/>
          <w:spacing w:val="-20"/>
          <w:w w:val="85"/>
        </w:rPr>
        <w:t> </w:t>
      </w:r>
      <w:r>
        <w:rPr>
          <w:color w:val="0097D0"/>
          <w:spacing w:val="3"/>
          <w:w w:val="85"/>
        </w:rPr>
        <w:t>potential </w:t>
      </w:r>
      <w:r>
        <w:rPr>
          <w:color w:val="0097D0"/>
          <w:w w:val="90"/>
        </w:rPr>
        <w:t>for</w:t>
      </w:r>
      <w:r>
        <w:rPr>
          <w:color w:val="0097D0"/>
          <w:spacing w:val="-41"/>
          <w:w w:val="90"/>
        </w:rPr>
        <w:t> </w:t>
      </w:r>
      <w:r>
        <w:rPr>
          <w:color w:val="0097D0"/>
          <w:w w:val="90"/>
        </w:rPr>
        <w:t>it</w:t>
      </w:r>
      <w:r>
        <w:rPr>
          <w:color w:val="0097D0"/>
          <w:spacing w:val="-41"/>
          <w:w w:val="90"/>
        </w:rPr>
        <w:t> </w:t>
      </w:r>
      <w:r>
        <w:rPr>
          <w:color w:val="0097D0"/>
          <w:w w:val="90"/>
        </w:rPr>
        <w:t>to</w:t>
      </w:r>
      <w:r>
        <w:rPr>
          <w:color w:val="0097D0"/>
          <w:spacing w:val="-41"/>
          <w:w w:val="90"/>
        </w:rPr>
        <w:t> </w:t>
      </w:r>
      <w:r>
        <w:rPr>
          <w:color w:val="0097D0"/>
          <w:w w:val="90"/>
        </w:rPr>
        <w:t>be</w:t>
      </w:r>
      <w:r>
        <w:rPr>
          <w:color w:val="0097D0"/>
          <w:spacing w:val="-40"/>
          <w:w w:val="90"/>
        </w:rPr>
        <w:t> </w:t>
      </w:r>
      <w:r>
        <w:rPr>
          <w:color w:val="0097D0"/>
          <w:spacing w:val="2"/>
          <w:w w:val="90"/>
        </w:rPr>
        <w:t>missed</w:t>
      </w:r>
      <w:r>
        <w:rPr>
          <w:color w:val="0097D0"/>
          <w:spacing w:val="-41"/>
          <w:w w:val="90"/>
        </w:rPr>
        <w:t> </w:t>
      </w:r>
      <w:r>
        <w:rPr>
          <w:color w:val="0097D0"/>
          <w:w w:val="90"/>
        </w:rPr>
        <w:t>at</w:t>
      </w:r>
      <w:r>
        <w:rPr>
          <w:color w:val="0097D0"/>
          <w:spacing w:val="-41"/>
          <w:w w:val="90"/>
        </w:rPr>
        <w:t> </w:t>
      </w:r>
      <w:r>
        <w:rPr>
          <w:color w:val="0097D0"/>
          <w:w w:val="90"/>
        </w:rPr>
        <w:t>the</w:t>
      </w:r>
      <w:r>
        <w:rPr>
          <w:color w:val="0097D0"/>
          <w:spacing w:val="-40"/>
          <w:w w:val="90"/>
        </w:rPr>
        <w:t> </w:t>
      </w:r>
      <w:r>
        <w:rPr>
          <w:color w:val="0097D0"/>
          <w:spacing w:val="2"/>
          <w:w w:val="90"/>
        </w:rPr>
        <w:t>directing</w:t>
      </w:r>
      <w:r>
        <w:rPr>
          <w:color w:val="0097D0"/>
          <w:spacing w:val="-41"/>
          <w:w w:val="90"/>
        </w:rPr>
        <w:t> </w:t>
      </w:r>
      <w:r>
        <w:rPr>
          <w:color w:val="0097D0"/>
          <w:spacing w:val="2"/>
          <w:w w:val="90"/>
        </w:rPr>
        <w:t>stage</w:t>
      </w:r>
      <w:r>
        <w:rPr>
          <w:color w:val="0097D0"/>
          <w:spacing w:val="-41"/>
          <w:w w:val="90"/>
        </w:rPr>
        <w:t> </w:t>
      </w:r>
      <w:r>
        <w:rPr>
          <w:color w:val="0097D0"/>
          <w:spacing w:val="2"/>
          <w:w w:val="90"/>
        </w:rPr>
        <w:t>unless</w:t>
      </w:r>
      <w:r>
        <w:rPr>
          <w:color w:val="0097D0"/>
          <w:spacing w:val="-40"/>
          <w:w w:val="90"/>
        </w:rPr>
        <w:t> </w:t>
      </w:r>
      <w:r>
        <w:rPr>
          <w:color w:val="0097D0"/>
          <w:spacing w:val="3"/>
          <w:w w:val="90"/>
        </w:rPr>
        <w:t>it’s </w:t>
      </w:r>
      <w:r>
        <w:rPr>
          <w:color w:val="0097D0"/>
          <w:spacing w:val="2"/>
          <w:w w:val="90"/>
        </w:rPr>
        <w:t>actually highlighted</w:t>
      </w:r>
      <w:r>
        <w:rPr>
          <w:color w:val="0097D0"/>
          <w:spacing w:val="-24"/>
          <w:w w:val="90"/>
        </w:rPr>
        <w:t> </w:t>
      </w:r>
      <w:r>
        <w:rPr>
          <w:color w:val="0097D0"/>
          <w:spacing w:val="3"/>
          <w:w w:val="90"/>
        </w:rPr>
        <w:t>more.</w:t>
      </w:r>
    </w:p>
    <w:p>
      <w:pPr>
        <w:pStyle w:val="BodyText"/>
        <w:spacing w:line="264" w:lineRule="auto" w:before="105"/>
        <w:ind w:left="479" w:right="1704"/>
      </w:pPr>
      <w:r>
        <w:rPr>
          <w:color w:val="231F20"/>
          <w:w w:val="85"/>
        </w:rPr>
        <w:t>At</w:t>
      </w:r>
      <w:r>
        <w:rPr>
          <w:color w:val="231F20"/>
          <w:spacing w:val="-29"/>
          <w:w w:val="85"/>
        </w:rPr>
        <w:t> </w:t>
      </w:r>
      <w:r>
        <w:rPr>
          <w:color w:val="231F20"/>
          <w:spacing w:val="2"/>
          <w:w w:val="85"/>
        </w:rPr>
        <w:t>times,</w:t>
      </w:r>
      <w:r>
        <w:rPr>
          <w:color w:val="231F20"/>
          <w:spacing w:val="-29"/>
          <w:w w:val="85"/>
        </w:rPr>
        <w:t> </w:t>
      </w:r>
      <w:r>
        <w:rPr>
          <w:color w:val="231F20"/>
          <w:spacing w:val="2"/>
          <w:w w:val="85"/>
        </w:rPr>
        <w:t>prosecutors</w:t>
      </w:r>
      <w:r>
        <w:rPr>
          <w:color w:val="231F20"/>
          <w:spacing w:val="-29"/>
          <w:w w:val="85"/>
        </w:rPr>
        <w:t> </w:t>
      </w:r>
      <w:r>
        <w:rPr>
          <w:color w:val="231F20"/>
          <w:spacing w:val="2"/>
          <w:w w:val="85"/>
        </w:rPr>
        <w:t>contrasted</w:t>
      </w:r>
      <w:r>
        <w:rPr>
          <w:color w:val="231F20"/>
          <w:spacing w:val="-29"/>
          <w:w w:val="85"/>
        </w:rPr>
        <w:t> </w:t>
      </w:r>
      <w:r>
        <w:rPr>
          <w:color w:val="231F20"/>
          <w:spacing w:val="2"/>
          <w:w w:val="85"/>
        </w:rPr>
        <w:t>racist</w:t>
      </w:r>
      <w:r>
        <w:rPr>
          <w:color w:val="231F20"/>
          <w:spacing w:val="-29"/>
          <w:w w:val="85"/>
        </w:rPr>
        <w:t> </w:t>
      </w:r>
      <w:r>
        <w:rPr>
          <w:color w:val="231F20"/>
          <w:spacing w:val="2"/>
          <w:w w:val="85"/>
        </w:rPr>
        <w:t>hate</w:t>
      </w:r>
      <w:r>
        <w:rPr>
          <w:color w:val="231F20"/>
          <w:spacing w:val="-29"/>
          <w:w w:val="85"/>
        </w:rPr>
        <w:t> </w:t>
      </w:r>
      <w:r>
        <w:rPr>
          <w:color w:val="231F20"/>
          <w:spacing w:val="3"/>
          <w:w w:val="85"/>
        </w:rPr>
        <w:t>crimes </w:t>
      </w:r>
      <w:r>
        <w:rPr>
          <w:color w:val="231F20"/>
          <w:spacing w:val="2"/>
          <w:w w:val="85"/>
        </w:rPr>
        <w:t>case</w:t>
      </w:r>
      <w:r>
        <w:rPr>
          <w:color w:val="231F20"/>
          <w:spacing w:val="-23"/>
          <w:w w:val="85"/>
        </w:rPr>
        <w:t> </w:t>
      </w:r>
      <w:r>
        <w:rPr>
          <w:color w:val="231F20"/>
          <w:w w:val="85"/>
        </w:rPr>
        <w:t>files</w:t>
      </w:r>
      <w:r>
        <w:rPr>
          <w:color w:val="231F20"/>
          <w:spacing w:val="-22"/>
          <w:w w:val="85"/>
        </w:rPr>
        <w:t> </w:t>
      </w:r>
      <w:r>
        <w:rPr>
          <w:color w:val="231F20"/>
          <w:spacing w:val="2"/>
          <w:w w:val="85"/>
        </w:rPr>
        <w:t>with</w:t>
      </w:r>
      <w:r>
        <w:rPr>
          <w:color w:val="231F20"/>
          <w:spacing w:val="-22"/>
          <w:w w:val="85"/>
        </w:rPr>
        <w:t> </w:t>
      </w:r>
      <w:r>
        <w:rPr>
          <w:color w:val="231F20"/>
          <w:spacing w:val="2"/>
          <w:w w:val="85"/>
        </w:rPr>
        <w:t>domestic</w:t>
      </w:r>
      <w:r>
        <w:rPr>
          <w:color w:val="231F20"/>
          <w:spacing w:val="-23"/>
          <w:w w:val="85"/>
        </w:rPr>
        <w:t> </w:t>
      </w:r>
      <w:r>
        <w:rPr>
          <w:color w:val="231F20"/>
          <w:spacing w:val="2"/>
          <w:w w:val="85"/>
        </w:rPr>
        <w:t>violence</w:t>
      </w:r>
      <w:r>
        <w:rPr>
          <w:color w:val="231F20"/>
          <w:spacing w:val="-22"/>
          <w:w w:val="85"/>
        </w:rPr>
        <w:t> </w:t>
      </w:r>
      <w:r>
        <w:rPr>
          <w:color w:val="231F20"/>
          <w:spacing w:val="2"/>
          <w:w w:val="85"/>
        </w:rPr>
        <w:t>case</w:t>
      </w:r>
      <w:r>
        <w:rPr>
          <w:color w:val="231F20"/>
          <w:spacing w:val="-22"/>
          <w:w w:val="85"/>
        </w:rPr>
        <w:t> </w:t>
      </w:r>
      <w:r>
        <w:rPr>
          <w:color w:val="231F20"/>
          <w:w w:val="85"/>
        </w:rPr>
        <w:t>files,</w:t>
      </w:r>
      <w:r>
        <w:rPr>
          <w:color w:val="231F20"/>
          <w:spacing w:val="-23"/>
          <w:w w:val="85"/>
        </w:rPr>
        <w:t> </w:t>
      </w:r>
      <w:r>
        <w:rPr>
          <w:color w:val="231F20"/>
          <w:spacing w:val="3"/>
          <w:w w:val="85"/>
        </w:rPr>
        <w:t>noting </w:t>
      </w:r>
      <w:r>
        <w:rPr>
          <w:color w:val="231F20"/>
          <w:spacing w:val="2"/>
          <w:w w:val="85"/>
        </w:rPr>
        <w:t>that</w:t>
      </w:r>
      <w:r>
        <w:rPr>
          <w:color w:val="231F20"/>
          <w:spacing w:val="-24"/>
          <w:w w:val="85"/>
        </w:rPr>
        <w:t> </w:t>
      </w:r>
      <w:r>
        <w:rPr>
          <w:color w:val="231F20"/>
          <w:w w:val="85"/>
        </w:rPr>
        <w:t>the</w:t>
      </w:r>
      <w:r>
        <w:rPr>
          <w:color w:val="231F20"/>
          <w:spacing w:val="-24"/>
          <w:w w:val="85"/>
        </w:rPr>
        <w:t> </w:t>
      </w:r>
      <w:r>
        <w:rPr>
          <w:color w:val="231F20"/>
          <w:spacing w:val="2"/>
          <w:w w:val="85"/>
        </w:rPr>
        <w:t>police</w:t>
      </w:r>
      <w:r>
        <w:rPr>
          <w:color w:val="231F20"/>
          <w:spacing w:val="-24"/>
          <w:w w:val="85"/>
        </w:rPr>
        <w:t> </w:t>
      </w:r>
      <w:r>
        <w:rPr>
          <w:color w:val="231F20"/>
          <w:w w:val="85"/>
        </w:rPr>
        <w:t>flagged</w:t>
      </w:r>
      <w:r>
        <w:rPr>
          <w:color w:val="231F20"/>
          <w:spacing w:val="-24"/>
          <w:w w:val="85"/>
        </w:rPr>
        <w:t> </w:t>
      </w:r>
      <w:r>
        <w:rPr>
          <w:color w:val="231F20"/>
          <w:w w:val="85"/>
        </w:rPr>
        <w:t>up</w:t>
      </w:r>
      <w:r>
        <w:rPr>
          <w:color w:val="231F20"/>
          <w:spacing w:val="-24"/>
          <w:w w:val="85"/>
        </w:rPr>
        <w:t> </w:t>
      </w:r>
      <w:r>
        <w:rPr>
          <w:color w:val="231F20"/>
          <w:w w:val="85"/>
        </w:rPr>
        <w:t>the</w:t>
      </w:r>
      <w:r>
        <w:rPr>
          <w:color w:val="231F20"/>
          <w:spacing w:val="-24"/>
          <w:w w:val="85"/>
        </w:rPr>
        <w:t> </w:t>
      </w:r>
      <w:r>
        <w:rPr>
          <w:color w:val="231F20"/>
          <w:spacing w:val="2"/>
          <w:w w:val="85"/>
        </w:rPr>
        <w:t>latter</w:t>
      </w:r>
      <w:r>
        <w:rPr>
          <w:color w:val="231F20"/>
          <w:spacing w:val="-24"/>
          <w:w w:val="85"/>
        </w:rPr>
        <w:t> </w:t>
      </w:r>
      <w:r>
        <w:rPr>
          <w:color w:val="231F20"/>
          <w:spacing w:val="2"/>
          <w:w w:val="85"/>
        </w:rPr>
        <w:t>more</w:t>
      </w:r>
      <w:r>
        <w:rPr>
          <w:color w:val="231F20"/>
          <w:spacing w:val="-24"/>
          <w:w w:val="85"/>
        </w:rPr>
        <w:t> </w:t>
      </w:r>
      <w:r>
        <w:rPr>
          <w:color w:val="231F20"/>
          <w:spacing w:val="3"/>
          <w:w w:val="85"/>
        </w:rPr>
        <w:t>clearly, </w:t>
      </w:r>
      <w:r>
        <w:rPr>
          <w:color w:val="231F20"/>
          <w:spacing w:val="2"/>
          <w:w w:val="85"/>
        </w:rPr>
        <w:t>through</w:t>
      </w:r>
      <w:r>
        <w:rPr>
          <w:color w:val="231F20"/>
          <w:spacing w:val="-35"/>
          <w:w w:val="85"/>
        </w:rPr>
        <w:t> </w:t>
      </w:r>
      <w:r>
        <w:rPr>
          <w:color w:val="231F20"/>
          <w:w w:val="85"/>
        </w:rPr>
        <w:t>the</w:t>
      </w:r>
      <w:r>
        <w:rPr>
          <w:color w:val="231F20"/>
          <w:spacing w:val="-35"/>
          <w:w w:val="85"/>
        </w:rPr>
        <w:t> </w:t>
      </w:r>
      <w:r>
        <w:rPr>
          <w:color w:val="231F20"/>
          <w:spacing w:val="2"/>
          <w:w w:val="85"/>
        </w:rPr>
        <w:t>inclusion</w:t>
      </w:r>
      <w:r>
        <w:rPr>
          <w:color w:val="231F20"/>
          <w:spacing w:val="-34"/>
          <w:w w:val="85"/>
        </w:rPr>
        <w:t> </w:t>
      </w:r>
      <w:r>
        <w:rPr>
          <w:color w:val="231F20"/>
          <w:w w:val="85"/>
        </w:rPr>
        <w:t>of</w:t>
      </w:r>
      <w:r>
        <w:rPr>
          <w:color w:val="231F20"/>
          <w:spacing w:val="-35"/>
          <w:w w:val="85"/>
        </w:rPr>
        <w:t> </w:t>
      </w:r>
      <w:r>
        <w:rPr>
          <w:color w:val="231F20"/>
          <w:w w:val="85"/>
        </w:rPr>
        <w:t>a</w:t>
      </w:r>
      <w:r>
        <w:rPr>
          <w:color w:val="231F20"/>
          <w:spacing w:val="-35"/>
          <w:w w:val="85"/>
        </w:rPr>
        <w:t> </w:t>
      </w:r>
      <w:r>
        <w:rPr>
          <w:color w:val="231F20"/>
          <w:spacing w:val="2"/>
          <w:w w:val="85"/>
        </w:rPr>
        <w:t>noticeable</w:t>
      </w:r>
      <w:r>
        <w:rPr>
          <w:color w:val="231F20"/>
          <w:spacing w:val="-34"/>
          <w:w w:val="85"/>
        </w:rPr>
        <w:t> </w:t>
      </w:r>
      <w:r>
        <w:rPr>
          <w:color w:val="231F20"/>
          <w:spacing w:val="2"/>
          <w:w w:val="85"/>
        </w:rPr>
        <w:t>‘yellow</w:t>
      </w:r>
      <w:r>
        <w:rPr>
          <w:color w:val="231F20"/>
          <w:spacing w:val="-35"/>
          <w:w w:val="85"/>
        </w:rPr>
        <w:t> </w:t>
      </w:r>
      <w:r>
        <w:rPr>
          <w:color w:val="231F20"/>
          <w:spacing w:val="3"/>
          <w:w w:val="85"/>
        </w:rPr>
        <w:t>form’.</w:t>
      </w:r>
    </w:p>
    <w:p>
      <w:pPr>
        <w:pStyle w:val="BodyText"/>
        <w:spacing w:line="264" w:lineRule="auto" w:before="109"/>
        <w:ind w:left="479" w:right="1706"/>
      </w:pPr>
      <w:r>
        <w:rPr>
          <w:color w:val="231F20"/>
          <w:spacing w:val="2"/>
          <w:w w:val="85"/>
        </w:rPr>
        <w:t>Upon</w:t>
      </w:r>
      <w:r>
        <w:rPr>
          <w:color w:val="231F20"/>
          <w:spacing w:val="-24"/>
          <w:w w:val="85"/>
        </w:rPr>
        <w:t> </w:t>
      </w:r>
      <w:r>
        <w:rPr>
          <w:color w:val="231F20"/>
          <w:spacing w:val="2"/>
          <w:w w:val="85"/>
        </w:rPr>
        <w:t>review,</w:t>
      </w:r>
      <w:r>
        <w:rPr>
          <w:color w:val="231F20"/>
          <w:spacing w:val="-24"/>
          <w:w w:val="85"/>
        </w:rPr>
        <w:t> </w:t>
      </w:r>
      <w:r>
        <w:rPr>
          <w:color w:val="231F20"/>
          <w:w w:val="85"/>
        </w:rPr>
        <w:t>the</w:t>
      </w:r>
      <w:r>
        <w:rPr>
          <w:color w:val="231F20"/>
          <w:spacing w:val="-24"/>
          <w:w w:val="85"/>
        </w:rPr>
        <w:t> </w:t>
      </w:r>
      <w:r>
        <w:rPr>
          <w:color w:val="231F20"/>
          <w:spacing w:val="2"/>
          <w:w w:val="85"/>
        </w:rPr>
        <w:t>case</w:t>
      </w:r>
      <w:r>
        <w:rPr>
          <w:color w:val="231F20"/>
          <w:spacing w:val="-24"/>
          <w:w w:val="85"/>
        </w:rPr>
        <w:t> </w:t>
      </w:r>
      <w:r>
        <w:rPr>
          <w:color w:val="231F20"/>
          <w:w w:val="85"/>
        </w:rPr>
        <w:t>files</w:t>
      </w:r>
      <w:r>
        <w:rPr>
          <w:color w:val="231F20"/>
          <w:spacing w:val="-24"/>
          <w:w w:val="85"/>
        </w:rPr>
        <w:t> </w:t>
      </w:r>
      <w:r>
        <w:rPr>
          <w:color w:val="231F20"/>
          <w:spacing w:val="2"/>
          <w:w w:val="85"/>
        </w:rPr>
        <w:t>examined</w:t>
      </w:r>
      <w:r>
        <w:rPr>
          <w:color w:val="231F20"/>
          <w:spacing w:val="-24"/>
          <w:w w:val="85"/>
        </w:rPr>
        <w:t> </w:t>
      </w:r>
      <w:r>
        <w:rPr>
          <w:color w:val="231F20"/>
          <w:spacing w:val="2"/>
          <w:w w:val="85"/>
        </w:rPr>
        <w:t>depicted</w:t>
      </w:r>
      <w:r>
        <w:rPr>
          <w:color w:val="231F20"/>
          <w:spacing w:val="-24"/>
          <w:w w:val="85"/>
        </w:rPr>
        <w:t> </w:t>
      </w:r>
      <w:r>
        <w:rPr>
          <w:color w:val="231F20"/>
          <w:spacing w:val="3"/>
          <w:w w:val="85"/>
        </w:rPr>
        <w:t>the </w:t>
      </w:r>
      <w:r>
        <w:rPr>
          <w:color w:val="231F20"/>
          <w:spacing w:val="2"/>
          <w:w w:val="85"/>
        </w:rPr>
        <w:t>racist</w:t>
      </w:r>
      <w:r>
        <w:rPr>
          <w:color w:val="231F20"/>
          <w:spacing w:val="-32"/>
          <w:w w:val="85"/>
        </w:rPr>
        <w:t> </w:t>
      </w:r>
      <w:r>
        <w:rPr>
          <w:color w:val="231F20"/>
          <w:spacing w:val="2"/>
          <w:w w:val="85"/>
        </w:rPr>
        <w:t>nature</w:t>
      </w:r>
      <w:r>
        <w:rPr>
          <w:color w:val="231F20"/>
          <w:spacing w:val="-32"/>
          <w:w w:val="85"/>
        </w:rPr>
        <w:t> </w:t>
      </w:r>
      <w:r>
        <w:rPr>
          <w:color w:val="231F20"/>
          <w:w w:val="85"/>
        </w:rPr>
        <w:t>of</w:t>
      </w:r>
      <w:r>
        <w:rPr>
          <w:color w:val="231F20"/>
          <w:spacing w:val="-32"/>
          <w:w w:val="85"/>
        </w:rPr>
        <w:t> </w:t>
      </w:r>
      <w:r>
        <w:rPr>
          <w:color w:val="231F20"/>
          <w:w w:val="85"/>
        </w:rPr>
        <w:t>the</w:t>
      </w:r>
      <w:r>
        <w:rPr>
          <w:color w:val="231F20"/>
          <w:spacing w:val="-32"/>
          <w:w w:val="85"/>
        </w:rPr>
        <w:t> </w:t>
      </w:r>
      <w:r>
        <w:rPr>
          <w:color w:val="231F20"/>
          <w:spacing w:val="2"/>
          <w:w w:val="85"/>
        </w:rPr>
        <w:t>incident</w:t>
      </w:r>
      <w:r>
        <w:rPr>
          <w:color w:val="231F20"/>
          <w:spacing w:val="-32"/>
          <w:w w:val="85"/>
        </w:rPr>
        <w:t> </w:t>
      </w:r>
      <w:r>
        <w:rPr>
          <w:color w:val="231F20"/>
          <w:w w:val="85"/>
        </w:rPr>
        <w:t>in</w:t>
      </w:r>
      <w:r>
        <w:rPr>
          <w:color w:val="231F20"/>
          <w:spacing w:val="-31"/>
          <w:w w:val="85"/>
        </w:rPr>
        <w:t> </w:t>
      </w:r>
      <w:r>
        <w:rPr>
          <w:color w:val="231F20"/>
          <w:w w:val="85"/>
        </w:rPr>
        <w:t>the</w:t>
      </w:r>
      <w:r>
        <w:rPr>
          <w:color w:val="231F20"/>
          <w:spacing w:val="-32"/>
          <w:w w:val="85"/>
        </w:rPr>
        <w:t> </w:t>
      </w:r>
      <w:r>
        <w:rPr>
          <w:color w:val="231F20"/>
          <w:spacing w:val="2"/>
          <w:w w:val="85"/>
        </w:rPr>
        <w:t>‘outline</w:t>
      </w:r>
      <w:r>
        <w:rPr>
          <w:color w:val="231F20"/>
          <w:spacing w:val="-32"/>
          <w:w w:val="85"/>
        </w:rPr>
        <w:t> </w:t>
      </w:r>
      <w:r>
        <w:rPr>
          <w:color w:val="231F20"/>
          <w:w w:val="85"/>
        </w:rPr>
        <w:t>of</w:t>
      </w:r>
      <w:r>
        <w:rPr>
          <w:color w:val="231F20"/>
          <w:spacing w:val="-32"/>
          <w:w w:val="85"/>
        </w:rPr>
        <w:t> </w:t>
      </w:r>
      <w:r>
        <w:rPr>
          <w:color w:val="231F20"/>
          <w:spacing w:val="3"/>
          <w:w w:val="85"/>
        </w:rPr>
        <w:t>case’. </w:t>
      </w:r>
      <w:r>
        <w:rPr>
          <w:color w:val="231F20"/>
          <w:w w:val="90"/>
        </w:rPr>
        <w:t>The</w:t>
      </w:r>
      <w:r>
        <w:rPr>
          <w:color w:val="231F20"/>
          <w:spacing w:val="-38"/>
          <w:w w:val="90"/>
        </w:rPr>
        <w:t> </w:t>
      </w:r>
      <w:r>
        <w:rPr>
          <w:color w:val="231F20"/>
          <w:spacing w:val="2"/>
          <w:w w:val="90"/>
        </w:rPr>
        <w:t>manner</w:t>
      </w:r>
      <w:r>
        <w:rPr>
          <w:color w:val="231F20"/>
          <w:spacing w:val="-38"/>
          <w:w w:val="90"/>
        </w:rPr>
        <w:t> </w:t>
      </w:r>
      <w:r>
        <w:rPr>
          <w:color w:val="231F20"/>
          <w:w w:val="90"/>
        </w:rPr>
        <w:t>and</w:t>
      </w:r>
      <w:r>
        <w:rPr>
          <w:color w:val="231F20"/>
          <w:spacing w:val="-37"/>
          <w:w w:val="90"/>
        </w:rPr>
        <w:t> </w:t>
      </w:r>
      <w:r>
        <w:rPr>
          <w:color w:val="231F20"/>
          <w:spacing w:val="2"/>
          <w:w w:val="90"/>
        </w:rPr>
        <w:t>quality</w:t>
      </w:r>
      <w:r>
        <w:rPr>
          <w:color w:val="231F20"/>
          <w:spacing w:val="-38"/>
          <w:w w:val="90"/>
        </w:rPr>
        <w:t> </w:t>
      </w:r>
      <w:r>
        <w:rPr>
          <w:color w:val="231F20"/>
          <w:spacing w:val="2"/>
          <w:w w:val="90"/>
        </w:rPr>
        <w:t>with</w:t>
      </w:r>
      <w:r>
        <w:rPr>
          <w:color w:val="231F20"/>
          <w:spacing w:val="-38"/>
          <w:w w:val="90"/>
        </w:rPr>
        <w:t> </w:t>
      </w:r>
      <w:r>
        <w:rPr>
          <w:color w:val="231F20"/>
          <w:spacing w:val="2"/>
          <w:w w:val="90"/>
        </w:rPr>
        <w:t>which</w:t>
      </w:r>
      <w:r>
        <w:rPr>
          <w:color w:val="231F20"/>
          <w:spacing w:val="-37"/>
          <w:w w:val="90"/>
        </w:rPr>
        <w:t> </w:t>
      </w:r>
      <w:r>
        <w:rPr>
          <w:color w:val="231F20"/>
          <w:spacing w:val="2"/>
          <w:w w:val="90"/>
        </w:rPr>
        <w:t>this</w:t>
      </w:r>
      <w:r>
        <w:rPr>
          <w:color w:val="231F20"/>
          <w:spacing w:val="-38"/>
          <w:w w:val="90"/>
        </w:rPr>
        <w:t> </w:t>
      </w:r>
      <w:r>
        <w:rPr>
          <w:color w:val="231F20"/>
          <w:w w:val="90"/>
        </w:rPr>
        <w:t>was</w:t>
      </w:r>
      <w:r>
        <w:rPr>
          <w:color w:val="231F20"/>
          <w:spacing w:val="-38"/>
          <w:w w:val="90"/>
        </w:rPr>
        <w:t> </w:t>
      </w:r>
      <w:r>
        <w:rPr>
          <w:color w:val="231F20"/>
          <w:spacing w:val="3"/>
          <w:w w:val="90"/>
        </w:rPr>
        <w:t>done </w:t>
      </w:r>
      <w:r>
        <w:rPr>
          <w:color w:val="231F20"/>
          <w:spacing w:val="2"/>
          <w:w w:val="80"/>
        </w:rPr>
        <w:t>however, varied substantially. Some outlines </w:t>
      </w:r>
      <w:r>
        <w:rPr>
          <w:color w:val="231F20"/>
          <w:spacing w:val="3"/>
          <w:w w:val="80"/>
        </w:rPr>
        <w:t>simply </w:t>
      </w:r>
      <w:r>
        <w:rPr>
          <w:color w:val="231F20"/>
          <w:spacing w:val="2"/>
          <w:w w:val="85"/>
        </w:rPr>
        <w:t>noted</w:t>
      </w:r>
      <w:r>
        <w:rPr>
          <w:color w:val="231F20"/>
          <w:spacing w:val="-34"/>
          <w:w w:val="85"/>
        </w:rPr>
        <w:t> </w:t>
      </w:r>
      <w:r>
        <w:rPr>
          <w:color w:val="231F20"/>
          <w:spacing w:val="2"/>
          <w:w w:val="85"/>
        </w:rPr>
        <w:t>that</w:t>
      </w:r>
      <w:r>
        <w:rPr>
          <w:color w:val="231F20"/>
          <w:spacing w:val="-34"/>
          <w:w w:val="85"/>
        </w:rPr>
        <w:t> </w:t>
      </w:r>
      <w:r>
        <w:rPr>
          <w:color w:val="231F20"/>
          <w:w w:val="85"/>
        </w:rPr>
        <w:t>the</w:t>
      </w:r>
      <w:r>
        <w:rPr>
          <w:color w:val="231F20"/>
          <w:spacing w:val="-34"/>
          <w:w w:val="85"/>
        </w:rPr>
        <w:t> </w:t>
      </w:r>
      <w:r>
        <w:rPr>
          <w:color w:val="231F20"/>
          <w:w w:val="85"/>
        </w:rPr>
        <w:t>file</w:t>
      </w:r>
      <w:r>
        <w:rPr>
          <w:color w:val="231F20"/>
          <w:spacing w:val="-34"/>
          <w:w w:val="85"/>
        </w:rPr>
        <w:t> </w:t>
      </w:r>
      <w:r>
        <w:rPr>
          <w:color w:val="231F20"/>
          <w:spacing w:val="2"/>
          <w:w w:val="85"/>
        </w:rPr>
        <w:t>contained</w:t>
      </w:r>
      <w:r>
        <w:rPr>
          <w:color w:val="231F20"/>
          <w:spacing w:val="-34"/>
          <w:w w:val="85"/>
        </w:rPr>
        <w:t> </w:t>
      </w:r>
      <w:r>
        <w:rPr>
          <w:color w:val="231F20"/>
          <w:w w:val="85"/>
        </w:rPr>
        <w:t>the</w:t>
      </w:r>
      <w:r>
        <w:rPr>
          <w:color w:val="231F20"/>
          <w:spacing w:val="-33"/>
          <w:w w:val="85"/>
        </w:rPr>
        <w:t> </w:t>
      </w:r>
      <w:r>
        <w:rPr>
          <w:color w:val="231F20"/>
          <w:spacing w:val="2"/>
          <w:w w:val="85"/>
        </w:rPr>
        <w:t>possibility</w:t>
      </w:r>
      <w:r>
        <w:rPr>
          <w:color w:val="231F20"/>
          <w:spacing w:val="-34"/>
          <w:w w:val="85"/>
        </w:rPr>
        <w:t> </w:t>
      </w:r>
      <w:r>
        <w:rPr>
          <w:color w:val="231F20"/>
          <w:w w:val="85"/>
        </w:rPr>
        <w:t>of</w:t>
      </w:r>
      <w:r>
        <w:rPr>
          <w:color w:val="231F20"/>
          <w:spacing w:val="-34"/>
          <w:w w:val="85"/>
        </w:rPr>
        <w:t> </w:t>
      </w:r>
      <w:r>
        <w:rPr>
          <w:color w:val="231F20"/>
          <w:spacing w:val="3"/>
          <w:w w:val="85"/>
        </w:rPr>
        <w:t>racist </w:t>
      </w:r>
      <w:r>
        <w:rPr>
          <w:color w:val="231F20"/>
          <w:spacing w:val="3"/>
          <w:w w:val="90"/>
        </w:rPr>
        <w:t>elements:</w:t>
      </w:r>
    </w:p>
    <w:p>
      <w:pPr>
        <w:spacing w:after="0" w:line="264" w:lineRule="auto"/>
        <w:sectPr>
          <w:type w:val="continuous"/>
          <w:pgSz w:w="11910" w:h="16840"/>
          <w:pgMar w:top="1580" w:bottom="280" w:left="0" w:right="0"/>
          <w:cols w:num="2" w:equalWidth="0">
            <w:col w:w="5434" w:space="40"/>
            <w:col w:w="6436"/>
          </w:cols>
        </w:sectPr>
      </w:pPr>
    </w:p>
    <w:p>
      <w:pPr>
        <w:pStyle w:val="BodyText"/>
        <w:rPr>
          <w:sz w:val="20"/>
        </w:rPr>
      </w:pPr>
      <w:r>
        <w:rPr/>
        <w:pict>
          <v:group style="position:absolute;margin-left:0pt;margin-top:28.346014pt;width:595.3pt;height:14.2pt;mso-position-horizontal-relative:page;mso-position-vertical-relative:page;z-index:1585715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spacing w:before="11"/>
        <w:rPr>
          <w:sz w:val="26"/>
        </w:rPr>
      </w:pPr>
    </w:p>
    <w:p>
      <w:pPr>
        <w:pStyle w:val="BodyText"/>
        <w:ind w:left="1133"/>
        <w:rPr>
          <w:sz w:val="20"/>
        </w:rPr>
      </w:pPr>
      <w:r>
        <w:rPr>
          <w:sz w:val="20"/>
        </w:rPr>
        <w:pict>
          <v:shape style="width:212.6pt;height:51.2pt;mso-position-horizontal-relative:char;mso-position-vertical-relative:line" type="#_x0000_t202" filled="true" fillcolor="#e5eff8" stroked="false">
            <w10:anchorlock/>
            <v:textbox inset="0,0,0,0">
              <w:txbxContent>
                <w:p>
                  <w:pPr>
                    <w:spacing w:line="161" w:lineRule="exact" w:before="121"/>
                    <w:ind w:left="113" w:right="0" w:firstLine="0"/>
                    <w:jc w:val="left"/>
                    <w:rPr>
                      <w:sz w:val="14"/>
                    </w:rPr>
                  </w:pPr>
                  <w:r>
                    <w:rPr>
                      <w:b/>
                      <w:color w:val="231F20"/>
                      <w:sz w:val="14"/>
                    </w:rPr>
                    <w:t>88 </w:t>
                  </w:r>
                  <w:r>
                    <w:rPr>
                      <w:color w:val="231F20"/>
                      <w:sz w:val="14"/>
                    </w:rPr>
                    <w:t>Ibid., para 7.2.25.</w:t>
                  </w:r>
                </w:p>
                <w:p>
                  <w:pPr>
                    <w:numPr>
                      <w:ilvl w:val="0"/>
                      <w:numId w:val="92"/>
                    </w:numPr>
                    <w:tabs>
                      <w:tab w:pos="397" w:val="left" w:leader="none"/>
                    </w:tabs>
                    <w:spacing w:line="235" w:lineRule="auto" w:before="2"/>
                    <w:ind w:left="396" w:right="246" w:hanging="284"/>
                    <w:jc w:val="left"/>
                    <w:rPr>
                      <w:sz w:val="14"/>
                    </w:rPr>
                  </w:pPr>
                  <w:r>
                    <w:rPr>
                      <w:color w:val="231F20"/>
                      <w:w w:val="85"/>
                      <w:sz w:val="14"/>
                    </w:rPr>
                    <w:t>PPS</w:t>
                  </w:r>
                  <w:r>
                    <w:rPr>
                      <w:color w:val="231F20"/>
                      <w:spacing w:val="-17"/>
                      <w:w w:val="85"/>
                      <w:sz w:val="14"/>
                    </w:rPr>
                    <w:t> </w:t>
                  </w:r>
                  <w:r>
                    <w:rPr>
                      <w:color w:val="231F20"/>
                      <w:w w:val="85"/>
                      <w:sz w:val="14"/>
                    </w:rPr>
                    <w:t>Form</w:t>
                  </w:r>
                  <w:r>
                    <w:rPr>
                      <w:color w:val="231F20"/>
                      <w:spacing w:val="-17"/>
                      <w:w w:val="85"/>
                      <w:sz w:val="14"/>
                    </w:rPr>
                    <w:t> </w:t>
                  </w:r>
                  <w:r>
                    <w:rPr>
                      <w:color w:val="231F20"/>
                      <w:w w:val="85"/>
                      <w:sz w:val="14"/>
                    </w:rPr>
                    <w:t>V60e</w:t>
                  </w:r>
                  <w:r>
                    <w:rPr>
                      <w:color w:val="231F20"/>
                      <w:spacing w:val="-17"/>
                      <w:w w:val="85"/>
                      <w:sz w:val="14"/>
                    </w:rPr>
                    <w:t> </w:t>
                  </w:r>
                  <w:r>
                    <w:rPr>
                      <w:color w:val="231F20"/>
                      <w:w w:val="85"/>
                      <w:sz w:val="14"/>
                    </w:rPr>
                    <w:t>and</w:t>
                  </w:r>
                  <w:r>
                    <w:rPr>
                      <w:color w:val="231F20"/>
                      <w:spacing w:val="-17"/>
                      <w:w w:val="85"/>
                      <w:sz w:val="14"/>
                    </w:rPr>
                    <w:t> </w:t>
                  </w:r>
                  <w:r>
                    <w:rPr>
                      <w:color w:val="231F20"/>
                      <w:w w:val="85"/>
                      <w:sz w:val="14"/>
                    </w:rPr>
                    <w:t>V60i.</w:t>
                  </w:r>
                  <w:r>
                    <w:rPr>
                      <w:color w:val="231F20"/>
                      <w:spacing w:val="-16"/>
                      <w:w w:val="85"/>
                      <w:sz w:val="14"/>
                    </w:rPr>
                    <w:t> </w:t>
                  </w:r>
                  <w:r>
                    <w:rPr>
                      <w:color w:val="231F20"/>
                      <w:w w:val="85"/>
                      <w:sz w:val="14"/>
                    </w:rPr>
                    <w:t>See</w:t>
                  </w:r>
                  <w:r>
                    <w:rPr>
                      <w:color w:val="231F20"/>
                      <w:spacing w:val="-17"/>
                      <w:w w:val="85"/>
                      <w:sz w:val="14"/>
                    </w:rPr>
                    <w:t> </w:t>
                  </w:r>
                  <w:r>
                    <w:rPr>
                      <w:color w:val="231F20"/>
                      <w:w w:val="85"/>
                      <w:sz w:val="14"/>
                    </w:rPr>
                    <w:t>PPS</w:t>
                  </w:r>
                  <w:r>
                    <w:rPr>
                      <w:color w:val="231F20"/>
                      <w:spacing w:val="-17"/>
                      <w:w w:val="85"/>
                      <w:sz w:val="14"/>
                    </w:rPr>
                    <w:t> </w:t>
                  </w:r>
                  <w:r>
                    <w:rPr>
                      <w:color w:val="231F20"/>
                      <w:w w:val="85"/>
                      <w:sz w:val="14"/>
                    </w:rPr>
                    <w:t>Departmental</w:t>
                  </w:r>
                  <w:r>
                    <w:rPr>
                      <w:color w:val="231F20"/>
                      <w:spacing w:val="-17"/>
                      <w:w w:val="85"/>
                      <w:sz w:val="14"/>
                    </w:rPr>
                    <w:t> </w:t>
                  </w:r>
                  <w:r>
                    <w:rPr>
                      <w:color w:val="231F20"/>
                      <w:w w:val="85"/>
                      <w:sz w:val="14"/>
                    </w:rPr>
                    <w:t>Instruction</w:t>
                  </w:r>
                  <w:r>
                    <w:rPr>
                      <w:color w:val="231F20"/>
                      <w:spacing w:val="-17"/>
                      <w:w w:val="85"/>
                      <w:sz w:val="14"/>
                    </w:rPr>
                    <w:t> </w:t>
                  </w:r>
                  <w:r>
                    <w:rPr>
                      <w:color w:val="231F20"/>
                      <w:w w:val="85"/>
                      <w:sz w:val="14"/>
                    </w:rPr>
                    <w:t>No</w:t>
                  </w:r>
                  <w:r>
                    <w:rPr>
                      <w:color w:val="231F20"/>
                      <w:spacing w:val="-16"/>
                      <w:w w:val="85"/>
                      <w:sz w:val="14"/>
                    </w:rPr>
                    <w:t> </w:t>
                  </w:r>
                  <w:r>
                    <w:rPr>
                      <w:color w:val="231F20"/>
                      <w:spacing w:val="-3"/>
                      <w:w w:val="85"/>
                      <w:sz w:val="14"/>
                    </w:rPr>
                    <w:t>3/2012, </w:t>
                  </w:r>
                  <w:r>
                    <w:rPr>
                      <w:color w:val="231F20"/>
                      <w:w w:val="95"/>
                      <w:sz w:val="14"/>
                    </w:rPr>
                    <w:t>Annex</w:t>
                  </w:r>
                  <w:r>
                    <w:rPr>
                      <w:color w:val="231F20"/>
                      <w:spacing w:val="-13"/>
                      <w:w w:val="95"/>
                      <w:sz w:val="14"/>
                    </w:rPr>
                    <w:t> </w:t>
                  </w:r>
                  <w:r>
                    <w:rPr>
                      <w:color w:val="231F20"/>
                      <w:w w:val="95"/>
                      <w:sz w:val="14"/>
                    </w:rPr>
                    <w:t>1</w:t>
                  </w:r>
                  <w:r>
                    <w:rPr>
                      <w:color w:val="231F20"/>
                      <w:spacing w:val="-12"/>
                      <w:w w:val="95"/>
                      <w:sz w:val="14"/>
                    </w:rPr>
                    <w:t> </w:t>
                  </w:r>
                  <w:r>
                    <w:rPr>
                      <w:color w:val="231F20"/>
                      <w:w w:val="95"/>
                      <w:sz w:val="14"/>
                    </w:rPr>
                    <w:t>and</w:t>
                  </w:r>
                  <w:r>
                    <w:rPr>
                      <w:color w:val="231F20"/>
                      <w:spacing w:val="-11"/>
                      <w:w w:val="95"/>
                      <w:sz w:val="14"/>
                    </w:rPr>
                    <w:t> </w:t>
                  </w:r>
                  <w:r>
                    <w:rPr>
                      <w:color w:val="231F20"/>
                      <w:w w:val="95"/>
                      <w:sz w:val="14"/>
                    </w:rPr>
                    <w:t>Annex</w:t>
                  </w:r>
                  <w:r>
                    <w:rPr>
                      <w:color w:val="231F20"/>
                      <w:spacing w:val="-12"/>
                      <w:w w:val="95"/>
                      <w:sz w:val="14"/>
                    </w:rPr>
                    <w:t> </w:t>
                  </w:r>
                  <w:r>
                    <w:rPr>
                      <w:color w:val="231F20"/>
                      <w:w w:val="95"/>
                      <w:sz w:val="14"/>
                    </w:rPr>
                    <w:t>2</w:t>
                  </w:r>
                  <w:r>
                    <w:rPr>
                      <w:color w:val="231F20"/>
                      <w:spacing w:val="-11"/>
                      <w:w w:val="95"/>
                      <w:sz w:val="14"/>
                    </w:rPr>
                    <w:t> </w:t>
                  </w:r>
                  <w:r>
                    <w:rPr>
                      <w:color w:val="231F20"/>
                      <w:w w:val="95"/>
                      <w:sz w:val="14"/>
                    </w:rPr>
                    <w:t>(April</w:t>
                  </w:r>
                  <w:r>
                    <w:rPr>
                      <w:color w:val="231F20"/>
                      <w:spacing w:val="-12"/>
                      <w:w w:val="95"/>
                      <w:sz w:val="14"/>
                    </w:rPr>
                    <w:t> </w:t>
                  </w:r>
                  <w:r>
                    <w:rPr>
                      <w:color w:val="231F20"/>
                      <w:w w:val="95"/>
                      <w:sz w:val="14"/>
                    </w:rPr>
                    <w:t>2012).</w:t>
                  </w:r>
                </w:p>
                <w:p>
                  <w:pPr>
                    <w:numPr>
                      <w:ilvl w:val="0"/>
                      <w:numId w:val="92"/>
                    </w:numPr>
                    <w:tabs>
                      <w:tab w:pos="397" w:val="left" w:leader="none"/>
                    </w:tabs>
                    <w:spacing w:line="160" w:lineRule="exact" w:before="0"/>
                    <w:ind w:left="396" w:right="0" w:hanging="284"/>
                    <w:jc w:val="left"/>
                    <w:rPr>
                      <w:sz w:val="14"/>
                    </w:rPr>
                  </w:pPr>
                  <w:r>
                    <w:rPr>
                      <w:color w:val="231F20"/>
                      <w:sz w:val="14"/>
                    </w:rPr>
                    <w:t>PPS</w:t>
                  </w:r>
                  <w:r>
                    <w:rPr>
                      <w:color w:val="231F20"/>
                      <w:spacing w:val="-23"/>
                      <w:sz w:val="14"/>
                    </w:rPr>
                    <w:t> </w:t>
                  </w:r>
                  <w:r>
                    <w:rPr>
                      <w:color w:val="231F20"/>
                      <w:sz w:val="14"/>
                    </w:rPr>
                    <w:t>Victims</w:t>
                  </w:r>
                  <w:r>
                    <w:rPr>
                      <w:color w:val="231F20"/>
                      <w:spacing w:val="-22"/>
                      <w:sz w:val="14"/>
                    </w:rPr>
                    <w:t> </w:t>
                  </w:r>
                  <w:r>
                    <w:rPr>
                      <w:color w:val="231F20"/>
                      <w:sz w:val="14"/>
                    </w:rPr>
                    <w:t>and</w:t>
                  </w:r>
                  <w:r>
                    <w:rPr>
                      <w:color w:val="231F20"/>
                      <w:spacing w:val="-22"/>
                      <w:sz w:val="14"/>
                    </w:rPr>
                    <w:t> </w:t>
                  </w:r>
                  <w:r>
                    <w:rPr>
                      <w:color w:val="231F20"/>
                      <w:sz w:val="14"/>
                    </w:rPr>
                    <w:t>Witnesses</w:t>
                  </w:r>
                  <w:r>
                    <w:rPr>
                      <w:color w:val="231F20"/>
                      <w:spacing w:val="-22"/>
                      <w:sz w:val="14"/>
                    </w:rPr>
                    <w:t> </w:t>
                  </w:r>
                  <w:r>
                    <w:rPr>
                      <w:color w:val="231F20"/>
                      <w:sz w:val="14"/>
                    </w:rPr>
                    <w:t>Policy</w:t>
                  </w:r>
                  <w:r>
                    <w:rPr>
                      <w:color w:val="231F20"/>
                      <w:spacing w:val="-22"/>
                      <w:sz w:val="14"/>
                    </w:rPr>
                    <w:t> </w:t>
                  </w:r>
                  <w:r>
                    <w:rPr>
                      <w:color w:val="231F20"/>
                      <w:sz w:val="14"/>
                    </w:rPr>
                    <w:t>(March</w:t>
                  </w:r>
                  <w:r>
                    <w:rPr>
                      <w:color w:val="231F20"/>
                      <w:spacing w:val="-22"/>
                      <w:sz w:val="14"/>
                    </w:rPr>
                    <w:t> </w:t>
                  </w:r>
                  <w:r>
                    <w:rPr>
                      <w:color w:val="231F20"/>
                      <w:sz w:val="14"/>
                    </w:rPr>
                    <w:t>2007),</w:t>
                  </w:r>
                  <w:r>
                    <w:rPr>
                      <w:color w:val="231F20"/>
                      <w:spacing w:val="-22"/>
                      <w:sz w:val="14"/>
                    </w:rPr>
                    <w:t> </w:t>
                  </w:r>
                  <w:r>
                    <w:rPr>
                      <w:color w:val="231F20"/>
                      <w:sz w:val="14"/>
                    </w:rPr>
                    <w:t>p</w:t>
                  </w:r>
                  <w:r>
                    <w:rPr>
                      <w:color w:val="231F20"/>
                      <w:spacing w:val="-21"/>
                      <w:sz w:val="14"/>
                    </w:rPr>
                    <w:t> </w:t>
                  </w:r>
                  <w:r>
                    <w:rPr>
                      <w:color w:val="231F20"/>
                      <w:sz w:val="14"/>
                    </w:rPr>
                    <w:t>30.</w:t>
                  </w:r>
                </w:p>
                <w:p>
                  <w:pPr>
                    <w:numPr>
                      <w:ilvl w:val="0"/>
                      <w:numId w:val="92"/>
                    </w:numPr>
                    <w:tabs>
                      <w:tab w:pos="397" w:val="left" w:leader="none"/>
                    </w:tabs>
                    <w:spacing w:line="161" w:lineRule="exact" w:before="0"/>
                    <w:ind w:left="396" w:right="0" w:hanging="284"/>
                    <w:jc w:val="left"/>
                    <w:rPr>
                      <w:sz w:val="14"/>
                    </w:rPr>
                  </w:pPr>
                  <w:r>
                    <w:rPr>
                      <w:color w:val="231F20"/>
                      <w:w w:val="95"/>
                      <w:sz w:val="14"/>
                    </w:rPr>
                    <w:t>Ibid.</w:t>
                  </w:r>
                </w:p>
              </w:txbxContent>
            </v:textbox>
            <v:fill type="solid"/>
          </v:shape>
        </w:pict>
      </w:r>
      <w:r>
        <w:rPr>
          <w:sz w:val="20"/>
        </w:rPr>
      </w:r>
    </w:p>
    <w:p>
      <w:pPr>
        <w:pStyle w:val="BodyText"/>
        <w:rPr>
          <w:sz w:val="8"/>
        </w:rPr>
      </w:pPr>
    </w:p>
    <w:p>
      <w:pPr>
        <w:pStyle w:val="Heading4"/>
        <w:spacing w:before="107"/>
        <w:ind w:left="897"/>
        <w:jc w:val="left"/>
      </w:pPr>
      <w:r>
        <w:rPr>
          <w:color w:val="0097D0"/>
          <w:w w:val="95"/>
        </w:rPr>
        <w:t>74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15"/>
      </w:pPr>
      <w:r>
        <w:rPr>
          <w:color w:val="0097D0"/>
          <w:spacing w:val="2"/>
          <w:w w:val="90"/>
        </w:rPr>
        <w:t>[t]he</w:t>
      </w:r>
      <w:r>
        <w:rPr>
          <w:color w:val="0097D0"/>
          <w:spacing w:val="-35"/>
          <w:w w:val="90"/>
        </w:rPr>
        <w:t> </w:t>
      </w:r>
      <w:r>
        <w:rPr>
          <w:color w:val="0097D0"/>
          <w:spacing w:val="2"/>
          <w:w w:val="90"/>
        </w:rPr>
        <w:t>defendant</w:t>
      </w:r>
      <w:r>
        <w:rPr>
          <w:color w:val="0097D0"/>
          <w:spacing w:val="-34"/>
          <w:w w:val="90"/>
        </w:rPr>
        <w:t> </w:t>
      </w:r>
      <w:r>
        <w:rPr>
          <w:color w:val="0097D0"/>
          <w:w w:val="90"/>
        </w:rPr>
        <w:t>had</w:t>
      </w:r>
      <w:r>
        <w:rPr>
          <w:color w:val="0097D0"/>
          <w:spacing w:val="-35"/>
          <w:w w:val="90"/>
        </w:rPr>
        <w:t> </w:t>
      </w:r>
      <w:r>
        <w:rPr>
          <w:color w:val="0097D0"/>
          <w:spacing w:val="2"/>
          <w:w w:val="90"/>
        </w:rPr>
        <w:t>entered</w:t>
      </w:r>
      <w:r>
        <w:rPr>
          <w:color w:val="0097D0"/>
          <w:spacing w:val="-34"/>
          <w:w w:val="90"/>
        </w:rPr>
        <w:t> </w:t>
      </w:r>
      <w:r>
        <w:rPr>
          <w:color w:val="0097D0"/>
          <w:w w:val="90"/>
        </w:rPr>
        <w:t>the</w:t>
      </w:r>
      <w:r>
        <w:rPr>
          <w:color w:val="0097D0"/>
          <w:spacing w:val="-35"/>
          <w:w w:val="90"/>
        </w:rPr>
        <w:t> </w:t>
      </w:r>
      <w:r>
        <w:rPr>
          <w:color w:val="0097D0"/>
          <w:spacing w:val="2"/>
          <w:w w:val="90"/>
        </w:rPr>
        <w:t>store</w:t>
      </w:r>
      <w:r>
        <w:rPr>
          <w:color w:val="0097D0"/>
          <w:spacing w:val="-34"/>
          <w:w w:val="90"/>
        </w:rPr>
        <w:t> </w:t>
      </w:r>
      <w:r>
        <w:rPr>
          <w:color w:val="0097D0"/>
          <w:w w:val="90"/>
        </w:rPr>
        <w:t>and</w:t>
      </w:r>
      <w:r>
        <w:rPr>
          <w:color w:val="0097D0"/>
          <w:spacing w:val="-35"/>
          <w:w w:val="90"/>
        </w:rPr>
        <w:t> </w:t>
      </w:r>
      <w:r>
        <w:rPr>
          <w:color w:val="0097D0"/>
          <w:spacing w:val="3"/>
          <w:w w:val="90"/>
        </w:rPr>
        <w:t>was </w:t>
      </w:r>
      <w:r>
        <w:rPr>
          <w:color w:val="0097D0"/>
          <w:spacing w:val="2"/>
          <w:w w:val="85"/>
        </w:rPr>
        <w:t>extremely</w:t>
      </w:r>
      <w:r>
        <w:rPr>
          <w:color w:val="0097D0"/>
          <w:spacing w:val="-29"/>
          <w:w w:val="85"/>
        </w:rPr>
        <w:t> </w:t>
      </w:r>
      <w:r>
        <w:rPr>
          <w:color w:val="0097D0"/>
          <w:spacing w:val="2"/>
          <w:w w:val="85"/>
        </w:rPr>
        <w:t>drunk</w:t>
      </w:r>
      <w:r>
        <w:rPr>
          <w:color w:val="0097D0"/>
          <w:spacing w:val="-29"/>
          <w:w w:val="85"/>
        </w:rPr>
        <w:t> </w:t>
      </w:r>
      <w:r>
        <w:rPr>
          <w:color w:val="0097D0"/>
          <w:w w:val="85"/>
        </w:rPr>
        <w:t>and</w:t>
      </w:r>
      <w:r>
        <w:rPr>
          <w:color w:val="0097D0"/>
          <w:spacing w:val="-29"/>
          <w:w w:val="85"/>
        </w:rPr>
        <w:t> </w:t>
      </w:r>
      <w:r>
        <w:rPr>
          <w:color w:val="0097D0"/>
          <w:w w:val="85"/>
        </w:rPr>
        <w:t>was</w:t>
      </w:r>
      <w:r>
        <w:rPr>
          <w:color w:val="0097D0"/>
          <w:spacing w:val="-29"/>
          <w:w w:val="85"/>
        </w:rPr>
        <w:t> </w:t>
      </w:r>
      <w:r>
        <w:rPr>
          <w:color w:val="0097D0"/>
          <w:spacing w:val="2"/>
          <w:w w:val="85"/>
        </w:rPr>
        <w:t>racially</w:t>
      </w:r>
      <w:r>
        <w:rPr>
          <w:color w:val="0097D0"/>
          <w:spacing w:val="-29"/>
          <w:w w:val="85"/>
        </w:rPr>
        <w:t> </w:t>
      </w:r>
      <w:r>
        <w:rPr>
          <w:color w:val="0097D0"/>
          <w:spacing w:val="2"/>
          <w:w w:val="85"/>
        </w:rPr>
        <w:t>abusive</w:t>
      </w:r>
      <w:r>
        <w:rPr>
          <w:color w:val="0097D0"/>
          <w:spacing w:val="-29"/>
          <w:w w:val="85"/>
        </w:rPr>
        <w:t> </w:t>
      </w:r>
      <w:r>
        <w:rPr>
          <w:color w:val="0097D0"/>
          <w:spacing w:val="2"/>
          <w:w w:val="85"/>
        </w:rPr>
        <w:t>toward</w:t>
      </w:r>
      <w:r>
        <w:rPr>
          <w:color w:val="0097D0"/>
          <w:spacing w:val="-29"/>
          <w:w w:val="85"/>
        </w:rPr>
        <w:t> </w:t>
      </w:r>
      <w:r>
        <w:rPr>
          <w:color w:val="0097D0"/>
          <w:w w:val="85"/>
        </w:rPr>
        <w:t>a </w:t>
      </w:r>
      <w:r>
        <w:rPr>
          <w:color w:val="0097D0"/>
          <w:spacing w:val="2"/>
          <w:w w:val="90"/>
        </w:rPr>
        <w:t>member </w:t>
      </w:r>
      <w:r>
        <w:rPr>
          <w:color w:val="0097D0"/>
          <w:w w:val="90"/>
        </w:rPr>
        <w:t>of</w:t>
      </w:r>
      <w:r>
        <w:rPr>
          <w:color w:val="0097D0"/>
          <w:spacing w:val="-16"/>
          <w:w w:val="90"/>
        </w:rPr>
        <w:t> </w:t>
      </w:r>
      <w:r>
        <w:rPr>
          <w:color w:val="0097D0"/>
          <w:spacing w:val="3"/>
          <w:w w:val="90"/>
        </w:rPr>
        <w:t>staff.</w:t>
      </w:r>
    </w:p>
    <w:p>
      <w:pPr>
        <w:pStyle w:val="BodyText"/>
        <w:spacing w:before="110"/>
        <w:ind w:left="1700"/>
      </w:pPr>
      <w:r>
        <w:rPr>
          <w:color w:val="0097D0"/>
          <w:w w:val="90"/>
        </w:rPr>
        <w:t>[h]e perceived this as a racist attack.</w:t>
      </w:r>
    </w:p>
    <w:p>
      <w:pPr>
        <w:pStyle w:val="BodyText"/>
        <w:spacing w:line="264" w:lineRule="auto" w:before="138"/>
        <w:ind w:left="1700" w:right="126"/>
      </w:pPr>
      <w:r>
        <w:rPr>
          <w:color w:val="231F20"/>
          <w:spacing w:val="2"/>
          <w:w w:val="85"/>
        </w:rPr>
        <w:t>Others</w:t>
      </w:r>
      <w:r>
        <w:rPr>
          <w:color w:val="231F20"/>
          <w:spacing w:val="-30"/>
          <w:w w:val="85"/>
        </w:rPr>
        <w:t> </w:t>
      </w:r>
      <w:r>
        <w:rPr>
          <w:color w:val="231F20"/>
          <w:spacing w:val="2"/>
          <w:w w:val="85"/>
        </w:rPr>
        <w:t>case</w:t>
      </w:r>
      <w:r>
        <w:rPr>
          <w:color w:val="231F20"/>
          <w:spacing w:val="-29"/>
          <w:w w:val="85"/>
        </w:rPr>
        <w:t> </w:t>
      </w:r>
      <w:r>
        <w:rPr>
          <w:color w:val="231F20"/>
          <w:w w:val="85"/>
        </w:rPr>
        <w:t>files</w:t>
      </w:r>
      <w:r>
        <w:rPr>
          <w:color w:val="231F20"/>
          <w:spacing w:val="-29"/>
          <w:w w:val="85"/>
        </w:rPr>
        <w:t> </w:t>
      </w:r>
      <w:r>
        <w:rPr>
          <w:color w:val="231F20"/>
          <w:spacing w:val="2"/>
          <w:w w:val="85"/>
        </w:rPr>
        <w:t>adopted</w:t>
      </w:r>
      <w:r>
        <w:rPr>
          <w:color w:val="231F20"/>
          <w:spacing w:val="-29"/>
          <w:w w:val="85"/>
        </w:rPr>
        <w:t> </w:t>
      </w:r>
      <w:r>
        <w:rPr>
          <w:color w:val="231F20"/>
          <w:w w:val="85"/>
        </w:rPr>
        <w:t>a</w:t>
      </w:r>
      <w:r>
        <w:rPr>
          <w:color w:val="231F20"/>
          <w:spacing w:val="-29"/>
          <w:w w:val="85"/>
        </w:rPr>
        <w:t> </w:t>
      </w:r>
      <w:r>
        <w:rPr>
          <w:color w:val="231F20"/>
          <w:spacing w:val="2"/>
          <w:w w:val="85"/>
        </w:rPr>
        <w:t>more</w:t>
      </w:r>
      <w:r>
        <w:rPr>
          <w:color w:val="231F20"/>
          <w:spacing w:val="-29"/>
          <w:w w:val="85"/>
        </w:rPr>
        <w:t> </w:t>
      </w:r>
      <w:r>
        <w:rPr>
          <w:color w:val="231F20"/>
          <w:spacing w:val="2"/>
          <w:w w:val="85"/>
        </w:rPr>
        <w:t>factual</w:t>
      </w:r>
      <w:r>
        <w:rPr>
          <w:color w:val="231F20"/>
          <w:spacing w:val="-29"/>
          <w:w w:val="85"/>
        </w:rPr>
        <w:t> </w:t>
      </w:r>
      <w:r>
        <w:rPr>
          <w:color w:val="231F20"/>
          <w:spacing w:val="3"/>
          <w:w w:val="85"/>
        </w:rPr>
        <w:t>approach </w:t>
      </w:r>
      <w:r>
        <w:rPr>
          <w:color w:val="231F20"/>
          <w:spacing w:val="2"/>
          <w:w w:val="90"/>
        </w:rPr>
        <w:t>stating</w:t>
      </w:r>
      <w:r>
        <w:rPr>
          <w:color w:val="231F20"/>
          <w:spacing w:val="-23"/>
          <w:w w:val="90"/>
        </w:rPr>
        <w:t> </w:t>
      </w:r>
      <w:r>
        <w:rPr>
          <w:color w:val="231F20"/>
          <w:spacing w:val="2"/>
          <w:w w:val="90"/>
        </w:rPr>
        <w:t>only</w:t>
      </w:r>
      <w:r>
        <w:rPr>
          <w:color w:val="231F20"/>
          <w:spacing w:val="-22"/>
          <w:w w:val="90"/>
        </w:rPr>
        <w:t> </w:t>
      </w:r>
      <w:r>
        <w:rPr>
          <w:color w:val="231F20"/>
          <w:w w:val="90"/>
        </w:rPr>
        <w:t>the</w:t>
      </w:r>
      <w:r>
        <w:rPr>
          <w:color w:val="231F20"/>
          <w:spacing w:val="-22"/>
          <w:w w:val="90"/>
        </w:rPr>
        <w:t> </w:t>
      </w:r>
      <w:r>
        <w:rPr>
          <w:color w:val="231F20"/>
          <w:spacing w:val="2"/>
          <w:w w:val="90"/>
        </w:rPr>
        <w:t>offensive</w:t>
      </w:r>
      <w:r>
        <w:rPr>
          <w:color w:val="231F20"/>
          <w:spacing w:val="-22"/>
          <w:w w:val="90"/>
        </w:rPr>
        <w:t> </w:t>
      </w:r>
      <w:r>
        <w:rPr>
          <w:color w:val="231F20"/>
          <w:spacing w:val="2"/>
          <w:w w:val="90"/>
        </w:rPr>
        <w:t>language</w:t>
      </w:r>
      <w:r>
        <w:rPr>
          <w:color w:val="231F20"/>
          <w:spacing w:val="-22"/>
          <w:w w:val="90"/>
        </w:rPr>
        <w:t> </w:t>
      </w:r>
      <w:r>
        <w:rPr>
          <w:color w:val="231F20"/>
          <w:spacing w:val="3"/>
          <w:w w:val="90"/>
        </w:rPr>
        <w:t>used:</w:t>
      </w:r>
    </w:p>
    <w:p>
      <w:pPr>
        <w:pStyle w:val="BodyText"/>
        <w:spacing w:line="264" w:lineRule="auto" w:before="112"/>
        <w:ind w:left="1700" w:right="383"/>
      </w:pPr>
      <w:r>
        <w:rPr>
          <w:color w:val="0097D0"/>
          <w:spacing w:val="2"/>
          <w:w w:val="85"/>
        </w:rPr>
        <w:t>[d]efendant</w:t>
      </w:r>
      <w:r>
        <w:rPr>
          <w:color w:val="0097D0"/>
          <w:spacing w:val="-30"/>
          <w:w w:val="85"/>
        </w:rPr>
        <w:t> </w:t>
      </w:r>
      <w:r>
        <w:rPr>
          <w:color w:val="0097D0"/>
          <w:spacing w:val="2"/>
          <w:w w:val="85"/>
        </w:rPr>
        <w:t>grabbed</w:t>
      </w:r>
      <w:r>
        <w:rPr>
          <w:color w:val="0097D0"/>
          <w:spacing w:val="-29"/>
          <w:w w:val="85"/>
        </w:rPr>
        <w:t> </w:t>
      </w:r>
      <w:r>
        <w:rPr>
          <w:color w:val="0097D0"/>
          <w:w w:val="85"/>
        </w:rPr>
        <w:t>him</w:t>
      </w:r>
      <w:r>
        <w:rPr>
          <w:color w:val="0097D0"/>
          <w:spacing w:val="-29"/>
          <w:w w:val="85"/>
        </w:rPr>
        <w:t> </w:t>
      </w:r>
      <w:r>
        <w:rPr>
          <w:color w:val="0097D0"/>
          <w:w w:val="85"/>
        </w:rPr>
        <w:t>by</w:t>
      </w:r>
      <w:r>
        <w:rPr>
          <w:color w:val="0097D0"/>
          <w:spacing w:val="-30"/>
          <w:w w:val="85"/>
        </w:rPr>
        <w:t> </w:t>
      </w:r>
      <w:r>
        <w:rPr>
          <w:color w:val="0097D0"/>
          <w:w w:val="85"/>
        </w:rPr>
        <w:t>the</w:t>
      </w:r>
      <w:r>
        <w:rPr>
          <w:color w:val="0097D0"/>
          <w:spacing w:val="-29"/>
          <w:w w:val="85"/>
        </w:rPr>
        <w:t> </w:t>
      </w:r>
      <w:r>
        <w:rPr>
          <w:color w:val="0097D0"/>
          <w:spacing w:val="2"/>
          <w:w w:val="85"/>
        </w:rPr>
        <w:t>throat</w:t>
      </w:r>
      <w:r>
        <w:rPr>
          <w:color w:val="0097D0"/>
          <w:spacing w:val="-29"/>
          <w:w w:val="85"/>
        </w:rPr>
        <w:t> </w:t>
      </w:r>
      <w:r>
        <w:rPr>
          <w:color w:val="0097D0"/>
          <w:w w:val="85"/>
        </w:rPr>
        <w:t>and</w:t>
      </w:r>
      <w:r>
        <w:rPr>
          <w:color w:val="0097D0"/>
          <w:spacing w:val="-29"/>
          <w:w w:val="85"/>
        </w:rPr>
        <w:t> </w:t>
      </w:r>
      <w:r>
        <w:rPr>
          <w:color w:val="0097D0"/>
          <w:spacing w:val="3"/>
          <w:w w:val="85"/>
        </w:rPr>
        <w:t>said </w:t>
      </w:r>
      <w:r>
        <w:rPr>
          <w:color w:val="0097D0"/>
          <w:spacing w:val="2"/>
          <w:w w:val="90"/>
        </w:rPr>
        <w:t>‘fucking</w:t>
      </w:r>
      <w:r>
        <w:rPr>
          <w:color w:val="0097D0"/>
          <w:spacing w:val="-9"/>
          <w:w w:val="90"/>
        </w:rPr>
        <w:t> </w:t>
      </w:r>
      <w:r>
        <w:rPr>
          <w:color w:val="0097D0"/>
          <w:spacing w:val="3"/>
          <w:w w:val="90"/>
        </w:rPr>
        <w:t>monkey’.</w:t>
      </w:r>
    </w:p>
    <w:p>
      <w:pPr>
        <w:pStyle w:val="BodyText"/>
        <w:spacing w:line="264" w:lineRule="auto" w:before="111"/>
        <w:ind w:left="1700" w:right="189"/>
      </w:pPr>
      <w:r>
        <w:rPr>
          <w:color w:val="0097D0"/>
          <w:w w:val="85"/>
        </w:rPr>
        <w:t>When defendant was confronted by occupant he </w:t>
      </w:r>
      <w:r>
        <w:rPr>
          <w:color w:val="0097D0"/>
          <w:w w:val="90"/>
        </w:rPr>
        <w:t>said ‘Fuck off you black bastard’.</w:t>
      </w:r>
    </w:p>
    <w:p>
      <w:pPr>
        <w:pStyle w:val="BodyText"/>
        <w:spacing w:line="264" w:lineRule="auto" w:before="111"/>
        <w:ind w:left="1700" w:right="152"/>
      </w:pPr>
      <w:r>
        <w:rPr>
          <w:color w:val="231F20"/>
          <w:spacing w:val="2"/>
          <w:w w:val="90"/>
        </w:rPr>
        <w:t>Another approach observed, </w:t>
      </w:r>
      <w:r>
        <w:rPr>
          <w:color w:val="231F20"/>
          <w:w w:val="90"/>
        </w:rPr>
        <w:t>and one </w:t>
      </w:r>
      <w:r>
        <w:rPr>
          <w:color w:val="231F20"/>
          <w:spacing w:val="3"/>
          <w:w w:val="90"/>
        </w:rPr>
        <w:t>which </w:t>
      </w:r>
      <w:r>
        <w:rPr>
          <w:color w:val="231F20"/>
          <w:spacing w:val="2"/>
          <w:w w:val="85"/>
        </w:rPr>
        <w:t>appeared</w:t>
      </w:r>
      <w:r>
        <w:rPr>
          <w:color w:val="231F20"/>
          <w:spacing w:val="-37"/>
          <w:w w:val="85"/>
        </w:rPr>
        <w:t> </w:t>
      </w:r>
      <w:r>
        <w:rPr>
          <w:color w:val="231F20"/>
          <w:w w:val="85"/>
        </w:rPr>
        <w:t>to</w:t>
      </w:r>
      <w:r>
        <w:rPr>
          <w:color w:val="231F20"/>
          <w:spacing w:val="-37"/>
          <w:w w:val="85"/>
        </w:rPr>
        <w:t> </w:t>
      </w:r>
      <w:r>
        <w:rPr>
          <w:color w:val="231F20"/>
          <w:spacing w:val="2"/>
          <w:w w:val="85"/>
        </w:rPr>
        <w:t>offer</w:t>
      </w:r>
      <w:r>
        <w:rPr>
          <w:color w:val="231F20"/>
          <w:spacing w:val="-37"/>
          <w:w w:val="85"/>
        </w:rPr>
        <w:t> </w:t>
      </w:r>
      <w:r>
        <w:rPr>
          <w:color w:val="231F20"/>
          <w:w w:val="85"/>
        </w:rPr>
        <w:t>the</w:t>
      </w:r>
      <w:r>
        <w:rPr>
          <w:color w:val="231F20"/>
          <w:spacing w:val="-37"/>
          <w:w w:val="85"/>
        </w:rPr>
        <w:t> </w:t>
      </w:r>
      <w:r>
        <w:rPr>
          <w:color w:val="231F20"/>
          <w:spacing w:val="2"/>
          <w:w w:val="85"/>
        </w:rPr>
        <w:t>most</w:t>
      </w:r>
      <w:r>
        <w:rPr>
          <w:color w:val="231F20"/>
          <w:spacing w:val="-37"/>
          <w:w w:val="85"/>
        </w:rPr>
        <w:t> </w:t>
      </w:r>
      <w:r>
        <w:rPr>
          <w:color w:val="231F20"/>
          <w:spacing w:val="2"/>
          <w:w w:val="85"/>
        </w:rPr>
        <w:t>clarity</w:t>
      </w:r>
      <w:r>
        <w:rPr>
          <w:color w:val="231F20"/>
          <w:spacing w:val="-37"/>
          <w:w w:val="85"/>
        </w:rPr>
        <w:t> </w:t>
      </w:r>
      <w:r>
        <w:rPr>
          <w:color w:val="231F20"/>
          <w:w w:val="85"/>
        </w:rPr>
        <w:t>for</w:t>
      </w:r>
      <w:r>
        <w:rPr>
          <w:color w:val="231F20"/>
          <w:spacing w:val="-37"/>
          <w:w w:val="85"/>
        </w:rPr>
        <w:t> </w:t>
      </w:r>
      <w:r>
        <w:rPr>
          <w:color w:val="231F20"/>
          <w:spacing w:val="3"/>
          <w:w w:val="85"/>
        </w:rPr>
        <w:t>prosecutors, </w:t>
      </w:r>
      <w:r>
        <w:rPr>
          <w:color w:val="231F20"/>
          <w:w w:val="90"/>
        </w:rPr>
        <w:t>was</w:t>
      </w:r>
      <w:r>
        <w:rPr>
          <w:color w:val="231F20"/>
          <w:spacing w:val="-25"/>
          <w:w w:val="90"/>
        </w:rPr>
        <w:t> </w:t>
      </w:r>
      <w:r>
        <w:rPr>
          <w:color w:val="231F20"/>
          <w:w w:val="90"/>
        </w:rPr>
        <w:t>a</w:t>
      </w:r>
      <w:r>
        <w:rPr>
          <w:color w:val="231F20"/>
          <w:spacing w:val="-25"/>
          <w:w w:val="90"/>
        </w:rPr>
        <w:t> </w:t>
      </w:r>
      <w:r>
        <w:rPr>
          <w:color w:val="231F20"/>
          <w:spacing w:val="2"/>
          <w:w w:val="90"/>
        </w:rPr>
        <w:t>combination</w:t>
      </w:r>
      <w:r>
        <w:rPr>
          <w:color w:val="231F20"/>
          <w:spacing w:val="-24"/>
          <w:w w:val="90"/>
        </w:rPr>
        <w:t> </w:t>
      </w:r>
      <w:r>
        <w:rPr>
          <w:color w:val="231F20"/>
          <w:w w:val="90"/>
        </w:rPr>
        <w:t>of</w:t>
      </w:r>
      <w:r>
        <w:rPr>
          <w:color w:val="231F20"/>
          <w:spacing w:val="-25"/>
          <w:w w:val="90"/>
        </w:rPr>
        <w:t> </w:t>
      </w:r>
      <w:r>
        <w:rPr>
          <w:color w:val="231F20"/>
          <w:w w:val="90"/>
        </w:rPr>
        <w:t>the</w:t>
      </w:r>
      <w:r>
        <w:rPr>
          <w:color w:val="231F20"/>
          <w:spacing w:val="-24"/>
          <w:w w:val="90"/>
        </w:rPr>
        <w:t> </w:t>
      </w:r>
      <w:r>
        <w:rPr>
          <w:color w:val="231F20"/>
          <w:spacing w:val="2"/>
          <w:w w:val="90"/>
        </w:rPr>
        <w:t>above</w:t>
      </w:r>
      <w:r>
        <w:rPr>
          <w:color w:val="231F20"/>
          <w:spacing w:val="-25"/>
          <w:w w:val="90"/>
        </w:rPr>
        <w:t> </w:t>
      </w:r>
      <w:r>
        <w:rPr>
          <w:color w:val="231F20"/>
          <w:spacing w:val="3"/>
          <w:w w:val="90"/>
        </w:rPr>
        <w:t>strategies:</w:t>
      </w:r>
    </w:p>
    <w:p>
      <w:pPr>
        <w:pStyle w:val="BodyText"/>
        <w:spacing w:line="264" w:lineRule="auto" w:before="111"/>
        <w:ind w:left="1700" w:right="346"/>
      </w:pPr>
      <w:r>
        <w:rPr>
          <w:color w:val="0097D0"/>
          <w:spacing w:val="2"/>
          <w:w w:val="85"/>
        </w:rPr>
        <w:t>[a]ccording</w:t>
      </w:r>
      <w:r>
        <w:rPr>
          <w:color w:val="0097D0"/>
          <w:spacing w:val="-38"/>
          <w:w w:val="85"/>
        </w:rPr>
        <w:t> </w:t>
      </w:r>
      <w:r>
        <w:rPr>
          <w:color w:val="0097D0"/>
          <w:w w:val="85"/>
        </w:rPr>
        <w:t>to</w:t>
      </w:r>
      <w:r>
        <w:rPr>
          <w:color w:val="0097D0"/>
          <w:spacing w:val="-37"/>
          <w:w w:val="85"/>
        </w:rPr>
        <w:t> </w:t>
      </w:r>
      <w:r>
        <w:rPr>
          <w:color w:val="0097D0"/>
          <w:w w:val="85"/>
        </w:rPr>
        <w:t>the</w:t>
      </w:r>
      <w:r>
        <w:rPr>
          <w:color w:val="0097D0"/>
          <w:spacing w:val="-37"/>
          <w:w w:val="85"/>
        </w:rPr>
        <w:t> </w:t>
      </w:r>
      <w:r>
        <w:rPr>
          <w:color w:val="0097D0"/>
          <w:w w:val="85"/>
        </w:rPr>
        <w:t>IP</w:t>
      </w:r>
      <w:r>
        <w:rPr>
          <w:color w:val="0097D0"/>
          <w:spacing w:val="-37"/>
          <w:w w:val="85"/>
        </w:rPr>
        <w:t> </w:t>
      </w:r>
      <w:r>
        <w:rPr>
          <w:color w:val="0097D0"/>
          <w:spacing w:val="2"/>
          <w:w w:val="85"/>
        </w:rPr>
        <w:t>(injured</w:t>
      </w:r>
      <w:r>
        <w:rPr>
          <w:color w:val="0097D0"/>
          <w:spacing w:val="-37"/>
          <w:w w:val="85"/>
        </w:rPr>
        <w:t> </w:t>
      </w:r>
      <w:r>
        <w:rPr>
          <w:color w:val="0097D0"/>
          <w:spacing w:val="2"/>
          <w:w w:val="85"/>
        </w:rPr>
        <w:t>party)</w:t>
      </w:r>
      <w:r>
        <w:rPr>
          <w:color w:val="0097D0"/>
          <w:spacing w:val="-37"/>
          <w:w w:val="85"/>
        </w:rPr>
        <w:t> </w:t>
      </w:r>
      <w:r>
        <w:rPr>
          <w:color w:val="0097D0"/>
          <w:spacing w:val="2"/>
          <w:w w:val="85"/>
        </w:rPr>
        <w:t>racial</w:t>
      </w:r>
      <w:r>
        <w:rPr>
          <w:color w:val="0097D0"/>
          <w:spacing w:val="-37"/>
          <w:w w:val="85"/>
        </w:rPr>
        <w:t> </w:t>
      </w:r>
      <w:r>
        <w:rPr>
          <w:color w:val="0097D0"/>
          <w:spacing w:val="3"/>
          <w:w w:val="85"/>
        </w:rPr>
        <w:t>abuse </w:t>
      </w:r>
      <w:r>
        <w:rPr>
          <w:color w:val="0097D0"/>
          <w:w w:val="85"/>
        </w:rPr>
        <w:t>was</w:t>
      </w:r>
      <w:r>
        <w:rPr>
          <w:color w:val="0097D0"/>
          <w:spacing w:val="-34"/>
          <w:w w:val="85"/>
        </w:rPr>
        <w:t> </w:t>
      </w:r>
      <w:r>
        <w:rPr>
          <w:color w:val="0097D0"/>
          <w:spacing w:val="2"/>
          <w:w w:val="85"/>
        </w:rPr>
        <w:t>shouted</w:t>
      </w:r>
      <w:r>
        <w:rPr>
          <w:color w:val="0097D0"/>
          <w:spacing w:val="-33"/>
          <w:w w:val="85"/>
        </w:rPr>
        <w:t> </w:t>
      </w:r>
      <w:r>
        <w:rPr>
          <w:color w:val="0097D0"/>
          <w:w w:val="85"/>
        </w:rPr>
        <w:t>at</w:t>
      </w:r>
      <w:r>
        <w:rPr>
          <w:color w:val="0097D0"/>
          <w:spacing w:val="-33"/>
          <w:w w:val="85"/>
        </w:rPr>
        <w:t> </w:t>
      </w:r>
      <w:r>
        <w:rPr>
          <w:color w:val="0097D0"/>
          <w:spacing w:val="2"/>
          <w:w w:val="85"/>
        </w:rPr>
        <w:t>him,</w:t>
      </w:r>
      <w:r>
        <w:rPr>
          <w:color w:val="0097D0"/>
          <w:spacing w:val="-33"/>
          <w:w w:val="85"/>
        </w:rPr>
        <w:t> </w:t>
      </w:r>
      <w:r>
        <w:rPr>
          <w:color w:val="0097D0"/>
          <w:w w:val="85"/>
        </w:rPr>
        <w:t>for</w:t>
      </w:r>
      <w:r>
        <w:rPr>
          <w:color w:val="0097D0"/>
          <w:spacing w:val="-33"/>
          <w:w w:val="85"/>
        </w:rPr>
        <w:t> </w:t>
      </w:r>
      <w:r>
        <w:rPr>
          <w:color w:val="0097D0"/>
          <w:spacing w:val="2"/>
          <w:w w:val="85"/>
        </w:rPr>
        <w:t>example</w:t>
      </w:r>
      <w:r>
        <w:rPr>
          <w:color w:val="0097D0"/>
          <w:spacing w:val="-33"/>
          <w:w w:val="85"/>
        </w:rPr>
        <w:t> </w:t>
      </w:r>
      <w:r>
        <w:rPr>
          <w:color w:val="0097D0"/>
          <w:spacing w:val="2"/>
          <w:w w:val="85"/>
        </w:rPr>
        <w:t>‘Paki</w:t>
      </w:r>
      <w:r>
        <w:rPr>
          <w:color w:val="0097D0"/>
          <w:spacing w:val="-33"/>
          <w:w w:val="85"/>
        </w:rPr>
        <w:t> </w:t>
      </w:r>
      <w:r>
        <w:rPr>
          <w:color w:val="0097D0"/>
          <w:spacing w:val="3"/>
          <w:w w:val="85"/>
        </w:rPr>
        <w:t>bastard’.</w:t>
      </w:r>
    </w:p>
    <w:p>
      <w:pPr>
        <w:pStyle w:val="BodyText"/>
        <w:spacing w:line="264" w:lineRule="auto" w:before="111"/>
        <w:ind w:left="1700" w:right="601"/>
      </w:pPr>
      <w:r>
        <w:rPr>
          <w:color w:val="0097D0"/>
          <w:spacing w:val="2"/>
          <w:w w:val="85"/>
        </w:rPr>
        <w:t>[r]acially</w:t>
      </w:r>
      <w:r>
        <w:rPr>
          <w:color w:val="0097D0"/>
          <w:spacing w:val="-34"/>
          <w:w w:val="85"/>
        </w:rPr>
        <w:t> </w:t>
      </w:r>
      <w:r>
        <w:rPr>
          <w:color w:val="0097D0"/>
          <w:spacing w:val="2"/>
          <w:w w:val="85"/>
        </w:rPr>
        <w:t>abused</w:t>
      </w:r>
      <w:r>
        <w:rPr>
          <w:color w:val="0097D0"/>
          <w:spacing w:val="-33"/>
          <w:w w:val="85"/>
        </w:rPr>
        <w:t> </w:t>
      </w:r>
      <w:r>
        <w:rPr>
          <w:color w:val="0097D0"/>
          <w:w w:val="85"/>
        </w:rPr>
        <w:t>him</w:t>
      </w:r>
      <w:r>
        <w:rPr>
          <w:color w:val="0097D0"/>
          <w:spacing w:val="-33"/>
          <w:w w:val="85"/>
        </w:rPr>
        <w:t> </w:t>
      </w:r>
      <w:r>
        <w:rPr>
          <w:color w:val="0097D0"/>
          <w:w w:val="85"/>
        </w:rPr>
        <w:t>by</w:t>
      </w:r>
      <w:r>
        <w:rPr>
          <w:color w:val="0097D0"/>
          <w:spacing w:val="-33"/>
          <w:w w:val="85"/>
        </w:rPr>
        <w:t> </w:t>
      </w:r>
      <w:r>
        <w:rPr>
          <w:color w:val="0097D0"/>
          <w:spacing w:val="2"/>
          <w:w w:val="85"/>
        </w:rPr>
        <w:t>calling</w:t>
      </w:r>
      <w:r>
        <w:rPr>
          <w:color w:val="0097D0"/>
          <w:spacing w:val="-33"/>
          <w:w w:val="85"/>
        </w:rPr>
        <w:t> </w:t>
      </w:r>
      <w:r>
        <w:rPr>
          <w:color w:val="0097D0"/>
          <w:w w:val="85"/>
        </w:rPr>
        <w:t>him</w:t>
      </w:r>
      <w:r>
        <w:rPr>
          <w:color w:val="0097D0"/>
          <w:spacing w:val="-33"/>
          <w:w w:val="85"/>
        </w:rPr>
        <w:t> </w:t>
      </w:r>
      <w:r>
        <w:rPr>
          <w:color w:val="0097D0"/>
          <w:w w:val="85"/>
        </w:rPr>
        <w:t>a</w:t>
      </w:r>
      <w:r>
        <w:rPr>
          <w:color w:val="0097D0"/>
          <w:spacing w:val="-34"/>
          <w:w w:val="85"/>
        </w:rPr>
        <w:t> </w:t>
      </w:r>
      <w:r>
        <w:rPr>
          <w:color w:val="0097D0"/>
          <w:spacing w:val="3"/>
          <w:w w:val="85"/>
        </w:rPr>
        <w:t>‘yellow fucker’.</w:t>
      </w:r>
    </w:p>
    <w:p>
      <w:pPr>
        <w:pStyle w:val="BodyText"/>
        <w:spacing w:line="264" w:lineRule="auto" w:before="112"/>
        <w:ind w:left="1700" w:right="96"/>
      </w:pPr>
      <w:r>
        <w:rPr>
          <w:color w:val="0097D0"/>
          <w:spacing w:val="2"/>
          <w:w w:val="85"/>
        </w:rPr>
        <w:t>[v]ictim</w:t>
      </w:r>
      <w:r>
        <w:rPr>
          <w:color w:val="0097D0"/>
          <w:spacing w:val="-30"/>
          <w:w w:val="85"/>
        </w:rPr>
        <w:t> </w:t>
      </w:r>
      <w:r>
        <w:rPr>
          <w:color w:val="0097D0"/>
          <w:spacing w:val="2"/>
          <w:w w:val="85"/>
        </w:rPr>
        <w:t>alleged</w:t>
      </w:r>
      <w:r>
        <w:rPr>
          <w:color w:val="0097D0"/>
          <w:spacing w:val="-30"/>
          <w:w w:val="85"/>
        </w:rPr>
        <w:t> </w:t>
      </w:r>
      <w:r>
        <w:rPr>
          <w:color w:val="0097D0"/>
          <w:w w:val="85"/>
        </w:rPr>
        <w:t>he</w:t>
      </w:r>
      <w:r>
        <w:rPr>
          <w:color w:val="0097D0"/>
          <w:spacing w:val="-29"/>
          <w:w w:val="85"/>
        </w:rPr>
        <w:t> </w:t>
      </w:r>
      <w:r>
        <w:rPr>
          <w:color w:val="0097D0"/>
          <w:w w:val="85"/>
        </w:rPr>
        <w:t>had</w:t>
      </w:r>
      <w:r>
        <w:rPr>
          <w:color w:val="0097D0"/>
          <w:spacing w:val="-30"/>
          <w:w w:val="85"/>
        </w:rPr>
        <w:t> </w:t>
      </w:r>
      <w:r>
        <w:rPr>
          <w:color w:val="0097D0"/>
          <w:spacing w:val="2"/>
          <w:w w:val="85"/>
        </w:rPr>
        <w:t>been</w:t>
      </w:r>
      <w:r>
        <w:rPr>
          <w:color w:val="0097D0"/>
          <w:spacing w:val="-30"/>
          <w:w w:val="85"/>
        </w:rPr>
        <w:t> </w:t>
      </w:r>
      <w:r>
        <w:rPr>
          <w:color w:val="0097D0"/>
          <w:spacing w:val="2"/>
          <w:w w:val="85"/>
        </w:rPr>
        <w:t>racially</w:t>
      </w:r>
      <w:r>
        <w:rPr>
          <w:color w:val="0097D0"/>
          <w:spacing w:val="-29"/>
          <w:w w:val="85"/>
        </w:rPr>
        <w:t> </w:t>
      </w:r>
      <w:r>
        <w:rPr>
          <w:color w:val="0097D0"/>
          <w:spacing w:val="2"/>
          <w:w w:val="85"/>
        </w:rPr>
        <w:t>abused</w:t>
      </w:r>
      <w:r>
        <w:rPr>
          <w:color w:val="0097D0"/>
          <w:spacing w:val="-30"/>
          <w:w w:val="85"/>
        </w:rPr>
        <w:t> </w:t>
      </w:r>
      <w:r>
        <w:rPr>
          <w:color w:val="0097D0"/>
          <w:w w:val="85"/>
        </w:rPr>
        <w:t>by</w:t>
      </w:r>
      <w:r>
        <w:rPr>
          <w:color w:val="0097D0"/>
          <w:spacing w:val="-29"/>
          <w:w w:val="85"/>
        </w:rPr>
        <w:t> </w:t>
      </w:r>
      <w:r>
        <w:rPr>
          <w:color w:val="0097D0"/>
          <w:spacing w:val="3"/>
          <w:w w:val="85"/>
        </w:rPr>
        <w:t>the </w:t>
      </w:r>
      <w:r>
        <w:rPr>
          <w:color w:val="0097D0"/>
          <w:spacing w:val="2"/>
          <w:w w:val="85"/>
        </w:rPr>
        <w:t>defendant</w:t>
      </w:r>
      <w:r>
        <w:rPr>
          <w:color w:val="0097D0"/>
          <w:spacing w:val="-28"/>
          <w:w w:val="85"/>
        </w:rPr>
        <w:t> </w:t>
      </w:r>
      <w:r>
        <w:rPr>
          <w:color w:val="0097D0"/>
          <w:w w:val="85"/>
        </w:rPr>
        <w:t>who</w:t>
      </w:r>
      <w:r>
        <w:rPr>
          <w:color w:val="0097D0"/>
          <w:spacing w:val="-28"/>
          <w:w w:val="85"/>
        </w:rPr>
        <w:t> </w:t>
      </w:r>
      <w:r>
        <w:rPr>
          <w:color w:val="0097D0"/>
          <w:spacing w:val="2"/>
          <w:w w:val="85"/>
        </w:rPr>
        <w:t>called</w:t>
      </w:r>
      <w:r>
        <w:rPr>
          <w:color w:val="0097D0"/>
          <w:spacing w:val="-28"/>
          <w:w w:val="85"/>
        </w:rPr>
        <w:t> </w:t>
      </w:r>
      <w:r>
        <w:rPr>
          <w:color w:val="0097D0"/>
          <w:w w:val="85"/>
        </w:rPr>
        <w:t>him</w:t>
      </w:r>
      <w:r>
        <w:rPr>
          <w:color w:val="0097D0"/>
          <w:spacing w:val="-28"/>
          <w:w w:val="85"/>
        </w:rPr>
        <w:t> </w:t>
      </w:r>
      <w:r>
        <w:rPr>
          <w:color w:val="0097D0"/>
          <w:w w:val="85"/>
        </w:rPr>
        <w:t>a</w:t>
      </w:r>
      <w:r>
        <w:rPr>
          <w:color w:val="0097D0"/>
          <w:spacing w:val="-28"/>
          <w:w w:val="85"/>
        </w:rPr>
        <w:t> </w:t>
      </w:r>
      <w:r>
        <w:rPr>
          <w:color w:val="0097D0"/>
          <w:spacing w:val="2"/>
          <w:w w:val="85"/>
        </w:rPr>
        <w:t>‘chinky’</w:t>
      </w:r>
      <w:r>
        <w:rPr>
          <w:color w:val="0097D0"/>
          <w:spacing w:val="-28"/>
          <w:w w:val="85"/>
        </w:rPr>
        <w:t> </w:t>
      </w:r>
      <w:r>
        <w:rPr>
          <w:color w:val="0097D0"/>
          <w:w w:val="85"/>
        </w:rPr>
        <w:t>and</w:t>
      </w:r>
      <w:r>
        <w:rPr>
          <w:color w:val="0097D0"/>
          <w:spacing w:val="-27"/>
          <w:w w:val="85"/>
        </w:rPr>
        <w:t> </w:t>
      </w:r>
      <w:r>
        <w:rPr>
          <w:color w:val="0097D0"/>
          <w:w w:val="85"/>
        </w:rPr>
        <w:t>a</w:t>
      </w:r>
      <w:r>
        <w:rPr>
          <w:color w:val="0097D0"/>
          <w:spacing w:val="-28"/>
          <w:w w:val="85"/>
        </w:rPr>
        <w:t> </w:t>
      </w:r>
      <w:r>
        <w:rPr>
          <w:color w:val="0097D0"/>
          <w:spacing w:val="3"/>
          <w:w w:val="85"/>
        </w:rPr>
        <w:t>‘gouk’.</w:t>
      </w:r>
    </w:p>
    <w:p>
      <w:pPr>
        <w:pStyle w:val="BodyText"/>
        <w:spacing w:line="264" w:lineRule="auto" w:before="111"/>
        <w:ind w:left="1700" w:right="11"/>
      </w:pPr>
      <w:r>
        <w:rPr>
          <w:color w:val="231F20"/>
          <w:spacing w:val="2"/>
          <w:w w:val="90"/>
        </w:rPr>
        <w:t>Inconsistencies were evident </w:t>
      </w:r>
      <w:r>
        <w:rPr>
          <w:color w:val="231F20"/>
          <w:w w:val="90"/>
        </w:rPr>
        <w:t>in the </w:t>
      </w:r>
      <w:r>
        <w:rPr>
          <w:color w:val="231F20"/>
          <w:spacing w:val="2"/>
          <w:w w:val="90"/>
        </w:rPr>
        <w:t>case files </w:t>
      </w:r>
      <w:r>
        <w:rPr>
          <w:color w:val="231F20"/>
          <w:spacing w:val="2"/>
          <w:w w:val="80"/>
        </w:rPr>
        <w:t>between</w:t>
      </w:r>
      <w:r>
        <w:rPr>
          <w:color w:val="231F20"/>
          <w:spacing w:val="-7"/>
          <w:w w:val="80"/>
        </w:rPr>
        <w:t> </w:t>
      </w:r>
      <w:r>
        <w:rPr>
          <w:color w:val="231F20"/>
          <w:w w:val="80"/>
        </w:rPr>
        <w:t>the</w:t>
      </w:r>
      <w:r>
        <w:rPr>
          <w:color w:val="231F20"/>
          <w:spacing w:val="-6"/>
          <w:w w:val="80"/>
        </w:rPr>
        <w:t> </w:t>
      </w:r>
      <w:r>
        <w:rPr>
          <w:color w:val="231F20"/>
          <w:spacing w:val="2"/>
          <w:w w:val="80"/>
        </w:rPr>
        <w:t>information</w:t>
      </w:r>
      <w:r>
        <w:rPr>
          <w:color w:val="231F20"/>
          <w:spacing w:val="-6"/>
          <w:w w:val="80"/>
        </w:rPr>
        <w:t> </w:t>
      </w:r>
      <w:r>
        <w:rPr>
          <w:color w:val="231F20"/>
          <w:spacing w:val="2"/>
          <w:w w:val="80"/>
        </w:rPr>
        <w:t>contained</w:t>
      </w:r>
      <w:r>
        <w:rPr>
          <w:color w:val="231F20"/>
          <w:spacing w:val="-6"/>
          <w:w w:val="80"/>
        </w:rPr>
        <w:t> </w:t>
      </w:r>
      <w:r>
        <w:rPr>
          <w:color w:val="231F20"/>
          <w:w w:val="80"/>
        </w:rPr>
        <w:t>in</w:t>
      </w:r>
      <w:r>
        <w:rPr>
          <w:color w:val="231F20"/>
          <w:spacing w:val="-6"/>
          <w:w w:val="80"/>
        </w:rPr>
        <w:t> </w:t>
      </w:r>
      <w:r>
        <w:rPr>
          <w:color w:val="231F20"/>
          <w:w w:val="80"/>
        </w:rPr>
        <w:t>the</w:t>
      </w:r>
      <w:r>
        <w:rPr>
          <w:color w:val="231F20"/>
          <w:spacing w:val="-6"/>
          <w:w w:val="80"/>
        </w:rPr>
        <w:t> </w:t>
      </w:r>
      <w:r>
        <w:rPr>
          <w:color w:val="231F20"/>
          <w:spacing w:val="2"/>
          <w:w w:val="80"/>
        </w:rPr>
        <w:t>‘outline</w:t>
      </w:r>
      <w:r>
        <w:rPr>
          <w:color w:val="231F20"/>
          <w:spacing w:val="-6"/>
          <w:w w:val="80"/>
        </w:rPr>
        <w:t> </w:t>
      </w:r>
      <w:r>
        <w:rPr>
          <w:color w:val="231F20"/>
          <w:spacing w:val="3"/>
          <w:w w:val="80"/>
        </w:rPr>
        <w:t>of </w:t>
      </w:r>
      <w:r>
        <w:rPr>
          <w:color w:val="231F20"/>
          <w:spacing w:val="2"/>
          <w:w w:val="85"/>
        </w:rPr>
        <w:t>case’</w:t>
      </w:r>
      <w:r>
        <w:rPr>
          <w:color w:val="231F20"/>
          <w:spacing w:val="-30"/>
          <w:w w:val="85"/>
        </w:rPr>
        <w:t> </w:t>
      </w:r>
      <w:r>
        <w:rPr>
          <w:color w:val="231F20"/>
          <w:w w:val="85"/>
        </w:rPr>
        <w:t>and</w:t>
      </w:r>
      <w:r>
        <w:rPr>
          <w:color w:val="231F20"/>
          <w:spacing w:val="-29"/>
          <w:w w:val="85"/>
        </w:rPr>
        <w:t> </w:t>
      </w:r>
      <w:r>
        <w:rPr>
          <w:color w:val="231F20"/>
          <w:w w:val="85"/>
        </w:rPr>
        <w:t>the</w:t>
      </w:r>
      <w:r>
        <w:rPr>
          <w:color w:val="231F20"/>
          <w:spacing w:val="-29"/>
          <w:w w:val="85"/>
        </w:rPr>
        <w:t> </w:t>
      </w:r>
      <w:r>
        <w:rPr>
          <w:color w:val="231F20"/>
          <w:spacing w:val="2"/>
          <w:w w:val="85"/>
        </w:rPr>
        <w:t>PSNI</w:t>
      </w:r>
      <w:r>
        <w:rPr>
          <w:color w:val="231F20"/>
          <w:spacing w:val="-30"/>
          <w:w w:val="85"/>
        </w:rPr>
        <w:t> </w:t>
      </w:r>
      <w:r>
        <w:rPr>
          <w:color w:val="231F20"/>
          <w:spacing w:val="2"/>
          <w:w w:val="85"/>
        </w:rPr>
        <w:t>perceived</w:t>
      </w:r>
      <w:r>
        <w:rPr>
          <w:color w:val="231F20"/>
          <w:spacing w:val="-29"/>
          <w:w w:val="85"/>
        </w:rPr>
        <w:t> </w:t>
      </w:r>
      <w:r>
        <w:rPr>
          <w:color w:val="231F20"/>
          <w:spacing w:val="2"/>
          <w:w w:val="85"/>
        </w:rPr>
        <w:t>motivation</w:t>
      </w:r>
      <w:r>
        <w:rPr>
          <w:color w:val="231F20"/>
          <w:spacing w:val="-29"/>
          <w:w w:val="85"/>
        </w:rPr>
        <w:t> </w:t>
      </w:r>
      <w:r>
        <w:rPr>
          <w:color w:val="231F20"/>
          <w:spacing w:val="2"/>
          <w:w w:val="85"/>
        </w:rPr>
        <w:t>‘tick</w:t>
      </w:r>
      <w:r>
        <w:rPr>
          <w:color w:val="231F20"/>
          <w:spacing w:val="-29"/>
          <w:w w:val="85"/>
        </w:rPr>
        <w:t> </w:t>
      </w:r>
      <w:r>
        <w:rPr>
          <w:color w:val="231F20"/>
          <w:spacing w:val="3"/>
          <w:w w:val="85"/>
        </w:rPr>
        <w:t>box’. </w:t>
      </w:r>
      <w:r>
        <w:rPr>
          <w:color w:val="231F20"/>
          <w:w w:val="85"/>
        </w:rPr>
        <w:t>The</w:t>
      </w:r>
      <w:r>
        <w:rPr>
          <w:color w:val="231F20"/>
          <w:spacing w:val="-21"/>
          <w:w w:val="85"/>
        </w:rPr>
        <w:t> </w:t>
      </w:r>
      <w:r>
        <w:rPr>
          <w:color w:val="231F20"/>
          <w:spacing w:val="2"/>
          <w:w w:val="85"/>
        </w:rPr>
        <w:t>PSNI</w:t>
      </w:r>
      <w:r>
        <w:rPr>
          <w:color w:val="231F20"/>
          <w:spacing w:val="-20"/>
          <w:w w:val="85"/>
        </w:rPr>
        <w:t> </w:t>
      </w:r>
      <w:r>
        <w:rPr>
          <w:color w:val="231F20"/>
          <w:w w:val="85"/>
        </w:rPr>
        <w:t>had</w:t>
      </w:r>
      <w:r>
        <w:rPr>
          <w:color w:val="231F20"/>
          <w:spacing w:val="-20"/>
          <w:w w:val="85"/>
        </w:rPr>
        <w:t> </w:t>
      </w:r>
      <w:r>
        <w:rPr>
          <w:color w:val="231F20"/>
          <w:spacing w:val="2"/>
          <w:w w:val="85"/>
        </w:rPr>
        <w:t>often</w:t>
      </w:r>
      <w:r>
        <w:rPr>
          <w:color w:val="231F20"/>
          <w:spacing w:val="-20"/>
          <w:w w:val="85"/>
        </w:rPr>
        <w:t> </w:t>
      </w:r>
      <w:r>
        <w:rPr>
          <w:color w:val="231F20"/>
          <w:spacing w:val="2"/>
          <w:w w:val="85"/>
        </w:rPr>
        <w:t>detailed</w:t>
      </w:r>
      <w:r>
        <w:rPr>
          <w:color w:val="231F20"/>
          <w:spacing w:val="-20"/>
          <w:w w:val="85"/>
        </w:rPr>
        <w:t> </w:t>
      </w:r>
      <w:r>
        <w:rPr>
          <w:color w:val="231F20"/>
          <w:spacing w:val="2"/>
          <w:w w:val="85"/>
        </w:rPr>
        <w:t>racist</w:t>
      </w:r>
      <w:r>
        <w:rPr>
          <w:color w:val="231F20"/>
          <w:spacing w:val="-20"/>
          <w:w w:val="85"/>
        </w:rPr>
        <w:t> </w:t>
      </w:r>
      <w:r>
        <w:rPr>
          <w:color w:val="231F20"/>
          <w:spacing w:val="2"/>
          <w:w w:val="85"/>
        </w:rPr>
        <w:t>elements</w:t>
      </w:r>
      <w:r>
        <w:rPr>
          <w:color w:val="231F20"/>
          <w:spacing w:val="-20"/>
          <w:w w:val="85"/>
        </w:rPr>
        <w:t> </w:t>
      </w:r>
      <w:r>
        <w:rPr>
          <w:color w:val="231F20"/>
          <w:w w:val="85"/>
        </w:rPr>
        <w:t>to</w:t>
      </w:r>
      <w:r>
        <w:rPr>
          <w:color w:val="231F20"/>
          <w:spacing w:val="-20"/>
          <w:w w:val="85"/>
        </w:rPr>
        <w:t> </w:t>
      </w:r>
      <w:r>
        <w:rPr>
          <w:color w:val="231F20"/>
          <w:spacing w:val="3"/>
          <w:w w:val="85"/>
        </w:rPr>
        <w:t>the </w:t>
      </w:r>
      <w:r>
        <w:rPr>
          <w:color w:val="231F20"/>
          <w:spacing w:val="2"/>
          <w:w w:val="85"/>
        </w:rPr>
        <w:t>offence</w:t>
      </w:r>
      <w:r>
        <w:rPr>
          <w:color w:val="231F20"/>
          <w:spacing w:val="-25"/>
          <w:w w:val="85"/>
        </w:rPr>
        <w:t> </w:t>
      </w:r>
      <w:r>
        <w:rPr>
          <w:color w:val="231F20"/>
          <w:w w:val="85"/>
        </w:rPr>
        <w:t>in</w:t>
      </w:r>
      <w:r>
        <w:rPr>
          <w:color w:val="231F20"/>
          <w:spacing w:val="-25"/>
          <w:w w:val="85"/>
        </w:rPr>
        <w:t> </w:t>
      </w:r>
      <w:r>
        <w:rPr>
          <w:color w:val="231F20"/>
          <w:w w:val="85"/>
        </w:rPr>
        <w:t>the</w:t>
      </w:r>
      <w:r>
        <w:rPr>
          <w:color w:val="231F20"/>
          <w:spacing w:val="-25"/>
          <w:w w:val="85"/>
        </w:rPr>
        <w:t> </w:t>
      </w:r>
      <w:r>
        <w:rPr>
          <w:color w:val="231F20"/>
          <w:spacing w:val="2"/>
          <w:w w:val="85"/>
        </w:rPr>
        <w:t>outline</w:t>
      </w:r>
      <w:r>
        <w:rPr>
          <w:color w:val="231F20"/>
          <w:spacing w:val="-25"/>
          <w:w w:val="85"/>
        </w:rPr>
        <w:t> </w:t>
      </w:r>
      <w:r>
        <w:rPr>
          <w:color w:val="231F20"/>
          <w:w w:val="85"/>
        </w:rPr>
        <w:t>of</w:t>
      </w:r>
      <w:r>
        <w:rPr>
          <w:color w:val="231F20"/>
          <w:spacing w:val="-25"/>
          <w:w w:val="85"/>
        </w:rPr>
        <w:t> </w:t>
      </w:r>
      <w:r>
        <w:rPr>
          <w:color w:val="231F20"/>
          <w:spacing w:val="2"/>
          <w:w w:val="85"/>
        </w:rPr>
        <w:t>case,</w:t>
      </w:r>
      <w:r>
        <w:rPr>
          <w:color w:val="231F20"/>
          <w:spacing w:val="-25"/>
          <w:w w:val="85"/>
        </w:rPr>
        <w:t> </w:t>
      </w:r>
      <w:r>
        <w:rPr>
          <w:color w:val="231F20"/>
          <w:w w:val="85"/>
        </w:rPr>
        <w:t>but</w:t>
      </w:r>
      <w:r>
        <w:rPr>
          <w:color w:val="231F20"/>
          <w:spacing w:val="-25"/>
          <w:w w:val="85"/>
        </w:rPr>
        <w:t> </w:t>
      </w:r>
      <w:r>
        <w:rPr>
          <w:color w:val="231F20"/>
          <w:w w:val="85"/>
        </w:rPr>
        <w:t>had</w:t>
      </w:r>
      <w:r>
        <w:rPr>
          <w:color w:val="231F20"/>
          <w:spacing w:val="-25"/>
          <w:w w:val="85"/>
        </w:rPr>
        <w:t> </w:t>
      </w:r>
      <w:r>
        <w:rPr>
          <w:color w:val="231F20"/>
          <w:w w:val="85"/>
        </w:rPr>
        <w:t>not</w:t>
      </w:r>
      <w:r>
        <w:rPr>
          <w:color w:val="231F20"/>
          <w:spacing w:val="-25"/>
          <w:w w:val="85"/>
        </w:rPr>
        <w:t> </w:t>
      </w:r>
      <w:r>
        <w:rPr>
          <w:color w:val="231F20"/>
          <w:spacing w:val="3"/>
          <w:w w:val="85"/>
        </w:rPr>
        <w:t>similarly </w:t>
      </w:r>
      <w:r>
        <w:rPr>
          <w:color w:val="231F20"/>
          <w:spacing w:val="2"/>
          <w:w w:val="85"/>
        </w:rPr>
        <w:t>recorded</w:t>
      </w:r>
      <w:r>
        <w:rPr>
          <w:color w:val="231F20"/>
          <w:spacing w:val="-26"/>
          <w:w w:val="85"/>
        </w:rPr>
        <w:t> </w:t>
      </w:r>
      <w:r>
        <w:rPr>
          <w:color w:val="231F20"/>
          <w:w w:val="85"/>
        </w:rPr>
        <w:t>the</w:t>
      </w:r>
      <w:r>
        <w:rPr>
          <w:color w:val="231F20"/>
          <w:spacing w:val="-26"/>
          <w:w w:val="85"/>
        </w:rPr>
        <w:t> </w:t>
      </w:r>
      <w:r>
        <w:rPr>
          <w:color w:val="231F20"/>
          <w:spacing w:val="2"/>
          <w:w w:val="85"/>
        </w:rPr>
        <w:t>‘perceived</w:t>
      </w:r>
      <w:r>
        <w:rPr>
          <w:color w:val="231F20"/>
          <w:spacing w:val="-26"/>
          <w:w w:val="85"/>
        </w:rPr>
        <w:t> </w:t>
      </w:r>
      <w:r>
        <w:rPr>
          <w:color w:val="231F20"/>
          <w:spacing w:val="2"/>
          <w:w w:val="85"/>
        </w:rPr>
        <w:t>motivation’</w:t>
      </w:r>
      <w:r>
        <w:rPr>
          <w:color w:val="231F20"/>
          <w:spacing w:val="-26"/>
          <w:w w:val="85"/>
        </w:rPr>
        <w:t> </w:t>
      </w:r>
      <w:r>
        <w:rPr>
          <w:color w:val="231F20"/>
          <w:w w:val="85"/>
        </w:rPr>
        <w:t>on</w:t>
      </w:r>
      <w:r>
        <w:rPr>
          <w:color w:val="231F20"/>
          <w:spacing w:val="-26"/>
          <w:w w:val="85"/>
        </w:rPr>
        <w:t> </w:t>
      </w:r>
      <w:r>
        <w:rPr>
          <w:color w:val="231F20"/>
          <w:w w:val="85"/>
        </w:rPr>
        <w:t>the</w:t>
      </w:r>
      <w:r>
        <w:rPr>
          <w:color w:val="231F20"/>
          <w:spacing w:val="-26"/>
          <w:w w:val="85"/>
        </w:rPr>
        <w:t> </w:t>
      </w:r>
      <w:r>
        <w:rPr>
          <w:color w:val="231F20"/>
          <w:spacing w:val="3"/>
          <w:w w:val="85"/>
        </w:rPr>
        <w:t>NICHE </w:t>
      </w:r>
      <w:r>
        <w:rPr>
          <w:color w:val="231F20"/>
          <w:spacing w:val="3"/>
          <w:w w:val="90"/>
        </w:rPr>
        <w:t>system.</w:t>
      </w:r>
    </w:p>
    <w:p>
      <w:pPr>
        <w:pStyle w:val="BodyText"/>
        <w:spacing w:line="264" w:lineRule="auto" w:before="106"/>
        <w:ind w:left="1700" w:right="13"/>
      </w:pPr>
      <w:r>
        <w:rPr>
          <w:color w:val="231F20"/>
          <w:spacing w:val="2"/>
          <w:w w:val="90"/>
        </w:rPr>
        <w:t>Finally,</w:t>
      </w:r>
      <w:r>
        <w:rPr>
          <w:color w:val="231F20"/>
          <w:spacing w:val="-40"/>
          <w:w w:val="90"/>
        </w:rPr>
        <w:t> </w:t>
      </w:r>
      <w:r>
        <w:rPr>
          <w:color w:val="231F20"/>
          <w:spacing w:val="2"/>
          <w:w w:val="90"/>
        </w:rPr>
        <w:t>senior</w:t>
      </w:r>
      <w:r>
        <w:rPr>
          <w:color w:val="231F20"/>
          <w:spacing w:val="-40"/>
          <w:w w:val="90"/>
        </w:rPr>
        <w:t> </w:t>
      </w:r>
      <w:r>
        <w:rPr>
          <w:color w:val="231F20"/>
          <w:w w:val="90"/>
        </w:rPr>
        <w:t>PPS</w:t>
      </w:r>
      <w:r>
        <w:rPr>
          <w:color w:val="231F20"/>
          <w:spacing w:val="-40"/>
          <w:w w:val="90"/>
        </w:rPr>
        <w:t> </w:t>
      </w:r>
      <w:r>
        <w:rPr>
          <w:color w:val="231F20"/>
          <w:spacing w:val="2"/>
          <w:w w:val="90"/>
        </w:rPr>
        <w:t>staff</w:t>
      </w:r>
      <w:r>
        <w:rPr>
          <w:color w:val="231F20"/>
          <w:spacing w:val="-40"/>
          <w:w w:val="90"/>
        </w:rPr>
        <w:t> </w:t>
      </w:r>
      <w:r>
        <w:rPr>
          <w:color w:val="231F20"/>
          <w:spacing w:val="2"/>
          <w:w w:val="90"/>
        </w:rPr>
        <w:t>stated</w:t>
      </w:r>
      <w:r>
        <w:rPr>
          <w:color w:val="231F20"/>
          <w:spacing w:val="-40"/>
          <w:w w:val="90"/>
        </w:rPr>
        <w:t> </w:t>
      </w:r>
      <w:r>
        <w:rPr>
          <w:color w:val="231F20"/>
          <w:spacing w:val="2"/>
          <w:w w:val="90"/>
        </w:rPr>
        <w:t>that</w:t>
      </w:r>
      <w:r>
        <w:rPr>
          <w:color w:val="231F20"/>
          <w:spacing w:val="-40"/>
          <w:w w:val="90"/>
        </w:rPr>
        <w:t> </w:t>
      </w:r>
      <w:r>
        <w:rPr>
          <w:color w:val="231F20"/>
          <w:w w:val="90"/>
        </w:rPr>
        <w:t>at</w:t>
      </w:r>
      <w:r>
        <w:rPr>
          <w:color w:val="231F20"/>
          <w:spacing w:val="-40"/>
          <w:w w:val="90"/>
        </w:rPr>
        <w:t> </w:t>
      </w:r>
      <w:r>
        <w:rPr>
          <w:color w:val="231F20"/>
          <w:w w:val="90"/>
        </w:rPr>
        <w:t>the</w:t>
      </w:r>
      <w:r>
        <w:rPr>
          <w:color w:val="231F20"/>
          <w:spacing w:val="-39"/>
          <w:w w:val="90"/>
        </w:rPr>
        <w:t> </w:t>
      </w:r>
      <w:r>
        <w:rPr>
          <w:color w:val="231F20"/>
          <w:spacing w:val="2"/>
          <w:w w:val="90"/>
        </w:rPr>
        <w:t>time</w:t>
      </w:r>
      <w:r>
        <w:rPr>
          <w:color w:val="231F20"/>
          <w:spacing w:val="-40"/>
          <w:w w:val="90"/>
        </w:rPr>
        <w:t> </w:t>
      </w:r>
      <w:r>
        <w:rPr>
          <w:color w:val="231F20"/>
          <w:spacing w:val="3"/>
          <w:w w:val="90"/>
        </w:rPr>
        <w:t>of </w:t>
      </w:r>
      <w:r>
        <w:rPr>
          <w:color w:val="231F20"/>
          <w:w w:val="85"/>
        </w:rPr>
        <w:t>the</w:t>
      </w:r>
      <w:r>
        <w:rPr>
          <w:color w:val="231F20"/>
          <w:spacing w:val="-30"/>
          <w:w w:val="85"/>
        </w:rPr>
        <w:t> </w:t>
      </w:r>
      <w:r>
        <w:rPr>
          <w:color w:val="231F20"/>
          <w:spacing w:val="2"/>
          <w:w w:val="85"/>
        </w:rPr>
        <w:t>investigation,</w:t>
      </w:r>
      <w:r>
        <w:rPr>
          <w:color w:val="231F20"/>
          <w:spacing w:val="-29"/>
          <w:w w:val="85"/>
        </w:rPr>
        <w:t> </w:t>
      </w:r>
      <w:r>
        <w:rPr>
          <w:color w:val="231F20"/>
          <w:spacing w:val="2"/>
          <w:w w:val="85"/>
        </w:rPr>
        <w:t>they</w:t>
      </w:r>
      <w:r>
        <w:rPr>
          <w:color w:val="231F20"/>
          <w:spacing w:val="-30"/>
          <w:w w:val="85"/>
        </w:rPr>
        <w:t> </w:t>
      </w:r>
      <w:r>
        <w:rPr>
          <w:color w:val="231F20"/>
          <w:spacing w:val="2"/>
          <w:w w:val="85"/>
        </w:rPr>
        <w:t>were</w:t>
      </w:r>
      <w:r>
        <w:rPr>
          <w:color w:val="231F20"/>
          <w:spacing w:val="-29"/>
          <w:w w:val="85"/>
        </w:rPr>
        <w:t> </w:t>
      </w:r>
      <w:r>
        <w:rPr>
          <w:color w:val="231F20"/>
          <w:spacing w:val="2"/>
          <w:w w:val="85"/>
        </w:rPr>
        <w:t>undertaking</w:t>
      </w:r>
      <w:r>
        <w:rPr>
          <w:color w:val="231F20"/>
          <w:spacing w:val="-30"/>
          <w:w w:val="85"/>
        </w:rPr>
        <w:t> </w:t>
      </w:r>
      <w:r>
        <w:rPr>
          <w:color w:val="231F20"/>
          <w:w w:val="85"/>
        </w:rPr>
        <w:t>a</w:t>
      </w:r>
      <w:r>
        <w:rPr>
          <w:color w:val="231F20"/>
          <w:spacing w:val="-29"/>
          <w:w w:val="85"/>
        </w:rPr>
        <w:t> </w:t>
      </w:r>
      <w:r>
        <w:rPr>
          <w:color w:val="231F20"/>
          <w:spacing w:val="3"/>
          <w:w w:val="85"/>
        </w:rPr>
        <w:t>Quality </w:t>
      </w:r>
      <w:r>
        <w:rPr>
          <w:color w:val="231F20"/>
          <w:spacing w:val="2"/>
          <w:w w:val="90"/>
        </w:rPr>
        <w:t>Assurance exercise, part </w:t>
      </w:r>
      <w:r>
        <w:rPr>
          <w:color w:val="231F20"/>
          <w:w w:val="90"/>
        </w:rPr>
        <w:t>of </w:t>
      </w:r>
      <w:r>
        <w:rPr>
          <w:color w:val="231F20"/>
          <w:spacing w:val="2"/>
          <w:w w:val="90"/>
        </w:rPr>
        <w:t>which included </w:t>
      </w:r>
      <w:r>
        <w:rPr>
          <w:color w:val="231F20"/>
          <w:spacing w:val="3"/>
          <w:w w:val="90"/>
        </w:rPr>
        <w:t>an </w:t>
      </w:r>
      <w:r>
        <w:rPr>
          <w:color w:val="231F20"/>
          <w:spacing w:val="2"/>
          <w:w w:val="85"/>
        </w:rPr>
        <w:t>examination</w:t>
      </w:r>
      <w:r>
        <w:rPr>
          <w:color w:val="231F20"/>
          <w:spacing w:val="-31"/>
          <w:w w:val="85"/>
        </w:rPr>
        <w:t> </w:t>
      </w:r>
      <w:r>
        <w:rPr>
          <w:color w:val="231F20"/>
          <w:w w:val="85"/>
        </w:rPr>
        <w:t>of</w:t>
      </w:r>
      <w:r>
        <w:rPr>
          <w:color w:val="231F20"/>
          <w:spacing w:val="-30"/>
          <w:w w:val="85"/>
        </w:rPr>
        <w:t> </w:t>
      </w:r>
      <w:r>
        <w:rPr>
          <w:color w:val="231F20"/>
          <w:w w:val="85"/>
        </w:rPr>
        <w:t>the</w:t>
      </w:r>
      <w:r>
        <w:rPr>
          <w:color w:val="231F20"/>
          <w:spacing w:val="-30"/>
          <w:w w:val="85"/>
        </w:rPr>
        <w:t> </w:t>
      </w:r>
      <w:r>
        <w:rPr>
          <w:color w:val="231F20"/>
          <w:spacing w:val="2"/>
          <w:w w:val="85"/>
        </w:rPr>
        <w:t>sufficiency</w:t>
      </w:r>
      <w:r>
        <w:rPr>
          <w:color w:val="231F20"/>
          <w:spacing w:val="-30"/>
          <w:w w:val="85"/>
        </w:rPr>
        <w:t> </w:t>
      </w:r>
      <w:r>
        <w:rPr>
          <w:color w:val="231F20"/>
          <w:w w:val="85"/>
        </w:rPr>
        <w:t>of</w:t>
      </w:r>
      <w:r>
        <w:rPr>
          <w:color w:val="231F20"/>
          <w:spacing w:val="-31"/>
          <w:w w:val="85"/>
        </w:rPr>
        <w:t> </w:t>
      </w:r>
      <w:r>
        <w:rPr>
          <w:color w:val="231F20"/>
          <w:w w:val="85"/>
        </w:rPr>
        <w:t>the</w:t>
      </w:r>
      <w:r>
        <w:rPr>
          <w:color w:val="231F20"/>
          <w:spacing w:val="-30"/>
          <w:w w:val="85"/>
        </w:rPr>
        <w:t> </w:t>
      </w:r>
      <w:r>
        <w:rPr>
          <w:color w:val="231F20"/>
          <w:spacing w:val="2"/>
          <w:w w:val="85"/>
        </w:rPr>
        <w:t>PSNI</w:t>
      </w:r>
      <w:r>
        <w:rPr>
          <w:color w:val="231F20"/>
          <w:spacing w:val="-30"/>
          <w:w w:val="85"/>
        </w:rPr>
        <w:t> </w:t>
      </w:r>
      <w:r>
        <w:rPr>
          <w:color w:val="231F20"/>
          <w:spacing w:val="2"/>
          <w:w w:val="85"/>
        </w:rPr>
        <w:t>outline</w:t>
      </w:r>
      <w:r>
        <w:rPr>
          <w:color w:val="231F20"/>
          <w:spacing w:val="-30"/>
          <w:w w:val="85"/>
        </w:rPr>
        <w:t> </w:t>
      </w:r>
      <w:r>
        <w:rPr>
          <w:color w:val="231F20"/>
          <w:spacing w:val="3"/>
          <w:w w:val="85"/>
        </w:rPr>
        <w:t>of </w:t>
      </w:r>
      <w:r>
        <w:rPr>
          <w:color w:val="231F20"/>
          <w:spacing w:val="2"/>
          <w:w w:val="85"/>
        </w:rPr>
        <w:t>case</w:t>
      </w:r>
      <w:r>
        <w:rPr>
          <w:color w:val="231F20"/>
          <w:spacing w:val="-20"/>
          <w:w w:val="85"/>
        </w:rPr>
        <w:t> </w:t>
      </w:r>
      <w:r>
        <w:rPr>
          <w:color w:val="231F20"/>
          <w:w w:val="85"/>
        </w:rPr>
        <w:t>in</w:t>
      </w:r>
      <w:r>
        <w:rPr>
          <w:color w:val="231F20"/>
          <w:spacing w:val="-20"/>
          <w:w w:val="85"/>
        </w:rPr>
        <w:t> </w:t>
      </w:r>
      <w:r>
        <w:rPr>
          <w:color w:val="231F20"/>
          <w:spacing w:val="2"/>
          <w:w w:val="85"/>
        </w:rPr>
        <w:t>terms</w:t>
      </w:r>
      <w:r>
        <w:rPr>
          <w:color w:val="231F20"/>
          <w:spacing w:val="-19"/>
          <w:w w:val="85"/>
        </w:rPr>
        <w:t> </w:t>
      </w:r>
      <w:r>
        <w:rPr>
          <w:color w:val="231F20"/>
          <w:w w:val="85"/>
        </w:rPr>
        <w:t>of</w:t>
      </w:r>
      <w:r>
        <w:rPr>
          <w:color w:val="231F20"/>
          <w:spacing w:val="-20"/>
          <w:w w:val="85"/>
        </w:rPr>
        <w:t> </w:t>
      </w:r>
      <w:r>
        <w:rPr>
          <w:color w:val="231F20"/>
          <w:spacing w:val="2"/>
          <w:w w:val="85"/>
        </w:rPr>
        <w:t>identifying</w:t>
      </w:r>
      <w:r>
        <w:rPr>
          <w:color w:val="231F20"/>
          <w:spacing w:val="-20"/>
          <w:w w:val="85"/>
        </w:rPr>
        <w:t> </w:t>
      </w:r>
      <w:r>
        <w:rPr>
          <w:color w:val="231F20"/>
          <w:w w:val="85"/>
        </w:rPr>
        <w:t>the</w:t>
      </w:r>
      <w:r>
        <w:rPr>
          <w:color w:val="231F20"/>
          <w:spacing w:val="-19"/>
          <w:w w:val="85"/>
        </w:rPr>
        <w:t> </w:t>
      </w:r>
      <w:r>
        <w:rPr>
          <w:color w:val="231F20"/>
          <w:spacing w:val="2"/>
          <w:w w:val="85"/>
        </w:rPr>
        <w:t>hate</w:t>
      </w:r>
      <w:r>
        <w:rPr>
          <w:color w:val="231F20"/>
          <w:spacing w:val="-20"/>
          <w:w w:val="85"/>
        </w:rPr>
        <w:t> </w:t>
      </w:r>
      <w:r>
        <w:rPr>
          <w:color w:val="231F20"/>
          <w:spacing w:val="3"/>
          <w:w w:val="85"/>
        </w:rPr>
        <w:t>component.</w:t>
      </w:r>
    </w:p>
    <w:p>
      <w:pPr>
        <w:pStyle w:val="BodyText"/>
        <w:spacing w:line="264" w:lineRule="auto" w:before="109"/>
        <w:ind w:left="1700" w:right="-14"/>
      </w:pPr>
      <w:r>
        <w:rPr>
          <w:color w:val="231F20"/>
          <w:spacing w:val="2"/>
          <w:w w:val="85"/>
        </w:rPr>
        <w:t>During</w:t>
      </w:r>
      <w:r>
        <w:rPr>
          <w:color w:val="231F20"/>
          <w:spacing w:val="-25"/>
          <w:w w:val="85"/>
        </w:rPr>
        <w:t> </w:t>
      </w:r>
      <w:r>
        <w:rPr>
          <w:color w:val="231F20"/>
          <w:w w:val="85"/>
        </w:rPr>
        <w:t>the</w:t>
      </w:r>
      <w:r>
        <w:rPr>
          <w:color w:val="231F20"/>
          <w:spacing w:val="-25"/>
          <w:w w:val="85"/>
        </w:rPr>
        <w:t> </w:t>
      </w:r>
      <w:r>
        <w:rPr>
          <w:color w:val="231F20"/>
          <w:spacing w:val="2"/>
          <w:w w:val="85"/>
        </w:rPr>
        <w:t>interviews,</w:t>
      </w:r>
      <w:r>
        <w:rPr>
          <w:color w:val="231F20"/>
          <w:spacing w:val="-24"/>
          <w:w w:val="85"/>
        </w:rPr>
        <w:t> </w:t>
      </w:r>
      <w:r>
        <w:rPr>
          <w:color w:val="231F20"/>
          <w:spacing w:val="2"/>
          <w:w w:val="85"/>
        </w:rPr>
        <w:t>most</w:t>
      </w:r>
      <w:r>
        <w:rPr>
          <w:color w:val="231F20"/>
          <w:spacing w:val="-25"/>
          <w:w w:val="85"/>
        </w:rPr>
        <w:t> </w:t>
      </w:r>
      <w:r>
        <w:rPr>
          <w:color w:val="231F20"/>
          <w:w w:val="85"/>
        </w:rPr>
        <w:t>of</w:t>
      </w:r>
      <w:r>
        <w:rPr>
          <w:color w:val="231F20"/>
          <w:spacing w:val="-25"/>
          <w:w w:val="85"/>
        </w:rPr>
        <w:t> </w:t>
      </w:r>
      <w:r>
        <w:rPr>
          <w:color w:val="231F20"/>
          <w:w w:val="85"/>
        </w:rPr>
        <w:t>the</w:t>
      </w:r>
      <w:r>
        <w:rPr>
          <w:color w:val="231F20"/>
          <w:spacing w:val="-24"/>
          <w:w w:val="85"/>
        </w:rPr>
        <w:t> </w:t>
      </w:r>
      <w:r>
        <w:rPr>
          <w:color w:val="231F20"/>
          <w:spacing w:val="2"/>
          <w:w w:val="85"/>
        </w:rPr>
        <w:t>criminal</w:t>
      </w:r>
      <w:r>
        <w:rPr>
          <w:color w:val="231F20"/>
          <w:spacing w:val="-25"/>
          <w:w w:val="85"/>
        </w:rPr>
        <w:t> </w:t>
      </w:r>
      <w:r>
        <w:rPr>
          <w:color w:val="231F20"/>
          <w:spacing w:val="3"/>
          <w:w w:val="85"/>
        </w:rPr>
        <w:t>justice </w:t>
      </w:r>
      <w:r>
        <w:rPr>
          <w:color w:val="231F20"/>
          <w:spacing w:val="2"/>
          <w:w w:val="85"/>
        </w:rPr>
        <w:t>agencies</w:t>
      </w:r>
      <w:r>
        <w:rPr>
          <w:color w:val="231F20"/>
          <w:spacing w:val="-33"/>
          <w:w w:val="85"/>
        </w:rPr>
        <w:t> </w:t>
      </w:r>
      <w:r>
        <w:rPr>
          <w:color w:val="231F20"/>
          <w:spacing w:val="2"/>
          <w:w w:val="85"/>
        </w:rPr>
        <w:t>staff</w:t>
      </w:r>
      <w:r>
        <w:rPr>
          <w:color w:val="231F20"/>
          <w:spacing w:val="-32"/>
          <w:w w:val="85"/>
        </w:rPr>
        <w:t> </w:t>
      </w:r>
      <w:r>
        <w:rPr>
          <w:color w:val="231F20"/>
          <w:spacing w:val="2"/>
          <w:w w:val="85"/>
        </w:rPr>
        <w:t>expressed</w:t>
      </w:r>
      <w:r>
        <w:rPr>
          <w:color w:val="231F20"/>
          <w:spacing w:val="-32"/>
          <w:w w:val="85"/>
        </w:rPr>
        <w:t> </w:t>
      </w:r>
      <w:r>
        <w:rPr>
          <w:color w:val="231F20"/>
          <w:spacing w:val="2"/>
          <w:w w:val="85"/>
        </w:rPr>
        <w:t>good</w:t>
      </w:r>
      <w:r>
        <w:rPr>
          <w:color w:val="231F20"/>
          <w:spacing w:val="-32"/>
          <w:w w:val="85"/>
        </w:rPr>
        <w:t> </w:t>
      </w:r>
      <w:r>
        <w:rPr>
          <w:color w:val="231F20"/>
          <w:spacing w:val="2"/>
          <w:w w:val="85"/>
        </w:rPr>
        <w:t>inter-agency</w:t>
      </w:r>
      <w:r>
        <w:rPr>
          <w:color w:val="231F20"/>
          <w:spacing w:val="-32"/>
          <w:w w:val="85"/>
        </w:rPr>
        <w:t> </w:t>
      </w:r>
      <w:r>
        <w:rPr>
          <w:color w:val="231F20"/>
          <w:spacing w:val="3"/>
          <w:w w:val="85"/>
        </w:rPr>
        <w:t>working</w:t>
      </w:r>
    </w:p>
    <w:p>
      <w:pPr>
        <w:pStyle w:val="BodyText"/>
        <w:spacing w:line="264" w:lineRule="auto" w:before="106"/>
        <w:ind w:left="509" w:right="1143"/>
      </w:pPr>
      <w:r>
        <w:rPr/>
        <w:br w:type="column"/>
      </w:r>
      <w:r>
        <w:rPr>
          <w:color w:val="231F20"/>
          <w:spacing w:val="2"/>
          <w:w w:val="90"/>
        </w:rPr>
        <w:t>relationships. </w:t>
      </w:r>
      <w:r>
        <w:rPr>
          <w:color w:val="231F20"/>
          <w:w w:val="90"/>
        </w:rPr>
        <w:t>A few </w:t>
      </w:r>
      <w:r>
        <w:rPr>
          <w:color w:val="231F20"/>
          <w:spacing w:val="2"/>
          <w:w w:val="90"/>
        </w:rPr>
        <w:t>police officers </w:t>
      </w:r>
      <w:r>
        <w:rPr>
          <w:color w:val="231F20"/>
          <w:spacing w:val="3"/>
          <w:w w:val="90"/>
        </w:rPr>
        <w:t>however, </w:t>
      </w:r>
      <w:r>
        <w:rPr>
          <w:color w:val="231F20"/>
          <w:spacing w:val="2"/>
          <w:w w:val="90"/>
        </w:rPr>
        <w:t>identified specific problems </w:t>
      </w:r>
      <w:r>
        <w:rPr>
          <w:color w:val="231F20"/>
          <w:w w:val="90"/>
        </w:rPr>
        <w:t>in </w:t>
      </w:r>
      <w:r>
        <w:rPr>
          <w:color w:val="231F20"/>
          <w:spacing w:val="2"/>
          <w:w w:val="90"/>
        </w:rPr>
        <w:t>regard </w:t>
      </w:r>
      <w:r>
        <w:rPr>
          <w:color w:val="231F20"/>
          <w:w w:val="90"/>
        </w:rPr>
        <w:t>to </w:t>
      </w:r>
      <w:r>
        <w:rPr>
          <w:color w:val="231F20"/>
          <w:spacing w:val="3"/>
          <w:w w:val="90"/>
        </w:rPr>
        <w:t>their </w:t>
      </w:r>
      <w:r>
        <w:rPr>
          <w:color w:val="231F20"/>
          <w:spacing w:val="2"/>
          <w:w w:val="85"/>
        </w:rPr>
        <w:t>engagement</w:t>
      </w:r>
      <w:r>
        <w:rPr>
          <w:color w:val="231F20"/>
          <w:spacing w:val="-31"/>
          <w:w w:val="85"/>
        </w:rPr>
        <w:t> </w:t>
      </w:r>
      <w:r>
        <w:rPr>
          <w:color w:val="231F20"/>
          <w:spacing w:val="2"/>
          <w:w w:val="85"/>
        </w:rPr>
        <w:t>with</w:t>
      </w:r>
      <w:r>
        <w:rPr>
          <w:color w:val="231F20"/>
          <w:spacing w:val="-30"/>
          <w:w w:val="85"/>
        </w:rPr>
        <w:t> </w:t>
      </w:r>
      <w:r>
        <w:rPr>
          <w:color w:val="231F20"/>
          <w:w w:val="85"/>
        </w:rPr>
        <w:t>the</w:t>
      </w:r>
      <w:r>
        <w:rPr>
          <w:color w:val="231F20"/>
          <w:spacing w:val="-30"/>
          <w:w w:val="85"/>
        </w:rPr>
        <w:t> </w:t>
      </w:r>
      <w:r>
        <w:rPr>
          <w:color w:val="231F20"/>
          <w:spacing w:val="2"/>
          <w:w w:val="85"/>
        </w:rPr>
        <w:t>PPS.</w:t>
      </w:r>
      <w:r>
        <w:rPr>
          <w:color w:val="231F20"/>
          <w:spacing w:val="-31"/>
          <w:w w:val="85"/>
        </w:rPr>
        <w:t> </w:t>
      </w:r>
      <w:r>
        <w:rPr>
          <w:color w:val="231F20"/>
          <w:spacing w:val="2"/>
          <w:w w:val="85"/>
        </w:rPr>
        <w:t>First,</w:t>
      </w:r>
      <w:r>
        <w:rPr>
          <w:color w:val="231F20"/>
          <w:spacing w:val="-30"/>
          <w:w w:val="85"/>
        </w:rPr>
        <w:t> </w:t>
      </w:r>
      <w:r>
        <w:rPr>
          <w:color w:val="231F20"/>
          <w:spacing w:val="2"/>
          <w:w w:val="85"/>
        </w:rPr>
        <w:t>that</w:t>
      </w:r>
      <w:r>
        <w:rPr>
          <w:color w:val="231F20"/>
          <w:spacing w:val="-30"/>
          <w:w w:val="85"/>
        </w:rPr>
        <w:t> </w:t>
      </w:r>
      <w:r>
        <w:rPr>
          <w:color w:val="231F20"/>
          <w:w w:val="85"/>
        </w:rPr>
        <w:t>it</w:t>
      </w:r>
      <w:r>
        <w:rPr>
          <w:color w:val="231F20"/>
          <w:spacing w:val="-31"/>
          <w:w w:val="85"/>
        </w:rPr>
        <w:t> </w:t>
      </w:r>
      <w:r>
        <w:rPr>
          <w:color w:val="231F20"/>
          <w:w w:val="85"/>
        </w:rPr>
        <w:t>was</w:t>
      </w:r>
      <w:r>
        <w:rPr>
          <w:color w:val="231F20"/>
          <w:spacing w:val="-30"/>
          <w:w w:val="85"/>
        </w:rPr>
        <w:t> </w:t>
      </w:r>
      <w:r>
        <w:rPr>
          <w:color w:val="231F20"/>
          <w:spacing w:val="2"/>
          <w:w w:val="85"/>
        </w:rPr>
        <w:t>difficult </w:t>
      </w:r>
      <w:r>
        <w:rPr>
          <w:color w:val="231F20"/>
          <w:w w:val="85"/>
        </w:rPr>
        <w:t>for </w:t>
      </w:r>
      <w:r>
        <w:rPr>
          <w:color w:val="231F20"/>
          <w:spacing w:val="2"/>
          <w:w w:val="85"/>
        </w:rPr>
        <w:t>officers </w:t>
      </w:r>
      <w:r>
        <w:rPr>
          <w:color w:val="231F20"/>
          <w:w w:val="85"/>
        </w:rPr>
        <w:t>to </w:t>
      </w:r>
      <w:r>
        <w:rPr>
          <w:color w:val="231F20"/>
          <w:spacing w:val="2"/>
          <w:w w:val="85"/>
        </w:rPr>
        <w:t>identify </w:t>
      </w:r>
      <w:r>
        <w:rPr>
          <w:color w:val="231F20"/>
          <w:w w:val="85"/>
        </w:rPr>
        <w:t>the </w:t>
      </w:r>
      <w:r>
        <w:rPr>
          <w:color w:val="231F20"/>
          <w:spacing w:val="2"/>
          <w:w w:val="85"/>
        </w:rPr>
        <w:t>relevant </w:t>
      </w:r>
      <w:r>
        <w:rPr>
          <w:color w:val="231F20"/>
          <w:w w:val="85"/>
        </w:rPr>
        <w:t>PPS </w:t>
      </w:r>
      <w:r>
        <w:rPr>
          <w:color w:val="231F20"/>
          <w:spacing w:val="3"/>
          <w:w w:val="85"/>
        </w:rPr>
        <w:t>decision- </w:t>
      </w:r>
      <w:r>
        <w:rPr>
          <w:color w:val="231F20"/>
          <w:spacing w:val="3"/>
          <w:w w:val="90"/>
        </w:rPr>
        <w:t>maker:</w:t>
      </w:r>
    </w:p>
    <w:p>
      <w:pPr>
        <w:pStyle w:val="BodyText"/>
        <w:spacing w:line="264" w:lineRule="auto" w:before="108"/>
        <w:ind w:left="509" w:right="1351"/>
        <w:jc w:val="both"/>
      </w:pPr>
      <w:r>
        <w:rPr>
          <w:color w:val="0097D0"/>
          <w:spacing w:val="2"/>
          <w:w w:val="90"/>
        </w:rPr>
        <w:t>they</w:t>
      </w:r>
      <w:r>
        <w:rPr>
          <w:color w:val="0097D0"/>
          <w:spacing w:val="-34"/>
          <w:w w:val="90"/>
        </w:rPr>
        <w:t> </w:t>
      </w:r>
      <w:r>
        <w:rPr>
          <w:color w:val="0097D0"/>
          <w:spacing w:val="2"/>
          <w:w w:val="90"/>
        </w:rPr>
        <w:t>don’t</w:t>
      </w:r>
      <w:r>
        <w:rPr>
          <w:color w:val="0097D0"/>
          <w:spacing w:val="-34"/>
          <w:w w:val="90"/>
        </w:rPr>
        <w:t> </w:t>
      </w:r>
      <w:r>
        <w:rPr>
          <w:color w:val="0097D0"/>
          <w:spacing w:val="2"/>
          <w:w w:val="90"/>
        </w:rPr>
        <w:t>always</w:t>
      </w:r>
      <w:r>
        <w:rPr>
          <w:color w:val="0097D0"/>
          <w:spacing w:val="-34"/>
          <w:w w:val="90"/>
        </w:rPr>
        <w:t> </w:t>
      </w:r>
      <w:r>
        <w:rPr>
          <w:color w:val="0097D0"/>
          <w:w w:val="90"/>
        </w:rPr>
        <w:t>let</w:t>
      </w:r>
      <w:r>
        <w:rPr>
          <w:color w:val="0097D0"/>
          <w:spacing w:val="-34"/>
          <w:w w:val="90"/>
        </w:rPr>
        <w:t> </w:t>
      </w:r>
      <w:r>
        <w:rPr>
          <w:color w:val="0097D0"/>
          <w:w w:val="90"/>
        </w:rPr>
        <w:t>us</w:t>
      </w:r>
      <w:r>
        <w:rPr>
          <w:color w:val="0097D0"/>
          <w:spacing w:val="-34"/>
          <w:w w:val="90"/>
        </w:rPr>
        <w:t> </w:t>
      </w:r>
      <w:r>
        <w:rPr>
          <w:color w:val="0097D0"/>
          <w:spacing w:val="2"/>
          <w:w w:val="90"/>
        </w:rPr>
        <w:t>know</w:t>
      </w:r>
      <w:r>
        <w:rPr>
          <w:color w:val="0097D0"/>
          <w:spacing w:val="-34"/>
          <w:w w:val="90"/>
        </w:rPr>
        <w:t> </w:t>
      </w:r>
      <w:r>
        <w:rPr>
          <w:color w:val="0097D0"/>
          <w:w w:val="90"/>
        </w:rPr>
        <w:t>who</w:t>
      </w:r>
      <w:r>
        <w:rPr>
          <w:color w:val="0097D0"/>
          <w:spacing w:val="-34"/>
          <w:w w:val="90"/>
        </w:rPr>
        <w:t> </w:t>
      </w:r>
      <w:r>
        <w:rPr>
          <w:color w:val="0097D0"/>
          <w:w w:val="90"/>
        </w:rPr>
        <w:t>is</w:t>
      </w:r>
      <w:r>
        <w:rPr>
          <w:color w:val="0097D0"/>
          <w:spacing w:val="-34"/>
          <w:w w:val="90"/>
        </w:rPr>
        <w:t> </w:t>
      </w:r>
      <w:r>
        <w:rPr>
          <w:color w:val="0097D0"/>
          <w:spacing w:val="2"/>
          <w:w w:val="90"/>
        </w:rPr>
        <w:t>sending</w:t>
      </w:r>
      <w:r>
        <w:rPr>
          <w:color w:val="0097D0"/>
          <w:spacing w:val="-34"/>
          <w:w w:val="90"/>
        </w:rPr>
        <w:t> </w:t>
      </w:r>
      <w:r>
        <w:rPr>
          <w:color w:val="0097D0"/>
          <w:spacing w:val="3"/>
          <w:w w:val="90"/>
        </w:rPr>
        <w:t>us </w:t>
      </w:r>
      <w:r>
        <w:rPr>
          <w:color w:val="0097D0"/>
          <w:spacing w:val="2"/>
          <w:w w:val="90"/>
        </w:rPr>
        <w:t>emails</w:t>
      </w:r>
      <w:r>
        <w:rPr>
          <w:color w:val="0097D0"/>
          <w:spacing w:val="-33"/>
          <w:w w:val="90"/>
        </w:rPr>
        <w:t> </w:t>
      </w:r>
      <w:r>
        <w:rPr>
          <w:color w:val="0097D0"/>
          <w:w w:val="90"/>
        </w:rPr>
        <w:t>and</w:t>
      </w:r>
      <w:r>
        <w:rPr>
          <w:color w:val="0097D0"/>
          <w:spacing w:val="-32"/>
          <w:w w:val="90"/>
        </w:rPr>
        <w:t> </w:t>
      </w:r>
      <w:r>
        <w:rPr>
          <w:color w:val="0097D0"/>
          <w:w w:val="90"/>
        </w:rPr>
        <w:t>who</w:t>
      </w:r>
      <w:r>
        <w:rPr>
          <w:color w:val="0097D0"/>
          <w:spacing w:val="-33"/>
          <w:w w:val="90"/>
        </w:rPr>
        <w:t> </w:t>
      </w:r>
      <w:r>
        <w:rPr>
          <w:color w:val="0097D0"/>
          <w:w w:val="90"/>
        </w:rPr>
        <w:t>is</w:t>
      </w:r>
      <w:r>
        <w:rPr>
          <w:color w:val="0097D0"/>
          <w:spacing w:val="-32"/>
          <w:w w:val="90"/>
        </w:rPr>
        <w:t> </w:t>
      </w:r>
      <w:r>
        <w:rPr>
          <w:color w:val="0097D0"/>
          <w:w w:val="90"/>
        </w:rPr>
        <w:t>in</w:t>
      </w:r>
      <w:r>
        <w:rPr>
          <w:color w:val="0097D0"/>
          <w:spacing w:val="-32"/>
          <w:w w:val="90"/>
        </w:rPr>
        <w:t> </w:t>
      </w:r>
      <w:r>
        <w:rPr>
          <w:color w:val="0097D0"/>
          <w:spacing w:val="2"/>
          <w:w w:val="90"/>
        </w:rPr>
        <w:t>charge</w:t>
      </w:r>
      <w:r>
        <w:rPr>
          <w:color w:val="0097D0"/>
          <w:spacing w:val="-33"/>
          <w:w w:val="90"/>
        </w:rPr>
        <w:t> </w:t>
      </w:r>
      <w:r>
        <w:rPr>
          <w:color w:val="0097D0"/>
          <w:w w:val="90"/>
        </w:rPr>
        <w:t>of</w:t>
      </w:r>
      <w:r>
        <w:rPr>
          <w:color w:val="0097D0"/>
          <w:spacing w:val="-32"/>
          <w:w w:val="90"/>
        </w:rPr>
        <w:t> </w:t>
      </w:r>
      <w:r>
        <w:rPr>
          <w:color w:val="0097D0"/>
          <w:spacing w:val="2"/>
          <w:w w:val="90"/>
        </w:rPr>
        <w:t>this</w:t>
      </w:r>
      <w:r>
        <w:rPr>
          <w:color w:val="0097D0"/>
          <w:spacing w:val="-33"/>
          <w:w w:val="90"/>
        </w:rPr>
        <w:t> </w:t>
      </w:r>
      <w:r>
        <w:rPr>
          <w:color w:val="0097D0"/>
          <w:spacing w:val="2"/>
          <w:w w:val="90"/>
        </w:rPr>
        <w:t>case</w:t>
      </w:r>
      <w:r>
        <w:rPr>
          <w:color w:val="0097D0"/>
          <w:spacing w:val="-32"/>
          <w:w w:val="90"/>
        </w:rPr>
        <w:t> </w:t>
      </w:r>
      <w:r>
        <w:rPr>
          <w:color w:val="0097D0"/>
          <w:spacing w:val="2"/>
          <w:w w:val="90"/>
        </w:rPr>
        <w:t>and,</w:t>
      </w:r>
      <w:r>
        <w:rPr>
          <w:color w:val="0097D0"/>
          <w:spacing w:val="-32"/>
          <w:w w:val="90"/>
        </w:rPr>
        <w:t> </w:t>
      </w:r>
      <w:r>
        <w:rPr>
          <w:color w:val="0097D0"/>
          <w:w w:val="90"/>
        </w:rPr>
        <w:t>as</w:t>
      </w:r>
      <w:r>
        <w:rPr>
          <w:color w:val="0097D0"/>
          <w:spacing w:val="-33"/>
          <w:w w:val="90"/>
        </w:rPr>
        <w:t> </w:t>
      </w:r>
      <w:r>
        <w:rPr>
          <w:color w:val="0097D0"/>
          <w:w w:val="90"/>
        </w:rPr>
        <w:t>I </w:t>
      </w:r>
      <w:r>
        <w:rPr>
          <w:color w:val="0097D0"/>
          <w:spacing w:val="2"/>
          <w:w w:val="90"/>
        </w:rPr>
        <w:t>said, </w:t>
      </w:r>
      <w:r>
        <w:rPr>
          <w:color w:val="0097D0"/>
          <w:w w:val="90"/>
        </w:rPr>
        <w:t>I </w:t>
      </w:r>
      <w:r>
        <w:rPr>
          <w:color w:val="0097D0"/>
          <w:spacing w:val="2"/>
          <w:w w:val="90"/>
        </w:rPr>
        <w:t>think </w:t>
      </w:r>
      <w:r>
        <w:rPr>
          <w:color w:val="0097D0"/>
          <w:w w:val="90"/>
        </w:rPr>
        <w:t>it</w:t>
      </w:r>
      <w:r>
        <w:rPr>
          <w:color w:val="0097D0"/>
          <w:spacing w:val="-40"/>
          <w:w w:val="90"/>
        </w:rPr>
        <w:t> </w:t>
      </w:r>
      <w:r>
        <w:rPr>
          <w:color w:val="0097D0"/>
          <w:spacing w:val="3"/>
          <w:w w:val="90"/>
        </w:rPr>
        <w:t>changes.</w:t>
      </w:r>
    </w:p>
    <w:p>
      <w:pPr>
        <w:pStyle w:val="BodyText"/>
        <w:spacing w:line="264" w:lineRule="auto" w:before="111"/>
        <w:ind w:left="509" w:right="1194"/>
      </w:pPr>
      <w:r>
        <w:rPr>
          <w:color w:val="0097D0"/>
          <w:w w:val="85"/>
        </w:rPr>
        <w:t>I</w:t>
      </w:r>
      <w:r>
        <w:rPr>
          <w:color w:val="0097D0"/>
          <w:spacing w:val="-33"/>
          <w:w w:val="85"/>
        </w:rPr>
        <w:t> </w:t>
      </w:r>
      <w:r>
        <w:rPr>
          <w:color w:val="0097D0"/>
          <w:spacing w:val="2"/>
          <w:w w:val="85"/>
        </w:rPr>
        <w:t>think</w:t>
      </w:r>
      <w:r>
        <w:rPr>
          <w:color w:val="0097D0"/>
          <w:spacing w:val="-32"/>
          <w:w w:val="85"/>
        </w:rPr>
        <w:t> </w:t>
      </w:r>
      <w:r>
        <w:rPr>
          <w:color w:val="0097D0"/>
          <w:spacing w:val="2"/>
          <w:w w:val="85"/>
        </w:rPr>
        <w:t>there</w:t>
      </w:r>
      <w:r>
        <w:rPr>
          <w:color w:val="0097D0"/>
          <w:spacing w:val="-32"/>
          <w:w w:val="85"/>
        </w:rPr>
        <w:t> </w:t>
      </w:r>
      <w:r>
        <w:rPr>
          <w:color w:val="0097D0"/>
          <w:spacing w:val="2"/>
          <w:w w:val="85"/>
        </w:rPr>
        <w:t>could</w:t>
      </w:r>
      <w:r>
        <w:rPr>
          <w:color w:val="0097D0"/>
          <w:spacing w:val="-33"/>
          <w:w w:val="85"/>
        </w:rPr>
        <w:t> </w:t>
      </w:r>
      <w:r>
        <w:rPr>
          <w:color w:val="0097D0"/>
          <w:w w:val="85"/>
        </w:rPr>
        <w:t>be</w:t>
      </w:r>
      <w:r>
        <w:rPr>
          <w:color w:val="0097D0"/>
          <w:spacing w:val="-32"/>
          <w:w w:val="85"/>
        </w:rPr>
        <w:t> </w:t>
      </w:r>
      <w:r>
        <w:rPr>
          <w:color w:val="0097D0"/>
          <w:spacing w:val="2"/>
          <w:w w:val="85"/>
        </w:rPr>
        <w:t>more</w:t>
      </w:r>
      <w:r>
        <w:rPr>
          <w:color w:val="0097D0"/>
          <w:spacing w:val="-32"/>
          <w:w w:val="85"/>
        </w:rPr>
        <w:t> </w:t>
      </w:r>
      <w:r>
        <w:rPr>
          <w:color w:val="0097D0"/>
          <w:spacing w:val="2"/>
          <w:w w:val="85"/>
        </w:rPr>
        <w:t>contact</w:t>
      </w:r>
      <w:r>
        <w:rPr>
          <w:color w:val="0097D0"/>
          <w:spacing w:val="-33"/>
          <w:w w:val="85"/>
        </w:rPr>
        <w:t> </w:t>
      </w:r>
      <w:r>
        <w:rPr>
          <w:color w:val="0097D0"/>
          <w:w w:val="85"/>
        </w:rPr>
        <w:t>but</w:t>
      </w:r>
      <w:r>
        <w:rPr>
          <w:color w:val="0097D0"/>
          <w:spacing w:val="-32"/>
          <w:w w:val="85"/>
        </w:rPr>
        <w:t> </w:t>
      </w:r>
      <w:r>
        <w:rPr>
          <w:color w:val="0097D0"/>
          <w:spacing w:val="2"/>
          <w:w w:val="85"/>
        </w:rPr>
        <w:t>you’ll</w:t>
      </w:r>
      <w:r>
        <w:rPr>
          <w:color w:val="0097D0"/>
          <w:spacing w:val="-32"/>
          <w:w w:val="85"/>
        </w:rPr>
        <w:t> </w:t>
      </w:r>
      <w:r>
        <w:rPr>
          <w:color w:val="0097D0"/>
          <w:spacing w:val="3"/>
          <w:w w:val="85"/>
        </w:rPr>
        <w:t>never </w:t>
      </w:r>
      <w:r>
        <w:rPr>
          <w:color w:val="0097D0"/>
          <w:spacing w:val="2"/>
          <w:w w:val="90"/>
        </w:rPr>
        <w:t>know</w:t>
      </w:r>
      <w:r>
        <w:rPr>
          <w:color w:val="0097D0"/>
          <w:spacing w:val="-15"/>
          <w:w w:val="90"/>
        </w:rPr>
        <w:t> </w:t>
      </w:r>
      <w:r>
        <w:rPr>
          <w:color w:val="0097D0"/>
          <w:w w:val="90"/>
        </w:rPr>
        <w:t>who</w:t>
      </w:r>
      <w:r>
        <w:rPr>
          <w:color w:val="0097D0"/>
          <w:spacing w:val="-15"/>
          <w:w w:val="90"/>
        </w:rPr>
        <w:t> </w:t>
      </w:r>
      <w:r>
        <w:rPr>
          <w:color w:val="0097D0"/>
          <w:w w:val="90"/>
        </w:rPr>
        <w:t>the</w:t>
      </w:r>
      <w:r>
        <w:rPr>
          <w:color w:val="0097D0"/>
          <w:spacing w:val="-14"/>
          <w:w w:val="90"/>
        </w:rPr>
        <w:t> </w:t>
      </w:r>
      <w:r>
        <w:rPr>
          <w:color w:val="0097D0"/>
          <w:spacing w:val="2"/>
          <w:w w:val="90"/>
        </w:rPr>
        <w:t>prosecuting</w:t>
      </w:r>
      <w:r>
        <w:rPr>
          <w:color w:val="0097D0"/>
          <w:spacing w:val="-15"/>
          <w:w w:val="90"/>
        </w:rPr>
        <w:t> </w:t>
      </w:r>
      <w:r>
        <w:rPr>
          <w:color w:val="0097D0"/>
          <w:w w:val="90"/>
        </w:rPr>
        <w:t>officer</w:t>
      </w:r>
      <w:r>
        <w:rPr>
          <w:color w:val="0097D0"/>
          <w:spacing w:val="-14"/>
          <w:w w:val="90"/>
        </w:rPr>
        <w:t> </w:t>
      </w:r>
      <w:r>
        <w:rPr>
          <w:color w:val="0097D0"/>
          <w:spacing w:val="3"/>
          <w:w w:val="90"/>
        </w:rPr>
        <w:t>is.</w:t>
      </w:r>
    </w:p>
    <w:p>
      <w:pPr>
        <w:pStyle w:val="BodyText"/>
        <w:spacing w:line="266" w:lineRule="auto" w:before="111"/>
        <w:ind w:left="509" w:right="1509"/>
        <w:rPr>
          <w:b/>
          <w:sz w:val="14"/>
        </w:rPr>
      </w:pPr>
      <w:r>
        <w:rPr>
          <w:color w:val="231F20"/>
          <w:spacing w:val="2"/>
          <w:w w:val="80"/>
        </w:rPr>
        <w:t>Prosecutors identified that </w:t>
      </w:r>
      <w:r>
        <w:rPr>
          <w:color w:val="231F20"/>
          <w:w w:val="80"/>
        </w:rPr>
        <w:t>the </w:t>
      </w:r>
      <w:r>
        <w:rPr>
          <w:color w:val="231F20"/>
          <w:spacing w:val="2"/>
          <w:w w:val="80"/>
        </w:rPr>
        <w:t>“system” </w:t>
      </w:r>
      <w:r>
        <w:rPr>
          <w:color w:val="231F20"/>
          <w:spacing w:val="3"/>
          <w:w w:val="80"/>
        </w:rPr>
        <w:t>should </w:t>
      </w:r>
      <w:r>
        <w:rPr>
          <w:color w:val="231F20"/>
          <w:spacing w:val="2"/>
          <w:w w:val="85"/>
        </w:rPr>
        <w:t>inform</w:t>
      </w:r>
      <w:r>
        <w:rPr>
          <w:color w:val="231F20"/>
          <w:spacing w:val="-29"/>
          <w:w w:val="85"/>
        </w:rPr>
        <w:t> </w:t>
      </w:r>
      <w:r>
        <w:rPr>
          <w:color w:val="231F20"/>
          <w:spacing w:val="2"/>
          <w:w w:val="85"/>
        </w:rPr>
        <w:t>police</w:t>
      </w:r>
      <w:r>
        <w:rPr>
          <w:color w:val="231F20"/>
          <w:spacing w:val="-28"/>
          <w:w w:val="85"/>
        </w:rPr>
        <w:t> </w:t>
      </w:r>
      <w:r>
        <w:rPr>
          <w:color w:val="231F20"/>
          <w:spacing w:val="2"/>
          <w:w w:val="85"/>
        </w:rPr>
        <w:t>officers</w:t>
      </w:r>
      <w:r>
        <w:rPr>
          <w:color w:val="231F20"/>
          <w:spacing w:val="-28"/>
          <w:w w:val="85"/>
        </w:rPr>
        <w:t> </w:t>
      </w:r>
      <w:r>
        <w:rPr>
          <w:color w:val="231F20"/>
          <w:w w:val="85"/>
        </w:rPr>
        <w:t>of</w:t>
      </w:r>
      <w:r>
        <w:rPr>
          <w:color w:val="231F20"/>
          <w:spacing w:val="-28"/>
          <w:w w:val="85"/>
        </w:rPr>
        <w:t> </w:t>
      </w:r>
      <w:r>
        <w:rPr>
          <w:color w:val="231F20"/>
          <w:w w:val="85"/>
        </w:rPr>
        <w:t>the</w:t>
      </w:r>
      <w:r>
        <w:rPr>
          <w:color w:val="231F20"/>
          <w:spacing w:val="-28"/>
          <w:w w:val="85"/>
        </w:rPr>
        <w:t> </w:t>
      </w:r>
      <w:r>
        <w:rPr>
          <w:color w:val="231F20"/>
          <w:spacing w:val="2"/>
          <w:w w:val="85"/>
        </w:rPr>
        <w:t>identity</w:t>
      </w:r>
      <w:r>
        <w:rPr>
          <w:color w:val="231F20"/>
          <w:spacing w:val="-28"/>
          <w:w w:val="85"/>
        </w:rPr>
        <w:t> </w:t>
      </w:r>
      <w:r>
        <w:rPr>
          <w:color w:val="231F20"/>
          <w:w w:val="85"/>
        </w:rPr>
        <w:t>of</w:t>
      </w:r>
      <w:r>
        <w:rPr>
          <w:color w:val="231F20"/>
          <w:spacing w:val="-28"/>
          <w:w w:val="85"/>
        </w:rPr>
        <w:t> </w:t>
      </w:r>
      <w:r>
        <w:rPr>
          <w:color w:val="231F20"/>
          <w:w w:val="85"/>
        </w:rPr>
        <w:t>the</w:t>
      </w:r>
      <w:r>
        <w:rPr>
          <w:color w:val="231F20"/>
          <w:spacing w:val="-28"/>
          <w:w w:val="85"/>
        </w:rPr>
        <w:t> </w:t>
      </w:r>
      <w:r>
        <w:rPr>
          <w:color w:val="231F20"/>
          <w:spacing w:val="3"/>
          <w:w w:val="85"/>
        </w:rPr>
        <w:t>PPS </w:t>
      </w:r>
      <w:r>
        <w:rPr>
          <w:color w:val="231F20"/>
          <w:spacing w:val="2"/>
          <w:w w:val="90"/>
        </w:rPr>
        <w:t>decision-maker.</w:t>
      </w:r>
      <w:r>
        <w:rPr>
          <w:color w:val="231F20"/>
          <w:spacing w:val="-8"/>
          <w:w w:val="90"/>
        </w:rPr>
        <w:t> </w:t>
      </w:r>
      <w:r>
        <w:rPr>
          <w:b/>
          <w:color w:val="231F20"/>
          <w:w w:val="90"/>
          <w:position w:val="6"/>
          <w:sz w:val="14"/>
        </w:rPr>
        <w:t>92</w:t>
      </w:r>
    </w:p>
    <w:p>
      <w:pPr>
        <w:pStyle w:val="BodyText"/>
        <w:spacing w:line="264" w:lineRule="auto" w:before="111"/>
        <w:ind w:left="509" w:right="1128"/>
      </w:pPr>
      <w:r>
        <w:rPr>
          <w:color w:val="231F20"/>
          <w:spacing w:val="2"/>
          <w:w w:val="85"/>
        </w:rPr>
        <w:t>Secondly,</w:t>
      </w:r>
      <w:r>
        <w:rPr>
          <w:color w:val="231F20"/>
          <w:spacing w:val="-27"/>
          <w:w w:val="85"/>
        </w:rPr>
        <w:t> </w:t>
      </w:r>
      <w:r>
        <w:rPr>
          <w:color w:val="231F20"/>
          <w:w w:val="85"/>
        </w:rPr>
        <w:t>the</w:t>
      </w:r>
      <w:r>
        <w:rPr>
          <w:color w:val="231F20"/>
          <w:spacing w:val="-27"/>
          <w:w w:val="85"/>
        </w:rPr>
        <w:t> </w:t>
      </w:r>
      <w:r>
        <w:rPr>
          <w:color w:val="231F20"/>
          <w:spacing w:val="2"/>
          <w:w w:val="85"/>
        </w:rPr>
        <w:t>PSNI</w:t>
      </w:r>
      <w:r>
        <w:rPr>
          <w:color w:val="231F20"/>
          <w:spacing w:val="-27"/>
          <w:w w:val="85"/>
        </w:rPr>
        <w:t> </w:t>
      </w:r>
      <w:r>
        <w:rPr>
          <w:color w:val="231F20"/>
          <w:spacing w:val="2"/>
          <w:w w:val="85"/>
        </w:rPr>
        <w:t>officers</w:t>
      </w:r>
      <w:r>
        <w:rPr>
          <w:color w:val="231F20"/>
          <w:spacing w:val="-27"/>
          <w:w w:val="85"/>
        </w:rPr>
        <w:t> </w:t>
      </w:r>
      <w:r>
        <w:rPr>
          <w:color w:val="231F20"/>
          <w:spacing w:val="2"/>
          <w:w w:val="85"/>
        </w:rPr>
        <w:t>identified</w:t>
      </w:r>
      <w:r>
        <w:rPr>
          <w:color w:val="231F20"/>
          <w:spacing w:val="-27"/>
          <w:w w:val="85"/>
        </w:rPr>
        <w:t> </w:t>
      </w:r>
      <w:r>
        <w:rPr>
          <w:color w:val="231F20"/>
          <w:spacing w:val="2"/>
          <w:w w:val="85"/>
        </w:rPr>
        <w:t>that</w:t>
      </w:r>
      <w:r>
        <w:rPr>
          <w:color w:val="231F20"/>
          <w:spacing w:val="-27"/>
          <w:w w:val="85"/>
        </w:rPr>
        <w:t> </w:t>
      </w:r>
      <w:r>
        <w:rPr>
          <w:color w:val="231F20"/>
          <w:spacing w:val="2"/>
          <w:w w:val="85"/>
        </w:rPr>
        <w:t>they</w:t>
      </w:r>
      <w:r>
        <w:rPr>
          <w:color w:val="231F20"/>
          <w:spacing w:val="-27"/>
          <w:w w:val="85"/>
        </w:rPr>
        <w:t> </w:t>
      </w:r>
      <w:r>
        <w:rPr>
          <w:color w:val="231F20"/>
          <w:spacing w:val="3"/>
          <w:w w:val="85"/>
        </w:rPr>
        <w:t>did </w:t>
      </w:r>
      <w:r>
        <w:rPr>
          <w:color w:val="231F20"/>
          <w:w w:val="85"/>
        </w:rPr>
        <w:t>not</w:t>
      </w:r>
      <w:r>
        <w:rPr>
          <w:color w:val="231F20"/>
          <w:spacing w:val="-19"/>
          <w:w w:val="85"/>
        </w:rPr>
        <w:t> </w:t>
      </w:r>
      <w:r>
        <w:rPr>
          <w:color w:val="231F20"/>
          <w:spacing w:val="2"/>
          <w:w w:val="85"/>
        </w:rPr>
        <w:t>always</w:t>
      </w:r>
      <w:r>
        <w:rPr>
          <w:color w:val="231F20"/>
          <w:spacing w:val="-19"/>
          <w:w w:val="85"/>
        </w:rPr>
        <w:t> </w:t>
      </w:r>
      <w:r>
        <w:rPr>
          <w:color w:val="231F20"/>
          <w:spacing w:val="2"/>
          <w:w w:val="85"/>
        </w:rPr>
        <w:t>receive</w:t>
      </w:r>
      <w:r>
        <w:rPr>
          <w:color w:val="231F20"/>
          <w:spacing w:val="-18"/>
          <w:w w:val="85"/>
        </w:rPr>
        <w:t> </w:t>
      </w:r>
      <w:r>
        <w:rPr>
          <w:color w:val="231F20"/>
          <w:w w:val="85"/>
        </w:rPr>
        <w:t>a</w:t>
      </w:r>
      <w:r>
        <w:rPr>
          <w:color w:val="231F20"/>
          <w:spacing w:val="-19"/>
          <w:w w:val="85"/>
        </w:rPr>
        <w:t> </w:t>
      </w:r>
      <w:r>
        <w:rPr>
          <w:color w:val="231F20"/>
          <w:spacing w:val="2"/>
          <w:w w:val="85"/>
        </w:rPr>
        <w:t>response</w:t>
      </w:r>
      <w:r>
        <w:rPr>
          <w:color w:val="231F20"/>
          <w:spacing w:val="-18"/>
          <w:w w:val="85"/>
        </w:rPr>
        <w:t> </w:t>
      </w:r>
      <w:r>
        <w:rPr>
          <w:color w:val="231F20"/>
          <w:spacing w:val="2"/>
          <w:w w:val="85"/>
        </w:rPr>
        <w:t>from</w:t>
      </w:r>
      <w:r>
        <w:rPr>
          <w:color w:val="231F20"/>
          <w:spacing w:val="-19"/>
          <w:w w:val="85"/>
        </w:rPr>
        <w:t> </w:t>
      </w:r>
      <w:r>
        <w:rPr>
          <w:color w:val="231F20"/>
          <w:w w:val="85"/>
        </w:rPr>
        <w:t>the</w:t>
      </w:r>
      <w:r>
        <w:rPr>
          <w:color w:val="231F20"/>
          <w:spacing w:val="-18"/>
          <w:w w:val="85"/>
        </w:rPr>
        <w:t> </w:t>
      </w:r>
      <w:r>
        <w:rPr>
          <w:color w:val="231F20"/>
          <w:w w:val="85"/>
        </w:rPr>
        <w:t>PPS</w:t>
      </w:r>
      <w:r>
        <w:rPr>
          <w:color w:val="231F20"/>
          <w:spacing w:val="-19"/>
          <w:w w:val="85"/>
        </w:rPr>
        <w:t> </w:t>
      </w:r>
      <w:r>
        <w:rPr>
          <w:color w:val="231F20"/>
          <w:w w:val="85"/>
        </w:rPr>
        <w:t>to</w:t>
      </w:r>
      <w:r>
        <w:rPr>
          <w:color w:val="231F20"/>
          <w:spacing w:val="-19"/>
          <w:w w:val="85"/>
        </w:rPr>
        <w:t> </w:t>
      </w:r>
      <w:r>
        <w:rPr>
          <w:color w:val="231F20"/>
          <w:spacing w:val="3"/>
          <w:w w:val="85"/>
        </w:rPr>
        <w:t>their </w:t>
      </w:r>
      <w:r>
        <w:rPr>
          <w:color w:val="231F20"/>
          <w:spacing w:val="3"/>
          <w:w w:val="90"/>
        </w:rPr>
        <w:t>enquiries:</w:t>
      </w:r>
    </w:p>
    <w:p>
      <w:pPr>
        <w:pStyle w:val="BodyText"/>
        <w:spacing w:line="264" w:lineRule="auto" w:before="110"/>
        <w:ind w:left="509" w:right="1146"/>
      </w:pPr>
      <w:r>
        <w:rPr>
          <w:color w:val="0097D0"/>
          <w:w w:val="90"/>
        </w:rPr>
        <w:t>I </w:t>
      </w:r>
      <w:r>
        <w:rPr>
          <w:color w:val="0097D0"/>
          <w:spacing w:val="2"/>
          <w:w w:val="90"/>
        </w:rPr>
        <w:t>have stopped doing </w:t>
      </w:r>
      <w:r>
        <w:rPr>
          <w:color w:val="0097D0"/>
          <w:w w:val="90"/>
        </w:rPr>
        <w:t>it </w:t>
      </w:r>
      <w:r>
        <w:rPr>
          <w:color w:val="0097D0"/>
          <w:spacing w:val="2"/>
          <w:w w:val="90"/>
        </w:rPr>
        <w:t>because </w:t>
      </w:r>
      <w:r>
        <w:rPr>
          <w:color w:val="0097D0"/>
          <w:w w:val="105"/>
        </w:rPr>
        <w:t>… </w:t>
      </w:r>
      <w:r>
        <w:rPr>
          <w:color w:val="0097D0"/>
          <w:w w:val="90"/>
        </w:rPr>
        <w:t>I </w:t>
      </w:r>
      <w:r>
        <w:rPr>
          <w:color w:val="0097D0"/>
          <w:spacing w:val="3"/>
          <w:w w:val="90"/>
        </w:rPr>
        <w:t>have </w:t>
      </w:r>
      <w:r>
        <w:rPr>
          <w:color w:val="0097D0"/>
          <w:spacing w:val="2"/>
          <w:w w:val="90"/>
        </w:rPr>
        <w:t>submitted</w:t>
      </w:r>
      <w:r>
        <w:rPr>
          <w:color w:val="0097D0"/>
          <w:spacing w:val="-31"/>
          <w:w w:val="90"/>
        </w:rPr>
        <w:t> </w:t>
      </w:r>
      <w:r>
        <w:rPr>
          <w:color w:val="0097D0"/>
          <w:spacing w:val="2"/>
          <w:w w:val="90"/>
        </w:rPr>
        <w:t>stuff</w:t>
      </w:r>
      <w:r>
        <w:rPr>
          <w:color w:val="0097D0"/>
          <w:spacing w:val="-30"/>
          <w:w w:val="90"/>
        </w:rPr>
        <w:t> </w:t>
      </w:r>
      <w:r>
        <w:rPr>
          <w:color w:val="0097D0"/>
          <w:w w:val="90"/>
        </w:rPr>
        <w:t>as</w:t>
      </w:r>
      <w:r>
        <w:rPr>
          <w:color w:val="0097D0"/>
          <w:spacing w:val="-30"/>
          <w:w w:val="90"/>
        </w:rPr>
        <w:t> </w:t>
      </w:r>
      <w:r>
        <w:rPr>
          <w:color w:val="0097D0"/>
          <w:w w:val="90"/>
        </w:rPr>
        <w:t>far</w:t>
      </w:r>
      <w:r>
        <w:rPr>
          <w:color w:val="0097D0"/>
          <w:spacing w:val="-30"/>
          <w:w w:val="90"/>
        </w:rPr>
        <w:t> </w:t>
      </w:r>
      <w:r>
        <w:rPr>
          <w:color w:val="0097D0"/>
          <w:w w:val="90"/>
        </w:rPr>
        <w:t>ago</w:t>
      </w:r>
      <w:r>
        <w:rPr>
          <w:color w:val="0097D0"/>
          <w:spacing w:val="-30"/>
          <w:w w:val="90"/>
        </w:rPr>
        <w:t> </w:t>
      </w:r>
      <w:r>
        <w:rPr>
          <w:color w:val="0097D0"/>
          <w:w w:val="90"/>
        </w:rPr>
        <w:t>as</w:t>
      </w:r>
      <w:r>
        <w:rPr>
          <w:color w:val="0097D0"/>
          <w:spacing w:val="-30"/>
          <w:w w:val="90"/>
        </w:rPr>
        <w:t> </w:t>
      </w:r>
      <w:r>
        <w:rPr>
          <w:color w:val="0097D0"/>
          <w:spacing w:val="2"/>
          <w:w w:val="90"/>
        </w:rPr>
        <w:t>three</w:t>
      </w:r>
      <w:r>
        <w:rPr>
          <w:color w:val="0097D0"/>
          <w:spacing w:val="-30"/>
          <w:w w:val="90"/>
        </w:rPr>
        <w:t> </w:t>
      </w:r>
      <w:r>
        <w:rPr>
          <w:color w:val="0097D0"/>
          <w:w w:val="90"/>
        </w:rPr>
        <w:t>or</w:t>
      </w:r>
      <w:r>
        <w:rPr>
          <w:color w:val="0097D0"/>
          <w:spacing w:val="-30"/>
          <w:w w:val="90"/>
        </w:rPr>
        <w:t> </w:t>
      </w:r>
      <w:r>
        <w:rPr>
          <w:color w:val="0097D0"/>
          <w:spacing w:val="2"/>
          <w:w w:val="90"/>
        </w:rPr>
        <w:t>four</w:t>
      </w:r>
      <w:r>
        <w:rPr>
          <w:color w:val="0097D0"/>
          <w:spacing w:val="-30"/>
          <w:w w:val="90"/>
        </w:rPr>
        <w:t> </w:t>
      </w:r>
      <w:r>
        <w:rPr>
          <w:color w:val="0097D0"/>
          <w:spacing w:val="3"/>
          <w:w w:val="90"/>
        </w:rPr>
        <w:t>years </w:t>
      </w:r>
      <w:r>
        <w:rPr>
          <w:color w:val="0097D0"/>
          <w:w w:val="90"/>
        </w:rPr>
        <w:t>and</w:t>
      </w:r>
      <w:r>
        <w:rPr>
          <w:color w:val="0097D0"/>
          <w:spacing w:val="-38"/>
          <w:w w:val="90"/>
        </w:rPr>
        <w:t> </w:t>
      </w:r>
      <w:r>
        <w:rPr>
          <w:color w:val="0097D0"/>
          <w:w w:val="90"/>
        </w:rPr>
        <w:t>I</w:t>
      </w:r>
      <w:r>
        <w:rPr>
          <w:color w:val="0097D0"/>
          <w:spacing w:val="-37"/>
          <w:w w:val="90"/>
        </w:rPr>
        <w:t> </w:t>
      </w:r>
      <w:r>
        <w:rPr>
          <w:color w:val="0097D0"/>
          <w:spacing w:val="2"/>
          <w:w w:val="90"/>
        </w:rPr>
        <w:t>still</w:t>
      </w:r>
      <w:r>
        <w:rPr>
          <w:color w:val="0097D0"/>
          <w:spacing w:val="-38"/>
          <w:w w:val="90"/>
        </w:rPr>
        <w:t> </w:t>
      </w:r>
      <w:r>
        <w:rPr>
          <w:color w:val="0097D0"/>
          <w:spacing w:val="2"/>
          <w:w w:val="90"/>
        </w:rPr>
        <w:t>haven’t</w:t>
      </w:r>
      <w:r>
        <w:rPr>
          <w:color w:val="0097D0"/>
          <w:spacing w:val="-37"/>
          <w:w w:val="90"/>
        </w:rPr>
        <w:t> </w:t>
      </w:r>
      <w:r>
        <w:rPr>
          <w:color w:val="0097D0"/>
          <w:w w:val="90"/>
        </w:rPr>
        <w:t>had</w:t>
      </w:r>
      <w:r>
        <w:rPr>
          <w:color w:val="0097D0"/>
          <w:spacing w:val="-37"/>
          <w:w w:val="90"/>
        </w:rPr>
        <w:t> </w:t>
      </w:r>
      <w:r>
        <w:rPr>
          <w:color w:val="0097D0"/>
          <w:w w:val="90"/>
        </w:rPr>
        <w:t>a</w:t>
      </w:r>
      <w:r>
        <w:rPr>
          <w:color w:val="0097D0"/>
          <w:spacing w:val="-38"/>
          <w:w w:val="90"/>
        </w:rPr>
        <w:t> </w:t>
      </w:r>
      <w:r>
        <w:rPr>
          <w:color w:val="0097D0"/>
          <w:spacing w:val="2"/>
          <w:w w:val="90"/>
        </w:rPr>
        <w:t>reply.</w:t>
      </w:r>
      <w:r>
        <w:rPr>
          <w:color w:val="0097D0"/>
          <w:spacing w:val="-37"/>
          <w:w w:val="90"/>
        </w:rPr>
        <w:t> </w:t>
      </w:r>
      <w:r>
        <w:rPr>
          <w:color w:val="0097D0"/>
          <w:w w:val="105"/>
        </w:rPr>
        <w:t>…</w:t>
      </w:r>
      <w:r>
        <w:rPr>
          <w:color w:val="0097D0"/>
          <w:spacing w:val="-47"/>
          <w:w w:val="105"/>
        </w:rPr>
        <w:t> </w:t>
      </w:r>
      <w:r>
        <w:rPr>
          <w:color w:val="0097D0"/>
          <w:w w:val="90"/>
        </w:rPr>
        <w:t>I</w:t>
      </w:r>
      <w:r>
        <w:rPr>
          <w:color w:val="0097D0"/>
          <w:spacing w:val="-38"/>
          <w:w w:val="90"/>
        </w:rPr>
        <w:t> </w:t>
      </w:r>
      <w:r>
        <w:rPr>
          <w:color w:val="0097D0"/>
          <w:spacing w:val="2"/>
          <w:w w:val="90"/>
        </w:rPr>
        <w:t>have</w:t>
      </w:r>
      <w:r>
        <w:rPr>
          <w:color w:val="0097D0"/>
          <w:spacing w:val="-37"/>
          <w:w w:val="90"/>
        </w:rPr>
        <w:t> </w:t>
      </w:r>
      <w:r>
        <w:rPr>
          <w:color w:val="0097D0"/>
          <w:spacing w:val="2"/>
          <w:w w:val="90"/>
        </w:rPr>
        <w:t>never</w:t>
      </w:r>
      <w:r>
        <w:rPr>
          <w:color w:val="0097D0"/>
          <w:spacing w:val="-38"/>
          <w:w w:val="90"/>
        </w:rPr>
        <w:t> </w:t>
      </w:r>
      <w:r>
        <w:rPr>
          <w:color w:val="0097D0"/>
          <w:w w:val="90"/>
        </w:rPr>
        <w:t>had</w:t>
      </w:r>
      <w:r>
        <w:rPr>
          <w:color w:val="0097D0"/>
          <w:spacing w:val="-37"/>
          <w:w w:val="90"/>
        </w:rPr>
        <w:t> </w:t>
      </w:r>
      <w:r>
        <w:rPr>
          <w:color w:val="0097D0"/>
          <w:w w:val="90"/>
        </w:rPr>
        <w:t>a </w:t>
      </w:r>
      <w:r>
        <w:rPr>
          <w:color w:val="0097D0"/>
          <w:spacing w:val="2"/>
          <w:w w:val="90"/>
        </w:rPr>
        <w:t>reply</w:t>
      </w:r>
      <w:r>
        <w:rPr>
          <w:color w:val="0097D0"/>
          <w:spacing w:val="-24"/>
          <w:w w:val="90"/>
        </w:rPr>
        <w:t> </w:t>
      </w:r>
      <w:r>
        <w:rPr>
          <w:color w:val="0097D0"/>
          <w:w w:val="90"/>
        </w:rPr>
        <w:t>in</w:t>
      </w:r>
      <w:r>
        <w:rPr>
          <w:color w:val="0097D0"/>
          <w:spacing w:val="-23"/>
          <w:w w:val="90"/>
        </w:rPr>
        <w:t> </w:t>
      </w:r>
      <w:r>
        <w:rPr>
          <w:color w:val="0097D0"/>
          <w:spacing w:val="2"/>
          <w:w w:val="90"/>
        </w:rPr>
        <w:t>response</w:t>
      </w:r>
      <w:r>
        <w:rPr>
          <w:color w:val="0097D0"/>
          <w:spacing w:val="-24"/>
          <w:w w:val="90"/>
        </w:rPr>
        <w:t> </w:t>
      </w:r>
      <w:r>
        <w:rPr>
          <w:color w:val="0097D0"/>
          <w:w w:val="90"/>
        </w:rPr>
        <w:t>to</w:t>
      </w:r>
      <w:r>
        <w:rPr>
          <w:color w:val="0097D0"/>
          <w:spacing w:val="-23"/>
          <w:w w:val="90"/>
        </w:rPr>
        <w:t> </w:t>
      </w:r>
      <w:r>
        <w:rPr>
          <w:color w:val="0097D0"/>
          <w:w w:val="90"/>
        </w:rPr>
        <w:t>a</w:t>
      </w:r>
      <w:r>
        <w:rPr>
          <w:color w:val="0097D0"/>
          <w:spacing w:val="-24"/>
          <w:w w:val="90"/>
        </w:rPr>
        <w:t> </w:t>
      </w:r>
      <w:r>
        <w:rPr>
          <w:color w:val="0097D0"/>
          <w:spacing w:val="2"/>
          <w:w w:val="90"/>
        </w:rPr>
        <w:t>request</w:t>
      </w:r>
      <w:r>
        <w:rPr>
          <w:color w:val="0097D0"/>
          <w:spacing w:val="-23"/>
          <w:w w:val="90"/>
        </w:rPr>
        <w:t> </w:t>
      </w:r>
      <w:r>
        <w:rPr>
          <w:color w:val="0097D0"/>
          <w:spacing w:val="2"/>
          <w:w w:val="90"/>
        </w:rPr>
        <w:t>from</w:t>
      </w:r>
      <w:r>
        <w:rPr>
          <w:color w:val="0097D0"/>
          <w:spacing w:val="-24"/>
          <w:w w:val="90"/>
        </w:rPr>
        <w:t> </w:t>
      </w:r>
      <w:r>
        <w:rPr>
          <w:color w:val="0097D0"/>
          <w:w w:val="90"/>
        </w:rPr>
        <w:t>our</w:t>
      </w:r>
      <w:r>
        <w:rPr>
          <w:color w:val="0097D0"/>
          <w:spacing w:val="-23"/>
          <w:w w:val="90"/>
        </w:rPr>
        <w:t> </w:t>
      </w:r>
      <w:r>
        <w:rPr>
          <w:color w:val="0097D0"/>
          <w:spacing w:val="3"/>
          <w:w w:val="90"/>
        </w:rPr>
        <w:t>end.</w:t>
      </w:r>
    </w:p>
    <w:p>
      <w:pPr>
        <w:pStyle w:val="BodyText"/>
        <w:spacing w:line="264" w:lineRule="auto" w:before="110"/>
        <w:ind w:left="509" w:right="1239"/>
      </w:pPr>
      <w:r>
        <w:rPr>
          <w:color w:val="231F20"/>
          <w:spacing w:val="2"/>
          <w:w w:val="80"/>
        </w:rPr>
        <w:t>Some prosecutors identified that they </w:t>
      </w:r>
      <w:r>
        <w:rPr>
          <w:color w:val="231F20"/>
          <w:spacing w:val="3"/>
          <w:w w:val="80"/>
        </w:rPr>
        <w:t>experienced </w:t>
      </w:r>
      <w:r>
        <w:rPr>
          <w:color w:val="231F20"/>
          <w:spacing w:val="2"/>
          <w:w w:val="85"/>
        </w:rPr>
        <w:t>difficulty</w:t>
      </w:r>
      <w:r>
        <w:rPr>
          <w:color w:val="231F20"/>
          <w:spacing w:val="-35"/>
          <w:w w:val="85"/>
        </w:rPr>
        <w:t> </w:t>
      </w:r>
      <w:r>
        <w:rPr>
          <w:color w:val="231F20"/>
          <w:w w:val="85"/>
        </w:rPr>
        <w:t>in</w:t>
      </w:r>
      <w:r>
        <w:rPr>
          <w:color w:val="231F20"/>
          <w:spacing w:val="-34"/>
          <w:w w:val="85"/>
        </w:rPr>
        <w:t> </w:t>
      </w:r>
      <w:r>
        <w:rPr>
          <w:color w:val="231F20"/>
          <w:spacing w:val="2"/>
          <w:w w:val="85"/>
        </w:rPr>
        <w:t>obtaining</w:t>
      </w:r>
      <w:r>
        <w:rPr>
          <w:color w:val="231F20"/>
          <w:spacing w:val="-34"/>
          <w:w w:val="85"/>
        </w:rPr>
        <w:t> </w:t>
      </w:r>
      <w:r>
        <w:rPr>
          <w:color w:val="231F20"/>
          <w:spacing w:val="2"/>
          <w:w w:val="85"/>
        </w:rPr>
        <w:t>responses</w:t>
      </w:r>
      <w:r>
        <w:rPr>
          <w:color w:val="231F20"/>
          <w:spacing w:val="-35"/>
          <w:w w:val="85"/>
        </w:rPr>
        <w:t> </w:t>
      </w:r>
      <w:r>
        <w:rPr>
          <w:color w:val="231F20"/>
          <w:spacing w:val="2"/>
          <w:w w:val="85"/>
        </w:rPr>
        <w:t>from</w:t>
      </w:r>
      <w:r>
        <w:rPr>
          <w:color w:val="231F20"/>
          <w:spacing w:val="-34"/>
          <w:w w:val="85"/>
        </w:rPr>
        <w:t> </w:t>
      </w:r>
      <w:r>
        <w:rPr>
          <w:color w:val="231F20"/>
          <w:spacing w:val="2"/>
          <w:w w:val="85"/>
        </w:rPr>
        <w:t>PSNI</w:t>
      </w:r>
      <w:r>
        <w:rPr>
          <w:color w:val="231F20"/>
          <w:spacing w:val="-34"/>
          <w:w w:val="85"/>
        </w:rPr>
        <w:t> </w:t>
      </w:r>
      <w:r>
        <w:rPr>
          <w:color w:val="231F20"/>
          <w:spacing w:val="2"/>
          <w:w w:val="85"/>
        </w:rPr>
        <w:t>officers </w:t>
      </w:r>
      <w:r>
        <w:rPr>
          <w:color w:val="231F20"/>
          <w:w w:val="85"/>
        </w:rPr>
        <w:t>to</w:t>
      </w:r>
      <w:r>
        <w:rPr>
          <w:color w:val="231F20"/>
          <w:spacing w:val="-30"/>
          <w:w w:val="85"/>
        </w:rPr>
        <w:t> </w:t>
      </w:r>
      <w:r>
        <w:rPr>
          <w:color w:val="231F20"/>
          <w:spacing w:val="2"/>
          <w:w w:val="85"/>
        </w:rPr>
        <w:t>‘requests</w:t>
      </w:r>
      <w:r>
        <w:rPr>
          <w:color w:val="231F20"/>
          <w:spacing w:val="-30"/>
          <w:w w:val="85"/>
        </w:rPr>
        <w:t> </w:t>
      </w:r>
      <w:r>
        <w:rPr>
          <w:color w:val="231F20"/>
          <w:w w:val="85"/>
        </w:rPr>
        <w:t>for</w:t>
      </w:r>
      <w:r>
        <w:rPr>
          <w:color w:val="231F20"/>
          <w:spacing w:val="-29"/>
          <w:w w:val="85"/>
        </w:rPr>
        <w:t> </w:t>
      </w:r>
      <w:r>
        <w:rPr>
          <w:color w:val="231F20"/>
          <w:spacing w:val="2"/>
          <w:w w:val="85"/>
        </w:rPr>
        <w:t>further</w:t>
      </w:r>
      <w:r>
        <w:rPr>
          <w:color w:val="231F20"/>
          <w:spacing w:val="-30"/>
          <w:w w:val="85"/>
        </w:rPr>
        <w:t> </w:t>
      </w:r>
      <w:r>
        <w:rPr>
          <w:color w:val="231F20"/>
          <w:spacing w:val="2"/>
          <w:w w:val="85"/>
        </w:rPr>
        <w:t>information’</w:t>
      </w:r>
      <w:r>
        <w:rPr>
          <w:color w:val="231F20"/>
          <w:spacing w:val="-29"/>
          <w:w w:val="85"/>
        </w:rPr>
        <w:t> </w:t>
      </w:r>
      <w:r>
        <w:rPr>
          <w:color w:val="231F20"/>
          <w:w w:val="85"/>
        </w:rPr>
        <w:t>or</w:t>
      </w:r>
      <w:r>
        <w:rPr>
          <w:color w:val="231F20"/>
          <w:spacing w:val="-30"/>
          <w:w w:val="85"/>
        </w:rPr>
        <w:t> </w:t>
      </w:r>
      <w:r>
        <w:rPr>
          <w:color w:val="231F20"/>
          <w:spacing w:val="3"/>
          <w:w w:val="85"/>
        </w:rPr>
        <w:t>‘decision </w:t>
      </w:r>
      <w:r>
        <w:rPr>
          <w:color w:val="231F20"/>
          <w:spacing w:val="2"/>
          <w:w w:val="90"/>
        </w:rPr>
        <w:t>information</w:t>
      </w:r>
      <w:r>
        <w:rPr>
          <w:color w:val="231F20"/>
          <w:spacing w:val="-10"/>
          <w:w w:val="90"/>
        </w:rPr>
        <w:t> </w:t>
      </w:r>
      <w:r>
        <w:rPr>
          <w:color w:val="231F20"/>
          <w:spacing w:val="3"/>
          <w:w w:val="90"/>
        </w:rPr>
        <w:t>requests’.</w:t>
      </w:r>
    </w:p>
    <w:p>
      <w:pPr>
        <w:pStyle w:val="BodyText"/>
        <w:spacing w:line="264" w:lineRule="auto" w:before="109"/>
        <w:ind w:left="509" w:right="1070"/>
      </w:pPr>
      <w:r>
        <w:rPr>
          <w:color w:val="231F20"/>
          <w:w w:val="90"/>
        </w:rPr>
        <w:t>Concerning the first aspect of the ‘test for </w:t>
      </w:r>
      <w:r>
        <w:rPr>
          <w:color w:val="231F20"/>
          <w:w w:val="80"/>
        </w:rPr>
        <w:t>prosecution’, many prosecutors confirmed the need </w:t>
      </w:r>
      <w:r>
        <w:rPr>
          <w:color w:val="231F20"/>
          <w:w w:val="90"/>
        </w:rPr>
        <w:t>for ‘objective’ evidence to prosecute a crime as ‘aggravated by hostility’ under the 2004 Order:</w:t>
      </w:r>
    </w:p>
    <w:p>
      <w:pPr>
        <w:pStyle w:val="BodyText"/>
        <w:spacing w:line="264" w:lineRule="auto" w:before="109"/>
        <w:ind w:left="509" w:right="1143"/>
      </w:pPr>
      <w:r>
        <w:rPr>
          <w:color w:val="0097D0"/>
          <w:w w:val="90"/>
        </w:rPr>
        <w:t>[y]ou’re not trying the case but you just need evidence, admissible evidence that isn’t </w:t>
      </w:r>
      <w:r>
        <w:rPr>
          <w:color w:val="0097D0"/>
          <w:w w:val="80"/>
        </w:rPr>
        <w:t>contradicted by other admissible evidence. It’s not </w:t>
      </w:r>
      <w:r>
        <w:rPr>
          <w:color w:val="0097D0"/>
          <w:w w:val="90"/>
        </w:rPr>
        <w:t>rocket science but it’s a judgment.</w:t>
      </w:r>
    </w:p>
    <w:p>
      <w:pPr>
        <w:pStyle w:val="BodyText"/>
        <w:spacing w:line="264" w:lineRule="auto" w:before="110"/>
        <w:ind w:left="509" w:right="1218"/>
        <w:jc w:val="both"/>
      </w:pPr>
      <w:r>
        <w:rPr>
          <w:color w:val="0097D0"/>
          <w:spacing w:val="2"/>
          <w:w w:val="85"/>
        </w:rPr>
        <w:t>[p]eople</w:t>
      </w:r>
      <w:r>
        <w:rPr>
          <w:color w:val="0097D0"/>
          <w:spacing w:val="-24"/>
          <w:w w:val="85"/>
        </w:rPr>
        <w:t> </w:t>
      </w:r>
      <w:r>
        <w:rPr>
          <w:color w:val="0097D0"/>
          <w:spacing w:val="2"/>
          <w:w w:val="85"/>
        </w:rPr>
        <w:t>would</w:t>
      </w:r>
      <w:r>
        <w:rPr>
          <w:color w:val="0097D0"/>
          <w:spacing w:val="-24"/>
          <w:w w:val="85"/>
        </w:rPr>
        <w:t> </w:t>
      </w:r>
      <w:r>
        <w:rPr>
          <w:color w:val="0097D0"/>
          <w:w w:val="85"/>
        </w:rPr>
        <w:t>get</w:t>
      </w:r>
      <w:r>
        <w:rPr>
          <w:color w:val="0097D0"/>
          <w:spacing w:val="-24"/>
          <w:w w:val="85"/>
        </w:rPr>
        <w:t> </w:t>
      </w:r>
      <w:r>
        <w:rPr>
          <w:color w:val="0097D0"/>
          <w:spacing w:val="2"/>
          <w:w w:val="85"/>
        </w:rPr>
        <w:t>very</w:t>
      </w:r>
      <w:r>
        <w:rPr>
          <w:color w:val="0097D0"/>
          <w:spacing w:val="-24"/>
          <w:w w:val="85"/>
        </w:rPr>
        <w:t> </w:t>
      </w:r>
      <w:r>
        <w:rPr>
          <w:color w:val="0097D0"/>
          <w:spacing w:val="2"/>
          <w:w w:val="85"/>
        </w:rPr>
        <w:t>annoyed</w:t>
      </w:r>
      <w:r>
        <w:rPr>
          <w:color w:val="0097D0"/>
          <w:spacing w:val="-24"/>
          <w:w w:val="85"/>
        </w:rPr>
        <w:t> </w:t>
      </w:r>
      <w:r>
        <w:rPr>
          <w:color w:val="0097D0"/>
          <w:w w:val="85"/>
        </w:rPr>
        <w:t>if</w:t>
      </w:r>
      <w:r>
        <w:rPr>
          <w:color w:val="0097D0"/>
          <w:spacing w:val="-24"/>
          <w:w w:val="85"/>
        </w:rPr>
        <w:t> </w:t>
      </w:r>
      <w:r>
        <w:rPr>
          <w:color w:val="0097D0"/>
          <w:w w:val="85"/>
        </w:rPr>
        <w:t>it</w:t>
      </w:r>
      <w:r>
        <w:rPr>
          <w:color w:val="0097D0"/>
          <w:spacing w:val="-24"/>
          <w:w w:val="85"/>
        </w:rPr>
        <w:t> </w:t>
      </w:r>
      <w:r>
        <w:rPr>
          <w:color w:val="0097D0"/>
          <w:w w:val="85"/>
        </w:rPr>
        <w:t>was</w:t>
      </w:r>
      <w:r>
        <w:rPr>
          <w:color w:val="0097D0"/>
          <w:spacing w:val="-24"/>
          <w:w w:val="85"/>
        </w:rPr>
        <w:t> </w:t>
      </w:r>
      <w:r>
        <w:rPr>
          <w:color w:val="0097D0"/>
          <w:spacing w:val="3"/>
          <w:w w:val="85"/>
        </w:rPr>
        <w:t>outlined </w:t>
      </w:r>
      <w:r>
        <w:rPr>
          <w:color w:val="0097D0"/>
          <w:w w:val="85"/>
        </w:rPr>
        <w:t>and</w:t>
      </w:r>
      <w:r>
        <w:rPr>
          <w:color w:val="0097D0"/>
          <w:spacing w:val="-21"/>
          <w:w w:val="85"/>
        </w:rPr>
        <w:t> </w:t>
      </w:r>
      <w:r>
        <w:rPr>
          <w:color w:val="0097D0"/>
          <w:spacing w:val="2"/>
          <w:w w:val="85"/>
        </w:rPr>
        <w:t>maybe</w:t>
      </w:r>
      <w:r>
        <w:rPr>
          <w:color w:val="0097D0"/>
          <w:spacing w:val="-21"/>
          <w:w w:val="85"/>
        </w:rPr>
        <w:t> </w:t>
      </w:r>
      <w:r>
        <w:rPr>
          <w:color w:val="0097D0"/>
          <w:spacing w:val="2"/>
          <w:w w:val="85"/>
        </w:rPr>
        <w:t>there</w:t>
      </w:r>
      <w:r>
        <w:rPr>
          <w:color w:val="0097D0"/>
          <w:spacing w:val="-21"/>
          <w:w w:val="85"/>
        </w:rPr>
        <w:t> </w:t>
      </w:r>
      <w:r>
        <w:rPr>
          <w:color w:val="0097D0"/>
          <w:spacing w:val="2"/>
          <w:w w:val="85"/>
        </w:rPr>
        <w:t>wasn’t</w:t>
      </w:r>
      <w:r>
        <w:rPr>
          <w:color w:val="0097D0"/>
          <w:spacing w:val="-20"/>
          <w:w w:val="85"/>
        </w:rPr>
        <w:t> </w:t>
      </w:r>
      <w:r>
        <w:rPr>
          <w:color w:val="0097D0"/>
          <w:spacing w:val="2"/>
          <w:w w:val="85"/>
        </w:rPr>
        <w:t>evidence</w:t>
      </w:r>
      <w:r>
        <w:rPr>
          <w:color w:val="0097D0"/>
          <w:spacing w:val="-21"/>
          <w:w w:val="85"/>
        </w:rPr>
        <w:t> </w:t>
      </w:r>
      <w:r>
        <w:rPr>
          <w:color w:val="0097D0"/>
          <w:w w:val="85"/>
        </w:rPr>
        <w:t>to</w:t>
      </w:r>
      <w:r>
        <w:rPr>
          <w:color w:val="0097D0"/>
          <w:spacing w:val="-21"/>
          <w:w w:val="85"/>
        </w:rPr>
        <w:t> </w:t>
      </w:r>
      <w:r>
        <w:rPr>
          <w:color w:val="0097D0"/>
          <w:spacing w:val="2"/>
          <w:w w:val="85"/>
        </w:rPr>
        <w:t>back</w:t>
      </w:r>
      <w:r>
        <w:rPr>
          <w:color w:val="0097D0"/>
          <w:spacing w:val="-20"/>
          <w:w w:val="85"/>
        </w:rPr>
        <w:t> </w:t>
      </w:r>
      <w:r>
        <w:rPr>
          <w:color w:val="0097D0"/>
          <w:w w:val="85"/>
        </w:rPr>
        <w:t>it</w:t>
      </w:r>
      <w:r>
        <w:rPr>
          <w:color w:val="0097D0"/>
          <w:spacing w:val="-21"/>
          <w:w w:val="85"/>
        </w:rPr>
        <w:t> </w:t>
      </w:r>
      <w:r>
        <w:rPr>
          <w:color w:val="0097D0"/>
          <w:w w:val="85"/>
        </w:rPr>
        <w:t>up.</w:t>
      </w:r>
      <w:r>
        <w:rPr>
          <w:color w:val="0097D0"/>
          <w:spacing w:val="-21"/>
          <w:w w:val="85"/>
        </w:rPr>
        <w:t> </w:t>
      </w:r>
      <w:r>
        <w:rPr>
          <w:color w:val="0097D0"/>
          <w:spacing w:val="3"/>
          <w:w w:val="85"/>
        </w:rPr>
        <w:t>So </w:t>
      </w:r>
      <w:r>
        <w:rPr>
          <w:color w:val="0097D0"/>
          <w:w w:val="90"/>
        </w:rPr>
        <w:t>you</w:t>
      </w:r>
      <w:r>
        <w:rPr>
          <w:color w:val="0097D0"/>
          <w:spacing w:val="-20"/>
          <w:w w:val="90"/>
        </w:rPr>
        <w:t> </w:t>
      </w:r>
      <w:r>
        <w:rPr>
          <w:color w:val="0097D0"/>
          <w:w w:val="90"/>
        </w:rPr>
        <w:t>do</w:t>
      </w:r>
      <w:r>
        <w:rPr>
          <w:color w:val="0097D0"/>
          <w:spacing w:val="-19"/>
          <w:w w:val="90"/>
        </w:rPr>
        <w:t> </w:t>
      </w:r>
      <w:r>
        <w:rPr>
          <w:color w:val="0097D0"/>
          <w:spacing w:val="2"/>
          <w:w w:val="90"/>
        </w:rPr>
        <w:t>need</w:t>
      </w:r>
      <w:r>
        <w:rPr>
          <w:color w:val="0097D0"/>
          <w:spacing w:val="-19"/>
          <w:w w:val="90"/>
        </w:rPr>
        <w:t> </w:t>
      </w:r>
      <w:r>
        <w:rPr>
          <w:color w:val="0097D0"/>
          <w:spacing w:val="2"/>
          <w:w w:val="90"/>
        </w:rPr>
        <w:t>your</w:t>
      </w:r>
      <w:r>
        <w:rPr>
          <w:color w:val="0097D0"/>
          <w:spacing w:val="-20"/>
          <w:w w:val="90"/>
        </w:rPr>
        <w:t> </w:t>
      </w:r>
      <w:r>
        <w:rPr>
          <w:color w:val="0097D0"/>
          <w:spacing w:val="2"/>
          <w:w w:val="90"/>
        </w:rPr>
        <w:t>evidence</w:t>
      </w:r>
      <w:r>
        <w:rPr>
          <w:color w:val="0097D0"/>
          <w:spacing w:val="-19"/>
          <w:w w:val="90"/>
        </w:rPr>
        <w:t> </w:t>
      </w:r>
      <w:r>
        <w:rPr>
          <w:color w:val="0097D0"/>
          <w:w w:val="90"/>
        </w:rPr>
        <w:t>for</w:t>
      </w:r>
      <w:r>
        <w:rPr>
          <w:color w:val="0097D0"/>
          <w:spacing w:val="-19"/>
          <w:w w:val="90"/>
        </w:rPr>
        <w:t> </w:t>
      </w:r>
      <w:r>
        <w:rPr>
          <w:color w:val="0097D0"/>
          <w:w w:val="90"/>
        </w:rPr>
        <w:t>it</w:t>
      </w:r>
      <w:r>
        <w:rPr>
          <w:color w:val="0097D0"/>
          <w:spacing w:val="-20"/>
          <w:w w:val="90"/>
        </w:rPr>
        <w:t> </w:t>
      </w:r>
      <w:r>
        <w:rPr>
          <w:color w:val="0097D0"/>
          <w:w w:val="90"/>
        </w:rPr>
        <w:t>I</w:t>
      </w:r>
      <w:r>
        <w:rPr>
          <w:color w:val="0097D0"/>
          <w:spacing w:val="-19"/>
          <w:w w:val="90"/>
        </w:rPr>
        <w:t> </w:t>
      </w:r>
      <w:r>
        <w:rPr>
          <w:color w:val="0097D0"/>
          <w:spacing w:val="3"/>
          <w:w w:val="90"/>
        </w:rPr>
        <w:t>think.</w:t>
      </w:r>
    </w:p>
    <w:p>
      <w:pPr>
        <w:spacing w:after="0" w:line="264" w:lineRule="auto"/>
        <w:jc w:val="both"/>
        <w:sectPr>
          <w:type w:val="continuous"/>
          <w:pgSz w:w="11910" w:h="16840"/>
          <w:pgMar w:top="1580" w:bottom="280" w:left="0" w:right="0"/>
          <w:cols w:num="2" w:equalWidth="0">
            <w:col w:w="5971" w:space="40"/>
            <w:col w:w="5899"/>
          </w:cols>
        </w:sectPr>
      </w:pPr>
    </w:p>
    <w:p>
      <w:pPr>
        <w:pStyle w:val="BodyText"/>
        <w:rPr>
          <w:sz w:val="20"/>
        </w:rPr>
      </w:pPr>
      <w:r>
        <w:rPr/>
        <w:pict>
          <v:group style="position:absolute;margin-left:0pt;margin-top:28.346014pt;width:595.3pt;height:14.2pt;mso-position-horizontal-relative:page;mso-position-vertical-relative:page;z-index:1585868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spacing w:before="4"/>
        <w:rPr>
          <w:sz w:val="14"/>
        </w:rPr>
      </w:pPr>
    </w:p>
    <w:p>
      <w:pPr>
        <w:pStyle w:val="BodyText"/>
        <w:ind w:left="6519"/>
        <w:rPr>
          <w:sz w:val="20"/>
        </w:rPr>
      </w:pPr>
      <w:r>
        <w:rPr>
          <w:sz w:val="20"/>
        </w:rPr>
        <w:pict>
          <v:shape style="width:212.6pt;height:27.25pt;mso-position-horizontal-relative:char;mso-position-vertical-relative:line" type="#_x0000_t202" filled="true" fillcolor="#e5eff8" stroked="false">
            <w10:anchorlock/>
            <v:textbox inset="0,0,0,0">
              <w:txbxContent>
                <w:p>
                  <w:pPr>
                    <w:spacing w:line="235" w:lineRule="auto" w:before="130"/>
                    <w:ind w:left="396" w:right="395" w:hanging="284"/>
                    <w:jc w:val="left"/>
                    <w:rPr>
                      <w:sz w:val="14"/>
                    </w:rPr>
                  </w:pPr>
                  <w:r>
                    <w:rPr>
                      <w:b/>
                      <w:color w:val="231F20"/>
                      <w:w w:val="90"/>
                      <w:sz w:val="14"/>
                    </w:rPr>
                    <w:t>92</w:t>
                  </w:r>
                  <w:r>
                    <w:rPr>
                      <w:b/>
                      <w:color w:val="231F20"/>
                      <w:spacing w:val="-19"/>
                      <w:w w:val="90"/>
                      <w:sz w:val="14"/>
                    </w:rPr>
                    <w:t> </w:t>
                  </w:r>
                  <w:r>
                    <w:rPr>
                      <w:color w:val="231F20"/>
                      <w:w w:val="90"/>
                      <w:sz w:val="14"/>
                    </w:rPr>
                    <w:t>Information</w:t>
                  </w:r>
                  <w:r>
                    <w:rPr>
                      <w:color w:val="231F20"/>
                      <w:spacing w:val="-31"/>
                      <w:w w:val="90"/>
                      <w:sz w:val="14"/>
                    </w:rPr>
                    <w:t> </w:t>
                  </w:r>
                  <w:r>
                    <w:rPr>
                      <w:color w:val="231F20"/>
                      <w:w w:val="90"/>
                      <w:sz w:val="14"/>
                    </w:rPr>
                    <w:t>submitted</w:t>
                  </w:r>
                  <w:r>
                    <w:rPr>
                      <w:color w:val="231F20"/>
                      <w:spacing w:val="-30"/>
                      <w:w w:val="90"/>
                      <w:sz w:val="14"/>
                    </w:rPr>
                    <w:t> </w:t>
                  </w:r>
                  <w:r>
                    <w:rPr>
                      <w:color w:val="231F20"/>
                      <w:w w:val="90"/>
                      <w:sz w:val="14"/>
                    </w:rPr>
                    <w:t>by</w:t>
                  </w:r>
                  <w:r>
                    <w:rPr>
                      <w:color w:val="231F20"/>
                      <w:spacing w:val="-31"/>
                      <w:w w:val="90"/>
                      <w:sz w:val="14"/>
                    </w:rPr>
                    <w:t> </w:t>
                  </w:r>
                  <w:r>
                    <w:rPr>
                      <w:color w:val="231F20"/>
                      <w:w w:val="90"/>
                      <w:sz w:val="14"/>
                    </w:rPr>
                    <w:t>the</w:t>
                  </w:r>
                  <w:r>
                    <w:rPr>
                      <w:color w:val="231F20"/>
                      <w:spacing w:val="-30"/>
                      <w:w w:val="90"/>
                      <w:sz w:val="14"/>
                    </w:rPr>
                    <w:t> </w:t>
                  </w:r>
                  <w:r>
                    <w:rPr>
                      <w:color w:val="231F20"/>
                      <w:w w:val="90"/>
                      <w:sz w:val="14"/>
                    </w:rPr>
                    <w:t>PPS</w:t>
                  </w:r>
                  <w:r>
                    <w:rPr>
                      <w:color w:val="231F20"/>
                      <w:spacing w:val="-31"/>
                      <w:w w:val="90"/>
                      <w:sz w:val="14"/>
                    </w:rPr>
                    <w:t> </w:t>
                  </w:r>
                  <w:r>
                    <w:rPr>
                      <w:color w:val="231F20"/>
                      <w:w w:val="90"/>
                      <w:sz w:val="14"/>
                    </w:rPr>
                    <w:t>to</w:t>
                  </w:r>
                  <w:r>
                    <w:rPr>
                      <w:color w:val="231F20"/>
                      <w:spacing w:val="-30"/>
                      <w:w w:val="90"/>
                      <w:sz w:val="14"/>
                    </w:rPr>
                    <w:t> </w:t>
                  </w:r>
                  <w:r>
                    <w:rPr>
                      <w:color w:val="231F20"/>
                      <w:w w:val="90"/>
                      <w:sz w:val="14"/>
                    </w:rPr>
                    <w:t>the</w:t>
                  </w:r>
                  <w:r>
                    <w:rPr>
                      <w:color w:val="231F20"/>
                      <w:spacing w:val="-31"/>
                      <w:w w:val="90"/>
                      <w:sz w:val="14"/>
                    </w:rPr>
                    <w:t> </w:t>
                  </w:r>
                  <w:r>
                    <w:rPr>
                      <w:color w:val="231F20"/>
                      <w:w w:val="90"/>
                      <w:sz w:val="14"/>
                    </w:rPr>
                    <w:t>NIHRC</w:t>
                  </w:r>
                  <w:r>
                    <w:rPr>
                      <w:color w:val="231F20"/>
                      <w:spacing w:val="-31"/>
                      <w:w w:val="90"/>
                      <w:sz w:val="14"/>
                    </w:rPr>
                    <w:t> </w:t>
                  </w:r>
                  <w:r>
                    <w:rPr>
                      <w:color w:val="231F20"/>
                      <w:w w:val="90"/>
                      <w:sz w:val="14"/>
                    </w:rPr>
                    <w:t>during</w:t>
                  </w:r>
                  <w:r>
                    <w:rPr>
                      <w:color w:val="231F20"/>
                      <w:spacing w:val="-30"/>
                      <w:w w:val="90"/>
                      <w:sz w:val="14"/>
                    </w:rPr>
                    <w:t> </w:t>
                  </w:r>
                  <w:r>
                    <w:rPr>
                      <w:color w:val="231F20"/>
                      <w:w w:val="90"/>
                      <w:sz w:val="14"/>
                    </w:rPr>
                    <w:t>the</w:t>
                  </w:r>
                  <w:r>
                    <w:rPr>
                      <w:color w:val="231F20"/>
                      <w:spacing w:val="-31"/>
                      <w:w w:val="90"/>
                      <w:sz w:val="14"/>
                    </w:rPr>
                    <w:t> </w:t>
                  </w:r>
                  <w:r>
                    <w:rPr>
                      <w:color w:val="231F20"/>
                      <w:w w:val="90"/>
                      <w:sz w:val="14"/>
                    </w:rPr>
                    <w:t>fact</w:t>
                  </w:r>
                  <w:r>
                    <w:rPr>
                      <w:color w:val="231F20"/>
                      <w:spacing w:val="-31"/>
                      <w:w w:val="90"/>
                      <w:sz w:val="14"/>
                    </w:rPr>
                    <w:t> </w:t>
                  </w:r>
                  <w:r>
                    <w:rPr>
                      <w:color w:val="231F20"/>
                      <w:spacing w:val="-4"/>
                      <w:w w:val="90"/>
                      <w:sz w:val="14"/>
                    </w:rPr>
                    <w:t>check </w:t>
                  </w:r>
                  <w:r>
                    <w:rPr>
                      <w:color w:val="231F20"/>
                      <w:w w:val="95"/>
                      <w:sz w:val="14"/>
                    </w:rPr>
                    <w:t>process</w:t>
                  </w:r>
                  <w:r>
                    <w:rPr>
                      <w:color w:val="231F20"/>
                      <w:spacing w:val="-4"/>
                      <w:w w:val="95"/>
                      <w:sz w:val="14"/>
                    </w:rPr>
                    <w:t> </w:t>
                  </w:r>
                  <w:r>
                    <w:rPr>
                      <w:color w:val="231F20"/>
                      <w:w w:val="95"/>
                      <w:sz w:val="14"/>
                    </w:rPr>
                    <w:t>on</w:t>
                  </w:r>
                  <w:r>
                    <w:rPr>
                      <w:color w:val="231F20"/>
                      <w:spacing w:val="-3"/>
                      <w:w w:val="95"/>
                      <w:sz w:val="14"/>
                    </w:rPr>
                    <w:t> </w:t>
                  </w:r>
                  <w:r>
                    <w:rPr>
                      <w:color w:val="231F20"/>
                      <w:w w:val="95"/>
                      <w:sz w:val="14"/>
                    </w:rPr>
                    <w:t>30</w:t>
                  </w:r>
                  <w:r>
                    <w:rPr>
                      <w:color w:val="231F20"/>
                      <w:spacing w:val="-4"/>
                      <w:w w:val="95"/>
                      <w:sz w:val="14"/>
                    </w:rPr>
                    <w:t> </w:t>
                  </w:r>
                  <w:r>
                    <w:rPr>
                      <w:color w:val="231F20"/>
                      <w:w w:val="95"/>
                      <w:sz w:val="14"/>
                    </w:rPr>
                    <w:t>August</w:t>
                  </w:r>
                  <w:r>
                    <w:rPr>
                      <w:color w:val="231F20"/>
                      <w:spacing w:val="-31"/>
                      <w:w w:val="95"/>
                      <w:sz w:val="14"/>
                    </w:rPr>
                    <w:t> </w:t>
                  </w:r>
                  <w:r>
                    <w:rPr>
                      <w:color w:val="231F20"/>
                      <w:w w:val="95"/>
                      <w:sz w:val="14"/>
                    </w:rPr>
                    <w:t>2013.</w:t>
                  </w:r>
                </w:p>
              </w:txbxContent>
            </v:textbox>
            <v:fill type="solid"/>
          </v:shape>
        </w:pict>
      </w:r>
      <w:r>
        <w:rPr>
          <w:sz w:val="20"/>
        </w:rPr>
      </w:r>
    </w:p>
    <w:p>
      <w:pPr>
        <w:pStyle w:val="BodyText"/>
        <w:rPr>
          <w:sz w:val="9"/>
        </w:rPr>
      </w:pPr>
    </w:p>
    <w:p>
      <w:pPr>
        <w:pStyle w:val="Heading4"/>
        <w:ind w:right="895"/>
      </w:pPr>
      <w:r>
        <w:rPr>
          <w:color w:val="0097D0"/>
          <w:w w:val="80"/>
        </w:rPr>
        <w:t>75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2"/>
      </w:pPr>
      <w:r>
        <w:rPr>
          <w:color w:val="231F20"/>
          <w:w w:val="85"/>
        </w:rPr>
        <w:t>In</w:t>
      </w:r>
      <w:r>
        <w:rPr>
          <w:color w:val="231F20"/>
          <w:spacing w:val="-28"/>
          <w:w w:val="85"/>
        </w:rPr>
        <w:t> </w:t>
      </w:r>
      <w:r>
        <w:rPr>
          <w:color w:val="231F20"/>
          <w:spacing w:val="2"/>
          <w:w w:val="85"/>
        </w:rPr>
        <w:t>this</w:t>
      </w:r>
      <w:r>
        <w:rPr>
          <w:color w:val="231F20"/>
          <w:spacing w:val="-28"/>
          <w:w w:val="85"/>
        </w:rPr>
        <w:t> </w:t>
      </w:r>
      <w:r>
        <w:rPr>
          <w:color w:val="231F20"/>
          <w:spacing w:val="2"/>
          <w:w w:val="85"/>
        </w:rPr>
        <w:t>regard,</w:t>
      </w:r>
      <w:r>
        <w:rPr>
          <w:color w:val="231F20"/>
          <w:spacing w:val="-28"/>
          <w:w w:val="85"/>
        </w:rPr>
        <w:t> </w:t>
      </w:r>
      <w:r>
        <w:rPr>
          <w:color w:val="231F20"/>
          <w:w w:val="85"/>
        </w:rPr>
        <w:t>the</w:t>
      </w:r>
      <w:r>
        <w:rPr>
          <w:color w:val="231F20"/>
          <w:spacing w:val="-28"/>
          <w:w w:val="85"/>
        </w:rPr>
        <w:t> </w:t>
      </w:r>
      <w:r>
        <w:rPr>
          <w:color w:val="231F20"/>
          <w:spacing w:val="2"/>
          <w:w w:val="85"/>
        </w:rPr>
        <w:t>NGOs</w:t>
      </w:r>
      <w:r>
        <w:rPr>
          <w:color w:val="231F20"/>
          <w:spacing w:val="-28"/>
          <w:w w:val="85"/>
        </w:rPr>
        <w:t> </w:t>
      </w:r>
      <w:r>
        <w:rPr>
          <w:color w:val="231F20"/>
          <w:spacing w:val="2"/>
          <w:w w:val="85"/>
        </w:rPr>
        <w:t>representatives</w:t>
      </w:r>
      <w:r>
        <w:rPr>
          <w:color w:val="231F20"/>
          <w:spacing w:val="-28"/>
          <w:w w:val="85"/>
        </w:rPr>
        <w:t> </w:t>
      </w:r>
      <w:r>
        <w:rPr>
          <w:color w:val="231F20"/>
          <w:spacing w:val="3"/>
          <w:w w:val="85"/>
        </w:rPr>
        <w:t>perceived </w:t>
      </w:r>
      <w:r>
        <w:rPr>
          <w:color w:val="231F20"/>
          <w:spacing w:val="2"/>
          <w:w w:val="85"/>
        </w:rPr>
        <w:t>that</w:t>
      </w:r>
      <w:r>
        <w:rPr>
          <w:color w:val="231F20"/>
          <w:spacing w:val="-32"/>
          <w:w w:val="85"/>
        </w:rPr>
        <w:t> </w:t>
      </w:r>
      <w:r>
        <w:rPr>
          <w:color w:val="231F20"/>
          <w:spacing w:val="2"/>
          <w:w w:val="85"/>
        </w:rPr>
        <w:t>there</w:t>
      </w:r>
      <w:r>
        <w:rPr>
          <w:color w:val="231F20"/>
          <w:spacing w:val="-32"/>
          <w:w w:val="85"/>
        </w:rPr>
        <w:t> </w:t>
      </w:r>
      <w:r>
        <w:rPr>
          <w:color w:val="231F20"/>
          <w:w w:val="85"/>
        </w:rPr>
        <w:t>was</w:t>
      </w:r>
      <w:r>
        <w:rPr>
          <w:color w:val="231F20"/>
          <w:spacing w:val="-32"/>
          <w:w w:val="85"/>
        </w:rPr>
        <w:t> </w:t>
      </w:r>
      <w:r>
        <w:rPr>
          <w:color w:val="231F20"/>
          <w:w w:val="85"/>
        </w:rPr>
        <w:t>a</w:t>
      </w:r>
      <w:r>
        <w:rPr>
          <w:color w:val="231F20"/>
          <w:spacing w:val="-32"/>
          <w:w w:val="85"/>
        </w:rPr>
        <w:t> </w:t>
      </w:r>
      <w:r>
        <w:rPr>
          <w:color w:val="231F20"/>
          <w:spacing w:val="2"/>
          <w:w w:val="85"/>
        </w:rPr>
        <w:t>lack</w:t>
      </w:r>
      <w:r>
        <w:rPr>
          <w:color w:val="231F20"/>
          <w:spacing w:val="-31"/>
          <w:w w:val="85"/>
        </w:rPr>
        <w:t> </w:t>
      </w:r>
      <w:r>
        <w:rPr>
          <w:color w:val="231F20"/>
          <w:w w:val="85"/>
        </w:rPr>
        <w:t>of</w:t>
      </w:r>
      <w:r>
        <w:rPr>
          <w:color w:val="231F20"/>
          <w:spacing w:val="-32"/>
          <w:w w:val="85"/>
        </w:rPr>
        <w:t> </w:t>
      </w:r>
      <w:r>
        <w:rPr>
          <w:color w:val="231F20"/>
          <w:spacing w:val="2"/>
          <w:w w:val="85"/>
        </w:rPr>
        <w:t>inter-agency</w:t>
      </w:r>
      <w:r>
        <w:rPr>
          <w:color w:val="231F20"/>
          <w:spacing w:val="-32"/>
          <w:w w:val="85"/>
        </w:rPr>
        <w:t> </w:t>
      </w:r>
      <w:r>
        <w:rPr>
          <w:color w:val="231F20"/>
          <w:spacing w:val="3"/>
          <w:w w:val="85"/>
        </w:rPr>
        <w:t>understanding </w:t>
      </w:r>
      <w:r>
        <w:rPr>
          <w:color w:val="231F20"/>
          <w:spacing w:val="2"/>
          <w:w w:val="90"/>
        </w:rPr>
        <w:t>between </w:t>
      </w:r>
      <w:r>
        <w:rPr>
          <w:color w:val="231F20"/>
          <w:w w:val="90"/>
        </w:rPr>
        <w:t>the </w:t>
      </w:r>
      <w:r>
        <w:rPr>
          <w:color w:val="231F20"/>
          <w:spacing w:val="2"/>
          <w:w w:val="90"/>
        </w:rPr>
        <w:t>PSNI </w:t>
      </w:r>
      <w:r>
        <w:rPr>
          <w:color w:val="231F20"/>
          <w:w w:val="90"/>
        </w:rPr>
        <w:t>and the PPS </w:t>
      </w:r>
      <w:r>
        <w:rPr>
          <w:color w:val="231F20"/>
          <w:spacing w:val="2"/>
          <w:w w:val="90"/>
        </w:rPr>
        <w:t>concerning </w:t>
      </w:r>
      <w:r>
        <w:rPr>
          <w:color w:val="231F20"/>
          <w:spacing w:val="3"/>
          <w:w w:val="90"/>
        </w:rPr>
        <w:t>the </w:t>
      </w:r>
      <w:r>
        <w:rPr>
          <w:color w:val="231F20"/>
          <w:spacing w:val="2"/>
          <w:w w:val="90"/>
        </w:rPr>
        <w:t>different</w:t>
      </w:r>
      <w:r>
        <w:rPr>
          <w:color w:val="231F20"/>
          <w:spacing w:val="-39"/>
          <w:w w:val="90"/>
        </w:rPr>
        <w:t> </w:t>
      </w:r>
      <w:r>
        <w:rPr>
          <w:color w:val="231F20"/>
          <w:spacing w:val="2"/>
          <w:w w:val="90"/>
        </w:rPr>
        <w:t>definitions</w:t>
      </w:r>
      <w:r>
        <w:rPr>
          <w:color w:val="231F20"/>
          <w:spacing w:val="-38"/>
          <w:w w:val="90"/>
        </w:rPr>
        <w:t> </w:t>
      </w:r>
      <w:r>
        <w:rPr>
          <w:color w:val="231F20"/>
          <w:spacing w:val="2"/>
          <w:w w:val="90"/>
        </w:rPr>
        <w:t>used</w:t>
      </w:r>
      <w:r>
        <w:rPr>
          <w:color w:val="231F20"/>
          <w:spacing w:val="-38"/>
          <w:w w:val="90"/>
        </w:rPr>
        <w:t> </w:t>
      </w:r>
      <w:r>
        <w:rPr>
          <w:color w:val="231F20"/>
          <w:w w:val="90"/>
        </w:rPr>
        <w:t>to</w:t>
      </w:r>
      <w:r>
        <w:rPr>
          <w:color w:val="231F20"/>
          <w:spacing w:val="-39"/>
          <w:w w:val="90"/>
        </w:rPr>
        <w:t> </w:t>
      </w:r>
      <w:r>
        <w:rPr>
          <w:color w:val="231F20"/>
          <w:spacing w:val="2"/>
          <w:w w:val="90"/>
        </w:rPr>
        <w:t>classify</w:t>
      </w:r>
      <w:r>
        <w:rPr>
          <w:color w:val="231F20"/>
          <w:spacing w:val="-38"/>
          <w:w w:val="90"/>
        </w:rPr>
        <w:t> </w:t>
      </w:r>
      <w:r>
        <w:rPr>
          <w:color w:val="231F20"/>
          <w:w w:val="90"/>
        </w:rPr>
        <w:t>the</w:t>
      </w:r>
      <w:r>
        <w:rPr>
          <w:color w:val="231F20"/>
          <w:spacing w:val="-38"/>
          <w:w w:val="90"/>
        </w:rPr>
        <w:t> </w:t>
      </w:r>
      <w:r>
        <w:rPr>
          <w:color w:val="231F20"/>
          <w:spacing w:val="3"/>
          <w:w w:val="90"/>
        </w:rPr>
        <w:t>hatred </w:t>
      </w:r>
      <w:r>
        <w:rPr>
          <w:color w:val="231F20"/>
          <w:spacing w:val="2"/>
          <w:w w:val="85"/>
        </w:rPr>
        <w:t>element</w:t>
      </w:r>
      <w:r>
        <w:rPr>
          <w:color w:val="231F20"/>
          <w:spacing w:val="-28"/>
          <w:w w:val="85"/>
        </w:rPr>
        <w:t> </w:t>
      </w:r>
      <w:r>
        <w:rPr>
          <w:color w:val="231F20"/>
          <w:w w:val="85"/>
        </w:rPr>
        <w:t>of</w:t>
      </w:r>
      <w:r>
        <w:rPr>
          <w:color w:val="231F20"/>
          <w:spacing w:val="-28"/>
          <w:w w:val="85"/>
        </w:rPr>
        <w:t> </w:t>
      </w:r>
      <w:r>
        <w:rPr>
          <w:color w:val="231F20"/>
          <w:w w:val="85"/>
        </w:rPr>
        <w:t>a</w:t>
      </w:r>
      <w:r>
        <w:rPr>
          <w:color w:val="231F20"/>
          <w:spacing w:val="-27"/>
          <w:w w:val="85"/>
        </w:rPr>
        <w:t> </w:t>
      </w:r>
      <w:r>
        <w:rPr>
          <w:color w:val="231F20"/>
          <w:spacing w:val="2"/>
          <w:w w:val="85"/>
        </w:rPr>
        <w:t>crime.</w:t>
      </w:r>
      <w:r>
        <w:rPr>
          <w:color w:val="231F20"/>
          <w:spacing w:val="-28"/>
          <w:w w:val="85"/>
        </w:rPr>
        <w:t> </w:t>
      </w:r>
      <w:r>
        <w:rPr>
          <w:color w:val="231F20"/>
          <w:spacing w:val="2"/>
          <w:w w:val="85"/>
        </w:rPr>
        <w:t>This</w:t>
      </w:r>
      <w:r>
        <w:rPr>
          <w:color w:val="231F20"/>
          <w:spacing w:val="-28"/>
          <w:w w:val="85"/>
        </w:rPr>
        <w:t> </w:t>
      </w:r>
      <w:r>
        <w:rPr>
          <w:color w:val="231F20"/>
          <w:spacing w:val="2"/>
          <w:w w:val="85"/>
        </w:rPr>
        <w:t>perception</w:t>
      </w:r>
      <w:r>
        <w:rPr>
          <w:color w:val="231F20"/>
          <w:spacing w:val="-27"/>
          <w:w w:val="85"/>
        </w:rPr>
        <w:t> </w:t>
      </w:r>
      <w:r>
        <w:rPr>
          <w:color w:val="231F20"/>
          <w:w w:val="85"/>
        </w:rPr>
        <w:t>was</w:t>
      </w:r>
      <w:r>
        <w:rPr>
          <w:color w:val="231F20"/>
          <w:spacing w:val="-28"/>
          <w:w w:val="85"/>
        </w:rPr>
        <w:t> </w:t>
      </w:r>
      <w:r>
        <w:rPr>
          <w:color w:val="231F20"/>
          <w:spacing w:val="2"/>
          <w:w w:val="85"/>
        </w:rPr>
        <w:t>confirmed </w:t>
      </w:r>
      <w:r>
        <w:rPr>
          <w:color w:val="231F20"/>
          <w:w w:val="90"/>
        </w:rPr>
        <w:t>in</w:t>
      </w:r>
      <w:r>
        <w:rPr>
          <w:color w:val="231F20"/>
          <w:spacing w:val="-41"/>
          <w:w w:val="90"/>
        </w:rPr>
        <w:t> </w:t>
      </w:r>
      <w:r>
        <w:rPr>
          <w:color w:val="231F20"/>
          <w:w w:val="90"/>
        </w:rPr>
        <w:t>a</w:t>
      </w:r>
      <w:r>
        <w:rPr>
          <w:color w:val="231F20"/>
          <w:spacing w:val="-40"/>
          <w:w w:val="90"/>
        </w:rPr>
        <w:t> </w:t>
      </w:r>
      <w:r>
        <w:rPr>
          <w:color w:val="231F20"/>
          <w:spacing w:val="2"/>
          <w:w w:val="90"/>
        </w:rPr>
        <w:t>small</w:t>
      </w:r>
      <w:r>
        <w:rPr>
          <w:color w:val="231F20"/>
          <w:spacing w:val="-40"/>
          <w:w w:val="90"/>
        </w:rPr>
        <w:t> </w:t>
      </w:r>
      <w:r>
        <w:rPr>
          <w:color w:val="231F20"/>
          <w:spacing w:val="2"/>
          <w:w w:val="90"/>
        </w:rPr>
        <w:t>number</w:t>
      </w:r>
      <w:r>
        <w:rPr>
          <w:color w:val="231F20"/>
          <w:spacing w:val="-40"/>
          <w:w w:val="90"/>
        </w:rPr>
        <w:t> </w:t>
      </w:r>
      <w:r>
        <w:rPr>
          <w:color w:val="231F20"/>
          <w:w w:val="90"/>
        </w:rPr>
        <w:t>of</w:t>
      </w:r>
      <w:r>
        <w:rPr>
          <w:color w:val="231F20"/>
          <w:spacing w:val="-40"/>
          <w:w w:val="90"/>
        </w:rPr>
        <w:t> </w:t>
      </w:r>
      <w:r>
        <w:rPr>
          <w:color w:val="231F20"/>
          <w:spacing w:val="2"/>
          <w:w w:val="90"/>
        </w:rPr>
        <w:t>interviews</w:t>
      </w:r>
      <w:r>
        <w:rPr>
          <w:color w:val="231F20"/>
          <w:spacing w:val="-40"/>
          <w:w w:val="90"/>
        </w:rPr>
        <w:t> </w:t>
      </w:r>
      <w:r>
        <w:rPr>
          <w:color w:val="231F20"/>
          <w:spacing w:val="2"/>
          <w:w w:val="90"/>
        </w:rPr>
        <w:t>with</w:t>
      </w:r>
      <w:r>
        <w:rPr>
          <w:color w:val="231F20"/>
          <w:spacing w:val="-40"/>
          <w:w w:val="90"/>
        </w:rPr>
        <w:t> </w:t>
      </w:r>
      <w:r>
        <w:rPr>
          <w:color w:val="231F20"/>
          <w:spacing w:val="3"/>
          <w:w w:val="90"/>
        </w:rPr>
        <w:t>prosecutors </w:t>
      </w:r>
      <w:r>
        <w:rPr>
          <w:color w:val="231F20"/>
          <w:w w:val="90"/>
        </w:rPr>
        <w:t>who did not </w:t>
      </w:r>
      <w:r>
        <w:rPr>
          <w:color w:val="231F20"/>
          <w:spacing w:val="2"/>
          <w:w w:val="90"/>
        </w:rPr>
        <w:t>appear </w:t>
      </w:r>
      <w:r>
        <w:rPr>
          <w:color w:val="231F20"/>
          <w:w w:val="90"/>
        </w:rPr>
        <w:t>to be </w:t>
      </w:r>
      <w:r>
        <w:rPr>
          <w:color w:val="231F20"/>
          <w:spacing w:val="2"/>
          <w:w w:val="90"/>
        </w:rPr>
        <w:t>aware that </w:t>
      </w:r>
      <w:r>
        <w:rPr>
          <w:color w:val="231F20"/>
          <w:w w:val="90"/>
        </w:rPr>
        <w:t>the </w:t>
      </w:r>
      <w:r>
        <w:rPr>
          <w:color w:val="231F20"/>
          <w:spacing w:val="3"/>
          <w:w w:val="90"/>
        </w:rPr>
        <w:t>PSNI </w:t>
      </w:r>
      <w:r>
        <w:rPr>
          <w:color w:val="231F20"/>
          <w:spacing w:val="2"/>
          <w:w w:val="85"/>
        </w:rPr>
        <w:t>classify</w:t>
      </w:r>
      <w:r>
        <w:rPr>
          <w:color w:val="231F20"/>
          <w:spacing w:val="-29"/>
          <w:w w:val="85"/>
        </w:rPr>
        <w:t> </w:t>
      </w:r>
      <w:r>
        <w:rPr>
          <w:color w:val="231F20"/>
          <w:w w:val="85"/>
        </w:rPr>
        <w:t>the</w:t>
      </w:r>
      <w:r>
        <w:rPr>
          <w:color w:val="231F20"/>
          <w:spacing w:val="-29"/>
          <w:w w:val="85"/>
        </w:rPr>
        <w:t> </w:t>
      </w:r>
      <w:r>
        <w:rPr>
          <w:color w:val="231F20"/>
          <w:spacing w:val="2"/>
          <w:w w:val="85"/>
        </w:rPr>
        <w:t>‘perceived</w:t>
      </w:r>
      <w:r>
        <w:rPr>
          <w:color w:val="231F20"/>
          <w:spacing w:val="-28"/>
          <w:w w:val="85"/>
        </w:rPr>
        <w:t> </w:t>
      </w:r>
      <w:r>
        <w:rPr>
          <w:color w:val="231F20"/>
          <w:spacing w:val="2"/>
          <w:w w:val="85"/>
        </w:rPr>
        <w:t>motivation’</w:t>
      </w:r>
      <w:r>
        <w:rPr>
          <w:color w:val="231F20"/>
          <w:spacing w:val="-29"/>
          <w:w w:val="85"/>
        </w:rPr>
        <w:t> </w:t>
      </w:r>
      <w:r>
        <w:rPr>
          <w:color w:val="231F20"/>
          <w:w w:val="85"/>
        </w:rPr>
        <w:t>of</w:t>
      </w:r>
      <w:r>
        <w:rPr>
          <w:color w:val="231F20"/>
          <w:spacing w:val="-28"/>
          <w:w w:val="85"/>
        </w:rPr>
        <w:t> </w:t>
      </w:r>
      <w:r>
        <w:rPr>
          <w:color w:val="231F20"/>
          <w:w w:val="85"/>
        </w:rPr>
        <w:t>the</w:t>
      </w:r>
      <w:r>
        <w:rPr>
          <w:color w:val="231F20"/>
          <w:spacing w:val="-29"/>
          <w:w w:val="85"/>
        </w:rPr>
        <w:t> </w:t>
      </w:r>
      <w:r>
        <w:rPr>
          <w:color w:val="231F20"/>
          <w:spacing w:val="2"/>
          <w:w w:val="85"/>
        </w:rPr>
        <w:t>crime</w:t>
      </w:r>
      <w:r>
        <w:rPr>
          <w:color w:val="231F20"/>
          <w:spacing w:val="-28"/>
          <w:w w:val="85"/>
        </w:rPr>
        <w:t> </w:t>
      </w:r>
      <w:r>
        <w:rPr>
          <w:color w:val="231F20"/>
          <w:spacing w:val="3"/>
          <w:w w:val="85"/>
        </w:rPr>
        <w:t>on </w:t>
      </w:r>
      <w:r>
        <w:rPr>
          <w:color w:val="231F20"/>
          <w:w w:val="90"/>
        </w:rPr>
        <w:t>the</w:t>
      </w:r>
      <w:r>
        <w:rPr>
          <w:color w:val="231F20"/>
          <w:spacing w:val="-32"/>
          <w:w w:val="90"/>
        </w:rPr>
        <w:t> </w:t>
      </w:r>
      <w:r>
        <w:rPr>
          <w:color w:val="231F20"/>
          <w:spacing w:val="2"/>
          <w:w w:val="90"/>
        </w:rPr>
        <w:t>NICHE</w:t>
      </w:r>
      <w:r>
        <w:rPr>
          <w:color w:val="231F20"/>
          <w:spacing w:val="-31"/>
          <w:w w:val="90"/>
        </w:rPr>
        <w:t> </w:t>
      </w:r>
      <w:r>
        <w:rPr>
          <w:color w:val="231F20"/>
          <w:spacing w:val="2"/>
          <w:w w:val="90"/>
        </w:rPr>
        <w:t>system</w:t>
      </w:r>
      <w:r>
        <w:rPr>
          <w:color w:val="231F20"/>
          <w:spacing w:val="-32"/>
          <w:w w:val="90"/>
        </w:rPr>
        <w:t> </w:t>
      </w:r>
      <w:r>
        <w:rPr>
          <w:color w:val="231F20"/>
          <w:w w:val="90"/>
        </w:rPr>
        <w:t>on</w:t>
      </w:r>
      <w:r>
        <w:rPr>
          <w:color w:val="231F20"/>
          <w:spacing w:val="-31"/>
          <w:w w:val="90"/>
        </w:rPr>
        <w:t> </w:t>
      </w:r>
      <w:r>
        <w:rPr>
          <w:color w:val="231F20"/>
          <w:w w:val="90"/>
        </w:rPr>
        <w:t>the</w:t>
      </w:r>
      <w:r>
        <w:rPr>
          <w:color w:val="231F20"/>
          <w:spacing w:val="-32"/>
          <w:w w:val="90"/>
        </w:rPr>
        <w:t> </w:t>
      </w:r>
      <w:r>
        <w:rPr>
          <w:color w:val="231F20"/>
          <w:spacing w:val="2"/>
          <w:w w:val="90"/>
        </w:rPr>
        <w:t>basis</w:t>
      </w:r>
      <w:r>
        <w:rPr>
          <w:color w:val="231F20"/>
          <w:spacing w:val="-31"/>
          <w:w w:val="90"/>
        </w:rPr>
        <w:t> </w:t>
      </w:r>
      <w:r>
        <w:rPr>
          <w:color w:val="231F20"/>
          <w:w w:val="90"/>
        </w:rPr>
        <w:t>of</w:t>
      </w:r>
      <w:r>
        <w:rPr>
          <w:color w:val="231F20"/>
          <w:spacing w:val="-31"/>
          <w:w w:val="90"/>
        </w:rPr>
        <w:t> </w:t>
      </w:r>
      <w:r>
        <w:rPr>
          <w:color w:val="231F20"/>
          <w:w w:val="90"/>
        </w:rPr>
        <w:t>the</w:t>
      </w:r>
      <w:r>
        <w:rPr>
          <w:color w:val="231F20"/>
          <w:spacing w:val="-32"/>
          <w:w w:val="90"/>
        </w:rPr>
        <w:t> </w:t>
      </w:r>
      <w:r>
        <w:rPr>
          <w:color w:val="231F20"/>
          <w:spacing w:val="3"/>
          <w:w w:val="90"/>
        </w:rPr>
        <w:t>perception test:</w:t>
      </w:r>
    </w:p>
    <w:p>
      <w:pPr>
        <w:pStyle w:val="BodyText"/>
        <w:spacing w:line="264" w:lineRule="auto" w:before="103"/>
        <w:ind w:left="1133" w:right="230"/>
      </w:pPr>
      <w:r>
        <w:rPr>
          <w:color w:val="0097D0"/>
          <w:spacing w:val="2"/>
          <w:w w:val="85"/>
        </w:rPr>
        <w:t>[t]he</w:t>
      </w:r>
      <w:r>
        <w:rPr>
          <w:color w:val="0097D0"/>
          <w:spacing w:val="-19"/>
          <w:w w:val="85"/>
        </w:rPr>
        <w:t> </w:t>
      </w:r>
      <w:r>
        <w:rPr>
          <w:color w:val="0097D0"/>
          <w:spacing w:val="2"/>
          <w:w w:val="85"/>
        </w:rPr>
        <w:t>police</w:t>
      </w:r>
      <w:r>
        <w:rPr>
          <w:color w:val="0097D0"/>
          <w:spacing w:val="-18"/>
          <w:w w:val="85"/>
        </w:rPr>
        <w:t> </w:t>
      </w:r>
      <w:r>
        <w:rPr>
          <w:color w:val="0097D0"/>
          <w:spacing w:val="2"/>
          <w:w w:val="85"/>
        </w:rPr>
        <w:t>might</w:t>
      </w:r>
      <w:r>
        <w:rPr>
          <w:color w:val="0097D0"/>
          <w:spacing w:val="-18"/>
          <w:w w:val="85"/>
        </w:rPr>
        <w:t> </w:t>
      </w:r>
      <w:r>
        <w:rPr>
          <w:color w:val="0097D0"/>
          <w:spacing w:val="2"/>
          <w:w w:val="85"/>
        </w:rPr>
        <w:t>tick</w:t>
      </w:r>
      <w:r>
        <w:rPr>
          <w:color w:val="0097D0"/>
          <w:spacing w:val="-18"/>
          <w:w w:val="85"/>
        </w:rPr>
        <w:t> </w:t>
      </w:r>
      <w:r>
        <w:rPr>
          <w:color w:val="0097D0"/>
          <w:w w:val="85"/>
        </w:rPr>
        <w:t>it</w:t>
      </w:r>
      <w:r>
        <w:rPr>
          <w:color w:val="0097D0"/>
          <w:spacing w:val="-19"/>
          <w:w w:val="85"/>
        </w:rPr>
        <w:t> </w:t>
      </w:r>
      <w:r>
        <w:rPr>
          <w:color w:val="0097D0"/>
          <w:w w:val="85"/>
        </w:rPr>
        <w:t>…</w:t>
      </w:r>
      <w:r>
        <w:rPr>
          <w:color w:val="0097D0"/>
          <w:spacing w:val="-18"/>
          <w:w w:val="85"/>
        </w:rPr>
        <w:t> </w:t>
      </w:r>
      <w:r>
        <w:rPr>
          <w:color w:val="0097D0"/>
          <w:spacing w:val="2"/>
          <w:w w:val="85"/>
        </w:rPr>
        <w:t>that</w:t>
      </w:r>
      <w:r>
        <w:rPr>
          <w:color w:val="0097D0"/>
          <w:spacing w:val="-18"/>
          <w:w w:val="85"/>
        </w:rPr>
        <w:t> </w:t>
      </w:r>
      <w:r>
        <w:rPr>
          <w:color w:val="0097D0"/>
          <w:spacing w:val="2"/>
          <w:w w:val="85"/>
        </w:rPr>
        <w:t>it’s</w:t>
      </w:r>
      <w:r>
        <w:rPr>
          <w:color w:val="0097D0"/>
          <w:spacing w:val="-18"/>
          <w:w w:val="85"/>
        </w:rPr>
        <w:t> </w:t>
      </w:r>
      <w:r>
        <w:rPr>
          <w:color w:val="0097D0"/>
          <w:w w:val="85"/>
        </w:rPr>
        <w:t>one</w:t>
      </w:r>
      <w:r>
        <w:rPr>
          <w:color w:val="0097D0"/>
          <w:spacing w:val="-18"/>
          <w:w w:val="85"/>
        </w:rPr>
        <w:t> </w:t>
      </w:r>
      <w:r>
        <w:rPr>
          <w:color w:val="0097D0"/>
          <w:w w:val="85"/>
        </w:rPr>
        <w:t>of</w:t>
      </w:r>
      <w:r>
        <w:rPr>
          <w:color w:val="0097D0"/>
          <w:spacing w:val="-19"/>
          <w:w w:val="85"/>
        </w:rPr>
        <w:t> </w:t>
      </w:r>
      <w:r>
        <w:rPr>
          <w:color w:val="0097D0"/>
          <w:spacing w:val="3"/>
          <w:w w:val="85"/>
        </w:rPr>
        <w:t>these </w:t>
      </w:r>
      <w:r>
        <w:rPr>
          <w:color w:val="0097D0"/>
          <w:w w:val="90"/>
        </w:rPr>
        <w:t>but </w:t>
      </w:r>
      <w:r>
        <w:rPr>
          <w:color w:val="0097D0"/>
          <w:spacing w:val="2"/>
          <w:w w:val="90"/>
        </w:rPr>
        <w:t>maybe </w:t>
      </w:r>
      <w:r>
        <w:rPr>
          <w:color w:val="0097D0"/>
          <w:w w:val="90"/>
        </w:rPr>
        <w:t>we </w:t>
      </w:r>
      <w:r>
        <w:rPr>
          <w:color w:val="0097D0"/>
          <w:spacing w:val="2"/>
          <w:w w:val="90"/>
        </w:rPr>
        <w:t>wouldn’t agree that there </w:t>
      </w:r>
      <w:r>
        <w:rPr>
          <w:color w:val="0097D0"/>
          <w:spacing w:val="3"/>
          <w:w w:val="90"/>
        </w:rPr>
        <w:t>is </w:t>
      </w:r>
      <w:r>
        <w:rPr>
          <w:color w:val="0097D0"/>
          <w:spacing w:val="2"/>
          <w:w w:val="90"/>
        </w:rPr>
        <w:t>evidence </w:t>
      </w:r>
      <w:r>
        <w:rPr>
          <w:color w:val="0097D0"/>
          <w:w w:val="90"/>
        </w:rPr>
        <w:t>of</w:t>
      </w:r>
      <w:r>
        <w:rPr>
          <w:color w:val="0097D0"/>
          <w:spacing w:val="-17"/>
          <w:w w:val="90"/>
        </w:rPr>
        <w:t> </w:t>
      </w:r>
      <w:r>
        <w:rPr>
          <w:color w:val="0097D0"/>
          <w:spacing w:val="3"/>
          <w:w w:val="90"/>
        </w:rPr>
        <w:t>that.</w:t>
      </w:r>
    </w:p>
    <w:p>
      <w:pPr>
        <w:pStyle w:val="BodyText"/>
        <w:spacing w:before="111"/>
        <w:ind w:left="1133"/>
      </w:pPr>
      <w:r>
        <w:rPr>
          <w:color w:val="0097D0"/>
          <w:w w:val="85"/>
        </w:rPr>
        <w:t>I’m not quite sure what they’re told to enter.</w:t>
      </w:r>
    </w:p>
    <w:p>
      <w:pPr>
        <w:pStyle w:val="BodyText"/>
        <w:spacing w:line="264" w:lineRule="auto" w:before="138"/>
        <w:ind w:left="1133" w:right="25"/>
      </w:pPr>
      <w:r>
        <w:rPr>
          <w:color w:val="231F20"/>
          <w:spacing w:val="2"/>
          <w:w w:val="90"/>
        </w:rPr>
        <w:t>During</w:t>
      </w:r>
      <w:r>
        <w:rPr>
          <w:color w:val="231F20"/>
          <w:spacing w:val="-36"/>
          <w:w w:val="90"/>
        </w:rPr>
        <w:t> </w:t>
      </w:r>
      <w:r>
        <w:rPr>
          <w:color w:val="231F20"/>
          <w:w w:val="90"/>
        </w:rPr>
        <w:t>the</w:t>
      </w:r>
      <w:r>
        <w:rPr>
          <w:color w:val="231F20"/>
          <w:spacing w:val="-36"/>
          <w:w w:val="90"/>
        </w:rPr>
        <w:t> </w:t>
      </w:r>
      <w:r>
        <w:rPr>
          <w:color w:val="231F20"/>
          <w:spacing w:val="2"/>
          <w:w w:val="90"/>
        </w:rPr>
        <w:t>case</w:t>
      </w:r>
      <w:r>
        <w:rPr>
          <w:color w:val="231F20"/>
          <w:spacing w:val="-36"/>
          <w:w w:val="90"/>
        </w:rPr>
        <w:t> </w:t>
      </w:r>
      <w:r>
        <w:rPr>
          <w:color w:val="231F20"/>
          <w:w w:val="90"/>
        </w:rPr>
        <w:t>file</w:t>
      </w:r>
      <w:r>
        <w:rPr>
          <w:color w:val="231F20"/>
          <w:spacing w:val="-36"/>
          <w:w w:val="90"/>
        </w:rPr>
        <w:t> </w:t>
      </w:r>
      <w:r>
        <w:rPr>
          <w:color w:val="231F20"/>
          <w:spacing w:val="2"/>
          <w:w w:val="90"/>
        </w:rPr>
        <w:t>review</w:t>
      </w:r>
      <w:r>
        <w:rPr>
          <w:color w:val="231F20"/>
          <w:spacing w:val="-36"/>
          <w:w w:val="90"/>
        </w:rPr>
        <w:t> </w:t>
      </w:r>
      <w:r>
        <w:rPr>
          <w:color w:val="231F20"/>
          <w:spacing w:val="2"/>
          <w:w w:val="90"/>
        </w:rPr>
        <w:t>there</w:t>
      </w:r>
      <w:r>
        <w:rPr>
          <w:color w:val="231F20"/>
          <w:spacing w:val="-36"/>
          <w:w w:val="90"/>
        </w:rPr>
        <w:t> </w:t>
      </w:r>
      <w:r>
        <w:rPr>
          <w:color w:val="231F20"/>
          <w:w w:val="90"/>
        </w:rPr>
        <w:t>was</w:t>
      </w:r>
      <w:r>
        <w:rPr>
          <w:color w:val="231F20"/>
          <w:spacing w:val="-36"/>
          <w:w w:val="90"/>
        </w:rPr>
        <w:t> </w:t>
      </w:r>
      <w:r>
        <w:rPr>
          <w:color w:val="231F20"/>
          <w:w w:val="90"/>
        </w:rPr>
        <w:t>a</w:t>
      </w:r>
      <w:r>
        <w:rPr>
          <w:color w:val="231F20"/>
          <w:spacing w:val="-36"/>
          <w:w w:val="90"/>
        </w:rPr>
        <w:t> </w:t>
      </w:r>
      <w:r>
        <w:rPr>
          <w:color w:val="231F20"/>
          <w:spacing w:val="2"/>
          <w:w w:val="90"/>
        </w:rPr>
        <w:t>failure</w:t>
      </w:r>
      <w:r>
        <w:rPr>
          <w:color w:val="231F20"/>
          <w:spacing w:val="-36"/>
          <w:w w:val="90"/>
        </w:rPr>
        <w:t> </w:t>
      </w:r>
      <w:r>
        <w:rPr>
          <w:color w:val="231F20"/>
          <w:spacing w:val="3"/>
          <w:w w:val="90"/>
        </w:rPr>
        <w:t>to </w:t>
      </w:r>
      <w:r>
        <w:rPr>
          <w:color w:val="231F20"/>
          <w:spacing w:val="2"/>
          <w:w w:val="85"/>
        </w:rPr>
        <w:t>identify</w:t>
      </w:r>
      <w:r>
        <w:rPr>
          <w:color w:val="231F20"/>
          <w:spacing w:val="-37"/>
          <w:w w:val="85"/>
        </w:rPr>
        <w:t> </w:t>
      </w:r>
      <w:r>
        <w:rPr>
          <w:color w:val="231F20"/>
          <w:spacing w:val="2"/>
          <w:w w:val="85"/>
        </w:rPr>
        <w:t>offences</w:t>
      </w:r>
      <w:r>
        <w:rPr>
          <w:color w:val="231F20"/>
          <w:spacing w:val="-37"/>
          <w:w w:val="85"/>
        </w:rPr>
        <w:t> </w:t>
      </w:r>
      <w:r>
        <w:rPr>
          <w:color w:val="231F20"/>
          <w:w w:val="85"/>
        </w:rPr>
        <w:t>as</w:t>
      </w:r>
      <w:r>
        <w:rPr>
          <w:color w:val="231F20"/>
          <w:spacing w:val="-37"/>
          <w:w w:val="85"/>
        </w:rPr>
        <w:t> </w:t>
      </w:r>
      <w:r>
        <w:rPr>
          <w:color w:val="231F20"/>
          <w:spacing w:val="2"/>
          <w:w w:val="85"/>
        </w:rPr>
        <w:t>‘aggravated</w:t>
      </w:r>
      <w:r>
        <w:rPr>
          <w:color w:val="231F20"/>
          <w:spacing w:val="-36"/>
          <w:w w:val="85"/>
        </w:rPr>
        <w:t> </w:t>
      </w:r>
      <w:r>
        <w:rPr>
          <w:color w:val="231F20"/>
          <w:w w:val="85"/>
        </w:rPr>
        <w:t>by</w:t>
      </w:r>
      <w:r>
        <w:rPr>
          <w:color w:val="231F20"/>
          <w:spacing w:val="-37"/>
          <w:w w:val="85"/>
        </w:rPr>
        <w:t> </w:t>
      </w:r>
      <w:r>
        <w:rPr>
          <w:color w:val="231F20"/>
          <w:spacing w:val="2"/>
          <w:w w:val="85"/>
        </w:rPr>
        <w:t>hostility’</w:t>
      </w:r>
      <w:r>
        <w:rPr>
          <w:color w:val="231F20"/>
          <w:spacing w:val="-37"/>
          <w:w w:val="85"/>
        </w:rPr>
        <w:t> </w:t>
      </w:r>
      <w:r>
        <w:rPr>
          <w:color w:val="231F20"/>
          <w:spacing w:val="3"/>
          <w:w w:val="85"/>
        </w:rPr>
        <w:t>under </w:t>
      </w:r>
      <w:r>
        <w:rPr>
          <w:color w:val="231F20"/>
          <w:w w:val="85"/>
        </w:rPr>
        <w:t>the</w:t>
      </w:r>
      <w:r>
        <w:rPr>
          <w:color w:val="231F20"/>
          <w:spacing w:val="-23"/>
          <w:w w:val="85"/>
        </w:rPr>
        <w:t> </w:t>
      </w:r>
      <w:r>
        <w:rPr>
          <w:color w:val="231F20"/>
          <w:spacing w:val="2"/>
          <w:w w:val="85"/>
        </w:rPr>
        <w:t>2004</w:t>
      </w:r>
      <w:r>
        <w:rPr>
          <w:color w:val="231F20"/>
          <w:spacing w:val="-23"/>
          <w:w w:val="85"/>
        </w:rPr>
        <w:t> </w:t>
      </w:r>
      <w:r>
        <w:rPr>
          <w:color w:val="231F20"/>
          <w:spacing w:val="2"/>
          <w:w w:val="85"/>
        </w:rPr>
        <w:t>Order</w:t>
      </w:r>
      <w:r>
        <w:rPr>
          <w:color w:val="231F20"/>
          <w:spacing w:val="-23"/>
          <w:w w:val="85"/>
        </w:rPr>
        <w:t> </w:t>
      </w:r>
      <w:r>
        <w:rPr>
          <w:color w:val="231F20"/>
          <w:w w:val="85"/>
        </w:rPr>
        <w:t>for</w:t>
      </w:r>
      <w:r>
        <w:rPr>
          <w:color w:val="231F20"/>
          <w:spacing w:val="-23"/>
          <w:w w:val="85"/>
        </w:rPr>
        <w:t> </w:t>
      </w:r>
      <w:r>
        <w:rPr>
          <w:color w:val="231F20"/>
          <w:w w:val="85"/>
        </w:rPr>
        <w:t>the</w:t>
      </w:r>
      <w:r>
        <w:rPr>
          <w:color w:val="231F20"/>
          <w:spacing w:val="-23"/>
          <w:w w:val="85"/>
        </w:rPr>
        <w:t> </w:t>
      </w:r>
      <w:r>
        <w:rPr>
          <w:color w:val="231F20"/>
          <w:spacing w:val="2"/>
          <w:w w:val="85"/>
        </w:rPr>
        <w:t>purpose</w:t>
      </w:r>
      <w:r>
        <w:rPr>
          <w:color w:val="231F20"/>
          <w:spacing w:val="-23"/>
          <w:w w:val="85"/>
        </w:rPr>
        <w:t> </w:t>
      </w:r>
      <w:r>
        <w:rPr>
          <w:color w:val="231F20"/>
          <w:w w:val="85"/>
        </w:rPr>
        <w:t>of</w:t>
      </w:r>
      <w:r>
        <w:rPr>
          <w:color w:val="231F20"/>
          <w:spacing w:val="-23"/>
          <w:w w:val="85"/>
        </w:rPr>
        <w:t> </w:t>
      </w:r>
      <w:r>
        <w:rPr>
          <w:color w:val="231F20"/>
          <w:spacing w:val="2"/>
          <w:w w:val="85"/>
        </w:rPr>
        <w:t>prosecution.</w:t>
      </w:r>
      <w:r>
        <w:rPr>
          <w:color w:val="231F20"/>
          <w:spacing w:val="-23"/>
          <w:w w:val="85"/>
        </w:rPr>
        <w:t> </w:t>
      </w:r>
      <w:r>
        <w:rPr>
          <w:color w:val="231F20"/>
          <w:spacing w:val="3"/>
          <w:w w:val="85"/>
        </w:rPr>
        <w:t>For </w:t>
      </w:r>
      <w:r>
        <w:rPr>
          <w:color w:val="231F20"/>
          <w:spacing w:val="2"/>
          <w:w w:val="85"/>
        </w:rPr>
        <w:t>example,</w:t>
      </w:r>
      <w:r>
        <w:rPr>
          <w:color w:val="231F20"/>
          <w:spacing w:val="-31"/>
          <w:w w:val="85"/>
        </w:rPr>
        <w:t> </w:t>
      </w:r>
      <w:r>
        <w:rPr>
          <w:color w:val="231F20"/>
          <w:w w:val="85"/>
        </w:rPr>
        <w:t>a</w:t>
      </w:r>
      <w:r>
        <w:rPr>
          <w:color w:val="231F20"/>
          <w:spacing w:val="-31"/>
          <w:w w:val="85"/>
        </w:rPr>
        <w:t> </w:t>
      </w:r>
      <w:r>
        <w:rPr>
          <w:color w:val="231F20"/>
          <w:spacing w:val="2"/>
          <w:w w:val="85"/>
        </w:rPr>
        <w:t>case</w:t>
      </w:r>
      <w:r>
        <w:rPr>
          <w:color w:val="231F20"/>
          <w:spacing w:val="-30"/>
          <w:w w:val="85"/>
        </w:rPr>
        <w:t> </w:t>
      </w:r>
      <w:r>
        <w:rPr>
          <w:color w:val="231F20"/>
          <w:w w:val="85"/>
        </w:rPr>
        <w:t>file</w:t>
      </w:r>
      <w:r>
        <w:rPr>
          <w:color w:val="231F20"/>
          <w:spacing w:val="-31"/>
          <w:w w:val="85"/>
        </w:rPr>
        <w:t> </w:t>
      </w:r>
      <w:r>
        <w:rPr>
          <w:color w:val="231F20"/>
          <w:spacing w:val="2"/>
          <w:w w:val="85"/>
        </w:rPr>
        <w:t>recorded</w:t>
      </w:r>
      <w:r>
        <w:rPr>
          <w:color w:val="231F20"/>
          <w:spacing w:val="-31"/>
          <w:w w:val="85"/>
        </w:rPr>
        <w:t> </w:t>
      </w:r>
      <w:r>
        <w:rPr>
          <w:color w:val="231F20"/>
          <w:spacing w:val="2"/>
          <w:w w:val="85"/>
        </w:rPr>
        <w:t>that</w:t>
      </w:r>
      <w:r>
        <w:rPr>
          <w:color w:val="231F20"/>
          <w:spacing w:val="-30"/>
          <w:w w:val="85"/>
        </w:rPr>
        <w:t> </w:t>
      </w:r>
      <w:r>
        <w:rPr>
          <w:color w:val="231F20"/>
          <w:w w:val="85"/>
        </w:rPr>
        <w:t>the</w:t>
      </w:r>
      <w:r>
        <w:rPr>
          <w:color w:val="231F20"/>
          <w:spacing w:val="-31"/>
          <w:w w:val="85"/>
        </w:rPr>
        <w:t> </w:t>
      </w:r>
      <w:r>
        <w:rPr>
          <w:color w:val="231F20"/>
          <w:spacing w:val="3"/>
          <w:w w:val="85"/>
        </w:rPr>
        <w:t>perpetrator </w:t>
      </w:r>
      <w:r>
        <w:rPr>
          <w:color w:val="231F20"/>
          <w:w w:val="90"/>
        </w:rPr>
        <w:t>had </w:t>
      </w:r>
      <w:r>
        <w:rPr>
          <w:color w:val="231F20"/>
          <w:spacing w:val="2"/>
          <w:w w:val="90"/>
        </w:rPr>
        <w:t>admitted referring </w:t>
      </w:r>
      <w:r>
        <w:rPr>
          <w:color w:val="231F20"/>
          <w:w w:val="90"/>
        </w:rPr>
        <w:t>to the </w:t>
      </w:r>
      <w:r>
        <w:rPr>
          <w:color w:val="231F20"/>
          <w:spacing w:val="2"/>
          <w:w w:val="90"/>
        </w:rPr>
        <w:t>victims </w:t>
      </w:r>
      <w:r>
        <w:rPr>
          <w:color w:val="231F20"/>
          <w:w w:val="90"/>
        </w:rPr>
        <w:t>as </w:t>
      </w:r>
      <w:r>
        <w:rPr>
          <w:color w:val="231F20"/>
          <w:spacing w:val="3"/>
          <w:w w:val="90"/>
        </w:rPr>
        <w:t>‘Paki </w:t>
      </w:r>
      <w:r>
        <w:rPr>
          <w:color w:val="231F20"/>
          <w:spacing w:val="2"/>
          <w:w w:val="80"/>
        </w:rPr>
        <w:t>bastards’ shortly after </w:t>
      </w:r>
      <w:r>
        <w:rPr>
          <w:color w:val="231F20"/>
          <w:w w:val="80"/>
        </w:rPr>
        <w:t>the </w:t>
      </w:r>
      <w:r>
        <w:rPr>
          <w:color w:val="231F20"/>
          <w:spacing w:val="2"/>
          <w:w w:val="80"/>
        </w:rPr>
        <w:t>offence </w:t>
      </w:r>
      <w:r>
        <w:rPr>
          <w:color w:val="231F20"/>
          <w:w w:val="80"/>
        </w:rPr>
        <w:t>had </w:t>
      </w:r>
      <w:r>
        <w:rPr>
          <w:color w:val="231F20"/>
          <w:spacing w:val="2"/>
          <w:w w:val="80"/>
        </w:rPr>
        <w:t>been</w:t>
      </w:r>
      <w:r>
        <w:rPr>
          <w:color w:val="231F20"/>
          <w:spacing w:val="-29"/>
          <w:w w:val="80"/>
        </w:rPr>
        <w:t> </w:t>
      </w:r>
      <w:r>
        <w:rPr>
          <w:color w:val="231F20"/>
          <w:spacing w:val="3"/>
          <w:w w:val="80"/>
        </w:rPr>
        <w:t>carried </w:t>
      </w:r>
      <w:r>
        <w:rPr>
          <w:color w:val="231F20"/>
          <w:spacing w:val="2"/>
          <w:w w:val="85"/>
        </w:rPr>
        <w:t>out,</w:t>
      </w:r>
      <w:r>
        <w:rPr>
          <w:color w:val="231F20"/>
          <w:spacing w:val="-23"/>
          <w:w w:val="85"/>
        </w:rPr>
        <w:t> </w:t>
      </w:r>
      <w:r>
        <w:rPr>
          <w:color w:val="231F20"/>
          <w:spacing w:val="2"/>
          <w:w w:val="85"/>
        </w:rPr>
        <w:t>however,</w:t>
      </w:r>
      <w:r>
        <w:rPr>
          <w:color w:val="231F20"/>
          <w:spacing w:val="-23"/>
          <w:w w:val="85"/>
        </w:rPr>
        <w:t> </w:t>
      </w:r>
      <w:r>
        <w:rPr>
          <w:color w:val="231F20"/>
          <w:w w:val="85"/>
        </w:rPr>
        <w:t>the</w:t>
      </w:r>
      <w:r>
        <w:rPr>
          <w:color w:val="231F20"/>
          <w:spacing w:val="-23"/>
          <w:w w:val="85"/>
        </w:rPr>
        <w:t> </w:t>
      </w:r>
      <w:r>
        <w:rPr>
          <w:color w:val="231F20"/>
          <w:spacing w:val="2"/>
          <w:w w:val="85"/>
        </w:rPr>
        <w:t>decision-maker</w:t>
      </w:r>
      <w:r>
        <w:rPr>
          <w:color w:val="231F20"/>
          <w:spacing w:val="-23"/>
          <w:w w:val="85"/>
        </w:rPr>
        <w:t> </w:t>
      </w:r>
      <w:r>
        <w:rPr>
          <w:color w:val="231F20"/>
          <w:w w:val="85"/>
        </w:rPr>
        <w:t>did</w:t>
      </w:r>
      <w:r>
        <w:rPr>
          <w:color w:val="231F20"/>
          <w:spacing w:val="-23"/>
          <w:w w:val="85"/>
        </w:rPr>
        <w:t> </w:t>
      </w:r>
      <w:r>
        <w:rPr>
          <w:color w:val="231F20"/>
          <w:w w:val="85"/>
        </w:rPr>
        <w:t>not</w:t>
      </w:r>
      <w:r>
        <w:rPr>
          <w:color w:val="231F20"/>
          <w:spacing w:val="-23"/>
          <w:w w:val="85"/>
        </w:rPr>
        <w:t> </w:t>
      </w:r>
      <w:r>
        <w:rPr>
          <w:color w:val="231F20"/>
          <w:spacing w:val="3"/>
          <w:w w:val="85"/>
        </w:rPr>
        <w:t>appear</w:t>
      </w:r>
    </w:p>
    <w:p>
      <w:pPr>
        <w:pStyle w:val="BodyText"/>
        <w:spacing w:line="264" w:lineRule="auto"/>
        <w:ind w:left="1133" w:right="12"/>
      </w:pPr>
      <w:r>
        <w:rPr>
          <w:color w:val="231F20"/>
          <w:w w:val="85"/>
        </w:rPr>
        <w:t>to</w:t>
      </w:r>
      <w:r>
        <w:rPr>
          <w:color w:val="231F20"/>
          <w:spacing w:val="-26"/>
          <w:w w:val="85"/>
        </w:rPr>
        <w:t> </w:t>
      </w:r>
      <w:r>
        <w:rPr>
          <w:color w:val="231F20"/>
          <w:spacing w:val="2"/>
          <w:w w:val="85"/>
        </w:rPr>
        <w:t>pursue</w:t>
      </w:r>
      <w:r>
        <w:rPr>
          <w:color w:val="231F20"/>
          <w:spacing w:val="-26"/>
          <w:w w:val="85"/>
        </w:rPr>
        <w:t> </w:t>
      </w:r>
      <w:r>
        <w:rPr>
          <w:color w:val="231F20"/>
          <w:spacing w:val="2"/>
          <w:w w:val="85"/>
        </w:rPr>
        <w:t>prosecution</w:t>
      </w:r>
      <w:r>
        <w:rPr>
          <w:color w:val="231F20"/>
          <w:spacing w:val="-26"/>
          <w:w w:val="85"/>
        </w:rPr>
        <w:t> </w:t>
      </w:r>
      <w:r>
        <w:rPr>
          <w:color w:val="231F20"/>
          <w:w w:val="85"/>
        </w:rPr>
        <w:t>in</w:t>
      </w:r>
      <w:r>
        <w:rPr>
          <w:color w:val="231F20"/>
          <w:spacing w:val="-26"/>
          <w:w w:val="85"/>
        </w:rPr>
        <w:t> </w:t>
      </w:r>
      <w:r>
        <w:rPr>
          <w:color w:val="231F20"/>
          <w:spacing w:val="2"/>
          <w:w w:val="85"/>
        </w:rPr>
        <w:t>conjunction</w:t>
      </w:r>
      <w:r>
        <w:rPr>
          <w:color w:val="231F20"/>
          <w:spacing w:val="-26"/>
          <w:w w:val="85"/>
        </w:rPr>
        <w:t> </w:t>
      </w:r>
      <w:r>
        <w:rPr>
          <w:color w:val="231F20"/>
          <w:spacing w:val="2"/>
          <w:w w:val="85"/>
        </w:rPr>
        <w:t>with</w:t>
      </w:r>
      <w:r>
        <w:rPr>
          <w:color w:val="231F20"/>
          <w:spacing w:val="-26"/>
          <w:w w:val="85"/>
        </w:rPr>
        <w:t> </w:t>
      </w:r>
      <w:r>
        <w:rPr>
          <w:color w:val="231F20"/>
          <w:w w:val="85"/>
        </w:rPr>
        <w:t>the</w:t>
      </w:r>
      <w:r>
        <w:rPr>
          <w:color w:val="231F20"/>
          <w:spacing w:val="-26"/>
          <w:w w:val="85"/>
        </w:rPr>
        <w:t> </w:t>
      </w:r>
      <w:r>
        <w:rPr>
          <w:color w:val="231F20"/>
          <w:spacing w:val="3"/>
          <w:w w:val="85"/>
        </w:rPr>
        <w:t>2004 </w:t>
      </w:r>
      <w:r>
        <w:rPr>
          <w:color w:val="231F20"/>
          <w:spacing w:val="2"/>
          <w:w w:val="85"/>
        </w:rPr>
        <w:t>Order.</w:t>
      </w:r>
      <w:r>
        <w:rPr>
          <w:color w:val="231F20"/>
          <w:spacing w:val="-27"/>
          <w:w w:val="85"/>
        </w:rPr>
        <w:t> </w:t>
      </w:r>
      <w:r>
        <w:rPr>
          <w:color w:val="231F20"/>
          <w:w w:val="85"/>
        </w:rPr>
        <w:t>Yet</w:t>
      </w:r>
      <w:r>
        <w:rPr>
          <w:color w:val="231F20"/>
          <w:spacing w:val="-27"/>
          <w:w w:val="85"/>
        </w:rPr>
        <w:t> </w:t>
      </w:r>
      <w:r>
        <w:rPr>
          <w:color w:val="231F20"/>
          <w:w w:val="85"/>
        </w:rPr>
        <w:t>on</w:t>
      </w:r>
      <w:r>
        <w:rPr>
          <w:color w:val="231F20"/>
          <w:spacing w:val="-27"/>
          <w:w w:val="85"/>
        </w:rPr>
        <w:t> </w:t>
      </w:r>
      <w:r>
        <w:rPr>
          <w:color w:val="231F20"/>
          <w:spacing w:val="2"/>
          <w:w w:val="85"/>
        </w:rPr>
        <w:t>another</w:t>
      </w:r>
      <w:r>
        <w:rPr>
          <w:color w:val="231F20"/>
          <w:spacing w:val="-27"/>
          <w:w w:val="85"/>
        </w:rPr>
        <w:t> </w:t>
      </w:r>
      <w:r>
        <w:rPr>
          <w:color w:val="231F20"/>
          <w:spacing w:val="2"/>
          <w:w w:val="85"/>
        </w:rPr>
        <w:t>occasion,</w:t>
      </w:r>
      <w:r>
        <w:rPr>
          <w:color w:val="231F20"/>
          <w:spacing w:val="-27"/>
          <w:w w:val="85"/>
        </w:rPr>
        <w:t> </w:t>
      </w:r>
      <w:r>
        <w:rPr>
          <w:color w:val="231F20"/>
          <w:w w:val="85"/>
        </w:rPr>
        <w:t>the</w:t>
      </w:r>
      <w:r>
        <w:rPr>
          <w:color w:val="231F20"/>
          <w:spacing w:val="-27"/>
          <w:w w:val="85"/>
        </w:rPr>
        <w:t> </w:t>
      </w:r>
      <w:r>
        <w:rPr>
          <w:color w:val="231F20"/>
          <w:spacing w:val="2"/>
          <w:w w:val="85"/>
        </w:rPr>
        <w:t>case</w:t>
      </w:r>
      <w:r>
        <w:rPr>
          <w:color w:val="231F20"/>
          <w:spacing w:val="-27"/>
          <w:w w:val="85"/>
        </w:rPr>
        <w:t> </w:t>
      </w:r>
      <w:r>
        <w:rPr>
          <w:color w:val="231F20"/>
          <w:w w:val="85"/>
        </w:rPr>
        <w:t>file</w:t>
      </w:r>
      <w:r>
        <w:rPr>
          <w:color w:val="231F20"/>
          <w:spacing w:val="-27"/>
          <w:w w:val="85"/>
        </w:rPr>
        <w:t> </w:t>
      </w:r>
      <w:r>
        <w:rPr>
          <w:color w:val="231F20"/>
          <w:spacing w:val="3"/>
          <w:w w:val="85"/>
        </w:rPr>
        <w:t>noted </w:t>
      </w:r>
      <w:r>
        <w:rPr>
          <w:color w:val="231F20"/>
          <w:w w:val="85"/>
        </w:rPr>
        <w:t>the</w:t>
      </w:r>
      <w:r>
        <w:rPr>
          <w:color w:val="231F20"/>
          <w:spacing w:val="-22"/>
          <w:w w:val="85"/>
        </w:rPr>
        <w:t> </w:t>
      </w:r>
      <w:r>
        <w:rPr>
          <w:color w:val="231F20"/>
          <w:w w:val="85"/>
        </w:rPr>
        <w:t>use</w:t>
      </w:r>
      <w:r>
        <w:rPr>
          <w:color w:val="231F20"/>
          <w:spacing w:val="-22"/>
          <w:w w:val="85"/>
        </w:rPr>
        <w:t> </w:t>
      </w:r>
      <w:r>
        <w:rPr>
          <w:color w:val="231F20"/>
          <w:w w:val="85"/>
        </w:rPr>
        <w:t>of</w:t>
      </w:r>
      <w:r>
        <w:rPr>
          <w:color w:val="231F20"/>
          <w:spacing w:val="-21"/>
          <w:w w:val="85"/>
        </w:rPr>
        <w:t> </w:t>
      </w:r>
      <w:r>
        <w:rPr>
          <w:color w:val="231F20"/>
          <w:w w:val="85"/>
        </w:rPr>
        <w:t>the</w:t>
      </w:r>
      <w:r>
        <w:rPr>
          <w:color w:val="231F20"/>
          <w:spacing w:val="-22"/>
          <w:w w:val="85"/>
        </w:rPr>
        <w:t> </w:t>
      </w:r>
      <w:r>
        <w:rPr>
          <w:color w:val="231F20"/>
          <w:spacing w:val="2"/>
          <w:w w:val="85"/>
        </w:rPr>
        <w:t>term</w:t>
      </w:r>
      <w:r>
        <w:rPr>
          <w:color w:val="231F20"/>
          <w:spacing w:val="-21"/>
          <w:w w:val="85"/>
        </w:rPr>
        <w:t> </w:t>
      </w:r>
      <w:r>
        <w:rPr>
          <w:color w:val="231F20"/>
          <w:spacing w:val="2"/>
          <w:w w:val="85"/>
        </w:rPr>
        <w:t>‘Paki</w:t>
      </w:r>
      <w:r>
        <w:rPr>
          <w:color w:val="231F20"/>
          <w:spacing w:val="-22"/>
          <w:w w:val="85"/>
        </w:rPr>
        <w:t> </w:t>
      </w:r>
      <w:r>
        <w:rPr>
          <w:color w:val="231F20"/>
          <w:spacing w:val="2"/>
          <w:w w:val="85"/>
        </w:rPr>
        <w:t>bastards’</w:t>
      </w:r>
      <w:r>
        <w:rPr>
          <w:color w:val="231F20"/>
          <w:spacing w:val="-22"/>
          <w:w w:val="85"/>
        </w:rPr>
        <w:t> </w:t>
      </w:r>
      <w:r>
        <w:rPr>
          <w:color w:val="231F20"/>
          <w:spacing w:val="2"/>
          <w:w w:val="85"/>
        </w:rPr>
        <w:t>shortly</w:t>
      </w:r>
      <w:r>
        <w:rPr>
          <w:color w:val="231F20"/>
          <w:spacing w:val="-21"/>
          <w:w w:val="85"/>
        </w:rPr>
        <w:t> </w:t>
      </w:r>
      <w:r>
        <w:rPr>
          <w:color w:val="231F20"/>
          <w:spacing w:val="3"/>
          <w:w w:val="85"/>
        </w:rPr>
        <w:t>before </w:t>
      </w:r>
      <w:r>
        <w:rPr>
          <w:color w:val="231F20"/>
          <w:w w:val="85"/>
        </w:rPr>
        <w:t>the</w:t>
      </w:r>
      <w:r>
        <w:rPr>
          <w:color w:val="231F20"/>
          <w:spacing w:val="-28"/>
          <w:w w:val="85"/>
        </w:rPr>
        <w:t> </w:t>
      </w:r>
      <w:r>
        <w:rPr>
          <w:color w:val="231F20"/>
          <w:spacing w:val="2"/>
          <w:w w:val="85"/>
        </w:rPr>
        <w:t>offence</w:t>
      </w:r>
      <w:r>
        <w:rPr>
          <w:color w:val="231F20"/>
          <w:spacing w:val="-27"/>
          <w:w w:val="85"/>
        </w:rPr>
        <w:t> </w:t>
      </w:r>
      <w:r>
        <w:rPr>
          <w:color w:val="231F20"/>
          <w:w w:val="85"/>
        </w:rPr>
        <w:t>was</w:t>
      </w:r>
      <w:r>
        <w:rPr>
          <w:color w:val="231F20"/>
          <w:spacing w:val="-27"/>
          <w:w w:val="85"/>
        </w:rPr>
        <w:t> </w:t>
      </w:r>
      <w:r>
        <w:rPr>
          <w:color w:val="231F20"/>
          <w:spacing w:val="2"/>
          <w:w w:val="85"/>
        </w:rPr>
        <w:t>carried</w:t>
      </w:r>
      <w:r>
        <w:rPr>
          <w:color w:val="231F20"/>
          <w:spacing w:val="-27"/>
          <w:w w:val="85"/>
        </w:rPr>
        <w:t> </w:t>
      </w:r>
      <w:r>
        <w:rPr>
          <w:color w:val="231F20"/>
          <w:spacing w:val="2"/>
          <w:w w:val="85"/>
        </w:rPr>
        <w:t>out,</w:t>
      </w:r>
      <w:r>
        <w:rPr>
          <w:color w:val="231F20"/>
          <w:spacing w:val="-28"/>
          <w:w w:val="85"/>
        </w:rPr>
        <w:t> </w:t>
      </w:r>
      <w:r>
        <w:rPr>
          <w:color w:val="231F20"/>
          <w:w w:val="85"/>
        </w:rPr>
        <w:t>and</w:t>
      </w:r>
      <w:r>
        <w:rPr>
          <w:color w:val="231F20"/>
          <w:spacing w:val="-27"/>
          <w:w w:val="85"/>
        </w:rPr>
        <w:t> </w:t>
      </w:r>
      <w:r>
        <w:rPr>
          <w:color w:val="231F20"/>
          <w:spacing w:val="2"/>
          <w:w w:val="85"/>
        </w:rPr>
        <w:t>records</w:t>
      </w:r>
      <w:r>
        <w:rPr>
          <w:color w:val="231F20"/>
          <w:spacing w:val="-27"/>
          <w:w w:val="85"/>
        </w:rPr>
        <w:t> </w:t>
      </w:r>
      <w:r>
        <w:rPr>
          <w:color w:val="231F20"/>
          <w:spacing w:val="2"/>
          <w:w w:val="85"/>
        </w:rPr>
        <w:t>within</w:t>
      </w:r>
      <w:r>
        <w:rPr>
          <w:color w:val="231F20"/>
          <w:spacing w:val="-27"/>
          <w:w w:val="85"/>
        </w:rPr>
        <w:t> </w:t>
      </w:r>
      <w:r>
        <w:rPr>
          <w:color w:val="231F20"/>
          <w:spacing w:val="3"/>
          <w:w w:val="85"/>
        </w:rPr>
        <w:t>the </w:t>
      </w:r>
      <w:r>
        <w:rPr>
          <w:color w:val="231F20"/>
          <w:spacing w:val="2"/>
          <w:w w:val="85"/>
        </w:rPr>
        <w:t>Prosecutors</w:t>
      </w:r>
      <w:r>
        <w:rPr>
          <w:color w:val="231F20"/>
          <w:spacing w:val="-27"/>
          <w:w w:val="85"/>
        </w:rPr>
        <w:t> </w:t>
      </w:r>
      <w:r>
        <w:rPr>
          <w:color w:val="231F20"/>
          <w:spacing w:val="2"/>
          <w:w w:val="85"/>
        </w:rPr>
        <w:t>Form</w:t>
      </w:r>
      <w:r>
        <w:rPr>
          <w:color w:val="231F20"/>
          <w:spacing w:val="-26"/>
          <w:w w:val="85"/>
        </w:rPr>
        <w:t> </w:t>
      </w:r>
      <w:r>
        <w:rPr>
          <w:color w:val="231F20"/>
          <w:spacing w:val="2"/>
          <w:w w:val="85"/>
        </w:rPr>
        <w:t>that</w:t>
      </w:r>
      <w:r>
        <w:rPr>
          <w:color w:val="231F20"/>
          <w:spacing w:val="-26"/>
          <w:w w:val="85"/>
        </w:rPr>
        <w:t> </w:t>
      </w:r>
      <w:r>
        <w:rPr>
          <w:color w:val="231F20"/>
          <w:w w:val="85"/>
        </w:rPr>
        <w:t>the</w:t>
      </w:r>
      <w:r>
        <w:rPr>
          <w:color w:val="231F20"/>
          <w:spacing w:val="-26"/>
          <w:w w:val="85"/>
        </w:rPr>
        <w:t> </w:t>
      </w:r>
      <w:r>
        <w:rPr>
          <w:color w:val="231F20"/>
          <w:spacing w:val="2"/>
          <w:w w:val="85"/>
        </w:rPr>
        <w:t>offence</w:t>
      </w:r>
      <w:r>
        <w:rPr>
          <w:color w:val="231F20"/>
          <w:spacing w:val="-26"/>
          <w:w w:val="85"/>
        </w:rPr>
        <w:t> </w:t>
      </w:r>
      <w:r>
        <w:rPr>
          <w:color w:val="231F20"/>
          <w:spacing w:val="2"/>
          <w:w w:val="85"/>
        </w:rPr>
        <w:t>should</w:t>
      </w:r>
      <w:r>
        <w:rPr>
          <w:color w:val="231F20"/>
          <w:spacing w:val="-26"/>
          <w:w w:val="85"/>
        </w:rPr>
        <w:t> </w:t>
      </w:r>
      <w:r>
        <w:rPr>
          <w:color w:val="231F20"/>
          <w:spacing w:val="3"/>
          <w:w w:val="85"/>
        </w:rPr>
        <w:t>progress </w:t>
      </w:r>
      <w:r>
        <w:rPr>
          <w:color w:val="231F20"/>
          <w:w w:val="90"/>
        </w:rPr>
        <w:t>as</w:t>
      </w:r>
      <w:r>
        <w:rPr>
          <w:color w:val="231F20"/>
          <w:spacing w:val="-38"/>
          <w:w w:val="90"/>
        </w:rPr>
        <w:t> </w:t>
      </w:r>
      <w:r>
        <w:rPr>
          <w:color w:val="231F20"/>
          <w:spacing w:val="2"/>
          <w:w w:val="90"/>
        </w:rPr>
        <w:t>aggravated</w:t>
      </w:r>
      <w:r>
        <w:rPr>
          <w:color w:val="231F20"/>
          <w:spacing w:val="-37"/>
          <w:w w:val="90"/>
        </w:rPr>
        <w:t> </w:t>
      </w:r>
      <w:r>
        <w:rPr>
          <w:color w:val="231F20"/>
          <w:w w:val="90"/>
        </w:rPr>
        <w:t>by</w:t>
      </w:r>
      <w:r>
        <w:rPr>
          <w:color w:val="231F20"/>
          <w:spacing w:val="-37"/>
          <w:w w:val="90"/>
        </w:rPr>
        <w:t> </w:t>
      </w:r>
      <w:r>
        <w:rPr>
          <w:color w:val="231F20"/>
          <w:spacing w:val="2"/>
          <w:w w:val="90"/>
        </w:rPr>
        <w:t>hostility.</w:t>
      </w:r>
      <w:r>
        <w:rPr>
          <w:color w:val="231F20"/>
          <w:spacing w:val="-37"/>
          <w:w w:val="90"/>
        </w:rPr>
        <w:t> </w:t>
      </w:r>
      <w:r>
        <w:rPr>
          <w:color w:val="231F20"/>
          <w:w w:val="90"/>
        </w:rPr>
        <w:t>In</w:t>
      </w:r>
      <w:r>
        <w:rPr>
          <w:color w:val="231F20"/>
          <w:spacing w:val="-37"/>
          <w:w w:val="90"/>
        </w:rPr>
        <w:t> </w:t>
      </w:r>
      <w:r>
        <w:rPr>
          <w:color w:val="231F20"/>
          <w:spacing w:val="2"/>
          <w:w w:val="90"/>
        </w:rPr>
        <w:t>these</w:t>
      </w:r>
      <w:r>
        <w:rPr>
          <w:color w:val="231F20"/>
          <w:spacing w:val="-37"/>
          <w:w w:val="90"/>
        </w:rPr>
        <w:t> </w:t>
      </w:r>
      <w:r>
        <w:rPr>
          <w:color w:val="231F20"/>
          <w:spacing w:val="3"/>
          <w:w w:val="90"/>
        </w:rPr>
        <w:t>comparable </w:t>
      </w:r>
      <w:r>
        <w:rPr>
          <w:color w:val="231F20"/>
          <w:spacing w:val="2"/>
          <w:w w:val="90"/>
        </w:rPr>
        <w:t>cases</w:t>
      </w:r>
      <w:r>
        <w:rPr>
          <w:color w:val="231F20"/>
          <w:spacing w:val="-38"/>
          <w:w w:val="90"/>
        </w:rPr>
        <w:t> </w:t>
      </w:r>
      <w:r>
        <w:rPr>
          <w:color w:val="231F20"/>
          <w:w w:val="90"/>
        </w:rPr>
        <w:t>the</w:t>
      </w:r>
      <w:r>
        <w:rPr>
          <w:color w:val="231F20"/>
          <w:spacing w:val="-38"/>
          <w:w w:val="90"/>
        </w:rPr>
        <w:t> </w:t>
      </w:r>
      <w:r>
        <w:rPr>
          <w:color w:val="231F20"/>
          <w:w w:val="90"/>
        </w:rPr>
        <w:t>files</w:t>
      </w:r>
      <w:r>
        <w:rPr>
          <w:color w:val="231F20"/>
          <w:spacing w:val="-38"/>
          <w:w w:val="90"/>
        </w:rPr>
        <w:t> </w:t>
      </w:r>
      <w:r>
        <w:rPr>
          <w:color w:val="231F20"/>
          <w:spacing w:val="2"/>
          <w:w w:val="90"/>
        </w:rPr>
        <w:t>contained</w:t>
      </w:r>
      <w:r>
        <w:rPr>
          <w:color w:val="231F20"/>
          <w:spacing w:val="-37"/>
          <w:w w:val="90"/>
        </w:rPr>
        <w:t> </w:t>
      </w:r>
      <w:r>
        <w:rPr>
          <w:color w:val="231F20"/>
          <w:w w:val="90"/>
        </w:rPr>
        <w:t>no</w:t>
      </w:r>
      <w:r>
        <w:rPr>
          <w:color w:val="231F20"/>
          <w:spacing w:val="-38"/>
          <w:w w:val="90"/>
        </w:rPr>
        <w:t> </w:t>
      </w:r>
      <w:r>
        <w:rPr>
          <w:color w:val="231F20"/>
          <w:spacing w:val="2"/>
          <w:w w:val="90"/>
        </w:rPr>
        <w:t>rationale</w:t>
      </w:r>
      <w:r>
        <w:rPr>
          <w:color w:val="231F20"/>
          <w:spacing w:val="-38"/>
          <w:w w:val="90"/>
        </w:rPr>
        <w:t> </w:t>
      </w:r>
      <w:r>
        <w:rPr>
          <w:color w:val="231F20"/>
          <w:w w:val="90"/>
        </w:rPr>
        <w:t>to</w:t>
      </w:r>
      <w:r>
        <w:rPr>
          <w:color w:val="231F20"/>
          <w:spacing w:val="-38"/>
          <w:w w:val="90"/>
        </w:rPr>
        <w:t> </w:t>
      </w:r>
      <w:r>
        <w:rPr>
          <w:color w:val="231F20"/>
          <w:spacing w:val="3"/>
          <w:w w:val="90"/>
        </w:rPr>
        <w:t>explain </w:t>
      </w:r>
      <w:r>
        <w:rPr>
          <w:color w:val="231F20"/>
          <w:w w:val="90"/>
        </w:rPr>
        <w:t>why the </w:t>
      </w:r>
      <w:r>
        <w:rPr>
          <w:color w:val="231F20"/>
          <w:spacing w:val="2"/>
          <w:w w:val="90"/>
        </w:rPr>
        <w:t>similar evidence </w:t>
      </w:r>
      <w:r>
        <w:rPr>
          <w:color w:val="231F20"/>
          <w:w w:val="90"/>
        </w:rPr>
        <w:t>was </w:t>
      </w:r>
      <w:r>
        <w:rPr>
          <w:color w:val="231F20"/>
          <w:spacing w:val="2"/>
          <w:w w:val="90"/>
        </w:rPr>
        <w:t>being </w:t>
      </w:r>
      <w:r>
        <w:rPr>
          <w:color w:val="231F20"/>
          <w:spacing w:val="3"/>
          <w:w w:val="90"/>
        </w:rPr>
        <w:t>treated </w:t>
      </w:r>
      <w:r>
        <w:rPr>
          <w:color w:val="231F20"/>
          <w:spacing w:val="2"/>
          <w:w w:val="85"/>
        </w:rPr>
        <w:t>differently;</w:t>
      </w:r>
      <w:r>
        <w:rPr>
          <w:color w:val="231F20"/>
          <w:spacing w:val="-19"/>
          <w:w w:val="85"/>
        </w:rPr>
        <w:t> </w:t>
      </w:r>
      <w:r>
        <w:rPr>
          <w:color w:val="231F20"/>
          <w:spacing w:val="2"/>
          <w:w w:val="85"/>
        </w:rPr>
        <w:t>namely,</w:t>
      </w:r>
      <w:r>
        <w:rPr>
          <w:color w:val="231F20"/>
          <w:spacing w:val="-18"/>
          <w:w w:val="85"/>
        </w:rPr>
        <w:t> </w:t>
      </w:r>
      <w:r>
        <w:rPr>
          <w:color w:val="231F20"/>
          <w:w w:val="85"/>
        </w:rPr>
        <w:t>why</w:t>
      </w:r>
      <w:r>
        <w:rPr>
          <w:color w:val="231F20"/>
          <w:spacing w:val="-19"/>
          <w:w w:val="85"/>
        </w:rPr>
        <w:t> </w:t>
      </w:r>
      <w:r>
        <w:rPr>
          <w:color w:val="231F20"/>
          <w:w w:val="85"/>
        </w:rPr>
        <w:t>one</w:t>
      </w:r>
      <w:r>
        <w:rPr>
          <w:color w:val="231F20"/>
          <w:spacing w:val="-18"/>
          <w:w w:val="85"/>
        </w:rPr>
        <w:t> </w:t>
      </w:r>
      <w:r>
        <w:rPr>
          <w:color w:val="231F20"/>
          <w:spacing w:val="2"/>
          <w:w w:val="85"/>
        </w:rPr>
        <w:t>case</w:t>
      </w:r>
      <w:r>
        <w:rPr>
          <w:color w:val="231F20"/>
          <w:spacing w:val="-18"/>
          <w:w w:val="85"/>
        </w:rPr>
        <w:t> </w:t>
      </w:r>
      <w:r>
        <w:rPr>
          <w:color w:val="231F20"/>
          <w:w w:val="85"/>
        </w:rPr>
        <w:t>was</w:t>
      </w:r>
      <w:r>
        <w:rPr>
          <w:color w:val="231F20"/>
          <w:spacing w:val="-19"/>
          <w:w w:val="85"/>
        </w:rPr>
        <w:t> </w:t>
      </w:r>
      <w:r>
        <w:rPr>
          <w:color w:val="231F20"/>
          <w:spacing w:val="2"/>
          <w:w w:val="85"/>
        </w:rPr>
        <w:t>pursued</w:t>
      </w:r>
      <w:r>
        <w:rPr>
          <w:color w:val="231F20"/>
          <w:spacing w:val="-18"/>
          <w:w w:val="85"/>
        </w:rPr>
        <w:t> </w:t>
      </w:r>
      <w:r>
        <w:rPr>
          <w:color w:val="231F20"/>
          <w:spacing w:val="3"/>
          <w:w w:val="85"/>
        </w:rPr>
        <w:t>as </w:t>
      </w:r>
      <w:r>
        <w:rPr>
          <w:color w:val="231F20"/>
          <w:spacing w:val="2"/>
          <w:w w:val="90"/>
        </w:rPr>
        <w:t>aggravated</w:t>
      </w:r>
      <w:r>
        <w:rPr>
          <w:color w:val="231F20"/>
          <w:spacing w:val="-30"/>
          <w:w w:val="90"/>
        </w:rPr>
        <w:t> </w:t>
      </w:r>
      <w:r>
        <w:rPr>
          <w:color w:val="231F20"/>
          <w:w w:val="90"/>
        </w:rPr>
        <w:t>by</w:t>
      </w:r>
      <w:r>
        <w:rPr>
          <w:color w:val="231F20"/>
          <w:spacing w:val="-30"/>
          <w:w w:val="90"/>
        </w:rPr>
        <w:t> </w:t>
      </w:r>
      <w:r>
        <w:rPr>
          <w:color w:val="231F20"/>
          <w:spacing w:val="2"/>
          <w:w w:val="90"/>
        </w:rPr>
        <w:t>hostility</w:t>
      </w:r>
      <w:r>
        <w:rPr>
          <w:color w:val="231F20"/>
          <w:spacing w:val="-30"/>
          <w:w w:val="90"/>
        </w:rPr>
        <w:t> </w:t>
      </w:r>
      <w:r>
        <w:rPr>
          <w:color w:val="231F20"/>
          <w:w w:val="90"/>
        </w:rPr>
        <w:t>and</w:t>
      </w:r>
      <w:r>
        <w:rPr>
          <w:color w:val="231F20"/>
          <w:spacing w:val="-30"/>
          <w:w w:val="90"/>
        </w:rPr>
        <w:t> </w:t>
      </w:r>
      <w:r>
        <w:rPr>
          <w:color w:val="231F20"/>
          <w:w w:val="90"/>
        </w:rPr>
        <w:t>the</w:t>
      </w:r>
      <w:r>
        <w:rPr>
          <w:color w:val="231F20"/>
          <w:spacing w:val="-30"/>
          <w:w w:val="90"/>
        </w:rPr>
        <w:t> </w:t>
      </w:r>
      <w:r>
        <w:rPr>
          <w:color w:val="231F20"/>
          <w:spacing w:val="2"/>
          <w:w w:val="90"/>
        </w:rPr>
        <w:t>other</w:t>
      </w:r>
      <w:r>
        <w:rPr>
          <w:color w:val="231F20"/>
          <w:spacing w:val="-29"/>
          <w:w w:val="90"/>
        </w:rPr>
        <w:t> </w:t>
      </w:r>
      <w:r>
        <w:rPr>
          <w:color w:val="231F20"/>
          <w:w w:val="90"/>
        </w:rPr>
        <w:t>was</w:t>
      </w:r>
      <w:r>
        <w:rPr>
          <w:color w:val="231F20"/>
          <w:spacing w:val="-30"/>
          <w:w w:val="90"/>
        </w:rPr>
        <w:t> </w:t>
      </w:r>
      <w:r>
        <w:rPr>
          <w:color w:val="231F20"/>
          <w:spacing w:val="3"/>
          <w:w w:val="90"/>
        </w:rPr>
        <w:t>not.</w:t>
      </w:r>
    </w:p>
    <w:p>
      <w:pPr>
        <w:pStyle w:val="BodyText"/>
        <w:spacing w:line="264" w:lineRule="auto" w:before="96"/>
        <w:ind w:left="1133" w:right="114"/>
      </w:pPr>
      <w:r>
        <w:rPr>
          <w:color w:val="231F20"/>
          <w:spacing w:val="2"/>
          <w:w w:val="85"/>
        </w:rPr>
        <w:t>Concerning </w:t>
      </w:r>
      <w:r>
        <w:rPr>
          <w:color w:val="231F20"/>
          <w:w w:val="85"/>
        </w:rPr>
        <w:t>the </w:t>
      </w:r>
      <w:r>
        <w:rPr>
          <w:color w:val="231F20"/>
          <w:spacing w:val="2"/>
          <w:w w:val="85"/>
        </w:rPr>
        <w:t>second aspect </w:t>
      </w:r>
      <w:r>
        <w:rPr>
          <w:color w:val="231F20"/>
          <w:w w:val="85"/>
        </w:rPr>
        <w:t>of the </w:t>
      </w:r>
      <w:r>
        <w:rPr>
          <w:color w:val="231F20"/>
          <w:spacing w:val="2"/>
          <w:w w:val="85"/>
        </w:rPr>
        <w:t>‘test </w:t>
      </w:r>
      <w:r>
        <w:rPr>
          <w:color w:val="231F20"/>
          <w:spacing w:val="3"/>
          <w:w w:val="85"/>
        </w:rPr>
        <w:t>for </w:t>
      </w:r>
      <w:r>
        <w:rPr>
          <w:color w:val="231F20"/>
          <w:spacing w:val="2"/>
          <w:w w:val="85"/>
        </w:rPr>
        <w:t>prosecution’, many prosecutors recalled that </w:t>
      </w:r>
      <w:r>
        <w:rPr>
          <w:color w:val="231F20"/>
          <w:spacing w:val="3"/>
          <w:w w:val="85"/>
        </w:rPr>
        <w:t>it </w:t>
      </w:r>
      <w:r>
        <w:rPr>
          <w:color w:val="231F20"/>
          <w:spacing w:val="2"/>
          <w:w w:val="85"/>
        </w:rPr>
        <w:t>would</w:t>
      </w:r>
      <w:r>
        <w:rPr>
          <w:color w:val="231F20"/>
          <w:spacing w:val="-22"/>
          <w:w w:val="85"/>
        </w:rPr>
        <w:t> </w:t>
      </w:r>
      <w:r>
        <w:rPr>
          <w:color w:val="231F20"/>
          <w:w w:val="85"/>
        </w:rPr>
        <w:t>be</w:t>
      </w:r>
      <w:r>
        <w:rPr>
          <w:color w:val="231F20"/>
          <w:spacing w:val="-22"/>
          <w:w w:val="85"/>
        </w:rPr>
        <w:t> </w:t>
      </w:r>
      <w:r>
        <w:rPr>
          <w:color w:val="231F20"/>
          <w:w w:val="85"/>
        </w:rPr>
        <w:t>in</w:t>
      </w:r>
      <w:r>
        <w:rPr>
          <w:color w:val="231F20"/>
          <w:spacing w:val="-22"/>
          <w:w w:val="85"/>
        </w:rPr>
        <w:t> </w:t>
      </w:r>
      <w:r>
        <w:rPr>
          <w:color w:val="231F20"/>
          <w:w w:val="85"/>
        </w:rPr>
        <w:t>the</w:t>
      </w:r>
      <w:r>
        <w:rPr>
          <w:color w:val="231F20"/>
          <w:spacing w:val="-22"/>
          <w:w w:val="85"/>
        </w:rPr>
        <w:t> </w:t>
      </w:r>
      <w:r>
        <w:rPr>
          <w:color w:val="231F20"/>
          <w:spacing w:val="2"/>
          <w:w w:val="85"/>
        </w:rPr>
        <w:t>public</w:t>
      </w:r>
      <w:r>
        <w:rPr>
          <w:color w:val="231F20"/>
          <w:spacing w:val="-22"/>
          <w:w w:val="85"/>
        </w:rPr>
        <w:t> </w:t>
      </w:r>
      <w:r>
        <w:rPr>
          <w:color w:val="231F20"/>
          <w:spacing w:val="2"/>
          <w:w w:val="85"/>
        </w:rPr>
        <w:t>interest</w:t>
      </w:r>
      <w:r>
        <w:rPr>
          <w:color w:val="231F20"/>
          <w:spacing w:val="-22"/>
          <w:w w:val="85"/>
        </w:rPr>
        <w:t> </w:t>
      </w:r>
      <w:r>
        <w:rPr>
          <w:color w:val="231F20"/>
          <w:w w:val="85"/>
        </w:rPr>
        <w:t>to</w:t>
      </w:r>
      <w:r>
        <w:rPr>
          <w:color w:val="231F20"/>
          <w:spacing w:val="-22"/>
          <w:w w:val="85"/>
        </w:rPr>
        <w:t> </w:t>
      </w:r>
      <w:r>
        <w:rPr>
          <w:color w:val="231F20"/>
          <w:spacing w:val="2"/>
          <w:w w:val="85"/>
        </w:rPr>
        <w:t>prosecute</w:t>
      </w:r>
      <w:r>
        <w:rPr>
          <w:color w:val="231F20"/>
          <w:spacing w:val="-22"/>
          <w:w w:val="85"/>
        </w:rPr>
        <w:t> </w:t>
      </w:r>
      <w:r>
        <w:rPr>
          <w:color w:val="231F20"/>
          <w:spacing w:val="3"/>
          <w:w w:val="85"/>
        </w:rPr>
        <w:t>cases </w:t>
      </w:r>
      <w:r>
        <w:rPr>
          <w:color w:val="231F20"/>
          <w:spacing w:val="2"/>
          <w:w w:val="80"/>
        </w:rPr>
        <w:t>with </w:t>
      </w:r>
      <w:r>
        <w:rPr>
          <w:color w:val="231F20"/>
          <w:w w:val="80"/>
        </w:rPr>
        <w:t>a </w:t>
      </w:r>
      <w:r>
        <w:rPr>
          <w:color w:val="231F20"/>
          <w:spacing w:val="2"/>
          <w:w w:val="80"/>
        </w:rPr>
        <w:t>racial element. Typical comments</w:t>
      </w:r>
      <w:r>
        <w:rPr>
          <w:color w:val="231F20"/>
          <w:spacing w:val="-33"/>
          <w:w w:val="80"/>
        </w:rPr>
        <w:t> </w:t>
      </w:r>
      <w:r>
        <w:rPr>
          <w:color w:val="231F20"/>
          <w:spacing w:val="3"/>
          <w:w w:val="80"/>
        </w:rPr>
        <w:t>included:</w:t>
      </w:r>
    </w:p>
    <w:p>
      <w:pPr>
        <w:pStyle w:val="BodyText"/>
        <w:spacing w:before="110"/>
        <w:ind w:left="1133"/>
      </w:pPr>
      <w:r>
        <w:rPr>
          <w:color w:val="0097D0"/>
          <w:w w:val="85"/>
        </w:rPr>
        <w:t>that’s a no brainer, it always will be.</w:t>
      </w:r>
    </w:p>
    <w:p>
      <w:pPr>
        <w:pStyle w:val="BodyText"/>
        <w:spacing w:line="264" w:lineRule="auto" w:before="106"/>
        <w:ind w:left="546" w:right="1755"/>
      </w:pPr>
      <w:r>
        <w:rPr/>
        <w:br w:type="column"/>
      </w:r>
      <w:r>
        <w:rPr>
          <w:color w:val="0097D0"/>
          <w:w w:val="90"/>
        </w:rPr>
        <w:t>Say</w:t>
      </w:r>
      <w:r>
        <w:rPr>
          <w:color w:val="0097D0"/>
          <w:spacing w:val="-34"/>
          <w:w w:val="90"/>
        </w:rPr>
        <w:t> </w:t>
      </w:r>
      <w:r>
        <w:rPr>
          <w:color w:val="0097D0"/>
          <w:spacing w:val="2"/>
          <w:w w:val="90"/>
        </w:rPr>
        <w:t>there</w:t>
      </w:r>
      <w:r>
        <w:rPr>
          <w:color w:val="0097D0"/>
          <w:spacing w:val="-33"/>
          <w:w w:val="90"/>
        </w:rPr>
        <w:t> </w:t>
      </w:r>
      <w:r>
        <w:rPr>
          <w:color w:val="0097D0"/>
          <w:w w:val="90"/>
        </w:rPr>
        <w:t>was</w:t>
      </w:r>
      <w:r>
        <w:rPr>
          <w:color w:val="0097D0"/>
          <w:spacing w:val="-33"/>
          <w:w w:val="90"/>
        </w:rPr>
        <w:t> </w:t>
      </w:r>
      <w:r>
        <w:rPr>
          <w:color w:val="0097D0"/>
          <w:spacing w:val="2"/>
          <w:w w:val="90"/>
        </w:rPr>
        <w:t>racist</w:t>
      </w:r>
      <w:r>
        <w:rPr>
          <w:color w:val="0097D0"/>
          <w:spacing w:val="-33"/>
          <w:w w:val="90"/>
        </w:rPr>
        <w:t> </w:t>
      </w:r>
      <w:r>
        <w:rPr>
          <w:color w:val="0097D0"/>
          <w:spacing w:val="2"/>
          <w:w w:val="90"/>
        </w:rPr>
        <w:t>elements,</w:t>
      </w:r>
      <w:r>
        <w:rPr>
          <w:color w:val="0097D0"/>
          <w:spacing w:val="-33"/>
          <w:w w:val="90"/>
        </w:rPr>
        <w:t> </w:t>
      </w:r>
      <w:r>
        <w:rPr>
          <w:color w:val="0097D0"/>
          <w:spacing w:val="2"/>
          <w:w w:val="90"/>
        </w:rPr>
        <w:t>then</w:t>
      </w:r>
      <w:r>
        <w:rPr>
          <w:color w:val="0097D0"/>
          <w:spacing w:val="-33"/>
          <w:w w:val="90"/>
        </w:rPr>
        <w:t> </w:t>
      </w:r>
      <w:r>
        <w:rPr>
          <w:color w:val="0097D0"/>
          <w:spacing w:val="2"/>
          <w:w w:val="90"/>
        </w:rPr>
        <w:t>that</w:t>
      </w:r>
      <w:r>
        <w:rPr>
          <w:color w:val="0097D0"/>
          <w:spacing w:val="-33"/>
          <w:w w:val="90"/>
        </w:rPr>
        <w:t> </w:t>
      </w:r>
      <w:r>
        <w:rPr>
          <w:color w:val="0097D0"/>
          <w:spacing w:val="3"/>
          <w:w w:val="90"/>
        </w:rPr>
        <w:t>would </w:t>
      </w:r>
      <w:r>
        <w:rPr>
          <w:color w:val="0097D0"/>
          <w:spacing w:val="2"/>
          <w:w w:val="85"/>
        </w:rPr>
        <w:t>strongly motivate </w:t>
      </w:r>
      <w:r>
        <w:rPr>
          <w:color w:val="0097D0"/>
          <w:w w:val="85"/>
        </w:rPr>
        <w:t>me, I </w:t>
      </w:r>
      <w:r>
        <w:rPr>
          <w:color w:val="0097D0"/>
          <w:spacing w:val="2"/>
          <w:w w:val="85"/>
        </w:rPr>
        <w:t>think probably </w:t>
      </w:r>
      <w:r>
        <w:rPr>
          <w:color w:val="0097D0"/>
          <w:spacing w:val="3"/>
          <w:w w:val="85"/>
        </w:rPr>
        <w:t>everyone </w:t>
      </w:r>
      <w:r>
        <w:rPr>
          <w:color w:val="0097D0"/>
          <w:spacing w:val="2"/>
          <w:w w:val="85"/>
        </w:rPr>
        <w:t>would</w:t>
      </w:r>
      <w:r>
        <w:rPr>
          <w:color w:val="0097D0"/>
          <w:spacing w:val="-30"/>
          <w:w w:val="85"/>
        </w:rPr>
        <w:t> </w:t>
      </w:r>
      <w:r>
        <w:rPr>
          <w:color w:val="0097D0"/>
          <w:w w:val="85"/>
        </w:rPr>
        <w:t>say</w:t>
      </w:r>
      <w:r>
        <w:rPr>
          <w:color w:val="0097D0"/>
          <w:spacing w:val="-29"/>
          <w:w w:val="85"/>
        </w:rPr>
        <w:t> </w:t>
      </w:r>
      <w:r>
        <w:rPr>
          <w:color w:val="0097D0"/>
          <w:spacing w:val="2"/>
          <w:w w:val="85"/>
        </w:rPr>
        <w:t>‘well</w:t>
      </w:r>
      <w:r>
        <w:rPr>
          <w:color w:val="0097D0"/>
          <w:spacing w:val="-29"/>
          <w:w w:val="85"/>
        </w:rPr>
        <w:t> </w:t>
      </w:r>
      <w:r>
        <w:rPr>
          <w:color w:val="0097D0"/>
          <w:spacing w:val="2"/>
          <w:w w:val="85"/>
        </w:rPr>
        <w:t>there</w:t>
      </w:r>
      <w:r>
        <w:rPr>
          <w:color w:val="0097D0"/>
          <w:spacing w:val="-29"/>
          <w:w w:val="85"/>
        </w:rPr>
        <w:t> </w:t>
      </w:r>
      <w:r>
        <w:rPr>
          <w:color w:val="0097D0"/>
          <w:w w:val="85"/>
        </w:rPr>
        <w:t>is</w:t>
      </w:r>
      <w:r>
        <w:rPr>
          <w:color w:val="0097D0"/>
          <w:spacing w:val="-30"/>
          <w:w w:val="85"/>
        </w:rPr>
        <w:t> </w:t>
      </w:r>
      <w:r>
        <w:rPr>
          <w:color w:val="0097D0"/>
          <w:spacing w:val="2"/>
          <w:w w:val="85"/>
        </w:rPr>
        <w:t>actually</w:t>
      </w:r>
      <w:r>
        <w:rPr>
          <w:color w:val="0097D0"/>
          <w:spacing w:val="-29"/>
          <w:w w:val="85"/>
        </w:rPr>
        <w:t> </w:t>
      </w:r>
      <w:r>
        <w:rPr>
          <w:color w:val="0097D0"/>
          <w:w w:val="85"/>
        </w:rPr>
        <w:t>a</w:t>
      </w:r>
      <w:r>
        <w:rPr>
          <w:color w:val="0097D0"/>
          <w:spacing w:val="-29"/>
          <w:w w:val="85"/>
        </w:rPr>
        <w:t> </w:t>
      </w:r>
      <w:r>
        <w:rPr>
          <w:color w:val="0097D0"/>
          <w:spacing w:val="2"/>
          <w:w w:val="85"/>
        </w:rPr>
        <w:t>public</w:t>
      </w:r>
      <w:r>
        <w:rPr>
          <w:color w:val="0097D0"/>
          <w:spacing w:val="-29"/>
          <w:w w:val="85"/>
        </w:rPr>
        <w:t> </w:t>
      </w:r>
      <w:r>
        <w:rPr>
          <w:color w:val="0097D0"/>
          <w:spacing w:val="2"/>
          <w:w w:val="85"/>
        </w:rPr>
        <w:t>interest</w:t>
      </w:r>
      <w:r>
        <w:rPr>
          <w:color w:val="0097D0"/>
          <w:spacing w:val="-29"/>
          <w:w w:val="85"/>
        </w:rPr>
        <w:t> </w:t>
      </w:r>
      <w:r>
        <w:rPr>
          <w:color w:val="0097D0"/>
          <w:spacing w:val="3"/>
          <w:w w:val="85"/>
        </w:rPr>
        <w:t>in </w:t>
      </w:r>
      <w:r>
        <w:rPr>
          <w:color w:val="0097D0"/>
          <w:w w:val="90"/>
        </w:rPr>
        <w:t>us</w:t>
      </w:r>
      <w:r>
        <w:rPr>
          <w:color w:val="0097D0"/>
          <w:spacing w:val="-41"/>
          <w:w w:val="90"/>
        </w:rPr>
        <w:t> </w:t>
      </w:r>
      <w:r>
        <w:rPr>
          <w:color w:val="0097D0"/>
          <w:spacing w:val="2"/>
          <w:w w:val="90"/>
        </w:rPr>
        <w:t>proceeding</w:t>
      </w:r>
      <w:r>
        <w:rPr>
          <w:color w:val="0097D0"/>
          <w:spacing w:val="-40"/>
          <w:w w:val="90"/>
        </w:rPr>
        <w:t> </w:t>
      </w:r>
      <w:r>
        <w:rPr>
          <w:color w:val="0097D0"/>
          <w:spacing w:val="2"/>
          <w:w w:val="90"/>
        </w:rPr>
        <w:t>this</w:t>
      </w:r>
      <w:r>
        <w:rPr>
          <w:color w:val="0097D0"/>
          <w:spacing w:val="-40"/>
          <w:w w:val="90"/>
        </w:rPr>
        <w:t> </w:t>
      </w:r>
      <w:r>
        <w:rPr>
          <w:color w:val="0097D0"/>
          <w:spacing w:val="2"/>
          <w:w w:val="90"/>
        </w:rPr>
        <w:t>case</w:t>
      </w:r>
      <w:r>
        <w:rPr>
          <w:color w:val="0097D0"/>
          <w:spacing w:val="-40"/>
          <w:w w:val="90"/>
        </w:rPr>
        <w:t> </w:t>
      </w:r>
      <w:r>
        <w:rPr>
          <w:color w:val="0097D0"/>
          <w:w w:val="90"/>
        </w:rPr>
        <w:t>by</w:t>
      </w:r>
      <w:r>
        <w:rPr>
          <w:color w:val="0097D0"/>
          <w:spacing w:val="-40"/>
          <w:w w:val="90"/>
        </w:rPr>
        <w:t> </w:t>
      </w:r>
      <w:r>
        <w:rPr>
          <w:color w:val="0097D0"/>
          <w:w w:val="90"/>
        </w:rPr>
        <w:t>the</w:t>
      </w:r>
      <w:r>
        <w:rPr>
          <w:color w:val="0097D0"/>
          <w:spacing w:val="-40"/>
          <w:w w:val="90"/>
        </w:rPr>
        <w:t> </w:t>
      </w:r>
      <w:r>
        <w:rPr>
          <w:color w:val="0097D0"/>
          <w:spacing w:val="2"/>
          <w:w w:val="90"/>
        </w:rPr>
        <w:t>fact</w:t>
      </w:r>
      <w:r>
        <w:rPr>
          <w:color w:val="0097D0"/>
          <w:spacing w:val="-40"/>
          <w:w w:val="90"/>
        </w:rPr>
        <w:t> </w:t>
      </w:r>
      <w:r>
        <w:rPr>
          <w:color w:val="0097D0"/>
          <w:spacing w:val="2"/>
          <w:w w:val="90"/>
        </w:rPr>
        <w:t>that</w:t>
      </w:r>
      <w:r>
        <w:rPr>
          <w:color w:val="0097D0"/>
          <w:spacing w:val="-40"/>
          <w:w w:val="90"/>
        </w:rPr>
        <w:t> </w:t>
      </w:r>
      <w:r>
        <w:rPr>
          <w:color w:val="0097D0"/>
          <w:spacing w:val="2"/>
          <w:w w:val="90"/>
        </w:rPr>
        <w:t>there</w:t>
      </w:r>
      <w:r>
        <w:rPr>
          <w:color w:val="0097D0"/>
          <w:spacing w:val="-41"/>
          <w:w w:val="90"/>
        </w:rPr>
        <w:t> </w:t>
      </w:r>
      <w:r>
        <w:rPr>
          <w:color w:val="0097D0"/>
          <w:spacing w:val="3"/>
          <w:w w:val="90"/>
        </w:rPr>
        <w:t>was </w:t>
      </w:r>
      <w:r>
        <w:rPr>
          <w:color w:val="0097D0"/>
          <w:spacing w:val="2"/>
          <w:w w:val="90"/>
        </w:rPr>
        <w:t>racist elements</w:t>
      </w:r>
      <w:r>
        <w:rPr>
          <w:color w:val="0097D0"/>
          <w:spacing w:val="-20"/>
          <w:w w:val="90"/>
        </w:rPr>
        <w:t> </w:t>
      </w:r>
      <w:r>
        <w:rPr>
          <w:color w:val="0097D0"/>
          <w:spacing w:val="3"/>
          <w:w w:val="90"/>
        </w:rPr>
        <w:t>here’.</w:t>
      </w:r>
    </w:p>
    <w:p>
      <w:pPr>
        <w:pStyle w:val="BodyText"/>
        <w:spacing w:line="264" w:lineRule="auto" w:before="108"/>
        <w:ind w:left="546" w:right="1948"/>
      </w:pPr>
      <w:r>
        <w:rPr>
          <w:color w:val="231F20"/>
          <w:w w:val="85"/>
        </w:rPr>
        <w:t>The</w:t>
      </w:r>
      <w:r>
        <w:rPr>
          <w:color w:val="231F20"/>
          <w:spacing w:val="-34"/>
          <w:w w:val="85"/>
        </w:rPr>
        <w:t> </w:t>
      </w:r>
      <w:r>
        <w:rPr>
          <w:color w:val="231F20"/>
          <w:spacing w:val="2"/>
          <w:w w:val="85"/>
        </w:rPr>
        <w:t>case</w:t>
      </w:r>
      <w:r>
        <w:rPr>
          <w:color w:val="231F20"/>
          <w:spacing w:val="-33"/>
          <w:w w:val="85"/>
        </w:rPr>
        <w:t> </w:t>
      </w:r>
      <w:r>
        <w:rPr>
          <w:color w:val="231F20"/>
          <w:w w:val="85"/>
        </w:rPr>
        <w:t>file</w:t>
      </w:r>
      <w:r>
        <w:rPr>
          <w:color w:val="231F20"/>
          <w:spacing w:val="-33"/>
          <w:w w:val="85"/>
        </w:rPr>
        <w:t> </w:t>
      </w:r>
      <w:r>
        <w:rPr>
          <w:color w:val="231F20"/>
          <w:spacing w:val="2"/>
          <w:w w:val="85"/>
        </w:rPr>
        <w:t>review</w:t>
      </w:r>
      <w:r>
        <w:rPr>
          <w:color w:val="231F20"/>
          <w:spacing w:val="-34"/>
          <w:w w:val="85"/>
        </w:rPr>
        <w:t> </w:t>
      </w:r>
      <w:r>
        <w:rPr>
          <w:color w:val="231F20"/>
          <w:spacing w:val="2"/>
          <w:w w:val="85"/>
        </w:rPr>
        <w:t>also</w:t>
      </w:r>
      <w:r>
        <w:rPr>
          <w:color w:val="231F20"/>
          <w:spacing w:val="-33"/>
          <w:w w:val="85"/>
        </w:rPr>
        <w:t> </w:t>
      </w:r>
      <w:r>
        <w:rPr>
          <w:color w:val="231F20"/>
          <w:spacing w:val="2"/>
          <w:w w:val="85"/>
        </w:rPr>
        <w:t>supported</w:t>
      </w:r>
      <w:r>
        <w:rPr>
          <w:color w:val="231F20"/>
          <w:spacing w:val="-33"/>
          <w:w w:val="85"/>
        </w:rPr>
        <w:t> </w:t>
      </w:r>
      <w:r>
        <w:rPr>
          <w:color w:val="231F20"/>
          <w:spacing w:val="2"/>
          <w:w w:val="85"/>
        </w:rPr>
        <w:t>this</w:t>
      </w:r>
      <w:r>
        <w:rPr>
          <w:color w:val="231F20"/>
          <w:spacing w:val="-33"/>
          <w:w w:val="85"/>
        </w:rPr>
        <w:t> </w:t>
      </w:r>
      <w:r>
        <w:rPr>
          <w:color w:val="231F20"/>
          <w:spacing w:val="3"/>
          <w:w w:val="85"/>
        </w:rPr>
        <w:t>attitude, </w:t>
      </w:r>
      <w:r>
        <w:rPr>
          <w:color w:val="231F20"/>
          <w:w w:val="90"/>
        </w:rPr>
        <w:t>for</w:t>
      </w:r>
      <w:r>
        <w:rPr>
          <w:color w:val="231F20"/>
          <w:spacing w:val="-41"/>
          <w:w w:val="90"/>
        </w:rPr>
        <w:t> </w:t>
      </w:r>
      <w:r>
        <w:rPr>
          <w:color w:val="231F20"/>
          <w:spacing w:val="2"/>
          <w:w w:val="90"/>
        </w:rPr>
        <w:t>example,</w:t>
      </w:r>
      <w:r>
        <w:rPr>
          <w:color w:val="231F20"/>
          <w:spacing w:val="-41"/>
          <w:w w:val="90"/>
        </w:rPr>
        <w:t> </w:t>
      </w:r>
      <w:r>
        <w:rPr>
          <w:color w:val="231F20"/>
          <w:spacing w:val="2"/>
          <w:w w:val="90"/>
        </w:rPr>
        <w:t>prosecutors</w:t>
      </w:r>
      <w:r>
        <w:rPr>
          <w:color w:val="231F20"/>
          <w:spacing w:val="-41"/>
          <w:w w:val="90"/>
        </w:rPr>
        <w:t> </w:t>
      </w:r>
      <w:r>
        <w:rPr>
          <w:color w:val="231F20"/>
          <w:spacing w:val="2"/>
          <w:w w:val="90"/>
        </w:rPr>
        <w:t>were</w:t>
      </w:r>
      <w:r>
        <w:rPr>
          <w:color w:val="231F20"/>
          <w:spacing w:val="-41"/>
          <w:w w:val="90"/>
        </w:rPr>
        <w:t> </w:t>
      </w:r>
      <w:r>
        <w:rPr>
          <w:color w:val="231F20"/>
          <w:spacing w:val="2"/>
          <w:w w:val="90"/>
        </w:rPr>
        <w:t>seen</w:t>
      </w:r>
      <w:r>
        <w:rPr>
          <w:color w:val="231F20"/>
          <w:spacing w:val="-40"/>
          <w:w w:val="90"/>
        </w:rPr>
        <w:t> </w:t>
      </w:r>
      <w:r>
        <w:rPr>
          <w:color w:val="231F20"/>
          <w:w w:val="90"/>
        </w:rPr>
        <w:t>to</w:t>
      </w:r>
      <w:r>
        <w:rPr>
          <w:color w:val="231F20"/>
          <w:spacing w:val="-41"/>
          <w:w w:val="90"/>
        </w:rPr>
        <w:t> </w:t>
      </w:r>
      <w:r>
        <w:rPr>
          <w:color w:val="231F20"/>
          <w:spacing w:val="3"/>
          <w:w w:val="90"/>
        </w:rPr>
        <w:t>inform </w:t>
      </w:r>
      <w:r>
        <w:rPr>
          <w:color w:val="231F20"/>
          <w:spacing w:val="2"/>
          <w:w w:val="90"/>
        </w:rPr>
        <w:t>investigating officers</w:t>
      </w:r>
      <w:r>
        <w:rPr>
          <w:color w:val="231F20"/>
          <w:spacing w:val="-26"/>
          <w:w w:val="90"/>
        </w:rPr>
        <w:t> </w:t>
      </w:r>
      <w:r>
        <w:rPr>
          <w:color w:val="231F20"/>
          <w:spacing w:val="3"/>
          <w:w w:val="90"/>
        </w:rPr>
        <w:t>that:</w:t>
      </w:r>
    </w:p>
    <w:p>
      <w:pPr>
        <w:pStyle w:val="BodyText"/>
        <w:spacing w:line="264" w:lineRule="auto" w:before="111"/>
        <w:ind w:left="546" w:right="1737"/>
        <w:jc w:val="both"/>
      </w:pPr>
      <w:r>
        <w:rPr>
          <w:color w:val="0097D0"/>
          <w:spacing w:val="2"/>
          <w:w w:val="85"/>
        </w:rPr>
        <w:t>[h]aving</w:t>
      </w:r>
      <w:r>
        <w:rPr>
          <w:color w:val="0097D0"/>
          <w:spacing w:val="-25"/>
          <w:w w:val="85"/>
        </w:rPr>
        <w:t> </w:t>
      </w:r>
      <w:r>
        <w:rPr>
          <w:color w:val="0097D0"/>
          <w:spacing w:val="2"/>
          <w:w w:val="85"/>
        </w:rPr>
        <w:t>looked</w:t>
      </w:r>
      <w:r>
        <w:rPr>
          <w:color w:val="0097D0"/>
          <w:spacing w:val="-25"/>
          <w:w w:val="85"/>
        </w:rPr>
        <w:t> </w:t>
      </w:r>
      <w:r>
        <w:rPr>
          <w:color w:val="0097D0"/>
          <w:w w:val="85"/>
        </w:rPr>
        <w:t>at</w:t>
      </w:r>
      <w:r>
        <w:rPr>
          <w:color w:val="0097D0"/>
          <w:spacing w:val="-25"/>
          <w:w w:val="85"/>
        </w:rPr>
        <w:t> </w:t>
      </w:r>
      <w:r>
        <w:rPr>
          <w:color w:val="0097D0"/>
          <w:w w:val="85"/>
        </w:rPr>
        <w:t>the</w:t>
      </w:r>
      <w:r>
        <w:rPr>
          <w:color w:val="0097D0"/>
          <w:spacing w:val="-25"/>
          <w:w w:val="85"/>
        </w:rPr>
        <w:t> </w:t>
      </w:r>
      <w:r>
        <w:rPr>
          <w:color w:val="0097D0"/>
          <w:spacing w:val="2"/>
          <w:w w:val="85"/>
        </w:rPr>
        <w:t>evidence</w:t>
      </w:r>
      <w:r>
        <w:rPr>
          <w:color w:val="0097D0"/>
          <w:spacing w:val="-25"/>
          <w:w w:val="85"/>
        </w:rPr>
        <w:t> </w:t>
      </w:r>
      <w:r>
        <w:rPr>
          <w:color w:val="0097D0"/>
          <w:w w:val="85"/>
        </w:rPr>
        <w:t>the</w:t>
      </w:r>
      <w:r>
        <w:rPr>
          <w:color w:val="0097D0"/>
          <w:spacing w:val="-25"/>
          <w:w w:val="85"/>
        </w:rPr>
        <w:t> </w:t>
      </w:r>
      <w:r>
        <w:rPr>
          <w:color w:val="0097D0"/>
          <w:spacing w:val="2"/>
          <w:w w:val="85"/>
        </w:rPr>
        <w:t>defendant</w:t>
      </w:r>
      <w:r>
        <w:rPr>
          <w:color w:val="0097D0"/>
          <w:spacing w:val="-24"/>
          <w:w w:val="85"/>
        </w:rPr>
        <w:t> </w:t>
      </w:r>
      <w:r>
        <w:rPr>
          <w:color w:val="0097D0"/>
          <w:spacing w:val="3"/>
          <w:w w:val="85"/>
        </w:rPr>
        <w:t>was </w:t>
      </w:r>
      <w:r>
        <w:rPr>
          <w:color w:val="0097D0"/>
          <w:spacing w:val="2"/>
          <w:w w:val="85"/>
        </w:rPr>
        <w:t>fortunate</w:t>
      </w:r>
      <w:r>
        <w:rPr>
          <w:color w:val="0097D0"/>
          <w:spacing w:val="-38"/>
          <w:w w:val="85"/>
        </w:rPr>
        <w:t> </w:t>
      </w:r>
      <w:r>
        <w:rPr>
          <w:color w:val="0097D0"/>
          <w:spacing w:val="2"/>
          <w:w w:val="85"/>
        </w:rPr>
        <w:t>prosecution</w:t>
      </w:r>
      <w:r>
        <w:rPr>
          <w:color w:val="0097D0"/>
          <w:spacing w:val="-37"/>
          <w:w w:val="85"/>
        </w:rPr>
        <w:t> </w:t>
      </w:r>
      <w:r>
        <w:rPr>
          <w:color w:val="0097D0"/>
          <w:w w:val="85"/>
        </w:rPr>
        <w:t>was</w:t>
      </w:r>
      <w:r>
        <w:rPr>
          <w:color w:val="0097D0"/>
          <w:spacing w:val="-37"/>
          <w:w w:val="85"/>
        </w:rPr>
        <w:t> </w:t>
      </w:r>
      <w:r>
        <w:rPr>
          <w:color w:val="0097D0"/>
          <w:w w:val="85"/>
        </w:rPr>
        <w:t>not</w:t>
      </w:r>
      <w:r>
        <w:rPr>
          <w:color w:val="0097D0"/>
          <w:spacing w:val="-37"/>
          <w:w w:val="85"/>
        </w:rPr>
        <w:t> </w:t>
      </w:r>
      <w:r>
        <w:rPr>
          <w:color w:val="0097D0"/>
          <w:spacing w:val="2"/>
          <w:w w:val="85"/>
        </w:rPr>
        <w:t>initially</w:t>
      </w:r>
      <w:r>
        <w:rPr>
          <w:color w:val="0097D0"/>
          <w:spacing w:val="-37"/>
          <w:w w:val="85"/>
        </w:rPr>
        <w:t> </w:t>
      </w:r>
      <w:r>
        <w:rPr>
          <w:color w:val="0097D0"/>
          <w:spacing w:val="2"/>
          <w:w w:val="85"/>
        </w:rPr>
        <w:t>directed,</w:t>
      </w:r>
      <w:r>
        <w:rPr>
          <w:color w:val="0097D0"/>
          <w:spacing w:val="-37"/>
          <w:w w:val="85"/>
        </w:rPr>
        <w:t> </w:t>
      </w:r>
      <w:r>
        <w:rPr>
          <w:color w:val="0097D0"/>
          <w:w w:val="85"/>
        </w:rPr>
        <w:t>as</w:t>
      </w:r>
      <w:r>
        <w:rPr>
          <w:color w:val="0097D0"/>
          <w:spacing w:val="-37"/>
          <w:w w:val="85"/>
        </w:rPr>
        <w:t> </w:t>
      </w:r>
      <w:r>
        <w:rPr>
          <w:color w:val="0097D0"/>
          <w:w w:val="85"/>
        </w:rPr>
        <w:t>I </w:t>
      </w:r>
      <w:r>
        <w:rPr>
          <w:color w:val="0097D0"/>
          <w:spacing w:val="2"/>
          <w:w w:val="90"/>
        </w:rPr>
        <w:t>consider</w:t>
      </w:r>
      <w:r>
        <w:rPr>
          <w:color w:val="0097D0"/>
          <w:spacing w:val="-11"/>
          <w:w w:val="90"/>
        </w:rPr>
        <w:t> </w:t>
      </w:r>
      <w:r>
        <w:rPr>
          <w:color w:val="0097D0"/>
          <w:spacing w:val="2"/>
          <w:w w:val="90"/>
        </w:rPr>
        <w:t>this</w:t>
      </w:r>
      <w:r>
        <w:rPr>
          <w:color w:val="0097D0"/>
          <w:spacing w:val="-11"/>
          <w:w w:val="90"/>
        </w:rPr>
        <w:t> </w:t>
      </w:r>
      <w:r>
        <w:rPr>
          <w:color w:val="0097D0"/>
          <w:w w:val="90"/>
        </w:rPr>
        <w:t>was</w:t>
      </w:r>
      <w:r>
        <w:rPr>
          <w:color w:val="0097D0"/>
          <w:spacing w:val="-10"/>
          <w:w w:val="90"/>
        </w:rPr>
        <w:t> </w:t>
      </w:r>
      <w:r>
        <w:rPr>
          <w:color w:val="0097D0"/>
          <w:w w:val="90"/>
        </w:rPr>
        <w:t>a</w:t>
      </w:r>
      <w:r>
        <w:rPr>
          <w:color w:val="0097D0"/>
          <w:spacing w:val="-11"/>
          <w:w w:val="90"/>
        </w:rPr>
        <w:t> </w:t>
      </w:r>
      <w:r>
        <w:rPr>
          <w:color w:val="0097D0"/>
          <w:spacing w:val="2"/>
          <w:w w:val="90"/>
        </w:rPr>
        <w:t>hate</w:t>
      </w:r>
      <w:r>
        <w:rPr>
          <w:color w:val="0097D0"/>
          <w:spacing w:val="-10"/>
          <w:w w:val="90"/>
        </w:rPr>
        <w:t> </w:t>
      </w:r>
      <w:r>
        <w:rPr>
          <w:color w:val="0097D0"/>
          <w:spacing w:val="3"/>
          <w:w w:val="90"/>
        </w:rPr>
        <w:t>crime.</w:t>
      </w:r>
    </w:p>
    <w:p>
      <w:pPr>
        <w:pStyle w:val="BodyText"/>
        <w:spacing w:line="264" w:lineRule="auto" w:before="110"/>
        <w:ind w:left="546" w:right="1875"/>
      </w:pPr>
      <w:r>
        <w:rPr>
          <w:color w:val="0097D0"/>
          <w:w w:val="85"/>
        </w:rPr>
        <w:t>The </w:t>
      </w:r>
      <w:r>
        <w:rPr>
          <w:color w:val="0097D0"/>
          <w:spacing w:val="2"/>
          <w:w w:val="85"/>
        </w:rPr>
        <w:t>allegation </w:t>
      </w:r>
      <w:r>
        <w:rPr>
          <w:color w:val="0097D0"/>
          <w:w w:val="85"/>
        </w:rPr>
        <w:t>is a </w:t>
      </w:r>
      <w:r>
        <w:rPr>
          <w:color w:val="0097D0"/>
          <w:spacing w:val="2"/>
          <w:w w:val="85"/>
        </w:rPr>
        <w:t>racially motivated road </w:t>
      </w:r>
      <w:r>
        <w:rPr>
          <w:color w:val="0097D0"/>
          <w:spacing w:val="3"/>
          <w:w w:val="85"/>
        </w:rPr>
        <w:t>rage </w:t>
      </w:r>
      <w:r>
        <w:rPr>
          <w:color w:val="0097D0"/>
          <w:spacing w:val="2"/>
          <w:w w:val="85"/>
        </w:rPr>
        <w:t>incident</w:t>
      </w:r>
      <w:r>
        <w:rPr>
          <w:color w:val="0097D0"/>
          <w:spacing w:val="-27"/>
          <w:w w:val="85"/>
        </w:rPr>
        <w:t> </w:t>
      </w:r>
      <w:r>
        <w:rPr>
          <w:color w:val="0097D0"/>
          <w:w w:val="85"/>
        </w:rPr>
        <w:t>and</w:t>
      </w:r>
      <w:r>
        <w:rPr>
          <w:color w:val="0097D0"/>
          <w:spacing w:val="-27"/>
          <w:w w:val="85"/>
        </w:rPr>
        <w:t> </w:t>
      </w:r>
      <w:r>
        <w:rPr>
          <w:color w:val="0097D0"/>
          <w:w w:val="85"/>
        </w:rPr>
        <w:t>in</w:t>
      </w:r>
      <w:r>
        <w:rPr>
          <w:color w:val="0097D0"/>
          <w:spacing w:val="-27"/>
          <w:w w:val="85"/>
        </w:rPr>
        <w:t> </w:t>
      </w:r>
      <w:r>
        <w:rPr>
          <w:color w:val="0097D0"/>
          <w:w w:val="85"/>
        </w:rPr>
        <w:t>the</w:t>
      </w:r>
      <w:r>
        <w:rPr>
          <w:color w:val="0097D0"/>
          <w:spacing w:val="-27"/>
          <w:w w:val="85"/>
        </w:rPr>
        <w:t> </w:t>
      </w:r>
      <w:r>
        <w:rPr>
          <w:color w:val="0097D0"/>
          <w:spacing w:val="2"/>
          <w:w w:val="85"/>
        </w:rPr>
        <w:t>circumstances</w:t>
      </w:r>
      <w:r>
        <w:rPr>
          <w:color w:val="0097D0"/>
          <w:spacing w:val="-26"/>
          <w:w w:val="85"/>
        </w:rPr>
        <w:t> </w:t>
      </w:r>
      <w:r>
        <w:rPr>
          <w:color w:val="0097D0"/>
          <w:w w:val="85"/>
        </w:rPr>
        <w:t>it</w:t>
      </w:r>
      <w:r>
        <w:rPr>
          <w:color w:val="0097D0"/>
          <w:spacing w:val="-27"/>
          <w:w w:val="85"/>
        </w:rPr>
        <w:t> </w:t>
      </w:r>
      <w:r>
        <w:rPr>
          <w:color w:val="0097D0"/>
          <w:w w:val="85"/>
        </w:rPr>
        <w:t>is</w:t>
      </w:r>
      <w:r>
        <w:rPr>
          <w:color w:val="0097D0"/>
          <w:spacing w:val="-27"/>
          <w:w w:val="85"/>
        </w:rPr>
        <w:t> </w:t>
      </w:r>
      <w:r>
        <w:rPr>
          <w:color w:val="0097D0"/>
          <w:spacing w:val="3"/>
          <w:w w:val="85"/>
        </w:rPr>
        <w:t>considered </w:t>
      </w:r>
      <w:r>
        <w:rPr>
          <w:color w:val="0097D0"/>
          <w:spacing w:val="2"/>
          <w:w w:val="90"/>
        </w:rPr>
        <w:t>that</w:t>
      </w:r>
      <w:r>
        <w:rPr>
          <w:color w:val="0097D0"/>
          <w:spacing w:val="-36"/>
          <w:w w:val="90"/>
        </w:rPr>
        <w:t> </w:t>
      </w:r>
      <w:r>
        <w:rPr>
          <w:color w:val="0097D0"/>
          <w:spacing w:val="2"/>
          <w:w w:val="90"/>
        </w:rPr>
        <w:t>this</w:t>
      </w:r>
      <w:r>
        <w:rPr>
          <w:color w:val="0097D0"/>
          <w:spacing w:val="-36"/>
          <w:w w:val="90"/>
        </w:rPr>
        <w:t> </w:t>
      </w:r>
      <w:r>
        <w:rPr>
          <w:color w:val="0097D0"/>
          <w:spacing w:val="2"/>
          <w:w w:val="90"/>
        </w:rPr>
        <w:t>matter</w:t>
      </w:r>
      <w:r>
        <w:rPr>
          <w:color w:val="0097D0"/>
          <w:spacing w:val="-35"/>
          <w:w w:val="90"/>
        </w:rPr>
        <w:t> </w:t>
      </w:r>
      <w:r>
        <w:rPr>
          <w:color w:val="0097D0"/>
          <w:spacing w:val="2"/>
          <w:w w:val="90"/>
        </w:rPr>
        <w:t>should</w:t>
      </w:r>
      <w:r>
        <w:rPr>
          <w:color w:val="0097D0"/>
          <w:spacing w:val="-36"/>
          <w:w w:val="90"/>
        </w:rPr>
        <w:t> </w:t>
      </w:r>
      <w:r>
        <w:rPr>
          <w:color w:val="0097D0"/>
          <w:w w:val="90"/>
        </w:rPr>
        <w:t>go</w:t>
      </w:r>
      <w:r>
        <w:rPr>
          <w:color w:val="0097D0"/>
          <w:spacing w:val="-35"/>
          <w:w w:val="90"/>
        </w:rPr>
        <w:t> </w:t>
      </w:r>
      <w:r>
        <w:rPr>
          <w:color w:val="0097D0"/>
          <w:spacing w:val="2"/>
          <w:w w:val="90"/>
        </w:rPr>
        <w:t>before</w:t>
      </w:r>
      <w:r>
        <w:rPr>
          <w:color w:val="0097D0"/>
          <w:spacing w:val="-36"/>
          <w:w w:val="90"/>
        </w:rPr>
        <w:t> </w:t>
      </w:r>
      <w:r>
        <w:rPr>
          <w:color w:val="0097D0"/>
          <w:w w:val="90"/>
        </w:rPr>
        <w:t>a</w:t>
      </w:r>
      <w:r>
        <w:rPr>
          <w:color w:val="0097D0"/>
          <w:spacing w:val="-35"/>
          <w:w w:val="90"/>
        </w:rPr>
        <w:t> </w:t>
      </w:r>
      <w:r>
        <w:rPr>
          <w:color w:val="0097D0"/>
          <w:spacing w:val="2"/>
          <w:w w:val="90"/>
        </w:rPr>
        <w:t>court</w:t>
      </w:r>
      <w:r>
        <w:rPr>
          <w:color w:val="0097D0"/>
          <w:spacing w:val="-36"/>
          <w:w w:val="90"/>
        </w:rPr>
        <w:t> </w:t>
      </w:r>
      <w:r>
        <w:rPr>
          <w:color w:val="0097D0"/>
          <w:w w:val="90"/>
        </w:rPr>
        <w:t>to</w:t>
      </w:r>
      <w:r>
        <w:rPr>
          <w:color w:val="0097D0"/>
          <w:spacing w:val="-35"/>
          <w:w w:val="90"/>
        </w:rPr>
        <w:t> </w:t>
      </w:r>
      <w:r>
        <w:rPr>
          <w:color w:val="0097D0"/>
          <w:spacing w:val="3"/>
          <w:w w:val="90"/>
        </w:rPr>
        <w:t>let </w:t>
      </w:r>
      <w:r>
        <w:rPr>
          <w:color w:val="0097D0"/>
          <w:spacing w:val="2"/>
          <w:w w:val="90"/>
        </w:rPr>
        <w:t>them</w:t>
      </w:r>
      <w:r>
        <w:rPr>
          <w:color w:val="0097D0"/>
          <w:spacing w:val="-6"/>
          <w:w w:val="90"/>
        </w:rPr>
        <w:t> </w:t>
      </w:r>
      <w:r>
        <w:rPr>
          <w:color w:val="0097D0"/>
          <w:spacing w:val="3"/>
          <w:w w:val="90"/>
        </w:rPr>
        <w:t>decide.</w:t>
      </w:r>
    </w:p>
    <w:p>
      <w:pPr>
        <w:pStyle w:val="BodyText"/>
        <w:spacing w:line="264" w:lineRule="auto" w:before="110"/>
        <w:ind w:left="546" w:right="1322"/>
      </w:pPr>
      <w:r>
        <w:rPr>
          <w:color w:val="231F20"/>
          <w:w w:val="90"/>
        </w:rPr>
        <w:t>In one case file a letter from the PPS to the defendant’s solicitor similarly noted that “the circumstances were further aggravated by (the </w:t>
      </w:r>
      <w:r>
        <w:rPr>
          <w:color w:val="231F20"/>
          <w:w w:val="85"/>
        </w:rPr>
        <w:t>defendant) verbally abusing (the victim) in a racist manner … in all the circumstances, it is considered </w:t>
      </w:r>
      <w:r>
        <w:rPr>
          <w:color w:val="231F20"/>
          <w:w w:val="90"/>
        </w:rPr>
        <w:t>that diversion is not an appropriate course of action.”</w:t>
      </w:r>
    </w:p>
    <w:p>
      <w:pPr>
        <w:pStyle w:val="BodyText"/>
        <w:spacing w:line="264" w:lineRule="auto" w:before="106"/>
        <w:ind w:left="546" w:right="1748"/>
      </w:pPr>
      <w:r>
        <w:rPr>
          <w:color w:val="231F20"/>
          <w:spacing w:val="2"/>
          <w:w w:val="90"/>
        </w:rPr>
        <w:t>During</w:t>
      </w:r>
      <w:r>
        <w:rPr>
          <w:color w:val="231F20"/>
          <w:spacing w:val="-37"/>
          <w:w w:val="90"/>
        </w:rPr>
        <w:t> </w:t>
      </w:r>
      <w:r>
        <w:rPr>
          <w:color w:val="231F20"/>
          <w:spacing w:val="2"/>
          <w:w w:val="90"/>
        </w:rPr>
        <w:t>interviews</w:t>
      </w:r>
      <w:r>
        <w:rPr>
          <w:color w:val="231F20"/>
          <w:spacing w:val="-37"/>
          <w:w w:val="90"/>
        </w:rPr>
        <w:t> </w:t>
      </w:r>
      <w:r>
        <w:rPr>
          <w:color w:val="231F20"/>
          <w:spacing w:val="2"/>
          <w:w w:val="90"/>
        </w:rPr>
        <w:t>some</w:t>
      </w:r>
      <w:r>
        <w:rPr>
          <w:color w:val="231F20"/>
          <w:spacing w:val="-36"/>
          <w:w w:val="90"/>
        </w:rPr>
        <w:t> </w:t>
      </w:r>
      <w:r>
        <w:rPr>
          <w:color w:val="231F20"/>
          <w:spacing w:val="2"/>
          <w:w w:val="90"/>
        </w:rPr>
        <w:t>prosecutors</w:t>
      </w:r>
      <w:r>
        <w:rPr>
          <w:color w:val="231F20"/>
          <w:spacing w:val="-37"/>
          <w:w w:val="90"/>
        </w:rPr>
        <w:t> </w:t>
      </w:r>
      <w:r>
        <w:rPr>
          <w:color w:val="231F20"/>
          <w:spacing w:val="2"/>
          <w:w w:val="90"/>
        </w:rPr>
        <w:t>noted</w:t>
      </w:r>
      <w:r>
        <w:rPr>
          <w:color w:val="231F20"/>
          <w:spacing w:val="-37"/>
          <w:w w:val="90"/>
        </w:rPr>
        <w:t> </w:t>
      </w:r>
      <w:r>
        <w:rPr>
          <w:color w:val="231F20"/>
          <w:spacing w:val="3"/>
          <w:w w:val="90"/>
        </w:rPr>
        <w:t>that </w:t>
      </w:r>
      <w:r>
        <w:rPr>
          <w:color w:val="231F20"/>
          <w:w w:val="85"/>
        </w:rPr>
        <w:t>due</w:t>
      </w:r>
      <w:r>
        <w:rPr>
          <w:color w:val="231F20"/>
          <w:spacing w:val="-30"/>
          <w:w w:val="85"/>
        </w:rPr>
        <w:t> </w:t>
      </w:r>
      <w:r>
        <w:rPr>
          <w:color w:val="231F20"/>
          <w:w w:val="85"/>
        </w:rPr>
        <w:t>to</w:t>
      </w:r>
      <w:r>
        <w:rPr>
          <w:color w:val="231F20"/>
          <w:spacing w:val="-29"/>
          <w:w w:val="85"/>
        </w:rPr>
        <w:t> </w:t>
      </w:r>
      <w:r>
        <w:rPr>
          <w:color w:val="231F20"/>
          <w:w w:val="85"/>
        </w:rPr>
        <w:t>the</w:t>
      </w:r>
      <w:r>
        <w:rPr>
          <w:color w:val="231F20"/>
          <w:spacing w:val="-30"/>
          <w:w w:val="85"/>
        </w:rPr>
        <w:t> </w:t>
      </w:r>
      <w:r>
        <w:rPr>
          <w:color w:val="231F20"/>
          <w:spacing w:val="2"/>
          <w:w w:val="85"/>
        </w:rPr>
        <w:t>public</w:t>
      </w:r>
      <w:r>
        <w:rPr>
          <w:color w:val="231F20"/>
          <w:spacing w:val="-29"/>
          <w:w w:val="85"/>
        </w:rPr>
        <w:t> </w:t>
      </w:r>
      <w:r>
        <w:rPr>
          <w:color w:val="231F20"/>
          <w:spacing w:val="2"/>
          <w:w w:val="85"/>
        </w:rPr>
        <w:t>interest</w:t>
      </w:r>
      <w:r>
        <w:rPr>
          <w:color w:val="231F20"/>
          <w:spacing w:val="-29"/>
          <w:w w:val="85"/>
        </w:rPr>
        <w:t> </w:t>
      </w:r>
      <w:r>
        <w:rPr>
          <w:color w:val="231F20"/>
          <w:w w:val="85"/>
        </w:rPr>
        <w:t>in</w:t>
      </w:r>
      <w:r>
        <w:rPr>
          <w:color w:val="231F20"/>
          <w:spacing w:val="-30"/>
          <w:w w:val="85"/>
        </w:rPr>
        <w:t> </w:t>
      </w:r>
      <w:r>
        <w:rPr>
          <w:color w:val="231F20"/>
          <w:spacing w:val="2"/>
          <w:w w:val="85"/>
        </w:rPr>
        <w:t>prosecuting</w:t>
      </w:r>
      <w:r>
        <w:rPr>
          <w:color w:val="231F20"/>
          <w:spacing w:val="-29"/>
          <w:w w:val="85"/>
        </w:rPr>
        <w:t> </w:t>
      </w:r>
      <w:r>
        <w:rPr>
          <w:color w:val="231F20"/>
          <w:spacing w:val="2"/>
          <w:w w:val="85"/>
        </w:rPr>
        <w:t>racist</w:t>
      </w:r>
      <w:r>
        <w:rPr>
          <w:color w:val="231F20"/>
          <w:spacing w:val="-30"/>
          <w:w w:val="85"/>
        </w:rPr>
        <w:t> </w:t>
      </w:r>
      <w:r>
        <w:rPr>
          <w:color w:val="231F20"/>
          <w:spacing w:val="3"/>
          <w:w w:val="85"/>
        </w:rPr>
        <w:t>hate </w:t>
      </w:r>
      <w:r>
        <w:rPr>
          <w:color w:val="231F20"/>
          <w:spacing w:val="2"/>
          <w:w w:val="90"/>
        </w:rPr>
        <w:t>crimes,</w:t>
      </w:r>
      <w:r>
        <w:rPr>
          <w:color w:val="231F20"/>
          <w:spacing w:val="-36"/>
          <w:w w:val="90"/>
        </w:rPr>
        <w:t> </w:t>
      </w:r>
      <w:r>
        <w:rPr>
          <w:color w:val="231F20"/>
          <w:spacing w:val="2"/>
          <w:w w:val="90"/>
        </w:rPr>
        <w:t>they</w:t>
      </w:r>
      <w:r>
        <w:rPr>
          <w:color w:val="231F20"/>
          <w:spacing w:val="-35"/>
          <w:w w:val="90"/>
        </w:rPr>
        <w:t> </w:t>
      </w:r>
      <w:r>
        <w:rPr>
          <w:color w:val="231F20"/>
          <w:spacing w:val="2"/>
          <w:w w:val="90"/>
        </w:rPr>
        <w:t>would</w:t>
      </w:r>
      <w:r>
        <w:rPr>
          <w:color w:val="231F20"/>
          <w:spacing w:val="-36"/>
          <w:w w:val="90"/>
        </w:rPr>
        <w:t> </w:t>
      </w:r>
      <w:r>
        <w:rPr>
          <w:color w:val="231F20"/>
          <w:spacing w:val="2"/>
          <w:w w:val="90"/>
        </w:rPr>
        <w:t>seek</w:t>
      </w:r>
      <w:r>
        <w:rPr>
          <w:color w:val="231F20"/>
          <w:spacing w:val="-35"/>
          <w:w w:val="90"/>
        </w:rPr>
        <w:t> </w:t>
      </w:r>
      <w:r>
        <w:rPr>
          <w:color w:val="231F20"/>
          <w:w w:val="90"/>
        </w:rPr>
        <w:t>to</w:t>
      </w:r>
      <w:r>
        <w:rPr>
          <w:color w:val="231F20"/>
          <w:spacing w:val="-36"/>
          <w:w w:val="90"/>
        </w:rPr>
        <w:t> </w:t>
      </w:r>
      <w:r>
        <w:rPr>
          <w:color w:val="231F20"/>
          <w:spacing w:val="2"/>
          <w:w w:val="90"/>
        </w:rPr>
        <w:t>introduce</w:t>
      </w:r>
      <w:r>
        <w:rPr>
          <w:color w:val="231F20"/>
          <w:spacing w:val="-35"/>
          <w:w w:val="90"/>
        </w:rPr>
        <w:t> </w:t>
      </w:r>
      <w:r>
        <w:rPr>
          <w:color w:val="231F20"/>
          <w:spacing w:val="3"/>
          <w:w w:val="90"/>
        </w:rPr>
        <w:t>evidence</w:t>
      </w:r>
    </w:p>
    <w:p>
      <w:pPr>
        <w:pStyle w:val="BodyText"/>
        <w:spacing w:line="264" w:lineRule="auto"/>
        <w:ind w:left="546" w:right="1794"/>
      </w:pPr>
      <w:r>
        <w:rPr>
          <w:color w:val="231F20"/>
          <w:w w:val="90"/>
        </w:rPr>
        <w:t>by</w:t>
      </w:r>
      <w:r>
        <w:rPr>
          <w:color w:val="231F20"/>
          <w:spacing w:val="-41"/>
          <w:w w:val="90"/>
        </w:rPr>
        <w:t> </w:t>
      </w:r>
      <w:r>
        <w:rPr>
          <w:color w:val="231F20"/>
          <w:w w:val="90"/>
        </w:rPr>
        <w:t>way</w:t>
      </w:r>
      <w:r>
        <w:rPr>
          <w:color w:val="231F20"/>
          <w:spacing w:val="-40"/>
          <w:w w:val="90"/>
        </w:rPr>
        <w:t> </w:t>
      </w:r>
      <w:r>
        <w:rPr>
          <w:color w:val="231F20"/>
          <w:w w:val="90"/>
        </w:rPr>
        <w:t>of</w:t>
      </w:r>
      <w:r>
        <w:rPr>
          <w:color w:val="231F20"/>
          <w:spacing w:val="-40"/>
          <w:w w:val="90"/>
        </w:rPr>
        <w:t> </w:t>
      </w:r>
      <w:r>
        <w:rPr>
          <w:color w:val="231F20"/>
          <w:spacing w:val="2"/>
          <w:w w:val="90"/>
        </w:rPr>
        <w:t>hearsay</w:t>
      </w:r>
      <w:r>
        <w:rPr>
          <w:color w:val="231F20"/>
          <w:spacing w:val="-40"/>
          <w:w w:val="90"/>
        </w:rPr>
        <w:t> </w:t>
      </w:r>
      <w:r>
        <w:rPr>
          <w:color w:val="231F20"/>
          <w:w w:val="90"/>
        </w:rPr>
        <w:t>or</w:t>
      </w:r>
      <w:r>
        <w:rPr>
          <w:color w:val="231F20"/>
          <w:spacing w:val="-41"/>
          <w:w w:val="90"/>
        </w:rPr>
        <w:t> </w:t>
      </w:r>
      <w:r>
        <w:rPr>
          <w:color w:val="231F20"/>
          <w:w w:val="90"/>
        </w:rPr>
        <w:t>a</w:t>
      </w:r>
      <w:r>
        <w:rPr>
          <w:color w:val="231F20"/>
          <w:spacing w:val="-40"/>
          <w:w w:val="90"/>
        </w:rPr>
        <w:t> </w:t>
      </w:r>
      <w:r>
        <w:rPr>
          <w:color w:val="231F20"/>
          <w:w w:val="90"/>
        </w:rPr>
        <w:t>bad</w:t>
      </w:r>
      <w:r>
        <w:rPr>
          <w:color w:val="231F20"/>
          <w:spacing w:val="-40"/>
          <w:w w:val="90"/>
        </w:rPr>
        <w:t> </w:t>
      </w:r>
      <w:r>
        <w:rPr>
          <w:color w:val="231F20"/>
          <w:spacing w:val="2"/>
          <w:w w:val="90"/>
        </w:rPr>
        <w:t>character</w:t>
      </w:r>
      <w:r>
        <w:rPr>
          <w:color w:val="231F20"/>
          <w:spacing w:val="-40"/>
          <w:w w:val="90"/>
        </w:rPr>
        <w:t> </w:t>
      </w:r>
      <w:r>
        <w:rPr>
          <w:color w:val="231F20"/>
          <w:spacing w:val="3"/>
          <w:w w:val="90"/>
        </w:rPr>
        <w:t>application </w:t>
      </w:r>
      <w:r>
        <w:rPr>
          <w:color w:val="231F20"/>
          <w:spacing w:val="2"/>
          <w:w w:val="90"/>
        </w:rPr>
        <w:t>where</w:t>
      </w:r>
      <w:r>
        <w:rPr>
          <w:color w:val="231F20"/>
          <w:spacing w:val="-38"/>
          <w:w w:val="90"/>
        </w:rPr>
        <w:t> </w:t>
      </w:r>
      <w:r>
        <w:rPr>
          <w:color w:val="231F20"/>
          <w:spacing w:val="2"/>
          <w:w w:val="90"/>
        </w:rPr>
        <w:t>they</w:t>
      </w:r>
      <w:r>
        <w:rPr>
          <w:color w:val="231F20"/>
          <w:spacing w:val="-37"/>
          <w:w w:val="90"/>
        </w:rPr>
        <w:t> </w:t>
      </w:r>
      <w:r>
        <w:rPr>
          <w:color w:val="231F20"/>
          <w:spacing w:val="2"/>
          <w:w w:val="90"/>
        </w:rPr>
        <w:t>were</w:t>
      </w:r>
      <w:r>
        <w:rPr>
          <w:color w:val="231F20"/>
          <w:spacing w:val="-37"/>
          <w:w w:val="90"/>
        </w:rPr>
        <w:t> </w:t>
      </w:r>
      <w:r>
        <w:rPr>
          <w:color w:val="231F20"/>
          <w:spacing w:val="2"/>
          <w:w w:val="90"/>
        </w:rPr>
        <w:t>unable</w:t>
      </w:r>
      <w:r>
        <w:rPr>
          <w:color w:val="231F20"/>
          <w:spacing w:val="-37"/>
          <w:w w:val="90"/>
        </w:rPr>
        <w:t> </w:t>
      </w:r>
      <w:r>
        <w:rPr>
          <w:color w:val="231F20"/>
          <w:w w:val="90"/>
        </w:rPr>
        <w:t>to</w:t>
      </w:r>
      <w:r>
        <w:rPr>
          <w:color w:val="231F20"/>
          <w:spacing w:val="-38"/>
          <w:w w:val="90"/>
        </w:rPr>
        <w:t> </w:t>
      </w:r>
      <w:r>
        <w:rPr>
          <w:color w:val="231F20"/>
          <w:spacing w:val="2"/>
          <w:w w:val="90"/>
        </w:rPr>
        <w:t>otherwise</w:t>
      </w:r>
      <w:r>
        <w:rPr>
          <w:color w:val="231F20"/>
          <w:spacing w:val="-37"/>
          <w:w w:val="90"/>
        </w:rPr>
        <w:t> </w:t>
      </w:r>
      <w:r>
        <w:rPr>
          <w:color w:val="231F20"/>
          <w:spacing w:val="3"/>
          <w:w w:val="90"/>
        </w:rPr>
        <w:t>establish </w:t>
      </w:r>
      <w:r>
        <w:rPr>
          <w:color w:val="231F20"/>
          <w:w w:val="85"/>
        </w:rPr>
        <w:t>the</w:t>
      </w:r>
      <w:r>
        <w:rPr>
          <w:color w:val="231F20"/>
          <w:spacing w:val="-23"/>
          <w:w w:val="85"/>
        </w:rPr>
        <w:t> </w:t>
      </w:r>
      <w:r>
        <w:rPr>
          <w:color w:val="231F20"/>
          <w:spacing w:val="2"/>
          <w:w w:val="85"/>
        </w:rPr>
        <w:t>racist</w:t>
      </w:r>
      <w:r>
        <w:rPr>
          <w:color w:val="231F20"/>
          <w:spacing w:val="-23"/>
          <w:w w:val="85"/>
        </w:rPr>
        <w:t> </w:t>
      </w:r>
      <w:r>
        <w:rPr>
          <w:color w:val="231F20"/>
          <w:spacing w:val="2"/>
          <w:w w:val="85"/>
        </w:rPr>
        <w:t>element.</w:t>
      </w:r>
      <w:r>
        <w:rPr>
          <w:color w:val="231F20"/>
          <w:spacing w:val="-22"/>
          <w:w w:val="85"/>
        </w:rPr>
        <w:t> </w:t>
      </w:r>
      <w:r>
        <w:rPr>
          <w:color w:val="231F20"/>
          <w:spacing w:val="2"/>
          <w:w w:val="85"/>
        </w:rPr>
        <w:t>This</w:t>
      </w:r>
      <w:r>
        <w:rPr>
          <w:color w:val="231F20"/>
          <w:spacing w:val="-23"/>
          <w:w w:val="85"/>
        </w:rPr>
        <w:t> </w:t>
      </w:r>
      <w:r>
        <w:rPr>
          <w:color w:val="231F20"/>
          <w:w w:val="85"/>
        </w:rPr>
        <w:t>was</w:t>
      </w:r>
      <w:r>
        <w:rPr>
          <w:color w:val="231F20"/>
          <w:spacing w:val="-22"/>
          <w:w w:val="85"/>
        </w:rPr>
        <w:t> </w:t>
      </w:r>
      <w:r>
        <w:rPr>
          <w:color w:val="231F20"/>
          <w:spacing w:val="2"/>
          <w:w w:val="85"/>
        </w:rPr>
        <w:t>also</w:t>
      </w:r>
      <w:r>
        <w:rPr>
          <w:color w:val="231F20"/>
          <w:spacing w:val="-23"/>
          <w:w w:val="85"/>
        </w:rPr>
        <w:t> </w:t>
      </w:r>
      <w:r>
        <w:rPr>
          <w:color w:val="231F20"/>
          <w:spacing w:val="2"/>
          <w:w w:val="85"/>
        </w:rPr>
        <w:t>supported</w:t>
      </w:r>
      <w:r>
        <w:rPr>
          <w:color w:val="231F20"/>
          <w:spacing w:val="-22"/>
          <w:w w:val="85"/>
        </w:rPr>
        <w:t> </w:t>
      </w:r>
      <w:r>
        <w:rPr>
          <w:color w:val="231F20"/>
          <w:w w:val="85"/>
        </w:rPr>
        <w:t>by</w:t>
      </w:r>
      <w:r>
        <w:rPr>
          <w:color w:val="231F20"/>
          <w:spacing w:val="-23"/>
          <w:w w:val="85"/>
        </w:rPr>
        <w:t> </w:t>
      </w:r>
      <w:r>
        <w:rPr>
          <w:color w:val="231F20"/>
          <w:spacing w:val="3"/>
          <w:w w:val="85"/>
        </w:rPr>
        <w:t>the </w:t>
      </w:r>
      <w:r>
        <w:rPr>
          <w:color w:val="231F20"/>
          <w:spacing w:val="2"/>
          <w:w w:val="90"/>
        </w:rPr>
        <w:t>case </w:t>
      </w:r>
      <w:r>
        <w:rPr>
          <w:color w:val="231F20"/>
          <w:w w:val="90"/>
        </w:rPr>
        <w:t>files</w:t>
      </w:r>
      <w:r>
        <w:rPr>
          <w:color w:val="231F20"/>
          <w:spacing w:val="-15"/>
          <w:w w:val="90"/>
        </w:rPr>
        <w:t> </w:t>
      </w:r>
      <w:r>
        <w:rPr>
          <w:color w:val="231F20"/>
          <w:spacing w:val="3"/>
          <w:w w:val="90"/>
        </w:rPr>
        <w:t>review.</w:t>
      </w:r>
    </w:p>
    <w:p>
      <w:pPr>
        <w:spacing w:after="0" w:line="264" w:lineRule="auto"/>
        <w:sectPr>
          <w:type w:val="continuous"/>
          <w:pgSz w:w="11910" w:h="16840"/>
          <w:pgMar w:top="1580" w:bottom="280" w:left="0" w:right="0"/>
          <w:cols w:num="2" w:equalWidth="0">
            <w:col w:w="5366" w:space="40"/>
            <w:col w:w="6504"/>
          </w:cols>
        </w:sectPr>
      </w:pPr>
    </w:p>
    <w:p>
      <w:pPr>
        <w:pStyle w:val="BodyText"/>
        <w:rPr>
          <w:sz w:val="20"/>
        </w:rPr>
      </w:pPr>
      <w:r>
        <w:rPr/>
        <w:pict>
          <v:group style="position:absolute;margin-left:0pt;margin-top:28.346014pt;width:595.3pt;height:14.2pt;mso-position-horizontal-relative:page;mso-position-vertical-relative:page;z-index:1585971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Heading4"/>
        <w:spacing w:before="107"/>
        <w:ind w:left="897"/>
        <w:jc w:val="left"/>
      </w:pPr>
      <w:r>
        <w:rPr>
          <w:color w:val="0097D0"/>
          <w:w w:val="95"/>
        </w:rPr>
        <w:t>76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43"/>
      </w:pPr>
      <w:r>
        <w:rPr>
          <w:color w:val="231F20"/>
          <w:spacing w:val="2"/>
          <w:w w:val="85"/>
        </w:rPr>
        <w:t>Concerning</w:t>
      </w:r>
      <w:r>
        <w:rPr>
          <w:color w:val="231F20"/>
          <w:spacing w:val="-24"/>
          <w:w w:val="85"/>
        </w:rPr>
        <w:t> </w:t>
      </w:r>
      <w:r>
        <w:rPr>
          <w:color w:val="231F20"/>
          <w:spacing w:val="2"/>
          <w:w w:val="85"/>
        </w:rPr>
        <w:t>children</w:t>
      </w:r>
      <w:r>
        <w:rPr>
          <w:color w:val="231F20"/>
          <w:spacing w:val="-23"/>
          <w:w w:val="85"/>
        </w:rPr>
        <w:t> </w:t>
      </w:r>
      <w:r>
        <w:rPr>
          <w:color w:val="231F20"/>
          <w:w w:val="85"/>
        </w:rPr>
        <w:t>who</w:t>
      </w:r>
      <w:r>
        <w:rPr>
          <w:color w:val="231F20"/>
          <w:spacing w:val="-24"/>
          <w:w w:val="85"/>
        </w:rPr>
        <w:t> </w:t>
      </w:r>
      <w:r>
        <w:rPr>
          <w:color w:val="231F20"/>
          <w:spacing w:val="2"/>
          <w:w w:val="85"/>
        </w:rPr>
        <w:t>engaged</w:t>
      </w:r>
      <w:r>
        <w:rPr>
          <w:color w:val="231F20"/>
          <w:spacing w:val="-23"/>
          <w:w w:val="85"/>
        </w:rPr>
        <w:t> </w:t>
      </w:r>
      <w:r>
        <w:rPr>
          <w:color w:val="231F20"/>
          <w:w w:val="85"/>
        </w:rPr>
        <w:t>in</w:t>
      </w:r>
      <w:r>
        <w:rPr>
          <w:color w:val="231F20"/>
          <w:spacing w:val="-23"/>
          <w:w w:val="85"/>
        </w:rPr>
        <w:t> </w:t>
      </w:r>
      <w:r>
        <w:rPr>
          <w:color w:val="231F20"/>
          <w:spacing w:val="2"/>
          <w:w w:val="85"/>
        </w:rPr>
        <w:t>racist</w:t>
      </w:r>
      <w:r>
        <w:rPr>
          <w:color w:val="231F20"/>
          <w:spacing w:val="-24"/>
          <w:w w:val="85"/>
        </w:rPr>
        <w:t> </w:t>
      </w:r>
      <w:r>
        <w:rPr>
          <w:color w:val="231F20"/>
          <w:spacing w:val="3"/>
          <w:w w:val="85"/>
        </w:rPr>
        <w:t>acts, </w:t>
      </w:r>
      <w:r>
        <w:rPr>
          <w:color w:val="231F20"/>
          <w:w w:val="85"/>
        </w:rPr>
        <w:t>it was </w:t>
      </w:r>
      <w:r>
        <w:rPr>
          <w:color w:val="231F20"/>
          <w:spacing w:val="2"/>
          <w:w w:val="85"/>
        </w:rPr>
        <w:t>apparent that </w:t>
      </w:r>
      <w:r>
        <w:rPr>
          <w:color w:val="231F20"/>
          <w:w w:val="85"/>
        </w:rPr>
        <w:t>the </w:t>
      </w:r>
      <w:r>
        <w:rPr>
          <w:color w:val="231F20"/>
          <w:spacing w:val="2"/>
          <w:w w:val="85"/>
        </w:rPr>
        <w:t>prosecutors </w:t>
      </w:r>
      <w:r>
        <w:rPr>
          <w:color w:val="231F20"/>
          <w:spacing w:val="3"/>
          <w:w w:val="85"/>
        </w:rPr>
        <w:t>remained </w:t>
      </w:r>
      <w:r>
        <w:rPr>
          <w:color w:val="231F20"/>
          <w:spacing w:val="2"/>
          <w:w w:val="90"/>
        </w:rPr>
        <w:t>sensitive </w:t>
      </w:r>
      <w:r>
        <w:rPr>
          <w:color w:val="231F20"/>
          <w:w w:val="90"/>
        </w:rPr>
        <w:t>to the </w:t>
      </w:r>
      <w:r>
        <w:rPr>
          <w:color w:val="231F20"/>
          <w:spacing w:val="2"/>
          <w:w w:val="90"/>
        </w:rPr>
        <w:t>specific challenge that </w:t>
      </w:r>
      <w:r>
        <w:rPr>
          <w:color w:val="231F20"/>
          <w:spacing w:val="3"/>
          <w:w w:val="90"/>
        </w:rPr>
        <w:t>such </w:t>
      </w:r>
      <w:r>
        <w:rPr>
          <w:color w:val="231F20"/>
          <w:spacing w:val="2"/>
          <w:w w:val="90"/>
        </w:rPr>
        <w:t>cases</w:t>
      </w:r>
      <w:r>
        <w:rPr>
          <w:color w:val="231F20"/>
          <w:spacing w:val="-37"/>
          <w:w w:val="90"/>
        </w:rPr>
        <w:t> </w:t>
      </w:r>
      <w:r>
        <w:rPr>
          <w:color w:val="231F20"/>
          <w:spacing w:val="2"/>
          <w:w w:val="90"/>
        </w:rPr>
        <w:t>present.</w:t>
      </w:r>
      <w:r>
        <w:rPr>
          <w:color w:val="231F20"/>
          <w:spacing w:val="-36"/>
          <w:w w:val="90"/>
        </w:rPr>
        <w:t> </w:t>
      </w:r>
      <w:r>
        <w:rPr>
          <w:color w:val="231F20"/>
          <w:w w:val="90"/>
        </w:rPr>
        <w:t>It</w:t>
      </w:r>
      <w:r>
        <w:rPr>
          <w:color w:val="231F20"/>
          <w:spacing w:val="-36"/>
          <w:w w:val="90"/>
        </w:rPr>
        <w:t> </w:t>
      </w:r>
      <w:r>
        <w:rPr>
          <w:color w:val="231F20"/>
          <w:w w:val="90"/>
        </w:rPr>
        <w:t>was</w:t>
      </w:r>
      <w:r>
        <w:rPr>
          <w:color w:val="231F20"/>
          <w:spacing w:val="-37"/>
          <w:w w:val="90"/>
        </w:rPr>
        <w:t> </w:t>
      </w:r>
      <w:r>
        <w:rPr>
          <w:color w:val="231F20"/>
          <w:spacing w:val="2"/>
          <w:w w:val="90"/>
        </w:rPr>
        <w:t>reported</w:t>
      </w:r>
      <w:r>
        <w:rPr>
          <w:color w:val="231F20"/>
          <w:spacing w:val="-36"/>
          <w:w w:val="90"/>
        </w:rPr>
        <w:t> </w:t>
      </w:r>
      <w:r>
        <w:rPr>
          <w:color w:val="231F20"/>
          <w:w w:val="90"/>
        </w:rPr>
        <w:t>by</w:t>
      </w:r>
      <w:r>
        <w:rPr>
          <w:color w:val="231F20"/>
          <w:spacing w:val="-36"/>
          <w:w w:val="90"/>
        </w:rPr>
        <w:t> </w:t>
      </w:r>
      <w:r>
        <w:rPr>
          <w:color w:val="231F20"/>
          <w:w w:val="90"/>
        </w:rPr>
        <w:t>the</w:t>
      </w:r>
      <w:r>
        <w:rPr>
          <w:color w:val="231F20"/>
          <w:spacing w:val="-36"/>
          <w:w w:val="90"/>
        </w:rPr>
        <w:t> </w:t>
      </w:r>
      <w:r>
        <w:rPr>
          <w:color w:val="231F20"/>
          <w:spacing w:val="3"/>
          <w:w w:val="90"/>
        </w:rPr>
        <w:t>criminal </w:t>
      </w:r>
      <w:r>
        <w:rPr>
          <w:color w:val="231F20"/>
          <w:spacing w:val="2"/>
          <w:w w:val="85"/>
        </w:rPr>
        <w:t>justice</w:t>
      </w:r>
      <w:r>
        <w:rPr>
          <w:color w:val="231F20"/>
          <w:spacing w:val="-29"/>
          <w:w w:val="85"/>
        </w:rPr>
        <w:t> </w:t>
      </w:r>
      <w:r>
        <w:rPr>
          <w:color w:val="231F20"/>
          <w:spacing w:val="2"/>
          <w:w w:val="85"/>
        </w:rPr>
        <w:t>agencies</w:t>
      </w:r>
      <w:r>
        <w:rPr>
          <w:color w:val="231F20"/>
          <w:spacing w:val="-29"/>
          <w:w w:val="85"/>
        </w:rPr>
        <w:t> </w:t>
      </w:r>
      <w:r>
        <w:rPr>
          <w:color w:val="231F20"/>
          <w:spacing w:val="2"/>
          <w:w w:val="85"/>
        </w:rPr>
        <w:t>staff</w:t>
      </w:r>
      <w:r>
        <w:rPr>
          <w:color w:val="231F20"/>
          <w:spacing w:val="-29"/>
          <w:w w:val="85"/>
        </w:rPr>
        <w:t> </w:t>
      </w:r>
      <w:r>
        <w:rPr>
          <w:color w:val="231F20"/>
          <w:spacing w:val="2"/>
          <w:w w:val="85"/>
        </w:rPr>
        <w:t>that</w:t>
      </w:r>
      <w:r>
        <w:rPr>
          <w:color w:val="231F20"/>
          <w:spacing w:val="-28"/>
          <w:w w:val="85"/>
        </w:rPr>
        <w:t> </w:t>
      </w:r>
      <w:r>
        <w:rPr>
          <w:color w:val="231F20"/>
          <w:w w:val="85"/>
        </w:rPr>
        <w:t>few</w:t>
      </w:r>
      <w:r>
        <w:rPr>
          <w:color w:val="231F20"/>
          <w:spacing w:val="-29"/>
          <w:w w:val="85"/>
        </w:rPr>
        <w:t> </w:t>
      </w:r>
      <w:r>
        <w:rPr>
          <w:color w:val="231F20"/>
          <w:spacing w:val="2"/>
          <w:w w:val="85"/>
        </w:rPr>
        <w:t>racist</w:t>
      </w:r>
      <w:r>
        <w:rPr>
          <w:color w:val="231F20"/>
          <w:spacing w:val="-29"/>
          <w:w w:val="85"/>
        </w:rPr>
        <w:t> </w:t>
      </w:r>
      <w:r>
        <w:rPr>
          <w:color w:val="231F20"/>
          <w:spacing w:val="2"/>
          <w:w w:val="85"/>
        </w:rPr>
        <w:t>hate</w:t>
      </w:r>
      <w:r>
        <w:rPr>
          <w:color w:val="231F20"/>
          <w:spacing w:val="-28"/>
          <w:w w:val="85"/>
        </w:rPr>
        <w:t> </w:t>
      </w:r>
      <w:r>
        <w:rPr>
          <w:color w:val="231F20"/>
          <w:spacing w:val="3"/>
          <w:w w:val="85"/>
        </w:rPr>
        <w:t>crimes </w:t>
      </w:r>
      <w:r>
        <w:rPr>
          <w:color w:val="231F20"/>
          <w:spacing w:val="2"/>
          <w:w w:val="85"/>
        </w:rPr>
        <w:t>perpetrated</w:t>
      </w:r>
      <w:r>
        <w:rPr>
          <w:color w:val="231F20"/>
          <w:spacing w:val="-25"/>
          <w:w w:val="85"/>
        </w:rPr>
        <w:t> </w:t>
      </w:r>
      <w:r>
        <w:rPr>
          <w:color w:val="231F20"/>
          <w:w w:val="85"/>
        </w:rPr>
        <w:t>by</w:t>
      </w:r>
      <w:r>
        <w:rPr>
          <w:color w:val="231F20"/>
          <w:spacing w:val="-25"/>
          <w:w w:val="85"/>
        </w:rPr>
        <w:t> </w:t>
      </w:r>
      <w:r>
        <w:rPr>
          <w:color w:val="231F20"/>
          <w:spacing w:val="2"/>
          <w:w w:val="85"/>
        </w:rPr>
        <w:t>children</w:t>
      </w:r>
      <w:r>
        <w:rPr>
          <w:color w:val="231F20"/>
          <w:spacing w:val="-24"/>
          <w:w w:val="85"/>
        </w:rPr>
        <w:t> </w:t>
      </w:r>
      <w:r>
        <w:rPr>
          <w:color w:val="231F20"/>
          <w:spacing w:val="2"/>
          <w:w w:val="85"/>
        </w:rPr>
        <w:t>would</w:t>
      </w:r>
      <w:r>
        <w:rPr>
          <w:color w:val="231F20"/>
          <w:spacing w:val="-25"/>
          <w:w w:val="85"/>
        </w:rPr>
        <w:t> </w:t>
      </w:r>
      <w:r>
        <w:rPr>
          <w:color w:val="231F20"/>
          <w:w w:val="85"/>
        </w:rPr>
        <w:t>be</w:t>
      </w:r>
      <w:r>
        <w:rPr>
          <w:color w:val="231F20"/>
          <w:spacing w:val="-25"/>
          <w:w w:val="85"/>
        </w:rPr>
        <w:t> </w:t>
      </w:r>
      <w:r>
        <w:rPr>
          <w:color w:val="231F20"/>
          <w:spacing w:val="2"/>
          <w:w w:val="85"/>
        </w:rPr>
        <w:t>progressed</w:t>
      </w:r>
      <w:r>
        <w:rPr>
          <w:color w:val="231F20"/>
          <w:spacing w:val="-24"/>
          <w:w w:val="85"/>
        </w:rPr>
        <w:t> </w:t>
      </w:r>
      <w:r>
        <w:rPr>
          <w:color w:val="231F20"/>
          <w:spacing w:val="3"/>
          <w:w w:val="85"/>
        </w:rPr>
        <w:t>to </w:t>
      </w:r>
      <w:r>
        <w:rPr>
          <w:color w:val="231F20"/>
          <w:spacing w:val="2"/>
          <w:w w:val="90"/>
        </w:rPr>
        <w:t>court</w:t>
      </w:r>
      <w:r>
        <w:rPr>
          <w:color w:val="231F20"/>
          <w:spacing w:val="-32"/>
          <w:w w:val="90"/>
        </w:rPr>
        <w:t> </w:t>
      </w:r>
      <w:r>
        <w:rPr>
          <w:color w:val="231F20"/>
          <w:spacing w:val="2"/>
          <w:w w:val="90"/>
        </w:rPr>
        <w:t>because</w:t>
      </w:r>
      <w:r>
        <w:rPr>
          <w:color w:val="231F20"/>
          <w:spacing w:val="-31"/>
          <w:w w:val="90"/>
        </w:rPr>
        <w:t> </w:t>
      </w:r>
      <w:r>
        <w:rPr>
          <w:color w:val="231F20"/>
          <w:w w:val="90"/>
        </w:rPr>
        <w:t>the</w:t>
      </w:r>
      <w:r>
        <w:rPr>
          <w:color w:val="231F20"/>
          <w:spacing w:val="-31"/>
          <w:w w:val="90"/>
        </w:rPr>
        <w:t> </w:t>
      </w:r>
      <w:r>
        <w:rPr>
          <w:color w:val="231F20"/>
          <w:spacing w:val="2"/>
          <w:w w:val="90"/>
        </w:rPr>
        <w:t>emphasis</w:t>
      </w:r>
      <w:r>
        <w:rPr>
          <w:color w:val="231F20"/>
          <w:spacing w:val="-31"/>
          <w:w w:val="90"/>
        </w:rPr>
        <w:t> </w:t>
      </w:r>
      <w:r>
        <w:rPr>
          <w:color w:val="231F20"/>
          <w:w w:val="90"/>
        </w:rPr>
        <w:t>was</w:t>
      </w:r>
      <w:r>
        <w:rPr>
          <w:color w:val="231F20"/>
          <w:spacing w:val="-31"/>
          <w:w w:val="90"/>
        </w:rPr>
        <w:t> </w:t>
      </w:r>
      <w:r>
        <w:rPr>
          <w:color w:val="231F20"/>
          <w:w w:val="90"/>
        </w:rPr>
        <w:t>on</w:t>
      </w:r>
      <w:r>
        <w:rPr>
          <w:color w:val="231F20"/>
          <w:spacing w:val="-32"/>
          <w:w w:val="90"/>
        </w:rPr>
        <w:t> </w:t>
      </w:r>
      <w:r>
        <w:rPr>
          <w:color w:val="231F20"/>
          <w:spacing w:val="3"/>
          <w:w w:val="90"/>
        </w:rPr>
        <w:t>diversion </w:t>
      </w:r>
      <w:r>
        <w:rPr>
          <w:color w:val="231F20"/>
          <w:spacing w:val="2"/>
          <w:w w:val="90"/>
        </w:rPr>
        <w:t>actions.</w:t>
      </w:r>
      <w:r>
        <w:rPr>
          <w:color w:val="231F20"/>
          <w:spacing w:val="-33"/>
          <w:w w:val="90"/>
        </w:rPr>
        <w:t> </w:t>
      </w:r>
      <w:r>
        <w:rPr>
          <w:color w:val="231F20"/>
          <w:spacing w:val="2"/>
          <w:w w:val="90"/>
        </w:rPr>
        <w:t>This</w:t>
      </w:r>
      <w:r>
        <w:rPr>
          <w:color w:val="231F20"/>
          <w:spacing w:val="-33"/>
          <w:w w:val="90"/>
        </w:rPr>
        <w:t> </w:t>
      </w:r>
      <w:r>
        <w:rPr>
          <w:color w:val="231F20"/>
          <w:w w:val="90"/>
        </w:rPr>
        <w:t>was</w:t>
      </w:r>
      <w:r>
        <w:rPr>
          <w:color w:val="231F20"/>
          <w:spacing w:val="-33"/>
          <w:w w:val="90"/>
        </w:rPr>
        <w:t> </w:t>
      </w:r>
      <w:r>
        <w:rPr>
          <w:color w:val="231F20"/>
          <w:spacing w:val="2"/>
          <w:w w:val="90"/>
        </w:rPr>
        <w:t>supported</w:t>
      </w:r>
      <w:r>
        <w:rPr>
          <w:color w:val="231F20"/>
          <w:spacing w:val="-32"/>
          <w:w w:val="90"/>
        </w:rPr>
        <w:t> </w:t>
      </w:r>
      <w:r>
        <w:rPr>
          <w:color w:val="231F20"/>
          <w:w w:val="90"/>
        </w:rPr>
        <w:t>by</w:t>
      </w:r>
      <w:r>
        <w:rPr>
          <w:color w:val="231F20"/>
          <w:spacing w:val="-33"/>
          <w:w w:val="90"/>
        </w:rPr>
        <w:t> </w:t>
      </w:r>
      <w:r>
        <w:rPr>
          <w:color w:val="231F20"/>
          <w:w w:val="90"/>
        </w:rPr>
        <w:t>the</w:t>
      </w:r>
      <w:r>
        <w:rPr>
          <w:color w:val="231F20"/>
          <w:spacing w:val="-33"/>
          <w:w w:val="90"/>
        </w:rPr>
        <w:t> </w:t>
      </w:r>
      <w:r>
        <w:rPr>
          <w:color w:val="231F20"/>
          <w:spacing w:val="2"/>
          <w:w w:val="90"/>
        </w:rPr>
        <w:t>case</w:t>
      </w:r>
      <w:r>
        <w:rPr>
          <w:color w:val="231F20"/>
          <w:spacing w:val="-32"/>
          <w:w w:val="90"/>
        </w:rPr>
        <w:t> </w:t>
      </w:r>
      <w:r>
        <w:rPr>
          <w:color w:val="231F20"/>
          <w:spacing w:val="2"/>
          <w:w w:val="90"/>
        </w:rPr>
        <w:t>files.</w:t>
      </w:r>
    </w:p>
    <w:p>
      <w:pPr>
        <w:pStyle w:val="BodyText"/>
        <w:spacing w:line="264" w:lineRule="auto" w:before="105"/>
        <w:ind w:left="1700" w:right="66"/>
      </w:pPr>
      <w:r>
        <w:rPr>
          <w:color w:val="231F20"/>
          <w:spacing w:val="2"/>
          <w:w w:val="85"/>
        </w:rPr>
        <w:t>During</w:t>
      </w:r>
      <w:r>
        <w:rPr>
          <w:color w:val="231F20"/>
          <w:spacing w:val="-22"/>
          <w:w w:val="85"/>
        </w:rPr>
        <w:t> </w:t>
      </w:r>
      <w:r>
        <w:rPr>
          <w:color w:val="231F20"/>
          <w:w w:val="85"/>
        </w:rPr>
        <w:t>the</w:t>
      </w:r>
      <w:r>
        <w:rPr>
          <w:color w:val="231F20"/>
          <w:spacing w:val="-22"/>
          <w:w w:val="85"/>
        </w:rPr>
        <w:t> </w:t>
      </w:r>
      <w:r>
        <w:rPr>
          <w:color w:val="231F20"/>
          <w:spacing w:val="2"/>
          <w:w w:val="85"/>
        </w:rPr>
        <w:t>interviews</w:t>
      </w:r>
      <w:r>
        <w:rPr>
          <w:color w:val="231F20"/>
          <w:spacing w:val="-22"/>
          <w:w w:val="85"/>
        </w:rPr>
        <w:t> </w:t>
      </w:r>
      <w:r>
        <w:rPr>
          <w:color w:val="231F20"/>
          <w:spacing w:val="2"/>
          <w:w w:val="85"/>
        </w:rPr>
        <w:t>there</w:t>
      </w:r>
      <w:r>
        <w:rPr>
          <w:color w:val="231F20"/>
          <w:spacing w:val="-21"/>
          <w:w w:val="85"/>
        </w:rPr>
        <w:t> </w:t>
      </w:r>
      <w:r>
        <w:rPr>
          <w:color w:val="231F20"/>
          <w:w w:val="85"/>
        </w:rPr>
        <w:t>was</w:t>
      </w:r>
      <w:r>
        <w:rPr>
          <w:color w:val="231F20"/>
          <w:spacing w:val="-22"/>
          <w:w w:val="85"/>
        </w:rPr>
        <w:t> </w:t>
      </w:r>
      <w:r>
        <w:rPr>
          <w:color w:val="231F20"/>
          <w:w w:val="85"/>
        </w:rPr>
        <w:t>a</w:t>
      </w:r>
      <w:r>
        <w:rPr>
          <w:color w:val="231F20"/>
          <w:spacing w:val="-22"/>
          <w:w w:val="85"/>
        </w:rPr>
        <w:t> </w:t>
      </w:r>
      <w:r>
        <w:rPr>
          <w:color w:val="231F20"/>
          <w:spacing w:val="2"/>
          <w:w w:val="85"/>
        </w:rPr>
        <w:t>tendency</w:t>
      </w:r>
      <w:r>
        <w:rPr>
          <w:color w:val="231F20"/>
          <w:spacing w:val="-21"/>
          <w:w w:val="85"/>
        </w:rPr>
        <w:t> </w:t>
      </w:r>
      <w:r>
        <w:rPr>
          <w:color w:val="231F20"/>
          <w:spacing w:val="3"/>
          <w:w w:val="85"/>
        </w:rPr>
        <w:t>among </w:t>
      </w:r>
      <w:r>
        <w:rPr>
          <w:color w:val="231F20"/>
          <w:spacing w:val="2"/>
          <w:w w:val="80"/>
        </w:rPr>
        <w:t>prosecutors</w:t>
      </w:r>
      <w:r>
        <w:rPr>
          <w:color w:val="231F20"/>
          <w:spacing w:val="-10"/>
          <w:w w:val="80"/>
        </w:rPr>
        <w:t> </w:t>
      </w:r>
      <w:r>
        <w:rPr>
          <w:color w:val="231F20"/>
          <w:w w:val="80"/>
        </w:rPr>
        <w:t>to</w:t>
      </w:r>
      <w:r>
        <w:rPr>
          <w:color w:val="231F20"/>
          <w:spacing w:val="-10"/>
          <w:w w:val="80"/>
        </w:rPr>
        <w:t> </w:t>
      </w:r>
      <w:r>
        <w:rPr>
          <w:color w:val="231F20"/>
          <w:spacing w:val="2"/>
          <w:w w:val="80"/>
        </w:rPr>
        <w:t>refer</w:t>
      </w:r>
      <w:r>
        <w:rPr>
          <w:color w:val="231F20"/>
          <w:spacing w:val="-9"/>
          <w:w w:val="80"/>
        </w:rPr>
        <w:t> </w:t>
      </w:r>
      <w:r>
        <w:rPr>
          <w:color w:val="231F20"/>
          <w:w w:val="80"/>
        </w:rPr>
        <w:t>to</w:t>
      </w:r>
      <w:r>
        <w:rPr>
          <w:color w:val="231F20"/>
          <w:spacing w:val="-10"/>
          <w:w w:val="80"/>
        </w:rPr>
        <w:t> </w:t>
      </w:r>
      <w:r>
        <w:rPr>
          <w:color w:val="231F20"/>
          <w:w w:val="80"/>
        </w:rPr>
        <w:t>the</w:t>
      </w:r>
      <w:r>
        <w:rPr>
          <w:color w:val="231F20"/>
          <w:spacing w:val="-10"/>
          <w:w w:val="80"/>
        </w:rPr>
        <w:t> </w:t>
      </w:r>
      <w:r>
        <w:rPr>
          <w:color w:val="231F20"/>
          <w:spacing w:val="2"/>
          <w:w w:val="80"/>
        </w:rPr>
        <w:t>term</w:t>
      </w:r>
      <w:r>
        <w:rPr>
          <w:color w:val="231F20"/>
          <w:spacing w:val="-9"/>
          <w:w w:val="80"/>
        </w:rPr>
        <w:t> </w:t>
      </w:r>
      <w:r>
        <w:rPr>
          <w:color w:val="231F20"/>
          <w:spacing w:val="2"/>
          <w:w w:val="80"/>
        </w:rPr>
        <w:t>‘racially</w:t>
      </w:r>
      <w:r>
        <w:rPr>
          <w:color w:val="231F20"/>
          <w:spacing w:val="-10"/>
          <w:w w:val="80"/>
        </w:rPr>
        <w:t> </w:t>
      </w:r>
      <w:r>
        <w:rPr>
          <w:color w:val="231F20"/>
          <w:spacing w:val="3"/>
          <w:w w:val="80"/>
        </w:rPr>
        <w:t>motivated’ </w:t>
      </w:r>
      <w:r>
        <w:rPr>
          <w:color w:val="231F20"/>
          <w:spacing w:val="2"/>
          <w:w w:val="85"/>
        </w:rPr>
        <w:t>rather</w:t>
      </w:r>
      <w:r>
        <w:rPr>
          <w:color w:val="231F20"/>
          <w:spacing w:val="-19"/>
          <w:w w:val="85"/>
        </w:rPr>
        <w:t> </w:t>
      </w:r>
      <w:r>
        <w:rPr>
          <w:color w:val="231F20"/>
          <w:spacing w:val="2"/>
          <w:w w:val="85"/>
        </w:rPr>
        <w:t>than</w:t>
      </w:r>
      <w:r>
        <w:rPr>
          <w:color w:val="231F20"/>
          <w:spacing w:val="-19"/>
          <w:w w:val="85"/>
        </w:rPr>
        <w:t> </w:t>
      </w:r>
      <w:r>
        <w:rPr>
          <w:color w:val="231F20"/>
          <w:w w:val="85"/>
        </w:rPr>
        <w:t>the</w:t>
      </w:r>
      <w:r>
        <w:rPr>
          <w:color w:val="231F20"/>
          <w:spacing w:val="-18"/>
          <w:w w:val="85"/>
        </w:rPr>
        <w:t> </w:t>
      </w:r>
      <w:r>
        <w:rPr>
          <w:color w:val="231F20"/>
          <w:spacing w:val="2"/>
          <w:w w:val="85"/>
        </w:rPr>
        <w:t>language</w:t>
      </w:r>
      <w:r>
        <w:rPr>
          <w:color w:val="231F20"/>
          <w:spacing w:val="-19"/>
          <w:w w:val="85"/>
        </w:rPr>
        <w:t> </w:t>
      </w:r>
      <w:r>
        <w:rPr>
          <w:color w:val="231F20"/>
          <w:w w:val="85"/>
        </w:rPr>
        <w:t>of</w:t>
      </w:r>
      <w:r>
        <w:rPr>
          <w:color w:val="231F20"/>
          <w:spacing w:val="-19"/>
          <w:w w:val="85"/>
        </w:rPr>
        <w:t> </w:t>
      </w:r>
      <w:r>
        <w:rPr>
          <w:color w:val="231F20"/>
          <w:w w:val="85"/>
        </w:rPr>
        <w:t>the</w:t>
      </w:r>
      <w:r>
        <w:rPr>
          <w:color w:val="231F20"/>
          <w:spacing w:val="-18"/>
          <w:w w:val="85"/>
        </w:rPr>
        <w:t> </w:t>
      </w:r>
      <w:r>
        <w:rPr>
          <w:color w:val="231F20"/>
          <w:spacing w:val="2"/>
          <w:w w:val="85"/>
        </w:rPr>
        <w:t>2004</w:t>
      </w:r>
      <w:r>
        <w:rPr>
          <w:color w:val="231F20"/>
          <w:spacing w:val="-19"/>
          <w:w w:val="85"/>
        </w:rPr>
        <w:t> </w:t>
      </w:r>
      <w:r>
        <w:rPr>
          <w:color w:val="231F20"/>
          <w:spacing w:val="2"/>
          <w:w w:val="85"/>
        </w:rPr>
        <w:t>Order</w:t>
      </w:r>
      <w:r>
        <w:rPr>
          <w:color w:val="231F20"/>
          <w:spacing w:val="-18"/>
          <w:w w:val="85"/>
        </w:rPr>
        <w:t> </w:t>
      </w:r>
      <w:r>
        <w:rPr>
          <w:color w:val="231F20"/>
          <w:spacing w:val="3"/>
          <w:w w:val="85"/>
        </w:rPr>
        <w:t>which </w:t>
      </w:r>
      <w:r>
        <w:rPr>
          <w:color w:val="231F20"/>
          <w:w w:val="85"/>
        </w:rPr>
        <w:t>is</w:t>
      </w:r>
      <w:r>
        <w:rPr>
          <w:color w:val="231F20"/>
          <w:spacing w:val="-23"/>
          <w:w w:val="85"/>
        </w:rPr>
        <w:t> </w:t>
      </w:r>
      <w:r>
        <w:rPr>
          <w:color w:val="231F20"/>
          <w:spacing w:val="2"/>
          <w:w w:val="85"/>
        </w:rPr>
        <w:t>‘aggravated</w:t>
      </w:r>
      <w:r>
        <w:rPr>
          <w:color w:val="231F20"/>
          <w:spacing w:val="-23"/>
          <w:w w:val="85"/>
        </w:rPr>
        <w:t> </w:t>
      </w:r>
      <w:r>
        <w:rPr>
          <w:color w:val="231F20"/>
          <w:w w:val="85"/>
        </w:rPr>
        <w:t>by</w:t>
      </w:r>
      <w:r>
        <w:rPr>
          <w:color w:val="231F20"/>
          <w:spacing w:val="-23"/>
          <w:w w:val="85"/>
        </w:rPr>
        <w:t> </w:t>
      </w:r>
      <w:r>
        <w:rPr>
          <w:color w:val="231F20"/>
          <w:spacing w:val="2"/>
          <w:w w:val="85"/>
        </w:rPr>
        <w:t>hostility’</w:t>
      </w:r>
      <w:r>
        <w:rPr>
          <w:color w:val="231F20"/>
          <w:spacing w:val="-23"/>
          <w:w w:val="85"/>
        </w:rPr>
        <w:t> </w:t>
      </w:r>
      <w:r>
        <w:rPr>
          <w:color w:val="231F20"/>
          <w:w w:val="85"/>
        </w:rPr>
        <w:t>and</w:t>
      </w:r>
      <w:r>
        <w:rPr>
          <w:color w:val="231F20"/>
          <w:spacing w:val="-23"/>
          <w:w w:val="85"/>
        </w:rPr>
        <w:t> </w:t>
      </w:r>
      <w:r>
        <w:rPr>
          <w:color w:val="231F20"/>
          <w:spacing w:val="2"/>
          <w:w w:val="85"/>
        </w:rPr>
        <w:t>also</w:t>
      </w:r>
      <w:r>
        <w:rPr>
          <w:color w:val="231F20"/>
          <w:spacing w:val="-23"/>
          <w:w w:val="85"/>
        </w:rPr>
        <w:t> </w:t>
      </w:r>
      <w:r>
        <w:rPr>
          <w:color w:val="231F20"/>
          <w:spacing w:val="3"/>
          <w:w w:val="85"/>
        </w:rPr>
        <w:t>incorporates</w:t>
      </w:r>
    </w:p>
    <w:p>
      <w:pPr>
        <w:pStyle w:val="BodyText"/>
        <w:spacing w:line="264" w:lineRule="auto"/>
        <w:ind w:left="1700" w:right="767"/>
      </w:pPr>
      <w:r>
        <w:rPr>
          <w:color w:val="231F20"/>
          <w:w w:val="80"/>
        </w:rPr>
        <w:t>a ‘demonstration’ of hostility. For example, </w:t>
      </w:r>
      <w:r>
        <w:rPr>
          <w:color w:val="231F20"/>
          <w:w w:val="90"/>
        </w:rPr>
        <w:t>prosecutors recalled:</w:t>
      </w:r>
    </w:p>
    <w:p>
      <w:pPr>
        <w:pStyle w:val="BodyText"/>
        <w:spacing w:line="264" w:lineRule="auto" w:before="108"/>
        <w:ind w:left="1700" w:right="-12"/>
      </w:pPr>
      <w:r>
        <w:rPr>
          <w:color w:val="0097D0"/>
          <w:spacing w:val="2"/>
          <w:w w:val="90"/>
        </w:rPr>
        <w:t>[w]hat</w:t>
      </w:r>
      <w:r>
        <w:rPr>
          <w:color w:val="0097D0"/>
          <w:spacing w:val="-35"/>
          <w:w w:val="90"/>
        </w:rPr>
        <w:t> </w:t>
      </w:r>
      <w:r>
        <w:rPr>
          <w:color w:val="0097D0"/>
          <w:w w:val="90"/>
        </w:rPr>
        <w:t>I</w:t>
      </w:r>
      <w:r>
        <w:rPr>
          <w:color w:val="0097D0"/>
          <w:spacing w:val="-35"/>
          <w:w w:val="90"/>
        </w:rPr>
        <w:t> </w:t>
      </w:r>
      <w:r>
        <w:rPr>
          <w:color w:val="0097D0"/>
          <w:spacing w:val="2"/>
          <w:w w:val="90"/>
        </w:rPr>
        <w:t>would</w:t>
      </w:r>
      <w:r>
        <w:rPr>
          <w:color w:val="0097D0"/>
          <w:spacing w:val="-34"/>
          <w:w w:val="90"/>
        </w:rPr>
        <w:t> </w:t>
      </w:r>
      <w:r>
        <w:rPr>
          <w:color w:val="0097D0"/>
          <w:w w:val="90"/>
        </w:rPr>
        <w:t>be</w:t>
      </w:r>
      <w:r>
        <w:rPr>
          <w:color w:val="0097D0"/>
          <w:spacing w:val="-35"/>
          <w:w w:val="90"/>
        </w:rPr>
        <w:t> </w:t>
      </w:r>
      <w:r>
        <w:rPr>
          <w:color w:val="0097D0"/>
          <w:spacing w:val="2"/>
          <w:w w:val="90"/>
        </w:rPr>
        <w:t>thinking</w:t>
      </w:r>
      <w:r>
        <w:rPr>
          <w:color w:val="0097D0"/>
          <w:spacing w:val="-34"/>
          <w:w w:val="90"/>
        </w:rPr>
        <w:t> </w:t>
      </w:r>
      <w:r>
        <w:rPr>
          <w:color w:val="0097D0"/>
          <w:spacing w:val="2"/>
          <w:w w:val="90"/>
        </w:rPr>
        <w:t>about,</w:t>
      </w:r>
      <w:r>
        <w:rPr>
          <w:color w:val="0097D0"/>
          <w:spacing w:val="-35"/>
          <w:w w:val="90"/>
        </w:rPr>
        <w:t> </w:t>
      </w:r>
      <w:r>
        <w:rPr>
          <w:color w:val="0097D0"/>
          <w:w w:val="90"/>
        </w:rPr>
        <w:t>is</w:t>
      </w:r>
      <w:r>
        <w:rPr>
          <w:color w:val="0097D0"/>
          <w:spacing w:val="-34"/>
          <w:w w:val="90"/>
        </w:rPr>
        <w:t> </w:t>
      </w:r>
      <w:r>
        <w:rPr>
          <w:color w:val="0097D0"/>
          <w:spacing w:val="2"/>
          <w:w w:val="90"/>
        </w:rPr>
        <w:t>this,</w:t>
      </w:r>
      <w:r>
        <w:rPr>
          <w:color w:val="0097D0"/>
          <w:spacing w:val="-35"/>
          <w:w w:val="90"/>
        </w:rPr>
        <w:t> </w:t>
      </w:r>
      <w:r>
        <w:rPr>
          <w:color w:val="0097D0"/>
          <w:w w:val="90"/>
        </w:rPr>
        <w:t>is</w:t>
      </w:r>
      <w:r>
        <w:rPr>
          <w:color w:val="0097D0"/>
          <w:spacing w:val="-34"/>
          <w:w w:val="90"/>
        </w:rPr>
        <w:t> </w:t>
      </w:r>
      <w:r>
        <w:rPr>
          <w:color w:val="0097D0"/>
          <w:spacing w:val="3"/>
          <w:w w:val="90"/>
        </w:rPr>
        <w:t>there </w:t>
      </w:r>
      <w:r>
        <w:rPr>
          <w:color w:val="0097D0"/>
          <w:spacing w:val="2"/>
          <w:w w:val="85"/>
        </w:rPr>
        <w:t>evidence</w:t>
      </w:r>
      <w:r>
        <w:rPr>
          <w:color w:val="0097D0"/>
          <w:spacing w:val="-23"/>
          <w:w w:val="85"/>
        </w:rPr>
        <w:t> </w:t>
      </w:r>
      <w:r>
        <w:rPr>
          <w:color w:val="0097D0"/>
          <w:spacing w:val="2"/>
          <w:w w:val="85"/>
        </w:rPr>
        <w:t>that</w:t>
      </w:r>
      <w:r>
        <w:rPr>
          <w:color w:val="0097D0"/>
          <w:spacing w:val="-23"/>
          <w:w w:val="85"/>
        </w:rPr>
        <w:t> </w:t>
      </w:r>
      <w:r>
        <w:rPr>
          <w:color w:val="0097D0"/>
          <w:spacing w:val="2"/>
          <w:w w:val="85"/>
        </w:rPr>
        <w:t>this</w:t>
      </w:r>
      <w:r>
        <w:rPr>
          <w:color w:val="0097D0"/>
          <w:spacing w:val="-23"/>
          <w:w w:val="85"/>
        </w:rPr>
        <w:t> </w:t>
      </w:r>
      <w:r>
        <w:rPr>
          <w:color w:val="0097D0"/>
          <w:w w:val="85"/>
        </w:rPr>
        <w:t>is</w:t>
      </w:r>
      <w:r>
        <w:rPr>
          <w:color w:val="0097D0"/>
          <w:spacing w:val="-23"/>
          <w:w w:val="85"/>
        </w:rPr>
        <w:t> </w:t>
      </w:r>
      <w:r>
        <w:rPr>
          <w:color w:val="0097D0"/>
          <w:spacing w:val="2"/>
          <w:w w:val="85"/>
        </w:rPr>
        <w:t>motivated</w:t>
      </w:r>
      <w:r>
        <w:rPr>
          <w:color w:val="0097D0"/>
          <w:spacing w:val="-23"/>
          <w:w w:val="85"/>
        </w:rPr>
        <w:t> </w:t>
      </w:r>
      <w:r>
        <w:rPr>
          <w:color w:val="0097D0"/>
          <w:w w:val="85"/>
        </w:rPr>
        <w:t>in</w:t>
      </w:r>
      <w:r>
        <w:rPr>
          <w:color w:val="0097D0"/>
          <w:spacing w:val="-23"/>
          <w:w w:val="85"/>
        </w:rPr>
        <w:t> </w:t>
      </w:r>
      <w:r>
        <w:rPr>
          <w:color w:val="0097D0"/>
          <w:spacing w:val="2"/>
          <w:w w:val="85"/>
        </w:rPr>
        <w:t>that</w:t>
      </w:r>
      <w:r>
        <w:rPr>
          <w:color w:val="0097D0"/>
          <w:spacing w:val="-22"/>
          <w:w w:val="85"/>
        </w:rPr>
        <w:t> </w:t>
      </w:r>
      <w:r>
        <w:rPr>
          <w:color w:val="0097D0"/>
          <w:spacing w:val="2"/>
          <w:w w:val="85"/>
        </w:rPr>
        <w:t>way?</w:t>
      </w:r>
      <w:r>
        <w:rPr>
          <w:color w:val="0097D0"/>
          <w:spacing w:val="-23"/>
          <w:w w:val="85"/>
        </w:rPr>
        <w:t> </w:t>
      </w:r>
      <w:r>
        <w:rPr>
          <w:color w:val="0097D0"/>
          <w:w w:val="85"/>
        </w:rPr>
        <w:t>Is</w:t>
      </w:r>
      <w:r>
        <w:rPr>
          <w:color w:val="0097D0"/>
          <w:spacing w:val="-23"/>
          <w:w w:val="85"/>
        </w:rPr>
        <w:t> </w:t>
      </w:r>
      <w:r>
        <w:rPr>
          <w:color w:val="0097D0"/>
          <w:spacing w:val="3"/>
          <w:w w:val="85"/>
        </w:rPr>
        <w:t>there </w:t>
      </w:r>
      <w:r>
        <w:rPr>
          <w:color w:val="0097D0"/>
          <w:w w:val="85"/>
        </w:rPr>
        <w:t>a</w:t>
      </w:r>
      <w:r>
        <w:rPr>
          <w:color w:val="0097D0"/>
          <w:spacing w:val="-30"/>
          <w:w w:val="85"/>
        </w:rPr>
        <w:t> </w:t>
      </w:r>
      <w:r>
        <w:rPr>
          <w:color w:val="0097D0"/>
          <w:spacing w:val="2"/>
          <w:w w:val="85"/>
        </w:rPr>
        <w:t>reasonable</w:t>
      </w:r>
      <w:r>
        <w:rPr>
          <w:color w:val="0097D0"/>
          <w:spacing w:val="-30"/>
          <w:w w:val="85"/>
        </w:rPr>
        <w:t> </w:t>
      </w:r>
      <w:r>
        <w:rPr>
          <w:color w:val="0097D0"/>
          <w:spacing w:val="2"/>
          <w:w w:val="85"/>
        </w:rPr>
        <w:t>prospect</w:t>
      </w:r>
      <w:r>
        <w:rPr>
          <w:color w:val="0097D0"/>
          <w:spacing w:val="-30"/>
          <w:w w:val="85"/>
        </w:rPr>
        <w:t> </w:t>
      </w:r>
      <w:r>
        <w:rPr>
          <w:color w:val="0097D0"/>
          <w:w w:val="85"/>
        </w:rPr>
        <w:t>of</w:t>
      </w:r>
      <w:r>
        <w:rPr>
          <w:color w:val="0097D0"/>
          <w:spacing w:val="-29"/>
          <w:w w:val="85"/>
        </w:rPr>
        <w:t> </w:t>
      </w:r>
      <w:r>
        <w:rPr>
          <w:color w:val="0097D0"/>
          <w:spacing w:val="2"/>
          <w:w w:val="85"/>
        </w:rPr>
        <w:t>conviction</w:t>
      </w:r>
      <w:r>
        <w:rPr>
          <w:color w:val="0097D0"/>
          <w:spacing w:val="-30"/>
          <w:w w:val="85"/>
        </w:rPr>
        <w:t> </w:t>
      </w:r>
      <w:r>
        <w:rPr>
          <w:color w:val="0097D0"/>
          <w:w w:val="85"/>
        </w:rPr>
        <w:t>on</w:t>
      </w:r>
      <w:r>
        <w:rPr>
          <w:color w:val="0097D0"/>
          <w:spacing w:val="-30"/>
          <w:w w:val="85"/>
        </w:rPr>
        <w:t> </w:t>
      </w:r>
      <w:r>
        <w:rPr>
          <w:color w:val="0097D0"/>
          <w:w w:val="85"/>
        </w:rPr>
        <w:t>the</w:t>
      </w:r>
      <w:r>
        <w:rPr>
          <w:color w:val="0097D0"/>
          <w:spacing w:val="-30"/>
          <w:w w:val="85"/>
        </w:rPr>
        <w:t> </w:t>
      </w:r>
      <w:r>
        <w:rPr>
          <w:color w:val="0097D0"/>
          <w:spacing w:val="3"/>
          <w:w w:val="85"/>
        </w:rPr>
        <w:t>evidence </w:t>
      </w:r>
      <w:r>
        <w:rPr>
          <w:color w:val="0097D0"/>
          <w:spacing w:val="2"/>
          <w:w w:val="90"/>
        </w:rPr>
        <w:t>that</w:t>
      </w:r>
      <w:r>
        <w:rPr>
          <w:color w:val="0097D0"/>
          <w:spacing w:val="-15"/>
          <w:w w:val="90"/>
        </w:rPr>
        <w:t> </w:t>
      </w:r>
      <w:r>
        <w:rPr>
          <w:color w:val="0097D0"/>
          <w:spacing w:val="2"/>
          <w:w w:val="90"/>
        </w:rPr>
        <w:t>that’s</w:t>
      </w:r>
      <w:r>
        <w:rPr>
          <w:color w:val="0097D0"/>
          <w:spacing w:val="-14"/>
          <w:w w:val="90"/>
        </w:rPr>
        <w:t> </w:t>
      </w:r>
      <w:r>
        <w:rPr>
          <w:color w:val="0097D0"/>
          <w:spacing w:val="2"/>
          <w:w w:val="90"/>
        </w:rPr>
        <w:t>motivated</w:t>
      </w:r>
      <w:r>
        <w:rPr>
          <w:color w:val="0097D0"/>
          <w:spacing w:val="-15"/>
          <w:w w:val="90"/>
        </w:rPr>
        <w:t> </w:t>
      </w:r>
      <w:r>
        <w:rPr>
          <w:color w:val="0097D0"/>
          <w:w w:val="90"/>
        </w:rPr>
        <w:t>in</w:t>
      </w:r>
      <w:r>
        <w:rPr>
          <w:color w:val="0097D0"/>
          <w:spacing w:val="-14"/>
          <w:w w:val="90"/>
        </w:rPr>
        <w:t> </w:t>
      </w:r>
      <w:r>
        <w:rPr>
          <w:color w:val="0097D0"/>
          <w:spacing w:val="2"/>
          <w:w w:val="90"/>
        </w:rPr>
        <w:t>that</w:t>
      </w:r>
      <w:r>
        <w:rPr>
          <w:color w:val="0097D0"/>
          <w:spacing w:val="-15"/>
          <w:w w:val="90"/>
        </w:rPr>
        <w:t> </w:t>
      </w:r>
      <w:r>
        <w:rPr>
          <w:color w:val="0097D0"/>
          <w:spacing w:val="3"/>
          <w:w w:val="90"/>
        </w:rPr>
        <w:t>way.</w:t>
      </w:r>
    </w:p>
    <w:p>
      <w:pPr>
        <w:pStyle w:val="BodyText"/>
        <w:spacing w:line="264" w:lineRule="auto" w:before="109"/>
        <w:ind w:left="1700" w:right="21"/>
      </w:pPr>
      <w:r>
        <w:rPr>
          <w:color w:val="0097D0"/>
          <w:spacing w:val="2"/>
          <w:w w:val="85"/>
        </w:rPr>
        <w:t>Because</w:t>
      </w:r>
      <w:r>
        <w:rPr>
          <w:color w:val="0097D0"/>
          <w:spacing w:val="-17"/>
          <w:w w:val="85"/>
        </w:rPr>
        <w:t> </w:t>
      </w:r>
      <w:r>
        <w:rPr>
          <w:color w:val="0097D0"/>
          <w:w w:val="85"/>
        </w:rPr>
        <w:t>as</w:t>
      </w:r>
      <w:r>
        <w:rPr>
          <w:color w:val="0097D0"/>
          <w:spacing w:val="-16"/>
          <w:w w:val="85"/>
        </w:rPr>
        <w:t> </w:t>
      </w:r>
      <w:r>
        <w:rPr>
          <w:color w:val="0097D0"/>
          <w:w w:val="85"/>
        </w:rPr>
        <w:t>you</w:t>
      </w:r>
      <w:r>
        <w:rPr>
          <w:color w:val="0097D0"/>
          <w:spacing w:val="-16"/>
          <w:w w:val="85"/>
        </w:rPr>
        <w:t> </w:t>
      </w:r>
      <w:r>
        <w:rPr>
          <w:color w:val="0097D0"/>
          <w:spacing w:val="2"/>
          <w:w w:val="85"/>
        </w:rPr>
        <w:t>know</w:t>
      </w:r>
      <w:r>
        <w:rPr>
          <w:color w:val="0097D0"/>
          <w:spacing w:val="-16"/>
          <w:w w:val="85"/>
        </w:rPr>
        <w:t> </w:t>
      </w:r>
      <w:r>
        <w:rPr>
          <w:color w:val="0097D0"/>
          <w:spacing w:val="2"/>
          <w:w w:val="85"/>
        </w:rPr>
        <w:t>there</w:t>
      </w:r>
      <w:r>
        <w:rPr>
          <w:color w:val="0097D0"/>
          <w:spacing w:val="-17"/>
          <w:w w:val="85"/>
        </w:rPr>
        <w:t> </w:t>
      </w:r>
      <w:r>
        <w:rPr>
          <w:color w:val="0097D0"/>
          <w:w w:val="85"/>
        </w:rPr>
        <w:t>is</w:t>
      </w:r>
      <w:r>
        <w:rPr>
          <w:color w:val="0097D0"/>
          <w:spacing w:val="-16"/>
          <w:w w:val="85"/>
        </w:rPr>
        <w:t> </w:t>
      </w:r>
      <w:r>
        <w:rPr>
          <w:color w:val="0097D0"/>
          <w:spacing w:val="2"/>
          <w:w w:val="85"/>
        </w:rPr>
        <w:t>enhanced</w:t>
      </w:r>
      <w:r>
        <w:rPr>
          <w:color w:val="0097D0"/>
          <w:spacing w:val="-16"/>
          <w:w w:val="85"/>
        </w:rPr>
        <w:t> </w:t>
      </w:r>
      <w:r>
        <w:rPr>
          <w:color w:val="0097D0"/>
          <w:spacing w:val="3"/>
          <w:w w:val="85"/>
        </w:rPr>
        <w:t>sentencing </w:t>
      </w:r>
      <w:r>
        <w:rPr>
          <w:color w:val="0097D0"/>
          <w:spacing w:val="2"/>
          <w:w w:val="85"/>
        </w:rPr>
        <w:t>powers</w:t>
      </w:r>
      <w:r>
        <w:rPr>
          <w:color w:val="0097D0"/>
          <w:spacing w:val="-37"/>
          <w:w w:val="85"/>
        </w:rPr>
        <w:t> </w:t>
      </w:r>
      <w:r>
        <w:rPr>
          <w:color w:val="0097D0"/>
          <w:spacing w:val="2"/>
          <w:w w:val="85"/>
        </w:rPr>
        <w:t>when</w:t>
      </w:r>
      <w:r>
        <w:rPr>
          <w:color w:val="0097D0"/>
          <w:spacing w:val="-36"/>
          <w:w w:val="85"/>
        </w:rPr>
        <w:t> </w:t>
      </w:r>
      <w:r>
        <w:rPr>
          <w:color w:val="0097D0"/>
          <w:spacing w:val="2"/>
          <w:w w:val="85"/>
        </w:rPr>
        <w:t>it’s</w:t>
      </w:r>
      <w:r>
        <w:rPr>
          <w:color w:val="0097D0"/>
          <w:spacing w:val="-36"/>
          <w:w w:val="85"/>
        </w:rPr>
        <w:t> </w:t>
      </w:r>
      <w:r>
        <w:rPr>
          <w:color w:val="0097D0"/>
          <w:spacing w:val="2"/>
          <w:w w:val="85"/>
        </w:rPr>
        <w:t>racially</w:t>
      </w:r>
      <w:r>
        <w:rPr>
          <w:color w:val="0097D0"/>
          <w:spacing w:val="-36"/>
          <w:w w:val="85"/>
        </w:rPr>
        <w:t> </w:t>
      </w:r>
      <w:r>
        <w:rPr>
          <w:color w:val="0097D0"/>
          <w:spacing w:val="2"/>
          <w:w w:val="85"/>
        </w:rPr>
        <w:t>motivated.</w:t>
      </w:r>
      <w:r>
        <w:rPr>
          <w:color w:val="0097D0"/>
          <w:spacing w:val="-36"/>
          <w:w w:val="85"/>
        </w:rPr>
        <w:t> </w:t>
      </w:r>
      <w:r>
        <w:rPr>
          <w:color w:val="0097D0"/>
          <w:spacing w:val="2"/>
          <w:w w:val="85"/>
        </w:rPr>
        <w:t>Now,</w:t>
      </w:r>
      <w:r>
        <w:rPr>
          <w:color w:val="0097D0"/>
          <w:spacing w:val="-37"/>
          <w:w w:val="85"/>
        </w:rPr>
        <w:t> </w:t>
      </w:r>
      <w:r>
        <w:rPr>
          <w:color w:val="0097D0"/>
          <w:spacing w:val="3"/>
          <w:w w:val="85"/>
        </w:rPr>
        <w:t>typically</w:t>
      </w:r>
    </w:p>
    <w:p>
      <w:pPr>
        <w:pStyle w:val="BodyText"/>
        <w:spacing w:line="264" w:lineRule="auto"/>
        <w:ind w:left="1700" w:right="262"/>
      </w:pPr>
      <w:r>
        <w:rPr>
          <w:color w:val="0097D0"/>
          <w:w w:val="95"/>
        </w:rPr>
        <w:t>…I</w:t>
      </w:r>
      <w:r>
        <w:rPr>
          <w:color w:val="0097D0"/>
          <w:spacing w:val="-44"/>
          <w:w w:val="95"/>
        </w:rPr>
        <w:t> </w:t>
      </w:r>
      <w:r>
        <w:rPr>
          <w:color w:val="0097D0"/>
          <w:spacing w:val="2"/>
          <w:w w:val="90"/>
        </w:rPr>
        <w:t>would</w:t>
      </w:r>
      <w:r>
        <w:rPr>
          <w:color w:val="0097D0"/>
          <w:spacing w:val="-41"/>
          <w:w w:val="90"/>
        </w:rPr>
        <w:t> </w:t>
      </w:r>
      <w:r>
        <w:rPr>
          <w:color w:val="0097D0"/>
          <w:w w:val="90"/>
        </w:rPr>
        <w:t>say</w:t>
      </w:r>
      <w:r>
        <w:rPr>
          <w:color w:val="0097D0"/>
          <w:spacing w:val="-40"/>
          <w:w w:val="90"/>
        </w:rPr>
        <w:t> </w:t>
      </w:r>
      <w:r>
        <w:rPr>
          <w:color w:val="0097D0"/>
          <w:spacing w:val="2"/>
          <w:w w:val="90"/>
        </w:rPr>
        <w:t>there’s</w:t>
      </w:r>
      <w:r>
        <w:rPr>
          <w:color w:val="0097D0"/>
          <w:spacing w:val="-41"/>
          <w:w w:val="90"/>
        </w:rPr>
        <w:t> </w:t>
      </w:r>
      <w:r>
        <w:rPr>
          <w:color w:val="0097D0"/>
          <w:spacing w:val="2"/>
          <w:w w:val="90"/>
        </w:rPr>
        <w:t>cases</w:t>
      </w:r>
      <w:r>
        <w:rPr>
          <w:color w:val="0097D0"/>
          <w:spacing w:val="-40"/>
          <w:w w:val="90"/>
        </w:rPr>
        <w:t> </w:t>
      </w:r>
      <w:r>
        <w:rPr>
          <w:color w:val="0097D0"/>
          <w:spacing w:val="2"/>
          <w:w w:val="90"/>
        </w:rPr>
        <w:t>where</w:t>
      </w:r>
      <w:r>
        <w:rPr>
          <w:color w:val="0097D0"/>
          <w:spacing w:val="-41"/>
          <w:w w:val="90"/>
        </w:rPr>
        <w:t> </w:t>
      </w:r>
      <w:r>
        <w:rPr>
          <w:color w:val="0097D0"/>
          <w:spacing w:val="2"/>
          <w:w w:val="90"/>
        </w:rPr>
        <w:t>people</w:t>
      </w:r>
      <w:r>
        <w:rPr>
          <w:color w:val="0097D0"/>
          <w:spacing w:val="-40"/>
          <w:w w:val="90"/>
        </w:rPr>
        <w:t> </w:t>
      </w:r>
      <w:r>
        <w:rPr>
          <w:color w:val="0097D0"/>
          <w:spacing w:val="3"/>
          <w:w w:val="90"/>
        </w:rPr>
        <w:t>might </w:t>
      </w:r>
      <w:r>
        <w:rPr>
          <w:color w:val="0097D0"/>
          <w:w w:val="85"/>
        </w:rPr>
        <w:t>be</w:t>
      </w:r>
      <w:r>
        <w:rPr>
          <w:color w:val="0097D0"/>
          <w:spacing w:val="-25"/>
          <w:w w:val="85"/>
        </w:rPr>
        <w:t> </w:t>
      </w:r>
      <w:r>
        <w:rPr>
          <w:color w:val="0097D0"/>
          <w:spacing w:val="2"/>
          <w:w w:val="85"/>
        </w:rPr>
        <w:t>assaulted</w:t>
      </w:r>
      <w:r>
        <w:rPr>
          <w:color w:val="0097D0"/>
          <w:spacing w:val="-24"/>
          <w:w w:val="85"/>
        </w:rPr>
        <w:t> </w:t>
      </w:r>
      <w:r>
        <w:rPr>
          <w:color w:val="0097D0"/>
          <w:w w:val="85"/>
        </w:rPr>
        <w:t>and</w:t>
      </w:r>
      <w:r>
        <w:rPr>
          <w:color w:val="0097D0"/>
          <w:spacing w:val="-24"/>
          <w:w w:val="85"/>
        </w:rPr>
        <w:t> </w:t>
      </w:r>
      <w:r>
        <w:rPr>
          <w:color w:val="0097D0"/>
          <w:spacing w:val="2"/>
          <w:w w:val="85"/>
        </w:rPr>
        <w:t>it’s</w:t>
      </w:r>
      <w:r>
        <w:rPr>
          <w:color w:val="0097D0"/>
          <w:spacing w:val="-25"/>
          <w:w w:val="85"/>
        </w:rPr>
        <w:t> </w:t>
      </w:r>
      <w:r>
        <w:rPr>
          <w:color w:val="0097D0"/>
          <w:spacing w:val="2"/>
          <w:w w:val="85"/>
        </w:rPr>
        <w:t>hard</w:t>
      </w:r>
      <w:r>
        <w:rPr>
          <w:color w:val="0097D0"/>
          <w:spacing w:val="-24"/>
          <w:w w:val="85"/>
        </w:rPr>
        <w:t> </w:t>
      </w:r>
      <w:r>
        <w:rPr>
          <w:color w:val="0097D0"/>
          <w:w w:val="85"/>
        </w:rPr>
        <w:t>to</w:t>
      </w:r>
      <w:r>
        <w:rPr>
          <w:color w:val="0097D0"/>
          <w:spacing w:val="-24"/>
          <w:w w:val="85"/>
        </w:rPr>
        <w:t> </w:t>
      </w:r>
      <w:r>
        <w:rPr>
          <w:color w:val="0097D0"/>
          <w:spacing w:val="2"/>
          <w:w w:val="85"/>
        </w:rPr>
        <w:t>know</w:t>
      </w:r>
      <w:r>
        <w:rPr>
          <w:color w:val="0097D0"/>
          <w:spacing w:val="-24"/>
          <w:w w:val="85"/>
        </w:rPr>
        <w:t> </w:t>
      </w:r>
      <w:r>
        <w:rPr>
          <w:color w:val="0097D0"/>
          <w:w w:val="85"/>
        </w:rPr>
        <w:t>if</w:t>
      </w:r>
      <w:r>
        <w:rPr>
          <w:color w:val="0097D0"/>
          <w:spacing w:val="-25"/>
          <w:w w:val="85"/>
        </w:rPr>
        <w:t> </w:t>
      </w:r>
      <w:r>
        <w:rPr>
          <w:color w:val="0097D0"/>
          <w:spacing w:val="2"/>
          <w:w w:val="85"/>
        </w:rPr>
        <w:t>it’s</w:t>
      </w:r>
      <w:r>
        <w:rPr>
          <w:color w:val="0097D0"/>
          <w:spacing w:val="-24"/>
          <w:w w:val="85"/>
        </w:rPr>
        <w:t> </w:t>
      </w:r>
      <w:r>
        <w:rPr>
          <w:color w:val="0097D0"/>
          <w:spacing w:val="3"/>
          <w:w w:val="85"/>
        </w:rPr>
        <w:t>racially </w:t>
      </w:r>
      <w:r>
        <w:rPr>
          <w:color w:val="0097D0"/>
          <w:spacing w:val="3"/>
          <w:w w:val="90"/>
        </w:rPr>
        <w:t>motivated.</w:t>
      </w:r>
    </w:p>
    <w:p>
      <w:pPr>
        <w:pStyle w:val="BodyText"/>
        <w:spacing w:line="264" w:lineRule="auto" w:before="109"/>
        <w:ind w:left="1700" w:right="76"/>
      </w:pPr>
      <w:r>
        <w:rPr>
          <w:color w:val="231F20"/>
          <w:spacing w:val="2"/>
          <w:w w:val="85"/>
        </w:rPr>
        <w:t>Finally,</w:t>
      </w:r>
      <w:r>
        <w:rPr>
          <w:color w:val="231F20"/>
          <w:spacing w:val="-31"/>
          <w:w w:val="85"/>
        </w:rPr>
        <w:t> </w:t>
      </w:r>
      <w:r>
        <w:rPr>
          <w:color w:val="231F20"/>
          <w:spacing w:val="2"/>
          <w:w w:val="85"/>
        </w:rPr>
        <w:t>during</w:t>
      </w:r>
      <w:r>
        <w:rPr>
          <w:color w:val="231F20"/>
          <w:spacing w:val="-31"/>
          <w:w w:val="85"/>
        </w:rPr>
        <w:t> </w:t>
      </w:r>
      <w:r>
        <w:rPr>
          <w:color w:val="231F20"/>
          <w:w w:val="85"/>
        </w:rPr>
        <w:t>the</w:t>
      </w:r>
      <w:r>
        <w:rPr>
          <w:color w:val="231F20"/>
          <w:spacing w:val="-31"/>
          <w:w w:val="85"/>
        </w:rPr>
        <w:t> </w:t>
      </w:r>
      <w:r>
        <w:rPr>
          <w:color w:val="231F20"/>
          <w:spacing w:val="2"/>
          <w:w w:val="85"/>
        </w:rPr>
        <w:t>interviews,</w:t>
      </w:r>
      <w:r>
        <w:rPr>
          <w:color w:val="231F20"/>
          <w:spacing w:val="-31"/>
          <w:w w:val="85"/>
        </w:rPr>
        <w:t> </w:t>
      </w:r>
      <w:r>
        <w:rPr>
          <w:color w:val="231F20"/>
          <w:w w:val="85"/>
        </w:rPr>
        <w:t>a</w:t>
      </w:r>
      <w:r>
        <w:rPr>
          <w:color w:val="231F20"/>
          <w:spacing w:val="-31"/>
          <w:w w:val="85"/>
        </w:rPr>
        <w:t> </w:t>
      </w:r>
      <w:r>
        <w:rPr>
          <w:color w:val="231F20"/>
          <w:spacing w:val="2"/>
          <w:w w:val="85"/>
        </w:rPr>
        <w:t>prosecutor</w:t>
      </w:r>
      <w:r>
        <w:rPr>
          <w:color w:val="231F20"/>
          <w:spacing w:val="-31"/>
          <w:w w:val="85"/>
        </w:rPr>
        <w:t> </w:t>
      </w:r>
      <w:r>
        <w:rPr>
          <w:color w:val="231F20"/>
          <w:spacing w:val="3"/>
          <w:w w:val="85"/>
        </w:rPr>
        <w:t>raised </w:t>
      </w:r>
      <w:r>
        <w:rPr>
          <w:color w:val="231F20"/>
          <w:w w:val="90"/>
        </w:rPr>
        <w:t>the</w:t>
      </w:r>
      <w:r>
        <w:rPr>
          <w:color w:val="231F20"/>
          <w:spacing w:val="-39"/>
          <w:w w:val="90"/>
        </w:rPr>
        <w:t> </w:t>
      </w:r>
      <w:r>
        <w:rPr>
          <w:color w:val="231F20"/>
          <w:spacing w:val="2"/>
          <w:w w:val="90"/>
        </w:rPr>
        <w:t>important</w:t>
      </w:r>
      <w:r>
        <w:rPr>
          <w:color w:val="231F20"/>
          <w:spacing w:val="-39"/>
          <w:w w:val="90"/>
        </w:rPr>
        <w:t> </w:t>
      </w:r>
      <w:r>
        <w:rPr>
          <w:color w:val="231F20"/>
          <w:spacing w:val="2"/>
          <w:w w:val="90"/>
        </w:rPr>
        <w:t>point</w:t>
      </w:r>
      <w:r>
        <w:rPr>
          <w:color w:val="231F20"/>
          <w:spacing w:val="-39"/>
          <w:w w:val="90"/>
        </w:rPr>
        <w:t> </w:t>
      </w:r>
      <w:r>
        <w:rPr>
          <w:color w:val="231F20"/>
          <w:spacing w:val="2"/>
          <w:w w:val="90"/>
        </w:rPr>
        <w:t>that</w:t>
      </w:r>
      <w:r>
        <w:rPr>
          <w:color w:val="231F20"/>
          <w:spacing w:val="-38"/>
          <w:w w:val="90"/>
        </w:rPr>
        <w:t> </w:t>
      </w:r>
      <w:r>
        <w:rPr>
          <w:color w:val="231F20"/>
          <w:w w:val="90"/>
        </w:rPr>
        <w:t>it</w:t>
      </w:r>
      <w:r>
        <w:rPr>
          <w:color w:val="231F20"/>
          <w:spacing w:val="-39"/>
          <w:w w:val="90"/>
        </w:rPr>
        <w:t> </w:t>
      </w:r>
      <w:r>
        <w:rPr>
          <w:color w:val="231F20"/>
          <w:w w:val="90"/>
        </w:rPr>
        <w:t>was</w:t>
      </w:r>
      <w:r>
        <w:rPr>
          <w:color w:val="231F20"/>
          <w:spacing w:val="-39"/>
          <w:w w:val="90"/>
        </w:rPr>
        <w:t> </w:t>
      </w:r>
      <w:r>
        <w:rPr>
          <w:color w:val="231F20"/>
          <w:spacing w:val="2"/>
          <w:w w:val="90"/>
        </w:rPr>
        <w:t>open</w:t>
      </w:r>
      <w:r>
        <w:rPr>
          <w:color w:val="231F20"/>
          <w:spacing w:val="-38"/>
          <w:w w:val="90"/>
        </w:rPr>
        <w:t> </w:t>
      </w:r>
      <w:r>
        <w:rPr>
          <w:color w:val="231F20"/>
          <w:w w:val="90"/>
        </w:rPr>
        <w:t>to</w:t>
      </w:r>
      <w:r>
        <w:rPr>
          <w:color w:val="231F20"/>
          <w:spacing w:val="-39"/>
          <w:w w:val="90"/>
        </w:rPr>
        <w:t> </w:t>
      </w:r>
      <w:r>
        <w:rPr>
          <w:color w:val="231F20"/>
          <w:w w:val="90"/>
        </w:rPr>
        <w:t>the</w:t>
      </w:r>
      <w:r>
        <w:rPr>
          <w:color w:val="231F20"/>
          <w:spacing w:val="-39"/>
          <w:w w:val="90"/>
        </w:rPr>
        <w:t> </w:t>
      </w:r>
      <w:r>
        <w:rPr>
          <w:color w:val="231F20"/>
          <w:w w:val="90"/>
        </w:rPr>
        <w:t>PPS</w:t>
      </w:r>
      <w:r>
        <w:rPr>
          <w:color w:val="231F20"/>
          <w:spacing w:val="-39"/>
          <w:w w:val="90"/>
        </w:rPr>
        <w:t> </w:t>
      </w:r>
      <w:r>
        <w:rPr>
          <w:color w:val="231F20"/>
          <w:spacing w:val="3"/>
          <w:w w:val="90"/>
        </w:rPr>
        <w:t>to </w:t>
      </w:r>
      <w:r>
        <w:rPr>
          <w:color w:val="231F20"/>
          <w:w w:val="90"/>
        </w:rPr>
        <w:t>go</w:t>
      </w:r>
      <w:r>
        <w:rPr>
          <w:color w:val="231F20"/>
          <w:spacing w:val="-30"/>
          <w:w w:val="90"/>
        </w:rPr>
        <w:t> </w:t>
      </w:r>
      <w:r>
        <w:rPr>
          <w:color w:val="231F20"/>
          <w:spacing w:val="2"/>
          <w:w w:val="90"/>
        </w:rPr>
        <w:t>ahead</w:t>
      </w:r>
      <w:r>
        <w:rPr>
          <w:color w:val="231F20"/>
          <w:spacing w:val="-30"/>
          <w:w w:val="90"/>
        </w:rPr>
        <w:t> </w:t>
      </w:r>
      <w:r>
        <w:rPr>
          <w:color w:val="231F20"/>
          <w:spacing w:val="2"/>
          <w:w w:val="90"/>
        </w:rPr>
        <w:t>with</w:t>
      </w:r>
      <w:r>
        <w:rPr>
          <w:color w:val="231F20"/>
          <w:spacing w:val="-30"/>
          <w:w w:val="90"/>
        </w:rPr>
        <w:t> </w:t>
      </w:r>
      <w:r>
        <w:rPr>
          <w:color w:val="231F20"/>
          <w:w w:val="90"/>
        </w:rPr>
        <w:t>a</w:t>
      </w:r>
      <w:r>
        <w:rPr>
          <w:color w:val="231F20"/>
          <w:spacing w:val="-30"/>
          <w:w w:val="90"/>
        </w:rPr>
        <w:t> </w:t>
      </w:r>
      <w:r>
        <w:rPr>
          <w:color w:val="231F20"/>
          <w:spacing w:val="2"/>
          <w:w w:val="90"/>
        </w:rPr>
        <w:t>case</w:t>
      </w:r>
      <w:r>
        <w:rPr>
          <w:color w:val="231F20"/>
          <w:spacing w:val="-30"/>
          <w:w w:val="90"/>
        </w:rPr>
        <w:t> </w:t>
      </w:r>
      <w:r>
        <w:rPr>
          <w:color w:val="231F20"/>
          <w:spacing w:val="2"/>
          <w:w w:val="90"/>
        </w:rPr>
        <w:t>even</w:t>
      </w:r>
      <w:r>
        <w:rPr>
          <w:color w:val="231F20"/>
          <w:spacing w:val="-29"/>
          <w:w w:val="90"/>
        </w:rPr>
        <w:t> </w:t>
      </w:r>
      <w:r>
        <w:rPr>
          <w:color w:val="231F20"/>
          <w:spacing w:val="2"/>
          <w:w w:val="90"/>
        </w:rPr>
        <w:t>where</w:t>
      </w:r>
      <w:r>
        <w:rPr>
          <w:color w:val="231F20"/>
          <w:spacing w:val="-30"/>
          <w:w w:val="90"/>
        </w:rPr>
        <w:t> </w:t>
      </w:r>
      <w:r>
        <w:rPr>
          <w:color w:val="231F20"/>
          <w:w w:val="90"/>
        </w:rPr>
        <w:t>the</w:t>
      </w:r>
      <w:r>
        <w:rPr>
          <w:color w:val="231F20"/>
          <w:spacing w:val="-30"/>
          <w:w w:val="90"/>
        </w:rPr>
        <w:t> </w:t>
      </w:r>
      <w:r>
        <w:rPr>
          <w:color w:val="231F20"/>
          <w:spacing w:val="2"/>
          <w:w w:val="90"/>
        </w:rPr>
        <w:t>victim</w:t>
      </w:r>
      <w:r>
        <w:rPr>
          <w:color w:val="231F20"/>
          <w:spacing w:val="-30"/>
          <w:w w:val="90"/>
        </w:rPr>
        <w:t> </w:t>
      </w:r>
      <w:r>
        <w:rPr>
          <w:color w:val="231F20"/>
          <w:spacing w:val="3"/>
          <w:w w:val="90"/>
        </w:rPr>
        <w:t>has </w:t>
      </w:r>
      <w:r>
        <w:rPr>
          <w:color w:val="231F20"/>
          <w:spacing w:val="2"/>
          <w:w w:val="85"/>
        </w:rPr>
        <w:t>chosen</w:t>
      </w:r>
      <w:r>
        <w:rPr>
          <w:color w:val="231F20"/>
          <w:spacing w:val="-21"/>
          <w:w w:val="85"/>
        </w:rPr>
        <w:t> </w:t>
      </w:r>
      <w:r>
        <w:rPr>
          <w:color w:val="231F20"/>
          <w:w w:val="85"/>
        </w:rPr>
        <w:t>to</w:t>
      </w:r>
      <w:r>
        <w:rPr>
          <w:color w:val="231F20"/>
          <w:spacing w:val="-21"/>
          <w:w w:val="85"/>
        </w:rPr>
        <w:t> </w:t>
      </w:r>
      <w:r>
        <w:rPr>
          <w:color w:val="231F20"/>
          <w:spacing w:val="2"/>
          <w:w w:val="85"/>
        </w:rPr>
        <w:t>withdraw</w:t>
      </w:r>
      <w:r>
        <w:rPr>
          <w:color w:val="231F20"/>
          <w:spacing w:val="-21"/>
          <w:w w:val="85"/>
        </w:rPr>
        <w:t> </w:t>
      </w:r>
      <w:r>
        <w:rPr>
          <w:color w:val="231F20"/>
          <w:spacing w:val="2"/>
          <w:w w:val="85"/>
        </w:rPr>
        <w:t>their</w:t>
      </w:r>
      <w:r>
        <w:rPr>
          <w:color w:val="231F20"/>
          <w:spacing w:val="-21"/>
          <w:w w:val="85"/>
        </w:rPr>
        <w:t> </w:t>
      </w:r>
      <w:r>
        <w:rPr>
          <w:color w:val="231F20"/>
          <w:spacing w:val="2"/>
          <w:w w:val="85"/>
        </w:rPr>
        <w:t>support.</w:t>
      </w:r>
      <w:r>
        <w:rPr>
          <w:color w:val="231F20"/>
          <w:spacing w:val="-21"/>
          <w:w w:val="85"/>
        </w:rPr>
        <w:t> </w:t>
      </w:r>
      <w:r>
        <w:rPr>
          <w:color w:val="231F20"/>
          <w:w w:val="85"/>
        </w:rPr>
        <w:t>In</w:t>
      </w:r>
      <w:r>
        <w:rPr>
          <w:color w:val="231F20"/>
          <w:spacing w:val="-21"/>
          <w:w w:val="85"/>
        </w:rPr>
        <w:t> </w:t>
      </w:r>
      <w:r>
        <w:rPr>
          <w:color w:val="231F20"/>
          <w:spacing w:val="2"/>
          <w:w w:val="85"/>
        </w:rPr>
        <w:t>this</w:t>
      </w:r>
      <w:r>
        <w:rPr>
          <w:color w:val="231F20"/>
          <w:spacing w:val="-21"/>
          <w:w w:val="85"/>
        </w:rPr>
        <w:t> </w:t>
      </w:r>
      <w:r>
        <w:rPr>
          <w:color w:val="231F20"/>
          <w:spacing w:val="3"/>
          <w:w w:val="85"/>
        </w:rPr>
        <w:t>regard, </w:t>
      </w:r>
      <w:r>
        <w:rPr>
          <w:color w:val="231F20"/>
          <w:w w:val="85"/>
        </w:rPr>
        <w:t>the </w:t>
      </w:r>
      <w:r>
        <w:rPr>
          <w:color w:val="231F20"/>
          <w:spacing w:val="2"/>
          <w:w w:val="85"/>
        </w:rPr>
        <w:t>prosecutor identified that </w:t>
      </w:r>
      <w:r>
        <w:rPr>
          <w:color w:val="231F20"/>
          <w:w w:val="85"/>
        </w:rPr>
        <w:t>it </w:t>
      </w:r>
      <w:r>
        <w:rPr>
          <w:color w:val="231F20"/>
          <w:spacing w:val="2"/>
          <w:w w:val="85"/>
        </w:rPr>
        <w:t>would require </w:t>
      </w:r>
      <w:r>
        <w:rPr>
          <w:color w:val="231F20"/>
          <w:w w:val="85"/>
        </w:rPr>
        <w:t>a </w:t>
      </w:r>
      <w:r>
        <w:rPr>
          <w:color w:val="231F20"/>
          <w:spacing w:val="2"/>
          <w:w w:val="85"/>
        </w:rPr>
        <w:t>balancing</w:t>
      </w:r>
      <w:r>
        <w:rPr>
          <w:color w:val="231F20"/>
          <w:spacing w:val="-26"/>
          <w:w w:val="85"/>
        </w:rPr>
        <w:t> </w:t>
      </w:r>
      <w:r>
        <w:rPr>
          <w:color w:val="231F20"/>
          <w:w w:val="85"/>
        </w:rPr>
        <w:t>act</w:t>
      </w:r>
      <w:r>
        <w:rPr>
          <w:color w:val="231F20"/>
          <w:spacing w:val="-26"/>
          <w:w w:val="85"/>
        </w:rPr>
        <w:t> </w:t>
      </w:r>
      <w:r>
        <w:rPr>
          <w:color w:val="231F20"/>
          <w:spacing w:val="2"/>
          <w:w w:val="85"/>
        </w:rPr>
        <w:t>concerning</w:t>
      </w:r>
      <w:r>
        <w:rPr>
          <w:color w:val="231F20"/>
          <w:spacing w:val="-25"/>
          <w:w w:val="85"/>
        </w:rPr>
        <w:t> </w:t>
      </w:r>
      <w:r>
        <w:rPr>
          <w:color w:val="231F20"/>
          <w:w w:val="85"/>
        </w:rPr>
        <w:t>the</w:t>
      </w:r>
      <w:r>
        <w:rPr>
          <w:color w:val="231F20"/>
          <w:spacing w:val="-26"/>
          <w:w w:val="85"/>
        </w:rPr>
        <w:t> </w:t>
      </w:r>
      <w:r>
        <w:rPr>
          <w:color w:val="231F20"/>
          <w:spacing w:val="2"/>
          <w:w w:val="85"/>
        </w:rPr>
        <w:t>competing</w:t>
      </w:r>
      <w:r>
        <w:rPr>
          <w:color w:val="231F20"/>
          <w:spacing w:val="-26"/>
          <w:w w:val="85"/>
        </w:rPr>
        <w:t> </w:t>
      </w:r>
      <w:r>
        <w:rPr>
          <w:color w:val="231F20"/>
          <w:spacing w:val="3"/>
          <w:w w:val="85"/>
        </w:rPr>
        <w:t>interests </w:t>
      </w:r>
      <w:r>
        <w:rPr>
          <w:color w:val="231F20"/>
          <w:w w:val="85"/>
        </w:rPr>
        <w:t>and</w:t>
      </w:r>
      <w:r>
        <w:rPr>
          <w:color w:val="231F20"/>
          <w:spacing w:val="-32"/>
          <w:w w:val="85"/>
        </w:rPr>
        <w:t> </w:t>
      </w:r>
      <w:r>
        <w:rPr>
          <w:color w:val="231F20"/>
          <w:spacing w:val="2"/>
          <w:w w:val="85"/>
        </w:rPr>
        <w:t>that</w:t>
      </w:r>
      <w:r>
        <w:rPr>
          <w:color w:val="231F20"/>
          <w:spacing w:val="-31"/>
          <w:w w:val="85"/>
        </w:rPr>
        <w:t> </w:t>
      </w:r>
      <w:r>
        <w:rPr>
          <w:color w:val="231F20"/>
          <w:spacing w:val="2"/>
          <w:w w:val="85"/>
        </w:rPr>
        <w:t>they</w:t>
      </w:r>
      <w:r>
        <w:rPr>
          <w:color w:val="231F20"/>
          <w:spacing w:val="-31"/>
          <w:w w:val="85"/>
        </w:rPr>
        <w:t> </w:t>
      </w:r>
      <w:r>
        <w:rPr>
          <w:color w:val="231F20"/>
          <w:spacing w:val="2"/>
          <w:w w:val="85"/>
        </w:rPr>
        <w:t>would</w:t>
      </w:r>
      <w:r>
        <w:rPr>
          <w:color w:val="231F20"/>
          <w:spacing w:val="-31"/>
          <w:w w:val="85"/>
        </w:rPr>
        <w:t> </w:t>
      </w:r>
      <w:r>
        <w:rPr>
          <w:color w:val="231F20"/>
          <w:spacing w:val="2"/>
          <w:w w:val="85"/>
        </w:rPr>
        <w:t>look</w:t>
      </w:r>
      <w:r>
        <w:rPr>
          <w:color w:val="231F20"/>
          <w:spacing w:val="-31"/>
          <w:w w:val="85"/>
        </w:rPr>
        <w:t> </w:t>
      </w:r>
      <w:r>
        <w:rPr>
          <w:color w:val="231F20"/>
          <w:w w:val="85"/>
        </w:rPr>
        <w:t>for</w:t>
      </w:r>
      <w:r>
        <w:rPr>
          <w:color w:val="231F20"/>
          <w:spacing w:val="-31"/>
          <w:w w:val="85"/>
        </w:rPr>
        <w:t> </w:t>
      </w:r>
      <w:r>
        <w:rPr>
          <w:color w:val="231F20"/>
          <w:w w:val="85"/>
        </w:rPr>
        <w:t>any</w:t>
      </w:r>
      <w:r>
        <w:rPr>
          <w:color w:val="231F20"/>
          <w:spacing w:val="-31"/>
          <w:w w:val="85"/>
        </w:rPr>
        <w:t> </w:t>
      </w:r>
      <w:r>
        <w:rPr>
          <w:color w:val="231F20"/>
          <w:spacing w:val="2"/>
          <w:w w:val="85"/>
        </w:rPr>
        <w:t>intimidation</w:t>
      </w:r>
      <w:r>
        <w:rPr>
          <w:color w:val="231F20"/>
          <w:spacing w:val="-32"/>
          <w:w w:val="85"/>
        </w:rPr>
        <w:t> </w:t>
      </w:r>
      <w:r>
        <w:rPr>
          <w:color w:val="231F20"/>
          <w:w w:val="85"/>
        </w:rPr>
        <w:t>of</w:t>
      </w:r>
      <w:r>
        <w:rPr>
          <w:color w:val="231F20"/>
          <w:spacing w:val="-31"/>
          <w:w w:val="85"/>
        </w:rPr>
        <w:t> </w:t>
      </w:r>
      <w:r>
        <w:rPr>
          <w:color w:val="231F20"/>
          <w:spacing w:val="3"/>
          <w:w w:val="85"/>
        </w:rPr>
        <w:t>the </w:t>
      </w:r>
      <w:r>
        <w:rPr>
          <w:color w:val="231F20"/>
          <w:spacing w:val="2"/>
          <w:w w:val="85"/>
        </w:rPr>
        <w:t>victim</w:t>
      </w:r>
      <w:r>
        <w:rPr>
          <w:color w:val="231F20"/>
          <w:spacing w:val="-17"/>
          <w:w w:val="85"/>
        </w:rPr>
        <w:t> </w:t>
      </w:r>
      <w:r>
        <w:rPr>
          <w:color w:val="231F20"/>
          <w:spacing w:val="2"/>
          <w:w w:val="85"/>
        </w:rPr>
        <w:t>when</w:t>
      </w:r>
      <w:r>
        <w:rPr>
          <w:color w:val="231F20"/>
          <w:spacing w:val="-16"/>
          <w:w w:val="85"/>
        </w:rPr>
        <w:t> </w:t>
      </w:r>
      <w:r>
        <w:rPr>
          <w:color w:val="231F20"/>
          <w:spacing w:val="2"/>
          <w:w w:val="85"/>
        </w:rPr>
        <w:t>considering</w:t>
      </w:r>
      <w:r>
        <w:rPr>
          <w:color w:val="231F20"/>
          <w:spacing w:val="-16"/>
          <w:w w:val="85"/>
        </w:rPr>
        <w:t> </w:t>
      </w:r>
      <w:r>
        <w:rPr>
          <w:color w:val="231F20"/>
          <w:w w:val="85"/>
        </w:rPr>
        <w:t>how</w:t>
      </w:r>
      <w:r>
        <w:rPr>
          <w:color w:val="231F20"/>
          <w:spacing w:val="-16"/>
          <w:w w:val="85"/>
        </w:rPr>
        <w:t> </w:t>
      </w:r>
      <w:r>
        <w:rPr>
          <w:color w:val="231F20"/>
          <w:w w:val="85"/>
        </w:rPr>
        <w:t>to</w:t>
      </w:r>
      <w:r>
        <w:rPr>
          <w:color w:val="231F20"/>
          <w:spacing w:val="-17"/>
          <w:w w:val="85"/>
        </w:rPr>
        <w:t> </w:t>
      </w:r>
      <w:r>
        <w:rPr>
          <w:color w:val="231F20"/>
          <w:spacing w:val="2"/>
          <w:w w:val="85"/>
        </w:rPr>
        <w:t>best</w:t>
      </w:r>
      <w:r>
        <w:rPr>
          <w:color w:val="231F20"/>
          <w:spacing w:val="-16"/>
          <w:w w:val="85"/>
        </w:rPr>
        <w:t> </w:t>
      </w:r>
      <w:r>
        <w:rPr>
          <w:color w:val="231F20"/>
          <w:spacing w:val="2"/>
          <w:w w:val="85"/>
        </w:rPr>
        <w:t>progress</w:t>
      </w:r>
      <w:r>
        <w:rPr>
          <w:color w:val="231F20"/>
          <w:spacing w:val="-16"/>
          <w:w w:val="85"/>
        </w:rPr>
        <w:t> </w:t>
      </w:r>
      <w:r>
        <w:rPr>
          <w:color w:val="231F20"/>
          <w:spacing w:val="3"/>
          <w:w w:val="85"/>
        </w:rPr>
        <w:t>the </w:t>
      </w:r>
      <w:r>
        <w:rPr>
          <w:color w:val="231F20"/>
          <w:spacing w:val="2"/>
          <w:w w:val="90"/>
        </w:rPr>
        <w:t>case.</w:t>
      </w:r>
      <w:r>
        <w:rPr>
          <w:color w:val="231F20"/>
          <w:spacing w:val="-14"/>
          <w:w w:val="90"/>
        </w:rPr>
        <w:t> </w:t>
      </w:r>
      <w:r>
        <w:rPr>
          <w:color w:val="231F20"/>
          <w:w w:val="90"/>
        </w:rPr>
        <w:t>The</w:t>
      </w:r>
      <w:r>
        <w:rPr>
          <w:color w:val="231F20"/>
          <w:spacing w:val="-14"/>
          <w:w w:val="90"/>
        </w:rPr>
        <w:t> </w:t>
      </w:r>
      <w:r>
        <w:rPr>
          <w:color w:val="231F20"/>
          <w:spacing w:val="2"/>
          <w:w w:val="90"/>
        </w:rPr>
        <w:t>point</w:t>
      </w:r>
      <w:r>
        <w:rPr>
          <w:color w:val="231F20"/>
          <w:spacing w:val="-14"/>
          <w:w w:val="90"/>
        </w:rPr>
        <w:t> </w:t>
      </w:r>
      <w:r>
        <w:rPr>
          <w:color w:val="231F20"/>
          <w:w w:val="90"/>
        </w:rPr>
        <w:t>was</w:t>
      </w:r>
      <w:r>
        <w:rPr>
          <w:color w:val="231F20"/>
          <w:spacing w:val="-14"/>
          <w:w w:val="90"/>
        </w:rPr>
        <w:t> </w:t>
      </w:r>
      <w:r>
        <w:rPr>
          <w:color w:val="231F20"/>
          <w:spacing w:val="2"/>
          <w:w w:val="90"/>
        </w:rPr>
        <w:t>made</w:t>
      </w:r>
      <w:r>
        <w:rPr>
          <w:color w:val="231F20"/>
          <w:spacing w:val="-13"/>
          <w:w w:val="90"/>
        </w:rPr>
        <w:t> </w:t>
      </w:r>
      <w:r>
        <w:rPr>
          <w:color w:val="231F20"/>
          <w:w w:val="90"/>
        </w:rPr>
        <w:t>as</w:t>
      </w:r>
      <w:r>
        <w:rPr>
          <w:color w:val="231F20"/>
          <w:spacing w:val="-14"/>
          <w:w w:val="90"/>
        </w:rPr>
        <w:t> </w:t>
      </w:r>
      <w:r>
        <w:rPr>
          <w:color w:val="231F20"/>
          <w:spacing w:val="3"/>
          <w:w w:val="90"/>
        </w:rPr>
        <w:t>follows:</w:t>
      </w:r>
    </w:p>
    <w:p>
      <w:pPr>
        <w:pStyle w:val="BodyText"/>
        <w:spacing w:line="264" w:lineRule="auto" w:before="104"/>
        <w:ind w:left="1700" w:right="219"/>
      </w:pPr>
      <w:r>
        <w:rPr>
          <w:color w:val="0097D0"/>
          <w:spacing w:val="2"/>
          <w:w w:val="85"/>
        </w:rPr>
        <w:t>[y]ou’re</w:t>
      </w:r>
      <w:r>
        <w:rPr>
          <w:color w:val="0097D0"/>
          <w:spacing w:val="-29"/>
          <w:w w:val="85"/>
        </w:rPr>
        <w:t> </w:t>
      </w:r>
      <w:r>
        <w:rPr>
          <w:color w:val="0097D0"/>
          <w:spacing w:val="2"/>
          <w:w w:val="85"/>
        </w:rPr>
        <w:t>then</w:t>
      </w:r>
      <w:r>
        <w:rPr>
          <w:color w:val="0097D0"/>
          <w:spacing w:val="-28"/>
          <w:w w:val="85"/>
        </w:rPr>
        <w:t> </w:t>
      </w:r>
      <w:r>
        <w:rPr>
          <w:color w:val="0097D0"/>
          <w:spacing w:val="2"/>
          <w:w w:val="85"/>
        </w:rPr>
        <w:t>deciding</w:t>
      </w:r>
      <w:r>
        <w:rPr>
          <w:color w:val="0097D0"/>
          <w:spacing w:val="-28"/>
          <w:w w:val="85"/>
        </w:rPr>
        <w:t> </w:t>
      </w:r>
      <w:r>
        <w:rPr>
          <w:color w:val="0097D0"/>
          <w:spacing w:val="2"/>
          <w:w w:val="85"/>
        </w:rPr>
        <w:t>whether</w:t>
      </w:r>
      <w:r>
        <w:rPr>
          <w:color w:val="0097D0"/>
          <w:spacing w:val="-28"/>
          <w:w w:val="85"/>
        </w:rPr>
        <w:t> </w:t>
      </w:r>
      <w:r>
        <w:rPr>
          <w:color w:val="0097D0"/>
          <w:spacing w:val="2"/>
          <w:w w:val="85"/>
        </w:rPr>
        <w:t>it’s</w:t>
      </w:r>
      <w:r>
        <w:rPr>
          <w:color w:val="0097D0"/>
          <w:spacing w:val="-28"/>
          <w:w w:val="85"/>
        </w:rPr>
        <w:t> </w:t>
      </w:r>
      <w:r>
        <w:rPr>
          <w:color w:val="0097D0"/>
          <w:w w:val="85"/>
        </w:rPr>
        <w:t>in</w:t>
      </w:r>
      <w:r>
        <w:rPr>
          <w:color w:val="0097D0"/>
          <w:spacing w:val="-28"/>
          <w:w w:val="85"/>
        </w:rPr>
        <w:t> </w:t>
      </w:r>
      <w:r>
        <w:rPr>
          <w:color w:val="0097D0"/>
          <w:w w:val="85"/>
        </w:rPr>
        <w:t>the</w:t>
      </w:r>
      <w:r>
        <w:rPr>
          <w:color w:val="0097D0"/>
          <w:spacing w:val="-28"/>
          <w:w w:val="85"/>
        </w:rPr>
        <w:t> </w:t>
      </w:r>
      <w:r>
        <w:rPr>
          <w:color w:val="0097D0"/>
          <w:spacing w:val="3"/>
          <w:w w:val="85"/>
        </w:rPr>
        <w:t>public </w:t>
      </w:r>
      <w:r>
        <w:rPr>
          <w:color w:val="0097D0"/>
          <w:spacing w:val="2"/>
          <w:w w:val="85"/>
        </w:rPr>
        <w:t>interest</w:t>
      </w:r>
      <w:r>
        <w:rPr>
          <w:color w:val="0097D0"/>
          <w:spacing w:val="-15"/>
          <w:w w:val="85"/>
        </w:rPr>
        <w:t> </w:t>
      </w:r>
      <w:r>
        <w:rPr>
          <w:color w:val="0097D0"/>
          <w:w w:val="85"/>
        </w:rPr>
        <w:t>to</w:t>
      </w:r>
      <w:r>
        <w:rPr>
          <w:color w:val="0097D0"/>
          <w:spacing w:val="-15"/>
          <w:w w:val="85"/>
        </w:rPr>
        <w:t> </w:t>
      </w:r>
      <w:r>
        <w:rPr>
          <w:color w:val="0097D0"/>
          <w:spacing w:val="2"/>
          <w:w w:val="85"/>
        </w:rPr>
        <w:t>continue</w:t>
      </w:r>
      <w:r>
        <w:rPr>
          <w:color w:val="0097D0"/>
          <w:spacing w:val="-14"/>
          <w:w w:val="85"/>
        </w:rPr>
        <w:t> </w:t>
      </w:r>
      <w:r>
        <w:rPr>
          <w:color w:val="0097D0"/>
          <w:spacing w:val="2"/>
          <w:w w:val="85"/>
        </w:rPr>
        <w:t>with</w:t>
      </w:r>
      <w:r>
        <w:rPr>
          <w:color w:val="0097D0"/>
          <w:spacing w:val="-15"/>
          <w:w w:val="85"/>
        </w:rPr>
        <w:t> </w:t>
      </w:r>
      <w:r>
        <w:rPr>
          <w:color w:val="0097D0"/>
          <w:w w:val="85"/>
        </w:rPr>
        <w:t>the</w:t>
      </w:r>
      <w:r>
        <w:rPr>
          <w:color w:val="0097D0"/>
          <w:spacing w:val="-15"/>
          <w:w w:val="85"/>
        </w:rPr>
        <w:t> </w:t>
      </w:r>
      <w:r>
        <w:rPr>
          <w:color w:val="0097D0"/>
          <w:spacing w:val="2"/>
          <w:w w:val="85"/>
        </w:rPr>
        <w:t>prosecution</w:t>
      </w:r>
      <w:r>
        <w:rPr>
          <w:color w:val="0097D0"/>
          <w:spacing w:val="-14"/>
          <w:w w:val="85"/>
        </w:rPr>
        <w:t> </w:t>
      </w:r>
      <w:r>
        <w:rPr>
          <w:color w:val="0097D0"/>
          <w:w w:val="85"/>
        </w:rPr>
        <w:t>and</w:t>
      </w:r>
      <w:r>
        <w:rPr>
          <w:color w:val="0097D0"/>
          <w:spacing w:val="-15"/>
          <w:w w:val="85"/>
        </w:rPr>
        <w:t> </w:t>
      </w:r>
      <w:r>
        <w:rPr>
          <w:color w:val="0097D0"/>
          <w:w w:val="85"/>
        </w:rPr>
        <w:t>… the</w:t>
      </w:r>
      <w:r>
        <w:rPr>
          <w:color w:val="0097D0"/>
          <w:spacing w:val="-23"/>
          <w:w w:val="85"/>
        </w:rPr>
        <w:t> </w:t>
      </w:r>
      <w:r>
        <w:rPr>
          <w:color w:val="0097D0"/>
          <w:spacing w:val="2"/>
          <w:w w:val="85"/>
        </w:rPr>
        <w:t>fact</w:t>
      </w:r>
      <w:r>
        <w:rPr>
          <w:color w:val="0097D0"/>
          <w:spacing w:val="-22"/>
          <w:w w:val="85"/>
        </w:rPr>
        <w:t> </w:t>
      </w:r>
      <w:r>
        <w:rPr>
          <w:color w:val="0097D0"/>
          <w:w w:val="85"/>
        </w:rPr>
        <w:t>the</w:t>
      </w:r>
      <w:r>
        <w:rPr>
          <w:color w:val="0097D0"/>
          <w:spacing w:val="-22"/>
          <w:w w:val="85"/>
        </w:rPr>
        <w:t> </w:t>
      </w:r>
      <w:r>
        <w:rPr>
          <w:color w:val="0097D0"/>
          <w:spacing w:val="2"/>
          <w:w w:val="85"/>
        </w:rPr>
        <w:t>person</w:t>
      </w:r>
      <w:r>
        <w:rPr>
          <w:color w:val="0097D0"/>
          <w:spacing w:val="-22"/>
          <w:w w:val="85"/>
        </w:rPr>
        <w:t> </w:t>
      </w:r>
      <w:r>
        <w:rPr>
          <w:color w:val="0097D0"/>
          <w:w w:val="85"/>
        </w:rPr>
        <w:t>has</w:t>
      </w:r>
      <w:r>
        <w:rPr>
          <w:color w:val="0097D0"/>
          <w:spacing w:val="-22"/>
          <w:w w:val="85"/>
        </w:rPr>
        <w:t> </w:t>
      </w:r>
      <w:r>
        <w:rPr>
          <w:color w:val="0097D0"/>
          <w:spacing w:val="2"/>
          <w:w w:val="85"/>
        </w:rPr>
        <w:t>stated</w:t>
      </w:r>
      <w:r>
        <w:rPr>
          <w:color w:val="0097D0"/>
          <w:spacing w:val="-22"/>
          <w:w w:val="85"/>
        </w:rPr>
        <w:t> </w:t>
      </w:r>
      <w:r>
        <w:rPr>
          <w:color w:val="0097D0"/>
          <w:spacing w:val="2"/>
          <w:w w:val="85"/>
        </w:rPr>
        <w:t>they</w:t>
      </w:r>
      <w:r>
        <w:rPr>
          <w:color w:val="0097D0"/>
          <w:spacing w:val="-22"/>
          <w:w w:val="85"/>
        </w:rPr>
        <w:t> </w:t>
      </w:r>
      <w:r>
        <w:rPr>
          <w:color w:val="0097D0"/>
          <w:spacing w:val="2"/>
          <w:w w:val="85"/>
        </w:rPr>
        <w:t>don’t</w:t>
      </w:r>
      <w:r>
        <w:rPr>
          <w:color w:val="0097D0"/>
          <w:spacing w:val="-23"/>
          <w:w w:val="85"/>
        </w:rPr>
        <w:t> </w:t>
      </w:r>
      <w:r>
        <w:rPr>
          <w:color w:val="0097D0"/>
          <w:spacing w:val="2"/>
          <w:w w:val="85"/>
        </w:rPr>
        <w:t>want</w:t>
      </w:r>
      <w:r>
        <w:rPr>
          <w:color w:val="0097D0"/>
          <w:spacing w:val="-22"/>
          <w:w w:val="85"/>
        </w:rPr>
        <w:t> </w:t>
      </w:r>
      <w:r>
        <w:rPr>
          <w:color w:val="0097D0"/>
          <w:spacing w:val="3"/>
          <w:w w:val="85"/>
        </w:rPr>
        <w:t>to </w:t>
      </w:r>
      <w:r>
        <w:rPr>
          <w:color w:val="0097D0"/>
          <w:w w:val="95"/>
        </w:rPr>
        <w:t>go</w:t>
      </w:r>
      <w:r>
        <w:rPr>
          <w:color w:val="0097D0"/>
          <w:spacing w:val="-31"/>
          <w:w w:val="95"/>
        </w:rPr>
        <w:t> </w:t>
      </w:r>
      <w:r>
        <w:rPr>
          <w:color w:val="0097D0"/>
          <w:spacing w:val="2"/>
          <w:w w:val="95"/>
        </w:rPr>
        <w:t>ahead</w:t>
      </w:r>
      <w:r>
        <w:rPr>
          <w:color w:val="0097D0"/>
          <w:spacing w:val="-31"/>
          <w:w w:val="95"/>
        </w:rPr>
        <w:t> </w:t>
      </w:r>
      <w:r>
        <w:rPr>
          <w:color w:val="0097D0"/>
          <w:w w:val="105"/>
        </w:rPr>
        <w:t>…</w:t>
      </w:r>
      <w:r>
        <w:rPr>
          <w:color w:val="0097D0"/>
          <w:spacing w:val="-37"/>
          <w:w w:val="105"/>
        </w:rPr>
        <w:t> </w:t>
      </w:r>
      <w:r>
        <w:rPr>
          <w:color w:val="0097D0"/>
          <w:spacing w:val="2"/>
          <w:w w:val="95"/>
        </w:rPr>
        <w:t>there</w:t>
      </w:r>
      <w:r>
        <w:rPr>
          <w:color w:val="0097D0"/>
          <w:spacing w:val="-31"/>
          <w:w w:val="95"/>
        </w:rPr>
        <w:t> </w:t>
      </w:r>
      <w:r>
        <w:rPr>
          <w:color w:val="0097D0"/>
          <w:spacing w:val="2"/>
          <w:w w:val="95"/>
        </w:rPr>
        <w:t>could</w:t>
      </w:r>
      <w:r>
        <w:rPr>
          <w:color w:val="0097D0"/>
          <w:spacing w:val="-30"/>
          <w:w w:val="95"/>
        </w:rPr>
        <w:t> </w:t>
      </w:r>
      <w:r>
        <w:rPr>
          <w:color w:val="0097D0"/>
          <w:w w:val="95"/>
        </w:rPr>
        <w:t>be</w:t>
      </w:r>
      <w:r>
        <w:rPr>
          <w:color w:val="0097D0"/>
          <w:spacing w:val="-31"/>
          <w:w w:val="95"/>
        </w:rPr>
        <w:t> </w:t>
      </w:r>
      <w:r>
        <w:rPr>
          <w:color w:val="0097D0"/>
          <w:w w:val="95"/>
        </w:rPr>
        <w:t>an</w:t>
      </w:r>
      <w:r>
        <w:rPr>
          <w:color w:val="0097D0"/>
          <w:spacing w:val="-30"/>
          <w:w w:val="95"/>
        </w:rPr>
        <w:t> </w:t>
      </w:r>
      <w:r>
        <w:rPr>
          <w:color w:val="0097D0"/>
          <w:spacing w:val="2"/>
          <w:w w:val="95"/>
        </w:rPr>
        <w:t>element</w:t>
      </w:r>
      <w:r>
        <w:rPr>
          <w:color w:val="0097D0"/>
          <w:spacing w:val="-31"/>
          <w:w w:val="95"/>
        </w:rPr>
        <w:t> </w:t>
      </w:r>
      <w:r>
        <w:rPr>
          <w:color w:val="0097D0"/>
          <w:spacing w:val="3"/>
          <w:w w:val="95"/>
        </w:rPr>
        <w:t>of</w:t>
      </w:r>
    </w:p>
    <w:p>
      <w:pPr>
        <w:pStyle w:val="BodyText"/>
        <w:spacing w:line="264" w:lineRule="auto" w:before="106"/>
        <w:ind w:left="508" w:right="1230"/>
      </w:pPr>
      <w:r>
        <w:rPr/>
        <w:br w:type="column"/>
      </w:r>
      <w:r>
        <w:rPr>
          <w:color w:val="0097D0"/>
          <w:spacing w:val="2"/>
          <w:w w:val="90"/>
        </w:rPr>
        <w:t>intimidation</w:t>
      </w:r>
      <w:r>
        <w:rPr>
          <w:color w:val="0097D0"/>
          <w:spacing w:val="-41"/>
          <w:w w:val="90"/>
        </w:rPr>
        <w:t> </w:t>
      </w:r>
      <w:r>
        <w:rPr>
          <w:color w:val="0097D0"/>
        </w:rPr>
        <w:t>…</w:t>
      </w:r>
      <w:r>
        <w:rPr>
          <w:color w:val="0097D0"/>
          <w:spacing w:val="-47"/>
        </w:rPr>
        <w:t> </w:t>
      </w:r>
      <w:r>
        <w:rPr>
          <w:color w:val="0097D0"/>
          <w:spacing w:val="2"/>
          <w:w w:val="90"/>
        </w:rPr>
        <w:t>have</w:t>
      </w:r>
      <w:r>
        <w:rPr>
          <w:color w:val="0097D0"/>
          <w:spacing w:val="-41"/>
          <w:w w:val="90"/>
        </w:rPr>
        <w:t> </w:t>
      </w:r>
      <w:r>
        <w:rPr>
          <w:color w:val="0097D0"/>
          <w:spacing w:val="2"/>
          <w:w w:val="90"/>
        </w:rPr>
        <w:t>they</w:t>
      </w:r>
      <w:r>
        <w:rPr>
          <w:color w:val="0097D0"/>
          <w:spacing w:val="-40"/>
          <w:w w:val="90"/>
        </w:rPr>
        <w:t> </w:t>
      </w:r>
      <w:r>
        <w:rPr>
          <w:color w:val="0097D0"/>
          <w:spacing w:val="2"/>
          <w:w w:val="90"/>
        </w:rPr>
        <w:t>good</w:t>
      </w:r>
      <w:r>
        <w:rPr>
          <w:color w:val="0097D0"/>
          <w:spacing w:val="-41"/>
          <w:w w:val="90"/>
        </w:rPr>
        <w:t> </w:t>
      </w:r>
      <w:r>
        <w:rPr>
          <w:color w:val="0097D0"/>
          <w:spacing w:val="2"/>
          <w:w w:val="90"/>
        </w:rPr>
        <w:t>valid</w:t>
      </w:r>
      <w:r>
        <w:rPr>
          <w:color w:val="0097D0"/>
          <w:spacing w:val="-40"/>
          <w:w w:val="90"/>
        </w:rPr>
        <w:t> </w:t>
      </w:r>
      <w:r>
        <w:rPr>
          <w:color w:val="0097D0"/>
          <w:spacing w:val="2"/>
          <w:w w:val="90"/>
        </w:rPr>
        <w:t>reasons</w:t>
      </w:r>
      <w:r>
        <w:rPr>
          <w:color w:val="0097D0"/>
          <w:spacing w:val="-41"/>
          <w:w w:val="90"/>
        </w:rPr>
        <w:t> </w:t>
      </w:r>
      <w:r>
        <w:rPr>
          <w:color w:val="0097D0"/>
          <w:spacing w:val="3"/>
          <w:w w:val="90"/>
        </w:rPr>
        <w:t>and </w:t>
      </w:r>
      <w:r>
        <w:rPr>
          <w:color w:val="0097D0"/>
          <w:w w:val="85"/>
        </w:rPr>
        <w:t>is</w:t>
      </w:r>
      <w:r>
        <w:rPr>
          <w:color w:val="0097D0"/>
          <w:spacing w:val="-25"/>
          <w:w w:val="85"/>
        </w:rPr>
        <w:t> </w:t>
      </w:r>
      <w:r>
        <w:rPr>
          <w:color w:val="0097D0"/>
          <w:w w:val="85"/>
        </w:rPr>
        <w:t>it</w:t>
      </w:r>
      <w:r>
        <w:rPr>
          <w:color w:val="0097D0"/>
          <w:spacing w:val="-25"/>
          <w:w w:val="85"/>
        </w:rPr>
        <w:t> </w:t>
      </w:r>
      <w:r>
        <w:rPr>
          <w:color w:val="0097D0"/>
          <w:spacing w:val="2"/>
          <w:w w:val="85"/>
        </w:rPr>
        <w:t>better</w:t>
      </w:r>
      <w:r>
        <w:rPr>
          <w:color w:val="0097D0"/>
          <w:spacing w:val="-25"/>
          <w:w w:val="85"/>
        </w:rPr>
        <w:t> </w:t>
      </w:r>
      <w:r>
        <w:rPr>
          <w:color w:val="0097D0"/>
          <w:spacing w:val="2"/>
          <w:w w:val="85"/>
        </w:rPr>
        <w:t>looking</w:t>
      </w:r>
      <w:r>
        <w:rPr>
          <w:color w:val="0097D0"/>
          <w:spacing w:val="-24"/>
          <w:w w:val="85"/>
        </w:rPr>
        <w:t> </w:t>
      </w:r>
      <w:r>
        <w:rPr>
          <w:color w:val="0097D0"/>
          <w:w w:val="85"/>
        </w:rPr>
        <w:t>at</w:t>
      </w:r>
      <w:r>
        <w:rPr>
          <w:color w:val="0097D0"/>
          <w:spacing w:val="-25"/>
          <w:w w:val="85"/>
        </w:rPr>
        <w:t> </w:t>
      </w:r>
      <w:r>
        <w:rPr>
          <w:color w:val="0097D0"/>
          <w:w w:val="85"/>
        </w:rPr>
        <w:t>all</w:t>
      </w:r>
      <w:r>
        <w:rPr>
          <w:color w:val="0097D0"/>
          <w:spacing w:val="-25"/>
          <w:w w:val="85"/>
        </w:rPr>
        <w:t> </w:t>
      </w:r>
      <w:r>
        <w:rPr>
          <w:color w:val="0097D0"/>
          <w:w w:val="85"/>
        </w:rPr>
        <w:t>the</w:t>
      </w:r>
      <w:r>
        <w:rPr>
          <w:color w:val="0097D0"/>
          <w:spacing w:val="-24"/>
          <w:w w:val="85"/>
        </w:rPr>
        <w:t> </w:t>
      </w:r>
      <w:r>
        <w:rPr>
          <w:color w:val="0097D0"/>
          <w:spacing w:val="2"/>
          <w:w w:val="85"/>
        </w:rPr>
        <w:t>factors</w:t>
      </w:r>
      <w:r>
        <w:rPr>
          <w:color w:val="0097D0"/>
          <w:spacing w:val="-25"/>
          <w:w w:val="85"/>
        </w:rPr>
        <w:t> </w:t>
      </w:r>
      <w:r>
        <w:rPr>
          <w:color w:val="0097D0"/>
          <w:spacing w:val="2"/>
          <w:w w:val="85"/>
        </w:rPr>
        <w:t>together?</w:t>
      </w:r>
      <w:r>
        <w:rPr>
          <w:color w:val="0097D0"/>
          <w:spacing w:val="-25"/>
          <w:w w:val="85"/>
        </w:rPr>
        <w:t> </w:t>
      </w:r>
      <w:r>
        <w:rPr>
          <w:color w:val="0097D0"/>
          <w:w w:val="85"/>
        </w:rPr>
        <w:t>A</w:t>
      </w:r>
      <w:r>
        <w:rPr>
          <w:color w:val="0097D0"/>
          <w:spacing w:val="-24"/>
          <w:w w:val="85"/>
        </w:rPr>
        <w:t> </w:t>
      </w:r>
      <w:r>
        <w:rPr>
          <w:color w:val="0097D0"/>
          <w:spacing w:val="3"/>
          <w:w w:val="85"/>
        </w:rPr>
        <w:t>lot</w:t>
      </w:r>
    </w:p>
    <w:p>
      <w:pPr>
        <w:pStyle w:val="BodyText"/>
        <w:spacing w:line="264" w:lineRule="auto"/>
        <w:ind w:left="508" w:right="1153"/>
      </w:pPr>
      <w:r>
        <w:rPr>
          <w:color w:val="0097D0"/>
          <w:spacing w:val="2"/>
          <w:w w:val="90"/>
        </w:rPr>
        <w:t>would</w:t>
      </w:r>
      <w:r>
        <w:rPr>
          <w:color w:val="0097D0"/>
          <w:spacing w:val="-38"/>
          <w:w w:val="90"/>
        </w:rPr>
        <w:t> </w:t>
      </w:r>
      <w:r>
        <w:rPr>
          <w:color w:val="0097D0"/>
          <w:spacing w:val="2"/>
          <w:w w:val="90"/>
        </w:rPr>
        <w:t>depend</w:t>
      </w:r>
      <w:r>
        <w:rPr>
          <w:color w:val="0097D0"/>
          <w:spacing w:val="-37"/>
          <w:w w:val="90"/>
        </w:rPr>
        <w:t> </w:t>
      </w:r>
      <w:r>
        <w:rPr>
          <w:color w:val="0097D0"/>
          <w:w w:val="90"/>
        </w:rPr>
        <w:t>on</w:t>
      </w:r>
      <w:r>
        <w:rPr>
          <w:color w:val="0097D0"/>
          <w:spacing w:val="-37"/>
          <w:w w:val="90"/>
        </w:rPr>
        <w:t> </w:t>
      </w:r>
      <w:r>
        <w:rPr>
          <w:color w:val="0097D0"/>
          <w:w w:val="90"/>
        </w:rPr>
        <w:t>the</w:t>
      </w:r>
      <w:r>
        <w:rPr>
          <w:color w:val="0097D0"/>
          <w:spacing w:val="-38"/>
          <w:w w:val="90"/>
        </w:rPr>
        <w:t> </w:t>
      </w:r>
      <w:r>
        <w:rPr>
          <w:color w:val="0097D0"/>
          <w:spacing w:val="2"/>
          <w:w w:val="90"/>
        </w:rPr>
        <w:t>seriousness</w:t>
      </w:r>
      <w:r>
        <w:rPr>
          <w:color w:val="0097D0"/>
          <w:spacing w:val="-37"/>
          <w:w w:val="90"/>
        </w:rPr>
        <w:t> </w:t>
      </w:r>
      <w:r>
        <w:rPr>
          <w:color w:val="0097D0"/>
          <w:w w:val="90"/>
        </w:rPr>
        <w:t>of</w:t>
      </w:r>
      <w:r>
        <w:rPr>
          <w:color w:val="0097D0"/>
          <w:spacing w:val="-37"/>
          <w:w w:val="90"/>
        </w:rPr>
        <w:t> </w:t>
      </w:r>
      <w:r>
        <w:rPr>
          <w:color w:val="0097D0"/>
          <w:w w:val="90"/>
        </w:rPr>
        <w:t>the</w:t>
      </w:r>
      <w:r>
        <w:rPr>
          <w:color w:val="0097D0"/>
          <w:spacing w:val="-38"/>
          <w:w w:val="90"/>
        </w:rPr>
        <w:t> </w:t>
      </w:r>
      <w:r>
        <w:rPr>
          <w:color w:val="0097D0"/>
          <w:spacing w:val="2"/>
          <w:w w:val="90"/>
        </w:rPr>
        <w:t>offence</w:t>
      </w:r>
      <w:r>
        <w:rPr>
          <w:color w:val="0097D0"/>
          <w:spacing w:val="-37"/>
          <w:w w:val="90"/>
        </w:rPr>
        <w:t> </w:t>
      </w:r>
      <w:r>
        <w:rPr>
          <w:color w:val="0097D0"/>
          <w:w w:val="90"/>
        </w:rPr>
        <w:t>… </w:t>
      </w:r>
      <w:r>
        <w:rPr>
          <w:color w:val="0097D0"/>
          <w:spacing w:val="2"/>
          <w:w w:val="90"/>
        </w:rPr>
        <w:t>it’s</w:t>
      </w:r>
      <w:r>
        <w:rPr>
          <w:color w:val="0097D0"/>
          <w:spacing w:val="-28"/>
          <w:w w:val="90"/>
        </w:rPr>
        <w:t> </w:t>
      </w:r>
      <w:r>
        <w:rPr>
          <w:color w:val="0097D0"/>
          <w:spacing w:val="2"/>
          <w:w w:val="90"/>
        </w:rPr>
        <w:t>always</w:t>
      </w:r>
      <w:r>
        <w:rPr>
          <w:color w:val="0097D0"/>
          <w:spacing w:val="-28"/>
          <w:w w:val="90"/>
        </w:rPr>
        <w:t> </w:t>
      </w:r>
      <w:r>
        <w:rPr>
          <w:color w:val="0097D0"/>
          <w:w w:val="90"/>
        </w:rPr>
        <w:t>a</w:t>
      </w:r>
      <w:r>
        <w:rPr>
          <w:color w:val="0097D0"/>
          <w:spacing w:val="-27"/>
          <w:w w:val="90"/>
        </w:rPr>
        <w:t> </w:t>
      </w:r>
      <w:r>
        <w:rPr>
          <w:color w:val="0097D0"/>
          <w:spacing w:val="2"/>
          <w:w w:val="90"/>
        </w:rPr>
        <w:t>balancing</w:t>
      </w:r>
      <w:r>
        <w:rPr>
          <w:color w:val="0097D0"/>
          <w:spacing w:val="-28"/>
          <w:w w:val="90"/>
        </w:rPr>
        <w:t> </w:t>
      </w:r>
      <w:r>
        <w:rPr>
          <w:color w:val="0097D0"/>
          <w:w w:val="90"/>
        </w:rPr>
        <w:t>act</w:t>
      </w:r>
      <w:r>
        <w:rPr>
          <w:color w:val="0097D0"/>
          <w:spacing w:val="-27"/>
          <w:w w:val="90"/>
        </w:rPr>
        <w:t> </w:t>
      </w:r>
      <w:r>
        <w:rPr>
          <w:color w:val="0097D0"/>
          <w:w w:val="90"/>
        </w:rPr>
        <w:t>…</w:t>
      </w:r>
      <w:r>
        <w:rPr>
          <w:color w:val="0097D0"/>
          <w:spacing w:val="-28"/>
          <w:w w:val="90"/>
        </w:rPr>
        <w:t> </w:t>
      </w:r>
      <w:r>
        <w:rPr>
          <w:color w:val="0097D0"/>
          <w:w w:val="90"/>
        </w:rPr>
        <w:t>the</w:t>
      </w:r>
      <w:r>
        <w:rPr>
          <w:color w:val="0097D0"/>
          <w:spacing w:val="-28"/>
          <w:w w:val="90"/>
        </w:rPr>
        <w:t> </w:t>
      </w:r>
      <w:r>
        <w:rPr>
          <w:color w:val="0097D0"/>
          <w:spacing w:val="2"/>
          <w:w w:val="90"/>
        </w:rPr>
        <w:t>biggest</w:t>
      </w:r>
      <w:r>
        <w:rPr>
          <w:color w:val="0097D0"/>
          <w:spacing w:val="-27"/>
          <w:w w:val="90"/>
        </w:rPr>
        <w:t> </w:t>
      </w:r>
      <w:r>
        <w:rPr>
          <w:color w:val="0097D0"/>
          <w:spacing w:val="2"/>
          <w:w w:val="90"/>
        </w:rPr>
        <w:t>thing</w:t>
      </w:r>
      <w:r>
        <w:rPr>
          <w:color w:val="0097D0"/>
          <w:spacing w:val="-28"/>
          <w:w w:val="90"/>
        </w:rPr>
        <w:t> </w:t>
      </w:r>
      <w:r>
        <w:rPr>
          <w:color w:val="0097D0"/>
          <w:spacing w:val="3"/>
          <w:w w:val="90"/>
        </w:rPr>
        <w:t>is </w:t>
      </w:r>
      <w:r>
        <w:rPr>
          <w:color w:val="0097D0"/>
          <w:w w:val="90"/>
        </w:rPr>
        <w:t>to</w:t>
      </w:r>
      <w:r>
        <w:rPr>
          <w:color w:val="0097D0"/>
          <w:spacing w:val="-35"/>
          <w:w w:val="90"/>
        </w:rPr>
        <w:t> </w:t>
      </w:r>
      <w:r>
        <w:rPr>
          <w:color w:val="0097D0"/>
          <w:w w:val="90"/>
        </w:rPr>
        <w:t>get</w:t>
      </w:r>
      <w:r>
        <w:rPr>
          <w:color w:val="0097D0"/>
          <w:spacing w:val="-35"/>
          <w:w w:val="90"/>
        </w:rPr>
        <w:t> </w:t>
      </w:r>
      <w:r>
        <w:rPr>
          <w:color w:val="0097D0"/>
          <w:w w:val="90"/>
        </w:rPr>
        <w:t>as</w:t>
      </w:r>
      <w:r>
        <w:rPr>
          <w:color w:val="0097D0"/>
          <w:spacing w:val="-35"/>
          <w:w w:val="90"/>
        </w:rPr>
        <w:t> </w:t>
      </w:r>
      <w:r>
        <w:rPr>
          <w:color w:val="0097D0"/>
          <w:spacing w:val="2"/>
          <w:w w:val="90"/>
        </w:rPr>
        <w:t>much</w:t>
      </w:r>
      <w:r>
        <w:rPr>
          <w:color w:val="0097D0"/>
          <w:spacing w:val="-35"/>
          <w:w w:val="90"/>
        </w:rPr>
        <w:t> </w:t>
      </w:r>
      <w:r>
        <w:rPr>
          <w:color w:val="0097D0"/>
          <w:spacing w:val="2"/>
          <w:w w:val="90"/>
        </w:rPr>
        <w:t>information</w:t>
      </w:r>
      <w:r>
        <w:rPr>
          <w:color w:val="0097D0"/>
          <w:spacing w:val="-34"/>
          <w:w w:val="90"/>
        </w:rPr>
        <w:t> </w:t>
      </w:r>
      <w:r>
        <w:rPr>
          <w:color w:val="0097D0"/>
          <w:w w:val="90"/>
        </w:rPr>
        <w:t>as</w:t>
      </w:r>
      <w:r>
        <w:rPr>
          <w:color w:val="0097D0"/>
          <w:spacing w:val="-35"/>
          <w:w w:val="90"/>
        </w:rPr>
        <w:t> </w:t>
      </w:r>
      <w:r>
        <w:rPr>
          <w:color w:val="0097D0"/>
          <w:w w:val="90"/>
        </w:rPr>
        <w:t>you</w:t>
      </w:r>
      <w:r>
        <w:rPr>
          <w:color w:val="0097D0"/>
          <w:spacing w:val="-35"/>
          <w:w w:val="90"/>
        </w:rPr>
        <w:t> </w:t>
      </w:r>
      <w:r>
        <w:rPr>
          <w:color w:val="0097D0"/>
          <w:w w:val="90"/>
        </w:rPr>
        <w:t>can</w:t>
      </w:r>
      <w:r>
        <w:rPr>
          <w:color w:val="0097D0"/>
          <w:spacing w:val="-35"/>
          <w:w w:val="90"/>
        </w:rPr>
        <w:t> </w:t>
      </w:r>
      <w:r>
        <w:rPr>
          <w:color w:val="0097D0"/>
          <w:spacing w:val="2"/>
          <w:w w:val="90"/>
        </w:rPr>
        <w:t>before</w:t>
      </w:r>
      <w:r>
        <w:rPr>
          <w:color w:val="0097D0"/>
          <w:spacing w:val="-35"/>
          <w:w w:val="90"/>
        </w:rPr>
        <w:t> </w:t>
      </w:r>
      <w:r>
        <w:rPr>
          <w:color w:val="0097D0"/>
          <w:spacing w:val="3"/>
          <w:w w:val="90"/>
        </w:rPr>
        <w:t>you </w:t>
      </w:r>
      <w:r>
        <w:rPr>
          <w:color w:val="0097D0"/>
          <w:spacing w:val="2"/>
          <w:w w:val="85"/>
        </w:rPr>
        <w:t>decide</w:t>
      </w:r>
      <w:r>
        <w:rPr>
          <w:color w:val="0097D0"/>
          <w:spacing w:val="-18"/>
          <w:w w:val="85"/>
        </w:rPr>
        <w:t> </w:t>
      </w:r>
      <w:r>
        <w:rPr>
          <w:color w:val="0097D0"/>
          <w:w w:val="85"/>
        </w:rPr>
        <w:t>one</w:t>
      </w:r>
      <w:r>
        <w:rPr>
          <w:color w:val="0097D0"/>
          <w:spacing w:val="-18"/>
          <w:w w:val="85"/>
        </w:rPr>
        <w:t> </w:t>
      </w:r>
      <w:r>
        <w:rPr>
          <w:color w:val="0097D0"/>
          <w:w w:val="85"/>
        </w:rPr>
        <w:t>way</w:t>
      </w:r>
      <w:r>
        <w:rPr>
          <w:color w:val="0097D0"/>
          <w:spacing w:val="-18"/>
          <w:w w:val="85"/>
        </w:rPr>
        <w:t> </w:t>
      </w:r>
      <w:r>
        <w:rPr>
          <w:color w:val="0097D0"/>
          <w:w w:val="85"/>
        </w:rPr>
        <w:t>or</w:t>
      </w:r>
      <w:r>
        <w:rPr>
          <w:color w:val="0097D0"/>
          <w:spacing w:val="-18"/>
          <w:w w:val="85"/>
        </w:rPr>
        <w:t> </w:t>
      </w:r>
      <w:r>
        <w:rPr>
          <w:color w:val="0097D0"/>
          <w:w w:val="85"/>
        </w:rPr>
        <w:t>the</w:t>
      </w:r>
      <w:r>
        <w:rPr>
          <w:color w:val="0097D0"/>
          <w:spacing w:val="-18"/>
          <w:w w:val="85"/>
        </w:rPr>
        <w:t> </w:t>
      </w:r>
      <w:r>
        <w:rPr>
          <w:color w:val="0097D0"/>
          <w:spacing w:val="2"/>
          <w:w w:val="85"/>
        </w:rPr>
        <w:t>other</w:t>
      </w:r>
      <w:r>
        <w:rPr>
          <w:color w:val="0097D0"/>
          <w:spacing w:val="-18"/>
          <w:w w:val="85"/>
        </w:rPr>
        <w:t> </w:t>
      </w:r>
      <w:r>
        <w:rPr>
          <w:color w:val="0097D0"/>
          <w:spacing w:val="2"/>
          <w:w w:val="85"/>
        </w:rPr>
        <w:t>whether</w:t>
      </w:r>
      <w:r>
        <w:rPr>
          <w:color w:val="0097D0"/>
          <w:spacing w:val="-18"/>
          <w:w w:val="85"/>
        </w:rPr>
        <w:t> </w:t>
      </w:r>
      <w:r>
        <w:rPr>
          <w:color w:val="0097D0"/>
          <w:w w:val="85"/>
        </w:rPr>
        <w:t>you</w:t>
      </w:r>
      <w:r>
        <w:rPr>
          <w:color w:val="0097D0"/>
          <w:spacing w:val="-18"/>
          <w:w w:val="85"/>
        </w:rPr>
        <w:t> </w:t>
      </w:r>
      <w:r>
        <w:rPr>
          <w:color w:val="0097D0"/>
          <w:w w:val="85"/>
        </w:rPr>
        <w:t>are</w:t>
      </w:r>
      <w:r>
        <w:rPr>
          <w:color w:val="0097D0"/>
          <w:spacing w:val="-18"/>
          <w:w w:val="85"/>
        </w:rPr>
        <w:t> </w:t>
      </w:r>
      <w:r>
        <w:rPr>
          <w:color w:val="0097D0"/>
          <w:spacing w:val="3"/>
          <w:w w:val="85"/>
        </w:rPr>
        <w:t>going </w:t>
      </w:r>
      <w:r>
        <w:rPr>
          <w:color w:val="0097D0"/>
          <w:w w:val="95"/>
        </w:rPr>
        <w:t>to go </w:t>
      </w:r>
      <w:r>
        <w:rPr>
          <w:color w:val="0097D0"/>
          <w:spacing w:val="2"/>
          <w:w w:val="95"/>
        </w:rPr>
        <w:t>ahead</w:t>
      </w:r>
      <w:r>
        <w:rPr>
          <w:color w:val="0097D0"/>
          <w:spacing w:val="-46"/>
          <w:w w:val="95"/>
        </w:rPr>
        <w:t> </w:t>
      </w:r>
      <w:r>
        <w:rPr>
          <w:color w:val="0097D0"/>
          <w:w w:val="95"/>
        </w:rPr>
        <w:t>or </w:t>
      </w:r>
      <w:r>
        <w:rPr>
          <w:color w:val="0097D0"/>
          <w:spacing w:val="3"/>
          <w:w w:val="95"/>
        </w:rPr>
        <w:t>not.</w:t>
      </w:r>
    </w:p>
    <w:p>
      <w:pPr>
        <w:pStyle w:val="Heading3"/>
        <w:spacing w:before="183"/>
        <w:ind w:left="508"/>
      </w:pPr>
      <w:r>
        <w:rPr>
          <w:color w:val="0097D0"/>
          <w:w w:val="95"/>
        </w:rPr>
        <w:t>Findings</w:t>
      </w:r>
    </w:p>
    <w:p>
      <w:pPr>
        <w:pStyle w:val="BodyText"/>
        <w:spacing w:before="68"/>
        <w:ind w:left="508"/>
      </w:pPr>
      <w:r>
        <w:rPr>
          <w:color w:val="231F20"/>
          <w:w w:val="90"/>
        </w:rPr>
        <w:t>The NIHRC found that:</w:t>
      </w:r>
    </w:p>
    <w:p>
      <w:pPr>
        <w:pStyle w:val="ListParagraph"/>
        <w:numPr>
          <w:ilvl w:val="1"/>
          <w:numId w:val="17"/>
        </w:numPr>
        <w:tabs>
          <w:tab w:pos="793" w:val="left" w:leader="none"/>
        </w:tabs>
        <w:spacing w:line="264" w:lineRule="auto" w:before="138" w:after="0"/>
        <w:ind w:left="792" w:right="1350" w:hanging="284"/>
        <w:jc w:val="left"/>
        <w:rPr>
          <w:sz w:val="22"/>
        </w:rPr>
      </w:pPr>
      <w:r>
        <w:rPr>
          <w:color w:val="231F20"/>
          <w:spacing w:val="2"/>
          <w:w w:val="90"/>
          <w:sz w:val="22"/>
        </w:rPr>
        <w:t>There </w:t>
      </w:r>
      <w:r>
        <w:rPr>
          <w:color w:val="231F20"/>
          <w:w w:val="90"/>
          <w:sz w:val="22"/>
        </w:rPr>
        <w:t>was no </w:t>
      </w:r>
      <w:r>
        <w:rPr>
          <w:color w:val="231F20"/>
          <w:spacing w:val="2"/>
          <w:w w:val="90"/>
          <w:sz w:val="22"/>
        </w:rPr>
        <w:t>consistent presentation </w:t>
      </w:r>
      <w:r>
        <w:rPr>
          <w:color w:val="231F20"/>
          <w:spacing w:val="3"/>
          <w:w w:val="90"/>
          <w:sz w:val="22"/>
        </w:rPr>
        <w:t>of </w:t>
      </w:r>
      <w:r>
        <w:rPr>
          <w:color w:val="231F20"/>
          <w:spacing w:val="2"/>
          <w:w w:val="85"/>
          <w:sz w:val="22"/>
        </w:rPr>
        <w:t>evidence</w:t>
      </w:r>
      <w:r>
        <w:rPr>
          <w:color w:val="231F20"/>
          <w:spacing w:val="-34"/>
          <w:w w:val="85"/>
          <w:sz w:val="22"/>
        </w:rPr>
        <w:t> </w:t>
      </w:r>
      <w:r>
        <w:rPr>
          <w:color w:val="231F20"/>
          <w:w w:val="85"/>
          <w:sz w:val="22"/>
        </w:rPr>
        <w:t>in</w:t>
      </w:r>
      <w:r>
        <w:rPr>
          <w:color w:val="231F20"/>
          <w:spacing w:val="-34"/>
          <w:w w:val="85"/>
          <w:sz w:val="22"/>
        </w:rPr>
        <w:t> </w:t>
      </w:r>
      <w:r>
        <w:rPr>
          <w:color w:val="231F20"/>
          <w:w w:val="85"/>
          <w:sz w:val="22"/>
        </w:rPr>
        <w:t>the</w:t>
      </w:r>
      <w:r>
        <w:rPr>
          <w:color w:val="231F20"/>
          <w:spacing w:val="-34"/>
          <w:w w:val="85"/>
          <w:sz w:val="22"/>
        </w:rPr>
        <w:t> </w:t>
      </w:r>
      <w:r>
        <w:rPr>
          <w:color w:val="231F20"/>
          <w:spacing w:val="2"/>
          <w:w w:val="85"/>
          <w:sz w:val="22"/>
        </w:rPr>
        <w:t>PSNI</w:t>
      </w:r>
      <w:r>
        <w:rPr>
          <w:color w:val="231F20"/>
          <w:spacing w:val="-34"/>
          <w:w w:val="85"/>
          <w:sz w:val="22"/>
        </w:rPr>
        <w:t> </w:t>
      </w:r>
      <w:r>
        <w:rPr>
          <w:color w:val="231F20"/>
          <w:spacing w:val="2"/>
          <w:w w:val="85"/>
          <w:sz w:val="22"/>
        </w:rPr>
        <w:t>officers’</w:t>
      </w:r>
      <w:r>
        <w:rPr>
          <w:color w:val="231F20"/>
          <w:spacing w:val="-34"/>
          <w:w w:val="85"/>
          <w:sz w:val="22"/>
        </w:rPr>
        <w:t> </w:t>
      </w:r>
      <w:r>
        <w:rPr>
          <w:color w:val="231F20"/>
          <w:spacing w:val="2"/>
          <w:w w:val="85"/>
          <w:sz w:val="22"/>
        </w:rPr>
        <w:t>‘outline</w:t>
      </w:r>
      <w:r>
        <w:rPr>
          <w:color w:val="231F20"/>
          <w:spacing w:val="-34"/>
          <w:w w:val="85"/>
          <w:sz w:val="22"/>
        </w:rPr>
        <w:t> </w:t>
      </w:r>
      <w:r>
        <w:rPr>
          <w:color w:val="231F20"/>
          <w:w w:val="85"/>
          <w:sz w:val="22"/>
        </w:rPr>
        <w:t>of</w:t>
      </w:r>
      <w:r>
        <w:rPr>
          <w:color w:val="231F20"/>
          <w:spacing w:val="-34"/>
          <w:w w:val="85"/>
          <w:sz w:val="22"/>
        </w:rPr>
        <w:t> </w:t>
      </w:r>
      <w:r>
        <w:rPr>
          <w:color w:val="231F20"/>
          <w:spacing w:val="3"/>
          <w:w w:val="85"/>
          <w:sz w:val="22"/>
        </w:rPr>
        <w:t>case’ </w:t>
      </w:r>
      <w:r>
        <w:rPr>
          <w:color w:val="231F20"/>
          <w:w w:val="90"/>
          <w:sz w:val="22"/>
        </w:rPr>
        <w:t>to </w:t>
      </w:r>
      <w:r>
        <w:rPr>
          <w:color w:val="231F20"/>
          <w:spacing w:val="2"/>
          <w:w w:val="90"/>
          <w:sz w:val="22"/>
        </w:rPr>
        <w:t>show </w:t>
      </w:r>
      <w:r>
        <w:rPr>
          <w:color w:val="231F20"/>
          <w:w w:val="90"/>
          <w:sz w:val="22"/>
        </w:rPr>
        <w:t>how the </w:t>
      </w:r>
      <w:r>
        <w:rPr>
          <w:color w:val="231F20"/>
          <w:spacing w:val="2"/>
          <w:w w:val="90"/>
          <w:sz w:val="22"/>
        </w:rPr>
        <w:t>reported offences </w:t>
      </w:r>
      <w:r>
        <w:rPr>
          <w:color w:val="231F20"/>
          <w:spacing w:val="3"/>
          <w:w w:val="90"/>
          <w:sz w:val="22"/>
        </w:rPr>
        <w:t>were </w:t>
      </w:r>
      <w:r>
        <w:rPr>
          <w:color w:val="231F20"/>
          <w:spacing w:val="2"/>
          <w:w w:val="90"/>
          <w:sz w:val="22"/>
        </w:rPr>
        <w:t>aggravated</w:t>
      </w:r>
      <w:r>
        <w:rPr>
          <w:color w:val="231F20"/>
          <w:spacing w:val="-16"/>
          <w:w w:val="90"/>
          <w:sz w:val="22"/>
        </w:rPr>
        <w:t> </w:t>
      </w:r>
      <w:r>
        <w:rPr>
          <w:color w:val="231F20"/>
          <w:w w:val="90"/>
          <w:sz w:val="22"/>
        </w:rPr>
        <w:t>by</w:t>
      </w:r>
      <w:r>
        <w:rPr>
          <w:color w:val="231F20"/>
          <w:spacing w:val="-15"/>
          <w:w w:val="90"/>
          <w:sz w:val="22"/>
        </w:rPr>
        <w:t> </w:t>
      </w:r>
      <w:r>
        <w:rPr>
          <w:color w:val="231F20"/>
          <w:spacing w:val="2"/>
          <w:w w:val="90"/>
          <w:sz w:val="22"/>
        </w:rPr>
        <w:t>racial</w:t>
      </w:r>
      <w:r>
        <w:rPr>
          <w:color w:val="231F20"/>
          <w:spacing w:val="-15"/>
          <w:w w:val="90"/>
          <w:sz w:val="22"/>
        </w:rPr>
        <w:t> </w:t>
      </w:r>
      <w:r>
        <w:rPr>
          <w:color w:val="231F20"/>
          <w:spacing w:val="3"/>
          <w:w w:val="90"/>
          <w:sz w:val="22"/>
        </w:rPr>
        <w:t>hostility.</w:t>
      </w:r>
    </w:p>
    <w:p>
      <w:pPr>
        <w:pStyle w:val="ListParagraph"/>
        <w:numPr>
          <w:ilvl w:val="1"/>
          <w:numId w:val="17"/>
        </w:numPr>
        <w:tabs>
          <w:tab w:pos="793" w:val="left" w:leader="none"/>
        </w:tabs>
        <w:spacing w:line="264" w:lineRule="auto" w:before="53" w:after="0"/>
        <w:ind w:left="792" w:right="1300" w:hanging="284"/>
        <w:jc w:val="left"/>
        <w:rPr>
          <w:sz w:val="22"/>
        </w:rPr>
      </w:pPr>
      <w:r>
        <w:rPr>
          <w:color w:val="231F20"/>
          <w:spacing w:val="2"/>
          <w:w w:val="90"/>
          <w:sz w:val="22"/>
        </w:rPr>
        <w:t>Prosecutors</w:t>
      </w:r>
      <w:r>
        <w:rPr>
          <w:color w:val="231F20"/>
          <w:spacing w:val="-41"/>
          <w:w w:val="90"/>
          <w:sz w:val="22"/>
        </w:rPr>
        <w:t> </w:t>
      </w:r>
      <w:r>
        <w:rPr>
          <w:color w:val="231F20"/>
          <w:w w:val="90"/>
          <w:sz w:val="22"/>
        </w:rPr>
        <w:t>did</w:t>
      </w:r>
      <w:r>
        <w:rPr>
          <w:color w:val="231F20"/>
          <w:spacing w:val="-40"/>
          <w:w w:val="90"/>
          <w:sz w:val="22"/>
        </w:rPr>
        <w:t> </w:t>
      </w:r>
      <w:r>
        <w:rPr>
          <w:color w:val="231F20"/>
          <w:w w:val="90"/>
          <w:sz w:val="22"/>
        </w:rPr>
        <w:t>not</w:t>
      </w:r>
      <w:r>
        <w:rPr>
          <w:color w:val="231F20"/>
          <w:spacing w:val="-40"/>
          <w:w w:val="90"/>
          <w:sz w:val="22"/>
        </w:rPr>
        <w:t> </w:t>
      </w:r>
      <w:r>
        <w:rPr>
          <w:color w:val="231F20"/>
          <w:spacing w:val="2"/>
          <w:w w:val="90"/>
          <w:sz w:val="22"/>
        </w:rPr>
        <w:t>always</w:t>
      </w:r>
      <w:r>
        <w:rPr>
          <w:color w:val="231F20"/>
          <w:spacing w:val="-40"/>
          <w:w w:val="90"/>
          <w:sz w:val="22"/>
        </w:rPr>
        <w:t> </w:t>
      </w:r>
      <w:r>
        <w:rPr>
          <w:color w:val="231F20"/>
          <w:spacing w:val="2"/>
          <w:w w:val="90"/>
          <w:sz w:val="22"/>
        </w:rPr>
        <w:t>understand</w:t>
      </w:r>
      <w:r>
        <w:rPr>
          <w:color w:val="231F20"/>
          <w:spacing w:val="-40"/>
          <w:w w:val="90"/>
          <w:sz w:val="22"/>
        </w:rPr>
        <w:t> </w:t>
      </w:r>
      <w:r>
        <w:rPr>
          <w:color w:val="231F20"/>
          <w:spacing w:val="3"/>
          <w:w w:val="90"/>
          <w:sz w:val="22"/>
        </w:rPr>
        <w:t>that </w:t>
      </w:r>
      <w:r>
        <w:rPr>
          <w:color w:val="231F20"/>
          <w:w w:val="85"/>
          <w:sz w:val="22"/>
        </w:rPr>
        <w:t>the</w:t>
      </w:r>
      <w:r>
        <w:rPr>
          <w:color w:val="231F20"/>
          <w:spacing w:val="-22"/>
          <w:w w:val="85"/>
          <w:sz w:val="22"/>
        </w:rPr>
        <w:t> </w:t>
      </w:r>
      <w:r>
        <w:rPr>
          <w:color w:val="231F20"/>
          <w:spacing w:val="2"/>
          <w:w w:val="85"/>
          <w:sz w:val="22"/>
        </w:rPr>
        <w:t>PSNI</w:t>
      </w:r>
      <w:r>
        <w:rPr>
          <w:color w:val="231F20"/>
          <w:spacing w:val="-21"/>
          <w:w w:val="85"/>
          <w:sz w:val="22"/>
        </w:rPr>
        <w:t> </w:t>
      </w:r>
      <w:r>
        <w:rPr>
          <w:color w:val="231F20"/>
          <w:w w:val="85"/>
          <w:sz w:val="22"/>
        </w:rPr>
        <w:t>use</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‘perception</w:t>
      </w:r>
      <w:r>
        <w:rPr>
          <w:color w:val="231F20"/>
          <w:spacing w:val="-22"/>
          <w:w w:val="85"/>
          <w:sz w:val="22"/>
        </w:rPr>
        <w:t> </w:t>
      </w:r>
      <w:r>
        <w:rPr>
          <w:color w:val="231F20"/>
          <w:spacing w:val="2"/>
          <w:w w:val="85"/>
          <w:sz w:val="22"/>
        </w:rPr>
        <w:t>test’</w:t>
      </w:r>
      <w:r>
        <w:rPr>
          <w:color w:val="231F20"/>
          <w:spacing w:val="-21"/>
          <w:w w:val="85"/>
          <w:sz w:val="22"/>
        </w:rPr>
        <w:t> </w:t>
      </w:r>
      <w:r>
        <w:rPr>
          <w:color w:val="231F20"/>
          <w:w w:val="85"/>
          <w:sz w:val="22"/>
        </w:rPr>
        <w:t>to</w:t>
      </w:r>
      <w:r>
        <w:rPr>
          <w:color w:val="231F20"/>
          <w:spacing w:val="-21"/>
          <w:w w:val="85"/>
          <w:sz w:val="22"/>
        </w:rPr>
        <w:t> </w:t>
      </w:r>
      <w:r>
        <w:rPr>
          <w:color w:val="231F20"/>
          <w:spacing w:val="2"/>
          <w:w w:val="85"/>
          <w:sz w:val="22"/>
        </w:rPr>
        <w:t>classify</w:t>
      </w:r>
      <w:r>
        <w:rPr>
          <w:color w:val="231F20"/>
          <w:spacing w:val="-22"/>
          <w:w w:val="85"/>
          <w:sz w:val="22"/>
        </w:rPr>
        <w:t> </w:t>
      </w:r>
      <w:r>
        <w:rPr>
          <w:color w:val="231F20"/>
          <w:w w:val="85"/>
          <w:sz w:val="22"/>
        </w:rPr>
        <w:t>a </w:t>
      </w:r>
      <w:r>
        <w:rPr>
          <w:color w:val="231F20"/>
          <w:spacing w:val="2"/>
          <w:w w:val="90"/>
          <w:sz w:val="22"/>
        </w:rPr>
        <w:t>racist hate</w:t>
      </w:r>
      <w:r>
        <w:rPr>
          <w:color w:val="231F20"/>
          <w:spacing w:val="-18"/>
          <w:w w:val="90"/>
          <w:sz w:val="22"/>
        </w:rPr>
        <w:t> </w:t>
      </w:r>
      <w:r>
        <w:rPr>
          <w:color w:val="231F20"/>
          <w:spacing w:val="3"/>
          <w:w w:val="90"/>
          <w:sz w:val="22"/>
        </w:rPr>
        <w:t>crime.</w:t>
      </w:r>
    </w:p>
    <w:p>
      <w:pPr>
        <w:pStyle w:val="ListParagraph"/>
        <w:numPr>
          <w:ilvl w:val="1"/>
          <w:numId w:val="17"/>
        </w:numPr>
        <w:tabs>
          <w:tab w:pos="793" w:val="left" w:leader="none"/>
        </w:tabs>
        <w:spacing w:line="264" w:lineRule="auto" w:before="54" w:after="0"/>
        <w:ind w:left="792" w:right="1128" w:hanging="284"/>
        <w:jc w:val="left"/>
        <w:rPr>
          <w:sz w:val="22"/>
        </w:rPr>
      </w:pPr>
      <w:r>
        <w:rPr>
          <w:color w:val="231F20"/>
          <w:spacing w:val="2"/>
          <w:w w:val="85"/>
          <w:sz w:val="22"/>
        </w:rPr>
        <w:t>Prosecutors attributed </w:t>
      </w:r>
      <w:r>
        <w:rPr>
          <w:color w:val="231F20"/>
          <w:w w:val="85"/>
          <w:sz w:val="22"/>
        </w:rPr>
        <w:t>a </w:t>
      </w:r>
      <w:r>
        <w:rPr>
          <w:color w:val="231F20"/>
          <w:spacing w:val="2"/>
          <w:w w:val="85"/>
          <w:sz w:val="22"/>
        </w:rPr>
        <w:t>high degree </w:t>
      </w:r>
      <w:r>
        <w:rPr>
          <w:color w:val="231F20"/>
          <w:w w:val="85"/>
          <w:sz w:val="22"/>
        </w:rPr>
        <w:t>of </w:t>
      </w:r>
      <w:r>
        <w:rPr>
          <w:color w:val="231F20"/>
          <w:spacing w:val="3"/>
          <w:w w:val="85"/>
          <w:sz w:val="22"/>
        </w:rPr>
        <w:t>public </w:t>
      </w:r>
      <w:r>
        <w:rPr>
          <w:color w:val="231F20"/>
          <w:spacing w:val="2"/>
          <w:w w:val="85"/>
          <w:sz w:val="22"/>
        </w:rPr>
        <w:t>interest</w:t>
      </w:r>
      <w:r>
        <w:rPr>
          <w:color w:val="231F20"/>
          <w:spacing w:val="-33"/>
          <w:w w:val="85"/>
          <w:sz w:val="22"/>
        </w:rPr>
        <w:t> </w:t>
      </w:r>
      <w:r>
        <w:rPr>
          <w:color w:val="231F20"/>
          <w:w w:val="85"/>
          <w:sz w:val="22"/>
        </w:rPr>
        <w:t>to</w:t>
      </w:r>
      <w:r>
        <w:rPr>
          <w:color w:val="231F20"/>
          <w:spacing w:val="-32"/>
          <w:w w:val="85"/>
          <w:sz w:val="22"/>
        </w:rPr>
        <w:t> </w:t>
      </w:r>
      <w:r>
        <w:rPr>
          <w:color w:val="231F20"/>
          <w:w w:val="85"/>
          <w:sz w:val="22"/>
        </w:rPr>
        <w:t>the</w:t>
      </w:r>
      <w:r>
        <w:rPr>
          <w:color w:val="231F20"/>
          <w:spacing w:val="-32"/>
          <w:w w:val="85"/>
          <w:sz w:val="22"/>
        </w:rPr>
        <w:t> </w:t>
      </w:r>
      <w:r>
        <w:rPr>
          <w:color w:val="231F20"/>
          <w:spacing w:val="2"/>
          <w:w w:val="85"/>
          <w:sz w:val="22"/>
        </w:rPr>
        <w:t>prosecution</w:t>
      </w:r>
      <w:r>
        <w:rPr>
          <w:color w:val="231F20"/>
          <w:spacing w:val="-33"/>
          <w:w w:val="85"/>
          <w:sz w:val="22"/>
        </w:rPr>
        <w:t> </w:t>
      </w:r>
      <w:r>
        <w:rPr>
          <w:color w:val="231F20"/>
          <w:w w:val="85"/>
          <w:sz w:val="22"/>
        </w:rPr>
        <w:t>of</w:t>
      </w:r>
      <w:r>
        <w:rPr>
          <w:color w:val="231F20"/>
          <w:spacing w:val="-32"/>
          <w:w w:val="85"/>
          <w:sz w:val="22"/>
        </w:rPr>
        <w:t> </w:t>
      </w:r>
      <w:r>
        <w:rPr>
          <w:color w:val="231F20"/>
          <w:spacing w:val="2"/>
          <w:w w:val="85"/>
          <w:sz w:val="22"/>
        </w:rPr>
        <w:t>racist</w:t>
      </w:r>
      <w:r>
        <w:rPr>
          <w:color w:val="231F20"/>
          <w:spacing w:val="-32"/>
          <w:w w:val="85"/>
          <w:sz w:val="22"/>
        </w:rPr>
        <w:t> </w:t>
      </w:r>
      <w:r>
        <w:rPr>
          <w:color w:val="231F20"/>
          <w:spacing w:val="2"/>
          <w:w w:val="85"/>
          <w:sz w:val="22"/>
        </w:rPr>
        <w:t>hate</w:t>
      </w:r>
      <w:r>
        <w:rPr>
          <w:color w:val="231F20"/>
          <w:spacing w:val="-33"/>
          <w:w w:val="85"/>
          <w:sz w:val="22"/>
        </w:rPr>
        <w:t> </w:t>
      </w:r>
      <w:r>
        <w:rPr>
          <w:color w:val="231F20"/>
          <w:spacing w:val="3"/>
          <w:w w:val="85"/>
          <w:sz w:val="22"/>
        </w:rPr>
        <w:t>crimes.</w:t>
      </w:r>
    </w:p>
    <w:p>
      <w:pPr>
        <w:pStyle w:val="ListParagraph"/>
        <w:numPr>
          <w:ilvl w:val="1"/>
          <w:numId w:val="17"/>
        </w:numPr>
        <w:tabs>
          <w:tab w:pos="793" w:val="left" w:leader="none"/>
        </w:tabs>
        <w:spacing w:line="264" w:lineRule="auto" w:before="54" w:after="0"/>
        <w:ind w:left="792" w:right="1249" w:hanging="284"/>
        <w:jc w:val="left"/>
        <w:rPr>
          <w:sz w:val="22"/>
        </w:rPr>
      </w:pPr>
      <w:r>
        <w:rPr>
          <w:color w:val="231F20"/>
          <w:w w:val="85"/>
          <w:sz w:val="22"/>
        </w:rPr>
        <w:t>The files </w:t>
      </w:r>
      <w:r>
        <w:rPr>
          <w:color w:val="231F20"/>
          <w:spacing w:val="2"/>
          <w:w w:val="85"/>
          <w:sz w:val="22"/>
        </w:rPr>
        <w:t>demonstrated inconsistent </w:t>
      </w:r>
      <w:r>
        <w:rPr>
          <w:color w:val="231F20"/>
          <w:spacing w:val="3"/>
          <w:w w:val="85"/>
          <w:sz w:val="22"/>
        </w:rPr>
        <w:t>practice </w:t>
      </w:r>
      <w:r>
        <w:rPr>
          <w:color w:val="231F20"/>
          <w:spacing w:val="2"/>
          <w:w w:val="85"/>
          <w:sz w:val="22"/>
        </w:rPr>
        <w:t>concerning</w:t>
      </w:r>
      <w:r>
        <w:rPr>
          <w:color w:val="231F20"/>
          <w:spacing w:val="-35"/>
          <w:w w:val="85"/>
          <w:sz w:val="22"/>
        </w:rPr>
        <w:t> </w:t>
      </w:r>
      <w:r>
        <w:rPr>
          <w:color w:val="231F20"/>
          <w:spacing w:val="2"/>
          <w:w w:val="85"/>
          <w:sz w:val="22"/>
        </w:rPr>
        <w:t>prosecutor</w:t>
      </w:r>
      <w:r>
        <w:rPr>
          <w:color w:val="231F20"/>
          <w:spacing w:val="-34"/>
          <w:w w:val="85"/>
          <w:sz w:val="22"/>
        </w:rPr>
        <w:t> </w:t>
      </w:r>
      <w:r>
        <w:rPr>
          <w:color w:val="231F20"/>
          <w:spacing w:val="2"/>
          <w:w w:val="85"/>
          <w:sz w:val="22"/>
        </w:rPr>
        <w:t>analysis</w:t>
      </w:r>
      <w:r>
        <w:rPr>
          <w:color w:val="231F20"/>
          <w:spacing w:val="-34"/>
          <w:w w:val="85"/>
          <w:sz w:val="22"/>
        </w:rPr>
        <w:t> </w:t>
      </w:r>
      <w:r>
        <w:rPr>
          <w:color w:val="231F20"/>
          <w:w w:val="85"/>
          <w:sz w:val="22"/>
        </w:rPr>
        <w:t>of</w:t>
      </w:r>
      <w:r>
        <w:rPr>
          <w:color w:val="231F20"/>
          <w:spacing w:val="-35"/>
          <w:w w:val="85"/>
          <w:sz w:val="22"/>
        </w:rPr>
        <w:t> </w:t>
      </w:r>
      <w:r>
        <w:rPr>
          <w:color w:val="231F20"/>
          <w:w w:val="85"/>
          <w:sz w:val="22"/>
        </w:rPr>
        <w:t>the</w:t>
      </w:r>
      <w:r>
        <w:rPr>
          <w:color w:val="231F20"/>
          <w:spacing w:val="-34"/>
          <w:w w:val="85"/>
          <w:sz w:val="22"/>
        </w:rPr>
        <w:t> </w:t>
      </w:r>
      <w:r>
        <w:rPr>
          <w:color w:val="231F20"/>
          <w:spacing w:val="3"/>
          <w:w w:val="85"/>
          <w:sz w:val="22"/>
        </w:rPr>
        <w:t>evidence </w:t>
      </w:r>
      <w:r>
        <w:rPr>
          <w:color w:val="231F20"/>
          <w:spacing w:val="2"/>
          <w:w w:val="90"/>
          <w:sz w:val="22"/>
        </w:rPr>
        <w:t>when</w:t>
      </w:r>
      <w:r>
        <w:rPr>
          <w:color w:val="231F20"/>
          <w:spacing w:val="-35"/>
          <w:w w:val="90"/>
          <w:sz w:val="22"/>
        </w:rPr>
        <w:t> </w:t>
      </w:r>
      <w:r>
        <w:rPr>
          <w:color w:val="231F20"/>
          <w:spacing w:val="2"/>
          <w:w w:val="90"/>
          <w:sz w:val="22"/>
        </w:rPr>
        <w:t>determining</w:t>
      </w:r>
      <w:r>
        <w:rPr>
          <w:color w:val="231F20"/>
          <w:spacing w:val="-35"/>
          <w:w w:val="90"/>
          <w:sz w:val="22"/>
        </w:rPr>
        <w:t> </w:t>
      </w:r>
      <w:r>
        <w:rPr>
          <w:color w:val="231F20"/>
          <w:spacing w:val="2"/>
          <w:w w:val="90"/>
          <w:sz w:val="22"/>
        </w:rPr>
        <w:t>whether</w:t>
      </w:r>
      <w:r>
        <w:rPr>
          <w:color w:val="231F20"/>
          <w:spacing w:val="-34"/>
          <w:w w:val="90"/>
          <w:sz w:val="22"/>
        </w:rPr>
        <w:t> </w:t>
      </w:r>
      <w:r>
        <w:rPr>
          <w:color w:val="231F20"/>
          <w:w w:val="90"/>
          <w:sz w:val="22"/>
        </w:rPr>
        <w:t>the</w:t>
      </w:r>
      <w:r>
        <w:rPr>
          <w:color w:val="231F20"/>
          <w:spacing w:val="-35"/>
          <w:w w:val="90"/>
          <w:sz w:val="22"/>
        </w:rPr>
        <w:t> </w:t>
      </w:r>
      <w:r>
        <w:rPr>
          <w:color w:val="231F20"/>
          <w:spacing w:val="3"/>
          <w:w w:val="90"/>
          <w:sz w:val="22"/>
        </w:rPr>
        <w:t>evidential</w:t>
      </w:r>
    </w:p>
    <w:p>
      <w:pPr>
        <w:pStyle w:val="BodyText"/>
        <w:spacing w:line="264" w:lineRule="auto"/>
        <w:ind w:left="792" w:right="1143"/>
      </w:pPr>
      <w:r>
        <w:rPr>
          <w:color w:val="231F20"/>
          <w:w w:val="85"/>
        </w:rPr>
        <w:t>test was met to prosecute the offence as </w:t>
      </w:r>
      <w:r>
        <w:rPr>
          <w:color w:val="231F20"/>
          <w:w w:val="90"/>
        </w:rPr>
        <w:t>aggravated by racial hostility.</w:t>
      </w:r>
    </w:p>
    <w:p>
      <w:pPr>
        <w:pStyle w:val="ListParagraph"/>
        <w:numPr>
          <w:ilvl w:val="1"/>
          <w:numId w:val="17"/>
        </w:numPr>
        <w:tabs>
          <w:tab w:pos="793" w:val="left" w:leader="none"/>
        </w:tabs>
        <w:spacing w:line="264" w:lineRule="auto" w:before="52" w:after="0"/>
        <w:ind w:left="792" w:right="1215" w:hanging="284"/>
        <w:jc w:val="left"/>
        <w:rPr>
          <w:sz w:val="22"/>
        </w:rPr>
      </w:pPr>
      <w:r>
        <w:rPr>
          <w:color w:val="231F20"/>
          <w:spacing w:val="2"/>
          <w:w w:val="90"/>
          <w:sz w:val="22"/>
        </w:rPr>
        <w:t>There </w:t>
      </w:r>
      <w:r>
        <w:rPr>
          <w:color w:val="231F20"/>
          <w:w w:val="90"/>
          <w:sz w:val="22"/>
        </w:rPr>
        <w:t>was a </w:t>
      </w:r>
      <w:r>
        <w:rPr>
          <w:color w:val="231F20"/>
          <w:spacing w:val="2"/>
          <w:w w:val="90"/>
          <w:sz w:val="22"/>
        </w:rPr>
        <w:t>notable tendency </w:t>
      </w:r>
      <w:r>
        <w:rPr>
          <w:color w:val="231F20"/>
          <w:spacing w:val="3"/>
          <w:w w:val="90"/>
          <w:sz w:val="22"/>
        </w:rPr>
        <w:t>among </w:t>
      </w:r>
      <w:r>
        <w:rPr>
          <w:color w:val="231F20"/>
          <w:spacing w:val="2"/>
          <w:w w:val="90"/>
          <w:sz w:val="22"/>
        </w:rPr>
        <w:t>prosecutors </w:t>
      </w:r>
      <w:r>
        <w:rPr>
          <w:color w:val="231F20"/>
          <w:w w:val="90"/>
          <w:sz w:val="22"/>
        </w:rPr>
        <w:t>to </w:t>
      </w:r>
      <w:r>
        <w:rPr>
          <w:color w:val="231F20"/>
          <w:spacing w:val="2"/>
          <w:w w:val="90"/>
          <w:sz w:val="22"/>
        </w:rPr>
        <w:t>defer </w:t>
      </w:r>
      <w:r>
        <w:rPr>
          <w:color w:val="231F20"/>
          <w:w w:val="90"/>
          <w:sz w:val="22"/>
        </w:rPr>
        <w:t>to the </w:t>
      </w:r>
      <w:r>
        <w:rPr>
          <w:color w:val="231F20"/>
          <w:spacing w:val="2"/>
          <w:w w:val="90"/>
          <w:sz w:val="22"/>
        </w:rPr>
        <w:t>language </w:t>
      </w:r>
      <w:r>
        <w:rPr>
          <w:color w:val="231F20"/>
          <w:spacing w:val="3"/>
          <w:w w:val="90"/>
          <w:sz w:val="22"/>
        </w:rPr>
        <w:t>of </w:t>
      </w:r>
      <w:r>
        <w:rPr>
          <w:color w:val="231F20"/>
          <w:spacing w:val="2"/>
          <w:w w:val="85"/>
          <w:sz w:val="22"/>
        </w:rPr>
        <w:t>‘motivate’</w:t>
      </w:r>
      <w:r>
        <w:rPr>
          <w:color w:val="231F20"/>
          <w:spacing w:val="-33"/>
          <w:w w:val="85"/>
          <w:sz w:val="22"/>
        </w:rPr>
        <w:t> </w:t>
      </w:r>
      <w:r>
        <w:rPr>
          <w:color w:val="231F20"/>
          <w:spacing w:val="2"/>
          <w:w w:val="85"/>
          <w:sz w:val="22"/>
        </w:rPr>
        <w:t>rather</w:t>
      </w:r>
      <w:r>
        <w:rPr>
          <w:color w:val="231F20"/>
          <w:spacing w:val="-33"/>
          <w:w w:val="85"/>
          <w:sz w:val="22"/>
        </w:rPr>
        <w:t> </w:t>
      </w:r>
      <w:r>
        <w:rPr>
          <w:color w:val="231F20"/>
          <w:spacing w:val="2"/>
          <w:w w:val="85"/>
          <w:sz w:val="22"/>
        </w:rPr>
        <w:t>than</w:t>
      </w:r>
      <w:r>
        <w:rPr>
          <w:color w:val="231F20"/>
          <w:spacing w:val="-33"/>
          <w:w w:val="85"/>
          <w:sz w:val="22"/>
        </w:rPr>
        <w:t> </w:t>
      </w:r>
      <w:r>
        <w:rPr>
          <w:color w:val="231F20"/>
          <w:w w:val="85"/>
          <w:sz w:val="22"/>
        </w:rPr>
        <w:t>the</w:t>
      </w:r>
      <w:r>
        <w:rPr>
          <w:color w:val="231F20"/>
          <w:spacing w:val="-32"/>
          <w:w w:val="85"/>
          <w:sz w:val="22"/>
        </w:rPr>
        <w:t> </w:t>
      </w:r>
      <w:r>
        <w:rPr>
          <w:color w:val="231F20"/>
          <w:spacing w:val="2"/>
          <w:w w:val="85"/>
          <w:sz w:val="22"/>
        </w:rPr>
        <w:t>language</w:t>
      </w:r>
      <w:r>
        <w:rPr>
          <w:color w:val="231F20"/>
          <w:spacing w:val="-33"/>
          <w:w w:val="85"/>
          <w:sz w:val="22"/>
        </w:rPr>
        <w:t> </w:t>
      </w:r>
      <w:r>
        <w:rPr>
          <w:color w:val="231F20"/>
          <w:w w:val="85"/>
          <w:sz w:val="22"/>
        </w:rPr>
        <w:t>of</w:t>
      </w:r>
      <w:r>
        <w:rPr>
          <w:color w:val="231F20"/>
          <w:spacing w:val="-33"/>
          <w:w w:val="85"/>
          <w:sz w:val="22"/>
        </w:rPr>
        <w:t> </w:t>
      </w:r>
      <w:r>
        <w:rPr>
          <w:color w:val="231F20"/>
          <w:w w:val="85"/>
          <w:sz w:val="22"/>
        </w:rPr>
        <w:t>the</w:t>
      </w:r>
      <w:r>
        <w:rPr>
          <w:color w:val="231F20"/>
          <w:spacing w:val="-33"/>
          <w:w w:val="85"/>
          <w:sz w:val="22"/>
        </w:rPr>
        <w:t> </w:t>
      </w:r>
      <w:r>
        <w:rPr>
          <w:color w:val="231F20"/>
          <w:spacing w:val="3"/>
          <w:w w:val="85"/>
          <w:sz w:val="22"/>
        </w:rPr>
        <w:t>2004 </w:t>
      </w:r>
      <w:r>
        <w:rPr>
          <w:color w:val="231F20"/>
          <w:spacing w:val="2"/>
          <w:w w:val="90"/>
          <w:sz w:val="22"/>
        </w:rPr>
        <w:t>Order which </w:t>
      </w:r>
      <w:r>
        <w:rPr>
          <w:color w:val="231F20"/>
          <w:w w:val="90"/>
          <w:sz w:val="22"/>
        </w:rPr>
        <w:t>is</w:t>
      </w:r>
      <w:r>
        <w:rPr>
          <w:color w:val="231F20"/>
          <w:spacing w:val="-33"/>
          <w:w w:val="90"/>
          <w:sz w:val="22"/>
        </w:rPr>
        <w:t> </w:t>
      </w:r>
      <w:r>
        <w:rPr>
          <w:color w:val="231F20"/>
          <w:spacing w:val="3"/>
          <w:w w:val="90"/>
          <w:sz w:val="22"/>
        </w:rPr>
        <w:t>broader.</w:t>
      </w:r>
    </w:p>
    <w:p>
      <w:pPr>
        <w:pStyle w:val="ListParagraph"/>
        <w:numPr>
          <w:ilvl w:val="1"/>
          <w:numId w:val="17"/>
        </w:numPr>
        <w:tabs>
          <w:tab w:pos="793" w:val="left" w:leader="none"/>
        </w:tabs>
        <w:spacing w:line="264" w:lineRule="auto" w:before="53" w:after="0"/>
        <w:ind w:left="792" w:right="1363" w:hanging="284"/>
        <w:jc w:val="left"/>
        <w:rPr>
          <w:sz w:val="22"/>
        </w:rPr>
      </w:pPr>
      <w:r>
        <w:rPr>
          <w:color w:val="231F20"/>
          <w:spacing w:val="2"/>
          <w:w w:val="85"/>
          <w:sz w:val="22"/>
        </w:rPr>
        <w:t>Prosecutors</w:t>
      </w:r>
      <w:r>
        <w:rPr>
          <w:color w:val="231F20"/>
          <w:spacing w:val="-32"/>
          <w:w w:val="85"/>
          <w:sz w:val="22"/>
        </w:rPr>
        <w:t> </w:t>
      </w:r>
      <w:r>
        <w:rPr>
          <w:color w:val="231F20"/>
          <w:spacing w:val="2"/>
          <w:w w:val="85"/>
          <w:sz w:val="22"/>
        </w:rPr>
        <w:t>were</w:t>
      </w:r>
      <w:r>
        <w:rPr>
          <w:color w:val="231F20"/>
          <w:spacing w:val="-31"/>
          <w:w w:val="85"/>
          <w:sz w:val="22"/>
        </w:rPr>
        <w:t> </w:t>
      </w:r>
      <w:r>
        <w:rPr>
          <w:color w:val="231F20"/>
          <w:spacing w:val="2"/>
          <w:w w:val="85"/>
          <w:sz w:val="22"/>
        </w:rPr>
        <w:t>willing</w:t>
      </w:r>
      <w:r>
        <w:rPr>
          <w:color w:val="231F20"/>
          <w:spacing w:val="-31"/>
          <w:w w:val="85"/>
          <w:sz w:val="22"/>
        </w:rPr>
        <w:t> </w:t>
      </w:r>
      <w:r>
        <w:rPr>
          <w:color w:val="231F20"/>
          <w:w w:val="85"/>
          <w:sz w:val="22"/>
        </w:rPr>
        <w:t>to</w:t>
      </w:r>
      <w:r>
        <w:rPr>
          <w:color w:val="231F20"/>
          <w:spacing w:val="-31"/>
          <w:w w:val="85"/>
          <w:sz w:val="22"/>
        </w:rPr>
        <w:t> </w:t>
      </w:r>
      <w:r>
        <w:rPr>
          <w:color w:val="231F20"/>
          <w:spacing w:val="2"/>
          <w:w w:val="85"/>
          <w:sz w:val="22"/>
        </w:rPr>
        <w:t>consider</w:t>
      </w:r>
      <w:r>
        <w:rPr>
          <w:color w:val="231F20"/>
          <w:spacing w:val="-31"/>
          <w:w w:val="85"/>
          <w:sz w:val="22"/>
        </w:rPr>
        <w:t> </w:t>
      </w:r>
      <w:r>
        <w:rPr>
          <w:color w:val="231F20"/>
          <w:spacing w:val="3"/>
          <w:w w:val="85"/>
          <w:sz w:val="22"/>
        </w:rPr>
        <w:t>pursuing </w:t>
      </w:r>
      <w:r>
        <w:rPr>
          <w:color w:val="231F20"/>
          <w:spacing w:val="2"/>
          <w:w w:val="90"/>
          <w:sz w:val="22"/>
        </w:rPr>
        <w:t>prosecution</w:t>
      </w:r>
      <w:r>
        <w:rPr>
          <w:color w:val="231F20"/>
          <w:spacing w:val="-38"/>
          <w:w w:val="90"/>
          <w:sz w:val="22"/>
        </w:rPr>
        <w:t> </w:t>
      </w:r>
      <w:r>
        <w:rPr>
          <w:color w:val="231F20"/>
          <w:w w:val="90"/>
          <w:sz w:val="22"/>
        </w:rPr>
        <w:t>in</w:t>
      </w:r>
      <w:r>
        <w:rPr>
          <w:color w:val="231F20"/>
          <w:spacing w:val="-37"/>
          <w:w w:val="90"/>
          <w:sz w:val="22"/>
        </w:rPr>
        <w:t> </w:t>
      </w:r>
      <w:r>
        <w:rPr>
          <w:color w:val="231F20"/>
          <w:spacing w:val="2"/>
          <w:w w:val="90"/>
          <w:sz w:val="22"/>
        </w:rPr>
        <w:t>cases</w:t>
      </w:r>
      <w:r>
        <w:rPr>
          <w:color w:val="231F20"/>
          <w:spacing w:val="-38"/>
          <w:w w:val="90"/>
          <w:sz w:val="22"/>
        </w:rPr>
        <w:t> </w:t>
      </w:r>
      <w:r>
        <w:rPr>
          <w:color w:val="231F20"/>
          <w:spacing w:val="2"/>
          <w:w w:val="90"/>
          <w:sz w:val="22"/>
        </w:rPr>
        <w:t>where</w:t>
      </w:r>
      <w:r>
        <w:rPr>
          <w:color w:val="231F20"/>
          <w:spacing w:val="-37"/>
          <w:w w:val="90"/>
          <w:sz w:val="22"/>
        </w:rPr>
        <w:t> </w:t>
      </w:r>
      <w:r>
        <w:rPr>
          <w:color w:val="231F20"/>
          <w:w w:val="90"/>
          <w:sz w:val="22"/>
        </w:rPr>
        <w:t>the</w:t>
      </w:r>
      <w:r>
        <w:rPr>
          <w:color w:val="231F20"/>
          <w:spacing w:val="-38"/>
          <w:w w:val="90"/>
          <w:sz w:val="22"/>
        </w:rPr>
        <w:t> </w:t>
      </w:r>
      <w:r>
        <w:rPr>
          <w:color w:val="231F20"/>
          <w:spacing w:val="2"/>
          <w:w w:val="90"/>
          <w:sz w:val="22"/>
        </w:rPr>
        <w:t>victims</w:t>
      </w:r>
      <w:r>
        <w:rPr>
          <w:color w:val="231F20"/>
          <w:spacing w:val="-37"/>
          <w:w w:val="90"/>
          <w:sz w:val="22"/>
        </w:rPr>
        <w:t> </w:t>
      </w:r>
      <w:r>
        <w:rPr>
          <w:color w:val="231F20"/>
          <w:spacing w:val="3"/>
          <w:w w:val="90"/>
          <w:sz w:val="22"/>
        </w:rPr>
        <w:t>had </w:t>
      </w:r>
      <w:r>
        <w:rPr>
          <w:color w:val="231F20"/>
          <w:spacing w:val="2"/>
          <w:w w:val="90"/>
          <w:sz w:val="22"/>
        </w:rPr>
        <w:t>withdrawn their</w:t>
      </w:r>
      <w:r>
        <w:rPr>
          <w:color w:val="231F20"/>
          <w:spacing w:val="-25"/>
          <w:w w:val="90"/>
          <w:sz w:val="22"/>
        </w:rPr>
        <w:t> </w:t>
      </w:r>
      <w:r>
        <w:rPr>
          <w:color w:val="231F20"/>
          <w:spacing w:val="3"/>
          <w:w w:val="90"/>
          <w:sz w:val="22"/>
        </w:rPr>
        <w:t>support.</w:t>
      </w:r>
    </w:p>
    <w:p>
      <w:pPr>
        <w:pStyle w:val="ListParagraph"/>
        <w:numPr>
          <w:ilvl w:val="1"/>
          <w:numId w:val="17"/>
        </w:numPr>
        <w:tabs>
          <w:tab w:pos="793" w:val="left" w:leader="none"/>
        </w:tabs>
        <w:spacing w:line="264" w:lineRule="auto" w:before="54" w:after="0"/>
        <w:ind w:left="792" w:right="1163" w:hanging="284"/>
        <w:jc w:val="left"/>
        <w:rPr>
          <w:sz w:val="22"/>
        </w:rPr>
      </w:pPr>
      <w:r>
        <w:rPr>
          <w:color w:val="231F20"/>
          <w:w w:val="85"/>
          <w:sz w:val="22"/>
        </w:rPr>
        <w:t>PPS</w:t>
      </w:r>
      <w:r>
        <w:rPr>
          <w:color w:val="231F20"/>
          <w:spacing w:val="-23"/>
          <w:w w:val="85"/>
          <w:sz w:val="22"/>
        </w:rPr>
        <w:t> </w:t>
      </w:r>
      <w:r>
        <w:rPr>
          <w:color w:val="231F20"/>
          <w:spacing w:val="2"/>
          <w:w w:val="85"/>
          <w:sz w:val="22"/>
        </w:rPr>
        <w:t>policy</w:t>
      </w:r>
      <w:r>
        <w:rPr>
          <w:color w:val="231F20"/>
          <w:spacing w:val="-23"/>
          <w:w w:val="85"/>
          <w:sz w:val="22"/>
        </w:rPr>
        <w:t> </w:t>
      </w:r>
      <w:r>
        <w:rPr>
          <w:color w:val="231F20"/>
          <w:spacing w:val="2"/>
          <w:w w:val="85"/>
          <w:sz w:val="22"/>
        </w:rPr>
        <w:t>affords</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victim</w:t>
      </w:r>
      <w:r>
        <w:rPr>
          <w:color w:val="231F20"/>
          <w:spacing w:val="-22"/>
          <w:w w:val="85"/>
          <w:sz w:val="22"/>
        </w:rPr>
        <w:t> </w:t>
      </w:r>
      <w:r>
        <w:rPr>
          <w:color w:val="231F20"/>
          <w:w w:val="85"/>
          <w:sz w:val="22"/>
        </w:rPr>
        <w:t>an</w:t>
      </w:r>
      <w:r>
        <w:rPr>
          <w:color w:val="231F20"/>
          <w:spacing w:val="-23"/>
          <w:w w:val="85"/>
          <w:sz w:val="22"/>
        </w:rPr>
        <w:t> </w:t>
      </w:r>
      <w:r>
        <w:rPr>
          <w:color w:val="231F20"/>
          <w:spacing w:val="2"/>
          <w:w w:val="85"/>
          <w:sz w:val="22"/>
        </w:rPr>
        <w:t>opportunity</w:t>
      </w:r>
      <w:r>
        <w:rPr>
          <w:color w:val="231F20"/>
          <w:spacing w:val="-23"/>
          <w:w w:val="85"/>
          <w:sz w:val="22"/>
        </w:rPr>
        <w:t> </w:t>
      </w:r>
      <w:r>
        <w:rPr>
          <w:color w:val="231F20"/>
          <w:spacing w:val="3"/>
          <w:w w:val="85"/>
          <w:sz w:val="22"/>
        </w:rPr>
        <w:t>to </w:t>
      </w:r>
      <w:r>
        <w:rPr>
          <w:color w:val="231F20"/>
          <w:spacing w:val="2"/>
          <w:w w:val="85"/>
          <w:sz w:val="22"/>
        </w:rPr>
        <w:t>have</w:t>
      </w:r>
      <w:r>
        <w:rPr>
          <w:color w:val="231F20"/>
          <w:spacing w:val="-24"/>
          <w:w w:val="85"/>
          <w:sz w:val="22"/>
        </w:rPr>
        <w:t> </w:t>
      </w:r>
      <w:r>
        <w:rPr>
          <w:color w:val="231F20"/>
          <w:w w:val="85"/>
          <w:sz w:val="22"/>
        </w:rPr>
        <w:t>a</w:t>
      </w:r>
      <w:r>
        <w:rPr>
          <w:color w:val="231F20"/>
          <w:spacing w:val="-23"/>
          <w:w w:val="85"/>
          <w:sz w:val="22"/>
        </w:rPr>
        <w:t> </w:t>
      </w:r>
      <w:r>
        <w:rPr>
          <w:color w:val="231F20"/>
          <w:spacing w:val="2"/>
          <w:w w:val="85"/>
          <w:sz w:val="22"/>
        </w:rPr>
        <w:t>decision</w:t>
      </w:r>
      <w:r>
        <w:rPr>
          <w:color w:val="231F20"/>
          <w:spacing w:val="-24"/>
          <w:w w:val="85"/>
          <w:sz w:val="22"/>
        </w:rPr>
        <w:t> </w:t>
      </w:r>
      <w:r>
        <w:rPr>
          <w:color w:val="231F20"/>
          <w:w w:val="85"/>
          <w:sz w:val="22"/>
        </w:rPr>
        <w:t>not</w:t>
      </w:r>
      <w:r>
        <w:rPr>
          <w:color w:val="231F20"/>
          <w:spacing w:val="-23"/>
          <w:w w:val="85"/>
          <w:sz w:val="22"/>
        </w:rPr>
        <w:t> </w:t>
      </w:r>
      <w:r>
        <w:rPr>
          <w:color w:val="231F20"/>
          <w:w w:val="85"/>
          <w:sz w:val="22"/>
        </w:rPr>
        <w:t>to</w:t>
      </w:r>
      <w:r>
        <w:rPr>
          <w:color w:val="231F20"/>
          <w:spacing w:val="-24"/>
          <w:w w:val="85"/>
          <w:sz w:val="22"/>
        </w:rPr>
        <w:t> </w:t>
      </w:r>
      <w:r>
        <w:rPr>
          <w:color w:val="231F20"/>
          <w:spacing w:val="2"/>
          <w:w w:val="85"/>
          <w:sz w:val="22"/>
        </w:rPr>
        <w:t>prosecute</w:t>
      </w:r>
      <w:r>
        <w:rPr>
          <w:color w:val="231F20"/>
          <w:spacing w:val="-23"/>
          <w:w w:val="85"/>
          <w:sz w:val="22"/>
        </w:rPr>
        <w:t> </w:t>
      </w:r>
      <w:r>
        <w:rPr>
          <w:color w:val="231F20"/>
          <w:spacing w:val="2"/>
          <w:w w:val="85"/>
          <w:sz w:val="22"/>
        </w:rPr>
        <w:t>reviewed.</w:t>
      </w:r>
      <w:r>
        <w:rPr>
          <w:color w:val="231F20"/>
          <w:spacing w:val="-24"/>
          <w:w w:val="85"/>
          <w:sz w:val="22"/>
        </w:rPr>
        <w:t> </w:t>
      </w:r>
      <w:r>
        <w:rPr>
          <w:color w:val="231F20"/>
          <w:spacing w:val="3"/>
          <w:w w:val="85"/>
          <w:sz w:val="22"/>
        </w:rPr>
        <w:t>The </w:t>
      </w:r>
      <w:r>
        <w:rPr>
          <w:color w:val="231F20"/>
          <w:spacing w:val="2"/>
          <w:w w:val="85"/>
          <w:sz w:val="22"/>
        </w:rPr>
        <w:t>review</w:t>
      </w:r>
      <w:r>
        <w:rPr>
          <w:color w:val="231F20"/>
          <w:spacing w:val="-22"/>
          <w:w w:val="85"/>
          <w:sz w:val="22"/>
        </w:rPr>
        <w:t> </w:t>
      </w:r>
      <w:r>
        <w:rPr>
          <w:color w:val="231F20"/>
          <w:w w:val="85"/>
          <w:sz w:val="22"/>
        </w:rPr>
        <w:t>is</w:t>
      </w:r>
      <w:r>
        <w:rPr>
          <w:color w:val="231F20"/>
          <w:spacing w:val="-22"/>
          <w:w w:val="85"/>
          <w:sz w:val="22"/>
        </w:rPr>
        <w:t> </w:t>
      </w:r>
      <w:r>
        <w:rPr>
          <w:color w:val="231F20"/>
          <w:w w:val="85"/>
          <w:sz w:val="22"/>
        </w:rPr>
        <w:t>to</w:t>
      </w:r>
      <w:r>
        <w:rPr>
          <w:color w:val="231F20"/>
          <w:spacing w:val="-22"/>
          <w:w w:val="85"/>
          <w:sz w:val="22"/>
        </w:rPr>
        <w:t> </w:t>
      </w:r>
      <w:r>
        <w:rPr>
          <w:color w:val="231F20"/>
          <w:w w:val="85"/>
          <w:sz w:val="22"/>
        </w:rPr>
        <w:t>be</w:t>
      </w:r>
      <w:r>
        <w:rPr>
          <w:color w:val="231F20"/>
          <w:spacing w:val="-22"/>
          <w:w w:val="85"/>
          <w:sz w:val="22"/>
        </w:rPr>
        <w:t> </w:t>
      </w:r>
      <w:r>
        <w:rPr>
          <w:color w:val="231F20"/>
          <w:spacing w:val="2"/>
          <w:w w:val="85"/>
          <w:sz w:val="22"/>
        </w:rPr>
        <w:t>conducted</w:t>
      </w:r>
      <w:r>
        <w:rPr>
          <w:color w:val="231F20"/>
          <w:spacing w:val="-21"/>
          <w:w w:val="85"/>
          <w:sz w:val="22"/>
        </w:rPr>
        <w:t> </w:t>
      </w:r>
      <w:r>
        <w:rPr>
          <w:color w:val="231F20"/>
          <w:w w:val="85"/>
          <w:sz w:val="22"/>
        </w:rPr>
        <w:t>by</w:t>
      </w:r>
      <w:r>
        <w:rPr>
          <w:color w:val="231F20"/>
          <w:spacing w:val="-22"/>
          <w:w w:val="85"/>
          <w:sz w:val="22"/>
        </w:rPr>
        <w:t> </w:t>
      </w:r>
      <w:r>
        <w:rPr>
          <w:color w:val="231F20"/>
          <w:w w:val="85"/>
          <w:sz w:val="22"/>
        </w:rPr>
        <w:t>a</w:t>
      </w:r>
      <w:r>
        <w:rPr>
          <w:color w:val="231F20"/>
          <w:spacing w:val="-22"/>
          <w:w w:val="85"/>
          <w:sz w:val="22"/>
        </w:rPr>
        <w:t> </w:t>
      </w:r>
      <w:r>
        <w:rPr>
          <w:color w:val="231F20"/>
          <w:spacing w:val="2"/>
          <w:w w:val="85"/>
          <w:sz w:val="22"/>
        </w:rPr>
        <w:t>prosecutor</w:t>
      </w:r>
      <w:r>
        <w:rPr>
          <w:color w:val="231F20"/>
          <w:spacing w:val="-22"/>
          <w:w w:val="85"/>
          <w:sz w:val="22"/>
        </w:rPr>
        <w:t> </w:t>
      </w:r>
      <w:r>
        <w:rPr>
          <w:color w:val="231F20"/>
          <w:spacing w:val="3"/>
          <w:w w:val="85"/>
          <w:sz w:val="22"/>
        </w:rPr>
        <w:t>other </w:t>
      </w:r>
      <w:r>
        <w:rPr>
          <w:color w:val="231F20"/>
          <w:spacing w:val="2"/>
          <w:w w:val="90"/>
          <w:sz w:val="22"/>
        </w:rPr>
        <w:t>than </w:t>
      </w:r>
      <w:r>
        <w:rPr>
          <w:color w:val="231F20"/>
          <w:w w:val="90"/>
          <w:sz w:val="22"/>
        </w:rPr>
        <w:t>the </w:t>
      </w:r>
      <w:r>
        <w:rPr>
          <w:color w:val="231F20"/>
          <w:spacing w:val="2"/>
          <w:w w:val="90"/>
          <w:sz w:val="22"/>
        </w:rPr>
        <w:t>prosecutor </w:t>
      </w:r>
      <w:r>
        <w:rPr>
          <w:color w:val="231F20"/>
          <w:w w:val="90"/>
          <w:sz w:val="22"/>
        </w:rPr>
        <w:t>who </w:t>
      </w:r>
      <w:r>
        <w:rPr>
          <w:color w:val="231F20"/>
          <w:spacing w:val="2"/>
          <w:w w:val="90"/>
          <w:sz w:val="22"/>
        </w:rPr>
        <w:t>made </w:t>
      </w:r>
      <w:r>
        <w:rPr>
          <w:color w:val="231F20"/>
          <w:w w:val="90"/>
          <w:sz w:val="22"/>
        </w:rPr>
        <w:t>the </w:t>
      </w:r>
      <w:r>
        <w:rPr>
          <w:color w:val="231F20"/>
          <w:spacing w:val="3"/>
          <w:w w:val="90"/>
          <w:sz w:val="22"/>
        </w:rPr>
        <w:t>original decision.</w:t>
      </w:r>
    </w:p>
    <w:p>
      <w:pPr>
        <w:spacing w:after="0" w:line="264" w:lineRule="auto"/>
        <w:jc w:val="left"/>
        <w:rPr>
          <w:sz w:val="22"/>
        </w:rPr>
        <w:sectPr>
          <w:type w:val="continuous"/>
          <w:pgSz w:w="11910" w:h="16840"/>
          <w:pgMar w:top="1580" w:bottom="280" w:left="0" w:right="0"/>
          <w:cols w:num="2" w:equalWidth="0">
            <w:col w:w="5971" w:space="40"/>
            <w:col w:w="5899"/>
          </w:cols>
        </w:sectPr>
      </w:pPr>
    </w:p>
    <w:p>
      <w:pPr>
        <w:pStyle w:val="BodyText"/>
        <w:rPr>
          <w:sz w:val="20"/>
        </w:rPr>
      </w:pPr>
      <w:r>
        <w:rPr/>
        <w:pict>
          <v:group style="position:absolute;margin-left:0pt;margin-top:28.346014pt;width:595.3pt;height:14.2pt;mso-position-horizontal-relative:page;mso-position-vertical-relative:page;z-index:1586073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p>
    <w:p>
      <w:pPr>
        <w:pStyle w:val="Heading4"/>
        <w:ind w:right="895"/>
      </w:pPr>
      <w:r>
        <w:rPr>
          <w:color w:val="0097D0"/>
          <w:w w:val="80"/>
        </w:rPr>
        <w:t>77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133" w:right="0" w:firstLine="0"/>
        <w:jc w:val="left"/>
        <w:rPr>
          <w:b/>
          <w:sz w:val="28"/>
        </w:rPr>
      </w:pPr>
      <w:r>
        <w:rPr>
          <w:b/>
          <w:color w:val="0097D0"/>
          <w:w w:val="95"/>
          <w:sz w:val="28"/>
        </w:rPr>
        <w:t>The judicial process</w:t>
      </w:r>
    </w:p>
    <w:p>
      <w:pPr>
        <w:pStyle w:val="Heading5"/>
      </w:pPr>
      <w:r>
        <w:rPr>
          <w:color w:val="0097D0"/>
        </w:rPr>
        <w:t>Human rights laws and standards</w:t>
      </w:r>
    </w:p>
    <w:p>
      <w:pPr>
        <w:pStyle w:val="BodyText"/>
        <w:spacing w:line="264" w:lineRule="auto" w:before="53"/>
        <w:ind w:left="1133" w:right="-13"/>
      </w:pPr>
      <w:r>
        <w:rPr>
          <w:color w:val="231F20"/>
          <w:w w:val="85"/>
        </w:rPr>
        <w:t>The</w:t>
      </w:r>
      <w:r>
        <w:rPr>
          <w:color w:val="231F20"/>
          <w:spacing w:val="-26"/>
          <w:w w:val="85"/>
        </w:rPr>
        <w:t> </w:t>
      </w:r>
      <w:r>
        <w:rPr>
          <w:color w:val="231F20"/>
          <w:w w:val="85"/>
        </w:rPr>
        <w:t>EU</w:t>
      </w:r>
      <w:r>
        <w:rPr>
          <w:color w:val="231F20"/>
          <w:spacing w:val="-26"/>
          <w:w w:val="85"/>
        </w:rPr>
        <w:t> </w:t>
      </w:r>
      <w:r>
        <w:rPr>
          <w:color w:val="231F20"/>
          <w:spacing w:val="2"/>
          <w:w w:val="85"/>
        </w:rPr>
        <w:t>Directive,</w:t>
      </w:r>
      <w:r>
        <w:rPr>
          <w:color w:val="231F20"/>
          <w:spacing w:val="-25"/>
          <w:w w:val="85"/>
        </w:rPr>
        <w:t> </w:t>
      </w:r>
      <w:r>
        <w:rPr>
          <w:color w:val="231F20"/>
          <w:spacing w:val="2"/>
          <w:w w:val="85"/>
        </w:rPr>
        <w:t>Article</w:t>
      </w:r>
      <w:r>
        <w:rPr>
          <w:color w:val="231F20"/>
          <w:spacing w:val="-26"/>
          <w:w w:val="85"/>
        </w:rPr>
        <w:t> </w:t>
      </w:r>
      <w:r>
        <w:rPr>
          <w:color w:val="231F20"/>
          <w:w w:val="85"/>
        </w:rPr>
        <w:t>10</w:t>
      </w:r>
      <w:r>
        <w:rPr>
          <w:color w:val="231F20"/>
          <w:spacing w:val="-26"/>
          <w:w w:val="85"/>
        </w:rPr>
        <w:t> </w:t>
      </w:r>
      <w:r>
        <w:rPr>
          <w:color w:val="231F20"/>
          <w:spacing w:val="2"/>
          <w:w w:val="85"/>
        </w:rPr>
        <w:t>requires</w:t>
      </w:r>
      <w:r>
        <w:rPr>
          <w:color w:val="231F20"/>
          <w:spacing w:val="-26"/>
          <w:w w:val="85"/>
        </w:rPr>
        <w:t> </w:t>
      </w:r>
      <w:r>
        <w:rPr>
          <w:color w:val="231F20"/>
          <w:spacing w:val="3"/>
          <w:w w:val="85"/>
        </w:rPr>
        <w:t>governments </w:t>
      </w:r>
      <w:r>
        <w:rPr>
          <w:color w:val="231F20"/>
          <w:w w:val="85"/>
        </w:rPr>
        <w:t>to</w:t>
      </w:r>
      <w:r>
        <w:rPr>
          <w:color w:val="231F20"/>
          <w:spacing w:val="-31"/>
          <w:w w:val="85"/>
        </w:rPr>
        <w:t> </w:t>
      </w:r>
      <w:r>
        <w:rPr>
          <w:color w:val="231F20"/>
          <w:spacing w:val="2"/>
          <w:w w:val="85"/>
        </w:rPr>
        <w:t>ensure</w:t>
      </w:r>
      <w:r>
        <w:rPr>
          <w:color w:val="231F20"/>
          <w:spacing w:val="-30"/>
          <w:w w:val="85"/>
        </w:rPr>
        <w:t> </w:t>
      </w:r>
      <w:r>
        <w:rPr>
          <w:color w:val="231F20"/>
          <w:spacing w:val="2"/>
          <w:w w:val="85"/>
        </w:rPr>
        <w:t>that</w:t>
      </w:r>
      <w:r>
        <w:rPr>
          <w:color w:val="231F20"/>
          <w:spacing w:val="-30"/>
          <w:w w:val="85"/>
        </w:rPr>
        <w:t> </w:t>
      </w:r>
      <w:r>
        <w:rPr>
          <w:color w:val="231F20"/>
          <w:spacing w:val="2"/>
          <w:w w:val="85"/>
        </w:rPr>
        <w:t>victims</w:t>
      </w:r>
      <w:r>
        <w:rPr>
          <w:color w:val="231F20"/>
          <w:spacing w:val="-30"/>
          <w:w w:val="85"/>
        </w:rPr>
        <w:t> </w:t>
      </w:r>
      <w:r>
        <w:rPr>
          <w:color w:val="231F20"/>
          <w:w w:val="85"/>
        </w:rPr>
        <w:t>may</w:t>
      </w:r>
      <w:r>
        <w:rPr>
          <w:color w:val="231F20"/>
          <w:spacing w:val="-30"/>
          <w:w w:val="85"/>
        </w:rPr>
        <w:t> </w:t>
      </w:r>
      <w:r>
        <w:rPr>
          <w:color w:val="231F20"/>
          <w:w w:val="85"/>
        </w:rPr>
        <w:t>be</w:t>
      </w:r>
      <w:r>
        <w:rPr>
          <w:color w:val="231F20"/>
          <w:spacing w:val="-30"/>
          <w:w w:val="85"/>
        </w:rPr>
        <w:t> </w:t>
      </w:r>
      <w:r>
        <w:rPr>
          <w:color w:val="231F20"/>
          <w:spacing w:val="2"/>
          <w:w w:val="85"/>
        </w:rPr>
        <w:t>heard</w:t>
      </w:r>
      <w:r>
        <w:rPr>
          <w:color w:val="231F20"/>
          <w:spacing w:val="-30"/>
          <w:w w:val="85"/>
        </w:rPr>
        <w:t> </w:t>
      </w:r>
      <w:r>
        <w:rPr>
          <w:color w:val="231F20"/>
          <w:spacing w:val="2"/>
          <w:w w:val="85"/>
        </w:rPr>
        <w:t>during</w:t>
      </w:r>
      <w:r>
        <w:rPr>
          <w:color w:val="231F20"/>
          <w:spacing w:val="-30"/>
          <w:w w:val="85"/>
        </w:rPr>
        <w:t> </w:t>
      </w:r>
      <w:r>
        <w:rPr>
          <w:color w:val="231F20"/>
          <w:spacing w:val="3"/>
          <w:w w:val="85"/>
        </w:rPr>
        <w:t>criminal </w:t>
      </w:r>
      <w:r>
        <w:rPr>
          <w:color w:val="231F20"/>
          <w:spacing w:val="2"/>
          <w:w w:val="85"/>
        </w:rPr>
        <w:t>proceedings</w:t>
      </w:r>
      <w:r>
        <w:rPr>
          <w:color w:val="231F20"/>
          <w:spacing w:val="-35"/>
          <w:w w:val="85"/>
        </w:rPr>
        <w:t> </w:t>
      </w:r>
      <w:r>
        <w:rPr>
          <w:color w:val="231F20"/>
          <w:w w:val="85"/>
        </w:rPr>
        <w:t>and</w:t>
      </w:r>
      <w:r>
        <w:rPr>
          <w:color w:val="231F20"/>
          <w:spacing w:val="-34"/>
          <w:w w:val="85"/>
        </w:rPr>
        <w:t> </w:t>
      </w:r>
      <w:r>
        <w:rPr>
          <w:color w:val="231F20"/>
          <w:w w:val="85"/>
        </w:rPr>
        <w:t>may</w:t>
      </w:r>
      <w:r>
        <w:rPr>
          <w:color w:val="231F20"/>
          <w:spacing w:val="-34"/>
          <w:w w:val="85"/>
        </w:rPr>
        <w:t> </w:t>
      </w:r>
      <w:r>
        <w:rPr>
          <w:color w:val="231F20"/>
          <w:spacing w:val="2"/>
          <w:w w:val="85"/>
        </w:rPr>
        <w:t>give</w:t>
      </w:r>
      <w:r>
        <w:rPr>
          <w:color w:val="231F20"/>
          <w:spacing w:val="-34"/>
          <w:w w:val="85"/>
        </w:rPr>
        <w:t> </w:t>
      </w:r>
      <w:r>
        <w:rPr>
          <w:color w:val="231F20"/>
          <w:spacing w:val="2"/>
          <w:w w:val="85"/>
        </w:rPr>
        <w:t>evidence.</w:t>
      </w:r>
      <w:r>
        <w:rPr>
          <w:color w:val="231F20"/>
          <w:spacing w:val="-35"/>
          <w:w w:val="85"/>
        </w:rPr>
        <w:t> </w:t>
      </w:r>
      <w:r>
        <w:rPr>
          <w:color w:val="231F20"/>
          <w:spacing w:val="2"/>
          <w:w w:val="85"/>
        </w:rPr>
        <w:t>This</w:t>
      </w:r>
      <w:r>
        <w:rPr>
          <w:color w:val="231F20"/>
          <w:spacing w:val="-34"/>
          <w:w w:val="85"/>
        </w:rPr>
        <w:t> </w:t>
      </w:r>
      <w:r>
        <w:rPr>
          <w:color w:val="231F20"/>
          <w:spacing w:val="3"/>
          <w:w w:val="85"/>
        </w:rPr>
        <w:t>obligation </w:t>
      </w:r>
      <w:r>
        <w:rPr>
          <w:color w:val="231F20"/>
          <w:w w:val="90"/>
        </w:rPr>
        <w:t>is</w:t>
      </w:r>
      <w:r>
        <w:rPr>
          <w:color w:val="231F20"/>
          <w:spacing w:val="-32"/>
          <w:w w:val="90"/>
        </w:rPr>
        <w:t> </w:t>
      </w:r>
      <w:r>
        <w:rPr>
          <w:color w:val="231F20"/>
          <w:spacing w:val="2"/>
          <w:w w:val="90"/>
        </w:rPr>
        <w:t>satisfied</w:t>
      </w:r>
      <w:r>
        <w:rPr>
          <w:color w:val="231F20"/>
          <w:spacing w:val="-31"/>
          <w:w w:val="90"/>
        </w:rPr>
        <w:t> </w:t>
      </w:r>
      <w:r>
        <w:rPr>
          <w:color w:val="231F20"/>
          <w:spacing w:val="2"/>
          <w:w w:val="90"/>
        </w:rPr>
        <w:t>where</w:t>
      </w:r>
      <w:r>
        <w:rPr>
          <w:color w:val="231F20"/>
          <w:spacing w:val="-31"/>
          <w:w w:val="90"/>
        </w:rPr>
        <w:t> </w:t>
      </w:r>
      <w:r>
        <w:rPr>
          <w:color w:val="231F20"/>
          <w:w w:val="90"/>
        </w:rPr>
        <w:t>the</w:t>
      </w:r>
      <w:r>
        <w:rPr>
          <w:color w:val="231F20"/>
          <w:spacing w:val="-31"/>
          <w:w w:val="90"/>
        </w:rPr>
        <w:t> </w:t>
      </w:r>
      <w:r>
        <w:rPr>
          <w:color w:val="231F20"/>
          <w:spacing w:val="2"/>
          <w:w w:val="90"/>
        </w:rPr>
        <w:t>victims</w:t>
      </w:r>
      <w:r>
        <w:rPr>
          <w:color w:val="231F20"/>
          <w:spacing w:val="-31"/>
          <w:w w:val="90"/>
        </w:rPr>
        <w:t> </w:t>
      </w:r>
      <w:r>
        <w:rPr>
          <w:color w:val="231F20"/>
          <w:w w:val="90"/>
        </w:rPr>
        <w:t>are</w:t>
      </w:r>
      <w:r>
        <w:rPr>
          <w:color w:val="231F20"/>
          <w:spacing w:val="-31"/>
          <w:w w:val="90"/>
        </w:rPr>
        <w:t> </w:t>
      </w:r>
      <w:r>
        <w:rPr>
          <w:color w:val="231F20"/>
          <w:spacing w:val="2"/>
          <w:w w:val="90"/>
        </w:rPr>
        <w:t>permitted</w:t>
      </w:r>
      <w:r>
        <w:rPr>
          <w:color w:val="231F20"/>
          <w:spacing w:val="-31"/>
          <w:w w:val="90"/>
        </w:rPr>
        <w:t> </w:t>
      </w:r>
      <w:r>
        <w:rPr>
          <w:color w:val="231F20"/>
          <w:spacing w:val="3"/>
          <w:w w:val="90"/>
        </w:rPr>
        <w:t>to </w:t>
      </w:r>
      <w:r>
        <w:rPr>
          <w:color w:val="231F20"/>
          <w:spacing w:val="2"/>
          <w:w w:val="85"/>
        </w:rPr>
        <w:t>make</w:t>
      </w:r>
      <w:r>
        <w:rPr>
          <w:color w:val="231F20"/>
          <w:spacing w:val="-34"/>
          <w:w w:val="85"/>
        </w:rPr>
        <w:t> </w:t>
      </w:r>
      <w:r>
        <w:rPr>
          <w:color w:val="231F20"/>
          <w:spacing w:val="2"/>
          <w:w w:val="85"/>
        </w:rPr>
        <w:t>oral</w:t>
      </w:r>
      <w:r>
        <w:rPr>
          <w:color w:val="231F20"/>
          <w:spacing w:val="-33"/>
          <w:w w:val="85"/>
        </w:rPr>
        <w:t> </w:t>
      </w:r>
      <w:r>
        <w:rPr>
          <w:color w:val="231F20"/>
          <w:w w:val="85"/>
        </w:rPr>
        <w:t>or</w:t>
      </w:r>
      <w:r>
        <w:rPr>
          <w:color w:val="231F20"/>
          <w:spacing w:val="-33"/>
          <w:w w:val="85"/>
        </w:rPr>
        <w:t> </w:t>
      </w:r>
      <w:r>
        <w:rPr>
          <w:color w:val="231F20"/>
          <w:spacing w:val="2"/>
          <w:w w:val="85"/>
        </w:rPr>
        <w:t>written</w:t>
      </w:r>
      <w:r>
        <w:rPr>
          <w:color w:val="231F20"/>
          <w:spacing w:val="-34"/>
          <w:w w:val="85"/>
        </w:rPr>
        <w:t> </w:t>
      </w:r>
      <w:r>
        <w:rPr>
          <w:color w:val="231F20"/>
          <w:spacing w:val="2"/>
          <w:w w:val="85"/>
        </w:rPr>
        <w:t>statements</w:t>
      </w:r>
      <w:r>
        <w:rPr>
          <w:color w:val="231F20"/>
          <w:spacing w:val="-33"/>
          <w:w w:val="85"/>
        </w:rPr>
        <w:t> </w:t>
      </w:r>
      <w:r>
        <w:rPr>
          <w:color w:val="231F20"/>
          <w:spacing w:val="2"/>
          <w:w w:val="85"/>
        </w:rPr>
        <w:t>within</w:t>
      </w:r>
      <w:r>
        <w:rPr>
          <w:color w:val="231F20"/>
          <w:spacing w:val="-33"/>
          <w:w w:val="85"/>
        </w:rPr>
        <w:t> </w:t>
      </w:r>
      <w:r>
        <w:rPr>
          <w:color w:val="231F20"/>
          <w:w w:val="85"/>
        </w:rPr>
        <w:t>the</w:t>
      </w:r>
      <w:r>
        <w:rPr>
          <w:color w:val="231F20"/>
          <w:spacing w:val="-34"/>
          <w:w w:val="85"/>
        </w:rPr>
        <w:t> </w:t>
      </w:r>
      <w:r>
        <w:rPr>
          <w:color w:val="231F20"/>
          <w:spacing w:val="3"/>
          <w:w w:val="85"/>
        </w:rPr>
        <w:t>judicial </w:t>
      </w:r>
      <w:r>
        <w:rPr>
          <w:color w:val="231F20"/>
          <w:spacing w:val="2"/>
          <w:w w:val="85"/>
        </w:rPr>
        <w:t>process.</w:t>
      </w:r>
      <w:r>
        <w:rPr>
          <w:b/>
          <w:color w:val="231F20"/>
          <w:spacing w:val="2"/>
          <w:w w:val="85"/>
          <w:position w:val="6"/>
          <w:sz w:val="14"/>
        </w:rPr>
        <w:t>93</w:t>
      </w:r>
      <w:r>
        <w:rPr>
          <w:b/>
          <w:color w:val="231F20"/>
          <w:spacing w:val="-6"/>
          <w:w w:val="85"/>
          <w:position w:val="6"/>
          <w:sz w:val="14"/>
        </w:rPr>
        <w:t> </w:t>
      </w:r>
      <w:r>
        <w:rPr>
          <w:color w:val="231F20"/>
          <w:spacing w:val="2"/>
          <w:w w:val="85"/>
        </w:rPr>
        <w:t>More</w:t>
      </w:r>
      <w:r>
        <w:rPr>
          <w:color w:val="231F20"/>
          <w:spacing w:val="-24"/>
          <w:w w:val="85"/>
        </w:rPr>
        <w:t> </w:t>
      </w:r>
      <w:r>
        <w:rPr>
          <w:color w:val="231F20"/>
          <w:spacing w:val="2"/>
          <w:w w:val="85"/>
        </w:rPr>
        <w:t>specifically,</w:t>
      </w:r>
      <w:r>
        <w:rPr>
          <w:color w:val="231F20"/>
          <w:spacing w:val="-24"/>
          <w:w w:val="85"/>
        </w:rPr>
        <w:t> </w:t>
      </w:r>
      <w:r>
        <w:rPr>
          <w:color w:val="231F20"/>
          <w:w w:val="85"/>
        </w:rPr>
        <w:t>the</w:t>
      </w:r>
      <w:r>
        <w:rPr>
          <w:color w:val="231F20"/>
          <w:spacing w:val="-24"/>
          <w:w w:val="85"/>
        </w:rPr>
        <w:t> </w:t>
      </w:r>
      <w:r>
        <w:rPr>
          <w:color w:val="231F20"/>
          <w:spacing w:val="2"/>
          <w:w w:val="85"/>
        </w:rPr>
        <w:t>CERD</w:t>
      </w:r>
      <w:r>
        <w:rPr>
          <w:color w:val="231F20"/>
          <w:spacing w:val="-24"/>
          <w:w w:val="85"/>
        </w:rPr>
        <w:t> </w:t>
      </w:r>
      <w:r>
        <w:rPr>
          <w:color w:val="231F20"/>
          <w:spacing w:val="3"/>
          <w:w w:val="85"/>
        </w:rPr>
        <w:t>Committee </w:t>
      </w:r>
      <w:r>
        <w:rPr>
          <w:color w:val="231F20"/>
          <w:spacing w:val="2"/>
          <w:w w:val="85"/>
        </w:rPr>
        <w:t>General Recommendation </w:t>
      </w:r>
      <w:r>
        <w:rPr>
          <w:color w:val="231F20"/>
          <w:w w:val="85"/>
        </w:rPr>
        <w:t>31 </w:t>
      </w:r>
      <w:r>
        <w:rPr>
          <w:color w:val="231F20"/>
          <w:spacing w:val="2"/>
          <w:w w:val="85"/>
        </w:rPr>
        <w:t>urges </w:t>
      </w:r>
      <w:r>
        <w:rPr>
          <w:color w:val="231F20"/>
          <w:spacing w:val="3"/>
          <w:w w:val="85"/>
        </w:rPr>
        <w:t>governments </w:t>
      </w:r>
      <w:r>
        <w:rPr>
          <w:color w:val="231F20"/>
          <w:w w:val="90"/>
        </w:rPr>
        <w:t>to</w:t>
      </w:r>
      <w:r>
        <w:rPr>
          <w:color w:val="231F20"/>
          <w:spacing w:val="-28"/>
          <w:w w:val="90"/>
        </w:rPr>
        <w:t> </w:t>
      </w:r>
      <w:r>
        <w:rPr>
          <w:color w:val="231F20"/>
          <w:spacing w:val="2"/>
          <w:w w:val="90"/>
        </w:rPr>
        <w:t>ensure</w:t>
      </w:r>
      <w:r>
        <w:rPr>
          <w:color w:val="231F20"/>
          <w:spacing w:val="-27"/>
          <w:w w:val="90"/>
        </w:rPr>
        <w:t> </w:t>
      </w:r>
      <w:r>
        <w:rPr>
          <w:color w:val="231F20"/>
          <w:spacing w:val="2"/>
          <w:w w:val="90"/>
        </w:rPr>
        <w:t>that</w:t>
      </w:r>
      <w:r>
        <w:rPr>
          <w:color w:val="231F20"/>
          <w:spacing w:val="-27"/>
          <w:w w:val="90"/>
        </w:rPr>
        <w:t> </w:t>
      </w:r>
      <w:r>
        <w:rPr>
          <w:color w:val="231F20"/>
          <w:w w:val="90"/>
        </w:rPr>
        <w:t>the</w:t>
      </w:r>
      <w:r>
        <w:rPr>
          <w:color w:val="231F20"/>
          <w:spacing w:val="-27"/>
          <w:w w:val="90"/>
        </w:rPr>
        <w:t> </w:t>
      </w:r>
      <w:r>
        <w:rPr>
          <w:color w:val="231F20"/>
          <w:spacing w:val="2"/>
          <w:w w:val="90"/>
        </w:rPr>
        <w:t>victims</w:t>
      </w:r>
      <w:r>
        <w:rPr>
          <w:color w:val="231F20"/>
          <w:spacing w:val="-27"/>
          <w:w w:val="90"/>
        </w:rPr>
        <w:t> </w:t>
      </w:r>
      <w:r>
        <w:rPr>
          <w:color w:val="231F20"/>
          <w:w w:val="90"/>
        </w:rPr>
        <w:t>of</w:t>
      </w:r>
      <w:r>
        <w:rPr>
          <w:color w:val="231F20"/>
          <w:spacing w:val="-27"/>
          <w:w w:val="90"/>
        </w:rPr>
        <w:t> </w:t>
      </w:r>
      <w:r>
        <w:rPr>
          <w:color w:val="231F20"/>
          <w:spacing w:val="2"/>
          <w:w w:val="90"/>
        </w:rPr>
        <w:t>racist</w:t>
      </w:r>
      <w:r>
        <w:rPr>
          <w:color w:val="231F20"/>
          <w:spacing w:val="-27"/>
          <w:w w:val="90"/>
        </w:rPr>
        <w:t> </w:t>
      </w:r>
      <w:r>
        <w:rPr>
          <w:color w:val="231F20"/>
          <w:spacing w:val="2"/>
          <w:w w:val="90"/>
        </w:rPr>
        <w:t>acts</w:t>
      </w:r>
      <w:r>
        <w:rPr>
          <w:color w:val="231F20"/>
          <w:spacing w:val="-27"/>
          <w:w w:val="90"/>
        </w:rPr>
        <w:t> </w:t>
      </w:r>
      <w:r>
        <w:rPr>
          <w:color w:val="231F20"/>
          <w:w w:val="90"/>
        </w:rPr>
        <w:t>can</w:t>
      </w:r>
      <w:r>
        <w:rPr>
          <w:color w:val="231F20"/>
          <w:spacing w:val="-27"/>
          <w:w w:val="90"/>
        </w:rPr>
        <w:t> </w:t>
      </w:r>
      <w:r>
        <w:rPr>
          <w:color w:val="231F20"/>
          <w:spacing w:val="3"/>
          <w:w w:val="90"/>
        </w:rPr>
        <w:t>be </w:t>
      </w:r>
      <w:r>
        <w:rPr>
          <w:color w:val="231F20"/>
          <w:spacing w:val="2"/>
          <w:w w:val="90"/>
        </w:rPr>
        <w:t>heard</w:t>
      </w:r>
      <w:r>
        <w:rPr>
          <w:color w:val="231F20"/>
          <w:spacing w:val="-36"/>
          <w:w w:val="90"/>
        </w:rPr>
        <w:t> </w:t>
      </w:r>
      <w:r>
        <w:rPr>
          <w:color w:val="231F20"/>
          <w:w w:val="90"/>
        </w:rPr>
        <w:t>by</w:t>
      </w:r>
      <w:r>
        <w:rPr>
          <w:color w:val="231F20"/>
          <w:spacing w:val="-35"/>
          <w:w w:val="90"/>
        </w:rPr>
        <w:t> </w:t>
      </w:r>
      <w:r>
        <w:rPr>
          <w:color w:val="231F20"/>
          <w:w w:val="90"/>
        </w:rPr>
        <w:t>the</w:t>
      </w:r>
      <w:r>
        <w:rPr>
          <w:color w:val="231F20"/>
          <w:spacing w:val="-35"/>
          <w:w w:val="90"/>
        </w:rPr>
        <w:t> </w:t>
      </w:r>
      <w:r>
        <w:rPr>
          <w:color w:val="231F20"/>
          <w:spacing w:val="2"/>
          <w:w w:val="90"/>
        </w:rPr>
        <w:t>judge</w:t>
      </w:r>
      <w:r>
        <w:rPr>
          <w:color w:val="231F20"/>
          <w:spacing w:val="-35"/>
          <w:w w:val="90"/>
        </w:rPr>
        <w:t> </w:t>
      </w:r>
      <w:r>
        <w:rPr>
          <w:color w:val="231F20"/>
          <w:spacing w:val="2"/>
          <w:w w:val="90"/>
        </w:rPr>
        <w:t>during</w:t>
      </w:r>
      <w:r>
        <w:rPr>
          <w:color w:val="231F20"/>
          <w:spacing w:val="-36"/>
          <w:w w:val="90"/>
        </w:rPr>
        <w:t> </w:t>
      </w:r>
      <w:r>
        <w:rPr>
          <w:color w:val="231F20"/>
          <w:w w:val="90"/>
        </w:rPr>
        <w:t>the</w:t>
      </w:r>
      <w:r>
        <w:rPr>
          <w:color w:val="231F20"/>
          <w:spacing w:val="-35"/>
          <w:w w:val="90"/>
        </w:rPr>
        <w:t> </w:t>
      </w:r>
      <w:r>
        <w:rPr>
          <w:color w:val="231F20"/>
          <w:spacing w:val="2"/>
          <w:w w:val="90"/>
        </w:rPr>
        <w:t>proceedings,</w:t>
      </w:r>
      <w:r>
        <w:rPr>
          <w:color w:val="231F20"/>
          <w:spacing w:val="-35"/>
          <w:w w:val="90"/>
        </w:rPr>
        <w:t> </w:t>
      </w:r>
      <w:r>
        <w:rPr>
          <w:color w:val="231F20"/>
          <w:spacing w:val="3"/>
          <w:w w:val="90"/>
        </w:rPr>
        <w:t>and </w:t>
      </w:r>
      <w:r>
        <w:rPr>
          <w:color w:val="231F20"/>
          <w:spacing w:val="2"/>
          <w:w w:val="85"/>
        </w:rPr>
        <w:t>that</w:t>
      </w:r>
      <w:r>
        <w:rPr>
          <w:color w:val="231F20"/>
          <w:spacing w:val="-28"/>
          <w:w w:val="85"/>
        </w:rPr>
        <w:t> </w:t>
      </w:r>
      <w:r>
        <w:rPr>
          <w:color w:val="231F20"/>
          <w:spacing w:val="2"/>
          <w:w w:val="85"/>
        </w:rPr>
        <w:t>they</w:t>
      </w:r>
      <w:r>
        <w:rPr>
          <w:color w:val="231F20"/>
          <w:spacing w:val="-27"/>
          <w:w w:val="85"/>
        </w:rPr>
        <w:t> </w:t>
      </w:r>
      <w:r>
        <w:rPr>
          <w:color w:val="231F20"/>
          <w:spacing w:val="2"/>
          <w:w w:val="85"/>
        </w:rPr>
        <w:t>have</w:t>
      </w:r>
      <w:r>
        <w:rPr>
          <w:color w:val="231F20"/>
          <w:spacing w:val="-27"/>
          <w:w w:val="85"/>
        </w:rPr>
        <w:t> </w:t>
      </w:r>
      <w:r>
        <w:rPr>
          <w:color w:val="231F20"/>
          <w:w w:val="85"/>
        </w:rPr>
        <w:t>the</w:t>
      </w:r>
      <w:r>
        <w:rPr>
          <w:color w:val="231F20"/>
          <w:spacing w:val="-27"/>
          <w:w w:val="85"/>
        </w:rPr>
        <w:t> </w:t>
      </w:r>
      <w:r>
        <w:rPr>
          <w:color w:val="231F20"/>
          <w:spacing w:val="2"/>
          <w:w w:val="85"/>
        </w:rPr>
        <w:t>opportunity</w:t>
      </w:r>
      <w:r>
        <w:rPr>
          <w:color w:val="231F20"/>
          <w:spacing w:val="-27"/>
          <w:w w:val="85"/>
        </w:rPr>
        <w:t> </w:t>
      </w:r>
      <w:r>
        <w:rPr>
          <w:color w:val="231F20"/>
          <w:w w:val="85"/>
        </w:rPr>
        <w:t>to</w:t>
      </w:r>
      <w:r>
        <w:rPr>
          <w:color w:val="231F20"/>
          <w:spacing w:val="-27"/>
          <w:w w:val="85"/>
        </w:rPr>
        <w:t> </w:t>
      </w:r>
      <w:r>
        <w:rPr>
          <w:color w:val="231F20"/>
          <w:spacing w:val="2"/>
          <w:w w:val="85"/>
        </w:rPr>
        <w:t>confront</w:t>
      </w:r>
      <w:r>
        <w:rPr>
          <w:color w:val="231F20"/>
          <w:spacing w:val="-27"/>
          <w:w w:val="85"/>
        </w:rPr>
        <w:t> </w:t>
      </w:r>
      <w:r>
        <w:rPr>
          <w:color w:val="231F20"/>
          <w:spacing w:val="3"/>
          <w:w w:val="85"/>
        </w:rPr>
        <w:t>hostile </w:t>
      </w:r>
      <w:r>
        <w:rPr>
          <w:color w:val="231F20"/>
          <w:spacing w:val="2"/>
          <w:w w:val="90"/>
        </w:rPr>
        <w:t>witnesses </w:t>
      </w:r>
      <w:r>
        <w:rPr>
          <w:color w:val="231F20"/>
          <w:w w:val="90"/>
        </w:rPr>
        <w:t>and </w:t>
      </w:r>
      <w:r>
        <w:rPr>
          <w:color w:val="231F20"/>
          <w:spacing w:val="2"/>
          <w:w w:val="90"/>
        </w:rPr>
        <w:t>challenge evidence.</w:t>
      </w:r>
      <w:r>
        <w:rPr>
          <w:b/>
          <w:color w:val="231F20"/>
          <w:spacing w:val="2"/>
          <w:w w:val="90"/>
          <w:position w:val="6"/>
          <w:sz w:val="14"/>
        </w:rPr>
        <w:t>94 </w:t>
      </w:r>
      <w:r>
        <w:rPr>
          <w:color w:val="231F20"/>
          <w:w w:val="90"/>
        </w:rPr>
        <w:t>The </w:t>
      </w:r>
      <w:r>
        <w:rPr>
          <w:color w:val="231F20"/>
          <w:spacing w:val="3"/>
          <w:w w:val="90"/>
        </w:rPr>
        <w:t>UN </w:t>
      </w:r>
      <w:r>
        <w:rPr>
          <w:color w:val="231F20"/>
          <w:spacing w:val="2"/>
          <w:w w:val="85"/>
        </w:rPr>
        <w:t>‘Declaration </w:t>
      </w:r>
      <w:r>
        <w:rPr>
          <w:color w:val="231F20"/>
          <w:w w:val="85"/>
        </w:rPr>
        <w:t>of </w:t>
      </w:r>
      <w:r>
        <w:rPr>
          <w:color w:val="231F20"/>
          <w:spacing w:val="2"/>
          <w:w w:val="85"/>
        </w:rPr>
        <w:t>Basic Principles’ state that </w:t>
      </w:r>
      <w:r>
        <w:rPr>
          <w:color w:val="231F20"/>
          <w:spacing w:val="3"/>
          <w:w w:val="85"/>
        </w:rPr>
        <w:t>when </w:t>
      </w:r>
      <w:r>
        <w:rPr>
          <w:color w:val="231F20"/>
          <w:spacing w:val="2"/>
          <w:w w:val="90"/>
        </w:rPr>
        <w:t>allowing</w:t>
      </w:r>
      <w:r>
        <w:rPr>
          <w:color w:val="231F20"/>
          <w:spacing w:val="-40"/>
          <w:w w:val="90"/>
        </w:rPr>
        <w:t> </w:t>
      </w:r>
      <w:r>
        <w:rPr>
          <w:color w:val="231F20"/>
          <w:w w:val="90"/>
        </w:rPr>
        <w:t>the</w:t>
      </w:r>
      <w:r>
        <w:rPr>
          <w:color w:val="231F20"/>
          <w:spacing w:val="-39"/>
          <w:w w:val="90"/>
        </w:rPr>
        <w:t> </w:t>
      </w:r>
      <w:r>
        <w:rPr>
          <w:color w:val="231F20"/>
          <w:spacing w:val="2"/>
          <w:w w:val="90"/>
        </w:rPr>
        <w:t>views</w:t>
      </w:r>
      <w:r>
        <w:rPr>
          <w:color w:val="231F20"/>
          <w:spacing w:val="-39"/>
          <w:w w:val="90"/>
        </w:rPr>
        <w:t> </w:t>
      </w:r>
      <w:r>
        <w:rPr>
          <w:color w:val="231F20"/>
          <w:w w:val="90"/>
        </w:rPr>
        <w:t>of</w:t>
      </w:r>
      <w:r>
        <w:rPr>
          <w:color w:val="231F20"/>
          <w:spacing w:val="-39"/>
          <w:w w:val="90"/>
        </w:rPr>
        <w:t> </w:t>
      </w:r>
      <w:r>
        <w:rPr>
          <w:color w:val="231F20"/>
          <w:w w:val="90"/>
        </w:rPr>
        <w:t>the</w:t>
      </w:r>
      <w:r>
        <w:rPr>
          <w:color w:val="231F20"/>
          <w:spacing w:val="-39"/>
          <w:w w:val="90"/>
        </w:rPr>
        <w:t> </w:t>
      </w:r>
      <w:r>
        <w:rPr>
          <w:color w:val="231F20"/>
          <w:spacing w:val="2"/>
          <w:w w:val="90"/>
        </w:rPr>
        <w:t>victims</w:t>
      </w:r>
      <w:r>
        <w:rPr>
          <w:color w:val="231F20"/>
          <w:spacing w:val="-40"/>
          <w:w w:val="90"/>
        </w:rPr>
        <w:t> </w:t>
      </w:r>
      <w:r>
        <w:rPr>
          <w:color w:val="231F20"/>
          <w:w w:val="90"/>
        </w:rPr>
        <w:t>to</w:t>
      </w:r>
      <w:r>
        <w:rPr>
          <w:color w:val="231F20"/>
          <w:spacing w:val="-39"/>
          <w:w w:val="90"/>
        </w:rPr>
        <w:t> </w:t>
      </w:r>
      <w:r>
        <w:rPr>
          <w:color w:val="231F20"/>
          <w:w w:val="90"/>
        </w:rPr>
        <w:t>be</w:t>
      </w:r>
      <w:r>
        <w:rPr>
          <w:color w:val="231F20"/>
          <w:spacing w:val="-39"/>
          <w:w w:val="90"/>
        </w:rPr>
        <w:t> </w:t>
      </w:r>
      <w:r>
        <w:rPr>
          <w:color w:val="231F20"/>
          <w:spacing w:val="3"/>
          <w:w w:val="90"/>
        </w:rPr>
        <w:t>presented </w:t>
      </w:r>
      <w:r>
        <w:rPr>
          <w:color w:val="231F20"/>
          <w:w w:val="90"/>
        </w:rPr>
        <w:t>at</w:t>
      </w:r>
      <w:r>
        <w:rPr>
          <w:color w:val="231F20"/>
          <w:spacing w:val="-41"/>
          <w:w w:val="90"/>
        </w:rPr>
        <w:t> </w:t>
      </w:r>
      <w:r>
        <w:rPr>
          <w:color w:val="231F20"/>
          <w:w w:val="90"/>
        </w:rPr>
        <w:t>the</w:t>
      </w:r>
      <w:r>
        <w:rPr>
          <w:color w:val="231F20"/>
          <w:spacing w:val="-40"/>
          <w:w w:val="90"/>
        </w:rPr>
        <w:t> </w:t>
      </w:r>
      <w:r>
        <w:rPr>
          <w:color w:val="231F20"/>
          <w:spacing w:val="2"/>
          <w:w w:val="90"/>
        </w:rPr>
        <w:t>appropriate</w:t>
      </w:r>
      <w:r>
        <w:rPr>
          <w:color w:val="231F20"/>
          <w:spacing w:val="-41"/>
          <w:w w:val="90"/>
        </w:rPr>
        <w:t> </w:t>
      </w:r>
      <w:r>
        <w:rPr>
          <w:color w:val="231F20"/>
          <w:spacing w:val="2"/>
          <w:w w:val="90"/>
        </w:rPr>
        <w:t>stage</w:t>
      </w:r>
      <w:r>
        <w:rPr>
          <w:color w:val="231F20"/>
          <w:spacing w:val="-40"/>
          <w:w w:val="90"/>
        </w:rPr>
        <w:t> </w:t>
      </w:r>
      <w:r>
        <w:rPr>
          <w:color w:val="231F20"/>
          <w:w w:val="90"/>
        </w:rPr>
        <w:t>of</w:t>
      </w:r>
      <w:r>
        <w:rPr>
          <w:color w:val="231F20"/>
          <w:spacing w:val="-40"/>
          <w:w w:val="90"/>
        </w:rPr>
        <w:t> </w:t>
      </w:r>
      <w:r>
        <w:rPr>
          <w:color w:val="231F20"/>
          <w:w w:val="90"/>
        </w:rPr>
        <w:t>the</w:t>
      </w:r>
      <w:r>
        <w:rPr>
          <w:color w:val="231F20"/>
          <w:spacing w:val="-41"/>
          <w:w w:val="90"/>
        </w:rPr>
        <w:t> </w:t>
      </w:r>
      <w:r>
        <w:rPr>
          <w:color w:val="231F20"/>
          <w:spacing w:val="2"/>
          <w:w w:val="90"/>
        </w:rPr>
        <w:t>proceedings,</w:t>
      </w:r>
      <w:r>
        <w:rPr>
          <w:color w:val="231F20"/>
          <w:spacing w:val="-40"/>
          <w:w w:val="90"/>
        </w:rPr>
        <w:t> </w:t>
      </w:r>
      <w:r>
        <w:rPr>
          <w:color w:val="231F20"/>
          <w:spacing w:val="3"/>
          <w:w w:val="90"/>
        </w:rPr>
        <w:t>this </w:t>
      </w:r>
      <w:r>
        <w:rPr>
          <w:color w:val="231F20"/>
          <w:spacing w:val="2"/>
          <w:w w:val="90"/>
        </w:rPr>
        <w:t>should</w:t>
      </w:r>
      <w:r>
        <w:rPr>
          <w:color w:val="231F20"/>
          <w:spacing w:val="-41"/>
          <w:w w:val="90"/>
        </w:rPr>
        <w:t> </w:t>
      </w:r>
      <w:r>
        <w:rPr>
          <w:color w:val="231F20"/>
          <w:w w:val="90"/>
        </w:rPr>
        <w:t>be</w:t>
      </w:r>
      <w:r>
        <w:rPr>
          <w:color w:val="231F20"/>
          <w:spacing w:val="-41"/>
          <w:w w:val="90"/>
        </w:rPr>
        <w:t> </w:t>
      </w:r>
      <w:r>
        <w:rPr>
          <w:color w:val="231F20"/>
          <w:spacing w:val="2"/>
          <w:w w:val="90"/>
        </w:rPr>
        <w:t>done</w:t>
      </w:r>
      <w:r>
        <w:rPr>
          <w:color w:val="231F20"/>
          <w:spacing w:val="-40"/>
          <w:w w:val="90"/>
        </w:rPr>
        <w:t> </w:t>
      </w:r>
      <w:r>
        <w:rPr>
          <w:color w:val="231F20"/>
          <w:spacing w:val="2"/>
          <w:w w:val="90"/>
        </w:rPr>
        <w:t>without</w:t>
      </w:r>
      <w:r>
        <w:rPr>
          <w:color w:val="231F20"/>
          <w:spacing w:val="-41"/>
          <w:w w:val="90"/>
        </w:rPr>
        <w:t> </w:t>
      </w:r>
      <w:r>
        <w:rPr>
          <w:color w:val="231F20"/>
          <w:spacing w:val="2"/>
          <w:w w:val="90"/>
        </w:rPr>
        <w:t>prejudice</w:t>
      </w:r>
      <w:r>
        <w:rPr>
          <w:color w:val="231F20"/>
          <w:spacing w:val="-41"/>
          <w:w w:val="90"/>
        </w:rPr>
        <w:t> </w:t>
      </w:r>
      <w:r>
        <w:rPr>
          <w:color w:val="231F20"/>
          <w:w w:val="90"/>
        </w:rPr>
        <w:t>to</w:t>
      </w:r>
      <w:r>
        <w:rPr>
          <w:color w:val="231F20"/>
          <w:spacing w:val="-40"/>
          <w:w w:val="90"/>
        </w:rPr>
        <w:t> </w:t>
      </w:r>
      <w:r>
        <w:rPr>
          <w:color w:val="231F20"/>
          <w:w w:val="90"/>
        </w:rPr>
        <w:t>the</w:t>
      </w:r>
      <w:r>
        <w:rPr>
          <w:color w:val="231F20"/>
          <w:spacing w:val="-41"/>
          <w:w w:val="90"/>
        </w:rPr>
        <w:t> </w:t>
      </w:r>
      <w:r>
        <w:rPr>
          <w:color w:val="231F20"/>
          <w:spacing w:val="2"/>
          <w:w w:val="90"/>
        </w:rPr>
        <w:t>rights</w:t>
      </w:r>
      <w:r>
        <w:rPr>
          <w:color w:val="231F20"/>
          <w:spacing w:val="-41"/>
          <w:w w:val="90"/>
        </w:rPr>
        <w:t> </w:t>
      </w:r>
      <w:r>
        <w:rPr>
          <w:color w:val="231F20"/>
          <w:spacing w:val="3"/>
          <w:w w:val="90"/>
        </w:rPr>
        <w:t>of </w:t>
      </w:r>
      <w:r>
        <w:rPr>
          <w:color w:val="231F20"/>
          <w:w w:val="90"/>
        </w:rPr>
        <w:t>the </w:t>
      </w:r>
      <w:r>
        <w:rPr>
          <w:color w:val="231F20"/>
          <w:spacing w:val="2"/>
          <w:w w:val="90"/>
        </w:rPr>
        <w:t>accused.</w:t>
      </w:r>
      <w:r>
        <w:rPr>
          <w:b/>
          <w:color w:val="231F20"/>
          <w:spacing w:val="2"/>
          <w:w w:val="90"/>
          <w:position w:val="6"/>
          <w:sz w:val="14"/>
        </w:rPr>
        <w:t>95 </w:t>
      </w:r>
      <w:r>
        <w:rPr>
          <w:color w:val="231F20"/>
          <w:spacing w:val="2"/>
          <w:w w:val="90"/>
        </w:rPr>
        <w:t>Finally, </w:t>
      </w:r>
      <w:r>
        <w:rPr>
          <w:color w:val="231F20"/>
          <w:w w:val="90"/>
        </w:rPr>
        <w:t>the </w:t>
      </w:r>
      <w:r>
        <w:rPr>
          <w:color w:val="231F20"/>
          <w:spacing w:val="2"/>
          <w:w w:val="90"/>
        </w:rPr>
        <w:t>ECtHR case </w:t>
      </w:r>
      <w:r>
        <w:rPr>
          <w:color w:val="231F20"/>
          <w:w w:val="90"/>
        </w:rPr>
        <w:t>law </w:t>
      </w:r>
      <w:r>
        <w:rPr>
          <w:color w:val="231F20"/>
          <w:spacing w:val="3"/>
          <w:w w:val="90"/>
        </w:rPr>
        <w:t>has </w:t>
      </w:r>
      <w:r>
        <w:rPr>
          <w:color w:val="231F20"/>
          <w:spacing w:val="2"/>
          <w:w w:val="85"/>
        </w:rPr>
        <w:t>similarly</w:t>
      </w:r>
      <w:r>
        <w:rPr>
          <w:color w:val="231F20"/>
          <w:spacing w:val="-27"/>
          <w:w w:val="85"/>
        </w:rPr>
        <w:t> </w:t>
      </w:r>
      <w:r>
        <w:rPr>
          <w:color w:val="231F20"/>
          <w:spacing w:val="2"/>
          <w:w w:val="85"/>
        </w:rPr>
        <w:t>stated</w:t>
      </w:r>
      <w:r>
        <w:rPr>
          <w:color w:val="231F20"/>
          <w:spacing w:val="-26"/>
          <w:w w:val="85"/>
        </w:rPr>
        <w:t> </w:t>
      </w:r>
      <w:r>
        <w:rPr>
          <w:color w:val="231F20"/>
          <w:w w:val="85"/>
        </w:rPr>
        <w:t>in</w:t>
      </w:r>
      <w:r>
        <w:rPr>
          <w:color w:val="231F20"/>
          <w:spacing w:val="-26"/>
          <w:w w:val="85"/>
        </w:rPr>
        <w:t> </w:t>
      </w:r>
      <w:r>
        <w:rPr>
          <w:color w:val="231F20"/>
          <w:w w:val="85"/>
        </w:rPr>
        <w:t>the</w:t>
      </w:r>
      <w:r>
        <w:rPr>
          <w:color w:val="231F20"/>
          <w:spacing w:val="-27"/>
          <w:w w:val="85"/>
        </w:rPr>
        <w:t> </w:t>
      </w:r>
      <w:r>
        <w:rPr>
          <w:color w:val="231F20"/>
          <w:spacing w:val="2"/>
          <w:w w:val="85"/>
        </w:rPr>
        <w:t>context</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ECHR,</w:t>
      </w:r>
      <w:r>
        <w:rPr>
          <w:color w:val="231F20"/>
          <w:spacing w:val="-27"/>
          <w:w w:val="85"/>
        </w:rPr>
        <w:t> </w:t>
      </w:r>
      <w:r>
        <w:rPr>
          <w:color w:val="231F20"/>
          <w:spacing w:val="3"/>
          <w:w w:val="85"/>
        </w:rPr>
        <w:t>Article </w:t>
      </w:r>
      <w:r>
        <w:rPr>
          <w:color w:val="231F20"/>
          <w:w w:val="90"/>
        </w:rPr>
        <w:t>2</w:t>
      </w:r>
      <w:r>
        <w:rPr>
          <w:color w:val="231F20"/>
          <w:spacing w:val="-5"/>
          <w:w w:val="90"/>
        </w:rPr>
        <w:t> </w:t>
      </w:r>
      <w:r>
        <w:rPr>
          <w:color w:val="231F20"/>
          <w:spacing w:val="3"/>
          <w:w w:val="90"/>
        </w:rPr>
        <w:t>that:</w:t>
      </w:r>
    </w:p>
    <w:p>
      <w:pPr>
        <w:pStyle w:val="BodyText"/>
        <w:spacing w:line="266" w:lineRule="auto" w:before="120"/>
        <w:ind w:left="1133" w:right="302"/>
        <w:rPr>
          <w:b/>
          <w:sz w:val="14"/>
        </w:rPr>
      </w:pPr>
      <w:r>
        <w:rPr>
          <w:color w:val="0097D0"/>
          <w:spacing w:val="2"/>
          <w:w w:val="90"/>
        </w:rPr>
        <w:t>[i]n</w:t>
      </w:r>
      <w:r>
        <w:rPr>
          <w:color w:val="0097D0"/>
          <w:spacing w:val="-31"/>
          <w:w w:val="90"/>
        </w:rPr>
        <w:t> </w:t>
      </w:r>
      <w:r>
        <w:rPr>
          <w:color w:val="0097D0"/>
          <w:w w:val="90"/>
        </w:rPr>
        <w:t>all</w:t>
      </w:r>
      <w:r>
        <w:rPr>
          <w:color w:val="0097D0"/>
          <w:spacing w:val="-32"/>
          <w:w w:val="90"/>
        </w:rPr>
        <w:t> </w:t>
      </w:r>
      <w:r>
        <w:rPr>
          <w:color w:val="0097D0"/>
          <w:spacing w:val="2"/>
          <w:w w:val="90"/>
        </w:rPr>
        <w:t>cases</w:t>
      </w:r>
      <w:r>
        <w:rPr>
          <w:color w:val="0097D0"/>
          <w:spacing w:val="-31"/>
          <w:w w:val="90"/>
        </w:rPr>
        <w:t> </w:t>
      </w:r>
      <w:r>
        <w:rPr>
          <w:color w:val="0097D0"/>
          <w:w w:val="105"/>
        </w:rPr>
        <w:t>…</w:t>
      </w:r>
      <w:r>
        <w:rPr>
          <w:color w:val="0097D0"/>
          <w:spacing w:val="-40"/>
          <w:w w:val="105"/>
        </w:rPr>
        <w:t> </w:t>
      </w:r>
      <w:r>
        <w:rPr>
          <w:color w:val="0097D0"/>
          <w:w w:val="90"/>
        </w:rPr>
        <w:t>the</w:t>
      </w:r>
      <w:r>
        <w:rPr>
          <w:color w:val="0097D0"/>
          <w:spacing w:val="-31"/>
          <w:w w:val="90"/>
        </w:rPr>
        <w:t> </w:t>
      </w:r>
      <w:r>
        <w:rPr>
          <w:color w:val="0097D0"/>
          <w:spacing w:val="2"/>
          <w:w w:val="90"/>
        </w:rPr>
        <w:t>next-of-kin</w:t>
      </w:r>
      <w:r>
        <w:rPr>
          <w:color w:val="0097D0"/>
          <w:spacing w:val="-31"/>
          <w:w w:val="90"/>
        </w:rPr>
        <w:t> </w:t>
      </w:r>
      <w:r>
        <w:rPr>
          <w:color w:val="0097D0"/>
          <w:w w:val="90"/>
        </w:rPr>
        <w:t>of</w:t>
      </w:r>
      <w:r>
        <w:rPr>
          <w:color w:val="0097D0"/>
          <w:spacing w:val="-31"/>
          <w:w w:val="90"/>
        </w:rPr>
        <w:t> </w:t>
      </w:r>
      <w:r>
        <w:rPr>
          <w:color w:val="0097D0"/>
          <w:w w:val="90"/>
        </w:rPr>
        <w:t>the</w:t>
      </w:r>
      <w:r>
        <w:rPr>
          <w:color w:val="0097D0"/>
          <w:spacing w:val="-32"/>
          <w:w w:val="90"/>
        </w:rPr>
        <w:t> </w:t>
      </w:r>
      <w:r>
        <w:rPr>
          <w:color w:val="0097D0"/>
          <w:spacing w:val="3"/>
          <w:w w:val="90"/>
        </w:rPr>
        <w:t>victim </w:t>
      </w:r>
      <w:r>
        <w:rPr>
          <w:color w:val="0097D0"/>
          <w:spacing w:val="2"/>
          <w:w w:val="85"/>
        </w:rPr>
        <w:t>must</w:t>
      </w:r>
      <w:r>
        <w:rPr>
          <w:color w:val="0097D0"/>
          <w:spacing w:val="-28"/>
          <w:w w:val="85"/>
        </w:rPr>
        <w:t> </w:t>
      </w:r>
      <w:r>
        <w:rPr>
          <w:color w:val="0097D0"/>
          <w:w w:val="85"/>
        </w:rPr>
        <w:t>be</w:t>
      </w:r>
      <w:r>
        <w:rPr>
          <w:color w:val="0097D0"/>
          <w:spacing w:val="-27"/>
          <w:w w:val="85"/>
        </w:rPr>
        <w:t> </w:t>
      </w:r>
      <w:r>
        <w:rPr>
          <w:color w:val="0097D0"/>
          <w:spacing w:val="2"/>
          <w:w w:val="85"/>
        </w:rPr>
        <w:t>involved</w:t>
      </w:r>
      <w:r>
        <w:rPr>
          <w:color w:val="0097D0"/>
          <w:spacing w:val="-27"/>
          <w:w w:val="85"/>
        </w:rPr>
        <w:t> </w:t>
      </w:r>
      <w:r>
        <w:rPr>
          <w:color w:val="0097D0"/>
          <w:w w:val="85"/>
        </w:rPr>
        <w:t>in</w:t>
      </w:r>
      <w:r>
        <w:rPr>
          <w:color w:val="0097D0"/>
          <w:spacing w:val="-28"/>
          <w:w w:val="85"/>
        </w:rPr>
        <w:t> </w:t>
      </w:r>
      <w:r>
        <w:rPr>
          <w:color w:val="0097D0"/>
          <w:w w:val="85"/>
        </w:rPr>
        <w:t>the</w:t>
      </w:r>
      <w:r>
        <w:rPr>
          <w:color w:val="0097D0"/>
          <w:spacing w:val="-27"/>
          <w:w w:val="85"/>
        </w:rPr>
        <w:t> </w:t>
      </w:r>
      <w:r>
        <w:rPr>
          <w:color w:val="0097D0"/>
          <w:spacing w:val="2"/>
          <w:w w:val="85"/>
        </w:rPr>
        <w:t>procedure</w:t>
      </w:r>
      <w:r>
        <w:rPr>
          <w:color w:val="0097D0"/>
          <w:spacing w:val="-27"/>
          <w:w w:val="85"/>
        </w:rPr>
        <w:t> </w:t>
      </w:r>
      <w:r>
        <w:rPr>
          <w:color w:val="0097D0"/>
          <w:w w:val="85"/>
        </w:rPr>
        <w:t>to</w:t>
      </w:r>
      <w:r>
        <w:rPr>
          <w:color w:val="0097D0"/>
          <w:spacing w:val="-28"/>
          <w:w w:val="85"/>
        </w:rPr>
        <w:t> </w:t>
      </w:r>
      <w:r>
        <w:rPr>
          <w:color w:val="0097D0"/>
          <w:w w:val="85"/>
        </w:rPr>
        <w:t>the</w:t>
      </w:r>
      <w:r>
        <w:rPr>
          <w:color w:val="0097D0"/>
          <w:spacing w:val="-27"/>
          <w:w w:val="85"/>
        </w:rPr>
        <w:t> </w:t>
      </w:r>
      <w:r>
        <w:rPr>
          <w:color w:val="0097D0"/>
          <w:spacing w:val="3"/>
          <w:w w:val="85"/>
        </w:rPr>
        <w:t>extent </w:t>
      </w:r>
      <w:r>
        <w:rPr>
          <w:color w:val="0097D0"/>
          <w:spacing w:val="2"/>
          <w:w w:val="90"/>
        </w:rPr>
        <w:t>necessary</w:t>
      </w:r>
      <w:r>
        <w:rPr>
          <w:color w:val="0097D0"/>
          <w:spacing w:val="-35"/>
          <w:w w:val="90"/>
        </w:rPr>
        <w:t> </w:t>
      </w:r>
      <w:r>
        <w:rPr>
          <w:color w:val="0097D0"/>
          <w:w w:val="90"/>
        </w:rPr>
        <w:t>to</w:t>
      </w:r>
      <w:r>
        <w:rPr>
          <w:color w:val="0097D0"/>
          <w:spacing w:val="-34"/>
          <w:w w:val="90"/>
        </w:rPr>
        <w:t> </w:t>
      </w:r>
      <w:r>
        <w:rPr>
          <w:color w:val="0097D0"/>
          <w:spacing w:val="2"/>
          <w:w w:val="90"/>
        </w:rPr>
        <w:t>safeguard</w:t>
      </w:r>
      <w:r>
        <w:rPr>
          <w:color w:val="0097D0"/>
          <w:spacing w:val="-35"/>
          <w:w w:val="90"/>
        </w:rPr>
        <w:t> </w:t>
      </w:r>
      <w:r>
        <w:rPr>
          <w:color w:val="0097D0"/>
          <w:w w:val="90"/>
        </w:rPr>
        <w:t>his</w:t>
      </w:r>
      <w:r>
        <w:rPr>
          <w:color w:val="0097D0"/>
          <w:spacing w:val="-34"/>
          <w:w w:val="90"/>
        </w:rPr>
        <w:t> </w:t>
      </w:r>
      <w:r>
        <w:rPr>
          <w:color w:val="0097D0"/>
          <w:w w:val="90"/>
        </w:rPr>
        <w:t>or</w:t>
      </w:r>
      <w:r>
        <w:rPr>
          <w:color w:val="0097D0"/>
          <w:spacing w:val="-35"/>
          <w:w w:val="90"/>
        </w:rPr>
        <w:t> </w:t>
      </w:r>
      <w:r>
        <w:rPr>
          <w:color w:val="0097D0"/>
          <w:w w:val="90"/>
        </w:rPr>
        <w:t>her</w:t>
      </w:r>
      <w:r>
        <w:rPr>
          <w:color w:val="0097D0"/>
          <w:spacing w:val="-34"/>
          <w:w w:val="90"/>
        </w:rPr>
        <w:t> </w:t>
      </w:r>
      <w:r>
        <w:rPr>
          <w:color w:val="0097D0"/>
          <w:spacing w:val="3"/>
          <w:w w:val="90"/>
        </w:rPr>
        <w:t>legitimate </w:t>
      </w:r>
      <w:r>
        <w:rPr>
          <w:color w:val="0097D0"/>
          <w:spacing w:val="2"/>
          <w:w w:val="90"/>
        </w:rPr>
        <w:t>interests.</w:t>
      </w:r>
      <w:r>
        <w:rPr>
          <w:b/>
          <w:color w:val="231F20"/>
          <w:spacing w:val="2"/>
          <w:w w:val="90"/>
          <w:position w:val="6"/>
          <w:sz w:val="14"/>
        </w:rPr>
        <w:t>96</w:t>
      </w:r>
    </w:p>
    <w:p>
      <w:pPr>
        <w:pStyle w:val="BodyText"/>
        <w:spacing w:line="264" w:lineRule="auto" w:before="107"/>
        <w:ind w:left="1133" w:right="-13"/>
        <w:rPr>
          <w:b/>
          <w:sz w:val="14"/>
        </w:rPr>
      </w:pPr>
      <w:r>
        <w:rPr>
          <w:color w:val="231F20"/>
          <w:spacing w:val="2"/>
          <w:w w:val="90"/>
        </w:rPr>
        <w:t>Furthermore, </w:t>
      </w:r>
      <w:r>
        <w:rPr>
          <w:color w:val="231F20"/>
          <w:w w:val="90"/>
        </w:rPr>
        <w:t>in </w:t>
      </w:r>
      <w:r>
        <w:rPr>
          <w:color w:val="231F20"/>
          <w:spacing w:val="2"/>
          <w:w w:val="90"/>
        </w:rPr>
        <w:t>keeping with </w:t>
      </w:r>
      <w:r>
        <w:rPr>
          <w:color w:val="231F20"/>
          <w:w w:val="90"/>
        </w:rPr>
        <w:t>the </w:t>
      </w:r>
      <w:r>
        <w:rPr>
          <w:color w:val="231F20"/>
          <w:spacing w:val="2"/>
          <w:w w:val="90"/>
        </w:rPr>
        <w:t>need </w:t>
      </w:r>
      <w:r>
        <w:rPr>
          <w:color w:val="231F20"/>
          <w:w w:val="90"/>
        </w:rPr>
        <w:t>for </w:t>
      </w:r>
      <w:r>
        <w:rPr>
          <w:color w:val="231F20"/>
          <w:spacing w:val="3"/>
          <w:w w:val="90"/>
        </w:rPr>
        <w:t>an </w:t>
      </w:r>
      <w:r>
        <w:rPr>
          <w:color w:val="231F20"/>
          <w:spacing w:val="2"/>
          <w:w w:val="90"/>
        </w:rPr>
        <w:t>expeditious</w:t>
      </w:r>
      <w:r>
        <w:rPr>
          <w:color w:val="231F20"/>
          <w:spacing w:val="-38"/>
          <w:w w:val="90"/>
        </w:rPr>
        <w:t> </w:t>
      </w:r>
      <w:r>
        <w:rPr>
          <w:color w:val="231F20"/>
          <w:spacing w:val="2"/>
          <w:w w:val="90"/>
        </w:rPr>
        <w:t>process,</w:t>
      </w:r>
      <w:r>
        <w:rPr>
          <w:color w:val="231F20"/>
          <w:spacing w:val="-37"/>
          <w:w w:val="90"/>
        </w:rPr>
        <w:t> </w:t>
      </w:r>
      <w:r>
        <w:rPr>
          <w:color w:val="231F20"/>
          <w:w w:val="90"/>
        </w:rPr>
        <w:t>the</w:t>
      </w:r>
      <w:r>
        <w:rPr>
          <w:color w:val="231F20"/>
          <w:spacing w:val="-38"/>
          <w:w w:val="90"/>
        </w:rPr>
        <w:t> </w:t>
      </w:r>
      <w:r>
        <w:rPr>
          <w:color w:val="231F20"/>
          <w:spacing w:val="2"/>
          <w:w w:val="90"/>
        </w:rPr>
        <w:t>ECtHR</w:t>
      </w:r>
      <w:r>
        <w:rPr>
          <w:color w:val="231F20"/>
          <w:spacing w:val="-37"/>
          <w:w w:val="90"/>
        </w:rPr>
        <w:t> </w:t>
      </w:r>
      <w:r>
        <w:rPr>
          <w:color w:val="231F20"/>
          <w:spacing w:val="2"/>
          <w:w w:val="90"/>
        </w:rPr>
        <w:t>case</w:t>
      </w:r>
      <w:r>
        <w:rPr>
          <w:color w:val="231F20"/>
          <w:spacing w:val="-38"/>
          <w:w w:val="90"/>
        </w:rPr>
        <w:t> </w:t>
      </w:r>
      <w:r>
        <w:rPr>
          <w:color w:val="231F20"/>
          <w:w w:val="90"/>
        </w:rPr>
        <w:t>law</w:t>
      </w:r>
      <w:r>
        <w:rPr>
          <w:color w:val="231F20"/>
          <w:spacing w:val="-37"/>
          <w:w w:val="90"/>
        </w:rPr>
        <w:t> </w:t>
      </w:r>
      <w:r>
        <w:rPr>
          <w:color w:val="231F20"/>
          <w:w w:val="90"/>
        </w:rPr>
        <w:t>and</w:t>
      </w:r>
      <w:r>
        <w:rPr>
          <w:color w:val="231F20"/>
          <w:spacing w:val="-37"/>
          <w:w w:val="90"/>
        </w:rPr>
        <w:t> </w:t>
      </w:r>
      <w:r>
        <w:rPr>
          <w:color w:val="231F20"/>
          <w:spacing w:val="3"/>
          <w:w w:val="90"/>
        </w:rPr>
        <w:t>the </w:t>
      </w:r>
      <w:r>
        <w:rPr>
          <w:color w:val="231F20"/>
          <w:spacing w:val="2"/>
          <w:w w:val="85"/>
        </w:rPr>
        <w:t>CERD</w:t>
      </w:r>
      <w:r>
        <w:rPr>
          <w:color w:val="231F20"/>
          <w:spacing w:val="-31"/>
          <w:w w:val="85"/>
        </w:rPr>
        <w:t> </w:t>
      </w:r>
      <w:r>
        <w:rPr>
          <w:color w:val="231F20"/>
          <w:spacing w:val="2"/>
          <w:w w:val="85"/>
        </w:rPr>
        <w:t>Committee</w:t>
      </w:r>
      <w:r>
        <w:rPr>
          <w:color w:val="231F20"/>
          <w:spacing w:val="-31"/>
          <w:w w:val="85"/>
        </w:rPr>
        <w:t> </w:t>
      </w:r>
      <w:r>
        <w:rPr>
          <w:color w:val="231F20"/>
          <w:spacing w:val="2"/>
          <w:w w:val="85"/>
        </w:rPr>
        <w:t>General</w:t>
      </w:r>
      <w:r>
        <w:rPr>
          <w:color w:val="231F20"/>
          <w:spacing w:val="-30"/>
          <w:w w:val="85"/>
        </w:rPr>
        <w:t> </w:t>
      </w:r>
      <w:r>
        <w:rPr>
          <w:color w:val="231F20"/>
          <w:spacing w:val="2"/>
          <w:w w:val="85"/>
        </w:rPr>
        <w:t>Recommendation</w:t>
      </w:r>
      <w:r>
        <w:rPr>
          <w:color w:val="231F20"/>
          <w:spacing w:val="-31"/>
          <w:w w:val="85"/>
        </w:rPr>
        <w:t> </w:t>
      </w:r>
      <w:r>
        <w:rPr>
          <w:color w:val="231F20"/>
          <w:w w:val="85"/>
        </w:rPr>
        <w:t>31</w:t>
      </w:r>
      <w:r>
        <w:rPr>
          <w:color w:val="231F20"/>
          <w:spacing w:val="-30"/>
          <w:w w:val="85"/>
        </w:rPr>
        <w:t> </w:t>
      </w:r>
      <w:r>
        <w:rPr>
          <w:color w:val="231F20"/>
          <w:spacing w:val="3"/>
          <w:w w:val="85"/>
        </w:rPr>
        <w:t>also </w:t>
      </w:r>
      <w:r>
        <w:rPr>
          <w:color w:val="231F20"/>
          <w:spacing w:val="2"/>
          <w:w w:val="90"/>
        </w:rPr>
        <w:t>requires</w:t>
      </w:r>
      <w:r>
        <w:rPr>
          <w:color w:val="231F20"/>
          <w:spacing w:val="-37"/>
          <w:w w:val="90"/>
        </w:rPr>
        <w:t> </w:t>
      </w:r>
      <w:r>
        <w:rPr>
          <w:color w:val="231F20"/>
          <w:spacing w:val="2"/>
          <w:w w:val="90"/>
        </w:rPr>
        <w:t>governments</w:t>
      </w:r>
      <w:r>
        <w:rPr>
          <w:color w:val="231F20"/>
          <w:spacing w:val="-37"/>
          <w:w w:val="90"/>
        </w:rPr>
        <w:t> </w:t>
      </w:r>
      <w:r>
        <w:rPr>
          <w:color w:val="231F20"/>
          <w:w w:val="90"/>
        </w:rPr>
        <w:t>to</w:t>
      </w:r>
      <w:r>
        <w:rPr>
          <w:color w:val="231F20"/>
          <w:spacing w:val="-36"/>
          <w:w w:val="90"/>
        </w:rPr>
        <w:t> </w:t>
      </w:r>
      <w:r>
        <w:rPr>
          <w:color w:val="231F20"/>
          <w:spacing w:val="2"/>
          <w:w w:val="90"/>
        </w:rPr>
        <w:t>ensure</w:t>
      </w:r>
      <w:r>
        <w:rPr>
          <w:color w:val="231F20"/>
          <w:spacing w:val="-37"/>
          <w:w w:val="90"/>
        </w:rPr>
        <w:t> </w:t>
      </w:r>
      <w:r>
        <w:rPr>
          <w:color w:val="231F20"/>
          <w:spacing w:val="2"/>
          <w:w w:val="90"/>
        </w:rPr>
        <w:t>that</w:t>
      </w:r>
      <w:r>
        <w:rPr>
          <w:color w:val="231F20"/>
          <w:spacing w:val="-37"/>
          <w:w w:val="90"/>
        </w:rPr>
        <w:t> </w:t>
      </w:r>
      <w:r>
        <w:rPr>
          <w:color w:val="231F20"/>
          <w:w w:val="90"/>
        </w:rPr>
        <w:t>the</w:t>
      </w:r>
      <w:r>
        <w:rPr>
          <w:color w:val="231F20"/>
          <w:spacing w:val="-36"/>
          <w:w w:val="90"/>
        </w:rPr>
        <w:t> </w:t>
      </w:r>
      <w:r>
        <w:rPr>
          <w:color w:val="231F20"/>
          <w:spacing w:val="3"/>
          <w:w w:val="90"/>
        </w:rPr>
        <w:t>victim </w:t>
      </w:r>
      <w:r>
        <w:rPr>
          <w:color w:val="231F20"/>
          <w:spacing w:val="2"/>
          <w:w w:val="90"/>
        </w:rPr>
        <w:t>receives</w:t>
      </w:r>
      <w:r>
        <w:rPr>
          <w:color w:val="231F20"/>
          <w:spacing w:val="-35"/>
          <w:w w:val="90"/>
        </w:rPr>
        <w:t> </w:t>
      </w:r>
      <w:r>
        <w:rPr>
          <w:color w:val="231F20"/>
          <w:w w:val="90"/>
        </w:rPr>
        <w:t>a</w:t>
      </w:r>
      <w:r>
        <w:rPr>
          <w:color w:val="231F20"/>
          <w:spacing w:val="-34"/>
          <w:w w:val="90"/>
        </w:rPr>
        <w:t> </w:t>
      </w:r>
      <w:r>
        <w:rPr>
          <w:color w:val="231F20"/>
          <w:spacing w:val="2"/>
          <w:w w:val="90"/>
        </w:rPr>
        <w:t>court</w:t>
      </w:r>
      <w:r>
        <w:rPr>
          <w:color w:val="231F20"/>
          <w:spacing w:val="-34"/>
          <w:w w:val="90"/>
        </w:rPr>
        <w:t> </w:t>
      </w:r>
      <w:r>
        <w:rPr>
          <w:color w:val="231F20"/>
          <w:spacing w:val="2"/>
          <w:w w:val="90"/>
        </w:rPr>
        <w:t>judgment</w:t>
      </w:r>
      <w:r>
        <w:rPr>
          <w:color w:val="231F20"/>
          <w:spacing w:val="-34"/>
          <w:w w:val="90"/>
        </w:rPr>
        <w:t> </w:t>
      </w:r>
      <w:r>
        <w:rPr>
          <w:color w:val="231F20"/>
          <w:spacing w:val="2"/>
          <w:w w:val="90"/>
        </w:rPr>
        <w:t>within</w:t>
      </w:r>
      <w:r>
        <w:rPr>
          <w:color w:val="231F20"/>
          <w:spacing w:val="-34"/>
          <w:w w:val="90"/>
        </w:rPr>
        <w:t> </w:t>
      </w:r>
      <w:r>
        <w:rPr>
          <w:color w:val="231F20"/>
          <w:w w:val="90"/>
        </w:rPr>
        <w:t>a</w:t>
      </w:r>
      <w:r>
        <w:rPr>
          <w:color w:val="231F20"/>
          <w:spacing w:val="-34"/>
          <w:w w:val="90"/>
        </w:rPr>
        <w:t> </w:t>
      </w:r>
      <w:r>
        <w:rPr>
          <w:color w:val="231F20"/>
          <w:spacing w:val="3"/>
          <w:w w:val="90"/>
        </w:rPr>
        <w:t>reasonable </w:t>
      </w:r>
      <w:r>
        <w:rPr>
          <w:color w:val="231F20"/>
          <w:w w:val="90"/>
        </w:rPr>
        <w:t>period.</w:t>
      </w:r>
      <w:r>
        <w:rPr>
          <w:b/>
          <w:color w:val="231F20"/>
          <w:w w:val="90"/>
          <w:position w:val="6"/>
          <w:sz w:val="14"/>
        </w:rPr>
        <w:t>97</w:t>
      </w:r>
    </w:p>
    <w:p>
      <w:pPr>
        <w:pStyle w:val="Heading3"/>
        <w:ind w:left="565"/>
      </w:pPr>
      <w:r>
        <w:rPr>
          <w:b w:val="0"/>
        </w:rPr>
        <w:br w:type="column"/>
      </w:r>
      <w:r>
        <w:rPr>
          <w:color w:val="0097D0"/>
        </w:rPr>
        <w:t>Domestic laws and policies</w:t>
      </w:r>
    </w:p>
    <w:p>
      <w:pPr>
        <w:pStyle w:val="BodyText"/>
        <w:spacing w:line="266" w:lineRule="auto" w:before="68"/>
        <w:ind w:left="565" w:right="1763"/>
        <w:rPr>
          <w:b/>
          <w:sz w:val="14"/>
        </w:rPr>
      </w:pPr>
      <w:r>
        <w:rPr>
          <w:color w:val="231F20"/>
          <w:w w:val="90"/>
        </w:rPr>
        <w:t>PPS</w:t>
      </w:r>
      <w:r>
        <w:rPr>
          <w:color w:val="231F20"/>
          <w:spacing w:val="-39"/>
          <w:w w:val="90"/>
        </w:rPr>
        <w:t> </w:t>
      </w:r>
      <w:r>
        <w:rPr>
          <w:color w:val="231F20"/>
          <w:spacing w:val="2"/>
          <w:w w:val="90"/>
        </w:rPr>
        <w:t>internal</w:t>
      </w:r>
      <w:r>
        <w:rPr>
          <w:color w:val="231F20"/>
          <w:spacing w:val="-39"/>
          <w:w w:val="90"/>
        </w:rPr>
        <w:t> </w:t>
      </w:r>
      <w:r>
        <w:rPr>
          <w:color w:val="231F20"/>
          <w:spacing w:val="2"/>
          <w:w w:val="90"/>
        </w:rPr>
        <w:t>guidance</w:t>
      </w:r>
      <w:r>
        <w:rPr>
          <w:color w:val="231F20"/>
          <w:spacing w:val="-38"/>
          <w:w w:val="90"/>
        </w:rPr>
        <w:t> </w:t>
      </w:r>
      <w:r>
        <w:rPr>
          <w:color w:val="231F20"/>
          <w:spacing w:val="2"/>
          <w:w w:val="90"/>
        </w:rPr>
        <w:t>instructs</w:t>
      </w:r>
      <w:r>
        <w:rPr>
          <w:color w:val="231F20"/>
          <w:spacing w:val="-39"/>
          <w:w w:val="90"/>
        </w:rPr>
        <w:t> </w:t>
      </w:r>
      <w:r>
        <w:rPr>
          <w:color w:val="231F20"/>
          <w:spacing w:val="2"/>
          <w:w w:val="90"/>
        </w:rPr>
        <w:t>prosecutor’s</w:t>
      </w:r>
      <w:r>
        <w:rPr>
          <w:color w:val="231F20"/>
          <w:spacing w:val="-39"/>
          <w:w w:val="90"/>
        </w:rPr>
        <w:t> </w:t>
      </w:r>
      <w:r>
        <w:rPr>
          <w:color w:val="231F20"/>
          <w:spacing w:val="3"/>
          <w:w w:val="90"/>
        </w:rPr>
        <w:t>to </w:t>
      </w:r>
      <w:r>
        <w:rPr>
          <w:color w:val="231F20"/>
          <w:spacing w:val="2"/>
          <w:w w:val="85"/>
        </w:rPr>
        <w:t>mark</w:t>
      </w:r>
      <w:r>
        <w:rPr>
          <w:color w:val="231F20"/>
          <w:spacing w:val="-36"/>
          <w:w w:val="85"/>
        </w:rPr>
        <w:t> </w:t>
      </w:r>
      <w:r>
        <w:rPr>
          <w:color w:val="231F20"/>
          <w:spacing w:val="2"/>
          <w:w w:val="85"/>
        </w:rPr>
        <w:t>prominently</w:t>
      </w:r>
      <w:r>
        <w:rPr>
          <w:color w:val="231F20"/>
          <w:spacing w:val="-35"/>
          <w:w w:val="85"/>
        </w:rPr>
        <w:t> </w:t>
      </w:r>
      <w:r>
        <w:rPr>
          <w:color w:val="231F20"/>
          <w:w w:val="85"/>
        </w:rPr>
        <w:t>the</w:t>
      </w:r>
      <w:r>
        <w:rPr>
          <w:color w:val="231F20"/>
          <w:spacing w:val="-35"/>
          <w:w w:val="85"/>
        </w:rPr>
        <w:t> </w:t>
      </w:r>
      <w:r>
        <w:rPr>
          <w:color w:val="231F20"/>
          <w:spacing w:val="2"/>
          <w:w w:val="85"/>
        </w:rPr>
        <w:t>front</w:t>
      </w:r>
      <w:r>
        <w:rPr>
          <w:color w:val="231F20"/>
          <w:spacing w:val="-35"/>
          <w:w w:val="85"/>
        </w:rPr>
        <w:t> </w:t>
      </w:r>
      <w:r>
        <w:rPr>
          <w:color w:val="231F20"/>
          <w:w w:val="85"/>
        </w:rPr>
        <w:t>of</w:t>
      </w:r>
      <w:r>
        <w:rPr>
          <w:color w:val="231F20"/>
          <w:spacing w:val="-36"/>
          <w:w w:val="85"/>
        </w:rPr>
        <w:t> </w:t>
      </w:r>
      <w:r>
        <w:rPr>
          <w:color w:val="231F20"/>
          <w:w w:val="85"/>
        </w:rPr>
        <w:t>the</w:t>
      </w:r>
      <w:r>
        <w:rPr>
          <w:color w:val="231F20"/>
          <w:spacing w:val="-35"/>
          <w:w w:val="85"/>
        </w:rPr>
        <w:t> </w:t>
      </w:r>
      <w:r>
        <w:rPr>
          <w:color w:val="231F20"/>
          <w:w w:val="85"/>
        </w:rPr>
        <w:t>file</w:t>
      </w:r>
      <w:r>
        <w:rPr>
          <w:color w:val="231F20"/>
          <w:spacing w:val="-35"/>
          <w:w w:val="85"/>
        </w:rPr>
        <w:t> </w:t>
      </w:r>
      <w:r>
        <w:rPr>
          <w:color w:val="231F20"/>
          <w:w w:val="85"/>
        </w:rPr>
        <w:t>and</w:t>
      </w:r>
      <w:r>
        <w:rPr>
          <w:color w:val="231F20"/>
          <w:spacing w:val="-35"/>
          <w:w w:val="85"/>
        </w:rPr>
        <w:t> </w:t>
      </w:r>
      <w:r>
        <w:rPr>
          <w:color w:val="231F20"/>
          <w:spacing w:val="3"/>
          <w:w w:val="85"/>
        </w:rPr>
        <w:t>counsel’s </w:t>
      </w:r>
      <w:r>
        <w:rPr>
          <w:color w:val="231F20"/>
          <w:spacing w:val="2"/>
          <w:w w:val="85"/>
        </w:rPr>
        <w:t>brief</w:t>
      </w:r>
      <w:r>
        <w:rPr>
          <w:color w:val="231F20"/>
          <w:spacing w:val="-26"/>
          <w:w w:val="85"/>
        </w:rPr>
        <w:t> </w:t>
      </w:r>
      <w:r>
        <w:rPr>
          <w:color w:val="231F20"/>
          <w:spacing w:val="2"/>
          <w:w w:val="85"/>
        </w:rPr>
        <w:t>that</w:t>
      </w:r>
      <w:r>
        <w:rPr>
          <w:color w:val="231F20"/>
          <w:spacing w:val="-26"/>
          <w:w w:val="85"/>
        </w:rPr>
        <w:t> </w:t>
      </w:r>
      <w:r>
        <w:rPr>
          <w:color w:val="231F20"/>
          <w:w w:val="85"/>
        </w:rPr>
        <w:t>the</w:t>
      </w:r>
      <w:r>
        <w:rPr>
          <w:color w:val="231F20"/>
          <w:spacing w:val="-26"/>
          <w:w w:val="85"/>
        </w:rPr>
        <w:t> </w:t>
      </w:r>
      <w:r>
        <w:rPr>
          <w:color w:val="231F20"/>
          <w:spacing w:val="2"/>
          <w:w w:val="85"/>
        </w:rPr>
        <w:t>offence</w:t>
      </w:r>
      <w:r>
        <w:rPr>
          <w:color w:val="231F20"/>
          <w:spacing w:val="-26"/>
          <w:w w:val="85"/>
        </w:rPr>
        <w:t> </w:t>
      </w:r>
      <w:r>
        <w:rPr>
          <w:color w:val="231F20"/>
          <w:w w:val="85"/>
        </w:rPr>
        <w:t>is</w:t>
      </w:r>
      <w:r>
        <w:rPr>
          <w:color w:val="231F20"/>
          <w:spacing w:val="-26"/>
          <w:w w:val="85"/>
        </w:rPr>
        <w:t> </w:t>
      </w:r>
      <w:r>
        <w:rPr>
          <w:color w:val="231F20"/>
          <w:spacing w:val="2"/>
          <w:w w:val="85"/>
        </w:rPr>
        <w:t>considered</w:t>
      </w:r>
      <w:r>
        <w:rPr>
          <w:color w:val="231F20"/>
          <w:spacing w:val="-26"/>
          <w:w w:val="85"/>
        </w:rPr>
        <w:t> </w:t>
      </w:r>
      <w:r>
        <w:rPr>
          <w:color w:val="231F20"/>
          <w:spacing w:val="2"/>
          <w:w w:val="85"/>
        </w:rPr>
        <w:t>aggravated</w:t>
      </w:r>
      <w:r>
        <w:rPr>
          <w:color w:val="231F20"/>
          <w:spacing w:val="-25"/>
          <w:w w:val="85"/>
        </w:rPr>
        <w:t> </w:t>
      </w:r>
      <w:r>
        <w:rPr>
          <w:color w:val="231F20"/>
          <w:spacing w:val="3"/>
          <w:w w:val="85"/>
        </w:rPr>
        <w:t>by </w:t>
      </w:r>
      <w:r>
        <w:rPr>
          <w:color w:val="231F20"/>
          <w:spacing w:val="2"/>
          <w:w w:val="85"/>
        </w:rPr>
        <w:t>hostility.</w:t>
      </w:r>
      <w:r>
        <w:rPr>
          <w:b/>
          <w:color w:val="231F20"/>
          <w:spacing w:val="2"/>
          <w:w w:val="85"/>
          <w:position w:val="6"/>
          <w:sz w:val="14"/>
        </w:rPr>
        <w:t>98 </w:t>
      </w:r>
      <w:r>
        <w:rPr>
          <w:color w:val="231F20"/>
          <w:w w:val="85"/>
        </w:rPr>
        <w:t>The PPS </w:t>
      </w:r>
      <w:r>
        <w:rPr>
          <w:color w:val="231F20"/>
          <w:spacing w:val="2"/>
          <w:w w:val="85"/>
        </w:rPr>
        <w:t>Hate Crime Policy notes </w:t>
      </w:r>
      <w:r>
        <w:rPr>
          <w:color w:val="231F20"/>
          <w:spacing w:val="3"/>
          <w:w w:val="85"/>
        </w:rPr>
        <w:t>that </w:t>
      </w:r>
      <w:r>
        <w:rPr>
          <w:color w:val="231F20"/>
          <w:w w:val="85"/>
        </w:rPr>
        <w:t>the</w:t>
      </w:r>
      <w:r>
        <w:rPr>
          <w:color w:val="231F20"/>
          <w:spacing w:val="-26"/>
          <w:w w:val="85"/>
        </w:rPr>
        <w:t> </w:t>
      </w:r>
      <w:r>
        <w:rPr>
          <w:color w:val="231F20"/>
          <w:spacing w:val="2"/>
          <w:w w:val="85"/>
        </w:rPr>
        <w:t>court</w:t>
      </w:r>
      <w:r>
        <w:rPr>
          <w:color w:val="231F20"/>
          <w:spacing w:val="-25"/>
          <w:w w:val="85"/>
        </w:rPr>
        <w:t> </w:t>
      </w:r>
      <w:r>
        <w:rPr>
          <w:color w:val="231F20"/>
          <w:spacing w:val="2"/>
          <w:w w:val="85"/>
        </w:rPr>
        <w:t>prosecutor</w:t>
      </w:r>
      <w:r>
        <w:rPr>
          <w:color w:val="231F20"/>
          <w:spacing w:val="-25"/>
          <w:w w:val="85"/>
        </w:rPr>
        <w:t> </w:t>
      </w:r>
      <w:r>
        <w:rPr>
          <w:color w:val="231F20"/>
          <w:spacing w:val="2"/>
          <w:w w:val="85"/>
        </w:rPr>
        <w:t>shall</w:t>
      </w:r>
      <w:r>
        <w:rPr>
          <w:color w:val="231F20"/>
          <w:spacing w:val="-25"/>
          <w:w w:val="85"/>
        </w:rPr>
        <w:t> </w:t>
      </w:r>
      <w:r>
        <w:rPr>
          <w:color w:val="231F20"/>
          <w:spacing w:val="2"/>
          <w:w w:val="85"/>
        </w:rPr>
        <w:t>bring</w:t>
      </w:r>
      <w:r>
        <w:rPr>
          <w:color w:val="231F20"/>
          <w:spacing w:val="-25"/>
          <w:w w:val="85"/>
        </w:rPr>
        <w:t> </w:t>
      </w:r>
      <w:r>
        <w:rPr>
          <w:color w:val="231F20"/>
          <w:w w:val="85"/>
        </w:rPr>
        <w:t>the</w:t>
      </w:r>
      <w:r>
        <w:rPr>
          <w:color w:val="231F20"/>
          <w:spacing w:val="-25"/>
          <w:w w:val="85"/>
        </w:rPr>
        <w:t> </w:t>
      </w:r>
      <w:r>
        <w:rPr>
          <w:color w:val="231F20"/>
          <w:spacing w:val="2"/>
          <w:w w:val="85"/>
        </w:rPr>
        <w:t>aggravated</w:t>
      </w:r>
      <w:r>
        <w:rPr>
          <w:color w:val="231F20"/>
          <w:spacing w:val="-25"/>
          <w:w w:val="85"/>
        </w:rPr>
        <w:t> </w:t>
      </w:r>
      <w:r>
        <w:rPr>
          <w:color w:val="231F20"/>
          <w:spacing w:val="3"/>
          <w:w w:val="85"/>
        </w:rPr>
        <w:t>by </w:t>
      </w:r>
      <w:r>
        <w:rPr>
          <w:color w:val="231F20"/>
          <w:spacing w:val="2"/>
          <w:w w:val="85"/>
        </w:rPr>
        <w:t>hostility</w:t>
      </w:r>
      <w:r>
        <w:rPr>
          <w:color w:val="231F20"/>
          <w:spacing w:val="-35"/>
          <w:w w:val="85"/>
        </w:rPr>
        <w:t> </w:t>
      </w:r>
      <w:r>
        <w:rPr>
          <w:color w:val="231F20"/>
          <w:spacing w:val="2"/>
          <w:w w:val="85"/>
        </w:rPr>
        <w:t>component</w:t>
      </w:r>
      <w:r>
        <w:rPr>
          <w:color w:val="231F20"/>
          <w:spacing w:val="-35"/>
          <w:w w:val="85"/>
        </w:rPr>
        <w:t> </w:t>
      </w:r>
      <w:r>
        <w:rPr>
          <w:color w:val="231F20"/>
          <w:w w:val="85"/>
        </w:rPr>
        <w:t>of</w:t>
      </w:r>
      <w:r>
        <w:rPr>
          <w:color w:val="231F20"/>
          <w:spacing w:val="-35"/>
          <w:w w:val="85"/>
        </w:rPr>
        <w:t> </w:t>
      </w:r>
      <w:r>
        <w:rPr>
          <w:color w:val="231F20"/>
          <w:w w:val="85"/>
        </w:rPr>
        <w:t>the</w:t>
      </w:r>
      <w:r>
        <w:rPr>
          <w:color w:val="231F20"/>
          <w:spacing w:val="-35"/>
          <w:w w:val="85"/>
        </w:rPr>
        <w:t> </w:t>
      </w:r>
      <w:r>
        <w:rPr>
          <w:color w:val="231F20"/>
          <w:spacing w:val="2"/>
          <w:w w:val="85"/>
        </w:rPr>
        <w:t>offence</w:t>
      </w:r>
      <w:r>
        <w:rPr>
          <w:color w:val="231F20"/>
          <w:spacing w:val="-35"/>
          <w:w w:val="85"/>
        </w:rPr>
        <w:t> </w:t>
      </w:r>
      <w:r>
        <w:rPr>
          <w:color w:val="231F20"/>
          <w:w w:val="85"/>
        </w:rPr>
        <w:t>to</w:t>
      </w:r>
      <w:r>
        <w:rPr>
          <w:color w:val="231F20"/>
          <w:spacing w:val="-35"/>
          <w:w w:val="85"/>
        </w:rPr>
        <w:t> </w:t>
      </w:r>
      <w:r>
        <w:rPr>
          <w:color w:val="231F20"/>
          <w:w w:val="85"/>
        </w:rPr>
        <w:t>the</w:t>
      </w:r>
      <w:r>
        <w:rPr>
          <w:color w:val="231F20"/>
          <w:spacing w:val="-35"/>
          <w:w w:val="85"/>
        </w:rPr>
        <w:t> </w:t>
      </w:r>
      <w:r>
        <w:rPr>
          <w:color w:val="231F20"/>
          <w:spacing w:val="3"/>
          <w:w w:val="85"/>
        </w:rPr>
        <w:t>attention </w:t>
      </w:r>
      <w:r>
        <w:rPr>
          <w:color w:val="231F20"/>
          <w:w w:val="90"/>
        </w:rPr>
        <w:t>of the</w:t>
      </w:r>
      <w:r>
        <w:rPr>
          <w:color w:val="231F20"/>
          <w:spacing w:val="-12"/>
          <w:w w:val="90"/>
        </w:rPr>
        <w:t> </w:t>
      </w:r>
      <w:r>
        <w:rPr>
          <w:color w:val="231F20"/>
          <w:w w:val="90"/>
        </w:rPr>
        <w:t>court.</w:t>
      </w:r>
      <w:r>
        <w:rPr>
          <w:b/>
          <w:color w:val="231F20"/>
          <w:w w:val="90"/>
          <w:position w:val="6"/>
          <w:sz w:val="14"/>
        </w:rPr>
        <w:t>99</w:t>
      </w:r>
    </w:p>
    <w:p>
      <w:pPr>
        <w:pStyle w:val="BodyText"/>
        <w:spacing w:line="264" w:lineRule="auto" w:before="105"/>
        <w:ind w:left="565" w:right="1699"/>
        <w:rPr>
          <w:b/>
          <w:sz w:val="14"/>
        </w:rPr>
      </w:pPr>
      <w:r>
        <w:rPr>
          <w:color w:val="231F20"/>
          <w:spacing w:val="2"/>
          <w:w w:val="85"/>
        </w:rPr>
        <w:t>Serious crimes that qualify </w:t>
      </w:r>
      <w:r>
        <w:rPr>
          <w:color w:val="231F20"/>
          <w:w w:val="85"/>
        </w:rPr>
        <w:t>as </w:t>
      </w:r>
      <w:r>
        <w:rPr>
          <w:color w:val="231F20"/>
          <w:spacing w:val="2"/>
          <w:w w:val="85"/>
        </w:rPr>
        <w:t>indictable </w:t>
      </w:r>
      <w:r>
        <w:rPr>
          <w:color w:val="231F20"/>
          <w:spacing w:val="3"/>
          <w:w w:val="85"/>
        </w:rPr>
        <w:t>offences </w:t>
      </w:r>
      <w:r>
        <w:rPr>
          <w:color w:val="231F20"/>
          <w:spacing w:val="2"/>
          <w:w w:val="85"/>
        </w:rPr>
        <w:t>will</w:t>
      </w:r>
      <w:r>
        <w:rPr>
          <w:color w:val="231F20"/>
          <w:spacing w:val="-23"/>
          <w:w w:val="85"/>
        </w:rPr>
        <w:t> </w:t>
      </w:r>
      <w:r>
        <w:rPr>
          <w:color w:val="231F20"/>
          <w:w w:val="85"/>
        </w:rPr>
        <w:t>be</w:t>
      </w:r>
      <w:r>
        <w:rPr>
          <w:color w:val="231F20"/>
          <w:spacing w:val="-23"/>
          <w:w w:val="85"/>
        </w:rPr>
        <w:t> </w:t>
      </w:r>
      <w:r>
        <w:rPr>
          <w:color w:val="231F20"/>
          <w:spacing w:val="2"/>
          <w:w w:val="85"/>
        </w:rPr>
        <w:t>tried</w:t>
      </w:r>
      <w:r>
        <w:rPr>
          <w:color w:val="231F20"/>
          <w:spacing w:val="-23"/>
          <w:w w:val="85"/>
        </w:rPr>
        <w:t> </w:t>
      </w:r>
      <w:r>
        <w:rPr>
          <w:color w:val="231F20"/>
          <w:w w:val="85"/>
        </w:rPr>
        <w:t>at</w:t>
      </w:r>
      <w:r>
        <w:rPr>
          <w:color w:val="231F20"/>
          <w:spacing w:val="-23"/>
          <w:w w:val="85"/>
        </w:rPr>
        <w:t> </w:t>
      </w:r>
      <w:r>
        <w:rPr>
          <w:color w:val="231F20"/>
          <w:w w:val="85"/>
        </w:rPr>
        <w:t>the</w:t>
      </w:r>
      <w:r>
        <w:rPr>
          <w:color w:val="231F20"/>
          <w:spacing w:val="-22"/>
          <w:w w:val="85"/>
        </w:rPr>
        <w:t> </w:t>
      </w:r>
      <w:r>
        <w:rPr>
          <w:color w:val="231F20"/>
          <w:spacing w:val="2"/>
          <w:w w:val="85"/>
        </w:rPr>
        <w:t>Crown</w:t>
      </w:r>
      <w:r>
        <w:rPr>
          <w:color w:val="231F20"/>
          <w:spacing w:val="-23"/>
          <w:w w:val="85"/>
        </w:rPr>
        <w:t> </w:t>
      </w:r>
      <w:r>
        <w:rPr>
          <w:color w:val="231F20"/>
          <w:spacing w:val="2"/>
          <w:w w:val="85"/>
        </w:rPr>
        <w:t>Court</w:t>
      </w:r>
      <w:r>
        <w:rPr>
          <w:color w:val="231F20"/>
          <w:spacing w:val="-23"/>
          <w:w w:val="85"/>
        </w:rPr>
        <w:t> </w:t>
      </w:r>
      <w:r>
        <w:rPr>
          <w:color w:val="231F20"/>
          <w:spacing w:val="2"/>
          <w:w w:val="85"/>
        </w:rPr>
        <w:t>before</w:t>
      </w:r>
      <w:r>
        <w:rPr>
          <w:color w:val="231F20"/>
          <w:spacing w:val="-23"/>
          <w:w w:val="85"/>
        </w:rPr>
        <w:t> </w:t>
      </w:r>
      <w:r>
        <w:rPr>
          <w:color w:val="231F20"/>
          <w:w w:val="85"/>
        </w:rPr>
        <w:t>a</w:t>
      </w:r>
      <w:r>
        <w:rPr>
          <w:color w:val="231F20"/>
          <w:spacing w:val="-22"/>
          <w:w w:val="85"/>
        </w:rPr>
        <w:t> </w:t>
      </w:r>
      <w:r>
        <w:rPr>
          <w:color w:val="231F20"/>
          <w:spacing w:val="2"/>
          <w:w w:val="85"/>
        </w:rPr>
        <w:t>judge</w:t>
      </w:r>
      <w:r>
        <w:rPr>
          <w:color w:val="231F20"/>
          <w:spacing w:val="-23"/>
          <w:w w:val="85"/>
        </w:rPr>
        <w:t> </w:t>
      </w:r>
      <w:r>
        <w:rPr>
          <w:color w:val="231F20"/>
          <w:spacing w:val="3"/>
          <w:w w:val="85"/>
        </w:rPr>
        <w:t>and </w:t>
      </w:r>
      <w:r>
        <w:rPr>
          <w:color w:val="231F20"/>
          <w:spacing w:val="2"/>
          <w:w w:val="85"/>
        </w:rPr>
        <w:t>jury.</w:t>
      </w:r>
      <w:r>
        <w:rPr>
          <w:color w:val="231F20"/>
          <w:spacing w:val="-21"/>
          <w:w w:val="85"/>
        </w:rPr>
        <w:t> </w:t>
      </w:r>
      <w:r>
        <w:rPr>
          <w:color w:val="231F20"/>
          <w:spacing w:val="2"/>
          <w:w w:val="85"/>
        </w:rPr>
        <w:t>Less</w:t>
      </w:r>
      <w:r>
        <w:rPr>
          <w:color w:val="231F20"/>
          <w:spacing w:val="-21"/>
          <w:w w:val="85"/>
        </w:rPr>
        <w:t> </w:t>
      </w:r>
      <w:r>
        <w:rPr>
          <w:color w:val="231F20"/>
          <w:spacing w:val="2"/>
          <w:w w:val="85"/>
        </w:rPr>
        <w:t>serious</w:t>
      </w:r>
      <w:r>
        <w:rPr>
          <w:color w:val="231F20"/>
          <w:spacing w:val="-21"/>
          <w:w w:val="85"/>
        </w:rPr>
        <w:t> </w:t>
      </w:r>
      <w:r>
        <w:rPr>
          <w:color w:val="231F20"/>
          <w:spacing w:val="2"/>
          <w:w w:val="85"/>
        </w:rPr>
        <w:t>crimes</w:t>
      </w:r>
      <w:r>
        <w:rPr>
          <w:color w:val="231F20"/>
          <w:spacing w:val="-21"/>
          <w:w w:val="85"/>
        </w:rPr>
        <w:t> </w:t>
      </w:r>
      <w:r>
        <w:rPr>
          <w:color w:val="231F20"/>
          <w:spacing w:val="2"/>
          <w:w w:val="85"/>
        </w:rPr>
        <w:t>will</w:t>
      </w:r>
      <w:r>
        <w:rPr>
          <w:color w:val="231F20"/>
          <w:spacing w:val="-21"/>
          <w:w w:val="85"/>
        </w:rPr>
        <w:t> </w:t>
      </w:r>
      <w:r>
        <w:rPr>
          <w:color w:val="231F20"/>
          <w:w w:val="85"/>
        </w:rPr>
        <w:t>be</w:t>
      </w:r>
      <w:r>
        <w:rPr>
          <w:color w:val="231F20"/>
          <w:spacing w:val="-21"/>
          <w:w w:val="85"/>
        </w:rPr>
        <w:t> </w:t>
      </w:r>
      <w:r>
        <w:rPr>
          <w:color w:val="231F20"/>
          <w:spacing w:val="2"/>
          <w:w w:val="85"/>
        </w:rPr>
        <w:t>tried</w:t>
      </w:r>
      <w:r>
        <w:rPr>
          <w:color w:val="231F20"/>
          <w:spacing w:val="-20"/>
          <w:w w:val="85"/>
        </w:rPr>
        <w:t> </w:t>
      </w:r>
      <w:r>
        <w:rPr>
          <w:color w:val="231F20"/>
          <w:w w:val="85"/>
        </w:rPr>
        <w:t>as</w:t>
      </w:r>
      <w:r>
        <w:rPr>
          <w:color w:val="231F20"/>
          <w:spacing w:val="-21"/>
          <w:w w:val="85"/>
        </w:rPr>
        <w:t> </w:t>
      </w:r>
      <w:r>
        <w:rPr>
          <w:color w:val="231F20"/>
          <w:w w:val="85"/>
        </w:rPr>
        <w:t>a</w:t>
      </w:r>
      <w:r>
        <w:rPr>
          <w:color w:val="231F20"/>
          <w:spacing w:val="-21"/>
          <w:w w:val="85"/>
        </w:rPr>
        <w:t> </w:t>
      </w:r>
      <w:r>
        <w:rPr>
          <w:color w:val="231F20"/>
          <w:spacing w:val="3"/>
          <w:w w:val="85"/>
        </w:rPr>
        <w:t>summary </w:t>
      </w:r>
      <w:r>
        <w:rPr>
          <w:color w:val="231F20"/>
          <w:spacing w:val="2"/>
          <w:w w:val="85"/>
        </w:rPr>
        <w:t>offence</w:t>
      </w:r>
      <w:r>
        <w:rPr>
          <w:color w:val="231F20"/>
          <w:spacing w:val="-23"/>
          <w:w w:val="85"/>
        </w:rPr>
        <w:t> </w:t>
      </w:r>
      <w:r>
        <w:rPr>
          <w:color w:val="231F20"/>
          <w:w w:val="85"/>
        </w:rPr>
        <w:t>in</w:t>
      </w:r>
      <w:r>
        <w:rPr>
          <w:color w:val="231F20"/>
          <w:spacing w:val="-23"/>
          <w:w w:val="85"/>
        </w:rPr>
        <w:t> </w:t>
      </w:r>
      <w:r>
        <w:rPr>
          <w:color w:val="231F20"/>
          <w:w w:val="85"/>
        </w:rPr>
        <w:t>the</w:t>
      </w:r>
      <w:r>
        <w:rPr>
          <w:color w:val="231F20"/>
          <w:spacing w:val="-22"/>
          <w:w w:val="85"/>
        </w:rPr>
        <w:t> </w:t>
      </w:r>
      <w:r>
        <w:rPr>
          <w:color w:val="231F20"/>
          <w:spacing w:val="2"/>
          <w:w w:val="85"/>
        </w:rPr>
        <w:t>Magistrates’</w:t>
      </w:r>
      <w:r>
        <w:rPr>
          <w:color w:val="231F20"/>
          <w:spacing w:val="-23"/>
          <w:w w:val="85"/>
        </w:rPr>
        <w:t> </w:t>
      </w:r>
      <w:r>
        <w:rPr>
          <w:color w:val="231F20"/>
          <w:spacing w:val="2"/>
          <w:w w:val="85"/>
        </w:rPr>
        <w:t>Court</w:t>
      </w:r>
      <w:r>
        <w:rPr>
          <w:color w:val="231F20"/>
          <w:spacing w:val="-22"/>
          <w:w w:val="85"/>
        </w:rPr>
        <w:t> </w:t>
      </w:r>
      <w:r>
        <w:rPr>
          <w:color w:val="231F20"/>
          <w:spacing w:val="2"/>
          <w:w w:val="85"/>
        </w:rPr>
        <w:t>before</w:t>
      </w:r>
      <w:r>
        <w:rPr>
          <w:color w:val="231F20"/>
          <w:spacing w:val="-23"/>
          <w:w w:val="85"/>
        </w:rPr>
        <w:t> </w:t>
      </w:r>
      <w:r>
        <w:rPr>
          <w:color w:val="231F20"/>
          <w:w w:val="85"/>
        </w:rPr>
        <w:t>a</w:t>
      </w:r>
      <w:r>
        <w:rPr>
          <w:color w:val="231F20"/>
          <w:spacing w:val="-22"/>
          <w:w w:val="85"/>
        </w:rPr>
        <w:t> </w:t>
      </w:r>
      <w:r>
        <w:rPr>
          <w:color w:val="231F20"/>
          <w:spacing w:val="3"/>
          <w:w w:val="85"/>
        </w:rPr>
        <w:t>District </w:t>
      </w:r>
      <w:r>
        <w:rPr>
          <w:color w:val="231F20"/>
          <w:spacing w:val="2"/>
          <w:w w:val="90"/>
        </w:rPr>
        <w:t>Judge</w:t>
      </w:r>
      <w:r>
        <w:rPr>
          <w:color w:val="231F20"/>
          <w:spacing w:val="-6"/>
          <w:w w:val="90"/>
        </w:rPr>
        <w:t> </w:t>
      </w:r>
      <w:r>
        <w:rPr>
          <w:color w:val="231F20"/>
          <w:w w:val="90"/>
        </w:rPr>
        <w:t>alone.</w:t>
      </w:r>
      <w:r>
        <w:rPr>
          <w:b/>
          <w:color w:val="231F20"/>
          <w:w w:val="90"/>
          <w:position w:val="6"/>
          <w:sz w:val="14"/>
        </w:rPr>
        <w:t>100</w:t>
      </w:r>
    </w:p>
    <w:p>
      <w:pPr>
        <w:pStyle w:val="BodyText"/>
        <w:spacing w:line="264" w:lineRule="auto" w:before="116"/>
        <w:ind w:left="565" w:right="2086"/>
      </w:pPr>
      <w:r>
        <w:rPr>
          <w:color w:val="231F20"/>
          <w:spacing w:val="2"/>
          <w:w w:val="90"/>
        </w:rPr>
        <w:t>Following</w:t>
      </w:r>
      <w:r>
        <w:rPr>
          <w:color w:val="231F20"/>
          <w:spacing w:val="-35"/>
          <w:w w:val="90"/>
        </w:rPr>
        <w:t> </w:t>
      </w:r>
      <w:r>
        <w:rPr>
          <w:color w:val="231F20"/>
          <w:spacing w:val="2"/>
          <w:w w:val="90"/>
        </w:rPr>
        <w:t>conviction,</w:t>
      </w:r>
      <w:r>
        <w:rPr>
          <w:color w:val="231F20"/>
          <w:spacing w:val="-34"/>
          <w:w w:val="90"/>
        </w:rPr>
        <w:t> </w:t>
      </w:r>
      <w:r>
        <w:rPr>
          <w:color w:val="231F20"/>
          <w:w w:val="90"/>
        </w:rPr>
        <w:t>and</w:t>
      </w:r>
      <w:r>
        <w:rPr>
          <w:color w:val="231F20"/>
          <w:spacing w:val="-34"/>
          <w:w w:val="90"/>
        </w:rPr>
        <w:t> </w:t>
      </w:r>
      <w:r>
        <w:rPr>
          <w:color w:val="231F20"/>
          <w:spacing w:val="2"/>
          <w:w w:val="90"/>
        </w:rPr>
        <w:t>where</w:t>
      </w:r>
      <w:r>
        <w:rPr>
          <w:color w:val="231F20"/>
          <w:spacing w:val="-34"/>
          <w:w w:val="90"/>
        </w:rPr>
        <w:t> </w:t>
      </w:r>
      <w:r>
        <w:rPr>
          <w:color w:val="231F20"/>
          <w:w w:val="90"/>
        </w:rPr>
        <w:t>a</w:t>
      </w:r>
      <w:r>
        <w:rPr>
          <w:color w:val="231F20"/>
          <w:spacing w:val="-35"/>
          <w:w w:val="90"/>
        </w:rPr>
        <w:t> </w:t>
      </w:r>
      <w:r>
        <w:rPr>
          <w:color w:val="231F20"/>
          <w:spacing w:val="2"/>
          <w:w w:val="90"/>
        </w:rPr>
        <w:t>judge</w:t>
      </w:r>
      <w:r>
        <w:rPr>
          <w:color w:val="231F20"/>
          <w:spacing w:val="-34"/>
          <w:w w:val="90"/>
        </w:rPr>
        <w:t> </w:t>
      </w:r>
      <w:r>
        <w:rPr>
          <w:color w:val="231F20"/>
          <w:spacing w:val="3"/>
          <w:w w:val="90"/>
        </w:rPr>
        <w:t>so </w:t>
      </w:r>
      <w:r>
        <w:rPr>
          <w:color w:val="231F20"/>
          <w:spacing w:val="2"/>
          <w:w w:val="85"/>
        </w:rPr>
        <w:t>requests,</w:t>
      </w:r>
      <w:r>
        <w:rPr>
          <w:color w:val="231F20"/>
          <w:spacing w:val="-22"/>
          <w:w w:val="85"/>
        </w:rPr>
        <w:t> </w:t>
      </w:r>
      <w:r>
        <w:rPr>
          <w:color w:val="231F20"/>
          <w:w w:val="85"/>
        </w:rPr>
        <w:t>the</w:t>
      </w:r>
      <w:r>
        <w:rPr>
          <w:color w:val="231F20"/>
          <w:spacing w:val="-22"/>
          <w:w w:val="85"/>
        </w:rPr>
        <w:t> </w:t>
      </w:r>
      <w:r>
        <w:rPr>
          <w:color w:val="231F20"/>
          <w:spacing w:val="2"/>
          <w:w w:val="85"/>
        </w:rPr>
        <w:t>PBNI</w:t>
      </w:r>
      <w:r>
        <w:rPr>
          <w:color w:val="231F20"/>
          <w:spacing w:val="-22"/>
          <w:w w:val="85"/>
        </w:rPr>
        <w:t> </w:t>
      </w:r>
      <w:r>
        <w:rPr>
          <w:color w:val="231F20"/>
          <w:w w:val="85"/>
        </w:rPr>
        <w:t>may</w:t>
      </w:r>
      <w:r>
        <w:rPr>
          <w:color w:val="231F20"/>
          <w:spacing w:val="-22"/>
          <w:w w:val="85"/>
        </w:rPr>
        <w:t> </w:t>
      </w:r>
      <w:r>
        <w:rPr>
          <w:color w:val="231F20"/>
          <w:w w:val="85"/>
        </w:rPr>
        <w:t>be</w:t>
      </w:r>
      <w:r>
        <w:rPr>
          <w:color w:val="231F20"/>
          <w:spacing w:val="-22"/>
          <w:w w:val="85"/>
        </w:rPr>
        <w:t> </w:t>
      </w:r>
      <w:r>
        <w:rPr>
          <w:color w:val="231F20"/>
          <w:spacing w:val="2"/>
          <w:w w:val="85"/>
        </w:rPr>
        <w:t>required</w:t>
      </w:r>
      <w:r>
        <w:rPr>
          <w:color w:val="231F20"/>
          <w:spacing w:val="-22"/>
          <w:w w:val="85"/>
        </w:rPr>
        <w:t> </w:t>
      </w:r>
      <w:r>
        <w:rPr>
          <w:color w:val="231F20"/>
          <w:w w:val="85"/>
        </w:rPr>
        <w:t>to</w:t>
      </w:r>
      <w:r>
        <w:rPr>
          <w:color w:val="231F20"/>
          <w:spacing w:val="-22"/>
          <w:w w:val="85"/>
        </w:rPr>
        <w:t> </w:t>
      </w:r>
      <w:r>
        <w:rPr>
          <w:color w:val="231F20"/>
          <w:spacing w:val="3"/>
          <w:w w:val="85"/>
        </w:rPr>
        <w:t>provide </w:t>
      </w:r>
      <w:r>
        <w:rPr>
          <w:color w:val="231F20"/>
          <w:w w:val="85"/>
        </w:rPr>
        <w:t>a</w:t>
      </w:r>
      <w:r>
        <w:rPr>
          <w:color w:val="231F20"/>
          <w:spacing w:val="-19"/>
          <w:w w:val="85"/>
        </w:rPr>
        <w:t> </w:t>
      </w:r>
      <w:r>
        <w:rPr>
          <w:color w:val="231F20"/>
          <w:spacing w:val="2"/>
          <w:w w:val="85"/>
        </w:rPr>
        <w:t>Pre-Sentence</w:t>
      </w:r>
      <w:r>
        <w:rPr>
          <w:color w:val="231F20"/>
          <w:spacing w:val="-18"/>
          <w:w w:val="85"/>
        </w:rPr>
        <w:t> </w:t>
      </w:r>
      <w:r>
        <w:rPr>
          <w:color w:val="231F20"/>
          <w:spacing w:val="2"/>
          <w:w w:val="85"/>
        </w:rPr>
        <w:t>Report</w:t>
      </w:r>
      <w:r>
        <w:rPr>
          <w:color w:val="231F20"/>
          <w:spacing w:val="-18"/>
          <w:w w:val="85"/>
        </w:rPr>
        <w:t> </w:t>
      </w:r>
      <w:r>
        <w:rPr>
          <w:color w:val="231F20"/>
          <w:spacing w:val="2"/>
          <w:w w:val="85"/>
        </w:rPr>
        <w:t>assessing</w:t>
      </w:r>
      <w:r>
        <w:rPr>
          <w:color w:val="231F20"/>
          <w:spacing w:val="-19"/>
          <w:w w:val="85"/>
        </w:rPr>
        <w:t> </w:t>
      </w:r>
      <w:r>
        <w:rPr>
          <w:color w:val="231F20"/>
          <w:w w:val="85"/>
        </w:rPr>
        <w:t>the</w:t>
      </w:r>
      <w:r>
        <w:rPr>
          <w:color w:val="231F20"/>
          <w:spacing w:val="-18"/>
          <w:w w:val="85"/>
        </w:rPr>
        <w:t> </w:t>
      </w:r>
      <w:r>
        <w:rPr>
          <w:color w:val="231F20"/>
          <w:spacing w:val="2"/>
          <w:w w:val="85"/>
        </w:rPr>
        <w:t>risk</w:t>
      </w:r>
      <w:r>
        <w:rPr>
          <w:color w:val="231F20"/>
          <w:spacing w:val="-18"/>
          <w:w w:val="85"/>
        </w:rPr>
        <w:t> </w:t>
      </w:r>
      <w:r>
        <w:rPr>
          <w:color w:val="231F20"/>
          <w:w w:val="85"/>
        </w:rPr>
        <w:t>of</w:t>
      </w:r>
      <w:r>
        <w:rPr>
          <w:color w:val="231F20"/>
          <w:spacing w:val="-19"/>
          <w:w w:val="85"/>
        </w:rPr>
        <w:t> </w:t>
      </w:r>
      <w:r>
        <w:rPr>
          <w:color w:val="231F20"/>
          <w:spacing w:val="3"/>
          <w:w w:val="85"/>
        </w:rPr>
        <w:t>re-</w:t>
      </w:r>
    </w:p>
    <w:p>
      <w:pPr>
        <w:pStyle w:val="BodyText"/>
        <w:spacing w:line="264" w:lineRule="auto"/>
        <w:ind w:left="565" w:right="1710"/>
        <w:rPr>
          <w:b/>
          <w:sz w:val="14"/>
        </w:rPr>
      </w:pPr>
      <w:r>
        <w:rPr>
          <w:color w:val="231F20"/>
          <w:spacing w:val="2"/>
          <w:w w:val="85"/>
        </w:rPr>
        <w:t>offending</w:t>
      </w:r>
      <w:r>
        <w:rPr>
          <w:color w:val="231F20"/>
          <w:spacing w:val="-28"/>
          <w:w w:val="85"/>
        </w:rPr>
        <w:t> </w:t>
      </w:r>
      <w:r>
        <w:rPr>
          <w:color w:val="231F20"/>
          <w:w w:val="85"/>
        </w:rPr>
        <w:t>and</w:t>
      </w:r>
      <w:r>
        <w:rPr>
          <w:color w:val="231F20"/>
          <w:spacing w:val="-28"/>
          <w:w w:val="85"/>
        </w:rPr>
        <w:t> </w:t>
      </w:r>
      <w:r>
        <w:rPr>
          <w:color w:val="231F20"/>
          <w:w w:val="85"/>
        </w:rPr>
        <w:t>the</w:t>
      </w:r>
      <w:r>
        <w:rPr>
          <w:color w:val="231F20"/>
          <w:spacing w:val="-27"/>
          <w:w w:val="85"/>
        </w:rPr>
        <w:t> </w:t>
      </w:r>
      <w:r>
        <w:rPr>
          <w:color w:val="231F20"/>
          <w:spacing w:val="2"/>
          <w:w w:val="85"/>
        </w:rPr>
        <w:t>possibility</w:t>
      </w:r>
      <w:r>
        <w:rPr>
          <w:color w:val="231F20"/>
          <w:spacing w:val="-28"/>
          <w:w w:val="85"/>
        </w:rPr>
        <w:t> </w:t>
      </w:r>
      <w:r>
        <w:rPr>
          <w:color w:val="231F20"/>
          <w:w w:val="85"/>
        </w:rPr>
        <w:t>of</w:t>
      </w:r>
      <w:r>
        <w:rPr>
          <w:color w:val="231F20"/>
          <w:spacing w:val="-27"/>
          <w:w w:val="85"/>
        </w:rPr>
        <w:t> </w:t>
      </w:r>
      <w:r>
        <w:rPr>
          <w:color w:val="231F20"/>
          <w:spacing w:val="2"/>
          <w:w w:val="85"/>
        </w:rPr>
        <w:t>managing</w:t>
      </w:r>
      <w:r>
        <w:rPr>
          <w:color w:val="231F20"/>
          <w:spacing w:val="-28"/>
          <w:w w:val="85"/>
        </w:rPr>
        <w:t> </w:t>
      </w:r>
      <w:r>
        <w:rPr>
          <w:color w:val="231F20"/>
          <w:w w:val="85"/>
        </w:rPr>
        <w:t>the</w:t>
      </w:r>
      <w:r>
        <w:rPr>
          <w:color w:val="231F20"/>
          <w:spacing w:val="-28"/>
          <w:w w:val="85"/>
        </w:rPr>
        <w:t> </w:t>
      </w:r>
      <w:r>
        <w:rPr>
          <w:color w:val="231F20"/>
          <w:spacing w:val="2"/>
          <w:w w:val="85"/>
        </w:rPr>
        <w:t>risk</w:t>
      </w:r>
      <w:r>
        <w:rPr>
          <w:color w:val="231F20"/>
          <w:spacing w:val="-27"/>
          <w:w w:val="85"/>
        </w:rPr>
        <w:t> </w:t>
      </w:r>
      <w:r>
        <w:rPr>
          <w:color w:val="231F20"/>
          <w:spacing w:val="3"/>
          <w:w w:val="85"/>
        </w:rPr>
        <w:t>in </w:t>
      </w:r>
      <w:r>
        <w:rPr>
          <w:color w:val="231F20"/>
          <w:w w:val="85"/>
        </w:rPr>
        <w:t>the</w:t>
      </w:r>
      <w:r>
        <w:rPr>
          <w:color w:val="231F20"/>
          <w:spacing w:val="-28"/>
          <w:w w:val="85"/>
        </w:rPr>
        <w:t> </w:t>
      </w:r>
      <w:r>
        <w:rPr>
          <w:color w:val="231F20"/>
          <w:spacing w:val="2"/>
          <w:w w:val="85"/>
        </w:rPr>
        <w:t>community.</w:t>
      </w:r>
      <w:r>
        <w:rPr>
          <w:color w:val="231F20"/>
          <w:spacing w:val="-27"/>
          <w:w w:val="85"/>
        </w:rPr>
        <w:t> </w:t>
      </w:r>
      <w:r>
        <w:rPr>
          <w:color w:val="231F20"/>
          <w:spacing w:val="2"/>
          <w:w w:val="85"/>
        </w:rPr>
        <w:t>This</w:t>
      </w:r>
      <w:r>
        <w:rPr>
          <w:color w:val="231F20"/>
          <w:spacing w:val="-28"/>
          <w:w w:val="85"/>
        </w:rPr>
        <w:t> </w:t>
      </w:r>
      <w:r>
        <w:rPr>
          <w:color w:val="231F20"/>
          <w:spacing w:val="2"/>
          <w:w w:val="85"/>
        </w:rPr>
        <w:t>report</w:t>
      </w:r>
      <w:r>
        <w:rPr>
          <w:color w:val="231F20"/>
          <w:spacing w:val="-27"/>
          <w:w w:val="85"/>
        </w:rPr>
        <w:t> </w:t>
      </w:r>
      <w:r>
        <w:rPr>
          <w:color w:val="231F20"/>
          <w:w w:val="85"/>
        </w:rPr>
        <w:t>is</w:t>
      </w:r>
      <w:r>
        <w:rPr>
          <w:color w:val="231F20"/>
          <w:spacing w:val="-28"/>
          <w:w w:val="85"/>
        </w:rPr>
        <w:t> </w:t>
      </w:r>
      <w:r>
        <w:rPr>
          <w:color w:val="231F20"/>
          <w:spacing w:val="2"/>
          <w:w w:val="85"/>
        </w:rPr>
        <w:t>intended</w:t>
      </w:r>
      <w:r>
        <w:rPr>
          <w:color w:val="231F20"/>
          <w:spacing w:val="-27"/>
          <w:w w:val="85"/>
        </w:rPr>
        <w:t> </w:t>
      </w:r>
      <w:r>
        <w:rPr>
          <w:color w:val="231F20"/>
          <w:w w:val="85"/>
        </w:rPr>
        <w:t>to</w:t>
      </w:r>
      <w:r>
        <w:rPr>
          <w:color w:val="231F20"/>
          <w:spacing w:val="-27"/>
          <w:w w:val="85"/>
        </w:rPr>
        <w:t> </w:t>
      </w:r>
      <w:r>
        <w:rPr>
          <w:color w:val="231F20"/>
          <w:spacing w:val="2"/>
          <w:w w:val="85"/>
        </w:rPr>
        <w:t>assist</w:t>
      </w:r>
      <w:r>
        <w:rPr>
          <w:color w:val="231F20"/>
          <w:spacing w:val="-28"/>
          <w:w w:val="85"/>
        </w:rPr>
        <w:t> </w:t>
      </w:r>
      <w:r>
        <w:rPr>
          <w:color w:val="231F20"/>
          <w:spacing w:val="3"/>
          <w:w w:val="85"/>
        </w:rPr>
        <w:t>the </w:t>
      </w:r>
      <w:r>
        <w:rPr>
          <w:color w:val="231F20"/>
          <w:spacing w:val="2"/>
          <w:w w:val="85"/>
        </w:rPr>
        <w:t>court</w:t>
      </w:r>
      <w:r>
        <w:rPr>
          <w:color w:val="231F20"/>
          <w:spacing w:val="-18"/>
          <w:w w:val="85"/>
        </w:rPr>
        <w:t> </w:t>
      </w:r>
      <w:r>
        <w:rPr>
          <w:color w:val="231F20"/>
          <w:spacing w:val="2"/>
          <w:w w:val="85"/>
        </w:rPr>
        <w:t>making</w:t>
      </w:r>
      <w:r>
        <w:rPr>
          <w:color w:val="231F20"/>
          <w:spacing w:val="-18"/>
          <w:w w:val="85"/>
        </w:rPr>
        <w:t> </w:t>
      </w:r>
      <w:r>
        <w:rPr>
          <w:color w:val="231F20"/>
          <w:w w:val="85"/>
        </w:rPr>
        <w:t>a</w:t>
      </w:r>
      <w:r>
        <w:rPr>
          <w:color w:val="231F20"/>
          <w:spacing w:val="-18"/>
          <w:w w:val="85"/>
        </w:rPr>
        <w:t> </w:t>
      </w:r>
      <w:r>
        <w:rPr>
          <w:color w:val="231F20"/>
          <w:spacing w:val="2"/>
          <w:w w:val="85"/>
        </w:rPr>
        <w:t>decision</w:t>
      </w:r>
      <w:r>
        <w:rPr>
          <w:color w:val="231F20"/>
          <w:spacing w:val="-19"/>
          <w:w w:val="85"/>
        </w:rPr>
        <w:t> </w:t>
      </w:r>
      <w:r>
        <w:rPr>
          <w:color w:val="231F20"/>
          <w:w w:val="85"/>
        </w:rPr>
        <w:t>on</w:t>
      </w:r>
      <w:r>
        <w:rPr>
          <w:color w:val="231F20"/>
          <w:spacing w:val="-18"/>
          <w:w w:val="85"/>
        </w:rPr>
        <w:t> </w:t>
      </w:r>
      <w:r>
        <w:rPr>
          <w:color w:val="231F20"/>
          <w:w w:val="85"/>
        </w:rPr>
        <w:t>the</w:t>
      </w:r>
      <w:r>
        <w:rPr>
          <w:color w:val="231F20"/>
          <w:spacing w:val="-18"/>
          <w:w w:val="85"/>
        </w:rPr>
        <w:t> </w:t>
      </w:r>
      <w:r>
        <w:rPr>
          <w:color w:val="231F20"/>
          <w:spacing w:val="2"/>
          <w:w w:val="85"/>
        </w:rPr>
        <w:t>most</w:t>
      </w:r>
      <w:r>
        <w:rPr>
          <w:color w:val="231F20"/>
          <w:spacing w:val="-18"/>
          <w:w w:val="85"/>
        </w:rPr>
        <w:t> </w:t>
      </w:r>
      <w:r>
        <w:rPr>
          <w:color w:val="231F20"/>
          <w:spacing w:val="2"/>
          <w:w w:val="85"/>
        </w:rPr>
        <w:t>suitable</w:t>
      </w:r>
      <w:r>
        <w:rPr>
          <w:color w:val="231F20"/>
          <w:spacing w:val="-18"/>
          <w:w w:val="85"/>
        </w:rPr>
        <w:t> </w:t>
      </w:r>
      <w:r>
        <w:rPr>
          <w:color w:val="231F20"/>
          <w:spacing w:val="3"/>
          <w:w w:val="85"/>
        </w:rPr>
        <w:t>type </w:t>
      </w:r>
      <w:r>
        <w:rPr>
          <w:color w:val="231F20"/>
          <w:w w:val="85"/>
        </w:rPr>
        <w:t>of </w:t>
      </w:r>
      <w:r>
        <w:rPr>
          <w:color w:val="231F20"/>
          <w:spacing w:val="2"/>
          <w:w w:val="85"/>
        </w:rPr>
        <w:t>sentence following </w:t>
      </w:r>
      <w:r>
        <w:rPr>
          <w:color w:val="231F20"/>
          <w:w w:val="85"/>
        </w:rPr>
        <w:t>a </w:t>
      </w:r>
      <w:r>
        <w:rPr>
          <w:color w:val="231F20"/>
          <w:spacing w:val="2"/>
          <w:w w:val="85"/>
        </w:rPr>
        <w:t>conviction. </w:t>
      </w:r>
      <w:r>
        <w:rPr>
          <w:color w:val="231F20"/>
          <w:spacing w:val="3"/>
          <w:w w:val="85"/>
        </w:rPr>
        <w:t>Pre-sentence </w:t>
      </w:r>
      <w:r>
        <w:rPr>
          <w:color w:val="231F20"/>
          <w:spacing w:val="2"/>
          <w:w w:val="85"/>
        </w:rPr>
        <w:t>reports</w:t>
      </w:r>
      <w:r>
        <w:rPr>
          <w:color w:val="231F20"/>
          <w:spacing w:val="-20"/>
          <w:w w:val="85"/>
        </w:rPr>
        <w:t> </w:t>
      </w:r>
      <w:r>
        <w:rPr>
          <w:color w:val="231F20"/>
          <w:w w:val="85"/>
        </w:rPr>
        <w:t>are</w:t>
      </w:r>
      <w:r>
        <w:rPr>
          <w:color w:val="231F20"/>
          <w:spacing w:val="-19"/>
          <w:w w:val="85"/>
        </w:rPr>
        <w:t> </w:t>
      </w:r>
      <w:r>
        <w:rPr>
          <w:color w:val="231F20"/>
          <w:w w:val="85"/>
        </w:rPr>
        <w:t>not</w:t>
      </w:r>
      <w:r>
        <w:rPr>
          <w:color w:val="231F20"/>
          <w:spacing w:val="-20"/>
          <w:w w:val="85"/>
        </w:rPr>
        <w:t> </w:t>
      </w:r>
      <w:r>
        <w:rPr>
          <w:color w:val="231F20"/>
          <w:spacing w:val="2"/>
          <w:w w:val="85"/>
        </w:rPr>
        <w:t>requested</w:t>
      </w:r>
      <w:r>
        <w:rPr>
          <w:color w:val="231F20"/>
          <w:spacing w:val="-19"/>
          <w:w w:val="85"/>
        </w:rPr>
        <w:t> </w:t>
      </w:r>
      <w:r>
        <w:rPr>
          <w:color w:val="231F20"/>
          <w:w w:val="85"/>
        </w:rPr>
        <w:t>in</w:t>
      </w:r>
      <w:r>
        <w:rPr>
          <w:color w:val="231F20"/>
          <w:spacing w:val="-19"/>
          <w:w w:val="85"/>
        </w:rPr>
        <w:t> </w:t>
      </w:r>
      <w:r>
        <w:rPr>
          <w:color w:val="231F20"/>
          <w:w w:val="85"/>
        </w:rPr>
        <w:t>the</w:t>
      </w:r>
      <w:r>
        <w:rPr>
          <w:color w:val="231F20"/>
          <w:spacing w:val="-20"/>
          <w:w w:val="85"/>
        </w:rPr>
        <w:t> </w:t>
      </w:r>
      <w:r>
        <w:rPr>
          <w:color w:val="231F20"/>
          <w:spacing w:val="2"/>
          <w:w w:val="85"/>
        </w:rPr>
        <w:t>majority</w:t>
      </w:r>
      <w:r>
        <w:rPr>
          <w:color w:val="231F20"/>
          <w:spacing w:val="-19"/>
          <w:w w:val="85"/>
        </w:rPr>
        <w:t> </w:t>
      </w:r>
      <w:r>
        <w:rPr>
          <w:color w:val="231F20"/>
          <w:w w:val="85"/>
        </w:rPr>
        <w:t>of</w:t>
      </w:r>
      <w:r>
        <w:rPr>
          <w:color w:val="231F20"/>
          <w:spacing w:val="-19"/>
          <w:w w:val="85"/>
        </w:rPr>
        <w:t> </w:t>
      </w:r>
      <w:r>
        <w:rPr>
          <w:color w:val="231F20"/>
          <w:spacing w:val="3"/>
          <w:w w:val="85"/>
        </w:rPr>
        <w:t>cases </w:t>
      </w:r>
      <w:r>
        <w:rPr>
          <w:color w:val="231F20"/>
          <w:spacing w:val="2"/>
          <w:w w:val="90"/>
        </w:rPr>
        <w:t>before </w:t>
      </w:r>
      <w:r>
        <w:rPr>
          <w:color w:val="231F20"/>
          <w:w w:val="90"/>
        </w:rPr>
        <w:t>the </w:t>
      </w:r>
      <w:r>
        <w:rPr>
          <w:color w:val="231F20"/>
          <w:spacing w:val="2"/>
          <w:w w:val="90"/>
        </w:rPr>
        <w:t>Magistrates’</w:t>
      </w:r>
      <w:r>
        <w:rPr>
          <w:color w:val="231F20"/>
          <w:spacing w:val="-39"/>
          <w:w w:val="90"/>
        </w:rPr>
        <w:t> </w:t>
      </w:r>
      <w:r>
        <w:rPr>
          <w:color w:val="231F20"/>
          <w:w w:val="90"/>
        </w:rPr>
        <w:t>Court.</w:t>
      </w:r>
      <w:r>
        <w:rPr>
          <w:b/>
          <w:color w:val="231F20"/>
          <w:w w:val="90"/>
          <w:position w:val="6"/>
          <w:sz w:val="14"/>
        </w:rPr>
        <w:t>101</w:t>
      </w:r>
    </w:p>
    <w:p>
      <w:pPr>
        <w:pStyle w:val="BodyText"/>
        <w:spacing w:line="264" w:lineRule="auto" w:before="113"/>
        <w:ind w:left="565" w:right="1722"/>
      </w:pPr>
      <w:r>
        <w:rPr>
          <w:color w:val="231F20"/>
          <w:spacing w:val="2"/>
          <w:w w:val="85"/>
        </w:rPr>
        <w:t>During </w:t>
      </w:r>
      <w:r>
        <w:rPr>
          <w:color w:val="231F20"/>
          <w:w w:val="85"/>
        </w:rPr>
        <w:t>the </w:t>
      </w:r>
      <w:r>
        <w:rPr>
          <w:color w:val="231F20"/>
          <w:spacing w:val="2"/>
          <w:w w:val="85"/>
        </w:rPr>
        <w:t>investigation, </w:t>
      </w:r>
      <w:r>
        <w:rPr>
          <w:color w:val="231F20"/>
          <w:w w:val="85"/>
        </w:rPr>
        <w:t>the </w:t>
      </w:r>
      <w:r>
        <w:rPr>
          <w:color w:val="231F20"/>
          <w:spacing w:val="2"/>
          <w:w w:val="85"/>
        </w:rPr>
        <w:t>PBNI </w:t>
      </w:r>
      <w:r>
        <w:rPr>
          <w:color w:val="231F20"/>
          <w:w w:val="85"/>
        </w:rPr>
        <w:t>was in </w:t>
      </w:r>
      <w:r>
        <w:rPr>
          <w:color w:val="231F20"/>
          <w:spacing w:val="3"/>
          <w:w w:val="85"/>
        </w:rPr>
        <w:t>the </w:t>
      </w:r>
      <w:r>
        <w:rPr>
          <w:color w:val="231F20"/>
          <w:spacing w:val="2"/>
          <w:w w:val="85"/>
        </w:rPr>
        <w:t>process</w:t>
      </w:r>
      <w:r>
        <w:rPr>
          <w:color w:val="231F20"/>
          <w:spacing w:val="-29"/>
          <w:w w:val="85"/>
        </w:rPr>
        <w:t> </w:t>
      </w:r>
      <w:r>
        <w:rPr>
          <w:color w:val="231F20"/>
          <w:w w:val="85"/>
        </w:rPr>
        <w:t>of</w:t>
      </w:r>
      <w:r>
        <w:rPr>
          <w:color w:val="231F20"/>
          <w:spacing w:val="-28"/>
          <w:w w:val="85"/>
        </w:rPr>
        <w:t> </w:t>
      </w:r>
      <w:r>
        <w:rPr>
          <w:color w:val="231F20"/>
          <w:spacing w:val="2"/>
          <w:w w:val="85"/>
        </w:rPr>
        <w:t>revising</w:t>
      </w:r>
      <w:r>
        <w:rPr>
          <w:color w:val="231F20"/>
          <w:spacing w:val="-28"/>
          <w:w w:val="85"/>
        </w:rPr>
        <w:t> </w:t>
      </w:r>
      <w:r>
        <w:rPr>
          <w:color w:val="231F20"/>
          <w:w w:val="85"/>
        </w:rPr>
        <w:t>its</w:t>
      </w:r>
      <w:r>
        <w:rPr>
          <w:color w:val="231F20"/>
          <w:spacing w:val="-28"/>
          <w:w w:val="85"/>
        </w:rPr>
        <w:t> </w:t>
      </w:r>
      <w:r>
        <w:rPr>
          <w:color w:val="231F20"/>
          <w:spacing w:val="2"/>
          <w:w w:val="85"/>
        </w:rPr>
        <w:t>Hate</w:t>
      </w:r>
      <w:r>
        <w:rPr>
          <w:color w:val="231F20"/>
          <w:spacing w:val="-29"/>
          <w:w w:val="85"/>
        </w:rPr>
        <w:t> </w:t>
      </w:r>
      <w:r>
        <w:rPr>
          <w:color w:val="231F20"/>
          <w:spacing w:val="2"/>
          <w:w w:val="85"/>
        </w:rPr>
        <w:t>Crime</w:t>
      </w:r>
      <w:r>
        <w:rPr>
          <w:color w:val="231F20"/>
          <w:spacing w:val="-28"/>
          <w:w w:val="85"/>
        </w:rPr>
        <w:t> </w:t>
      </w:r>
      <w:r>
        <w:rPr>
          <w:color w:val="231F20"/>
          <w:spacing w:val="2"/>
          <w:w w:val="85"/>
        </w:rPr>
        <w:t>Policy.</w:t>
      </w:r>
      <w:r>
        <w:rPr>
          <w:color w:val="231F20"/>
          <w:spacing w:val="-28"/>
          <w:w w:val="85"/>
        </w:rPr>
        <w:t> </w:t>
      </w:r>
      <w:r>
        <w:rPr>
          <w:color w:val="231F20"/>
          <w:w w:val="85"/>
        </w:rPr>
        <w:t>The</w:t>
      </w:r>
      <w:r>
        <w:rPr>
          <w:color w:val="231F20"/>
          <w:spacing w:val="-28"/>
          <w:w w:val="85"/>
        </w:rPr>
        <w:t> </w:t>
      </w:r>
      <w:r>
        <w:rPr>
          <w:color w:val="231F20"/>
          <w:spacing w:val="3"/>
          <w:w w:val="85"/>
        </w:rPr>
        <w:t>policy </w:t>
      </w:r>
      <w:r>
        <w:rPr>
          <w:color w:val="231F20"/>
          <w:spacing w:val="2"/>
          <w:w w:val="85"/>
        </w:rPr>
        <w:t>that</w:t>
      </w:r>
      <w:r>
        <w:rPr>
          <w:color w:val="231F20"/>
          <w:spacing w:val="-17"/>
          <w:w w:val="85"/>
        </w:rPr>
        <w:t> </w:t>
      </w:r>
      <w:r>
        <w:rPr>
          <w:color w:val="231F20"/>
          <w:w w:val="85"/>
        </w:rPr>
        <w:t>was</w:t>
      </w:r>
      <w:r>
        <w:rPr>
          <w:color w:val="231F20"/>
          <w:spacing w:val="-17"/>
          <w:w w:val="85"/>
        </w:rPr>
        <w:t> </w:t>
      </w:r>
      <w:r>
        <w:rPr>
          <w:color w:val="231F20"/>
          <w:w w:val="85"/>
        </w:rPr>
        <w:t>in</w:t>
      </w:r>
      <w:r>
        <w:rPr>
          <w:color w:val="231F20"/>
          <w:spacing w:val="-17"/>
          <w:w w:val="85"/>
        </w:rPr>
        <w:t> </w:t>
      </w:r>
      <w:r>
        <w:rPr>
          <w:color w:val="231F20"/>
          <w:spacing w:val="2"/>
          <w:w w:val="85"/>
        </w:rPr>
        <w:t>place</w:t>
      </w:r>
      <w:r>
        <w:rPr>
          <w:color w:val="231F20"/>
          <w:spacing w:val="-17"/>
          <w:w w:val="85"/>
        </w:rPr>
        <w:t> </w:t>
      </w:r>
      <w:r>
        <w:rPr>
          <w:color w:val="231F20"/>
          <w:w w:val="85"/>
        </w:rPr>
        <w:t>did</w:t>
      </w:r>
      <w:r>
        <w:rPr>
          <w:color w:val="231F20"/>
          <w:spacing w:val="-17"/>
          <w:w w:val="85"/>
        </w:rPr>
        <w:t> </w:t>
      </w:r>
      <w:r>
        <w:rPr>
          <w:color w:val="231F20"/>
          <w:w w:val="85"/>
        </w:rPr>
        <w:t>not</w:t>
      </w:r>
      <w:r>
        <w:rPr>
          <w:color w:val="231F20"/>
          <w:spacing w:val="-17"/>
          <w:w w:val="85"/>
        </w:rPr>
        <w:t> </w:t>
      </w:r>
      <w:r>
        <w:rPr>
          <w:color w:val="231F20"/>
          <w:w w:val="85"/>
        </w:rPr>
        <w:t>reflect</w:t>
      </w:r>
      <w:r>
        <w:rPr>
          <w:color w:val="231F20"/>
          <w:spacing w:val="-17"/>
          <w:w w:val="85"/>
        </w:rPr>
        <w:t> </w:t>
      </w:r>
      <w:r>
        <w:rPr>
          <w:color w:val="231F20"/>
          <w:spacing w:val="2"/>
          <w:w w:val="85"/>
        </w:rPr>
        <w:t>both</w:t>
      </w:r>
      <w:r>
        <w:rPr>
          <w:color w:val="231F20"/>
          <w:spacing w:val="-17"/>
          <w:w w:val="85"/>
        </w:rPr>
        <w:t> </w:t>
      </w:r>
      <w:r>
        <w:rPr>
          <w:color w:val="231F20"/>
          <w:spacing w:val="2"/>
          <w:w w:val="85"/>
        </w:rPr>
        <w:t>limbs</w:t>
      </w:r>
      <w:r>
        <w:rPr>
          <w:color w:val="231F20"/>
          <w:spacing w:val="-17"/>
          <w:w w:val="85"/>
        </w:rPr>
        <w:t> </w:t>
      </w:r>
      <w:r>
        <w:rPr>
          <w:color w:val="231F20"/>
          <w:w w:val="85"/>
        </w:rPr>
        <w:t>of</w:t>
      </w:r>
      <w:r>
        <w:rPr>
          <w:color w:val="231F20"/>
          <w:spacing w:val="-17"/>
          <w:w w:val="85"/>
        </w:rPr>
        <w:t> </w:t>
      </w:r>
      <w:r>
        <w:rPr>
          <w:color w:val="231F20"/>
          <w:spacing w:val="3"/>
          <w:w w:val="85"/>
        </w:rPr>
        <w:t>the </w:t>
      </w:r>
      <w:r>
        <w:rPr>
          <w:color w:val="231F20"/>
          <w:spacing w:val="2"/>
          <w:w w:val="85"/>
        </w:rPr>
        <w:t>2004 Order because </w:t>
      </w:r>
      <w:r>
        <w:rPr>
          <w:color w:val="231F20"/>
          <w:w w:val="85"/>
        </w:rPr>
        <w:t>it was </w:t>
      </w:r>
      <w:r>
        <w:rPr>
          <w:color w:val="231F20"/>
          <w:spacing w:val="2"/>
          <w:w w:val="85"/>
        </w:rPr>
        <w:t>limited </w:t>
      </w:r>
      <w:r>
        <w:rPr>
          <w:color w:val="231F20"/>
          <w:w w:val="85"/>
        </w:rPr>
        <w:t>to </w:t>
      </w:r>
      <w:r>
        <w:rPr>
          <w:color w:val="231F20"/>
          <w:spacing w:val="3"/>
          <w:w w:val="85"/>
        </w:rPr>
        <w:t>referencing </w:t>
      </w:r>
      <w:r>
        <w:rPr>
          <w:color w:val="231F20"/>
          <w:spacing w:val="2"/>
          <w:w w:val="85"/>
        </w:rPr>
        <w:t>‘motivated </w:t>
      </w:r>
      <w:r>
        <w:rPr>
          <w:color w:val="231F20"/>
          <w:w w:val="85"/>
        </w:rPr>
        <w:t>by </w:t>
      </w:r>
      <w:r>
        <w:rPr>
          <w:color w:val="231F20"/>
          <w:spacing w:val="2"/>
          <w:w w:val="85"/>
        </w:rPr>
        <w:t>hostility’.</w:t>
      </w:r>
      <w:r>
        <w:rPr>
          <w:b/>
          <w:color w:val="231F20"/>
          <w:spacing w:val="2"/>
          <w:w w:val="85"/>
          <w:position w:val="6"/>
          <w:sz w:val="14"/>
        </w:rPr>
        <w:t>102 </w:t>
      </w:r>
      <w:r>
        <w:rPr>
          <w:color w:val="231F20"/>
          <w:w w:val="85"/>
        </w:rPr>
        <w:t>The </w:t>
      </w:r>
      <w:r>
        <w:rPr>
          <w:color w:val="231F20"/>
          <w:spacing w:val="2"/>
          <w:w w:val="85"/>
        </w:rPr>
        <w:t>PBNI draft </w:t>
      </w:r>
      <w:r>
        <w:rPr>
          <w:color w:val="231F20"/>
          <w:spacing w:val="3"/>
          <w:w w:val="85"/>
        </w:rPr>
        <w:t>policy </w:t>
      </w:r>
      <w:r>
        <w:rPr>
          <w:color w:val="231F20"/>
          <w:spacing w:val="2"/>
          <w:w w:val="85"/>
        </w:rPr>
        <w:t>stated</w:t>
      </w:r>
      <w:r>
        <w:rPr>
          <w:color w:val="231F20"/>
          <w:spacing w:val="-33"/>
          <w:w w:val="85"/>
        </w:rPr>
        <w:t> </w:t>
      </w:r>
      <w:r>
        <w:rPr>
          <w:color w:val="231F20"/>
          <w:spacing w:val="2"/>
          <w:w w:val="85"/>
        </w:rPr>
        <w:t>that</w:t>
      </w:r>
      <w:r>
        <w:rPr>
          <w:color w:val="231F20"/>
          <w:spacing w:val="-32"/>
          <w:w w:val="85"/>
        </w:rPr>
        <w:t> </w:t>
      </w:r>
      <w:r>
        <w:rPr>
          <w:color w:val="231F20"/>
          <w:spacing w:val="2"/>
          <w:w w:val="85"/>
        </w:rPr>
        <w:t>when</w:t>
      </w:r>
      <w:r>
        <w:rPr>
          <w:color w:val="231F20"/>
          <w:spacing w:val="-32"/>
          <w:w w:val="85"/>
        </w:rPr>
        <w:t> </w:t>
      </w:r>
      <w:r>
        <w:rPr>
          <w:color w:val="231F20"/>
          <w:spacing w:val="2"/>
          <w:w w:val="85"/>
        </w:rPr>
        <w:t>preparing</w:t>
      </w:r>
      <w:r>
        <w:rPr>
          <w:color w:val="231F20"/>
          <w:spacing w:val="-33"/>
          <w:w w:val="85"/>
        </w:rPr>
        <w:t> </w:t>
      </w:r>
      <w:r>
        <w:rPr>
          <w:color w:val="231F20"/>
          <w:w w:val="85"/>
        </w:rPr>
        <w:t>a</w:t>
      </w:r>
      <w:r>
        <w:rPr>
          <w:color w:val="231F20"/>
          <w:spacing w:val="-32"/>
          <w:w w:val="85"/>
        </w:rPr>
        <w:t> </w:t>
      </w:r>
      <w:r>
        <w:rPr>
          <w:color w:val="231F20"/>
          <w:spacing w:val="2"/>
          <w:w w:val="85"/>
        </w:rPr>
        <w:t>Pre-Sentence</w:t>
      </w:r>
      <w:r>
        <w:rPr>
          <w:color w:val="231F20"/>
          <w:spacing w:val="-32"/>
          <w:w w:val="85"/>
        </w:rPr>
        <w:t> </w:t>
      </w:r>
      <w:r>
        <w:rPr>
          <w:color w:val="231F20"/>
          <w:spacing w:val="3"/>
          <w:w w:val="85"/>
        </w:rPr>
        <w:t>Report, </w:t>
      </w:r>
      <w:r>
        <w:rPr>
          <w:color w:val="231F20"/>
          <w:w w:val="85"/>
        </w:rPr>
        <w:t>the </w:t>
      </w:r>
      <w:r>
        <w:rPr>
          <w:color w:val="231F20"/>
          <w:spacing w:val="2"/>
          <w:w w:val="85"/>
        </w:rPr>
        <w:t>PBNI must identify </w:t>
      </w:r>
      <w:r>
        <w:rPr>
          <w:color w:val="231F20"/>
          <w:w w:val="85"/>
        </w:rPr>
        <w:t>any </w:t>
      </w:r>
      <w:r>
        <w:rPr>
          <w:color w:val="231F20"/>
          <w:spacing w:val="2"/>
          <w:w w:val="85"/>
        </w:rPr>
        <w:t>violence assessed </w:t>
      </w:r>
      <w:r>
        <w:rPr>
          <w:color w:val="231F20"/>
          <w:spacing w:val="3"/>
          <w:w w:val="85"/>
        </w:rPr>
        <w:t>as </w:t>
      </w:r>
      <w:r>
        <w:rPr>
          <w:color w:val="231F20"/>
          <w:spacing w:val="2"/>
          <w:w w:val="85"/>
        </w:rPr>
        <w:t>having</w:t>
      </w:r>
      <w:r>
        <w:rPr>
          <w:color w:val="231F20"/>
          <w:spacing w:val="-26"/>
          <w:w w:val="85"/>
        </w:rPr>
        <w:t> </w:t>
      </w:r>
      <w:r>
        <w:rPr>
          <w:color w:val="231F20"/>
          <w:spacing w:val="2"/>
          <w:w w:val="85"/>
        </w:rPr>
        <w:t>been</w:t>
      </w:r>
      <w:r>
        <w:rPr>
          <w:color w:val="231F20"/>
          <w:spacing w:val="-25"/>
          <w:w w:val="85"/>
        </w:rPr>
        <w:t> </w:t>
      </w:r>
      <w:r>
        <w:rPr>
          <w:color w:val="231F20"/>
          <w:spacing w:val="2"/>
          <w:w w:val="85"/>
        </w:rPr>
        <w:t>motivated</w:t>
      </w:r>
      <w:r>
        <w:rPr>
          <w:color w:val="231F20"/>
          <w:spacing w:val="-25"/>
          <w:w w:val="85"/>
        </w:rPr>
        <w:t> </w:t>
      </w:r>
      <w:r>
        <w:rPr>
          <w:color w:val="231F20"/>
          <w:w w:val="85"/>
        </w:rPr>
        <w:t>by</w:t>
      </w:r>
      <w:r>
        <w:rPr>
          <w:color w:val="231F20"/>
          <w:spacing w:val="-25"/>
          <w:w w:val="85"/>
        </w:rPr>
        <w:t> </w:t>
      </w:r>
      <w:r>
        <w:rPr>
          <w:color w:val="231F20"/>
          <w:spacing w:val="2"/>
          <w:w w:val="85"/>
        </w:rPr>
        <w:t>hate</w:t>
      </w:r>
      <w:r>
        <w:rPr>
          <w:color w:val="231F20"/>
          <w:spacing w:val="-25"/>
          <w:w w:val="85"/>
        </w:rPr>
        <w:t> </w:t>
      </w:r>
      <w:r>
        <w:rPr>
          <w:color w:val="231F20"/>
          <w:w w:val="85"/>
        </w:rPr>
        <w:t>or</w:t>
      </w:r>
      <w:r>
        <w:rPr>
          <w:color w:val="231F20"/>
          <w:spacing w:val="-26"/>
          <w:w w:val="85"/>
        </w:rPr>
        <w:t> </w:t>
      </w:r>
      <w:r>
        <w:rPr>
          <w:color w:val="231F20"/>
          <w:spacing w:val="2"/>
          <w:w w:val="85"/>
        </w:rPr>
        <w:t>prejudice,</w:t>
      </w:r>
      <w:r>
        <w:rPr>
          <w:color w:val="231F20"/>
          <w:spacing w:val="-25"/>
          <w:w w:val="85"/>
        </w:rPr>
        <w:t> </w:t>
      </w:r>
      <w:r>
        <w:rPr>
          <w:color w:val="231F20"/>
          <w:spacing w:val="3"/>
          <w:w w:val="85"/>
        </w:rPr>
        <w:t>even</w:t>
      </w:r>
    </w:p>
    <w:p>
      <w:pPr>
        <w:pStyle w:val="BodyText"/>
        <w:spacing w:line="271" w:lineRule="auto"/>
        <w:ind w:left="565" w:right="2159"/>
        <w:rPr>
          <w:b/>
          <w:sz w:val="14"/>
        </w:rPr>
      </w:pPr>
      <w:r>
        <w:rPr>
          <w:color w:val="231F20"/>
          <w:w w:val="85"/>
        </w:rPr>
        <w:t>if</w:t>
      </w:r>
      <w:r>
        <w:rPr>
          <w:color w:val="231F20"/>
          <w:spacing w:val="-25"/>
          <w:w w:val="85"/>
        </w:rPr>
        <w:t> </w:t>
      </w:r>
      <w:r>
        <w:rPr>
          <w:color w:val="231F20"/>
          <w:w w:val="85"/>
        </w:rPr>
        <w:t>the</w:t>
      </w:r>
      <w:r>
        <w:rPr>
          <w:color w:val="231F20"/>
          <w:spacing w:val="-25"/>
          <w:w w:val="85"/>
        </w:rPr>
        <w:t> </w:t>
      </w:r>
      <w:r>
        <w:rPr>
          <w:color w:val="231F20"/>
          <w:spacing w:val="2"/>
          <w:w w:val="85"/>
        </w:rPr>
        <w:t>hate</w:t>
      </w:r>
      <w:r>
        <w:rPr>
          <w:color w:val="231F20"/>
          <w:spacing w:val="-25"/>
          <w:w w:val="85"/>
        </w:rPr>
        <w:t> </w:t>
      </w:r>
      <w:r>
        <w:rPr>
          <w:color w:val="231F20"/>
          <w:spacing w:val="2"/>
          <w:w w:val="85"/>
        </w:rPr>
        <w:t>element</w:t>
      </w:r>
      <w:r>
        <w:rPr>
          <w:color w:val="231F20"/>
          <w:spacing w:val="-25"/>
          <w:w w:val="85"/>
        </w:rPr>
        <w:t> </w:t>
      </w:r>
      <w:r>
        <w:rPr>
          <w:color w:val="231F20"/>
          <w:w w:val="85"/>
        </w:rPr>
        <w:t>may</w:t>
      </w:r>
      <w:r>
        <w:rPr>
          <w:color w:val="231F20"/>
          <w:spacing w:val="-25"/>
          <w:w w:val="85"/>
        </w:rPr>
        <w:t> </w:t>
      </w:r>
      <w:r>
        <w:rPr>
          <w:color w:val="231F20"/>
          <w:w w:val="85"/>
        </w:rPr>
        <w:t>not</w:t>
      </w:r>
      <w:r>
        <w:rPr>
          <w:color w:val="231F20"/>
          <w:spacing w:val="-25"/>
          <w:w w:val="85"/>
        </w:rPr>
        <w:t> </w:t>
      </w:r>
      <w:r>
        <w:rPr>
          <w:color w:val="231F20"/>
          <w:w w:val="85"/>
        </w:rPr>
        <w:t>be</w:t>
      </w:r>
      <w:r>
        <w:rPr>
          <w:color w:val="231F20"/>
          <w:spacing w:val="-25"/>
          <w:w w:val="85"/>
        </w:rPr>
        <w:t> </w:t>
      </w:r>
      <w:r>
        <w:rPr>
          <w:color w:val="231F20"/>
          <w:spacing w:val="2"/>
          <w:w w:val="85"/>
        </w:rPr>
        <w:t>included</w:t>
      </w:r>
      <w:r>
        <w:rPr>
          <w:color w:val="231F20"/>
          <w:spacing w:val="-25"/>
          <w:w w:val="85"/>
        </w:rPr>
        <w:t> </w:t>
      </w:r>
      <w:r>
        <w:rPr>
          <w:color w:val="231F20"/>
          <w:w w:val="85"/>
        </w:rPr>
        <w:t>in</w:t>
      </w:r>
      <w:r>
        <w:rPr>
          <w:color w:val="231F20"/>
          <w:spacing w:val="-25"/>
          <w:w w:val="85"/>
        </w:rPr>
        <w:t> </w:t>
      </w:r>
      <w:r>
        <w:rPr>
          <w:color w:val="231F20"/>
          <w:spacing w:val="3"/>
          <w:w w:val="85"/>
        </w:rPr>
        <w:t>the </w:t>
      </w:r>
      <w:r>
        <w:rPr>
          <w:color w:val="231F20"/>
          <w:w w:val="90"/>
        </w:rPr>
        <w:t>charge.</w:t>
      </w:r>
      <w:r>
        <w:rPr>
          <w:b/>
          <w:color w:val="231F20"/>
          <w:w w:val="90"/>
          <w:position w:val="6"/>
          <w:sz w:val="14"/>
        </w:rPr>
        <w:t>103</w:t>
      </w:r>
    </w:p>
    <w:p>
      <w:pPr>
        <w:spacing w:after="0" w:line="271" w:lineRule="auto"/>
        <w:rPr>
          <w:sz w:val="14"/>
        </w:rPr>
        <w:sectPr>
          <w:type w:val="continuous"/>
          <w:pgSz w:w="11910" w:h="16840"/>
          <w:pgMar w:top="1580" w:bottom="280" w:left="0" w:right="0"/>
          <w:cols w:num="2" w:equalWidth="0">
            <w:col w:w="5348" w:space="40"/>
            <w:col w:w="6522"/>
          </w:cols>
        </w:sectPr>
      </w:pPr>
    </w:p>
    <w:p>
      <w:pPr>
        <w:pStyle w:val="BodyText"/>
        <w:rPr>
          <w:b/>
          <w:sz w:val="20"/>
        </w:rPr>
      </w:pPr>
      <w:r>
        <w:rPr/>
        <w:pict>
          <v:group style="position:absolute;margin-left:0pt;margin-top:28.346014pt;width:595.3pt;height:14.2pt;mso-position-horizontal-relative:page;mso-position-vertical-relative:page;z-index:1586278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tabs>
          <w:tab w:pos="5952" w:val="left" w:leader="none"/>
        </w:tabs>
        <w:spacing w:line="240" w:lineRule="auto"/>
        <w:ind w:left="1133" w:right="0" w:firstLine="0"/>
        <w:rPr>
          <w:sz w:val="20"/>
        </w:rPr>
      </w:pPr>
      <w:r>
        <w:rPr>
          <w:sz w:val="20"/>
        </w:rPr>
        <w:pict>
          <v:shape style="width:212.6pt;height:67.2pt;mso-position-horizontal-relative:char;mso-position-vertical-relative:line" type="#_x0000_t202" filled="true" fillcolor="#e5eff8" stroked="false">
            <w10:anchorlock/>
            <v:textbox inset="0,0,0,0">
              <w:txbxContent>
                <w:p>
                  <w:pPr>
                    <w:numPr>
                      <w:ilvl w:val="0"/>
                      <w:numId w:val="93"/>
                    </w:numPr>
                    <w:tabs>
                      <w:tab w:pos="397" w:val="left" w:leader="none"/>
                    </w:tabs>
                    <w:spacing w:line="161" w:lineRule="exact" w:before="121"/>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41.</w:t>
                  </w:r>
                </w:p>
                <w:p>
                  <w:pPr>
                    <w:numPr>
                      <w:ilvl w:val="0"/>
                      <w:numId w:val="93"/>
                    </w:numPr>
                    <w:tabs>
                      <w:tab w:pos="397" w:val="left" w:leader="none"/>
                    </w:tabs>
                    <w:spacing w:line="235" w:lineRule="auto" w:before="2"/>
                    <w:ind w:left="396" w:right="392" w:hanging="284"/>
                    <w:jc w:val="left"/>
                    <w:rPr>
                      <w:sz w:val="14"/>
                    </w:rPr>
                  </w:pPr>
                  <w:r>
                    <w:rPr>
                      <w:color w:val="231F20"/>
                      <w:w w:val="85"/>
                      <w:sz w:val="14"/>
                    </w:rPr>
                    <w:t>CERD</w:t>
                  </w:r>
                  <w:r>
                    <w:rPr>
                      <w:color w:val="231F20"/>
                      <w:spacing w:val="-20"/>
                      <w:w w:val="85"/>
                      <w:sz w:val="14"/>
                    </w:rPr>
                    <w:t> </w:t>
                  </w:r>
                  <w:r>
                    <w:rPr>
                      <w:color w:val="231F20"/>
                      <w:w w:val="85"/>
                      <w:sz w:val="14"/>
                    </w:rPr>
                    <w:t>Committee</w:t>
                  </w:r>
                  <w:r>
                    <w:rPr>
                      <w:color w:val="231F20"/>
                      <w:spacing w:val="-19"/>
                      <w:w w:val="85"/>
                      <w:sz w:val="14"/>
                    </w:rPr>
                    <w:t> </w:t>
                  </w:r>
                  <w:r>
                    <w:rPr>
                      <w:color w:val="231F20"/>
                      <w:w w:val="85"/>
                      <w:sz w:val="14"/>
                    </w:rPr>
                    <w:t>General</w:t>
                  </w:r>
                  <w:r>
                    <w:rPr>
                      <w:color w:val="231F20"/>
                      <w:spacing w:val="-20"/>
                      <w:w w:val="85"/>
                      <w:sz w:val="14"/>
                    </w:rPr>
                    <w:t> </w:t>
                  </w:r>
                  <w:r>
                    <w:rPr>
                      <w:color w:val="231F20"/>
                      <w:w w:val="85"/>
                      <w:sz w:val="14"/>
                    </w:rPr>
                    <w:t>Recommendation</w:t>
                  </w:r>
                  <w:r>
                    <w:rPr>
                      <w:color w:val="231F20"/>
                      <w:spacing w:val="-19"/>
                      <w:w w:val="85"/>
                      <w:sz w:val="14"/>
                    </w:rPr>
                    <w:t> </w:t>
                  </w:r>
                  <w:r>
                    <w:rPr>
                      <w:color w:val="231F20"/>
                      <w:w w:val="85"/>
                      <w:sz w:val="14"/>
                    </w:rPr>
                    <w:t>31,</w:t>
                  </w:r>
                  <w:r>
                    <w:rPr>
                      <w:color w:val="231F20"/>
                      <w:spacing w:val="-20"/>
                      <w:w w:val="85"/>
                      <w:sz w:val="14"/>
                    </w:rPr>
                    <w:t> </w:t>
                  </w:r>
                  <w:r>
                    <w:rPr>
                      <w:color w:val="231F20"/>
                      <w:w w:val="85"/>
                      <w:sz w:val="14"/>
                    </w:rPr>
                    <w:t>para</w:t>
                  </w:r>
                  <w:r>
                    <w:rPr>
                      <w:color w:val="231F20"/>
                      <w:spacing w:val="-19"/>
                      <w:w w:val="85"/>
                      <w:sz w:val="14"/>
                    </w:rPr>
                    <w:t> </w:t>
                  </w:r>
                  <w:r>
                    <w:rPr>
                      <w:color w:val="231F20"/>
                      <w:w w:val="85"/>
                      <w:sz w:val="14"/>
                    </w:rPr>
                    <w:t>19.</w:t>
                  </w:r>
                  <w:r>
                    <w:rPr>
                      <w:color w:val="231F20"/>
                      <w:spacing w:val="-19"/>
                      <w:w w:val="85"/>
                      <w:sz w:val="14"/>
                    </w:rPr>
                    <w:t> </w:t>
                  </w:r>
                  <w:r>
                    <w:rPr>
                      <w:color w:val="231F20"/>
                      <w:w w:val="85"/>
                      <w:sz w:val="14"/>
                    </w:rPr>
                    <w:t>See</w:t>
                  </w:r>
                  <w:r>
                    <w:rPr>
                      <w:color w:val="231F20"/>
                      <w:spacing w:val="-20"/>
                      <w:w w:val="85"/>
                      <w:sz w:val="14"/>
                    </w:rPr>
                    <w:t> </w:t>
                  </w:r>
                  <w:r>
                    <w:rPr>
                      <w:color w:val="231F20"/>
                      <w:w w:val="85"/>
                      <w:sz w:val="14"/>
                    </w:rPr>
                    <w:t>also</w:t>
                  </w:r>
                  <w:r>
                    <w:rPr>
                      <w:color w:val="231F20"/>
                      <w:spacing w:val="-19"/>
                      <w:w w:val="85"/>
                      <w:sz w:val="14"/>
                    </w:rPr>
                    <w:t> </w:t>
                  </w:r>
                  <w:r>
                    <w:rPr>
                      <w:color w:val="231F20"/>
                      <w:spacing w:val="-8"/>
                      <w:w w:val="85"/>
                      <w:sz w:val="14"/>
                    </w:rPr>
                    <w:t>EU </w:t>
                  </w:r>
                  <w:r>
                    <w:rPr>
                      <w:color w:val="231F20"/>
                      <w:w w:val="95"/>
                      <w:sz w:val="14"/>
                    </w:rPr>
                    <w:t>Directive</w:t>
                  </w:r>
                  <w:r>
                    <w:rPr>
                      <w:color w:val="231F20"/>
                      <w:spacing w:val="-4"/>
                      <w:w w:val="95"/>
                      <w:sz w:val="14"/>
                    </w:rPr>
                    <w:t> </w:t>
                  </w:r>
                  <w:r>
                    <w:rPr>
                      <w:color w:val="231F20"/>
                      <w:w w:val="95"/>
                      <w:sz w:val="14"/>
                    </w:rPr>
                    <w:t>2012/29,</w:t>
                  </w:r>
                  <w:r>
                    <w:rPr>
                      <w:color w:val="231F20"/>
                      <w:spacing w:val="-4"/>
                      <w:w w:val="95"/>
                      <w:sz w:val="14"/>
                    </w:rPr>
                    <w:t> </w:t>
                  </w:r>
                  <w:r>
                    <w:rPr>
                      <w:color w:val="231F20"/>
                      <w:w w:val="95"/>
                      <w:sz w:val="14"/>
                    </w:rPr>
                    <w:t>Article</w:t>
                  </w:r>
                  <w:r>
                    <w:rPr>
                      <w:color w:val="231F20"/>
                      <w:spacing w:val="-30"/>
                      <w:w w:val="95"/>
                      <w:sz w:val="14"/>
                    </w:rPr>
                    <w:t> </w:t>
                  </w:r>
                  <w:r>
                    <w:rPr>
                      <w:color w:val="231F20"/>
                      <w:w w:val="95"/>
                      <w:sz w:val="14"/>
                    </w:rPr>
                    <w:t>10.</w:t>
                  </w:r>
                </w:p>
                <w:p>
                  <w:pPr>
                    <w:numPr>
                      <w:ilvl w:val="0"/>
                      <w:numId w:val="93"/>
                    </w:numPr>
                    <w:tabs>
                      <w:tab w:pos="397" w:val="left" w:leader="none"/>
                    </w:tabs>
                    <w:spacing w:line="160" w:lineRule="exact" w:before="0"/>
                    <w:ind w:left="396" w:right="0" w:hanging="284"/>
                    <w:jc w:val="left"/>
                    <w:rPr>
                      <w:sz w:val="14"/>
                    </w:rPr>
                  </w:pPr>
                  <w:r>
                    <w:rPr>
                      <w:color w:val="231F20"/>
                      <w:sz w:val="14"/>
                    </w:rPr>
                    <w:t>UN</w:t>
                  </w:r>
                  <w:r>
                    <w:rPr>
                      <w:color w:val="231F20"/>
                      <w:spacing w:val="-20"/>
                      <w:sz w:val="14"/>
                    </w:rPr>
                    <w:t> </w:t>
                  </w:r>
                  <w:r>
                    <w:rPr>
                      <w:color w:val="231F20"/>
                      <w:sz w:val="14"/>
                    </w:rPr>
                    <w:t>Declaration</w:t>
                  </w:r>
                  <w:r>
                    <w:rPr>
                      <w:color w:val="231F20"/>
                      <w:spacing w:val="-20"/>
                      <w:sz w:val="14"/>
                    </w:rPr>
                    <w:t> </w:t>
                  </w:r>
                  <w:r>
                    <w:rPr>
                      <w:color w:val="231F20"/>
                      <w:sz w:val="14"/>
                    </w:rPr>
                    <w:t>of</w:t>
                  </w:r>
                  <w:r>
                    <w:rPr>
                      <w:color w:val="231F20"/>
                      <w:spacing w:val="-20"/>
                      <w:sz w:val="14"/>
                    </w:rPr>
                    <w:t> </w:t>
                  </w:r>
                  <w:r>
                    <w:rPr>
                      <w:color w:val="231F20"/>
                      <w:sz w:val="14"/>
                    </w:rPr>
                    <w:t>Basic</w:t>
                  </w:r>
                  <w:r>
                    <w:rPr>
                      <w:color w:val="231F20"/>
                      <w:spacing w:val="-20"/>
                      <w:sz w:val="14"/>
                    </w:rPr>
                    <w:t> </w:t>
                  </w:r>
                  <w:r>
                    <w:rPr>
                      <w:color w:val="231F20"/>
                      <w:sz w:val="14"/>
                    </w:rPr>
                    <w:t>Principles,</w:t>
                  </w:r>
                  <w:r>
                    <w:rPr>
                      <w:color w:val="231F20"/>
                      <w:spacing w:val="-19"/>
                      <w:sz w:val="14"/>
                    </w:rPr>
                    <w:t> </w:t>
                  </w:r>
                  <w:r>
                    <w:rPr>
                      <w:color w:val="231F20"/>
                      <w:sz w:val="14"/>
                    </w:rPr>
                    <w:t>para</w:t>
                  </w:r>
                  <w:r>
                    <w:rPr>
                      <w:color w:val="231F20"/>
                      <w:spacing w:val="-20"/>
                      <w:sz w:val="14"/>
                    </w:rPr>
                    <w:t> </w:t>
                  </w:r>
                  <w:r>
                    <w:rPr>
                      <w:color w:val="231F20"/>
                      <w:sz w:val="14"/>
                    </w:rPr>
                    <w:t>6(b).</w:t>
                  </w:r>
                </w:p>
                <w:p>
                  <w:pPr>
                    <w:numPr>
                      <w:ilvl w:val="0"/>
                      <w:numId w:val="93"/>
                    </w:numPr>
                    <w:tabs>
                      <w:tab w:pos="397" w:val="left" w:leader="none"/>
                    </w:tabs>
                    <w:spacing w:line="235" w:lineRule="auto" w:before="1"/>
                    <w:ind w:left="396" w:right="475" w:hanging="284"/>
                    <w:jc w:val="left"/>
                    <w:rPr>
                      <w:sz w:val="14"/>
                    </w:rPr>
                  </w:pPr>
                  <w:r>
                    <w:rPr>
                      <w:i/>
                      <w:color w:val="231F20"/>
                      <w:w w:val="85"/>
                      <w:sz w:val="14"/>
                    </w:rPr>
                    <w:t>Jordan</w:t>
                  </w:r>
                  <w:r>
                    <w:rPr>
                      <w:i/>
                      <w:color w:val="231F20"/>
                      <w:spacing w:val="-21"/>
                      <w:w w:val="85"/>
                      <w:sz w:val="14"/>
                    </w:rPr>
                    <w:t> </w:t>
                  </w:r>
                  <w:r>
                    <w:rPr>
                      <w:i/>
                      <w:smallCaps/>
                      <w:color w:val="231F20"/>
                      <w:w w:val="85"/>
                      <w:sz w:val="14"/>
                    </w:rPr>
                    <w:t>v</w:t>
                  </w:r>
                  <w:r>
                    <w:rPr>
                      <w:i/>
                      <w:smallCaps w:val="0"/>
                      <w:color w:val="231F20"/>
                      <w:spacing w:val="-21"/>
                      <w:w w:val="85"/>
                      <w:sz w:val="14"/>
                    </w:rPr>
                    <w:t> </w:t>
                  </w:r>
                  <w:r>
                    <w:rPr>
                      <w:i/>
                      <w:smallCaps w:val="0"/>
                      <w:color w:val="231F20"/>
                      <w:w w:val="85"/>
                      <w:sz w:val="14"/>
                    </w:rPr>
                    <w:t>United</w:t>
                  </w:r>
                  <w:r>
                    <w:rPr>
                      <w:i/>
                      <w:smallCaps w:val="0"/>
                      <w:color w:val="231F20"/>
                      <w:spacing w:val="-21"/>
                      <w:w w:val="85"/>
                      <w:sz w:val="14"/>
                    </w:rPr>
                    <w:t> </w:t>
                  </w:r>
                  <w:r>
                    <w:rPr>
                      <w:i/>
                      <w:smallCaps w:val="0"/>
                      <w:color w:val="231F20"/>
                      <w:w w:val="85"/>
                      <w:sz w:val="14"/>
                    </w:rPr>
                    <w:t>Kingdom</w:t>
                  </w:r>
                  <w:r>
                    <w:rPr>
                      <w:smallCaps w:val="0"/>
                      <w:color w:val="231F20"/>
                      <w:w w:val="85"/>
                      <w:sz w:val="14"/>
                    </w:rPr>
                    <w:t>,</w:t>
                  </w:r>
                  <w:r>
                    <w:rPr>
                      <w:smallCaps w:val="0"/>
                      <w:color w:val="231F20"/>
                      <w:spacing w:val="-21"/>
                      <w:w w:val="85"/>
                      <w:sz w:val="14"/>
                    </w:rPr>
                    <w:t> </w:t>
                  </w:r>
                  <w:r>
                    <w:rPr>
                      <w:smallCaps w:val="0"/>
                      <w:color w:val="231F20"/>
                      <w:w w:val="85"/>
                      <w:sz w:val="14"/>
                    </w:rPr>
                    <w:t>ECtHR,</w:t>
                  </w:r>
                  <w:r>
                    <w:rPr>
                      <w:smallCaps w:val="0"/>
                      <w:color w:val="231F20"/>
                      <w:spacing w:val="-20"/>
                      <w:w w:val="85"/>
                      <w:sz w:val="14"/>
                    </w:rPr>
                    <w:t> </w:t>
                  </w:r>
                  <w:r>
                    <w:rPr>
                      <w:smallCaps w:val="0"/>
                      <w:color w:val="231F20"/>
                      <w:w w:val="85"/>
                      <w:sz w:val="14"/>
                    </w:rPr>
                    <w:t>Application</w:t>
                  </w:r>
                  <w:r>
                    <w:rPr>
                      <w:smallCaps w:val="0"/>
                      <w:color w:val="231F20"/>
                      <w:spacing w:val="-21"/>
                      <w:w w:val="85"/>
                      <w:sz w:val="14"/>
                    </w:rPr>
                    <w:t> </w:t>
                  </w:r>
                  <w:r>
                    <w:rPr>
                      <w:smallCaps w:val="0"/>
                      <w:color w:val="231F20"/>
                      <w:w w:val="85"/>
                      <w:sz w:val="14"/>
                    </w:rPr>
                    <w:t>No.</w:t>
                  </w:r>
                  <w:r>
                    <w:rPr>
                      <w:smallCaps w:val="0"/>
                      <w:color w:val="231F20"/>
                      <w:spacing w:val="-21"/>
                      <w:w w:val="85"/>
                      <w:sz w:val="14"/>
                    </w:rPr>
                    <w:t> </w:t>
                  </w:r>
                  <w:r>
                    <w:rPr>
                      <w:smallCaps w:val="0"/>
                      <w:color w:val="231F20"/>
                      <w:w w:val="85"/>
                      <w:sz w:val="14"/>
                    </w:rPr>
                    <w:t>24746/94</w:t>
                  </w:r>
                  <w:r>
                    <w:rPr>
                      <w:smallCaps w:val="0"/>
                      <w:color w:val="231F20"/>
                      <w:spacing w:val="-21"/>
                      <w:w w:val="85"/>
                      <w:sz w:val="14"/>
                    </w:rPr>
                    <w:t> </w:t>
                  </w:r>
                  <w:r>
                    <w:rPr>
                      <w:smallCaps w:val="0"/>
                      <w:color w:val="231F20"/>
                      <w:w w:val="85"/>
                      <w:sz w:val="14"/>
                    </w:rPr>
                    <w:t>(4</w:t>
                  </w:r>
                  <w:r>
                    <w:rPr>
                      <w:smallCaps w:val="0"/>
                      <w:color w:val="231F20"/>
                      <w:spacing w:val="-21"/>
                      <w:w w:val="85"/>
                      <w:sz w:val="14"/>
                    </w:rPr>
                    <w:t> </w:t>
                  </w:r>
                  <w:r>
                    <w:rPr>
                      <w:smallCaps w:val="0"/>
                      <w:color w:val="231F20"/>
                      <w:spacing w:val="-5"/>
                      <w:w w:val="85"/>
                      <w:sz w:val="14"/>
                    </w:rPr>
                    <w:t>May </w:t>
                  </w:r>
                  <w:r>
                    <w:rPr>
                      <w:smallCaps w:val="0"/>
                      <w:color w:val="231F20"/>
                      <w:w w:val="95"/>
                      <w:sz w:val="14"/>
                    </w:rPr>
                    <w:t>2001), para</w:t>
                  </w:r>
                  <w:r>
                    <w:rPr>
                      <w:smallCaps w:val="0"/>
                      <w:color w:val="231F20"/>
                      <w:spacing w:val="-20"/>
                      <w:w w:val="95"/>
                      <w:sz w:val="14"/>
                    </w:rPr>
                    <w:t> </w:t>
                  </w:r>
                  <w:r>
                    <w:rPr>
                      <w:smallCaps w:val="0"/>
                      <w:color w:val="231F20"/>
                      <w:w w:val="95"/>
                      <w:sz w:val="14"/>
                    </w:rPr>
                    <w:t>109.</w:t>
                  </w:r>
                </w:p>
                <w:p>
                  <w:pPr>
                    <w:numPr>
                      <w:ilvl w:val="0"/>
                      <w:numId w:val="93"/>
                    </w:numPr>
                    <w:tabs>
                      <w:tab w:pos="397" w:val="left" w:leader="none"/>
                    </w:tabs>
                    <w:spacing w:line="161" w:lineRule="exact" w:before="0"/>
                    <w:ind w:left="396" w:right="0" w:hanging="284"/>
                    <w:jc w:val="left"/>
                    <w:rPr>
                      <w:sz w:val="14"/>
                    </w:rPr>
                  </w:pPr>
                  <w:r>
                    <w:rPr>
                      <w:color w:val="231F20"/>
                      <w:sz w:val="14"/>
                    </w:rPr>
                    <w:t>CERD</w:t>
                  </w:r>
                  <w:r>
                    <w:rPr>
                      <w:color w:val="231F20"/>
                      <w:spacing w:val="-28"/>
                      <w:sz w:val="14"/>
                    </w:rPr>
                    <w:t> </w:t>
                  </w:r>
                  <w:r>
                    <w:rPr>
                      <w:color w:val="231F20"/>
                      <w:sz w:val="14"/>
                    </w:rPr>
                    <w:t>Committee</w:t>
                  </w:r>
                  <w:r>
                    <w:rPr>
                      <w:color w:val="231F20"/>
                      <w:spacing w:val="-27"/>
                      <w:sz w:val="14"/>
                    </w:rPr>
                    <w:t> </w:t>
                  </w:r>
                  <w:r>
                    <w:rPr>
                      <w:color w:val="231F20"/>
                      <w:sz w:val="14"/>
                    </w:rPr>
                    <w:t>General</w:t>
                  </w:r>
                  <w:r>
                    <w:rPr>
                      <w:color w:val="231F20"/>
                      <w:spacing w:val="-27"/>
                      <w:sz w:val="14"/>
                    </w:rPr>
                    <w:t> </w:t>
                  </w:r>
                  <w:r>
                    <w:rPr>
                      <w:color w:val="231F20"/>
                      <w:sz w:val="14"/>
                    </w:rPr>
                    <w:t>Recommendation</w:t>
                  </w:r>
                  <w:r>
                    <w:rPr>
                      <w:color w:val="231F20"/>
                      <w:spacing w:val="-27"/>
                      <w:sz w:val="14"/>
                    </w:rPr>
                    <w:t> </w:t>
                  </w:r>
                  <w:r>
                    <w:rPr>
                      <w:color w:val="231F20"/>
                      <w:sz w:val="14"/>
                    </w:rPr>
                    <w:t>31,</w:t>
                  </w:r>
                  <w:r>
                    <w:rPr>
                      <w:color w:val="231F20"/>
                      <w:spacing w:val="-26"/>
                      <w:sz w:val="14"/>
                    </w:rPr>
                    <w:t> </w:t>
                  </w:r>
                  <w:r>
                    <w:rPr>
                      <w:color w:val="231F20"/>
                      <w:sz w:val="14"/>
                    </w:rPr>
                    <w:t>para</w:t>
                  </w:r>
                  <w:r>
                    <w:rPr>
                      <w:color w:val="231F20"/>
                      <w:spacing w:val="-27"/>
                      <w:sz w:val="14"/>
                    </w:rPr>
                    <w:t> </w:t>
                  </w:r>
                  <w:r>
                    <w:rPr>
                      <w:color w:val="231F20"/>
                      <w:sz w:val="14"/>
                    </w:rPr>
                    <w:t>19.</w:t>
                  </w:r>
                </w:p>
              </w:txbxContent>
            </v:textbox>
            <v:fill type="solid"/>
          </v:shape>
        </w:pict>
      </w:r>
      <w:r>
        <w:rPr>
          <w:sz w:val="20"/>
        </w:rPr>
      </w:r>
      <w:r>
        <w:rPr>
          <w:sz w:val="20"/>
        </w:rPr>
        <w:tab/>
      </w:r>
      <w:r>
        <w:rPr>
          <w:sz w:val="20"/>
        </w:rPr>
        <w:pict>
          <v:shape style="width:212.6pt;height:82.25pt;mso-position-horizontal-relative:char;mso-position-vertical-relative:line" type="#_x0000_t202" filled="true" fillcolor="#e5eff8" stroked="false">
            <w10:anchorlock/>
            <v:textbox inset="0,0,0,0">
              <w:txbxContent>
                <w:p>
                  <w:pPr>
                    <w:numPr>
                      <w:ilvl w:val="0"/>
                      <w:numId w:val="94"/>
                    </w:numPr>
                    <w:tabs>
                      <w:tab w:pos="397" w:val="left" w:leader="none"/>
                    </w:tabs>
                    <w:spacing w:line="235" w:lineRule="auto" w:before="105"/>
                    <w:ind w:left="396" w:right="397" w:hanging="284"/>
                    <w:jc w:val="left"/>
                    <w:rPr>
                      <w:sz w:val="14"/>
                    </w:rPr>
                  </w:pPr>
                  <w:r>
                    <w:rPr>
                      <w:color w:val="231F20"/>
                      <w:w w:val="85"/>
                      <w:sz w:val="14"/>
                    </w:rPr>
                    <w:t>Information</w:t>
                  </w:r>
                  <w:r>
                    <w:rPr>
                      <w:color w:val="231F20"/>
                      <w:spacing w:val="-21"/>
                      <w:w w:val="85"/>
                      <w:sz w:val="14"/>
                    </w:rPr>
                    <w:t> </w:t>
                  </w:r>
                  <w:r>
                    <w:rPr>
                      <w:color w:val="231F20"/>
                      <w:w w:val="85"/>
                      <w:sz w:val="14"/>
                    </w:rPr>
                    <w:t>submitted</w:t>
                  </w:r>
                  <w:r>
                    <w:rPr>
                      <w:color w:val="231F20"/>
                      <w:spacing w:val="-21"/>
                      <w:w w:val="85"/>
                      <w:sz w:val="14"/>
                    </w:rPr>
                    <w:t> </w:t>
                  </w:r>
                  <w:r>
                    <w:rPr>
                      <w:color w:val="231F20"/>
                      <w:w w:val="85"/>
                      <w:sz w:val="14"/>
                    </w:rPr>
                    <w:t>by</w:t>
                  </w:r>
                  <w:r>
                    <w:rPr>
                      <w:color w:val="231F20"/>
                      <w:spacing w:val="-20"/>
                      <w:w w:val="85"/>
                      <w:sz w:val="14"/>
                    </w:rPr>
                    <w:t> </w:t>
                  </w:r>
                  <w:r>
                    <w:rPr>
                      <w:color w:val="231F20"/>
                      <w:w w:val="85"/>
                      <w:sz w:val="14"/>
                    </w:rPr>
                    <w:t>the</w:t>
                  </w:r>
                  <w:r>
                    <w:rPr>
                      <w:color w:val="231F20"/>
                      <w:spacing w:val="-21"/>
                      <w:w w:val="85"/>
                      <w:sz w:val="14"/>
                    </w:rPr>
                    <w:t> </w:t>
                  </w:r>
                  <w:r>
                    <w:rPr>
                      <w:color w:val="231F20"/>
                      <w:w w:val="85"/>
                      <w:sz w:val="14"/>
                    </w:rPr>
                    <w:t>PPS</w:t>
                  </w:r>
                  <w:r>
                    <w:rPr>
                      <w:color w:val="231F20"/>
                      <w:spacing w:val="-21"/>
                      <w:w w:val="85"/>
                      <w:sz w:val="14"/>
                    </w:rPr>
                    <w:t> </w:t>
                  </w:r>
                  <w:r>
                    <w:rPr>
                      <w:color w:val="231F20"/>
                      <w:w w:val="85"/>
                      <w:sz w:val="14"/>
                    </w:rPr>
                    <w:t>to</w:t>
                  </w:r>
                  <w:r>
                    <w:rPr>
                      <w:color w:val="231F20"/>
                      <w:spacing w:val="-20"/>
                      <w:w w:val="85"/>
                      <w:sz w:val="14"/>
                    </w:rPr>
                    <w:t> </w:t>
                  </w:r>
                  <w:r>
                    <w:rPr>
                      <w:color w:val="231F20"/>
                      <w:w w:val="85"/>
                      <w:sz w:val="14"/>
                    </w:rPr>
                    <w:t>the</w:t>
                  </w:r>
                  <w:r>
                    <w:rPr>
                      <w:color w:val="231F20"/>
                      <w:spacing w:val="-21"/>
                      <w:w w:val="85"/>
                      <w:sz w:val="14"/>
                    </w:rPr>
                    <w:t> </w:t>
                  </w:r>
                  <w:r>
                    <w:rPr>
                      <w:color w:val="231F20"/>
                      <w:w w:val="85"/>
                      <w:sz w:val="14"/>
                    </w:rPr>
                    <w:t>NIHRC</w:t>
                  </w:r>
                  <w:r>
                    <w:rPr>
                      <w:color w:val="231F20"/>
                      <w:spacing w:val="-20"/>
                      <w:w w:val="85"/>
                      <w:sz w:val="14"/>
                    </w:rPr>
                    <w:t> </w:t>
                  </w:r>
                  <w:r>
                    <w:rPr>
                      <w:color w:val="231F20"/>
                      <w:w w:val="85"/>
                      <w:sz w:val="14"/>
                    </w:rPr>
                    <w:t>during</w:t>
                  </w:r>
                  <w:r>
                    <w:rPr>
                      <w:color w:val="231F20"/>
                      <w:spacing w:val="-21"/>
                      <w:w w:val="85"/>
                      <w:sz w:val="14"/>
                    </w:rPr>
                    <w:t> </w:t>
                  </w:r>
                  <w:r>
                    <w:rPr>
                      <w:color w:val="231F20"/>
                      <w:w w:val="85"/>
                      <w:sz w:val="14"/>
                    </w:rPr>
                    <w:t>the</w:t>
                  </w:r>
                  <w:r>
                    <w:rPr>
                      <w:color w:val="231F20"/>
                      <w:spacing w:val="-21"/>
                      <w:w w:val="85"/>
                      <w:sz w:val="14"/>
                    </w:rPr>
                    <w:t> </w:t>
                  </w:r>
                  <w:r>
                    <w:rPr>
                      <w:color w:val="231F20"/>
                      <w:w w:val="85"/>
                      <w:sz w:val="14"/>
                    </w:rPr>
                    <w:t>fact</w:t>
                  </w:r>
                  <w:r>
                    <w:rPr>
                      <w:color w:val="231F20"/>
                      <w:spacing w:val="-20"/>
                      <w:w w:val="85"/>
                      <w:sz w:val="14"/>
                    </w:rPr>
                    <w:t> </w:t>
                  </w:r>
                  <w:r>
                    <w:rPr>
                      <w:color w:val="231F20"/>
                      <w:spacing w:val="-4"/>
                      <w:w w:val="85"/>
                      <w:sz w:val="14"/>
                    </w:rPr>
                    <w:t>check </w:t>
                  </w:r>
                  <w:r>
                    <w:rPr>
                      <w:color w:val="231F20"/>
                      <w:w w:val="95"/>
                      <w:sz w:val="14"/>
                    </w:rPr>
                    <w:t>process</w:t>
                  </w:r>
                  <w:r>
                    <w:rPr>
                      <w:color w:val="231F20"/>
                      <w:spacing w:val="-4"/>
                      <w:w w:val="95"/>
                      <w:sz w:val="14"/>
                    </w:rPr>
                    <w:t> </w:t>
                  </w:r>
                  <w:r>
                    <w:rPr>
                      <w:color w:val="231F20"/>
                      <w:w w:val="95"/>
                      <w:sz w:val="14"/>
                    </w:rPr>
                    <w:t>on</w:t>
                  </w:r>
                  <w:r>
                    <w:rPr>
                      <w:color w:val="231F20"/>
                      <w:spacing w:val="-3"/>
                      <w:w w:val="95"/>
                      <w:sz w:val="14"/>
                    </w:rPr>
                    <w:t> </w:t>
                  </w:r>
                  <w:r>
                    <w:rPr>
                      <w:color w:val="231F20"/>
                      <w:w w:val="95"/>
                      <w:sz w:val="14"/>
                    </w:rPr>
                    <w:t>30</w:t>
                  </w:r>
                  <w:r>
                    <w:rPr>
                      <w:color w:val="231F20"/>
                      <w:spacing w:val="-4"/>
                      <w:w w:val="95"/>
                      <w:sz w:val="14"/>
                    </w:rPr>
                    <w:t> </w:t>
                  </w:r>
                  <w:r>
                    <w:rPr>
                      <w:color w:val="231F20"/>
                      <w:w w:val="95"/>
                      <w:sz w:val="14"/>
                    </w:rPr>
                    <w:t>August</w:t>
                  </w:r>
                  <w:r>
                    <w:rPr>
                      <w:color w:val="231F20"/>
                      <w:spacing w:val="-31"/>
                      <w:w w:val="95"/>
                      <w:sz w:val="14"/>
                    </w:rPr>
                    <w:t> </w:t>
                  </w:r>
                  <w:r>
                    <w:rPr>
                      <w:color w:val="231F20"/>
                      <w:w w:val="95"/>
                      <w:sz w:val="14"/>
                    </w:rPr>
                    <w:t>2013.</w:t>
                  </w:r>
                </w:p>
                <w:p>
                  <w:pPr>
                    <w:numPr>
                      <w:ilvl w:val="0"/>
                      <w:numId w:val="94"/>
                    </w:numPr>
                    <w:tabs>
                      <w:tab w:pos="397" w:val="left" w:leader="none"/>
                    </w:tabs>
                    <w:spacing w:line="160" w:lineRule="exact" w:before="0"/>
                    <w:ind w:left="396" w:right="0" w:hanging="284"/>
                    <w:jc w:val="left"/>
                    <w:rPr>
                      <w:sz w:val="14"/>
                    </w:rPr>
                  </w:pPr>
                  <w:r>
                    <w:rPr>
                      <w:color w:val="231F20"/>
                      <w:sz w:val="14"/>
                    </w:rPr>
                    <w:t>PPS</w:t>
                  </w:r>
                  <w:r>
                    <w:rPr>
                      <w:color w:val="231F20"/>
                      <w:spacing w:val="-18"/>
                      <w:sz w:val="14"/>
                    </w:rPr>
                    <w:t> </w:t>
                  </w:r>
                  <w:r>
                    <w:rPr>
                      <w:color w:val="231F20"/>
                      <w:sz w:val="14"/>
                    </w:rPr>
                    <w:t>Hate</w:t>
                  </w:r>
                  <w:r>
                    <w:rPr>
                      <w:color w:val="231F20"/>
                      <w:spacing w:val="-18"/>
                      <w:sz w:val="14"/>
                    </w:rPr>
                    <w:t> </w:t>
                  </w:r>
                  <w:r>
                    <w:rPr>
                      <w:color w:val="231F20"/>
                      <w:sz w:val="14"/>
                    </w:rPr>
                    <w:t>Crime</w:t>
                  </w:r>
                  <w:r>
                    <w:rPr>
                      <w:color w:val="231F20"/>
                      <w:spacing w:val="-17"/>
                      <w:sz w:val="14"/>
                    </w:rPr>
                    <w:t> </w:t>
                  </w:r>
                  <w:r>
                    <w:rPr>
                      <w:color w:val="231F20"/>
                      <w:sz w:val="14"/>
                    </w:rPr>
                    <w:t>Policy,</w:t>
                  </w:r>
                  <w:r>
                    <w:rPr>
                      <w:color w:val="231F20"/>
                      <w:spacing w:val="-18"/>
                      <w:sz w:val="14"/>
                    </w:rPr>
                    <w:t> </w:t>
                  </w:r>
                  <w:r>
                    <w:rPr>
                      <w:color w:val="231F20"/>
                      <w:sz w:val="14"/>
                    </w:rPr>
                    <w:t>paras</w:t>
                  </w:r>
                  <w:r>
                    <w:rPr>
                      <w:color w:val="231F20"/>
                      <w:spacing w:val="-17"/>
                      <w:sz w:val="14"/>
                    </w:rPr>
                    <w:t> </w:t>
                  </w:r>
                  <w:r>
                    <w:rPr>
                      <w:color w:val="231F20"/>
                      <w:sz w:val="14"/>
                    </w:rPr>
                    <w:t>4.5</w:t>
                  </w:r>
                  <w:r>
                    <w:rPr>
                      <w:color w:val="231F20"/>
                      <w:spacing w:val="-18"/>
                      <w:sz w:val="14"/>
                    </w:rPr>
                    <w:t> </w:t>
                  </w:r>
                  <w:r>
                    <w:rPr>
                      <w:color w:val="231F20"/>
                      <w:sz w:val="14"/>
                    </w:rPr>
                    <w:t>and</w:t>
                  </w:r>
                  <w:r>
                    <w:rPr>
                      <w:color w:val="231F20"/>
                      <w:spacing w:val="-18"/>
                      <w:sz w:val="14"/>
                    </w:rPr>
                    <w:t> </w:t>
                  </w:r>
                  <w:r>
                    <w:rPr>
                      <w:color w:val="231F20"/>
                      <w:sz w:val="14"/>
                    </w:rPr>
                    <w:t>4.8.</w:t>
                  </w:r>
                </w:p>
                <w:p>
                  <w:pPr>
                    <w:numPr>
                      <w:ilvl w:val="0"/>
                      <w:numId w:val="94"/>
                    </w:numPr>
                    <w:tabs>
                      <w:tab w:pos="397" w:val="left" w:leader="none"/>
                    </w:tabs>
                    <w:spacing w:line="160" w:lineRule="exact" w:before="0"/>
                    <w:ind w:left="396" w:right="0" w:hanging="284"/>
                    <w:jc w:val="left"/>
                    <w:rPr>
                      <w:sz w:val="14"/>
                    </w:rPr>
                  </w:pPr>
                  <w:r>
                    <w:rPr>
                      <w:color w:val="231F20"/>
                      <w:w w:val="95"/>
                      <w:sz w:val="14"/>
                    </w:rPr>
                    <w:t>Ibid., para</w:t>
                  </w:r>
                  <w:r>
                    <w:rPr>
                      <w:color w:val="231F20"/>
                      <w:spacing w:val="-21"/>
                      <w:w w:val="95"/>
                      <w:sz w:val="14"/>
                    </w:rPr>
                    <w:t> </w:t>
                  </w:r>
                  <w:r>
                    <w:rPr>
                      <w:color w:val="231F20"/>
                      <w:w w:val="95"/>
                      <w:sz w:val="14"/>
                    </w:rPr>
                    <w:t>5.5.1.</w:t>
                  </w:r>
                </w:p>
                <w:p>
                  <w:pPr>
                    <w:numPr>
                      <w:ilvl w:val="0"/>
                      <w:numId w:val="94"/>
                    </w:numPr>
                    <w:tabs>
                      <w:tab w:pos="397" w:val="left" w:leader="none"/>
                    </w:tabs>
                    <w:spacing w:line="235" w:lineRule="auto" w:before="1"/>
                    <w:ind w:left="396" w:right="139" w:hanging="284"/>
                    <w:jc w:val="left"/>
                    <w:rPr>
                      <w:sz w:val="14"/>
                    </w:rPr>
                  </w:pPr>
                  <w:r>
                    <w:rPr>
                      <w:color w:val="231F20"/>
                      <w:w w:val="90"/>
                      <w:sz w:val="14"/>
                    </w:rPr>
                    <w:t>Pre-sentence</w:t>
                  </w:r>
                  <w:r>
                    <w:rPr>
                      <w:color w:val="231F20"/>
                      <w:spacing w:val="-24"/>
                      <w:w w:val="90"/>
                      <w:sz w:val="14"/>
                    </w:rPr>
                    <w:t> </w:t>
                  </w:r>
                  <w:r>
                    <w:rPr>
                      <w:color w:val="231F20"/>
                      <w:w w:val="90"/>
                      <w:sz w:val="14"/>
                    </w:rPr>
                    <w:t>Reports</w:t>
                  </w:r>
                  <w:r>
                    <w:rPr>
                      <w:color w:val="231F20"/>
                      <w:spacing w:val="-24"/>
                      <w:w w:val="90"/>
                      <w:sz w:val="14"/>
                    </w:rPr>
                    <w:t> </w:t>
                  </w:r>
                  <w:r>
                    <w:rPr>
                      <w:color w:val="231F20"/>
                      <w:w w:val="90"/>
                      <w:sz w:val="14"/>
                    </w:rPr>
                    <w:t>are</w:t>
                  </w:r>
                  <w:r>
                    <w:rPr>
                      <w:color w:val="231F20"/>
                      <w:spacing w:val="-23"/>
                      <w:w w:val="90"/>
                      <w:sz w:val="14"/>
                    </w:rPr>
                    <w:t> </w:t>
                  </w:r>
                  <w:r>
                    <w:rPr>
                      <w:color w:val="231F20"/>
                      <w:w w:val="90"/>
                      <w:sz w:val="14"/>
                    </w:rPr>
                    <w:t>particularly</w:t>
                  </w:r>
                  <w:r>
                    <w:rPr>
                      <w:color w:val="231F20"/>
                      <w:spacing w:val="-24"/>
                      <w:w w:val="90"/>
                      <w:sz w:val="14"/>
                    </w:rPr>
                    <w:t> </w:t>
                  </w:r>
                  <w:r>
                    <w:rPr>
                      <w:color w:val="231F20"/>
                      <w:w w:val="90"/>
                      <w:sz w:val="14"/>
                    </w:rPr>
                    <w:t>important</w:t>
                  </w:r>
                  <w:r>
                    <w:rPr>
                      <w:color w:val="231F20"/>
                      <w:spacing w:val="-24"/>
                      <w:w w:val="90"/>
                      <w:sz w:val="14"/>
                    </w:rPr>
                    <w:t> </w:t>
                  </w:r>
                  <w:r>
                    <w:rPr>
                      <w:color w:val="231F20"/>
                      <w:w w:val="90"/>
                      <w:sz w:val="14"/>
                    </w:rPr>
                    <w:t>to</w:t>
                  </w:r>
                  <w:r>
                    <w:rPr>
                      <w:color w:val="231F20"/>
                      <w:spacing w:val="-23"/>
                      <w:w w:val="90"/>
                      <w:sz w:val="14"/>
                    </w:rPr>
                    <w:t> </w:t>
                  </w:r>
                  <w:r>
                    <w:rPr>
                      <w:color w:val="231F20"/>
                      <w:w w:val="90"/>
                      <w:sz w:val="14"/>
                    </w:rPr>
                    <w:t>assist</w:t>
                  </w:r>
                  <w:r>
                    <w:rPr>
                      <w:color w:val="231F20"/>
                      <w:spacing w:val="-24"/>
                      <w:w w:val="90"/>
                      <w:sz w:val="14"/>
                    </w:rPr>
                    <w:t> </w:t>
                  </w:r>
                  <w:r>
                    <w:rPr>
                      <w:color w:val="231F20"/>
                      <w:w w:val="90"/>
                      <w:sz w:val="14"/>
                    </w:rPr>
                    <w:t>the</w:t>
                  </w:r>
                  <w:r>
                    <w:rPr>
                      <w:color w:val="231F20"/>
                      <w:spacing w:val="-23"/>
                      <w:w w:val="90"/>
                      <w:sz w:val="14"/>
                    </w:rPr>
                    <w:t> </w:t>
                  </w:r>
                  <w:r>
                    <w:rPr>
                      <w:color w:val="231F20"/>
                      <w:w w:val="90"/>
                      <w:sz w:val="14"/>
                    </w:rPr>
                    <w:t>court</w:t>
                  </w:r>
                  <w:r>
                    <w:rPr>
                      <w:color w:val="231F20"/>
                      <w:spacing w:val="-24"/>
                      <w:w w:val="90"/>
                      <w:sz w:val="14"/>
                    </w:rPr>
                    <w:t> </w:t>
                  </w:r>
                  <w:r>
                    <w:rPr>
                      <w:color w:val="231F20"/>
                      <w:w w:val="90"/>
                      <w:sz w:val="14"/>
                    </w:rPr>
                    <w:t>in </w:t>
                  </w:r>
                  <w:r>
                    <w:rPr>
                      <w:color w:val="231F20"/>
                      <w:w w:val="80"/>
                      <w:sz w:val="14"/>
                    </w:rPr>
                    <w:t>making</w:t>
                  </w:r>
                  <w:r>
                    <w:rPr>
                      <w:color w:val="231F20"/>
                      <w:spacing w:val="-12"/>
                      <w:w w:val="80"/>
                      <w:sz w:val="14"/>
                    </w:rPr>
                    <w:t> </w:t>
                  </w:r>
                  <w:r>
                    <w:rPr>
                      <w:color w:val="231F20"/>
                      <w:w w:val="80"/>
                      <w:sz w:val="14"/>
                    </w:rPr>
                    <w:t>a</w:t>
                  </w:r>
                  <w:r>
                    <w:rPr>
                      <w:color w:val="231F20"/>
                      <w:spacing w:val="-12"/>
                      <w:w w:val="80"/>
                      <w:sz w:val="14"/>
                    </w:rPr>
                    <w:t> </w:t>
                  </w:r>
                  <w:r>
                    <w:rPr>
                      <w:color w:val="231F20"/>
                      <w:w w:val="80"/>
                      <w:sz w:val="14"/>
                    </w:rPr>
                    <w:t>proportional</w:t>
                  </w:r>
                  <w:r>
                    <w:rPr>
                      <w:color w:val="231F20"/>
                      <w:spacing w:val="-11"/>
                      <w:w w:val="80"/>
                      <w:sz w:val="14"/>
                    </w:rPr>
                    <w:t> </w:t>
                  </w:r>
                  <w:r>
                    <w:rPr>
                      <w:color w:val="231F20"/>
                      <w:w w:val="80"/>
                      <w:sz w:val="14"/>
                    </w:rPr>
                    <w:t>restriction</w:t>
                  </w:r>
                  <w:r>
                    <w:rPr>
                      <w:color w:val="231F20"/>
                      <w:spacing w:val="-12"/>
                      <w:w w:val="80"/>
                      <w:sz w:val="14"/>
                    </w:rPr>
                    <w:t> </w:t>
                  </w:r>
                  <w:r>
                    <w:rPr>
                      <w:color w:val="231F20"/>
                      <w:w w:val="80"/>
                      <w:sz w:val="14"/>
                    </w:rPr>
                    <w:t>on</w:t>
                  </w:r>
                  <w:r>
                    <w:rPr>
                      <w:color w:val="231F20"/>
                      <w:spacing w:val="-12"/>
                      <w:w w:val="80"/>
                      <w:sz w:val="14"/>
                    </w:rPr>
                    <w:t> </w:t>
                  </w:r>
                  <w:r>
                    <w:rPr>
                      <w:color w:val="231F20"/>
                      <w:w w:val="80"/>
                      <w:sz w:val="14"/>
                    </w:rPr>
                    <w:t>the</w:t>
                  </w:r>
                  <w:r>
                    <w:rPr>
                      <w:color w:val="231F20"/>
                      <w:spacing w:val="-11"/>
                      <w:w w:val="80"/>
                      <w:sz w:val="14"/>
                    </w:rPr>
                    <w:t> </w:t>
                  </w:r>
                  <w:r>
                    <w:rPr>
                      <w:color w:val="231F20"/>
                      <w:w w:val="80"/>
                      <w:sz w:val="14"/>
                    </w:rPr>
                    <w:t>liberty</w:t>
                  </w:r>
                  <w:r>
                    <w:rPr>
                      <w:color w:val="231F20"/>
                      <w:spacing w:val="-12"/>
                      <w:w w:val="80"/>
                      <w:sz w:val="14"/>
                    </w:rPr>
                    <w:t> </w:t>
                  </w:r>
                  <w:r>
                    <w:rPr>
                      <w:color w:val="231F20"/>
                      <w:w w:val="80"/>
                      <w:sz w:val="14"/>
                    </w:rPr>
                    <w:t>of</w:t>
                  </w:r>
                  <w:r>
                    <w:rPr>
                      <w:color w:val="231F20"/>
                      <w:spacing w:val="-12"/>
                      <w:w w:val="80"/>
                      <w:sz w:val="14"/>
                    </w:rPr>
                    <w:t> </w:t>
                  </w:r>
                  <w:r>
                    <w:rPr>
                      <w:color w:val="231F20"/>
                      <w:w w:val="80"/>
                      <w:sz w:val="14"/>
                    </w:rPr>
                    <w:t>the</w:t>
                  </w:r>
                  <w:r>
                    <w:rPr>
                      <w:color w:val="231F20"/>
                      <w:spacing w:val="-11"/>
                      <w:w w:val="80"/>
                      <w:sz w:val="14"/>
                    </w:rPr>
                    <w:t> </w:t>
                  </w:r>
                  <w:r>
                    <w:rPr>
                      <w:color w:val="231F20"/>
                      <w:w w:val="80"/>
                      <w:sz w:val="14"/>
                    </w:rPr>
                    <w:t>defendant.</w:t>
                  </w:r>
                  <w:r>
                    <w:rPr>
                      <w:color w:val="231F20"/>
                      <w:spacing w:val="-12"/>
                      <w:w w:val="80"/>
                      <w:sz w:val="14"/>
                    </w:rPr>
                    <w:t> </w:t>
                  </w:r>
                  <w:r>
                    <w:rPr>
                      <w:color w:val="231F20"/>
                      <w:w w:val="80"/>
                      <w:sz w:val="14"/>
                    </w:rPr>
                    <w:t>However, </w:t>
                  </w:r>
                  <w:r>
                    <w:rPr>
                      <w:color w:val="231F20"/>
                      <w:w w:val="95"/>
                      <w:sz w:val="14"/>
                    </w:rPr>
                    <w:t>they</w:t>
                  </w:r>
                  <w:r>
                    <w:rPr>
                      <w:color w:val="231F20"/>
                      <w:spacing w:val="-30"/>
                      <w:w w:val="95"/>
                      <w:sz w:val="14"/>
                    </w:rPr>
                    <w:t> </w:t>
                  </w:r>
                  <w:r>
                    <w:rPr>
                      <w:color w:val="231F20"/>
                      <w:w w:val="95"/>
                      <w:sz w:val="14"/>
                    </w:rPr>
                    <w:t>are</w:t>
                  </w:r>
                  <w:r>
                    <w:rPr>
                      <w:color w:val="231F20"/>
                      <w:spacing w:val="-29"/>
                      <w:w w:val="95"/>
                      <w:sz w:val="14"/>
                    </w:rPr>
                    <w:t> </w:t>
                  </w:r>
                  <w:r>
                    <w:rPr>
                      <w:color w:val="231F20"/>
                      <w:w w:val="95"/>
                      <w:sz w:val="14"/>
                    </w:rPr>
                    <w:t>also</w:t>
                  </w:r>
                  <w:r>
                    <w:rPr>
                      <w:color w:val="231F20"/>
                      <w:spacing w:val="-29"/>
                      <w:w w:val="95"/>
                      <w:sz w:val="14"/>
                    </w:rPr>
                    <w:t> </w:t>
                  </w:r>
                  <w:r>
                    <w:rPr>
                      <w:color w:val="231F20"/>
                      <w:w w:val="95"/>
                      <w:sz w:val="14"/>
                    </w:rPr>
                    <w:t>crucial</w:t>
                  </w:r>
                  <w:r>
                    <w:rPr>
                      <w:color w:val="231F20"/>
                      <w:spacing w:val="-29"/>
                      <w:w w:val="95"/>
                      <w:sz w:val="14"/>
                    </w:rPr>
                    <w:t> </w:t>
                  </w:r>
                  <w:r>
                    <w:rPr>
                      <w:color w:val="231F20"/>
                      <w:w w:val="95"/>
                      <w:sz w:val="14"/>
                    </w:rPr>
                    <w:t>in</w:t>
                  </w:r>
                  <w:r>
                    <w:rPr>
                      <w:color w:val="231F20"/>
                      <w:spacing w:val="-29"/>
                      <w:w w:val="95"/>
                      <w:sz w:val="14"/>
                    </w:rPr>
                    <w:t> </w:t>
                  </w:r>
                  <w:r>
                    <w:rPr>
                      <w:color w:val="231F20"/>
                      <w:w w:val="95"/>
                      <w:sz w:val="14"/>
                    </w:rPr>
                    <w:t>protecting</w:t>
                  </w:r>
                  <w:r>
                    <w:rPr>
                      <w:color w:val="231F20"/>
                      <w:spacing w:val="-30"/>
                      <w:w w:val="95"/>
                      <w:sz w:val="14"/>
                    </w:rPr>
                    <w:t> </w:t>
                  </w:r>
                  <w:r>
                    <w:rPr>
                      <w:color w:val="231F20"/>
                      <w:w w:val="95"/>
                      <w:sz w:val="14"/>
                    </w:rPr>
                    <w:t>the</w:t>
                  </w:r>
                  <w:r>
                    <w:rPr>
                      <w:color w:val="231F20"/>
                      <w:spacing w:val="-28"/>
                      <w:w w:val="95"/>
                      <w:sz w:val="14"/>
                    </w:rPr>
                    <w:t> </w:t>
                  </w:r>
                  <w:r>
                    <w:rPr>
                      <w:color w:val="231F20"/>
                      <w:w w:val="95"/>
                      <w:sz w:val="14"/>
                    </w:rPr>
                    <w:t>victim</w:t>
                  </w:r>
                  <w:r>
                    <w:rPr>
                      <w:color w:val="231F20"/>
                      <w:spacing w:val="-30"/>
                      <w:w w:val="95"/>
                      <w:sz w:val="14"/>
                    </w:rPr>
                    <w:t> </w:t>
                  </w:r>
                  <w:r>
                    <w:rPr>
                      <w:color w:val="231F20"/>
                      <w:w w:val="95"/>
                      <w:sz w:val="14"/>
                    </w:rPr>
                    <w:t>from</w:t>
                  </w:r>
                  <w:r>
                    <w:rPr>
                      <w:color w:val="231F20"/>
                      <w:spacing w:val="-29"/>
                      <w:w w:val="95"/>
                      <w:sz w:val="14"/>
                    </w:rPr>
                    <w:t> </w:t>
                  </w:r>
                  <w:r>
                    <w:rPr>
                      <w:color w:val="231F20"/>
                      <w:w w:val="95"/>
                      <w:sz w:val="14"/>
                    </w:rPr>
                    <w:t>future</w:t>
                  </w:r>
                  <w:r>
                    <w:rPr>
                      <w:color w:val="231F20"/>
                      <w:spacing w:val="-29"/>
                      <w:w w:val="95"/>
                      <w:sz w:val="14"/>
                    </w:rPr>
                    <w:t> </w:t>
                  </w:r>
                  <w:r>
                    <w:rPr>
                      <w:color w:val="231F20"/>
                      <w:w w:val="95"/>
                      <w:sz w:val="14"/>
                    </w:rPr>
                    <w:t>harm.</w:t>
                  </w:r>
                </w:p>
                <w:p>
                  <w:pPr>
                    <w:numPr>
                      <w:ilvl w:val="0"/>
                      <w:numId w:val="94"/>
                    </w:numPr>
                    <w:tabs>
                      <w:tab w:pos="397" w:val="left" w:leader="none"/>
                    </w:tabs>
                    <w:spacing w:line="161" w:lineRule="exact" w:before="0"/>
                    <w:ind w:left="396" w:right="0" w:hanging="284"/>
                    <w:jc w:val="left"/>
                    <w:rPr>
                      <w:sz w:val="14"/>
                    </w:rPr>
                  </w:pPr>
                  <w:r>
                    <w:rPr>
                      <w:color w:val="231F20"/>
                      <w:sz w:val="14"/>
                    </w:rPr>
                    <w:t>PBNI,</w:t>
                  </w:r>
                  <w:r>
                    <w:rPr>
                      <w:color w:val="231F20"/>
                      <w:spacing w:val="-28"/>
                      <w:sz w:val="14"/>
                    </w:rPr>
                    <w:t> </w:t>
                  </w:r>
                  <w:r>
                    <w:rPr>
                      <w:color w:val="231F20"/>
                      <w:sz w:val="14"/>
                    </w:rPr>
                    <w:t>Policy</w:t>
                  </w:r>
                  <w:r>
                    <w:rPr>
                      <w:color w:val="231F20"/>
                      <w:spacing w:val="-27"/>
                      <w:sz w:val="14"/>
                    </w:rPr>
                    <w:t> </w:t>
                  </w:r>
                  <w:r>
                    <w:rPr>
                      <w:color w:val="231F20"/>
                      <w:sz w:val="14"/>
                    </w:rPr>
                    <w:t>on</w:t>
                  </w:r>
                  <w:r>
                    <w:rPr>
                      <w:color w:val="231F20"/>
                      <w:spacing w:val="-26"/>
                      <w:sz w:val="14"/>
                    </w:rPr>
                    <w:t> </w:t>
                  </w:r>
                  <w:r>
                    <w:rPr>
                      <w:color w:val="231F20"/>
                      <w:sz w:val="14"/>
                    </w:rPr>
                    <w:t>Hate</w:t>
                  </w:r>
                  <w:r>
                    <w:rPr>
                      <w:color w:val="231F20"/>
                      <w:spacing w:val="-27"/>
                      <w:sz w:val="14"/>
                    </w:rPr>
                    <w:t> </w:t>
                  </w:r>
                  <w:r>
                    <w:rPr>
                      <w:color w:val="231F20"/>
                      <w:sz w:val="14"/>
                    </w:rPr>
                    <w:t>Crime,</w:t>
                  </w:r>
                  <w:r>
                    <w:rPr>
                      <w:color w:val="231F20"/>
                      <w:spacing w:val="-27"/>
                      <w:sz w:val="14"/>
                    </w:rPr>
                    <w:t> </w:t>
                  </w:r>
                  <w:r>
                    <w:rPr>
                      <w:color w:val="231F20"/>
                      <w:sz w:val="14"/>
                    </w:rPr>
                    <w:t>(4</w:t>
                  </w:r>
                  <w:r>
                    <w:rPr>
                      <w:color w:val="231F20"/>
                      <w:spacing w:val="-27"/>
                      <w:sz w:val="14"/>
                    </w:rPr>
                    <w:t> </w:t>
                  </w:r>
                  <w:r>
                    <w:rPr>
                      <w:color w:val="231F20"/>
                      <w:sz w:val="14"/>
                    </w:rPr>
                    <w:t>November</w:t>
                  </w:r>
                  <w:r>
                    <w:rPr>
                      <w:color w:val="231F20"/>
                      <w:spacing w:val="-27"/>
                      <w:sz w:val="14"/>
                    </w:rPr>
                    <w:t> </w:t>
                  </w:r>
                  <w:r>
                    <w:rPr>
                      <w:color w:val="231F20"/>
                      <w:sz w:val="14"/>
                    </w:rPr>
                    <w:t>2005),</w:t>
                  </w:r>
                  <w:r>
                    <w:rPr>
                      <w:color w:val="231F20"/>
                      <w:spacing w:val="-27"/>
                      <w:sz w:val="14"/>
                    </w:rPr>
                    <w:t> </w:t>
                  </w:r>
                  <w:r>
                    <w:rPr>
                      <w:color w:val="231F20"/>
                      <w:sz w:val="14"/>
                    </w:rPr>
                    <w:t>para</w:t>
                  </w:r>
                  <w:r>
                    <w:rPr>
                      <w:color w:val="231F20"/>
                      <w:spacing w:val="-27"/>
                      <w:sz w:val="14"/>
                    </w:rPr>
                    <w:t> </w:t>
                  </w:r>
                  <w:r>
                    <w:rPr>
                      <w:color w:val="231F20"/>
                      <w:sz w:val="14"/>
                    </w:rPr>
                    <w:t>2.1.</w:t>
                  </w:r>
                </w:p>
                <w:p>
                  <w:pPr>
                    <w:numPr>
                      <w:ilvl w:val="0"/>
                      <w:numId w:val="94"/>
                    </w:numPr>
                    <w:tabs>
                      <w:tab w:pos="397" w:val="left" w:leader="none"/>
                    </w:tabs>
                    <w:spacing w:line="161" w:lineRule="exact" w:before="0"/>
                    <w:ind w:left="396" w:right="0" w:hanging="284"/>
                    <w:jc w:val="left"/>
                    <w:rPr>
                      <w:sz w:val="14"/>
                    </w:rPr>
                  </w:pPr>
                  <w:r>
                    <w:rPr>
                      <w:color w:val="231F20"/>
                      <w:sz w:val="14"/>
                    </w:rPr>
                    <w:t>PBNI</w:t>
                  </w:r>
                  <w:r>
                    <w:rPr>
                      <w:color w:val="231F20"/>
                      <w:spacing w:val="-23"/>
                      <w:sz w:val="14"/>
                    </w:rPr>
                    <w:t> </w:t>
                  </w:r>
                  <w:r>
                    <w:rPr>
                      <w:color w:val="231F20"/>
                      <w:sz w:val="14"/>
                    </w:rPr>
                    <w:t>Draft</w:t>
                  </w:r>
                  <w:r>
                    <w:rPr>
                      <w:color w:val="231F20"/>
                      <w:spacing w:val="-22"/>
                      <w:sz w:val="14"/>
                    </w:rPr>
                    <w:t> </w:t>
                  </w:r>
                  <w:r>
                    <w:rPr>
                      <w:color w:val="231F20"/>
                      <w:sz w:val="14"/>
                    </w:rPr>
                    <w:t>Hate</w:t>
                  </w:r>
                  <w:r>
                    <w:rPr>
                      <w:color w:val="231F20"/>
                      <w:spacing w:val="-23"/>
                      <w:sz w:val="14"/>
                    </w:rPr>
                    <w:t> </w:t>
                  </w:r>
                  <w:r>
                    <w:rPr>
                      <w:color w:val="231F20"/>
                      <w:sz w:val="14"/>
                    </w:rPr>
                    <w:t>Crime</w:t>
                  </w:r>
                  <w:r>
                    <w:rPr>
                      <w:color w:val="231F20"/>
                      <w:spacing w:val="-22"/>
                      <w:sz w:val="14"/>
                    </w:rPr>
                    <w:t> </w:t>
                  </w:r>
                  <w:r>
                    <w:rPr>
                      <w:color w:val="231F20"/>
                      <w:sz w:val="14"/>
                    </w:rPr>
                    <w:t>Policy</w:t>
                  </w:r>
                  <w:r>
                    <w:rPr>
                      <w:color w:val="231F20"/>
                      <w:spacing w:val="-23"/>
                      <w:sz w:val="14"/>
                    </w:rPr>
                    <w:t> </w:t>
                  </w:r>
                  <w:r>
                    <w:rPr>
                      <w:color w:val="231F20"/>
                      <w:sz w:val="14"/>
                    </w:rPr>
                    <w:t>(November</w:t>
                  </w:r>
                  <w:r>
                    <w:rPr>
                      <w:color w:val="231F20"/>
                      <w:spacing w:val="-22"/>
                      <w:sz w:val="14"/>
                    </w:rPr>
                    <w:t> </w:t>
                  </w:r>
                  <w:r>
                    <w:rPr>
                      <w:color w:val="231F20"/>
                      <w:sz w:val="14"/>
                    </w:rPr>
                    <w:t>2012),</w:t>
                  </w:r>
                  <w:r>
                    <w:rPr>
                      <w:color w:val="231F20"/>
                      <w:spacing w:val="-22"/>
                      <w:sz w:val="14"/>
                    </w:rPr>
                    <w:t> </w:t>
                  </w:r>
                  <w:r>
                    <w:rPr>
                      <w:color w:val="231F20"/>
                      <w:sz w:val="14"/>
                    </w:rPr>
                    <w:t>p</w:t>
                  </w:r>
                  <w:r>
                    <w:rPr>
                      <w:color w:val="231F20"/>
                      <w:spacing w:val="-23"/>
                      <w:sz w:val="14"/>
                    </w:rPr>
                    <w:t> </w:t>
                  </w:r>
                  <w:r>
                    <w:rPr>
                      <w:color w:val="231F20"/>
                      <w:sz w:val="14"/>
                    </w:rPr>
                    <w:t>7.</w:t>
                  </w:r>
                </w:p>
              </w:txbxContent>
            </v:textbox>
            <v:fill type="solid"/>
          </v:shape>
        </w:pict>
      </w:r>
      <w:r>
        <w:rPr>
          <w:sz w:val="20"/>
        </w:rPr>
      </w:r>
    </w:p>
    <w:p>
      <w:pPr>
        <w:pStyle w:val="BodyText"/>
        <w:spacing w:before="6"/>
        <w:rPr>
          <w:b/>
          <w:sz w:val="8"/>
        </w:rPr>
      </w:pPr>
    </w:p>
    <w:p>
      <w:pPr>
        <w:pStyle w:val="Heading4"/>
        <w:spacing w:before="107"/>
        <w:ind w:left="897"/>
        <w:jc w:val="left"/>
      </w:pPr>
      <w:r>
        <w:rPr>
          <w:color w:val="0097D0"/>
          <w:w w:val="95"/>
        </w:rPr>
        <w:t>78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9"/>
      </w:pPr>
      <w:r>
        <w:rPr>
          <w:color w:val="231F20"/>
          <w:spacing w:val="2"/>
          <w:w w:val="85"/>
        </w:rPr>
        <w:t>When</w:t>
      </w:r>
      <w:r>
        <w:rPr>
          <w:color w:val="231F20"/>
          <w:spacing w:val="-23"/>
          <w:w w:val="85"/>
        </w:rPr>
        <w:t> </w:t>
      </w:r>
      <w:r>
        <w:rPr>
          <w:color w:val="231F20"/>
          <w:spacing w:val="2"/>
          <w:w w:val="85"/>
        </w:rPr>
        <w:t>sentencing,</w:t>
      </w:r>
      <w:r>
        <w:rPr>
          <w:color w:val="231F20"/>
          <w:spacing w:val="-22"/>
          <w:w w:val="85"/>
        </w:rPr>
        <w:t> </w:t>
      </w:r>
      <w:r>
        <w:rPr>
          <w:color w:val="231F20"/>
          <w:w w:val="85"/>
        </w:rPr>
        <w:t>a</w:t>
      </w:r>
      <w:r>
        <w:rPr>
          <w:color w:val="231F20"/>
          <w:spacing w:val="-23"/>
          <w:w w:val="85"/>
        </w:rPr>
        <w:t> </w:t>
      </w:r>
      <w:r>
        <w:rPr>
          <w:color w:val="231F20"/>
          <w:spacing w:val="2"/>
          <w:w w:val="85"/>
        </w:rPr>
        <w:t>judge</w:t>
      </w:r>
      <w:r>
        <w:rPr>
          <w:color w:val="231F20"/>
          <w:spacing w:val="-22"/>
          <w:w w:val="85"/>
        </w:rPr>
        <w:t> </w:t>
      </w:r>
      <w:r>
        <w:rPr>
          <w:color w:val="231F20"/>
          <w:spacing w:val="2"/>
          <w:w w:val="85"/>
        </w:rPr>
        <w:t>will</w:t>
      </w:r>
      <w:r>
        <w:rPr>
          <w:color w:val="231F20"/>
          <w:spacing w:val="-23"/>
          <w:w w:val="85"/>
        </w:rPr>
        <w:t> </w:t>
      </w:r>
      <w:r>
        <w:rPr>
          <w:color w:val="231F20"/>
          <w:spacing w:val="2"/>
          <w:w w:val="85"/>
        </w:rPr>
        <w:t>determine</w:t>
      </w:r>
      <w:r>
        <w:rPr>
          <w:color w:val="231F20"/>
          <w:spacing w:val="-22"/>
          <w:w w:val="85"/>
        </w:rPr>
        <w:t> </w:t>
      </w:r>
      <w:r>
        <w:rPr>
          <w:color w:val="231F20"/>
          <w:w w:val="85"/>
        </w:rPr>
        <w:t>the</w:t>
      </w:r>
      <w:r>
        <w:rPr>
          <w:color w:val="231F20"/>
          <w:spacing w:val="-23"/>
          <w:w w:val="85"/>
        </w:rPr>
        <w:t> </w:t>
      </w:r>
      <w:r>
        <w:rPr>
          <w:color w:val="231F20"/>
          <w:spacing w:val="3"/>
          <w:w w:val="85"/>
        </w:rPr>
        <w:t>base </w:t>
      </w:r>
      <w:r>
        <w:rPr>
          <w:color w:val="231F20"/>
          <w:spacing w:val="2"/>
          <w:w w:val="80"/>
        </w:rPr>
        <w:t>offence before considering </w:t>
      </w:r>
      <w:r>
        <w:rPr>
          <w:color w:val="231F20"/>
          <w:w w:val="80"/>
        </w:rPr>
        <w:t>any </w:t>
      </w:r>
      <w:r>
        <w:rPr>
          <w:color w:val="231F20"/>
          <w:spacing w:val="2"/>
          <w:w w:val="80"/>
        </w:rPr>
        <w:t>aggravating </w:t>
      </w:r>
      <w:r>
        <w:rPr>
          <w:color w:val="231F20"/>
          <w:spacing w:val="3"/>
          <w:w w:val="80"/>
        </w:rPr>
        <w:t>factors. </w:t>
      </w:r>
      <w:r>
        <w:rPr>
          <w:color w:val="231F20"/>
          <w:w w:val="90"/>
        </w:rPr>
        <w:t>The </w:t>
      </w:r>
      <w:r>
        <w:rPr>
          <w:color w:val="231F20"/>
          <w:spacing w:val="2"/>
          <w:w w:val="90"/>
        </w:rPr>
        <w:t>Magistrates’ Courts Sentencing </w:t>
      </w:r>
      <w:r>
        <w:rPr>
          <w:color w:val="231F20"/>
          <w:spacing w:val="3"/>
          <w:w w:val="90"/>
        </w:rPr>
        <w:t>Guidelines </w:t>
      </w:r>
      <w:r>
        <w:rPr>
          <w:color w:val="231F20"/>
          <w:spacing w:val="2"/>
          <w:w w:val="90"/>
        </w:rPr>
        <w:t>refer</w:t>
      </w:r>
      <w:r>
        <w:rPr>
          <w:color w:val="231F20"/>
          <w:spacing w:val="-35"/>
          <w:w w:val="90"/>
        </w:rPr>
        <w:t> </w:t>
      </w:r>
      <w:r>
        <w:rPr>
          <w:color w:val="231F20"/>
          <w:w w:val="90"/>
        </w:rPr>
        <w:t>to</w:t>
      </w:r>
      <w:r>
        <w:rPr>
          <w:color w:val="231F20"/>
          <w:spacing w:val="-34"/>
          <w:w w:val="90"/>
        </w:rPr>
        <w:t> </w:t>
      </w:r>
      <w:r>
        <w:rPr>
          <w:color w:val="231F20"/>
          <w:spacing w:val="2"/>
          <w:w w:val="90"/>
        </w:rPr>
        <w:t>those</w:t>
      </w:r>
      <w:r>
        <w:rPr>
          <w:color w:val="231F20"/>
          <w:spacing w:val="-34"/>
          <w:w w:val="90"/>
        </w:rPr>
        <w:t> </w:t>
      </w:r>
      <w:r>
        <w:rPr>
          <w:color w:val="231F20"/>
          <w:spacing w:val="2"/>
          <w:w w:val="90"/>
        </w:rPr>
        <w:t>crimes</w:t>
      </w:r>
      <w:r>
        <w:rPr>
          <w:color w:val="231F20"/>
          <w:spacing w:val="-34"/>
          <w:w w:val="90"/>
        </w:rPr>
        <w:t> </w:t>
      </w:r>
      <w:r>
        <w:rPr>
          <w:color w:val="231F20"/>
          <w:spacing w:val="2"/>
          <w:w w:val="90"/>
        </w:rPr>
        <w:t>committed</w:t>
      </w:r>
      <w:r>
        <w:rPr>
          <w:color w:val="231F20"/>
          <w:spacing w:val="-34"/>
          <w:w w:val="90"/>
        </w:rPr>
        <w:t> </w:t>
      </w:r>
      <w:r>
        <w:rPr>
          <w:color w:val="231F20"/>
          <w:w w:val="90"/>
        </w:rPr>
        <w:t>in</w:t>
      </w:r>
      <w:r>
        <w:rPr>
          <w:color w:val="231F20"/>
          <w:spacing w:val="-34"/>
          <w:w w:val="90"/>
        </w:rPr>
        <w:t> </w:t>
      </w:r>
      <w:r>
        <w:rPr>
          <w:color w:val="231F20"/>
          <w:w w:val="90"/>
        </w:rPr>
        <w:t>a</w:t>
      </w:r>
      <w:r>
        <w:rPr>
          <w:color w:val="231F20"/>
          <w:spacing w:val="-34"/>
          <w:w w:val="90"/>
        </w:rPr>
        <w:t> </w:t>
      </w:r>
      <w:r>
        <w:rPr>
          <w:color w:val="231F20"/>
          <w:spacing w:val="2"/>
          <w:w w:val="90"/>
        </w:rPr>
        <w:t>context</w:t>
      </w:r>
      <w:r>
        <w:rPr>
          <w:color w:val="231F20"/>
          <w:spacing w:val="-35"/>
          <w:w w:val="90"/>
        </w:rPr>
        <w:t> </w:t>
      </w:r>
      <w:r>
        <w:rPr>
          <w:color w:val="231F20"/>
          <w:spacing w:val="3"/>
          <w:w w:val="90"/>
        </w:rPr>
        <w:t>of </w:t>
      </w:r>
      <w:r>
        <w:rPr>
          <w:color w:val="231F20"/>
          <w:spacing w:val="2"/>
          <w:w w:val="85"/>
        </w:rPr>
        <w:t>hostility</w:t>
      </w:r>
      <w:r>
        <w:rPr>
          <w:color w:val="231F20"/>
          <w:spacing w:val="-26"/>
          <w:w w:val="85"/>
        </w:rPr>
        <w:t> </w:t>
      </w:r>
      <w:r>
        <w:rPr>
          <w:color w:val="231F20"/>
          <w:w w:val="85"/>
        </w:rPr>
        <w:t>as</w:t>
      </w:r>
      <w:r>
        <w:rPr>
          <w:color w:val="231F20"/>
          <w:spacing w:val="-25"/>
          <w:w w:val="85"/>
        </w:rPr>
        <w:t> </w:t>
      </w:r>
      <w:r>
        <w:rPr>
          <w:color w:val="231F20"/>
          <w:spacing w:val="2"/>
          <w:w w:val="85"/>
        </w:rPr>
        <w:t>aggravated</w:t>
      </w:r>
      <w:r>
        <w:rPr>
          <w:color w:val="231F20"/>
          <w:spacing w:val="-25"/>
          <w:w w:val="85"/>
        </w:rPr>
        <w:t> </w:t>
      </w:r>
      <w:r>
        <w:rPr>
          <w:color w:val="231F20"/>
          <w:w w:val="85"/>
        </w:rPr>
        <w:t>and</w:t>
      </w:r>
      <w:r>
        <w:rPr>
          <w:color w:val="231F20"/>
          <w:spacing w:val="-25"/>
          <w:w w:val="85"/>
        </w:rPr>
        <w:t> </w:t>
      </w:r>
      <w:r>
        <w:rPr>
          <w:color w:val="231F20"/>
          <w:spacing w:val="2"/>
          <w:w w:val="85"/>
        </w:rPr>
        <w:t>replicate</w:t>
      </w:r>
      <w:r>
        <w:rPr>
          <w:color w:val="231F20"/>
          <w:spacing w:val="-25"/>
          <w:w w:val="85"/>
        </w:rPr>
        <w:t> </w:t>
      </w:r>
      <w:r>
        <w:rPr>
          <w:color w:val="231F20"/>
          <w:w w:val="85"/>
        </w:rPr>
        <w:t>the</w:t>
      </w:r>
      <w:r>
        <w:rPr>
          <w:color w:val="231F20"/>
          <w:spacing w:val="-26"/>
          <w:w w:val="85"/>
        </w:rPr>
        <w:t> </w:t>
      </w:r>
      <w:r>
        <w:rPr>
          <w:color w:val="231F20"/>
          <w:spacing w:val="3"/>
          <w:w w:val="85"/>
        </w:rPr>
        <w:t>relevant </w:t>
      </w:r>
      <w:r>
        <w:rPr>
          <w:color w:val="231F20"/>
          <w:spacing w:val="2"/>
          <w:w w:val="90"/>
        </w:rPr>
        <w:t>text </w:t>
      </w:r>
      <w:r>
        <w:rPr>
          <w:color w:val="231F20"/>
          <w:w w:val="90"/>
        </w:rPr>
        <w:t>of the </w:t>
      </w:r>
      <w:r>
        <w:rPr>
          <w:color w:val="231F20"/>
          <w:spacing w:val="2"/>
          <w:w w:val="90"/>
        </w:rPr>
        <w:t>2004</w:t>
      </w:r>
      <w:r>
        <w:rPr>
          <w:color w:val="231F20"/>
          <w:spacing w:val="-35"/>
          <w:w w:val="90"/>
        </w:rPr>
        <w:t> </w:t>
      </w:r>
      <w:r>
        <w:rPr>
          <w:color w:val="231F20"/>
          <w:spacing w:val="3"/>
          <w:w w:val="90"/>
        </w:rPr>
        <w:t>Order.</w:t>
      </w:r>
    </w:p>
    <w:p>
      <w:pPr>
        <w:pStyle w:val="BodyText"/>
        <w:spacing w:line="264" w:lineRule="auto" w:before="107"/>
        <w:ind w:left="1700" w:right="-12"/>
      </w:pPr>
      <w:r>
        <w:rPr>
          <w:color w:val="231F20"/>
          <w:spacing w:val="2"/>
          <w:w w:val="85"/>
        </w:rPr>
        <w:t>Domestic</w:t>
      </w:r>
      <w:r>
        <w:rPr>
          <w:color w:val="231F20"/>
          <w:spacing w:val="-23"/>
          <w:w w:val="85"/>
        </w:rPr>
        <w:t> </w:t>
      </w:r>
      <w:r>
        <w:rPr>
          <w:color w:val="231F20"/>
          <w:spacing w:val="2"/>
          <w:w w:val="85"/>
        </w:rPr>
        <w:t>policies</w:t>
      </w:r>
      <w:r>
        <w:rPr>
          <w:color w:val="231F20"/>
          <w:spacing w:val="-22"/>
          <w:w w:val="85"/>
        </w:rPr>
        <w:t> </w:t>
      </w:r>
      <w:r>
        <w:rPr>
          <w:color w:val="231F20"/>
          <w:spacing w:val="2"/>
          <w:w w:val="85"/>
        </w:rPr>
        <w:t>acknowledge</w:t>
      </w:r>
      <w:r>
        <w:rPr>
          <w:color w:val="231F20"/>
          <w:spacing w:val="-22"/>
          <w:w w:val="85"/>
        </w:rPr>
        <w:t> </w:t>
      </w:r>
      <w:r>
        <w:rPr>
          <w:color w:val="231F20"/>
          <w:spacing w:val="2"/>
          <w:w w:val="85"/>
        </w:rPr>
        <w:t>some</w:t>
      </w:r>
      <w:r>
        <w:rPr>
          <w:color w:val="231F20"/>
          <w:spacing w:val="-23"/>
          <w:w w:val="85"/>
        </w:rPr>
        <w:t> </w:t>
      </w:r>
      <w:r>
        <w:rPr>
          <w:color w:val="231F20"/>
          <w:spacing w:val="2"/>
          <w:w w:val="85"/>
        </w:rPr>
        <w:t>provision</w:t>
      </w:r>
      <w:r>
        <w:rPr>
          <w:color w:val="231F20"/>
          <w:spacing w:val="-22"/>
          <w:w w:val="85"/>
        </w:rPr>
        <w:t> </w:t>
      </w:r>
      <w:r>
        <w:rPr>
          <w:color w:val="231F20"/>
          <w:spacing w:val="3"/>
          <w:w w:val="85"/>
        </w:rPr>
        <w:t>for </w:t>
      </w:r>
      <w:r>
        <w:rPr>
          <w:color w:val="231F20"/>
          <w:w w:val="85"/>
        </w:rPr>
        <w:t>the</w:t>
      </w:r>
      <w:r>
        <w:rPr>
          <w:color w:val="231F20"/>
          <w:spacing w:val="-29"/>
          <w:w w:val="85"/>
        </w:rPr>
        <w:t> </w:t>
      </w:r>
      <w:r>
        <w:rPr>
          <w:color w:val="231F20"/>
          <w:spacing w:val="2"/>
          <w:w w:val="85"/>
        </w:rPr>
        <w:t>victim</w:t>
      </w:r>
      <w:r>
        <w:rPr>
          <w:color w:val="231F20"/>
          <w:spacing w:val="-28"/>
          <w:w w:val="85"/>
        </w:rPr>
        <w:t> </w:t>
      </w:r>
      <w:r>
        <w:rPr>
          <w:color w:val="231F20"/>
          <w:w w:val="85"/>
        </w:rPr>
        <w:t>to</w:t>
      </w:r>
      <w:r>
        <w:rPr>
          <w:color w:val="231F20"/>
          <w:spacing w:val="-29"/>
          <w:w w:val="85"/>
        </w:rPr>
        <w:t> </w:t>
      </w:r>
      <w:r>
        <w:rPr>
          <w:color w:val="231F20"/>
          <w:spacing w:val="2"/>
          <w:w w:val="85"/>
        </w:rPr>
        <w:t>submit</w:t>
      </w:r>
      <w:r>
        <w:rPr>
          <w:color w:val="231F20"/>
          <w:spacing w:val="-28"/>
          <w:w w:val="85"/>
        </w:rPr>
        <w:t> </w:t>
      </w:r>
      <w:r>
        <w:rPr>
          <w:color w:val="231F20"/>
          <w:w w:val="85"/>
        </w:rPr>
        <w:t>a</w:t>
      </w:r>
      <w:r>
        <w:rPr>
          <w:color w:val="231F20"/>
          <w:spacing w:val="-29"/>
          <w:w w:val="85"/>
        </w:rPr>
        <w:t> </w:t>
      </w:r>
      <w:r>
        <w:rPr>
          <w:color w:val="231F20"/>
          <w:spacing w:val="2"/>
          <w:w w:val="85"/>
        </w:rPr>
        <w:t>‘victim</w:t>
      </w:r>
      <w:r>
        <w:rPr>
          <w:color w:val="231F20"/>
          <w:spacing w:val="-28"/>
          <w:w w:val="85"/>
        </w:rPr>
        <w:t> </w:t>
      </w:r>
      <w:r>
        <w:rPr>
          <w:color w:val="231F20"/>
          <w:spacing w:val="2"/>
          <w:w w:val="85"/>
        </w:rPr>
        <w:t>impact</w:t>
      </w:r>
      <w:r>
        <w:rPr>
          <w:color w:val="231F20"/>
          <w:spacing w:val="-29"/>
          <w:w w:val="85"/>
        </w:rPr>
        <w:t> </w:t>
      </w:r>
      <w:r>
        <w:rPr>
          <w:color w:val="231F20"/>
          <w:spacing w:val="2"/>
          <w:w w:val="85"/>
        </w:rPr>
        <w:t>statement’</w:t>
      </w:r>
      <w:r>
        <w:rPr>
          <w:color w:val="231F20"/>
          <w:spacing w:val="-28"/>
          <w:w w:val="85"/>
        </w:rPr>
        <w:t> </w:t>
      </w:r>
      <w:r>
        <w:rPr>
          <w:color w:val="231F20"/>
          <w:spacing w:val="3"/>
          <w:w w:val="85"/>
        </w:rPr>
        <w:t>to </w:t>
      </w:r>
      <w:r>
        <w:rPr>
          <w:color w:val="231F20"/>
          <w:w w:val="85"/>
        </w:rPr>
        <w:t>the</w:t>
      </w:r>
      <w:r>
        <w:rPr>
          <w:color w:val="231F20"/>
          <w:spacing w:val="-32"/>
          <w:w w:val="85"/>
        </w:rPr>
        <w:t> </w:t>
      </w:r>
      <w:r>
        <w:rPr>
          <w:color w:val="231F20"/>
          <w:spacing w:val="2"/>
          <w:w w:val="85"/>
        </w:rPr>
        <w:t>judge</w:t>
      </w:r>
      <w:r>
        <w:rPr>
          <w:color w:val="231F20"/>
          <w:spacing w:val="-31"/>
          <w:w w:val="85"/>
        </w:rPr>
        <w:t> </w:t>
      </w:r>
      <w:r>
        <w:rPr>
          <w:color w:val="231F20"/>
          <w:spacing w:val="2"/>
          <w:w w:val="85"/>
        </w:rPr>
        <w:t>after</w:t>
      </w:r>
      <w:r>
        <w:rPr>
          <w:color w:val="231F20"/>
          <w:spacing w:val="-31"/>
          <w:w w:val="85"/>
        </w:rPr>
        <w:t> </w:t>
      </w:r>
      <w:r>
        <w:rPr>
          <w:color w:val="231F20"/>
          <w:w w:val="85"/>
        </w:rPr>
        <w:t>a</w:t>
      </w:r>
      <w:r>
        <w:rPr>
          <w:color w:val="231F20"/>
          <w:spacing w:val="-31"/>
          <w:w w:val="85"/>
        </w:rPr>
        <w:t> </w:t>
      </w:r>
      <w:r>
        <w:rPr>
          <w:color w:val="231F20"/>
          <w:spacing w:val="2"/>
          <w:w w:val="85"/>
        </w:rPr>
        <w:t>conviction</w:t>
      </w:r>
      <w:r>
        <w:rPr>
          <w:color w:val="231F20"/>
          <w:spacing w:val="-32"/>
          <w:w w:val="85"/>
        </w:rPr>
        <w:t> </w:t>
      </w:r>
      <w:r>
        <w:rPr>
          <w:color w:val="231F20"/>
          <w:w w:val="85"/>
        </w:rPr>
        <w:t>and</w:t>
      </w:r>
      <w:r>
        <w:rPr>
          <w:color w:val="231F20"/>
          <w:spacing w:val="-31"/>
          <w:w w:val="85"/>
        </w:rPr>
        <w:t> </w:t>
      </w:r>
      <w:r>
        <w:rPr>
          <w:color w:val="231F20"/>
          <w:spacing w:val="2"/>
          <w:w w:val="85"/>
        </w:rPr>
        <w:t>before</w:t>
      </w:r>
      <w:r>
        <w:rPr>
          <w:color w:val="231F20"/>
          <w:spacing w:val="-31"/>
          <w:w w:val="85"/>
        </w:rPr>
        <w:t> </w:t>
      </w:r>
      <w:r>
        <w:rPr>
          <w:color w:val="231F20"/>
          <w:spacing w:val="3"/>
          <w:w w:val="85"/>
        </w:rPr>
        <w:t>sentencing. </w:t>
      </w:r>
      <w:r>
        <w:rPr>
          <w:color w:val="231F20"/>
          <w:w w:val="85"/>
        </w:rPr>
        <w:t>For</w:t>
      </w:r>
      <w:r>
        <w:rPr>
          <w:color w:val="231F20"/>
          <w:spacing w:val="-24"/>
          <w:w w:val="85"/>
        </w:rPr>
        <w:t> </w:t>
      </w:r>
      <w:r>
        <w:rPr>
          <w:color w:val="231F20"/>
          <w:spacing w:val="2"/>
          <w:w w:val="85"/>
        </w:rPr>
        <w:t>example,</w:t>
      </w:r>
      <w:r>
        <w:rPr>
          <w:color w:val="231F20"/>
          <w:spacing w:val="-24"/>
          <w:w w:val="85"/>
        </w:rPr>
        <w:t> </w:t>
      </w:r>
      <w:r>
        <w:rPr>
          <w:color w:val="231F20"/>
          <w:w w:val="85"/>
        </w:rPr>
        <w:t>the</w:t>
      </w:r>
      <w:r>
        <w:rPr>
          <w:color w:val="231F20"/>
          <w:spacing w:val="-23"/>
          <w:w w:val="85"/>
        </w:rPr>
        <w:t> </w:t>
      </w:r>
      <w:r>
        <w:rPr>
          <w:color w:val="231F20"/>
          <w:spacing w:val="2"/>
          <w:w w:val="85"/>
        </w:rPr>
        <w:t>Sentencing</w:t>
      </w:r>
      <w:r>
        <w:rPr>
          <w:color w:val="231F20"/>
          <w:spacing w:val="-24"/>
          <w:w w:val="85"/>
        </w:rPr>
        <w:t> </w:t>
      </w:r>
      <w:r>
        <w:rPr>
          <w:color w:val="231F20"/>
          <w:spacing w:val="2"/>
          <w:w w:val="85"/>
        </w:rPr>
        <w:t>Guidelines</w:t>
      </w:r>
      <w:r>
        <w:rPr>
          <w:color w:val="231F20"/>
          <w:spacing w:val="-23"/>
          <w:w w:val="85"/>
        </w:rPr>
        <w:t> </w:t>
      </w:r>
      <w:r>
        <w:rPr>
          <w:color w:val="231F20"/>
          <w:spacing w:val="2"/>
          <w:w w:val="85"/>
        </w:rPr>
        <w:t>note</w:t>
      </w:r>
      <w:r>
        <w:rPr>
          <w:color w:val="231F20"/>
          <w:spacing w:val="-24"/>
          <w:w w:val="85"/>
        </w:rPr>
        <w:t> </w:t>
      </w:r>
      <w:r>
        <w:rPr>
          <w:color w:val="231F20"/>
          <w:spacing w:val="3"/>
          <w:w w:val="85"/>
        </w:rPr>
        <w:t>that </w:t>
      </w:r>
      <w:r>
        <w:rPr>
          <w:color w:val="231F20"/>
          <w:w w:val="90"/>
        </w:rPr>
        <w:t>the</w:t>
      </w:r>
      <w:r>
        <w:rPr>
          <w:color w:val="231F20"/>
          <w:spacing w:val="-35"/>
          <w:w w:val="90"/>
        </w:rPr>
        <w:t> </w:t>
      </w:r>
      <w:r>
        <w:rPr>
          <w:color w:val="231F20"/>
          <w:spacing w:val="2"/>
          <w:w w:val="90"/>
        </w:rPr>
        <w:t>“impact</w:t>
      </w:r>
      <w:r>
        <w:rPr>
          <w:color w:val="231F20"/>
          <w:spacing w:val="-34"/>
          <w:w w:val="90"/>
        </w:rPr>
        <w:t> </w:t>
      </w:r>
      <w:r>
        <w:rPr>
          <w:color w:val="231F20"/>
          <w:w w:val="90"/>
        </w:rPr>
        <w:t>of</w:t>
      </w:r>
      <w:r>
        <w:rPr>
          <w:color w:val="231F20"/>
          <w:spacing w:val="-35"/>
          <w:w w:val="90"/>
        </w:rPr>
        <w:t> </w:t>
      </w:r>
      <w:r>
        <w:rPr>
          <w:color w:val="231F20"/>
          <w:w w:val="90"/>
        </w:rPr>
        <w:t>the</w:t>
      </w:r>
      <w:r>
        <w:rPr>
          <w:color w:val="231F20"/>
          <w:spacing w:val="-34"/>
          <w:w w:val="90"/>
        </w:rPr>
        <w:t> </w:t>
      </w:r>
      <w:r>
        <w:rPr>
          <w:color w:val="231F20"/>
          <w:spacing w:val="2"/>
          <w:w w:val="90"/>
        </w:rPr>
        <w:t>offence</w:t>
      </w:r>
      <w:r>
        <w:rPr>
          <w:color w:val="231F20"/>
          <w:spacing w:val="-34"/>
          <w:w w:val="90"/>
        </w:rPr>
        <w:t> </w:t>
      </w:r>
      <w:r>
        <w:rPr>
          <w:color w:val="231F20"/>
          <w:w w:val="90"/>
        </w:rPr>
        <w:t>on</w:t>
      </w:r>
      <w:r>
        <w:rPr>
          <w:color w:val="231F20"/>
          <w:spacing w:val="-35"/>
          <w:w w:val="90"/>
        </w:rPr>
        <w:t> </w:t>
      </w:r>
      <w:r>
        <w:rPr>
          <w:color w:val="231F20"/>
          <w:w w:val="90"/>
        </w:rPr>
        <w:t>the</w:t>
      </w:r>
      <w:r>
        <w:rPr>
          <w:color w:val="231F20"/>
          <w:spacing w:val="-34"/>
          <w:w w:val="90"/>
        </w:rPr>
        <w:t> </w:t>
      </w:r>
      <w:r>
        <w:rPr>
          <w:color w:val="231F20"/>
          <w:spacing w:val="2"/>
          <w:w w:val="90"/>
        </w:rPr>
        <w:t>victim,</w:t>
      </w:r>
      <w:r>
        <w:rPr>
          <w:color w:val="231F20"/>
          <w:spacing w:val="-34"/>
          <w:w w:val="90"/>
        </w:rPr>
        <w:t> </w:t>
      </w:r>
      <w:r>
        <w:rPr>
          <w:color w:val="231F20"/>
          <w:w w:val="90"/>
        </w:rPr>
        <w:t>and</w:t>
      </w:r>
      <w:r>
        <w:rPr>
          <w:color w:val="231F20"/>
          <w:spacing w:val="-35"/>
          <w:w w:val="90"/>
        </w:rPr>
        <w:t> </w:t>
      </w:r>
      <w:r>
        <w:rPr>
          <w:color w:val="231F20"/>
          <w:spacing w:val="3"/>
          <w:w w:val="90"/>
        </w:rPr>
        <w:t>on </w:t>
      </w:r>
      <w:r>
        <w:rPr>
          <w:color w:val="231F20"/>
          <w:spacing w:val="2"/>
          <w:w w:val="85"/>
        </w:rPr>
        <w:t>society</w:t>
      </w:r>
      <w:r>
        <w:rPr>
          <w:color w:val="231F20"/>
          <w:spacing w:val="-21"/>
          <w:w w:val="85"/>
        </w:rPr>
        <w:t> </w:t>
      </w:r>
      <w:r>
        <w:rPr>
          <w:color w:val="231F20"/>
          <w:w w:val="85"/>
        </w:rPr>
        <w:t>as</w:t>
      </w:r>
      <w:r>
        <w:rPr>
          <w:color w:val="231F20"/>
          <w:spacing w:val="-21"/>
          <w:w w:val="85"/>
        </w:rPr>
        <w:t> </w:t>
      </w:r>
      <w:r>
        <w:rPr>
          <w:color w:val="231F20"/>
          <w:w w:val="85"/>
        </w:rPr>
        <w:t>a</w:t>
      </w:r>
      <w:r>
        <w:rPr>
          <w:color w:val="231F20"/>
          <w:spacing w:val="-20"/>
          <w:w w:val="85"/>
        </w:rPr>
        <w:t> </w:t>
      </w:r>
      <w:r>
        <w:rPr>
          <w:color w:val="231F20"/>
          <w:spacing w:val="2"/>
          <w:w w:val="85"/>
        </w:rPr>
        <w:t>whole,</w:t>
      </w:r>
      <w:r>
        <w:rPr>
          <w:color w:val="231F20"/>
          <w:spacing w:val="-21"/>
          <w:w w:val="85"/>
        </w:rPr>
        <w:t> </w:t>
      </w:r>
      <w:r>
        <w:rPr>
          <w:color w:val="231F20"/>
          <w:spacing w:val="2"/>
          <w:w w:val="85"/>
        </w:rPr>
        <w:t>will</w:t>
      </w:r>
      <w:r>
        <w:rPr>
          <w:color w:val="231F20"/>
          <w:spacing w:val="-20"/>
          <w:w w:val="85"/>
        </w:rPr>
        <w:t> </w:t>
      </w:r>
      <w:r>
        <w:rPr>
          <w:color w:val="231F20"/>
          <w:spacing w:val="2"/>
          <w:w w:val="85"/>
        </w:rPr>
        <w:t>always</w:t>
      </w:r>
      <w:r>
        <w:rPr>
          <w:color w:val="231F20"/>
          <w:spacing w:val="-21"/>
          <w:w w:val="85"/>
        </w:rPr>
        <w:t> </w:t>
      </w:r>
      <w:r>
        <w:rPr>
          <w:color w:val="231F20"/>
          <w:w w:val="85"/>
        </w:rPr>
        <w:t>be</w:t>
      </w:r>
      <w:r>
        <w:rPr>
          <w:color w:val="231F20"/>
          <w:spacing w:val="-21"/>
          <w:w w:val="85"/>
        </w:rPr>
        <w:t> </w:t>
      </w:r>
      <w:r>
        <w:rPr>
          <w:color w:val="231F20"/>
          <w:w w:val="85"/>
        </w:rPr>
        <w:t>a</w:t>
      </w:r>
      <w:r>
        <w:rPr>
          <w:color w:val="231F20"/>
          <w:spacing w:val="-20"/>
          <w:w w:val="85"/>
        </w:rPr>
        <w:t> </w:t>
      </w:r>
      <w:r>
        <w:rPr>
          <w:color w:val="231F20"/>
          <w:spacing w:val="2"/>
          <w:w w:val="85"/>
        </w:rPr>
        <w:t>relevant</w:t>
      </w:r>
      <w:r>
        <w:rPr>
          <w:color w:val="231F20"/>
          <w:spacing w:val="-21"/>
          <w:w w:val="85"/>
        </w:rPr>
        <w:t> </w:t>
      </w:r>
      <w:r>
        <w:rPr>
          <w:color w:val="231F20"/>
          <w:spacing w:val="3"/>
          <w:w w:val="85"/>
        </w:rPr>
        <w:t>factor </w:t>
      </w:r>
      <w:r>
        <w:rPr>
          <w:color w:val="231F20"/>
          <w:w w:val="85"/>
        </w:rPr>
        <w:t>in</w:t>
      </w:r>
      <w:r>
        <w:rPr>
          <w:color w:val="231F20"/>
          <w:spacing w:val="-33"/>
          <w:w w:val="85"/>
        </w:rPr>
        <w:t> </w:t>
      </w:r>
      <w:r>
        <w:rPr>
          <w:color w:val="231F20"/>
          <w:w w:val="85"/>
        </w:rPr>
        <w:t>the</w:t>
      </w:r>
      <w:r>
        <w:rPr>
          <w:color w:val="231F20"/>
          <w:spacing w:val="-33"/>
          <w:w w:val="85"/>
        </w:rPr>
        <w:t> </w:t>
      </w:r>
      <w:r>
        <w:rPr>
          <w:color w:val="231F20"/>
          <w:spacing w:val="2"/>
          <w:w w:val="85"/>
        </w:rPr>
        <w:t>sentencing</w:t>
      </w:r>
      <w:r>
        <w:rPr>
          <w:color w:val="231F20"/>
          <w:spacing w:val="-32"/>
          <w:w w:val="85"/>
        </w:rPr>
        <w:t> </w:t>
      </w:r>
      <w:r>
        <w:rPr>
          <w:color w:val="231F20"/>
          <w:spacing w:val="2"/>
          <w:w w:val="85"/>
        </w:rPr>
        <w:t>process”</w:t>
      </w:r>
      <w:r>
        <w:rPr>
          <w:color w:val="231F20"/>
          <w:spacing w:val="-33"/>
          <w:w w:val="85"/>
        </w:rPr>
        <w:t> </w:t>
      </w:r>
      <w:r>
        <w:rPr>
          <w:color w:val="231F20"/>
          <w:w w:val="85"/>
        </w:rPr>
        <w:t>and</w:t>
      </w:r>
      <w:r>
        <w:rPr>
          <w:color w:val="231F20"/>
          <w:spacing w:val="-32"/>
          <w:w w:val="85"/>
        </w:rPr>
        <w:t> </w:t>
      </w:r>
      <w:r>
        <w:rPr>
          <w:color w:val="231F20"/>
          <w:spacing w:val="2"/>
          <w:w w:val="85"/>
        </w:rPr>
        <w:t>that</w:t>
      </w:r>
      <w:r>
        <w:rPr>
          <w:color w:val="231F20"/>
          <w:spacing w:val="-33"/>
          <w:w w:val="85"/>
        </w:rPr>
        <w:t> </w:t>
      </w:r>
      <w:r>
        <w:rPr>
          <w:color w:val="231F20"/>
          <w:spacing w:val="2"/>
          <w:w w:val="85"/>
        </w:rPr>
        <w:t>this</w:t>
      </w:r>
      <w:r>
        <w:rPr>
          <w:color w:val="231F20"/>
          <w:spacing w:val="-32"/>
          <w:w w:val="85"/>
        </w:rPr>
        <w:t> </w:t>
      </w:r>
      <w:r>
        <w:rPr>
          <w:color w:val="231F20"/>
          <w:spacing w:val="3"/>
          <w:w w:val="85"/>
        </w:rPr>
        <w:t>information </w:t>
      </w:r>
      <w:r>
        <w:rPr>
          <w:color w:val="231F20"/>
          <w:w w:val="85"/>
        </w:rPr>
        <w:t>is</w:t>
      </w:r>
      <w:r>
        <w:rPr>
          <w:color w:val="231F20"/>
          <w:spacing w:val="-22"/>
          <w:w w:val="85"/>
        </w:rPr>
        <w:t> </w:t>
      </w:r>
      <w:r>
        <w:rPr>
          <w:color w:val="231F20"/>
          <w:w w:val="85"/>
        </w:rPr>
        <w:t>in</w:t>
      </w:r>
      <w:r>
        <w:rPr>
          <w:color w:val="231F20"/>
          <w:spacing w:val="-22"/>
          <w:w w:val="85"/>
        </w:rPr>
        <w:t> </w:t>
      </w:r>
      <w:r>
        <w:rPr>
          <w:color w:val="231F20"/>
          <w:spacing w:val="2"/>
          <w:w w:val="85"/>
        </w:rPr>
        <w:t>part</w:t>
      </w:r>
      <w:r>
        <w:rPr>
          <w:color w:val="231F20"/>
          <w:spacing w:val="-22"/>
          <w:w w:val="85"/>
        </w:rPr>
        <w:t> </w:t>
      </w:r>
      <w:r>
        <w:rPr>
          <w:color w:val="231F20"/>
          <w:spacing w:val="2"/>
          <w:w w:val="85"/>
        </w:rPr>
        <w:t>obtained</w:t>
      </w:r>
      <w:r>
        <w:rPr>
          <w:color w:val="231F20"/>
          <w:spacing w:val="-22"/>
          <w:w w:val="85"/>
        </w:rPr>
        <w:t> </w:t>
      </w:r>
      <w:r>
        <w:rPr>
          <w:color w:val="231F20"/>
          <w:spacing w:val="2"/>
          <w:w w:val="85"/>
        </w:rPr>
        <w:t>through</w:t>
      </w:r>
      <w:r>
        <w:rPr>
          <w:color w:val="231F20"/>
          <w:spacing w:val="-22"/>
          <w:w w:val="85"/>
        </w:rPr>
        <w:t> </w:t>
      </w:r>
      <w:r>
        <w:rPr>
          <w:color w:val="231F20"/>
          <w:w w:val="85"/>
        </w:rPr>
        <w:t>a</w:t>
      </w:r>
      <w:r>
        <w:rPr>
          <w:color w:val="231F20"/>
          <w:spacing w:val="-22"/>
          <w:w w:val="85"/>
        </w:rPr>
        <w:t> </w:t>
      </w:r>
      <w:r>
        <w:rPr>
          <w:color w:val="231F20"/>
          <w:spacing w:val="2"/>
          <w:w w:val="85"/>
        </w:rPr>
        <w:t>“personal</w:t>
      </w:r>
      <w:r>
        <w:rPr>
          <w:color w:val="231F20"/>
          <w:spacing w:val="-21"/>
          <w:w w:val="85"/>
        </w:rPr>
        <w:t> </w:t>
      </w:r>
      <w:r>
        <w:rPr>
          <w:color w:val="231F20"/>
          <w:spacing w:val="3"/>
          <w:w w:val="85"/>
        </w:rPr>
        <w:t>statement </w:t>
      </w:r>
      <w:r>
        <w:rPr>
          <w:color w:val="231F20"/>
          <w:spacing w:val="2"/>
          <w:w w:val="90"/>
        </w:rPr>
        <w:t>from</w:t>
      </w:r>
      <w:r>
        <w:rPr>
          <w:color w:val="231F20"/>
          <w:spacing w:val="-31"/>
          <w:w w:val="90"/>
        </w:rPr>
        <w:t> </w:t>
      </w:r>
      <w:r>
        <w:rPr>
          <w:color w:val="231F20"/>
          <w:w w:val="90"/>
        </w:rPr>
        <w:t>the</w:t>
      </w:r>
      <w:r>
        <w:rPr>
          <w:color w:val="231F20"/>
          <w:spacing w:val="-30"/>
          <w:w w:val="90"/>
        </w:rPr>
        <w:t> </w:t>
      </w:r>
      <w:r>
        <w:rPr>
          <w:color w:val="231F20"/>
          <w:w w:val="90"/>
        </w:rPr>
        <w:t>victim.”</w:t>
      </w:r>
      <w:r>
        <w:rPr>
          <w:b/>
          <w:color w:val="231F20"/>
          <w:w w:val="90"/>
          <w:position w:val="6"/>
          <w:sz w:val="14"/>
        </w:rPr>
        <w:t>104</w:t>
      </w:r>
      <w:r>
        <w:rPr>
          <w:b/>
          <w:color w:val="231F20"/>
          <w:spacing w:val="-11"/>
          <w:w w:val="90"/>
          <w:position w:val="6"/>
          <w:sz w:val="14"/>
        </w:rPr>
        <w:t> </w:t>
      </w:r>
      <w:r>
        <w:rPr>
          <w:color w:val="231F20"/>
          <w:w w:val="90"/>
        </w:rPr>
        <w:t>The</w:t>
      </w:r>
      <w:r>
        <w:rPr>
          <w:color w:val="231F20"/>
          <w:spacing w:val="-30"/>
          <w:w w:val="90"/>
        </w:rPr>
        <w:t> </w:t>
      </w:r>
      <w:r>
        <w:rPr>
          <w:color w:val="231F20"/>
          <w:w w:val="90"/>
        </w:rPr>
        <w:t>DoJ</w:t>
      </w:r>
      <w:r>
        <w:rPr>
          <w:color w:val="231F20"/>
          <w:spacing w:val="-30"/>
          <w:w w:val="90"/>
        </w:rPr>
        <w:t> </w:t>
      </w:r>
      <w:r>
        <w:rPr>
          <w:color w:val="231F20"/>
          <w:spacing w:val="2"/>
          <w:w w:val="90"/>
        </w:rPr>
        <w:t>‘Code</w:t>
      </w:r>
      <w:r>
        <w:rPr>
          <w:color w:val="231F20"/>
          <w:spacing w:val="-31"/>
          <w:w w:val="90"/>
        </w:rPr>
        <w:t> </w:t>
      </w:r>
      <w:r>
        <w:rPr>
          <w:color w:val="231F20"/>
          <w:w w:val="90"/>
        </w:rPr>
        <w:t>of</w:t>
      </w:r>
      <w:r>
        <w:rPr>
          <w:color w:val="231F20"/>
          <w:spacing w:val="-30"/>
          <w:w w:val="90"/>
        </w:rPr>
        <w:t> </w:t>
      </w:r>
      <w:r>
        <w:rPr>
          <w:color w:val="231F20"/>
          <w:spacing w:val="3"/>
          <w:w w:val="90"/>
        </w:rPr>
        <w:t>Practice</w:t>
      </w:r>
    </w:p>
    <w:p>
      <w:pPr>
        <w:pStyle w:val="BodyText"/>
        <w:spacing w:line="266" w:lineRule="auto"/>
        <w:ind w:left="1700" w:right="142"/>
        <w:rPr>
          <w:b/>
          <w:sz w:val="14"/>
        </w:rPr>
      </w:pPr>
      <w:r>
        <w:rPr>
          <w:color w:val="231F20"/>
          <w:w w:val="85"/>
        </w:rPr>
        <w:t>for</w:t>
      </w:r>
      <w:r>
        <w:rPr>
          <w:color w:val="231F20"/>
          <w:spacing w:val="-24"/>
          <w:w w:val="85"/>
        </w:rPr>
        <w:t> </w:t>
      </w:r>
      <w:r>
        <w:rPr>
          <w:color w:val="231F20"/>
          <w:spacing w:val="2"/>
          <w:w w:val="85"/>
        </w:rPr>
        <w:t>Victims</w:t>
      </w:r>
      <w:r>
        <w:rPr>
          <w:color w:val="231F20"/>
          <w:spacing w:val="-23"/>
          <w:w w:val="85"/>
        </w:rPr>
        <w:t> </w:t>
      </w:r>
      <w:r>
        <w:rPr>
          <w:color w:val="231F20"/>
          <w:w w:val="85"/>
        </w:rPr>
        <w:t>of</w:t>
      </w:r>
      <w:r>
        <w:rPr>
          <w:color w:val="231F20"/>
          <w:spacing w:val="-24"/>
          <w:w w:val="85"/>
        </w:rPr>
        <w:t> </w:t>
      </w:r>
      <w:r>
        <w:rPr>
          <w:color w:val="231F20"/>
          <w:spacing w:val="2"/>
          <w:w w:val="85"/>
        </w:rPr>
        <w:t>Crime’</w:t>
      </w:r>
      <w:r>
        <w:rPr>
          <w:color w:val="231F20"/>
          <w:spacing w:val="-23"/>
          <w:w w:val="85"/>
        </w:rPr>
        <w:t> </w:t>
      </w:r>
      <w:r>
        <w:rPr>
          <w:color w:val="231F20"/>
          <w:spacing w:val="2"/>
          <w:w w:val="85"/>
        </w:rPr>
        <w:t>provides</w:t>
      </w:r>
      <w:r>
        <w:rPr>
          <w:color w:val="231F20"/>
          <w:spacing w:val="-24"/>
          <w:w w:val="85"/>
        </w:rPr>
        <w:t> </w:t>
      </w:r>
      <w:r>
        <w:rPr>
          <w:color w:val="231F20"/>
          <w:spacing w:val="2"/>
          <w:w w:val="85"/>
        </w:rPr>
        <w:t>that</w:t>
      </w:r>
      <w:r>
        <w:rPr>
          <w:color w:val="231F20"/>
          <w:spacing w:val="-23"/>
          <w:w w:val="85"/>
        </w:rPr>
        <w:t> </w:t>
      </w:r>
      <w:r>
        <w:rPr>
          <w:color w:val="231F20"/>
          <w:w w:val="85"/>
        </w:rPr>
        <w:t>if</w:t>
      </w:r>
      <w:r>
        <w:rPr>
          <w:color w:val="231F20"/>
          <w:spacing w:val="-24"/>
          <w:w w:val="85"/>
        </w:rPr>
        <w:t> </w:t>
      </w:r>
      <w:r>
        <w:rPr>
          <w:color w:val="231F20"/>
          <w:w w:val="85"/>
        </w:rPr>
        <w:t>a</w:t>
      </w:r>
      <w:r>
        <w:rPr>
          <w:color w:val="231F20"/>
          <w:spacing w:val="-23"/>
          <w:w w:val="85"/>
        </w:rPr>
        <w:t> </w:t>
      </w:r>
      <w:r>
        <w:rPr>
          <w:color w:val="231F20"/>
          <w:spacing w:val="2"/>
          <w:w w:val="85"/>
        </w:rPr>
        <w:t>victim</w:t>
      </w:r>
      <w:r>
        <w:rPr>
          <w:color w:val="231F20"/>
          <w:spacing w:val="-23"/>
          <w:w w:val="85"/>
        </w:rPr>
        <w:t> </w:t>
      </w:r>
      <w:r>
        <w:rPr>
          <w:color w:val="231F20"/>
          <w:spacing w:val="3"/>
          <w:w w:val="85"/>
        </w:rPr>
        <w:t>has </w:t>
      </w:r>
      <w:r>
        <w:rPr>
          <w:color w:val="231F20"/>
          <w:spacing w:val="2"/>
          <w:w w:val="85"/>
        </w:rPr>
        <w:t>prepared</w:t>
      </w:r>
      <w:r>
        <w:rPr>
          <w:color w:val="231F20"/>
          <w:spacing w:val="-34"/>
          <w:w w:val="85"/>
        </w:rPr>
        <w:t> </w:t>
      </w:r>
      <w:r>
        <w:rPr>
          <w:color w:val="231F20"/>
          <w:w w:val="85"/>
        </w:rPr>
        <w:t>a</w:t>
      </w:r>
      <w:r>
        <w:rPr>
          <w:color w:val="231F20"/>
          <w:spacing w:val="-34"/>
          <w:w w:val="85"/>
        </w:rPr>
        <w:t> </w:t>
      </w:r>
      <w:r>
        <w:rPr>
          <w:color w:val="231F20"/>
          <w:spacing w:val="2"/>
          <w:w w:val="85"/>
        </w:rPr>
        <w:t>victim</w:t>
      </w:r>
      <w:r>
        <w:rPr>
          <w:color w:val="231F20"/>
          <w:spacing w:val="-34"/>
          <w:w w:val="85"/>
        </w:rPr>
        <w:t> </w:t>
      </w:r>
      <w:r>
        <w:rPr>
          <w:color w:val="231F20"/>
          <w:spacing w:val="2"/>
          <w:w w:val="85"/>
        </w:rPr>
        <w:t>impact</w:t>
      </w:r>
      <w:r>
        <w:rPr>
          <w:color w:val="231F20"/>
          <w:spacing w:val="-33"/>
          <w:w w:val="85"/>
        </w:rPr>
        <w:t> </w:t>
      </w:r>
      <w:r>
        <w:rPr>
          <w:color w:val="231F20"/>
          <w:spacing w:val="2"/>
          <w:w w:val="85"/>
        </w:rPr>
        <w:t>statement,</w:t>
      </w:r>
      <w:r>
        <w:rPr>
          <w:color w:val="231F20"/>
          <w:spacing w:val="-34"/>
          <w:w w:val="85"/>
        </w:rPr>
        <w:t> </w:t>
      </w:r>
      <w:r>
        <w:rPr>
          <w:color w:val="231F20"/>
          <w:w w:val="85"/>
        </w:rPr>
        <w:t>the</w:t>
      </w:r>
      <w:r>
        <w:rPr>
          <w:color w:val="231F20"/>
          <w:spacing w:val="-34"/>
          <w:w w:val="85"/>
        </w:rPr>
        <w:t> </w:t>
      </w:r>
      <w:r>
        <w:rPr>
          <w:color w:val="231F20"/>
          <w:w w:val="85"/>
        </w:rPr>
        <w:t>PPS</w:t>
      </w:r>
      <w:r>
        <w:rPr>
          <w:color w:val="231F20"/>
          <w:spacing w:val="-34"/>
          <w:w w:val="85"/>
        </w:rPr>
        <w:t> </w:t>
      </w:r>
      <w:r>
        <w:rPr>
          <w:color w:val="231F20"/>
          <w:spacing w:val="3"/>
          <w:w w:val="85"/>
        </w:rPr>
        <w:t>“will </w:t>
      </w:r>
      <w:r>
        <w:rPr>
          <w:color w:val="231F20"/>
          <w:spacing w:val="2"/>
          <w:w w:val="90"/>
        </w:rPr>
        <w:t>make</w:t>
      </w:r>
      <w:r>
        <w:rPr>
          <w:color w:val="231F20"/>
          <w:spacing w:val="-36"/>
          <w:w w:val="90"/>
        </w:rPr>
        <w:t> </w:t>
      </w:r>
      <w:r>
        <w:rPr>
          <w:color w:val="231F20"/>
          <w:spacing w:val="2"/>
          <w:w w:val="90"/>
        </w:rPr>
        <w:t>sure</w:t>
      </w:r>
      <w:r>
        <w:rPr>
          <w:color w:val="231F20"/>
          <w:spacing w:val="-36"/>
          <w:w w:val="90"/>
        </w:rPr>
        <w:t> </w:t>
      </w:r>
      <w:r>
        <w:rPr>
          <w:color w:val="231F20"/>
          <w:w w:val="90"/>
        </w:rPr>
        <w:t>it</w:t>
      </w:r>
      <w:r>
        <w:rPr>
          <w:color w:val="231F20"/>
          <w:spacing w:val="-36"/>
          <w:w w:val="90"/>
        </w:rPr>
        <w:t> </w:t>
      </w:r>
      <w:r>
        <w:rPr>
          <w:color w:val="231F20"/>
          <w:w w:val="90"/>
        </w:rPr>
        <w:t>is</w:t>
      </w:r>
      <w:r>
        <w:rPr>
          <w:color w:val="231F20"/>
          <w:spacing w:val="-36"/>
          <w:w w:val="90"/>
        </w:rPr>
        <w:t> </w:t>
      </w:r>
      <w:r>
        <w:rPr>
          <w:color w:val="231F20"/>
          <w:spacing w:val="2"/>
          <w:w w:val="90"/>
        </w:rPr>
        <w:t>provided</w:t>
      </w:r>
      <w:r>
        <w:rPr>
          <w:color w:val="231F20"/>
          <w:spacing w:val="-36"/>
          <w:w w:val="90"/>
        </w:rPr>
        <w:t> </w:t>
      </w:r>
      <w:r>
        <w:rPr>
          <w:color w:val="231F20"/>
          <w:w w:val="90"/>
        </w:rPr>
        <w:t>to</w:t>
      </w:r>
      <w:r>
        <w:rPr>
          <w:color w:val="231F20"/>
          <w:spacing w:val="-36"/>
          <w:w w:val="90"/>
        </w:rPr>
        <w:t> </w:t>
      </w:r>
      <w:r>
        <w:rPr>
          <w:color w:val="231F20"/>
          <w:w w:val="90"/>
        </w:rPr>
        <w:t>the</w:t>
      </w:r>
      <w:r>
        <w:rPr>
          <w:color w:val="231F20"/>
          <w:spacing w:val="-36"/>
          <w:w w:val="90"/>
        </w:rPr>
        <w:t> </w:t>
      </w:r>
      <w:r>
        <w:rPr>
          <w:color w:val="231F20"/>
          <w:w w:val="90"/>
        </w:rPr>
        <w:t>Court.”</w:t>
      </w:r>
      <w:r>
        <w:rPr>
          <w:b/>
          <w:color w:val="231F20"/>
          <w:w w:val="90"/>
          <w:position w:val="6"/>
          <w:sz w:val="14"/>
        </w:rPr>
        <w:t>105</w:t>
      </w:r>
      <w:r>
        <w:rPr>
          <w:b/>
          <w:color w:val="231F20"/>
          <w:spacing w:val="-16"/>
          <w:w w:val="90"/>
          <w:position w:val="6"/>
          <w:sz w:val="14"/>
        </w:rPr>
        <w:t> </w:t>
      </w:r>
      <w:r>
        <w:rPr>
          <w:color w:val="231F20"/>
          <w:spacing w:val="2"/>
          <w:w w:val="90"/>
        </w:rPr>
        <w:t>Such</w:t>
      </w:r>
      <w:r>
        <w:rPr>
          <w:color w:val="231F20"/>
          <w:spacing w:val="-36"/>
          <w:w w:val="90"/>
        </w:rPr>
        <w:t> </w:t>
      </w:r>
      <w:r>
        <w:rPr>
          <w:color w:val="231F20"/>
          <w:w w:val="90"/>
        </w:rPr>
        <w:t>a </w:t>
      </w:r>
      <w:r>
        <w:rPr>
          <w:color w:val="231F20"/>
          <w:spacing w:val="2"/>
          <w:w w:val="85"/>
        </w:rPr>
        <w:t>statement</w:t>
      </w:r>
      <w:r>
        <w:rPr>
          <w:color w:val="231F20"/>
          <w:spacing w:val="-28"/>
          <w:w w:val="85"/>
        </w:rPr>
        <w:t> </w:t>
      </w:r>
      <w:r>
        <w:rPr>
          <w:color w:val="231F20"/>
          <w:w w:val="85"/>
        </w:rPr>
        <w:t>can</w:t>
      </w:r>
      <w:r>
        <w:rPr>
          <w:color w:val="231F20"/>
          <w:spacing w:val="-27"/>
          <w:w w:val="85"/>
        </w:rPr>
        <w:t> </w:t>
      </w:r>
      <w:r>
        <w:rPr>
          <w:color w:val="231F20"/>
          <w:spacing w:val="2"/>
          <w:w w:val="85"/>
        </w:rPr>
        <w:t>describe</w:t>
      </w:r>
      <w:r>
        <w:rPr>
          <w:color w:val="231F20"/>
          <w:spacing w:val="-27"/>
          <w:w w:val="85"/>
        </w:rPr>
        <w:t> </w:t>
      </w:r>
      <w:r>
        <w:rPr>
          <w:color w:val="231F20"/>
          <w:w w:val="85"/>
        </w:rPr>
        <w:t>the</w:t>
      </w:r>
      <w:r>
        <w:rPr>
          <w:color w:val="231F20"/>
          <w:spacing w:val="-27"/>
          <w:w w:val="85"/>
        </w:rPr>
        <w:t> </w:t>
      </w:r>
      <w:r>
        <w:rPr>
          <w:color w:val="231F20"/>
          <w:spacing w:val="2"/>
          <w:w w:val="85"/>
        </w:rPr>
        <w:t>emotional,</w:t>
      </w:r>
      <w:r>
        <w:rPr>
          <w:color w:val="231F20"/>
          <w:spacing w:val="-27"/>
          <w:w w:val="85"/>
        </w:rPr>
        <w:t> </w:t>
      </w:r>
      <w:r>
        <w:rPr>
          <w:color w:val="231F20"/>
          <w:spacing w:val="3"/>
          <w:w w:val="85"/>
        </w:rPr>
        <w:t>medical, </w:t>
      </w:r>
      <w:r>
        <w:rPr>
          <w:color w:val="231F20"/>
          <w:spacing w:val="2"/>
          <w:w w:val="85"/>
        </w:rPr>
        <w:t>physical,</w:t>
      </w:r>
      <w:r>
        <w:rPr>
          <w:color w:val="231F20"/>
          <w:spacing w:val="-28"/>
          <w:w w:val="85"/>
        </w:rPr>
        <w:t> </w:t>
      </w:r>
      <w:r>
        <w:rPr>
          <w:color w:val="231F20"/>
          <w:spacing w:val="2"/>
          <w:w w:val="85"/>
        </w:rPr>
        <w:t>social</w:t>
      </w:r>
      <w:r>
        <w:rPr>
          <w:color w:val="231F20"/>
          <w:spacing w:val="-27"/>
          <w:w w:val="85"/>
        </w:rPr>
        <w:t> </w:t>
      </w:r>
      <w:r>
        <w:rPr>
          <w:color w:val="231F20"/>
          <w:w w:val="85"/>
        </w:rPr>
        <w:t>and</w:t>
      </w:r>
      <w:r>
        <w:rPr>
          <w:color w:val="231F20"/>
          <w:spacing w:val="-27"/>
          <w:w w:val="85"/>
        </w:rPr>
        <w:t> </w:t>
      </w:r>
      <w:r>
        <w:rPr>
          <w:color w:val="231F20"/>
          <w:spacing w:val="2"/>
          <w:w w:val="85"/>
        </w:rPr>
        <w:t>financial</w:t>
      </w:r>
      <w:r>
        <w:rPr>
          <w:color w:val="231F20"/>
          <w:spacing w:val="-28"/>
          <w:w w:val="85"/>
        </w:rPr>
        <w:t> </w:t>
      </w:r>
      <w:r>
        <w:rPr>
          <w:color w:val="231F20"/>
          <w:spacing w:val="2"/>
          <w:w w:val="85"/>
        </w:rPr>
        <w:t>impact</w:t>
      </w:r>
      <w:r>
        <w:rPr>
          <w:color w:val="231F20"/>
          <w:spacing w:val="-27"/>
          <w:w w:val="85"/>
        </w:rPr>
        <w:t> </w:t>
      </w:r>
      <w:r>
        <w:rPr>
          <w:color w:val="231F20"/>
          <w:w w:val="85"/>
        </w:rPr>
        <w:t>of</w:t>
      </w:r>
      <w:r>
        <w:rPr>
          <w:color w:val="231F20"/>
          <w:spacing w:val="-27"/>
          <w:w w:val="85"/>
        </w:rPr>
        <w:t> </w:t>
      </w:r>
      <w:r>
        <w:rPr>
          <w:color w:val="231F20"/>
          <w:w w:val="85"/>
        </w:rPr>
        <w:t>the</w:t>
      </w:r>
      <w:r>
        <w:rPr>
          <w:color w:val="231F20"/>
          <w:spacing w:val="-28"/>
          <w:w w:val="85"/>
        </w:rPr>
        <w:t> </w:t>
      </w:r>
      <w:r>
        <w:rPr>
          <w:color w:val="231F20"/>
          <w:spacing w:val="3"/>
          <w:w w:val="85"/>
        </w:rPr>
        <w:t>crime </w:t>
      </w:r>
      <w:r>
        <w:rPr>
          <w:color w:val="231F20"/>
          <w:spacing w:val="2"/>
          <w:w w:val="90"/>
        </w:rPr>
        <w:t>upon </w:t>
      </w:r>
      <w:r>
        <w:rPr>
          <w:color w:val="231F20"/>
          <w:w w:val="90"/>
        </w:rPr>
        <w:t>the</w:t>
      </w:r>
      <w:r>
        <w:rPr>
          <w:color w:val="231F20"/>
          <w:spacing w:val="-16"/>
          <w:w w:val="90"/>
        </w:rPr>
        <w:t> </w:t>
      </w:r>
      <w:r>
        <w:rPr>
          <w:color w:val="231F20"/>
          <w:w w:val="90"/>
        </w:rPr>
        <w:t>victim.</w:t>
      </w:r>
      <w:r>
        <w:rPr>
          <w:b/>
          <w:color w:val="231F20"/>
          <w:w w:val="90"/>
          <w:position w:val="6"/>
          <w:sz w:val="14"/>
        </w:rPr>
        <w:t>106</w:t>
      </w:r>
    </w:p>
    <w:p>
      <w:pPr>
        <w:pStyle w:val="BodyText"/>
        <w:spacing w:line="264" w:lineRule="auto" w:before="108"/>
        <w:ind w:left="1700" w:right="310"/>
      </w:pPr>
      <w:r>
        <w:rPr>
          <w:color w:val="231F20"/>
          <w:w w:val="90"/>
        </w:rPr>
        <w:t>The</w:t>
      </w:r>
      <w:r>
        <w:rPr>
          <w:color w:val="231F20"/>
          <w:spacing w:val="-36"/>
          <w:w w:val="90"/>
        </w:rPr>
        <w:t> </w:t>
      </w:r>
      <w:r>
        <w:rPr>
          <w:color w:val="231F20"/>
          <w:spacing w:val="2"/>
          <w:w w:val="90"/>
        </w:rPr>
        <w:t>PSNI</w:t>
      </w:r>
      <w:r>
        <w:rPr>
          <w:color w:val="231F20"/>
          <w:spacing w:val="-35"/>
          <w:w w:val="90"/>
        </w:rPr>
        <w:t> </w:t>
      </w:r>
      <w:r>
        <w:rPr>
          <w:color w:val="231F20"/>
          <w:spacing w:val="2"/>
          <w:w w:val="90"/>
        </w:rPr>
        <w:t>Policy</w:t>
      </w:r>
      <w:r>
        <w:rPr>
          <w:color w:val="231F20"/>
          <w:spacing w:val="-35"/>
          <w:w w:val="90"/>
        </w:rPr>
        <w:t> </w:t>
      </w:r>
      <w:r>
        <w:rPr>
          <w:color w:val="231F20"/>
          <w:spacing w:val="2"/>
          <w:w w:val="90"/>
        </w:rPr>
        <w:t>Directive</w:t>
      </w:r>
      <w:r>
        <w:rPr>
          <w:color w:val="231F20"/>
          <w:spacing w:val="-36"/>
          <w:w w:val="90"/>
        </w:rPr>
        <w:t> </w:t>
      </w:r>
      <w:r>
        <w:rPr>
          <w:color w:val="231F20"/>
          <w:spacing w:val="2"/>
          <w:w w:val="90"/>
        </w:rPr>
        <w:t>05/06</w:t>
      </w:r>
      <w:r>
        <w:rPr>
          <w:color w:val="231F20"/>
          <w:spacing w:val="-35"/>
          <w:w w:val="90"/>
        </w:rPr>
        <w:t> </w:t>
      </w:r>
      <w:r>
        <w:rPr>
          <w:color w:val="231F20"/>
          <w:spacing w:val="2"/>
          <w:w w:val="90"/>
        </w:rPr>
        <w:t>outlines</w:t>
      </w:r>
      <w:r>
        <w:rPr>
          <w:color w:val="231F20"/>
          <w:spacing w:val="-35"/>
          <w:w w:val="90"/>
        </w:rPr>
        <w:t> </w:t>
      </w:r>
      <w:r>
        <w:rPr>
          <w:color w:val="231F20"/>
          <w:spacing w:val="3"/>
          <w:w w:val="90"/>
        </w:rPr>
        <w:t>the </w:t>
      </w:r>
      <w:r>
        <w:rPr>
          <w:color w:val="231F20"/>
          <w:w w:val="85"/>
        </w:rPr>
        <w:t>use</w:t>
      </w:r>
      <w:r>
        <w:rPr>
          <w:color w:val="231F20"/>
          <w:spacing w:val="-30"/>
          <w:w w:val="85"/>
        </w:rPr>
        <w:t> </w:t>
      </w:r>
      <w:r>
        <w:rPr>
          <w:color w:val="231F20"/>
          <w:w w:val="85"/>
        </w:rPr>
        <w:t>of</w:t>
      </w:r>
      <w:r>
        <w:rPr>
          <w:color w:val="231F20"/>
          <w:spacing w:val="-30"/>
          <w:w w:val="85"/>
        </w:rPr>
        <w:t> </w:t>
      </w:r>
      <w:r>
        <w:rPr>
          <w:color w:val="231F20"/>
          <w:spacing w:val="2"/>
          <w:w w:val="85"/>
        </w:rPr>
        <w:t>victim</w:t>
      </w:r>
      <w:r>
        <w:rPr>
          <w:color w:val="231F20"/>
          <w:spacing w:val="-29"/>
          <w:w w:val="85"/>
        </w:rPr>
        <w:t> </w:t>
      </w:r>
      <w:r>
        <w:rPr>
          <w:color w:val="231F20"/>
          <w:spacing w:val="2"/>
          <w:w w:val="85"/>
        </w:rPr>
        <w:t>impact</w:t>
      </w:r>
      <w:r>
        <w:rPr>
          <w:color w:val="231F20"/>
          <w:spacing w:val="-30"/>
          <w:w w:val="85"/>
        </w:rPr>
        <w:t> </w:t>
      </w:r>
      <w:r>
        <w:rPr>
          <w:color w:val="231F20"/>
          <w:spacing w:val="2"/>
          <w:w w:val="85"/>
        </w:rPr>
        <w:t>statements</w:t>
      </w:r>
      <w:r>
        <w:rPr>
          <w:color w:val="231F20"/>
          <w:spacing w:val="-29"/>
          <w:w w:val="85"/>
        </w:rPr>
        <w:t> </w:t>
      </w:r>
      <w:r>
        <w:rPr>
          <w:color w:val="231F20"/>
          <w:w w:val="85"/>
        </w:rPr>
        <w:t>in</w:t>
      </w:r>
      <w:r>
        <w:rPr>
          <w:color w:val="231F20"/>
          <w:spacing w:val="-30"/>
          <w:w w:val="85"/>
        </w:rPr>
        <w:t> </w:t>
      </w:r>
      <w:r>
        <w:rPr>
          <w:color w:val="231F20"/>
          <w:spacing w:val="2"/>
          <w:w w:val="85"/>
        </w:rPr>
        <w:t>more</w:t>
      </w:r>
      <w:r>
        <w:rPr>
          <w:color w:val="231F20"/>
          <w:spacing w:val="-29"/>
          <w:w w:val="85"/>
        </w:rPr>
        <w:t> </w:t>
      </w:r>
      <w:r>
        <w:rPr>
          <w:color w:val="231F20"/>
          <w:spacing w:val="3"/>
          <w:w w:val="85"/>
        </w:rPr>
        <w:t>limited </w:t>
      </w:r>
      <w:r>
        <w:rPr>
          <w:color w:val="231F20"/>
          <w:spacing w:val="2"/>
          <w:w w:val="85"/>
        </w:rPr>
        <w:t>terms</w:t>
      </w:r>
      <w:r>
        <w:rPr>
          <w:color w:val="231F20"/>
          <w:spacing w:val="-23"/>
          <w:w w:val="85"/>
        </w:rPr>
        <w:t> </w:t>
      </w:r>
      <w:r>
        <w:rPr>
          <w:color w:val="231F20"/>
          <w:w w:val="85"/>
        </w:rPr>
        <w:t>by</w:t>
      </w:r>
      <w:r>
        <w:rPr>
          <w:color w:val="231F20"/>
          <w:spacing w:val="-22"/>
          <w:w w:val="85"/>
        </w:rPr>
        <w:t> </w:t>
      </w:r>
      <w:r>
        <w:rPr>
          <w:color w:val="231F20"/>
          <w:spacing w:val="2"/>
          <w:w w:val="85"/>
        </w:rPr>
        <w:t>directing</w:t>
      </w:r>
      <w:r>
        <w:rPr>
          <w:color w:val="231F20"/>
          <w:spacing w:val="-23"/>
          <w:w w:val="85"/>
        </w:rPr>
        <w:t> </w:t>
      </w:r>
      <w:r>
        <w:rPr>
          <w:color w:val="231F20"/>
          <w:spacing w:val="2"/>
          <w:w w:val="85"/>
        </w:rPr>
        <w:t>their</w:t>
      </w:r>
      <w:r>
        <w:rPr>
          <w:color w:val="231F20"/>
          <w:spacing w:val="-22"/>
          <w:w w:val="85"/>
        </w:rPr>
        <w:t> </w:t>
      </w:r>
      <w:r>
        <w:rPr>
          <w:color w:val="231F20"/>
          <w:w w:val="85"/>
        </w:rPr>
        <w:t>use</w:t>
      </w:r>
      <w:r>
        <w:rPr>
          <w:color w:val="231F20"/>
          <w:spacing w:val="-22"/>
          <w:w w:val="85"/>
        </w:rPr>
        <w:t> </w:t>
      </w:r>
      <w:r>
        <w:rPr>
          <w:color w:val="231F20"/>
          <w:w w:val="85"/>
        </w:rPr>
        <w:t>in</w:t>
      </w:r>
      <w:r>
        <w:rPr>
          <w:color w:val="231F20"/>
          <w:spacing w:val="-23"/>
          <w:w w:val="85"/>
        </w:rPr>
        <w:t> </w:t>
      </w:r>
      <w:r>
        <w:rPr>
          <w:color w:val="231F20"/>
          <w:spacing w:val="2"/>
          <w:w w:val="85"/>
        </w:rPr>
        <w:t>indictable</w:t>
      </w:r>
      <w:r>
        <w:rPr>
          <w:color w:val="231F20"/>
          <w:spacing w:val="-22"/>
          <w:w w:val="85"/>
        </w:rPr>
        <w:t> </w:t>
      </w:r>
      <w:r>
        <w:rPr>
          <w:color w:val="231F20"/>
          <w:spacing w:val="3"/>
          <w:w w:val="85"/>
        </w:rPr>
        <w:t>cases </w:t>
      </w:r>
      <w:r>
        <w:rPr>
          <w:color w:val="231F20"/>
          <w:spacing w:val="2"/>
          <w:w w:val="85"/>
        </w:rPr>
        <w:t>only,</w:t>
      </w:r>
      <w:r>
        <w:rPr>
          <w:color w:val="231F20"/>
          <w:spacing w:val="-22"/>
          <w:w w:val="85"/>
        </w:rPr>
        <w:t> </w:t>
      </w:r>
      <w:r>
        <w:rPr>
          <w:color w:val="231F20"/>
          <w:spacing w:val="2"/>
          <w:w w:val="85"/>
        </w:rPr>
        <w:t>with</w:t>
      </w:r>
      <w:r>
        <w:rPr>
          <w:color w:val="231F20"/>
          <w:spacing w:val="-21"/>
          <w:w w:val="85"/>
        </w:rPr>
        <w:t> </w:t>
      </w:r>
      <w:r>
        <w:rPr>
          <w:color w:val="231F20"/>
          <w:w w:val="85"/>
        </w:rPr>
        <w:t>a</w:t>
      </w:r>
      <w:r>
        <w:rPr>
          <w:color w:val="231F20"/>
          <w:spacing w:val="-21"/>
          <w:w w:val="85"/>
        </w:rPr>
        <w:t> </w:t>
      </w:r>
      <w:r>
        <w:rPr>
          <w:color w:val="231F20"/>
          <w:spacing w:val="2"/>
          <w:w w:val="85"/>
        </w:rPr>
        <w:t>particular</w:t>
      </w:r>
      <w:r>
        <w:rPr>
          <w:color w:val="231F20"/>
          <w:spacing w:val="-21"/>
          <w:w w:val="85"/>
        </w:rPr>
        <w:t> </w:t>
      </w:r>
      <w:r>
        <w:rPr>
          <w:color w:val="231F20"/>
          <w:spacing w:val="2"/>
          <w:w w:val="85"/>
        </w:rPr>
        <w:t>emphasis</w:t>
      </w:r>
      <w:r>
        <w:rPr>
          <w:color w:val="231F20"/>
          <w:spacing w:val="-21"/>
          <w:w w:val="85"/>
        </w:rPr>
        <w:t> </w:t>
      </w:r>
      <w:r>
        <w:rPr>
          <w:color w:val="231F20"/>
          <w:w w:val="85"/>
        </w:rPr>
        <w:t>on</w:t>
      </w:r>
      <w:r>
        <w:rPr>
          <w:color w:val="231F20"/>
          <w:spacing w:val="-22"/>
          <w:w w:val="85"/>
        </w:rPr>
        <w:t> </w:t>
      </w:r>
      <w:r>
        <w:rPr>
          <w:color w:val="231F20"/>
          <w:spacing w:val="2"/>
          <w:w w:val="85"/>
        </w:rPr>
        <w:t>those</w:t>
      </w:r>
      <w:r>
        <w:rPr>
          <w:color w:val="231F20"/>
          <w:spacing w:val="-21"/>
          <w:w w:val="85"/>
        </w:rPr>
        <w:t> </w:t>
      </w:r>
      <w:r>
        <w:rPr>
          <w:color w:val="231F20"/>
          <w:spacing w:val="3"/>
          <w:w w:val="85"/>
        </w:rPr>
        <w:t>cases </w:t>
      </w:r>
      <w:r>
        <w:rPr>
          <w:color w:val="231F20"/>
          <w:spacing w:val="2"/>
          <w:w w:val="85"/>
        </w:rPr>
        <w:t>involving</w:t>
      </w:r>
      <w:r>
        <w:rPr>
          <w:color w:val="231F20"/>
          <w:spacing w:val="-26"/>
          <w:w w:val="85"/>
        </w:rPr>
        <w:t> </w:t>
      </w:r>
      <w:r>
        <w:rPr>
          <w:color w:val="231F20"/>
          <w:spacing w:val="2"/>
          <w:w w:val="85"/>
        </w:rPr>
        <w:t>sexual</w:t>
      </w:r>
      <w:r>
        <w:rPr>
          <w:color w:val="231F20"/>
          <w:spacing w:val="-26"/>
          <w:w w:val="85"/>
        </w:rPr>
        <w:t> </w:t>
      </w:r>
      <w:r>
        <w:rPr>
          <w:color w:val="231F20"/>
          <w:w w:val="85"/>
        </w:rPr>
        <w:t>and</w:t>
      </w:r>
      <w:r>
        <w:rPr>
          <w:color w:val="231F20"/>
          <w:spacing w:val="-26"/>
          <w:w w:val="85"/>
        </w:rPr>
        <w:t> </w:t>
      </w:r>
      <w:r>
        <w:rPr>
          <w:color w:val="231F20"/>
          <w:spacing w:val="2"/>
          <w:w w:val="85"/>
        </w:rPr>
        <w:t>serious</w:t>
      </w:r>
      <w:r>
        <w:rPr>
          <w:color w:val="231F20"/>
          <w:spacing w:val="-25"/>
          <w:w w:val="85"/>
        </w:rPr>
        <w:t> </w:t>
      </w:r>
      <w:r>
        <w:rPr>
          <w:color w:val="231F20"/>
          <w:spacing w:val="2"/>
          <w:w w:val="85"/>
        </w:rPr>
        <w:t>physical</w:t>
      </w:r>
      <w:r>
        <w:rPr>
          <w:color w:val="231F20"/>
          <w:spacing w:val="-26"/>
          <w:w w:val="85"/>
        </w:rPr>
        <w:t> </w:t>
      </w:r>
      <w:r>
        <w:rPr>
          <w:color w:val="231F20"/>
          <w:spacing w:val="2"/>
          <w:w w:val="85"/>
        </w:rPr>
        <w:t>assault.</w:t>
      </w:r>
      <w:r>
        <w:rPr>
          <w:color w:val="231F20"/>
          <w:spacing w:val="-26"/>
          <w:w w:val="85"/>
        </w:rPr>
        <w:t> </w:t>
      </w:r>
      <w:r>
        <w:rPr>
          <w:color w:val="231F20"/>
          <w:spacing w:val="3"/>
          <w:w w:val="85"/>
        </w:rPr>
        <w:t>In </w:t>
      </w:r>
      <w:r>
        <w:rPr>
          <w:color w:val="231F20"/>
          <w:spacing w:val="2"/>
          <w:w w:val="85"/>
        </w:rPr>
        <w:t>such</w:t>
      </w:r>
      <w:r>
        <w:rPr>
          <w:color w:val="231F20"/>
          <w:spacing w:val="-20"/>
          <w:w w:val="85"/>
        </w:rPr>
        <w:t> </w:t>
      </w:r>
      <w:r>
        <w:rPr>
          <w:color w:val="231F20"/>
          <w:spacing w:val="2"/>
          <w:w w:val="85"/>
        </w:rPr>
        <w:t>circumstances,</w:t>
      </w:r>
      <w:r>
        <w:rPr>
          <w:color w:val="231F20"/>
          <w:spacing w:val="-19"/>
          <w:w w:val="85"/>
        </w:rPr>
        <w:t> </w:t>
      </w:r>
      <w:r>
        <w:rPr>
          <w:color w:val="231F20"/>
          <w:w w:val="85"/>
        </w:rPr>
        <w:t>the</w:t>
      </w:r>
      <w:r>
        <w:rPr>
          <w:color w:val="231F20"/>
          <w:spacing w:val="-20"/>
          <w:w w:val="85"/>
        </w:rPr>
        <w:t> </w:t>
      </w:r>
      <w:r>
        <w:rPr>
          <w:color w:val="231F20"/>
          <w:spacing w:val="2"/>
          <w:w w:val="85"/>
        </w:rPr>
        <w:t>policy</w:t>
      </w:r>
      <w:r>
        <w:rPr>
          <w:color w:val="231F20"/>
          <w:spacing w:val="-19"/>
          <w:w w:val="85"/>
        </w:rPr>
        <w:t> </w:t>
      </w:r>
      <w:r>
        <w:rPr>
          <w:color w:val="231F20"/>
          <w:spacing w:val="2"/>
          <w:w w:val="85"/>
        </w:rPr>
        <w:t>states</w:t>
      </w:r>
      <w:r>
        <w:rPr>
          <w:color w:val="231F20"/>
          <w:spacing w:val="-19"/>
          <w:w w:val="85"/>
        </w:rPr>
        <w:t> </w:t>
      </w:r>
      <w:r>
        <w:rPr>
          <w:color w:val="231F20"/>
          <w:spacing w:val="2"/>
          <w:w w:val="85"/>
        </w:rPr>
        <w:t>that</w:t>
      </w:r>
      <w:r>
        <w:rPr>
          <w:color w:val="231F20"/>
          <w:spacing w:val="-20"/>
          <w:w w:val="85"/>
        </w:rPr>
        <w:t> </w:t>
      </w:r>
      <w:r>
        <w:rPr>
          <w:color w:val="231F20"/>
          <w:spacing w:val="3"/>
          <w:w w:val="85"/>
        </w:rPr>
        <w:t>the</w:t>
      </w:r>
    </w:p>
    <w:p>
      <w:pPr>
        <w:pStyle w:val="BodyText"/>
        <w:spacing w:line="266" w:lineRule="auto"/>
        <w:ind w:left="1700" w:right="89"/>
        <w:rPr>
          <w:b/>
          <w:sz w:val="14"/>
        </w:rPr>
      </w:pPr>
      <w:r>
        <w:rPr>
          <w:color w:val="231F20"/>
          <w:spacing w:val="2"/>
          <w:w w:val="85"/>
        </w:rPr>
        <w:t>investigating</w:t>
      </w:r>
      <w:r>
        <w:rPr>
          <w:color w:val="231F20"/>
          <w:spacing w:val="-28"/>
          <w:w w:val="85"/>
        </w:rPr>
        <w:t> </w:t>
      </w:r>
      <w:r>
        <w:rPr>
          <w:color w:val="231F20"/>
          <w:w w:val="85"/>
        </w:rPr>
        <w:t>officer</w:t>
      </w:r>
      <w:r>
        <w:rPr>
          <w:color w:val="231F20"/>
          <w:spacing w:val="-27"/>
          <w:w w:val="85"/>
        </w:rPr>
        <w:t> </w:t>
      </w:r>
      <w:r>
        <w:rPr>
          <w:color w:val="231F20"/>
          <w:spacing w:val="2"/>
          <w:w w:val="85"/>
        </w:rPr>
        <w:t>“should</w:t>
      </w:r>
      <w:r>
        <w:rPr>
          <w:color w:val="231F20"/>
          <w:spacing w:val="-27"/>
          <w:w w:val="85"/>
        </w:rPr>
        <w:t> </w:t>
      </w:r>
      <w:r>
        <w:rPr>
          <w:color w:val="231F20"/>
          <w:spacing w:val="2"/>
          <w:w w:val="85"/>
        </w:rPr>
        <w:t>consider</w:t>
      </w:r>
      <w:r>
        <w:rPr>
          <w:color w:val="231F20"/>
          <w:spacing w:val="-27"/>
          <w:w w:val="85"/>
        </w:rPr>
        <w:t> </w:t>
      </w:r>
      <w:r>
        <w:rPr>
          <w:color w:val="231F20"/>
          <w:w w:val="85"/>
        </w:rPr>
        <w:t>the</w:t>
      </w:r>
      <w:r>
        <w:rPr>
          <w:color w:val="231F20"/>
          <w:spacing w:val="-27"/>
          <w:w w:val="85"/>
        </w:rPr>
        <w:t> </w:t>
      </w:r>
      <w:r>
        <w:rPr>
          <w:color w:val="231F20"/>
          <w:spacing w:val="2"/>
          <w:w w:val="85"/>
        </w:rPr>
        <w:t>need</w:t>
      </w:r>
      <w:r>
        <w:rPr>
          <w:color w:val="231F20"/>
          <w:spacing w:val="-28"/>
          <w:w w:val="85"/>
        </w:rPr>
        <w:t> </w:t>
      </w:r>
      <w:r>
        <w:rPr>
          <w:color w:val="231F20"/>
          <w:spacing w:val="3"/>
          <w:w w:val="85"/>
        </w:rPr>
        <w:t>to </w:t>
      </w:r>
      <w:r>
        <w:rPr>
          <w:color w:val="231F20"/>
          <w:spacing w:val="2"/>
          <w:w w:val="85"/>
        </w:rPr>
        <w:t>record</w:t>
      </w:r>
      <w:r>
        <w:rPr>
          <w:color w:val="231F20"/>
          <w:spacing w:val="-24"/>
          <w:w w:val="85"/>
        </w:rPr>
        <w:t> </w:t>
      </w:r>
      <w:r>
        <w:rPr>
          <w:color w:val="231F20"/>
          <w:spacing w:val="2"/>
          <w:w w:val="85"/>
        </w:rPr>
        <w:t>data</w:t>
      </w:r>
      <w:r>
        <w:rPr>
          <w:color w:val="231F20"/>
          <w:spacing w:val="-24"/>
          <w:w w:val="85"/>
        </w:rPr>
        <w:t> </w:t>
      </w:r>
      <w:r>
        <w:rPr>
          <w:color w:val="231F20"/>
          <w:spacing w:val="2"/>
          <w:w w:val="85"/>
        </w:rPr>
        <w:t>concerning</w:t>
      </w:r>
      <w:r>
        <w:rPr>
          <w:color w:val="231F20"/>
          <w:spacing w:val="-23"/>
          <w:w w:val="85"/>
        </w:rPr>
        <w:t> </w:t>
      </w:r>
      <w:r>
        <w:rPr>
          <w:color w:val="231F20"/>
          <w:w w:val="85"/>
        </w:rPr>
        <w:t>the</w:t>
      </w:r>
      <w:r>
        <w:rPr>
          <w:color w:val="231F20"/>
          <w:spacing w:val="-24"/>
          <w:w w:val="85"/>
        </w:rPr>
        <w:t> </w:t>
      </w:r>
      <w:r>
        <w:rPr>
          <w:color w:val="231F20"/>
          <w:spacing w:val="2"/>
          <w:w w:val="85"/>
        </w:rPr>
        <w:t>effect</w:t>
      </w:r>
      <w:r>
        <w:rPr>
          <w:color w:val="231F20"/>
          <w:spacing w:val="-24"/>
          <w:w w:val="85"/>
        </w:rPr>
        <w:t> </w:t>
      </w:r>
      <w:r>
        <w:rPr>
          <w:color w:val="231F20"/>
          <w:w w:val="85"/>
        </w:rPr>
        <w:t>of</w:t>
      </w:r>
      <w:r>
        <w:rPr>
          <w:color w:val="231F20"/>
          <w:spacing w:val="-23"/>
          <w:w w:val="85"/>
        </w:rPr>
        <w:t> </w:t>
      </w:r>
      <w:r>
        <w:rPr>
          <w:color w:val="231F20"/>
          <w:w w:val="85"/>
        </w:rPr>
        <w:t>the</w:t>
      </w:r>
      <w:r>
        <w:rPr>
          <w:color w:val="231F20"/>
          <w:spacing w:val="-24"/>
          <w:w w:val="85"/>
        </w:rPr>
        <w:t> </w:t>
      </w:r>
      <w:r>
        <w:rPr>
          <w:color w:val="231F20"/>
          <w:spacing w:val="2"/>
          <w:w w:val="85"/>
        </w:rPr>
        <w:t>crime</w:t>
      </w:r>
      <w:r>
        <w:rPr>
          <w:color w:val="231F20"/>
          <w:spacing w:val="-23"/>
          <w:w w:val="85"/>
        </w:rPr>
        <w:t> </w:t>
      </w:r>
      <w:r>
        <w:rPr>
          <w:color w:val="231F20"/>
          <w:spacing w:val="3"/>
          <w:w w:val="85"/>
        </w:rPr>
        <w:t>on </w:t>
      </w:r>
      <w:r>
        <w:rPr>
          <w:color w:val="231F20"/>
          <w:w w:val="85"/>
        </w:rPr>
        <w:t>the</w:t>
      </w:r>
      <w:r>
        <w:rPr>
          <w:color w:val="231F20"/>
          <w:spacing w:val="-33"/>
          <w:w w:val="85"/>
        </w:rPr>
        <w:t> </w:t>
      </w:r>
      <w:r>
        <w:rPr>
          <w:color w:val="231F20"/>
          <w:spacing w:val="2"/>
          <w:w w:val="85"/>
        </w:rPr>
        <w:t>victim”</w:t>
      </w:r>
      <w:r>
        <w:rPr>
          <w:color w:val="231F20"/>
          <w:spacing w:val="-33"/>
          <w:w w:val="85"/>
        </w:rPr>
        <w:t> </w:t>
      </w:r>
      <w:r>
        <w:rPr>
          <w:color w:val="231F20"/>
          <w:w w:val="85"/>
        </w:rPr>
        <w:t>and</w:t>
      </w:r>
      <w:r>
        <w:rPr>
          <w:color w:val="231F20"/>
          <w:spacing w:val="-32"/>
          <w:w w:val="85"/>
        </w:rPr>
        <w:t> </w:t>
      </w:r>
      <w:r>
        <w:rPr>
          <w:color w:val="231F20"/>
          <w:spacing w:val="2"/>
          <w:w w:val="85"/>
        </w:rPr>
        <w:t>“would</w:t>
      </w:r>
      <w:r>
        <w:rPr>
          <w:color w:val="231F20"/>
          <w:spacing w:val="-33"/>
          <w:w w:val="85"/>
        </w:rPr>
        <w:t> </w:t>
      </w:r>
      <w:r>
        <w:rPr>
          <w:color w:val="231F20"/>
          <w:spacing w:val="2"/>
          <w:w w:val="85"/>
        </w:rPr>
        <w:t>include…</w:t>
      </w:r>
      <w:r>
        <w:rPr>
          <w:color w:val="231F20"/>
          <w:spacing w:val="-32"/>
          <w:w w:val="85"/>
        </w:rPr>
        <w:t> </w:t>
      </w:r>
      <w:r>
        <w:rPr>
          <w:color w:val="231F20"/>
          <w:spacing w:val="2"/>
          <w:w w:val="85"/>
        </w:rPr>
        <w:t>information</w:t>
      </w:r>
      <w:r>
        <w:rPr>
          <w:color w:val="231F20"/>
          <w:spacing w:val="-33"/>
          <w:w w:val="85"/>
        </w:rPr>
        <w:t> </w:t>
      </w:r>
      <w:r>
        <w:rPr>
          <w:color w:val="231F20"/>
          <w:spacing w:val="3"/>
          <w:w w:val="85"/>
        </w:rPr>
        <w:t>from </w:t>
      </w:r>
      <w:r>
        <w:rPr>
          <w:color w:val="231F20"/>
          <w:w w:val="90"/>
        </w:rPr>
        <w:t>the</w:t>
      </w:r>
      <w:r>
        <w:rPr>
          <w:color w:val="231F20"/>
          <w:spacing w:val="-41"/>
          <w:w w:val="90"/>
        </w:rPr>
        <w:t> </w:t>
      </w:r>
      <w:r>
        <w:rPr>
          <w:color w:val="231F20"/>
          <w:w w:val="90"/>
        </w:rPr>
        <w:t>victim.”</w:t>
      </w:r>
      <w:r>
        <w:rPr>
          <w:b/>
          <w:color w:val="231F20"/>
          <w:w w:val="90"/>
          <w:position w:val="6"/>
          <w:sz w:val="14"/>
        </w:rPr>
        <w:t>107</w:t>
      </w:r>
      <w:r>
        <w:rPr>
          <w:b/>
          <w:color w:val="231F20"/>
          <w:spacing w:val="-19"/>
          <w:w w:val="90"/>
          <w:position w:val="6"/>
          <w:sz w:val="14"/>
        </w:rPr>
        <w:t> </w:t>
      </w:r>
      <w:r>
        <w:rPr>
          <w:color w:val="231F20"/>
          <w:w w:val="90"/>
        </w:rPr>
        <w:t>The</w:t>
      </w:r>
      <w:r>
        <w:rPr>
          <w:color w:val="231F20"/>
          <w:spacing w:val="-41"/>
          <w:w w:val="90"/>
        </w:rPr>
        <w:t> </w:t>
      </w:r>
      <w:r>
        <w:rPr>
          <w:color w:val="231F20"/>
          <w:w w:val="90"/>
        </w:rPr>
        <w:t>PPS</w:t>
      </w:r>
      <w:r>
        <w:rPr>
          <w:color w:val="231F20"/>
          <w:spacing w:val="-40"/>
          <w:w w:val="90"/>
        </w:rPr>
        <w:t> </w:t>
      </w:r>
      <w:r>
        <w:rPr>
          <w:color w:val="231F20"/>
          <w:spacing w:val="2"/>
          <w:w w:val="90"/>
        </w:rPr>
        <w:t>Hate</w:t>
      </w:r>
      <w:r>
        <w:rPr>
          <w:color w:val="231F20"/>
          <w:spacing w:val="-40"/>
          <w:w w:val="90"/>
        </w:rPr>
        <w:t> </w:t>
      </w:r>
      <w:r>
        <w:rPr>
          <w:color w:val="231F20"/>
          <w:spacing w:val="2"/>
          <w:w w:val="90"/>
        </w:rPr>
        <w:t>Crime</w:t>
      </w:r>
      <w:r>
        <w:rPr>
          <w:color w:val="231F20"/>
          <w:spacing w:val="-40"/>
          <w:w w:val="90"/>
        </w:rPr>
        <w:t> </w:t>
      </w:r>
      <w:r>
        <w:rPr>
          <w:color w:val="231F20"/>
          <w:spacing w:val="2"/>
          <w:w w:val="90"/>
        </w:rPr>
        <w:t>Policy</w:t>
      </w:r>
      <w:r>
        <w:rPr>
          <w:color w:val="231F20"/>
          <w:spacing w:val="-40"/>
          <w:w w:val="90"/>
        </w:rPr>
        <w:t> </w:t>
      </w:r>
      <w:r>
        <w:rPr>
          <w:color w:val="231F20"/>
          <w:spacing w:val="3"/>
          <w:w w:val="90"/>
        </w:rPr>
        <w:t>states </w:t>
      </w:r>
      <w:r>
        <w:rPr>
          <w:color w:val="231F20"/>
          <w:spacing w:val="2"/>
          <w:w w:val="90"/>
        </w:rPr>
        <w:t>that</w:t>
      </w:r>
      <w:r>
        <w:rPr>
          <w:color w:val="231F20"/>
          <w:spacing w:val="-33"/>
          <w:w w:val="90"/>
        </w:rPr>
        <w:t> </w:t>
      </w:r>
      <w:r>
        <w:rPr>
          <w:color w:val="231F20"/>
          <w:w w:val="90"/>
        </w:rPr>
        <w:t>the</w:t>
      </w:r>
      <w:r>
        <w:rPr>
          <w:color w:val="231F20"/>
          <w:spacing w:val="-33"/>
          <w:w w:val="90"/>
        </w:rPr>
        <w:t> </w:t>
      </w:r>
      <w:r>
        <w:rPr>
          <w:color w:val="231F20"/>
          <w:spacing w:val="2"/>
          <w:w w:val="90"/>
        </w:rPr>
        <w:t>victim</w:t>
      </w:r>
      <w:r>
        <w:rPr>
          <w:color w:val="231F20"/>
          <w:spacing w:val="-33"/>
          <w:w w:val="90"/>
        </w:rPr>
        <w:t> </w:t>
      </w:r>
      <w:r>
        <w:rPr>
          <w:color w:val="231F20"/>
          <w:w w:val="90"/>
        </w:rPr>
        <w:t>can</w:t>
      </w:r>
      <w:r>
        <w:rPr>
          <w:color w:val="231F20"/>
          <w:spacing w:val="-33"/>
          <w:w w:val="90"/>
        </w:rPr>
        <w:t> </w:t>
      </w:r>
      <w:r>
        <w:rPr>
          <w:color w:val="231F20"/>
          <w:spacing w:val="2"/>
          <w:w w:val="90"/>
        </w:rPr>
        <w:t>pass</w:t>
      </w:r>
      <w:r>
        <w:rPr>
          <w:color w:val="231F20"/>
          <w:spacing w:val="-33"/>
          <w:w w:val="90"/>
        </w:rPr>
        <w:t> </w:t>
      </w:r>
      <w:r>
        <w:rPr>
          <w:color w:val="231F20"/>
          <w:spacing w:val="2"/>
          <w:w w:val="90"/>
        </w:rPr>
        <w:t>their</w:t>
      </w:r>
      <w:r>
        <w:rPr>
          <w:color w:val="231F20"/>
          <w:spacing w:val="-33"/>
          <w:w w:val="90"/>
        </w:rPr>
        <w:t> </w:t>
      </w:r>
      <w:r>
        <w:rPr>
          <w:color w:val="231F20"/>
          <w:spacing w:val="2"/>
          <w:w w:val="90"/>
        </w:rPr>
        <w:t>statement</w:t>
      </w:r>
      <w:r>
        <w:rPr>
          <w:color w:val="231F20"/>
          <w:spacing w:val="-33"/>
          <w:w w:val="90"/>
        </w:rPr>
        <w:t> </w:t>
      </w:r>
      <w:r>
        <w:rPr>
          <w:color w:val="231F20"/>
          <w:w w:val="90"/>
        </w:rPr>
        <w:t>to</w:t>
      </w:r>
      <w:r>
        <w:rPr>
          <w:color w:val="231F20"/>
          <w:spacing w:val="-33"/>
          <w:w w:val="90"/>
        </w:rPr>
        <w:t> </w:t>
      </w:r>
      <w:r>
        <w:rPr>
          <w:color w:val="231F20"/>
          <w:spacing w:val="3"/>
          <w:w w:val="90"/>
        </w:rPr>
        <w:t>the </w:t>
      </w:r>
      <w:r>
        <w:rPr>
          <w:color w:val="231F20"/>
          <w:spacing w:val="2"/>
          <w:w w:val="90"/>
        </w:rPr>
        <w:t>prosecutor</w:t>
      </w:r>
      <w:r>
        <w:rPr>
          <w:color w:val="231F20"/>
          <w:spacing w:val="-31"/>
          <w:w w:val="90"/>
        </w:rPr>
        <w:t> </w:t>
      </w:r>
      <w:r>
        <w:rPr>
          <w:color w:val="231F20"/>
          <w:spacing w:val="2"/>
          <w:w w:val="90"/>
        </w:rPr>
        <w:t>“who</w:t>
      </w:r>
      <w:r>
        <w:rPr>
          <w:color w:val="231F20"/>
          <w:spacing w:val="-30"/>
          <w:w w:val="90"/>
        </w:rPr>
        <w:t> </w:t>
      </w:r>
      <w:r>
        <w:rPr>
          <w:color w:val="231F20"/>
          <w:spacing w:val="2"/>
          <w:w w:val="90"/>
        </w:rPr>
        <w:t>will</w:t>
      </w:r>
      <w:r>
        <w:rPr>
          <w:color w:val="231F20"/>
          <w:spacing w:val="-30"/>
          <w:w w:val="90"/>
        </w:rPr>
        <w:t> </w:t>
      </w:r>
      <w:r>
        <w:rPr>
          <w:color w:val="231F20"/>
          <w:spacing w:val="2"/>
          <w:w w:val="90"/>
        </w:rPr>
        <w:t>hand</w:t>
      </w:r>
      <w:r>
        <w:rPr>
          <w:color w:val="231F20"/>
          <w:spacing w:val="-31"/>
          <w:w w:val="90"/>
        </w:rPr>
        <w:t> </w:t>
      </w:r>
      <w:r>
        <w:rPr>
          <w:color w:val="231F20"/>
          <w:w w:val="90"/>
        </w:rPr>
        <w:t>it</w:t>
      </w:r>
      <w:r>
        <w:rPr>
          <w:color w:val="231F20"/>
          <w:spacing w:val="-30"/>
          <w:w w:val="90"/>
        </w:rPr>
        <w:t> </w:t>
      </w:r>
      <w:r>
        <w:rPr>
          <w:color w:val="231F20"/>
          <w:w w:val="90"/>
        </w:rPr>
        <w:t>to</w:t>
      </w:r>
      <w:r>
        <w:rPr>
          <w:color w:val="231F20"/>
          <w:spacing w:val="-30"/>
          <w:w w:val="90"/>
        </w:rPr>
        <w:t> </w:t>
      </w:r>
      <w:r>
        <w:rPr>
          <w:color w:val="231F20"/>
          <w:w w:val="90"/>
        </w:rPr>
        <w:t>the</w:t>
      </w:r>
      <w:r>
        <w:rPr>
          <w:color w:val="231F20"/>
          <w:spacing w:val="-31"/>
          <w:w w:val="90"/>
        </w:rPr>
        <w:t> </w:t>
      </w:r>
      <w:r>
        <w:rPr>
          <w:color w:val="231F20"/>
          <w:w w:val="90"/>
        </w:rPr>
        <w:t>court.”</w:t>
      </w:r>
      <w:r>
        <w:rPr>
          <w:b/>
          <w:color w:val="231F20"/>
          <w:w w:val="90"/>
          <w:position w:val="6"/>
          <w:sz w:val="14"/>
        </w:rPr>
        <w:t>108</w:t>
      </w:r>
    </w:p>
    <w:p>
      <w:pPr>
        <w:pStyle w:val="BodyText"/>
        <w:spacing w:line="264" w:lineRule="auto" w:before="102"/>
        <w:ind w:left="1700" w:right="91"/>
      </w:pPr>
      <w:r>
        <w:rPr>
          <w:color w:val="231F20"/>
          <w:spacing w:val="2"/>
          <w:w w:val="85"/>
        </w:rPr>
        <w:t>Victim</w:t>
      </w:r>
      <w:r>
        <w:rPr>
          <w:color w:val="231F20"/>
          <w:spacing w:val="-32"/>
          <w:w w:val="85"/>
        </w:rPr>
        <w:t> </w:t>
      </w:r>
      <w:r>
        <w:rPr>
          <w:color w:val="231F20"/>
          <w:spacing w:val="2"/>
          <w:w w:val="85"/>
        </w:rPr>
        <w:t>impact</w:t>
      </w:r>
      <w:r>
        <w:rPr>
          <w:color w:val="231F20"/>
          <w:spacing w:val="-31"/>
          <w:w w:val="85"/>
        </w:rPr>
        <w:t> </w:t>
      </w:r>
      <w:r>
        <w:rPr>
          <w:color w:val="231F20"/>
          <w:spacing w:val="2"/>
          <w:w w:val="85"/>
        </w:rPr>
        <w:t>statements</w:t>
      </w:r>
      <w:r>
        <w:rPr>
          <w:color w:val="231F20"/>
          <w:spacing w:val="-32"/>
          <w:w w:val="85"/>
        </w:rPr>
        <w:t> </w:t>
      </w:r>
      <w:r>
        <w:rPr>
          <w:color w:val="231F20"/>
          <w:w w:val="85"/>
        </w:rPr>
        <w:t>are</w:t>
      </w:r>
      <w:r>
        <w:rPr>
          <w:color w:val="231F20"/>
          <w:spacing w:val="-31"/>
          <w:w w:val="85"/>
        </w:rPr>
        <w:t> </w:t>
      </w:r>
      <w:r>
        <w:rPr>
          <w:color w:val="231F20"/>
          <w:w w:val="85"/>
        </w:rPr>
        <w:t>not</w:t>
      </w:r>
      <w:r>
        <w:rPr>
          <w:color w:val="231F20"/>
          <w:spacing w:val="-31"/>
          <w:w w:val="85"/>
        </w:rPr>
        <w:t> </w:t>
      </w:r>
      <w:r>
        <w:rPr>
          <w:color w:val="231F20"/>
          <w:spacing w:val="2"/>
          <w:w w:val="85"/>
        </w:rPr>
        <w:t>routinely</w:t>
      </w:r>
      <w:r>
        <w:rPr>
          <w:color w:val="231F20"/>
          <w:spacing w:val="-32"/>
          <w:w w:val="85"/>
        </w:rPr>
        <w:t> </w:t>
      </w:r>
      <w:r>
        <w:rPr>
          <w:color w:val="231F20"/>
          <w:spacing w:val="2"/>
          <w:w w:val="85"/>
        </w:rPr>
        <w:t>used</w:t>
      </w:r>
      <w:r>
        <w:rPr>
          <w:color w:val="231F20"/>
          <w:spacing w:val="-31"/>
          <w:w w:val="85"/>
        </w:rPr>
        <w:t> </w:t>
      </w:r>
      <w:r>
        <w:rPr>
          <w:color w:val="231F20"/>
          <w:spacing w:val="3"/>
          <w:w w:val="85"/>
        </w:rPr>
        <w:t>in </w:t>
      </w:r>
      <w:r>
        <w:rPr>
          <w:color w:val="231F20"/>
          <w:w w:val="90"/>
        </w:rPr>
        <w:t>the </w:t>
      </w:r>
      <w:r>
        <w:rPr>
          <w:color w:val="231F20"/>
          <w:spacing w:val="2"/>
          <w:w w:val="90"/>
        </w:rPr>
        <w:t>Magistrates’</w:t>
      </w:r>
      <w:r>
        <w:rPr>
          <w:color w:val="231F20"/>
          <w:spacing w:val="-17"/>
          <w:w w:val="90"/>
        </w:rPr>
        <w:t> </w:t>
      </w:r>
      <w:r>
        <w:rPr>
          <w:color w:val="231F20"/>
          <w:spacing w:val="3"/>
          <w:w w:val="90"/>
        </w:rPr>
        <w:t>Court.</w:t>
      </w:r>
    </w:p>
    <w:p>
      <w:pPr>
        <w:pStyle w:val="BodyText"/>
        <w:spacing w:line="264" w:lineRule="auto" w:before="106"/>
        <w:ind w:left="525" w:right="1217"/>
      </w:pPr>
      <w:r>
        <w:rPr/>
        <w:br w:type="column"/>
      </w:r>
      <w:r>
        <w:rPr>
          <w:color w:val="231F20"/>
          <w:spacing w:val="2"/>
          <w:w w:val="80"/>
        </w:rPr>
        <w:t>Further,</w:t>
      </w:r>
      <w:r>
        <w:rPr>
          <w:color w:val="231F20"/>
          <w:spacing w:val="-9"/>
          <w:w w:val="80"/>
        </w:rPr>
        <w:t> </w:t>
      </w:r>
      <w:r>
        <w:rPr>
          <w:color w:val="231F20"/>
          <w:w w:val="80"/>
        </w:rPr>
        <w:t>in</w:t>
      </w:r>
      <w:r>
        <w:rPr>
          <w:color w:val="231F20"/>
          <w:spacing w:val="-9"/>
          <w:w w:val="80"/>
        </w:rPr>
        <w:t> </w:t>
      </w:r>
      <w:r>
        <w:rPr>
          <w:color w:val="231F20"/>
          <w:spacing w:val="2"/>
          <w:w w:val="80"/>
        </w:rPr>
        <w:t>recognition</w:t>
      </w:r>
      <w:r>
        <w:rPr>
          <w:color w:val="231F20"/>
          <w:spacing w:val="-8"/>
          <w:w w:val="80"/>
        </w:rPr>
        <w:t> </w:t>
      </w:r>
      <w:r>
        <w:rPr>
          <w:color w:val="231F20"/>
          <w:w w:val="80"/>
        </w:rPr>
        <w:t>of</w:t>
      </w:r>
      <w:r>
        <w:rPr>
          <w:color w:val="231F20"/>
          <w:spacing w:val="-9"/>
          <w:w w:val="80"/>
        </w:rPr>
        <w:t> </w:t>
      </w:r>
      <w:r>
        <w:rPr>
          <w:color w:val="231F20"/>
          <w:w w:val="80"/>
        </w:rPr>
        <w:t>the</w:t>
      </w:r>
      <w:r>
        <w:rPr>
          <w:color w:val="231F20"/>
          <w:spacing w:val="-8"/>
          <w:w w:val="80"/>
        </w:rPr>
        <w:t> </w:t>
      </w:r>
      <w:r>
        <w:rPr>
          <w:color w:val="231F20"/>
          <w:spacing w:val="2"/>
          <w:w w:val="80"/>
        </w:rPr>
        <w:t>lack</w:t>
      </w:r>
      <w:r>
        <w:rPr>
          <w:color w:val="231F20"/>
          <w:spacing w:val="-9"/>
          <w:w w:val="80"/>
        </w:rPr>
        <w:t> </w:t>
      </w:r>
      <w:r>
        <w:rPr>
          <w:color w:val="231F20"/>
          <w:w w:val="80"/>
        </w:rPr>
        <w:t>of</w:t>
      </w:r>
      <w:r>
        <w:rPr>
          <w:color w:val="231F20"/>
          <w:spacing w:val="-8"/>
          <w:w w:val="80"/>
        </w:rPr>
        <w:t> </w:t>
      </w:r>
      <w:r>
        <w:rPr>
          <w:color w:val="231F20"/>
          <w:spacing w:val="2"/>
          <w:w w:val="80"/>
        </w:rPr>
        <w:t>clear</w:t>
      </w:r>
      <w:r>
        <w:rPr>
          <w:color w:val="231F20"/>
          <w:spacing w:val="-9"/>
          <w:w w:val="80"/>
        </w:rPr>
        <w:t> </w:t>
      </w:r>
      <w:r>
        <w:rPr>
          <w:color w:val="231F20"/>
          <w:spacing w:val="3"/>
          <w:w w:val="80"/>
        </w:rPr>
        <w:t>structure </w:t>
      </w:r>
      <w:r>
        <w:rPr>
          <w:color w:val="231F20"/>
          <w:spacing w:val="2"/>
          <w:w w:val="90"/>
        </w:rPr>
        <w:t>concerning their use, </w:t>
      </w:r>
      <w:r>
        <w:rPr>
          <w:color w:val="231F20"/>
          <w:w w:val="90"/>
        </w:rPr>
        <w:t>the DoJ </w:t>
      </w:r>
      <w:r>
        <w:rPr>
          <w:color w:val="231F20"/>
          <w:spacing w:val="2"/>
          <w:w w:val="90"/>
        </w:rPr>
        <w:t>document </w:t>
      </w:r>
      <w:r>
        <w:rPr>
          <w:color w:val="231F20"/>
          <w:spacing w:val="3"/>
          <w:w w:val="90"/>
        </w:rPr>
        <w:t>on </w:t>
      </w:r>
      <w:r>
        <w:rPr>
          <w:color w:val="231F20"/>
          <w:spacing w:val="2"/>
          <w:w w:val="90"/>
        </w:rPr>
        <w:t>‘Improving Access </w:t>
      </w:r>
      <w:r>
        <w:rPr>
          <w:color w:val="231F20"/>
          <w:w w:val="90"/>
        </w:rPr>
        <w:t>to </w:t>
      </w:r>
      <w:r>
        <w:rPr>
          <w:color w:val="231F20"/>
          <w:spacing w:val="2"/>
          <w:w w:val="90"/>
        </w:rPr>
        <w:t>Justice </w:t>
      </w:r>
      <w:r>
        <w:rPr>
          <w:color w:val="231F20"/>
          <w:w w:val="90"/>
        </w:rPr>
        <w:t>for </w:t>
      </w:r>
      <w:r>
        <w:rPr>
          <w:color w:val="231F20"/>
          <w:spacing w:val="2"/>
          <w:w w:val="90"/>
        </w:rPr>
        <w:t>Victims </w:t>
      </w:r>
      <w:r>
        <w:rPr>
          <w:color w:val="231F20"/>
          <w:spacing w:val="3"/>
          <w:w w:val="90"/>
        </w:rPr>
        <w:t>and </w:t>
      </w:r>
      <w:r>
        <w:rPr>
          <w:color w:val="231F20"/>
          <w:spacing w:val="2"/>
          <w:w w:val="90"/>
        </w:rPr>
        <w:t>Witnesses</w:t>
      </w:r>
      <w:r>
        <w:rPr>
          <w:color w:val="231F20"/>
          <w:spacing w:val="-41"/>
          <w:w w:val="90"/>
        </w:rPr>
        <w:t> </w:t>
      </w:r>
      <w:r>
        <w:rPr>
          <w:color w:val="231F20"/>
          <w:w w:val="90"/>
        </w:rPr>
        <w:t>of</w:t>
      </w:r>
      <w:r>
        <w:rPr>
          <w:color w:val="231F20"/>
          <w:spacing w:val="-40"/>
          <w:w w:val="90"/>
        </w:rPr>
        <w:t> </w:t>
      </w:r>
      <w:r>
        <w:rPr>
          <w:color w:val="231F20"/>
          <w:spacing w:val="2"/>
          <w:w w:val="90"/>
        </w:rPr>
        <w:t>Crime:</w:t>
      </w:r>
      <w:r>
        <w:rPr>
          <w:color w:val="231F20"/>
          <w:spacing w:val="-40"/>
          <w:w w:val="90"/>
        </w:rPr>
        <w:t> </w:t>
      </w:r>
      <w:r>
        <w:rPr>
          <w:color w:val="231F20"/>
          <w:w w:val="90"/>
        </w:rPr>
        <w:t>A</w:t>
      </w:r>
      <w:r>
        <w:rPr>
          <w:color w:val="231F20"/>
          <w:spacing w:val="-41"/>
          <w:w w:val="90"/>
        </w:rPr>
        <w:t> </w:t>
      </w:r>
      <w:r>
        <w:rPr>
          <w:color w:val="231F20"/>
          <w:spacing w:val="2"/>
          <w:w w:val="90"/>
        </w:rPr>
        <w:t>Five-Year</w:t>
      </w:r>
      <w:r>
        <w:rPr>
          <w:color w:val="231F20"/>
          <w:spacing w:val="-40"/>
          <w:w w:val="90"/>
        </w:rPr>
        <w:t> </w:t>
      </w:r>
      <w:r>
        <w:rPr>
          <w:color w:val="231F20"/>
          <w:spacing w:val="2"/>
          <w:w w:val="90"/>
        </w:rPr>
        <w:t>Strategy’</w:t>
      </w:r>
      <w:r>
        <w:rPr>
          <w:color w:val="231F20"/>
          <w:spacing w:val="-40"/>
          <w:w w:val="90"/>
        </w:rPr>
        <w:t> </w:t>
      </w:r>
      <w:r>
        <w:rPr>
          <w:color w:val="231F20"/>
          <w:spacing w:val="3"/>
          <w:w w:val="90"/>
        </w:rPr>
        <w:t>notes </w:t>
      </w:r>
      <w:r>
        <w:rPr>
          <w:color w:val="231F20"/>
          <w:w w:val="90"/>
        </w:rPr>
        <w:t>the</w:t>
      </w:r>
      <w:r>
        <w:rPr>
          <w:color w:val="231F20"/>
          <w:spacing w:val="-40"/>
          <w:w w:val="90"/>
        </w:rPr>
        <w:t> </w:t>
      </w:r>
      <w:r>
        <w:rPr>
          <w:color w:val="231F20"/>
          <w:spacing w:val="2"/>
          <w:w w:val="90"/>
        </w:rPr>
        <w:t>recommendation</w:t>
      </w:r>
      <w:r>
        <w:rPr>
          <w:color w:val="231F20"/>
          <w:spacing w:val="-39"/>
          <w:w w:val="90"/>
        </w:rPr>
        <w:t> </w:t>
      </w:r>
      <w:r>
        <w:rPr>
          <w:color w:val="231F20"/>
          <w:w w:val="90"/>
        </w:rPr>
        <w:t>by</w:t>
      </w:r>
      <w:r>
        <w:rPr>
          <w:color w:val="231F20"/>
          <w:spacing w:val="-39"/>
          <w:w w:val="90"/>
        </w:rPr>
        <w:t> </w:t>
      </w:r>
      <w:r>
        <w:rPr>
          <w:color w:val="231F20"/>
          <w:w w:val="90"/>
        </w:rPr>
        <w:t>the</w:t>
      </w:r>
      <w:r>
        <w:rPr>
          <w:color w:val="231F20"/>
          <w:spacing w:val="-40"/>
          <w:w w:val="90"/>
        </w:rPr>
        <w:t> </w:t>
      </w:r>
      <w:r>
        <w:rPr>
          <w:color w:val="231F20"/>
          <w:w w:val="90"/>
        </w:rPr>
        <w:t>NI</w:t>
      </w:r>
      <w:r>
        <w:rPr>
          <w:color w:val="231F20"/>
          <w:spacing w:val="-39"/>
          <w:w w:val="90"/>
        </w:rPr>
        <w:t> </w:t>
      </w:r>
      <w:r>
        <w:rPr>
          <w:color w:val="231F20"/>
          <w:spacing w:val="2"/>
          <w:w w:val="90"/>
        </w:rPr>
        <w:t>Assembly</w:t>
      </w:r>
      <w:r>
        <w:rPr>
          <w:color w:val="231F20"/>
          <w:spacing w:val="-39"/>
          <w:w w:val="90"/>
        </w:rPr>
        <w:t> </w:t>
      </w:r>
      <w:r>
        <w:rPr>
          <w:color w:val="231F20"/>
          <w:spacing w:val="3"/>
          <w:w w:val="90"/>
        </w:rPr>
        <w:t>Justice </w:t>
      </w:r>
      <w:r>
        <w:rPr>
          <w:color w:val="231F20"/>
          <w:spacing w:val="2"/>
          <w:w w:val="90"/>
        </w:rPr>
        <w:t>Committee that</w:t>
      </w:r>
      <w:r>
        <w:rPr>
          <w:color w:val="231F20"/>
          <w:spacing w:val="-17"/>
          <w:w w:val="90"/>
        </w:rPr>
        <w:t> </w:t>
      </w:r>
      <w:r>
        <w:rPr>
          <w:color w:val="231F20"/>
          <w:spacing w:val="3"/>
          <w:w w:val="90"/>
        </w:rPr>
        <w:t>a:</w:t>
      </w:r>
    </w:p>
    <w:p>
      <w:pPr>
        <w:pStyle w:val="BodyText"/>
        <w:spacing w:line="266" w:lineRule="auto" w:before="107"/>
        <w:ind w:left="525" w:right="1217"/>
        <w:rPr>
          <w:b/>
          <w:sz w:val="14"/>
        </w:rPr>
      </w:pPr>
      <w:r>
        <w:rPr>
          <w:color w:val="0097D0"/>
          <w:spacing w:val="2"/>
          <w:w w:val="90"/>
        </w:rPr>
        <w:t>formal system </w:t>
      </w:r>
      <w:r>
        <w:rPr>
          <w:color w:val="0097D0"/>
          <w:w w:val="90"/>
        </w:rPr>
        <w:t>for the </w:t>
      </w:r>
      <w:r>
        <w:rPr>
          <w:color w:val="0097D0"/>
          <w:spacing w:val="2"/>
          <w:w w:val="90"/>
        </w:rPr>
        <w:t>completion </w:t>
      </w:r>
      <w:r>
        <w:rPr>
          <w:color w:val="0097D0"/>
          <w:w w:val="90"/>
        </w:rPr>
        <w:t>and use </w:t>
      </w:r>
      <w:r>
        <w:rPr>
          <w:color w:val="0097D0"/>
          <w:spacing w:val="3"/>
          <w:w w:val="90"/>
        </w:rPr>
        <w:t>of </w:t>
      </w:r>
      <w:r>
        <w:rPr>
          <w:color w:val="0097D0"/>
          <w:spacing w:val="2"/>
          <w:w w:val="85"/>
        </w:rPr>
        <w:t>Victim</w:t>
      </w:r>
      <w:r>
        <w:rPr>
          <w:color w:val="0097D0"/>
          <w:spacing w:val="-30"/>
          <w:w w:val="85"/>
        </w:rPr>
        <w:t> </w:t>
      </w:r>
      <w:r>
        <w:rPr>
          <w:color w:val="0097D0"/>
          <w:spacing w:val="2"/>
          <w:w w:val="85"/>
        </w:rPr>
        <w:t>Impact</w:t>
      </w:r>
      <w:r>
        <w:rPr>
          <w:color w:val="0097D0"/>
          <w:spacing w:val="-30"/>
          <w:w w:val="85"/>
        </w:rPr>
        <w:t> </w:t>
      </w:r>
      <w:r>
        <w:rPr>
          <w:color w:val="0097D0"/>
          <w:spacing w:val="2"/>
          <w:w w:val="85"/>
        </w:rPr>
        <w:t>Statements</w:t>
      </w:r>
      <w:r>
        <w:rPr>
          <w:color w:val="0097D0"/>
          <w:spacing w:val="-30"/>
          <w:w w:val="85"/>
        </w:rPr>
        <w:t> </w:t>
      </w:r>
      <w:r>
        <w:rPr>
          <w:color w:val="0097D0"/>
          <w:spacing w:val="2"/>
          <w:w w:val="85"/>
        </w:rPr>
        <w:t>should</w:t>
      </w:r>
      <w:r>
        <w:rPr>
          <w:color w:val="0097D0"/>
          <w:spacing w:val="-30"/>
          <w:w w:val="85"/>
        </w:rPr>
        <w:t> </w:t>
      </w:r>
      <w:r>
        <w:rPr>
          <w:color w:val="0097D0"/>
          <w:w w:val="85"/>
        </w:rPr>
        <w:t>be</w:t>
      </w:r>
      <w:r>
        <w:rPr>
          <w:color w:val="0097D0"/>
          <w:spacing w:val="-30"/>
          <w:w w:val="85"/>
        </w:rPr>
        <w:t> </w:t>
      </w:r>
      <w:r>
        <w:rPr>
          <w:color w:val="0097D0"/>
          <w:spacing w:val="2"/>
          <w:w w:val="85"/>
        </w:rPr>
        <w:t>introduced</w:t>
      </w:r>
      <w:r>
        <w:rPr>
          <w:color w:val="0097D0"/>
          <w:spacing w:val="-30"/>
          <w:w w:val="85"/>
        </w:rPr>
        <w:t> </w:t>
      </w:r>
      <w:r>
        <w:rPr>
          <w:color w:val="0097D0"/>
          <w:spacing w:val="3"/>
          <w:w w:val="85"/>
        </w:rPr>
        <w:t>by </w:t>
      </w:r>
      <w:r>
        <w:rPr>
          <w:color w:val="0097D0"/>
          <w:spacing w:val="2"/>
          <w:w w:val="90"/>
        </w:rPr>
        <w:t>January</w:t>
      </w:r>
      <w:r>
        <w:rPr>
          <w:color w:val="0097D0"/>
          <w:spacing w:val="-6"/>
          <w:w w:val="90"/>
        </w:rPr>
        <w:t> </w:t>
      </w:r>
      <w:r>
        <w:rPr>
          <w:color w:val="0097D0"/>
          <w:w w:val="90"/>
        </w:rPr>
        <w:t>2013.</w:t>
      </w:r>
      <w:r>
        <w:rPr>
          <w:b/>
          <w:color w:val="231F20"/>
          <w:w w:val="90"/>
          <w:position w:val="6"/>
          <w:sz w:val="14"/>
        </w:rPr>
        <w:t>109</w:t>
      </w:r>
    </w:p>
    <w:p>
      <w:pPr>
        <w:pStyle w:val="BodyText"/>
        <w:spacing w:line="268" w:lineRule="auto" w:before="111"/>
        <w:ind w:left="525" w:right="1366"/>
        <w:rPr>
          <w:b/>
          <w:sz w:val="14"/>
        </w:rPr>
      </w:pPr>
      <w:r>
        <w:rPr>
          <w:color w:val="231F20"/>
          <w:w w:val="90"/>
        </w:rPr>
        <w:t>The DoJ </w:t>
      </w:r>
      <w:r>
        <w:rPr>
          <w:color w:val="231F20"/>
          <w:spacing w:val="2"/>
          <w:w w:val="90"/>
        </w:rPr>
        <w:t>identified that this action would </w:t>
      </w:r>
      <w:r>
        <w:rPr>
          <w:color w:val="231F20"/>
          <w:spacing w:val="3"/>
          <w:w w:val="90"/>
        </w:rPr>
        <w:t>be </w:t>
      </w:r>
      <w:r>
        <w:rPr>
          <w:color w:val="231F20"/>
          <w:spacing w:val="2"/>
          <w:w w:val="85"/>
        </w:rPr>
        <w:t>delivered</w:t>
      </w:r>
      <w:r>
        <w:rPr>
          <w:color w:val="231F20"/>
          <w:spacing w:val="-21"/>
          <w:w w:val="85"/>
        </w:rPr>
        <w:t> </w:t>
      </w:r>
      <w:r>
        <w:rPr>
          <w:color w:val="231F20"/>
          <w:spacing w:val="2"/>
          <w:w w:val="85"/>
        </w:rPr>
        <w:t>during</w:t>
      </w:r>
      <w:r>
        <w:rPr>
          <w:color w:val="231F20"/>
          <w:spacing w:val="-20"/>
          <w:w w:val="85"/>
        </w:rPr>
        <w:t> </w:t>
      </w:r>
      <w:r>
        <w:rPr>
          <w:color w:val="231F20"/>
          <w:spacing w:val="2"/>
          <w:w w:val="85"/>
        </w:rPr>
        <w:t>2013/14</w:t>
      </w:r>
      <w:r>
        <w:rPr>
          <w:color w:val="231F20"/>
          <w:spacing w:val="-21"/>
          <w:w w:val="85"/>
        </w:rPr>
        <w:t> </w:t>
      </w:r>
      <w:r>
        <w:rPr>
          <w:color w:val="231F20"/>
          <w:w w:val="85"/>
        </w:rPr>
        <w:t>or</w:t>
      </w:r>
      <w:r>
        <w:rPr>
          <w:color w:val="231F20"/>
          <w:spacing w:val="-20"/>
          <w:w w:val="85"/>
        </w:rPr>
        <w:t> </w:t>
      </w:r>
      <w:r>
        <w:rPr>
          <w:color w:val="231F20"/>
          <w:w w:val="85"/>
        </w:rPr>
        <w:t>2014-15.</w:t>
      </w:r>
      <w:r>
        <w:rPr>
          <w:b/>
          <w:color w:val="231F20"/>
          <w:w w:val="85"/>
          <w:position w:val="6"/>
          <w:sz w:val="14"/>
        </w:rPr>
        <w:t>110</w:t>
      </w:r>
      <w:r>
        <w:rPr>
          <w:b/>
          <w:color w:val="231F20"/>
          <w:spacing w:val="-3"/>
          <w:w w:val="85"/>
          <w:position w:val="6"/>
          <w:sz w:val="14"/>
        </w:rPr>
        <w:t> </w:t>
      </w:r>
      <w:r>
        <w:rPr>
          <w:color w:val="231F20"/>
          <w:w w:val="85"/>
        </w:rPr>
        <w:t>The</w:t>
      </w:r>
      <w:r>
        <w:rPr>
          <w:color w:val="231F20"/>
          <w:spacing w:val="-20"/>
          <w:w w:val="85"/>
        </w:rPr>
        <w:t> </w:t>
      </w:r>
      <w:r>
        <w:rPr>
          <w:color w:val="231F20"/>
          <w:spacing w:val="3"/>
          <w:w w:val="85"/>
        </w:rPr>
        <w:t>DoJ </w:t>
      </w:r>
      <w:r>
        <w:rPr>
          <w:color w:val="231F20"/>
          <w:spacing w:val="2"/>
          <w:w w:val="85"/>
        </w:rPr>
        <w:t>also</w:t>
      </w:r>
      <w:r>
        <w:rPr>
          <w:color w:val="231F20"/>
          <w:spacing w:val="-28"/>
          <w:w w:val="85"/>
        </w:rPr>
        <w:t> </w:t>
      </w:r>
      <w:r>
        <w:rPr>
          <w:color w:val="231F20"/>
          <w:spacing w:val="2"/>
          <w:w w:val="85"/>
        </w:rPr>
        <w:t>commit</w:t>
      </w:r>
      <w:r>
        <w:rPr>
          <w:color w:val="231F20"/>
          <w:spacing w:val="-28"/>
          <w:w w:val="85"/>
        </w:rPr>
        <w:t> </w:t>
      </w:r>
      <w:r>
        <w:rPr>
          <w:color w:val="231F20"/>
          <w:spacing w:val="2"/>
          <w:w w:val="85"/>
        </w:rPr>
        <w:t>within</w:t>
      </w:r>
      <w:r>
        <w:rPr>
          <w:color w:val="231F20"/>
          <w:spacing w:val="-28"/>
          <w:w w:val="85"/>
        </w:rPr>
        <w:t> </w:t>
      </w:r>
      <w:r>
        <w:rPr>
          <w:color w:val="231F20"/>
          <w:w w:val="85"/>
        </w:rPr>
        <w:t>the</w:t>
      </w:r>
      <w:r>
        <w:rPr>
          <w:color w:val="231F20"/>
          <w:spacing w:val="-28"/>
          <w:w w:val="85"/>
        </w:rPr>
        <w:t> </w:t>
      </w:r>
      <w:r>
        <w:rPr>
          <w:color w:val="231F20"/>
          <w:spacing w:val="2"/>
          <w:w w:val="85"/>
        </w:rPr>
        <w:t>Strategy</w:t>
      </w:r>
      <w:r>
        <w:rPr>
          <w:color w:val="231F20"/>
          <w:spacing w:val="-28"/>
          <w:w w:val="85"/>
        </w:rPr>
        <w:t> </w:t>
      </w:r>
      <w:r>
        <w:rPr>
          <w:color w:val="231F20"/>
          <w:w w:val="85"/>
        </w:rPr>
        <w:t>to</w:t>
      </w:r>
      <w:r>
        <w:rPr>
          <w:color w:val="231F20"/>
          <w:spacing w:val="-28"/>
          <w:w w:val="85"/>
        </w:rPr>
        <w:t> </w:t>
      </w:r>
      <w:r>
        <w:rPr>
          <w:color w:val="231F20"/>
          <w:spacing w:val="2"/>
          <w:w w:val="85"/>
        </w:rPr>
        <w:t>“promote</w:t>
      </w:r>
      <w:r>
        <w:rPr>
          <w:color w:val="231F20"/>
          <w:spacing w:val="-28"/>
          <w:w w:val="85"/>
        </w:rPr>
        <w:t> </w:t>
      </w:r>
      <w:r>
        <w:rPr>
          <w:color w:val="231F20"/>
          <w:spacing w:val="3"/>
          <w:w w:val="85"/>
        </w:rPr>
        <w:t>the </w:t>
      </w:r>
      <w:r>
        <w:rPr>
          <w:color w:val="231F20"/>
          <w:w w:val="90"/>
        </w:rPr>
        <w:t>use</w:t>
      </w:r>
      <w:r>
        <w:rPr>
          <w:color w:val="231F20"/>
          <w:spacing w:val="-19"/>
          <w:w w:val="90"/>
        </w:rPr>
        <w:t> </w:t>
      </w:r>
      <w:r>
        <w:rPr>
          <w:color w:val="231F20"/>
          <w:w w:val="90"/>
        </w:rPr>
        <w:t>of</w:t>
      </w:r>
      <w:r>
        <w:rPr>
          <w:color w:val="231F20"/>
          <w:spacing w:val="-19"/>
          <w:w w:val="90"/>
        </w:rPr>
        <w:t> </w:t>
      </w:r>
      <w:r>
        <w:rPr>
          <w:color w:val="231F20"/>
          <w:spacing w:val="2"/>
          <w:w w:val="90"/>
        </w:rPr>
        <w:t>victim</w:t>
      </w:r>
      <w:r>
        <w:rPr>
          <w:color w:val="231F20"/>
          <w:spacing w:val="-18"/>
          <w:w w:val="90"/>
        </w:rPr>
        <w:t> </w:t>
      </w:r>
      <w:r>
        <w:rPr>
          <w:color w:val="231F20"/>
          <w:spacing w:val="2"/>
          <w:w w:val="90"/>
        </w:rPr>
        <w:t>personal</w:t>
      </w:r>
      <w:r>
        <w:rPr>
          <w:color w:val="231F20"/>
          <w:spacing w:val="-19"/>
          <w:w w:val="90"/>
        </w:rPr>
        <w:t> </w:t>
      </w:r>
      <w:r>
        <w:rPr>
          <w:color w:val="231F20"/>
          <w:w w:val="90"/>
        </w:rPr>
        <w:t>statements.”</w:t>
      </w:r>
      <w:r>
        <w:rPr>
          <w:b/>
          <w:color w:val="231F20"/>
          <w:w w:val="90"/>
          <w:position w:val="6"/>
          <w:sz w:val="14"/>
        </w:rPr>
        <w:t>111</w:t>
      </w:r>
    </w:p>
    <w:p>
      <w:pPr>
        <w:pStyle w:val="BodyText"/>
        <w:spacing w:line="264" w:lineRule="auto" w:before="105"/>
        <w:ind w:left="525" w:right="1124"/>
        <w:rPr>
          <w:b/>
          <w:sz w:val="14"/>
        </w:rPr>
      </w:pPr>
      <w:r>
        <w:rPr>
          <w:color w:val="231F20"/>
          <w:spacing w:val="2"/>
          <w:w w:val="90"/>
        </w:rPr>
        <w:t>‘Victim</w:t>
      </w:r>
      <w:r>
        <w:rPr>
          <w:color w:val="231F20"/>
          <w:spacing w:val="-41"/>
          <w:w w:val="90"/>
        </w:rPr>
        <w:t> </w:t>
      </w:r>
      <w:r>
        <w:rPr>
          <w:color w:val="231F20"/>
          <w:spacing w:val="2"/>
          <w:w w:val="90"/>
        </w:rPr>
        <w:t>impact</w:t>
      </w:r>
      <w:r>
        <w:rPr>
          <w:color w:val="231F20"/>
          <w:spacing w:val="-40"/>
          <w:w w:val="90"/>
        </w:rPr>
        <w:t> </w:t>
      </w:r>
      <w:r>
        <w:rPr>
          <w:color w:val="231F20"/>
          <w:spacing w:val="2"/>
          <w:w w:val="90"/>
        </w:rPr>
        <w:t>reports’</w:t>
      </w:r>
      <w:r>
        <w:rPr>
          <w:color w:val="231F20"/>
          <w:spacing w:val="-40"/>
          <w:w w:val="90"/>
        </w:rPr>
        <w:t> </w:t>
      </w:r>
      <w:r>
        <w:rPr>
          <w:color w:val="231F20"/>
          <w:w w:val="90"/>
        </w:rPr>
        <w:t>can</w:t>
      </w:r>
      <w:r>
        <w:rPr>
          <w:color w:val="231F20"/>
          <w:spacing w:val="-40"/>
          <w:w w:val="90"/>
        </w:rPr>
        <w:t> </w:t>
      </w:r>
      <w:r>
        <w:rPr>
          <w:color w:val="231F20"/>
          <w:spacing w:val="2"/>
          <w:w w:val="90"/>
        </w:rPr>
        <w:t>also</w:t>
      </w:r>
      <w:r>
        <w:rPr>
          <w:color w:val="231F20"/>
          <w:spacing w:val="-40"/>
          <w:w w:val="90"/>
        </w:rPr>
        <w:t> </w:t>
      </w:r>
      <w:r>
        <w:rPr>
          <w:color w:val="231F20"/>
          <w:w w:val="90"/>
        </w:rPr>
        <w:t>be</w:t>
      </w:r>
      <w:r>
        <w:rPr>
          <w:color w:val="231F20"/>
          <w:spacing w:val="-40"/>
          <w:w w:val="90"/>
        </w:rPr>
        <w:t> </w:t>
      </w:r>
      <w:r>
        <w:rPr>
          <w:color w:val="231F20"/>
          <w:spacing w:val="2"/>
          <w:w w:val="90"/>
        </w:rPr>
        <w:t>submitted</w:t>
      </w:r>
      <w:r>
        <w:rPr>
          <w:color w:val="231F20"/>
          <w:spacing w:val="-41"/>
          <w:w w:val="90"/>
        </w:rPr>
        <w:t> </w:t>
      </w:r>
      <w:r>
        <w:rPr>
          <w:color w:val="231F20"/>
          <w:spacing w:val="3"/>
          <w:w w:val="90"/>
        </w:rPr>
        <w:t>by </w:t>
      </w:r>
      <w:r>
        <w:rPr>
          <w:color w:val="231F20"/>
          <w:w w:val="85"/>
        </w:rPr>
        <w:t>the</w:t>
      </w:r>
      <w:r>
        <w:rPr>
          <w:color w:val="231F20"/>
          <w:spacing w:val="-23"/>
          <w:w w:val="85"/>
        </w:rPr>
        <w:t> </w:t>
      </w:r>
      <w:r>
        <w:rPr>
          <w:color w:val="231F20"/>
          <w:w w:val="85"/>
        </w:rPr>
        <w:t>PPS</w:t>
      </w:r>
      <w:r>
        <w:rPr>
          <w:color w:val="231F20"/>
          <w:spacing w:val="-23"/>
          <w:w w:val="85"/>
        </w:rPr>
        <w:t> </w:t>
      </w:r>
      <w:r>
        <w:rPr>
          <w:color w:val="231F20"/>
          <w:w w:val="85"/>
        </w:rPr>
        <w:t>to</w:t>
      </w:r>
      <w:r>
        <w:rPr>
          <w:color w:val="231F20"/>
          <w:spacing w:val="-23"/>
          <w:w w:val="85"/>
        </w:rPr>
        <w:t> </w:t>
      </w:r>
      <w:r>
        <w:rPr>
          <w:color w:val="231F20"/>
          <w:w w:val="85"/>
        </w:rPr>
        <w:t>the</w:t>
      </w:r>
      <w:r>
        <w:rPr>
          <w:color w:val="231F20"/>
          <w:spacing w:val="-22"/>
          <w:w w:val="85"/>
        </w:rPr>
        <w:t> </w:t>
      </w:r>
      <w:r>
        <w:rPr>
          <w:color w:val="231F20"/>
          <w:spacing w:val="2"/>
          <w:w w:val="85"/>
        </w:rPr>
        <w:t>court.</w:t>
      </w:r>
      <w:r>
        <w:rPr>
          <w:color w:val="231F20"/>
          <w:spacing w:val="-23"/>
          <w:w w:val="85"/>
        </w:rPr>
        <w:t> </w:t>
      </w:r>
      <w:r>
        <w:rPr>
          <w:color w:val="231F20"/>
          <w:spacing w:val="2"/>
          <w:w w:val="85"/>
        </w:rPr>
        <w:t>These</w:t>
      </w:r>
      <w:r>
        <w:rPr>
          <w:color w:val="231F20"/>
          <w:spacing w:val="-23"/>
          <w:w w:val="85"/>
        </w:rPr>
        <w:t> </w:t>
      </w:r>
      <w:r>
        <w:rPr>
          <w:color w:val="231F20"/>
          <w:w w:val="85"/>
        </w:rPr>
        <w:t>are</w:t>
      </w:r>
      <w:r>
        <w:rPr>
          <w:color w:val="231F20"/>
          <w:spacing w:val="-23"/>
          <w:w w:val="85"/>
        </w:rPr>
        <w:t> </w:t>
      </w:r>
      <w:r>
        <w:rPr>
          <w:color w:val="231F20"/>
          <w:spacing w:val="2"/>
          <w:w w:val="85"/>
        </w:rPr>
        <w:t>prepared</w:t>
      </w:r>
      <w:r>
        <w:rPr>
          <w:color w:val="231F20"/>
          <w:spacing w:val="-22"/>
          <w:w w:val="85"/>
        </w:rPr>
        <w:t> </w:t>
      </w:r>
      <w:r>
        <w:rPr>
          <w:color w:val="231F20"/>
          <w:w w:val="85"/>
        </w:rPr>
        <w:t>by</w:t>
      </w:r>
      <w:r>
        <w:rPr>
          <w:color w:val="231F20"/>
          <w:spacing w:val="-23"/>
          <w:w w:val="85"/>
        </w:rPr>
        <w:t> </w:t>
      </w:r>
      <w:r>
        <w:rPr>
          <w:color w:val="231F20"/>
          <w:spacing w:val="3"/>
          <w:w w:val="85"/>
        </w:rPr>
        <w:t>experts </w:t>
      </w:r>
      <w:r>
        <w:rPr>
          <w:color w:val="231F20"/>
          <w:w w:val="85"/>
        </w:rPr>
        <w:t>and</w:t>
      </w:r>
      <w:r>
        <w:rPr>
          <w:color w:val="231F20"/>
          <w:spacing w:val="-23"/>
          <w:w w:val="85"/>
        </w:rPr>
        <w:t> </w:t>
      </w:r>
      <w:r>
        <w:rPr>
          <w:color w:val="231F20"/>
          <w:spacing w:val="2"/>
          <w:w w:val="85"/>
        </w:rPr>
        <w:t>provide</w:t>
      </w:r>
      <w:r>
        <w:rPr>
          <w:color w:val="231F20"/>
          <w:spacing w:val="-23"/>
          <w:w w:val="85"/>
        </w:rPr>
        <w:t> </w:t>
      </w:r>
      <w:r>
        <w:rPr>
          <w:color w:val="231F20"/>
          <w:spacing w:val="2"/>
          <w:w w:val="85"/>
        </w:rPr>
        <w:t>specialist</w:t>
      </w:r>
      <w:r>
        <w:rPr>
          <w:color w:val="231F20"/>
          <w:spacing w:val="-23"/>
          <w:w w:val="85"/>
        </w:rPr>
        <w:t> </w:t>
      </w:r>
      <w:r>
        <w:rPr>
          <w:color w:val="231F20"/>
          <w:spacing w:val="2"/>
          <w:w w:val="85"/>
        </w:rPr>
        <w:t>opinion</w:t>
      </w:r>
      <w:r>
        <w:rPr>
          <w:color w:val="231F20"/>
          <w:spacing w:val="-23"/>
          <w:w w:val="85"/>
        </w:rPr>
        <w:t> </w:t>
      </w:r>
      <w:r>
        <w:rPr>
          <w:color w:val="231F20"/>
          <w:w w:val="85"/>
        </w:rPr>
        <w:t>on</w:t>
      </w:r>
      <w:r>
        <w:rPr>
          <w:color w:val="231F20"/>
          <w:spacing w:val="-23"/>
          <w:w w:val="85"/>
        </w:rPr>
        <w:t> </w:t>
      </w:r>
      <w:r>
        <w:rPr>
          <w:color w:val="231F20"/>
          <w:w w:val="85"/>
        </w:rPr>
        <w:t>the</w:t>
      </w:r>
      <w:r>
        <w:rPr>
          <w:color w:val="231F20"/>
          <w:spacing w:val="-23"/>
          <w:w w:val="85"/>
        </w:rPr>
        <w:t> </w:t>
      </w:r>
      <w:r>
        <w:rPr>
          <w:color w:val="231F20"/>
          <w:spacing w:val="2"/>
          <w:w w:val="85"/>
        </w:rPr>
        <w:t>impact</w:t>
      </w:r>
      <w:r>
        <w:rPr>
          <w:color w:val="231F20"/>
          <w:spacing w:val="-22"/>
          <w:w w:val="85"/>
        </w:rPr>
        <w:t> </w:t>
      </w:r>
      <w:r>
        <w:rPr>
          <w:color w:val="231F20"/>
          <w:w w:val="85"/>
        </w:rPr>
        <w:t>of</w:t>
      </w:r>
      <w:r>
        <w:rPr>
          <w:color w:val="231F20"/>
          <w:spacing w:val="-23"/>
          <w:w w:val="85"/>
        </w:rPr>
        <w:t> </w:t>
      </w:r>
      <w:r>
        <w:rPr>
          <w:color w:val="231F20"/>
          <w:spacing w:val="3"/>
          <w:w w:val="85"/>
        </w:rPr>
        <w:t>the </w:t>
      </w:r>
      <w:r>
        <w:rPr>
          <w:color w:val="231F20"/>
          <w:spacing w:val="2"/>
          <w:w w:val="85"/>
        </w:rPr>
        <w:t>crime</w:t>
      </w:r>
      <w:r>
        <w:rPr>
          <w:color w:val="231F20"/>
          <w:spacing w:val="-24"/>
          <w:w w:val="85"/>
        </w:rPr>
        <w:t> </w:t>
      </w:r>
      <w:r>
        <w:rPr>
          <w:color w:val="231F20"/>
          <w:w w:val="85"/>
        </w:rPr>
        <w:t>on</w:t>
      </w:r>
      <w:r>
        <w:rPr>
          <w:color w:val="231F20"/>
          <w:spacing w:val="-24"/>
          <w:w w:val="85"/>
        </w:rPr>
        <w:t> </w:t>
      </w:r>
      <w:r>
        <w:rPr>
          <w:color w:val="231F20"/>
          <w:w w:val="85"/>
        </w:rPr>
        <w:t>the</w:t>
      </w:r>
      <w:r>
        <w:rPr>
          <w:color w:val="231F20"/>
          <w:spacing w:val="-24"/>
          <w:w w:val="85"/>
        </w:rPr>
        <w:t> </w:t>
      </w:r>
      <w:r>
        <w:rPr>
          <w:color w:val="231F20"/>
          <w:spacing w:val="2"/>
          <w:w w:val="85"/>
        </w:rPr>
        <w:t>victim.</w:t>
      </w:r>
      <w:r>
        <w:rPr>
          <w:color w:val="231F20"/>
          <w:spacing w:val="-24"/>
          <w:w w:val="85"/>
        </w:rPr>
        <w:t> </w:t>
      </w:r>
      <w:r>
        <w:rPr>
          <w:color w:val="231F20"/>
          <w:spacing w:val="2"/>
          <w:w w:val="85"/>
        </w:rPr>
        <w:t>Victims</w:t>
      </w:r>
      <w:r>
        <w:rPr>
          <w:color w:val="231F20"/>
          <w:spacing w:val="-24"/>
          <w:w w:val="85"/>
        </w:rPr>
        <w:t> </w:t>
      </w:r>
      <w:r>
        <w:rPr>
          <w:color w:val="231F20"/>
          <w:w w:val="85"/>
        </w:rPr>
        <w:t>do</w:t>
      </w:r>
      <w:r>
        <w:rPr>
          <w:color w:val="231F20"/>
          <w:spacing w:val="-23"/>
          <w:w w:val="85"/>
        </w:rPr>
        <w:t> </w:t>
      </w:r>
      <w:r>
        <w:rPr>
          <w:color w:val="231F20"/>
          <w:w w:val="85"/>
        </w:rPr>
        <w:t>not</w:t>
      </w:r>
      <w:r>
        <w:rPr>
          <w:color w:val="231F20"/>
          <w:spacing w:val="-24"/>
          <w:w w:val="85"/>
        </w:rPr>
        <w:t> </w:t>
      </w:r>
      <w:r>
        <w:rPr>
          <w:color w:val="231F20"/>
          <w:spacing w:val="2"/>
          <w:w w:val="85"/>
        </w:rPr>
        <w:t>however,</w:t>
      </w:r>
      <w:r>
        <w:rPr>
          <w:color w:val="231F20"/>
          <w:spacing w:val="-24"/>
          <w:w w:val="85"/>
        </w:rPr>
        <w:t> </w:t>
      </w:r>
      <w:r>
        <w:rPr>
          <w:color w:val="231F20"/>
          <w:spacing w:val="3"/>
          <w:w w:val="85"/>
        </w:rPr>
        <w:t>input </w:t>
      </w:r>
      <w:r>
        <w:rPr>
          <w:color w:val="231F20"/>
          <w:spacing w:val="2"/>
          <w:w w:val="90"/>
        </w:rPr>
        <w:t>directly</w:t>
      </w:r>
      <w:r>
        <w:rPr>
          <w:color w:val="231F20"/>
          <w:spacing w:val="-20"/>
          <w:w w:val="90"/>
        </w:rPr>
        <w:t> </w:t>
      </w:r>
      <w:r>
        <w:rPr>
          <w:color w:val="231F20"/>
          <w:spacing w:val="2"/>
          <w:w w:val="90"/>
        </w:rPr>
        <w:t>into</w:t>
      </w:r>
      <w:r>
        <w:rPr>
          <w:color w:val="231F20"/>
          <w:spacing w:val="-19"/>
          <w:w w:val="90"/>
        </w:rPr>
        <w:t> </w:t>
      </w:r>
      <w:r>
        <w:rPr>
          <w:color w:val="231F20"/>
          <w:w w:val="90"/>
        </w:rPr>
        <w:t>a</w:t>
      </w:r>
      <w:r>
        <w:rPr>
          <w:color w:val="231F20"/>
          <w:spacing w:val="-19"/>
          <w:w w:val="90"/>
        </w:rPr>
        <w:t> </w:t>
      </w:r>
      <w:r>
        <w:rPr>
          <w:color w:val="231F20"/>
          <w:spacing w:val="2"/>
          <w:w w:val="90"/>
        </w:rPr>
        <w:t>victim</w:t>
      </w:r>
      <w:r>
        <w:rPr>
          <w:color w:val="231F20"/>
          <w:spacing w:val="-19"/>
          <w:w w:val="90"/>
        </w:rPr>
        <w:t> </w:t>
      </w:r>
      <w:r>
        <w:rPr>
          <w:color w:val="231F20"/>
          <w:spacing w:val="2"/>
          <w:w w:val="90"/>
        </w:rPr>
        <w:t>impact</w:t>
      </w:r>
      <w:r>
        <w:rPr>
          <w:color w:val="231F20"/>
          <w:spacing w:val="-19"/>
          <w:w w:val="90"/>
        </w:rPr>
        <w:t> </w:t>
      </w:r>
      <w:r>
        <w:rPr>
          <w:color w:val="231F20"/>
          <w:w w:val="90"/>
        </w:rPr>
        <w:t>report.</w:t>
      </w:r>
      <w:r>
        <w:rPr>
          <w:b/>
          <w:color w:val="231F20"/>
          <w:w w:val="90"/>
          <w:position w:val="6"/>
          <w:sz w:val="14"/>
        </w:rPr>
        <w:t>112</w:t>
      </w:r>
    </w:p>
    <w:p>
      <w:pPr>
        <w:pStyle w:val="BodyText"/>
        <w:spacing w:line="264" w:lineRule="auto" w:before="116"/>
        <w:ind w:left="525" w:right="1281"/>
        <w:rPr>
          <w:b/>
          <w:sz w:val="14"/>
        </w:rPr>
      </w:pPr>
      <w:r>
        <w:rPr>
          <w:color w:val="231F20"/>
          <w:w w:val="90"/>
        </w:rPr>
        <w:t>In</w:t>
      </w:r>
      <w:r>
        <w:rPr>
          <w:color w:val="231F20"/>
          <w:spacing w:val="-29"/>
          <w:w w:val="90"/>
        </w:rPr>
        <w:t> </w:t>
      </w:r>
      <w:r>
        <w:rPr>
          <w:color w:val="231F20"/>
          <w:w w:val="90"/>
        </w:rPr>
        <w:t>May</w:t>
      </w:r>
      <w:r>
        <w:rPr>
          <w:color w:val="231F20"/>
          <w:spacing w:val="-29"/>
          <w:w w:val="90"/>
        </w:rPr>
        <w:t> </w:t>
      </w:r>
      <w:r>
        <w:rPr>
          <w:color w:val="231F20"/>
          <w:spacing w:val="2"/>
          <w:w w:val="90"/>
        </w:rPr>
        <w:t>2013,</w:t>
      </w:r>
      <w:r>
        <w:rPr>
          <w:color w:val="231F20"/>
          <w:spacing w:val="-28"/>
          <w:w w:val="90"/>
        </w:rPr>
        <w:t> </w:t>
      </w:r>
      <w:r>
        <w:rPr>
          <w:color w:val="231F20"/>
          <w:spacing w:val="2"/>
          <w:w w:val="90"/>
        </w:rPr>
        <w:t>enhancements</w:t>
      </w:r>
      <w:r>
        <w:rPr>
          <w:color w:val="231F20"/>
          <w:spacing w:val="-29"/>
          <w:w w:val="90"/>
        </w:rPr>
        <w:t> </w:t>
      </w:r>
      <w:r>
        <w:rPr>
          <w:color w:val="231F20"/>
          <w:spacing w:val="2"/>
          <w:w w:val="90"/>
        </w:rPr>
        <w:t>were</w:t>
      </w:r>
      <w:r>
        <w:rPr>
          <w:color w:val="231F20"/>
          <w:spacing w:val="-29"/>
          <w:w w:val="90"/>
        </w:rPr>
        <w:t> </w:t>
      </w:r>
      <w:r>
        <w:rPr>
          <w:color w:val="231F20"/>
          <w:spacing w:val="2"/>
          <w:w w:val="90"/>
        </w:rPr>
        <w:t>made</w:t>
      </w:r>
      <w:r>
        <w:rPr>
          <w:color w:val="231F20"/>
          <w:spacing w:val="-28"/>
          <w:w w:val="90"/>
        </w:rPr>
        <w:t> </w:t>
      </w:r>
      <w:r>
        <w:rPr>
          <w:color w:val="231F20"/>
          <w:w w:val="90"/>
        </w:rPr>
        <w:t>to</w:t>
      </w:r>
      <w:r>
        <w:rPr>
          <w:color w:val="231F20"/>
          <w:spacing w:val="-29"/>
          <w:w w:val="90"/>
        </w:rPr>
        <w:t> </w:t>
      </w:r>
      <w:r>
        <w:rPr>
          <w:color w:val="231F20"/>
          <w:spacing w:val="3"/>
          <w:w w:val="90"/>
        </w:rPr>
        <w:t>the </w:t>
      </w:r>
      <w:r>
        <w:rPr>
          <w:color w:val="231F20"/>
          <w:spacing w:val="2"/>
          <w:w w:val="90"/>
        </w:rPr>
        <w:t>NICTS line </w:t>
      </w:r>
      <w:r>
        <w:rPr>
          <w:color w:val="231F20"/>
          <w:w w:val="90"/>
        </w:rPr>
        <w:t>of </w:t>
      </w:r>
      <w:r>
        <w:rPr>
          <w:color w:val="231F20"/>
          <w:spacing w:val="2"/>
          <w:w w:val="90"/>
        </w:rPr>
        <w:t>business system (ICOS), </w:t>
      </w:r>
      <w:r>
        <w:rPr>
          <w:color w:val="231F20"/>
          <w:w w:val="90"/>
        </w:rPr>
        <w:t>the </w:t>
      </w:r>
      <w:r>
        <w:rPr>
          <w:color w:val="231F20"/>
          <w:spacing w:val="3"/>
          <w:w w:val="90"/>
        </w:rPr>
        <w:t>PPS </w:t>
      </w:r>
      <w:r>
        <w:rPr>
          <w:color w:val="231F20"/>
          <w:spacing w:val="2"/>
          <w:w w:val="90"/>
        </w:rPr>
        <w:t>case</w:t>
      </w:r>
      <w:r>
        <w:rPr>
          <w:color w:val="231F20"/>
          <w:spacing w:val="-36"/>
          <w:w w:val="90"/>
        </w:rPr>
        <w:t> </w:t>
      </w:r>
      <w:r>
        <w:rPr>
          <w:color w:val="231F20"/>
          <w:spacing w:val="2"/>
          <w:w w:val="90"/>
        </w:rPr>
        <w:t>management</w:t>
      </w:r>
      <w:r>
        <w:rPr>
          <w:color w:val="231F20"/>
          <w:spacing w:val="-36"/>
          <w:w w:val="90"/>
        </w:rPr>
        <w:t> </w:t>
      </w:r>
      <w:r>
        <w:rPr>
          <w:color w:val="231F20"/>
          <w:spacing w:val="2"/>
          <w:w w:val="90"/>
        </w:rPr>
        <w:t>system</w:t>
      </w:r>
      <w:r>
        <w:rPr>
          <w:color w:val="231F20"/>
          <w:spacing w:val="-35"/>
          <w:w w:val="90"/>
        </w:rPr>
        <w:t> </w:t>
      </w:r>
      <w:r>
        <w:rPr>
          <w:color w:val="231F20"/>
          <w:w w:val="90"/>
        </w:rPr>
        <w:t>and</w:t>
      </w:r>
      <w:r>
        <w:rPr>
          <w:color w:val="231F20"/>
          <w:spacing w:val="-36"/>
          <w:w w:val="90"/>
        </w:rPr>
        <w:t> </w:t>
      </w:r>
      <w:r>
        <w:rPr>
          <w:color w:val="231F20"/>
          <w:w w:val="90"/>
        </w:rPr>
        <w:t>to</w:t>
      </w:r>
      <w:r>
        <w:rPr>
          <w:color w:val="231F20"/>
          <w:spacing w:val="-35"/>
          <w:w w:val="90"/>
        </w:rPr>
        <w:t> </w:t>
      </w:r>
      <w:r>
        <w:rPr>
          <w:color w:val="231F20"/>
          <w:w w:val="90"/>
        </w:rPr>
        <w:t>the</w:t>
      </w:r>
      <w:r>
        <w:rPr>
          <w:color w:val="231F20"/>
          <w:spacing w:val="-36"/>
          <w:w w:val="90"/>
        </w:rPr>
        <w:t> </w:t>
      </w:r>
      <w:r>
        <w:rPr>
          <w:color w:val="231F20"/>
          <w:spacing w:val="3"/>
          <w:w w:val="90"/>
        </w:rPr>
        <w:t>Causeway </w:t>
      </w:r>
      <w:r>
        <w:rPr>
          <w:color w:val="231F20"/>
          <w:spacing w:val="2"/>
          <w:w w:val="90"/>
        </w:rPr>
        <w:t>messaging</w:t>
      </w:r>
      <w:r>
        <w:rPr>
          <w:color w:val="231F20"/>
          <w:spacing w:val="-38"/>
          <w:w w:val="90"/>
        </w:rPr>
        <w:t> </w:t>
      </w:r>
      <w:r>
        <w:rPr>
          <w:color w:val="231F20"/>
          <w:spacing w:val="2"/>
          <w:w w:val="90"/>
        </w:rPr>
        <w:t>system</w:t>
      </w:r>
      <w:r>
        <w:rPr>
          <w:color w:val="231F20"/>
          <w:spacing w:val="-37"/>
          <w:w w:val="90"/>
        </w:rPr>
        <w:t> </w:t>
      </w:r>
      <w:r>
        <w:rPr>
          <w:color w:val="231F20"/>
          <w:spacing w:val="2"/>
          <w:w w:val="90"/>
        </w:rPr>
        <w:t>(which</w:t>
      </w:r>
      <w:r>
        <w:rPr>
          <w:color w:val="231F20"/>
          <w:spacing w:val="-37"/>
          <w:w w:val="90"/>
        </w:rPr>
        <w:t> </w:t>
      </w:r>
      <w:r>
        <w:rPr>
          <w:color w:val="231F20"/>
          <w:w w:val="90"/>
        </w:rPr>
        <w:t>is</w:t>
      </w:r>
      <w:r>
        <w:rPr>
          <w:color w:val="231F20"/>
          <w:spacing w:val="-38"/>
          <w:w w:val="90"/>
        </w:rPr>
        <w:t> </w:t>
      </w:r>
      <w:r>
        <w:rPr>
          <w:color w:val="231F20"/>
          <w:spacing w:val="2"/>
          <w:w w:val="90"/>
        </w:rPr>
        <w:t>used</w:t>
      </w:r>
      <w:r>
        <w:rPr>
          <w:color w:val="231F20"/>
          <w:spacing w:val="-37"/>
          <w:w w:val="90"/>
        </w:rPr>
        <w:t> </w:t>
      </w:r>
      <w:r>
        <w:rPr>
          <w:color w:val="231F20"/>
          <w:w w:val="90"/>
        </w:rPr>
        <w:t>for</w:t>
      </w:r>
      <w:r>
        <w:rPr>
          <w:color w:val="231F20"/>
          <w:spacing w:val="-37"/>
          <w:w w:val="90"/>
        </w:rPr>
        <w:t> </w:t>
      </w:r>
      <w:r>
        <w:rPr>
          <w:color w:val="231F20"/>
          <w:w w:val="90"/>
        </w:rPr>
        <w:t>the</w:t>
      </w:r>
      <w:r>
        <w:rPr>
          <w:color w:val="231F20"/>
          <w:spacing w:val="-38"/>
          <w:w w:val="90"/>
        </w:rPr>
        <w:t> </w:t>
      </w:r>
      <w:r>
        <w:rPr>
          <w:color w:val="231F20"/>
          <w:spacing w:val="3"/>
          <w:w w:val="90"/>
        </w:rPr>
        <w:t>sharing </w:t>
      </w:r>
      <w:r>
        <w:rPr>
          <w:color w:val="231F20"/>
          <w:w w:val="80"/>
        </w:rPr>
        <w:t>of </w:t>
      </w:r>
      <w:r>
        <w:rPr>
          <w:color w:val="231F20"/>
          <w:spacing w:val="2"/>
          <w:w w:val="80"/>
        </w:rPr>
        <w:t>information between agencies electronically)</w:t>
      </w:r>
      <w:r>
        <w:rPr>
          <w:color w:val="231F20"/>
          <w:spacing w:val="-21"/>
          <w:w w:val="80"/>
        </w:rPr>
        <w:t> </w:t>
      </w:r>
      <w:r>
        <w:rPr>
          <w:color w:val="231F20"/>
          <w:spacing w:val="3"/>
          <w:w w:val="80"/>
        </w:rPr>
        <w:t>in </w:t>
      </w:r>
      <w:r>
        <w:rPr>
          <w:color w:val="231F20"/>
          <w:spacing w:val="2"/>
          <w:w w:val="80"/>
        </w:rPr>
        <w:t>relation </w:t>
      </w:r>
      <w:r>
        <w:rPr>
          <w:color w:val="231F20"/>
          <w:w w:val="80"/>
        </w:rPr>
        <w:t>to </w:t>
      </w:r>
      <w:r>
        <w:rPr>
          <w:color w:val="231F20"/>
          <w:spacing w:val="2"/>
          <w:w w:val="80"/>
        </w:rPr>
        <w:t>‘aggravated </w:t>
      </w:r>
      <w:r>
        <w:rPr>
          <w:color w:val="231F20"/>
          <w:w w:val="80"/>
        </w:rPr>
        <w:t>by </w:t>
      </w:r>
      <w:r>
        <w:rPr>
          <w:color w:val="231F20"/>
          <w:spacing w:val="2"/>
          <w:w w:val="80"/>
        </w:rPr>
        <w:t>hostility’ offences. </w:t>
      </w:r>
      <w:r>
        <w:rPr>
          <w:color w:val="231F20"/>
          <w:spacing w:val="3"/>
          <w:w w:val="80"/>
        </w:rPr>
        <w:t>The </w:t>
      </w:r>
      <w:r>
        <w:rPr>
          <w:color w:val="231F20"/>
          <w:spacing w:val="2"/>
          <w:w w:val="90"/>
        </w:rPr>
        <w:t>NICTS ICOS system </w:t>
      </w:r>
      <w:r>
        <w:rPr>
          <w:color w:val="231F20"/>
          <w:w w:val="90"/>
        </w:rPr>
        <w:t>is now </w:t>
      </w:r>
      <w:r>
        <w:rPr>
          <w:color w:val="231F20"/>
          <w:spacing w:val="2"/>
          <w:w w:val="90"/>
        </w:rPr>
        <w:t>alerted </w:t>
      </w:r>
      <w:r>
        <w:rPr>
          <w:color w:val="231F20"/>
          <w:w w:val="90"/>
        </w:rPr>
        <w:t>to </w:t>
      </w:r>
      <w:r>
        <w:rPr>
          <w:color w:val="231F20"/>
          <w:spacing w:val="3"/>
          <w:w w:val="90"/>
        </w:rPr>
        <w:t>any </w:t>
      </w:r>
      <w:r>
        <w:rPr>
          <w:color w:val="231F20"/>
          <w:spacing w:val="2"/>
          <w:w w:val="90"/>
        </w:rPr>
        <w:t>offences</w:t>
      </w:r>
      <w:r>
        <w:rPr>
          <w:color w:val="231F20"/>
          <w:spacing w:val="-37"/>
          <w:w w:val="90"/>
        </w:rPr>
        <w:t> </w:t>
      </w:r>
      <w:r>
        <w:rPr>
          <w:color w:val="231F20"/>
          <w:spacing w:val="2"/>
          <w:w w:val="90"/>
        </w:rPr>
        <w:t>which</w:t>
      </w:r>
      <w:r>
        <w:rPr>
          <w:color w:val="231F20"/>
          <w:spacing w:val="-36"/>
          <w:w w:val="90"/>
        </w:rPr>
        <w:t> </w:t>
      </w:r>
      <w:r>
        <w:rPr>
          <w:color w:val="231F20"/>
          <w:w w:val="90"/>
        </w:rPr>
        <w:t>the</w:t>
      </w:r>
      <w:r>
        <w:rPr>
          <w:color w:val="231F20"/>
          <w:spacing w:val="-36"/>
          <w:w w:val="90"/>
        </w:rPr>
        <w:t> </w:t>
      </w:r>
      <w:r>
        <w:rPr>
          <w:color w:val="231F20"/>
          <w:w w:val="90"/>
        </w:rPr>
        <w:t>PPS</w:t>
      </w:r>
      <w:r>
        <w:rPr>
          <w:color w:val="231F20"/>
          <w:spacing w:val="-36"/>
          <w:w w:val="90"/>
        </w:rPr>
        <w:t> </w:t>
      </w:r>
      <w:r>
        <w:rPr>
          <w:color w:val="231F20"/>
          <w:spacing w:val="2"/>
          <w:w w:val="90"/>
        </w:rPr>
        <w:t>prosecutor</w:t>
      </w:r>
      <w:r>
        <w:rPr>
          <w:color w:val="231F20"/>
          <w:spacing w:val="-36"/>
          <w:w w:val="90"/>
        </w:rPr>
        <w:t> </w:t>
      </w:r>
      <w:r>
        <w:rPr>
          <w:color w:val="231F20"/>
          <w:w w:val="90"/>
        </w:rPr>
        <w:t>has</w:t>
      </w:r>
      <w:r>
        <w:rPr>
          <w:color w:val="231F20"/>
          <w:spacing w:val="-37"/>
          <w:w w:val="90"/>
        </w:rPr>
        <w:t> </w:t>
      </w:r>
      <w:r>
        <w:rPr>
          <w:color w:val="231F20"/>
          <w:spacing w:val="3"/>
          <w:w w:val="90"/>
        </w:rPr>
        <w:t>marked </w:t>
      </w:r>
      <w:r>
        <w:rPr>
          <w:color w:val="231F20"/>
          <w:w w:val="90"/>
        </w:rPr>
        <w:t>as</w:t>
      </w:r>
      <w:r>
        <w:rPr>
          <w:color w:val="231F20"/>
          <w:spacing w:val="-41"/>
          <w:w w:val="90"/>
        </w:rPr>
        <w:t> </w:t>
      </w:r>
      <w:r>
        <w:rPr>
          <w:color w:val="231F20"/>
          <w:spacing w:val="2"/>
          <w:w w:val="90"/>
        </w:rPr>
        <w:t>‘aggravated</w:t>
      </w:r>
      <w:r>
        <w:rPr>
          <w:color w:val="231F20"/>
          <w:spacing w:val="-40"/>
          <w:w w:val="90"/>
        </w:rPr>
        <w:t> </w:t>
      </w:r>
      <w:r>
        <w:rPr>
          <w:color w:val="231F20"/>
          <w:w w:val="90"/>
        </w:rPr>
        <w:t>by</w:t>
      </w:r>
      <w:r>
        <w:rPr>
          <w:color w:val="231F20"/>
          <w:spacing w:val="-40"/>
          <w:w w:val="90"/>
        </w:rPr>
        <w:t> </w:t>
      </w:r>
      <w:r>
        <w:rPr>
          <w:color w:val="231F20"/>
          <w:spacing w:val="2"/>
          <w:w w:val="90"/>
        </w:rPr>
        <w:t>hostility’</w:t>
      </w:r>
      <w:r>
        <w:rPr>
          <w:color w:val="231F20"/>
          <w:spacing w:val="-41"/>
          <w:w w:val="90"/>
        </w:rPr>
        <w:t> </w:t>
      </w:r>
      <w:r>
        <w:rPr>
          <w:color w:val="231F20"/>
          <w:w w:val="90"/>
        </w:rPr>
        <w:t>and</w:t>
      </w:r>
      <w:r>
        <w:rPr>
          <w:color w:val="231F20"/>
          <w:spacing w:val="-40"/>
          <w:w w:val="90"/>
        </w:rPr>
        <w:t> </w:t>
      </w:r>
      <w:r>
        <w:rPr>
          <w:color w:val="231F20"/>
          <w:w w:val="90"/>
        </w:rPr>
        <w:t>the</w:t>
      </w:r>
      <w:r>
        <w:rPr>
          <w:color w:val="231F20"/>
          <w:spacing w:val="-40"/>
          <w:w w:val="90"/>
        </w:rPr>
        <w:t> </w:t>
      </w:r>
      <w:r>
        <w:rPr>
          <w:color w:val="231F20"/>
          <w:spacing w:val="2"/>
          <w:w w:val="90"/>
        </w:rPr>
        <w:t>system</w:t>
      </w:r>
      <w:r>
        <w:rPr>
          <w:color w:val="231F20"/>
          <w:spacing w:val="-40"/>
          <w:w w:val="90"/>
        </w:rPr>
        <w:t> </w:t>
      </w:r>
      <w:r>
        <w:rPr>
          <w:color w:val="231F20"/>
          <w:spacing w:val="3"/>
          <w:w w:val="90"/>
        </w:rPr>
        <w:t>now </w:t>
      </w:r>
      <w:r>
        <w:rPr>
          <w:color w:val="231F20"/>
          <w:spacing w:val="2"/>
          <w:w w:val="90"/>
        </w:rPr>
        <w:t>requires</w:t>
      </w:r>
      <w:r>
        <w:rPr>
          <w:color w:val="231F20"/>
          <w:spacing w:val="-37"/>
          <w:w w:val="90"/>
        </w:rPr>
        <w:t> </w:t>
      </w:r>
      <w:r>
        <w:rPr>
          <w:color w:val="231F20"/>
          <w:w w:val="90"/>
        </w:rPr>
        <w:t>the</w:t>
      </w:r>
      <w:r>
        <w:rPr>
          <w:color w:val="231F20"/>
          <w:spacing w:val="-37"/>
          <w:w w:val="90"/>
        </w:rPr>
        <w:t> </w:t>
      </w:r>
      <w:r>
        <w:rPr>
          <w:color w:val="231F20"/>
          <w:spacing w:val="2"/>
          <w:w w:val="90"/>
        </w:rPr>
        <w:t>court</w:t>
      </w:r>
      <w:r>
        <w:rPr>
          <w:color w:val="231F20"/>
          <w:spacing w:val="-37"/>
          <w:w w:val="90"/>
        </w:rPr>
        <w:t> </w:t>
      </w:r>
      <w:r>
        <w:rPr>
          <w:color w:val="231F20"/>
          <w:spacing w:val="2"/>
          <w:w w:val="90"/>
        </w:rPr>
        <w:t>clerk</w:t>
      </w:r>
      <w:r>
        <w:rPr>
          <w:color w:val="231F20"/>
          <w:spacing w:val="-37"/>
          <w:w w:val="90"/>
        </w:rPr>
        <w:t> </w:t>
      </w:r>
      <w:r>
        <w:rPr>
          <w:color w:val="231F20"/>
          <w:w w:val="90"/>
        </w:rPr>
        <w:t>to</w:t>
      </w:r>
      <w:r>
        <w:rPr>
          <w:color w:val="231F20"/>
          <w:spacing w:val="-37"/>
          <w:w w:val="90"/>
        </w:rPr>
        <w:t> </w:t>
      </w:r>
      <w:r>
        <w:rPr>
          <w:color w:val="231F20"/>
          <w:spacing w:val="2"/>
          <w:w w:val="90"/>
        </w:rPr>
        <w:t>record</w:t>
      </w:r>
      <w:r>
        <w:rPr>
          <w:color w:val="231F20"/>
          <w:spacing w:val="-37"/>
          <w:w w:val="90"/>
        </w:rPr>
        <w:t> </w:t>
      </w:r>
      <w:r>
        <w:rPr>
          <w:color w:val="231F20"/>
          <w:w w:val="90"/>
        </w:rPr>
        <w:t>on</w:t>
      </w:r>
      <w:r>
        <w:rPr>
          <w:color w:val="231F20"/>
          <w:spacing w:val="-37"/>
          <w:w w:val="90"/>
        </w:rPr>
        <w:t> </w:t>
      </w:r>
      <w:r>
        <w:rPr>
          <w:color w:val="231F20"/>
          <w:spacing w:val="2"/>
          <w:w w:val="90"/>
        </w:rPr>
        <w:t>ICOS</w:t>
      </w:r>
      <w:r>
        <w:rPr>
          <w:color w:val="231F20"/>
          <w:spacing w:val="-37"/>
          <w:w w:val="90"/>
        </w:rPr>
        <w:t> </w:t>
      </w:r>
      <w:r>
        <w:rPr>
          <w:color w:val="231F20"/>
          <w:w w:val="90"/>
        </w:rPr>
        <w:t>if</w:t>
      </w:r>
      <w:r>
        <w:rPr>
          <w:color w:val="231F20"/>
          <w:spacing w:val="-37"/>
          <w:w w:val="90"/>
        </w:rPr>
        <w:t> </w:t>
      </w:r>
      <w:r>
        <w:rPr>
          <w:color w:val="231F20"/>
          <w:spacing w:val="3"/>
          <w:w w:val="90"/>
        </w:rPr>
        <w:t>the </w:t>
      </w:r>
      <w:r>
        <w:rPr>
          <w:color w:val="231F20"/>
          <w:spacing w:val="2"/>
          <w:w w:val="90"/>
        </w:rPr>
        <w:t>prosecutor</w:t>
      </w:r>
      <w:r>
        <w:rPr>
          <w:color w:val="231F20"/>
          <w:spacing w:val="-35"/>
          <w:w w:val="90"/>
        </w:rPr>
        <w:t> </w:t>
      </w:r>
      <w:r>
        <w:rPr>
          <w:color w:val="231F20"/>
          <w:spacing w:val="2"/>
          <w:w w:val="90"/>
        </w:rPr>
        <w:t>opened</w:t>
      </w:r>
      <w:r>
        <w:rPr>
          <w:color w:val="231F20"/>
          <w:spacing w:val="-34"/>
          <w:w w:val="90"/>
        </w:rPr>
        <w:t> </w:t>
      </w:r>
      <w:r>
        <w:rPr>
          <w:color w:val="231F20"/>
          <w:w w:val="90"/>
        </w:rPr>
        <w:t>the</w:t>
      </w:r>
      <w:r>
        <w:rPr>
          <w:color w:val="231F20"/>
          <w:spacing w:val="-34"/>
          <w:w w:val="90"/>
        </w:rPr>
        <w:t> </w:t>
      </w:r>
      <w:r>
        <w:rPr>
          <w:color w:val="231F20"/>
          <w:spacing w:val="2"/>
          <w:w w:val="90"/>
        </w:rPr>
        <w:t>case</w:t>
      </w:r>
      <w:r>
        <w:rPr>
          <w:color w:val="231F20"/>
          <w:spacing w:val="-34"/>
          <w:w w:val="90"/>
        </w:rPr>
        <w:t> </w:t>
      </w:r>
      <w:r>
        <w:rPr>
          <w:color w:val="231F20"/>
          <w:w w:val="90"/>
        </w:rPr>
        <w:t>as</w:t>
      </w:r>
      <w:r>
        <w:rPr>
          <w:color w:val="231F20"/>
          <w:spacing w:val="-35"/>
          <w:w w:val="90"/>
        </w:rPr>
        <w:t> </w:t>
      </w:r>
      <w:r>
        <w:rPr>
          <w:color w:val="231F20"/>
          <w:spacing w:val="2"/>
          <w:w w:val="90"/>
        </w:rPr>
        <w:t>‘aggravated</w:t>
      </w:r>
      <w:r>
        <w:rPr>
          <w:color w:val="231F20"/>
          <w:spacing w:val="-34"/>
          <w:w w:val="90"/>
        </w:rPr>
        <w:t> </w:t>
      </w:r>
      <w:r>
        <w:rPr>
          <w:color w:val="231F20"/>
          <w:spacing w:val="3"/>
          <w:w w:val="90"/>
        </w:rPr>
        <w:t>by </w:t>
      </w:r>
      <w:r>
        <w:rPr>
          <w:color w:val="231F20"/>
          <w:spacing w:val="2"/>
          <w:w w:val="85"/>
        </w:rPr>
        <w:t>hostility’.</w:t>
      </w:r>
      <w:r>
        <w:rPr>
          <w:color w:val="231F20"/>
          <w:spacing w:val="-31"/>
          <w:w w:val="85"/>
        </w:rPr>
        <w:t> </w:t>
      </w:r>
      <w:r>
        <w:rPr>
          <w:color w:val="231F20"/>
          <w:spacing w:val="2"/>
          <w:w w:val="85"/>
        </w:rPr>
        <w:t>This</w:t>
      </w:r>
      <w:r>
        <w:rPr>
          <w:color w:val="231F20"/>
          <w:spacing w:val="-31"/>
          <w:w w:val="85"/>
        </w:rPr>
        <w:t> </w:t>
      </w:r>
      <w:r>
        <w:rPr>
          <w:color w:val="231F20"/>
          <w:spacing w:val="2"/>
          <w:w w:val="85"/>
        </w:rPr>
        <w:t>information</w:t>
      </w:r>
      <w:r>
        <w:rPr>
          <w:color w:val="231F20"/>
          <w:spacing w:val="-31"/>
          <w:w w:val="85"/>
        </w:rPr>
        <w:t> </w:t>
      </w:r>
      <w:r>
        <w:rPr>
          <w:color w:val="231F20"/>
          <w:w w:val="85"/>
        </w:rPr>
        <w:t>is</w:t>
      </w:r>
      <w:r>
        <w:rPr>
          <w:color w:val="231F20"/>
          <w:spacing w:val="-31"/>
          <w:w w:val="85"/>
        </w:rPr>
        <w:t> </w:t>
      </w:r>
      <w:r>
        <w:rPr>
          <w:color w:val="231F20"/>
          <w:spacing w:val="2"/>
          <w:w w:val="85"/>
        </w:rPr>
        <w:t>then</w:t>
      </w:r>
      <w:r>
        <w:rPr>
          <w:color w:val="231F20"/>
          <w:spacing w:val="-31"/>
          <w:w w:val="85"/>
        </w:rPr>
        <w:t> </w:t>
      </w:r>
      <w:r>
        <w:rPr>
          <w:color w:val="231F20"/>
          <w:spacing w:val="2"/>
          <w:w w:val="85"/>
        </w:rPr>
        <w:t>shared</w:t>
      </w:r>
      <w:r>
        <w:rPr>
          <w:color w:val="231F20"/>
          <w:spacing w:val="-31"/>
          <w:w w:val="85"/>
        </w:rPr>
        <w:t> </w:t>
      </w:r>
      <w:r>
        <w:rPr>
          <w:color w:val="231F20"/>
          <w:spacing w:val="2"/>
          <w:w w:val="85"/>
        </w:rPr>
        <w:t>back</w:t>
      </w:r>
      <w:r>
        <w:rPr>
          <w:color w:val="231F20"/>
          <w:spacing w:val="-31"/>
          <w:w w:val="85"/>
        </w:rPr>
        <w:t> </w:t>
      </w:r>
      <w:r>
        <w:rPr>
          <w:color w:val="231F20"/>
          <w:spacing w:val="3"/>
          <w:w w:val="85"/>
        </w:rPr>
        <w:t>to </w:t>
      </w:r>
      <w:r>
        <w:rPr>
          <w:color w:val="231F20"/>
          <w:w w:val="90"/>
        </w:rPr>
        <w:t>PPS via</w:t>
      </w:r>
      <w:r>
        <w:rPr>
          <w:color w:val="231F20"/>
          <w:spacing w:val="-12"/>
          <w:w w:val="90"/>
        </w:rPr>
        <w:t> </w:t>
      </w:r>
      <w:r>
        <w:rPr>
          <w:color w:val="231F20"/>
          <w:w w:val="90"/>
        </w:rPr>
        <w:t>Causeway.</w:t>
      </w:r>
      <w:r>
        <w:rPr>
          <w:b/>
          <w:color w:val="231F20"/>
          <w:w w:val="90"/>
          <w:position w:val="6"/>
          <w:sz w:val="14"/>
        </w:rPr>
        <w:t>113</w:t>
      </w:r>
    </w:p>
    <w:p>
      <w:pPr>
        <w:spacing w:after="0" w:line="264" w:lineRule="auto"/>
        <w:rPr>
          <w:sz w:val="14"/>
        </w:rPr>
        <w:sectPr>
          <w:type w:val="continuous"/>
          <w:pgSz w:w="11910" w:h="16840"/>
          <w:pgMar w:top="1580" w:bottom="280" w:left="0" w:right="0"/>
          <w:cols w:num="2" w:equalWidth="0">
            <w:col w:w="5955" w:space="40"/>
            <w:col w:w="5915"/>
          </w:cols>
        </w:sectPr>
      </w:pPr>
    </w:p>
    <w:p>
      <w:pPr>
        <w:pStyle w:val="BodyText"/>
        <w:spacing w:before="2"/>
        <w:rPr>
          <w:b/>
          <w:sz w:val="27"/>
        </w:rPr>
      </w:pPr>
      <w:r>
        <w:rPr/>
        <w:pict>
          <v:group style="position:absolute;margin-left:0pt;margin-top:28.346014pt;width:595.3pt;height:14.2pt;mso-position-horizontal-relative:page;mso-position-vertical-relative:page;z-index:1586483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6519" w:val="left" w:leader="none"/>
        </w:tabs>
        <w:spacing w:line="240" w:lineRule="auto"/>
        <w:ind w:left="1700" w:right="0" w:firstLine="0"/>
        <w:rPr>
          <w:sz w:val="20"/>
        </w:rPr>
      </w:pPr>
      <w:r>
        <w:rPr>
          <w:sz w:val="20"/>
        </w:rPr>
        <w:pict>
          <v:shape style="width:212.6pt;height:81.650pt;mso-position-horizontal-relative:char;mso-position-vertical-relative:line" type="#_x0000_t202" filled="true" fillcolor="#e5eff8" stroked="false">
            <w10:anchorlock/>
            <v:textbox inset="0,0,0,0">
              <w:txbxContent>
                <w:p>
                  <w:pPr>
                    <w:numPr>
                      <w:ilvl w:val="0"/>
                      <w:numId w:val="95"/>
                    </w:numPr>
                    <w:tabs>
                      <w:tab w:pos="397" w:val="left" w:leader="none"/>
                    </w:tabs>
                    <w:spacing w:line="235" w:lineRule="auto" w:before="99"/>
                    <w:ind w:left="396" w:right="216" w:hanging="284"/>
                    <w:jc w:val="left"/>
                    <w:rPr>
                      <w:sz w:val="14"/>
                    </w:rPr>
                  </w:pPr>
                  <w:r>
                    <w:rPr>
                      <w:color w:val="231F20"/>
                      <w:w w:val="80"/>
                      <w:sz w:val="14"/>
                    </w:rPr>
                    <w:t>Magistrates’ Courts Sentencing Guidelines, referring to </w:t>
                  </w:r>
                  <w:r>
                    <w:rPr>
                      <w:i/>
                      <w:color w:val="231F20"/>
                      <w:w w:val="80"/>
                      <w:sz w:val="14"/>
                    </w:rPr>
                    <w:t>R </w:t>
                  </w:r>
                  <w:r>
                    <w:rPr>
                      <w:i/>
                      <w:smallCaps/>
                      <w:color w:val="231F20"/>
                      <w:w w:val="80"/>
                      <w:sz w:val="14"/>
                    </w:rPr>
                    <w:t>v</w:t>
                  </w:r>
                  <w:r>
                    <w:rPr>
                      <w:i/>
                      <w:smallCaps w:val="0"/>
                      <w:color w:val="231F20"/>
                      <w:w w:val="80"/>
                      <w:sz w:val="14"/>
                    </w:rPr>
                    <w:t> Turley</w:t>
                  </w:r>
                  <w:r>
                    <w:rPr>
                      <w:i/>
                      <w:smallCaps w:val="0"/>
                      <w:color w:val="231F20"/>
                      <w:spacing w:val="-19"/>
                      <w:w w:val="80"/>
                      <w:sz w:val="14"/>
                    </w:rPr>
                    <w:t> </w:t>
                  </w:r>
                  <w:r>
                    <w:rPr>
                      <w:smallCaps w:val="0"/>
                      <w:color w:val="231F20"/>
                      <w:spacing w:val="-3"/>
                      <w:w w:val="80"/>
                      <w:sz w:val="14"/>
                    </w:rPr>
                    <w:t>[2008] </w:t>
                  </w:r>
                  <w:r>
                    <w:rPr>
                      <w:smallCaps w:val="0"/>
                      <w:color w:val="231F20"/>
                      <w:w w:val="90"/>
                      <w:sz w:val="14"/>
                    </w:rPr>
                    <w:t>NICC</w:t>
                  </w:r>
                  <w:r>
                    <w:rPr>
                      <w:smallCaps w:val="0"/>
                      <w:color w:val="231F20"/>
                      <w:spacing w:val="-7"/>
                      <w:w w:val="90"/>
                      <w:sz w:val="14"/>
                    </w:rPr>
                    <w:t> </w:t>
                  </w:r>
                  <w:r>
                    <w:rPr>
                      <w:smallCaps w:val="0"/>
                      <w:color w:val="231F20"/>
                      <w:w w:val="90"/>
                      <w:sz w:val="14"/>
                    </w:rPr>
                    <w:t>18.</w:t>
                  </w:r>
                </w:p>
                <w:p>
                  <w:pPr>
                    <w:numPr>
                      <w:ilvl w:val="0"/>
                      <w:numId w:val="95"/>
                    </w:numPr>
                    <w:tabs>
                      <w:tab w:pos="397" w:val="left" w:leader="none"/>
                    </w:tabs>
                    <w:spacing w:line="160" w:lineRule="exact" w:before="0"/>
                    <w:ind w:left="396" w:right="0" w:hanging="284"/>
                    <w:jc w:val="left"/>
                    <w:rPr>
                      <w:sz w:val="14"/>
                    </w:rPr>
                  </w:pPr>
                  <w:r>
                    <w:rPr>
                      <w:color w:val="231F20"/>
                      <w:sz w:val="14"/>
                    </w:rPr>
                    <w:t>DoJ</w:t>
                  </w:r>
                  <w:r>
                    <w:rPr>
                      <w:color w:val="231F20"/>
                      <w:spacing w:val="-33"/>
                      <w:sz w:val="14"/>
                    </w:rPr>
                    <w:t> </w:t>
                  </w:r>
                  <w:r>
                    <w:rPr>
                      <w:color w:val="231F20"/>
                      <w:sz w:val="14"/>
                    </w:rPr>
                    <w:t>Code</w:t>
                  </w:r>
                  <w:r>
                    <w:rPr>
                      <w:color w:val="231F20"/>
                      <w:spacing w:val="-33"/>
                      <w:sz w:val="14"/>
                    </w:rPr>
                    <w:t> </w:t>
                  </w:r>
                  <w:r>
                    <w:rPr>
                      <w:color w:val="231F20"/>
                      <w:sz w:val="14"/>
                    </w:rPr>
                    <w:t>of</w:t>
                  </w:r>
                  <w:r>
                    <w:rPr>
                      <w:color w:val="231F20"/>
                      <w:spacing w:val="-32"/>
                      <w:sz w:val="14"/>
                    </w:rPr>
                    <w:t> </w:t>
                  </w:r>
                  <w:r>
                    <w:rPr>
                      <w:color w:val="231F20"/>
                      <w:sz w:val="14"/>
                    </w:rPr>
                    <w:t>Practice</w:t>
                  </w:r>
                  <w:r>
                    <w:rPr>
                      <w:color w:val="231F20"/>
                      <w:spacing w:val="-33"/>
                      <w:sz w:val="14"/>
                    </w:rPr>
                    <w:t> </w:t>
                  </w:r>
                  <w:r>
                    <w:rPr>
                      <w:color w:val="231F20"/>
                      <w:sz w:val="14"/>
                    </w:rPr>
                    <w:t>for</w:t>
                  </w:r>
                  <w:r>
                    <w:rPr>
                      <w:color w:val="231F20"/>
                      <w:spacing w:val="-32"/>
                      <w:sz w:val="14"/>
                    </w:rPr>
                    <w:t> </w:t>
                  </w:r>
                  <w:r>
                    <w:rPr>
                      <w:color w:val="231F20"/>
                      <w:sz w:val="14"/>
                    </w:rPr>
                    <w:t>Victims</w:t>
                  </w:r>
                  <w:r>
                    <w:rPr>
                      <w:color w:val="231F20"/>
                      <w:spacing w:val="-33"/>
                      <w:sz w:val="14"/>
                    </w:rPr>
                    <w:t> </w:t>
                  </w:r>
                  <w:r>
                    <w:rPr>
                      <w:color w:val="231F20"/>
                      <w:sz w:val="14"/>
                    </w:rPr>
                    <w:t>of</w:t>
                  </w:r>
                  <w:r>
                    <w:rPr>
                      <w:color w:val="231F20"/>
                      <w:spacing w:val="-32"/>
                      <w:sz w:val="14"/>
                    </w:rPr>
                    <w:t> </w:t>
                  </w:r>
                  <w:r>
                    <w:rPr>
                      <w:color w:val="231F20"/>
                      <w:sz w:val="14"/>
                    </w:rPr>
                    <w:t>Crime</w:t>
                  </w:r>
                  <w:r>
                    <w:rPr>
                      <w:color w:val="231F20"/>
                      <w:spacing w:val="-33"/>
                      <w:sz w:val="14"/>
                    </w:rPr>
                    <w:t> </w:t>
                  </w:r>
                  <w:r>
                    <w:rPr>
                      <w:color w:val="231F20"/>
                      <w:sz w:val="14"/>
                    </w:rPr>
                    <w:t>(21</w:t>
                  </w:r>
                  <w:r>
                    <w:rPr>
                      <w:color w:val="231F20"/>
                      <w:spacing w:val="-32"/>
                      <w:sz w:val="14"/>
                    </w:rPr>
                    <w:t> </w:t>
                  </w:r>
                  <w:r>
                    <w:rPr>
                      <w:color w:val="231F20"/>
                      <w:sz w:val="14"/>
                    </w:rPr>
                    <w:t>March</w:t>
                  </w:r>
                  <w:r>
                    <w:rPr>
                      <w:color w:val="231F20"/>
                      <w:spacing w:val="-33"/>
                      <w:sz w:val="14"/>
                    </w:rPr>
                    <w:t> </w:t>
                  </w:r>
                  <w:r>
                    <w:rPr>
                      <w:color w:val="231F20"/>
                      <w:sz w:val="14"/>
                    </w:rPr>
                    <w:t>2011),</w:t>
                  </w:r>
                  <w:r>
                    <w:rPr>
                      <w:color w:val="231F20"/>
                      <w:spacing w:val="-33"/>
                      <w:sz w:val="14"/>
                    </w:rPr>
                    <w:t> </w:t>
                  </w:r>
                  <w:r>
                    <w:rPr>
                      <w:color w:val="231F20"/>
                      <w:sz w:val="14"/>
                    </w:rPr>
                    <w:t>p</w:t>
                  </w:r>
                  <w:r>
                    <w:rPr>
                      <w:color w:val="231F20"/>
                      <w:spacing w:val="-32"/>
                      <w:sz w:val="14"/>
                    </w:rPr>
                    <w:t> </w:t>
                  </w:r>
                  <w:r>
                    <w:rPr>
                      <w:color w:val="231F20"/>
                      <w:sz w:val="14"/>
                    </w:rPr>
                    <w:t>17.</w:t>
                  </w:r>
                </w:p>
                <w:p>
                  <w:pPr>
                    <w:numPr>
                      <w:ilvl w:val="0"/>
                      <w:numId w:val="95"/>
                    </w:numPr>
                    <w:tabs>
                      <w:tab w:pos="397" w:val="left" w:leader="none"/>
                    </w:tabs>
                    <w:spacing w:line="235" w:lineRule="auto" w:before="1"/>
                    <w:ind w:left="396" w:right="117" w:hanging="284"/>
                    <w:jc w:val="left"/>
                    <w:rPr>
                      <w:sz w:val="14"/>
                    </w:rPr>
                  </w:pPr>
                  <w:r>
                    <w:rPr>
                      <w:color w:val="231F20"/>
                      <w:w w:val="85"/>
                      <w:sz w:val="14"/>
                    </w:rPr>
                    <w:t>DoJ</w:t>
                  </w:r>
                  <w:r>
                    <w:rPr>
                      <w:color w:val="231F20"/>
                      <w:spacing w:val="-16"/>
                      <w:w w:val="85"/>
                      <w:sz w:val="14"/>
                    </w:rPr>
                    <w:t> </w:t>
                  </w:r>
                  <w:r>
                    <w:rPr>
                      <w:color w:val="231F20"/>
                      <w:w w:val="85"/>
                      <w:sz w:val="14"/>
                    </w:rPr>
                    <w:t>‘A</w:t>
                  </w:r>
                  <w:r>
                    <w:rPr>
                      <w:color w:val="231F20"/>
                      <w:spacing w:val="-15"/>
                      <w:w w:val="85"/>
                      <w:sz w:val="14"/>
                    </w:rPr>
                    <w:t> </w:t>
                  </w:r>
                  <w:r>
                    <w:rPr>
                      <w:color w:val="231F20"/>
                      <w:w w:val="85"/>
                      <w:sz w:val="14"/>
                    </w:rPr>
                    <w:t>Guide</w:t>
                  </w:r>
                  <w:r>
                    <w:rPr>
                      <w:color w:val="231F20"/>
                      <w:spacing w:val="-15"/>
                      <w:w w:val="85"/>
                      <w:sz w:val="14"/>
                    </w:rPr>
                    <w:t> </w:t>
                  </w:r>
                  <w:r>
                    <w:rPr>
                      <w:color w:val="231F20"/>
                      <w:w w:val="85"/>
                      <w:sz w:val="14"/>
                    </w:rPr>
                    <w:t>to</w:t>
                  </w:r>
                  <w:r>
                    <w:rPr>
                      <w:color w:val="231F20"/>
                      <w:spacing w:val="-15"/>
                      <w:w w:val="85"/>
                      <w:sz w:val="14"/>
                    </w:rPr>
                    <w:t> </w:t>
                  </w:r>
                  <w:r>
                    <w:rPr>
                      <w:color w:val="231F20"/>
                      <w:w w:val="85"/>
                      <w:sz w:val="14"/>
                    </w:rPr>
                    <w:t>NI’s</w:t>
                  </w:r>
                  <w:r>
                    <w:rPr>
                      <w:color w:val="231F20"/>
                      <w:spacing w:val="-15"/>
                      <w:w w:val="85"/>
                      <w:sz w:val="14"/>
                    </w:rPr>
                    <w:t> </w:t>
                  </w:r>
                  <w:r>
                    <w:rPr>
                      <w:color w:val="231F20"/>
                      <w:w w:val="85"/>
                      <w:sz w:val="14"/>
                    </w:rPr>
                    <w:t>Criminal</w:t>
                  </w:r>
                  <w:r>
                    <w:rPr>
                      <w:color w:val="231F20"/>
                      <w:spacing w:val="-15"/>
                      <w:w w:val="85"/>
                      <w:sz w:val="14"/>
                    </w:rPr>
                    <w:t> </w:t>
                  </w:r>
                  <w:r>
                    <w:rPr>
                      <w:color w:val="231F20"/>
                      <w:w w:val="85"/>
                      <w:sz w:val="14"/>
                    </w:rPr>
                    <w:t>Justice</w:t>
                  </w:r>
                  <w:r>
                    <w:rPr>
                      <w:color w:val="231F20"/>
                      <w:spacing w:val="-15"/>
                      <w:w w:val="85"/>
                      <w:sz w:val="14"/>
                    </w:rPr>
                    <w:t> </w:t>
                  </w:r>
                  <w:r>
                    <w:rPr>
                      <w:color w:val="231F20"/>
                      <w:w w:val="85"/>
                      <w:sz w:val="14"/>
                    </w:rPr>
                    <w:t>System</w:t>
                  </w:r>
                  <w:r>
                    <w:rPr>
                      <w:color w:val="231F20"/>
                      <w:spacing w:val="-15"/>
                      <w:w w:val="85"/>
                      <w:sz w:val="14"/>
                    </w:rPr>
                    <w:t> </w:t>
                  </w:r>
                  <w:r>
                    <w:rPr>
                      <w:color w:val="231F20"/>
                      <w:w w:val="85"/>
                      <w:sz w:val="14"/>
                    </w:rPr>
                    <w:t>for</w:t>
                  </w:r>
                  <w:r>
                    <w:rPr>
                      <w:color w:val="231F20"/>
                      <w:spacing w:val="-15"/>
                      <w:w w:val="85"/>
                      <w:sz w:val="14"/>
                    </w:rPr>
                    <w:t> </w:t>
                  </w:r>
                  <w:r>
                    <w:rPr>
                      <w:color w:val="231F20"/>
                      <w:w w:val="85"/>
                      <w:sz w:val="14"/>
                    </w:rPr>
                    <w:t>Victims</w:t>
                  </w:r>
                  <w:r>
                    <w:rPr>
                      <w:color w:val="231F20"/>
                      <w:spacing w:val="-15"/>
                      <w:w w:val="85"/>
                      <w:sz w:val="14"/>
                    </w:rPr>
                    <w:t> </w:t>
                  </w:r>
                  <w:r>
                    <w:rPr>
                      <w:color w:val="231F20"/>
                      <w:w w:val="85"/>
                      <w:sz w:val="14"/>
                    </w:rPr>
                    <w:t>and</w:t>
                  </w:r>
                  <w:r>
                    <w:rPr>
                      <w:color w:val="231F20"/>
                      <w:spacing w:val="-15"/>
                      <w:w w:val="85"/>
                      <w:sz w:val="14"/>
                    </w:rPr>
                    <w:t> </w:t>
                  </w:r>
                  <w:r>
                    <w:rPr>
                      <w:color w:val="231F20"/>
                      <w:w w:val="85"/>
                      <w:sz w:val="14"/>
                    </w:rPr>
                    <w:t>Witnesses</w:t>
                  </w:r>
                  <w:r>
                    <w:rPr>
                      <w:color w:val="231F20"/>
                      <w:spacing w:val="-15"/>
                      <w:w w:val="85"/>
                      <w:sz w:val="14"/>
                    </w:rPr>
                    <w:t> </w:t>
                  </w:r>
                  <w:r>
                    <w:rPr>
                      <w:color w:val="231F20"/>
                      <w:spacing w:val="-9"/>
                      <w:w w:val="85"/>
                      <w:sz w:val="14"/>
                    </w:rPr>
                    <w:t>of </w:t>
                  </w:r>
                  <w:r>
                    <w:rPr>
                      <w:color w:val="231F20"/>
                      <w:w w:val="95"/>
                      <w:sz w:val="14"/>
                    </w:rPr>
                    <w:t>Crime’</w:t>
                  </w:r>
                  <w:r>
                    <w:rPr>
                      <w:color w:val="231F20"/>
                      <w:spacing w:val="-11"/>
                      <w:w w:val="95"/>
                      <w:sz w:val="14"/>
                    </w:rPr>
                    <w:t> </w:t>
                  </w:r>
                  <w:r>
                    <w:rPr>
                      <w:color w:val="231F20"/>
                      <w:w w:val="95"/>
                      <w:sz w:val="14"/>
                    </w:rPr>
                    <w:t>(26</w:t>
                  </w:r>
                  <w:r>
                    <w:rPr>
                      <w:color w:val="231F20"/>
                      <w:spacing w:val="-10"/>
                      <w:w w:val="95"/>
                      <w:sz w:val="14"/>
                    </w:rPr>
                    <w:t> </w:t>
                  </w:r>
                  <w:r>
                    <w:rPr>
                      <w:color w:val="231F20"/>
                      <w:w w:val="95"/>
                      <w:sz w:val="14"/>
                    </w:rPr>
                    <w:t>May</w:t>
                  </w:r>
                  <w:r>
                    <w:rPr>
                      <w:color w:val="231F20"/>
                      <w:spacing w:val="-11"/>
                      <w:w w:val="95"/>
                      <w:sz w:val="14"/>
                    </w:rPr>
                    <w:t> </w:t>
                  </w:r>
                  <w:r>
                    <w:rPr>
                      <w:color w:val="231F20"/>
                      <w:w w:val="95"/>
                      <w:sz w:val="14"/>
                    </w:rPr>
                    <w:t>2010),</w:t>
                  </w:r>
                  <w:r>
                    <w:rPr>
                      <w:color w:val="231F20"/>
                      <w:spacing w:val="-10"/>
                      <w:w w:val="95"/>
                      <w:sz w:val="14"/>
                    </w:rPr>
                    <w:t> </w:t>
                  </w:r>
                  <w:r>
                    <w:rPr>
                      <w:color w:val="231F20"/>
                      <w:w w:val="95"/>
                      <w:sz w:val="14"/>
                    </w:rPr>
                    <w:t>p</w:t>
                  </w:r>
                  <w:r>
                    <w:rPr>
                      <w:color w:val="231F20"/>
                      <w:spacing w:val="-11"/>
                      <w:w w:val="95"/>
                      <w:sz w:val="14"/>
                    </w:rPr>
                    <w:t> </w:t>
                  </w:r>
                  <w:r>
                    <w:rPr>
                      <w:color w:val="231F20"/>
                      <w:w w:val="95"/>
                      <w:sz w:val="14"/>
                    </w:rPr>
                    <w:t>35.</w:t>
                  </w:r>
                </w:p>
                <w:p>
                  <w:pPr>
                    <w:numPr>
                      <w:ilvl w:val="0"/>
                      <w:numId w:val="95"/>
                    </w:numPr>
                    <w:tabs>
                      <w:tab w:pos="397" w:val="left" w:leader="none"/>
                    </w:tabs>
                    <w:spacing w:line="235" w:lineRule="auto" w:before="2"/>
                    <w:ind w:left="396" w:right="195" w:hanging="284"/>
                    <w:jc w:val="left"/>
                    <w:rPr>
                      <w:sz w:val="14"/>
                    </w:rPr>
                  </w:pPr>
                  <w:r>
                    <w:rPr>
                      <w:color w:val="231F20"/>
                      <w:w w:val="85"/>
                      <w:sz w:val="14"/>
                    </w:rPr>
                    <w:t>PSNI</w:t>
                  </w:r>
                  <w:r>
                    <w:rPr>
                      <w:color w:val="231F20"/>
                      <w:spacing w:val="-17"/>
                      <w:w w:val="85"/>
                      <w:sz w:val="14"/>
                    </w:rPr>
                    <w:t> </w:t>
                  </w:r>
                  <w:r>
                    <w:rPr>
                      <w:color w:val="231F20"/>
                      <w:w w:val="85"/>
                      <w:sz w:val="14"/>
                    </w:rPr>
                    <w:t>Policy</w:t>
                  </w:r>
                  <w:r>
                    <w:rPr>
                      <w:color w:val="231F20"/>
                      <w:spacing w:val="-16"/>
                      <w:w w:val="85"/>
                      <w:sz w:val="14"/>
                    </w:rPr>
                    <w:t> </w:t>
                  </w:r>
                  <w:r>
                    <w:rPr>
                      <w:color w:val="231F20"/>
                      <w:w w:val="85"/>
                      <w:sz w:val="14"/>
                    </w:rPr>
                    <w:t>Directive</w:t>
                  </w:r>
                  <w:r>
                    <w:rPr>
                      <w:color w:val="231F20"/>
                      <w:spacing w:val="-16"/>
                      <w:w w:val="85"/>
                      <w:sz w:val="14"/>
                    </w:rPr>
                    <w:t> </w:t>
                  </w:r>
                  <w:r>
                    <w:rPr>
                      <w:color w:val="231F20"/>
                      <w:w w:val="85"/>
                      <w:sz w:val="14"/>
                    </w:rPr>
                    <w:t>05/06:</w:t>
                  </w:r>
                  <w:r>
                    <w:rPr>
                      <w:color w:val="231F20"/>
                      <w:spacing w:val="-17"/>
                      <w:w w:val="85"/>
                      <w:sz w:val="14"/>
                    </w:rPr>
                    <w:t> </w:t>
                  </w:r>
                  <w:r>
                    <w:rPr>
                      <w:color w:val="231F20"/>
                      <w:w w:val="85"/>
                      <w:sz w:val="14"/>
                    </w:rPr>
                    <w:t>Dealing</w:t>
                  </w:r>
                  <w:r>
                    <w:rPr>
                      <w:color w:val="231F20"/>
                      <w:spacing w:val="-16"/>
                      <w:w w:val="85"/>
                      <w:sz w:val="14"/>
                    </w:rPr>
                    <w:t> </w:t>
                  </w:r>
                  <w:r>
                    <w:rPr>
                      <w:color w:val="231F20"/>
                      <w:w w:val="85"/>
                      <w:sz w:val="14"/>
                    </w:rPr>
                    <w:t>with</w:t>
                  </w:r>
                  <w:r>
                    <w:rPr>
                      <w:color w:val="231F20"/>
                      <w:spacing w:val="-16"/>
                      <w:w w:val="85"/>
                      <w:sz w:val="14"/>
                    </w:rPr>
                    <w:t> </w:t>
                  </w:r>
                  <w:r>
                    <w:rPr>
                      <w:color w:val="231F20"/>
                      <w:w w:val="85"/>
                      <w:sz w:val="14"/>
                    </w:rPr>
                    <w:t>victims</w:t>
                  </w:r>
                  <w:r>
                    <w:rPr>
                      <w:color w:val="231F20"/>
                      <w:spacing w:val="-17"/>
                      <w:w w:val="85"/>
                      <w:sz w:val="14"/>
                    </w:rPr>
                    <w:t> </w:t>
                  </w:r>
                  <w:r>
                    <w:rPr>
                      <w:color w:val="231F20"/>
                      <w:w w:val="85"/>
                      <w:sz w:val="14"/>
                    </w:rPr>
                    <w:t>and</w:t>
                  </w:r>
                  <w:r>
                    <w:rPr>
                      <w:color w:val="231F20"/>
                      <w:spacing w:val="-16"/>
                      <w:w w:val="85"/>
                      <w:sz w:val="14"/>
                    </w:rPr>
                    <w:t> </w:t>
                  </w:r>
                  <w:r>
                    <w:rPr>
                      <w:color w:val="231F20"/>
                      <w:w w:val="85"/>
                      <w:sz w:val="14"/>
                    </w:rPr>
                    <w:t>witnesses</w:t>
                  </w:r>
                  <w:r>
                    <w:rPr>
                      <w:color w:val="231F20"/>
                      <w:spacing w:val="-16"/>
                      <w:w w:val="85"/>
                      <w:sz w:val="14"/>
                    </w:rPr>
                    <w:t> </w:t>
                  </w:r>
                  <w:r>
                    <w:rPr>
                      <w:color w:val="231F20"/>
                      <w:w w:val="85"/>
                      <w:sz w:val="14"/>
                    </w:rPr>
                    <w:t>(19</w:t>
                  </w:r>
                  <w:r>
                    <w:rPr>
                      <w:color w:val="231F20"/>
                      <w:spacing w:val="-16"/>
                      <w:w w:val="85"/>
                      <w:sz w:val="14"/>
                    </w:rPr>
                    <w:t> </w:t>
                  </w:r>
                  <w:r>
                    <w:rPr>
                      <w:color w:val="231F20"/>
                      <w:spacing w:val="-6"/>
                      <w:w w:val="85"/>
                      <w:sz w:val="14"/>
                    </w:rPr>
                    <w:t>May </w:t>
                  </w:r>
                  <w:r>
                    <w:rPr>
                      <w:color w:val="231F20"/>
                      <w:w w:val="95"/>
                      <w:sz w:val="14"/>
                    </w:rPr>
                    <w:t>2009), p</w:t>
                  </w:r>
                  <w:r>
                    <w:rPr>
                      <w:color w:val="231F20"/>
                      <w:spacing w:val="-18"/>
                      <w:w w:val="95"/>
                      <w:sz w:val="14"/>
                    </w:rPr>
                    <w:t> </w:t>
                  </w:r>
                  <w:r>
                    <w:rPr>
                      <w:color w:val="231F20"/>
                      <w:w w:val="95"/>
                      <w:sz w:val="14"/>
                    </w:rPr>
                    <w:t>17.</w:t>
                  </w:r>
                </w:p>
                <w:p>
                  <w:pPr>
                    <w:numPr>
                      <w:ilvl w:val="0"/>
                      <w:numId w:val="95"/>
                    </w:numPr>
                    <w:tabs>
                      <w:tab w:pos="397" w:val="left" w:leader="none"/>
                    </w:tabs>
                    <w:spacing w:line="235" w:lineRule="auto" w:before="1"/>
                    <w:ind w:left="396" w:right="159" w:hanging="284"/>
                    <w:jc w:val="left"/>
                    <w:rPr>
                      <w:sz w:val="14"/>
                    </w:rPr>
                  </w:pPr>
                  <w:r>
                    <w:rPr>
                      <w:color w:val="231F20"/>
                      <w:w w:val="85"/>
                      <w:sz w:val="14"/>
                    </w:rPr>
                    <w:t>PPS</w:t>
                  </w:r>
                  <w:r>
                    <w:rPr>
                      <w:color w:val="231F20"/>
                      <w:spacing w:val="-22"/>
                      <w:w w:val="85"/>
                      <w:sz w:val="14"/>
                    </w:rPr>
                    <w:t> </w:t>
                  </w:r>
                  <w:r>
                    <w:rPr>
                      <w:color w:val="231F20"/>
                      <w:w w:val="85"/>
                      <w:sz w:val="14"/>
                    </w:rPr>
                    <w:t>Hate</w:t>
                  </w:r>
                  <w:r>
                    <w:rPr>
                      <w:color w:val="231F20"/>
                      <w:spacing w:val="-21"/>
                      <w:w w:val="85"/>
                      <w:sz w:val="14"/>
                    </w:rPr>
                    <w:t> </w:t>
                  </w:r>
                  <w:r>
                    <w:rPr>
                      <w:color w:val="231F20"/>
                      <w:w w:val="85"/>
                      <w:sz w:val="14"/>
                    </w:rPr>
                    <w:t>Crime</w:t>
                  </w:r>
                  <w:r>
                    <w:rPr>
                      <w:color w:val="231F20"/>
                      <w:spacing w:val="-22"/>
                      <w:w w:val="85"/>
                      <w:sz w:val="14"/>
                    </w:rPr>
                    <w:t> </w:t>
                  </w:r>
                  <w:r>
                    <w:rPr>
                      <w:color w:val="231F20"/>
                      <w:w w:val="85"/>
                      <w:sz w:val="14"/>
                    </w:rPr>
                    <w:t>Policy,</w:t>
                  </w:r>
                  <w:r>
                    <w:rPr>
                      <w:color w:val="231F20"/>
                      <w:spacing w:val="-21"/>
                      <w:w w:val="85"/>
                      <w:sz w:val="14"/>
                    </w:rPr>
                    <w:t> </w:t>
                  </w:r>
                  <w:r>
                    <w:rPr>
                      <w:color w:val="231F20"/>
                      <w:w w:val="85"/>
                      <w:sz w:val="14"/>
                    </w:rPr>
                    <w:t>para</w:t>
                  </w:r>
                  <w:r>
                    <w:rPr>
                      <w:color w:val="231F20"/>
                      <w:spacing w:val="-22"/>
                      <w:w w:val="85"/>
                      <w:sz w:val="14"/>
                    </w:rPr>
                    <w:t> </w:t>
                  </w:r>
                  <w:r>
                    <w:rPr>
                      <w:color w:val="231F20"/>
                      <w:w w:val="85"/>
                      <w:sz w:val="14"/>
                    </w:rPr>
                    <w:t>5.10.4.</w:t>
                  </w:r>
                  <w:r>
                    <w:rPr>
                      <w:color w:val="231F20"/>
                      <w:spacing w:val="-21"/>
                      <w:w w:val="85"/>
                      <w:sz w:val="14"/>
                    </w:rPr>
                    <w:t> </w:t>
                  </w:r>
                  <w:r>
                    <w:rPr>
                      <w:color w:val="231F20"/>
                      <w:w w:val="85"/>
                      <w:sz w:val="14"/>
                    </w:rPr>
                    <w:t>The</w:t>
                  </w:r>
                  <w:r>
                    <w:rPr>
                      <w:color w:val="231F20"/>
                      <w:spacing w:val="-22"/>
                      <w:w w:val="85"/>
                      <w:sz w:val="14"/>
                    </w:rPr>
                    <w:t> </w:t>
                  </w:r>
                  <w:r>
                    <w:rPr>
                      <w:color w:val="231F20"/>
                      <w:w w:val="85"/>
                      <w:sz w:val="14"/>
                    </w:rPr>
                    <w:t>PPS</w:t>
                  </w:r>
                  <w:r>
                    <w:rPr>
                      <w:color w:val="231F20"/>
                      <w:spacing w:val="-21"/>
                      <w:w w:val="85"/>
                      <w:sz w:val="14"/>
                    </w:rPr>
                    <w:t> </w:t>
                  </w:r>
                  <w:r>
                    <w:rPr>
                      <w:color w:val="231F20"/>
                      <w:w w:val="85"/>
                      <w:sz w:val="14"/>
                    </w:rPr>
                    <w:t>Hate</w:t>
                  </w:r>
                  <w:r>
                    <w:rPr>
                      <w:color w:val="231F20"/>
                      <w:spacing w:val="-22"/>
                      <w:w w:val="85"/>
                      <w:sz w:val="14"/>
                    </w:rPr>
                    <w:t> </w:t>
                  </w:r>
                  <w:r>
                    <w:rPr>
                      <w:color w:val="231F20"/>
                      <w:w w:val="85"/>
                      <w:sz w:val="14"/>
                    </w:rPr>
                    <w:t>Crime</w:t>
                  </w:r>
                  <w:r>
                    <w:rPr>
                      <w:color w:val="231F20"/>
                      <w:spacing w:val="-21"/>
                      <w:w w:val="85"/>
                      <w:sz w:val="14"/>
                    </w:rPr>
                    <w:t> </w:t>
                  </w:r>
                  <w:r>
                    <w:rPr>
                      <w:color w:val="231F20"/>
                      <w:w w:val="85"/>
                      <w:sz w:val="14"/>
                    </w:rPr>
                    <w:t>Policy</w:t>
                  </w:r>
                  <w:r>
                    <w:rPr>
                      <w:color w:val="231F20"/>
                      <w:spacing w:val="-22"/>
                      <w:w w:val="85"/>
                      <w:sz w:val="14"/>
                    </w:rPr>
                    <w:t> </w:t>
                  </w:r>
                  <w:r>
                    <w:rPr>
                      <w:color w:val="231F20"/>
                      <w:w w:val="85"/>
                      <w:sz w:val="14"/>
                    </w:rPr>
                    <w:t>also</w:t>
                  </w:r>
                  <w:r>
                    <w:rPr>
                      <w:color w:val="231F20"/>
                      <w:spacing w:val="-21"/>
                      <w:w w:val="85"/>
                      <w:sz w:val="14"/>
                    </w:rPr>
                    <w:t> </w:t>
                  </w:r>
                  <w:r>
                    <w:rPr>
                      <w:color w:val="231F20"/>
                      <w:spacing w:val="-3"/>
                      <w:w w:val="85"/>
                      <w:sz w:val="14"/>
                    </w:rPr>
                    <w:t>refers </w:t>
                  </w:r>
                  <w:r>
                    <w:rPr>
                      <w:color w:val="231F20"/>
                      <w:w w:val="95"/>
                      <w:sz w:val="14"/>
                    </w:rPr>
                    <w:t>to</w:t>
                  </w:r>
                  <w:r>
                    <w:rPr>
                      <w:color w:val="231F20"/>
                      <w:spacing w:val="-32"/>
                      <w:w w:val="95"/>
                      <w:sz w:val="14"/>
                    </w:rPr>
                    <w:t> </w:t>
                  </w:r>
                  <w:r>
                    <w:rPr>
                      <w:color w:val="231F20"/>
                      <w:w w:val="95"/>
                      <w:sz w:val="14"/>
                    </w:rPr>
                    <w:t>‘victim</w:t>
                  </w:r>
                  <w:r>
                    <w:rPr>
                      <w:color w:val="231F20"/>
                      <w:spacing w:val="-32"/>
                      <w:w w:val="95"/>
                      <w:sz w:val="14"/>
                    </w:rPr>
                    <w:t> </w:t>
                  </w:r>
                  <w:r>
                    <w:rPr>
                      <w:color w:val="231F20"/>
                      <w:w w:val="95"/>
                      <w:sz w:val="14"/>
                    </w:rPr>
                    <w:t>impact</w:t>
                  </w:r>
                  <w:r>
                    <w:rPr>
                      <w:color w:val="231F20"/>
                      <w:spacing w:val="-31"/>
                      <w:w w:val="95"/>
                      <w:sz w:val="14"/>
                    </w:rPr>
                    <w:t> </w:t>
                  </w:r>
                  <w:r>
                    <w:rPr>
                      <w:color w:val="231F20"/>
                      <w:w w:val="95"/>
                      <w:sz w:val="14"/>
                    </w:rPr>
                    <w:t>statements’</w:t>
                  </w:r>
                  <w:r>
                    <w:rPr>
                      <w:color w:val="231F20"/>
                      <w:spacing w:val="-31"/>
                      <w:w w:val="95"/>
                      <w:sz w:val="14"/>
                    </w:rPr>
                    <w:t> </w:t>
                  </w:r>
                  <w:r>
                    <w:rPr>
                      <w:color w:val="231F20"/>
                      <w:w w:val="95"/>
                      <w:sz w:val="14"/>
                    </w:rPr>
                    <w:t>as</w:t>
                  </w:r>
                  <w:r>
                    <w:rPr>
                      <w:color w:val="231F20"/>
                      <w:spacing w:val="-32"/>
                      <w:w w:val="95"/>
                      <w:sz w:val="14"/>
                    </w:rPr>
                    <w:t> </w:t>
                  </w:r>
                  <w:r>
                    <w:rPr>
                      <w:color w:val="231F20"/>
                      <w:w w:val="95"/>
                      <w:sz w:val="14"/>
                    </w:rPr>
                    <w:t>‘victim</w:t>
                  </w:r>
                  <w:r>
                    <w:rPr>
                      <w:color w:val="231F20"/>
                      <w:spacing w:val="-31"/>
                      <w:w w:val="95"/>
                      <w:sz w:val="14"/>
                    </w:rPr>
                    <w:t> </w:t>
                  </w:r>
                  <w:r>
                    <w:rPr>
                      <w:color w:val="231F20"/>
                      <w:w w:val="95"/>
                      <w:sz w:val="14"/>
                    </w:rPr>
                    <w:t>personal</w:t>
                  </w:r>
                  <w:r>
                    <w:rPr>
                      <w:color w:val="231F20"/>
                      <w:spacing w:val="-31"/>
                      <w:w w:val="95"/>
                      <w:sz w:val="14"/>
                    </w:rPr>
                    <w:t> </w:t>
                  </w:r>
                  <w:r>
                    <w:rPr>
                      <w:color w:val="231F20"/>
                      <w:w w:val="95"/>
                      <w:sz w:val="14"/>
                    </w:rPr>
                    <w:t>statements’.</w:t>
                  </w:r>
                </w:p>
              </w:txbxContent>
            </v:textbox>
            <v:fill type="solid"/>
          </v:shape>
        </w:pict>
      </w:r>
      <w:r>
        <w:rPr>
          <w:sz w:val="20"/>
        </w:rPr>
      </w:r>
      <w:r>
        <w:rPr>
          <w:sz w:val="20"/>
        </w:rPr>
        <w:tab/>
      </w:r>
      <w:r>
        <w:rPr>
          <w:sz w:val="20"/>
        </w:rPr>
        <w:pict>
          <v:shape style="width:212.6pt;height:98.65pt;mso-position-horizontal-relative:char;mso-position-vertical-relative:line" type="#_x0000_t202" filled="true" fillcolor="#e5eff8" stroked="false">
            <w10:anchorlock/>
            <v:textbox inset="0,0,0,0">
              <w:txbxContent>
                <w:p>
                  <w:pPr>
                    <w:numPr>
                      <w:ilvl w:val="0"/>
                      <w:numId w:val="96"/>
                    </w:numPr>
                    <w:tabs>
                      <w:tab w:pos="397" w:val="left" w:leader="none"/>
                    </w:tabs>
                    <w:spacing w:line="235" w:lineRule="auto" w:before="119"/>
                    <w:ind w:left="396" w:right="223" w:hanging="284"/>
                    <w:jc w:val="left"/>
                    <w:rPr>
                      <w:sz w:val="14"/>
                    </w:rPr>
                  </w:pPr>
                  <w:r>
                    <w:rPr>
                      <w:color w:val="231F20"/>
                      <w:w w:val="85"/>
                      <w:sz w:val="14"/>
                    </w:rPr>
                    <w:t>DoJ</w:t>
                  </w:r>
                  <w:r>
                    <w:rPr>
                      <w:color w:val="231F20"/>
                      <w:spacing w:val="-14"/>
                      <w:w w:val="85"/>
                      <w:sz w:val="14"/>
                    </w:rPr>
                    <w:t> </w:t>
                  </w:r>
                  <w:r>
                    <w:rPr>
                      <w:color w:val="231F20"/>
                      <w:w w:val="85"/>
                      <w:sz w:val="14"/>
                    </w:rPr>
                    <w:t>‘Improving</w:t>
                  </w:r>
                  <w:r>
                    <w:rPr>
                      <w:color w:val="231F20"/>
                      <w:spacing w:val="-14"/>
                      <w:w w:val="85"/>
                      <w:sz w:val="14"/>
                    </w:rPr>
                    <w:t> </w:t>
                  </w:r>
                  <w:r>
                    <w:rPr>
                      <w:color w:val="231F20"/>
                      <w:w w:val="85"/>
                      <w:sz w:val="14"/>
                    </w:rPr>
                    <w:t>Access</w:t>
                  </w:r>
                  <w:r>
                    <w:rPr>
                      <w:color w:val="231F20"/>
                      <w:spacing w:val="-14"/>
                      <w:w w:val="85"/>
                      <w:sz w:val="14"/>
                    </w:rPr>
                    <w:t> </w:t>
                  </w:r>
                  <w:r>
                    <w:rPr>
                      <w:color w:val="231F20"/>
                      <w:w w:val="85"/>
                      <w:sz w:val="14"/>
                    </w:rPr>
                    <w:t>to</w:t>
                  </w:r>
                  <w:r>
                    <w:rPr>
                      <w:color w:val="231F20"/>
                      <w:spacing w:val="-14"/>
                      <w:w w:val="85"/>
                      <w:sz w:val="14"/>
                    </w:rPr>
                    <w:t> </w:t>
                  </w:r>
                  <w:r>
                    <w:rPr>
                      <w:color w:val="231F20"/>
                      <w:w w:val="85"/>
                      <w:sz w:val="14"/>
                    </w:rPr>
                    <w:t>Justice</w:t>
                  </w:r>
                  <w:r>
                    <w:rPr>
                      <w:color w:val="231F20"/>
                      <w:spacing w:val="-14"/>
                      <w:w w:val="85"/>
                      <w:sz w:val="14"/>
                    </w:rPr>
                    <w:t> </w:t>
                  </w:r>
                  <w:r>
                    <w:rPr>
                      <w:color w:val="231F20"/>
                      <w:w w:val="85"/>
                      <w:sz w:val="14"/>
                    </w:rPr>
                    <w:t>for</w:t>
                  </w:r>
                  <w:r>
                    <w:rPr>
                      <w:color w:val="231F20"/>
                      <w:spacing w:val="-14"/>
                      <w:w w:val="85"/>
                      <w:sz w:val="14"/>
                    </w:rPr>
                    <w:t> </w:t>
                  </w:r>
                  <w:r>
                    <w:rPr>
                      <w:color w:val="231F20"/>
                      <w:w w:val="85"/>
                      <w:sz w:val="14"/>
                    </w:rPr>
                    <w:t>Victims</w:t>
                  </w:r>
                  <w:r>
                    <w:rPr>
                      <w:color w:val="231F20"/>
                      <w:spacing w:val="-14"/>
                      <w:w w:val="85"/>
                      <w:sz w:val="14"/>
                    </w:rPr>
                    <w:t> </w:t>
                  </w:r>
                  <w:r>
                    <w:rPr>
                      <w:color w:val="231F20"/>
                      <w:w w:val="85"/>
                      <w:sz w:val="14"/>
                    </w:rPr>
                    <w:t>and</w:t>
                  </w:r>
                  <w:r>
                    <w:rPr>
                      <w:color w:val="231F20"/>
                      <w:spacing w:val="-14"/>
                      <w:w w:val="85"/>
                      <w:sz w:val="14"/>
                    </w:rPr>
                    <w:t> </w:t>
                  </w:r>
                  <w:r>
                    <w:rPr>
                      <w:color w:val="231F20"/>
                      <w:w w:val="85"/>
                      <w:sz w:val="14"/>
                    </w:rPr>
                    <w:t>Witnesses</w:t>
                  </w:r>
                  <w:r>
                    <w:rPr>
                      <w:color w:val="231F20"/>
                      <w:spacing w:val="-14"/>
                      <w:w w:val="85"/>
                      <w:sz w:val="14"/>
                    </w:rPr>
                    <w:t> </w:t>
                  </w:r>
                  <w:r>
                    <w:rPr>
                      <w:color w:val="231F20"/>
                      <w:w w:val="85"/>
                      <w:sz w:val="14"/>
                    </w:rPr>
                    <w:t>of</w:t>
                  </w:r>
                  <w:r>
                    <w:rPr>
                      <w:color w:val="231F20"/>
                      <w:spacing w:val="-14"/>
                      <w:w w:val="85"/>
                      <w:sz w:val="14"/>
                    </w:rPr>
                    <w:t> </w:t>
                  </w:r>
                  <w:r>
                    <w:rPr>
                      <w:color w:val="231F20"/>
                      <w:w w:val="85"/>
                      <w:sz w:val="14"/>
                    </w:rPr>
                    <w:t>Crime:</w:t>
                  </w:r>
                  <w:r>
                    <w:rPr>
                      <w:color w:val="231F20"/>
                      <w:spacing w:val="-14"/>
                      <w:w w:val="85"/>
                      <w:sz w:val="14"/>
                    </w:rPr>
                    <w:t> </w:t>
                  </w:r>
                  <w:r>
                    <w:rPr>
                      <w:color w:val="231F20"/>
                      <w:spacing w:val="-16"/>
                      <w:w w:val="85"/>
                      <w:sz w:val="14"/>
                    </w:rPr>
                    <w:t>A </w:t>
                  </w:r>
                  <w:r>
                    <w:rPr>
                      <w:color w:val="231F20"/>
                      <w:w w:val="95"/>
                      <w:sz w:val="14"/>
                    </w:rPr>
                    <w:t>Five-Year</w:t>
                  </w:r>
                  <w:r>
                    <w:rPr>
                      <w:color w:val="231F20"/>
                      <w:spacing w:val="-14"/>
                      <w:w w:val="95"/>
                      <w:sz w:val="14"/>
                    </w:rPr>
                    <w:t> </w:t>
                  </w:r>
                  <w:r>
                    <w:rPr>
                      <w:color w:val="231F20"/>
                      <w:w w:val="95"/>
                      <w:sz w:val="14"/>
                    </w:rPr>
                    <w:t>Strategy’</w:t>
                  </w:r>
                  <w:r>
                    <w:rPr>
                      <w:color w:val="231F20"/>
                      <w:spacing w:val="-14"/>
                      <w:w w:val="95"/>
                      <w:sz w:val="14"/>
                    </w:rPr>
                    <w:t> </w:t>
                  </w:r>
                  <w:r>
                    <w:rPr>
                      <w:color w:val="231F20"/>
                      <w:w w:val="95"/>
                      <w:sz w:val="14"/>
                    </w:rPr>
                    <w:t>(June</w:t>
                  </w:r>
                  <w:r>
                    <w:rPr>
                      <w:color w:val="231F20"/>
                      <w:spacing w:val="-13"/>
                      <w:w w:val="95"/>
                      <w:sz w:val="14"/>
                    </w:rPr>
                    <w:t> </w:t>
                  </w:r>
                  <w:r>
                    <w:rPr>
                      <w:color w:val="231F20"/>
                      <w:w w:val="95"/>
                      <w:sz w:val="14"/>
                    </w:rPr>
                    <w:t>2013),</w:t>
                  </w:r>
                  <w:r>
                    <w:rPr>
                      <w:color w:val="231F20"/>
                      <w:spacing w:val="-14"/>
                      <w:w w:val="95"/>
                      <w:sz w:val="14"/>
                    </w:rPr>
                    <w:t> </w:t>
                  </w:r>
                  <w:r>
                    <w:rPr>
                      <w:color w:val="231F20"/>
                      <w:w w:val="95"/>
                      <w:sz w:val="14"/>
                    </w:rPr>
                    <w:t>p</w:t>
                  </w:r>
                  <w:r>
                    <w:rPr>
                      <w:color w:val="231F20"/>
                      <w:spacing w:val="-13"/>
                      <w:w w:val="95"/>
                      <w:sz w:val="14"/>
                    </w:rPr>
                    <w:t> </w:t>
                  </w:r>
                  <w:r>
                    <w:rPr>
                      <w:color w:val="231F20"/>
                      <w:w w:val="95"/>
                      <w:sz w:val="14"/>
                    </w:rPr>
                    <w:t>62.</w:t>
                  </w:r>
                </w:p>
                <w:p>
                  <w:pPr>
                    <w:numPr>
                      <w:ilvl w:val="0"/>
                      <w:numId w:val="96"/>
                    </w:numPr>
                    <w:tabs>
                      <w:tab w:pos="397" w:val="left" w:leader="none"/>
                    </w:tabs>
                    <w:spacing w:line="160" w:lineRule="exact" w:before="0"/>
                    <w:ind w:left="396" w:right="0" w:hanging="284"/>
                    <w:jc w:val="left"/>
                    <w:rPr>
                      <w:sz w:val="14"/>
                    </w:rPr>
                  </w:pPr>
                  <w:r>
                    <w:rPr>
                      <w:color w:val="231F20"/>
                      <w:w w:val="95"/>
                      <w:sz w:val="14"/>
                    </w:rPr>
                    <w:t>Ibid.</w:t>
                  </w:r>
                </w:p>
                <w:p>
                  <w:pPr>
                    <w:numPr>
                      <w:ilvl w:val="0"/>
                      <w:numId w:val="96"/>
                    </w:numPr>
                    <w:tabs>
                      <w:tab w:pos="397" w:val="left" w:leader="none"/>
                    </w:tabs>
                    <w:spacing w:line="160" w:lineRule="exact" w:before="0"/>
                    <w:ind w:left="396" w:right="0" w:hanging="284"/>
                    <w:jc w:val="left"/>
                    <w:rPr>
                      <w:sz w:val="14"/>
                    </w:rPr>
                  </w:pPr>
                  <w:r>
                    <w:rPr>
                      <w:color w:val="231F20"/>
                      <w:w w:val="95"/>
                      <w:sz w:val="14"/>
                    </w:rPr>
                    <w:t>Ibid., p</w:t>
                  </w:r>
                  <w:r>
                    <w:rPr>
                      <w:color w:val="231F20"/>
                      <w:spacing w:val="-19"/>
                      <w:w w:val="95"/>
                      <w:sz w:val="14"/>
                    </w:rPr>
                    <w:t> </w:t>
                  </w:r>
                  <w:r>
                    <w:rPr>
                      <w:color w:val="231F20"/>
                      <w:w w:val="95"/>
                      <w:sz w:val="14"/>
                    </w:rPr>
                    <w:t>31.</w:t>
                  </w:r>
                </w:p>
                <w:p>
                  <w:pPr>
                    <w:numPr>
                      <w:ilvl w:val="0"/>
                      <w:numId w:val="96"/>
                    </w:numPr>
                    <w:tabs>
                      <w:tab w:pos="397" w:val="left" w:leader="none"/>
                    </w:tabs>
                    <w:spacing w:line="235" w:lineRule="auto" w:before="1"/>
                    <w:ind w:left="396" w:right="173" w:hanging="284"/>
                    <w:jc w:val="left"/>
                    <w:rPr>
                      <w:sz w:val="14"/>
                    </w:rPr>
                  </w:pPr>
                  <w:r>
                    <w:rPr>
                      <w:color w:val="231F20"/>
                      <w:w w:val="80"/>
                      <w:sz w:val="14"/>
                    </w:rPr>
                    <w:t>For</w:t>
                  </w:r>
                  <w:r>
                    <w:rPr>
                      <w:color w:val="231F20"/>
                      <w:spacing w:val="-10"/>
                      <w:w w:val="80"/>
                      <w:sz w:val="14"/>
                    </w:rPr>
                    <w:t> </w:t>
                  </w:r>
                  <w:r>
                    <w:rPr>
                      <w:color w:val="231F20"/>
                      <w:w w:val="80"/>
                      <w:sz w:val="14"/>
                    </w:rPr>
                    <w:t>the</w:t>
                  </w:r>
                  <w:r>
                    <w:rPr>
                      <w:color w:val="231F20"/>
                      <w:spacing w:val="-9"/>
                      <w:w w:val="80"/>
                      <w:sz w:val="14"/>
                    </w:rPr>
                    <w:t> </w:t>
                  </w:r>
                  <w:r>
                    <w:rPr>
                      <w:color w:val="231F20"/>
                      <w:w w:val="80"/>
                      <w:sz w:val="14"/>
                    </w:rPr>
                    <w:t>difference</w:t>
                  </w:r>
                  <w:r>
                    <w:rPr>
                      <w:color w:val="231F20"/>
                      <w:spacing w:val="-9"/>
                      <w:w w:val="80"/>
                      <w:sz w:val="14"/>
                    </w:rPr>
                    <w:t> </w:t>
                  </w:r>
                  <w:r>
                    <w:rPr>
                      <w:color w:val="231F20"/>
                      <w:w w:val="80"/>
                      <w:sz w:val="14"/>
                    </w:rPr>
                    <w:t>between</w:t>
                  </w:r>
                  <w:r>
                    <w:rPr>
                      <w:color w:val="231F20"/>
                      <w:spacing w:val="-9"/>
                      <w:w w:val="80"/>
                      <w:sz w:val="14"/>
                    </w:rPr>
                    <w:t> </w:t>
                  </w:r>
                  <w:r>
                    <w:rPr>
                      <w:color w:val="231F20"/>
                      <w:w w:val="80"/>
                      <w:sz w:val="14"/>
                    </w:rPr>
                    <w:t>‘victim</w:t>
                  </w:r>
                  <w:r>
                    <w:rPr>
                      <w:color w:val="231F20"/>
                      <w:spacing w:val="-9"/>
                      <w:w w:val="80"/>
                      <w:sz w:val="14"/>
                    </w:rPr>
                    <w:t> </w:t>
                  </w:r>
                  <w:r>
                    <w:rPr>
                      <w:color w:val="231F20"/>
                      <w:w w:val="80"/>
                      <w:sz w:val="14"/>
                    </w:rPr>
                    <w:t>impact</w:t>
                  </w:r>
                  <w:r>
                    <w:rPr>
                      <w:color w:val="231F20"/>
                      <w:spacing w:val="-9"/>
                      <w:w w:val="80"/>
                      <w:sz w:val="14"/>
                    </w:rPr>
                    <w:t> </w:t>
                  </w:r>
                  <w:r>
                    <w:rPr>
                      <w:color w:val="231F20"/>
                      <w:w w:val="80"/>
                      <w:sz w:val="14"/>
                    </w:rPr>
                    <w:t>statements’</w:t>
                  </w:r>
                  <w:r>
                    <w:rPr>
                      <w:color w:val="231F20"/>
                      <w:spacing w:val="-9"/>
                      <w:w w:val="80"/>
                      <w:sz w:val="14"/>
                    </w:rPr>
                    <w:t> </w:t>
                  </w:r>
                  <w:r>
                    <w:rPr>
                      <w:color w:val="231F20"/>
                      <w:w w:val="80"/>
                      <w:sz w:val="14"/>
                    </w:rPr>
                    <w:t>and</w:t>
                  </w:r>
                  <w:r>
                    <w:rPr>
                      <w:color w:val="231F20"/>
                      <w:spacing w:val="-9"/>
                      <w:w w:val="80"/>
                      <w:sz w:val="14"/>
                    </w:rPr>
                    <w:t> </w:t>
                  </w:r>
                  <w:r>
                    <w:rPr>
                      <w:color w:val="231F20"/>
                      <w:w w:val="80"/>
                      <w:sz w:val="14"/>
                    </w:rPr>
                    <w:t>‘victim</w:t>
                  </w:r>
                  <w:r>
                    <w:rPr>
                      <w:color w:val="231F20"/>
                      <w:spacing w:val="-9"/>
                      <w:w w:val="80"/>
                      <w:sz w:val="14"/>
                    </w:rPr>
                    <w:t> </w:t>
                  </w:r>
                  <w:r>
                    <w:rPr>
                      <w:color w:val="231F20"/>
                      <w:spacing w:val="-3"/>
                      <w:w w:val="80"/>
                      <w:sz w:val="14"/>
                    </w:rPr>
                    <w:t>impact </w:t>
                  </w:r>
                  <w:r>
                    <w:rPr>
                      <w:color w:val="231F20"/>
                      <w:w w:val="90"/>
                      <w:sz w:val="14"/>
                    </w:rPr>
                    <w:t>reports’</w:t>
                  </w:r>
                  <w:r>
                    <w:rPr>
                      <w:color w:val="231F20"/>
                      <w:spacing w:val="-27"/>
                      <w:w w:val="90"/>
                      <w:sz w:val="14"/>
                    </w:rPr>
                    <w:t> </w:t>
                  </w:r>
                  <w:r>
                    <w:rPr>
                      <w:color w:val="231F20"/>
                      <w:w w:val="90"/>
                      <w:sz w:val="14"/>
                    </w:rPr>
                    <w:t>in</w:t>
                  </w:r>
                  <w:r>
                    <w:rPr>
                      <w:color w:val="231F20"/>
                      <w:spacing w:val="-26"/>
                      <w:w w:val="90"/>
                      <w:sz w:val="14"/>
                    </w:rPr>
                    <w:t> </w:t>
                  </w:r>
                  <w:r>
                    <w:rPr>
                      <w:color w:val="231F20"/>
                      <w:w w:val="90"/>
                      <w:sz w:val="14"/>
                    </w:rPr>
                    <w:t>NI,</w:t>
                  </w:r>
                  <w:r>
                    <w:rPr>
                      <w:color w:val="231F20"/>
                      <w:spacing w:val="-26"/>
                      <w:w w:val="90"/>
                      <w:sz w:val="14"/>
                    </w:rPr>
                    <w:t> </w:t>
                  </w:r>
                  <w:r>
                    <w:rPr>
                      <w:color w:val="231F20"/>
                      <w:w w:val="90"/>
                      <w:sz w:val="14"/>
                    </w:rPr>
                    <w:t>see,</w:t>
                  </w:r>
                  <w:r>
                    <w:rPr>
                      <w:color w:val="231F20"/>
                      <w:spacing w:val="-27"/>
                      <w:w w:val="90"/>
                      <w:sz w:val="14"/>
                    </w:rPr>
                    <w:t> </w:t>
                  </w:r>
                  <w:r>
                    <w:rPr>
                      <w:color w:val="231F20"/>
                      <w:w w:val="90"/>
                      <w:sz w:val="14"/>
                    </w:rPr>
                    <w:t>DoJ</w:t>
                  </w:r>
                  <w:r>
                    <w:rPr>
                      <w:color w:val="231F20"/>
                      <w:spacing w:val="-26"/>
                      <w:w w:val="90"/>
                      <w:sz w:val="14"/>
                    </w:rPr>
                    <w:t> </w:t>
                  </w:r>
                  <w:r>
                    <w:rPr>
                      <w:color w:val="231F20"/>
                      <w:w w:val="90"/>
                      <w:sz w:val="14"/>
                    </w:rPr>
                    <w:t>Consultation</w:t>
                  </w:r>
                  <w:r>
                    <w:rPr>
                      <w:color w:val="231F20"/>
                      <w:spacing w:val="-27"/>
                      <w:w w:val="90"/>
                      <w:sz w:val="14"/>
                    </w:rPr>
                    <w:t> </w:t>
                  </w:r>
                  <w:r>
                    <w:rPr>
                      <w:color w:val="231F20"/>
                      <w:w w:val="90"/>
                      <w:sz w:val="14"/>
                    </w:rPr>
                    <w:t>document</w:t>
                  </w:r>
                  <w:r>
                    <w:rPr>
                      <w:color w:val="231F20"/>
                      <w:spacing w:val="-26"/>
                      <w:w w:val="90"/>
                      <w:sz w:val="14"/>
                    </w:rPr>
                    <w:t> </w:t>
                  </w:r>
                  <w:r>
                    <w:rPr>
                      <w:color w:val="231F20"/>
                      <w:w w:val="90"/>
                      <w:sz w:val="14"/>
                    </w:rPr>
                    <w:t>‘Provision</w:t>
                  </w:r>
                  <w:r>
                    <w:rPr>
                      <w:color w:val="231F20"/>
                      <w:spacing w:val="-26"/>
                      <w:w w:val="90"/>
                      <w:sz w:val="14"/>
                    </w:rPr>
                    <w:t> </w:t>
                  </w:r>
                  <w:r>
                    <w:rPr>
                      <w:color w:val="231F20"/>
                      <w:w w:val="90"/>
                      <w:sz w:val="14"/>
                    </w:rPr>
                    <w:t>of</w:t>
                  </w:r>
                  <w:r>
                    <w:rPr>
                      <w:color w:val="231F20"/>
                      <w:spacing w:val="-27"/>
                      <w:w w:val="90"/>
                      <w:sz w:val="14"/>
                    </w:rPr>
                    <w:t> </w:t>
                  </w:r>
                  <w:r>
                    <w:rPr>
                      <w:color w:val="231F20"/>
                      <w:w w:val="90"/>
                      <w:sz w:val="14"/>
                    </w:rPr>
                    <w:t>victim </w:t>
                  </w:r>
                  <w:r>
                    <w:rPr>
                      <w:color w:val="231F20"/>
                      <w:w w:val="85"/>
                      <w:sz w:val="14"/>
                    </w:rPr>
                    <w:t>impact</w:t>
                  </w:r>
                  <w:r>
                    <w:rPr>
                      <w:color w:val="231F20"/>
                      <w:spacing w:val="-20"/>
                      <w:w w:val="85"/>
                      <w:sz w:val="14"/>
                    </w:rPr>
                    <w:t> </w:t>
                  </w:r>
                  <w:r>
                    <w:rPr>
                      <w:color w:val="231F20"/>
                      <w:w w:val="85"/>
                      <w:sz w:val="14"/>
                    </w:rPr>
                    <w:t>statements</w:t>
                  </w:r>
                  <w:r>
                    <w:rPr>
                      <w:color w:val="231F20"/>
                      <w:spacing w:val="-19"/>
                      <w:w w:val="85"/>
                      <w:sz w:val="14"/>
                    </w:rPr>
                    <w:t> </w:t>
                  </w:r>
                  <w:r>
                    <w:rPr>
                      <w:color w:val="231F20"/>
                      <w:w w:val="85"/>
                      <w:sz w:val="14"/>
                    </w:rPr>
                    <w:t>and</w:t>
                  </w:r>
                  <w:r>
                    <w:rPr>
                      <w:color w:val="231F20"/>
                      <w:spacing w:val="-19"/>
                      <w:w w:val="85"/>
                      <w:sz w:val="14"/>
                    </w:rPr>
                    <w:t> </w:t>
                  </w:r>
                  <w:r>
                    <w:rPr>
                      <w:color w:val="231F20"/>
                      <w:w w:val="85"/>
                      <w:sz w:val="14"/>
                    </w:rPr>
                    <w:t>victim</w:t>
                  </w:r>
                  <w:r>
                    <w:rPr>
                      <w:color w:val="231F20"/>
                      <w:spacing w:val="-19"/>
                      <w:w w:val="85"/>
                      <w:sz w:val="14"/>
                    </w:rPr>
                    <w:t> </w:t>
                  </w:r>
                  <w:r>
                    <w:rPr>
                      <w:color w:val="231F20"/>
                      <w:w w:val="85"/>
                      <w:sz w:val="14"/>
                    </w:rPr>
                    <w:t>impact</w:t>
                  </w:r>
                  <w:r>
                    <w:rPr>
                      <w:color w:val="231F20"/>
                      <w:spacing w:val="-19"/>
                      <w:w w:val="85"/>
                      <w:sz w:val="14"/>
                    </w:rPr>
                    <w:t> </w:t>
                  </w:r>
                  <w:r>
                    <w:rPr>
                      <w:color w:val="231F20"/>
                      <w:w w:val="85"/>
                      <w:sz w:val="14"/>
                    </w:rPr>
                    <w:t>reports:</w:t>
                  </w:r>
                  <w:r>
                    <w:rPr>
                      <w:color w:val="231F20"/>
                      <w:spacing w:val="-19"/>
                      <w:w w:val="85"/>
                      <w:sz w:val="14"/>
                    </w:rPr>
                    <w:t> </w:t>
                  </w:r>
                  <w:r>
                    <w:rPr>
                      <w:color w:val="231F20"/>
                      <w:w w:val="85"/>
                      <w:sz w:val="14"/>
                    </w:rPr>
                    <w:t>A</w:t>
                  </w:r>
                  <w:r>
                    <w:rPr>
                      <w:color w:val="231F20"/>
                      <w:spacing w:val="-20"/>
                      <w:w w:val="85"/>
                      <w:sz w:val="14"/>
                    </w:rPr>
                    <w:t> </w:t>
                  </w:r>
                  <w:r>
                    <w:rPr>
                      <w:color w:val="231F20"/>
                      <w:w w:val="85"/>
                      <w:sz w:val="14"/>
                    </w:rPr>
                    <w:t>Department</w:t>
                  </w:r>
                  <w:r>
                    <w:rPr>
                      <w:color w:val="231F20"/>
                      <w:spacing w:val="-19"/>
                      <w:w w:val="85"/>
                      <w:sz w:val="14"/>
                    </w:rPr>
                    <w:t> </w:t>
                  </w:r>
                  <w:r>
                    <w:rPr>
                      <w:color w:val="231F20"/>
                      <w:w w:val="85"/>
                      <w:sz w:val="14"/>
                    </w:rPr>
                    <w:t>of</w:t>
                  </w:r>
                  <w:r>
                    <w:rPr>
                      <w:color w:val="231F20"/>
                      <w:spacing w:val="-19"/>
                      <w:w w:val="85"/>
                      <w:sz w:val="14"/>
                    </w:rPr>
                    <w:t> </w:t>
                  </w:r>
                  <w:r>
                    <w:rPr>
                      <w:color w:val="231F20"/>
                      <w:w w:val="85"/>
                      <w:sz w:val="14"/>
                    </w:rPr>
                    <w:t>Justice consultation’</w:t>
                  </w:r>
                  <w:r>
                    <w:rPr>
                      <w:color w:val="231F20"/>
                      <w:spacing w:val="-19"/>
                      <w:w w:val="85"/>
                      <w:sz w:val="14"/>
                    </w:rPr>
                    <w:t> </w:t>
                  </w:r>
                  <w:r>
                    <w:rPr>
                      <w:color w:val="231F20"/>
                      <w:w w:val="85"/>
                      <w:sz w:val="14"/>
                    </w:rPr>
                    <w:t>(December</w:t>
                  </w:r>
                  <w:r>
                    <w:rPr>
                      <w:color w:val="231F20"/>
                      <w:spacing w:val="-19"/>
                      <w:w w:val="85"/>
                      <w:sz w:val="14"/>
                    </w:rPr>
                    <w:t> </w:t>
                  </w:r>
                  <w:r>
                    <w:rPr>
                      <w:color w:val="231F20"/>
                      <w:w w:val="85"/>
                      <w:sz w:val="14"/>
                    </w:rPr>
                    <w:t>2011),</w:t>
                  </w:r>
                  <w:r>
                    <w:rPr>
                      <w:color w:val="231F20"/>
                      <w:spacing w:val="-18"/>
                      <w:w w:val="85"/>
                      <w:sz w:val="14"/>
                    </w:rPr>
                    <w:t> </w:t>
                  </w:r>
                  <w:r>
                    <w:rPr>
                      <w:color w:val="231F20"/>
                      <w:w w:val="85"/>
                      <w:sz w:val="14"/>
                    </w:rPr>
                    <w:t>p</w:t>
                  </w:r>
                  <w:r>
                    <w:rPr>
                      <w:color w:val="231F20"/>
                      <w:spacing w:val="-19"/>
                      <w:w w:val="85"/>
                      <w:sz w:val="14"/>
                    </w:rPr>
                    <w:t> </w:t>
                  </w:r>
                  <w:r>
                    <w:rPr>
                      <w:color w:val="231F20"/>
                      <w:w w:val="85"/>
                      <w:sz w:val="14"/>
                    </w:rPr>
                    <w:t>5-6.</w:t>
                  </w:r>
                  <w:r>
                    <w:rPr>
                      <w:color w:val="231F20"/>
                      <w:spacing w:val="-18"/>
                      <w:w w:val="85"/>
                      <w:sz w:val="14"/>
                    </w:rPr>
                    <w:t> </w:t>
                  </w:r>
                  <w:r>
                    <w:rPr>
                      <w:color w:val="231F20"/>
                      <w:w w:val="85"/>
                      <w:sz w:val="14"/>
                    </w:rPr>
                    <w:t>See</w:t>
                  </w:r>
                  <w:r>
                    <w:rPr>
                      <w:color w:val="231F20"/>
                      <w:spacing w:val="-19"/>
                      <w:w w:val="85"/>
                      <w:sz w:val="14"/>
                    </w:rPr>
                    <w:t> </w:t>
                  </w:r>
                  <w:r>
                    <w:rPr>
                      <w:color w:val="231F20"/>
                      <w:w w:val="85"/>
                      <w:sz w:val="14"/>
                    </w:rPr>
                    <w:t>also,</w:t>
                  </w:r>
                  <w:r>
                    <w:rPr>
                      <w:color w:val="231F20"/>
                      <w:spacing w:val="-18"/>
                      <w:w w:val="85"/>
                      <w:sz w:val="14"/>
                    </w:rPr>
                    <w:t> </w:t>
                  </w:r>
                  <w:r>
                    <w:rPr>
                      <w:color w:val="231F20"/>
                      <w:w w:val="85"/>
                      <w:sz w:val="14"/>
                    </w:rPr>
                    <w:t>PPS</w:t>
                  </w:r>
                  <w:r>
                    <w:rPr>
                      <w:color w:val="231F20"/>
                      <w:spacing w:val="-19"/>
                      <w:w w:val="85"/>
                      <w:sz w:val="14"/>
                    </w:rPr>
                    <w:t> </w:t>
                  </w:r>
                  <w:r>
                    <w:rPr>
                      <w:color w:val="231F20"/>
                      <w:w w:val="85"/>
                      <w:sz w:val="14"/>
                    </w:rPr>
                    <w:t>Hate</w:t>
                  </w:r>
                  <w:r>
                    <w:rPr>
                      <w:color w:val="231F20"/>
                      <w:spacing w:val="-18"/>
                      <w:w w:val="85"/>
                      <w:sz w:val="14"/>
                    </w:rPr>
                    <w:t> </w:t>
                  </w:r>
                  <w:r>
                    <w:rPr>
                      <w:color w:val="231F20"/>
                      <w:w w:val="85"/>
                      <w:sz w:val="14"/>
                    </w:rPr>
                    <w:t>Crime</w:t>
                  </w:r>
                  <w:r>
                    <w:rPr>
                      <w:color w:val="231F20"/>
                      <w:spacing w:val="-19"/>
                      <w:w w:val="85"/>
                      <w:sz w:val="14"/>
                    </w:rPr>
                    <w:t> </w:t>
                  </w:r>
                  <w:r>
                    <w:rPr>
                      <w:color w:val="231F20"/>
                      <w:w w:val="85"/>
                      <w:sz w:val="14"/>
                    </w:rPr>
                    <w:t>Policy, </w:t>
                  </w:r>
                  <w:r>
                    <w:rPr>
                      <w:color w:val="231F20"/>
                      <w:w w:val="95"/>
                      <w:sz w:val="14"/>
                    </w:rPr>
                    <w:t>paras 5.10.3 and</w:t>
                  </w:r>
                  <w:r>
                    <w:rPr>
                      <w:color w:val="231F20"/>
                      <w:spacing w:val="-32"/>
                      <w:w w:val="95"/>
                      <w:sz w:val="14"/>
                    </w:rPr>
                    <w:t> </w:t>
                  </w:r>
                  <w:r>
                    <w:rPr>
                      <w:color w:val="231F20"/>
                      <w:w w:val="95"/>
                      <w:sz w:val="14"/>
                    </w:rPr>
                    <w:t>5.10.4.</w:t>
                  </w:r>
                </w:p>
                <w:p>
                  <w:pPr>
                    <w:numPr>
                      <w:ilvl w:val="0"/>
                      <w:numId w:val="96"/>
                    </w:numPr>
                    <w:tabs>
                      <w:tab w:pos="397" w:val="left" w:leader="none"/>
                    </w:tabs>
                    <w:spacing w:line="235" w:lineRule="auto" w:before="4"/>
                    <w:ind w:left="396" w:right="267" w:hanging="284"/>
                    <w:jc w:val="left"/>
                    <w:rPr>
                      <w:sz w:val="14"/>
                    </w:rPr>
                  </w:pPr>
                  <w:r>
                    <w:rPr>
                      <w:color w:val="231F20"/>
                      <w:w w:val="85"/>
                      <w:sz w:val="14"/>
                    </w:rPr>
                    <w:t>The</w:t>
                  </w:r>
                  <w:r>
                    <w:rPr>
                      <w:color w:val="231F20"/>
                      <w:spacing w:val="-19"/>
                      <w:w w:val="85"/>
                      <w:sz w:val="14"/>
                    </w:rPr>
                    <w:t> </w:t>
                  </w:r>
                  <w:r>
                    <w:rPr>
                      <w:color w:val="231F20"/>
                      <w:w w:val="85"/>
                      <w:sz w:val="14"/>
                    </w:rPr>
                    <w:t>detail</w:t>
                  </w:r>
                  <w:r>
                    <w:rPr>
                      <w:color w:val="231F20"/>
                      <w:spacing w:val="-19"/>
                      <w:w w:val="85"/>
                      <w:sz w:val="14"/>
                    </w:rPr>
                    <w:t> </w:t>
                  </w:r>
                  <w:r>
                    <w:rPr>
                      <w:color w:val="231F20"/>
                      <w:w w:val="85"/>
                      <w:sz w:val="14"/>
                    </w:rPr>
                    <w:t>of</w:t>
                  </w:r>
                  <w:r>
                    <w:rPr>
                      <w:color w:val="231F20"/>
                      <w:spacing w:val="-19"/>
                      <w:w w:val="85"/>
                      <w:sz w:val="14"/>
                    </w:rPr>
                    <w:t> </w:t>
                  </w:r>
                  <w:r>
                    <w:rPr>
                      <w:color w:val="231F20"/>
                      <w:w w:val="85"/>
                      <w:sz w:val="14"/>
                    </w:rPr>
                    <w:t>this</w:t>
                  </w:r>
                  <w:r>
                    <w:rPr>
                      <w:color w:val="231F20"/>
                      <w:spacing w:val="-19"/>
                      <w:w w:val="85"/>
                      <w:sz w:val="14"/>
                    </w:rPr>
                    <w:t> </w:t>
                  </w:r>
                  <w:r>
                    <w:rPr>
                      <w:color w:val="231F20"/>
                      <w:w w:val="85"/>
                      <w:sz w:val="14"/>
                    </w:rPr>
                    <w:t>information</w:t>
                  </w:r>
                  <w:r>
                    <w:rPr>
                      <w:color w:val="231F20"/>
                      <w:spacing w:val="-19"/>
                      <w:w w:val="85"/>
                      <w:sz w:val="14"/>
                    </w:rPr>
                    <w:t> </w:t>
                  </w:r>
                  <w:r>
                    <w:rPr>
                      <w:color w:val="231F20"/>
                      <w:w w:val="85"/>
                      <w:sz w:val="14"/>
                    </w:rPr>
                    <w:t>was</w:t>
                  </w:r>
                  <w:r>
                    <w:rPr>
                      <w:color w:val="231F20"/>
                      <w:spacing w:val="-19"/>
                      <w:w w:val="85"/>
                      <w:sz w:val="14"/>
                    </w:rPr>
                    <w:t> </w:t>
                  </w:r>
                  <w:r>
                    <w:rPr>
                      <w:color w:val="231F20"/>
                      <w:w w:val="85"/>
                      <w:sz w:val="14"/>
                    </w:rPr>
                    <w:t>submitted</w:t>
                  </w:r>
                  <w:r>
                    <w:rPr>
                      <w:color w:val="231F20"/>
                      <w:spacing w:val="-20"/>
                      <w:w w:val="85"/>
                      <w:sz w:val="14"/>
                    </w:rPr>
                    <w:t> </w:t>
                  </w:r>
                  <w:r>
                    <w:rPr>
                      <w:color w:val="231F20"/>
                      <w:w w:val="85"/>
                      <w:sz w:val="14"/>
                    </w:rPr>
                    <w:t>by</w:t>
                  </w:r>
                  <w:r>
                    <w:rPr>
                      <w:color w:val="231F20"/>
                      <w:spacing w:val="-19"/>
                      <w:w w:val="85"/>
                      <w:sz w:val="14"/>
                    </w:rPr>
                    <w:t> </w:t>
                  </w:r>
                  <w:r>
                    <w:rPr>
                      <w:color w:val="231F20"/>
                      <w:w w:val="85"/>
                      <w:sz w:val="14"/>
                    </w:rPr>
                    <w:t>the</w:t>
                  </w:r>
                  <w:r>
                    <w:rPr>
                      <w:color w:val="231F20"/>
                      <w:spacing w:val="-19"/>
                      <w:w w:val="85"/>
                      <w:sz w:val="14"/>
                    </w:rPr>
                    <w:t> </w:t>
                  </w:r>
                  <w:r>
                    <w:rPr>
                      <w:color w:val="231F20"/>
                      <w:w w:val="85"/>
                      <w:sz w:val="14"/>
                    </w:rPr>
                    <w:t>NICTS</w:t>
                  </w:r>
                  <w:r>
                    <w:rPr>
                      <w:color w:val="231F20"/>
                      <w:spacing w:val="-19"/>
                      <w:w w:val="85"/>
                      <w:sz w:val="14"/>
                    </w:rPr>
                    <w:t> </w:t>
                  </w:r>
                  <w:r>
                    <w:rPr>
                      <w:color w:val="231F20"/>
                      <w:w w:val="85"/>
                      <w:sz w:val="14"/>
                    </w:rPr>
                    <w:t>to</w:t>
                  </w:r>
                  <w:r>
                    <w:rPr>
                      <w:color w:val="231F20"/>
                      <w:spacing w:val="-19"/>
                      <w:w w:val="85"/>
                      <w:sz w:val="14"/>
                    </w:rPr>
                    <w:t> </w:t>
                  </w:r>
                  <w:r>
                    <w:rPr>
                      <w:color w:val="231F20"/>
                      <w:w w:val="85"/>
                      <w:sz w:val="14"/>
                    </w:rPr>
                    <w:t>the</w:t>
                  </w:r>
                  <w:r>
                    <w:rPr>
                      <w:color w:val="231F20"/>
                      <w:spacing w:val="-19"/>
                      <w:w w:val="85"/>
                      <w:sz w:val="14"/>
                    </w:rPr>
                    <w:t> </w:t>
                  </w:r>
                  <w:r>
                    <w:rPr>
                      <w:color w:val="231F20"/>
                      <w:spacing w:val="-4"/>
                      <w:w w:val="85"/>
                      <w:sz w:val="14"/>
                    </w:rPr>
                    <w:t>NIHRC </w:t>
                  </w:r>
                  <w:r>
                    <w:rPr>
                      <w:color w:val="231F20"/>
                      <w:w w:val="95"/>
                      <w:sz w:val="14"/>
                    </w:rPr>
                    <w:t>during</w:t>
                  </w:r>
                  <w:r>
                    <w:rPr>
                      <w:color w:val="231F20"/>
                      <w:spacing w:val="-19"/>
                      <w:w w:val="95"/>
                      <w:sz w:val="14"/>
                    </w:rPr>
                    <w:t> </w:t>
                  </w:r>
                  <w:r>
                    <w:rPr>
                      <w:color w:val="231F20"/>
                      <w:w w:val="95"/>
                      <w:sz w:val="14"/>
                    </w:rPr>
                    <w:t>the</w:t>
                  </w:r>
                  <w:r>
                    <w:rPr>
                      <w:color w:val="231F20"/>
                      <w:spacing w:val="-19"/>
                      <w:w w:val="95"/>
                      <w:sz w:val="14"/>
                    </w:rPr>
                    <w:t> </w:t>
                  </w:r>
                  <w:r>
                    <w:rPr>
                      <w:color w:val="231F20"/>
                      <w:w w:val="95"/>
                      <w:sz w:val="14"/>
                    </w:rPr>
                    <w:t>fact</w:t>
                  </w:r>
                  <w:r>
                    <w:rPr>
                      <w:color w:val="231F20"/>
                      <w:spacing w:val="-19"/>
                      <w:w w:val="95"/>
                      <w:sz w:val="14"/>
                    </w:rPr>
                    <w:t> </w:t>
                  </w:r>
                  <w:r>
                    <w:rPr>
                      <w:color w:val="231F20"/>
                      <w:w w:val="95"/>
                      <w:sz w:val="14"/>
                    </w:rPr>
                    <w:t>check</w:t>
                  </w:r>
                  <w:r>
                    <w:rPr>
                      <w:color w:val="231F20"/>
                      <w:spacing w:val="-18"/>
                      <w:w w:val="95"/>
                      <w:sz w:val="14"/>
                    </w:rPr>
                    <w:t> </w:t>
                  </w:r>
                  <w:r>
                    <w:rPr>
                      <w:color w:val="231F20"/>
                      <w:w w:val="95"/>
                      <w:sz w:val="14"/>
                    </w:rPr>
                    <w:t>process</w:t>
                  </w:r>
                  <w:r>
                    <w:rPr>
                      <w:color w:val="231F20"/>
                      <w:spacing w:val="-19"/>
                      <w:w w:val="95"/>
                      <w:sz w:val="14"/>
                    </w:rPr>
                    <w:t> </w:t>
                  </w:r>
                  <w:r>
                    <w:rPr>
                      <w:color w:val="231F20"/>
                      <w:w w:val="95"/>
                      <w:sz w:val="14"/>
                    </w:rPr>
                    <w:t>on</w:t>
                  </w:r>
                  <w:r>
                    <w:rPr>
                      <w:color w:val="231F20"/>
                      <w:spacing w:val="-19"/>
                      <w:w w:val="95"/>
                      <w:sz w:val="14"/>
                    </w:rPr>
                    <w:t> </w:t>
                  </w:r>
                  <w:r>
                    <w:rPr>
                      <w:color w:val="231F20"/>
                      <w:w w:val="95"/>
                      <w:sz w:val="14"/>
                    </w:rPr>
                    <w:t>6</w:t>
                  </w:r>
                  <w:r>
                    <w:rPr>
                      <w:color w:val="231F20"/>
                      <w:spacing w:val="-18"/>
                      <w:w w:val="95"/>
                      <w:sz w:val="14"/>
                    </w:rPr>
                    <w:t> </w:t>
                  </w:r>
                  <w:r>
                    <w:rPr>
                      <w:color w:val="231F20"/>
                      <w:w w:val="95"/>
                      <w:sz w:val="14"/>
                    </w:rPr>
                    <w:t>September</w:t>
                  </w:r>
                  <w:r>
                    <w:rPr>
                      <w:color w:val="231F20"/>
                      <w:spacing w:val="-19"/>
                      <w:w w:val="95"/>
                      <w:sz w:val="14"/>
                    </w:rPr>
                    <w:t> </w:t>
                  </w:r>
                  <w:r>
                    <w:rPr>
                      <w:color w:val="231F20"/>
                      <w:w w:val="95"/>
                      <w:sz w:val="14"/>
                    </w:rPr>
                    <w:t>2013.</w:t>
                  </w:r>
                </w:p>
              </w:txbxContent>
            </v:textbox>
            <v:fill type="solid"/>
          </v:shape>
        </w:pict>
      </w:r>
      <w:r>
        <w:rPr>
          <w:sz w:val="20"/>
        </w:rPr>
      </w:r>
    </w:p>
    <w:p>
      <w:pPr>
        <w:pStyle w:val="BodyText"/>
        <w:spacing w:before="3"/>
        <w:rPr>
          <w:b/>
          <w:sz w:val="9"/>
        </w:rPr>
      </w:pPr>
    </w:p>
    <w:p>
      <w:pPr>
        <w:pStyle w:val="Heading4"/>
        <w:spacing w:before="107"/>
        <w:ind w:right="895"/>
      </w:pPr>
      <w:r>
        <w:rPr>
          <w:color w:val="0097D0"/>
          <w:w w:val="80"/>
        </w:rPr>
        <w:t>79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line="220" w:lineRule="auto" w:before="128"/>
        <w:ind w:left="1133" w:right="224" w:firstLine="0"/>
        <w:jc w:val="left"/>
        <w:rPr>
          <w:b/>
          <w:sz w:val="28"/>
        </w:rPr>
      </w:pPr>
      <w:r>
        <w:rPr>
          <w:b/>
          <w:color w:val="0097D0"/>
          <w:w w:val="90"/>
          <w:sz w:val="28"/>
        </w:rPr>
        <w:t>The</w:t>
      </w:r>
      <w:r>
        <w:rPr>
          <w:b/>
          <w:color w:val="0097D0"/>
          <w:spacing w:val="-48"/>
          <w:w w:val="90"/>
          <w:sz w:val="28"/>
        </w:rPr>
        <w:t> </w:t>
      </w:r>
      <w:r>
        <w:rPr>
          <w:b/>
          <w:color w:val="0097D0"/>
          <w:w w:val="90"/>
          <w:sz w:val="28"/>
        </w:rPr>
        <w:t>practices</w:t>
      </w:r>
      <w:r>
        <w:rPr>
          <w:b/>
          <w:color w:val="0097D0"/>
          <w:spacing w:val="-48"/>
          <w:w w:val="90"/>
          <w:sz w:val="28"/>
        </w:rPr>
        <w:t> </w:t>
      </w:r>
      <w:r>
        <w:rPr>
          <w:b/>
          <w:color w:val="0097D0"/>
          <w:w w:val="90"/>
          <w:sz w:val="28"/>
        </w:rPr>
        <w:t>of</w:t>
      </w:r>
      <w:r>
        <w:rPr>
          <w:b/>
          <w:color w:val="0097D0"/>
          <w:spacing w:val="-48"/>
          <w:w w:val="90"/>
          <w:sz w:val="28"/>
        </w:rPr>
        <w:t> </w:t>
      </w:r>
      <w:r>
        <w:rPr>
          <w:b/>
          <w:color w:val="0097D0"/>
          <w:w w:val="90"/>
          <w:sz w:val="28"/>
        </w:rPr>
        <w:t>the</w:t>
      </w:r>
      <w:r>
        <w:rPr>
          <w:b/>
          <w:color w:val="0097D0"/>
          <w:spacing w:val="-48"/>
          <w:w w:val="90"/>
          <w:sz w:val="28"/>
        </w:rPr>
        <w:t> </w:t>
      </w:r>
      <w:r>
        <w:rPr>
          <w:b/>
          <w:color w:val="0097D0"/>
          <w:w w:val="90"/>
          <w:sz w:val="28"/>
        </w:rPr>
        <w:t>criminal</w:t>
      </w:r>
      <w:r>
        <w:rPr>
          <w:b/>
          <w:color w:val="0097D0"/>
          <w:spacing w:val="-48"/>
          <w:w w:val="90"/>
          <w:sz w:val="28"/>
        </w:rPr>
        <w:t> </w:t>
      </w:r>
      <w:r>
        <w:rPr>
          <w:b/>
          <w:color w:val="0097D0"/>
          <w:w w:val="90"/>
          <w:sz w:val="28"/>
        </w:rPr>
        <w:t>justice </w:t>
      </w:r>
      <w:r>
        <w:rPr>
          <w:b/>
          <w:color w:val="0097D0"/>
          <w:w w:val="95"/>
          <w:sz w:val="28"/>
        </w:rPr>
        <w:t>agencies and the experiences reported</w:t>
      </w:r>
      <w:r>
        <w:rPr>
          <w:b/>
          <w:color w:val="0097D0"/>
          <w:spacing w:val="-53"/>
          <w:w w:val="95"/>
          <w:sz w:val="28"/>
        </w:rPr>
        <w:t> </w:t>
      </w:r>
      <w:r>
        <w:rPr>
          <w:b/>
          <w:color w:val="0097D0"/>
          <w:w w:val="95"/>
          <w:sz w:val="28"/>
        </w:rPr>
        <w:t>by</w:t>
      </w:r>
      <w:r>
        <w:rPr>
          <w:b/>
          <w:color w:val="0097D0"/>
          <w:spacing w:val="-52"/>
          <w:w w:val="95"/>
          <w:sz w:val="28"/>
        </w:rPr>
        <w:t> </w:t>
      </w:r>
      <w:r>
        <w:rPr>
          <w:b/>
          <w:color w:val="0097D0"/>
          <w:w w:val="95"/>
          <w:sz w:val="28"/>
        </w:rPr>
        <w:t>the</w:t>
      </w:r>
      <w:r>
        <w:rPr>
          <w:b/>
          <w:color w:val="0097D0"/>
          <w:spacing w:val="-52"/>
          <w:w w:val="95"/>
          <w:sz w:val="28"/>
        </w:rPr>
        <w:t> </w:t>
      </w:r>
      <w:r>
        <w:rPr>
          <w:b/>
          <w:color w:val="0097D0"/>
          <w:w w:val="95"/>
          <w:sz w:val="28"/>
        </w:rPr>
        <w:t>victims</w:t>
      </w:r>
      <w:r>
        <w:rPr>
          <w:b/>
          <w:color w:val="0097D0"/>
          <w:spacing w:val="-52"/>
          <w:w w:val="95"/>
          <w:sz w:val="28"/>
        </w:rPr>
        <w:t> </w:t>
      </w:r>
      <w:r>
        <w:rPr>
          <w:b/>
          <w:color w:val="0097D0"/>
          <w:w w:val="95"/>
          <w:sz w:val="28"/>
        </w:rPr>
        <w:t>and</w:t>
      </w:r>
      <w:r>
        <w:rPr>
          <w:b/>
          <w:color w:val="0097D0"/>
          <w:spacing w:val="-52"/>
          <w:w w:val="95"/>
          <w:sz w:val="28"/>
        </w:rPr>
        <w:t> </w:t>
      </w:r>
      <w:r>
        <w:rPr>
          <w:b/>
          <w:color w:val="0097D0"/>
          <w:w w:val="95"/>
          <w:sz w:val="28"/>
        </w:rPr>
        <w:t>NGOs</w:t>
      </w:r>
    </w:p>
    <w:p>
      <w:pPr>
        <w:pStyle w:val="BodyText"/>
        <w:spacing w:line="264" w:lineRule="auto" w:before="75"/>
        <w:ind w:left="1133" w:right="164"/>
      </w:pPr>
      <w:r>
        <w:rPr>
          <w:color w:val="231F20"/>
          <w:spacing w:val="2"/>
          <w:w w:val="90"/>
        </w:rPr>
        <w:t>Prosecutors noted </w:t>
      </w:r>
      <w:r>
        <w:rPr>
          <w:color w:val="231F20"/>
          <w:w w:val="90"/>
        </w:rPr>
        <w:t>a </w:t>
      </w:r>
      <w:r>
        <w:rPr>
          <w:color w:val="231F20"/>
          <w:spacing w:val="2"/>
          <w:w w:val="90"/>
        </w:rPr>
        <w:t>general improvement </w:t>
      </w:r>
      <w:r>
        <w:rPr>
          <w:color w:val="231F20"/>
          <w:spacing w:val="3"/>
          <w:w w:val="90"/>
        </w:rPr>
        <w:t>in </w:t>
      </w:r>
      <w:r>
        <w:rPr>
          <w:color w:val="231F20"/>
          <w:spacing w:val="2"/>
          <w:w w:val="90"/>
        </w:rPr>
        <w:t>recent</w:t>
      </w:r>
      <w:r>
        <w:rPr>
          <w:color w:val="231F20"/>
          <w:spacing w:val="-41"/>
          <w:w w:val="90"/>
        </w:rPr>
        <w:t> </w:t>
      </w:r>
      <w:r>
        <w:rPr>
          <w:color w:val="231F20"/>
          <w:spacing w:val="2"/>
          <w:w w:val="90"/>
        </w:rPr>
        <w:t>years</w:t>
      </w:r>
      <w:r>
        <w:rPr>
          <w:color w:val="231F20"/>
          <w:spacing w:val="-40"/>
          <w:w w:val="90"/>
        </w:rPr>
        <w:t> </w:t>
      </w:r>
      <w:r>
        <w:rPr>
          <w:color w:val="231F20"/>
          <w:spacing w:val="2"/>
          <w:w w:val="90"/>
        </w:rPr>
        <w:t>regarding</w:t>
      </w:r>
      <w:r>
        <w:rPr>
          <w:color w:val="231F20"/>
          <w:spacing w:val="-40"/>
          <w:w w:val="90"/>
        </w:rPr>
        <w:t> </w:t>
      </w:r>
      <w:r>
        <w:rPr>
          <w:color w:val="231F20"/>
          <w:w w:val="90"/>
        </w:rPr>
        <w:t>the</w:t>
      </w:r>
      <w:r>
        <w:rPr>
          <w:color w:val="231F20"/>
          <w:spacing w:val="-41"/>
          <w:w w:val="90"/>
        </w:rPr>
        <w:t> </w:t>
      </w:r>
      <w:r>
        <w:rPr>
          <w:color w:val="231F20"/>
          <w:spacing w:val="2"/>
          <w:w w:val="90"/>
        </w:rPr>
        <w:t>manner</w:t>
      </w:r>
      <w:r>
        <w:rPr>
          <w:color w:val="231F20"/>
          <w:spacing w:val="-40"/>
          <w:w w:val="90"/>
        </w:rPr>
        <w:t> </w:t>
      </w:r>
      <w:r>
        <w:rPr>
          <w:color w:val="231F20"/>
          <w:w w:val="90"/>
        </w:rPr>
        <w:t>in</w:t>
      </w:r>
      <w:r>
        <w:rPr>
          <w:color w:val="231F20"/>
          <w:spacing w:val="-40"/>
          <w:w w:val="90"/>
        </w:rPr>
        <w:t> </w:t>
      </w:r>
      <w:r>
        <w:rPr>
          <w:color w:val="231F20"/>
          <w:spacing w:val="2"/>
          <w:w w:val="90"/>
        </w:rPr>
        <w:t>which</w:t>
      </w:r>
      <w:r>
        <w:rPr>
          <w:color w:val="231F20"/>
          <w:spacing w:val="-41"/>
          <w:w w:val="90"/>
        </w:rPr>
        <w:t> </w:t>
      </w:r>
      <w:r>
        <w:rPr>
          <w:color w:val="231F20"/>
          <w:spacing w:val="3"/>
          <w:w w:val="90"/>
        </w:rPr>
        <w:t>the </w:t>
      </w:r>
      <w:r>
        <w:rPr>
          <w:color w:val="231F20"/>
          <w:spacing w:val="2"/>
          <w:w w:val="85"/>
        </w:rPr>
        <w:t>aggravated </w:t>
      </w:r>
      <w:r>
        <w:rPr>
          <w:color w:val="231F20"/>
          <w:w w:val="85"/>
        </w:rPr>
        <w:t>by </w:t>
      </w:r>
      <w:r>
        <w:rPr>
          <w:color w:val="231F20"/>
          <w:spacing w:val="2"/>
          <w:w w:val="85"/>
        </w:rPr>
        <w:t>racial hostility component </w:t>
      </w:r>
      <w:r>
        <w:rPr>
          <w:color w:val="231F20"/>
          <w:w w:val="85"/>
        </w:rPr>
        <w:t>of </w:t>
      </w:r>
      <w:r>
        <w:rPr>
          <w:color w:val="231F20"/>
          <w:spacing w:val="3"/>
          <w:w w:val="85"/>
        </w:rPr>
        <w:t>the </w:t>
      </w:r>
      <w:r>
        <w:rPr>
          <w:color w:val="231F20"/>
          <w:spacing w:val="2"/>
          <w:w w:val="90"/>
        </w:rPr>
        <w:t>offence</w:t>
      </w:r>
      <w:r>
        <w:rPr>
          <w:color w:val="231F20"/>
          <w:spacing w:val="-30"/>
          <w:w w:val="90"/>
        </w:rPr>
        <w:t> </w:t>
      </w:r>
      <w:r>
        <w:rPr>
          <w:color w:val="231F20"/>
          <w:w w:val="90"/>
        </w:rPr>
        <w:t>is</w:t>
      </w:r>
      <w:r>
        <w:rPr>
          <w:color w:val="231F20"/>
          <w:spacing w:val="-29"/>
          <w:w w:val="90"/>
        </w:rPr>
        <w:t> </w:t>
      </w:r>
      <w:r>
        <w:rPr>
          <w:color w:val="231F20"/>
          <w:w w:val="90"/>
        </w:rPr>
        <w:t>flagged</w:t>
      </w:r>
      <w:r>
        <w:rPr>
          <w:color w:val="231F20"/>
          <w:spacing w:val="-29"/>
          <w:w w:val="90"/>
        </w:rPr>
        <w:t> </w:t>
      </w:r>
      <w:r>
        <w:rPr>
          <w:color w:val="231F20"/>
          <w:w w:val="90"/>
        </w:rPr>
        <w:t>up</w:t>
      </w:r>
      <w:r>
        <w:rPr>
          <w:color w:val="231F20"/>
          <w:spacing w:val="-29"/>
          <w:w w:val="90"/>
        </w:rPr>
        <w:t> </w:t>
      </w:r>
      <w:r>
        <w:rPr>
          <w:color w:val="231F20"/>
          <w:spacing w:val="2"/>
          <w:w w:val="90"/>
        </w:rPr>
        <w:t>within</w:t>
      </w:r>
      <w:r>
        <w:rPr>
          <w:color w:val="231F20"/>
          <w:spacing w:val="-29"/>
          <w:w w:val="90"/>
        </w:rPr>
        <w:t> </w:t>
      </w:r>
      <w:r>
        <w:rPr>
          <w:color w:val="231F20"/>
          <w:w w:val="90"/>
        </w:rPr>
        <w:t>the</w:t>
      </w:r>
      <w:r>
        <w:rPr>
          <w:color w:val="231F20"/>
          <w:spacing w:val="-29"/>
          <w:w w:val="90"/>
        </w:rPr>
        <w:t> </w:t>
      </w:r>
      <w:r>
        <w:rPr>
          <w:color w:val="231F20"/>
          <w:spacing w:val="2"/>
          <w:w w:val="90"/>
        </w:rPr>
        <w:t>PPS.</w:t>
      </w:r>
      <w:r>
        <w:rPr>
          <w:color w:val="231F20"/>
          <w:spacing w:val="-29"/>
          <w:w w:val="90"/>
        </w:rPr>
        <w:t> </w:t>
      </w:r>
      <w:r>
        <w:rPr>
          <w:color w:val="231F20"/>
          <w:spacing w:val="2"/>
          <w:w w:val="90"/>
        </w:rPr>
        <w:t>Many</w:t>
      </w:r>
      <w:r>
        <w:rPr>
          <w:color w:val="231F20"/>
          <w:spacing w:val="-29"/>
          <w:w w:val="90"/>
        </w:rPr>
        <w:t> </w:t>
      </w:r>
      <w:r>
        <w:rPr>
          <w:color w:val="231F20"/>
          <w:spacing w:val="3"/>
          <w:w w:val="90"/>
        </w:rPr>
        <w:t>PPS </w:t>
      </w:r>
      <w:r>
        <w:rPr>
          <w:color w:val="231F20"/>
          <w:spacing w:val="2"/>
          <w:w w:val="90"/>
        </w:rPr>
        <w:t>staff described </w:t>
      </w:r>
      <w:r>
        <w:rPr>
          <w:color w:val="231F20"/>
          <w:w w:val="90"/>
        </w:rPr>
        <w:t>how </w:t>
      </w:r>
      <w:r>
        <w:rPr>
          <w:color w:val="231F20"/>
          <w:spacing w:val="2"/>
          <w:w w:val="90"/>
        </w:rPr>
        <w:t>they could mark that </w:t>
      </w:r>
      <w:r>
        <w:rPr>
          <w:color w:val="231F20"/>
          <w:spacing w:val="3"/>
          <w:w w:val="90"/>
        </w:rPr>
        <w:t>the </w:t>
      </w:r>
      <w:r>
        <w:rPr>
          <w:color w:val="231F20"/>
          <w:spacing w:val="2"/>
          <w:w w:val="85"/>
        </w:rPr>
        <w:t>offence</w:t>
      </w:r>
      <w:r>
        <w:rPr>
          <w:color w:val="231F20"/>
          <w:spacing w:val="-29"/>
          <w:w w:val="85"/>
        </w:rPr>
        <w:t> </w:t>
      </w:r>
      <w:r>
        <w:rPr>
          <w:color w:val="231F20"/>
          <w:w w:val="85"/>
        </w:rPr>
        <w:t>was</w:t>
      </w:r>
      <w:r>
        <w:rPr>
          <w:color w:val="231F20"/>
          <w:spacing w:val="-28"/>
          <w:w w:val="85"/>
        </w:rPr>
        <w:t> </w:t>
      </w:r>
      <w:r>
        <w:rPr>
          <w:color w:val="231F20"/>
          <w:spacing w:val="2"/>
          <w:w w:val="85"/>
        </w:rPr>
        <w:t>aggravated</w:t>
      </w:r>
      <w:r>
        <w:rPr>
          <w:color w:val="231F20"/>
          <w:spacing w:val="-29"/>
          <w:w w:val="85"/>
        </w:rPr>
        <w:t> </w:t>
      </w:r>
      <w:r>
        <w:rPr>
          <w:color w:val="231F20"/>
          <w:w w:val="85"/>
        </w:rPr>
        <w:t>by</w:t>
      </w:r>
      <w:r>
        <w:rPr>
          <w:color w:val="231F20"/>
          <w:spacing w:val="-28"/>
          <w:w w:val="85"/>
        </w:rPr>
        <w:t> </w:t>
      </w:r>
      <w:r>
        <w:rPr>
          <w:color w:val="231F20"/>
          <w:spacing w:val="2"/>
          <w:w w:val="85"/>
        </w:rPr>
        <w:t>racial</w:t>
      </w:r>
      <w:r>
        <w:rPr>
          <w:color w:val="231F20"/>
          <w:spacing w:val="-28"/>
          <w:w w:val="85"/>
        </w:rPr>
        <w:t> </w:t>
      </w:r>
      <w:r>
        <w:rPr>
          <w:color w:val="231F20"/>
          <w:spacing w:val="2"/>
          <w:w w:val="85"/>
        </w:rPr>
        <w:t>hostility</w:t>
      </w:r>
      <w:r>
        <w:rPr>
          <w:color w:val="231F20"/>
          <w:spacing w:val="-29"/>
          <w:w w:val="85"/>
        </w:rPr>
        <w:t> </w:t>
      </w:r>
      <w:r>
        <w:rPr>
          <w:color w:val="231F20"/>
          <w:w w:val="85"/>
        </w:rPr>
        <w:t>and</w:t>
      </w:r>
      <w:r>
        <w:rPr>
          <w:color w:val="231F20"/>
          <w:spacing w:val="-28"/>
          <w:w w:val="85"/>
        </w:rPr>
        <w:t> </w:t>
      </w:r>
      <w:r>
        <w:rPr>
          <w:color w:val="231F20"/>
          <w:spacing w:val="3"/>
          <w:w w:val="85"/>
        </w:rPr>
        <w:t>add</w:t>
      </w:r>
    </w:p>
    <w:p>
      <w:pPr>
        <w:pStyle w:val="BodyText"/>
        <w:spacing w:line="264" w:lineRule="auto"/>
        <w:ind w:left="1133" w:right="-12"/>
      </w:pPr>
      <w:r>
        <w:rPr>
          <w:color w:val="231F20"/>
          <w:spacing w:val="2"/>
          <w:w w:val="85"/>
        </w:rPr>
        <w:t>further</w:t>
      </w:r>
      <w:r>
        <w:rPr>
          <w:color w:val="231F20"/>
          <w:spacing w:val="-35"/>
          <w:w w:val="85"/>
        </w:rPr>
        <w:t> </w:t>
      </w:r>
      <w:r>
        <w:rPr>
          <w:color w:val="231F20"/>
          <w:spacing w:val="2"/>
          <w:w w:val="85"/>
        </w:rPr>
        <w:t>instructions</w:t>
      </w:r>
      <w:r>
        <w:rPr>
          <w:color w:val="231F20"/>
          <w:spacing w:val="-34"/>
          <w:w w:val="85"/>
        </w:rPr>
        <w:t> </w:t>
      </w:r>
      <w:r>
        <w:rPr>
          <w:color w:val="231F20"/>
          <w:w w:val="85"/>
        </w:rPr>
        <w:t>to</w:t>
      </w:r>
      <w:r>
        <w:rPr>
          <w:color w:val="231F20"/>
          <w:spacing w:val="-34"/>
          <w:w w:val="85"/>
        </w:rPr>
        <w:t> </w:t>
      </w:r>
      <w:r>
        <w:rPr>
          <w:color w:val="231F20"/>
          <w:w w:val="85"/>
        </w:rPr>
        <w:t>the</w:t>
      </w:r>
      <w:r>
        <w:rPr>
          <w:color w:val="231F20"/>
          <w:spacing w:val="-34"/>
          <w:w w:val="85"/>
        </w:rPr>
        <w:t> </w:t>
      </w:r>
      <w:r>
        <w:rPr>
          <w:color w:val="231F20"/>
          <w:spacing w:val="2"/>
          <w:w w:val="85"/>
        </w:rPr>
        <w:t>court</w:t>
      </w:r>
      <w:r>
        <w:rPr>
          <w:color w:val="231F20"/>
          <w:spacing w:val="-35"/>
          <w:w w:val="85"/>
        </w:rPr>
        <w:t> </w:t>
      </w:r>
      <w:r>
        <w:rPr>
          <w:color w:val="231F20"/>
          <w:spacing w:val="2"/>
          <w:w w:val="85"/>
        </w:rPr>
        <w:t>prosecutor.</w:t>
      </w:r>
      <w:r>
        <w:rPr>
          <w:color w:val="231F20"/>
          <w:spacing w:val="-34"/>
          <w:w w:val="85"/>
        </w:rPr>
        <w:t> </w:t>
      </w:r>
      <w:r>
        <w:rPr>
          <w:color w:val="231F20"/>
          <w:spacing w:val="2"/>
          <w:w w:val="85"/>
        </w:rPr>
        <w:t>Some</w:t>
      </w:r>
      <w:r>
        <w:rPr>
          <w:color w:val="231F20"/>
          <w:spacing w:val="-34"/>
          <w:w w:val="85"/>
        </w:rPr>
        <w:t> </w:t>
      </w:r>
      <w:r>
        <w:rPr>
          <w:color w:val="231F20"/>
          <w:spacing w:val="3"/>
          <w:w w:val="85"/>
        </w:rPr>
        <w:t>of </w:t>
      </w:r>
      <w:r>
        <w:rPr>
          <w:color w:val="231F20"/>
          <w:w w:val="85"/>
        </w:rPr>
        <w:t>the</w:t>
      </w:r>
      <w:r>
        <w:rPr>
          <w:color w:val="231F20"/>
          <w:spacing w:val="-33"/>
          <w:w w:val="85"/>
        </w:rPr>
        <w:t> </w:t>
      </w:r>
      <w:r>
        <w:rPr>
          <w:color w:val="231F20"/>
          <w:w w:val="85"/>
        </w:rPr>
        <w:t>PPS</w:t>
      </w:r>
      <w:r>
        <w:rPr>
          <w:color w:val="231F20"/>
          <w:spacing w:val="-33"/>
          <w:w w:val="85"/>
        </w:rPr>
        <w:t> </w:t>
      </w:r>
      <w:r>
        <w:rPr>
          <w:color w:val="231F20"/>
          <w:spacing w:val="2"/>
          <w:w w:val="85"/>
        </w:rPr>
        <w:t>interviewees</w:t>
      </w:r>
      <w:r>
        <w:rPr>
          <w:color w:val="231F20"/>
          <w:spacing w:val="-33"/>
          <w:w w:val="85"/>
        </w:rPr>
        <w:t> </w:t>
      </w:r>
      <w:r>
        <w:rPr>
          <w:color w:val="231F20"/>
          <w:spacing w:val="2"/>
          <w:w w:val="85"/>
        </w:rPr>
        <w:t>called</w:t>
      </w:r>
      <w:r>
        <w:rPr>
          <w:color w:val="231F20"/>
          <w:spacing w:val="-32"/>
          <w:w w:val="85"/>
        </w:rPr>
        <w:t> </w:t>
      </w:r>
      <w:r>
        <w:rPr>
          <w:color w:val="231F20"/>
          <w:spacing w:val="2"/>
          <w:w w:val="85"/>
        </w:rPr>
        <w:t>into</w:t>
      </w:r>
      <w:r>
        <w:rPr>
          <w:color w:val="231F20"/>
          <w:spacing w:val="-33"/>
          <w:w w:val="85"/>
        </w:rPr>
        <w:t> </w:t>
      </w:r>
      <w:r>
        <w:rPr>
          <w:color w:val="231F20"/>
          <w:spacing w:val="2"/>
          <w:w w:val="85"/>
        </w:rPr>
        <w:t>question,</w:t>
      </w:r>
      <w:r>
        <w:rPr>
          <w:color w:val="231F20"/>
          <w:spacing w:val="-33"/>
          <w:w w:val="85"/>
        </w:rPr>
        <w:t> </w:t>
      </w:r>
      <w:r>
        <w:rPr>
          <w:color w:val="231F20"/>
          <w:spacing w:val="3"/>
          <w:w w:val="85"/>
        </w:rPr>
        <w:t>however, </w:t>
      </w:r>
      <w:r>
        <w:rPr>
          <w:color w:val="231F20"/>
          <w:spacing w:val="2"/>
          <w:w w:val="90"/>
        </w:rPr>
        <w:t>whether </w:t>
      </w:r>
      <w:r>
        <w:rPr>
          <w:color w:val="231F20"/>
          <w:w w:val="90"/>
        </w:rPr>
        <w:t>the </w:t>
      </w:r>
      <w:r>
        <w:rPr>
          <w:color w:val="231F20"/>
          <w:spacing w:val="2"/>
          <w:w w:val="90"/>
        </w:rPr>
        <w:t>instructions were read. </w:t>
      </w:r>
      <w:r>
        <w:rPr>
          <w:color w:val="231F20"/>
          <w:spacing w:val="3"/>
          <w:w w:val="90"/>
        </w:rPr>
        <w:t>Typical </w:t>
      </w:r>
      <w:r>
        <w:rPr>
          <w:color w:val="231F20"/>
          <w:spacing w:val="2"/>
          <w:w w:val="90"/>
        </w:rPr>
        <w:t>responses were </w:t>
      </w:r>
      <w:r>
        <w:rPr>
          <w:color w:val="231F20"/>
          <w:w w:val="90"/>
        </w:rPr>
        <w:t>as</w:t>
      </w:r>
      <w:r>
        <w:rPr>
          <w:color w:val="231F20"/>
          <w:spacing w:val="-27"/>
          <w:w w:val="90"/>
        </w:rPr>
        <w:t> </w:t>
      </w:r>
      <w:r>
        <w:rPr>
          <w:color w:val="231F20"/>
          <w:spacing w:val="3"/>
          <w:w w:val="90"/>
        </w:rPr>
        <w:t>follows:</w:t>
      </w:r>
    </w:p>
    <w:p>
      <w:pPr>
        <w:pStyle w:val="BodyText"/>
        <w:spacing w:line="264" w:lineRule="auto" w:before="103"/>
        <w:ind w:left="1133" w:right="4"/>
      </w:pPr>
      <w:r>
        <w:rPr>
          <w:color w:val="0097D0"/>
          <w:w w:val="85"/>
        </w:rPr>
        <w:t>I</w:t>
      </w:r>
      <w:r>
        <w:rPr>
          <w:color w:val="0097D0"/>
          <w:spacing w:val="-19"/>
          <w:w w:val="85"/>
        </w:rPr>
        <w:t> </w:t>
      </w:r>
      <w:r>
        <w:rPr>
          <w:color w:val="0097D0"/>
          <w:spacing w:val="2"/>
          <w:w w:val="85"/>
        </w:rPr>
        <w:t>don’t</w:t>
      </w:r>
      <w:r>
        <w:rPr>
          <w:color w:val="0097D0"/>
          <w:spacing w:val="-18"/>
          <w:w w:val="85"/>
        </w:rPr>
        <w:t> </w:t>
      </w:r>
      <w:r>
        <w:rPr>
          <w:color w:val="0097D0"/>
          <w:spacing w:val="2"/>
          <w:w w:val="85"/>
        </w:rPr>
        <w:t>know</w:t>
      </w:r>
      <w:r>
        <w:rPr>
          <w:color w:val="0097D0"/>
          <w:spacing w:val="-19"/>
          <w:w w:val="85"/>
        </w:rPr>
        <w:t> </w:t>
      </w:r>
      <w:r>
        <w:rPr>
          <w:color w:val="0097D0"/>
          <w:w w:val="85"/>
        </w:rPr>
        <w:t>if</w:t>
      </w:r>
      <w:r>
        <w:rPr>
          <w:color w:val="0097D0"/>
          <w:spacing w:val="-18"/>
          <w:w w:val="85"/>
        </w:rPr>
        <w:t> </w:t>
      </w:r>
      <w:r>
        <w:rPr>
          <w:color w:val="0097D0"/>
          <w:w w:val="85"/>
        </w:rPr>
        <w:t>the</w:t>
      </w:r>
      <w:r>
        <w:rPr>
          <w:color w:val="0097D0"/>
          <w:spacing w:val="-18"/>
          <w:w w:val="85"/>
        </w:rPr>
        <w:t> </w:t>
      </w:r>
      <w:r>
        <w:rPr>
          <w:color w:val="0097D0"/>
          <w:spacing w:val="2"/>
          <w:w w:val="85"/>
        </w:rPr>
        <w:t>court</w:t>
      </w:r>
      <w:r>
        <w:rPr>
          <w:color w:val="0097D0"/>
          <w:spacing w:val="-19"/>
          <w:w w:val="85"/>
        </w:rPr>
        <w:t> </w:t>
      </w:r>
      <w:r>
        <w:rPr>
          <w:color w:val="0097D0"/>
          <w:spacing w:val="2"/>
          <w:w w:val="85"/>
        </w:rPr>
        <w:t>prosecutors</w:t>
      </w:r>
      <w:r>
        <w:rPr>
          <w:color w:val="0097D0"/>
          <w:spacing w:val="-18"/>
          <w:w w:val="85"/>
        </w:rPr>
        <w:t> </w:t>
      </w:r>
      <w:r>
        <w:rPr>
          <w:color w:val="0097D0"/>
          <w:spacing w:val="2"/>
          <w:w w:val="85"/>
        </w:rPr>
        <w:t>always</w:t>
      </w:r>
      <w:r>
        <w:rPr>
          <w:color w:val="0097D0"/>
          <w:spacing w:val="-19"/>
          <w:w w:val="85"/>
        </w:rPr>
        <w:t> </w:t>
      </w:r>
      <w:r>
        <w:rPr>
          <w:color w:val="0097D0"/>
          <w:spacing w:val="3"/>
          <w:w w:val="85"/>
        </w:rPr>
        <w:t>check </w:t>
      </w:r>
      <w:r>
        <w:rPr>
          <w:color w:val="0097D0"/>
          <w:w w:val="85"/>
        </w:rPr>
        <w:t>the</w:t>
      </w:r>
      <w:r>
        <w:rPr>
          <w:color w:val="0097D0"/>
          <w:spacing w:val="-18"/>
          <w:w w:val="85"/>
        </w:rPr>
        <w:t> </w:t>
      </w:r>
      <w:r>
        <w:rPr>
          <w:color w:val="0097D0"/>
          <w:spacing w:val="2"/>
          <w:w w:val="85"/>
        </w:rPr>
        <w:t>instructions</w:t>
      </w:r>
      <w:r>
        <w:rPr>
          <w:color w:val="0097D0"/>
          <w:spacing w:val="-17"/>
          <w:w w:val="85"/>
        </w:rPr>
        <w:t> </w:t>
      </w:r>
      <w:r>
        <w:rPr>
          <w:color w:val="0097D0"/>
          <w:w w:val="85"/>
        </w:rPr>
        <w:t>…</w:t>
      </w:r>
      <w:r>
        <w:rPr>
          <w:color w:val="0097D0"/>
          <w:spacing w:val="-17"/>
          <w:w w:val="85"/>
        </w:rPr>
        <w:t> </w:t>
      </w:r>
      <w:r>
        <w:rPr>
          <w:color w:val="0097D0"/>
          <w:spacing w:val="2"/>
          <w:w w:val="85"/>
        </w:rPr>
        <w:t>maybe</w:t>
      </w:r>
      <w:r>
        <w:rPr>
          <w:color w:val="0097D0"/>
          <w:spacing w:val="-17"/>
          <w:w w:val="85"/>
        </w:rPr>
        <w:t> </w:t>
      </w:r>
      <w:r>
        <w:rPr>
          <w:color w:val="0097D0"/>
          <w:spacing w:val="2"/>
          <w:w w:val="85"/>
        </w:rPr>
        <w:t>they</w:t>
      </w:r>
      <w:r>
        <w:rPr>
          <w:color w:val="0097D0"/>
          <w:spacing w:val="-17"/>
          <w:w w:val="85"/>
        </w:rPr>
        <w:t> </w:t>
      </w:r>
      <w:r>
        <w:rPr>
          <w:color w:val="0097D0"/>
          <w:w w:val="85"/>
        </w:rPr>
        <w:t>do,</w:t>
      </w:r>
      <w:r>
        <w:rPr>
          <w:color w:val="0097D0"/>
          <w:spacing w:val="-17"/>
          <w:w w:val="85"/>
        </w:rPr>
        <w:t> </w:t>
      </w:r>
      <w:r>
        <w:rPr>
          <w:color w:val="0097D0"/>
          <w:w w:val="85"/>
        </w:rPr>
        <w:t>I</w:t>
      </w:r>
      <w:r>
        <w:rPr>
          <w:color w:val="0097D0"/>
          <w:spacing w:val="-17"/>
          <w:w w:val="85"/>
        </w:rPr>
        <w:t> </w:t>
      </w:r>
      <w:r>
        <w:rPr>
          <w:color w:val="0097D0"/>
          <w:spacing w:val="2"/>
          <w:w w:val="85"/>
        </w:rPr>
        <w:t>just</w:t>
      </w:r>
      <w:r>
        <w:rPr>
          <w:color w:val="0097D0"/>
          <w:spacing w:val="-17"/>
          <w:w w:val="85"/>
        </w:rPr>
        <w:t> </w:t>
      </w:r>
      <w:r>
        <w:rPr>
          <w:color w:val="0097D0"/>
          <w:spacing w:val="2"/>
          <w:w w:val="85"/>
        </w:rPr>
        <w:t>don’t</w:t>
      </w:r>
      <w:r>
        <w:rPr>
          <w:color w:val="0097D0"/>
          <w:spacing w:val="-17"/>
          <w:w w:val="85"/>
        </w:rPr>
        <w:t> </w:t>
      </w:r>
      <w:r>
        <w:rPr>
          <w:color w:val="0097D0"/>
          <w:spacing w:val="3"/>
          <w:w w:val="85"/>
        </w:rPr>
        <w:t>know</w:t>
      </w:r>
    </w:p>
    <w:p>
      <w:pPr>
        <w:pStyle w:val="BodyText"/>
        <w:spacing w:line="264" w:lineRule="auto"/>
        <w:ind w:left="1133" w:right="363"/>
      </w:pPr>
      <w:r>
        <w:rPr>
          <w:color w:val="0097D0"/>
          <w:w w:val="105"/>
        </w:rPr>
        <w:t>…</w:t>
      </w:r>
      <w:r>
        <w:rPr>
          <w:color w:val="0097D0"/>
          <w:spacing w:val="-47"/>
          <w:w w:val="105"/>
        </w:rPr>
        <w:t> </w:t>
      </w:r>
      <w:r>
        <w:rPr>
          <w:color w:val="0097D0"/>
          <w:w w:val="90"/>
        </w:rPr>
        <w:t>I</w:t>
      </w:r>
      <w:r>
        <w:rPr>
          <w:color w:val="0097D0"/>
          <w:spacing w:val="-37"/>
          <w:w w:val="90"/>
        </w:rPr>
        <w:t> </w:t>
      </w:r>
      <w:r>
        <w:rPr>
          <w:color w:val="0097D0"/>
          <w:spacing w:val="2"/>
          <w:w w:val="90"/>
        </w:rPr>
        <w:t>suspect</w:t>
      </w:r>
      <w:r>
        <w:rPr>
          <w:color w:val="0097D0"/>
          <w:spacing w:val="-37"/>
          <w:w w:val="90"/>
        </w:rPr>
        <w:t> </w:t>
      </w:r>
      <w:r>
        <w:rPr>
          <w:color w:val="0097D0"/>
          <w:spacing w:val="2"/>
          <w:w w:val="90"/>
        </w:rPr>
        <w:t>that</w:t>
      </w:r>
      <w:r>
        <w:rPr>
          <w:color w:val="0097D0"/>
          <w:spacing w:val="-37"/>
          <w:w w:val="90"/>
        </w:rPr>
        <w:t> </w:t>
      </w:r>
      <w:r>
        <w:rPr>
          <w:color w:val="0097D0"/>
          <w:w w:val="90"/>
        </w:rPr>
        <w:t>it</w:t>
      </w:r>
      <w:r>
        <w:rPr>
          <w:color w:val="0097D0"/>
          <w:spacing w:val="-37"/>
          <w:w w:val="90"/>
        </w:rPr>
        <w:t> </w:t>
      </w:r>
      <w:r>
        <w:rPr>
          <w:color w:val="0097D0"/>
          <w:w w:val="90"/>
        </w:rPr>
        <w:t>is</w:t>
      </w:r>
      <w:r>
        <w:rPr>
          <w:color w:val="0097D0"/>
          <w:spacing w:val="-37"/>
          <w:w w:val="90"/>
        </w:rPr>
        <w:t> </w:t>
      </w:r>
      <w:r>
        <w:rPr>
          <w:color w:val="0097D0"/>
          <w:w w:val="90"/>
        </w:rPr>
        <w:t>not</w:t>
      </w:r>
      <w:r>
        <w:rPr>
          <w:color w:val="0097D0"/>
          <w:spacing w:val="-37"/>
          <w:w w:val="90"/>
        </w:rPr>
        <w:t> </w:t>
      </w:r>
      <w:r>
        <w:rPr>
          <w:color w:val="0097D0"/>
          <w:spacing w:val="2"/>
          <w:w w:val="90"/>
        </w:rPr>
        <w:t>always</w:t>
      </w:r>
      <w:r>
        <w:rPr>
          <w:color w:val="0097D0"/>
          <w:spacing w:val="-37"/>
          <w:w w:val="90"/>
        </w:rPr>
        <w:t> </w:t>
      </w:r>
      <w:r>
        <w:rPr>
          <w:color w:val="0097D0"/>
          <w:spacing w:val="2"/>
          <w:w w:val="90"/>
        </w:rPr>
        <w:t>convenient</w:t>
      </w:r>
      <w:r>
        <w:rPr>
          <w:color w:val="0097D0"/>
          <w:spacing w:val="-37"/>
          <w:w w:val="90"/>
        </w:rPr>
        <w:t> </w:t>
      </w:r>
      <w:r>
        <w:rPr>
          <w:color w:val="0097D0"/>
          <w:spacing w:val="3"/>
          <w:w w:val="90"/>
        </w:rPr>
        <w:t>for </w:t>
      </w:r>
      <w:r>
        <w:rPr>
          <w:color w:val="0097D0"/>
          <w:spacing w:val="2"/>
          <w:w w:val="90"/>
        </w:rPr>
        <w:t>them</w:t>
      </w:r>
      <w:r>
        <w:rPr>
          <w:color w:val="0097D0"/>
          <w:spacing w:val="-13"/>
          <w:w w:val="90"/>
        </w:rPr>
        <w:t> </w:t>
      </w:r>
      <w:r>
        <w:rPr>
          <w:color w:val="0097D0"/>
          <w:w w:val="90"/>
        </w:rPr>
        <w:t>to</w:t>
      </w:r>
      <w:r>
        <w:rPr>
          <w:color w:val="0097D0"/>
          <w:spacing w:val="-13"/>
          <w:w w:val="90"/>
        </w:rPr>
        <w:t> </w:t>
      </w:r>
      <w:r>
        <w:rPr>
          <w:color w:val="0097D0"/>
          <w:w w:val="90"/>
        </w:rPr>
        <w:t>find</w:t>
      </w:r>
      <w:r>
        <w:rPr>
          <w:color w:val="0097D0"/>
          <w:spacing w:val="-13"/>
          <w:w w:val="90"/>
        </w:rPr>
        <w:t> </w:t>
      </w:r>
      <w:r>
        <w:rPr>
          <w:color w:val="0097D0"/>
          <w:w w:val="90"/>
        </w:rPr>
        <w:t>the</w:t>
      </w:r>
      <w:r>
        <w:rPr>
          <w:color w:val="0097D0"/>
          <w:spacing w:val="-13"/>
          <w:w w:val="90"/>
        </w:rPr>
        <w:t> </w:t>
      </w:r>
      <w:r>
        <w:rPr>
          <w:color w:val="0097D0"/>
          <w:spacing w:val="3"/>
          <w:w w:val="90"/>
        </w:rPr>
        <w:t>instructions.</w:t>
      </w:r>
    </w:p>
    <w:p>
      <w:pPr>
        <w:pStyle w:val="BodyText"/>
        <w:spacing w:line="264" w:lineRule="auto" w:before="110"/>
        <w:ind w:left="1133" w:right="74"/>
      </w:pPr>
      <w:r>
        <w:rPr>
          <w:color w:val="0097D0"/>
          <w:w w:val="90"/>
        </w:rPr>
        <w:t>I</w:t>
      </w:r>
      <w:r>
        <w:rPr>
          <w:color w:val="0097D0"/>
          <w:spacing w:val="-29"/>
          <w:w w:val="90"/>
        </w:rPr>
        <w:t> </w:t>
      </w:r>
      <w:r>
        <w:rPr>
          <w:color w:val="0097D0"/>
          <w:spacing w:val="2"/>
          <w:w w:val="90"/>
        </w:rPr>
        <w:t>usually</w:t>
      </w:r>
      <w:r>
        <w:rPr>
          <w:color w:val="0097D0"/>
          <w:spacing w:val="-28"/>
          <w:w w:val="90"/>
        </w:rPr>
        <w:t> </w:t>
      </w:r>
      <w:r>
        <w:rPr>
          <w:color w:val="0097D0"/>
          <w:spacing w:val="2"/>
          <w:w w:val="90"/>
        </w:rPr>
        <w:t>print</w:t>
      </w:r>
      <w:r>
        <w:rPr>
          <w:color w:val="0097D0"/>
          <w:spacing w:val="-29"/>
          <w:w w:val="90"/>
        </w:rPr>
        <w:t> </w:t>
      </w:r>
      <w:r>
        <w:rPr>
          <w:color w:val="0097D0"/>
          <w:w w:val="90"/>
        </w:rPr>
        <w:t>my</w:t>
      </w:r>
      <w:r>
        <w:rPr>
          <w:color w:val="0097D0"/>
          <w:spacing w:val="-28"/>
          <w:w w:val="90"/>
        </w:rPr>
        <w:t> </w:t>
      </w:r>
      <w:r>
        <w:rPr>
          <w:color w:val="0097D0"/>
          <w:spacing w:val="2"/>
          <w:w w:val="90"/>
        </w:rPr>
        <w:t>comments</w:t>
      </w:r>
      <w:r>
        <w:rPr>
          <w:color w:val="0097D0"/>
          <w:spacing w:val="-28"/>
          <w:w w:val="90"/>
        </w:rPr>
        <w:t> </w:t>
      </w:r>
      <w:r>
        <w:rPr>
          <w:color w:val="0097D0"/>
          <w:w w:val="90"/>
        </w:rPr>
        <w:t>off</w:t>
      </w:r>
      <w:r>
        <w:rPr>
          <w:color w:val="0097D0"/>
          <w:spacing w:val="-29"/>
          <w:w w:val="90"/>
        </w:rPr>
        <w:t> </w:t>
      </w:r>
      <w:r>
        <w:rPr>
          <w:color w:val="0097D0"/>
          <w:w w:val="90"/>
        </w:rPr>
        <w:t>…</w:t>
      </w:r>
      <w:r>
        <w:rPr>
          <w:color w:val="0097D0"/>
          <w:spacing w:val="-28"/>
          <w:w w:val="90"/>
        </w:rPr>
        <w:t> </w:t>
      </w:r>
      <w:r>
        <w:rPr>
          <w:color w:val="0097D0"/>
          <w:spacing w:val="2"/>
          <w:w w:val="90"/>
        </w:rPr>
        <w:t>stick</w:t>
      </w:r>
      <w:r>
        <w:rPr>
          <w:color w:val="0097D0"/>
          <w:spacing w:val="-28"/>
          <w:w w:val="90"/>
        </w:rPr>
        <w:t> </w:t>
      </w:r>
      <w:r>
        <w:rPr>
          <w:color w:val="0097D0"/>
          <w:spacing w:val="2"/>
          <w:w w:val="90"/>
        </w:rPr>
        <w:t>them</w:t>
      </w:r>
      <w:r>
        <w:rPr>
          <w:color w:val="0097D0"/>
          <w:spacing w:val="-29"/>
          <w:w w:val="90"/>
        </w:rPr>
        <w:t> </w:t>
      </w:r>
      <w:r>
        <w:rPr>
          <w:color w:val="0097D0"/>
          <w:spacing w:val="3"/>
          <w:w w:val="90"/>
        </w:rPr>
        <w:t>on </w:t>
      </w:r>
      <w:r>
        <w:rPr>
          <w:color w:val="0097D0"/>
          <w:w w:val="85"/>
        </w:rPr>
        <w:t>the</w:t>
      </w:r>
      <w:r>
        <w:rPr>
          <w:color w:val="0097D0"/>
          <w:spacing w:val="-19"/>
          <w:w w:val="85"/>
        </w:rPr>
        <w:t> </w:t>
      </w:r>
      <w:r>
        <w:rPr>
          <w:color w:val="0097D0"/>
          <w:w w:val="85"/>
        </w:rPr>
        <w:t>files</w:t>
      </w:r>
      <w:r>
        <w:rPr>
          <w:color w:val="0097D0"/>
          <w:spacing w:val="-18"/>
          <w:w w:val="85"/>
        </w:rPr>
        <w:t> </w:t>
      </w:r>
      <w:r>
        <w:rPr>
          <w:color w:val="0097D0"/>
          <w:w w:val="85"/>
        </w:rPr>
        <w:t>…</w:t>
      </w:r>
      <w:r>
        <w:rPr>
          <w:color w:val="0097D0"/>
          <w:spacing w:val="-19"/>
          <w:w w:val="85"/>
        </w:rPr>
        <w:t> </w:t>
      </w:r>
      <w:r>
        <w:rPr>
          <w:color w:val="0097D0"/>
          <w:spacing w:val="2"/>
          <w:w w:val="85"/>
        </w:rPr>
        <w:t>highlight</w:t>
      </w:r>
      <w:r>
        <w:rPr>
          <w:color w:val="0097D0"/>
          <w:spacing w:val="-18"/>
          <w:w w:val="85"/>
        </w:rPr>
        <w:t> </w:t>
      </w:r>
      <w:r>
        <w:rPr>
          <w:color w:val="0097D0"/>
          <w:spacing w:val="2"/>
          <w:w w:val="85"/>
        </w:rPr>
        <w:t>them</w:t>
      </w:r>
      <w:r>
        <w:rPr>
          <w:color w:val="0097D0"/>
          <w:spacing w:val="-18"/>
          <w:w w:val="85"/>
        </w:rPr>
        <w:t> </w:t>
      </w:r>
      <w:r>
        <w:rPr>
          <w:color w:val="0097D0"/>
          <w:w w:val="85"/>
        </w:rPr>
        <w:t>in</w:t>
      </w:r>
      <w:r>
        <w:rPr>
          <w:color w:val="0097D0"/>
          <w:spacing w:val="-19"/>
          <w:w w:val="85"/>
        </w:rPr>
        <w:t> </w:t>
      </w:r>
      <w:r>
        <w:rPr>
          <w:color w:val="0097D0"/>
          <w:spacing w:val="2"/>
          <w:w w:val="85"/>
        </w:rPr>
        <w:t>yellow,</w:t>
      </w:r>
      <w:r>
        <w:rPr>
          <w:color w:val="0097D0"/>
          <w:spacing w:val="-18"/>
          <w:w w:val="85"/>
        </w:rPr>
        <w:t> </w:t>
      </w:r>
      <w:r>
        <w:rPr>
          <w:color w:val="0097D0"/>
          <w:w w:val="85"/>
        </w:rPr>
        <w:t>so</w:t>
      </w:r>
      <w:r>
        <w:rPr>
          <w:color w:val="0097D0"/>
          <w:spacing w:val="-18"/>
          <w:w w:val="85"/>
        </w:rPr>
        <w:t> </w:t>
      </w:r>
      <w:r>
        <w:rPr>
          <w:color w:val="0097D0"/>
          <w:spacing w:val="2"/>
          <w:w w:val="85"/>
        </w:rPr>
        <w:t>that</w:t>
      </w:r>
      <w:r>
        <w:rPr>
          <w:color w:val="0097D0"/>
          <w:spacing w:val="-19"/>
          <w:w w:val="85"/>
        </w:rPr>
        <w:t> </w:t>
      </w:r>
      <w:r>
        <w:rPr>
          <w:color w:val="0097D0"/>
          <w:spacing w:val="3"/>
          <w:w w:val="85"/>
        </w:rPr>
        <w:t>people </w:t>
      </w:r>
      <w:r>
        <w:rPr>
          <w:color w:val="0097D0"/>
          <w:spacing w:val="2"/>
          <w:w w:val="95"/>
        </w:rPr>
        <w:t>actually</w:t>
      </w:r>
      <w:r>
        <w:rPr>
          <w:color w:val="0097D0"/>
          <w:spacing w:val="-16"/>
          <w:w w:val="95"/>
        </w:rPr>
        <w:t> </w:t>
      </w:r>
      <w:r>
        <w:rPr>
          <w:color w:val="0097D0"/>
          <w:spacing w:val="2"/>
          <w:w w:val="95"/>
        </w:rPr>
        <w:t>will</w:t>
      </w:r>
      <w:r>
        <w:rPr>
          <w:color w:val="0097D0"/>
          <w:spacing w:val="-15"/>
          <w:w w:val="95"/>
        </w:rPr>
        <w:t> </w:t>
      </w:r>
      <w:r>
        <w:rPr>
          <w:color w:val="0097D0"/>
          <w:spacing w:val="2"/>
          <w:w w:val="95"/>
        </w:rPr>
        <w:t>read</w:t>
      </w:r>
      <w:r>
        <w:rPr>
          <w:color w:val="0097D0"/>
          <w:spacing w:val="-15"/>
          <w:w w:val="95"/>
        </w:rPr>
        <w:t> </w:t>
      </w:r>
      <w:r>
        <w:rPr>
          <w:color w:val="0097D0"/>
          <w:spacing w:val="3"/>
          <w:w w:val="95"/>
        </w:rPr>
        <w:t>them.</w:t>
      </w:r>
    </w:p>
    <w:p>
      <w:pPr>
        <w:pStyle w:val="BodyText"/>
        <w:spacing w:line="264" w:lineRule="auto" w:before="110"/>
        <w:ind w:left="1133" w:right="53"/>
      </w:pPr>
      <w:r>
        <w:rPr>
          <w:color w:val="231F20"/>
          <w:spacing w:val="2"/>
          <w:w w:val="85"/>
        </w:rPr>
        <w:t>During </w:t>
      </w:r>
      <w:r>
        <w:rPr>
          <w:color w:val="231F20"/>
          <w:w w:val="85"/>
        </w:rPr>
        <w:t>the </w:t>
      </w:r>
      <w:r>
        <w:rPr>
          <w:color w:val="231F20"/>
          <w:spacing w:val="2"/>
          <w:w w:val="85"/>
        </w:rPr>
        <w:t>interviews, prosecutors stressed </w:t>
      </w:r>
      <w:r>
        <w:rPr>
          <w:color w:val="231F20"/>
          <w:spacing w:val="3"/>
          <w:w w:val="85"/>
        </w:rPr>
        <w:t>that </w:t>
      </w:r>
      <w:r>
        <w:rPr>
          <w:color w:val="231F20"/>
          <w:w w:val="85"/>
        </w:rPr>
        <w:t>the</w:t>
      </w:r>
      <w:r>
        <w:rPr>
          <w:color w:val="231F20"/>
          <w:spacing w:val="-21"/>
          <w:w w:val="85"/>
        </w:rPr>
        <w:t> </w:t>
      </w:r>
      <w:r>
        <w:rPr>
          <w:color w:val="231F20"/>
          <w:spacing w:val="2"/>
          <w:w w:val="85"/>
        </w:rPr>
        <w:t>wording</w:t>
      </w:r>
      <w:r>
        <w:rPr>
          <w:color w:val="231F20"/>
          <w:spacing w:val="-20"/>
          <w:w w:val="85"/>
        </w:rPr>
        <w:t> </w:t>
      </w:r>
      <w:r>
        <w:rPr>
          <w:color w:val="231F20"/>
          <w:w w:val="85"/>
        </w:rPr>
        <w:t>of</w:t>
      </w:r>
      <w:r>
        <w:rPr>
          <w:color w:val="231F20"/>
          <w:spacing w:val="-21"/>
          <w:w w:val="85"/>
        </w:rPr>
        <w:t> </w:t>
      </w:r>
      <w:r>
        <w:rPr>
          <w:color w:val="231F20"/>
          <w:w w:val="85"/>
        </w:rPr>
        <w:t>the</w:t>
      </w:r>
      <w:r>
        <w:rPr>
          <w:color w:val="231F20"/>
          <w:spacing w:val="-20"/>
          <w:w w:val="85"/>
        </w:rPr>
        <w:t> </w:t>
      </w:r>
      <w:r>
        <w:rPr>
          <w:color w:val="231F20"/>
          <w:spacing w:val="2"/>
          <w:w w:val="85"/>
        </w:rPr>
        <w:t>PSNI</w:t>
      </w:r>
      <w:r>
        <w:rPr>
          <w:color w:val="231F20"/>
          <w:spacing w:val="-21"/>
          <w:w w:val="85"/>
        </w:rPr>
        <w:t> </w:t>
      </w:r>
      <w:r>
        <w:rPr>
          <w:color w:val="231F20"/>
          <w:spacing w:val="2"/>
          <w:w w:val="85"/>
        </w:rPr>
        <w:t>‘outline</w:t>
      </w:r>
      <w:r>
        <w:rPr>
          <w:color w:val="231F20"/>
          <w:spacing w:val="-20"/>
          <w:w w:val="85"/>
        </w:rPr>
        <w:t> </w:t>
      </w:r>
      <w:r>
        <w:rPr>
          <w:color w:val="231F20"/>
          <w:w w:val="85"/>
        </w:rPr>
        <w:t>of</w:t>
      </w:r>
      <w:r>
        <w:rPr>
          <w:color w:val="231F20"/>
          <w:spacing w:val="-21"/>
          <w:w w:val="85"/>
        </w:rPr>
        <w:t> </w:t>
      </w:r>
      <w:r>
        <w:rPr>
          <w:color w:val="231F20"/>
          <w:spacing w:val="2"/>
          <w:w w:val="85"/>
        </w:rPr>
        <w:t>case’</w:t>
      </w:r>
      <w:r>
        <w:rPr>
          <w:color w:val="231F20"/>
          <w:spacing w:val="-20"/>
          <w:w w:val="85"/>
        </w:rPr>
        <w:t> </w:t>
      </w:r>
      <w:r>
        <w:rPr>
          <w:color w:val="231F20"/>
          <w:w w:val="85"/>
        </w:rPr>
        <w:t>was</w:t>
      </w:r>
      <w:r>
        <w:rPr>
          <w:color w:val="231F20"/>
          <w:spacing w:val="-20"/>
          <w:w w:val="85"/>
        </w:rPr>
        <w:t> </w:t>
      </w:r>
      <w:r>
        <w:rPr>
          <w:color w:val="231F20"/>
          <w:spacing w:val="3"/>
          <w:w w:val="85"/>
        </w:rPr>
        <w:t>highly </w:t>
      </w:r>
      <w:r>
        <w:rPr>
          <w:color w:val="231F20"/>
          <w:spacing w:val="2"/>
          <w:w w:val="85"/>
        </w:rPr>
        <w:t>significant</w:t>
      </w:r>
      <w:r>
        <w:rPr>
          <w:color w:val="231F20"/>
          <w:spacing w:val="-24"/>
          <w:w w:val="85"/>
        </w:rPr>
        <w:t> </w:t>
      </w:r>
      <w:r>
        <w:rPr>
          <w:color w:val="231F20"/>
          <w:w w:val="85"/>
        </w:rPr>
        <w:t>in</w:t>
      </w:r>
      <w:r>
        <w:rPr>
          <w:color w:val="231F20"/>
          <w:spacing w:val="-24"/>
          <w:w w:val="85"/>
        </w:rPr>
        <w:t> </w:t>
      </w:r>
      <w:r>
        <w:rPr>
          <w:color w:val="231F20"/>
          <w:spacing w:val="2"/>
          <w:w w:val="85"/>
        </w:rPr>
        <w:t>circumstances</w:t>
      </w:r>
      <w:r>
        <w:rPr>
          <w:color w:val="231F20"/>
          <w:spacing w:val="-24"/>
          <w:w w:val="85"/>
        </w:rPr>
        <w:t> </w:t>
      </w:r>
      <w:r>
        <w:rPr>
          <w:color w:val="231F20"/>
          <w:spacing w:val="2"/>
          <w:w w:val="85"/>
        </w:rPr>
        <w:t>where</w:t>
      </w:r>
      <w:r>
        <w:rPr>
          <w:color w:val="231F20"/>
          <w:spacing w:val="-24"/>
          <w:w w:val="85"/>
        </w:rPr>
        <w:t> </w:t>
      </w:r>
      <w:r>
        <w:rPr>
          <w:color w:val="231F20"/>
          <w:w w:val="85"/>
        </w:rPr>
        <w:t>the</w:t>
      </w:r>
      <w:r>
        <w:rPr>
          <w:color w:val="231F20"/>
          <w:spacing w:val="-24"/>
          <w:w w:val="85"/>
        </w:rPr>
        <w:t> </w:t>
      </w:r>
      <w:r>
        <w:rPr>
          <w:color w:val="231F20"/>
          <w:spacing w:val="3"/>
          <w:w w:val="85"/>
        </w:rPr>
        <w:t>defendant </w:t>
      </w:r>
      <w:r>
        <w:rPr>
          <w:color w:val="231F20"/>
          <w:spacing w:val="2"/>
          <w:w w:val="85"/>
        </w:rPr>
        <w:t>entered</w:t>
      </w:r>
      <w:r>
        <w:rPr>
          <w:color w:val="231F20"/>
          <w:spacing w:val="-25"/>
          <w:w w:val="85"/>
        </w:rPr>
        <w:t> </w:t>
      </w:r>
      <w:r>
        <w:rPr>
          <w:color w:val="231F20"/>
          <w:w w:val="85"/>
        </w:rPr>
        <w:t>a</w:t>
      </w:r>
      <w:r>
        <w:rPr>
          <w:color w:val="231F20"/>
          <w:spacing w:val="-25"/>
          <w:w w:val="85"/>
        </w:rPr>
        <w:t> </w:t>
      </w:r>
      <w:r>
        <w:rPr>
          <w:color w:val="231F20"/>
          <w:spacing w:val="2"/>
          <w:w w:val="85"/>
        </w:rPr>
        <w:t>guilty</w:t>
      </w:r>
      <w:r>
        <w:rPr>
          <w:color w:val="231F20"/>
          <w:spacing w:val="-25"/>
          <w:w w:val="85"/>
        </w:rPr>
        <w:t> </w:t>
      </w:r>
      <w:r>
        <w:rPr>
          <w:color w:val="231F20"/>
          <w:spacing w:val="2"/>
          <w:w w:val="85"/>
        </w:rPr>
        <w:t>plea.</w:t>
      </w:r>
      <w:r>
        <w:rPr>
          <w:color w:val="231F20"/>
          <w:spacing w:val="-24"/>
          <w:w w:val="85"/>
        </w:rPr>
        <w:t> </w:t>
      </w:r>
      <w:r>
        <w:rPr>
          <w:color w:val="231F20"/>
          <w:w w:val="85"/>
        </w:rPr>
        <w:t>In</w:t>
      </w:r>
      <w:r>
        <w:rPr>
          <w:color w:val="231F20"/>
          <w:spacing w:val="-25"/>
          <w:w w:val="85"/>
        </w:rPr>
        <w:t> </w:t>
      </w:r>
      <w:r>
        <w:rPr>
          <w:color w:val="231F20"/>
          <w:spacing w:val="2"/>
          <w:w w:val="85"/>
        </w:rPr>
        <w:t>this</w:t>
      </w:r>
      <w:r>
        <w:rPr>
          <w:color w:val="231F20"/>
          <w:spacing w:val="-25"/>
          <w:w w:val="85"/>
        </w:rPr>
        <w:t> </w:t>
      </w:r>
      <w:r>
        <w:rPr>
          <w:color w:val="231F20"/>
          <w:spacing w:val="2"/>
          <w:w w:val="85"/>
        </w:rPr>
        <w:t>context,</w:t>
      </w:r>
      <w:r>
        <w:rPr>
          <w:color w:val="231F20"/>
          <w:spacing w:val="-25"/>
          <w:w w:val="85"/>
        </w:rPr>
        <w:t> </w:t>
      </w:r>
      <w:r>
        <w:rPr>
          <w:color w:val="231F20"/>
          <w:spacing w:val="3"/>
          <w:w w:val="85"/>
        </w:rPr>
        <w:t>prosecutors </w:t>
      </w:r>
      <w:r>
        <w:rPr>
          <w:color w:val="231F20"/>
          <w:spacing w:val="2"/>
          <w:w w:val="90"/>
        </w:rPr>
        <w:t>noted that this might </w:t>
      </w:r>
      <w:r>
        <w:rPr>
          <w:color w:val="231F20"/>
          <w:w w:val="90"/>
        </w:rPr>
        <w:t>be the </w:t>
      </w:r>
      <w:r>
        <w:rPr>
          <w:color w:val="231F20"/>
          <w:spacing w:val="2"/>
          <w:w w:val="90"/>
        </w:rPr>
        <w:t>only </w:t>
      </w:r>
      <w:r>
        <w:rPr>
          <w:color w:val="231F20"/>
          <w:spacing w:val="3"/>
          <w:w w:val="90"/>
        </w:rPr>
        <w:t>information </w:t>
      </w:r>
      <w:r>
        <w:rPr>
          <w:color w:val="231F20"/>
          <w:spacing w:val="2"/>
          <w:w w:val="90"/>
        </w:rPr>
        <w:t>provided </w:t>
      </w:r>
      <w:r>
        <w:rPr>
          <w:color w:val="231F20"/>
          <w:w w:val="90"/>
        </w:rPr>
        <w:t>to the</w:t>
      </w:r>
      <w:r>
        <w:rPr>
          <w:color w:val="231F20"/>
          <w:spacing w:val="-27"/>
          <w:w w:val="90"/>
        </w:rPr>
        <w:t> </w:t>
      </w:r>
      <w:r>
        <w:rPr>
          <w:color w:val="231F20"/>
          <w:spacing w:val="3"/>
          <w:w w:val="90"/>
        </w:rPr>
        <w:t>court:</w:t>
      </w:r>
    </w:p>
    <w:p>
      <w:pPr>
        <w:pStyle w:val="BodyText"/>
        <w:spacing w:line="264" w:lineRule="auto" w:before="108"/>
        <w:ind w:left="1133" w:right="69"/>
      </w:pPr>
      <w:r>
        <w:rPr>
          <w:color w:val="0097D0"/>
          <w:spacing w:val="2"/>
          <w:w w:val="95"/>
        </w:rPr>
        <w:t>[t]he</w:t>
      </w:r>
      <w:r>
        <w:rPr>
          <w:color w:val="0097D0"/>
          <w:spacing w:val="-41"/>
          <w:w w:val="95"/>
        </w:rPr>
        <w:t> </w:t>
      </w:r>
      <w:r>
        <w:rPr>
          <w:color w:val="0097D0"/>
          <w:spacing w:val="2"/>
          <w:w w:val="95"/>
        </w:rPr>
        <w:t>outline</w:t>
      </w:r>
      <w:r>
        <w:rPr>
          <w:color w:val="0097D0"/>
          <w:spacing w:val="-40"/>
          <w:w w:val="95"/>
        </w:rPr>
        <w:t> </w:t>
      </w:r>
      <w:r>
        <w:rPr>
          <w:color w:val="0097D0"/>
          <w:w w:val="95"/>
        </w:rPr>
        <w:t>of</w:t>
      </w:r>
      <w:r>
        <w:rPr>
          <w:color w:val="0097D0"/>
          <w:spacing w:val="-41"/>
          <w:w w:val="95"/>
        </w:rPr>
        <w:t> </w:t>
      </w:r>
      <w:r>
        <w:rPr>
          <w:color w:val="0097D0"/>
          <w:spacing w:val="2"/>
          <w:w w:val="95"/>
        </w:rPr>
        <w:t>case</w:t>
      </w:r>
      <w:r>
        <w:rPr>
          <w:color w:val="0097D0"/>
          <w:spacing w:val="-40"/>
          <w:w w:val="95"/>
        </w:rPr>
        <w:t> </w:t>
      </w:r>
      <w:r>
        <w:rPr>
          <w:color w:val="0097D0"/>
          <w:spacing w:val="2"/>
          <w:w w:val="95"/>
        </w:rPr>
        <w:t>would</w:t>
      </w:r>
      <w:r>
        <w:rPr>
          <w:color w:val="0097D0"/>
          <w:spacing w:val="-40"/>
          <w:w w:val="95"/>
        </w:rPr>
        <w:t> </w:t>
      </w:r>
      <w:r>
        <w:rPr>
          <w:color w:val="0097D0"/>
          <w:w w:val="95"/>
        </w:rPr>
        <w:t>be</w:t>
      </w:r>
      <w:r>
        <w:rPr>
          <w:color w:val="0097D0"/>
          <w:spacing w:val="-41"/>
          <w:w w:val="95"/>
        </w:rPr>
        <w:t> </w:t>
      </w:r>
      <w:r>
        <w:rPr>
          <w:color w:val="0097D0"/>
          <w:spacing w:val="2"/>
          <w:w w:val="95"/>
        </w:rPr>
        <w:t>read</w:t>
      </w:r>
      <w:r>
        <w:rPr>
          <w:color w:val="0097D0"/>
          <w:spacing w:val="-40"/>
          <w:w w:val="95"/>
        </w:rPr>
        <w:t> </w:t>
      </w:r>
      <w:r>
        <w:rPr>
          <w:color w:val="0097D0"/>
          <w:w w:val="95"/>
        </w:rPr>
        <w:t>out</w:t>
      </w:r>
      <w:r>
        <w:rPr>
          <w:color w:val="0097D0"/>
          <w:spacing w:val="-41"/>
          <w:w w:val="95"/>
        </w:rPr>
        <w:t> </w:t>
      </w:r>
      <w:r>
        <w:rPr>
          <w:color w:val="0097D0"/>
          <w:w w:val="95"/>
        </w:rPr>
        <w:t>to</w:t>
      </w:r>
      <w:r>
        <w:rPr>
          <w:color w:val="0097D0"/>
          <w:spacing w:val="-40"/>
          <w:w w:val="95"/>
        </w:rPr>
        <w:t> </w:t>
      </w:r>
      <w:r>
        <w:rPr>
          <w:color w:val="0097D0"/>
          <w:spacing w:val="3"/>
          <w:w w:val="95"/>
        </w:rPr>
        <w:t>the </w:t>
      </w:r>
      <w:r>
        <w:rPr>
          <w:color w:val="0097D0"/>
          <w:spacing w:val="2"/>
          <w:w w:val="95"/>
        </w:rPr>
        <w:t>Magistrate </w:t>
      </w:r>
      <w:r>
        <w:rPr>
          <w:color w:val="0097D0"/>
          <w:w w:val="95"/>
        </w:rPr>
        <w:t>and </w:t>
      </w:r>
      <w:r>
        <w:rPr>
          <w:color w:val="0097D0"/>
          <w:spacing w:val="2"/>
          <w:w w:val="95"/>
        </w:rPr>
        <w:t>that’s what </w:t>
      </w:r>
      <w:r>
        <w:rPr>
          <w:color w:val="0097D0"/>
          <w:w w:val="95"/>
        </w:rPr>
        <w:t>the </w:t>
      </w:r>
      <w:r>
        <w:rPr>
          <w:color w:val="0097D0"/>
          <w:spacing w:val="2"/>
          <w:w w:val="95"/>
        </w:rPr>
        <w:t>summing </w:t>
      </w:r>
      <w:r>
        <w:rPr>
          <w:color w:val="0097D0"/>
          <w:spacing w:val="3"/>
          <w:w w:val="95"/>
        </w:rPr>
        <w:t>up </w:t>
      </w:r>
      <w:r>
        <w:rPr>
          <w:color w:val="0097D0"/>
          <w:spacing w:val="2"/>
          <w:w w:val="90"/>
        </w:rPr>
        <w:t>effectively</w:t>
      </w:r>
      <w:r>
        <w:rPr>
          <w:color w:val="0097D0"/>
          <w:spacing w:val="-32"/>
          <w:w w:val="90"/>
        </w:rPr>
        <w:t> </w:t>
      </w:r>
      <w:r>
        <w:rPr>
          <w:color w:val="0097D0"/>
          <w:spacing w:val="2"/>
          <w:w w:val="90"/>
        </w:rPr>
        <w:t>would</w:t>
      </w:r>
      <w:r>
        <w:rPr>
          <w:color w:val="0097D0"/>
          <w:spacing w:val="-31"/>
          <w:w w:val="90"/>
        </w:rPr>
        <w:t> </w:t>
      </w:r>
      <w:r>
        <w:rPr>
          <w:color w:val="0097D0"/>
          <w:w w:val="90"/>
        </w:rPr>
        <w:t>be</w:t>
      </w:r>
      <w:r>
        <w:rPr>
          <w:color w:val="0097D0"/>
          <w:spacing w:val="-32"/>
          <w:w w:val="90"/>
        </w:rPr>
        <w:t> </w:t>
      </w:r>
      <w:r>
        <w:rPr>
          <w:color w:val="0097D0"/>
          <w:w w:val="90"/>
        </w:rPr>
        <w:t>…</w:t>
      </w:r>
      <w:r>
        <w:rPr>
          <w:color w:val="0097D0"/>
          <w:spacing w:val="-31"/>
          <w:w w:val="90"/>
        </w:rPr>
        <w:t> </w:t>
      </w:r>
      <w:r>
        <w:rPr>
          <w:color w:val="0097D0"/>
          <w:spacing w:val="2"/>
          <w:w w:val="90"/>
        </w:rPr>
        <w:t>they</w:t>
      </w:r>
      <w:r>
        <w:rPr>
          <w:color w:val="0097D0"/>
          <w:spacing w:val="-31"/>
          <w:w w:val="90"/>
        </w:rPr>
        <w:t> </w:t>
      </w:r>
      <w:r>
        <w:rPr>
          <w:color w:val="0097D0"/>
          <w:spacing w:val="2"/>
          <w:w w:val="90"/>
        </w:rPr>
        <w:t>would</w:t>
      </w:r>
      <w:r>
        <w:rPr>
          <w:color w:val="0097D0"/>
          <w:spacing w:val="-32"/>
          <w:w w:val="90"/>
        </w:rPr>
        <w:t> </w:t>
      </w:r>
      <w:r>
        <w:rPr>
          <w:color w:val="0097D0"/>
          <w:spacing w:val="2"/>
          <w:w w:val="90"/>
        </w:rPr>
        <w:t>decide</w:t>
      </w:r>
      <w:r>
        <w:rPr>
          <w:color w:val="0097D0"/>
          <w:spacing w:val="-31"/>
          <w:w w:val="90"/>
        </w:rPr>
        <w:t> </w:t>
      </w:r>
      <w:r>
        <w:rPr>
          <w:color w:val="0097D0"/>
          <w:spacing w:val="3"/>
          <w:w w:val="90"/>
        </w:rPr>
        <w:t>what </w:t>
      </w:r>
      <w:r>
        <w:rPr>
          <w:color w:val="0097D0"/>
          <w:spacing w:val="2"/>
          <w:w w:val="90"/>
        </w:rPr>
        <w:t>happens</w:t>
      </w:r>
      <w:r>
        <w:rPr>
          <w:color w:val="0097D0"/>
          <w:spacing w:val="-40"/>
          <w:w w:val="90"/>
        </w:rPr>
        <w:t> </w:t>
      </w:r>
      <w:r>
        <w:rPr>
          <w:color w:val="0097D0"/>
          <w:w w:val="90"/>
        </w:rPr>
        <w:t>…</w:t>
      </w:r>
      <w:r>
        <w:rPr>
          <w:color w:val="0097D0"/>
          <w:spacing w:val="-40"/>
          <w:w w:val="90"/>
        </w:rPr>
        <w:t> </w:t>
      </w:r>
      <w:r>
        <w:rPr>
          <w:color w:val="0097D0"/>
          <w:w w:val="90"/>
        </w:rPr>
        <w:t>to</w:t>
      </w:r>
      <w:r>
        <w:rPr>
          <w:color w:val="0097D0"/>
          <w:spacing w:val="-40"/>
          <w:w w:val="90"/>
        </w:rPr>
        <w:t> </w:t>
      </w:r>
      <w:r>
        <w:rPr>
          <w:color w:val="0097D0"/>
          <w:w w:val="90"/>
        </w:rPr>
        <w:t>a</w:t>
      </w:r>
      <w:r>
        <w:rPr>
          <w:color w:val="0097D0"/>
          <w:spacing w:val="-40"/>
          <w:w w:val="90"/>
        </w:rPr>
        <w:t> </w:t>
      </w:r>
      <w:r>
        <w:rPr>
          <w:color w:val="0097D0"/>
          <w:spacing w:val="2"/>
          <w:w w:val="90"/>
        </w:rPr>
        <w:t>great</w:t>
      </w:r>
      <w:r>
        <w:rPr>
          <w:color w:val="0097D0"/>
          <w:spacing w:val="-40"/>
          <w:w w:val="90"/>
        </w:rPr>
        <w:t> </w:t>
      </w:r>
      <w:r>
        <w:rPr>
          <w:color w:val="0097D0"/>
          <w:spacing w:val="2"/>
          <w:w w:val="90"/>
        </w:rPr>
        <w:t>degree</w:t>
      </w:r>
      <w:r>
        <w:rPr>
          <w:color w:val="0097D0"/>
          <w:spacing w:val="-40"/>
          <w:w w:val="90"/>
        </w:rPr>
        <w:t> </w:t>
      </w:r>
      <w:r>
        <w:rPr>
          <w:color w:val="0097D0"/>
          <w:spacing w:val="2"/>
          <w:w w:val="90"/>
        </w:rPr>
        <w:t>based</w:t>
      </w:r>
      <w:r>
        <w:rPr>
          <w:color w:val="0097D0"/>
          <w:spacing w:val="-40"/>
          <w:w w:val="90"/>
        </w:rPr>
        <w:t> </w:t>
      </w:r>
      <w:r>
        <w:rPr>
          <w:color w:val="0097D0"/>
          <w:w w:val="90"/>
        </w:rPr>
        <w:t>on</w:t>
      </w:r>
      <w:r>
        <w:rPr>
          <w:color w:val="0097D0"/>
          <w:spacing w:val="-39"/>
          <w:w w:val="90"/>
        </w:rPr>
        <w:t> </w:t>
      </w:r>
      <w:r>
        <w:rPr>
          <w:color w:val="0097D0"/>
          <w:w w:val="90"/>
        </w:rPr>
        <w:t>the</w:t>
      </w:r>
      <w:r>
        <w:rPr>
          <w:color w:val="0097D0"/>
          <w:spacing w:val="-40"/>
          <w:w w:val="90"/>
        </w:rPr>
        <w:t> </w:t>
      </w:r>
      <w:r>
        <w:rPr>
          <w:color w:val="0097D0"/>
          <w:spacing w:val="3"/>
          <w:w w:val="90"/>
        </w:rPr>
        <w:t>‘outline </w:t>
      </w:r>
      <w:r>
        <w:rPr>
          <w:color w:val="0097D0"/>
          <w:w w:val="95"/>
        </w:rPr>
        <w:t>of</w:t>
      </w:r>
      <w:r>
        <w:rPr>
          <w:color w:val="0097D0"/>
          <w:spacing w:val="-9"/>
          <w:w w:val="95"/>
        </w:rPr>
        <w:t> </w:t>
      </w:r>
      <w:r>
        <w:rPr>
          <w:color w:val="0097D0"/>
          <w:spacing w:val="3"/>
          <w:w w:val="95"/>
        </w:rPr>
        <w:t>case’.</w:t>
      </w:r>
    </w:p>
    <w:p>
      <w:pPr>
        <w:pStyle w:val="BodyText"/>
        <w:spacing w:line="264" w:lineRule="auto" w:before="108"/>
        <w:ind w:left="1133" w:right="241"/>
        <w:jc w:val="both"/>
      </w:pPr>
      <w:r>
        <w:rPr>
          <w:color w:val="231F20"/>
          <w:w w:val="85"/>
        </w:rPr>
        <w:t>In</w:t>
      </w:r>
      <w:r>
        <w:rPr>
          <w:color w:val="231F20"/>
          <w:spacing w:val="-22"/>
          <w:w w:val="85"/>
        </w:rPr>
        <w:t> </w:t>
      </w:r>
      <w:r>
        <w:rPr>
          <w:color w:val="231F20"/>
          <w:w w:val="85"/>
        </w:rPr>
        <w:t>the</w:t>
      </w:r>
      <w:r>
        <w:rPr>
          <w:color w:val="231F20"/>
          <w:spacing w:val="-21"/>
          <w:w w:val="85"/>
        </w:rPr>
        <w:t> </w:t>
      </w:r>
      <w:r>
        <w:rPr>
          <w:color w:val="231F20"/>
          <w:spacing w:val="2"/>
          <w:w w:val="85"/>
        </w:rPr>
        <w:t>circumstance</w:t>
      </w:r>
      <w:r>
        <w:rPr>
          <w:color w:val="231F20"/>
          <w:spacing w:val="-21"/>
          <w:w w:val="85"/>
        </w:rPr>
        <w:t> </w:t>
      </w:r>
      <w:r>
        <w:rPr>
          <w:color w:val="231F20"/>
          <w:w w:val="85"/>
        </w:rPr>
        <w:t>of</w:t>
      </w:r>
      <w:r>
        <w:rPr>
          <w:color w:val="231F20"/>
          <w:spacing w:val="-21"/>
          <w:w w:val="85"/>
        </w:rPr>
        <w:t> </w:t>
      </w:r>
      <w:r>
        <w:rPr>
          <w:color w:val="231F20"/>
          <w:w w:val="85"/>
        </w:rPr>
        <w:t>a</w:t>
      </w:r>
      <w:r>
        <w:rPr>
          <w:color w:val="231F20"/>
          <w:spacing w:val="-21"/>
          <w:w w:val="85"/>
        </w:rPr>
        <w:t> </w:t>
      </w:r>
      <w:r>
        <w:rPr>
          <w:color w:val="231F20"/>
          <w:spacing w:val="2"/>
          <w:w w:val="85"/>
        </w:rPr>
        <w:t>contest,</w:t>
      </w:r>
      <w:r>
        <w:rPr>
          <w:color w:val="231F20"/>
          <w:spacing w:val="-21"/>
          <w:w w:val="85"/>
        </w:rPr>
        <w:t> </w:t>
      </w:r>
      <w:r>
        <w:rPr>
          <w:color w:val="231F20"/>
          <w:spacing w:val="2"/>
          <w:w w:val="85"/>
        </w:rPr>
        <w:t>senior</w:t>
      </w:r>
      <w:r>
        <w:rPr>
          <w:color w:val="231F20"/>
          <w:spacing w:val="-22"/>
          <w:w w:val="85"/>
        </w:rPr>
        <w:t> </w:t>
      </w:r>
      <w:r>
        <w:rPr>
          <w:color w:val="231F20"/>
          <w:w w:val="85"/>
        </w:rPr>
        <w:t>PPS</w:t>
      </w:r>
      <w:r>
        <w:rPr>
          <w:color w:val="231F20"/>
          <w:spacing w:val="-21"/>
          <w:w w:val="85"/>
        </w:rPr>
        <w:t> </w:t>
      </w:r>
      <w:r>
        <w:rPr>
          <w:color w:val="231F20"/>
          <w:spacing w:val="3"/>
          <w:w w:val="85"/>
        </w:rPr>
        <w:t>staff </w:t>
      </w:r>
      <w:r>
        <w:rPr>
          <w:color w:val="231F20"/>
          <w:spacing w:val="2"/>
          <w:w w:val="80"/>
        </w:rPr>
        <w:t>noted their expectation that </w:t>
      </w:r>
      <w:r>
        <w:rPr>
          <w:color w:val="231F20"/>
          <w:w w:val="80"/>
        </w:rPr>
        <w:t>the </w:t>
      </w:r>
      <w:r>
        <w:rPr>
          <w:color w:val="231F20"/>
          <w:spacing w:val="2"/>
          <w:w w:val="80"/>
        </w:rPr>
        <w:t>court </w:t>
      </w:r>
      <w:r>
        <w:rPr>
          <w:color w:val="231F20"/>
          <w:spacing w:val="3"/>
          <w:w w:val="80"/>
        </w:rPr>
        <w:t>prosecutor </w:t>
      </w:r>
      <w:r>
        <w:rPr>
          <w:color w:val="231F20"/>
          <w:spacing w:val="2"/>
          <w:w w:val="90"/>
        </w:rPr>
        <w:t>would</w:t>
      </w:r>
      <w:r>
        <w:rPr>
          <w:color w:val="231F20"/>
          <w:spacing w:val="-39"/>
          <w:w w:val="90"/>
        </w:rPr>
        <w:t> </w:t>
      </w:r>
      <w:r>
        <w:rPr>
          <w:color w:val="231F20"/>
          <w:spacing w:val="2"/>
          <w:w w:val="90"/>
        </w:rPr>
        <w:t>indicate</w:t>
      </w:r>
      <w:r>
        <w:rPr>
          <w:color w:val="231F20"/>
          <w:spacing w:val="-39"/>
          <w:w w:val="90"/>
        </w:rPr>
        <w:t> </w:t>
      </w:r>
      <w:r>
        <w:rPr>
          <w:color w:val="231F20"/>
          <w:w w:val="90"/>
        </w:rPr>
        <w:t>to</w:t>
      </w:r>
      <w:r>
        <w:rPr>
          <w:color w:val="231F20"/>
          <w:spacing w:val="-39"/>
          <w:w w:val="90"/>
        </w:rPr>
        <w:t> </w:t>
      </w:r>
      <w:r>
        <w:rPr>
          <w:color w:val="231F20"/>
          <w:w w:val="90"/>
        </w:rPr>
        <w:t>the</w:t>
      </w:r>
      <w:r>
        <w:rPr>
          <w:color w:val="231F20"/>
          <w:spacing w:val="-39"/>
          <w:w w:val="90"/>
        </w:rPr>
        <w:t> </w:t>
      </w:r>
      <w:r>
        <w:rPr>
          <w:color w:val="231F20"/>
          <w:spacing w:val="2"/>
          <w:w w:val="90"/>
        </w:rPr>
        <w:t>judge</w:t>
      </w:r>
      <w:r>
        <w:rPr>
          <w:color w:val="231F20"/>
          <w:spacing w:val="-38"/>
          <w:w w:val="90"/>
        </w:rPr>
        <w:t> </w:t>
      </w:r>
      <w:r>
        <w:rPr>
          <w:color w:val="231F20"/>
          <w:w w:val="90"/>
        </w:rPr>
        <w:t>at</w:t>
      </w:r>
      <w:r>
        <w:rPr>
          <w:color w:val="231F20"/>
          <w:spacing w:val="-39"/>
          <w:w w:val="90"/>
        </w:rPr>
        <w:t> </w:t>
      </w:r>
      <w:r>
        <w:rPr>
          <w:color w:val="231F20"/>
          <w:w w:val="90"/>
        </w:rPr>
        <w:t>the</w:t>
      </w:r>
      <w:r>
        <w:rPr>
          <w:color w:val="231F20"/>
          <w:spacing w:val="-39"/>
          <w:w w:val="90"/>
        </w:rPr>
        <w:t> </w:t>
      </w:r>
      <w:r>
        <w:rPr>
          <w:color w:val="231F20"/>
          <w:spacing w:val="2"/>
          <w:w w:val="90"/>
        </w:rPr>
        <w:t>outset</w:t>
      </w:r>
      <w:r>
        <w:rPr>
          <w:color w:val="231F20"/>
          <w:spacing w:val="-39"/>
          <w:w w:val="90"/>
        </w:rPr>
        <w:t> </w:t>
      </w:r>
      <w:r>
        <w:rPr>
          <w:color w:val="231F20"/>
          <w:w w:val="90"/>
        </w:rPr>
        <w:t>of</w:t>
      </w:r>
      <w:r>
        <w:rPr>
          <w:color w:val="231F20"/>
          <w:spacing w:val="-39"/>
          <w:w w:val="90"/>
        </w:rPr>
        <w:t> </w:t>
      </w:r>
      <w:r>
        <w:rPr>
          <w:color w:val="231F20"/>
          <w:spacing w:val="3"/>
          <w:w w:val="90"/>
        </w:rPr>
        <w:t>the</w:t>
      </w:r>
    </w:p>
    <w:p>
      <w:pPr>
        <w:pStyle w:val="BodyText"/>
        <w:spacing w:line="264" w:lineRule="auto" w:before="107"/>
        <w:ind w:left="483" w:right="2088"/>
      </w:pPr>
      <w:r>
        <w:rPr/>
        <w:br w:type="column"/>
      </w:r>
      <w:r>
        <w:rPr>
          <w:color w:val="231F20"/>
          <w:spacing w:val="2"/>
          <w:w w:val="90"/>
        </w:rPr>
        <w:t>trial</w:t>
      </w:r>
      <w:r>
        <w:rPr>
          <w:color w:val="231F20"/>
          <w:spacing w:val="-34"/>
          <w:w w:val="90"/>
        </w:rPr>
        <w:t> </w:t>
      </w:r>
      <w:r>
        <w:rPr>
          <w:color w:val="231F20"/>
          <w:spacing w:val="2"/>
          <w:w w:val="90"/>
        </w:rPr>
        <w:t>that</w:t>
      </w:r>
      <w:r>
        <w:rPr>
          <w:color w:val="231F20"/>
          <w:spacing w:val="-33"/>
          <w:w w:val="90"/>
        </w:rPr>
        <w:t> </w:t>
      </w:r>
      <w:r>
        <w:rPr>
          <w:color w:val="231F20"/>
          <w:w w:val="90"/>
        </w:rPr>
        <w:t>he</w:t>
      </w:r>
      <w:r>
        <w:rPr>
          <w:color w:val="231F20"/>
          <w:spacing w:val="-34"/>
          <w:w w:val="90"/>
        </w:rPr>
        <w:t> </w:t>
      </w:r>
      <w:r>
        <w:rPr>
          <w:color w:val="231F20"/>
          <w:w w:val="90"/>
        </w:rPr>
        <w:t>or</w:t>
      </w:r>
      <w:r>
        <w:rPr>
          <w:color w:val="231F20"/>
          <w:spacing w:val="-33"/>
          <w:w w:val="90"/>
        </w:rPr>
        <w:t> </w:t>
      </w:r>
      <w:r>
        <w:rPr>
          <w:color w:val="231F20"/>
          <w:w w:val="90"/>
        </w:rPr>
        <w:t>she</w:t>
      </w:r>
      <w:r>
        <w:rPr>
          <w:color w:val="231F20"/>
          <w:spacing w:val="-34"/>
          <w:w w:val="90"/>
        </w:rPr>
        <w:t> </w:t>
      </w:r>
      <w:r>
        <w:rPr>
          <w:color w:val="231F20"/>
          <w:w w:val="90"/>
        </w:rPr>
        <w:t>was</w:t>
      </w:r>
      <w:r>
        <w:rPr>
          <w:color w:val="231F20"/>
          <w:spacing w:val="-33"/>
          <w:w w:val="90"/>
        </w:rPr>
        <w:t> </w:t>
      </w:r>
      <w:r>
        <w:rPr>
          <w:color w:val="231F20"/>
          <w:spacing w:val="2"/>
          <w:w w:val="90"/>
        </w:rPr>
        <w:t>seeking</w:t>
      </w:r>
      <w:r>
        <w:rPr>
          <w:color w:val="231F20"/>
          <w:spacing w:val="-33"/>
          <w:w w:val="90"/>
        </w:rPr>
        <w:t> </w:t>
      </w:r>
      <w:r>
        <w:rPr>
          <w:color w:val="231F20"/>
          <w:w w:val="90"/>
        </w:rPr>
        <w:t>to</w:t>
      </w:r>
      <w:r>
        <w:rPr>
          <w:color w:val="231F20"/>
          <w:spacing w:val="-34"/>
          <w:w w:val="90"/>
        </w:rPr>
        <w:t> </w:t>
      </w:r>
      <w:r>
        <w:rPr>
          <w:color w:val="231F20"/>
          <w:spacing w:val="2"/>
          <w:w w:val="90"/>
        </w:rPr>
        <w:t>prove</w:t>
      </w:r>
      <w:r>
        <w:rPr>
          <w:color w:val="231F20"/>
          <w:spacing w:val="-33"/>
          <w:w w:val="90"/>
        </w:rPr>
        <w:t> </w:t>
      </w:r>
      <w:r>
        <w:rPr>
          <w:color w:val="231F20"/>
          <w:spacing w:val="3"/>
          <w:w w:val="90"/>
        </w:rPr>
        <w:t>that </w:t>
      </w:r>
      <w:r>
        <w:rPr>
          <w:color w:val="231F20"/>
          <w:w w:val="85"/>
        </w:rPr>
        <w:t>the</w:t>
      </w:r>
      <w:r>
        <w:rPr>
          <w:color w:val="231F20"/>
          <w:spacing w:val="-27"/>
          <w:w w:val="85"/>
        </w:rPr>
        <w:t> </w:t>
      </w:r>
      <w:r>
        <w:rPr>
          <w:color w:val="231F20"/>
          <w:spacing w:val="2"/>
          <w:w w:val="85"/>
        </w:rPr>
        <w:t>offence</w:t>
      </w:r>
      <w:r>
        <w:rPr>
          <w:color w:val="231F20"/>
          <w:spacing w:val="-27"/>
          <w:w w:val="85"/>
        </w:rPr>
        <w:t> </w:t>
      </w:r>
      <w:r>
        <w:rPr>
          <w:color w:val="231F20"/>
          <w:w w:val="85"/>
        </w:rPr>
        <w:t>was</w:t>
      </w:r>
      <w:r>
        <w:rPr>
          <w:color w:val="231F20"/>
          <w:spacing w:val="-26"/>
          <w:w w:val="85"/>
        </w:rPr>
        <w:t> </w:t>
      </w:r>
      <w:r>
        <w:rPr>
          <w:color w:val="231F20"/>
          <w:spacing w:val="2"/>
          <w:w w:val="85"/>
        </w:rPr>
        <w:t>aggravated</w:t>
      </w:r>
      <w:r>
        <w:rPr>
          <w:color w:val="231F20"/>
          <w:spacing w:val="-27"/>
          <w:w w:val="85"/>
        </w:rPr>
        <w:t> </w:t>
      </w:r>
      <w:r>
        <w:rPr>
          <w:color w:val="231F20"/>
          <w:w w:val="85"/>
        </w:rPr>
        <w:t>by</w:t>
      </w:r>
      <w:r>
        <w:rPr>
          <w:color w:val="231F20"/>
          <w:spacing w:val="-26"/>
          <w:w w:val="85"/>
        </w:rPr>
        <w:t> </w:t>
      </w:r>
      <w:r>
        <w:rPr>
          <w:color w:val="231F20"/>
          <w:spacing w:val="2"/>
          <w:w w:val="85"/>
        </w:rPr>
        <w:t>hostility.</w:t>
      </w:r>
      <w:r>
        <w:rPr>
          <w:color w:val="231F20"/>
          <w:spacing w:val="-27"/>
          <w:w w:val="85"/>
        </w:rPr>
        <w:t> </w:t>
      </w:r>
      <w:r>
        <w:rPr>
          <w:color w:val="231F20"/>
          <w:spacing w:val="3"/>
          <w:w w:val="85"/>
        </w:rPr>
        <w:t>Court </w:t>
      </w:r>
      <w:r>
        <w:rPr>
          <w:color w:val="231F20"/>
          <w:spacing w:val="2"/>
          <w:w w:val="85"/>
        </w:rPr>
        <w:t>prosecutors</w:t>
      </w:r>
      <w:r>
        <w:rPr>
          <w:color w:val="231F20"/>
          <w:spacing w:val="-25"/>
          <w:w w:val="85"/>
        </w:rPr>
        <w:t> </w:t>
      </w:r>
      <w:r>
        <w:rPr>
          <w:color w:val="231F20"/>
          <w:spacing w:val="2"/>
          <w:w w:val="85"/>
        </w:rPr>
        <w:t>however,</w:t>
      </w:r>
      <w:r>
        <w:rPr>
          <w:color w:val="231F20"/>
          <w:spacing w:val="-24"/>
          <w:w w:val="85"/>
        </w:rPr>
        <w:t> </w:t>
      </w:r>
      <w:r>
        <w:rPr>
          <w:color w:val="231F20"/>
          <w:w w:val="85"/>
        </w:rPr>
        <w:t>did</w:t>
      </w:r>
      <w:r>
        <w:rPr>
          <w:color w:val="231F20"/>
          <w:spacing w:val="-24"/>
          <w:w w:val="85"/>
        </w:rPr>
        <w:t> </w:t>
      </w:r>
      <w:r>
        <w:rPr>
          <w:color w:val="231F20"/>
          <w:w w:val="85"/>
        </w:rPr>
        <w:t>not</w:t>
      </w:r>
      <w:r>
        <w:rPr>
          <w:color w:val="231F20"/>
          <w:spacing w:val="-25"/>
          <w:w w:val="85"/>
        </w:rPr>
        <w:t> </w:t>
      </w:r>
      <w:r>
        <w:rPr>
          <w:color w:val="231F20"/>
          <w:spacing w:val="2"/>
          <w:w w:val="85"/>
        </w:rPr>
        <w:t>always</w:t>
      </w:r>
      <w:r>
        <w:rPr>
          <w:color w:val="231F20"/>
          <w:spacing w:val="-24"/>
          <w:w w:val="85"/>
        </w:rPr>
        <w:t> </w:t>
      </w:r>
      <w:r>
        <w:rPr>
          <w:color w:val="231F20"/>
          <w:spacing w:val="2"/>
          <w:w w:val="85"/>
        </w:rPr>
        <w:t>meet</w:t>
      </w:r>
      <w:r>
        <w:rPr>
          <w:color w:val="231F20"/>
          <w:spacing w:val="-24"/>
          <w:w w:val="85"/>
        </w:rPr>
        <w:t> </w:t>
      </w:r>
      <w:r>
        <w:rPr>
          <w:color w:val="231F20"/>
          <w:spacing w:val="3"/>
          <w:w w:val="85"/>
        </w:rPr>
        <w:t>this </w:t>
      </w:r>
      <w:r>
        <w:rPr>
          <w:color w:val="231F20"/>
          <w:spacing w:val="3"/>
          <w:w w:val="90"/>
        </w:rPr>
        <w:t>expectation:</w:t>
      </w:r>
    </w:p>
    <w:p>
      <w:pPr>
        <w:pStyle w:val="BodyText"/>
        <w:spacing w:line="264" w:lineRule="auto" w:before="109"/>
        <w:ind w:left="483" w:right="1765"/>
      </w:pPr>
      <w:r>
        <w:rPr>
          <w:color w:val="0097D0"/>
          <w:spacing w:val="2"/>
          <w:w w:val="85"/>
        </w:rPr>
        <w:t>[w]hen</w:t>
      </w:r>
      <w:r>
        <w:rPr>
          <w:color w:val="0097D0"/>
          <w:spacing w:val="-21"/>
          <w:w w:val="85"/>
        </w:rPr>
        <w:t> </w:t>
      </w:r>
      <w:r>
        <w:rPr>
          <w:color w:val="0097D0"/>
          <w:spacing w:val="2"/>
          <w:w w:val="85"/>
        </w:rPr>
        <w:t>I’ve</w:t>
      </w:r>
      <w:r>
        <w:rPr>
          <w:color w:val="0097D0"/>
          <w:spacing w:val="-20"/>
          <w:w w:val="85"/>
        </w:rPr>
        <w:t> </w:t>
      </w:r>
      <w:r>
        <w:rPr>
          <w:color w:val="0097D0"/>
          <w:w w:val="85"/>
        </w:rPr>
        <w:t>ran</w:t>
      </w:r>
      <w:r>
        <w:rPr>
          <w:color w:val="0097D0"/>
          <w:spacing w:val="-20"/>
          <w:w w:val="85"/>
        </w:rPr>
        <w:t> </w:t>
      </w:r>
      <w:r>
        <w:rPr>
          <w:color w:val="0097D0"/>
          <w:w w:val="85"/>
        </w:rPr>
        <w:t>a</w:t>
      </w:r>
      <w:r>
        <w:rPr>
          <w:color w:val="0097D0"/>
          <w:spacing w:val="-20"/>
          <w:w w:val="85"/>
        </w:rPr>
        <w:t> </w:t>
      </w:r>
      <w:r>
        <w:rPr>
          <w:color w:val="0097D0"/>
          <w:spacing w:val="2"/>
          <w:w w:val="85"/>
        </w:rPr>
        <w:t>contest</w:t>
      </w:r>
      <w:r>
        <w:rPr>
          <w:color w:val="0097D0"/>
          <w:spacing w:val="-20"/>
          <w:w w:val="85"/>
        </w:rPr>
        <w:t> </w:t>
      </w:r>
      <w:r>
        <w:rPr>
          <w:color w:val="0097D0"/>
          <w:w w:val="85"/>
        </w:rPr>
        <w:t>I</w:t>
      </w:r>
      <w:r>
        <w:rPr>
          <w:color w:val="0097D0"/>
          <w:spacing w:val="-21"/>
          <w:w w:val="85"/>
        </w:rPr>
        <w:t> </w:t>
      </w:r>
      <w:r>
        <w:rPr>
          <w:color w:val="0097D0"/>
          <w:spacing w:val="2"/>
          <w:w w:val="85"/>
        </w:rPr>
        <w:t>tend</w:t>
      </w:r>
      <w:r>
        <w:rPr>
          <w:color w:val="0097D0"/>
          <w:spacing w:val="-20"/>
          <w:w w:val="85"/>
        </w:rPr>
        <w:t> </w:t>
      </w:r>
      <w:r>
        <w:rPr>
          <w:color w:val="0097D0"/>
          <w:w w:val="85"/>
        </w:rPr>
        <w:t>to</w:t>
      </w:r>
      <w:r>
        <w:rPr>
          <w:color w:val="0097D0"/>
          <w:spacing w:val="-20"/>
          <w:w w:val="85"/>
        </w:rPr>
        <w:t> </w:t>
      </w:r>
      <w:r>
        <w:rPr>
          <w:color w:val="0097D0"/>
          <w:w w:val="85"/>
        </w:rPr>
        <w:t>not</w:t>
      </w:r>
      <w:r>
        <w:rPr>
          <w:color w:val="0097D0"/>
          <w:spacing w:val="-20"/>
          <w:w w:val="85"/>
        </w:rPr>
        <w:t> </w:t>
      </w:r>
      <w:r>
        <w:rPr>
          <w:color w:val="0097D0"/>
          <w:spacing w:val="2"/>
          <w:w w:val="85"/>
        </w:rPr>
        <w:t>preface</w:t>
      </w:r>
      <w:r>
        <w:rPr>
          <w:color w:val="0097D0"/>
          <w:spacing w:val="-20"/>
          <w:w w:val="85"/>
        </w:rPr>
        <w:t> </w:t>
      </w:r>
      <w:r>
        <w:rPr>
          <w:color w:val="0097D0"/>
          <w:spacing w:val="3"/>
          <w:w w:val="85"/>
        </w:rPr>
        <w:t>the </w:t>
      </w:r>
      <w:r>
        <w:rPr>
          <w:color w:val="0097D0"/>
          <w:spacing w:val="2"/>
          <w:w w:val="90"/>
        </w:rPr>
        <w:t>case</w:t>
      </w:r>
      <w:r>
        <w:rPr>
          <w:color w:val="0097D0"/>
          <w:spacing w:val="-37"/>
          <w:w w:val="90"/>
        </w:rPr>
        <w:t> </w:t>
      </w:r>
      <w:r>
        <w:rPr>
          <w:color w:val="0097D0"/>
          <w:w w:val="90"/>
        </w:rPr>
        <w:t>by</w:t>
      </w:r>
      <w:r>
        <w:rPr>
          <w:color w:val="0097D0"/>
          <w:spacing w:val="-37"/>
          <w:w w:val="90"/>
        </w:rPr>
        <w:t> </w:t>
      </w:r>
      <w:r>
        <w:rPr>
          <w:color w:val="0097D0"/>
          <w:spacing w:val="2"/>
          <w:w w:val="90"/>
        </w:rPr>
        <w:t>saying</w:t>
      </w:r>
      <w:r>
        <w:rPr>
          <w:color w:val="0097D0"/>
          <w:spacing w:val="-37"/>
          <w:w w:val="90"/>
        </w:rPr>
        <w:t> </w:t>
      </w:r>
      <w:r>
        <w:rPr>
          <w:color w:val="0097D0"/>
          <w:spacing w:val="2"/>
          <w:w w:val="90"/>
        </w:rPr>
        <w:t>‘your</w:t>
      </w:r>
      <w:r>
        <w:rPr>
          <w:color w:val="0097D0"/>
          <w:spacing w:val="-37"/>
          <w:w w:val="90"/>
        </w:rPr>
        <w:t> </w:t>
      </w:r>
      <w:r>
        <w:rPr>
          <w:color w:val="0097D0"/>
          <w:spacing w:val="2"/>
          <w:w w:val="90"/>
        </w:rPr>
        <w:t>worship</w:t>
      </w:r>
      <w:r>
        <w:rPr>
          <w:color w:val="0097D0"/>
          <w:spacing w:val="-37"/>
          <w:w w:val="90"/>
        </w:rPr>
        <w:t> </w:t>
      </w:r>
      <w:r>
        <w:rPr>
          <w:color w:val="0097D0"/>
          <w:spacing w:val="2"/>
          <w:w w:val="90"/>
        </w:rPr>
        <w:t>this</w:t>
      </w:r>
      <w:r>
        <w:rPr>
          <w:color w:val="0097D0"/>
          <w:spacing w:val="-37"/>
          <w:w w:val="90"/>
        </w:rPr>
        <w:t> </w:t>
      </w:r>
      <w:r>
        <w:rPr>
          <w:color w:val="0097D0"/>
          <w:w w:val="90"/>
        </w:rPr>
        <w:t>is</w:t>
      </w:r>
      <w:r>
        <w:rPr>
          <w:color w:val="0097D0"/>
          <w:spacing w:val="-37"/>
          <w:w w:val="90"/>
        </w:rPr>
        <w:t> </w:t>
      </w:r>
      <w:r>
        <w:rPr>
          <w:color w:val="0097D0"/>
          <w:w w:val="90"/>
        </w:rPr>
        <w:t>a</w:t>
      </w:r>
      <w:r>
        <w:rPr>
          <w:color w:val="0097D0"/>
          <w:spacing w:val="-36"/>
          <w:w w:val="90"/>
        </w:rPr>
        <w:t> </w:t>
      </w:r>
      <w:r>
        <w:rPr>
          <w:color w:val="0097D0"/>
          <w:spacing w:val="2"/>
          <w:w w:val="90"/>
        </w:rPr>
        <w:t>case</w:t>
      </w:r>
      <w:r>
        <w:rPr>
          <w:color w:val="0097D0"/>
          <w:spacing w:val="-37"/>
          <w:w w:val="90"/>
        </w:rPr>
        <w:t> </w:t>
      </w:r>
      <w:r>
        <w:rPr>
          <w:color w:val="0097D0"/>
          <w:spacing w:val="2"/>
          <w:w w:val="90"/>
        </w:rPr>
        <w:t>that</w:t>
      </w:r>
      <w:r>
        <w:rPr>
          <w:color w:val="0097D0"/>
          <w:spacing w:val="-37"/>
          <w:w w:val="90"/>
        </w:rPr>
        <w:t> </w:t>
      </w:r>
      <w:r>
        <w:rPr>
          <w:color w:val="0097D0"/>
          <w:spacing w:val="3"/>
          <w:w w:val="90"/>
        </w:rPr>
        <w:t>we </w:t>
      </w:r>
      <w:r>
        <w:rPr>
          <w:color w:val="0097D0"/>
          <w:spacing w:val="2"/>
          <w:w w:val="90"/>
        </w:rPr>
        <w:t>consider</w:t>
      </w:r>
      <w:r>
        <w:rPr>
          <w:color w:val="0097D0"/>
          <w:spacing w:val="-33"/>
          <w:w w:val="90"/>
        </w:rPr>
        <w:t> </w:t>
      </w:r>
      <w:r>
        <w:rPr>
          <w:color w:val="0097D0"/>
          <w:w w:val="90"/>
        </w:rPr>
        <w:t>is</w:t>
      </w:r>
      <w:r>
        <w:rPr>
          <w:color w:val="0097D0"/>
          <w:spacing w:val="-32"/>
          <w:w w:val="90"/>
        </w:rPr>
        <w:t> </w:t>
      </w:r>
      <w:r>
        <w:rPr>
          <w:color w:val="0097D0"/>
          <w:spacing w:val="2"/>
          <w:w w:val="90"/>
        </w:rPr>
        <w:t>aggravated</w:t>
      </w:r>
      <w:r>
        <w:rPr>
          <w:color w:val="0097D0"/>
          <w:spacing w:val="-32"/>
          <w:w w:val="90"/>
        </w:rPr>
        <w:t> </w:t>
      </w:r>
      <w:r>
        <w:rPr>
          <w:color w:val="0097D0"/>
          <w:w w:val="90"/>
        </w:rPr>
        <w:t>by</w:t>
      </w:r>
      <w:r>
        <w:rPr>
          <w:color w:val="0097D0"/>
          <w:spacing w:val="-32"/>
          <w:w w:val="90"/>
        </w:rPr>
        <w:t> </w:t>
      </w:r>
      <w:r>
        <w:rPr>
          <w:color w:val="0097D0"/>
          <w:spacing w:val="2"/>
          <w:w w:val="90"/>
        </w:rPr>
        <w:t>hostility’.</w:t>
      </w:r>
      <w:r>
        <w:rPr>
          <w:color w:val="0097D0"/>
          <w:spacing w:val="-32"/>
          <w:w w:val="90"/>
        </w:rPr>
        <w:t> </w:t>
      </w:r>
      <w:r>
        <w:rPr>
          <w:color w:val="0097D0"/>
          <w:w w:val="90"/>
        </w:rPr>
        <w:t>I</w:t>
      </w:r>
      <w:r>
        <w:rPr>
          <w:color w:val="0097D0"/>
          <w:spacing w:val="-32"/>
          <w:w w:val="90"/>
        </w:rPr>
        <w:t> </w:t>
      </w:r>
      <w:r>
        <w:rPr>
          <w:color w:val="0097D0"/>
          <w:spacing w:val="2"/>
          <w:w w:val="90"/>
        </w:rPr>
        <w:t>tend</w:t>
      </w:r>
      <w:r>
        <w:rPr>
          <w:color w:val="0097D0"/>
          <w:spacing w:val="-32"/>
          <w:w w:val="90"/>
        </w:rPr>
        <w:t> </w:t>
      </w:r>
      <w:r>
        <w:rPr>
          <w:color w:val="0097D0"/>
          <w:w w:val="90"/>
        </w:rPr>
        <w:t>to</w:t>
      </w:r>
      <w:r>
        <w:rPr>
          <w:color w:val="0097D0"/>
          <w:spacing w:val="-32"/>
          <w:w w:val="90"/>
        </w:rPr>
        <w:t> </w:t>
      </w:r>
      <w:r>
        <w:rPr>
          <w:color w:val="0097D0"/>
          <w:w w:val="105"/>
        </w:rPr>
        <w:t>… </w:t>
      </w:r>
      <w:r>
        <w:rPr>
          <w:color w:val="0097D0"/>
          <w:spacing w:val="2"/>
          <w:w w:val="90"/>
        </w:rPr>
        <w:t>assume</w:t>
      </w:r>
      <w:r>
        <w:rPr>
          <w:color w:val="0097D0"/>
          <w:spacing w:val="-19"/>
          <w:w w:val="90"/>
        </w:rPr>
        <w:t> </w:t>
      </w:r>
      <w:r>
        <w:rPr>
          <w:color w:val="0097D0"/>
          <w:w w:val="90"/>
        </w:rPr>
        <w:t>it</w:t>
      </w:r>
      <w:r>
        <w:rPr>
          <w:color w:val="0097D0"/>
          <w:spacing w:val="-19"/>
          <w:w w:val="90"/>
        </w:rPr>
        <w:t> </w:t>
      </w:r>
      <w:r>
        <w:rPr>
          <w:color w:val="0097D0"/>
          <w:spacing w:val="2"/>
          <w:w w:val="90"/>
        </w:rPr>
        <w:t>will</w:t>
      </w:r>
      <w:r>
        <w:rPr>
          <w:color w:val="0097D0"/>
          <w:spacing w:val="-18"/>
          <w:w w:val="90"/>
        </w:rPr>
        <w:t> </w:t>
      </w:r>
      <w:r>
        <w:rPr>
          <w:color w:val="0097D0"/>
          <w:spacing w:val="2"/>
          <w:w w:val="90"/>
        </w:rPr>
        <w:t>come</w:t>
      </w:r>
      <w:r>
        <w:rPr>
          <w:color w:val="0097D0"/>
          <w:spacing w:val="-19"/>
          <w:w w:val="90"/>
        </w:rPr>
        <w:t> </w:t>
      </w:r>
      <w:r>
        <w:rPr>
          <w:color w:val="0097D0"/>
          <w:w w:val="90"/>
        </w:rPr>
        <w:t>out</w:t>
      </w:r>
      <w:r>
        <w:rPr>
          <w:color w:val="0097D0"/>
          <w:spacing w:val="-18"/>
          <w:w w:val="90"/>
        </w:rPr>
        <w:t> </w:t>
      </w:r>
      <w:r>
        <w:rPr>
          <w:color w:val="0097D0"/>
          <w:w w:val="90"/>
        </w:rPr>
        <w:t>in</w:t>
      </w:r>
      <w:r>
        <w:rPr>
          <w:color w:val="0097D0"/>
          <w:spacing w:val="-19"/>
          <w:w w:val="90"/>
        </w:rPr>
        <w:t> </w:t>
      </w:r>
      <w:r>
        <w:rPr>
          <w:color w:val="0097D0"/>
          <w:w w:val="90"/>
        </w:rPr>
        <w:t>the</w:t>
      </w:r>
      <w:r>
        <w:rPr>
          <w:color w:val="0097D0"/>
          <w:spacing w:val="-18"/>
          <w:w w:val="90"/>
        </w:rPr>
        <w:t> </w:t>
      </w:r>
      <w:r>
        <w:rPr>
          <w:color w:val="0097D0"/>
          <w:spacing w:val="3"/>
          <w:w w:val="90"/>
        </w:rPr>
        <w:t>evidence.</w:t>
      </w:r>
    </w:p>
    <w:p>
      <w:pPr>
        <w:pStyle w:val="BodyText"/>
        <w:spacing w:line="264" w:lineRule="auto" w:before="110"/>
        <w:ind w:left="483" w:right="1687"/>
      </w:pPr>
      <w:r>
        <w:rPr>
          <w:color w:val="231F20"/>
          <w:w w:val="90"/>
        </w:rPr>
        <w:t>Similarly, a court clerk noted that one of the challenges faced by the criminal justice system </w:t>
      </w:r>
      <w:r>
        <w:rPr>
          <w:color w:val="231F20"/>
          <w:w w:val="85"/>
        </w:rPr>
        <w:t>was ensuring that prosecutors highlight racist hate </w:t>
      </w:r>
      <w:r>
        <w:rPr>
          <w:color w:val="231F20"/>
          <w:w w:val="90"/>
        </w:rPr>
        <w:t>crimes to the court:</w:t>
      </w:r>
    </w:p>
    <w:p>
      <w:pPr>
        <w:pStyle w:val="BodyText"/>
        <w:spacing w:line="264" w:lineRule="auto" w:before="109"/>
        <w:ind w:left="483" w:right="1844"/>
      </w:pPr>
      <w:r>
        <w:rPr>
          <w:color w:val="0097D0"/>
          <w:w w:val="85"/>
        </w:rPr>
        <w:t>I</w:t>
      </w:r>
      <w:r>
        <w:rPr>
          <w:color w:val="0097D0"/>
          <w:spacing w:val="-25"/>
          <w:w w:val="85"/>
        </w:rPr>
        <w:t> </w:t>
      </w:r>
      <w:r>
        <w:rPr>
          <w:color w:val="0097D0"/>
          <w:spacing w:val="2"/>
          <w:w w:val="85"/>
        </w:rPr>
        <w:t>think</w:t>
      </w:r>
      <w:r>
        <w:rPr>
          <w:color w:val="0097D0"/>
          <w:spacing w:val="-24"/>
          <w:w w:val="85"/>
        </w:rPr>
        <w:t> </w:t>
      </w:r>
      <w:r>
        <w:rPr>
          <w:color w:val="0097D0"/>
          <w:w w:val="85"/>
        </w:rPr>
        <w:t>it</w:t>
      </w:r>
      <w:r>
        <w:rPr>
          <w:color w:val="0097D0"/>
          <w:spacing w:val="-25"/>
          <w:w w:val="85"/>
        </w:rPr>
        <w:t> </w:t>
      </w:r>
      <w:r>
        <w:rPr>
          <w:color w:val="0097D0"/>
          <w:w w:val="85"/>
        </w:rPr>
        <w:t>has</w:t>
      </w:r>
      <w:r>
        <w:rPr>
          <w:color w:val="0097D0"/>
          <w:spacing w:val="-24"/>
          <w:w w:val="85"/>
        </w:rPr>
        <w:t> </w:t>
      </w:r>
      <w:r>
        <w:rPr>
          <w:color w:val="0097D0"/>
          <w:w w:val="85"/>
        </w:rPr>
        <w:t>to</w:t>
      </w:r>
      <w:r>
        <w:rPr>
          <w:color w:val="0097D0"/>
          <w:spacing w:val="-25"/>
          <w:w w:val="85"/>
        </w:rPr>
        <w:t> </w:t>
      </w:r>
      <w:r>
        <w:rPr>
          <w:color w:val="0097D0"/>
          <w:w w:val="85"/>
        </w:rPr>
        <w:t>be</w:t>
      </w:r>
      <w:r>
        <w:rPr>
          <w:color w:val="0097D0"/>
          <w:spacing w:val="-24"/>
          <w:w w:val="85"/>
        </w:rPr>
        <w:t> </w:t>
      </w:r>
      <w:r>
        <w:rPr>
          <w:color w:val="0097D0"/>
          <w:spacing w:val="2"/>
          <w:w w:val="85"/>
        </w:rPr>
        <w:t>looked</w:t>
      </w:r>
      <w:r>
        <w:rPr>
          <w:color w:val="0097D0"/>
          <w:spacing w:val="-24"/>
          <w:w w:val="85"/>
        </w:rPr>
        <w:t> </w:t>
      </w:r>
      <w:r>
        <w:rPr>
          <w:color w:val="0097D0"/>
          <w:w w:val="85"/>
        </w:rPr>
        <w:t>at</w:t>
      </w:r>
      <w:r>
        <w:rPr>
          <w:color w:val="0097D0"/>
          <w:spacing w:val="-25"/>
          <w:w w:val="85"/>
        </w:rPr>
        <w:t> </w:t>
      </w:r>
      <w:r>
        <w:rPr>
          <w:color w:val="0097D0"/>
          <w:spacing w:val="2"/>
          <w:w w:val="85"/>
        </w:rPr>
        <w:t>from</w:t>
      </w:r>
      <w:r>
        <w:rPr>
          <w:color w:val="0097D0"/>
          <w:spacing w:val="-24"/>
          <w:w w:val="85"/>
        </w:rPr>
        <w:t> </w:t>
      </w:r>
      <w:r>
        <w:rPr>
          <w:color w:val="0097D0"/>
          <w:w w:val="85"/>
        </w:rPr>
        <w:t>the</w:t>
      </w:r>
      <w:r>
        <w:rPr>
          <w:color w:val="0097D0"/>
          <w:spacing w:val="-25"/>
          <w:w w:val="85"/>
        </w:rPr>
        <w:t> </w:t>
      </w:r>
      <w:r>
        <w:rPr>
          <w:color w:val="0097D0"/>
          <w:spacing w:val="3"/>
          <w:w w:val="85"/>
        </w:rPr>
        <w:t>prosecutor’s </w:t>
      </w:r>
      <w:r>
        <w:rPr>
          <w:color w:val="0097D0"/>
          <w:w w:val="90"/>
        </w:rPr>
        <w:t>end </w:t>
      </w:r>
      <w:r>
        <w:rPr>
          <w:color w:val="0097D0"/>
          <w:w w:val="105"/>
        </w:rPr>
        <w:t>… </w:t>
      </w:r>
      <w:r>
        <w:rPr>
          <w:color w:val="0097D0"/>
          <w:spacing w:val="2"/>
          <w:w w:val="90"/>
        </w:rPr>
        <w:t>Well, what </w:t>
      </w:r>
      <w:r>
        <w:rPr>
          <w:color w:val="0097D0"/>
          <w:w w:val="90"/>
        </w:rPr>
        <w:t>I </w:t>
      </w:r>
      <w:r>
        <w:rPr>
          <w:color w:val="0097D0"/>
          <w:spacing w:val="2"/>
          <w:w w:val="90"/>
        </w:rPr>
        <w:t>mean </w:t>
      </w:r>
      <w:r>
        <w:rPr>
          <w:color w:val="0097D0"/>
          <w:w w:val="90"/>
        </w:rPr>
        <w:t>is it has to </w:t>
      </w:r>
      <w:r>
        <w:rPr>
          <w:color w:val="0097D0"/>
          <w:spacing w:val="3"/>
          <w:w w:val="90"/>
        </w:rPr>
        <w:t>be </w:t>
      </w:r>
      <w:r>
        <w:rPr>
          <w:color w:val="0097D0"/>
          <w:spacing w:val="2"/>
          <w:w w:val="90"/>
        </w:rPr>
        <w:t>highlighted</w:t>
      </w:r>
      <w:r>
        <w:rPr>
          <w:color w:val="0097D0"/>
          <w:spacing w:val="-39"/>
          <w:w w:val="90"/>
        </w:rPr>
        <w:t> </w:t>
      </w:r>
      <w:r>
        <w:rPr>
          <w:color w:val="0097D0"/>
          <w:spacing w:val="2"/>
          <w:w w:val="90"/>
        </w:rPr>
        <w:t>from</w:t>
      </w:r>
      <w:r>
        <w:rPr>
          <w:color w:val="0097D0"/>
          <w:spacing w:val="-39"/>
          <w:w w:val="90"/>
        </w:rPr>
        <w:t> </w:t>
      </w:r>
      <w:r>
        <w:rPr>
          <w:color w:val="0097D0"/>
          <w:w w:val="90"/>
        </w:rPr>
        <w:t>the</w:t>
      </w:r>
      <w:r>
        <w:rPr>
          <w:color w:val="0097D0"/>
          <w:spacing w:val="-38"/>
          <w:w w:val="90"/>
        </w:rPr>
        <w:t> </w:t>
      </w:r>
      <w:r>
        <w:rPr>
          <w:color w:val="0097D0"/>
          <w:spacing w:val="2"/>
          <w:w w:val="90"/>
        </w:rPr>
        <w:t>prosecution</w:t>
      </w:r>
      <w:r>
        <w:rPr>
          <w:color w:val="0097D0"/>
          <w:spacing w:val="-39"/>
          <w:w w:val="90"/>
        </w:rPr>
        <w:t> </w:t>
      </w:r>
      <w:r>
        <w:rPr>
          <w:color w:val="0097D0"/>
          <w:w w:val="90"/>
        </w:rPr>
        <w:t>to</w:t>
      </w:r>
      <w:r>
        <w:rPr>
          <w:color w:val="0097D0"/>
          <w:spacing w:val="-38"/>
          <w:w w:val="90"/>
        </w:rPr>
        <w:t> </w:t>
      </w:r>
      <w:r>
        <w:rPr>
          <w:color w:val="0097D0"/>
          <w:w w:val="90"/>
        </w:rPr>
        <w:t>the</w:t>
      </w:r>
      <w:r>
        <w:rPr>
          <w:color w:val="0097D0"/>
          <w:spacing w:val="-39"/>
          <w:w w:val="90"/>
        </w:rPr>
        <w:t> </w:t>
      </w:r>
      <w:r>
        <w:rPr>
          <w:color w:val="0097D0"/>
          <w:spacing w:val="3"/>
          <w:w w:val="90"/>
        </w:rPr>
        <w:t>court.</w:t>
      </w:r>
    </w:p>
    <w:p>
      <w:pPr>
        <w:pStyle w:val="BodyText"/>
        <w:spacing w:line="264" w:lineRule="auto" w:before="111"/>
        <w:ind w:left="483" w:right="1754"/>
      </w:pPr>
      <w:r>
        <w:rPr>
          <w:color w:val="231F20"/>
          <w:w w:val="85"/>
        </w:rPr>
        <w:t>In an </w:t>
      </w:r>
      <w:r>
        <w:rPr>
          <w:color w:val="231F20"/>
          <w:spacing w:val="2"/>
          <w:w w:val="85"/>
        </w:rPr>
        <w:t>interview with </w:t>
      </w:r>
      <w:r>
        <w:rPr>
          <w:color w:val="231F20"/>
          <w:w w:val="85"/>
        </w:rPr>
        <w:t>the </w:t>
      </w:r>
      <w:r>
        <w:rPr>
          <w:color w:val="231F20"/>
          <w:spacing w:val="2"/>
          <w:w w:val="85"/>
        </w:rPr>
        <w:t>Judiciary, </w:t>
      </w:r>
      <w:r>
        <w:rPr>
          <w:color w:val="231F20"/>
          <w:w w:val="85"/>
        </w:rPr>
        <w:t>it </w:t>
      </w:r>
      <w:r>
        <w:rPr>
          <w:color w:val="231F20"/>
          <w:spacing w:val="3"/>
          <w:w w:val="85"/>
        </w:rPr>
        <w:t>was </w:t>
      </w:r>
      <w:r>
        <w:rPr>
          <w:color w:val="231F20"/>
          <w:spacing w:val="2"/>
          <w:w w:val="85"/>
        </w:rPr>
        <w:t>emphasised that although prosecutors </w:t>
      </w:r>
      <w:r>
        <w:rPr>
          <w:color w:val="231F20"/>
          <w:spacing w:val="3"/>
          <w:w w:val="85"/>
        </w:rPr>
        <w:t>were </w:t>
      </w:r>
      <w:r>
        <w:rPr>
          <w:color w:val="231F20"/>
          <w:spacing w:val="2"/>
          <w:w w:val="85"/>
        </w:rPr>
        <w:t>expected </w:t>
      </w:r>
      <w:r>
        <w:rPr>
          <w:color w:val="231F20"/>
          <w:w w:val="85"/>
        </w:rPr>
        <w:t>to </w:t>
      </w:r>
      <w:r>
        <w:rPr>
          <w:color w:val="231F20"/>
          <w:spacing w:val="2"/>
          <w:w w:val="85"/>
        </w:rPr>
        <w:t>highlight that </w:t>
      </w:r>
      <w:r>
        <w:rPr>
          <w:color w:val="231F20"/>
          <w:w w:val="85"/>
        </w:rPr>
        <w:t>the </w:t>
      </w:r>
      <w:r>
        <w:rPr>
          <w:color w:val="231F20"/>
          <w:spacing w:val="2"/>
          <w:w w:val="85"/>
        </w:rPr>
        <w:t>offence </w:t>
      </w:r>
      <w:r>
        <w:rPr>
          <w:color w:val="231F20"/>
          <w:spacing w:val="3"/>
          <w:w w:val="85"/>
        </w:rPr>
        <w:t>was </w:t>
      </w:r>
      <w:r>
        <w:rPr>
          <w:color w:val="231F20"/>
          <w:spacing w:val="2"/>
          <w:w w:val="85"/>
        </w:rPr>
        <w:t>aggravated</w:t>
      </w:r>
      <w:r>
        <w:rPr>
          <w:color w:val="231F20"/>
          <w:spacing w:val="-19"/>
          <w:w w:val="85"/>
        </w:rPr>
        <w:t> </w:t>
      </w:r>
      <w:r>
        <w:rPr>
          <w:color w:val="231F20"/>
          <w:w w:val="85"/>
        </w:rPr>
        <w:t>by</w:t>
      </w:r>
      <w:r>
        <w:rPr>
          <w:color w:val="231F20"/>
          <w:spacing w:val="-19"/>
          <w:w w:val="85"/>
        </w:rPr>
        <w:t> </w:t>
      </w:r>
      <w:r>
        <w:rPr>
          <w:color w:val="231F20"/>
          <w:spacing w:val="2"/>
          <w:w w:val="85"/>
        </w:rPr>
        <w:t>hostility,</w:t>
      </w:r>
      <w:r>
        <w:rPr>
          <w:color w:val="231F20"/>
          <w:spacing w:val="-19"/>
          <w:w w:val="85"/>
        </w:rPr>
        <w:t> </w:t>
      </w:r>
      <w:r>
        <w:rPr>
          <w:color w:val="231F20"/>
          <w:w w:val="85"/>
        </w:rPr>
        <w:t>in</w:t>
      </w:r>
      <w:r>
        <w:rPr>
          <w:color w:val="231F20"/>
          <w:spacing w:val="-19"/>
          <w:w w:val="85"/>
        </w:rPr>
        <w:t> </w:t>
      </w:r>
      <w:r>
        <w:rPr>
          <w:color w:val="231F20"/>
          <w:w w:val="85"/>
        </w:rPr>
        <w:t>the</w:t>
      </w:r>
      <w:r>
        <w:rPr>
          <w:color w:val="231F20"/>
          <w:spacing w:val="-18"/>
          <w:w w:val="85"/>
        </w:rPr>
        <w:t> </w:t>
      </w:r>
      <w:r>
        <w:rPr>
          <w:color w:val="231F20"/>
          <w:spacing w:val="2"/>
          <w:w w:val="85"/>
        </w:rPr>
        <w:t>absence</w:t>
      </w:r>
      <w:r>
        <w:rPr>
          <w:color w:val="231F20"/>
          <w:spacing w:val="-19"/>
          <w:w w:val="85"/>
        </w:rPr>
        <w:t> </w:t>
      </w:r>
      <w:r>
        <w:rPr>
          <w:color w:val="231F20"/>
          <w:w w:val="85"/>
        </w:rPr>
        <w:t>of</w:t>
      </w:r>
      <w:r>
        <w:rPr>
          <w:color w:val="231F20"/>
          <w:spacing w:val="-19"/>
          <w:w w:val="85"/>
        </w:rPr>
        <w:t> </w:t>
      </w:r>
      <w:r>
        <w:rPr>
          <w:color w:val="231F20"/>
          <w:spacing w:val="2"/>
          <w:w w:val="85"/>
        </w:rPr>
        <w:t>such</w:t>
      </w:r>
      <w:r>
        <w:rPr>
          <w:color w:val="231F20"/>
          <w:spacing w:val="-19"/>
          <w:w w:val="85"/>
        </w:rPr>
        <w:t> </w:t>
      </w:r>
      <w:r>
        <w:rPr>
          <w:color w:val="231F20"/>
          <w:spacing w:val="3"/>
          <w:w w:val="85"/>
        </w:rPr>
        <w:t>an </w:t>
      </w:r>
      <w:r>
        <w:rPr>
          <w:color w:val="231F20"/>
          <w:spacing w:val="2"/>
          <w:w w:val="85"/>
        </w:rPr>
        <w:t>opening,</w:t>
      </w:r>
      <w:r>
        <w:rPr>
          <w:color w:val="231F20"/>
          <w:spacing w:val="-37"/>
          <w:w w:val="85"/>
        </w:rPr>
        <w:t> </w:t>
      </w:r>
      <w:r>
        <w:rPr>
          <w:color w:val="231F20"/>
          <w:spacing w:val="2"/>
          <w:w w:val="85"/>
        </w:rPr>
        <w:t>judges</w:t>
      </w:r>
      <w:r>
        <w:rPr>
          <w:color w:val="231F20"/>
          <w:spacing w:val="-37"/>
          <w:w w:val="85"/>
        </w:rPr>
        <w:t> </w:t>
      </w:r>
      <w:r>
        <w:rPr>
          <w:color w:val="231F20"/>
          <w:spacing w:val="2"/>
          <w:w w:val="85"/>
        </w:rPr>
        <w:t>would</w:t>
      </w:r>
      <w:r>
        <w:rPr>
          <w:color w:val="231F20"/>
          <w:spacing w:val="-36"/>
          <w:w w:val="85"/>
        </w:rPr>
        <w:t> </w:t>
      </w:r>
      <w:r>
        <w:rPr>
          <w:color w:val="231F20"/>
          <w:spacing w:val="2"/>
          <w:w w:val="85"/>
        </w:rPr>
        <w:t>still</w:t>
      </w:r>
      <w:r>
        <w:rPr>
          <w:color w:val="231F20"/>
          <w:spacing w:val="-37"/>
          <w:w w:val="85"/>
        </w:rPr>
        <w:t> </w:t>
      </w:r>
      <w:r>
        <w:rPr>
          <w:color w:val="231F20"/>
          <w:spacing w:val="2"/>
          <w:w w:val="85"/>
        </w:rPr>
        <w:t>make</w:t>
      </w:r>
      <w:r>
        <w:rPr>
          <w:color w:val="231F20"/>
          <w:spacing w:val="-37"/>
          <w:w w:val="85"/>
        </w:rPr>
        <w:t> </w:t>
      </w:r>
      <w:r>
        <w:rPr>
          <w:color w:val="231F20"/>
          <w:spacing w:val="2"/>
          <w:w w:val="85"/>
        </w:rPr>
        <w:t>that</w:t>
      </w:r>
      <w:r>
        <w:rPr>
          <w:color w:val="231F20"/>
          <w:spacing w:val="-36"/>
          <w:w w:val="85"/>
        </w:rPr>
        <w:t> </w:t>
      </w:r>
      <w:r>
        <w:rPr>
          <w:color w:val="231F20"/>
          <w:spacing w:val="2"/>
          <w:w w:val="85"/>
        </w:rPr>
        <w:t>ruling,</w:t>
      </w:r>
      <w:r>
        <w:rPr>
          <w:color w:val="231F20"/>
          <w:spacing w:val="-37"/>
          <w:w w:val="85"/>
        </w:rPr>
        <w:t> </w:t>
      </w:r>
      <w:r>
        <w:rPr>
          <w:color w:val="231F20"/>
          <w:spacing w:val="3"/>
          <w:w w:val="85"/>
        </w:rPr>
        <w:t>where appropriate.</w:t>
      </w:r>
    </w:p>
    <w:p>
      <w:pPr>
        <w:pStyle w:val="BodyText"/>
        <w:spacing w:line="264" w:lineRule="auto" w:before="107"/>
        <w:ind w:left="483" w:right="2088"/>
      </w:pPr>
      <w:r>
        <w:rPr>
          <w:color w:val="231F20"/>
          <w:w w:val="85"/>
        </w:rPr>
        <w:t>Senior PPS staff also noted that the Judiciary </w:t>
      </w:r>
      <w:r>
        <w:rPr>
          <w:color w:val="231F20"/>
          <w:w w:val="90"/>
        </w:rPr>
        <w:t>would not always welcome comment from </w:t>
      </w:r>
      <w:r>
        <w:rPr>
          <w:color w:val="231F20"/>
          <w:w w:val="80"/>
        </w:rPr>
        <w:t>prosecutors concerning their sentencing remit. </w:t>
      </w:r>
      <w:r>
        <w:rPr>
          <w:color w:val="231F20"/>
          <w:w w:val="90"/>
        </w:rPr>
        <w:t>This opinion was articulated as follows:</w:t>
      </w:r>
    </w:p>
    <w:p>
      <w:pPr>
        <w:pStyle w:val="BodyText"/>
        <w:spacing w:line="264" w:lineRule="auto" w:before="109"/>
        <w:ind w:left="483" w:right="1814"/>
      </w:pPr>
      <w:r>
        <w:rPr>
          <w:color w:val="0097D0"/>
          <w:spacing w:val="2"/>
          <w:w w:val="90"/>
        </w:rPr>
        <w:t>"[w]hat</w:t>
      </w:r>
      <w:r>
        <w:rPr>
          <w:color w:val="0097D0"/>
          <w:spacing w:val="-36"/>
          <w:w w:val="90"/>
        </w:rPr>
        <w:t> </w:t>
      </w:r>
      <w:r>
        <w:rPr>
          <w:color w:val="0097D0"/>
          <w:w w:val="90"/>
        </w:rPr>
        <w:t>we</w:t>
      </w:r>
      <w:r>
        <w:rPr>
          <w:color w:val="0097D0"/>
          <w:spacing w:val="-36"/>
          <w:w w:val="90"/>
        </w:rPr>
        <w:t> </w:t>
      </w:r>
      <w:r>
        <w:rPr>
          <w:color w:val="0097D0"/>
          <w:w w:val="90"/>
        </w:rPr>
        <w:t>can</w:t>
      </w:r>
      <w:r>
        <w:rPr>
          <w:color w:val="0097D0"/>
          <w:spacing w:val="-35"/>
          <w:w w:val="90"/>
        </w:rPr>
        <w:t> </w:t>
      </w:r>
      <w:r>
        <w:rPr>
          <w:color w:val="0097D0"/>
          <w:w w:val="90"/>
        </w:rPr>
        <w:t>do</w:t>
      </w:r>
      <w:r>
        <w:rPr>
          <w:color w:val="0097D0"/>
          <w:spacing w:val="-36"/>
          <w:w w:val="90"/>
        </w:rPr>
        <w:t> </w:t>
      </w:r>
      <w:r>
        <w:rPr>
          <w:color w:val="0097D0"/>
          <w:w w:val="90"/>
        </w:rPr>
        <w:t>is</w:t>
      </w:r>
      <w:r>
        <w:rPr>
          <w:color w:val="0097D0"/>
          <w:spacing w:val="-35"/>
          <w:w w:val="90"/>
        </w:rPr>
        <w:t> </w:t>
      </w:r>
      <w:r>
        <w:rPr>
          <w:color w:val="0097D0"/>
          <w:spacing w:val="2"/>
          <w:w w:val="90"/>
        </w:rPr>
        <w:t>draw</w:t>
      </w:r>
      <w:r>
        <w:rPr>
          <w:color w:val="0097D0"/>
          <w:spacing w:val="-36"/>
          <w:w w:val="90"/>
        </w:rPr>
        <w:t> </w:t>
      </w:r>
      <w:r>
        <w:rPr>
          <w:color w:val="0097D0"/>
          <w:w w:val="90"/>
        </w:rPr>
        <w:t>the</w:t>
      </w:r>
      <w:r>
        <w:rPr>
          <w:color w:val="0097D0"/>
          <w:spacing w:val="-35"/>
          <w:w w:val="90"/>
        </w:rPr>
        <w:t> </w:t>
      </w:r>
      <w:r>
        <w:rPr>
          <w:color w:val="0097D0"/>
          <w:spacing w:val="2"/>
          <w:w w:val="90"/>
        </w:rPr>
        <w:t>judge’s</w:t>
      </w:r>
      <w:r>
        <w:rPr>
          <w:color w:val="0097D0"/>
          <w:spacing w:val="-36"/>
          <w:w w:val="90"/>
        </w:rPr>
        <w:t> </w:t>
      </w:r>
      <w:r>
        <w:rPr>
          <w:color w:val="0097D0"/>
          <w:spacing w:val="3"/>
          <w:w w:val="90"/>
        </w:rPr>
        <w:t>attention </w:t>
      </w:r>
      <w:r>
        <w:rPr>
          <w:color w:val="0097D0"/>
          <w:w w:val="90"/>
        </w:rPr>
        <w:t>to</w:t>
      </w:r>
      <w:r>
        <w:rPr>
          <w:color w:val="0097D0"/>
          <w:spacing w:val="-37"/>
          <w:w w:val="90"/>
        </w:rPr>
        <w:t> </w:t>
      </w:r>
      <w:r>
        <w:rPr>
          <w:color w:val="0097D0"/>
          <w:w w:val="90"/>
        </w:rPr>
        <w:t>the</w:t>
      </w:r>
      <w:r>
        <w:rPr>
          <w:color w:val="0097D0"/>
          <w:spacing w:val="-36"/>
          <w:w w:val="90"/>
        </w:rPr>
        <w:t> </w:t>
      </w:r>
      <w:r>
        <w:rPr>
          <w:color w:val="0097D0"/>
          <w:spacing w:val="2"/>
          <w:w w:val="90"/>
        </w:rPr>
        <w:t>fact</w:t>
      </w:r>
      <w:r>
        <w:rPr>
          <w:color w:val="0097D0"/>
          <w:spacing w:val="-36"/>
          <w:w w:val="90"/>
        </w:rPr>
        <w:t> </w:t>
      </w:r>
      <w:r>
        <w:rPr>
          <w:color w:val="0097D0"/>
          <w:spacing w:val="2"/>
          <w:w w:val="90"/>
        </w:rPr>
        <w:t>that</w:t>
      </w:r>
      <w:r>
        <w:rPr>
          <w:color w:val="0097D0"/>
          <w:spacing w:val="-36"/>
          <w:w w:val="90"/>
        </w:rPr>
        <w:t> </w:t>
      </w:r>
      <w:r>
        <w:rPr>
          <w:color w:val="0097D0"/>
          <w:w w:val="90"/>
        </w:rPr>
        <w:t>he</w:t>
      </w:r>
      <w:r>
        <w:rPr>
          <w:color w:val="0097D0"/>
          <w:spacing w:val="-37"/>
          <w:w w:val="90"/>
        </w:rPr>
        <w:t> </w:t>
      </w:r>
      <w:r>
        <w:rPr>
          <w:color w:val="0097D0"/>
          <w:w w:val="90"/>
        </w:rPr>
        <w:t>[or</w:t>
      </w:r>
      <w:r>
        <w:rPr>
          <w:color w:val="0097D0"/>
          <w:spacing w:val="-36"/>
          <w:w w:val="90"/>
        </w:rPr>
        <w:t> </w:t>
      </w:r>
      <w:r>
        <w:rPr>
          <w:color w:val="0097D0"/>
          <w:spacing w:val="2"/>
          <w:w w:val="90"/>
        </w:rPr>
        <w:t>she]</w:t>
      </w:r>
      <w:r>
        <w:rPr>
          <w:color w:val="0097D0"/>
          <w:spacing w:val="-36"/>
          <w:w w:val="90"/>
        </w:rPr>
        <w:t> </w:t>
      </w:r>
      <w:r>
        <w:rPr>
          <w:color w:val="0097D0"/>
          <w:w w:val="90"/>
        </w:rPr>
        <w:t>has</w:t>
      </w:r>
      <w:r>
        <w:rPr>
          <w:color w:val="0097D0"/>
          <w:spacing w:val="-36"/>
          <w:w w:val="90"/>
        </w:rPr>
        <w:t> </w:t>
      </w:r>
      <w:r>
        <w:rPr>
          <w:color w:val="0097D0"/>
          <w:spacing w:val="2"/>
          <w:w w:val="90"/>
        </w:rPr>
        <w:t>certain</w:t>
      </w:r>
      <w:r>
        <w:rPr>
          <w:color w:val="0097D0"/>
          <w:spacing w:val="-36"/>
          <w:w w:val="90"/>
        </w:rPr>
        <w:t> </w:t>
      </w:r>
      <w:r>
        <w:rPr>
          <w:color w:val="0097D0"/>
          <w:spacing w:val="2"/>
          <w:w w:val="90"/>
        </w:rPr>
        <w:t>powers.</w:t>
      </w:r>
      <w:r>
        <w:rPr>
          <w:color w:val="0097D0"/>
          <w:spacing w:val="-37"/>
          <w:w w:val="90"/>
        </w:rPr>
        <w:t> </w:t>
      </w:r>
      <w:r>
        <w:rPr>
          <w:color w:val="0097D0"/>
          <w:w w:val="105"/>
        </w:rPr>
        <w:t>… </w:t>
      </w:r>
      <w:r>
        <w:rPr>
          <w:color w:val="0097D0"/>
          <w:w w:val="90"/>
        </w:rPr>
        <w:t>Now</w:t>
      </w:r>
      <w:r>
        <w:rPr>
          <w:color w:val="0097D0"/>
          <w:spacing w:val="-40"/>
          <w:w w:val="90"/>
        </w:rPr>
        <w:t> </w:t>
      </w:r>
      <w:r>
        <w:rPr>
          <w:color w:val="0097D0"/>
          <w:spacing w:val="2"/>
          <w:w w:val="90"/>
        </w:rPr>
        <w:t>they</w:t>
      </w:r>
      <w:r>
        <w:rPr>
          <w:color w:val="0097D0"/>
          <w:spacing w:val="-40"/>
          <w:w w:val="90"/>
        </w:rPr>
        <w:t> </w:t>
      </w:r>
      <w:r>
        <w:rPr>
          <w:color w:val="0097D0"/>
          <w:spacing w:val="2"/>
          <w:w w:val="90"/>
        </w:rPr>
        <w:t>won’t</w:t>
      </w:r>
      <w:r>
        <w:rPr>
          <w:color w:val="0097D0"/>
          <w:spacing w:val="-40"/>
          <w:w w:val="90"/>
        </w:rPr>
        <w:t> </w:t>
      </w:r>
      <w:r>
        <w:rPr>
          <w:color w:val="0097D0"/>
          <w:spacing w:val="2"/>
          <w:w w:val="90"/>
        </w:rPr>
        <w:t>always</w:t>
      </w:r>
      <w:r>
        <w:rPr>
          <w:color w:val="0097D0"/>
          <w:spacing w:val="-40"/>
          <w:w w:val="90"/>
        </w:rPr>
        <w:t> </w:t>
      </w:r>
      <w:r>
        <w:rPr>
          <w:color w:val="0097D0"/>
          <w:w w:val="90"/>
        </w:rPr>
        <w:t>do</w:t>
      </w:r>
      <w:r>
        <w:rPr>
          <w:color w:val="0097D0"/>
          <w:spacing w:val="-40"/>
          <w:w w:val="90"/>
        </w:rPr>
        <w:t> </w:t>
      </w:r>
      <w:r>
        <w:rPr>
          <w:color w:val="0097D0"/>
          <w:w w:val="90"/>
        </w:rPr>
        <w:t>it</w:t>
      </w:r>
      <w:r>
        <w:rPr>
          <w:color w:val="0097D0"/>
          <w:spacing w:val="-40"/>
          <w:w w:val="90"/>
        </w:rPr>
        <w:t> </w:t>
      </w:r>
      <w:r>
        <w:rPr>
          <w:color w:val="0097D0"/>
          <w:spacing w:val="2"/>
          <w:w w:val="90"/>
        </w:rPr>
        <w:t>because</w:t>
      </w:r>
      <w:r>
        <w:rPr>
          <w:color w:val="0097D0"/>
          <w:spacing w:val="-40"/>
          <w:w w:val="90"/>
        </w:rPr>
        <w:t> </w:t>
      </w:r>
      <w:r>
        <w:rPr>
          <w:color w:val="0097D0"/>
          <w:spacing w:val="3"/>
          <w:w w:val="90"/>
        </w:rPr>
        <w:t>sometimes </w:t>
      </w:r>
      <w:r>
        <w:rPr>
          <w:color w:val="0097D0"/>
          <w:w w:val="90"/>
        </w:rPr>
        <w:t>the </w:t>
      </w:r>
      <w:r>
        <w:rPr>
          <w:color w:val="0097D0"/>
          <w:spacing w:val="2"/>
          <w:w w:val="90"/>
        </w:rPr>
        <w:t>judges </w:t>
      </w:r>
      <w:r>
        <w:rPr>
          <w:color w:val="0097D0"/>
          <w:w w:val="90"/>
        </w:rPr>
        <w:t>get a bit </w:t>
      </w:r>
      <w:r>
        <w:rPr>
          <w:color w:val="0097D0"/>
          <w:spacing w:val="2"/>
          <w:w w:val="90"/>
        </w:rPr>
        <w:t>cheesed </w:t>
      </w:r>
      <w:r>
        <w:rPr>
          <w:color w:val="0097D0"/>
          <w:w w:val="90"/>
        </w:rPr>
        <w:t>off if </w:t>
      </w:r>
      <w:r>
        <w:rPr>
          <w:color w:val="0097D0"/>
          <w:spacing w:val="2"/>
          <w:w w:val="90"/>
        </w:rPr>
        <w:t>we’re, </w:t>
      </w:r>
      <w:r>
        <w:rPr>
          <w:color w:val="0097D0"/>
          <w:spacing w:val="3"/>
          <w:w w:val="90"/>
        </w:rPr>
        <w:t>you </w:t>
      </w:r>
      <w:r>
        <w:rPr>
          <w:color w:val="0097D0"/>
          <w:spacing w:val="2"/>
          <w:w w:val="85"/>
        </w:rPr>
        <w:t>know,</w:t>
      </w:r>
      <w:r>
        <w:rPr>
          <w:color w:val="0097D0"/>
          <w:spacing w:val="-29"/>
          <w:w w:val="85"/>
        </w:rPr>
        <w:t> </w:t>
      </w:r>
      <w:r>
        <w:rPr>
          <w:color w:val="0097D0"/>
          <w:spacing w:val="2"/>
          <w:w w:val="85"/>
        </w:rPr>
        <w:t>treating</w:t>
      </w:r>
      <w:r>
        <w:rPr>
          <w:color w:val="0097D0"/>
          <w:spacing w:val="-28"/>
          <w:w w:val="85"/>
        </w:rPr>
        <w:t> </w:t>
      </w:r>
      <w:r>
        <w:rPr>
          <w:color w:val="0097D0"/>
          <w:spacing w:val="2"/>
          <w:w w:val="85"/>
        </w:rPr>
        <w:t>them</w:t>
      </w:r>
      <w:r>
        <w:rPr>
          <w:color w:val="0097D0"/>
          <w:spacing w:val="-29"/>
          <w:w w:val="85"/>
        </w:rPr>
        <w:t> </w:t>
      </w:r>
      <w:r>
        <w:rPr>
          <w:color w:val="0097D0"/>
          <w:spacing w:val="2"/>
          <w:w w:val="85"/>
        </w:rPr>
        <w:t>like</w:t>
      </w:r>
      <w:r>
        <w:rPr>
          <w:color w:val="0097D0"/>
          <w:spacing w:val="-28"/>
          <w:w w:val="85"/>
        </w:rPr>
        <w:t> </w:t>
      </w:r>
      <w:r>
        <w:rPr>
          <w:color w:val="0097D0"/>
          <w:spacing w:val="2"/>
          <w:w w:val="85"/>
        </w:rPr>
        <w:t>children.</w:t>
      </w:r>
      <w:r>
        <w:rPr>
          <w:color w:val="0097D0"/>
          <w:spacing w:val="-29"/>
          <w:w w:val="85"/>
        </w:rPr>
        <w:t> </w:t>
      </w:r>
      <w:r>
        <w:rPr>
          <w:color w:val="0097D0"/>
          <w:w w:val="85"/>
        </w:rPr>
        <w:t>But</w:t>
      </w:r>
      <w:r>
        <w:rPr>
          <w:color w:val="0097D0"/>
          <w:spacing w:val="-28"/>
          <w:w w:val="85"/>
        </w:rPr>
        <w:t> </w:t>
      </w:r>
      <w:r>
        <w:rPr>
          <w:color w:val="0097D0"/>
          <w:w w:val="85"/>
        </w:rPr>
        <w:t>we</w:t>
      </w:r>
      <w:r>
        <w:rPr>
          <w:color w:val="0097D0"/>
          <w:spacing w:val="-29"/>
          <w:w w:val="85"/>
        </w:rPr>
        <w:t> </w:t>
      </w:r>
      <w:r>
        <w:rPr>
          <w:color w:val="0097D0"/>
          <w:w w:val="85"/>
        </w:rPr>
        <w:t>can</w:t>
      </w:r>
      <w:r>
        <w:rPr>
          <w:color w:val="0097D0"/>
          <w:spacing w:val="-28"/>
          <w:w w:val="85"/>
        </w:rPr>
        <w:t> </w:t>
      </w:r>
      <w:r>
        <w:rPr>
          <w:color w:val="0097D0"/>
          <w:spacing w:val="3"/>
          <w:w w:val="85"/>
        </w:rPr>
        <w:t>say,</w:t>
      </w:r>
    </w:p>
    <w:p>
      <w:pPr>
        <w:pStyle w:val="BodyText"/>
        <w:spacing w:line="264" w:lineRule="auto"/>
        <w:ind w:left="483" w:right="1784"/>
      </w:pPr>
      <w:r>
        <w:rPr>
          <w:color w:val="0097D0"/>
          <w:spacing w:val="2"/>
          <w:w w:val="90"/>
        </w:rPr>
        <w:t>‘your</w:t>
      </w:r>
      <w:r>
        <w:rPr>
          <w:color w:val="0097D0"/>
          <w:spacing w:val="-40"/>
          <w:w w:val="90"/>
        </w:rPr>
        <w:t> </w:t>
      </w:r>
      <w:r>
        <w:rPr>
          <w:color w:val="0097D0"/>
          <w:spacing w:val="2"/>
          <w:w w:val="90"/>
        </w:rPr>
        <w:t>worship,</w:t>
      </w:r>
      <w:r>
        <w:rPr>
          <w:color w:val="0097D0"/>
          <w:spacing w:val="-40"/>
          <w:w w:val="90"/>
        </w:rPr>
        <w:t> </w:t>
      </w:r>
      <w:r>
        <w:rPr>
          <w:color w:val="0097D0"/>
          <w:w w:val="90"/>
        </w:rPr>
        <w:t>we</w:t>
      </w:r>
      <w:r>
        <w:rPr>
          <w:color w:val="0097D0"/>
          <w:spacing w:val="-41"/>
          <w:w w:val="90"/>
        </w:rPr>
        <w:t> </w:t>
      </w:r>
      <w:r>
        <w:rPr>
          <w:color w:val="0097D0"/>
          <w:spacing w:val="2"/>
          <w:w w:val="90"/>
        </w:rPr>
        <w:t>invite</w:t>
      </w:r>
      <w:r>
        <w:rPr>
          <w:color w:val="0097D0"/>
          <w:spacing w:val="-40"/>
          <w:w w:val="90"/>
        </w:rPr>
        <w:t> </w:t>
      </w:r>
      <w:r>
        <w:rPr>
          <w:color w:val="0097D0"/>
          <w:w w:val="90"/>
        </w:rPr>
        <w:t>you</w:t>
      </w:r>
      <w:r>
        <w:rPr>
          <w:color w:val="0097D0"/>
          <w:spacing w:val="-40"/>
          <w:w w:val="90"/>
        </w:rPr>
        <w:t> </w:t>
      </w:r>
      <w:r>
        <w:rPr>
          <w:color w:val="0097D0"/>
          <w:w w:val="90"/>
        </w:rPr>
        <w:t>to</w:t>
      </w:r>
      <w:r>
        <w:rPr>
          <w:color w:val="0097D0"/>
          <w:spacing w:val="-40"/>
          <w:w w:val="90"/>
        </w:rPr>
        <w:t> </w:t>
      </w:r>
      <w:r>
        <w:rPr>
          <w:color w:val="0097D0"/>
          <w:w w:val="90"/>
        </w:rPr>
        <w:t>find</w:t>
      </w:r>
      <w:r>
        <w:rPr>
          <w:color w:val="0097D0"/>
          <w:spacing w:val="-40"/>
          <w:w w:val="90"/>
        </w:rPr>
        <w:t> </w:t>
      </w:r>
      <w:r>
        <w:rPr>
          <w:color w:val="0097D0"/>
          <w:w w:val="105"/>
        </w:rPr>
        <w:t>…</w:t>
      </w:r>
      <w:r>
        <w:rPr>
          <w:color w:val="0097D0"/>
          <w:spacing w:val="-49"/>
          <w:w w:val="105"/>
        </w:rPr>
        <w:t> </w:t>
      </w:r>
      <w:r>
        <w:rPr>
          <w:color w:val="0097D0"/>
          <w:w w:val="90"/>
        </w:rPr>
        <w:t>and</w:t>
      </w:r>
      <w:r>
        <w:rPr>
          <w:color w:val="0097D0"/>
          <w:spacing w:val="-40"/>
          <w:w w:val="90"/>
        </w:rPr>
        <w:t> </w:t>
      </w:r>
      <w:r>
        <w:rPr>
          <w:color w:val="0097D0"/>
          <w:w w:val="90"/>
        </w:rPr>
        <w:t>I</w:t>
      </w:r>
      <w:r>
        <w:rPr>
          <w:color w:val="0097D0"/>
          <w:spacing w:val="-40"/>
          <w:w w:val="90"/>
        </w:rPr>
        <w:t> </w:t>
      </w:r>
      <w:r>
        <w:rPr>
          <w:color w:val="0097D0"/>
          <w:spacing w:val="3"/>
          <w:w w:val="90"/>
        </w:rPr>
        <w:t>would </w:t>
      </w:r>
      <w:r>
        <w:rPr>
          <w:color w:val="0097D0"/>
          <w:spacing w:val="2"/>
          <w:w w:val="90"/>
        </w:rPr>
        <w:t>refer</w:t>
      </w:r>
      <w:r>
        <w:rPr>
          <w:color w:val="0097D0"/>
          <w:spacing w:val="-18"/>
          <w:w w:val="90"/>
        </w:rPr>
        <w:t> </w:t>
      </w:r>
      <w:r>
        <w:rPr>
          <w:color w:val="0097D0"/>
          <w:w w:val="90"/>
        </w:rPr>
        <w:t>you</w:t>
      </w:r>
      <w:r>
        <w:rPr>
          <w:color w:val="0097D0"/>
          <w:spacing w:val="-17"/>
          <w:w w:val="90"/>
        </w:rPr>
        <w:t> </w:t>
      </w:r>
      <w:r>
        <w:rPr>
          <w:color w:val="0097D0"/>
          <w:w w:val="90"/>
        </w:rPr>
        <w:t>to</w:t>
      </w:r>
      <w:r>
        <w:rPr>
          <w:color w:val="0097D0"/>
          <w:spacing w:val="-18"/>
          <w:w w:val="90"/>
        </w:rPr>
        <w:t> </w:t>
      </w:r>
      <w:r>
        <w:rPr>
          <w:color w:val="0097D0"/>
          <w:spacing w:val="2"/>
          <w:w w:val="90"/>
        </w:rPr>
        <w:t>your</w:t>
      </w:r>
      <w:r>
        <w:rPr>
          <w:color w:val="0097D0"/>
          <w:spacing w:val="-17"/>
          <w:w w:val="90"/>
        </w:rPr>
        <w:t> </w:t>
      </w:r>
      <w:r>
        <w:rPr>
          <w:color w:val="0097D0"/>
          <w:spacing w:val="2"/>
          <w:w w:val="90"/>
        </w:rPr>
        <w:t>sentencing</w:t>
      </w:r>
      <w:r>
        <w:rPr>
          <w:color w:val="0097D0"/>
          <w:spacing w:val="-18"/>
          <w:w w:val="90"/>
        </w:rPr>
        <w:t> </w:t>
      </w:r>
      <w:r>
        <w:rPr>
          <w:color w:val="0097D0"/>
          <w:spacing w:val="3"/>
          <w:w w:val="90"/>
        </w:rPr>
        <w:t>powers’.</w:t>
      </w:r>
    </w:p>
    <w:p>
      <w:pPr>
        <w:spacing w:after="0" w:line="264" w:lineRule="auto"/>
        <w:sectPr>
          <w:type w:val="continuous"/>
          <w:pgSz w:w="11910" w:h="16840"/>
          <w:pgMar w:top="1580" w:bottom="280" w:left="0" w:right="0"/>
          <w:cols w:num="2" w:equalWidth="0">
            <w:col w:w="5430" w:space="40"/>
            <w:col w:w="6440"/>
          </w:cols>
        </w:sectPr>
      </w:pPr>
    </w:p>
    <w:p>
      <w:pPr>
        <w:pStyle w:val="BodyText"/>
        <w:rPr>
          <w:sz w:val="20"/>
        </w:rPr>
      </w:pPr>
      <w:r>
        <w:rPr/>
        <w:pict>
          <v:group style="position:absolute;margin-left:0pt;margin-top:28.346014pt;width:595.3pt;height:14.2pt;mso-position-horizontal-relative:page;mso-position-vertical-relative:page;z-index:1586585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pPr>
    </w:p>
    <w:p>
      <w:pPr>
        <w:pStyle w:val="Heading4"/>
        <w:ind w:left="897"/>
        <w:jc w:val="left"/>
      </w:pPr>
      <w:r>
        <w:rPr>
          <w:color w:val="0097D0"/>
          <w:w w:val="95"/>
        </w:rPr>
        <w:t>80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65"/>
      </w:pPr>
      <w:r>
        <w:rPr>
          <w:color w:val="231F20"/>
          <w:spacing w:val="2"/>
          <w:w w:val="90"/>
        </w:rPr>
        <w:t>During </w:t>
      </w:r>
      <w:r>
        <w:rPr>
          <w:color w:val="231F20"/>
          <w:w w:val="90"/>
        </w:rPr>
        <w:t>the </w:t>
      </w:r>
      <w:r>
        <w:rPr>
          <w:color w:val="231F20"/>
          <w:spacing w:val="2"/>
          <w:w w:val="90"/>
        </w:rPr>
        <w:t>interviews some probation </w:t>
      </w:r>
      <w:r>
        <w:rPr>
          <w:color w:val="231F20"/>
          <w:spacing w:val="3"/>
          <w:w w:val="90"/>
        </w:rPr>
        <w:t>staff </w:t>
      </w:r>
      <w:r>
        <w:rPr>
          <w:color w:val="231F20"/>
          <w:spacing w:val="2"/>
          <w:w w:val="85"/>
        </w:rPr>
        <w:t>expressed</w:t>
      </w:r>
      <w:r>
        <w:rPr>
          <w:color w:val="231F20"/>
          <w:spacing w:val="-20"/>
          <w:w w:val="85"/>
        </w:rPr>
        <w:t> </w:t>
      </w:r>
      <w:r>
        <w:rPr>
          <w:color w:val="231F20"/>
          <w:w w:val="85"/>
        </w:rPr>
        <w:t>the</w:t>
      </w:r>
      <w:r>
        <w:rPr>
          <w:color w:val="231F20"/>
          <w:spacing w:val="-19"/>
          <w:w w:val="85"/>
        </w:rPr>
        <w:t> </w:t>
      </w:r>
      <w:r>
        <w:rPr>
          <w:color w:val="231F20"/>
          <w:spacing w:val="2"/>
          <w:w w:val="85"/>
        </w:rPr>
        <w:t>view</w:t>
      </w:r>
      <w:r>
        <w:rPr>
          <w:color w:val="231F20"/>
          <w:spacing w:val="-19"/>
          <w:w w:val="85"/>
        </w:rPr>
        <w:t> </w:t>
      </w:r>
      <w:r>
        <w:rPr>
          <w:color w:val="231F20"/>
          <w:spacing w:val="2"/>
          <w:w w:val="85"/>
        </w:rPr>
        <w:t>that</w:t>
      </w:r>
      <w:r>
        <w:rPr>
          <w:color w:val="231F20"/>
          <w:spacing w:val="-19"/>
          <w:w w:val="85"/>
        </w:rPr>
        <w:t> </w:t>
      </w:r>
      <w:r>
        <w:rPr>
          <w:color w:val="231F20"/>
          <w:spacing w:val="2"/>
          <w:w w:val="85"/>
        </w:rPr>
        <w:t>cases</w:t>
      </w:r>
      <w:r>
        <w:rPr>
          <w:color w:val="231F20"/>
          <w:spacing w:val="-20"/>
          <w:w w:val="85"/>
        </w:rPr>
        <w:t> </w:t>
      </w:r>
      <w:r>
        <w:rPr>
          <w:color w:val="231F20"/>
          <w:spacing w:val="2"/>
          <w:w w:val="85"/>
        </w:rPr>
        <w:t>presented</w:t>
      </w:r>
      <w:r>
        <w:rPr>
          <w:color w:val="231F20"/>
          <w:spacing w:val="-19"/>
          <w:w w:val="85"/>
        </w:rPr>
        <w:t> </w:t>
      </w:r>
      <w:r>
        <w:rPr>
          <w:color w:val="231F20"/>
          <w:w w:val="85"/>
        </w:rPr>
        <w:t>to</w:t>
      </w:r>
      <w:r>
        <w:rPr>
          <w:color w:val="231F20"/>
          <w:spacing w:val="-19"/>
          <w:w w:val="85"/>
        </w:rPr>
        <w:t> </w:t>
      </w:r>
      <w:r>
        <w:rPr>
          <w:color w:val="231F20"/>
          <w:spacing w:val="3"/>
          <w:w w:val="85"/>
        </w:rPr>
        <w:t>them </w:t>
      </w:r>
      <w:r>
        <w:rPr>
          <w:color w:val="231F20"/>
          <w:w w:val="90"/>
        </w:rPr>
        <w:t>as</w:t>
      </w:r>
      <w:r>
        <w:rPr>
          <w:color w:val="231F20"/>
          <w:spacing w:val="-38"/>
          <w:w w:val="90"/>
        </w:rPr>
        <w:t> </w:t>
      </w:r>
      <w:r>
        <w:rPr>
          <w:color w:val="231F20"/>
          <w:spacing w:val="2"/>
          <w:w w:val="90"/>
        </w:rPr>
        <w:t>“motivated</w:t>
      </w:r>
      <w:r>
        <w:rPr>
          <w:color w:val="231F20"/>
          <w:spacing w:val="-37"/>
          <w:w w:val="90"/>
        </w:rPr>
        <w:t> </w:t>
      </w:r>
      <w:r>
        <w:rPr>
          <w:color w:val="231F20"/>
          <w:w w:val="90"/>
        </w:rPr>
        <w:t>by</w:t>
      </w:r>
      <w:r>
        <w:rPr>
          <w:color w:val="231F20"/>
          <w:spacing w:val="-37"/>
          <w:w w:val="90"/>
        </w:rPr>
        <w:t> </w:t>
      </w:r>
      <w:r>
        <w:rPr>
          <w:color w:val="231F20"/>
          <w:spacing w:val="2"/>
          <w:w w:val="90"/>
        </w:rPr>
        <w:t>hate</w:t>
      </w:r>
      <w:r>
        <w:rPr>
          <w:color w:val="231F20"/>
          <w:spacing w:val="-38"/>
          <w:w w:val="90"/>
        </w:rPr>
        <w:t> </w:t>
      </w:r>
      <w:r>
        <w:rPr>
          <w:color w:val="231F20"/>
          <w:w w:val="105"/>
        </w:rPr>
        <w:t>…</w:t>
      </w:r>
      <w:r>
        <w:rPr>
          <w:color w:val="231F20"/>
          <w:spacing w:val="-47"/>
          <w:w w:val="105"/>
        </w:rPr>
        <w:t> </w:t>
      </w:r>
      <w:r>
        <w:rPr>
          <w:color w:val="231F20"/>
          <w:spacing w:val="2"/>
          <w:w w:val="90"/>
        </w:rPr>
        <w:t>[were]</w:t>
      </w:r>
      <w:r>
        <w:rPr>
          <w:color w:val="231F20"/>
          <w:spacing w:val="-37"/>
          <w:w w:val="90"/>
        </w:rPr>
        <w:t> </w:t>
      </w:r>
      <w:r>
        <w:rPr>
          <w:color w:val="231F20"/>
          <w:spacing w:val="2"/>
          <w:w w:val="90"/>
        </w:rPr>
        <w:t>more</w:t>
      </w:r>
      <w:r>
        <w:rPr>
          <w:color w:val="231F20"/>
          <w:spacing w:val="-37"/>
          <w:w w:val="90"/>
        </w:rPr>
        <w:t> </w:t>
      </w:r>
      <w:r>
        <w:rPr>
          <w:color w:val="231F20"/>
          <w:w w:val="90"/>
        </w:rPr>
        <w:t>to</w:t>
      </w:r>
      <w:r>
        <w:rPr>
          <w:color w:val="231F20"/>
          <w:spacing w:val="-38"/>
          <w:w w:val="90"/>
        </w:rPr>
        <w:t> </w:t>
      </w:r>
      <w:r>
        <w:rPr>
          <w:color w:val="231F20"/>
          <w:w w:val="90"/>
        </w:rPr>
        <w:t>do</w:t>
      </w:r>
      <w:r>
        <w:rPr>
          <w:color w:val="231F20"/>
          <w:spacing w:val="-37"/>
          <w:w w:val="90"/>
        </w:rPr>
        <w:t> </w:t>
      </w:r>
      <w:r>
        <w:rPr>
          <w:color w:val="231F20"/>
          <w:spacing w:val="3"/>
          <w:w w:val="90"/>
        </w:rPr>
        <w:t>with </w:t>
      </w:r>
      <w:r>
        <w:rPr>
          <w:color w:val="231F20"/>
          <w:spacing w:val="2"/>
          <w:w w:val="90"/>
        </w:rPr>
        <w:t>drunken</w:t>
      </w:r>
      <w:r>
        <w:rPr>
          <w:color w:val="231F20"/>
          <w:spacing w:val="-41"/>
          <w:w w:val="90"/>
        </w:rPr>
        <w:t> </w:t>
      </w:r>
      <w:r>
        <w:rPr>
          <w:color w:val="231F20"/>
          <w:spacing w:val="2"/>
          <w:w w:val="90"/>
        </w:rPr>
        <w:t>irresponsible</w:t>
      </w:r>
      <w:r>
        <w:rPr>
          <w:color w:val="231F20"/>
          <w:spacing w:val="-40"/>
          <w:w w:val="90"/>
        </w:rPr>
        <w:t> </w:t>
      </w:r>
      <w:r>
        <w:rPr>
          <w:color w:val="231F20"/>
          <w:spacing w:val="2"/>
          <w:w w:val="90"/>
        </w:rPr>
        <w:t>behaviour.”</w:t>
      </w:r>
      <w:r>
        <w:rPr>
          <w:color w:val="231F20"/>
          <w:spacing w:val="-41"/>
          <w:w w:val="90"/>
        </w:rPr>
        <w:t> </w:t>
      </w:r>
      <w:r>
        <w:rPr>
          <w:color w:val="231F20"/>
          <w:w w:val="90"/>
        </w:rPr>
        <w:t>In</w:t>
      </w:r>
      <w:r>
        <w:rPr>
          <w:color w:val="231F20"/>
          <w:spacing w:val="-40"/>
          <w:w w:val="90"/>
        </w:rPr>
        <w:t> </w:t>
      </w:r>
      <w:r>
        <w:rPr>
          <w:color w:val="231F20"/>
          <w:w w:val="90"/>
        </w:rPr>
        <w:t>one</w:t>
      </w:r>
      <w:r>
        <w:rPr>
          <w:color w:val="231F20"/>
          <w:spacing w:val="-40"/>
          <w:w w:val="90"/>
        </w:rPr>
        <w:t> </w:t>
      </w:r>
      <w:r>
        <w:rPr>
          <w:color w:val="231F20"/>
          <w:spacing w:val="3"/>
          <w:w w:val="90"/>
        </w:rPr>
        <w:t>case</w:t>
      </w:r>
    </w:p>
    <w:p>
      <w:pPr>
        <w:pStyle w:val="BodyText"/>
        <w:spacing w:line="264" w:lineRule="auto"/>
        <w:ind w:left="1700" w:right="108"/>
      </w:pPr>
      <w:r>
        <w:rPr>
          <w:color w:val="231F20"/>
          <w:w w:val="85"/>
        </w:rPr>
        <w:t>file </w:t>
      </w:r>
      <w:r>
        <w:rPr>
          <w:color w:val="231F20"/>
          <w:spacing w:val="2"/>
          <w:w w:val="85"/>
        </w:rPr>
        <w:t>where </w:t>
      </w:r>
      <w:r>
        <w:rPr>
          <w:color w:val="231F20"/>
          <w:w w:val="85"/>
        </w:rPr>
        <w:t>the </w:t>
      </w:r>
      <w:r>
        <w:rPr>
          <w:color w:val="231F20"/>
          <w:spacing w:val="2"/>
          <w:w w:val="85"/>
        </w:rPr>
        <w:t>prosecution successfully </w:t>
      </w:r>
      <w:r>
        <w:rPr>
          <w:color w:val="231F20"/>
          <w:spacing w:val="3"/>
          <w:w w:val="85"/>
        </w:rPr>
        <w:t>argued </w:t>
      </w:r>
      <w:r>
        <w:rPr>
          <w:color w:val="231F20"/>
          <w:spacing w:val="2"/>
          <w:w w:val="85"/>
        </w:rPr>
        <w:t>aggravated </w:t>
      </w:r>
      <w:r>
        <w:rPr>
          <w:color w:val="231F20"/>
          <w:w w:val="85"/>
        </w:rPr>
        <w:t>by </w:t>
      </w:r>
      <w:r>
        <w:rPr>
          <w:color w:val="231F20"/>
          <w:spacing w:val="2"/>
          <w:w w:val="85"/>
        </w:rPr>
        <w:t>racial hostility </w:t>
      </w:r>
      <w:r>
        <w:rPr>
          <w:color w:val="231F20"/>
          <w:w w:val="85"/>
        </w:rPr>
        <w:t>on the </w:t>
      </w:r>
      <w:r>
        <w:rPr>
          <w:color w:val="231F20"/>
          <w:spacing w:val="2"/>
          <w:w w:val="85"/>
        </w:rPr>
        <w:t>basis </w:t>
      </w:r>
      <w:r>
        <w:rPr>
          <w:color w:val="231F20"/>
          <w:spacing w:val="3"/>
          <w:w w:val="85"/>
        </w:rPr>
        <w:t>of </w:t>
      </w:r>
      <w:r>
        <w:rPr>
          <w:color w:val="231F20"/>
          <w:spacing w:val="2"/>
          <w:w w:val="85"/>
        </w:rPr>
        <w:t>comments</w:t>
      </w:r>
      <w:r>
        <w:rPr>
          <w:color w:val="231F20"/>
          <w:spacing w:val="-22"/>
          <w:w w:val="85"/>
        </w:rPr>
        <w:t> </w:t>
      </w:r>
      <w:r>
        <w:rPr>
          <w:color w:val="231F20"/>
          <w:spacing w:val="2"/>
          <w:w w:val="85"/>
        </w:rPr>
        <w:t>such</w:t>
      </w:r>
      <w:r>
        <w:rPr>
          <w:color w:val="231F20"/>
          <w:spacing w:val="-21"/>
          <w:w w:val="85"/>
        </w:rPr>
        <w:t> </w:t>
      </w:r>
      <w:r>
        <w:rPr>
          <w:color w:val="231F20"/>
          <w:w w:val="85"/>
        </w:rPr>
        <w:t>as</w:t>
      </w:r>
      <w:r>
        <w:rPr>
          <w:color w:val="231F20"/>
          <w:spacing w:val="-21"/>
          <w:w w:val="85"/>
        </w:rPr>
        <w:t> </w:t>
      </w:r>
      <w:r>
        <w:rPr>
          <w:color w:val="231F20"/>
          <w:spacing w:val="2"/>
          <w:w w:val="85"/>
        </w:rPr>
        <w:t>“fuck</w:t>
      </w:r>
      <w:r>
        <w:rPr>
          <w:color w:val="231F20"/>
          <w:spacing w:val="-21"/>
          <w:w w:val="85"/>
        </w:rPr>
        <w:t> </w:t>
      </w:r>
      <w:r>
        <w:rPr>
          <w:color w:val="231F20"/>
          <w:spacing w:val="2"/>
          <w:w w:val="85"/>
        </w:rPr>
        <w:t>Polish”</w:t>
      </w:r>
      <w:r>
        <w:rPr>
          <w:color w:val="231F20"/>
          <w:spacing w:val="-21"/>
          <w:w w:val="85"/>
        </w:rPr>
        <w:t> </w:t>
      </w:r>
      <w:r>
        <w:rPr>
          <w:color w:val="231F20"/>
          <w:w w:val="85"/>
        </w:rPr>
        <w:t>and</w:t>
      </w:r>
      <w:r>
        <w:rPr>
          <w:color w:val="231F20"/>
          <w:spacing w:val="-21"/>
          <w:w w:val="85"/>
        </w:rPr>
        <w:t> </w:t>
      </w:r>
      <w:r>
        <w:rPr>
          <w:color w:val="231F20"/>
          <w:spacing w:val="2"/>
          <w:w w:val="85"/>
        </w:rPr>
        <w:t>“I’m</w:t>
      </w:r>
      <w:r>
        <w:rPr>
          <w:color w:val="231F20"/>
          <w:spacing w:val="-22"/>
          <w:w w:val="85"/>
        </w:rPr>
        <w:t> </w:t>
      </w:r>
      <w:r>
        <w:rPr>
          <w:color w:val="231F20"/>
          <w:spacing w:val="2"/>
          <w:w w:val="85"/>
        </w:rPr>
        <w:t>going</w:t>
      </w:r>
      <w:r>
        <w:rPr>
          <w:color w:val="231F20"/>
          <w:spacing w:val="-21"/>
          <w:w w:val="85"/>
        </w:rPr>
        <w:t> </w:t>
      </w:r>
      <w:r>
        <w:rPr>
          <w:color w:val="231F20"/>
          <w:spacing w:val="3"/>
          <w:w w:val="85"/>
        </w:rPr>
        <w:t>to </w:t>
      </w:r>
      <w:r>
        <w:rPr>
          <w:color w:val="231F20"/>
          <w:spacing w:val="2"/>
          <w:w w:val="85"/>
        </w:rPr>
        <w:t>kill</w:t>
      </w:r>
      <w:r>
        <w:rPr>
          <w:color w:val="231F20"/>
          <w:spacing w:val="-35"/>
          <w:w w:val="85"/>
        </w:rPr>
        <w:t> </w:t>
      </w:r>
      <w:r>
        <w:rPr>
          <w:color w:val="231F20"/>
          <w:spacing w:val="2"/>
          <w:w w:val="85"/>
        </w:rPr>
        <w:t>you”,</w:t>
      </w:r>
      <w:r>
        <w:rPr>
          <w:color w:val="231F20"/>
          <w:spacing w:val="-34"/>
          <w:w w:val="85"/>
        </w:rPr>
        <w:t> </w:t>
      </w:r>
      <w:r>
        <w:rPr>
          <w:color w:val="231F20"/>
          <w:w w:val="85"/>
        </w:rPr>
        <w:t>the</w:t>
      </w:r>
      <w:r>
        <w:rPr>
          <w:color w:val="231F20"/>
          <w:spacing w:val="-34"/>
          <w:w w:val="85"/>
        </w:rPr>
        <w:t> </w:t>
      </w:r>
      <w:r>
        <w:rPr>
          <w:color w:val="231F20"/>
          <w:spacing w:val="2"/>
          <w:w w:val="85"/>
        </w:rPr>
        <w:t>PBNI</w:t>
      </w:r>
      <w:r>
        <w:rPr>
          <w:color w:val="231F20"/>
          <w:spacing w:val="-34"/>
          <w:w w:val="85"/>
        </w:rPr>
        <w:t> </w:t>
      </w:r>
      <w:r>
        <w:rPr>
          <w:color w:val="231F20"/>
          <w:spacing w:val="2"/>
          <w:w w:val="85"/>
        </w:rPr>
        <w:t>pre-sentence</w:t>
      </w:r>
      <w:r>
        <w:rPr>
          <w:color w:val="231F20"/>
          <w:spacing w:val="-34"/>
          <w:w w:val="85"/>
        </w:rPr>
        <w:t> </w:t>
      </w:r>
      <w:r>
        <w:rPr>
          <w:color w:val="231F20"/>
          <w:spacing w:val="2"/>
          <w:w w:val="85"/>
        </w:rPr>
        <w:t>report</w:t>
      </w:r>
      <w:r>
        <w:rPr>
          <w:color w:val="231F20"/>
          <w:spacing w:val="-34"/>
          <w:w w:val="85"/>
        </w:rPr>
        <w:t> </w:t>
      </w:r>
      <w:r>
        <w:rPr>
          <w:color w:val="231F20"/>
          <w:w w:val="85"/>
        </w:rPr>
        <w:t>was</w:t>
      </w:r>
      <w:r>
        <w:rPr>
          <w:color w:val="231F20"/>
          <w:spacing w:val="-34"/>
          <w:w w:val="85"/>
        </w:rPr>
        <w:t> </w:t>
      </w:r>
      <w:r>
        <w:rPr>
          <w:color w:val="231F20"/>
          <w:spacing w:val="3"/>
          <w:w w:val="85"/>
        </w:rPr>
        <w:t>largely </w:t>
      </w:r>
      <w:r>
        <w:rPr>
          <w:color w:val="231F20"/>
          <w:spacing w:val="2"/>
          <w:w w:val="85"/>
        </w:rPr>
        <w:t>silent </w:t>
      </w:r>
      <w:r>
        <w:rPr>
          <w:color w:val="231F20"/>
          <w:w w:val="85"/>
        </w:rPr>
        <w:t>on the </w:t>
      </w:r>
      <w:r>
        <w:rPr>
          <w:color w:val="231F20"/>
          <w:spacing w:val="2"/>
          <w:w w:val="85"/>
        </w:rPr>
        <w:t>hate element except </w:t>
      </w:r>
      <w:r>
        <w:rPr>
          <w:color w:val="231F20"/>
          <w:w w:val="85"/>
        </w:rPr>
        <w:t>to </w:t>
      </w:r>
      <w:r>
        <w:rPr>
          <w:color w:val="231F20"/>
          <w:spacing w:val="2"/>
          <w:w w:val="85"/>
        </w:rPr>
        <w:t>record </w:t>
      </w:r>
      <w:r>
        <w:rPr>
          <w:color w:val="231F20"/>
          <w:spacing w:val="3"/>
          <w:w w:val="85"/>
        </w:rPr>
        <w:t>the </w:t>
      </w:r>
      <w:r>
        <w:rPr>
          <w:color w:val="231F20"/>
          <w:spacing w:val="2"/>
          <w:w w:val="80"/>
        </w:rPr>
        <w:t>perpetrator’s statement that </w:t>
      </w:r>
      <w:r>
        <w:rPr>
          <w:color w:val="231F20"/>
          <w:w w:val="80"/>
        </w:rPr>
        <w:t>it </w:t>
      </w:r>
      <w:r>
        <w:rPr>
          <w:color w:val="231F20"/>
          <w:spacing w:val="2"/>
          <w:w w:val="80"/>
        </w:rPr>
        <w:t>“was just </w:t>
      </w:r>
      <w:r>
        <w:rPr>
          <w:color w:val="231F20"/>
          <w:spacing w:val="3"/>
          <w:w w:val="80"/>
        </w:rPr>
        <w:t>‘drunken </w:t>
      </w:r>
      <w:r>
        <w:rPr>
          <w:color w:val="231F20"/>
          <w:spacing w:val="3"/>
          <w:w w:val="85"/>
        </w:rPr>
        <w:t>ramblings’.”</w:t>
      </w:r>
    </w:p>
    <w:p>
      <w:pPr>
        <w:pStyle w:val="BodyText"/>
        <w:spacing w:line="264" w:lineRule="auto" w:before="102"/>
        <w:ind w:left="1700" w:right="153"/>
      </w:pPr>
      <w:r>
        <w:rPr>
          <w:color w:val="231F20"/>
          <w:spacing w:val="2"/>
          <w:w w:val="85"/>
        </w:rPr>
        <w:t>There</w:t>
      </w:r>
      <w:r>
        <w:rPr>
          <w:color w:val="231F20"/>
          <w:spacing w:val="-25"/>
          <w:w w:val="85"/>
        </w:rPr>
        <w:t> </w:t>
      </w:r>
      <w:r>
        <w:rPr>
          <w:color w:val="231F20"/>
          <w:w w:val="85"/>
        </w:rPr>
        <w:t>was</w:t>
      </w:r>
      <w:r>
        <w:rPr>
          <w:color w:val="231F20"/>
          <w:spacing w:val="-25"/>
          <w:w w:val="85"/>
        </w:rPr>
        <w:t> </w:t>
      </w:r>
      <w:r>
        <w:rPr>
          <w:color w:val="231F20"/>
          <w:spacing w:val="2"/>
          <w:w w:val="85"/>
        </w:rPr>
        <w:t>limited</w:t>
      </w:r>
      <w:r>
        <w:rPr>
          <w:color w:val="231F20"/>
          <w:spacing w:val="-25"/>
          <w:w w:val="85"/>
        </w:rPr>
        <w:t> </w:t>
      </w:r>
      <w:r>
        <w:rPr>
          <w:color w:val="231F20"/>
          <w:spacing w:val="2"/>
          <w:w w:val="85"/>
        </w:rPr>
        <w:t>experience</w:t>
      </w:r>
      <w:r>
        <w:rPr>
          <w:color w:val="231F20"/>
          <w:spacing w:val="-25"/>
          <w:w w:val="85"/>
        </w:rPr>
        <w:t> </w:t>
      </w:r>
      <w:r>
        <w:rPr>
          <w:color w:val="231F20"/>
          <w:w w:val="85"/>
        </w:rPr>
        <w:t>of</w:t>
      </w:r>
      <w:r>
        <w:rPr>
          <w:color w:val="231F20"/>
          <w:spacing w:val="-25"/>
          <w:w w:val="85"/>
        </w:rPr>
        <w:t> </w:t>
      </w:r>
      <w:r>
        <w:rPr>
          <w:color w:val="231F20"/>
          <w:w w:val="85"/>
        </w:rPr>
        <w:t>the</w:t>
      </w:r>
      <w:r>
        <w:rPr>
          <w:color w:val="231F20"/>
          <w:spacing w:val="-25"/>
          <w:w w:val="85"/>
        </w:rPr>
        <w:t> </w:t>
      </w:r>
      <w:r>
        <w:rPr>
          <w:color w:val="231F20"/>
          <w:w w:val="85"/>
        </w:rPr>
        <w:t>use</w:t>
      </w:r>
      <w:r>
        <w:rPr>
          <w:color w:val="231F20"/>
          <w:spacing w:val="-25"/>
          <w:w w:val="85"/>
        </w:rPr>
        <w:t> </w:t>
      </w:r>
      <w:r>
        <w:rPr>
          <w:color w:val="231F20"/>
          <w:w w:val="85"/>
        </w:rPr>
        <w:t>of</w:t>
      </w:r>
      <w:r>
        <w:rPr>
          <w:color w:val="231F20"/>
          <w:spacing w:val="-25"/>
          <w:w w:val="85"/>
        </w:rPr>
        <w:t> </w:t>
      </w:r>
      <w:r>
        <w:rPr>
          <w:color w:val="231F20"/>
          <w:spacing w:val="3"/>
          <w:w w:val="85"/>
        </w:rPr>
        <w:t>victim </w:t>
      </w:r>
      <w:r>
        <w:rPr>
          <w:color w:val="231F20"/>
          <w:spacing w:val="2"/>
          <w:w w:val="85"/>
        </w:rPr>
        <w:t>impact statements </w:t>
      </w:r>
      <w:r>
        <w:rPr>
          <w:color w:val="231F20"/>
          <w:w w:val="85"/>
        </w:rPr>
        <w:t>by </w:t>
      </w:r>
      <w:r>
        <w:rPr>
          <w:color w:val="231F20"/>
          <w:spacing w:val="2"/>
          <w:w w:val="85"/>
        </w:rPr>
        <w:t>criminal justice </w:t>
      </w:r>
      <w:r>
        <w:rPr>
          <w:color w:val="231F20"/>
          <w:spacing w:val="3"/>
          <w:w w:val="85"/>
        </w:rPr>
        <w:t>agencies </w:t>
      </w:r>
      <w:r>
        <w:rPr>
          <w:color w:val="231F20"/>
          <w:spacing w:val="2"/>
          <w:w w:val="85"/>
        </w:rPr>
        <w:t>staff</w:t>
      </w:r>
      <w:r>
        <w:rPr>
          <w:color w:val="231F20"/>
          <w:spacing w:val="-27"/>
          <w:w w:val="85"/>
        </w:rPr>
        <w:t> </w:t>
      </w:r>
      <w:r>
        <w:rPr>
          <w:color w:val="231F20"/>
          <w:spacing w:val="2"/>
          <w:w w:val="85"/>
        </w:rPr>
        <w:t>interviewed.</w:t>
      </w:r>
      <w:r>
        <w:rPr>
          <w:color w:val="231F20"/>
          <w:spacing w:val="-26"/>
          <w:w w:val="85"/>
        </w:rPr>
        <w:t> </w:t>
      </w:r>
      <w:r>
        <w:rPr>
          <w:color w:val="231F20"/>
          <w:spacing w:val="2"/>
          <w:w w:val="85"/>
        </w:rPr>
        <w:t>Moreover,</w:t>
      </w:r>
      <w:r>
        <w:rPr>
          <w:color w:val="231F20"/>
          <w:spacing w:val="-26"/>
          <w:w w:val="85"/>
        </w:rPr>
        <w:t> </w:t>
      </w:r>
      <w:r>
        <w:rPr>
          <w:color w:val="231F20"/>
          <w:spacing w:val="2"/>
          <w:w w:val="85"/>
        </w:rPr>
        <w:t>none</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3"/>
          <w:w w:val="85"/>
        </w:rPr>
        <w:t>victims </w:t>
      </w:r>
      <w:r>
        <w:rPr>
          <w:color w:val="231F20"/>
          <w:spacing w:val="2"/>
          <w:w w:val="85"/>
        </w:rPr>
        <w:t>interviewed</w:t>
      </w:r>
      <w:r>
        <w:rPr>
          <w:color w:val="231F20"/>
          <w:spacing w:val="-38"/>
          <w:w w:val="85"/>
        </w:rPr>
        <w:t> </w:t>
      </w:r>
      <w:r>
        <w:rPr>
          <w:color w:val="231F20"/>
          <w:w w:val="85"/>
        </w:rPr>
        <w:t>had</w:t>
      </w:r>
      <w:r>
        <w:rPr>
          <w:color w:val="231F20"/>
          <w:spacing w:val="-37"/>
          <w:w w:val="85"/>
        </w:rPr>
        <w:t> </w:t>
      </w:r>
      <w:r>
        <w:rPr>
          <w:color w:val="231F20"/>
          <w:spacing w:val="2"/>
          <w:w w:val="85"/>
        </w:rPr>
        <w:t>made</w:t>
      </w:r>
      <w:r>
        <w:rPr>
          <w:color w:val="231F20"/>
          <w:spacing w:val="-37"/>
          <w:w w:val="85"/>
        </w:rPr>
        <w:t> </w:t>
      </w:r>
      <w:r>
        <w:rPr>
          <w:color w:val="231F20"/>
          <w:w w:val="85"/>
        </w:rPr>
        <w:t>a</w:t>
      </w:r>
      <w:r>
        <w:rPr>
          <w:color w:val="231F20"/>
          <w:spacing w:val="-37"/>
          <w:w w:val="85"/>
        </w:rPr>
        <w:t> </w:t>
      </w:r>
      <w:r>
        <w:rPr>
          <w:color w:val="231F20"/>
          <w:spacing w:val="2"/>
          <w:w w:val="85"/>
        </w:rPr>
        <w:t>victim</w:t>
      </w:r>
      <w:r>
        <w:rPr>
          <w:color w:val="231F20"/>
          <w:spacing w:val="-38"/>
          <w:w w:val="85"/>
        </w:rPr>
        <w:t> </w:t>
      </w:r>
      <w:r>
        <w:rPr>
          <w:color w:val="231F20"/>
          <w:spacing w:val="2"/>
          <w:w w:val="85"/>
        </w:rPr>
        <w:t>impact</w:t>
      </w:r>
      <w:r>
        <w:rPr>
          <w:color w:val="231F20"/>
          <w:spacing w:val="-37"/>
          <w:w w:val="85"/>
        </w:rPr>
        <w:t> </w:t>
      </w:r>
      <w:r>
        <w:rPr>
          <w:color w:val="231F20"/>
          <w:spacing w:val="3"/>
          <w:w w:val="85"/>
        </w:rPr>
        <w:t>statement. </w:t>
      </w:r>
      <w:r>
        <w:rPr>
          <w:color w:val="231F20"/>
          <w:spacing w:val="2"/>
          <w:w w:val="90"/>
        </w:rPr>
        <w:t>From</w:t>
      </w:r>
      <w:r>
        <w:rPr>
          <w:color w:val="231F20"/>
          <w:spacing w:val="-28"/>
          <w:w w:val="90"/>
        </w:rPr>
        <w:t> </w:t>
      </w:r>
      <w:r>
        <w:rPr>
          <w:color w:val="231F20"/>
          <w:w w:val="90"/>
        </w:rPr>
        <w:t>the</w:t>
      </w:r>
      <w:r>
        <w:rPr>
          <w:color w:val="231F20"/>
          <w:spacing w:val="-27"/>
          <w:w w:val="90"/>
        </w:rPr>
        <w:t> </w:t>
      </w:r>
      <w:r>
        <w:rPr>
          <w:color w:val="231F20"/>
          <w:spacing w:val="2"/>
          <w:w w:val="90"/>
        </w:rPr>
        <w:t>perspective</w:t>
      </w:r>
      <w:r>
        <w:rPr>
          <w:color w:val="231F20"/>
          <w:spacing w:val="-27"/>
          <w:w w:val="90"/>
        </w:rPr>
        <w:t> </w:t>
      </w:r>
      <w:r>
        <w:rPr>
          <w:color w:val="231F20"/>
          <w:w w:val="90"/>
        </w:rPr>
        <w:t>of</w:t>
      </w:r>
      <w:r>
        <w:rPr>
          <w:color w:val="231F20"/>
          <w:spacing w:val="-27"/>
          <w:w w:val="90"/>
        </w:rPr>
        <w:t> </w:t>
      </w:r>
      <w:r>
        <w:rPr>
          <w:color w:val="231F20"/>
          <w:spacing w:val="2"/>
          <w:w w:val="90"/>
        </w:rPr>
        <w:t>some</w:t>
      </w:r>
      <w:r>
        <w:rPr>
          <w:color w:val="231F20"/>
          <w:spacing w:val="-27"/>
          <w:w w:val="90"/>
        </w:rPr>
        <w:t> </w:t>
      </w:r>
      <w:r>
        <w:rPr>
          <w:color w:val="231F20"/>
          <w:spacing w:val="3"/>
          <w:w w:val="90"/>
        </w:rPr>
        <w:t>prosecutors,</w:t>
      </w:r>
    </w:p>
    <w:p>
      <w:pPr>
        <w:pStyle w:val="BodyText"/>
        <w:spacing w:line="264" w:lineRule="auto"/>
        <w:ind w:left="1700" w:right="153"/>
      </w:pPr>
      <w:r>
        <w:rPr>
          <w:color w:val="231F20"/>
          <w:w w:val="90"/>
        </w:rPr>
        <w:t>the </w:t>
      </w:r>
      <w:r>
        <w:rPr>
          <w:color w:val="231F20"/>
          <w:spacing w:val="2"/>
          <w:w w:val="90"/>
        </w:rPr>
        <w:t>onus </w:t>
      </w:r>
      <w:r>
        <w:rPr>
          <w:color w:val="231F20"/>
          <w:w w:val="90"/>
        </w:rPr>
        <w:t>lay </w:t>
      </w:r>
      <w:r>
        <w:rPr>
          <w:color w:val="231F20"/>
          <w:spacing w:val="2"/>
          <w:w w:val="90"/>
        </w:rPr>
        <w:t>with </w:t>
      </w:r>
      <w:r>
        <w:rPr>
          <w:color w:val="231F20"/>
          <w:w w:val="90"/>
        </w:rPr>
        <w:t>the </w:t>
      </w:r>
      <w:r>
        <w:rPr>
          <w:color w:val="231F20"/>
          <w:spacing w:val="2"/>
          <w:w w:val="90"/>
        </w:rPr>
        <w:t>PSNI </w:t>
      </w:r>
      <w:r>
        <w:rPr>
          <w:color w:val="231F20"/>
          <w:w w:val="90"/>
        </w:rPr>
        <w:t>to </w:t>
      </w:r>
      <w:r>
        <w:rPr>
          <w:color w:val="231F20"/>
          <w:spacing w:val="2"/>
          <w:w w:val="90"/>
        </w:rPr>
        <w:t>prepare </w:t>
      </w:r>
      <w:r>
        <w:rPr>
          <w:color w:val="231F20"/>
          <w:spacing w:val="3"/>
          <w:w w:val="90"/>
        </w:rPr>
        <w:t>the </w:t>
      </w:r>
      <w:r>
        <w:rPr>
          <w:color w:val="231F20"/>
          <w:spacing w:val="2"/>
          <w:w w:val="90"/>
        </w:rPr>
        <w:t>statement,</w:t>
      </w:r>
      <w:r>
        <w:rPr>
          <w:color w:val="231F20"/>
          <w:spacing w:val="-35"/>
          <w:w w:val="90"/>
        </w:rPr>
        <w:t> </w:t>
      </w:r>
      <w:r>
        <w:rPr>
          <w:color w:val="231F20"/>
          <w:w w:val="90"/>
        </w:rPr>
        <w:t>and</w:t>
      </w:r>
      <w:r>
        <w:rPr>
          <w:color w:val="231F20"/>
          <w:spacing w:val="-35"/>
          <w:w w:val="90"/>
        </w:rPr>
        <w:t> </w:t>
      </w:r>
      <w:r>
        <w:rPr>
          <w:color w:val="231F20"/>
          <w:spacing w:val="2"/>
          <w:w w:val="90"/>
        </w:rPr>
        <w:t>bring</w:t>
      </w:r>
      <w:r>
        <w:rPr>
          <w:color w:val="231F20"/>
          <w:spacing w:val="-35"/>
          <w:w w:val="90"/>
        </w:rPr>
        <w:t> </w:t>
      </w:r>
      <w:r>
        <w:rPr>
          <w:color w:val="231F20"/>
          <w:w w:val="90"/>
        </w:rPr>
        <w:t>it</w:t>
      </w:r>
      <w:r>
        <w:rPr>
          <w:color w:val="231F20"/>
          <w:spacing w:val="-35"/>
          <w:w w:val="90"/>
        </w:rPr>
        <w:t> </w:t>
      </w:r>
      <w:r>
        <w:rPr>
          <w:color w:val="231F20"/>
          <w:w w:val="90"/>
        </w:rPr>
        <w:t>to</w:t>
      </w:r>
      <w:r>
        <w:rPr>
          <w:color w:val="231F20"/>
          <w:spacing w:val="-35"/>
          <w:w w:val="90"/>
        </w:rPr>
        <w:t> </w:t>
      </w:r>
      <w:r>
        <w:rPr>
          <w:color w:val="231F20"/>
          <w:w w:val="90"/>
        </w:rPr>
        <w:t>the</w:t>
      </w:r>
      <w:r>
        <w:rPr>
          <w:color w:val="231F20"/>
          <w:spacing w:val="-35"/>
          <w:w w:val="90"/>
        </w:rPr>
        <w:t> </w:t>
      </w:r>
      <w:r>
        <w:rPr>
          <w:color w:val="231F20"/>
          <w:spacing w:val="2"/>
          <w:w w:val="90"/>
        </w:rPr>
        <w:t>attention</w:t>
      </w:r>
      <w:r>
        <w:rPr>
          <w:color w:val="231F20"/>
          <w:spacing w:val="-35"/>
          <w:w w:val="90"/>
        </w:rPr>
        <w:t> </w:t>
      </w:r>
      <w:r>
        <w:rPr>
          <w:color w:val="231F20"/>
          <w:w w:val="90"/>
        </w:rPr>
        <w:t>of</w:t>
      </w:r>
      <w:r>
        <w:rPr>
          <w:color w:val="231F20"/>
          <w:spacing w:val="-35"/>
          <w:w w:val="90"/>
        </w:rPr>
        <w:t> </w:t>
      </w:r>
      <w:r>
        <w:rPr>
          <w:color w:val="231F20"/>
          <w:spacing w:val="3"/>
          <w:w w:val="90"/>
        </w:rPr>
        <w:t>the </w:t>
      </w:r>
      <w:r>
        <w:rPr>
          <w:color w:val="231F20"/>
          <w:spacing w:val="2"/>
          <w:w w:val="85"/>
        </w:rPr>
        <w:t>PPS. Unsurprisingly, therefore, </w:t>
      </w:r>
      <w:r>
        <w:rPr>
          <w:color w:val="231F20"/>
          <w:w w:val="85"/>
        </w:rPr>
        <w:t>and in </w:t>
      </w:r>
      <w:r>
        <w:rPr>
          <w:color w:val="231F20"/>
          <w:spacing w:val="2"/>
          <w:w w:val="85"/>
        </w:rPr>
        <w:t>line </w:t>
      </w:r>
      <w:r>
        <w:rPr>
          <w:color w:val="231F20"/>
          <w:spacing w:val="3"/>
          <w:w w:val="85"/>
        </w:rPr>
        <w:t>with </w:t>
      </w:r>
      <w:r>
        <w:rPr>
          <w:color w:val="231F20"/>
          <w:w w:val="85"/>
        </w:rPr>
        <w:t>the </w:t>
      </w:r>
      <w:r>
        <w:rPr>
          <w:color w:val="231F20"/>
          <w:spacing w:val="2"/>
          <w:w w:val="85"/>
        </w:rPr>
        <w:t>PSNI policy, officers stated that they </w:t>
      </w:r>
      <w:r>
        <w:rPr>
          <w:color w:val="231F20"/>
          <w:spacing w:val="3"/>
          <w:w w:val="85"/>
        </w:rPr>
        <w:t>would </w:t>
      </w:r>
      <w:r>
        <w:rPr>
          <w:color w:val="231F20"/>
          <w:w w:val="85"/>
        </w:rPr>
        <w:t>not</w:t>
      </w:r>
      <w:r>
        <w:rPr>
          <w:color w:val="231F20"/>
          <w:spacing w:val="-18"/>
          <w:w w:val="85"/>
        </w:rPr>
        <w:t> </w:t>
      </w:r>
      <w:r>
        <w:rPr>
          <w:color w:val="231F20"/>
          <w:w w:val="85"/>
        </w:rPr>
        <w:t>be</w:t>
      </w:r>
      <w:r>
        <w:rPr>
          <w:color w:val="231F20"/>
          <w:spacing w:val="-17"/>
          <w:w w:val="85"/>
        </w:rPr>
        <w:t> </w:t>
      </w:r>
      <w:r>
        <w:rPr>
          <w:color w:val="231F20"/>
          <w:spacing w:val="2"/>
          <w:w w:val="85"/>
        </w:rPr>
        <w:t>used</w:t>
      </w:r>
      <w:r>
        <w:rPr>
          <w:color w:val="231F20"/>
          <w:spacing w:val="-18"/>
          <w:w w:val="85"/>
        </w:rPr>
        <w:t> </w:t>
      </w:r>
      <w:r>
        <w:rPr>
          <w:color w:val="231F20"/>
          <w:w w:val="85"/>
        </w:rPr>
        <w:t>in</w:t>
      </w:r>
      <w:r>
        <w:rPr>
          <w:color w:val="231F20"/>
          <w:spacing w:val="-17"/>
          <w:w w:val="85"/>
        </w:rPr>
        <w:t> </w:t>
      </w:r>
      <w:r>
        <w:rPr>
          <w:color w:val="231F20"/>
          <w:spacing w:val="2"/>
          <w:w w:val="85"/>
        </w:rPr>
        <w:t>Magistrates’</w:t>
      </w:r>
      <w:r>
        <w:rPr>
          <w:color w:val="231F20"/>
          <w:spacing w:val="-18"/>
          <w:w w:val="85"/>
        </w:rPr>
        <w:t> </w:t>
      </w:r>
      <w:r>
        <w:rPr>
          <w:color w:val="231F20"/>
          <w:spacing w:val="2"/>
          <w:w w:val="85"/>
        </w:rPr>
        <w:t>Courts</w:t>
      </w:r>
      <w:r>
        <w:rPr>
          <w:color w:val="231F20"/>
          <w:spacing w:val="-17"/>
          <w:w w:val="85"/>
        </w:rPr>
        <w:t> </w:t>
      </w:r>
      <w:r>
        <w:rPr>
          <w:color w:val="231F20"/>
          <w:w w:val="85"/>
        </w:rPr>
        <w:t>but</w:t>
      </w:r>
      <w:r>
        <w:rPr>
          <w:color w:val="231F20"/>
          <w:spacing w:val="-18"/>
          <w:w w:val="85"/>
        </w:rPr>
        <w:t> </w:t>
      </w:r>
      <w:r>
        <w:rPr>
          <w:color w:val="231F20"/>
          <w:spacing w:val="2"/>
          <w:w w:val="85"/>
        </w:rPr>
        <w:t>only</w:t>
      </w:r>
      <w:r>
        <w:rPr>
          <w:color w:val="231F20"/>
          <w:spacing w:val="-17"/>
          <w:w w:val="85"/>
        </w:rPr>
        <w:t> </w:t>
      </w:r>
      <w:r>
        <w:rPr>
          <w:color w:val="231F20"/>
          <w:w w:val="85"/>
        </w:rPr>
        <w:t>in</w:t>
      </w:r>
      <w:r>
        <w:rPr>
          <w:color w:val="231F20"/>
          <w:spacing w:val="-17"/>
          <w:w w:val="85"/>
        </w:rPr>
        <w:t> </w:t>
      </w:r>
      <w:r>
        <w:rPr>
          <w:color w:val="231F20"/>
          <w:spacing w:val="3"/>
          <w:w w:val="85"/>
        </w:rPr>
        <w:t>the </w:t>
      </w:r>
      <w:r>
        <w:rPr>
          <w:color w:val="231F20"/>
          <w:spacing w:val="2"/>
          <w:w w:val="90"/>
        </w:rPr>
        <w:t>Crown</w:t>
      </w:r>
      <w:r>
        <w:rPr>
          <w:color w:val="231F20"/>
          <w:spacing w:val="-37"/>
          <w:w w:val="90"/>
        </w:rPr>
        <w:t> </w:t>
      </w:r>
      <w:r>
        <w:rPr>
          <w:color w:val="231F20"/>
          <w:spacing w:val="2"/>
          <w:w w:val="90"/>
        </w:rPr>
        <w:t>Courts</w:t>
      </w:r>
      <w:r>
        <w:rPr>
          <w:color w:val="231F20"/>
          <w:spacing w:val="-37"/>
          <w:w w:val="90"/>
        </w:rPr>
        <w:t> </w:t>
      </w:r>
      <w:r>
        <w:rPr>
          <w:color w:val="231F20"/>
          <w:w w:val="90"/>
        </w:rPr>
        <w:t>and</w:t>
      </w:r>
      <w:r>
        <w:rPr>
          <w:color w:val="231F20"/>
          <w:spacing w:val="-37"/>
          <w:w w:val="90"/>
        </w:rPr>
        <w:t> </w:t>
      </w:r>
      <w:r>
        <w:rPr>
          <w:color w:val="231F20"/>
          <w:w w:val="90"/>
        </w:rPr>
        <w:t>for</w:t>
      </w:r>
      <w:r>
        <w:rPr>
          <w:color w:val="231F20"/>
          <w:spacing w:val="-37"/>
          <w:w w:val="90"/>
        </w:rPr>
        <w:t> </w:t>
      </w:r>
      <w:r>
        <w:rPr>
          <w:color w:val="231F20"/>
          <w:spacing w:val="2"/>
          <w:w w:val="90"/>
        </w:rPr>
        <w:t>more</w:t>
      </w:r>
      <w:r>
        <w:rPr>
          <w:color w:val="231F20"/>
          <w:spacing w:val="-37"/>
          <w:w w:val="90"/>
        </w:rPr>
        <w:t> </w:t>
      </w:r>
      <w:r>
        <w:rPr>
          <w:color w:val="231F20"/>
          <w:spacing w:val="2"/>
          <w:w w:val="90"/>
        </w:rPr>
        <w:t>serious</w:t>
      </w:r>
      <w:r>
        <w:rPr>
          <w:color w:val="231F20"/>
          <w:spacing w:val="-37"/>
          <w:w w:val="90"/>
        </w:rPr>
        <w:t> </w:t>
      </w:r>
      <w:r>
        <w:rPr>
          <w:color w:val="231F20"/>
          <w:spacing w:val="2"/>
          <w:w w:val="90"/>
        </w:rPr>
        <w:t>crimes.</w:t>
      </w:r>
      <w:r>
        <w:rPr>
          <w:color w:val="231F20"/>
          <w:spacing w:val="-37"/>
          <w:w w:val="90"/>
        </w:rPr>
        <w:t> </w:t>
      </w:r>
      <w:r>
        <w:rPr>
          <w:color w:val="231F20"/>
          <w:spacing w:val="3"/>
          <w:w w:val="90"/>
        </w:rPr>
        <w:t>The </w:t>
      </w:r>
      <w:r>
        <w:rPr>
          <w:color w:val="231F20"/>
          <w:spacing w:val="2"/>
          <w:w w:val="85"/>
        </w:rPr>
        <w:t>prosecutors interviewed were generally </w:t>
      </w:r>
      <w:r>
        <w:rPr>
          <w:color w:val="231F20"/>
          <w:w w:val="85"/>
        </w:rPr>
        <w:t>of </w:t>
      </w:r>
      <w:r>
        <w:rPr>
          <w:color w:val="231F20"/>
          <w:spacing w:val="3"/>
          <w:w w:val="85"/>
        </w:rPr>
        <w:t>the </w:t>
      </w:r>
      <w:r>
        <w:rPr>
          <w:color w:val="231F20"/>
          <w:spacing w:val="2"/>
          <w:w w:val="85"/>
        </w:rPr>
        <w:t>opinion</w:t>
      </w:r>
      <w:r>
        <w:rPr>
          <w:color w:val="231F20"/>
          <w:spacing w:val="-28"/>
          <w:w w:val="85"/>
        </w:rPr>
        <w:t> </w:t>
      </w:r>
      <w:r>
        <w:rPr>
          <w:color w:val="231F20"/>
          <w:spacing w:val="2"/>
          <w:w w:val="85"/>
        </w:rPr>
        <w:t>that</w:t>
      </w:r>
      <w:r>
        <w:rPr>
          <w:color w:val="231F20"/>
          <w:spacing w:val="-28"/>
          <w:w w:val="85"/>
        </w:rPr>
        <w:t> </w:t>
      </w:r>
      <w:r>
        <w:rPr>
          <w:color w:val="231F20"/>
          <w:w w:val="85"/>
        </w:rPr>
        <w:t>the</w:t>
      </w:r>
      <w:r>
        <w:rPr>
          <w:color w:val="231F20"/>
          <w:spacing w:val="-28"/>
          <w:w w:val="85"/>
        </w:rPr>
        <w:t> </w:t>
      </w:r>
      <w:r>
        <w:rPr>
          <w:color w:val="231F20"/>
          <w:w w:val="85"/>
        </w:rPr>
        <w:t>use</w:t>
      </w:r>
      <w:r>
        <w:rPr>
          <w:color w:val="231F20"/>
          <w:spacing w:val="-28"/>
          <w:w w:val="85"/>
        </w:rPr>
        <w:t> </w:t>
      </w:r>
      <w:r>
        <w:rPr>
          <w:color w:val="231F20"/>
          <w:w w:val="85"/>
        </w:rPr>
        <w:t>of</w:t>
      </w:r>
      <w:r>
        <w:rPr>
          <w:color w:val="231F20"/>
          <w:spacing w:val="-28"/>
          <w:w w:val="85"/>
        </w:rPr>
        <w:t> </w:t>
      </w:r>
      <w:r>
        <w:rPr>
          <w:color w:val="231F20"/>
          <w:spacing w:val="2"/>
          <w:w w:val="85"/>
        </w:rPr>
        <w:t>victims</w:t>
      </w:r>
      <w:r>
        <w:rPr>
          <w:color w:val="231F20"/>
          <w:spacing w:val="-28"/>
          <w:w w:val="85"/>
        </w:rPr>
        <w:t> </w:t>
      </w:r>
      <w:r>
        <w:rPr>
          <w:color w:val="231F20"/>
          <w:spacing w:val="2"/>
          <w:w w:val="85"/>
        </w:rPr>
        <w:t>impact</w:t>
      </w:r>
      <w:r>
        <w:rPr>
          <w:color w:val="231F20"/>
          <w:spacing w:val="-28"/>
          <w:w w:val="85"/>
        </w:rPr>
        <w:t> </w:t>
      </w:r>
      <w:r>
        <w:rPr>
          <w:color w:val="231F20"/>
          <w:spacing w:val="3"/>
          <w:w w:val="85"/>
        </w:rPr>
        <w:t>statements</w:t>
      </w:r>
    </w:p>
    <w:p>
      <w:pPr>
        <w:pStyle w:val="BodyText"/>
        <w:spacing w:line="264" w:lineRule="auto"/>
        <w:ind w:left="1700" w:right="-9"/>
      </w:pPr>
      <w:r>
        <w:rPr>
          <w:color w:val="231F20"/>
          <w:w w:val="85"/>
        </w:rPr>
        <w:t>was</w:t>
      </w:r>
      <w:r>
        <w:rPr>
          <w:color w:val="231F20"/>
          <w:spacing w:val="-26"/>
          <w:w w:val="85"/>
        </w:rPr>
        <w:t> </w:t>
      </w:r>
      <w:r>
        <w:rPr>
          <w:color w:val="231F20"/>
          <w:w w:val="85"/>
        </w:rPr>
        <w:t>not</w:t>
      </w:r>
      <w:r>
        <w:rPr>
          <w:color w:val="231F20"/>
          <w:spacing w:val="-25"/>
          <w:w w:val="85"/>
        </w:rPr>
        <w:t> </w:t>
      </w:r>
      <w:r>
        <w:rPr>
          <w:color w:val="231F20"/>
          <w:spacing w:val="2"/>
          <w:w w:val="85"/>
        </w:rPr>
        <w:t>supported</w:t>
      </w:r>
      <w:r>
        <w:rPr>
          <w:color w:val="231F20"/>
          <w:spacing w:val="-25"/>
          <w:w w:val="85"/>
        </w:rPr>
        <w:t> </w:t>
      </w:r>
      <w:r>
        <w:rPr>
          <w:color w:val="231F20"/>
          <w:w w:val="85"/>
        </w:rPr>
        <w:t>by</w:t>
      </w:r>
      <w:r>
        <w:rPr>
          <w:color w:val="231F20"/>
          <w:spacing w:val="-25"/>
          <w:w w:val="85"/>
        </w:rPr>
        <w:t> </w:t>
      </w:r>
      <w:r>
        <w:rPr>
          <w:color w:val="231F20"/>
          <w:w w:val="85"/>
        </w:rPr>
        <w:t>the</w:t>
      </w:r>
      <w:r>
        <w:rPr>
          <w:color w:val="231F20"/>
          <w:spacing w:val="-25"/>
          <w:w w:val="85"/>
        </w:rPr>
        <w:t> </w:t>
      </w:r>
      <w:r>
        <w:rPr>
          <w:color w:val="231F20"/>
          <w:spacing w:val="2"/>
          <w:w w:val="85"/>
        </w:rPr>
        <w:t>Judiciary.</w:t>
      </w:r>
      <w:r>
        <w:rPr>
          <w:color w:val="231F20"/>
          <w:spacing w:val="-25"/>
          <w:w w:val="85"/>
        </w:rPr>
        <w:t> </w:t>
      </w:r>
      <w:r>
        <w:rPr>
          <w:color w:val="231F20"/>
          <w:w w:val="85"/>
        </w:rPr>
        <w:t>One</w:t>
      </w:r>
      <w:r>
        <w:rPr>
          <w:color w:val="231F20"/>
          <w:spacing w:val="-25"/>
          <w:w w:val="85"/>
        </w:rPr>
        <w:t> </w:t>
      </w:r>
      <w:r>
        <w:rPr>
          <w:color w:val="231F20"/>
          <w:spacing w:val="3"/>
          <w:w w:val="85"/>
        </w:rPr>
        <w:t>prosecutor </w:t>
      </w:r>
      <w:r>
        <w:rPr>
          <w:color w:val="231F20"/>
          <w:spacing w:val="2"/>
          <w:w w:val="90"/>
        </w:rPr>
        <w:t>explained</w:t>
      </w:r>
      <w:r>
        <w:rPr>
          <w:color w:val="231F20"/>
          <w:spacing w:val="-14"/>
          <w:w w:val="90"/>
        </w:rPr>
        <w:t> </w:t>
      </w:r>
      <w:r>
        <w:rPr>
          <w:color w:val="231F20"/>
          <w:w w:val="90"/>
        </w:rPr>
        <w:t>the</w:t>
      </w:r>
      <w:r>
        <w:rPr>
          <w:color w:val="231F20"/>
          <w:spacing w:val="-14"/>
          <w:w w:val="90"/>
        </w:rPr>
        <w:t> </w:t>
      </w:r>
      <w:r>
        <w:rPr>
          <w:color w:val="231F20"/>
          <w:spacing w:val="2"/>
          <w:w w:val="90"/>
        </w:rPr>
        <w:t>situation</w:t>
      </w:r>
      <w:r>
        <w:rPr>
          <w:color w:val="231F20"/>
          <w:spacing w:val="-14"/>
          <w:w w:val="90"/>
        </w:rPr>
        <w:t> </w:t>
      </w:r>
      <w:r>
        <w:rPr>
          <w:color w:val="231F20"/>
          <w:spacing w:val="2"/>
          <w:w w:val="90"/>
        </w:rPr>
        <w:t>like</w:t>
      </w:r>
      <w:r>
        <w:rPr>
          <w:color w:val="231F20"/>
          <w:spacing w:val="-14"/>
          <w:w w:val="90"/>
        </w:rPr>
        <w:t> </w:t>
      </w:r>
      <w:r>
        <w:rPr>
          <w:color w:val="231F20"/>
          <w:spacing w:val="3"/>
          <w:w w:val="90"/>
        </w:rPr>
        <w:t>this:</w:t>
      </w:r>
    </w:p>
    <w:p>
      <w:pPr>
        <w:pStyle w:val="BodyText"/>
        <w:spacing w:line="264" w:lineRule="auto" w:before="99"/>
        <w:ind w:left="1700" w:right="237"/>
      </w:pPr>
      <w:r>
        <w:rPr>
          <w:color w:val="0097D0"/>
          <w:spacing w:val="2"/>
          <w:w w:val="85"/>
        </w:rPr>
        <w:t>[o]ne</w:t>
      </w:r>
      <w:r>
        <w:rPr>
          <w:color w:val="0097D0"/>
          <w:spacing w:val="-18"/>
          <w:w w:val="85"/>
        </w:rPr>
        <w:t> </w:t>
      </w:r>
      <w:r>
        <w:rPr>
          <w:color w:val="0097D0"/>
          <w:w w:val="85"/>
        </w:rPr>
        <w:t>of</w:t>
      </w:r>
      <w:r>
        <w:rPr>
          <w:color w:val="0097D0"/>
          <w:spacing w:val="-18"/>
          <w:w w:val="85"/>
        </w:rPr>
        <w:t> </w:t>
      </w:r>
      <w:r>
        <w:rPr>
          <w:color w:val="0097D0"/>
          <w:w w:val="85"/>
        </w:rPr>
        <w:t>the</w:t>
      </w:r>
      <w:r>
        <w:rPr>
          <w:color w:val="0097D0"/>
          <w:spacing w:val="-18"/>
          <w:w w:val="85"/>
        </w:rPr>
        <w:t> </w:t>
      </w:r>
      <w:r>
        <w:rPr>
          <w:color w:val="0097D0"/>
          <w:spacing w:val="2"/>
          <w:w w:val="85"/>
        </w:rPr>
        <w:t>High</w:t>
      </w:r>
      <w:r>
        <w:rPr>
          <w:color w:val="0097D0"/>
          <w:spacing w:val="-18"/>
          <w:w w:val="85"/>
        </w:rPr>
        <w:t> </w:t>
      </w:r>
      <w:r>
        <w:rPr>
          <w:color w:val="0097D0"/>
          <w:spacing w:val="2"/>
          <w:w w:val="85"/>
        </w:rPr>
        <w:t>Court</w:t>
      </w:r>
      <w:r>
        <w:rPr>
          <w:color w:val="0097D0"/>
          <w:spacing w:val="-18"/>
          <w:w w:val="85"/>
        </w:rPr>
        <w:t> </w:t>
      </w:r>
      <w:r>
        <w:rPr>
          <w:color w:val="0097D0"/>
          <w:spacing w:val="2"/>
          <w:w w:val="85"/>
        </w:rPr>
        <w:t>judges</w:t>
      </w:r>
      <w:r>
        <w:rPr>
          <w:color w:val="0097D0"/>
          <w:spacing w:val="-18"/>
          <w:w w:val="85"/>
        </w:rPr>
        <w:t> </w:t>
      </w:r>
      <w:r>
        <w:rPr>
          <w:color w:val="0097D0"/>
          <w:w w:val="85"/>
        </w:rPr>
        <w:t>was</w:t>
      </w:r>
      <w:r>
        <w:rPr>
          <w:color w:val="0097D0"/>
          <w:spacing w:val="-18"/>
          <w:w w:val="85"/>
        </w:rPr>
        <w:t> </w:t>
      </w:r>
      <w:r>
        <w:rPr>
          <w:color w:val="0097D0"/>
          <w:spacing w:val="2"/>
          <w:w w:val="85"/>
        </w:rPr>
        <w:t>speaking</w:t>
      </w:r>
      <w:r>
        <w:rPr>
          <w:color w:val="0097D0"/>
          <w:spacing w:val="-18"/>
          <w:w w:val="85"/>
        </w:rPr>
        <w:t> </w:t>
      </w:r>
      <w:r>
        <w:rPr>
          <w:color w:val="0097D0"/>
          <w:spacing w:val="3"/>
          <w:w w:val="85"/>
        </w:rPr>
        <w:t>and </w:t>
      </w:r>
      <w:r>
        <w:rPr>
          <w:color w:val="0097D0"/>
          <w:w w:val="90"/>
        </w:rPr>
        <w:t>he</w:t>
      </w:r>
      <w:r>
        <w:rPr>
          <w:color w:val="0097D0"/>
          <w:spacing w:val="-26"/>
          <w:w w:val="90"/>
        </w:rPr>
        <w:t> </w:t>
      </w:r>
      <w:r>
        <w:rPr>
          <w:color w:val="0097D0"/>
          <w:spacing w:val="2"/>
          <w:w w:val="90"/>
        </w:rPr>
        <w:t>took</w:t>
      </w:r>
      <w:r>
        <w:rPr>
          <w:color w:val="0097D0"/>
          <w:spacing w:val="-25"/>
          <w:w w:val="90"/>
        </w:rPr>
        <w:t> </w:t>
      </w:r>
      <w:r>
        <w:rPr>
          <w:color w:val="0097D0"/>
          <w:w w:val="90"/>
        </w:rPr>
        <w:t>a</w:t>
      </w:r>
      <w:r>
        <w:rPr>
          <w:color w:val="0097D0"/>
          <w:spacing w:val="-25"/>
          <w:w w:val="90"/>
        </w:rPr>
        <w:t> </w:t>
      </w:r>
      <w:r>
        <w:rPr>
          <w:color w:val="0097D0"/>
          <w:spacing w:val="2"/>
          <w:w w:val="90"/>
        </w:rPr>
        <w:t>rather</w:t>
      </w:r>
      <w:r>
        <w:rPr>
          <w:color w:val="0097D0"/>
          <w:spacing w:val="-25"/>
          <w:w w:val="90"/>
        </w:rPr>
        <w:t> </w:t>
      </w:r>
      <w:r>
        <w:rPr>
          <w:color w:val="0097D0"/>
          <w:w w:val="90"/>
        </w:rPr>
        <w:t>dim</w:t>
      </w:r>
      <w:r>
        <w:rPr>
          <w:color w:val="0097D0"/>
          <w:spacing w:val="-25"/>
          <w:w w:val="90"/>
        </w:rPr>
        <w:t> </w:t>
      </w:r>
      <w:r>
        <w:rPr>
          <w:color w:val="0097D0"/>
          <w:spacing w:val="2"/>
          <w:w w:val="90"/>
        </w:rPr>
        <w:t>view</w:t>
      </w:r>
      <w:r>
        <w:rPr>
          <w:color w:val="0097D0"/>
          <w:spacing w:val="-25"/>
          <w:w w:val="90"/>
        </w:rPr>
        <w:t> </w:t>
      </w:r>
      <w:r>
        <w:rPr>
          <w:color w:val="0097D0"/>
          <w:w w:val="90"/>
        </w:rPr>
        <w:t>of</w:t>
      </w:r>
      <w:r>
        <w:rPr>
          <w:color w:val="0097D0"/>
          <w:spacing w:val="-25"/>
          <w:w w:val="90"/>
        </w:rPr>
        <w:t> </w:t>
      </w:r>
      <w:r>
        <w:rPr>
          <w:color w:val="0097D0"/>
          <w:w w:val="105"/>
        </w:rPr>
        <w:t>…</w:t>
      </w:r>
      <w:r>
        <w:rPr>
          <w:color w:val="0097D0"/>
          <w:spacing w:val="-35"/>
          <w:w w:val="105"/>
        </w:rPr>
        <w:t> </w:t>
      </w:r>
      <w:r>
        <w:rPr>
          <w:color w:val="0097D0"/>
          <w:spacing w:val="2"/>
          <w:w w:val="90"/>
        </w:rPr>
        <w:t>these</w:t>
      </w:r>
      <w:r>
        <w:rPr>
          <w:color w:val="0097D0"/>
          <w:spacing w:val="-26"/>
          <w:w w:val="90"/>
        </w:rPr>
        <w:t> </w:t>
      </w:r>
      <w:r>
        <w:rPr>
          <w:color w:val="0097D0"/>
          <w:spacing w:val="3"/>
          <w:w w:val="90"/>
        </w:rPr>
        <w:t>impact </w:t>
      </w:r>
      <w:r>
        <w:rPr>
          <w:color w:val="0097D0"/>
          <w:spacing w:val="2"/>
          <w:w w:val="90"/>
        </w:rPr>
        <w:t>statements</w:t>
      </w:r>
      <w:r>
        <w:rPr>
          <w:color w:val="0097D0"/>
          <w:spacing w:val="-40"/>
          <w:w w:val="90"/>
        </w:rPr>
        <w:t> </w:t>
      </w:r>
      <w:r>
        <w:rPr>
          <w:color w:val="0097D0"/>
          <w:w w:val="105"/>
        </w:rPr>
        <w:t>…</w:t>
      </w:r>
      <w:r>
        <w:rPr>
          <w:color w:val="0097D0"/>
          <w:spacing w:val="-50"/>
          <w:w w:val="105"/>
        </w:rPr>
        <w:t> </w:t>
      </w:r>
      <w:r>
        <w:rPr>
          <w:color w:val="0097D0"/>
          <w:spacing w:val="2"/>
          <w:w w:val="90"/>
        </w:rPr>
        <w:t>because</w:t>
      </w:r>
      <w:r>
        <w:rPr>
          <w:color w:val="0097D0"/>
          <w:spacing w:val="-39"/>
          <w:w w:val="90"/>
        </w:rPr>
        <w:t> </w:t>
      </w:r>
      <w:r>
        <w:rPr>
          <w:color w:val="0097D0"/>
          <w:spacing w:val="2"/>
          <w:w w:val="90"/>
        </w:rPr>
        <w:t>there</w:t>
      </w:r>
      <w:r>
        <w:rPr>
          <w:color w:val="0097D0"/>
          <w:spacing w:val="-40"/>
          <w:w w:val="90"/>
        </w:rPr>
        <w:t> </w:t>
      </w:r>
      <w:r>
        <w:rPr>
          <w:color w:val="0097D0"/>
          <w:w w:val="90"/>
        </w:rPr>
        <w:t>was</w:t>
      </w:r>
      <w:r>
        <w:rPr>
          <w:color w:val="0097D0"/>
          <w:spacing w:val="-39"/>
          <w:w w:val="90"/>
        </w:rPr>
        <w:t> </w:t>
      </w:r>
      <w:r>
        <w:rPr>
          <w:color w:val="0097D0"/>
          <w:w w:val="90"/>
        </w:rPr>
        <w:t>a</w:t>
      </w:r>
      <w:r>
        <w:rPr>
          <w:color w:val="0097D0"/>
          <w:spacing w:val="-40"/>
          <w:w w:val="90"/>
        </w:rPr>
        <w:t> </w:t>
      </w:r>
      <w:r>
        <w:rPr>
          <w:color w:val="0097D0"/>
          <w:spacing w:val="2"/>
          <w:w w:val="90"/>
        </w:rPr>
        <w:t>tendency</w:t>
      </w:r>
      <w:r>
        <w:rPr>
          <w:color w:val="0097D0"/>
          <w:spacing w:val="-39"/>
          <w:w w:val="90"/>
        </w:rPr>
        <w:t> </w:t>
      </w:r>
      <w:r>
        <w:rPr>
          <w:color w:val="0097D0"/>
          <w:spacing w:val="3"/>
          <w:w w:val="90"/>
        </w:rPr>
        <w:t>to </w:t>
      </w:r>
      <w:r>
        <w:rPr>
          <w:color w:val="0097D0"/>
          <w:w w:val="85"/>
        </w:rPr>
        <w:t>say</w:t>
      </w:r>
      <w:r>
        <w:rPr>
          <w:color w:val="0097D0"/>
          <w:spacing w:val="-26"/>
          <w:w w:val="85"/>
        </w:rPr>
        <w:t> </w:t>
      </w:r>
      <w:r>
        <w:rPr>
          <w:color w:val="0097D0"/>
          <w:spacing w:val="2"/>
          <w:w w:val="85"/>
        </w:rPr>
        <w:t>things</w:t>
      </w:r>
      <w:r>
        <w:rPr>
          <w:color w:val="0097D0"/>
          <w:spacing w:val="-25"/>
          <w:w w:val="85"/>
        </w:rPr>
        <w:t> </w:t>
      </w:r>
      <w:r>
        <w:rPr>
          <w:color w:val="0097D0"/>
          <w:w w:val="85"/>
        </w:rPr>
        <w:t>in</w:t>
      </w:r>
      <w:r>
        <w:rPr>
          <w:color w:val="0097D0"/>
          <w:spacing w:val="-25"/>
          <w:w w:val="85"/>
        </w:rPr>
        <w:t> </w:t>
      </w:r>
      <w:r>
        <w:rPr>
          <w:color w:val="0097D0"/>
          <w:spacing w:val="2"/>
          <w:w w:val="85"/>
        </w:rPr>
        <w:t>their</w:t>
      </w:r>
      <w:r>
        <w:rPr>
          <w:color w:val="0097D0"/>
          <w:spacing w:val="-26"/>
          <w:w w:val="85"/>
        </w:rPr>
        <w:t> </w:t>
      </w:r>
      <w:r>
        <w:rPr>
          <w:color w:val="0097D0"/>
          <w:spacing w:val="2"/>
          <w:w w:val="85"/>
        </w:rPr>
        <w:t>statement</w:t>
      </w:r>
      <w:r>
        <w:rPr>
          <w:color w:val="0097D0"/>
          <w:spacing w:val="-25"/>
          <w:w w:val="85"/>
        </w:rPr>
        <w:t> </w:t>
      </w:r>
      <w:r>
        <w:rPr>
          <w:color w:val="0097D0"/>
          <w:spacing w:val="2"/>
          <w:w w:val="85"/>
        </w:rPr>
        <w:t>which</w:t>
      </w:r>
      <w:r>
        <w:rPr>
          <w:color w:val="0097D0"/>
          <w:spacing w:val="-25"/>
          <w:w w:val="85"/>
        </w:rPr>
        <w:t> </w:t>
      </w:r>
      <w:r>
        <w:rPr>
          <w:color w:val="0097D0"/>
          <w:spacing w:val="2"/>
          <w:w w:val="85"/>
        </w:rPr>
        <w:t>there</w:t>
      </w:r>
      <w:r>
        <w:rPr>
          <w:color w:val="0097D0"/>
          <w:spacing w:val="-26"/>
          <w:w w:val="85"/>
        </w:rPr>
        <w:t> </w:t>
      </w:r>
      <w:r>
        <w:rPr>
          <w:color w:val="0097D0"/>
          <w:spacing w:val="3"/>
          <w:w w:val="85"/>
        </w:rPr>
        <w:t>wasn’t </w:t>
      </w:r>
      <w:r>
        <w:rPr>
          <w:color w:val="0097D0"/>
          <w:spacing w:val="2"/>
          <w:w w:val="90"/>
        </w:rPr>
        <w:t>evidence</w:t>
      </w:r>
      <w:r>
        <w:rPr>
          <w:color w:val="0097D0"/>
          <w:spacing w:val="-31"/>
          <w:w w:val="90"/>
        </w:rPr>
        <w:t> </w:t>
      </w:r>
      <w:r>
        <w:rPr>
          <w:color w:val="0097D0"/>
          <w:w w:val="90"/>
        </w:rPr>
        <w:t>for</w:t>
      </w:r>
      <w:r>
        <w:rPr>
          <w:color w:val="0097D0"/>
          <w:spacing w:val="-30"/>
          <w:w w:val="90"/>
        </w:rPr>
        <w:t> </w:t>
      </w:r>
      <w:r>
        <w:rPr>
          <w:color w:val="0097D0"/>
          <w:w w:val="90"/>
        </w:rPr>
        <w:t>in</w:t>
      </w:r>
      <w:r>
        <w:rPr>
          <w:color w:val="0097D0"/>
          <w:spacing w:val="-31"/>
          <w:w w:val="90"/>
        </w:rPr>
        <w:t> </w:t>
      </w:r>
      <w:r>
        <w:rPr>
          <w:color w:val="0097D0"/>
          <w:w w:val="90"/>
        </w:rPr>
        <w:t>the</w:t>
      </w:r>
      <w:r>
        <w:rPr>
          <w:color w:val="0097D0"/>
          <w:spacing w:val="-30"/>
          <w:w w:val="90"/>
        </w:rPr>
        <w:t> </w:t>
      </w:r>
      <w:r>
        <w:rPr>
          <w:color w:val="0097D0"/>
          <w:spacing w:val="2"/>
          <w:w w:val="90"/>
        </w:rPr>
        <w:t>court</w:t>
      </w:r>
      <w:r>
        <w:rPr>
          <w:color w:val="0097D0"/>
          <w:spacing w:val="-30"/>
          <w:w w:val="90"/>
        </w:rPr>
        <w:t> </w:t>
      </w:r>
      <w:r>
        <w:rPr>
          <w:color w:val="0097D0"/>
          <w:w w:val="105"/>
        </w:rPr>
        <w:t>…</w:t>
      </w:r>
      <w:r>
        <w:rPr>
          <w:color w:val="0097D0"/>
          <w:spacing w:val="-41"/>
          <w:w w:val="105"/>
        </w:rPr>
        <w:t> </w:t>
      </w:r>
      <w:r>
        <w:rPr>
          <w:color w:val="0097D0"/>
          <w:w w:val="90"/>
        </w:rPr>
        <w:t>he</w:t>
      </w:r>
      <w:r>
        <w:rPr>
          <w:color w:val="0097D0"/>
          <w:spacing w:val="-30"/>
          <w:w w:val="90"/>
        </w:rPr>
        <w:t> </w:t>
      </w:r>
      <w:r>
        <w:rPr>
          <w:color w:val="0097D0"/>
          <w:spacing w:val="2"/>
          <w:w w:val="90"/>
        </w:rPr>
        <w:t>said</w:t>
      </w:r>
      <w:r>
        <w:rPr>
          <w:color w:val="0097D0"/>
          <w:spacing w:val="-30"/>
          <w:w w:val="90"/>
        </w:rPr>
        <w:t> </w:t>
      </w:r>
      <w:r>
        <w:rPr>
          <w:color w:val="0097D0"/>
          <w:spacing w:val="2"/>
          <w:w w:val="90"/>
        </w:rPr>
        <w:t>that</w:t>
      </w:r>
      <w:r>
        <w:rPr>
          <w:color w:val="0097D0"/>
          <w:spacing w:val="-31"/>
          <w:w w:val="90"/>
        </w:rPr>
        <w:t> </w:t>
      </w:r>
      <w:r>
        <w:rPr>
          <w:color w:val="0097D0"/>
          <w:spacing w:val="3"/>
          <w:w w:val="90"/>
        </w:rPr>
        <w:t>could </w:t>
      </w:r>
      <w:r>
        <w:rPr>
          <w:color w:val="0097D0"/>
          <w:spacing w:val="2"/>
          <w:w w:val="90"/>
        </w:rPr>
        <w:t>maybe</w:t>
      </w:r>
      <w:r>
        <w:rPr>
          <w:color w:val="0097D0"/>
          <w:spacing w:val="-18"/>
          <w:w w:val="90"/>
        </w:rPr>
        <w:t> </w:t>
      </w:r>
      <w:r>
        <w:rPr>
          <w:color w:val="0097D0"/>
          <w:spacing w:val="2"/>
          <w:w w:val="90"/>
        </w:rPr>
        <w:t>influence</w:t>
      </w:r>
      <w:r>
        <w:rPr>
          <w:color w:val="0097D0"/>
          <w:spacing w:val="-18"/>
          <w:w w:val="90"/>
        </w:rPr>
        <w:t> </w:t>
      </w:r>
      <w:r>
        <w:rPr>
          <w:color w:val="0097D0"/>
          <w:w w:val="90"/>
        </w:rPr>
        <w:t>the</w:t>
      </w:r>
      <w:r>
        <w:rPr>
          <w:color w:val="0097D0"/>
          <w:spacing w:val="-18"/>
          <w:w w:val="90"/>
        </w:rPr>
        <w:t> </w:t>
      </w:r>
      <w:r>
        <w:rPr>
          <w:color w:val="0097D0"/>
          <w:spacing w:val="2"/>
          <w:w w:val="90"/>
        </w:rPr>
        <w:t>judge</w:t>
      </w:r>
      <w:r>
        <w:rPr>
          <w:color w:val="0097D0"/>
          <w:spacing w:val="-17"/>
          <w:w w:val="90"/>
        </w:rPr>
        <w:t> </w:t>
      </w:r>
      <w:r>
        <w:rPr>
          <w:color w:val="0097D0"/>
          <w:spacing w:val="3"/>
          <w:w w:val="90"/>
        </w:rPr>
        <w:t>unduly.</w:t>
      </w:r>
    </w:p>
    <w:p>
      <w:pPr>
        <w:pStyle w:val="BodyText"/>
        <w:spacing w:line="264" w:lineRule="auto" w:before="106"/>
        <w:ind w:left="525" w:right="1248"/>
      </w:pPr>
      <w:r>
        <w:rPr/>
        <w:br w:type="column"/>
      </w:r>
      <w:r>
        <w:rPr>
          <w:color w:val="231F20"/>
          <w:w w:val="90"/>
        </w:rPr>
        <w:t>It</w:t>
      </w:r>
      <w:r>
        <w:rPr>
          <w:color w:val="231F20"/>
          <w:spacing w:val="-39"/>
          <w:w w:val="90"/>
        </w:rPr>
        <w:t> </w:t>
      </w:r>
      <w:r>
        <w:rPr>
          <w:color w:val="231F20"/>
          <w:w w:val="90"/>
        </w:rPr>
        <w:t>was</w:t>
      </w:r>
      <w:r>
        <w:rPr>
          <w:color w:val="231F20"/>
          <w:spacing w:val="-39"/>
          <w:w w:val="90"/>
        </w:rPr>
        <w:t> </w:t>
      </w:r>
      <w:r>
        <w:rPr>
          <w:color w:val="231F20"/>
          <w:spacing w:val="2"/>
          <w:w w:val="90"/>
        </w:rPr>
        <w:t>suggested</w:t>
      </w:r>
      <w:r>
        <w:rPr>
          <w:color w:val="231F20"/>
          <w:spacing w:val="-39"/>
          <w:w w:val="90"/>
        </w:rPr>
        <w:t> </w:t>
      </w:r>
      <w:r>
        <w:rPr>
          <w:color w:val="231F20"/>
          <w:w w:val="90"/>
        </w:rPr>
        <w:t>by</w:t>
      </w:r>
      <w:r>
        <w:rPr>
          <w:color w:val="231F20"/>
          <w:spacing w:val="-38"/>
          <w:w w:val="90"/>
        </w:rPr>
        <w:t> </w:t>
      </w:r>
      <w:r>
        <w:rPr>
          <w:color w:val="231F20"/>
          <w:w w:val="90"/>
        </w:rPr>
        <w:t>the</w:t>
      </w:r>
      <w:r>
        <w:rPr>
          <w:color w:val="231F20"/>
          <w:spacing w:val="-39"/>
          <w:w w:val="90"/>
        </w:rPr>
        <w:t> </w:t>
      </w:r>
      <w:r>
        <w:rPr>
          <w:color w:val="231F20"/>
          <w:spacing w:val="2"/>
          <w:w w:val="90"/>
        </w:rPr>
        <w:t>Judiciary</w:t>
      </w:r>
      <w:r>
        <w:rPr>
          <w:color w:val="231F20"/>
          <w:spacing w:val="-39"/>
          <w:w w:val="90"/>
        </w:rPr>
        <w:t> </w:t>
      </w:r>
      <w:r>
        <w:rPr>
          <w:color w:val="231F20"/>
          <w:spacing w:val="2"/>
          <w:w w:val="90"/>
        </w:rPr>
        <w:t>that</w:t>
      </w:r>
      <w:r>
        <w:rPr>
          <w:color w:val="231F20"/>
          <w:spacing w:val="-38"/>
          <w:w w:val="90"/>
        </w:rPr>
        <w:t> </w:t>
      </w:r>
      <w:r>
        <w:rPr>
          <w:color w:val="231F20"/>
          <w:spacing w:val="2"/>
          <w:w w:val="90"/>
        </w:rPr>
        <w:t>given</w:t>
      </w:r>
      <w:r>
        <w:rPr>
          <w:color w:val="231F20"/>
          <w:spacing w:val="-39"/>
          <w:w w:val="90"/>
        </w:rPr>
        <w:t> </w:t>
      </w:r>
      <w:r>
        <w:rPr>
          <w:color w:val="231F20"/>
          <w:spacing w:val="3"/>
          <w:w w:val="90"/>
        </w:rPr>
        <w:t>that </w:t>
      </w:r>
      <w:r>
        <w:rPr>
          <w:color w:val="231F20"/>
          <w:spacing w:val="2"/>
          <w:w w:val="90"/>
        </w:rPr>
        <w:t>victim</w:t>
      </w:r>
      <w:r>
        <w:rPr>
          <w:color w:val="231F20"/>
          <w:spacing w:val="-36"/>
          <w:w w:val="90"/>
        </w:rPr>
        <w:t> </w:t>
      </w:r>
      <w:r>
        <w:rPr>
          <w:color w:val="231F20"/>
          <w:spacing w:val="2"/>
          <w:w w:val="90"/>
        </w:rPr>
        <w:t>impact</w:t>
      </w:r>
      <w:r>
        <w:rPr>
          <w:color w:val="231F20"/>
          <w:spacing w:val="-36"/>
          <w:w w:val="90"/>
        </w:rPr>
        <w:t> </w:t>
      </w:r>
      <w:r>
        <w:rPr>
          <w:color w:val="231F20"/>
          <w:spacing w:val="2"/>
          <w:w w:val="90"/>
        </w:rPr>
        <w:t>statements</w:t>
      </w:r>
      <w:r>
        <w:rPr>
          <w:color w:val="231F20"/>
          <w:spacing w:val="-35"/>
          <w:w w:val="90"/>
        </w:rPr>
        <w:t> </w:t>
      </w:r>
      <w:r>
        <w:rPr>
          <w:color w:val="231F20"/>
          <w:w w:val="90"/>
        </w:rPr>
        <w:t>may</w:t>
      </w:r>
      <w:r>
        <w:rPr>
          <w:color w:val="231F20"/>
          <w:spacing w:val="-36"/>
          <w:w w:val="90"/>
        </w:rPr>
        <w:t> </w:t>
      </w:r>
      <w:r>
        <w:rPr>
          <w:color w:val="231F20"/>
          <w:spacing w:val="2"/>
          <w:w w:val="90"/>
        </w:rPr>
        <w:t>lengthen</w:t>
      </w:r>
      <w:r>
        <w:rPr>
          <w:color w:val="231F20"/>
          <w:spacing w:val="-36"/>
          <w:w w:val="90"/>
        </w:rPr>
        <w:t> </w:t>
      </w:r>
      <w:r>
        <w:rPr>
          <w:color w:val="231F20"/>
          <w:spacing w:val="3"/>
          <w:w w:val="90"/>
        </w:rPr>
        <w:t>court </w:t>
      </w:r>
      <w:r>
        <w:rPr>
          <w:color w:val="231F20"/>
          <w:spacing w:val="2"/>
          <w:w w:val="85"/>
        </w:rPr>
        <w:t>proceedings,</w:t>
      </w:r>
      <w:r>
        <w:rPr>
          <w:color w:val="231F20"/>
          <w:spacing w:val="-31"/>
          <w:w w:val="85"/>
        </w:rPr>
        <w:t> </w:t>
      </w:r>
      <w:r>
        <w:rPr>
          <w:color w:val="231F20"/>
          <w:spacing w:val="2"/>
          <w:w w:val="85"/>
        </w:rPr>
        <w:t>prosecutors</w:t>
      </w:r>
      <w:r>
        <w:rPr>
          <w:color w:val="231F20"/>
          <w:spacing w:val="-31"/>
          <w:w w:val="85"/>
        </w:rPr>
        <w:t> </w:t>
      </w:r>
      <w:r>
        <w:rPr>
          <w:color w:val="231F20"/>
          <w:w w:val="85"/>
        </w:rPr>
        <w:t>may</w:t>
      </w:r>
      <w:r>
        <w:rPr>
          <w:color w:val="231F20"/>
          <w:spacing w:val="-31"/>
          <w:w w:val="85"/>
        </w:rPr>
        <w:t> </w:t>
      </w:r>
      <w:r>
        <w:rPr>
          <w:color w:val="231F20"/>
          <w:spacing w:val="2"/>
          <w:w w:val="85"/>
        </w:rPr>
        <w:t>instead</w:t>
      </w:r>
      <w:r>
        <w:rPr>
          <w:color w:val="231F20"/>
          <w:spacing w:val="-31"/>
          <w:w w:val="85"/>
        </w:rPr>
        <w:t> </w:t>
      </w:r>
      <w:r>
        <w:rPr>
          <w:color w:val="231F20"/>
          <w:spacing w:val="3"/>
          <w:w w:val="85"/>
        </w:rPr>
        <w:t>“cleverly” </w:t>
      </w:r>
      <w:r>
        <w:rPr>
          <w:color w:val="231F20"/>
          <w:spacing w:val="2"/>
          <w:w w:val="90"/>
        </w:rPr>
        <w:t>draw </w:t>
      </w:r>
      <w:r>
        <w:rPr>
          <w:color w:val="231F20"/>
          <w:w w:val="90"/>
        </w:rPr>
        <w:t>out </w:t>
      </w:r>
      <w:r>
        <w:rPr>
          <w:color w:val="231F20"/>
          <w:spacing w:val="2"/>
          <w:w w:val="90"/>
        </w:rPr>
        <w:t>much </w:t>
      </w:r>
      <w:r>
        <w:rPr>
          <w:color w:val="231F20"/>
          <w:w w:val="90"/>
        </w:rPr>
        <w:t>of </w:t>
      </w:r>
      <w:r>
        <w:rPr>
          <w:color w:val="231F20"/>
          <w:spacing w:val="2"/>
          <w:w w:val="90"/>
        </w:rPr>
        <w:t>this information from </w:t>
      </w:r>
      <w:r>
        <w:rPr>
          <w:color w:val="231F20"/>
          <w:spacing w:val="3"/>
          <w:w w:val="90"/>
        </w:rPr>
        <w:t>their </w:t>
      </w:r>
      <w:r>
        <w:rPr>
          <w:color w:val="231F20"/>
          <w:spacing w:val="2"/>
          <w:w w:val="85"/>
        </w:rPr>
        <w:t>evidence</w:t>
      </w:r>
      <w:r>
        <w:rPr>
          <w:color w:val="231F20"/>
          <w:spacing w:val="-19"/>
          <w:w w:val="85"/>
        </w:rPr>
        <w:t> </w:t>
      </w:r>
      <w:r>
        <w:rPr>
          <w:color w:val="231F20"/>
          <w:w w:val="85"/>
        </w:rPr>
        <w:t>and</w:t>
      </w:r>
      <w:r>
        <w:rPr>
          <w:color w:val="231F20"/>
          <w:spacing w:val="-19"/>
          <w:w w:val="85"/>
        </w:rPr>
        <w:t> </w:t>
      </w:r>
      <w:r>
        <w:rPr>
          <w:color w:val="231F20"/>
          <w:spacing w:val="2"/>
          <w:w w:val="85"/>
        </w:rPr>
        <w:t>where</w:t>
      </w:r>
      <w:r>
        <w:rPr>
          <w:color w:val="231F20"/>
          <w:spacing w:val="-19"/>
          <w:w w:val="85"/>
        </w:rPr>
        <w:t> </w:t>
      </w:r>
      <w:r>
        <w:rPr>
          <w:color w:val="231F20"/>
          <w:w w:val="85"/>
        </w:rPr>
        <w:t>the</w:t>
      </w:r>
      <w:r>
        <w:rPr>
          <w:color w:val="231F20"/>
          <w:spacing w:val="-19"/>
          <w:w w:val="85"/>
        </w:rPr>
        <w:t> </w:t>
      </w:r>
      <w:r>
        <w:rPr>
          <w:color w:val="231F20"/>
          <w:spacing w:val="2"/>
          <w:w w:val="85"/>
        </w:rPr>
        <w:t>impact</w:t>
      </w:r>
      <w:r>
        <w:rPr>
          <w:color w:val="231F20"/>
          <w:spacing w:val="-19"/>
          <w:w w:val="85"/>
        </w:rPr>
        <w:t> </w:t>
      </w:r>
      <w:r>
        <w:rPr>
          <w:color w:val="231F20"/>
          <w:w w:val="85"/>
        </w:rPr>
        <w:t>on</w:t>
      </w:r>
      <w:r>
        <w:rPr>
          <w:color w:val="231F20"/>
          <w:spacing w:val="-19"/>
          <w:w w:val="85"/>
        </w:rPr>
        <w:t> </w:t>
      </w:r>
      <w:r>
        <w:rPr>
          <w:color w:val="231F20"/>
          <w:w w:val="85"/>
        </w:rPr>
        <w:t>the</w:t>
      </w:r>
      <w:r>
        <w:rPr>
          <w:color w:val="231F20"/>
          <w:spacing w:val="-19"/>
          <w:w w:val="85"/>
        </w:rPr>
        <w:t> </w:t>
      </w:r>
      <w:r>
        <w:rPr>
          <w:color w:val="231F20"/>
          <w:spacing w:val="2"/>
          <w:w w:val="85"/>
        </w:rPr>
        <w:t>victim</w:t>
      </w:r>
      <w:r>
        <w:rPr>
          <w:color w:val="231F20"/>
          <w:spacing w:val="-19"/>
          <w:w w:val="85"/>
        </w:rPr>
        <w:t> </w:t>
      </w:r>
      <w:r>
        <w:rPr>
          <w:color w:val="231F20"/>
          <w:spacing w:val="3"/>
          <w:w w:val="85"/>
        </w:rPr>
        <w:t>was </w:t>
      </w:r>
      <w:r>
        <w:rPr>
          <w:color w:val="231F20"/>
          <w:spacing w:val="2"/>
          <w:w w:val="85"/>
        </w:rPr>
        <w:t>particularly</w:t>
      </w:r>
      <w:r>
        <w:rPr>
          <w:color w:val="231F20"/>
          <w:spacing w:val="-25"/>
          <w:w w:val="85"/>
        </w:rPr>
        <w:t> </w:t>
      </w:r>
      <w:r>
        <w:rPr>
          <w:color w:val="231F20"/>
          <w:spacing w:val="2"/>
          <w:w w:val="85"/>
        </w:rPr>
        <w:t>severe,</w:t>
      </w:r>
      <w:r>
        <w:rPr>
          <w:color w:val="231F20"/>
          <w:spacing w:val="-25"/>
          <w:w w:val="85"/>
        </w:rPr>
        <w:t> </w:t>
      </w:r>
      <w:r>
        <w:rPr>
          <w:color w:val="231F20"/>
          <w:w w:val="85"/>
        </w:rPr>
        <w:t>the</w:t>
      </w:r>
      <w:r>
        <w:rPr>
          <w:color w:val="231F20"/>
          <w:spacing w:val="-24"/>
          <w:w w:val="85"/>
        </w:rPr>
        <w:t> </w:t>
      </w:r>
      <w:r>
        <w:rPr>
          <w:color w:val="231F20"/>
          <w:spacing w:val="2"/>
          <w:w w:val="85"/>
        </w:rPr>
        <w:t>case</w:t>
      </w:r>
      <w:r>
        <w:rPr>
          <w:color w:val="231F20"/>
          <w:spacing w:val="-25"/>
          <w:w w:val="85"/>
        </w:rPr>
        <w:t> </w:t>
      </w:r>
      <w:r>
        <w:rPr>
          <w:color w:val="231F20"/>
          <w:w w:val="85"/>
        </w:rPr>
        <w:t>may</w:t>
      </w:r>
      <w:r>
        <w:rPr>
          <w:color w:val="231F20"/>
          <w:spacing w:val="-24"/>
          <w:w w:val="85"/>
        </w:rPr>
        <w:t> </w:t>
      </w:r>
      <w:r>
        <w:rPr>
          <w:color w:val="231F20"/>
          <w:w w:val="85"/>
        </w:rPr>
        <w:t>be</w:t>
      </w:r>
      <w:r>
        <w:rPr>
          <w:color w:val="231F20"/>
          <w:spacing w:val="-25"/>
          <w:w w:val="85"/>
        </w:rPr>
        <w:t> </w:t>
      </w:r>
      <w:r>
        <w:rPr>
          <w:color w:val="231F20"/>
          <w:spacing w:val="2"/>
          <w:w w:val="85"/>
        </w:rPr>
        <w:t>better</w:t>
      </w:r>
      <w:r>
        <w:rPr>
          <w:color w:val="231F20"/>
          <w:spacing w:val="-25"/>
          <w:w w:val="85"/>
        </w:rPr>
        <w:t> </w:t>
      </w:r>
      <w:r>
        <w:rPr>
          <w:color w:val="231F20"/>
          <w:spacing w:val="3"/>
          <w:w w:val="85"/>
        </w:rPr>
        <w:t>tried </w:t>
      </w:r>
      <w:r>
        <w:rPr>
          <w:color w:val="231F20"/>
          <w:w w:val="85"/>
        </w:rPr>
        <w:t>in</w:t>
      </w:r>
      <w:r>
        <w:rPr>
          <w:color w:val="231F20"/>
          <w:spacing w:val="-29"/>
          <w:w w:val="85"/>
        </w:rPr>
        <w:t> </w:t>
      </w:r>
      <w:r>
        <w:rPr>
          <w:color w:val="231F20"/>
          <w:w w:val="85"/>
        </w:rPr>
        <w:t>the</w:t>
      </w:r>
      <w:r>
        <w:rPr>
          <w:color w:val="231F20"/>
          <w:spacing w:val="-29"/>
          <w:w w:val="85"/>
        </w:rPr>
        <w:t> </w:t>
      </w:r>
      <w:r>
        <w:rPr>
          <w:color w:val="231F20"/>
          <w:spacing w:val="2"/>
          <w:w w:val="85"/>
        </w:rPr>
        <w:t>Crown</w:t>
      </w:r>
      <w:r>
        <w:rPr>
          <w:color w:val="231F20"/>
          <w:spacing w:val="-29"/>
          <w:w w:val="85"/>
        </w:rPr>
        <w:t> </w:t>
      </w:r>
      <w:r>
        <w:rPr>
          <w:color w:val="231F20"/>
          <w:spacing w:val="2"/>
          <w:w w:val="85"/>
        </w:rPr>
        <w:t>Court.</w:t>
      </w:r>
      <w:r>
        <w:rPr>
          <w:color w:val="231F20"/>
          <w:spacing w:val="-29"/>
          <w:w w:val="85"/>
        </w:rPr>
        <w:t> </w:t>
      </w:r>
      <w:r>
        <w:rPr>
          <w:color w:val="231F20"/>
          <w:spacing w:val="2"/>
          <w:w w:val="85"/>
        </w:rPr>
        <w:t>While</w:t>
      </w:r>
      <w:r>
        <w:rPr>
          <w:color w:val="231F20"/>
          <w:spacing w:val="-28"/>
          <w:w w:val="85"/>
        </w:rPr>
        <w:t> </w:t>
      </w:r>
      <w:r>
        <w:rPr>
          <w:color w:val="231F20"/>
          <w:w w:val="85"/>
        </w:rPr>
        <w:t>the</w:t>
      </w:r>
      <w:r>
        <w:rPr>
          <w:color w:val="231F20"/>
          <w:spacing w:val="-29"/>
          <w:w w:val="85"/>
        </w:rPr>
        <w:t> </w:t>
      </w:r>
      <w:r>
        <w:rPr>
          <w:color w:val="231F20"/>
          <w:spacing w:val="2"/>
          <w:w w:val="85"/>
        </w:rPr>
        <w:t>Judiciary</w:t>
      </w:r>
      <w:r>
        <w:rPr>
          <w:color w:val="231F20"/>
          <w:spacing w:val="-29"/>
          <w:w w:val="85"/>
        </w:rPr>
        <w:t> </w:t>
      </w:r>
      <w:r>
        <w:rPr>
          <w:color w:val="231F20"/>
          <w:spacing w:val="2"/>
          <w:w w:val="85"/>
        </w:rPr>
        <w:t>noted</w:t>
      </w:r>
      <w:r>
        <w:rPr>
          <w:color w:val="231F20"/>
          <w:spacing w:val="-29"/>
          <w:w w:val="85"/>
        </w:rPr>
        <w:t> </w:t>
      </w:r>
      <w:r>
        <w:rPr>
          <w:color w:val="231F20"/>
          <w:spacing w:val="3"/>
          <w:w w:val="85"/>
        </w:rPr>
        <w:t>that </w:t>
      </w:r>
      <w:r>
        <w:rPr>
          <w:color w:val="231F20"/>
          <w:w w:val="90"/>
        </w:rPr>
        <w:t>the</w:t>
      </w:r>
      <w:r>
        <w:rPr>
          <w:color w:val="231F20"/>
          <w:spacing w:val="-40"/>
          <w:w w:val="90"/>
        </w:rPr>
        <w:t> </w:t>
      </w:r>
      <w:r>
        <w:rPr>
          <w:color w:val="231F20"/>
          <w:w w:val="90"/>
        </w:rPr>
        <w:t>PPS</w:t>
      </w:r>
      <w:r>
        <w:rPr>
          <w:color w:val="231F20"/>
          <w:spacing w:val="-39"/>
          <w:w w:val="90"/>
        </w:rPr>
        <w:t> </w:t>
      </w:r>
      <w:r>
        <w:rPr>
          <w:color w:val="231F20"/>
          <w:spacing w:val="2"/>
          <w:w w:val="90"/>
        </w:rPr>
        <w:t>will</w:t>
      </w:r>
      <w:r>
        <w:rPr>
          <w:color w:val="231F20"/>
          <w:spacing w:val="-39"/>
          <w:w w:val="90"/>
        </w:rPr>
        <w:t> </w:t>
      </w:r>
      <w:r>
        <w:rPr>
          <w:color w:val="231F20"/>
          <w:spacing w:val="2"/>
          <w:w w:val="90"/>
        </w:rPr>
        <w:t>“often</w:t>
      </w:r>
      <w:r>
        <w:rPr>
          <w:color w:val="231F20"/>
          <w:spacing w:val="-39"/>
          <w:w w:val="90"/>
        </w:rPr>
        <w:t> </w:t>
      </w:r>
      <w:r>
        <w:rPr>
          <w:color w:val="231F20"/>
          <w:spacing w:val="2"/>
          <w:w w:val="90"/>
        </w:rPr>
        <w:t>advise</w:t>
      </w:r>
      <w:r>
        <w:rPr>
          <w:color w:val="231F20"/>
          <w:spacing w:val="-39"/>
          <w:w w:val="90"/>
        </w:rPr>
        <w:t> </w:t>
      </w:r>
      <w:r>
        <w:rPr>
          <w:color w:val="231F20"/>
          <w:w w:val="90"/>
        </w:rPr>
        <w:t>the</w:t>
      </w:r>
      <w:r>
        <w:rPr>
          <w:color w:val="231F20"/>
          <w:spacing w:val="-39"/>
          <w:w w:val="90"/>
        </w:rPr>
        <w:t> </w:t>
      </w:r>
      <w:r>
        <w:rPr>
          <w:color w:val="231F20"/>
          <w:spacing w:val="2"/>
          <w:w w:val="90"/>
        </w:rPr>
        <w:t>court</w:t>
      </w:r>
      <w:r>
        <w:rPr>
          <w:color w:val="231F20"/>
          <w:spacing w:val="-40"/>
          <w:w w:val="90"/>
        </w:rPr>
        <w:t> </w:t>
      </w:r>
      <w:r>
        <w:rPr>
          <w:color w:val="231F20"/>
          <w:spacing w:val="2"/>
          <w:w w:val="90"/>
        </w:rPr>
        <w:t>orally</w:t>
      </w:r>
      <w:r>
        <w:rPr>
          <w:color w:val="231F20"/>
          <w:spacing w:val="-39"/>
          <w:w w:val="90"/>
        </w:rPr>
        <w:t> </w:t>
      </w:r>
      <w:r>
        <w:rPr>
          <w:color w:val="231F20"/>
          <w:w w:val="90"/>
        </w:rPr>
        <w:t>of</w:t>
      </w:r>
      <w:r>
        <w:rPr>
          <w:color w:val="231F20"/>
          <w:spacing w:val="-39"/>
          <w:w w:val="90"/>
        </w:rPr>
        <w:t> </w:t>
      </w:r>
      <w:r>
        <w:rPr>
          <w:color w:val="231F20"/>
          <w:spacing w:val="3"/>
          <w:w w:val="90"/>
        </w:rPr>
        <w:t>the</w:t>
      </w:r>
    </w:p>
    <w:p>
      <w:pPr>
        <w:pStyle w:val="BodyText"/>
        <w:spacing w:line="266" w:lineRule="auto"/>
        <w:ind w:left="525" w:right="1129"/>
        <w:rPr>
          <w:b/>
          <w:sz w:val="14"/>
        </w:rPr>
      </w:pPr>
      <w:r>
        <w:rPr>
          <w:color w:val="231F20"/>
          <w:spacing w:val="2"/>
          <w:w w:val="85"/>
        </w:rPr>
        <w:t>impact</w:t>
      </w:r>
      <w:r>
        <w:rPr>
          <w:color w:val="231F20"/>
          <w:spacing w:val="-32"/>
          <w:w w:val="85"/>
        </w:rPr>
        <w:t> </w:t>
      </w:r>
      <w:r>
        <w:rPr>
          <w:color w:val="231F20"/>
          <w:w w:val="85"/>
        </w:rPr>
        <w:t>of</w:t>
      </w:r>
      <w:r>
        <w:rPr>
          <w:color w:val="231F20"/>
          <w:spacing w:val="-32"/>
          <w:w w:val="85"/>
        </w:rPr>
        <w:t> </w:t>
      </w:r>
      <w:r>
        <w:rPr>
          <w:color w:val="231F20"/>
          <w:w w:val="85"/>
        </w:rPr>
        <w:t>the</w:t>
      </w:r>
      <w:r>
        <w:rPr>
          <w:color w:val="231F20"/>
          <w:spacing w:val="-32"/>
          <w:w w:val="85"/>
        </w:rPr>
        <w:t> </w:t>
      </w:r>
      <w:r>
        <w:rPr>
          <w:color w:val="231F20"/>
          <w:spacing w:val="2"/>
          <w:w w:val="85"/>
        </w:rPr>
        <w:t>offence</w:t>
      </w:r>
      <w:r>
        <w:rPr>
          <w:color w:val="231F20"/>
          <w:spacing w:val="-32"/>
          <w:w w:val="85"/>
        </w:rPr>
        <w:t> </w:t>
      </w:r>
      <w:r>
        <w:rPr>
          <w:color w:val="231F20"/>
          <w:w w:val="85"/>
        </w:rPr>
        <w:t>on</w:t>
      </w:r>
      <w:r>
        <w:rPr>
          <w:color w:val="231F20"/>
          <w:spacing w:val="-32"/>
          <w:w w:val="85"/>
        </w:rPr>
        <w:t> </w:t>
      </w:r>
      <w:r>
        <w:rPr>
          <w:color w:val="231F20"/>
          <w:w w:val="85"/>
        </w:rPr>
        <w:t>the</w:t>
      </w:r>
      <w:r>
        <w:rPr>
          <w:color w:val="231F20"/>
          <w:spacing w:val="-32"/>
          <w:w w:val="85"/>
        </w:rPr>
        <w:t> </w:t>
      </w:r>
      <w:r>
        <w:rPr>
          <w:color w:val="231F20"/>
          <w:w w:val="85"/>
        </w:rPr>
        <w:t>victim,”</w:t>
      </w:r>
      <w:r>
        <w:rPr>
          <w:b/>
          <w:color w:val="231F20"/>
          <w:w w:val="85"/>
          <w:position w:val="6"/>
          <w:sz w:val="14"/>
        </w:rPr>
        <w:t>114</w:t>
      </w:r>
      <w:r>
        <w:rPr>
          <w:b/>
          <w:color w:val="231F20"/>
          <w:spacing w:val="-13"/>
          <w:w w:val="85"/>
          <w:position w:val="6"/>
          <w:sz w:val="14"/>
        </w:rPr>
        <w:t> </w:t>
      </w:r>
      <w:r>
        <w:rPr>
          <w:color w:val="231F20"/>
          <w:spacing w:val="3"/>
          <w:w w:val="85"/>
        </w:rPr>
        <w:t>prosecutors </w:t>
      </w:r>
      <w:r>
        <w:rPr>
          <w:color w:val="231F20"/>
          <w:spacing w:val="2"/>
          <w:w w:val="90"/>
        </w:rPr>
        <w:t>noted</w:t>
      </w:r>
      <w:r>
        <w:rPr>
          <w:color w:val="231F20"/>
          <w:spacing w:val="-38"/>
          <w:w w:val="90"/>
        </w:rPr>
        <w:t> </w:t>
      </w:r>
      <w:r>
        <w:rPr>
          <w:color w:val="231F20"/>
          <w:spacing w:val="2"/>
          <w:w w:val="90"/>
        </w:rPr>
        <w:t>that</w:t>
      </w:r>
      <w:r>
        <w:rPr>
          <w:color w:val="231F20"/>
          <w:spacing w:val="-38"/>
          <w:w w:val="90"/>
        </w:rPr>
        <w:t> </w:t>
      </w:r>
      <w:r>
        <w:rPr>
          <w:color w:val="231F20"/>
          <w:spacing w:val="2"/>
          <w:w w:val="90"/>
        </w:rPr>
        <w:t>they</w:t>
      </w:r>
      <w:r>
        <w:rPr>
          <w:color w:val="231F20"/>
          <w:spacing w:val="-37"/>
          <w:w w:val="90"/>
        </w:rPr>
        <w:t> </w:t>
      </w:r>
      <w:r>
        <w:rPr>
          <w:color w:val="231F20"/>
          <w:spacing w:val="2"/>
          <w:w w:val="90"/>
        </w:rPr>
        <w:t>would</w:t>
      </w:r>
      <w:r>
        <w:rPr>
          <w:color w:val="231F20"/>
          <w:spacing w:val="-38"/>
          <w:w w:val="90"/>
        </w:rPr>
        <w:t> </w:t>
      </w:r>
      <w:r>
        <w:rPr>
          <w:color w:val="231F20"/>
          <w:w w:val="90"/>
        </w:rPr>
        <w:t>not</w:t>
      </w:r>
      <w:r>
        <w:rPr>
          <w:color w:val="231F20"/>
          <w:spacing w:val="-38"/>
          <w:w w:val="90"/>
        </w:rPr>
        <w:t> </w:t>
      </w:r>
      <w:r>
        <w:rPr>
          <w:color w:val="231F20"/>
          <w:spacing w:val="2"/>
          <w:w w:val="90"/>
        </w:rPr>
        <w:t>always</w:t>
      </w:r>
      <w:r>
        <w:rPr>
          <w:color w:val="231F20"/>
          <w:spacing w:val="-37"/>
          <w:w w:val="90"/>
        </w:rPr>
        <w:t> </w:t>
      </w:r>
      <w:r>
        <w:rPr>
          <w:color w:val="231F20"/>
          <w:w w:val="90"/>
        </w:rPr>
        <w:t>be</w:t>
      </w:r>
      <w:r>
        <w:rPr>
          <w:color w:val="231F20"/>
          <w:spacing w:val="-38"/>
          <w:w w:val="90"/>
        </w:rPr>
        <w:t> </w:t>
      </w:r>
      <w:r>
        <w:rPr>
          <w:color w:val="231F20"/>
          <w:spacing w:val="2"/>
          <w:w w:val="90"/>
        </w:rPr>
        <w:t>aware</w:t>
      </w:r>
      <w:r>
        <w:rPr>
          <w:color w:val="231F20"/>
          <w:spacing w:val="-38"/>
          <w:w w:val="90"/>
        </w:rPr>
        <w:t> </w:t>
      </w:r>
      <w:r>
        <w:rPr>
          <w:color w:val="231F20"/>
          <w:w w:val="90"/>
        </w:rPr>
        <w:t>of</w:t>
      </w:r>
      <w:r>
        <w:rPr>
          <w:color w:val="231F20"/>
          <w:spacing w:val="-37"/>
          <w:w w:val="90"/>
        </w:rPr>
        <w:t> </w:t>
      </w:r>
      <w:r>
        <w:rPr>
          <w:color w:val="231F20"/>
          <w:spacing w:val="3"/>
          <w:w w:val="90"/>
        </w:rPr>
        <w:t>the </w:t>
      </w:r>
      <w:r>
        <w:rPr>
          <w:color w:val="231F20"/>
          <w:spacing w:val="2"/>
          <w:w w:val="85"/>
        </w:rPr>
        <w:t>impact</w:t>
      </w:r>
      <w:r>
        <w:rPr>
          <w:color w:val="231F20"/>
          <w:spacing w:val="-22"/>
          <w:w w:val="85"/>
        </w:rPr>
        <w:t> </w:t>
      </w:r>
      <w:r>
        <w:rPr>
          <w:color w:val="231F20"/>
          <w:w w:val="85"/>
        </w:rPr>
        <w:t>of</w:t>
      </w:r>
      <w:r>
        <w:rPr>
          <w:color w:val="231F20"/>
          <w:spacing w:val="-22"/>
          <w:w w:val="85"/>
        </w:rPr>
        <w:t> </w:t>
      </w:r>
      <w:r>
        <w:rPr>
          <w:color w:val="231F20"/>
          <w:w w:val="85"/>
        </w:rPr>
        <w:t>the</w:t>
      </w:r>
      <w:r>
        <w:rPr>
          <w:color w:val="231F20"/>
          <w:spacing w:val="-22"/>
          <w:w w:val="85"/>
        </w:rPr>
        <w:t> </w:t>
      </w:r>
      <w:r>
        <w:rPr>
          <w:color w:val="231F20"/>
          <w:spacing w:val="2"/>
          <w:w w:val="85"/>
        </w:rPr>
        <w:t>crime</w:t>
      </w:r>
      <w:r>
        <w:rPr>
          <w:color w:val="231F20"/>
          <w:spacing w:val="-22"/>
          <w:w w:val="85"/>
        </w:rPr>
        <w:t> </w:t>
      </w:r>
      <w:r>
        <w:rPr>
          <w:color w:val="231F20"/>
          <w:spacing w:val="2"/>
          <w:w w:val="85"/>
        </w:rPr>
        <w:t>upon</w:t>
      </w:r>
      <w:r>
        <w:rPr>
          <w:color w:val="231F20"/>
          <w:spacing w:val="-22"/>
          <w:w w:val="85"/>
        </w:rPr>
        <w:t> </w:t>
      </w:r>
      <w:r>
        <w:rPr>
          <w:color w:val="231F20"/>
          <w:w w:val="85"/>
        </w:rPr>
        <w:t>the</w:t>
      </w:r>
      <w:r>
        <w:rPr>
          <w:color w:val="231F20"/>
          <w:spacing w:val="-22"/>
          <w:w w:val="85"/>
        </w:rPr>
        <w:t> </w:t>
      </w:r>
      <w:r>
        <w:rPr>
          <w:color w:val="231F20"/>
          <w:spacing w:val="2"/>
          <w:w w:val="85"/>
        </w:rPr>
        <w:t>victim</w:t>
      </w:r>
      <w:r>
        <w:rPr>
          <w:color w:val="231F20"/>
          <w:spacing w:val="-22"/>
          <w:w w:val="85"/>
        </w:rPr>
        <w:t> </w:t>
      </w:r>
      <w:r>
        <w:rPr>
          <w:color w:val="231F20"/>
          <w:spacing w:val="2"/>
          <w:w w:val="85"/>
        </w:rPr>
        <w:t>when</w:t>
      </w:r>
      <w:r>
        <w:rPr>
          <w:color w:val="231F20"/>
          <w:spacing w:val="-22"/>
          <w:w w:val="85"/>
        </w:rPr>
        <w:t> </w:t>
      </w:r>
      <w:r>
        <w:rPr>
          <w:color w:val="231F20"/>
          <w:spacing w:val="2"/>
          <w:w w:val="85"/>
        </w:rPr>
        <w:t>making</w:t>
      </w:r>
      <w:r>
        <w:rPr>
          <w:color w:val="231F20"/>
          <w:spacing w:val="-22"/>
          <w:w w:val="85"/>
        </w:rPr>
        <w:t> </w:t>
      </w:r>
      <w:r>
        <w:rPr>
          <w:color w:val="231F20"/>
          <w:w w:val="85"/>
        </w:rPr>
        <w:t>a </w:t>
      </w:r>
      <w:r>
        <w:rPr>
          <w:color w:val="231F20"/>
          <w:spacing w:val="2"/>
          <w:w w:val="90"/>
        </w:rPr>
        <w:t>decision</w:t>
      </w:r>
      <w:r>
        <w:rPr>
          <w:color w:val="231F20"/>
          <w:spacing w:val="-17"/>
          <w:w w:val="90"/>
        </w:rPr>
        <w:t> </w:t>
      </w:r>
      <w:r>
        <w:rPr>
          <w:color w:val="231F20"/>
          <w:spacing w:val="2"/>
          <w:w w:val="90"/>
        </w:rPr>
        <w:t>regarding</w:t>
      </w:r>
      <w:r>
        <w:rPr>
          <w:color w:val="231F20"/>
          <w:spacing w:val="-17"/>
          <w:w w:val="90"/>
        </w:rPr>
        <w:t> </w:t>
      </w:r>
      <w:r>
        <w:rPr>
          <w:color w:val="231F20"/>
          <w:w w:val="90"/>
        </w:rPr>
        <w:t>the</w:t>
      </w:r>
      <w:r>
        <w:rPr>
          <w:color w:val="231F20"/>
          <w:spacing w:val="-17"/>
          <w:w w:val="90"/>
        </w:rPr>
        <w:t> </w:t>
      </w:r>
      <w:r>
        <w:rPr>
          <w:color w:val="231F20"/>
          <w:spacing w:val="2"/>
          <w:w w:val="90"/>
        </w:rPr>
        <w:t>court</w:t>
      </w:r>
      <w:r>
        <w:rPr>
          <w:color w:val="231F20"/>
          <w:spacing w:val="-17"/>
          <w:w w:val="90"/>
        </w:rPr>
        <w:t> </w:t>
      </w:r>
      <w:r>
        <w:rPr>
          <w:color w:val="231F20"/>
          <w:w w:val="90"/>
        </w:rPr>
        <w:t>venue.</w:t>
      </w:r>
      <w:r>
        <w:rPr>
          <w:b/>
          <w:color w:val="231F20"/>
          <w:w w:val="90"/>
          <w:position w:val="6"/>
          <w:sz w:val="14"/>
        </w:rPr>
        <w:t>115</w:t>
      </w:r>
    </w:p>
    <w:p>
      <w:pPr>
        <w:pStyle w:val="BodyText"/>
        <w:spacing w:line="264" w:lineRule="auto" w:before="107"/>
        <w:ind w:left="525" w:right="1184"/>
      </w:pPr>
      <w:r>
        <w:rPr>
          <w:color w:val="231F20"/>
          <w:w w:val="85"/>
        </w:rPr>
        <w:t>During the interviews prosecutors recognised that adjournments were common within the judicial </w:t>
      </w:r>
      <w:r>
        <w:rPr>
          <w:color w:val="231F20"/>
          <w:w w:val="90"/>
        </w:rPr>
        <w:t>process:</w:t>
      </w:r>
    </w:p>
    <w:p>
      <w:pPr>
        <w:pStyle w:val="BodyText"/>
        <w:spacing w:line="264" w:lineRule="auto" w:before="111"/>
        <w:ind w:left="525" w:right="1297"/>
      </w:pPr>
      <w:r>
        <w:rPr>
          <w:color w:val="0097D0"/>
          <w:spacing w:val="2"/>
          <w:w w:val="85"/>
        </w:rPr>
        <w:t>Almost</w:t>
      </w:r>
      <w:r>
        <w:rPr>
          <w:color w:val="0097D0"/>
          <w:spacing w:val="-22"/>
          <w:w w:val="85"/>
        </w:rPr>
        <w:t> </w:t>
      </w:r>
      <w:r>
        <w:rPr>
          <w:color w:val="0097D0"/>
          <w:spacing w:val="2"/>
          <w:w w:val="85"/>
        </w:rPr>
        <w:t>every</w:t>
      </w:r>
      <w:r>
        <w:rPr>
          <w:color w:val="0097D0"/>
          <w:spacing w:val="-22"/>
          <w:w w:val="85"/>
        </w:rPr>
        <w:t> </w:t>
      </w:r>
      <w:r>
        <w:rPr>
          <w:color w:val="0097D0"/>
          <w:spacing w:val="2"/>
          <w:w w:val="85"/>
        </w:rPr>
        <w:t>case</w:t>
      </w:r>
      <w:r>
        <w:rPr>
          <w:color w:val="0097D0"/>
          <w:spacing w:val="-22"/>
          <w:w w:val="85"/>
        </w:rPr>
        <w:t> </w:t>
      </w:r>
      <w:r>
        <w:rPr>
          <w:color w:val="0097D0"/>
          <w:w w:val="85"/>
        </w:rPr>
        <w:t>in</w:t>
      </w:r>
      <w:r>
        <w:rPr>
          <w:color w:val="0097D0"/>
          <w:spacing w:val="-22"/>
          <w:w w:val="85"/>
        </w:rPr>
        <w:t> </w:t>
      </w:r>
      <w:r>
        <w:rPr>
          <w:color w:val="0097D0"/>
          <w:spacing w:val="2"/>
          <w:w w:val="85"/>
        </w:rPr>
        <w:t>court</w:t>
      </w:r>
      <w:r>
        <w:rPr>
          <w:color w:val="0097D0"/>
          <w:spacing w:val="-22"/>
          <w:w w:val="85"/>
        </w:rPr>
        <w:t> </w:t>
      </w:r>
      <w:r>
        <w:rPr>
          <w:color w:val="0097D0"/>
          <w:w w:val="85"/>
        </w:rPr>
        <w:t>has</w:t>
      </w:r>
      <w:r>
        <w:rPr>
          <w:color w:val="0097D0"/>
          <w:spacing w:val="-22"/>
          <w:w w:val="85"/>
        </w:rPr>
        <w:t> </w:t>
      </w:r>
      <w:r>
        <w:rPr>
          <w:color w:val="0097D0"/>
          <w:w w:val="85"/>
        </w:rPr>
        <w:t>an</w:t>
      </w:r>
      <w:r>
        <w:rPr>
          <w:color w:val="0097D0"/>
          <w:spacing w:val="-21"/>
          <w:w w:val="85"/>
        </w:rPr>
        <w:t> </w:t>
      </w:r>
      <w:r>
        <w:rPr>
          <w:color w:val="0097D0"/>
          <w:spacing w:val="2"/>
          <w:w w:val="85"/>
        </w:rPr>
        <w:t>adjournment</w:t>
      </w:r>
      <w:r>
        <w:rPr>
          <w:color w:val="0097D0"/>
          <w:spacing w:val="-22"/>
          <w:w w:val="85"/>
        </w:rPr>
        <w:t> </w:t>
      </w:r>
      <w:r>
        <w:rPr>
          <w:color w:val="0097D0"/>
          <w:spacing w:val="3"/>
          <w:w w:val="85"/>
        </w:rPr>
        <w:t>or </w:t>
      </w:r>
      <w:r>
        <w:rPr>
          <w:color w:val="0097D0"/>
          <w:spacing w:val="2"/>
          <w:w w:val="90"/>
        </w:rPr>
        <w:t>two,</w:t>
      </w:r>
      <w:r>
        <w:rPr>
          <w:color w:val="0097D0"/>
          <w:spacing w:val="-15"/>
          <w:w w:val="90"/>
        </w:rPr>
        <w:t> </w:t>
      </w:r>
      <w:r>
        <w:rPr>
          <w:color w:val="0097D0"/>
          <w:w w:val="90"/>
        </w:rPr>
        <w:t>or</w:t>
      </w:r>
      <w:r>
        <w:rPr>
          <w:color w:val="0097D0"/>
          <w:spacing w:val="-15"/>
          <w:w w:val="90"/>
        </w:rPr>
        <w:t> </w:t>
      </w:r>
      <w:r>
        <w:rPr>
          <w:color w:val="0097D0"/>
          <w:spacing w:val="2"/>
          <w:w w:val="90"/>
        </w:rPr>
        <w:t>three</w:t>
      </w:r>
      <w:r>
        <w:rPr>
          <w:color w:val="0097D0"/>
          <w:spacing w:val="-15"/>
          <w:w w:val="90"/>
        </w:rPr>
        <w:t> </w:t>
      </w:r>
      <w:r>
        <w:rPr>
          <w:color w:val="0097D0"/>
          <w:w w:val="90"/>
        </w:rPr>
        <w:t>or</w:t>
      </w:r>
      <w:r>
        <w:rPr>
          <w:color w:val="0097D0"/>
          <w:spacing w:val="-14"/>
          <w:w w:val="90"/>
        </w:rPr>
        <w:t> </w:t>
      </w:r>
      <w:r>
        <w:rPr>
          <w:color w:val="0097D0"/>
          <w:spacing w:val="2"/>
          <w:w w:val="90"/>
        </w:rPr>
        <w:t>four</w:t>
      </w:r>
      <w:r>
        <w:rPr>
          <w:color w:val="0097D0"/>
          <w:spacing w:val="-15"/>
          <w:w w:val="90"/>
        </w:rPr>
        <w:t> </w:t>
      </w:r>
      <w:r>
        <w:rPr>
          <w:color w:val="0097D0"/>
          <w:w w:val="90"/>
        </w:rPr>
        <w:t>or</w:t>
      </w:r>
      <w:r>
        <w:rPr>
          <w:color w:val="0097D0"/>
          <w:spacing w:val="-15"/>
          <w:w w:val="90"/>
        </w:rPr>
        <w:t> </w:t>
      </w:r>
      <w:r>
        <w:rPr>
          <w:color w:val="0097D0"/>
          <w:w w:val="90"/>
        </w:rPr>
        <w:t>five</w:t>
      </w:r>
      <w:r>
        <w:rPr>
          <w:color w:val="0097D0"/>
          <w:spacing w:val="-15"/>
          <w:w w:val="90"/>
        </w:rPr>
        <w:t> </w:t>
      </w:r>
      <w:r>
        <w:rPr>
          <w:color w:val="0097D0"/>
          <w:w w:val="90"/>
        </w:rPr>
        <w:t>or</w:t>
      </w:r>
      <w:r>
        <w:rPr>
          <w:color w:val="0097D0"/>
          <w:spacing w:val="-14"/>
          <w:w w:val="90"/>
        </w:rPr>
        <w:t> </w:t>
      </w:r>
      <w:r>
        <w:rPr>
          <w:color w:val="0097D0"/>
          <w:spacing w:val="3"/>
          <w:w w:val="90"/>
        </w:rPr>
        <w:t>six.</w:t>
      </w:r>
    </w:p>
    <w:p>
      <w:pPr>
        <w:pStyle w:val="BodyText"/>
        <w:spacing w:line="264" w:lineRule="auto" w:before="111"/>
        <w:ind w:left="525" w:right="1469"/>
      </w:pPr>
      <w:r>
        <w:rPr>
          <w:color w:val="231F20"/>
          <w:w w:val="90"/>
        </w:rPr>
        <w:t>It</w:t>
      </w:r>
      <w:r>
        <w:rPr>
          <w:color w:val="231F20"/>
          <w:spacing w:val="-35"/>
          <w:w w:val="90"/>
        </w:rPr>
        <w:t> </w:t>
      </w:r>
      <w:r>
        <w:rPr>
          <w:color w:val="231F20"/>
          <w:w w:val="90"/>
        </w:rPr>
        <w:t>was</w:t>
      </w:r>
      <w:r>
        <w:rPr>
          <w:color w:val="231F20"/>
          <w:spacing w:val="-35"/>
          <w:w w:val="90"/>
        </w:rPr>
        <w:t> </w:t>
      </w:r>
      <w:r>
        <w:rPr>
          <w:color w:val="231F20"/>
          <w:w w:val="90"/>
        </w:rPr>
        <w:t>not</w:t>
      </w:r>
      <w:r>
        <w:rPr>
          <w:color w:val="231F20"/>
          <w:spacing w:val="-35"/>
          <w:w w:val="90"/>
        </w:rPr>
        <w:t> </w:t>
      </w:r>
      <w:r>
        <w:rPr>
          <w:color w:val="231F20"/>
          <w:spacing w:val="2"/>
          <w:w w:val="90"/>
        </w:rPr>
        <w:t>clear</w:t>
      </w:r>
      <w:r>
        <w:rPr>
          <w:color w:val="231F20"/>
          <w:spacing w:val="-35"/>
          <w:w w:val="90"/>
        </w:rPr>
        <w:t> </w:t>
      </w:r>
      <w:r>
        <w:rPr>
          <w:color w:val="231F20"/>
          <w:spacing w:val="2"/>
          <w:w w:val="90"/>
        </w:rPr>
        <w:t>from</w:t>
      </w:r>
      <w:r>
        <w:rPr>
          <w:color w:val="231F20"/>
          <w:spacing w:val="-35"/>
          <w:w w:val="90"/>
        </w:rPr>
        <w:t> </w:t>
      </w:r>
      <w:r>
        <w:rPr>
          <w:color w:val="231F20"/>
          <w:w w:val="90"/>
        </w:rPr>
        <w:t>the</w:t>
      </w:r>
      <w:r>
        <w:rPr>
          <w:color w:val="231F20"/>
          <w:spacing w:val="-35"/>
          <w:w w:val="90"/>
        </w:rPr>
        <w:t> </w:t>
      </w:r>
      <w:r>
        <w:rPr>
          <w:color w:val="231F20"/>
          <w:spacing w:val="2"/>
          <w:w w:val="90"/>
        </w:rPr>
        <w:t>interviews</w:t>
      </w:r>
      <w:r>
        <w:rPr>
          <w:color w:val="231F20"/>
          <w:spacing w:val="-35"/>
          <w:w w:val="90"/>
        </w:rPr>
        <w:t> </w:t>
      </w:r>
      <w:r>
        <w:rPr>
          <w:color w:val="231F20"/>
          <w:spacing w:val="2"/>
          <w:w w:val="90"/>
        </w:rPr>
        <w:t>what</w:t>
      </w:r>
      <w:r>
        <w:rPr>
          <w:color w:val="231F20"/>
          <w:spacing w:val="-35"/>
          <w:w w:val="90"/>
        </w:rPr>
        <w:t> </w:t>
      </w:r>
      <w:r>
        <w:rPr>
          <w:color w:val="231F20"/>
          <w:spacing w:val="3"/>
          <w:w w:val="90"/>
        </w:rPr>
        <w:t>the </w:t>
      </w:r>
      <w:r>
        <w:rPr>
          <w:color w:val="231F20"/>
          <w:spacing w:val="2"/>
          <w:w w:val="85"/>
        </w:rPr>
        <w:t>reasons</w:t>
      </w:r>
      <w:r>
        <w:rPr>
          <w:color w:val="231F20"/>
          <w:spacing w:val="-23"/>
          <w:w w:val="85"/>
        </w:rPr>
        <w:t> </w:t>
      </w:r>
      <w:r>
        <w:rPr>
          <w:color w:val="231F20"/>
          <w:w w:val="85"/>
        </w:rPr>
        <w:t>for</w:t>
      </w:r>
      <w:r>
        <w:rPr>
          <w:color w:val="231F20"/>
          <w:spacing w:val="-23"/>
          <w:w w:val="85"/>
        </w:rPr>
        <w:t> </w:t>
      </w:r>
      <w:r>
        <w:rPr>
          <w:color w:val="231F20"/>
          <w:w w:val="85"/>
        </w:rPr>
        <w:t>the</w:t>
      </w:r>
      <w:r>
        <w:rPr>
          <w:color w:val="231F20"/>
          <w:spacing w:val="-22"/>
          <w:w w:val="85"/>
        </w:rPr>
        <w:t> </w:t>
      </w:r>
      <w:r>
        <w:rPr>
          <w:color w:val="231F20"/>
          <w:spacing w:val="2"/>
          <w:w w:val="85"/>
        </w:rPr>
        <w:t>adjournments</w:t>
      </w:r>
      <w:r>
        <w:rPr>
          <w:color w:val="231F20"/>
          <w:spacing w:val="-23"/>
          <w:w w:val="85"/>
        </w:rPr>
        <w:t> </w:t>
      </w:r>
      <w:r>
        <w:rPr>
          <w:color w:val="231F20"/>
          <w:spacing w:val="2"/>
          <w:w w:val="85"/>
        </w:rPr>
        <w:t>were</w:t>
      </w:r>
      <w:r>
        <w:rPr>
          <w:color w:val="231F20"/>
          <w:spacing w:val="-22"/>
          <w:w w:val="85"/>
        </w:rPr>
        <w:t> </w:t>
      </w:r>
      <w:r>
        <w:rPr>
          <w:color w:val="231F20"/>
          <w:w w:val="85"/>
        </w:rPr>
        <w:t>or</w:t>
      </w:r>
      <w:r>
        <w:rPr>
          <w:color w:val="231F20"/>
          <w:spacing w:val="-23"/>
          <w:w w:val="85"/>
        </w:rPr>
        <w:t> </w:t>
      </w:r>
      <w:r>
        <w:rPr>
          <w:color w:val="231F20"/>
          <w:w w:val="85"/>
        </w:rPr>
        <w:t>who</w:t>
      </w:r>
      <w:r>
        <w:rPr>
          <w:color w:val="231F20"/>
          <w:spacing w:val="-22"/>
          <w:w w:val="85"/>
        </w:rPr>
        <w:t> </w:t>
      </w:r>
      <w:r>
        <w:rPr>
          <w:color w:val="231F20"/>
          <w:spacing w:val="3"/>
          <w:w w:val="85"/>
        </w:rPr>
        <w:t>they </w:t>
      </w:r>
      <w:r>
        <w:rPr>
          <w:color w:val="231F20"/>
          <w:spacing w:val="2"/>
          <w:w w:val="90"/>
        </w:rPr>
        <w:t>were instigated</w:t>
      </w:r>
      <w:r>
        <w:rPr>
          <w:color w:val="231F20"/>
          <w:spacing w:val="-18"/>
          <w:w w:val="90"/>
        </w:rPr>
        <w:t> </w:t>
      </w:r>
      <w:r>
        <w:rPr>
          <w:color w:val="231F20"/>
          <w:spacing w:val="3"/>
          <w:w w:val="90"/>
        </w:rPr>
        <w:t>by.</w:t>
      </w:r>
    </w:p>
    <w:p>
      <w:pPr>
        <w:pStyle w:val="BodyText"/>
        <w:spacing w:line="264" w:lineRule="auto" w:before="110"/>
        <w:ind w:left="525" w:right="1129"/>
      </w:pPr>
      <w:r>
        <w:rPr>
          <w:color w:val="231F20"/>
          <w:w w:val="85"/>
        </w:rPr>
        <w:t>Of</w:t>
      </w:r>
      <w:r>
        <w:rPr>
          <w:color w:val="231F20"/>
          <w:spacing w:val="-18"/>
          <w:w w:val="85"/>
        </w:rPr>
        <w:t> </w:t>
      </w:r>
      <w:r>
        <w:rPr>
          <w:color w:val="231F20"/>
          <w:w w:val="85"/>
        </w:rPr>
        <w:t>the</w:t>
      </w:r>
      <w:r>
        <w:rPr>
          <w:color w:val="231F20"/>
          <w:spacing w:val="-17"/>
          <w:w w:val="85"/>
        </w:rPr>
        <w:t> </w:t>
      </w:r>
      <w:r>
        <w:rPr>
          <w:color w:val="231F20"/>
          <w:w w:val="85"/>
        </w:rPr>
        <w:t>two</w:t>
      </w:r>
      <w:r>
        <w:rPr>
          <w:color w:val="231F20"/>
          <w:spacing w:val="-17"/>
          <w:w w:val="85"/>
        </w:rPr>
        <w:t> </w:t>
      </w:r>
      <w:r>
        <w:rPr>
          <w:color w:val="231F20"/>
          <w:spacing w:val="2"/>
          <w:w w:val="85"/>
        </w:rPr>
        <w:t>victims</w:t>
      </w:r>
      <w:r>
        <w:rPr>
          <w:color w:val="231F20"/>
          <w:spacing w:val="-17"/>
          <w:w w:val="85"/>
        </w:rPr>
        <w:t> </w:t>
      </w:r>
      <w:r>
        <w:rPr>
          <w:color w:val="231F20"/>
          <w:spacing w:val="2"/>
          <w:w w:val="85"/>
        </w:rPr>
        <w:t>interviewed</w:t>
      </w:r>
      <w:r>
        <w:rPr>
          <w:color w:val="231F20"/>
          <w:spacing w:val="-18"/>
          <w:w w:val="85"/>
        </w:rPr>
        <w:t> </w:t>
      </w:r>
      <w:r>
        <w:rPr>
          <w:color w:val="231F20"/>
          <w:spacing w:val="2"/>
          <w:w w:val="85"/>
        </w:rPr>
        <w:t>whose</w:t>
      </w:r>
      <w:r>
        <w:rPr>
          <w:color w:val="231F20"/>
          <w:spacing w:val="-17"/>
          <w:w w:val="85"/>
        </w:rPr>
        <w:t> </w:t>
      </w:r>
      <w:r>
        <w:rPr>
          <w:color w:val="231F20"/>
          <w:spacing w:val="2"/>
          <w:w w:val="85"/>
        </w:rPr>
        <w:t>case</w:t>
      </w:r>
      <w:r>
        <w:rPr>
          <w:color w:val="231F20"/>
          <w:spacing w:val="-17"/>
          <w:w w:val="85"/>
        </w:rPr>
        <w:t> </w:t>
      </w:r>
      <w:r>
        <w:rPr>
          <w:color w:val="231F20"/>
          <w:spacing w:val="2"/>
          <w:w w:val="85"/>
        </w:rPr>
        <w:t>went</w:t>
      </w:r>
      <w:r>
        <w:rPr>
          <w:color w:val="231F20"/>
          <w:spacing w:val="-17"/>
          <w:w w:val="85"/>
        </w:rPr>
        <w:t> </w:t>
      </w:r>
      <w:r>
        <w:rPr>
          <w:color w:val="231F20"/>
          <w:spacing w:val="3"/>
          <w:w w:val="85"/>
        </w:rPr>
        <w:t>to </w:t>
      </w:r>
      <w:r>
        <w:rPr>
          <w:color w:val="231F20"/>
          <w:spacing w:val="2"/>
          <w:w w:val="85"/>
        </w:rPr>
        <w:t>court,</w:t>
      </w:r>
      <w:r>
        <w:rPr>
          <w:color w:val="231F20"/>
          <w:spacing w:val="-29"/>
          <w:w w:val="85"/>
        </w:rPr>
        <w:t> </w:t>
      </w:r>
      <w:r>
        <w:rPr>
          <w:color w:val="231F20"/>
          <w:w w:val="85"/>
        </w:rPr>
        <w:t>one</w:t>
      </w:r>
      <w:r>
        <w:rPr>
          <w:color w:val="231F20"/>
          <w:spacing w:val="-29"/>
          <w:w w:val="85"/>
        </w:rPr>
        <w:t> </w:t>
      </w:r>
      <w:r>
        <w:rPr>
          <w:color w:val="231F20"/>
          <w:spacing w:val="2"/>
          <w:w w:val="85"/>
        </w:rPr>
        <w:t>recalled</w:t>
      </w:r>
      <w:r>
        <w:rPr>
          <w:color w:val="231F20"/>
          <w:spacing w:val="-29"/>
          <w:w w:val="85"/>
        </w:rPr>
        <w:t> </w:t>
      </w:r>
      <w:r>
        <w:rPr>
          <w:color w:val="231F20"/>
          <w:spacing w:val="2"/>
          <w:w w:val="85"/>
        </w:rPr>
        <w:t>that</w:t>
      </w:r>
      <w:r>
        <w:rPr>
          <w:color w:val="231F20"/>
          <w:spacing w:val="-28"/>
          <w:w w:val="85"/>
        </w:rPr>
        <w:t> </w:t>
      </w:r>
      <w:r>
        <w:rPr>
          <w:color w:val="231F20"/>
          <w:spacing w:val="2"/>
          <w:w w:val="85"/>
        </w:rPr>
        <w:t>they</w:t>
      </w:r>
      <w:r>
        <w:rPr>
          <w:color w:val="231F20"/>
          <w:spacing w:val="-29"/>
          <w:w w:val="85"/>
        </w:rPr>
        <w:t> </w:t>
      </w:r>
      <w:r>
        <w:rPr>
          <w:color w:val="231F20"/>
          <w:spacing w:val="2"/>
          <w:w w:val="85"/>
        </w:rPr>
        <w:t>went</w:t>
      </w:r>
      <w:r>
        <w:rPr>
          <w:color w:val="231F20"/>
          <w:spacing w:val="-29"/>
          <w:w w:val="85"/>
        </w:rPr>
        <w:t> </w:t>
      </w:r>
      <w:r>
        <w:rPr>
          <w:color w:val="231F20"/>
          <w:w w:val="85"/>
        </w:rPr>
        <w:t>to</w:t>
      </w:r>
      <w:r>
        <w:rPr>
          <w:color w:val="231F20"/>
          <w:spacing w:val="-28"/>
          <w:w w:val="85"/>
        </w:rPr>
        <w:t> </w:t>
      </w:r>
      <w:r>
        <w:rPr>
          <w:color w:val="231F20"/>
          <w:spacing w:val="2"/>
          <w:w w:val="85"/>
        </w:rPr>
        <w:t>court</w:t>
      </w:r>
      <w:r>
        <w:rPr>
          <w:color w:val="231F20"/>
          <w:spacing w:val="-29"/>
          <w:w w:val="85"/>
        </w:rPr>
        <w:t> </w:t>
      </w:r>
      <w:r>
        <w:rPr>
          <w:color w:val="231F20"/>
          <w:w w:val="85"/>
        </w:rPr>
        <w:t>on</w:t>
      </w:r>
      <w:r>
        <w:rPr>
          <w:color w:val="231F20"/>
          <w:spacing w:val="-29"/>
          <w:w w:val="85"/>
        </w:rPr>
        <w:t> </w:t>
      </w:r>
      <w:r>
        <w:rPr>
          <w:color w:val="231F20"/>
          <w:spacing w:val="3"/>
          <w:w w:val="85"/>
        </w:rPr>
        <w:t>three </w:t>
      </w:r>
      <w:r>
        <w:rPr>
          <w:color w:val="231F20"/>
          <w:spacing w:val="2"/>
          <w:w w:val="85"/>
        </w:rPr>
        <w:t>separate</w:t>
      </w:r>
      <w:r>
        <w:rPr>
          <w:color w:val="231F20"/>
          <w:spacing w:val="-27"/>
          <w:w w:val="85"/>
        </w:rPr>
        <w:t> </w:t>
      </w:r>
      <w:r>
        <w:rPr>
          <w:color w:val="231F20"/>
          <w:spacing w:val="2"/>
          <w:w w:val="85"/>
        </w:rPr>
        <w:t>occasions,</w:t>
      </w:r>
      <w:r>
        <w:rPr>
          <w:color w:val="231F20"/>
          <w:spacing w:val="-27"/>
          <w:w w:val="85"/>
        </w:rPr>
        <w:t> </w:t>
      </w:r>
      <w:r>
        <w:rPr>
          <w:color w:val="231F20"/>
          <w:spacing w:val="2"/>
          <w:w w:val="85"/>
        </w:rPr>
        <w:t>only</w:t>
      </w:r>
      <w:r>
        <w:rPr>
          <w:color w:val="231F20"/>
          <w:spacing w:val="-26"/>
          <w:w w:val="85"/>
        </w:rPr>
        <w:t> </w:t>
      </w:r>
      <w:r>
        <w:rPr>
          <w:color w:val="231F20"/>
          <w:w w:val="85"/>
        </w:rPr>
        <w:t>to</w:t>
      </w:r>
      <w:r>
        <w:rPr>
          <w:color w:val="231F20"/>
          <w:spacing w:val="-27"/>
          <w:w w:val="85"/>
        </w:rPr>
        <w:t> </w:t>
      </w:r>
      <w:r>
        <w:rPr>
          <w:color w:val="231F20"/>
          <w:w w:val="85"/>
        </w:rPr>
        <w:t>be</w:t>
      </w:r>
      <w:r>
        <w:rPr>
          <w:color w:val="231F20"/>
          <w:spacing w:val="-26"/>
          <w:w w:val="85"/>
        </w:rPr>
        <w:t> </w:t>
      </w:r>
      <w:r>
        <w:rPr>
          <w:color w:val="231F20"/>
          <w:spacing w:val="2"/>
          <w:w w:val="85"/>
        </w:rPr>
        <w:t>told</w:t>
      </w:r>
      <w:r>
        <w:rPr>
          <w:color w:val="231F20"/>
          <w:spacing w:val="-27"/>
          <w:w w:val="85"/>
        </w:rPr>
        <w:t> </w:t>
      </w:r>
      <w:r>
        <w:rPr>
          <w:color w:val="231F20"/>
          <w:spacing w:val="2"/>
          <w:w w:val="85"/>
        </w:rPr>
        <w:t>without</w:t>
      </w:r>
      <w:r>
        <w:rPr>
          <w:color w:val="231F20"/>
          <w:spacing w:val="-26"/>
          <w:w w:val="85"/>
        </w:rPr>
        <w:t> </w:t>
      </w:r>
      <w:r>
        <w:rPr>
          <w:color w:val="231F20"/>
          <w:spacing w:val="3"/>
          <w:w w:val="85"/>
        </w:rPr>
        <w:t>further </w:t>
      </w:r>
      <w:r>
        <w:rPr>
          <w:color w:val="231F20"/>
          <w:spacing w:val="2"/>
          <w:w w:val="85"/>
        </w:rPr>
        <w:t>explanation</w:t>
      </w:r>
      <w:r>
        <w:rPr>
          <w:color w:val="231F20"/>
          <w:spacing w:val="-21"/>
          <w:w w:val="85"/>
        </w:rPr>
        <w:t> </w:t>
      </w:r>
      <w:r>
        <w:rPr>
          <w:color w:val="231F20"/>
          <w:w w:val="85"/>
        </w:rPr>
        <w:t>on</w:t>
      </w:r>
      <w:r>
        <w:rPr>
          <w:color w:val="231F20"/>
          <w:spacing w:val="-21"/>
          <w:w w:val="85"/>
        </w:rPr>
        <w:t> </w:t>
      </w:r>
      <w:r>
        <w:rPr>
          <w:color w:val="231F20"/>
          <w:w w:val="85"/>
        </w:rPr>
        <w:t>the</w:t>
      </w:r>
      <w:r>
        <w:rPr>
          <w:color w:val="231F20"/>
          <w:spacing w:val="-20"/>
          <w:w w:val="85"/>
        </w:rPr>
        <w:t> </w:t>
      </w:r>
      <w:r>
        <w:rPr>
          <w:color w:val="231F20"/>
          <w:w w:val="85"/>
        </w:rPr>
        <w:t>final</w:t>
      </w:r>
      <w:r>
        <w:rPr>
          <w:color w:val="231F20"/>
          <w:spacing w:val="-21"/>
          <w:w w:val="85"/>
        </w:rPr>
        <w:t> </w:t>
      </w:r>
      <w:r>
        <w:rPr>
          <w:color w:val="231F20"/>
          <w:spacing w:val="2"/>
          <w:w w:val="85"/>
        </w:rPr>
        <w:t>occasion</w:t>
      </w:r>
      <w:r>
        <w:rPr>
          <w:color w:val="231F20"/>
          <w:spacing w:val="-21"/>
          <w:w w:val="85"/>
        </w:rPr>
        <w:t> </w:t>
      </w:r>
      <w:r>
        <w:rPr>
          <w:color w:val="231F20"/>
          <w:spacing w:val="2"/>
          <w:w w:val="85"/>
        </w:rPr>
        <w:t>that</w:t>
      </w:r>
      <w:r>
        <w:rPr>
          <w:color w:val="231F20"/>
          <w:spacing w:val="-20"/>
          <w:w w:val="85"/>
        </w:rPr>
        <w:t> </w:t>
      </w:r>
      <w:r>
        <w:rPr>
          <w:color w:val="231F20"/>
          <w:w w:val="85"/>
        </w:rPr>
        <w:t>the</w:t>
      </w:r>
      <w:r>
        <w:rPr>
          <w:color w:val="231F20"/>
          <w:spacing w:val="-21"/>
          <w:w w:val="85"/>
        </w:rPr>
        <w:t> </w:t>
      </w:r>
      <w:r>
        <w:rPr>
          <w:color w:val="231F20"/>
          <w:spacing w:val="2"/>
          <w:w w:val="85"/>
        </w:rPr>
        <w:t>case</w:t>
      </w:r>
      <w:r>
        <w:rPr>
          <w:color w:val="231F20"/>
          <w:spacing w:val="-21"/>
          <w:w w:val="85"/>
        </w:rPr>
        <w:t> </w:t>
      </w:r>
      <w:r>
        <w:rPr>
          <w:color w:val="231F20"/>
          <w:spacing w:val="3"/>
          <w:w w:val="85"/>
        </w:rPr>
        <w:t>was </w:t>
      </w:r>
      <w:r>
        <w:rPr>
          <w:color w:val="231F20"/>
          <w:w w:val="90"/>
        </w:rPr>
        <w:t>not</w:t>
      </w:r>
      <w:r>
        <w:rPr>
          <w:color w:val="231F20"/>
          <w:spacing w:val="-7"/>
          <w:w w:val="90"/>
        </w:rPr>
        <w:t> </w:t>
      </w:r>
      <w:r>
        <w:rPr>
          <w:color w:val="231F20"/>
          <w:spacing w:val="3"/>
          <w:w w:val="90"/>
        </w:rPr>
        <w:t>proceeding.</w:t>
      </w:r>
    </w:p>
    <w:p>
      <w:pPr>
        <w:pStyle w:val="BodyText"/>
        <w:spacing w:line="264" w:lineRule="auto" w:before="109"/>
        <w:ind w:left="525" w:right="1239"/>
      </w:pPr>
      <w:r>
        <w:rPr>
          <w:color w:val="231F20"/>
          <w:spacing w:val="2"/>
          <w:w w:val="85"/>
        </w:rPr>
        <w:t>During</w:t>
      </w:r>
      <w:r>
        <w:rPr>
          <w:color w:val="231F20"/>
          <w:spacing w:val="-37"/>
          <w:w w:val="85"/>
        </w:rPr>
        <w:t> </w:t>
      </w:r>
      <w:r>
        <w:rPr>
          <w:color w:val="231F20"/>
          <w:spacing w:val="2"/>
          <w:w w:val="85"/>
        </w:rPr>
        <w:t>interviews,</w:t>
      </w:r>
      <w:r>
        <w:rPr>
          <w:color w:val="231F20"/>
          <w:spacing w:val="-37"/>
          <w:w w:val="85"/>
        </w:rPr>
        <w:t> </w:t>
      </w:r>
      <w:r>
        <w:rPr>
          <w:color w:val="231F20"/>
          <w:spacing w:val="2"/>
          <w:w w:val="85"/>
        </w:rPr>
        <w:t>court</w:t>
      </w:r>
      <w:r>
        <w:rPr>
          <w:color w:val="231F20"/>
          <w:spacing w:val="-36"/>
          <w:w w:val="85"/>
        </w:rPr>
        <w:t> </w:t>
      </w:r>
      <w:r>
        <w:rPr>
          <w:color w:val="231F20"/>
          <w:spacing w:val="2"/>
          <w:w w:val="85"/>
        </w:rPr>
        <w:t>clerks</w:t>
      </w:r>
      <w:r>
        <w:rPr>
          <w:color w:val="231F20"/>
          <w:spacing w:val="-37"/>
          <w:w w:val="85"/>
        </w:rPr>
        <w:t> </w:t>
      </w:r>
      <w:r>
        <w:rPr>
          <w:color w:val="231F20"/>
          <w:w w:val="85"/>
        </w:rPr>
        <w:t>saw</w:t>
      </w:r>
      <w:r>
        <w:rPr>
          <w:color w:val="231F20"/>
          <w:spacing w:val="-37"/>
          <w:w w:val="85"/>
        </w:rPr>
        <w:t> </w:t>
      </w:r>
      <w:r>
        <w:rPr>
          <w:color w:val="231F20"/>
          <w:spacing w:val="2"/>
          <w:w w:val="85"/>
        </w:rPr>
        <w:t>their</w:t>
      </w:r>
      <w:r>
        <w:rPr>
          <w:color w:val="231F20"/>
          <w:spacing w:val="-36"/>
          <w:w w:val="85"/>
        </w:rPr>
        <w:t> </w:t>
      </w:r>
      <w:r>
        <w:rPr>
          <w:color w:val="231F20"/>
          <w:spacing w:val="3"/>
          <w:w w:val="85"/>
        </w:rPr>
        <w:t>recording </w:t>
      </w:r>
      <w:r>
        <w:rPr>
          <w:color w:val="231F20"/>
          <w:spacing w:val="2"/>
          <w:w w:val="85"/>
        </w:rPr>
        <w:t>role</w:t>
      </w:r>
      <w:r>
        <w:rPr>
          <w:color w:val="231F20"/>
          <w:spacing w:val="-29"/>
          <w:w w:val="85"/>
        </w:rPr>
        <w:t> </w:t>
      </w:r>
      <w:r>
        <w:rPr>
          <w:color w:val="231F20"/>
          <w:w w:val="85"/>
        </w:rPr>
        <w:t>as</w:t>
      </w:r>
      <w:r>
        <w:rPr>
          <w:color w:val="231F20"/>
          <w:spacing w:val="-28"/>
          <w:w w:val="85"/>
        </w:rPr>
        <w:t> </w:t>
      </w:r>
      <w:r>
        <w:rPr>
          <w:color w:val="231F20"/>
          <w:spacing w:val="2"/>
          <w:w w:val="85"/>
        </w:rPr>
        <w:t>primarily</w:t>
      </w:r>
      <w:r>
        <w:rPr>
          <w:color w:val="231F20"/>
          <w:spacing w:val="-28"/>
          <w:w w:val="85"/>
        </w:rPr>
        <w:t> </w:t>
      </w:r>
      <w:r>
        <w:rPr>
          <w:color w:val="231F20"/>
          <w:spacing w:val="2"/>
          <w:w w:val="85"/>
        </w:rPr>
        <w:t>focused</w:t>
      </w:r>
      <w:r>
        <w:rPr>
          <w:color w:val="231F20"/>
          <w:spacing w:val="-29"/>
          <w:w w:val="85"/>
        </w:rPr>
        <w:t> </w:t>
      </w:r>
      <w:r>
        <w:rPr>
          <w:color w:val="231F20"/>
          <w:w w:val="85"/>
        </w:rPr>
        <w:t>on</w:t>
      </w:r>
      <w:r>
        <w:rPr>
          <w:color w:val="231F20"/>
          <w:spacing w:val="-28"/>
          <w:w w:val="85"/>
        </w:rPr>
        <w:t> </w:t>
      </w:r>
      <w:r>
        <w:rPr>
          <w:color w:val="231F20"/>
          <w:spacing w:val="2"/>
          <w:w w:val="85"/>
        </w:rPr>
        <w:t>outcome.</w:t>
      </w:r>
      <w:r>
        <w:rPr>
          <w:color w:val="231F20"/>
          <w:spacing w:val="-28"/>
          <w:w w:val="85"/>
        </w:rPr>
        <w:t> </w:t>
      </w:r>
      <w:r>
        <w:rPr>
          <w:color w:val="231F20"/>
          <w:spacing w:val="3"/>
          <w:w w:val="85"/>
        </w:rPr>
        <w:t>Generally, </w:t>
      </w:r>
      <w:r>
        <w:rPr>
          <w:color w:val="231F20"/>
          <w:spacing w:val="2"/>
          <w:w w:val="90"/>
        </w:rPr>
        <w:t>they</w:t>
      </w:r>
      <w:r>
        <w:rPr>
          <w:color w:val="231F20"/>
          <w:spacing w:val="-26"/>
          <w:w w:val="90"/>
        </w:rPr>
        <w:t> </w:t>
      </w:r>
      <w:r>
        <w:rPr>
          <w:color w:val="231F20"/>
          <w:spacing w:val="2"/>
          <w:w w:val="90"/>
        </w:rPr>
        <w:t>were</w:t>
      </w:r>
      <w:r>
        <w:rPr>
          <w:color w:val="231F20"/>
          <w:spacing w:val="-26"/>
          <w:w w:val="90"/>
        </w:rPr>
        <w:t> </w:t>
      </w:r>
      <w:r>
        <w:rPr>
          <w:color w:val="231F20"/>
          <w:w w:val="90"/>
        </w:rPr>
        <w:t>not</w:t>
      </w:r>
      <w:r>
        <w:rPr>
          <w:color w:val="231F20"/>
          <w:spacing w:val="-25"/>
          <w:w w:val="90"/>
        </w:rPr>
        <w:t> </w:t>
      </w:r>
      <w:r>
        <w:rPr>
          <w:color w:val="231F20"/>
          <w:spacing w:val="2"/>
          <w:w w:val="90"/>
        </w:rPr>
        <w:t>aware</w:t>
      </w:r>
      <w:r>
        <w:rPr>
          <w:color w:val="231F20"/>
          <w:spacing w:val="-26"/>
          <w:w w:val="90"/>
        </w:rPr>
        <w:t> </w:t>
      </w:r>
      <w:r>
        <w:rPr>
          <w:color w:val="231F20"/>
          <w:w w:val="90"/>
        </w:rPr>
        <w:t>of</w:t>
      </w:r>
      <w:r>
        <w:rPr>
          <w:color w:val="231F20"/>
          <w:spacing w:val="-25"/>
          <w:w w:val="90"/>
        </w:rPr>
        <w:t> </w:t>
      </w:r>
      <w:r>
        <w:rPr>
          <w:color w:val="231F20"/>
          <w:spacing w:val="2"/>
          <w:w w:val="90"/>
        </w:rPr>
        <w:t>whether</w:t>
      </w:r>
      <w:r>
        <w:rPr>
          <w:color w:val="231F20"/>
          <w:spacing w:val="-26"/>
          <w:w w:val="90"/>
        </w:rPr>
        <w:t> </w:t>
      </w:r>
      <w:r>
        <w:rPr>
          <w:color w:val="231F20"/>
          <w:w w:val="90"/>
        </w:rPr>
        <w:t>or</w:t>
      </w:r>
      <w:r>
        <w:rPr>
          <w:color w:val="231F20"/>
          <w:spacing w:val="-25"/>
          <w:w w:val="90"/>
        </w:rPr>
        <w:t> </w:t>
      </w:r>
      <w:r>
        <w:rPr>
          <w:color w:val="231F20"/>
          <w:w w:val="90"/>
        </w:rPr>
        <w:t>not</w:t>
      </w:r>
      <w:r>
        <w:rPr>
          <w:color w:val="231F20"/>
          <w:spacing w:val="-26"/>
          <w:w w:val="90"/>
        </w:rPr>
        <w:t> </w:t>
      </w:r>
      <w:r>
        <w:rPr>
          <w:color w:val="231F20"/>
          <w:w w:val="90"/>
        </w:rPr>
        <w:t>a</w:t>
      </w:r>
      <w:r>
        <w:rPr>
          <w:color w:val="231F20"/>
          <w:spacing w:val="-25"/>
          <w:w w:val="90"/>
        </w:rPr>
        <w:t> </w:t>
      </w:r>
      <w:r>
        <w:rPr>
          <w:color w:val="231F20"/>
          <w:spacing w:val="3"/>
          <w:w w:val="90"/>
        </w:rPr>
        <w:t>case </w:t>
      </w:r>
      <w:r>
        <w:rPr>
          <w:color w:val="231F20"/>
          <w:w w:val="85"/>
        </w:rPr>
        <w:t>was</w:t>
      </w:r>
      <w:r>
        <w:rPr>
          <w:color w:val="231F20"/>
          <w:spacing w:val="-18"/>
          <w:w w:val="85"/>
        </w:rPr>
        <w:t> </w:t>
      </w:r>
      <w:r>
        <w:rPr>
          <w:color w:val="231F20"/>
          <w:spacing w:val="2"/>
          <w:w w:val="85"/>
        </w:rPr>
        <w:t>opened</w:t>
      </w:r>
      <w:r>
        <w:rPr>
          <w:color w:val="231F20"/>
          <w:spacing w:val="-17"/>
          <w:w w:val="85"/>
        </w:rPr>
        <w:t> </w:t>
      </w:r>
      <w:r>
        <w:rPr>
          <w:color w:val="231F20"/>
          <w:w w:val="85"/>
        </w:rPr>
        <w:t>as</w:t>
      </w:r>
      <w:r>
        <w:rPr>
          <w:color w:val="231F20"/>
          <w:spacing w:val="-17"/>
          <w:w w:val="85"/>
        </w:rPr>
        <w:t> </w:t>
      </w:r>
      <w:r>
        <w:rPr>
          <w:color w:val="231F20"/>
          <w:spacing w:val="2"/>
          <w:w w:val="85"/>
        </w:rPr>
        <w:t>aggravated</w:t>
      </w:r>
      <w:r>
        <w:rPr>
          <w:color w:val="231F20"/>
          <w:spacing w:val="-18"/>
          <w:w w:val="85"/>
        </w:rPr>
        <w:t> </w:t>
      </w:r>
      <w:r>
        <w:rPr>
          <w:color w:val="231F20"/>
          <w:w w:val="85"/>
        </w:rPr>
        <w:t>by</w:t>
      </w:r>
      <w:r>
        <w:rPr>
          <w:color w:val="231F20"/>
          <w:spacing w:val="-17"/>
          <w:w w:val="85"/>
        </w:rPr>
        <w:t> </w:t>
      </w:r>
      <w:r>
        <w:rPr>
          <w:color w:val="231F20"/>
          <w:spacing w:val="2"/>
          <w:w w:val="85"/>
        </w:rPr>
        <w:t>racial</w:t>
      </w:r>
      <w:r>
        <w:rPr>
          <w:color w:val="231F20"/>
          <w:spacing w:val="-17"/>
          <w:w w:val="85"/>
        </w:rPr>
        <w:t> </w:t>
      </w:r>
      <w:r>
        <w:rPr>
          <w:color w:val="231F20"/>
          <w:spacing w:val="2"/>
          <w:w w:val="85"/>
        </w:rPr>
        <w:t>hostility</w:t>
      </w:r>
      <w:r>
        <w:rPr>
          <w:color w:val="231F20"/>
          <w:spacing w:val="-17"/>
          <w:w w:val="85"/>
        </w:rPr>
        <w:t> </w:t>
      </w:r>
      <w:r>
        <w:rPr>
          <w:color w:val="231F20"/>
          <w:spacing w:val="3"/>
          <w:w w:val="85"/>
        </w:rPr>
        <w:t>and </w:t>
      </w:r>
      <w:r>
        <w:rPr>
          <w:color w:val="231F20"/>
          <w:spacing w:val="2"/>
          <w:w w:val="80"/>
        </w:rPr>
        <w:t>explained</w:t>
      </w:r>
      <w:r>
        <w:rPr>
          <w:color w:val="231F20"/>
          <w:spacing w:val="-11"/>
          <w:w w:val="80"/>
        </w:rPr>
        <w:t> </w:t>
      </w:r>
      <w:r>
        <w:rPr>
          <w:color w:val="231F20"/>
          <w:spacing w:val="2"/>
          <w:w w:val="80"/>
        </w:rPr>
        <w:t>that</w:t>
      </w:r>
      <w:r>
        <w:rPr>
          <w:color w:val="231F20"/>
          <w:spacing w:val="-10"/>
          <w:w w:val="80"/>
        </w:rPr>
        <w:t> </w:t>
      </w:r>
      <w:r>
        <w:rPr>
          <w:color w:val="231F20"/>
          <w:spacing w:val="2"/>
          <w:w w:val="80"/>
        </w:rPr>
        <w:t>different</w:t>
      </w:r>
      <w:r>
        <w:rPr>
          <w:color w:val="231F20"/>
          <w:spacing w:val="-10"/>
          <w:w w:val="80"/>
        </w:rPr>
        <w:t> </w:t>
      </w:r>
      <w:r>
        <w:rPr>
          <w:color w:val="231F20"/>
          <w:spacing w:val="2"/>
          <w:w w:val="80"/>
        </w:rPr>
        <w:t>staff</w:t>
      </w:r>
      <w:r>
        <w:rPr>
          <w:color w:val="231F20"/>
          <w:spacing w:val="-11"/>
          <w:w w:val="80"/>
        </w:rPr>
        <w:t> </w:t>
      </w:r>
      <w:r>
        <w:rPr>
          <w:color w:val="231F20"/>
          <w:spacing w:val="2"/>
          <w:w w:val="80"/>
        </w:rPr>
        <w:t>could</w:t>
      </w:r>
      <w:r>
        <w:rPr>
          <w:color w:val="231F20"/>
          <w:spacing w:val="-10"/>
          <w:w w:val="80"/>
        </w:rPr>
        <w:t> </w:t>
      </w:r>
      <w:r>
        <w:rPr>
          <w:color w:val="231F20"/>
          <w:w w:val="80"/>
        </w:rPr>
        <w:t>sit</w:t>
      </w:r>
      <w:r>
        <w:rPr>
          <w:color w:val="231F20"/>
          <w:spacing w:val="-10"/>
          <w:w w:val="80"/>
        </w:rPr>
        <w:t> </w:t>
      </w:r>
      <w:r>
        <w:rPr>
          <w:color w:val="231F20"/>
          <w:w w:val="80"/>
        </w:rPr>
        <w:t>on</w:t>
      </w:r>
      <w:r>
        <w:rPr>
          <w:color w:val="231F20"/>
          <w:spacing w:val="-10"/>
          <w:w w:val="80"/>
        </w:rPr>
        <w:t> </w:t>
      </w:r>
      <w:r>
        <w:rPr>
          <w:color w:val="231F20"/>
          <w:spacing w:val="3"/>
          <w:w w:val="80"/>
        </w:rPr>
        <w:t>different </w:t>
      </w:r>
      <w:r>
        <w:rPr>
          <w:color w:val="231F20"/>
          <w:spacing w:val="3"/>
          <w:w w:val="90"/>
        </w:rPr>
        <w:t>days.</w:t>
      </w:r>
    </w:p>
    <w:p>
      <w:pPr>
        <w:spacing w:after="0" w:line="264" w:lineRule="auto"/>
        <w:sectPr>
          <w:type w:val="continuous"/>
          <w:pgSz w:w="11910" w:h="16840"/>
          <w:pgMar w:top="1580" w:bottom="280" w:left="0" w:right="0"/>
          <w:cols w:num="2" w:equalWidth="0">
            <w:col w:w="5955" w:space="40"/>
            <w:col w:w="5915"/>
          </w:cols>
        </w:sectPr>
      </w:pPr>
    </w:p>
    <w:p>
      <w:pPr>
        <w:pStyle w:val="BodyText"/>
        <w:rPr>
          <w:sz w:val="20"/>
        </w:rPr>
      </w:pPr>
      <w:r>
        <w:rPr/>
        <w:pict>
          <v:group style="position:absolute;margin-left:0pt;margin-top:28.346014pt;width:595.3pt;height:14.2pt;mso-position-horizontal-relative:page;mso-position-vertical-relative:page;z-index:1586739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pStyle w:val="BodyText"/>
        <w:ind w:left="6519"/>
        <w:rPr>
          <w:sz w:val="20"/>
        </w:rPr>
      </w:pPr>
      <w:r>
        <w:rPr>
          <w:sz w:val="20"/>
        </w:rPr>
        <w:pict>
          <v:shape style="width:212.6pt;height:43.95pt;mso-position-horizontal-relative:char;mso-position-vertical-relative:line" type="#_x0000_t202" filled="true" fillcolor="#e5eff8" stroked="false">
            <w10:anchorlock/>
            <v:textbox inset="0,0,0,0">
              <w:txbxContent>
                <w:p>
                  <w:pPr>
                    <w:numPr>
                      <w:ilvl w:val="0"/>
                      <w:numId w:val="97"/>
                    </w:numPr>
                    <w:tabs>
                      <w:tab w:pos="397" w:val="left" w:leader="none"/>
                    </w:tabs>
                    <w:spacing w:line="235" w:lineRule="auto" w:before="117"/>
                    <w:ind w:left="396" w:right="144" w:hanging="284"/>
                    <w:jc w:val="left"/>
                    <w:rPr>
                      <w:sz w:val="14"/>
                    </w:rPr>
                  </w:pPr>
                  <w:r>
                    <w:rPr>
                      <w:color w:val="231F20"/>
                      <w:w w:val="85"/>
                      <w:sz w:val="14"/>
                    </w:rPr>
                    <w:t>Information</w:t>
                  </w:r>
                  <w:r>
                    <w:rPr>
                      <w:color w:val="231F20"/>
                      <w:spacing w:val="-25"/>
                      <w:w w:val="85"/>
                      <w:sz w:val="14"/>
                    </w:rPr>
                    <w:t> </w:t>
                  </w:r>
                  <w:r>
                    <w:rPr>
                      <w:color w:val="231F20"/>
                      <w:w w:val="85"/>
                      <w:sz w:val="14"/>
                    </w:rPr>
                    <w:t>submitted</w:t>
                  </w:r>
                  <w:r>
                    <w:rPr>
                      <w:color w:val="231F20"/>
                      <w:spacing w:val="-24"/>
                      <w:w w:val="85"/>
                      <w:sz w:val="14"/>
                    </w:rPr>
                    <w:t> </w:t>
                  </w:r>
                  <w:r>
                    <w:rPr>
                      <w:color w:val="231F20"/>
                      <w:w w:val="85"/>
                      <w:sz w:val="14"/>
                    </w:rPr>
                    <w:t>by</w:t>
                  </w:r>
                  <w:r>
                    <w:rPr>
                      <w:color w:val="231F20"/>
                      <w:spacing w:val="-24"/>
                      <w:w w:val="85"/>
                      <w:sz w:val="14"/>
                    </w:rPr>
                    <w:t> </w:t>
                  </w:r>
                  <w:r>
                    <w:rPr>
                      <w:color w:val="231F20"/>
                      <w:w w:val="85"/>
                      <w:sz w:val="14"/>
                    </w:rPr>
                    <w:t>the</w:t>
                  </w:r>
                  <w:r>
                    <w:rPr>
                      <w:color w:val="231F20"/>
                      <w:spacing w:val="-24"/>
                      <w:w w:val="85"/>
                      <w:sz w:val="14"/>
                    </w:rPr>
                    <w:t> </w:t>
                  </w:r>
                  <w:r>
                    <w:rPr>
                      <w:color w:val="231F20"/>
                      <w:w w:val="85"/>
                      <w:sz w:val="14"/>
                    </w:rPr>
                    <w:t>Judiciary</w:t>
                  </w:r>
                  <w:r>
                    <w:rPr>
                      <w:color w:val="231F20"/>
                      <w:spacing w:val="-24"/>
                      <w:w w:val="85"/>
                      <w:sz w:val="14"/>
                    </w:rPr>
                    <w:t> </w:t>
                  </w:r>
                  <w:r>
                    <w:rPr>
                      <w:color w:val="231F20"/>
                      <w:w w:val="85"/>
                      <w:sz w:val="14"/>
                    </w:rPr>
                    <w:t>to</w:t>
                  </w:r>
                  <w:r>
                    <w:rPr>
                      <w:color w:val="231F20"/>
                      <w:spacing w:val="-24"/>
                      <w:w w:val="85"/>
                      <w:sz w:val="14"/>
                    </w:rPr>
                    <w:t> </w:t>
                  </w:r>
                  <w:r>
                    <w:rPr>
                      <w:color w:val="231F20"/>
                      <w:w w:val="85"/>
                      <w:sz w:val="14"/>
                    </w:rPr>
                    <w:t>the</w:t>
                  </w:r>
                  <w:r>
                    <w:rPr>
                      <w:color w:val="231F20"/>
                      <w:spacing w:val="-24"/>
                      <w:w w:val="85"/>
                      <w:sz w:val="14"/>
                    </w:rPr>
                    <w:t> </w:t>
                  </w:r>
                  <w:r>
                    <w:rPr>
                      <w:color w:val="231F20"/>
                      <w:w w:val="85"/>
                      <w:sz w:val="14"/>
                    </w:rPr>
                    <w:t>NIHRC</w:t>
                  </w:r>
                  <w:r>
                    <w:rPr>
                      <w:color w:val="231F20"/>
                      <w:spacing w:val="-24"/>
                      <w:w w:val="85"/>
                      <w:sz w:val="14"/>
                    </w:rPr>
                    <w:t> </w:t>
                  </w:r>
                  <w:r>
                    <w:rPr>
                      <w:color w:val="231F20"/>
                      <w:w w:val="85"/>
                      <w:sz w:val="14"/>
                    </w:rPr>
                    <w:t>during</w:t>
                  </w:r>
                  <w:r>
                    <w:rPr>
                      <w:color w:val="231F20"/>
                      <w:spacing w:val="-24"/>
                      <w:w w:val="85"/>
                      <w:sz w:val="14"/>
                    </w:rPr>
                    <w:t> </w:t>
                  </w:r>
                  <w:r>
                    <w:rPr>
                      <w:color w:val="231F20"/>
                      <w:w w:val="85"/>
                      <w:sz w:val="14"/>
                    </w:rPr>
                    <w:t>the</w:t>
                  </w:r>
                  <w:r>
                    <w:rPr>
                      <w:color w:val="231F20"/>
                      <w:spacing w:val="-24"/>
                      <w:w w:val="85"/>
                      <w:sz w:val="14"/>
                    </w:rPr>
                    <w:t> </w:t>
                  </w:r>
                  <w:r>
                    <w:rPr>
                      <w:color w:val="231F20"/>
                      <w:w w:val="85"/>
                      <w:sz w:val="14"/>
                    </w:rPr>
                    <w:t>fact</w:t>
                  </w:r>
                  <w:r>
                    <w:rPr>
                      <w:color w:val="231F20"/>
                      <w:spacing w:val="-24"/>
                      <w:w w:val="85"/>
                      <w:sz w:val="14"/>
                    </w:rPr>
                    <w:t> </w:t>
                  </w:r>
                  <w:r>
                    <w:rPr>
                      <w:color w:val="231F20"/>
                      <w:spacing w:val="-4"/>
                      <w:w w:val="85"/>
                      <w:sz w:val="14"/>
                    </w:rPr>
                    <w:t>check </w:t>
                  </w:r>
                  <w:r>
                    <w:rPr>
                      <w:color w:val="231F20"/>
                      <w:w w:val="95"/>
                      <w:sz w:val="14"/>
                    </w:rPr>
                    <w:t>process</w:t>
                  </w:r>
                  <w:r>
                    <w:rPr>
                      <w:color w:val="231F20"/>
                      <w:spacing w:val="-12"/>
                      <w:w w:val="95"/>
                      <w:sz w:val="14"/>
                    </w:rPr>
                    <w:t> </w:t>
                  </w:r>
                  <w:r>
                    <w:rPr>
                      <w:color w:val="231F20"/>
                      <w:w w:val="95"/>
                      <w:sz w:val="14"/>
                    </w:rPr>
                    <w:t>on</w:t>
                  </w:r>
                  <w:r>
                    <w:rPr>
                      <w:color w:val="231F20"/>
                      <w:spacing w:val="-10"/>
                      <w:w w:val="95"/>
                      <w:sz w:val="14"/>
                    </w:rPr>
                    <w:t> </w:t>
                  </w:r>
                  <w:r>
                    <w:rPr>
                      <w:color w:val="231F20"/>
                      <w:w w:val="95"/>
                      <w:sz w:val="14"/>
                    </w:rPr>
                    <w:t>4</w:t>
                  </w:r>
                  <w:r>
                    <w:rPr>
                      <w:color w:val="231F20"/>
                      <w:spacing w:val="-11"/>
                      <w:w w:val="95"/>
                      <w:sz w:val="14"/>
                    </w:rPr>
                    <w:t> </w:t>
                  </w:r>
                  <w:r>
                    <w:rPr>
                      <w:color w:val="231F20"/>
                      <w:w w:val="95"/>
                      <w:sz w:val="14"/>
                    </w:rPr>
                    <w:t>September</w:t>
                  </w:r>
                  <w:r>
                    <w:rPr>
                      <w:color w:val="231F20"/>
                      <w:spacing w:val="-11"/>
                      <w:w w:val="95"/>
                      <w:sz w:val="14"/>
                    </w:rPr>
                    <w:t> </w:t>
                  </w:r>
                  <w:r>
                    <w:rPr>
                      <w:color w:val="231F20"/>
                      <w:w w:val="95"/>
                      <w:sz w:val="14"/>
                    </w:rPr>
                    <w:t>2013.</w:t>
                  </w:r>
                </w:p>
                <w:p>
                  <w:pPr>
                    <w:numPr>
                      <w:ilvl w:val="0"/>
                      <w:numId w:val="97"/>
                    </w:numPr>
                    <w:tabs>
                      <w:tab w:pos="397" w:val="left" w:leader="none"/>
                    </w:tabs>
                    <w:spacing w:line="235" w:lineRule="auto" w:before="1"/>
                    <w:ind w:left="396" w:right="397" w:hanging="284"/>
                    <w:jc w:val="left"/>
                    <w:rPr>
                      <w:sz w:val="14"/>
                    </w:rPr>
                  </w:pPr>
                  <w:r>
                    <w:rPr>
                      <w:color w:val="231F20"/>
                      <w:w w:val="85"/>
                      <w:sz w:val="14"/>
                    </w:rPr>
                    <w:t>Information</w:t>
                  </w:r>
                  <w:r>
                    <w:rPr>
                      <w:color w:val="231F20"/>
                      <w:spacing w:val="-21"/>
                      <w:w w:val="85"/>
                      <w:sz w:val="14"/>
                    </w:rPr>
                    <w:t> </w:t>
                  </w:r>
                  <w:r>
                    <w:rPr>
                      <w:color w:val="231F20"/>
                      <w:w w:val="85"/>
                      <w:sz w:val="14"/>
                    </w:rPr>
                    <w:t>submitted</w:t>
                  </w:r>
                  <w:r>
                    <w:rPr>
                      <w:color w:val="231F20"/>
                      <w:spacing w:val="-21"/>
                      <w:w w:val="85"/>
                      <w:sz w:val="14"/>
                    </w:rPr>
                    <w:t> </w:t>
                  </w:r>
                  <w:r>
                    <w:rPr>
                      <w:color w:val="231F20"/>
                      <w:w w:val="85"/>
                      <w:sz w:val="14"/>
                    </w:rPr>
                    <w:t>by</w:t>
                  </w:r>
                  <w:r>
                    <w:rPr>
                      <w:color w:val="231F20"/>
                      <w:spacing w:val="-20"/>
                      <w:w w:val="85"/>
                      <w:sz w:val="14"/>
                    </w:rPr>
                    <w:t> </w:t>
                  </w:r>
                  <w:r>
                    <w:rPr>
                      <w:color w:val="231F20"/>
                      <w:w w:val="85"/>
                      <w:sz w:val="14"/>
                    </w:rPr>
                    <w:t>the</w:t>
                  </w:r>
                  <w:r>
                    <w:rPr>
                      <w:color w:val="231F20"/>
                      <w:spacing w:val="-21"/>
                      <w:w w:val="85"/>
                      <w:sz w:val="14"/>
                    </w:rPr>
                    <w:t> </w:t>
                  </w:r>
                  <w:r>
                    <w:rPr>
                      <w:color w:val="231F20"/>
                      <w:w w:val="85"/>
                      <w:sz w:val="14"/>
                    </w:rPr>
                    <w:t>PPS</w:t>
                  </w:r>
                  <w:r>
                    <w:rPr>
                      <w:color w:val="231F20"/>
                      <w:spacing w:val="-21"/>
                      <w:w w:val="85"/>
                      <w:sz w:val="14"/>
                    </w:rPr>
                    <w:t> </w:t>
                  </w:r>
                  <w:r>
                    <w:rPr>
                      <w:color w:val="231F20"/>
                      <w:w w:val="85"/>
                      <w:sz w:val="14"/>
                    </w:rPr>
                    <w:t>to</w:t>
                  </w:r>
                  <w:r>
                    <w:rPr>
                      <w:color w:val="231F20"/>
                      <w:spacing w:val="-20"/>
                      <w:w w:val="85"/>
                      <w:sz w:val="14"/>
                    </w:rPr>
                    <w:t> </w:t>
                  </w:r>
                  <w:r>
                    <w:rPr>
                      <w:color w:val="231F20"/>
                      <w:w w:val="85"/>
                      <w:sz w:val="14"/>
                    </w:rPr>
                    <w:t>the</w:t>
                  </w:r>
                  <w:r>
                    <w:rPr>
                      <w:color w:val="231F20"/>
                      <w:spacing w:val="-21"/>
                      <w:w w:val="85"/>
                      <w:sz w:val="14"/>
                    </w:rPr>
                    <w:t> </w:t>
                  </w:r>
                  <w:r>
                    <w:rPr>
                      <w:color w:val="231F20"/>
                      <w:w w:val="85"/>
                      <w:sz w:val="14"/>
                    </w:rPr>
                    <w:t>NIHRC</w:t>
                  </w:r>
                  <w:r>
                    <w:rPr>
                      <w:color w:val="231F20"/>
                      <w:spacing w:val="-21"/>
                      <w:w w:val="85"/>
                      <w:sz w:val="14"/>
                    </w:rPr>
                    <w:t> </w:t>
                  </w:r>
                  <w:r>
                    <w:rPr>
                      <w:color w:val="231F20"/>
                      <w:w w:val="85"/>
                      <w:sz w:val="14"/>
                    </w:rPr>
                    <w:t>during</w:t>
                  </w:r>
                  <w:r>
                    <w:rPr>
                      <w:color w:val="231F20"/>
                      <w:spacing w:val="-20"/>
                      <w:w w:val="85"/>
                      <w:sz w:val="14"/>
                    </w:rPr>
                    <w:t> </w:t>
                  </w:r>
                  <w:r>
                    <w:rPr>
                      <w:color w:val="231F20"/>
                      <w:w w:val="85"/>
                      <w:sz w:val="14"/>
                    </w:rPr>
                    <w:t>the</w:t>
                  </w:r>
                  <w:r>
                    <w:rPr>
                      <w:color w:val="231F20"/>
                      <w:spacing w:val="-21"/>
                      <w:w w:val="85"/>
                      <w:sz w:val="14"/>
                    </w:rPr>
                    <w:t> </w:t>
                  </w:r>
                  <w:r>
                    <w:rPr>
                      <w:color w:val="231F20"/>
                      <w:w w:val="85"/>
                      <w:sz w:val="14"/>
                    </w:rPr>
                    <w:t>fact</w:t>
                  </w:r>
                  <w:r>
                    <w:rPr>
                      <w:color w:val="231F20"/>
                      <w:spacing w:val="-21"/>
                      <w:w w:val="85"/>
                      <w:sz w:val="14"/>
                    </w:rPr>
                    <w:t> </w:t>
                  </w:r>
                  <w:r>
                    <w:rPr>
                      <w:color w:val="231F20"/>
                      <w:spacing w:val="-4"/>
                      <w:w w:val="85"/>
                      <w:sz w:val="14"/>
                    </w:rPr>
                    <w:t>check </w:t>
                  </w:r>
                  <w:r>
                    <w:rPr>
                      <w:color w:val="231F20"/>
                      <w:w w:val="95"/>
                      <w:sz w:val="14"/>
                    </w:rPr>
                    <w:t>process</w:t>
                  </w:r>
                  <w:r>
                    <w:rPr>
                      <w:color w:val="231F20"/>
                      <w:spacing w:val="-4"/>
                      <w:w w:val="95"/>
                      <w:sz w:val="14"/>
                    </w:rPr>
                    <w:t> </w:t>
                  </w:r>
                  <w:r>
                    <w:rPr>
                      <w:color w:val="231F20"/>
                      <w:w w:val="95"/>
                      <w:sz w:val="14"/>
                    </w:rPr>
                    <w:t>on</w:t>
                  </w:r>
                  <w:r>
                    <w:rPr>
                      <w:color w:val="231F20"/>
                      <w:spacing w:val="-3"/>
                      <w:w w:val="95"/>
                      <w:sz w:val="14"/>
                    </w:rPr>
                    <w:t> </w:t>
                  </w:r>
                  <w:r>
                    <w:rPr>
                      <w:color w:val="231F20"/>
                      <w:w w:val="95"/>
                      <w:sz w:val="14"/>
                    </w:rPr>
                    <w:t>30</w:t>
                  </w:r>
                  <w:r>
                    <w:rPr>
                      <w:color w:val="231F20"/>
                      <w:spacing w:val="-4"/>
                      <w:w w:val="95"/>
                      <w:sz w:val="14"/>
                    </w:rPr>
                    <w:t> </w:t>
                  </w:r>
                  <w:r>
                    <w:rPr>
                      <w:color w:val="231F20"/>
                      <w:w w:val="95"/>
                      <w:sz w:val="14"/>
                    </w:rPr>
                    <w:t>August</w:t>
                  </w:r>
                  <w:r>
                    <w:rPr>
                      <w:color w:val="231F20"/>
                      <w:spacing w:val="-31"/>
                      <w:w w:val="95"/>
                      <w:sz w:val="14"/>
                    </w:rPr>
                    <w:t> </w:t>
                  </w:r>
                  <w:r>
                    <w:rPr>
                      <w:color w:val="231F20"/>
                      <w:w w:val="95"/>
                      <w:sz w:val="14"/>
                    </w:rPr>
                    <w:t>2013.</w:t>
                  </w:r>
                </w:p>
              </w:txbxContent>
            </v:textbox>
            <v:fill type="solid"/>
          </v:shape>
        </w:pict>
      </w:r>
      <w:r>
        <w:rPr>
          <w:sz w:val="20"/>
        </w:rPr>
      </w:r>
    </w:p>
    <w:p>
      <w:pPr>
        <w:pStyle w:val="BodyText"/>
        <w:spacing w:before="4"/>
        <w:rPr>
          <w:sz w:val="9"/>
        </w:rPr>
      </w:pPr>
    </w:p>
    <w:p>
      <w:pPr>
        <w:pStyle w:val="Heading4"/>
        <w:spacing w:before="107"/>
        <w:ind w:right="895"/>
      </w:pPr>
      <w:r>
        <w:rPr>
          <w:color w:val="0097D0"/>
          <w:w w:val="80"/>
        </w:rPr>
        <w:t>81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319"/>
      </w:pPr>
      <w:r>
        <w:rPr>
          <w:color w:val="231F20"/>
          <w:spacing w:val="2"/>
          <w:w w:val="85"/>
        </w:rPr>
        <w:t>Significantly,</w:t>
      </w:r>
      <w:r>
        <w:rPr>
          <w:color w:val="231F20"/>
          <w:spacing w:val="-24"/>
          <w:w w:val="85"/>
        </w:rPr>
        <w:t> </w:t>
      </w:r>
      <w:r>
        <w:rPr>
          <w:color w:val="231F20"/>
          <w:spacing w:val="2"/>
          <w:w w:val="85"/>
        </w:rPr>
        <w:t>upon</w:t>
      </w:r>
      <w:r>
        <w:rPr>
          <w:color w:val="231F20"/>
          <w:spacing w:val="-23"/>
          <w:w w:val="85"/>
        </w:rPr>
        <w:t> </w:t>
      </w:r>
      <w:r>
        <w:rPr>
          <w:color w:val="231F20"/>
          <w:spacing w:val="2"/>
          <w:w w:val="85"/>
        </w:rPr>
        <w:t>review</w:t>
      </w:r>
      <w:r>
        <w:rPr>
          <w:color w:val="231F20"/>
          <w:spacing w:val="-23"/>
          <w:w w:val="85"/>
        </w:rPr>
        <w:t> </w:t>
      </w:r>
      <w:r>
        <w:rPr>
          <w:color w:val="231F20"/>
          <w:w w:val="85"/>
        </w:rPr>
        <w:t>of</w:t>
      </w:r>
      <w:r>
        <w:rPr>
          <w:color w:val="231F20"/>
          <w:spacing w:val="-23"/>
          <w:w w:val="85"/>
        </w:rPr>
        <w:t> </w:t>
      </w:r>
      <w:r>
        <w:rPr>
          <w:color w:val="231F20"/>
          <w:w w:val="85"/>
        </w:rPr>
        <w:t>the</w:t>
      </w:r>
      <w:r>
        <w:rPr>
          <w:color w:val="231F20"/>
          <w:spacing w:val="-23"/>
          <w:w w:val="85"/>
        </w:rPr>
        <w:t> </w:t>
      </w:r>
      <w:r>
        <w:rPr>
          <w:color w:val="231F20"/>
          <w:spacing w:val="2"/>
          <w:w w:val="85"/>
        </w:rPr>
        <w:t>case</w:t>
      </w:r>
      <w:r>
        <w:rPr>
          <w:color w:val="231F20"/>
          <w:spacing w:val="-23"/>
          <w:w w:val="85"/>
        </w:rPr>
        <w:t> </w:t>
      </w:r>
      <w:r>
        <w:rPr>
          <w:color w:val="231F20"/>
          <w:w w:val="85"/>
        </w:rPr>
        <w:t>files</w:t>
      </w:r>
      <w:r>
        <w:rPr>
          <w:color w:val="231F20"/>
          <w:spacing w:val="-23"/>
          <w:w w:val="85"/>
        </w:rPr>
        <w:t> </w:t>
      </w:r>
      <w:r>
        <w:rPr>
          <w:color w:val="231F20"/>
          <w:spacing w:val="3"/>
          <w:w w:val="85"/>
        </w:rPr>
        <w:t>it </w:t>
      </w:r>
      <w:r>
        <w:rPr>
          <w:color w:val="231F20"/>
          <w:w w:val="85"/>
        </w:rPr>
        <w:t>was</w:t>
      </w:r>
      <w:r>
        <w:rPr>
          <w:color w:val="231F20"/>
          <w:spacing w:val="-21"/>
          <w:w w:val="85"/>
        </w:rPr>
        <w:t> </w:t>
      </w:r>
      <w:r>
        <w:rPr>
          <w:color w:val="231F20"/>
          <w:spacing w:val="2"/>
          <w:w w:val="85"/>
        </w:rPr>
        <w:t>noted</w:t>
      </w:r>
      <w:r>
        <w:rPr>
          <w:color w:val="231F20"/>
          <w:spacing w:val="-21"/>
          <w:w w:val="85"/>
        </w:rPr>
        <w:t> </w:t>
      </w:r>
      <w:r>
        <w:rPr>
          <w:color w:val="231F20"/>
          <w:spacing w:val="2"/>
          <w:w w:val="85"/>
        </w:rPr>
        <w:t>that</w:t>
      </w:r>
      <w:r>
        <w:rPr>
          <w:color w:val="231F20"/>
          <w:spacing w:val="-20"/>
          <w:w w:val="85"/>
        </w:rPr>
        <w:t> </w:t>
      </w:r>
      <w:r>
        <w:rPr>
          <w:color w:val="231F20"/>
          <w:w w:val="85"/>
        </w:rPr>
        <w:t>the</w:t>
      </w:r>
      <w:r>
        <w:rPr>
          <w:color w:val="231F20"/>
          <w:spacing w:val="-21"/>
          <w:w w:val="85"/>
        </w:rPr>
        <w:t> </w:t>
      </w:r>
      <w:r>
        <w:rPr>
          <w:color w:val="231F20"/>
          <w:spacing w:val="2"/>
          <w:w w:val="85"/>
        </w:rPr>
        <w:t>legal</w:t>
      </w:r>
      <w:r>
        <w:rPr>
          <w:color w:val="231F20"/>
          <w:spacing w:val="-20"/>
          <w:w w:val="85"/>
        </w:rPr>
        <w:t> </w:t>
      </w:r>
      <w:r>
        <w:rPr>
          <w:color w:val="231F20"/>
          <w:spacing w:val="2"/>
          <w:w w:val="85"/>
        </w:rPr>
        <w:t>papers</w:t>
      </w:r>
      <w:r>
        <w:rPr>
          <w:color w:val="231F20"/>
          <w:spacing w:val="-21"/>
          <w:w w:val="85"/>
        </w:rPr>
        <w:t> </w:t>
      </w:r>
      <w:r>
        <w:rPr>
          <w:color w:val="231F20"/>
          <w:spacing w:val="2"/>
          <w:w w:val="85"/>
        </w:rPr>
        <w:t>received</w:t>
      </w:r>
      <w:r>
        <w:rPr>
          <w:color w:val="231F20"/>
          <w:spacing w:val="-20"/>
          <w:w w:val="85"/>
        </w:rPr>
        <w:t> </w:t>
      </w:r>
      <w:r>
        <w:rPr>
          <w:color w:val="231F20"/>
          <w:w w:val="85"/>
        </w:rPr>
        <w:t>by</w:t>
      </w:r>
      <w:r>
        <w:rPr>
          <w:color w:val="231F20"/>
          <w:spacing w:val="-21"/>
          <w:w w:val="85"/>
        </w:rPr>
        <w:t> </w:t>
      </w:r>
      <w:r>
        <w:rPr>
          <w:color w:val="231F20"/>
          <w:w w:val="85"/>
        </w:rPr>
        <w:t>a</w:t>
      </w:r>
    </w:p>
    <w:p>
      <w:pPr>
        <w:pStyle w:val="BodyText"/>
        <w:spacing w:line="264" w:lineRule="auto"/>
        <w:ind w:left="1133" w:right="-12"/>
      </w:pPr>
      <w:r>
        <w:rPr>
          <w:color w:val="231F20"/>
          <w:spacing w:val="2"/>
          <w:w w:val="85"/>
        </w:rPr>
        <w:t>defendant</w:t>
      </w:r>
      <w:r>
        <w:rPr>
          <w:color w:val="231F20"/>
          <w:spacing w:val="-29"/>
          <w:w w:val="85"/>
        </w:rPr>
        <w:t> </w:t>
      </w:r>
      <w:r>
        <w:rPr>
          <w:color w:val="231F20"/>
          <w:w w:val="85"/>
        </w:rPr>
        <w:t>and</w:t>
      </w:r>
      <w:r>
        <w:rPr>
          <w:color w:val="231F20"/>
          <w:spacing w:val="-29"/>
          <w:w w:val="85"/>
        </w:rPr>
        <w:t> </w:t>
      </w:r>
      <w:r>
        <w:rPr>
          <w:color w:val="231F20"/>
          <w:spacing w:val="2"/>
          <w:w w:val="85"/>
        </w:rPr>
        <w:t>which</w:t>
      </w:r>
      <w:r>
        <w:rPr>
          <w:color w:val="231F20"/>
          <w:spacing w:val="-28"/>
          <w:w w:val="85"/>
        </w:rPr>
        <w:t> </w:t>
      </w:r>
      <w:r>
        <w:rPr>
          <w:color w:val="231F20"/>
          <w:spacing w:val="2"/>
          <w:w w:val="85"/>
        </w:rPr>
        <w:t>note</w:t>
      </w:r>
      <w:r>
        <w:rPr>
          <w:color w:val="231F20"/>
          <w:spacing w:val="-29"/>
          <w:w w:val="85"/>
        </w:rPr>
        <w:t> </w:t>
      </w:r>
      <w:r>
        <w:rPr>
          <w:color w:val="231F20"/>
          <w:w w:val="85"/>
        </w:rPr>
        <w:t>the</w:t>
      </w:r>
      <w:r>
        <w:rPr>
          <w:color w:val="231F20"/>
          <w:spacing w:val="-28"/>
          <w:w w:val="85"/>
        </w:rPr>
        <w:t> </w:t>
      </w:r>
      <w:r>
        <w:rPr>
          <w:color w:val="231F20"/>
          <w:spacing w:val="2"/>
          <w:w w:val="85"/>
        </w:rPr>
        <w:t>offence</w:t>
      </w:r>
      <w:r>
        <w:rPr>
          <w:color w:val="231F20"/>
          <w:spacing w:val="-29"/>
          <w:w w:val="85"/>
        </w:rPr>
        <w:t> </w:t>
      </w:r>
      <w:r>
        <w:rPr>
          <w:color w:val="231F20"/>
          <w:spacing w:val="2"/>
          <w:w w:val="85"/>
        </w:rPr>
        <w:t>with</w:t>
      </w:r>
      <w:r>
        <w:rPr>
          <w:color w:val="231F20"/>
          <w:spacing w:val="-28"/>
          <w:w w:val="85"/>
        </w:rPr>
        <w:t> </w:t>
      </w:r>
      <w:r>
        <w:rPr>
          <w:color w:val="231F20"/>
          <w:spacing w:val="3"/>
          <w:w w:val="85"/>
        </w:rPr>
        <w:t>which </w:t>
      </w:r>
      <w:r>
        <w:rPr>
          <w:color w:val="231F20"/>
          <w:spacing w:val="2"/>
          <w:w w:val="85"/>
        </w:rPr>
        <w:t>they</w:t>
      </w:r>
      <w:r>
        <w:rPr>
          <w:color w:val="231F20"/>
          <w:spacing w:val="-23"/>
          <w:w w:val="85"/>
        </w:rPr>
        <w:t> </w:t>
      </w:r>
      <w:r>
        <w:rPr>
          <w:color w:val="231F20"/>
          <w:w w:val="85"/>
        </w:rPr>
        <w:t>are</w:t>
      </w:r>
      <w:r>
        <w:rPr>
          <w:color w:val="231F20"/>
          <w:spacing w:val="-22"/>
          <w:w w:val="85"/>
        </w:rPr>
        <w:t> </w:t>
      </w:r>
      <w:r>
        <w:rPr>
          <w:color w:val="231F20"/>
          <w:spacing w:val="2"/>
          <w:w w:val="85"/>
        </w:rPr>
        <w:t>charged</w:t>
      </w:r>
      <w:r>
        <w:rPr>
          <w:color w:val="231F20"/>
          <w:spacing w:val="-22"/>
          <w:w w:val="85"/>
        </w:rPr>
        <w:t> </w:t>
      </w:r>
      <w:r>
        <w:rPr>
          <w:color w:val="231F20"/>
          <w:w w:val="85"/>
        </w:rPr>
        <w:t>do</w:t>
      </w:r>
      <w:r>
        <w:rPr>
          <w:color w:val="231F20"/>
          <w:spacing w:val="-22"/>
          <w:w w:val="85"/>
        </w:rPr>
        <w:t> </w:t>
      </w:r>
      <w:r>
        <w:rPr>
          <w:color w:val="231F20"/>
          <w:w w:val="85"/>
        </w:rPr>
        <w:t>not</w:t>
      </w:r>
      <w:r>
        <w:rPr>
          <w:color w:val="231F20"/>
          <w:spacing w:val="-22"/>
          <w:w w:val="85"/>
        </w:rPr>
        <w:t> </w:t>
      </w:r>
      <w:r>
        <w:rPr>
          <w:color w:val="231F20"/>
          <w:spacing w:val="2"/>
          <w:w w:val="85"/>
        </w:rPr>
        <w:t>explicitly</w:t>
      </w:r>
      <w:r>
        <w:rPr>
          <w:color w:val="231F20"/>
          <w:spacing w:val="-22"/>
          <w:w w:val="85"/>
        </w:rPr>
        <w:t> </w:t>
      </w:r>
      <w:r>
        <w:rPr>
          <w:color w:val="231F20"/>
          <w:spacing w:val="2"/>
          <w:w w:val="85"/>
        </w:rPr>
        <w:t>state</w:t>
      </w:r>
      <w:r>
        <w:rPr>
          <w:color w:val="231F20"/>
          <w:spacing w:val="-23"/>
          <w:w w:val="85"/>
        </w:rPr>
        <w:t> </w:t>
      </w:r>
      <w:r>
        <w:rPr>
          <w:color w:val="231F20"/>
          <w:spacing w:val="2"/>
          <w:w w:val="85"/>
        </w:rPr>
        <w:t>that</w:t>
      </w:r>
      <w:r>
        <w:rPr>
          <w:color w:val="231F20"/>
          <w:spacing w:val="-22"/>
          <w:w w:val="85"/>
        </w:rPr>
        <w:t> </w:t>
      </w:r>
      <w:r>
        <w:rPr>
          <w:color w:val="231F20"/>
          <w:spacing w:val="3"/>
          <w:w w:val="85"/>
        </w:rPr>
        <w:t>the </w:t>
      </w:r>
      <w:r>
        <w:rPr>
          <w:color w:val="231F20"/>
          <w:spacing w:val="2"/>
          <w:w w:val="90"/>
        </w:rPr>
        <w:t>prosecution</w:t>
      </w:r>
      <w:r>
        <w:rPr>
          <w:color w:val="231F20"/>
          <w:spacing w:val="-41"/>
          <w:w w:val="90"/>
        </w:rPr>
        <w:t> </w:t>
      </w:r>
      <w:r>
        <w:rPr>
          <w:color w:val="231F20"/>
          <w:w w:val="90"/>
        </w:rPr>
        <w:t>is</w:t>
      </w:r>
      <w:r>
        <w:rPr>
          <w:color w:val="231F20"/>
          <w:spacing w:val="-40"/>
          <w:w w:val="90"/>
        </w:rPr>
        <w:t> </w:t>
      </w:r>
      <w:r>
        <w:rPr>
          <w:color w:val="231F20"/>
          <w:spacing w:val="2"/>
          <w:w w:val="90"/>
        </w:rPr>
        <w:t>seeking</w:t>
      </w:r>
      <w:r>
        <w:rPr>
          <w:color w:val="231F20"/>
          <w:spacing w:val="-40"/>
          <w:w w:val="90"/>
        </w:rPr>
        <w:t> </w:t>
      </w:r>
      <w:r>
        <w:rPr>
          <w:color w:val="231F20"/>
          <w:w w:val="90"/>
        </w:rPr>
        <w:t>to</w:t>
      </w:r>
      <w:r>
        <w:rPr>
          <w:color w:val="231F20"/>
          <w:spacing w:val="-40"/>
          <w:w w:val="90"/>
        </w:rPr>
        <w:t> </w:t>
      </w:r>
      <w:r>
        <w:rPr>
          <w:color w:val="231F20"/>
          <w:spacing w:val="2"/>
          <w:w w:val="90"/>
        </w:rPr>
        <w:t>prove</w:t>
      </w:r>
      <w:r>
        <w:rPr>
          <w:color w:val="231F20"/>
          <w:spacing w:val="-41"/>
          <w:w w:val="90"/>
        </w:rPr>
        <w:t> </w:t>
      </w:r>
      <w:r>
        <w:rPr>
          <w:color w:val="231F20"/>
          <w:w w:val="90"/>
        </w:rPr>
        <w:t>the</w:t>
      </w:r>
      <w:r>
        <w:rPr>
          <w:color w:val="231F20"/>
          <w:spacing w:val="-40"/>
          <w:w w:val="90"/>
        </w:rPr>
        <w:t> </w:t>
      </w:r>
      <w:r>
        <w:rPr>
          <w:color w:val="231F20"/>
          <w:spacing w:val="2"/>
          <w:w w:val="90"/>
        </w:rPr>
        <w:t>offence</w:t>
      </w:r>
      <w:r>
        <w:rPr>
          <w:color w:val="231F20"/>
          <w:spacing w:val="-40"/>
          <w:w w:val="90"/>
        </w:rPr>
        <w:t> </w:t>
      </w:r>
      <w:r>
        <w:rPr>
          <w:color w:val="231F20"/>
          <w:spacing w:val="3"/>
          <w:w w:val="90"/>
        </w:rPr>
        <w:t>was </w:t>
      </w:r>
      <w:r>
        <w:rPr>
          <w:color w:val="231F20"/>
          <w:spacing w:val="2"/>
          <w:w w:val="85"/>
        </w:rPr>
        <w:t>aggravated</w:t>
      </w:r>
      <w:r>
        <w:rPr>
          <w:color w:val="231F20"/>
          <w:spacing w:val="-35"/>
          <w:w w:val="85"/>
        </w:rPr>
        <w:t> </w:t>
      </w:r>
      <w:r>
        <w:rPr>
          <w:color w:val="231F20"/>
          <w:w w:val="85"/>
        </w:rPr>
        <w:t>by</w:t>
      </w:r>
      <w:r>
        <w:rPr>
          <w:color w:val="231F20"/>
          <w:spacing w:val="-35"/>
          <w:w w:val="85"/>
        </w:rPr>
        <w:t> </w:t>
      </w:r>
      <w:r>
        <w:rPr>
          <w:color w:val="231F20"/>
          <w:spacing w:val="2"/>
          <w:w w:val="85"/>
        </w:rPr>
        <w:t>racial</w:t>
      </w:r>
      <w:r>
        <w:rPr>
          <w:color w:val="231F20"/>
          <w:spacing w:val="-35"/>
          <w:w w:val="85"/>
        </w:rPr>
        <w:t> </w:t>
      </w:r>
      <w:r>
        <w:rPr>
          <w:color w:val="231F20"/>
          <w:spacing w:val="2"/>
          <w:w w:val="85"/>
        </w:rPr>
        <w:t>hostility.</w:t>
      </w:r>
      <w:r>
        <w:rPr>
          <w:color w:val="231F20"/>
          <w:spacing w:val="-35"/>
          <w:w w:val="85"/>
        </w:rPr>
        <w:t> </w:t>
      </w:r>
      <w:r>
        <w:rPr>
          <w:color w:val="231F20"/>
          <w:spacing w:val="2"/>
          <w:w w:val="85"/>
        </w:rPr>
        <w:t>According</w:t>
      </w:r>
      <w:r>
        <w:rPr>
          <w:color w:val="231F20"/>
          <w:spacing w:val="-35"/>
          <w:w w:val="85"/>
        </w:rPr>
        <w:t> </w:t>
      </w:r>
      <w:r>
        <w:rPr>
          <w:color w:val="231F20"/>
          <w:w w:val="85"/>
        </w:rPr>
        <w:t>to</w:t>
      </w:r>
      <w:r>
        <w:rPr>
          <w:color w:val="231F20"/>
          <w:spacing w:val="-35"/>
          <w:w w:val="85"/>
        </w:rPr>
        <w:t> </w:t>
      </w:r>
      <w:r>
        <w:rPr>
          <w:color w:val="231F20"/>
          <w:spacing w:val="3"/>
          <w:w w:val="85"/>
        </w:rPr>
        <w:t>senior </w:t>
      </w:r>
      <w:r>
        <w:rPr>
          <w:color w:val="231F20"/>
          <w:w w:val="85"/>
        </w:rPr>
        <w:t>PPS</w:t>
      </w:r>
      <w:r>
        <w:rPr>
          <w:color w:val="231F20"/>
          <w:spacing w:val="-26"/>
          <w:w w:val="85"/>
        </w:rPr>
        <w:t> </w:t>
      </w:r>
      <w:r>
        <w:rPr>
          <w:color w:val="231F20"/>
          <w:spacing w:val="2"/>
          <w:w w:val="85"/>
        </w:rPr>
        <w:t>staff,</w:t>
      </w:r>
      <w:r>
        <w:rPr>
          <w:color w:val="231F20"/>
          <w:spacing w:val="-26"/>
          <w:w w:val="85"/>
        </w:rPr>
        <w:t> </w:t>
      </w:r>
      <w:r>
        <w:rPr>
          <w:color w:val="231F20"/>
          <w:w w:val="85"/>
        </w:rPr>
        <w:t>the</w:t>
      </w:r>
      <w:r>
        <w:rPr>
          <w:color w:val="231F20"/>
          <w:spacing w:val="-26"/>
          <w:w w:val="85"/>
        </w:rPr>
        <w:t> </w:t>
      </w:r>
      <w:r>
        <w:rPr>
          <w:color w:val="231F20"/>
          <w:spacing w:val="2"/>
          <w:w w:val="85"/>
        </w:rPr>
        <w:t>defendant</w:t>
      </w:r>
      <w:r>
        <w:rPr>
          <w:color w:val="231F20"/>
          <w:spacing w:val="-26"/>
          <w:w w:val="85"/>
        </w:rPr>
        <w:t> </w:t>
      </w:r>
      <w:r>
        <w:rPr>
          <w:color w:val="231F20"/>
          <w:spacing w:val="2"/>
          <w:w w:val="85"/>
        </w:rPr>
        <w:t>should,</w:t>
      </w:r>
      <w:r>
        <w:rPr>
          <w:color w:val="231F20"/>
          <w:spacing w:val="-25"/>
          <w:w w:val="85"/>
        </w:rPr>
        <w:t> </w:t>
      </w:r>
      <w:r>
        <w:rPr>
          <w:color w:val="231F20"/>
          <w:spacing w:val="2"/>
          <w:w w:val="85"/>
        </w:rPr>
        <w:t>however,</w:t>
      </w:r>
      <w:r>
        <w:rPr>
          <w:color w:val="231F20"/>
          <w:spacing w:val="-26"/>
          <w:w w:val="85"/>
        </w:rPr>
        <w:t> </w:t>
      </w:r>
      <w:r>
        <w:rPr>
          <w:color w:val="231F20"/>
          <w:spacing w:val="3"/>
          <w:w w:val="85"/>
        </w:rPr>
        <w:t>“pick</w:t>
      </w:r>
    </w:p>
    <w:p>
      <w:pPr>
        <w:pStyle w:val="BodyText"/>
        <w:spacing w:line="264" w:lineRule="auto"/>
        <w:ind w:left="1133" w:right="126"/>
      </w:pPr>
      <w:r>
        <w:rPr>
          <w:color w:val="231F20"/>
          <w:w w:val="85"/>
        </w:rPr>
        <w:t>it</w:t>
      </w:r>
      <w:r>
        <w:rPr>
          <w:color w:val="231F20"/>
          <w:spacing w:val="-35"/>
          <w:w w:val="85"/>
        </w:rPr>
        <w:t> </w:t>
      </w:r>
      <w:r>
        <w:rPr>
          <w:color w:val="231F20"/>
          <w:w w:val="85"/>
        </w:rPr>
        <w:t>up</w:t>
      </w:r>
      <w:r>
        <w:rPr>
          <w:color w:val="231F20"/>
          <w:spacing w:val="-35"/>
          <w:w w:val="85"/>
        </w:rPr>
        <w:t> </w:t>
      </w:r>
      <w:r>
        <w:rPr>
          <w:color w:val="231F20"/>
          <w:spacing w:val="2"/>
          <w:w w:val="85"/>
        </w:rPr>
        <w:t>from</w:t>
      </w:r>
      <w:r>
        <w:rPr>
          <w:color w:val="231F20"/>
          <w:spacing w:val="-34"/>
          <w:w w:val="85"/>
        </w:rPr>
        <w:t> </w:t>
      </w:r>
      <w:r>
        <w:rPr>
          <w:color w:val="231F20"/>
          <w:w w:val="85"/>
        </w:rPr>
        <w:t>the</w:t>
      </w:r>
      <w:r>
        <w:rPr>
          <w:color w:val="231F20"/>
          <w:spacing w:val="-35"/>
          <w:w w:val="85"/>
        </w:rPr>
        <w:t> </w:t>
      </w:r>
      <w:r>
        <w:rPr>
          <w:color w:val="231F20"/>
          <w:spacing w:val="2"/>
          <w:w w:val="85"/>
        </w:rPr>
        <w:t>papers.”</w:t>
      </w:r>
      <w:r>
        <w:rPr>
          <w:color w:val="231F20"/>
          <w:spacing w:val="-35"/>
          <w:w w:val="85"/>
        </w:rPr>
        <w:t> </w:t>
      </w:r>
      <w:r>
        <w:rPr>
          <w:color w:val="231F20"/>
          <w:w w:val="85"/>
        </w:rPr>
        <w:t>The</w:t>
      </w:r>
      <w:r>
        <w:rPr>
          <w:color w:val="231F20"/>
          <w:spacing w:val="-34"/>
          <w:w w:val="85"/>
        </w:rPr>
        <w:t> </w:t>
      </w:r>
      <w:r>
        <w:rPr>
          <w:color w:val="231F20"/>
          <w:w w:val="85"/>
        </w:rPr>
        <w:t>first</w:t>
      </w:r>
      <w:r>
        <w:rPr>
          <w:color w:val="231F20"/>
          <w:spacing w:val="-35"/>
          <w:w w:val="85"/>
        </w:rPr>
        <w:t> </w:t>
      </w:r>
      <w:r>
        <w:rPr>
          <w:color w:val="231F20"/>
          <w:spacing w:val="2"/>
          <w:w w:val="85"/>
        </w:rPr>
        <w:t>official</w:t>
      </w:r>
      <w:r>
        <w:rPr>
          <w:color w:val="231F20"/>
          <w:spacing w:val="-35"/>
          <w:w w:val="85"/>
        </w:rPr>
        <w:t> </w:t>
      </w:r>
      <w:r>
        <w:rPr>
          <w:color w:val="231F20"/>
          <w:spacing w:val="3"/>
          <w:w w:val="85"/>
        </w:rPr>
        <w:t>occasion </w:t>
      </w:r>
      <w:r>
        <w:rPr>
          <w:color w:val="231F20"/>
          <w:spacing w:val="2"/>
          <w:w w:val="85"/>
        </w:rPr>
        <w:t>therefore, where </w:t>
      </w:r>
      <w:r>
        <w:rPr>
          <w:color w:val="231F20"/>
          <w:w w:val="85"/>
        </w:rPr>
        <w:t>the </w:t>
      </w:r>
      <w:r>
        <w:rPr>
          <w:color w:val="231F20"/>
          <w:spacing w:val="2"/>
          <w:w w:val="85"/>
        </w:rPr>
        <w:t>defendant will </w:t>
      </w:r>
      <w:r>
        <w:rPr>
          <w:color w:val="231F20"/>
          <w:w w:val="85"/>
        </w:rPr>
        <w:t>be </w:t>
      </w:r>
      <w:r>
        <w:rPr>
          <w:color w:val="231F20"/>
          <w:spacing w:val="3"/>
          <w:w w:val="85"/>
        </w:rPr>
        <w:t>made </w:t>
      </w:r>
      <w:r>
        <w:rPr>
          <w:color w:val="231F20"/>
          <w:spacing w:val="2"/>
          <w:w w:val="90"/>
        </w:rPr>
        <w:t>aware</w:t>
      </w:r>
      <w:r>
        <w:rPr>
          <w:color w:val="231F20"/>
          <w:spacing w:val="-32"/>
          <w:w w:val="90"/>
        </w:rPr>
        <w:t> </w:t>
      </w:r>
      <w:r>
        <w:rPr>
          <w:color w:val="231F20"/>
          <w:w w:val="90"/>
        </w:rPr>
        <w:t>of</w:t>
      </w:r>
      <w:r>
        <w:rPr>
          <w:color w:val="231F20"/>
          <w:spacing w:val="-31"/>
          <w:w w:val="90"/>
        </w:rPr>
        <w:t> </w:t>
      </w:r>
      <w:r>
        <w:rPr>
          <w:color w:val="231F20"/>
          <w:spacing w:val="2"/>
          <w:w w:val="90"/>
        </w:rPr>
        <w:t>this</w:t>
      </w:r>
      <w:r>
        <w:rPr>
          <w:color w:val="231F20"/>
          <w:spacing w:val="-32"/>
          <w:w w:val="90"/>
        </w:rPr>
        <w:t> </w:t>
      </w:r>
      <w:r>
        <w:rPr>
          <w:color w:val="231F20"/>
          <w:spacing w:val="2"/>
          <w:w w:val="90"/>
        </w:rPr>
        <w:t>element</w:t>
      </w:r>
      <w:r>
        <w:rPr>
          <w:color w:val="231F20"/>
          <w:spacing w:val="-31"/>
          <w:w w:val="90"/>
        </w:rPr>
        <w:t> </w:t>
      </w:r>
      <w:r>
        <w:rPr>
          <w:color w:val="231F20"/>
          <w:w w:val="90"/>
        </w:rPr>
        <w:t>of</w:t>
      </w:r>
      <w:r>
        <w:rPr>
          <w:color w:val="231F20"/>
          <w:spacing w:val="-32"/>
          <w:w w:val="90"/>
        </w:rPr>
        <w:t> </w:t>
      </w:r>
      <w:r>
        <w:rPr>
          <w:color w:val="231F20"/>
          <w:w w:val="90"/>
        </w:rPr>
        <w:t>the</w:t>
      </w:r>
      <w:r>
        <w:rPr>
          <w:color w:val="231F20"/>
          <w:spacing w:val="-31"/>
          <w:w w:val="90"/>
        </w:rPr>
        <w:t> </w:t>
      </w:r>
      <w:r>
        <w:rPr>
          <w:color w:val="231F20"/>
          <w:spacing w:val="2"/>
          <w:w w:val="90"/>
        </w:rPr>
        <w:t>case</w:t>
      </w:r>
      <w:r>
        <w:rPr>
          <w:color w:val="231F20"/>
          <w:spacing w:val="-32"/>
          <w:w w:val="90"/>
        </w:rPr>
        <w:t> </w:t>
      </w:r>
      <w:r>
        <w:rPr>
          <w:color w:val="231F20"/>
          <w:w w:val="90"/>
        </w:rPr>
        <w:t>is</w:t>
      </w:r>
      <w:r>
        <w:rPr>
          <w:color w:val="231F20"/>
          <w:spacing w:val="-31"/>
          <w:w w:val="90"/>
        </w:rPr>
        <w:t> </w:t>
      </w:r>
      <w:r>
        <w:rPr>
          <w:color w:val="231F20"/>
          <w:w w:val="90"/>
        </w:rPr>
        <w:t>at</w:t>
      </w:r>
      <w:r>
        <w:rPr>
          <w:color w:val="231F20"/>
          <w:spacing w:val="-32"/>
          <w:w w:val="90"/>
        </w:rPr>
        <w:t> </w:t>
      </w:r>
      <w:r>
        <w:rPr>
          <w:color w:val="231F20"/>
          <w:spacing w:val="3"/>
          <w:w w:val="90"/>
        </w:rPr>
        <w:t>court.</w:t>
      </w:r>
    </w:p>
    <w:p>
      <w:pPr>
        <w:pStyle w:val="Heading3"/>
        <w:spacing w:before="180"/>
        <w:ind w:left="1133"/>
      </w:pPr>
      <w:r>
        <w:rPr>
          <w:color w:val="0097D0"/>
          <w:w w:val="95"/>
        </w:rPr>
        <w:t>Findings</w:t>
      </w:r>
    </w:p>
    <w:p>
      <w:pPr>
        <w:pStyle w:val="BodyText"/>
        <w:spacing w:before="68"/>
        <w:ind w:left="1133"/>
      </w:pPr>
      <w:r>
        <w:rPr>
          <w:color w:val="231F20"/>
          <w:w w:val="90"/>
        </w:rPr>
        <w:t>The NIHRC found that:</w:t>
      </w:r>
    </w:p>
    <w:p>
      <w:pPr>
        <w:pStyle w:val="ListParagraph"/>
        <w:numPr>
          <w:ilvl w:val="0"/>
          <w:numId w:val="98"/>
        </w:numPr>
        <w:tabs>
          <w:tab w:pos="1418" w:val="left" w:leader="none"/>
        </w:tabs>
        <w:spacing w:line="264" w:lineRule="auto" w:before="138" w:after="0"/>
        <w:ind w:left="1417" w:right="217" w:hanging="284"/>
        <w:jc w:val="both"/>
        <w:rPr>
          <w:sz w:val="22"/>
        </w:rPr>
      </w:pPr>
      <w:r>
        <w:rPr>
          <w:color w:val="231F20"/>
          <w:spacing w:val="2"/>
          <w:w w:val="85"/>
          <w:sz w:val="22"/>
        </w:rPr>
        <w:t>There</w:t>
      </w:r>
      <w:r>
        <w:rPr>
          <w:color w:val="231F20"/>
          <w:spacing w:val="-22"/>
          <w:w w:val="85"/>
          <w:sz w:val="22"/>
        </w:rPr>
        <w:t> </w:t>
      </w:r>
      <w:r>
        <w:rPr>
          <w:color w:val="231F20"/>
          <w:w w:val="85"/>
          <w:sz w:val="22"/>
        </w:rPr>
        <w:t>was</w:t>
      </w:r>
      <w:r>
        <w:rPr>
          <w:color w:val="231F20"/>
          <w:spacing w:val="-22"/>
          <w:w w:val="85"/>
          <w:sz w:val="22"/>
        </w:rPr>
        <w:t> </w:t>
      </w:r>
      <w:r>
        <w:rPr>
          <w:color w:val="231F20"/>
          <w:spacing w:val="2"/>
          <w:w w:val="85"/>
          <w:sz w:val="22"/>
        </w:rPr>
        <w:t>uncertainty</w:t>
      </w:r>
      <w:r>
        <w:rPr>
          <w:color w:val="231F20"/>
          <w:spacing w:val="-22"/>
          <w:w w:val="85"/>
          <w:sz w:val="22"/>
        </w:rPr>
        <w:t> </w:t>
      </w:r>
      <w:r>
        <w:rPr>
          <w:color w:val="231F20"/>
          <w:w w:val="85"/>
          <w:sz w:val="22"/>
        </w:rPr>
        <w:t>as</w:t>
      </w:r>
      <w:r>
        <w:rPr>
          <w:color w:val="231F20"/>
          <w:spacing w:val="-22"/>
          <w:w w:val="85"/>
          <w:sz w:val="22"/>
        </w:rPr>
        <w:t> </w:t>
      </w:r>
      <w:r>
        <w:rPr>
          <w:color w:val="231F20"/>
          <w:w w:val="85"/>
          <w:sz w:val="22"/>
        </w:rPr>
        <w:t>to</w:t>
      </w:r>
      <w:r>
        <w:rPr>
          <w:color w:val="231F20"/>
          <w:spacing w:val="-21"/>
          <w:w w:val="85"/>
          <w:sz w:val="22"/>
        </w:rPr>
        <w:t> </w:t>
      </w:r>
      <w:r>
        <w:rPr>
          <w:color w:val="231F20"/>
          <w:spacing w:val="2"/>
          <w:w w:val="85"/>
          <w:sz w:val="22"/>
        </w:rPr>
        <w:t>whether</w:t>
      </w:r>
      <w:r>
        <w:rPr>
          <w:color w:val="231F20"/>
          <w:spacing w:val="-22"/>
          <w:w w:val="85"/>
          <w:sz w:val="22"/>
        </w:rPr>
        <w:t> </w:t>
      </w:r>
      <w:r>
        <w:rPr>
          <w:color w:val="231F20"/>
          <w:w w:val="85"/>
          <w:sz w:val="22"/>
        </w:rPr>
        <w:t>or</w:t>
      </w:r>
      <w:r>
        <w:rPr>
          <w:color w:val="231F20"/>
          <w:spacing w:val="-22"/>
          <w:w w:val="85"/>
          <w:sz w:val="22"/>
        </w:rPr>
        <w:t> </w:t>
      </w:r>
      <w:r>
        <w:rPr>
          <w:color w:val="231F20"/>
          <w:spacing w:val="3"/>
          <w:w w:val="85"/>
          <w:sz w:val="22"/>
        </w:rPr>
        <w:t>not </w:t>
      </w:r>
      <w:r>
        <w:rPr>
          <w:color w:val="231F20"/>
          <w:spacing w:val="2"/>
          <w:w w:val="85"/>
          <w:sz w:val="22"/>
        </w:rPr>
        <w:t>court</w:t>
      </w:r>
      <w:r>
        <w:rPr>
          <w:color w:val="231F20"/>
          <w:spacing w:val="-27"/>
          <w:w w:val="85"/>
          <w:sz w:val="22"/>
        </w:rPr>
        <w:t> </w:t>
      </w:r>
      <w:r>
        <w:rPr>
          <w:color w:val="231F20"/>
          <w:spacing w:val="2"/>
          <w:w w:val="85"/>
          <w:sz w:val="22"/>
        </w:rPr>
        <w:t>prosecutors</w:t>
      </w:r>
      <w:r>
        <w:rPr>
          <w:color w:val="231F20"/>
          <w:spacing w:val="-26"/>
          <w:w w:val="85"/>
          <w:sz w:val="22"/>
        </w:rPr>
        <w:t> </w:t>
      </w:r>
      <w:r>
        <w:rPr>
          <w:color w:val="231F20"/>
          <w:spacing w:val="2"/>
          <w:w w:val="85"/>
          <w:sz w:val="22"/>
        </w:rPr>
        <w:t>would</w:t>
      </w:r>
      <w:r>
        <w:rPr>
          <w:color w:val="231F20"/>
          <w:spacing w:val="-26"/>
          <w:w w:val="85"/>
          <w:sz w:val="22"/>
        </w:rPr>
        <w:t> </w:t>
      </w:r>
      <w:r>
        <w:rPr>
          <w:color w:val="231F20"/>
          <w:spacing w:val="2"/>
          <w:w w:val="85"/>
          <w:sz w:val="22"/>
        </w:rPr>
        <w:t>read</w:t>
      </w:r>
      <w:r>
        <w:rPr>
          <w:color w:val="231F20"/>
          <w:spacing w:val="-27"/>
          <w:w w:val="85"/>
          <w:sz w:val="22"/>
        </w:rPr>
        <w:t> </w:t>
      </w:r>
      <w:r>
        <w:rPr>
          <w:color w:val="231F20"/>
          <w:w w:val="85"/>
          <w:sz w:val="22"/>
        </w:rPr>
        <w:t>PPS</w:t>
      </w:r>
      <w:r>
        <w:rPr>
          <w:color w:val="231F20"/>
          <w:spacing w:val="-26"/>
          <w:w w:val="85"/>
          <w:sz w:val="22"/>
        </w:rPr>
        <w:t> </w:t>
      </w:r>
      <w:r>
        <w:rPr>
          <w:color w:val="231F20"/>
          <w:spacing w:val="3"/>
          <w:w w:val="85"/>
          <w:sz w:val="22"/>
        </w:rPr>
        <w:t>decision- </w:t>
      </w:r>
      <w:r>
        <w:rPr>
          <w:color w:val="231F20"/>
          <w:spacing w:val="2"/>
          <w:w w:val="90"/>
          <w:sz w:val="22"/>
        </w:rPr>
        <w:t>maker</w:t>
      </w:r>
      <w:r>
        <w:rPr>
          <w:color w:val="231F20"/>
          <w:spacing w:val="-9"/>
          <w:w w:val="90"/>
          <w:sz w:val="22"/>
        </w:rPr>
        <w:t> </w:t>
      </w:r>
      <w:r>
        <w:rPr>
          <w:color w:val="231F20"/>
          <w:spacing w:val="3"/>
          <w:w w:val="90"/>
          <w:sz w:val="22"/>
        </w:rPr>
        <w:t>instructions.</w:t>
      </w:r>
    </w:p>
    <w:p>
      <w:pPr>
        <w:pStyle w:val="ListParagraph"/>
        <w:numPr>
          <w:ilvl w:val="0"/>
          <w:numId w:val="98"/>
        </w:numPr>
        <w:tabs>
          <w:tab w:pos="1418" w:val="left" w:leader="none"/>
        </w:tabs>
        <w:spacing w:line="264" w:lineRule="auto" w:before="54" w:after="0"/>
        <w:ind w:left="1417" w:right="282" w:hanging="284"/>
        <w:jc w:val="left"/>
        <w:rPr>
          <w:sz w:val="22"/>
        </w:rPr>
      </w:pPr>
      <w:r>
        <w:rPr>
          <w:color w:val="231F20"/>
          <w:spacing w:val="2"/>
          <w:w w:val="85"/>
          <w:sz w:val="22"/>
        </w:rPr>
        <w:t>Court</w:t>
      </w:r>
      <w:r>
        <w:rPr>
          <w:color w:val="231F20"/>
          <w:spacing w:val="-24"/>
          <w:w w:val="85"/>
          <w:sz w:val="22"/>
        </w:rPr>
        <w:t> </w:t>
      </w:r>
      <w:r>
        <w:rPr>
          <w:color w:val="231F20"/>
          <w:spacing w:val="2"/>
          <w:w w:val="85"/>
          <w:sz w:val="22"/>
        </w:rPr>
        <w:t>prosecutors</w:t>
      </w:r>
      <w:r>
        <w:rPr>
          <w:color w:val="231F20"/>
          <w:spacing w:val="-24"/>
          <w:w w:val="85"/>
          <w:sz w:val="22"/>
        </w:rPr>
        <w:t> </w:t>
      </w:r>
      <w:r>
        <w:rPr>
          <w:color w:val="231F20"/>
          <w:w w:val="85"/>
          <w:sz w:val="22"/>
        </w:rPr>
        <w:t>did</w:t>
      </w:r>
      <w:r>
        <w:rPr>
          <w:color w:val="231F20"/>
          <w:spacing w:val="-24"/>
          <w:w w:val="85"/>
          <w:sz w:val="22"/>
        </w:rPr>
        <w:t> </w:t>
      </w:r>
      <w:r>
        <w:rPr>
          <w:color w:val="231F20"/>
          <w:w w:val="85"/>
          <w:sz w:val="22"/>
        </w:rPr>
        <w:t>not</w:t>
      </w:r>
      <w:r>
        <w:rPr>
          <w:color w:val="231F20"/>
          <w:spacing w:val="-24"/>
          <w:w w:val="85"/>
          <w:sz w:val="22"/>
        </w:rPr>
        <w:t> </w:t>
      </w:r>
      <w:r>
        <w:rPr>
          <w:color w:val="231F20"/>
          <w:spacing w:val="2"/>
          <w:w w:val="85"/>
          <w:sz w:val="22"/>
        </w:rPr>
        <w:t>always</w:t>
      </w:r>
      <w:r>
        <w:rPr>
          <w:color w:val="231F20"/>
          <w:spacing w:val="-24"/>
          <w:w w:val="85"/>
          <w:sz w:val="22"/>
        </w:rPr>
        <w:t> </w:t>
      </w:r>
      <w:r>
        <w:rPr>
          <w:color w:val="231F20"/>
          <w:spacing w:val="2"/>
          <w:w w:val="85"/>
          <w:sz w:val="22"/>
        </w:rPr>
        <w:t>alert</w:t>
      </w:r>
      <w:r>
        <w:rPr>
          <w:color w:val="231F20"/>
          <w:spacing w:val="-24"/>
          <w:w w:val="85"/>
          <w:sz w:val="22"/>
        </w:rPr>
        <w:t> </w:t>
      </w:r>
      <w:r>
        <w:rPr>
          <w:color w:val="231F20"/>
          <w:spacing w:val="3"/>
          <w:w w:val="85"/>
          <w:sz w:val="22"/>
        </w:rPr>
        <w:t>the </w:t>
      </w:r>
      <w:r>
        <w:rPr>
          <w:color w:val="231F20"/>
          <w:spacing w:val="2"/>
          <w:w w:val="85"/>
          <w:sz w:val="22"/>
        </w:rPr>
        <w:t>judge</w:t>
      </w:r>
      <w:r>
        <w:rPr>
          <w:color w:val="231F20"/>
          <w:spacing w:val="-25"/>
          <w:w w:val="85"/>
          <w:sz w:val="22"/>
        </w:rPr>
        <w:t> </w:t>
      </w:r>
      <w:r>
        <w:rPr>
          <w:color w:val="231F20"/>
          <w:w w:val="85"/>
          <w:sz w:val="22"/>
        </w:rPr>
        <w:t>to</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fact</w:t>
      </w:r>
      <w:r>
        <w:rPr>
          <w:color w:val="231F20"/>
          <w:spacing w:val="-25"/>
          <w:w w:val="85"/>
          <w:sz w:val="22"/>
        </w:rPr>
        <w:t> </w:t>
      </w:r>
      <w:r>
        <w:rPr>
          <w:color w:val="231F20"/>
          <w:spacing w:val="2"/>
          <w:w w:val="85"/>
          <w:sz w:val="22"/>
        </w:rPr>
        <w:t>that</w:t>
      </w:r>
      <w:r>
        <w:rPr>
          <w:color w:val="231F20"/>
          <w:spacing w:val="-25"/>
          <w:w w:val="85"/>
          <w:sz w:val="22"/>
        </w:rPr>
        <w:t> </w:t>
      </w:r>
      <w:r>
        <w:rPr>
          <w:color w:val="231F20"/>
          <w:spacing w:val="2"/>
          <w:w w:val="85"/>
          <w:sz w:val="22"/>
        </w:rPr>
        <w:t>they</w:t>
      </w:r>
      <w:r>
        <w:rPr>
          <w:color w:val="231F20"/>
          <w:spacing w:val="-25"/>
          <w:w w:val="85"/>
          <w:sz w:val="22"/>
        </w:rPr>
        <w:t> </w:t>
      </w:r>
      <w:r>
        <w:rPr>
          <w:color w:val="231F20"/>
          <w:spacing w:val="2"/>
          <w:w w:val="85"/>
          <w:sz w:val="22"/>
        </w:rPr>
        <w:t>were</w:t>
      </w:r>
      <w:r>
        <w:rPr>
          <w:color w:val="231F20"/>
          <w:spacing w:val="-24"/>
          <w:w w:val="85"/>
          <w:sz w:val="22"/>
        </w:rPr>
        <w:t> </w:t>
      </w:r>
      <w:r>
        <w:rPr>
          <w:color w:val="231F20"/>
          <w:spacing w:val="2"/>
          <w:w w:val="85"/>
          <w:sz w:val="22"/>
        </w:rPr>
        <w:t>seeking</w:t>
      </w:r>
      <w:r>
        <w:rPr>
          <w:color w:val="231F20"/>
          <w:spacing w:val="-25"/>
          <w:w w:val="85"/>
          <w:sz w:val="22"/>
        </w:rPr>
        <w:t> </w:t>
      </w:r>
      <w:r>
        <w:rPr>
          <w:color w:val="231F20"/>
          <w:spacing w:val="3"/>
          <w:w w:val="85"/>
          <w:sz w:val="22"/>
        </w:rPr>
        <w:t>to </w:t>
      </w:r>
      <w:r>
        <w:rPr>
          <w:color w:val="231F20"/>
          <w:spacing w:val="2"/>
          <w:w w:val="85"/>
          <w:sz w:val="22"/>
        </w:rPr>
        <w:t>prove</w:t>
      </w:r>
      <w:r>
        <w:rPr>
          <w:color w:val="231F20"/>
          <w:spacing w:val="-20"/>
          <w:w w:val="85"/>
          <w:sz w:val="22"/>
        </w:rPr>
        <w:t> </w:t>
      </w:r>
      <w:r>
        <w:rPr>
          <w:color w:val="231F20"/>
          <w:spacing w:val="2"/>
          <w:w w:val="85"/>
          <w:sz w:val="22"/>
        </w:rPr>
        <w:t>that</w:t>
      </w:r>
      <w:r>
        <w:rPr>
          <w:color w:val="231F20"/>
          <w:spacing w:val="-20"/>
          <w:w w:val="85"/>
          <w:sz w:val="22"/>
        </w:rPr>
        <w:t> </w:t>
      </w:r>
      <w:r>
        <w:rPr>
          <w:color w:val="231F20"/>
          <w:w w:val="85"/>
          <w:sz w:val="22"/>
        </w:rPr>
        <w:t>the</w:t>
      </w:r>
      <w:r>
        <w:rPr>
          <w:color w:val="231F20"/>
          <w:spacing w:val="-20"/>
          <w:w w:val="85"/>
          <w:sz w:val="22"/>
        </w:rPr>
        <w:t> </w:t>
      </w:r>
      <w:r>
        <w:rPr>
          <w:color w:val="231F20"/>
          <w:spacing w:val="2"/>
          <w:w w:val="85"/>
          <w:sz w:val="22"/>
        </w:rPr>
        <w:t>offence</w:t>
      </w:r>
      <w:r>
        <w:rPr>
          <w:color w:val="231F20"/>
          <w:spacing w:val="-19"/>
          <w:w w:val="85"/>
          <w:sz w:val="22"/>
        </w:rPr>
        <w:t> </w:t>
      </w:r>
      <w:r>
        <w:rPr>
          <w:color w:val="231F20"/>
          <w:w w:val="85"/>
          <w:sz w:val="22"/>
        </w:rPr>
        <w:t>was</w:t>
      </w:r>
      <w:r>
        <w:rPr>
          <w:color w:val="231F20"/>
          <w:spacing w:val="-20"/>
          <w:w w:val="85"/>
          <w:sz w:val="22"/>
        </w:rPr>
        <w:t> </w:t>
      </w:r>
      <w:r>
        <w:rPr>
          <w:color w:val="231F20"/>
          <w:spacing w:val="2"/>
          <w:w w:val="85"/>
          <w:sz w:val="22"/>
        </w:rPr>
        <w:t>aggravated</w:t>
      </w:r>
      <w:r>
        <w:rPr>
          <w:color w:val="231F20"/>
          <w:spacing w:val="-20"/>
          <w:w w:val="85"/>
          <w:sz w:val="22"/>
        </w:rPr>
        <w:t> </w:t>
      </w:r>
      <w:r>
        <w:rPr>
          <w:color w:val="231F20"/>
          <w:spacing w:val="3"/>
          <w:w w:val="85"/>
          <w:sz w:val="22"/>
        </w:rPr>
        <w:t>by </w:t>
      </w:r>
      <w:r>
        <w:rPr>
          <w:color w:val="231F20"/>
          <w:spacing w:val="3"/>
          <w:w w:val="90"/>
          <w:sz w:val="22"/>
        </w:rPr>
        <w:t>hostility.</w:t>
      </w:r>
    </w:p>
    <w:p>
      <w:pPr>
        <w:pStyle w:val="ListParagraph"/>
        <w:numPr>
          <w:ilvl w:val="0"/>
          <w:numId w:val="98"/>
        </w:numPr>
        <w:tabs>
          <w:tab w:pos="1418" w:val="left" w:leader="none"/>
        </w:tabs>
        <w:spacing w:line="264" w:lineRule="auto" w:before="53" w:after="0"/>
        <w:ind w:left="1417" w:right="119" w:hanging="284"/>
        <w:jc w:val="left"/>
        <w:rPr>
          <w:sz w:val="22"/>
        </w:rPr>
      </w:pPr>
      <w:r>
        <w:rPr>
          <w:color w:val="231F20"/>
          <w:spacing w:val="2"/>
          <w:w w:val="85"/>
          <w:sz w:val="22"/>
        </w:rPr>
        <w:t>Prosecutors</w:t>
      </w:r>
      <w:r>
        <w:rPr>
          <w:color w:val="231F20"/>
          <w:spacing w:val="-34"/>
          <w:w w:val="85"/>
          <w:sz w:val="22"/>
        </w:rPr>
        <w:t> </w:t>
      </w:r>
      <w:r>
        <w:rPr>
          <w:color w:val="231F20"/>
          <w:spacing w:val="2"/>
          <w:w w:val="85"/>
          <w:sz w:val="22"/>
        </w:rPr>
        <w:t>were</w:t>
      </w:r>
      <w:r>
        <w:rPr>
          <w:color w:val="231F20"/>
          <w:spacing w:val="-34"/>
          <w:w w:val="85"/>
          <w:sz w:val="22"/>
        </w:rPr>
        <w:t> </w:t>
      </w:r>
      <w:r>
        <w:rPr>
          <w:color w:val="231F20"/>
          <w:spacing w:val="2"/>
          <w:w w:val="85"/>
          <w:sz w:val="22"/>
        </w:rPr>
        <w:t>reluctant</w:t>
      </w:r>
      <w:r>
        <w:rPr>
          <w:color w:val="231F20"/>
          <w:spacing w:val="-34"/>
          <w:w w:val="85"/>
          <w:sz w:val="22"/>
        </w:rPr>
        <w:t> </w:t>
      </w:r>
      <w:r>
        <w:rPr>
          <w:color w:val="231F20"/>
          <w:w w:val="85"/>
          <w:sz w:val="22"/>
        </w:rPr>
        <w:t>to</w:t>
      </w:r>
      <w:r>
        <w:rPr>
          <w:color w:val="231F20"/>
          <w:spacing w:val="-34"/>
          <w:w w:val="85"/>
          <w:sz w:val="22"/>
        </w:rPr>
        <w:t> </w:t>
      </w:r>
      <w:r>
        <w:rPr>
          <w:color w:val="231F20"/>
          <w:spacing w:val="2"/>
          <w:w w:val="85"/>
          <w:sz w:val="22"/>
        </w:rPr>
        <w:t>alert</w:t>
      </w:r>
      <w:r>
        <w:rPr>
          <w:color w:val="231F20"/>
          <w:spacing w:val="-34"/>
          <w:w w:val="85"/>
          <w:sz w:val="22"/>
        </w:rPr>
        <w:t> </w:t>
      </w:r>
      <w:r>
        <w:rPr>
          <w:color w:val="231F20"/>
          <w:spacing w:val="2"/>
          <w:w w:val="85"/>
          <w:sz w:val="22"/>
        </w:rPr>
        <w:t>judges</w:t>
      </w:r>
      <w:r>
        <w:rPr>
          <w:color w:val="231F20"/>
          <w:spacing w:val="-33"/>
          <w:w w:val="85"/>
          <w:sz w:val="22"/>
        </w:rPr>
        <w:t> </w:t>
      </w:r>
      <w:r>
        <w:rPr>
          <w:color w:val="231F20"/>
          <w:spacing w:val="3"/>
          <w:w w:val="85"/>
          <w:sz w:val="22"/>
        </w:rPr>
        <w:t>to </w:t>
      </w:r>
      <w:r>
        <w:rPr>
          <w:color w:val="231F20"/>
          <w:spacing w:val="2"/>
          <w:w w:val="85"/>
          <w:sz w:val="22"/>
        </w:rPr>
        <w:t>their specific sentencing powers under </w:t>
      </w:r>
      <w:r>
        <w:rPr>
          <w:color w:val="231F20"/>
          <w:spacing w:val="3"/>
          <w:w w:val="85"/>
          <w:sz w:val="22"/>
        </w:rPr>
        <w:t>the </w:t>
      </w:r>
      <w:r>
        <w:rPr>
          <w:color w:val="231F20"/>
          <w:spacing w:val="2"/>
          <w:w w:val="90"/>
          <w:sz w:val="22"/>
        </w:rPr>
        <w:t>2004</w:t>
      </w:r>
      <w:r>
        <w:rPr>
          <w:color w:val="231F20"/>
          <w:spacing w:val="-6"/>
          <w:w w:val="90"/>
          <w:sz w:val="22"/>
        </w:rPr>
        <w:t> </w:t>
      </w:r>
      <w:r>
        <w:rPr>
          <w:color w:val="231F20"/>
          <w:spacing w:val="3"/>
          <w:w w:val="90"/>
          <w:sz w:val="22"/>
        </w:rPr>
        <w:t>Order.</w:t>
      </w:r>
    </w:p>
    <w:p>
      <w:pPr>
        <w:pStyle w:val="ListParagraph"/>
        <w:numPr>
          <w:ilvl w:val="0"/>
          <w:numId w:val="98"/>
        </w:numPr>
        <w:tabs>
          <w:tab w:pos="1418" w:val="left" w:leader="none"/>
        </w:tabs>
        <w:spacing w:line="264" w:lineRule="auto" w:before="53" w:after="0"/>
        <w:ind w:left="1417" w:right="186" w:hanging="284"/>
        <w:jc w:val="left"/>
        <w:rPr>
          <w:sz w:val="22"/>
        </w:rPr>
      </w:pPr>
      <w:r>
        <w:rPr>
          <w:color w:val="231F20"/>
          <w:w w:val="85"/>
          <w:sz w:val="22"/>
        </w:rPr>
        <w:t>It</w:t>
      </w:r>
      <w:r>
        <w:rPr>
          <w:color w:val="231F20"/>
          <w:spacing w:val="-20"/>
          <w:w w:val="85"/>
          <w:sz w:val="22"/>
        </w:rPr>
        <w:t> </w:t>
      </w:r>
      <w:r>
        <w:rPr>
          <w:color w:val="231F20"/>
          <w:w w:val="85"/>
          <w:sz w:val="22"/>
        </w:rPr>
        <w:t>was</w:t>
      </w:r>
      <w:r>
        <w:rPr>
          <w:color w:val="231F20"/>
          <w:spacing w:val="-20"/>
          <w:w w:val="85"/>
          <w:sz w:val="22"/>
        </w:rPr>
        <w:t> </w:t>
      </w:r>
      <w:r>
        <w:rPr>
          <w:color w:val="231F20"/>
          <w:w w:val="85"/>
          <w:sz w:val="22"/>
        </w:rPr>
        <w:t>not</w:t>
      </w:r>
      <w:r>
        <w:rPr>
          <w:color w:val="231F20"/>
          <w:spacing w:val="-20"/>
          <w:w w:val="85"/>
          <w:sz w:val="22"/>
        </w:rPr>
        <w:t> </w:t>
      </w:r>
      <w:r>
        <w:rPr>
          <w:color w:val="231F20"/>
          <w:spacing w:val="2"/>
          <w:w w:val="85"/>
          <w:sz w:val="22"/>
        </w:rPr>
        <w:t>obvious</w:t>
      </w:r>
      <w:r>
        <w:rPr>
          <w:color w:val="231F20"/>
          <w:spacing w:val="-20"/>
          <w:w w:val="85"/>
          <w:sz w:val="22"/>
        </w:rPr>
        <w:t> </w:t>
      </w:r>
      <w:r>
        <w:rPr>
          <w:color w:val="231F20"/>
          <w:spacing w:val="2"/>
          <w:w w:val="85"/>
          <w:sz w:val="22"/>
        </w:rPr>
        <w:t>whether</w:t>
      </w:r>
      <w:r>
        <w:rPr>
          <w:color w:val="231F20"/>
          <w:spacing w:val="-19"/>
          <w:w w:val="85"/>
          <w:sz w:val="22"/>
        </w:rPr>
        <w:t> </w:t>
      </w:r>
      <w:r>
        <w:rPr>
          <w:color w:val="231F20"/>
          <w:w w:val="85"/>
          <w:sz w:val="22"/>
        </w:rPr>
        <w:t>or</w:t>
      </w:r>
      <w:r>
        <w:rPr>
          <w:color w:val="231F20"/>
          <w:spacing w:val="-20"/>
          <w:w w:val="85"/>
          <w:sz w:val="22"/>
        </w:rPr>
        <w:t> </w:t>
      </w:r>
      <w:r>
        <w:rPr>
          <w:color w:val="231F20"/>
          <w:w w:val="85"/>
          <w:sz w:val="22"/>
        </w:rPr>
        <w:t>not</w:t>
      </w:r>
      <w:r>
        <w:rPr>
          <w:color w:val="231F20"/>
          <w:spacing w:val="-20"/>
          <w:w w:val="85"/>
          <w:sz w:val="22"/>
        </w:rPr>
        <w:t> </w:t>
      </w:r>
      <w:r>
        <w:rPr>
          <w:color w:val="231F20"/>
          <w:spacing w:val="3"/>
          <w:w w:val="85"/>
          <w:sz w:val="22"/>
        </w:rPr>
        <w:t>frontline </w:t>
      </w:r>
      <w:r>
        <w:rPr>
          <w:color w:val="231F20"/>
          <w:spacing w:val="2"/>
          <w:w w:val="80"/>
          <w:sz w:val="22"/>
        </w:rPr>
        <w:t>probation staff understood that verbal</w:t>
      </w:r>
      <w:r>
        <w:rPr>
          <w:color w:val="231F20"/>
          <w:spacing w:val="-33"/>
          <w:w w:val="80"/>
          <w:sz w:val="22"/>
        </w:rPr>
        <w:t> </w:t>
      </w:r>
      <w:r>
        <w:rPr>
          <w:color w:val="231F20"/>
          <w:spacing w:val="3"/>
          <w:w w:val="80"/>
          <w:sz w:val="22"/>
        </w:rPr>
        <w:t>racist </w:t>
      </w:r>
      <w:r>
        <w:rPr>
          <w:color w:val="231F20"/>
          <w:spacing w:val="2"/>
          <w:w w:val="85"/>
          <w:sz w:val="22"/>
        </w:rPr>
        <w:t>abuse </w:t>
      </w:r>
      <w:r>
        <w:rPr>
          <w:color w:val="231F20"/>
          <w:w w:val="85"/>
          <w:sz w:val="22"/>
        </w:rPr>
        <w:t>by </w:t>
      </w:r>
      <w:r>
        <w:rPr>
          <w:color w:val="231F20"/>
          <w:spacing w:val="2"/>
          <w:w w:val="85"/>
          <w:sz w:val="22"/>
        </w:rPr>
        <w:t>intoxicated perpetrators </w:t>
      </w:r>
      <w:r>
        <w:rPr>
          <w:color w:val="231F20"/>
          <w:spacing w:val="3"/>
          <w:w w:val="85"/>
          <w:sz w:val="22"/>
        </w:rPr>
        <w:t>would </w:t>
      </w:r>
      <w:r>
        <w:rPr>
          <w:color w:val="231F20"/>
          <w:spacing w:val="2"/>
          <w:w w:val="80"/>
          <w:sz w:val="22"/>
        </w:rPr>
        <w:t>constitute aggravating behaviour within </w:t>
      </w:r>
      <w:r>
        <w:rPr>
          <w:color w:val="231F20"/>
          <w:spacing w:val="3"/>
          <w:w w:val="80"/>
          <w:sz w:val="22"/>
        </w:rPr>
        <w:t>the </w:t>
      </w:r>
      <w:r>
        <w:rPr>
          <w:color w:val="231F20"/>
          <w:spacing w:val="2"/>
          <w:w w:val="90"/>
          <w:sz w:val="22"/>
        </w:rPr>
        <w:t>terms </w:t>
      </w:r>
      <w:r>
        <w:rPr>
          <w:color w:val="231F20"/>
          <w:w w:val="90"/>
          <w:sz w:val="22"/>
        </w:rPr>
        <w:t>of the </w:t>
      </w:r>
      <w:r>
        <w:rPr>
          <w:color w:val="231F20"/>
          <w:spacing w:val="2"/>
          <w:w w:val="90"/>
          <w:sz w:val="22"/>
        </w:rPr>
        <w:t>2004</w:t>
      </w:r>
      <w:r>
        <w:rPr>
          <w:color w:val="231F20"/>
          <w:spacing w:val="-42"/>
          <w:w w:val="90"/>
          <w:sz w:val="22"/>
        </w:rPr>
        <w:t> </w:t>
      </w:r>
      <w:r>
        <w:rPr>
          <w:color w:val="231F20"/>
          <w:spacing w:val="3"/>
          <w:w w:val="90"/>
          <w:sz w:val="22"/>
        </w:rPr>
        <w:t>Order.</w:t>
      </w:r>
    </w:p>
    <w:p>
      <w:pPr>
        <w:pStyle w:val="ListParagraph"/>
        <w:numPr>
          <w:ilvl w:val="0"/>
          <w:numId w:val="99"/>
        </w:numPr>
        <w:tabs>
          <w:tab w:pos="983" w:val="left" w:leader="none"/>
        </w:tabs>
        <w:spacing w:line="264" w:lineRule="auto" w:before="106" w:after="0"/>
        <w:ind w:left="982" w:right="1732" w:hanging="284"/>
        <w:jc w:val="left"/>
        <w:rPr>
          <w:sz w:val="22"/>
        </w:rPr>
      </w:pPr>
      <w:r>
        <w:rPr>
          <w:color w:val="231F20"/>
          <w:spacing w:val="3"/>
          <w:w w:val="85"/>
          <w:sz w:val="22"/>
        </w:rPr>
        <w:br w:type="column"/>
      </w:r>
      <w:r>
        <w:rPr>
          <w:color w:val="231F20"/>
          <w:spacing w:val="2"/>
          <w:w w:val="95"/>
          <w:sz w:val="22"/>
        </w:rPr>
        <w:t>When </w:t>
      </w:r>
      <w:r>
        <w:rPr>
          <w:color w:val="231F20"/>
          <w:w w:val="95"/>
          <w:sz w:val="22"/>
        </w:rPr>
        <w:t>not </w:t>
      </w:r>
      <w:r>
        <w:rPr>
          <w:color w:val="231F20"/>
          <w:spacing w:val="2"/>
          <w:w w:val="95"/>
          <w:sz w:val="22"/>
        </w:rPr>
        <w:t>required </w:t>
      </w:r>
      <w:r>
        <w:rPr>
          <w:color w:val="231F20"/>
          <w:w w:val="95"/>
          <w:sz w:val="22"/>
        </w:rPr>
        <w:t>to </w:t>
      </w:r>
      <w:r>
        <w:rPr>
          <w:color w:val="231F20"/>
          <w:spacing w:val="2"/>
          <w:w w:val="95"/>
          <w:sz w:val="22"/>
        </w:rPr>
        <w:t>give evidence, </w:t>
      </w:r>
      <w:r>
        <w:rPr>
          <w:color w:val="231F20"/>
          <w:spacing w:val="3"/>
          <w:w w:val="95"/>
          <w:sz w:val="22"/>
        </w:rPr>
        <w:t>the </w:t>
      </w:r>
      <w:r>
        <w:rPr>
          <w:color w:val="231F20"/>
          <w:spacing w:val="2"/>
          <w:w w:val="85"/>
          <w:sz w:val="22"/>
        </w:rPr>
        <w:t>victim’s</w:t>
      </w:r>
      <w:r>
        <w:rPr>
          <w:color w:val="231F20"/>
          <w:spacing w:val="-29"/>
          <w:w w:val="85"/>
          <w:sz w:val="22"/>
        </w:rPr>
        <w:t> </w:t>
      </w:r>
      <w:r>
        <w:rPr>
          <w:color w:val="231F20"/>
          <w:spacing w:val="2"/>
          <w:w w:val="85"/>
          <w:sz w:val="22"/>
        </w:rPr>
        <w:t>engagement</w:t>
      </w:r>
      <w:r>
        <w:rPr>
          <w:color w:val="231F20"/>
          <w:spacing w:val="-28"/>
          <w:w w:val="85"/>
          <w:sz w:val="22"/>
        </w:rPr>
        <w:t> </w:t>
      </w:r>
      <w:r>
        <w:rPr>
          <w:color w:val="231F20"/>
          <w:w w:val="85"/>
          <w:sz w:val="22"/>
        </w:rPr>
        <w:t>in</w:t>
      </w:r>
      <w:r>
        <w:rPr>
          <w:color w:val="231F20"/>
          <w:spacing w:val="-29"/>
          <w:w w:val="85"/>
          <w:sz w:val="22"/>
        </w:rPr>
        <w:t> </w:t>
      </w:r>
      <w:r>
        <w:rPr>
          <w:color w:val="231F20"/>
          <w:w w:val="85"/>
          <w:sz w:val="22"/>
        </w:rPr>
        <w:t>the</w:t>
      </w:r>
      <w:r>
        <w:rPr>
          <w:color w:val="231F20"/>
          <w:spacing w:val="-28"/>
          <w:w w:val="85"/>
          <w:sz w:val="22"/>
        </w:rPr>
        <w:t> </w:t>
      </w:r>
      <w:r>
        <w:rPr>
          <w:color w:val="231F20"/>
          <w:spacing w:val="2"/>
          <w:w w:val="85"/>
          <w:sz w:val="22"/>
        </w:rPr>
        <w:t>judicial</w:t>
      </w:r>
      <w:r>
        <w:rPr>
          <w:color w:val="231F20"/>
          <w:spacing w:val="-28"/>
          <w:w w:val="85"/>
          <w:sz w:val="22"/>
        </w:rPr>
        <w:t> </w:t>
      </w:r>
      <w:r>
        <w:rPr>
          <w:color w:val="231F20"/>
          <w:spacing w:val="2"/>
          <w:w w:val="85"/>
          <w:sz w:val="22"/>
        </w:rPr>
        <w:t>process</w:t>
      </w:r>
      <w:r>
        <w:rPr>
          <w:color w:val="231F20"/>
          <w:spacing w:val="-29"/>
          <w:w w:val="85"/>
          <w:sz w:val="22"/>
        </w:rPr>
        <w:t> </w:t>
      </w:r>
      <w:r>
        <w:rPr>
          <w:color w:val="231F20"/>
          <w:spacing w:val="3"/>
          <w:w w:val="85"/>
          <w:sz w:val="22"/>
        </w:rPr>
        <w:t>was </w:t>
      </w:r>
      <w:r>
        <w:rPr>
          <w:color w:val="231F20"/>
          <w:spacing w:val="2"/>
          <w:w w:val="85"/>
          <w:sz w:val="22"/>
        </w:rPr>
        <w:t>limited.</w:t>
      </w:r>
      <w:r>
        <w:rPr>
          <w:color w:val="231F20"/>
          <w:spacing w:val="-33"/>
          <w:w w:val="85"/>
          <w:sz w:val="22"/>
        </w:rPr>
        <w:t> </w:t>
      </w:r>
      <w:r>
        <w:rPr>
          <w:color w:val="231F20"/>
          <w:spacing w:val="2"/>
          <w:w w:val="85"/>
          <w:sz w:val="22"/>
        </w:rPr>
        <w:t>Since</w:t>
      </w:r>
      <w:r>
        <w:rPr>
          <w:color w:val="231F20"/>
          <w:spacing w:val="-32"/>
          <w:w w:val="85"/>
          <w:sz w:val="22"/>
        </w:rPr>
        <w:t> </w:t>
      </w:r>
      <w:r>
        <w:rPr>
          <w:color w:val="231F20"/>
          <w:w w:val="85"/>
          <w:sz w:val="22"/>
        </w:rPr>
        <w:t>the</w:t>
      </w:r>
      <w:r>
        <w:rPr>
          <w:color w:val="231F20"/>
          <w:spacing w:val="-33"/>
          <w:w w:val="85"/>
          <w:sz w:val="22"/>
        </w:rPr>
        <w:t> </w:t>
      </w:r>
      <w:r>
        <w:rPr>
          <w:color w:val="231F20"/>
          <w:spacing w:val="2"/>
          <w:w w:val="85"/>
          <w:sz w:val="22"/>
        </w:rPr>
        <w:t>majority</w:t>
      </w:r>
      <w:r>
        <w:rPr>
          <w:color w:val="231F20"/>
          <w:spacing w:val="-32"/>
          <w:w w:val="85"/>
          <w:sz w:val="22"/>
        </w:rPr>
        <w:t> </w:t>
      </w:r>
      <w:r>
        <w:rPr>
          <w:color w:val="231F20"/>
          <w:w w:val="85"/>
          <w:sz w:val="22"/>
        </w:rPr>
        <w:t>of</w:t>
      </w:r>
      <w:r>
        <w:rPr>
          <w:color w:val="231F20"/>
          <w:spacing w:val="-32"/>
          <w:w w:val="85"/>
          <w:sz w:val="22"/>
        </w:rPr>
        <w:t> </w:t>
      </w:r>
      <w:r>
        <w:rPr>
          <w:color w:val="231F20"/>
          <w:spacing w:val="2"/>
          <w:w w:val="85"/>
          <w:sz w:val="22"/>
        </w:rPr>
        <w:t>racist</w:t>
      </w:r>
      <w:r>
        <w:rPr>
          <w:color w:val="231F20"/>
          <w:spacing w:val="-33"/>
          <w:w w:val="85"/>
          <w:sz w:val="22"/>
        </w:rPr>
        <w:t> </w:t>
      </w:r>
      <w:r>
        <w:rPr>
          <w:color w:val="231F20"/>
          <w:spacing w:val="2"/>
          <w:w w:val="85"/>
          <w:sz w:val="22"/>
        </w:rPr>
        <w:t>hate</w:t>
      </w:r>
      <w:r>
        <w:rPr>
          <w:color w:val="231F20"/>
          <w:spacing w:val="-32"/>
          <w:w w:val="85"/>
          <w:sz w:val="22"/>
        </w:rPr>
        <w:t> </w:t>
      </w:r>
      <w:r>
        <w:rPr>
          <w:color w:val="231F20"/>
          <w:spacing w:val="3"/>
          <w:w w:val="85"/>
          <w:sz w:val="22"/>
        </w:rPr>
        <w:t>crimes </w:t>
      </w:r>
      <w:r>
        <w:rPr>
          <w:color w:val="231F20"/>
          <w:spacing w:val="2"/>
          <w:w w:val="90"/>
          <w:sz w:val="22"/>
        </w:rPr>
        <w:t>were</w:t>
      </w:r>
      <w:r>
        <w:rPr>
          <w:color w:val="231F20"/>
          <w:spacing w:val="-39"/>
          <w:w w:val="90"/>
          <w:sz w:val="22"/>
        </w:rPr>
        <w:t> </w:t>
      </w:r>
      <w:r>
        <w:rPr>
          <w:color w:val="231F20"/>
          <w:spacing w:val="2"/>
          <w:w w:val="90"/>
          <w:sz w:val="22"/>
        </w:rPr>
        <w:t>tried</w:t>
      </w:r>
      <w:r>
        <w:rPr>
          <w:color w:val="231F20"/>
          <w:spacing w:val="-39"/>
          <w:w w:val="90"/>
          <w:sz w:val="22"/>
        </w:rPr>
        <w:t> </w:t>
      </w:r>
      <w:r>
        <w:rPr>
          <w:color w:val="231F20"/>
          <w:w w:val="90"/>
          <w:sz w:val="22"/>
        </w:rPr>
        <w:t>in</w:t>
      </w:r>
      <w:r>
        <w:rPr>
          <w:color w:val="231F20"/>
          <w:spacing w:val="-39"/>
          <w:w w:val="90"/>
          <w:sz w:val="22"/>
        </w:rPr>
        <w:t> </w:t>
      </w:r>
      <w:r>
        <w:rPr>
          <w:color w:val="231F20"/>
          <w:w w:val="90"/>
          <w:sz w:val="22"/>
        </w:rPr>
        <w:t>the</w:t>
      </w:r>
      <w:r>
        <w:rPr>
          <w:color w:val="231F20"/>
          <w:spacing w:val="-39"/>
          <w:w w:val="90"/>
          <w:sz w:val="22"/>
        </w:rPr>
        <w:t> </w:t>
      </w:r>
      <w:r>
        <w:rPr>
          <w:color w:val="231F20"/>
          <w:spacing w:val="2"/>
          <w:w w:val="90"/>
          <w:sz w:val="22"/>
        </w:rPr>
        <w:t>Magistrates</w:t>
      </w:r>
      <w:r>
        <w:rPr>
          <w:color w:val="231F20"/>
          <w:spacing w:val="-39"/>
          <w:w w:val="90"/>
          <w:sz w:val="22"/>
        </w:rPr>
        <w:t> </w:t>
      </w:r>
      <w:r>
        <w:rPr>
          <w:color w:val="231F20"/>
          <w:spacing w:val="2"/>
          <w:w w:val="90"/>
          <w:sz w:val="22"/>
        </w:rPr>
        <w:t>Court,</w:t>
      </w:r>
      <w:r>
        <w:rPr>
          <w:color w:val="231F20"/>
          <w:spacing w:val="-39"/>
          <w:w w:val="90"/>
          <w:sz w:val="22"/>
        </w:rPr>
        <w:t> </w:t>
      </w:r>
      <w:r>
        <w:rPr>
          <w:color w:val="231F20"/>
          <w:w w:val="90"/>
          <w:sz w:val="22"/>
        </w:rPr>
        <w:t>the</w:t>
      </w:r>
      <w:r>
        <w:rPr>
          <w:color w:val="231F20"/>
          <w:spacing w:val="-39"/>
          <w:w w:val="90"/>
          <w:sz w:val="22"/>
        </w:rPr>
        <w:t> </w:t>
      </w:r>
      <w:r>
        <w:rPr>
          <w:color w:val="231F20"/>
          <w:w w:val="90"/>
          <w:sz w:val="22"/>
        </w:rPr>
        <w:t>use</w:t>
      </w:r>
      <w:r>
        <w:rPr>
          <w:color w:val="231F20"/>
          <w:spacing w:val="-39"/>
          <w:w w:val="90"/>
          <w:sz w:val="22"/>
        </w:rPr>
        <w:t> </w:t>
      </w:r>
      <w:r>
        <w:rPr>
          <w:color w:val="231F20"/>
          <w:spacing w:val="3"/>
          <w:w w:val="90"/>
          <w:sz w:val="22"/>
        </w:rPr>
        <w:t>of </w:t>
      </w:r>
      <w:r>
        <w:rPr>
          <w:color w:val="231F20"/>
          <w:spacing w:val="2"/>
          <w:w w:val="95"/>
          <w:sz w:val="22"/>
        </w:rPr>
        <w:t>victim</w:t>
      </w:r>
      <w:r>
        <w:rPr>
          <w:color w:val="231F20"/>
          <w:spacing w:val="-38"/>
          <w:w w:val="95"/>
          <w:sz w:val="22"/>
        </w:rPr>
        <w:t> </w:t>
      </w:r>
      <w:r>
        <w:rPr>
          <w:color w:val="231F20"/>
          <w:spacing w:val="2"/>
          <w:w w:val="95"/>
          <w:sz w:val="22"/>
        </w:rPr>
        <w:t>impact</w:t>
      </w:r>
      <w:r>
        <w:rPr>
          <w:color w:val="231F20"/>
          <w:spacing w:val="-38"/>
          <w:w w:val="95"/>
          <w:sz w:val="22"/>
        </w:rPr>
        <w:t> </w:t>
      </w:r>
      <w:r>
        <w:rPr>
          <w:color w:val="231F20"/>
          <w:spacing w:val="2"/>
          <w:w w:val="95"/>
          <w:sz w:val="22"/>
        </w:rPr>
        <w:t>statements</w:t>
      </w:r>
      <w:r>
        <w:rPr>
          <w:color w:val="231F20"/>
          <w:spacing w:val="-37"/>
          <w:w w:val="95"/>
          <w:sz w:val="22"/>
        </w:rPr>
        <w:t> </w:t>
      </w:r>
      <w:r>
        <w:rPr>
          <w:color w:val="231F20"/>
          <w:w w:val="95"/>
          <w:sz w:val="22"/>
        </w:rPr>
        <w:t>was</w:t>
      </w:r>
      <w:r>
        <w:rPr>
          <w:color w:val="231F20"/>
          <w:spacing w:val="-38"/>
          <w:w w:val="95"/>
          <w:sz w:val="22"/>
        </w:rPr>
        <w:t> </w:t>
      </w:r>
      <w:r>
        <w:rPr>
          <w:color w:val="231F20"/>
          <w:spacing w:val="3"/>
          <w:w w:val="95"/>
          <w:sz w:val="22"/>
        </w:rPr>
        <w:t>minimal.</w:t>
      </w:r>
    </w:p>
    <w:p>
      <w:pPr>
        <w:pStyle w:val="ListParagraph"/>
        <w:numPr>
          <w:ilvl w:val="0"/>
          <w:numId w:val="99"/>
        </w:numPr>
        <w:tabs>
          <w:tab w:pos="983" w:val="left" w:leader="none"/>
        </w:tabs>
        <w:spacing w:line="264" w:lineRule="auto" w:before="52" w:after="0"/>
        <w:ind w:left="982" w:right="1726" w:hanging="284"/>
        <w:jc w:val="left"/>
        <w:rPr>
          <w:sz w:val="22"/>
        </w:rPr>
      </w:pPr>
      <w:r>
        <w:rPr>
          <w:color w:val="231F20"/>
          <w:w w:val="85"/>
          <w:sz w:val="22"/>
        </w:rPr>
        <w:t>The</w:t>
      </w:r>
      <w:r>
        <w:rPr>
          <w:color w:val="231F20"/>
          <w:spacing w:val="-27"/>
          <w:w w:val="85"/>
          <w:sz w:val="22"/>
        </w:rPr>
        <w:t> </w:t>
      </w:r>
      <w:r>
        <w:rPr>
          <w:color w:val="231F20"/>
          <w:spacing w:val="2"/>
          <w:w w:val="85"/>
          <w:sz w:val="22"/>
        </w:rPr>
        <w:t>defendant</w:t>
      </w:r>
      <w:r>
        <w:rPr>
          <w:color w:val="231F20"/>
          <w:spacing w:val="-27"/>
          <w:w w:val="85"/>
          <w:sz w:val="22"/>
        </w:rPr>
        <w:t> </w:t>
      </w:r>
      <w:r>
        <w:rPr>
          <w:color w:val="231F20"/>
          <w:w w:val="85"/>
          <w:sz w:val="22"/>
        </w:rPr>
        <w:t>is</w:t>
      </w:r>
      <w:r>
        <w:rPr>
          <w:color w:val="231F20"/>
          <w:spacing w:val="-27"/>
          <w:w w:val="85"/>
          <w:sz w:val="22"/>
        </w:rPr>
        <w:t> </w:t>
      </w:r>
      <w:r>
        <w:rPr>
          <w:color w:val="231F20"/>
          <w:w w:val="85"/>
          <w:sz w:val="22"/>
        </w:rPr>
        <w:t>not</w:t>
      </w:r>
      <w:r>
        <w:rPr>
          <w:color w:val="231F20"/>
          <w:spacing w:val="-27"/>
          <w:w w:val="85"/>
          <w:sz w:val="22"/>
        </w:rPr>
        <w:t> </w:t>
      </w:r>
      <w:r>
        <w:rPr>
          <w:color w:val="231F20"/>
          <w:spacing w:val="2"/>
          <w:w w:val="85"/>
          <w:sz w:val="22"/>
        </w:rPr>
        <w:t>formally</w:t>
      </w:r>
      <w:r>
        <w:rPr>
          <w:color w:val="231F20"/>
          <w:spacing w:val="-27"/>
          <w:w w:val="85"/>
          <w:sz w:val="22"/>
        </w:rPr>
        <w:t> </w:t>
      </w:r>
      <w:r>
        <w:rPr>
          <w:color w:val="231F20"/>
          <w:spacing w:val="2"/>
          <w:w w:val="85"/>
          <w:sz w:val="22"/>
        </w:rPr>
        <w:t>notified</w:t>
      </w:r>
      <w:r>
        <w:rPr>
          <w:color w:val="231F20"/>
          <w:spacing w:val="-27"/>
          <w:w w:val="85"/>
          <w:sz w:val="22"/>
        </w:rPr>
        <w:t> </w:t>
      </w:r>
      <w:r>
        <w:rPr>
          <w:color w:val="231F20"/>
          <w:spacing w:val="2"/>
          <w:w w:val="85"/>
          <w:sz w:val="22"/>
        </w:rPr>
        <w:t>that</w:t>
      </w:r>
      <w:r>
        <w:rPr>
          <w:color w:val="231F20"/>
          <w:spacing w:val="-27"/>
          <w:w w:val="85"/>
          <w:sz w:val="22"/>
        </w:rPr>
        <w:t> </w:t>
      </w:r>
      <w:r>
        <w:rPr>
          <w:color w:val="231F20"/>
          <w:spacing w:val="3"/>
          <w:w w:val="85"/>
          <w:sz w:val="22"/>
        </w:rPr>
        <w:t>the </w:t>
      </w:r>
      <w:r>
        <w:rPr>
          <w:color w:val="231F20"/>
          <w:spacing w:val="2"/>
          <w:w w:val="85"/>
          <w:sz w:val="22"/>
        </w:rPr>
        <w:t>prosecution</w:t>
      </w:r>
      <w:r>
        <w:rPr>
          <w:color w:val="231F20"/>
          <w:spacing w:val="-30"/>
          <w:w w:val="85"/>
          <w:sz w:val="22"/>
        </w:rPr>
        <w:t> </w:t>
      </w:r>
      <w:r>
        <w:rPr>
          <w:color w:val="231F20"/>
          <w:spacing w:val="2"/>
          <w:w w:val="85"/>
          <w:sz w:val="22"/>
        </w:rPr>
        <w:t>will</w:t>
      </w:r>
      <w:r>
        <w:rPr>
          <w:color w:val="231F20"/>
          <w:spacing w:val="-29"/>
          <w:w w:val="85"/>
          <w:sz w:val="22"/>
        </w:rPr>
        <w:t> </w:t>
      </w:r>
      <w:r>
        <w:rPr>
          <w:color w:val="231F20"/>
          <w:w w:val="85"/>
          <w:sz w:val="22"/>
        </w:rPr>
        <w:t>be</w:t>
      </w:r>
      <w:r>
        <w:rPr>
          <w:color w:val="231F20"/>
          <w:spacing w:val="-30"/>
          <w:w w:val="85"/>
          <w:sz w:val="22"/>
        </w:rPr>
        <w:t> </w:t>
      </w:r>
      <w:r>
        <w:rPr>
          <w:color w:val="231F20"/>
          <w:spacing w:val="2"/>
          <w:w w:val="85"/>
          <w:sz w:val="22"/>
        </w:rPr>
        <w:t>seeking</w:t>
      </w:r>
      <w:r>
        <w:rPr>
          <w:color w:val="231F20"/>
          <w:spacing w:val="-29"/>
          <w:w w:val="85"/>
          <w:sz w:val="22"/>
        </w:rPr>
        <w:t> </w:t>
      </w:r>
      <w:r>
        <w:rPr>
          <w:color w:val="231F20"/>
          <w:w w:val="85"/>
          <w:sz w:val="22"/>
        </w:rPr>
        <w:t>to</w:t>
      </w:r>
      <w:r>
        <w:rPr>
          <w:color w:val="231F20"/>
          <w:spacing w:val="-29"/>
          <w:w w:val="85"/>
          <w:sz w:val="22"/>
        </w:rPr>
        <w:t> </w:t>
      </w:r>
      <w:r>
        <w:rPr>
          <w:color w:val="231F20"/>
          <w:spacing w:val="2"/>
          <w:w w:val="85"/>
          <w:sz w:val="22"/>
        </w:rPr>
        <w:t>prove</w:t>
      </w:r>
      <w:r>
        <w:rPr>
          <w:color w:val="231F20"/>
          <w:spacing w:val="-30"/>
          <w:w w:val="85"/>
          <w:sz w:val="22"/>
        </w:rPr>
        <w:t> </w:t>
      </w:r>
      <w:r>
        <w:rPr>
          <w:color w:val="231F20"/>
          <w:w w:val="85"/>
          <w:sz w:val="22"/>
        </w:rPr>
        <w:t>the</w:t>
      </w:r>
      <w:r>
        <w:rPr>
          <w:color w:val="231F20"/>
          <w:spacing w:val="-29"/>
          <w:w w:val="85"/>
          <w:sz w:val="22"/>
        </w:rPr>
        <w:t> </w:t>
      </w:r>
      <w:r>
        <w:rPr>
          <w:color w:val="231F20"/>
          <w:spacing w:val="3"/>
          <w:w w:val="85"/>
          <w:sz w:val="22"/>
        </w:rPr>
        <w:t>offence </w:t>
      </w:r>
      <w:r>
        <w:rPr>
          <w:color w:val="231F20"/>
          <w:w w:val="85"/>
          <w:sz w:val="22"/>
        </w:rPr>
        <w:t>is</w:t>
      </w:r>
      <w:r>
        <w:rPr>
          <w:color w:val="231F20"/>
          <w:spacing w:val="-27"/>
          <w:w w:val="85"/>
          <w:sz w:val="22"/>
        </w:rPr>
        <w:t> </w:t>
      </w:r>
      <w:r>
        <w:rPr>
          <w:color w:val="231F20"/>
          <w:spacing w:val="2"/>
          <w:w w:val="85"/>
          <w:sz w:val="22"/>
        </w:rPr>
        <w:t>aggravated</w:t>
      </w:r>
      <w:r>
        <w:rPr>
          <w:color w:val="231F20"/>
          <w:spacing w:val="-26"/>
          <w:w w:val="85"/>
          <w:sz w:val="22"/>
        </w:rPr>
        <w:t> </w:t>
      </w:r>
      <w:r>
        <w:rPr>
          <w:color w:val="231F20"/>
          <w:w w:val="85"/>
          <w:sz w:val="22"/>
        </w:rPr>
        <w:t>by</w:t>
      </w:r>
      <w:r>
        <w:rPr>
          <w:color w:val="231F20"/>
          <w:spacing w:val="-26"/>
          <w:w w:val="85"/>
          <w:sz w:val="22"/>
        </w:rPr>
        <w:t> </w:t>
      </w:r>
      <w:r>
        <w:rPr>
          <w:color w:val="231F20"/>
          <w:spacing w:val="2"/>
          <w:w w:val="85"/>
          <w:sz w:val="22"/>
        </w:rPr>
        <w:t>racial</w:t>
      </w:r>
      <w:r>
        <w:rPr>
          <w:color w:val="231F20"/>
          <w:spacing w:val="-27"/>
          <w:w w:val="85"/>
          <w:sz w:val="22"/>
        </w:rPr>
        <w:t> </w:t>
      </w:r>
      <w:r>
        <w:rPr>
          <w:color w:val="231F20"/>
          <w:spacing w:val="2"/>
          <w:w w:val="85"/>
          <w:sz w:val="22"/>
        </w:rPr>
        <w:t>hostility</w:t>
      </w:r>
      <w:r>
        <w:rPr>
          <w:color w:val="231F20"/>
          <w:spacing w:val="-26"/>
          <w:w w:val="85"/>
          <w:sz w:val="22"/>
        </w:rPr>
        <w:t> </w:t>
      </w:r>
      <w:r>
        <w:rPr>
          <w:color w:val="231F20"/>
          <w:spacing w:val="2"/>
          <w:w w:val="85"/>
          <w:sz w:val="22"/>
        </w:rPr>
        <w:t>before</w:t>
      </w:r>
      <w:r>
        <w:rPr>
          <w:color w:val="231F20"/>
          <w:spacing w:val="-26"/>
          <w:w w:val="85"/>
          <w:sz w:val="22"/>
        </w:rPr>
        <w:t> </w:t>
      </w:r>
      <w:r>
        <w:rPr>
          <w:color w:val="231F20"/>
          <w:w w:val="85"/>
          <w:sz w:val="22"/>
        </w:rPr>
        <w:t>the</w:t>
      </w:r>
      <w:r>
        <w:rPr>
          <w:color w:val="231F20"/>
          <w:spacing w:val="-27"/>
          <w:w w:val="85"/>
          <w:sz w:val="22"/>
        </w:rPr>
        <w:t> </w:t>
      </w:r>
      <w:r>
        <w:rPr>
          <w:color w:val="231F20"/>
          <w:spacing w:val="2"/>
          <w:w w:val="85"/>
          <w:sz w:val="22"/>
        </w:rPr>
        <w:t>first </w:t>
      </w:r>
      <w:r>
        <w:rPr>
          <w:color w:val="231F20"/>
          <w:spacing w:val="2"/>
          <w:w w:val="90"/>
          <w:sz w:val="22"/>
        </w:rPr>
        <w:t>court</w:t>
      </w:r>
      <w:r>
        <w:rPr>
          <w:color w:val="231F20"/>
          <w:spacing w:val="-8"/>
          <w:w w:val="90"/>
          <w:sz w:val="22"/>
        </w:rPr>
        <w:t> </w:t>
      </w:r>
      <w:r>
        <w:rPr>
          <w:color w:val="231F20"/>
          <w:spacing w:val="3"/>
          <w:w w:val="90"/>
          <w:sz w:val="22"/>
        </w:rPr>
        <w:t>appearance.</w:t>
      </w:r>
    </w:p>
    <w:p>
      <w:pPr>
        <w:spacing w:after="0" w:line="264" w:lineRule="auto"/>
        <w:jc w:val="left"/>
        <w:rPr>
          <w:sz w:val="22"/>
        </w:rPr>
        <w:sectPr>
          <w:type w:val="continuous"/>
          <w:pgSz w:w="11910" w:h="16840"/>
          <w:pgMar w:top="1580" w:bottom="280" w:left="0" w:right="0"/>
          <w:cols w:num="2" w:equalWidth="0">
            <w:col w:w="5214" w:space="40"/>
            <w:col w:w="6656"/>
          </w:cols>
        </w:sectPr>
      </w:pPr>
    </w:p>
    <w:p>
      <w:pPr>
        <w:pStyle w:val="BodyText"/>
        <w:rPr>
          <w:sz w:val="20"/>
        </w:rPr>
      </w:pPr>
      <w:r>
        <w:rPr/>
        <w:pict>
          <v:group style="position:absolute;margin-left:0pt;margin-top:28.346014pt;width:595.3pt;height:14.2pt;mso-position-horizontal-relative:page;mso-position-vertical-relative:page;z-index:1586841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338;top:566;width:284;height:284" filled="true" fillcolor="#73b7df" stroked="false">
              <v:fill type="solid"/>
            </v:rect>
            <v:rect style="position:absolute;left:11622;top:566;width:284;height:284" filled="true" fillcolor="#58aedb"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Heading4"/>
        <w:ind w:left="897"/>
        <w:jc w:val="left"/>
      </w:pPr>
      <w:r>
        <w:rPr>
          <w:color w:val="0097D0"/>
          <w:w w:val="95"/>
        </w:rPr>
        <w:t>82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spacing w:after="0"/>
        <w:rPr>
          <w:sz w:val="19"/>
        </w:rPr>
        <w:sectPr>
          <w:pgSz w:w="11910" w:h="16840"/>
          <w:pgMar w:top="540" w:bottom="0" w:left="0" w:right="0"/>
        </w:sectPr>
      </w:pPr>
    </w:p>
    <w:p>
      <w:pPr>
        <w:spacing w:before="114"/>
        <w:ind w:left="1700" w:right="0" w:firstLine="0"/>
        <w:jc w:val="left"/>
        <w:rPr>
          <w:sz w:val="60"/>
        </w:rPr>
      </w:pPr>
      <w:r>
        <w:rPr/>
        <w:pict>
          <v:group style="position:absolute;margin-left:0pt;margin-top:-45.744026pt;width:595.3pt;height:14.2pt;mso-position-horizontal-relative:page;mso-position-vertical-relative:paragraph;z-index:15869952" coordorigin="0,-915" coordsize="11906,284">
            <v:rect style="position:absolute;left:0;top:-915;width:284;height:284" filled="true" fillcolor="#58aedb" stroked="false">
              <v:fill type="solid"/>
            </v:rect>
            <v:rect style="position:absolute;left:283;top:-915;width:284;height:284" filled="true" fillcolor="#73b7df" stroked="false">
              <v:fill type="solid"/>
            </v:rect>
            <v:rect style="position:absolute;left:566;top:-915;width:284;height:284" filled="true" fillcolor="#8ac1e3" stroked="false">
              <v:fill type="solid"/>
            </v:rect>
            <v:rect style="position:absolute;left:850;top:-915;width:284;height:284" filled="true" fillcolor="#a1cbe8" stroked="false">
              <v:fill type="solid"/>
            </v:rect>
            <v:rect style="position:absolute;left:1133;top:-915;width:284;height:284" filled="true" fillcolor="#b8d6ed" stroked="false">
              <v:fill type="solid"/>
            </v:rect>
            <v:rect style="position:absolute;left:1417;top:-915;width:284;height:284" filled="true" fillcolor="#cee2f2" stroked="false">
              <v:fill type="solid"/>
            </v:rect>
            <v:rect style="position:absolute;left:1700;top:-915;width:10205;height:284" filled="true" fillcolor="#e5eff8" stroked="false">
              <v:fill type="solid"/>
            </v:rect>
            <v:shape style="position:absolute;left:0;top:-915;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color w:val="0097D0"/>
          <w:w w:val="85"/>
          <w:sz w:val="60"/>
        </w:rPr>
        <w:t>The</w:t>
      </w:r>
      <w:r>
        <w:rPr>
          <w:color w:val="0097D0"/>
          <w:spacing w:val="-104"/>
          <w:w w:val="85"/>
          <w:sz w:val="60"/>
        </w:rPr>
        <w:t> </w:t>
      </w:r>
      <w:r>
        <w:rPr>
          <w:color w:val="0097D0"/>
          <w:w w:val="85"/>
          <w:sz w:val="60"/>
        </w:rPr>
        <w:t>duty</w:t>
      </w:r>
      <w:r>
        <w:rPr>
          <w:color w:val="0097D0"/>
          <w:spacing w:val="-104"/>
          <w:w w:val="85"/>
          <w:sz w:val="60"/>
        </w:rPr>
        <w:t> </w:t>
      </w:r>
      <w:r>
        <w:rPr>
          <w:color w:val="0097D0"/>
          <w:w w:val="85"/>
          <w:sz w:val="60"/>
        </w:rPr>
        <w:t>to</w:t>
      </w:r>
      <w:r>
        <w:rPr>
          <w:color w:val="0097D0"/>
          <w:spacing w:val="-103"/>
          <w:w w:val="85"/>
          <w:sz w:val="60"/>
        </w:rPr>
        <w:t> </w:t>
      </w:r>
      <w:r>
        <w:rPr>
          <w:color w:val="0097D0"/>
          <w:w w:val="85"/>
          <w:sz w:val="60"/>
        </w:rPr>
        <w:t>protect</w:t>
      </w:r>
    </w:p>
    <w:p>
      <w:pPr>
        <w:pStyle w:val="BodyText"/>
        <w:rPr>
          <w:sz w:val="72"/>
        </w:rPr>
      </w:pPr>
    </w:p>
    <w:p>
      <w:pPr>
        <w:spacing w:before="519"/>
        <w:ind w:left="1700" w:right="0" w:firstLine="0"/>
        <w:jc w:val="left"/>
        <w:rPr>
          <w:b/>
          <w:sz w:val="28"/>
        </w:rPr>
      </w:pPr>
      <w:r>
        <w:rPr>
          <w:b/>
          <w:color w:val="0097D0"/>
          <w:w w:val="95"/>
          <w:sz w:val="28"/>
        </w:rPr>
        <w:t>Introduction</w:t>
      </w:r>
    </w:p>
    <w:p>
      <w:pPr>
        <w:pStyle w:val="BodyText"/>
        <w:spacing w:line="266" w:lineRule="auto" w:before="68"/>
        <w:ind w:left="1700" w:right="313"/>
      </w:pPr>
      <w:r>
        <w:rPr>
          <w:color w:val="231F20"/>
          <w:spacing w:val="2"/>
          <w:w w:val="85"/>
        </w:rPr>
        <w:t>International human rights standards </w:t>
      </w:r>
      <w:r>
        <w:rPr>
          <w:color w:val="231F20"/>
          <w:spacing w:val="3"/>
          <w:w w:val="85"/>
        </w:rPr>
        <w:t>require </w:t>
      </w:r>
      <w:r>
        <w:rPr>
          <w:color w:val="231F20"/>
          <w:spacing w:val="2"/>
          <w:w w:val="85"/>
        </w:rPr>
        <w:t>governments</w:t>
      </w:r>
      <w:r>
        <w:rPr>
          <w:color w:val="231F20"/>
          <w:spacing w:val="-34"/>
          <w:w w:val="85"/>
        </w:rPr>
        <w:t> </w:t>
      </w:r>
      <w:r>
        <w:rPr>
          <w:color w:val="231F20"/>
          <w:w w:val="85"/>
        </w:rPr>
        <w:t>to</w:t>
      </w:r>
      <w:r>
        <w:rPr>
          <w:color w:val="231F20"/>
          <w:spacing w:val="-33"/>
          <w:w w:val="85"/>
        </w:rPr>
        <w:t> </w:t>
      </w:r>
      <w:r>
        <w:rPr>
          <w:color w:val="231F20"/>
          <w:spacing w:val="2"/>
          <w:w w:val="85"/>
        </w:rPr>
        <w:t>implement</w:t>
      </w:r>
      <w:r>
        <w:rPr>
          <w:color w:val="231F20"/>
          <w:spacing w:val="-33"/>
          <w:w w:val="85"/>
        </w:rPr>
        <w:t> </w:t>
      </w:r>
      <w:r>
        <w:rPr>
          <w:color w:val="231F20"/>
          <w:spacing w:val="2"/>
          <w:w w:val="85"/>
        </w:rPr>
        <w:t>certain</w:t>
      </w:r>
      <w:r>
        <w:rPr>
          <w:color w:val="231F20"/>
          <w:spacing w:val="-33"/>
          <w:w w:val="85"/>
        </w:rPr>
        <w:t> </w:t>
      </w:r>
      <w:r>
        <w:rPr>
          <w:color w:val="231F20"/>
          <w:spacing w:val="2"/>
          <w:w w:val="85"/>
        </w:rPr>
        <w:t>measures</w:t>
      </w:r>
      <w:r>
        <w:rPr>
          <w:color w:val="231F20"/>
          <w:spacing w:val="-33"/>
          <w:w w:val="85"/>
        </w:rPr>
        <w:t> </w:t>
      </w:r>
      <w:r>
        <w:rPr>
          <w:color w:val="231F20"/>
          <w:spacing w:val="3"/>
          <w:w w:val="85"/>
        </w:rPr>
        <w:t>to </w:t>
      </w:r>
      <w:r>
        <w:rPr>
          <w:color w:val="231F20"/>
          <w:spacing w:val="2"/>
          <w:w w:val="90"/>
        </w:rPr>
        <w:t>ensure</w:t>
      </w:r>
      <w:r>
        <w:rPr>
          <w:color w:val="231F20"/>
          <w:spacing w:val="-40"/>
          <w:w w:val="90"/>
        </w:rPr>
        <w:t> </w:t>
      </w:r>
      <w:r>
        <w:rPr>
          <w:color w:val="231F20"/>
          <w:spacing w:val="2"/>
          <w:w w:val="90"/>
        </w:rPr>
        <w:t>that</w:t>
      </w:r>
      <w:r>
        <w:rPr>
          <w:color w:val="231F20"/>
          <w:spacing w:val="-39"/>
          <w:w w:val="90"/>
        </w:rPr>
        <w:t> </w:t>
      </w:r>
      <w:r>
        <w:rPr>
          <w:color w:val="231F20"/>
          <w:w w:val="90"/>
        </w:rPr>
        <w:t>the</w:t>
      </w:r>
      <w:r>
        <w:rPr>
          <w:color w:val="231F20"/>
          <w:spacing w:val="-39"/>
          <w:w w:val="90"/>
        </w:rPr>
        <w:t> </w:t>
      </w:r>
      <w:r>
        <w:rPr>
          <w:color w:val="231F20"/>
          <w:spacing w:val="2"/>
          <w:w w:val="90"/>
        </w:rPr>
        <w:t>victims</w:t>
      </w:r>
      <w:r>
        <w:rPr>
          <w:color w:val="231F20"/>
          <w:spacing w:val="-40"/>
          <w:w w:val="90"/>
        </w:rPr>
        <w:t> </w:t>
      </w:r>
      <w:r>
        <w:rPr>
          <w:color w:val="231F20"/>
          <w:w w:val="90"/>
        </w:rPr>
        <w:t>of</w:t>
      </w:r>
      <w:r>
        <w:rPr>
          <w:color w:val="231F20"/>
          <w:spacing w:val="-39"/>
          <w:w w:val="90"/>
        </w:rPr>
        <w:t> </w:t>
      </w:r>
      <w:r>
        <w:rPr>
          <w:color w:val="231F20"/>
          <w:spacing w:val="2"/>
          <w:w w:val="90"/>
        </w:rPr>
        <w:t>racist</w:t>
      </w:r>
      <w:r>
        <w:rPr>
          <w:color w:val="231F20"/>
          <w:spacing w:val="-39"/>
          <w:w w:val="90"/>
        </w:rPr>
        <w:t> </w:t>
      </w:r>
      <w:r>
        <w:rPr>
          <w:color w:val="231F20"/>
          <w:spacing w:val="2"/>
          <w:w w:val="90"/>
        </w:rPr>
        <w:t>hate</w:t>
      </w:r>
      <w:r>
        <w:rPr>
          <w:color w:val="231F20"/>
          <w:spacing w:val="-40"/>
          <w:w w:val="90"/>
        </w:rPr>
        <w:t> </w:t>
      </w:r>
      <w:r>
        <w:rPr>
          <w:color w:val="231F20"/>
          <w:spacing w:val="2"/>
          <w:w w:val="90"/>
        </w:rPr>
        <w:t>crimes</w:t>
      </w:r>
      <w:r>
        <w:rPr>
          <w:b/>
          <w:color w:val="231F20"/>
          <w:spacing w:val="2"/>
          <w:w w:val="90"/>
          <w:position w:val="6"/>
          <w:sz w:val="14"/>
        </w:rPr>
        <w:t>1 </w:t>
      </w:r>
      <w:r>
        <w:rPr>
          <w:color w:val="231F20"/>
          <w:w w:val="85"/>
        </w:rPr>
        <w:t>are</w:t>
      </w:r>
      <w:r>
        <w:rPr>
          <w:color w:val="231F20"/>
          <w:spacing w:val="-23"/>
          <w:w w:val="85"/>
        </w:rPr>
        <w:t> </w:t>
      </w:r>
      <w:r>
        <w:rPr>
          <w:color w:val="231F20"/>
          <w:spacing w:val="2"/>
          <w:w w:val="85"/>
        </w:rPr>
        <w:t>safeguarded</w:t>
      </w:r>
      <w:r>
        <w:rPr>
          <w:color w:val="231F20"/>
          <w:spacing w:val="-23"/>
          <w:w w:val="85"/>
        </w:rPr>
        <w:t> </w:t>
      </w:r>
      <w:r>
        <w:rPr>
          <w:color w:val="231F20"/>
          <w:spacing w:val="2"/>
          <w:w w:val="85"/>
        </w:rPr>
        <w:t>against</w:t>
      </w:r>
      <w:r>
        <w:rPr>
          <w:color w:val="231F20"/>
          <w:spacing w:val="-23"/>
          <w:w w:val="85"/>
        </w:rPr>
        <w:t> </w:t>
      </w:r>
      <w:r>
        <w:rPr>
          <w:color w:val="231F20"/>
          <w:spacing w:val="2"/>
          <w:w w:val="85"/>
        </w:rPr>
        <w:t>repeat</w:t>
      </w:r>
      <w:r>
        <w:rPr>
          <w:color w:val="231F20"/>
          <w:spacing w:val="-23"/>
          <w:w w:val="85"/>
        </w:rPr>
        <w:t> </w:t>
      </w:r>
      <w:r>
        <w:rPr>
          <w:color w:val="231F20"/>
          <w:w w:val="85"/>
        </w:rPr>
        <w:t>and</w:t>
      </w:r>
      <w:r>
        <w:rPr>
          <w:color w:val="231F20"/>
          <w:spacing w:val="-23"/>
          <w:w w:val="85"/>
        </w:rPr>
        <w:t> </w:t>
      </w:r>
      <w:r>
        <w:rPr>
          <w:color w:val="231F20"/>
          <w:spacing w:val="3"/>
          <w:w w:val="85"/>
        </w:rPr>
        <w:t>secondary</w:t>
      </w:r>
    </w:p>
    <w:p>
      <w:pPr>
        <w:pStyle w:val="BodyText"/>
        <w:spacing w:line="264" w:lineRule="auto"/>
        <w:ind w:left="1700" w:right="93"/>
      </w:pPr>
      <w:r>
        <w:rPr>
          <w:color w:val="231F20"/>
          <w:spacing w:val="2"/>
          <w:w w:val="85"/>
        </w:rPr>
        <w:t>victimisation.</w:t>
      </w:r>
      <w:r>
        <w:rPr>
          <w:color w:val="231F20"/>
          <w:spacing w:val="-24"/>
          <w:w w:val="85"/>
        </w:rPr>
        <w:t> </w:t>
      </w:r>
      <w:r>
        <w:rPr>
          <w:color w:val="231F20"/>
          <w:w w:val="85"/>
        </w:rPr>
        <w:t>In</w:t>
      </w:r>
      <w:r>
        <w:rPr>
          <w:color w:val="231F20"/>
          <w:spacing w:val="-24"/>
          <w:w w:val="85"/>
        </w:rPr>
        <w:t> </w:t>
      </w:r>
      <w:r>
        <w:rPr>
          <w:color w:val="231F20"/>
          <w:spacing w:val="2"/>
          <w:w w:val="85"/>
        </w:rPr>
        <w:t>order</w:t>
      </w:r>
      <w:r>
        <w:rPr>
          <w:color w:val="231F20"/>
          <w:spacing w:val="-24"/>
          <w:w w:val="85"/>
        </w:rPr>
        <w:t> </w:t>
      </w:r>
      <w:r>
        <w:rPr>
          <w:color w:val="231F20"/>
          <w:w w:val="85"/>
        </w:rPr>
        <w:t>to</w:t>
      </w:r>
      <w:r>
        <w:rPr>
          <w:color w:val="231F20"/>
          <w:spacing w:val="-24"/>
          <w:w w:val="85"/>
        </w:rPr>
        <w:t> </w:t>
      </w:r>
      <w:r>
        <w:rPr>
          <w:color w:val="231F20"/>
          <w:w w:val="85"/>
        </w:rPr>
        <w:t>do</w:t>
      </w:r>
      <w:r>
        <w:rPr>
          <w:color w:val="231F20"/>
          <w:spacing w:val="-24"/>
          <w:w w:val="85"/>
        </w:rPr>
        <w:t> </w:t>
      </w:r>
      <w:r>
        <w:rPr>
          <w:color w:val="231F20"/>
          <w:spacing w:val="2"/>
          <w:w w:val="85"/>
        </w:rPr>
        <w:t>this,</w:t>
      </w:r>
      <w:r>
        <w:rPr>
          <w:color w:val="231F20"/>
          <w:spacing w:val="-23"/>
          <w:w w:val="85"/>
        </w:rPr>
        <w:t> </w:t>
      </w:r>
      <w:r>
        <w:rPr>
          <w:color w:val="231F20"/>
          <w:spacing w:val="2"/>
          <w:w w:val="85"/>
        </w:rPr>
        <w:t>victims</w:t>
      </w:r>
      <w:r>
        <w:rPr>
          <w:color w:val="231F20"/>
          <w:spacing w:val="-24"/>
          <w:w w:val="85"/>
        </w:rPr>
        <w:t> </w:t>
      </w:r>
      <w:r>
        <w:rPr>
          <w:color w:val="231F20"/>
          <w:spacing w:val="2"/>
          <w:w w:val="85"/>
        </w:rPr>
        <w:t>must</w:t>
      </w:r>
      <w:r>
        <w:rPr>
          <w:color w:val="231F20"/>
          <w:spacing w:val="-24"/>
          <w:w w:val="85"/>
        </w:rPr>
        <w:t> </w:t>
      </w:r>
      <w:r>
        <w:rPr>
          <w:color w:val="231F20"/>
          <w:spacing w:val="3"/>
          <w:w w:val="85"/>
        </w:rPr>
        <w:t>be </w:t>
      </w:r>
      <w:r>
        <w:rPr>
          <w:color w:val="231F20"/>
          <w:spacing w:val="2"/>
          <w:w w:val="85"/>
        </w:rPr>
        <w:t>able</w:t>
      </w:r>
      <w:r>
        <w:rPr>
          <w:color w:val="231F20"/>
          <w:spacing w:val="-31"/>
          <w:w w:val="85"/>
        </w:rPr>
        <w:t> </w:t>
      </w:r>
      <w:r>
        <w:rPr>
          <w:color w:val="231F20"/>
          <w:w w:val="85"/>
        </w:rPr>
        <w:t>to</w:t>
      </w:r>
      <w:r>
        <w:rPr>
          <w:color w:val="231F20"/>
          <w:spacing w:val="-30"/>
          <w:w w:val="85"/>
        </w:rPr>
        <w:t> </w:t>
      </w:r>
      <w:r>
        <w:rPr>
          <w:color w:val="231F20"/>
          <w:spacing w:val="2"/>
          <w:w w:val="85"/>
        </w:rPr>
        <w:t>access</w:t>
      </w:r>
      <w:r>
        <w:rPr>
          <w:color w:val="231F20"/>
          <w:spacing w:val="-31"/>
          <w:w w:val="85"/>
        </w:rPr>
        <w:t> </w:t>
      </w:r>
      <w:r>
        <w:rPr>
          <w:color w:val="231F20"/>
          <w:spacing w:val="2"/>
          <w:w w:val="85"/>
        </w:rPr>
        <w:t>information</w:t>
      </w:r>
      <w:r>
        <w:rPr>
          <w:color w:val="231F20"/>
          <w:spacing w:val="-31"/>
          <w:w w:val="85"/>
        </w:rPr>
        <w:t> </w:t>
      </w:r>
      <w:r>
        <w:rPr>
          <w:color w:val="231F20"/>
          <w:spacing w:val="2"/>
          <w:w w:val="85"/>
        </w:rPr>
        <w:t>concerning</w:t>
      </w:r>
      <w:r>
        <w:rPr>
          <w:color w:val="231F20"/>
          <w:spacing w:val="-30"/>
          <w:w w:val="85"/>
        </w:rPr>
        <w:t> </w:t>
      </w:r>
      <w:r>
        <w:rPr>
          <w:color w:val="231F20"/>
          <w:spacing w:val="2"/>
          <w:w w:val="85"/>
        </w:rPr>
        <w:t>their</w:t>
      </w:r>
      <w:r>
        <w:rPr>
          <w:color w:val="231F20"/>
          <w:spacing w:val="-31"/>
          <w:w w:val="85"/>
        </w:rPr>
        <w:t> </w:t>
      </w:r>
      <w:r>
        <w:rPr>
          <w:color w:val="231F20"/>
          <w:spacing w:val="3"/>
          <w:w w:val="85"/>
        </w:rPr>
        <w:t>rights </w:t>
      </w:r>
      <w:r>
        <w:rPr>
          <w:color w:val="231F20"/>
          <w:w w:val="85"/>
        </w:rPr>
        <w:t>and</w:t>
      </w:r>
      <w:r>
        <w:rPr>
          <w:color w:val="231F20"/>
          <w:spacing w:val="-27"/>
          <w:w w:val="85"/>
        </w:rPr>
        <w:t> </w:t>
      </w:r>
      <w:r>
        <w:rPr>
          <w:color w:val="231F20"/>
          <w:spacing w:val="2"/>
          <w:w w:val="85"/>
        </w:rPr>
        <w:t>their</w:t>
      </w:r>
      <w:r>
        <w:rPr>
          <w:color w:val="231F20"/>
          <w:spacing w:val="-27"/>
          <w:w w:val="85"/>
        </w:rPr>
        <w:t> </w:t>
      </w:r>
      <w:r>
        <w:rPr>
          <w:color w:val="231F20"/>
          <w:spacing w:val="2"/>
          <w:w w:val="85"/>
        </w:rPr>
        <w:t>case,</w:t>
      </w:r>
      <w:r>
        <w:rPr>
          <w:color w:val="231F20"/>
          <w:spacing w:val="-26"/>
          <w:w w:val="85"/>
        </w:rPr>
        <w:t> </w:t>
      </w:r>
      <w:r>
        <w:rPr>
          <w:color w:val="231F20"/>
          <w:w w:val="85"/>
        </w:rPr>
        <w:t>and</w:t>
      </w:r>
      <w:r>
        <w:rPr>
          <w:color w:val="231F20"/>
          <w:spacing w:val="-27"/>
          <w:w w:val="85"/>
        </w:rPr>
        <w:t> </w:t>
      </w:r>
      <w:r>
        <w:rPr>
          <w:color w:val="231F20"/>
          <w:spacing w:val="2"/>
          <w:w w:val="85"/>
        </w:rPr>
        <w:t>understand</w:t>
      </w:r>
      <w:r>
        <w:rPr>
          <w:color w:val="231F20"/>
          <w:spacing w:val="-26"/>
          <w:w w:val="85"/>
        </w:rPr>
        <w:t> </w:t>
      </w:r>
      <w:r>
        <w:rPr>
          <w:color w:val="231F20"/>
          <w:w w:val="85"/>
        </w:rPr>
        <w:t>and</w:t>
      </w:r>
      <w:r>
        <w:rPr>
          <w:color w:val="231F20"/>
          <w:spacing w:val="-27"/>
          <w:w w:val="85"/>
        </w:rPr>
        <w:t> </w:t>
      </w:r>
      <w:r>
        <w:rPr>
          <w:color w:val="231F20"/>
          <w:w w:val="85"/>
        </w:rPr>
        <w:t>be</w:t>
      </w:r>
      <w:r>
        <w:rPr>
          <w:color w:val="231F20"/>
          <w:spacing w:val="-27"/>
          <w:w w:val="85"/>
        </w:rPr>
        <w:t> </w:t>
      </w:r>
      <w:r>
        <w:rPr>
          <w:color w:val="231F20"/>
          <w:spacing w:val="3"/>
          <w:w w:val="85"/>
        </w:rPr>
        <w:t>understood </w:t>
      </w:r>
      <w:r>
        <w:rPr>
          <w:color w:val="231F20"/>
          <w:spacing w:val="2"/>
          <w:w w:val="90"/>
        </w:rPr>
        <w:t>from</w:t>
      </w:r>
      <w:r>
        <w:rPr>
          <w:color w:val="231F20"/>
          <w:spacing w:val="-40"/>
          <w:w w:val="90"/>
        </w:rPr>
        <w:t> </w:t>
      </w:r>
      <w:r>
        <w:rPr>
          <w:color w:val="231F20"/>
          <w:w w:val="90"/>
        </w:rPr>
        <w:t>the</w:t>
      </w:r>
      <w:r>
        <w:rPr>
          <w:color w:val="231F20"/>
          <w:spacing w:val="-40"/>
          <w:w w:val="90"/>
        </w:rPr>
        <w:t> </w:t>
      </w:r>
      <w:r>
        <w:rPr>
          <w:color w:val="231F20"/>
          <w:w w:val="90"/>
        </w:rPr>
        <w:t>first</w:t>
      </w:r>
      <w:r>
        <w:rPr>
          <w:color w:val="231F20"/>
          <w:spacing w:val="-40"/>
          <w:w w:val="90"/>
        </w:rPr>
        <w:t> </w:t>
      </w:r>
      <w:r>
        <w:rPr>
          <w:color w:val="231F20"/>
          <w:spacing w:val="2"/>
          <w:w w:val="90"/>
        </w:rPr>
        <w:t>point</w:t>
      </w:r>
      <w:r>
        <w:rPr>
          <w:color w:val="231F20"/>
          <w:spacing w:val="-40"/>
          <w:w w:val="90"/>
        </w:rPr>
        <w:t> </w:t>
      </w:r>
      <w:r>
        <w:rPr>
          <w:color w:val="231F20"/>
          <w:w w:val="90"/>
        </w:rPr>
        <w:t>of</w:t>
      </w:r>
      <w:r>
        <w:rPr>
          <w:color w:val="231F20"/>
          <w:spacing w:val="-40"/>
          <w:w w:val="90"/>
        </w:rPr>
        <w:t> </w:t>
      </w:r>
      <w:r>
        <w:rPr>
          <w:color w:val="231F20"/>
          <w:spacing w:val="2"/>
          <w:w w:val="90"/>
        </w:rPr>
        <w:t>contact</w:t>
      </w:r>
      <w:r>
        <w:rPr>
          <w:color w:val="231F20"/>
          <w:spacing w:val="-40"/>
          <w:w w:val="90"/>
        </w:rPr>
        <w:t> </w:t>
      </w:r>
      <w:r>
        <w:rPr>
          <w:color w:val="231F20"/>
          <w:spacing w:val="2"/>
          <w:w w:val="90"/>
        </w:rPr>
        <w:t>with</w:t>
      </w:r>
      <w:r>
        <w:rPr>
          <w:color w:val="231F20"/>
          <w:spacing w:val="-40"/>
          <w:w w:val="90"/>
        </w:rPr>
        <w:t> </w:t>
      </w:r>
      <w:r>
        <w:rPr>
          <w:color w:val="231F20"/>
          <w:w w:val="90"/>
        </w:rPr>
        <w:t>the</w:t>
      </w:r>
      <w:r>
        <w:rPr>
          <w:color w:val="231F20"/>
          <w:spacing w:val="-40"/>
          <w:w w:val="90"/>
        </w:rPr>
        <w:t> </w:t>
      </w:r>
      <w:r>
        <w:rPr>
          <w:color w:val="231F20"/>
          <w:spacing w:val="3"/>
          <w:w w:val="90"/>
        </w:rPr>
        <w:t>criminal </w:t>
      </w:r>
      <w:r>
        <w:rPr>
          <w:color w:val="231F20"/>
          <w:spacing w:val="2"/>
          <w:w w:val="90"/>
        </w:rPr>
        <w:t>justice</w:t>
      </w:r>
      <w:r>
        <w:rPr>
          <w:color w:val="231F20"/>
          <w:spacing w:val="-35"/>
          <w:w w:val="90"/>
        </w:rPr>
        <w:t> </w:t>
      </w:r>
      <w:r>
        <w:rPr>
          <w:color w:val="231F20"/>
          <w:spacing w:val="2"/>
          <w:w w:val="90"/>
        </w:rPr>
        <w:t>agencies.</w:t>
      </w:r>
      <w:r>
        <w:rPr>
          <w:b/>
          <w:color w:val="231F20"/>
          <w:spacing w:val="2"/>
          <w:w w:val="90"/>
          <w:position w:val="6"/>
          <w:sz w:val="14"/>
        </w:rPr>
        <w:t>2</w:t>
      </w:r>
      <w:r>
        <w:rPr>
          <w:b/>
          <w:color w:val="231F20"/>
          <w:spacing w:val="-15"/>
          <w:w w:val="90"/>
          <w:position w:val="6"/>
          <w:sz w:val="14"/>
        </w:rPr>
        <w:t> </w:t>
      </w:r>
      <w:r>
        <w:rPr>
          <w:color w:val="231F20"/>
          <w:spacing w:val="2"/>
          <w:w w:val="90"/>
        </w:rPr>
        <w:t>Where</w:t>
      </w:r>
      <w:r>
        <w:rPr>
          <w:color w:val="231F20"/>
          <w:spacing w:val="-35"/>
          <w:w w:val="90"/>
        </w:rPr>
        <w:t> </w:t>
      </w:r>
      <w:r>
        <w:rPr>
          <w:color w:val="231F20"/>
          <w:w w:val="90"/>
        </w:rPr>
        <w:t>a</w:t>
      </w:r>
      <w:r>
        <w:rPr>
          <w:color w:val="231F20"/>
          <w:spacing w:val="-34"/>
          <w:w w:val="90"/>
        </w:rPr>
        <w:t> </w:t>
      </w:r>
      <w:r>
        <w:rPr>
          <w:color w:val="231F20"/>
          <w:spacing w:val="2"/>
          <w:w w:val="90"/>
        </w:rPr>
        <w:t>victim</w:t>
      </w:r>
      <w:r>
        <w:rPr>
          <w:color w:val="231F20"/>
          <w:spacing w:val="-35"/>
          <w:w w:val="90"/>
        </w:rPr>
        <w:t> </w:t>
      </w:r>
      <w:r>
        <w:rPr>
          <w:color w:val="231F20"/>
          <w:w w:val="90"/>
        </w:rPr>
        <w:t>is</w:t>
      </w:r>
      <w:r>
        <w:rPr>
          <w:color w:val="231F20"/>
          <w:spacing w:val="-34"/>
          <w:w w:val="90"/>
        </w:rPr>
        <w:t> </w:t>
      </w:r>
      <w:r>
        <w:rPr>
          <w:color w:val="231F20"/>
          <w:spacing w:val="2"/>
          <w:w w:val="90"/>
        </w:rPr>
        <w:t>assessed</w:t>
      </w:r>
      <w:r>
        <w:rPr>
          <w:color w:val="231F20"/>
          <w:spacing w:val="-35"/>
          <w:w w:val="90"/>
        </w:rPr>
        <w:t> </w:t>
      </w:r>
      <w:r>
        <w:rPr>
          <w:color w:val="231F20"/>
          <w:spacing w:val="3"/>
          <w:w w:val="90"/>
        </w:rPr>
        <w:t>as </w:t>
      </w:r>
      <w:r>
        <w:rPr>
          <w:color w:val="231F20"/>
          <w:spacing w:val="2"/>
          <w:w w:val="80"/>
        </w:rPr>
        <w:t>having</w:t>
      </w:r>
      <w:r>
        <w:rPr>
          <w:color w:val="231F20"/>
          <w:spacing w:val="-16"/>
          <w:w w:val="80"/>
        </w:rPr>
        <w:t> </w:t>
      </w:r>
      <w:r>
        <w:rPr>
          <w:color w:val="231F20"/>
          <w:w w:val="80"/>
        </w:rPr>
        <w:t>a</w:t>
      </w:r>
      <w:r>
        <w:rPr>
          <w:color w:val="231F20"/>
          <w:spacing w:val="-15"/>
          <w:w w:val="80"/>
        </w:rPr>
        <w:t> </w:t>
      </w:r>
      <w:r>
        <w:rPr>
          <w:color w:val="231F20"/>
          <w:spacing w:val="2"/>
          <w:w w:val="80"/>
        </w:rPr>
        <w:t>particular</w:t>
      </w:r>
      <w:r>
        <w:rPr>
          <w:color w:val="231F20"/>
          <w:spacing w:val="-16"/>
          <w:w w:val="80"/>
        </w:rPr>
        <w:t> </w:t>
      </w:r>
      <w:r>
        <w:rPr>
          <w:color w:val="231F20"/>
          <w:spacing w:val="2"/>
          <w:w w:val="80"/>
        </w:rPr>
        <w:t>vulnerability,</w:t>
      </w:r>
      <w:r>
        <w:rPr>
          <w:color w:val="231F20"/>
          <w:spacing w:val="-15"/>
          <w:w w:val="80"/>
        </w:rPr>
        <w:t> </w:t>
      </w:r>
      <w:r>
        <w:rPr>
          <w:color w:val="231F20"/>
          <w:spacing w:val="2"/>
          <w:w w:val="80"/>
        </w:rPr>
        <w:t>special</w:t>
      </w:r>
      <w:r>
        <w:rPr>
          <w:color w:val="231F20"/>
          <w:spacing w:val="-16"/>
          <w:w w:val="80"/>
        </w:rPr>
        <w:t> </w:t>
      </w:r>
      <w:r>
        <w:rPr>
          <w:color w:val="231F20"/>
          <w:spacing w:val="3"/>
          <w:w w:val="80"/>
        </w:rPr>
        <w:t>protection </w:t>
      </w:r>
      <w:r>
        <w:rPr>
          <w:color w:val="231F20"/>
          <w:spacing w:val="2"/>
          <w:w w:val="90"/>
        </w:rPr>
        <w:t>measures</w:t>
      </w:r>
      <w:r>
        <w:rPr>
          <w:color w:val="231F20"/>
          <w:spacing w:val="-35"/>
          <w:w w:val="90"/>
        </w:rPr>
        <w:t> </w:t>
      </w:r>
      <w:r>
        <w:rPr>
          <w:color w:val="231F20"/>
          <w:spacing w:val="2"/>
          <w:w w:val="90"/>
        </w:rPr>
        <w:t>must</w:t>
      </w:r>
      <w:r>
        <w:rPr>
          <w:color w:val="231F20"/>
          <w:spacing w:val="-34"/>
          <w:w w:val="90"/>
        </w:rPr>
        <w:t> </w:t>
      </w:r>
      <w:r>
        <w:rPr>
          <w:color w:val="231F20"/>
          <w:w w:val="90"/>
        </w:rPr>
        <w:t>be</w:t>
      </w:r>
      <w:r>
        <w:rPr>
          <w:color w:val="231F20"/>
          <w:spacing w:val="-35"/>
          <w:w w:val="90"/>
        </w:rPr>
        <w:t> </w:t>
      </w:r>
      <w:r>
        <w:rPr>
          <w:color w:val="231F20"/>
          <w:spacing w:val="2"/>
          <w:w w:val="90"/>
        </w:rPr>
        <w:t>available</w:t>
      </w:r>
      <w:r>
        <w:rPr>
          <w:color w:val="231F20"/>
          <w:spacing w:val="-34"/>
          <w:w w:val="90"/>
        </w:rPr>
        <w:t> </w:t>
      </w:r>
      <w:r>
        <w:rPr>
          <w:color w:val="231F20"/>
          <w:w w:val="90"/>
        </w:rPr>
        <w:t>to:</w:t>
      </w:r>
      <w:r>
        <w:rPr>
          <w:color w:val="231F20"/>
          <w:spacing w:val="-35"/>
          <w:w w:val="90"/>
        </w:rPr>
        <w:t> </w:t>
      </w:r>
      <w:r>
        <w:rPr>
          <w:color w:val="231F20"/>
          <w:spacing w:val="2"/>
          <w:w w:val="90"/>
        </w:rPr>
        <w:t>ensure,</w:t>
      </w:r>
      <w:r>
        <w:rPr>
          <w:color w:val="231F20"/>
          <w:spacing w:val="-34"/>
          <w:w w:val="90"/>
        </w:rPr>
        <w:t> </w:t>
      </w:r>
      <w:r>
        <w:rPr>
          <w:color w:val="231F20"/>
          <w:spacing w:val="3"/>
          <w:w w:val="90"/>
        </w:rPr>
        <w:t>where </w:t>
      </w:r>
      <w:r>
        <w:rPr>
          <w:color w:val="231F20"/>
          <w:spacing w:val="2"/>
          <w:w w:val="90"/>
        </w:rPr>
        <w:t>necessary,</w:t>
      </w:r>
      <w:r>
        <w:rPr>
          <w:color w:val="231F20"/>
          <w:spacing w:val="-36"/>
          <w:w w:val="90"/>
        </w:rPr>
        <w:t> </w:t>
      </w:r>
      <w:r>
        <w:rPr>
          <w:color w:val="231F20"/>
          <w:w w:val="90"/>
        </w:rPr>
        <w:t>the</w:t>
      </w:r>
      <w:r>
        <w:rPr>
          <w:color w:val="231F20"/>
          <w:spacing w:val="-36"/>
          <w:w w:val="90"/>
        </w:rPr>
        <w:t> </w:t>
      </w:r>
      <w:r>
        <w:rPr>
          <w:color w:val="231F20"/>
          <w:spacing w:val="2"/>
          <w:w w:val="90"/>
        </w:rPr>
        <w:t>physical</w:t>
      </w:r>
      <w:r>
        <w:rPr>
          <w:color w:val="231F20"/>
          <w:spacing w:val="-35"/>
          <w:w w:val="90"/>
        </w:rPr>
        <w:t> </w:t>
      </w:r>
      <w:r>
        <w:rPr>
          <w:color w:val="231F20"/>
          <w:spacing w:val="2"/>
          <w:w w:val="90"/>
        </w:rPr>
        <w:t>integrity</w:t>
      </w:r>
      <w:r>
        <w:rPr>
          <w:color w:val="231F20"/>
          <w:spacing w:val="-36"/>
          <w:w w:val="90"/>
        </w:rPr>
        <w:t> </w:t>
      </w:r>
      <w:r>
        <w:rPr>
          <w:color w:val="231F20"/>
          <w:w w:val="90"/>
        </w:rPr>
        <w:t>of</w:t>
      </w:r>
      <w:r>
        <w:rPr>
          <w:color w:val="231F20"/>
          <w:spacing w:val="-35"/>
          <w:w w:val="90"/>
        </w:rPr>
        <w:t> </w:t>
      </w:r>
      <w:r>
        <w:rPr>
          <w:color w:val="231F20"/>
          <w:w w:val="90"/>
        </w:rPr>
        <w:t>the</w:t>
      </w:r>
      <w:r>
        <w:rPr>
          <w:color w:val="231F20"/>
          <w:spacing w:val="-36"/>
          <w:w w:val="90"/>
        </w:rPr>
        <w:t> </w:t>
      </w:r>
      <w:r>
        <w:rPr>
          <w:color w:val="231F20"/>
          <w:spacing w:val="3"/>
          <w:w w:val="90"/>
        </w:rPr>
        <w:t>victim</w:t>
      </w:r>
    </w:p>
    <w:p>
      <w:pPr>
        <w:pStyle w:val="BodyText"/>
        <w:spacing w:line="266" w:lineRule="auto"/>
        <w:ind w:left="1700" w:right="-13"/>
      </w:pPr>
      <w:r>
        <w:rPr>
          <w:color w:val="231F20"/>
          <w:w w:val="90"/>
        </w:rPr>
        <w:t>and </w:t>
      </w:r>
      <w:r>
        <w:rPr>
          <w:color w:val="231F20"/>
          <w:spacing w:val="2"/>
          <w:w w:val="90"/>
        </w:rPr>
        <w:t>their family; ensure </w:t>
      </w:r>
      <w:r>
        <w:rPr>
          <w:color w:val="231F20"/>
          <w:w w:val="90"/>
        </w:rPr>
        <w:t>the </w:t>
      </w:r>
      <w:r>
        <w:rPr>
          <w:color w:val="231F20"/>
          <w:spacing w:val="2"/>
          <w:w w:val="90"/>
        </w:rPr>
        <w:t>dignity </w:t>
      </w:r>
      <w:r>
        <w:rPr>
          <w:color w:val="231F20"/>
          <w:w w:val="90"/>
        </w:rPr>
        <w:t>of </w:t>
      </w:r>
      <w:r>
        <w:rPr>
          <w:color w:val="231F20"/>
          <w:spacing w:val="3"/>
          <w:w w:val="90"/>
        </w:rPr>
        <w:t>victims </w:t>
      </w:r>
      <w:r>
        <w:rPr>
          <w:color w:val="231F20"/>
          <w:spacing w:val="2"/>
          <w:w w:val="90"/>
        </w:rPr>
        <w:t>during questioning </w:t>
      </w:r>
      <w:r>
        <w:rPr>
          <w:color w:val="231F20"/>
          <w:w w:val="90"/>
        </w:rPr>
        <w:t>and </w:t>
      </w:r>
      <w:r>
        <w:rPr>
          <w:color w:val="231F20"/>
          <w:spacing w:val="2"/>
          <w:w w:val="90"/>
        </w:rPr>
        <w:t>when testifying; </w:t>
      </w:r>
      <w:r>
        <w:rPr>
          <w:color w:val="231F20"/>
          <w:spacing w:val="3"/>
          <w:w w:val="90"/>
        </w:rPr>
        <w:t>and, </w:t>
      </w:r>
      <w:r>
        <w:rPr>
          <w:color w:val="231F20"/>
          <w:spacing w:val="2"/>
          <w:w w:val="85"/>
        </w:rPr>
        <w:t>enable</w:t>
      </w:r>
      <w:r>
        <w:rPr>
          <w:color w:val="231F20"/>
          <w:spacing w:val="-23"/>
          <w:w w:val="85"/>
        </w:rPr>
        <w:t> </w:t>
      </w:r>
      <w:r>
        <w:rPr>
          <w:color w:val="231F20"/>
          <w:spacing w:val="2"/>
          <w:w w:val="85"/>
        </w:rPr>
        <w:t>avoidance</w:t>
      </w:r>
      <w:r>
        <w:rPr>
          <w:color w:val="231F20"/>
          <w:spacing w:val="-22"/>
          <w:w w:val="85"/>
        </w:rPr>
        <w:t> </w:t>
      </w:r>
      <w:r>
        <w:rPr>
          <w:color w:val="231F20"/>
          <w:w w:val="85"/>
        </w:rPr>
        <w:t>of</w:t>
      </w:r>
      <w:r>
        <w:rPr>
          <w:color w:val="231F20"/>
          <w:spacing w:val="-22"/>
          <w:w w:val="85"/>
        </w:rPr>
        <w:t> </w:t>
      </w:r>
      <w:r>
        <w:rPr>
          <w:color w:val="231F20"/>
          <w:spacing w:val="2"/>
          <w:w w:val="85"/>
        </w:rPr>
        <w:t>contact</w:t>
      </w:r>
      <w:r>
        <w:rPr>
          <w:color w:val="231F20"/>
          <w:spacing w:val="-22"/>
          <w:w w:val="85"/>
        </w:rPr>
        <w:t> </w:t>
      </w:r>
      <w:r>
        <w:rPr>
          <w:color w:val="231F20"/>
          <w:spacing w:val="2"/>
          <w:w w:val="85"/>
        </w:rPr>
        <w:t>between</w:t>
      </w:r>
      <w:r>
        <w:rPr>
          <w:color w:val="231F20"/>
          <w:spacing w:val="-22"/>
          <w:w w:val="85"/>
        </w:rPr>
        <w:t> </w:t>
      </w:r>
      <w:r>
        <w:rPr>
          <w:color w:val="231F20"/>
          <w:spacing w:val="2"/>
          <w:w w:val="85"/>
        </w:rPr>
        <w:t>victims</w:t>
      </w:r>
      <w:r>
        <w:rPr>
          <w:color w:val="231F20"/>
          <w:spacing w:val="-22"/>
          <w:w w:val="85"/>
        </w:rPr>
        <w:t> </w:t>
      </w:r>
      <w:r>
        <w:rPr>
          <w:color w:val="231F20"/>
          <w:spacing w:val="3"/>
          <w:w w:val="85"/>
        </w:rPr>
        <w:t>and </w:t>
      </w:r>
      <w:r>
        <w:rPr>
          <w:color w:val="231F20"/>
          <w:spacing w:val="2"/>
          <w:w w:val="85"/>
        </w:rPr>
        <w:t>offenders</w:t>
      </w:r>
      <w:r>
        <w:rPr>
          <w:color w:val="231F20"/>
          <w:spacing w:val="-36"/>
          <w:w w:val="85"/>
        </w:rPr>
        <w:t> </w:t>
      </w:r>
      <w:r>
        <w:rPr>
          <w:color w:val="231F20"/>
          <w:w w:val="85"/>
        </w:rPr>
        <w:t>at</w:t>
      </w:r>
      <w:r>
        <w:rPr>
          <w:color w:val="231F20"/>
          <w:spacing w:val="-35"/>
          <w:w w:val="85"/>
        </w:rPr>
        <w:t> </w:t>
      </w:r>
      <w:r>
        <w:rPr>
          <w:color w:val="231F20"/>
          <w:spacing w:val="2"/>
          <w:w w:val="85"/>
        </w:rPr>
        <w:t>court.</w:t>
      </w:r>
      <w:r>
        <w:rPr>
          <w:b/>
          <w:color w:val="231F20"/>
          <w:spacing w:val="2"/>
          <w:w w:val="85"/>
          <w:position w:val="6"/>
          <w:sz w:val="14"/>
        </w:rPr>
        <w:t>3</w:t>
      </w:r>
      <w:r>
        <w:rPr>
          <w:b/>
          <w:color w:val="231F20"/>
          <w:spacing w:val="-17"/>
          <w:w w:val="85"/>
          <w:position w:val="6"/>
          <w:sz w:val="14"/>
        </w:rPr>
        <w:t> </w:t>
      </w:r>
      <w:r>
        <w:rPr>
          <w:color w:val="231F20"/>
          <w:w w:val="85"/>
        </w:rPr>
        <w:t>In</w:t>
      </w:r>
      <w:r>
        <w:rPr>
          <w:color w:val="231F20"/>
          <w:spacing w:val="-35"/>
          <w:w w:val="85"/>
        </w:rPr>
        <w:t> </w:t>
      </w:r>
      <w:r>
        <w:rPr>
          <w:color w:val="231F20"/>
          <w:spacing w:val="2"/>
          <w:w w:val="85"/>
        </w:rPr>
        <w:t>accordance</w:t>
      </w:r>
      <w:r>
        <w:rPr>
          <w:color w:val="231F20"/>
          <w:spacing w:val="-35"/>
          <w:w w:val="85"/>
        </w:rPr>
        <w:t> </w:t>
      </w:r>
      <w:r>
        <w:rPr>
          <w:color w:val="231F20"/>
          <w:spacing w:val="2"/>
          <w:w w:val="85"/>
        </w:rPr>
        <w:t>with</w:t>
      </w:r>
      <w:r>
        <w:rPr>
          <w:color w:val="231F20"/>
          <w:spacing w:val="-36"/>
          <w:w w:val="85"/>
        </w:rPr>
        <w:t> </w:t>
      </w:r>
      <w:r>
        <w:rPr>
          <w:color w:val="231F20"/>
          <w:spacing w:val="2"/>
          <w:w w:val="85"/>
        </w:rPr>
        <w:t>their</w:t>
      </w:r>
      <w:r>
        <w:rPr>
          <w:color w:val="231F20"/>
          <w:spacing w:val="-35"/>
          <w:w w:val="85"/>
        </w:rPr>
        <w:t> </w:t>
      </w:r>
      <w:r>
        <w:rPr>
          <w:color w:val="231F20"/>
          <w:spacing w:val="3"/>
          <w:w w:val="85"/>
        </w:rPr>
        <w:t>needs, </w:t>
      </w:r>
      <w:r>
        <w:rPr>
          <w:color w:val="231F20"/>
          <w:spacing w:val="2"/>
          <w:w w:val="85"/>
        </w:rPr>
        <w:t>victims</w:t>
      </w:r>
      <w:r>
        <w:rPr>
          <w:color w:val="231F20"/>
          <w:spacing w:val="-26"/>
          <w:w w:val="85"/>
        </w:rPr>
        <w:t> </w:t>
      </w:r>
      <w:r>
        <w:rPr>
          <w:color w:val="231F20"/>
          <w:spacing w:val="2"/>
          <w:w w:val="85"/>
        </w:rPr>
        <w:t>should</w:t>
      </w:r>
      <w:r>
        <w:rPr>
          <w:color w:val="231F20"/>
          <w:spacing w:val="-25"/>
          <w:w w:val="85"/>
        </w:rPr>
        <w:t> </w:t>
      </w:r>
      <w:r>
        <w:rPr>
          <w:color w:val="231F20"/>
          <w:spacing w:val="2"/>
          <w:w w:val="85"/>
        </w:rPr>
        <w:t>have</w:t>
      </w:r>
      <w:r>
        <w:rPr>
          <w:color w:val="231F20"/>
          <w:spacing w:val="-26"/>
          <w:w w:val="85"/>
        </w:rPr>
        <w:t> </w:t>
      </w:r>
      <w:r>
        <w:rPr>
          <w:color w:val="231F20"/>
          <w:spacing w:val="2"/>
          <w:w w:val="85"/>
        </w:rPr>
        <w:t>access</w:t>
      </w:r>
      <w:r>
        <w:rPr>
          <w:color w:val="231F20"/>
          <w:spacing w:val="-25"/>
          <w:w w:val="85"/>
        </w:rPr>
        <w:t> </w:t>
      </w:r>
      <w:r>
        <w:rPr>
          <w:color w:val="231F20"/>
          <w:w w:val="85"/>
        </w:rPr>
        <w:t>to</w:t>
      </w:r>
      <w:r>
        <w:rPr>
          <w:color w:val="231F20"/>
          <w:spacing w:val="-26"/>
          <w:w w:val="85"/>
        </w:rPr>
        <w:t> </w:t>
      </w:r>
      <w:r>
        <w:rPr>
          <w:color w:val="231F20"/>
          <w:spacing w:val="2"/>
          <w:w w:val="85"/>
        </w:rPr>
        <w:t>free</w:t>
      </w:r>
      <w:r>
        <w:rPr>
          <w:color w:val="231F20"/>
          <w:spacing w:val="-25"/>
          <w:w w:val="85"/>
        </w:rPr>
        <w:t> </w:t>
      </w:r>
      <w:r>
        <w:rPr>
          <w:color w:val="231F20"/>
          <w:w w:val="85"/>
        </w:rPr>
        <w:t>and</w:t>
      </w:r>
      <w:r>
        <w:rPr>
          <w:color w:val="231F20"/>
          <w:spacing w:val="-25"/>
          <w:w w:val="85"/>
        </w:rPr>
        <w:t> </w:t>
      </w:r>
      <w:r>
        <w:rPr>
          <w:color w:val="231F20"/>
          <w:spacing w:val="2"/>
          <w:w w:val="85"/>
        </w:rPr>
        <w:t>confidential support</w:t>
      </w:r>
      <w:r>
        <w:rPr>
          <w:color w:val="231F20"/>
          <w:spacing w:val="-32"/>
          <w:w w:val="85"/>
        </w:rPr>
        <w:t> </w:t>
      </w:r>
      <w:r>
        <w:rPr>
          <w:color w:val="231F20"/>
          <w:spacing w:val="2"/>
          <w:w w:val="85"/>
        </w:rPr>
        <w:t>services.</w:t>
      </w:r>
      <w:r>
        <w:rPr>
          <w:b/>
          <w:color w:val="231F20"/>
          <w:spacing w:val="2"/>
          <w:w w:val="85"/>
          <w:position w:val="6"/>
          <w:sz w:val="14"/>
        </w:rPr>
        <w:t>4</w:t>
      </w:r>
      <w:r>
        <w:rPr>
          <w:b/>
          <w:color w:val="231F20"/>
          <w:spacing w:val="-12"/>
          <w:w w:val="85"/>
          <w:position w:val="6"/>
          <w:sz w:val="14"/>
        </w:rPr>
        <w:t> </w:t>
      </w:r>
      <w:r>
        <w:rPr>
          <w:color w:val="231F20"/>
          <w:spacing w:val="2"/>
          <w:w w:val="85"/>
        </w:rPr>
        <w:t>Finally,</w:t>
      </w:r>
      <w:r>
        <w:rPr>
          <w:color w:val="231F20"/>
          <w:spacing w:val="-31"/>
          <w:w w:val="85"/>
        </w:rPr>
        <w:t> </w:t>
      </w:r>
      <w:r>
        <w:rPr>
          <w:color w:val="231F20"/>
          <w:spacing w:val="2"/>
          <w:w w:val="85"/>
        </w:rPr>
        <w:t>when</w:t>
      </w:r>
      <w:r>
        <w:rPr>
          <w:color w:val="231F20"/>
          <w:spacing w:val="-31"/>
          <w:w w:val="85"/>
        </w:rPr>
        <w:t> </w:t>
      </w:r>
      <w:r>
        <w:rPr>
          <w:color w:val="231F20"/>
          <w:spacing w:val="2"/>
          <w:w w:val="85"/>
        </w:rPr>
        <w:t>implementing</w:t>
      </w:r>
      <w:r>
        <w:rPr>
          <w:color w:val="231F20"/>
          <w:spacing w:val="-31"/>
          <w:w w:val="85"/>
        </w:rPr>
        <w:t> </w:t>
      </w:r>
      <w:r>
        <w:rPr>
          <w:color w:val="231F20"/>
          <w:spacing w:val="3"/>
          <w:w w:val="85"/>
        </w:rPr>
        <w:t>the </w:t>
      </w:r>
      <w:r>
        <w:rPr>
          <w:color w:val="231F20"/>
          <w:spacing w:val="2"/>
          <w:w w:val="90"/>
        </w:rPr>
        <w:t>above,</w:t>
      </w:r>
      <w:r>
        <w:rPr>
          <w:color w:val="231F20"/>
          <w:spacing w:val="-40"/>
          <w:w w:val="90"/>
        </w:rPr>
        <w:t> </w:t>
      </w:r>
      <w:r>
        <w:rPr>
          <w:color w:val="231F20"/>
          <w:spacing w:val="2"/>
          <w:w w:val="90"/>
        </w:rPr>
        <w:t>governments</w:t>
      </w:r>
      <w:r>
        <w:rPr>
          <w:color w:val="231F20"/>
          <w:spacing w:val="-40"/>
          <w:w w:val="90"/>
        </w:rPr>
        <w:t> </w:t>
      </w:r>
      <w:r>
        <w:rPr>
          <w:color w:val="231F20"/>
          <w:w w:val="90"/>
        </w:rPr>
        <w:t>are</w:t>
      </w:r>
      <w:r>
        <w:rPr>
          <w:color w:val="231F20"/>
          <w:spacing w:val="-39"/>
          <w:w w:val="90"/>
        </w:rPr>
        <w:t> </w:t>
      </w:r>
      <w:r>
        <w:rPr>
          <w:color w:val="231F20"/>
          <w:spacing w:val="2"/>
          <w:w w:val="90"/>
        </w:rPr>
        <w:t>encouraged</w:t>
      </w:r>
      <w:r>
        <w:rPr>
          <w:color w:val="231F20"/>
          <w:spacing w:val="-40"/>
          <w:w w:val="90"/>
        </w:rPr>
        <w:t> </w:t>
      </w:r>
      <w:r>
        <w:rPr>
          <w:color w:val="231F20"/>
          <w:w w:val="90"/>
        </w:rPr>
        <w:t>to</w:t>
      </w:r>
      <w:r>
        <w:rPr>
          <w:color w:val="231F20"/>
          <w:spacing w:val="-40"/>
          <w:w w:val="90"/>
        </w:rPr>
        <w:t> </w:t>
      </w:r>
      <w:r>
        <w:rPr>
          <w:color w:val="231F20"/>
          <w:spacing w:val="3"/>
          <w:w w:val="90"/>
        </w:rPr>
        <w:t>develop </w:t>
      </w:r>
      <w:r>
        <w:rPr>
          <w:color w:val="231F20"/>
          <w:spacing w:val="2"/>
          <w:w w:val="90"/>
        </w:rPr>
        <w:t>‘sole</w:t>
      </w:r>
      <w:r>
        <w:rPr>
          <w:color w:val="231F20"/>
          <w:spacing w:val="-25"/>
          <w:w w:val="90"/>
        </w:rPr>
        <w:t> </w:t>
      </w:r>
      <w:r>
        <w:rPr>
          <w:color w:val="231F20"/>
          <w:spacing w:val="2"/>
          <w:w w:val="90"/>
        </w:rPr>
        <w:t>points</w:t>
      </w:r>
      <w:r>
        <w:rPr>
          <w:color w:val="231F20"/>
          <w:spacing w:val="-25"/>
          <w:w w:val="90"/>
        </w:rPr>
        <w:t> </w:t>
      </w:r>
      <w:r>
        <w:rPr>
          <w:color w:val="231F20"/>
          <w:w w:val="90"/>
        </w:rPr>
        <w:t>of</w:t>
      </w:r>
      <w:r>
        <w:rPr>
          <w:color w:val="231F20"/>
          <w:spacing w:val="-25"/>
          <w:w w:val="90"/>
        </w:rPr>
        <w:t> </w:t>
      </w:r>
      <w:r>
        <w:rPr>
          <w:color w:val="231F20"/>
          <w:spacing w:val="2"/>
          <w:w w:val="90"/>
        </w:rPr>
        <w:t>access’</w:t>
      </w:r>
      <w:r>
        <w:rPr>
          <w:color w:val="231F20"/>
          <w:spacing w:val="-24"/>
          <w:w w:val="90"/>
        </w:rPr>
        <w:t> </w:t>
      </w:r>
      <w:r>
        <w:rPr>
          <w:color w:val="231F20"/>
          <w:w w:val="90"/>
        </w:rPr>
        <w:t>or</w:t>
      </w:r>
      <w:r>
        <w:rPr>
          <w:color w:val="231F20"/>
          <w:spacing w:val="-25"/>
          <w:w w:val="90"/>
        </w:rPr>
        <w:t> </w:t>
      </w:r>
      <w:r>
        <w:rPr>
          <w:color w:val="231F20"/>
          <w:spacing w:val="2"/>
          <w:w w:val="90"/>
        </w:rPr>
        <w:t>‘one-stop</w:t>
      </w:r>
      <w:r>
        <w:rPr>
          <w:color w:val="231F20"/>
          <w:spacing w:val="-25"/>
          <w:w w:val="90"/>
        </w:rPr>
        <w:t> </w:t>
      </w:r>
      <w:r>
        <w:rPr>
          <w:color w:val="231F20"/>
          <w:spacing w:val="2"/>
          <w:w w:val="90"/>
        </w:rPr>
        <w:t>shops’</w:t>
      </w:r>
      <w:r>
        <w:rPr>
          <w:color w:val="231F20"/>
          <w:spacing w:val="-24"/>
          <w:w w:val="90"/>
        </w:rPr>
        <w:t> </w:t>
      </w:r>
      <w:r>
        <w:rPr>
          <w:color w:val="231F20"/>
          <w:spacing w:val="3"/>
          <w:w w:val="90"/>
        </w:rPr>
        <w:t>in</w:t>
      </w:r>
    </w:p>
    <w:p>
      <w:pPr>
        <w:pStyle w:val="BodyText"/>
        <w:spacing w:line="266" w:lineRule="auto"/>
        <w:ind w:left="1700" w:right="243"/>
        <w:jc w:val="both"/>
        <w:rPr>
          <w:b/>
          <w:sz w:val="14"/>
        </w:rPr>
      </w:pPr>
      <w:r>
        <w:rPr>
          <w:color w:val="231F20"/>
          <w:spacing w:val="2"/>
          <w:w w:val="85"/>
        </w:rPr>
        <w:t>order</w:t>
      </w:r>
      <w:r>
        <w:rPr>
          <w:color w:val="231F20"/>
          <w:spacing w:val="-26"/>
          <w:w w:val="85"/>
        </w:rPr>
        <w:t> </w:t>
      </w:r>
      <w:r>
        <w:rPr>
          <w:color w:val="231F20"/>
          <w:w w:val="85"/>
        </w:rPr>
        <w:t>to</w:t>
      </w:r>
      <w:r>
        <w:rPr>
          <w:color w:val="231F20"/>
          <w:spacing w:val="-26"/>
          <w:w w:val="85"/>
        </w:rPr>
        <w:t> </w:t>
      </w:r>
      <w:r>
        <w:rPr>
          <w:color w:val="231F20"/>
          <w:spacing w:val="2"/>
          <w:w w:val="85"/>
        </w:rPr>
        <w:t>address</w:t>
      </w:r>
      <w:r>
        <w:rPr>
          <w:color w:val="231F20"/>
          <w:spacing w:val="-26"/>
          <w:w w:val="85"/>
        </w:rPr>
        <w:t> </w:t>
      </w:r>
      <w:r>
        <w:rPr>
          <w:color w:val="231F20"/>
          <w:w w:val="85"/>
        </w:rPr>
        <w:t>the</w:t>
      </w:r>
      <w:r>
        <w:rPr>
          <w:color w:val="231F20"/>
          <w:spacing w:val="-26"/>
          <w:w w:val="85"/>
        </w:rPr>
        <w:t> </w:t>
      </w:r>
      <w:r>
        <w:rPr>
          <w:color w:val="231F20"/>
          <w:spacing w:val="2"/>
          <w:w w:val="85"/>
        </w:rPr>
        <w:t>multiple</w:t>
      </w:r>
      <w:r>
        <w:rPr>
          <w:color w:val="231F20"/>
          <w:spacing w:val="-26"/>
          <w:w w:val="85"/>
        </w:rPr>
        <w:t> </w:t>
      </w:r>
      <w:r>
        <w:rPr>
          <w:color w:val="231F20"/>
          <w:spacing w:val="2"/>
          <w:w w:val="85"/>
        </w:rPr>
        <w:t>needs</w:t>
      </w:r>
      <w:r>
        <w:rPr>
          <w:color w:val="231F20"/>
          <w:spacing w:val="-26"/>
          <w:w w:val="85"/>
        </w:rPr>
        <w:t> </w:t>
      </w:r>
      <w:r>
        <w:rPr>
          <w:color w:val="231F20"/>
          <w:w w:val="85"/>
        </w:rPr>
        <w:t>of</w:t>
      </w:r>
      <w:r>
        <w:rPr>
          <w:color w:val="231F20"/>
          <w:spacing w:val="-25"/>
          <w:w w:val="85"/>
        </w:rPr>
        <w:t> </w:t>
      </w:r>
      <w:r>
        <w:rPr>
          <w:color w:val="231F20"/>
          <w:spacing w:val="2"/>
          <w:w w:val="85"/>
        </w:rPr>
        <w:t>victims</w:t>
      </w:r>
      <w:r>
        <w:rPr>
          <w:color w:val="231F20"/>
          <w:spacing w:val="-26"/>
          <w:w w:val="85"/>
        </w:rPr>
        <w:t> </w:t>
      </w:r>
      <w:r>
        <w:rPr>
          <w:color w:val="231F20"/>
          <w:spacing w:val="3"/>
          <w:w w:val="85"/>
        </w:rPr>
        <w:t>of </w:t>
      </w:r>
      <w:r>
        <w:rPr>
          <w:color w:val="231F20"/>
          <w:spacing w:val="2"/>
          <w:w w:val="85"/>
        </w:rPr>
        <w:t>racist</w:t>
      </w:r>
      <w:r>
        <w:rPr>
          <w:color w:val="231F20"/>
          <w:spacing w:val="-31"/>
          <w:w w:val="85"/>
        </w:rPr>
        <w:t> </w:t>
      </w:r>
      <w:r>
        <w:rPr>
          <w:color w:val="231F20"/>
          <w:spacing w:val="2"/>
          <w:w w:val="85"/>
        </w:rPr>
        <w:t>hate</w:t>
      </w:r>
      <w:r>
        <w:rPr>
          <w:color w:val="231F20"/>
          <w:spacing w:val="-31"/>
          <w:w w:val="85"/>
        </w:rPr>
        <w:t> </w:t>
      </w:r>
      <w:r>
        <w:rPr>
          <w:color w:val="231F20"/>
          <w:spacing w:val="2"/>
          <w:w w:val="85"/>
        </w:rPr>
        <w:t>crimes,</w:t>
      </w:r>
      <w:r>
        <w:rPr>
          <w:color w:val="231F20"/>
          <w:spacing w:val="-31"/>
          <w:w w:val="85"/>
        </w:rPr>
        <w:t> </w:t>
      </w:r>
      <w:r>
        <w:rPr>
          <w:color w:val="231F20"/>
          <w:spacing w:val="2"/>
          <w:w w:val="85"/>
        </w:rPr>
        <w:t>including</w:t>
      </w:r>
      <w:r>
        <w:rPr>
          <w:color w:val="231F20"/>
          <w:spacing w:val="-31"/>
          <w:w w:val="85"/>
        </w:rPr>
        <w:t> </w:t>
      </w:r>
      <w:r>
        <w:rPr>
          <w:color w:val="231F20"/>
          <w:w w:val="85"/>
        </w:rPr>
        <w:t>the</w:t>
      </w:r>
      <w:r>
        <w:rPr>
          <w:color w:val="231F20"/>
          <w:spacing w:val="-31"/>
          <w:w w:val="85"/>
        </w:rPr>
        <w:t> </w:t>
      </w:r>
      <w:r>
        <w:rPr>
          <w:color w:val="231F20"/>
          <w:spacing w:val="2"/>
          <w:w w:val="85"/>
        </w:rPr>
        <w:t>need</w:t>
      </w:r>
      <w:r>
        <w:rPr>
          <w:color w:val="231F20"/>
          <w:spacing w:val="-30"/>
          <w:w w:val="85"/>
        </w:rPr>
        <w:t> </w:t>
      </w:r>
      <w:r>
        <w:rPr>
          <w:color w:val="231F20"/>
          <w:w w:val="85"/>
        </w:rPr>
        <w:t>to</w:t>
      </w:r>
      <w:r>
        <w:rPr>
          <w:color w:val="231F20"/>
          <w:spacing w:val="-31"/>
          <w:w w:val="85"/>
        </w:rPr>
        <w:t> </w:t>
      </w:r>
      <w:r>
        <w:rPr>
          <w:color w:val="231F20"/>
          <w:spacing w:val="3"/>
          <w:w w:val="85"/>
        </w:rPr>
        <w:t>receive </w:t>
      </w:r>
      <w:r>
        <w:rPr>
          <w:color w:val="231F20"/>
          <w:spacing w:val="2"/>
          <w:w w:val="80"/>
        </w:rPr>
        <w:t>information, assistance, support, protection </w:t>
      </w:r>
      <w:r>
        <w:rPr>
          <w:color w:val="231F20"/>
          <w:spacing w:val="3"/>
          <w:w w:val="80"/>
        </w:rPr>
        <w:t>and </w:t>
      </w:r>
      <w:r>
        <w:rPr>
          <w:color w:val="231F20"/>
          <w:spacing w:val="2"/>
          <w:w w:val="90"/>
        </w:rPr>
        <w:t>compensation.</w:t>
      </w:r>
      <w:r>
        <w:rPr>
          <w:b/>
          <w:color w:val="231F20"/>
          <w:spacing w:val="2"/>
          <w:w w:val="90"/>
          <w:position w:val="6"/>
          <w:sz w:val="14"/>
        </w:rPr>
        <w:t>5</w:t>
      </w:r>
    </w:p>
    <w:p>
      <w:pPr>
        <w:pStyle w:val="Heading2"/>
        <w:jc w:val="right"/>
      </w:pPr>
      <w:r>
        <w:rPr>
          <w:b w:val="0"/>
        </w:rPr>
        <w:br w:type="column"/>
      </w:r>
      <w:r>
        <w:rPr>
          <w:color w:val="FFFFFF"/>
          <w:w w:val="81"/>
          <w:shd w:fill="0097D0" w:color="auto" w:val="clear"/>
        </w:rPr>
        <w:t> </w:t>
      </w:r>
      <w:r>
        <w:rPr>
          <w:color w:val="FFFFFF"/>
          <w:shd w:fill="0097D0" w:color="auto" w:val="clear"/>
        </w:rPr>
        <w:t> </w:t>
      </w:r>
      <w:r>
        <w:rPr>
          <w:color w:val="FFFFFF"/>
          <w:w w:val="80"/>
          <w:shd w:fill="0097D0" w:color="auto" w:val="clear"/>
        </w:rPr>
        <w:t>5</w:t>
      </w:r>
      <w:r>
        <w:rPr>
          <w:color w:val="FFFFFF"/>
          <w:shd w:fill="0097D0" w:color="auto" w:val="clear"/>
        </w:rPr>
        <w:t> </w:t>
      </w:r>
    </w:p>
    <w:p>
      <w:pPr>
        <w:pStyle w:val="BodyText"/>
        <w:rPr>
          <w:b/>
          <w:sz w:val="42"/>
        </w:rPr>
      </w:pPr>
    </w:p>
    <w:p>
      <w:pPr>
        <w:pStyle w:val="BodyText"/>
        <w:rPr>
          <w:b/>
          <w:sz w:val="42"/>
        </w:rPr>
      </w:pPr>
    </w:p>
    <w:p>
      <w:pPr>
        <w:pStyle w:val="BodyText"/>
        <w:spacing w:before="7"/>
        <w:rPr>
          <w:b/>
          <w:sz w:val="37"/>
        </w:rPr>
      </w:pPr>
    </w:p>
    <w:p>
      <w:pPr>
        <w:pStyle w:val="BodyText"/>
        <w:spacing w:line="264" w:lineRule="auto"/>
        <w:ind w:left="552" w:right="1422"/>
        <w:jc w:val="both"/>
      </w:pPr>
      <w:r>
        <w:rPr>
          <w:color w:val="231F20"/>
          <w:w w:val="85"/>
        </w:rPr>
        <w:t>The</w:t>
      </w:r>
      <w:r>
        <w:rPr>
          <w:color w:val="231F20"/>
          <w:spacing w:val="-22"/>
          <w:w w:val="85"/>
        </w:rPr>
        <w:t> </w:t>
      </w:r>
      <w:r>
        <w:rPr>
          <w:color w:val="231F20"/>
          <w:spacing w:val="2"/>
          <w:w w:val="85"/>
        </w:rPr>
        <w:t>duty</w:t>
      </w:r>
      <w:r>
        <w:rPr>
          <w:color w:val="231F20"/>
          <w:spacing w:val="-22"/>
          <w:w w:val="85"/>
        </w:rPr>
        <w:t> </w:t>
      </w:r>
      <w:r>
        <w:rPr>
          <w:color w:val="231F20"/>
          <w:w w:val="85"/>
        </w:rPr>
        <w:t>to</w:t>
      </w:r>
      <w:r>
        <w:rPr>
          <w:color w:val="231F20"/>
          <w:spacing w:val="-22"/>
          <w:w w:val="85"/>
        </w:rPr>
        <w:t> </w:t>
      </w:r>
      <w:r>
        <w:rPr>
          <w:color w:val="231F20"/>
          <w:spacing w:val="2"/>
          <w:w w:val="85"/>
        </w:rPr>
        <w:t>protect</w:t>
      </w:r>
      <w:r>
        <w:rPr>
          <w:color w:val="231F20"/>
          <w:spacing w:val="-21"/>
          <w:w w:val="85"/>
        </w:rPr>
        <w:t> </w:t>
      </w:r>
      <w:r>
        <w:rPr>
          <w:color w:val="231F20"/>
          <w:spacing w:val="2"/>
          <w:w w:val="85"/>
        </w:rPr>
        <w:t>engages</w:t>
      </w:r>
      <w:r>
        <w:rPr>
          <w:color w:val="231F20"/>
          <w:spacing w:val="-22"/>
          <w:w w:val="85"/>
        </w:rPr>
        <w:t> </w:t>
      </w:r>
      <w:r>
        <w:rPr>
          <w:color w:val="231F20"/>
          <w:w w:val="85"/>
        </w:rPr>
        <w:t>a</w:t>
      </w:r>
      <w:r>
        <w:rPr>
          <w:color w:val="231F20"/>
          <w:spacing w:val="-22"/>
          <w:w w:val="85"/>
        </w:rPr>
        <w:t> </w:t>
      </w:r>
      <w:r>
        <w:rPr>
          <w:color w:val="231F20"/>
          <w:spacing w:val="2"/>
          <w:w w:val="85"/>
        </w:rPr>
        <w:t>number</w:t>
      </w:r>
      <w:r>
        <w:rPr>
          <w:color w:val="231F20"/>
          <w:spacing w:val="-22"/>
          <w:w w:val="85"/>
        </w:rPr>
        <w:t> </w:t>
      </w:r>
      <w:r>
        <w:rPr>
          <w:color w:val="231F20"/>
          <w:w w:val="85"/>
        </w:rPr>
        <w:t>of</w:t>
      </w:r>
      <w:r>
        <w:rPr>
          <w:color w:val="231F20"/>
          <w:spacing w:val="-21"/>
          <w:w w:val="85"/>
        </w:rPr>
        <w:t> </w:t>
      </w:r>
      <w:r>
        <w:rPr>
          <w:color w:val="231F20"/>
          <w:spacing w:val="3"/>
          <w:w w:val="85"/>
        </w:rPr>
        <w:t>human </w:t>
      </w:r>
      <w:r>
        <w:rPr>
          <w:color w:val="231F20"/>
          <w:spacing w:val="2"/>
          <w:w w:val="85"/>
        </w:rPr>
        <w:t>rights</w:t>
      </w:r>
      <w:r>
        <w:rPr>
          <w:color w:val="231F20"/>
          <w:spacing w:val="-27"/>
          <w:w w:val="85"/>
        </w:rPr>
        <w:t> </w:t>
      </w:r>
      <w:r>
        <w:rPr>
          <w:color w:val="231F20"/>
          <w:spacing w:val="2"/>
          <w:w w:val="85"/>
        </w:rPr>
        <w:t>standards,</w:t>
      </w:r>
      <w:r>
        <w:rPr>
          <w:color w:val="231F20"/>
          <w:spacing w:val="-26"/>
          <w:w w:val="85"/>
        </w:rPr>
        <w:t> </w:t>
      </w:r>
      <w:r>
        <w:rPr>
          <w:color w:val="231F20"/>
          <w:w w:val="85"/>
        </w:rPr>
        <w:t>the</w:t>
      </w:r>
      <w:r>
        <w:rPr>
          <w:color w:val="231F20"/>
          <w:spacing w:val="-26"/>
          <w:w w:val="85"/>
        </w:rPr>
        <w:t> </w:t>
      </w:r>
      <w:r>
        <w:rPr>
          <w:color w:val="231F20"/>
          <w:spacing w:val="2"/>
          <w:w w:val="85"/>
        </w:rPr>
        <w:t>most</w:t>
      </w:r>
      <w:r>
        <w:rPr>
          <w:color w:val="231F20"/>
          <w:spacing w:val="-26"/>
          <w:w w:val="85"/>
        </w:rPr>
        <w:t> </w:t>
      </w:r>
      <w:r>
        <w:rPr>
          <w:color w:val="231F20"/>
          <w:spacing w:val="2"/>
          <w:w w:val="85"/>
        </w:rPr>
        <w:t>relevant</w:t>
      </w:r>
      <w:r>
        <w:rPr>
          <w:color w:val="231F20"/>
          <w:spacing w:val="-26"/>
          <w:w w:val="85"/>
        </w:rPr>
        <w:t> </w:t>
      </w:r>
      <w:r>
        <w:rPr>
          <w:color w:val="231F20"/>
          <w:w w:val="85"/>
        </w:rPr>
        <w:t>of</w:t>
      </w:r>
      <w:r>
        <w:rPr>
          <w:color w:val="231F20"/>
          <w:spacing w:val="-26"/>
          <w:w w:val="85"/>
        </w:rPr>
        <w:t> </w:t>
      </w:r>
      <w:r>
        <w:rPr>
          <w:color w:val="231F20"/>
          <w:spacing w:val="2"/>
          <w:w w:val="85"/>
        </w:rPr>
        <w:t>which</w:t>
      </w:r>
      <w:r>
        <w:rPr>
          <w:color w:val="231F20"/>
          <w:spacing w:val="-26"/>
          <w:w w:val="85"/>
        </w:rPr>
        <w:t> </w:t>
      </w:r>
      <w:r>
        <w:rPr>
          <w:color w:val="231F20"/>
          <w:spacing w:val="3"/>
          <w:w w:val="85"/>
        </w:rPr>
        <w:t>are </w:t>
      </w:r>
      <w:r>
        <w:rPr>
          <w:color w:val="231F20"/>
          <w:spacing w:val="3"/>
          <w:w w:val="90"/>
        </w:rPr>
        <w:t>the:</w:t>
      </w:r>
    </w:p>
    <w:p>
      <w:pPr>
        <w:pStyle w:val="ListParagraph"/>
        <w:numPr>
          <w:ilvl w:val="0"/>
          <w:numId w:val="100"/>
        </w:numPr>
        <w:tabs>
          <w:tab w:pos="836" w:val="left" w:leader="none"/>
        </w:tabs>
        <w:spacing w:line="240" w:lineRule="auto" w:before="111" w:after="0"/>
        <w:ind w:left="835" w:right="0" w:hanging="284"/>
        <w:jc w:val="both"/>
        <w:rPr>
          <w:sz w:val="22"/>
        </w:rPr>
      </w:pPr>
      <w:r>
        <w:rPr>
          <w:color w:val="231F20"/>
          <w:spacing w:val="2"/>
          <w:w w:val="90"/>
          <w:sz w:val="22"/>
        </w:rPr>
        <w:t>ECHR, Articles </w:t>
      </w:r>
      <w:r>
        <w:rPr>
          <w:color w:val="231F20"/>
          <w:w w:val="90"/>
          <w:sz w:val="22"/>
        </w:rPr>
        <w:t>2 and</w:t>
      </w:r>
      <w:r>
        <w:rPr>
          <w:color w:val="231F20"/>
          <w:spacing w:val="-30"/>
          <w:w w:val="90"/>
          <w:sz w:val="22"/>
        </w:rPr>
        <w:t> </w:t>
      </w:r>
      <w:r>
        <w:rPr>
          <w:color w:val="231F20"/>
          <w:spacing w:val="3"/>
          <w:w w:val="90"/>
          <w:sz w:val="22"/>
        </w:rPr>
        <w:t>3;</w:t>
      </w:r>
    </w:p>
    <w:p>
      <w:pPr>
        <w:pStyle w:val="ListParagraph"/>
        <w:numPr>
          <w:ilvl w:val="0"/>
          <w:numId w:val="100"/>
        </w:numPr>
        <w:tabs>
          <w:tab w:pos="836" w:val="left" w:leader="none"/>
        </w:tabs>
        <w:spacing w:line="240" w:lineRule="auto" w:before="81" w:after="0"/>
        <w:ind w:left="835" w:right="0" w:hanging="284"/>
        <w:jc w:val="both"/>
        <w:rPr>
          <w:sz w:val="22"/>
        </w:rPr>
      </w:pPr>
      <w:r>
        <w:rPr>
          <w:color w:val="231F20"/>
          <w:spacing w:val="2"/>
          <w:w w:val="90"/>
          <w:sz w:val="22"/>
        </w:rPr>
        <w:t>FCNM, Article </w:t>
      </w:r>
      <w:r>
        <w:rPr>
          <w:color w:val="231F20"/>
          <w:w w:val="90"/>
          <w:sz w:val="22"/>
        </w:rPr>
        <w:t>6</w:t>
      </w:r>
      <w:r>
        <w:rPr>
          <w:color w:val="231F20"/>
          <w:spacing w:val="-21"/>
          <w:w w:val="90"/>
          <w:sz w:val="22"/>
        </w:rPr>
        <w:t> </w:t>
      </w:r>
      <w:r>
        <w:rPr>
          <w:color w:val="231F20"/>
          <w:spacing w:val="3"/>
          <w:w w:val="90"/>
          <w:sz w:val="22"/>
        </w:rPr>
        <w:t>(2);</w:t>
      </w:r>
    </w:p>
    <w:p>
      <w:pPr>
        <w:pStyle w:val="ListParagraph"/>
        <w:numPr>
          <w:ilvl w:val="0"/>
          <w:numId w:val="100"/>
        </w:numPr>
        <w:tabs>
          <w:tab w:pos="836" w:val="left" w:leader="none"/>
        </w:tabs>
        <w:spacing w:line="240" w:lineRule="auto" w:before="81" w:after="0"/>
        <w:ind w:left="835" w:right="0" w:hanging="284"/>
        <w:jc w:val="both"/>
        <w:rPr>
          <w:sz w:val="22"/>
        </w:rPr>
      </w:pPr>
      <w:r>
        <w:rPr>
          <w:color w:val="231F20"/>
          <w:w w:val="90"/>
          <w:sz w:val="22"/>
        </w:rPr>
        <w:t>EU</w:t>
      </w:r>
      <w:r>
        <w:rPr>
          <w:color w:val="231F20"/>
          <w:spacing w:val="-18"/>
          <w:w w:val="90"/>
          <w:sz w:val="22"/>
        </w:rPr>
        <w:t> </w:t>
      </w:r>
      <w:r>
        <w:rPr>
          <w:color w:val="231F20"/>
          <w:spacing w:val="2"/>
          <w:w w:val="90"/>
          <w:sz w:val="22"/>
        </w:rPr>
        <w:t>Directive</w:t>
      </w:r>
      <w:r>
        <w:rPr>
          <w:color w:val="231F20"/>
          <w:spacing w:val="-17"/>
          <w:w w:val="90"/>
          <w:sz w:val="22"/>
        </w:rPr>
        <w:t> </w:t>
      </w:r>
      <w:r>
        <w:rPr>
          <w:color w:val="231F20"/>
          <w:spacing w:val="2"/>
          <w:w w:val="90"/>
          <w:sz w:val="22"/>
        </w:rPr>
        <w:t>2012/29,</w:t>
      </w:r>
      <w:r>
        <w:rPr>
          <w:color w:val="231F20"/>
          <w:spacing w:val="-17"/>
          <w:w w:val="90"/>
          <w:sz w:val="22"/>
        </w:rPr>
        <w:t> </w:t>
      </w:r>
      <w:r>
        <w:rPr>
          <w:color w:val="231F20"/>
          <w:spacing w:val="2"/>
          <w:w w:val="90"/>
          <w:sz w:val="22"/>
        </w:rPr>
        <w:t>Articles</w:t>
      </w:r>
      <w:r>
        <w:rPr>
          <w:color w:val="231F20"/>
          <w:spacing w:val="-17"/>
          <w:w w:val="90"/>
          <w:sz w:val="22"/>
        </w:rPr>
        <w:t> </w:t>
      </w:r>
      <w:r>
        <w:rPr>
          <w:color w:val="231F20"/>
          <w:w w:val="90"/>
          <w:sz w:val="22"/>
        </w:rPr>
        <w:t>1,</w:t>
      </w:r>
      <w:r>
        <w:rPr>
          <w:color w:val="231F20"/>
          <w:spacing w:val="-17"/>
          <w:w w:val="90"/>
          <w:sz w:val="22"/>
        </w:rPr>
        <w:t> </w:t>
      </w:r>
      <w:r>
        <w:rPr>
          <w:color w:val="231F20"/>
          <w:w w:val="90"/>
          <w:sz w:val="22"/>
        </w:rPr>
        <w:t>3,</w:t>
      </w:r>
      <w:r>
        <w:rPr>
          <w:color w:val="231F20"/>
          <w:spacing w:val="-17"/>
          <w:w w:val="90"/>
          <w:sz w:val="22"/>
        </w:rPr>
        <w:t> </w:t>
      </w:r>
      <w:r>
        <w:rPr>
          <w:color w:val="231F20"/>
          <w:w w:val="90"/>
          <w:sz w:val="22"/>
        </w:rPr>
        <w:t>4,</w:t>
      </w:r>
      <w:r>
        <w:rPr>
          <w:color w:val="231F20"/>
          <w:spacing w:val="-17"/>
          <w:w w:val="90"/>
          <w:sz w:val="22"/>
        </w:rPr>
        <w:t> </w:t>
      </w:r>
      <w:r>
        <w:rPr>
          <w:color w:val="231F20"/>
          <w:w w:val="90"/>
          <w:sz w:val="22"/>
        </w:rPr>
        <w:t>6,</w:t>
      </w:r>
      <w:r>
        <w:rPr>
          <w:color w:val="231F20"/>
          <w:spacing w:val="-17"/>
          <w:w w:val="90"/>
          <w:sz w:val="22"/>
        </w:rPr>
        <w:t> </w:t>
      </w:r>
      <w:r>
        <w:rPr>
          <w:color w:val="231F20"/>
          <w:w w:val="90"/>
          <w:sz w:val="22"/>
        </w:rPr>
        <w:t>7,</w:t>
      </w:r>
      <w:r>
        <w:rPr>
          <w:color w:val="231F20"/>
          <w:spacing w:val="-17"/>
          <w:w w:val="90"/>
          <w:sz w:val="22"/>
        </w:rPr>
        <w:t> </w:t>
      </w:r>
      <w:r>
        <w:rPr>
          <w:color w:val="231F20"/>
          <w:w w:val="90"/>
          <w:sz w:val="22"/>
        </w:rPr>
        <w:t>8,</w:t>
      </w:r>
      <w:r>
        <w:rPr>
          <w:color w:val="231F20"/>
          <w:spacing w:val="-17"/>
          <w:w w:val="90"/>
          <w:sz w:val="22"/>
        </w:rPr>
        <w:t> </w:t>
      </w:r>
      <w:r>
        <w:rPr>
          <w:color w:val="231F20"/>
          <w:spacing w:val="3"/>
          <w:w w:val="90"/>
          <w:sz w:val="22"/>
        </w:rPr>
        <w:t>9,</w:t>
      </w:r>
    </w:p>
    <w:p>
      <w:pPr>
        <w:pStyle w:val="BodyText"/>
        <w:spacing w:before="25"/>
        <w:ind w:left="835"/>
        <w:jc w:val="both"/>
      </w:pPr>
      <w:r>
        <w:rPr>
          <w:color w:val="231F20"/>
          <w:w w:val="90"/>
        </w:rPr>
        <w:t>18, 19, 20, 22 and 23;</w:t>
      </w:r>
    </w:p>
    <w:p>
      <w:pPr>
        <w:pStyle w:val="ListParagraph"/>
        <w:numPr>
          <w:ilvl w:val="0"/>
          <w:numId w:val="100"/>
        </w:numPr>
        <w:tabs>
          <w:tab w:pos="836" w:val="left" w:leader="none"/>
        </w:tabs>
        <w:spacing w:line="240" w:lineRule="auto" w:before="81" w:after="0"/>
        <w:ind w:left="835" w:right="0" w:hanging="284"/>
        <w:jc w:val="both"/>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26;</w:t>
      </w:r>
    </w:p>
    <w:p>
      <w:pPr>
        <w:pStyle w:val="ListParagraph"/>
        <w:numPr>
          <w:ilvl w:val="0"/>
          <w:numId w:val="100"/>
        </w:numPr>
        <w:tabs>
          <w:tab w:pos="836" w:val="left" w:leader="none"/>
        </w:tabs>
        <w:spacing w:line="240" w:lineRule="auto" w:before="81" w:after="0"/>
        <w:ind w:left="835" w:right="0" w:hanging="284"/>
        <w:jc w:val="both"/>
        <w:rPr>
          <w:sz w:val="22"/>
        </w:rPr>
      </w:pPr>
      <w:r>
        <w:rPr>
          <w:color w:val="231F20"/>
          <w:spacing w:val="2"/>
          <w:w w:val="80"/>
          <w:sz w:val="22"/>
        </w:rPr>
        <w:t>CERD Committee, General Recommendation</w:t>
      </w:r>
      <w:r>
        <w:rPr>
          <w:color w:val="231F20"/>
          <w:spacing w:val="46"/>
          <w:w w:val="80"/>
          <w:sz w:val="22"/>
        </w:rPr>
        <w:t> </w:t>
      </w:r>
      <w:r>
        <w:rPr>
          <w:color w:val="231F20"/>
          <w:spacing w:val="3"/>
          <w:w w:val="80"/>
          <w:sz w:val="22"/>
        </w:rPr>
        <w:t>31;</w:t>
      </w:r>
    </w:p>
    <w:p>
      <w:pPr>
        <w:pStyle w:val="ListParagraph"/>
        <w:numPr>
          <w:ilvl w:val="0"/>
          <w:numId w:val="100"/>
        </w:numPr>
        <w:tabs>
          <w:tab w:pos="836" w:val="left" w:leader="none"/>
        </w:tabs>
        <w:spacing w:line="264" w:lineRule="auto" w:before="81" w:after="0"/>
        <w:ind w:left="835" w:right="1187" w:hanging="284"/>
        <w:jc w:val="left"/>
        <w:rPr>
          <w:sz w:val="22"/>
        </w:rPr>
      </w:pPr>
      <w:r>
        <w:rPr>
          <w:color w:val="231F20"/>
          <w:w w:val="85"/>
          <w:sz w:val="22"/>
        </w:rPr>
        <w:t>UN</w:t>
      </w:r>
      <w:r>
        <w:rPr>
          <w:color w:val="231F20"/>
          <w:spacing w:val="-26"/>
          <w:w w:val="85"/>
          <w:sz w:val="22"/>
        </w:rPr>
        <w:t> </w:t>
      </w:r>
      <w:r>
        <w:rPr>
          <w:color w:val="231F20"/>
          <w:spacing w:val="2"/>
          <w:w w:val="85"/>
          <w:sz w:val="22"/>
        </w:rPr>
        <w:t>Declaration</w:t>
      </w:r>
      <w:r>
        <w:rPr>
          <w:color w:val="231F20"/>
          <w:spacing w:val="-25"/>
          <w:w w:val="85"/>
          <w:sz w:val="22"/>
        </w:rPr>
        <w:t> </w:t>
      </w:r>
      <w:r>
        <w:rPr>
          <w:color w:val="231F20"/>
          <w:w w:val="85"/>
          <w:sz w:val="22"/>
        </w:rPr>
        <w:t>of</w:t>
      </w:r>
      <w:r>
        <w:rPr>
          <w:color w:val="231F20"/>
          <w:spacing w:val="-26"/>
          <w:w w:val="85"/>
          <w:sz w:val="22"/>
        </w:rPr>
        <w:t> </w:t>
      </w:r>
      <w:r>
        <w:rPr>
          <w:color w:val="231F20"/>
          <w:spacing w:val="2"/>
          <w:w w:val="85"/>
          <w:sz w:val="22"/>
        </w:rPr>
        <w:t>Basic</w:t>
      </w:r>
      <w:r>
        <w:rPr>
          <w:color w:val="231F20"/>
          <w:spacing w:val="-25"/>
          <w:w w:val="85"/>
          <w:sz w:val="22"/>
        </w:rPr>
        <w:t> </w:t>
      </w:r>
      <w:r>
        <w:rPr>
          <w:color w:val="231F20"/>
          <w:spacing w:val="2"/>
          <w:w w:val="85"/>
          <w:sz w:val="22"/>
        </w:rPr>
        <w:t>Principles</w:t>
      </w:r>
      <w:r>
        <w:rPr>
          <w:color w:val="231F20"/>
          <w:spacing w:val="-25"/>
          <w:w w:val="85"/>
          <w:sz w:val="22"/>
        </w:rPr>
        <w:t> </w:t>
      </w:r>
      <w:r>
        <w:rPr>
          <w:color w:val="231F20"/>
          <w:w w:val="85"/>
          <w:sz w:val="22"/>
        </w:rPr>
        <w:t>of</w:t>
      </w:r>
      <w:r>
        <w:rPr>
          <w:color w:val="231F20"/>
          <w:spacing w:val="-26"/>
          <w:w w:val="85"/>
          <w:sz w:val="22"/>
        </w:rPr>
        <w:t> </w:t>
      </w:r>
      <w:r>
        <w:rPr>
          <w:color w:val="231F20"/>
          <w:spacing w:val="2"/>
          <w:w w:val="85"/>
          <w:sz w:val="22"/>
        </w:rPr>
        <w:t>Justice</w:t>
      </w:r>
      <w:r>
        <w:rPr>
          <w:color w:val="231F20"/>
          <w:spacing w:val="-25"/>
          <w:w w:val="85"/>
          <w:sz w:val="22"/>
        </w:rPr>
        <w:t> </w:t>
      </w:r>
      <w:r>
        <w:rPr>
          <w:color w:val="231F20"/>
          <w:spacing w:val="3"/>
          <w:w w:val="85"/>
          <w:sz w:val="22"/>
        </w:rPr>
        <w:t>for </w:t>
      </w:r>
      <w:r>
        <w:rPr>
          <w:color w:val="231F20"/>
          <w:spacing w:val="2"/>
          <w:w w:val="90"/>
          <w:sz w:val="22"/>
        </w:rPr>
        <w:t>Victims</w:t>
      </w:r>
      <w:r>
        <w:rPr>
          <w:color w:val="231F20"/>
          <w:spacing w:val="-18"/>
          <w:w w:val="90"/>
          <w:sz w:val="22"/>
        </w:rPr>
        <w:t> </w:t>
      </w:r>
      <w:r>
        <w:rPr>
          <w:color w:val="231F20"/>
          <w:w w:val="90"/>
          <w:sz w:val="22"/>
        </w:rPr>
        <w:t>of</w:t>
      </w:r>
      <w:r>
        <w:rPr>
          <w:color w:val="231F20"/>
          <w:spacing w:val="-17"/>
          <w:w w:val="90"/>
          <w:sz w:val="22"/>
        </w:rPr>
        <w:t> </w:t>
      </w:r>
      <w:r>
        <w:rPr>
          <w:color w:val="231F20"/>
          <w:spacing w:val="2"/>
          <w:w w:val="90"/>
          <w:sz w:val="22"/>
        </w:rPr>
        <w:t>Crime</w:t>
      </w:r>
      <w:r>
        <w:rPr>
          <w:color w:val="231F20"/>
          <w:spacing w:val="-18"/>
          <w:w w:val="90"/>
          <w:sz w:val="22"/>
        </w:rPr>
        <w:t> </w:t>
      </w:r>
      <w:r>
        <w:rPr>
          <w:color w:val="231F20"/>
          <w:w w:val="90"/>
          <w:sz w:val="22"/>
        </w:rPr>
        <w:t>and</w:t>
      </w:r>
      <w:r>
        <w:rPr>
          <w:color w:val="231F20"/>
          <w:spacing w:val="-17"/>
          <w:w w:val="90"/>
          <w:sz w:val="22"/>
        </w:rPr>
        <w:t> </w:t>
      </w:r>
      <w:r>
        <w:rPr>
          <w:color w:val="231F20"/>
          <w:spacing w:val="2"/>
          <w:w w:val="90"/>
          <w:sz w:val="22"/>
        </w:rPr>
        <w:t>Abuse</w:t>
      </w:r>
      <w:r>
        <w:rPr>
          <w:color w:val="231F20"/>
          <w:spacing w:val="-18"/>
          <w:w w:val="90"/>
          <w:sz w:val="22"/>
        </w:rPr>
        <w:t> </w:t>
      </w:r>
      <w:r>
        <w:rPr>
          <w:color w:val="231F20"/>
          <w:w w:val="90"/>
          <w:sz w:val="22"/>
        </w:rPr>
        <w:t>of</w:t>
      </w:r>
      <w:r>
        <w:rPr>
          <w:color w:val="231F20"/>
          <w:spacing w:val="-17"/>
          <w:w w:val="90"/>
          <w:sz w:val="22"/>
        </w:rPr>
        <w:t> </w:t>
      </w:r>
      <w:r>
        <w:rPr>
          <w:color w:val="231F20"/>
          <w:spacing w:val="3"/>
          <w:w w:val="90"/>
          <w:sz w:val="22"/>
        </w:rPr>
        <w:t>Power;</w:t>
      </w:r>
    </w:p>
    <w:p>
      <w:pPr>
        <w:pStyle w:val="ListParagraph"/>
        <w:numPr>
          <w:ilvl w:val="0"/>
          <w:numId w:val="100"/>
        </w:numPr>
        <w:tabs>
          <w:tab w:pos="836" w:val="left" w:leader="none"/>
        </w:tabs>
        <w:spacing w:line="240" w:lineRule="auto" w:before="55" w:after="0"/>
        <w:ind w:left="835" w:right="0" w:hanging="284"/>
        <w:jc w:val="left"/>
        <w:rPr>
          <w:sz w:val="22"/>
        </w:rPr>
      </w:pPr>
      <w:r>
        <w:rPr>
          <w:color w:val="231F20"/>
          <w:spacing w:val="2"/>
          <w:w w:val="90"/>
          <w:sz w:val="22"/>
        </w:rPr>
        <w:t>Durban</w:t>
      </w:r>
      <w:r>
        <w:rPr>
          <w:color w:val="231F20"/>
          <w:spacing w:val="-18"/>
          <w:w w:val="90"/>
          <w:sz w:val="22"/>
        </w:rPr>
        <w:t> </w:t>
      </w:r>
      <w:r>
        <w:rPr>
          <w:color w:val="231F20"/>
          <w:spacing w:val="2"/>
          <w:w w:val="90"/>
          <w:sz w:val="22"/>
        </w:rPr>
        <w:t>Declaration</w:t>
      </w:r>
      <w:r>
        <w:rPr>
          <w:color w:val="231F20"/>
          <w:spacing w:val="-17"/>
          <w:w w:val="90"/>
          <w:sz w:val="22"/>
        </w:rPr>
        <w:t> </w:t>
      </w:r>
      <w:r>
        <w:rPr>
          <w:color w:val="231F20"/>
          <w:w w:val="90"/>
          <w:sz w:val="22"/>
        </w:rPr>
        <w:t>and</w:t>
      </w:r>
      <w:r>
        <w:rPr>
          <w:color w:val="231F20"/>
          <w:spacing w:val="-18"/>
          <w:w w:val="90"/>
          <w:sz w:val="22"/>
        </w:rPr>
        <w:t> </w:t>
      </w:r>
      <w:r>
        <w:rPr>
          <w:color w:val="231F20"/>
          <w:spacing w:val="2"/>
          <w:w w:val="90"/>
          <w:sz w:val="22"/>
        </w:rPr>
        <w:t>Programme</w:t>
      </w:r>
      <w:r>
        <w:rPr>
          <w:color w:val="231F20"/>
          <w:spacing w:val="-17"/>
          <w:w w:val="90"/>
          <w:sz w:val="22"/>
        </w:rPr>
        <w:t> </w:t>
      </w:r>
      <w:r>
        <w:rPr>
          <w:color w:val="231F20"/>
          <w:w w:val="90"/>
          <w:sz w:val="22"/>
        </w:rPr>
        <w:t>of</w:t>
      </w:r>
      <w:r>
        <w:rPr>
          <w:color w:val="231F20"/>
          <w:spacing w:val="-17"/>
          <w:w w:val="90"/>
          <w:sz w:val="22"/>
        </w:rPr>
        <w:t> </w:t>
      </w:r>
      <w:r>
        <w:rPr>
          <w:color w:val="231F20"/>
          <w:spacing w:val="3"/>
          <w:w w:val="90"/>
          <w:sz w:val="22"/>
        </w:rPr>
        <w:t>Action;</w:t>
      </w:r>
    </w:p>
    <w:p>
      <w:pPr>
        <w:pStyle w:val="ListParagraph"/>
        <w:numPr>
          <w:ilvl w:val="0"/>
          <w:numId w:val="100"/>
        </w:numPr>
        <w:tabs>
          <w:tab w:pos="836" w:val="left" w:leader="none"/>
        </w:tabs>
        <w:spacing w:line="240" w:lineRule="auto" w:before="81" w:after="0"/>
        <w:ind w:left="835" w:right="0" w:hanging="284"/>
        <w:jc w:val="left"/>
        <w:rPr>
          <w:sz w:val="22"/>
        </w:rPr>
      </w:pPr>
      <w:r>
        <w:rPr>
          <w:color w:val="231F20"/>
          <w:spacing w:val="2"/>
          <w:w w:val="90"/>
          <w:sz w:val="22"/>
        </w:rPr>
        <w:t>UNODC</w:t>
      </w:r>
      <w:r>
        <w:rPr>
          <w:color w:val="231F20"/>
          <w:spacing w:val="-12"/>
          <w:w w:val="90"/>
          <w:sz w:val="22"/>
        </w:rPr>
        <w:t> </w:t>
      </w:r>
      <w:r>
        <w:rPr>
          <w:color w:val="231F20"/>
          <w:spacing w:val="2"/>
          <w:w w:val="90"/>
          <w:sz w:val="22"/>
        </w:rPr>
        <w:t>Handbook</w:t>
      </w:r>
      <w:r>
        <w:rPr>
          <w:color w:val="231F20"/>
          <w:spacing w:val="-12"/>
          <w:w w:val="90"/>
          <w:sz w:val="22"/>
        </w:rPr>
        <w:t> </w:t>
      </w:r>
      <w:r>
        <w:rPr>
          <w:color w:val="231F20"/>
          <w:w w:val="90"/>
          <w:sz w:val="22"/>
        </w:rPr>
        <w:t>on</w:t>
      </w:r>
      <w:r>
        <w:rPr>
          <w:color w:val="231F20"/>
          <w:spacing w:val="-12"/>
          <w:w w:val="90"/>
          <w:sz w:val="22"/>
        </w:rPr>
        <w:t> </w:t>
      </w:r>
      <w:r>
        <w:rPr>
          <w:color w:val="231F20"/>
          <w:spacing w:val="2"/>
          <w:w w:val="90"/>
          <w:sz w:val="22"/>
        </w:rPr>
        <w:t>Justice</w:t>
      </w:r>
      <w:r>
        <w:rPr>
          <w:color w:val="231F20"/>
          <w:spacing w:val="-11"/>
          <w:w w:val="90"/>
          <w:sz w:val="22"/>
        </w:rPr>
        <w:t> </w:t>
      </w:r>
      <w:r>
        <w:rPr>
          <w:color w:val="231F20"/>
          <w:w w:val="90"/>
          <w:sz w:val="22"/>
        </w:rPr>
        <w:t>for</w:t>
      </w:r>
      <w:r>
        <w:rPr>
          <w:color w:val="231F20"/>
          <w:spacing w:val="-12"/>
          <w:w w:val="90"/>
          <w:sz w:val="22"/>
        </w:rPr>
        <w:t> </w:t>
      </w:r>
      <w:r>
        <w:rPr>
          <w:color w:val="231F20"/>
          <w:spacing w:val="3"/>
          <w:w w:val="90"/>
          <w:sz w:val="22"/>
        </w:rPr>
        <w:t>Victims;</w:t>
      </w:r>
    </w:p>
    <w:p>
      <w:pPr>
        <w:pStyle w:val="ListParagraph"/>
        <w:numPr>
          <w:ilvl w:val="0"/>
          <w:numId w:val="100"/>
        </w:numPr>
        <w:tabs>
          <w:tab w:pos="836" w:val="left" w:leader="none"/>
        </w:tabs>
        <w:spacing w:line="240" w:lineRule="auto" w:before="82" w:after="0"/>
        <w:ind w:left="835" w:right="0" w:hanging="284"/>
        <w:jc w:val="left"/>
        <w:rPr>
          <w:sz w:val="22"/>
        </w:rPr>
      </w:pPr>
      <w:r>
        <w:rPr>
          <w:color w:val="231F20"/>
          <w:w w:val="85"/>
          <w:sz w:val="22"/>
        </w:rPr>
        <w:t>CoE</w:t>
      </w:r>
      <w:r>
        <w:rPr>
          <w:color w:val="231F20"/>
          <w:spacing w:val="-24"/>
          <w:w w:val="85"/>
          <w:sz w:val="22"/>
        </w:rPr>
        <w:t> </w:t>
      </w:r>
      <w:r>
        <w:rPr>
          <w:color w:val="231F20"/>
          <w:spacing w:val="2"/>
          <w:w w:val="85"/>
          <w:sz w:val="22"/>
        </w:rPr>
        <w:t>Recommendation</w:t>
      </w:r>
      <w:r>
        <w:rPr>
          <w:color w:val="231F20"/>
          <w:spacing w:val="-24"/>
          <w:w w:val="85"/>
          <w:sz w:val="22"/>
        </w:rPr>
        <w:t> </w:t>
      </w:r>
      <w:r>
        <w:rPr>
          <w:color w:val="231F20"/>
          <w:spacing w:val="2"/>
          <w:w w:val="85"/>
          <w:sz w:val="22"/>
        </w:rPr>
        <w:t>(2005)</w:t>
      </w:r>
      <w:r>
        <w:rPr>
          <w:color w:val="231F20"/>
          <w:spacing w:val="-23"/>
          <w:w w:val="85"/>
          <w:sz w:val="22"/>
        </w:rPr>
        <w:t> </w:t>
      </w:r>
      <w:r>
        <w:rPr>
          <w:color w:val="231F20"/>
          <w:spacing w:val="3"/>
          <w:w w:val="85"/>
          <w:sz w:val="22"/>
        </w:rPr>
        <w:t>9;</w:t>
      </w:r>
    </w:p>
    <w:p>
      <w:pPr>
        <w:pStyle w:val="ListParagraph"/>
        <w:numPr>
          <w:ilvl w:val="0"/>
          <w:numId w:val="100"/>
        </w:numPr>
        <w:tabs>
          <w:tab w:pos="836" w:val="left" w:leader="none"/>
        </w:tabs>
        <w:spacing w:line="240" w:lineRule="auto" w:before="81" w:after="0"/>
        <w:ind w:left="835" w:right="0" w:hanging="284"/>
        <w:jc w:val="left"/>
        <w:rPr>
          <w:sz w:val="22"/>
        </w:rPr>
      </w:pPr>
      <w:r>
        <w:rPr>
          <w:color w:val="231F20"/>
          <w:w w:val="85"/>
          <w:sz w:val="22"/>
        </w:rPr>
        <w:t>CoE</w:t>
      </w:r>
      <w:r>
        <w:rPr>
          <w:color w:val="231F20"/>
          <w:spacing w:val="-24"/>
          <w:w w:val="85"/>
          <w:sz w:val="22"/>
        </w:rPr>
        <w:t> </w:t>
      </w:r>
      <w:r>
        <w:rPr>
          <w:color w:val="231F20"/>
          <w:spacing w:val="2"/>
          <w:w w:val="85"/>
          <w:sz w:val="22"/>
        </w:rPr>
        <w:t>Recommendation</w:t>
      </w:r>
      <w:r>
        <w:rPr>
          <w:color w:val="231F20"/>
          <w:spacing w:val="-24"/>
          <w:w w:val="85"/>
          <w:sz w:val="22"/>
        </w:rPr>
        <w:t> </w:t>
      </w:r>
      <w:r>
        <w:rPr>
          <w:color w:val="231F20"/>
          <w:spacing w:val="2"/>
          <w:w w:val="85"/>
          <w:sz w:val="22"/>
        </w:rPr>
        <w:t>(2006)</w:t>
      </w:r>
      <w:r>
        <w:rPr>
          <w:color w:val="231F20"/>
          <w:spacing w:val="-23"/>
          <w:w w:val="85"/>
          <w:sz w:val="22"/>
        </w:rPr>
        <w:t> </w:t>
      </w:r>
      <w:r>
        <w:rPr>
          <w:color w:val="231F20"/>
          <w:spacing w:val="3"/>
          <w:w w:val="85"/>
          <w:sz w:val="22"/>
        </w:rPr>
        <w:t>8;</w:t>
      </w:r>
    </w:p>
    <w:p>
      <w:pPr>
        <w:pStyle w:val="ListParagraph"/>
        <w:numPr>
          <w:ilvl w:val="0"/>
          <w:numId w:val="100"/>
        </w:numPr>
        <w:tabs>
          <w:tab w:pos="836" w:val="left" w:leader="none"/>
        </w:tabs>
        <w:spacing w:line="240" w:lineRule="auto" w:before="81" w:after="0"/>
        <w:ind w:left="835" w:right="0" w:hanging="284"/>
        <w:jc w:val="left"/>
        <w:rPr>
          <w:sz w:val="22"/>
        </w:rPr>
      </w:pPr>
      <w:r>
        <w:rPr>
          <w:color w:val="231F20"/>
          <w:spacing w:val="2"/>
          <w:w w:val="90"/>
          <w:sz w:val="22"/>
        </w:rPr>
        <w:t>ECRI</w:t>
      </w:r>
      <w:r>
        <w:rPr>
          <w:color w:val="231F20"/>
          <w:spacing w:val="-16"/>
          <w:w w:val="90"/>
          <w:sz w:val="22"/>
        </w:rPr>
        <w:t> </w:t>
      </w:r>
      <w:r>
        <w:rPr>
          <w:color w:val="231F20"/>
          <w:spacing w:val="2"/>
          <w:w w:val="90"/>
          <w:sz w:val="22"/>
        </w:rPr>
        <w:t>General</w:t>
      </w:r>
      <w:r>
        <w:rPr>
          <w:color w:val="231F20"/>
          <w:spacing w:val="-16"/>
          <w:w w:val="90"/>
          <w:sz w:val="22"/>
        </w:rPr>
        <w:t> </w:t>
      </w:r>
      <w:r>
        <w:rPr>
          <w:color w:val="231F20"/>
          <w:spacing w:val="2"/>
          <w:w w:val="90"/>
          <w:sz w:val="22"/>
        </w:rPr>
        <w:t>Policy</w:t>
      </w:r>
      <w:r>
        <w:rPr>
          <w:color w:val="231F20"/>
          <w:spacing w:val="-16"/>
          <w:w w:val="90"/>
          <w:sz w:val="22"/>
        </w:rPr>
        <w:t> </w:t>
      </w:r>
      <w:r>
        <w:rPr>
          <w:color w:val="231F20"/>
          <w:spacing w:val="2"/>
          <w:w w:val="90"/>
          <w:sz w:val="22"/>
        </w:rPr>
        <w:t>Recommendation</w:t>
      </w:r>
      <w:r>
        <w:rPr>
          <w:color w:val="231F20"/>
          <w:spacing w:val="-16"/>
          <w:w w:val="90"/>
          <w:sz w:val="22"/>
        </w:rPr>
        <w:t> </w:t>
      </w:r>
      <w:r>
        <w:rPr>
          <w:color w:val="231F20"/>
          <w:w w:val="90"/>
          <w:sz w:val="22"/>
        </w:rPr>
        <w:t>1;</w:t>
      </w:r>
      <w:r>
        <w:rPr>
          <w:color w:val="231F20"/>
          <w:spacing w:val="-15"/>
          <w:w w:val="90"/>
          <w:sz w:val="22"/>
        </w:rPr>
        <w:t> </w:t>
      </w:r>
      <w:r>
        <w:rPr>
          <w:color w:val="231F20"/>
          <w:spacing w:val="3"/>
          <w:w w:val="90"/>
          <w:sz w:val="22"/>
        </w:rPr>
        <w:t>and</w:t>
      </w:r>
    </w:p>
    <w:p>
      <w:pPr>
        <w:pStyle w:val="ListParagraph"/>
        <w:numPr>
          <w:ilvl w:val="0"/>
          <w:numId w:val="100"/>
        </w:numPr>
        <w:tabs>
          <w:tab w:pos="836" w:val="left" w:leader="none"/>
        </w:tabs>
        <w:spacing w:line="240" w:lineRule="auto" w:before="81" w:after="0"/>
        <w:ind w:left="835" w:right="0" w:hanging="284"/>
        <w:jc w:val="left"/>
        <w:rPr>
          <w:sz w:val="22"/>
        </w:rPr>
      </w:pPr>
      <w:r>
        <w:rPr>
          <w:color w:val="231F20"/>
          <w:spacing w:val="2"/>
          <w:w w:val="90"/>
          <w:sz w:val="22"/>
        </w:rPr>
        <w:t>ECRI</w:t>
      </w:r>
      <w:r>
        <w:rPr>
          <w:color w:val="231F20"/>
          <w:spacing w:val="-14"/>
          <w:w w:val="90"/>
          <w:sz w:val="22"/>
        </w:rPr>
        <w:t> </w:t>
      </w:r>
      <w:r>
        <w:rPr>
          <w:color w:val="231F20"/>
          <w:spacing w:val="2"/>
          <w:w w:val="90"/>
          <w:sz w:val="22"/>
        </w:rPr>
        <w:t>General</w:t>
      </w:r>
      <w:r>
        <w:rPr>
          <w:color w:val="231F20"/>
          <w:spacing w:val="-14"/>
          <w:w w:val="90"/>
          <w:sz w:val="22"/>
        </w:rPr>
        <w:t> </w:t>
      </w:r>
      <w:r>
        <w:rPr>
          <w:color w:val="231F20"/>
          <w:spacing w:val="2"/>
          <w:w w:val="90"/>
          <w:sz w:val="22"/>
        </w:rPr>
        <w:t>Policy</w:t>
      </w:r>
      <w:r>
        <w:rPr>
          <w:color w:val="231F20"/>
          <w:spacing w:val="-14"/>
          <w:w w:val="90"/>
          <w:sz w:val="22"/>
        </w:rPr>
        <w:t> </w:t>
      </w:r>
      <w:r>
        <w:rPr>
          <w:color w:val="231F20"/>
          <w:spacing w:val="2"/>
          <w:w w:val="90"/>
          <w:sz w:val="22"/>
        </w:rPr>
        <w:t>Recommendation</w:t>
      </w:r>
      <w:r>
        <w:rPr>
          <w:color w:val="231F20"/>
          <w:spacing w:val="-14"/>
          <w:w w:val="90"/>
          <w:sz w:val="22"/>
        </w:rPr>
        <w:t> </w:t>
      </w:r>
      <w:r>
        <w:rPr>
          <w:color w:val="231F20"/>
          <w:spacing w:val="3"/>
          <w:w w:val="90"/>
          <w:sz w:val="22"/>
        </w:rPr>
        <w:t>11.</w:t>
      </w:r>
    </w:p>
    <w:p>
      <w:pPr>
        <w:pStyle w:val="BodyText"/>
        <w:spacing w:line="264" w:lineRule="auto" w:before="82"/>
        <w:ind w:left="552" w:right="1234"/>
      </w:pPr>
      <w:r>
        <w:rPr>
          <w:color w:val="231F20"/>
          <w:spacing w:val="2"/>
          <w:w w:val="85"/>
        </w:rPr>
        <w:t>This</w:t>
      </w:r>
      <w:r>
        <w:rPr>
          <w:color w:val="231F20"/>
          <w:spacing w:val="-23"/>
          <w:w w:val="85"/>
        </w:rPr>
        <w:t> </w:t>
      </w:r>
      <w:r>
        <w:rPr>
          <w:color w:val="231F20"/>
          <w:spacing w:val="2"/>
          <w:w w:val="85"/>
        </w:rPr>
        <w:t>chapter</w:t>
      </w:r>
      <w:r>
        <w:rPr>
          <w:color w:val="231F20"/>
          <w:spacing w:val="-22"/>
          <w:w w:val="85"/>
        </w:rPr>
        <w:t> </w:t>
      </w:r>
      <w:r>
        <w:rPr>
          <w:color w:val="231F20"/>
          <w:spacing w:val="2"/>
          <w:w w:val="85"/>
        </w:rPr>
        <w:t>details</w:t>
      </w:r>
      <w:r>
        <w:rPr>
          <w:color w:val="231F20"/>
          <w:spacing w:val="-23"/>
          <w:w w:val="85"/>
        </w:rPr>
        <w:t> </w:t>
      </w:r>
      <w:r>
        <w:rPr>
          <w:color w:val="231F20"/>
          <w:w w:val="85"/>
        </w:rPr>
        <w:t>the</w:t>
      </w:r>
      <w:r>
        <w:rPr>
          <w:color w:val="231F20"/>
          <w:spacing w:val="-22"/>
          <w:w w:val="85"/>
        </w:rPr>
        <w:t> </w:t>
      </w:r>
      <w:r>
        <w:rPr>
          <w:color w:val="231F20"/>
          <w:spacing w:val="2"/>
          <w:w w:val="85"/>
        </w:rPr>
        <w:t>constituent</w:t>
      </w:r>
      <w:r>
        <w:rPr>
          <w:color w:val="231F20"/>
          <w:spacing w:val="-23"/>
          <w:w w:val="85"/>
        </w:rPr>
        <w:t> </w:t>
      </w:r>
      <w:r>
        <w:rPr>
          <w:color w:val="231F20"/>
          <w:spacing w:val="2"/>
          <w:w w:val="85"/>
        </w:rPr>
        <w:t>elements</w:t>
      </w:r>
      <w:r>
        <w:rPr>
          <w:color w:val="231F20"/>
          <w:spacing w:val="-22"/>
          <w:w w:val="85"/>
        </w:rPr>
        <w:t> </w:t>
      </w:r>
      <w:r>
        <w:rPr>
          <w:color w:val="231F20"/>
          <w:spacing w:val="3"/>
          <w:w w:val="85"/>
        </w:rPr>
        <w:t>of </w:t>
      </w:r>
      <w:r>
        <w:rPr>
          <w:color w:val="231F20"/>
          <w:w w:val="90"/>
        </w:rPr>
        <w:t>the</w:t>
      </w:r>
      <w:r>
        <w:rPr>
          <w:color w:val="231F20"/>
          <w:spacing w:val="-40"/>
          <w:w w:val="90"/>
        </w:rPr>
        <w:t> </w:t>
      </w:r>
      <w:r>
        <w:rPr>
          <w:color w:val="231F20"/>
          <w:spacing w:val="2"/>
          <w:w w:val="90"/>
        </w:rPr>
        <w:t>duty</w:t>
      </w:r>
      <w:r>
        <w:rPr>
          <w:color w:val="231F20"/>
          <w:spacing w:val="-39"/>
          <w:w w:val="90"/>
        </w:rPr>
        <w:t> </w:t>
      </w:r>
      <w:r>
        <w:rPr>
          <w:color w:val="231F20"/>
          <w:w w:val="90"/>
        </w:rPr>
        <w:t>to</w:t>
      </w:r>
      <w:r>
        <w:rPr>
          <w:color w:val="231F20"/>
          <w:spacing w:val="-39"/>
          <w:w w:val="90"/>
        </w:rPr>
        <w:t> </w:t>
      </w:r>
      <w:r>
        <w:rPr>
          <w:color w:val="231F20"/>
          <w:spacing w:val="2"/>
          <w:w w:val="90"/>
        </w:rPr>
        <w:t>protect</w:t>
      </w:r>
      <w:r>
        <w:rPr>
          <w:color w:val="231F20"/>
          <w:spacing w:val="-39"/>
          <w:w w:val="90"/>
        </w:rPr>
        <w:t> </w:t>
      </w:r>
      <w:r>
        <w:rPr>
          <w:color w:val="231F20"/>
          <w:spacing w:val="2"/>
          <w:w w:val="90"/>
        </w:rPr>
        <w:t>victims</w:t>
      </w:r>
      <w:r>
        <w:rPr>
          <w:color w:val="231F20"/>
          <w:spacing w:val="-39"/>
          <w:w w:val="90"/>
        </w:rPr>
        <w:t> </w:t>
      </w:r>
      <w:r>
        <w:rPr>
          <w:color w:val="231F20"/>
          <w:w w:val="90"/>
        </w:rPr>
        <w:t>of</w:t>
      </w:r>
      <w:r>
        <w:rPr>
          <w:color w:val="231F20"/>
          <w:spacing w:val="-39"/>
          <w:w w:val="90"/>
        </w:rPr>
        <w:t> </w:t>
      </w:r>
      <w:r>
        <w:rPr>
          <w:color w:val="231F20"/>
          <w:spacing w:val="2"/>
          <w:w w:val="90"/>
        </w:rPr>
        <w:t>racist</w:t>
      </w:r>
      <w:r>
        <w:rPr>
          <w:color w:val="231F20"/>
          <w:spacing w:val="-39"/>
          <w:w w:val="90"/>
        </w:rPr>
        <w:t> </w:t>
      </w:r>
      <w:r>
        <w:rPr>
          <w:color w:val="231F20"/>
          <w:spacing w:val="2"/>
          <w:w w:val="90"/>
        </w:rPr>
        <w:t>hate</w:t>
      </w:r>
      <w:r>
        <w:rPr>
          <w:color w:val="231F20"/>
          <w:spacing w:val="-39"/>
          <w:w w:val="90"/>
        </w:rPr>
        <w:t> </w:t>
      </w:r>
      <w:r>
        <w:rPr>
          <w:color w:val="231F20"/>
          <w:spacing w:val="3"/>
          <w:w w:val="90"/>
        </w:rPr>
        <w:t>crimes </w:t>
      </w:r>
      <w:r>
        <w:rPr>
          <w:color w:val="231F20"/>
          <w:w w:val="85"/>
        </w:rPr>
        <w:t>as</w:t>
      </w:r>
      <w:r>
        <w:rPr>
          <w:color w:val="231F20"/>
          <w:spacing w:val="-31"/>
          <w:w w:val="85"/>
        </w:rPr>
        <w:t> </w:t>
      </w:r>
      <w:r>
        <w:rPr>
          <w:color w:val="231F20"/>
          <w:spacing w:val="2"/>
          <w:w w:val="85"/>
        </w:rPr>
        <w:t>required</w:t>
      </w:r>
      <w:r>
        <w:rPr>
          <w:color w:val="231F20"/>
          <w:spacing w:val="-31"/>
          <w:w w:val="85"/>
        </w:rPr>
        <w:t> </w:t>
      </w:r>
      <w:r>
        <w:rPr>
          <w:color w:val="231F20"/>
          <w:w w:val="85"/>
        </w:rPr>
        <w:t>by</w:t>
      </w:r>
      <w:r>
        <w:rPr>
          <w:color w:val="231F20"/>
          <w:spacing w:val="-31"/>
          <w:w w:val="85"/>
        </w:rPr>
        <w:t> </w:t>
      </w:r>
      <w:r>
        <w:rPr>
          <w:color w:val="231F20"/>
          <w:spacing w:val="2"/>
          <w:w w:val="85"/>
        </w:rPr>
        <w:t>international</w:t>
      </w:r>
      <w:r>
        <w:rPr>
          <w:color w:val="231F20"/>
          <w:spacing w:val="-31"/>
          <w:w w:val="85"/>
        </w:rPr>
        <w:t> </w:t>
      </w:r>
      <w:r>
        <w:rPr>
          <w:color w:val="231F20"/>
          <w:spacing w:val="2"/>
          <w:w w:val="85"/>
        </w:rPr>
        <w:t>human</w:t>
      </w:r>
      <w:r>
        <w:rPr>
          <w:color w:val="231F20"/>
          <w:spacing w:val="-30"/>
          <w:w w:val="85"/>
        </w:rPr>
        <w:t> </w:t>
      </w:r>
      <w:r>
        <w:rPr>
          <w:color w:val="231F20"/>
          <w:spacing w:val="2"/>
          <w:w w:val="85"/>
        </w:rPr>
        <w:t>rights</w:t>
      </w:r>
      <w:r>
        <w:rPr>
          <w:color w:val="231F20"/>
          <w:spacing w:val="-31"/>
          <w:w w:val="85"/>
        </w:rPr>
        <w:t> </w:t>
      </w:r>
      <w:r>
        <w:rPr>
          <w:color w:val="231F20"/>
          <w:spacing w:val="2"/>
          <w:w w:val="85"/>
        </w:rPr>
        <w:t>laws</w:t>
      </w:r>
      <w:r>
        <w:rPr>
          <w:color w:val="231F20"/>
          <w:spacing w:val="-31"/>
          <w:w w:val="85"/>
        </w:rPr>
        <w:t> </w:t>
      </w:r>
      <w:r>
        <w:rPr>
          <w:color w:val="231F20"/>
          <w:spacing w:val="3"/>
          <w:w w:val="85"/>
        </w:rPr>
        <w:t>and </w:t>
      </w:r>
      <w:r>
        <w:rPr>
          <w:color w:val="231F20"/>
          <w:spacing w:val="2"/>
          <w:w w:val="85"/>
        </w:rPr>
        <w:t>standards.</w:t>
      </w:r>
      <w:r>
        <w:rPr>
          <w:color w:val="231F20"/>
          <w:spacing w:val="-27"/>
          <w:w w:val="85"/>
        </w:rPr>
        <w:t> </w:t>
      </w:r>
      <w:r>
        <w:rPr>
          <w:color w:val="231F20"/>
          <w:w w:val="85"/>
        </w:rPr>
        <w:t>It</w:t>
      </w:r>
      <w:r>
        <w:rPr>
          <w:color w:val="231F20"/>
          <w:spacing w:val="-26"/>
          <w:w w:val="85"/>
        </w:rPr>
        <w:t> </w:t>
      </w:r>
      <w:r>
        <w:rPr>
          <w:color w:val="231F20"/>
          <w:spacing w:val="2"/>
          <w:w w:val="85"/>
        </w:rPr>
        <w:t>then</w:t>
      </w:r>
      <w:r>
        <w:rPr>
          <w:color w:val="231F20"/>
          <w:spacing w:val="-27"/>
          <w:w w:val="85"/>
        </w:rPr>
        <w:t> </w:t>
      </w:r>
      <w:r>
        <w:rPr>
          <w:color w:val="231F20"/>
          <w:spacing w:val="2"/>
          <w:w w:val="85"/>
        </w:rPr>
        <w:t>examines</w:t>
      </w:r>
      <w:r>
        <w:rPr>
          <w:color w:val="231F20"/>
          <w:spacing w:val="-26"/>
          <w:w w:val="85"/>
        </w:rPr>
        <w:t> </w:t>
      </w:r>
      <w:r>
        <w:rPr>
          <w:color w:val="231F20"/>
          <w:w w:val="85"/>
        </w:rPr>
        <w:t>the</w:t>
      </w:r>
      <w:r>
        <w:rPr>
          <w:color w:val="231F20"/>
          <w:spacing w:val="-27"/>
          <w:w w:val="85"/>
        </w:rPr>
        <w:t> </w:t>
      </w:r>
      <w:r>
        <w:rPr>
          <w:color w:val="231F20"/>
          <w:spacing w:val="2"/>
          <w:w w:val="85"/>
        </w:rPr>
        <w:t>existing</w:t>
      </w:r>
      <w:r>
        <w:rPr>
          <w:color w:val="231F20"/>
          <w:spacing w:val="-26"/>
          <w:w w:val="85"/>
        </w:rPr>
        <w:t> </w:t>
      </w:r>
      <w:r>
        <w:rPr>
          <w:color w:val="231F20"/>
          <w:spacing w:val="3"/>
          <w:w w:val="85"/>
        </w:rPr>
        <w:t>domestic </w:t>
      </w:r>
      <w:r>
        <w:rPr>
          <w:color w:val="231F20"/>
          <w:spacing w:val="2"/>
          <w:w w:val="90"/>
        </w:rPr>
        <w:t>laws</w:t>
      </w:r>
      <w:r>
        <w:rPr>
          <w:color w:val="231F20"/>
          <w:spacing w:val="-32"/>
          <w:w w:val="90"/>
        </w:rPr>
        <w:t> </w:t>
      </w:r>
      <w:r>
        <w:rPr>
          <w:color w:val="231F20"/>
          <w:w w:val="90"/>
        </w:rPr>
        <w:t>and</w:t>
      </w:r>
      <w:r>
        <w:rPr>
          <w:color w:val="231F20"/>
          <w:spacing w:val="-32"/>
          <w:w w:val="90"/>
        </w:rPr>
        <w:t> </w:t>
      </w:r>
      <w:r>
        <w:rPr>
          <w:color w:val="231F20"/>
          <w:spacing w:val="2"/>
          <w:w w:val="90"/>
        </w:rPr>
        <w:t>policies</w:t>
      </w:r>
      <w:r>
        <w:rPr>
          <w:color w:val="231F20"/>
          <w:spacing w:val="-32"/>
          <w:w w:val="90"/>
        </w:rPr>
        <w:t> </w:t>
      </w:r>
      <w:r>
        <w:rPr>
          <w:color w:val="231F20"/>
          <w:spacing w:val="2"/>
          <w:w w:val="90"/>
        </w:rPr>
        <w:t>directed</w:t>
      </w:r>
      <w:r>
        <w:rPr>
          <w:color w:val="231F20"/>
          <w:spacing w:val="-32"/>
          <w:w w:val="90"/>
        </w:rPr>
        <w:t> </w:t>
      </w:r>
      <w:r>
        <w:rPr>
          <w:color w:val="231F20"/>
          <w:spacing w:val="2"/>
          <w:w w:val="90"/>
        </w:rPr>
        <w:t>toward</w:t>
      </w:r>
      <w:r>
        <w:rPr>
          <w:color w:val="231F20"/>
          <w:spacing w:val="-32"/>
          <w:w w:val="90"/>
        </w:rPr>
        <w:t> </w:t>
      </w:r>
      <w:r>
        <w:rPr>
          <w:color w:val="231F20"/>
          <w:spacing w:val="3"/>
          <w:w w:val="90"/>
        </w:rPr>
        <w:t>protecting</w:t>
      </w:r>
    </w:p>
    <w:p>
      <w:pPr>
        <w:pStyle w:val="BodyText"/>
        <w:spacing w:line="264" w:lineRule="auto"/>
        <w:ind w:left="552" w:right="1084"/>
      </w:pPr>
      <w:r>
        <w:rPr>
          <w:color w:val="231F20"/>
          <w:w w:val="90"/>
        </w:rPr>
        <w:t>the victims of racist hate crimes in NI before </w:t>
      </w:r>
      <w:r>
        <w:rPr>
          <w:color w:val="231F20"/>
          <w:w w:val="80"/>
        </w:rPr>
        <w:t>considering the practices of criminal justice agency </w:t>
      </w:r>
      <w:r>
        <w:rPr>
          <w:color w:val="231F20"/>
          <w:w w:val="85"/>
        </w:rPr>
        <w:t>staff, and the experiences of victims and NGOs. To conclude, an evaluation is provided regarding the effectiveness of the domestic framework and the level of compliance with human rights standards.</w:t>
      </w:r>
    </w:p>
    <w:p>
      <w:pPr>
        <w:spacing w:after="0" w:line="264" w:lineRule="auto"/>
        <w:sectPr>
          <w:type w:val="continuous"/>
          <w:pgSz w:w="11910" w:h="16840"/>
          <w:pgMar w:top="1580" w:bottom="280" w:left="0" w:right="0"/>
          <w:cols w:num="2" w:equalWidth="0">
            <w:col w:w="5928" w:space="40"/>
            <w:col w:w="5942"/>
          </w:cols>
        </w:sectPr>
      </w:pPr>
    </w:p>
    <w:p>
      <w:pPr>
        <w:pStyle w:val="BodyText"/>
        <w:rPr>
          <w:sz w:val="20"/>
        </w:rPr>
      </w:pPr>
    </w:p>
    <w:p>
      <w:pPr>
        <w:pStyle w:val="BodyText"/>
        <w:spacing w:before="3"/>
        <w:rPr>
          <w:sz w:val="28"/>
        </w:rPr>
      </w:pPr>
    </w:p>
    <w:p>
      <w:pPr>
        <w:pStyle w:val="BodyText"/>
        <w:ind w:left="1700"/>
        <w:rPr>
          <w:sz w:val="20"/>
        </w:rPr>
      </w:pPr>
      <w:r>
        <w:rPr>
          <w:sz w:val="20"/>
        </w:rPr>
        <w:pict>
          <v:shape style="width:212.6pt;height:163.3pt;mso-position-horizontal-relative:char;mso-position-vertical-relative:line" type="#_x0000_t202" filled="true" fillcolor="#e5eff8" stroked="false">
            <w10:anchorlock/>
            <v:textbox inset="0,0,0,0">
              <w:txbxContent>
                <w:p>
                  <w:pPr>
                    <w:tabs>
                      <w:tab w:pos="396" w:val="left" w:leader="none"/>
                    </w:tabs>
                    <w:spacing w:line="161" w:lineRule="exact" w:before="129"/>
                    <w:ind w:left="113" w:right="0" w:firstLine="0"/>
                    <w:jc w:val="left"/>
                    <w:rPr>
                      <w:sz w:val="14"/>
                    </w:rPr>
                  </w:pPr>
                  <w:r>
                    <w:rPr>
                      <w:b/>
                      <w:color w:val="231F20"/>
                      <w:sz w:val="14"/>
                    </w:rPr>
                    <w:t>1</w:t>
                    <w:tab/>
                  </w:r>
                  <w:r>
                    <w:rPr>
                      <w:color w:val="231F20"/>
                      <w:w w:val="95"/>
                      <w:sz w:val="14"/>
                    </w:rPr>
                    <w:t>NB.</w:t>
                  </w:r>
                  <w:r>
                    <w:rPr>
                      <w:color w:val="231F20"/>
                      <w:spacing w:val="-34"/>
                      <w:w w:val="95"/>
                      <w:sz w:val="14"/>
                    </w:rPr>
                    <w:t> </w:t>
                  </w:r>
                  <w:r>
                    <w:rPr>
                      <w:color w:val="231F20"/>
                      <w:w w:val="95"/>
                      <w:sz w:val="14"/>
                    </w:rPr>
                    <w:t>Victims</w:t>
                  </w:r>
                  <w:r>
                    <w:rPr>
                      <w:color w:val="231F20"/>
                      <w:spacing w:val="-34"/>
                      <w:w w:val="95"/>
                      <w:sz w:val="14"/>
                    </w:rPr>
                    <w:t> </w:t>
                  </w:r>
                  <w:r>
                    <w:rPr>
                      <w:color w:val="231F20"/>
                      <w:w w:val="95"/>
                      <w:sz w:val="14"/>
                    </w:rPr>
                    <w:t>who</w:t>
                  </w:r>
                  <w:r>
                    <w:rPr>
                      <w:color w:val="231F20"/>
                      <w:spacing w:val="-34"/>
                      <w:w w:val="95"/>
                      <w:sz w:val="14"/>
                    </w:rPr>
                    <w:t> </w:t>
                  </w:r>
                  <w:r>
                    <w:rPr>
                      <w:color w:val="231F20"/>
                      <w:w w:val="95"/>
                      <w:sz w:val="14"/>
                    </w:rPr>
                    <w:t>have</w:t>
                  </w:r>
                  <w:r>
                    <w:rPr>
                      <w:color w:val="231F20"/>
                      <w:spacing w:val="-33"/>
                      <w:w w:val="95"/>
                      <w:sz w:val="14"/>
                    </w:rPr>
                    <w:t> </w:t>
                  </w:r>
                  <w:r>
                    <w:rPr>
                      <w:color w:val="231F20"/>
                      <w:w w:val="95"/>
                      <w:sz w:val="14"/>
                    </w:rPr>
                    <w:t>suffered</w:t>
                  </w:r>
                  <w:r>
                    <w:rPr>
                      <w:color w:val="231F20"/>
                      <w:spacing w:val="-34"/>
                      <w:w w:val="95"/>
                      <w:sz w:val="14"/>
                    </w:rPr>
                    <w:t> </w:t>
                  </w:r>
                  <w:r>
                    <w:rPr>
                      <w:color w:val="231F20"/>
                      <w:w w:val="95"/>
                      <w:sz w:val="14"/>
                    </w:rPr>
                    <w:t>abuses</w:t>
                  </w:r>
                  <w:r>
                    <w:rPr>
                      <w:color w:val="231F20"/>
                      <w:spacing w:val="-34"/>
                      <w:w w:val="95"/>
                      <w:sz w:val="14"/>
                    </w:rPr>
                    <w:t> </w:t>
                  </w:r>
                  <w:r>
                    <w:rPr>
                      <w:color w:val="231F20"/>
                      <w:w w:val="95"/>
                      <w:sz w:val="14"/>
                    </w:rPr>
                    <w:t>that</w:t>
                  </w:r>
                  <w:r>
                    <w:rPr>
                      <w:color w:val="231F20"/>
                      <w:spacing w:val="-33"/>
                      <w:w w:val="95"/>
                      <w:sz w:val="14"/>
                    </w:rPr>
                    <w:t> </w:t>
                  </w:r>
                  <w:r>
                    <w:rPr>
                      <w:color w:val="231F20"/>
                      <w:w w:val="95"/>
                      <w:sz w:val="14"/>
                    </w:rPr>
                    <w:t>do</w:t>
                  </w:r>
                  <w:r>
                    <w:rPr>
                      <w:color w:val="231F20"/>
                      <w:spacing w:val="-34"/>
                      <w:w w:val="95"/>
                      <w:sz w:val="14"/>
                    </w:rPr>
                    <w:t> </w:t>
                  </w:r>
                  <w:r>
                    <w:rPr>
                      <w:color w:val="231F20"/>
                      <w:w w:val="95"/>
                      <w:sz w:val="14"/>
                    </w:rPr>
                    <w:t>not</w:t>
                  </w:r>
                  <w:r>
                    <w:rPr>
                      <w:color w:val="231F20"/>
                      <w:spacing w:val="-34"/>
                      <w:w w:val="95"/>
                      <w:sz w:val="14"/>
                    </w:rPr>
                    <w:t> </w:t>
                  </w:r>
                  <w:r>
                    <w:rPr>
                      <w:color w:val="231F20"/>
                      <w:w w:val="95"/>
                      <w:sz w:val="14"/>
                    </w:rPr>
                    <w:t>constitute</w:t>
                  </w:r>
                  <w:r>
                    <w:rPr>
                      <w:color w:val="231F20"/>
                      <w:spacing w:val="-33"/>
                      <w:w w:val="95"/>
                      <w:sz w:val="14"/>
                    </w:rPr>
                    <w:t> </w:t>
                  </w:r>
                  <w:r>
                    <w:rPr>
                      <w:color w:val="231F20"/>
                      <w:w w:val="95"/>
                      <w:sz w:val="14"/>
                    </w:rPr>
                    <w:t>a</w:t>
                  </w:r>
                  <w:r>
                    <w:rPr>
                      <w:color w:val="231F20"/>
                      <w:spacing w:val="-34"/>
                      <w:w w:val="95"/>
                      <w:sz w:val="14"/>
                    </w:rPr>
                    <w:t> </w:t>
                  </w:r>
                  <w:r>
                    <w:rPr>
                      <w:color w:val="231F20"/>
                      <w:w w:val="95"/>
                      <w:sz w:val="14"/>
                    </w:rPr>
                    <w:t>crime;</w:t>
                  </w:r>
                </w:p>
                <w:p>
                  <w:pPr>
                    <w:spacing w:line="235" w:lineRule="auto" w:before="1"/>
                    <w:ind w:left="396" w:right="208" w:firstLine="0"/>
                    <w:jc w:val="left"/>
                    <w:rPr>
                      <w:sz w:val="14"/>
                    </w:rPr>
                  </w:pPr>
                  <w:r>
                    <w:rPr>
                      <w:color w:val="231F20"/>
                      <w:w w:val="85"/>
                      <w:sz w:val="14"/>
                    </w:rPr>
                    <w:t>i.e.</w:t>
                  </w:r>
                  <w:r>
                    <w:rPr>
                      <w:color w:val="231F20"/>
                      <w:spacing w:val="-21"/>
                      <w:w w:val="85"/>
                      <w:sz w:val="14"/>
                    </w:rPr>
                    <w:t> </w:t>
                  </w:r>
                  <w:r>
                    <w:rPr>
                      <w:color w:val="231F20"/>
                      <w:w w:val="85"/>
                      <w:sz w:val="14"/>
                    </w:rPr>
                    <w:t>signal</w:t>
                  </w:r>
                  <w:r>
                    <w:rPr>
                      <w:color w:val="231F20"/>
                      <w:spacing w:val="-21"/>
                      <w:w w:val="85"/>
                      <w:sz w:val="14"/>
                    </w:rPr>
                    <w:t> </w:t>
                  </w:r>
                  <w:r>
                    <w:rPr>
                      <w:color w:val="231F20"/>
                      <w:w w:val="85"/>
                      <w:sz w:val="14"/>
                    </w:rPr>
                    <w:t>incidents,</w:t>
                  </w:r>
                  <w:r>
                    <w:rPr>
                      <w:color w:val="231F20"/>
                      <w:spacing w:val="-21"/>
                      <w:w w:val="85"/>
                      <w:sz w:val="14"/>
                    </w:rPr>
                    <w:t> </w:t>
                  </w:r>
                  <w:r>
                    <w:rPr>
                      <w:color w:val="231F20"/>
                      <w:w w:val="85"/>
                      <w:sz w:val="14"/>
                    </w:rPr>
                    <w:t>are</w:t>
                  </w:r>
                  <w:r>
                    <w:rPr>
                      <w:color w:val="231F20"/>
                      <w:spacing w:val="-21"/>
                      <w:w w:val="85"/>
                      <w:sz w:val="14"/>
                    </w:rPr>
                    <w:t> </w:t>
                  </w:r>
                  <w:r>
                    <w:rPr>
                      <w:color w:val="231F20"/>
                      <w:w w:val="85"/>
                      <w:sz w:val="14"/>
                    </w:rPr>
                    <w:t>also</w:t>
                  </w:r>
                  <w:r>
                    <w:rPr>
                      <w:color w:val="231F20"/>
                      <w:spacing w:val="-21"/>
                      <w:w w:val="85"/>
                      <w:sz w:val="14"/>
                    </w:rPr>
                    <w:t> </w:t>
                  </w:r>
                  <w:r>
                    <w:rPr>
                      <w:color w:val="231F20"/>
                      <w:w w:val="85"/>
                      <w:sz w:val="14"/>
                    </w:rPr>
                    <w:t>protected</w:t>
                  </w:r>
                  <w:r>
                    <w:rPr>
                      <w:color w:val="231F20"/>
                      <w:spacing w:val="-21"/>
                      <w:w w:val="85"/>
                      <w:sz w:val="14"/>
                    </w:rPr>
                    <w:t> </w:t>
                  </w:r>
                  <w:r>
                    <w:rPr>
                      <w:color w:val="231F20"/>
                      <w:w w:val="85"/>
                      <w:sz w:val="14"/>
                    </w:rPr>
                    <w:t>by</w:t>
                  </w:r>
                  <w:r>
                    <w:rPr>
                      <w:color w:val="231F20"/>
                      <w:spacing w:val="-21"/>
                      <w:w w:val="85"/>
                      <w:sz w:val="14"/>
                    </w:rPr>
                    <w:t> </w:t>
                  </w:r>
                  <w:r>
                    <w:rPr>
                      <w:color w:val="231F20"/>
                      <w:w w:val="85"/>
                      <w:sz w:val="14"/>
                    </w:rPr>
                    <w:t>international</w:t>
                  </w:r>
                  <w:r>
                    <w:rPr>
                      <w:color w:val="231F20"/>
                      <w:spacing w:val="-21"/>
                      <w:w w:val="85"/>
                      <w:sz w:val="14"/>
                    </w:rPr>
                    <w:t> </w:t>
                  </w:r>
                  <w:r>
                    <w:rPr>
                      <w:color w:val="231F20"/>
                      <w:w w:val="85"/>
                      <w:sz w:val="14"/>
                    </w:rPr>
                    <w:t>human</w:t>
                  </w:r>
                  <w:r>
                    <w:rPr>
                      <w:color w:val="231F20"/>
                      <w:spacing w:val="-20"/>
                      <w:w w:val="85"/>
                      <w:sz w:val="14"/>
                    </w:rPr>
                    <w:t> </w:t>
                  </w:r>
                  <w:r>
                    <w:rPr>
                      <w:color w:val="231F20"/>
                      <w:w w:val="85"/>
                      <w:sz w:val="14"/>
                    </w:rPr>
                    <w:t>rights law.</w:t>
                  </w:r>
                  <w:r>
                    <w:rPr>
                      <w:color w:val="231F20"/>
                      <w:spacing w:val="-17"/>
                      <w:w w:val="85"/>
                      <w:sz w:val="14"/>
                    </w:rPr>
                    <w:t> </w:t>
                  </w:r>
                  <w:r>
                    <w:rPr>
                      <w:color w:val="231F20"/>
                      <w:w w:val="85"/>
                      <w:sz w:val="14"/>
                    </w:rPr>
                    <w:t>In</w:t>
                  </w:r>
                  <w:r>
                    <w:rPr>
                      <w:color w:val="231F20"/>
                      <w:spacing w:val="-16"/>
                      <w:w w:val="85"/>
                      <w:sz w:val="14"/>
                    </w:rPr>
                    <w:t> </w:t>
                  </w:r>
                  <w:r>
                    <w:rPr>
                      <w:color w:val="231F20"/>
                      <w:w w:val="85"/>
                      <w:sz w:val="14"/>
                    </w:rPr>
                    <w:t>such</w:t>
                  </w:r>
                  <w:r>
                    <w:rPr>
                      <w:color w:val="231F20"/>
                      <w:spacing w:val="-16"/>
                      <w:w w:val="85"/>
                      <w:sz w:val="14"/>
                    </w:rPr>
                    <w:t> </w:t>
                  </w:r>
                  <w:r>
                    <w:rPr>
                      <w:color w:val="231F20"/>
                      <w:w w:val="85"/>
                      <w:sz w:val="14"/>
                    </w:rPr>
                    <w:t>circumstances</w:t>
                  </w:r>
                  <w:r>
                    <w:rPr>
                      <w:color w:val="231F20"/>
                      <w:spacing w:val="-16"/>
                      <w:w w:val="85"/>
                      <w:sz w:val="14"/>
                    </w:rPr>
                    <w:t> </w:t>
                  </w:r>
                  <w:r>
                    <w:rPr>
                      <w:color w:val="231F20"/>
                      <w:w w:val="85"/>
                      <w:sz w:val="14"/>
                    </w:rPr>
                    <w:t>human</w:t>
                  </w:r>
                  <w:r>
                    <w:rPr>
                      <w:color w:val="231F20"/>
                      <w:spacing w:val="-16"/>
                      <w:w w:val="85"/>
                      <w:sz w:val="14"/>
                    </w:rPr>
                    <w:t> </w:t>
                  </w:r>
                  <w:r>
                    <w:rPr>
                      <w:color w:val="231F20"/>
                      <w:w w:val="85"/>
                      <w:sz w:val="14"/>
                    </w:rPr>
                    <w:t>rights</w:t>
                  </w:r>
                  <w:r>
                    <w:rPr>
                      <w:color w:val="231F20"/>
                      <w:spacing w:val="-16"/>
                      <w:w w:val="85"/>
                      <w:sz w:val="14"/>
                    </w:rPr>
                    <w:t> </w:t>
                  </w:r>
                  <w:r>
                    <w:rPr>
                      <w:color w:val="231F20"/>
                      <w:w w:val="85"/>
                      <w:sz w:val="14"/>
                    </w:rPr>
                    <w:t>standards</w:t>
                  </w:r>
                  <w:r>
                    <w:rPr>
                      <w:color w:val="231F20"/>
                      <w:spacing w:val="-16"/>
                      <w:w w:val="85"/>
                      <w:sz w:val="14"/>
                    </w:rPr>
                    <w:t> </w:t>
                  </w:r>
                  <w:r>
                    <w:rPr>
                      <w:color w:val="231F20"/>
                      <w:w w:val="85"/>
                      <w:sz w:val="14"/>
                    </w:rPr>
                    <w:t>urge</w:t>
                  </w:r>
                  <w:r>
                    <w:rPr>
                      <w:color w:val="231F20"/>
                      <w:spacing w:val="-17"/>
                      <w:w w:val="85"/>
                      <w:sz w:val="14"/>
                    </w:rPr>
                    <w:t> </w:t>
                  </w:r>
                  <w:r>
                    <w:rPr>
                      <w:color w:val="231F20"/>
                      <w:w w:val="85"/>
                      <w:sz w:val="14"/>
                    </w:rPr>
                    <w:t>governments to</w:t>
                  </w:r>
                  <w:r>
                    <w:rPr>
                      <w:color w:val="231F20"/>
                      <w:spacing w:val="-25"/>
                      <w:w w:val="85"/>
                      <w:sz w:val="14"/>
                    </w:rPr>
                    <w:t> </w:t>
                  </w:r>
                  <w:r>
                    <w:rPr>
                      <w:color w:val="231F20"/>
                      <w:w w:val="85"/>
                      <w:sz w:val="14"/>
                    </w:rPr>
                    <w:t>consider</w:t>
                  </w:r>
                  <w:r>
                    <w:rPr>
                      <w:color w:val="231F20"/>
                      <w:spacing w:val="-25"/>
                      <w:w w:val="85"/>
                      <w:sz w:val="14"/>
                    </w:rPr>
                    <w:t> </w:t>
                  </w:r>
                  <w:r>
                    <w:rPr>
                      <w:color w:val="231F20"/>
                      <w:w w:val="85"/>
                      <w:sz w:val="14"/>
                    </w:rPr>
                    <w:t>providing</w:t>
                  </w:r>
                  <w:r>
                    <w:rPr>
                      <w:color w:val="231F20"/>
                      <w:spacing w:val="-24"/>
                      <w:w w:val="85"/>
                      <w:sz w:val="14"/>
                    </w:rPr>
                    <w:t> </w:t>
                  </w:r>
                  <w:r>
                    <w:rPr>
                      <w:color w:val="231F20"/>
                      <w:w w:val="85"/>
                      <w:sz w:val="14"/>
                    </w:rPr>
                    <w:t>remedies</w:t>
                  </w:r>
                  <w:r>
                    <w:rPr>
                      <w:color w:val="231F20"/>
                      <w:spacing w:val="-25"/>
                      <w:w w:val="85"/>
                      <w:sz w:val="14"/>
                    </w:rPr>
                    <w:t> </w:t>
                  </w:r>
                  <w:r>
                    <w:rPr>
                      <w:color w:val="231F20"/>
                      <w:w w:val="85"/>
                      <w:sz w:val="14"/>
                    </w:rPr>
                    <w:t>such</w:t>
                  </w:r>
                  <w:r>
                    <w:rPr>
                      <w:color w:val="231F20"/>
                      <w:spacing w:val="-24"/>
                      <w:w w:val="85"/>
                      <w:sz w:val="14"/>
                    </w:rPr>
                    <w:t> </w:t>
                  </w:r>
                  <w:r>
                    <w:rPr>
                      <w:color w:val="231F20"/>
                      <w:w w:val="85"/>
                      <w:sz w:val="14"/>
                    </w:rPr>
                    <w:t>as</w:t>
                  </w:r>
                  <w:r>
                    <w:rPr>
                      <w:color w:val="231F20"/>
                      <w:spacing w:val="-25"/>
                      <w:w w:val="85"/>
                      <w:sz w:val="14"/>
                    </w:rPr>
                    <w:t> </w:t>
                  </w:r>
                  <w:r>
                    <w:rPr>
                      <w:color w:val="231F20"/>
                      <w:w w:val="85"/>
                      <w:sz w:val="14"/>
                    </w:rPr>
                    <w:t>any</w:t>
                  </w:r>
                  <w:r>
                    <w:rPr>
                      <w:color w:val="231F20"/>
                      <w:spacing w:val="-25"/>
                      <w:w w:val="85"/>
                      <w:sz w:val="14"/>
                    </w:rPr>
                    <w:t> </w:t>
                  </w:r>
                  <w:r>
                    <w:rPr>
                      <w:color w:val="231F20"/>
                      <w:w w:val="85"/>
                      <w:sz w:val="14"/>
                    </w:rPr>
                    <w:t>necessary</w:t>
                  </w:r>
                  <w:r>
                    <w:rPr>
                      <w:color w:val="231F20"/>
                      <w:spacing w:val="-24"/>
                      <w:w w:val="85"/>
                      <w:sz w:val="14"/>
                    </w:rPr>
                    <w:t> </w:t>
                  </w:r>
                  <w:r>
                    <w:rPr>
                      <w:color w:val="231F20"/>
                      <w:w w:val="85"/>
                      <w:sz w:val="14"/>
                    </w:rPr>
                    <w:t>material,</w:t>
                  </w:r>
                  <w:r>
                    <w:rPr>
                      <w:color w:val="231F20"/>
                      <w:spacing w:val="-25"/>
                      <w:w w:val="85"/>
                      <w:sz w:val="14"/>
                    </w:rPr>
                    <w:t> </w:t>
                  </w:r>
                  <w:r>
                    <w:rPr>
                      <w:color w:val="231F20"/>
                      <w:spacing w:val="-3"/>
                      <w:w w:val="85"/>
                      <w:sz w:val="14"/>
                    </w:rPr>
                    <w:t>medical, </w:t>
                  </w:r>
                  <w:r>
                    <w:rPr>
                      <w:color w:val="231F20"/>
                      <w:w w:val="85"/>
                      <w:sz w:val="14"/>
                    </w:rPr>
                    <w:t>psychological</w:t>
                  </w:r>
                  <w:r>
                    <w:rPr>
                      <w:color w:val="231F20"/>
                      <w:spacing w:val="-18"/>
                      <w:w w:val="85"/>
                      <w:sz w:val="14"/>
                    </w:rPr>
                    <w:t> </w:t>
                  </w:r>
                  <w:r>
                    <w:rPr>
                      <w:color w:val="231F20"/>
                      <w:w w:val="85"/>
                      <w:sz w:val="14"/>
                    </w:rPr>
                    <w:t>and</w:t>
                  </w:r>
                  <w:r>
                    <w:rPr>
                      <w:color w:val="231F20"/>
                      <w:spacing w:val="-18"/>
                      <w:w w:val="85"/>
                      <w:sz w:val="14"/>
                    </w:rPr>
                    <w:t> </w:t>
                  </w:r>
                  <w:r>
                    <w:rPr>
                      <w:color w:val="231F20"/>
                      <w:w w:val="85"/>
                      <w:sz w:val="14"/>
                    </w:rPr>
                    <w:t>social</w:t>
                  </w:r>
                  <w:r>
                    <w:rPr>
                      <w:color w:val="231F20"/>
                      <w:spacing w:val="-18"/>
                      <w:w w:val="85"/>
                      <w:sz w:val="14"/>
                    </w:rPr>
                    <w:t> </w:t>
                  </w:r>
                  <w:r>
                    <w:rPr>
                      <w:color w:val="231F20"/>
                      <w:w w:val="85"/>
                      <w:sz w:val="14"/>
                    </w:rPr>
                    <w:t>assistance</w:t>
                  </w:r>
                  <w:r>
                    <w:rPr>
                      <w:color w:val="231F20"/>
                      <w:spacing w:val="-18"/>
                      <w:w w:val="85"/>
                      <w:sz w:val="14"/>
                    </w:rPr>
                    <w:t> </w:t>
                  </w:r>
                  <w:r>
                    <w:rPr>
                      <w:color w:val="231F20"/>
                      <w:w w:val="85"/>
                      <w:sz w:val="14"/>
                    </w:rPr>
                    <w:t>and</w:t>
                  </w:r>
                  <w:r>
                    <w:rPr>
                      <w:color w:val="231F20"/>
                      <w:spacing w:val="-18"/>
                      <w:w w:val="85"/>
                      <w:sz w:val="14"/>
                    </w:rPr>
                    <w:t> </w:t>
                  </w:r>
                  <w:r>
                    <w:rPr>
                      <w:color w:val="231F20"/>
                      <w:w w:val="85"/>
                      <w:sz w:val="14"/>
                    </w:rPr>
                    <w:t>support.</w:t>
                  </w:r>
                  <w:r>
                    <w:rPr>
                      <w:color w:val="231F20"/>
                      <w:spacing w:val="-18"/>
                      <w:w w:val="85"/>
                      <w:sz w:val="14"/>
                    </w:rPr>
                    <w:t> </w:t>
                  </w:r>
                  <w:r>
                    <w:rPr>
                      <w:color w:val="231F20"/>
                      <w:w w:val="85"/>
                      <w:sz w:val="14"/>
                    </w:rPr>
                    <w:t>See,</w:t>
                  </w:r>
                  <w:r>
                    <w:rPr>
                      <w:color w:val="231F20"/>
                      <w:spacing w:val="-18"/>
                      <w:w w:val="85"/>
                      <w:sz w:val="14"/>
                    </w:rPr>
                    <w:t> </w:t>
                  </w:r>
                  <w:r>
                    <w:rPr>
                      <w:color w:val="231F20"/>
                      <w:w w:val="85"/>
                      <w:sz w:val="14"/>
                    </w:rPr>
                    <w:t>for</w:t>
                  </w:r>
                  <w:r>
                    <w:rPr>
                      <w:color w:val="231F20"/>
                      <w:spacing w:val="-18"/>
                      <w:w w:val="85"/>
                      <w:sz w:val="14"/>
                    </w:rPr>
                    <w:t> </w:t>
                  </w:r>
                  <w:r>
                    <w:rPr>
                      <w:color w:val="231F20"/>
                      <w:w w:val="85"/>
                      <w:sz w:val="14"/>
                    </w:rPr>
                    <w:t>example,</w:t>
                  </w:r>
                  <w:r>
                    <w:rPr>
                      <w:color w:val="231F20"/>
                      <w:spacing w:val="-18"/>
                      <w:w w:val="85"/>
                      <w:sz w:val="14"/>
                    </w:rPr>
                    <w:t> </w:t>
                  </w:r>
                  <w:r>
                    <w:rPr>
                      <w:color w:val="231F20"/>
                      <w:w w:val="85"/>
                      <w:sz w:val="14"/>
                    </w:rPr>
                    <w:t>UN Declaration</w:t>
                  </w:r>
                  <w:r>
                    <w:rPr>
                      <w:color w:val="231F20"/>
                      <w:spacing w:val="-22"/>
                      <w:w w:val="85"/>
                      <w:sz w:val="14"/>
                    </w:rPr>
                    <w:t> </w:t>
                  </w:r>
                  <w:r>
                    <w:rPr>
                      <w:color w:val="231F20"/>
                      <w:w w:val="85"/>
                      <w:sz w:val="14"/>
                    </w:rPr>
                    <w:t>of</w:t>
                  </w:r>
                  <w:r>
                    <w:rPr>
                      <w:color w:val="231F20"/>
                      <w:spacing w:val="-21"/>
                      <w:w w:val="85"/>
                      <w:sz w:val="14"/>
                    </w:rPr>
                    <w:t> </w:t>
                  </w:r>
                  <w:r>
                    <w:rPr>
                      <w:color w:val="231F20"/>
                      <w:w w:val="85"/>
                      <w:sz w:val="14"/>
                    </w:rPr>
                    <w:t>Basic</w:t>
                  </w:r>
                  <w:r>
                    <w:rPr>
                      <w:color w:val="231F20"/>
                      <w:spacing w:val="-22"/>
                      <w:w w:val="85"/>
                      <w:sz w:val="14"/>
                    </w:rPr>
                    <w:t> </w:t>
                  </w:r>
                  <w:r>
                    <w:rPr>
                      <w:color w:val="231F20"/>
                      <w:w w:val="85"/>
                      <w:sz w:val="14"/>
                    </w:rPr>
                    <w:t>Principles</w:t>
                  </w:r>
                  <w:r>
                    <w:rPr>
                      <w:color w:val="231F20"/>
                      <w:spacing w:val="-21"/>
                      <w:w w:val="85"/>
                      <w:sz w:val="14"/>
                    </w:rPr>
                    <w:t> </w:t>
                  </w:r>
                  <w:r>
                    <w:rPr>
                      <w:color w:val="231F20"/>
                      <w:w w:val="85"/>
                      <w:sz w:val="14"/>
                    </w:rPr>
                    <w:t>of</w:t>
                  </w:r>
                  <w:r>
                    <w:rPr>
                      <w:color w:val="231F20"/>
                      <w:spacing w:val="-22"/>
                      <w:w w:val="85"/>
                      <w:sz w:val="14"/>
                    </w:rPr>
                    <w:t> </w:t>
                  </w:r>
                  <w:r>
                    <w:rPr>
                      <w:color w:val="231F20"/>
                      <w:w w:val="85"/>
                      <w:sz w:val="14"/>
                    </w:rPr>
                    <w:t>Justice</w:t>
                  </w:r>
                  <w:r>
                    <w:rPr>
                      <w:color w:val="231F20"/>
                      <w:spacing w:val="-21"/>
                      <w:w w:val="85"/>
                      <w:sz w:val="14"/>
                    </w:rPr>
                    <w:t> </w:t>
                  </w:r>
                  <w:r>
                    <w:rPr>
                      <w:color w:val="231F20"/>
                      <w:w w:val="85"/>
                      <w:sz w:val="14"/>
                    </w:rPr>
                    <w:t>for</w:t>
                  </w:r>
                  <w:r>
                    <w:rPr>
                      <w:color w:val="231F20"/>
                      <w:spacing w:val="-22"/>
                      <w:w w:val="85"/>
                      <w:sz w:val="14"/>
                    </w:rPr>
                    <w:t> </w:t>
                  </w:r>
                  <w:r>
                    <w:rPr>
                      <w:color w:val="231F20"/>
                      <w:w w:val="85"/>
                      <w:sz w:val="14"/>
                    </w:rPr>
                    <w:t>Victims</w:t>
                  </w:r>
                  <w:r>
                    <w:rPr>
                      <w:color w:val="231F20"/>
                      <w:spacing w:val="-21"/>
                      <w:w w:val="85"/>
                      <w:sz w:val="14"/>
                    </w:rPr>
                    <w:t> </w:t>
                  </w:r>
                  <w:r>
                    <w:rPr>
                      <w:color w:val="231F20"/>
                      <w:w w:val="85"/>
                      <w:sz w:val="14"/>
                    </w:rPr>
                    <w:t>of</w:t>
                  </w:r>
                  <w:r>
                    <w:rPr>
                      <w:color w:val="231F20"/>
                      <w:spacing w:val="-22"/>
                      <w:w w:val="85"/>
                      <w:sz w:val="14"/>
                    </w:rPr>
                    <w:t> </w:t>
                  </w:r>
                  <w:r>
                    <w:rPr>
                      <w:color w:val="231F20"/>
                      <w:w w:val="85"/>
                      <w:sz w:val="14"/>
                    </w:rPr>
                    <w:t>Crime</w:t>
                  </w:r>
                  <w:r>
                    <w:rPr>
                      <w:color w:val="231F20"/>
                      <w:spacing w:val="-21"/>
                      <w:w w:val="85"/>
                      <w:sz w:val="14"/>
                    </w:rPr>
                    <w:t> </w:t>
                  </w:r>
                  <w:r>
                    <w:rPr>
                      <w:color w:val="231F20"/>
                      <w:w w:val="85"/>
                      <w:sz w:val="14"/>
                    </w:rPr>
                    <w:t>and</w:t>
                  </w:r>
                  <w:r>
                    <w:rPr>
                      <w:color w:val="231F20"/>
                      <w:spacing w:val="-22"/>
                      <w:w w:val="85"/>
                      <w:sz w:val="14"/>
                    </w:rPr>
                    <w:t> </w:t>
                  </w:r>
                  <w:r>
                    <w:rPr>
                      <w:color w:val="231F20"/>
                      <w:w w:val="85"/>
                      <w:sz w:val="14"/>
                    </w:rPr>
                    <w:t>Abuse </w:t>
                  </w:r>
                  <w:r>
                    <w:rPr>
                      <w:color w:val="231F20"/>
                      <w:w w:val="95"/>
                      <w:sz w:val="14"/>
                    </w:rPr>
                    <w:t>of</w:t>
                  </w:r>
                  <w:r>
                    <w:rPr>
                      <w:color w:val="231F20"/>
                      <w:spacing w:val="-15"/>
                      <w:w w:val="95"/>
                      <w:sz w:val="14"/>
                    </w:rPr>
                    <w:t> </w:t>
                  </w:r>
                  <w:r>
                    <w:rPr>
                      <w:color w:val="231F20"/>
                      <w:w w:val="95"/>
                      <w:sz w:val="14"/>
                    </w:rPr>
                    <w:t>Power</w:t>
                  </w:r>
                  <w:r>
                    <w:rPr>
                      <w:color w:val="231F20"/>
                      <w:spacing w:val="-15"/>
                      <w:w w:val="95"/>
                      <w:sz w:val="14"/>
                    </w:rPr>
                    <w:t> </w:t>
                  </w:r>
                  <w:r>
                    <w:rPr>
                      <w:color w:val="231F20"/>
                      <w:w w:val="95"/>
                      <w:sz w:val="14"/>
                    </w:rPr>
                    <w:t>(29</w:t>
                  </w:r>
                  <w:r>
                    <w:rPr>
                      <w:color w:val="231F20"/>
                      <w:spacing w:val="-14"/>
                      <w:w w:val="95"/>
                      <w:sz w:val="14"/>
                    </w:rPr>
                    <w:t> </w:t>
                  </w:r>
                  <w:r>
                    <w:rPr>
                      <w:color w:val="231F20"/>
                      <w:w w:val="95"/>
                      <w:sz w:val="14"/>
                    </w:rPr>
                    <w:t>November</w:t>
                  </w:r>
                  <w:r>
                    <w:rPr>
                      <w:color w:val="231F20"/>
                      <w:spacing w:val="-14"/>
                      <w:w w:val="95"/>
                      <w:sz w:val="14"/>
                    </w:rPr>
                    <w:t> </w:t>
                  </w:r>
                  <w:r>
                    <w:rPr>
                      <w:color w:val="231F20"/>
                      <w:w w:val="95"/>
                      <w:sz w:val="14"/>
                    </w:rPr>
                    <w:t>1985),</w:t>
                  </w:r>
                  <w:r>
                    <w:rPr>
                      <w:color w:val="231F20"/>
                      <w:spacing w:val="-14"/>
                      <w:w w:val="95"/>
                      <w:sz w:val="14"/>
                    </w:rPr>
                    <w:t> </w:t>
                  </w:r>
                  <w:r>
                    <w:rPr>
                      <w:color w:val="231F20"/>
                      <w:w w:val="95"/>
                      <w:sz w:val="14"/>
                    </w:rPr>
                    <w:t>paras</w:t>
                  </w:r>
                  <w:r>
                    <w:rPr>
                      <w:color w:val="231F20"/>
                      <w:spacing w:val="-15"/>
                      <w:w w:val="95"/>
                      <w:sz w:val="14"/>
                    </w:rPr>
                    <w:t> </w:t>
                  </w:r>
                  <w:r>
                    <w:rPr>
                      <w:color w:val="231F20"/>
                      <w:w w:val="95"/>
                      <w:sz w:val="14"/>
                    </w:rPr>
                    <w:t>18-19.</w:t>
                  </w:r>
                </w:p>
                <w:p>
                  <w:pPr>
                    <w:numPr>
                      <w:ilvl w:val="0"/>
                      <w:numId w:val="101"/>
                    </w:numPr>
                    <w:tabs>
                      <w:tab w:pos="396" w:val="left" w:leader="none"/>
                      <w:tab w:pos="397" w:val="left" w:leader="none"/>
                    </w:tabs>
                    <w:spacing w:line="235" w:lineRule="auto" w:before="5"/>
                    <w:ind w:left="396" w:right="436" w:hanging="284"/>
                    <w:jc w:val="left"/>
                    <w:rPr>
                      <w:sz w:val="14"/>
                    </w:rPr>
                  </w:pPr>
                  <w:r>
                    <w:rPr>
                      <w:color w:val="231F20"/>
                      <w:w w:val="85"/>
                      <w:sz w:val="14"/>
                    </w:rPr>
                    <w:t>EU</w:t>
                  </w:r>
                  <w:r>
                    <w:rPr>
                      <w:color w:val="231F20"/>
                      <w:spacing w:val="-25"/>
                      <w:w w:val="85"/>
                      <w:sz w:val="14"/>
                    </w:rPr>
                    <w:t> </w:t>
                  </w:r>
                  <w:r>
                    <w:rPr>
                      <w:color w:val="231F20"/>
                      <w:w w:val="85"/>
                      <w:sz w:val="14"/>
                    </w:rPr>
                    <w:t>Directive</w:t>
                  </w:r>
                  <w:r>
                    <w:rPr>
                      <w:color w:val="231F20"/>
                      <w:spacing w:val="-25"/>
                      <w:w w:val="85"/>
                      <w:sz w:val="14"/>
                    </w:rPr>
                    <w:t> </w:t>
                  </w:r>
                  <w:r>
                    <w:rPr>
                      <w:color w:val="231F20"/>
                      <w:w w:val="85"/>
                      <w:sz w:val="14"/>
                    </w:rPr>
                    <w:t>2012/29</w:t>
                  </w:r>
                  <w:r>
                    <w:rPr>
                      <w:color w:val="231F20"/>
                      <w:spacing w:val="-25"/>
                      <w:w w:val="85"/>
                      <w:sz w:val="14"/>
                    </w:rPr>
                    <w:t> </w:t>
                  </w:r>
                  <w:r>
                    <w:rPr>
                      <w:color w:val="231F20"/>
                      <w:w w:val="85"/>
                      <w:sz w:val="14"/>
                    </w:rPr>
                    <w:t>establishing</w:t>
                  </w:r>
                  <w:r>
                    <w:rPr>
                      <w:color w:val="231F20"/>
                      <w:spacing w:val="-25"/>
                      <w:w w:val="85"/>
                      <w:sz w:val="14"/>
                    </w:rPr>
                    <w:t> </w:t>
                  </w:r>
                  <w:r>
                    <w:rPr>
                      <w:color w:val="231F20"/>
                      <w:w w:val="85"/>
                      <w:sz w:val="14"/>
                    </w:rPr>
                    <w:t>minimum</w:t>
                  </w:r>
                  <w:r>
                    <w:rPr>
                      <w:color w:val="231F20"/>
                      <w:spacing w:val="-24"/>
                      <w:w w:val="85"/>
                      <w:sz w:val="14"/>
                    </w:rPr>
                    <w:t> </w:t>
                  </w:r>
                  <w:r>
                    <w:rPr>
                      <w:color w:val="231F20"/>
                      <w:w w:val="85"/>
                      <w:sz w:val="14"/>
                    </w:rPr>
                    <w:t>standards</w:t>
                  </w:r>
                  <w:r>
                    <w:rPr>
                      <w:color w:val="231F20"/>
                      <w:spacing w:val="-25"/>
                      <w:w w:val="85"/>
                      <w:sz w:val="14"/>
                    </w:rPr>
                    <w:t> </w:t>
                  </w:r>
                  <w:r>
                    <w:rPr>
                      <w:color w:val="231F20"/>
                      <w:w w:val="85"/>
                      <w:sz w:val="14"/>
                    </w:rPr>
                    <w:t>on</w:t>
                  </w:r>
                  <w:r>
                    <w:rPr>
                      <w:color w:val="231F20"/>
                      <w:spacing w:val="-25"/>
                      <w:w w:val="85"/>
                      <w:sz w:val="14"/>
                    </w:rPr>
                    <w:t> </w:t>
                  </w:r>
                  <w:r>
                    <w:rPr>
                      <w:color w:val="231F20"/>
                      <w:w w:val="85"/>
                      <w:sz w:val="14"/>
                    </w:rPr>
                    <w:t>the</w:t>
                  </w:r>
                  <w:r>
                    <w:rPr>
                      <w:color w:val="231F20"/>
                      <w:spacing w:val="-25"/>
                      <w:w w:val="85"/>
                      <w:sz w:val="14"/>
                    </w:rPr>
                    <w:t> </w:t>
                  </w:r>
                  <w:r>
                    <w:rPr>
                      <w:color w:val="231F20"/>
                      <w:spacing w:val="-3"/>
                      <w:w w:val="85"/>
                      <w:sz w:val="14"/>
                    </w:rPr>
                    <w:t>rights, </w:t>
                  </w:r>
                  <w:r>
                    <w:rPr>
                      <w:color w:val="231F20"/>
                      <w:w w:val="90"/>
                      <w:sz w:val="14"/>
                    </w:rPr>
                    <w:t>support</w:t>
                  </w:r>
                  <w:r>
                    <w:rPr>
                      <w:color w:val="231F20"/>
                      <w:spacing w:val="-29"/>
                      <w:w w:val="90"/>
                      <w:sz w:val="14"/>
                    </w:rPr>
                    <w:t> </w:t>
                  </w:r>
                  <w:r>
                    <w:rPr>
                      <w:color w:val="231F20"/>
                      <w:w w:val="90"/>
                      <w:sz w:val="14"/>
                    </w:rPr>
                    <w:t>and</w:t>
                  </w:r>
                  <w:r>
                    <w:rPr>
                      <w:color w:val="231F20"/>
                      <w:spacing w:val="-29"/>
                      <w:w w:val="90"/>
                      <w:sz w:val="14"/>
                    </w:rPr>
                    <w:t> </w:t>
                  </w:r>
                  <w:r>
                    <w:rPr>
                      <w:color w:val="231F20"/>
                      <w:w w:val="90"/>
                      <w:sz w:val="14"/>
                    </w:rPr>
                    <w:t>protection</w:t>
                  </w:r>
                  <w:r>
                    <w:rPr>
                      <w:color w:val="231F20"/>
                      <w:spacing w:val="-29"/>
                      <w:w w:val="90"/>
                      <w:sz w:val="14"/>
                    </w:rPr>
                    <w:t> </w:t>
                  </w:r>
                  <w:r>
                    <w:rPr>
                      <w:color w:val="231F20"/>
                      <w:w w:val="90"/>
                      <w:sz w:val="14"/>
                    </w:rPr>
                    <w:t>of</w:t>
                  </w:r>
                  <w:r>
                    <w:rPr>
                      <w:color w:val="231F20"/>
                      <w:spacing w:val="-28"/>
                      <w:w w:val="90"/>
                      <w:sz w:val="14"/>
                    </w:rPr>
                    <w:t> </w:t>
                  </w:r>
                  <w:r>
                    <w:rPr>
                      <w:color w:val="231F20"/>
                      <w:w w:val="90"/>
                      <w:sz w:val="14"/>
                    </w:rPr>
                    <w:t>victims</w:t>
                  </w:r>
                  <w:r>
                    <w:rPr>
                      <w:color w:val="231F20"/>
                      <w:spacing w:val="-29"/>
                      <w:w w:val="90"/>
                      <w:sz w:val="14"/>
                    </w:rPr>
                    <w:t> </w:t>
                  </w:r>
                  <w:r>
                    <w:rPr>
                      <w:color w:val="231F20"/>
                      <w:w w:val="90"/>
                      <w:sz w:val="14"/>
                    </w:rPr>
                    <w:t>of</w:t>
                  </w:r>
                  <w:r>
                    <w:rPr>
                      <w:color w:val="231F20"/>
                      <w:spacing w:val="-28"/>
                      <w:w w:val="90"/>
                      <w:sz w:val="14"/>
                    </w:rPr>
                    <w:t> </w:t>
                  </w:r>
                  <w:r>
                    <w:rPr>
                      <w:color w:val="231F20"/>
                      <w:w w:val="90"/>
                      <w:sz w:val="14"/>
                    </w:rPr>
                    <w:t>crime,</w:t>
                  </w:r>
                  <w:r>
                    <w:rPr>
                      <w:color w:val="231F20"/>
                      <w:spacing w:val="-29"/>
                      <w:w w:val="90"/>
                      <w:sz w:val="14"/>
                    </w:rPr>
                    <w:t> </w:t>
                  </w:r>
                  <w:r>
                    <w:rPr>
                      <w:color w:val="231F20"/>
                      <w:w w:val="90"/>
                      <w:sz w:val="14"/>
                    </w:rPr>
                    <w:t>Articles</w:t>
                  </w:r>
                  <w:r>
                    <w:rPr>
                      <w:color w:val="231F20"/>
                      <w:spacing w:val="-28"/>
                      <w:w w:val="90"/>
                      <w:sz w:val="14"/>
                    </w:rPr>
                    <w:t> </w:t>
                  </w:r>
                  <w:r>
                    <w:rPr>
                      <w:color w:val="231F20"/>
                      <w:w w:val="90"/>
                      <w:sz w:val="14"/>
                    </w:rPr>
                    <w:t>3,</w:t>
                  </w:r>
                  <w:r>
                    <w:rPr>
                      <w:color w:val="231F20"/>
                      <w:spacing w:val="-29"/>
                      <w:w w:val="90"/>
                      <w:sz w:val="14"/>
                    </w:rPr>
                    <w:t> </w:t>
                  </w:r>
                  <w:r>
                    <w:rPr>
                      <w:color w:val="231F20"/>
                      <w:w w:val="90"/>
                      <w:sz w:val="14"/>
                    </w:rPr>
                    <w:t>4,</w:t>
                  </w:r>
                  <w:r>
                    <w:rPr>
                      <w:color w:val="231F20"/>
                      <w:spacing w:val="-28"/>
                      <w:w w:val="90"/>
                      <w:sz w:val="14"/>
                    </w:rPr>
                    <w:t> </w:t>
                  </w:r>
                  <w:r>
                    <w:rPr>
                      <w:color w:val="231F20"/>
                      <w:w w:val="90"/>
                      <w:sz w:val="14"/>
                    </w:rPr>
                    <w:t>6</w:t>
                  </w:r>
                  <w:r>
                    <w:rPr>
                      <w:color w:val="231F20"/>
                      <w:spacing w:val="-29"/>
                      <w:w w:val="90"/>
                      <w:sz w:val="14"/>
                    </w:rPr>
                    <w:t> </w:t>
                  </w:r>
                  <w:r>
                    <w:rPr>
                      <w:color w:val="231F20"/>
                      <w:w w:val="90"/>
                      <w:sz w:val="14"/>
                    </w:rPr>
                    <w:t>and</w:t>
                  </w:r>
                  <w:r>
                    <w:rPr>
                      <w:color w:val="231F20"/>
                      <w:spacing w:val="-28"/>
                      <w:w w:val="90"/>
                      <w:sz w:val="14"/>
                    </w:rPr>
                    <w:t> </w:t>
                  </w:r>
                  <w:r>
                    <w:rPr>
                      <w:color w:val="231F20"/>
                      <w:w w:val="90"/>
                      <w:sz w:val="14"/>
                    </w:rPr>
                    <w:t>7; </w:t>
                  </w:r>
                  <w:r>
                    <w:rPr>
                      <w:color w:val="231F20"/>
                      <w:w w:val="80"/>
                      <w:sz w:val="14"/>
                    </w:rPr>
                    <w:t>CERD</w:t>
                  </w:r>
                  <w:r>
                    <w:rPr>
                      <w:color w:val="231F20"/>
                      <w:spacing w:val="-5"/>
                      <w:w w:val="80"/>
                      <w:sz w:val="14"/>
                    </w:rPr>
                    <w:t> </w:t>
                  </w:r>
                  <w:r>
                    <w:rPr>
                      <w:color w:val="231F20"/>
                      <w:w w:val="80"/>
                      <w:sz w:val="14"/>
                    </w:rPr>
                    <w:t>Committee,</w:t>
                  </w:r>
                  <w:r>
                    <w:rPr>
                      <w:color w:val="231F20"/>
                      <w:spacing w:val="-5"/>
                      <w:w w:val="80"/>
                      <w:sz w:val="14"/>
                    </w:rPr>
                    <w:t> </w:t>
                  </w:r>
                  <w:r>
                    <w:rPr>
                      <w:color w:val="231F20"/>
                      <w:w w:val="80"/>
                      <w:sz w:val="14"/>
                    </w:rPr>
                    <w:t>General</w:t>
                  </w:r>
                  <w:r>
                    <w:rPr>
                      <w:color w:val="231F20"/>
                      <w:spacing w:val="-5"/>
                      <w:w w:val="80"/>
                      <w:sz w:val="14"/>
                    </w:rPr>
                    <w:t> </w:t>
                  </w:r>
                  <w:r>
                    <w:rPr>
                      <w:color w:val="231F20"/>
                      <w:w w:val="80"/>
                      <w:sz w:val="14"/>
                    </w:rPr>
                    <w:t>Recommendation</w:t>
                  </w:r>
                  <w:r>
                    <w:rPr>
                      <w:color w:val="231F20"/>
                      <w:spacing w:val="-4"/>
                      <w:w w:val="80"/>
                      <w:sz w:val="14"/>
                    </w:rPr>
                    <w:t> </w:t>
                  </w:r>
                  <w:r>
                    <w:rPr>
                      <w:color w:val="231F20"/>
                      <w:w w:val="80"/>
                      <w:sz w:val="14"/>
                    </w:rPr>
                    <w:t>31:</w:t>
                  </w:r>
                  <w:r>
                    <w:rPr>
                      <w:color w:val="231F20"/>
                      <w:spacing w:val="-5"/>
                      <w:w w:val="80"/>
                      <w:sz w:val="14"/>
                    </w:rPr>
                    <w:t> </w:t>
                  </w:r>
                  <w:r>
                    <w:rPr>
                      <w:color w:val="231F20"/>
                      <w:w w:val="80"/>
                      <w:sz w:val="14"/>
                    </w:rPr>
                    <w:t>Prevention</w:t>
                  </w:r>
                  <w:r>
                    <w:rPr>
                      <w:color w:val="231F20"/>
                      <w:spacing w:val="-5"/>
                      <w:w w:val="80"/>
                      <w:sz w:val="14"/>
                    </w:rPr>
                    <w:t> </w:t>
                  </w:r>
                  <w:r>
                    <w:rPr>
                      <w:color w:val="231F20"/>
                      <w:w w:val="80"/>
                      <w:sz w:val="14"/>
                    </w:rPr>
                    <w:t>of</w:t>
                  </w:r>
                  <w:r>
                    <w:rPr>
                      <w:color w:val="231F20"/>
                      <w:spacing w:val="-5"/>
                      <w:w w:val="80"/>
                      <w:sz w:val="14"/>
                    </w:rPr>
                    <w:t> </w:t>
                  </w:r>
                  <w:r>
                    <w:rPr>
                      <w:color w:val="231F20"/>
                      <w:w w:val="80"/>
                      <w:sz w:val="14"/>
                    </w:rPr>
                    <w:t>racial discrimination in the administration and functioning of the criminal </w:t>
                  </w:r>
                  <w:r>
                    <w:rPr>
                      <w:color w:val="231F20"/>
                      <w:w w:val="90"/>
                      <w:sz w:val="14"/>
                    </w:rPr>
                    <w:t>justice</w:t>
                  </w:r>
                  <w:r>
                    <w:rPr>
                      <w:color w:val="231F20"/>
                      <w:spacing w:val="-28"/>
                      <w:w w:val="90"/>
                      <w:sz w:val="14"/>
                    </w:rPr>
                    <w:t> </w:t>
                  </w:r>
                  <w:r>
                    <w:rPr>
                      <w:color w:val="231F20"/>
                      <w:w w:val="90"/>
                      <w:sz w:val="14"/>
                    </w:rPr>
                    <w:t>system</w:t>
                  </w:r>
                  <w:r>
                    <w:rPr>
                      <w:color w:val="231F20"/>
                      <w:spacing w:val="-28"/>
                      <w:w w:val="90"/>
                      <w:sz w:val="14"/>
                    </w:rPr>
                    <w:t> </w:t>
                  </w:r>
                  <w:r>
                    <w:rPr>
                      <w:color w:val="231F20"/>
                      <w:w w:val="90"/>
                      <w:sz w:val="14"/>
                    </w:rPr>
                    <w:t>(3</w:t>
                  </w:r>
                  <w:r>
                    <w:rPr>
                      <w:color w:val="231F20"/>
                      <w:spacing w:val="-28"/>
                      <w:w w:val="90"/>
                      <w:sz w:val="14"/>
                    </w:rPr>
                    <w:t> </w:t>
                  </w:r>
                  <w:r>
                    <w:rPr>
                      <w:color w:val="231F20"/>
                      <w:w w:val="90"/>
                      <w:sz w:val="14"/>
                    </w:rPr>
                    <w:t>October</w:t>
                  </w:r>
                  <w:r>
                    <w:rPr>
                      <w:color w:val="231F20"/>
                      <w:spacing w:val="-27"/>
                      <w:w w:val="90"/>
                      <w:sz w:val="14"/>
                    </w:rPr>
                    <w:t> </w:t>
                  </w:r>
                  <w:r>
                    <w:rPr>
                      <w:color w:val="231F20"/>
                      <w:w w:val="90"/>
                      <w:sz w:val="14"/>
                    </w:rPr>
                    <w:t>2005);</w:t>
                  </w:r>
                  <w:r>
                    <w:rPr>
                      <w:color w:val="231F20"/>
                      <w:spacing w:val="-28"/>
                      <w:w w:val="90"/>
                      <w:sz w:val="14"/>
                    </w:rPr>
                    <w:t> </w:t>
                  </w:r>
                  <w:r>
                    <w:rPr>
                      <w:color w:val="231F20"/>
                      <w:w w:val="90"/>
                      <w:sz w:val="14"/>
                    </w:rPr>
                    <w:t>ECHR,</w:t>
                  </w:r>
                  <w:r>
                    <w:rPr>
                      <w:color w:val="231F20"/>
                      <w:spacing w:val="-27"/>
                      <w:w w:val="90"/>
                      <w:sz w:val="14"/>
                    </w:rPr>
                    <w:t> </w:t>
                  </w:r>
                  <w:r>
                    <w:rPr>
                      <w:color w:val="231F20"/>
                      <w:w w:val="90"/>
                      <w:sz w:val="14"/>
                    </w:rPr>
                    <w:t>Articles</w:t>
                  </w:r>
                  <w:r>
                    <w:rPr>
                      <w:color w:val="231F20"/>
                      <w:spacing w:val="-28"/>
                      <w:w w:val="90"/>
                      <w:sz w:val="14"/>
                    </w:rPr>
                    <w:t> </w:t>
                  </w:r>
                  <w:r>
                    <w:rPr>
                      <w:color w:val="231F20"/>
                      <w:w w:val="90"/>
                      <w:sz w:val="14"/>
                    </w:rPr>
                    <w:t>2</w:t>
                  </w:r>
                  <w:r>
                    <w:rPr>
                      <w:color w:val="231F20"/>
                      <w:spacing w:val="-28"/>
                      <w:w w:val="90"/>
                      <w:sz w:val="14"/>
                    </w:rPr>
                    <w:t> </w:t>
                  </w:r>
                  <w:r>
                    <w:rPr>
                      <w:color w:val="231F20"/>
                      <w:w w:val="90"/>
                      <w:sz w:val="14"/>
                    </w:rPr>
                    <w:t>and</w:t>
                  </w:r>
                  <w:r>
                    <w:rPr>
                      <w:color w:val="231F20"/>
                      <w:spacing w:val="-27"/>
                      <w:w w:val="90"/>
                      <w:sz w:val="14"/>
                    </w:rPr>
                    <w:t> </w:t>
                  </w:r>
                  <w:r>
                    <w:rPr>
                      <w:color w:val="231F20"/>
                      <w:w w:val="90"/>
                      <w:sz w:val="14"/>
                    </w:rPr>
                    <w:t>3;</w:t>
                  </w:r>
                  <w:r>
                    <w:rPr>
                      <w:color w:val="231F20"/>
                      <w:spacing w:val="-28"/>
                      <w:w w:val="90"/>
                      <w:sz w:val="14"/>
                    </w:rPr>
                    <w:t> </w:t>
                  </w:r>
                  <w:r>
                    <w:rPr>
                      <w:color w:val="231F20"/>
                      <w:w w:val="90"/>
                      <w:sz w:val="14"/>
                    </w:rPr>
                    <w:t>and</w:t>
                  </w:r>
                  <w:r>
                    <w:rPr>
                      <w:color w:val="231F20"/>
                      <w:spacing w:val="-28"/>
                      <w:w w:val="90"/>
                      <w:sz w:val="14"/>
                    </w:rPr>
                    <w:t> </w:t>
                  </w:r>
                  <w:r>
                    <w:rPr>
                      <w:color w:val="231F20"/>
                      <w:w w:val="90"/>
                      <w:sz w:val="14"/>
                    </w:rPr>
                    <w:t>CoE</w:t>
                  </w:r>
                </w:p>
                <w:p>
                  <w:pPr>
                    <w:spacing w:line="161" w:lineRule="exact" w:before="0"/>
                    <w:ind w:left="396" w:right="0" w:firstLine="0"/>
                    <w:jc w:val="left"/>
                    <w:rPr>
                      <w:sz w:val="14"/>
                    </w:rPr>
                  </w:pPr>
                  <w:r>
                    <w:rPr>
                      <w:color w:val="231F20"/>
                      <w:w w:val="90"/>
                      <w:sz w:val="14"/>
                    </w:rPr>
                    <w:t>Recommendation</w:t>
                  </w:r>
                  <w:r>
                    <w:rPr>
                      <w:color w:val="231F20"/>
                      <w:spacing w:val="-31"/>
                      <w:w w:val="90"/>
                      <w:sz w:val="14"/>
                    </w:rPr>
                    <w:t> </w:t>
                  </w:r>
                  <w:r>
                    <w:rPr>
                      <w:color w:val="231F20"/>
                      <w:w w:val="90"/>
                      <w:sz w:val="14"/>
                    </w:rPr>
                    <w:t>(2006)8</w:t>
                  </w:r>
                  <w:r>
                    <w:rPr>
                      <w:color w:val="231F20"/>
                      <w:spacing w:val="-30"/>
                      <w:w w:val="90"/>
                      <w:sz w:val="14"/>
                    </w:rPr>
                    <w:t> </w:t>
                  </w:r>
                  <w:r>
                    <w:rPr>
                      <w:color w:val="231F20"/>
                      <w:w w:val="90"/>
                      <w:sz w:val="14"/>
                    </w:rPr>
                    <w:t>on</w:t>
                  </w:r>
                  <w:r>
                    <w:rPr>
                      <w:color w:val="231F20"/>
                      <w:spacing w:val="-30"/>
                      <w:w w:val="90"/>
                      <w:sz w:val="14"/>
                    </w:rPr>
                    <w:t> </w:t>
                  </w:r>
                  <w:r>
                    <w:rPr>
                      <w:color w:val="231F20"/>
                      <w:w w:val="90"/>
                      <w:sz w:val="14"/>
                    </w:rPr>
                    <w:t>assistance</w:t>
                  </w:r>
                  <w:r>
                    <w:rPr>
                      <w:color w:val="231F20"/>
                      <w:spacing w:val="-30"/>
                      <w:w w:val="90"/>
                      <w:sz w:val="14"/>
                    </w:rPr>
                    <w:t> </w:t>
                  </w:r>
                  <w:r>
                    <w:rPr>
                      <w:color w:val="231F20"/>
                      <w:w w:val="90"/>
                      <w:sz w:val="14"/>
                    </w:rPr>
                    <w:t>to</w:t>
                  </w:r>
                  <w:r>
                    <w:rPr>
                      <w:color w:val="231F20"/>
                      <w:spacing w:val="-30"/>
                      <w:w w:val="90"/>
                      <w:sz w:val="14"/>
                    </w:rPr>
                    <w:t> </w:t>
                  </w:r>
                  <w:r>
                    <w:rPr>
                      <w:color w:val="231F20"/>
                      <w:w w:val="90"/>
                      <w:sz w:val="14"/>
                    </w:rPr>
                    <w:t>crime</w:t>
                  </w:r>
                  <w:r>
                    <w:rPr>
                      <w:color w:val="231F20"/>
                      <w:spacing w:val="-30"/>
                      <w:w w:val="90"/>
                      <w:sz w:val="14"/>
                    </w:rPr>
                    <w:t> </w:t>
                  </w:r>
                  <w:r>
                    <w:rPr>
                      <w:color w:val="231F20"/>
                      <w:w w:val="90"/>
                      <w:sz w:val="14"/>
                    </w:rPr>
                    <w:t>victims</w:t>
                  </w:r>
                  <w:r>
                    <w:rPr>
                      <w:color w:val="231F20"/>
                      <w:spacing w:val="-30"/>
                      <w:w w:val="90"/>
                      <w:sz w:val="14"/>
                    </w:rPr>
                    <w:t> </w:t>
                  </w:r>
                  <w:r>
                    <w:rPr>
                      <w:color w:val="231F20"/>
                      <w:w w:val="90"/>
                      <w:sz w:val="14"/>
                    </w:rPr>
                    <w:t>(14</w:t>
                  </w:r>
                  <w:r>
                    <w:rPr>
                      <w:color w:val="231F20"/>
                      <w:spacing w:val="-31"/>
                      <w:w w:val="90"/>
                      <w:sz w:val="14"/>
                    </w:rPr>
                    <w:t> </w:t>
                  </w:r>
                  <w:r>
                    <w:rPr>
                      <w:color w:val="231F20"/>
                      <w:w w:val="90"/>
                      <w:sz w:val="14"/>
                    </w:rPr>
                    <w:t>June</w:t>
                  </w:r>
                  <w:r>
                    <w:rPr>
                      <w:color w:val="231F20"/>
                      <w:spacing w:val="-30"/>
                      <w:w w:val="90"/>
                      <w:sz w:val="14"/>
                    </w:rPr>
                    <w:t> </w:t>
                  </w:r>
                  <w:r>
                    <w:rPr>
                      <w:color w:val="231F20"/>
                      <w:w w:val="90"/>
                      <w:sz w:val="14"/>
                    </w:rPr>
                    <w:t>2006).</w:t>
                  </w:r>
                </w:p>
                <w:p>
                  <w:pPr>
                    <w:numPr>
                      <w:ilvl w:val="0"/>
                      <w:numId w:val="101"/>
                    </w:numPr>
                    <w:tabs>
                      <w:tab w:pos="396" w:val="left" w:leader="none"/>
                      <w:tab w:pos="397" w:val="left" w:leader="none"/>
                    </w:tabs>
                    <w:spacing w:line="235" w:lineRule="auto" w:before="2"/>
                    <w:ind w:left="396" w:right="226" w:hanging="284"/>
                    <w:jc w:val="left"/>
                    <w:rPr>
                      <w:sz w:val="14"/>
                    </w:rPr>
                  </w:pPr>
                  <w:r>
                    <w:rPr>
                      <w:color w:val="231F20"/>
                      <w:w w:val="90"/>
                      <w:sz w:val="14"/>
                    </w:rPr>
                    <w:t>EU</w:t>
                  </w:r>
                  <w:r>
                    <w:rPr>
                      <w:color w:val="231F20"/>
                      <w:spacing w:val="-27"/>
                      <w:w w:val="90"/>
                      <w:sz w:val="14"/>
                    </w:rPr>
                    <w:t> </w:t>
                  </w:r>
                  <w:r>
                    <w:rPr>
                      <w:color w:val="231F20"/>
                      <w:w w:val="90"/>
                      <w:sz w:val="14"/>
                    </w:rPr>
                    <w:t>Directive</w:t>
                  </w:r>
                  <w:r>
                    <w:rPr>
                      <w:color w:val="231F20"/>
                      <w:spacing w:val="-27"/>
                      <w:w w:val="90"/>
                      <w:sz w:val="14"/>
                    </w:rPr>
                    <w:t> </w:t>
                  </w:r>
                  <w:r>
                    <w:rPr>
                      <w:color w:val="231F20"/>
                      <w:w w:val="90"/>
                      <w:sz w:val="14"/>
                    </w:rPr>
                    <w:t>2012/29,</w:t>
                  </w:r>
                  <w:r>
                    <w:rPr>
                      <w:color w:val="231F20"/>
                      <w:spacing w:val="-26"/>
                      <w:w w:val="90"/>
                      <w:sz w:val="14"/>
                    </w:rPr>
                    <w:t> </w:t>
                  </w:r>
                  <w:r>
                    <w:rPr>
                      <w:color w:val="231F20"/>
                      <w:w w:val="90"/>
                      <w:sz w:val="14"/>
                    </w:rPr>
                    <w:t>Articles</w:t>
                  </w:r>
                  <w:r>
                    <w:rPr>
                      <w:color w:val="231F20"/>
                      <w:spacing w:val="-27"/>
                      <w:w w:val="90"/>
                      <w:sz w:val="14"/>
                    </w:rPr>
                    <w:t> </w:t>
                  </w:r>
                  <w:r>
                    <w:rPr>
                      <w:color w:val="231F20"/>
                      <w:w w:val="90"/>
                      <w:sz w:val="14"/>
                    </w:rPr>
                    <w:t>18,</w:t>
                  </w:r>
                  <w:r>
                    <w:rPr>
                      <w:color w:val="231F20"/>
                      <w:spacing w:val="-26"/>
                      <w:w w:val="90"/>
                      <w:sz w:val="14"/>
                    </w:rPr>
                    <w:t> </w:t>
                  </w:r>
                  <w:r>
                    <w:rPr>
                      <w:color w:val="231F20"/>
                      <w:w w:val="90"/>
                      <w:sz w:val="14"/>
                    </w:rPr>
                    <w:t>19,</w:t>
                  </w:r>
                  <w:r>
                    <w:rPr>
                      <w:color w:val="231F20"/>
                      <w:spacing w:val="-27"/>
                      <w:w w:val="90"/>
                      <w:sz w:val="14"/>
                    </w:rPr>
                    <w:t> </w:t>
                  </w:r>
                  <w:r>
                    <w:rPr>
                      <w:color w:val="231F20"/>
                      <w:w w:val="90"/>
                      <w:sz w:val="14"/>
                    </w:rPr>
                    <w:t>20</w:t>
                  </w:r>
                  <w:r>
                    <w:rPr>
                      <w:color w:val="231F20"/>
                      <w:spacing w:val="-26"/>
                      <w:w w:val="90"/>
                      <w:sz w:val="14"/>
                    </w:rPr>
                    <w:t> </w:t>
                  </w:r>
                  <w:r>
                    <w:rPr>
                      <w:color w:val="231F20"/>
                      <w:w w:val="90"/>
                      <w:sz w:val="14"/>
                    </w:rPr>
                    <w:t>and</w:t>
                  </w:r>
                  <w:r>
                    <w:rPr>
                      <w:color w:val="231F20"/>
                      <w:spacing w:val="-27"/>
                      <w:w w:val="90"/>
                      <w:sz w:val="14"/>
                    </w:rPr>
                    <w:t> </w:t>
                  </w:r>
                  <w:r>
                    <w:rPr>
                      <w:color w:val="231F20"/>
                      <w:w w:val="90"/>
                      <w:sz w:val="14"/>
                    </w:rPr>
                    <w:t>22;</w:t>
                  </w:r>
                  <w:r>
                    <w:rPr>
                      <w:color w:val="231F20"/>
                      <w:spacing w:val="-26"/>
                      <w:w w:val="90"/>
                      <w:sz w:val="14"/>
                    </w:rPr>
                    <w:t> </w:t>
                  </w:r>
                  <w:r>
                    <w:rPr>
                      <w:color w:val="231F20"/>
                      <w:w w:val="90"/>
                      <w:sz w:val="14"/>
                    </w:rPr>
                    <w:t>CERD</w:t>
                  </w:r>
                  <w:r>
                    <w:rPr>
                      <w:color w:val="231F20"/>
                      <w:spacing w:val="-27"/>
                      <w:w w:val="90"/>
                      <w:sz w:val="14"/>
                    </w:rPr>
                    <w:t> </w:t>
                  </w:r>
                  <w:r>
                    <w:rPr>
                      <w:color w:val="231F20"/>
                      <w:w w:val="90"/>
                      <w:sz w:val="14"/>
                    </w:rPr>
                    <w:t>Committee, </w:t>
                  </w:r>
                  <w:r>
                    <w:rPr>
                      <w:color w:val="231F20"/>
                      <w:w w:val="85"/>
                      <w:sz w:val="14"/>
                    </w:rPr>
                    <w:t>General</w:t>
                  </w:r>
                  <w:r>
                    <w:rPr>
                      <w:color w:val="231F20"/>
                      <w:spacing w:val="-23"/>
                      <w:w w:val="85"/>
                      <w:sz w:val="14"/>
                    </w:rPr>
                    <w:t> </w:t>
                  </w:r>
                  <w:r>
                    <w:rPr>
                      <w:color w:val="231F20"/>
                      <w:w w:val="85"/>
                      <w:sz w:val="14"/>
                    </w:rPr>
                    <w:t>Recommendation</w:t>
                  </w:r>
                  <w:r>
                    <w:rPr>
                      <w:color w:val="231F20"/>
                      <w:spacing w:val="-22"/>
                      <w:w w:val="85"/>
                      <w:sz w:val="14"/>
                    </w:rPr>
                    <w:t> </w:t>
                  </w:r>
                  <w:r>
                    <w:rPr>
                      <w:color w:val="231F20"/>
                      <w:w w:val="85"/>
                      <w:sz w:val="14"/>
                    </w:rPr>
                    <w:t>31;</w:t>
                  </w:r>
                  <w:r>
                    <w:rPr>
                      <w:color w:val="231F20"/>
                      <w:spacing w:val="-23"/>
                      <w:w w:val="85"/>
                      <w:sz w:val="14"/>
                    </w:rPr>
                    <w:t> </w:t>
                  </w:r>
                  <w:r>
                    <w:rPr>
                      <w:color w:val="231F20"/>
                      <w:w w:val="85"/>
                      <w:sz w:val="14"/>
                    </w:rPr>
                    <w:t>and</w:t>
                  </w:r>
                  <w:r>
                    <w:rPr>
                      <w:color w:val="231F20"/>
                      <w:spacing w:val="-22"/>
                      <w:w w:val="85"/>
                      <w:sz w:val="14"/>
                    </w:rPr>
                    <w:t> </w:t>
                  </w:r>
                  <w:r>
                    <w:rPr>
                      <w:color w:val="231F20"/>
                      <w:w w:val="85"/>
                      <w:sz w:val="14"/>
                    </w:rPr>
                    <w:t>CoE</w:t>
                  </w:r>
                  <w:r>
                    <w:rPr>
                      <w:color w:val="231F20"/>
                      <w:spacing w:val="-23"/>
                      <w:w w:val="85"/>
                      <w:sz w:val="14"/>
                    </w:rPr>
                    <w:t> </w:t>
                  </w:r>
                  <w:r>
                    <w:rPr>
                      <w:color w:val="231F20"/>
                      <w:w w:val="85"/>
                      <w:sz w:val="14"/>
                    </w:rPr>
                    <w:t>Recommendation</w:t>
                  </w:r>
                  <w:r>
                    <w:rPr>
                      <w:color w:val="231F20"/>
                      <w:spacing w:val="-22"/>
                      <w:w w:val="85"/>
                      <w:sz w:val="14"/>
                    </w:rPr>
                    <w:t> </w:t>
                  </w:r>
                  <w:r>
                    <w:rPr>
                      <w:color w:val="231F20"/>
                      <w:w w:val="85"/>
                      <w:sz w:val="14"/>
                    </w:rPr>
                    <w:t>(2005)9</w:t>
                  </w:r>
                  <w:r>
                    <w:rPr>
                      <w:color w:val="231F20"/>
                      <w:spacing w:val="-22"/>
                      <w:w w:val="85"/>
                      <w:sz w:val="14"/>
                    </w:rPr>
                    <w:t> </w:t>
                  </w:r>
                  <w:r>
                    <w:rPr>
                      <w:color w:val="231F20"/>
                      <w:w w:val="85"/>
                      <w:sz w:val="14"/>
                    </w:rPr>
                    <w:t>on</w:t>
                  </w:r>
                  <w:r>
                    <w:rPr>
                      <w:color w:val="231F20"/>
                      <w:spacing w:val="-23"/>
                      <w:w w:val="85"/>
                      <w:sz w:val="14"/>
                    </w:rPr>
                    <w:t> </w:t>
                  </w:r>
                  <w:r>
                    <w:rPr>
                      <w:color w:val="231F20"/>
                      <w:spacing w:val="-6"/>
                      <w:w w:val="85"/>
                      <w:sz w:val="14"/>
                    </w:rPr>
                    <w:t>the </w:t>
                  </w:r>
                  <w:r>
                    <w:rPr>
                      <w:color w:val="231F20"/>
                      <w:w w:val="90"/>
                      <w:sz w:val="14"/>
                    </w:rPr>
                    <w:t>protection</w:t>
                  </w:r>
                  <w:r>
                    <w:rPr>
                      <w:color w:val="231F20"/>
                      <w:spacing w:val="-30"/>
                      <w:w w:val="90"/>
                      <w:sz w:val="14"/>
                    </w:rPr>
                    <w:t> </w:t>
                  </w:r>
                  <w:r>
                    <w:rPr>
                      <w:color w:val="231F20"/>
                      <w:w w:val="90"/>
                      <w:sz w:val="14"/>
                    </w:rPr>
                    <w:t>of</w:t>
                  </w:r>
                  <w:r>
                    <w:rPr>
                      <w:color w:val="231F20"/>
                      <w:spacing w:val="-30"/>
                      <w:w w:val="90"/>
                      <w:sz w:val="14"/>
                    </w:rPr>
                    <w:t> </w:t>
                  </w:r>
                  <w:r>
                    <w:rPr>
                      <w:color w:val="231F20"/>
                      <w:w w:val="90"/>
                      <w:sz w:val="14"/>
                    </w:rPr>
                    <w:t>witnesses</w:t>
                  </w:r>
                  <w:r>
                    <w:rPr>
                      <w:color w:val="231F20"/>
                      <w:spacing w:val="-29"/>
                      <w:w w:val="90"/>
                      <w:sz w:val="14"/>
                    </w:rPr>
                    <w:t> </w:t>
                  </w:r>
                  <w:r>
                    <w:rPr>
                      <w:color w:val="231F20"/>
                      <w:w w:val="90"/>
                      <w:sz w:val="14"/>
                    </w:rPr>
                    <w:t>and</w:t>
                  </w:r>
                  <w:r>
                    <w:rPr>
                      <w:color w:val="231F20"/>
                      <w:spacing w:val="-29"/>
                      <w:w w:val="90"/>
                      <w:sz w:val="14"/>
                    </w:rPr>
                    <w:t> </w:t>
                  </w:r>
                  <w:r>
                    <w:rPr>
                      <w:color w:val="231F20"/>
                      <w:w w:val="90"/>
                      <w:sz w:val="14"/>
                    </w:rPr>
                    <w:t>collaborators</w:t>
                  </w:r>
                  <w:r>
                    <w:rPr>
                      <w:color w:val="231F20"/>
                      <w:spacing w:val="-30"/>
                      <w:w w:val="90"/>
                      <w:sz w:val="14"/>
                    </w:rPr>
                    <w:t> </w:t>
                  </w:r>
                  <w:r>
                    <w:rPr>
                      <w:color w:val="231F20"/>
                      <w:w w:val="90"/>
                      <w:sz w:val="14"/>
                    </w:rPr>
                    <w:t>of</w:t>
                  </w:r>
                  <w:r>
                    <w:rPr>
                      <w:color w:val="231F20"/>
                      <w:spacing w:val="-29"/>
                      <w:w w:val="90"/>
                      <w:sz w:val="14"/>
                    </w:rPr>
                    <w:t> </w:t>
                  </w:r>
                  <w:r>
                    <w:rPr>
                      <w:color w:val="231F20"/>
                      <w:w w:val="90"/>
                      <w:sz w:val="14"/>
                    </w:rPr>
                    <w:t>justice</w:t>
                  </w:r>
                  <w:r>
                    <w:rPr>
                      <w:color w:val="231F20"/>
                      <w:spacing w:val="-30"/>
                      <w:w w:val="90"/>
                      <w:sz w:val="14"/>
                    </w:rPr>
                    <w:t> </w:t>
                  </w:r>
                  <w:r>
                    <w:rPr>
                      <w:color w:val="231F20"/>
                      <w:w w:val="90"/>
                      <w:sz w:val="14"/>
                    </w:rPr>
                    <w:t>(20</w:t>
                  </w:r>
                  <w:r>
                    <w:rPr>
                      <w:color w:val="231F20"/>
                      <w:spacing w:val="-29"/>
                      <w:w w:val="90"/>
                      <w:sz w:val="14"/>
                    </w:rPr>
                    <w:t> </w:t>
                  </w:r>
                  <w:r>
                    <w:rPr>
                      <w:color w:val="231F20"/>
                      <w:w w:val="90"/>
                      <w:sz w:val="14"/>
                    </w:rPr>
                    <w:t>April</w:t>
                  </w:r>
                  <w:r>
                    <w:rPr>
                      <w:color w:val="231F20"/>
                      <w:spacing w:val="-30"/>
                      <w:w w:val="90"/>
                      <w:sz w:val="14"/>
                    </w:rPr>
                    <w:t> </w:t>
                  </w:r>
                  <w:r>
                    <w:rPr>
                      <w:color w:val="231F20"/>
                      <w:w w:val="90"/>
                      <w:sz w:val="14"/>
                    </w:rPr>
                    <w:t>2005).</w:t>
                  </w:r>
                </w:p>
                <w:p>
                  <w:pPr>
                    <w:numPr>
                      <w:ilvl w:val="0"/>
                      <w:numId w:val="101"/>
                    </w:numPr>
                    <w:tabs>
                      <w:tab w:pos="396" w:val="left" w:leader="none"/>
                      <w:tab w:pos="397" w:val="left" w:leader="none"/>
                    </w:tabs>
                    <w:spacing w:line="235" w:lineRule="auto" w:before="2"/>
                    <w:ind w:left="396" w:right="460" w:hanging="284"/>
                    <w:jc w:val="left"/>
                    <w:rPr>
                      <w:sz w:val="14"/>
                    </w:rPr>
                  </w:pPr>
                  <w:r>
                    <w:rPr>
                      <w:color w:val="231F20"/>
                      <w:w w:val="85"/>
                      <w:sz w:val="14"/>
                    </w:rPr>
                    <w:t>EU</w:t>
                  </w:r>
                  <w:r>
                    <w:rPr>
                      <w:color w:val="231F20"/>
                      <w:spacing w:val="-18"/>
                      <w:w w:val="85"/>
                      <w:sz w:val="14"/>
                    </w:rPr>
                    <w:t> </w:t>
                  </w:r>
                  <w:r>
                    <w:rPr>
                      <w:color w:val="231F20"/>
                      <w:w w:val="85"/>
                      <w:sz w:val="14"/>
                    </w:rPr>
                    <w:t>Directive</w:t>
                  </w:r>
                  <w:r>
                    <w:rPr>
                      <w:color w:val="231F20"/>
                      <w:spacing w:val="-19"/>
                      <w:w w:val="85"/>
                      <w:sz w:val="14"/>
                    </w:rPr>
                    <w:t> </w:t>
                  </w:r>
                  <w:r>
                    <w:rPr>
                      <w:color w:val="231F20"/>
                      <w:w w:val="85"/>
                      <w:sz w:val="14"/>
                    </w:rPr>
                    <w:t>2012/29,</w:t>
                  </w:r>
                  <w:r>
                    <w:rPr>
                      <w:color w:val="231F20"/>
                      <w:spacing w:val="-18"/>
                      <w:w w:val="85"/>
                      <w:sz w:val="14"/>
                    </w:rPr>
                    <w:t> </w:t>
                  </w:r>
                  <w:r>
                    <w:rPr>
                      <w:color w:val="231F20"/>
                      <w:w w:val="85"/>
                      <w:sz w:val="14"/>
                    </w:rPr>
                    <w:t>Articles</w:t>
                  </w:r>
                  <w:r>
                    <w:rPr>
                      <w:color w:val="231F20"/>
                      <w:spacing w:val="-18"/>
                      <w:w w:val="85"/>
                      <w:sz w:val="14"/>
                    </w:rPr>
                    <w:t> </w:t>
                  </w:r>
                  <w:r>
                    <w:rPr>
                      <w:color w:val="231F20"/>
                      <w:w w:val="85"/>
                      <w:sz w:val="14"/>
                    </w:rPr>
                    <w:t>8</w:t>
                  </w:r>
                  <w:r>
                    <w:rPr>
                      <w:color w:val="231F20"/>
                      <w:spacing w:val="-18"/>
                      <w:w w:val="85"/>
                      <w:sz w:val="14"/>
                    </w:rPr>
                    <w:t> </w:t>
                  </w:r>
                  <w:r>
                    <w:rPr>
                      <w:color w:val="231F20"/>
                      <w:w w:val="85"/>
                      <w:sz w:val="14"/>
                    </w:rPr>
                    <w:t>and</w:t>
                  </w:r>
                  <w:r>
                    <w:rPr>
                      <w:color w:val="231F20"/>
                      <w:spacing w:val="-18"/>
                      <w:w w:val="85"/>
                      <w:sz w:val="14"/>
                    </w:rPr>
                    <w:t> </w:t>
                  </w:r>
                  <w:r>
                    <w:rPr>
                      <w:color w:val="231F20"/>
                      <w:w w:val="85"/>
                      <w:sz w:val="14"/>
                    </w:rPr>
                    <w:t>9;</w:t>
                  </w:r>
                  <w:r>
                    <w:rPr>
                      <w:color w:val="231F20"/>
                      <w:spacing w:val="-18"/>
                      <w:w w:val="85"/>
                      <w:sz w:val="14"/>
                    </w:rPr>
                    <w:t> </w:t>
                  </w:r>
                  <w:r>
                    <w:rPr>
                      <w:color w:val="231F20"/>
                      <w:w w:val="85"/>
                      <w:sz w:val="14"/>
                    </w:rPr>
                    <w:t>and</w:t>
                  </w:r>
                  <w:r>
                    <w:rPr>
                      <w:color w:val="231F20"/>
                      <w:spacing w:val="-18"/>
                      <w:w w:val="85"/>
                      <w:sz w:val="14"/>
                    </w:rPr>
                    <w:t> </w:t>
                  </w:r>
                  <w:r>
                    <w:rPr>
                      <w:color w:val="231F20"/>
                      <w:w w:val="85"/>
                      <w:sz w:val="14"/>
                    </w:rPr>
                    <w:t>UN</w:t>
                  </w:r>
                  <w:r>
                    <w:rPr>
                      <w:color w:val="231F20"/>
                      <w:spacing w:val="-18"/>
                      <w:w w:val="85"/>
                      <w:sz w:val="14"/>
                    </w:rPr>
                    <w:t> </w:t>
                  </w:r>
                  <w:r>
                    <w:rPr>
                      <w:color w:val="231F20"/>
                      <w:w w:val="85"/>
                      <w:sz w:val="14"/>
                    </w:rPr>
                    <w:t>Declaration</w:t>
                  </w:r>
                  <w:r>
                    <w:rPr>
                      <w:color w:val="231F20"/>
                      <w:spacing w:val="-18"/>
                      <w:w w:val="85"/>
                      <w:sz w:val="14"/>
                    </w:rPr>
                    <w:t> </w:t>
                  </w:r>
                  <w:r>
                    <w:rPr>
                      <w:color w:val="231F20"/>
                      <w:w w:val="85"/>
                      <w:sz w:val="14"/>
                    </w:rPr>
                    <w:t>of</w:t>
                  </w:r>
                  <w:r>
                    <w:rPr>
                      <w:color w:val="231F20"/>
                      <w:spacing w:val="-18"/>
                      <w:w w:val="85"/>
                      <w:sz w:val="14"/>
                    </w:rPr>
                    <w:t> </w:t>
                  </w:r>
                  <w:r>
                    <w:rPr>
                      <w:color w:val="231F20"/>
                      <w:spacing w:val="-4"/>
                      <w:w w:val="85"/>
                      <w:sz w:val="14"/>
                    </w:rPr>
                    <w:t>Basic </w:t>
                  </w:r>
                  <w:r>
                    <w:rPr>
                      <w:color w:val="231F20"/>
                      <w:w w:val="95"/>
                      <w:sz w:val="14"/>
                    </w:rPr>
                    <w:t>Principles.</w:t>
                  </w:r>
                </w:p>
                <w:p>
                  <w:pPr>
                    <w:numPr>
                      <w:ilvl w:val="0"/>
                      <w:numId w:val="101"/>
                    </w:numPr>
                    <w:tabs>
                      <w:tab w:pos="396" w:val="left" w:leader="none"/>
                      <w:tab w:pos="397" w:val="left" w:leader="none"/>
                    </w:tabs>
                    <w:spacing w:line="161" w:lineRule="exact" w:before="0"/>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62.</w:t>
                  </w:r>
                </w:p>
              </w:txbxContent>
            </v:textbox>
            <v:fill type="solid"/>
          </v:shape>
        </w:pict>
      </w:r>
      <w:r>
        <w:rPr>
          <w:sz w:val="20"/>
        </w:rPr>
      </w:r>
    </w:p>
    <w:p>
      <w:pPr>
        <w:pStyle w:val="BodyText"/>
        <w:spacing w:before="6"/>
        <w:rPr>
          <w:sz w:val="9"/>
        </w:rPr>
      </w:pPr>
    </w:p>
    <w:p>
      <w:pPr>
        <w:pStyle w:val="Heading4"/>
        <w:ind w:right="895"/>
      </w:pPr>
      <w:r>
        <w:rPr>
          <w:color w:val="0097D0"/>
          <w:w w:val="80"/>
        </w:rPr>
        <w:t>83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line="220" w:lineRule="auto" w:before="128"/>
        <w:ind w:left="1133" w:right="451" w:firstLine="0"/>
        <w:jc w:val="left"/>
        <w:rPr>
          <w:b/>
          <w:sz w:val="28"/>
        </w:rPr>
      </w:pPr>
      <w:r>
        <w:rPr>
          <w:b/>
          <w:color w:val="0097D0"/>
          <w:w w:val="95"/>
          <w:sz w:val="28"/>
        </w:rPr>
        <w:t>The impact upon the victim, </w:t>
      </w:r>
      <w:r>
        <w:rPr>
          <w:b/>
          <w:color w:val="0097D0"/>
          <w:w w:val="90"/>
          <w:sz w:val="28"/>
        </w:rPr>
        <w:t>(including</w:t>
      </w:r>
      <w:r>
        <w:rPr>
          <w:b/>
          <w:color w:val="0097D0"/>
          <w:spacing w:val="-41"/>
          <w:w w:val="90"/>
          <w:sz w:val="28"/>
        </w:rPr>
        <w:t> </w:t>
      </w:r>
      <w:r>
        <w:rPr>
          <w:b/>
          <w:color w:val="0097D0"/>
          <w:w w:val="90"/>
          <w:sz w:val="28"/>
        </w:rPr>
        <w:t>the</w:t>
      </w:r>
      <w:r>
        <w:rPr>
          <w:b/>
          <w:color w:val="0097D0"/>
          <w:spacing w:val="-41"/>
          <w:w w:val="90"/>
          <w:sz w:val="28"/>
        </w:rPr>
        <w:t> </w:t>
      </w:r>
      <w:r>
        <w:rPr>
          <w:b/>
          <w:color w:val="0097D0"/>
          <w:w w:val="90"/>
          <w:sz w:val="28"/>
        </w:rPr>
        <w:t>issue</w:t>
      </w:r>
      <w:r>
        <w:rPr>
          <w:b/>
          <w:color w:val="0097D0"/>
          <w:spacing w:val="-41"/>
          <w:w w:val="90"/>
          <w:sz w:val="28"/>
        </w:rPr>
        <w:t> </w:t>
      </w:r>
      <w:r>
        <w:rPr>
          <w:b/>
          <w:color w:val="0097D0"/>
          <w:w w:val="90"/>
          <w:sz w:val="28"/>
        </w:rPr>
        <w:t>of</w:t>
      </w:r>
      <w:r>
        <w:rPr>
          <w:b/>
          <w:color w:val="0097D0"/>
          <w:spacing w:val="-41"/>
          <w:w w:val="90"/>
          <w:sz w:val="28"/>
        </w:rPr>
        <w:t> </w:t>
      </w:r>
      <w:r>
        <w:rPr>
          <w:b/>
          <w:color w:val="0097D0"/>
          <w:w w:val="90"/>
          <w:sz w:val="28"/>
        </w:rPr>
        <w:t>repeat</w:t>
      </w:r>
      <w:r>
        <w:rPr>
          <w:b/>
          <w:color w:val="0097D0"/>
          <w:spacing w:val="-40"/>
          <w:w w:val="90"/>
          <w:sz w:val="28"/>
        </w:rPr>
        <w:t> </w:t>
      </w:r>
      <w:r>
        <w:rPr>
          <w:b/>
          <w:color w:val="0097D0"/>
          <w:spacing w:val="-5"/>
          <w:w w:val="90"/>
          <w:sz w:val="28"/>
        </w:rPr>
        <w:t>and </w:t>
      </w:r>
      <w:r>
        <w:rPr>
          <w:b/>
          <w:color w:val="0097D0"/>
          <w:w w:val="95"/>
          <w:sz w:val="28"/>
        </w:rPr>
        <w:t>secondary</w:t>
      </w:r>
      <w:r>
        <w:rPr>
          <w:b/>
          <w:color w:val="0097D0"/>
          <w:spacing w:val="-29"/>
          <w:w w:val="95"/>
          <w:sz w:val="28"/>
        </w:rPr>
        <w:t> </w:t>
      </w:r>
      <w:r>
        <w:rPr>
          <w:b/>
          <w:color w:val="0097D0"/>
          <w:w w:val="95"/>
          <w:sz w:val="28"/>
        </w:rPr>
        <w:t>victimisation)</w:t>
      </w:r>
    </w:p>
    <w:p>
      <w:pPr>
        <w:pStyle w:val="Heading5"/>
        <w:spacing w:before="160"/>
      </w:pPr>
      <w:r>
        <w:rPr>
          <w:color w:val="0097D0"/>
        </w:rPr>
        <w:t>Human rights laws and standards</w:t>
      </w:r>
    </w:p>
    <w:p>
      <w:pPr>
        <w:pStyle w:val="BodyText"/>
        <w:spacing w:line="264" w:lineRule="auto" w:before="53"/>
        <w:ind w:left="1133" w:right="286"/>
      </w:pPr>
      <w:r>
        <w:rPr>
          <w:color w:val="231F20"/>
          <w:spacing w:val="2"/>
          <w:w w:val="90"/>
        </w:rPr>
        <w:t>When adopting </w:t>
      </w:r>
      <w:r>
        <w:rPr>
          <w:color w:val="231F20"/>
          <w:w w:val="90"/>
        </w:rPr>
        <w:t>the UN </w:t>
      </w:r>
      <w:r>
        <w:rPr>
          <w:color w:val="231F20"/>
          <w:spacing w:val="2"/>
          <w:w w:val="90"/>
        </w:rPr>
        <w:t>Declaration </w:t>
      </w:r>
      <w:r>
        <w:rPr>
          <w:color w:val="231F20"/>
          <w:w w:val="90"/>
        </w:rPr>
        <w:t>of </w:t>
      </w:r>
      <w:r>
        <w:rPr>
          <w:color w:val="231F20"/>
          <w:spacing w:val="3"/>
          <w:w w:val="90"/>
        </w:rPr>
        <w:t>Basic </w:t>
      </w:r>
      <w:r>
        <w:rPr>
          <w:color w:val="231F20"/>
          <w:spacing w:val="2"/>
          <w:w w:val="85"/>
        </w:rPr>
        <w:t>Principles,</w:t>
      </w:r>
      <w:r>
        <w:rPr>
          <w:color w:val="231F20"/>
          <w:spacing w:val="-30"/>
          <w:w w:val="85"/>
        </w:rPr>
        <w:t> </w:t>
      </w:r>
      <w:r>
        <w:rPr>
          <w:color w:val="231F20"/>
          <w:w w:val="85"/>
        </w:rPr>
        <w:t>the</w:t>
      </w:r>
      <w:r>
        <w:rPr>
          <w:color w:val="231F20"/>
          <w:spacing w:val="-29"/>
          <w:w w:val="85"/>
        </w:rPr>
        <w:t> </w:t>
      </w:r>
      <w:r>
        <w:rPr>
          <w:color w:val="231F20"/>
          <w:w w:val="85"/>
        </w:rPr>
        <w:t>UN</w:t>
      </w:r>
      <w:r>
        <w:rPr>
          <w:color w:val="231F20"/>
          <w:spacing w:val="-29"/>
          <w:w w:val="85"/>
        </w:rPr>
        <w:t> </w:t>
      </w:r>
      <w:r>
        <w:rPr>
          <w:color w:val="231F20"/>
          <w:spacing w:val="2"/>
          <w:w w:val="85"/>
        </w:rPr>
        <w:t>General</w:t>
      </w:r>
      <w:r>
        <w:rPr>
          <w:color w:val="231F20"/>
          <w:spacing w:val="-29"/>
          <w:w w:val="85"/>
        </w:rPr>
        <w:t> </w:t>
      </w:r>
      <w:r>
        <w:rPr>
          <w:color w:val="231F20"/>
          <w:spacing w:val="2"/>
          <w:w w:val="85"/>
        </w:rPr>
        <w:t>Assembly</w:t>
      </w:r>
      <w:r>
        <w:rPr>
          <w:color w:val="231F20"/>
          <w:spacing w:val="-30"/>
          <w:w w:val="85"/>
        </w:rPr>
        <w:t> </w:t>
      </w:r>
      <w:r>
        <w:rPr>
          <w:color w:val="231F20"/>
          <w:spacing w:val="2"/>
          <w:w w:val="85"/>
        </w:rPr>
        <w:t>identified </w:t>
      </w:r>
      <w:r>
        <w:rPr>
          <w:color w:val="231F20"/>
          <w:spacing w:val="2"/>
          <w:w w:val="90"/>
        </w:rPr>
        <w:t>that</w:t>
      </w:r>
      <w:r>
        <w:rPr>
          <w:color w:val="231F20"/>
          <w:spacing w:val="-39"/>
          <w:w w:val="90"/>
        </w:rPr>
        <w:t> </w:t>
      </w:r>
      <w:r>
        <w:rPr>
          <w:color w:val="231F20"/>
          <w:w w:val="90"/>
        </w:rPr>
        <w:t>the</w:t>
      </w:r>
      <w:r>
        <w:rPr>
          <w:color w:val="231F20"/>
          <w:spacing w:val="-38"/>
          <w:w w:val="90"/>
        </w:rPr>
        <w:t> </w:t>
      </w:r>
      <w:r>
        <w:rPr>
          <w:color w:val="231F20"/>
          <w:spacing w:val="2"/>
          <w:w w:val="90"/>
        </w:rPr>
        <w:t>victims</w:t>
      </w:r>
      <w:r>
        <w:rPr>
          <w:color w:val="231F20"/>
          <w:spacing w:val="-38"/>
          <w:w w:val="90"/>
        </w:rPr>
        <w:t> </w:t>
      </w:r>
      <w:r>
        <w:rPr>
          <w:color w:val="231F20"/>
          <w:w w:val="90"/>
        </w:rPr>
        <w:t>of</w:t>
      </w:r>
      <w:r>
        <w:rPr>
          <w:color w:val="231F20"/>
          <w:spacing w:val="-39"/>
          <w:w w:val="90"/>
        </w:rPr>
        <w:t> </w:t>
      </w:r>
      <w:r>
        <w:rPr>
          <w:color w:val="231F20"/>
          <w:spacing w:val="2"/>
          <w:w w:val="90"/>
        </w:rPr>
        <w:t>crime</w:t>
      </w:r>
      <w:r>
        <w:rPr>
          <w:color w:val="231F20"/>
          <w:spacing w:val="-38"/>
          <w:w w:val="90"/>
        </w:rPr>
        <w:t> </w:t>
      </w:r>
      <w:r>
        <w:rPr>
          <w:color w:val="231F20"/>
          <w:w w:val="90"/>
        </w:rPr>
        <w:t>and</w:t>
      </w:r>
      <w:r>
        <w:rPr>
          <w:color w:val="231F20"/>
          <w:spacing w:val="-38"/>
          <w:w w:val="90"/>
        </w:rPr>
        <w:t> </w:t>
      </w:r>
      <w:r>
        <w:rPr>
          <w:color w:val="231F20"/>
          <w:spacing w:val="2"/>
          <w:w w:val="90"/>
        </w:rPr>
        <w:t>victims</w:t>
      </w:r>
      <w:r>
        <w:rPr>
          <w:color w:val="231F20"/>
          <w:spacing w:val="-39"/>
          <w:w w:val="90"/>
        </w:rPr>
        <w:t> </w:t>
      </w:r>
      <w:r>
        <w:rPr>
          <w:color w:val="231F20"/>
          <w:w w:val="90"/>
        </w:rPr>
        <w:t>of</w:t>
      </w:r>
      <w:r>
        <w:rPr>
          <w:color w:val="231F20"/>
          <w:spacing w:val="-38"/>
          <w:w w:val="90"/>
        </w:rPr>
        <w:t> </w:t>
      </w:r>
      <w:r>
        <w:rPr>
          <w:color w:val="231F20"/>
          <w:spacing w:val="3"/>
          <w:w w:val="90"/>
        </w:rPr>
        <w:t>abuse </w:t>
      </w:r>
      <w:r>
        <w:rPr>
          <w:color w:val="231F20"/>
          <w:w w:val="85"/>
        </w:rPr>
        <w:t>of</w:t>
      </w:r>
      <w:r>
        <w:rPr>
          <w:color w:val="231F20"/>
          <w:spacing w:val="-36"/>
          <w:w w:val="85"/>
        </w:rPr>
        <w:t> </w:t>
      </w:r>
      <w:r>
        <w:rPr>
          <w:color w:val="231F20"/>
          <w:spacing w:val="2"/>
          <w:w w:val="85"/>
        </w:rPr>
        <w:t>power,</w:t>
      </w:r>
      <w:r>
        <w:rPr>
          <w:color w:val="231F20"/>
          <w:spacing w:val="-35"/>
          <w:w w:val="85"/>
        </w:rPr>
        <w:t> </w:t>
      </w:r>
      <w:r>
        <w:rPr>
          <w:color w:val="231F20"/>
          <w:w w:val="85"/>
        </w:rPr>
        <w:t>and</w:t>
      </w:r>
      <w:r>
        <w:rPr>
          <w:color w:val="231F20"/>
          <w:spacing w:val="-36"/>
          <w:w w:val="85"/>
        </w:rPr>
        <w:t> </w:t>
      </w:r>
      <w:r>
        <w:rPr>
          <w:color w:val="231F20"/>
          <w:spacing w:val="2"/>
          <w:w w:val="85"/>
        </w:rPr>
        <w:t>also</w:t>
      </w:r>
      <w:r>
        <w:rPr>
          <w:color w:val="231F20"/>
          <w:spacing w:val="-35"/>
          <w:w w:val="85"/>
        </w:rPr>
        <w:t> </w:t>
      </w:r>
      <w:r>
        <w:rPr>
          <w:color w:val="231F20"/>
          <w:spacing w:val="2"/>
          <w:w w:val="85"/>
        </w:rPr>
        <w:t>frequently</w:t>
      </w:r>
      <w:r>
        <w:rPr>
          <w:color w:val="231F20"/>
          <w:spacing w:val="-36"/>
          <w:w w:val="85"/>
        </w:rPr>
        <w:t> </w:t>
      </w:r>
      <w:r>
        <w:rPr>
          <w:color w:val="231F20"/>
          <w:spacing w:val="2"/>
          <w:w w:val="85"/>
        </w:rPr>
        <w:t>their</w:t>
      </w:r>
      <w:r>
        <w:rPr>
          <w:color w:val="231F20"/>
          <w:spacing w:val="-35"/>
          <w:w w:val="85"/>
        </w:rPr>
        <w:t> </w:t>
      </w:r>
      <w:r>
        <w:rPr>
          <w:color w:val="231F20"/>
          <w:spacing w:val="2"/>
          <w:w w:val="85"/>
        </w:rPr>
        <w:t>families,</w:t>
      </w:r>
      <w:r>
        <w:rPr>
          <w:color w:val="231F20"/>
          <w:spacing w:val="-36"/>
          <w:w w:val="85"/>
        </w:rPr>
        <w:t> </w:t>
      </w:r>
      <w:r>
        <w:rPr>
          <w:color w:val="231F20"/>
          <w:spacing w:val="3"/>
          <w:w w:val="85"/>
        </w:rPr>
        <w:t>are </w:t>
      </w:r>
      <w:r>
        <w:rPr>
          <w:color w:val="231F20"/>
          <w:spacing w:val="2"/>
          <w:w w:val="85"/>
        </w:rPr>
        <w:t>“unjustly</w:t>
      </w:r>
      <w:r>
        <w:rPr>
          <w:color w:val="231F20"/>
          <w:spacing w:val="-34"/>
          <w:w w:val="85"/>
        </w:rPr>
        <w:t> </w:t>
      </w:r>
      <w:r>
        <w:rPr>
          <w:color w:val="231F20"/>
          <w:spacing w:val="2"/>
          <w:w w:val="85"/>
        </w:rPr>
        <w:t>subjected</w:t>
      </w:r>
      <w:r>
        <w:rPr>
          <w:color w:val="231F20"/>
          <w:spacing w:val="-34"/>
          <w:w w:val="85"/>
        </w:rPr>
        <w:t> </w:t>
      </w:r>
      <w:r>
        <w:rPr>
          <w:color w:val="231F20"/>
          <w:w w:val="85"/>
        </w:rPr>
        <w:t>to</w:t>
      </w:r>
      <w:r>
        <w:rPr>
          <w:color w:val="231F20"/>
          <w:spacing w:val="-34"/>
          <w:w w:val="85"/>
        </w:rPr>
        <w:t> </w:t>
      </w:r>
      <w:r>
        <w:rPr>
          <w:color w:val="231F20"/>
          <w:spacing w:val="2"/>
          <w:w w:val="85"/>
        </w:rPr>
        <w:t>loss,</w:t>
      </w:r>
      <w:r>
        <w:rPr>
          <w:color w:val="231F20"/>
          <w:spacing w:val="-34"/>
          <w:w w:val="85"/>
        </w:rPr>
        <w:t> </w:t>
      </w:r>
      <w:r>
        <w:rPr>
          <w:color w:val="231F20"/>
          <w:spacing w:val="2"/>
          <w:w w:val="85"/>
        </w:rPr>
        <w:t>damage,</w:t>
      </w:r>
      <w:r>
        <w:rPr>
          <w:color w:val="231F20"/>
          <w:spacing w:val="-34"/>
          <w:w w:val="85"/>
        </w:rPr>
        <w:t> </w:t>
      </w:r>
      <w:r>
        <w:rPr>
          <w:color w:val="231F20"/>
          <w:spacing w:val="2"/>
          <w:w w:val="85"/>
        </w:rPr>
        <w:t>injury</w:t>
      </w:r>
      <w:r>
        <w:rPr>
          <w:color w:val="231F20"/>
          <w:spacing w:val="-34"/>
          <w:w w:val="85"/>
        </w:rPr>
        <w:t> </w:t>
      </w:r>
      <w:r>
        <w:rPr>
          <w:color w:val="231F20"/>
          <w:spacing w:val="3"/>
          <w:w w:val="85"/>
        </w:rPr>
        <w:t>and </w:t>
      </w:r>
      <w:r>
        <w:rPr>
          <w:color w:val="231F20"/>
          <w:spacing w:val="2"/>
          <w:w w:val="85"/>
        </w:rPr>
        <w:t>that</w:t>
      </w:r>
      <w:r>
        <w:rPr>
          <w:color w:val="231F20"/>
          <w:spacing w:val="-37"/>
          <w:w w:val="85"/>
        </w:rPr>
        <w:t> </w:t>
      </w:r>
      <w:r>
        <w:rPr>
          <w:color w:val="231F20"/>
          <w:spacing w:val="2"/>
          <w:w w:val="85"/>
        </w:rPr>
        <w:t>they</w:t>
      </w:r>
      <w:r>
        <w:rPr>
          <w:color w:val="231F20"/>
          <w:spacing w:val="-37"/>
          <w:w w:val="85"/>
        </w:rPr>
        <w:t> </w:t>
      </w:r>
      <w:r>
        <w:rPr>
          <w:color w:val="231F20"/>
          <w:spacing w:val="2"/>
          <w:w w:val="85"/>
        </w:rPr>
        <w:t>may,</w:t>
      </w:r>
      <w:r>
        <w:rPr>
          <w:color w:val="231F20"/>
          <w:spacing w:val="-37"/>
          <w:w w:val="85"/>
        </w:rPr>
        <w:t> </w:t>
      </w:r>
      <w:r>
        <w:rPr>
          <w:color w:val="231F20"/>
          <w:w w:val="85"/>
        </w:rPr>
        <w:t>in</w:t>
      </w:r>
      <w:r>
        <w:rPr>
          <w:color w:val="231F20"/>
          <w:spacing w:val="-36"/>
          <w:w w:val="85"/>
        </w:rPr>
        <w:t> </w:t>
      </w:r>
      <w:r>
        <w:rPr>
          <w:color w:val="231F20"/>
          <w:spacing w:val="2"/>
          <w:w w:val="85"/>
        </w:rPr>
        <w:t>addition,</w:t>
      </w:r>
      <w:r>
        <w:rPr>
          <w:color w:val="231F20"/>
          <w:spacing w:val="-37"/>
          <w:w w:val="85"/>
        </w:rPr>
        <w:t> </w:t>
      </w:r>
      <w:r>
        <w:rPr>
          <w:color w:val="231F20"/>
          <w:spacing w:val="2"/>
          <w:w w:val="85"/>
        </w:rPr>
        <w:t>suffer</w:t>
      </w:r>
      <w:r>
        <w:rPr>
          <w:color w:val="231F20"/>
          <w:spacing w:val="-37"/>
          <w:w w:val="85"/>
        </w:rPr>
        <w:t> </w:t>
      </w:r>
      <w:r>
        <w:rPr>
          <w:color w:val="231F20"/>
          <w:spacing w:val="2"/>
          <w:w w:val="85"/>
        </w:rPr>
        <w:t>hardship</w:t>
      </w:r>
      <w:r>
        <w:rPr>
          <w:color w:val="231F20"/>
          <w:spacing w:val="-37"/>
          <w:w w:val="85"/>
        </w:rPr>
        <w:t> </w:t>
      </w:r>
      <w:r>
        <w:rPr>
          <w:color w:val="231F20"/>
          <w:spacing w:val="3"/>
          <w:w w:val="85"/>
        </w:rPr>
        <w:t>when </w:t>
      </w:r>
      <w:r>
        <w:rPr>
          <w:color w:val="231F20"/>
          <w:spacing w:val="2"/>
          <w:w w:val="85"/>
        </w:rPr>
        <w:t>assisting </w:t>
      </w:r>
      <w:r>
        <w:rPr>
          <w:color w:val="231F20"/>
          <w:w w:val="85"/>
        </w:rPr>
        <w:t>in the </w:t>
      </w:r>
      <w:r>
        <w:rPr>
          <w:color w:val="231F20"/>
          <w:spacing w:val="2"/>
          <w:w w:val="85"/>
        </w:rPr>
        <w:t>prosecution </w:t>
      </w:r>
      <w:r>
        <w:rPr>
          <w:color w:val="231F20"/>
          <w:w w:val="85"/>
        </w:rPr>
        <w:t>of </w:t>
      </w:r>
      <w:r>
        <w:rPr>
          <w:color w:val="231F20"/>
          <w:spacing w:val="2"/>
          <w:w w:val="85"/>
        </w:rPr>
        <w:t>offenders.”</w:t>
      </w:r>
      <w:r>
        <w:rPr>
          <w:b/>
          <w:color w:val="231F20"/>
          <w:spacing w:val="2"/>
          <w:w w:val="85"/>
          <w:position w:val="6"/>
          <w:sz w:val="14"/>
        </w:rPr>
        <w:t>6 </w:t>
      </w:r>
      <w:r>
        <w:rPr>
          <w:color w:val="231F20"/>
          <w:w w:val="85"/>
        </w:rPr>
        <w:t>In </w:t>
      </w:r>
      <w:r>
        <w:rPr>
          <w:color w:val="231F20"/>
          <w:spacing w:val="2"/>
          <w:w w:val="85"/>
        </w:rPr>
        <w:t>relation</w:t>
      </w:r>
      <w:r>
        <w:rPr>
          <w:color w:val="231F20"/>
          <w:spacing w:val="-29"/>
          <w:w w:val="85"/>
        </w:rPr>
        <w:t> </w:t>
      </w:r>
      <w:r>
        <w:rPr>
          <w:color w:val="231F20"/>
          <w:w w:val="85"/>
        </w:rPr>
        <w:t>to</w:t>
      </w:r>
      <w:r>
        <w:rPr>
          <w:color w:val="231F20"/>
          <w:spacing w:val="-29"/>
          <w:w w:val="85"/>
        </w:rPr>
        <w:t> </w:t>
      </w:r>
      <w:r>
        <w:rPr>
          <w:color w:val="231F20"/>
          <w:w w:val="85"/>
        </w:rPr>
        <w:t>the</w:t>
      </w:r>
      <w:r>
        <w:rPr>
          <w:color w:val="231F20"/>
          <w:spacing w:val="-29"/>
          <w:w w:val="85"/>
        </w:rPr>
        <w:t> </w:t>
      </w:r>
      <w:r>
        <w:rPr>
          <w:color w:val="231F20"/>
          <w:spacing w:val="2"/>
          <w:w w:val="85"/>
        </w:rPr>
        <w:t>impact</w:t>
      </w:r>
      <w:r>
        <w:rPr>
          <w:color w:val="231F20"/>
          <w:spacing w:val="-28"/>
          <w:w w:val="85"/>
        </w:rPr>
        <w:t> </w:t>
      </w:r>
      <w:r>
        <w:rPr>
          <w:color w:val="231F20"/>
          <w:w w:val="85"/>
        </w:rPr>
        <w:t>of</w:t>
      </w:r>
      <w:r>
        <w:rPr>
          <w:color w:val="231F20"/>
          <w:spacing w:val="-29"/>
          <w:w w:val="85"/>
        </w:rPr>
        <w:t> </w:t>
      </w:r>
      <w:r>
        <w:rPr>
          <w:color w:val="231F20"/>
          <w:spacing w:val="2"/>
          <w:w w:val="85"/>
        </w:rPr>
        <w:t>racist</w:t>
      </w:r>
      <w:r>
        <w:rPr>
          <w:color w:val="231F20"/>
          <w:spacing w:val="-29"/>
          <w:w w:val="85"/>
        </w:rPr>
        <w:t> </w:t>
      </w:r>
      <w:r>
        <w:rPr>
          <w:color w:val="231F20"/>
          <w:spacing w:val="2"/>
          <w:w w:val="85"/>
        </w:rPr>
        <w:t>hate</w:t>
      </w:r>
      <w:r>
        <w:rPr>
          <w:color w:val="231F20"/>
          <w:spacing w:val="-28"/>
          <w:w w:val="85"/>
        </w:rPr>
        <w:t> </w:t>
      </w:r>
      <w:r>
        <w:rPr>
          <w:color w:val="231F20"/>
          <w:spacing w:val="2"/>
          <w:w w:val="85"/>
        </w:rPr>
        <w:t>crimes,</w:t>
      </w:r>
      <w:r>
        <w:rPr>
          <w:color w:val="231F20"/>
          <w:spacing w:val="-29"/>
          <w:w w:val="85"/>
        </w:rPr>
        <w:t> </w:t>
      </w:r>
      <w:r>
        <w:rPr>
          <w:color w:val="231F20"/>
          <w:spacing w:val="3"/>
          <w:w w:val="85"/>
        </w:rPr>
        <w:t>the </w:t>
      </w:r>
      <w:r>
        <w:rPr>
          <w:color w:val="231F20"/>
          <w:spacing w:val="2"/>
          <w:w w:val="85"/>
        </w:rPr>
        <w:t>ECtHR</w:t>
      </w:r>
      <w:r>
        <w:rPr>
          <w:color w:val="231F20"/>
          <w:spacing w:val="-17"/>
          <w:w w:val="85"/>
        </w:rPr>
        <w:t> </w:t>
      </w:r>
      <w:r>
        <w:rPr>
          <w:color w:val="231F20"/>
          <w:w w:val="85"/>
        </w:rPr>
        <w:t>has</w:t>
      </w:r>
      <w:r>
        <w:rPr>
          <w:color w:val="231F20"/>
          <w:spacing w:val="-16"/>
          <w:w w:val="85"/>
        </w:rPr>
        <w:t> </w:t>
      </w:r>
      <w:r>
        <w:rPr>
          <w:color w:val="231F20"/>
          <w:spacing w:val="2"/>
          <w:w w:val="85"/>
        </w:rPr>
        <w:t>emphasised</w:t>
      </w:r>
      <w:r>
        <w:rPr>
          <w:color w:val="231F20"/>
          <w:spacing w:val="-16"/>
          <w:w w:val="85"/>
        </w:rPr>
        <w:t> </w:t>
      </w:r>
      <w:r>
        <w:rPr>
          <w:color w:val="231F20"/>
          <w:spacing w:val="2"/>
          <w:w w:val="85"/>
        </w:rPr>
        <w:t>that</w:t>
      </w:r>
      <w:r>
        <w:rPr>
          <w:color w:val="231F20"/>
          <w:spacing w:val="-17"/>
          <w:w w:val="85"/>
        </w:rPr>
        <w:t> </w:t>
      </w:r>
      <w:r>
        <w:rPr>
          <w:color w:val="231F20"/>
          <w:spacing w:val="2"/>
          <w:w w:val="85"/>
        </w:rPr>
        <w:t>racist</w:t>
      </w:r>
      <w:r>
        <w:rPr>
          <w:color w:val="231F20"/>
          <w:spacing w:val="-16"/>
          <w:w w:val="85"/>
        </w:rPr>
        <w:t> </w:t>
      </w:r>
      <w:r>
        <w:rPr>
          <w:color w:val="231F20"/>
          <w:spacing w:val="2"/>
          <w:w w:val="85"/>
        </w:rPr>
        <w:t>violence</w:t>
      </w:r>
      <w:r>
        <w:rPr>
          <w:color w:val="231F20"/>
          <w:spacing w:val="-16"/>
          <w:w w:val="85"/>
        </w:rPr>
        <w:t> </w:t>
      </w:r>
      <w:r>
        <w:rPr>
          <w:color w:val="231F20"/>
          <w:w w:val="85"/>
        </w:rPr>
        <w:t>is</w:t>
      </w:r>
      <w:r>
        <w:rPr>
          <w:color w:val="231F20"/>
          <w:spacing w:val="-16"/>
          <w:w w:val="85"/>
        </w:rPr>
        <w:t> </w:t>
      </w:r>
      <w:r>
        <w:rPr>
          <w:color w:val="231F20"/>
          <w:w w:val="85"/>
        </w:rPr>
        <w:t>a</w:t>
      </w:r>
    </w:p>
    <w:p>
      <w:pPr>
        <w:pStyle w:val="BodyText"/>
        <w:spacing w:line="264" w:lineRule="auto" w:before="7"/>
        <w:ind w:left="1133" w:right="-12"/>
        <w:rPr>
          <w:b/>
          <w:sz w:val="14"/>
        </w:rPr>
      </w:pPr>
      <w:r>
        <w:rPr>
          <w:color w:val="231F20"/>
          <w:spacing w:val="2"/>
          <w:w w:val="80"/>
        </w:rPr>
        <w:t>particular affront </w:t>
      </w:r>
      <w:r>
        <w:rPr>
          <w:color w:val="231F20"/>
          <w:w w:val="80"/>
        </w:rPr>
        <w:t>to </w:t>
      </w:r>
      <w:r>
        <w:rPr>
          <w:color w:val="231F20"/>
          <w:spacing w:val="2"/>
          <w:w w:val="80"/>
        </w:rPr>
        <w:t>human dignity,</w:t>
      </w:r>
      <w:r>
        <w:rPr>
          <w:b/>
          <w:color w:val="231F20"/>
          <w:spacing w:val="2"/>
          <w:w w:val="80"/>
          <w:position w:val="6"/>
          <w:sz w:val="14"/>
        </w:rPr>
        <w:t>7 </w:t>
      </w:r>
      <w:r>
        <w:rPr>
          <w:color w:val="231F20"/>
          <w:spacing w:val="2"/>
          <w:w w:val="80"/>
        </w:rPr>
        <w:t>while </w:t>
      </w:r>
      <w:r>
        <w:rPr>
          <w:color w:val="231F20"/>
          <w:w w:val="80"/>
        </w:rPr>
        <w:t>the</w:t>
      </w:r>
      <w:r>
        <w:rPr>
          <w:color w:val="231F20"/>
          <w:spacing w:val="-26"/>
          <w:w w:val="80"/>
        </w:rPr>
        <w:t> </w:t>
      </w:r>
      <w:r>
        <w:rPr>
          <w:color w:val="231F20"/>
          <w:spacing w:val="3"/>
          <w:w w:val="80"/>
        </w:rPr>
        <w:t>CERD </w:t>
      </w:r>
      <w:r>
        <w:rPr>
          <w:color w:val="231F20"/>
          <w:spacing w:val="2"/>
          <w:w w:val="85"/>
        </w:rPr>
        <w:t>Committee, General Recommendation </w:t>
      </w:r>
      <w:r>
        <w:rPr>
          <w:color w:val="231F20"/>
          <w:w w:val="85"/>
        </w:rPr>
        <w:t>26 </w:t>
      </w:r>
      <w:r>
        <w:rPr>
          <w:color w:val="231F20"/>
          <w:spacing w:val="3"/>
          <w:w w:val="85"/>
        </w:rPr>
        <w:t>notes </w:t>
      </w:r>
      <w:r>
        <w:rPr>
          <w:color w:val="231F20"/>
          <w:spacing w:val="2"/>
          <w:w w:val="90"/>
        </w:rPr>
        <w:t>that</w:t>
      </w:r>
      <w:r>
        <w:rPr>
          <w:color w:val="231F20"/>
          <w:spacing w:val="-38"/>
          <w:w w:val="90"/>
        </w:rPr>
        <w:t> </w:t>
      </w:r>
      <w:r>
        <w:rPr>
          <w:color w:val="231F20"/>
          <w:w w:val="90"/>
        </w:rPr>
        <w:t>the</w:t>
      </w:r>
      <w:r>
        <w:rPr>
          <w:color w:val="231F20"/>
          <w:spacing w:val="-37"/>
          <w:w w:val="90"/>
        </w:rPr>
        <w:t> </w:t>
      </w:r>
      <w:r>
        <w:rPr>
          <w:color w:val="231F20"/>
          <w:spacing w:val="2"/>
          <w:w w:val="90"/>
        </w:rPr>
        <w:t>degree</w:t>
      </w:r>
      <w:r>
        <w:rPr>
          <w:color w:val="231F20"/>
          <w:spacing w:val="-38"/>
          <w:w w:val="90"/>
        </w:rPr>
        <w:t> </w:t>
      </w:r>
      <w:r>
        <w:rPr>
          <w:color w:val="231F20"/>
          <w:w w:val="90"/>
        </w:rPr>
        <w:t>to</w:t>
      </w:r>
      <w:r>
        <w:rPr>
          <w:color w:val="231F20"/>
          <w:spacing w:val="-37"/>
          <w:w w:val="90"/>
        </w:rPr>
        <w:t> </w:t>
      </w:r>
      <w:r>
        <w:rPr>
          <w:color w:val="231F20"/>
          <w:spacing w:val="2"/>
          <w:w w:val="90"/>
        </w:rPr>
        <w:t>which</w:t>
      </w:r>
      <w:r>
        <w:rPr>
          <w:color w:val="231F20"/>
          <w:spacing w:val="-38"/>
          <w:w w:val="90"/>
        </w:rPr>
        <w:t> </w:t>
      </w:r>
      <w:r>
        <w:rPr>
          <w:color w:val="231F20"/>
          <w:w w:val="90"/>
        </w:rPr>
        <w:t>it</w:t>
      </w:r>
      <w:r>
        <w:rPr>
          <w:color w:val="231F20"/>
          <w:spacing w:val="-37"/>
          <w:w w:val="90"/>
        </w:rPr>
        <w:t> </w:t>
      </w:r>
      <w:r>
        <w:rPr>
          <w:color w:val="231F20"/>
          <w:spacing w:val="2"/>
          <w:w w:val="90"/>
        </w:rPr>
        <w:t>damages</w:t>
      </w:r>
      <w:r>
        <w:rPr>
          <w:color w:val="231F20"/>
          <w:spacing w:val="-38"/>
          <w:w w:val="90"/>
        </w:rPr>
        <w:t> </w:t>
      </w:r>
      <w:r>
        <w:rPr>
          <w:color w:val="231F20"/>
          <w:w w:val="90"/>
        </w:rPr>
        <w:t>the</w:t>
      </w:r>
      <w:r>
        <w:rPr>
          <w:color w:val="231F20"/>
          <w:spacing w:val="-37"/>
          <w:w w:val="90"/>
        </w:rPr>
        <w:t> </w:t>
      </w:r>
      <w:r>
        <w:rPr>
          <w:color w:val="231F20"/>
          <w:spacing w:val="3"/>
          <w:w w:val="90"/>
        </w:rPr>
        <w:t>victim’s </w:t>
      </w:r>
      <w:r>
        <w:rPr>
          <w:color w:val="231F20"/>
          <w:spacing w:val="2"/>
          <w:w w:val="85"/>
        </w:rPr>
        <w:t>perception </w:t>
      </w:r>
      <w:r>
        <w:rPr>
          <w:color w:val="231F20"/>
          <w:w w:val="85"/>
        </w:rPr>
        <w:t>of </w:t>
      </w:r>
      <w:r>
        <w:rPr>
          <w:color w:val="231F20"/>
          <w:spacing w:val="2"/>
          <w:w w:val="85"/>
        </w:rPr>
        <w:t>their worth </w:t>
      </w:r>
      <w:r>
        <w:rPr>
          <w:color w:val="231F20"/>
          <w:w w:val="85"/>
        </w:rPr>
        <w:t>and </w:t>
      </w:r>
      <w:r>
        <w:rPr>
          <w:color w:val="231F20"/>
          <w:spacing w:val="2"/>
          <w:w w:val="85"/>
        </w:rPr>
        <w:t>reputation </w:t>
      </w:r>
      <w:r>
        <w:rPr>
          <w:color w:val="231F20"/>
          <w:w w:val="85"/>
        </w:rPr>
        <w:t>is </w:t>
      </w:r>
      <w:r>
        <w:rPr>
          <w:color w:val="231F20"/>
          <w:spacing w:val="3"/>
          <w:w w:val="85"/>
        </w:rPr>
        <w:t>often </w:t>
      </w:r>
      <w:r>
        <w:rPr>
          <w:color w:val="231F20"/>
          <w:spacing w:val="2"/>
          <w:w w:val="90"/>
        </w:rPr>
        <w:t>underestimated.</w:t>
      </w:r>
      <w:r>
        <w:rPr>
          <w:b/>
          <w:color w:val="231F20"/>
          <w:spacing w:val="2"/>
          <w:w w:val="90"/>
          <w:position w:val="6"/>
          <w:sz w:val="14"/>
        </w:rPr>
        <w:t>8</w:t>
      </w:r>
    </w:p>
    <w:p>
      <w:pPr>
        <w:pStyle w:val="BodyText"/>
        <w:spacing w:line="264" w:lineRule="auto" w:before="116"/>
        <w:ind w:left="1133" w:right="292"/>
      </w:pPr>
      <w:r>
        <w:rPr>
          <w:color w:val="231F20"/>
          <w:w w:val="90"/>
        </w:rPr>
        <w:t>In this regard, the DDPA acknowledges the </w:t>
      </w:r>
      <w:r>
        <w:rPr>
          <w:color w:val="231F20"/>
          <w:w w:val="80"/>
        </w:rPr>
        <w:t>individual vulnerability of persons from African </w:t>
      </w:r>
      <w:r>
        <w:rPr>
          <w:color w:val="231F20"/>
          <w:w w:val="85"/>
        </w:rPr>
        <w:t>and Asian descent, migrants, refugees, asylum</w:t>
      </w:r>
    </w:p>
    <w:p>
      <w:pPr>
        <w:pStyle w:val="BodyText"/>
        <w:spacing w:line="271" w:lineRule="auto"/>
        <w:ind w:left="1133"/>
        <w:rPr>
          <w:b/>
          <w:sz w:val="14"/>
        </w:rPr>
      </w:pPr>
      <w:r>
        <w:rPr>
          <w:color w:val="231F20"/>
          <w:w w:val="80"/>
        </w:rPr>
        <w:t>seekers and Roma/Gypsies/Sinti/Travellers to racial </w:t>
      </w:r>
      <w:r>
        <w:rPr>
          <w:color w:val="231F20"/>
          <w:w w:val="90"/>
        </w:rPr>
        <w:t>discrimination.</w:t>
      </w:r>
      <w:r>
        <w:rPr>
          <w:b/>
          <w:color w:val="231F20"/>
          <w:w w:val="90"/>
          <w:position w:val="6"/>
          <w:sz w:val="14"/>
        </w:rPr>
        <w:t>9</w:t>
      </w:r>
    </w:p>
    <w:p>
      <w:pPr>
        <w:pStyle w:val="BodyText"/>
        <w:spacing w:line="264" w:lineRule="auto" w:before="102"/>
        <w:ind w:left="1133" w:right="18"/>
      </w:pPr>
      <w:r>
        <w:rPr>
          <w:color w:val="231F20"/>
          <w:w w:val="85"/>
        </w:rPr>
        <w:t>The</w:t>
      </w:r>
      <w:r>
        <w:rPr>
          <w:color w:val="231F20"/>
          <w:spacing w:val="-30"/>
          <w:w w:val="85"/>
        </w:rPr>
        <w:t> </w:t>
      </w:r>
      <w:r>
        <w:rPr>
          <w:color w:val="231F20"/>
          <w:spacing w:val="2"/>
          <w:w w:val="85"/>
        </w:rPr>
        <w:t>human</w:t>
      </w:r>
      <w:r>
        <w:rPr>
          <w:color w:val="231F20"/>
          <w:spacing w:val="-29"/>
          <w:w w:val="85"/>
        </w:rPr>
        <w:t> </w:t>
      </w:r>
      <w:r>
        <w:rPr>
          <w:color w:val="231F20"/>
          <w:spacing w:val="2"/>
          <w:w w:val="85"/>
        </w:rPr>
        <w:t>rights</w:t>
      </w:r>
      <w:r>
        <w:rPr>
          <w:color w:val="231F20"/>
          <w:spacing w:val="-29"/>
          <w:w w:val="85"/>
        </w:rPr>
        <w:t> </w:t>
      </w:r>
      <w:r>
        <w:rPr>
          <w:color w:val="231F20"/>
          <w:spacing w:val="2"/>
          <w:w w:val="85"/>
        </w:rPr>
        <w:t>standards</w:t>
      </w:r>
      <w:r>
        <w:rPr>
          <w:color w:val="231F20"/>
          <w:spacing w:val="-30"/>
          <w:w w:val="85"/>
        </w:rPr>
        <w:t> </w:t>
      </w:r>
      <w:r>
        <w:rPr>
          <w:color w:val="231F20"/>
          <w:spacing w:val="2"/>
          <w:w w:val="85"/>
        </w:rPr>
        <w:t>call</w:t>
      </w:r>
      <w:r>
        <w:rPr>
          <w:color w:val="231F20"/>
          <w:spacing w:val="-29"/>
          <w:w w:val="85"/>
        </w:rPr>
        <w:t> </w:t>
      </w:r>
      <w:r>
        <w:rPr>
          <w:color w:val="231F20"/>
          <w:spacing w:val="2"/>
          <w:w w:val="85"/>
        </w:rPr>
        <w:t>upon</w:t>
      </w:r>
      <w:r>
        <w:rPr>
          <w:color w:val="231F20"/>
          <w:spacing w:val="-29"/>
          <w:w w:val="85"/>
        </w:rPr>
        <w:t> </w:t>
      </w:r>
      <w:r>
        <w:rPr>
          <w:color w:val="231F20"/>
          <w:spacing w:val="3"/>
          <w:w w:val="85"/>
        </w:rPr>
        <w:t>governments </w:t>
      </w:r>
      <w:r>
        <w:rPr>
          <w:color w:val="231F20"/>
          <w:w w:val="90"/>
        </w:rPr>
        <w:t>to</w:t>
      </w:r>
      <w:r>
        <w:rPr>
          <w:color w:val="231F20"/>
          <w:spacing w:val="-28"/>
          <w:w w:val="90"/>
        </w:rPr>
        <w:t> </w:t>
      </w:r>
      <w:r>
        <w:rPr>
          <w:color w:val="231F20"/>
          <w:spacing w:val="2"/>
          <w:w w:val="90"/>
        </w:rPr>
        <w:t>give</w:t>
      </w:r>
      <w:r>
        <w:rPr>
          <w:color w:val="231F20"/>
          <w:spacing w:val="-28"/>
          <w:w w:val="90"/>
        </w:rPr>
        <w:t> </w:t>
      </w:r>
      <w:r>
        <w:rPr>
          <w:color w:val="231F20"/>
          <w:spacing w:val="2"/>
          <w:w w:val="90"/>
        </w:rPr>
        <w:t>recognition</w:t>
      </w:r>
      <w:r>
        <w:rPr>
          <w:color w:val="231F20"/>
          <w:spacing w:val="-28"/>
          <w:w w:val="90"/>
        </w:rPr>
        <w:t> </w:t>
      </w:r>
      <w:r>
        <w:rPr>
          <w:color w:val="231F20"/>
          <w:w w:val="90"/>
        </w:rPr>
        <w:t>to</w:t>
      </w:r>
      <w:r>
        <w:rPr>
          <w:color w:val="231F20"/>
          <w:spacing w:val="-28"/>
          <w:w w:val="90"/>
        </w:rPr>
        <w:t> </w:t>
      </w:r>
      <w:r>
        <w:rPr>
          <w:color w:val="231F20"/>
          <w:w w:val="90"/>
        </w:rPr>
        <w:t>the</w:t>
      </w:r>
      <w:r>
        <w:rPr>
          <w:color w:val="231F20"/>
          <w:spacing w:val="-28"/>
          <w:w w:val="90"/>
        </w:rPr>
        <w:t> </w:t>
      </w:r>
      <w:r>
        <w:rPr>
          <w:color w:val="231F20"/>
          <w:spacing w:val="2"/>
          <w:w w:val="90"/>
        </w:rPr>
        <w:t>impact</w:t>
      </w:r>
      <w:r>
        <w:rPr>
          <w:color w:val="231F20"/>
          <w:spacing w:val="-28"/>
          <w:w w:val="90"/>
        </w:rPr>
        <w:t> </w:t>
      </w:r>
      <w:r>
        <w:rPr>
          <w:color w:val="231F20"/>
          <w:w w:val="90"/>
        </w:rPr>
        <w:t>of</w:t>
      </w:r>
      <w:r>
        <w:rPr>
          <w:color w:val="231F20"/>
          <w:spacing w:val="-28"/>
          <w:w w:val="90"/>
        </w:rPr>
        <w:t> </w:t>
      </w:r>
      <w:r>
        <w:rPr>
          <w:color w:val="231F20"/>
          <w:spacing w:val="2"/>
          <w:w w:val="90"/>
        </w:rPr>
        <w:t>crimes</w:t>
      </w:r>
      <w:r>
        <w:rPr>
          <w:color w:val="231F20"/>
          <w:spacing w:val="-28"/>
          <w:w w:val="90"/>
        </w:rPr>
        <w:t> </w:t>
      </w:r>
      <w:r>
        <w:rPr>
          <w:color w:val="231F20"/>
          <w:spacing w:val="3"/>
          <w:w w:val="90"/>
        </w:rPr>
        <w:t>on</w:t>
      </w:r>
    </w:p>
    <w:p>
      <w:pPr>
        <w:pStyle w:val="BodyText"/>
        <w:spacing w:line="264" w:lineRule="auto" w:before="6"/>
        <w:ind w:left="1133" w:right="69"/>
      </w:pPr>
      <w:r>
        <w:rPr>
          <w:color w:val="231F20"/>
          <w:w w:val="90"/>
        </w:rPr>
        <w:t>the </w:t>
      </w:r>
      <w:r>
        <w:rPr>
          <w:color w:val="231F20"/>
          <w:spacing w:val="2"/>
          <w:w w:val="90"/>
        </w:rPr>
        <w:t>victims </w:t>
      </w:r>
      <w:r>
        <w:rPr>
          <w:color w:val="231F20"/>
          <w:w w:val="90"/>
        </w:rPr>
        <w:t>as </w:t>
      </w:r>
      <w:r>
        <w:rPr>
          <w:color w:val="231F20"/>
          <w:spacing w:val="2"/>
          <w:w w:val="90"/>
        </w:rPr>
        <w:t>well </w:t>
      </w:r>
      <w:r>
        <w:rPr>
          <w:color w:val="231F20"/>
          <w:w w:val="90"/>
        </w:rPr>
        <w:t>as on </w:t>
      </w:r>
      <w:r>
        <w:rPr>
          <w:color w:val="231F20"/>
          <w:spacing w:val="2"/>
          <w:w w:val="90"/>
        </w:rPr>
        <w:t>society </w:t>
      </w:r>
      <w:r>
        <w:rPr>
          <w:color w:val="231F20"/>
          <w:w w:val="90"/>
        </w:rPr>
        <w:t>as a whole.</w:t>
      </w:r>
      <w:r>
        <w:rPr>
          <w:b/>
          <w:color w:val="231F20"/>
          <w:w w:val="90"/>
          <w:position w:val="6"/>
          <w:sz w:val="14"/>
        </w:rPr>
        <w:t>10 </w:t>
      </w:r>
      <w:r>
        <w:rPr>
          <w:color w:val="231F20"/>
          <w:spacing w:val="2"/>
          <w:w w:val="85"/>
        </w:rPr>
        <w:t>Concerning</w:t>
      </w:r>
      <w:r>
        <w:rPr>
          <w:color w:val="231F20"/>
          <w:spacing w:val="-31"/>
          <w:w w:val="85"/>
        </w:rPr>
        <w:t> </w:t>
      </w:r>
      <w:r>
        <w:rPr>
          <w:color w:val="231F20"/>
          <w:spacing w:val="2"/>
          <w:w w:val="85"/>
        </w:rPr>
        <w:t>minority</w:t>
      </w:r>
      <w:r>
        <w:rPr>
          <w:color w:val="231F20"/>
          <w:spacing w:val="-31"/>
          <w:w w:val="85"/>
        </w:rPr>
        <w:t> </w:t>
      </w:r>
      <w:r>
        <w:rPr>
          <w:color w:val="231F20"/>
          <w:spacing w:val="2"/>
          <w:w w:val="85"/>
        </w:rPr>
        <w:t>racial</w:t>
      </w:r>
      <w:r>
        <w:rPr>
          <w:color w:val="231F20"/>
          <w:spacing w:val="-31"/>
          <w:w w:val="85"/>
        </w:rPr>
        <w:t> </w:t>
      </w:r>
      <w:r>
        <w:rPr>
          <w:color w:val="231F20"/>
          <w:spacing w:val="2"/>
          <w:w w:val="85"/>
        </w:rPr>
        <w:t>groups,</w:t>
      </w:r>
      <w:r>
        <w:rPr>
          <w:color w:val="231F20"/>
          <w:spacing w:val="-30"/>
          <w:w w:val="85"/>
        </w:rPr>
        <w:t> </w:t>
      </w:r>
      <w:r>
        <w:rPr>
          <w:color w:val="231F20"/>
          <w:w w:val="85"/>
        </w:rPr>
        <w:t>the</w:t>
      </w:r>
      <w:r>
        <w:rPr>
          <w:color w:val="231F20"/>
          <w:spacing w:val="-31"/>
          <w:w w:val="85"/>
        </w:rPr>
        <w:t> </w:t>
      </w:r>
      <w:r>
        <w:rPr>
          <w:color w:val="231F20"/>
          <w:spacing w:val="2"/>
          <w:w w:val="85"/>
        </w:rPr>
        <w:t>DDPA</w:t>
      </w:r>
      <w:r>
        <w:rPr>
          <w:color w:val="231F20"/>
          <w:spacing w:val="-31"/>
          <w:w w:val="85"/>
        </w:rPr>
        <w:t> </w:t>
      </w:r>
      <w:r>
        <w:rPr>
          <w:color w:val="231F20"/>
          <w:spacing w:val="3"/>
          <w:w w:val="85"/>
        </w:rPr>
        <w:t>urges </w:t>
      </w:r>
      <w:r>
        <w:rPr>
          <w:color w:val="231F20"/>
          <w:spacing w:val="3"/>
          <w:w w:val="90"/>
        </w:rPr>
        <w:t>governments:</w:t>
      </w:r>
    </w:p>
    <w:p>
      <w:pPr>
        <w:pStyle w:val="BodyText"/>
        <w:spacing w:line="266" w:lineRule="auto" w:before="110"/>
        <w:ind w:left="1133" w:right="34"/>
        <w:rPr>
          <w:b/>
          <w:sz w:val="14"/>
        </w:rPr>
      </w:pPr>
      <w:r>
        <w:rPr>
          <w:color w:val="0097D0"/>
          <w:w w:val="85"/>
        </w:rPr>
        <w:t>to</w:t>
      </w:r>
      <w:r>
        <w:rPr>
          <w:color w:val="0097D0"/>
          <w:spacing w:val="-25"/>
          <w:w w:val="85"/>
        </w:rPr>
        <w:t> </w:t>
      </w:r>
      <w:r>
        <w:rPr>
          <w:color w:val="0097D0"/>
          <w:spacing w:val="2"/>
          <w:w w:val="85"/>
        </w:rPr>
        <w:t>recognize</w:t>
      </w:r>
      <w:r>
        <w:rPr>
          <w:color w:val="0097D0"/>
          <w:spacing w:val="-24"/>
          <w:w w:val="85"/>
        </w:rPr>
        <w:t> </w:t>
      </w:r>
      <w:r>
        <w:rPr>
          <w:color w:val="0097D0"/>
          <w:w w:val="85"/>
        </w:rPr>
        <w:t>the</w:t>
      </w:r>
      <w:r>
        <w:rPr>
          <w:color w:val="0097D0"/>
          <w:spacing w:val="-24"/>
          <w:w w:val="85"/>
        </w:rPr>
        <w:t> </w:t>
      </w:r>
      <w:r>
        <w:rPr>
          <w:color w:val="0097D0"/>
          <w:spacing w:val="2"/>
          <w:w w:val="85"/>
        </w:rPr>
        <w:t>effect</w:t>
      </w:r>
      <w:r>
        <w:rPr>
          <w:color w:val="0097D0"/>
          <w:spacing w:val="-24"/>
          <w:w w:val="85"/>
        </w:rPr>
        <w:t> </w:t>
      </w:r>
      <w:r>
        <w:rPr>
          <w:color w:val="0097D0"/>
          <w:spacing w:val="2"/>
          <w:w w:val="85"/>
        </w:rPr>
        <w:t>that</w:t>
      </w:r>
      <w:r>
        <w:rPr>
          <w:color w:val="0097D0"/>
          <w:spacing w:val="-24"/>
          <w:w w:val="85"/>
        </w:rPr>
        <w:t> </w:t>
      </w:r>
      <w:r>
        <w:rPr>
          <w:color w:val="0097D0"/>
          <w:spacing w:val="2"/>
          <w:w w:val="85"/>
        </w:rPr>
        <w:t>discrimination</w:t>
      </w:r>
      <w:r>
        <w:rPr>
          <w:color w:val="0097D0"/>
          <w:spacing w:val="-24"/>
          <w:w w:val="85"/>
        </w:rPr>
        <w:t> </w:t>
      </w:r>
      <w:r>
        <w:rPr>
          <w:color w:val="0097D0"/>
          <w:w w:val="85"/>
        </w:rPr>
        <w:t>…</w:t>
      </w:r>
      <w:r>
        <w:rPr>
          <w:color w:val="0097D0"/>
          <w:spacing w:val="-24"/>
          <w:w w:val="85"/>
        </w:rPr>
        <w:t> </w:t>
      </w:r>
      <w:r>
        <w:rPr>
          <w:color w:val="0097D0"/>
          <w:spacing w:val="3"/>
          <w:w w:val="85"/>
        </w:rPr>
        <w:t>ha(s) </w:t>
      </w:r>
      <w:r>
        <w:rPr>
          <w:color w:val="0097D0"/>
          <w:w w:val="85"/>
        </w:rPr>
        <w:t>had</w:t>
      </w:r>
      <w:r>
        <w:rPr>
          <w:color w:val="0097D0"/>
          <w:spacing w:val="-21"/>
          <w:w w:val="85"/>
        </w:rPr>
        <w:t> </w:t>
      </w:r>
      <w:r>
        <w:rPr>
          <w:color w:val="0097D0"/>
          <w:w w:val="85"/>
        </w:rPr>
        <w:t>and</w:t>
      </w:r>
      <w:r>
        <w:rPr>
          <w:color w:val="0097D0"/>
          <w:spacing w:val="-20"/>
          <w:w w:val="85"/>
        </w:rPr>
        <w:t> </w:t>
      </w:r>
      <w:r>
        <w:rPr>
          <w:color w:val="0097D0"/>
          <w:spacing w:val="2"/>
          <w:w w:val="85"/>
        </w:rPr>
        <w:t>continue(s)</w:t>
      </w:r>
      <w:r>
        <w:rPr>
          <w:color w:val="0097D0"/>
          <w:spacing w:val="-21"/>
          <w:w w:val="85"/>
        </w:rPr>
        <w:t> </w:t>
      </w:r>
      <w:r>
        <w:rPr>
          <w:color w:val="0097D0"/>
          <w:w w:val="85"/>
        </w:rPr>
        <w:t>to</w:t>
      </w:r>
      <w:r>
        <w:rPr>
          <w:color w:val="0097D0"/>
          <w:spacing w:val="-20"/>
          <w:w w:val="85"/>
        </w:rPr>
        <w:t> </w:t>
      </w:r>
      <w:r>
        <w:rPr>
          <w:color w:val="0097D0"/>
          <w:spacing w:val="2"/>
          <w:w w:val="85"/>
        </w:rPr>
        <w:t>have</w:t>
      </w:r>
      <w:r>
        <w:rPr>
          <w:color w:val="0097D0"/>
          <w:spacing w:val="-21"/>
          <w:w w:val="85"/>
        </w:rPr>
        <w:t> </w:t>
      </w:r>
      <w:r>
        <w:rPr>
          <w:color w:val="0097D0"/>
          <w:w w:val="85"/>
        </w:rPr>
        <w:t>on</w:t>
      </w:r>
      <w:r>
        <w:rPr>
          <w:color w:val="0097D0"/>
          <w:spacing w:val="-20"/>
          <w:w w:val="85"/>
        </w:rPr>
        <w:t> </w:t>
      </w:r>
      <w:r>
        <w:rPr>
          <w:color w:val="0097D0"/>
          <w:spacing w:val="2"/>
          <w:w w:val="85"/>
        </w:rPr>
        <w:t>many</w:t>
      </w:r>
      <w:r>
        <w:rPr>
          <w:color w:val="0097D0"/>
          <w:spacing w:val="-21"/>
          <w:w w:val="85"/>
        </w:rPr>
        <w:t> </w:t>
      </w:r>
      <w:r>
        <w:rPr>
          <w:color w:val="0097D0"/>
          <w:spacing w:val="2"/>
          <w:w w:val="85"/>
        </w:rPr>
        <w:t>racial</w:t>
      </w:r>
      <w:r>
        <w:rPr>
          <w:color w:val="0097D0"/>
          <w:spacing w:val="-20"/>
          <w:w w:val="85"/>
        </w:rPr>
        <w:t> </w:t>
      </w:r>
      <w:r>
        <w:rPr>
          <w:color w:val="0097D0"/>
          <w:spacing w:val="3"/>
          <w:w w:val="85"/>
        </w:rPr>
        <w:t>groups </w:t>
      </w:r>
      <w:r>
        <w:rPr>
          <w:color w:val="0097D0"/>
          <w:spacing w:val="2"/>
          <w:w w:val="90"/>
        </w:rPr>
        <w:t>living</w:t>
      </w:r>
      <w:r>
        <w:rPr>
          <w:color w:val="0097D0"/>
          <w:spacing w:val="-40"/>
          <w:w w:val="90"/>
        </w:rPr>
        <w:t> </w:t>
      </w:r>
      <w:r>
        <w:rPr>
          <w:color w:val="0097D0"/>
          <w:w w:val="90"/>
        </w:rPr>
        <w:t>in</w:t>
      </w:r>
      <w:r>
        <w:rPr>
          <w:color w:val="0097D0"/>
          <w:spacing w:val="-39"/>
          <w:w w:val="90"/>
        </w:rPr>
        <w:t> </w:t>
      </w:r>
      <w:r>
        <w:rPr>
          <w:color w:val="0097D0"/>
          <w:w w:val="90"/>
        </w:rPr>
        <w:t>a</w:t>
      </w:r>
      <w:r>
        <w:rPr>
          <w:color w:val="0097D0"/>
          <w:spacing w:val="-40"/>
          <w:w w:val="90"/>
        </w:rPr>
        <w:t> </w:t>
      </w:r>
      <w:r>
        <w:rPr>
          <w:color w:val="0097D0"/>
          <w:spacing w:val="2"/>
          <w:w w:val="90"/>
        </w:rPr>
        <w:t>numerically</w:t>
      </w:r>
      <w:r>
        <w:rPr>
          <w:color w:val="0097D0"/>
          <w:spacing w:val="-39"/>
          <w:w w:val="90"/>
        </w:rPr>
        <w:t> </w:t>
      </w:r>
      <w:r>
        <w:rPr>
          <w:color w:val="0097D0"/>
          <w:spacing w:val="2"/>
          <w:w w:val="90"/>
        </w:rPr>
        <w:t>based</w:t>
      </w:r>
      <w:r>
        <w:rPr>
          <w:color w:val="0097D0"/>
          <w:spacing w:val="-39"/>
          <w:w w:val="90"/>
        </w:rPr>
        <w:t> </w:t>
      </w:r>
      <w:r>
        <w:rPr>
          <w:color w:val="0097D0"/>
          <w:spacing w:val="2"/>
          <w:w w:val="90"/>
        </w:rPr>
        <w:t>minority</w:t>
      </w:r>
      <w:r>
        <w:rPr>
          <w:color w:val="0097D0"/>
          <w:spacing w:val="-40"/>
          <w:w w:val="90"/>
        </w:rPr>
        <w:t> </w:t>
      </w:r>
      <w:r>
        <w:rPr>
          <w:color w:val="0097D0"/>
          <w:spacing w:val="3"/>
          <w:w w:val="90"/>
        </w:rPr>
        <w:t>situation </w:t>
      </w:r>
      <w:r>
        <w:rPr>
          <w:color w:val="0097D0"/>
          <w:spacing w:val="2"/>
          <w:w w:val="90"/>
        </w:rPr>
        <w:t>within </w:t>
      </w:r>
      <w:r>
        <w:rPr>
          <w:color w:val="0097D0"/>
          <w:w w:val="90"/>
        </w:rPr>
        <w:t>a</w:t>
      </w:r>
      <w:r>
        <w:rPr>
          <w:color w:val="0097D0"/>
          <w:spacing w:val="-14"/>
          <w:w w:val="90"/>
        </w:rPr>
        <w:t> </w:t>
      </w:r>
      <w:r>
        <w:rPr>
          <w:color w:val="0097D0"/>
          <w:w w:val="90"/>
        </w:rPr>
        <w:t>State.</w:t>
      </w:r>
      <w:r>
        <w:rPr>
          <w:b/>
          <w:color w:val="231F20"/>
          <w:w w:val="90"/>
          <w:position w:val="6"/>
          <w:sz w:val="14"/>
        </w:rPr>
        <w:t>11</w:t>
      </w:r>
    </w:p>
    <w:p>
      <w:pPr>
        <w:pStyle w:val="BodyText"/>
        <w:spacing w:line="264" w:lineRule="auto" w:before="107"/>
        <w:ind w:left="1133" w:right="180"/>
      </w:pPr>
      <w:r>
        <w:rPr>
          <w:color w:val="231F20"/>
          <w:spacing w:val="2"/>
          <w:w w:val="90"/>
        </w:rPr>
        <w:t>According </w:t>
      </w:r>
      <w:r>
        <w:rPr>
          <w:color w:val="231F20"/>
          <w:w w:val="90"/>
        </w:rPr>
        <w:t>to the EU </w:t>
      </w:r>
      <w:r>
        <w:rPr>
          <w:color w:val="231F20"/>
          <w:spacing w:val="2"/>
          <w:w w:val="90"/>
        </w:rPr>
        <w:t>Directive, Article </w:t>
      </w:r>
      <w:r>
        <w:rPr>
          <w:color w:val="231F20"/>
          <w:spacing w:val="3"/>
          <w:w w:val="90"/>
        </w:rPr>
        <w:t>1, </w:t>
      </w:r>
      <w:r>
        <w:rPr>
          <w:color w:val="231F20"/>
          <w:spacing w:val="2"/>
          <w:w w:val="85"/>
        </w:rPr>
        <w:t>governments</w:t>
      </w:r>
      <w:r>
        <w:rPr>
          <w:color w:val="231F20"/>
          <w:spacing w:val="-30"/>
          <w:w w:val="85"/>
        </w:rPr>
        <w:t> </w:t>
      </w:r>
      <w:r>
        <w:rPr>
          <w:color w:val="231F20"/>
          <w:spacing w:val="2"/>
          <w:w w:val="85"/>
        </w:rPr>
        <w:t>should</w:t>
      </w:r>
      <w:r>
        <w:rPr>
          <w:color w:val="231F20"/>
          <w:spacing w:val="-30"/>
          <w:w w:val="85"/>
        </w:rPr>
        <w:t> </w:t>
      </w:r>
      <w:r>
        <w:rPr>
          <w:color w:val="231F20"/>
          <w:spacing w:val="2"/>
          <w:w w:val="85"/>
        </w:rPr>
        <w:t>give</w:t>
      </w:r>
      <w:r>
        <w:rPr>
          <w:color w:val="231F20"/>
          <w:spacing w:val="-29"/>
          <w:w w:val="85"/>
        </w:rPr>
        <w:t> </w:t>
      </w:r>
      <w:r>
        <w:rPr>
          <w:color w:val="231F20"/>
          <w:spacing w:val="2"/>
          <w:w w:val="85"/>
        </w:rPr>
        <w:t>such</w:t>
      </w:r>
      <w:r>
        <w:rPr>
          <w:color w:val="231F20"/>
          <w:spacing w:val="-30"/>
          <w:w w:val="85"/>
        </w:rPr>
        <w:t> </w:t>
      </w:r>
      <w:r>
        <w:rPr>
          <w:color w:val="231F20"/>
          <w:spacing w:val="2"/>
          <w:w w:val="85"/>
        </w:rPr>
        <w:t>recognition</w:t>
      </w:r>
      <w:r>
        <w:rPr>
          <w:color w:val="231F20"/>
          <w:spacing w:val="-29"/>
          <w:w w:val="85"/>
        </w:rPr>
        <w:t> </w:t>
      </w:r>
      <w:r>
        <w:rPr>
          <w:color w:val="231F20"/>
          <w:w w:val="85"/>
        </w:rPr>
        <w:t>in</w:t>
      </w:r>
      <w:r>
        <w:rPr>
          <w:color w:val="231F20"/>
          <w:spacing w:val="-30"/>
          <w:w w:val="85"/>
        </w:rPr>
        <w:t> </w:t>
      </w:r>
      <w:r>
        <w:rPr>
          <w:color w:val="231F20"/>
          <w:spacing w:val="3"/>
          <w:w w:val="85"/>
        </w:rPr>
        <w:t>part </w:t>
      </w:r>
      <w:r>
        <w:rPr>
          <w:color w:val="231F20"/>
          <w:w w:val="85"/>
        </w:rPr>
        <w:t>by</w:t>
      </w:r>
      <w:r>
        <w:rPr>
          <w:color w:val="231F20"/>
          <w:spacing w:val="-24"/>
          <w:w w:val="85"/>
        </w:rPr>
        <w:t> </w:t>
      </w:r>
      <w:r>
        <w:rPr>
          <w:color w:val="231F20"/>
          <w:spacing w:val="2"/>
          <w:w w:val="85"/>
        </w:rPr>
        <w:t>ensuring</w:t>
      </w:r>
      <w:r>
        <w:rPr>
          <w:color w:val="231F20"/>
          <w:spacing w:val="-24"/>
          <w:w w:val="85"/>
        </w:rPr>
        <w:t> </w:t>
      </w:r>
      <w:r>
        <w:rPr>
          <w:color w:val="231F20"/>
          <w:spacing w:val="2"/>
          <w:w w:val="85"/>
        </w:rPr>
        <w:t>that</w:t>
      </w:r>
      <w:r>
        <w:rPr>
          <w:color w:val="231F20"/>
          <w:spacing w:val="-24"/>
          <w:w w:val="85"/>
        </w:rPr>
        <w:t> </w:t>
      </w:r>
      <w:r>
        <w:rPr>
          <w:color w:val="231F20"/>
          <w:spacing w:val="2"/>
          <w:w w:val="85"/>
        </w:rPr>
        <w:t>victims</w:t>
      </w:r>
      <w:r>
        <w:rPr>
          <w:color w:val="231F20"/>
          <w:spacing w:val="-24"/>
          <w:w w:val="85"/>
        </w:rPr>
        <w:t> </w:t>
      </w:r>
      <w:r>
        <w:rPr>
          <w:color w:val="231F20"/>
          <w:w w:val="85"/>
        </w:rPr>
        <w:t>of</w:t>
      </w:r>
      <w:r>
        <w:rPr>
          <w:color w:val="231F20"/>
          <w:spacing w:val="-24"/>
          <w:w w:val="85"/>
        </w:rPr>
        <w:t> </w:t>
      </w:r>
      <w:r>
        <w:rPr>
          <w:color w:val="231F20"/>
          <w:spacing w:val="2"/>
          <w:w w:val="85"/>
        </w:rPr>
        <w:t>crime</w:t>
      </w:r>
      <w:r>
        <w:rPr>
          <w:color w:val="231F20"/>
          <w:spacing w:val="-24"/>
          <w:w w:val="85"/>
        </w:rPr>
        <w:t> </w:t>
      </w:r>
      <w:r>
        <w:rPr>
          <w:color w:val="231F20"/>
          <w:w w:val="85"/>
        </w:rPr>
        <w:t>are</w:t>
      </w:r>
      <w:r>
        <w:rPr>
          <w:color w:val="231F20"/>
          <w:spacing w:val="-24"/>
          <w:w w:val="85"/>
        </w:rPr>
        <w:t> </w:t>
      </w:r>
      <w:r>
        <w:rPr>
          <w:color w:val="231F20"/>
          <w:spacing w:val="2"/>
          <w:w w:val="85"/>
        </w:rPr>
        <w:t>treated</w:t>
      </w:r>
      <w:r>
        <w:rPr>
          <w:color w:val="231F20"/>
          <w:spacing w:val="-24"/>
          <w:w w:val="85"/>
        </w:rPr>
        <w:t> </w:t>
      </w:r>
      <w:r>
        <w:rPr>
          <w:color w:val="231F20"/>
          <w:w w:val="85"/>
        </w:rPr>
        <w:t>in</w:t>
      </w:r>
      <w:r>
        <w:rPr>
          <w:color w:val="231F20"/>
          <w:spacing w:val="-24"/>
          <w:w w:val="85"/>
        </w:rPr>
        <w:t> </w:t>
      </w:r>
      <w:r>
        <w:rPr>
          <w:color w:val="231F20"/>
          <w:w w:val="85"/>
        </w:rPr>
        <w:t>a</w:t>
      </w:r>
    </w:p>
    <w:p>
      <w:pPr>
        <w:pStyle w:val="BodyText"/>
        <w:spacing w:line="264" w:lineRule="auto" w:before="107"/>
        <w:ind w:left="559" w:right="1623"/>
      </w:pPr>
      <w:r>
        <w:rPr/>
        <w:br w:type="column"/>
      </w:r>
      <w:r>
        <w:rPr>
          <w:color w:val="231F20"/>
          <w:w w:val="85"/>
        </w:rPr>
        <w:t>“respectful, sensitive, tailored, professional and </w:t>
      </w:r>
      <w:r>
        <w:rPr>
          <w:color w:val="231F20"/>
          <w:w w:val="80"/>
        </w:rPr>
        <w:t>non-discriminatory manner” by the criminal justice </w:t>
      </w:r>
      <w:r>
        <w:rPr>
          <w:color w:val="231F20"/>
          <w:w w:val="90"/>
        </w:rPr>
        <w:t>agencies and victim support services. The UN </w:t>
      </w:r>
      <w:r>
        <w:rPr>
          <w:color w:val="231F20"/>
          <w:w w:val="85"/>
        </w:rPr>
        <w:t>Declaration of Basic Principles similarly calls upon governments to treat victims with “compassion and respect for their dignity.”</w:t>
      </w:r>
      <w:r>
        <w:rPr>
          <w:b/>
          <w:color w:val="231F20"/>
          <w:w w:val="85"/>
          <w:position w:val="6"/>
          <w:sz w:val="14"/>
        </w:rPr>
        <w:t>12 </w:t>
      </w:r>
      <w:r>
        <w:rPr>
          <w:color w:val="231F20"/>
          <w:w w:val="85"/>
        </w:rPr>
        <w:t>The UNODC Handbook </w:t>
      </w:r>
      <w:r>
        <w:rPr>
          <w:color w:val="231F20"/>
          <w:w w:val="90"/>
        </w:rPr>
        <w:t>notes that victims of racist hate crimes, as some</w:t>
      </w:r>
    </w:p>
    <w:p>
      <w:pPr>
        <w:pStyle w:val="BodyText"/>
        <w:spacing w:line="266" w:lineRule="auto" w:before="1"/>
        <w:ind w:left="559" w:right="1789"/>
        <w:rPr>
          <w:b/>
          <w:sz w:val="14"/>
        </w:rPr>
      </w:pPr>
      <w:r>
        <w:rPr>
          <w:color w:val="231F20"/>
          <w:w w:val="85"/>
        </w:rPr>
        <w:t>of</w:t>
      </w:r>
      <w:r>
        <w:rPr>
          <w:color w:val="231F20"/>
          <w:spacing w:val="-34"/>
          <w:w w:val="85"/>
        </w:rPr>
        <w:t> </w:t>
      </w:r>
      <w:r>
        <w:rPr>
          <w:color w:val="231F20"/>
          <w:w w:val="85"/>
        </w:rPr>
        <w:t>the</w:t>
      </w:r>
      <w:r>
        <w:rPr>
          <w:color w:val="231F20"/>
          <w:spacing w:val="-34"/>
          <w:w w:val="85"/>
        </w:rPr>
        <w:t> </w:t>
      </w:r>
      <w:r>
        <w:rPr>
          <w:color w:val="231F20"/>
          <w:spacing w:val="2"/>
          <w:w w:val="85"/>
        </w:rPr>
        <w:t>most</w:t>
      </w:r>
      <w:r>
        <w:rPr>
          <w:color w:val="231F20"/>
          <w:spacing w:val="-34"/>
          <w:w w:val="85"/>
        </w:rPr>
        <w:t> </w:t>
      </w:r>
      <w:r>
        <w:rPr>
          <w:color w:val="231F20"/>
          <w:spacing w:val="2"/>
          <w:w w:val="85"/>
        </w:rPr>
        <w:t>vulnerable</w:t>
      </w:r>
      <w:r>
        <w:rPr>
          <w:color w:val="231F20"/>
          <w:spacing w:val="-34"/>
          <w:w w:val="85"/>
        </w:rPr>
        <w:t> </w:t>
      </w:r>
      <w:r>
        <w:rPr>
          <w:color w:val="231F20"/>
          <w:spacing w:val="2"/>
          <w:w w:val="85"/>
        </w:rPr>
        <w:t>members</w:t>
      </w:r>
      <w:r>
        <w:rPr>
          <w:color w:val="231F20"/>
          <w:spacing w:val="-34"/>
          <w:w w:val="85"/>
        </w:rPr>
        <w:t> </w:t>
      </w:r>
      <w:r>
        <w:rPr>
          <w:color w:val="231F20"/>
          <w:w w:val="85"/>
        </w:rPr>
        <w:t>of</w:t>
      </w:r>
      <w:r>
        <w:rPr>
          <w:color w:val="231F20"/>
          <w:spacing w:val="-34"/>
          <w:w w:val="85"/>
        </w:rPr>
        <w:t> </w:t>
      </w:r>
      <w:r>
        <w:rPr>
          <w:color w:val="231F20"/>
          <w:w w:val="85"/>
        </w:rPr>
        <w:t>the</w:t>
      </w:r>
      <w:r>
        <w:rPr>
          <w:color w:val="231F20"/>
          <w:spacing w:val="-34"/>
          <w:w w:val="85"/>
        </w:rPr>
        <w:t> </w:t>
      </w:r>
      <w:r>
        <w:rPr>
          <w:color w:val="231F20"/>
          <w:spacing w:val="3"/>
          <w:w w:val="85"/>
        </w:rPr>
        <w:t>population, </w:t>
      </w:r>
      <w:r>
        <w:rPr>
          <w:color w:val="231F20"/>
          <w:w w:val="90"/>
        </w:rPr>
        <w:t>may </w:t>
      </w:r>
      <w:r>
        <w:rPr>
          <w:color w:val="231F20"/>
          <w:spacing w:val="2"/>
          <w:w w:val="90"/>
        </w:rPr>
        <w:t>require additional attention </w:t>
      </w:r>
      <w:r>
        <w:rPr>
          <w:color w:val="231F20"/>
          <w:w w:val="90"/>
        </w:rPr>
        <w:t>and </w:t>
      </w:r>
      <w:r>
        <w:rPr>
          <w:color w:val="231F20"/>
          <w:spacing w:val="3"/>
          <w:w w:val="90"/>
        </w:rPr>
        <w:t>victims </w:t>
      </w:r>
      <w:r>
        <w:rPr>
          <w:color w:val="231F20"/>
          <w:spacing w:val="2"/>
          <w:w w:val="85"/>
        </w:rPr>
        <w:t>services</w:t>
      </w:r>
      <w:r>
        <w:rPr>
          <w:color w:val="231F20"/>
          <w:spacing w:val="-28"/>
          <w:w w:val="85"/>
        </w:rPr>
        <w:t> </w:t>
      </w:r>
      <w:r>
        <w:rPr>
          <w:color w:val="231F20"/>
          <w:spacing w:val="2"/>
          <w:w w:val="85"/>
        </w:rPr>
        <w:t>should</w:t>
      </w:r>
      <w:r>
        <w:rPr>
          <w:color w:val="231F20"/>
          <w:spacing w:val="-27"/>
          <w:w w:val="85"/>
        </w:rPr>
        <w:t> </w:t>
      </w:r>
      <w:r>
        <w:rPr>
          <w:color w:val="231F20"/>
          <w:w w:val="85"/>
        </w:rPr>
        <w:t>be</w:t>
      </w:r>
      <w:r>
        <w:rPr>
          <w:color w:val="231F20"/>
          <w:spacing w:val="-28"/>
          <w:w w:val="85"/>
        </w:rPr>
        <w:t> </w:t>
      </w:r>
      <w:r>
        <w:rPr>
          <w:color w:val="231F20"/>
          <w:spacing w:val="2"/>
          <w:w w:val="85"/>
        </w:rPr>
        <w:t>structured</w:t>
      </w:r>
      <w:r>
        <w:rPr>
          <w:color w:val="231F20"/>
          <w:spacing w:val="-27"/>
          <w:w w:val="85"/>
        </w:rPr>
        <w:t> </w:t>
      </w:r>
      <w:r>
        <w:rPr>
          <w:color w:val="231F20"/>
          <w:spacing w:val="2"/>
          <w:w w:val="85"/>
        </w:rPr>
        <w:t>accordingly</w:t>
      </w:r>
      <w:r>
        <w:rPr>
          <w:color w:val="231F20"/>
          <w:spacing w:val="-28"/>
          <w:w w:val="85"/>
        </w:rPr>
        <w:t> </w:t>
      </w:r>
      <w:r>
        <w:rPr>
          <w:color w:val="231F20"/>
          <w:w w:val="85"/>
        </w:rPr>
        <w:t>in</w:t>
      </w:r>
      <w:r>
        <w:rPr>
          <w:color w:val="231F20"/>
          <w:spacing w:val="-27"/>
          <w:w w:val="85"/>
        </w:rPr>
        <w:t> </w:t>
      </w:r>
      <w:r>
        <w:rPr>
          <w:color w:val="231F20"/>
          <w:spacing w:val="3"/>
          <w:w w:val="85"/>
        </w:rPr>
        <w:t>order </w:t>
      </w:r>
      <w:r>
        <w:rPr>
          <w:color w:val="231F20"/>
          <w:w w:val="90"/>
        </w:rPr>
        <w:t>to </w:t>
      </w:r>
      <w:r>
        <w:rPr>
          <w:color w:val="231F20"/>
          <w:spacing w:val="2"/>
          <w:w w:val="90"/>
        </w:rPr>
        <w:t>meet this</w:t>
      </w:r>
      <w:r>
        <w:rPr>
          <w:color w:val="231F20"/>
          <w:spacing w:val="-23"/>
          <w:w w:val="90"/>
        </w:rPr>
        <w:t> </w:t>
      </w:r>
      <w:r>
        <w:rPr>
          <w:color w:val="231F20"/>
          <w:w w:val="90"/>
        </w:rPr>
        <w:t>need.</w:t>
      </w:r>
      <w:r>
        <w:rPr>
          <w:b/>
          <w:color w:val="231F20"/>
          <w:w w:val="90"/>
          <w:position w:val="6"/>
          <w:sz w:val="14"/>
        </w:rPr>
        <w:t>13</w:t>
      </w:r>
    </w:p>
    <w:p>
      <w:pPr>
        <w:pStyle w:val="BodyText"/>
        <w:spacing w:line="264" w:lineRule="auto" w:before="107"/>
        <w:ind w:left="559" w:right="1814"/>
      </w:pPr>
      <w:r>
        <w:rPr>
          <w:color w:val="231F20"/>
          <w:w w:val="90"/>
        </w:rPr>
        <w:t>It</w:t>
      </w:r>
      <w:r>
        <w:rPr>
          <w:color w:val="231F20"/>
          <w:spacing w:val="-38"/>
          <w:w w:val="90"/>
        </w:rPr>
        <w:t> </w:t>
      </w:r>
      <w:r>
        <w:rPr>
          <w:color w:val="231F20"/>
          <w:w w:val="90"/>
        </w:rPr>
        <w:t>is</w:t>
      </w:r>
      <w:r>
        <w:rPr>
          <w:color w:val="231F20"/>
          <w:spacing w:val="-37"/>
          <w:w w:val="90"/>
        </w:rPr>
        <w:t> </w:t>
      </w:r>
      <w:r>
        <w:rPr>
          <w:color w:val="231F20"/>
          <w:w w:val="90"/>
        </w:rPr>
        <w:t>a</w:t>
      </w:r>
      <w:r>
        <w:rPr>
          <w:color w:val="231F20"/>
          <w:spacing w:val="-37"/>
          <w:w w:val="90"/>
        </w:rPr>
        <w:t> </w:t>
      </w:r>
      <w:r>
        <w:rPr>
          <w:color w:val="231F20"/>
          <w:spacing w:val="2"/>
          <w:w w:val="90"/>
        </w:rPr>
        <w:t>general</w:t>
      </w:r>
      <w:r>
        <w:rPr>
          <w:color w:val="231F20"/>
          <w:spacing w:val="-37"/>
          <w:w w:val="90"/>
        </w:rPr>
        <w:t> </w:t>
      </w:r>
      <w:r>
        <w:rPr>
          <w:color w:val="231F20"/>
          <w:spacing w:val="2"/>
          <w:w w:val="90"/>
        </w:rPr>
        <w:t>principle</w:t>
      </w:r>
      <w:r>
        <w:rPr>
          <w:color w:val="231F20"/>
          <w:spacing w:val="-37"/>
          <w:w w:val="90"/>
        </w:rPr>
        <w:t> </w:t>
      </w:r>
      <w:r>
        <w:rPr>
          <w:color w:val="231F20"/>
          <w:w w:val="90"/>
        </w:rPr>
        <w:t>of</w:t>
      </w:r>
      <w:r>
        <w:rPr>
          <w:color w:val="231F20"/>
          <w:spacing w:val="-37"/>
          <w:w w:val="90"/>
        </w:rPr>
        <w:t> </w:t>
      </w:r>
      <w:r>
        <w:rPr>
          <w:color w:val="231F20"/>
          <w:spacing w:val="2"/>
          <w:w w:val="90"/>
        </w:rPr>
        <w:t>human</w:t>
      </w:r>
      <w:r>
        <w:rPr>
          <w:color w:val="231F20"/>
          <w:spacing w:val="-37"/>
          <w:w w:val="90"/>
        </w:rPr>
        <w:t> </w:t>
      </w:r>
      <w:r>
        <w:rPr>
          <w:color w:val="231F20"/>
          <w:spacing w:val="2"/>
          <w:w w:val="90"/>
        </w:rPr>
        <w:t>rights</w:t>
      </w:r>
      <w:r>
        <w:rPr>
          <w:color w:val="231F20"/>
          <w:spacing w:val="-37"/>
          <w:w w:val="90"/>
        </w:rPr>
        <w:t> </w:t>
      </w:r>
      <w:r>
        <w:rPr>
          <w:color w:val="231F20"/>
          <w:w w:val="90"/>
        </w:rPr>
        <w:t>law</w:t>
      </w:r>
      <w:r>
        <w:rPr>
          <w:color w:val="231F20"/>
          <w:spacing w:val="-37"/>
          <w:w w:val="90"/>
        </w:rPr>
        <w:t> </w:t>
      </w:r>
      <w:r>
        <w:rPr>
          <w:color w:val="231F20"/>
          <w:spacing w:val="3"/>
          <w:w w:val="90"/>
        </w:rPr>
        <w:t>that </w:t>
      </w:r>
      <w:r>
        <w:rPr>
          <w:color w:val="231F20"/>
          <w:w w:val="90"/>
        </w:rPr>
        <w:t>the</w:t>
      </w:r>
      <w:r>
        <w:rPr>
          <w:color w:val="231F20"/>
          <w:spacing w:val="-34"/>
          <w:w w:val="90"/>
        </w:rPr>
        <w:t> </w:t>
      </w:r>
      <w:r>
        <w:rPr>
          <w:color w:val="231F20"/>
          <w:spacing w:val="2"/>
          <w:w w:val="90"/>
        </w:rPr>
        <w:t>victims</w:t>
      </w:r>
      <w:r>
        <w:rPr>
          <w:color w:val="231F20"/>
          <w:spacing w:val="-33"/>
          <w:w w:val="90"/>
        </w:rPr>
        <w:t> </w:t>
      </w:r>
      <w:r>
        <w:rPr>
          <w:color w:val="231F20"/>
          <w:w w:val="90"/>
        </w:rPr>
        <w:t>of</w:t>
      </w:r>
      <w:r>
        <w:rPr>
          <w:color w:val="231F20"/>
          <w:spacing w:val="-33"/>
          <w:w w:val="90"/>
        </w:rPr>
        <w:t> </w:t>
      </w:r>
      <w:r>
        <w:rPr>
          <w:color w:val="231F20"/>
          <w:spacing w:val="2"/>
          <w:w w:val="90"/>
        </w:rPr>
        <w:t>crime</w:t>
      </w:r>
      <w:r>
        <w:rPr>
          <w:color w:val="231F20"/>
          <w:spacing w:val="-33"/>
          <w:w w:val="90"/>
        </w:rPr>
        <w:t> </w:t>
      </w:r>
      <w:r>
        <w:rPr>
          <w:color w:val="231F20"/>
          <w:spacing w:val="2"/>
          <w:w w:val="90"/>
        </w:rPr>
        <w:t>should</w:t>
      </w:r>
      <w:r>
        <w:rPr>
          <w:color w:val="231F20"/>
          <w:spacing w:val="-33"/>
          <w:w w:val="90"/>
        </w:rPr>
        <w:t> </w:t>
      </w:r>
      <w:r>
        <w:rPr>
          <w:color w:val="231F20"/>
          <w:w w:val="90"/>
        </w:rPr>
        <w:t>be</w:t>
      </w:r>
      <w:r>
        <w:rPr>
          <w:color w:val="231F20"/>
          <w:spacing w:val="-33"/>
          <w:w w:val="90"/>
        </w:rPr>
        <w:t> </w:t>
      </w:r>
      <w:r>
        <w:rPr>
          <w:color w:val="231F20"/>
          <w:spacing w:val="2"/>
          <w:w w:val="90"/>
        </w:rPr>
        <w:t>protected</w:t>
      </w:r>
      <w:r>
        <w:rPr>
          <w:color w:val="231F20"/>
          <w:spacing w:val="-33"/>
          <w:w w:val="90"/>
        </w:rPr>
        <w:t> </w:t>
      </w:r>
      <w:r>
        <w:rPr>
          <w:color w:val="231F20"/>
          <w:spacing w:val="3"/>
          <w:w w:val="90"/>
        </w:rPr>
        <w:t>from </w:t>
      </w:r>
      <w:r>
        <w:rPr>
          <w:color w:val="231F20"/>
          <w:spacing w:val="2"/>
          <w:w w:val="85"/>
        </w:rPr>
        <w:t>repeat</w:t>
      </w:r>
      <w:r>
        <w:rPr>
          <w:color w:val="231F20"/>
          <w:spacing w:val="-30"/>
          <w:w w:val="85"/>
        </w:rPr>
        <w:t> </w:t>
      </w:r>
      <w:r>
        <w:rPr>
          <w:color w:val="231F20"/>
          <w:w w:val="85"/>
        </w:rPr>
        <w:t>and</w:t>
      </w:r>
      <w:r>
        <w:rPr>
          <w:color w:val="231F20"/>
          <w:spacing w:val="-29"/>
          <w:w w:val="85"/>
        </w:rPr>
        <w:t> </w:t>
      </w:r>
      <w:r>
        <w:rPr>
          <w:color w:val="231F20"/>
          <w:spacing w:val="2"/>
          <w:w w:val="85"/>
        </w:rPr>
        <w:t>secondary</w:t>
      </w:r>
      <w:r>
        <w:rPr>
          <w:color w:val="231F20"/>
          <w:spacing w:val="-30"/>
          <w:w w:val="85"/>
        </w:rPr>
        <w:t> </w:t>
      </w:r>
      <w:r>
        <w:rPr>
          <w:color w:val="231F20"/>
          <w:spacing w:val="2"/>
          <w:w w:val="85"/>
        </w:rPr>
        <w:t>victimisation.</w:t>
      </w:r>
      <w:r>
        <w:rPr>
          <w:b/>
          <w:color w:val="231F20"/>
          <w:spacing w:val="2"/>
          <w:w w:val="85"/>
          <w:position w:val="6"/>
          <w:sz w:val="14"/>
        </w:rPr>
        <w:t>14</w:t>
      </w:r>
      <w:r>
        <w:rPr>
          <w:b/>
          <w:color w:val="231F20"/>
          <w:spacing w:val="-11"/>
          <w:w w:val="85"/>
          <w:position w:val="6"/>
          <w:sz w:val="14"/>
        </w:rPr>
        <w:t> </w:t>
      </w:r>
      <w:r>
        <w:rPr>
          <w:color w:val="231F20"/>
          <w:w w:val="85"/>
        </w:rPr>
        <w:t>The</w:t>
      </w:r>
      <w:r>
        <w:rPr>
          <w:color w:val="231F20"/>
          <w:spacing w:val="-29"/>
          <w:w w:val="85"/>
        </w:rPr>
        <w:t> </w:t>
      </w:r>
      <w:r>
        <w:rPr>
          <w:color w:val="231F20"/>
          <w:spacing w:val="3"/>
          <w:w w:val="85"/>
        </w:rPr>
        <w:t>UNODC </w:t>
      </w:r>
      <w:r>
        <w:rPr>
          <w:color w:val="231F20"/>
          <w:spacing w:val="2"/>
          <w:w w:val="85"/>
        </w:rPr>
        <w:t>Handbook</w:t>
      </w:r>
      <w:r>
        <w:rPr>
          <w:color w:val="231F20"/>
          <w:spacing w:val="-24"/>
          <w:w w:val="85"/>
        </w:rPr>
        <w:t> </w:t>
      </w:r>
      <w:r>
        <w:rPr>
          <w:color w:val="231F20"/>
          <w:spacing w:val="2"/>
          <w:w w:val="85"/>
        </w:rPr>
        <w:t>outlines</w:t>
      </w:r>
      <w:r>
        <w:rPr>
          <w:color w:val="231F20"/>
          <w:spacing w:val="-23"/>
          <w:w w:val="85"/>
        </w:rPr>
        <w:t> </w:t>
      </w:r>
      <w:r>
        <w:rPr>
          <w:color w:val="231F20"/>
          <w:w w:val="85"/>
        </w:rPr>
        <w:t>the</w:t>
      </w:r>
      <w:r>
        <w:rPr>
          <w:color w:val="231F20"/>
          <w:spacing w:val="-24"/>
          <w:w w:val="85"/>
        </w:rPr>
        <w:t> </w:t>
      </w:r>
      <w:r>
        <w:rPr>
          <w:color w:val="231F20"/>
          <w:spacing w:val="2"/>
          <w:w w:val="85"/>
        </w:rPr>
        <w:t>importance</w:t>
      </w:r>
      <w:r>
        <w:rPr>
          <w:color w:val="231F20"/>
          <w:spacing w:val="-23"/>
          <w:w w:val="85"/>
        </w:rPr>
        <w:t> </w:t>
      </w:r>
      <w:r>
        <w:rPr>
          <w:color w:val="231F20"/>
          <w:w w:val="85"/>
        </w:rPr>
        <w:t>of</w:t>
      </w:r>
      <w:r>
        <w:rPr>
          <w:color w:val="231F20"/>
          <w:spacing w:val="-24"/>
          <w:w w:val="85"/>
        </w:rPr>
        <w:t> </w:t>
      </w:r>
      <w:r>
        <w:rPr>
          <w:color w:val="231F20"/>
          <w:spacing w:val="3"/>
          <w:w w:val="85"/>
        </w:rPr>
        <w:t>addressing </w:t>
      </w:r>
      <w:r>
        <w:rPr>
          <w:color w:val="231F20"/>
          <w:w w:val="85"/>
        </w:rPr>
        <w:t>the</w:t>
      </w:r>
      <w:r>
        <w:rPr>
          <w:color w:val="231F20"/>
          <w:spacing w:val="-29"/>
          <w:w w:val="85"/>
        </w:rPr>
        <w:t> </w:t>
      </w:r>
      <w:r>
        <w:rPr>
          <w:color w:val="231F20"/>
          <w:spacing w:val="2"/>
          <w:w w:val="85"/>
        </w:rPr>
        <w:t>issue</w:t>
      </w:r>
      <w:r>
        <w:rPr>
          <w:color w:val="231F20"/>
          <w:spacing w:val="-29"/>
          <w:w w:val="85"/>
        </w:rPr>
        <w:t> </w:t>
      </w:r>
      <w:r>
        <w:rPr>
          <w:color w:val="231F20"/>
          <w:w w:val="85"/>
        </w:rPr>
        <w:t>of</w:t>
      </w:r>
      <w:r>
        <w:rPr>
          <w:color w:val="231F20"/>
          <w:spacing w:val="-29"/>
          <w:w w:val="85"/>
        </w:rPr>
        <w:t> </w:t>
      </w:r>
      <w:r>
        <w:rPr>
          <w:color w:val="231F20"/>
          <w:spacing w:val="2"/>
          <w:w w:val="85"/>
        </w:rPr>
        <w:t>repeat</w:t>
      </w:r>
      <w:r>
        <w:rPr>
          <w:color w:val="231F20"/>
          <w:spacing w:val="-28"/>
          <w:w w:val="85"/>
        </w:rPr>
        <w:t> </w:t>
      </w:r>
      <w:r>
        <w:rPr>
          <w:color w:val="231F20"/>
          <w:spacing w:val="2"/>
          <w:w w:val="85"/>
        </w:rPr>
        <w:t>victimisation</w:t>
      </w:r>
      <w:r>
        <w:rPr>
          <w:color w:val="231F20"/>
          <w:spacing w:val="-29"/>
          <w:w w:val="85"/>
        </w:rPr>
        <w:t> </w:t>
      </w:r>
      <w:r>
        <w:rPr>
          <w:color w:val="231F20"/>
          <w:w w:val="85"/>
        </w:rPr>
        <w:t>in</w:t>
      </w:r>
      <w:r>
        <w:rPr>
          <w:color w:val="231F20"/>
          <w:spacing w:val="-29"/>
          <w:w w:val="85"/>
        </w:rPr>
        <w:t> </w:t>
      </w:r>
      <w:r>
        <w:rPr>
          <w:color w:val="231F20"/>
          <w:spacing w:val="2"/>
          <w:w w:val="85"/>
        </w:rPr>
        <w:t>order</w:t>
      </w:r>
      <w:r>
        <w:rPr>
          <w:color w:val="231F20"/>
          <w:spacing w:val="-28"/>
          <w:w w:val="85"/>
        </w:rPr>
        <w:t> </w:t>
      </w:r>
      <w:r>
        <w:rPr>
          <w:color w:val="231F20"/>
          <w:w w:val="85"/>
        </w:rPr>
        <w:t>to</w:t>
      </w:r>
      <w:r>
        <w:rPr>
          <w:color w:val="231F20"/>
          <w:spacing w:val="-29"/>
          <w:w w:val="85"/>
        </w:rPr>
        <w:t> </w:t>
      </w:r>
      <w:r>
        <w:rPr>
          <w:color w:val="231F20"/>
          <w:spacing w:val="3"/>
          <w:w w:val="85"/>
        </w:rPr>
        <w:t>ensure </w:t>
      </w:r>
      <w:r>
        <w:rPr>
          <w:color w:val="231F20"/>
          <w:w w:val="90"/>
        </w:rPr>
        <w:t>the</w:t>
      </w:r>
      <w:r>
        <w:rPr>
          <w:color w:val="231F20"/>
          <w:spacing w:val="-12"/>
          <w:w w:val="90"/>
        </w:rPr>
        <w:t> </w:t>
      </w:r>
      <w:r>
        <w:rPr>
          <w:color w:val="231F20"/>
          <w:spacing w:val="2"/>
          <w:w w:val="90"/>
        </w:rPr>
        <w:t>well-being</w:t>
      </w:r>
      <w:r>
        <w:rPr>
          <w:color w:val="231F20"/>
          <w:spacing w:val="-11"/>
          <w:w w:val="90"/>
        </w:rPr>
        <w:t> </w:t>
      </w:r>
      <w:r>
        <w:rPr>
          <w:color w:val="231F20"/>
          <w:w w:val="90"/>
        </w:rPr>
        <w:t>of</w:t>
      </w:r>
      <w:r>
        <w:rPr>
          <w:color w:val="231F20"/>
          <w:spacing w:val="-11"/>
          <w:w w:val="90"/>
        </w:rPr>
        <w:t> </w:t>
      </w:r>
      <w:r>
        <w:rPr>
          <w:color w:val="231F20"/>
          <w:w w:val="90"/>
        </w:rPr>
        <w:t>the</w:t>
      </w:r>
      <w:r>
        <w:rPr>
          <w:color w:val="231F20"/>
          <w:spacing w:val="-12"/>
          <w:w w:val="90"/>
        </w:rPr>
        <w:t> </w:t>
      </w:r>
      <w:r>
        <w:rPr>
          <w:color w:val="231F20"/>
          <w:spacing w:val="3"/>
          <w:w w:val="90"/>
        </w:rPr>
        <w:t>victim:</w:t>
      </w:r>
    </w:p>
    <w:p>
      <w:pPr>
        <w:pStyle w:val="BodyText"/>
        <w:spacing w:line="264" w:lineRule="auto" w:before="116"/>
        <w:ind w:left="559" w:right="1952"/>
        <w:rPr>
          <w:b/>
          <w:sz w:val="14"/>
        </w:rPr>
      </w:pPr>
      <w:r>
        <w:rPr>
          <w:color w:val="0097D0"/>
          <w:w w:val="85"/>
        </w:rPr>
        <w:t>A</w:t>
      </w:r>
      <w:r>
        <w:rPr>
          <w:color w:val="0097D0"/>
          <w:spacing w:val="-24"/>
          <w:w w:val="85"/>
        </w:rPr>
        <w:t> </w:t>
      </w:r>
      <w:r>
        <w:rPr>
          <w:color w:val="0097D0"/>
          <w:spacing w:val="2"/>
          <w:w w:val="85"/>
        </w:rPr>
        <w:t>major</w:t>
      </w:r>
      <w:r>
        <w:rPr>
          <w:color w:val="0097D0"/>
          <w:spacing w:val="-23"/>
          <w:w w:val="85"/>
        </w:rPr>
        <w:t> </w:t>
      </w:r>
      <w:r>
        <w:rPr>
          <w:color w:val="0097D0"/>
          <w:spacing w:val="2"/>
          <w:w w:val="85"/>
        </w:rPr>
        <w:t>psychological</w:t>
      </w:r>
      <w:r>
        <w:rPr>
          <w:color w:val="0097D0"/>
          <w:spacing w:val="-24"/>
          <w:w w:val="85"/>
        </w:rPr>
        <w:t> </w:t>
      </w:r>
      <w:r>
        <w:rPr>
          <w:color w:val="0097D0"/>
          <w:spacing w:val="2"/>
          <w:w w:val="85"/>
        </w:rPr>
        <w:t>consequence</w:t>
      </w:r>
      <w:r>
        <w:rPr>
          <w:color w:val="0097D0"/>
          <w:spacing w:val="-23"/>
          <w:w w:val="85"/>
        </w:rPr>
        <w:t> </w:t>
      </w:r>
      <w:r>
        <w:rPr>
          <w:color w:val="0097D0"/>
          <w:w w:val="85"/>
        </w:rPr>
        <w:t>of</w:t>
      </w:r>
      <w:r>
        <w:rPr>
          <w:color w:val="0097D0"/>
          <w:spacing w:val="-24"/>
          <w:w w:val="85"/>
        </w:rPr>
        <w:t> </w:t>
      </w:r>
      <w:r>
        <w:rPr>
          <w:color w:val="0097D0"/>
          <w:spacing w:val="3"/>
          <w:w w:val="85"/>
        </w:rPr>
        <w:t>criminal </w:t>
      </w:r>
      <w:r>
        <w:rPr>
          <w:color w:val="0097D0"/>
          <w:spacing w:val="2"/>
          <w:w w:val="85"/>
        </w:rPr>
        <w:t>victimization</w:t>
      </w:r>
      <w:r>
        <w:rPr>
          <w:color w:val="0097D0"/>
          <w:spacing w:val="-24"/>
          <w:w w:val="85"/>
        </w:rPr>
        <w:t> </w:t>
      </w:r>
      <w:r>
        <w:rPr>
          <w:color w:val="0097D0"/>
          <w:w w:val="85"/>
        </w:rPr>
        <w:t>in</w:t>
      </w:r>
      <w:r>
        <w:rPr>
          <w:color w:val="0097D0"/>
          <w:spacing w:val="-23"/>
          <w:w w:val="85"/>
        </w:rPr>
        <w:t> </w:t>
      </w:r>
      <w:r>
        <w:rPr>
          <w:color w:val="0097D0"/>
          <w:spacing w:val="2"/>
          <w:w w:val="85"/>
        </w:rPr>
        <w:t>many</w:t>
      </w:r>
      <w:r>
        <w:rPr>
          <w:color w:val="0097D0"/>
          <w:spacing w:val="-24"/>
          <w:w w:val="85"/>
        </w:rPr>
        <w:t> </w:t>
      </w:r>
      <w:r>
        <w:rPr>
          <w:color w:val="0097D0"/>
          <w:spacing w:val="2"/>
          <w:w w:val="85"/>
        </w:rPr>
        <w:t>cases</w:t>
      </w:r>
      <w:r>
        <w:rPr>
          <w:color w:val="0097D0"/>
          <w:spacing w:val="-23"/>
          <w:w w:val="85"/>
        </w:rPr>
        <w:t> </w:t>
      </w:r>
      <w:r>
        <w:rPr>
          <w:color w:val="0097D0"/>
          <w:w w:val="85"/>
        </w:rPr>
        <w:t>is</w:t>
      </w:r>
      <w:r>
        <w:rPr>
          <w:color w:val="0097D0"/>
          <w:spacing w:val="-23"/>
          <w:w w:val="85"/>
        </w:rPr>
        <w:t> </w:t>
      </w:r>
      <w:r>
        <w:rPr>
          <w:color w:val="0097D0"/>
          <w:spacing w:val="2"/>
          <w:w w:val="85"/>
        </w:rPr>
        <w:t>that</w:t>
      </w:r>
      <w:r>
        <w:rPr>
          <w:color w:val="0097D0"/>
          <w:spacing w:val="-24"/>
          <w:w w:val="85"/>
        </w:rPr>
        <w:t> </w:t>
      </w:r>
      <w:r>
        <w:rPr>
          <w:color w:val="0097D0"/>
          <w:w w:val="85"/>
        </w:rPr>
        <w:t>the</w:t>
      </w:r>
      <w:r>
        <w:rPr>
          <w:color w:val="0097D0"/>
          <w:spacing w:val="-23"/>
          <w:w w:val="85"/>
        </w:rPr>
        <w:t> </w:t>
      </w:r>
      <w:r>
        <w:rPr>
          <w:color w:val="0097D0"/>
          <w:spacing w:val="2"/>
          <w:w w:val="85"/>
        </w:rPr>
        <w:t>victim</w:t>
      </w:r>
      <w:r>
        <w:rPr>
          <w:color w:val="0097D0"/>
          <w:spacing w:val="-23"/>
          <w:w w:val="85"/>
        </w:rPr>
        <w:t> </w:t>
      </w:r>
      <w:r>
        <w:rPr>
          <w:color w:val="0097D0"/>
          <w:spacing w:val="3"/>
          <w:w w:val="85"/>
        </w:rPr>
        <w:t>no </w:t>
      </w:r>
      <w:r>
        <w:rPr>
          <w:color w:val="0097D0"/>
          <w:spacing w:val="2"/>
          <w:w w:val="80"/>
        </w:rPr>
        <w:t>longer</w:t>
      </w:r>
      <w:r>
        <w:rPr>
          <w:color w:val="0097D0"/>
          <w:spacing w:val="-11"/>
          <w:w w:val="80"/>
        </w:rPr>
        <w:t> </w:t>
      </w:r>
      <w:r>
        <w:rPr>
          <w:color w:val="0097D0"/>
          <w:spacing w:val="2"/>
          <w:w w:val="80"/>
        </w:rPr>
        <w:t>feels</w:t>
      </w:r>
      <w:r>
        <w:rPr>
          <w:color w:val="0097D0"/>
          <w:spacing w:val="-10"/>
          <w:w w:val="80"/>
        </w:rPr>
        <w:t> </w:t>
      </w:r>
      <w:r>
        <w:rPr>
          <w:color w:val="0097D0"/>
          <w:spacing w:val="2"/>
          <w:w w:val="80"/>
        </w:rPr>
        <w:t>safe.</w:t>
      </w:r>
      <w:r>
        <w:rPr>
          <w:color w:val="0097D0"/>
          <w:spacing w:val="-11"/>
          <w:w w:val="80"/>
        </w:rPr>
        <w:t> </w:t>
      </w:r>
      <w:r>
        <w:rPr>
          <w:color w:val="0097D0"/>
          <w:spacing w:val="2"/>
          <w:w w:val="80"/>
        </w:rPr>
        <w:t>Preventing</w:t>
      </w:r>
      <w:r>
        <w:rPr>
          <w:color w:val="0097D0"/>
          <w:spacing w:val="-10"/>
          <w:w w:val="80"/>
        </w:rPr>
        <w:t> </w:t>
      </w:r>
      <w:r>
        <w:rPr>
          <w:color w:val="0097D0"/>
          <w:spacing w:val="2"/>
          <w:w w:val="80"/>
        </w:rPr>
        <w:t>repeat</w:t>
      </w:r>
      <w:r>
        <w:rPr>
          <w:color w:val="0097D0"/>
          <w:spacing w:val="-10"/>
          <w:w w:val="80"/>
        </w:rPr>
        <w:t> </w:t>
      </w:r>
      <w:r>
        <w:rPr>
          <w:color w:val="0097D0"/>
          <w:spacing w:val="3"/>
          <w:w w:val="80"/>
        </w:rPr>
        <w:t>victimization </w:t>
      </w:r>
      <w:r>
        <w:rPr>
          <w:color w:val="0097D0"/>
          <w:w w:val="85"/>
        </w:rPr>
        <w:t>can</w:t>
      </w:r>
      <w:r>
        <w:rPr>
          <w:color w:val="0097D0"/>
          <w:spacing w:val="-23"/>
          <w:w w:val="85"/>
        </w:rPr>
        <w:t> </w:t>
      </w:r>
      <w:r>
        <w:rPr>
          <w:color w:val="0097D0"/>
          <w:w w:val="85"/>
        </w:rPr>
        <w:t>be</w:t>
      </w:r>
      <w:r>
        <w:rPr>
          <w:color w:val="0097D0"/>
          <w:spacing w:val="-22"/>
          <w:w w:val="85"/>
        </w:rPr>
        <w:t> </w:t>
      </w:r>
      <w:r>
        <w:rPr>
          <w:color w:val="0097D0"/>
          <w:w w:val="85"/>
        </w:rPr>
        <w:t>a</w:t>
      </w:r>
      <w:r>
        <w:rPr>
          <w:color w:val="0097D0"/>
          <w:spacing w:val="-23"/>
          <w:w w:val="85"/>
        </w:rPr>
        <w:t> </w:t>
      </w:r>
      <w:r>
        <w:rPr>
          <w:color w:val="0097D0"/>
          <w:spacing w:val="2"/>
          <w:w w:val="85"/>
        </w:rPr>
        <w:t>powerful</w:t>
      </w:r>
      <w:r>
        <w:rPr>
          <w:color w:val="0097D0"/>
          <w:spacing w:val="-22"/>
          <w:w w:val="85"/>
        </w:rPr>
        <w:t> </w:t>
      </w:r>
      <w:r>
        <w:rPr>
          <w:color w:val="0097D0"/>
          <w:w w:val="85"/>
        </w:rPr>
        <w:t>way</w:t>
      </w:r>
      <w:r>
        <w:rPr>
          <w:color w:val="0097D0"/>
          <w:spacing w:val="-23"/>
          <w:w w:val="85"/>
        </w:rPr>
        <w:t> </w:t>
      </w:r>
      <w:r>
        <w:rPr>
          <w:color w:val="0097D0"/>
          <w:w w:val="85"/>
        </w:rPr>
        <w:t>not</w:t>
      </w:r>
      <w:r>
        <w:rPr>
          <w:color w:val="0097D0"/>
          <w:spacing w:val="-22"/>
          <w:w w:val="85"/>
        </w:rPr>
        <w:t> </w:t>
      </w:r>
      <w:r>
        <w:rPr>
          <w:color w:val="0097D0"/>
          <w:spacing w:val="2"/>
          <w:w w:val="85"/>
        </w:rPr>
        <w:t>only</w:t>
      </w:r>
      <w:r>
        <w:rPr>
          <w:color w:val="0097D0"/>
          <w:spacing w:val="-23"/>
          <w:w w:val="85"/>
        </w:rPr>
        <w:t> </w:t>
      </w:r>
      <w:r>
        <w:rPr>
          <w:color w:val="0097D0"/>
          <w:w w:val="85"/>
        </w:rPr>
        <w:t>to</w:t>
      </w:r>
      <w:r>
        <w:rPr>
          <w:color w:val="0097D0"/>
          <w:spacing w:val="-22"/>
          <w:w w:val="85"/>
        </w:rPr>
        <w:t> </w:t>
      </w:r>
      <w:r>
        <w:rPr>
          <w:color w:val="0097D0"/>
          <w:spacing w:val="2"/>
          <w:w w:val="85"/>
        </w:rPr>
        <w:t>reduce</w:t>
      </w:r>
      <w:r>
        <w:rPr>
          <w:color w:val="0097D0"/>
          <w:spacing w:val="-23"/>
          <w:w w:val="85"/>
        </w:rPr>
        <w:t> </w:t>
      </w:r>
      <w:r>
        <w:rPr>
          <w:color w:val="0097D0"/>
          <w:spacing w:val="3"/>
          <w:w w:val="85"/>
        </w:rPr>
        <w:t>overall </w:t>
      </w:r>
      <w:r>
        <w:rPr>
          <w:color w:val="0097D0"/>
          <w:spacing w:val="2"/>
          <w:w w:val="90"/>
        </w:rPr>
        <w:t>victimization </w:t>
      </w:r>
      <w:r>
        <w:rPr>
          <w:color w:val="0097D0"/>
          <w:w w:val="90"/>
        </w:rPr>
        <w:t>but </w:t>
      </w:r>
      <w:r>
        <w:rPr>
          <w:color w:val="0097D0"/>
          <w:spacing w:val="2"/>
          <w:w w:val="90"/>
        </w:rPr>
        <w:t>also </w:t>
      </w:r>
      <w:r>
        <w:rPr>
          <w:color w:val="0097D0"/>
          <w:w w:val="90"/>
        </w:rPr>
        <w:t>to </w:t>
      </w:r>
      <w:r>
        <w:rPr>
          <w:color w:val="0097D0"/>
          <w:spacing w:val="2"/>
          <w:w w:val="90"/>
        </w:rPr>
        <w:t>speed </w:t>
      </w:r>
      <w:r>
        <w:rPr>
          <w:color w:val="0097D0"/>
          <w:w w:val="90"/>
        </w:rPr>
        <w:t>the </w:t>
      </w:r>
      <w:r>
        <w:rPr>
          <w:color w:val="0097D0"/>
          <w:spacing w:val="3"/>
          <w:w w:val="90"/>
        </w:rPr>
        <w:t>victim’s </w:t>
      </w:r>
      <w:r>
        <w:rPr>
          <w:color w:val="0097D0"/>
          <w:spacing w:val="2"/>
          <w:w w:val="90"/>
        </w:rPr>
        <w:t>psychological</w:t>
      </w:r>
      <w:r>
        <w:rPr>
          <w:color w:val="0097D0"/>
          <w:spacing w:val="-10"/>
          <w:w w:val="90"/>
        </w:rPr>
        <w:t> </w:t>
      </w:r>
      <w:r>
        <w:rPr>
          <w:color w:val="0097D0"/>
          <w:spacing w:val="2"/>
          <w:w w:val="90"/>
        </w:rPr>
        <w:t>recovery.</w:t>
      </w:r>
      <w:r>
        <w:rPr>
          <w:b/>
          <w:color w:val="231F20"/>
          <w:spacing w:val="2"/>
          <w:w w:val="90"/>
          <w:position w:val="6"/>
          <w:sz w:val="14"/>
        </w:rPr>
        <w:t>15</w:t>
      </w:r>
    </w:p>
    <w:p>
      <w:pPr>
        <w:pStyle w:val="BodyText"/>
        <w:spacing w:line="264" w:lineRule="auto" w:before="115"/>
        <w:ind w:left="559" w:right="1782"/>
        <w:rPr>
          <w:b/>
          <w:sz w:val="14"/>
        </w:rPr>
      </w:pPr>
      <w:r>
        <w:rPr>
          <w:color w:val="231F20"/>
          <w:spacing w:val="2"/>
          <w:w w:val="90"/>
        </w:rPr>
        <w:t>Secondary victimisation includes </w:t>
      </w:r>
      <w:r>
        <w:rPr>
          <w:color w:val="231F20"/>
          <w:w w:val="90"/>
        </w:rPr>
        <w:t>not </w:t>
      </w:r>
      <w:r>
        <w:rPr>
          <w:color w:val="231F20"/>
          <w:spacing w:val="2"/>
          <w:w w:val="90"/>
        </w:rPr>
        <w:t>only </w:t>
      </w:r>
      <w:r>
        <w:rPr>
          <w:color w:val="231F20"/>
          <w:spacing w:val="3"/>
          <w:w w:val="90"/>
        </w:rPr>
        <w:t>the </w:t>
      </w:r>
      <w:r>
        <w:rPr>
          <w:color w:val="231F20"/>
          <w:spacing w:val="2"/>
          <w:w w:val="85"/>
        </w:rPr>
        <w:t>direct</w:t>
      </w:r>
      <w:r>
        <w:rPr>
          <w:color w:val="231F20"/>
          <w:spacing w:val="-29"/>
          <w:w w:val="85"/>
        </w:rPr>
        <w:t> </w:t>
      </w:r>
      <w:r>
        <w:rPr>
          <w:color w:val="231F20"/>
          <w:spacing w:val="2"/>
          <w:w w:val="85"/>
        </w:rPr>
        <w:t>result</w:t>
      </w:r>
      <w:r>
        <w:rPr>
          <w:color w:val="231F20"/>
          <w:spacing w:val="-29"/>
          <w:w w:val="85"/>
        </w:rPr>
        <w:t> </w:t>
      </w:r>
      <w:r>
        <w:rPr>
          <w:color w:val="231F20"/>
          <w:w w:val="85"/>
        </w:rPr>
        <w:t>of</w:t>
      </w:r>
      <w:r>
        <w:rPr>
          <w:color w:val="231F20"/>
          <w:spacing w:val="-29"/>
          <w:w w:val="85"/>
        </w:rPr>
        <w:t> </w:t>
      </w:r>
      <w:r>
        <w:rPr>
          <w:color w:val="231F20"/>
          <w:w w:val="85"/>
        </w:rPr>
        <w:t>the</w:t>
      </w:r>
      <w:r>
        <w:rPr>
          <w:color w:val="231F20"/>
          <w:spacing w:val="-29"/>
          <w:w w:val="85"/>
        </w:rPr>
        <w:t> </w:t>
      </w:r>
      <w:r>
        <w:rPr>
          <w:color w:val="231F20"/>
          <w:spacing w:val="2"/>
          <w:w w:val="85"/>
        </w:rPr>
        <w:t>criminal</w:t>
      </w:r>
      <w:r>
        <w:rPr>
          <w:color w:val="231F20"/>
          <w:spacing w:val="-29"/>
          <w:w w:val="85"/>
        </w:rPr>
        <w:t> </w:t>
      </w:r>
      <w:r>
        <w:rPr>
          <w:color w:val="231F20"/>
          <w:w w:val="85"/>
        </w:rPr>
        <w:t>act</w:t>
      </w:r>
      <w:r>
        <w:rPr>
          <w:color w:val="231F20"/>
          <w:spacing w:val="-29"/>
          <w:w w:val="85"/>
        </w:rPr>
        <w:t> </w:t>
      </w:r>
      <w:r>
        <w:rPr>
          <w:color w:val="231F20"/>
          <w:w w:val="85"/>
        </w:rPr>
        <w:t>but</w:t>
      </w:r>
      <w:r>
        <w:rPr>
          <w:color w:val="231F20"/>
          <w:spacing w:val="-29"/>
          <w:w w:val="85"/>
        </w:rPr>
        <w:t> </w:t>
      </w:r>
      <w:r>
        <w:rPr>
          <w:color w:val="231F20"/>
          <w:spacing w:val="2"/>
          <w:w w:val="85"/>
        </w:rPr>
        <w:t>also</w:t>
      </w:r>
      <w:r>
        <w:rPr>
          <w:color w:val="231F20"/>
          <w:spacing w:val="-29"/>
          <w:w w:val="85"/>
        </w:rPr>
        <w:t> </w:t>
      </w:r>
      <w:r>
        <w:rPr>
          <w:color w:val="231F20"/>
          <w:w w:val="85"/>
        </w:rPr>
        <w:t>the</w:t>
      </w:r>
      <w:r>
        <w:rPr>
          <w:color w:val="231F20"/>
          <w:spacing w:val="-29"/>
          <w:w w:val="85"/>
        </w:rPr>
        <w:t> </w:t>
      </w:r>
      <w:r>
        <w:rPr>
          <w:color w:val="231F20"/>
          <w:spacing w:val="3"/>
          <w:w w:val="85"/>
        </w:rPr>
        <w:t>impact </w:t>
      </w:r>
      <w:r>
        <w:rPr>
          <w:color w:val="231F20"/>
          <w:w w:val="90"/>
        </w:rPr>
        <w:t>of</w:t>
      </w:r>
      <w:r>
        <w:rPr>
          <w:color w:val="231F20"/>
          <w:spacing w:val="-41"/>
          <w:w w:val="90"/>
        </w:rPr>
        <w:t> </w:t>
      </w:r>
      <w:r>
        <w:rPr>
          <w:color w:val="231F20"/>
          <w:w w:val="90"/>
        </w:rPr>
        <w:t>the</w:t>
      </w:r>
      <w:r>
        <w:rPr>
          <w:color w:val="231F20"/>
          <w:spacing w:val="-41"/>
          <w:w w:val="90"/>
        </w:rPr>
        <w:t> </w:t>
      </w:r>
      <w:r>
        <w:rPr>
          <w:color w:val="231F20"/>
          <w:spacing w:val="2"/>
          <w:w w:val="90"/>
        </w:rPr>
        <w:t>response</w:t>
      </w:r>
      <w:r>
        <w:rPr>
          <w:color w:val="231F20"/>
          <w:spacing w:val="-41"/>
          <w:w w:val="90"/>
        </w:rPr>
        <w:t> </w:t>
      </w:r>
      <w:r>
        <w:rPr>
          <w:color w:val="231F20"/>
          <w:w w:val="90"/>
        </w:rPr>
        <w:t>of</w:t>
      </w:r>
      <w:r>
        <w:rPr>
          <w:color w:val="231F20"/>
          <w:spacing w:val="-41"/>
          <w:w w:val="90"/>
        </w:rPr>
        <w:t> </w:t>
      </w:r>
      <w:r>
        <w:rPr>
          <w:color w:val="231F20"/>
          <w:spacing w:val="2"/>
          <w:w w:val="90"/>
        </w:rPr>
        <w:t>institutions</w:t>
      </w:r>
      <w:r>
        <w:rPr>
          <w:color w:val="231F20"/>
          <w:spacing w:val="-41"/>
          <w:w w:val="90"/>
        </w:rPr>
        <w:t> </w:t>
      </w:r>
      <w:r>
        <w:rPr>
          <w:color w:val="231F20"/>
          <w:w w:val="90"/>
        </w:rPr>
        <w:t>and</w:t>
      </w:r>
      <w:r>
        <w:rPr>
          <w:color w:val="231F20"/>
          <w:spacing w:val="-40"/>
          <w:w w:val="90"/>
        </w:rPr>
        <w:t> </w:t>
      </w:r>
      <w:r>
        <w:rPr>
          <w:color w:val="231F20"/>
          <w:spacing w:val="2"/>
          <w:w w:val="90"/>
        </w:rPr>
        <w:t>individuals</w:t>
      </w:r>
      <w:r>
        <w:rPr>
          <w:color w:val="231F20"/>
          <w:spacing w:val="-41"/>
          <w:w w:val="90"/>
        </w:rPr>
        <w:t> </w:t>
      </w:r>
      <w:r>
        <w:rPr>
          <w:color w:val="231F20"/>
          <w:spacing w:val="3"/>
          <w:w w:val="90"/>
        </w:rPr>
        <w:t>to </w:t>
      </w:r>
      <w:r>
        <w:rPr>
          <w:color w:val="231F20"/>
          <w:w w:val="90"/>
        </w:rPr>
        <w:t>the</w:t>
      </w:r>
      <w:r>
        <w:rPr>
          <w:color w:val="231F20"/>
          <w:spacing w:val="-33"/>
          <w:w w:val="90"/>
        </w:rPr>
        <w:t> </w:t>
      </w:r>
      <w:r>
        <w:rPr>
          <w:color w:val="231F20"/>
          <w:spacing w:val="2"/>
          <w:w w:val="90"/>
        </w:rPr>
        <w:t>victim.</w:t>
      </w:r>
      <w:r>
        <w:rPr>
          <w:color w:val="231F20"/>
          <w:spacing w:val="-33"/>
          <w:w w:val="90"/>
        </w:rPr>
        <w:t> </w:t>
      </w:r>
      <w:r>
        <w:rPr>
          <w:color w:val="231F20"/>
          <w:spacing w:val="2"/>
          <w:w w:val="90"/>
        </w:rPr>
        <w:t>According</w:t>
      </w:r>
      <w:r>
        <w:rPr>
          <w:color w:val="231F20"/>
          <w:spacing w:val="-33"/>
          <w:w w:val="90"/>
        </w:rPr>
        <w:t> </w:t>
      </w:r>
      <w:r>
        <w:rPr>
          <w:color w:val="231F20"/>
          <w:w w:val="90"/>
        </w:rPr>
        <w:t>to</w:t>
      </w:r>
      <w:r>
        <w:rPr>
          <w:color w:val="231F20"/>
          <w:spacing w:val="-33"/>
          <w:w w:val="90"/>
        </w:rPr>
        <w:t> </w:t>
      </w:r>
      <w:r>
        <w:rPr>
          <w:color w:val="231F20"/>
          <w:w w:val="90"/>
        </w:rPr>
        <w:t>the</w:t>
      </w:r>
      <w:r>
        <w:rPr>
          <w:color w:val="231F20"/>
          <w:spacing w:val="-33"/>
          <w:w w:val="90"/>
        </w:rPr>
        <w:t> </w:t>
      </w:r>
      <w:r>
        <w:rPr>
          <w:color w:val="231F20"/>
          <w:spacing w:val="2"/>
          <w:w w:val="90"/>
        </w:rPr>
        <w:t>UNODC</w:t>
      </w:r>
      <w:r>
        <w:rPr>
          <w:color w:val="231F20"/>
          <w:spacing w:val="-33"/>
          <w:w w:val="90"/>
        </w:rPr>
        <w:t> </w:t>
      </w:r>
      <w:r>
        <w:rPr>
          <w:color w:val="231F20"/>
          <w:spacing w:val="3"/>
          <w:w w:val="90"/>
        </w:rPr>
        <w:t>Handbook </w:t>
      </w:r>
      <w:r>
        <w:rPr>
          <w:color w:val="231F20"/>
          <w:spacing w:val="2"/>
          <w:w w:val="85"/>
        </w:rPr>
        <w:t>secondary</w:t>
      </w:r>
      <w:r>
        <w:rPr>
          <w:color w:val="231F20"/>
          <w:spacing w:val="-27"/>
          <w:w w:val="85"/>
        </w:rPr>
        <w:t> </w:t>
      </w:r>
      <w:r>
        <w:rPr>
          <w:color w:val="231F20"/>
          <w:spacing w:val="2"/>
          <w:w w:val="85"/>
        </w:rPr>
        <w:t>victimisation</w:t>
      </w:r>
      <w:r>
        <w:rPr>
          <w:color w:val="231F20"/>
          <w:spacing w:val="-26"/>
          <w:w w:val="85"/>
        </w:rPr>
        <w:t> </w:t>
      </w:r>
      <w:r>
        <w:rPr>
          <w:color w:val="231F20"/>
          <w:w w:val="85"/>
        </w:rPr>
        <w:t>is</w:t>
      </w:r>
      <w:r>
        <w:rPr>
          <w:color w:val="231F20"/>
          <w:spacing w:val="-27"/>
          <w:w w:val="85"/>
        </w:rPr>
        <w:t> </w:t>
      </w:r>
      <w:r>
        <w:rPr>
          <w:color w:val="231F20"/>
          <w:spacing w:val="2"/>
          <w:w w:val="85"/>
        </w:rPr>
        <w:t>“most</w:t>
      </w:r>
      <w:r>
        <w:rPr>
          <w:color w:val="231F20"/>
          <w:spacing w:val="-26"/>
          <w:w w:val="85"/>
        </w:rPr>
        <w:t> </w:t>
      </w:r>
      <w:r>
        <w:rPr>
          <w:color w:val="231F20"/>
          <w:spacing w:val="2"/>
          <w:w w:val="85"/>
        </w:rPr>
        <w:t>apparent</w:t>
      </w:r>
      <w:r>
        <w:rPr>
          <w:color w:val="231F20"/>
          <w:spacing w:val="-26"/>
          <w:w w:val="85"/>
        </w:rPr>
        <w:t> </w:t>
      </w:r>
      <w:r>
        <w:rPr>
          <w:color w:val="231F20"/>
          <w:spacing w:val="3"/>
          <w:w w:val="85"/>
        </w:rPr>
        <w:t>within </w:t>
      </w:r>
      <w:r>
        <w:rPr>
          <w:color w:val="231F20"/>
          <w:w w:val="85"/>
        </w:rPr>
        <w:t>the</w:t>
      </w:r>
      <w:r>
        <w:rPr>
          <w:color w:val="231F20"/>
          <w:spacing w:val="-25"/>
          <w:w w:val="85"/>
        </w:rPr>
        <w:t> </w:t>
      </w:r>
      <w:r>
        <w:rPr>
          <w:color w:val="231F20"/>
          <w:spacing w:val="2"/>
          <w:w w:val="85"/>
        </w:rPr>
        <w:t>criminal</w:t>
      </w:r>
      <w:r>
        <w:rPr>
          <w:color w:val="231F20"/>
          <w:spacing w:val="-24"/>
          <w:w w:val="85"/>
        </w:rPr>
        <w:t> </w:t>
      </w:r>
      <w:r>
        <w:rPr>
          <w:color w:val="231F20"/>
          <w:spacing w:val="2"/>
          <w:w w:val="85"/>
        </w:rPr>
        <w:t>justice</w:t>
      </w:r>
      <w:r>
        <w:rPr>
          <w:color w:val="231F20"/>
          <w:spacing w:val="-25"/>
          <w:w w:val="85"/>
        </w:rPr>
        <w:t> </w:t>
      </w:r>
      <w:r>
        <w:rPr>
          <w:color w:val="231F20"/>
          <w:spacing w:val="2"/>
          <w:w w:val="85"/>
        </w:rPr>
        <w:t>system.”</w:t>
      </w:r>
      <w:r>
        <w:rPr>
          <w:b/>
          <w:color w:val="231F20"/>
          <w:spacing w:val="2"/>
          <w:w w:val="85"/>
          <w:position w:val="6"/>
          <w:sz w:val="14"/>
        </w:rPr>
        <w:t>16</w:t>
      </w:r>
      <w:r>
        <w:rPr>
          <w:b/>
          <w:color w:val="231F20"/>
          <w:spacing w:val="-6"/>
          <w:w w:val="85"/>
          <w:position w:val="6"/>
          <w:sz w:val="14"/>
        </w:rPr>
        <w:t> </w:t>
      </w:r>
      <w:r>
        <w:rPr>
          <w:color w:val="231F20"/>
          <w:w w:val="85"/>
        </w:rPr>
        <w:t>It</w:t>
      </w:r>
      <w:r>
        <w:rPr>
          <w:color w:val="231F20"/>
          <w:spacing w:val="-24"/>
          <w:w w:val="85"/>
        </w:rPr>
        <w:t> </w:t>
      </w:r>
      <w:r>
        <w:rPr>
          <w:color w:val="231F20"/>
          <w:spacing w:val="2"/>
          <w:w w:val="85"/>
        </w:rPr>
        <w:t>most</w:t>
      </w:r>
      <w:r>
        <w:rPr>
          <w:color w:val="231F20"/>
          <w:spacing w:val="-25"/>
          <w:w w:val="85"/>
        </w:rPr>
        <w:t> </w:t>
      </w:r>
      <w:r>
        <w:rPr>
          <w:color w:val="231F20"/>
          <w:spacing w:val="3"/>
          <w:w w:val="85"/>
        </w:rPr>
        <w:t>commonly </w:t>
      </w:r>
      <w:r>
        <w:rPr>
          <w:color w:val="231F20"/>
          <w:spacing w:val="2"/>
          <w:w w:val="90"/>
        </w:rPr>
        <w:t>occurs</w:t>
      </w:r>
      <w:r>
        <w:rPr>
          <w:color w:val="231F20"/>
          <w:spacing w:val="-40"/>
          <w:w w:val="90"/>
        </w:rPr>
        <w:t> </w:t>
      </w:r>
      <w:r>
        <w:rPr>
          <w:color w:val="231F20"/>
          <w:spacing w:val="2"/>
          <w:w w:val="90"/>
        </w:rPr>
        <w:t>because</w:t>
      </w:r>
      <w:r>
        <w:rPr>
          <w:color w:val="231F20"/>
          <w:spacing w:val="-40"/>
          <w:w w:val="90"/>
        </w:rPr>
        <w:t> </w:t>
      </w:r>
      <w:r>
        <w:rPr>
          <w:color w:val="231F20"/>
          <w:spacing w:val="2"/>
          <w:w w:val="90"/>
        </w:rPr>
        <w:t>“those</w:t>
      </w:r>
      <w:r>
        <w:rPr>
          <w:color w:val="231F20"/>
          <w:spacing w:val="-40"/>
          <w:w w:val="90"/>
        </w:rPr>
        <w:t> </w:t>
      </w:r>
      <w:r>
        <w:rPr>
          <w:color w:val="231F20"/>
          <w:spacing w:val="2"/>
          <w:w w:val="90"/>
        </w:rPr>
        <w:t>responsible</w:t>
      </w:r>
      <w:r>
        <w:rPr>
          <w:color w:val="231F20"/>
          <w:spacing w:val="-40"/>
          <w:w w:val="90"/>
        </w:rPr>
        <w:t> </w:t>
      </w:r>
      <w:r>
        <w:rPr>
          <w:color w:val="231F20"/>
          <w:w w:val="90"/>
        </w:rPr>
        <w:t>for</w:t>
      </w:r>
      <w:r>
        <w:rPr>
          <w:color w:val="231F20"/>
          <w:spacing w:val="-40"/>
          <w:w w:val="90"/>
        </w:rPr>
        <w:t> </w:t>
      </w:r>
      <w:r>
        <w:rPr>
          <w:color w:val="231F20"/>
          <w:spacing w:val="3"/>
          <w:w w:val="90"/>
        </w:rPr>
        <w:t>ordering </w:t>
      </w:r>
      <w:r>
        <w:rPr>
          <w:color w:val="231F20"/>
          <w:spacing w:val="2"/>
          <w:w w:val="90"/>
        </w:rPr>
        <w:t>criminal</w:t>
      </w:r>
      <w:r>
        <w:rPr>
          <w:color w:val="231F20"/>
          <w:spacing w:val="-40"/>
          <w:w w:val="90"/>
        </w:rPr>
        <w:t> </w:t>
      </w:r>
      <w:r>
        <w:rPr>
          <w:color w:val="231F20"/>
          <w:spacing w:val="2"/>
          <w:w w:val="90"/>
        </w:rPr>
        <w:t>justice</w:t>
      </w:r>
      <w:r>
        <w:rPr>
          <w:color w:val="231F20"/>
          <w:spacing w:val="-39"/>
          <w:w w:val="90"/>
        </w:rPr>
        <w:t> </w:t>
      </w:r>
      <w:r>
        <w:rPr>
          <w:color w:val="231F20"/>
          <w:spacing w:val="2"/>
          <w:w w:val="90"/>
        </w:rPr>
        <w:t>processes</w:t>
      </w:r>
      <w:r>
        <w:rPr>
          <w:color w:val="231F20"/>
          <w:spacing w:val="-39"/>
          <w:w w:val="90"/>
        </w:rPr>
        <w:t> </w:t>
      </w:r>
      <w:r>
        <w:rPr>
          <w:color w:val="231F20"/>
          <w:w w:val="90"/>
        </w:rPr>
        <w:t>and</w:t>
      </w:r>
      <w:r>
        <w:rPr>
          <w:color w:val="231F20"/>
          <w:spacing w:val="-39"/>
          <w:w w:val="90"/>
        </w:rPr>
        <w:t> </w:t>
      </w:r>
      <w:r>
        <w:rPr>
          <w:color w:val="231F20"/>
          <w:spacing w:val="2"/>
          <w:w w:val="90"/>
        </w:rPr>
        <w:t>procedures</w:t>
      </w:r>
      <w:r>
        <w:rPr>
          <w:color w:val="231F20"/>
          <w:spacing w:val="-39"/>
          <w:w w:val="90"/>
        </w:rPr>
        <w:t> </w:t>
      </w:r>
      <w:r>
        <w:rPr>
          <w:color w:val="231F20"/>
          <w:w w:val="90"/>
        </w:rPr>
        <w:t>do</w:t>
      </w:r>
      <w:r>
        <w:rPr>
          <w:color w:val="231F20"/>
          <w:spacing w:val="-39"/>
          <w:w w:val="90"/>
        </w:rPr>
        <w:t> </w:t>
      </w:r>
      <w:r>
        <w:rPr>
          <w:color w:val="231F20"/>
          <w:spacing w:val="3"/>
          <w:w w:val="90"/>
        </w:rPr>
        <w:t>so </w:t>
      </w:r>
      <w:r>
        <w:rPr>
          <w:color w:val="231F20"/>
          <w:spacing w:val="2"/>
          <w:w w:val="85"/>
        </w:rPr>
        <w:t>without</w:t>
      </w:r>
      <w:r>
        <w:rPr>
          <w:color w:val="231F20"/>
          <w:spacing w:val="-29"/>
          <w:w w:val="85"/>
        </w:rPr>
        <w:t> </w:t>
      </w:r>
      <w:r>
        <w:rPr>
          <w:color w:val="231F20"/>
          <w:spacing w:val="2"/>
          <w:w w:val="85"/>
        </w:rPr>
        <w:t>taking</w:t>
      </w:r>
      <w:r>
        <w:rPr>
          <w:color w:val="231F20"/>
          <w:spacing w:val="-29"/>
          <w:w w:val="85"/>
        </w:rPr>
        <w:t> </w:t>
      </w:r>
      <w:r>
        <w:rPr>
          <w:color w:val="231F20"/>
          <w:spacing w:val="2"/>
          <w:w w:val="85"/>
        </w:rPr>
        <w:t>into</w:t>
      </w:r>
      <w:r>
        <w:rPr>
          <w:color w:val="231F20"/>
          <w:spacing w:val="-29"/>
          <w:w w:val="85"/>
        </w:rPr>
        <w:t> </w:t>
      </w:r>
      <w:r>
        <w:rPr>
          <w:color w:val="231F20"/>
          <w:spacing w:val="2"/>
          <w:w w:val="85"/>
        </w:rPr>
        <w:t>account</w:t>
      </w:r>
      <w:r>
        <w:rPr>
          <w:color w:val="231F20"/>
          <w:spacing w:val="-29"/>
          <w:w w:val="85"/>
        </w:rPr>
        <w:t> </w:t>
      </w:r>
      <w:r>
        <w:rPr>
          <w:color w:val="231F20"/>
          <w:w w:val="85"/>
        </w:rPr>
        <w:t>the</w:t>
      </w:r>
      <w:r>
        <w:rPr>
          <w:color w:val="231F20"/>
          <w:spacing w:val="-29"/>
          <w:w w:val="85"/>
        </w:rPr>
        <w:t> </w:t>
      </w:r>
      <w:r>
        <w:rPr>
          <w:color w:val="231F20"/>
          <w:spacing w:val="2"/>
          <w:w w:val="85"/>
        </w:rPr>
        <w:t>perspective</w:t>
      </w:r>
      <w:r>
        <w:rPr>
          <w:color w:val="231F20"/>
          <w:spacing w:val="-29"/>
          <w:w w:val="85"/>
        </w:rPr>
        <w:t> </w:t>
      </w:r>
      <w:r>
        <w:rPr>
          <w:color w:val="231F20"/>
          <w:w w:val="85"/>
        </w:rPr>
        <w:t>of</w:t>
      </w:r>
      <w:r>
        <w:rPr>
          <w:color w:val="231F20"/>
          <w:spacing w:val="-29"/>
          <w:w w:val="85"/>
        </w:rPr>
        <w:t> </w:t>
      </w:r>
      <w:r>
        <w:rPr>
          <w:color w:val="231F20"/>
          <w:spacing w:val="3"/>
          <w:w w:val="85"/>
        </w:rPr>
        <w:t>the </w:t>
      </w:r>
      <w:r>
        <w:rPr>
          <w:color w:val="231F20"/>
          <w:w w:val="90"/>
        </w:rPr>
        <w:t>victim.”</w:t>
      </w:r>
      <w:r>
        <w:rPr>
          <w:b/>
          <w:color w:val="231F20"/>
          <w:w w:val="90"/>
          <w:position w:val="6"/>
          <w:sz w:val="14"/>
        </w:rPr>
        <w:t>17</w:t>
      </w:r>
    </w:p>
    <w:p>
      <w:pPr>
        <w:pStyle w:val="BodyText"/>
        <w:spacing w:line="264" w:lineRule="auto" w:before="119"/>
        <w:ind w:left="559" w:right="1829"/>
      </w:pPr>
      <w:r>
        <w:rPr>
          <w:color w:val="231F20"/>
          <w:w w:val="85"/>
        </w:rPr>
        <w:t>The</w:t>
      </w:r>
      <w:r>
        <w:rPr>
          <w:color w:val="231F20"/>
          <w:spacing w:val="-33"/>
          <w:w w:val="85"/>
        </w:rPr>
        <w:t> </w:t>
      </w:r>
      <w:r>
        <w:rPr>
          <w:color w:val="231F20"/>
          <w:w w:val="85"/>
        </w:rPr>
        <w:t>EU</w:t>
      </w:r>
      <w:r>
        <w:rPr>
          <w:color w:val="231F20"/>
          <w:spacing w:val="-33"/>
          <w:w w:val="85"/>
        </w:rPr>
        <w:t> </w:t>
      </w:r>
      <w:r>
        <w:rPr>
          <w:color w:val="231F20"/>
          <w:spacing w:val="2"/>
          <w:w w:val="85"/>
        </w:rPr>
        <w:t>Directive</w:t>
      </w:r>
      <w:r>
        <w:rPr>
          <w:color w:val="231F20"/>
          <w:spacing w:val="-33"/>
          <w:w w:val="85"/>
        </w:rPr>
        <w:t> </w:t>
      </w:r>
      <w:r>
        <w:rPr>
          <w:color w:val="231F20"/>
          <w:spacing w:val="2"/>
          <w:w w:val="85"/>
        </w:rPr>
        <w:t>identifies</w:t>
      </w:r>
      <w:r>
        <w:rPr>
          <w:color w:val="231F20"/>
          <w:spacing w:val="-33"/>
          <w:w w:val="85"/>
        </w:rPr>
        <w:t> </w:t>
      </w:r>
      <w:r>
        <w:rPr>
          <w:color w:val="231F20"/>
          <w:spacing w:val="2"/>
          <w:w w:val="85"/>
        </w:rPr>
        <w:t>that</w:t>
      </w:r>
      <w:r>
        <w:rPr>
          <w:color w:val="231F20"/>
          <w:spacing w:val="-33"/>
          <w:w w:val="85"/>
        </w:rPr>
        <w:t> </w:t>
      </w:r>
      <w:r>
        <w:rPr>
          <w:color w:val="231F20"/>
          <w:w w:val="85"/>
        </w:rPr>
        <w:t>the</w:t>
      </w:r>
      <w:r>
        <w:rPr>
          <w:color w:val="231F20"/>
          <w:spacing w:val="-33"/>
          <w:w w:val="85"/>
        </w:rPr>
        <w:t> </w:t>
      </w:r>
      <w:r>
        <w:rPr>
          <w:color w:val="231F20"/>
          <w:spacing w:val="2"/>
          <w:w w:val="85"/>
        </w:rPr>
        <w:t>victims</w:t>
      </w:r>
      <w:r>
        <w:rPr>
          <w:color w:val="231F20"/>
          <w:spacing w:val="-33"/>
          <w:w w:val="85"/>
        </w:rPr>
        <w:t> </w:t>
      </w:r>
      <w:r>
        <w:rPr>
          <w:color w:val="231F20"/>
          <w:w w:val="85"/>
        </w:rPr>
        <w:t>of</w:t>
      </w:r>
      <w:r>
        <w:rPr>
          <w:color w:val="231F20"/>
          <w:spacing w:val="-33"/>
          <w:w w:val="85"/>
        </w:rPr>
        <w:t> </w:t>
      </w:r>
      <w:r>
        <w:rPr>
          <w:color w:val="231F20"/>
          <w:spacing w:val="3"/>
          <w:w w:val="85"/>
        </w:rPr>
        <w:t>hate </w:t>
      </w:r>
      <w:r>
        <w:rPr>
          <w:color w:val="231F20"/>
          <w:spacing w:val="2"/>
          <w:w w:val="90"/>
        </w:rPr>
        <w:t>crimes</w:t>
      </w:r>
      <w:r>
        <w:rPr>
          <w:color w:val="231F20"/>
          <w:spacing w:val="-21"/>
          <w:w w:val="90"/>
        </w:rPr>
        <w:t> </w:t>
      </w:r>
      <w:r>
        <w:rPr>
          <w:color w:val="231F20"/>
          <w:spacing w:val="2"/>
          <w:w w:val="90"/>
        </w:rPr>
        <w:t>tend</w:t>
      </w:r>
      <w:r>
        <w:rPr>
          <w:color w:val="231F20"/>
          <w:spacing w:val="-20"/>
          <w:w w:val="90"/>
        </w:rPr>
        <w:t> </w:t>
      </w:r>
      <w:r>
        <w:rPr>
          <w:color w:val="231F20"/>
          <w:w w:val="90"/>
        </w:rPr>
        <w:t>to</w:t>
      </w:r>
      <w:r>
        <w:rPr>
          <w:color w:val="231F20"/>
          <w:spacing w:val="-20"/>
          <w:w w:val="90"/>
        </w:rPr>
        <w:t> </w:t>
      </w:r>
      <w:r>
        <w:rPr>
          <w:color w:val="231F20"/>
          <w:spacing w:val="2"/>
          <w:w w:val="90"/>
        </w:rPr>
        <w:t>experience</w:t>
      </w:r>
      <w:r>
        <w:rPr>
          <w:color w:val="231F20"/>
          <w:spacing w:val="-20"/>
          <w:w w:val="90"/>
        </w:rPr>
        <w:t> </w:t>
      </w:r>
      <w:r>
        <w:rPr>
          <w:color w:val="231F20"/>
          <w:w w:val="90"/>
        </w:rPr>
        <w:t>a</w:t>
      </w:r>
      <w:r>
        <w:rPr>
          <w:color w:val="231F20"/>
          <w:spacing w:val="-20"/>
          <w:w w:val="90"/>
        </w:rPr>
        <w:t> </w:t>
      </w:r>
      <w:r>
        <w:rPr>
          <w:color w:val="231F20"/>
          <w:spacing w:val="2"/>
          <w:w w:val="90"/>
        </w:rPr>
        <w:t>high</w:t>
      </w:r>
      <w:r>
        <w:rPr>
          <w:color w:val="231F20"/>
          <w:spacing w:val="-20"/>
          <w:w w:val="90"/>
        </w:rPr>
        <w:t> </w:t>
      </w:r>
      <w:r>
        <w:rPr>
          <w:color w:val="231F20"/>
          <w:spacing w:val="2"/>
          <w:w w:val="90"/>
        </w:rPr>
        <w:t>rate</w:t>
      </w:r>
      <w:r>
        <w:rPr>
          <w:color w:val="231F20"/>
          <w:spacing w:val="-20"/>
          <w:w w:val="90"/>
        </w:rPr>
        <w:t> </w:t>
      </w:r>
      <w:r>
        <w:rPr>
          <w:color w:val="231F20"/>
          <w:spacing w:val="3"/>
          <w:w w:val="90"/>
        </w:rPr>
        <w:t>of</w:t>
      </w:r>
    </w:p>
    <w:p>
      <w:pPr>
        <w:spacing w:after="0" w:line="264" w:lineRule="auto"/>
        <w:sectPr>
          <w:type w:val="continuous"/>
          <w:pgSz w:w="11910" w:h="16840"/>
          <w:pgMar w:top="1580" w:bottom="280" w:left="0" w:right="0"/>
          <w:cols w:num="2" w:equalWidth="0">
            <w:col w:w="5354" w:space="40"/>
            <w:col w:w="6516"/>
          </w:cols>
        </w:sectPr>
      </w:pPr>
    </w:p>
    <w:p>
      <w:pPr>
        <w:pStyle w:val="BodyText"/>
        <w:spacing w:before="5"/>
        <w:rPr>
          <w:sz w:val="6"/>
        </w:rPr>
      </w:pPr>
      <w:r>
        <w:rPr/>
        <w:pict>
          <v:group style="position:absolute;margin-left:0pt;margin-top:28.346014pt;width:595.3pt;height:14.2pt;mso-position-horizontal-relative:page;mso-position-vertical-relative:page;z-index:15872000"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5952" w:val="left" w:leader="none"/>
        </w:tabs>
        <w:spacing w:line="240" w:lineRule="auto"/>
        <w:ind w:left="1133" w:right="0" w:firstLine="0"/>
        <w:rPr>
          <w:sz w:val="20"/>
        </w:rPr>
      </w:pPr>
      <w:r>
        <w:rPr>
          <w:sz w:val="20"/>
        </w:rPr>
        <w:pict>
          <v:shape style="width:212.6pt;height:81.4pt;mso-position-horizontal-relative:char;mso-position-vertical-relative:line" type="#_x0000_t202" filled="true" fillcolor="#e5eff8" stroked="false">
            <w10:anchorlock/>
            <v:textbox inset="0,0,0,0">
              <w:txbxContent>
                <w:p>
                  <w:pPr>
                    <w:tabs>
                      <w:tab w:pos="396" w:val="left" w:leader="none"/>
                    </w:tabs>
                    <w:spacing w:line="161" w:lineRule="exact" w:before="85"/>
                    <w:ind w:left="113" w:right="0" w:firstLine="0"/>
                    <w:jc w:val="left"/>
                    <w:rPr>
                      <w:sz w:val="14"/>
                    </w:rPr>
                  </w:pPr>
                  <w:r>
                    <w:rPr>
                      <w:b/>
                      <w:color w:val="231F20"/>
                      <w:sz w:val="14"/>
                    </w:rPr>
                    <w:t>6</w:t>
                    <w:tab/>
                  </w:r>
                  <w:r>
                    <w:rPr>
                      <w:color w:val="231F20"/>
                      <w:sz w:val="14"/>
                    </w:rPr>
                    <w:t>UN</w:t>
                  </w:r>
                  <w:r>
                    <w:rPr>
                      <w:color w:val="231F20"/>
                      <w:spacing w:val="-19"/>
                      <w:sz w:val="14"/>
                    </w:rPr>
                    <w:t> </w:t>
                  </w:r>
                  <w:r>
                    <w:rPr>
                      <w:color w:val="231F20"/>
                      <w:sz w:val="14"/>
                    </w:rPr>
                    <w:t>Doc.</w:t>
                  </w:r>
                  <w:r>
                    <w:rPr>
                      <w:color w:val="231F20"/>
                      <w:spacing w:val="-19"/>
                      <w:sz w:val="14"/>
                    </w:rPr>
                    <w:t> </w:t>
                  </w:r>
                  <w:r>
                    <w:rPr>
                      <w:color w:val="231F20"/>
                      <w:sz w:val="14"/>
                    </w:rPr>
                    <w:t>A/RES/40/34,</w:t>
                  </w:r>
                  <w:r>
                    <w:rPr>
                      <w:color w:val="231F20"/>
                      <w:spacing w:val="-19"/>
                      <w:sz w:val="14"/>
                    </w:rPr>
                    <w:t> </w:t>
                  </w:r>
                  <w:r>
                    <w:rPr>
                      <w:color w:val="231F20"/>
                      <w:sz w:val="14"/>
                    </w:rPr>
                    <w:t>(29</w:t>
                  </w:r>
                  <w:r>
                    <w:rPr>
                      <w:color w:val="231F20"/>
                      <w:spacing w:val="-18"/>
                      <w:sz w:val="14"/>
                    </w:rPr>
                    <w:t> </w:t>
                  </w:r>
                  <w:r>
                    <w:rPr>
                      <w:color w:val="231F20"/>
                      <w:sz w:val="14"/>
                    </w:rPr>
                    <w:t>November</w:t>
                  </w:r>
                  <w:r>
                    <w:rPr>
                      <w:color w:val="231F20"/>
                      <w:spacing w:val="-19"/>
                      <w:sz w:val="14"/>
                    </w:rPr>
                    <w:t> </w:t>
                  </w:r>
                  <w:r>
                    <w:rPr>
                      <w:color w:val="231F20"/>
                      <w:sz w:val="14"/>
                    </w:rPr>
                    <w:t>1985).</w:t>
                  </w:r>
                </w:p>
                <w:p>
                  <w:pPr>
                    <w:numPr>
                      <w:ilvl w:val="0"/>
                      <w:numId w:val="102"/>
                    </w:numPr>
                    <w:tabs>
                      <w:tab w:pos="396" w:val="left" w:leader="none"/>
                      <w:tab w:pos="397" w:val="left" w:leader="none"/>
                    </w:tabs>
                    <w:spacing w:line="235" w:lineRule="auto" w:before="1"/>
                    <w:ind w:left="396" w:right="365" w:hanging="284"/>
                    <w:jc w:val="left"/>
                    <w:rPr>
                      <w:sz w:val="14"/>
                    </w:rPr>
                  </w:pPr>
                  <w:r>
                    <w:rPr>
                      <w:color w:val="231F20"/>
                      <w:w w:val="85"/>
                      <w:sz w:val="14"/>
                    </w:rPr>
                    <w:t>N</w:t>
                  </w:r>
                  <w:r>
                    <w:rPr>
                      <w:i/>
                      <w:smallCaps/>
                      <w:color w:val="231F20"/>
                      <w:w w:val="85"/>
                      <w:sz w:val="14"/>
                    </w:rPr>
                    <w:t>achova</w:t>
                  </w:r>
                  <w:r>
                    <w:rPr>
                      <w:i/>
                      <w:smallCaps w:val="0"/>
                      <w:color w:val="231F20"/>
                      <w:spacing w:val="-23"/>
                      <w:w w:val="85"/>
                      <w:sz w:val="14"/>
                    </w:rPr>
                    <w:t> </w:t>
                  </w:r>
                  <w:r>
                    <w:rPr>
                      <w:i/>
                      <w:smallCaps w:val="0"/>
                      <w:color w:val="231F20"/>
                      <w:w w:val="85"/>
                      <w:sz w:val="14"/>
                    </w:rPr>
                    <w:t>and</w:t>
                  </w:r>
                  <w:r>
                    <w:rPr>
                      <w:i/>
                      <w:smallCaps w:val="0"/>
                      <w:color w:val="231F20"/>
                      <w:spacing w:val="-22"/>
                      <w:w w:val="85"/>
                      <w:sz w:val="14"/>
                    </w:rPr>
                    <w:t> </w:t>
                  </w:r>
                  <w:r>
                    <w:rPr>
                      <w:i/>
                      <w:smallCaps w:val="0"/>
                      <w:color w:val="231F20"/>
                      <w:w w:val="85"/>
                      <w:sz w:val="14"/>
                    </w:rPr>
                    <w:t>Others</w:t>
                  </w:r>
                  <w:r>
                    <w:rPr>
                      <w:i/>
                      <w:smallCaps w:val="0"/>
                      <w:color w:val="231F20"/>
                      <w:spacing w:val="-22"/>
                      <w:w w:val="85"/>
                      <w:sz w:val="14"/>
                    </w:rPr>
                    <w:t> </w:t>
                  </w:r>
                  <w:r>
                    <w:rPr>
                      <w:i/>
                      <w:smallCaps/>
                      <w:color w:val="231F20"/>
                      <w:w w:val="85"/>
                      <w:sz w:val="14"/>
                    </w:rPr>
                    <w:t>v</w:t>
                  </w:r>
                  <w:r>
                    <w:rPr>
                      <w:i/>
                      <w:smallCaps w:val="0"/>
                      <w:color w:val="231F20"/>
                      <w:spacing w:val="-23"/>
                      <w:w w:val="85"/>
                      <w:sz w:val="14"/>
                    </w:rPr>
                    <w:t> </w:t>
                  </w:r>
                  <w:r>
                    <w:rPr>
                      <w:i/>
                      <w:smallCaps w:val="0"/>
                      <w:color w:val="231F20"/>
                      <w:w w:val="85"/>
                      <w:sz w:val="14"/>
                    </w:rPr>
                    <w:t>Bulgaria</w:t>
                  </w:r>
                  <w:r>
                    <w:rPr>
                      <w:smallCaps w:val="0"/>
                      <w:color w:val="231F20"/>
                      <w:w w:val="85"/>
                      <w:sz w:val="14"/>
                    </w:rPr>
                    <w:t>,</w:t>
                  </w:r>
                  <w:r>
                    <w:rPr>
                      <w:smallCaps w:val="0"/>
                      <w:color w:val="231F20"/>
                      <w:spacing w:val="-22"/>
                      <w:w w:val="85"/>
                      <w:sz w:val="14"/>
                    </w:rPr>
                    <w:t> </w:t>
                  </w:r>
                  <w:r>
                    <w:rPr>
                      <w:smallCaps w:val="0"/>
                      <w:color w:val="231F20"/>
                      <w:w w:val="85"/>
                      <w:sz w:val="14"/>
                    </w:rPr>
                    <w:t>ECtHR,</w:t>
                  </w:r>
                  <w:r>
                    <w:rPr>
                      <w:smallCaps w:val="0"/>
                      <w:color w:val="231F20"/>
                      <w:spacing w:val="-22"/>
                      <w:w w:val="85"/>
                      <w:sz w:val="14"/>
                    </w:rPr>
                    <w:t> </w:t>
                  </w:r>
                  <w:r>
                    <w:rPr>
                      <w:smallCaps w:val="0"/>
                      <w:color w:val="231F20"/>
                      <w:w w:val="85"/>
                      <w:sz w:val="14"/>
                    </w:rPr>
                    <w:t>Application</w:t>
                  </w:r>
                  <w:r>
                    <w:rPr>
                      <w:smallCaps w:val="0"/>
                      <w:color w:val="231F20"/>
                      <w:spacing w:val="-22"/>
                      <w:w w:val="85"/>
                      <w:sz w:val="14"/>
                    </w:rPr>
                    <w:t> </w:t>
                  </w:r>
                  <w:r>
                    <w:rPr>
                      <w:smallCaps w:val="0"/>
                      <w:color w:val="231F20"/>
                      <w:w w:val="85"/>
                      <w:sz w:val="14"/>
                    </w:rPr>
                    <w:t>No.</w:t>
                  </w:r>
                  <w:r>
                    <w:rPr>
                      <w:smallCaps w:val="0"/>
                      <w:color w:val="231F20"/>
                      <w:spacing w:val="-23"/>
                      <w:w w:val="85"/>
                      <w:sz w:val="14"/>
                    </w:rPr>
                    <w:t> </w:t>
                  </w:r>
                  <w:r>
                    <w:rPr>
                      <w:smallCaps w:val="0"/>
                      <w:color w:val="231F20"/>
                      <w:w w:val="85"/>
                      <w:sz w:val="14"/>
                    </w:rPr>
                    <w:t>43577/98</w:t>
                  </w:r>
                  <w:r>
                    <w:rPr>
                      <w:smallCaps w:val="0"/>
                      <w:color w:val="231F20"/>
                      <w:spacing w:val="-22"/>
                      <w:w w:val="85"/>
                      <w:sz w:val="14"/>
                    </w:rPr>
                    <w:t> </w:t>
                  </w:r>
                  <w:r>
                    <w:rPr>
                      <w:smallCaps w:val="0"/>
                      <w:color w:val="231F20"/>
                      <w:spacing w:val="-6"/>
                      <w:w w:val="85"/>
                      <w:sz w:val="14"/>
                    </w:rPr>
                    <w:t>and </w:t>
                  </w:r>
                  <w:r>
                    <w:rPr>
                      <w:smallCaps w:val="0"/>
                      <w:color w:val="231F20"/>
                      <w:w w:val="95"/>
                      <w:sz w:val="14"/>
                    </w:rPr>
                    <w:t>43579/98</w:t>
                  </w:r>
                  <w:r>
                    <w:rPr>
                      <w:smallCaps w:val="0"/>
                      <w:color w:val="231F20"/>
                      <w:spacing w:val="-13"/>
                      <w:w w:val="95"/>
                      <w:sz w:val="14"/>
                    </w:rPr>
                    <w:t> </w:t>
                  </w:r>
                  <w:r>
                    <w:rPr>
                      <w:smallCaps w:val="0"/>
                      <w:color w:val="231F20"/>
                      <w:w w:val="95"/>
                      <w:sz w:val="14"/>
                    </w:rPr>
                    <w:t>(6</w:t>
                  </w:r>
                  <w:r>
                    <w:rPr>
                      <w:smallCaps w:val="0"/>
                      <w:color w:val="231F20"/>
                      <w:spacing w:val="-12"/>
                      <w:w w:val="95"/>
                      <w:sz w:val="14"/>
                    </w:rPr>
                    <w:t> </w:t>
                  </w:r>
                  <w:r>
                    <w:rPr>
                      <w:smallCaps w:val="0"/>
                      <w:color w:val="231F20"/>
                      <w:w w:val="95"/>
                      <w:sz w:val="14"/>
                    </w:rPr>
                    <w:t>July</w:t>
                  </w:r>
                  <w:r>
                    <w:rPr>
                      <w:smallCaps w:val="0"/>
                      <w:color w:val="231F20"/>
                      <w:spacing w:val="-13"/>
                      <w:w w:val="95"/>
                      <w:sz w:val="14"/>
                    </w:rPr>
                    <w:t> </w:t>
                  </w:r>
                  <w:r>
                    <w:rPr>
                      <w:smallCaps w:val="0"/>
                      <w:color w:val="231F20"/>
                      <w:w w:val="95"/>
                      <w:sz w:val="14"/>
                    </w:rPr>
                    <w:t>2005),</w:t>
                  </w:r>
                  <w:r>
                    <w:rPr>
                      <w:smallCaps w:val="0"/>
                      <w:color w:val="231F20"/>
                      <w:spacing w:val="-11"/>
                      <w:w w:val="95"/>
                      <w:sz w:val="14"/>
                    </w:rPr>
                    <w:t> </w:t>
                  </w:r>
                  <w:r>
                    <w:rPr>
                      <w:smallCaps w:val="0"/>
                      <w:color w:val="231F20"/>
                      <w:w w:val="95"/>
                      <w:sz w:val="14"/>
                    </w:rPr>
                    <w:t>para</w:t>
                  </w:r>
                  <w:r>
                    <w:rPr>
                      <w:smallCaps w:val="0"/>
                      <w:color w:val="231F20"/>
                      <w:spacing w:val="-12"/>
                      <w:w w:val="95"/>
                      <w:sz w:val="14"/>
                    </w:rPr>
                    <w:t> </w:t>
                  </w:r>
                  <w:r>
                    <w:rPr>
                      <w:smallCaps w:val="0"/>
                      <w:color w:val="231F20"/>
                      <w:w w:val="95"/>
                      <w:sz w:val="14"/>
                    </w:rPr>
                    <w:t>145.</w:t>
                  </w:r>
                </w:p>
                <w:p>
                  <w:pPr>
                    <w:numPr>
                      <w:ilvl w:val="0"/>
                      <w:numId w:val="102"/>
                    </w:numPr>
                    <w:tabs>
                      <w:tab w:pos="396" w:val="left" w:leader="none"/>
                      <w:tab w:pos="397" w:val="left" w:leader="none"/>
                    </w:tabs>
                    <w:spacing w:line="235" w:lineRule="auto" w:before="2"/>
                    <w:ind w:left="396" w:right="500" w:hanging="284"/>
                    <w:jc w:val="left"/>
                    <w:rPr>
                      <w:sz w:val="14"/>
                    </w:rPr>
                  </w:pPr>
                  <w:r>
                    <w:rPr>
                      <w:color w:val="231F20"/>
                      <w:w w:val="85"/>
                      <w:sz w:val="14"/>
                    </w:rPr>
                    <w:t>CERD</w:t>
                  </w:r>
                  <w:r>
                    <w:rPr>
                      <w:color w:val="231F20"/>
                      <w:spacing w:val="-24"/>
                      <w:w w:val="85"/>
                      <w:sz w:val="14"/>
                    </w:rPr>
                    <w:t> </w:t>
                  </w:r>
                  <w:r>
                    <w:rPr>
                      <w:color w:val="231F20"/>
                      <w:w w:val="85"/>
                      <w:sz w:val="14"/>
                    </w:rPr>
                    <w:t>Committee,</w:t>
                  </w:r>
                  <w:r>
                    <w:rPr>
                      <w:color w:val="231F20"/>
                      <w:spacing w:val="-23"/>
                      <w:w w:val="85"/>
                      <w:sz w:val="14"/>
                    </w:rPr>
                    <w:t> </w:t>
                  </w:r>
                  <w:r>
                    <w:rPr>
                      <w:color w:val="231F20"/>
                      <w:w w:val="85"/>
                      <w:sz w:val="14"/>
                    </w:rPr>
                    <w:t>General</w:t>
                  </w:r>
                  <w:r>
                    <w:rPr>
                      <w:color w:val="231F20"/>
                      <w:spacing w:val="-24"/>
                      <w:w w:val="85"/>
                      <w:sz w:val="14"/>
                    </w:rPr>
                    <w:t> </w:t>
                  </w:r>
                  <w:r>
                    <w:rPr>
                      <w:color w:val="231F20"/>
                      <w:w w:val="85"/>
                      <w:sz w:val="14"/>
                    </w:rPr>
                    <w:t>Recommendation</w:t>
                  </w:r>
                  <w:r>
                    <w:rPr>
                      <w:color w:val="231F20"/>
                      <w:spacing w:val="-24"/>
                      <w:w w:val="85"/>
                      <w:sz w:val="14"/>
                    </w:rPr>
                    <w:t> </w:t>
                  </w:r>
                  <w:r>
                    <w:rPr>
                      <w:color w:val="231F20"/>
                      <w:w w:val="85"/>
                      <w:sz w:val="14"/>
                    </w:rPr>
                    <w:t>26:</w:t>
                  </w:r>
                  <w:r>
                    <w:rPr>
                      <w:color w:val="231F20"/>
                      <w:spacing w:val="-23"/>
                      <w:w w:val="85"/>
                      <w:sz w:val="14"/>
                    </w:rPr>
                    <w:t> </w:t>
                  </w:r>
                  <w:r>
                    <w:rPr>
                      <w:color w:val="231F20"/>
                      <w:w w:val="85"/>
                      <w:sz w:val="14"/>
                    </w:rPr>
                    <w:t>on</w:t>
                  </w:r>
                  <w:r>
                    <w:rPr>
                      <w:color w:val="231F20"/>
                      <w:spacing w:val="-24"/>
                      <w:w w:val="85"/>
                      <w:sz w:val="14"/>
                    </w:rPr>
                    <w:t> </w:t>
                  </w:r>
                  <w:r>
                    <w:rPr>
                      <w:color w:val="231F20"/>
                      <w:w w:val="85"/>
                      <w:sz w:val="14"/>
                    </w:rPr>
                    <w:t>Article</w:t>
                  </w:r>
                  <w:r>
                    <w:rPr>
                      <w:color w:val="231F20"/>
                      <w:spacing w:val="-23"/>
                      <w:w w:val="85"/>
                      <w:sz w:val="14"/>
                    </w:rPr>
                    <w:t> </w:t>
                  </w:r>
                  <w:r>
                    <w:rPr>
                      <w:color w:val="231F20"/>
                      <w:w w:val="85"/>
                      <w:sz w:val="14"/>
                    </w:rPr>
                    <w:t>6</w:t>
                  </w:r>
                  <w:r>
                    <w:rPr>
                      <w:color w:val="231F20"/>
                      <w:spacing w:val="-24"/>
                      <w:w w:val="85"/>
                      <w:sz w:val="14"/>
                    </w:rPr>
                    <w:t> </w:t>
                  </w:r>
                  <w:r>
                    <w:rPr>
                      <w:color w:val="231F20"/>
                      <w:w w:val="85"/>
                      <w:sz w:val="14"/>
                    </w:rPr>
                    <w:t>of</w:t>
                  </w:r>
                  <w:r>
                    <w:rPr>
                      <w:color w:val="231F20"/>
                      <w:spacing w:val="-23"/>
                      <w:w w:val="85"/>
                      <w:sz w:val="14"/>
                    </w:rPr>
                    <w:t> </w:t>
                  </w:r>
                  <w:r>
                    <w:rPr>
                      <w:color w:val="231F20"/>
                      <w:spacing w:val="-6"/>
                      <w:w w:val="85"/>
                      <w:sz w:val="14"/>
                    </w:rPr>
                    <w:t>the </w:t>
                  </w:r>
                  <w:r>
                    <w:rPr>
                      <w:color w:val="231F20"/>
                      <w:w w:val="95"/>
                      <w:sz w:val="14"/>
                    </w:rPr>
                    <w:t>Convention</w:t>
                  </w:r>
                  <w:r>
                    <w:rPr>
                      <w:color w:val="231F20"/>
                      <w:spacing w:val="-15"/>
                      <w:w w:val="95"/>
                      <w:sz w:val="14"/>
                    </w:rPr>
                    <w:t> </w:t>
                  </w:r>
                  <w:r>
                    <w:rPr>
                      <w:color w:val="231F20"/>
                      <w:w w:val="95"/>
                      <w:sz w:val="14"/>
                    </w:rPr>
                    <w:t>(20</w:t>
                  </w:r>
                  <w:r>
                    <w:rPr>
                      <w:color w:val="231F20"/>
                      <w:spacing w:val="-13"/>
                      <w:w w:val="95"/>
                      <w:sz w:val="14"/>
                    </w:rPr>
                    <w:t> </w:t>
                  </w:r>
                  <w:r>
                    <w:rPr>
                      <w:color w:val="231F20"/>
                      <w:w w:val="95"/>
                      <w:sz w:val="14"/>
                    </w:rPr>
                    <w:t>March</w:t>
                  </w:r>
                  <w:r>
                    <w:rPr>
                      <w:color w:val="231F20"/>
                      <w:spacing w:val="-13"/>
                      <w:w w:val="95"/>
                      <w:sz w:val="14"/>
                    </w:rPr>
                    <w:t> </w:t>
                  </w:r>
                  <w:r>
                    <w:rPr>
                      <w:color w:val="231F20"/>
                      <w:w w:val="95"/>
                      <w:sz w:val="14"/>
                    </w:rPr>
                    <w:t>2000),</w:t>
                  </w:r>
                  <w:r>
                    <w:rPr>
                      <w:color w:val="231F20"/>
                      <w:spacing w:val="-13"/>
                      <w:w w:val="95"/>
                      <w:sz w:val="14"/>
                    </w:rPr>
                    <w:t> </w:t>
                  </w:r>
                  <w:r>
                    <w:rPr>
                      <w:color w:val="231F20"/>
                      <w:w w:val="95"/>
                      <w:sz w:val="14"/>
                    </w:rPr>
                    <w:t>para</w:t>
                  </w:r>
                  <w:r>
                    <w:rPr>
                      <w:color w:val="231F20"/>
                      <w:spacing w:val="-13"/>
                      <w:w w:val="95"/>
                      <w:sz w:val="14"/>
                    </w:rPr>
                    <w:t> </w:t>
                  </w:r>
                  <w:r>
                    <w:rPr>
                      <w:color w:val="231F20"/>
                      <w:w w:val="95"/>
                      <w:sz w:val="14"/>
                    </w:rPr>
                    <w:t>1.</w:t>
                  </w:r>
                </w:p>
                <w:p>
                  <w:pPr>
                    <w:numPr>
                      <w:ilvl w:val="0"/>
                      <w:numId w:val="102"/>
                    </w:numPr>
                    <w:tabs>
                      <w:tab w:pos="396" w:val="left" w:leader="none"/>
                      <w:tab w:pos="397" w:val="left" w:leader="none"/>
                    </w:tabs>
                    <w:spacing w:line="160" w:lineRule="exact" w:before="0"/>
                    <w:ind w:left="396" w:right="0" w:hanging="284"/>
                    <w:jc w:val="left"/>
                    <w:rPr>
                      <w:sz w:val="14"/>
                    </w:rPr>
                  </w:pPr>
                  <w:r>
                    <w:rPr>
                      <w:color w:val="231F20"/>
                      <w:w w:val="90"/>
                      <w:sz w:val="14"/>
                    </w:rPr>
                    <w:t>See</w:t>
                  </w:r>
                  <w:r>
                    <w:rPr>
                      <w:color w:val="231F20"/>
                      <w:spacing w:val="-28"/>
                      <w:w w:val="90"/>
                      <w:sz w:val="14"/>
                    </w:rPr>
                    <w:t> </w:t>
                  </w:r>
                  <w:r>
                    <w:rPr>
                      <w:color w:val="231F20"/>
                      <w:w w:val="90"/>
                      <w:sz w:val="14"/>
                    </w:rPr>
                    <w:t>in</w:t>
                  </w:r>
                  <w:r>
                    <w:rPr>
                      <w:color w:val="231F20"/>
                      <w:spacing w:val="-28"/>
                      <w:w w:val="90"/>
                      <w:sz w:val="14"/>
                    </w:rPr>
                    <w:t> </w:t>
                  </w:r>
                  <w:r>
                    <w:rPr>
                      <w:color w:val="231F20"/>
                      <w:w w:val="90"/>
                      <w:sz w:val="14"/>
                    </w:rPr>
                    <w:t>particular,</w:t>
                  </w:r>
                  <w:r>
                    <w:rPr>
                      <w:color w:val="231F20"/>
                      <w:spacing w:val="-28"/>
                      <w:w w:val="90"/>
                      <w:sz w:val="14"/>
                    </w:rPr>
                    <w:t> </w:t>
                  </w:r>
                  <w:r>
                    <w:rPr>
                      <w:color w:val="231F20"/>
                      <w:w w:val="90"/>
                      <w:sz w:val="14"/>
                    </w:rPr>
                    <w:t>the</w:t>
                  </w:r>
                  <w:r>
                    <w:rPr>
                      <w:color w:val="231F20"/>
                      <w:spacing w:val="-28"/>
                      <w:w w:val="90"/>
                      <w:sz w:val="14"/>
                    </w:rPr>
                    <w:t> </w:t>
                  </w:r>
                  <w:r>
                    <w:rPr>
                      <w:color w:val="231F20"/>
                      <w:w w:val="90"/>
                      <w:sz w:val="14"/>
                    </w:rPr>
                    <w:t>DDPA,</w:t>
                  </w:r>
                  <w:r>
                    <w:rPr>
                      <w:color w:val="231F20"/>
                      <w:spacing w:val="-27"/>
                      <w:w w:val="90"/>
                      <w:sz w:val="14"/>
                    </w:rPr>
                    <w:t> </w:t>
                  </w:r>
                  <w:r>
                    <w:rPr>
                      <w:color w:val="231F20"/>
                      <w:w w:val="90"/>
                      <w:sz w:val="14"/>
                    </w:rPr>
                    <w:t>Declaration,</w:t>
                  </w:r>
                  <w:r>
                    <w:rPr>
                      <w:color w:val="231F20"/>
                      <w:spacing w:val="-28"/>
                      <w:w w:val="90"/>
                      <w:sz w:val="14"/>
                    </w:rPr>
                    <w:t> </w:t>
                  </w:r>
                  <w:r>
                    <w:rPr>
                      <w:color w:val="231F20"/>
                      <w:w w:val="90"/>
                      <w:sz w:val="14"/>
                    </w:rPr>
                    <w:t>paras</w:t>
                  </w:r>
                  <w:r>
                    <w:rPr>
                      <w:color w:val="231F20"/>
                      <w:spacing w:val="-28"/>
                      <w:w w:val="90"/>
                      <w:sz w:val="14"/>
                    </w:rPr>
                    <w:t> </w:t>
                  </w:r>
                  <w:r>
                    <w:rPr>
                      <w:color w:val="231F20"/>
                      <w:w w:val="90"/>
                      <w:sz w:val="14"/>
                    </w:rPr>
                    <w:t>34,</w:t>
                  </w:r>
                  <w:r>
                    <w:rPr>
                      <w:color w:val="231F20"/>
                      <w:spacing w:val="-28"/>
                      <w:w w:val="90"/>
                      <w:sz w:val="14"/>
                    </w:rPr>
                    <w:t> </w:t>
                  </w:r>
                  <w:r>
                    <w:rPr>
                      <w:color w:val="231F20"/>
                      <w:w w:val="90"/>
                      <w:sz w:val="14"/>
                    </w:rPr>
                    <w:t>36,</w:t>
                  </w:r>
                  <w:r>
                    <w:rPr>
                      <w:color w:val="231F20"/>
                      <w:spacing w:val="-27"/>
                      <w:w w:val="90"/>
                      <w:sz w:val="14"/>
                    </w:rPr>
                    <w:t> </w:t>
                  </w:r>
                  <w:r>
                    <w:rPr>
                      <w:color w:val="231F20"/>
                      <w:w w:val="90"/>
                      <w:sz w:val="14"/>
                    </w:rPr>
                    <w:t>48,</w:t>
                  </w:r>
                  <w:r>
                    <w:rPr>
                      <w:color w:val="231F20"/>
                      <w:spacing w:val="-28"/>
                      <w:w w:val="90"/>
                      <w:sz w:val="14"/>
                    </w:rPr>
                    <w:t> </w:t>
                  </w:r>
                  <w:r>
                    <w:rPr>
                      <w:color w:val="231F20"/>
                      <w:w w:val="90"/>
                      <w:sz w:val="14"/>
                    </w:rPr>
                    <w:t>50,</w:t>
                  </w:r>
                  <w:r>
                    <w:rPr>
                      <w:color w:val="231F20"/>
                      <w:spacing w:val="-28"/>
                      <w:w w:val="90"/>
                      <w:sz w:val="14"/>
                    </w:rPr>
                    <w:t> </w:t>
                  </w:r>
                  <w:r>
                    <w:rPr>
                      <w:color w:val="231F20"/>
                      <w:w w:val="90"/>
                      <w:sz w:val="14"/>
                    </w:rPr>
                    <w:t>53</w:t>
                  </w:r>
                  <w:r>
                    <w:rPr>
                      <w:color w:val="231F20"/>
                      <w:spacing w:val="-28"/>
                      <w:w w:val="90"/>
                      <w:sz w:val="14"/>
                    </w:rPr>
                    <w:t> </w:t>
                  </w:r>
                  <w:r>
                    <w:rPr>
                      <w:color w:val="231F20"/>
                      <w:w w:val="90"/>
                      <w:sz w:val="14"/>
                    </w:rPr>
                    <w:t>and</w:t>
                  </w:r>
                  <w:r>
                    <w:rPr>
                      <w:color w:val="231F20"/>
                      <w:spacing w:val="-27"/>
                      <w:w w:val="90"/>
                      <w:sz w:val="14"/>
                    </w:rPr>
                    <w:t> </w:t>
                  </w:r>
                  <w:r>
                    <w:rPr>
                      <w:color w:val="231F20"/>
                      <w:w w:val="90"/>
                      <w:sz w:val="14"/>
                    </w:rPr>
                    <w:t>68.</w:t>
                  </w:r>
                </w:p>
                <w:p>
                  <w:pPr>
                    <w:numPr>
                      <w:ilvl w:val="0"/>
                      <w:numId w:val="102"/>
                    </w:numPr>
                    <w:tabs>
                      <w:tab w:pos="397" w:val="left" w:leader="none"/>
                    </w:tabs>
                    <w:spacing w:line="235" w:lineRule="auto" w:before="1"/>
                    <w:ind w:left="396" w:right="725" w:hanging="284"/>
                    <w:jc w:val="left"/>
                    <w:rPr>
                      <w:sz w:val="14"/>
                    </w:rPr>
                  </w:pPr>
                  <w:r>
                    <w:rPr>
                      <w:color w:val="231F20"/>
                      <w:w w:val="85"/>
                      <w:sz w:val="14"/>
                    </w:rPr>
                    <w:t>EU</w:t>
                  </w:r>
                  <w:r>
                    <w:rPr>
                      <w:color w:val="231F20"/>
                      <w:spacing w:val="-23"/>
                      <w:w w:val="85"/>
                      <w:sz w:val="14"/>
                    </w:rPr>
                    <w:t> </w:t>
                  </w:r>
                  <w:r>
                    <w:rPr>
                      <w:color w:val="231F20"/>
                      <w:w w:val="85"/>
                      <w:sz w:val="14"/>
                    </w:rPr>
                    <w:t>Directive</w:t>
                  </w:r>
                  <w:r>
                    <w:rPr>
                      <w:color w:val="231F20"/>
                      <w:spacing w:val="-22"/>
                      <w:w w:val="85"/>
                      <w:sz w:val="14"/>
                    </w:rPr>
                    <w:t> </w:t>
                  </w:r>
                  <w:r>
                    <w:rPr>
                      <w:color w:val="231F20"/>
                      <w:w w:val="85"/>
                      <w:sz w:val="14"/>
                    </w:rPr>
                    <w:t>2012/29,</w:t>
                  </w:r>
                  <w:r>
                    <w:rPr>
                      <w:color w:val="231F20"/>
                      <w:spacing w:val="-22"/>
                      <w:w w:val="85"/>
                      <w:sz w:val="14"/>
                    </w:rPr>
                    <w:t> </w:t>
                  </w:r>
                  <w:r>
                    <w:rPr>
                      <w:color w:val="231F20"/>
                      <w:w w:val="85"/>
                      <w:sz w:val="14"/>
                    </w:rPr>
                    <w:t>Article</w:t>
                  </w:r>
                  <w:r>
                    <w:rPr>
                      <w:color w:val="231F20"/>
                      <w:spacing w:val="-22"/>
                      <w:w w:val="85"/>
                      <w:sz w:val="14"/>
                    </w:rPr>
                    <w:t> </w:t>
                  </w:r>
                  <w:r>
                    <w:rPr>
                      <w:color w:val="231F20"/>
                      <w:w w:val="85"/>
                      <w:sz w:val="14"/>
                    </w:rPr>
                    <w:t>1</w:t>
                  </w:r>
                  <w:r>
                    <w:rPr>
                      <w:color w:val="231F20"/>
                      <w:spacing w:val="-22"/>
                      <w:w w:val="85"/>
                      <w:sz w:val="14"/>
                    </w:rPr>
                    <w:t> </w:t>
                  </w:r>
                  <w:r>
                    <w:rPr>
                      <w:color w:val="231F20"/>
                      <w:w w:val="85"/>
                      <w:sz w:val="14"/>
                    </w:rPr>
                    <w:t>and</w:t>
                  </w:r>
                  <w:r>
                    <w:rPr>
                      <w:color w:val="231F20"/>
                      <w:spacing w:val="-22"/>
                      <w:w w:val="85"/>
                      <w:sz w:val="14"/>
                    </w:rPr>
                    <w:t> </w:t>
                  </w:r>
                  <w:r>
                    <w:rPr>
                      <w:color w:val="231F20"/>
                      <w:w w:val="85"/>
                      <w:sz w:val="14"/>
                    </w:rPr>
                    <w:t>Preamble,</w:t>
                  </w:r>
                  <w:r>
                    <w:rPr>
                      <w:color w:val="231F20"/>
                      <w:spacing w:val="-22"/>
                      <w:w w:val="85"/>
                      <w:sz w:val="14"/>
                    </w:rPr>
                    <w:t> </w:t>
                  </w:r>
                  <w:r>
                    <w:rPr>
                      <w:color w:val="231F20"/>
                      <w:w w:val="85"/>
                      <w:sz w:val="14"/>
                    </w:rPr>
                    <w:t>para</w:t>
                  </w:r>
                  <w:r>
                    <w:rPr>
                      <w:color w:val="231F20"/>
                      <w:spacing w:val="-22"/>
                      <w:w w:val="85"/>
                      <w:sz w:val="14"/>
                    </w:rPr>
                    <w:t> </w:t>
                  </w:r>
                  <w:r>
                    <w:rPr>
                      <w:color w:val="231F20"/>
                      <w:w w:val="85"/>
                      <w:sz w:val="14"/>
                    </w:rPr>
                    <w:t>9;</w:t>
                  </w:r>
                  <w:r>
                    <w:rPr>
                      <w:color w:val="231F20"/>
                      <w:spacing w:val="-22"/>
                      <w:w w:val="85"/>
                      <w:sz w:val="14"/>
                    </w:rPr>
                    <w:t> </w:t>
                  </w:r>
                  <w:r>
                    <w:rPr>
                      <w:color w:val="231F20"/>
                      <w:w w:val="85"/>
                      <w:sz w:val="14"/>
                    </w:rPr>
                    <w:t>and</w:t>
                  </w:r>
                  <w:r>
                    <w:rPr>
                      <w:color w:val="231F20"/>
                      <w:spacing w:val="-23"/>
                      <w:w w:val="85"/>
                      <w:sz w:val="14"/>
                    </w:rPr>
                    <w:t> </w:t>
                  </w:r>
                  <w:r>
                    <w:rPr>
                      <w:color w:val="231F20"/>
                      <w:spacing w:val="-5"/>
                      <w:w w:val="85"/>
                      <w:sz w:val="14"/>
                    </w:rPr>
                    <w:t>CoE </w:t>
                  </w:r>
                  <w:r>
                    <w:rPr>
                      <w:color w:val="231F20"/>
                      <w:w w:val="95"/>
                      <w:sz w:val="14"/>
                    </w:rPr>
                    <w:t>Recommendation</w:t>
                  </w:r>
                  <w:r>
                    <w:rPr>
                      <w:color w:val="231F20"/>
                      <w:spacing w:val="-23"/>
                      <w:w w:val="95"/>
                      <w:sz w:val="14"/>
                    </w:rPr>
                    <w:t> </w:t>
                  </w:r>
                  <w:r>
                    <w:rPr>
                      <w:color w:val="231F20"/>
                      <w:w w:val="95"/>
                      <w:sz w:val="14"/>
                    </w:rPr>
                    <w:t>(2006)8,</w:t>
                  </w:r>
                  <w:r>
                    <w:rPr>
                      <w:color w:val="231F20"/>
                      <w:spacing w:val="-22"/>
                      <w:w w:val="95"/>
                      <w:sz w:val="14"/>
                    </w:rPr>
                    <w:t> </w:t>
                  </w:r>
                  <w:r>
                    <w:rPr>
                      <w:color w:val="231F20"/>
                      <w:w w:val="95"/>
                      <w:sz w:val="14"/>
                    </w:rPr>
                    <w:t>Appendix,</w:t>
                  </w:r>
                  <w:r>
                    <w:rPr>
                      <w:color w:val="231F20"/>
                      <w:spacing w:val="-22"/>
                      <w:w w:val="95"/>
                      <w:sz w:val="14"/>
                    </w:rPr>
                    <w:t> </w:t>
                  </w:r>
                  <w:r>
                    <w:rPr>
                      <w:color w:val="231F20"/>
                      <w:w w:val="95"/>
                      <w:sz w:val="14"/>
                    </w:rPr>
                    <w:t>para</w:t>
                  </w:r>
                  <w:r>
                    <w:rPr>
                      <w:color w:val="231F20"/>
                      <w:spacing w:val="-23"/>
                      <w:w w:val="95"/>
                      <w:sz w:val="14"/>
                    </w:rPr>
                    <w:t> </w:t>
                  </w:r>
                  <w:r>
                    <w:rPr>
                      <w:color w:val="231F20"/>
                      <w:w w:val="95"/>
                      <w:sz w:val="14"/>
                    </w:rPr>
                    <w:t>2.1.</w:t>
                  </w:r>
                </w:p>
                <w:p>
                  <w:pPr>
                    <w:numPr>
                      <w:ilvl w:val="0"/>
                      <w:numId w:val="102"/>
                    </w:numPr>
                    <w:tabs>
                      <w:tab w:pos="397" w:val="left" w:leader="none"/>
                    </w:tabs>
                    <w:spacing w:line="161" w:lineRule="exact" w:before="0"/>
                    <w:ind w:left="396" w:right="0" w:hanging="284"/>
                    <w:jc w:val="left"/>
                    <w:rPr>
                      <w:sz w:val="14"/>
                    </w:rPr>
                  </w:pPr>
                  <w:r>
                    <w:rPr>
                      <w:color w:val="231F20"/>
                      <w:sz w:val="14"/>
                    </w:rPr>
                    <w:t>DDPA,</w:t>
                  </w:r>
                  <w:r>
                    <w:rPr>
                      <w:color w:val="231F20"/>
                      <w:spacing w:val="-17"/>
                      <w:sz w:val="14"/>
                    </w:rPr>
                    <w:t> </w:t>
                  </w:r>
                  <w:r>
                    <w:rPr>
                      <w:color w:val="231F20"/>
                      <w:sz w:val="14"/>
                    </w:rPr>
                    <w:t>Programme</w:t>
                  </w:r>
                  <w:r>
                    <w:rPr>
                      <w:color w:val="231F20"/>
                      <w:spacing w:val="-16"/>
                      <w:sz w:val="14"/>
                    </w:rPr>
                    <w:t> </w:t>
                  </w:r>
                  <w:r>
                    <w:rPr>
                      <w:color w:val="231F20"/>
                      <w:sz w:val="14"/>
                    </w:rPr>
                    <w:t>of</w:t>
                  </w:r>
                  <w:r>
                    <w:rPr>
                      <w:color w:val="231F20"/>
                      <w:spacing w:val="-17"/>
                      <w:sz w:val="14"/>
                    </w:rPr>
                    <w:t> </w:t>
                  </w:r>
                  <w:r>
                    <w:rPr>
                      <w:color w:val="231F20"/>
                      <w:sz w:val="14"/>
                    </w:rPr>
                    <w:t>Action,</w:t>
                  </w:r>
                  <w:r>
                    <w:rPr>
                      <w:color w:val="231F20"/>
                      <w:spacing w:val="-16"/>
                      <w:sz w:val="14"/>
                    </w:rPr>
                    <w:t> </w:t>
                  </w:r>
                  <w:r>
                    <w:rPr>
                      <w:color w:val="231F20"/>
                      <w:sz w:val="14"/>
                    </w:rPr>
                    <w:t>para</w:t>
                  </w:r>
                  <w:r>
                    <w:rPr>
                      <w:color w:val="231F20"/>
                      <w:spacing w:val="-17"/>
                      <w:sz w:val="14"/>
                    </w:rPr>
                    <w:t> </w:t>
                  </w:r>
                  <w:r>
                    <w:rPr>
                      <w:color w:val="231F20"/>
                      <w:sz w:val="14"/>
                    </w:rPr>
                    <w:t>48.</w:t>
                  </w:r>
                </w:p>
              </w:txbxContent>
            </v:textbox>
            <v:fill type="solid"/>
          </v:shape>
        </w:pict>
      </w:r>
      <w:r>
        <w:rPr>
          <w:sz w:val="20"/>
        </w:rPr>
      </w:r>
      <w:r>
        <w:rPr>
          <w:sz w:val="20"/>
        </w:rPr>
        <w:tab/>
      </w:r>
      <w:r>
        <w:rPr>
          <w:sz w:val="20"/>
        </w:rPr>
        <w:pict>
          <v:shape style="width:212.6pt;height:91.3pt;mso-position-horizontal-relative:char;mso-position-vertical-relative:line" type="#_x0000_t202" filled="true" fillcolor="#e5eff8" stroked="false">
            <w10:anchorlock/>
            <v:textbox inset="0,0,0,0">
              <w:txbxContent>
                <w:p>
                  <w:pPr>
                    <w:numPr>
                      <w:ilvl w:val="0"/>
                      <w:numId w:val="103"/>
                    </w:numPr>
                    <w:tabs>
                      <w:tab w:pos="397" w:val="left" w:leader="none"/>
                    </w:tabs>
                    <w:spacing w:line="161" w:lineRule="exact" w:before="123"/>
                    <w:ind w:left="396" w:right="0" w:hanging="284"/>
                    <w:jc w:val="left"/>
                    <w:rPr>
                      <w:sz w:val="14"/>
                    </w:rPr>
                  </w:pPr>
                  <w:r>
                    <w:rPr>
                      <w:color w:val="231F20"/>
                      <w:sz w:val="14"/>
                    </w:rPr>
                    <w:t>UN</w:t>
                  </w:r>
                  <w:r>
                    <w:rPr>
                      <w:color w:val="231F20"/>
                      <w:spacing w:val="-20"/>
                      <w:sz w:val="14"/>
                    </w:rPr>
                    <w:t> </w:t>
                  </w:r>
                  <w:r>
                    <w:rPr>
                      <w:color w:val="231F20"/>
                      <w:sz w:val="14"/>
                    </w:rPr>
                    <w:t>Declaration</w:t>
                  </w:r>
                  <w:r>
                    <w:rPr>
                      <w:color w:val="231F20"/>
                      <w:spacing w:val="-18"/>
                      <w:sz w:val="14"/>
                    </w:rPr>
                    <w:t> </w:t>
                  </w:r>
                  <w:r>
                    <w:rPr>
                      <w:color w:val="231F20"/>
                      <w:sz w:val="14"/>
                    </w:rPr>
                    <w:t>of</w:t>
                  </w:r>
                  <w:r>
                    <w:rPr>
                      <w:color w:val="231F20"/>
                      <w:spacing w:val="-18"/>
                      <w:sz w:val="14"/>
                    </w:rPr>
                    <w:t> </w:t>
                  </w:r>
                  <w:r>
                    <w:rPr>
                      <w:color w:val="231F20"/>
                      <w:sz w:val="14"/>
                    </w:rPr>
                    <w:t>Basic</w:t>
                  </w:r>
                  <w:r>
                    <w:rPr>
                      <w:color w:val="231F20"/>
                      <w:spacing w:val="-18"/>
                      <w:sz w:val="14"/>
                    </w:rPr>
                    <w:t> </w:t>
                  </w:r>
                  <w:r>
                    <w:rPr>
                      <w:color w:val="231F20"/>
                      <w:sz w:val="14"/>
                    </w:rPr>
                    <w:t>Principles,</w:t>
                  </w:r>
                  <w:r>
                    <w:rPr>
                      <w:color w:val="231F20"/>
                      <w:spacing w:val="-18"/>
                      <w:sz w:val="14"/>
                    </w:rPr>
                    <w:t> </w:t>
                  </w:r>
                  <w:r>
                    <w:rPr>
                      <w:color w:val="231F20"/>
                      <w:sz w:val="14"/>
                    </w:rPr>
                    <w:t>para</w:t>
                  </w:r>
                  <w:r>
                    <w:rPr>
                      <w:color w:val="231F20"/>
                      <w:spacing w:val="-19"/>
                      <w:sz w:val="14"/>
                    </w:rPr>
                    <w:t> </w:t>
                  </w:r>
                  <w:r>
                    <w:rPr>
                      <w:color w:val="231F20"/>
                      <w:sz w:val="14"/>
                    </w:rPr>
                    <w:t>4.</w:t>
                  </w:r>
                </w:p>
                <w:p>
                  <w:pPr>
                    <w:numPr>
                      <w:ilvl w:val="0"/>
                      <w:numId w:val="103"/>
                    </w:numPr>
                    <w:tabs>
                      <w:tab w:pos="397" w:val="left" w:leader="none"/>
                    </w:tabs>
                    <w:spacing w:line="235" w:lineRule="auto" w:before="2"/>
                    <w:ind w:left="396" w:right="207" w:hanging="284"/>
                    <w:jc w:val="left"/>
                    <w:rPr>
                      <w:sz w:val="14"/>
                    </w:rPr>
                  </w:pPr>
                  <w:r>
                    <w:rPr>
                      <w:color w:val="231F20"/>
                      <w:w w:val="85"/>
                      <w:sz w:val="14"/>
                    </w:rPr>
                    <w:t>See</w:t>
                  </w:r>
                  <w:r>
                    <w:rPr>
                      <w:color w:val="231F20"/>
                      <w:spacing w:val="-20"/>
                      <w:w w:val="85"/>
                      <w:sz w:val="14"/>
                    </w:rPr>
                    <w:t> </w:t>
                  </w:r>
                  <w:r>
                    <w:rPr>
                      <w:color w:val="231F20"/>
                      <w:w w:val="85"/>
                      <w:sz w:val="14"/>
                    </w:rPr>
                    <w:t>UNODC,</w:t>
                  </w:r>
                  <w:r>
                    <w:rPr>
                      <w:color w:val="231F20"/>
                      <w:spacing w:val="-19"/>
                      <w:w w:val="85"/>
                      <w:sz w:val="14"/>
                    </w:rPr>
                    <w:t> </w:t>
                  </w:r>
                  <w:r>
                    <w:rPr>
                      <w:color w:val="231F20"/>
                      <w:w w:val="85"/>
                      <w:sz w:val="14"/>
                    </w:rPr>
                    <w:t>Handbook</w:t>
                  </w:r>
                  <w:r>
                    <w:rPr>
                      <w:color w:val="231F20"/>
                      <w:spacing w:val="-19"/>
                      <w:w w:val="85"/>
                      <w:sz w:val="14"/>
                    </w:rPr>
                    <w:t> </w:t>
                  </w:r>
                  <w:r>
                    <w:rPr>
                      <w:color w:val="231F20"/>
                      <w:w w:val="85"/>
                      <w:sz w:val="14"/>
                    </w:rPr>
                    <w:t>on</w:t>
                  </w:r>
                  <w:r>
                    <w:rPr>
                      <w:color w:val="231F20"/>
                      <w:spacing w:val="-19"/>
                      <w:w w:val="85"/>
                      <w:sz w:val="14"/>
                    </w:rPr>
                    <w:t> </w:t>
                  </w:r>
                  <w:r>
                    <w:rPr>
                      <w:color w:val="231F20"/>
                      <w:w w:val="85"/>
                      <w:sz w:val="14"/>
                    </w:rPr>
                    <w:t>Justice</w:t>
                  </w:r>
                  <w:r>
                    <w:rPr>
                      <w:color w:val="231F20"/>
                      <w:spacing w:val="-19"/>
                      <w:w w:val="85"/>
                      <w:sz w:val="14"/>
                    </w:rPr>
                    <w:t> </w:t>
                  </w:r>
                  <w:r>
                    <w:rPr>
                      <w:color w:val="231F20"/>
                      <w:w w:val="85"/>
                      <w:sz w:val="14"/>
                    </w:rPr>
                    <w:t>for</w:t>
                  </w:r>
                  <w:r>
                    <w:rPr>
                      <w:color w:val="231F20"/>
                      <w:spacing w:val="-20"/>
                      <w:w w:val="85"/>
                      <w:sz w:val="14"/>
                    </w:rPr>
                    <w:t> </w:t>
                  </w:r>
                  <w:r>
                    <w:rPr>
                      <w:color w:val="231F20"/>
                      <w:w w:val="85"/>
                      <w:sz w:val="14"/>
                    </w:rPr>
                    <w:t>Victims</w:t>
                  </w:r>
                  <w:r>
                    <w:rPr>
                      <w:color w:val="231F20"/>
                      <w:spacing w:val="-19"/>
                      <w:w w:val="85"/>
                      <w:sz w:val="14"/>
                    </w:rPr>
                    <w:t> </w:t>
                  </w:r>
                  <w:r>
                    <w:rPr>
                      <w:color w:val="231F20"/>
                      <w:w w:val="85"/>
                      <w:sz w:val="14"/>
                    </w:rPr>
                    <w:t>on</w:t>
                  </w:r>
                  <w:r>
                    <w:rPr>
                      <w:color w:val="231F20"/>
                      <w:spacing w:val="-19"/>
                      <w:w w:val="85"/>
                      <w:sz w:val="14"/>
                    </w:rPr>
                    <w:t> </w:t>
                  </w:r>
                  <w:r>
                    <w:rPr>
                      <w:color w:val="231F20"/>
                      <w:w w:val="85"/>
                      <w:sz w:val="14"/>
                    </w:rPr>
                    <w:t>the</w:t>
                  </w:r>
                  <w:r>
                    <w:rPr>
                      <w:color w:val="231F20"/>
                      <w:spacing w:val="-19"/>
                      <w:w w:val="85"/>
                      <w:sz w:val="14"/>
                    </w:rPr>
                    <w:t> </w:t>
                  </w:r>
                  <w:r>
                    <w:rPr>
                      <w:color w:val="231F20"/>
                      <w:w w:val="85"/>
                      <w:sz w:val="14"/>
                    </w:rPr>
                    <w:t>use</w:t>
                  </w:r>
                  <w:r>
                    <w:rPr>
                      <w:color w:val="231F20"/>
                      <w:spacing w:val="-19"/>
                      <w:w w:val="85"/>
                      <w:sz w:val="14"/>
                    </w:rPr>
                    <w:t> </w:t>
                  </w:r>
                  <w:r>
                    <w:rPr>
                      <w:color w:val="231F20"/>
                      <w:w w:val="85"/>
                      <w:sz w:val="14"/>
                    </w:rPr>
                    <w:t>and</w:t>
                  </w:r>
                  <w:r>
                    <w:rPr>
                      <w:color w:val="231F20"/>
                      <w:spacing w:val="-20"/>
                      <w:w w:val="85"/>
                      <w:sz w:val="14"/>
                    </w:rPr>
                    <w:t> </w:t>
                  </w:r>
                  <w:r>
                    <w:rPr>
                      <w:color w:val="231F20"/>
                      <w:w w:val="85"/>
                      <w:sz w:val="14"/>
                    </w:rPr>
                    <w:t>application of</w:t>
                  </w:r>
                  <w:r>
                    <w:rPr>
                      <w:color w:val="231F20"/>
                      <w:spacing w:val="-21"/>
                      <w:w w:val="85"/>
                      <w:sz w:val="14"/>
                    </w:rPr>
                    <w:t> </w:t>
                  </w:r>
                  <w:r>
                    <w:rPr>
                      <w:color w:val="231F20"/>
                      <w:w w:val="85"/>
                      <w:sz w:val="14"/>
                    </w:rPr>
                    <w:t>the</w:t>
                  </w:r>
                  <w:r>
                    <w:rPr>
                      <w:color w:val="231F20"/>
                      <w:spacing w:val="-21"/>
                      <w:w w:val="85"/>
                      <w:sz w:val="14"/>
                    </w:rPr>
                    <w:t> </w:t>
                  </w:r>
                  <w:r>
                    <w:rPr>
                      <w:color w:val="231F20"/>
                      <w:w w:val="85"/>
                      <w:sz w:val="14"/>
                    </w:rPr>
                    <w:t>Declaration</w:t>
                  </w:r>
                  <w:r>
                    <w:rPr>
                      <w:color w:val="231F20"/>
                      <w:spacing w:val="-21"/>
                      <w:w w:val="85"/>
                      <w:sz w:val="14"/>
                    </w:rPr>
                    <w:t> </w:t>
                  </w:r>
                  <w:r>
                    <w:rPr>
                      <w:color w:val="231F20"/>
                      <w:w w:val="85"/>
                      <w:sz w:val="14"/>
                    </w:rPr>
                    <w:t>of</w:t>
                  </w:r>
                  <w:r>
                    <w:rPr>
                      <w:color w:val="231F20"/>
                      <w:spacing w:val="-20"/>
                      <w:w w:val="85"/>
                      <w:sz w:val="14"/>
                    </w:rPr>
                    <w:t> </w:t>
                  </w:r>
                  <w:r>
                    <w:rPr>
                      <w:color w:val="231F20"/>
                      <w:w w:val="85"/>
                      <w:sz w:val="14"/>
                    </w:rPr>
                    <w:t>Basic</w:t>
                  </w:r>
                  <w:r>
                    <w:rPr>
                      <w:color w:val="231F20"/>
                      <w:spacing w:val="-21"/>
                      <w:w w:val="85"/>
                      <w:sz w:val="14"/>
                    </w:rPr>
                    <w:t> </w:t>
                  </w:r>
                  <w:r>
                    <w:rPr>
                      <w:color w:val="231F20"/>
                      <w:w w:val="85"/>
                      <w:sz w:val="14"/>
                    </w:rPr>
                    <w:t>Principles</w:t>
                  </w:r>
                  <w:r>
                    <w:rPr>
                      <w:color w:val="231F20"/>
                      <w:spacing w:val="-21"/>
                      <w:w w:val="85"/>
                      <w:sz w:val="14"/>
                    </w:rPr>
                    <w:t> </w:t>
                  </w:r>
                  <w:r>
                    <w:rPr>
                      <w:color w:val="231F20"/>
                      <w:w w:val="85"/>
                      <w:sz w:val="14"/>
                    </w:rPr>
                    <w:t>of</w:t>
                  </w:r>
                  <w:r>
                    <w:rPr>
                      <w:color w:val="231F20"/>
                      <w:spacing w:val="-21"/>
                      <w:w w:val="85"/>
                      <w:sz w:val="14"/>
                    </w:rPr>
                    <w:t> </w:t>
                  </w:r>
                  <w:r>
                    <w:rPr>
                      <w:color w:val="231F20"/>
                      <w:w w:val="85"/>
                      <w:sz w:val="14"/>
                    </w:rPr>
                    <w:t>Justice</w:t>
                  </w:r>
                  <w:r>
                    <w:rPr>
                      <w:color w:val="231F20"/>
                      <w:spacing w:val="-20"/>
                      <w:w w:val="85"/>
                      <w:sz w:val="14"/>
                    </w:rPr>
                    <w:t> </w:t>
                  </w:r>
                  <w:r>
                    <w:rPr>
                      <w:color w:val="231F20"/>
                      <w:w w:val="85"/>
                      <w:sz w:val="14"/>
                    </w:rPr>
                    <w:t>for</w:t>
                  </w:r>
                  <w:r>
                    <w:rPr>
                      <w:color w:val="231F20"/>
                      <w:spacing w:val="-21"/>
                      <w:w w:val="85"/>
                      <w:sz w:val="14"/>
                    </w:rPr>
                    <w:t> </w:t>
                  </w:r>
                  <w:r>
                    <w:rPr>
                      <w:color w:val="231F20"/>
                      <w:w w:val="85"/>
                      <w:sz w:val="14"/>
                    </w:rPr>
                    <w:t>Victims</w:t>
                  </w:r>
                  <w:r>
                    <w:rPr>
                      <w:color w:val="231F20"/>
                      <w:spacing w:val="-21"/>
                      <w:w w:val="85"/>
                      <w:sz w:val="14"/>
                    </w:rPr>
                    <w:t> </w:t>
                  </w:r>
                  <w:r>
                    <w:rPr>
                      <w:color w:val="231F20"/>
                      <w:w w:val="85"/>
                      <w:sz w:val="14"/>
                    </w:rPr>
                    <w:t>of</w:t>
                  </w:r>
                  <w:r>
                    <w:rPr>
                      <w:color w:val="231F20"/>
                      <w:spacing w:val="-21"/>
                      <w:w w:val="85"/>
                      <w:sz w:val="14"/>
                    </w:rPr>
                    <w:t> </w:t>
                  </w:r>
                  <w:r>
                    <w:rPr>
                      <w:color w:val="231F20"/>
                      <w:w w:val="85"/>
                      <w:sz w:val="14"/>
                    </w:rPr>
                    <w:t>Crime</w:t>
                  </w:r>
                  <w:r>
                    <w:rPr>
                      <w:color w:val="231F20"/>
                      <w:spacing w:val="-20"/>
                      <w:w w:val="85"/>
                      <w:sz w:val="14"/>
                    </w:rPr>
                    <w:t> </w:t>
                  </w:r>
                  <w:r>
                    <w:rPr>
                      <w:color w:val="231F20"/>
                      <w:w w:val="85"/>
                      <w:sz w:val="14"/>
                    </w:rPr>
                    <w:t>and </w:t>
                  </w:r>
                  <w:r>
                    <w:rPr>
                      <w:color w:val="231F20"/>
                      <w:w w:val="95"/>
                      <w:sz w:val="14"/>
                    </w:rPr>
                    <w:t>Abuse</w:t>
                  </w:r>
                  <w:r>
                    <w:rPr>
                      <w:color w:val="231F20"/>
                      <w:spacing w:val="-12"/>
                      <w:w w:val="95"/>
                      <w:sz w:val="14"/>
                    </w:rPr>
                    <w:t> </w:t>
                  </w:r>
                  <w:r>
                    <w:rPr>
                      <w:color w:val="231F20"/>
                      <w:w w:val="95"/>
                      <w:sz w:val="14"/>
                    </w:rPr>
                    <w:t>of</w:t>
                  </w:r>
                  <w:r>
                    <w:rPr>
                      <w:color w:val="231F20"/>
                      <w:spacing w:val="-11"/>
                      <w:w w:val="95"/>
                      <w:sz w:val="14"/>
                    </w:rPr>
                    <w:t> </w:t>
                  </w:r>
                  <w:r>
                    <w:rPr>
                      <w:color w:val="231F20"/>
                      <w:w w:val="95"/>
                      <w:sz w:val="14"/>
                    </w:rPr>
                    <w:t>Power,</w:t>
                  </w:r>
                  <w:r>
                    <w:rPr>
                      <w:color w:val="231F20"/>
                      <w:spacing w:val="-11"/>
                      <w:w w:val="95"/>
                      <w:sz w:val="14"/>
                    </w:rPr>
                    <w:t> </w:t>
                  </w:r>
                  <w:r>
                    <w:rPr>
                      <w:color w:val="231F20"/>
                      <w:w w:val="95"/>
                      <w:sz w:val="14"/>
                    </w:rPr>
                    <w:t>p</w:t>
                  </w:r>
                  <w:r>
                    <w:rPr>
                      <w:color w:val="231F20"/>
                      <w:spacing w:val="-10"/>
                      <w:w w:val="95"/>
                      <w:sz w:val="14"/>
                    </w:rPr>
                    <w:t> </w:t>
                  </w:r>
                  <w:r>
                    <w:rPr>
                      <w:color w:val="231F20"/>
                      <w:w w:val="95"/>
                      <w:sz w:val="14"/>
                    </w:rPr>
                    <w:t>iv</w:t>
                  </w:r>
                  <w:r>
                    <w:rPr>
                      <w:color w:val="231F20"/>
                      <w:spacing w:val="-11"/>
                      <w:w w:val="95"/>
                      <w:sz w:val="14"/>
                    </w:rPr>
                    <w:t> </w:t>
                  </w:r>
                  <w:r>
                    <w:rPr>
                      <w:color w:val="231F20"/>
                      <w:w w:val="95"/>
                      <w:sz w:val="14"/>
                    </w:rPr>
                    <w:t>and</w:t>
                  </w:r>
                  <w:r>
                    <w:rPr>
                      <w:color w:val="231F20"/>
                      <w:spacing w:val="-11"/>
                      <w:w w:val="95"/>
                      <w:sz w:val="14"/>
                    </w:rPr>
                    <w:t> </w:t>
                  </w:r>
                  <w:r>
                    <w:rPr>
                      <w:color w:val="231F20"/>
                      <w:w w:val="95"/>
                      <w:sz w:val="14"/>
                    </w:rPr>
                    <w:t>50.</w:t>
                  </w:r>
                </w:p>
                <w:p>
                  <w:pPr>
                    <w:numPr>
                      <w:ilvl w:val="0"/>
                      <w:numId w:val="103"/>
                    </w:numPr>
                    <w:tabs>
                      <w:tab w:pos="397" w:val="left" w:leader="none"/>
                    </w:tabs>
                    <w:spacing w:line="235" w:lineRule="auto" w:before="2"/>
                    <w:ind w:left="396" w:right="234" w:hanging="284"/>
                    <w:jc w:val="left"/>
                    <w:rPr>
                      <w:sz w:val="14"/>
                    </w:rPr>
                  </w:pPr>
                  <w:r>
                    <w:rPr>
                      <w:color w:val="231F20"/>
                      <w:w w:val="80"/>
                      <w:sz w:val="14"/>
                    </w:rPr>
                    <w:t>EU Directive 2012/29, Preamble, para 9; CoE Recommendation</w:t>
                  </w:r>
                  <w:r>
                    <w:rPr>
                      <w:color w:val="231F20"/>
                      <w:spacing w:val="-18"/>
                      <w:w w:val="80"/>
                      <w:sz w:val="14"/>
                    </w:rPr>
                    <w:t> </w:t>
                  </w:r>
                  <w:r>
                    <w:rPr>
                      <w:color w:val="231F20"/>
                      <w:w w:val="80"/>
                      <w:sz w:val="14"/>
                    </w:rPr>
                    <w:t>(2006)8, </w:t>
                  </w:r>
                  <w:r>
                    <w:rPr>
                      <w:color w:val="231F20"/>
                      <w:w w:val="85"/>
                      <w:sz w:val="14"/>
                    </w:rPr>
                    <w:t>Preamble;</w:t>
                  </w:r>
                  <w:r>
                    <w:rPr>
                      <w:color w:val="231F20"/>
                      <w:spacing w:val="-20"/>
                      <w:w w:val="85"/>
                      <w:sz w:val="14"/>
                    </w:rPr>
                    <w:t> </w:t>
                  </w:r>
                  <w:r>
                    <w:rPr>
                      <w:color w:val="231F20"/>
                      <w:w w:val="85"/>
                      <w:sz w:val="14"/>
                    </w:rPr>
                    <w:t>and</w:t>
                  </w:r>
                  <w:r>
                    <w:rPr>
                      <w:color w:val="231F20"/>
                      <w:spacing w:val="-19"/>
                      <w:w w:val="85"/>
                      <w:sz w:val="14"/>
                    </w:rPr>
                    <w:t> </w:t>
                  </w:r>
                  <w:r>
                    <w:rPr>
                      <w:color w:val="231F20"/>
                      <w:w w:val="85"/>
                      <w:sz w:val="14"/>
                    </w:rPr>
                    <w:t>CERD</w:t>
                  </w:r>
                  <w:r>
                    <w:rPr>
                      <w:color w:val="231F20"/>
                      <w:spacing w:val="-19"/>
                      <w:w w:val="85"/>
                      <w:sz w:val="14"/>
                    </w:rPr>
                    <w:t> </w:t>
                  </w:r>
                  <w:r>
                    <w:rPr>
                      <w:color w:val="231F20"/>
                      <w:w w:val="85"/>
                      <w:sz w:val="14"/>
                    </w:rPr>
                    <w:t>Committee,</w:t>
                  </w:r>
                  <w:r>
                    <w:rPr>
                      <w:color w:val="231F20"/>
                      <w:spacing w:val="-20"/>
                      <w:w w:val="85"/>
                      <w:sz w:val="14"/>
                    </w:rPr>
                    <w:t> </w:t>
                  </w:r>
                  <w:r>
                    <w:rPr>
                      <w:color w:val="231F20"/>
                      <w:w w:val="85"/>
                      <w:sz w:val="14"/>
                    </w:rPr>
                    <w:t>General</w:t>
                  </w:r>
                  <w:r>
                    <w:rPr>
                      <w:color w:val="231F20"/>
                      <w:spacing w:val="-19"/>
                      <w:w w:val="85"/>
                      <w:sz w:val="14"/>
                    </w:rPr>
                    <w:t> </w:t>
                  </w:r>
                  <w:r>
                    <w:rPr>
                      <w:color w:val="231F20"/>
                      <w:w w:val="85"/>
                      <w:sz w:val="14"/>
                    </w:rPr>
                    <w:t>Recommendation</w:t>
                  </w:r>
                  <w:r>
                    <w:rPr>
                      <w:color w:val="231F20"/>
                      <w:spacing w:val="-19"/>
                      <w:w w:val="85"/>
                      <w:sz w:val="14"/>
                    </w:rPr>
                    <w:t> </w:t>
                  </w:r>
                  <w:r>
                    <w:rPr>
                      <w:color w:val="231F20"/>
                      <w:w w:val="85"/>
                      <w:sz w:val="14"/>
                    </w:rPr>
                    <w:t>31,</w:t>
                  </w:r>
                  <w:r>
                    <w:rPr>
                      <w:color w:val="231F20"/>
                      <w:spacing w:val="-20"/>
                      <w:w w:val="85"/>
                      <w:sz w:val="14"/>
                    </w:rPr>
                    <w:t> </w:t>
                  </w:r>
                  <w:r>
                    <w:rPr>
                      <w:color w:val="231F20"/>
                      <w:w w:val="85"/>
                      <w:sz w:val="14"/>
                    </w:rPr>
                    <w:t>para </w:t>
                  </w:r>
                  <w:r>
                    <w:rPr>
                      <w:color w:val="231F20"/>
                      <w:w w:val="95"/>
                      <w:sz w:val="14"/>
                    </w:rPr>
                    <w:t>17(d).</w:t>
                  </w:r>
                </w:p>
                <w:p>
                  <w:pPr>
                    <w:numPr>
                      <w:ilvl w:val="0"/>
                      <w:numId w:val="103"/>
                    </w:numPr>
                    <w:tabs>
                      <w:tab w:pos="397" w:val="left" w:leader="none"/>
                    </w:tabs>
                    <w:spacing w:line="161" w:lineRule="exact" w:before="0"/>
                    <w:ind w:left="396" w:right="0" w:hanging="284"/>
                    <w:jc w:val="left"/>
                    <w:rPr>
                      <w:sz w:val="14"/>
                    </w:rPr>
                  </w:pPr>
                  <w:r>
                    <w:rPr>
                      <w:color w:val="231F20"/>
                      <w:sz w:val="14"/>
                    </w:rPr>
                    <w:t>UNODC,</w:t>
                  </w:r>
                  <w:r>
                    <w:rPr>
                      <w:color w:val="231F20"/>
                      <w:spacing w:val="-21"/>
                      <w:sz w:val="14"/>
                    </w:rPr>
                    <w:t> </w:t>
                  </w:r>
                  <w:r>
                    <w:rPr>
                      <w:color w:val="231F20"/>
                      <w:sz w:val="14"/>
                    </w:rPr>
                    <w:t>Handbook</w:t>
                  </w:r>
                  <w:r>
                    <w:rPr>
                      <w:color w:val="231F20"/>
                      <w:spacing w:val="-19"/>
                      <w:sz w:val="14"/>
                    </w:rPr>
                    <w:t> </w:t>
                  </w:r>
                  <w:r>
                    <w:rPr>
                      <w:color w:val="231F20"/>
                      <w:sz w:val="14"/>
                    </w:rPr>
                    <w:t>on</w:t>
                  </w:r>
                  <w:r>
                    <w:rPr>
                      <w:color w:val="231F20"/>
                      <w:spacing w:val="-20"/>
                      <w:sz w:val="14"/>
                    </w:rPr>
                    <w:t> </w:t>
                  </w:r>
                  <w:r>
                    <w:rPr>
                      <w:color w:val="231F20"/>
                      <w:sz w:val="14"/>
                    </w:rPr>
                    <w:t>Justice</w:t>
                  </w:r>
                  <w:r>
                    <w:rPr>
                      <w:color w:val="231F20"/>
                      <w:spacing w:val="-20"/>
                      <w:sz w:val="14"/>
                    </w:rPr>
                    <w:t> </w:t>
                  </w:r>
                  <w:r>
                    <w:rPr>
                      <w:color w:val="231F20"/>
                      <w:sz w:val="14"/>
                    </w:rPr>
                    <w:t>for</w:t>
                  </w:r>
                  <w:r>
                    <w:rPr>
                      <w:color w:val="231F20"/>
                      <w:spacing w:val="-20"/>
                      <w:sz w:val="14"/>
                    </w:rPr>
                    <w:t> </w:t>
                  </w:r>
                  <w:r>
                    <w:rPr>
                      <w:color w:val="231F20"/>
                      <w:sz w:val="14"/>
                    </w:rPr>
                    <w:t>Victims,</w:t>
                  </w:r>
                  <w:r>
                    <w:rPr>
                      <w:color w:val="231F20"/>
                      <w:spacing w:val="-19"/>
                      <w:sz w:val="14"/>
                    </w:rPr>
                    <w:t> </w:t>
                  </w:r>
                  <w:r>
                    <w:rPr>
                      <w:color w:val="231F20"/>
                      <w:sz w:val="14"/>
                    </w:rPr>
                    <w:t>p</w:t>
                  </w:r>
                  <w:r>
                    <w:rPr>
                      <w:color w:val="231F20"/>
                      <w:spacing w:val="-20"/>
                      <w:sz w:val="14"/>
                    </w:rPr>
                    <w:t> </w:t>
                  </w:r>
                  <w:r>
                    <w:rPr>
                      <w:color w:val="231F20"/>
                      <w:sz w:val="14"/>
                    </w:rPr>
                    <w:t>51.</w:t>
                  </w:r>
                </w:p>
                <w:p>
                  <w:pPr>
                    <w:numPr>
                      <w:ilvl w:val="0"/>
                      <w:numId w:val="103"/>
                    </w:numPr>
                    <w:tabs>
                      <w:tab w:pos="397" w:val="left" w:leader="none"/>
                    </w:tabs>
                    <w:spacing w:line="160" w:lineRule="exact" w:before="0"/>
                    <w:ind w:left="396" w:right="0" w:hanging="284"/>
                    <w:jc w:val="left"/>
                    <w:rPr>
                      <w:sz w:val="14"/>
                    </w:rPr>
                  </w:pPr>
                  <w:r>
                    <w:rPr>
                      <w:color w:val="231F20"/>
                      <w:w w:val="80"/>
                      <w:sz w:val="14"/>
                    </w:rPr>
                    <w:t>Ibid.,</w:t>
                  </w:r>
                  <w:r>
                    <w:rPr>
                      <w:color w:val="231F20"/>
                      <w:spacing w:val="-17"/>
                      <w:w w:val="80"/>
                      <w:sz w:val="14"/>
                    </w:rPr>
                    <w:t> </w:t>
                  </w:r>
                  <w:r>
                    <w:rPr>
                      <w:color w:val="231F20"/>
                      <w:w w:val="80"/>
                      <w:sz w:val="14"/>
                    </w:rPr>
                    <w:t>p</w:t>
                  </w:r>
                  <w:r>
                    <w:rPr>
                      <w:color w:val="231F20"/>
                      <w:spacing w:val="-17"/>
                      <w:w w:val="80"/>
                      <w:sz w:val="14"/>
                    </w:rPr>
                    <w:t> </w:t>
                  </w:r>
                  <w:r>
                    <w:rPr>
                      <w:color w:val="231F20"/>
                      <w:w w:val="80"/>
                      <w:sz w:val="14"/>
                    </w:rPr>
                    <w:t>9.</w:t>
                  </w:r>
                </w:p>
                <w:p>
                  <w:pPr>
                    <w:numPr>
                      <w:ilvl w:val="0"/>
                      <w:numId w:val="103"/>
                    </w:numPr>
                    <w:tabs>
                      <w:tab w:pos="397" w:val="left" w:leader="none"/>
                    </w:tabs>
                    <w:spacing w:line="161" w:lineRule="exact" w:before="0"/>
                    <w:ind w:left="396" w:right="0" w:hanging="284"/>
                    <w:jc w:val="left"/>
                    <w:rPr>
                      <w:sz w:val="14"/>
                    </w:rPr>
                  </w:pPr>
                  <w:r>
                    <w:rPr>
                      <w:color w:val="231F20"/>
                      <w:w w:val="80"/>
                      <w:sz w:val="14"/>
                    </w:rPr>
                    <w:t>Ibid.,</w:t>
                  </w:r>
                  <w:r>
                    <w:rPr>
                      <w:color w:val="231F20"/>
                      <w:spacing w:val="-17"/>
                      <w:w w:val="80"/>
                      <w:sz w:val="14"/>
                    </w:rPr>
                    <w:t> </w:t>
                  </w:r>
                  <w:r>
                    <w:rPr>
                      <w:color w:val="231F20"/>
                      <w:w w:val="80"/>
                      <w:sz w:val="14"/>
                    </w:rPr>
                    <w:t>p</w:t>
                  </w:r>
                  <w:r>
                    <w:rPr>
                      <w:color w:val="231F20"/>
                      <w:spacing w:val="-17"/>
                      <w:w w:val="80"/>
                      <w:sz w:val="14"/>
                    </w:rPr>
                    <w:t> </w:t>
                  </w:r>
                  <w:r>
                    <w:rPr>
                      <w:color w:val="231F20"/>
                      <w:w w:val="80"/>
                      <w:sz w:val="14"/>
                    </w:rPr>
                    <w:t>9.</w:t>
                  </w:r>
                </w:p>
              </w:txbxContent>
            </v:textbox>
            <v:fill type="solid"/>
          </v:shape>
        </w:pict>
      </w:r>
      <w:r>
        <w:rPr>
          <w:sz w:val="20"/>
        </w:rPr>
      </w:r>
    </w:p>
    <w:p>
      <w:pPr>
        <w:pStyle w:val="BodyText"/>
        <w:spacing w:before="8"/>
        <w:rPr>
          <w:sz w:val="8"/>
        </w:rPr>
      </w:pPr>
    </w:p>
    <w:p>
      <w:pPr>
        <w:pStyle w:val="Heading4"/>
        <w:ind w:left="897"/>
        <w:jc w:val="left"/>
      </w:pPr>
      <w:r>
        <w:rPr>
          <w:color w:val="0097D0"/>
          <w:w w:val="95"/>
        </w:rPr>
        <w:t>84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700" w:right="-14"/>
      </w:pPr>
      <w:r>
        <w:rPr>
          <w:color w:val="231F20"/>
          <w:spacing w:val="2"/>
          <w:w w:val="80"/>
        </w:rPr>
        <w:t>secondary </w:t>
      </w:r>
      <w:r>
        <w:rPr>
          <w:color w:val="231F20"/>
          <w:w w:val="80"/>
        </w:rPr>
        <w:t>and </w:t>
      </w:r>
      <w:r>
        <w:rPr>
          <w:color w:val="231F20"/>
          <w:spacing w:val="2"/>
          <w:w w:val="80"/>
        </w:rPr>
        <w:t>repeat victimisation, </w:t>
      </w:r>
      <w:r>
        <w:rPr>
          <w:color w:val="231F20"/>
          <w:w w:val="80"/>
        </w:rPr>
        <w:t>of </w:t>
      </w:r>
      <w:r>
        <w:rPr>
          <w:color w:val="231F20"/>
          <w:spacing w:val="3"/>
          <w:w w:val="80"/>
        </w:rPr>
        <w:t>intimidation </w:t>
      </w:r>
      <w:r>
        <w:rPr>
          <w:color w:val="231F20"/>
          <w:w w:val="90"/>
        </w:rPr>
        <w:t>and</w:t>
      </w:r>
      <w:r>
        <w:rPr>
          <w:color w:val="231F20"/>
          <w:spacing w:val="-37"/>
          <w:w w:val="90"/>
        </w:rPr>
        <w:t> </w:t>
      </w:r>
      <w:r>
        <w:rPr>
          <w:color w:val="231F20"/>
          <w:spacing w:val="2"/>
          <w:w w:val="90"/>
        </w:rPr>
        <w:t>retaliation.</w:t>
      </w:r>
      <w:r>
        <w:rPr>
          <w:b/>
          <w:color w:val="231F20"/>
          <w:spacing w:val="2"/>
          <w:w w:val="90"/>
          <w:position w:val="6"/>
          <w:sz w:val="14"/>
        </w:rPr>
        <w:t>18</w:t>
      </w:r>
      <w:r>
        <w:rPr>
          <w:b/>
          <w:color w:val="231F20"/>
          <w:spacing w:val="-16"/>
          <w:w w:val="90"/>
          <w:position w:val="6"/>
          <w:sz w:val="14"/>
        </w:rPr>
        <w:t> </w:t>
      </w:r>
      <w:r>
        <w:rPr>
          <w:color w:val="231F20"/>
          <w:w w:val="90"/>
        </w:rPr>
        <w:t>In</w:t>
      </w:r>
      <w:r>
        <w:rPr>
          <w:color w:val="231F20"/>
          <w:spacing w:val="-36"/>
          <w:w w:val="90"/>
        </w:rPr>
        <w:t> </w:t>
      </w:r>
      <w:r>
        <w:rPr>
          <w:color w:val="231F20"/>
          <w:spacing w:val="2"/>
          <w:w w:val="90"/>
        </w:rPr>
        <w:t>order</w:t>
      </w:r>
      <w:r>
        <w:rPr>
          <w:color w:val="231F20"/>
          <w:spacing w:val="-36"/>
          <w:w w:val="90"/>
        </w:rPr>
        <w:t> </w:t>
      </w:r>
      <w:r>
        <w:rPr>
          <w:color w:val="231F20"/>
          <w:w w:val="90"/>
        </w:rPr>
        <w:t>to</w:t>
      </w:r>
      <w:r>
        <w:rPr>
          <w:color w:val="231F20"/>
          <w:spacing w:val="-36"/>
          <w:w w:val="90"/>
        </w:rPr>
        <w:t> </w:t>
      </w:r>
      <w:r>
        <w:rPr>
          <w:color w:val="231F20"/>
          <w:spacing w:val="2"/>
          <w:w w:val="90"/>
        </w:rPr>
        <w:t>reduce</w:t>
      </w:r>
      <w:r>
        <w:rPr>
          <w:color w:val="231F20"/>
          <w:spacing w:val="-36"/>
          <w:w w:val="90"/>
        </w:rPr>
        <w:t> </w:t>
      </w:r>
      <w:r>
        <w:rPr>
          <w:color w:val="231F20"/>
          <w:spacing w:val="2"/>
          <w:w w:val="90"/>
        </w:rPr>
        <w:t>this,</w:t>
      </w:r>
      <w:r>
        <w:rPr>
          <w:color w:val="231F20"/>
          <w:spacing w:val="-36"/>
          <w:w w:val="90"/>
        </w:rPr>
        <w:t> </w:t>
      </w:r>
      <w:r>
        <w:rPr>
          <w:color w:val="231F20"/>
          <w:w w:val="90"/>
        </w:rPr>
        <w:t>the</w:t>
      </w:r>
      <w:r>
        <w:rPr>
          <w:color w:val="231F20"/>
          <w:spacing w:val="-36"/>
          <w:w w:val="90"/>
        </w:rPr>
        <w:t> </w:t>
      </w:r>
      <w:r>
        <w:rPr>
          <w:color w:val="231F20"/>
          <w:spacing w:val="3"/>
          <w:w w:val="90"/>
        </w:rPr>
        <w:t>EU </w:t>
      </w:r>
      <w:r>
        <w:rPr>
          <w:color w:val="231F20"/>
          <w:spacing w:val="2"/>
          <w:w w:val="85"/>
        </w:rPr>
        <w:t>Directive</w:t>
      </w:r>
      <w:r>
        <w:rPr>
          <w:color w:val="231F20"/>
          <w:spacing w:val="-37"/>
          <w:w w:val="85"/>
        </w:rPr>
        <w:t> </w:t>
      </w:r>
      <w:r>
        <w:rPr>
          <w:color w:val="231F20"/>
          <w:spacing w:val="2"/>
          <w:w w:val="85"/>
        </w:rPr>
        <w:t>states</w:t>
      </w:r>
      <w:r>
        <w:rPr>
          <w:color w:val="231F20"/>
          <w:spacing w:val="-36"/>
          <w:w w:val="85"/>
        </w:rPr>
        <w:t> </w:t>
      </w:r>
      <w:r>
        <w:rPr>
          <w:color w:val="231F20"/>
          <w:spacing w:val="2"/>
          <w:w w:val="85"/>
        </w:rPr>
        <w:t>that</w:t>
      </w:r>
      <w:r>
        <w:rPr>
          <w:color w:val="231F20"/>
          <w:spacing w:val="-37"/>
          <w:w w:val="85"/>
        </w:rPr>
        <w:t> </w:t>
      </w:r>
      <w:r>
        <w:rPr>
          <w:color w:val="231F20"/>
          <w:spacing w:val="2"/>
          <w:w w:val="85"/>
        </w:rPr>
        <w:t>criminal</w:t>
      </w:r>
      <w:r>
        <w:rPr>
          <w:color w:val="231F20"/>
          <w:spacing w:val="-36"/>
          <w:w w:val="85"/>
        </w:rPr>
        <w:t> </w:t>
      </w:r>
      <w:r>
        <w:rPr>
          <w:color w:val="231F20"/>
          <w:spacing w:val="2"/>
          <w:w w:val="85"/>
        </w:rPr>
        <w:t>proceedings</w:t>
      </w:r>
      <w:r>
        <w:rPr>
          <w:color w:val="231F20"/>
          <w:spacing w:val="-36"/>
          <w:w w:val="85"/>
        </w:rPr>
        <w:t> </w:t>
      </w:r>
      <w:r>
        <w:rPr>
          <w:color w:val="231F20"/>
          <w:spacing w:val="2"/>
          <w:w w:val="85"/>
        </w:rPr>
        <w:t>should</w:t>
      </w:r>
      <w:r>
        <w:rPr>
          <w:color w:val="231F20"/>
          <w:spacing w:val="-37"/>
          <w:w w:val="85"/>
        </w:rPr>
        <w:t> </w:t>
      </w:r>
      <w:r>
        <w:rPr>
          <w:color w:val="231F20"/>
          <w:spacing w:val="3"/>
          <w:w w:val="85"/>
        </w:rPr>
        <w:t>be </w:t>
      </w:r>
      <w:r>
        <w:rPr>
          <w:color w:val="231F20"/>
          <w:spacing w:val="2"/>
          <w:w w:val="90"/>
        </w:rPr>
        <w:t>carried </w:t>
      </w:r>
      <w:r>
        <w:rPr>
          <w:color w:val="231F20"/>
          <w:w w:val="90"/>
        </w:rPr>
        <w:t>out in</w:t>
      </w:r>
      <w:r>
        <w:rPr>
          <w:color w:val="231F20"/>
          <w:spacing w:val="-22"/>
          <w:w w:val="90"/>
        </w:rPr>
        <w:t> </w:t>
      </w:r>
      <w:r>
        <w:rPr>
          <w:color w:val="231F20"/>
          <w:spacing w:val="3"/>
          <w:w w:val="90"/>
        </w:rPr>
        <w:t>a:</w:t>
      </w:r>
    </w:p>
    <w:p>
      <w:pPr>
        <w:pStyle w:val="BodyText"/>
        <w:spacing w:line="271" w:lineRule="auto" w:before="107"/>
        <w:ind w:left="1700" w:right="119"/>
        <w:rPr>
          <w:b/>
          <w:sz w:val="14"/>
        </w:rPr>
      </w:pPr>
      <w:r>
        <w:rPr>
          <w:color w:val="0097D0"/>
          <w:w w:val="80"/>
        </w:rPr>
        <w:t>coordinated and respectful manner, enabling </w:t>
      </w:r>
      <w:r>
        <w:rPr>
          <w:color w:val="0097D0"/>
          <w:w w:val="90"/>
        </w:rPr>
        <w:t>victims to establish trust in authorities.</w:t>
      </w:r>
      <w:r>
        <w:rPr>
          <w:b/>
          <w:color w:val="231F20"/>
          <w:w w:val="90"/>
          <w:position w:val="6"/>
          <w:sz w:val="14"/>
        </w:rPr>
        <w:t>19</w:t>
      </w:r>
    </w:p>
    <w:p>
      <w:pPr>
        <w:spacing w:before="181"/>
        <w:ind w:left="1700" w:right="0" w:firstLine="0"/>
        <w:jc w:val="left"/>
        <w:rPr>
          <w:b/>
          <w:sz w:val="28"/>
        </w:rPr>
      </w:pPr>
      <w:r>
        <w:rPr>
          <w:b/>
          <w:color w:val="0097D0"/>
          <w:sz w:val="28"/>
        </w:rPr>
        <w:t>Domestic laws and policies</w:t>
      </w:r>
    </w:p>
    <w:p>
      <w:pPr>
        <w:pStyle w:val="BodyText"/>
        <w:spacing w:line="264" w:lineRule="auto" w:before="68"/>
        <w:ind w:left="1700" w:right="62"/>
      </w:pPr>
      <w:r>
        <w:rPr>
          <w:color w:val="231F20"/>
          <w:w w:val="90"/>
        </w:rPr>
        <w:t>The </w:t>
      </w:r>
      <w:r>
        <w:rPr>
          <w:color w:val="231F20"/>
          <w:spacing w:val="2"/>
          <w:w w:val="90"/>
        </w:rPr>
        <w:t>policies </w:t>
      </w:r>
      <w:r>
        <w:rPr>
          <w:color w:val="231F20"/>
          <w:w w:val="90"/>
        </w:rPr>
        <w:t>of the </w:t>
      </w:r>
      <w:r>
        <w:rPr>
          <w:color w:val="231F20"/>
          <w:spacing w:val="2"/>
          <w:w w:val="90"/>
        </w:rPr>
        <w:t>criminal justice </w:t>
      </w:r>
      <w:r>
        <w:rPr>
          <w:color w:val="231F20"/>
          <w:spacing w:val="3"/>
          <w:w w:val="90"/>
        </w:rPr>
        <w:t>agencies </w:t>
      </w:r>
      <w:r>
        <w:rPr>
          <w:color w:val="231F20"/>
          <w:spacing w:val="2"/>
          <w:w w:val="90"/>
        </w:rPr>
        <w:t>recognise</w:t>
      </w:r>
      <w:r>
        <w:rPr>
          <w:color w:val="231F20"/>
          <w:spacing w:val="-35"/>
          <w:w w:val="90"/>
        </w:rPr>
        <w:t> </w:t>
      </w:r>
      <w:r>
        <w:rPr>
          <w:color w:val="231F20"/>
          <w:spacing w:val="2"/>
          <w:w w:val="90"/>
        </w:rPr>
        <w:t>that</w:t>
      </w:r>
      <w:r>
        <w:rPr>
          <w:color w:val="231F20"/>
          <w:spacing w:val="-35"/>
          <w:w w:val="90"/>
        </w:rPr>
        <w:t> </w:t>
      </w:r>
      <w:r>
        <w:rPr>
          <w:color w:val="231F20"/>
          <w:w w:val="90"/>
        </w:rPr>
        <w:t>the</w:t>
      </w:r>
      <w:r>
        <w:rPr>
          <w:color w:val="231F20"/>
          <w:spacing w:val="-34"/>
          <w:w w:val="90"/>
        </w:rPr>
        <w:t> </w:t>
      </w:r>
      <w:r>
        <w:rPr>
          <w:color w:val="231F20"/>
          <w:spacing w:val="2"/>
          <w:w w:val="90"/>
        </w:rPr>
        <w:t>impact</w:t>
      </w:r>
      <w:r>
        <w:rPr>
          <w:color w:val="231F20"/>
          <w:spacing w:val="-35"/>
          <w:w w:val="90"/>
        </w:rPr>
        <w:t> </w:t>
      </w:r>
      <w:r>
        <w:rPr>
          <w:color w:val="231F20"/>
          <w:w w:val="90"/>
        </w:rPr>
        <w:t>of</w:t>
      </w:r>
      <w:r>
        <w:rPr>
          <w:color w:val="231F20"/>
          <w:spacing w:val="-35"/>
          <w:w w:val="90"/>
        </w:rPr>
        <w:t> </w:t>
      </w:r>
      <w:r>
        <w:rPr>
          <w:color w:val="231F20"/>
          <w:spacing w:val="2"/>
          <w:w w:val="90"/>
        </w:rPr>
        <w:t>racist</w:t>
      </w:r>
      <w:r>
        <w:rPr>
          <w:color w:val="231F20"/>
          <w:spacing w:val="-34"/>
          <w:w w:val="90"/>
        </w:rPr>
        <w:t> </w:t>
      </w:r>
      <w:r>
        <w:rPr>
          <w:color w:val="231F20"/>
          <w:spacing w:val="2"/>
          <w:w w:val="90"/>
        </w:rPr>
        <w:t>hate</w:t>
      </w:r>
      <w:r>
        <w:rPr>
          <w:color w:val="231F20"/>
          <w:spacing w:val="-35"/>
          <w:w w:val="90"/>
        </w:rPr>
        <w:t> </w:t>
      </w:r>
      <w:r>
        <w:rPr>
          <w:color w:val="231F20"/>
          <w:spacing w:val="3"/>
          <w:w w:val="90"/>
        </w:rPr>
        <w:t>crimes </w:t>
      </w:r>
      <w:r>
        <w:rPr>
          <w:color w:val="231F20"/>
          <w:spacing w:val="2"/>
          <w:w w:val="85"/>
        </w:rPr>
        <w:t>upon victims </w:t>
      </w:r>
      <w:r>
        <w:rPr>
          <w:color w:val="231F20"/>
          <w:w w:val="85"/>
        </w:rPr>
        <w:t>can be </w:t>
      </w:r>
      <w:r>
        <w:rPr>
          <w:color w:val="231F20"/>
          <w:spacing w:val="2"/>
          <w:w w:val="85"/>
        </w:rPr>
        <w:t>especially traumatic. This </w:t>
      </w:r>
      <w:r>
        <w:rPr>
          <w:color w:val="231F20"/>
          <w:spacing w:val="3"/>
          <w:w w:val="85"/>
        </w:rPr>
        <w:t>is </w:t>
      </w:r>
      <w:r>
        <w:rPr>
          <w:color w:val="231F20"/>
          <w:spacing w:val="2"/>
          <w:w w:val="85"/>
        </w:rPr>
        <w:t>partly</w:t>
      </w:r>
      <w:r>
        <w:rPr>
          <w:color w:val="231F20"/>
          <w:spacing w:val="-33"/>
          <w:w w:val="85"/>
        </w:rPr>
        <w:t> </w:t>
      </w:r>
      <w:r>
        <w:rPr>
          <w:color w:val="231F20"/>
          <w:spacing w:val="2"/>
          <w:w w:val="85"/>
        </w:rPr>
        <w:t>evidenced</w:t>
      </w:r>
      <w:r>
        <w:rPr>
          <w:color w:val="231F20"/>
          <w:spacing w:val="-32"/>
          <w:w w:val="85"/>
        </w:rPr>
        <w:t> </w:t>
      </w:r>
      <w:r>
        <w:rPr>
          <w:color w:val="231F20"/>
          <w:w w:val="85"/>
        </w:rPr>
        <w:t>by</w:t>
      </w:r>
      <w:r>
        <w:rPr>
          <w:color w:val="231F20"/>
          <w:spacing w:val="-32"/>
          <w:w w:val="85"/>
        </w:rPr>
        <w:t> </w:t>
      </w:r>
      <w:r>
        <w:rPr>
          <w:color w:val="231F20"/>
          <w:w w:val="85"/>
        </w:rPr>
        <w:t>the</w:t>
      </w:r>
      <w:r>
        <w:rPr>
          <w:color w:val="231F20"/>
          <w:spacing w:val="-32"/>
          <w:w w:val="85"/>
        </w:rPr>
        <w:t> </w:t>
      </w:r>
      <w:r>
        <w:rPr>
          <w:color w:val="231F20"/>
          <w:spacing w:val="2"/>
          <w:w w:val="85"/>
        </w:rPr>
        <w:t>existence</w:t>
      </w:r>
      <w:r>
        <w:rPr>
          <w:color w:val="231F20"/>
          <w:spacing w:val="-32"/>
          <w:w w:val="85"/>
        </w:rPr>
        <w:t> </w:t>
      </w:r>
      <w:r>
        <w:rPr>
          <w:color w:val="231F20"/>
          <w:w w:val="85"/>
        </w:rPr>
        <w:t>of</w:t>
      </w:r>
      <w:r>
        <w:rPr>
          <w:color w:val="231F20"/>
          <w:spacing w:val="-32"/>
          <w:w w:val="85"/>
        </w:rPr>
        <w:t> </w:t>
      </w:r>
      <w:r>
        <w:rPr>
          <w:color w:val="231F20"/>
          <w:w w:val="85"/>
        </w:rPr>
        <w:t>the</w:t>
      </w:r>
      <w:r>
        <w:rPr>
          <w:color w:val="231F20"/>
          <w:spacing w:val="-32"/>
          <w:w w:val="85"/>
        </w:rPr>
        <w:t> </w:t>
      </w:r>
      <w:r>
        <w:rPr>
          <w:color w:val="231F20"/>
          <w:spacing w:val="3"/>
          <w:w w:val="85"/>
        </w:rPr>
        <w:t>individual </w:t>
      </w:r>
      <w:r>
        <w:rPr>
          <w:color w:val="231F20"/>
          <w:spacing w:val="2"/>
          <w:w w:val="90"/>
        </w:rPr>
        <w:t>PSNI,</w:t>
      </w:r>
      <w:r>
        <w:rPr>
          <w:color w:val="231F20"/>
          <w:spacing w:val="-40"/>
          <w:w w:val="90"/>
        </w:rPr>
        <w:t> </w:t>
      </w:r>
      <w:r>
        <w:rPr>
          <w:color w:val="231F20"/>
          <w:w w:val="90"/>
        </w:rPr>
        <w:t>PPS</w:t>
      </w:r>
      <w:r>
        <w:rPr>
          <w:color w:val="231F20"/>
          <w:spacing w:val="-39"/>
          <w:w w:val="90"/>
        </w:rPr>
        <w:t> </w:t>
      </w:r>
      <w:r>
        <w:rPr>
          <w:color w:val="231F20"/>
          <w:w w:val="90"/>
        </w:rPr>
        <w:t>and</w:t>
      </w:r>
      <w:r>
        <w:rPr>
          <w:color w:val="231F20"/>
          <w:spacing w:val="-39"/>
          <w:w w:val="90"/>
        </w:rPr>
        <w:t> </w:t>
      </w:r>
      <w:r>
        <w:rPr>
          <w:color w:val="231F20"/>
          <w:spacing w:val="2"/>
          <w:w w:val="90"/>
        </w:rPr>
        <w:t>PBNI</w:t>
      </w:r>
      <w:r>
        <w:rPr>
          <w:color w:val="231F20"/>
          <w:spacing w:val="-39"/>
          <w:w w:val="90"/>
        </w:rPr>
        <w:t> </w:t>
      </w:r>
      <w:r>
        <w:rPr>
          <w:color w:val="231F20"/>
          <w:spacing w:val="2"/>
          <w:w w:val="90"/>
        </w:rPr>
        <w:t>policies</w:t>
      </w:r>
      <w:r>
        <w:rPr>
          <w:color w:val="231F20"/>
          <w:spacing w:val="-39"/>
          <w:w w:val="90"/>
        </w:rPr>
        <w:t> </w:t>
      </w:r>
      <w:r>
        <w:rPr>
          <w:color w:val="231F20"/>
          <w:w w:val="90"/>
        </w:rPr>
        <w:t>on</w:t>
      </w:r>
      <w:r>
        <w:rPr>
          <w:color w:val="231F20"/>
          <w:spacing w:val="-39"/>
          <w:w w:val="90"/>
        </w:rPr>
        <w:t> </w:t>
      </w:r>
      <w:r>
        <w:rPr>
          <w:color w:val="231F20"/>
          <w:w w:val="90"/>
        </w:rPr>
        <w:t>the</w:t>
      </w:r>
      <w:r>
        <w:rPr>
          <w:color w:val="231F20"/>
          <w:spacing w:val="-39"/>
          <w:w w:val="90"/>
        </w:rPr>
        <w:t> </w:t>
      </w:r>
      <w:r>
        <w:rPr>
          <w:color w:val="231F20"/>
          <w:spacing w:val="2"/>
          <w:w w:val="90"/>
        </w:rPr>
        <w:t>topic.</w:t>
      </w:r>
      <w:r>
        <w:rPr>
          <w:color w:val="231F20"/>
          <w:spacing w:val="-39"/>
          <w:w w:val="90"/>
        </w:rPr>
        <w:t> </w:t>
      </w:r>
      <w:r>
        <w:rPr>
          <w:color w:val="231F20"/>
          <w:spacing w:val="2"/>
          <w:w w:val="90"/>
        </w:rPr>
        <w:t>Both</w:t>
      </w:r>
      <w:r>
        <w:rPr>
          <w:color w:val="231F20"/>
          <w:spacing w:val="-39"/>
          <w:w w:val="90"/>
        </w:rPr>
        <w:t> </w:t>
      </w:r>
      <w:r>
        <w:rPr>
          <w:color w:val="231F20"/>
          <w:spacing w:val="3"/>
          <w:w w:val="90"/>
        </w:rPr>
        <w:t>the </w:t>
      </w:r>
      <w:r>
        <w:rPr>
          <w:color w:val="231F20"/>
          <w:spacing w:val="2"/>
          <w:w w:val="90"/>
        </w:rPr>
        <w:t>PSNI</w:t>
      </w:r>
      <w:r>
        <w:rPr>
          <w:color w:val="231F20"/>
          <w:spacing w:val="-32"/>
          <w:w w:val="90"/>
        </w:rPr>
        <w:t> </w:t>
      </w:r>
      <w:r>
        <w:rPr>
          <w:color w:val="231F20"/>
          <w:spacing w:val="2"/>
          <w:w w:val="90"/>
        </w:rPr>
        <w:t>Service</w:t>
      </w:r>
      <w:r>
        <w:rPr>
          <w:color w:val="231F20"/>
          <w:spacing w:val="-32"/>
          <w:w w:val="90"/>
        </w:rPr>
        <w:t> </w:t>
      </w:r>
      <w:r>
        <w:rPr>
          <w:color w:val="231F20"/>
          <w:spacing w:val="2"/>
          <w:w w:val="90"/>
        </w:rPr>
        <w:t>Procedure</w:t>
      </w:r>
      <w:r>
        <w:rPr>
          <w:color w:val="231F20"/>
          <w:spacing w:val="-32"/>
          <w:w w:val="90"/>
        </w:rPr>
        <w:t> </w:t>
      </w:r>
      <w:r>
        <w:rPr>
          <w:color w:val="231F20"/>
          <w:spacing w:val="2"/>
          <w:w w:val="90"/>
        </w:rPr>
        <w:t>16/12</w:t>
      </w:r>
      <w:r>
        <w:rPr>
          <w:color w:val="231F20"/>
          <w:spacing w:val="-32"/>
          <w:w w:val="90"/>
        </w:rPr>
        <w:t> </w:t>
      </w:r>
      <w:r>
        <w:rPr>
          <w:color w:val="231F20"/>
          <w:w w:val="90"/>
        </w:rPr>
        <w:t>and</w:t>
      </w:r>
      <w:r>
        <w:rPr>
          <w:color w:val="231F20"/>
          <w:spacing w:val="-31"/>
          <w:w w:val="90"/>
        </w:rPr>
        <w:t> </w:t>
      </w:r>
      <w:r>
        <w:rPr>
          <w:color w:val="231F20"/>
          <w:w w:val="90"/>
        </w:rPr>
        <w:t>the</w:t>
      </w:r>
      <w:r>
        <w:rPr>
          <w:color w:val="231F20"/>
          <w:spacing w:val="-32"/>
          <w:w w:val="90"/>
        </w:rPr>
        <w:t> </w:t>
      </w:r>
      <w:r>
        <w:rPr>
          <w:color w:val="231F20"/>
          <w:w w:val="90"/>
        </w:rPr>
        <w:t>PPS</w:t>
      </w:r>
      <w:r>
        <w:rPr>
          <w:color w:val="231F20"/>
          <w:spacing w:val="-32"/>
          <w:w w:val="90"/>
        </w:rPr>
        <w:t> </w:t>
      </w:r>
      <w:r>
        <w:rPr>
          <w:color w:val="231F20"/>
          <w:spacing w:val="3"/>
          <w:w w:val="90"/>
        </w:rPr>
        <w:t>Hate </w:t>
      </w:r>
      <w:r>
        <w:rPr>
          <w:color w:val="231F20"/>
          <w:spacing w:val="2"/>
          <w:w w:val="80"/>
        </w:rPr>
        <w:t>Crime</w:t>
      </w:r>
      <w:r>
        <w:rPr>
          <w:color w:val="231F20"/>
          <w:spacing w:val="-8"/>
          <w:w w:val="80"/>
        </w:rPr>
        <w:t> </w:t>
      </w:r>
      <w:r>
        <w:rPr>
          <w:color w:val="231F20"/>
          <w:spacing w:val="2"/>
          <w:w w:val="80"/>
        </w:rPr>
        <w:t>Policy</w:t>
      </w:r>
      <w:r>
        <w:rPr>
          <w:color w:val="231F20"/>
          <w:spacing w:val="-7"/>
          <w:w w:val="80"/>
        </w:rPr>
        <w:t> </w:t>
      </w:r>
      <w:r>
        <w:rPr>
          <w:color w:val="231F20"/>
          <w:spacing w:val="2"/>
          <w:w w:val="80"/>
        </w:rPr>
        <w:t>give</w:t>
      </w:r>
      <w:r>
        <w:rPr>
          <w:color w:val="231F20"/>
          <w:spacing w:val="-8"/>
          <w:w w:val="80"/>
        </w:rPr>
        <w:t> </w:t>
      </w:r>
      <w:r>
        <w:rPr>
          <w:color w:val="231F20"/>
          <w:spacing w:val="2"/>
          <w:w w:val="80"/>
        </w:rPr>
        <w:t>recognition</w:t>
      </w:r>
      <w:r>
        <w:rPr>
          <w:color w:val="231F20"/>
          <w:spacing w:val="-7"/>
          <w:w w:val="80"/>
        </w:rPr>
        <w:t> </w:t>
      </w:r>
      <w:r>
        <w:rPr>
          <w:color w:val="231F20"/>
          <w:w w:val="80"/>
        </w:rPr>
        <w:t>to</w:t>
      </w:r>
      <w:r>
        <w:rPr>
          <w:color w:val="231F20"/>
          <w:spacing w:val="-8"/>
          <w:w w:val="80"/>
        </w:rPr>
        <w:t> </w:t>
      </w:r>
      <w:r>
        <w:rPr>
          <w:color w:val="231F20"/>
          <w:w w:val="80"/>
        </w:rPr>
        <w:t>the</w:t>
      </w:r>
      <w:r>
        <w:rPr>
          <w:color w:val="231F20"/>
          <w:spacing w:val="-7"/>
          <w:w w:val="80"/>
        </w:rPr>
        <w:t> </w:t>
      </w:r>
      <w:r>
        <w:rPr>
          <w:color w:val="231F20"/>
          <w:spacing w:val="2"/>
          <w:w w:val="80"/>
        </w:rPr>
        <w:t>potential</w:t>
      </w:r>
      <w:r>
        <w:rPr>
          <w:color w:val="231F20"/>
          <w:spacing w:val="-8"/>
          <w:w w:val="80"/>
        </w:rPr>
        <w:t> </w:t>
      </w:r>
      <w:r>
        <w:rPr>
          <w:color w:val="231F20"/>
          <w:spacing w:val="3"/>
          <w:w w:val="80"/>
        </w:rPr>
        <w:t>ripple </w:t>
      </w:r>
      <w:r>
        <w:rPr>
          <w:color w:val="231F20"/>
          <w:spacing w:val="2"/>
          <w:w w:val="85"/>
        </w:rPr>
        <w:t>effect</w:t>
      </w:r>
      <w:r>
        <w:rPr>
          <w:color w:val="231F20"/>
          <w:spacing w:val="-34"/>
          <w:w w:val="85"/>
        </w:rPr>
        <w:t> </w:t>
      </w:r>
      <w:r>
        <w:rPr>
          <w:color w:val="231F20"/>
          <w:spacing w:val="2"/>
          <w:w w:val="85"/>
        </w:rPr>
        <w:t>upon</w:t>
      </w:r>
      <w:r>
        <w:rPr>
          <w:color w:val="231F20"/>
          <w:spacing w:val="-34"/>
          <w:w w:val="85"/>
        </w:rPr>
        <w:t> </w:t>
      </w:r>
      <w:r>
        <w:rPr>
          <w:color w:val="231F20"/>
          <w:w w:val="85"/>
        </w:rPr>
        <w:t>the</w:t>
      </w:r>
      <w:r>
        <w:rPr>
          <w:color w:val="231F20"/>
          <w:spacing w:val="-34"/>
          <w:w w:val="85"/>
        </w:rPr>
        <w:t> </w:t>
      </w:r>
      <w:r>
        <w:rPr>
          <w:color w:val="231F20"/>
          <w:spacing w:val="2"/>
          <w:w w:val="85"/>
        </w:rPr>
        <w:t>victim’s</w:t>
      </w:r>
      <w:r>
        <w:rPr>
          <w:color w:val="231F20"/>
          <w:spacing w:val="-33"/>
          <w:w w:val="85"/>
        </w:rPr>
        <w:t> </w:t>
      </w:r>
      <w:r>
        <w:rPr>
          <w:color w:val="231F20"/>
          <w:spacing w:val="2"/>
          <w:w w:val="85"/>
        </w:rPr>
        <w:t>community.</w:t>
      </w:r>
      <w:r>
        <w:rPr>
          <w:color w:val="231F20"/>
          <w:spacing w:val="-34"/>
          <w:w w:val="85"/>
        </w:rPr>
        <w:t> </w:t>
      </w:r>
      <w:r>
        <w:rPr>
          <w:color w:val="231F20"/>
          <w:w w:val="85"/>
        </w:rPr>
        <w:t>For</w:t>
      </w:r>
      <w:r>
        <w:rPr>
          <w:color w:val="231F20"/>
          <w:spacing w:val="-34"/>
          <w:w w:val="85"/>
        </w:rPr>
        <w:t> </w:t>
      </w:r>
      <w:r>
        <w:rPr>
          <w:color w:val="231F20"/>
          <w:spacing w:val="3"/>
          <w:w w:val="85"/>
        </w:rPr>
        <w:t>example, </w:t>
      </w:r>
      <w:r>
        <w:rPr>
          <w:color w:val="231F20"/>
          <w:w w:val="90"/>
        </w:rPr>
        <w:t>the</w:t>
      </w:r>
      <w:r>
        <w:rPr>
          <w:color w:val="231F20"/>
          <w:spacing w:val="-13"/>
          <w:w w:val="90"/>
        </w:rPr>
        <w:t> </w:t>
      </w:r>
      <w:r>
        <w:rPr>
          <w:color w:val="231F20"/>
          <w:spacing w:val="2"/>
          <w:w w:val="90"/>
        </w:rPr>
        <w:t>PSNI</w:t>
      </w:r>
      <w:r>
        <w:rPr>
          <w:color w:val="231F20"/>
          <w:spacing w:val="-12"/>
          <w:w w:val="90"/>
        </w:rPr>
        <w:t> </w:t>
      </w:r>
      <w:r>
        <w:rPr>
          <w:color w:val="231F20"/>
          <w:spacing w:val="2"/>
          <w:w w:val="90"/>
        </w:rPr>
        <w:t>Service</w:t>
      </w:r>
      <w:r>
        <w:rPr>
          <w:color w:val="231F20"/>
          <w:spacing w:val="-13"/>
          <w:w w:val="90"/>
        </w:rPr>
        <w:t> </w:t>
      </w:r>
      <w:r>
        <w:rPr>
          <w:color w:val="231F20"/>
          <w:spacing w:val="2"/>
          <w:w w:val="90"/>
        </w:rPr>
        <w:t>Procedure</w:t>
      </w:r>
      <w:r>
        <w:rPr>
          <w:color w:val="231F20"/>
          <w:spacing w:val="-12"/>
          <w:w w:val="90"/>
        </w:rPr>
        <w:t> </w:t>
      </w:r>
      <w:r>
        <w:rPr>
          <w:color w:val="231F20"/>
          <w:spacing w:val="3"/>
          <w:w w:val="90"/>
        </w:rPr>
        <w:t>states:</w:t>
      </w:r>
    </w:p>
    <w:p>
      <w:pPr>
        <w:pStyle w:val="BodyText"/>
        <w:spacing w:line="264" w:lineRule="auto" w:before="105"/>
        <w:ind w:left="1700" w:right="119"/>
        <w:rPr>
          <w:b/>
          <w:sz w:val="14"/>
        </w:rPr>
      </w:pPr>
      <w:r>
        <w:rPr>
          <w:color w:val="0097D0"/>
          <w:w w:val="85"/>
        </w:rPr>
        <w:t>the</w:t>
      </w:r>
      <w:r>
        <w:rPr>
          <w:color w:val="0097D0"/>
          <w:spacing w:val="-38"/>
          <w:w w:val="85"/>
        </w:rPr>
        <w:t> </w:t>
      </w:r>
      <w:r>
        <w:rPr>
          <w:color w:val="0097D0"/>
          <w:spacing w:val="2"/>
          <w:w w:val="85"/>
        </w:rPr>
        <w:t>impact</w:t>
      </w:r>
      <w:r>
        <w:rPr>
          <w:color w:val="0097D0"/>
          <w:spacing w:val="-37"/>
          <w:w w:val="85"/>
        </w:rPr>
        <w:t> </w:t>
      </w:r>
      <w:r>
        <w:rPr>
          <w:color w:val="0097D0"/>
          <w:w w:val="85"/>
        </w:rPr>
        <w:t>of</w:t>
      </w:r>
      <w:r>
        <w:rPr>
          <w:color w:val="0097D0"/>
          <w:spacing w:val="-37"/>
          <w:w w:val="85"/>
        </w:rPr>
        <w:t> </w:t>
      </w:r>
      <w:r>
        <w:rPr>
          <w:color w:val="0097D0"/>
          <w:spacing w:val="2"/>
          <w:w w:val="85"/>
        </w:rPr>
        <w:t>prejudice/hate</w:t>
      </w:r>
      <w:r>
        <w:rPr>
          <w:color w:val="0097D0"/>
          <w:spacing w:val="-37"/>
          <w:w w:val="85"/>
        </w:rPr>
        <w:t> </w:t>
      </w:r>
      <w:r>
        <w:rPr>
          <w:color w:val="0097D0"/>
          <w:spacing w:val="2"/>
          <w:w w:val="85"/>
        </w:rPr>
        <w:t>incidents</w:t>
      </w:r>
      <w:r>
        <w:rPr>
          <w:color w:val="0097D0"/>
          <w:spacing w:val="-38"/>
          <w:w w:val="85"/>
        </w:rPr>
        <w:t> </w:t>
      </w:r>
      <w:r>
        <w:rPr>
          <w:color w:val="0097D0"/>
          <w:w w:val="85"/>
        </w:rPr>
        <w:t>can</w:t>
      </w:r>
      <w:r>
        <w:rPr>
          <w:color w:val="0097D0"/>
          <w:spacing w:val="-37"/>
          <w:w w:val="85"/>
        </w:rPr>
        <w:t> </w:t>
      </w:r>
      <w:r>
        <w:rPr>
          <w:color w:val="0097D0"/>
          <w:w w:val="85"/>
        </w:rPr>
        <w:t>be</w:t>
      </w:r>
      <w:r>
        <w:rPr>
          <w:color w:val="0097D0"/>
          <w:spacing w:val="-37"/>
          <w:w w:val="85"/>
        </w:rPr>
        <w:t> </w:t>
      </w:r>
      <w:r>
        <w:rPr>
          <w:color w:val="0097D0"/>
          <w:spacing w:val="3"/>
          <w:w w:val="85"/>
        </w:rPr>
        <w:t>long </w:t>
      </w:r>
      <w:r>
        <w:rPr>
          <w:color w:val="0097D0"/>
          <w:spacing w:val="2"/>
          <w:w w:val="85"/>
        </w:rPr>
        <w:t>lasting</w:t>
      </w:r>
      <w:r>
        <w:rPr>
          <w:color w:val="0097D0"/>
          <w:spacing w:val="-33"/>
          <w:w w:val="85"/>
        </w:rPr>
        <w:t> </w:t>
      </w:r>
      <w:r>
        <w:rPr>
          <w:color w:val="0097D0"/>
          <w:w w:val="85"/>
        </w:rPr>
        <w:t>and</w:t>
      </w:r>
      <w:r>
        <w:rPr>
          <w:color w:val="0097D0"/>
          <w:spacing w:val="-33"/>
          <w:w w:val="85"/>
        </w:rPr>
        <w:t> </w:t>
      </w:r>
      <w:r>
        <w:rPr>
          <w:color w:val="0097D0"/>
          <w:w w:val="85"/>
        </w:rPr>
        <w:t>far</w:t>
      </w:r>
      <w:r>
        <w:rPr>
          <w:color w:val="0097D0"/>
          <w:spacing w:val="-33"/>
          <w:w w:val="85"/>
        </w:rPr>
        <w:t> </w:t>
      </w:r>
      <w:r>
        <w:rPr>
          <w:color w:val="0097D0"/>
          <w:spacing w:val="2"/>
          <w:w w:val="85"/>
        </w:rPr>
        <w:t>reaching,</w:t>
      </w:r>
      <w:r>
        <w:rPr>
          <w:color w:val="0097D0"/>
          <w:spacing w:val="-33"/>
          <w:w w:val="85"/>
        </w:rPr>
        <w:t> </w:t>
      </w:r>
      <w:r>
        <w:rPr>
          <w:color w:val="0097D0"/>
          <w:spacing w:val="2"/>
          <w:w w:val="85"/>
        </w:rPr>
        <w:t>going</w:t>
      </w:r>
      <w:r>
        <w:rPr>
          <w:color w:val="0097D0"/>
          <w:spacing w:val="-33"/>
          <w:w w:val="85"/>
        </w:rPr>
        <w:t> </w:t>
      </w:r>
      <w:r>
        <w:rPr>
          <w:color w:val="0097D0"/>
          <w:spacing w:val="2"/>
          <w:w w:val="85"/>
        </w:rPr>
        <w:t>beyond</w:t>
      </w:r>
      <w:r>
        <w:rPr>
          <w:color w:val="0097D0"/>
          <w:spacing w:val="-32"/>
          <w:w w:val="85"/>
        </w:rPr>
        <w:t> </w:t>
      </w:r>
      <w:r>
        <w:rPr>
          <w:color w:val="0097D0"/>
          <w:w w:val="85"/>
        </w:rPr>
        <w:t>the</w:t>
      </w:r>
      <w:r>
        <w:rPr>
          <w:color w:val="0097D0"/>
          <w:spacing w:val="-33"/>
          <w:w w:val="85"/>
        </w:rPr>
        <w:t> </w:t>
      </w:r>
      <w:r>
        <w:rPr>
          <w:color w:val="0097D0"/>
          <w:spacing w:val="3"/>
          <w:w w:val="85"/>
        </w:rPr>
        <w:t>victim’s </w:t>
      </w:r>
      <w:r>
        <w:rPr>
          <w:color w:val="0097D0"/>
          <w:w w:val="90"/>
        </w:rPr>
        <w:t>own </w:t>
      </w:r>
      <w:r>
        <w:rPr>
          <w:color w:val="0097D0"/>
          <w:spacing w:val="2"/>
          <w:w w:val="90"/>
        </w:rPr>
        <w:t>experience </w:t>
      </w:r>
      <w:r>
        <w:rPr>
          <w:color w:val="0097D0"/>
          <w:w w:val="90"/>
        </w:rPr>
        <w:t>to </w:t>
      </w:r>
      <w:r>
        <w:rPr>
          <w:color w:val="0097D0"/>
          <w:spacing w:val="2"/>
          <w:w w:val="90"/>
        </w:rPr>
        <w:t>change </w:t>
      </w:r>
      <w:r>
        <w:rPr>
          <w:color w:val="0097D0"/>
          <w:w w:val="90"/>
        </w:rPr>
        <w:t>the </w:t>
      </w:r>
      <w:r>
        <w:rPr>
          <w:color w:val="0097D0"/>
          <w:spacing w:val="2"/>
          <w:w w:val="90"/>
        </w:rPr>
        <w:t>behaviour </w:t>
      </w:r>
      <w:r>
        <w:rPr>
          <w:color w:val="0097D0"/>
          <w:spacing w:val="3"/>
          <w:w w:val="90"/>
        </w:rPr>
        <w:t>and </w:t>
      </w:r>
      <w:r>
        <w:rPr>
          <w:color w:val="0097D0"/>
          <w:spacing w:val="2"/>
          <w:w w:val="85"/>
        </w:rPr>
        <w:t>increase</w:t>
      </w:r>
      <w:r>
        <w:rPr>
          <w:color w:val="0097D0"/>
          <w:spacing w:val="-34"/>
          <w:w w:val="85"/>
        </w:rPr>
        <w:t> </w:t>
      </w:r>
      <w:r>
        <w:rPr>
          <w:color w:val="0097D0"/>
          <w:spacing w:val="2"/>
          <w:w w:val="85"/>
        </w:rPr>
        <w:t>fear</w:t>
      </w:r>
      <w:r>
        <w:rPr>
          <w:color w:val="0097D0"/>
          <w:spacing w:val="-33"/>
          <w:w w:val="85"/>
        </w:rPr>
        <w:t> </w:t>
      </w:r>
      <w:r>
        <w:rPr>
          <w:color w:val="0097D0"/>
          <w:w w:val="85"/>
        </w:rPr>
        <w:t>in</w:t>
      </w:r>
      <w:r>
        <w:rPr>
          <w:color w:val="0097D0"/>
          <w:spacing w:val="-33"/>
          <w:w w:val="85"/>
        </w:rPr>
        <w:t> </w:t>
      </w:r>
      <w:r>
        <w:rPr>
          <w:color w:val="0097D0"/>
          <w:w w:val="85"/>
        </w:rPr>
        <w:t>the</w:t>
      </w:r>
      <w:r>
        <w:rPr>
          <w:color w:val="0097D0"/>
          <w:spacing w:val="-33"/>
          <w:w w:val="85"/>
        </w:rPr>
        <w:t> </w:t>
      </w:r>
      <w:r>
        <w:rPr>
          <w:color w:val="0097D0"/>
          <w:spacing w:val="2"/>
          <w:w w:val="85"/>
        </w:rPr>
        <w:t>victim’s</w:t>
      </w:r>
      <w:r>
        <w:rPr>
          <w:color w:val="0097D0"/>
          <w:spacing w:val="-33"/>
          <w:w w:val="85"/>
        </w:rPr>
        <w:t> </w:t>
      </w:r>
      <w:r>
        <w:rPr>
          <w:color w:val="0097D0"/>
          <w:spacing w:val="2"/>
          <w:w w:val="85"/>
        </w:rPr>
        <w:t>wider</w:t>
      </w:r>
      <w:r>
        <w:rPr>
          <w:color w:val="0097D0"/>
          <w:spacing w:val="-34"/>
          <w:w w:val="85"/>
        </w:rPr>
        <w:t> </w:t>
      </w:r>
      <w:r>
        <w:rPr>
          <w:color w:val="0097D0"/>
          <w:spacing w:val="3"/>
          <w:w w:val="85"/>
        </w:rPr>
        <w:t>family/group/ </w:t>
      </w:r>
      <w:r>
        <w:rPr>
          <w:color w:val="0097D0"/>
          <w:spacing w:val="2"/>
          <w:w w:val="90"/>
        </w:rPr>
        <w:t>community.</w:t>
      </w:r>
      <w:r>
        <w:rPr>
          <w:b/>
          <w:color w:val="231F20"/>
          <w:spacing w:val="2"/>
          <w:w w:val="90"/>
          <w:position w:val="6"/>
          <w:sz w:val="14"/>
        </w:rPr>
        <w:t>20</w:t>
      </w:r>
    </w:p>
    <w:p>
      <w:pPr>
        <w:pStyle w:val="BodyText"/>
        <w:spacing w:before="116"/>
        <w:ind w:left="1700"/>
      </w:pPr>
      <w:r>
        <w:rPr>
          <w:color w:val="231F20"/>
          <w:w w:val="90"/>
        </w:rPr>
        <w:t>The PPS Hate Crime Policy similarly notes:</w:t>
      </w:r>
    </w:p>
    <w:p>
      <w:pPr>
        <w:pStyle w:val="BodyText"/>
        <w:spacing w:line="266" w:lineRule="auto" w:before="138"/>
        <w:ind w:left="1700" w:right="123"/>
        <w:rPr>
          <w:b/>
          <w:sz w:val="14"/>
        </w:rPr>
      </w:pPr>
      <w:r>
        <w:rPr>
          <w:color w:val="0097D0"/>
          <w:spacing w:val="2"/>
          <w:w w:val="90"/>
        </w:rPr>
        <w:t>[t]hese</w:t>
      </w:r>
      <w:r>
        <w:rPr>
          <w:color w:val="0097D0"/>
          <w:spacing w:val="-36"/>
          <w:w w:val="90"/>
        </w:rPr>
        <w:t> </w:t>
      </w:r>
      <w:r>
        <w:rPr>
          <w:color w:val="0097D0"/>
          <w:spacing w:val="2"/>
          <w:w w:val="90"/>
        </w:rPr>
        <w:t>consequences</w:t>
      </w:r>
      <w:r>
        <w:rPr>
          <w:color w:val="0097D0"/>
          <w:spacing w:val="-35"/>
          <w:w w:val="90"/>
        </w:rPr>
        <w:t> </w:t>
      </w:r>
      <w:r>
        <w:rPr>
          <w:color w:val="0097D0"/>
          <w:w w:val="90"/>
        </w:rPr>
        <w:t>can</w:t>
      </w:r>
      <w:r>
        <w:rPr>
          <w:color w:val="0097D0"/>
          <w:spacing w:val="-35"/>
          <w:w w:val="90"/>
        </w:rPr>
        <w:t> </w:t>
      </w:r>
      <w:r>
        <w:rPr>
          <w:color w:val="0097D0"/>
          <w:spacing w:val="2"/>
          <w:w w:val="90"/>
        </w:rPr>
        <w:t>resonate</w:t>
      </w:r>
      <w:r>
        <w:rPr>
          <w:color w:val="0097D0"/>
          <w:spacing w:val="-35"/>
          <w:w w:val="90"/>
        </w:rPr>
        <w:t> </w:t>
      </w:r>
      <w:r>
        <w:rPr>
          <w:color w:val="0097D0"/>
          <w:spacing w:val="2"/>
          <w:w w:val="90"/>
        </w:rPr>
        <w:t>within</w:t>
      </w:r>
      <w:r>
        <w:rPr>
          <w:color w:val="0097D0"/>
          <w:spacing w:val="-35"/>
          <w:w w:val="90"/>
        </w:rPr>
        <w:t> </w:t>
      </w:r>
      <w:r>
        <w:rPr>
          <w:color w:val="0097D0"/>
          <w:spacing w:val="3"/>
          <w:w w:val="90"/>
        </w:rPr>
        <w:t>the </w:t>
      </w:r>
      <w:r>
        <w:rPr>
          <w:color w:val="0097D0"/>
          <w:spacing w:val="2"/>
          <w:w w:val="90"/>
        </w:rPr>
        <w:t>racial</w:t>
      </w:r>
      <w:r>
        <w:rPr>
          <w:color w:val="0097D0"/>
          <w:spacing w:val="-40"/>
          <w:w w:val="90"/>
        </w:rPr>
        <w:t> </w:t>
      </w:r>
      <w:r>
        <w:rPr>
          <w:color w:val="0097D0"/>
          <w:w w:val="90"/>
        </w:rPr>
        <w:t>…</w:t>
      </w:r>
      <w:r>
        <w:rPr>
          <w:color w:val="0097D0"/>
          <w:spacing w:val="-39"/>
          <w:w w:val="90"/>
        </w:rPr>
        <w:t> </w:t>
      </w:r>
      <w:r>
        <w:rPr>
          <w:color w:val="0097D0"/>
          <w:spacing w:val="2"/>
          <w:w w:val="90"/>
        </w:rPr>
        <w:t>group</w:t>
      </w:r>
      <w:r>
        <w:rPr>
          <w:color w:val="0097D0"/>
          <w:spacing w:val="-39"/>
          <w:w w:val="90"/>
        </w:rPr>
        <w:t> </w:t>
      </w:r>
      <w:r>
        <w:rPr>
          <w:color w:val="0097D0"/>
          <w:w w:val="90"/>
        </w:rPr>
        <w:t>in</w:t>
      </w:r>
      <w:r>
        <w:rPr>
          <w:color w:val="0097D0"/>
          <w:spacing w:val="-40"/>
          <w:w w:val="90"/>
        </w:rPr>
        <w:t> </w:t>
      </w:r>
      <w:r>
        <w:rPr>
          <w:color w:val="0097D0"/>
          <w:w w:val="90"/>
        </w:rPr>
        <w:t>the</w:t>
      </w:r>
      <w:r>
        <w:rPr>
          <w:color w:val="0097D0"/>
          <w:spacing w:val="-39"/>
          <w:w w:val="90"/>
        </w:rPr>
        <w:t> </w:t>
      </w:r>
      <w:r>
        <w:rPr>
          <w:color w:val="0097D0"/>
          <w:spacing w:val="2"/>
          <w:w w:val="90"/>
        </w:rPr>
        <w:t>wider</w:t>
      </w:r>
      <w:r>
        <w:rPr>
          <w:color w:val="0097D0"/>
          <w:spacing w:val="-39"/>
          <w:w w:val="90"/>
        </w:rPr>
        <w:t> </w:t>
      </w:r>
      <w:r>
        <w:rPr>
          <w:color w:val="0097D0"/>
          <w:spacing w:val="2"/>
          <w:w w:val="90"/>
        </w:rPr>
        <w:t>community,</w:t>
      </w:r>
      <w:r>
        <w:rPr>
          <w:color w:val="0097D0"/>
          <w:spacing w:val="-40"/>
          <w:w w:val="90"/>
        </w:rPr>
        <w:t> </w:t>
      </w:r>
      <w:r>
        <w:rPr>
          <w:color w:val="0097D0"/>
          <w:w w:val="90"/>
        </w:rPr>
        <w:t>and</w:t>
      </w:r>
      <w:r>
        <w:rPr>
          <w:color w:val="0097D0"/>
          <w:spacing w:val="-39"/>
          <w:w w:val="90"/>
        </w:rPr>
        <w:t> </w:t>
      </w:r>
      <w:r>
        <w:rPr>
          <w:color w:val="0097D0"/>
          <w:spacing w:val="3"/>
          <w:w w:val="90"/>
        </w:rPr>
        <w:t>that </w:t>
      </w:r>
      <w:r>
        <w:rPr>
          <w:color w:val="0097D0"/>
          <w:spacing w:val="2"/>
          <w:w w:val="85"/>
        </w:rPr>
        <w:t>community</w:t>
      </w:r>
      <w:r>
        <w:rPr>
          <w:color w:val="0097D0"/>
          <w:spacing w:val="-36"/>
          <w:w w:val="85"/>
        </w:rPr>
        <w:t> </w:t>
      </w:r>
      <w:r>
        <w:rPr>
          <w:color w:val="0097D0"/>
          <w:w w:val="85"/>
        </w:rPr>
        <w:t>can</w:t>
      </w:r>
      <w:r>
        <w:rPr>
          <w:color w:val="0097D0"/>
          <w:spacing w:val="-35"/>
          <w:w w:val="85"/>
        </w:rPr>
        <w:t> </w:t>
      </w:r>
      <w:r>
        <w:rPr>
          <w:color w:val="0097D0"/>
          <w:spacing w:val="2"/>
          <w:w w:val="85"/>
        </w:rPr>
        <w:t>feel</w:t>
      </w:r>
      <w:r>
        <w:rPr>
          <w:color w:val="0097D0"/>
          <w:spacing w:val="-36"/>
          <w:w w:val="85"/>
        </w:rPr>
        <w:t> </w:t>
      </w:r>
      <w:r>
        <w:rPr>
          <w:color w:val="0097D0"/>
          <w:spacing w:val="2"/>
          <w:w w:val="85"/>
        </w:rPr>
        <w:t>victimised</w:t>
      </w:r>
      <w:r>
        <w:rPr>
          <w:color w:val="0097D0"/>
          <w:spacing w:val="-35"/>
          <w:w w:val="85"/>
        </w:rPr>
        <w:t> </w:t>
      </w:r>
      <w:r>
        <w:rPr>
          <w:color w:val="0097D0"/>
          <w:w w:val="85"/>
        </w:rPr>
        <w:t>and</w:t>
      </w:r>
      <w:r>
        <w:rPr>
          <w:color w:val="0097D0"/>
          <w:spacing w:val="-36"/>
          <w:w w:val="85"/>
        </w:rPr>
        <w:t> </w:t>
      </w:r>
      <w:r>
        <w:rPr>
          <w:color w:val="0097D0"/>
          <w:spacing w:val="2"/>
          <w:w w:val="85"/>
        </w:rPr>
        <w:t>under</w:t>
      </w:r>
      <w:r>
        <w:rPr>
          <w:color w:val="0097D0"/>
          <w:spacing w:val="-35"/>
          <w:w w:val="85"/>
        </w:rPr>
        <w:t> </w:t>
      </w:r>
      <w:r>
        <w:rPr>
          <w:color w:val="0097D0"/>
          <w:w w:val="85"/>
        </w:rPr>
        <w:t>attack.</w:t>
      </w:r>
      <w:r>
        <w:rPr>
          <w:b/>
          <w:color w:val="231F20"/>
          <w:w w:val="85"/>
          <w:position w:val="6"/>
          <w:sz w:val="14"/>
        </w:rPr>
        <w:t>21</w:t>
      </w:r>
    </w:p>
    <w:p>
      <w:pPr>
        <w:pStyle w:val="BodyText"/>
        <w:spacing w:line="264" w:lineRule="auto" w:before="111"/>
        <w:ind w:left="1700" w:right="61"/>
        <w:jc w:val="both"/>
      </w:pPr>
      <w:r>
        <w:rPr>
          <w:color w:val="231F20"/>
          <w:w w:val="85"/>
        </w:rPr>
        <w:t>The</w:t>
      </w:r>
      <w:r>
        <w:rPr>
          <w:color w:val="231F20"/>
          <w:spacing w:val="-29"/>
          <w:w w:val="85"/>
        </w:rPr>
        <w:t> </w:t>
      </w:r>
      <w:r>
        <w:rPr>
          <w:color w:val="231F20"/>
          <w:w w:val="85"/>
        </w:rPr>
        <w:t>PPS</w:t>
      </w:r>
      <w:r>
        <w:rPr>
          <w:color w:val="231F20"/>
          <w:spacing w:val="-29"/>
          <w:w w:val="85"/>
        </w:rPr>
        <w:t> </w:t>
      </w:r>
      <w:r>
        <w:rPr>
          <w:color w:val="231F20"/>
          <w:spacing w:val="2"/>
          <w:w w:val="85"/>
        </w:rPr>
        <w:t>Hate</w:t>
      </w:r>
      <w:r>
        <w:rPr>
          <w:color w:val="231F20"/>
          <w:spacing w:val="-28"/>
          <w:w w:val="85"/>
        </w:rPr>
        <w:t> </w:t>
      </w:r>
      <w:r>
        <w:rPr>
          <w:color w:val="231F20"/>
          <w:spacing w:val="2"/>
          <w:w w:val="85"/>
        </w:rPr>
        <w:t>Crime</w:t>
      </w:r>
      <w:r>
        <w:rPr>
          <w:color w:val="231F20"/>
          <w:spacing w:val="-29"/>
          <w:w w:val="85"/>
        </w:rPr>
        <w:t> </w:t>
      </w:r>
      <w:r>
        <w:rPr>
          <w:color w:val="231F20"/>
          <w:spacing w:val="2"/>
          <w:w w:val="85"/>
        </w:rPr>
        <w:t>Policy</w:t>
      </w:r>
      <w:r>
        <w:rPr>
          <w:color w:val="231F20"/>
          <w:spacing w:val="-28"/>
          <w:w w:val="85"/>
        </w:rPr>
        <w:t> </w:t>
      </w:r>
      <w:r>
        <w:rPr>
          <w:color w:val="231F20"/>
          <w:spacing w:val="2"/>
          <w:w w:val="85"/>
        </w:rPr>
        <w:t>further</w:t>
      </w:r>
      <w:r>
        <w:rPr>
          <w:color w:val="231F20"/>
          <w:spacing w:val="-29"/>
          <w:w w:val="85"/>
        </w:rPr>
        <w:t> </w:t>
      </w:r>
      <w:r>
        <w:rPr>
          <w:color w:val="231F20"/>
          <w:spacing w:val="2"/>
          <w:w w:val="85"/>
        </w:rPr>
        <w:t>seeks</w:t>
      </w:r>
      <w:r>
        <w:rPr>
          <w:color w:val="231F20"/>
          <w:spacing w:val="-29"/>
          <w:w w:val="85"/>
        </w:rPr>
        <w:t> </w:t>
      </w:r>
      <w:r>
        <w:rPr>
          <w:color w:val="231F20"/>
          <w:w w:val="85"/>
        </w:rPr>
        <w:t>to</w:t>
      </w:r>
      <w:r>
        <w:rPr>
          <w:color w:val="231F20"/>
          <w:spacing w:val="-28"/>
          <w:w w:val="85"/>
        </w:rPr>
        <w:t> </w:t>
      </w:r>
      <w:r>
        <w:rPr>
          <w:color w:val="231F20"/>
          <w:spacing w:val="3"/>
          <w:w w:val="85"/>
        </w:rPr>
        <w:t>identify </w:t>
      </w:r>
      <w:r>
        <w:rPr>
          <w:color w:val="231F20"/>
          <w:w w:val="85"/>
        </w:rPr>
        <w:t>why</w:t>
      </w:r>
      <w:r>
        <w:rPr>
          <w:color w:val="231F20"/>
          <w:spacing w:val="-25"/>
          <w:w w:val="85"/>
        </w:rPr>
        <w:t> </w:t>
      </w:r>
      <w:r>
        <w:rPr>
          <w:color w:val="231F20"/>
          <w:spacing w:val="2"/>
          <w:w w:val="85"/>
        </w:rPr>
        <w:t>hate</w:t>
      </w:r>
      <w:r>
        <w:rPr>
          <w:color w:val="231F20"/>
          <w:spacing w:val="-24"/>
          <w:w w:val="85"/>
        </w:rPr>
        <w:t> </w:t>
      </w:r>
      <w:r>
        <w:rPr>
          <w:color w:val="231F20"/>
          <w:spacing w:val="2"/>
          <w:w w:val="85"/>
        </w:rPr>
        <w:t>crime</w:t>
      </w:r>
      <w:r>
        <w:rPr>
          <w:color w:val="231F20"/>
          <w:spacing w:val="-24"/>
          <w:w w:val="85"/>
        </w:rPr>
        <w:t> </w:t>
      </w:r>
      <w:r>
        <w:rPr>
          <w:color w:val="231F20"/>
          <w:w w:val="85"/>
        </w:rPr>
        <w:t>has</w:t>
      </w:r>
      <w:r>
        <w:rPr>
          <w:color w:val="231F20"/>
          <w:spacing w:val="-24"/>
          <w:w w:val="85"/>
        </w:rPr>
        <w:t> </w:t>
      </w:r>
      <w:r>
        <w:rPr>
          <w:color w:val="231F20"/>
          <w:spacing w:val="2"/>
          <w:w w:val="85"/>
        </w:rPr>
        <w:t>such</w:t>
      </w:r>
      <w:r>
        <w:rPr>
          <w:color w:val="231F20"/>
          <w:spacing w:val="-24"/>
          <w:w w:val="85"/>
        </w:rPr>
        <w:t> </w:t>
      </w:r>
      <w:r>
        <w:rPr>
          <w:color w:val="231F20"/>
          <w:spacing w:val="2"/>
          <w:w w:val="85"/>
        </w:rPr>
        <w:t>traumatic</w:t>
      </w:r>
      <w:r>
        <w:rPr>
          <w:color w:val="231F20"/>
          <w:spacing w:val="-24"/>
          <w:w w:val="85"/>
        </w:rPr>
        <w:t> </w:t>
      </w:r>
      <w:r>
        <w:rPr>
          <w:color w:val="231F20"/>
          <w:spacing w:val="2"/>
          <w:w w:val="85"/>
        </w:rPr>
        <w:t>effect</w:t>
      </w:r>
      <w:r>
        <w:rPr>
          <w:color w:val="231F20"/>
          <w:spacing w:val="-24"/>
          <w:w w:val="85"/>
        </w:rPr>
        <w:t> </w:t>
      </w:r>
      <w:r>
        <w:rPr>
          <w:color w:val="231F20"/>
          <w:spacing w:val="2"/>
          <w:w w:val="85"/>
        </w:rPr>
        <w:t>upon</w:t>
      </w:r>
      <w:r>
        <w:rPr>
          <w:color w:val="231F20"/>
          <w:spacing w:val="-24"/>
          <w:w w:val="85"/>
        </w:rPr>
        <w:t> </w:t>
      </w:r>
      <w:r>
        <w:rPr>
          <w:color w:val="231F20"/>
          <w:spacing w:val="3"/>
          <w:w w:val="85"/>
        </w:rPr>
        <w:t>the </w:t>
      </w:r>
      <w:r>
        <w:rPr>
          <w:color w:val="231F20"/>
          <w:spacing w:val="3"/>
          <w:w w:val="90"/>
        </w:rPr>
        <w:t>victim:</w:t>
      </w:r>
    </w:p>
    <w:p>
      <w:pPr>
        <w:pStyle w:val="BodyText"/>
        <w:spacing w:line="266" w:lineRule="auto" w:before="110"/>
        <w:ind w:left="1700" w:right="175"/>
        <w:rPr>
          <w:b/>
          <w:sz w:val="14"/>
        </w:rPr>
      </w:pPr>
      <w:r>
        <w:rPr>
          <w:color w:val="0097D0"/>
          <w:spacing w:val="2"/>
          <w:w w:val="85"/>
        </w:rPr>
        <w:t>[h]ate</w:t>
      </w:r>
      <w:r>
        <w:rPr>
          <w:color w:val="0097D0"/>
          <w:spacing w:val="-24"/>
          <w:w w:val="85"/>
        </w:rPr>
        <w:t> </w:t>
      </w:r>
      <w:r>
        <w:rPr>
          <w:color w:val="0097D0"/>
          <w:spacing w:val="2"/>
          <w:w w:val="85"/>
        </w:rPr>
        <w:t>crime</w:t>
      </w:r>
      <w:r>
        <w:rPr>
          <w:color w:val="0097D0"/>
          <w:spacing w:val="-24"/>
          <w:w w:val="85"/>
        </w:rPr>
        <w:t> </w:t>
      </w:r>
      <w:r>
        <w:rPr>
          <w:color w:val="0097D0"/>
          <w:w w:val="85"/>
        </w:rPr>
        <w:t>is</w:t>
      </w:r>
      <w:r>
        <w:rPr>
          <w:color w:val="0097D0"/>
          <w:spacing w:val="-24"/>
          <w:w w:val="85"/>
        </w:rPr>
        <w:t> </w:t>
      </w:r>
      <w:r>
        <w:rPr>
          <w:color w:val="0097D0"/>
          <w:spacing w:val="2"/>
          <w:w w:val="85"/>
        </w:rPr>
        <w:t>particularly</w:t>
      </w:r>
      <w:r>
        <w:rPr>
          <w:color w:val="0097D0"/>
          <w:spacing w:val="-24"/>
          <w:w w:val="85"/>
        </w:rPr>
        <w:t> </w:t>
      </w:r>
      <w:r>
        <w:rPr>
          <w:color w:val="0097D0"/>
          <w:spacing w:val="2"/>
          <w:w w:val="85"/>
        </w:rPr>
        <w:t>hurtful</w:t>
      </w:r>
      <w:r>
        <w:rPr>
          <w:color w:val="0097D0"/>
          <w:spacing w:val="-24"/>
          <w:w w:val="85"/>
        </w:rPr>
        <w:t> </w:t>
      </w:r>
      <w:r>
        <w:rPr>
          <w:color w:val="0097D0"/>
          <w:w w:val="85"/>
        </w:rPr>
        <w:t>to</w:t>
      </w:r>
      <w:r>
        <w:rPr>
          <w:color w:val="0097D0"/>
          <w:spacing w:val="-24"/>
          <w:w w:val="85"/>
        </w:rPr>
        <w:t> </w:t>
      </w:r>
      <w:r>
        <w:rPr>
          <w:color w:val="0097D0"/>
          <w:spacing w:val="2"/>
          <w:w w:val="85"/>
        </w:rPr>
        <w:t>victims</w:t>
      </w:r>
      <w:r>
        <w:rPr>
          <w:color w:val="0097D0"/>
          <w:spacing w:val="-24"/>
          <w:w w:val="85"/>
        </w:rPr>
        <w:t> </w:t>
      </w:r>
      <w:r>
        <w:rPr>
          <w:color w:val="0097D0"/>
          <w:spacing w:val="3"/>
          <w:w w:val="85"/>
        </w:rPr>
        <w:t>as </w:t>
      </w:r>
      <w:r>
        <w:rPr>
          <w:color w:val="0097D0"/>
          <w:spacing w:val="2"/>
          <w:w w:val="85"/>
        </w:rPr>
        <w:t>they</w:t>
      </w:r>
      <w:r>
        <w:rPr>
          <w:color w:val="0097D0"/>
          <w:spacing w:val="-33"/>
          <w:w w:val="85"/>
        </w:rPr>
        <w:t> </w:t>
      </w:r>
      <w:r>
        <w:rPr>
          <w:color w:val="0097D0"/>
          <w:w w:val="85"/>
        </w:rPr>
        <w:t>are</w:t>
      </w:r>
      <w:r>
        <w:rPr>
          <w:color w:val="0097D0"/>
          <w:spacing w:val="-32"/>
          <w:w w:val="85"/>
        </w:rPr>
        <w:t> </w:t>
      </w:r>
      <w:r>
        <w:rPr>
          <w:color w:val="0097D0"/>
          <w:spacing w:val="2"/>
          <w:w w:val="85"/>
        </w:rPr>
        <w:t>targeted</w:t>
      </w:r>
      <w:r>
        <w:rPr>
          <w:color w:val="0097D0"/>
          <w:spacing w:val="-33"/>
          <w:w w:val="85"/>
        </w:rPr>
        <w:t> </w:t>
      </w:r>
      <w:r>
        <w:rPr>
          <w:color w:val="0097D0"/>
          <w:spacing w:val="2"/>
          <w:w w:val="85"/>
        </w:rPr>
        <w:t>solely</w:t>
      </w:r>
      <w:r>
        <w:rPr>
          <w:color w:val="0097D0"/>
          <w:spacing w:val="-32"/>
          <w:w w:val="85"/>
        </w:rPr>
        <w:t> </w:t>
      </w:r>
      <w:r>
        <w:rPr>
          <w:color w:val="0097D0"/>
          <w:spacing w:val="2"/>
          <w:w w:val="85"/>
        </w:rPr>
        <w:t>because</w:t>
      </w:r>
      <w:r>
        <w:rPr>
          <w:color w:val="0097D0"/>
          <w:spacing w:val="-32"/>
          <w:w w:val="85"/>
        </w:rPr>
        <w:t> </w:t>
      </w:r>
      <w:r>
        <w:rPr>
          <w:color w:val="0097D0"/>
          <w:w w:val="85"/>
        </w:rPr>
        <w:t>of</w:t>
      </w:r>
      <w:r>
        <w:rPr>
          <w:color w:val="0097D0"/>
          <w:spacing w:val="-33"/>
          <w:w w:val="85"/>
        </w:rPr>
        <w:t> </w:t>
      </w:r>
      <w:r>
        <w:rPr>
          <w:color w:val="0097D0"/>
          <w:spacing w:val="2"/>
          <w:w w:val="85"/>
        </w:rPr>
        <w:t>their</w:t>
      </w:r>
      <w:r>
        <w:rPr>
          <w:color w:val="0097D0"/>
          <w:spacing w:val="-32"/>
          <w:w w:val="85"/>
        </w:rPr>
        <w:t> </w:t>
      </w:r>
      <w:r>
        <w:rPr>
          <w:color w:val="0097D0"/>
          <w:spacing w:val="3"/>
          <w:w w:val="85"/>
        </w:rPr>
        <w:t>personal </w:t>
      </w:r>
      <w:r>
        <w:rPr>
          <w:color w:val="0097D0"/>
          <w:spacing w:val="2"/>
          <w:w w:val="80"/>
        </w:rPr>
        <w:t>identity, their actual </w:t>
      </w:r>
      <w:r>
        <w:rPr>
          <w:color w:val="0097D0"/>
          <w:w w:val="80"/>
        </w:rPr>
        <w:t>or </w:t>
      </w:r>
      <w:r>
        <w:rPr>
          <w:color w:val="0097D0"/>
          <w:spacing w:val="2"/>
          <w:w w:val="80"/>
        </w:rPr>
        <w:t>perceived racial </w:t>
      </w:r>
      <w:r>
        <w:rPr>
          <w:color w:val="0097D0"/>
          <w:w w:val="80"/>
        </w:rPr>
        <w:t>or </w:t>
      </w:r>
      <w:r>
        <w:rPr>
          <w:color w:val="0097D0"/>
          <w:spacing w:val="3"/>
          <w:w w:val="80"/>
        </w:rPr>
        <w:t>ethnic </w:t>
      </w:r>
      <w:r>
        <w:rPr>
          <w:color w:val="0097D0"/>
          <w:w w:val="85"/>
        </w:rPr>
        <w:t>origin.</w:t>
      </w:r>
      <w:r>
        <w:rPr>
          <w:b/>
          <w:color w:val="231F20"/>
          <w:w w:val="85"/>
          <w:position w:val="6"/>
          <w:sz w:val="14"/>
        </w:rPr>
        <w:t>22</w:t>
      </w:r>
    </w:p>
    <w:p>
      <w:pPr>
        <w:pStyle w:val="BodyText"/>
        <w:spacing w:line="264" w:lineRule="auto" w:before="107"/>
        <w:ind w:left="1700" w:right="255"/>
        <w:jc w:val="both"/>
      </w:pPr>
      <w:r>
        <w:rPr>
          <w:color w:val="231F20"/>
          <w:w w:val="85"/>
        </w:rPr>
        <w:t>The</w:t>
      </w:r>
      <w:r>
        <w:rPr>
          <w:color w:val="231F20"/>
          <w:spacing w:val="-23"/>
          <w:w w:val="85"/>
        </w:rPr>
        <w:t> </w:t>
      </w:r>
      <w:r>
        <w:rPr>
          <w:color w:val="231F20"/>
          <w:spacing w:val="2"/>
          <w:w w:val="85"/>
        </w:rPr>
        <w:t>PSNI</w:t>
      </w:r>
      <w:r>
        <w:rPr>
          <w:color w:val="231F20"/>
          <w:spacing w:val="-23"/>
          <w:w w:val="85"/>
        </w:rPr>
        <w:t> </w:t>
      </w:r>
      <w:r>
        <w:rPr>
          <w:color w:val="231F20"/>
          <w:spacing w:val="2"/>
          <w:w w:val="85"/>
        </w:rPr>
        <w:t>Service</w:t>
      </w:r>
      <w:r>
        <w:rPr>
          <w:color w:val="231F20"/>
          <w:spacing w:val="-22"/>
          <w:w w:val="85"/>
        </w:rPr>
        <w:t> </w:t>
      </w:r>
      <w:r>
        <w:rPr>
          <w:color w:val="231F20"/>
          <w:spacing w:val="2"/>
          <w:w w:val="85"/>
        </w:rPr>
        <w:t>Procedure,</w:t>
      </w:r>
      <w:r>
        <w:rPr>
          <w:color w:val="231F20"/>
          <w:spacing w:val="-23"/>
          <w:w w:val="85"/>
        </w:rPr>
        <w:t> </w:t>
      </w:r>
      <w:r>
        <w:rPr>
          <w:color w:val="231F20"/>
          <w:spacing w:val="2"/>
          <w:w w:val="85"/>
        </w:rPr>
        <w:t>unlike</w:t>
      </w:r>
      <w:r>
        <w:rPr>
          <w:color w:val="231F20"/>
          <w:spacing w:val="-22"/>
          <w:w w:val="85"/>
        </w:rPr>
        <w:t> </w:t>
      </w:r>
      <w:r>
        <w:rPr>
          <w:color w:val="231F20"/>
          <w:w w:val="85"/>
        </w:rPr>
        <w:t>the</w:t>
      </w:r>
      <w:r>
        <w:rPr>
          <w:color w:val="231F20"/>
          <w:spacing w:val="-23"/>
          <w:w w:val="85"/>
        </w:rPr>
        <w:t> </w:t>
      </w:r>
      <w:r>
        <w:rPr>
          <w:color w:val="231F20"/>
          <w:w w:val="85"/>
        </w:rPr>
        <w:t>PPS</w:t>
      </w:r>
      <w:r>
        <w:rPr>
          <w:color w:val="231F20"/>
          <w:spacing w:val="-22"/>
          <w:w w:val="85"/>
        </w:rPr>
        <w:t> </w:t>
      </w:r>
      <w:r>
        <w:rPr>
          <w:color w:val="231F20"/>
          <w:spacing w:val="3"/>
          <w:w w:val="85"/>
        </w:rPr>
        <w:t>Hate </w:t>
      </w:r>
      <w:r>
        <w:rPr>
          <w:color w:val="231F20"/>
          <w:spacing w:val="2"/>
          <w:w w:val="80"/>
        </w:rPr>
        <w:t>Crime</w:t>
      </w:r>
      <w:r>
        <w:rPr>
          <w:color w:val="231F20"/>
          <w:spacing w:val="-5"/>
          <w:w w:val="80"/>
        </w:rPr>
        <w:t> </w:t>
      </w:r>
      <w:r>
        <w:rPr>
          <w:color w:val="231F20"/>
          <w:spacing w:val="2"/>
          <w:w w:val="80"/>
        </w:rPr>
        <w:t>Policy,</w:t>
      </w:r>
      <w:r>
        <w:rPr>
          <w:color w:val="231F20"/>
          <w:spacing w:val="-5"/>
          <w:w w:val="80"/>
        </w:rPr>
        <w:t> </w:t>
      </w:r>
      <w:r>
        <w:rPr>
          <w:color w:val="231F20"/>
          <w:spacing w:val="2"/>
          <w:w w:val="80"/>
        </w:rPr>
        <w:t>does</w:t>
      </w:r>
      <w:r>
        <w:rPr>
          <w:color w:val="231F20"/>
          <w:spacing w:val="-5"/>
          <w:w w:val="80"/>
        </w:rPr>
        <w:t> </w:t>
      </w:r>
      <w:r>
        <w:rPr>
          <w:color w:val="231F20"/>
          <w:w w:val="80"/>
        </w:rPr>
        <w:t>not</w:t>
      </w:r>
      <w:r>
        <w:rPr>
          <w:color w:val="231F20"/>
          <w:spacing w:val="-5"/>
          <w:w w:val="80"/>
        </w:rPr>
        <w:t> </w:t>
      </w:r>
      <w:r>
        <w:rPr>
          <w:color w:val="231F20"/>
          <w:spacing w:val="2"/>
          <w:w w:val="80"/>
        </w:rPr>
        <w:t>explicitly</w:t>
      </w:r>
      <w:r>
        <w:rPr>
          <w:color w:val="231F20"/>
          <w:spacing w:val="-5"/>
          <w:w w:val="80"/>
        </w:rPr>
        <w:t> </w:t>
      </w:r>
      <w:r>
        <w:rPr>
          <w:color w:val="231F20"/>
          <w:spacing w:val="2"/>
          <w:w w:val="80"/>
        </w:rPr>
        <w:t>identify</w:t>
      </w:r>
      <w:r>
        <w:rPr>
          <w:color w:val="231F20"/>
          <w:spacing w:val="-5"/>
          <w:w w:val="80"/>
        </w:rPr>
        <w:t> </w:t>
      </w:r>
      <w:r>
        <w:rPr>
          <w:color w:val="231F20"/>
          <w:w w:val="80"/>
        </w:rPr>
        <w:t>why</w:t>
      </w:r>
      <w:r>
        <w:rPr>
          <w:color w:val="231F20"/>
          <w:spacing w:val="-5"/>
          <w:w w:val="80"/>
        </w:rPr>
        <w:t> </w:t>
      </w:r>
      <w:r>
        <w:rPr>
          <w:color w:val="231F20"/>
          <w:spacing w:val="3"/>
          <w:w w:val="80"/>
        </w:rPr>
        <w:t>this </w:t>
      </w:r>
      <w:r>
        <w:rPr>
          <w:color w:val="231F20"/>
          <w:spacing w:val="2"/>
          <w:w w:val="90"/>
        </w:rPr>
        <w:t>greater impact </w:t>
      </w:r>
      <w:r>
        <w:rPr>
          <w:color w:val="231F20"/>
          <w:w w:val="90"/>
        </w:rPr>
        <w:t>can</w:t>
      </w:r>
      <w:r>
        <w:rPr>
          <w:color w:val="231F20"/>
          <w:spacing w:val="-35"/>
          <w:w w:val="90"/>
        </w:rPr>
        <w:t> </w:t>
      </w:r>
      <w:r>
        <w:rPr>
          <w:color w:val="231F20"/>
          <w:spacing w:val="3"/>
          <w:w w:val="90"/>
        </w:rPr>
        <w:t>occur.</w:t>
      </w:r>
    </w:p>
    <w:p>
      <w:pPr>
        <w:pStyle w:val="BodyText"/>
        <w:spacing w:line="264" w:lineRule="auto" w:before="106"/>
        <w:ind w:left="524" w:right="1235"/>
        <w:rPr>
          <w:b/>
          <w:sz w:val="14"/>
        </w:rPr>
      </w:pPr>
      <w:r>
        <w:rPr/>
        <w:br w:type="column"/>
      </w:r>
      <w:r>
        <w:rPr>
          <w:color w:val="231F20"/>
          <w:w w:val="85"/>
        </w:rPr>
        <w:t>In</w:t>
      </w:r>
      <w:r>
        <w:rPr>
          <w:color w:val="231F20"/>
          <w:spacing w:val="-19"/>
          <w:w w:val="85"/>
        </w:rPr>
        <w:t> </w:t>
      </w:r>
      <w:r>
        <w:rPr>
          <w:color w:val="231F20"/>
          <w:spacing w:val="2"/>
          <w:w w:val="85"/>
        </w:rPr>
        <w:t>terms</w:t>
      </w:r>
      <w:r>
        <w:rPr>
          <w:color w:val="231F20"/>
          <w:spacing w:val="-19"/>
          <w:w w:val="85"/>
        </w:rPr>
        <w:t> </w:t>
      </w:r>
      <w:r>
        <w:rPr>
          <w:color w:val="231F20"/>
          <w:w w:val="85"/>
        </w:rPr>
        <w:t>of</w:t>
      </w:r>
      <w:r>
        <w:rPr>
          <w:color w:val="231F20"/>
          <w:spacing w:val="-19"/>
          <w:w w:val="85"/>
        </w:rPr>
        <w:t> </w:t>
      </w:r>
      <w:r>
        <w:rPr>
          <w:color w:val="231F20"/>
          <w:spacing w:val="2"/>
          <w:w w:val="85"/>
        </w:rPr>
        <w:t>addressing</w:t>
      </w:r>
      <w:r>
        <w:rPr>
          <w:color w:val="231F20"/>
          <w:spacing w:val="-19"/>
          <w:w w:val="85"/>
        </w:rPr>
        <w:t> </w:t>
      </w:r>
      <w:r>
        <w:rPr>
          <w:color w:val="231F20"/>
          <w:w w:val="85"/>
        </w:rPr>
        <w:t>the</w:t>
      </w:r>
      <w:r>
        <w:rPr>
          <w:color w:val="231F20"/>
          <w:spacing w:val="-19"/>
          <w:w w:val="85"/>
        </w:rPr>
        <w:t> </w:t>
      </w:r>
      <w:r>
        <w:rPr>
          <w:color w:val="231F20"/>
          <w:spacing w:val="2"/>
          <w:w w:val="85"/>
        </w:rPr>
        <w:t>impact</w:t>
      </w:r>
      <w:r>
        <w:rPr>
          <w:color w:val="231F20"/>
          <w:spacing w:val="-18"/>
          <w:w w:val="85"/>
        </w:rPr>
        <w:t> </w:t>
      </w:r>
      <w:r>
        <w:rPr>
          <w:color w:val="231F20"/>
          <w:spacing w:val="2"/>
          <w:w w:val="85"/>
        </w:rPr>
        <w:t>upon</w:t>
      </w:r>
      <w:r>
        <w:rPr>
          <w:color w:val="231F20"/>
          <w:spacing w:val="-19"/>
          <w:w w:val="85"/>
        </w:rPr>
        <w:t> </w:t>
      </w:r>
      <w:r>
        <w:rPr>
          <w:color w:val="231F20"/>
          <w:spacing w:val="2"/>
          <w:w w:val="85"/>
        </w:rPr>
        <w:t>victims</w:t>
      </w:r>
      <w:r>
        <w:rPr>
          <w:color w:val="231F20"/>
          <w:spacing w:val="-19"/>
          <w:w w:val="85"/>
        </w:rPr>
        <w:t> </w:t>
      </w:r>
      <w:r>
        <w:rPr>
          <w:color w:val="231F20"/>
          <w:spacing w:val="3"/>
          <w:w w:val="85"/>
        </w:rPr>
        <w:t>of </w:t>
      </w:r>
      <w:r>
        <w:rPr>
          <w:color w:val="231F20"/>
          <w:spacing w:val="2"/>
          <w:w w:val="90"/>
        </w:rPr>
        <w:t>signal</w:t>
      </w:r>
      <w:r>
        <w:rPr>
          <w:color w:val="231F20"/>
          <w:spacing w:val="-37"/>
          <w:w w:val="90"/>
        </w:rPr>
        <w:t> </w:t>
      </w:r>
      <w:r>
        <w:rPr>
          <w:color w:val="231F20"/>
          <w:spacing w:val="2"/>
          <w:w w:val="90"/>
        </w:rPr>
        <w:t>incidents</w:t>
      </w:r>
      <w:r>
        <w:rPr>
          <w:color w:val="231F20"/>
          <w:spacing w:val="-36"/>
          <w:w w:val="90"/>
        </w:rPr>
        <w:t> </w:t>
      </w:r>
      <w:r>
        <w:rPr>
          <w:color w:val="231F20"/>
          <w:w w:val="90"/>
        </w:rPr>
        <w:t>and</w:t>
      </w:r>
      <w:r>
        <w:rPr>
          <w:color w:val="231F20"/>
          <w:spacing w:val="-36"/>
          <w:w w:val="90"/>
        </w:rPr>
        <w:t> </w:t>
      </w:r>
      <w:r>
        <w:rPr>
          <w:color w:val="231F20"/>
          <w:spacing w:val="2"/>
          <w:w w:val="90"/>
        </w:rPr>
        <w:t>racist</w:t>
      </w:r>
      <w:r>
        <w:rPr>
          <w:color w:val="231F20"/>
          <w:spacing w:val="-36"/>
          <w:w w:val="90"/>
        </w:rPr>
        <w:t> </w:t>
      </w:r>
      <w:r>
        <w:rPr>
          <w:color w:val="231F20"/>
          <w:spacing w:val="2"/>
          <w:w w:val="90"/>
        </w:rPr>
        <w:t>hate</w:t>
      </w:r>
      <w:r>
        <w:rPr>
          <w:color w:val="231F20"/>
          <w:spacing w:val="-36"/>
          <w:w w:val="90"/>
        </w:rPr>
        <w:t> </w:t>
      </w:r>
      <w:r>
        <w:rPr>
          <w:color w:val="231F20"/>
          <w:spacing w:val="2"/>
          <w:w w:val="90"/>
        </w:rPr>
        <w:t>crimes,</w:t>
      </w:r>
      <w:r>
        <w:rPr>
          <w:color w:val="231F20"/>
          <w:spacing w:val="-36"/>
          <w:w w:val="90"/>
        </w:rPr>
        <w:t> </w:t>
      </w:r>
      <w:r>
        <w:rPr>
          <w:color w:val="231F20"/>
          <w:w w:val="90"/>
        </w:rPr>
        <w:t>the</w:t>
      </w:r>
      <w:r>
        <w:rPr>
          <w:color w:val="231F20"/>
          <w:spacing w:val="-36"/>
          <w:w w:val="90"/>
        </w:rPr>
        <w:t> </w:t>
      </w:r>
      <w:r>
        <w:rPr>
          <w:color w:val="231F20"/>
          <w:spacing w:val="3"/>
          <w:w w:val="90"/>
        </w:rPr>
        <w:t>DoJ </w:t>
      </w:r>
      <w:r>
        <w:rPr>
          <w:color w:val="231F20"/>
          <w:spacing w:val="2"/>
          <w:w w:val="85"/>
        </w:rPr>
        <w:t>Code</w:t>
      </w:r>
      <w:r>
        <w:rPr>
          <w:color w:val="231F20"/>
          <w:spacing w:val="-23"/>
          <w:w w:val="85"/>
        </w:rPr>
        <w:t> </w:t>
      </w:r>
      <w:r>
        <w:rPr>
          <w:color w:val="231F20"/>
          <w:w w:val="85"/>
        </w:rPr>
        <w:t>of</w:t>
      </w:r>
      <w:r>
        <w:rPr>
          <w:color w:val="231F20"/>
          <w:spacing w:val="-22"/>
          <w:w w:val="85"/>
        </w:rPr>
        <w:t> </w:t>
      </w:r>
      <w:r>
        <w:rPr>
          <w:color w:val="231F20"/>
          <w:spacing w:val="2"/>
          <w:w w:val="85"/>
        </w:rPr>
        <w:t>Practice</w:t>
      </w:r>
      <w:r>
        <w:rPr>
          <w:color w:val="231F20"/>
          <w:spacing w:val="-22"/>
          <w:w w:val="85"/>
        </w:rPr>
        <w:t> </w:t>
      </w:r>
      <w:r>
        <w:rPr>
          <w:color w:val="231F20"/>
          <w:w w:val="85"/>
        </w:rPr>
        <w:t>for</w:t>
      </w:r>
      <w:r>
        <w:rPr>
          <w:color w:val="231F20"/>
          <w:spacing w:val="-22"/>
          <w:w w:val="85"/>
        </w:rPr>
        <w:t> </w:t>
      </w:r>
      <w:r>
        <w:rPr>
          <w:color w:val="231F20"/>
          <w:spacing w:val="2"/>
          <w:w w:val="85"/>
        </w:rPr>
        <w:t>Victims</w:t>
      </w:r>
      <w:r>
        <w:rPr>
          <w:color w:val="231F20"/>
          <w:spacing w:val="-23"/>
          <w:w w:val="85"/>
        </w:rPr>
        <w:t> </w:t>
      </w:r>
      <w:r>
        <w:rPr>
          <w:color w:val="231F20"/>
          <w:w w:val="85"/>
        </w:rPr>
        <w:t>of</w:t>
      </w:r>
      <w:r>
        <w:rPr>
          <w:color w:val="231F20"/>
          <w:spacing w:val="-22"/>
          <w:w w:val="85"/>
        </w:rPr>
        <w:t> </w:t>
      </w:r>
      <w:r>
        <w:rPr>
          <w:color w:val="231F20"/>
          <w:spacing w:val="2"/>
          <w:w w:val="85"/>
        </w:rPr>
        <w:t>Crime</w:t>
      </w:r>
      <w:r>
        <w:rPr>
          <w:color w:val="231F20"/>
          <w:spacing w:val="-22"/>
          <w:w w:val="85"/>
        </w:rPr>
        <w:t> </w:t>
      </w:r>
      <w:r>
        <w:rPr>
          <w:color w:val="231F20"/>
          <w:spacing w:val="2"/>
          <w:w w:val="85"/>
        </w:rPr>
        <w:t>(DoJ</w:t>
      </w:r>
      <w:r>
        <w:rPr>
          <w:color w:val="231F20"/>
          <w:spacing w:val="-22"/>
          <w:w w:val="85"/>
        </w:rPr>
        <w:t> </w:t>
      </w:r>
      <w:r>
        <w:rPr>
          <w:color w:val="231F20"/>
          <w:spacing w:val="2"/>
          <w:w w:val="85"/>
        </w:rPr>
        <w:t>Code</w:t>
      </w:r>
      <w:r>
        <w:rPr>
          <w:color w:val="231F20"/>
          <w:spacing w:val="-23"/>
          <w:w w:val="85"/>
        </w:rPr>
        <w:t> </w:t>
      </w:r>
      <w:r>
        <w:rPr>
          <w:color w:val="231F20"/>
          <w:spacing w:val="3"/>
          <w:w w:val="85"/>
        </w:rPr>
        <w:t>of </w:t>
      </w:r>
      <w:r>
        <w:rPr>
          <w:color w:val="231F20"/>
          <w:spacing w:val="2"/>
          <w:w w:val="85"/>
        </w:rPr>
        <w:t>Practice) </w:t>
      </w:r>
      <w:r>
        <w:rPr>
          <w:color w:val="231F20"/>
          <w:w w:val="85"/>
        </w:rPr>
        <w:t>as the </w:t>
      </w:r>
      <w:r>
        <w:rPr>
          <w:color w:val="231F20"/>
          <w:spacing w:val="2"/>
          <w:w w:val="85"/>
        </w:rPr>
        <w:t>overarching strategic </w:t>
      </w:r>
      <w:r>
        <w:rPr>
          <w:color w:val="231F20"/>
          <w:spacing w:val="3"/>
          <w:w w:val="85"/>
        </w:rPr>
        <w:t>document </w:t>
      </w:r>
      <w:r>
        <w:rPr>
          <w:color w:val="231F20"/>
          <w:spacing w:val="2"/>
          <w:w w:val="85"/>
        </w:rPr>
        <w:t>which describes </w:t>
      </w:r>
      <w:r>
        <w:rPr>
          <w:color w:val="231F20"/>
          <w:w w:val="85"/>
        </w:rPr>
        <w:t>the </w:t>
      </w:r>
      <w:r>
        <w:rPr>
          <w:color w:val="231F20"/>
          <w:spacing w:val="2"/>
          <w:w w:val="85"/>
        </w:rPr>
        <w:t>roles </w:t>
      </w:r>
      <w:r>
        <w:rPr>
          <w:color w:val="231F20"/>
          <w:w w:val="85"/>
        </w:rPr>
        <w:t>of the </w:t>
      </w:r>
      <w:r>
        <w:rPr>
          <w:color w:val="231F20"/>
          <w:spacing w:val="2"/>
          <w:w w:val="85"/>
        </w:rPr>
        <w:t>criminal </w:t>
      </w:r>
      <w:r>
        <w:rPr>
          <w:color w:val="231F20"/>
          <w:spacing w:val="3"/>
          <w:w w:val="85"/>
        </w:rPr>
        <w:t>justice </w:t>
      </w:r>
      <w:r>
        <w:rPr>
          <w:color w:val="231F20"/>
          <w:spacing w:val="2"/>
          <w:w w:val="90"/>
        </w:rPr>
        <w:t>agencies with regard </w:t>
      </w:r>
      <w:r>
        <w:rPr>
          <w:color w:val="231F20"/>
          <w:w w:val="90"/>
        </w:rPr>
        <w:t>to the </w:t>
      </w:r>
      <w:r>
        <w:rPr>
          <w:color w:val="231F20"/>
          <w:spacing w:val="2"/>
          <w:w w:val="90"/>
        </w:rPr>
        <w:t>victims </w:t>
      </w:r>
      <w:r>
        <w:rPr>
          <w:color w:val="231F20"/>
          <w:w w:val="90"/>
        </w:rPr>
        <w:t>of </w:t>
      </w:r>
      <w:r>
        <w:rPr>
          <w:color w:val="231F20"/>
          <w:spacing w:val="3"/>
          <w:w w:val="90"/>
        </w:rPr>
        <w:t>crime, </w:t>
      </w:r>
      <w:r>
        <w:rPr>
          <w:color w:val="231F20"/>
          <w:spacing w:val="2"/>
          <w:w w:val="85"/>
        </w:rPr>
        <w:t>emphasises</w:t>
      </w:r>
      <w:r>
        <w:rPr>
          <w:color w:val="231F20"/>
          <w:spacing w:val="-35"/>
          <w:w w:val="85"/>
        </w:rPr>
        <w:t> </w:t>
      </w:r>
      <w:r>
        <w:rPr>
          <w:color w:val="231F20"/>
          <w:spacing w:val="2"/>
          <w:w w:val="85"/>
        </w:rPr>
        <w:t>that</w:t>
      </w:r>
      <w:r>
        <w:rPr>
          <w:color w:val="231F20"/>
          <w:spacing w:val="-35"/>
          <w:w w:val="85"/>
        </w:rPr>
        <w:t> </w:t>
      </w:r>
      <w:r>
        <w:rPr>
          <w:color w:val="231F20"/>
          <w:spacing w:val="2"/>
          <w:w w:val="85"/>
        </w:rPr>
        <w:t>“dignity,</w:t>
      </w:r>
      <w:r>
        <w:rPr>
          <w:color w:val="231F20"/>
          <w:spacing w:val="-34"/>
          <w:w w:val="85"/>
        </w:rPr>
        <w:t> </w:t>
      </w:r>
      <w:r>
        <w:rPr>
          <w:color w:val="231F20"/>
          <w:spacing w:val="2"/>
          <w:w w:val="85"/>
        </w:rPr>
        <w:t>respect</w:t>
      </w:r>
      <w:r>
        <w:rPr>
          <w:color w:val="231F20"/>
          <w:spacing w:val="-35"/>
          <w:w w:val="85"/>
        </w:rPr>
        <w:t> </w:t>
      </w:r>
      <w:r>
        <w:rPr>
          <w:color w:val="231F20"/>
          <w:w w:val="85"/>
        </w:rPr>
        <w:t>and</w:t>
      </w:r>
      <w:r>
        <w:rPr>
          <w:color w:val="231F20"/>
          <w:spacing w:val="-35"/>
          <w:w w:val="85"/>
        </w:rPr>
        <w:t> </w:t>
      </w:r>
      <w:r>
        <w:rPr>
          <w:color w:val="231F20"/>
          <w:spacing w:val="3"/>
          <w:w w:val="85"/>
        </w:rPr>
        <w:t>sensitivity” </w:t>
      </w:r>
      <w:r>
        <w:rPr>
          <w:color w:val="231F20"/>
          <w:spacing w:val="2"/>
          <w:w w:val="85"/>
        </w:rPr>
        <w:t>should</w:t>
      </w:r>
      <w:r>
        <w:rPr>
          <w:color w:val="231F20"/>
          <w:spacing w:val="-23"/>
          <w:w w:val="85"/>
        </w:rPr>
        <w:t> </w:t>
      </w:r>
      <w:r>
        <w:rPr>
          <w:color w:val="231F20"/>
          <w:spacing w:val="2"/>
          <w:w w:val="85"/>
        </w:rPr>
        <w:t>form</w:t>
      </w:r>
      <w:r>
        <w:rPr>
          <w:color w:val="231F20"/>
          <w:spacing w:val="-22"/>
          <w:w w:val="85"/>
        </w:rPr>
        <w:t> </w:t>
      </w:r>
      <w:r>
        <w:rPr>
          <w:color w:val="231F20"/>
          <w:w w:val="85"/>
        </w:rPr>
        <w:t>the</w:t>
      </w:r>
      <w:r>
        <w:rPr>
          <w:color w:val="231F20"/>
          <w:spacing w:val="-22"/>
          <w:w w:val="85"/>
        </w:rPr>
        <w:t> </w:t>
      </w:r>
      <w:r>
        <w:rPr>
          <w:color w:val="231F20"/>
          <w:spacing w:val="2"/>
          <w:w w:val="85"/>
        </w:rPr>
        <w:t>core</w:t>
      </w:r>
      <w:r>
        <w:rPr>
          <w:color w:val="231F20"/>
          <w:spacing w:val="-22"/>
          <w:w w:val="85"/>
        </w:rPr>
        <w:t> </w:t>
      </w:r>
      <w:r>
        <w:rPr>
          <w:color w:val="231F20"/>
          <w:w w:val="85"/>
        </w:rPr>
        <w:t>of</w:t>
      </w:r>
      <w:r>
        <w:rPr>
          <w:color w:val="231F20"/>
          <w:spacing w:val="-22"/>
          <w:w w:val="85"/>
        </w:rPr>
        <w:t> </w:t>
      </w:r>
      <w:r>
        <w:rPr>
          <w:color w:val="231F20"/>
          <w:w w:val="85"/>
        </w:rPr>
        <w:t>how</w:t>
      </w:r>
      <w:r>
        <w:rPr>
          <w:color w:val="231F20"/>
          <w:spacing w:val="-22"/>
          <w:w w:val="85"/>
        </w:rPr>
        <w:t> </w:t>
      </w:r>
      <w:r>
        <w:rPr>
          <w:color w:val="231F20"/>
          <w:spacing w:val="2"/>
          <w:w w:val="85"/>
        </w:rPr>
        <w:t>victims</w:t>
      </w:r>
      <w:r>
        <w:rPr>
          <w:color w:val="231F20"/>
          <w:spacing w:val="-22"/>
          <w:w w:val="85"/>
        </w:rPr>
        <w:t> </w:t>
      </w:r>
      <w:r>
        <w:rPr>
          <w:color w:val="231F20"/>
          <w:w w:val="85"/>
        </w:rPr>
        <w:t>are</w:t>
      </w:r>
      <w:r>
        <w:rPr>
          <w:color w:val="231F20"/>
          <w:spacing w:val="-22"/>
          <w:w w:val="85"/>
        </w:rPr>
        <w:t> </w:t>
      </w:r>
      <w:r>
        <w:rPr>
          <w:color w:val="231F20"/>
          <w:w w:val="85"/>
        </w:rPr>
        <w:t>treated.</w:t>
      </w:r>
      <w:r>
        <w:rPr>
          <w:b/>
          <w:color w:val="231F20"/>
          <w:w w:val="85"/>
          <w:position w:val="6"/>
          <w:sz w:val="14"/>
        </w:rPr>
        <w:t>23 </w:t>
      </w:r>
      <w:r>
        <w:rPr>
          <w:color w:val="231F20"/>
          <w:w w:val="85"/>
        </w:rPr>
        <w:t>The</w:t>
      </w:r>
      <w:r>
        <w:rPr>
          <w:color w:val="231F20"/>
          <w:spacing w:val="-20"/>
          <w:w w:val="85"/>
        </w:rPr>
        <w:t> </w:t>
      </w:r>
      <w:r>
        <w:rPr>
          <w:color w:val="231F20"/>
          <w:w w:val="85"/>
        </w:rPr>
        <w:t>DoJ</w:t>
      </w:r>
      <w:r>
        <w:rPr>
          <w:color w:val="231F20"/>
          <w:spacing w:val="-19"/>
          <w:w w:val="85"/>
        </w:rPr>
        <w:t> </w:t>
      </w:r>
      <w:r>
        <w:rPr>
          <w:color w:val="231F20"/>
          <w:w w:val="85"/>
        </w:rPr>
        <w:t>has</w:t>
      </w:r>
      <w:r>
        <w:rPr>
          <w:color w:val="231F20"/>
          <w:spacing w:val="-19"/>
          <w:w w:val="85"/>
        </w:rPr>
        <w:t> </w:t>
      </w:r>
      <w:r>
        <w:rPr>
          <w:color w:val="231F20"/>
          <w:spacing w:val="2"/>
          <w:w w:val="85"/>
        </w:rPr>
        <w:t>also</w:t>
      </w:r>
      <w:r>
        <w:rPr>
          <w:color w:val="231F20"/>
          <w:spacing w:val="-20"/>
          <w:w w:val="85"/>
        </w:rPr>
        <w:t> </w:t>
      </w:r>
      <w:r>
        <w:rPr>
          <w:color w:val="231F20"/>
          <w:spacing w:val="2"/>
          <w:w w:val="85"/>
        </w:rPr>
        <w:t>indicated</w:t>
      </w:r>
      <w:r>
        <w:rPr>
          <w:color w:val="231F20"/>
          <w:spacing w:val="-19"/>
          <w:w w:val="85"/>
        </w:rPr>
        <w:t> </w:t>
      </w:r>
      <w:r>
        <w:rPr>
          <w:color w:val="231F20"/>
          <w:w w:val="85"/>
        </w:rPr>
        <w:t>its</w:t>
      </w:r>
      <w:r>
        <w:rPr>
          <w:color w:val="231F20"/>
          <w:spacing w:val="-19"/>
          <w:w w:val="85"/>
        </w:rPr>
        <w:t> </w:t>
      </w:r>
      <w:r>
        <w:rPr>
          <w:color w:val="231F20"/>
          <w:spacing w:val="2"/>
          <w:w w:val="85"/>
        </w:rPr>
        <w:t>intent</w:t>
      </w:r>
      <w:r>
        <w:rPr>
          <w:color w:val="231F20"/>
          <w:spacing w:val="-20"/>
          <w:w w:val="85"/>
        </w:rPr>
        <w:t> </w:t>
      </w:r>
      <w:r>
        <w:rPr>
          <w:color w:val="231F20"/>
          <w:w w:val="85"/>
        </w:rPr>
        <w:t>to</w:t>
      </w:r>
      <w:r>
        <w:rPr>
          <w:color w:val="231F20"/>
          <w:spacing w:val="-19"/>
          <w:w w:val="85"/>
        </w:rPr>
        <w:t> </w:t>
      </w:r>
      <w:r>
        <w:rPr>
          <w:color w:val="231F20"/>
          <w:spacing w:val="3"/>
          <w:w w:val="85"/>
        </w:rPr>
        <w:t>introduce </w:t>
      </w:r>
      <w:r>
        <w:rPr>
          <w:color w:val="231F20"/>
          <w:w w:val="85"/>
        </w:rPr>
        <w:t>a</w:t>
      </w:r>
      <w:r>
        <w:rPr>
          <w:color w:val="231F20"/>
          <w:spacing w:val="-25"/>
          <w:w w:val="85"/>
        </w:rPr>
        <w:t> </w:t>
      </w:r>
      <w:r>
        <w:rPr>
          <w:color w:val="231F20"/>
          <w:spacing w:val="2"/>
          <w:w w:val="85"/>
        </w:rPr>
        <w:t>statutory</w:t>
      </w:r>
      <w:r>
        <w:rPr>
          <w:color w:val="231F20"/>
          <w:spacing w:val="-25"/>
          <w:w w:val="85"/>
        </w:rPr>
        <w:t> </w:t>
      </w:r>
      <w:r>
        <w:rPr>
          <w:color w:val="231F20"/>
          <w:spacing w:val="2"/>
          <w:w w:val="85"/>
        </w:rPr>
        <w:t>victim</w:t>
      </w:r>
      <w:r>
        <w:rPr>
          <w:color w:val="231F20"/>
          <w:spacing w:val="-25"/>
          <w:w w:val="85"/>
        </w:rPr>
        <w:t> </w:t>
      </w:r>
      <w:r>
        <w:rPr>
          <w:color w:val="231F20"/>
          <w:spacing w:val="2"/>
          <w:w w:val="85"/>
        </w:rPr>
        <w:t>charter</w:t>
      </w:r>
      <w:r>
        <w:rPr>
          <w:color w:val="231F20"/>
          <w:spacing w:val="-24"/>
          <w:w w:val="85"/>
        </w:rPr>
        <w:t> </w:t>
      </w:r>
      <w:r>
        <w:rPr>
          <w:color w:val="231F20"/>
          <w:w w:val="85"/>
        </w:rPr>
        <w:t>and</w:t>
      </w:r>
      <w:r>
        <w:rPr>
          <w:color w:val="231F20"/>
          <w:spacing w:val="-25"/>
          <w:w w:val="85"/>
        </w:rPr>
        <w:t> </w:t>
      </w:r>
      <w:r>
        <w:rPr>
          <w:color w:val="231F20"/>
          <w:w w:val="85"/>
        </w:rPr>
        <w:t>a</w:t>
      </w:r>
      <w:r>
        <w:rPr>
          <w:color w:val="231F20"/>
          <w:spacing w:val="-25"/>
          <w:w w:val="85"/>
        </w:rPr>
        <w:t> </w:t>
      </w:r>
      <w:r>
        <w:rPr>
          <w:color w:val="231F20"/>
          <w:spacing w:val="2"/>
          <w:w w:val="85"/>
        </w:rPr>
        <w:t>statutory</w:t>
      </w:r>
      <w:r>
        <w:rPr>
          <w:color w:val="231F20"/>
          <w:spacing w:val="-24"/>
          <w:w w:val="85"/>
        </w:rPr>
        <w:t> </w:t>
      </w:r>
      <w:r>
        <w:rPr>
          <w:color w:val="231F20"/>
          <w:spacing w:val="3"/>
          <w:w w:val="85"/>
        </w:rPr>
        <w:t>witness </w:t>
      </w:r>
      <w:r>
        <w:rPr>
          <w:color w:val="231F20"/>
          <w:spacing w:val="2"/>
          <w:w w:val="90"/>
        </w:rPr>
        <w:t>charter.</w:t>
      </w:r>
      <w:r>
        <w:rPr>
          <w:b/>
          <w:color w:val="231F20"/>
          <w:spacing w:val="2"/>
          <w:w w:val="90"/>
          <w:position w:val="6"/>
          <w:sz w:val="14"/>
        </w:rPr>
        <w:t>24 </w:t>
      </w:r>
      <w:r>
        <w:rPr>
          <w:color w:val="231F20"/>
          <w:w w:val="90"/>
        </w:rPr>
        <w:t>It is </w:t>
      </w:r>
      <w:r>
        <w:rPr>
          <w:color w:val="231F20"/>
          <w:spacing w:val="2"/>
          <w:w w:val="90"/>
        </w:rPr>
        <w:t>envisaged </w:t>
      </w:r>
      <w:r>
        <w:rPr>
          <w:color w:val="231F20"/>
          <w:w w:val="90"/>
        </w:rPr>
        <w:t>by the DoJ </w:t>
      </w:r>
      <w:r>
        <w:rPr>
          <w:color w:val="231F20"/>
          <w:spacing w:val="2"/>
          <w:w w:val="90"/>
        </w:rPr>
        <w:t>that </w:t>
      </w:r>
      <w:r>
        <w:rPr>
          <w:color w:val="231F20"/>
          <w:spacing w:val="3"/>
          <w:w w:val="90"/>
        </w:rPr>
        <w:t>the </w:t>
      </w:r>
      <w:r>
        <w:rPr>
          <w:color w:val="231F20"/>
          <w:spacing w:val="2"/>
          <w:w w:val="80"/>
        </w:rPr>
        <w:t>statutory</w:t>
      </w:r>
      <w:r>
        <w:rPr>
          <w:color w:val="231F20"/>
          <w:spacing w:val="-6"/>
          <w:w w:val="80"/>
        </w:rPr>
        <w:t> </w:t>
      </w:r>
      <w:r>
        <w:rPr>
          <w:color w:val="231F20"/>
          <w:spacing w:val="2"/>
          <w:w w:val="80"/>
        </w:rPr>
        <w:t>victim</w:t>
      </w:r>
      <w:r>
        <w:rPr>
          <w:color w:val="231F20"/>
          <w:spacing w:val="-5"/>
          <w:w w:val="80"/>
        </w:rPr>
        <w:t> </w:t>
      </w:r>
      <w:r>
        <w:rPr>
          <w:color w:val="231F20"/>
          <w:spacing w:val="2"/>
          <w:w w:val="80"/>
        </w:rPr>
        <w:t>charter</w:t>
      </w:r>
      <w:r>
        <w:rPr>
          <w:color w:val="231F20"/>
          <w:spacing w:val="-6"/>
          <w:w w:val="80"/>
        </w:rPr>
        <w:t> </w:t>
      </w:r>
      <w:r>
        <w:rPr>
          <w:color w:val="231F20"/>
          <w:spacing w:val="2"/>
          <w:w w:val="80"/>
        </w:rPr>
        <w:t>will</w:t>
      </w:r>
      <w:r>
        <w:rPr>
          <w:color w:val="231F20"/>
          <w:spacing w:val="-5"/>
          <w:w w:val="80"/>
        </w:rPr>
        <w:t> </w:t>
      </w:r>
      <w:r>
        <w:rPr>
          <w:color w:val="231F20"/>
          <w:w w:val="80"/>
        </w:rPr>
        <w:t>be</w:t>
      </w:r>
      <w:r>
        <w:rPr>
          <w:color w:val="231F20"/>
          <w:spacing w:val="-5"/>
          <w:w w:val="80"/>
        </w:rPr>
        <w:t> </w:t>
      </w:r>
      <w:r>
        <w:rPr>
          <w:color w:val="231F20"/>
          <w:spacing w:val="2"/>
          <w:w w:val="80"/>
        </w:rPr>
        <w:t>introduced</w:t>
      </w:r>
      <w:r>
        <w:rPr>
          <w:color w:val="231F20"/>
          <w:spacing w:val="-6"/>
          <w:w w:val="80"/>
        </w:rPr>
        <w:t> </w:t>
      </w:r>
      <w:r>
        <w:rPr>
          <w:color w:val="231F20"/>
          <w:spacing w:val="3"/>
          <w:w w:val="80"/>
        </w:rPr>
        <w:t>through </w:t>
      </w:r>
      <w:r>
        <w:rPr>
          <w:color w:val="231F20"/>
          <w:w w:val="90"/>
        </w:rPr>
        <w:t>the </w:t>
      </w:r>
      <w:r>
        <w:rPr>
          <w:color w:val="231F20"/>
          <w:spacing w:val="2"/>
          <w:w w:val="90"/>
        </w:rPr>
        <w:t>Faster, Fairer Justice Bill </w:t>
      </w:r>
      <w:r>
        <w:rPr>
          <w:color w:val="231F20"/>
          <w:w w:val="90"/>
        </w:rPr>
        <w:t>and </w:t>
      </w:r>
      <w:r>
        <w:rPr>
          <w:color w:val="231F20"/>
          <w:spacing w:val="2"/>
          <w:w w:val="90"/>
        </w:rPr>
        <w:t>within </w:t>
      </w:r>
      <w:r>
        <w:rPr>
          <w:color w:val="231F20"/>
          <w:spacing w:val="3"/>
          <w:w w:val="90"/>
        </w:rPr>
        <w:t>time </w:t>
      </w:r>
      <w:r>
        <w:rPr>
          <w:color w:val="231F20"/>
          <w:spacing w:val="2"/>
          <w:w w:val="85"/>
        </w:rPr>
        <w:t>period</w:t>
      </w:r>
      <w:r>
        <w:rPr>
          <w:color w:val="231F20"/>
          <w:spacing w:val="-30"/>
          <w:w w:val="85"/>
        </w:rPr>
        <w:t> </w:t>
      </w:r>
      <w:r>
        <w:rPr>
          <w:color w:val="231F20"/>
          <w:spacing w:val="2"/>
          <w:w w:val="85"/>
        </w:rPr>
        <w:t>2013-2015.</w:t>
      </w:r>
      <w:r>
        <w:rPr>
          <w:b/>
          <w:color w:val="231F20"/>
          <w:spacing w:val="2"/>
          <w:w w:val="85"/>
          <w:position w:val="6"/>
          <w:sz w:val="14"/>
        </w:rPr>
        <w:t>25</w:t>
      </w:r>
      <w:r>
        <w:rPr>
          <w:b/>
          <w:color w:val="231F20"/>
          <w:spacing w:val="-11"/>
          <w:w w:val="85"/>
          <w:position w:val="6"/>
          <w:sz w:val="14"/>
        </w:rPr>
        <w:t> </w:t>
      </w:r>
      <w:r>
        <w:rPr>
          <w:color w:val="231F20"/>
          <w:w w:val="85"/>
        </w:rPr>
        <w:t>The</w:t>
      </w:r>
      <w:r>
        <w:rPr>
          <w:color w:val="231F20"/>
          <w:spacing w:val="-30"/>
          <w:w w:val="85"/>
        </w:rPr>
        <w:t> </w:t>
      </w:r>
      <w:r>
        <w:rPr>
          <w:color w:val="231F20"/>
          <w:spacing w:val="2"/>
          <w:w w:val="85"/>
        </w:rPr>
        <w:t>statutory</w:t>
      </w:r>
      <w:r>
        <w:rPr>
          <w:color w:val="231F20"/>
          <w:spacing w:val="-29"/>
          <w:w w:val="85"/>
        </w:rPr>
        <w:t> </w:t>
      </w:r>
      <w:r>
        <w:rPr>
          <w:color w:val="231F20"/>
          <w:spacing w:val="2"/>
          <w:w w:val="85"/>
        </w:rPr>
        <w:t>witness</w:t>
      </w:r>
      <w:r>
        <w:rPr>
          <w:color w:val="231F20"/>
          <w:spacing w:val="-30"/>
          <w:w w:val="85"/>
        </w:rPr>
        <w:t> </w:t>
      </w:r>
      <w:r>
        <w:rPr>
          <w:color w:val="231F20"/>
          <w:spacing w:val="3"/>
          <w:w w:val="85"/>
        </w:rPr>
        <w:t>charter </w:t>
      </w:r>
      <w:r>
        <w:rPr>
          <w:color w:val="231F20"/>
          <w:w w:val="85"/>
        </w:rPr>
        <w:t>is</w:t>
      </w:r>
      <w:r>
        <w:rPr>
          <w:color w:val="231F20"/>
          <w:spacing w:val="-27"/>
          <w:w w:val="85"/>
        </w:rPr>
        <w:t> </w:t>
      </w:r>
      <w:r>
        <w:rPr>
          <w:color w:val="231F20"/>
          <w:spacing w:val="2"/>
          <w:w w:val="85"/>
        </w:rPr>
        <w:t>planned</w:t>
      </w:r>
      <w:r>
        <w:rPr>
          <w:color w:val="231F20"/>
          <w:spacing w:val="-27"/>
          <w:w w:val="85"/>
        </w:rPr>
        <w:t> </w:t>
      </w:r>
      <w:r>
        <w:rPr>
          <w:color w:val="231F20"/>
          <w:w w:val="85"/>
        </w:rPr>
        <w:t>for</w:t>
      </w:r>
      <w:r>
        <w:rPr>
          <w:color w:val="231F20"/>
          <w:spacing w:val="-26"/>
          <w:w w:val="85"/>
        </w:rPr>
        <w:t> </w:t>
      </w:r>
      <w:r>
        <w:rPr>
          <w:color w:val="231F20"/>
          <w:spacing w:val="2"/>
          <w:w w:val="85"/>
        </w:rPr>
        <w:t>introduction</w:t>
      </w:r>
      <w:r>
        <w:rPr>
          <w:color w:val="231F20"/>
          <w:spacing w:val="-27"/>
          <w:w w:val="85"/>
        </w:rPr>
        <w:t> </w:t>
      </w:r>
      <w:r>
        <w:rPr>
          <w:color w:val="231F20"/>
          <w:w w:val="85"/>
        </w:rPr>
        <w:t>in</w:t>
      </w:r>
      <w:r>
        <w:rPr>
          <w:color w:val="231F20"/>
          <w:spacing w:val="-27"/>
          <w:w w:val="85"/>
        </w:rPr>
        <w:t> </w:t>
      </w:r>
      <w:r>
        <w:rPr>
          <w:color w:val="231F20"/>
          <w:w w:val="85"/>
        </w:rPr>
        <w:t>the</w:t>
      </w:r>
      <w:r>
        <w:rPr>
          <w:color w:val="231F20"/>
          <w:spacing w:val="-26"/>
          <w:w w:val="85"/>
        </w:rPr>
        <w:t> </w:t>
      </w:r>
      <w:r>
        <w:rPr>
          <w:color w:val="231F20"/>
          <w:spacing w:val="2"/>
          <w:w w:val="85"/>
        </w:rPr>
        <w:t>“next</w:t>
      </w:r>
      <w:r>
        <w:rPr>
          <w:color w:val="231F20"/>
          <w:spacing w:val="-27"/>
          <w:w w:val="85"/>
        </w:rPr>
        <w:t> </w:t>
      </w:r>
      <w:r>
        <w:rPr>
          <w:color w:val="231F20"/>
          <w:spacing w:val="3"/>
          <w:w w:val="85"/>
        </w:rPr>
        <w:t>available </w:t>
      </w:r>
      <w:r>
        <w:rPr>
          <w:color w:val="231F20"/>
          <w:spacing w:val="2"/>
          <w:w w:val="90"/>
        </w:rPr>
        <w:t>Justice Bill” </w:t>
      </w:r>
      <w:r>
        <w:rPr>
          <w:color w:val="231F20"/>
          <w:w w:val="90"/>
        </w:rPr>
        <w:t>in</w:t>
      </w:r>
      <w:r>
        <w:rPr>
          <w:color w:val="231F20"/>
          <w:spacing w:val="-32"/>
          <w:w w:val="90"/>
        </w:rPr>
        <w:t> </w:t>
      </w:r>
      <w:r>
        <w:rPr>
          <w:color w:val="231F20"/>
          <w:spacing w:val="2"/>
          <w:w w:val="90"/>
        </w:rPr>
        <w:t>2015-2018.</w:t>
      </w:r>
      <w:r>
        <w:rPr>
          <w:b/>
          <w:color w:val="231F20"/>
          <w:spacing w:val="2"/>
          <w:w w:val="90"/>
          <w:position w:val="6"/>
          <w:sz w:val="14"/>
        </w:rPr>
        <w:t>26</w:t>
      </w:r>
    </w:p>
    <w:p>
      <w:pPr>
        <w:pStyle w:val="BodyText"/>
        <w:spacing w:line="264" w:lineRule="auto" w:before="129"/>
        <w:ind w:left="524" w:right="1506"/>
      </w:pPr>
      <w:r>
        <w:rPr>
          <w:color w:val="231F20"/>
          <w:w w:val="85"/>
        </w:rPr>
        <w:t>The Police (NI) Act 2000 stipulates that police </w:t>
      </w:r>
      <w:r>
        <w:rPr>
          <w:color w:val="231F20"/>
          <w:w w:val="90"/>
        </w:rPr>
        <w:t>officers will on appointment attest to:</w:t>
      </w:r>
    </w:p>
    <w:p>
      <w:pPr>
        <w:pStyle w:val="BodyText"/>
        <w:spacing w:line="264" w:lineRule="auto" w:before="112"/>
        <w:ind w:left="524" w:right="1343"/>
        <w:rPr>
          <w:b/>
          <w:sz w:val="14"/>
        </w:rPr>
      </w:pPr>
      <w:r>
        <w:rPr>
          <w:color w:val="0097D0"/>
          <w:spacing w:val="2"/>
          <w:w w:val="90"/>
        </w:rPr>
        <w:t>faithfully</w:t>
      </w:r>
      <w:r>
        <w:rPr>
          <w:color w:val="0097D0"/>
          <w:spacing w:val="-37"/>
          <w:w w:val="90"/>
        </w:rPr>
        <w:t> </w:t>
      </w:r>
      <w:r>
        <w:rPr>
          <w:color w:val="0097D0"/>
          <w:spacing w:val="2"/>
          <w:w w:val="90"/>
        </w:rPr>
        <w:t>discharge</w:t>
      </w:r>
      <w:r>
        <w:rPr>
          <w:color w:val="0097D0"/>
          <w:spacing w:val="-37"/>
          <w:w w:val="90"/>
        </w:rPr>
        <w:t> </w:t>
      </w:r>
      <w:r>
        <w:rPr>
          <w:color w:val="0097D0"/>
          <w:w w:val="90"/>
        </w:rPr>
        <w:t>the</w:t>
      </w:r>
      <w:r>
        <w:rPr>
          <w:color w:val="0097D0"/>
          <w:spacing w:val="-37"/>
          <w:w w:val="90"/>
        </w:rPr>
        <w:t> </w:t>
      </w:r>
      <w:r>
        <w:rPr>
          <w:color w:val="0097D0"/>
          <w:spacing w:val="2"/>
          <w:w w:val="90"/>
        </w:rPr>
        <w:t>duties</w:t>
      </w:r>
      <w:r>
        <w:rPr>
          <w:color w:val="0097D0"/>
          <w:spacing w:val="-37"/>
          <w:w w:val="90"/>
        </w:rPr>
        <w:t> </w:t>
      </w:r>
      <w:r>
        <w:rPr>
          <w:color w:val="0097D0"/>
          <w:w w:val="90"/>
        </w:rPr>
        <w:t>of</w:t>
      </w:r>
      <w:r>
        <w:rPr>
          <w:color w:val="0097D0"/>
          <w:spacing w:val="-37"/>
          <w:w w:val="90"/>
        </w:rPr>
        <w:t> </w:t>
      </w:r>
      <w:r>
        <w:rPr>
          <w:color w:val="0097D0"/>
          <w:w w:val="90"/>
        </w:rPr>
        <w:t>the</w:t>
      </w:r>
      <w:r>
        <w:rPr>
          <w:color w:val="0097D0"/>
          <w:spacing w:val="-37"/>
          <w:w w:val="90"/>
        </w:rPr>
        <w:t> </w:t>
      </w:r>
      <w:r>
        <w:rPr>
          <w:color w:val="0097D0"/>
          <w:w w:val="90"/>
        </w:rPr>
        <w:t>office</w:t>
      </w:r>
      <w:r>
        <w:rPr>
          <w:color w:val="0097D0"/>
          <w:spacing w:val="-36"/>
          <w:w w:val="90"/>
        </w:rPr>
        <w:t> </w:t>
      </w:r>
      <w:r>
        <w:rPr>
          <w:color w:val="0097D0"/>
          <w:spacing w:val="3"/>
          <w:w w:val="90"/>
        </w:rPr>
        <w:t>of </w:t>
      </w:r>
      <w:r>
        <w:rPr>
          <w:color w:val="0097D0"/>
          <w:spacing w:val="2"/>
          <w:w w:val="85"/>
        </w:rPr>
        <w:t>constable</w:t>
      </w:r>
      <w:r>
        <w:rPr>
          <w:color w:val="0097D0"/>
          <w:spacing w:val="-32"/>
          <w:w w:val="85"/>
        </w:rPr>
        <w:t> </w:t>
      </w:r>
      <w:r>
        <w:rPr>
          <w:color w:val="0097D0"/>
          <w:spacing w:val="2"/>
          <w:w w:val="85"/>
        </w:rPr>
        <w:t>with</w:t>
      </w:r>
      <w:r>
        <w:rPr>
          <w:color w:val="0097D0"/>
          <w:spacing w:val="-31"/>
          <w:w w:val="85"/>
        </w:rPr>
        <w:t> </w:t>
      </w:r>
      <w:r>
        <w:rPr>
          <w:color w:val="0097D0"/>
          <w:spacing w:val="2"/>
          <w:w w:val="85"/>
        </w:rPr>
        <w:t>fairness,</w:t>
      </w:r>
      <w:r>
        <w:rPr>
          <w:color w:val="0097D0"/>
          <w:spacing w:val="-32"/>
          <w:w w:val="85"/>
        </w:rPr>
        <w:t> </w:t>
      </w:r>
      <w:r>
        <w:rPr>
          <w:color w:val="0097D0"/>
          <w:spacing w:val="2"/>
          <w:w w:val="85"/>
        </w:rPr>
        <w:t>integrity,</w:t>
      </w:r>
      <w:r>
        <w:rPr>
          <w:color w:val="0097D0"/>
          <w:spacing w:val="-31"/>
          <w:w w:val="85"/>
        </w:rPr>
        <w:t> </w:t>
      </w:r>
      <w:r>
        <w:rPr>
          <w:color w:val="0097D0"/>
          <w:spacing w:val="2"/>
          <w:w w:val="85"/>
        </w:rPr>
        <w:t>diligence</w:t>
      </w:r>
      <w:r>
        <w:rPr>
          <w:color w:val="0097D0"/>
          <w:spacing w:val="-32"/>
          <w:w w:val="85"/>
        </w:rPr>
        <w:t> </w:t>
      </w:r>
      <w:r>
        <w:rPr>
          <w:color w:val="0097D0"/>
          <w:spacing w:val="3"/>
          <w:w w:val="85"/>
        </w:rPr>
        <w:t>and </w:t>
      </w:r>
      <w:r>
        <w:rPr>
          <w:color w:val="0097D0"/>
          <w:spacing w:val="2"/>
          <w:w w:val="80"/>
        </w:rPr>
        <w:t>impartiality,</w:t>
      </w:r>
      <w:r>
        <w:rPr>
          <w:color w:val="0097D0"/>
          <w:spacing w:val="-11"/>
          <w:w w:val="80"/>
        </w:rPr>
        <w:t> </w:t>
      </w:r>
      <w:r>
        <w:rPr>
          <w:color w:val="0097D0"/>
          <w:spacing w:val="2"/>
          <w:w w:val="80"/>
        </w:rPr>
        <w:t>upholding</w:t>
      </w:r>
      <w:r>
        <w:rPr>
          <w:color w:val="0097D0"/>
          <w:spacing w:val="-10"/>
          <w:w w:val="80"/>
        </w:rPr>
        <w:t> </w:t>
      </w:r>
      <w:r>
        <w:rPr>
          <w:color w:val="0097D0"/>
          <w:spacing w:val="2"/>
          <w:w w:val="80"/>
        </w:rPr>
        <w:t>fundamental</w:t>
      </w:r>
      <w:r>
        <w:rPr>
          <w:color w:val="0097D0"/>
          <w:spacing w:val="-10"/>
          <w:w w:val="80"/>
        </w:rPr>
        <w:t> </w:t>
      </w:r>
      <w:r>
        <w:rPr>
          <w:color w:val="0097D0"/>
          <w:spacing w:val="2"/>
          <w:w w:val="80"/>
        </w:rPr>
        <w:t>human</w:t>
      </w:r>
      <w:r>
        <w:rPr>
          <w:color w:val="0097D0"/>
          <w:spacing w:val="-10"/>
          <w:w w:val="80"/>
        </w:rPr>
        <w:t> </w:t>
      </w:r>
      <w:r>
        <w:rPr>
          <w:color w:val="0097D0"/>
          <w:spacing w:val="3"/>
          <w:w w:val="80"/>
        </w:rPr>
        <w:t>rights </w:t>
      </w:r>
      <w:r>
        <w:rPr>
          <w:color w:val="0097D0"/>
          <w:w w:val="85"/>
        </w:rPr>
        <w:t>and</w:t>
      </w:r>
      <w:r>
        <w:rPr>
          <w:color w:val="0097D0"/>
          <w:spacing w:val="-32"/>
          <w:w w:val="85"/>
        </w:rPr>
        <w:t> </w:t>
      </w:r>
      <w:r>
        <w:rPr>
          <w:color w:val="0097D0"/>
          <w:spacing w:val="2"/>
          <w:w w:val="85"/>
        </w:rPr>
        <w:t>according</w:t>
      </w:r>
      <w:r>
        <w:rPr>
          <w:color w:val="0097D0"/>
          <w:spacing w:val="-32"/>
          <w:w w:val="85"/>
        </w:rPr>
        <w:t> </w:t>
      </w:r>
      <w:r>
        <w:rPr>
          <w:color w:val="0097D0"/>
          <w:spacing w:val="2"/>
          <w:w w:val="85"/>
        </w:rPr>
        <w:t>equal</w:t>
      </w:r>
      <w:r>
        <w:rPr>
          <w:color w:val="0097D0"/>
          <w:spacing w:val="-31"/>
          <w:w w:val="85"/>
        </w:rPr>
        <w:t> </w:t>
      </w:r>
      <w:r>
        <w:rPr>
          <w:color w:val="0097D0"/>
          <w:spacing w:val="2"/>
          <w:w w:val="85"/>
        </w:rPr>
        <w:t>respect</w:t>
      </w:r>
      <w:r>
        <w:rPr>
          <w:color w:val="0097D0"/>
          <w:spacing w:val="-32"/>
          <w:w w:val="85"/>
        </w:rPr>
        <w:t> </w:t>
      </w:r>
      <w:r>
        <w:rPr>
          <w:color w:val="0097D0"/>
          <w:w w:val="85"/>
        </w:rPr>
        <w:t>to</w:t>
      </w:r>
      <w:r>
        <w:rPr>
          <w:color w:val="0097D0"/>
          <w:spacing w:val="-31"/>
          <w:w w:val="85"/>
        </w:rPr>
        <w:t> </w:t>
      </w:r>
      <w:r>
        <w:rPr>
          <w:color w:val="0097D0"/>
          <w:w w:val="85"/>
        </w:rPr>
        <w:t>all</w:t>
      </w:r>
      <w:r>
        <w:rPr>
          <w:color w:val="0097D0"/>
          <w:spacing w:val="-32"/>
          <w:w w:val="85"/>
        </w:rPr>
        <w:t> </w:t>
      </w:r>
      <w:r>
        <w:rPr>
          <w:color w:val="0097D0"/>
          <w:spacing w:val="2"/>
          <w:w w:val="85"/>
        </w:rPr>
        <w:t>individuals</w:t>
      </w:r>
      <w:r>
        <w:rPr>
          <w:color w:val="0097D0"/>
          <w:spacing w:val="-31"/>
          <w:w w:val="85"/>
        </w:rPr>
        <w:t> </w:t>
      </w:r>
      <w:r>
        <w:rPr>
          <w:color w:val="0097D0"/>
          <w:spacing w:val="3"/>
          <w:w w:val="85"/>
        </w:rPr>
        <w:t>and </w:t>
      </w:r>
      <w:r>
        <w:rPr>
          <w:color w:val="0097D0"/>
          <w:spacing w:val="2"/>
          <w:w w:val="90"/>
        </w:rPr>
        <w:t>their traditions </w:t>
      </w:r>
      <w:r>
        <w:rPr>
          <w:color w:val="0097D0"/>
          <w:w w:val="90"/>
        </w:rPr>
        <w:t>and</w:t>
      </w:r>
      <w:r>
        <w:rPr>
          <w:color w:val="0097D0"/>
          <w:spacing w:val="-42"/>
          <w:w w:val="90"/>
        </w:rPr>
        <w:t> </w:t>
      </w:r>
      <w:r>
        <w:rPr>
          <w:color w:val="0097D0"/>
          <w:w w:val="90"/>
        </w:rPr>
        <w:t>beliefs.</w:t>
      </w:r>
      <w:r>
        <w:rPr>
          <w:b/>
          <w:color w:val="231F20"/>
          <w:w w:val="90"/>
          <w:position w:val="6"/>
          <w:sz w:val="14"/>
        </w:rPr>
        <w:t>27</w:t>
      </w:r>
    </w:p>
    <w:p>
      <w:pPr>
        <w:pStyle w:val="BodyText"/>
        <w:spacing w:line="264" w:lineRule="auto" w:before="116"/>
        <w:ind w:left="524" w:right="1140"/>
      </w:pPr>
      <w:r>
        <w:rPr>
          <w:color w:val="231F20"/>
          <w:w w:val="90"/>
        </w:rPr>
        <w:t>The PSNI Service Procedure which addresses </w:t>
      </w:r>
      <w:r>
        <w:rPr>
          <w:color w:val="231F20"/>
          <w:w w:val="80"/>
        </w:rPr>
        <w:t>hate incidents similarly requires officers to protect </w:t>
      </w:r>
      <w:r>
        <w:rPr>
          <w:color w:val="231F20"/>
          <w:w w:val="85"/>
        </w:rPr>
        <w:t>human dignity and uphold the human rights of all persons when carrying out their duties, and that officers should show sensitivity concerning the</w:t>
      </w:r>
    </w:p>
    <w:p>
      <w:pPr>
        <w:pStyle w:val="BodyText"/>
        <w:spacing w:line="264" w:lineRule="auto" w:before="3"/>
        <w:ind w:left="524" w:right="1224"/>
      </w:pPr>
      <w:r>
        <w:rPr>
          <w:color w:val="231F20"/>
          <w:spacing w:val="2"/>
          <w:w w:val="85"/>
        </w:rPr>
        <w:t>cultural</w:t>
      </w:r>
      <w:r>
        <w:rPr>
          <w:color w:val="231F20"/>
          <w:spacing w:val="-31"/>
          <w:w w:val="85"/>
        </w:rPr>
        <w:t> </w:t>
      </w:r>
      <w:r>
        <w:rPr>
          <w:color w:val="231F20"/>
          <w:spacing w:val="2"/>
          <w:w w:val="85"/>
        </w:rPr>
        <w:t>background</w:t>
      </w:r>
      <w:r>
        <w:rPr>
          <w:color w:val="231F20"/>
          <w:spacing w:val="-30"/>
          <w:w w:val="85"/>
        </w:rPr>
        <w:t> </w:t>
      </w:r>
      <w:r>
        <w:rPr>
          <w:color w:val="231F20"/>
          <w:w w:val="85"/>
        </w:rPr>
        <w:t>of</w:t>
      </w:r>
      <w:r>
        <w:rPr>
          <w:color w:val="231F20"/>
          <w:spacing w:val="-30"/>
          <w:w w:val="85"/>
        </w:rPr>
        <w:t> </w:t>
      </w:r>
      <w:r>
        <w:rPr>
          <w:color w:val="231F20"/>
          <w:w w:val="85"/>
        </w:rPr>
        <w:t>the</w:t>
      </w:r>
      <w:r>
        <w:rPr>
          <w:color w:val="231F20"/>
          <w:spacing w:val="-30"/>
          <w:w w:val="85"/>
        </w:rPr>
        <w:t> </w:t>
      </w:r>
      <w:r>
        <w:rPr>
          <w:color w:val="231F20"/>
          <w:spacing w:val="2"/>
          <w:w w:val="85"/>
        </w:rPr>
        <w:t>victim.</w:t>
      </w:r>
      <w:r>
        <w:rPr>
          <w:b/>
          <w:color w:val="231F20"/>
          <w:spacing w:val="2"/>
          <w:w w:val="85"/>
          <w:position w:val="6"/>
          <w:sz w:val="14"/>
        </w:rPr>
        <w:t>28</w:t>
      </w:r>
      <w:r>
        <w:rPr>
          <w:b/>
          <w:color w:val="231F20"/>
          <w:spacing w:val="-11"/>
          <w:w w:val="85"/>
          <w:position w:val="6"/>
          <w:sz w:val="14"/>
        </w:rPr>
        <w:t> </w:t>
      </w:r>
      <w:r>
        <w:rPr>
          <w:color w:val="231F20"/>
          <w:w w:val="85"/>
        </w:rPr>
        <w:t>The</w:t>
      </w:r>
      <w:r>
        <w:rPr>
          <w:color w:val="231F20"/>
          <w:spacing w:val="-30"/>
          <w:w w:val="85"/>
        </w:rPr>
        <w:t> </w:t>
      </w:r>
      <w:r>
        <w:rPr>
          <w:color w:val="231F20"/>
          <w:spacing w:val="2"/>
          <w:w w:val="85"/>
        </w:rPr>
        <w:t>PSNI</w:t>
      </w:r>
      <w:r>
        <w:rPr>
          <w:color w:val="231F20"/>
          <w:spacing w:val="-30"/>
          <w:w w:val="85"/>
        </w:rPr>
        <w:t> </w:t>
      </w:r>
      <w:r>
        <w:rPr>
          <w:color w:val="231F20"/>
          <w:spacing w:val="3"/>
          <w:w w:val="85"/>
        </w:rPr>
        <w:t>Code </w:t>
      </w:r>
      <w:r>
        <w:rPr>
          <w:color w:val="231F20"/>
          <w:w w:val="85"/>
        </w:rPr>
        <w:t>of</w:t>
      </w:r>
      <w:r>
        <w:rPr>
          <w:color w:val="231F20"/>
          <w:spacing w:val="-32"/>
          <w:w w:val="85"/>
        </w:rPr>
        <w:t> </w:t>
      </w:r>
      <w:r>
        <w:rPr>
          <w:color w:val="231F20"/>
          <w:spacing w:val="2"/>
          <w:w w:val="85"/>
        </w:rPr>
        <w:t>Ethics</w:t>
      </w:r>
      <w:r>
        <w:rPr>
          <w:color w:val="231F20"/>
          <w:spacing w:val="-32"/>
          <w:w w:val="85"/>
        </w:rPr>
        <w:t> </w:t>
      </w:r>
      <w:r>
        <w:rPr>
          <w:color w:val="231F20"/>
          <w:spacing w:val="2"/>
          <w:w w:val="85"/>
        </w:rPr>
        <w:t>further</w:t>
      </w:r>
      <w:r>
        <w:rPr>
          <w:color w:val="231F20"/>
          <w:spacing w:val="-31"/>
          <w:w w:val="85"/>
        </w:rPr>
        <w:t> </w:t>
      </w:r>
      <w:r>
        <w:rPr>
          <w:color w:val="231F20"/>
          <w:spacing w:val="2"/>
          <w:w w:val="85"/>
        </w:rPr>
        <w:t>requires</w:t>
      </w:r>
      <w:r>
        <w:rPr>
          <w:color w:val="231F20"/>
          <w:spacing w:val="-32"/>
          <w:w w:val="85"/>
        </w:rPr>
        <w:t> </w:t>
      </w:r>
      <w:r>
        <w:rPr>
          <w:color w:val="231F20"/>
          <w:spacing w:val="2"/>
          <w:w w:val="85"/>
        </w:rPr>
        <w:t>officers</w:t>
      </w:r>
      <w:r>
        <w:rPr>
          <w:color w:val="231F20"/>
          <w:spacing w:val="-32"/>
          <w:w w:val="85"/>
        </w:rPr>
        <w:t> </w:t>
      </w:r>
      <w:r>
        <w:rPr>
          <w:color w:val="231F20"/>
          <w:w w:val="85"/>
        </w:rPr>
        <w:t>to</w:t>
      </w:r>
      <w:r>
        <w:rPr>
          <w:color w:val="231F20"/>
          <w:spacing w:val="-31"/>
          <w:w w:val="85"/>
        </w:rPr>
        <w:t> </w:t>
      </w:r>
      <w:r>
        <w:rPr>
          <w:color w:val="231F20"/>
          <w:spacing w:val="2"/>
          <w:w w:val="85"/>
        </w:rPr>
        <w:t>“consider</w:t>
      </w:r>
      <w:r>
        <w:rPr>
          <w:color w:val="231F20"/>
          <w:spacing w:val="-32"/>
          <w:w w:val="85"/>
        </w:rPr>
        <w:t> </w:t>
      </w:r>
      <w:r>
        <w:rPr>
          <w:color w:val="231F20"/>
          <w:spacing w:val="3"/>
          <w:w w:val="85"/>
        </w:rPr>
        <w:t>any </w:t>
      </w:r>
      <w:r>
        <w:rPr>
          <w:color w:val="231F20"/>
          <w:spacing w:val="2"/>
          <w:w w:val="85"/>
        </w:rPr>
        <w:t>particular</w:t>
      </w:r>
      <w:r>
        <w:rPr>
          <w:color w:val="231F20"/>
          <w:spacing w:val="-25"/>
          <w:w w:val="85"/>
        </w:rPr>
        <w:t> </w:t>
      </w:r>
      <w:r>
        <w:rPr>
          <w:color w:val="231F20"/>
          <w:spacing w:val="2"/>
          <w:w w:val="85"/>
        </w:rPr>
        <w:t>needs,</w:t>
      </w:r>
      <w:r>
        <w:rPr>
          <w:color w:val="231F20"/>
          <w:spacing w:val="-24"/>
          <w:w w:val="85"/>
        </w:rPr>
        <w:t> </w:t>
      </w:r>
      <w:r>
        <w:rPr>
          <w:color w:val="231F20"/>
          <w:spacing w:val="2"/>
          <w:w w:val="85"/>
        </w:rPr>
        <w:t>vulnerabilities</w:t>
      </w:r>
      <w:r>
        <w:rPr>
          <w:color w:val="231F20"/>
          <w:spacing w:val="-25"/>
          <w:w w:val="85"/>
        </w:rPr>
        <w:t> </w:t>
      </w:r>
      <w:r>
        <w:rPr>
          <w:color w:val="231F20"/>
          <w:w w:val="85"/>
        </w:rPr>
        <w:t>and</w:t>
      </w:r>
      <w:r>
        <w:rPr>
          <w:color w:val="231F20"/>
          <w:spacing w:val="-24"/>
          <w:w w:val="85"/>
        </w:rPr>
        <w:t> </w:t>
      </w:r>
      <w:r>
        <w:rPr>
          <w:color w:val="231F20"/>
          <w:spacing w:val="3"/>
          <w:w w:val="85"/>
        </w:rPr>
        <w:t>concerns”</w:t>
      </w:r>
    </w:p>
    <w:p>
      <w:pPr>
        <w:pStyle w:val="BodyText"/>
        <w:spacing w:line="264" w:lineRule="auto" w:before="5"/>
        <w:ind w:left="524" w:right="1395"/>
      </w:pPr>
      <w:r>
        <w:rPr>
          <w:color w:val="231F20"/>
          <w:w w:val="85"/>
        </w:rPr>
        <w:t>of</w:t>
      </w:r>
      <w:r>
        <w:rPr>
          <w:color w:val="231F20"/>
          <w:spacing w:val="-33"/>
          <w:w w:val="85"/>
        </w:rPr>
        <w:t> </w:t>
      </w:r>
      <w:r>
        <w:rPr>
          <w:color w:val="231F20"/>
          <w:spacing w:val="2"/>
          <w:w w:val="85"/>
        </w:rPr>
        <w:t>victims.</w:t>
      </w:r>
      <w:r>
        <w:rPr>
          <w:b/>
          <w:color w:val="231F20"/>
          <w:spacing w:val="2"/>
          <w:w w:val="85"/>
          <w:position w:val="6"/>
          <w:sz w:val="14"/>
        </w:rPr>
        <w:t>29</w:t>
      </w:r>
      <w:r>
        <w:rPr>
          <w:b/>
          <w:color w:val="231F20"/>
          <w:spacing w:val="-14"/>
          <w:w w:val="85"/>
          <w:position w:val="6"/>
          <w:sz w:val="14"/>
        </w:rPr>
        <w:t> </w:t>
      </w:r>
      <w:r>
        <w:rPr>
          <w:color w:val="231F20"/>
          <w:spacing w:val="2"/>
          <w:w w:val="85"/>
        </w:rPr>
        <w:t>Similarly,</w:t>
      </w:r>
      <w:r>
        <w:rPr>
          <w:color w:val="231F20"/>
          <w:spacing w:val="-32"/>
          <w:w w:val="85"/>
        </w:rPr>
        <w:t> </w:t>
      </w:r>
      <w:r>
        <w:rPr>
          <w:color w:val="231F20"/>
          <w:w w:val="85"/>
        </w:rPr>
        <w:t>the</w:t>
      </w:r>
      <w:r>
        <w:rPr>
          <w:color w:val="231F20"/>
          <w:spacing w:val="-33"/>
          <w:w w:val="85"/>
        </w:rPr>
        <w:t> </w:t>
      </w:r>
      <w:r>
        <w:rPr>
          <w:color w:val="231F20"/>
          <w:w w:val="85"/>
        </w:rPr>
        <w:t>PPS</w:t>
      </w:r>
      <w:r>
        <w:rPr>
          <w:color w:val="231F20"/>
          <w:spacing w:val="-32"/>
          <w:w w:val="85"/>
        </w:rPr>
        <w:t> </w:t>
      </w:r>
      <w:r>
        <w:rPr>
          <w:color w:val="231F20"/>
          <w:spacing w:val="2"/>
          <w:w w:val="85"/>
        </w:rPr>
        <w:t>Hate</w:t>
      </w:r>
      <w:r>
        <w:rPr>
          <w:color w:val="231F20"/>
          <w:spacing w:val="-33"/>
          <w:w w:val="85"/>
        </w:rPr>
        <w:t> </w:t>
      </w:r>
      <w:r>
        <w:rPr>
          <w:color w:val="231F20"/>
          <w:spacing w:val="2"/>
          <w:w w:val="85"/>
        </w:rPr>
        <w:t>Crime</w:t>
      </w:r>
      <w:r>
        <w:rPr>
          <w:color w:val="231F20"/>
          <w:spacing w:val="-32"/>
          <w:w w:val="85"/>
        </w:rPr>
        <w:t> </w:t>
      </w:r>
      <w:r>
        <w:rPr>
          <w:color w:val="231F20"/>
          <w:spacing w:val="3"/>
          <w:w w:val="85"/>
        </w:rPr>
        <w:t>Policy </w:t>
      </w:r>
      <w:r>
        <w:rPr>
          <w:color w:val="231F20"/>
          <w:spacing w:val="2"/>
          <w:w w:val="90"/>
        </w:rPr>
        <w:t>states</w:t>
      </w:r>
      <w:r>
        <w:rPr>
          <w:color w:val="231F20"/>
          <w:spacing w:val="-6"/>
          <w:w w:val="90"/>
        </w:rPr>
        <w:t> </w:t>
      </w:r>
      <w:r>
        <w:rPr>
          <w:color w:val="231F20"/>
          <w:spacing w:val="3"/>
          <w:w w:val="90"/>
        </w:rPr>
        <w:t>that:</w:t>
      </w:r>
    </w:p>
    <w:p>
      <w:pPr>
        <w:pStyle w:val="BodyText"/>
        <w:spacing w:line="264" w:lineRule="auto" w:before="112"/>
        <w:ind w:left="524" w:right="1140"/>
      </w:pPr>
      <w:r>
        <w:rPr>
          <w:color w:val="0097D0"/>
          <w:w w:val="85"/>
        </w:rPr>
        <w:t>the</w:t>
      </w:r>
      <w:r>
        <w:rPr>
          <w:color w:val="0097D0"/>
          <w:spacing w:val="-20"/>
          <w:w w:val="85"/>
        </w:rPr>
        <w:t> </w:t>
      </w:r>
      <w:r>
        <w:rPr>
          <w:color w:val="0097D0"/>
          <w:w w:val="85"/>
        </w:rPr>
        <w:t>PPS</w:t>
      </w:r>
      <w:r>
        <w:rPr>
          <w:color w:val="0097D0"/>
          <w:spacing w:val="-19"/>
          <w:w w:val="85"/>
        </w:rPr>
        <w:t> </w:t>
      </w:r>
      <w:r>
        <w:rPr>
          <w:color w:val="0097D0"/>
          <w:spacing w:val="2"/>
          <w:w w:val="85"/>
        </w:rPr>
        <w:t>recognises</w:t>
      </w:r>
      <w:r>
        <w:rPr>
          <w:color w:val="0097D0"/>
          <w:spacing w:val="-19"/>
          <w:w w:val="85"/>
        </w:rPr>
        <w:t> </w:t>
      </w:r>
      <w:r>
        <w:rPr>
          <w:color w:val="0097D0"/>
          <w:spacing w:val="2"/>
          <w:w w:val="85"/>
        </w:rPr>
        <w:t>that</w:t>
      </w:r>
      <w:r>
        <w:rPr>
          <w:color w:val="0097D0"/>
          <w:spacing w:val="-19"/>
          <w:w w:val="85"/>
        </w:rPr>
        <w:t> </w:t>
      </w:r>
      <w:r>
        <w:rPr>
          <w:color w:val="0097D0"/>
          <w:spacing w:val="2"/>
          <w:w w:val="85"/>
        </w:rPr>
        <w:t>there</w:t>
      </w:r>
      <w:r>
        <w:rPr>
          <w:color w:val="0097D0"/>
          <w:spacing w:val="-19"/>
          <w:w w:val="85"/>
        </w:rPr>
        <w:t> </w:t>
      </w:r>
      <w:r>
        <w:rPr>
          <w:color w:val="0097D0"/>
          <w:w w:val="85"/>
        </w:rPr>
        <w:t>are</w:t>
      </w:r>
      <w:r>
        <w:rPr>
          <w:color w:val="0097D0"/>
          <w:spacing w:val="-19"/>
          <w:w w:val="85"/>
        </w:rPr>
        <w:t> </w:t>
      </w:r>
      <w:r>
        <w:rPr>
          <w:color w:val="0097D0"/>
          <w:spacing w:val="2"/>
          <w:w w:val="85"/>
        </w:rPr>
        <w:t>individual</w:t>
      </w:r>
      <w:r>
        <w:rPr>
          <w:color w:val="0097D0"/>
          <w:spacing w:val="-19"/>
          <w:w w:val="85"/>
        </w:rPr>
        <w:t> </w:t>
      </w:r>
      <w:r>
        <w:rPr>
          <w:color w:val="0097D0"/>
          <w:spacing w:val="3"/>
          <w:w w:val="85"/>
        </w:rPr>
        <w:t>issues </w:t>
      </w:r>
      <w:r>
        <w:rPr>
          <w:color w:val="0097D0"/>
          <w:w w:val="85"/>
        </w:rPr>
        <w:t>for</w:t>
      </w:r>
      <w:r>
        <w:rPr>
          <w:color w:val="0097D0"/>
          <w:spacing w:val="-26"/>
          <w:w w:val="85"/>
        </w:rPr>
        <w:t> </w:t>
      </w:r>
      <w:r>
        <w:rPr>
          <w:color w:val="0097D0"/>
          <w:spacing w:val="2"/>
          <w:w w:val="85"/>
        </w:rPr>
        <w:t>particular</w:t>
      </w:r>
      <w:r>
        <w:rPr>
          <w:color w:val="0097D0"/>
          <w:spacing w:val="-25"/>
          <w:w w:val="85"/>
        </w:rPr>
        <w:t> </w:t>
      </w:r>
      <w:r>
        <w:rPr>
          <w:color w:val="0097D0"/>
          <w:spacing w:val="2"/>
          <w:w w:val="85"/>
        </w:rPr>
        <w:t>victims</w:t>
      </w:r>
      <w:r>
        <w:rPr>
          <w:color w:val="0097D0"/>
          <w:spacing w:val="-25"/>
          <w:w w:val="85"/>
        </w:rPr>
        <w:t> </w:t>
      </w:r>
      <w:r>
        <w:rPr>
          <w:color w:val="0097D0"/>
          <w:w w:val="85"/>
        </w:rPr>
        <w:t>or</w:t>
      </w:r>
      <w:r>
        <w:rPr>
          <w:color w:val="0097D0"/>
          <w:spacing w:val="-25"/>
          <w:w w:val="85"/>
        </w:rPr>
        <w:t> </w:t>
      </w:r>
      <w:r>
        <w:rPr>
          <w:color w:val="0097D0"/>
          <w:spacing w:val="2"/>
          <w:w w:val="85"/>
        </w:rPr>
        <w:t>witnesses</w:t>
      </w:r>
      <w:r>
        <w:rPr>
          <w:color w:val="0097D0"/>
          <w:spacing w:val="-25"/>
          <w:w w:val="85"/>
        </w:rPr>
        <w:t> </w:t>
      </w:r>
      <w:r>
        <w:rPr>
          <w:color w:val="0097D0"/>
          <w:w w:val="85"/>
        </w:rPr>
        <w:t>and</w:t>
      </w:r>
      <w:r>
        <w:rPr>
          <w:color w:val="0097D0"/>
          <w:spacing w:val="-25"/>
          <w:w w:val="85"/>
        </w:rPr>
        <w:t> </w:t>
      </w:r>
      <w:r>
        <w:rPr>
          <w:color w:val="0097D0"/>
          <w:spacing w:val="2"/>
          <w:w w:val="85"/>
        </w:rPr>
        <w:t>these</w:t>
      </w:r>
      <w:r>
        <w:rPr>
          <w:color w:val="0097D0"/>
          <w:spacing w:val="-25"/>
          <w:w w:val="85"/>
        </w:rPr>
        <w:t> </w:t>
      </w:r>
      <w:r>
        <w:rPr>
          <w:color w:val="0097D0"/>
          <w:spacing w:val="2"/>
          <w:w w:val="85"/>
        </w:rPr>
        <w:t>will</w:t>
      </w:r>
      <w:r>
        <w:rPr>
          <w:color w:val="0097D0"/>
          <w:spacing w:val="-25"/>
          <w:w w:val="85"/>
        </w:rPr>
        <w:t> </w:t>
      </w:r>
      <w:r>
        <w:rPr>
          <w:color w:val="0097D0"/>
          <w:spacing w:val="3"/>
          <w:w w:val="85"/>
        </w:rPr>
        <w:t>be</w:t>
      </w:r>
    </w:p>
    <w:p>
      <w:pPr>
        <w:spacing w:after="0" w:line="264" w:lineRule="auto"/>
        <w:sectPr>
          <w:type w:val="continuous"/>
          <w:pgSz w:w="11910" w:h="16840"/>
          <w:pgMar w:top="1580" w:bottom="280" w:left="0" w:right="0"/>
          <w:cols w:num="2" w:equalWidth="0">
            <w:col w:w="5956" w:space="40"/>
            <w:col w:w="5914"/>
          </w:cols>
        </w:sectPr>
      </w:pPr>
    </w:p>
    <w:p>
      <w:pPr>
        <w:pStyle w:val="BodyText"/>
        <w:rPr>
          <w:sz w:val="20"/>
        </w:rPr>
      </w:pPr>
      <w:r>
        <w:rPr/>
        <w:pict>
          <v:group style="position:absolute;margin-left:0pt;margin-top:28.346014pt;width:595.3pt;height:14.2pt;mso-position-horizontal-relative:page;mso-position-vertical-relative:page;z-index:1587353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9"/>
        <w:rPr>
          <w:sz w:val="12"/>
        </w:rPr>
      </w:pPr>
    </w:p>
    <w:p>
      <w:pPr>
        <w:pStyle w:val="BodyText"/>
        <w:ind w:left="1700"/>
        <w:rPr>
          <w:sz w:val="20"/>
        </w:rPr>
      </w:pPr>
      <w:r>
        <w:rPr>
          <w:sz w:val="20"/>
        </w:rPr>
        <w:pict>
          <v:shape style="width:212.6pt;height:57.55pt;mso-position-horizontal-relative:char;mso-position-vertical-relative:line" type="#_x0000_t202" filled="true" fillcolor="#e5eff8" stroked="false">
            <w10:anchorlock/>
            <v:textbox inset="0,0,0,0">
              <w:txbxContent>
                <w:p>
                  <w:pPr>
                    <w:numPr>
                      <w:ilvl w:val="0"/>
                      <w:numId w:val="104"/>
                    </w:numPr>
                    <w:tabs>
                      <w:tab w:pos="397" w:val="left" w:leader="none"/>
                    </w:tabs>
                    <w:spacing w:line="161" w:lineRule="exact" w:before="89"/>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57.</w:t>
                  </w:r>
                </w:p>
                <w:p>
                  <w:pPr>
                    <w:numPr>
                      <w:ilvl w:val="0"/>
                      <w:numId w:val="104"/>
                    </w:numPr>
                    <w:tabs>
                      <w:tab w:pos="397" w:val="left" w:leader="none"/>
                    </w:tabs>
                    <w:spacing w:line="160" w:lineRule="exact" w:before="0"/>
                    <w:ind w:left="396" w:right="0" w:hanging="284"/>
                    <w:jc w:val="left"/>
                    <w:rPr>
                      <w:sz w:val="14"/>
                    </w:rPr>
                  </w:pPr>
                  <w:r>
                    <w:rPr>
                      <w:color w:val="231F20"/>
                      <w:w w:val="95"/>
                      <w:sz w:val="14"/>
                    </w:rPr>
                    <w:t>Ibid., Preamble, para</w:t>
                  </w:r>
                  <w:r>
                    <w:rPr>
                      <w:color w:val="231F20"/>
                      <w:spacing w:val="-34"/>
                      <w:w w:val="95"/>
                      <w:sz w:val="14"/>
                    </w:rPr>
                    <w:t> </w:t>
                  </w:r>
                  <w:r>
                    <w:rPr>
                      <w:color w:val="231F20"/>
                      <w:w w:val="95"/>
                      <w:sz w:val="14"/>
                    </w:rPr>
                    <w:t>53.</w:t>
                  </w:r>
                </w:p>
                <w:p>
                  <w:pPr>
                    <w:numPr>
                      <w:ilvl w:val="0"/>
                      <w:numId w:val="104"/>
                    </w:numPr>
                    <w:tabs>
                      <w:tab w:pos="397" w:val="left" w:leader="none"/>
                    </w:tabs>
                    <w:spacing w:line="235" w:lineRule="auto" w:before="1"/>
                    <w:ind w:left="396" w:right="137" w:hanging="284"/>
                    <w:jc w:val="left"/>
                    <w:rPr>
                      <w:sz w:val="14"/>
                    </w:rPr>
                  </w:pPr>
                  <w:r>
                    <w:rPr>
                      <w:color w:val="231F20"/>
                      <w:w w:val="85"/>
                      <w:sz w:val="14"/>
                    </w:rPr>
                    <w:t>PSNI</w:t>
                  </w:r>
                  <w:r>
                    <w:rPr>
                      <w:color w:val="231F20"/>
                      <w:spacing w:val="-20"/>
                      <w:w w:val="85"/>
                      <w:sz w:val="14"/>
                    </w:rPr>
                    <w:t> </w:t>
                  </w:r>
                  <w:r>
                    <w:rPr>
                      <w:color w:val="231F20"/>
                      <w:w w:val="85"/>
                      <w:sz w:val="14"/>
                    </w:rPr>
                    <w:t>Service</w:t>
                  </w:r>
                  <w:r>
                    <w:rPr>
                      <w:color w:val="231F20"/>
                      <w:spacing w:val="-19"/>
                      <w:w w:val="85"/>
                      <w:sz w:val="14"/>
                    </w:rPr>
                    <w:t> </w:t>
                  </w:r>
                  <w:r>
                    <w:rPr>
                      <w:color w:val="231F20"/>
                      <w:w w:val="85"/>
                      <w:sz w:val="14"/>
                    </w:rPr>
                    <w:t>Procedure</w:t>
                  </w:r>
                  <w:r>
                    <w:rPr>
                      <w:color w:val="231F20"/>
                      <w:spacing w:val="-20"/>
                      <w:w w:val="85"/>
                      <w:sz w:val="14"/>
                    </w:rPr>
                    <w:t> </w:t>
                  </w:r>
                  <w:r>
                    <w:rPr>
                      <w:color w:val="231F20"/>
                      <w:w w:val="85"/>
                      <w:sz w:val="14"/>
                    </w:rPr>
                    <w:t>16/12:</w:t>
                  </w:r>
                  <w:r>
                    <w:rPr>
                      <w:color w:val="231F20"/>
                      <w:spacing w:val="-19"/>
                      <w:w w:val="85"/>
                      <w:sz w:val="14"/>
                    </w:rPr>
                    <w:t> </w:t>
                  </w:r>
                  <w:r>
                    <w:rPr>
                      <w:color w:val="231F20"/>
                      <w:w w:val="85"/>
                      <w:sz w:val="14"/>
                    </w:rPr>
                    <w:t>Police</w:t>
                  </w:r>
                  <w:r>
                    <w:rPr>
                      <w:color w:val="231F20"/>
                      <w:spacing w:val="-19"/>
                      <w:w w:val="85"/>
                      <w:sz w:val="14"/>
                    </w:rPr>
                    <w:t> </w:t>
                  </w:r>
                  <w:r>
                    <w:rPr>
                      <w:color w:val="231F20"/>
                      <w:w w:val="85"/>
                      <w:sz w:val="14"/>
                    </w:rPr>
                    <w:t>response</w:t>
                  </w:r>
                  <w:r>
                    <w:rPr>
                      <w:color w:val="231F20"/>
                      <w:spacing w:val="-20"/>
                      <w:w w:val="85"/>
                      <w:sz w:val="14"/>
                    </w:rPr>
                    <w:t> </w:t>
                  </w:r>
                  <w:r>
                    <w:rPr>
                      <w:color w:val="231F20"/>
                      <w:w w:val="85"/>
                      <w:sz w:val="14"/>
                    </w:rPr>
                    <w:t>to</w:t>
                  </w:r>
                  <w:r>
                    <w:rPr>
                      <w:color w:val="231F20"/>
                      <w:spacing w:val="-19"/>
                      <w:w w:val="85"/>
                      <w:sz w:val="14"/>
                    </w:rPr>
                    <w:t> </w:t>
                  </w:r>
                  <w:r>
                    <w:rPr>
                      <w:color w:val="231F20"/>
                      <w:w w:val="85"/>
                      <w:sz w:val="14"/>
                    </w:rPr>
                    <w:t>hate</w:t>
                  </w:r>
                  <w:r>
                    <w:rPr>
                      <w:color w:val="231F20"/>
                      <w:spacing w:val="-19"/>
                      <w:w w:val="85"/>
                      <w:sz w:val="14"/>
                    </w:rPr>
                    <w:t> </w:t>
                  </w:r>
                  <w:r>
                    <w:rPr>
                      <w:color w:val="231F20"/>
                      <w:w w:val="85"/>
                      <w:sz w:val="14"/>
                    </w:rPr>
                    <w:t>incidents</w:t>
                  </w:r>
                  <w:r>
                    <w:rPr>
                      <w:color w:val="231F20"/>
                      <w:spacing w:val="-20"/>
                      <w:w w:val="85"/>
                      <w:sz w:val="14"/>
                    </w:rPr>
                    <w:t> </w:t>
                  </w:r>
                  <w:r>
                    <w:rPr>
                      <w:color w:val="231F20"/>
                      <w:w w:val="85"/>
                      <w:sz w:val="14"/>
                    </w:rPr>
                    <w:t>(24</w:t>
                  </w:r>
                  <w:r>
                    <w:rPr>
                      <w:color w:val="231F20"/>
                      <w:spacing w:val="-19"/>
                      <w:w w:val="85"/>
                      <w:sz w:val="14"/>
                    </w:rPr>
                    <w:t> </w:t>
                  </w:r>
                  <w:r>
                    <w:rPr>
                      <w:color w:val="231F20"/>
                      <w:spacing w:val="-4"/>
                      <w:w w:val="85"/>
                      <w:sz w:val="14"/>
                    </w:rPr>
                    <w:t>June </w:t>
                  </w:r>
                  <w:r>
                    <w:rPr>
                      <w:color w:val="231F20"/>
                      <w:w w:val="95"/>
                      <w:sz w:val="14"/>
                    </w:rPr>
                    <w:t>2013), p</w:t>
                  </w:r>
                  <w:r>
                    <w:rPr>
                      <w:color w:val="231F20"/>
                      <w:spacing w:val="-18"/>
                      <w:w w:val="95"/>
                      <w:sz w:val="14"/>
                    </w:rPr>
                    <w:t> </w:t>
                  </w:r>
                  <w:r>
                    <w:rPr>
                      <w:color w:val="231F20"/>
                      <w:w w:val="95"/>
                      <w:sz w:val="14"/>
                    </w:rPr>
                    <w:t>4.</w:t>
                  </w:r>
                </w:p>
                <w:p>
                  <w:pPr>
                    <w:numPr>
                      <w:ilvl w:val="0"/>
                      <w:numId w:val="104"/>
                    </w:numPr>
                    <w:tabs>
                      <w:tab w:pos="397" w:val="left" w:leader="none"/>
                    </w:tabs>
                    <w:spacing w:line="160" w:lineRule="exact" w:before="0"/>
                    <w:ind w:left="396" w:right="0" w:hanging="284"/>
                    <w:jc w:val="left"/>
                    <w:rPr>
                      <w:sz w:val="14"/>
                    </w:rPr>
                  </w:pPr>
                  <w:r>
                    <w:rPr>
                      <w:color w:val="231F20"/>
                      <w:sz w:val="14"/>
                    </w:rPr>
                    <w:t>PPS</w:t>
                  </w:r>
                  <w:r>
                    <w:rPr>
                      <w:color w:val="231F20"/>
                      <w:spacing w:val="-23"/>
                      <w:sz w:val="14"/>
                    </w:rPr>
                    <w:t> </w:t>
                  </w:r>
                  <w:r>
                    <w:rPr>
                      <w:color w:val="231F20"/>
                      <w:sz w:val="14"/>
                    </w:rPr>
                    <w:t>Hate</w:t>
                  </w:r>
                  <w:r>
                    <w:rPr>
                      <w:color w:val="231F20"/>
                      <w:spacing w:val="-22"/>
                      <w:sz w:val="14"/>
                    </w:rPr>
                    <w:t> </w:t>
                  </w:r>
                  <w:r>
                    <w:rPr>
                      <w:color w:val="231F20"/>
                      <w:sz w:val="14"/>
                    </w:rPr>
                    <w:t>Crime</w:t>
                  </w:r>
                  <w:r>
                    <w:rPr>
                      <w:color w:val="231F20"/>
                      <w:spacing w:val="-23"/>
                      <w:sz w:val="14"/>
                    </w:rPr>
                    <w:t> </w:t>
                  </w:r>
                  <w:r>
                    <w:rPr>
                      <w:color w:val="231F20"/>
                      <w:sz w:val="14"/>
                    </w:rPr>
                    <w:t>Policy,</w:t>
                  </w:r>
                  <w:r>
                    <w:rPr>
                      <w:color w:val="231F20"/>
                      <w:spacing w:val="-22"/>
                      <w:sz w:val="14"/>
                    </w:rPr>
                    <w:t> </w:t>
                  </w:r>
                  <w:r>
                    <w:rPr>
                      <w:color w:val="231F20"/>
                      <w:sz w:val="14"/>
                    </w:rPr>
                    <w:t>(December</w:t>
                  </w:r>
                  <w:r>
                    <w:rPr>
                      <w:color w:val="231F20"/>
                      <w:spacing w:val="-23"/>
                      <w:sz w:val="14"/>
                    </w:rPr>
                    <w:t> </w:t>
                  </w:r>
                  <w:r>
                    <w:rPr>
                      <w:color w:val="231F20"/>
                      <w:sz w:val="14"/>
                    </w:rPr>
                    <w:t>2010),</w:t>
                  </w:r>
                  <w:r>
                    <w:rPr>
                      <w:color w:val="231F20"/>
                      <w:spacing w:val="-22"/>
                      <w:sz w:val="14"/>
                    </w:rPr>
                    <w:t> </w:t>
                  </w:r>
                  <w:r>
                    <w:rPr>
                      <w:color w:val="231F20"/>
                      <w:sz w:val="14"/>
                    </w:rPr>
                    <w:t>para</w:t>
                  </w:r>
                  <w:r>
                    <w:rPr>
                      <w:color w:val="231F20"/>
                      <w:spacing w:val="-22"/>
                      <w:sz w:val="14"/>
                    </w:rPr>
                    <w:t> </w:t>
                  </w:r>
                  <w:r>
                    <w:rPr>
                      <w:color w:val="231F20"/>
                      <w:sz w:val="14"/>
                    </w:rPr>
                    <w:t>3.6.</w:t>
                  </w:r>
                </w:p>
                <w:p>
                  <w:pPr>
                    <w:numPr>
                      <w:ilvl w:val="0"/>
                      <w:numId w:val="104"/>
                    </w:numPr>
                    <w:tabs>
                      <w:tab w:pos="397" w:val="left" w:leader="none"/>
                    </w:tabs>
                    <w:spacing w:line="161" w:lineRule="exact" w:before="0"/>
                    <w:ind w:left="396" w:right="0" w:hanging="284"/>
                    <w:jc w:val="left"/>
                    <w:rPr>
                      <w:sz w:val="14"/>
                    </w:rPr>
                  </w:pPr>
                  <w:r>
                    <w:rPr>
                      <w:color w:val="231F20"/>
                      <w:w w:val="95"/>
                      <w:sz w:val="14"/>
                    </w:rPr>
                    <w:t>Ibid., para</w:t>
                  </w:r>
                  <w:r>
                    <w:rPr>
                      <w:color w:val="231F20"/>
                      <w:spacing w:val="-20"/>
                      <w:w w:val="95"/>
                      <w:sz w:val="14"/>
                    </w:rPr>
                    <w:t> </w:t>
                  </w:r>
                  <w:r>
                    <w:rPr>
                      <w:color w:val="231F20"/>
                      <w:w w:val="95"/>
                      <w:sz w:val="14"/>
                    </w:rPr>
                    <w:t>3.3.</w:t>
                  </w:r>
                </w:p>
              </w:txbxContent>
            </v:textbox>
            <v:fill type="solid"/>
          </v:shape>
        </w:pict>
      </w:r>
      <w:r>
        <w:rPr>
          <w:sz w:val="20"/>
        </w:rPr>
      </w:r>
    </w:p>
    <w:p>
      <w:pPr>
        <w:pStyle w:val="BodyText"/>
        <w:spacing w:before="6"/>
        <w:rPr>
          <w:sz w:val="9"/>
        </w:rPr>
      </w:pPr>
    </w:p>
    <w:p>
      <w:pPr>
        <w:pStyle w:val="Heading4"/>
        <w:spacing w:before="107"/>
        <w:ind w:right="895"/>
      </w:pPr>
      <w:r>
        <w:rPr/>
        <w:pict>
          <v:shape style="position:absolute;margin-left:325.984009pt;margin-top:-88.97052pt;width:212.6pt;height:82.5pt;mso-position-horizontal-relative:page;mso-position-vertical-relative:paragraph;z-index:15874048" type="#_x0000_t202" filled="true" fillcolor="#e5eff8" stroked="false">
            <v:textbox inset="0,0,0,0">
              <w:txbxContent>
                <w:p>
                  <w:pPr>
                    <w:numPr>
                      <w:ilvl w:val="0"/>
                      <w:numId w:val="105"/>
                    </w:numPr>
                    <w:tabs>
                      <w:tab w:pos="397" w:val="left" w:leader="none"/>
                    </w:tabs>
                    <w:spacing w:line="161" w:lineRule="exact" w:before="108"/>
                    <w:ind w:left="396" w:right="0" w:hanging="284"/>
                    <w:jc w:val="left"/>
                    <w:rPr>
                      <w:sz w:val="14"/>
                    </w:rPr>
                  </w:pPr>
                  <w:r>
                    <w:rPr>
                      <w:color w:val="231F20"/>
                      <w:w w:val="90"/>
                      <w:sz w:val="14"/>
                    </w:rPr>
                    <w:t>DoJ</w:t>
                  </w:r>
                  <w:r>
                    <w:rPr>
                      <w:color w:val="231F20"/>
                      <w:spacing w:val="-16"/>
                      <w:w w:val="90"/>
                      <w:sz w:val="14"/>
                    </w:rPr>
                    <w:t> </w:t>
                  </w:r>
                  <w:r>
                    <w:rPr>
                      <w:color w:val="231F20"/>
                      <w:w w:val="90"/>
                      <w:sz w:val="14"/>
                    </w:rPr>
                    <w:t>Code</w:t>
                  </w:r>
                  <w:r>
                    <w:rPr>
                      <w:color w:val="231F20"/>
                      <w:spacing w:val="-16"/>
                      <w:w w:val="90"/>
                      <w:sz w:val="14"/>
                    </w:rPr>
                    <w:t> </w:t>
                  </w:r>
                  <w:r>
                    <w:rPr>
                      <w:color w:val="231F20"/>
                      <w:w w:val="90"/>
                      <w:sz w:val="14"/>
                    </w:rPr>
                    <w:t>of</w:t>
                  </w:r>
                  <w:r>
                    <w:rPr>
                      <w:color w:val="231F20"/>
                      <w:spacing w:val="-15"/>
                      <w:w w:val="90"/>
                      <w:sz w:val="14"/>
                    </w:rPr>
                    <w:t> </w:t>
                  </w:r>
                  <w:r>
                    <w:rPr>
                      <w:color w:val="231F20"/>
                      <w:w w:val="90"/>
                      <w:sz w:val="14"/>
                    </w:rPr>
                    <w:t>Practice</w:t>
                  </w:r>
                  <w:r>
                    <w:rPr>
                      <w:color w:val="231F20"/>
                      <w:spacing w:val="-16"/>
                      <w:w w:val="90"/>
                      <w:sz w:val="14"/>
                    </w:rPr>
                    <w:t> </w:t>
                  </w:r>
                  <w:r>
                    <w:rPr>
                      <w:color w:val="231F20"/>
                      <w:w w:val="90"/>
                      <w:sz w:val="14"/>
                    </w:rPr>
                    <w:t>for</w:t>
                  </w:r>
                  <w:r>
                    <w:rPr>
                      <w:color w:val="231F20"/>
                      <w:spacing w:val="-16"/>
                      <w:w w:val="90"/>
                      <w:sz w:val="14"/>
                    </w:rPr>
                    <w:t> </w:t>
                  </w:r>
                  <w:r>
                    <w:rPr>
                      <w:color w:val="231F20"/>
                      <w:w w:val="90"/>
                      <w:sz w:val="14"/>
                    </w:rPr>
                    <w:t>Victims</w:t>
                  </w:r>
                  <w:r>
                    <w:rPr>
                      <w:color w:val="231F20"/>
                      <w:spacing w:val="-15"/>
                      <w:w w:val="90"/>
                      <w:sz w:val="14"/>
                    </w:rPr>
                    <w:t> </w:t>
                  </w:r>
                  <w:r>
                    <w:rPr>
                      <w:color w:val="231F20"/>
                      <w:w w:val="90"/>
                      <w:sz w:val="14"/>
                    </w:rPr>
                    <w:t>of</w:t>
                  </w:r>
                  <w:r>
                    <w:rPr>
                      <w:color w:val="231F20"/>
                      <w:spacing w:val="-16"/>
                      <w:w w:val="90"/>
                      <w:sz w:val="14"/>
                    </w:rPr>
                    <w:t> </w:t>
                  </w:r>
                  <w:r>
                    <w:rPr>
                      <w:color w:val="231F20"/>
                      <w:w w:val="90"/>
                      <w:sz w:val="14"/>
                    </w:rPr>
                    <w:t>Crime</w:t>
                  </w:r>
                  <w:r>
                    <w:rPr>
                      <w:color w:val="231F20"/>
                      <w:spacing w:val="-16"/>
                      <w:w w:val="90"/>
                      <w:sz w:val="14"/>
                    </w:rPr>
                    <w:t> </w:t>
                  </w:r>
                  <w:r>
                    <w:rPr>
                      <w:color w:val="231F20"/>
                      <w:w w:val="90"/>
                      <w:sz w:val="14"/>
                    </w:rPr>
                    <w:t>(21</w:t>
                  </w:r>
                  <w:r>
                    <w:rPr>
                      <w:color w:val="231F20"/>
                      <w:spacing w:val="-15"/>
                      <w:w w:val="90"/>
                      <w:sz w:val="14"/>
                    </w:rPr>
                    <w:t> </w:t>
                  </w:r>
                  <w:r>
                    <w:rPr>
                      <w:color w:val="231F20"/>
                      <w:w w:val="90"/>
                      <w:sz w:val="14"/>
                    </w:rPr>
                    <w:t>March</w:t>
                  </w:r>
                  <w:r>
                    <w:rPr>
                      <w:color w:val="231F20"/>
                      <w:spacing w:val="-16"/>
                      <w:w w:val="90"/>
                      <w:sz w:val="14"/>
                    </w:rPr>
                    <w:t> </w:t>
                  </w:r>
                  <w:r>
                    <w:rPr>
                      <w:color w:val="231F20"/>
                      <w:w w:val="90"/>
                      <w:sz w:val="14"/>
                    </w:rPr>
                    <w:t>2011),</w:t>
                  </w:r>
                  <w:r>
                    <w:rPr>
                      <w:color w:val="231F20"/>
                      <w:spacing w:val="-16"/>
                      <w:w w:val="90"/>
                      <w:sz w:val="14"/>
                    </w:rPr>
                    <w:t> </w:t>
                  </w:r>
                  <w:r>
                    <w:rPr>
                      <w:color w:val="231F20"/>
                      <w:w w:val="90"/>
                      <w:sz w:val="14"/>
                    </w:rPr>
                    <w:t>p</w:t>
                  </w:r>
                  <w:r>
                    <w:rPr>
                      <w:color w:val="231F20"/>
                      <w:spacing w:val="-15"/>
                      <w:w w:val="90"/>
                      <w:sz w:val="14"/>
                    </w:rPr>
                    <w:t> </w:t>
                  </w:r>
                  <w:r>
                    <w:rPr>
                      <w:color w:val="231F20"/>
                      <w:w w:val="90"/>
                      <w:sz w:val="14"/>
                    </w:rPr>
                    <w:t>3.</w:t>
                  </w:r>
                </w:p>
                <w:p>
                  <w:pPr>
                    <w:numPr>
                      <w:ilvl w:val="0"/>
                      <w:numId w:val="105"/>
                    </w:numPr>
                    <w:tabs>
                      <w:tab w:pos="397" w:val="left" w:leader="none"/>
                    </w:tabs>
                    <w:spacing w:line="235" w:lineRule="auto" w:before="1"/>
                    <w:ind w:left="396" w:right="309" w:hanging="284"/>
                    <w:jc w:val="left"/>
                    <w:rPr>
                      <w:sz w:val="14"/>
                    </w:rPr>
                  </w:pPr>
                  <w:r>
                    <w:rPr>
                      <w:color w:val="231F20"/>
                      <w:w w:val="90"/>
                      <w:sz w:val="14"/>
                    </w:rPr>
                    <w:t>See,</w:t>
                  </w:r>
                  <w:r>
                    <w:rPr>
                      <w:color w:val="231F20"/>
                      <w:spacing w:val="-24"/>
                      <w:w w:val="90"/>
                      <w:sz w:val="14"/>
                    </w:rPr>
                    <w:t> </w:t>
                  </w:r>
                  <w:r>
                    <w:rPr>
                      <w:color w:val="231F20"/>
                      <w:w w:val="90"/>
                      <w:sz w:val="14"/>
                    </w:rPr>
                    <w:t>DoJ</w:t>
                  </w:r>
                  <w:r>
                    <w:rPr>
                      <w:color w:val="231F20"/>
                      <w:spacing w:val="-24"/>
                      <w:w w:val="90"/>
                      <w:sz w:val="14"/>
                    </w:rPr>
                    <w:t> </w:t>
                  </w:r>
                  <w:r>
                    <w:rPr>
                      <w:color w:val="231F20"/>
                      <w:w w:val="90"/>
                      <w:sz w:val="14"/>
                    </w:rPr>
                    <w:t>‘Making</w:t>
                  </w:r>
                  <w:r>
                    <w:rPr>
                      <w:color w:val="231F20"/>
                      <w:spacing w:val="-23"/>
                      <w:w w:val="90"/>
                      <w:sz w:val="14"/>
                    </w:rPr>
                    <w:t> </w:t>
                  </w:r>
                  <w:r>
                    <w:rPr>
                      <w:color w:val="231F20"/>
                      <w:w w:val="90"/>
                      <w:sz w:val="14"/>
                    </w:rPr>
                    <w:t>a</w:t>
                  </w:r>
                  <w:r>
                    <w:rPr>
                      <w:color w:val="231F20"/>
                      <w:spacing w:val="-24"/>
                      <w:w w:val="90"/>
                      <w:sz w:val="14"/>
                    </w:rPr>
                    <w:t> </w:t>
                  </w:r>
                  <w:r>
                    <w:rPr>
                      <w:color w:val="231F20"/>
                      <w:w w:val="90"/>
                      <w:sz w:val="14"/>
                    </w:rPr>
                    <w:t>difference</w:t>
                  </w:r>
                  <w:r>
                    <w:rPr>
                      <w:color w:val="231F20"/>
                      <w:spacing w:val="-23"/>
                      <w:w w:val="90"/>
                      <w:sz w:val="14"/>
                    </w:rPr>
                    <w:t> </w:t>
                  </w:r>
                  <w:r>
                    <w:rPr>
                      <w:color w:val="231F20"/>
                      <w:w w:val="90"/>
                      <w:sz w:val="14"/>
                    </w:rPr>
                    <w:t>to</w:t>
                  </w:r>
                  <w:r>
                    <w:rPr>
                      <w:color w:val="231F20"/>
                      <w:spacing w:val="-24"/>
                      <w:w w:val="90"/>
                      <w:sz w:val="14"/>
                    </w:rPr>
                    <w:t> </w:t>
                  </w:r>
                  <w:r>
                    <w:rPr>
                      <w:color w:val="231F20"/>
                      <w:w w:val="90"/>
                      <w:sz w:val="14"/>
                    </w:rPr>
                    <w:t>victims</w:t>
                  </w:r>
                  <w:r>
                    <w:rPr>
                      <w:color w:val="231F20"/>
                      <w:spacing w:val="-24"/>
                      <w:w w:val="90"/>
                      <w:sz w:val="14"/>
                    </w:rPr>
                    <w:t> </w:t>
                  </w:r>
                  <w:r>
                    <w:rPr>
                      <w:color w:val="231F20"/>
                      <w:w w:val="90"/>
                      <w:sz w:val="14"/>
                    </w:rPr>
                    <w:t>and</w:t>
                  </w:r>
                  <w:r>
                    <w:rPr>
                      <w:color w:val="231F20"/>
                      <w:spacing w:val="-23"/>
                      <w:w w:val="90"/>
                      <w:sz w:val="14"/>
                    </w:rPr>
                    <w:t> </w:t>
                  </w:r>
                  <w:r>
                    <w:rPr>
                      <w:color w:val="231F20"/>
                      <w:w w:val="90"/>
                      <w:sz w:val="14"/>
                    </w:rPr>
                    <w:t>witnesses</w:t>
                  </w:r>
                  <w:r>
                    <w:rPr>
                      <w:color w:val="231F20"/>
                      <w:spacing w:val="-24"/>
                      <w:w w:val="90"/>
                      <w:sz w:val="14"/>
                    </w:rPr>
                    <w:t> </w:t>
                  </w:r>
                  <w:r>
                    <w:rPr>
                      <w:color w:val="231F20"/>
                      <w:w w:val="90"/>
                      <w:sz w:val="14"/>
                    </w:rPr>
                    <w:t>of</w:t>
                  </w:r>
                  <w:r>
                    <w:rPr>
                      <w:color w:val="231F20"/>
                      <w:spacing w:val="-23"/>
                      <w:w w:val="90"/>
                      <w:sz w:val="14"/>
                    </w:rPr>
                    <w:t> </w:t>
                  </w:r>
                  <w:r>
                    <w:rPr>
                      <w:color w:val="231F20"/>
                      <w:w w:val="90"/>
                      <w:sz w:val="14"/>
                    </w:rPr>
                    <w:t>crime: </w:t>
                  </w:r>
                  <w:r>
                    <w:rPr>
                      <w:color w:val="231F20"/>
                      <w:w w:val="85"/>
                      <w:sz w:val="14"/>
                    </w:rPr>
                    <w:t>Improving</w:t>
                  </w:r>
                  <w:r>
                    <w:rPr>
                      <w:color w:val="231F20"/>
                      <w:spacing w:val="-25"/>
                      <w:w w:val="85"/>
                      <w:sz w:val="14"/>
                    </w:rPr>
                    <w:t> </w:t>
                  </w:r>
                  <w:r>
                    <w:rPr>
                      <w:color w:val="231F20"/>
                      <w:w w:val="85"/>
                      <w:sz w:val="14"/>
                    </w:rPr>
                    <w:t>access</w:t>
                  </w:r>
                  <w:r>
                    <w:rPr>
                      <w:color w:val="231F20"/>
                      <w:spacing w:val="-25"/>
                      <w:w w:val="85"/>
                      <w:sz w:val="14"/>
                    </w:rPr>
                    <w:t> </w:t>
                  </w:r>
                  <w:r>
                    <w:rPr>
                      <w:color w:val="231F20"/>
                      <w:w w:val="85"/>
                      <w:sz w:val="14"/>
                    </w:rPr>
                    <w:t>to</w:t>
                  </w:r>
                  <w:r>
                    <w:rPr>
                      <w:color w:val="231F20"/>
                      <w:spacing w:val="-25"/>
                      <w:w w:val="85"/>
                      <w:sz w:val="14"/>
                    </w:rPr>
                    <w:t> </w:t>
                  </w:r>
                  <w:r>
                    <w:rPr>
                      <w:color w:val="231F20"/>
                      <w:w w:val="85"/>
                      <w:sz w:val="14"/>
                    </w:rPr>
                    <w:t>justice,</w:t>
                  </w:r>
                  <w:r>
                    <w:rPr>
                      <w:color w:val="231F20"/>
                      <w:spacing w:val="-25"/>
                      <w:w w:val="85"/>
                      <w:sz w:val="14"/>
                    </w:rPr>
                    <w:t> </w:t>
                  </w:r>
                  <w:r>
                    <w:rPr>
                      <w:color w:val="231F20"/>
                      <w:w w:val="85"/>
                      <w:sz w:val="14"/>
                    </w:rPr>
                    <w:t>services</w:t>
                  </w:r>
                  <w:r>
                    <w:rPr>
                      <w:color w:val="231F20"/>
                      <w:spacing w:val="-24"/>
                      <w:w w:val="85"/>
                      <w:sz w:val="14"/>
                    </w:rPr>
                    <w:t> </w:t>
                  </w:r>
                  <w:r>
                    <w:rPr>
                      <w:color w:val="231F20"/>
                      <w:w w:val="85"/>
                      <w:sz w:val="14"/>
                    </w:rPr>
                    <w:t>and</w:t>
                  </w:r>
                  <w:r>
                    <w:rPr>
                      <w:color w:val="231F20"/>
                      <w:spacing w:val="-25"/>
                      <w:w w:val="85"/>
                      <w:sz w:val="14"/>
                    </w:rPr>
                    <w:t> </w:t>
                  </w:r>
                  <w:r>
                    <w:rPr>
                      <w:color w:val="231F20"/>
                      <w:w w:val="85"/>
                      <w:sz w:val="14"/>
                    </w:rPr>
                    <w:t>support:</w:t>
                  </w:r>
                  <w:r>
                    <w:rPr>
                      <w:color w:val="231F20"/>
                      <w:spacing w:val="-25"/>
                      <w:w w:val="85"/>
                      <w:sz w:val="14"/>
                    </w:rPr>
                    <w:t> </w:t>
                  </w:r>
                  <w:r>
                    <w:rPr>
                      <w:color w:val="231F20"/>
                      <w:w w:val="85"/>
                      <w:sz w:val="14"/>
                    </w:rPr>
                    <w:t>A</w:t>
                  </w:r>
                  <w:r>
                    <w:rPr>
                      <w:color w:val="231F20"/>
                      <w:spacing w:val="-25"/>
                      <w:w w:val="85"/>
                      <w:sz w:val="14"/>
                    </w:rPr>
                    <w:t> </w:t>
                  </w:r>
                  <w:r>
                    <w:rPr>
                      <w:color w:val="231F20"/>
                      <w:w w:val="85"/>
                      <w:sz w:val="14"/>
                    </w:rPr>
                    <w:t>five</w:t>
                  </w:r>
                  <w:r>
                    <w:rPr>
                      <w:color w:val="231F20"/>
                      <w:spacing w:val="-25"/>
                      <w:w w:val="85"/>
                      <w:sz w:val="14"/>
                    </w:rPr>
                    <w:t> </w:t>
                  </w:r>
                  <w:r>
                    <w:rPr>
                      <w:color w:val="231F20"/>
                      <w:w w:val="85"/>
                      <w:sz w:val="14"/>
                    </w:rPr>
                    <w:t>year</w:t>
                  </w:r>
                  <w:r>
                    <w:rPr>
                      <w:color w:val="231F20"/>
                      <w:spacing w:val="-24"/>
                      <w:w w:val="85"/>
                      <w:sz w:val="14"/>
                    </w:rPr>
                    <w:t> </w:t>
                  </w:r>
                  <w:r>
                    <w:rPr>
                      <w:color w:val="231F20"/>
                      <w:w w:val="85"/>
                      <w:sz w:val="14"/>
                    </w:rPr>
                    <w:t>strategy’ </w:t>
                  </w:r>
                  <w:r>
                    <w:rPr>
                      <w:color w:val="231F20"/>
                      <w:w w:val="90"/>
                      <w:sz w:val="14"/>
                    </w:rPr>
                    <w:t>(June 2013), p</w:t>
                  </w:r>
                  <w:r>
                    <w:rPr>
                      <w:color w:val="231F20"/>
                      <w:spacing w:val="-21"/>
                      <w:w w:val="90"/>
                      <w:sz w:val="14"/>
                    </w:rPr>
                    <w:t> </w:t>
                  </w:r>
                  <w:r>
                    <w:rPr>
                      <w:color w:val="231F20"/>
                      <w:w w:val="90"/>
                      <w:sz w:val="14"/>
                    </w:rPr>
                    <w:t>20-21.</w:t>
                  </w:r>
                </w:p>
                <w:p>
                  <w:pPr>
                    <w:numPr>
                      <w:ilvl w:val="0"/>
                      <w:numId w:val="105"/>
                    </w:numPr>
                    <w:tabs>
                      <w:tab w:pos="397" w:val="left" w:leader="none"/>
                    </w:tabs>
                    <w:spacing w:line="161" w:lineRule="exact" w:before="0"/>
                    <w:ind w:left="396" w:right="0" w:hanging="284"/>
                    <w:jc w:val="left"/>
                    <w:rPr>
                      <w:sz w:val="14"/>
                    </w:rPr>
                  </w:pPr>
                  <w:r>
                    <w:rPr>
                      <w:color w:val="231F20"/>
                      <w:w w:val="80"/>
                      <w:sz w:val="14"/>
                    </w:rPr>
                    <w:t>Ibid.,</w:t>
                  </w:r>
                  <w:r>
                    <w:rPr>
                      <w:color w:val="231F20"/>
                      <w:spacing w:val="-9"/>
                      <w:w w:val="80"/>
                      <w:sz w:val="14"/>
                    </w:rPr>
                    <w:t> </w:t>
                  </w:r>
                  <w:r>
                    <w:rPr>
                      <w:color w:val="231F20"/>
                      <w:w w:val="80"/>
                      <w:sz w:val="14"/>
                    </w:rPr>
                    <w:t>Appendix</w:t>
                  </w:r>
                  <w:r>
                    <w:rPr>
                      <w:color w:val="231F20"/>
                      <w:spacing w:val="-8"/>
                      <w:w w:val="80"/>
                      <w:sz w:val="14"/>
                    </w:rPr>
                    <w:t> </w:t>
                  </w:r>
                  <w:r>
                    <w:rPr>
                      <w:color w:val="231F20"/>
                      <w:w w:val="80"/>
                      <w:sz w:val="14"/>
                    </w:rPr>
                    <w:t>E,</w:t>
                  </w:r>
                  <w:r>
                    <w:rPr>
                      <w:color w:val="231F20"/>
                      <w:spacing w:val="-9"/>
                      <w:w w:val="80"/>
                      <w:sz w:val="14"/>
                    </w:rPr>
                    <w:t> </w:t>
                  </w:r>
                  <w:r>
                    <w:rPr>
                      <w:color w:val="231F20"/>
                      <w:w w:val="80"/>
                      <w:sz w:val="14"/>
                    </w:rPr>
                    <w:t>p</w:t>
                  </w:r>
                  <w:r>
                    <w:rPr>
                      <w:color w:val="231F20"/>
                      <w:spacing w:val="-8"/>
                      <w:w w:val="80"/>
                      <w:sz w:val="14"/>
                    </w:rPr>
                    <w:t> </w:t>
                  </w:r>
                  <w:r>
                    <w:rPr>
                      <w:color w:val="231F20"/>
                      <w:w w:val="80"/>
                      <w:sz w:val="14"/>
                    </w:rPr>
                    <w:t>50.</w:t>
                  </w:r>
                </w:p>
                <w:p>
                  <w:pPr>
                    <w:numPr>
                      <w:ilvl w:val="0"/>
                      <w:numId w:val="105"/>
                    </w:numPr>
                    <w:tabs>
                      <w:tab w:pos="397" w:val="left" w:leader="none"/>
                    </w:tabs>
                    <w:spacing w:line="160" w:lineRule="exact" w:before="0"/>
                    <w:ind w:left="396" w:right="0" w:hanging="284"/>
                    <w:jc w:val="left"/>
                    <w:rPr>
                      <w:sz w:val="14"/>
                    </w:rPr>
                  </w:pPr>
                  <w:r>
                    <w:rPr>
                      <w:color w:val="231F20"/>
                      <w:w w:val="80"/>
                      <w:sz w:val="14"/>
                    </w:rPr>
                    <w:t>Ibid.,</w:t>
                  </w:r>
                  <w:r>
                    <w:rPr>
                      <w:color w:val="231F20"/>
                      <w:spacing w:val="-9"/>
                      <w:w w:val="80"/>
                      <w:sz w:val="14"/>
                    </w:rPr>
                    <w:t> </w:t>
                  </w:r>
                  <w:r>
                    <w:rPr>
                      <w:color w:val="231F20"/>
                      <w:w w:val="80"/>
                      <w:sz w:val="14"/>
                    </w:rPr>
                    <w:t>Appendix</w:t>
                  </w:r>
                  <w:r>
                    <w:rPr>
                      <w:color w:val="231F20"/>
                      <w:spacing w:val="-8"/>
                      <w:w w:val="80"/>
                      <w:sz w:val="14"/>
                    </w:rPr>
                    <w:t> </w:t>
                  </w:r>
                  <w:r>
                    <w:rPr>
                      <w:color w:val="231F20"/>
                      <w:w w:val="80"/>
                      <w:sz w:val="14"/>
                    </w:rPr>
                    <w:t>E,</w:t>
                  </w:r>
                  <w:r>
                    <w:rPr>
                      <w:color w:val="231F20"/>
                      <w:spacing w:val="-9"/>
                      <w:w w:val="80"/>
                      <w:sz w:val="14"/>
                    </w:rPr>
                    <w:t> </w:t>
                  </w:r>
                  <w:r>
                    <w:rPr>
                      <w:color w:val="231F20"/>
                      <w:w w:val="80"/>
                      <w:sz w:val="14"/>
                    </w:rPr>
                    <w:t>p</w:t>
                  </w:r>
                  <w:r>
                    <w:rPr>
                      <w:color w:val="231F20"/>
                      <w:spacing w:val="-8"/>
                      <w:w w:val="80"/>
                      <w:sz w:val="14"/>
                    </w:rPr>
                    <w:t> </w:t>
                  </w:r>
                  <w:r>
                    <w:rPr>
                      <w:color w:val="231F20"/>
                      <w:w w:val="80"/>
                      <w:sz w:val="14"/>
                    </w:rPr>
                    <w:t>51.</w:t>
                  </w:r>
                </w:p>
                <w:p>
                  <w:pPr>
                    <w:numPr>
                      <w:ilvl w:val="0"/>
                      <w:numId w:val="105"/>
                    </w:numPr>
                    <w:tabs>
                      <w:tab w:pos="397" w:val="left" w:leader="none"/>
                    </w:tabs>
                    <w:spacing w:line="160" w:lineRule="exact" w:before="0"/>
                    <w:ind w:left="396" w:right="0" w:hanging="284"/>
                    <w:jc w:val="left"/>
                    <w:rPr>
                      <w:sz w:val="14"/>
                    </w:rPr>
                  </w:pPr>
                  <w:r>
                    <w:rPr>
                      <w:color w:val="231F20"/>
                      <w:w w:val="90"/>
                      <w:sz w:val="14"/>
                    </w:rPr>
                    <w:t>Police</w:t>
                  </w:r>
                  <w:r>
                    <w:rPr>
                      <w:color w:val="231F20"/>
                      <w:spacing w:val="-11"/>
                      <w:w w:val="90"/>
                      <w:sz w:val="14"/>
                    </w:rPr>
                    <w:t> </w:t>
                  </w:r>
                  <w:r>
                    <w:rPr>
                      <w:color w:val="231F20"/>
                      <w:w w:val="90"/>
                      <w:sz w:val="14"/>
                    </w:rPr>
                    <w:t>(Northern</w:t>
                  </w:r>
                  <w:r>
                    <w:rPr>
                      <w:color w:val="231F20"/>
                      <w:spacing w:val="-11"/>
                      <w:w w:val="90"/>
                      <w:sz w:val="14"/>
                    </w:rPr>
                    <w:t> </w:t>
                  </w:r>
                  <w:r>
                    <w:rPr>
                      <w:color w:val="231F20"/>
                      <w:w w:val="90"/>
                      <w:sz w:val="14"/>
                    </w:rPr>
                    <w:t>Ireland)</w:t>
                  </w:r>
                  <w:r>
                    <w:rPr>
                      <w:color w:val="231F20"/>
                      <w:spacing w:val="-11"/>
                      <w:w w:val="90"/>
                      <w:sz w:val="14"/>
                    </w:rPr>
                    <w:t> </w:t>
                  </w:r>
                  <w:r>
                    <w:rPr>
                      <w:color w:val="231F20"/>
                      <w:w w:val="90"/>
                      <w:sz w:val="14"/>
                    </w:rPr>
                    <w:t>Act</w:t>
                  </w:r>
                  <w:r>
                    <w:rPr>
                      <w:color w:val="231F20"/>
                      <w:spacing w:val="-11"/>
                      <w:w w:val="90"/>
                      <w:sz w:val="14"/>
                    </w:rPr>
                    <w:t> </w:t>
                  </w:r>
                  <w:r>
                    <w:rPr>
                      <w:color w:val="231F20"/>
                      <w:w w:val="90"/>
                      <w:sz w:val="14"/>
                    </w:rPr>
                    <w:t>2000,</w:t>
                  </w:r>
                  <w:r>
                    <w:rPr>
                      <w:color w:val="231F20"/>
                      <w:spacing w:val="-10"/>
                      <w:w w:val="90"/>
                      <w:sz w:val="14"/>
                    </w:rPr>
                    <w:t> </w:t>
                  </w:r>
                  <w:r>
                    <w:rPr>
                      <w:color w:val="231F20"/>
                      <w:w w:val="90"/>
                      <w:sz w:val="14"/>
                    </w:rPr>
                    <w:t>Section</w:t>
                  </w:r>
                  <w:r>
                    <w:rPr>
                      <w:color w:val="231F20"/>
                      <w:spacing w:val="-11"/>
                      <w:w w:val="90"/>
                      <w:sz w:val="14"/>
                    </w:rPr>
                    <w:t> </w:t>
                  </w:r>
                  <w:r>
                    <w:rPr>
                      <w:color w:val="231F20"/>
                      <w:w w:val="90"/>
                      <w:sz w:val="14"/>
                    </w:rPr>
                    <w:t>38.</w:t>
                  </w:r>
                </w:p>
                <w:p>
                  <w:pPr>
                    <w:numPr>
                      <w:ilvl w:val="0"/>
                      <w:numId w:val="105"/>
                    </w:numPr>
                    <w:tabs>
                      <w:tab w:pos="397" w:val="left" w:leader="none"/>
                    </w:tabs>
                    <w:spacing w:line="160" w:lineRule="exact" w:before="0"/>
                    <w:ind w:left="396" w:right="0" w:hanging="284"/>
                    <w:jc w:val="left"/>
                    <w:rPr>
                      <w:sz w:val="14"/>
                    </w:rPr>
                  </w:pPr>
                  <w:r>
                    <w:rPr>
                      <w:color w:val="231F20"/>
                      <w:w w:val="85"/>
                      <w:sz w:val="14"/>
                    </w:rPr>
                    <w:t>PSNI</w:t>
                  </w:r>
                  <w:r>
                    <w:rPr>
                      <w:color w:val="231F20"/>
                      <w:spacing w:val="-20"/>
                      <w:w w:val="85"/>
                      <w:sz w:val="14"/>
                    </w:rPr>
                    <w:t> </w:t>
                  </w:r>
                  <w:r>
                    <w:rPr>
                      <w:color w:val="231F20"/>
                      <w:w w:val="85"/>
                      <w:sz w:val="14"/>
                    </w:rPr>
                    <w:t>Service</w:t>
                  </w:r>
                  <w:r>
                    <w:rPr>
                      <w:color w:val="231F20"/>
                      <w:spacing w:val="-19"/>
                      <w:w w:val="85"/>
                      <w:sz w:val="14"/>
                    </w:rPr>
                    <w:t> </w:t>
                  </w:r>
                  <w:r>
                    <w:rPr>
                      <w:color w:val="231F20"/>
                      <w:w w:val="85"/>
                      <w:sz w:val="14"/>
                    </w:rPr>
                    <w:t>Procedure</w:t>
                  </w:r>
                  <w:r>
                    <w:rPr>
                      <w:color w:val="231F20"/>
                      <w:spacing w:val="-19"/>
                      <w:w w:val="85"/>
                      <w:sz w:val="14"/>
                    </w:rPr>
                    <w:t> </w:t>
                  </w:r>
                  <w:r>
                    <w:rPr>
                      <w:color w:val="231F20"/>
                      <w:w w:val="85"/>
                      <w:sz w:val="14"/>
                    </w:rPr>
                    <w:t>16/12,</w:t>
                  </w:r>
                  <w:r>
                    <w:rPr>
                      <w:color w:val="231F20"/>
                      <w:spacing w:val="-19"/>
                      <w:w w:val="85"/>
                      <w:sz w:val="14"/>
                    </w:rPr>
                    <w:t> </w:t>
                  </w:r>
                  <w:r>
                    <w:rPr>
                      <w:color w:val="231F20"/>
                      <w:w w:val="85"/>
                      <w:sz w:val="14"/>
                    </w:rPr>
                    <w:t>p</w:t>
                  </w:r>
                  <w:r>
                    <w:rPr>
                      <w:color w:val="231F20"/>
                      <w:spacing w:val="-20"/>
                      <w:w w:val="85"/>
                      <w:sz w:val="14"/>
                    </w:rPr>
                    <w:t> </w:t>
                  </w:r>
                  <w:r>
                    <w:rPr>
                      <w:color w:val="231F20"/>
                      <w:w w:val="85"/>
                      <w:sz w:val="14"/>
                    </w:rPr>
                    <w:t>11.</w:t>
                  </w:r>
                </w:p>
                <w:p>
                  <w:pPr>
                    <w:numPr>
                      <w:ilvl w:val="0"/>
                      <w:numId w:val="105"/>
                    </w:numPr>
                    <w:tabs>
                      <w:tab w:pos="397" w:val="left" w:leader="none"/>
                    </w:tabs>
                    <w:spacing w:line="161" w:lineRule="exact" w:before="0"/>
                    <w:ind w:left="396" w:right="0" w:hanging="284"/>
                    <w:jc w:val="left"/>
                    <w:rPr>
                      <w:sz w:val="14"/>
                    </w:rPr>
                  </w:pPr>
                  <w:r>
                    <w:rPr>
                      <w:color w:val="231F20"/>
                      <w:w w:val="85"/>
                      <w:sz w:val="14"/>
                    </w:rPr>
                    <w:t>PSNI</w:t>
                  </w:r>
                  <w:r>
                    <w:rPr>
                      <w:color w:val="231F20"/>
                      <w:spacing w:val="-17"/>
                      <w:w w:val="85"/>
                      <w:sz w:val="14"/>
                    </w:rPr>
                    <w:t> </w:t>
                  </w:r>
                  <w:r>
                    <w:rPr>
                      <w:color w:val="231F20"/>
                      <w:w w:val="85"/>
                      <w:sz w:val="14"/>
                    </w:rPr>
                    <w:t>Code</w:t>
                  </w:r>
                  <w:r>
                    <w:rPr>
                      <w:color w:val="231F20"/>
                      <w:spacing w:val="-17"/>
                      <w:w w:val="85"/>
                      <w:sz w:val="14"/>
                    </w:rPr>
                    <w:t> </w:t>
                  </w:r>
                  <w:r>
                    <w:rPr>
                      <w:color w:val="231F20"/>
                      <w:w w:val="85"/>
                      <w:sz w:val="14"/>
                    </w:rPr>
                    <w:t>of</w:t>
                  </w:r>
                  <w:r>
                    <w:rPr>
                      <w:color w:val="231F20"/>
                      <w:spacing w:val="-16"/>
                      <w:w w:val="85"/>
                      <w:sz w:val="14"/>
                    </w:rPr>
                    <w:t> </w:t>
                  </w:r>
                  <w:r>
                    <w:rPr>
                      <w:color w:val="231F20"/>
                      <w:w w:val="85"/>
                      <w:sz w:val="14"/>
                    </w:rPr>
                    <w:t>Ethics</w:t>
                  </w:r>
                  <w:r>
                    <w:rPr>
                      <w:color w:val="231F20"/>
                      <w:spacing w:val="-17"/>
                      <w:w w:val="85"/>
                      <w:sz w:val="14"/>
                    </w:rPr>
                    <w:t> </w:t>
                  </w:r>
                  <w:r>
                    <w:rPr>
                      <w:color w:val="231F20"/>
                      <w:w w:val="85"/>
                      <w:sz w:val="14"/>
                    </w:rPr>
                    <w:t>(2008),</w:t>
                  </w:r>
                  <w:r>
                    <w:rPr>
                      <w:color w:val="231F20"/>
                      <w:spacing w:val="-16"/>
                      <w:w w:val="85"/>
                      <w:sz w:val="14"/>
                    </w:rPr>
                    <w:t> </w:t>
                  </w:r>
                  <w:r>
                    <w:rPr>
                      <w:color w:val="231F20"/>
                      <w:w w:val="85"/>
                      <w:sz w:val="14"/>
                    </w:rPr>
                    <w:t>para</w:t>
                  </w:r>
                  <w:r>
                    <w:rPr>
                      <w:color w:val="231F20"/>
                      <w:spacing w:val="-17"/>
                      <w:w w:val="85"/>
                      <w:sz w:val="14"/>
                    </w:rPr>
                    <w:t> </w:t>
                  </w:r>
                  <w:r>
                    <w:rPr>
                      <w:color w:val="231F20"/>
                      <w:w w:val="85"/>
                      <w:sz w:val="14"/>
                    </w:rPr>
                    <w:t>2.3.</w:t>
                  </w:r>
                </w:p>
              </w:txbxContent>
            </v:textbox>
            <v:fill type="solid"/>
            <w10:wrap type="none"/>
          </v:shape>
        </w:pict>
      </w:r>
      <w:r>
        <w:rPr>
          <w:color w:val="0097D0"/>
          <w:w w:val="80"/>
        </w:rPr>
        <w:t>85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before="132"/>
        <w:ind w:left="1133"/>
        <w:rPr>
          <w:b/>
          <w:sz w:val="14"/>
        </w:rPr>
      </w:pPr>
      <w:r>
        <w:rPr>
          <w:color w:val="0097D0"/>
          <w:w w:val="90"/>
        </w:rPr>
        <w:t>considered in each case in which they arise.</w:t>
      </w:r>
      <w:r>
        <w:rPr>
          <w:b/>
          <w:color w:val="231F20"/>
          <w:w w:val="90"/>
          <w:position w:val="6"/>
          <w:sz w:val="14"/>
        </w:rPr>
        <w:t>30</w:t>
      </w:r>
    </w:p>
    <w:p>
      <w:pPr>
        <w:pStyle w:val="BodyText"/>
        <w:spacing w:line="264" w:lineRule="auto" w:before="137"/>
        <w:ind w:left="1133" w:right="-12"/>
      </w:pPr>
      <w:r>
        <w:rPr>
          <w:color w:val="231F20"/>
          <w:spacing w:val="2"/>
          <w:w w:val="90"/>
        </w:rPr>
        <w:t>Both</w:t>
      </w:r>
      <w:r>
        <w:rPr>
          <w:color w:val="231F20"/>
          <w:spacing w:val="-34"/>
          <w:w w:val="90"/>
        </w:rPr>
        <w:t> </w:t>
      </w:r>
      <w:r>
        <w:rPr>
          <w:color w:val="231F20"/>
          <w:w w:val="90"/>
        </w:rPr>
        <w:t>the</w:t>
      </w:r>
      <w:r>
        <w:rPr>
          <w:color w:val="231F20"/>
          <w:spacing w:val="-34"/>
          <w:w w:val="90"/>
        </w:rPr>
        <w:t> </w:t>
      </w:r>
      <w:r>
        <w:rPr>
          <w:color w:val="231F20"/>
          <w:w w:val="90"/>
        </w:rPr>
        <w:t>PPS</w:t>
      </w:r>
      <w:r>
        <w:rPr>
          <w:color w:val="231F20"/>
          <w:spacing w:val="-34"/>
          <w:w w:val="90"/>
        </w:rPr>
        <w:t> </w:t>
      </w:r>
      <w:r>
        <w:rPr>
          <w:color w:val="231F20"/>
          <w:w w:val="90"/>
        </w:rPr>
        <w:t>and</w:t>
      </w:r>
      <w:r>
        <w:rPr>
          <w:color w:val="231F20"/>
          <w:spacing w:val="-34"/>
          <w:w w:val="90"/>
        </w:rPr>
        <w:t> </w:t>
      </w:r>
      <w:r>
        <w:rPr>
          <w:color w:val="231F20"/>
          <w:spacing w:val="2"/>
          <w:w w:val="90"/>
        </w:rPr>
        <w:t>PSNI</w:t>
      </w:r>
      <w:r>
        <w:rPr>
          <w:color w:val="231F20"/>
          <w:spacing w:val="-34"/>
          <w:w w:val="90"/>
        </w:rPr>
        <w:t> </w:t>
      </w:r>
      <w:r>
        <w:rPr>
          <w:color w:val="231F20"/>
          <w:spacing w:val="2"/>
          <w:w w:val="90"/>
        </w:rPr>
        <w:t>also</w:t>
      </w:r>
      <w:r>
        <w:rPr>
          <w:color w:val="231F20"/>
          <w:spacing w:val="-34"/>
          <w:w w:val="90"/>
        </w:rPr>
        <w:t> </w:t>
      </w:r>
      <w:r>
        <w:rPr>
          <w:color w:val="231F20"/>
          <w:spacing w:val="2"/>
          <w:w w:val="90"/>
        </w:rPr>
        <w:t>acknowledge</w:t>
      </w:r>
      <w:r>
        <w:rPr>
          <w:color w:val="231F20"/>
          <w:spacing w:val="-34"/>
          <w:w w:val="90"/>
        </w:rPr>
        <w:t> </w:t>
      </w:r>
      <w:r>
        <w:rPr>
          <w:color w:val="231F20"/>
          <w:spacing w:val="2"/>
          <w:w w:val="90"/>
        </w:rPr>
        <w:t>that</w:t>
      </w:r>
      <w:r>
        <w:rPr>
          <w:color w:val="231F20"/>
          <w:spacing w:val="-34"/>
          <w:w w:val="90"/>
        </w:rPr>
        <w:t> </w:t>
      </w:r>
      <w:r>
        <w:rPr>
          <w:color w:val="231F20"/>
          <w:spacing w:val="3"/>
          <w:w w:val="90"/>
        </w:rPr>
        <w:t>the </w:t>
      </w:r>
      <w:r>
        <w:rPr>
          <w:color w:val="231F20"/>
          <w:spacing w:val="2"/>
          <w:w w:val="85"/>
        </w:rPr>
        <w:t>victims</w:t>
      </w:r>
      <w:r>
        <w:rPr>
          <w:color w:val="231F20"/>
          <w:spacing w:val="-22"/>
          <w:w w:val="85"/>
        </w:rPr>
        <w:t> </w:t>
      </w:r>
      <w:r>
        <w:rPr>
          <w:color w:val="231F20"/>
          <w:w w:val="85"/>
        </w:rPr>
        <w:t>of</w:t>
      </w:r>
      <w:r>
        <w:rPr>
          <w:color w:val="231F20"/>
          <w:spacing w:val="-21"/>
          <w:w w:val="85"/>
        </w:rPr>
        <w:t> </w:t>
      </w:r>
      <w:r>
        <w:rPr>
          <w:color w:val="231F20"/>
          <w:spacing w:val="2"/>
          <w:w w:val="85"/>
        </w:rPr>
        <w:t>hate</w:t>
      </w:r>
      <w:r>
        <w:rPr>
          <w:color w:val="231F20"/>
          <w:spacing w:val="-22"/>
          <w:w w:val="85"/>
        </w:rPr>
        <w:t> </w:t>
      </w:r>
      <w:r>
        <w:rPr>
          <w:color w:val="231F20"/>
          <w:spacing w:val="2"/>
          <w:w w:val="85"/>
        </w:rPr>
        <w:t>crimes</w:t>
      </w:r>
      <w:r>
        <w:rPr>
          <w:color w:val="231F20"/>
          <w:spacing w:val="-21"/>
          <w:w w:val="85"/>
        </w:rPr>
        <w:t> </w:t>
      </w:r>
      <w:r>
        <w:rPr>
          <w:color w:val="231F20"/>
          <w:w w:val="85"/>
        </w:rPr>
        <w:t>can</w:t>
      </w:r>
      <w:r>
        <w:rPr>
          <w:color w:val="231F20"/>
          <w:spacing w:val="-22"/>
          <w:w w:val="85"/>
        </w:rPr>
        <w:t> </w:t>
      </w:r>
      <w:r>
        <w:rPr>
          <w:color w:val="231F20"/>
          <w:spacing w:val="2"/>
          <w:w w:val="85"/>
        </w:rPr>
        <w:t>often</w:t>
      </w:r>
      <w:r>
        <w:rPr>
          <w:color w:val="231F20"/>
          <w:spacing w:val="-21"/>
          <w:w w:val="85"/>
        </w:rPr>
        <w:t> </w:t>
      </w:r>
      <w:r>
        <w:rPr>
          <w:color w:val="231F20"/>
          <w:w w:val="85"/>
        </w:rPr>
        <w:t>be</w:t>
      </w:r>
      <w:r>
        <w:rPr>
          <w:color w:val="231F20"/>
          <w:spacing w:val="-22"/>
          <w:w w:val="85"/>
        </w:rPr>
        <w:t> </w:t>
      </w:r>
      <w:r>
        <w:rPr>
          <w:color w:val="231F20"/>
          <w:spacing w:val="2"/>
          <w:w w:val="85"/>
        </w:rPr>
        <w:t>repeat</w:t>
      </w:r>
      <w:r>
        <w:rPr>
          <w:color w:val="231F20"/>
          <w:spacing w:val="-21"/>
          <w:w w:val="85"/>
        </w:rPr>
        <w:t> </w:t>
      </w:r>
      <w:r>
        <w:rPr>
          <w:color w:val="231F20"/>
          <w:spacing w:val="3"/>
          <w:w w:val="85"/>
        </w:rPr>
        <w:t>victims </w:t>
      </w:r>
      <w:r>
        <w:rPr>
          <w:color w:val="231F20"/>
          <w:w w:val="90"/>
        </w:rPr>
        <w:t>and</w:t>
      </w:r>
      <w:r>
        <w:rPr>
          <w:color w:val="231F20"/>
          <w:spacing w:val="-31"/>
          <w:w w:val="90"/>
        </w:rPr>
        <w:t> </w:t>
      </w:r>
      <w:r>
        <w:rPr>
          <w:color w:val="231F20"/>
          <w:spacing w:val="2"/>
          <w:w w:val="90"/>
        </w:rPr>
        <w:t>assert</w:t>
      </w:r>
      <w:r>
        <w:rPr>
          <w:color w:val="231F20"/>
          <w:spacing w:val="-31"/>
          <w:w w:val="90"/>
        </w:rPr>
        <w:t> </w:t>
      </w:r>
      <w:r>
        <w:rPr>
          <w:color w:val="231F20"/>
          <w:spacing w:val="2"/>
          <w:w w:val="90"/>
        </w:rPr>
        <w:t>that</w:t>
      </w:r>
      <w:r>
        <w:rPr>
          <w:color w:val="231F20"/>
          <w:spacing w:val="-31"/>
          <w:w w:val="90"/>
        </w:rPr>
        <w:t> </w:t>
      </w:r>
      <w:r>
        <w:rPr>
          <w:color w:val="231F20"/>
          <w:spacing w:val="2"/>
          <w:w w:val="90"/>
        </w:rPr>
        <w:t>this</w:t>
      </w:r>
      <w:r>
        <w:rPr>
          <w:color w:val="231F20"/>
          <w:spacing w:val="-30"/>
          <w:w w:val="90"/>
        </w:rPr>
        <w:t> </w:t>
      </w:r>
      <w:r>
        <w:rPr>
          <w:color w:val="231F20"/>
          <w:w w:val="90"/>
        </w:rPr>
        <w:t>is</w:t>
      </w:r>
      <w:r>
        <w:rPr>
          <w:color w:val="231F20"/>
          <w:spacing w:val="-31"/>
          <w:w w:val="90"/>
        </w:rPr>
        <w:t> </w:t>
      </w:r>
      <w:r>
        <w:rPr>
          <w:color w:val="231F20"/>
          <w:w w:val="90"/>
        </w:rPr>
        <w:t>an</w:t>
      </w:r>
      <w:r>
        <w:rPr>
          <w:color w:val="231F20"/>
          <w:spacing w:val="-31"/>
          <w:w w:val="90"/>
        </w:rPr>
        <w:t> </w:t>
      </w:r>
      <w:r>
        <w:rPr>
          <w:color w:val="231F20"/>
          <w:spacing w:val="2"/>
          <w:w w:val="90"/>
        </w:rPr>
        <w:t>important</w:t>
      </w:r>
      <w:r>
        <w:rPr>
          <w:color w:val="231F20"/>
          <w:spacing w:val="-31"/>
          <w:w w:val="90"/>
        </w:rPr>
        <w:t> </w:t>
      </w:r>
      <w:r>
        <w:rPr>
          <w:color w:val="231F20"/>
          <w:spacing w:val="2"/>
          <w:w w:val="90"/>
        </w:rPr>
        <w:t>factor</w:t>
      </w:r>
      <w:r>
        <w:rPr>
          <w:color w:val="231F20"/>
          <w:spacing w:val="-30"/>
          <w:w w:val="90"/>
        </w:rPr>
        <w:t> </w:t>
      </w:r>
      <w:r>
        <w:rPr>
          <w:color w:val="231F20"/>
          <w:w w:val="90"/>
        </w:rPr>
        <w:t>to</w:t>
      </w:r>
      <w:r>
        <w:rPr>
          <w:color w:val="231F20"/>
          <w:spacing w:val="-31"/>
          <w:w w:val="90"/>
        </w:rPr>
        <w:t> </w:t>
      </w:r>
      <w:r>
        <w:rPr>
          <w:color w:val="231F20"/>
          <w:spacing w:val="3"/>
          <w:w w:val="90"/>
        </w:rPr>
        <w:t>be </w:t>
      </w:r>
      <w:r>
        <w:rPr>
          <w:color w:val="231F20"/>
          <w:spacing w:val="2"/>
          <w:w w:val="85"/>
        </w:rPr>
        <w:t>taken</w:t>
      </w:r>
      <w:r>
        <w:rPr>
          <w:color w:val="231F20"/>
          <w:spacing w:val="-34"/>
          <w:w w:val="85"/>
        </w:rPr>
        <w:t> </w:t>
      </w:r>
      <w:r>
        <w:rPr>
          <w:color w:val="231F20"/>
          <w:spacing w:val="2"/>
          <w:w w:val="85"/>
        </w:rPr>
        <w:t>into</w:t>
      </w:r>
      <w:r>
        <w:rPr>
          <w:color w:val="231F20"/>
          <w:spacing w:val="-33"/>
          <w:w w:val="85"/>
        </w:rPr>
        <w:t> </w:t>
      </w:r>
      <w:r>
        <w:rPr>
          <w:color w:val="231F20"/>
          <w:spacing w:val="2"/>
          <w:w w:val="85"/>
        </w:rPr>
        <w:t>account</w:t>
      </w:r>
      <w:r>
        <w:rPr>
          <w:color w:val="231F20"/>
          <w:spacing w:val="-33"/>
          <w:w w:val="85"/>
        </w:rPr>
        <w:t> </w:t>
      </w:r>
      <w:r>
        <w:rPr>
          <w:color w:val="231F20"/>
          <w:spacing w:val="2"/>
          <w:w w:val="85"/>
        </w:rPr>
        <w:t>when</w:t>
      </w:r>
      <w:r>
        <w:rPr>
          <w:color w:val="231F20"/>
          <w:spacing w:val="-34"/>
          <w:w w:val="85"/>
        </w:rPr>
        <w:t> </w:t>
      </w:r>
      <w:r>
        <w:rPr>
          <w:color w:val="231F20"/>
          <w:spacing w:val="2"/>
          <w:w w:val="85"/>
        </w:rPr>
        <w:t>carrying</w:t>
      </w:r>
      <w:r>
        <w:rPr>
          <w:color w:val="231F20"/>
          <w:spacing w:val="-33"/>
          <w:w w:val="85"/>
        </w:rPr>
        <w:t> </w:t>
      </w:r>
      <w:r>
        <w:rPr>
          <w:color w:val="231F20"/>
          <w:w w:val="85"/>
        </w:rPr>
        <w:t>out</w:t>
      </w:r>
      <w:r>
        <w:rPr>
          <w:color w:val="231F20"/>
          <w:spacing w:val="-33"/>
          <w:w w:val="85"/>
        </w:rPr>
        <w:t> </w:t>
      </w:r>
      <w:r>
        <w:rPr>
          <w:color w:val="231F20"/>
          <w:spacing w:val="2"/>
          <w:w w:val="85"/>
        </w:rPr>
        <w:t>their</w:t>
      </w:r>
      <w:r>
        <w:rPr>
          <w:color w:val="231F20"/>
          <w:spacing w:val="-34"/>
          <w:w w:val="85"/>
        </w:rPr>
        <w:t> </w:t>
      </w:r>
      <w:r>
        <w:rPr>
          <w:color w:val="231F20"/>
          <w:w w:val="85"/>
        </w:rPr>
        <w:t>duties.</w:t>
      </w:r>
      <w:r>
        <w:rPr>
          <w:b/>
          <w:color w:val="231F20"/>
          <w:w w:val="85"/>
          <w:position w:val="6"/>
          <w:sz w:val="14"/>
        </w:rPr>
        <w:t>31 </w:t>
      </w:r>
      <w:r>
        <w:rPr>
          <w:color w:val="231F20"/>
          <w:w w:val="90"/>
        </w:rPr>
        <w:t>The </w:t>
      </w:r>
      <w:r>
        <w:rPr>
          <w:color w:val="231F20"/>
          <w:spacing w:val="2"/>
          <w:w w:val="90"/>
        </w:rPr>
        <w:t>PSNI embraces </w:t>
      </w:r>
      <w:r>
        <w:rPr>
          <w:color w:val="231F20"/>
          <w:w w:val="90"/>
        </w:rPr>
        <w:t>a </w:t>
      </w:r>
      <w:r>
        <w:rPr>
          <w:color w:val="231F20"/>
          <w:spacing w:val="2"/>
          <w:w w:val="90"/>
        </w:rPr>
        <w:t>proactive approach </w:t>
      </w:r>
      <w:r>
        <w:rPr>
          <w:color w:val="231F20"/>
          <w:spacing w:val="3"/>
          <w:w w:val="90"/>
        </w:rPr>
        <w:t>to </w:t>
      </w:r>
      <w:r>
        <w:rPr>
          <w:color w:val="231F20"/>
          <w:spacing w:val="2"/>
          <w:w w:val="85"/>
        </w:rPr>
        <w:t>identifying</w:t>
      </w:r>
      <w:r>
        <w:rPr>
          <w:color w:val="231F20"/>
          <w:spacing w:val="-35"/>
          <w:w w:val="85"/>
        </w:rPr>
        <w:t> </w:t>
      </w:r>
      <w:r>
        <w:rPr>
          <w:color w:val="231F20"/>
          <w:w w:val="85"/>
        </w:rPr>
        <w:t>the</w:t>
      </w:r>
      <w:r>
        <w:rPr>
          <w:color w:val="231F20"/>
          <w:spacing w:val="-35"/>
          <w:w w:val="85"/>
        </w:rPr>
        <w:t> </w:t>
      </w:r>
      <w:r>
        <w:rPr>
          <w:color w:val="231F20"/>
          <w:spacing w:val="2"/>
          <w:w w:val="85"/>
        </w:rPr>
        <w:t>victims</w:t>
      </w:r>
      <w:r>
        <w:rPr>
          <w:color w:val="231F20"/>
          <w:spacing w:val="-35"/>
          <w:w w:val="85"/>
        </w:rPr>
        <w:t> </w:t>
      </w:r>
      <w:r>
        <w:rPr>
          <w:color w:val="231F20"/>
          <w:w w:val="85"/>
        </w:rPr>
        <w:t>of</w:t>
      </w:r>
      <w:r>
        <w:rPr>
          <w:color w:val="231F20"/>
          <w:spacing w:val="-35"/>
          <w:w w:val="85"/>
        </w:rPr>
        <w:t> </w:t>
      </w:r>
      <w:r>
        <w:rPr>
          <w:color w:val="231F20"/>
          <w:spacing w:val="2"/>
          <w:w w:val="85"/>
        </w:rPr>
        <w:t>repeat</w:t>
      </w:r>
      <w:r>
        <w:rPr>
          <w:color w:val="231F20"/>
          <w:spacing w:val="-35"/>
          <w:w w:val="85"/>
        </w:rPr>
        <w:t> </w:t>
      </w:r>
      <w:r>
        <w:rPr>
          <w:color w:val="231F20"/>
          <w:spacing w:val="2"/>
          <w:w w:val="85"/>
        </w:rPr>
        <w:t>crimes</w:t>
      </w:r>
      <w:r>
        <w:rPr>
          <w:color w:val="231F20"/>
          <w:spacing w:val="-34"/>
          <w:w w:val="85"/>
        </w:rPr>
        <w:t> </w:t>
      </w:r>
      <w:r>
        <w:rPr>
          <w:color w:val="231F20"/>
          <w:spacing w:val="2"/>
          <w:w w:val="85"/>
        </w:rPr>
        <w:t>stating</w:t>
      </w:r>
      <w:r>
        <w:rPr>
          <w:color w:val="231F20"/>
          <w:spacing w:val="-35"/>
          <w:w w:val="85"/>
        </w:rPr>
        <w:t> </w:t>
      </w:r>
      <w:r>
        <w:rPr>
          <w:color w:val="231F20"/>
          <w:spacing w:val="3"/>
          <w:w w:val="85"/>
        </w:rPr>
        <w:t>that </w:t>
      </w:r>
      <w:r>
        <w:rPr>
          <w:color w:val="231F20"/>
          <w:w w:val="90"/>
        </w:rPr>
        <w:t>it is an </w:t>
      </w:r>
      <w:r>
        <w:rPr>
          <w:color w:val="231F20"/>
          <w:spacing w:val="2"/>
          <w:w w:val="90"/>
        </w:rPr>
        <w:t>objective</w:t>
      </w:r>
      <w:r>
        <w:rPr>
          <w:color w:val="231F20"/>
          <w:spacing w:val="-31"/>
          <w:w w:val="90"/>
        </w:rPr>
        <w:t> </w:t>
      </w:r>
      <w:r>
        <w:rPr>
          <w:color w:val="231F20"/>
          <w:spacing w:val="3"/>
          <w:w w:val="90"/>
        </w:rPr>
        <w:t>to:</w:t>
      </w:r>
    </w:p>
    <w:p>
      <w:pPr>
        <w:pStyle w:val="BodyText"/>
        <w:spacing w:line="264" w:lineRule="auto" w:before="115"/>
        <w:ind w:left="1133" w:right="56"/>
        <w:rPr>
          <w:b/>
          <w:sz w:val="14"/>
        </w:rPr>
      </w:pPr>
      <w:r>
        <w:rPr>
          <w:color w:val="0097D0"/>
          <w:spacing w:val="2"/>
          <w:w w:val="85"/>
        </w:rPr>
        <w:t>take</w:t>
      </w:r>
      <w:r>
        <w:rPr>
          <w:color w:val="0097D0"/>
          <w:spacing w:val="-33"/>
          <w:w w:val="85"/>
        </w:rPr>
        <w:t> </w:t>
      </w:r>
      <w:r>
        <w:rPr>
          <w:color w:val="0097D0"/>
          <w:spacing w:val="2"/>
          <w:w w:val="85"/>
        </w:rPr>
        <w:t>responsibility/appropriate</w:t>
      </w:r>
      <w:r>
        <w:rPr>
          <w:color w:val="0097D0"/>
          <w:spacing w:val="-32"/>
          <w:w w:val="85"/>
        </w:rPr>
        <w:t> </w:t>
      </w:r>
      <w:r>
        <w:rPr>
          <w:color w:val="0097D0"/>
          <w:spacing w:val="2"/>
          <w:w w:val="85"/>
        </w:rPr>
        <w:t>steps</w:t>
      </w:r>
      <w:r>
        <w:rPr>
          <w:color w:val="0097D0"/>
          <w:spacing w:val="-32"/>
          <w:w w:val="85"/>
        </w:rPr>
        <w:t> </w:t>
      </w:r>
      <w:r>
        <w:rPr>
          <w:color w:val="0097D0"/>
          <w:w w:val="85"/>
        </w:rPr>
        <w:t>to</w:t>
      </w:r>
      <w:r>
        <w:rPr>
          <w:color w:val="0097D0"/>
          <w:spacing w:val="-32"/>
          <w:w w:val="85"/>
        </w:rPr>
        <w:t> </w:t>
      </w:r>
      <w:r>
        <w:rPr>
          <w:color w:val="0097D0"/>
          <w:spacing w:val="3"/>
          <w:w w:val="85"/>
        </w:rPr>
        <w:t>identify </w:t>
      </w:r>
      <w:r>
        <w:rPr>
          <w:color w:val="0097D0"/>
          <w:w w:val="90"/>
        </w:rPr>
        <w:t>and</w:t>
      </w:r>
      <w:r>
        <w:rPr>
          <w:color w:val="0097D0"/>
          <w:spacing w:val="-41"/>
          <w:w w:val="90"/>
        </w:rPr>
        <w:t> </w:t>
      </w:r>
      <w:r>
        <w:rPr>
          <w:color w:val="0097D0"/>
          <w:spacing w:val="2"/>
          <w:w w:val="90"/>
        </w:rPr>
        <w:t>protect</w:t>
      </w:r>
      <w:r>
        <w:rPr>
          <w:color w:val="0097D0"/>
          <w:spacing w:val="-41"/>
          <w:w w:val="90"/>
        </w:rPr>
        <w:t> </w:t>
      </w:r>
      <w:r>
        <w:rPr>
          <w:color w:val="0097D0"/>
          <w:spacing w:val="2"/>
          <w:w w:val="90"/>
        </w:rPr>
        <w:t>repeat</w:t>
      </w:r>
      <w:r>
        <w:rPr>
          <w:color w:val="0097D0"/>
          <w:spacing w:val="-40"/>
          <w:w w:val="90"/>
        </w:rPr>
        <w:t> </w:t>
      </w:r>
      <w:r>
        <w:rPr>
          <w:color w:val="0097D0"/>
          <w:spacing w:val="2"/>
          <w:w w:val="90"/>
        </w:rPr>
        <w:t>victims</w:t>
      </w:r>
      <w:r>
        <w:rPr>
          <w:color w:val="0097D0"/>
          <w:spacing w:val="-41"/>
          <w:w w:val="90"/>
        </w:rPr>
        <w:t> </w:t>
      </w:r>
      <w:r>
        <w:rPr>
          <w:color w:val="0097D0"/>
          <w:w w:val="105"/>
        </w:rPr>
        <w:t>…</w:t>
      </w:r>
      <w:r>
        <w:rPr>
          <w:color w:val="0097D0"/>
          <w:spacing w:val="-50"/>
          <w:w w:val="105"/>
        </w:rPr>
        <w:t> </w:t>
      </w:r>
      <w:r>
        <w:rPr>
          <w:color w:val="0097D0"/>
          <w:spacing w:val="2"/>
          <w:w w:val="90"/>
        </w:rPr>
        <w:t>[and</w:t>
      </w:r>
      <w:r>
        <w:rPr>
          <w:color w:val="0097D0"/>
          <w:spacing w:val="-41"/>
          <w:w w:val="90"/>
        </w:rPr>
        <w:t> </w:t>
      </w:r>
      <w:r>
        <w:rPr>
          <w:color w:val="0097D0"/>
          <w:spacing w:val="2"/>
          <w:w w:val="90"/>
        </w:rPr>
        <w:t>that]</w:t>
      </w:r>
      <w:r>
        <w:rPr>
          <w:color w:val="0097D0"/>
          <w:spacing w:val="-40"/>
          <w:w w:val="90"/>
        </w:rPr>
        <w:t> </w:t>
      </w:r>
      <w:r>
        <w:rPr>
          <w:color w:val="0097D0"/>
          <w:w w:val="105"/>
        </w:rPr>
        <w:t>…</w:t>
      </w:r>
      <w:r>
        <w:rPr>
          <w:color w:val="0097D0"/>
          <w:spacing w:val="-51"/>
          <w:w w:val="105"/>
        </w:rPr>
        <w:t> </w:t>
      </w:r>
      <w:r>
        <w:rPr>
          <w:color w:val="0097D0"/>
          <w:spacing w:val="3"/>
          <w:w w:val="90"/>
        </w:rPr>
        <w:t>where </w:t>
      </w:r>
      <w:r>
        <w:rPr>
          <w:color w:val="0097D0"/>
          <w:w w:val="85"/>
        </w:rPr>
        <w:t>a</w:t>
      </w:r>
      <w:r>
        <w:rPr>
          <w:color w:val="0097D0"/>
          <w:spacing w:val="-31"/>
          <w:w w:val="85"/>
        </w:rPr>
        <w:t> </w:t>
      </w:r>
      <w:r>
        <w:rPr>
          <w:color w:val="0097D0"/>
          <w:spacing w:val="2"/>
          <w:w w:val="85"/>
        </w:rPr>
        <w:t>repeat</w:t>
      </w:r>
      <w:r>
        <w:rPr>
          <w:color w:val="0097D0"/>
          <w:spacing w:val="-30"/>
          <w:w w:val="85"/>
        </w:rPr>
        <w:t> </w:t>
      </w:r>
      <w:r>
        <w:rPr>
          <w:color w:val="0097D0"/>
          <w:spacing w:val="2"/>
          <w:w w:val="85"/>
        </w:rPr>
        <w:t>victim</w:t>
      </w:r>
      <w:r>
        <w:rPr>
          <w:color w:val="0097D0"/>
          <w:spacing w:val="-30"/>
          <w:w w:val="85"/>
        </w:rPr>
        <w:t> </w:t>
      </w:r>
      <w:r>
        <w:rPr>
          <w:color w:val="0097D0"/>
          <w:w w:val="85"/>
        </w:rPr>
        <w:t>has</w:t>
      </w:r>
      <w:r>
        <w:rPr>
          <w:color w:val="0097D0"/>
          <w:spacing w:val="-30"/>
          <w:w w:val="85"/>
        </w:rPr>
        <w:t> </w:t>
      </w:r>
      <w:r>
        <w:rPr>
          <w:color w:val="0097D0"/>
          <w:spacing w:val="2"/>
          <w:w w:val="85"/>
        </w:rPr>
        <w:t>been</w:t>
      </w:r>
      <w:r>
        <w:rPr>
          <w:color w:val="0097D0"/>
          <w:spacing w:val="-30"/>
          <w:w w:val="85"/>
        </w:rPr>
        <w:t> </w:t>
      </w:r>
      <w:r>
        <w:rPr>
          <w:color w:val="0097D0"/>
          <w:spacing w:val="2"/>
          <w:w w:val="85"/>
        </w:rPr>
        <w:t>identified,</w:t>
      </w:r>
      <w:r>
        <w:rPr>
          <w:color w:val="0097D0"/>
          <w:spacing w:val="-30"/>
          <w:w w:val="85"/>
        </w:rPr>
        <w:t> </w:t>
      </w:r>
      <w:r>
        <w:rPr>
          <w:color w:val="0097D0"/>
          <w:spacing w:val="3"/>
          <w:w w:val="85"/>
        </w:rPr>
        <w:t>investigating </w:t>
      </w:r>
      <w:r>
        <w:rPr>
          <w:color w:val="0097D0"/>
          <w:spacing w:val="2"/>
          <w:w w:val="85"/>
        </w:rPr>
        <w:t>police</w:t>
      </w:r>
      <w:r>
        <w:rPr>
          <w:color w:val="0097D0"/>
          <w:spacing w:val="-32"/>
          <w:w w:val="85"/>
        </w:rPr>
        <w:t> </w:t>
      </w:r>
      <w:r>
        <w:rPr>
          <w:color w:val="0097D0"/>
          <w:spacing w:val="2"/>
          <w:w w:val="85"/>
        </w:rPr>
        <w:t>officers</w:t>
      </w:r>
      <w:r>
        <w:rPr>
          <w:color w:val="0097D0"/>
          <w:spacing w:val="-32"/>
          <w:w w:val="85"/>
        </w:rPr>
        <w:t> </w:t>
      </w:r>
      <w:r>
        <w:rPr>
          <w:color w:val="0097D0"/>
          <w:spacing w:val="2"/>
          <w:w w:val="85"/>
        </w:rPr>
        <w:t>must</w:t>
      </w:r>
      <w:r>
        <w:rPr>
          <w:color w:val="0097D0"/>
          <w:spacing w:val="-32"/>
          <w:w w:val="85"/>
        </w:rPr>
        <w:t> </w:t>
      </w:r>
      <w:r>
        <w:rPr>
          <w:color w:val="0097D0"/>
          <w:spacing w:val="2"/>
          <w:w w:val="85"/>
        </w:rPr>
        <w:t>ensure</w:t>
      </w:r>
      <w:r>
        <w:rPr>
          <w:color w:val="0097D0"/>
          <w:spacing w:val="-32"/>
          <w:w w:val="85"/>
        </w:rPr>
        <w:t> </w:t>
      </w:r>
      <w:r>
        <w:rPr>
          <w:color w:val="0097D0"/>
          <w:spacing w:val="2"/>
          <w:w w:val="85"/>
        </w:rPr>
        <w:t>that</w:t>
      </w:r>
      <w:r>
        <w:rPr>
          <w:color w:val="0097D0"/>
          <w:spacing w:val="-32"/>
          <w:w w:val="85"/>
        </w:rPr>
        <w:t> </w:t>
      </w:r>
      <w:r>
        <w:rPr>
          <w:color w:val="0097D0"/>
          <w:spacing w:val="2"/>
          <w:w w:val="85"/>
        </w:rPr>
        <w:t>effective</w:t>
      </w:r>
      <w:r>
        <w:rPr>
          <w:color w:val="0097D0"/>
          <w:spacing w:val="-32"/>
          <w:w w:val="85"/>
        </w:rPr>
        <w:t> </w:t>
      </w:r>
      <w:r>
        <w:rPr>
          <w:color w:val="0097D0"/>
          <w:spacing w:val="2"/>
          <w:w w:val="85"/>
        </w:rPr>
        <w:t>action</w:t>
      </w:r>
      <w:r>
        <w:rPr>
          <w:color w:val="0097D0"/>
          <w:spacing w:val="-32"/>
          <w:w w:val="85"/>
        </w:rPr>
        <w:t> </w:t>
      </w:r>
      <w:r>
        <w:rPr>
          <w:color w:val="0097D0"/>
          <w:spacing w:val="3"/>
          <w:w w:val="85"/>
        </w:rPr>
        <w:t>is </w:t>
      </w:r>
      <w:r>
        <w:rPr>
          <w:color w:val="0097D0"/>
          <w:spacing w:val="2"/>
          <w:w w:val="85"/>
        </w:rPr>
        <w:t>taken</w:t>
      </w:r>
      <w:r>
        <w:rPr>
          <w:color w:val="0097D0"/>
          <w:spacing w:val="-31"/>
          <w:w w:val="85"/>
        </w:rPr>
        <w:t> </w:t>
      </w:r>
      <w:r>
        <w:rPr>
          <w:color w:val="0097D0"/>
          <w:w w:val="85"/>
        </w:rPr>
        <w:t>to</w:t>
      </w:r>
      <w:r>
        <w:rPr>
          <w:color w:val="0097D0"/>
          <w:spacing w:val="-31"/>
          <w:w w:val="85"/>
        </w:rPr>
        <w:t> </w:t>
      </w:r>
      <w:r>
        <w:rPr>
          <w:color w:val="0097D0"/>
          <w:spacing w:val="2"/>
          <w:w w:val="85"/>
        </w:rPr>
        <w:t>reduce</w:t>
      </w:r>
      <w:r>
        <w:rPr>
          <w:color w:val="0097D0"/>
          <w:spacing w:val="-31"/>
          <w:w w:val="85"/>
        </w:rPr>
        <w:t> </w:t>
      </w:r>
      <w:r>
        <w:rPr>
          <w:color w:val="0097D0"/>
          <w:w w:val="85"/>
        </w:rPr>
        <w:t>the</w:t>
      </w:r>
      <w:r>
        <w:rPr>
          <w:color w:val="0097D0"/>
          <w:spacing w:val="-31"/>
          <w:w w:val="85"/>
        </w:rPr>
        <w:t> </w:t>
      </w:r>
      <w:r>
        <w:rPr>
          <w:color w:val="0097D0"/>
          <w:spacing w:val="2"/>
          <w:w w:val="85"/>
        </w:rPr>
        <w:t>risk</w:t>
      </w:r>
      <w:r>
        <w:rPr>
          <w:color w:val="0097D0"/>
          <w:spacing w:val="-31"/>
          <w:w w:val="85"/>
        </w:rPr>
        <w:t> </w:t>
      </w:r>
      <w:r>
        <w:rPr>
          <w:color w:val="0097D0"/>
          <w:w w:val="85"/>
        </w:rPr>
        <w:t>of</w:t>
      </w:r>
      <w:r>
        <w:rPr>
          <w:color w:val="0097D0"/>
          <w:spacing w:val="-31"/>
          <w:w w:val="85"/>
        </w:rPr>
        <w:t> </w:t>
      </w:r>
      <w:r>
        <w:rPr>
          <w:color w:val="0097D0"/>
          <w:spacing w:val="2"/>
          <w:w w:val="85"/>
        </w:rPr>
        <w:t>further</w:t>
      </w:r>
      <w:r>
        <w:rPr>
          <w:color w:val="0097D0"/>
          <w:spacing w:val="-31"/>
          <w:w w:val="85"/>
        </w:rPr>
        <w:t> </w:t>
      </w:r>
      <w:r>
        <w:rPr>
          <w:color w:val="0097D0"/>
          <w:spacing w:val="2"/>
          <w:w w:val="85"/>
        </w:rPr>
        <w:t>incidents</w:t>
      </w:r>
      <w:r>
        <w:rPr>
          <w:color w:val="0097D0"/>
          <w:spacing w:val="-31"/>
          <w:w w:val="85"/>
        </w:rPr>
        <w:t> </w:t>
      </w:r>
      <w:r>
        <w:rPr>
          <w:color w:val="0097D0"/>
          <w:spacing w:val="3"/>
          <w:w w:val="85"/>
        </w:rPr>
        <w:t>taking </w:t>
      </w:r>
      <w:r>
        <w:rPr>
          <w:color w:val="0097D0"/>
          <w:w w:val="90"/>
        </w:rPr>
        <w:t>place.</w:t>
      </w:r>
      <w:r>
        <w:rPr>
          <w:b/>
          <w:color w:val="231F20"/>
          <w:w w:val="90"/>
          <w:position w:val="6"/>
          <w:sz w:val="14"/>
        </w:rPr>
        <w:t>32</w:t>
      </w:r>
    </w:p>
    <w:p>
      <w:pPr>
        <w:pStyle w:val="BodyText"/>
        <w:spacing w:line="264" w:lineRule="auto" w:before="115"/>
        <w:ind w:left="1133" w:right="187"/>
        <w:rPr>
          <w:b/>
          <w:sz w:val="14"/>
        </w:rPr>
      </w:pPr>
      <w:r>
        <w:rPr>
          <w:color w:val="231F20"/>
          <w:spacing w:val="2"/>
          <w:w w:val="85"/>
        </w:rPr>
        <w:t>According</w:t>
      </w:r>
      <w:r>
        <w:rPr>
          <w:color w:val="231F20"/>
          <w:spacing w:val="-16"/>
          <w:w w:val="85"/>
        </w:rPr>
        <w:t> </w:t>
      </w:r>
      <w:r>
        <w:rPr>
          <w:color w:val="231F20"/>
          <w:w w:val="85"/>
        </w:rPr>
        <w:t>to</w:t>
      </w:r>
      <w:r>
        <w:rPr>
          <w:color w:val="231F20"/>
          <w:spacing w:val="-15"/>
          <w:w w:val="85"/>
        </w:rPr>
        <w:t> </w:t>
      </w:r>
      <w:r>
        <w:rPr>
          <w:color w:val="231F20"/>
          <w:w w:val="85"/>
        </w:rPr>
        <w:t>the</w:t>
      </w:r>
      <w:r>
        <w:rPr>
          <w:color w:val="231F20"/>
          <w:spacing w:val="-15"/>
          <w:w w:val="85"/>
        </w:rPr>
        <w:t> </w:t>
      </w:r>
      <w:r>
        <w:rPr>
          <w:color w:val="231F20"/>
          <w:spacing w:val="2"/>
          <w:w w:val="85"/>
        </w:rPr>
        <w:t>PSNI</w:t>
      </w:r>
      <w:r>
        <w:rPr>
          <w:color w:val="231F20"/>
          <w:spacing w:val="-15"/>
          <w:w w:val="85"/>
        </w:rPr>
        <w:t> </w:t>
      </w:r>
      <w:r>
        <w:rPr>
          <w:color w:val="231F20"/>
          <w:spacing w:val="2"/>
          <w:w w:val="85"/>
        </w:rPr>
        <w:t>Service</w:t>
      </w:r>
      <w:r>
        <w:rPr>
          <w:color w:val="231F20"/>
          <w:spacing w:val="-15"/>
          <w:w w:val="85"/>
        </w:rPr>
        <w:t> </w:t>
      </w:r>
      <w:r>
        <w:rPr>
          <w:color w:val="231F20"/>
          <w:spacing w:val="2"/>
          <w:w w:val="85"/>
        </w:rPr>
        <w:t>Procedure,</w:t>
      </w:r>
      <w:r>
        <w:rPr>
          <w:color w:val="231F20"/>
          <w:spacing w:val="-15"/>
          <w:w w:val="85"/>
        </w:rPr>
        <w:t> </w:t>
      </w:r>
      <w:r>
        <w:rPr>
          <w:color w:val="231F20"/>
          <w:spacing w:val="3"/>
          <w:w w:val="85"/>
        </w:rPr>
        <w:t>when </w:t>
      </w:r>
      <w:r>
        <w:rPr>
          <w:color w:val="231F20"/>
          <w:spacing w:val="2"/>
          <w:w w:val="85"/>
        </w:rPr>
        <w:t>responding</w:t>
      </w:r>
      <w:r>
        <w:rPr>
          <w:color w:val="231F20"/>
          <w:spacing w:val="-37"/>
          <w:w w:val="85"/>
        </w:rPr>
        <w:t> </w:t>
      </w:r>
      <w:r>
        <w:rPr>
          <w:color w:val="231F20"/>
          <w:w w:val="85"/>
        </w:rPr>
        <w:t>to</w:t>
      </w:r>
      <w:r>
        <w:rPr>
          <w:color w:val="231F20"/>
          <w:spacing w:val="-36"/>
          <w:w w:val="85"/>
        </w:rPr>
        <w:t> </w:t>
      </w:r>
      <w:r>
        <w:rPr>
          <w:color w:val="231F20"/>
          <w:spacing w:val="2"/>
          <w:w w:val="85"/>
        </w:rPr>
        <w:t>hate</w:t>
      </w:r>
      <w:r>
        <w:rPr>
          <w:color w:val="231F20"/>
          <w:spacing w:val="-36"/>
          <w:w w:val="85"/>
        </w:rPr>
        <w:t> </w:t>
      </w:r>
      <w:r>
        <w:rPr>
          <w:color w:val="231F20"/>
          <w:spacing w:val="2"/>
          <w:w w:val="85"/>
        </w:rPr>
        <w:t>crime</w:t>
      </w:r>
      <w:r>
        <w:rPr>
          <w:color w:val="231F20"/>
          <w:spacing w:val="-36"/>
          <w:w w:val="85"/>
        </w:rPr>
        <w:t> </w:t>
      </w:r>
      <w:r>
        <w:rPr>
          <w:color w:val="231F20"/>
          <w:spacing w:val="2"/>
          <w:w w:val="85"/>
        </w:rPr>
        <w:t>incidents,</w:t>
      </w:r>
      <w:r>
        <w:rPr>
          <w:color w:val="231F20"/>
          <w:spacing w:val="-36"/>
          <w:w w:val="85"/>
        </w:rPr>
        <w:t> </w:t>
      </w:r>
      <w:r>
        <w:rPr>
          <w:color w:val="231F20"/>
          <w:spacing w:val="2"/>
          <w:w w:val="85"/>
        </w:rPr>
        <w:t>officers</w:t>
      </w:r>
      <w:r>
        <w:rPr>
          <w:color w:val="231F20"/>
          <w:spacing w:val="-36"/>
          <w:w w:val="85"/>
        </w:rPr>
        <w:t> </w:t>
      </w:r>
      <w:r>
        <w:rPr>
          <w:color w:val="231F20"/>
          <w:spacing w:val="3"/>
          <w:w w:val="85"/>
        </w:rPr>
        <w:t>must </w:t>
      </w:r>
      <w:r>
        <w:rPr>
          <w:color w:val="231F20"/>
          <w:spacing w:val="2"/>
          <w:w w:val="90"/>
        </w:rPr>
        <w:t>check</w:t>
      </w:r>
      <w:r>
        <w:rPr>
          <w:color w:val="231F20"/>
          <w:spacing w:val="-38"/>
          <w:w w:val="90"/>
        </w:rPr>
        <w:t> </w:t>
      </w:r>
      <w:r>
        <w:rPr>
          <w:color w:val="231F20"/>
          <w:spacing w:val="2"/>
          <w:w w:val="90"/>
        </w:rPr>
        <w:t>records</w:t>
      </w:r>
      <w:r>
        <w:rPr>
          <w:color w:val="231F20"/>
          <w:spacing w:val="-38"/>
          <w:w w:val="90"/>
        </w:rPr>
        <w:t> </w:t>
      </w:r>
      <w:r>
        <w:rPr>
          <w:color w:val="231F20"/>
          <w:w w:val="90"/>
        </w:rPr>
        <w:t>in</w:t>
      </w:r>
      <w:r>
        <w:rPr>
          <w:color w:val="231F20"/>
          <w:spacing w:val="-38"/>
          <w:w w:val="90"/>
        </w:rPr>
        <w:t> </w:t>
      </w:r>
      <w:r>
        <w:rPr>
          <w:color w:val="231F20"/>
          <w:spacing w:val="2"/>
          <w:w w:val="90"/>
        </w:rPr>
        <w:t>order</w:t>
      </w:r>
      <w:r>
        <w:rPr>
          <w:color w:val="231F20"/>
          <w:spacing w:val="-38"/>
          <w:w w:val="90"/>
        </w:rPr>
        <w:t> </w:t>
      </w:r>
      <w:r>
        <w:rPr>
          <w:color w:val="231F20"/>
          <w:w w:val="90"/>
        </w:rPr>
        <w:t>to</w:t>
      </w:r>
      <w:r>
        <w:rPr>
          <w:color w:val="231F20"/>
          <w:spacing w:val="-38"/>
          <w:w w:val="90"/>
        </w:rPr>
        <w:t> </w:t>
      </w:r>
      <w:r>
        <w:rPr>
          <w:color w:val="231F20"/>
          <w:spacing w:val="2"/>
          <w:w w:val="90"/>
        </w:rPr>
        <w:t>establish</w:t>
      </w:r>
      <w:r>
        <w:rPr>
          <w:color w:val="231F20"/>
          <w:spacing w:val="-38"/>
          <w:w w:val="90"/>
        </w:rPr>
        <w:t> </w:t>
      </w:r>
      <w:r>
        <w:rPr>
          <w:color w:val="231F20"/>
          <w:spacing w:val="2"/>
          <w:w w:val="90"/>
        </w:rPr>
        <w:t>whether</w:t>
      </w:r>
      <w:r>
        <w:rPr>
          <w:color w:val="231F20"/>
          <w:spacing w:val="-38"/>
          <w:w w:val="90"/>
        </w:rPr>
        <w:t> </w:t>
      </w:r>
      <w:r>
        <w:rPr>
          <w:color w:val="231F20"/>
          <w:spacing w:val="3"/>
          <w:w w:val="90"/>
        </w:rPr>
        <w:t>or </w:t>
      </w:r>
      <w:r>
        <w:rPr>
          <w:color w:val="231F20"/>
          <w:w w:val="85"/>
        </w:rPr>
        <w:t>not</w:t>
      </w:r>
      <w:r>
        <w:rPr>
          <w:color w:val="231F20"/>
          <w:spacing w:val="-22"/>
          <w:w w:val="85"/>
        </w:rPr>
        <w:t> </w:t>
      </w:r>
      <w:r>
        <w:rPr>
          <w:color w:val="231F20"/>
          <w:w w:val="85"/>
        </w:rPr>
        <w:t>the</w:t>
      </w:r>
      <w:r>
        <w:rPr>
          <w:color w:val="231F20"/>
          <w:spacing w:val="-21"/>
          <w:w w:val="85"/>
        </w:rPr>
        <w:t> </w:t>
      </w:r>
      <w:r>
        <w:rPr>
          <w:color w:val="231F20"/>
          <w:spacing w:val="2"/>
          <w:w w:val="85"/>
        </w:rPr>
        <w:t>incident</w:t>
      </w:r>
      <w:r>
        <w:rPr>
          <w:color w:val="231F20"/>
          <w:spacing w:val="-21"/>
          <w:w w:val="85"/>
        </w:rPr>
        <w:t> </w:t>
      </w:r>
      <w:r>
        <w:rPr>
          <w:color w:val="231F20"/>
          <w:spacing w:val="2"/>
          <w:w w:val="85"/>
        </w:rPr>
        <w:t>involves</w:t>
      </w:r>
      <w:r>
        <w:rPr>
          <w:color w:val="231F20"/>
          <w:spacing w:val="-21"/>
          <w:w w:val="85"/>
        </w:rPr>
        <w:t> </w:t>
      </w:r>
      <w:r>
        <w:rPr>
          <w:color w:val="231F20"/>
          <w:w w:val="85"/>
        </w:rPr>
        <w:t>a</w:t>
      </w:r>
      <w:r>
        <w:rPr>
          <w:color w:val="231F20"/>
          <w:spacing w:val="-21"/>
          <w:w w:val="85"/>
        </w:rPr>
        <w:t> </w:t>
      </w:r>
      <w:r>
        <w:rPr>
          <w:color w:val="231F20"/>
          <w:spacing w:val="2"/>
          <w:w w:val="85"/>
        </w:rPr>
        <w:t>repeat</w:t>
      </w:r>
      <w:r>
        <w:rPr>
          <w:color w:val="231F20"/>
          <w:spacing w:val="-21"/>
          <w:w w:val="85"/>
        </w:rPr>
        <w:t> </w:t>
      </w:r>
      <w:r>
        <w:rPr>
          <w:color w:val="231F20"/>
          <w:spacing w:val="2"/>
          <w:w w:val="85"/>
        </w:rPr>
        <w:t>victim</w:t>
      </w:r>
      <w:r>
        <w:rPr>
          <w:color w:val="231F20"/>
          <w:spacing w:val="-22"/>
          <w:w w:val="85"/>
        </w:rPr>
        <w:t> </w:t>
      </w:r>
      <w:r>
        <w:rPr>
          <w:color w:val="231F20"/>
          <w:w w:val="85"/>
        </w:rPr>
        <w:t>and</w:t>
      </w:r>
      <w:r>
        <w:rPr>
          <w:color w:val="231F20"/>
          <w:spacing w:val="-21"/>
          <w:w w:val="85"/>
        </w:rPr>
        <w:t> </w:t>
      </w:r>
      <w:r>
        <w:rPr>
          <w:color w:val="231F20"/>
          <w:spacing w:val="3"/>
          <w:w w:val="85"/>
        </w:rPr>
        <w:t>to </w:t>
      </w:r>
      <w:r>
        <w:rPr>
          <w:color w:val="231F20"/>
          <w:spacing w:val="2"/>
          <w:w w:val="90"/>
        </w:rPr>
        <w:t>determine</w:t>
      </w:r>
      <w:r>
        <w:rPr>
          <w:color w:val="231F20"/>
          <w:spacing w:val="-23"/>
          <w:w w:val="90"/>
        </w:rPr>
        <w:t> </w:t>
      </w:r>
      <w:r>
        <w:rPr>
          <w:color w:val="231F20"/>
          <w:w w:val="90"/>
        </w:rPr>
        <w:t>the</w:t>
      </w:r>
      <w:r>
        <w:rPr>
          <w:color w:val="231F20"/>
          <w:spacing w:val="-23"/>
          <w:w w:val="90"/>
        </w:rPr>
        <w:t> </w:t>
      </w:r>
      <w:r>
        <w:rPr>
          <w:color w:val="231F20"/>
          <w:spacing w:val="2"/>
          <w:w w:val="90"/>
        </w:rPr>
        <w:t>appropriate</w:t>
      </w:r>
      <w:r>
        <w:rPr>
          <w:color w:val="231F20"/>
          <w:spacing w:val="-22"/>
          <w:w w:val="90"/>
        </w:rPr>
        <w:t> </w:t>
      </w:r>
      <w:r>
        <w:rPr>
          <w:color w:val="231F20"/>
          <w:spacing w:val="2"/>
          <w:w w:val="90"/>
        </w:rPr>
        <w:t>response.</w:t>
      </w:r>
      <w:r>
        <w:rPr>
          <w:b/>
          <w:color w:val="231F20"/>
          <w:spacing w:val="2"/>
          <w:w w:val="90"/>
          <w:position w:val="6"/>
          <w:sz w:val="14"/>
        </w:rPr>
        <w:t>33</w:t>
      </w:r>
    </w:p>
    <w:p>
      <w:pPr>
        <w:pStyle w:val="BodyText"/>
        <w:spacing w:line="264" w:lineRule="auto" w:before="117"/>
        <w:ind w:left="1133" w:right="18"/>
      </w:pPr>
      <w:r>
        <w:rPr>
          <w:color w:val="231F20"/>
          <w:w w:val="90"/>
        </w:rPr>
        <w:t>In </w:t>
      </w:r>
      <w:r>
        <w:rPr>
          <w:color w:val="231F20"/>
          <w:spacing w:val="2"/>
          <w:w w:val="90"/>
        </w:rPr>
        <w:t>June 2013, </w:t>
      </w:r>
      <w:r>
        <w:rPr>
          <w:color w:val="231F20"/>
          <w:w w:val="90"/>
        </w:rPr>
        <w:t>the </w:t>
      </w:r>
      <w:r>
        <w:rPr>
          <w:color w:val="231F20"/>
          <w:spacing w:val="2"/>
          <w:w w:val="90"/>
        </w:rPr>
        <w:t>PSNI Service Procedure </w:t>
      </w:r>
      <w:r>
        <w:rPr>
          <w:color w:val="231F20"/>
          <w:spacing w:val="3"/>
          <w:w w:val="90"/>
        </w:rPr>
        <w:t>was </w:t>
      </w:r>
      <w:r>
        <w:rPr>
          <w:color w:val="231F20"/>
          <w:spacing w:val="2"/>
          <w:w w:val="85"/>
        </w:rPr>
        <w:t>amended</w:t>
      </w:r>
      <w:r>
        <w:rPr>
          <w:color w:val="231F20"/>
          <w:spacing w:val="-28"/>
          <w:w w:val="85"/>
        </w:rPr>
        <w:t> </w:t>
      </w:r>
      <w:r>
        <w:rPr>
          <w:color w:val="231F20"/>
          <w:w w:val="85"/>
        </w:rPr>
        <w:t>to</w:t>
      </w:r>
      <w:r>
        <w:rPr>
          <w:color w:val="231F20"/>
          <w:spacing w:val="-28"/>
          <w:w w:val="85"/>
        </w:rPr>
        <w:t> </w:t>
      </w:r>
      <w:r>
        <w:rPr>
          <w:color w:val="231F20"/>
          <w:spacing w:val="2"/>
          <w:w w:val="85"/>
        </w:rPr>
        <w:t>stipulate</w:t>
      </w:r>
      <w:r>
        <w:rPr>
          <w:color w:val="231F20"/>
          <w:spacing w:val="-28"/>
          <w:w w:val="85"/>
        </w:rPr>
        <w:t> </w:t>
      </w:r>
      <w:r>
        <w:rPr>
          <w:color w:val="231F20"/>
          <w:spacing w:val="2"/>
          <w:w w:val="85"/>
        </w:rPr>
        <w:t>that</w:t>
      </w:r>
      <w:r>
        <w:rPr>
          <w:color w:val="231F20"/>
          <w:spacing w:val="-28"/>
          <w:w w:val="85"/>
        </w:rPr>
        <w:t> </w:t>
      </w:r>
      <w:r>
        <w:rPr>
          <w:color w:val="231F20"/>
          <w:spacing w:val="2"/>
          <w:w w:val="85"/>
        </w:rPr>
        <w:t>once</w:t>
      </w:r>
      <w:r>
        <w:rPr>
          <w:color w:val="231F20"/>
          <w:spacing w:val="-28"/>
          <w:w w:val="85"/>
        </w:rPr>
        <w:t> </w:t>
      </w:r>
      <w:r>
        <w:rPr>
          <w:color w:val="231F20"/>
          <w:w w:val="85"/>
        </w:rPr>
        <w:t>a</w:t>
      </w:r>
      <w:r>
        <w:rPr>
          <w:color w:val="231F20"/>
          <w:spacing w:val="-27"/>
          <w:w w:val="85"/>
        </w:rPr>
        <w:t> </w:t>
      </w:r>
      <w:r>
        <w:rPr>
          <w:color w:val="231F20"/>
          <w:spacing w:val="2"/>
          <w:w w:val="85"/>
        </w:rPr>
        <w:t>repeat</w:t>
      </w:r>
      <w:r>
        <w:rPr>
          <w:color w:val="231F20"/>
          <w:spacing w:val="-28"/>
          <w:w w:val="85"/>
        </w:rPr>
        <w:t> </w:t>
      </w:r>
      <w:r>
        <w:rPr>
          <w:color w:val="231F20"/>
          <w:spacing w:val="2"/>
          <w:w w:val="85"/>
        </w:rPr>
        <w:t>victim</w:t>
      </w:r>
      <w:r>
        <w:rPr>
          <w:color w:val="231F20"/>
          <w:spacing w:val="-28"/>
          <w:w w:val="85"/>
        </w:rPr>
        <w:t> </w:t>
      </w:r>
      <w:r>
        <w:rPr>
          <w:color w:val="231F20"/>
          <w:spacing w:val="3"/>
          <w:w w:val="85"/>
        </w:rPr>
        <w:t>has </w:t>
      </w:r>
      <w:r>
        <w:rPr>
          <w:color w:val="231F20"/>
          <w:spacing w:val="2"/>
          <w:w w:val="85"/>
        </w:rPr>
        <w:t>been</w:t>
      </w:r>
      <w:r>
        <w:rPr>
          <w:color w:val="231F20"/>
          <w:spacing w:val="-23"/>
          <w:w w:val="85"/>
        </w:rPr>
        <w:t> </w:t>
      </w:r>
      <w:r>
        <w:rPr>
          <w:color w:val="231F20"/>
          <w:spacing w:val="2"/>
          <w:w w:val="85"/>
        </w:rPr>
        <w:t>identified,</w:t>
      </w:r>
      <w:r>
        <w:rPr>
          <w:color w:val="231F20"/>
          <w:spacing w:val="-23"/>
          <w:w w:val="85"/>
        </w:rPr>
        <w:t> </w:t>
      </w:r>
      <w:r>
        <w:rPr>
          <w:color w:val="231F20"/>
          <w:w w:val="85"/>
        </w:rPr>
        <w:t>a</w:t>
      </w:r>
      <w:r>
        <w:rPr>
          <w:color w:val="231F20"/>
          <w:spacing w:val="-22"/>
          <w:w w:val="85"/>
        </w:rPr>
        <w:t> </w:t>
      </w:r>
      <w:r>
        <w:rPr>
          <w:color w:val="231F20"/>
          <w:spacing w:val="2"/>
          <w:w w:val="85"/>
        </w:rPr>
        <w:t>full</w:t>
      </w:r>
      <w:r>
        <w:rPr>
          <w:color w:val="231F20"/>
          <w:spacing w:val="-23"/>
          <w:w w:val="85"/>
        </w:rPr>
        <w:t> </w:t>
      </w:r>
      <w:r>
        <w:rPr>
          <w:color w:val="231F20"/>
          <w:spacing w:val="2"/>
          <w:w w:val="85"/>
        </w:rPr>
        <w:t>report</w:t>
      </w:r>
      <w:r>
        <w:rPr>
          <w:color w:val="231F20"/>
          <w:spacing w:val="-22"/>
          <w:w w:val="85"/>
        </w:rPr>
        <w:t> </w:t>
      </w:r>
      <w:r>
        <w:rPr>
          <w:color w:val="231F20"/>
          <w:spacing w:val="2"/>
          <w:w w:val="85"/>
        </w:rPr>
        <w:t>must</w:t>
      </w:r>
      <w:r>
        <w:rPr>
          <w:color w:val="231F20"/>
          <w:spacing w:val="-23"/>
          <w:w w:val="85"/>
        </w:rPr>
        <w:t> </w:t>
      </w:r>
      <w:r>
        <w:rPr>
          <w:color w:val="231F20"/>
          <w:w w:val="85"/>
        </w:rPr>
        <w:t>be</w:t>
      </w:r>
      <w:r>
        <w:rPr>
          <w:color w:val="231F20"/>
          <w:spacing w:val="-23"/>
          <w:w w:val="85"/>
        </w:rPr>
        <w:t> </w:t>
      </w:r>
      <w:r>
        <w:rPr>
          <w:color w:val="231F20"/>
          <w:spacing w:val="3"/>
          <w:w w:val="85"/>
        </w:rPr>
        <w:t>submitted</w:t>
      </w:r>
    </w:p>
    <w:p>
      <w:pPr>
        <w:pStyle w:val="BodyText"/>
        <w:spacing w:line="266" w:lineRule="auto"/>
        <w:ind w:left="1133" w:right="42"/>
        <w:rPr>
          <w:b/>
          <w:sz w:val="14"/>
        </w:rPr>
      </w:pPr>
      <w:r>
        <w:rPr>
          <w:color w:val="231F20"/>
          <w:w w:val="85"/>
        </w:rPr>
        <w:t>to</w:t>
      </w:r>
      <w:r>
        <w:rPr>
          <w:color w:val="231F20"/>
          <w:spacing w:val="-17"/>
          <w:w w:val="85"/>
        </w:rPr>
        <w:t> </w:t>
      </w:r>
      <w:r>
        <w:rPr>
          <w:color w:val="231F20"/>
          <w:w w:val="85"/>
        </w:rPr>
        <w:t>the</w:t>
      </w:r>
      <w:r>
        <w:rPr>
          <w:color w:val="231F20"/>
          <w:spacing w:val="-17"/>
          <w:w w:val="85"/>
        </w:rPr>
        <w:t> </w:t>
      </w:r>
      <w:r>
        <w:rPr>
          <w:color w:val="231F20"/>
          <w:spacing w:val="2"/>
          <w:w w:val="85"/>
        </w:rPr>
        <w:t>Area</w:t>
      </w:r>
      <w:r>
        <w:rPr>
          <w:color w:val="231F20"/>
          <w:spacing w:val="-17"/>
          <w:w w:val="85"/>
        </w:rPr>
        <w:t> </w:t>
      </w:r>
      <w:r>
        <w:rPr>
          <w:color w:val="231F20"/>
          <w:spacing w:val="2"/>
          <w:w w:val="85"/>
        </w:rPr>
        <w:t>Commander,</w:t>
      </w:r>
      <w:r>
        <w:rPr>
          <w:color w:val="231F20"/>
          <w:spacing w:val="-17"/>
          <w:w w:val="85"/>
        </w:rPr>
        <w:t> </w:t>
      </w:r>
      <w:r>
        <w:rPr>
          <w:color w:val="231F20"/>
          <w:w w:val="85"/>
        </w:rPr>
        <w:t>who</w:t>
      </w:r>
      <w:r>
        <w:rPr>
          <w:color w:val="231F20"/>
          <w:spacing w:val="-17"/>
          <w:w w:val="85"/>
        </w:rPr>
        <w:t> </w:t>
      </w:r>
      <w:r>
        <w:rPr>
          <w:color w:val="231F20"/>
          <w:spacing w:val="2"/>
          <w:w w:val="85"/>
        </w:rPr>
        <w:t>must</w:t>
      </w:r>
      <w:r>
        <w:rPr>
          <w:color w:val="231F20"/>
          <w:spacing w:val="-17"/>
          <w:w w:val="85"/>
        </w:rPr>
        <w:t> </w:t>
      </w:r>
      <w:r>
        <w:rPr>
          <w:color w:val="231F20"/>
          <w:spacing w:val="2"/>
          <w:w w:val="85"/>
        </w:rPr>
        <w:t>then</w:t>
      </w:r>
      <w:r>
        <w:rPr>
          <w:color w:val="231F20"/>
          <w:spacing w:val="-17"/>
          <w:w w:val="85"/>
        </w:rPr>
        <w:t> </w:t>
      </w:r>
      <w:r>
        <w:rPr>
          <w:color w:val="231F20"/>
          <w:spacing w:val="3"/>
          <w:w w:val="85"/>
        </w:rPr>
        <w:t>consider </w:t>
      </w:r>
      <w:r>
        <w:rPr>
          <w:color w:val="231F20"/>
          <w:w w:val="90"/>
        </w:rPr>
        <w:t>if</w:t>
      </w:r>
      <w:r>
        <w:rPr>
          <w:color w:val="231F20"/>
          <w:spacing w:val="-34"/>
          <w:w w:val="90"/>
        </w:rPr>
        <w:t> </w:t>
      </w:r>
      <w:r>
        <w:rPr>
          <w:color w:val="231F20"/>
          <w:w w:val="90"/>
        </w:rPr>
        <w:t>it</w:t>
      </w:r>
      <w:r>
        <w:rPr>
          <w:color w:val="231F20"/>
          <w:spacing w:val="-34"/>
          <w:w w:val="90"/>
        </w:rPr>
        <w:t> </w:t>
      </w:r>
      <w:r>
        <w:rPr>
          <w:color w:val="231F20"/>
          <w:w w:val="90"/>
        </w:rPr>
        <w:t>is</w:t>
      </w:r>
      <w:r>
        <w:rPr>
          <w:color w:val="231F20"/>
          <w:spacing w:val="-33"/>
          <w:w w:val="90"/>
        </w:rPr>
        <w:t> </w:t>
      </w:r>
      <w:r>
        <w:rPr>
          <w:color w:val="231F20"/>
          <w:w w:val="90"/>
        </w:rPr>
        <w:t>in</w:t>
      </w:r>
      <w:r>
        <w:rPr>
          <w:color w:val="231F20"/>
          <w:spacing w:val="-34"/>
          <w:w w:val="90"/>
        </w:rPr>
        <w:t> </w:t>
      </w:r>
      <w:r>
        <w:rPr>
          <w:color w:val="231F20"/>
          <w:w w:val="90"/>
        </w:rPr>
        <w:t>a</w:t>
      </w:r>
      <w:r>
        <w:rPr>
          <w:color w:val="231F20"/>
          <w:spacing w:val="-34"/>
          <w:w w:val="90"/>
        </w:rPr>
        <w:t> </w:t>
      </w:r>
      <w:r>
        <w:rPr>
          <w:color w:val="231F20"/>
          <w:spacing w:val="2"/>
          <w:w w:val="90"/>
        </w:rPr>
        <w:t>linked</w:t>
      </w:r>
      <w:r>
        <w:rPr>
          <w:color w:val="231F20"/>
          <w:spacing w:val="-33"/>
          <w:w w:val="90"/>
        </w:rPr>
        <w:t> </w:t>
      </w:r>
      <w:r>
        <w:rPr>
          <w:color w:val="231F20"/>
          <w:spacing w:val="2"/>
          <w:w w:val="90"/>
        </w:rPr>
        <w:t>series.</w:t>
      </w:r>
      <w:r>
        <w:rPr>
          <w:color w:val="231F20"/>
          <w:spacing w:val="-34"/>
          <w:w w:val="90"/>
        </w:rPr>
        <w:t> </w:t>
      </w:r>
      <w:r>
        <w:rPr>
          <w:color w:val="231F20"/>
          <w:w w:val="90"/>
        </w:rPr>
        <w:t>If</w:t>
      </w:r>
      <w:r>
        <w:rPr>
          <w:color w:val="231F20"/>
          <w:spacing w:val="-34"/>
          <w:w w:val="90"/>
        </w:rPr>
        <w:t> </w:t>
      </w:r>
      <w:r>
        <w:rPr>
          <w:color w:val="231F20"/>
          <w:w w:val="90"/>
        </w:rPr>
        <w:t>the</w:t>
      </w:r>
      <w:r>
        <w:rPr>
          <w:color w:val="231F20"/>
          <w:spacing w:val="-33"/>
          <w:w w:val="90"/>
        </w:rPr>
        <w:t> </w:t>
      </w:r>
      <w:r>
        <w:rPr>
          <w:color w:val="231F20"/>
          <w:spacing w:val="2"/>
          <w:w w:val="90"/>
        </w:rPr>
        <w:t>matter</w:t>
      </w:r>
      <w:r>
        <w:rPr>
          <w:color w:val="231F20"/>
          <w:spacing w:val="-34"/>
          <w:w w:val="90"/>
        </w:rPr>
        <w:t> </w:t>
      </w:r>
      <w:r>
        <w:rPr>
          <w:color w:val="231F20"/>
          <w:w w:val="90"/>
        </w:rPr>
        <w:t>is</w:t>
      </w:r>
      <w:r>
        <w:rPr>
          <w:color w:val="231F20"/>
          <w:spacing w:val="-34"/>
          <w:w w:val="90"/>
        </w:rPr>
        <w:t> </w:t>
      </w:r>
      <w:r>
        <w:rPr>
          <w:color w:val="231F20"/>
          <w:spacing w:val="2"/>
          <w:w w:val="90"/>
        </w:rPr>
        <w:t>linked,</w:t>
      </w:r>
      <w:r>
        <w:rPr>
          <w:color w:val="231F20"/>
          <w:spacing w:val="-33"/>
          <w:w w:val="90"/>
        </w:rPr>
        <w:t> </w:t>
      </w:r>
      <w:r>
        <w:rPr>
          <w:color w:val="231F20"/>
          <w:w w:val="90"/>
        </w:rPr>
        <w:t>a </w:t>
      </w:r>
      <w:r>
        <w:rPr>
          <w:color w:val="231F20"/>
          <w:spacing w:val="2"/>
          <w:w w:val="85"/>
        </w:rPr>
        <w:t>lead</w:t>
      </w:r>
      <w:r>
        <w:rPr>
          <w:color w:val="231F20"/>
          <w:spacing w:val="-36"/>
          <w:w w:val="85"/>
        </w:rPr>
        <w:t> </w:t>
      </w:r>
      <w:r>
        <w:rPr>
          <w:color w:val="231F20"/>
          <w:spacing w:val="2"/>
          <w:w w:val="85"/>
        </w:rPr>
        <w:t>‘Investigating</w:t>
      </w:r>
      <w:r>
        <w:rPr>
          <w:color w:val="231F20"/>
          <w:spacing w:val="-35"/>
          <w:w w:val="85"/>
        </w:rPr>
        <w:t> </w:t>
      </w:r>
      <w:r>
        <w:rPr>
          <w:color w:val="231F20"/>
          <w:spacing w:val="2"/>
          <w:w w:val="85"/>
        </w:rPr>
        <w:t>Officer’</w:t>
      </w:r>
      <w:r>
        <w:rPr>
          <w:color w:val="231F20"/>
          <w:spacing w:val="-35"/>
          <w:w w:val="85"/>
        </w:rPr>
        <w:t> </w:t>
      </w:r>
      <w:r>
        <w:rPr>
          <w:color w:val="231F20"/>
          <w:spacing w:val="2"/>
          <w:w w:val="85"/>
        </w:rPr>
        <w:t>must</w:t>
      </w:r>
      <w:r>
        <w:rPr>
          <w:color w:val="231F20"/>
          <w:spacing w:val="-35"/>
          <w:w w:val="85"/>
        </w:rPr>
        <w:t> </w:t>
      </w:r>
      <w:r>
        <w:rPr>
          <w:color w:val="231F20"/>
          <w:w w:val="85"/>
        </w:rPr>
        <w:t>be</w:t>
      </w:r>
      <w:r>
        <w:rPr>
          <w:color w:val="231F20"/>
          <w:spacing w:val="-35"/>
          <w:w w:val="85"/>
        </w:rPr>
        <w:t> </w:t>
      </w:r>
      <w:r>
        <w:rPr>
          <w:color w:val="231F20"/>
          <w:spacing w:val="2"/>
          <w:w w:val="85"/>
        </w:rPr>
        <w:t>appointed</w:t>
      </w:r>
      <w:r>
        <w:rPr>
          <w:color w:val="231F20"/>
          <w:spacing w:val="-35"/>
          <w:w w:val="85"/>
        </w:rPr>
        <w:t> </w:t>
      </w:r>
      <w:r>
        <w:rPr>
          <w:color w:val="231F20"/>
          <w:spacing w:val="3"/>
          <w:w w:val="85"/>
        </w:rPr>
        <w:t>and </w:t>
      </w:r>
      <w:r>
        <w:rPr>
          <w:color w:val="231F20"/>
          <w:w w:val="90"/>
        </w:rPr>
        <w:t>an</w:t>
      </w:r>
      <w:r>
        <w:rPr>
          <w:color w:val="231F20"/>
          <w:spacing w:val="-41"/>
          <w:w w:val="90"/>
        </w:rPr>
        <w:t> </w:t>
      </w:r>
      <w:r>
        <w:rPr>
          <w:color w:val="231F20"/>
          <w:spacing w:val="2"/>
          <w:w w:val="90"/>
        </w:rPr>
        <w:t>investigative</w:t>
      </w:r>
      <w:r>
        <w:rPr>
          <w:color w:val="231F20"/>
          <w:spacing w:val="-41"/>
          <w:w w:val="90"/>
        </w:rPr>
        <w:t> </w:t>
      </w:r>
      <w:r>
        <w:rPr>
          <w:color w:val="231F20"/>
          <w:spacing w:val="2"/>
          <w:w w:val="90"/>
        </w:rPr>
        <w:t>strategy</w:t>
      </w:r>
      <w:r>
        <w:rPr>
          <w:color w:val="231F20"/>
          <w:spacing w:val="-41"/>
          <w:w w:val="90"/>
        </w:rPr>
        <w:t> </w:t>
      </w:r>
      <w:r>
        <w:rPr>
          <w:color w:val="231F20"/>
          <w:spacing w:val="2"/>
          <w:w w:val="90"/>
        </w:rPr>
        <w:t>agreed</w:t>
      </w:r>
      <w:r>
        <w:rPr>
          <w:color w:val="231F20"/>
          <w:spacing w:val="-41"/>
          <w:w w:val="90"/>
        </w:rPr>
        <w:t> </w:t>
      </w:r>
      <w:r>
        <w:rPr>
          <w:color w:val="231F20"/>
          <w:spacing w:val="2"/>
          <w:w w:val="90"/>
        </w:rPr>
        <w:t>with</w:t>
      </w:r>
      <w:r>
        <w:rPr>
          <w:color w:val="231F20"/>
          <w:spacing w:val="-40"/>
          <w:w w:val="90"/>
        </w:rPr>
        <w:t> </w:t>
      </w:r>
      <w:r>
        <w:rPr>
          <w:color w:val="231F20"/>
          <w:w w:val="90"/>
        </w:rPr>
        <w:t>the</w:t>
      </w:r>
      <w:r>
        <w:rPr>
          <w:color w:val="231F20"/>
          <w:spacing w:val="-41"/>
          <w:w w:val="90"/>
        </w:rPr>
        <w:t> </w:t>
      </w:r>
      <w:r>
        <w:rPr>
          <w:color w:val="231F20"/>
          <w:spacing w:val="3"/>
          <w:w w:val="90"/>
        </w:rPr>
        <w:t>Crime </w:t>
      </w:r>
      <w:r>
        <w:rPr>
          <w:color w:val="231F20"/>
          <w:spacing w:val="2"/>
          <w:w w:val="85"/>
        </w:rPr>
        <w:t>Manager.</w:t>
      </w:r>
      <w:r>
        <w:rPr>
          <w:b/>
          <w:color w:val="231F20"/>
          <w:spacing w:val="2"/>
          <w:w w:val="85"/>
          <w:position w:val="6"/>
          <w:sz w:val="14"/>
        </w:rPr>
        <w:t>34</w:t>
      </w:r>
      <w:r>
        <w:rPr>
          <w:b/>
          <w:color w:val="231F20"/>
          <w:spacing w:val="-3"/>
          <w:w w:val="85"/>
          <w:position w:val="6"/>
          <w:sz w:val="14"/>
        </w:rPr>
        <w:t> </w:t>
      </w:r>
      <w:r>
        <w:rPr>
          <w:color w:val="231F20"/>
          <w:w w:val="85"/>
        </w:rPr>
        <w:t>The</w:t>
      </w:r>
      <w:r>
        <w:rPr>
          <w:color w:val="231F20"/>
          <w:spacing w:val="-19"/>
          <w:w w:val="85"/>
        </w:rPr>
        <w:t> </w:t>
      </w:r>
      <w:r>
        <w:rPr>
          <w:color w:val="231F20"/>
          <w:w w:val="85"/>
        </w:rPr>
        <w:t>PPS</w:t>
      </w:r>
      <w:r>
        <w:rPr>
          <w:color w:val="231F20"/>
          <w:spacing w:val="-20"/>
          <w:w w:val="85"/>
        </w:rPr>
        <w:t> </w:t>
      </w:r>
      <w:r>
        <w:rPr>
          <w:color w:val="231F20"/>
          <w:spacing w:val="2"/>
          <w:w w:val="85"/>
        </w:rPr>
        <w:t>consider</w:t>
      </w:r>
      <w:r>
        <w:rPr>
          <w:color w:val="231F20"/>
          <w:spacing w:val="-20"/>
          <w:w w:val="85"/>
        </w:rPr>
        <w:t> </w:t>
      </w:r>
      <w:r>
        <w:rPr>
          <w:color w:val="231F20"/>
          <w:w w:val="85"/>
        </w:rPr>
        <w:t>the</w:t>
      </w:r>
      <w:r>
        <w:rPr>
          <w:color w:val="231F20"/>
          <w:spacing w:val="-20"/>
          <w:w w:val="85"/>
        </w:rPr>
        <w:t> </w:t>
      </w:r>
      <w:r>
        <w:rPr>
          <w:color w:val="231F20"/>
          <w:spacing w:val="2"/>
          <w:w w:val="85"/>
        </w:rPr>
        <w:t>likelihood</w:t>
      </w:r>
      <w:r>
        <w:rPr>
          <w:color w:val="231F20"/>
          <w:spacing w:val="-20"/>
          <w:w w:val="85"/>
        </w:rPr>
        <w:t> </w:t>
      </w:r>
      <w:r>
        <w:rPr>
          <w:color w:val="231F20"/>
          <w:w w:val="85"/>
        </w:rPr>
        <w:t>of</w:t>
      </w:r>
      <w:r>
        <w:rPr>
          <w:color w:val="231F20"/>
          <w:spacing w:val="-20"/>
          <w:w w:val="85"/>
        </w:rPr>
        <w:t> </w:t>
      </w:r>
      <w:r>
        <w:rPr>
          <w:color w:val="231F20"/>
          <w:spacing w:val="3"/>
          <w:w w:val="85"/>
        </w:rPr>
        <w:t>the </w:t>
      </w:r>
      <w:r>
        <w:rPr>
          <w:color w:val="231F20"/>
          <w:spacing w:val="2"/>
          <w:w w:val="85"/>
        </w:rPr>
        <w:t>perpetrator</w:t>
      </w:r>
      <w:r>
        <w:rPr>
          <w:color w:val="231F20"/>
          <w:spacing w:val="-34"/>
          <w:w w:val="85"/>
        </w:rPr>
        <w:t> </w:t>
      </w:r>
      <w:r>
        <w:rPr>
          <w:color w:val="231F20"/>
          <w:spacing w:val="2"/>
          <w:w w:val="85"/>
        </w:rPr>
        <w:t>“repeating”</w:t>
      </w:r>
      <w:r>
        <w:rPr>
          <w:color w:val="231F20"/>
          <w:spacing w:val="-34"/>
          <w:w w:val="85"/>
        </w:rPr>
        <w:t> </w:t>
      </w:r>
      <w:r>
        <w:rPr>
          <w:color w:val="231F20"/>
          <w:w w:val="85"/>
        </w:rPr>
        <w:t>the</w:t>
      </w:r>
      <w:r>
        <w:rPr>
          <w:color w:val="231F20"/>
          <w:spacing w:val="-33"/>
          <w:w w:val="85"/>
        </w:rPr>
        <w:t> </w:t>
      </w:r>
      <w:r>
        <w:rPr>
          <w:color w:val="231F20"/>
          <w:spacing w:val="2"/>
          <w:w w:val="85"/>
        </w:rPr>
        <w:t>offence</w:t>
      </w:r>
      <w:r>
        <w:rPr>
          <w:color w:val="231F20"/>
          <w:spacing w:val="-34"/>
          <w:w w:val="85"/>
        </w:rPr>
        <w:t> </w:t>
      </w:r>
      <w:r>
        <w:rPr>
          <w:color w:val="231F20"/>
          <w:w w:val="85"/>
        </w:rPr>
        <w:t>to</w:t>
      </w:r>
      <w:r>
        <w:rPr>
          <w:color w:val="231F20"/>
          <w:spacing w:val="-33"/>
          <w:w w:val="85"/>
        </w:rPr>
        <w:t> </w:t>
      </w:r>
      <w:r>
        <w:rPr>
          <w:color w:val="231F20"/>
          <w:w w:val="85"/>
        </w:rPr>
        <w:t>be</w:t>
      </w:r>
      <w:r>
        <w:rPr>
          <w:color w:val="231F20"/>
          <w:spacing w:val="-34"/>
          <w:w w:val="85"/>
        </w:rPr>
        <w:t> </w:t>
      </w:r>
      <w:r>
        <w:rPr>
          <w:color w:val="231F20"/>
          <w:w w:val="85"/>
        </w:rPr>
        <w:t>a</w:t>
      </w:r>
      <w:r>
        <w:rPr>
          <w:color w:val="231F20"/>
          <w:spacing w:val="-34"/>
          <w:w w:val="85"/>
        </w:rPr>
        <w:t> </w:t>
      </w:r>
      <w:r>
        <w:rPr>
          <w:color w:val="231F20"/>
          <w:spacing w:val="3"/>
          <w:w w:val="85"/>
        </w:rPr>
        <w:t>public </w:t>
      </w:r>
      <w:r>
        <w:rPr>
          <w:color w:val="231F20"/>
          <w:spacing w:val="2"/>
          <w:w w:val="85"/>
        </w:rPr>
        <w:t>interest</w:t>
      </w:r>
      <w:r>
        <w:rPr>
          <w:color w:val="231F20"/>
          <w:spacing w:val="-33"/>
          <w:w w:val="85"/>
        </w:rPr>
        <w:t> </w:t>
      </w:r>
      <w:r>
        <w:rPr>
          <w:color w:val="231F20"/>
          <w:spacing w:val="2"/>
          <w:w w:val="85"/>
        </w:rPr>
        <w:t>factor</w:t>
      </w:r>
      <w:r>
        <w:rPr>
          <w:color w:val="231F20"/>
          <w:spacing w:val="-32"/>
          <w:w w:val="85"/>
        </w:rPr>
        <w:t> </w:t>
      </w:r>
      <w:r>
        <w:rPr>
          <w:color w:val="231F20"/>
          <w:w w:val="85"/>
        </w:rPr>
        <w:t>in</w:t>
      </w:r>
      <w:r>
        <w:rPr>
          <w:color w:val="231F20"/>
          <w:spacing w:val="-33"/>
          <w:w w:val="85"/>
        </w:rPr>
        <w:t> </w:t>
      </w:r>
      <w:r>
        <w:rPr>
          <w:color w:val="231F20"/>
          <w:spacing w:val="2"/>
          <w:w w:val="85"/>
        </w:rPr>
        <w:t>favour</w:t>
      </w:r>
      <w:r>
        <w:rPr>
          <w:color w:val="231F20"/>
          <w:spacing w:val="-32"/>
          <w:w w:val="85"/>
        </w:rPr>
        <w:t> </w:t>
      </w:r>
      <w:r>
        <w:rPr>
          <w:color w:val="231F20"/>
          <w:w w:val="85"/>
        </w:rPr>
        <w:t>of</w:t>
      </w:r>
      <w:r>
        <w:rPr>
          <w:color w:val="231F20"/>
          <w:spacing w:val="-33"/>
          <w:w w:val="85"/>
        </w:rPr>
        <w:t> </w:t>
      </w:r>
      <w:r>
        <w:rPr>
          <w:color w:val="231F20"/>
          <w:spacing w:val="2"/>
          <w:w w:val="85"/>
        </w:rPr>
        <w:t>prosecution.</w:t>
      </w:r>
      <w:r>
        <w:rPr>
          <w:b/>
          <w:color w:val="231F20"/>
          <w:spacing w:val="2"/>
          <w:w w:val="85"/>
          <w:position w:val="6"/>
          <w:sz w:val="14"/>
        </w:rPr>
        <w:t>35</w:t>
      </w:r>
      <w:r>
        <w:rPr>
          <w:b/>
          <w:color w:val="231F20"/>
          <w:spacing w:val="9"/>
          <w:w w:val="85"/>
          <w:position w:val="6"/>
          <w:sz w:val="14"/>
        </w:rPr>
        <w:t> </w:t>
      </w:r>
      <w:r>
        <w:rPr>
          <w:color w:val="231F20"/>
          <w:spacing w:val="3"/>
          <w:w w:val="85"/>
        </w:rPr>
        <w:t>Finally, </w:t>
      </w:r>
      <w:r>
        <w:rPr>
          <w:color w:val="231F20"/>
          <w:w w:val="85"/>
        </w:rPr>
        <w:t>the</w:t>
      </w:r>
      <w:r>
        <w:rPr>
          <w:color w:val="231F20"/>
          <w:spacing w:val="-30"/>
          <w:w w:val="85"/>
        </w:rPr>
        <w:t> </w:t>
      </w:r>
      <w:r>
        <w:rPr>
          <w:color w:val="231F20"/>
          <w:spacing w:val="2"/>
          <w:w w:val="85"/>
        </w:rPr>
        <w:t>PSNI’s</w:t>
      </w:r>
      <w:r>
        <w:rPr>
          <w:color w:val="231F20"/>
          <w:spacing w:val="-29"/>
          <w:w w:val="85"/>
        </w:rPr>
        <w:t> </w:t>
      </w:r>
      <w:r>
        <w:rPr>
          <w:color w:val="231F20"/>
          <w:spacing w:val="2"/>
          <w:w w:val="85"/>
        </w:rPr>
        <w:t>Neighbourhood</w:t>
      </w:r>
      <w:r>
        <w:rPr>
          <w:color w:val="231F20"/>
          <w:spacing w:val="-29"/>
          <w:w w:val="85"/>
        </w:rPr>
        <w:t> </w:t>
      </w:r>
      <w:r>
        <w:rPr>
          <w:color w:val="231F20"/>
          <w:spacing w:val="2"/>
          <w:w w:val="85"/>
        </w:rPr>
        <w:t>Policing</w:t>
      </w:r>
      <w:r>
        <w:rPr>
          <w:color w:val="231F20"/>
          <w:spacing w:val="-29"/>
          <w:w w:val="85"/>
        </w:rPr>
        <w:t> </w:t>
      </w:r>
      <w:r>
        <w:rPr>
          <w:color w:val="231F20"/>
          <w:spacing w:val="2"/>
          <w:w w:val="85"/>
        </w:rPr>
        <w:t>Units</w:t>
      </w:r>
      <w:r>
        <w:rPr>
          <w:color w:val="231F20"/>
          <w:spacing w:val="-29"/>
          <w:w w:val="85"/>
        </w:rPr>
        <w:t> </w:t>
      </w:r>
      <w:r>
        <w:rPr>
          <w:color w:val="231F20"/>
          <w:spacing w:val="3"/>
          <w:w w:val="85"/>
        </w:rPr>
        <w:t>designate </w:t>
      </w:r>
      <w:r>
        <w:rPr>
          <w:color w:val="231F20"/>
          <w:spacing w:val="2"/>
          <w:w w:val="85"/>
        </w:rPr>
        <w:t>officers</w:t>
      </w:r>
      <w:r>
        <w:rPr>
          <w:color w:val="231F20"/>
          <w:spacing w:val="-20"/>
          <w:w w:val="85"/>
        </w:rPr>
        <w:t> </w:t>
      </w:r>
      <w:r>
        <w:rPr>
          <w:color w:val="231F20"/>
          <w:spacing w:val="2"/>
          <w:w w:val="85"/>
        </w:rPr>
        <w:t>with</w:t>
      </w:r>
      <w:r>
        <w:rPr>
          <w:color w:val="231F20"/>
          <w:spacing w:val="-20"/>
          <w:w w:val="85"/>
        </w:rPr>
        <w:t> </w:t>
      </w:r>
      <w:r>
        <w:rPr>
          <w:color w:val="231F20"/>
          <w:w w:val="85"/>
        </w:rPr>
        <w:t>a</w:t>
      </w:r>
      <w:r>
        <w:rPr>
          <w:color w:val="231F20"/>
          <w:spacing w:val="-20"/>
          <w:w w:val="85"/>
        </w:rPr>
        <w:t> </w:t>
      </w:r>
      <w:r>
        <w:rPr>
          <w:color w:val="231F20"/>
          <w:spacing w:val="2"/>
          <w:w w:val="85"/>
        </w:rPr>
        <w:t>Hate</w:t>
      </w:r>
      <w:r>
        <w:rPr>
          <w:color w:val="231F20"/>
          <w:spacing w:val="-20"/>
          <w:w w:val="85"/>
        </w:rPr>
        <w:t> </w:t>
      </w:r>
      <w:r>
        <w:rPr>
          <w:color w:val="231F20"/>
          <w:w w:val="85"/>
        </w:rPr>
        <w:t>and</w:t>
      </w:r>
      <w:r>
        <w:rPr>
          <w:color w:val="231F20"/>
          <w:spacing w:val="-20"/>
          <w:w w:val="85"/>
        </w:rPr>
        <w:t> </w:t>
      </w:r>
      <w:r>
        <w:rPr>
          <w:color w:val="231F20"/>
          <w:spacing w:val="2"/>
          <w:w w:val="85"/>
        </w:rPr>
        <w:t>Signal</w:t>
      </w:r>
      <w:r>
        <w:rPr>
          <w:color w:val="231F20"/>
          <w:spacing w:val="-19"/>
          <w:w w:val="85"/>
        </w:rPr>
        <w:t> </w:t>
      </w:r>
      <w:r>
        <w:rPr>
          <w:color w:val="231F20"/>
          <w:spacing w:val="2"/>
          <w:w w:val="85"/>
        </w:rPr>
        <w:t>Crime</w:t>
      </w:r>
      <w:r>
        <w:rPr>
          <w:color w:val="231F20"/>
          <w:spacing w:val="-20"/>
          <w:w w:val="85"/>
        </w:rPr>
        <w:t> </w:t>
      </w:r>
      <w:r>
        <w:rPr>
          <w:color w:val="231F20"/>
          <w:spacing w:val="2"/>
          <w:w w:val="85"/>
        </w:rPr>
        <w:t>Role,</w:t>
      </w:r>
      <w:r>
        <w:rPr>
          <w:color w:val="231F20"/>
          <w:spacing w:val="-20"/>
          <w:w w:val="85"/>
        </w:rPr>
        <w:t> </w:t>
      </w:r>
      <w:r>
        <w:rPr>
          <w:color w:val="231F20"/>
          <w:spacing w:val="3"/>
          <w:w w:val="85"/>
        </w:rPr>
        <w:t>whose </w:t>
      </w:r>
      <w:r>
        <w:rPr>
          <w:color w:val="231F20"/>
          <w:spacing w:val="2"/>
          <w:w w:val="90"/>
        </w:rPr>
        <w:t>duty </w:t>
      </w:r>
      <w:r>
        <w:rPr>
          <w:color w:val="231F20"/>
          <w:w w:val="90"/>
        </w:rPr>
        <w:t>it is to </w:t>
      </w:r>
      <w:r>
        <w:rPr>
          <w:color w:val="231F20"/>
          <w:spacing w:val="2"/>
          <w:w w:val="90"/>
        </w:rPr>
        <w:t>provide advice </w:t>
      </w:r>
      <w:r>
        <w:rPr>
          <w:color w:val="231F20"/>
          <w:w w:val="90"/>
        </w:rPr>
        <w:t>and </w:t>
      </w:r>
      <w:r>
        <w:rPr>
          <w:color w:val="231F20"/>
          <w:spacing w:val="2"/>
          <w:w w:val="90"/>
        </w:rPr>
        <w:t>support </w:t>
      </w:r>
      <w:r>
        <w:rPr>
          <w:color w:val="231F20"/>
          <w:w w:val="90"/>
        </w:rPr>
        <w:t>to </w:t>
      </w:r>
      <w:r>
        <w:rPr>
          <w:color w:val="231F20"/>
          <w:spacing w:val="3"/>
          <w:w w:val="90"/>
        </w:rPr>
        <w:t>all </w:t>
      </w:r>
      <w:r>
        <w:rPr>
          <w:color w:val="231F20"/>
          <w:spacing w:val="2"/>
          <w:w w:val="90"/>
        </w:rPr>
        <w:t>victims </w:t>
      </w:r>
      <w:r>
        <w:rPr>
          <w:color w:val="231F20"/>
          <w:w w:val="90"/>
        </w:rPr>
        <w:t>of </w:t>
      </w:r>
      <w:r>
        <w:rPr>
          <w:color w:val="231F20"/>
          <w:spacing w:val="2"/>
          <w:w w:val="90"/>
        </w:rPr>
        <w:t>hate</w:t>
      </w:r>
      <w:r>
        <w:rPr>
          <w:color w:val="231F20"/>
          <w:spacing w:val="-33"/>
          <w:w w:val="90"/>
        </w:rPr>
        <w:t> </w:t>
      </w:r>
      <w:r>
        <w:rPr>
          <w:color w:val="231F20"/>
          <w:spacing w:val="2"/>
          <w:w w:val="90"/>
        </w:rPr>
        <w:t>incidents.</w:t>
      </w:r>
      <w:r>
        <w:rPr>
          <w:b/>
          <w:color w:val="231F20"/>
          <w:spacing w:val="2"/>
          <w:w w:val="90"/>
          <w:position w:val="6"/>
          <w:sz w:val="14"/>
        </w:rPr>
        <w:t>36</w:t>
      </w:r>
    </w:p>
    <w:p>
      <w:pPr>
        <w:pStyle w:val="Heading3"/>
        <w:spacing w:line="220" w:lineRule="auto" w:before="128"/>
        <w:ind w:left="557" w:right="1883"/>
      </w:pPr>
      <w:r>
        <w:rPr>
          <w:b w:val="0"/>
        </w:rPr>
        <w:br w:type="column"/>
      </w: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7"/>
          <w:w w:val="90"/>
        </w:rPr>
        <w:t> </w:t>
      </w:r>
      <w:r>
        <w:rPr>
          <w:color w:val="0097D0"/>
          <w:w w:val="90"/>
        </w:rPr>
        <w:t>the</w:t>
      </w:r>
      <w:r>
        <w:rPr>
          <w:color w:val="0097D0"/>
          <w:spacing w:val="-48"/>
          <w:w w:val="90"/>
        </w:rPr>
        <w:t> </w:t>
      </w:r>
      <w:r>
        <w:rPr>
          <w:color w:val="0097D0"/>
          <w:w w:val="90"/>
        </w:rPr>
        <w:t>criminal</w:t>
      </w:r>
      <w:r>
        <w:rPr>
          <w:color w:val="0097D0"/>
          <w:spacing w:val="-47"/>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1"/>
          <w:w w:val="95"/>
        </w:rPr>
        <w:t> </w:t>
      </w:r>
      <w:r>
        <w:rPr>
          <w:color w:val="0097D0"/>
          <w:w w:val="95"/>
        </w:rPr>
        <w:t>NGOs</w:t>
      </w:r>
    </w:p>
    <w:p>
      <w:pPr>
        <w:pStyle w:val="BodyText"/>
        <w:spacing w:line="264" w:lineRule="auto" w:before="75"/>
        <w:ind w:left="557" w:right="1619"/>
      </w:pPr>
      <w:r>
        <w:rPr>
          <w:color w:val="231F20"/>
          <w:w w:val="85"/>
        </w:rPr>
        <w:t>During interviews carried out for this investigation, </w:t>
      </w:r>
      <w:r>
        <w:rPr>
          <w:color w:val="231F20"/>
          <w:w w:val="90"/>
        </w:rPr>
        <w:t>it was apparent that racist hate crimes have </w:t>
      </w:r>
      <w:r>
        <w:rPr>
          <w:color w:val="231F20"/>
          <w:w w:val="85"/>
        </w:rPr>
        <w:t>significant repercussions upon the victim’s quality of life. Some victims expressed the desire to move house or sell their business but were largely unable </w:t>
      </w:r>
      <w:r>
        <w:rPr>
          <w:color w:val="231F20"/>
          <w:w w:val="80"/>
        </w:rPr>
        <w:t>to undertake this action due to financial constraints. </w:t>
      </w:r>
      <w:r>
        <w:rPr>
          <w:color w:val="231F20"/>
          <w:w w:val="90"/>
        </w:rPr>
        <w:t>There was no hierarchy expressed regarding the </w:t>
      </w:r>
      <w:r>
        <w:rPr>
          <w:color w:val="231F20"/>
          <w:w w:val="85"/>
        </w:rPr>
        <w:t>victimhood; regardless of whether individuals had </w:t>
      </w:r>
      <w:r>
        <w:rPr>
          <w:color w:val="231F20"/>
          <w:w w:val="90"/>
        </w:rPr>
        <w:t>suffered physical assault or other harm. Indeed, most of the victims interviewed had been the subject of a physical attack, but the impact of repeated criminal damage and verbal abuse was </w:t>
      </w:r>
      <w:r>
        <w:rPr>
          <w:color w:val="231F20"/>
          <w:w w:val="85"/>
        </w:rPr>
        <w:t>equally traumatic. For example, one interviewee </w:t>
      </w:r>
      <w:r>
        <w:rPr>
          <w:color w:val="231F20"/>
          <w:w w:val="90"/>
        </w:rPr>
        <w:t>who was subjected to sustained verbal abuse stated:</w:t>
      </w:r>
    </w:p>
    <w:p>
      <w:pPr>
        <w:pStyle w:val="BodyText"/>
        <w:spacing w:line="264" w:lineRule="auto" w:before="98"/>
        <w:ind w:left="557" w:right="1805"/>
      </w:pPr>
      <w:r>
        <w:rPr>
          <w:color w:val="0097D0"/>
          <w:w w:val="85"/>
        </w:rPr>
        <w:t>I developed mental health [issues] as a result of what happened and was, at some points, suicidal</w:t>
      </w:r>
    </w:p>
    <w:p>
      <w:pPr>
        <w:pStyle w:val="BodyText"/>
        <w:spacing w:line="264" w:lineRule="auto"/>
        <w:ind w:left="557" w:right="1941"/>
      </w:pPr>
      <w:r>
        <w:rPr>
          <w:color w:val="0097D0"/>
          <w:w w:val="110"/>
        </w:rPr>
        <w:t>…</w:t>
      </w:r>
      <w:r>
        <w:rPr>
          <w:color w:val="0097D0"/>
          <w:spacing w:val="-48"/>
          <w:w w:val="110"/>
        </w:rPr>
        <w:t> </w:t>
      </w:r>
      <w:r>
        <w:rPr>
          <w:color w:val="0097D0"/>
          <w:w w:val="90"/>
        </w:rPr>
        <w:t>I</w:t>
      </w:r>
      <w:r>
        <w:rPr>
          <w:color w:val="0097D0"/>
          <w:spacing w:val="-34"/>
          <w:w w:val="90"/>
        </w:rPr>
        <w:t> </w:t>
      </w:r>
      <w:r>
        <w:rPr>
          <w:color w:val="0097D0"/>
          <w:spacing w:val="2"/>
          <w:w w:val="90"/>
        </w:rPr>
        <w:t>could</w:t>
      </w:r>
      <w:r>
        <w:rPr>
          <w:color w:val="0097D0"/>
          <w:spacing w:val="-34"/>
          <w:w w:val="90"/>
        </w:rPr>
        <w:t> </w:t>
      </w:r>
      <w:r>
        <w:rPr>
          <w:color w:val="0097D0"/>
          <w:w w:val="90"/>
        </w:rPr>
        <w:t>not</w:t>
      </w:r>
      <w:r>
        <w:rPr>
          <w:color w:val="0097D0"/>
          <w:spacing w:val="-35"/>
          <w:w w:val="90"/>
        </w:rPr>
        <w:t> </w:t>
      </w:r>
      <w:r>
        <w:rPr>
          <w:color w:val="0097D0"/>
          <w:spacing w:val="2"/>
          <w:w w:val="90"/>
        </w:rPr>
        <w:t>just</w:t>
      </w:r>
      <w:r>
        <w:rPr>
          <w:color w:val="0097D0"/>
          <w:spacing w:val="-34"/>
          <w:w w:val="90"/>
        </w:rPr>
        <w:t> </w:t>
      </w:r>
      <w:r>
        <w:rPr>
          <w:color w:val="0097D0"/>
          <w:spacing w:val="2"/>
          <w:w w:val="90"/>
        </w:rPr>
        <w:t>leave</w:t>
      </w:r>
      <w:r>
        <w:rPr>
          <w:color w:val="0097D0"/>
          <w:spacing w:val="-34"/>
          <w:w w:val="90"/>
        </w:rPr>
        <w:t> </w:t>
      </w:r>
      <w:r>
        <w:rPr>
          <w:color w:val="0097D0"/>
          <w:w w:val="90"/>
        </w:rPr>
        <w:t>the</w:t>
      </w:r>
      <w:r>
        <w:rPr>
          <w:color w:val="0097D0"/>
          <w:spacing w:val="-34"/>
          <w:w w:val="90"/>
        </w:rPr>
        <w:t> </w:t>
      </w:r>
      <w:r>
        <w:rPr>
          <w:color w:val="0097D0"/>
          <w:spacing w:val="2"/>
          <w:w w:val="90"/>
        </w:rPr>
        <w:t>property</w:t>
      </w:r>
      <w:r>
        <w:rPr>
          <w:color w:val="0097D0"/>
          <w:spacing w:val="-35"/>
          <w:w w:val="90"/>
        </w:rPr>
        <w:t> </w:t>
      </w:r>
      <w:r>
        <w:rPr>
          <w:color w:val="0097D0"/>
          <w:spacing w:val="2"/>
          <w:w w:val="90"/>
        </w:rPr>
        <w:t>because</w:t>
      </w:r>
      <w:r>
        <w:rPr>
          <w:color w:val="0097D0"/>
          <w:spacing w:val="-34"/>
          <w:w w:val="90"/>
        </w:rPr>
        <w:t> </w:t>
      </w:r>
      <w:r>
        <w:rPr>
          <w:color w:val="0097D0"/>
          <w:w w:val="90"/>
        </w:rPr>
        <w:t>I </w:t>
      </w:r>
      <w:r>
        <w:rPr>
          <w:color w:val="0097D0"/>
          <w:spacing w:val="2"/>
          <w:w w:val="85"/>
        </w:rPr>
        <w:t>part</w:t>
      </w:r>
      <w:r>
        <w:rPr>
          <w:color w:val="0097D0"/>
          <w:spacing w:val="-28"/>
          <w:w w:val="85"/>
        </w:rPr>
        <w:t> </w:t>
      </w:r>
      <w:r>
        <w:rPr>
          <w:color w:val="0097D0"/>
          <w:spacing w:val="2"/>
          <w:w w:val="85"/>
        </w:rPr>
        <w:t>owned</w:t>
      </w:r>
      <w:r>
        <w:rPr>
          <w:color w:val="0097D0"/>
          <w:spacing w:val="-27"/>
          <w:w w:val="85"/>
        </w:rPr>
        <w:t> </w:t>
      </w:r>
      <w:r>
        <w:rPr>
          <w:color w:val="0097D0"/>
          <w:w w:val="85"/>
        </w:rPr>
        <w:t>the</w:t>
      </w:r>
      <w:r>
        <w:rPr>
          <w:color w:val="0097D0"/>
          <w:spacing w:val="-27"/>
          <w:w w:val="85"/>
        </w:rPr>
        <w:t> </w:t>
      </w:r>
      <w:r>
        <w:rPr>
          <w:color w:val="0097D0"/>
          <w:spacing w:val="2"/>
          <w:w w:val="85"/>
        </w:rPr>
        <w:t>property</w:t>
      </w:r>
      <w:r>
        <w:rPr>
          <w:color w:val="0097D0"/>
          <w:spacing w:val="-27"/>
          <w:w w:val="85"/>
        </w:rPr>
        <w:t> </w:t>
      </w:r>
      <w:r>
        <w:rPr>
          <w:color w:val="0097D0"/>
          <w:spacing w:val="2"/>
          <w:w w:val="85"/>
        </w:rPr>
        <w:t>which</w:t>
      </w:r>
      <w:r>
        <w:rPr>
          <w:color w:val="0097D0"/>
          <w:spacing w:val="-28"/>
          <w:w w:val="85"/>
        </w:rPr>
        <w:t> </w:t>
      </w:r>
      <w:r>
        <w:rPr>
          <w:color w:val="0097D0"/>
          <w:spacing w:val="2"/>
          <w:w w:val="85"/>
        </w:rPr>
        <w:t>made</w:t>
      </w:r>
      <w:r>
        <w:rPr>
          <w:color w:val="0097D0"/>
          <w:spacing w:val="-27"/>
          <w:w w:val="85"/>
        </w:rPr>
        <w:t> </w:t>
      </w:r>
      <w:r>
        <w:rPr>
          <w:color w:val="0097D0"/>
          <w:w w:val="85"/>
        </w:rPr>
        <w:t>it</w:t>
      </w:r>
      <w:r>
        <w:rPr>
          <w:color w:val="0097D0"/>
          <w:spacing w:val="-27"/>
          <w:w w:val="85"/>
        </w:rPr>
        <w:t> </w:t>
      </w:r>
      <w:r>
        <w:rPr>
          <w:color w:val="0097D0"/>
          <w:spacing w:val="2"/>
          <w:w w:val="85"/>
        </w:rPr>
        <w:t>very</w:t>
      </w:r>
      <w:r>
        <w:rPr>
          <w:color w:val="0097D0"/>
          <w:spacing w:val="-27"/>
          <w:w w:val="85"/>
        </w:rPr>
        <w:t> </w:t>
      </w:r>
      <w:r>
        <w:rPr>
          <w:color w:val="0097D0"/>
          <w:spacing w:val="3"/>
          <w:w w:val="85"/>
        </w:rPr>
        <w:t>very </w:t>
      </w:r>
      <w:r>
        <w:rPr>
          <w:color w:val="0097D0"/>
          <w:spacing w:val="2"/>
          <w:w w:val="90"/>
        </w:rPr>
        <w:t>difficult.</w:t>
      </w:r>
    </w:p>
    <w:p>
      <w:pPr>
        <w:pStyle w:val="BodyText"/>
        <w:spacing w:line="264" w:lineRule="auto" w:before="109"/>
        <w:ind w:left="557" w:right="1806"/>
      </w:pPr>
      <w:r>
        <w:rPr>
          <w:color w:val="231F20"/>
          <w:w w:val="85"/>
        </w:rPr>
        <w:t>A</w:t>
      </w:r>
      <w:r>
        <w:rPr>
          <w:color w:val="231F20"/>
          <w:spacing w:val="-37"/>
          <w:w w:val="85"/>
        </w:rPr>
        <w:t> </w:t>
      </w:r>
      <w:r>
        <w:rPr>
          <w:color w:val="231F20"/>
          <w:spacing w:val="2"/>
          <w:w w:val="85"/>
        </w:rPr>
        <w:t>perceived</w:t>
      </w:r>
      <w:r>
        <w:rPr>
          <w:color w:val="231F20"/>
          <w:spacing w:val="-36"/>
          <w:w w:val="85"/>
        </w:rPr>
        <w:t> </w:t>
      </w:r>
      <w:r>
        <w:rPr>
          <w:color w:val="231F20"/>
          <w:spacing w:val="2"/>
          <w:w w:val="85"/>
        </w:rPr>
        <w:t>failure</w:t>
      </w:r>
      <w:r>
        <w:rPr>
          <w:color w:val="231F20"/>
          <w:spacing w:val="-37"/>
          <w:w w:val="85"/>
        </w:rPr>
        <w:t> </w:t>
      </w:r>
      <w:r>
        <w:rPr>
          <w:color w:val="231F20"/>
          <w:w w:val="85"/>
        </w:rPr>
        <w:t>of</w:t>
      </w:r>
      <w:r>
        <w:rPr>
          <w:color w:val="231F20"/>
          <w:spacing w:val="-36"/>
          <w:w w:val="85"/>
        </w:rPr>
        <w:t> </w:t>
      </w:r>
      <w:r>
        <w:rPr>
          <w:color w:val="231F20"/>
          <w:w w:val="85"/>
        </w:rPr>
        <w:t>the</w:t>
      </w:r>
      <w:r>
        <w:rPr>
          <w:color w:val="231F20"/>
          <w:spacing w:val="-36"/>
          <w:w w:val="85"/>
        </w:rPr>
        <w:t> </w:t>
      </w:r>
      <w:r>
        <w:rPr>
          <w:color w:val="231F20"/>
          <w:spacing w:val="2"/>
          <w:w w:val="85"/>
        </w:rPr>
        <w:t>criminal</w:t>
      </w:r>
      <w:r>
        <w:rPr>
          <w:color w:val="231F20"/>
          <w:spacing w:val="-37"/>
          <w:w w:val="85"/>
        </w:rPr>
        <w:t> </w:t>
      </w:r>
      <w:r>
        <w:rPr>
          <w:color w:val="231F20"/>
          <w:spacing w:val="2"/>
          <w:w w:val="85"/>
        </w:rPr>
        <w:t>justice</w:t>
      </w:r>
      <w:r>
        <w:rPr>
          <w:color w:val="231F20"/>
          <w:spacing w:val="-36"/>
          <w:w w:val="85"/>
        </w:rPr>
        <w:t> </w:t>
      </w:r>
      <w:r>
        <w:rPr>
          <w:color w:val="231F20"/>
          <w:spacing w:val="3"/>
          <w:w w:val="85"/>
        </w:rPr>
        <w:t>agencies </w:t>
      </w:r>
      <w:r>
        <w:rPr>
          <w:color w:val="231F20"/>
          <w:spacing w:val="2"/>
          <w:w w:val="90"/>
        </w:rPr>
        <w:t>staff</w:t>
      </w:r>
      <w:r>
        <w:rPr>
          <w:color w:val="231F20"/>
          <w:spacing w:val="-37"/>
          <w:w w:val="90"/>
        </w:rPr>
        <w:t> </w:t>
      </w:r>
      <w:r>
        <w:rPr>
          <w:color w:val="231F20"/>
          <w:w w:val="90"/>
        </w:rPr>
        <w:t>to</w:t>
      </w:r>
      <w:r>
        <w:rPr>
          <w:color w:val="231F20"/>
          <w:spacing w:val="-37"/>
          <w:w w:val="90"/>
        </w:rPr>
        <w:t> </w:t>
      </w:r>
      <w:r>
        <w:rPr>
          <w:color w:val="231F20"/>
          <w:spacing w:val="2"/>
          <w:w w:val="90"/>
        </w:rPr>
        <w:t>recognise</w:t>
      </w:r>
      <w:r>
        <w:rPr>
          <w:color w:val="231F20"/>
          <w:spacing w:val="-37"/>
          <w:w w:val="90"/>
        </w:rPr>
        <w:t> </w:t>
      </w:r>
      <w:r>
        <w:rPr>
          <w:color w:val="231F20"/>
          <w:w w:val="90"/>
        </w:rPr>
        <w:t>and</w:t>
      </w:r>
      <w:r>
        <w:rPr>
          <w:color w:val="231F20"/>
          <w:spacing w:val="-36"/>
          <w:w w:val="90"/>
        </w:rPr>
        <w:t> </w:t>
      </w:r>
      <w:r>
        <w:rPr>
          <w:color w:val="231F20"/>
          <w:spacing w:val="2"/>
          <w:w w:val="90"/>
        </w:rPr>
        <w:t>acknowledge</w:t>
      </w:r>
      <w:r>
        <w:rPr>
          <w:color w:val="231F20"/>
          <w:spacing w:val="-37"/>
          <w:w w:val="90"/>
        </w:rPr>
        <w:t> </w:t>
      </w:r>
      <w:r>
        <w:rPr>
          <w:color w:val="231F20"/>
          <w:w w:val="90"/>
        </w:rPr>
        <w:t>the</w:t>
      </w:r>
      <w:r>
        <w:rPr>
          <w:color w:val="231F20"/>
          <w:spacing w:val="-37"/>
          <w:w w:val="90"/>
        </w:rPr>
        <w:t> </w:t>
      </w:r>
      <w:r>
        <w:rPr>
          <w:color w:val="231F20"/>
          <w:spacing w:val="3"/>
          <w:w w:val="90"/>
        </w:rPr>
        <w:t>impact</w:t>
      </w:r>
    </w:p>
    <w:p>
      <w:pPr>
        <w:pStyle w:val="BodyText"/>
        <w:spacing w:line="264" w:lineRule="auto"/>
        <w:ind w:left="557" w:right="1883"/>
      </w:pPr>
      <w:r>
        <w:rPr>
          <w:color w:val="231F20"/>
          <w:w w:val="90"/>
        </w:rPr>
        <w:t>of racist hate crimes, at times, reduced the </w:t>
      </w:r>
      <w:r>
        <w:rPr>
          <w:color w:val="231F20"/>
          <w:w w:val="80"/>
        </w:rPr>
        <w:t>victims’ confidence in the services being provided.</w:t>
      </w:r>
    </w:p>
    <w:p>
      <w:pPr>
        <w:pStyle w:val="BodyText"/>
        <w:spacing w:line="264" w:lineRule="auto"/>
        <w:ind w:left="557" w:right="1996"/>
      </w:pPr>
      <w:r>
        <w:rPr>
          <w:color w:val="231F20"/>
          <w:spacing w:val="2"/>
          <w:w w:val="85"/>
        </w:rPr>
        <w:t>However,</w:t>
      </w:r>
      <w:r>
        <w:rPr>
          <w:color w:val="231F20"/>
          <w:spacing w:val="-33"/>
          <w:w w:val="85"/>
        </w:rPr>
        <w:t> </w:t>
      </w:r>
      <w:r>
        <w:rPr>
          <w:color w:val="231F20"/>
          <w:w w:val="85"/>
        </w:rPr>
        <w:t>the</w:t>
      </w:r>
      <w:r>
        <w:rPr>
          <w:color w:val="231F20"/>
          <w:spacing w:val="-32"/>
          <w:w w:val="85"/>
        </w:rPr>
        <w:t> </w:t>
      </w:r>
      <w:r>
        <w:rPr>
          <w:color w:val="231F20"/>
          <w:spacing w:val="2"/>
          <w:w w:val="85"/>
        </w:rPr>
        <w:t>criminal</w:t>
      </w:r>
      <w:r>
        <w:rPr>
          <w:color w:val="231F20"/>
          <w:spacing w:val="-33"/>
          <w:w w:val="85"/>
        </w:rPr>
        <w:t> </w:t>
      </w:r>
      <w:r>
        <w:rPr>
          <w:color w:val="231F20"/>
          <w:spacing w:val="2"/>
          <w:w w:val="85"/>
        </w:rPr>
        <w:t>justice</w:t>
      </w:r>
      <w:r>
        <w:rPr>
          <w:color w:val="231F20"/>
          <w:spacing w:val="-32"/>
          <w:w w:val="85"/>
        </w:rPr>
        <w:t> </w:t>
      </w:r>
      <w:r>
        <w:rPr>
          <w:color w:val="231F20"/>
          <w:spacing w:val="2"/>
          <w:w w:val="85"/>
        </w:rPr>
        <w:t>agencies</w:t>
      </w:r>
      <w:r>
        <w:rPr>
          <w:color w:val="231F20"/>
          <w:spacing w:val="-33"/>
          <w:w w:val="85"/>
        </w:rPr>
        <w:t> </w:t>
      </w:r>
      <w:r>
        <w:rPr>
          <w:color w:val="231F20"/>
          <w:spacing w:val="2"/>
          <w:w w:val="85"/>
        </w:rPr>
        <w:t>staff</w:t>
      </w:r>
      <w:r>
        <w:rPr>
          <w:color w:val="231F20"/>
          <w:spacing w:val="-32"/>
          <w:w w:val="85"/>
        </w:rPr>
        <w:t> </w:t>
      </w:r>
      <w:r>
        <w:rPr>
          <w:color w:val="231F20"/>
          <w:spacing w:val="3"/>
          <w:w w:val="85"/>
        </w:rPr>
        <w:t>did </w:t>
      </w:r>
      <w:r>
        <w:rPr>
          <w:color w:val="231F20"/>
          <w:w w:val="85"/>
        </w:rPr>
        <w:t>in</w:t>
      </w:r>
      <w:r>
        <w:rPr>
          <w:color w:val="231F20"/>
          <w:spacing w:val="-30"/>
          <w:w w:val="85"/>
        </w:rPr>
        <w:t> </w:t>
      </w:r>
      <w:r>
        <w:rPr>
          <w:color w:val="231F20"/>
          <w:spacing w:val="2"/>
          <w:w w:val="85"/>
        </w:rPr>
        <w:t>fact</w:t>
      </w:r>
      <w:r>
        <w:rPr>
          <w:color w:val="231F20"/>
          <w:spacing w:val="-30"/>
          <w:w w:val="85"/>
        </w:rPr>
        <w:t> </w:t>
      </w:r>
      <w:r>
        <w:rPr>
          <w:color w:val="231F20"/>
          <w:spacing w:val="2"/>
          <w:w w:val="85"/>
        </w:rPr>
        <w:t>often</w:t>
      </w:r>
      <w:r>
        <w:rPr>
          <w:color w:val="231F20"/>
          <w:spacing w:val="-29"/>
          <w:w w:val="85"/>
        </w:rPr>
        <w:t> </w:t>
      </w:r>
      <w:r>
        <w:rPr>
          <w:color w:val="231F20"/>
          <w:spacing w:val="2"/>
          <w:w w:val="85"/>
        </w:rPr>
        <w:t>express</w:t>
      </w:r>
      <w:r>
        <w:rPr>
          <w:color w:val="231F20"/>
          <w:spacing w:val="-30"/>
          <w:w w:val="85"/>
        </w:rPr>
        <w:t> </w:t>
      </w:r>
      <w:r>
        <w:rPr>
          <w:color w:val="231F20"/>
          <w:w w:val="85"/>
        </w:rPr>
        <w:t>the</w:t>
      </w:r>
      <w:r>
        <w:rPr>
          <w:color w:val="231F20"/>
          <w:spacing w:val="-30"/>
          <w:w w:val="85"/>
        </w:rPr>
        <w:t> </w:t>
      </w:r>
      <w:r>
        <w:rPr>
          <w:color w:val="231F20"/>
          <w:spacing w:val="2"/>
          <w:w w:val="85"/>
        </w:rPr>
        <w:t>opinion</w:t>
      </w:r>
      <w:r>
        <w:rPr>
          <w:color w:val="231F20"/>
          <w:spacing w:val="-29"/>
          <w:w w:val="85"/>
        </w:rPr>
        <w:t> </w:t>
      </w:r>
      <w:r>
        <w:rPr>
          <w:color w:val="231F20"/>
          <w:spacing w:val="2"/>
          <w:w w:val="85"/>
        </w:rPr>
        <w:t>that</w:t>
      </w:r>
      <w:r>
        <w:rPr>
          <w:color w:val="231F20"/>
          <w:spacing w:val="-30"/>
          <w:w w:val="85"/>
        </w:rPr>
        <w:t> </w:t>
      </w:r>
      <w:r>
        <w:rPr>
          <w:color w:val="231F20"/>
          <w:spacing w:val="2"/>
          <w:w w:val="85"/>
        </w:rPr>
        <w:t>racist</w:t>
      </w:r>
      <w:r>
        <w:rPr>
          <w:color w:val="231F20"/>
          <w:spacing w:val="-29"/>
          <w:w w:val="85"/>
        </w:rPr>
        <w:t> </w:t>
      </w:r>
      <w:r>
        <w:rPr>
          <w:color w:val="231F20"/>
          <w:spacing w:val="3"/>
          <w:w w:val="85"/>
        </w:rPr>
        <w:t>hate</w:t>
      </w:r>
    </w:p>
    <w:p>
      <w:pPr>
        <w:pStyle w:val="BodyText"/>
        <w:spacing w:line="264" w:lineRule="auto"/>
        <w:ind w:left="557" w:right="1750"/>
        <w:jc w:val="both"/>
      </w:pPr>
      <w:r>
        <w:rPr>
          <w:color w:val="231F20"/>
          <w:spacing w:val="2"/>
          <w:w w:val="85"/>
        </w:rPr>
        <w:t>crimes</w:t>
      </w:r>
      <w:r>
        <w:rPr>
          <w:color w:val="231F20"/>
          <w:spacing w:val="-28"/>
          <w:w w:val="85"/>
        </w:rPr>
        <w:t> </w:t>
      </w:r>
      <w:r>
        <w:rPr>
          <w:color w:val="231F20"/>
          <w:spacing w:val="2"/>
          <w:w w:val="85"/>
        </w:rPr>
        <w:t>were</w:t>
      </w:r>
      <w:r>
        <w:rPr>
          <w:color w:val="231F20"/>
          <w:spacing w:val="-28"/>
          <w:w w:val="85"/>
        </w:rPr>
        <w:t> </w:t>
      </w:r>
      <w:r>
        <w:rPr>
          <w:color w:val="231F20"/>
          <w:spacing w:val="2"/>
          <w:w w:val="85"/>
        </w:rPr>
        <w:t>“more</w:t>
      </w:r>
      <w:r>
        <w:rPr>
          <w:color w:val="231F20"/>
          <w:spacing w:val="-28"/>
          <w:w w:val="85"/>
        </w:rPr>
        <w:t> </w:t>
      </w:r>
      <w:r>
        <w:rPr>
          <w:color w:val="231F20"/>
          <w:spacing w:val="2"/>
          <w:w w:val="85"/>
        </w:rPr>
        <w:t>serious”,</w:t>
      </w:r>
      <w:r>
        <w:rPr>
          <w:color w:val="231F20"/>
          <w:spacing w:val="-28"/>
          <w:w w:val="85"/>
        </w:rPr>
        <w:t> </w:t>
      </w:r>
      <w:r>
        <w:rPr>
          <w:color w:val="231F20"/>
          <w:spacing w:val="2"/>
          <w:w w:val="85"/>
        </w:rPr>
        <w:t>“worse”,</w:t>
      </w:r>
      <w:r>
        <w:rPr>
          <w:color w:val="231F20"/>
          <w:spacing w:val="-28"/>
          <w:w w:val="85"/>
        </w:rPr>
        <w:t> </w:t>
      </w:r>
      <w:r>
        <w:rPr>
          <w:color w:val="231F20"/>
          <w:w w:val="85"/>
        </w:rPr>
        <w:t>on</w:t>
      </w:r>
      <w:r>
        <w:rPr>
          <w:color w:val="231F20"/>
          <w:spacing w:val="-28"/>
          <w:w w:val="85"/>
        </w:rPr>
        <w:t> </w:t>
      </w:r>
      <w:r>
        <w:rPr>
          <w:color w:val="231F20"/>
          <w:w w:val="85"/>
        </w:rPr>
        <w:t>a</w:t>
      </w:r>
      <w:r>
        <w:rPr>
          <w:color w:val="231F20"/>
          <w:spacing w:val="-28"/>
          <w:w w:val="85"/>
        </w:rPr>
        <w:t> </w:t>
      </w:r>
      <w:r>
        <w:rPr>
          <w:color w:val="231F20"/>
          <w:spacing w:val="3"/>
          <w:w w:val="85"/>
        </w:rPr>
        <w:t>“whole </w:t>
      </w:r>
      <w:r>
        <w:rPr>
          <w:color w:val="231F20"/>
          <w:spacing w:val="2"/>
          <w:w w:val="80"/>
        </w:rPr>
        <w:t>different</w:t>
      </w:r>
      <w:r>
        <w:rPr>
          <w:color w:val="231F20"/>
          <w:spacing w:val="-6"/>
          <w:w w:val="80"/>
        </w:rPr>
        <w:t> </w:t>
      </w:r>
      <w:r>
        <w:rPr>
          <w:color w:val="231F20"/>
          <w:spacing w:val="2"/>
          <w:w w:val="80"/>
        </w:rPr>
        <w:t>level”</w:t>
      </w:r>
      <w:r>
        <w:rPr>
          <w:color w:val="231F20"/>
          <w:spacing w:val="-6"/>
          <w:w w:val="80"/>
        </w:rPr>
        <w:t> </w:t>
      </w:r>
      <w:r>
        <w:rPr>
          <w:color w:val="231F20"/>
          <w:w w:val="80"/>
        </w:rPr>
        <w:t>to</w:t>
      </w:r>
      <w:r>
        <w:rPr>
          <w:color w:val="231F20"/>
          <w:spacing w:val="-5"/>
          <w:w w:val="80"/>
        </w:rPr>
        <w:t> </w:t>
      </w:r>
      <w:r>
        <w:rPr>
          <w:color w:val="231F20"/>
          <w:spacing w:val="2"/>
          <w:w w:val="80"/>
        </w:rPr>
        <w:t>offences</w:t>
      </w:r>
      <w:r>
        <w:rPr>
          <w:color w:val="231F20"/>
          <w:spacing w:val="-6"/>
          <w:w w:val="80"/>
        </w:rPr>
        <w:t> </w:t>
      </w:r>
      <w:r>
        <w:rPr>
          <w:color w:val="231F20"/>
          <w:spacing w:val="2"/>
          <w:w w:val="80"/>
        </w:rPr>
        <w:t>where</w:t>
      </w:r>
      <w:r>
        <w:rPr>
          <w:color w:val="231F20"/>
          <w:spacing w:val="-5"/>
          <w:w w:val="80"/>
        </w:rPr>
        <w:t> </w:t>
      </w:r>
      <w:r>
        <w:rPr>
          <w:color w:val="231F20"/>
          <w:w w:val="80"/>
        </w:rPr>
        <w:t>the</w:t>
      </w:r>
      <w:r>
        <w:rPr>
          <w:color w:val="231F20"/>
          <w:spacing w:val="-6"/>
          <w:w w:val="80"/>
        </w:rPr>
        <w:t> </w:t>
      </w:r>
      <w:r>
        <w:rPr>
          <w:color w:val="231F20"/>
          <w:spacing w:val="2"/>
          <w:w w:val="80"/>
        </w:rPr>
        <w:t>hate</w:t>
      </w:r>
      <w:r>
        <w:rPr>
          <w:color w:val="231F20"/>
          <w:spacing w:val="-6"/>
          <w:w w:val="80"/>
        </w:rPr>
        <w:t> </w:t>
      </w:r>
      <w:r>
        <w:rPr>
          <w:color w:val="231F20"/>
          <w:spacing w:val="3"/>
          <w:w w:val="80"/>
        </w:rPr>
        <w:t>element </w:t>
      </w:r>
      <w:r>
        <w:rPr>
          <w:color w:val="231F20"/>
          <w:w w:val="90"/>
        </w:rPr>
        <w:t>was not</w:t>
      </w:r>
      <w:r>
        <w:rPr>
          <w:color w:val="231F20"/>
          <w:spacing w:val="-12"/>
          <w:w w:val="90"/>
        </w:rPr>
        <w:t> </w:t>
      </w:r>
      <w:r>
        <w:rPr>
          <w:color w:val="231F20"/>
          <w:spacing w:val="3"/>
          <w:w w:val="90"/>
        </w:rPr>
        <w:t>present.</w:t>
      </w:r>
    </w:p>
    <w:p>
      <w:pPr>
        <w:pStyle w:val="BodyText"/>
        <w:spacing w:line="264" w:lineRule="auto" w:before="104"/>
        <w:ind w:left="557" w:right="2204"/>
      </w:pPr>
      <w:r>
        <w:rPr>
          <w:color w:val="231F20"/>
          <w:w w:val="85"/>
        </w:rPr>
        <w:t>It</w:t>
      </w:r>
      <w:r>
        <w:rPr>
          <w:color w:val="231F20"/>
          <w:spacing w:val="-18"/>
          <w:w w:val="85"/>
        </w:rPr>
        <w:t> </w:t>
      </w:r>
      <w:r>
        <w:rPr>
          <w:color w:val="231F20"/>
          <w:w w:val="85"/>
        </w:rPr>
        <w:t>was</w:t>
      </w:r>
      <w:r>
        <w:rPr>
          <w:color w:val="231F20"/>
          <w:spacing w:val="-18"/>
          <w:w w:val="85"/>
        </w:rPr>
        <w:t> </w:t>
      </w:r>
      <w:r>
        <w:rPr>
          <w:color w:val="231F20"/>
          <w:spacing w:val="2"/>
          <w:w w:val="85"/>
        </w:rPr>
        <w:t>common</w:t>
      </w:r>
      <w:r>
        <w:rPr>
          <w:color w:val="231F20"/>
          <w:spacing w:val="-18"/>
          <w:w w:val="85"/>
        </w:rPr>
        <w:t> </w:t>
      </w:r>
      <w:r>
        <w:rPr>
          <w:color w:val="231F20"/>
          <w:w w:val="85"/>
        </w:rPr>
        <w:t>for</w:t>
      </w:r>
      <w:r>
        <w:rPr>
          <w:color w:val="231F20"/>
          <w:spacing w:val="-18"/>
          <w:w w:val="85"/>
        </w:rPr>
        <w:t> </w:t>
      </w:r>
      <w:r>
        <w:rPr>
          <w:color w:val="231F20"/>
          <w:w w:val="85"/>
        </w:rPr>
        <w:t>the</w:t>
      </w:r>
      <w:r>
        <w:rPr>
          <w:color w:val="231F20"/>
          <w:spacing w:val="-17"/>
          <w:w w:val="85"/>
        </w:rPr>
        <w:t> </w:t>
      </w:r>
      <w:r>
        <w:rPr>
          <w:color w:val="231F20"/>
          <w:spacing w:val="2"/>
          <w:w w:val="85"/>
        </w:rPr>
        <w:t>NGOs</w:t>
      </w:r>
      <w:r>
        <w:rPr>
          <w:color w:val="231F20"/>
          <w:spacing w:val="-18"/>
          <w:w w:val="85"/>
        </w:rPr>
        <w:t> </w:t>
      </w:r>
      <w:r>
        <w:rPr>
          <w:color w:val="231F20"/>
          <w:spacing w:val="3"/>
          <w:w w:val="85"/>
        </w:rPr>
        <w:t>representatives </w:t>
      </w:r>
      <w:r>
        <w:rPr>
          <w:color w:val="231F20"/>
          <w:w w:val="85"/>
        </w:rPr>
        <w:t>to</w:t>
      </w:r>
      <w:r>
        <w:rPr>
          <w:color w:val="231F20"/>
          <w:spacing w:val="-33"/>
          <w:w w:val="85"/>
        </w:rPr>
        <w:t> </w:t>
      </w:r>
      <w:r>
        <w:rPr>
          <w:color w:val="231F20"/>
          <w:spacing w:val="2"/>
          <w:w w:val="85"/>
        </w:rPr>
        <w:t>express</w:t>
      </w:r>
      <w:r>
        <w:rPr>
          <w:color w:val="231F20"/>
          <w:spacing w:val="-33"/>
          <w:w w:val="85"/>
        </w:rPr>
        <w:t> </w:t>
      </w:r>
      <w:r>
        <w:rPr>
          <w:color w:val="231F20"/>
          <w:w w:val="85"/>
        </w:rPr>
        <w:t>an</w:t>
      </w:r>
      <w:r>
        <w:rPr>
          <w:color w:val="231F20"/>
          <w:spacing w:val="-32"/>
          <w:w w:val="85"/>
        </w:rPr>
        <w:t> </w:t>
      </w:r>
      <w:r>
        <w:rPr>
          <w:color w:val="231F20"/>
          <w:spacing w:val="2"/>
          <w:w w:val="85"/>
        </w:rPr>
        <w:t>opinion</w:t>
      </w:r>
      <w:r>
        <w:rPr>
          <w:color w:val="231F20"/>
          <w:spacing w:val="-33"/>
          <w:w w:val="85"/>
        </w:rPr>
        <w:t> </w:t>
      </w:r>
      <w:r>
        <w:rPr>
          <w:color w:val="231F20"/>
          <w:spacing w:val="2"/>
          <w:w w:val="85"/>
        </w:rPr>
        <w:t>that</w:t>
      </w:r>
      <w:r>
        <w:rPr>
          <w:color w:val="231F20"/>
          <w:spacing w:val="-33"/>
          <w:w w:val="85"/>
        </w:rPr>
        <w:t> </w:t>
      </w:r>
      <w:r>
        <w:rPr>
          <w:color w:val="231F20"/>
          <w:w w:val="85"/>
        </w:rPr>
        <w:t>the</w:t>
      </w:r>
      <w:r>
        <w:rPr>
          <w:color w:val="231F20"/>
          <w:spacing w:val="-32"/>
          <w:w w:val="85"/>
        </w:rPr>
        <w:t> </w:t>
      </w:r>
      <w:r>
        <w:rPr>
          <w:color w:val="231F20"/>
          <w:spacing w:val="2"/>
          <w:w w:val="85"/>
        </w:rPr>
        <w:t>criminal</w:t>
      </w:r>
      <w:r>
        <w:rPr>
          <w:color w:val="231F20"/>
          <w:spacing w:val="-33"/>
          <w:w w:val="85"/>
        </w:rPr>
        <w:t> </w:t>
      </w:r>
      <w:r>
        <w:rPr>
          <w:color w:val="231F20"/>
          <w:spacing w:val="3"/>
          <w:w w:val="85"/>
        </w:rPr>
        <w:t>justice</w:t>
      </w:r>
    </w:p>
    <w:p>
      <w:pPr>
        <w:pStyle w:val="BodyText"/>
        <w:spacing w:line="264" w:lineRule="auto"/>
        <w:ind w:left="557" w:right="1722"/>
      </w:pPr>
      <w:r>
        <w:rPr>
          <w:color w:val="231F20"/>
          <w:w w:val="85"/>
        </w:rPr>
        <w:t>agencies staff did not understand the reasons why </w:t>
      </w:r>
      <w:r>
        <w:rPr>
          <w:color w:val="231F20"/>
          <w:w w:val="90"/>
        </w:rPr>
        <w:t>an enhanced level of service is required:</w:t>
      </w:r>
    </w:p>
    <w:p>
      <w:pPr>
        <w:spacing w:after="0" w:line="264" w:lineRule="auto"/>
        <w:sectPr>
          <w:type w:val="continuous"/>
          <w:pgSz w:w="11910" w:h="16840"/>
          <w:pgMar w:top="1580" w:bottom="280" w:left="0" w:right="0"/>
          <w:cols w:num="2" w:equalWidth="0">
            <w:col w:w="5355" w:space="40"/>
            <w:col w:w="6515"/>
          </w:cols>
        </w:sectPr>
      </w:pPr>
    </w:p>
    <w:p>
      <w:pPr>
        <w:pStyle w:val="BodyText"/>
        <w:spacing w:before="10"/>
        <w:rPr>
          <w:sz w:val="7"/>
        </w:rPr>
      </w:pPr>
      <w:r>
        <w:rPr/>
        <w:pict>
          <v:group style="position:absolute;margin-left:0pt;margin-top:28.346014pt;width:595.3pt;height:14.2pt;mso-position-horizontal-relative:page;mso-position-vertical-relative:page;z-index:1587558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ind w:left="1133"/>
        <w:rPr>
          <w:sz w:val="20"/>
        </w:rPr>
      </w:pPr>
      <w:r>
        <w:rPr>
          <w:sz w:val="20"/>
        </w:rPr>
        <w:pict>
          <v:shape style="width:212.6pt;height:90.15pt;mso-position-horizontal-relative:char;mso-position-vertical-relative:line" type="#_x0000_t202" filled="true" fillcolor="#e5eff8" stroked="false">
            <w10:anchorlock/>
            <v:textbox inset="0,0,0,0">
              <w:txbxContent>
                <w:p>
                  <w:pPr>
                    <w:numPr>
                      <w:ilvl w:val="0"/>
                      <w:numId w:val="106"/>
                    </w:numPr>
                    <w:tabs>
                      <w:tab w:pos="397" w:val="left" w:leader="none"/>
                    </w:tabs>
                    <w:spacing w:line="161" w:lineRule="exact" w:before="101"/>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5"/>
                      <w:sz w:val="14"/>
                    </w:rPr>
                    <w:t> </w:t>
                  </w:r>
                  <w:r>
                    <w:rPr>
                      <w:color w:val="231F20"/>
                      <w:sz w:val="14"/>
                    </w:rPr>
                    <w:t>Crime</w:t>
                  </w:r>
                  <w:r>
                    <w:rPr>
                      <w:color w:val="231F20"/>
                      <w:spacing w:val="-16"/>
                      <w:sz w:val="14"/>
                    </w:rPr>
                    <w:t> </w:t>
                  </w:r>
                  <w:r>
                    <w:rPr>
                      <w:color w:val="231F20"/>
                      <w:sz w:val="14"/>
                    </w:rPr>
                    <w:t>Policy,</w:t>
                  </w:r>
                  <w:r>
                    <w:rPr>
                      <w:color w:val="231F20"/>
                      <w:spacing w:val="-14"/>
                      <w:sz w:val="14"/>
                    </w:rPr>
                    <w:t> </w:t>
                  </w:r>
                  <w:r>
                    <w:rPr>
                      <w:color w:val="231F20"/>
                      <w:sz w:val="14"/>
                    </w:rPr>
                    <w:t>para</w:t>
                  </w:r>
                  <w:r>
                    <w:rPr>
                      <w:color w:val="231F20"/>
                      <w:spacing w:val="-16"/>
                      <w:sz w:val="14"/>
                    </w:rPr>
                    <w:t> </w:t>
                  </w:r>
                  <w:r>
                    <w:rPr>
                      <w:color w:val="231F20"/>
                      <w:sz w:val="14"/>
                    </w:rPr>
                    <w:t>3.2.</w:t>
                  </w:r>
                </w:p>
                <w:p>
                  <w:pPr>
                    <w:numPr>
                      <w:ilvl w:val="0"/>
                      <w:numId w:val="106"/>
                    </w:numPr>
                    <w:tabs>
                      <w:tab w:pos="397" w:val="left" w:leader="none"/>
                    </w:tabs>
                    <w:spacing w:line="160" w:lineRule="exact" w:before="0"/>
                    <w:ind w:left="396" w:right="0" w:hanging="284"/>
                    <w:jc w:val="left"/>
                    <w:rPr>
                      <w:sz w:val="14"/>
                    </w:rPr>
                  </w:pPr>
                  <w:r>
                    <w:rPr>
                      <w:color w:val="231F20"/>
                      <w:sz w:val="14"/>
                    </w:rPr>
                    <w:t>Ibid.,</w:t>
                  </w:r>
                  <w:r>
                    <w:rPr>
                      <w:color w:val="231F20"/>
                      <w:spacing w:val="-20"/>
                      <w:sz w:val="14"/>
                    </w:rPr>
                    <w:t> </w:t>
                  </w:r>
                  <w:r>
                    <w:rPr>
                      <w:color w:val="231F20"/>
                      <w:sz w:val="14"/>
                    </w:rPr>
                    <w:t>and</w:t>
                  </w:r>
                  <w:r>
                    <w:rPr>
                      <w:color w:val="231F20"/>
                      <w:spacing w:val="-19"/>
                      <w:sz w:val="14"/>
                    </w:rPr>
                    <w:t> </w:t>
                  </w:r>
                  <w:r>
                    <w:rPr>
                      <w:color w:val="231F20"/>
                      <w:sz w:val="14"/>
                    </w:rPr>
                    <w:t>PSNI</w:t>
                  </w:r>
                  <w:r>
                    <w:rPr>
                      <w:color w:val="231F20"/>
                      <w:spacing w:val="-20"/>
                      <w:sz w:val="14"/>
                    </w:rPr>
                    <w:t> </w:t>
                  </w:r>
                  <w:r>
                    <w:rPr>
                      <w:color w:val="231F20"/>
                      <w:sz w:val="14"/>
                    </w:rPr>
                    <w:t>Service</w:t>
                  </w:r>
                  <w:r>
                    <w:rPr>
                      <w:color w:val="231F20"/>
                      <w:spacing w:val="-18"/>
                      <w:sz w:val="14"/>
                    </w:rPr>
                    <w:t> </w:t>
                  </w:r>
                  <w:r>
                    <w:rPr>
                      <w:color w:val="231F20"/>
                      <w:sz w:val="14"/>
                    </w:rPr>
                    <w:t>Procedure</w:t>
                  </w:r>
                  <w:r>
                    <w:rPr>
                      <w:color w:val="231F20"/>
                      <w:spacing w:val="-19"/>
                      <w:sz w:val="14"/>
                    </w:rPr>
                    <w:t> </w:t>
                  </w:r>
                  <w:r>
                    <w:rPr>
                      <w:color w:val="231F20"/>
                      <w:sz w:val="14"/>
                    </w:rPr>
                    <w:t>16/12,</w:t>
                  </w:r>
                  <w:r>
                    <w:rPr>
                      <w:color w:val="231F20"/>
                      <w:spacing w:val="-20"/>
                      <w:sz w:val="14"/>
                    </w:rPr>
                    <w:t> </w:t>
                  </w:r>
                  <w:r>
                    <w:rPr>
                      <w:color w:val="231F20"/>
                      <w:sz w:val="14"/>
                    </w:rPr>
                    <w:t>p</w:t>
                  </w:r>
                  <w:r>
                    <w:rPr>
                      <w:color w:val="231F20"/>
                      <w:spacing w:val="-19"/>
                      <w:sz w:val="14"/>
                    </w:rPr>
                    <w:t> </w:t>
                  </w:r>
                  <w:r>
                    <w:rPr>
                      <w:color w:val="231F20"/>
                      <w:sz w:val="14"/>
                    </w:rPr>
                    <w:t>4.</w:t>
                  </w:r>
                </w:p>
                <w:p>
                  <w:pPr>
                    <w:numPr>
                      <w:ilvl w:val="0"/>
                      <w:numId w:val="106"/>
                    </w:numPr>
                    <w:tabs>
                      <w:tab w:pos="397" w:val="left" w:leader="none"/>
                    </w:tabs>
                    <w:spacing w:line="235" w:lineRule="auto" w:before="1"/>
                    <w:ind w:left="396" w:right="240" w:hanging="284"/>
                    <w:jc w:val="left"/>
                    <w:rPr>
                      <w:sz w:val="14"/>
                    </w:rPr>
                  </w:pPr>
                  <w:r>
                    <w:rPr>
                      <w:color w:val="231F20"/>
                      <w:w w:val="85"/>
                      <w:sz w:val="14"/>
                    </w:rPr>
                    <w:t>PSNI</w:t>
                  </w:r>
                  <w:r>
                    <w:rPr>
                      <w:color w:val="231F20"/>
                      <w:spacing w:val="-16"/>
                      <w:w w:val="85"/>
                      <w:sz w:val="14"/>
                    </w:rPr>
                    <w:t> </w:t>
                  </w:r>
                  <w:r>
                    <w:rPr>
                      <w:color w:val="231F20"/>
                      <w:w w:val="85"/>
                      <w:sz w:val="14"/>
                    </w:rPr>
                    <w:t>Service</w:t>
                  </w:r>
                  <w:r>
                    <w:rPr>
                      <w:color w:val="231F20"/>
                      <w:spacing w:val="-15"/>
                      <w:w w:val="85"/>
                      <w:sz w:val="14"/>
                    </w:rPr>
                    <w:t> </w:t>
                  </w:r>
                  <w:r>
                    <w:rPr>
                      <w:color w:val="231F20"/>
                      <w:w w:val="85"/>
                      <w:sz w:val="14"/>
                    </w:rPr>
                    <w:t>Procedure</w:t>
                  </w:r>
                  <w:r>
                    <w:rPr>
                      <w:color w:val="231F20"/>
                      <w:spacing w:val="-15"/>
                      <w:w w:val="85"/>
                      <w:sz w:val="14"/>
                    </w:rPr>
                    <w:t> </w:t>
                  </w:r>
                  <w:r>
                    <w:rPr>
                      <w:color w:val="231F20"/>
                      <w:w w:val="85"/>
                      <w:sz w:val="14"/>
                    </w:rPr>
                    <w:t>16/12,</w:t>
                  </w:r>
                  <w:r>
                    <w:rPr>
                      <w:color w:val="231F20"/>
                      <w:spacing w:val="-16"/>
                      <w:w w:val="85"/>
                      <w:sz w:val="14"/>
                    </w:rPr>
                    <w:t> </w:t>
                  </w:r>
                  <w:r>
                    <w:rPr>
                      <w:color w:val="231F20"/>
                      <w:w w:val="85"/>
                      <w:sz w:val="14"/>
                    </w:rPr>
                    <w:t>p</w:t>
                  </w:r>
                  <w:r>
                    <w:rPr>
                      <w:color w:val="231F20"/>
                      <w:spacing w:val="-15"/>
                      <w:w w:val="85"/>
                      <w:sz w:val="14"/>
                    </w:rPr>
                    <w:t> </w:t>
                  </w:r>
                  <w:r>
                    <w:rPr>
                      <w:color w:val="231F20"/>
                      <w:w w:val="85"/>
                      <w:sz w:val="14"/>
                    </w:rPr>
                    <w:t>6</w:t>
                  </w:r>
                  <w:r>
                    <w:rPr>
                      <w:color w:val="231F20"/>
                      <w:spacing w:val="-15"/>
                      <w:w w:val="85"/>
                      <w:sz w:val="14"/>
                    </w:rPr>
                    <w:t> </w:t>
                  </w:r>
                  <w:r>
                    <w:rPr>
                      <w:color w:val="231F20"/>
                      <w:w w:val="85"/>
                      <w:sz w:val="14"/>
                    </w:rPr>
                    <w:t>and</w:t>
                  </w:r>
                  <w:r>
                    <w:rPr>
                      <w:color w:val="231F20"/>
                      <w:spacing w:val="-15"/>
                      <w:w w:val="85"/>
                      <w:sz w:val="14"/>
                    </w:rPr>
                    <w:t> </w:t>
                  </w:r>
                  <w:r>
                    <w:rPr>
                      <w:color w:val="231F20"/>
                      <w:w w:val="85"/>
                      <w:sz w:val="14"/>
                    </w:rPr>
                    <w:t>16.</w:t>
                  </w:r>
                  <w:r>
                    <w:rPr>
                      <w:color w:val="231F20"/>
                      <w:spacing w:val="-16"/>
                      <w:w w:val="85"/>
                      <w:sz w:val="14"/>
                    </w:rPr>
                    <w:t> </w:t>
                  </w:r>
                  <w:r>
                    <w:rPr>
                      <w:color w:val="231F20"/>
                      <w:w w:val="85"/>
                      <w:sz w:val="14"/>
                    </w:rPr>
                    <w:t>The</w:t>
                  </w:r>
                  <w:r>
                    <w:rPr>
                      <w:color w:val="231F20"/>
                      <w:spacing w:val="-15"/>
                      <w:w w:val="85"/>
                      <w:sz w:val="14"/>
                    </w:rPr>
                    <w:t> </w:t>
                  </w:r>
                  <w:r>
                    <w:rPr>
                      <w:color w:val="231F20"/>
                      <w:w w:val="85"/>
                      <w:sz w:val="14"/>
                    </w:rPr>
                    <w:t>PSNI</w:t>
                  </w:r>
                  <w:r>
                    <w:rPr>
                      <w:color w:val="231F20"/>
                      <w:spacing w:val="-15"/>
                      <w:w w:val="85"/>
                      <w:sz w:val="14"/>
                    </w:rPr>
                    <w:t> </w:t>
                  </w:r>
                  <w:r>
                    <w:rPr>
                      <w:color w:val="231F20"/>
                      <w:w w:val="85"/>
                      <w:sz w:val="14"/>
                    </w:rPr>
                    <w:t>Service</w:t>
                  </w:r>
                  <w:r>
                    <w:rPr>
                      <w:color w:val="231F20"/>
                      <w:spacing w:val="-16"/>
                      <w:w w:val="85"/>
                      <w:sz w:val="14"/>
                    </w:rPr>
                    <w:t> </w:t>
                  </w:r>
                  <w:r>
                    <w:rPr>
                      <w:color w:val="231F20"/>
                      <w:w w:val="85"/>
                      <w:sz w:val="14"/>
                    </w:rPr>
                    <w:t>Procedure 16/12</w:t>
                  </w:r>
                  <w:r>
                    <w:rPr>
                      <w:color w:val="231F20"/>
                      <w:spacing w:val="-20"/>
                      <w:w w:val="85"/>
                      <w:sz w:val="14"/>
                    </w:rPr>
                    <w:t> </w:t>
                  </w:r>
                  <w:r>
                    <w:rPr>
                      <w:color w:val="231F20"/>
                      <w:w w:val="85"/>
                      <w:sz w:val="14"/>
                    </w:rPr>
                    <w:t>defines</w:t>
                  </w:r>
                  <w:r>
                    <w:rPr>
                      <w:color w:val="231F20"/>
                      <w:spacing w:val="-19"/>
                      <w:w w:val="85"/>
                      <w:sz w:val="14"/>
                    </w:rPr>
                    <w:t> </w:t>
                  </w:r>
                  <w:r>
                    <w:rPr>
                      <w:color w:val="231F20"/>
                      <w:w w:val="85"/>
                      <w:sz w:val="14"/>
                    </w:rPr>
                    <w:t>repeat</w:t>
                  </w:r>
                  <w:r>
                    <w:rPr>
                      <w:color w:val="231F20"/>
                      <w:spacing w:val="-20"/>
                      <w:w w:val="85"/>
                      <w:sz w:val="14"/>
                    </w:rPr>
                    <w:t> </w:t>
                  </w:r>
                  <w:r>
                    <w:rPr>
                      <w:color w:val="231F20"/>
                      <w:w w:val="85"/>
                      <w:sz w:val="14"/>
                    </w:rPr>
                    <w:t>victimisation</w:t>
                  </w:r>
                  <w:r>
                    <w:rPr>
                      <w:color w:val="231F20"/>
                      <w:spacing w:val="-19"/>
                      <w:w w:val="85"/>
                      <w:sz w:val="14"/>
                    </w:rPr>
                    <w:t> </w:t>
                  </w:r>
                  <w:r>
                    <w:rPr>
                      <w:color w:val="231F20"/>
                      <w:w w:val="85"/>
                      <w:sz w:val="14"/>
                    </w:rPr>
                    <w:t>as,</w:t>
                  </w:r>
                  <w:r>
                    <w:rPr>
                      <w:color w:val="231F20"/>
                      <w:spacing w:val="-19"/>
                      <w:w w:val="85"/>
                      <w:sz w:val="14"/>
                    </w:rPr>
                    <w:t> </w:t>
                  </w:r>
                  <w:r>
                    <w:rPr>
                      <w:color w:val="231F20"/>
                      <w:w w:val="85"/>
                      <w:sz w:val="14"/>
                    </w:rPr>
                    <w:t>“where</w:t>
                  </w:r>
                  <w:r>
                    <w:rPr>
                      <w:color w:val="231F20"/>
                      <w:spacing w:val="-20"/>
                      <w:w w:val="85"/>
                      <w:sz w:val="14"/>
                    </w:rPr>
                    <w:t> </w:t>
                  </w:r>
                  <w:r>
                    <w:rPr>
                      <w:color w:val="231F20"/>
                      <w:w w:val="85"/>
                      <w:sz w:val="14"/>
                    </w:rPr>
                    <w:t>a</w:t>
                  </w:r>
                  <w:r>
                    <w:rPr>
                      <w:color w:val="231F20"/>
                      <w:spacing w:val="-19"/>
                      <w:w w:val="85"/>
                      <w:sz w:val="14"/>
                    </w:rPr>
                    <w:t> </w:t>
                  </w:r>
                  <w:r>
                    <w:rPr>
                      <w:color w:val="231F20"/>
                      <w:w w:val="85"/>
                      <w:sz w:val="14"/>
                    </w:rPr>
                    <w:t>person</w:t>
                  </w:r>
                  <w:r>
                    <w:rPr>
                      <w:color w:val="231F20"/>
                      <w:spacing w:val="-19"/>
                      <w:w w:val="85"/>
                      <w:sz w:val="14"/>
                    </w:rPr>
                    <w:t> </w:t>
                  </w:r>
                  <w:r>
                    <w:rPr>
                      <w:color w:val="231F20"/>
                      <w:w w:val="85"/>
                      <w:sz w:val="14"/>
                    </w:rPr>
                    <w:t>or</w:t>
                  </w:r>
                  <w:r>
                    <w:rPr>
                      <w:color w:val="231F20"/>
                      <w:spacing w:val="-20"/>
                      <w:w w:val="85"/>
                      <w:sz w:val="14"/>
                    </w:rPr>
                    <w:t> </w:t>
                  </w:r>
                  <w:r>
                    <w:rPr>
                      <w:color w:val="231F20"/>
                      <w:w w:val="85"/>
                      <w:sz w:val="14"/>
                    </w:rPr>
                    <w:t>immediate family</w:t>
                  </w:r>
                  <w:r>
                    <w:rPr>
                      <w:color w:val="231F20"/>
                      <w:spacing w:val="-25"/>
                      <w:w w:val="85"/>
                      <w:sz w:val="14"/>
                    </w:rPr>
                    <w:t> </w:t>
                  </w:r>
                  <w:r>
                    <w:rPr>
                      <w:color w:val="231F20"/>
                      <w:w w:val="85"/>
                      <w:sz w:val="14"/>
                    </w:rPr>
                    <w:t>member</w:t>
                  </w:r>
                  <w:r>
                    <w:rPr>
                      <w:color w:val="231F20"/>
                      <w:spacing w:val="-25"/>
                      <w:w w:val="85"/>
                      <w:sz w:val="14"/>
                    </w:rPr>
                    <w:t> </w:t>
                  </w:r>
                  <w:r>
                    <w:rPr>
                      <w:color w:val="231F20"/>
                      <w:w w:val="85"/>
                      <w:sz w:val="14"/>
                    </w:rPr>
                    <w:t>suffers</w:t>
                  </w:r>
                  <w:r>
                    <w:rPr>
                      <w:color w:val="231F20"/>
                      <w:spacing w:val="-25"/>
                      <w:w w:val="85"/>
                      <w:sz w:val="14"/>
                    </w:rPr>
                    <w:t> </w:t>
                  </w:r>
                  <w:r>
                    <w:rPr>
                      <w:color w:val="231F20"/>
                      <w:w w:val="85"/>
                      <w:sz w:val="14"/>
                    </w:rPr>
                    <w:t>more</w:t>
                  </w:r>
                  <w:r>
                    <w:rPr>
                      <w:color w:val="231F20"/>
                      <w:spacing w:val="-24"/>
                      <w:w w:val="85"/>
                      <w:sz w:val="14"/>
                    </w:rPr>
                    <w:t> </w:t>
                  </w:r>
                  <w:r>
                    <w:rPr>
                      <w:color w:val="231F20"/>
                      <w:w w:val="85"/>
                      <w:sz w:val="14"/>
                    </w:rPr>
                    <w:t>than</w:t>
                  </w:r>
                  <w:r>
                    <w:rPr>
                      <w:color w:val="231F20"/>
                      <w:spacing w:val="-25"/>
                      <w:w w:val="85"/>
                      <w:sz w:val="14"/>
                    </w:rPr>
                    <w:t> </w:t>
                  </w:r>
                  <w:r>
                    <w:rPr>
                      <w:color w:val="231F20"/>
                      <w:w w:val="85"/>
                      <w:sz w:val="14"/>
                    </w:rPr>
                    <w:t>one</w:t>
                  </w:r>
                  <w:r>
                    <w:rPr>
                      <w:color w:val="231F20"/>
                      <w:spacing w:val="-25"/>
                      <w:w w:val="85"/>
                      <w:sz w:val="14"/>
                    </w:rPr>
                    <w:t> </w:t>
                  </w:r>
                  <w:r>
                    <w:rPr>
                      <w:color w:val="231F20"/>
                      <w:w w:val="85"/>
                      <w:sz w:val="14"/>
                    </w:rPr>
                    <w:t>hate</w:t>
                  </w:r>
                  <w:r>
                    <w:rPr>
                      <w:color w:val="231F20"/>
                      <w:spacing w:val="-25"/>
                      <w:w w:val="85"/>
                      <w:sz w:val="14"/>
                    </w:rPr>
                    <w:t> </w:t>
                  </w:r>
                  <w:r>
                    <w:rPr>
                      <w:color w:val="231F20"/>
                      <w:w w:val="85"/>
                      <w:sz w:val="14"/>
                    </w:rPr>
                    <w:t>incident/crime</w:t>
                  </w:r>
                  <w:r>
                    <w:rPr>
                      <w:color w:val="231F20"/>
                      <w:spacing w:val="-24"/>
                      <w:w w:val="85"/>
                      <w:sz w:val="14"/>
                    </w:rPr>
                    <w:t> </w:t>
                  </w:r>
                  <w:r>
                    <w:rPr>
                      <w:color w:val="231F20"/>
                      <w:w w:val="85"/>
                      <w:sz w:val="14"/>
                    </w:rPr>
                    <w:t>in</w:t>
                  </w:r>
                  <w:r>
                    <w:rPr>
                      <w:color w:val="231F20"/>
                      <w:spacing w:val="-25"/>
                      <w:w w:val="85"/>
                      <w:sz w:val="14"/>
                    </w:rPr>
                    <w:t> </w:t>
                  </w:r>
                  <w:r>
                    <w:rPr>
                      <w:color w:val="231F20"/>
                      <w:w w:val="85"/>
                      <w:sz w:val="14"/>
                    </w:rPr>
                    <w:t>a</w:t>
                  </w:r>
                  <w:r>
                    <w:rPr>
                      <w:color w:val="231F20"/>
                      <w:spacing w:val="-25"/>
                      <w:w w:val="85"/>
                      <w:sz w:val="14"/>
                    </w:rPr>
                    <w:t> </w:t>
                  </w:r>
                  <w:r>
                    <w:rPr>
                      <w:color w:val="231F20"/>
                      <w:w w:val="85"/>
                      <w:sz w:val="14"/>
                    </w:rPr>
                    <w:t>12</w:t>
                  </w:r>
                  <w:r>
                    <w:rPr>
                      <w:color w:val="231F20"/>
                      <w:spacing w:val="-25"/>
                      <w:w w:val="85"/>
                      <w:sz w:val="14"/>
                    </w:rPr>
                    <w:t> </w:t>
                  </w:r>
                  <w:r>
                    <w:rPr>
                      <w:color w:val="231F20"/>
                      <w:spacing w:val="-4"/>
                      <w:w w:val="85"/>
                      <w:sz w:val="14"/>
                    </w:rPr>
                    <w:t>month </w:t>
                  </w:r>
                  <w:r>
                    <w:rPr>
                      <w:color w:val="231F20"/>
                      <w:w w:val="85"/>
                      <w:sz w:val="14"/>
                    </w:rPr>
                    <w:t>period</w:t>
                  </w:r>
                  <w:r>
                    <w:rPr>
                      <w:color w:val="231F20"/>
                      <w:spacing w:val="-25"/>
                      <w:w w:val="85"/>
                      <w:sz w:val="14"/>
                    </w:rPr>
                    <w:t> </w:t>
                  </w:r>
                  <w:r>
                    <w:rPr>
                      <w:color w:val="231F20"/>
                      <w:w w:val="85"/>
                      <w:sz w:val="14"/>
                    </w:rPr>
                    <w:t>following</w:t>
                  </w:r>
                  <w:r>
                    <w:rPr>
                      <w:color w:val="231F20"/>
                      <w:spacing w:val="-24"/>
                      <w:w w:val="85"/>
                      <w:sz w:val="14"/>
                    </w:rPr>
                    <w:t> </w:t>
                  </w:r>
                  <w:r>
                    <w:rPr>
                      <w:color w:val="231F20"/>
                      <w:w w:val="85"/>
                      <w:sz w:val="14"/>
                    </w:rPr>
                    <w:t>the</w:t>
                  </w:r>
                  <w:r>
                    <w:rPr>
                      <w:color w:val="231F20"/>
                      <w:spacing w:val="-24"/>
                      <w:w w:val="85"/>
                      <w:sz w:val="14"/>
                    </w:rPr>
                    <w:t> </w:t>
                  </w:r>
                  <w:r>
                    <w:rPr>
                      <w:color w:val="231F20"/>
                      <w:w w:val="85"/>
                      <w:sz w:val="14"/>
                    </w:rPr>
                    <w:t>date</w:t>
                  </w:r>
                  <w:r>
                    <w:rPr>
                      <w:color w:val="231F20"/>
                      <w:spacing w:val="-24"/>
                      <w:w w:val="85"/>
                      <w:sz w:val="14"/>
                    </w:rPr>
                    <w:t> </w:t>
                  </w:r>
                  <w:r>
                    <w:rPr>
                      <w:color w:val="231F20"/>
                      <w:w w:val="85"/>
                      <w:sz w:val="14"/>
                    </w:rPr>
                    <w:t>the</w:t>
                  </w:r>
                  <w:r>
                    <w:rPr>
                      <w:color w:val="231F20"/>
                      <w:spacing w:val="-25"/>
                      <w:w w:val="85"/>
                      <w:sz w:val="14"/>
                    </w:rPr>
                    <w:t> </w:t>
                  </w:r>
                  <w:r>
                    <w:rPr>
                      <w:color w:val="231F20"/>
                      <w:w w:val="85"/>
                      <w:sz w:val="14"/>
                    </w:rPr>
                    <w:t>first</w:t>
                  </w:r>
                  <w:r>
                    <w:rPr>
                      <w:color w:val="231F20"/>
                      <w:spacing w:val="-24"/>
                      <w:w w:val="85"/>
                      <w:sz w:val="14"/>
                    </w:rPr>
                    <w:t> </w:t>
                  </w:r>
                  <w:r>
                    <w:rPr>
                      <w:color w:val="231F20"/>
                      <w:w w:val="85"/>
                      <w:sz w:val="14"/>
                    </w:rPr>
                    <w:t>incident/crime</w:t>
                  </w:r>
                  <w:r>
                    <w:rPr>
                      <w:color w:val="231F20"/>
                      <w:spacing w:val="-24"/>
                      <w:w w:val="85"/>
                      <w:sz w:val="14"/>
                    </w:rPr>
                    <w:t> </w:t>
                  </w:r>
                  <w:r>
                    <w:rPr>
                      <w:color w:val="231F20"/>
                      <w:w w:val="85"/>
                      <w:sz w:val="14"/>
                    </w:rPr>
                    <w:t>was</w:t>
                  </w:r>
                  <w:r>
                    <w:rPr>
                      <w:color w:val="231F20"/>
                      <w:spacing w:val="-24"/>
                      <w:w w:val="85"/>
                      <w:sz w:val="14"/>
                    </w:rPr>
                    <w:t> </w:t>
                  </w:r>
                  <w:r>
                    <w:rPr>
                      <w:color w:val="231F20"/>
                      <w:w w:val="85"/>
                      <w:sz w:val="14"/>
                    </w:rPr>
                    <w:t>reported”,</w:t>
                  </w:r>
                  <w:r>
                    <w:rPr>
                      <w:color w:val="231F20"/>
                      <w:spacing w:val="-24"/>
                      <w:w w:val="85"/>
                      <w:sz w:val="14"/>
                    </w:rPr>
                    <w:t> </w:t>
                  </w:r>
                  <w:r>
                    <w:rPr>
                      <w:color w:val="231F20"/>
                      <w:w w:val="85"/>
                      <w:sz w:val="14"/>
                    </w:rPr>
                    <w:t>p</w:t>
                  </w:r>
                  <w:r>
                    <w:rPr>
                      <w:color w:val="231F20"/>
                      <w:spacing w:val="-25"/>
                      <w:w w:val="85"/>
                      <w:sz w:val="14"/>
                    </w:rPr>
                    <w:t> </w:t>
                  </w:r>
                  <w:r>
                    <w:rPr>
                      <w:color w:val="231F20"/>
                      <w:w w:val="85"/>
                      <w:sz w:val="14"/>
                    </w:rPr>
                    <w:t>16.</w:t>
                  </w:r>
                </w:p>
                <w:p>
                  <w:pPr>
                    <w:numPr>
                      <w:ilvl w:val="0"/>
                      <w:numId w:val="106"/>
                    </w:numPr>
                    <w:tabs>
                      <w:tab w:pos="397" w:val="left" w:leader="none"/>
                    </w:tabs>
                    <w:spacing w:line="161" w:lineRule="exact" w:before="0"/>
                    <w:ind w:left="396" w:right="0" w:hanging="284"/>
                    <w:jc w:val="left"/>
                    <w:rPr>
                      <w:sz w:val="14"/>
                    </w:rPr>
                  </w:pPr>
                  <w:r>
                    <w:rPr>
                      <w:color w:val="231F20"/>
                      <w:w w:val="80"/>
                      <w:sz w:val="14"/>
                    </w:rPr>
                    <w:t>Ibid.,</w:t>
                  </w:r>
                  <w:r>
                    <w:rPr>
                      <w:color w:val="231F20"/>
                      <w:spacing w:val="-14"/>
                      <w:w w:val="80"/>
                      <w:sz w:val="14"/>
                    </w:rPr>
                    <w:t> </w:t>
                  </w:r>
                  <w:r>
                    <w:rPr>
                      <w:color w:val="231F20"/>
                      <w:w w:val="80"/>
                      <w:sz w:val="14"/>
                    </w:rPr>
                    <w:t>p</w:t>
                  </w:r>
                  <w:r>
                    <w:rPr>
                      <w:color w:val="231F20"/>
                      <w:spacing w:val="-14"/>
                      <w:w w:val="80"/>
                      <w:sz w:val="14"/>
                    </w:rPr>
                    <w:t> </w:t>
                  </w:r>
                  <w:r>
                    <w:rPr>
                      <w:color w:val="231F20"/>
                      <w:w w:val="80"/>
                      <w:sz w:val="14"/>
                    </w:rPr>
                    <w:t>11.</w:t>
                  </w:r>
                </w:p>
                <w:p>
                  <w:pPr>
                    <w:numPr>
                      <w:ilvl w:val="0"/>
                      <w:numId w:val="106"/>
                    </w:numPr>
                    <w:tabs>
                      <w:tab w:pos="397" w:val="left" w:leader="none"/>
                    </w:tabs>
                    <w:spacing w:line="160" w:lineRule="exact" w:before="0"/>
                    <w:ind w:left="396" w:right="0" w:hanging="284"/>
                    <w:jc w:val="left"/>
                    <w:rPr>
                      <w:sz w:val="14"/>
                    </w:rPr>
                  </w:pPr>
                  <w:r>
                    <w:rPr>
                      <w:color w:val="231F20"/>
                      <w:w w:val="80"/>
                      <w:sz w:val="14"/>
                    </w:rPr>
                    <w:t>Ibid.,</w:t>
                  </w:r>
                  <w:r>
                    <w:rPr>
                      <w:color w:val="231F20"/>
                      <w:spacing w:val="-14"/>
                      <w:w w:val="80"/>
                      <w:sz w:val="14"/>
                    </w:rPr>
                    <w:t> </w:t>
                  </w:r>
                  <w:r>
                    <w:rPr>
                      <w:color w:val="231F20"/>
                      <w:w w:val="80"/>
                      <w:sz w:val="14"/>
                    </w:rPr>
                    <w:t>p</w:t>
                  </w:r>
                  <w:r>
                    <w:rPr>
                      <w:color w:val="231F20"/>
                      <w:spacing w:val="-14"/>
                      <w:w w:val="80"/>
                      <w:sz w:val="14"/>
                    </w:rPr>
                    <w:t> </w:t>
                  </w:r>
                  <w:r>
                    <w:rPr>
                      <w:color w:val="231F20"/>
                      <w:w w:val="80"/>
                      <w:sz w:val="14"/>
                    </w:rPr>
                    <w:t>14.</w:t>
                  </w:r>
                </w:p>
                <w:p>
                  <w:pPr>
                    <w:numPr>
                      <w:ilvl w:val="0"/>
                      <w:numId w:val="106"/>
                    </w:numPr>
                    <w:tabs>
                      <w:tab w:pos="397" w:val="left" w:leader="none"/>
                    </w:tabs>
                    <w:spacing w:line="160" w:lineRule="exact" w:before="0"/>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5.3.4.</w:t>
                  </w:r>
                </w:p>
                <w:p>
                  <w:pPr>
                    <w:numPr>
                      <w:ilvl w:val="0"/>
                      <w:numId w:val="106"/>
                    </w:numPr>
                    <w:tabs>
                      <w:tab w:pos="397" w:val="left" w:leader="none"/>
                    </w:tabs>
                    <w:spacing w:line="161"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5"/>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7"/>
                      <w:sz w:val="14"/>
                    </w:rPr>
                    <w:t> </w:t>
                  </w:r>
                  <w:r>
                    <w:rPr>
                      <w:color w:val="231F20"/>
                      <w:sz w:val="14"/>
                    </w:rPr>
                    <w:t>13.</w:t>
                  </w:r>
                </w:p>
              </w:txbxContent>
            </v:textbox>
            <v:fill type="solid"/>
          </v:shape>
        </w:pict>
      </w:r>
      <w:r>
        <w:rPr>
          <w:sz w:val="20"/>
        </w:rPr>
      </w:r>
    </w:p>
    <w:p>
      <w:pPr>
        <w:pStyle w:val="BodyText"/>
        <w:rPr>
          <w:sz w:val="8"/>
        </w:rPr>
      </w:pPr>
    </w:p>
    <w:p>
      <w:pPr>
        <w:pStyle w:val="Heading4"/>
        <w:spacing w:before="107"/>
        <w:ind w:left="897"/>
        <w:jc w:val="left"/>
      </w:pPr>
      <w:r>
        <w:rPr>
          <w:color w:val="0097D0"/>
          <w:w w:val="95"/>
        </w:rPr>
        <w:t>86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before="106"/>
        <w:ind w:left="1700"/>
      </w:pPr>
      <w:r>
        <w:rPr>
          <w:color w:val="0097D0"/>
          <w:w w:val="90"/>
        </w:rPr>
        <w:t>I</w:t>
      </w:r>
      <w:r>
        <w:rPr>
          <w:color w:val="0097D0"/>
          <w:spacing w:val="-27"/>
          <w:w w:val="90"/>
        </w:rPr>
        <w:t> </w:t>
      </w:r>
      <w:r>
        <w:rPr>
          <w:color w:val="0097D0"/>
          <w:spacing w:val="2"/>
          <w:w w:val="90"/>
        </w:rPr>
        <w:t>think</w:t>
      </w:r>
      <w:r>
        <w:rPr>
          <w:color w:val="0097D0"/>
          <w:spacing w:val="-27"/>
          <w:w w:val="90"/>
        </w:rPr>
        <w:t> </w:t>
      </w:r>
      <w:r>
        <w:rPr>
          <w:color w:val="0097D0"/>
          <w:w w:val="90"/>
        </w:rPr>
        <w:t>for</w:t>
      </w:r>
      <w:r>
        <w:rPr>
          <w:color w:val="0097D0"/>
          <w:spacing w:val="-26"/>
          <w:w w:val="90"/>
        </w:rPr>
        <w:t> </w:t>
      </w:r>
      <w:r>
        <w:rPr>
          <w:color w:val="0097D0"/>
          <w:w w:val="90"/>
        </w:rPr>
        <w:t>me</w:t>
      </w:r>
      <w:r>
        <w:rPr>
          <w:color w:val="0097D0"/>
          <w:spacing w:val="-27"/>
          <w:w w:val="90"/>
        </w:rPr>
        <w:t> </w:t>
      </w:r>
      <w:r>
        <w:rPr>
          <w:color w:val="0097D0"/>
          <w:w w:val="90"/>
        </w:rPr>
        <w:t>…</w:t>
      </w:r>
      <w:r>
        <w:rPr>
          <w:color w:val="0097D0"/>
          <w:spacing w:val="-27"/>
          <w:w w:val="90"/>
        </w:rPr>
        <w:t> </w:t>
      </w:r>
      <w:r>
        <w:rPr>
          <w:color w:val="0097D0"/>
          <w:w w:val="90"/>
        </w:rPr>
        <w:t>one</w:t>
      </w:r>
      <w:r>
        <w:rPr>
          <w:color w:val="0097D0"/>
          <w:spacing w:val="-26"/>
          <w:w w:val="90"/>
        </w:rPr>
        <w:t> </w:t>
      </w:r>
      <w:r>
        <w:rPr>
          <w:color w:val="0097D0"/>
          <w:w w:val="90"/>
        </w:rPr>
        <w:t>of</w:t>
      </w:r>
      <w:r>
        <w:rPr>
          <w:color w:val="0097D0"/>
          <w:spacing w:val="-27"/>
          <w:w w:val="90"/>
        </w:rPr>
        <w:t> </w:t>
      </w:r>
      <w:r>
        <w:rPr>
          <w:color w:val="0097D0"/>
          <w:w w:val="90"/>
        </w:rPr>
        <w:t>my</w:t>
      </w:r>
      <w:r>
        <w:rPr>
          <w:color w:val="0097D0"/>
          <w:spacing w:val="-26"/>
          <w:w w:val="90"/>
        </w:rPr>
        <w:t> </w:t>
      </w:r>
      <w:r>
        <w:rPr>
          <w:color w:val="0097D0"/>
          <w:spacing w:val="2"/>
          <w:w w:val="90"/>
        </w:rPr>
        <w:t>biggest</w:t>
      </w:r>
      <w:r>
        <w:rPr>
          <w:color w:val="0097D0"/>
          <w:spacing w:val="-27"/>
          <w:w w:val="90"/>
        </w:rPr>
        <w:t> </w:t>
      </w:r>
      <w:r>
        <w:rPr>
          <w:color w:val="0097D0"/>
          <w:spacing w:val="2"/>
          <w:w w:val="90"/>
        </w:rPr>
        <w:t>frustrations</w:t>
      </w:r>
      <w:r>
        <w:rPr>
          <w:color w:val="0097D0"/>
          <w:spacing w:val="-27"/>
          <w:w w:val="90"/>
        </w:rPr>
        <w:t> </w:t>
      </w:r>
      <w:r>
        <w:rPr>
          <w:color w:val="0097D0"/>
          <w:spacing w:val="3"/>
          <w:w w:val="90"/>
        </w:rPr>
        <w:t>is</w:t>
      </w:r>
    </w:p>
    <w:p>
      <w:pPr>
        <w:pStyle w:val="BodyText"/>
        <w:spacing w:before="24"/>
        <w:ind w:left="1700"/>
      </w:pPr>
      <w:r>
        <w:rPr>
          <w:color w:val="0097D0"/>
          <w:w w:val="90"/>
        </w:rPr>
        <w:t>…</w:t>
      </w:r>
      <w:r>
        <w:rPr>
          <w:color w:val="0097D0"/>
          <w:spacing w:val="-38"/>
          <w:w w:val="90"/>
        </w:rPr>
        <w:t> </w:t>
      </w:r>
      <w:r>
        <w:rPr>
          <w:color w:val="0097D0"/>
          <w:spacing w:val="2"/>
          <w:w w:val="90"/>
        </w:rPr>
        <w:t>about</w:t>
      </w:r>
      <w:r>
        <w:rPr>
          <w:color w:val="0097D0"/>
          <w:spacing w:val="-37"/>
          <w:w w:val="90"/>
        </w:rPr>
        <w:t> </w:t>
      </w:r>
      <w:r>
        <w:rPr>
          <w:color w:val="0097D0"/>
          <w:w w:val="90"/>
        </w:rPr>
        <w:t>the</w:t>
      </w:r>
      <w:r>
        <w:rPr>
          <w:color w:val="0097D0"/>
          <w:spacing w:val="-37"/>
          <w:w w:val="90"/>
        </w:rPr>
        <w:t> </w:t>
      </w:r>
      <w:r>
        <w:rPr>
          <w:color w:val="0097D0"/>
          <w:spacing w:val="2"/>
          <w:w w:val="90"/>
        </w:rPr>
        <w:t>understanding</w:t>
      </w:r>
      <w:r>
        <w:rPr>
          <w:color w:val="0097D0"/>
          <w:spacing w:val="-37"/>
          <w:w w:val="90"/>
        </w:rPr>
        <w:t> </w:t>
      </w:r>
      <w:r>
        <w:rPr>
          <w:color w:val="0097D0"/>
          <w:w w:val="90"/>
        </w:rPr>
        <w:t>of</w:t>
      </w:r>
      <w:r>
        <w:rPr>
          <w:color w:val="0097D0"/>
          <w:spacing w:val="-37"/>
          <w:w w:val="90"/>
        </w:rPr>
        <w:t> </w:t>
      </w:r>
      <w:r>
        <w:rPr>
          <w:color w:val="0097D0"/>
          <w:spacing w:val="2"/>
          <w:w w:val="90"/>
        </w:rPr>
        <w:t>hate</w:t>
      </w:r>
      <w:r>
        <w:rPr>
          <w:color w:val="0097D0"/>
          <w:spacing w:val="-37"/>
          <w:w w:val="90"/>
        </w:rPr>
        <w:t> </w:t>
      </w:r>
      <w:r>
        <w:rPr>
          <w:color w:val="0097D0"/>
          <w:spacing w:val="2"/>
          <w:w w:val="90"/>
        </w:rPr>
        <w:t>crime</w:t>
      </w:r>
      <w:r>
        <w:rPr>
          <w:color w:val="0097D0"/>
          <w:spacing w:val="-37"/>
          <w:w w:val="90"/>
        </w:rPr>
        <w:t> </w:t>
      </w:r>
      <w:r>
        <w:rPr>
          <w:color w:val="0097D0"/>
          <w:w w:val="90"/>
        </w:rPr>
        <w:t>and</w:t>
      </w:r>
      <w:r>
        <w:rPr>
          <w:color w:val="0097D0"/>
          <w:spacing w:val="-37"/>
          <w:w w:val="90"/>
        </w:rPr>
        <w:t> </w:t>
      </w:r>
      <w:r>
        <w:rPr>
          <w:color w:val="0097D0"/>
          <w:spacing w:val="3"/>
          <w:w w:val="90"/>
        </w:rPr>
        <w:t>why</w:t>
      </w:r>
    </w:p>
    <w:p>
      <w:pPr>
        <w:pStyle w:val="BodyText"/>
        <w:spacing w:line="264" w:lineRule="auto" w:before="25"/>
        <w:ind w:left="1700" w:right="35"/>
      </w:pPr>
      <w:r>
        <w:rPr>
          <w:color w:val="0097D0"/>
          <w:w w:val="90"/>
        </w:rPr>
        <w:t>…</w:t>
      </w:r>
      <w:r>
        <w:rPr>
          <w:color w:val="0097D0"/>
          <w:spacing w:val="-36"/>
          <w:w w:val="90"/>
        </w:rPr>
        <w:t> </w:t>
      </w:r>
      <w:r>
        <w:rPr>
          <w:color w:val="0097D0"/>
          <w:w w:val="90"/>
        </w:rPr>
        <w:t>it</w:t>
      </w:r>
      <w:r>
        <w:rPr>
          <w:color w:val="0097D0"/>
          <w:spacing w:val="-36"/>
          <w:w w:val="90"/>
        </w:rPr>
        <w:t> </w:t>
      </w:r>
      <w:r>
        <w:rPr>
          <w:color w:val="0097D0"/>
          <w:spacing w:val="2"/>
          <w:w w:val="90"/>
        </w:rPr>
        <w:t>needs</w:t>
      </w:r>
      <w:r>
        <w:rPr>
          <w:color w:val="0097D0"/>
          <w:spacing w:val="-35"/>
          <w:w w:val="90"/>
        </w:rPr>
        <w:t> </w:t>
      </w:r>
      <w:r>
        <w:rPr>
          <w:color w:val="0097D0"/>
          <w:w w:val="90"/>
        </w:rPr>
        <w:t>to</w:t>
      </w:r>
      <w:r>
        <w:rPr>
          <w:color w:val="0097D0"/>
          <w:spacing w:val="-36"/>
          <w:w w:val="90"/>
        </w:rPr>
        <w:t> </w:t>
      </w:r>
      <w:r>
        <w:rPr>
          <w:color w:val="0097D0"/>
          <w:w w:val="90"/>
        </w:rPr>
        <w:t>be</w:t>
      </w:r>
      <w:r>
        <w:rPr>
          <w:color w:val="0097D0"/>
          <w:spacing w:val="-35"/>
          <w:w w:val="90"/>
        </w:rPr>
        <w:t> </w:t>
      </w:r>
      <w:r>
        <w:rPr>
          <w:color w:val="0097D0"/>
          <w:spacing w:val="2"/>
          <w:w w:val="90"/>
        </w:rPr>
        <w:t>recognised</w:t>
      </w:r>
      <w:r>
        <w:rPr>
          <w:color w:val="0097D0"/>
          <w:spacing w:val="-36"/>
          <w:w w:val="90"/>
        </w:rPr>
        <w:t> </w:t>
      </w:r>
      <w:r>
        <w:rPr>
          <w:color w:val="0097D0"/>
          <w:w w:val="90"/>
        </w:rPr>
        <w:t>as</w:t>
      </w:r>
      <w:r>
        <w:rPr>
          <w:color w:val="0097D0"/>
          <w:spacing w:val="-36"/>
          <w:w w:val="90"/>
        </w:rPr>
        <w:t> </w:t>
      </w:r>
      <w:r>
        <w:rPr>
          <w:color w:val="0097D0"/>
          <w:w w:val="90"/>
        </w:rPr>
        <w:t>a</w:t>
      </w:r>
      <w:r>
        <w:rPr>
          <w:color w:val="0097D0"/>
          <w:spacing w:val="-35"/>
          <w:w w:val="90"/>
        </w:rPr>
        <w:t> </w:t>
      </w:r>
      <w:r>
        <w:rPr>
          <w:color w:val="0097D0"/>
          <w:spacing w:val="2"/>
          <w:w w:val="90"/>
        </w:rPr>
        <w:t>particular</w:t>
      </w:r>
      <w:r>
        <w:rPr>
          <w:color w:val="0097D0"/>
          <w:spacing w:val="-36"/>
          <w:w w:val="90"/>
        </w:rPr>
        <w:t> </w:t>
      </w:r>
      <w:r>
        <w:rPr>
          <w:color w:val="0097D0"/>
          <w:spacing w:val="2"/>
          <w:w w:val="90"/>
        </w:rPr>
        <w:t>type</w:t>
      </w:r>
      <w:r>
        <w:rPr>
          <w:color w:val="0097D0"/>
          <w:spacing w:val="-35"/>
          <w:w w:val="90"/>
        </w:rPr>
        <w:t> </w:t>
      </w:r>
      <w:r>
        <w:rPr>
          <w:color w:val="0097D0"/>
          <w:spacing w:val="3"/>
          <w:w w:val="90"/>
        </w:rPr>
        <w:t>of </w:t>
      </w:r>
      <w:r>
        <w:rPr>
          <w:color w:val="0097D0"/>
          <w:spacing w:val="3"/>
          <w:w w:val="95"/>
        </w:rPr>
        <w:t>crime.</w:t>
      </w:r>
    </w:p>
    <w:p>
      <w:pPr>
        <w:pStyle w:val="BodyText"/>
        <w:spacing w:line="264" w:lineRule="auto" w:before="111"/>
        <w:ind w:left="1700" w:right="-12"/>
      </w:pPr>
      <w:r>
        <w:rPr>
          <w:color w:val="231F20"/>
          <w:w w:val="80"/>
        </w:rPr>
        <w:t>The</w:t>
      </w:r>
      <w:r>
        <w:rPr>
          <w:color w:val="231F20"/>
          <w:spacing w:val="-10"/>
          <w:w w:val="80"/>
        </w:rPr>
        <w:t> </w:t>
      </w:r>
      <w:r>
        <w:rPr>
          <w:color w:val="231F20"/>
          <w:spacing w:val="2"/>
          <w:w w:val="80"/>
        </w:rPr>
        <w:t>criminal</w:t>
      </w:r>
      <w:r>
        <w:rPr>
          <w:color w:val="231F20"/>
          <w:spacing w:val="-9"/>
          <w:w w:val="80"/>
        </w:rPr>
        <w:t> </w:t>
      </w:r>
      <w:r>
        <w:rPr>
          <w:color w:val="231F20"/>
          <w:spacing w:val="2"/>
          <w:w w:val="80"/>
        </w:rPr>
        <w:t>justice</w:t>
      </w:r>
      <w:r>
        <w:rPr>
          <w:color w:val="231F20"/>
          <w:spacing w:val="-9"/>
          <w:w w:val="80"/>
        </w:rPr>
        <w:t> </w:t>
      </w:r>
      <w:r>
        <w:rPr>
          <w:color w:val="231F20"/>
          <w:spacing w:val="2"/>
          <w:w w:val="80"/>
        </w:rPr>
        <w:t>agencies</w:t>
      </w:r>
      <w:r>
        <w:rPr>
          <w:color w:val="231F20"/>
          <w:spacing w:val="-10"/>
          <w:w w:val="80"/>
        </w:rPr>
        <w:t> </w:t>
      </w:r>
      <w:r>
        <w:rPr>
          <w:color w:val="231F20"/>
          <w:spacing w:val="2"/>
          <w:w w:val="80"/>
        </w:rPr>
        <w:t>staff</w:t>
      </w:r>
      <w:r>
        <w:rPr>
          <w:color w:val="231F20"/>
          <w:spacing w:val="-9"/>
          <w:w w:val="80"/>
        </w:rPr>
        <w:t> </w:t>
      </w:r>
      <w:r>
        <w:rPr>
          <w:color w:val="231F20"/>
          <w:spacing w:val="2"/>
          <w:w w:val="80"/>
        </w:rPr>
        <w:t>rarely</w:t>
      </w:r>
      <w:r>
        <w:rPr>
          <w:color w:val="231F20"/>
          <w:spacing w:val="-10"/>
          <w:w w:val="80"/>
        </w:rPr>
        <w:t> </w:t>
      </w:r>
      <w:r>
        <w:rPr>
          <w:color w:val="231F20"/>
          <w:spacing w:val="3"/>
          <w:w w:val="80"/>
        </w:rPr>
        <w:t>articulated </w:t>
      </w:r>
      <w:r>
        <w:rPr>
          <w:color w:val="231F20"/>
          <w:w w:val="90"/>
        </w:rPr>
        <w:t>the </w:t>
      </w:r>
      <w:r>
        <w:rPr>
          <w:color w:val="231F20"/>
          <w:spacing w:val="2"/>
          <w:w w:val="90"/>
        </w:rPr>
        <w:t>reasons </w:t>
      </w:r>
      <w:r>
        <w:rPr>
          <w:color w:val="231F20"/>
          <w:w w:val="90"/>
        </w:rPr>
        <w:t>why </w:t>
      </w:r>
      <w:r>
        <w:rPr>
          <w:color w:val="231F20"/>
          <w:spacing w:val="2"/>
          <w:w w:val="90"/>
        </w:rPr>
        <w:t>racist hate crimes should </w:t>
      </w:r>
      <w:r>
        <w:rPr>
          <w:color w:val="231F20"/>
          <w:spacing w:val="3"/>
          <w:w w:val="90"/>
        </w:rPr>
        <w:t>be </w:t>
      </w:r>
      <w:r>
        <w:rPr>
          <w:color w:val="231F20"/>
          <w:spacing w:val="2"/>
          <w:w w:val="90"/>
        </w:rPr>
        <w:t>treated</w:t>
      </w:r>
      <w:r>
        <w:rPr>
          <w:color w:val="231F20"/>
          <w:spacing w:val="-39"/>
          <w:w w:val="90"/>
        </w:rPr>
        <w:t> </w:t>
      </w:r>
      <w:r>
        <w:rPr>
          <w:color w:val="231F20"/>
          <w:spacing w:val="2"/>
          <w:w w:val="90"/>
        </w:rPr>
        <w:t>differently.</w:t>
      </w:r>
      <w:r>
        <w:rPr>
          <w:color w:val="231F20"/>
          <w:spacing w:val="-38"/>
          <w:w w:val="90"/>
        </w:rPr>
        <w:t> </w:t>
      </w:r>
      <w:r>
        <w:rPr>
          <w:color w:val="231F20"/>
          <w:w w:val="90"/>
        </w:rPr>
        <w:t>On</w:t>
      </w:r>
      <w:r>
        <w:rPr>
          <w:color w:val="231F20"/>
          <w:spacing w:val="-38"/>
          <w:w w:val="90"/>
        </w:rPr>
        <w:t> </w:t>
      </w:r>
      <w:r>
        <w:rPr>
          <w:color w:val="231F20"/>
          <w:w w:val="90"/>
        </w:rPr>
        <w:t>a</w:t>
      </w:r>
      <w:r>
        <w:rPr>
          <w:color w:val="231F20"/>
          <w:spacing w:val="-39"/>
          <w:w w:val="90"/>
        </w:rPr>
        <w:t> </w:t>
      </w:r>
      <w:r>
        <w:rPr>
          <w:color w:val="231F20"/>
          <w:w w:val="90"/>
        </w:rPr>
        <w:t>few</w:t>
      </w:r>
      <w:r>
        <w:rPr>
          <w:color w:val="231F20"/>
          <w:spacing w:val="-38"/>
          <w:w w:val="90"/>
        </w:rPr>
        <w:t> </w:t>
      </w:r>
      <w:r>
        <w:rPr>
          <w:color w:val="231F20"/>
          <w:spacing w:val="2"/>
          <w:w w:val="90"/>
        </w:rPr>
        <w:t>occasions</w:t>
      </w:r>
      <w:r>
        <w:rPr>
          <w:color w:val="231F20"/>
          <w:spacing w:val="-38"/>
          <w:w w:val="90"/>
        </w:rPr>
        <w:t> </w:t>
      </w:r>
      <w:r>
        <w:rPr>
          <w:color w:val="231F20"/>
          <w:spacing w:val="2"/>
          <w:w w:val="90"/>
        </w:rPr>
        <w:t>staff</w:t>
      </w:r>
      <w:r>
        <w:rPr>
          <w:color w:val="231F20"/>
          <w:spacing w:val="-39"/>
          <w:w w:val="90"/>
        </w:rPr>
        <w:t> </w:t>
      </w:r>
      <w:r>
        <w:rPr>
          <w:color w:val="231F20"/>
          <w:spacing w:val="3"/>
          <w:w w:val="90"/>
        </w:rPr>
        <w:t>did </w:t>
      </w:r>
      <w:r>
        <w:rPr>
          <w:color w:val="231F20"/>
          <w:spacing w:val="2"/>
          <w:w w:val="90"/>
        </w:rPr>
        <w:t>however suggest reasons </w:t>
      </w:r>
      <w:r>
        <w:rPr>
          <w:color w:val="231F20"/>
          <w:w w:val="90"/>
        </w:rPr>
        <w:t>as to why </w:t>
      </w:r>
      <w:r>
        <w:rPr>
          <w:color w:val="231F20"/>
          <w:spacing w:val="2"/>
          <w:w w:val="90"/>
        </w:rPr>
        <w:t>racist </w:t>
      </w:r>
      <w:r>
        <w:rPr>
          <w:color w:val="231F20"/>
          <w:spacing w:val="3"/>
          <w:w w:val="90"/>
        </w:rPr>
        <w:t>hate </w:t>
      </w:r>
      <w:r>
        <w:rPr>
          <w:color w:val="231F20"/>
          <w:spacing w:val="2"/>
          <w:w w:val="85"/>
        </w:rPr>
        <w:t>crimes</w:t>
      </w:r>
      <w:r>
        <w:rPr>
          <w:color w:val="231F20"/>
          <w:spacing w:val="-33"/>
          <w:w w:val="85"/>
        </w:rPr>
        <w:t> </w:t>
      </w:r>
      <w:r>
        <w:rPr>
          <w:color w:val="231F20"/>
          <w:spacing w:val="2"/>
          <w:w w:val="85"/>
        </w:rPr>
        <w:t>were</w:t>
      </w:r>
      <w:r>
        <w:rPr>
          <w:color w:val="231F20"/>
          <w:spacing w:val="-33"/>
          <w:w w:val="85"/>
        </w:rPr>
        <w:t> </w:t>
      </w:r>
      <w:r>
        <w:rPr>
          <w:color w:val="231F20"/>
          <w:spacing w:val="2"/>
          <w:w w:val="85"/>
        </w:rPr>
        <w:t>considered</w:t>
      </w:r>
      <w:r>
        <w:rPr>
          <w:color w:val="231F20"/>
          <w:spacing w:val="-33"/>
          <w:w w:val="85"/>
        </w:rPr>
        <w:t> </w:t>
      </w:r>
      <w:r>
        <w:rPr>
          <w:color w:val="231F20"/>
          <w:spacing w:val="2"/>
          <w:w w:val="85"/>
        </w:rPr>
        <w:t>more</w:t>
      </w:r>
      <w:r>
        <w:rPr>
          <w:color w:val="231F20"/>
          <w:spacing w:val="-33"/>
          <w:w w:val="85"/>
        </w:rPr>
        <w:t> </w:t>
      </w:r>
      <w:r>
        <w:rPr>
          <w:color w:val="231F20"/>
          <w:spacing w:val="2"/>
          <w:w w:val="85"/>
        </w:rPr>
        <w:t>serious.</w:t>
      </w:r>
      <w:r>
        <w:rPr>
          <w:color w:val="231F20"/>
          <w:spacing w:val="-33"/>
          <w:w w:val="85"/>
        </w:rPr>
        <w:t> </w:t>
      </w:r>
      <w:r>
        <w:rPr>
          <w:color w:val="231F20"/>
          <w:w w:val="85"/>
        </w:rPr>
        <w:t>For</w:t>
      </w:r>
      <w:r>
        <w:rPr>
          <w:color w:val="231F20"/>
          <w:spacing w:val="-33"/>
          <w:w w:val="85"/>
        </w:rPr>
        <w:t> </w:t>
      </w:r>
      <w:r>
        <w:rPr>
          <w:color w:val="231F20"/>
          <w:spacing w:val="3"/>
          <w:w w:val="85"/>
        </w:rPr>
        <w:t>example, </w:t>
      </w:r>
      <w:r>
        <w:rPr>
          <w:color w:val="231F20"/>
          <w:w w:val="90"/>
        </w:rPr>
        <w:t>a </w:t>
      </w:r>
      <w:r>
        <w:rPr>
          <w:color w:val="231F20"/>
          <w:spacing w:val="2"/>
          <w:w w:val="90"/>
        </w:rPr>
        <w:t>prosecutor</w:t>
      </w:r>
      <w:r>
        <w:rPr>
          <w:color w:val="231F20"/>
          <w:spacing w:val="-15"/>
          <w:w w:val="90"/>
        </w:rPr>
        <w:t> </w:t>
      </w:r>
      <w:r>
        <w:rPr>
          <w:color w:val="231F20"/>
          <w:spacing w:val="3"/>
          <w:w w:val="90"/>
        </w:rPr>
        <w:t>stated:</w:t>
      </w:r>
    </w:p>
    <w:p>
      <w:pPr>
        <w:pStyle w:val="BodyText"/>
        <w:spacing w:line="264" w:lineRule="auto" w:before="108"/>
        <w:ind w:left="1700" w:right="70"/>
      </w:pPr>
      <w:r>
        <w:rPr>
          <w:color w:val="0097D0"/>
          <w:spacing w:val="2"/>
          <w:w w:val="85"/>
        </w:rPr>
        <w:t>[i]t</w:t>
      </w:r>
      <w:r>
        <w:rPr>
          <w:color w:val="0097D0"/>
          <w:spacing w:val="-25"/>
          <w:w w:val="85"/>
        </w:rPr>
        <w:t> </w:t>
      </w:r>
      <w:r>
        <w:rPr>
          <w:color w:val="0097D0"/>
          <w:spacing w:val="2"/>
          <w:w w:val="85"/>
        </w:rPr>
        <w:t>smacks</w:t>
      </w:r>
      <w:r>
        <w:rPr>
          <w:color w:val="0097D0"/>
          <w:spacing w:val="-24"/>
          <w:w w:val="85"/>
        </w:rPr>
        <w:t> </w:t>
      </w:r>
      <w:r>
        <w:rPr>
          <w:color w:val="0097D0"/>
          <w:w w:val="85"/>
        </w:rPr>
        <w:t>of</w:t>
      </w:r>
      <w:r>
        <w:rPr>
          <w:color w:val="0097D0"/>
          <w:spacing w:val="-24"/>
          <w:w w:val="85"/>
        </w:rPr>
        <w:t> </w:t>
      </w:r>
      <w:r>
        <w:rPr>
          <w:color w:val="0097D0"/>
          <w:spacing w:val="2"/>
          <w:w w:val="85"/>
        </w:rPr>
        <w:t>singling</w:t>
      </w:r>
      <w:r>
        <w:rPr>
          <w:color w:val="0097D0"/>
          <w:spacing w:val="-25"/>
          <w:w w:val="85"/>
        </w:rPr>
        <w:t> </w:t>
      </w:r>
      <w:r>
        <w:rPr>
          <w:color w:val="0097D0"/>
          <w:spacing w:val="2"/>
          <w:w w:val="85"/>
        </w:rPr>
        <w:t>people</w:t>
      </w:r>
      <w:r>
        <w:rPr>
          <w:color w:val="0097D0"/>
          <w:spacing w:val="-24"/>
          <w:w w:val="85"/>
        </w:rPr>
        <w:t> </w:t>
      </w:r>
      <w:r>
        <w:rPr>
          <w:color w:val="0097D0"/>
          <w:spacing w:val="2"/>
          <w:w w:val="85"/>
        </w:rPr>
        <w:t>out,</w:t>
      </w:r>
      <w:r>
        <w:rPr>
          <w:color w:val="0097D0"/>
          <w:spacing w:val="-24"/>
          <w:w w:val="85"/>
        </w:rPr>
        <w:t> </w:t>
      </w:r>
      <w:r>
        <w:rPr>
          <w:color w:val="0097D0"/>
          <w:w w:val="85"/>
        </w:rPr>
        <w:t>and</w:t>
      </w:r>
      <w:r>
        <w:rPr>
          <w:color w:val="0097D0"/>
          <w:spacing w:val="-25"/>
          <w:w w:val="85"/>
        </w:rPr>
        <w:t> </w:t>
      </w:r>
      <w:r>
        <w:rPr>
          <w:color w:val="0097D0"/>
          <w:spacing w:val="2"/>
          <w:w w:val="85"/>
        </w:rPr>
        <w:t>taking</w:t>
      </w:r>
      <w:r>
        <w:rPr>
          <w:color w:val="0097D0"/>
          <w:spacing w:val="-24"/>
          <w:w w:val="85"/>
        </w:rPr>
        <w:t> </w:t>
      </w:r>
      <w:r>
        <w:rPr>
          <w:color w:val="0097D0"/>
          <w:spacing w:val="3"/>
          <w:w w:val="85"/>
        </w:rPr>
        <w:t>away </w:t>
      </w:r>
      <w:r>
        <w:rPr>
          <w:color w:val="0097D0"/>
          <w:spacing w:val="2"/>
          <w:w w:val="85"/>
        </w:rPr>
        <w:t>their</w:t>
      </w:r>
      <w:r>
        <w:rPr>
          <w:color w:val="0097D0"/>
          <w:spacing w:val="-24"/>
          <w:w w:val="85"/>
        </w:rPr>
        <w:t> </w:t>
      </w:r>
      <w:r>
        <w:rPr>
          <w:color w:val="0097D0"/>
          <w:spacing w:val="2"/>
          <w:w w:val="85"/>
        </w:rPr>
        <w:t>individuality</w:t>
      </w:r>
      <w:r>
        <w:rPr>
          <w:color w:val="0097D0"/>
          <w:spacing w:val="-23"/>
          <w:w w:val="85"/>
        </w:rPr>
        <w:t> </w:t>
      </w:r>
      <w:r>
        <w:rPr>
          <w:color w:val="0097D0"/>
          <w:w w:val="85"/>
        </w:rPr>
        <w:t>…</w:t>
      </w:r>
      <w:r>
        <w:rPr>
          <w:color w:val="0097D0"/>
          <w:spacing w:val="-24"/>
          <w:w w:val="85"/>
        </w:rPr>
        <w:t> </w:t>
      </w:r>
      <w:r>
        <w:rPr>
          <w:color w:val="0097D0"/>
          <w:spacing w:val="2"/>
          <w:w w:val="85"/>
        </w:rPr>
        <w:t>just</w:t>
      </w:r>
      <w:r>
        <w:rPr>
          <w:color w:val="0097D0"/>
          <w:spacing w:val="-23"/>
          <w:w w:val="85"/>
        </w:rPr>
        <w:t> </w:t>
      </w:r>
      <w:r>
        <w:rPr>
          <w:color w:val="0097D0"/>
          <w:spacing w:val="2"/>
          <w:w w:val="85"/>
        </w:rPr>
        <w:t>picking</w:t>
      </w:r>
      <w:r>
        <w:rPr>
          <w:color w:val="0097D0"/>
          <w:spacing w:val="-24"/>
          <w:w w:val="85"/>
        </w:rPr>
        <w:t> </w:t>
      </w:r>
      <w:r>
        <w:rPr>
          <w:color w:val="0097D0"/>
          <w:w w:val="85"/>
        </w:rPr>
        <w:t>on</w:t>
      </w:r>
      <w:r>
        <w:rPr>
          <w:color w:val="0097D0"/>
          <w:spacing w:val="-23"/>
          <w:w w:val="85"/>
        </w:rPr>
        <w:t> </w:t>
      </w:r>
      <w:r>
        <w:rPr>
          <w:color w:val="0097D0"/>
          <w:spacing w:val="2"/>
          <w:w w:val="85"/>
        </w:rPr>
        <w:t>them</w:t>
      </w:r>
      <w:r>
        <w:rPr>
          <w:color w:val="0097D0"/>
          <w:spacing w:val="-24"/>
          <w:w w:val="85"/>
        </w:rPr>
        <w:t> </w:t>
      </w:r>
      <w:r>
        <w:rPr>
          <w:color w:val="0097D0"/>
          <w:spacing w:val="3"/>
          <w:w w:val="85"/>
        </w:rPr>
        <w:t>because </w:t>
      </w:r>
      <w:r>
        <w:rPr>
          <w:color w:val="0097D0"/>
          <w:w w:val="90"/>
        </w:rPr>
        <w:t>of</w:t>
      </w:r>
      <w:r>
        <w:rPr>
          <w:color w:val="0097D0"/>
          <w:spacing w:val="-25"/>
          <w:w w:val="90"/>
        </w:rPr>
        <w:t> </w:t>
      </w:r>
      <w:r>
        <w:rPr>
          <w:color w:val="0097D0"/>
          <w:w w:val="105"/>
        </w:rPr>
        <w:t>…</w:t>
      </w:r>
      <w:r>
        <w:rPr>
          <w:color w:val="0097D0"/>
          <w:spacing w:val="-35"/>
          <w:w w:val="105"/>
        </w:rPr>
        <w:t> </w:t>
      </w:r>
      <w:r>
        <w:rPr>
          <w:color w:val="0097D0"/>
          <w:w w:val="90"/>
        </w:rPr>
        <w:t>the</w:t>
      </w:r>
      <w:r>
        <w:rPr>
          <w:color w:val="0097D0"/>
          <w:spacing w:val="-25"/>
          <w:w w:val="90"/>
        </w:rPr>
        <w:t> </w:t>
      </w:r>
      <w:r>
        <w:rPr>
          <w:color w:val="0097D0"/>
          <w:spacing w:val="2"/>
          <w:w w:val="90"/>
        </w:rPr>
        <w:t>colour</w:t>
      </w:r>
      <w:r>
        <w:rPr>
          <w:color w:val="0097D0"/>
          <w:spacing w:val="-24"/>
          <w:w w:val="90"/>
        </w:rPr>
        <w:t> </w:t>
      </w:r>
      <w:r>
        <w:rPr>
          <w:color w:val="0097D0"/>
          <w:w w:val="90"/>
        </w:rPr>
        <w:t>of</w:t>
      </w:r>
      <w:r>
        <w:rPr>
          <w:color w:val="0097D0"/>
          <w:spacing w:val="-25"/>
          <w:w w:val="90"/>
        </w:rPr>
        <w:t> </w:t>
      </w:r>
      <w:r>
        <w:rPr>
          <w:color w:val="0097D0"/>
          <w:spacing w:val="2"/>
          <w:w w:val="90"/>
        </w:rPr>
        <w:t>their</w:t>
      </w:r>
      <w:r>
        <w:rPr>
          <w:color w:val="0097D0"/>
          <w:spacing w:val="-25"/>
          <w:w w:val="90"/>
        </w:rPr>
        <w:t> </w:t>
      </w:r>
      <w:r>
        <w:rPr>
          <w:color w:val="0097D0"/>
          <w:spacing w:val="2"/>
          <w:w w:val="90"/>
        </w:rPr>
        <w:t>skin</w:t>
      </w:r>
      <w:r>
        <w:rPr>
          <w:color w:val="0097D0"/>
          <w:spacing w:val="-25"/>
          <w:w w:val="90"/>
        </w:rPr>
        <w:t> </w:t>
      </w:r>
      <w:r>
        <w:rPr>
          <w:color w:val="0097D0"/>
          <w:w w:val="90"/>
        </w:rPr>
        <w:t>and</w:t>
      </w:r>
      <w:r>
        <w:rPr>
          <w:color w:val="0097D0"/>
          <w:spacing w:val="-24"/>
          <w:w w:val="90"/>
        </w:rPr>
        <w:t> </w:t>
      </w:r>
      <w:r>
        <w:rPr>
          <w:color w:val="0097D0"/>
          <w:w w:val="90"/>
        </w:rPr>
        <w:t>I</w:t>
      </w:r>
      <w:r>
        <w:rPr>
          <w:color w:val="0097D0"/>
          <w:spacing w:val="-25"/>
          <w:w w:val="90"/>
        </w:rPr>
        <w:t> </w:t>
      </w:r>
      <w:r>
        <w:rPr>
          <w:color w:val="0097D0"/>
          <w:spacing w:val="2"/>
          <w:w w:val="90"/>
        </w:rPr>
        <w:t>think</w:t>
      </w:r>
      <w:r>
        <w:rPr>
          <w:color w:val="0097D0"/>
          <w:spacing w:val="-25"/>
          <w:w w:val="90"/>
        </w:rPr>
        <w:t> </w:t>
      </w:r>
      <w:r>
        <w:rPr>
          <w:color w:val="0097D0"/>
          <w:spacing w:val="2"/>
          <w:w w:val="90"/>
        </w:rPr>
        <w:t>that</w:t>
      </w:r>
      <w:r>
        <w:rPr>
          <w:color w:val="0097D0"/>
          <w:spacing w:val="-24"/>
          <w:w w:val="90"/>
        </w:rPr>
        <w:t> </w:t>
      </w:r>
      <w:r>
        <w:rPr>
          <w:color w:val="0097D0"/>
          <w:spacing w:val="3"/>
          <w:w w:val="90"/>
        </w:rPr>
        <w:t>is something.</w:t>
      </w:r>
    </w:p>
    <w:p>
      <w:pPr>
        <w:pStyle w:val="BodyText"/>
        <w:spacing w:before="109"/>
        <w:ind w:left="1700"/>
      </w:pPr>
      <w:r>
        <w:rPr>
          <w:color w:val="231F20"/>
          <w:spacing w:val="2"/>
          <w:w w:val="85"/>
        </w:rPr>
        <w:t>Similarly,</w:t>
      </w:r>
      <w:r>
        <w:rPr>
          <w:color w:val="231F20"/>
          <w:spacing w:val="-35"/>
          <w:w w:val="85"/>
        </w:rPr>
        <w:t> </w:t>
      </w:r>
      <w:r>
        <w:rPr>
          <w:color w:val="231F20"/>
          <w:w w:val="85"/>
        </w:rPr>
        <w:t>a</w:t>
      </w:r>
      <w:r>
        <w:rPr>
          <w:color w:val="231F20"/>
          <w:spacing w:val="-35"/>
          <w:w w:val="85"/>
        </w:rPr>
        <w:t> </w:t>
      </w:r>
      <w:r>
        <w:rPr>
          <w:color w:val="231F20"/>
          <w:spacing w:val="2"/>
          <w:w w:val="85"/>
        </w:rPr>
        <w:t>PSNI</w:t>
      </w:r>
      <w:r>
        <w:rPr>
          <w:color w:val="231F20"/>
          <w:spacing w:val="-34"/>
          <w:w w:val="85"/>
        </w:rPr>
        <w:t> </w:t>
      </w:r>
      <w:r>
        <w:rPr>
          <w:color w:val="231F20"/>
          <w:w w:val="85"/>
        </w:rPr>
        <w:t>officer</w:t>
      </w:r>
      <w:r>
        <w:rPr>
          <w:color w:val="231F20"/>
          <w:spacing w:val="-35"/>
          <w:w w:val="85"/>
        </w:rPr>
        <w:t> </w:t>
      </w:r>
      <w:r>
        <w:rPr>
          <w:color w:val="231F20"/>
          <w:spacing w:val="3"/>
          <w:w w:val="85"/>
        </w:rPr>
        <w:t>said:</w:t>
      </w:r>
    </w:p>
    <w:p>
      <w:pPr>
        <w:pStyle w:val="BodyText"/>
        <w:spacing w:line="264" w:lineRule="auto" w:before="138"/>
        <w:ind w:left="1700" w:right="360"/>
      </w:pPr>
      <w:r>
        <w:rPr>
          <w:color w:val="0097D0"/>
          <w:w w:val="85"/>
        </w:rPr>
        <w:t>the</w:t>
      </w:r>
      <w:r>
        <w:rPr>
          <w:color w:val="0097D0"/>
          <w:spacing w:val="-16"/>
          <w:w w:val="85"/>
        </w:rPr>
        <w:t> </w:t>
      </w:r>
      <w:r>
        <w:rPr>
          <w:color w:val="0097D0"/>
          <w:spacing w:val="2"/>
          <w:w w:val="85"/>
        </w:rPr>
        <w:t>crime</w:t>
      </w:r>
      <w:r>
        <w:rPr>
          <w:color w:val="0097D0"/>
          <w:spacing w:val="-16"/>
          <w:w w:val="85"/>
        </w:rPr>
        <w:t> </w:t>
      </w:r>
      <w:r>
        <w:rPr>
          <w:color w:val="0097D0"/>
          <w:w w:val="85"/>
        </w:rPr>
        <w:t>is</w:t>
      </w:r>
      <w:r>
        <w:rPr>
          <w:color w:val="0097D0"/>
          <w:spacing w:val="-16"/>
          <w:w w:val="85"/>
        </w:rPr>
        <w:t> </w:t>
      </w:r>
      <w:r>
        <w:rPr>
          <w:color w:val="0097D0"/>
          <w:spacing w:val="2"/>
          <w:w w:val="85"/>
        </w:rPr>
        <w:t>based</w:t>
      </w:r>
      <w:r>
        <w:rPr>
          <w:color w:val="0097D0"/>
          <w:spacing w:val="-16"/>
          <w:w w:val="85"/>
        </w:rPr>
        <w:t> </w:t>
      </w:r>
      <w:r>
        <w:rPr>
          <w:color w:val="0097D0"/>
          <w:w w:val="85"/>
        </w:rPr>
        <w:t>on</w:t>
      </w:r>
      <w:r>
        <w:rPr>
          <w:color w:val="0097D0"/>
          <w:spacing w:val="-15"/>
          <w:w w:val="85"/>
        </w:rPr>
        <w:t> </w:t>
      </w:r>
      <w:r>
        <w:rPr>
          <w:color w:val="0097D0"/>
          <w:spacing w:val="2"/>
          <w:w w:val="85"/>
        </w:rPr>
        <w:t>their</w:t>
      </w:r>
      <w:r>
        <w:rPr>
          <w:color w:val="0097D0"/>
          <w:spacing w:val="-16"/>
          <w:w w:val="85"/>
        </w:rPr>
        <w:t> </w:t>
      </w:r>
      <w:r>
        <w:rPr>
          <w:color w:val="0097D0"/>
          <w:spacing w:val="2"/>
          <w:w w:val="85"/>
        </w:rPr>
        <w:t>personal</w:t>
      </w:r>
      <w:r>
        <w:rPr>
          <w:color w:val="0097D0"/>
          <w:spacing w:val="-16"/>
          <w:w w:val="85"/>
        </w:rPr>
        <w:t> </w:t>
      </w:r>
      <w:r>
        <w:rPr>
          <w:color w:val="0097D0"/>
          <w:spacing w:val="2"/>
          <w:w w:val="85"/>
        </w:rPr>
        <w:t>identity</w:t>
      </w:r>
      <w:r>
        <w:rPr>
          <w:color w:val="0097D0"/>
          <w:spacing w:val="-16"/>
          <w:w w:val="85"/>
        </w:rPr>
        <w:t> </w:t>
      </w:r>
      <w:r>
        <w:rPr>
          <w:color w:val="0097D0"/>
          <w:w w:val="85"/>
        </w:rPr>
        <w:t>… </w:t>
      </w:r>
      <w:r>
        <w:rPr>
          <w:color w:val="0097D0"/>
          <w:spacing w:val="2"/>
          <w:w w:val="95"/>
        </w:rPr>
        <w:t>what</w:t>
      </w:r>
      <w:r>
        <w:rPr>
          <w:color w:val="0097D0"/>
          <w:spacing w:val="-19"/>
          <w:w w:val="95"/>
        </w:rPr>
        <w:t> </w:t>
      </w:r>
      <w:r>
        <w:rPr>
          <w:color w:val="0097D0"/>
          <w:w w:val="95"/>
        </w:rPr>
        <w:t>or</w:t>
      </w:r>
      <w:r>
        <w:rPr>
          <w:color w:val="0097D0"/>
          <w:spacing w:val="-19"/>
          <w:w w:val="95"/>
        </w:rPr>
        <w:t> </w:t>
      </w:r>
      <w:r>
        <w:rPr>
          <w:color w:val="0097D0"/>
          <w:w w:val="95"/>
        </w:rPr>
        <w:t>who</w:t>
      </w:r>
      <w:r>
        <w:rPr>
          <w:color w:val="0097D0"/>
          <w:spacing w:val="-18"/>
          <w:w w:val="95"/>
        </w:rPr>
        <w:t> </w:t>
      </w:r>
      <w:r>
        <w:rPr>
          <w:color w:val="0097D0"/>
          <w:spacing w:val="2"/>
          <w:w w:val="95"/>
        </w:rPr>
        <w:t>they</w:t>
      </w:r>
      <w:r>
        <w:rPr>
          <w:color w:val="0097D0"/>
          <w:spacing w:val="-19"/>
          <w:w w:val="95"/>
        </w:rPr>
        <w:t> </w:t>
      </w:r>
      <w:r>
        <w:rPr>
          <w:color w:val="0097D0"/>
          <w:spacing w:val="3"/>
          <w:w w:val="95"/>
        </w:rPr>
        <w:t>represent.</w:t>
      </w:r>
    </w:p>
    <w:p>
      <w:pPr>
        <w:pStyle w:val="BodyText"/>
        <w:spacing w:line="264" w:lineRule="auto" w:before="112"/>
        <w:ind w:left="1700" w:right="198"/>
        <w:jc w:val="both"/>
      </w:pPr>
      <w:r>
        <w:rPr>
          <w:color w:val="231F20"/>
          <w:w w:val="85"/>
        </w:rPr>
        <w:t>A</w:t>
      </w:r>
      <w:r>
        <w:rPr>
          <w:color w:val="231F20"/>
          <w:spacing w:val="-33"/>
          <w:w w:val="85"/>
        </w:rPr>
        <w:t> </w:t>
      </w:r>
      <w:r>
        <w:rPr>
          <w:color w:val="231F20"/>
          <w:spacing w:val="2"/>
          <w:w w:val="85"/>
        </w:rPr>
        <w:t>small</w:t>
      </w:r>
      <w:r>
        <w:rPr>
          <w:color w:val="231F20"/>
          <w:spacing w:val="-32"/>
          <w:w w:val="85"/>
        </w:rPr>
        <w:t> </w:t>
      </w:r>
      <w:r>
        <w:rPr>
          <w:color w:val="231F20"/>
          <w:spacing w:val="2"/>
          <w:w w:val="85"/>
        </w:rPr>
        <w:t>number</w:t>
      </w:r>
      <w:r>
        <w:rPr>
          <w:color w:val="231F20"/>
          <w:spacing w:val="-33"/>
          <w:w w:val="85"/>
        </w:rPr>
        <w:t> </w:t>
      </w:r>
      <w:r>
        <w:rPr>
          <w:color w:val="231F20"/>
          <w:w w:val="85"/>
        </w:rPr>
        <w:t>of</w:t>
      </w:r>
      <w:r>
        <w:rPr>
          <w:color w:val="231F20"/>
          <w:spacing w:val="-32"/>
          <w:w w:val="85"/>
        </w:rPr>
        <w:t> </w:t>
      </w:r>
      <w:r>
        <w:rPr>
          <w:color w:val="231F20"/>
          <w:spacing w:val="2"/>
          <w:w w:val="85"/>
        </w:rPr>
        <w:t>criminal</w:t>
      </w:r>
      <w:r>
        <w:rPr>
          <w:color w:val="231F20"/>
          <w:spacing w:val="-33"/>
          <w:w w:val="85"/>
        </w:rPr>
        <w:t> </w:t>
      </w:r>
      <w:r>
        <w:rPr>
          <w:color w:val="231F20"/>
          <w:spacing w:val="2"/>
          <w:w w:val="85"/>
        </w:rPr>
        <w:t>justice</w:t>
      </w:r>
      <w:r>
        <w:rPr>
          <w:color w:val="231F20"/>
          <w:spacing w:val="-32"/>
          <w:w w:val="85"/>
        </w:rPr>
        <w:t> </w:t>
      </w:r>
      <w:r>
        <w:rPr>
          <w:color w:val="231F20"/>
          <w:spacing w:val="2"/>
          <w:w w:val="85"/>
        </w:rPr>
        <w:t>agencies</w:t>
      </w:r>
      <w:r>
        <w:rPr>
          <w:color w:val="231F20"/>
          <w:spacing w:val="-33"/>
          <w:w w:val="85"/>
        </w:rPr>
        <w:t> </w:t>
      </w:r>
      <w:r>
        <w:rPr>
          <w:color w:val="231F20"/>
          <w:spacing w:val="3"/>
          <w:w w:val="85"/>
        </w:rPr>
        <w:t>staff, </w:t>
      </w:r>
      <w:r>
        <w:rPr>
          <w:color w:val="231F20"/>
          <w:spacing w:val="2"/>
          <w:w w:val="85"/>
        </w:rPr>
        <w:t>primarily</w:t>
      </w:r>
      <w:r>
        <w:rPr>
          <w:color w:val="231F20"/>
          <w:spacing w:val="-26"/>
          <w:w w:val="85"/>
        </w:rPr>
        <w:t> </w:t>
      </w:r>
      <w:r>
        <w:rPr>
          <w:color w:val="231F20"/>
          <w:spacing w:val="2"/>
          <w:w w:val="85"/>
        </w:rPr>
        <w:t>from</w:t>
      </w:r>
      <w:r>
        <w:rPr>
          <w:color w:val="231F20"/>
          <w:spacing w:val="-25"/>
          <w:w w:val="85"/>
        </w:rPr>
        <w:t> </w:t>
      </w:r>
      <w:r>
        <w:rPr>
          <w:color w:val="231F20"/>
          <w:w w:val="85"/>
        </w:rPr>
        <w:t>the</w:t>
      </w:r>
      <w:r>
        <w:rPr>
          <w:color w:val="231F20"/>
          <w:spacing w:val="-25"/>
          <w:w w:val="85"/>
        </w:rPr>
        <w:t> </w:t>
      </w:r>
      <w:r>
        <w:rPr>
          <w:color w:val="231F20"/>
          <w:spacing w:val="2"/>
          <w:w w:val="85"/>
        </w:rPr>
        <w:t>PSNI,</w:t>
      </w:r>
      <w:r>
        <w:rPr>
          <w:color w:val="231F20"/>
          <w:spacing w:val="-25"/>
          <w:w w:val="85"/>
        </w:rPr>
        <w:t> </w:t>
      </w:r>
      <w:r>
        <w:rPr>
          <w:color w:val="231F20"/>
          <w:spacing w:val="2"/>
          <w:w w:val="85"/>
        </w:rPr>
        <w:t>expressed</w:t>
      </w:r>
      <w:r>
        <w:rPr>
          <w:color w:val="231F20"/>
          <w:spacing w:val="-25"/>
          <w:w w:val="85"/>
        </w:rPr>
        <w:t> </w:t>
      </w:r>
      <w:r>
        <w:rPr>
          <w:color w:val="231F20"/>
          <w:w w:val="85"/>
        </w:rPr>
        <w:t>the</w:t>
      </w:r>
      <w:r>
        <w:rPr>
          <w:color w:val="231F20"/>
          <w:spacing w:val="-25"/>
          <w:w w:val="85"/>
        </w:rPr>
        <w:t> </w:t>
      </w:r>
      <w:r>
        <w:rPr>
          <w:color w:val="231F20"/>
          <w:spacing w:val="2"/>
          <w:w w:val="85"/>
        </w:rPr>
        <w:t>view</w:t>
      </w:r>
      <w:r>
        <w:rPr>
          <w:color w:val="231F20"/>
          <w:spacing w:val="-25"/>
          <w:w w:val="85"/>
        </w:rPr>
        <w:t> </w:t>
      </w:r>
      <w:r>
        <w:rPr>
          <w:color w:val="231F20"/>
          <w:spacing w:val="3"/>
          <w:w w:val="85"/>
        </w:rPr>
        <w:t>that </w:t>
      </w:r>
      <w:r>
        <w:rPr>
          <w:color w:val="231F20"/>
          <w:w w:val="85"/>
        </w:rPr>
        <w:t>the</w:t>
      </w:r>
      <w:r>
        <w:rPr>
          <w:color w:val="231F20"/>
          <w:spacing w:val="-29"/>
          <w:w w:val="85"/>
        </w:rPr>
        <w:t> </w:t>
      </w:r>
      <w:r>
        <w:rPr>
          <w:color w:val="231F20"/>
          <w:spacing w:val="2"/>
          <w:w w:val="85"/>
        </w:rPr>
        <w:t>addition</w:t>
      </w:r>
      <w:r>
        <w:rPr>
          <w:color w:val="231F20"/>
          <w:spacing w:val="-29"/>
          <w:w w:val="85"/>
        </w:rPr>
        <w:t> </w:t>
      </w:r>
      <w:r>
        <w:rPr>
          <w:color w:val="231F20"/>
          <w:w w:val="85"/>
        </w:rPr>
        <w:t>of</w:t>
      </w:r>
      <w:r>
        <w:rPr>
          <w:color w:val="231F20"/>
          <w:spacing w:val="-29"/>
          <w:w w:val="85"/>
        </w:rPr>
        <w:t> </w:t>
      </w:r>
      <w:r>
        <w:rPr>
          <w:color w:val="231F20"/>
          <w:w w:val="85"/>
        </w:rPr>
        <w:t>a</w:t>
      </w:r>
      <w:r>
        <w:rPr>
          <w:color w:val="231F20"/>
          <w:spacing w:val="-28"/>
          <w:w w:val="85"/>
        </w:rPr>
        <w:t> </w:t>
      </w:r>
      <w:r>
        <w:rPr>
          <w:color w:val="231F20"/>
          <w:spacing w:val="2"/>
          <w:w w:val="85"/>
        </w:rPr>
        <w:t>hate</w:t>
      </w:r>
      <w:r>
        <w:rPr>
          <w:color w:val="231F20"/>
          <w:spacing w:val="-29"/>
          <w:w w:val="85"/>
        </w:rPr>
        <w:t> </w:t>
      </w:r>
      <w:r>
        <w:rPr>
          <w:color w:val="231F20"/>
          <w:spacing w:val="2"/>
          <w:w w:val="85"/>
        </w:rPr>
        <w:t>element</w:t>
      </w:r>
      <w:r>
        <w:rPr>
          <w:color w:val="231F20"/>
          <w:spacing w:val="-29"/>
          <w:w w:val="85"/>
        </w:rPr>
        <w:t> </w:t>
      </w:r>
      <w:r>
        <w:rPr>
          <w:color w:val="231F20"/>
          <w:w w:val="85"/>
        </w:rPr>
        <w:t>did</w:t>
      </w:r>
      <w:r>
        <w:rPr>
          <w:color w:val="231F20"/>
          <w:spacing w:val="-29"/>
          <w:w w:val="85"/>
        </w:rPr>
        <w:t> </w:t>
      </w:r>
      <w:r>
        <w:rPr>
          <w:color w:val="231F20"/>
          <w:w w:val="85"/>
        </w:rPr>
        <w:t>not</w:t>
      </w:r>
      <w:r>
        <w:rPr>
          <w:color w:val="231F20"/>
          <w:spacing w:val="-28"/>
          <w:w w:val="85"/>
        </w:rPr>
        <w:t> </w:t>
      </w:r>
      <w:r>
        <w:rPr>
          <w:color w:val="231F20"/>
          <w:spacing w:val="3"/>
          <w:w w:val="85"/>
        </w:rPr>
        <w:t>distinguish </w:t>
      </w:r>
      <w:r>
        <w:rPr>
          <w:color w:val="231F20"/>
          <w:w w:val="90"/>
        </w:rPr>
        <w:t>the</w:t>
      </w:r>
      <w:r>
        <w:rPr>
          <w:color w:val="231F20"/>
          <w:spacing w:val="-6"/>
          <w:w w:val="90"/>
        </w:rPr>
        <w:t> </w:t>
      </w:r>
      <w:r>
        <w:rPr>
          <w:color w:val="231F20"/>
          <w:spacing w:val="3"/>
          <w:w w:val="90"/>
        </w:rPr>
        <w:t>crime:</w:t>
      </w:r>
    </w:p>
    <w:p>
      <w:pPr>
        <w:pStyle w:val="BodyText"/>
        <w:spacing w:line="264" w:lineRule="auto" w:before="109"/>
        <w:ind w:left="1700" w:right="400"/>
      </w:pPr>
      <w:r>
        <w:rPr>
          <w:color w:val="0097D0"/>
          <w:spacing w:val="2"/>
          <w:w w:val="85"/>
        </w:rPr>
        <w:t>hate</w:t>
      </w:r>
      <w:r>
        <w:rPr>
          <w:color w:val="0097D0"/>
          <w:spacing w:val="-29"/>
          <w:w w:val="85"/>
        </w:rPr>
        <w:t> </w:t>
      </w:r>
      <w:r>
        <w:rPr>
          <w:color w:val="0097D0"/>
          <w:spacing w:val="2"/>
          <w:w w:val="85"/>
        </w:rPr>
        <w:t>crime</w:t>
      </w:r>
      <w:r>
        <w:rPr>
          <w:color w:val="0097D0"/>
          <w:spacing w:val="-29"/>
          <w:w w:val="85"/>
        </w:rPr>
        <w:t> </w:t>
      </w:r>
      <w:r>
        <w:rPr>
          <w:color w:val="0097D0"/>
          <w:spacing w:val="2"/>
          <w:w w:val="85"/>
        </w:rPr>
        <w:t>criminal</w:t>
      </w:r>
      <w:r>
        <w:rPr>
          <w:color w:val="0097D0"/>
          <w:spacing w:val="-29"/>
          <w:w w:val="85"/>
        </w:rPr>
        <w:t> </w:t>
      </w:r>
      <w:r>
        <w:rPr>
          <w:color w:val="0097D0"/>
          <w:spacing w:val="2"/>
          <w:w w:val="85"/>
        </w:rPr>
        <w:t>damage</w:t>
      </w:r>
      <w:r>
        <w:rPr>
          <w:color w:val="0097D0"/>
          <w:spacing w:val="-29"/>
          <w:w w:val="85"/>
        </w:rPr>
        <w:t> </w:t>
      </w:r>
      <w:r>
        <w:rPr>
          <w:color w:val="0097D0"/>
          <w:w w:val="85"/>
        </w:rPr>
        <w:t>is</w:t>
      </w:r>
      <w:r>
        <w:rPr>
          <w:color w:val="0097D0"/>
          <w:spacing w:val="-28"/>
          <w:w w:val="85"/>
        </w:rPr>
        <w:t> </w:t>
      </w:r>
      <w:r>
        <w:rPr>
          <w:color w:val="0097D0"/>
          <w:w w:val="85"/>
        </w:rPr>
        <w:t>no</w:t>
      </w:r>
      <w:r>
        <w:rPr>
          <w:color w:val="0097D0"/>
          <w:spacing w:val="-29"/>
          <w:w w:val="85"/>
        </w:rPr>
        <w:t> </w:t>
      </w:r>
      <w:r>
        <w:rPr>
          <w:color w:val="0097D0"/>
          <w:spacing w:val="2"/>
          <w:w w:val="85"/>
        </w:rPr>
        <w:t>different</w:t>
      </w:r>
      <w:r>
        <w:rPr>
          <w:color w:val="0097D0"/>
          <w:spacing w:val="-29"/>
          <w:w w:val="85"/>
        </w:rPr>
        <w:t> </w:t>
      </w:r>
      <w:r>
        <w:rPr>
          <w:color w:val="0097D0"/>
          <w:w w:val="85"/>
        </w:rPr>
        <w:t>to</w:t>
      </w:r>
      <w:r>
        <w:rPr>
          <w:color w:val="0097D0"/>
          <w:spacing w:val="-29"/>
          <w:w w:val="85"/>
        </w:rPr>
        <w:t> </w:t>
      </w:r>
      <w:r>
        <w:rPr>
          <w:color w:val="0097D0"/>
          <w:w w:val="85"/>
        </w:rPr>
        <w:t>a </w:t>
      </w:r>
      <w:r>
        <w:rPr>
          <w:color w:val="0097D0"/>
          <w:spacing w:val="2"/>
          <w:w w:val="90"/>
        </w:rPr>
        <w:t>criminal</w:t>
      </w:r>
      <w:r>
        <w:rPr>
          <w:color w:val="0097D0"/>
          <w:spacing w:val="-13"/>
          <w:w w:val="90"/>
        </w:rPr>
        <w:t> </w:t>
      </w:r>
      <w:r>
        <w:rPr>
          <w:color w:val="0097D0"/>
          <w:spacing w:val="2"/>
          <w:w w:val="90"/>
        </w:rPr>
        <w:t>damage</w:t>
      </w:r>
      <w:r>
        <w:rPr>
          <w:color w:val="0097D0"/>
          <w:spacing w:val="-12"/>
          <w:w w:val="90"/>
        </w:rPr>
        <w:t> </w:t>
      </w:r>
      <w:r>
        <w:rPr>
          <w:color w:val="0097D0"/>
          <w:w w:val="90"/>
        </w:rPr>
        <w:t>in</w:t>
      </w:r>
      <w:r>
        <w:rPr>
          <w:color w:val="0097D0"/>
          <w:spacing w:val="-12"/>
          <w:w w:val="90"/>
        </w:rPr>
        <w:t> </w:t>
      </w:r>
      <w:r>
        <w:rPr>
          <w:color w:val="0097D0"/>
          <w:w w:val="90"/>
        </w:rPr>
        <w:t>my</w:t>
      </w:r>
      <w:r>
        <w:rPr>
          <w:color w:val="0097D0"/>
          <w:spacing w:val="-13"/>
          <w:w w:val="90"/>
        </w:rPr>
        <w:t> </w:t>
      </w:r>
      <w:r>
        <w:rPr>
          <w:color w:val="0097D0"/>
          <w:spacing w:val="3"/>
          <w:w w:val="90"/>
        </w:rPr>
        <w:t>mind.</w:t>
      </w:r>
    </w:p>
    <w:p>
      <w:pPr>
        <w:pStyle w:val="BodyText"/>
        <w:spacing w:line="264" w:lineRule="auto" w:before="111"/>
        <w:ind w:left="1700"/>
      </w:pPr>
      <w:r>
        <w:rPr>
          <w:color w:val="0097D0"/>
          <w:w w:val="85"/>
        </w:rPr>
        <w:t>exactly the same suffering has been inflicted on that human being … everybody is a human being.</w:t>
      </w:r>
    </w:p>
    <w:p>
      <w:pPr>
        <w:pStyle w:val="BodyText"/>
        <w:spacing w:line="264" w:lineRule="auto" w:before="112"/>
        <w:ind w:left="1700"/>
      </w:pPr>
      <w:r>
        <w:rPr>
          <w:color w:val="231F20"/>
          <w:w w:val="85"/>
        </w:rPr>
        <w:t>A few PSNI officers also expressed dissatisfaction with their perception that victims of hate crime </w:t>
      </w:r>
      <w:r>
        <w:rPr>
          <w:color w:val="231F20"/>
          <w:w w:val="90"/>
        </w:rPr>
        <w:t>were being favoured:</w:t>
      </w:r>
    </w:p>
    <w:p>
      <w:pPr>
        <w:pStyle w:val="BodyText"/>
        <w:spacing w:line="264" w:lineRule="auto" w:before="110"/>
        <w:ind w:left="1700" w:right="25"/>
      </w:pPr>
      <w:r>
        <w:rPr>
          <w:color w:val="0097D0"/>
          <w:spacing w:val="2"/>
          <w:w w:val="90"/>
        </w:rPr>
        <w:t>[s]ometimes </w:t>
      </w:r>
      <w:r>
        <w:rPr>
          <w:color w:val="0097D0"/>
          <w:w w:val="90"/>
        </w:rPr>
        <w:t>I </w:t>
      </w:r>
      <w:r>
        <w:rPr>
          <w:color w:val="0097D0"/>
          <w:spacing w:val="2"/>
          <w:w w:val="90"/>
        </w:rPr>
        <w:t>think </w:t>
      </w:r>
      <w:r>
        <w:rPr>
          <w:color w:val="0097D0"/>
          <w:w w:val="90"/>
        </w:rPr>
        <w:t>it is </w:t>
      </w:r>
      <w:r>
        <w:rPr>
          <w:color w:val="0097D0"/>
          <w:spacing w:val="2"/>
          <w:w w:val="90"/>
        </w:rPr>
        <w:t>unfair </w:t>
      </w:r>
      <w:r>
        <w:rPr>
          <w:color w:val="0097D0"/>
          <w:w w:val="90"/>
        </w:rPr>
        <w:t>to </w:t>
      </w:r>
      <w:r>
        <w:rPr>
          <w:color w:val="0097D0"/>
          <w:spacing w:val="2"/>
          <w:w w:val="90"/>
        </w:rPr>
        <w:t>have </w:t>
      </w:r>
      <w:r>
        <w:rPr>
          <w:color w:val="0097D0"/>
          <w:spacing w:val="3"/>
          <w:w w:val="90"/>
        </w:rPr>
        <w:t>assault </w:t>
      </w:r>
      <w:r>
        <w:rPr>
          <w:color w:val="0097D0"/>
          <w:spacing w:val="2"/>
          <w:w w:val="85"/>
        </w:rPr>
        <w:t>highlighted</w:t>
      </w:r>
      <w:r>
        <w:rPr>
          <w:color w:val="0097D0"/>
          <w:spacing w:val="-26"/>
          <w:w w:val="85"/>
        </w:rPr>
        <w:t> </w:t>
      </w:r>
      <w:r>
        <w:rPr>
          <w:color w:val="0097D0"/>
          <w:w w:val="85"/>
        </w:rPr>
        <w:t>as</w:t>
      </w:r>
      <w:r>
        <w:rPr>
          <w:color w:val="0097D0"/>
          <w:spacing w:val="-25"/>
          <w:w w:val="85"/>
        </w:rPr>
        <w:t> </w:t>
      </w:r>
      <w:r>
        <w:rPr>
          <w:color w:val="0097D0"/>
          <w:w w:val="85"/>
        </w:rPr>
        <w:t>a</w:t>
      </w:r>
      <w:r>
        <w:rPr>
          <w:color w:val="0097D0"/>
          <w:spacing w:val="-25"/>
          <w:w w:val="85"/>
        </w:rPr>
        <w:t> </w:t>
      </w:r>
      <w:r>
        <w:rPr>
          <w:color w:val="0097D0"/>
          <w:spacing w:val="2"/>
          <w:w w:val="85"/>
        </w:rPr>
        <w:t>hate</w:t>
      </w:r>
      <w:r>
        <w:rPr>
          <w:color w:val="0097D0"/>
          <w:spacing w:val="-25"/>
          <w:w w:val="85"/>
        </w:rPr>
        <w:t> </w:t>
      </w:r>
      <w:r>
        <w:rPr>
          <w:color w:val="0097D0"/>
          <w:spacing w:val="2"/>
          <w:w w:val="85"/>
        </w:rPr>
        <w:t>crime</w:t>
      </w:r>
      <w:r>
        <w:rPr>
          <w:color w:val="0097D0"/>
          <w:spacing w:val="-25"/>
          <w:w w:val="85"/>
        </w:rPr>
        <w:t> </w:t>
      </w:r>
      <w:r>
        <w:rPr>
          <w:color w:val="0097D0"/>
          <w:w w:val="85"/>
        </w:rPr>
        <w:t>and</w:t>
      </w:r>
      <w:r>
        <w:rPr>
          <w:color w:val="0097D0"/>
          <w:spacing w:val="-25"/>
          <w:w w:val="85"/>
        </w:rPr>
        <w:t> </w:t>
      </w:r>
      <w:r>
        <w:rPr>
          <w:color w:val="0097D0"/>
          <w:spacing w:val="2"/>
          <w:w w:val="85"/>
        </w:rPr>
        <w:t>another</w:t>
      </w:r>
      <w:r>
        <w:rPr>
          <w:color w:val="0097D0"/>
          <w:spacing w:val="-26"/>
          <w:w w:val="85"/>
        </w:rPr>
        <w:t> </w:t>
      </w:r>
      <w:r>
        <w:rPr>
          <w:color w:val="0097D0"/>
          <w:spacing w:val="2"/>
          <w:w w:val="85"/>
        </w:rPr>
        <w:t>assault</w:t>
      </w:r>
      <w:r>
        <w:rPr>
          <w:color w:val="0097D0"/>
          <w:spacing w:val="-25"/>
          <w:w w:val="85"/>
        </w:rPr>
        <w:t> </w:t>
      </w:r>
      <w:r>
        <w:rPr>
          <w:color w:val="0097D0"/>
          <w:spacing w:val="3"/>
          <w:w w:val="85"/>
        </w:rPr>
        <w:t>not </w:t>
      </w:r>
      <w:r>
        <w:rPr>
          <w:color w:val="0097D0"/>
          <w:spacing w:val="2"/>
          <w:w w:val="85"/>
        </w:rPr>
        <w:t>highlighted</w:t>
      </w:r>
      <w:r>
        <w:rPr>
          <w:color w:val="0097D0"/>
          <w:spacing w:val="-21"/>
          <w:w w:val="85"/>
        </w:rPr>
        <w:t> </w:t>
      </w:r>
      <w:r>
        <w:rPr>
          <w:color w:val="0097D0"/>
          <w:w w:val="85"/>
        </w:rPr>
        <w:t>as</w:t>
      </w:r>
      <w:r>
        <w:rPr>
          <w:color w:val="0097D0"/>
          <w:spacing w:val="-21"/>
          <w:w w:val="85"/>
        </w:rPr>
        <w:t> </w:t>
      </w:r>
      <w:r>
        <w:rPr>
          <w:color w:val="0097D0"/>
          <w:w w:val="85"/>
        </w:rPr>
        <w:t>a</w:t>
      </w:r>
      <w:r>
        <w:rPr>
          <w:color w:val="0097D0"/>
          <w:spacing w:val="-20"/>
          <w:w w:val="85"/>
        </w:rPr>
        <w:t> </w:t>
      </w:r>
      <w:r>
        <w:rPr>
          <w:color w:val="0097D0"/>
          <w:spacing w:val="2"/>
          <w:w w:val="85"/>
        </w:rPr>
        <w:t>hate</w:t>
      </w:r>
      <w:r>
        <w:rPr>
          <w:color w:val="0097D0"/>
          <w:spacing w:val="-21"/>
          <w:w w:val="85"/>
        </w:rPr>
        <w:t> </w:t>
      </w:r>
      <w:r>
        <w:rPr>
          <w:color w:val="0097D0"/>
          <w:spacing w:val="2"/>
          <w:w w:val="85"/>
        </w:rPr>
        <w:t>crime</w:t>
      </w:r>
      <w:r>
        <w:rPr>
          <w:color w:val="0097D0"/>
          <w:spacing w:val="-21"/>
          <w:w w:val="85"/>
        </w:rPr>
        <w:t> </w:t>
      </w:r>
      <w:r>
        <w:rPr>
          <w:color w:val="0097D0"/>
          <w:spacing w:val="2"/>
          <w:w w:val="85"/>
        </w:rPr>
        <w:t>just</w:t>
      </w:r>
      <w:r>
        <w:rPr>
          <w:color w:val="0097D0"/>
          <w:spacing w:val="-20"/>
          <w:w w:val="85"/>
        </w:rPr>
        <w:t> </w:t>
      </w:r>
      <w:r>
        <w:rPr>
          <w:color w:val="0097D0"/>
          <w:spacing w:val="2"/>
          <w:w w:val="85"/>
        </w:rPr>
        <w:t>because</w:t>
      </w:r>
      <w:r>
        <w:rPr>
          <w:color w:val="0097D0"/>
          <w:spacing w:val="-21"/>
          <w:w w:val="85"/>
        </w:rPr>
        <w:t> </w:t>
      </w:r>
      <w:r>
        <w:rPr>
          <w:color w:val="0097D0"/>
          <w:w w:val="85"/>
        </w:rPr>
        <w:t>of</w:t>
      </w:r>
      <w:r>
        <w:rPr>
          <w:color w:val="0097D0"/>
          <w:spacing w:val="-20"/>
          <w:w w:val="85"/>
        </w:rPr>
        <w:t> </w:t>
      </w:r>
      <w:r>
        <w:rPr>
          <w:color w:val="0097D0"/>
          <w:spacing w:val="3"/>
          <w:w w:val="85"/>
        </w:rPr>
        <w:t>colour </w:t>
      </w:r>
      <w:r>
        <w:rPr>
          <w:color w:val="0097D0"/>
          <w:w w:val="90"/>
        </w:rPr>
        <w:t>of</w:t>
      </w:r>
      <w:r>
        <w:rPr>
          <w:color w:val="0097D0"/>
          <w:spacing w:val="-33"/>
          <w:w w:val="90"/>
        </w:rPr>
        <w:t> </w:t>
      </w:r>
      <w:r>
        <w:rPr>
          <w:color w:val="0097D0"/>
          <w:spacing w:val="2"/>
          <w:w w:val="90"/>
        </w:rPr>
        <w:t>skin</w:t>
      </w:r>
      <w:r>
        <w:rPr>
          <w:color w:val="0097D0"/>
          <w:spacing w:val="-32"/>
          <w:w w:val="90"/>
        </w:rPr>
        <w:t> </w:t>
      </w:r>
      <w:r>
        <w:rPr>
          <w:color w:val="0097D0"/>
          <w:w w:val="90"/>
        </w:rPr>
        <w:t>or</w:t>
      </w:r>
      <w:r>
        <w:rPr>
          <w:color w:val="0097D0"/>
          <w:spacing w:val="-32"/>
          <w:w w:val="90"/>
        </w:rPr>
        <w:t> </w:t>
      </w:r>
      <w:r>
        <w:rPr>
          <w:color w:val="0097D0"/>
          <w:spacing w:val="2"/>
          <w:w w:val="90"/>
        </w:rPr>
        <w:t>somebody’s</w:t>
      </w:r>
      <w:r>
        <w:rPr>
          <w:color w:val="0097D0"/>
          <w:spacing w:val="-32"/>
          <w:w w:val="90"/>
        </w:rPr>
        <w:t> </w:t>
      </w:r>
      <w:r>
        <w:rPr>
          <w:color w:val="0097D0"/>
          <w:spacing w:val="2"/>
          <w:w w:val="90"/>
        </w:rPr>
        <w:t>race</w:t>
      </w:r>
      <w:r>
        <w:rPr>
          <w:color w:val="0097D0"/>
          <w:spacing w:val="-32"/>
          <w:w w:val="90"/>
        </w:rPr>
        <w:t> </w:t>
      </w:r>
      <w:r>
        <w:rPr>
          <w:color w:val="0097D0"/>
          <w:w w:val="105"/>
        </w:rPr>
        <w:t>…</w:t>
      </w:r>
      <w:r>
        <w:rPr>
          <w:color w:val="0097D0"/>
          <w:spacing w:val="-42"/>
          <w:w w:val="105"/>
        </w:rPr>
        <w:t> </w:t>
      </w:r>
      <w:r>
        <w:rPr>
          <w:color w:val="0097D0"/>
          <w:spacing w:val="2"/>
          <w:w w:val="90"/>
        </w:rPr>
        <w:t>Sometimes</w:t>
      </w:r>
      <w:r>
        <w:rPr>
          <w:color w:val="0097D0"/>
          <w:spacing w:val="-33"/>
          <w:w w:val="90"/>
        </w:rPr>
        <w:t> </w:t>
      </w:r>
      <w:r>
        <w:rPr>
          <w:color w:val="0097D0"/>
          <w:spacing w:val="3"/>
          <w:w w:val="90"/>
        </w:rPr>
        <w:t>people </w:t>
      </w:r>
      <w:r>
        <w:rPr>
          <w:color w:val="0097D0"/>
          <w:w w:val="90"/>
        </w:rPr>
        <w:t>are</w:t>
      </w:r>
      <w:r>
        <w:rPr>
          <w:color w:val="0097D0"/>
          <w:spacing w:val="-18"/>
          <w:w w:val="90"/>
        </w:rPr>
        <w:t> </w:t>
      </w:r>
      <w:r>
        <w:rPr>
          <w:color w:val="0097D0"/>
          <w:spacing w:val="2"/>
          <w:w w:val="90"/>
        </w:rPr>
        <w:t>getting</w:t>
      </w:r>
      <w:r>
        <w:rPr>
          <w:color w:val="0097D0"/>
          <w:spacing w:val="-18"/>
          <w:w w:val="90"/>
        </w:rPr>
        <w:t> </w:t>
      </w:r>
      <w:r>
        <w:rPr>
          <w:color w:val="0097D0"/>
          <w:spacing w:val="2"/>
          <w:w w:val="90"/>
        </w:rPr>
        <w:t>better</w:t>
      </w:r>
      <w:r>
        <w:rPr>
          <w:color w:val="0097D0"/>
          <w:spacing w:val="-18"/>
          <w:w w:val="90"/>
        </w:rPr>
        <w:t> </w:t>
      </w:r>
      <w:r>
        <w:rPr>
          <w:color w:val="0097D0"/>
          <w:spacing w:val="2"/>
          <w:w w:val="90"/>
        </w:rPr>
        <w:t>treatment</w:t>
      </w:r>
      <w:r>
        <w:rPr>
          <w:color w:val="0097D0"/>
          <w:spacing w:val="-18"/>
          <w:w w:val="90"/>
        </w:rPr>
        <w:t> </w:t>
      </w:r>
      <w:r>
        <w:rPr>
          <w:color w:val="0097D0"/>
          <w:w w:val="90"/>
        </w:rPr>
        <w:t>in</w:t>
      </w:r>
      <w:r>
        <w:rPr>
          <w:color w:val="0097D0"/>
          <w:spacing w:val="-18"/>
          <w:w w:val="90"/>
        </w:rPr>
        <w:t> </w:t>
      </w:r>
      <w:r>
        <w:rPr>
          <w:color w:val="0097D0"/>
          <w:w w:val="90"/>
        </w:rPr>
        <w:t>a</w:t>
      </w:r>
      <w:r>
        <w:rPr>
          <w:color w:val="0097D0"/>
          <w:spacing w:val="-18"/>
          <w:w w:val="90"/>
        </w:rPr>
        <w:t> </w:t>
      </w:r>
      <w:r>
        <w:rPr>
          <w:color w:val="0097D0"/>
          <w:spacing w:val="3"/>
          <w:w w:val="90"/>
        </w:rPr>
        <w:t>way.</w:t>
      </w:r>
    </w:p>
    <w:p>
      <w:pPr>
        <w:pStyle w:val="BodyText"/>
        <w:spacing w:line="264" w:lineRule="auto" w:before="109"/>
        <w:ind w:left="1700" w:right="8"/>
      </w:pPr>
      <w:r>
        <w:rPr>
          <w:color w:val="0097D0"/>
          <w:w w:val="85"/>
        </w:rPr>
        <w:t>I</w:t>
      </w:r>
      <w:r>
        <w:rPr>
          <w:color w:val="0097D0"/>
          <w:spacing w:val="-31"/>
          <w:w w:val="85"/>
        </w:rPr>
        <w:t> </w:t>
      </w:r>
      <w:r>
        <w:rPr>
          <w:color w:val="0097D0"/>
          <w:spacing w:val="2"/>
          <w:w w:val="85"/>
        </w:rPr>
        <w:t>don’t</w:t>
      </w:r>
      <w:r>
        <w:rPr>
          <w:color w:val="0097D0"/>
          <w:spacing w:val="-31"/>
          <w:w w:val="85"/>
        </w:rPr>
        <w:t> </w:t>
      </w:r>
      <w:r>
        <w:rPr>
          <w:color w:val="0097D0"/>
          <w:spacing w:val="2"/>
          <w:w w:val="85"/>
        </w:rPr>
        <w:t>think</w:t>
      </w:r>
      <w:r>
        <w:rPr>
          <w:color w:val="0097D0"/>
          <w:spacing w:val="-31"/>
          <w:w w:val="85"/>
        </w:rPr>
        <w:t> </w:t>
      </w:r>
      <w:r>
        <w:rPr>
          <w:color w:val="0097D0"/>
          <w:w w:val="85"/>
        </w:rPr>
        <w:t>one</w:t>
      </w:r>
      <w:r>
        <w:rPr>
          <w:color w:val="0097D0"/>
          <w:spacing w:val="-30"/>
          <w:w w:val="85"/>
        </w:rPr>
        <w:t> </w:t>
      </w:r>
      <w:r>
        <w:rPr>
          <w:color w:val="0097D0"/>
          <w:spacing w:val="2"/>
          <w:w w:val="85"/>
        </w:rPr>
        <w:t>person</w:t>
      </w:r>
      <w:r>
        <w:rPr>
          <w:color w:val="0097D0"/>
          <w:spacing w:val="-31"/>
          <w:w w:val="85"/>
        </w:rPr>
        <w:t> </w:t>
      </w:r>
      <w:r>
        <w:rPr>
          <w:color w:val="0097D0"/>
          <w:spacing w:val="2"/>
          <w:w w:val="85"/>
        </w:rPr>
        <w:t>should</w:t>
      </w:r>
      <w:r>
        <w:rPr>
          <w:color w:val="0097D0"/>
          <w:spacing w:val="-31"/>
          <w:w w:val="85"/>
        </w:rPr>
        <w:t> </w:t>
      </w:r>
      <w:r>
        <w:rPr>
          <w:color w:val="0097D0"/>
          <w:w w:val="85"/>
        </w:rPr>
        <w:t>be</w:t>
      </w:r>
      <w:r>
        <w:rPr>
          <w:color w:val="0097D0"/>
          <w:spacing w:val="-31"/>
          <w:w w:val="85"/>
        </w:rPr>
        <w:t> </w:t>
      </w:r>
      <w:r>
        <w:rPr>
          <w:color w:val="0097D0"/>
          <w:spacing w:val="2"/>
          <w:w w:val="85"/>
        </w:rPr>
        <w:t>given</w:t>
      </w:r>
      <w:r>
        <w:rPr>
          <w:color w:val="0097D0"/>
          <w:spacing w:val="-30"/>
          <w:w w:val="85"/>
        </w:rPr>
        <w:t> </w:t>
      </w:r>
      <w:r>
        <w:rPr>
          <w:color w:val="0097D0"/>
          <w:spacing w:val="3"/>
          <w:w w:val="85"/>
        </w:rPr>
        <w:t>favouritism </w:t>
      </w:r>
      <w:r>
        <w:rPr>
          <w:color w:val="0097D0"/>
          <w:spacing w:val="2"/>
          <w:w w:val="90"/>
        </w:rPr>
        <w:t>over</w:t>
      </w:r>
      <w:r>
        <w:rPr>
          <w:color w:val="0097D0"/>
          <w:spacing w:val="-31"/>
          <w:w w:val="90"/>
        </w:rPr>
        <w:t> </w:t>
      </w:r>
      <w:r>
        <w:rPr>
          <w:color w:val="0097D0"/>
          <w:spacing w:val="2"/>
          <w:w w:val="90"/>
        </w:rPr>
        <w:t>another</w:t>
      </w:r>
      <w:r>
        <w:rPr>
          <w:color w:val="0097D0"/>
          <w:spacing w:val="-31"/>
          <w:w w:val="90"/>
        </w:rPr>
        <w:t> </w:t>
      </w:r>
      <w:r>
        <w:rPr>
          <w:color w:val="0097D0"/>
          <w:spacing w:val="2"/>
          <w:w w:val="90"/>
        </w:rPr>
        <w:t>because</w:t>
      </w:r>
      <w:r>
        <w:rPr>
          <w:color w:val="0097D0"/>
          <w:spacing w:val="-31"/>
          <w:w w:val="90"/>
        </w:rPr>
        <w:t> </w:t>
      </w:r>
      <w:r>
        <w:rPr>
          <w:color w:val="0097D0"/>
          <w:spacing w:val="2"/>
          <w:w w:val="90"/>
        </w:rPr>
        <w:t>it’s</w:t>
      </w:r>
      <w:r>
        <w:rPr>
          <w:color w:val="0097D0"/>
          <w:spacing w:val="-31"/>
          <w:w w:val="90"/>
        </w:rPr>
        <w:t> </w:t>
      </w:r>
      <w:r>
        <w:rPr>
          <w:color w:val="0097D0"/>
          <w:spacing w:val="2"/>
          <w:w w:val="90"/>
        </w:rPr>
        <w:t>been</w:t>
      </w:r>
      <w:r>
        <w:rPr>
          <w:color w:val="0097D0"/>
          <w:spacing w:val="-31"/>
          <w:w w:val="90"/>
        </w:rPr>
        <w:t> </w:t>
      </w:r>
      <w:r>
        <w:rPr>
          <w:color w:val="0097D0"/>
          <w:spacing w:val="2"/>
          <w:w w:val="90"/>
        </w:rPr>
        <w:t>deemed</w:t>
      </w:r>
      <w:r>
        <w:rPr>
          <w:color w:val="0097D0"/>
          <w:spacing w:val="-31"/>
          <w:w w:val="90"/>
        </w:rPr>
        <w:t> </w:t>
      </w:r>
      <w:r>
        <w:rPr>
          <w:color w:val="0097D0"/>
          <w:w w:val="90"/>
        </w:rPr>
        <w:t>a</w:t>
      </w:r>
      <w:r>
        <w:rPr>
          <w:color w:val="0097D0"/>
          <w:spacing w:val="-31"/>
          <w:w w:val="90"/>
        </w:rPr>
        <w:t> </w:t>
      </w:r>
      <w:r>
        <w:rPr>
          <w:color w:val="0097D0"/>
          <w:spacing w:val="3"/>
          <w:w w:val="90"/>
        </w:rPr>
        <w:t>hate crime.</w:t>
      </w:r>
    </w:p>
    <w:p>
      <w:pPr>
        <w:pStyle w:val="BodyText"/>
        <w:spacing w:line="264" w:lineRule="auto" w:before="106"/>
        <w:ind w:left="536" w:right="1204"/>
      </w:pPr>
      <w:r>
        <w:rPr/>
        <w:br w:type="column"/>
      </w:r>
      <w:r>
        <w:rPr>
          <w:color w:val="231F20"/>
          <w:spacing w:val="2"/>
          <w:w w:val="85"/>
        </w:rPr>
        <w:t>More</w:t>
      </w:r>
      <w:r>
        <w:rPr>
          <w:color w:val="231F20"/>
          <w:spacing w:val="-26"/>
          <w:w w:val="85"/>
        </w:rPr>
        <w:t> </w:t>
      </w:r>
      <w:r>
        <w:rPr>
          <w:color w:val="231F20"/>
          <w:spacing w:val="2"/>
          <w:w w:val="85"/>
        </w:rPr>
        <w:t>than</w:t>
      </w:r>
      <w:r>
        <w:rPr>
          <w:color w:val="231F20"/>
          <w:spacing w:val="-26"/>
          <w:w w:val="85"/>
        </w:rPr>
        <w:t> </w:t>
      </w:r>
      <w:r>
        <w:rPr>
          <w:color w:val="231F20"/>
          <w:spacing w:val="2"/>
          <w:w w:val="85"/>
        </w:rPr>
        <w:t>half</w:t>
      </w:r>
      <w:r>
        <w:rPr>
          <w:color w:val="231F20"/>
          <w:spacing w:val="-26"/>
          <w:w w:val="85"/>
        </w:rPr>
        <w:t> </w:t>
      </w:r>
      <w:r>
        <w:rPr>
          <w:color w:val="231F20"/>
          <w:w w:val="85"/>
        </w:rPr>
        <w:t>of</w:t>
      </w:r>
      <w:r>
        <w:rPr>
          <w:color w:val="231F20"/>
          <w:spacing w:val="-25"/>
          <w:w w:val="85"/>
        </w:rPr>
        <w:t> </w:t>
      </w:r>
      <w:r>
        <w:rPr>
          <w:color w:val="231F20"/>
          <w:w w:val="85"/>
        </w:rPr>
        <w:t>the</w:t>
      </w:r>
      <w:r>
        <w:rPr>
          <w:color w:val="231F20"/>
          <w:spacing w:val="-26"/>
          <w:w w:val="85"/>
        </w:rPr>
        <w:t> </w:t>
      </w:r>
      <w:r>
        <w:rPr>
          <w:color w:val="231F20"/>
          <w:spacing w:val="2"/>
          <w:w w:val="85"/>
        </w:rPr>
        <w:t>victims</w:t>
      </w:r>
      <w:r>
        <w:rPr>
          <w:color w:val="231F20"/>
          <w:spacing w:val="-26"/>
          <w:w w:val="85"/>
        </w:rPr>
        <w:t> </w:t>
      </w:r>
      <w:r>
        <w:rPr>
          <w:color w:val="231F20"/>
          <w:spacing w:val="2"/>
          <w:w w:val="85"/>
        </w:rPr>
        <w:t>interviewed</w:t>
      </w:r>
      <w:r>
        <w:rPr>
          <w:color w:val="231F20"/>
          <w:spacing w:val="-25"/>
          <w:w w:val="85"/>
        </w:rPr>
        <w:t> </w:t>
      </w:r>
      <w:r>
        <w:rPr>
          <w:color w:val="231F20"/>
          <w:spacing w:val="2"/>
          <w:w w:val="85"/>
        </w:rPr>
        <w:t>were</w:t>
      </w:r>
      <w:r>
        <w:rPr>
          <w:color w:val="231F20"/>
          <w:spacing w:val="-26"/>
          <w:w w:val="85"/>
        </w:rPr>
        <w:t> </w:t>
      </w:r>
      <w:r>
        <w:rPr>
          <w:color w:val="231F20"/>
          <w:spacing w:val="3"/>
          <w:w w:val="85"/>
        </w:rPr>
        <w:t>the </w:t>
      </w:r>
      <w:r>
        <w:rPr>
          <w:color w:val="231F20"/>
          <w:spacing w:val="2"/>
          <w:w w:val="85"/>
        </w:rPr>
        <w:t>subjects</w:t>
      </w:r>
      <w:r>
        <w:rPr>
          <w:color w:val="231F20"/>
          <w:spacing w:val="-20"/>
          <w:w w:val="85"/>
        </w:rPr>
        <w:t> </w:t>
      </w:r>
      <w:r>
        <w:rPr>
          <w:color w:val="231F20"/>
          <w:w w:val="85"/>
        </w:rPr>
        <w:t>of</w:t>
      </w:r>
      <w:r>
        <w:rPr>
          <w:color w:val="231F20"/>
          <w:spacing w:val="-21"/>
          <w:w w:val="85"/>
        </w:rPr>
        <w:t> </w:t>
      </w:r>
      <w:r>
        <w:rPr>
          <w:color w:val="231F20"/>
          <w:spacing w:val="2"/>
          <w:w w:val="85"/>
        </w:rPr>
        <w:t>repeat</w:t>
      </w:r>
      <w:r>
        <w:rPr>
          <w:color w:val="231F20"/>
          <w:spacing w:val="-20"/>
          <w:w w:val="85"/>
        </w:rPr>
        <w:t> </w:t>
      </w:r>
      <w:r>
        <w:rPr>
          <w:color w:val="231F20"/>
          <w:spacing w:val="2"/>
          <w:w w:val="85"/>
        </w:rPr>
        <w:t>attacks.</w:t>
      </w:r>
      <w:r>
        <w:rPr>
          <w:color w:val="231F20"/>
          <w:spacing w:val="-20"/>
          <w:w w:val="85"/>
        </w:rPr>
        <w:t> </w:t>
      </w:r>
      <w:r>
        <w:rPr>
          <w:color w:val="231F20"/>
          <w:spacing w:val="2"/>
          <w:w w:val="85"/>
        </w:rPr>
        <w:t>Some</w:t>
      </w:r>
      <w:r>
        <w:rPr>
          <w:color w:val="231F20"/>
          <w:spacing w:val="-20"/>
          <w:w w:val="85"/>
        </w:rPr>
        <w:t> </w:t>
      </w:r>
      <w:r>
        <w:rPr>
          <w:color w:val="231F20"/>
          <w:w w:val="85"/>
        </w:rPr>
        <w:t>of</w:t>
      </w:r>
      <w:r>
        <w:rPr>
          <w:color w:val="231F20"/>
          <w:spacing w:val="-20"/>
          <w:w w:val="85"/>
        </w:rPr>
        <w:t> </w:t>
      </w:r>
      <w:r>
        <w:rPr>
          <w:color w:val="231F20"/>
          <w:spacing w:val="2"/>
          <w:w w:val="85"/>
        </w:rPr>
        <w:t>these</w:t>
      </w:r>
      <w:r>
        <w:rPr>
          <w:color w:val="231F20"/>
          <w:spacing w:val="-20"/>
          <w:w w:val="85"/>
        </w:rPr>
        <w:t> </w:t>
      </w:r>
      <w:r>
        <w:rPr>
          <w:color w:val="231F20"/>
          <w:spacing w:val="3"/>
          <w:w w:val="85"/>
        </w:rPr>
        <w:t>victims </w:t>
      </w:r>
      <w:r>
        <w:rPr>
          <w:color w:val="231F20"/>
          <w:spacing w:val="2"/>
          <w:w w:val="90"/>
        </w:rPr>
        <w:t>expressed</w:t>
      </w:r>
      <w:r>
        <w:rPr>
          <w:color w:val="231F20"/>
          <w:spacing w:val="-30"/>
          <w:w w:val="90"/>
        </w:rPr>
        <w:t> </w:t>
      </w:r>
      <w:r>
        <w:rPr>
          <w:color w:val="231F20"/>
          <w:spacing w:val="2"/>
          <w:w w:val="90"/>
        </w:rPr>
        <w:t>feelings</w:t>
      </w:r>
      <w:r>
        <w:rPr>
          <w:color w:val="231F20"/>
          <w:spacing w:val="-29"/>
          <w:w w:val="90"/>
        </w:rPr>
        <w:t> </w:t>
      </w:r>
      <w:r>
        <w:rPr>
          <w:color w:val="231F20"/>
          <w:w w:val="90"/>
        </w:rPr>
        <w:t>of</w:t>
      </w:r>
      <w:r>
        <w:rPr>
          <w:color w:val="231F20"/>
          <w:spacing w:val="-29"/>
          <w:w w:val="90"/>
        </w:rPr>
        <w:t> </w:t>
      </w:r>
      <w:r>
        <w:rPr>
          <w:color w:val="231F20"/>
          <w:spacing w:val="2"/>
          <w:w w:val="90"/>
        </w:rPr>
        <w:t>confusion</w:t>
      </w:r>
      <w:r>
        <w:rPr>
          <w:color w:val="231F20"/>
          <w:spacing w:val="-29"/>
          <w:w w:val="90"/>
        </w:rPr>
        <w:t> </w:t>
      </w:r>
      <w:r>
        <w:rPr>
          <w:color w:val="231F20"/>
          <w:w w:val="90"/>
        </w:rPr>
        <w:t>as</w:t>
      </w:r>
      <w:r>
        <w:rPr>
          <w:color w:val="231F20"/>
          <w:spacing w:val="-29"/>
          <w:w w:val="90"/>
        </w:rPr>
        <w:t> </w:t>
      </w:r>
      <w:r>
        <w:rPr>
          <w:color w:val="231F20"/>
          <w:w w:val="90"/>
        </w:rPr>
        <w:t>to</w:t>
      </w:r>
      <w:r>
        <w:rPr>
          <w:color w:val="231F20"/>
          <w:spacing w:val="-29"/>
          <w:w w:val="90"/>
        </w:rPr>
        <w:t> </w:t>
      </w:r>
      <w:r>
        <w:rPr>
          <w:color w:val="231F20"/>
          <w:w w:val="90"/>
        </w:rPr>
        <w:t>why</w:t>
      </w:r>
      <w:r>
        <w:rPr>
          <w:color w:val="231F20"/>
          <w:spacing w:val="-30"/>
          <w:w w:val="90"/>
        </w:rPr>
        <w:t> </w:t>
      </w:r>
      <w:r>
        <w:rPr>
          <w:color w:val="231F20"/>
          <w:spacing w:val="3"/>
          <w:w w:val="90"/>
        </w:rPr>
        <w:t>they </w:t>
      </w:r>
      <w:r>
        <w:rPr>
          <w:color w:val="231F20"/>
          <w:spacing w:val="2"/>
          <w:w w:val="90"/>
        </w:rPr>
        <w:t>were</w:t>
      </w:r>
      <w:r>
        <w:rPr>
          <w:color w:val="231F20"/>
          <w:spacing w:val="-37"/>
          <w:w w:val="90"/>
        </w:rPr>
        <w:t> </w:t>
      </w:r>
      <w:r>
        <w:rPr>
          <w:color w:val="231F20"/>
          <w:spacing w:val="2"/>
          <w:w w:val="90"/>
        </w:rPr>
        <w:t>targeted.</w:t>
      </w:r>
      <w:r>
        <w:rPr>
          <w:color w:val="231F20"/>
          <w:spacing w:val="-37"/>
          <w:w w:val="90"/>
        </w:rPr>
        <w:t> </w:t>
      </w:r>
      <w:r>
        <w:rPr>
          <w:color w:val="231F20"/>
          <w:w w:val="90"/>
        </w:rPr>
        <w:t>In</w:t>
      </w:r>
      <w:r>
        <w:rPr>
          <w:color w:val="231F20"/>
          <w:spacing w:val="-37"/>
          <w:w w:val="90"/>
        </w:rPr>
        <w:t> </w:t>
      </w:r>
      <w:r>
        <w:rPr>
          <w:color w:val="231F20"/>
          <w:spacing w:val="2"/>
          <w:w w:val="90"/>
        </w:rPr>
        <w:t>fact,</w:t>
      </w:r>
      <w:r>
        <w:rPr>
          <w:color w:val="231F20"/>
          <w:spacing w:val="-36"/>
          <w:w w:val="90"/>
        </w:rPr>
        <w:t> </w:t>
      </w:r>
      <w:r>
        <w:rPr>
          <w:color w:val="231F20"/>
          <w:w w:val="90"/>
        </w:rPr>
        <w:t>on</w:t>
      </w:r>
      <w:r>
        <w:rPr>
          <w:color w:val="231F20"/>
          <w:spacing w:val="-37"/>
          <w:w w:val="90"/>
        </w:rPr>
        <w:t> </w:t>
      </w:r>
      <w:r>
        <w:rPr>
          <w:color w:val="231F20"/>
          <w:w w:val="90"/>
        </w:rPr>
        <w:t>one</w:t>
      </w:r>
      <w:r>
        <w:rPr>
          <w:color w:val="231F20"/>
          <w:spacing w:val="-37"/>
          <w:w w:val="90"/>
        </w:rPr>
        <w:t> </w:t>
      </w:r>
      <w:r>
        <w:rPr>
          <w:color w:val="231F20"/>
          <w:spacing w:val="2"/>
          <w:w w:val="90"/>
        </w:rPr>
        <w:t>occasion</w:t>
      </w:r>
      <w:r>
        <w:rPr>
          <w:color w:val="231F20"/>
          <w:spacing w:val="-36"/>
          <w:w w:val="90"/>
        </w:rPr>
        <w:t> </w:t>
      </w:r>
      <w:r>
        <w:rPr>
          <w:color w:val="231F20"/>
          <w:w w:val="90"/>
        </w:rPr>
        <w:t>a</w:t>
      </w:r>
      <w:r>
        <w:rPr>
          <w:color w:val="231F20"/>
          <w:spacing w:val="-37"/>
          <w:w w:val="90"/>
        </w:rPr>
        <w:t> </w:t>
      </w:r>
      <w:r>
        <w:rPr>
          <w:color w:val="231F20"/>
          <w:spacing w:val="3"/>
          <w:w w:val="90"/>
        </w:rPr>
        <w:t>victim </w:t>
      </w:r>
      <w:r>
        <w:rPr>
          <w:color w:val="231F20"/>
          <w:spacing w:val="2"/>
          <w:w w:val="85"/>
        </w:rPr>
        <w:t>even</w:t>
      </w:r>
      <w:r>
        <w:rPr>
          <w:color w:val="231F20"/>
          <w:spacing w:val="-27"/>
          <w:w w:val="85"/>
        </w:rPr>
        <w:t> </w:t>
      </w:r>
      <w:r>
        <w:rPr>
          <w:color w:val="231F20"/>
          <w:spacing w:val="2"/>
          <w:w w:val="85"/>
        </w:rPr>
        <w:t>questioned</w:t>
      </w:r>
      <w:r>
        <w:rPr>
          <w:color w:val="231F20"/>
          <w:spacing w:val="-27"/>
          <w:w w:val="85"/>
        </w:rPr>
        <w:t> </w:t>
      </w:r>
      <w:r>
        <w:rPr>
          <w:color w:val="231F20"/>
          <w:w w:val="85"/>
        </w:rPr>
        <w:t>if</w:t>
      </w:r>
      <w:r>
        <w:rPr>
          <w:color w:val="231F20"/>
          <w:spacing w:val="-26"/>
          <w:w w:val="85"/>
        </w:rPr>
        <w:t> </w:t>
      </w:r>
      <w:r>
        <w:rPr>
          <w:color w:val="231F20"/>
          <w:spacing w:val="2"/>
          <w:w w:val="85"/>
        </w:rPr>
        <w:t>they</w:t>
      </w:r>
      <w:r>
        <w:rPr>
          <w:color w:val="231F20"/>
          <w:spacing w:val="-27"/>
          <w:w w:val="85"/>
        </w:rPr>
        <w:t> </w:t>
      </w:r>
      <w:r>
        <w:rPr>
          <w:color w:val="231F20"/>
          <w:spacing w:val="2"/>
          <w:w w:val="85"/>
        </w:rPr>
        <w:t>could</w:t>
      </w:r>
      <w:r>
        <w:rPr>
          <w:color w:val="231F20"/>
          <w:spacing w:val="-27"/>
          <w:w w:val="85"/>
        </w:rPr>
        <w:t> </w:t>
      </w:r>
      <w:r>
        <w:rPr>
          <w:color w:val="231F20"/>
          <w:spacing w:val="2"/>
          <w:w w:val="85"/>
        </w:rPr>
        <w:t>have</w:t>
      </w:r>
      <w:r>
        <w:rPr>
          <w:color w:val="231F20"/>
          <w:spacing w:val="-26"/>
          <w:w w:val="85"/>
        </w:rPr>
        <w:t> </w:t>
      </w:r>
      <w:r>
        <w:rPr>
          <w:color w:val="231F20"/>
          <w:spacing w:val="2"/>
          <w:w w:val="85"/>
        </w:rPr>
        <w:t>been</w:t>
      </w:r>
      <w:r>
        <w:rPr>
          <w:color w:val="231F20"/>
          <w:spacing w:val="-27"/>
          <w:w w:val="85"/>
        </w:rPr>
        <w:t> </w:t>
      </w:r>
      <w:r>
        <w:rPr>
          <w:color w:val="231F20"/>
          <w:w w:val="85"/>
        </w:rPr>
        <w:t>to</w:t>
      </w:r>
      <w:r>
        <w:rPr>
          <w:color w:val="231F20"/>
          <w:spacing w:val="-27"/>
          <w:w w:val="85"/>
        </w:rPr>
        <w:t> </w:t>
      </w:r>
      <w:r>
        <w:rPr>
          <w:color w:val="231F20"/>
          <w:spacing w:val="3"/>
          <w:w w:val="85"/>
        </w:rPr>
        <w:t>blame:</w:t>
      </w:r>
    </w:p>
    <w:p>
      <w:pPr>
        <w:pStyle w:val="BodyText"/>
        <w:spacing w:line="264" w:lineRule="auto" w:before="108"/>
        <w:ind w:left="536" w:right="1118"/>
      </w:pPr>
      <w:r>
        <w:rPr>
          <w:color w:val="0097D0"/>
          <w:w w:val="90"/>
        </w:rPr>
        <w:t>[t]he whole issue is that you’re actually feeling </w:t>
      </w:r>
      <w:r>
        <w:rPr>
          <w:color w:val="0097D0"/>
          <w:w w:val="85"/>
        </w:rPr>
        <w:t>guilty yourself, you feel like it’s all your own fault </w:t>
      </w:r>
      <w:r>
        <w:rPr>
          <w:color w:val="0097D0"/>
          <w:w w:val="90"/>
        </w:rPr>
        <w:t>that this is happening and combined with the </w:t>
      </w:r>
      <w:r>
        <w:rPr>
          <w:color w:val="0097D0"/>
          <w:w w:val="85"/>
        </w:rPr>
        <w:t>sustained attacks that are happening, they really, </w:t>
      </w:r>
      <w:r>
        <w:rPr>
          <w:color w:val="0097D0"/>
          <w:w w:val="80"/>
        </w:rPr>
        <w:t>really impact on your mental health and well-being.</w:t>
      </w:r>
    </w:p>
    <w:p>
      <w:pPr>
        <w:pStyle w:val="BodyText"/>
        <w:spacing w:line="264" w:lineRule="auto" w:before="109"/>
        <w:ind w:left="536" w:right="1287"/>
      </w:pPr>
      <w:r>
        <w:rPr>
          <w:color w:val="231F20"/>
          <w:spacing w:val="2"/>
          <w:w w:val="85"/>
        </w:rPr>
        <w:t>Fear</w:t>
      </w:r>
      <w:r>
        <w:rPr>
          <w:color w:val="231F20"/>
          <w:spacing w:val="-27"/>
          <w:w w:val="85"/>
        </w:rPr>
        <w:t> </w:t>
      </w:r>
      <w:r>
        <w:rPr>
          <w:color w:val="231F20"/>
          <w:w w:val="85"/>
        </w:rPr>
        <w:t>of</w:t>
      </w:r>
      <w:r>
        <w:rPr>
          <w:color w:val="231F20"/>
          <w:spacing w:val="-26"/>
          <w:w w:val="85"/>
        </w:rPr>
        <w:t> </w:t>
      </w:r>
      <w:r>
        <w:rPr>
          <w:color w:val="231F20"/>
          <w:spacing w:val="2"/>
          <w:w w:val="85"/>
        </w:rPr>
        <w:t>repeat</w:t>
      </w:r>
      <w:r>
        <w:rPr>
          <w:color w:val="231F20"/>
          <w:spacing w:val="-26"/>
          <w:w w:val="85"/>
        </w:rPr>
        <w:t> </w:t>
      </w:r>
      <w:r>
        <w:rPr>
          <w:color w:val="231F20"/>
          <w:spacing w:val="2"/>
          <w:w w:val="85"/>
        </w:rPr>
        <w:t>attack</w:t>
      </w:r>
      <w:r>
        <w:rPr>
          <w:color w:val="231F20"/>
          <w:spacing w:val="-26"/>
          <w:w w:val="85"/>
        </w:rPr>
        <w:t> </w:t>
      </w:r>
      <w:r>
        <w:rPr>
          <w:color w:val="231F20"/>
          <w:w w:val="85"/>
        </w:rPr>
        <w:t>was</w:t>
      </w:r>
      <w:r>
        <w:rPr>
          <w:color w:val="231F20"/>
          <w:spacing w:val="-27"/>
          <w:w w:val="85"/>
        </w:rPr>
        <w:t> </w:t>
      </w:r>
      <w:r>
        <w:rPr>
          <w:color w:val="231F20"/>
          <w:w w:val="85"/>
        </w:rPr>
        <w:t>not</w:t>
      </w:r>
      <w:r>
        <w:rPr>
          <w:color w:val="231F20"/>
          <w:spacing w:val="-26"/>
          <w:w w:val="85"/>
        </w:rPr>
        <w:t> </w:t>
      </w:r>
      <w:r>
        <w:rPr>
          <w:color w:val="231F20"/>
          <w:spacing w:val="2"/>
          <w:w w:val="85"/>
        </w:rPr>
        <w:t>limited</w:t>
      </w:r>
      <w:r>
        <w:rPr>
          <w:color w:val="231F20"/>
          <w:spacing w:val="-26"/>
          <w:w w:val="85"/>
        </w:rPr>
        <w:t> </w:t>
      </w:r>
      <w:r>
        <w:rPr>
          <w:color w:val="231F20"/>
          <w:w w:val="85"/>
        </w:rPr>
        <w:t>to</w:t>
      </w:r>
      <w:r>
        <w:rPr>
          <w:color w:val="231F20"/>
          <w:spacing w:val="-26"/>
          <w:w w:val="85"/>
        </w:rPr>
        <w:t> </w:t>
      </w:r>
      <w:r>
        <w:rPr>
          <w:color w:val="231F20"/>
          <w:spacing w:val="2"/>
          <w:w w:val="85"/>
        </w:rPr>
        <w:t>victims</w:t>
      </w:r>
      <w:r>
        <w:rPr>
          <w:color w:val="231F20"/>
          <w:spacing w:val="-26"/>
          <w:w w:val="85"/>
        </w:rPr>
        <w:t> </w:t>
      </w:r>
      <w:r>
        <w:rPr>
          <w:color w:val="231F20"/>
          <w:spacing w:val="3"/>
          <w:w w:val="85"/>
        </w:rPr>
        <w:t>of </w:t>
      </w:r>
      <w:r>
        <w:rPr>
          <w:color w:val="231F20"/>
          <w:spacing w:val="2"/>
          <w:w w:val="90"/>
        </w:rPr>
        <w:t>repeat</w:t>
      </w:r>
      <w:r>
        <w:rPr>
          <w:color w:val="231F20"/>
          <w:spacing w:val="-38"/>
          <w:w w:val="90"/>
        </w:rPr>
        <w:t> </w:t>
      </w:r>
      <w:r>
        <w:rPr>
          <w:color w:val="231F20"/>
          <w:spacing w:val="2"/>
          <w:w w:val="90"/>
        </w:rPr>
        <w:t>crimes</w:t>
      </w:r>
      <w:r>
        <w:rPr>
          <w:color w:val="231F20"/>
          <w:spacing w:val="-38"/>
          <w:w w:val="90"/>
        </w:rPr>
        <w:t> </w:t>
      </w:r>
      <w:r>
        <w:rPr>
          <w:color w:val="231F20"/>
          <w:w w:val="90"/>
        </w:rPr>
        <w:t>but</w:t>
      </w:r>
      <w:r>
        <w:rPr>
          <w:color w:val="231F20"/>
          <w:spacing w:val="-38"/>
          <w:w w:val="90"/>
        </w:rPr>
        <w:t> </w:t>
      </w:r>
      <w:r>
        <w:rPr>
          <w:color w:val="231F20"/>
          <w:w w:val="90"/>
        </w:rPr>
        <w:t>was</w:t>
      </w:r>
      <w:r>
        <w:rPr>
          <w:color w:val="231F20"/>
          <w:spacing w:val="-37"/>
          <w:w w:val="90"/>
        </w:rPr>
        <w:t> </w:t>
      </w:r>
      <w:r>
        <w:rPr>
          <w:color w:val="231F20"/>
          <w:spacing w:val="2"/>
          <w:w w:val="90"/>
        </w:rPr>
        <w:t>also</w:t>
      </w:r>
      <w:r>
        <w:rPr>
          <w:color w:val="231F20"/>
          <w:spacing w:val="-38"/>
          <w:w w:val="90"/>
        </w:rPr>
        <w:t> </w:t>
      </w:r>
      <w:r>
        <w:rPr>
          <w:color w:val="231F20"/>
          <w:spacing w:val="2"/>
          <w:w w:val="90"/>
        </w:rPr>
        <w:t>evident</w:t>
      </w:r>
      <w:r>
        <w:rPr>
          <w:color w:val="231F20"/>
          <w:spacing w:val="-38"/>
          <w:w w:val="90"/>
        </w:rPr>
        <w:t> </w:t>
      </w:r>
      <w:r>
        <w:rPr>
          <w:color w:val="231F20"/>
          <w:w w:val="90"/>
        </w:rPr>
        <w:t>in</w:t>
      </w:r>
      <w:r>
        <w:rPr>
          <w:color w:val="231F20"/>
          <w:spacing w:val="-38"/>
          <w:w w:val="90"/>
        </w:rPr>
        <w:t> </w:t>
      </w:r>
      <w:r>
        <w:rPr>
          <w:color w:val="231F20"/>
          <w:spacing w:val="2"/>
          <w:w w:val="90"/>
        </w:rPr>
        <w:t>victims</w:t>
      </w:r>
      <w:r>
        <w:rPr>
          <w:color w:val="231F20"/>
          <w:spacing w:val="-37"/>
          <w:w w:val="90"/>
        </w:rPr>
        <w:t> </w:t>
      </w:r>
      <w:r>
        <w:rPr>
          <w:color w:val="231F20"/>
          <w:spacing w:val="3"/>
          <w:w w:val="90"/>
        </w:rPr>
        <w:t>of </w:t>
      </w:r>
      <w:r>
        <w:rPr>
          <w:color w:val="231F20"/>
          <w:spacing w:val="2"/>
          <w:w w:val="90"/>
        </w:rPr>
        <w:t>one-off</w:t>
      </w:r>
      <w:r>
        <w:rPr>
          <w:color w:val="231F20"/>
          <w:spacing w:val="-7"/>
          <w:w w:val="90"/>
        </w:rPr>
        <w:t> </w:t>
      </w:r>
      <w:r>
        <w:rPr>
          <w:color w:val="231F20"/>
          <w:spacing w:val="3"/>
          <w:w w:val="90"/>
        </w:rPr>
        <w:t>crimes.</w:t>
      </w:r>
    </w:p>
    <w:p>
      <w:pPr>
        <w:pStyle w:val="BodyText"/>
        <w:spacing w:line="264" w:lineRule="auto" w:before="110"/>
        <w:ind w:left="536" w:right="1118"/>
      </w:pPr>
      <w:r>
        <w:rPr>
          <w:color w:val="231F20"/>
          <w:w w:val="80"/>
        </w:rPr>
        <w:t>The PSNI officers identified that the neighbourhood </w:t>
      </w:r>
      <w:r>
        <w:rPr>
          <w:color w:val="231F20"/>
          <w:w w:val="85"/>
        </w:rPr>
        <w:t>policing teams would take primary responsibility </w:t>
      </w:r>
      <w:r>
        <w:rPr>
          <w:color w:val="231F20"/>
          <w:w w:val="90"/>
        </w:rPr>
        <w:t>for assisting repeat victims, with a member of </w:t>
      </w:r>
      <w:r>
        <w:rPr>
          <w:color w:val="231F20"/>
          <w:w w:val="85"/>
        </w:rPr>
        <w:t>neighbourhood often becoming the investigating </w:t>
      </w:r>
      <w:r>
        <w:rPr>
          <w:color w:val="231F20"/>
          <w:w w:val="90"/>
        </w:rPr>
        <w:t>officer. However, a small number of interviews indicated that response policing teams could</w:t>
      </w:r>
    </w:p>
    <w:p>
      <w:pPr>
        <w:pStyle w:val="BodyText"/>
        <w:spacing w:line="264" w:lineRule="auto"/>
        <w:ind w:left="536" w:right="1118"/>
      </w:pPr>
      <w:r>
        <w:rPr>
          <w:color w:val="231F20"/>
          <w:w w:val="90"/>
        </w:rPr>
        <w:t>and</w:t>
      </w:r>
      <w:r>
        <w:rPr>
          <w:color w:val="231F20"/>
          <w:spacing w:val="-31"/>
          <w:w w:val="90"/>
        </w:rPr>
        <w:t> </w:t>
      </w:r>
      <w:r>
        <w:rPr>
          <w:color w:val="231F20"/>
          <w:w w:val="90"/>
        </w:rPr>
        <w:t>did</w:t>
      </w:r>
      <w:r>
        <w:rPr>
          <w:color w:val="231F20"/>
          <w:spacing w:val="-31"/>
          <w:w w:val="90"/>
        </w:rPr>
        <w:t> </w:t>
      </w:r>
      <w:r>
        <w:rPr>
          <w:color w:val="231F20"/>
          <w:w w:val="90"/>
        </w:rPr>
        <w:t>on</w:t>
      </w:r>
      <w:r>
        <w:rPr>
          <w:color w:val="231F20"/>
          <w:spacing w:val="-31"/>
          <w:w w:val="90"/>
        </w:rPr>
        <w:t> </w:t>
      </w:r>
      <w:r>
        <w:rPr>
          <w:color w:val="231F20"/>
          <w:spacing w:val="2"/>
          <w:w w:val="90"/>
        </w:rPr>
        <w:t>occasion</w:t>
      </w:r>
      <w:r>
        <w:rPr>
          <w:color w:val="231F20"/>
          <w:spacing w:val="-31"/>
          <w:w w:val="90"/>
        </w:rPr>
        <w:t> </w:t>
      </w:r>
      <w:r>
        <w:rPr>
          <w:color w:val="231F20"/>
          <w:spacing w:val="2"/>
          <w:w w:val="90"/>
        </w:rPr>
        <w:t>take</w:t>
      </w:r>
      <w:r>
        <w:rPr>
          <w:color w:val="231F20"/>
          <w:spacing w:val="-31"/>
          <w:w w:val="90"/>
        </w:rPr>
        <w:t> </w:t>
      </w:r>
      <w:r>
        <w:rPr>
          <w:color w:val="231F20"/>
          <w:spacing w:val="2"/>
          <w:w w:val="90"/>
        </w:rPr>
        <w:t>proactive</w:t>
      </w:r>
      <w:r>
        <w:rPr>
          <w:color w:val="231F20"/>
          <w:spacing w:val="-31"/>
          <w:w w:val="90"/>
        </w:rPr>
        <w:t> </w:t>
      </w:r>
      <w:r>
        <w:rPr>
          <w:color w:val="231F20"/>
          <w:spacing w:val="2"/>
          <w:w w:val="90"/>
        </w:rPr>
        <w:t>measures</w:t>
      </w:r>
      <w:r>
        <w:rPr>
          <w:color w:val="231F20"/>
          <w:spacing w:val="-31"/>
          <w:w w:val="90"/>
        </w:rPr>
        <w:t> </w:t>
      </w:r>
      <w:r>
        <w:rPr>
          <w:color w:val="231F20"/>
          <w:spacing w:val="3"/>
          <w:w w:val="90"/>
        </w:rPr>
        <w:t>to </w:t>
      </w:r>
      <w:r>
        <w:rPr>
          <w:color w:val="231F20"/>
          <w:spacing w:val="2"/>
          <w:w w:val="85"/>
        </w:rPr>
        <w:t>protect</w:t>
      </w:r>
      <w:r>
        <w:rPr>
          <w:color w:val="231F20"/>
          <w:spacing w:val="-28"/>
          <w:w w:val="85"/>
        </w:rPr>
        <w:t> </w:t>
      </w:r>
      <w:r>
        <w:rPr>
          <w:color w:val="231F20"/>
          <w:w w:val="85"/>
        </w:rPr>
        <w:t>the</w:t>
      </w:r>
      <w:r>
        <w:rPr>
          <w:color w:val="231F20"/>
          <w:spacing w:val="-28"/>
          <w:w w:val="85"/>
        </w:rPr>
        <w:t> </w:t>
      </w:r>
      <w:r>
        <w:rPr>
          <w:color w:val="231F20"/>
          <w:spacing w:val="2"/>
          <w:w w:val="85"/>
        </w:rPr>
        <w:t>repeat</w:t>
      </w:r>
      <w:r>
        <w:rPr>
          <w:color w:val="231F20"/>
          <w:spacing w:val="-28"/>
          <w:w w:val="85"/>
        </w:rPr>
        <w:t> </w:t>
      </w:r>
      <w:r>
        <w:rPr>
          <w:color w:val="231F20"/>
          <w:spacing w:val="2"/>
          <w:w w:val="85"/>
        </w:rPr>
        <w:t>victim</w:t>
      </w:r>
      <w:r>
        <w:rPr>
          <w:color w:val="231F20"/>
          <w:spacing w:val="-28"/>
          <w:w w:val="85"/>
        </w:rPr>
        <w:t> </w:t>
      </w:r>
      <w:r>
        <w:rPr>
          <w:color w:val="231F20"/>
          <w:spacing w:val="2"/>
          <w:w w:val="85"/>
        </w:rPr>
        <w:t>from</w:t>
      </w:r>
      <w:r>
        <w:rPr>
          <w:color w:val="231F20"/>
          <w:spacing w:val="-28"/>
          <w:w w:val="85"/>
        </w:rPr>
        <w:t> </w:t>
      </w:r>
      <w:r>
        <w:rPr>
          <w:color w:val="231F20"/>
          <w:spacing w:val="2"/>
          <w:w w:val="85"/>
        </w:rPr>
        <w:t>further</w:t>
      </w:r>
      <w:r>
        <w:rPr>
          <w:color w:val="231F20"/>
          <w:spacing w:val="-28"/>
          <w:w w:val="85"/>
        </w:rPr>
        <w:t> </w:t>
      </w:r>
      <w:r>
        <w:rPr>
          <w:color w:val="231F20"/>
          <w:spacing w:val="2"/>
          <w:w w:val="85"/>
        </w:rPr>
        <w:t>attack.</w:t>
      </w:r>
      <w:r>
        <w:rPr>
          <w:color w:val="231F20"/>
          <w:spacing w:val="-28"/>
          <w:w w:val="85"/>
        </w:rPr>
        <w:t> </w:t>
      </w:r>
      <w:r>
        <w:rPr>
          <w:color w:val="231F20"/>
          <w:spacing w:val="3"/>
          <w:w w:val="85"/>
        </w:rPr>
        <w:t>For </w:t>
      </w:r>
      <w:r>
        <w:rPr>
          <w:color w:val="231F20"/>
          <w:spacing w:val="2"/>
          <w:w w:val="85"/>
        </w:rPr>
        <w:t>example,</w:t>
      </w:r>
      <w:r>
        <w:rPr>
          <w:color w:val="231F20"/>
          <w:spacing w:val="-38"/>
          <w:w w:val="85"/>
        </w:rPr>
        <w:t> </w:t>
      </w:r>
      <w:r>
        <w:rPr>
          <w:color w:val="231F20"/>
          <w:w w:val="85"/>
        </w:rPr>
        <w:t>a</w:t>
      </w:r>
      <w:r>
        <w:rPr>
          <w:color w:val="231F20"/>
          <w:spacing w:val="-37"/>
          <w:w w:val="85"/>
        </w:rPr>
        <w:t> </w:t>
      </w:r>
      <w:r>
        <w:rPr>
          <w:color w:val="231F20"/>
          <w:spacing w:val="2"/>
          <w:w w:val="85"/>
        </w:rPr>
        <w:t>response</w:t>
      </w:r>
      <w:r>
        <w:rPr>
          <w:color w:val="231F20"/>
          <w:spacing w:val="-37"/>
          <w:w w:val="85"/>
        </w:rPr>
        <w:t> </w:t>
      </w:r>
      <w:r>
        <w:rPr>
          <w:color w:val="231F20"/>
          <w:w w:val="85"/>
        </w:rPr>
        <w:t>officer</w:t>
      </w:r>
      <w:r>
        <w:rPr>
          <w:color w:val="231F20"/>
          <w:spacing w:val="-37"/>
          <w:w w:val="85"/>
        </w:rPr>
        <w:t> </w:t>
      </w:r>
      <w:r>
        <w:rPr>
          <w:color w:val="231F20"/>
          <w:spacing w:val="2"/>
          <w:w w:val="85"/>
        </w:rPr>
        <w:t>identified</w:t>
      </w:r>
      <w:r>
        <w:rPr>
          <w:color w:val="231F20"/>
          <w:spacing w:val="-37"/>
          <w:w w:val="85"/>
        </w:rPr>
        <w:t> </w:t>
      </w:r>
      <w:r>
        <w:rPr>
          <w:color w:val="231F20"/>
          <w:spacing w:val="2"/>
          <w:w w:val="85"/>
        </w:rPr>
        <w:t>that</w:t>
      </w:r>
      <w:r>
        <w:rPr>
          <w:color w:val="231F20"/>
          <w:spacing w:val="-37"/>
          <w:w w:val="85"/>
        </w:rPr>
        <w:t> </w:t>
      </w:r>
      <w:r>
        <w:rPr>
          <w:color w:val="231F20"/>
          <w:w w:val="85"/>
        </w:rPr>
        <w:t>he</w:t>
      </w:r>
      <w:r>
        <w:rPr>
          <w:color w:val="231F20"/>
          <w:spacing w:val="-38"/>
          <w:w w:val="85"/>
        </w:rPr>
        <w:t> </w:t>
      </w:r>
      <w:r>
        <w:rPr>
          <w:color w:val="231F20"/>
          <w:spacing w:val="3"/>
          <w:w w:val="85"/>
        </w:rPr>
        <w:t>would </w:t>
      </w:r>
      <w:r>
        <w:rPr>
          <w:color w:val="231F20"/>
          <w:spacing w:val="2"/>
          <w:w w:val="85"/>
        </w:rPr>
        <w:t>actively</w:t>
      </w:r>
      <w:r>
        <w:rPr>
          <w:color w:val="231F20"/>
          <w:spacing w:val="-28"/>
          <w:w w:val="85"/>
        </w:rPr>
        <w:t> </w:t>
      </w:r>
      <w:r>
        <w:rPr>
          <w:color w:val="231F20"/>
          <w:spacing w:val="2"/>
          <w:w w:val="85"/>
        </w:rPr>
        <w:t>inquire</w:t>
      </w:r>
      <w:r>
        <w:rPr>
          <w:color w:val="231F20"/>
          <w:spacing w:val="-28"/>
          <w:w w:val="85"/>
        </w:rPr>
        <w:t> </w:t>
      </w:r>
      <w:r>
        <w:rPr>
          <w:color w:val="231F20"/>
          <w:w w:val="85"/>
        </w:rPr>
        <w:t>of</w:t>
      </w:r>
      <w:r>
        <w:rPr>
          <w:color w:val="231F20"/>
          <w:spacing w:val="-28"/>
          <w:w w:val="85"/>
        </w:rPr>
        <w:t> </w:t>
      </w:r>
      <w:r>
        <w:rPr>
          <w:color w:val="231F20"/>
          <w:spacing w:val="2"/>
          <w:w w:val="85"/>
        </w:rPr>
        <w:t>victims</w:t>
      </w:r>
      <w:r>
        <w:rPr>
          <w:color w:val="231F20"/>
          <w:spacing w:val="-27"/>
          <w:w w:val="85"/>
        </w:rPr>
        <w:t> </w:t>
      </w:r>
      <w:r>
        <w:rPr>
          <w:color w:val="231F20"/>
          <w:w w:val="85"/>
        </w:rPr>
        <w:t>how</w:t>
      </w:r>
      <w:r>
        <w:rPr>
          <w:color w:val="231F20"/>
          <w:spacing w:val="-28"/>
          <w:w w:val="85"/>
        </w:rPr>
        <w:t> </w:t>
      </w:r>
      <w:r>
        <w:rPr>
          <w:color w:val="231F20"/>
          <w:spacing w:val="2"/>
          <w:w w:val="85"/>
        </w:rPr>
        <w:t>many</w:t>
      </w:r>
      <w:r>
        <w:rPr>
          <w:color w:val="231F20"/>
          <w:spacing w:val="-28"/>
          <w:w w:val="85"/>
        </w:rPr>
        <w:t> </w:t>
      </w:r>
      <w:r>
        <w:rPr>
          <w:color w:val="231F20"/>
          <w:spacing w:val="2"/>
          <w:w w:val="85"/>
        </w:rPr>
        <w:t>times</w:t>
      </w:r>
      <w:r>
        <w:rPr>
          <w:color w:val="231F20"/>
          <w:spacing w:val="-27"/>
          <w:w w:val="85"/>
        </w:rPr>
        <w:t> </w:t>
      </w:r>
      <w:r>
        <w:rPr>
          <w:color w:val="231F20"/>
          <w:spacing w:val="2"/>
          <w:w w:val="85"/>
        </w:rPr>
        <w:t>they</w:t>
      </w:r>
      <w:r>
        <w:rPr>
          <w:color w:val="231F20"/>
          <w:spacing w:val="-28"/>
          <w:w w:val="85"/>
        </w:rPr>
        <w:t> </w:t>
      </w:r>
      <w:r>
        <w:rPr>
          <w:color w:val="231F20"/>
          <w:spacing w:val="3"/>
          <w:w w:val="85"/>
        </w:rPr>
        <w:t>had </w:t>
      </w:r>
      <w:r>
        <w:rPr>
          <w:color w:val="231F20"/>
          <w:spacing w:val="2"/>
          <w:w w:val="85"/>
        </w:rPr>
        <w:t>suffered</w:t>
      </w:r>
      <w:r>
        <w:rPr>
          <w:color w:val="231F20"/>
          <w:spacing w:val="-26"/>
          <w:w w:val="85"/>
        </w:rPr>
        <w:t> </w:t>
      </w:r>
      <w:r>
        <w:rPr>
          <w:color w:val="231F20"/>
          <w:w w:val="85"/>
        </w:rPr>
        <w:t>a</w:t>
      </w:r>
      <w:r>
        <w:rPr>
          <w:color w:val="231F20"/>
          <w:spacing w:val="-25"/>
          <w:w w:val="85"/>
        </w:rPr>
        <w:t> </w:t>
      </w:r>
      <w:r>
        <w:rPr>
          <w:color w:val="231F20"/>
          <w:spacing w:val="2"/>
          <w:w w:val="85"/>
        </w:rPr>
        <w:t>racist</w:t>
      </w:r>
      <w:r>
        <w:rPr>
          <w:color w:val="231F20"/>
          <w:spacing w:val="-25"/>
          <w:w w:val="85"/>
        </w:rPr>
        <w:t> </w:t>
      </w:r>
      <w:r>
        <w:rPr>
          <w:color w:val="231F20"/>
          <w:spacing w:val="2"/>
          <w:w w:val="85"/>
        </w:rPr>
        <w:t>incident.</w:t>
      </w:r>
      <w:r>
        <w:rPr>
          <w:color w:val="231F20"/>
          <w:spacing w:val="-25"/>
          <w:w w:val="85"/>
        </w:rPr>
        <w:t> </w:t>
      </w:r>
      <w:r>
        <w:rPr>
          <w:color w:val="231F20"/>
          <w:spacing w:val="2"/>
          <w:w w:val="85"/>
        </w:rPr>
        <w:t>This</w:t>
      </w:r>
      <w:r>
        <w:rPr>
          <w:color w:val="231F20"/>
          <w:spacing w:val="-25"/>
          <w:w w:val="85"/>
        </w:rPr>
        <w:t> </w:t>
      </w:r>
      <w:r>
        <w:rPr>
          <w:color w:val="231F20"/>
          <w:spacing w:val="2"/>
          <w:w w:val="85"/>
        </w:rPr>
        <w:t>practice</w:t>
      </w:r>
      <w:r>
        <w:rPr>
          <w:color w:val="231F20"/>
          <w:spacing w:val="-25"/>
          <w:w w:val="85"/>
        </w:rPr>
        <w:t> </w:t>
      </w:r>
      <w:r>
        <w:rPr>
          <w:color w:val="231F20"/>
          <w:spacing w:val="3"/>
          <w:w w:val="85"/>
        </w:rPr>
        <w:t>however, </w:t>
      </w:r>
      <w:r>
        <w:rPr>
          <w:color w:val="231F20"/>
          <w:w w:val="90"/>
        </w:rPr>
        <w:t>was not</w:t>
      </w:r>
      <w:r>
        <w:rPr>
          <w:color w:val="231F20"/>
          <w:spacing w:val="-12"/>
          <w:w w:val="90"/>
        </w:rPr>
        <w:t> </w:t>
      </w:r>
      <w:r>
        <w:rPr>
          <w:color w:val="231F20"/>
          <w:spacing w:val="3"/>
          <w:w w:val="90"/>
        </w:rPr>
        <w:t>typical.</w:t>
      </w:r>
    </w:p>
    <w:p>
      <w:pPr>
        <w:pStyle w:val="Heading3"/>
        <w:spacing w:before="179"/>
        <w:ind w:left="536"/>
      </w:pPr>
      <w:r>
        <w:rPr>
          <w:color w:val="0097D0"/>
          <w:w w:val="95"/>
        </w:rPr>
        <w:t>Findings</w:t>
      </w:r>
    </w:p>
    <w:p>
      <w:pPr>
        <w:pStyle w:val="BodyText"/>
        <w:spacing w:before="68"/>
        <w:ind w:left="536"/>
      </w:pPr>
      <w:r>
        <w:rPr>
          <w:color w:val="231F20"/>
          <w:w w:val="90"/>
        </w:rPr>
        <w:t>The NIHRC found that:</w:t>
      </w:r>
    </w:p>
    <w:p>
      <w:pPr>
        <w:pStyle w:val="ListParagraph"/>
        <w:numPr>
          <w:ilvl w:val="0"/>
          <w:numId w:val="100"/>
        </w:numPr>
        <w:tabs>
          <w:tab w:pos="820" w:val="left" w:leader="none"/>
        </w:tabs>
        <w:spacing w:line="264" w:lineRule="auto" w:before="138" w:after="0"/>
        <w:ind w:left="819" w:right="1138" w:hanging="284"/>
        <w:jc w:val="left"/>
        <w:rPr>
          <w:sz w:val="22"/>
        </w:rPr>
      </w:pPr>
      <w:r>
        <w:rPr>
          <w:color w:val="231F20"/>
          <w:w w:val="85"/>
          <w:sz w:val="22"/>
        </w:rPr>
        <w:t>The</w:t>
      </w:r>
      <w:r>
        <w:rPr>
          <w:color w:val="231F20"/>
          <w:spacing w:val="-21"/>
          <w:w w:val="85"/>
          <w:sz w:val="22"/>
        </w:rPr>
        <w:t> </w:t>
      </w:r>
      <w:r>
        <w:rPr>
          <w:color w:val="231F20"/>
          <w:spacing w:val="2"/>
          <w:w w:val="85"/>
          <w:sz w:val="22"/>
        </w:rPr>
        <w:t>PSNI</w:t>
      </w:r>
      <w:r>
        <w:rPr>
          <w:color w:val="231F20"/>
          <w:spacing w:val="-20"/>
          <w:w w:val="85"/>
          <w:sz w:val="22"/>
        </w:rPr>
        <w:t> </w:t>
      </w:r>
      <w:r>
        <w:rPr>
          <w:color w:val="231F20"/>
          <w:w w:val="85"/>
          <w:sz w:val="22"/>
        </w:rPr>
        <w:t>and</w:t>
      </w:r>
      <w:r>
        <w:rPr>
          <w:color w:val="231F20"/>
          <w:spacing w:val="-20"/>
          <w:w w:val="85"/>
          <w:sz w:val="22"/>
        </w:rPr>
        <w:t> </w:t>
      </w:r>
      <w:r>
        <w:rPr>
          <w:color w:val="231F20"/>
          <w:w w:val="85"/>
          <w:sz w:val="22"/>
        </w:rPr>
        <w:t>PPS</w:t>
      </w:r>
      <w:r>
        <w:rPr>
          <w:color w:val="231F20"/>
          <w:spacing w:val="-20"/>
          <w:w w:val="85"/>
          <w:sz w:val="22"/>
        </w:rPr>
        <w:t> </w:t>
      </w:r>
      <w:r>
        <w:rPr>
          <w:color w:val="231F20"/>
          <w:spacing w:val="2"/>
          <w:w w:val="85"/>
          <w:sz w:val="22"/>
        </w:rPr>
        <w:t>policies</w:t>
      </w:r>
      <w:r>
        <w:rPr>
          <w:color w:val="231F20"/>
          <w:spacing w:val="-20"/>
          <w:w w:val="85"/>
          <w:sz w:val="22"/>
        </w:rPr>
        <w:t> </w:t>
      </w:r>
      <w:r>
        <w:rPr>
          <w:color w:val="231F20"/>
          <w:spacing w:val="2"/>
          <w:w w:val="85"/>
          <w:sz w:val="22"/>
        </w:rPr>
        <w:t>commit</w:t>
      </w:r>
      <w:r>
        <w:rPr>
          <w:color w:val="231F20"/>
          <w:spacing w:val="-20"/>
          <w:w w:val="85"/>
          <w:sz w:val="22"/>
        </w:rPr>
        <w:t> </w:t>
      </w:r>
      <w:r>
        <w:rPr>
          <w:color w:val="231F20"/>
          <w:w w:val="85"/>
          <w:sz w:val="22"/>
        </w:rPr>
        <w:t>to</w:t>
      </w:r>
      <w:r>
        <w:rPr>
          <w:color w:val="231F20"/>
          <w:spacing w:val="-20"/>
          <w:w w:val="85"/>
          <w:sz w:val="22"/>
        </w:rPr>
        <w:t> </w:t>
      </w:r>
      <w:r>
        <w:rPr>
          <w:color w:val="231F20"/>
          <w:spacing w:val="2"/>
          <w:w w:val="85"/>
          <w:sz w:val="22"/>
        </w:rPr>
        <w:t>treating</w:t>
      </w:r>
      <w:r>
        <w:rPr>
          <w:color w:val="231F20"/>
          <w:spacing w:val="-20"/>
          <w:w w:val="85"/>
          <w:sz w:val="22"/>
        </w:rPr>
        <w:t> </w:t>
      </w:r>
      <w:r>
        <w:rPr>
          <w:color w:val="231F20"/>
          <w:spacing w:val="3"/>
          <w:w w:val="85"/>
          <w:sz w:val="22"/>
        </w:rPr>
        <w:t>all </w:t>
      </w:r>
      <w:r>
        <w:rPr>
          <w:color w:val="231F20"/>
          <w:w w:val="85"/>
          <w:sz w:val="22"/>
        </w:rPr>
        <w:t>the</w:t>
      </w:r>
      <w:r>
        <w:rPr>
          <w:color w:val="231F20"/>
          <w:spacing w:val="-22"/>
          <w:w w:val="85"/>
          <w:sz w:val="22"/>
        </w:rPr>
        <w:t> </w:t>
      </w:r>
      <w:r>
        <w:rPr>
          <w:color w:val="231F20"/>
          <w:spacing w:val="2"/>
          <w:w w:val="85"/>
          <w:sz w:val="22"/>
        </w:rPr>
        <w:t>victims</w:t>
      </w:r>
      <w:r>
        <w:rPr>
          <w:color w:val="231F20"/>
          <w:spacing w:val="-22"/>
          <w:w w:val="85"/>
          <w:sz w:val="22"/>
        </w:rPr>
        <w:t> </w:t>
      </w:r>
      <w:r>
        <w:rPr>
          <w:color w:val="231F20"/>
          <w:w w:val="85"/>
          <w:sz w:val="22"/>
        </w:rPr>
        <w:t>of</w:t>
      </w:r>
      <w:r>
        <w:rPr>
          <w:color w:val="231F20"/>
          <w:spacing w:val="-22"/>
          <w:w w:val="85"/>
          <w:sz w:val="22"/>
        </w:rPr>
        <w:t> </w:t>
      </w:r>
      <w:r>
        <w:rPr>
          <w:color w:val="231F20"/>
          <w:spacing w:val="2"/>
          <w:w w:val="85"/>
          <w:sz w:val="22"/>
        </w:rPr>
        <w:t>racist</w:t>
      </w:r>
      <w:r>
        <w:rPr>
          <w:color w:val="231F20"/>
          <w:spacing w:val="-22"/>
          <w:w w:val="85"/>
          <w:sz w:val="22"/>
        </w:rPr>
        <w:t> </w:t>
      </w:r>
      <w:r>
        <w:rPr>
          <w:color w:val="231F20"/>
          <w:spacing w:val="2"/>
          <w:w w:val="85"/>
          <w:sz w:val="22"/>
        </w:rPr>
        <w:t>hate</w:t>
      </w:r>
      <w:r>
        <w:rPr>
          <w:color w:val="231F20"/>
          <w:spacing w:val="-22"/>
          <w:w w:val="85"/>
          <w:sz w:val="22"/>
        </w:rPr>
        <w:t> </w:t>
      </w:r>
      <w:r>
        <w:rPr>
          <w:color w:val="231F20"/>
          <w:spacing w:val="2"/>
          <w:w w:val="85"/>
          <w:sz w:val="22"/>
        </w:rPr>
        <w:t>crimes</w:t>
      </w:r>
      <w:r>
        <w:rPr>
          <w:color w:val="231F20"/>
          <w:spacing w:val="-22"/>
          <w:w w:val="85"/>
          <w:sz w:val="22"/>
        </w:rPr>
        <w:t> </w:t>
      </w:r>
      <w:r>
        <w:rPr>
          <w:color w:val="231F20"/>
          <w:w w:val="85"/>
          <w:sz w:val="22"/>
        </w:rPr>
        <w:t>in</w:t>
      </w:r>
      <w:r>
        <w:rPr>
          <w:color w:val="231F20"/>
          <w:spacing w:val="-22"/>
          <w:w w:val="85"/>
          <w:sz w:val="22"/>
        </w:rPr>
        <w:t> </w:t>
      </w:r>
      <w:r>
        <w:rPr>
          <w:color w:val="231F20"/>
          <w:w w:val="85"/>
          <w:sz w:val="22"/>
        </w:rPr>
        <w:t>a</w:t>
      </w:r>
      <w:r>
        <w:rPr>
          <w:color w:val="231F20"/>
          <w:spacing w:val="-22"/>
          <w:w w:val="85"/>
          <w:sz w:val="22"/>
        </w:rPr>
        <w:t> </w:t>
      </w:r>
      <w:r>
        <w:rPr>
          <w:color w:val="231F20"/>
          <w:spacing w:val="3"/>
          <w:w w:val="85"/>
          <w:sz w:val="22"/>
        </w:rPr>
        <w:t>respectful </w:t>
      </w:r>
      <w:r>
        <w:rPr>
          <w:color w:val="231F20"/>
          <w:spacing w:val="2"/>
          <w:w w:val="90"/>
          <w:sz w:val="22"/>
        </w:rPr>
        <w:t>manner </w:t>
      </w:r>
      <w:r>
        <w:rPr>
          <w:color w:val="231F20"/>
          <w:w w:val="90"/>
          <w:sz w:val="22"/>
        </w:rPr>
        <w:t>and </w:t>
      </w:r>
      <w:r>
        <w:rPr>
          <w:color w:val="231F20"/>
          <w:spacing w:val="2"/>
          <w:w w:val="90"/>
          <w:sz w:val="22"/>
        </w:rPr>
        <w:t>recognise </w:t>
      </w:r>
      <w:r>
        <w:rPr>
          <w:color w:val="231F20"/>
          <w:w w:val="90"/>
          <w:sz w:val="22"/>
        </w:rPr>
        <w:t>the </w:t>
      </w:r>
      <w:r>
        <w:rPr>
          <w:color w:val="231F20"/>
          <w:spacing w:val="2"/>
          <w:w w:val="90"/>
          <w:sz w:val="22"/>
        </w:rPr>
        <w:t>need </w:t>
      </w:r>
      <w:r>
        <w:rPr>
          <w:color w:val="231F20"/>
          <w:w w:val="90"/>
          <w:sz w:val="22"/>
        </w:rPr>
        <w:t>to </w:t>
      </w:r>
      <w:r>
        <w:rPr>
          <w:color w:val="231F20"/>
          <w:spacing w:val="3"/>
          <w:w w:val="90"/>
          <w:sz w:val="22"/>
        </w:rPr>
        <w:t>give </w:t>
      </w:r>
      <w:r>
        <w:rPr>
          <w:color w:val="231F20"/>
          <w:spacing w:val="2"/>
          <w:w w:val="90"/>
          <w:sz w:val="22"/>
        </w:rPr>
        <w:t>“consideration”</w:t>
      </w:r>
      <w:r>
        <w:rPr>
          <w:color w:val="231F20"/>
          <w:spacing w:val="-33"/>
          <w:w w:val="90"/>
          <w:sz w:val="22"/>
        </w:rPr>
        <w:t> </w:t>
      </w:r>
      <w:r>
        <w:rPr>
          <w:color w:val="231F20"/>
          <w:w w:val="90"/>
          <w:sz w:val="22"/>
        </w:rPr>
        <w:t>to</w:t>
      </w:r>
      <w:r>
        <w:rPr>
          <w:color w:val="231F20"/>
          <w:spacing w:val="-32"/>
          <w:w w:val="90"/>
          <w:sz w:val="22"/>
        </w:rPr>
        <w:t> </w:t>
      </w:r>
      <w:r>
        <w:rPr>
          <w:color w:val="231F20"/>
          <w:spacing w:val="2"/>
          <w:w w:val="90"/>
          <w:sz w:val="22"/>
        </w:rPr>
        <w:t>their</w:t>
      </w:r>
      <w:r>
        <w:rPr>
          <w:color w:val="231F20"/>
          <w:spacing w:val="-32"/>
          <w:w w:val="90"/>
          <w:sz w:val="22"/>
        </w:rPr>
        <w:t> </w:t>
      </w:r>
      <w:r>
        <w:rPr>
          <w:color w:val="231F20"/>
          <w:spacing w:val="2"/>
          <w:w w:val="90"/>
          <w:sz w:val="22"/>
        </w:rPr>
        <w:t>unique</w:t>
      </w:r>
      <w:r>
        <w:rPr>
          <w:color w:val="231F20"/>
          <w:spacing w:val="-32"/>
          <w:w w:val="90"/>
          <w:sz w:val="22"/>
        </w:rPr>
        <w:t> </w:t>
      </w:r>
      <w:r>
        <w:rPr>
          <w:color w:val="231F20"/>
          <w:spacing w:val="3"/>
          <w:w w:val="90"/>
          <w:sz w:val="22"/>
        </w:rPr>
        <w:t>concerns.</w:t>
      </w:r>
    </w:p>
    <w:p>
      <w:pPr>
        <w:pStyle w:val="ListParagraph"/>
        <w:numPr>
          <w:ilvl w:val="0"/>
          <w:numId w:val="100"/>
        </w:numPr>
        <w:tabs>
          <w:tab w:pos="820" w:val="left" w:leader="none"/>
        </w:tabs>
        <w:spacing w:line="264" w:lineRule="auto" w:before="52" w:after="0"/>
        <w:ind w:left="819" w:right="1161" w:hanging="284"/>
        <w:jc w:val="left"/>
        <w:rPr>
          <w:sz w:val="22"/>
        </w:rPr>
      </w:pPr>
      <w:r>
        <w:rPr>
          <w:color w:val="231F20"/>
          <w:spacing w:val="2"/>
          <w:w w:val="90"/>
          <w:sz w:val="22"/>
        </w:rPr>
        <w:t>Criminal justice agencies staff </w:t>
      </w:r>
      <w:r>
        <w:rPr>
          <w:color w:val="231F20"/>
          <w:spacing w:val="3"/>
          <w:w w:val="90"/>
          <w:sz w:val="22"/>
        </w:rPr>
        <w:t>generally </w:t>
      </w:r>
      <w:r>
        <w:rPr>
          <w:color w:val="231F20"/>
          <w:spacing w:val="2"/>
          <w:w w:val="90"/>
          <w:sz w:val="22"/>
        </w:rPr>
        <w:t>recognised</w:t>
      </w:r>
      <w:r>
        <w:rPr>
          <w:color w:val="231F20"/>
          <w:spacing w:val="-36"/>
          <w:w w:val="90"/>
          <w:sz w:val="22"/>
        </w:rPr>
        <w:t> </w:t>
      </w:r>
      <w:r>
        <w:rPr>
          <w:color w:val="231F20"/>
          <w:spacing w:val="2"/>
          <w:w w:val="90"/>
          <w:sz w:val="22"/>
        </w:rPr>
        <w:t>that</w:t>
      </w:r>
      <w:r>
        <w:rPr>
          <w:color w:val="231F20"/>
          <w:spacing w:val="-35"/>
          <w:w w:val="90"/>
          <w:sz w:val="22"/>
        </w:rPr>
        <w:t> </w:t>
      </w:r>
      <w:r>
        <w:rPr>
          <w:color w:val="231F20"/>
          <w:w w:val="90"/>
          <w:sz w:val="22"/>
        </w:rPr>
        <w:t>a</w:t>
      </w:r>
      <w:r>
        <w:rPr>
          <w:color w:val="231F20"/>
          <w:spacing w:val="-36"/>
          <w:w w:val="90"/>
          <w:sz w:val="22"/>
        </w:rPr>
        <w:t> </w:t>
      </w:r>
      <w:r>
        <w:rPr>
          <w:color w:val="231F20"/>
          <w:spacing w:val="2"/>
          <w:w w:val="90"/>
          <w:sz w:val="22"/>
        </w:rPr>
        <w:t>racist</w:t>
      </w:r>
      <w:r>
        <w:rPr>
          <w:color w:val="231F20"/>
          <w:spacing w:val="-35"/>
          <w:w w:val="90"/>
          <w:sz w:val="22"/>
        </w:rPr>
        <w:t> </w:t>
      </w:r>
      <w:r>
        <w:rPr>
          <w:color w:val="231F20"/>
          <w:spacing w:val="2"/>
          <w:w w:val="90"/>
          <w:sz w:val="22"/>
        </w:rPr>
        <w:t>hate</w:t>
      </w:r>
      <w:r>
        <w:rPr>
          <w:color w:val="231F20"/>
          <w:spacing w:val="-36"/>
          <w:w w:val="90"/>
          <w:sz w:val="22"/>
        </w:rPr>
        <w:t> </w:t>
      </w:r>
      <w:r>
        <w:rPr>
          <w:color w:val="231F20"/>
          <w:spacing w:val="2"/>
          <w:w w:val="90"/>
          <w:sz w:val="22"/>
        </w:rPr>
        <w:t>crime</w:t>
      </w:r>
      <w:r>
        <w:rPr>
          <w:color w:val="231F20"/>
          <w:spacing w:val="-35"/>
          <w:w w:val="90"/>
          <w:sz w:val="22"/>
        </w:rPr>
        <w:t> </w:t>
      </w:r>
      <w:r>
        <w:rPr>
          <w:color w:val="231F20"/>
          <w:w w:val="90"/>
          <w:sz w:val="22"/>
        </w:rPr>
        <w:t>was</w:t>
      </w:r>
      <w:r>
        <w:rPr>
          <w:color w:val="231F20"/>
          <w:spacing w:val="-36"/>
          <w:w w:val="90"/>
          <w:sz w:val="22"/>
        </w:rPr>
        <w:t> </w:t>
      </w:r>
      <w:r>
        <w:rPr>
          <w:color w:val="231F20"/>
          <w:spacing w:val="3"/>
          <w:w w:val="90"/>
          <w:sz w:val="22"/>
        </w:rPr>
        <w:t>more </w:t>
      </w:r>
      <w:r>
        <w:rPr>
          <w:color w:val="231F20"/>
          <w:spacing w:val="2"/>
          <w:w w:val="85"/>
          <w:sz w:val="22"/>
        </w:rPr>
        <w:t>serious</w:t>
      </w:r>
      <w:r>
        <w:rPr>
          <w:color w:val="231F20"/>
          <w:spacing w:val="-23"/>
          <w:w w:val="85"/>
          <w:sz w:val="22"/>
        </w:rPr>
        <w:t> </w:t>
      </w:r>
      <w:r>
        <w:rPr>
          <w:color w:val="231F20"/>
          <w:spacing w:val="2"/>
          <w:w w:val="85"/>
          <w:sz w:val="22"/>
        </w:rPr>
        <w:t>than</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same</w:t>
      </w:r>
      <w:r>
        <w:rPr>
          <w:color w:val="231F20"/>
          <w:spacing w:val="-23"/>
          <w:w w:val="85"/>
          <w:sz w:val="22"/>
        </w:rPr>
        <w:t> </w:t>
      </w:r>
      <w:r>
        <w:rPr>
          <w:color w:val="231F20"/>
          <w:spacing w:val="2"/>
          <w:w w:val="85"/>
          <w:sz w:val="22"/>
        </w:rPr>
        <w:t>offence</w:t>
      </w:r>
      <w:r>
        <w:rPr>
          <w:color w:val="231F20"/>
          <w:spacing w:val="-23"/>
          <w:w w:val="85"/>
          <w:sz w:val="22"/>
        </w:rPr>
        <w:t> </w:t>
      </w:r>
      <w:r>
        <w:rPr>
          <w:color w:val="231F20"/>
          <w:spacing w:val="2"/>
          <w:w w:val="85"/>
          <w:sz w:val="22"/>
        </w:rPr>
        <w:t>without</w:t>
      </w:r>
      <w:r>
        <w:rPr>
          <w:color w:val="231F20"/>
          <w:spacing w:val="-23"/>
          <w:w w:val="85"/>
          <w:sz w:val="22"/>
        </w:rPr>
        <w:t> </w:t>
      </w:r>
      <w:r>
        <w:rPr>
          <w:color w:val="231F20"/>
          <w:w w:val="85"/>
          <w:sz w:val="22"/>
        </w:rPr>
        <w:t>the</w:t>
      </w:r>
      <w:r>
        <w:rPr>
          <w:color w:val="231F20"/>
          <w:spacing w:val="-23"/>
          <w:w w:val="85"/>
          <w:sz w:val="22"/>
        </w:rPr>
        <w:t> </w:t>
      </w:r>
      <w:r>
        <w:rPr>
          <w:color w:val="231F20"/>
          <w:spacing w:val="3"/>
          <w:w w:val="85"/>
          <w:sz w:val="22"/>
        </w:rPr>
        <w:t>hate </w:t>
      </w:r>
      <w:r>
        <w:rPr>
          <w:color w:val="231F20"/>
          <w:spacing w:val="2"/>
          <w:w w:val="85"/>
          <w:sz w:val="22"/>
        </w:rPr>
        <w:t>element.</w:t>
      </w:r>
      <w:r>
        <w:rPr>
          <w:color w:val="231F20"/>
          <w:spacing w:val="-27"/>
          <w:w w:val="85"/>
          <w:sz w:val="22"/>
        </w:rPr>
        <w:t> </w:t>
      </w:r>
      <w:r>
        <w:rPr>
          <w:color w:val="231F20"/>
          <w:spacing w:val="2"/>
          <w:w w:val="85"/>
          <w:sz w:val="22"/>
        </w:rPr>
        <w:t>However,</w:t>
      </w:r>
      <w:r>
        <w:rPr>
          <w:color w:val="231F20"/>
          <w:spacing w:val="-26"/>
          <w:w w:val="85"/>
          <w:sz w:val="22"/>
        </w:rPr>
        <w:t> </w:t>
      </w:r>
      <w:r>
        <w:rPr>
          <w:color w:val="231F20"/>
          <w:w w:val="85"/>
          <w:sz w:val="22"/>
        </w:rPr>
        <w:t>a</w:t>
      </w:r>
      <w:r>
        <w:rPr>
          <w:color w:val="231F20"/>
          <w:spacing w:val="-27"/>
          <w:w w:val="85"/>
          <w:sz w:val="22"/>
        </w:rPr>
        <w:t> </w:t>
      </w:r>
      <w:r>
        <w:rPr>
          <w:color w:val="231F20"/>
          <w:w w:val="85"/>
          <w:sz w:val="22"/>
        </w:rPr>
        <w:t>few</w:t>
      </w:r>
      <w:r>
        <w:rPr>
          <w:color w:val="231F20"/>
          <w:spacing w:val="-26"/>
          <w:w w:val="85"/>
          <w:sz w:val="22"/>
        </w:rPr>
        <w:t> </w:t>
      </w:r>
      <w:r>
        <w:rPr>
          <w:color w:val="231F20"/>
          <w:spacing w:val="2"/>
          <w:w w:val="85"/>
          <w:sz w:val="22"/>
        </w:rPr>
        <w:t>PSNI</w:t>
      </w:r>
      <w:r>
        <w:rPr>
          <w:color w:val="231F20"/>
          <w:spacing w:val="-27"/>
          <w:w w:val="85"/>
          <w:sz w:val="22"/>
        </w:rPr>
        <w:t> </w:t>
      </w:r>
      <w:r>
        <w:rPr>
          <w:color w:val="231F20"/>
          <w:spacing w:val="2"/>
          <w:w w:val="85"/>
          <w:sz w:val="22"/>
        </w:rPr>
        <w:t>officers</w:t>
      </w:r>
      <w:r>
        <w:rPr>
          <w:color w:val="231F20"/>
          <w:spacing w:val="-26"/>
          <w:w w:val="85"/>
          <w:sz w:val="22"/>
        </w:rPr>
        <w:t> </w:t>
      </w:r>
      <w:r>
        <w:rPr>
          <w:color w:val="231F20"/>
          <w:spacing w:val="2"/>
          <w:w w:val="85"/>
          <w:sz w:val="22"/>
        </w:rPr>
        <w:t>felt</w:t>
      </w:r>
      <w:r>
        <w:rPr>
          <w:color w:val="231F20"/>
          <w:spacing w:val="-27"/>
          <w:w w:val="85"/>
          <w:sz w:val="22"/>
        </w:rPr>
        <w:t> </w:t>
      </w:r>
      <w:r>
        <w:rPr>
          <w:color w:val="231F20"/>
          <w:spacing w:val="3"/>
          <w:w w:val="85"/>
          <w:sz w:val="22"/>
        </w:rPr>
        <w:t>that </w:t>
      </w:r>
      <w:r>
        <w:rPr>
          <w:color w:val="231F20"/>
          <w:w w:val="85"/>
          <w:sz w:val="22"/>
        </w:rPr>
        <w:t>the</w:t>
      </w:r>
      <w:r>
        <w:rPr>
          <w:color w:val="231F20"/>
          <w:spacing w:val="-26"/>
          <w:w w:val="85"/>
          <w:sz w:val="22"/>
        </w:rPr>
        <w:t> </w:t>
      </w:r>
      <w:r>
        <w:rPr>
          <w:color w:val="231F20"/>
          <w:spacing w:val="2"/>
          <w:w w:val="85"/>
          <w:sz w:val="22"/>
        </w:rPr>
        <w:t>hate</w:t>
      </w:r>
      <w:r>
        <w:rPr>
          <w:color w:val="231F20"/>
          <w:spacing w:val="-25"/>
          <w:w w:val="85"/>
          <w:sz w:val="22"/>
        </w:rPr>
        <w:t> </w:t>
      </w:r>
      <w:r>
        <w:rPr>
          <w:color w:val="231F20"/>
          <w:spacing w:val="2"/>
          <w:w w:val="85"/>
          <w:sz w:val="22"/>
        </w:rPr>
        <w:t>element</w:t>
      </w:r>
      <w:r>
        <w:rPr>
          <w:color w:val="231F20"/>
          <w:spacing w:val="-25"/>
          <w:w w:val="85"/>
          <w:sz w:val="22"/>
        </w:rPr>
        <w:t> </w:t>
      </w:r>
      <w:r>
        <w:rPr>
          <w:color w:val="231F20"/>
          <w:w w:val="85"/>
          <w:sz w:val="22"/>
        </w:rPr>
        <w:t>did</w:t>
      </w:r>
      <w:r>
        <w:rPr>
          <w:color w:val="231F20"/>
          <w:spacing w:val="-26"/>
          <w:w w:val="85"/>
          <w:sz w:val="22"/>
        </w:rPr>
        <w:t> </w:t>
      </w:r>
      <w:r>
        <w:rPr>
          <w:color w:val="231F20"/>
          <w:w w:val="85"/>
          <w:sz w:val="22"/>
        </w:rPr>
        <w:t>not</w:t>
      </w:r>
      <w:r>
        <w:rPr>
          <w:color w:val="231F20"/>
          <w:spacing w:val="-25"/>
          <w:w w:val="85"/>
          <w:sz w:val="22"/>
        </w:rPr>
        <w:t> </w:t>
      </w:r>
      <w:r>
        <w:rPr>
          <w:color w:val="231F20"/>
          <w:spacing w:val="2"/>
          <w:w w:val="85"/>
          <w:sz w:val="22"/>
        </w:rPr>
        <w:t>distinguish</w:t>
      </w:r>
      <w:r>
        <w:rPr>
          <w:color w:val="231F20"/>
          <w:spacing w:val="-25"/>
          <w:w w:val="85"/>
          <w:sz w:val="22"/>
        </w:rPr>
        <w:t> </w:t>
      </w:r>
      <w:r>
        <w:rPr>
          <w:color w:val="231F20"/>
          <w:w w:val="85"/>
          <w:sz w:val="22"/>
        </w:rPr>
        <w:t>the</w:t>
      </w:r>
      <w:r>
        <w:rPr>
          <w:color w:val="231F20"/>
          <w:spacing w:val="-26"/>
          <w:w w:val="85"/>
          <w:sz w:val="22"/>
        </w:rPr>
        <w:t> </w:t>
      </w:r>
      <w:r>
        <w:rPr>
          <w:color w:val="231F20"/>
          <w:spacing w:val="3"/>
          <w:w w:val="85"/>
          <w:sz w:val="22"/>
        </w:rPr>
        <w:t>crime. </w:t>
      </w:r>
      <w:r>
        <w:rPr>
          <w:color w:val="231F20"/>
          <w:spacing w:val="2"/>
          <w:w w:val="85"/>
          <w:sz w:val="22"/>
        </w:rPr>
        <w:t>These</w:t>
      </w:r>
      <w:r>
        <w:rPr>
          <w:color w:val="231F20"/>
          <w:spacing w:val="-35"/>
          <w:w w:val="85"/>
          <w:sz w:val="22"/>
        </w:rPr>
        <w:t> </w:t>
      </w:r>
      <w:r>
        <w:rPr>
          <w:color w:val="231F20"/>
          <w:spacing w:val="2"/>
          <w:w w:val="85"/>
          <w:sz w:val="22"/>
        </w:rPr>
        <w:t>officers</w:t>
      </w:r>
      <w:r>
        <w:rPr>
          <w:color w:val="231F20"/>
          <w:spacing w:val="-34"/>
          <w:w w:val="85"/>
          <w:sz w:val="22"/>
        </w:rPr>
        <w:t> </w:t>
      </w:r>
      <w:r>
        <w:rPr>
          <w:color w:val="231F20"/>
          <w:spacing w:val="2"/>
          <w:w w:val="85"/>
          <w:sz w:val="22"/>
        </w:rPr>
        <w:t>believed</w:t>
      </w:r>
      <w:r>
        <w:rPr>
          <w:color w:val="231F20"/>
          <w:spacing w:val="-34"/>
          <w:w w:val="85"/>
          <w:sz w:val="22"/>
        </w:rPr>
        <w:t> </w:t>
      </w:r>
      <w:r>
        <w:rPr>
          <w:color w:val="231F20"/>
          <w:spacing w:val="2"/>
          <w:w w:val="85"/>
          <w:sz w:val="22"/>
        </w:rPr>
        <w:t>that</w:t>
      </w:r>
      <w:r>
        <w:rPr>
          <w:color w:val="231F20"/>
          <w:spacing w:val="-34"/>
          <w:w w:val="85"/>
          <w:sz w:val="22"/>
        </w:rPr>
        <w:t> </w:t>
      </w:r>
      <w:r>
        <w:rPr>
          <w:color w:val="231F20"/>
          <w:w w:val="85"/>
          <w:sz w:val="22"/>
        </w:rPr>
        <w:t>the</w:t>
      </w:r>
      <w:r>
        <w:rPr>
          <w:color w:val="231F20"/>
          <w:spacing w:val="-34"/>
          <w:w w:val="85"/>
          <w:sz w:val="22"/>
        </w:rPr>
        <w:t> </w:t>
      </w:r>
      <w:r>
        <w:rPr>
          <w:color w:val="231F20"/>
          <w:spacing w:val="2"/>
          <w:w w:val="85"/>
          <w:sz w:val="22"/>
        </w:rPr>
        <w:t>victims</w:t>
      </w:r>
      <w:r>
        <w:rPr>
          <w:color w:val="231F20"/>
          <w:spacing w:val="-34"/>
          <w:w w:val="85"/>
          <w:sz w:val="22"/>
        </w:rPr>
        <w:t> </w:t>
      </w:r>
      <w:r>
        <w:rPr>
          <w:color w:val="231F20"/>
          <w:w w:val="85"/>
          <w:sz w:val="22"/>
        </w:rPr>
        <w:t>of</w:t>
      </w:r>
      <w:r>
        <w:rPr>
          <w:color w:val="231F20"/>
          <w:spacing w:val="-34"/>
          <w:w w:val="85"/>
          <w:sz w:val="22"/>
        </w:rPr>
        <w:t> </w:t>
      </w:r>
      <w:r>
        <w:rPr>
          <w:color w:val="231F20"/>
          <w:spacing w:val="3"/>
          <w:w w:val="85"/>
          <w:sz w:val="22"/>
        </w:rPr>
        <w:t>racist </w:t>
      </w:r>
      <w:r>
        <w:rPr>
          <w:color w:val="231F20"/>
          <w:spacing w:val="2"/>
          <w:w w:val="85"/>
          <w:sz w:val="22"/>
        </w:rPr>
        <w:t>hate</w:t>
      </w:r>
      <w:r>
        <w:rPr>
          <w:color w:val="231F20"/>
          <w:spacing w:val="-27"/>
          <w:w w:val="85"/>
          <w:sz w:val="22"/>
        </w:rPr>
        <w:t> </w:t>
      </w:r>
      <w:r>
        <w:rPr>
          <w:color w:val="231F20"/>
          <w:spacing w:val="2"/>
          <w:w w:val="85"/>
          <w:sz w:val="22"/>
        </w:rPr>
        <w:t>crimes</w:t>
      </w:r>
      <w:r>
        <w:rPr>
          <w:color w:val="231F20"/>
          <w:spacing w:val="-26"/>
          <w:w w:val="85"/>
          <w:sz w:val="22"/>
        </w:rPr>
        <w:t> </w:t>
      </w:r>
      <w:r>
        <w:rPr>
          <w:color w:val="231F20"/>
          <w:spacing w:val="2"/>
          <w:w w:val="85"/>
          <w:sz w:val="22"/>
        </w:rPr>
        <w:t>were</w:t>
      </w:r>
      <w:r>
        <w:rPr>
          <w:color w:val="231F20"/>
          <w:spacing w:val="-26"/>
          <w:w w:val="85"/>
          <w:sz w:val="22"/>
        </w:rPr>
        <w:t> </w:t>
      </w:r>
      <w:r>
        <w:rPr>
          <w:color w:val="231F20"/>
          <w:spacing w:val="2"/>
          <w:w w:val="85"/>
          <w:sz w:val="22"/>
        </w:rPr>
        <w:t>being</w:t>
      </w:r>
      <w:r>
        <w:rPr>
          <w:color w:val="231F20"/>
          <w:spacing w:val="-26"/>
          <w:w w:val="85"/>
          <w:sz w:val="22"/>
        </w:rPr>
        <w:t> </w:t>
      </w:r>
      <w:r>
        <w:rPr>
          <w:color w:val="231F20"/>
          <w:spacing w:val="2"/>
          <w:w w:val="85"/>
          <w:sz w:val="22"/>
        </w:rPr>
        <w:t>“favoured”</w:t>
      </w:r>
      <w:r>
        <w:rPr>
          <w:color w:val="231F20"/>
          <w:spacing w:val="-26"/>
          <w:w w:val="85"/>
          <w:sz w:val="22"/>
        </w:rPr>
        <w:t> </w:t>
      </w:r>
      <w:r>
        <w:rPr>
          <w:color w:val="231F20"/>
          <w:w w:val="85"/>
          <w:sz w:val="22"/>
        </w:rPr>
        <w:t>by</w:t>
      </w:r>
      <w:r>
        <w:rPr>
          <w:color w:val="231F20"/>
          <w:spacing w:val="-26"/>
          <w:w w:val="85"/>
          <w:sz w:val="22"/>
        </w:rPr>
        <w:t> </w:t>
      </w:r>
      <w:r>
        <w:rPr>
          <w:color w:val="231F20"/>
          <w:w w:val="85"/>
          <w:sz w:val="22"/>
        </w:rPr>
        <w:t>the</w:t>
      </w:r>
      <w:r>
        <w:rPr>
          <w:color w:val="231F20"/>
          <w:spacing w:val="-27"/>
          <w:w w:val="85"/>
          <w:sz w:val="22"/>
        </w:rPr>
        <w:t> </w:t>
      </w:r>
      <w:r>
        <w:rPr>
          <w:color w:val="231F20"/>
          <w:spacing w:val="3"/>
          <w:w w:val="85"/>
          <w:sz w:val="22"/>
        </w:rPr>
        <w:t>PSNI.</w:t>
      </w:r>
    </w:p>
    <w:p>
      <w:pPr>
        <w:spacing w:after="0" w:line="264" w:lineRule="auto"/>
        <w:jc w:val="left"/>
        <w:rPr>
          <w:sz w:val="22"/>
        </w:rPr>
        <w:sectPr>
          <w:type w:val="continuous"/>
          <w:pgSz w:w="11910" w:h="16840"/>
          <w:pgMar w:top="1580" w:bottom="280" w:left="0" w:right="0"/>
          <w:cols w:num="2" w:equalWidth="0">
            <w:col w:w="5944" w:space="40"/>
            <w:col w:w="5926"/>
          </w:cols>
        </w:sectPr>
      </w:pPr>
    </w:p>
    <w:p>
      <w:pPr>
        <w:pStyle w:val="BodyText"/>
        <w:rPr>
          <w:sz w:val="20"/>
        </w:rPr>
      </w:pPr>
      <w:r>
        <w:rPr/>
        <w:pict>
          <v:group style="position:absolute;margin-left:0pt;margin-top:28.346014pt;width:595.3pt;height:14.2pt;mso-position-horizontal-relative:page;mso-position-vertical-relative:page;z-index:1587660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spacing w:before="3"/>
        <w:rPr>
          <w:sz w:val="18"/>
        </w:rPr>
      </w:pPr>
    </w:p>
    <w:p>
      <w:pPr>
        <w:pStyle w:val="Heading4"/>
        <w:spacing w:before="107"/>
        <w:ind w:right="895"/>
      </w:pPr>
      <w:r>
        <w:rPr>
          <w:color w:val="0097D0"/>
          <w:w w:val="80"/>
        </w:rPr>
        <w:t>87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ListParagraph"/>
        <w:numPr>
          <w:ilvl w:val="1"/>
          <w:numId w:val="100"/>
        </w:numPr>
        <w:tabs>
          <w:tab w:pos="1418" w:val="left" w:leader="none"/>
        </w:tabs>
        <w:spacing w:line="264" w:lineRule="auto" w:before="106" w:after="0"/>
        <w:ind w:left="1417" w:right="69" w:hanging="284"/>
        <w:jc w:val="left"/>
        <w:rPr>
          <w:sz w:val="22"/>
        </w:rPr>
      </w:pPr>
      <w:r>
        <w:rPr>
          <w:color w:val="231F20"/>
          <w:spacing w:val="2"/>
          <w:w w:val="85"/>
          <w:sz w:val="22"/>
        </w:rPr>
        <w:t>Frontline</w:t>
      </w:r>
      <w:r>
        <w:rPr>
          <w:color w:val="231F20"/>
          <w:spacing w:val="-33"/>
          <w:w w:val="85"/>
          <w:sz w:val="22"/>
        </w:rPr>
        <w:t> </w:t>
      </w:r>
      <w:r>
        <w:rPr>
          <w:color w:val="231F20"/>
          <w:spacing w:val="2"/>
          <w:w w:val="85"/>
          <w:sz w:val="22"/>
        </w:rPr>
        <w:t>criminal</w:t>
      </w:r>
      <w:r>
        <w:rPr>
          <w:color w:val="231F20"/>
          <w:spacing w:val="-32"/>
          <w:w w:val="85"/>
          <w:sz w:val="22"/>
        </w:rPr>
        <w:t> </w:t>
      </w:r>
      <w:r>
        <w:rPr>
          <w:color w:val="231F20"/>
          <w:spacing w:val="2"/>
          <w:w w:val="85"/>
          <w:sz w:val="22"/>
        </w:rPr>
        <w:t>justice</w:t>
      </w:r>
      <w:r>
        <w:rPr>
          <w:color w:val="231F20"/>
          <w:spacing w:val="-32"/>
          <w:w w:val="85"/>
          <w:sz w:val="22"/>
        </w:rPr>
        <w:t> </w:t>
      </w:r>
      <w:r>
        <w:rPr>
          <w:color w:val="231F20"/>
          <w:spacing w:val="2"/>
          <w:w w:val="85"/>
          <w:sz w:val="22"/>
        </w:rPr>
        <w:t>agencies</w:t>
      </w:r>
      <w:r>
        <w:rPr>
          <w:color w:val="231F20"/>
          <w:spacing w:val="-32"/>
          <w:w w:val="85"/>
          <w:sz w:val="22"/>
        </w:rPr>
        <w:t> </w:t>
      </w:r>
      <w:r>
        <w:rPr>
          <w:color w:val="231F20"/>
          <w:spacing w:val="2"/>
          <w:w w:val="85"/>
          <w:sz w:val="22"/>
        </w:rPr>
        <w:t>staff</w:t>
      </w:r>
      <w:r>
        <w:rPr>
          <w:color w:val="231F20"/>
          <w:spacing w:val="-32"/>
          <w:w w:val="85"/>
          <w:sz w:val="22"/>
        </w:rPr>
        <w:t> </w:t>
      </w:r>
      <w:r>
        <w:rPr>
          <w:color w:val="231F20"/>
          <w:spacing w:val="3"/>
          <w:w w:val="85"/>
          <w:sz w:val="22"/>
        </w:rPr>
        <w:t>could </w:t>
      </w:r>
      <w:r>
        <w:rPr>
          <w:color w:val="231F20"/>
          <w:w w:val="85"/>
          <w:sz w:val="22"/>
        </w:rPr>
        <w:t>not</w:t>
      </w:r>
      <w:r>
        <w:rPr>
          <w:color w:val="231F20"/>
          <w:spacing w:val="-34"/>
          <w:w w:val="85"/>
          <w:sz w:val="22"/>
        </w:rPr>
        <w:t> </w:t>
      </w:r>
      <w:r>
        <w:rPr>
          <w:color w:val="231F20"/>
          <w:spacing w:val="2"/>
          <w:w w:val="85"/>
          <w:sz w:val="22"/>
        </w:rPr>
        <w:t>generally</w:t>
      </w:r>
      <w:r>
        <w:rPr>
          <w:color w:val="231F20"/>
          <w:spacing w:val="-33"/>
          <w:w w:val="85"/>
          <w:sz w:val="22"/>
        </w:rPr>
        <w:t> </w:t>
      </w:r>
      <w:r>
        <w:rPr>
          <w:color w:val="231F20"/>
          <w:spacing w:val="2"/>
          <w:w w:val="85"/>
          <w:sz w:val="22"/>
        </w:rPr>
        <w:t>articulate</w:t>
      </w:r>
      <w:r>
        <w:rPr>
          <w:color w:val="231F20"/>
          <w:spacing w:val="-33"/>
          <w:w w:val="85"/>
          <w:sz w:val="22"/>
        </w:rPr>
        <w:t> </w:t>
      </w:r>
      <w:r>
        <w:rPr>
          <w:color w:val="231F20"/>
          <w:w w:val="85"/>
          <w:sz w:val="22"/>
        </w:rPr>
        <w:t>why</w:t>
      </w:r>
      <w:r>
        <w:rPr>
          <w:color w:val="231F20"/>
          <w:spacing w:val="-34"/>
          <w:w w:val="85"/>
          <w:sz w:val="22"/>
        </w:rPr>
        <w:t> </w:t>
      </w:r>
      <w:r>
        <w:rPr>
          <w:color w:val="231F20"/>
          <w:w w:val="85"/>
          <w:sz w:val="22"/>
        </w:rPr>
        <w:t>a</w:t>
      </w:r>
      <w:r>
        <w:rPr>
          <w:color w:val="231F20"/>
          <w:spacing w:val="-33"/>
          <w:w w:val="85"/>
          <w:sz w:val="22"/>
        </w:rPr>
        <w:t> </w:t>
      </w:r>
      <w:r>
        <w:rPr>
          <w:color w:val="231F20"/>
          <w:spacing w:val="2"/>
          <w:w w:val="85"/>
          <w:sz w:val="22"/>
        </w:rPr>
        <w:t>racist</w:t>
      </w:r>
      <w:r>
        <w:rPr>
          <w:color w:val="231F20"/>
          <w:spacing w:val="-33"/>
          <w:w w:val="85"/>
          <w:sz w:val="22"/>
        </w:rPr>
        <w:t> </w:t>
      </w:r>
      <w:r>
        <w:rPr>
          <w:color w:val="231F20"/>
          <w:spacing w:val="2"/>
          <w:w w:val="85"/>
          <w:sz w:val="22"/>
        </w:rPr>
        <w:t>hate</w:t>
      </w:r>
      <w:r>
        <w:rPr>
          <w:color w:val="231F20"/>
          <w:spacing w:val="-34"/>
          <w:w w:val="85"/>
          <w:sz w:val="22"/>
        </w:rPr>
        <w:t> </w:t>
      </w:r>
      <w:r>
        <w:rPr>
          <w:color w:val="231F20"/>
          <w:spacing w:val="3"/>
          <w:w w:val="85"/>
          <w:sz w:val="22"/>
        </w:rPr>
        <w:t>crime </w:t>
      </w:r>
      <w:r>
        <w:rPr>
          <w:color w:val="231F20"/>
          <w:w w:val="85"/>
          <w:sz w:val="22"/>
        </w:rPr>
        <w:t>was </w:t>
      </w:r>
      <w:r>
        <w:rPr>
          <w:color w:val="231F20"/>
          <w:spacing w:val="2"/>
          <w:w w:val="85"/>
          <w:sz w:val="22"/>
        </w:rPr>
        <w:t>more serious than </w:t>
      </w:r>
      <w:r>
        <w:rPr>
          <w:color w:val="231F20"/>
          <w:w w:val="85"/>
          <w:sz w:val="22"/>
        </w:rPr>
        <w:t>the </w:t>
      </w:r>
      <w:r>
        <w:rPr>
          <w:color w:val="231F20"/>
          <w:spacing w:val="2"/>
          <w:w w:val="85"/>
          <w:sz w:val="22"/>
        </w:rPr>
        <w:t>same </w:t>
      </w:r>
      <w:r>
        <w:rPr>
          <w:color w:val="231F20"/>
          <w:spacing w:val="3"/>
          <w:w w:val="85"/>
          <w:sz w:val="22"/>
        </w:rPr>
        <w:t>offence </w:t>
      </w:r>
      <w:r>
        <w:rPr>
          <w:color w:val="231F20"/>
          <w:spacing w:val="2"/>
          <w:w w:val="85"/>
          <w:sz w:val="22"/>
        </w:rPr>
        <w:t>without </w:t>
      </w:r>
      <w:r>
        <w:rPr>
          <w:color w:val="231F20"/>
          <w:w w:val="85"/>
          <w:sz w:val="22"/>
        </w:rPr>
        <w:t>the </w:t>
      </w:r>
      <w:r>
        <w:rPr>
          <w:color w:val="231F20"/>
          <w:spacing w:val="2"/>
          <w:w w:val="85"/>
          <w:sz w:val="22"/>
        </w:rPr>
        <w:t>hate</w:t>
      </w:r>
      <w:r>
        <w:rPr>
          <w:color w:val="231F20"/>
          <w:spacing w:val="-16"/>
          <w:w w:val="85"/>
          <w:sz w:val="22"/>
        </w:rPr>
        <w:t> </w:t>
      </w:r>
      <w:r>
        <w:rPr>
          <w:color w:val="231F20"/>
          <w:spacing w:val="3"/>
          <w:w w:val="85"/>
          <w:sz w:val="22"/>
        </w:rPr>
        <w:t>element.</w:t>
      </w:r>
    </w:p>
    <w:p>
      <w:pPr>
        <w:pStyle w:val="ListParagraph"/>
        <w:numPr>
          <w:ilvl w:val="1"/>
          <w:numId w:val="100"/>
        </w:numPr>
        <w:tabs>
          <w:tab w:pos="1418" w:val="left" w:leader="none"/>
        </w:tabs>
        <w:spacing w:line="264" w:lineRule="auto" w:before="53" w:after="0"/>
        <w:ind w:left="1417" w:right="394" w:hanging="284"/>
        <w:jc w:val="left"/>
        <w:rPr>
          <w:sz w:val="22"/>
        </w:rPr>
      </w:pPr>
      <w:r>
        <w:rPr>
          <w:color w:val="231F20"/>
          <w:w w:val="90"/>
          <w:sz w:val="22"/>
        </w:rPr>
        <w:t>The </w:t>
      </w:r>
      <w:r>
        <w:rPr>
          <w:color w:val="231F20"/>
          <w:spacing w:val="2"/>
          <w:w w:val="90"/>
          <w:sz w:val="22"/>
        </w:rPr>
        <w:t>criminal justice agencies </w:t>
      </w:r>
      <w:r>
        <w:rPr>
          <w:color w:val="231F20"/>
          <w:spacing w:val="3"/>
          <w:w w:val="90"/>
          <w:sz w:val="22"/>
        </w:rPr>
        <w:t>staff </w:t>
      </w:r>
      <w:r>
        <w:rPr>
          <w:color w:val="231F20"/>
          <w:spacing w:val="2"/>
          <w:w w:val="90"/>
          <w:sz w:val="22"/>
        </w:rPr>
        <w:t>acknowledged</w:t>
      </w:r>
      <w:r>
        <w:rPr>
          <w:color w:val="231F20"/>
          <w:spacing w:val="-36"/>
          <w:w w:val="90"/>
          <w:sz w:val="22"/>
        </w:rPr>
        <w:t> </w:t>
      </w:r>
      <w:r>
        <w:rPr>
          <w:color w:val="231F20"/>
          <w:spacing w:val="2"/>
          <w:w w:val="90"/>
          <w:sz w:val="22"/>
        </w:rPr>
        <w:t>that</w:t>
      </w:r>
      <w:r>
        <w:rPr>
          <w:color w:val="231F20"/>
          <w:spacing w:val="-36"/>
          <w:w w:val="90"/>
          <w:sz w:val="22"/>
        </w:rPr>
        <w:t> </w:t>
      </w:r>
      <w:r>
        <w:rPr>
          <w:color w:val="231F20"/>
          <w:w w:val="90"/>
          <w:sz w:val="22"/>
        </w:rPr>
        <w:t>the</w:t>
      </w:r>
      <w:r>
        <w:rPr>
          <w:color w:val="231F20"/>
          <w:spacing w:val="-36"/>
          <w:w w:val="90"/>
          <w:sz w:val="22"/>
        </w:rPr>
        <w:t> </w:t>
      </w:r>
      <w:r>
        <w:rPr>
          <w:color w:val="231F20"/>
          <w:spacing w:val="2"/>
          <w:w w:val="90"/>
          <w:sz w:val="22"/>
        </w:rPr>
        <w:t>victims</w:t>
      </w:r>
      <w:r>
        <w:rPr>
          <w:color w:val="231F20"/>
          <w:spacing w:val="-36"/>
          <w:w w:val="90"/>
          <w:sz w:val="22"/>
        </w:rPr>
        <w:t> </w:t>
      </w:r>
      <w:r>
        <w:rPr>
          <w:color w:val="231F20"/>
          <w:w w:val="90"/>
          <w:sz w:val="22"/>
        </w:rPr>
        <w:t>of</w:t>
      </w:r>
      <w:r>
        <w:rPr>
          <w:color w:val="231F20"/>
          <w:spacing w:val="-36"/>
          <w:w w:val="90"/>
          <w:sz w:val="22"/>
        </w:rPr>
        <w:t> </w:t>
      </w:r>
      <w:r>
        <w:rPr>
          <w:color w:val="231F20"/>
          <w:spacing w:val="3"/>
          <w:w w:val="90"/>
          <w:sz w:val="22"/>
        </w:rPr>
        <w:t>racist </w:t>
      </w:r>
      <w:r>
        <w:rPr>
          <w:color w:val="231F20"/>
          <w:spacing w:val="2"/>
          <w:w w:val="85"/>
          <w:sz w:val="22"/>
        </w:rPr>
        <w:t>hate</w:t>
      </w:r>
      <w:r>
        <w:rPr>
          <w:color w:val="231F20"/>
          <w:spacing w:val="-34"/>
          <w:w w:val="85"/>
          <w:sz w:val="22"/>
        </w:rPr>
        <w:t> </w:t>
      </w:r>
      <w:r>
        <w:rPr>
          <w:color w:val="231F20"/>
          <w:spacing w:val="2"/>
          <w:w w:val="85"/>
          <w:sz w:val="22"/>
        </w:rPr>
        <w:t>crimes</w:t>
      </w:r>
      <w:r>
        <w:rPr>
          <w:color w:val="231F20"/>
          <w:spacing w:val="-33"/>
          <w:w w:val="85"/>
          <w:sz w:val="22"/>
        </w:rPr>
        <w:t> </w:t>
      </w:r>
      <w:r>
        <w:rPr>
          <w:color w:val="231F20"/>
          <w:w w:val="85"/>
          <w:sz w:val="22"/>
        </w:rPr>
        <w:t>are</w:t>
      </w:r>
      <w:r>
        <w:rPr>
          <w:color w:val="231F20"/>
          <w:spacing w:val="-33"/>
          <w:w w:val="85"/>
          <w:sz w:val="22"/>
        </w:rPr>
        <w:t> </w:t>
      </w:r>
      <w:r>
        <w:rPr>
          <w:color w:val="231F20"/>
          <w:spacing w:val="2"/>
          <w:w w:val="85"/>
          <w:sz w:val="22"/>
        </w:rPr>
        <w:t>more</w:t>
      </w:r>
      <w:r>
        <w:rPr>
          <w:color w:val="231F20"/>
          <w:spacing w:val="-34"/>
          <w:w w:val="85"/>
          <w:sz w:val="22"/>
        </w:rPr>
        <w:t> </w:t>
      </w:r>
      <w:r>
        <w:rPr>
          <w:color w:val="231F20"/>
          <w:spacing w:val="2"/>
          <w:w w:val="85"/>
          <w:sz w:val="22"/>
        </w:rPr>
        <w:t>likely</w:t>
      </w:r>
      <w:r>
        <w:rPr>
          <w:color w:val="231F20"/>
          <w:spacing w:val="-33"/>
          <w:w w:val="85"/>
          <w:sz w:val="22"/>
        </w:rPr>
        <w:t> </w:t>
      </w:r>
      <w:r>
        <w:rPr>
          <w:color w:val="231F20"/>
          <w:w w:val="85"/>
          <w:sz w:val="22"/>
        </w:rPr>
        <w:t>to</w:t>
      </w:r>
      <w:r>
        <w:rPr>
          <w:color w:val="231F20"/>
          <w:spacing w:val="-33"/>
          <w:w w:val="85"/>
          <w:sz w:val="22"/>
        </w:rPr>
        <w:t> </w:t>
      </w:r>
      <w:r>
        <w:rPr>
          <w:color w:val="231F20"/>
          <w:spacing w:val="2"/>
          <w:w w:val="85"/>
          <w:sz w:val="22"/>
        </w:rPr>
        <w:t>suffer</w:t>
      </w:r>
      <w:r>
        <w:rPr>
          <w:color w:val="231F20"/>
          <w:spacing w:val="-33"/>
          <w:w w:val="85"/>
          <w:sz w:val="22"/>
        </w:rPr>
        <w:t> </w:t>
      </w:r>
      <w:r>
        <w:rPr>
          <w:color w:val="231F20"/>
          <w:spacing w:val="3"/>
          <w:w w:val="85"/>
          <w:sz w:val="22"/>
        </w:rPr>
        <w:t>repeat</w:t>
      </w:r>
    </w:p>
    <w:p>
      <w:pPr>
        <w:pStyle w:val="BodyText"/>
        <w:spacing w:line="264" w:lineRule="auto"/>
        <w:ind w:left="1417" w:right="-12"/>
      </w:pPr>
      <w:r>
        <w:rPr>
          <w:color w:val="231F20"/>
          <w:spacing w:val="2"/>
          <w:w w:val="85"/>
        </w:rPr>
        <w:t>victimisation.</w:t>
      </w:r>
      <w:r>
        <w:rPr>
          <w:color w:val="231F20"/>
          <w:spacing w:val="-32"/>
          <w:w w:val="85"/>
        </w:rPr>
        <w:t> </w:t>
      </w:r>
      <w:r>
        <w:rPr>
          <w:color w:val="231F20"/>
          <w:spacing w:val="2"/>
          <w:w w:val="85"/>
        </w:rPr>
        <w:t>However,</w:t>
      </w:r>
      <w:r>
        <w:rPr>
          <w:color w:val="231F20"/>
          <w:spacing w:val="-32"/>
          <w:w w:val="85"/>
        </w:rPr>
        <w:t> </w:t>
      </w:r>
      <w:r>
        <w:rPr>
          <w:color w:val="231F20"/>
          <w:spacing w:val="2"/>
          <w:w w:val="85"/>
        </w:rPr>
        <w:t>only</w:t>
      </w:r>
      <w:r>
        <w:rPr>
          <w:color w:val="231F20"/>
          <w:spacing w:val="-32"/>
          <w:w w:val="85"/>
        </w:rPr>
        <w:t> </w:t>
      </w:r>
      <w:r>
        <w:rPr>
          <w:color w:val="231F20"/>
          <w:w w:val="85"/>
        </w:rPr>
        <w:t>a</w:t>
      </w:r>
      <w:r>
        <w:rPr>
          <w:color w:val="231F20"/>
          <w:spacing w:val="-32"/>
          <w:w w:val="85"/>
        </w:rPr>
        <w:t> </w:t>
      </w:r>
      <w:r>
        <w:rPr>
          <w:color w:val="231F20"/>
          <w:w w:val="85"/>
        </w:rPr>
        <w:t>few</w:t>
      </w:r>
      <w:r>
        <w:rPr>
          <w:color w:val="231F20"/>
          <w:spacing w:val="-31"/>
          <w:w w:val="85"/>
        </w:rPr>
        <w:t> </w:t>
      </w:r>
      <w:r>
        <w:rPr>
          <w:color w:val="231F20"/>
          <w:spacing w:val="2"/>
          <w:w w:val="85"/>
        </w:rPr>
        <w:t>PSNI</w:t>
      </w:r>
      <w:r>
        <w:rPr>
          <w:color w:val="231F20"/>
          <w:spacing w:val="-32"/>
          <w:w w:val="85"/>
        </w:rPr>
        <w:t> </w:t>
      </w:r>
      <w:r>
        <w:rPr>
          <w:color w:val="231F20"/>
          <w:spacing w:val="2"/>
          <w:w w:val="85"/>
        </w:rPr>
        <w:t>officers stated that they would proactively question </w:t>
      </w:r>
      <w:r>
        <w:rPr>
          <w:color w:val="231F20"/>
          <w:w w:val="85"/>
        </w:rPr>
        <w:t>a </w:t>
      </w:r>
      <w:r>
        <w:rPr>
          <w:color w:val="231F20"/>
          <w:spacing w:val="2"/>
          <w:w w:val="90"/>
        </w:rPr>
        <w:t>victim</w:t>
      </w:r>
      <w:r>
        <w:rPr>
          <w:color w:val="231F20"/>
          <w:spacing w:val="-38"/>
          <w:w w:val="90"/>
        </w:rPr>
        <w:t> </w:t>
      </w:r>
      <w:r>
        <w:rPr>
          <w:color w:val="231F20"/>
          <w:w w:val="90"/>
        </w:rPr>
        <w:t>on</w:t>
      </w:r>
      <w:r>
        <w:rPr>
          <w:color w:val="231F20"/>
          <w:spacing w:val="-38"/>
          <w:w w:val="90"/>
        </w:rPr>
        <w:t> </w:t>
      </w:r>
      <w:r>
        <w:rPr>
          <w:color w:val="231F20"/>
          <w:w w:val="90"/>
        </w:rPr>
        <w:t>how</w:t>
      </w:r>
      <w:r>
        <w:rPr>
          <w:color w:val="231F20"/>
          <w:spacing w:val="-38"/>
          <w:w w:val="90"/>
        </w:rPr>
        <w:t> </w:t>
      </w:r>
      <w:r>
        <w:rPr>
          <w:color w:val="231F20"/>
          <w:spacing w:val="2"/>
          <w:w w:val="90"/>
        </w:rPr>
        <w:t>many</w:t>
      </w:r>
      <w:r>
        <w:rPr>
          <w:color w:val="231F20"/>
          <w:spacing w:val="-38"/>
          <w:w w:val="90"/>
        </w:rPr>
        <w:t> </w:t>
      </w:r>
      <w:r>
        <w:rPr>
          <w:color w:val="231F20"/>
          <w:spacing w:val="2"/>
          <w:w w:val="90"/>
        </w:rPr>
        <w:t>times</w:t>
      </w:r>
      <w:r>
        <w:rPr>
          <w:color w:val="231F20"/>
          <w:spacing w:val="-37"/>
          <w:w w:val="90"/>
        </w:rPr>
        <w:t> </w:t>
      </w:r>
      <w:r>
        <w:rPr>
          <w:color w:val="231F20"/>
          <w:spacing w:val="2"/>
          <w:w w:val="90"/>
        </w:rPr>
        <w:t>they</w:t>
      </w:r>
      <w:r>
        <w:rPr>
          <w:color w:val="231F20"/>
          <w:spacing w:val="-38"/>
          <w:w w:val="90"/>
        </w:rPr>
        <w:t> </w:t>
      </w:r>
      <w:r>
        <w:rPr>
          <w:color w:val="231F20"/>
          <w:w w:val="90"/>
        </w:rPr>
        <w:t>had</w:t>
      </w:r>
      <w:r>
        <w:rPr>
          <w:color w:val="231F20"/>
          <w:spacing w:val="-38"/>
          <w:w w:val="90"/>
        </w:rPr>
        <w:t> </w:t>
      </w:r>
      <w:r>
        <w:rPr>
          <w:color w:val="231F20"/>
          <w:spacing w:val="2"/>
          <w:w w:val="90"/>
        </w:rPr>
        <w:t>suffered</w:t>
      </w:r>
      <w:r>
        <w:rPr>
          <w:color w:val="231F20"/>
          <w:spacing w:val="-38"/>
          <w:w w:val="90"/>
        </w:rPr>
        <w:t> </w:t>
      </w:r>
      <w:r>
        <w:rPr>
          <w:color w:val="231F20"/>
          <w:w w:val="90"/>
        </w:rPr>
        <w:t>a </w:t>
      </w:r>
      <w:r>
        <w:rPr>
          <w:color w:val="231F20"/>
          <w:spacing w:val="2"/>
          <w:w w:val="90"/>
        </w:rPr>
        <w:t>racist</w:t>
      </w:r>
      <w:r>
        <w:rPr>
          <w:color w:val="231F20"/>
          <w:spacing w:val="-7"/>
          <w:w w:val="90"/>
        </w:rPr>
        <w:t> </w:t>
      </w:r>
      <w:r>
        <w:rPr>
          <w:color w:val="231F20"/>
          <w:spacing w:val="3"/>
          <w:w w:val="90"/>
        </w:rPr>
        <w:t>attack.</w:t>
      </w:r>
    </w:p>
    <w:p>
      <w:pPr>
        <w:pStyle w:val="Heading3"/>
        <w:spacing w:before="126"/>
        <w:ind w:left="1133"/>
      </w:pPr>
      <w:r>
        <w:rPr>
          <w:color w:val="0097D0"/>
          <w:w w:val="95"/>
        </w:rPr>
        <w:t>Access to information</w:t>
      </w:r>
    </w:p>
    <w:p>
      <w:pPr>
        <w:pStyle w:val="Heading5"/>
      </w:pPr>
      <w:r>
        <w:rPr>
          <w:color w:val="0097D0"/>
        </w:rPr>
        <w:t>Human rights laws and standards</w:t>
      </w:r>
    </w:p>
    <w:p>
      <w:pPr>
        <w:pStyle w:val="BodyText"/>
        <w:spacing w:line="264" w:lineRule="auto" w:before="53"/>
        <w:ind w:left="1133" w:right="58"/>
      </w:pPr>
      <w:r>
        <w:rPr>
          <w:color w:val="231F20"/>
          <w:w w:val="85"/>
        </w:rPr>
        <w:t>The EU </w:t>
      </w:r>
      <w:r>
        <w:rPr>
          <w:color w:val="231F20"/>
          <w:spacing w:val="2"/>
          <w:w w:val="85"/>
        </w:rPr>
        <w:t>Directive, Article </w:t>
      </w:r>
      <w:r>
        <w:rPr>
          <w:color w:val="231F20"/>
          <w:w w:val="85"/>
        </w:rPr>
        <w:t>4 </w:t>
      </w:r>
      <w:r>
        <w:rPr>
          <w:color w:val="231F20"/>
          <w:spacing w:val="2"/>
          <w:w w:val="85"/>
        </w:rPr>
        <w:t>requires that </w:t>
      </w:r>
      <w:r>
        <w:rPr>
          <w:color w:val="231F20"/>
          <w:spacing w:val="3"/>
          <w:w w:val="85"/>
        </w:rPr>
        <w:t>victims </w:t>
      </w:r>
      <w:r>
        <w:rPr>
          <w:color w:val="231F20"/>
          <w:spacing w:val="2"/>
          <w:w w:val="90"/>
        </w:rPr>
        <w:t>should</w:t>
      </w:r>
      <w:r>
        <w:rPr>
          <w:color w:val="231F20"/>
          <w:spacing w:val="-38"/>
          <w:w w:val="90"/>
        </w:rPr>
        <w:t> </w:t>
      </w:r>
      <w:r>
        <w:rPr>
          <w:color w:val="231F20"/>
          <w:w w:val="90"/>
        </w:rPr>
        <w:t>be</w:t>
      </w:r>
      <w:r>
        <w:rPr>
          <w:color w:val="231F20"/>
          <w:spacing w:val="-38"/>
          <w:w w:val="90"/>
        </w:rPr>
        <w:t> </w:t>
      </w:r>
      <w:r>
        <w:rPr>
          <w:color w:val="231F20"/>
          <w:spacing w:val="2"/>
          <w:w w:val="90"/>
        </w:rPr>
        <w:t>offered</w:t>
      </w:r>
      <w:r>
        <w:rPr>
          <w:color w:val="231F20"/>
          <w:spacing w:val="-38"/>
          <w:w w:val="90"/>
        </w:rPr>
        <w:t> </w:t>
      </w:r>
      <w:r>
        <w:rPr>
          <w:color w:val="231F20"/>
          <w:spacing w:val="2"/>
          <w:w w:val="90"/>
        </w:rPr>
        <w:t>certain</w:t>
      </w:r>
      <w:r>
        <w:rPr>
          <w:color w:val="231F20"/>
          <w:spacing w:val="-37"/>
          <w:w w:val="90"/>
        </w:rPr>
        <w:t> </w:t>
      </w:r>
      <w:r>
        <w:rPr>
          <w:color w:val="231F20"/>
          <w:spacing w:val="2"/>
          <w:w w:val="90"/>
        </w:rPr>
        <w:t>types</w:t>
      </w:r>
      <w:r>
        <w:rPr>
          <w:color w:val="231F20"/>
          <w:spacing w:val="-38"/>
          <w:w w:val="90"/>
        </w:rPr>
        <w:t> </w:t>
      </w:r>
      <w:r>
        <w:rPr>
          <w:color w:val="231F20"/>
          <w:w w:val="90"/>
        </w:rPr>
        <w:t>of</w:t>
      </w:r>
      <w:r>
        <w:rPr>
          <w:color w:val="231F20"/>
          <w:spacing w:val="-38"/>
          <w:w w:val="90"/>
        </w:rPr>
        <w:t> </w:t>
      </w:r>
      <w:r>
        <w:rPr>
          <w:color w:val="231F20"/>
          <w:spacing w:val="3"/>
          <w:w w:val="90"/>
        </w:rPr>
        <w:t>information </w:t>
      </w:r>
      <w:r>
        <w:rPr>
          <w:color w:val="231F20"/>
          <w:spacing w:val="2"/>
          <w:w w:val="85"/>
        </w:rPr>
        <w:t>without</w:t>
      </w:r>
      <w:r>
        <w:rPr>
          <w:color w:val="231F20"/>
          <w:spacing w:val="-24"/>
          <w:w w:val="85"/>
        </w:rPr>
        <w:t> </w:t>
      </w:r>
      <w:r>
        <w:rPr>
          <w:color w:val="231F20"/>
          <w:spacing w:val="2"/>
          <w:w w:val="85"/>
        </w:rPr>
        <w:t>unnecessary</w:t>
      </w:r>
      <w:r>
        <w:rPr>
          <w:color w:val="231F20"/>
          <w:spacing w:val="-23"/>
          <w:w w:val="85"/>
        </w:rPr>
        <w:t> </w:t>
      </w:r>
      <w:r>
        <w:rPr>
          <w:color w:val="231F20"/>
          <w:spacing w:val="2"/>
          <w:w w:val="85"/>
        </w:rPr>
        <w:t>delay.</w:t>
      </w:r>
      <w:r>
        <w:rPr>
          <w:color w:val="231F20"/>
          <w:spacing w:val="-24"/>
          <w:w w:val="85"/>
        </w:rPr>
        <w:t> </w:t>
      </w:r>
      <w:r>
        <w:rPr>
          <w:color w:val="231F20"/>
          <w:spacing w:val="2"/>
          <w:w w:val="85"/>
        </w:rPr>
        <w:t>While</w:t>
      </w:r>
      <w:r>
        <w:rPr>
          <w:color w:val="231F20"/>
          <w:spacing w:val="-23"/>
          <w:w w:val="85"/>
        </w:rPr>
        <w:t> </w:t>
      </w:r>
      <w:r>
        <w:rPr>
          <w:color w:val="231F20"/>
          <w:w w:val="85"/>
        </w:rPr>
        <w:t>the</w:t>
      </w:r>
      <w:r>
        <w:rPr>
          <w:color w:val="231F20"/>
          <w:spacing w:val="-24"/>
          <w:w w:val="85"/>
        </w:rPr>
        <w:t> </w:t>
      </w:r>
      <w:r>
        <w:rPr>
          <w:color w:val="231F20"/>
          <w:spacing w:val="2"/>
          <w:w w:val="85"/>
        </w:rPr>
        <w:t>extent</w:t>
      </w:r>
      <w:r>
        <w:rPr>
          <w:color w:val="231F20"/>
          <w:spacing w:val="-23"/>
          <w:w w:val="85"/>
        </w:rPr>
        <w:t> </w:t>
      </w:r>
      <w:r>
        <w:rPr>
          <w:color w:val="231F20"/>
          <w:spacing w:val="3"/>
          <w:w w:val="85"/>
        </w:rPr>
        <w:t>and </w:t>
      </w:r>
      <w:r>
        <w:rPr>
          <w:color w:val="231F20"/>
          <w:spacing w:val="2"/>
          <w:w w:val="85"/>
        </w:rPr>
        <w:t>detail</w:t>
      </w:r>
      <w:r>
        <w:rPr>
          <w:color w:val="231F20"/>
          <w:spacing w:val="-25"/>
          <w:w w:val="85"/>
        </w:rPr>
        <w:t> </w:t>
      </w:r>
      <w:r>
        <w:rPr>
          <w:color w:val="231F20"/>
          <w:w w:val="85"/>
        </w:rPr>
        <w:t>of</w:t>
      </w:r>
      <w:r>
        <w:rPr>
          <w:color w:val="231F20"/>
          <w:spacing w:val="-24"/>
          <w:w w:val="85"/>
        </w:rPr>
        <w:t> </w:t>
      </w:r>
      <w:r>
        <w:rPr>
          <w:color w:val="231F20"/>
          <w:w w:val="85"/>
        </w:rPr>
        <w:t>the</w:t>
      </w:r>
      <w:r>
        <w:rPr>
          <w:color w:val="231F20"/>
          <w:spacing w:val="-25"/>
          <w:w w:val="85"/>
        </w:rPr>
        <w:t> </w:t>
      </w:r>
      <w:r>
        <w:rPr>
          <w:color w:val="231F20"/>
          <w:spacing w:val="2"/>
          <w:w w:val="85"/>
        </w:rPr>
        <w:t>information</w:t>
      </w:r>
      <w:r>
        <w:rPr>
          <w:color w:val="231F20"/>
          <w:spacing w:val="-24"/>
          <w:w w:val="85"/>
        </w:rPr>
        <w:t> </w:t>
      </w:r>
      <w:r>
        <w:rPr>
          <w:color w:val="231F20"/>
          <w:w w:val="85"/>
        </w:rPr>
        <w:t>to</w:t>
      </w:r>
      <w:r>
        <w:rPr>
          <w:color w:val="231F20"/>
          <w:spacing w:val="-24"/>
          <w:w w:val="85"/>
        </w:rPr>
        <w:t> </w:t>
      </w:r>
      <w:r>
        <w:rPr>
          <w:color w:val="231F20"/>
          <w:w w:val="85"/>
        </w:rPr>
        <w:t>be</w:t>
      </w:r>
      <w:r>
        <w:rPr>
          <w:color w:val="231F20"/>
          <w:spacing w:val="-25"/>
          <w:w w:val="85"/>
        </w:rPr>
        <w:t> </w:t>
      </w:r>
      <w:r>
        <w:rPr>
          <w:color w:val="231F20"/>
          <w:spacing w:val="2"/>
          <w:w w:val="85"/>
        </w:rPr>
        <w:t>provided</w:t>
      </w:r>
      <w:r>
        <w:rPr>
          <w:color w:val="231F20"/>
          <w:spacing w:val="-24"/>
          <w:w w:val="85"/>
        </w:rPr>
        <w:t> </w:t>
      </w:r>
      <w:r>
        <w:rPr>
          <w:color w:val="231F20"/>
          <w:w w:val="85"/>
        </w:rPr>
        <w:t>may</w:t>
      </w:r>
      <w:r>
        <w:rPr>
          <w:color w:val="231F20"/>
          <w:spacing w:val="-24"/>
          <w:w w:val="85"/>
        </w:rPr>
        <w:t> </w:t>
      </w:r>
      <w:r>
        <w:rPr>
          <w:color w:val="231F20"/>
          <w:spacing w:val="3"/>
          <w:w w:val="85"/>
        </w:rPr>
        <w:t>vary </w:t>
      </w:r>
      <w:r>
        <w:rPr>
          <w:color w:val="231F20"/>
          <w:spacing w:val="2"/>
          <w:w w:val="85"/>
        </w:rPr>
        <w:t>depending upon </w:t>
      </w:r>
      <w:r>
        <w:rPr>
          <w:color w:val="231F20"/>
          <w:w w:val="85"/>
        </w:rPr>
        <w:t>the </w:t>
      </w:r>
      <w:r>
        <w:rPr>
          <w:color w:val="231F20"/>
          <w:spacing w:val="2"/>
          <w:w w:val="85"/>
        </w:rPr>
        <w:t>specific needs </w:t>
      </w:r>
      <w:r>
        <w:rPr>
          <w:color w:val="231F20"/>
          <w:w w:val="85"/>
        </w:rPr>
        <w:t>and </w:t>
      </w:r>
      <w:r>
        <w:rPr>
          <w:color w:val="231F20"/>
          <w:spacing w:val="3"/>
          <w:w w:val="85"/>
        </w:rPr>
        <w:t>personal </w:t>
      </w:r>
      <w:r>
        <w:rPr>
          <w:color w:val="231F20"/>
          <w:spacing w:val="2"/>
          <w:w w:val="85"/>
        </w:rPr>
        <w:t>circumstances</w:t>
      </w:r>
      <w:r>
        <w:rPr>
          <w:color w:val="231F20"/>
          <w:spacing w:val="-27"/>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victim</w:t>
      </w:r>
      <w:r>
        <w:rPr>
          <w:color w:val="231F20"/>
          <w:spacing w:val="-27"/>
          <w:w w:val="85"/>
        </w:rPr>
        <w:t> </w:t>
      </w:r>
      <w:r>
        <w:rPr>
          <w:color w:val="231F20"/>
          <w:w w:val="85"/>
        </w:rPr>
        <w:t>and</w:t>
      </w:r>
      <w:r>
        <w:rPr>
          <w:color w:val="231F20"/>
          <w:spacing w:val="-26"/>
          <w:w w:val="85"/>
        </w:rPr>
        <w:t> </w:t>
      </w:r>
      <w:r>
        <w:rPr>
          <w:color w:val="231F20"/>
          <w:w w:val="85"/>
        </w:rPr>
        <w:t>the</w:t>
      </w:r>
      <w:r>
        <w:rPr>
          <w:color w:val="231F20"/>
          <w:spacing w:val="-26"/>
          <w:w w:val="85"/>
        </w:rPr>
        <w:t> </w:t>
      </w:r>
      <w:r>
        <w:rPr>
          <w:color w:val="231F20"/>
          <w:spacing w:val="2"/>
          <w:w w:val="85"/>
        </w:rPr>
        <w:t>type</w:t>
      </w:r>
      <w:r>
        <w:rPr>
          <w:color w:val="231F20"/>
          <w:spacing w:val="-26"/>
          <w:w w:val="85"/>
        </w:rPr>
        <w:t> </w:t>
      </w:r>
      <w:r>
        <w:rPr>
          <w:color w:val="231F20"/>
          <w:w w:val="85"/>
        </w:rPr>
        <w:t>or</w:t>
      </w:r>
      <w:r>
        <w:rPr>
          <w:color w:val="231F20"/>
          <w:spacing w:val="-27"/>
          <w:w w:val="85"/>
        </w:rPr>
        <w:t> </w:t>
      </w:r>
      <w:r>
        <w:rPr>
          <w:color w:val="231F20"/>
          <w:spacing w:val="3"/>
          <w:w w:val="85"/>
        </w:rPr>
        <w:t>nature </w:t>
      </w:r>
      <w:r>
        <w:rPr>
          <w:color w:val="231F20"/>
          <w:w w:val="85"/>
        </w:rPr>
        <w:t>of</w:t>
      </w:r>
      <w:r>
        <w:rPr>
          <w:color w:val="231F20"/>
          <w:spacing w:val="-30"/>
          <w:w w:val="85"/>
        </w:rPr>
        <w:t> </w:t>
      </w:r>
      <w:r>
        <w:rPr>
          <w:color w:val="231F20"/>
          <w:w w:val="85"/>
        </w:rPr>
        <w:t>the</w:t>
      </w:r>
      <w:r>
        <w:rPr>
          <w:color w:val="231F20"/>
          <w:spacing w:val="-29"/>
          <w:w w:val="85"/>
        </w:rPr>
        <w:t> </w:t>
      </w:r>
      <w:r>
        <w:rPr>
          <w:color w:val="231F20"/>
          <w:spacing w:val="2"/>
          <w:w w:val="85"/>
        </w:rPr>
        <w:t>crime,</w:t>
      </w:r>
      <w:r>
        <w:rPr>
          <w:color w:val="231F20"/>
          <w:spacing w:val="-29"/>
          <w:w w:val="85"/>
        </w:rPr>
        <w:t> </w:t>
      </w:r>
      <w:r>
        <w:rPr>
          <w:color w:val="231F20"/>
          <w:w w:val="85"/>
        </w:rPr>
        <w:t>the</w:t>
      </w:r>
      <w:r>
        <w:rPr>
          <w:color w:val="231F20"/>
          <w:spacing w:val="-29"/>
          <w:w w:val="85"/>
        </w:rPr>
        <w:t> </w:t>
      </w:r>
      <w:r>
        <w:rPr>
          <w:color w:val="231F20"/>
          <w:spacing w:val="2"/>
          <w:w w:val="85"/>
        </w:rPr>
        <w:t>Directive</w:t>
      </w:r>
      <w:r>
        <w:rPr>
          <w:color w:val="231F20"/>
          <w:spacing w:val="-30"/>
          <w:w w:val="85"/>
        </w:rPr>
        <w:t> </w:t>
      </w:r>
      <w:r>
        <w:rPr>
          <w:color w:val="231F20"/>
          <w:spacing w:val="2"/>
          <w:w w:val="85"/>
        </w:rPr>
        <w:t>also</w:t>
      </w:r>
      <w:r>
        <w:rPr>
          <w:color w:val="231F20"/>
          <w:spacing w:val="-29"/>
          <w:w w:val="85"/>
        </w:rPr>
        <w:t> </w:t>
      </w:r>
      <w:r>
        <w:rPr>
          <w:color w:val="231F20"/>
          <w:spacing w:val="2"/>
          <w:w w:val="85"/>
        </w:rPr>
        <w:t>highlights</w:t>
      </w:r>
      <w:r>
        <w:rPr>
          <w:color w:val="231F20"/>
          <w:spacing w:val="-29"/>
          <w:w w:val="85"/>
        </w:rPr>
        <w:t> </w:t>
      </w:r>
      <w:r>
        <w:rPr>
          <w:color w:val="231F20"/>
          <w:w w:val="85"/>
        </w:rPr>
        <w:t>the</w:t>
      </w:r>
      <w:r>
        <w:rPr>
          <w:color w:val="231F20"/>
          <w:spacing w:val="-29"/>
          <w:w w:val="85"/>
        </w:rPr>
        <w:t> </w:t>
      </w:r>
      <w:r>
        <w:rPr>
          <w:color w:val="231F20"/>
          <w:spacing w:val="3"/>
          <w:w w:val="85"/>
        </w:rPr>
        <w:t>need </w:t>
      </w:r>
      <w:r>
        <w:rPr>
          <w:color w:val="231F20"/>
          <w:w w:val="90"/>
        </w:rPr>
        <w:t>to</w:t>
      </w:r>
      <w:r>
        <w:rPr>
          <w:color w:val="231F20"/>
          <w:spacing w:val="-41"/>
          <w:w w:val="90"/>
        </w:rPr>
        <w:t> </w:t>
      </w:r>
      <w:r>
        <w:rPr>
          <w:color w:val="231F20"/>
          <w:spacing w:val="2"/>
          <w:w w:val="90"/>
        </w:rPr>
        <w:t>protect</w:t>
      </w:r>
      <w:r>
        <w:rPr>
          <w:color w:val="231F20"/>
          <w:spacing w:val="-41"/>
          <w:w w:val="90"/>
        </w:rPr>
        <w:t> </w:t>
      </w:r>
      <w:r>
        <w:rPr>
          <w:color w:val="231F20"/>
          <w:spacing w:val="2"/>
          <w:w w:val="90"/>
        </w:rPr>
        <w:t>victims</w:t>
      </w:r>
      <w:r>
        <w:rPr>
          <w:color w:val="231F20"/>
          <w:spacing w:val="-41"/>
          <w:w w:val="90"/>
        </w:rPr>
        <w:t> </w:t>
      </w:r>
      <w:r>
        <w:rPr>
          <w:color w:val="231F20"/>
          <w:w w:val="90"/>
        </w:rPr>
        <w:t>of</w:t>
      </w:r>
      <w:r>
        <w:rPr>
          <w:color w:val="231F20"/>
          <w:spacing w:val="-40"/>
          <w:w w:val="90"/>
        </w:rPr>
        <w:t> </w:t>
      </w:r>
      <w:r>
        <w:rPr>
          <w:color w:val="231F20"/>
          <w:spacing w:val="2"/>
          <w:w w:val="90"/>
        </w:rPr>
        <w:t>“hate</w:t>
      </w:r>
      <w:r>
        <w:rPr>
          <w:color w:val="231F20"/>
          <w:spacing w:val="-41"/>
          <w:w w:val="90"/>
        </w:rPr>
        <w:t> </w:t>
      </w:r>
      <w:r>
        <w:rPr>
          <w:color w:val="231F20"/>
          <w:spacing w:val="2"/>
          <w:w w:val="90"/>
        </w:rPr>
        <w:t>crime”</w:t>
      </w:r>
      <w:r>
        <w:rPr>
          <w:color w:val="231F20"/>
          <w:spacing w:val="-41"/>
          <w:w w:val="90"/>
        </w:rPr>
        <w:t> </w:t>
      </w:r>
      <w:r>
        <w:rPr>
          <w:color w:val="231F20"/>
          <w:spacing w:val="2"/>
          <w:w w:val="90"/>
        </w:rPr>
        <w:t>from</w:t>
      </w:r>
      <w:r>
        <w:rPr>
          <w:color w:val="231F20"/>
          <w:spacing w:val="-41"/>
          <w:w w:val="90"/>
        </w:rPr>
        <w:t> </w:t>
      </w:r>
      <w:r>
        <w:rPr>
          <w:color w:val="231F20"/>
          <w:spacing w:val="3"/>
          <w:w w:val="90"/>
        </w:rPr>
        <w:t>further </w:t>
      </w:r>
      <w:r>
        <w:rPr>
          <w:color w:val="231F20"/>
          <w:spacing w:val="2"/>
          <w:w w:val="85"/>
        </w:rPr>
        <w:t>victimisation.</w:t>
      </w:r>
      <w:r>
        <w:rPr>
          <w:b/>
          <w:color w:val="231F20"/>
          <w:spacing w:val="2"/>
          <w:w w:val="85"/>
          <w:position w:val="6"/>
          <w:sz w:val="14"/>
        </w:rPr>
        <w:t>37 </w:t>
      </w:r>
      <w:r>
        <w:rPr>
          <w:color w:val="231F20"/>
          <w:w w:val="85"/>
        </w:rPr>
        <w:t>The </w:t>
      </w:r>
      <w:r>
        <w:rPr>
          <w:color w:val="231F20"/>
          <w:spacing w:val="2"/>
          <w:w w:val="85"/>
        </w:rPr>
        <w:t>information </w:t>
      </w:r>
      <w:r>
        <w:rPr>
          <w:color w:val="231F20"/>
          <w:w w:val="85"/>
        </w:rPr>
        <w:t>to be </w:t>
      </w:r>
      <w:r>
        <w:rPr>
          <w:color w:val="231F20"/>
          <w:spacing w:val="3"/>
          <w:w w:val="85"/>
        </w:rPr>
        <w:t>accorded </w:t>
      </w:r>
      <w:r>
        <w:rPr>
          <w:color w:val="231F20"/>
          <w:spacing w:val="2"/>
          <w:w w:val="90"/>
        </w:rPr>
        <w:t>under Article </w:t>
      </w:r>
      <w:r>
        <w:rPr>
          <w:color w:val="231F20"/>
          <w:w w:val="90"/>
        </w:rPr>
        <w:t>4</w:t>
      </w:r>
      <w:r>
        <w:rPr>
          <w:color w:val="231F20"/>
          <w:spacing w:val="-32"/>
          <w:w w:val="90"/>
        </w:rPr>
        <w:t> </w:t>
      </w:r>
      <w:r>
        <w:rPr>
          <w:color w:val="231F20"/>
          <w:spacing w:val="3"/>
          <w:w w:val="90"/>
        </w:rPr>
        <w:t>includes:</w:t>
      </w:r>
    </w:p>
    <w:p>
      <w:pPr>
        <w:pStyle w:val="ListParagraph"/>
        <w:numPr>
          <w:ilvl w:val="0"/>
          <w:numId w:val="107"/>
        </w:numPr>
        <w:tabs>
          <w:tab w:pos="1414" w:val="left" w:leader="none"/>
        </w:tabs>
        <w:spacing w:line="264" w:lineRule="auto" w:before="112" w:after="0"/>
        <w:ind w:left="1133" w:right="21" w:firstLine="0"/>
        <w:jc w:val="left"/>
        <w:rPr>
          <w:sz w:val="22"/>
        </w:rPr>
      </w:pPr>
      <w:r>
        <w:rPr>
          <w:color w:val="0097D0"/>
          <w:w w:val="90"/>
          <w:sz w:val="22"/>
        </w:rPr>
        <w:t>the</w:t>
      </w:r>
      <w:r>
        <w:rPr>
          <w:color w:val="0097D0"/>
          <w:spacing w:val="-36"/>
          <w:w w:val="90"/>
          <w:sz w:val="22"/>
        </w:rPr>
        <w:t> </w:t>
      </w:r>
      <w:r>
        <w:rPr>
          <w:color w:val="0097D0"/>
          <w:spacing w:val="2"/>
          <w:w w:val="90"/>
          <w:sz w:val="22"/>
        </w:rPr>
        <w:t>type</w:t>
      </w:r>
      <w:r>
        <w:rPr>
          <w:color w:val="0097D0"/>
          <w:spacing w:val="-35"/>
          <w:w w:val="90"/>
          <w:sz w:val="22"/>
        </w:rPr>
        <w:t> </w:t>
      </w:r>
      <w:r>
        <w:rPr>
          <w:color w:val="0097D0"/>
          <w:w w:val="90"/>
          <w:sz w:val="22"/>
        </w:rPr>
        <w:t>of</w:t>
      </w:r>
      <w:r>
        <w:rPr>
          <w:color w:val="0097D0"/>
          <w:spacing w:val="-35"/>
          <w:w w:val="90"/>
          <w:sz w:val="22"/>
        </w:rPr>
        <w:t> </w:t>
      </w:r>
      <w:r>
        <w:rPr>
          <w:color w:val="0097D0"/>
          <w:spacing w:val="2"/>
          <w:w w:val="90"/>
          <w:sz w:val="22"/>
        </w:rPr>
        <w:t>support</w:t>
      </w:r>
      <w:r>
        <w:rPr>
          <w:color w:val="0097D0"/>
          <w:spacing w:val="-35"/>
          <w:w w:val="90"/>
          <w:sz w:val="22"/>
        </w:rPr>
        <w:t> </w:t>
      </w:r>
      <w:r>
        <w:rPr>
          <w:color w:val="0097D0"/>
          <w:spacing w:val="2"/>
          <w:w w:val="90"/>
          <w:sz w:val="22"/>
        </w:rPr>
        <w:t>they</w:t>
      </w:r>
      <w:r>
        <w:rPr>
          <w:color w:val="0097D0"/>
          <w:spacing w:val="-35"/>
          <w:w w:val="90"/>
          <w:sz w:val="22"/>
        </w:rPr>
        <w:t> </w:t>
      </w:r>
      <w:r>
        <w:rPr>
          <w:color w:val="0097D0"/>
          <w:w w:val="90"/>
          <w:sz w:val="22"/>
        </w:rPr>
        <w:t>can</w:t>
      </w:r>
      <w:r>
        <w:rPr>
          <w:color w:val="0097D0"/>
          <w:spacing w:val="-35"/>
          <w:w w:val="90"/>
          <w:sz w:val="22"/>
        </w:rPr>
        <w:t> </w:t>
      </w:r>
      <w:r>
        <w:rPr>
          <w:color w:val="0097D0"/>
          <w:spacing w:val="2"/>
          <w:w w:val="90"/>
          <w:sz w:val="22"/>
        </w:rPr>
        <w:t>obtain</w:t>
      </w:r>
      <w:r>
        <w:rPr>
          <w:color w:val="0097D0"/>
          <w:spacing w:val="-35"/>
          <w:w w:val="90"/>
          <w:sz w:val="22"/>
        </w:rPr>
        <w:t> </w:t>
      </w:r>
      <w:r>
        <w:rPr>
          <w:color w:val="0097D0"/>
          <w:w w:val="90"/>
          <w:sz w:val="22"/>
        </w:rPr>
        <w:t>and</w:t>
      </w:r>
      <w:r>
        <w:rPr>
          <w:color w:val="0097D0"/>
          <w:spacing w:val="-35"/>
          <w:w w:val="90"/>
          <w:sz w:val="22"/>
        </w:rPr>
        <w:t> </w:t>
      </w:r>
      <w:r>
        <w:rPr>
          <w:color w:val="0097D0"/>
          <w:spacing w:val="3"/>
          <w:w w:val="90"/>
          <w:sz w:val="22"/>
        </w:rPr>
        <w:t>from </w:t>
      </w:r>
      <w:r>
        <w:rPr>
          <w:color w:val="0097D0"/>
          <w:spacing w:val="2"/>
          <w:w w:val="80"/>
          <w:sz w:val="22"/>
        </w:rPr>
        <w:t>whom, including, where relevant, basic</w:t>
      </w:r>
      <w:r>
        <w:rPr>
          <w:color w:val="0097D0"/>
          <w:spacing w:val="-37"/>
          <w:w w:val="80"/>
          <w:sz w:val="22"/>
        </w:rPr>
        <w:t> </w:t>
      </w:r>
      <w:r>
        <w:rPr>
          <w:color w:val="0097D0"/>
          <w:spacing w:val="3"/>
          <w:w w:val="80"/>
          <w:sz w:val="22"/>
        </w:rPr>
        <w:t>information </w:t>
      </w:r>
      <w:r>
        <w:rPr>
          <w:color w:val="0097D0"/>
          <w:spacing w:val="2"/>
          <w:w w:val="90"/>
          <w:sz w:val="22"/>
        </w:rPr>
        <w:t>about</w:t>
      </w:r>
      <w:r>
        <w:rPr>
          <w:color w:val="0097D0"/>
          <w:spacing w:val="-37"/>
          <w:w w:val="90"/>
          <w:sz w:val="22"/>
        </w:rPr>
        <w:t> </w:t>
      </w:r>
      <w:r>
        <w:rPr>
          <w:color w:val="0097D0"/>
          <w:spacing w:val="2"/>
          <w:w w:val="90"/>
          <w:sz w:val="22"/>
        </w:rPr>
        <w:t>access</w:t>
      </w:r>
      <w:r>
        <w:rPr>
          <w:color w:val="0097D0"/>
          <w:spacing w:val="-36"/>
          <w:w w:val="90"/>
          <w:sz w:val="22"/>
        </w:rPr>
        <w:t> </w:t>
      </w:r>
      <w:r>
        <w:rPr>
          <w:color w:val="0097D0"/>
          <w:w w:val="90"/>
          <w:sz w:val="22"/>
        </w:rPr>
        <w:t>to</w:t>
      </w:r>
      <w:r>
        <w:rPr>
          <w:color w:val="0097D0"/>
          <w:spacing w:val="-37"/>
          <w:w w:val="90"/>
          <w:sz w:val="22"/>
        </w:rPr>
        <w:t> </w:t>
      </w:r>
      <w:r>
        <w:rPr>
          <w:color w:val="0097D0"/>
          <w:spacing w:val="2"/>
          <w:w w:val="90"/>
          <w:sz w:val="22"/>
        </w:rPr>
        <w:t>medical</w:t>
      </w:r>
      <w:r>
        <w:rPr>
          <w:color w:val="0097D0"/>
          <w:spacing w:val="-36"/>
          <w:w w:val="90"/>
          <w:sz w:val="22"/>
        </w:rPr>
        <w:t> </w:t>
      </w:r>
      <w:r>
        <w:rPr>
          <w:color w:val="0097D0"/>
          <w:spacing w:val="2"/>
          <w:w w:val="90"/>
          <w:sz w:val="22"/>
        </w:rPr>
        <w:t>support,</w:t>
      </w:r>
      <w:r>
        <w:rPr>
          <w:color w:val="0097D0"/>
          <w:spacing w:val="-36"/>
          <w:w w:val="90"/>
          <w:sz w:val="22"/>
        </w:rPr>
        <w:t> </w:t>
      </w:r>
      <w:r>
        <w:rPr>
          <w:color w:val="0097D0"/>
          <w:w w:val="90"/>
          <w:sz w:val="22"/>
        </w:rPr>
        <w:t>any</w:t>
      </w:r>
      <w:r>
        <w:rPr>
          <w:color w:val="0097D0"/>
          <w:spacing w:val="-37"/>
          <w:w w:val="90"/>
          <w:sz w:val="22"/>
        </w:rPr>
        <w:t> </w:t>
      </w:r>
      <w:r>
        <w:rPr>
          <w:color w:val="0097D0"/>
          <w:spacing w:val="3"/>
          <w:w w:val="90"/>
          <w:sz w:val="22"/>
        </w:rPr>
        <w:t>specialist </w:t>
      </w:r>
      <w:r>
        <w:rPr>
          <w:color w:val="0097D0"/>
          <w:spacing w:val="2"/>
          <w:w w:val="90"/>
          <w:sz w:val="22"/>
        </w:rPr>
        <w:t>support, including psychological support, </w:t>
      </w:r>
      <w:r>
        <w:rPr>
          <w:color w:val="0097D0"/>
          <w:spacing w:val="3"/>
          <w:w w:val="90"/>
          <w:sz w:val="22"/>
        </w:rPr>
        <w:t>and </w:t>
      </w:r>
      <w:r>
        <w:rPr>
          <w:color w:val="0097D0"/>
          <w:spacing w:val="2"/>
          <w:w w:val="90"/>
          <w:sz w:val="22"/>
        </w:rPr>
        <w:t>alternative</w:t>
      </w:r>
      <w:r>
        <w:rPr>
          <w:color w:val="0097D0"/>
          <w:spacing w:val="-12"/>
          <w:w w:val="90"/>
          <w:sz w:val="22"/>
        </w:rPr>
        <w:t> </w:t>
      </w:r>
      <w:r>
        <w:rPr>
          <w:color w:val="0097D0"/>
          <w:spacing w:val="3"/>
          <w:w w:val="90"/>
          <w:sz w:val="22"/>
        </w:rPr>
        <w:t>accommodation;</w:t>
      </w:r>
    </w:p>
    <w:p>
      <w:pPr>
        <w:pStyle w:val="ListParagraph"/>
        <w:numPr>
          <w:ilvl w:val="0"/>
          <w:numId w:val="107"/>
        </w:numPr>
        <w:tabs>
          <w:tab w:pos="1419" w:val="left" w:leader="none"/>
        </w:tabs>
        <w:spacing w:line="264" w:lineRule="auto" w:before="108" w:after="0"/>
        <w:ind w:left="1133" w:right="420" w:firstLine="0"/>
        <w:jc w:val="left"/>
        <w:rPr>
          <w:sz w:val="22"/>
        </w:rPr>
      </w:pPr>
      <w:r>
        <w:rPr>
          <w:color w:val="0097D0"/>
          <w:w w:val="85"/>
          <w:sz w:val="22"/>
        </w:rPr>
        <w:t>the</w:t>
      </w:r>
      <w:r>
        <w:rPr>
          <w:color w:val="0097D0"/>
          <w:spacing w:val="-34"/>
          <w:w w:val="85"/>
          <w:sz w:val="22"/>
        </w:rPr>
        <w:t> </w:t>
      </w:r>
      <w:r>
        <w:rPr>
          <w:color w:val="0097D0"/>
          <w:spacing w:val="2"/>
          <w:w w:val="85"/>
          <w:sz w:val="22"/>
        </w:rPr>
        <w:t>procedures</w:t>
      </w:r>
      <w:r>
        <w:rPr>
          <w:color w:val="0097D0"/>
          <w:spacing w:val="-33"/>
          <w:w w:val="85"/>
          <w:sz w:val="22"/>
        </w:rPr>
        <w:t> </w:t>
      </w:r>
      <w:r>
        <w:rPr>
          <w:color w:val="0097D0"/>
          <w:w w:val="85"/>
          <w:sz w:val="22"/>
        </w:rPr>
        <w:t>for</w:t>
      </w:r>
      <w:r>
        <w:rPr>
          <w:color w:val="0097D0"/>
          <w:spacing w:val="-33"/>
          <w:w w:val="85"/>
          <w:sz w:val="22"/>
        </w:rPr>
        <w:t> </w:t>
      </w:r>
      <w:r>
        <w:rPr>
          <w:color w:val="0097D0"/>
          <w:spacing w:val="2"/>
          <w:w w:val="85"/>
          <w:sz w:val="22"/>
        </w:rPr>
        <w:t>making</w:t>
      </w:r>
      <w:r>
        <w:rPr>
          <w:color w:val="0097D0"/>
          <w:spacing w:val="-33"/>
          <w:w w:val="85"/>
          <w:sz w:val="22"/>
        </w:rPr>
        <w:t> </w:t>
      </w:r>
      <w:r>
        <w:rPr>
          <w:color w:val="0097D0"/>
          <w:spacing w:val="2"/>
          <w:w w:val="85"/>
          <w:sz w:val="22"/>
        </w:rPr>
        <w:t>complaints</w:t>
      </w:r>
      <w:r>
        <w:rPr>
          <w:color w:val="0097D0"/>
          <w:spacing w:val="-33"/>
          <w:w w:val="85"/>
          <w:sz w:val="22"/>
        </w:rPr>
        <w:t> </w:t>
      </w:r>
      <w:r>
        <w:rPr>
          <w:color w:val="0097D0"/>
          <w:spacing w:val="3"/>
          <w:w w:val="85"/>
          <w:sz w:val="22"/>
        </w:rPr>
        <w:t>with </w:t>
      </w:r>
      <w:r>
        <w:rPr>
          <w:color w:val="0097D0"/>
          <w:spacing w:val="2"/>
          <w:w w:val="85"/>
          <w:sz w:val="22"/>
        </w:rPr>
        <w:t>regard</w:t>
      </w:r>
      <w:r>
        <w:rPr>
          <w:color w:val="0097D0"/>
          <w:spacing w:val="-23"/>
          <w:w w:val="85"/>
          <w:sz w:val="22"/>
        </w:rPr>
        <w:t> </w:t>
      </w:r>
      <w:r>
        <w:rPr>
          <w:color w:val="0097D0"/>
          <w:w w:val="85"/>
          <w:sz w:val="22"/>
        </w:rPr>
        <w:t>to</w:t>
      </w:r>
      <w:r>
        <w:rPr>
          <w:color w:val="0097D0"/>
          <w:spacing w:val="-23"/>
          <w:w w:val="85"/>
          <w:sz w:val="22"/>
        </w:rPr>
        <w:t> </w:t>
      </w:r>
      <w:r>
        <w:rPr>
          <w:color w:val="0097D0"/>
          <w:w w:val="85"/>
          <w:sz w:val="22"/>
        </w:rPr>
        <w:t>a</w:t>
      </w:r>
      <w:r>
        <w:rPr>
          <w:color w:val="0097D0"/>
          <w:spacing w:val="-23"/>
          <w:w w:val="85"/>
          <w:sz w:val="22"/>
        </w:rPr>
        <w:t> </w:t>
      </w:r>
      <w:r>
        <w:rPr>
          <w:color w:val="0097D0"/>
          <w:spacing w:val="2"/>
          <w:w w:val="85"/>
          <w:sz w:val="22"/>
        </w:rPr>
        <w:t>criminal</w:t>
      </w:r>
      <w:r>
        <w:rPr>
          <w:color w:val="0097D0"/>
          <w:spacing w:val="-23"/>
          <w:w w:val="85"/>
          <w:sz w:val="22"/>
        </w:rPr>
        <w:t> </w:t>
      </w:r>
      <w:r>
        <w:rPr>
          <w:color w:val="0097D0"/>
          <w:spacing w:val="2"/>
          <w:w w:val="85"/>
          <w:sz w:val="22"/>
        </w:rPr>
        <w:t>offence</w:t>
      </w:r>
      <w:r>
        <w:rPr>
          <w:color w:val="0097D0"/>
          <w:spacing w:val="-22"/>
          <w:w w:val="85"/>
          <w:sz w:val="22"/>
        </w:rPr>
        <w:t> </w:t>
      </w:r>
      <w:r>
        <w:rPr>
          <w:color w:val="0097D0"/>
          <w:w w:val="85"/>
          <w:sz w:val="22"/>
        </w:rPr>
        <w:t>and</w:t>
      </w:r>
      <w:r>
        <w:rPr>
          <w:color w:val="0097D0"/>
          <w:spacing w:val="-23"/>
          <w:w w:val="85"/>
          <w:sz w:val="22"/>
        </w:rPr>
        <w:t> </w:t>
      </w:r>
      <w:r>
        <w:rPr>
          <w:color w:val="0097D0"/>
          <w:spacing w:val="2"/>
          <w:w w:val="85"/>
          <w:sz w:val="22"/>
        </w:rPr>
        <w:t>their</w:t>
      </w:r>
      <w:r>
        <w:rPr>
          <w:color w:val="0097D0"/>
          <w:spacing w:val="-23"/>
          <w:w w:val="85"/>
          <w:sz w:val="22"/>
        </w:rPr>
        <w:t> </w:t>
      </w:r>
      <w:r>
        <w:rPr>
          <w:color w:val="0097D0"/>
          <w:spacing w:val="2"/>
          <w:w w:val="85"/>
          <w:sz w:val="22"/>
        </w:rPr>
        <w:t>role</w:t>
      </w:r>
      <w:r>
        <w:rPr>
          <w:color w:val="0097D0"/>
          <w:spacing w:val="-23"/>
          <w:w w:val="85"/>
          <w:sz w:val="22"/>
        </w:rPr>
        <w:t> </w:t>
      </w:r>
      <w:r>
        <w:rPr>
          <w:color w:val="0097D0"/>
          <w:spacing w:val="3"/>
          <w:w w:val="85"/>
          <w:sz w:val="22"/>
        </w:rPr>
        <w:t>in </w:t>
      </w:r>
      <w:r>
        <w:rPr>
          <w:color w:val="0097D0"/>
          <w:spacing w:val="2"/>
          <w:w w:val="90"/>
          <w:sz w:val="22"/>
        </w:rPr>
        <w:t>connection</w:t>
      </w:r>
      <w:r>
        <w:rPr>
          <w:color w:val="0097D0"/>
          <w:spacing w:val="-17"/>
          <w:w w:val="90"/>
          <w:sz w:val="22"/>
        </w:rPr>
        <w:t> </w:t>
      </w:r>
      <w:r>
        <w:rPr>
          <w:color w:val="0097D0"/>
          <w:spacing w:val="2"/>
          <w:w w:val="90"/>
          <w:sz w:val="22"/>
        </w:rPr>
        <w:t>with</w:t>
      </w:r>
      <w:r>
        <w:rPr>
          <w:color w:val="0097D0"/>
          <w:spacing w:val="-17"/>
          <w:w w:val="90"/>
          <w:sz w:val="22"/>
        </w:rPr>
        <w:t> </w:t>
      </w:r>
      <w:r>
        <w:rPr>
          <w:color w:val="0097D0"/>
          <w:spacing w:val="2"/>
          <w:w w:val="90"/>
          <w:sz w:val="22"/>
        </w:rPr>
        <w:t>such</w:t>
      </w:r>
      <w:r>
        <w:rPr>
          <w:color w:val="0097D0"/>
          <w:spacing w:val="-17"/>
          <w:w w:val="90"/>
          <w:sz w:val="22"/>
        </w:rPr>
        <w:t> </w:t>
      </w:r>
      <w:r>
        <w:rPr>
          <w:color w:val="0097D0"/>
          <w:spacing w:val="3"/>
          <w:w w:val="90"/>
          <w:sz w:val="22"/>
        </w:rPr>
        <w:t>procedures;</w:t>
      </w:r>
    </w:p>
    <w:p>
      <w:pPr>
        <w:pStyle w:val="ListParagraph"/>
        <w:numPr>
          <w:ilvl w:val="0"/>
          <w:numId w:val="107"/>
        </w:numPr>
        <w:tabs>
          <w:tab w:pos="1413" w:val="left" w:leader="none"/>
        </w:tabs>
        <w:spacing w:line="264" w:lineRule="auto" w:before="111" w:after="0"/>
        <w:ind w:left="1133" w:right="38" w:firstLine="0"/>
        <w:jc w:val="left"/>
        <w:rPr>
          <w:sz w:val="22"/>
        </w:rPr>
      </w:pPr>
      <w:r>
        <w:rPr>
          <w:color w:val="0097D0"/>
          <w:w w:val="85"/>
          <w:sz w:val="22"/>
        </w:rPr>
        <w:t>how</w:t>
      </w:r>
      <w:r>
        <w:rPr>
          <w:color w:val="0097D0"/>
          <w:spacing w:val="-24"/>
          <w:w w:val="85"/>
          <w:sz w:val="22"/>
        </w:rPr>
        <w:t> </w:t>
      </w:r>
      <w:r>
        <w:rPr>
          <w:color w:val="0097D0"/>
          <w:w w:val="85"/>
          <w:sz w:val="22"/>
        </w:rPr>
        <w:t>and</w:t>
      </w:r>
      <w:r>
        <w:rPr>
          <w:color w:val="0097D0"/>
          <w:spacing w:val="-24"/>
          <w:w w:val="85"/>
          <w:sz w:val="22"/>
        </w:rPr>
        <w:t> </w:t>
      </w:r>
      <w:r>
        <w:rPr>
          <w:color w:val="0097D0"/>
          <w:spacing w:val="2"/>
          <w:w w:val="85"/>
          <w:sz w:val="22"/>
        </w:rPr>
        <w:t>under</w:t>
      </w:r>
      <w:r>
        <w:rPr>
          <w:color w:val="0097D0"/>
          <w:spacing w:val="-23"/>
          <w:w w:val="85"/>
          <w:sz w:val="22"/>
        </w:rPr>
        <w:t> </w:t>
      </w:r>
      <w:r>
        <w:rPr>
          <w:color w:val="0097D0"/>
          <w:spacing w:val="2"/>
          <w:w w:val="85"/>
          <w:sz w:val="22"/>
        </w:rPr>
        <w:t>what</w:t>
      </w:r>
      <w:r>
        <w:rPr>
          <w:color w:val="0097D0"/>
          <w:spacing w:val="-24"/>
          <w:w w:val="85"/>
          <w:sz w:val="22"/>
        </w:rPr>
        <w:t> </w:t>
      </w:r>
      <w:r>
        <w:rPr>
          <w:color w:val="0097D0"/>
          <w:spacing w:val="2"/>
          <w:w w:val="85"/>
          <w:sz w:val="22"/>
        </w:rPr>
        <w:t>conditions</w:t>
      </w:r>
      <w:r>
        <w:rPr>
          <w:color w:val="0097D0"/>
          <w:spacing w:val="-23"/>
          <w:w w:val="85"/>
          <w:sz w:val="22"/>
        </w:rPr>
        <w:t> </w:t>
      </w:r>
      <w:r>
        <w:rPr>
          <w:color w:val="0097D0"/>
          <w:spacing w:val="2"/>
          <w:w w:val="85"/>
          <w:sz w:val="22"/>
        </w:rPr>
        <w:t>they</w:t>
      </w:r>
      <w:r>
        <w:rPr>
          <w:color w:val="0097D0"/>
          <w:spacing w:val="-24"/>
          <w:w w:val="85"/>
          <w:sz w:val="22"/>
        </w:rPr>
        <w:t> </w:t>
      </w:r>
      <w:r>
        <w:rPr>
          <w:color w:val="0097D0"/>
          <w:w w:val="85"/>
          <w:sz w:val="22"/>
        </w:rPr>
        <w:t>can</w:t>
      </w:r>
      <w:r>
        <w:rPr>
          <w:color w:val="0097D0"/>
          <w:spacing w:val="-24"/>
          <w:w w:val="85"/>
          <w:sz w:val="22"/>
        </w:rPr>
        <w:t> </w:t>
      </w:r>
      <w:r>
        <w:rPr>
          <w:color w:val="0097D0"/>
          <w:spacing w:val="3"/>
          <w:w w:val="85"/>
          <w:sz w:val="22"/>
        </w:rPr>
        <w:t>obtain </w:t>
      </w:r>
      <w:r>
        <w:rPr>
          <w:color w:val="0097D0"/>
          <w:spacing w:val="2"/>
          <w:w w:val="90"/>
          <w:sz w:val="22"/>
        </w:rPr>
        <w:t>protection,</w:t>
      </w:r>
      <w:r>
        <w:rPr>
          <w:color w:val="0097D0"/>
          <w:spacing w:val="-31"/>
          <w:w w:val="90"/>
          <w:sz w:val="22"/>
        </w:rPr>
        <w:t> </w:t>
      </w:r>
      <w:r>
        <w:rPr>
          <w:color w:val="0097D0"/>
          <w:spacing w:val="2"/>
          <w:w w:val="90"/>
          <w:sz w:val="22"/>
        </w:rPr>
        <w:t>including</w:t>
      </w:r>
      <w:r>
        <w:rPr>
          <w:color w:val="0097D0"/>
          <w:spacing w:val="-31"/>
          <w:w w:val="90"/>
          <w:sz w:val="22"/>
        </w:rPr>
        <w:t> </w:t>
      </w:r>
      <w:r>
        <w:rPr>
          <w:color w:val="0097D0"/>
          <w:spacing w:val="2"/>
          <w:w w:val="90"/>
          <w:sz w:val="22"/>
        </w:rPr>
        <w:t>protection</w:t>
      </w:r>
      <w:r>
        <w:rPr>
          <w:color w:val="0097D0"/>
          <w:spacing w:val="-31"/>
          <w:w w:val="90"/>
          <w:sz w:val="22"/>
        </w:rPr>
        <w:t> </w:t>
      </w:r>
      <w:r>
        <w:rPr>
          <w:color w:val="0097D0"/>
          <w:spacing w:val="3"/>
          <w:w w:val="90"/>
          <w:sz w:val="22"/>
        </w:rPr>
        <w:t>measures;</w:t>
      </w:r>
    </w:p>
    <w:p>
      <w:pPr>
        <w:pStyle w:val="ListParagraph"/>
        <w:numPr>
          <w:ilvl w:val="0"/>
          <w:numId w:val="107"/>
        </w:numPr>
        <w:tabs>
          <w:tab w:pos="1419" w:val="left" w:leader="none"/>
        </w:tabs>
        <w:spacing w:line="266" w:lineRule="auto" w:before="111" w:after="0"/>
        <w:ind w:left="1133" w:right="76" w:firstLine="0"/>
        <w:jc w:val="left"/>
        <w:rPr>
          <w:b/>
          <w:sz w:val="14"/>
        </w:rPr>
      </w:pPr>
      <w:r>
        <w:rPr>
          <w:color w:val="0097D0"/>
          <w:w w:val="90"/>
          <w:sz w:val="22"/>
        </w:rPr>
        <w:t>how and </w:t>
      </w:r>
      <w:r>
        <w:rPr>
          <w:color w:val="0097D0"/>
          <w:spacing w:val="2"/>
          <w:w w:val="90"/>
          <w:sz w:val="22"/>
        </w:rPr>
        <w:t>under what conditions they </w:t>
      </w:r>
      <w:r>
        <w:rPr>
          <w:color w:val="0097D0"/>
          <w:spacing w:val="3"/>
          <w:w w:val="90"/>
          <w:sz w:val="22"/>
        </w:rPr>
        <w:t>can </w:t>
      </w:r>
      <w:r>
        <w:rPr>
          <w:color w:val="0097D0"/>
          <w:spacing w:val="2"/>
          <w:w w:val="85"/>
          <w:sz w:val="22"/>
        </w:rPr>
        <w:t>access</w:t>
      </w:r>
      <w:r>
        <w:rPr>
          <w:color w:val="0097D0"/>
          <w:spacing w:val="-23"/>
          <w:w w:val="85"/>
          <w:sz w:val="22"/>
        </w:rPr>
        <w:t> </w:t>
      </w:r>
      <w:r>
        <w:rPr>
          <w:color w:val="0097D0"/>
          <w:spacing w:val="2"/>
          <w:w w:val="85"/>
          <w:sz w:val="22"/>
        </w:rPr>
        <w:t>legal</w:t>
      </w:r>
      <w:r>
        <w:rPr>
          <w:color w:val="0097D0"/>
          <w:spacing w:val="-22"/>
          <w:w w:val="85"/>
          <w:sz w:val="22"/>
        </w:rPr>
        <w:t> </w:t>
      </w:r>
      <w:r>
        <w:rPr>
          <w:color w:val="0097D0"/>
          <w:spacing w:val="2"/>
          <w:w w:val="85"/>
          <w:sz w:val="22"/>
        </w:rPr>
        <w:t>advice,</w:t>
      </w:r>
      <w:r>
        <w:rPr>
          <w:color w:val="0097D0"/>
          <w:spacing w:val="-22"/>
          <w:w w:val="85"/>
          <w:sz w:val="22"/>
        </w:rPr>
        <w:t> </w:t>
      </w:r>
      <w:r>
        <w:rPr>
          <w:color w:val="0097D0"/>
          <w:spacing w:val="2"/>
          <w:w w:val="85"/>
          <w:sz w:val="22"/>
        </w:rPr>
        <w:t>legal</w:t>
      </w:r>
      <w:r>
        <w:rPr>
          <w:color w:val="0097D0"/>
          <w:spacing w:val="-23"/>
          <w:w w:val="85"/>
          <w:sz w:val="22"/>
        </w:rPr>
        <w:t> </w:t>
      </w:r>
      <w:r>
        <w:rPr>
          <w:color w:val="0097D0"/>
          <w:w w:val="85"/>
          <w:sz w:val="22"/>
        </w:rPr>
        <w:t>aid</w:t>
      </w:r>
      <w:r>
        <w:rPr>
          <w:color w:val="0097D0"/>
          <w:spacing w:val="-22"/>
          <w:w w:val="85"/>
          <w:sz w:val="22"/>
        </w:rPr>
        <w:t> </w:t>
      </w:r>
      <w:r>
        <w:rPr>
          <w:color w:val="0097D0"/>
          <w:w w:val="85"/>
          <w:sz w:val="22"/>
        </w:rPr>
        <w:t>and</w:t>
      </w:r>
      <w:r>
        <w:rPr>
          <w:color w:val="0097D0"/>
          <w:spacing w:val="-22"/>
          <w:w w:val="85"/>
          <w:sz w:val="22"/>
        </w:rPr>
        <w:t> </w:t>
      </w:r>
      <w:r>
        <w:rPr>
          <w:color w:val="0097D0"/>
          <w:w w:val="85"/>
          <w:sz w:val="22"/>
        </w:rPr>
        <w:t>any</w:t>
      </w:r>
      <w:r>
        <w:rPr>
          <w:color w:val="0097D0"/>
          <w:spacing w:val="-22"/>
          <w:w w:val="85"/>
          <w:sz w:val="22"/>
        </w:rPr>
        <w:t> </w:t>
      </w:r>
      <w:r>
        <w:rPr>
          <w:color w:val="0097D0"/>
          <w:spacing w:val="2"/>
          <w:w w:val="85"/>
          <w:sz w:val="22"/>
        </w:rPr>
        <w:t>other</w:t>
      </w:r>
      <w:r>
        <w:rPr>
          <w:color w:val="0097D0"/>
          <w:spacing w:val="-23"/>
          <w:w w:val="85"/>
          <w:sz w:val="22"/>
        </w:rPr>
        <w:t> </w:t>
      </w:r>
      <w:r>
        <w:rPr>
          <w:color w:val="0097D0"/>
          <w:spacing w:val="2"/>
          <w:w w:val="85"/>
          <w:sz w:val="22"/>
        </w:rPr>
        <w:t>sort</w:t>
      </w:r>
      <w:r>
        <w:rPr>
          <w:color w:val="0097D0"/>
          <w:spacing w:val="-22"/>
          <w:w w:val="85"/>
          <w:sz w:val="22"/>
        </w:rPr>
        <w:t> </w:t>
      </w:r>
      <w:r>
        <w:rPr>
          <w:color w:val="0097D0"/>
          <w:spacing w:val="3"/>
          <w:w w:val="85"/>
          <w:sz w:val="22"/>
        </w:rPr>
        <w:t>of </w:t>
      </w:r>
      <w:r>
        <w:rPr>
          <w:color w:val="0097D0"/>
          <w:w w:val="90"/>
          <w:sz w:val="22"/>
        </w:rPr>
        <w:t>advice;</w:t>
      </w:r>
      <w:r>
        <w:rPr>
          <w:b/>
          <w:color w:val="231F20"/>
          <w:w w:val="90"/>
          <w:position w:val="6"/>
          <w:sz w:val="14"/>
        </w:rPr>
        <w:t>38</w:t>
      </w:r>
    </w:p>
    <w:p>
      <w:pPr>
        <w:pStyle w:val="ListParagraph"/>
        <w:numPr>
          <w:ilvl w:val="0"/>
          <w:numId w:val="107"/>
        </w:numPr>
        <w:tabs>
          <w:tab w:pos="845" w:val="left" w:leader="none"/>
        </w:tabs>
        <w:spacing w:line="271" w:lineRule="auto" w:before="106" w:after="0"/>
        <w:ind w:left="561" w:right="1706" w:firstLine="0"/>
        <w:jc w:val="left"/>
        <w:rPr>
          <w:b/>
          <w:sz w:val="14"/>
        </w:rPr>
      </w:pPr>
      <w:r>
        <w:rPr>
          <w:color w:val="0097D0"/>
          <w:spacing w:val="3"/>
          <w:w w:val="85"/>
          <w:sz w:val="22"/>
        </w:rPr>
        <w:br w:type="column"/>
      </w:r>
      <w:r>
        <w:rPr>
          <w:color w:val="0097D0"/>
          <w:w w:val="85"/>
          <w:sz w:val="22"/>
        </w:rPr>
        <w:t>how</w:t>
      </w:r>
      <w:r>
        <w:rPr>
          <w:color w:val="0097D0"/>
          <w:spacing w:val="-16"/>
          <w:w w:val="85"/>
          <w:sz w:val="22"/>
        </w:rPr>
        <w:t> </w:t>
      </w:r>
      <w:r>
        <w:rPr>
          <w:color w:val="0097D0"/>
          <w:w w:val="85"/>
          <w:sz w:val="22"/>
        </w:rPr>
        <w:t>and</w:t>
      </w:r>
      <w:r>
        <w:rPr>
          <w:color w:val="0097D0"/>
          <w:spacing w:val="-16"/>
          <w:w w:val="85"/>
          <w:sz w:val="22"/>
        </w:rPr>
        <w:t> </w:t>
      </w:r>
      <w:r>
        <w:rPr>
          <w:color w:val="0097D0"/>
          <w:spacing w:val="2"/>
          <w:w w:val="85"/>
          <w:sz w:val="22"/>
        </w:rPr>
        <w:t>under</w:t>
      </w:r>
      <w:r>
        <w:rPr>
          <w:color w:val="0097D0"/>
          <w:spacing w:val="-15"/>
          <w:w w:val="85"/>
          <w:sz w:val="22"/>
        </w:rPr>
        <w:t> </w:t>
      </w:r>
      <w:r>
        <w:rPr>
          <w:color w:val="0097D0"/>
          <w:spacing w:val="2"/>
          <w:w w:val="85"/>
          <w:sz w:val="22"/>
        </w:rPr>
        <w:t>what</w:t>
      </w:r>
      <w:r>
        <w:rPr>
          <w:color w:val="0097D0"/>
          <w:spacing w:val="-16"/>
          <w:w w:val="85"/>
          <w:sz w:val="22"/>
        </w:rPr>
        <w:t> </w:t>
      </w:r>
      <w:r>
        <w:rPr>
          <w:color w:val="0097D0"/>
          <w:spacing w:val="2"/>
          <w:w w:val="85"/>
          <w:sz w:val="22"/>
        </w:rPr>
        <w:t>conditions</w:t>
      </w:r>
      <w:r>
        <w:rPr>
          <w:color w:val="0097D0"/>
          <w:spacing w:val="-15"/>
          <w:w w:val="85"/>
          <w:sz w:val="22"/>
        </w:rPr>
        <w:t> </w:t>
      </w:r>
      <w:r>
        <w:rPr>
          <w:color w:val="0097D0"/>
          <w:spacing w:val="2"/>
          <w:w w:val="85"/>
          <w:sz w:val="22"/>
        </w:rPr>
        <w:t>they</w:t>
      </w:r>
      <w:r>
        <w:rPr>
          <w:color w:val="0097D0"/>
          <w:spacing w:val="-16"/>
          <w:w w:val="85"/>
          <w:sz w:val="22"/>
        </w:rPr>
        <w:t> </w:t>
      </w:r>
      <w:r>
        <w:rPr>
          <w:color w:val="0097D0"/>
          <w:w w:val="85"/>
          <w:sz w:val="22"/>
        </w:rPr>
        <w:t>can</w:t>
      </w:r>
      <w:r>
        <w:rPr>
          <w:color w:val="0097D0"/>
          <w:spacing w:val="-15"/>
          <w:w w:val="85"/>
          <w:sz w:val="22"/>
        </w:rPr>
        <w:t> </w:t>
      </w:r>
      <w:r>
        <w:rPr>
          <w:color w:val="0097D0"/>
          <w:spacing w:val="3"/>
          <w:w w:val="85"/>
          <w:sz w:val="22"/>
        </w:rPr>
        <w:t>access </w:t>
      </w:r>
      <w:r>
        <w:rPr>
          <w:color w:val="0097D0"/>
          <w:spacing w:val="2"/>
          <w:w w:val="90"/>
          <w:sz w:val="22"/>
        </w:rPr>
        <w:t>compensation;</w:t>
      </w:r>
      <w:r>
        <w:rPr>
          <w:b/>
          <w:color w:val="231F20"/>
          <w:spacing w:val="2"/>
          <w:w w:val="90"/>
          <w:position w:val="6"/>
          <w:sz w:val="14"/>
        </w:rPr>
        <w:t>39</w:t>
      </w:r>
    </w:p>
    <w:p>
      <w:pPr>
        <w:pStyle w:val="ListParagraph"/>
        <w:numPr>
          <w:ilvl w:val="0"/>
          <w:numId w:val="107"/>
        </w:numPr>
        <w:tabs>
          <w:tab w:pos="802" w:val="left" w:leader="none"/>
        </w:tabs>
        <w:spacing w:line="264" w:lineRule="auto" w:before="104" w:after="0"/>
        <w:ind w:left="561" w:right="1732" w:firstLine="0"/>
        <w:jc w:val="left"/>
        <w:rPr>
          <w:sz w:val="22"/>
        </w:rPr>
      </w:pPr>
      <w:r>
        <w:rPr>
          <w:color w:val="0097D0"/>
          <w:w w:val="85"/>
          <w:sz w:val="22"/>
        </w:rPr>
        <w:t>how</w:t>
      </w:r>
      <w:r>
        <w:rPr>
          <w:color w:val="0097D0"/>
          <w:spacing w:val="-29"/>
          <w:w w:val="85"/>
          <w:sz w:val="22"/>
        </w:rPr>
        <w:t> </w:t>
      </w:r>
      <w:r>
        <w:rPr>
          <w:color w:val="0097D0"/>
          <w:w w:val="85"/>
          <w:sz w:val="22"/>
        </w:rPr>
        <w:t>and</w:t>
      </w:r>
      <w:r>
        <w:rPr>
          <w:color w:val="0097D0"/>
          <w:spacing w:val="-29"/>
          <w:w w:val="85"/>
          <w:sz w:val="22"/>
        </w:rPr>
        <w:t> </w:t>
      </w:r>
      <w:r>
        <w:rPr>
          <w:color w:val="0097D0"/>
          <w:spacing w:val="2"/>
          <w:w w:val="85"/>
          <w:sz w:val="22"/>
        </w:rPr>
        <w:t>under</w:t>
      </w:r>
      <w:r>
        <w:rPr>
          <w:color w:val="0097D0"/>
          <w:spacing w:val="-29"/>
          <w:w w:val="85"/>
          <w:sz w:val="22"/>
        </w:rPr>
        <w:t> </w:t>
      </w:r>
      <w:r>
        <w:rPr>
          <w:color w:val="0097D0"/>
          <w:spacing w:val="2"/>
          <w:w w:val="85"/>
          <w:sz w:val="22"/>
        </w:rPr>
        <w:t>what</w:t>
      </w:r>
      <w:r>
        <w:rPr>
          <w:color w:val="0097D0"/>
          <w:spacing w:val="-29"/>
          <w:w w:val="85"/>
          <w:sz w:val="22"/>
        </w:rPr>
        <w:t> </w:t>
      </w:r>
      <w:r>
        <w:rPr>
          <w:color w:val="0097D0"/>
          <w:spacing w:val="2"/>
          <w:w w:val="85"/>
          <w:sz w:val="22"/>
        </w:rPr>
        <w:t>conditions</w:t>
      </w:r>
      <w:r>
        <w:rPr>
          <w:color w:val="0097D0"/>
          <w:spacing w:val="-29"/>
          <w:w w:val="85"/>
          <w:sz w:val="22"/>
        </w:rPr>
        <w:t> </w:t>
      </w:r>
      <w:r>
        <w:rPr>
          <w:color w:val="0097D0"/>
          <w:spacing w:val="2"/>
          <w:w w:val="85"/>
          <w:sz w:val="22"/>
        </w:rPr>
        <w:t>they</w:t>
      </w:r>
      <w:r>
        <w:rPr>
          <w:color w:val="0097D0"/>
          <w:spacing w:val="-29"/>
          <w:w w:val="85"/>
          <w:sz w:val="22"/>
        </w:rPr>
        <w:t> </w:t>
      </w:r>
      <w:r>
        <w:rPr>
          <w:color w:val="0097D0"/>
          <w:w w:val="85"/>
          <w:sz w:val="22"/>
        </w:rPr>
        <w:t>are</w:t>
      </w:r>
      <w:r>
        <w:rPr>
          <w:color w:val="0097D0"/>
          <w:spacing w:val="-29"/>
          <w:w w:val="85"/>
          <w:sz w:val="22"/>
        </w:rPr>
        <w:t> </w:t>
      </w:r>
      <w:r>
        <w:rPr>
          <w:color w:val="0097D0"/>
          <w:spacing w:val="3"/>
          <w:w w:val="85"/>
          <w:sz w:val="22"/>
        </w:rPr>
        <w:t>entitled </w:t>
      </w:r>
      <w:r>
        <w:rPr>
          <w:color w:val="0097D0"/>
          <w:w w:val="90"/>
          <w:sz w:val="22"/>
        </w:rPr>
        <w:t>to</w:t>
      </w:r>
      <w:r>
        <w:rPr>
          <w:color w:val="0097D0"/>
          <w:spacing w:val="-16"/>
          <w:w w:val="90"/>
          <w:sz w:val="22"/>
        </w:rPr>
        <w:t> </w:t>
      </w:r>
      <w:r>
        <w:rPr>
          <w:color w:val="0097D0"/>
          <w:spacing w:val="2"/>
          <w:w w:val="90"/>
          <w:sz w:val="22"/>
        </w:rPr>
        <w:t>interpretation</w:t>
      </w:r>
      <w:r>
        <w:rPr>
          <w:color w:val="0097D0"/>
          <w:spacing w:val="-16"/>
          <w:w w:val="90"/>
          <w:sz w:val="22"/>
        </w:rPr>
        <w:t> </w:t>
      </w:r>
      <w:r>
        <w:rPr>
          <w:color w:val="0097D0"/>
          <w:w w:val="90"/>
          <w:sz w:val="22"/>
        </w:rPr>
        <w:t>and</w:t>
      </w:r>
      <w:r>
        <w:rPr>
          <w:color w:val="0097D0"/>
          <w:spacing w:val="-16"/>
          <w:w w:val="90"/>
          <w:sz w:val="22"/>
        </w:rPr>
        <w:t> </w:t>
      </w:r>
      <w:r>
        <w:rPr>
          <w:color w:val="0097D0"/>
          <w:spacing w:val="3"/>
          <w:w w:val="90"/>
          <w:sz w:val="22"/>
        </w:rPr>
        <w:t>translation;</w:t>
      </w:r>
    </w:p>
    <w:p>
      <w:pPr>
        <w:pStyle w:val="ListParagraph"/>
        <w:numPr>
          <w:ilvl w:val="0"/>
          <w:numId w:val="107"/>
        </w:numPr>
        <w:tabs>
          <w:tab w:pos="846" w:val="left" w:leader="none"/>
        </w:tabs>
        <w:spacing w:line="264" w:lineRule="auto" w:before="111" w:after="0"/>
        <w:ind w:left="561" w:right="2084" w:firstLine="0"/>
        <w:jc w:val="left"/>
        <w:rPr>
          <w:sz w:val="22"/>
        </w:rPr>
      </w:pPr>
      <w:r>
        <w:rPr>
          <w:color w:val="0097D0"/>
          <w:w w:val="90"/>
          <w:sz w:val="22"/>
        </w:rPr>
        <w:t>if </w:t>
      </w:r>
      <w:r>
        <w:rPr>
          <w:color w:val="0097D0"/>
          <w:spacing w:val="2"/>
          <w:w w:val="90"/>
          <w:sz w:val="22"/>
        </w:rPr>
        <w:t>they </w:t>
      </w:r>
      <w:r>
        <w:rPr>
          <w:color w:val="0097D0"/>
          <w:w w:val="90"/>
          <w:sz w:val="22"/>
        </w:rPr>
        <w:t>are </w:t>
      </w:r>
      <w:r>
        <w:rPr>
          <w:color w:val="0097D0"/>
          <w:spacing w:val="2"/>
          <w:w w:val="90"/>
          <w:sz w:val="22"/>
        </w:rPr>
        <w:t>resident </w:t>
      </w:r>
      <w:r>
        <w:rPr>
          <w:color w:val="0097D0"/>
          <w:w w:val="90"/>
          <w:sz w:val="22"/>
        </w:rPr>
        <w:t>in a </w:t>
      </w:r>
      <w:r>
        <w:rPr>
          <w:color w:val="0097D0"/>
          <w:spacing w:val="2"/>
          <w:w w:val="90"/>
          <w:sz w:val="22"/>
        </w:rPr>
        <w:t>Member </w:t>
      </w:r>
      <w:r>
        <w:rPr>
          <w:color w:val="0097D0"/>
          <w:spacing w:val="3"/>
          <w:w w:val="90"/>
          <w:sz w:val="22"/>
        </w:rPr>
        <w:t>State </w:t>
      </w:r>
      <w:r>
        <w:rPr>
          <w:color w:val="0097D0"/>
          <w:spacing w:val="2"/>
          <w:w w:val="85"/>
          <w:sz w:val="22"/>
        </w:rPr>
        <w:t>other</w:t>
      </w:r>
      <w:r>
        <w:rPr>
          <w:color w:val="0097D0"/>
          <w:spacing w:val="-31"/>
          <w:w w:val="85"/>
          <w:sz w:val="22"/>
        </w:rPr>
        <w:t> </w:t>
      </w:r>
      <w:r>
        <w:rPr>
          <w:color w:val="0097D0"/>
          <w:spacing w:val="2"/>
          <w:w w:val="85"/>
          <w:sz w:val="22"/>
        </w:rPr>
        <w:t>than</w:t>
      </w:r>
      <w:r>
        <w:rPr>
          <w:color w:val="0097D0"/>
          <w:spacing w:val="-30"/>
          <w:w w:val="85"/>
          <w:sz w:val="22"/>
        </w:rPr>
        <w:t> </w:t>
      </w:r>
      <w:r>
        <w:rPr>
          <w:color w:val="0097D0"/>
          <w:spacing w:val="2"/>
          <w:w w:val="85"/>
          <w:sz w:val="22"/>
        </w:rPr>
        <w:t>that</w:t>
      </w:r>
      <w:r>
        <w:rPr>
          <w:color w:val="0097D0"/>
          <w:spacing w:val="-31"/>
          <w:w w:val="85"/>
          <w:sz w:val="22"/>
        </w:rPr>
        <w:t> </w:t>
      </w:r>
      <w:r>
        <w:rPr>
          <w:color w:val="0097D0"/>
          <w:spacing w:val="2"/>
          <w:w w:val="85"/>
          <w:sz w:val="22"/>
        </w:rPr>
        <w:t>where</w:t>
      </w:r>
      <w:r>
        <w:rPr>
          <w:color w:val="0097D0"/>
          <w:spacing w:val="-30"/>
          <w:w w:val="85"/>
          <w:sz w:val="22"/>
        </w:rPr>
        <w:t> </w:t>
      </w:r>
      <w:r>
        <w:rPr>
          <w:color w:val="0097D0"/>
          <w:w w:val="85"/>
          <w:sz w:val="22"/>
        </w:rPr>
        <w:t>the</w:t>
      </w:r>
      <w:r>
        <w:rPr>
          <w:color w:val="0097D0"/>
          <w:spacing w:val="-31"/>
          <w:w w:val="85"/>
          <w:sz w:val="22"/>
        </w:rPr>
        <w:t> </w:t>
      </w:r>
      <w:r>
        <w:rPr>
          <w:color w:val="0097D0"/>
          <w:spacing w:val="2"/>
          <w:w w:val="85"/>
          <w:sz w:val="22"/>
        </w:rPr>
        <w:t>criminal</w:t>
      </w:r>
      <w:r>
        <w:rPr>
          <w:color w:val="0097D0"/>
          <w:spacing w:val="-30"/>
          <w:w w:val="85"/>
          <w:sz w:val="22"/>
        </w:rPr>
        <w:t> </w:t>
      </w:r>
      <w:r>
        <w:rPr>
          <w:color w:val="0097D0"/>
          <w:spacing w:val="2"/>
          <w:w w:val="85"/>
          <w:sz w:val="22"/>
        </w:rPr>
        <w:t>offence</w:t>
      </w:r>
      <w:r>
        <w:rPr>
          <w:color w:val="0097D0"/>
          <w:spacing w:val="-30"/>
          <w:w w:val="85"/>
          <w:sz w:val="22"/>
        </w:rPr>
        <w:t> </w:t>
      </w:r>
      <w:r>
        <w:rPr>
          <w:color w:val="0097D0"/>
          <w:spacing w:val="3"/>
          <w:w w:val="85"/>
          <w:sz w:val="22"/>
        </w:rPr>
        <w:t>was</w:t>
      </w:r>
    </w:p>
    <w:p>
      <w:pPr>
        <w:pStyle w:val="BodyText"/>
        <w:spacing w:line="264" w:lineRule="auto"/>
        <w:ind w:left="561" w:right="1847"/>
      </w:pPr>
      <w:r>
        <w:rPr>
          <w:color w:val="0097D0"/>
          <w:w w:val="85"/>
        </w:rPr>
        <w:t>committed, any special measures, procedures or </w:t>
      </w:r>
      <w:r>
        <w:rPr>
          <w:color w:val="0097D0"/>
          <w:w w:val="80"/>
        </w:rPr>
        <w:t>arrangements, which are available to protect their </w:t>
      </w:r>
      <w:r>
        <w:rPr>
          <w:color w:val="0097D0"/>
          <w:w w:val="90"/>
        </w:rPr>
        <w:t>interests in the Member State where the first </w:t>
      </w:r>
      <w:r>
        <w:rPr>
          <w:color w:val="0097D0"/>
          <w:w w:val="85"/>
        </w:rPr>
        <w:t>contact with the competent authority is made;</w:t>
      </w:r>
    </w:p>
    <w:p>
      <w:pPr>
        <w:pStyle w:val="ListParagraph"/>
        <w:numPr>
          <w:ilvl w:val="0"/>
          <w:numId w:val="107"/>
        </w:numPr>
        <w:tabs>
          <w:tab w:pos="844" w:val="left" w:leader="none"/>
        </w:tabs>
        <w:spacing w:line="264" w:lineRule="auto" w:before="108" w:after="0"/>
        <w:ind w:left="561" w:right="1704" w:firstLine="0"/>
        <w:jc w:val="left"/>
        <w:rPr>
          <w:sz w:val="22"/>
        </w:rPr>
      </w:pPr>
      <w:r>
        <w:rPr>
          <w:color w:val="0097D0"/>
          <w:w w:val="85"/>
          <w:sz w:val="22"/>
        </w:rPr>
        <w:t>the</w:t>
      </w:r>
      <w:r>
        <w:rPr>
          <w:color w:val="0097D0"/>
          <w:spacing w:val="-32"/>
          <w:w w:val="85"/>
          <w:sz w:val="22"/>
        </w:rPr>
        <w:t> </w:t>
      </w:r>
      <w:r>
        <w:rPr>
          <w:color w:val="0097D0"/>
          <w:spacing w:val="2"/>
          <w:w w:val="85"/>
          <w:sz w:val="22"/>
        </w:rPr>
        <w:t>available</w:t>
      </w:r>
      <w:r>
        <w:rPr>
          <w:color w:val="0097D0"/>
          <w:spacing w:val="-32"/>
          <w:w w:val="85"/>
          <w:sz w:val="22"/>
        </w:rPr>
        <w:t> </w:t>
      </w:r>
      <w:r>
        <w:rPr>
          <w:color w:val="0097D0"/>
          <w:spacing w:val="2"/>
          <w:w w:val="85"/>
          <w:sz w:val="22"/>
        </w:rPr>
        <w:t>procedures</w:t>
      </w:r>
      <w:r>
        <w:rPr>
          <w:color w:val="0097D0"/>
          <w:spacing w:val="-31"/>
          <w:w w:val="85"/>
          <w:sz w:val="22"/>
        </w:rPr>
        <w:t> </w:t>
      </w:r>
      <w:r>
        <w:rPr>
          <w:color w:val="0097D0"/>
          <w:w w:val="85"/>
          <w:sz w:val="22"/>
        </w:rPr>
        <w:t>for</w:t>
      </w:r>
      <w:r>
        <w:rPr>
          <w:color w:val="0097D0"/>
          <w:spacing w:val="-32"/>
          <w:w w:val="85"/>
          <w:sz w:val="22"/>
        </w:rPr>
        <w:t> </w:t>
      </w:r>
      <w:r>
        <w:rPr>
          <w:color w:val="0097D0"/>
          <w:spacing w:val="2"/>
          <w:w w:val="85"/>
          <w:sz w:val="22"/>
        </w:rPr>
        <w:t>making</w:t>
      </w:r>
      <w:r>
        <w:rPr>
          <w:color w:val="0097D0"/>
          <w:spacing w:val="-31"/>
          <w:w w:val="85"/>
          <w:sz w:val="22"/>
        </w:rPr>
        <w:t> </w:t>
      </w:r>
      <w:r>
        <w:rPr>
          <w:color w:val="0097D0"/>
          <w:spacing w:val="3"/>
          <w:w w:val="85"/>
          <w:sz w:val="22"/>
        </w:rPr>
        <w:t>complaints </w:t>
      </w:r>
      <w:r>
        <w:rPr>
          <w:color w:val="0097D0"/>
          <w:spacing w:val="2"/>
          <w:w w:val="90"/>
          <w:sz w:val="22"/>
        </w:rPr>
        <w:t>where their rights </w:t>
      </w:r>
      <w:r>
        <w:rPr>
          <w:color w:val="0097D0"/>
          <w:w w:val="90"/>
          <w:sz w:val="22"/>
        </w:rPr>
        <w:t>are not </w:t>
      </w:r>
      <w:r>
        <w:rPr>
          <w:color w:val="0097D0"/>
          <w:spacing w:val="2"/>
          <w:w w:val="90"/>
          <w:sz w:val="22"/>
        </w:rPr>
        <w:t>respected </w:t>
      </w:r>
      <w:r>
        <w:rPr>
          <w:color w:val="0097D0"/>
          <w:w w:val="90"/>
          <w:sz w:val="22"/>
        </w:rPr>
        <w:t>by </w:t>
      </w:r>
      <w:r>
        <w:rPr>
          <w:color w:val="0097D0"/>
          <w:spacing w:val="3"/>
          <w:w w:val="90"/>
          <w:sz w:val="22"/>
        </w:rPr>
        <w:t>the </w:t>
      </w:r>
      <w:r>
        <w:rPr>
          <w:color w:val="0097D0"/>
          <w:spacing w:val="2"/>
          <w:w w:val="80"/>
          <w:sz w:val="22"/>
        </w:rPr>
        <w:t>competent authority operating within </w:t>
      </w:r>
      <w:r>
        <w:rPr>
          <w:color w:val="0097D0"/>
          <w:w w:val="80"/>
          <w:sz w:val="22"/>
        </w:rPr>
        <w:t>the </w:t>
      </w:r>
      <w:r>
        <w:rPr>
          <w:color w:val="0097D0"/>
          <w:spacing w:val="2"/>
          <w:w w:val="80"/>
          <w:sz w:val="22"/>
        </w:rPr>
        <w:t>context</w:t>
      </w:r>
      <w:r>
        <w:rPr>
          <w:color w:val="0097D0"/>
          <w:spacing w:val="-28"/>
          <w:w w:val="80"/>
          <w:sz w:val="22"/>
        </w:rPr>
        <w:t> </w:t>
      </w:r>
      <w:r>
        <w:rPr>
          <w:color w:val="0097D0"/>
          <w:spacing w:val="3"/>
          <w:w w:val="80"/>
          <w:sz w:val="22"/>
        </w:rPr>
        <w:t>of </w:t>
      </w:r>
      <w:r>
        <w:rPr>
          <w:color w:val="0097D0"/>
          <w:spacing w:val="2"/>
          <w:w w:val="90"/>
          <w:sz w:val="22"/>
        </w:rPr>
        <w:t>criminal</w:t>
      </w:r>
      <w:r>
        <w:rPr>
          <w:color w:val="0097D0"/>
          <w:spacing w:val="-9"/>
          <w:w w:val="90"/>
          <w:sz w:val="22"/>
        </w:rPr>
        <w:t> </w:t>
      </w:r>
      <w:r>
        <w:rPr>
          <w:color w:val="0097D0"/>
          <w:spacing w:val="3"/>
          <w:w w:val="90"/>
          <w:sz w:val="22"/>
        </w:rPr>
        <w:t>proceedings;</w:t>
      </w:r>
    </w:p>
    <w:p>
      <w:pPr>
        <w:pStyle w:val="ListParagraph"/>
        <w:numPr>
          <w:ilvl w:val="0"/>
          <w:numId w:val="107"/>
        </w:numPr>
        <w:tabs>
          <w:tab w:pos="788" w:val="left" w:leader="none"/>
        </w:tabs>
        <w:spacing w:line="264" w:lineRule="auto" w:before="109" w:after="0"/>
        <w:ind w:left="561" w:right="2001" w:firstLine="0"/>
        <w:jc w:val="left"/>
        <w:rPr>
          <w:sz w:val="22"/>
        </w:rPr>
      </w:pPr>
      <w:r>
        <w:rPr>
          <w:color w:val="0097D0"/>
          <w:w w:val="85"/>
          <w:sz w:val="22"/>
        </w:rPr>
        <w:t>the</w:t>
      </w:r>
      <w:r>
        <w:rPr>
          <w:color w:val="0097D0"/>
          <w:spacing w:val="-37"/>
          <w:w w:val="85"/>
          <w:sz w:val="22"/>
        </w:rPr>
        <w:t> </w:t>
      </w:r>
      <w:r>
        <w:rPr>
          <w:color w:val="0097D0"/>
          <w:spacing w:val="2"/>
          <w:w w:val="85"/>
          <w:sz w:val="22"/>
        </w:rPr>
        <w:t>contact</w:t>
      </w:r>
      <w:r>
        <w:rPr>
          <w:color w:val="0097D0"/>
          <w:spacing w:val="-37"/>
          <w:w w:val="85"/>
          <w:sz w:val="22"/>
        </w:rPr>
        <w:t> </w:t>
      </w:r>
      <w:r>
        <w:rPr>
          <w:color w:val="0097D0"/>
          <w:spacing w:val="2"/>
          <w:w w:val="85"/>
          <w:sz w:val="22"/>
        </w:rPr>
        <w:t>details</w:t>
      </w:r>
      <w:r>
        <w:rPr>
          <w:color w:val="0097D0"/>
          <w:spacing w:val="-37"/>
          <w:w w:val="85"/>
          <w:sz w:val="22"/>
        </w:rPr>
        <w:t> </w:t>
      </w:r>
      <w:r>
        <w:rPr>
          <w:color w:val="0097D0"/>
          <w:w w:val="85"/>
          <w:sz w:val="22"/>
        </w:rPr>
        <w:t>for</w:t>
      </w:r>
      <w:r>
        <w:rPr>
          <w:color w:val="0097D0"/>
          <w:spacing w:val="-37"/>
          <w:w w:val="85"/>
          <w:sz w:val="22"/>
        </w:rPr>
        <w:t> </w:t>
      </w:r>
      <w:r>
        <w:rPr>
          <w:color w:val="0097D0"/>
          <w:spacing w:val="2"/>
          <w:w w:val="85"/>
          <w:sz w:val="22"/>
        </w:rPr>
        <w:t>communications</w:t>
      </w:r>
      <w:r>
        <w:rPr>
          <w:color w:val="0097D0"/>
          <w:spacing w:val="-37"/>
          <w:w w:val="85"/>
          <w:sz w:val="22"/>
        </w:rPr>
        <w:t> </w:t>
      </w:r>
      <w:r>
        <w:rPr>
          <w:color w:val="0097D0"/>
          <w:spacing w:val="3"/>
          <w:w w:val="85"/>
          <w:sz w:val="22"/>
        </w:rPr>
        <w:t>about </w:t>
      </w:r>
      <w:r>
        <w:rPr>
          <w:color w:val="0097D0"/>
          <w:spacing w:val="2"/>
          <w:w w:val="90"/>
          <w:sz w:val="22"/>
        </w:rPr>
        <w:t>their</w:t>
      </w:r>
      <w:r>
        <w:rPr>
          <w:color w:val="0097D0"/>
          <w:spacing w:val="-6"/>
          <w:w w:val="90"/>
          <w:sz w:val="22"/>
        </w:rPr>
        <w:t> </w:t>
      </w:r>
      <w:r>
        <w:rPr>
          <w:color w:val="0097D0"/>
          <w:spacing w:val="3"/>
          <w:w w:val="90"/>
          <w:sz w:val="22"/>
        </w:rPr>
        <w:t>case;</w:t>
      </w:r>
    </w:p>
    <w:p>
      <w:pPr>
        <w:pStyle w:val="ListParagraph"/>
        <w:numPr>
          <w:ilvl w:val="0"/>
          <w:numId w:val="107"/>
        </w:numPr>
        <w:tabs>
          <w:tab w:pos="789" w:val="left" w:leader="none"/>
        </w:tabs>
        <w:spacing w:line="240" w:lineRule="auto" w:before="112" w:after="0"/>
        <w:ind w:left="788" w:right="0" w:hanging="228"/>
        <w:jc w:val="left"/>
        <w:rPr>
          <w:sz w:val="22"/>
        </w:rPr>
      </w:pPr>
      <w:r>
        <w:rPr>
          <w:color w:val="0097D0"/>
          <w:w w:val="90"/>
          <w:sz w:val="22"/>
        </w:rPr>
        <w:t>the</w:t>
      </w:r>
      <w:r>
        <w:rPr>
          <w:color w:val="0097D0"/>
          <w:spacing w:val="-13"/>
          <w:w w:val="90"/>
          <w:sz w:val="22"/>
        </w:rPr>
        <w:t> </w:t>
      </w:r>
      <w:r>
        <w:rPr>
          <w:color w:val="0097D0"/>
          <w:spacing w:val="2"/>
          <w:w w:val="90"/>
          <w:sz w:val="22"/>
        </w:rPr>
        <w:t>available</w:t>
      </w:r>
      <w:r>
        <w:rPr>
          <w:color w:val="0097D0"/>
          <w:spacing w:val="-12"/>
          <w:w w:val="90"/>
          <w:sz w:val="22"/>
        </w:rPr>
        <w:t> </w:t>
      </w:r>
      <w:r>
        <w:rPr>
          <w:color w:val="0097D0"/>
          <w:spacing w:val="2"/>
          <w:w w:val="90"/>
          <w:sz w:val="22"/>
        </w:rPr>
        <w:t>restorative</w:t>
      </w:r>
      <w:r>
        <w:rPr>
          <w:color w:val="0097D0"/>
          <w:spacing w:val="-13"/>
          <w:w w:val="90"/>
          <w:sz w:val="22"/>
        </w:rPr>
        <w:t> </w:t>
      </w:r>
      <w:r>
        <w:rPr>
          <w:color w:val="0097D0"/>
          <w:spacing w:val="2"/>
          <w:w w:val="90"/>
          <w:sz w:val="22"/>
        </w:rPr>
        <w:t>justice</w:t>
      </w:r>
      <w:r>
        <w:rPr>
          <w:color w:val="0097D0"/>
          <w:spacing w:val="-12"/>
          <w:w w:val="90"/>
          <w:sz w:val="22"/>
        </w:rPr>
        <w:t> </w:t>
      </w:r>
      <w:r>
        <w:rPr>
          <w:color w:val="0097D0"/>
          <w:spacing w:val="3"/>
          <w:w w:val="90"/>
          <w:sz w:val="22"/>
        </w:rPr>
        <w:t>services;</w:t>
      </w:r>
    </w:p>
    <w:p>
      <w:pPr>
        <w:pStyle w:val="ListParagraph"/>
        <w:numPr>
          <w:ilvl w:val="0"/>
          <w:numId w:val="107"/>
        </w:numPr>
        <w:tabs>
          <w:tab w:pos="832" w:val="left" w:leader="none"/>
        </w:tabs>
        <w:spacing w:line="264" w:lineRule="auto" w:before="138" w:after="0"/>
        <w:ind w:left="561" w:right="2156" w:firstLine="0"/>
        <w:jc w:val="left"/>
        <w:rPr>
          <w:sz w:val="22"/>
        </w:rPr>
      </w:pPr>
      <w:r>
        <w:rPr>
          <w:color w:val="0097D0"/>
          <w:w w:val="85"/>
          <w:sz w:val="22"/>
        </w:rPr>
        <w:t>how and </w:t>
      </w:r>
      <w:r>
        <w:rPr>
          <w:color w:val="0097D0"/>
          <w:spacing w:val="2"/>
          <w:w w:val="85"/>
          <w:sz w:val="22"/>
        </w:rPr>
        <w:t>under what conditions </w:t>
      </w:r>
      <w:r>
        <w:rPr>
          <w:color w:val="0097D0"/>
          <w:spacing w:val="3"/>
          <w:w w:val="85"/>
          <w:sz w:val="22"/>
        </w:rPr>
        <w:t>expenses </w:t>
      </w:r>
      <w:r>
        <w:rPr>
          <w:color w:val="0097D0"/>
          <w:spacing w:val="2"/>
          <w:w w:val="85"/>
          <w:sz w:val="22"/>
        </w:rPr>
        <w:t>incurred</w:t>
      </w:r>
      <w:r>
        <w:rPr>
          <w:color w:val="0097D0"/>
          <w:spacing w:val="-35"/>
          <w:w w:val="85"/>
          <w:sz w:val="22"/>
        </w:rPr>
        <w:t> </w:t>
      </w:r>
      <w:r>
        <w:rPr>
          <w:color w:val="0097D0"/>
          <w:w w:val="85"/>
          <w:sz w:val="22"/>
        </w:rPr>
        <w:t>as</w:t>
      </w:r>
      <w:r>
        <w:rPr>
          <w:color w:val="0097D0"/>
          <w:spacing w:val="-35"/>
          <w:w w:val="85"/>
          <w:sz w:val="22"/>
        </w:rPr>
        <w:t> </w:t>
      </w:r>
      <w:r>
        <w:rPr>
          <w:color w:val="0097D0"/>
          <w:w w:val="85"/>
          <w:sz w:val="22"/>
        </w:rPr>
        <w:t>a</w:t>
      </w:r>
      <w:r>
        <w:rPr>
          <w:color w:val="0097D0"/>
          <w:spacing w:val="-34"/>
          <w:w w:val="85"/>
          <w:sz w:val="22"/>
        </w:rPr>
        <w:t> </w:t>
      </w:r>
      <w:r>
        <w:rPr>
          <w:color w:val="0097D0"/>
          <w:spacing w:val="2"/>
          <w:w w:val="85"/>
          <w:sz w:val="22"/>
        </w:rPr>
        <w:t>result</w:t>
      </w:r>
      <w:r>
        <w:rPr>
          <w:color w:val="0097D0"/>
          <w:spacing w:val="-35"/>
          <w:w w:val="85"/>
          <w:sz w:val="22"/>
        </w:rPr>
        <w:t> </w:t>
      </w:r>
      <w:r>
        <w:rPr>
          <w:color w:val="0097D0"/>
          <w:w w:val="85"/>
          <w:sz w:val="22"/>
        </w:rPr>
        <w:t>of</w:t>
      </w:r>
      <w:r>
        <w:rPr>
          <w:color w:val="0097D0"/>
          <w:spacing w:val="-34"/>
          <w:w w:val="85"/>
          <w:sz w:val="22"/>
        </w:rPr>
        <w:t> </w:t>
      </w:r>
      <w:r>
        <w:rPr>
          <w:color w:val="0097D0"/>
          <w:spacing w:val="2"/>
          <w:w w:val="85"/>
          <w:sz w:val="22"/>
        </w:rPr>
        <w:t>their</w:t>
      </w:r>
      <w:r>
        <w:rPr>
          <w:color w:val="0097D0"/>
          <w:spacing w:val="-35"/>
          <w:w w:val="85"/>
          <w:sz w:val="22"/>
        </w:rPr>
        <w:t> </w:t>
      </w:r>
      <w:r>
        <w:rPr>
          <w:color w:val="0097D0"/>
          <w:spacing w:val="2"/>
          <w:w w:val="85"/>
          <w:sz w:val="22"/>
        </w:rPr>
        <w:t>participation</w:t>
      </w:r>
      <w:r>
        <w:rPr>
          <w:color w:val="0097D0"/>
          <w:spacing w:val="-34"/>
          <w:w w:val="85"/>
          <w:sz w:val="22"/>
        </w:rPr>
        <w:t> </w:t>
      </w:r>
      <w:r>
        <w:rPr>
          <w:color w:val="0097D0"/>
          <w:w w:val="85"/>
          <w:sz w:val="22"/>
        </w:rPr>
        <w:t>in</w:t>
      </w:r>
      <w:r>
        <w:rPr>
          <w:color w:val="0097D0"/>
          <w:spacing w:val="-35"/>
          <w:w w:val="85"/>
          <w:sz w:val="22"/>
        </w:rPr>
        <w:t> </w:t>
      </w:r>
      <w:r>
        <w:rPr>
          <w:color w:val="0097D0"/>
          <w:spacing w:val="3"/>
          <w:w w:val="85"/>
          <w:sz w:val="22"/>
        </w:rPr>
        <w:t>the </w:t>
      </w:r>
      <w:r>
        <w:rPr>
          <w:color w:val="0097D0"/>
          <w:spacing w:val="2"/>
          <w:w w:val="90"/>
          <w:sz w:val="22"/>
        </w:rPr>
        <w:t>criminal</w:t>
      </w:r>
      <w:r>
        <w:rPr>
          <w:color w:val="0097D0"/>
          <w:spacing w:val="-33"/>
          <w:w w:val="90"/>
          <w:sz w:val="22"/>
        </w:rPr>
        <w:t> </w:t>
      </w:r>
      <w:r>
        <w:rPr>
          <w:color w:val="0097D0"/>
          <w:spacing w:val="2"/>
          <w:w w:val="90"/>
          <w:sz w:val="22"/>
        </w:rPr>
        <w:t>proceedings</w:t>
      </w:r>
      <w:r>
        <w:rPr>
          <w:color w:val="0097D0"/>
          <w:spacing w:val="-33"/>
          <w:w w:val="90"/>
          <w:sz w:val="22"/>
        </w:rPr>
        <w:t> </w:t>
      </w:r>
      <w:r>
        <w:rPr>
          <w:color w:val="0097D0"/>
          <w:w w:val="90"/>
          <w:sz w:val="22"/>
        </w:rPr>
        <w:t>can</w:t>
      </w:r>
      <w:r>
        <w:rPr>
          <w:color w:val="0097D0"/>
          <w:spacing w:val="-32"/>
          <w:w w:val="90"/>
          <w:sz w:val="22"/>
        </w:rPr>
        <w:t> </w:t>
      </w:r>
      <w:r>
        <w:rPr>
          <w:color w:val="0097D0"/>
          <w:w w:val="90"/>
          <w:sz w:val="22"/>
        </w:rPr>
        <w:t>be</w:t>
      </w:r>
      <w:r>
        <w:rPr>
          <w:color w:val="0097D0"/>
          <w:spacing w:val="-33"/>
          <w:w w:val="90"/>
          <w:sz w:val="22"/>
        </w:rPr>
        <w:t> </w:t>
      </w:r>
      <w:r>
        <w:rPr>
          <w:color w:val="0097D0"/>
          <w:spacing w:val="3"/>
          <w:w w:val="90"/>
          <w:sz w:val="22"/>
        </w:rPr>
        <w:t>reimbursed.</w:t>
      </w:r>
    </w:p>
    <w:p>
      <w:pPr>
        <w:pStyle w:val="BodyText"/>
        <w:spacing w:line="264" w:lineRule="auto" w:before="110"/>
        <w:ind w:left="561" w:right="1736"/>
      </w:pPr>
      <w:r>
        <w:rPr>
          <w:color w:val="231F20"/>
          <w:w w:val="85"/>
        </w:rPr>
        <w:t>The</w:t>
      </w:r>
      <w:r>
        <w:rPr>
          <w:color w:val="231F20"/>
          <w:spacing w:val="-30"/>
          <w:w w:val="85"/>
        </w:rPr>
        <w:t> </w:t>
      </w:r>
      <w:r>
        <w:rPr>
          <w:color w:val="231F20"/>
          <w:spacing w:val="2"/>
          <w:w w:val="85"/>
        </w:rPr>
        <w:t>CERD</w:t>
      </w:r>
      <w:r>
        <w:rPr>
          <w:color w:val="231F20"/>
          <w:spacing w:val="-30"/>
          <w:w w:val="85"/>
        </w:rPr>
        <w:t> </w:t>
      </w:r>
      <w:r>
        <w:rPr>
          <w:color w:val="231F20"/>
          <w:spacing w:val="2"/>
          <w:w w:val="85"/>
        </w:rPr>
        <w:t>Committee</w:t>
      </w:r>
      <w:r>
        <w:rPr>
          <w:color w:val="231F20"/>
          <w:spacing w:val="-30"/>
          <w:w w:val="85"/>
        </w:rPr>
        <w:t> </w:t>
      </w:r>
      <w:r>
        <w:rPr>
          <w:color w:val="231F20"/>
          <w:spacing w:val="2"/>
          <w:w w:val="85"/>
        </w:rPr>
        <w:t>General</w:t>
      </w:r>
      <w:r>
        <w:rPr>
          <w:color w:val="231F20"/>
          <w:spacing w:val="-30"/>
          <w:w w:val="85"/>
        </w:rPr>
        <w:t> </w:t>
      </w:r>
      <w:r>
        <w:rPr>
          <w:color w:val="231F20"/>
          <w:spacing w:val="2"/>
          <w:w w:val="85"/>
        </w:rPr>
        <w:t>Recommendation</w:t>
      </w:r>
      <w:r>
        <w:rPr>
          <w:color w:val="231F20"/>
          <w:spacing w:val="-29"/>
          <w:w w:val="85"/>
        </w:rPr>
        <w:t> </w:t>
      </w:r>
      <w:r>
        <w:rPr>
          <w:color w:val="231F20"/>
          <w:spacing w:val="3"/>
          <w:w w:val="85"/>
        </w:rPr>
        <w:t>31 </w:t>
      </w:r>
      <w:r>
        <w:rPr>
          <w:color w:val="231F20"/>
          <w:spacing w:val="2"/>
          <w:w w:val="85"/>
        </w:rPr>
        <w:t>also</w:t>
      </w:r>
      <w:r>
        <w:rPr>
          <w:color w:val="231F20"/>
          <w:spacing w:val="-16"/>
          <w:w w:val="85"/>
        </w:rPr>
        <w:t> </w:t>
      </w:r>
      <w:r>
        <w:rPr>
          <w:color w:val="231F20"/>
          <w:spacing w:val="2"/>
          <w:w w:val="85"/>
        </w:rPr>
        <w:t>stresses</w:t>
      </w:r>
      <w:r>
        <w:rPr>
          <w:color w:val="231F20"/>
          <w:spacing w:val="-16"/>
          <w:w w:val="85"/>
        </w:rPr>
        <w:t> </w:t>
      </w:r>
      <w:r>
        <w:rPr>
          <w:color w:val="231F20"/>
          <w:w w:val="85"/>
        </w:rPr>
        <w:t>the</w:t>
      </w:r>
      <w:r>
        <w:rPr>
          <w:color w:val="231F20"/>
          <w:spacing w:val="-15"/>
          <w:w w:val="85"/>
        </w:rPr>
        <w:t> </w:t>
      </w:r>
      <w:r>
        <w:rPr>
          <w:color w:val="231F20"/>
          <w:spacing w:val="2"/>
          <w:w w:val="85"/>
        </w:rPr>
        <w:t>need</w:t>
      </w:r>
      <w:r>
        <w:rPr>
          <w:color w:val="231F20"/>
          <w:spacing w:val="-16"/>
          <w:w w:val="85"/>
        </w:rPr>
        <w:t> </w:t>
      </w:r>
      <w:r>
        <w:rPr>
          <w:color w:val="231F20"/>
          <w:w w:val="85"/>
        </w:rPr>
        <w:t>to</w:t>
      </w:r>
      <w:r>
        <w:rPr>
          <w:color w:val="231F20"/>
          <w:spacing w:val="-15"/>
          <w:w w:val="85"/>
        </w:rPr>
        <w:t> </w:t>
      </w:r>
      <w:r>
        <w:rPr>
          <w:color w:val="231F20"/>
          <w:spacing w:val="2"/>
          <w:w w:val="85"/>
        </w:rPr>
        <w:t>ensure</w:t>
      </w:r>
      <w:r>
        <w:rPr>
          <w:color w:val="231F20"/>
          <w:spacing w:val="-16"/>
          <w:w w:val="85"/>
        </w:rPr>
        <w:t> </w:t>
      </w:r>
      <w:r>
        <w:rPr>
          <w:color w:val="231F20"/>
          <w:spacing w:val="2"/>
          <w:w w:val="85"/>
        </w:rPr>
        <w:t>that</w:t>
      </w:r>
      <w:r>
        <w:rPr>
          <w:color w:val="231F20"/>
          <w:spacing w:val="-15"/>
          <w:w w:val="85"/>
        </w:rPr>
        <w:t> </w:t>
      </w:r>
      <w:r>
        <w:rPr>
          <w:color w:val="231F20"/>
          <w:spacing w:val="2"/>
          <w:w w:val="85"/>
        </w:rPr>
        <w:t>victims</w:t>
      </w:r>
      <w:r>
        <w:rPr>
          <w:color w:val="231F20"/>
          <w:spacing w:val="-16"/>
          <w:w w:val="85"/>
        </w:rPr>
        <w:t> </w:t>
      </w:r>
      <w:r>
        <w:rPr>
          <w:color w:val="231F20"/>
          <w:spacing w:val="3"/>
          <w:w w:val="85"/>
        </w:rPr>
        <w:t>have </w:t>
      </w:r>
      <w:r>
        <w:rPr>
          <w:color w:val="231F20"/>
          <w:spacing w:val="2"/>
          <w:w w:val="85"/>
        </w:rPr>
        <w:t>access</w:t>
      </w:r>
      <w:r>
        <w:rPr>
          <w:color w:val="231F20"/>
          <w:spacing w:val="-27"/>
          <w:w w:val="85"/>
        </w:rPr>
        <w:t> </w:t>
      </w:r>
      <w:r>
        <w:rPr>
          <w:color w:val="231F20"/>
          <w:w w:val="85"/>
        </w:rPr>
        <w:t>to</w:t>
      </w:r>
      <w:r>
        <w:rPr>
          <w:color w:val="231F20"/>
          <w:spacing w:val="-26"/>
          <w:w w:val="85"/>
        </w:rPr>
        <w:t> </w:t>
      </w:r>
      <w:r>
        <w:rPr>
          <w:color w:val="231F20"/>
          <w:spacing w:val="2"/>
          <w:w w:val="85"/>
        </w:rPr>
        <w:t>information</w:t>
      </w:r>
      <w:r>
        <w:rPr>
          <w:color w:val="231F20"/>
          <w:spacing w:val="-26"/>
          <w:w w:val="85"/>
        </w:rPr>
        <w:t> </w:t>
      </w:r>
      <w:r>
        <w:rPr>
          <w:color w:val="231F20"/>
          <w:spacing w:val="2"/>
          <w:w w:val="85"/>
        </w:rPr>
        <w:t>throughout</w:t>
      </w:r>
      <w:r>
        <w:rPr>
          <w:color w:val="231F20"/>
          <w:spacing w:val="-26"/>
          <w:w w:val="85"/>
        </w:rPr>
        <w:t> </w:t>
      </w:r>
      <w:r>
        <w:rPr>
          <w:color w:val="231F20"/>
          <w:w w:val="85"/>
        </w:rPr>
        <w:t>the</w:t>
      </w:r>
      <w:r>
        <w:rPr>
          <w:color w:val="231F20"/>
          <w:spacing w:val="-26"/>
          <w:w w:val="85"/>
        </w:rPr>
        <w:t> </w:t>
      </w:r>
      <w:r>
        <w:rPr>
          <w:color w:val="231F20"/>
          <w:spacing w:val="3"/>
          <w:w w:val="85"/>
        </w:rPr>
        <w:t>proceedings </w:t>
      </w:r>
      <w:r>
        <w:rPr>
          <w:color w:val="231F20"/>
          <w:w w:val="85"/>
        </w:rPr>
        <w:t>and</w:t>
      </w:r>
      <w:r>
        <w:rPr>
          <w:color w:val="231F20"/>
          <w:spacing w:val="-20"/>
          <w:w w:val="85"/>
        </w:rPr>
        <w:t> </w:t>
      </w:r>
      <w:r>
        <w:rPr>
          <w:color w:val="231F20"/>
          <w:spacing w:val="2"/>
          <w:w w:val="85"/>
        </w:rPr>
        <w:t>that</w:t>
      </w:r>
      <w:r>
        <w:rPr>
          <w:color w:val="231F20"/>
          <w:spacing w:val="-20"/>
          <w:w w:val="85"/>
        </w:rPr>
        <w:t> </w:t>
      </w:r>
      <w:r>
        <w:rPr>
          <w:color w:val="231F20"/>
          <w:spacing w:val="2"/>
          <w:w w:val="85"/>
        </w:rPr>
        <w:t>they</w:t>
      </w:r>
      <w:r>
        <w:rPr>
          <w:color w:val="231F20"/>
          <w:spacing w:val="-20"/>
          <w:w w:val="85"/>
        </w:rPr>
        <w:t> </w:t>
      </w:r>
      <w:r>
        <w:rPr>
          <w:color w:val="231F20"/>
          <w:w w:val="85"/>
        </w:rPr>
        <w:t>are</w:t>
      </w:r>
      <w:r>
        <w:rPr>
          <w:color w:val="231F20"/>
          <w:spacing w:val="-19"/>
          <w:w w:val="85"/>
        </w:rPr>
        <w:t> </w:t>
      </w:r>
      <w:r>
        <w:rPr>
          <w:color w:val="231F20"/>
          <w:spacing w:val="2"/>
          <w:w w:val="85"/>
        </w:rPr>
        <w:t>kept</w:t>
      </w:r>
      <w:r>
        <w:rPr>
          <w:color w:val="231F20"/>
          <w:spacing w:val="-20"/>
          <w:w w:val="85"/>
        </w:rPr>
        <w:t> </w:t>
      </w:r>
      <w:r>
        <w:rPr>
          <w:color w:val="231F20"/>
          <w:spacing w:val="2"/>
          <w:w w:val="85"/>
        </w:rPr>
        <w:t>informed</w:t>
      </w:r>
      <w:r>
        <w:rPr>
          <w:color w:val="231F20"/>
          <w:spacing w:val="-20"/>
          <w:w w:val="85"/>
        </w:rPr>
        <w:t> </w:t>
      </w:r>
      <w:r>
        <w:rPr>
          <w:color w:val="231F20"/>
          <w:w w:val="85"/>
        </w:rPr>
        <w:t>as</w:t>
      </w:r>
      <w:r>
        <w:rPr>
          <w:color w:val="231F20"/>
          <w:spacing w:val="-20"/>
          <w:w w:val="85"/>
        </w:rPr>
        <w:t> </w:t>
      </w:r>
      <w:r>
        <w:rPr>
          <w:color w:val="231F20"/>
          <w:w w:val="85"/>
        </w:rPr>
        <w:t>to</w:t>
      </w:r>
      <w:r>
        <w:rPr>
          <w:color w:val="231F20"/>
          <w:spacing w:val="-19"/>
          <w:w w:val="85"/>
        </w:rPr>
        <w:t> </w:t>
      </w:r>
      <w:r>
        <w:rPr>
          <w:color w:val="231F20"/>
          <w:w w:val="85"/>
        </w:rPr>
        <w:t>the</w:t>
      </w:r>
      <w:r>
        <w:rPr>
          <w:color w:val="231F20"/>
          <w:spacing w:val="-20"/>
          <w:w w:val="85"/>
        </w:rPr>
        <w:t> </w:t>
      </w:r>
      <w:r>
        <w:rPr>
          <w:color w:val="231F20"/>
          <w:spacing w:val="3"/>
          <w:w w:val="85"/>
        </w:rPr>
        <w:t>progress </w:t>
      </w:r>
      <w:r>
        <w:rPr>
          <w:color w:val="231F20"/>
          <w:w w:val="85"/>
        </w:rPr>
        <w:t>of any </w:t>
      </w:r>
      <w:r>
        <w:rPr>
          <w:color w:val="231F20"/>
          <w:spacing w:val="2"/>
          <w:w w:val="85"/>
        </w:rPr>
        <w:t>proceedings.</w:t>
      </w:r>
      <w:r>
        <w:rPr>
          <w:b/>
          <w:color w:val="231F20"/>
          <w:spacing w:val="2"/>
          <w:w w:val="85"/>
          <w:position w:val="6"/>
          <w:sz w:val="14"/>
        </w:rPr>
        <w:t>40 </w:t>
      </w:r>
      <w:r>
        <w:rPr>
          <w:color w:val="231F20"/>
          <w:w w:val="85"/>
        </w:rPr>
        <w:t>The EU </w:t>
      </w:r>
      <w:r>
        <w:rPr>
          <w:color w:val="231F20"/>
          <w:spacing w:val="2"/>
          <w:w w:val="85"/>
        </w:rPr>
        <w:t>Directive </w:t>
      </w:r>
      <w:r>
        <w:rPr>
          <w:color w:val="231F20"/>
          <w:spacing w:val="3"/>
          <w:w w:val="85"/>
        </w:rPr>
        <w:t>addresses </w:t>
      </w:r>
      <w:r>
        <w:rPr>
          <w:color w:val="231F20"/>
          <w:w w:val="85"/>
        </w:rPr>
        <w:t>the</w:t>
      </w:r>
      <w:r>
        <w:rPr>
          <w:color w:val="231F20"/>
          <w:spacing w:val="-33"/>
          <w:w w:val="85"/>
        </w:rPr>
        <w:t> </w:t>
      </w:r>
      <w:r>
        <w:rPr>
          <w:color w:val="231F20"/>
          <w:spacing w:val="2"/>
          <w:w w:val="85"/>
        </w:rPr>
        <w:t>issue</w:t>
      </w:r>
      <w:r>
        <w:rPr>
          <w:color w:val="231F20"/>
          <w:spacing w:val="-33"/>
          <w:w w:val="85"/>
        </w:rPr>
        <w:t> </w:t>
      </w:r>
      <w:r>
        <w:rPr>
          <w:color w:val="231F20"/>
          <w:spacing w:val="2"/>
          <w:w w:val="85"/>
        </w:rPr>
        <w:t>with</w:t>
      </w:r>
      <w:r>
        <w:rPr>
          <w:color w:val="231F20"/>
          <w:spacing w:val="-32"/>
          <w:w w:val="85"/>
        </w:rPr>
        <w:t> </w:t>
      </w:r>
      <w:r>
        <w:rPr>
          <w:color w:val="231F20"/>
          <w:spacing w:val="2"/>
          <w:w w:val="85"/>
        </w:rPr>
        <w:t>greater</w:t>
      </w:r>
      <w:r>
        <w:rPr>
          <w:color w:val="231F20"/>
          <w:spacing w:val="-33"/>
          <w:w w:val="85"/>
        </w:rPr>
        <w:t> </w:t>
      </w:r>
      <w:r>
        <w:rPr>
          <w:color w:val="231F20"/>
          <w:spacing w:val="2"/>
          <w:w w:val="85"/>
        </w:rPr>
        <w:t>specificity.</w:t>
      </w:r>
      <w:r>
        <w:rPr>
          <w:color w:val="231F20"/>
          <w:spacing w:val="-33"/>
          <w:w w:val="85"/>
        </w:rPr>
        <w:t> </w:t>
      </w:r>
      <w:r>
        <w:rPr>
          <w:color w:val="231F20"/>
          <w:w w:val="85"/>
        </w:rPr>
        <w:t>For</w:t>
      </w:r>
      <w:r>
        <w:rPr>
          <w:color w:val="231F20"/>
          <w:spacing w:val="-32"/>
          <w:w w:val="85"/>
        </w:rPr>
        <w:t> </w:t>
      </w:r>
      <w:r>
        <w:rPr>
          <w:color w:val="231F20"/>
          <w:spacing w:val="2"/>
          <w:w w:val="85"/>
        </w:rPr>
        <w:t>example,</w:t>
      </w:r>
      <w:r>
        <w:rPr>
          <w:color w:val="231F20"/>
          <w:spacing w:val="-33"/>
          <w:w w:val="85"/>
        </w:rPr>
        <w:t> </w:t>
      </w:r>
      <w:r>
        <w:rPr>
          <w:color w:val="231F20"/>
          <w:spacing w:val="3"/>
          <w:w w:val="85"/>
        </w:rPr>
        <w:t>the </w:t>
      </w:r>
      <w:r>
        <w:rPr>
          <w:color w:val="231F20"/>
          <w:spacing w:val="2"/>
          <w:w w:val="90"/>
        </w:rPr>
        <w:t>preamble</w:t>
      </w:r>
      <w:r>
        <w:rPr>
          <w:color w:val="231F20"/>
          <w:spacing w:val="-37"/>
          <w:w w:val="90"/>
        </w:rPr>
        <w:t> </w:t>
      </w:r>
      <w:r>
        <w:rPr>
          <w:color w:val="231F20"/>
          <w:w w:val="90"/>
        </w:rPr>
        <w:t>to</w:t>
      </w:r>
      <w:r>
        <w:rPr>
          <w:color w:val="231F20"/>
          <w:spacing w:val="-37"/>
          <w:w w:val="90"/>
        </w:rPr>
        <w:t> </w:t>
      </w:r>
      <w:r>
        <w:rPr>
          <w:color w:val="231F20"/>
          <w:w w:val="90"/>
        </w:rPr>
        <w:t>the</w:t>
      </w:r>
      <w:r>
        <w:rPr>
          <w:color w:val="231F20"/>
          <w:spacing w:val="-36"/>
          <w:w w:val="90"/>
        </w:rPr>
        <w:t> </w:t>
      </w:r>
      <w:r>
        <w:rPr>
          <w:color w:val="231F20"/>
          <w:w w:val="90"/>
        </w:rPr>
        <w:t>EU</w:t>
      </w:r>
      <w:r>
        <w:rPr>
          <w:color w:val="231F20"/>
          <w:spacing w:val="-37"/>
          <w:w w:val="90"/>
        </w:rPr>
        <w:t> </w:t>
      </w:r>
      <w:r>
        <w:rPr>
          <w:color w:val="231F20"/>
          <w:spacing w:val="2"/>
          <w:w w:val="90"/>
        </w:rPr>
        <w:t>Directive</w:t>
      </w:r>
      <w:r>
        <w:rPr>
          <w:color w:val="231F20"/>
          <w:spacing w:val="-36"/>
          <w:w w:val="90"/>
        </w:rPr>
        <w:t> </w:t>
      </w:r>
      <w:r>
        <w:rPr>
          <w:color w:val="231F20"/>
          <w:spacing w:val="2"/>
          <w:w w:val="90"/>
        </w:rPr>
        <w:t>notes</w:t>
      </w:r>
      <w:r>
        <w:rPr>
          <w:color w:val="231F20"/>
          <w:spacing w:val="-37"/>
          <w:w w:val="90"/>
        </w:rPr>
        <w:t> </w:t>
      </w:r>
      <w:r>
        <w:rPr>
          <w:color w:val="231F20"/>
          <w:spacing w:val="2"/>
          <w:w w:val="90"/>
        </w:rPr>
        <w:t>that</w:t>
      </w:r>
      <w:r>
        <w:rPr>
          <w:color w:val="231F20"/>
          <w:spacing w:val="-36"/>
          <w:w w:val="90"/>
        </w:rPr>
        <w:t> </w:t>
      </w:r>
      <w:r>
        <w:rPr>
          <w:color w:val="231F20"/>
          <w:spacing w:val="3"/>
          <w:w w:val="90"/>
        </w:rPr>
        <w:t>victims </w:t>
      </w:r>
      <w:r>
        <w:rPr>
          <w:color w:val="231F20"/>
          <w:spacing w:val="2"/>
          <w:w w:val="90"/>
        </w:rPr>
        <w:t>should</w:t>
      </w:r>
      <w:r>
        <w:rPr>
          <w:color w:val="231F20"/>
          <w:spacing w:val="-40"/>
          <w:w w:val="90"/>
        </w:rPr>
        <w:t> </w:t>
      </w:r>
      <w:r>
        <w:rPr>
          <w:color w:val="231F20"/>
          <w:spacing w:val="2"/>
          <w:w w:val="90"/>
        </w:rPr>
        <w:t>receive</w:t>
      </w:r>
      <w:r>
        <w:rPr>
          <w:color w:val="231F20"/>
          <w:spacing w:val="-40"/>
          <w:w w:val="90"/>
        </w:rPr>
        <w:t> </w:t>
      </w:r>
      <w:r>
        <w:rPr>
          <w:color w:val="231F20"/>
          <w:spacing w:val="2"/>
          <w:w w:val="90"/>
        </w:rPr>
        <w:t>evidence</w:t>
      </w:r>
      <w:r>
        <w:rPr>
          <w:color w:val="231F20"/>
          <w:spacing w:val="-40"/>
          <w:w w:val="90"/>
        </w:rPr>
        <w:t> </w:t>
      </w:r>
      <w:r>
        <w:rPr>
          <w:color w:val="231F20"/>
          <w:spacing w:val="2"/>
          <w:w w:val="90"/>
        </w:rPr>
        <w:t>that</w:t>
      </w:r>
      <w:r>
        <w:rPr>
          <w:color w:val="231F20"/>
          <w:spacing w:val="-40"/>
          <w:w w:val="90"/>
        </w:rPr>
        <w:t> </w:t>
      </w:r>
      <w:r>
        <w:rPr>
          <w:color w:val="231F20"/>
          <w:w w:val="90"/>
        </w:rPr>
        <w:t>the</w:t>
      </w:r>
      <w:r>
        <w:rPr>
          <w:color w:val="231F20"/>
          <w:spacing w:val="-40"/>
          <w:w w:val="90"/>
        </w:rPr>
        <w:t> </w:t>
      </w:r>
      <w:r>
        <w:rPr>
          <w:color w:val="231F20"/>
          <w:spacing w:val="2"/>
          <w:w w:val="90"/>
        </w:rPr>
        <w:t>crime</w:t>
      </w:r>
      <w:r>
        <w:rPr>
          <w:color w:val="231F20"/>
          <w:spacing w:val="-40"/>
          <w:w w:val="90"/>
        </w:rPr>
        <w:t> </w:t>
      </w:r>
      <w:r>
        <w:rPr>
          <w:color w:val="231F20"/>
          <w:w w:val="90"/>
        </w:rPr>
        <w:t>has</w:t>
      </w:r>
      <w:r>
        <w:rPr>
          <w:color w:val="231F20"/>
          <w:spacing w:val="-40"/>
          <w:w w:val="90"/>
        </w:rPr>
        <w:t> </w:t>
      </w:r>
      <w:r>
        <w:rPr>
          <w:color w:val="231F20"/>
          <w:spacing w:val="3"/>
          <w:w w:val="90"/>
        </w:rPr>
        <w:t>been </w:t>
      </w:r>
      <w:r>
        <w:rPr>
          <w:color w:val="231F20"/>
          <w:spacing w:val="2"/>
          <w:w w:val="85"/>
        </w:rPr>
        <w:t>reported</w:t>
      </w:r>
      <w:r>
        <w:rPr>
          <w:color w:val="231F20"/>
          <w:spacing w:val="-35"/>
          <w:w w:val="85"/>
        </w:rPr>
        <w:t> </w:t>
      </w:r>
      <w:r>
        <w:rPr>
          <w:color w:val="231F20"/>
          <w:w w:val="85"/>
        </w:rPr>
        <w:t>in</w:t>
      </w:r>
      <w:r>
        <w:rPr>
          <w:color w:val="231F20"/>
          <w:spacing w:val="-35"/>
          <w:w w:val="85"/>
        </w:rPr>
        <w:t> </w:t>
      </w:r>
      <w:r>
        <w:rPr>
          <w:color w:val="231F20"/>
          <w:w w:val="85"/>
        </w:rPr>
        <w:t>the</w:t>
      </w:r>
      <w:r>
        <w:rPr>
          <w:color w:val="231F20"/>
          <w:spacing w:val="-34"/>
          <w:w w:val="85"/>
        </w:rPr>
        <w:t> </w:t>
      </w:r>
      <w:r>
        <w:rPr>
          <w:color w:val="231F20"/>
          <w:spacing w:val="2"/>
          <w:w w:val="85"/>
        </w:rPr>
        <w:t>form</w:t>
      </w:r>
      <w:r>
        <w:rPr>
          <w:color w:val="231F20"/>
          <w:spacing w:val="-35"/>
          <w:w w:val="85"/>
        </w:rPr>
        <w:t> </w:t>
      </w:r>
      <w:r>
        <w:rPr>
          <w:color w:val="231F20"/>
          <w:w w:val="85"/>
        </w:rPr>
        <w:t>of</w:t>
      </w:r>
      <w:r>
        <w:rPr>
          <w:color w:val="231F20"/>
          <w:spacing w:val="-35"/>
          <w:w w:val="85"/>
        </w:rPr>
        <w:t> </w:t>
      </w:r>
      <w:r>
        <w:rPr>
          <w:color w:val="231F20"/>
          <w:w w:val="85"/>
        </w:rPr>
        <w:t>a</w:t>
      </w:r>
      <w:r>
        <w:rPr>
          <w:color w:val="231F20"/>
          <w:spacing w:val="-34"/>
          <w:w w:val="85"/>
        </w:rPr>
        <w:t> </w:t>
      </w:r>
      <w:r>
        <w:rPr>
          <w:color w:val="231F20"/>
          <w:spacing w:val="2"/>
          <w:w w:val="85"/>
        </w:rPr>
        <w:t>written</w:t>
      </w:r>
      <w:r>
        <w:rPr>
          <w:color w:val="231F20"/>
          <w:spacing w:val="-35"/>
          <w:w w:val="85"/>
        </w:rPr>
        <w:t> </w:t>
      </w:r>
      <w:r>
        <w:rPr>
          <w:color w:val="231F20"/>
          <w:spacing w:val="3"/>
          <w:w w:val="85"/>
        </w:rPr>
        <w:t>acknowledgement </w:t>
      </w:r>
      <w:r>
        <w:rPr>
          <w:color w:val="231F20"/>
          <w:spacing w:val="2"/>
          <w:w w:val="85"/>
        </w:rPr>
        <w:t>which</w:t>
      </w:r>
      <w:r>
        <w:rPr>
          <w:color w:val="231F20"/>
          <w:spacing w:val="-23"/>
          <w:w w:val="85"/>
        </w:rPr>
        <w:t> </w:t>
      </w:r>
      <w:r>
        <w:rPr>
          <w:color w:val="231F20"/>
          <w:spacing w:val="2"/>
          <w:w w:val="85"/>
        </w:rPr>
        <w:t>includes</w:t>
      </w:r>
      <w:r>
        <w:rPr>
          <w:color w:val="231F20"/>
          <w:spacing w:val="-23"/>
          <w:w w:val="85"/>
        </w:rPr>
        <w:t> </w:t>
      </w:r>
      <w:r>
        <w:rPr>
          <w:color w:val="231F20"/>
          <w:w w:val="85"/>
        </w:rPr>
        <w:t>the</w:t>
      </w:r>
      <w:r>
        <w:rPr>
          <w:color w:val="231F20"/>
          <w:spacing w:val="-23"/>
          <w:w w:val="85"/>
        </w:rPr>
        <w:t> </w:t>
      </w:r>
      <w:r>
        <w:rPr>
          <w:color w:val="231F20"/>
          <w:w w:val="85"/>
        </w:rPr>
        <w:t>file</w:t>
      </w:r>
      <w:r>
        <w:rPr>
          <w:color w:val="231F20"/>
          <w:spacing w:val="-23"/>
          <w:w w:val="85"/>
        </w:rPr>
        <w:t> </w:t>
      </w:r>
      <w:r>
        <w:rPr>
          <w:color w:val="231F20"/>
          <w:spacing w:val="2"/>
          <w:w w:val="85"/>
        </w:rPr>
        <w:t>number</w:t>
      </w:r>
      <w:r>
        <w:rPr>
          <w:color w:val="231F20"/>
          <w:spacing w:val="-23"/>
          <w:w w:val="85"/>
        </w:rPr>
        <w:t> </w:t>
      </w:r>
      <w:r>
        <w:rPr>
          <w:color w:val="231F20"/>
          <w:w w:val="85"/>
        </w:rPr>
        <w:t>and</w:t>
      </w:r>
      <w:r>
        <w:rPr>
          <w:color w:val="231F20"/>
          <w:spacing w:val="-23"/>
          <w:w w:val="85"/>
        </w:rPr>
        <w:t> </w:t>
      </w:r>
      <w:r>
        <w:rPr>
          <w:color w:val="231F20"/>
          <w:spacing w:val="2"/>
          <w:w w:val="85"/>
        </w:rPr>
        <w:t>time</w:t>
      </w:r>
      <w:r>
        <w:rPr>
          <w:color w:val="231F20"/>
          <w:spacing w:val="-23"/>
          <w:w w:val="85"/>
        </w:rPr>
        <w:t> </w:t>
      </w:r>
      <w:r>
        <w:rPr>
          <w:color w:val="231F20"/>
          <w:w w:val="85"/>
        </w:rPr>
        <w:t>and</w:t>
      </w:r>
      <w:r>
        <w:rPr>
          <w:color w:val="231F20"/>
          <w:spacing w:val="-23"/>
          <w:w w:val="85"/>
        </w:rPr>
        <w:t> </w:t>
      </w:r>
      <w:r>
        <w:rPr>
          <w:color w:val="231F20"/>
          <w:spacing w:val="3"/>
          <w:w w:val="85"/>
        </w:rPr>
        <w:t>place </w:t>
      </w:r>
      <w:r>
        <w:rPr>
          <w:color w:val="231F20"/>
          <w:w w:val="85"/>
        </w:rPr>
        <w:t>of</w:t>
      </w:r>
      <w:r>
        <w:rPr>
          <w:color w:val="231F20"/>
          <w:spacing w:val="-30"/>
          <w:w w:val="85"/>
        </w:rPr>
        <w:t> </w:t>
      </w:r>
      <w:r>
        <w:rPr>
          <w:color w:val="231F20"/>
          <w:spacing w:val="2"/>
          <w:w w:val="85"/>
        </w:rPr>
        <w:t>reporting</w:t>
      </w:r>
      <w:r>
        <w:rPr>
          <w:color w:val="231F20"/>
          <w:spacing w:val="-30"/>
          <w:w w:val="85"/>
        </w:rPr>
        <w:t> </w:t>
      </w:r>
      <w:r>
        <w:rPr>
          <w:color w:val="231F20"/>
          <w:w w:val="85"/>
        </w:rPr>
        <w:t>the</w:t>
      </w:r>
      <w:r>
        <w:rPr>
          <w:color w:val="231F20"/>
          <w:spacing w:val="-30"/>
          <w:w w:val="85"/>
        </w:rPr>
        <w:t> </w:t>
      </w:r>
      <w:r>
        <w:rPr>
          <w:color w:val="231F20"/>
          <w:w w:val="85"/>
        </w:rPr>
        <w:t>crime.</w:t>
      </w:r>
      <w:r>
        <w:rPr>
          <w:b/>
          <w:color w:val="231F20"/>
          <w:w w:val="85"/>
          <w:position w:val="6"/>
          <w:sz w:val="14"/>
        </w:rPr>
        <w:t>41</w:t>
      </w:r>
      <w:r>
        <w:rPr>
          <w:b/>
          <w:color w:val="231F20"/>
          <w:spacing w:val="-12"/>
          <w:w w:val="85"/>
          <w:position w:val="6"/>
          <w:sz w:val="14"/>
        </w:rPr>
        <w:t> </w:t>
      </w:r>
      <w:r>
        <w:rPr>
          <w:color w:val="231F20"/>
          <w:w w:val="85"/>
        </w:rPr>
        <w:t>The</w:t>
      </w:r>
      <w:r>
        <w:rPr>
          <w:color w:val="231F20"/>
          <w:spacing w:val="-30"/>
          <w:w w:val="85"/>
        </w:rPr>
        <w:t> </w:t>
      </w:r>
      <w:r>
        <w:rPr>
          <w:color w:val="231F20"/>
          <w:w w:val="85"/>
        </w:rPr>
        <w:t>EU</w:t>
      </w:r>
      <w:r>
        <w:rPr>
          <w:color w:val="231F20"/>
          <w:spacing w:val="-30"/>
          <w:w w:val="85"/>
        </w:rPr>
        <w:t> </w:t>
      </w:r>
      <w:r>
        <w:rPr>
          <w:color w:val="231F20"/>
          <w:spacing w:val="2"/>
          <w:w w:val="85"/>
        </w:rPr>
        <w:t>Directive,</w:t>
      </w:r>
      <w:r>
        <w:rPr>
          <w:color w:val="231F20"/>
          <w:spacing w:val="-30"/>
          <w:w w:val="85"/>
        </w:rPr>
        <w:t> </w:t>
      </w:r>
      <w:r>
        <w:rPr>
          <w:color w:val="231F20"/>
          <w:spacing w:val="2"/>
          <w:w w:val="85"/>
        </w:rPr>
        <w:t>Article</w:t>
      </w:r>
      <w:r>
        <w:rPr>
          <w:color w:val="231F20"/>
          <w:spacing w:val="-30"/>
          <w:w w:val="85"/>
        </w:rPr>
        <w:t> </w:t>
      </w:r>
      <w:r>
        <w:rPr>
          <w:color w:val="231F20"/>
          <w:w w:val="85"/>
        </w:rPr>
        <w:t>6 </w:t>
      </w:r>
      <w:r>
        <w:rPr>
          <w:color w:val="231F20"/>
          <w:spacing w:val="2"/>
          <w:w w:val="85"/>
        </w:rPr>
        <w:t>further</w:t>
      </w:r>
      <w:r>
        <w:rPr>
          <w:color w:val="231F20"/>
          <w:spacing w:val="-35"/>
          <w:w w:val="85"/>
        </w:rPr>
        <w:t> </w:t>
      </w:r>
      <w:r>
        <w:rPr>
          <w:color w:val="231F20"/>
          <w:spacing w:val="2"/>
          <w:w w:val="85"/>
        </w:rPr>
        <w:t>stipulates</w:t>
      </w:r>
      <w:r>
        <w:rPr>
          <w:color w:val="231F20"/>
          <w:spacing w:val="-34"/>
          <w:w w:val="85"/>
        </w:rPr>
        <w:t> </w:t>
      </w:r>
      <w:r>
        <w:rPr>
          <w:color w:val="231F20"/>
          <w:spacing w:val="2"/>
          <w:w w:val="85"/>
        </w:rPr>
        <w:t>that</w:t>
      </w:r>
      <w:r>
        <w:rPr>
          <w:color w:val="231F20"/>
          <w:spacing w:val="-34"/>
          <w:w w:val="85"/>
        </w:rPr>
        <w:t> </w:t>
      </w:r>
      <w:r>
        <w:rPr>
          <w:color w:val="231F20"/>
          <w:spacing w:val="2"/>
          <w:w w:val="85"/>
        </w:rPr>
        <w:t>victims</w:t>
      </w:r>
      <w:r>
        <w:rPr>
          <w:color w:val="231F20"/>
          <w:spacing w:val="-34"/>
          <w:w w:val="85"/>
        </w:rPr>
        <w:t> </w:t>
      </w:r>
      <w:r>
        <w:rPr>
          <w:color w:val="231F20"/>
          <w:spacing w:val="2"/>
          <w:w w:val="85"/>
        </w:rPr>
        <w:t>should</w:t>
      </w:r>
      <w:r>
        <w:rPr>
          <w:color w:val="231F20"/>
          <w:spacing w:val="-35"/>
          <w:w w:val="85"/>
        </w:rPr>
        <w:t> </w:t>
      </w:r>
      <w:r>
        <w:rPr>
          <w:color w:val="231F20"/>
          <w:w w:val="85"/>
        </w:rPr>
        <w:t>be</w:t>
      </w:r>
      <w:r>
        <w:rPr>
          <w:color w:val="231F20"/>
          <w:spacing w:val="-34"/>
          <w:w w:val="85"/>
        </w:rPr>
        <w:t> </w:t>
      </w:r>
      <w:r>
        <w:rPr>
          <w:color w:val="231F20"/>
          <w:spacing w:val="2"/>
          <w:w w:val="85"/>
        </w:rPr>
        <w:t>notified</w:t>
      </w:r>
      <w:r>
        <w:rPr>
          <w:color w:val="231F20"/>
          <w:spacing w:val="-34"/>
          <w:w w:val="85"/>
        </w:rPr>
        <w:t> </w:t>
      </w:r>
      <w:r>
        <w:rPr>
          <w:color w:val="231F20"/>
          <w:spacing w:val="3"/>
          <w:w w:val="85"/>
        </w:rPr>
        <w:t>of </w:t>
      </w:r>
      <w:r>
        <w:rPr>
          <w:color w:val="231F20"/>
          <w:spacing w:val="2"/>
          <w:w w:val="85"/>
        </w:rPr>
        <w:t>their</w:t>
      </w:r>
      <w:r>
        <w:rPr>
          <w:color w:val="231F20"/>
          <w:spacing w:val="-29"/>
          <w:w w:val="85"/>
        </w:rPr>
        <w:t> </w:t>
      </w:r>
      <w:r>
        <w:rPr>
          <w:color w:val="231F20"/>
          <w:spacing w:val="2"/>
          <w:w w:val="85"/>
        </w:rPr>
        <w:t>right</w:t>
      </w:r>
      <w:r>
        <w:rPr>
          <w:color w:val="231F20"/>
          <w:spacing w:val="-28"/>
          <w:w w:val="85"/>
        </w:rPr>
        <w:t> </w:t>
      </w:r>
      <w:r>
        <w:rPr>
          <w:color w:val="231F20"/>
          <w:w w:val="85"/>
        </w:rPr>
        <w:t>to</w:t>
      </w:r>
      <w:r>
        <w:rPr>
          <w:color w:val="231F20"/>
          <w:spacing w:val="-28"/>
          <w:w w:val="85"/>
        </w:rPr>
        <w:t> </w:t>
      </w:r>
      <w:r>
        <w:rPr>
          <w:color w:val="231F20"/>
          <w:spacing w:val="2"/>
          <w:w w:val="85"/>
        </w:rPr>
        <w:t>receive,</w:t>
      </w:r>
      <w:r>
        <w:rPr>
          <w:color w:val="231F20"/>
          <w:spacing w:val="-28"/>
          <w:w w:val="85"/>
        </w:rPr>
        <w:t> </w:t>
      </w:r>
      <w:r>
        <w:rPr>
          <w:color w:val="231F20"/>
          <w:spacing w:val="2"/>
          <w:w w:val="85"/>
        </w:rPr>
        <w:t>without</w:t>
      </w:r>
      <w:r>
        <w:rPr>
          <w:color w:val="231F20"/>
          <w:spacing w:val="-28"/>
          <w:w w:val="85"/>
        </w:rPr>
        <w:t> </w:t>
      </w:r>
      <w:r>
        <w:rPr>
          <w:color w:val="231F20"/>
          <w:spacing w:val="2"/>
          <w:w w:val="85"/>
        </w:rPr>
        <w:t>unnecessary</w:t>
      </w:r>
      <w:r>
        <w:rPr>
          <w:color w:val="231F20"/>
          <w:spacing w:val="-28"/>
          <w:w w:val="85"/>
        </w:rPr>
        <w:t> </w:t>
      </w:r>
      <w:r>
        <w:rPr>
          <w:color w:val="231F20"/>
          <w:spacing w:val="3"/>
          <w:w w:val="85"/>
        </w:rPr>
        <w:t>delay, </w:t>
      </w:r>
      <w:r>
        <w:rPr>
          <w:color w:val="231F20"/>
          <w:w w:val="90"/>
        </w:rPr>
        <w:t>the</w:t>
      </w:r>
      <w:r>
        <w:rPr>
          <w:color w:val="231F20"/>
          <w:spacing w:val="-33"/>
          <w:w w:val="90"/>
        </w:rPr>
        <w:t> </w:t>
      </w:r>
      <w:r>
        <w:rPr>
          <w:color w:val="231F20"/>
          <w:spacing w:val="2"/>
          <w:w w:val="90"/>
        </w:rPr>
        <w:t>following</w:t>
      </w:r>
      <w:r>
        <w:rPr>
          <w:color w:val="231F20"/>
          <w:spacing w:val="-33"/>
          <w:w w:val="90"/>
        </w:rPr>
        <w:t> </w:t>
      </w:r>
      <w:r>
        <w:rPr>
          <w:color w:val="231F20"/>
          <w:spacing w:val="2"/>
          <w:w w:val="90"/>
        </w:rPr>
        <w:t>information:</w:t>
      </w:r>
      <w:r>
        <w:rPr>
          <w:color w:val="231F20"/>
          <w:spacing w:val="-32"/>
          <w:w w:val="90"/>
        </w:rPr>
        <w:t> </w:t>
      </w:r>
      <w:r>
        <w:rPr>
          <w:color w:val="231F20"/>
          <w:w w:val="90"/>
        </w:rPr>
        <w:t>any</w:t>
      </w:r>
      <w:r>
        <w:rPr>
          <w:color w:val="231F20"/>
          <w:spacing w:val="-33"/>
          <w:w w:val="90"/>
        </w:rPr>
        <w:t> </w:t>
      </w:r>
      <w:r>
        <w:rPr>
          <w:color w:val="231F20"/>
          <w:spacing w:val="2"/>
          <w:w w:val="90"/>
        </w:rPr>
        <w:t>decision</w:t>
      </w:r>
      <w:r>
        <w:rPr>
          <w:color w:val="231F20"/>
          <w:spacing w:val="-32"/>
          <w:w w:val="90"/>
        </w:rPr>
        <w:t> </w:t>
      </w:r>
      <w:r>
        <w:rPr>
          <w:color w:val="231F20"/>
          <w:w w:val="90"/>
        </w:rPr>
        <w:t>not</w:t>
      </w:r>
      <w:r>
        <w:rPr>
          <w:color w:val="231F20"/>
          <w:spacing w:val="-33"/>
          <w:w w:val="90"/>
        </w:rPr>
        <w:t> </w:t>
      </w:r>
      <w:r>
        <w:rPr>
          <w:color w:val="231F20"/>
          <w:spacing w:val="3"/>
          <w:w w:val="90"/>
        </w:rPr>
        <w:t>to</w:t>
      </w:r>
    </w:p>
    <w:p>
      <w:pPr>
        <w:spacing w:after="0" w:line="264" w:lineRule="auto"/>
        <w:sectPr>
          <w:type w:val="continuous"/>
          <w:pgSz w:w="11910" w:h="16840"/>
          <w:pgMar w:top="1580" w:bottom="280" w:left="0" w:right="0"/>
          <w:cols w:num="2" w:equalWidth="0">
            <w:col w:w="5352" w:space="40"/>
            <w:col w:w="6518"/>
          </w:cols>
        </w:sectPr>
      </w:pPr>
    </w:p>
    <w:p>
      <w:pPr>
        <w:pStyle w:val="BodyText"/>
        <w:spacing w:before="9"/>
        <w:rPr>
          <w:sz w:val="27"/>
        </w:rPr>
      </w:pPr>
      <w:r>
        <w:rPr/>
        <w:pict>
          <v:group style="position:absolute;margin-left:0pt;margin-top:28.346014pt;width:595.3pt;height:14.2pt;mso-position-horizontal-relative:page;mso-position-vertical-relative:page;z-index:1587865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5952" w:val="left" w:leader="none"/>
        </w:tabs>
        <w:spacing w:line="240" w:lineRule="auto"/>
        <w:ind w:left="1133" w:right="0" w:firstLine="0"/>
        <w:rPr>
          <w:sz w:val="20"/>
        </w:rPr>
      </w:pPr>
      <w:r>
        <w:rPr>
          <w:sz w:val="20"/>
        </w:rPr>
        <w:pict>
          <v:shape style="width:212.6pt;height:59pt;mso-position-horizontal-relative:char;mso-position-vertical-relative:line" type="#_x0000_t202" filled="true" fillcolor="#e5eff8" stroked="false">
            <w10:anchorlock/>
            <v:textbox inset="0,0,0,0">
              <w:txbxContent>
                <w:p>
                  <w:pPr>
                    <w:numPr>
                      <w:ilvl w:val="0"/>
                      <w:numId w:val="108"/>
                    </w:numPr>
                    <w:tabs>
                      <w:tab w:pos="397" w:val="left" w:leader="none"/>
                    </w:tabs>
                    <w:spacing w:line="161" w:lineRule="exact" w:before="117"/>
                    <w:ind w:left="396" w:right="0" w:hanging="284"/>
                    <w:jc w:val="left"/>
                    <w:rPr>
                      <w:sz w:val="14"/>
                    </w:rPr>
                  </w:pPr>
                  <w:r>
                    <w:rPr>
                      <w:color w:val="231F20"/>
                      <w:w w:val="90"/>
                      <w:sz w:val="14"/>
                    </w:rPr>
                    <w:t>EU</w:t>
                  </w:r>
                  <w:r>
                    <w:rPr>
                      <w:color w:val="231F20"/>
                      <w:spacing w:val="-28"/>
                      <w:w w:val="90"/>
                      <w:sz w:val="14"/>
                    </w:rPr>
                    <w:t> </w:t>
                  </w:r>
                  <w:r>
                    <w:rPr>
                      <w:color w:val="231F20"/>
                      <w:w w:val="90"/>
                      <w:sz w:val="14"/>
                    </w:rPr>
                    <w:t>Directive</w:t>
                  </w:r>
                  <w:r>
                    <w:rPr>
                      <w:color w:val="231F20"/>
                      <w:spacing w:val="-28"/>
                      <w:w w:val="90"/>
                      <w:sz w:val="14"/>
                    </w:rPr>
                    <w:t> </w:t>
                  </w:r>
                  <w:r>
                    <w:rPr>
                      <w:color w:val="231F20"/>
                      <w:w w:val="90"/>
                      <w:sz w:val="14"/>
                    </w:rPr>
                    <w:t>2012/29,</w:t>
                  </w:r>
                  <w:r>
                    <w:rPr>
                      <w:color w:val="231F20"/>
                      <w:spacing w:val="-28"/>
                      <w:w w:val="90"/>
                      <w:sz w:val="14"/>
                    </w:rPr>
                    <w:t> </w:t>
                  </w:r>
                  <w:r>
                    <w:rPr>
                      <w:color w:val="231F20"/>
                      <w:w w:val="90"/>
                      <w:sz w:val="14"/>
                    </w:rPr>
                    <w:t>Article</w:t>
                  </w:r>
                  <w:r>
                    <w:rPr>
                      <w:color w:val="231F20"/>
                      <w:spacing w:val="-27"/>
                      <w:w w:val="90"/>
                      <w:sz w:val="14"/>
                    </w:rPr>
                    <w:t> </w:t>
                  </w:r>
                  <w:r>
                    <w:rPr>
                      <w:color w:val="231F20"/>
                      <w:w w:val="90"/>
                      <w:sz w:val="14"/>
                    </w:rPr>
                    <w:t>4(2)</w:t>
                  </w:r>
                  <w:r>
                    <w:rPr>
                      <w:color w:val="231F20"/>
                      <w:spacing w:val="-28"/>
                      <w:w w:val="90"/>
                      <w:sz w:val="14"/>
                    </w:rPr>
                    <w:t> </w:t>
                  </w:r>
                  <w:r>
                    <w:rPr>
                      <w:color w:val="231F20"/>
                      <w:w w:val="90"/>
                      <w:sz w:val="14"/>
                    </w:rPr>
                    <w:t>and</w:t>
                  </w:r>
                  <w:r>
                    <w:rPr>
                      <w:color w:val="231F20"/>
                      <w:spacing w:val="-28"/>
                      <w:w w:val="90"/>
                      <w:sz w:val="14"/>
                    </w:rPr>
                    <w:t> </w:t>
                  </w:r>
                  <w:r>
                    <w:rPr>
                      <w:color w:val="231F20"/>
                      <w:w w:val="90"/>
                      <w:sz w:val="14"/>
                    </w:rPr>
                    <w:t>Preamble,</w:t>
                  </w:r>
                  <w:r>
                    <w:rPr>
                      <w:color w:val="231F20"/>
                      <w:spacing w:val="-28"/>
                      <w:w w:val="90"/>
                      <w:sz w:val="14"/>
                    </w:rPr>
                    <w:t> </w:t>
                  </w:r>
                  <w:r>
                    <w:rPr>
                      <w:color w:val="231F20"/>
                      <w:w w:val="90"/>
                      <w:sz w:val="14"/>
                    </w:rPr>
                    <w:t>paras</w:t>
                  </w:r>
                  <w:r>
                    <w:rPr>
                      <w:color w:val="231F20"/>
                      <w:spacing w:val="-28"/>
                      <w:w w:val="90"/>
                      <w:sz w:val="14"/>
                    </w:rPr>
                    <w:t> </w:t>
                  </w:r>
                  <w:r>
                    <w:rPr>
                      <w:color w:val="231F20"/>
                      <w:w w:val="90"/>
                      <w:sz w:val="14"/>
                    </w:rPr>
                    <w:t>9,</w:t>
                  </w:r>
                  <w:r>
                    <w:rPr>
                      <w:color w:val="231F20"/>
                      <w:spacing w:val="-27"/>
                      <w:w w:val="90"/>
                      <w:sz w:val="14"/>
                    </w:rPr>
                    <w:t> </w:t>
                  </w:r>
                  <w:r>
                    <w:rPr>
                      <w:color w:val="231F20"/>
                      <w:w w:val="90"/>
                      <w:sz w:val="14"/>
                    </w:rPr>
                    <w:t>55,</w:t>
                  </w:r>
                  <w:r>
                    <w:rPr>
                      <w:color w:val="231F20"/>
                      <w:spacing w:val="-28"/>
                      <w:w w:val="90"/>
                      <w:sz w:val="14"/>
                    </w:rPr>
                    <w:t> </w:t>
                  </w:r>
                  <w:r>
                    <w:rPr>
                      <w:color w:val="231F20"/>
                      <w:w w:val="90"/>
                      <w:sz w:val="14"/>
                    </w:rPr>
                    <w:t>56</w:t>
                  </w:r>
                  <w:r>
                    <w:rPr>
                      <w:color w:val="231F20"/>
                      <w:spacing w:val="-27"/>
                      <w:w w:val="90"/>
                      <w:sz w:val="14"/>
                    </w:rPr>
                    <w:t> </w:t>
                  </w:r>
                  <w:r>
                    <w:rPr>
                      <w:color w:val="231F20"/>
                      <w:w w:val="90"/>
                      <w:sz w:val="14"/>
                    </w:rPr>
                    <w:t>and</w:t>
                  </w:r>
                  <w:r>
                    <w:rPr>
                      <w:color w:val="231F20"/>
                      <w:spacing w:val="-28"/>
                      <w:w w:val="90"/>
                      <w:sz w:val="14"/>
                    </w:rPr>
                    <w:t> </w:t>
                  </w:r>
                  <w:r>
                    <w:rPr>
                      <w:color w:val="231F20"/>
                      <w:w w:val="90"/>
                      <w:sz w:val="14"/>
                    </w:rPr>
                    <w:t>57.</w:t>
                  </w:r>
                </w:p>
                <w:p>
                  <w:pPr>
                    <w:numPr>
                      <w:ilvl w:val="0"/>
                      <w:numId w:val="108"/>
                    </w:numPr>
                    <w:tabs>
                      <w:tab w:pos="397" w:val="left" w:leader="none"/>
                    </w:tabs>
                    <w:spacing w:line="235" w:lineRule="auto" w:before="1"/>
                    <w:ind w:left="396" w:right="235" w:hanging="284"/>
                    <w:jc w:val="left"/>
                    <w:rPr>
                      <w:sz w:val="14"/>
                    </w:rPr>
                  </w:pPr>
                  <w:r>
                    <w:rPr>
                      <w:color w:val="231F20"/>
                      <w:w w:val="85"/>
                      <w:sz w:val="14"/>
                    </w:rPr>
                    <w:t>See</w:t>
                  </w:r>
                  <w:r>
                    <w:rPr>
                      <w:color w:val="231F20"/>
                      <w:spacing w:val="-24"/>
                      <w:w w:val="85"/>
                      <w:sz w:val="14"/>
                    </w:rPr>
                    <w:t> </w:t>
                  </w:r>
                  <w:r>
                    <w:rPr>
                      <w:color w:val="231F20"/>
                      <w:w w:val="85"/>
                      <w:sz w:val="14"/>
                    </w:rPr>
                    <w:t>also,</w:t>
                  </w:r>
                  <w:r>
                    <w:rPr>
                      <w:color w:val="231F20"/>
                      <w:spacing w:val="-23"/>
                      <w:w w:val="85"/>
                      <w:sz w:val="14"/>
                    </w:rPr>
                    <w:t> </w:t>
                  </w:r>
                  <w:r>
                    <w:rPr>
                      <w:color w:val="231F20"/>
                      <w:w w:val="85"/>
                      <w:sz w:val="14"/>
                    </w:rPr>
                    <w:t>ECRI</w:t>
                  </w:r>
                  <w:r>
                    <w:rPr>
                      <w:color w:val="231F20"/>
                      <w:spacing w:val="-23"/>
                      <w:w w:val="85"/>
                      <w:sz w:val="14"/>
                    </w:rPr>
                    <w:t> </w:t>
                  </w:r>
                  <w:r>
                    <w:rPr>
                      <w:color w:val="231F20"/>
                      <w:w w:val="85"/>
                      <w:sz w:val="14"/>
                    </w:rPr>
                    <w:t>General</w:t>
                  </w:r>
                  <w:r>
                    <w:rPr>
                      <w:color w:val="231F20"/>
                      <w:spacing w:val="-23"/>
                      <w:w w:val="85"/>
                      <w:sz w:val="14"/>
                    </w:rPr>
                    <w:t> </w:t>
                  </w:r>
                  <w:r>
                    <w:rPr>
                      <w:color w:val="231F20"/>
                      <w:w w:val="85"/>
                      <w:sz w:val="14"/>
                    </w:rPr>
                    <w:t>Policy</w:t>
                  </w:r>
                  <w:r>
                    <w:rPr>
                      <w:color w:val="231F20"/>
                      <w:spacing w:val="-23"/>
                      <w:w w:val="85"/>
                      <w:sz w:val="14"/>
                    </w:rPr>
                    <w:t> </w:t>
                  </w:r>
                  <w:r>
                    <w:rPr>
                      <w:color w:val="231F20"/>
                      <w:w w:val="85"/>
                      <w:sz w:val="14"/>
                    </w:rPr>
                    <w:t>Recommendation</w:t>
                  </w:r>
                  <w:r>
                    <w:rPr>
                      <w:color w:val="231F20"/>
                      <w:spacing w:val="-23"/>
                      <w:w w:val="85"/>
                      <w:sz w:val="14"/>
                    </w:rPr>
                    <w:t> </w:t>
                  </w:r>
                  <w:r>
                    <w:rPr>
                      <w:color w:val="231F20"/>
                      <w:w w:val="85"/>
                      <w:sz w:val="14"/>
                    </w:rPr>
                    <w:t>1:</w:t>
                  </w:r>
                  <w:r>
                    <w:rPr>
                      <w:color w:val="231F20"/>
                      <w:spacing w:val="-24"/>
                      <w:w w:val="85"/>
                      <w:sz w:val="14"/>
                    </w:rPr>
                    <w:t> </w:t>
                  </w:r>
                  <w:r>
                    <w:rPr>
                      <w:color w:val="231F20"/>
                      <w:w w:val="85"/>
                      <w:sz w:val="14"/>
                    </w:rPr>
                    <w:t>on</w:t>
                  </w:r>
                  <w:r>
                    <w:rPr>
                      <w:color w:val="231F20"/>
                      <w:spacing w:val="-23"/>
                      <w:w w:val="85"/>
                      <w:sz w:val="14"/>
                    </w:rPr>
                    <w:t> </w:t>
                  </w:r>
                  <w:r>
                    <w:rPr>
                      <w:color w:val="231F20"/>
                      <w:w w:val="85"/>
                      <w:sz w:val="14"/>
                    </w:rPr>
                    <w:t>combating</w:t>
                  </w:r>
                  <w:r>
                    <w:rPr>
                      <w:color w:val="231F20"/>
                      <w:spacing w:val="-23"/>
                      <w:w w:val="85"/>
                      <w:sz w:val="14"/>
                    </w:rPr>
                    <w:t> </w:t>
                  </w:r>
                  <w:r>
                    <w:rPr>
                      <w:color w:val="231F20"/>
                      <w:spacing w:val="-3"/>
                      <w:w w:val="85"/>
                      <w:sz w:val="14"/>
                    </w:rPr>
                    <w:t>racism, </w:t>
                  </w:r>
                  <w:r>
                    <w:rPr>
                      <w:color w:val="231F20"/>
                      <w:w w:val="85"/>
                      <w:sz w:val="14"/>
                    </w:rPr>
                    <w:t>xenophobia,</w:t>
                  </w:r>
                  <w:r>
                    <w:rPr>
                      <w:color w:val="231F20"/>
                      <w:spacing w:val="-19"/>
                      <w:w w:val="85"/>
                      <w:sz w:val="14"/>
                    </w:rPr>
                    <w:t> </w:t>
                  </w:r>
                  <w:r>
                    <w:rPr>
                      <w:color w:val="231F20"/>
                      <w:w w:val="85"/>
                      <w:sz w:val="14"/>
                    </w:rPr>
                    <w:t>anti-Semitism</w:t>
                  </w:r>
                  <w:r>
                    <w:rPr>
                      <w:color w:val="231F20"/>
                      <w:spacing w:val="-18"/>
                      <w:w w:val="85"/>
                      <w:sz w:val="14"/>
                    </w:rPr>
                    <w:t> </w:t>
                  </w:r>
                  <w:r>
                    <w:rPr>
                      <w:color w:val="231F20"/>
                      <w:w w:val="85"/>
                      <w:sz w:val="14"/>
                    </w:rPr>
                    <w:t>and</w:t>
                  </w:r>
                  <w:r>
                    <w:rPr>
                      <w:color w:val="231F20"/>
                      <w:spacing w:val="-18"/>
                      <w:w w:val="85"/>
                      <w:sz w:val="14"/>
                    </w:rPr>
                    <w:t> </w:t>
                  </w:r>
                  <w:r>
                    <w:rPr>
                      <w:color w:val="231F20"/>
                      <w:w w:val="85"/>
                      <w:sz w:val="14"/>
                    </w:rPr>
                    <w:t>intolerance</w:t>
                  </w:r>
                  <w:r>
                    <w:rPr>
                      <w:color w:val="231F20"/>
                      <w:spacing w:val="-18"/>
                      <w:w w:val="85"/>
                      <w:sz w:val="14"/>
                    </w:rPr>
                    <w:t> </w:t>
                  </w:r>
                  <w:r>
                    <w:rPr>
                      <w:color w:val="231F20"/>
                      <w:w w:val="85"/>
                      <w:sz w:val="14"/>
                    </w:rPr>
                    <w:t>(4</w:t>
                  </w:r>
                  <w:r>
                    <w:rPr>
                      <w:color w:val="231F20"/>
                      <w:spacing w:val="-18"/>
                      <w:w w:val="85"/>
                      <w:sz w:val="14"/>
                    </w:rPr>
                    <w:t> </w:t>
                  </w:r>
                  <w:r>
                    <w:rPr>
                      <w:color w:val="231F20"/>
                      <w:w w:val="85"/>
                      <w:sz w:val="14"/>
                    </w:rPr>
                    <w:t>October</w:t>
                  </w:r>
                  <w:r>
                    <w:rPr>
                      <w:color w:val="231F20"/>
                      <w:spacing w:val="-18"/>
                      <w:w w:val="85"/>
                      <w:sz w:val="14"/>
                    </w:rPr>
                    <w:t> </w:t>
                  </w:r>
                  <w:r>
                    <w:rPr>
                      <w:color w:val="231F20"/>
                      <w:w w:val="85"/>
                      <w:sz w:val="14"/>
                    </w:rPr>
                    <w:t>1996),</w:t>
                  </w:r>
                  <w:r>
                    <w:rPr>
                      <w:color w:val="231F20"/>
                      <w:spacing w:val="-18"/>
                      <w:w w:val="85"/>
                      <w:sz w:val="14"/>
                    </w:rPr>
                    <w:t> </w:t>
                  </w:r>
                  <w:r>
                    <w:rPr>
                      <w:color w:val="231F20"/>
                      <w:w w:val="85"/>
                      <w:sz w:val="14"/>
                    </w:rPr>
                    <w:t>which advises</w:t>
                  </w:r>
                  <w:r>
                    <w:rPr>
                      <w:color w:val="231F20"/>
                      <w:spacing w:val="-18"/>
                      <w:w w:val="85"/>
                      <w:sz w:val="14"/>
                    </w:rPr>
                    <w:t> </w:t>
                  </w:r>
                  <w:r>
                    <w:rPr>
                      <w:color w:val="231F20"/>
                      <w:w w:val="85"/>
                      <w:sz w:val="14"/>
                    </w:rPr>
                    <w:t>on</w:t>
                  </w:r>
                  <w:r>
                    <w:rPr>
                      <w:color w:val="231F20"/>
                      <w:spacing w:val="-17"/>
                      <w:w w:val="85"/>
                      <w:sz w:val="14"/>
                    </w:rPr>
                    <w:t> </w:t>
                  </w:r>
                  <w:r>
                    <w:rPr>
                      <w:color w:val="231F20"/>
                      <w:w w:val="85"/>
                      <w:sz w:val="14"/>
                    </w:rPr>
                    <w:t>the</w:t>
                  </w:r>
                  <w:r>
                    <w:rPr>
                      <w:color w:val="231F20"/>
                      <w:spacing w:val="-17"/>
                      <w:w w:val="85"/>
                      <w:sz w:val="14"/>
                    </w:rPr>
                    <w:t> </w:t>
                  </w:r>
                  <w:r>
                    <w:rPr>
                      <w:color w:val="231F20"/>
                      <w:w w:val="85"/>
                      <w:sz w:val="14"/>
                    </w:rPr>
                    <w:t>need</w:t>
                  </w:r>
                  <w:r>
                    <w:rPr>
                      <w:color w:val="231F20"/>
                      <w:spacing w:val="-17"/>
                      <w:w w:val="85"/>
                      <w:sz w:val="14"/>
                    </w:rPr>
                    <w:t> </w:t>
                  </w:r>
                  <w:r>
                    <w:rPr>
                      <w:color w:val="231F20"/>
                      <w:w w:val="85"/>
                      <w:sz w:val="14"/>
                    </w:rPr>
                    <w:t>to</w:t>
                  </w:r>
                  <w:r>
                    <w:rPr>
                      <w:color w:val="231F20"/>
                      <w:spacing w:val="-17"/>
                      <w:w w:val="85"/>
                      <w:sz w:val="14"/>
                    </w:rPr>
                    <w:t> </w:t>
                  </w:r>
                  <w:r>
                    <w:rPr>
                      <w:color w:val="231F20"/>
                      <w:w w:val="85"/>
                      <w:sz w:val="14"/>
                    </w:rPr>
                    <w:t>ensure</w:t>
                  </w:r>
                  <w:r>
                    <w:rPr>
                      <w:color w:val="231F20"/>
                      <w:spacing w:val="-17"/>
                      <w:w w:val="85"/>
                      <w:sz w:val="14"/>
                    </w:rPr>
                    <w:t> </w:t>
                  </w:r>
                  <w:r>
                    <w:rPr>
                      <w:color w:val="231F20"/>
                      <w:w w:val="85"/>
                      <w:sz w:val="14"/>
                    </w:rPr>
                    <w:t>that</w:t>
                  </w:r>
                  <w:r>
                    <w:rPr>
                      <w:color w:val="231F20"/>
                      <w:spacing w:val="-17"/>
                      <w:w w:val="85"/>
                      <w:sz w:val="14"/>
                    </w:rPr>
                    <w:t> </w:t>
                  </w:r>
                  <w:r>
                    <w:rPr>
                      <w:color w:val="231F20"/>
                      <w:w w:val="85"/>
                      <w:sz w:val="14"/>
                    </w:rPr>
                    <w:t>victims</w:t>
                  </w:r>
                  <w:r>
                    <w:rPr>
                      <w:color w:val="231F20"/>
                      <w:spacing w:val="-17"/>
                      <w:w w:val="85"/>
                      <w:sz w:val="14"/>
                    </w:rPr>
                    <w:t> </w:t>
                  </w:r>
                  <w:r>
                    <w:rPr>
                      <w:color w:val="231F20"/>
                      <w:w w:val="85"/>
                      <w:sz w:val="14"/>
                    </w:rPr>
                    <w:t>are</w:t>
                  </w:r>
                  <w:r>
                    <w:rPr>
                      <w:color w:val="231F20"/>
                      <w:spacing w:val="-17"/>
                      <w:w w:val="85"/>
                      <w:sz w:val="14"/>
                    </w:rPr>
                    <w:t> </w:t>
                  </w:r>
                  <w:r>
                    <w:rPr>
                      <w:color w:val="231F20"/>
                      <w:w w:val="85"/>
                      <w:sz w:val="14"/>
                    </w:rPr>
                    <w:t>made</w:t>
                  </w:r>
                  <w:r>
                    <w:rPr>
                      <w:color w:val="231F20"/>
                      <w:spacing w:val="-17"/>
                      <w:w w:val="85"/>
                      <w:sz w:val="14"/>
                    </w:rPr>
                    <w:t> </w:t>
                  </w:r>
                  <w:r>
                    <w:rPr>
                      <w:color w:val="231F20"/>
                      <w:w w:val="85"/>
                      <w:sz w:val="14"/>
                    </w:rPr>
                    <w:t>fully</w:t>
                  </w:r>
                  <w:r>
                    <w:rPr>
                      <w:color w:val="231F20"/>
                      <w:spacing w:val="-17"/>
                      <w:w w:val="85"/>
                      <w:sz w:val="14"/>
                    </w:rPr>
                    <w:t> </w:t>
                  </w:r>
                  <w:r>
                    <w:rPr>
                      <w:color w:val="231F20"/>
                      <w:w w:val="85"/>
                      <w:sz w:val="14"/>
                    </w:rPr>
                    <w:t>aware</w:t>
                  </w:r>
                  <w:r>
                    <w:rPr>
                      <w:color w:val="231F20"/>
                      <w:spacing w:val="-17"/>
                      <w:w w:val="85"/>
                      <w:sz w:val="14"/>
                    </w:rPr>
                    <w:t> </w:t>
                  </w:r>
                  <w:r>
                    <w:rPr>
                      <w:color w:val="231F20"/>
                      <w:w w:val="85"/>
                      <w:sz w:val="14"/>
                    </w:rPr>
                    <w:t>of</w:t>
                  </w:r>
                  <w:r>
                    <w:rPr>
                      <w:color w:val="231F20"/>
                      <w:spacing w:val="-17"/>
                      <w:w w:val="85"/>
                      <w:sz w:val="14"/>
                    </w:rPr>
                    <w:t> </w:t>
                  </w:r>
                  <w:r>
                    <w:rPr>
                      <w:color w:val="231F20"/>
                      <w:w w:val="85"/>
                      <w:sz w:val="14"/>
                    </w:rPr>
                    <w:t>the legal</w:t>
                  </w:r>
                  <w:r>
                    <w:rPr>
                      <w:color w:val="231F20"/>
                      <w:spacing w:val="-22"/>
                      <w:w w:val="85"/>
                      <w:sz w:val="14"/>
                    </w:rPr>
                    <w:t> </w:t>
                  </w:r>
                  <w:r>
                    <w:rPr>
                      <w:color w:val="231F20"/>
                      <w:w w:val="85"/>
                      <w:sz w:val="14"/>
                    </w:rPr>
                    <w:t>remedies</w:t>
                  </w:r>
                  <w:r>
                    <w:rPr>
                      <w:color w:val="231F20"/>
                      <w:spacing w:val="-22"/>
                      <w:w w:val="85"/>
                      <w:sz w:val="14"/>
                    </w:rPr>
                    <w:t> </w:t>
                  </w:r>
                  <w:r>
                    <w:rPr>
                      <w:color w:val="231F20"/>
                      <w:w w:val="85"/>
                      <w:sz w:val="14"/>
                    </w:rPr>
                    <w:t>available</w:t>
                  </w:r>
                  <w:r>
                    <w:rPr>
                      <w:color w:val="231F20"/>
                      <w:spacing w:val="-21"/>
                      <w:w w:val="85"/>
                      <w:sz w:val="14"/>
                    </w:rPr>
                    <w:t> </w:t>
                  </w:r>
                  <w:r>
                    <w:rPr>
                      <w:color w:val="231F20"/>
                      <w:w w:val="85"/>
                      <w:sz w:val="14"/>
                    </w:rPr>
                    <w:t>to</w:t>
                  </w:r>
                  <w:r>
                    <w:rPr>
                      <w:color w:val="231F20"/>
                      <w:spacing w:val="-22"/>
                      <w:w w:val="85"/>
                      <w:sz w:val="14"/>
                    </w:rPr>
                    <w:t> </w:t>
                  </w:r>
                  <w:r>
                    <w:rPr>
                      <w:color w:val="231F20"/>
                      <w:w w:val="85"/>
                      <w:sz w:val="14"/>
                    </w:rPr>
                    <w:t>them,</w:t>
                  </w:r>
                  <w:r>
                    <w:rPr>
                      <w:color w:val="231F20"/>
                      <w:spacing w:val="-21"/>
                      <w:w w:val="85"/>
                      <w:sz w:val="14"/>
                    </w:rPr>
                    <w:t> </w:t>
                  </w:r>
                  <w:r>
                    <w:rPr>
                      <w:color w:val="231F20"/>
                      <w:w w:val="85"/>
                      <w:sz w:val="14"/>
                    </w:rPr>
                    <w:t>either</w:t>
                  </w:r>
                  <w:r>
                    <w:rPr>
                      <w:color w:val="231F20"/>
                      <w:spacing w:val="-22"/>
                      <w:w w:val="85"/>
                      <w:sz w:val="14"/>
                    </w:rPr>
                    <w:t> </w:t>
                  </w:r>
                  <w:r>
                    <w:rPr>
                      <w:color w:val="231F20"/>
                      <w:w w:val="85"/>
                      <w:sz w:val="14"/>
                    </w:rPr>
                    <w:t>through</w:t>
                  </w:r>
                  <w:r>
                    <w:rPr>
                      <w:color w:val="231F20"/>
                      <w:spacing w:val="-21"/>
                      <w:w w:val="85"/>
                      <w:sz w:val="14"/>
                    </w:rPr>
                    <w:t> </w:t>
                  </w:r>
                  <w:r>
                    <w:rPr>
                      <w:color w:val="231F20"/>
                      <w:w w:val="85"/>
                      <w:sz w:val="14"/>
                    </w:rPr>
                    <w:t>the</w:t>
                  </w:r>
                  <w:r>
                    <w:rPr>
                      <w:color w:val="231F20"/>
                      <w:spacing w:val="-22"/>
                      <w:w w:val="85"/>
                      <w:sz w:val="14"/>
                    </w:rPr>
                    <w:t> </w:t>
                  </w:r>
                  <w:r>
                    <w:rPr>
                      <w:color w:val="231F20"/>
                      <w:w w:val="85"/>
                      <w:sz w:val="14"/>
                    </w:rPr>
                    <w:t>criminal</w:t>
                  </w:r>
                  <w:r>
                    <w:rPr>
                      <w:color w:val="231F20"/>
                      <w:spacing w:val="-21"/>
                      <w:w w:val="85"/>
                      <w:sz w:val="14"/>
                    </w:rPr>
                    <w:t> </w:t>
                  </w:r>
                  <w:r>
                    <w:rPr>
                      <w:color w:val="231F20"/>
                      <w:w w:val="85"/>
                      <w:sz w:val="14"/>
                    </w:rPr>
                    <w:t>law</w:t>
                  </w:r>
                  <w:r>
                    <w:rPr>
                      <w:color w:val="231F20"/>
                      <w:spacing w:val="-22"/>
                      <w:w w:val="85"/>
                      <w:sz w:val="14"/>
                    </w:rPr>
                    <w:t> </w:t>
                  </w:r>
                  <w:r>
                    <w:rPr>
                      <w:color w:val="231F20"/>
                      <w:w w:val="85"/>
                      <w:sz w:val="14"/>
                    </w:rPr>
                    <w:t>or</w:t>
                  </w:r>
                  <w:r>
                    <w:rPr>
                      <w:color w:val="231F20"/>
                      <w:spacing w:val="-21"/>
                      <w:w w:val="85"/>
                      <w:sz w:val="14"/>
                    </w:rPr>
                    <w:t> </w:t>
                  </w:r>
                  <w:r>
                    <w:rPr>
                      <w:color w:val="231F20"/>
                      <w:w w:val="85"/>
                      <w:sz w:val="14"/>
                    </w:rPr>
                    <w:t>in </w:t>
                  </w:r>
                  <w:r>
                    <w:rPr>
                      <w:color w:val="231F20"/>
                      <w:w w:val="95"/>
                      <w:sz w:val="14"/>
                    </w:rPr>
                    <w:t>administrative or civil</w:t>
                  </w:r>
                  <w:r>
                    <w:rPr>
                      <w:color w:val="231F20"/>
                      <w:spacing w:val="-36"/>
                      <w:w w:val="95"/>
                      <w:sz w:val="14"/>
                    </w:rPr>
                    <w:t> </w:t>
                  </w:r>
                  <w:r>
                    <w:rPr>
                      <w:color w:val="231F20"/>
                      <w:w w:val="95"/>
                      <w:sz w:val="14"/>
                    </w:rPr>
                    <w:t>law.</w:t>
                  </w:r>
                </w:p>
              </w:txbxContent>
            </v:textbox>
            <v:fill type="solid"/>
          </v:shape>
        </w:pict>
      </w:r>
      <w:r>
        <w:rPr>
          <w:sz w:val="20"/>
        </w:rPr>
      </w:r>
      <w:r>
        <w:rPr>
          <w:sz w:val="20"/>
        </w:rPr>
        <w:tab/>
      </w:r>
      <w:r>
        <w:rPr>
          <w:sz w:val="20"/>
        </w:rPr>
        <w:pict>
          <v:shape style="width:212.6pt;height:33.2pt;mso-position-horizontal-relative:char;mso-position-vertical-relative:line" type="#_x0000_t202" filled="true" fillcolor="#e5eff8" stroked="false">
            <w10:anchorlock/>
            <v:textbox inset="0,0,0,0">
              <w:txbxContent>
                <w:p>
                  <w:pPr>
                    <w:numPr>
                      <w:ilvl w:val="0"/>
                      <w:numId w:val="109"/>
                    </w:numPr>
                    <w:tabs>
                      <w:tab w:pos="397" w:val="left" w:leader="none"/>
                    </w:tabs>
                    <w:spacing w:line="161" w:lineRule="exact" w:before="81"/>
                    <w:ind w:left="396" w:right="0" w:hanging="284"/>
                    <w:jc w:val="left"/>
                    <w:rPr>
                      <w:sz w:val="14"/>
                    </w:rPr>
                  </w:pPr>
                  <w:r>
                    <w:rPr>
                      <w:color w:val="231F20"/>
                      <w:sz w:val="14"/>
                    </w:rPr>
                    <w:t>See</w:t>
                  </w:r>
                  <w:r>
                    <w:rPr>
                      <w:color w:val="231F20"/>
                      <w:spacing w:val="-22"/>
                      <w:sz w:val="14"/>
                    </w:rPr>
                    <w:t> </w:t>
                  </w:r>
                  <w:r>
                    <w:rPr>
                      <w:color w:val="231F20"/>
                      <w:sz w:val="14"/>
                    </w:rPr>
                    <w:t>also,</w:t>
                  </w:r>
                  <w:r>
                    <w:rPr>
                      <w:color w:val="231F20"/>
                      <w:spacing w:val="-20"/>
                      <w:sz w:val="14"/>
                    </w:rPr>
                    <w:t> </w:t>
                  </w:r>
                  <w:r>
                    <w:rPr>
                      <w:color w:val="231F20"/>
                      <w:sz w:val="14"/>
                    </w:rPr>
                    <w:t>EU</w:t>
                  </w:r>
                  <w:r>
                    <w:rPr>
                      <w:color w:val="231F20"/>
                      <w:spacing w:val="-20"/>
                      <w:sz w:val="14"/>
                    </w:rPr>
                    <w:t> </w:t>
                  </w:r>
                  <w:r>
                    <w:rPr>
                      <w:color w:val="231F20"/>
                      <w:sz w:val="14"/>
                    </w:rPr>
                    <w:t>Directive</w:t>
                  </w:r>
                  <w:r>
                    <w:rPr>
                      <w:color w:val="231F20"/>
                      <w:spacing w:val="-21"/>
                      <w:sz w:val="14"/>
                    </w:rPr>
                    <w:t> </w:t>
                  </w:r>
                  <w:r>
                    <w:rPr>
                      <w:color w:val="231F20"/>
                      <w:sz w:val="14"/>
                    </w:rPr>
                    <w:t>2012/29,</w:t>
                  </w:r>
                  <w:r>
                    <w:rPr>
                      <w:color w:val="231F20"/>
                      <w:spacing w:val="-20"/>
                      <w:sz w:val="14"/>
                    </w:rPr>
                    <w:t> </w:t>
                  </w:r>
                  <w:r>
                    <w:rPr>
                      <w:color w:val="231F20"/>
                      <w:sz w:val="14"/>
                    </w:rPr>
                    <w:t>Article</w:t>
                  </w:r>
                  <w:r>
                    <w:rPr>
                      <w:color w:val="231F20"/>
                      <w:spacing w:val="-21"/>
                      <w:sz w:val="14"/>
                    </w:rPr>
                    <w:t> </w:t>
                  </w:r>
                  <w:r>
                    <w:rPr>
                      <w:color w:val="231F20"/>
                      <w:sz w:val="14"/>
                    </w:rPr>
                    <w:t>9(1)(a).</w:t>
                  </w:r>
                </w:p>
                <w:p>
                  <w:pPr>
                    <w:numPr>
                      <w:ilvl w:val="0"/>
                      <w:numId w:val="109"/>
                    </w:numPr>
                    <w:tabs>
                      <w:tab w:pos="397" w:val="left" w:leader="none"/>
                    </w:tabs>
                    <w:spacing w:line="160" w:lineRule="exact" w:before="0"/>
                    <w:ind w:left="396" w:right="0" w:hanging="284"/>
                    <w:jc w:val="left"/>
                    <w:rPr>
                      <w:sz w:val="14"/>
                    </w:rPr>
                  </w:pPr>
                  <w:r>
                    <w:rPr>
                      <w:color w:val="231F20"/>
                      <w:w w:val="90"/>
                      <w:sz w:val="14"/>
                    </w:rPr>
                    <w:t>CERD</w:t>
                  </w:r>
                  <w:r>
                    <w:rPr>
                      <w:color w:val="231F20"/>
                      <w:spacing w:val="-29"/>
                      <w:w w:val="90"/>
                      <w:sz w:val="14"/>
                    </w:rPr>
                    <w:t> </w:t>
                  </w:r>
                  <w:r>
                    <w:rPr>
                      <w:color w:val="231F20"/>
                      <w:w w:val="90"/>
                      <w:sz w:val="14"/>
                    </w:rPr>
                    <w:t>Committee,</w:t>
                  </w:r>
                  <w:r>
                    <w:rPr>
                      <w:color w:val="231F20"/>
                      <w:spacing w:val="-29"/>
                      <w:w w:val="90"/>
                      <w:sz w:val="14"/>
                    </w:rPr>
                    <w:t> </w:t>
                  </w:r>
                  <w:r>
                    <w:rPr>
                      <w:color w:val="231F20"/>
                      <w:w w:val="90"/>
                      <w:sz w:val="14"/>
                    </w:rPr>
                    <w:t>General</w:t>
                  </w:r>
                  <w:r>
                    <w:rPr>
                      <w:color w:val="231F20"/>
                      <w:spacing w:val="-29"/>
                      <w:w w:val="90"/>
                      <w:sz w:val="14"/>
                    </w:rPr>
                    <w:t> </w:t>
                  </w:r>
                  <w:r>
                    <w:rPr>
                      <w:color w:val="231F20"/>
                      <w:w w:val="90"/>
                      <w:sz w:val="14"/>
                    </w:rPr>
                    <w:t>Recommendation</w:t>
                  </w:r>
                  <w:r>
                    <w:rPr>
                      <w:color w:val="231F20"/>
                      <w:spacing w:val="-28"/>
                      <w:w w:val="90"/>
                      <w:sz w:val="14"/>
                    </w:rPr>
                    <w:t> </w:t>
                  </w:r>
                  <w:r>
                    <w:rPr>
                      <w:color w:val="231F20"/>
                      <w:w w:val="90"/>
                      <w:sz w:val="14"/>
                    </w:rPr>
                    <w:t>31,</w:t>
                  </w:r>
                  <w:r>
                    <w:rPr>
                      <w:color w:val="231F20"/>
                      <w:spacing w:val="-28"/>
                      <w:w w:val="90"/>
                      <w:sz w:val="14"/>
                    </w:rPr>
                    <w:t> </w:t>
                  </w:r>
                  <w:r>
                    <w:rPr>
                      <w:color w:val="231F20"/>
                      <w:w w:val="90"/>
                      <w:sz w:val="14"/>
                    </w:rPr>
                    <w:t>paras</w:t>
                  </w:r>
                  <w:r>
                    <w:rPr>
                      <w:color w:val="231F20"/>
                      <w:spacing w:val="-29"/>
                      <w:w w:val="90"/>
                      <w:sz w:val="14"/>
                    </w:rPr>
                    <w:t> </w:t>
                  </w:r>
                  <w:r>
                    <w:rPr>
                      <w:color w:val="231F20"/>
                      <w:w w:val="90"/>
                      <w:sz w:val="14"/>
                    </w:rPr>
                    <w:t>17(c)</w:t>
                  </w:r>
                  <w:r>
                    <w:rPr>
                      <w:color w:val="231F20"/>
                      <w:spacing w:val="-29"/>
                      <w:w w:val="90"/>
                      <w:sz w:val="14"/>
                    </w:rPr>
                    <w:t> </w:t>
                  </w:r>
                  <w:r>
                    <w:rPr>
                      <w:color w:val="231F20"/>
                      <w:w w:val="90"/>
                      <w:sz w:val="14"/>
                    </w:rPr>
                    <w:t>and</w:t>
                  </w:r>
                  <w:r>
                    <w:rPr>
                      <w:color w:val="231F20"/>
                      <w:spacing w:val="-28"/>
                      <w:w w:val="90"/>
                      <w:sz w:val="14"/>
                    </w:rPr>
                    <w:t> </w:t>
                  </w:r>
                  <w:r>
                    <w:rPr>
                      <w:color w:val="231F20"/>
                      <w:w w:val="90"/>
                      <w:sz w:val="14"/>
                    </w:rPr>
                    <w:t>19(a).</w:t>
                  </w:r>
                </w:p>
                <w:p>
                  <w:pPr>
                    <w:numPr>
                      <w:ilvl w:val="0"/>
                      <w:numId w:val="109"/>
                    </w:numPr>
                    <w:tabs>
                      <w:tab w:pos="397" w:val="left" w:leader="none"/>
                    </w:tabs>
                    <w:spacing w:line="161" w:lineRule="exact" w:before="0"/>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24.</w:t>
                  </w:r>
                </w:p>
              </w:txbxContent>
            </v:textbox>
            <v:fill type="solid"/>
          </v:shape>
        </w:pict>
      </w:r>
      <w:r>
        <w:rPr>
          <w:sz w:val="20"/>
        </w:rPr>
      </w:r>
    </w:p>
    <w:p>
      <w:pPr>
        <w:pStyle w:val="BodyText"/>
        <w:spacing w:before="6"/>
        <w:rPr>
          <w:sz w:val="8"/>
        </w:rPr>
      </w:pPr>
    </w:p>
    <w:p>
      <w:pPr>
        <w:spacing w:before="107"/>
        <w:ind w:left="897" w:right="0" w:firstLine="0"/>
        <w:jc w:val="left"/>
        <w:rPr>
          <w:b/>
          <w:sz w:val="24"/>
        </w:rPr>
      </w:pPr>
      <w:r>
        <w:rPr>
          <w:b/>
          <w:color w:val="0097D0"/>
          <w:w w:val="95"/>
          <w:sz w:val="24"/>
        </w:rPr>
        <w:t>88</w:t>
      </w:r>
    </w:p>
    <w:p>
      <w:pPr>
        <w:spacing w:after="0"/>
        <w:jc w:val="lef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3"/>
        <w:rPr>
          <w:b/>
          <w:sz w:val="14"/>
        </w:rPr>
      </w:pPr>
      <w:r>
        <w:rPr>
          <w:color w:val="231F20"/>
          <w:spacing w:val="2"/>
          <w:w w:val="90"/>
        </w:rPr>
        <w:t>proceed</w:t>
      </w:r>
      <w:r>
        <w:rPr>
          <w:color w:val="231F20"/>
          <w:spacing w:val="-40"/>
          <w:w w:val="90"/>
        </w:rPr>
        <w:t> </w:t>
      </w:r>
      <w:r>
        <w:rPr>
          <w:color w:val="231F20"/>
          <w:spacing w:val="2"/>
          <w:w w:val="90"/>
        </w:rPr>
        <w:t>with</w:t>
      </w:r>
      <w:r>
        <w:rPr>
          <w:color w:val="231F20"/>
          <w:spacing w:val="-40"/>
          <w:w w:val="90"/>
        </w:rPr>
        <w:t> </w:t>
      </w:r>
      <w:r>
        <w:rPr>
          <w:color w:val="231F20"/>
          <w:w w:val="90"/>
        </w:rPr>
        <w:t>an</w:t>
      </w:r>
      <w:r>
        <w:rPr>
          <w:color w:val="231F20"/>
          <w:spacing w:val="-40"/>
          <w:w w:val="90"/>
        </w:rPr>
        <w:t> </w:t>
      </w:r>
      <w:r>
        <w:rPr>
          <w:color w:val="231F20"/>
          <w:spacing w:val="2"/>
          <w:w w:val="90"/>
        </w:rPr>
        <w:t>investigation</w:t>
      </w:r>
      <w:r>
        <w:rPr>
          <w:color w:val="231F20"/>
          <w:spacing w:val="-40"/>
          <w:w w:val="90"/>
        </w:rPr>
        <w:t> </w:t>
      </w:r>
      <w:r>
        <w:rPr>
          <w:color w:val="231F20"/>
          <w:w w:val="90"/>
        </w:rPr>
        <w:t>or</w:t>
      </w:r>
      <w:r>
        <w:rPr>
          <w:color w:val="231F20"/>
          <w:spacing w:val="-40"/>
          <w:w w:val="90"/>
        </w:rPr>
        <w:t> </w:t>
      </w:r>
      <w:r>
        <w:rPr>
          <w:color w:val="231F20"/>
          <w:w w:val="90"/>
        </w:rPr>
        <w:t>a</w:t>
      </w:r>
      <w:r>
        <w:rPr>
          <w:color w:val="231F20"/>
          <w:spacing w:val="-39"/>
          <w:w w:val="90"/>
        </w:rPr>
        <w:t> </w:t>
      </w:r>
      <w:r>
        <w:rPr>
          <w:color w:val="231F20"/>
          <w:spacing w:val="2"/>
          <w:w w:val="90"/>
        </w:rPr>
        <w:t>decision</w:t>
      </w:r>
      <w:r>
        <w:rPr>
          <w:color w:val="231F20"/>
          <w:spacing w:val="-40"/>
          <w:w w:val="90"/>
        </w:rPr>
        <w:t> </w:t>
      </w:r>
      <w:r>
        <w:rPr>
          <w:color w:val="231F20"/>
          <w:w w:val="90"/>
        </w:rPr>
        <w:t>not</w:t>
      </w:r>
      <w:r>
        <w:rPr>
          <w:color w:val="231F20"/>
          <w:spacing w:val="-40"/>
          <w:w w:val="90"/>
        </w:rPr>
        <w:t> </w:t>
      </w:r>
      <w:r>
        <w:rPr>
          <w:color w:val="231F20"/>
          <w:spacing w:val="3"/>
          <w:w w:val="90"/>
        </w:rPr>
        <w:t>to </w:t>
      </w:r>
      <w:r>
        <w:rPr>
          <w:color w:val="231F20"/>
          <w:spacing w:val="2"/>
          <w:w w:val="85"/>
        </w:rPr>
        <w:t>prosecute</w:t>
      </w:r>
      <w:r>
        <w:rPr>
          <w:color w:val="231F20"/>
          <w:spacing w:val="-22"/>
          <w:w w:val="85"/>
        </w:rPr>
        <w:t> </w:t>
      </w:r>
      <w:r>
        <w:rPr>
          <w:color w:val="231F20"/>
          <w:w w:val="85"/>
        </w:rPr>
        <w:t>the</w:t>
      </w:r>
      <w:r>
        <w:rPr>
          <w:color w:val="231F20"/>
          <w:spacing w:val="-21"/>
          <w:w w:val="85"/>
        </w:rPr>
        <w:t> </w:t>
      </w:r>
      <w:r>
        <w:rPr>
          <w:color w:val="231F20"/>
          <w:spacing w:val="2"/>
          <w:w w:val="85"/>
        </w:rPr>
        <w:t>offender;</w:t>
      </w:r>
      <w:r>
        <w:rPr>
          <w:color w:val="231F20"/>
          <w:spacing w:val="-21"/>
          <w:w w:val="85"/>
        </w:rPr>
        <w:t> </w:t>
      </w:r>
      <w:r>
        <w:rPr>
          <w:color w:val="231F20"/>
          <w:w w:val="85"/>
        </w:rPr>
        <w:t>the</w:t>
      </w:r>
      <w:r>
        <w:rPr>
          <w:color w:val="231F20"/>
          <w:spacing w:val="-21"/>
          <w:w w:val="85"/>
        </w:rPr>
        <w:t> </w:t>
      </w:r>
      <w:r>
        <w:rPr>
          <w:color w:val="231F20"/>
          <w:spacing w:val="2"/>
          <w:w w:val="85"/>
        </w:rPr>
        <w:t>time</w:t>
      </w:r>
      <w:r>
        <w:rPr>
          <w:color w:val="231F20"/>
          <w:spacing w:val="-21"/>
          <w:w w:val="85"/>
        </w:rPr>
        <w:t> </w:t>
      </w:r>
      <w:r>
        <w:rPr>
          <w:color w:val="231F20"/>
          <w:w w:val="85"/>
        </w:rPr>
        <w:t>and</w:t>
      </w:r>
      <w:r>
        <w:rPr>
          <w:color w:val="231F20"/>
          <w:spacing w:val="-21"/>
          <w:w w:val="85"/>
        </w:rPr>
        <w:t> </w:t>
      </w:r>
      <w:r>
        <w:rPr>
          <w:color w:val="231F20"/>
          <w:spacing w:val="2"/>
          <w:w w:val="85"/>
        </w:rPr>
        <w:t>place</w:t>
      </w:r>
      <w:r>
        <w:rPr>
          <w:color w:val="231F20"/>
          <w:spacing w:val="-21"/>
          <w:w w:val="85"/>
        </w:rPr>
        <w:t> </w:t>
      </w:r>
      <w:r>
        <w:rPr>
          <w:color w:val="231F20"/>
          <w:w w:val="85"/>
        </w:rPr>
        <w:t>of</w:t>
      </w:r>
      <w:r>
        <w:rPr>
          <w:color w:val="231F20"/>
          <w:spacing w:val="-21"/>
          <w:w w:val="85"/>
        </w:rPr>
        <w:t> </w:t>
      </w:r>
      <w:r>
        <w:rPr>
          <w:color w:val="231F20"/>
          <w:spacing w:val="3"/>
          <w:w w:val="85"/>
        </w:rPr>
        <w:t>the </w:t>
      </w:r>
      <w:r>
        <w:rPr>
          <w:color w:val="231F20"/>
          <w:spacing w:val="2"/>
          <w:w w:val="85"/>
        </w:rPr>
        <w:t>trial</w:t>
      </w:r>
      <w:r>
        <w:rPr>
          <w:color w:val="231F20"/>
          <w:spacing w:val="-23"/>
          <w:w w:val="85"/>
        </w:rPr>
        <w:t> </w:t>
      </w:r>
      <w:r>
        <w:rPr>
          <w:color w:val="231F20"/>
          <w:w w:val="85"/>
        </w:rPr>
        <w:t>and</w:t>
      </w:r>
      <w:r>
        <w:rPr>
          <w:color w:val="231F20"/>
          <w:spacing w:val="-22"/>
          <w:w w:val="85"/>
        </w:rPr>
        <w:t> </w:t>
      </w:r>
      <w:r>
        <w:rPr>
          <w:color w:val="231F20"/>
          <w:w w:val="85"/>
        </w:rPr>
        <w:t>the</w:t>
      </w:r>
      <w:r>
        <w:rPr>
          <w:color w:val="231F20"/>
          <w:spacing w:val="-22"/>
          <w:w w:val="85"/>
        </w:rPr>
        <w:t> </w:t>
      </w:r>
      <w:r>
        <w:rPr>
          <w:color w:val="231F20"/>
          <w:spacing w:val="2"/>
          <w:w w:val="85"/>
        </w:rPr>
        <w:t>nature</w:t>
      </w:r>
      <w:r>
        <w:rPr>
          <w:color w:val="231F20"/>
          <w:spacing w:val="-22"/>
          <w:w w:val="85"/>
        </w:rPr>
        <w:t> </w:t>
      </w:r>
      <w:r>
        <w:rPr>
          <w:color w:val="231F20"/>
          <w:w w:val="85"/>
        </w:rPr>
        <w:t>of</w:t>
      </w:r>
      <w:r>
        <w:rPr>
          <w:color w:val="231F20"/>
          <w:spacing w:val="-22"/>
          <w:w w:val="85"/>
        </w:rPr>
        <w:t> </w:t>
      </w:r>
      <w:r>
        <w:rPr>
          <w:color w:val="231F20"/>
          <w:w w:val="85"/>
        </w:rPr>
        <w:t>the</w:t>
      </w:r>
      <w:r>
        <w:rPr>
          <w:color w:val="231F20"/>
          <w:spacing w:val="-22"/>
          <w:w w:val="85"/>
        </w:rPr>
        <w:t> </w:t>
      </w:r>
      <w:r>
        <w:rPr>
          <w:color w:val="231F20"/>
          <w:spacing w:val="2"/>
          <w:w w:val="85"/>
        </w:rPr>
        <w:t>charges</w:t>
      </w:r>
      <w:r>
        <w:rPr>
          <w:color w:val="231F20"/>
          <w:spacing w:val="-22"/>
          <w:w w:val="85"/>
        </w:rPr>
        <w:t> </w:t>
      </w:r>
      <w:r>
        <w:rPr>
          <w:color w:val="231F20"/>
          <w:spacing w:val="2"/>
          <w:w w:val="85"/>
        </w:rPr>
        <w:t>brought</w:t>
      </w:r>
      <w:r>
        <w:rPr>
          <w:color w:val="231F20"/>
          <w:spacing w:val="-22"/>
          <w:w w:val="85"/>
        </w:rPr>
        <w:t> </w:t>
      </w:r>
      <w:r>
        <w:rPr>
          <w:color w:val="231F20"/>
          <w:spacing w:val="3"/>
          <w:w w:val="85"/>
        </w:rPr>
        <w:t>against </w:t>
      </w:r>
      <w:r>
        <w:rPr>
          <w:color w:val="231F20"/>
          <w:w w:val="90"/>
        </w:rPr>
        <w:t>the</w:t>
      </w:r>
      <w:r>
        <w:rPr>
          <w:color w:val="231F20"/>
          <w:spacing w:val="-41"/>
          <w:w w:val="90"/>
        </w:rPr>
        <w:t> </w:t>
      </w:r>
      <w:r>
        <w:rPr>
          <w:color w:val="231F20"/>
          <w:spacing w:val="2"/>
          <w:w w:val="90"/>
        </w:rPr>
        <w:t>offender;</w:t>
      </w:r>
      <w:r>
        <w:rPr>
          <w:color w:val="231F20"/>
          <w:spacing w:val="-41"/>
          <w:w w:val="90"/>
        </w:rPr>
        <w:t> </w:t>
      </w:r>
      <w:r>
        <w:rPr>
          <w:color w:val="231F20"/>
          <w:spacing w:val="2"/>
          <w:w w:val="90"/>
        </w:rPr>
        <w:t>and,</w:t>
      </w:r>
      <w:r>
        <w:rPr>
          <w:color w:val="231F20"/>
          <w:spacing w:val="-41"/>
          <w:w w:val="90"/>
        </w:rPr>
        <w:t> </w:t>
      </w:r>
      <w:r>
        <w:rPr>
          <w:color w:val="231F20"/>
          <w:w w:val="90"/>
        </w:rPr>
        <w:t>any</w:t>
      </w:r>
      <w:r>
        <w:rPr>
          <w:color w:val="231F20"/>
          <w:spacing w:val="-40"/>
          <w:w w:val="90"/>
        </w:rPr>
        <w:t> </w:t>
      </w:r>
      <w:r>
        <w:rPr>
          <w:color w:val="231F20"/>
          <w:w w:val="90"/>
        </w:rPr>
        <w:t>final</w:t>
      </w:r>
      <w:r>
        <w:rPr>
          <w:color w:val="231F20"/>
          <w:spacing w:val="-41"/>
          <w:w w:val="90"/>
        </w:rPr>
        <w:t> </w:t>
      </w:r>
      <w:r>
        <w:rPr>
          <w:color w:val="231F20"/>
          <w:spacing w:val="2"/>
          <w:w w:val="90"/>
        </w:rPr>
        <w:t>judgment</w:t>
      </w:r>
      <w:r>
        <w:rPr>
          <w:color w:val="231F20"/>
          <w:spacing w:val="-41"/>
          <w:w w:val="90"/>
        </w:rPr>
        <w:t> </w:t>
      </w:r>
      <w:r>
        <w:rPr>
          <w:color w:val="231F20"/>
          <w:w w:val="90"/>
        </w:rPr>
        <w:t>in</w:t>
      </w:r>
      <w:r>
        <w:rPr>
          <w:color w:val="231F20"/>
          <w:spacing w:val="-40"/>
          <w:w w:val="90"/>
        </w:rPr>
        <w:t> </w:t>
      </w:r>
      <w:r>
        <w:rPr>
          <w:color w:val="231F20"/>
          <w:w w:val="90"/>
        </w:rPr>
        <w:t>a</w:t>
      </w:r>
      <w:r>
        <w:rPr>
          <w:color w:val="231F20"/>
          <w:spacing w:val="-41"/>
          <w:w w:val="90"/>
        </w:rPr>
        <w:t> </w:t>
      </w:r>
      <w:r>
        <w:rPr>
          <w:color w:val="231F20"/>
          <w:spacing w:val="2"/>
          <w:w w:val="90"/>
        </w:rPr>
        <w:t>trial</w:t>
      </w:r>
      <w:r>
        <w:rPr>
          <w:color w:val="231F20"/>
          <w:spacing w:val="-41"/>
          <w:w w:val="90"/>
        </w:rPr>
        <w:t> </w:t>
      </w:r>
      <w:r>
        <w:rPr>
          <w:color w:val="231F20"/>
          <w:spacing w:val="3"/>
          <w:w w:val="90"/>
        </w:rPr>
        <w:t>or </w:t>
      </w:r>
      <w:r>
        <w:rPr>
          <w:color w:val="231F20"/>
          <w:spacing w:val="2"/>
          <w:w w:val="85"/>
        </w:rPr>
        <w:t>information</w:t>
      </w:r>
      <w:r>
        <w:rPr>
          <w:color w:val="231F20"/>
          <w:spacing w:val="-27"/>
          <w:w w:val="85"/>
        </w:rPr>
        <w:t> </w:t>
      </w:r>
      <w:r>
        <w:rPr>
          <w:color w:val="231F20"/>
          <w:spacing w:val="2"/>
          <w:w w:val="85"/>
        </w:rPr>
        <w:t>enabling</w:t>
      </w:r>
      <w:r>
        <w:rPr>
          <w:color w:val="231F20"/>
          <w:spacing w:val="-26"/>
          <w:w w:val="85"/>
        </w:rPr>
        <w:t> </w:t>
      </w:r>
      <w:r>
        <w:rPr>
          <w:color w:val="231F20"/>
          <w:spacing w:val="2"/>
          <w:w w:val="85"/>
        </w:rPr>
        <w:t>them</w:t>
      </w:r>
      <w:r>
        <w:rPr>
          <w:color w:val="231F20"/>
          <w:spacing w:val="-26"/>
          <w:w w:val="85"/>
        </w:rPr>
        <w:t> </w:t>
      </w:r>
      <w:r>
        <w:rPr>
          <w:color w:val="231F20"/>
          <w:w w:val="85"/>
        </w:rPr>
        <w:t>to</w:t>
      </w:r>
      <w:r>
        <w:rPr>
          <w:color w:val="231F20"/>
          <w:spacing w:val="-26"/>
          <w:w w:val="85"/>
        </w:rPr>
        <w:t> </w:t>
      </w:r>
      <w:r>
        <w:rPr>
          <w:color w:val="231F20"/>
          <w:spacing w:val="2"/>
          <w:w w:val="85"/>
        </w:rPr>
        <w:t>know</w:t>
      </w:r>
      <w:r>
        <w:rPr>
          <w:color w:val="231F20"/>
          <w:spacing w:val="-26"/>
          <w:w w:val="85"/>
        </w:rPr>
        <w:t> </w:t>
      </w:r>
      <w:r>
        <w:rPr>
          <w:color w:val="231F20"/>
          <w:w w:val="85"/>
        </w:rPr>
        <w:t>the</w:t>
      </w:r>
      <w:r>
        <w:rPr>
          <w:color w:val="231F20"/>
          <w:spacing w:val="-26"/>
          <w:w w:val="85"/>
        </w:rPr>
        <w:t> </w:t>
      </w:r>
      <w:r>
        <w:rPr>
          <w:color w:val="231F20"/>
          <w:spacing w:val="2"/>
          <w:w w:val="85"/>
        </w:rPr>
        <w:t>state</w:t>
      </w:r>
      <w:r>
        <w:rPr>
          <w:color w:val="231F20"/>
          <w:spacing w:val="-26"/>
          <w:w w:val="85"/>
        </w:rPr>
        <w:t> </w:t>
      </w:r>
      <w:r>
        <w:rPr>
          <w:color w:val="231F20"/>
          <w:w w:val="85"/>
        </w:rPr>
        <w:t>of</w:t>
      </w:r>
      <w:r>
        <w:rPr>
          <w:color w:val="231F20"/>
          <w:spacing w:val="-26"/>
          <w:w w:val="85"/>
        </w:rPr>
        <w:t> </w:t>
      </w:r>
      <w:r>
        <w:rPr>
          <w:color w:val="231F20"/>
          <w:spacing w:val="3"/>
          <w:w w:val="85"/>
        </w:rPr>
        <w:t>the </w:t>
      </w:r>
      <w:r>
        <w:rPr>
          <w:color w:val="231F20"/>
          <w:spacing w:val="2"/>
          <w:w w:val="85"/>
        </w:rPr>
        <w:t>criminal proceedings, except </w:t>
      </w:r>
      <w:r>
        <w:rPr>
          <w:color w:val="231F20"/>
          <w:w w:val="85"/>
        </w:rPr>
        <w:t>in the </w:t>
      </w:r>
      <w:r>
        <w:rPr>
          <w:color w:val="231F20"/>
          <w:spacing w:val="3"/>
          <w:w w:val="85"/>
        </w:rPr>
        <w:t>exceptional </w:t>
      </w:r>
      <w:r>
        <w:rPr>
          <w:color w:val="231F20"/>
          <w:spacing w:val="2"/>
          <w:w w:val="85"/>
        </w:rPr>
        <w:t>circumstance</w:t>
      </w:r>
      <w:r>
        <w:rPr>
          <w:color w:val="231F20"/>
          <w:spacing w:val="-34"/>
          <w:w w:val="85"/>
        </w:rPr>
        <w:t> </w:t>
      </w:r>
      <w:r>
        <w:rPr>
          <w:color w:val="231F20"/>
          <w:spacing w:val="2"/>
          <w:w w:val="85"/>
        </w:rPr>
        <w:t>where</w:t>
      </w:r>
      <w:r>
        <w:rPr>
          <w:color w:val="231F20"/>
          <w:spacing w:val="-34"/>
          <w:w w:val="85"/>
        </w:rPr>
        <w:t> </w:t>
      </w:r>
      <w:r>
        <w:rPr>
          <w:color w:val="231F20"/>
          <w:spacing w:val="2"/>
          <w:w w:val="85"/>
        </w:rPr>
        <w:t>this</w:t>
      </w:r>
      <w:r>
        <w:rPr>
          <w:color w:val="231F20"/>
          <w:spacing w:val="-33"/>
          <w:w w:val="85"/>
        </w:rPr>
        <w:t> </w:t>
      </w:r>
      <w:r>
        <w:rPr>
          <w:color w:val="231F20"/>
          <w:spacing w:val="2"/>
          <w:w w:val="85"/>
        </w:rPr>
        <w:t>would</w:t>
      </w:r>
      <w:r>
        <w:rPr>
          <w:color w:val="231F20"/>
          <w:spacing w:val="-34"/>
          <w:w w:val="85"/>
        </w:rPr>
        <w:t> </w:t>
      </w:r>
      <w:r>
        <w:rPr>
          <w:color w:val="231F20"/>
          <w:spacing w:val="2"/>
          <w:w w:val="85"/>
        </w:rPr>
        <w:t>adversely</w:t>
      </w:r>
      <w:r>
        <w:rPr>
          <w:color w:val="231F20"/>
          <w:spacing w:val="-33"/>
          <w:w w:val="85"/>
        </w:rPr>
        <w:t> </w:t>
      </w:r>
      <w:r>
        <w:rPr>
          <w:color w:val="231F20"/>
          <w:spacing w:val="2"/>
          <w:w w:val="85"/>
        </w:rPr>
        <w:t>affect</w:t>
      </w:r>
      <w:r>
        <w:rPr>
          <w:color w:val="231F20"/>
          <w:spacing w:val="-34"/>
          <w:w w:val="85"/>
        </w:rPr>
        <w:t> </w:t>
      </w:r>
      <w:r>
        <w:rPr>
          <w:color w:val="231F20"/>
          <w:spacing w:val="3"/>
          <w:w w:val="85"/>
        </w:rPr>
        <w:t>the </w:t>
      </w:r>
      <w:r>
        <w:rPr>
          <w:color w:val="231F20"/>
          <w:w w:val="90"/>
        </w:rPr>
        <w:t>case.</w:t>
      </w:r>
      <w:r>
        <w:rPr>
          <w:b/>
          <w:color w:val="231F20"/>
          <w:w w:val="90"/>
          <w:position w:val="6"/>
          <w:sz w:val="14"/>
        </w:rPr>
        <w:t>42</w:t>
      </w:r>
    </w:p>
    <w:p>
      <w:pPr>
        <w:pStyle w:val="BodyText"/>
        <w:spacing w:line="264" w:lineRule="auto" w:before="113"/>
        <w:ind w:left="1700" w:right="17"/>
      </w:pPr>
      <w:r>
        <w:rPr>
          <w:color w:val="231F20"/>
          <w:w w:val="90"/>
        </w:rPr>
        <w:t>The CoE Recommendation (2006)8 encourages </w:t>
      </w:r>
      <w:r>
        <w:rPr>
          <w:color w:val="231F20"/>
          <w:w w:val="80"/>
        </w:rPr>
        <w:t>generally that the criminal justice agencies provide </w:t>
      </w:r>
      <w:r>
        <w:rPr>
          <w:color w:val="231F20"/>
          <w:w w:val="90"/>
        </w:rPr>
        <w:t>explanations of any decisions made regarding</w:t>
      </w:r>
    </w:p>
    <w:p>
      <w:pPr>
        <w:pStyle w:val="BodyText"/>
        <w:spacing w:line="264" w:lineRule="auto" w:before="5"/>
        <w:ind w:left="1700" w:right="83"/>
      </w:pPr>
      <w:r>
        <w:rPr>
          <w:color w:val="231F20"/>
          <w:w w:val="90"/>
        </w:rPr>
        <w:t>the</w:t>
      </w:r>
      <w:r>
        <w:rPr>
          <w:color w:val="231F20"/>
          <w:spacing w:val="-34"/>
          <w:w w:val="90"/>
        </w:rPr>
        <w:t> </w:t>
      </w:r>
      <w:r>
        <w:rPr>
          <w:color w:val="231F20"/>
          <w:spacing w:val="2"/>
          <w:w w:val="90"/>
        </w:rPr>
        <w:t>victim’s</w:t>
      </w:r>
      <w:r>
        <w:rPr>
          <w:color w:val="231F20"/>
          <w:spacing w:val="-33"/>
          <w:w w:val="90"/>
        </w:rPr>
        <w:t> </w:t>
      </w:r>
      <w:r>
        <w:rPr>
          <w:color w:val="231F20"/>
          <w:w w:val="90"/>
        </w:rPr>
        <w:t>case.</w:t>
      </w:r>
      <w:r>
        <w:rPr>
          <w:b/>
          <w:color w:val="231F20"/>
          <w:w w:val="90"/>
          <w:position w:val="6"/>
          <w:sz w:val="14"/>
        </w:rPr>
        <w:t>43</w:t>
      </w:r>
      <w:r>
        <w:rPr>
          <w:b/>
          <w:color w:val="231F20"/>
          <w:spacing w:val="-14"/>
          <w:w w:val="90"/>
          <w:position w:val="6"/>
          <w:sz w:val="14"/>
        </w:rPr>
        <w:t> </w:t>
      </w:r>
      <w:r>
        <w:rPr>
          <w:color w:val="231F20"/>
          <w:w w:val="90"/>
        </w:rPr>
        <w:t>The</w:t>
      </w:r>
      <w:r>
        <w:rPr>
          <w:color w:val="231F20"/>
          <w:spacing w:val="-33"/>
          <w:w w:val="90"/>
        </w:rPr>
        <w:t> </w:t>
      </w:r>
      <w:r>
        <w:rPr>
          <w:color w:val="231F20"/>
          <w:w w:val="90"/>
        </w:rPr>
        <w:t>EU</w:t>
      </w:r>
      <w:r>
        <w:rPr>
          <w:color w:val="231F20"/>
          <w:spacing w:val="-33"/>
          <w:w w:val="90"/>
        </w:rPr>
        <w:t> </w:t>
      </w:r>
      <w:r>
        <w:rPr>
          <w:color w:val="231F20"/>
          <w:spacing w:val="2"/>
          <w:w w:val="90"/>
        </w:rPr>
        <w:t>Directive,</w:t>
      </w:r>
      <w:r>
        <w:rPr>
          <w:color w:val="231F20"/>
          <w:spacing w:val="-33"/>
          <w:w w:val="90"/>
        </w:rPr>
        <w:t> </w:t>
      </w:r>
      <w:r>
        <w:rPr>
          <w:color w:val="231F20"/>
          <w:spacing w:val="2"/>
          <w:w w:val="90"/>
        </w:rPr>
        <w:t>Article</w:t>
      </w:r>
      <w:r>
        <w:rPr>
          <w:color w:val="231F20"/>
          <w:spacing w:val="-34"/>
          <w:w w:val="90"/>
        </w:rPr>
        <w:t> </w:t>
      </w:r>
      <w:r>
        <w:rPr>
          <w:color w:val="231F20"/>
          <w:w w:val="90"/>
        </w:rPr>
        <w:t>6 </w:t>
      </w:r>
      <w:r>
        <w:rPr>
          <w:color w:val="231F20"/>
          <w:spacing w:val="2"/>
          <w:w w:val="90"/>
        </w:rPr>
        <w:t>requires</w:t>
      </w:r>
      <w:r>
        <w:rPr>
          <w:color w:val="231F20"/>
          <w:spacing w:val="-39"/>
          <w:w w:val="90"/>
        </w:rPr>
        <w:t> </w:t>
      </w:r>
      <w:r>
        <w:rPr>
          <w:color w:val="231F20"/>
          <w:spacing w:val="2"/>
          <w:w w:val="90"/>
        </w:rPr>
        <w:t>that</w:t>
      </w:r>
      <w:r>
        <w:rPr>
          <w:color w:val="231F20"/>
          <w:spacing w:val="-38"/>
          <w:w w:val="90"/>
        </w:rPr>
        <w:t> </w:t>
      </w:r>
      <w:r>
        <w:rPr>
          <w:color w:val="231F20"/>
          <w:w w:val="90"/>
        </w:rPr>
        <w:t>a</w:t>
      </w:r>
      <w:r>
        <w:rPr>
          <w:color w:val="231F20"/>
          <w:spacing w:val="-38"/>
          <w:w w:val="90"/>
        </w:rPr>
        <w:t> </w:t>
      </w:r>
      <w:r>
        <w:rPr>
          <w:color w:val="231F20"/>
          <w:spacing w:val="2"/>
          <w:w w:val="90"/>
        </w:rPr>
        <w:t>brief</w:t>
      </w:r>
      <w:r>
        <w:rPr>
          <w:color w:val="231F20"/>
          <w:spacing w:val="-39"/>
          <w:w w:val="90"/>
        </w:rPr>
        <w:t> </w:t>
      </w:r>
      <w:r>
        <w:rPr>
          <w:color w:val="231F20"/>
          <w:spacing w:val="2"/>
          <w:w w:val="90"/>
        </w:rPr>
        <w:t>summary</w:t>
      </w:r>
      <w:r>
        <w:rPr>
          <w:color w:val="231F20"/>
          <w:spacing w:val="-38"/>
          <w:w w:val="90"/>
        </w:rPr>
        <w:t> </w:t>
      </w:r>
      <w:r>
        <w:rPr>
          <w:color w:val="231F20"/>
          <w:w w:val="90"/>
        </w:rPr>
        <w:t>of</w:t>
      </w:r>
      <w:r>
        <w:rPr>
          <w:color w:val="231F20"/>
          <w:spacing w:val="-38"/>
          <w:w w:val="90"/>
        </w:rPr>
        <w:t> </w:t>
      </w:r>
      <w:r>
        <w:rPr>
          <w:color w:val="231F20"/>
          <w:spacing w:val="2"/>
          <w:w w:val="90"/>
        </w:rPr>
        <w:t>reasons</w:t>
      </w:r>
      <w:r>
        <w:rPr>
          <w:color w:val="231F20"/>
          <w:spacing w:val="-39"/>
          <w:w w:val="90"/>
        </w:rPr>
        <w:t> </w:t>
      </w:r>
      <w:r>
        <w:rPr>
          <w:color w:val="231F20"/>
          <w:spacing w:val="3"/>
          <w:w w:val="90"/>
        </w:rPr>
        <w:t>should </w:t>
      </w:r>
      <w:r>
        <w:rPr>
          <w:color w:val="231F20"/>
          <w:w w:val="90"/>
        </w:rPr>
        <w:t>be</w:t>
      </w:r>
      <w:r>
        <w:rPr>
          <w:color w:val="231F20"/>
          <w:spacing w:val="-39"/>
          <w:w w:val="90"/>
        </w:rPr>
        <w:t> </w:t>
      </w:r>
      <w:r>
        <w:rPr>
          <w:color w:val="231F20"/>
          <w:spacing w:val="2"/>
          <w:w w:val="90"/>
        </w:rPr>
        <w:t>given</w:t>
      </w:r>
      <w:r>
        <w:rPr>
          <w:color w:val="231F20"/>
          <w:spacing w:val="-39"/>
          <w:w w:val="90"/>
        </w:rPr>
        <w:t> </w:t>
      </w:r>
      <w:r>
        <w:rPr>
          <w:color w:val="231F20"/>
          <w:spacing w:val="2"/>
          <w:w w:val="90"/>
        </w:rPr>
        <w:t>for:</w:t>
      </w:r>
      <w:r>
        <w:rPr>
          <w:color w:val="231F20"/>
          <w:spacing w:val="-38"/>
          <w:w w:val="90"/>
        </w:rPr>
        <w:t> </w:t>
      </w:r>
      <w:r>
        <w:rPr>
          <w:color w:val="231F20"/>
          <w:w w:val="90"/>
        </w:rPr>
        <w:t>any</w:t>
      </w:r>
      <w:r>
        <w:rPr>
          <w:color w:val="231F20"/>
          <w:spacing w:val="-39"/>
          <w:w w:val="90"/>
        </w:rPr>
        <w:t> </w:t>
      </w:r>
      <w:r>
        <w:rPr>
          <w:color w:val="231F20"/>
          <w:spacing w:val="2"/>
          <w:w w:val="90"/>
        </w:rPr>
        <w:t>decision</w:t>
      </w:r>
      <w:r>
        <w:rPr>
          <w:color w:val="231F20"/>
          <w:spacing w:val="-39"/>
          <w:w w:val="90"/>
        </w:rPr>
        <w:t> </w:t>
      </w:r>
      <w:r>
        <w:rPr>
          <w:color w:val="231F20"/>
          <w:w w:val="90"/>
        </w:rPr>
        <w:t>not</w:t>
      </w:r>
      <w:r>
        <w:rPr>
          <w:color w:val="231F20"/>
          <w:spacing w:val="-38"/>
          <w:w w:val="90"/>
        </w:rPr>
        <w:t> </w:t>
      </w:r>
      <w:r>
        <w:rPr>
          <w:color w:val="231F20"/>
          <w:w w:val="90"/>
        </w:rPr>
        <w:t>to</w:t>
      </w:r>
      <w:r>
        <w:rPr>
          <w:color w:val="231F20"/>
          <w:spacing w:val="-39"/>
          <w:w w:val="90"/>
        </w:rPr>
        <w:t> </w:t>
      </w:r>
      <w:r>
        <w:rPr>
          <w:color w:val="231F20"/>
          <w:spacing w:val="2"/>
          <w:w w:val="90"/>
        </w:rPr>
        <w:t>proceed</w:t>
      </w:r>
      <w:r>
        <w:rPr>
          <w:color w:val="231F20"/>
          <w:spacing w:val="-39"/>
          <w:w w:val="90"/>
        </w:rPr>
        <w:t> </w:t>
      </w:r>
      <w:r>
        <w:rPr>
          <w:color w:val="231F20"/>
          <w:spacing w:val="2"/>
          <w:w w:val="90"/>
        </w:rPr>
        <w:t>with</w:t>
      </w:r>
      <w:r>
        <w:rPr>
          <w:color w:val="231F20"/>
          <w:spacing w:val="-38"/>
          <w:w w:val="90"/>
        </w:rPr>
        <w:t> </w:t>
      </w:r>
      <w:r>
        <w:rPr>
          <w:color w:val="231F20"/>
          <w:spacing w:val="3"/>
          <w:w w:val="90"/>
        </w:rPr>
        <w:t>an </w:t>
      </w:r>
      <w:r>
        <w:rPr>
          <w:color w:val="231F20"/>
          <w:spacing w:val="2"/>
          <w:w w:val="85"/>
        </w:rPr>
        <w:t>investigation;</w:t>
      </w:r>
      <w:r>
        <w:rPr>
          <w:color w:val="231F20"/>
          <w:spacing w:val="-23"/>
          <w:w w:val="85"/>
        </w:rPr>
        <w:t> </w:t>
      </w:r>
      <w:r>
        <w:rPr>
          <w:color w:val="231F20"/>
          <w:w w:val="85"/>
        </w:rPr>
        <w:t>any</w:t>
      </w:r>
      <w:r>
        <w:rPr>
          <w:color w:val="231F20"/>
          <w:spacing w:val="-23"/>
          <w:w w:val="85"/>
        </w:rPr>
        <w:t> </w:t>
      </w:r>
      <w:r>
        <w:rPr>
          <w:color w:val="231F20"/>
          <w:spacing w:val="2"/>
          <w:w w:val="85"/>
        </w:rPr>
        <w:t>decision</w:t>
      </w:r>
      <w:r>
        <w:rPr>
          <w:color w:val="231F20"/>
          <w:spacing w:val="-22"/>
          <w:w w:val="85"/>
        </w:rPr>
        <w:t> </w:t>
      </w:r>
      <w:r>
        <w:rPr>
          <w:color w:val="231F20"/>
          <w:w w:val="85"/>
        </w:rPr>
        <w:t>not</w:t>
      </w:r>
      <w:r>
        <w:rPr>
          <w:color w:val="231F20"/>
          <w:spacing w:val="-23"/>
          <w:w w:val="85"/>
        </w:rPr>
        <w:t> </w:t>
      </w:r>
      <w:r>
        <w:rPr>
          <w:color w:val="231F20"/>
          <w:w w:val="85"/>
        </w:rPr>
        <w:t>to</w:t>
      </w:r>
      <w:r>
        <w:rPr>
          <w:color w:val="231F20"/>
          <w:spacing w:val="-22"/>
          <w:w w:val="85"/>
        </w:rPr>
        <w:t> </w:t>
      </w:r>
      <w:r>
        <w:rPr>
          <w:color w:val="231F20"/>
          <w:spacing w:val="2"/>
          <w:w w:val="85"/>
        </w:rPr>
        <w:t>prosecute;</w:t>
      </w:r>
      <w:r>
        <w:rPr>
          <w:color w:val="231F20"/>
          <w:spacing w:val="-23"/>
          <w:w w:val="85"/>
        </w:rPr>
        <w:t> </w:t>
      </w:r>
      <w:r>
        <w:rPr>
          <w:color w:val="231F20"/>
          <w:spacing w:val="3"/>
          <w:w w:val="85"/>
        </w:rPr>
        <w:t>and </w:t>
      </w:r>
      <w:r>
        <w:rPr>
          <w:color w:val="231F20"/>
          <w:w w:val="85"/>
        </w:rPr>
        <w:t>any</w:t>
      </w:r>
      <w:r>
        <w:rPr>
          <w:color w:val="231F20"/>
          <w:spacing w:val="-26"/>
          <w:w w:val="85"/>
        </w:rPr>
        <w:t> </w:t>
      </w:r>
      <w:r>
        <w:rPr>
          <w:color w:val="231F20"/>
          <w:w w:val="85"/>
        </w:rPr>
        <w:t>final</w:t>
      </w:r>
      <w:r>
        <w:rPr>
          <w:color w:val="231F20"/>
          <w:spacing w:val="-25"/>
          <w:w w:val="85"/>
        </w:rPr>
        <w:t> </w:t>
      </w:r>
      <w:r>
        <w:rPr>
          <w:color w:val="231F20"/>
          <w:spacing w:val="2"/>
          <w:w w:val="85"/>
        </w:rPr>
        <w:t>judgment</w:t>
      </w:r>
      <w:r>
        <w:rPr>
          <w:color w:val="231F20"/>
          <w:spacing w:val="-25"/>
          <w:w w:val="85"/>
        </w:rPr>
        <w:t> </w:t>
      </w:r>
      <w:r>
        <w:rPr>
          <w:color w:val="231F20"/>
          <w:w w:val="85"/>
        </w:rPr>
        <w:t>in</w:t>
      </w:r>
      <w:r>
        <w:rPr>
          <w:color w:val="231F20"/>
          <w:spacing w:val="-25"/>
          <w:w w:val="85"/>
        </w:rPr>
        <w:t> </w:t>
      </w:r>
      <w:r>
        <w:rPr>
          <w:color w:val="231F20"/>
          <w:w w:val="85"/>
        </w:rPr>
        <w:t>a</w:t>
      </w:r>
      <w:r>
        <w:rPr>
          <w:color w:val="231F20"/>
          <w:spacing w:val="-26"/>
          <w:w w:val="85"/>
        </w:rPr>
        <w:t> </w:t>
      </w:r>
      <w:r>
        <w:rPr>
          <w:color w:val="231F20"/>
          <w:spacing w:val="2"/>
          <w:w w:val="85"/>
        </w:rPr>
        <w:t>trial.</w:t>
      </w:r>
      <w:r>
        <w:rPr>
          <w:color w:val="231F20"/>
          <w:spacing w:val="-25"/>
          <w:w w:val="85"/>
        </w:rPr>
        <w:t> </w:t>
      </w:r>
      <w:r>
        <w:rPr>
          <w:color w:val="231F20"/>
          <w:w w:val="85"/>
        </w:rPr>
        <w:t>It</w:t>
      </w:r>
      <w:r>
        <w:rPr>
          <w:color w:val="231F20"/>
          <w:spacing w:val="-25"/>
          <w:w w:val="85"/>
        </w:rPr>
        <w:t> </w:t>
      </w:r>
      <w:r>
        <w:rPr>
          <w:color w:val="231F20"/>
          <w:spacing w:val="2"/>
          <w:w w:val="85"/>
        </w:rPr>
        <w:t>also</w:t>
      </w:r>
      <w:r>
        <w:rPr>
          <w:color w:val="231F20"/>
          <w:spacing w:val="-25"/>
          <w:w w:val="85"/>
        </w:rPr>
        <w:t> </w:t>
      </w:r>
      <w:r>
        <w:rPr>
          <w:color w:val="231F20"/>
          <w:spacing w:val="2"/>
          <w:w w:val="85"/>
        </w:rPr>
        <w:t>states</w:t>
      </w:r>
      <w:r>
        <w:rPr>
          <w:color w:val="231F20"/>
          <w:spacing w:val="-26"/>
          <w:w w:val="85"/>
        </w:rPr>
        <w:t> </w:t>
      </w:r>
      <w:r>
        <w:rPr>
          <w:color w:val="231F20"/>
          <w:spacing w:val="2"/>
          <w:w w:val="85"/>
        </w:rPr>
        <w:t>that</w:t>
      </w:r>
      <w:r>
        <w:rPr>
          <w:color w:val="231F20"/>
          <w:spacing w:val="-25"/>
          <w:w w:val="85"/>
        </w:rPr>
        <w:t> </w:t>
      </w:r>
      <w:r>
        <w:rPr>
          <w:color w:val="231F20"/>
          <w:spacing w:val="3"/>
          <w:w w:val="85"/>
        </w:rPr>
        <w:t>the </w:t>
      </w:r>
      <w:r>
        <w:rPr>
          <w:color w:val="231F20"/>
          <w:spacing w:val="2"/>
          <w:w w:val="80"/>
        </w:rPr>
        <w:t>provision</w:t>
      </w:r>
      <w:r>
        <w:rPr>
          <w:color w:val="231F20"/>
          <w:spacing w:val="-12"/>
          <w:w w:val="80"/>
        </w:rPr>
        <w:t> </w:t>
      </w:r>
      <w:r>
        <w:rPr>
          <w:color w:val="231F20"/>
          <w:w w:val="80"/>
        </w:rPr>
        <w:t>of</w:t>
      </w:r>
      <w:r>
        <w:rPr>
          <w:color w:val="231F20"/>
          <w:spacing w:val="-11"/>
          <w:w w:val="80"/>
        </w:rPr>
        <w:t> </w:t>
      </w:r>
      <w:r>
        <w:rPr>
          <w:color w:val="231F20"/>
          <w:spacing w:val="2"/>
          <w:w w:val="80"/>
        </w:rPr>
        <w:t>information</w:t>
      </w:r>
      <w:r>
        <w:rPr>
          <w:color w:val="231F20"/>
          <w:spacing w:val="-11"/>
          <w:w w:val="80"/>
        </w:rPr>
        <w:t> </w:t>
      </w:r>
      <w:r>
        <w:rPr>
          <w:color w:val="231F20"/>
          <w:w w:val="80"/>
        </w:rPr>
        <w:t>in</w:t>
      </w:r>
      <w:r>
        <w:rPr>
          <w:color w:val="231F20"/>
          <w:spacing w:val="-12"/>
          <w:w w:val="80"/>
        </w:rPr>
        <w:t> </w:t>
      </w:r>
      <w:r>
        <w:rPr>
          <w:color w:val="231F20"/>
          <w:spacing w:val="2"/>
          <w:w w:val="80"/>
        </w:rPr>
        <w:t>sufficient</w:t>
      </w:r>
      <w:r>
        <w:rPr>
          <w:color w:val="231F20"/>
          <w:spacing w:val="-11"/>
          <w:w w:val="80"/>
        </w:rPr>
        <w:t> </w:t>
      </w:r>
      <w:r>
        <w:rPr>
          <w:color w:val="231F20"/>
          <w:spacing w:val="2"/>
          <w:w w:val="80"/>
        </w:rPr>
        <w:t>detail</w:t>
      </w:r>
      <w:r>
        <w:rPr>
          <w:color w:val="231F20"/>
          <w:spacing w:val="-11"/>
          <w:w w:val="80"/>
        </w:rPr>
        <w:t> </w:t>
      </w:r>
      <w:r>
        <w:rPr>
          <w:color w:val="231F20"/>
          <w:spacing w:val="3"/>
          <w:w w:val="80"/>
        </w:rPr>
        <w:t>allowing </w:t>
      </w:r>
      <w:r>
        <w:rPr>
          <w:color w:val="231F20"/>
          <w:w w:val="90"/>
        </w:rPr>
        <w:t>the</w:t>
      </w:r>
      <w:r>
        <w:rPr>
          <w:color w:val="231F20"/>
          <w:spacing w:val="-31"/>
          <w:w w:val="90"/>
        </w:rPr>
        <w:t> </w:t>
      </w:r>
      <w:r>
        <w:rPr>
          <w:color w:val="231F20"/>
          <w:spacing w:val="2"/>
          <w:w w:val="90"/>
        </w:rPr>
        <w:t>victim</w:t>
      </w:r>
      <w:r>
        <w:rPr>
          <w:color w:val="231F20"/>
          <w:spacing w:val="-30"/>
          <w:w w:val="90"/>
        </w:rPr>
        <w:t> </w:t>
      </w:r>
      <w:r>
        <w:rPr>
          <w:color w:val="231F20"/>
          <w:w w:val="90"/>
        </w:rPr>
        <w:t>to</w:t>
      </w:r>
      <w:r>
        <w:rPr>
          <w:color w:val="231F20"/>
          <w:spacing w:val="-31"/>
          <w:w w:val="90"/>
        </w:rPr>
        <w:t> </w:t>
      </w:r>
      <w:r>
        <w:rPr>
          <w:color w:val="231F20"/>
          <w:spacing w:val="2"/>
          <w:w w:val="90"/>
        </w:rPr>
        <w:t>know</w:t>
      </w:r>
      <w:r>
        <w:rPr>
          <w:color w:val="231F20"/>
          <w:spacing w:val="-30"/>
          <w:w w:val="90"/>
        </w:rPr>
        <w:t> </w:t>
      </w:r>
      <w:r>
        <w:rPr>
          <w:color w:val="231F20"/>
          <w:spacing w:val="2"/>
          <w:w w:val="90"/>
        </w:rPr>
        <w:t>about</w:t>
      </w:r>
      <w:r>
        <w:rPr>
          <w:color w:val="231F20"/>
          <w:spacing w:val="-30"/>
          <w:w w:val="90"/>
        </w:rPr>
        <w:t> </w:t>
      </w:r>
      <w:r>
        <w:rPr>
          <w:color w:val="231F20"/>
          <w:w w:val="90"/>
        </w:rPr>
        <w:t>the</w:t>
      </w:r>
      <w:r>
        <w:rPr>
          <w:color w:val="231F20"/>
          <w:spacing w:val="-31"/>
          <w:w w:val="90"/>
        </w:rPr>
        <w:t> </w:t>
      </w:r>
      <w:r>
        <w:rPr>
          <w:color w:val="231F20"/>
          <w:spacing w:val="2"/>
          <w:w w:val="90"/>
        </w:rPr>
        <w:t>current</w:t>
      </w:r>
      <w:r>
        <w:rPr>
          <w:color w:val="231F20"/>
          <w:spacing w:val="-30"/>
          <w:w w:val="90"/>
        </w:rPr>
        <w:t> </w:t>
      </w:r>
      <w:r>
        <w:rPr>
          <w:color w:val="231F20"/>
          <w:spacing w:val="2"/>
          <w:w w:val="90"/>
        </w:rPr>
        <w:t>status</w:t>
      </w:r>
      <w:r>
        <w:rPr>
          <w:color w:val="231F20"/>
          <w:spacing w:val="-30"/>
          <w:w w:val="90"/>
        </w:rPr>
        <w:t> </w:t>
      </w:r>
      <w:r>
        <w:rPr>
          <w:color w:val="231F20"/>
          <w:spacing w:val="3"/>
          <w:w w:val="90"/>
        </w:rPr>
        <w:t>of </w:t>
      </w:r>
      <w:r>
        <w:rPr>
          <w:color w:val="231F20"/>
          <w:spacing w:val="2"/>
          <w:w w:val="85"/>
        </w:rPr>
        <w:t>proceedings </w:t>
      </w:r>
      <w:r>
        <w:rPr>
          <w:color w:val="231F20"/>
          <w:w w:val="85"/>
        </w:rPr>
        <w:t>is </w:t>
      </w:r>
      <w:r>
        <w:rPr>
          <w:color w:val="231F20"/>
          <w:spacing w:val="2"/>
          <w:w w:val="85"/>
        </w:rPr>
        <w:t>particularly important </w:t>
      </w:r>
      <w:r>
        <w:rPr>
          <w:color w:val="231F20"/>
          <w:w w:val="85"/>
        </w:rPr>
        <w:t>in </w:t>
      </w:r>
      <w:r>
        <w:rPr>
          <w:color w:val="231F20"/>
          <w:spacing w:val="2"/>
          <w:w w:val="85"/>
        </w:rPr>
        <w:t>order </w:t>
      </w:r>
      <w:r>
        <w:rPr>
          <w:color w:val="231F20"/>
          <w:spacing w:val="3"/>
          <w:w w:val="85"/>
        </w:rPr>
        <w:t>to </w:t>
      </w:r>
      <w:r>
        <w:rPr>
          <w:color w:val="231F20"/>
          <w:spacing w:val="2"/>
          <w:w w:val="85"/>
        </w:rPr>
        <w:t>enable</w:t>
      </w:r>
      <w:r>
        <w:rPr>
          <w:color w:val="231F20"/>
          <w:spacing w:val="-24"/>
          <w:w w:val="85"/>
        </w:rPr>
        <w:t> </w:t>
      </w:r>
      <w:r>
        <w:rPr>
          <w:color w:val="231F20"/>
          <w:spacing w:val="2"/>
          <w:w w:val="85"/>
        </w:rPr>
        <w:t>victims</w:t>
      </w:r>
      <w:r>
        <w:rPr>
          <w:color w:val="231F20"/>
          <w:spacing w:val="-23"/>
          <w:w w:val="85"/>
        </w:rPr>
        <w:t> </w:t>
      </w:r>
      <w:r>
        <w:rPr>
          <w:color w:val="231F20"/>
          <w:w w:val="85"/>
        </w:rPr>
        <w:t>to</w:t>
      </w:r>
      <w:r>
        <w:rPr>
          <w:color w:val="231F20"/>
          <w:spacing w:val="-23"/>
          <w:w w:val="85"/>
        </w:rPr>
        <w:t> </w:t>
      </w:r>
      <w:r>
        <w:rPr>
          <w:color w:val="231F20"/>
          <w:spacing w:val="2"/>
          <w:w w:val="85"/>
        </w:rPr>
        <w:t>make</w:t>
      </w:r>
      <w:r>
        <w:rPr>
          <w:color w:val="231F20"/>
          <w:spacing w:val="-23"/>
          <w:w w:val="85"/>
        </w:rPr>
        <w:t> </w:t>
      </w:r>
      <w:r>
        <w:rPr>
          <w:color w:val="231F20"/>
          <w:spacing w:val="2"/>
          <w:w w:val="85"/>
        </w:rPr>
        <w:t>informed</w:t>
      </w:r>
      <w:r>
        <w:rPr>
          <w:color w:val="231F20"/>
          <w:spacing w:val="-23"/>
          <w:w w:val="85"/>
        </w:rPr>
        <w:t> </w:t>
      </w:r>
      <w:r>
        <w:rPr>
          <w:color w:val="231F20"/>
          <w:spacing w:val="2"/>
          <w:w w:val="85"/>
        </w:rPr>
        <w:t>decisions</w:t>
      </w:r>
      <w:r>
        <w:rPr>
          <w:color w:val="231F20"/>
          <w:spacing w:val="-23"/>
          <w:w w:val="85"/>
        </w:rPr>
        <w:t> </w:t>
      </w:r>
      <w:r>
        <w:rPr>
          <w:color w:val="231F20"/>
          <w:spacing w:val="3"/>
          <w:w w:val="85"/>
        </w:rPr>
        <w:t>about </w:t>
      </w:r>
      <w:r>
        <w:rPr>
          <w:color w:val="231F20"/>
          <w:spacing w:val="2"/>
          <w:w w:val="80"/>
        </w:rPr>
        <w:t>their</w:t>
      </w:r>
      <w:r>
        <w:rPr>
          <w:color w:val="231F20"/>
          <w:spacing w:val="-9"/>
          <w:w w:val="80"/>
        </w:rPr>
        <w:t> </w:t>
      </w:r>
      <w:r>
        <w:rPr>
          <w:color w:val="231F20"/>
          <w:spacing w:val="2"/>
          <w:w w:val="80"/>
        </w:rPr>
        <w:t>participation</w:t>
      </w:r>
      <w:r>
        <w:rPr>
          <w:color w:val="231F20"/>
          <w:spacing w:val="-9"/>
          <w:w w:val="80"/>
        </w:rPr>
        <w:t> </w:t>
      </w:r>
      <w:r>
        <w:rPr>
          <w:color w:val="231F20"/>
          <w:w w:val="80"/>
        </w:rPr>
        <w:t>in</w:t>
      </w:r>
      <w:r>
        <w:rPr>
          <w:color w:val="231F20"/>
          <w:spacing w:val="-8"/>
          <w:w w:val="80"/>
        </w:rPr>
        <w:t> </w:t>
      </w:r>
      <w:r>
        <w:rPr>
          <w:color w:val="231F20"/>
          <w:w w:val="80"/>
        </w:rPr>
        <w:t>the</w:t>
      </w:r>
      <w:r>
        <w:rPr>
          <w:color w:val="231F20"/>
          <w:spacing w:val="-9"/>
          <w:w w:val="80"/>
        </w:rPr>
        <w:t> </w:t>
      </w:r>
      <w:r>
        <w:rPr>
          <w:color w:val="231F20"/>
          <w:spacing w:val="2"/>
          <w:w w:val="80"/>
        </w:rPr>
        <w:t>proceedings,</w:t>
      </w:r>
      <w:r>
        <w:rPr>
          <w:color w:val="231F20"/>
          <w:spacing w:val="-9"/>
          <w:w w:val="80"/>
        </w:rPr>
        <w:t> </w:t>
      </w:r>
      <w:r>
        <w:rPr>
          <w:color w:val="231F20"/>
          <w:w w:val="80"/>
        </w:rPr>
        <w:t>for</w:t>
      </w:r>
      <w:r>
        <w:rPr>
          <w:color w:val="231F20"/>
          <w:spacing w:val="-8"/>
          <w:w w:val="80"/>
        </w:rPr>
        <w:t> </w:t>
      </w:r>
      <w:r>
        <w:rPr>
          <w:color w:val="231F20"/>
          <w:spacing w:val="3"/>
          <w:w w:val="80"/>
        </w:rPr>
        <w:t>example, </w:t>
      </w:r>
      <w:r>
        <w:rPr>
          <w:color w:val="231F20"/>
          <w:spacing w:val="2"/>
          <w:w w:val="90"/>
        </w:rPr>
        <w:t>whether</w:t>
      </w:r>
      <w:r>
        <w:rPr>
          <w:color w:val="231F20"/>
          <w:spacing w:val="-35"/>
          <w:w w:val="90"/>
        </w:rPr>
        <w:t> </w:t>
      </w:r>
      <w:r>
        <w:rPr>
          <w:color w:val="231F20"/>
          <w:w w:val="90"/>
        </w:rPr>
        <w:t>or</w:t>
      </w:r>
      <w:r>
        <w:rPr>
          <w:color w:val="231F20"/>
          <w:spacing w:val="-34"/>
          <w:w w:val="90"/>
        </w:rPr>
        <w:t> </w:t>
      </w:r>
      <w:r>
        <w:rPr>
          <w:color w:val="231F20"/>
          <w:w w:val="90"/>
        </w:rPr>
        <w:t>not</w:t>
      </w:r>
      <w:r>
        <w:rPr>
          <w:color w:val="231F20"/>
          <w:spacing w:val="-35"/>
          <w:w w:val="90"/>
        </w:rPr>
        <w:t> </w:t>
      </w:r>
      <w:r>
        <w:rPr>
          <w:color w:val="231F20"/>
          <w:w w:val="90"/>
        </w:rPr>
        <w:t>to</w:t>
      </w:r>
      <w:r>
        <w:rPr>
          <w:color w:val="231F20"/>
          <w:spacing w:val="-34"/>
          <w:w w:val="90"/>
        </w:rPr>
        <w:t> </w:t>
      </w:r>
      <w:r>
        <w:rPr>
          <w:color w:val="231F20"/>
          <w:spacing w:val="2"/>
          <w:w w:val="90"/>
        </w:rPr>
        <w:t>request</w:t>
      </w:r>
      <w:r>
        <w:rPr>
          <w:color w:val="231F20"/>
          <w:spacing w:val="-35"/>
          <w:w w:val="90"/>
        </w:rPr>
        <w:t> </w:t>
      </w:r>
      <w:r>
        <w:rPr>
          <w:color w:val="231F20"/>
          <w:w w:val="90"/>
        </w:rPr>
        <w:t>a</w:t>
      </w:r>
      <w:r>
        <w:rPr>
          <w:color w:val="231F20"/>
          <w:spacing w:val="-34"/>
          <w:w w:val="90"/>
        </w:rPr>
        <w:t> </w:t>
      </w:r>
      <w:r>
        <w:rPr>
          <w:color w:val="231F20"/>
          <w:spacing w:val="2"/>
          <w:w w:val="90"/>
        </w:rPr>
        <w:t>review</w:t>
      </w:r>
      <w:r>
        <w:rPr>
          <w:color w:val="231F20"/>
          <w:spacing w:val="-35"/>
          <w:w w:val="90"/>
        </w:rPr>
        <w:t> </w:t>
      </w:r>
      <w:r>
        <w:rPr>
          <w:color w:val="231F20"/>
          <w:w w:val="90"/>
        </w:rPr>
        <w:t>of</w:t>
      </w:r>
      <w:r>
        <w:rPr>
          <w:color w:val="231F20"/>
          <w:spacing w:val="-34"/>
          <w:w w:val="90"/>
        </w:rPr>
        <w:t> </w:t>
      </w:r>
      <w:r>
        <w:rPr>
          <w:color w:val="231F20"/>
          <w:w w:val="90"/>
        </w:rPr>
        <w:t>a</w:t>
      </w:r>
      <w:r>
        <w:rPr>
          <w:color w:val="231F20"/>
          <w:spacing w:val="-34"/>
          <w:w w:val="90"/>
        </w:rPr>
        <w:t> </w:t>
      </w:r>
      <w:r>
        <w:rPr>
          <w:color w:val="231F20"/>
          <w:spacing w:val="3"/>
          <w:w w:val="90"/>
        </w:rPr>
        <w:t>decision </w:t>
      </w:r>
      <w:r>
        <w:rPr>
          <w:color w:val="231F20"/>
          <w:w w:val="85"/>
        </w:rPr>
        <w:t>not to </w:t>
      </w:r>
      <w:r>
        <w:rPr>
          <w:color w:val="231F20"/>
          <w:spacing w:val="2"/>
          <w:w w:val="85"/>
        </w:rPr>
        <w:t>prosecute.</w:t>
      </w:r>
      <w:r>
        <w:rPr>
          <w:b/>
          <w:color w:val="231F20"/>
          <w:spacing w:val="2"/>
          <w:w w:val="85"/>
          <w:position w:val="6"/>
          <w:sz w:val="14"/>
        </w:rPr>
        <w:t>44 </w:t>
      </w:r>
      <w:r>
        <w:rPr>
          <w:color w:val="231F20"/>
          <w:spacing w:val="2"/>
          <w:w w:val="85"/>
        </w:rPr>
        <w:t>These requirements </w:t>
      </w:r>
      <w:r>
        <w:rPr>
          <w:color w:val="231F20"/>
          <w:w w:val="85"/>
        </w:rPr>
        <w:t>are </w:t>
      </w:r>
      <w:r>
        <w:rPr>
          <w:color w:val="231F20"/>
          <w:spacing w:val="3"/>
          <w:w w:val="85"/>
        </w:rPr>
        <w:t>also </w:t>
      </w:r>
      <w:r>
        <w:rPr>
          <w:color w:val="231F20"/>
          <w:spacing w:val="2"/>
          <w:w w:val="85"/>
        </w:rPr>
        <w:t>reinforced</w:t>
      </w:r>
      <w:r>
        <w:rPr>
          <w:color w:val="231F20"/>
          <w:spacing w:val="-19"/>
          <w:w w:val="85"/>
        </w:rPr>
        <w:t> </w:t>
      </w:r>
      <w:r>
        <w:rPr>
          <w:color w:val="231F20"/>
          <w:w w:val="85"/>
        </w:rPr>
        <w:t>by</w:t>
      </w:r>
      <w:r>
        <w:rPr>
          <w:color w:val="231F20"/>
          <w:spacing w:val="-18"/>
          <w:w w:val="85"/>
        </w:rPr>
        <w:t> </w:t>
      </w:r>
      <w:r>
        <w:rPr>
          <w:color w:val="231F20"/>
          <w:w w:val="85"/>
        </w:rPr>
        <w:t>the</w:t>
      </w:r>
      <w:r>
        <w:rPr>
          <w:color w:val="231F20"/>
          <w:spacing w:val="-19"/>
          <w:w w:val="85"/>
        </w:rPr>
        <w:t> </w:t>
      </w:r>
      <w:r>
        <w:rPr>
          <w:color w:val="231F20"/>
          <w:spacing w:val="2"/>
          <w:w w:val="85"/>
        </w:rPr>
        <w:t>ECtHR</w:t>
      </w:r>
      <w:r>
        <w:rPr>
          <w:color w:val="231F20"/>
          <w:spacing w:val="-18"/>
          <w:w w:val="85"/>
        </w:rPr>
        <w:t> </w:t>
      </w:r>
      <w:r>
        <w:rPr>
          <w:color w:val="231F20"/>
          <w:spacing w:val="2"/>
          <w:w w:val="85"/>
        </w:rPr>
        <w:t>case</w:t>
      </w:r>
      <w:r>
        <w:rPr>
          <w:color w:val="231F20"/>
          <w:spacing w:val="-19"/>
          <w:w w:val="85"/>
        </w:rPr>
        <w:t> </w:t>
      </w:r>
      <w:r>
        <w:rPr>
          <w:color w:val="231F20"/>
          <w:w w:val="85"/>
        </w:rPr>
        <w:t>law</w:t>
      </w:r>
      <w:r>
        <w:rPr>
          <w:color w:val="231F20"/>
          <w:spacing w:val="-18"/>
          <w:w w:val="85"/>
        </w:rPr>
        <w:t> </w:t>
      </w:r>
      <w:r>
        <w:rPr>
          <w:color w:val="231F20"/>
          <w:spacing w:val="2"/>
          <w:w w:val="85"/>
        </w:rPr>
        <w:t>concerning</w:t>
      </w:r>
      <w:r>
        <w:rPr>
          <w:color w:val="231F20"/>
          <w:spacing w:val="-19"/>
          <w:w w:val="85"/>
        </w:rPr>
        <w:t> </w:t>
      </w:r>
      <w:r>
        <w:rPr>
          <w:color w:val="231F20"/>
          <w:spacing w:val="3"/>
          <w:w w:val="85"/>
        </w:rPr>
        <w:t>the</w:t>
      </w:r>
    </w:p>
    <w:p>
      <w:pPr>
        <w:pStyle w:val="BodyText"/>
        <w:spacing w:line="264" w:lineRule="auto"/>
        <w:ind w:left="1700" w:right="17"/>
        <w:rPr>
          <w:b/>
          <w:sz w:val="14"/>
        </w:rPr>
      </w:pPr>
      <w:r>
        <w:rPr>
          <w:color w:val="231F20"/>
          <w:spacing w:val="3"/>
          <w:w w:val="78"/>
        </w:rPr>
        <w:t>procedura</w:t>
      </w:r>
      <w:r>
        <w:rPr>
          <w:color w:val="231F20"/>
          <w:w w:val="78"/>
        </w:rPr>
        <w:t>l</w:t>
      </w:r>
      <w:r>
        <w:rPr>
          <w:color w:val="231F20"/>
          <w:spacing w:val="-10"/>
        </w:rPr>
        <w:t> </w:t>
      </w:r>
      <w:r>
        <w:rPr>
          <w:color w:val="231F20"/>
          <w:spacing w:val="3"/>
          <w:w w:val="78"/>
        </w:rPr>
        <w:t>dut</w:t>
      </w:r>
      <w:r>
        <w:rPr>
          <w:color w:val="231F20"/>
          <w:w w:val="78"/>
        </w:rPr>
        <w:t>y</w:t>
      </w:r>
      <w:r>
        <w:rPr>
          <w:color w:val="231F20"/>
          <w:spacing w:val="-10"/>
        </w:rPr>
        <w:t> </w:t>
      </w:r>
      <w:r>
        <w:rPr>
          <w:color w:val="231F20"/>
          <w:spacing w:val="3"/>
          <w:w w:val="77"/>
        </w:rPr>
        <w:t>t</w:t>
      </w:r>
      <w:r>
        <w:rPr>
          <w:color w:val="231F20"/>
          <w:w w:val="77"/>
        </w:rPr>
        <w:t>o</w:t>
      </w:r>
      <w:r>
        <w:rPr>
          <w:color w:val="231F20"/>
          <w:spacing w:val="-10"/>
        </w:rPr>
        <w:t> </w:t>
      </w:r>
      <w:r>
        <w:rPr>
          <w:color w:val="231F20"/>
          <w:spacing w:val="3"/>
          <w:w w:val="79"/>
        </w:rPr>
        <w:t>investigat</w:t>
      </w:r>
      <w:r>
        <w:rPr>
          <w:color w:val="231F20"/>
          <w:w w:val="79"/>
        </w:rPr>
        <w:t>e</w:t>
      </w:r>
      <w:r>
        <w:rPr>
          <w:color w:val="231F20"/>
          <w:spacing w:val="-10"/>
        </w:rPr>
        <w:t> </w:t>
      </w:r>
      <w:r>
        <w:rPr>
          <w:color w:val="231F20"/>
          <w:spacing w:val="3"/>
          <w:w w:val="78"/>
        </w:rPr>
        <w:t>unde</w:t>
      </w:r>
      <w:r>
        <w:rPr>
          <w:color w:val="231F20"/>
          <w:w w:val="78"/>
        </w:rPr>
        <w:t>r</w:t>
      </w:r>
      <w:r>
        <w:rPr>
          <w:color w:val="231F20"/>
          <w:spacing w:val="-10"/>
        </w:rPr>
        <w:t> </w:t>
      </w:r>
      <w:r>
        <w:rPr>
          <w:color w:val="231F20"/>
          <w:spacing w:val="3"/>
          <w:w w:val="80"/>
        </w:rPr>
        <w:t>ECHR</w:t>
      </w:r>
      <w:r>
        <w:rPr>
          <w:color w:val="231F20"/>
          <w:w w:val="80"/>
        </w:rPr>
        <w:t>,</w:t>
      </w:r>
      <w:r>
        <w:rPr>
          <w:color w:val="231F20"/>
          <w:spacing w:val="-10"/>
        </w:rPr>
        <w:t> </w:t>
      </w:r>
      <w:r>
        <w:rPr>
          <w:color w:val="231F20"/>
          <w:spacing w:val="3"/>
          <w:w w:val="80"/>
        </w:rPr>
        <w:t>Articles </w:t>
      </w:r>
      <w:r>
        <w:rPr>
          <w:color w:val="231F20"/>
          <w:w w:val="87"/>
        </w:rPr>
        <w:t>2</w:t>
      </w:r>
      <w:r>
        <w:rPr>
          <w:color w:val="231F20"/>
          <w:spacing w:val="-10"/>
        </w:rPr>
        <w:t> </w:t>
      </w:r>
      <w:r>
        <w:rPr>
          <w:color w:val="231F20"/>
          <w:spacing w:val="3"/>
          <w:w w:val="80"/>
        </w:rPr>
        <w:t>an</w:t>
      </w:r>
      <w:r>
        <w:rPr>
          <w:color w:val="231F20"/>
          <w:w w:val="80"/>
        </w:rPr>
        <w:t>d</w:t>
      </w:r>
      <w:r>
        <w:rPr>
          <w:color w:val="231F20"/>
          <w:spacing w:val="-10"/>
        </w:rPr>
        <w:t> </w:t>
      </w:r>
      <w:r>
        <w:rPr>
          <w:color w:val="231F20"/>
          <w:spacing w:val="3"/>
          <w:w w:val="77"/>
        </w:rPr>
        <w:t>3</w:t>
      </w:r>
      <w:r>
        <w:rPr>
          <w:color w:val="231F20"/>
          <w:w w:val="77"/>
        </w:rPr>
        <w:t>.</w:t>
      </w:r>
      <w:r>
        <w:rPr>
          <w:color w:val="231F20"/>
          <w:spacing w:val="-10"/>
        </w:rPr>
        <w:t> </w:t>
      </w:r>
      <w:r>
        <w:rPr>
          <w:color w:val="231F20"/>
          <w:spacing w:val="3"/>
          <w:w w:val="77"/>
        </w:rPr>
        <w:t>I</w:t>
      </w:r>
      <w:r>
        <w:rPr>
          <w:color w:val="231F20"/>
          <w:w w:val="77"/>
        </w:rPr>
        <w:t>n</w:t>
      </w:r>
      <w:r>
        <w:rPr>
          <w:color w:val="231F20"/>
          <w:spacing w:val="-10"/>
        </w:rPr>
        <w:t> </w:t>
      </w:r>
      <w:r>
        <w:rPr>
          <w:i/>
          <w:color w:val="231F20"/>
          <w:w w:val="80"/>
        </w:rPr>
        <w:t>Jordan</w:t>
      </w:r>
      <w:r>
        <w:rPr>
          <w:i/>
          <w:color w:val="231F20"/>
          <w:spacing w:val="-16"/>
        </w:rPr>
        <w:t> </w:t>
      </w:r>
      <w:r>
        <w:rPr>
          <w:i/>
          <w:smallCaps/>
          <w:color w:val="231F20"/>
          <w:w w:val="82"/>
        </w:rPr>
        <w:t>v</w:t>
      </w:r>
      <w:r>
        <w:rPr>
          <w:i/>
          <w:smallCaps w:val="0"/>
          <w:color w:val="231F20"/>
          <w:spacing w:val="-16"/>
        </w:rPr>
        <w:t> </w:t>
      </w:r>
      <w:r>
        <w:rPr>
          <w:i/>
          <w:smallCaps w:val="0"/>
          <w:color w:val="231F20"/>
          <w:w w:val="84"/>
        </w:rPr>
        <w:t>U</w:t>
      </w:r>
      <w:r>
        <w:rPr>
          <w:i/>
          <w:smallCaps w:val="0"/>
          <w:color w:val="231F20"/>
          <w:spacing w:val="-1"/>
          <w:w w:val="84"/>
        </w:rPr>
        <w:t>K</w:t>
      </w:r>
      <w:r>
        <w:rPr>
          <w:smallCaps w:val="0"/>
          <w:color w:val="231F20"/>
          <w:w w:val="62"/>
        </w:rPr>
        <w:t>,</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1"/>
        </w:rPr>
        <w:t>ECtH</w:t>
      </w:r>
      <w:r>
        <w:rPr>
          <w:smallCaps w:val="0"/>
          <w:color w:val="231F20"/>
          <w:w w:val="81"/>
        </w:rPr>
        <w:t>R</w:t>
      </w:r>
      <w:r>
        <w:rPr>
          <w:smallCaps w:val="0"/>
          <w:color w:val="231F20"/>
          <w:spacing w:val="-10"/>
        </w:rPr>
        <w:t> </w:t>
      </w:r>
      <w:r>
        <w:rPr>
          <w:smallCaps w:val="0"/>
          <w:color w:val="231F20"/>
          <w:spacing w:val="3"/>
          <w:w w:val="78"/>
        </w:rPr>
        <w:t>foun</w:t>
      </w:r>
      <w:r>
        <w:rPr>
          <w:smallCaps w:val="0"/>
          <w:color w:val="231F20"/>
          <w:w w:val="78"/>
        </w:rPr>
        <w:t>d</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76"/>
        </w:rPr>
        <w:t>violation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80"/>
        </w:rPr>
        <w:t>ECHR</w:t>
      </w:r>
      <w:r>
        <w:rPr>
          <w:smallCaps w:val="0"/>
          <w:color w:val="231F20"/>
          <w:w w:val="80"/>
        </w:rPr>
        <w:t>,</w:t>
      </w:r>
      <w:r>
        <w:rPr>
          <w:smallCaps w:val="0"/>
          <w:color w:val="231F20"/>
          <w:spacing w:val="-10"/>
        </w:rPr>
        <w:t> </w:t>
      </w:r>
      <w:r>
        <w:rPr>
          <w:smallCaps w:val="0"/>
          <w:color w:val="231F20"/>
          <w:spacing w:val="3"/>
          <w:w w:val="77"/>
        </w:rPr>
        <w:t>Articl</w:t>
      </w:r>
      <w:r>
        <w:rPr>
          <w:smallCaps w:val="0"/>
          <w:color w:val="231F20"/>
          <w:w w:val="77"/>
        </w:rPr>
        <w:t>e</w:t>
      </w:r>
      <w:r>
        <w:rPr>
          <w:smallCaps w:val="0"/>
          <w:color w:val="231F20"/>
          <w:spacing w:val="-10"/>
        </w:rPr>
        <w:t> </w:t>
      </w:r>
      <w:r>
        <w:rPr>
          <w:smallCaps w:val="0"/>
          <w:color w:val="231F20"/>
          <w:spacing w:val="3"/>
          <w:w w:val="77"/>
        </w:rPr>
        <w:t>2</w:t>
      </w:r>
      <w:r>
        <w:rPr>
          <w:smallCaps w:val="0"/>
          <w:color w:val="231F20"/>
          <w:w w:val="77"/>
        </w:rPr>
        <w:t>,</w:t>
      </w:r>
      <w:r>
        <w:rPr>
          <w:smallCaps w:val="0"/>
          <w:color w:val="231F20"/>
          <w:spacing w:val="-10"/>
        </w:rPr>
        <w:t> </w:t>
      </w:r>
      <w:r>
        <w:rPr>
          <w:smallCaps w:val="0"/>
          <w:color w:val="231F20"/>
          <w:spacing w:val="3"/>
          <w:w w:val="75"/>
        </w:rPr>
        <w:t>partl</w:t>
      </w:r>
      <w:r>
        <w:rPr>
          <w:smallCaps w:val="0"/>
          <w:color w:val="231F20"/>
          <w:w w:val="75"/>
        </w:rPr>
        <w:t>y</w:t>
      </w:r>
      <w:r>
        <w:rPr>
          <w:smallCaps w:val="0"/>
          <w:color w:val="231F20"/>
          <w:spacing w:val="-10"/>
        </w:rPr>
        <w:t> </w:t>
      </w:r>
      <w:r>
        <w:rPr>
          <w:smallCaps w:val="0"/>
          <w:color w:val="231F20"/>
          <w:spacing w:val="3"/>
          <w:w w:val="88"/>
        </w:rPr>
        <w:t>a</w:t>
      </w:r>
      <w:r>
        <w:rPr>
          <w:smallCaps w:val="0"/>
          <w:color w:val="231F20"/>
          <w:w w:val="88"/>
        </w:rPr>
        <w:t>s</w:t>
      </w:r>
      <w:r>
        <w:rPr>
          <w:smallCaps w:val="0"/>
          <w:color w:val="231F20"/>
          <w:spacing w:val="-10"/>
        </w:rPr>
        <w:t> </w:t>
      </w:r>
      <w:r>
        <w:rPr>
          <w:smallCaps w:val="0"/>
          <w:color w:val="231F20"/>
          <w:w w:val="81"/>
        </w:rPr>
        <w:t>a</w:t>
      </w:r>
      <w:r>
        <w:rPr>
          <w:smallCaps w:val="0"/>
          <w:color w:val="231F20"/>
          <w:spacing w:val="-10"/>
        </w:rPr>
        <w:t> </w:t>
      </w:r>
      <w:r>
        <w:rPr>
          <w:smallCaps w:val="0"/>
          <w:color w:val="231F20"/>
          <w:spacing w:val="3"/>
          <w:w w:val="82"/>
        </w:rPr>
        <w:t>consequenc</w:t>
      </w:r>
      <w:r>
        <w:rPr>
          <w:smallCaps w:val="0"/>
          <w:color w:val="231F20"/>
          <w:w w:val="82"/>
        </w:rPr>
        <w:t>e</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w w:val="81"/>
        </w:rPr>
        <w:t>a </w:t>
      </w:r>
      <w:r>
        <w:rPr>
          <w:smallCaps w:val="0"/>
          <w:color w:val="231F20"/>
          <w:spacing w:val="3"/>
          <w:w w:val="73"/>
        </w:rPr>
        <w:t>failur</w:t>
      </w:r>
      <w:r>
        <w:rPr>
          <w:smallCaps w:val="0"/>
          <w:color w:val="231F20"/>
          <w:w w:val="73"/>
        </w:rPr>
        <w:t>e</w:t>
      </w:r>
      <w:r>
        <w:rPr>
          <w:smallCaps w:val="0"/>
          <w:color w:val="231F20"/>
          <w:spacing w:val="-10"/>
        </w:rPr>
        <w:t> </w:t>
      </w:r>
      <w:r>
        <w:rPr>
          <w:smallCaps w:val="0"/>
          <w:color w:val="231F20"/>
          <w:spacing w:val="3"/>
          <w:w w:val="81"/>
        </w:rPr>
        <w:t>o</w:t>
      </w:r>
      <w:r>
        <w:rPr>
          <w:smallCaps w:val="0"/>
          <w:color w:val="231F20"/>
          <w:w w:val="81"/>
        </w:rPr>
        <w:t>n</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76"/>
        </w:rPr>
        <w:t>par</w:t>
      </w:r>
      <w:r>
        <w:rPr>
          <w:smallCaps w:val="0"/>
          <w:color w:val="231F20"/>
          <w:w w:val="76"/>
        </w:rPr>
        <w:t>t</w:t>
      </w:r>
      <w:r>
        <w:rPr>
          <w:smallCaps w:val="0"/>
          <w:color w:val="231F20"/>
          <w:spacing w:val="-10"/>
        </w:rPr>
        <w:t> </w:t>
      </w:r>
      <w:r>
        <w:rPr>
          <w:smallCaps w:val="0"/>
          <w:color w:val="231F20"/>
          <w:spacing w:val="3"/>
          <w:w w:val="75"/>
        </w:rPr>
        <w:t>o</w:t>
      </w:r>
      <w:r>
        <w:rPr>
          <w:smallCaps w:val="0"/>
          <w:color w:val="231F20"/>
          <w:w w:val="75"/>
        </w:rPr>
        <w:t>f</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0"/>
        </w:rPr>
        <w:t>prosecutio</w:t>
      </w:r>
      <w:r>
        <w:rPr>
          <w:smallCaps w:val="0"/>
          <w:color w:val="231F20"/>
          <w:w w:val="80"/>
        </w:rPr>
        <w:t>n</w:t>
      </w:r>
      <w:r>
        <w:rPr>
          <w:smallCaps w:val="0"/>
          <w:color w:val="231F20"/>
          <w:spacing w:val="-10"/>
        </w:rPr>
        <w:t> </w:t>
      </w:r>
      <w:r>
        <w:rPr>
          <w:smallCaps w:val="0"/>
          <w:color w:val="231F20"/>
          <w:spacing w:val="3"/>
          <w:w w:val="80"/>
        </w:rPr>
        <w:t>servic</w:t>
      </w:r>
      <w:r>
        <w:rPr>
          <w:smallCaps w:val="0"/>
          <w:color w:val="231F20"/>
          <w:w w:val="80"/>
        </w:rPr>
        <w:t>e</w:t>
      </w:r>
      <w:r>
        <w:rPr>
          <w:smallCaps w:val="0"/>
          <w:color w:val="231F20"/>
          <w:spacing w:val="-10"/>
        </w:rPr>
        <w:t> </w:t>
      </w:r>
      <w:r>
        <w:rPr>
          <w:smallCaps w:val="0"/>
          <w:color w:val="231F20"/>
          <w:spacing w:val="3"/>
          <w:w w:val="77"/>
        </w:rPr>
        <w:t>to </w:t>
      </w:r>
      <w:r>
        <w:rPr>
          <w:smallCaps w:val="0"/>
          <w:color w:val="231F20"/>
          <w:spacing w:val="3"/>
          <w:w w:val="78"/>
        </w:rPr>
        <w:t>provid</w:t>
      </w:r>
      <w:r>
        <w:rPr>
          <w:smallCaps w:val="0"/>
          <w:color w:val="231F20"/>
          <w:w w:val="78"/>
        </w:rPr>
        <w:t>e</w:t>
      </w:r>
      <w:r>
        <w:rPr>
          <w:smallCaps w:val="0"/>
          <w:color w:val="231F20"/>
          <w:spacing w:val="-10"/>
        </w:rPr>
        <w:t> </w:t>
      </w:r>
      <w:r>
        <w:rPr>
          <w:smallCaps w:val="0"/>
          <w:color w:val="231F20"/>
          <w:spacing w:val="3"/>
          <w:w w:val="83"/>
        </w:rPr>
        <w:t>reason</w:t>
      </w:r>
      <w:r>
        <w:rPr>
          <w:smallCaps w:val="0"/>
          <w:color w:val="231F20"/>
          <w:w w:val="83"/>
        </w:rPr>
        <w:t>s</w:t>
      </w:r>
      <w:r>
        <w:rPr>
          <w:smallCaps w:val="0"/>
          <w:color w:val="231F20"/>
          <w:spacing w:val="-10"/>
        </w:rPr>
        <w:t> </w:t>
      </w:r>
      <w:r>
        <w:rPr>
          <w:smallCaps w:val="0"/>
          <w:color w:val="231F20"/>
          <w:spacing w:val="3"/>
          <w:w w:val="73"/>
        </w:rPr>
        <w:t>fo</w:t>
      </w:r>
      <w:r>
        <w:rPr>
          <w:smallCaps w:val="0"/>
          <w:color w:val="231F20"/>
          <w:w w:val="73"/>
        </w:rPr>
        <w:t>r</w:t>
      </w:r>
      <w:r>
        <w:rPr>
          <w:smallCaps w:val="0"/>
          <w:color w:val="231F20"/>
          <w:spacing w:val="-10"/>
        </w:rPr>
        <w:t> </w:t>
      </w:r>
      <w:r>
        <w:rPr>
          <w:smallCaps w:val="0"/>
          <w:color w:val="231F20"/>
          <w:spacing w:val="3"/>
          <w:w w:val="78"/>
        </w:rPr>
        <w:t>th</w:t>
      </w:r>
      <w:r>
        <w:rPr>
          <w:smallCaps w:val="0"/>
          <w:color w:val="231F20"/>
          <w:w w:val="78"/>
        </w:rPr>
        <w:t>e</w:t>
      </w:r>
      <w:r>
        <w:rPr>
          <w:smallCaps w:val="0"/>
          <w:color w:val="231F20"/>
          <w:spacing w:val="-10"/>
        </w:rPr>
        <w:t> </w:t>
      </w:r>
      <w:r>
        <w:rPr>
          <w:smallCaps w:val="0"/>
          <w:color w:val="231F20"/>
          <w:spacing w:val="3"/>
          <w:w w:val="80"/>
        </w:rPr>
        <w:t>decisio</w:t>
      </w:r>
      <w:r>
        <w:rPr>
          <w:smallCaps w:val="0"/>
          <w:color w:val="231F20"/>
          <w:w w:val="80"/>
        </w:rPr>
        <w:t>n</w:t>
      </w:r>
      <w:r>
        <w:rPr>
          <w:smallCaps w:val="0"/>
          <w:color w:val="231F20"/>
          <w:spacing w:val="-10"/>
        </w:rPr>
        <w:t> </w:t>
      </w:r>
      <w:r>
        <w:rPr>
          <w:smallCaps w:val="0"/>
          <w:color w:val="231F20"/>
          <w:spacing w:val="3"/>
          <w:w w:val="78"/>
        </w:rPr>
        <w:t>no</w:t>
      </w:r>
      <w:r>
        <w:rPr>
          <w:smallCaps w:val="0"/>
          <w:color w:val="231F20"/>
          <w:w w:val="78"/>
        </w:rPr>
        <w:t>t</w:t>
      </w:r>
      <w:r>
        <w:rPr>
          <w:smallCaps w:val="0"/>
          <w:color w:val="231F20"/>
          <w:spacing w:val="-10"/>
        </w:rPr>
        <w:t> </w:t>
      </w:r>
      <w:r>
        <w:rPr>
          <w:smallCaps w:val="0"/>
          <w:color w:val="231F20"/>
          <w:spacing w:val="3"/>
          <w:w w:val="77"/>
        </w:rPr>
        <w:t>t</w:t>
      </w:r>
      <w:r>
        <w:rPr>
          <w:smallCaps w:val="0"/>
          <w:color w:val="231F20"/>
          <w:w w:val="77"/>
        </w:rPr>
        <w:t>o</w:t>
      </w:r>
      <w:r>
        <w:rPr>
          <w:smallCaps w:val="0"/>
          <w:color w:val="231F20"/>
          <w:spacing w:val="-10"/>
        </w:rPr>
        <w:t> </w:t>
      </w:r>
      <w:r>
        <w:rPr>
          <w:smallCaps w:val="0"/>
          <w:color w:val="231F20"/>
          <w:spacing w:val="3"/>
          <w:w w:val="79"/>
        </w:rPr>
        <w:t>prosecute.</w:t>
      </w:r>
      <w:r>
        <w:rPr>
          <w:b/>
          <w:smallCaps w:val="0"/>
          <w:color w:val="231F20"/>
          <w:spacing w:val="-2"/>
          <w:w w:val="86"/>
          <w:position w:val="6"/>
          <w:sz w:val="14"/>
        </w:rPr>
        <w:t>45</w:t>
      </w:r>
    </w:p>
    <w:p>
      <w:pPr>
        <w:pStyle w:val="BodyText"/>
        <w:spacing w:line="264" w:lineRule="auto" w:before="112"/>
        <w:ind w:left="1700" w:right="248"/>
      </w:pPr>
      <w:r>
        <w:rPr>
          <w:color w:val="231F20"/>
          <w:w w:val="90"/>
        </w:rPr>
        <w:t>The ECtHR has also sought to emphasise the importance of involving the next of kin of a deceased in the inquest procedures and in </w:t>
      </w:r>
      <w:r>
        <w:rPr>
          <w:color w:val="231F20"/>
          <w:w w:val="80"/>
        </w:rPr>
        <w:t>particular, through the provision of information.</w:t>
      </w:r>
      <w:r>
        <w:rPr>
          <w:b/>
          <w:color w:val="231F20"/>
          <w:w w:val="80"/>
          <w:position w:val="6"/>
          <w:sz w:val="14"/>
        </w:rPr>
        <w:t>46 </w:t>
      </w:r>
      <w:r>
        <w:rPr>
          <w:color w:val="231F20"/>
          <w:w w:val="90"/>
        </w:rPr>
        <w:t>In </w:t>
      </w:r>
      <w:r>
        <w:rPr>
          <w:i/>
          <w:color w:val="231F20"/>
          <w:w w:val="90"/>
        </w:rPr>
        <w:t>Jordan</w:t>
      </w:r>
      <w:r>
        <w:rPr>
          <w:color w:val="231F20"/>
          <w:w w:val="90"/>
        </w:rPr>
        <w:t>, the ECtHR stated:</w:t>
      </w:r>
    </w:p>
    <w:p>
      <w:pPr>
        <w:pStyle w:val="BodyText"/>
        <w:spacing w:line="264" w:lineRule="auto" w:before="106"/>
        <w:ind w:left="529" w:right="1202"/>
      </w:pPr>
      <w:r>
        <w:rPr/>
        <w:br w:type="column"/>
      </w:r>
      <w:r>
        <w:rPr>
          <w:color w:val="0097D0"/>
          <w:spacing w:val="2"/>
          <w:w w:val="85"/>
        </w:rPr>
        <w:t>[i]n </w:t>
      </w:r>
      <w:r>
        <w:rPr>
          <w:color w:val="0097D0"/>
          <w:w w:val="85"/>
        </w:rPr>
        <w:t>all </w:t>
      </w:r>
      <w:r>
        <w:rPr>
          <w:color w:val="0097D0"/>
          <w:spacing w:val="2"/>
          <w:w w:val="85"/>
        </w:rPr>
        <w:t>cases, however, </w:t>
      </w:r>
      <w:r>
        <w:rPr>
          <w:color w:val="0097D0"/>
          <w:w w:val="85"/>
        </w:rPr>
        <w:t>the </w:t>
      </w:r>
      <w:r>
        <w:rPr>
          <w:color w:val="0097D0"/>
          <w:spacing w:val="2"/>
          <w:w w:val="85"/>
        </w:rPr>
        <w:t>next-of-kin </w:t>
      </w:r>
      <w:r>
        <w:rPr>
          <w:color w:val="0097D0"/>
          <w:w w:val="85"/>
        </w:rPr>
        <w:t>of </w:t>
      </w:r>
      <w:r>
        <w:rPr>
          <w:color w:val="0097D0"/>
          <w:spacing w:val="3"/>
          <w:w w:val="85"/>
        </w:rPr>
        <w:t>the </w:t>
      </w:r>
      <w:r>
        <w:rPr>
          <w:color w:val="0097D0"/>
          <w:spacing w:val="2"/>
          <w:w w:val="85"/>
        </w:rPr>
        <w:t>victim must </w:t>
      </w:r>
      <w:r>
        <w:rPr>
          <w:color w:val="0097D0"/>
          <w:w w:val="85"/>
        </w:rPr>
        <w:t>be </w:t>
      </w:r>
      <w:r>
        <w:rPr>
          <w:color w:val="0097D0"/>
          <w:spacing w:val="2"/>
          <w:w w:val="85"/>
        </w:rPr>
        <w:t>involved </w:t>
      </w:r>
      <w:r>
        <w:rPr>
          <w:color w:val="0097D0"/>
          <w:w w:val="85"/>
        </w:rPr>
        <w:t>in the </w:t>
      </w:r>
      <w:r>
        <w:rPr>
          <w:color w:val="0097D0"/>
          <w:spacing w:val="2"/>
          <w:w w:val="85"/>
        </w:rPr>
        <w:t>procedure </w:t>
      </w:r>
      <w:r>
        <w:rPr>
          <w:color w:val="0097D0"/>
          <w:w w:val="85"/>
        </w:rPr>
        <w:t>to </w:t>
      </w:r>
      <w:r>
        <w:rPr>
          <w:color w:val="0097D0"/>
          <w:spacing w:val="3"/>
          <w:w w:val="85"/>
        </w:rPr>
        <w:t>the </w:t>
      </w:r>
      <w:r>
        <w:rPr>
          <w:color w:val="0097D0"/>
          <w:spacing w:val="2"/>
          <w:w w:val="85"/>
        </w:rPr>
        <w:t>extent</w:t>
      </w:r>
      <w:r>
        <w:rPr>
          <w:color w:val="0097D0"/>
          <w:spacing w:val="-29"/>
          <w:w w:val="85"/>
        </w:rPr>
        <w:t> </w:t>
      </w:r>
      <w:r>
        <w:rPr>
          <w:color w:val="0097D0"/>
          <w:spacing w:val="2"/>
          <w:w w:val="85"/>
        </w:rPr>
        <w:t>necessary</w:t>
      </w:r>
      <w:r>
        <w:rPr>
          <w:color w:val="0097D0"/>
          <w:spacing w:val="-28"/>
          <w:w w:val="85"/>
        </w:rPr>
        <w:t> </w:t>
      </w:r>
      <w:r>
        <w:rPr>
          <w:color w:val="0097D0"/>
          <w:w w:val="85"/>
        </w:rPr>
        <w:t>to</w:t>
      </w:r>
      <w:r>
        <w:rPr>
          <w:color w:val="0097D0"/>
          <w:spacing w:val="-28"/>
          <w:w w:val="85"/>
        </w:rPr>
        <w:t> </w:t>
      </w:r>
      <w:r>
        <w:rPr>
          <w:color w:val="0097D0"/>
          <w:spacing w:val="2"/>
          <w:w w:val="85"/>
        </w:rPr>
        <w:t>safeguard</w:t>
      </w:r>
      <w:r>
        <w:rPr>
          <w:color w:val="0097D0"/>
          <w:spacing w:val="-28"/>
          <w:w w:val="85"/>
        </w:rPr>
        <w:t> </w:t>
      </w:r>
      <w:r>
        <w:rPr>
          <w:color w:val="0097D0"/>
          <w:w w:val="85"/>
        </w:rPr>
        <w:t>his</w:t>
      </w:r>
      <w:r>
        <w:rPr>
          <w:color w:val="0097D0"/>
          <w:spacing w:val="-29"/>
          <w:w w:val="85"/>
        </w:rPr>
        <w:t> </w:t>
      </w:r>
      <w:r>
        <w:rPr>
          <w:color w:val="0097D0"/>
          <w:w w:val="85"/>
        </w:rPr>
        <w:t>or</w:t>
      </w:r>
      <w:r>
        <w:rPr>
          <w:color w:val="0097D0"/>
          <w:spacing w:val="-28"/>
          <w:w w:val="85"/>
        </w:rPr>
        <w:t> </w:t>
      </w:r>
      <w:r>
        <w:rPr>
          <w:color w:val="0097D0"/>
          <w:w w:val="85"/>
        </w:rPr>
        <w:t>her</w:t>
      </w:r>
      <w:r>
        <w:rPr>
          <w:color w:val="0097D0"/>
          <w:spacing w:val="-28"/>
          <w:w w:val="85"/>
        </w:rPr>
        <w:t> </w:t>
      </w:r>
      <w:r>
        <w:rPr>
          <w:color w:val="0097D0"/>
          <w:spacing w:val="3"/>
          <w:w w:val="85"/>
        </w:rPr>
        <w:t>legitimate </w:t>
      </w:r>
      <w:r>
        <w:rPr>
          <w:color w:val="0097D0"/>
          <w:spacing w:val="2"/>
          <w:w w:val="85"/>
        </w:rPr>
        <w:t>interests</w:t>
      </w:r>
      <w:r>
        <w:rPr>
          <w:color w:val="0097D0"/>
          <w:spacing w:val="-18"/>
          <w:w w:val="85"/>
        </w:rPr>
        <w:t> </w:t>
      </w:r>
      <w:r>
        <w:rPr>
          <w:color w:val="0097D0"/>
          <w:spacing w:val="2"/>
          <w:w w:val="85"/>
        </w:rPr>
        <w:t>(see</w:t>
      </w:r>
      <w:r>
        <w:rPr>
          <w:color w:val="0097D0"/>
          <w:spacing w:val="-18"/>
          <w:w w:val="85"/>
        </w:rPr>
        <w:t> </w:t>
      </w:r>
      <w:r>
        <w:rPr>
          <w:color w:val="0097D0"/>
          <w:spacing w:val="2"/>
          <w:w w:val="85"/>
        </w:rPr>
        <w:t>Güleç</w:t>
      </w:r>
      <w:r>
        <w:rPr>
          <w:color w:val="0097D0"/>
          <w:spacing w:val="-17"/>
          <w:w w:val="85"/>
        </w:rPr>
        <w:t> </w:t>
      </w:r>
      <w:r>
        <w:rPr>
          <w:color w:val="0097D0"/>
          <w:w w:val="85"/>
        </w:rPr>
        <w:t>v.</w:t>
      </w:r>
      <w:r>
        <w:rPr>
          <w:color w:val="0097D0"/>
          <w:spacing w:val="-18"/>
          <w:w w:val="85"/>
        </w:rPr>
        <w:t> </w:t>
      </w:r>
      <w:r>
        <w:rPr>
          <w:color w:val="0097D0"/>
          <w:spacing w:val="2"/>
          <w:w w:val="85"/>
        </w:rPr>
        <w:t>Turkey,</w:t>
      </w:r>
      <w:r>
        <w:rPr>
          <w:color w:val="0097D0"/>
          <w:spacing w:val="-18"/>
          <w:w w:val="85"/>
        </w:rPr>
        <w:t> </w:t>
      </w:r>
      <w:r>
        <w:rPr>
          <w:color w:val="0097D0"/>
          <w:spacing w:val="2"/>
          <w:w w:val="85"/>
        </w:rPr>
        <w:t>cited</w:t>
      </w:r>
      <w:r>
        <w:rPr>
          <w:color w:val="0097D0"/>
          <w:spacing w:val="-17"/>
          <w:w w:val="85"/>
        </w:rPr>
        <w:t> </w:t>
      </w:r>
      <w:r>
        <w:rPr>
          <w:color w:val="0097D0"/>
          <w:spacing w:val="2"/>
          <w:w w:val="85"/>
        </w:rPr>
        <w:t>above,</w:t>
      </w:r>
      <w:r>
        <w:rPr>
          <w:color w:val="0097D0"/>
          <w:spacing w:val="-18"/>
          <w:w w:val="85"/>
        </w:rPr>
        <w:t> </w:t>
      </w:r>
      <w:r>
        <w:rPr>
          <w:color w:val="0097D0"/>
          <w:spacing w:val="3"/>
          <w:w w:val="85"/>
        </w:rPr>
        <w:t>p.</w:t>
      </w:r>
    </w:p>
    <w:p>
      <w:pPr>
        <w:pStyle w:val="BodyText"/>
        <w:spacing w:line="264" w:lineRule="auto"/>
        <w:ind w:left="529" w:right="1193"/>
      </w:pPr>
      <w:r>
        <w:rPr/>
        <w:pict>
          <v:shape style="position:absolute;margin-left:513.046021pt;margin-top:16.253622pt;width:3pt;height:1.9pt;mso-position-horizontal-relative:page;mso-position-vertical-relative:paragraph;z-index:-19668480" coordorigin="10261,325" coordsize="60,38" path="m10320,325l10310,325,10291,353,10271,325,10261,325,10282,362,10299,362,10320,325xe" filled="true" fillcolor="#0097d0" stroked="false">
            <v:path arrowok="t"/>
            <v:fill type="solid"/>
            <w10:wrap type="none"/>
          </v:shape>
        </w:pict>
      </w:r>
      <w:r>
        <w:rPr>
          <w:color w:val="0097D0"/>
          <w:spacing w:val="2"/>
          <w:w w:val="90"/>
        </w:rPr>
        <w:t>1733,</w:t>
      </w:r>
      <w:r>
        <w:rPr>
          <w:color w:val="0097D0"/>
          <w:spacing w:val="-38"/>
          <w:w w:val="90"/>
        </w:rPr>
        <w:t> </w:t>
      </w:r>
      <w:r>
        <w:rPr>
          <w:color w:val="0097D0"/>
          <w:w w:val="90"/>
        </w:rPr>
        <w:t>§</w:t>
      </w:r>
      <w:r>
        <w:rPr>
          <w:color w:val="0097D0"/>
          <w:spacing w:val="-37"/>
          <w:w w:val="90"/>
        </w:rPr>
        <w:t> </w:t>
      </w:r>
      <w:r>
        <w:rPr>
          <w:color w:val="0097D0"/>
          <w:w w:val="90"/>
        </w:rPr>
        <w:t>82,</w:t>
      </w:r>
      <w:r>
        <w:rPr>
          <w:color w:val="0097D0"/>
          <w:spacing w:val="-38"/>
          <w:w w:val="90"/>
        </w:rPr>
        <w:t> </w:t>
      </w:r>
      <w:r>
        <w:rPr>
          <w:color w:val="0097D0"/>
          <w:spacing w:val="2"/>
          <w:w w:val="90"/>
        </w:rPr>
        <w:t>where</w:t>
      </w:r>
      <w:r>
        <w:rPr>
          <w:color w:val="0097D0"/>
          <w:spacing w:val="-38"/>
          <w:w w:val="90"/>
        </w:rPr>
        <w:t> </w:t>
      </w:r>
      <w:r>
        <w:rPr>
          <w:color w:val="0097D0"/>
          <w:w w:val="90"/>
        </w:rPr>
        <w:t>the</w:t>
      </w:r>
      <w:r>
        <w:rPr>
          <w:color w:val="0097D0"/>
          <w:spacing w:val="-37"/>
          <w:w w:val="90"/>
        </w:rPr>
        <w:t> </w:t>
      </w:r>
      <w:r>
        <w:rPr>
          <w:color w:val="0097D0"/>
          <w:spacing w:val="2"/>
          <w:w w:val="90"/>
        </w:rPr>
        <w:t>father</w:t>
      </w:r>
      <w:r>
        <w:rPr>
          <w:color w:val="0097D0"/>
          <w:spacing w:val="-38"/>
          <w:w w:val="90"/>
        </w:rPr>
        <w:t> </w:t>
      </w:r>
      <w:r>
        <w:rPr>
          <w:color w:val="0097D0"/>
          <w:w w:val="90"/>
        </w:rPr>
        <w:t>of</w:t>
      </w:r>
      <w:r>
        <w:rPr>
          <w:color w:val="0097D0"/>
          <w:spacing w:val="-37"/>
          <w:w w:val="90"/>
        </w:rPr>
        <w:t> </w:t>
      </w:r>
      <w:r>
        <w:rPr>
          <w:color w:val="0097D0"/>
          <w:w w:val="90"/>
        </w:rPr>
        <w:t>the</w:t>
      </w:r>
      <w:r>
        <w:rPr>
          <w:color w:val="0097D0"/>
          <w:spacing w:val="-38"/>
          <w:w w:val="90"/>
        </w:rPr>
        <w:t> </w:t>
      </w:r>
      <w:r>
        <w:rPr>
          <w:color w:val="0097D0"/>
          <w:spacing w:val="2"/>
          <w:w w:val="90"/>
        </w:rPr>
        <w:t>victim</w:t>
      </w:r>
      <w:r>
        <w:rPr>
          <w:color w:val="0097D0"/>
          <w:spacing w:val="-37"/>
          <w:w w:val="90"/>
        </w:rPr>
        <w:t> </w:t>
      </w:r>
      <w:r>
        <w:rPr>
          <w:color w:val="0097D0"/>
          <w:w w:val="90"/>
        </w:rPr>
        <w:t>was</w:t>
      </w:r>
      <w:r>
        <w:rPr>
          <w:color w:val="0097D0"/>
          <w:spacing w:val="-38"/>
          <w:w w:val="90"/>
        </w:rPr>
        <w:t> </w:t>
      </w:r>
      <w:r>
        <w:rPr>
          <w:color w:val="0097D0"/>
          <w:spacing w:val="3"/>
          <w:w w:val="90"/>
        </w:rPr>
        <w:t>not </w:t>
      </w:r>
      <w:r>
        <w:rPr>
          <w:color w:val="0097D0"/>
          <w:spacing w:val="2"/>
          <w:w w:val="85"/>
        </w:rPr>
        <w:t>informed</w:t>
      </w:r>
      <w:r>
        <w:rPr>
          <w:color w:val="0097D0"/>
          <w:spacing w:val="-27"/>
          <w:w w:val="85"/>
        </w:rPr>
        <w:t> </w:t>
      </w:r>
      <w:r>
        <w:rPr>
          <w:color w:val="0097D0"/>
          <w:w w:val="85"/>
        </w:rPr>
        <w:t>of</w:t>
      </w:r>
      <w:r>
        <w:rPr>
          <w:color w:val="0097D0"/>
          <w:spacing w:val="-26"/>
          <w:w w:val="85"/>
        </w:rPr>
        <w:t> </w:t>
      </w:r>
      <w:r>
        <w:rPr>
          <w:color w:val="0097D0"/>
          <w:w w:val="85"/>
        </w:rPr>
        <w:t>the</w:t>
      </w:r>
      <w:r>
        <w:rPr>
          <w:color w:val="0097D0"/>
          <w:spacing w:val="-26"/>
          <w:w w:val="85"/>
        </w:rPr>
        <w:t> </w:t>
      </w:r>
      <w:r>
        <w:rPr>
          <w:color w:val="0097D0"/>
          <w:spacing w:val="2"/>
          <w:w w:val="85"/>
        </w:rPr>
        <w:t>decisions</w:t>
      </w:r>
      <w:r>
        <w:rPr>
          <w:color w:val="0097D0"/>
          <w:spacing w:val="-26"/>
          <w:w w:val="85"/>
        </w:rPr>
        <w:t> </w:t>
      </w:r>
      <w:r>
        <w:rPr>
          <w:color w:val="0097D0"/>
          <w:w w:val="85"/>
        </w:rPr>
        <w:t>not</w:t>
      </w:r>
      <w:r>
        <w:rPr>
          <w:color w:val="0097D0"/>
          <w:spacing w:val="-26"/>
          <w:w w:val="85"/>
        </w:rPr>
        <w:t> </w:t>
      </w:r>
      <w:r>
        <w:rPr>
          <w:color w:val="0097D0"/>
          <w:w w:val="85"/>
        </w:rPr>
        <w:t>to</w:t>
      </w:r>
      <w:r>
        <w:rPr>
          <w:color w:val="0097D0"/>
          <w:spacing w:val="-27"/>
          <w:w w:val="85"/>
        </w:rPr>
        <w:t> </w:t>
      </w:r>
      <w:r>
        <w:rPr>
          <w:color w:val="0097D0"/>
          <w:spacing w:val="2"/>
          <w:w w:val="85"/>
        </w:rPr>
        <w:t>prosecute;</w:t>
      </w:r>
      <w:r>
        <w:rPr>
          <w:color w:val="0097D0"/>
          <w:spacing w:val="-26"/>
          <w:w w:val="85"/>
        </w:rPr>
        <w:t> </w:t>
      </w:r>
      <w:r>
        <w:rPr>
          <w:color w:val="0097D0"/>
          <w:w w:val="85"/>
        </w:rPr>
        <w:t>Ögur</w:t>
      </w:r>
      <w:r>
        <w:rPr>
          <w:color w:val="0097D0"/>
          <w:spacing w:val="-26"/>
          <w:w w:val="85"/>
        </w:rPr>
        <w:t> </w:t>
      </w:r>
      <w:r>
        <w:rPr>
          <w:color w:val="0097D0"/>
          <w:spacing w:val="3"/>
          <w:w w:val="85"/>
        </w:rPr>
        <w:t>v. </w:t>
      </w:r>
      <w:r>
        <w:rPr>
          <w:color w:val="0097D0"/>
          <w:spacing w:val="2"/>
          <w:w w:val="85"/>
        </w:rPr>
        <w:t>Turkey,</w:t>
      </w:r>
      <w:r>
        <w:rPr>
          <w:color w:val="0097D0"/>
          <w:spacing w:val="-23"/>
          <w:w w:val="85"/>
        </w:rPr>
        <w:t> </w:t>
      </w:r>
      <w:r>
        <w:rPr>
          <w:color w:val="0097D0"/>
          <w:spacing w:val="2"/>
          <w:w w:val="85"/>
        </w:rPr>
        <w:t>cited</w:t>
      </w:r>
      <w:r>
        <w:rPr>
          <w:color w:val="0097D0"/>
          <w:spacing w:val="-23"/>
          <w:w w:val="85"/>
        </w:rPr>
        <w:t> </w:t>
      </w:r>
      <w:r>
        <w:rPr>
          <w:color w:val="0097D0"/>
          <w:spacing w:val="2"/>
          <w:w w:val="85"/>
        </w:rPr>
        <w:t>above,</w:t>
      </w:r>
      <w:r>
        <w:rPr>
          <w:color w:val="0097D0"/>
          <w:spacing w:val="-23"/>
          <w:w w:val="85"/>
        </w:rPr>
        <w:t> </w:t>
      </w:r>
      <w:r>
        <w:rPr>
          <w:color w:val="0097D0"/>
          <w:w w:val="85"/>
        </w:rPr>
        <w:t>§</w:t>
      </w:r>
      <w:r>
        <w:rPr>
          <w:color w:val="0097D0"/>
          <w:spacing w:val="-23"/>
          <w:w w:val="85"/>
        </w:rPr>
        <w:t> </w:t>
      </w:r>
      <w:r>
        <w:rPr>
          <w:color w:val="0097D0"/>
          <w:w w:val="85"/>
        </w:rPr>
        <w:t>92,</w:t>
      </w:r>
      <w:r>
        <w:rPr>
          <w:color w:val="0097D0"/>
          <w:spacing w:val="-23"/>
          <w:w w:val="85"/>
        </w:rPr>
        <w:t> </w:t>
      </w:r>
      <w:r>
        <w:rPr>
          <w:color w:val="0097D0"/>
          <w:spacing w:val="2"/>
          <w:w w:val="85"/>
        </w:rPr>
        <w:t>where</w:t>
      </w:r>
      <w:r>
        <w:rPr>
          <w:color w:val="0097D0"/>
          <w:spacing w:val="-23"/>
          <w:w w:val="85"/>
        </w:rPr>
        <w:t> </w:t>
      </w:r>
      <w:r>
        <w:rPr>
          <w:color w:val="0097D0"/>
          <w:w w:val="85"/>
        </w:rPr>
        <w:t>the</w:t>
      </w:r>
      <w:r>
        <w:rPr>
          <w:color w:val="0097D0"/>
          <w:spacing w:val="-23"/>
          <w:w w:val="85"/>
        </w:rPr>
        <w:t> </w:t>
      </w:r>
      <w:r>
        <w:rPr>
          <w:color w:val="0097D0"/>
          <w:spacing w:val="2"/>
          <w:w w:val="85"/>
        </w:rPr>
        <w:t>family</w:t>
      </w:r>
      <w:r>
        <w:rPr>
          <w:color w:val="0097D0"/>
          <w:spacing w:val="-23"/>
          <w:w w:val="85"/>
        </w:rPr>
        <w:t> </w:t>
      </w:r>
      <w:r>
        <w:rPr>
          <w:color w:val="0097D0"/>
          <w:w w:val="85"/>
        </w:rPr>
        <w:t>of</w:t>
      </w:r>
      <w:r>
        <w:rPr>
          <w:color w:val="0097D0"/>
          <w:spacing w:val="-23"/>
          <w:w w:val="85"/>
        </w:rPr>
        <w:t> </w:t>
      </w:r>
      <w:r>
        <w:rPr>
          <w:color w:val="0097D0"/>
          <w:spacing w:val="3"/>
          <w:w w:val="85"/>
        </w:rPr>
        <w:t>the </w:t>
      </w:r>
      <w:r>
        <w:rPr>
          <w:color w:val="0097D0"/>
          <w:spacing w:val="2"/>
          <w:w w:val="85"/>
        </w:rPr>
        <w:t>victim</w:t>
      </w:r>
      <w:r>
        <w:rPr>
          <w:color w:val="0097D0"/>
          <w:spacing w:val="-22"/>
          <w:w w:val="85"/>
        </w:rPr>
        <w:t> </w:t>
      </w:r>
      <w:r>
        <w:rPr>
          <w:color w:val="0097D0"/>
          <w:w w:val="85"/>
        </w:rPr>
        <w:t>had</w:t>
      </w:r>
      <w:r>
        <w:rPr>
          <w:color w:val="0097D0"/>
          <w:spacing w:val="-22"/>
          <w:w w:val="85"/>
        </w:rPr>
        <w:t> </w:t>
      </w:r>
      <w:r>
        <w:rPr>
          <w:color w:val="0097D0"/>
          <w:w w:val="85"/>
        </w:rPr>
        <w:t>no</w:t>
      </w:r>
      <w:r>
        <w:rPr>
          <w:color w:val="0097D0"/>
          <w:spacing w:val="-22"/>
          <w:w w:val="85"/>
        </w:rPr>
        <w:t> </w:t>
      </w:r>
      <w:r>
        <w:rPr>
          <w:color w:val="0097D0"/>
          <w:spacing w:val="2"/>
          <w:w w:val="85"/>
        </w:rPr>
        <w:t>access</w:t>
      </w:r>
      <w:r>
        <w:rPr>
          <w:color w:val="0097D0"/>
          <w:spacing w:val="-22"/>
          <w:w w:val="85"/>
        </w:rPr>
        <w:t> </w:t>
      </w:r>
      <w:r>
        <w:rPr>
          <w:color w:val="0097D0"/>
          <w:w w:val="85"/>
        </w:rPr>
        <w:t>to</w:t>
      </w:r>
      <w:r>
        <w:rPr>
          <w:color w:val="0097D0"/>
          <w:spacing w:val="-22"/>
          <w:w w:val="85"/>
        </w:rPr>
        <w:t> </w:t>
      </w:r>
      <w:r>
        <w:rPr>
          <w:color w:val="0097D0"/>
          <w:w w:val="85"/>
        </w:rPr>
        <w:t>the</w:t>
      </w:r>
      <w:r>
        <w:rPr>
          <w:color w:val="0097D0"/>
          <w:spacing w:val="-22"/>
          <w:w w:val="85"/>
        </w:rPr>
        <w:t> </w:t>
      </w:r>
      <w:r>
        <w:rPr>
          <w:color w:val="0097D0"/>
          <w:spacing w:val="2"/>
          <w:w w:val="85"/>
        </w:rPr>
        <w:t>investigation</w:t>
      </w:r>
      <w:r>
        <w:rPr>
          <w:color w:val="0097D0"/>
          <w:spacing w:val="-22"/>
          <w:w w:val="85"/>
        </w:rPr>
        <w:t> </w:t>
      </w:r>
      <w:r>
        <w:rPr>
          <w:color w:val="0097D0"/>
          <w:w w:val="85"/>
        </w:rPr>
        <w:t>and</w:t>
      </w:r>
      <w:r>
        <w:rPr>
          <w:color w:val="0097D0"/>
          <w:spacing w:val="-22"/>
          <w:w w:val="85"/>
        </w:rPr>
        <w:t> </w:t>
      </w:r>
      <w:r>
        <w:rPr>
          <w:color w:val="0097D0"/>
          <w:spacing w:val="3"/>
          <w:w w:val="85"/>
        </w:rPr>
        <w:t>court </w:t>
      </w:r>
      <w:r>
        <w:rPr>
          <w:color w:val="0097D0"/>
          <w:spacing w:val="2"/>
          <w:w w:val="85"/>
        </w:rPr>
        <w:t>documents;</w:t>
      </w:r>
      <w:r>
        <w:rPr>
          <w:color w:val="0097D0"/>
          <w:spacing w:val="-34"/>
          <w:w w:val="85"/>
        </w:rPr>
        <w:t> </w:t>
      </w:r>
      <w:r>
        <w:rPr>
          <w:color w:val="0097D0"/>
          <w:w w:val="85"/>
        </w:rPr>
        <w:t>Gül</w:t>
      </w:r>
      <w:r>
        <w:rPr>
          <w:color w:val="0097D0"/>
          <w:spacing w:val="-33"/>
          <w:w w:val="85"/>
        </w:rPr>
        <w:t> </w:t>
      </w:r>
      <w:r>
        <w:rPr>
          <w:color w:val="0097D0"/>
          <w:w w:val="85"/>
        </w:rPr>
        <w:t>v.</w:t>
      </w:r>
      <w:r>
        <w:rPr>
          <w:color w:val="0097D0"/>
          <w:spacing w:val="-33"/>
          <w:w w:val="85"/>
        </w:rPr>
        <w:t> </w:t>
      </w:r>
      <w:r>
        <w:rPr>
          <w:color w:val="0097D0"/>
          <w:spacing w:val="2"/>
          <w:w w:val="85"/>
        </w:rPr>
        <w:t>Turkey</w:t>
      </w:r>
      <w:r>
        <w:rPr>
          <w:color w:val="0097D0"/>
          <w:spacing w:val="-34"/>
          <w:w w:val="85"/>
        </w:rPr>
        <w:t> </w:t>
      </w:r>
      <w:r>
        <w:rPr>
          <w:color w:val="0097D0"/>
          <w:spacing w:val="2"/>
          <w:w w:val="85"/>
        </w:rPr>
        <w:t>judgment,</w:t>
      </w:r>
      <w:r>
        <w:rPr>
          <w:color w:val="0097D0"/>
          <w:spacing w:val="-33"/>
          <w:w w:val="85"/>
        </w:rPr>
        <w:t> </w:t>
      </w:r>
      <w:r>
        <w:rPr>
          <w:color w:val="0097D0"/>
          <w:spacing w:val="2"/>
          <w:w w:val="85"/>
        </w:rPr>
        <w:t>cited</w:t>
      </w:r>
      <w:r>
        <w:rPr>
          <w:color w:val="0097D0"/>
          <w:spacing w:val="-33"/>
          <w:w w:val="85"/>
        </w:rPr>
        <w:t> </w:t>
      </w:r>
      <w:r>
        <w:rPr>
          <w:color w:val="0097D0"/>
          <w:spacing w:val="2"/>
          <w:w w:val="85"/>
        </w:rPr>
        <w:t>above,</w:t>
      </w:r>
      <w:r>
        <w:rPr>
          <w:color w:val="0097D0"/>
          <w:spacing w:val="-34"/>
          <w:w w:val="85"/>
        </w:rPr>
        <w:t> </w:t>
      </w:r>
      <w:r>
        <w:rPr>
          <w:color w:val="0097D0"/>
          <w:w w:val="85"/>
        </w:rPr>
        <w:t>§ </w:t>
      </w:r>
      <w:r>
        <w:rPr>
          <w:color w:val="0097D0"/>
          <w:spacing w:val="3"/>
          <w:w w:val="90"/>
        </w:rPr>
        <w:t>93).</w:t>
      </w:r>
    </w:p>
    <w:p>
      <w:pPr>
        <w:pStyle w:val="BodyText"/>
        <w:spacing w:line="264" w:lineRule="auto" w:before="103"/>
        <w:ind w:left="529" w:right="1117"/>
      </w:pPr>
      <w:r>
        <w:rPr>
          <w:color w:val="0097D0"/>
          <w:spacing w:val="2"/>
          <w:w w:val="85"/>
        </w:rPr>
        <w:t>[T]he</w:t>
      </w:r>
      <w:r>
        <w:rPr>
          <w:color w:val="0097D0"/>
          <w:spacing w:val="-34"/>
          <w:w w:val="85"/>
        </w:rPr>
        <w:t> </w:t>
      </w:r>
      <w:r>
        <w:rPr>
          <w:color w:val="0097D0"/>
          <w:spacing w:val="2"/>
          <w:w w:val="85"/>
        </w:rPr>
        <w:t>Court</w:t>
      </w:r>
      <w:r>
        <w:rPr>
          <w:color w:val="0097D0"/>
          <w:spacing w:val="-33"/>
          <w:w w:val="85"/>
        </w:rPr>
        <w:t> </w:t>
      </w:r>
      <w:r>
        <w:rPr>
          <w:color w:val="0097D0"/>
          <w:spacing w:val="2"/>
          <w:w w:val="85"/>
        </w:rPr>
        <w:t>considers</w:t>
      </w:r>
      <w:r>
        <w:rPr>
          <w:color w:val="0097D0"/>
          <w:spacing w:val="-33"/>
          <w:w w:val="85"/>
        </w:rPr>
        <w:t> </w:t>
      </w:r>
      <w:r>
        <w:rPr>
          <w:color w:val="0097D0"/>
          <w:spacing w:val="2"/>
          <w:w w:val="85"/>
        </w:rPr>
        <w:t>that</w:t>
      </w:r>
      <w:r>
        <w:rPr>
          <w:color w:val="0097D0"/>
          <w:spacing w:val="-34"/>
          <w:w w:val="85"/>
        </w:rPr>
        <w:t> </w:t>
      </w:r>
      <w:r>
        <w:rPr>
          <w:color w:val="0097D0"/>
          <w:spacing w:val="2"/>
          <w:w w:val="85"/>
        </w:rPr>
        <w:t>disclosure</w:t>
      </w:r>
      <w:r>
        <w:rPr>
          <w:color w:val="0097D0"/>
          <w:spacing w:val="-33"/>
          <w:w w:val="85"/>
        </w:rPr>
        <w:t> </w:t>
      </w:r>
      <w:r>
        <w:rPr>
          <w:color w:val="0097D0"/>
          <w:w w:val="85"/>
        </w:rPr>
        <w:t>or</w:t>
      </w:r>
      <w:r>
        <w:rPr>
          <w:color w:val="0097D0"/>
          <w:spacing w:val="-33"/>
          <w:w w:val="85"/>
        </w:rPr>
        <w:t> </w:t>
      </w:r>
      <w:r>
        <w:rPr>
          <w:color w:val="0097D0"/>
          <w:spacing w:val="3"/>
          <w:w w:val="85"/>
        </w:rPr>
        <w:t>publication </w:t>
      </w:r>
      <w:r>
        <w:rPr>
          <w:color w:val="0097D0"/>
          <w:w w:val="85"/>
        </w:rPr>
        <w:t>of </w:t>
      </w:r>
      <w:r>
        <w:rPr>
          <w:color w:val="0097D0"/>
          <w:spacing w:val="2"/>
          <w:w w:val="85"/>
        </w:rPr>
        <w:t>police reports </w:t>
      </w:r>
      <w:r>
        <w:rPr>
          <w:color w:val="0097D0"/>
          <w:w w:val="85"/>
        </w:rPr>
        <w:t>and </w:t>
      </w:r>
      <w:r>
        <w:rPr>
          <w:color w:val="0097D0"/>
          <w:spacing w:val="2"/>
          <w:w w:val="85"/>
        </w:rPr>
        <w:t>investigative materials </w:t>
      </w:r>
      <w:r>
        <w:rPr>
          <w:color w:val="0097D0"/>
          <w:spacing w:val="3"/>
          <w:w w:val="85"/>
        </w:rPr>
        <w:t>may </w:t>
      </w:r>
      <w:r>
        <w:rPr>
          <w:color w:val="0097D0"/>
          <w:spacing w:val="2"/>
          <w:w w:val="85"/>
        </w:rPr>
        <w:t>involve sensitive issues with possible </w:t>
      </w:r>
      <w:r>
        <w:rPr>
          <w:color w:val="0097D0"/>
          <w:spacing w:val="3"/>
          <w:w w:val="85"/>
        </w:rPr>
        <w:t>prejudicial </w:t>
      </w:r>
      <w:r>
        <w:rPr>
          <w:color w:val="0097D0"/>
          <w:spacing w:val="2"/>
          <w:w w:val="80"/>
        </w:rPr>
        <w:t>effects </w:t>
      </w:r>
      <w:r>
        <w:rPr>
          <w:color w:val="0097D0"/>
          <w:w w:val="80"/>
        </w:rPr>
        <w:t>to </w:t>
      </w:r>
      <w:r>
        <w:rPr>
          <w:color w:val="0097D0"/>
          <w:spacing w:val="2"/>
          <w:w w:val="80"/>
        </w:rPr>
        <w:t>private individuals </w:t>
      </w:r>
      <w:r>
        <w:rPr>
          <w:color w:val="0097D0"/>
          <w:w w:val="80"/>
        </w:rPr>
        <w:t>or </w:t>
      </w:r>
      <w:r>
        <w:rPr>
          <w:color w:val="0097D0"/>
          <w:spacing w:val="2"/>
          <w:w w:val="80"/>
        </w:rPr>
        <w:t>other </w:t>
      </w:r>
      <w:r>
        <w:rPr>
          <w:color w:val="0097D0"/>
          <w:spacing w:val="3"/>
          <w:w w:val="80"/>
        </w:rPr>
        <w:t>investigations </w:t>
      </w:r>
      <w:r>
        <w:rPr>
          <w:color w:val="0097D0"/>
          <w:spacing w:val="2"/>
          <w:w w:val="85"/>
        </w:rPr>
        <w:t>and,</w:t>
      </w:r>
      <w:r>
        <w:rPr>
          <w:color w:val="0097D0"/>
          <w:spacing w:val="-33"/>
          <w:w w:val="85"/>
        </w:rPr>
        <w:t> </w:t>
      </w:r>
      <w:r>
        <w:rPr>
          <w:color w:val="0097D0"/>
          <w:spacing w:val="2"/>
          <w:w w:val="85"/>
        </w:rPr>
        <w:t>therefore,</w:t>
      </w:r>
      <w:r>
        <w:rPr>
          <w:color w:val="0097D0"/>
          <w:spacing w:val="-32"/>
          <w:w w:val="85"/>
        </w:rPr>
        <w:t> </w:t>
      </w:r>
      <w:r>
        <w:rPr>
          <w:color w:val="0097D0"/>
          <w:spacing w:val="2"/>
          <w:w w:val="85"/>
        </w:rPr>
        <w:t>cannot</w:t>
      </w:r>
      <w:r>
        <w:rPr>
          <w:color w:val="0097D0"/>
          <w:spacing w:val="-32"/>
          <w:w w:val="85"/>
        </w:rPr>
        <w:t> </w:t>
      </w:r>
      <w:r>
        <w:rPr>
          <w:color w:val="0097D0"/>
          <w:w w:val="85"/>
        </w:rPr>
        <w:t>be</w:t>
      </w:r>
      <w:r>
        <w:rPr>
          <w:color w:val="0097D0"/>
          <w:spacing w:val="-32"/>
          <w:w w:val="85"/>
        </w:rPr>
        <w:t> </w:t>
      </w:r>
      <w:r>
        <w:rPr>
          <w:color w:val="0097D0"/>
          <w:spacing w:val="2"/>
          <w:w w:val="85"/>
        </w:rPr>
        <w:t>regarded</w:t>
      </w:r>
      <w:r>
        <w:rPr>
          <w:color w:val="0097D0"/>
          <w:spacing w:val="-33"/>
          <w:w w:val="85"/>
        </w:rPr>
        <w:t> </w:t>
      </w:r>
      <w:r>
        <w:rPr>
          <w:color w:val="0097D0"/>
          <w:w w:val="85"/>
        </w:rPr>
        <w:t>as</w:t>
      </w:r>
      <w:r>
        <w:rPr>
          <w:color w:val="0097D0"/>
          <w:spacing w:val="-32"/>
          <w:w w:val="85"/>
        </w:rPr>
        <w:t> </w:t>
      </w:r>
      <w:r>
        <w:rPr>
          <w:color w:val="0097D0"/>
          <w:w w:val="85"/>
        </w:rPr>
        <w:t>an</w:t>
      </w:r>
      <w:r>
        <w:rPr>
          <w:color w:val="0097D0"/>
          <w:spacing w:val="-32"/>
          <w:w w:val="85"/>
        </w:rPr>
        <w:t> </w:t>
      </w:r>
      <w:r>
        <w:rPr>
          <w:color w:val="0097D0"/>
          <w:spacing w:val="3"/>
          <w:w w:val="85"/>
        </w:rPr>
        <w:t>automatic </w:t>
      </w:r>
      <w:r>
        <w:rPr>
          <w:color w:val="0097D0"/>
          <w:spacing w:val="2"/>
          <w:w w:val="85"/>
        </w:rPr>
        <w:t>requirement</w:t>
      </w:r>
      <w:r>
        <w:rPr>
          <w:color w:val="0097D0"/>
          <w:spacing w:val="-34"/>
          <w:w w:val="85"/>
        </w:rPr>
        <w:t> </w:t>
      </w:r>
      <w:r>
        <w:rPr>
          <w:color w:val="0097D0"/>
          <w:spacing w:val="2"/>
          <w:w w:val="85"/>
        </w:rPr>
        <w:t>under</w:t>
      </w:r>
      <w:r>
        <w:rPr>
          <w:color w:val="0097D0"/>
          <w:spacing w:val="-33"/>
          <w:w w:val="85"/>
        </w:rPr>
        <w:t> </w:t>
      </w:r>
      <w:r>
        <w:rPr>
          <w:color w:val="0097D0"/>
          <w:spacing w:val="2"/>
          <w:w w:val="85"/>
        </w:rPr>
        <w:t>Article</w:t>
      </w:r>
      <w:r>
        <w:rPr>
          <w:color w:val="0097D0"/>
          <w:spacing w:val="-34"/>
          <w:w w:val="85"/>
        </w:rPr>
        <w:t> </w:t>
      </w:r>
      <w:r>
        <w:rPr>
          <w:color w:val="0097D0"/>
          <w:w w:val="85"/>
        </w:rPr>
        <w:t>2.</w:t>
      </w:r>
      <w:r>
        <w:rPr>
          <w:color w:val="0097D0"/>
          <w:spacing w:val="-33"/>
          <w:w w:val="85"/>
        </w:rPr>
        <w:t> </w:t>
      </w:r>
      <w:r>
        <w:rPr>
          <w:color w:val="0097D0"/>
          <w:w w:val="85"/>
        </w:rPr>
        <w:t>The</w:t>
      </w:r>
      <w:r>
        <w:rPr>
          <w:color w:val="0097D0"/>
          <w:spacing w:val="-34"/>
          <w:w w:val="85"/>
        </w:rPr>
        <w:t> </w:t>
      </w:r>
      <w:r>
        <w:rPr>
          <w:color w:val="0097D0"/>
          <w:spacing w:val="2"/>
          <w:w w:val="85"/>
        </w:rPr>
        <w:t>requisite</w:t>
      </w:r>
      <w:r>
        <w:rPr>
          <w:color w:val="0097D0"/>
          <w:spacing w:val="-33"/>
          <w:w w:val="85"/>
        </w:rPr>
        <w:t> </w:t>
      </w:r>
      <w:r>
        <w:rPr>
          <w:color w:val="0097D0"/>
          <w:spacing w:val="2"/>
          <w:w w:val="85"/>
        </w:rPr>
        <w:t>access</w:t>
      </w:r>
      <w:r>
        <w:rPr>
          <w:color w:val="0097D0"/>
          <w:spacing w:val="-33"/>
          <w:w w:val="85"/>
        </w:rPr>
        <w:t> </w:t>
      </w:r>
      <w:r>
        <w:rPr>
          <w:color w:val="0097D0"/>
          <w:spacing w:val="3"/>
          <w:w w:val="85"/>
        </w:rPr>
        <w:t>of </w:t>
      </w:r>
      <w:r>
        <w:rPr>
          <w:color w:val="0097D0"/>
          <w:w w:val="85"/>
        </w:rPr>
        <w:t>the</w:t>
      </w:r>
      <w:r>
        <w:rPr>
          <w:color w:val="0097D0"/>
          <w:spacing w:val="-28"/>
          <w:w w:val="85"/>
        </w:rPr>
        <w:t> </w:t>
      </w:r>
      <w:r>
        <w:rPr>
          <w:color w:val="0097D0"/>
          <w:spacing w:val="2"/>
          <w:w w:val="85"/>
        </w:rPr>
        <w:t>public</w:t>
      </w:r>
      <w:r>
        <w:rPr>
          <w:color w:val="0097D0"/>
          <w:spacing w:val="-28"/>
          <w:w w:val="85"/>
        </w:rPr>
        <w:t> </w:t>
      </w:r>
      <w:r>
        <w:rPr>
          <w:color w:val="0097D0"/>
          <w:w w:val="85"/>
        </w:rPr>
        <w:t>or</w:t>
      </w:r>
      <w:r>
        <w:rPr>
          <w:color w:val="0097D0"/>
          <w:spacing w:val="-28"/>
          <w:w w:val="85"/>
        </w:rPr>
        <w:t> </w:t>
      </w:r>
      <w:r>
        <w:rPr>
          <w:color w:val="0097D0"/>
          <w:w w:val="85"/>
        </w:rPr>
        <w:t>the</w:t>
      </w:r>
      <w:r>
        <w:rPr>
          <w:color w:val="0097D0"/>
          <w:spacing w:val="-28"/>
          <w:w w:val="85"/>
        </w:rPr>
        <w:t> </w:t>
      </w:r>
      <w:r>
        <w:rPr>
          <w:color w:val="0097D0"/>
          <w:spacing w:val="2"/>
          <w:w w:val="85"/>
        </w:rPr>
        <w:t>victim’s</w:t>
      </w:r>
      <w:r>
        <w:rPr>
          <w:color w:val="0097D0"/>
          <w:spacing w:val="-28"/>
          <w:w w:val="85"/>
        </w:rPr>
        <w:t> </w:t>
      </w:r>
      <w:r>
        <w:rPr>
          <w:color w:val="0097D0"/>
          <w:spacing w:val="2"/>
          <w:w w:val="85"/>
        </w:rPr>
        <w:t>relatives</w:t>
      </w:r>
      <w:r>
        <w:rPr>
          <w:color w:val="0097D0"/>
          <w:spacing w:val="-28"/>
          <w:w w:val="85"/>
        </w:rPr>
        <w:t> </w:t>
      </w:r>
      <w:r>
        <w:rPr>
          <w:color w:val="0097D0"/>
          <w:w w:val="85"/>
        </w:rPr>
        <w:t>may</w:t>
      </w:r>
      <w:r>
        <w:rPr>
          <w:color w:val="0097D0"/>
          <w:spacing w:val="-28"/>
          <w:w w:val="85"/>
        </w:rPr>
        <w:t> </w:t>
      </w:r>
      <w:r>
        <w:rPr>
          <w:color w:val="0097D0"/>
          <w:w w:val="85"/>
        </w:rPr>
        <w:t>be</w:t>
      </w:r>
      <w:r>
        <w:rPr>
          <w:color w:val="0097D0"/>
          <w:spacing w:val="-27"/>
          <w:w w:val="85"/>
        </w:rPr>
        <w:t> </w:t>
      </w:r>
      <w:r>
        <w:rPr>
          <w:color w:val="0097D0"/>
          <w:spacing w:val="3"/>
          <w:w w:val="85"/>
        </w:rPr>
        <w:t>provided </w:t>
      </w:r>
      <w:r>
        <w:rPr>
          <w:color w:val="0097D0"/>
          <w:w w:val="90"/>
        </w:rPr>
        <w:t>for</w:t>
      </w:r>
      <w:r>
        <w:rPr>
          <w:color w:val="0097D0"/>
          <w:spacing w:val="-34"/>
          <w:w w:val="90"/>
        </w:rPr>
        <w:t> </w:t>
      </w:r>
      <w:r>
        <w:rPr>
          <w:color w:val="0097D0"/>
          <w:w w:val="90"/>
        </w:rPr>
        <w:t>in</w:t>
      </w:r>
      <w:r>
        <w:rPr>
          <w:color w:val="0097D0"/>
          <w:spacing w:val="-33"/>
          <w:w w:val="90"/>
        </w:rPr>
        <w:t> </w:t>
      </w:r>
      <w:r>
        <w:rPr>
          <w:color w:val="0097D0"/>
          <w:spacing w:val="2"/>
          <w:w w:val="90"/>
        </w:rPr>
        <w:t>other</w:t>
      </w:r>
      <w:r>
        <w:rPr>
          <w:color w:val="0097D0"/>
          <w:spacing w:val="-33"/>
          <w:w w:val="90"/>
        </w:rPr>
        <w:t> </w:t>
      </w:r>
      <w:r>
        <w:rPr>
          <w:color w:val="0097D0"/>
          <w:spacing w:val="2"/>
          <w:w w:val="90"/>
        </w:rPr>
        <w:t>stages</w:t>
      </w:r>
      <w:r>
        <w:rPr>
          <w:color w:val="0097D0"/>
          <w:spacing w:val="-33"/>
          <w:w w:val="90"/>
        </w:rPr>
        <w:t> </w:t>
      </w:r>
      <w:r>
        <w:rPr>
          <w:color w:val="0097D0"/>
          <w:w w:val="90"/>
        </w:rPr>
        <w:t>of</w:t>
      </w:r>
      <w:r>
        <w:rPr>
          <w:color w:val="0097D0"/>
          <w:spacing w:val="-33"/>
          <w:w w:val="90"/>
        </w:rPr>
        <w:t> </w:t>
      </w:r>
      <w:r>
        <w:rPr>
          <w:color w:val="0097D0"/>
          <w:w w:val="90"/>
        </w:rPr>
        <w:t>the</w:t>
      </w:r>
      <w:r>
        <w:rPr>
          <w:color w:val="0097D0"/>
          <w:spacing w:val="-33"/>
          <w:w w:val="90"/>
        </w:rPr>
        <w:t> </w:t>
      </w:r>
      <w:r>
        <w:rPr>
          <w:color w:val="0097D0"/>
          <w:spacing w:val="2"/>
          <w:w w:val="90"/>
        </w:rPr>
        <w:t>available</w:t>
      </w:r>
      <w:r>
        <w:rPr>
          <w:color w:val="0097D0"/>
          <w:spacing w:val="-33"/>
          <w:w w:val="90"/>
        </w:rPr>
        <w:t> </w:t>
      </w:r>
      <w:r>
        <w:rPr>
          <w:color w:val="0097D0"/>
          <w:spacing w:val="2"/>
          <w:w w:val="90"/>
        </w:rPr>
        <w:t>procedures</w:t>
      </w:r>
      <w:r>
        <w:rPr>
          <w:color w:val="0097D0"/>
          <w:spacing w:val="-33"/>
          <w:w w:val="90"/>
        </w:rPr>
        <w:t> </w:t>
      </w:r>
      <w:r>
        <w:rPr>
          <w:color w:val="0097D0"/>
          <w:w w:val="105"/>
        </w:rPr>
        <w:t>…</w:t>
      </w:r>
    </w:p>
    <w:p>
      <w:pPr>
        <w:pStyle w:val="BodyText"/>
        <w:spacing w:line="264" w:lineRule="auto" w:before="106"/>
        <w:ind w:left="529" w:right="1255"/>
        <w:rPr>
          <w:b/>
          <w:sz w:val="14"/>
        </w:rPr>
      </w:pPr>
      <w:r>
        <w:rPr>
          <w:color w:val="0097D0"/>
          <w:spacing w:val="2"/>
          <w:w w:val="85"/>
        </w:rPr>
        <w:t>Further,</w:t>
      </w:r>
      <w:r>
        <w:rPr>
          <w:color w:val="0097D0"/>
          <w:spacing w:val="-27"/>
          <w:w w:val="85"/>
        </w:rPr>
        <w:t> </w:t>
      </w:r>
      <w:r>
        <w:rPr>
          <w:color w:val="0097D0"/>
          <w:w w:val="85"/>
        </w:rPr>
        <w:t>the</w:t>
      </w:r>
      <w:r>
        <w:rPr>
          <w:color w:val="0097D0"/>
          <w:spacing w:val="-27"/>
          <w:w w:val="85"/>
        </w:rPr>
        <w:t> </w:t>
      </w:r>
      <w:r>
        <w:rPr>
          <w:color w:val="0097D0"/>
          <w:spacing w:val="2"/>
          <w:w w:val="85"/>
        </w:rPr>
        <w:t>Court</w:t>
      </w:r>
      <w:r>
        <w:rPr>
          <w:color w:val="0097D0"/>
          <w:spacing w:val="-27"/>
          <w:w w:val="85"/>
        </w:rPr>
        <w:t> </w:t>
      </w:r>
      <w:r>
        <w:rPr>
          <w:color w:val="0097D0"/>
          <w:spacing w:val="2"/>
          <w:w w:val="85"/>
        </w:rPr>
        <w:t>notes</w:t>
      </w:r>
      <w:r>
        <w:rPr>
          <w:color w:val="0097D0"/>
          <w:spacing w:val="-27"/>
          <w:w w:val="85"/>
        </w:rPr>
        <w:t> </w:t>
      </w:r>
      <w:r>
        <w:rPr>
          <w:color w:val="0097D0"/>
          <w:spacing w:val="2"/>
          <w:w w:val="85"/>
        </w:rPr>
        <w:t>that</w:t>
      </w:r>
      <w:r>
        <w:rPr>
          <w:color w:val="0097D0"/>
          <w:spacing w:val="-27"/>
          <w:w w:val="85"/>
        </w:rPr>
        <w:t> </w:t>
      </w:r>
      <w:r>
        <w:rPr>
          <w:color w:val="0097D0"/>
          <w:w w:val="85"/>
        </w:rPr>
        <w:t>the</w:t>
      </w:r>
      <w:r>
        <w:rPr>
          <w:color w:val="0097D0"/>
          <w:spacing w:val="-27"/>
          <w:w w:val="85"/>
        </w:rPr>
        <w:t> </w:t>
      </w:r>
      <w:r>
        <w:rPr>
          <w:color w:val="0097D0"/>
          <w:spacing w:val="2"/>
          <w:w w:val="85"/>
        </w:rPr>
        <w:t>practice</w:t>
      </w:r>
      <w:r>
        <w:rPr>
          <w:color w:val="0097D0"/>
          <w:spacing w:val="-27"/>
          <w:w w:val="85"/>
        </w:rPr>
        <w:t> </w:t>
      </w:r>
      <w:r>
        <w:rPr>
          <w:color w:val="0097D0"/>
          <w:w w:val="85"/>
        </w:rPr>
        <w:t>of</w:t>
      </w:r>
      <w:r>
        <w:rPr>
          <w:color w:val="0097D0"/>
          <w:spacing w:val="-27"/>
          <w:w w:val="85"/>
        </w:rPr>
        <w:t> </w:t>
      </w:r>
      <w:r>
        <w:rPr>
          <w:color w:val="0097D0"/>
          <w:spacing w:val="3"/>
          <w:w w:val="85"/>
        </w:rPr>
        <w:t>non- </w:t>
      </w:r>
      <w:r>
        <w:rPr>
          <w:color w:val="0097D0"/>
          <w:spacing w:val="2"/>
          <w:w w:val="85"/>
        </w:rPr>
        <w:t>disclosure</w:t>
      </w:r>
      <w:r>
        <w:rPr>
          <w:color w:val="0097D0"/>
          <w:spacing w:val="-16"/>
          <w:w w:val="85"/>
        </w:rPr>
        <w:t> </w:t>
      </w:r>
      <w:r>
        <w:rPr>
          <w:color w:val="0097D0"/>
          <w:w w:val="85"/>
        </w:rPr>
        <w:t>has</w:t>
      </w:r>
      <w:r>
        <w:rPr>
          <w:color w:val="0097D0"/>
          <w:spacing w:val="-16"/>
          <w:w w:val="85"/>
        </w:rPr>
        <w:t> </w:t>
      </w:r>
      <w:r>
        <w:rPr>
          <w:color w:val="0097D0"/>
          <w:spacing w:val="2"/>
          <w:w w:val="85"/>
        </w:rPr>
        <w:t>changed</w:t>
      </w:r>
      <w:r>
        <w:rPr>
          <w:color w:val="0097D0"/>
          <w:spacing w:val="-16"/>
          <w:w w:val="85"/>
        </w:rPr>
        <w:t> </w:t>
      </w:r>
      <w:r>
        <w:rPr>
          <w:color w:val="0097D0"/>
          <w:w w:val="85"/>
        </w:rPr>
        <w:t>in</w:t>
      </w:r>
      <w:r>
        <w:rPr>
          <w:color w:val="0097D0"/>
          <w:spacing w:val="-16"/>
          <w:w w:val="85"/>
        </w:rPr>
        <w:t> </w:t>
      </w:r>
      <w:r>
        <w:rPr>
          <w:color w:val="0097D0"/>
          <w:w w:val="85"/>
        </w:rPr>
        <w:t>the</w:t>
      </w:r>
      <w:r>
        <w:rPr>
          <w:color w:val="0097D0"/>
          <w:spacing w:val="-16"/>
          <w:w w:val="85"/>
        </w:rPr>
        <w:t> </w:t>
      </w:r>
      <w:r>
        <w:rPr>
          <w:color w:val="0097D0"/>
          <w:spacing w:val="2"/>
          <w:w w:val="85"/>
        </w:rPr>
        <w:t>United</w:t>
      </w:r>
      <w:r>
        <w:rPr>
          <w:color w:val="0097D0"/>
          <w:spacing w:val="-16"/>
          <w:w w:val="85"/>
        </w:rPr>
        <w:t> </w:t>
      </w:r>
      <w:r>
        <w:rPr>
          <w:color w:val="0097D0"/>
          <w:spacing w:val="2"/>
          <w:w w:val="85"/>
        </w:rPr>
        <w:t>Kingdom</w:t>
      </w:r>
      <w:r>
        <w:rPr>
          <w:color w:val="0097D0"/>
          <w:spacing w:val="-16"/>
          <w:w w:val="85"/>
        </w:rPr>
        <w:t> </w:t>
      </w:r>
      <w:r>
        <w:rPr>
          <w:color w:val="0097D0"/>
          <w:spacing w:val="3"/>
          <w:w w:val="85"/>
        </w:rPr>
        <w:t>in </w:t>
      </w:r>
      <w:r>
        <w:rPr>
          <w:color w:val="0097D0"/>
          <w:w w:val="85"/>
        </w:rPr>
        <w:t>the</w:t>
      </w:r>
      <w:r>
        <w:rPr>
          <w:color w:val="0097D0"/>
          <w:spacing w:val="-28"/>
          <w:w w:val="85"/>
        </w:rPr>
        <w:t> </w:t>
      </w:r>
      <w:r>
        <w:rPr>
          <w:color w:val="0097D0"/>
          <w:spacing w:val="2"/>
          <w:w w:val="85"/>
        </w:rPr>
        <w:t>light</w:t>
      </w:r>
      <w:r>
        <w:rPr>
          <w:color w:val="0097D0"/>
          <w:spacing w:val="-27"/>
          <w:w w:val="85"/>
        </w:rPr>
        <w:t> </w:t>
      </w:r>
      <w:r>
        <w:rPr>
          <w:color w:val="0097D0"/>
          <w:w w:val="85"/>
        </w:rPr>
        <w:t>of</w:t>
      </w:r>
      <w:r>
        <w:rPr>
          <w:color w:val="0097D0"/>
          <w:spacing w:val="-28"/>
          <w:w w:val="85"/>
        </w:rPr>
        <w:t> </w:t>
      </w:r>
      <w:r>
        <w:rPr>
          <w:color w:val="0097D0"/>
          <w:w w:val="85"/>
        </w:rPr>
        <w:t>the</w:t>
      </w:r>
      <w:r>
        <w:rPr>
          <w:color w:val="0097D0"/>
          <w:spacing w:val="-27"/>
          <w:w w:val="85"/>
        </w:rPr>
        <w:t> </w:t>
      </w:r>
      <w:r>
        <w:rPr>
          <w:color w:val="0097D0"/>
          <w:spacing w:val="2"/>
          <w:w w:val="85"/>
        </w:rPr>
        <w:t>Stephen</w:t>
      </w:r>
      <w:r>
        <w:rPr>
          <w:color w:val="0097D0"/>
          <w:spacing w:val="-28"/>
          <w:w w:val="85"/>
        </w:rPr>
        <w:t> </w:t>
      </w:r>
      <w:r>
        <w:rPr>
          <w:color w:val="0097D0"/>
          <w:spacing w:val="2"/>
          <w:w w:val="85"/>
        </w:rPr>
        <w:t>Lawrence</w:t>
      </w:r>
      <w:r>
        <w:rPr>
          <w:color w:val="0097D0"/>
          <w:spacing w:val="-27"/>
          <w:w w:val="85"/>
        </w:rPr>
        <w:t> </w:t>
      </w:r>
      <w:r>
        <w:rPr>
          <w:color w:val="0097D0"/>
          <w:spacing w:val="2"/>
          <w:w w:val="85"/>
        </w:rPr>
        <w:t>Inquiry</w:t>
      </w:r>
      <w:r>
        <w:rPr>
          <w:color w:val="0097D0"/>
          <w:spacing w:val="-28"/>
          <w:w w:val="85"/>
        </w:rPr>
        <w:t> </w:t>
      </w:r>
      <w:r>
        <w:rPr>
          <w:color w:val="0097D0"/>
          <w:w w:val="85"/>
        </w:rPr>
        <w:t>and</w:t>
      </w:r>
      <w:r>
        <w:rPr>
          <w:color w:val="0097D0"/>
          <w:spacing w:val="-27"/>
          <w:w w:val="85"/>
        </w:rPr>
        <w:t> </w:t>
      </w:r>
      <w:r>
        <w:rPr>
          <w:color w:val="0097D0"/>
          <w:spacing w:val="3"/>
          <w:w w:val="85"/>
        </w:rPr>
        <w:t>that </w:t>
      </w:r>
      <w:r>
        <w:rPr>
          <w:color w:val="0097D0"/>
          <w:w w:val="90"/>
        </w:rPr>
        <w:t>it</w:t>
      </w:r>
      <w:r>
        <w:rPr>
          <w:color w:val="0097D0"/>
          <w:spacing w:val="-37"/>
          <w:w w:val="90"/>
        </w:rPr>
        <w:t> </w:t>
      </w:r>
      <w:r>
        <w:rPr>
          <w:color w:val="0097D0"/>
          <w:w w:val="90"/>
        </w:rPr>
        <w:t>is</w:t>
      </w:r>
      <w:r>
        <w:rPr>
          <w:color w:val="0097D0"/>
          <w:spacing w:val="-36"/>
          <w:w w:val="90"/>
        </w:rPr>
        <w:t> </w:t>
      </w:r>
      <w:r>
        <w:rPr>
          <w:color w:val="0097D0"/>
          <w:w w:val="90"/>
        </w:rPr>
        <w:t>now</w:t>
      </w:r>
      <w:r>
        <w:rPr>
          <w:color w:val="0097D0"/>
          <w:spacing w:val="-37"/>
          <w:w w:val="90"/>
        </w:rPr>
        <w:t> </w:t>
      </w:r>
      <w:r>
        <w:rPr>
          <w:color w:val="0097D0"/>
          <w:spacing w:val="2"/>
          <w:w w:val="90"/>
        </w:rPr>
        <w:t>recommended</w:t>
      </w:r>
      <w:r>
        <w:rPr>
          <w:color w:val="0097D0"/>
          <w:spacing w:val="-36"/>
          <w:w w:val="90"/>
        </w:rPr>
        <w:t> </w:t>
      </w:r>
      <w:r>
        <w:rPr>
          <w:color w:val="0097D0"/>
          <w:spacing w:val="2"/>
          <w:w w:val="90"/>
        </w:rPr>
        <w:t>that</w:t>
      </w:r>
      <w:r>
        <w:rPr>
          <w:color w:val="0097D0"/>
          <w:spacing w:val="-37"/>
          <w:w w:val="90"/>
        </w:rPr>
        <w:t> </w:t>
      </w:r>
      <w:r>
        <w:rPr>
          <w:color w:val="0097D0"/>
          <w:w w:val="90"/>
        </w:rPr>
        <w:t>the</w:t>
      </w:r>
      <w:r>
        <w:rPr>
          <w:color w:val="0097D0"/>
          <w:spacing w:val="-36"/>
          <w:w w:val="90"/>
        </w:rPr>
        <w:t> </w:t>
      </w:r>
      <w:r>
        <w:rPr>
          <w:color w:val="0097D0"/>
          <w:spacing w:val="2"/>
          <w:w w:val="90"/>
        </w:rPr>
        <w:t>police</w:t>
      </w:r>
      <w:r>
        <w:rPr>
          <w:color w:val="0097D0"/>
          <w:spacing w:val="-37"/>
          <w:w w:val="90"/>
        </w:rPr>
        <w:t> </w:t>
      </w:r>
      <w:r>
        <w:rPr>
          <w:color w:val="0097D0"/>
          <w:spacing w:val="3"/>
          <w:w w:val="90"/>
        </w:rPr>
        <w:t>disclose </w:t>
      </w:r>
      <w:r>
        <w:rPr>
          <w:color w:val="0097D0"/>
          <w:spacing w:val="2"/>
          <w:w w:val="90"/>
        </w:rPr>
        <w:t>witness</w:t>
      </w:r>
      <w:r>
        <w:rPr>
          <w:color w:val="0097D0"/>
          <w:spacing w:val="-25"/>
          <w:w w:val="90"/>
        </w:rPr>
        <w:t> </w:t>
      </w:r>
      <w:r>
        <w:rPr>
          <w:color w:val="0097D0"/>
          <w:spacing w:val="2"/>
          <w:w w:val="90"/>
        </w:rPr>
        <w:t>statements</w:t>
      </w:r>
      <w:r>
        <w:rPr>
          <w:color w:val="0097D0"/>
          <w:spacing w:val="-24"/>
          <w:w w:val="90"/>
        </w:rPr>
        <w:t> </w:t>
      </w:r>
      <w:r>
        <w:rPr>
          <w:color w:val="0097D0"/>
          <w:w w:val="90"/>
        </w:rPr>
        <w:t>28</w:t>
      </w:r>
      <w:r>
        <w:rPr>
          <w:color w:val="0097D0"/>
          <w:spacing w:val="-25"/>
          <w:w w:val="90"/>
        </w:rPr>
        <w:t> </w:t>
      </w:r>
      <w:r>
        <w:rPr>
          <w:color w:val="0097D0"/>
          <w:spacing w:val="2"/>
          <w:w w:val="90"/>
        </w:rPr>
        <w:t>days</w:t>
      </w:r>
      <w:r>
        <w:rPr>
          <w:color w:val="0097D0"/>
          <w:spacing w:val="-24"/>
          <w:w w:val="90"/>
        </w:rPr>
        <w:t> </w:t>
      </w:r>
      <w:r>
        <w:rPr>
          <w:color w:val="0097D0"/>
          <w:w w:val="90"/>
        </w:rPr>
        <w:t>in</w:t>
      </w:r>
      <w:r>
        <w:rPr>
          <w:color w:val="0097D0"/>
          <w:spacing w:val="-25"/>
          <w:w w:val="90"/>
        </w:rPr>
        <w:t> </w:t>
      </w:r>
      <w:r>
        <w:rPr>
          <w:color w:val="0097D0"/>
          <w:spacing w:val="2"/>
          <w:w w:val="90"/>
        </w:rPr>
        <w:t>advance</w:t>
      </w:r>
      <w:r>
        <w:rPr>
          <w:color w:val="0097D0"/>
          <w:spacing w:val="-24"/>
          <w:w w:val="90"/>
        </w:rPr>
        <w:t> </w:t>
      </w:r>
      <w:r>
        <w:rPr>
          <w:color w:val="0097D0"/>
          <w:w w:val="105"/>
        </w:rPr>
        <w:t>…</w:t>
      </w:r>
      <w:r>
        <w:rPr>
          <w:color w:val="0097D0"/>
          <w:spacing w:val="-35"/>
          <w:w w:val="105"/>
        </w:rPr>
        <w:t> </w:t>
      </w:r>
      <w:r>
        <w:rPr>
          <w:color w:val="0097D0"/>
          <w:spacing w:val="3"/>
          <w:w w:val="90"/>
        </w:rPr>
        <w:t>This </w:t>
      </w:r>
      <w:r>
        <w:rPr>
          <w:color w:val="0097D0"/>
          <w:spacing w:val="2"/>
          <w:w w:val="90"/>
        </w:rPr>
        <w:t>development must </w:t>
      </w:r>
      <w:r>
        <w:rPr>
          <w:color w:val="0097D0"/>
          <w:w w:val="90"/>
        </w:rPr>
        <w:t>be </w:t>
      </w:r>
      <w:r>
        <w:rPr>
          <w:color w:val="0097D0"/>
          <w:spacing w:val="2"/>
          <w:w w:val="90"/>
        </w:rPr>
        <w:t>regarded </w:t>
      </w:r>
      <w:r>
        <w:rPr>
          <w:color w:val="0097D0"/>
          <w:w w:val="90"/>
        </w:rPr>
        <w:t>as a </w:t>
      </w:r>
      <w:r>
        <w:rPr>
          <w:color w:val="0097D0"/>
          <w:spacing w:val="3"/>
          <w:w w:val="90"/>
        </w:rPr>
        <w:t>positive </w:t>
      </w:r>
      <w:r>
        <w:rPr>
          <w:color w:val="0097D0"/>
          <w:spacing w:val="2"/>
          <w:w w:val="85"/>
        </w:rPr>
        <w:t>contribution </w:t>
      </w:r>
      <w:r>
        <w:rPr>
          <w:color w:val="0097D0"/>
          <w:w w:val="85"/>
        </w:rPr>
        <w:t>to the </w:t>
      </w:r>
      <w:r>
        <w:rPr>
          <w:color w:val="0097D0"/>
          <w:spacing w:val="2"/>
          <w:w w:val="85"/>
        </w:rPr>
        <w:t>openness </w:t>
      </w:r>
      <w:r>
        <w:rPr>
          <w:color w:val="0097D0"/>
          <w:w w:val="85"/>
        </w:rPr>
        <w:t>and </w:t>
      </w:r>
      <w:r>
        <w:rPr>
          <w:color w:val="0097D0"/>
          <w:spacing w:val="2"/>
          <w:w w:val="85"/>
        </w:rPr>
        <w:t>fairness </w:t>
      </w:r>
      <w:r>
        <w:rPr>
          <w:color w:val="0097D0"/>
          <w:w w:val="85"/>
        </w:rPr>
        <w:t>of </w:t>
      </w:r>
      <w:r>
        <w:rPr>
          <w:color w:val="0097D0"/>
          <w:spacing w:val="3"/>
          <w:w w:val="85"/>
        </w:rPr>
        <w:t>the </w:t>
      </w:r>
      <w:r>
        <w:rPr>
          <w:color w:val="0097D0"/>
          <w:spacing w:val="2"/>
          <w:w w:val="90"/>
        </w:rPr>
        <w:t>inquest</w:t>
      </w:r>
      <w:r>
        <w:rPr>
          <w:color w:val="0097D0"/>
          <w:spacing w:val="-8"/>
          <w:w w:val="90"/>
        </w:rPr>
        <w:t> </w:t>
      </w:r>
      <w:r>
        <w:rPr>
          <w:color w:val="0097D0"/>
          <w:spacing w:val="2"/>
          <w:w w:val="90"/>
        </w:rPr>
        <w:t>procedures.</w:t>
      </w:r>
      <w:r>
        <w:rPr>
          <w:b/>
          <w:color w:val="231F20"/>
          <w:spacing w:val="2"/>
          <w:w w:val="90"/>
          <w:position w:val="6"/>
          <w:sz w:val="14"/>
        </w:rPr>
        <w:t>47</w:t>
      </w:r>
    </w:p>
    <w:p>
      <w:pPr>
        <w:pStyle w:val="BodyText"/>
        <w:spacing w:line="264" w:lineRule="auto" w:before="113"/>
        <w:ind w:left="529" w:right="1250"/>
      </w:pPr>
      <w:r>
        <w:rPr>
          <w:color w:val="231F20"/>
          <w:w w:val="85"/>
        </w:rPr>
        <w:t>The</w:t>
      </w:r>
      <w:r>
        <w:rPr>
          <w:color w:val="231F20"/>
          <w:spacing w:val="-24"/>
          <w:w w:val="85"/>
        </w:rPr>
        <w:t> </w:t>
      </w:r>
      <w:r>
        <w:rPr>
          <w:color w:val="231F20"/>
          <w:w w:val="85"/>
        </w:rPr>
        <w:t>EU</w:t>
      </w:r>
      <w:r>
        <w:rPr>
          <w:color w:val="231F20"/>
          <w:spacing w:val="-23"/>
          <w:w w:val="85"/>
        </w:rPr>
        <w:t> </w:t>
      </w:r>
      <w:r>
        <w:rPr>
          <w:color w:val="231F20"/>
          <w:spacing w:val="2"/>
          <w:w w:val="85"/>
        </w:rPr>
        <w:t>Directive,</w:t>
      </w:r>
      <w:r>
        <w:rPr>
          <w:color w:val="231F20"/>
          <w:spacing w:val="-24"/>
          <w:w w:val="85"/>
        </w:rPr>
        <w:t> </w:t>
      </w:r>
      <w:r>
        <w:rPr>
          <w:color w:val="231F20"/>
          <w:spacing w:val="2"/>
          <w:w w:val="85"/>
        </w:rPr>
        <w:t>Article</w:t>
      </w:r>
      <w:r>
        <w:rPr>
          <w:color w:val="231F20"/>
          <w:spacing w:val="-23"/>
          <w:w w:val="85"/>
        </w:rPr>
        <w:t> </w:t>
      </w:r>
      <w:r>
        <w:rPr>
          <w:color w:val="231F20"/>
          <w:w w:val="85"/>
        </w:rPr>
        <w:t>6</w:t>
      </w:r>
      <w:r>
        <w:rPr>
          <w:color w:val="231F20"/>
          <w:spacing w:val="-23"/>
          <w:w w:val="85"/>
        </w:rPr>
        <w:t> </w:t>
      </w:r>
      <w:r>
        <w:rPr>
          <w:color w:val="231F20"/>
          <w:spacing w:val="2"/>
          <w:w w:val="85"/>
        </w:rPr>
        <w:t>further</w:t>
      </w:r>
      <w:r>
        <w:rPr>
          <w:color w:val="231F20"/>
          <w:spacing w:val="-24"/>
          <w:w w:val="85"/>
        </w:rPr>
        <w:t> </w:t>
      </w:r>
      <w:r>
        <w:rPr>
          <w:color w:val="231F20"/>
          <w:spacing w:val="2"/>
          <w:w w:val="85"/>
        </w:rPr>
        <w:t>provides</w:t>
      </w:r>
      <w:r>
        <w:rPr>
          <w:color w:val="231F20"/>
          <w:spacing w:val="-23"/>
          <w:w w:val="85"/>
        </w:rPr>
        <w:t> </w:t>
      </w:r>
      <w:r>
        <w:rPr>
          <w:color w:val="231F20"/>
          <w:spacing w:val="3"/>
          <w:w w:val="85"/>
        </w:rPr>
        <w:t>that </w:t>
      </w:r>
      <w:r>
        <w:rPr>
          <w:color w:val="231F20"/>
          <w:spacing w:val="2"/>
          <w:w w:val="85"/>
        </w:rPr>
        <w:t>victims</w:t>
      </w:r>
      <w:r>
        <w:rPr>
          <w:color w:val="231F20"/>
          <w:spacing w:val="-30"/>
          <w:w w:val="85"/>
        </w:rPr>
        <w:t> </w:t>
      </w:r>
      <w:r>
        <w:rPr>
          <w:color w:val="231F20"/>
          <w:spacing w:val="2"/>
          <w:w w:val="85"/>
        </w:rPr>
        <w:t>should</w:t>
      </w:r>
      <w:r>
        <w:rPr>
          <w:color w:val="231F20"/>
          <w:spacing w:val="-30"/>
          <w:w w:val="85"/>
        </w:rPr>
        <w:t> </w:t>
      </w:r>
      <w:r>
        <w:rPr>
          <w:color w:val="231F20"/>
          <w:spacing w:val="2"/>
          <w:w w:val="85"/>
        </w:rPr>
        <w:t>also</w:t>
      </w:r>
      <w:r>
        <w:rPr>
          <w:color w:val="231F20"/>
          <w:spacing w:val="-30"/>
          <w:w w:val="85"/>
        </w:rPr>
        <w:t> </w:t>
      </w:r>
      <w:r>
        <w:rPr>
          <w:color w:val="231F20"/>
          <w:w w:val="85"/>
        </w:rPr>
        <w:t>be</w:t>
      </w:r>
      <w:r>
        <w:rPr>
          <w:color w:val="231F20"/>
          <w:spacing w:val="-30"/>
          <w:w w:val="85"/>
        </w:rPr>
        <w:t> </w:t>
      </w:r>
      <w:r>
        <w:rPr>
          <w:color w:val="231F20"/>
          <w:spacing w:val="2"/>
          <w:w w:val="85"/>
        </w:rPr>
        <w:t>“offered</w:t>
      </w:r>
      <w:r>
        <w:rPr>
          <w:color w:val="231F20"/>
          <w:spacing w:val="-30"/>
          <w:w w:val="85"/>
        </w:rPr>
        <w:t> </w:t>
      </w:r>
      <w:r>
        <w:rPr>
          <w:color w:val="231F20"/>
          <w:w w:val="85"/>
        </w:rPr>
        <w:t>the</w:t>
      </w:r>
      <w:r>
        <w:rPr>
          <w:color w:val="231F20"/>
          <w:spacing w:val="-30"/>
          <w:w w:val="85"/>
        </w:rPr>
        <w:t> </w:t>
      </w:r>
      <w:r>
        <w:rPr>
          <w:color w:val="231F20"/>
          <w:spacing w:val="2"/>
          <w:w w:val="85"/>
        </w:rPr>
        <w:t>opportunity</w:t>
      </w:r>
      <w:r>
        <w:rPr>
          <w:color w:val="231F20"/>
          <w:spacing w:val="-30"/>
          <w:w w:val="85"/>
        </w:rPr>
        <w:t> </w:t>
      </w:r>
      <w:r>
        <w:rPr>
          <w:color w:val="231F20"/>
          <w:spacing w:val="3"/>
          <w:w w:val="85"/>
        </w:rPr>
        <w:t>to </w:t>
      </w:r>
      <w:r>
        <w:rPr>
          <w:color w:val="231F20"/>
          <w:w w:val="80"/>
        </w:rPr>
        <w:t>be </w:t>
      </w:r>
      <w:r>
        <w:rPr>
          <w:color w:val="231F20"/>
          <w:spacing w:val="2"/>
          <w:w w:val="80"/>
        </w:rPr>
        <w:t>notified”, without unnecessary delay, when </w:t>
      </w:r>
      <w:r>
        <w:rPr>
          <w:color w:val="231F20"/>
          <w:spacing w:val="3"/>
          <w:w w:val="80"/>
        </w:rPr>
        <w:t>the </w:t>
      </w:r>
      <w:r>
        <w:rPr>
          <w:color w:val="231F20"/>
          <w:spacing w:val="2"/>
          <w:w w:val="85"/>
        </w:rPr>
        <w:t>perpetrator</w:t>
      </w:r>
      <w:r>
        <w:rPr>
          <w:color w:val="231F20"/>
          <w:spacing w:val="-26"/>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crime</w:t>
      </w:r>
      <w:r>
        <w:rPr>
          <w:color w:val="231F20"/>
          <w:spacing w:val="-25"/>
          <w:w w:val="85"/>
        </w:rPr>
        <w:t> </w:t>
      </w:r>
      <w:r>
        <w:rPr>
          <w:color w:val="231F20"/>
          <w:spacing w:val="2"/>
          <w:w w:val="85"/>
        </w:rPr>
        <w:t>against</w:t>
      </w:r>
      <w:r>
        <w:rPr>
          <w:color w:val="231F20"/>
          <w:spacing w:val="-26"/>
          <w:w w:val="85"/>
        </w:rPr>
        <w:t> </w:t>
      </w:r>
      <w:r>
        <w:rPr>
          <w:color w:val="231F20"/>
          <w:spacing w:val="2"/>
          <w:w w:val="85"/>
        </w:rPr>
        <w:t>them</w:t>
      </w:r>
      <w:r>
        <w:rPr>
          <w:color w:val="231F20"/>
          <w:spacing w:val="-26"/>
          <w:w w:val="85"/>
        </w:rPr>
        <w:t> </w:t>
      </w:r>
      <w:r>
        <w:rPr>
          <w:color w:val="231F20"/>
          <w:w w:val="85"/>
        </w:rPr>
        <w:t>is</w:t>
      </w:r>
      <w:r>
        <w:rPr>
          <w:color w:val="231F20"/>
          <w:spacing w:val="-25"/>
          <w:w w:val="85"/>
        </w:rPr>
        <w:t> </w:t>
      </w:r>
      <w:r>
        <w:rPr>
          <w:color w:val="231F20"/>
          <w:spacing w:val="3"/>
          <w:w w:val="85"/>
        </w:rPr>
        <w:t>released </w:t>
      </w:r>
      <w:r>
        <w:rPr>
          <w:color w:val="231F20"/>
          <w:spacing w:val="2"/>
          <w:w w:val="85"/>
        </w:rPr>
        <w:t>from detention unless this would result </w:t>
      </w:r>
      <w:r>
        <w:rPr>
          <w:color w:val="231F20"/>
          <w:w w:val="85"/>
        </w:rPr>
        <w:t>in </w:t>
      </w:r>
      <w:r>
        <w:rPr>
          <w:color w:val="231F20"/>
          <w:spacing w:val="3"/>
          <w:w w:val="85"/>
        </w:rPr>
        <w:t>an </w:t>
      </w:r>
      <w:r>
        <w:rPr>
          <w:color w:val="231F20"/>
          <w:spacing w:val="2"/>
          <w:w w:val="85"/>
        </w:rPr>
        <w:t>identifiable risk </w:t>
      </w:r>
      <w:r>
        <w:rPr>
          <w:color w:val="231F20"/>
          <w:w w:val="85"/>
        </w:rPr>
        <w:t>of </w:t>
      </w:r>
      <w:r>
        <w:rPr>
          <w:color w:val="231F20"/>
          <w:spacing w:val="2"/>
          <w:w w:val="85"/>
        </w:rPr>
        <w:t>harm </w:t>
      </w:r>
      <w:r>
        <w:rPr>
          <w:color w:val="231F20"/>
          <w:w w:val="85"/>
        </w:rPr>
        <w:t>to the </w:t>
      </w:r>
      <w:r>
        <w:rPr>
          <w:color w:val="231F20"/>
          <w:spacing w:val="2"/>
          <w:w w:val="85"/>
        </w:rPr>
        <w:t>offender. </w:t>
      </w:r>
      <w:r>
        <w:rPr>
          <w:color w:val="231F20"/>
          <w:w w:val="85"/>
        </w:rPr>
        <w:t>At </w:t>
      </w:r>
      <w:r>
        <w:rPr>
          <w:color w:val="231F20"/>
          <w:spacing w:val="3"/>
          <w:w w:val="85"/>
        </w:rPr>
        <w:t>the </w:t>
      </w:r>
      <w:r>
        <w:rPr>
          <w:color w:val="231F20"/>
          <w:spacing w:val="2"/>
          <w:w w:val="85"/>
        </w:rPr>
        <w:t>very</w:t>
      </w:r>
      <w:r>
        <w:rPr>
          <w:color w:val="231F20"/>
          <w:spacing w:val="-27"/>
          <w:w w:val="85"/>
        </w:rPr>
        <w:t> </w:t>
      </w:r>
      <w:r>
        <w:rPr>
          <w:color w:val="231F20"/>
          <w:spacing w:val="2"/>
          <w:w w:val="85"/>
        </w:rPr>
        <w:t>least,</w:t>
      </w:r>
      <w:r>
        <w:rPr>
          <w:color w:val="231F20"/>
          <w:spacing w:val="-27"/>
          <w:w w:val="85"/>
        </w:rPr>
        <w:t> </w:t>
      </w:r>
      <w:r>
        <w:rPr>
          <w:color w:val="231F20"/>
          <w:spacing w:val="2"/>
          <w:w w:val="85"/>
        </w:rPr>
        <w:t>victims</w:t>
      </w:r>
      <w:r>
        <w:rPr>
          <w:color w:val="231F20"/>
          <w:spacing w:val="-26"/>
          <w:w w:val="85"/>
        </w:rPr>
        <w:t> </w:t>
      </w:r>
      <w:r>
        <w:rPr>
          <w:color w:val="231F20"/>
          <w:spacing w:val="2"/>
          <w:w w:val="85"/>
        </w:rPr>
        <w:t>should</w:t>
      </w:r>
      <w:r>
        <w:rPr>
          <w:color w:val="231F20"/>
          <w:spacing w:val="-27"/>
          <w:w w:val="85"/>
        </w:rPr>
        <w:t> </w:t>
      </w:r>
      <w:r>
        <w:rPr>
          <w:color w:val="231F20"/>
          <w:w w:val="85"/>
        </w:rPr>
        <w:t>be</w:t>
      </w:r>
      <w:r>
        <w:rPr>
          <w:color w:val="231F20"/>
          <w:spacing w:val="-27"/>
          <w:w w:val="85"/>
        </w:rPr>
        <w:t> </w:t>
      </w:r>
      <w:r>
        <w:rPr>
          <w:color w:val="231F20"/>
          <w:spacing w:val="2"/>
          <w:w w:val="85"/>
        </w:rPr>
        <w:t>notified</w:t>
      </w:r>
      <w:r>
        <w:rPr>
          <w:color w:val="231F20"/>
          <w:spacing w:val="-26"/>
          <w:w w:val="85"/>
        </w:rPr>
        <w:t> </w:t>
      </w:r>
      <w:r>
        <w:rPr>
          <w:color w:val="231F20"/>
          <w:w w:val="85"/>
        </w:rPr>
        <w:t>in</w:t>
      </w:r>
      <w:r>
        <w:rPr>
          <w:color w:val="231F20"/>
          <w:spacing w:val="-27"/>
          <w:w w:val="85"/>
        </w:rPr>
        <w:t> </w:t>
      </w:r>
      <w:r>
        <w:rPr>
          <w:color w:val="231F20"/>
          <w:w w:val="85"/>
        </w:rPr>
        <w:t>the</w:t>
      </w:r>
      <w:r>
        <w:rPr>
          <w:color w:val="231F20"/>
          <w:spacing w:val="-26"/>
          <w:w w:val="85"/>
        </w:rPr>
        <w:t> </w:t>
      </w:r>
      <w:r>
        <w:rPr>
          <w:color w:val="231F20"/>
          <w:spacing w:val="3"/>
          <w:w w:val="85"/>
        </w:rPr>
        <w:t>above</w:t>
      </w:r>
    </w:p>
    <w:p>
      <w:pPr>
        <w:pStyle w:val="BodyText"/>
        <w:spacing w:line="271" w:lineRule="auto"/>
        <w:ind w:left="529" w:right="1140"/>
        <w:rPr>
          <w:b/>
          <w:sz w:val="14"/>
        </w:rPr>
      </w:pPr>
      <w:r>
        <w:rPr>
          <w:color w:val="231F20"/>
          <w:spacing w:val="2"/>
          <w:w w:val="85"/>
        </w:rPr>
        <w:t>instance,</w:t>
      </w:r>
      <w:r>
        <w:rPr>
          <w:color w:val="231F20"/>
          <w:spacing w:val="-34"/>
          <w:w w:val="85"/>
        </w:rPr>
        <w:t> </w:t>
      </w:r>
      <w:r>
        <w:rPr>
          <w:color w:val="231F20"/>
          <w:spacing w:val="2"/>
          <w:w w:val="85"/>
        </w:rPr>
        <w:t>when</w:t>
      </w:r>
      <w:r>
        <w:rPr>
          <w:color w:val="231F20"/>
          <w:spacing w:val="-33"/>
          <w:w w:val="85"/>
        </w:rPr>
        <w:t> </w:t>
      </w:r>
      <w:r>
        <w:rPr>
          <w:color w:val="231F20"/>
          <w:w w:val="85"/>
        </w:rPr>
        <w:t>the</w:t>
      </w:r>
      <w:r>
        <w:rPr>
          <w:color w:val="231F20"/>
          <w:spacing w:val="-34"/>
          <w:w w:val="85"/>
        </w:rPr>
        <w:t> </w:t>
      </w:r>
      <w:r>
        <w:rPr>
          <w:color w:val="231F20"/>
          <w:spacing w:val="2"/>
          <w:w w:val="85"/>
        </w:rPr>
        <w:t>offender</w:t>
      </w:r>
      <w:r>
        <w:rPr>
          <w:color w:val="231F20"/>
          <w:spacing w:val="-33"/>
          <w:w w:val="85"/>
        </w:rPr>
        <w:t> </w:t>
      </w:r>
      <w:r>
        <w:rPr>
          <w:color w:val="231F20"/>
          <w:spacing w:val="2"/>
          <w:w w:val="85"/>
        </w:rPr>
        <w:t>poses</w:t>
      </w:r>
      <w:r>
        <w:rPr>
          <w:color w:val="231F20"/>
          <w:spacing w:val="-33"/>
          <w:w w:val="85"/>
        </w:rPr>
        <w:t> </w:t>
      </w:r>
      <w:r>
        <w:rPr>
          <w:color w:val="231F20"/>
          <w:w w:val="85"/>
        </w:rPr>
        <w:t>an</w:t>
      </w:r>
      <w:r>
        <w:rPr>
          <w:color w:val="231F20"/>
          <w:spacing w:val="-34"/>
          <w:w w:val="85"/>
        </w:rPr>
        <w:t> </w:t>
      </w:r>
      <w:r>
        <w:rPr>
          <w:color w:val="231F20"/>
          <w:spacing w:val="2"/>
          <w:w w:val="85"/>
        </w:rPr>
        <w:t>identified</w:t>
      </w:r>
      <w:r>
        <w:rPr>
          <w:color w:val="231F20"/>
          <w:spacing w:val="-33"/>
          <w:w w:val="85"/>
        </w:rPr>
        <w:t> </w:t>
      </w:r>
      <w:r>
        <w:rPr>
          <w:color w:val="231F20"/>
          <w:spacing w:val="3"/>
          <w:w w:val="85"/>
        </w:rPr>
        <w:t>risk </w:t>
      </w:r>
      <w:r>
        <w:rPr>
          <w:color w:val="231F20"/>
          <w:w w:val="90"/>
        </w:rPr>
        <w:t>of </w:t>
      </w:r>
      <w:r>
        <w:rPr>
          <w:color w:val="231F20"/>
          <w:spacing w:val="2"/>
          <w:w w:val="90"/>
        </w:rPr>
        <w:t>harm </w:t>
      </w:r>
      <w:r>
        <w:rPr>
          <w:color w:val="231F20"/>
          <w:w w:val="90"/>
        </w:rPr>
        <w:t>to</w:t>
      </w:r>
      <w:r>
        <w:rPr>
          <w:color w:val="231F20"/>
          <w:spacing w:val="-22"/>
          <w:w w:val="90"/>
        </w:rPr>
        <w:t> </w:t>
      </w:r>
      <w:r>
        <w:rPr>
          <w:color w:val="231F20"/>
          <w:w w:val="90"/>
        </w:rPr>
        <w:t>them.</w:t>
      </w:r>
      <w:r>
        <w:rPr>
          <w:b/>
          <w:color w:val="231F20"/>
          <w:w w:val="90"/>
          <w:position w:val="6"/>
          <w:sz w:val="14"/>
        </w:rPr>
        <w:t>48</w:t>
      </w:r>
    </w:p>
    <w:p>
      <w:pPr>
        <w:spacing w:after="0" w:line="271" w:lineRule="auto"/>
        <w:rPr>
          <w:sz w:val="14"/>
        </w:rPr>
        <w:sectPr>
          <w:type w:val="continuous"/>
          <w:pgSz w:w="11910" w:h="16840"/>
          <w:pgMar w:top="1580" w:bottom="280" w:left="0" w:right="0"/>
          <w:cols w:num="2" w:equalWidth="0">
            <w:col w:w="5950" w:space="40"/>
            <w:col w:w="5920"/>
          </w:cols>
        </w:sectPr>
      </w:pPr>
    </w:p>
    <w:p>
      <w:pPr>
        <w:pStyle w:val="BodyText"/>
        <w:rPr>
          <w:b/>
          <w:sz w:val="20"/>
        </w:rPr>
      </w:pPr>
      <w:r>
        <w:rPr/>
        <w:pict>
          <v:group style="position:absolute;margin-left:0pt;margin-top:28.346014pt;width:595.3pt;height:14.2pt;mso-position-horizontal-relative:page;mso-position-vertical-relative:page;z-index:1588070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spacing w:before="5"/>
        <w:rPr>
          <w:b/>
          <w:sz w:val="16"/>
        </w:rPr>
      </w:pPr>
    </w:p>
    <w:p>
      <w:pPr>
        <w:tabs>
          <w:tab w:pos="6519" w:val="left" w:leader="none"/>
        </w:tabs>
        <w:spacing w:line="240" w:lineRule="auto"/>
        <w:ind w:left="1700" w:right="0" w:firstLine="0"/>
        <w:rPr>
          <w:sz w:val="20"/>
        </w:rPr>
      </w:pPr>
      <w:r>
        <w:rPr>
          <w:sz w:val="20"/>
        </w:rPr>
        <w:pict>
          <v:shape style="width:212.6pt;height:59pt;mso-position-horizontal-relative:char;mso-position-vertical-relative:line" type="#_x0000_t202" filled="true" fillcolor="#e5eff8" stroked="false">
            <w10:anchorlock/>
            <v:textbox inset="0,0,0,0">
              <w:txbxContent>
                <w:p>
                  <w:pPr>
                    <w:numPr>
                      <w:ilvl w:val="0"/>
                      <w:numId w:val="110"/>
                    </w:numPr>
                    <w:tabs>
                      <w:tab w:pos="397" w:val="left" w:leader="none"/>
                    </w:tabs>
                    <w:spacing w:line="161" w:lineRule="exact" w:before="123"/>
                    <w:ind w:left="396" w:right="0" w:hanging="284"/>
                    <w:jc w:val="left"/>
                    <w:rPr>
                      <w:sz w:val="14"/>
                    </w:rPr>
                  </w:pPr>
                  <w:r>
                    <w:rPr>
                      <w:color w:val="231F20"/>
                      <w:w w:val="80"/>
                      <w:sz w:val="14"/>
                    </w:rPr>
                    <w:t>Ibid.,</w:t>
                  </w:r>
                  <w:r>
                    <w:rPr>
                      <w:color w:val="231F20"/>
                      <w:spacing w:val="-10"/>
                      <w:w w:val="80"/>
                      <w:sz w:val="14"/>
                    </w:rPr>
                    <w:t> </w:t>
                  </w:r>
                  <w:r>
                    <w:rPr>
                      <w:color w:val="231F20"/>
                      <w:w w:val="80"/>
                      <w:sz w:val="14"/>
                    </w:rPr>
                    <w:t>Article</w:t>
                  </w:r>
                  <w:r>
                    <w:rPr>
                      <w:color w:val="231F20"/>
                      <w:spacing w:val="-9"/>
                      <w:w w:val="80"/>
                      <w:sz w:val="14"/>
                    </w:rPr>
                    <w:t> </w:t>
                  </w:r>
                  <w:r>
                    <w:rPr>
                      <w:color w:val="231F20"/>
                      <w:w w:val="80"/>
                      <w:sz w:val="14"/>
                    </w:rPr>
                    <w:t>6(2)</w:t>
                  </w:r>
                  <w:r>
                    <w:rPr>
                      <w:color w:val="231F20"/>
                      <w:spacing w:val="-9"/>
                      <w:w w:val="80"/>
                      <w:sz w:val="14"/>
                    </w:rPr>
                    <w:t> </w:t>
                  </w:r>
                  <w:r>
                    <w:rPr>
                      <w:color w:val="231F20"/>
                      <w:w w:val="80"/>
                      <w:sz w:val="14"/>
                    </w:rPr>
                    <w:t>and</w:t>
                  </w:r>
                  <w:r>
                    <w:rPr>
                      <w:color w:val="231F20"/>
                      <w:spacing w:val="-9"/>
                      <w:w w:val="80"/>
                      <w:sz w:val="14"/>
                    </w:rPr>
                    <w:t> </w:t>
                  </w:r>
                  <w:r>
                    <w:rPr>
                      <w:color w:val="231F20"/>
                      <w:w w:val="80"/>
                      <w:sz w:val="14"/>
                    </w:rPr>
                    <w:t>Preamble,</w:t>
                  </w:r>
                  <w:r>
                    <w:rPr>
                      <w:color w:val="231F20"/>
                      <w:spacing w:val="-9"/>
                      <w:w w:val="80"/>
                      <w:sz w:val="14"/>
                    </w:rPr>
                    <w:t> </w:t>
                  </w:r>
                  <w:r>
                    <w:rPr>
                      <w:color w:val="231F20"/>
                      <w:w w:val="80"/>
                      <w:sz w:val="14"/>
                    </w:rPr>
                    <w:t>para</w:t>
                  </w:r>
                  <w:r>
                    <w:rPr>
                      <w:color w:val="231F20"/>
                      <w:spacing w:val="-9"/>
                      <w:w w:val="80"/>
                      <w:sz w:val="14"/>
                    </w:rPr>
                    <w:t> </w:t>
                  </w:r>
                  <w:r>
                    <w:rPr>
                      <w:color w:val="231F20"/>
                      <w:w w:val="80"/>
                      <w:sz w:val="14"/>
                    </w:rPr>
                    <w:t>20.</w:t>
                  </w:r>
                </w:p>
                <w:p>
                  <w:pPr>
                    <w:numPr>
                      <w:ilvl w:val="0"/>
                      <w:numId w:val="110"/>
                    </w:numPr>
                    <w:tabs>
                      <w:tab w:pos="397" w:val="left" w:leader="none"/>
                    </w:tabs>
                    <w:spacing w:line="160" w:lineRule="exact" w:before="0"/>
                    <w:ind w:left="396" w:right="0" w:hanging="284"/>
                    <w:jc w:val="left"/>
                    <w:rPr>
                      <w:sz w:val="14"/>
                    </w:rPr>
                  </w:pPr>
                  <w:r>
                    <w:rPr>
                      <w:color w:val="231F20"/>
                      <w:w w:val="80"/>
                      <w:sz w:val="14"/>
                    </w:rPr>
                    <w:t>CoE Recommendation (2006)8, para</w:t>
                  </w:r>
                  <w:r>
                    <w:rPr>
                      <w:color w:val="231F20"/>
                      <w:spacing w:val="15"/>
                      <w:w w:val="80"/>
                      <w:sz w:val="14"/>
                    </w:rPr>
                    <w:t> </w:t>
                  </w:r>
                  <w:r>
                    <w:rPr>
                      <w:color w:val="231F20"/>
                      <w:w w:val="80"/>
                      <w:sz w:val="14"/>
                    </w:rPr>
                    <w:t>4.4.</w:t>
                  </w:r>
                </w:p>
                <w:p>
                  <w:pPr>
                    <w:numPr>
                      <w:ilvl w:val="0"/>
                      <w:numId w:val="110"/>
                    </w:numPr>
                    <w:tabs>
                      <w:tab w:pos="397" w:val="left" w:leader="none"/>
                    </w:tabs>
                    <w:spacing w:line="160" w:lineRule="exact" w:before="0"/>
                    <w:ind w:left="396" w:right="0" w:hanging="284"/>
                    <w:jc w:val="left"/>
                    <w:rPr>
                      <w:sz w:val="14"/>
                    </w:rPr>
                  </w:pPr>
                  <w:r>
                    <w:rPr>
                      <w:color w:val="231F20"/>
                      <w:w w:val="80"/>
                      <w:sz w:val="14"/>
                    </w:rPr>
                    <w:t>EU</w:t>
                  </w:r>
                  <w:r>
                    <w:rPr>
                      <w:color w:val="231F20"/>
                      <w:spacing w:val="-6"/>
                      <w:w w:val="80"/>
                      <w:sz w:val="14"/>
                    </w:rPr>
                    <w:t> </w:t>
                  </w:r>
                  <w:r>
                    <w:rPr>
                      <w:color w:val="231F20"/>
                      <w:w w:val="80"/>
                      <w:sz w:val="14"/>
                    </w:rPr>
                    <w:t>Directive</w:t>
                  </w:r>
                  <w:r>
                    <w:rPr>
                      <w:color w:val="231F20"/>
                      <w:spacing w:val="-5"/>
                      <w:w w:val="80"/>
                      <w:sz w:val="14"/>
                    </w:rPr>
                    <w:t> </w:t>
                  </w:r>
                  <w:r>
                    <w:rPr>
                      <w:color w:val="231F20"/>
                      <w:w w:val="80"/>
                      <w:sz w:val="14"/>
                    </w:rPr>
                    <w:t>2012/29,</w:t>
                  </w:r>
                  <w:r>
                    <w:rPr>
                      <w:color w:val="231F20"/>
                      <w:spacing w:val="-6"/>
                      <w:w w:val="80"/>
                      <w:sz w:val="14"/>
                    </w:rPr>
                    <w:t> </w:t>
                  </w:r>
                  <w:r>
                    <w:rPr>
                      <w:color w:val="231F20"/>
                      <w:w w:val="80"/>
                      <w:sz w:val="14"/>
                    </w:rPr>
                    <w:t>Preamble,</w:t>
                  </w:r>
                  <w:r>
                    <w:rPr>
                      <w:color w:val="231F20"/>
                      <w:spacing w:val="-5"/>
                      <w:w w:val="80"/>
                      <w:sz w:val="14"/>
                    </w:rPr>
                    <w:t> </w:t>
                  </w:r>
                  <w:r>
                    <w:rPr>
                      <w:color w:val="231F20"/>
                      <w:w w:val="80"/>
                      <w:sz w:val="14"/>
                    </w:rPr>
                    <w:t>para</w:t>
                  </w:r>
                  <w:r>
                    <w:rPr>
                      <w:color w:val="231F20"/>
                      <w:spacing w:val="-6"/>
                      <w:w w:val="80"/>
                      <w:sz w:val="14"/>
                    </w:rPr>
                    <w:t> </w:t>
                  </w:r>
                  <w:r>
                    <w:rPr>
                      <w:color w:val="231F20"/>
                      <w:w w:val="80"/>
                      <w:sz w:val="14"/>
                    </w:rPr>
                    <w:t>26.</w:t>
                  </w:r>
                </w:p>
                <w:p>
                  <w:pPr>
                    <w:numPr>
                      <w:ilvl w:val="0"/>
                      <w:numId w:val="110"/>
                    </w:numPr>
                    <w:tabs>
                      <w:tab w:pos="397" w:val="left" w:leader="none"/>
                    </w:tabs>
                    <w:spacing w:line="235" w:lineRule="auto" w:before="1"/>
                    <w:ind w:left="396" w:right="115" w:hanging="284"/>
                    <w:jc w:val="left"/>
                    <w:rPr>
                      <w:sz w:val="14"/>
                    </w:rPr>
                  </w:pPr>
                  <w:r>
                    <w:rPr>
                      <w:i/>
                      <w:color w:val="231F20"/>
                      <w:w w:val="85"/>
                      <w:sz w:val="14"/>
                    </w:rPr>
                    <w:t>Jordan</w:t>
                  </w:r>
                  <w:r>
                    <w:rPr>
                      <w:i/>
                      <w:color w:val="231F20"/>
                      <w:spacing w:val="-20"/>
                      <w:w w:val="85"/>
                      <w:sz w:val="14"/>
                    </w:rPr>
                    <w:t> </w:t>
                  </w:r>
                  <w:r>
                    <w:rPr>
                      <w:i/>
                      <w:smallCaps/>
                      <w:color w:val="231F20"/>
                      <w:w w:val="85"/>
                      <w:sz w:val="14"/>
                    </w:rPr>
                    <w:t>v</w:t>
                  </w:r>
                  <w:r>
                    <w:rPr>
                      <w:i/>
                      <w:smallCaps w:val="0"/>
                      <w:color w:val="231F20"/>
                      <w:spacing w:val="-20"/>
                      <w:w w:val="85"/>
                      <w:sz w:val="14"/>
                    </w:rPr>
                    <w:t> </w:t>
                  </w:r>
                  <w:r>
                    <w:rPr>
                      <w:i/>
                      <w:smallCaps w:val="0"/>
                      <w:color w:val="231F20"/>
                      <w:w w:val="85"/>
                      <w:sz w:val="14"/>
                    </w:rPr>
                    <w:t>United</w:t>
                  </w:r>
                  <w:r>
                    <w:rPr>
                      <w:i/>
                      <w:smallCaps w:val="0"/>
                      <w:color w:val="231F20"/>
                      <w:spacing w:val="-20"/>
                      <w:w w:val="85"/>
                      <w:sz w:val="14"/>
                    </w:rPr>
                    <w:t> </w:t>
                  </w:r>
                  <w:r>
                    <w:rPr>
                      <w:i/>
                      <w:smallCaps w:val="0"/>
                      <w:color w:val="231F20"/>
                      <w:w w:val="85"/>
                      <w:sz w:val="14"/>
                    </w:rPr>
                    <w:t>Kingdom</w:t>
                  </w:r>
                  <w:r>
                    <w:rPr>
                      <w:smallCaps w:val="0"/>
                      <w:color w:val="231F20"/>
                      <w:w w:val="85"/>
                      <w:sz w:val="14"/>
                    </w:rPr>
                    <w:t>,</w:t>
                  </w:r>
                  <w:r>
                    <w:rPr>
                      <w:smallCaps w:val="0"/>
                      <w:color w:val="231F20"/>
                      <w:spacing w:val="-20"/>
                      <w:w w:val="85"/>
                      <w:sz w:val="14"/>
                    </w:rPr>
                    <w:t> </w:t>
                  </w:r>
                  <w:r>
                    <w:rPr>
                      <w:smallCaps w:val="0"/>
                      <w:color w:val="231F20"/>
                      <w:w w:val="85"/>
                      <w:sz w:val="14"/>
                    </w:rPr>
                    <w:t>ECtHR,</w:t>
                  </w:r>
                  <w:r>
                    <w:rPr>
                      <w:smallCaps w:val="0"/>
                      <w:color w:val="231F20"/>
                      <w:spacing w:val="-19"/>
                      <w:w w:val="85"/>
                      <w:sz w:val="14"/>
                    </w:rPr>
                    <w:t> </w:t>
                  </w:r>
                  <w:r>
                    <w:rPr>
                      <w:smallCaps w:val="0"/>
                      <w:color w:val="231F20"/>
                      <w:w w:val="85"/>
                      <w:sz w:val="14"/>
                    </w:rPr>
                    <w:t>Application</w:t>
                  </w:r>
                  <w:r>
                    <w:rPr>
                      <w:smallCaps w:val="0"/>
                      <w:color w:val="231F20"/>
                      <w:spacing w:val="-20"/>
                      <w:w w:val="85"/>
                      <w:sz w:val="14"/>
                    </w:rPr>
                    <w:t> </w:t>
                  </w:r>
                  <w:r>
                    <w:rPr>
                      <w:smallCaps w:val="0"/>
                      <w:color w:val="231F20"/>
                      <w:w w:val="85"/>
                      <w:sz w:val="14"/>
                    </w:rPr>
                    <w:t>No.</w:t>
                  </w:r>
                  <w:r>
                    <w:rPr>
                      <w:smallCaps w:val="0"/>
                      <w:color w:val="231F20"/>
                      <w:spacing w:val="-20"/>
                      <w:w w:val="85"/>
                      <w:sz w:val="14"/>
                    </w:rPr>
                    <w:t> </w:t>
                  </w:r>
                  <w:r>
                    <w:rPr>
                      <w:smallCaps w:val="0"/>
                      <w:color w:val="231F20"/>
                      <w:w w:val="85"/>
                      <w:sz w:val="14"/>
                    </w:rPr>
                    <w:t>24746/94</w:t>
                  </w:r>
                  <w:r>
                    <w:rPr>
                      <w:smallCaps w:val="0"/>
                      <w:color w:val="231F20"/>
                      <w:spacing w:val="-20"/>
                      <w:w w:val="85"/>
                      <w:sz w:val="14"/>
                    </w:rPr>
                    <w:t> </w:t>
                  </w:r>
                  <w:r>
                    <w:rPr>
                      <w:smallCaps w:val="0"/>
                      <w:color w:val="231F20"/>
                      <w:w w:val="85"/>
                      <w:sz w:val="14"/>
                    </w:rPr>
                    <w:t>(4</w:t>
                  </w:r>
                  <w:r>
                    <w:rPr>
                      <w:smallCaps w:val="0"/>
                      <w:color w:val="231F20"/>
                      <w:spacing w:val="-19"/>
                      <w:w w:val="85"/>
                      <w:sz w:val="14"/>
                    </w:rPr>
                    <w:t> </w:t>
                  </w:r>
                  <w:r>
                    <w:rPr>
                      <w:smallCaps w:val="0"/>
                      <w:color w:val="231F20"/>
                      <w:w w:val="85"/>
                      <w:sz w:val="14"/>
                    </w:rPr>
                    <w:t>May</w:t>
                  </w:r>
                  <w:r>
                    <w:rPr>
                      <w:smallCaps w:val="0"/>
                      <w:color w:val="231F20"/>
                      <w:spacing w:val="-20"/>
                      <w:w w:val="85"/>
                      <w:sz w:val="14"/>
                    </w:rPr>
                    <w:t> </w:t>
                  </w:r>
                  <w:r>
                    <w:rPr>
                      <w:smallCaps w:val="0"/>
                      <w:color w:val="231F20"/>
                      <w:spacing w:val="-3"/>
                      <w:w w:val="85"/>
                      <w:sz w:val="14"/>
                    </w:rPr>
                    <w:t>2001), </w:t>
                  </w:r>
                  <w:r>
                    <w:rPr>
                      <w:smallCaps w:val="0"/>
                      <w:color w:val="231F20"/>
                      <w:w w:val="95"/>
                      <w:sz w:val="14"/>
                    </w:rPr>
                    <w:t>para</w:t>
                  </w:r>
                  <w:r>
                    <w:rPr>
                      <w:smallCaps w:val="0"/>
                      <w:color w:val="231F20"/>
                      <w:spacing w:val="-10"/>
                      <w:w w:val="95"/>
                      <w:sz w:val="14"/>
                    </w:rPr>
                    <w:t> </w:t>
                  </w:r>
                  <w:r>
                    <w:rPr>
                      <w:smallCaps w:val="0"/>
                      <w:color w:val="231F20"/>
                      <w:w w:val="95"/>
                      <w:sz w:val="14"/>
                    </w:rPr>
                    <w:t>142.</w:t>
                  </w:r>
                </w:p>
                <w:p>
                  <w:pPr>
                    <w:spacing w:line="161" w:lineRule="exact" w:before="0"/>
                    <w:ind w:left="113" w:right="0" w:firstLine="0"/>
                    <w:jc w:val="left"/>
                    <w:rPr>
                      <w:sz w:val="14"/>
                    </w:rPr>
                  </w:pPr>
                  <w:r>
                    <w:rPr>
                      <w:b/>
                      <w:color w:val="231F20"/>
                      <w:w w:val="90"/>
                      <w:sz w:val="14"/>
                    </w:rPr>
                    <w:t>46</w:t>
                  </w:r>
                  <w:r>
                    <w:rPr>
                      <w:b/>
                      <w:color w:val="231F20"/>
                      <w:spacing w:val="16"/>
                      <w:w w:val="90"/>
                      <w:sz w:val="14"/>
                    </w:rPr>
                    <w:t> </w:t>
                  </w:r>
                  <w:r>
                    <w:rPr>
                      <w:color w:val="231F20"/>
                      <w:w w:val="90"/>
                      <w:sz w:val="14"/>
                    </w:rPr>
                    <w:t>Ibid.,</w:t>
                  </w:r>
                  <w:r>
                    <w:rPr>
                      <w:color w:val="231F20"/>
                      <w:spacing w:val="-26"/>
                      <w:w w:val="90"/>
                      <w:sz w:val="14"/>
                    </w:rPr>
                    <w:t> </w:t>
                  </w:r>
                  <w:r>
                    <w:rPr>
                      <w:color w:val="231F20"/>
                      <w:w w:val="90"/>
                      <w:sz w:val="14"/>
                    </w:rPr>
                    <w:t>paras</w:t>
                  </w:r>
                  <w:r>
                    <w:rPr>
                      <w:color w:val="231F20"/>
                      <w:spacing w:val="-26"/>
                      <w:w w:val="90"/>
                      <w:sz w:val="14"/>
                    </w:rPr>
                    <w:t> </w:t>
                  </w:r>
                  <w:r>
                    <w:rPr>
                      <w:color w:val="231F20"/>
                      <w:w w:val="90"/>
                      <w:sz w:val="14"/>
                    </w:rPr>
                    <w:t>133-134.</w:t>
                  </w:r>
                </w:p>
              </w:txbxContent>
            </v:textbox>
            <v:fill type="solid"/>
          </v:shape>
        </w:pict>
      </w:r>
      <w:r>
        <w:rPr>
          <w:sz w:val="20"/>
        </w:rPr>
      </w:r>
      <w:r>
        <w:rPr>
          <w:sz w:val="20"/>
        </w:rPr>
        <w:tab/>
      </w:r>
      <w:r>
        <w:rPr>
          <w:sz w:val="20"/>
        </w:rPr>
        <w:pict>
          <v:shape style="width:212.6pt;height:24.95pt;mso-position-horizontal-relative:char;mso-position-vertical-relative:line" type="#_x0000_t202" filled="true" fillcolor="#e5eff8" stroked="false">
            <w10:anchorlock/>
            <v:textbox inset="0,0,0,0">
              <w:txbxContent>
                <w:p>
                  <w:pPr>
                    <w:spacing w:line="161" w:lineRule="exact" w:before="82"/>
                    <w:ind w:left="113" w:right="0" w:firstLine="0"/>
                    <w:jc w:val="left"/>
                    <w:rPr>
                      <w:sz w:val="14"/>
                    </w:rPr>
                  </w:pPr>
                  <w:r>
                    <w:rPr>
                      <w:b/>
                      <w:color w:val="231F20"/>
                      <w:sz w:val="14"/>
                    </w:rPr>
                    <w:t>47 </w:t>
                  </w:r>
                  <w:r>
                    <w:rPr>
                      <w:color w:val="231F20"/>
                      <w:sz w:val="14"/>
                    </w:rPr>
                    <w:t>Ibid., paras 109, 121 and 134.</w:t>
                  </w:r>
                </w:p>
                <w:p>
                  <w:pPr>
                    <w:spacing w:line="161" w:lineRule="exact" w:before="0"/>
                    <w:ind w:left="113" w:right="0" w:firstLine="0"/>
                    <w:jc w:val="left"/>
                    <w:rPr>
                      <w:sz w:val="14"/>
                    </w:rPr>
                  </w:pPr>
                  <w:r>
                    <w:rPr>
                      <w:b/>
                      <w:color w:val="231F20"/>
                      <w:sz w:val="14"/>
                    </w:rPr>
                    <w:t>48 </w:t>
                  </w:r>
                  <w:r>
                    <w:rPr>
                      <w:color w:val="231F20"/>
                      <w:sz w:val="14"/>
                    </w:rPr>
                    <w:t>EU Directive 2012/29, Articles 6 (5) and 6 (6).</w:t>
                  </w:r>
                </w:p>
              </w:txbxContent>
            </v:textbox>
            <v:fill type="solid"/>
          </v:shape>
        </w:pict>
      </w:r>
      <w:r>
        <w:rPr>
          <w:sz w:val="20"/>
        </w:rPr>
      </w:r>
    </w:p>
    <w:p>
      <w:pPr>
        <w:pStyle w:val="BodyText"/>
        <w:spacing w:before="5"/>
        <w:rPr>
          <w:b/>
          <w:sz w:val="9"/>
        </w:rPr>
      </w:pPr>
    </w:p>
    <w:p>
      <w:pPr>
        <w:pStyle w:val="Heading4"/>
        <w:ind w:right="895"/>
      </w:pPr>
      <w:r>
        <w:rPr>
          <w:color w:val="0097D0"/>
          <w:w w:val="80"/>
        </w:rPr>
        <w:t>89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9"/>
        <w:rPr>
          <w:b/>
          <w:sz w:val="14"/>
        </w:rPr>
      </w:pPr>
      <w:r>
        <w:rPr>
          <w:color w:val="231F20"/>
          <w:w w:val="90"/>
        </w:rPr>
        <w:t>To </w:t>
      </w:r>
      <w:r>
        <w:rPr>
          <w:color w:val="231F20"/>
          <w:spacing w:val="2"/>
          <w:w w:val="90"/>
        </w:rPr>
        <w:t>implement </w:t>
      </w:r>
      <w:r>
        <w:rPr>
          <w:color w:val="231F20"/>
          <w:w w:val="90"/>
        </w:rPr>
        <w:t>the </w:t>
      </w:r>
      <w:r>
        <w:rPr>
          <w:color w:val="231F20"/>
          <w:spacing w:val="2"/>
          <w:w w:val="90"/>
        </w:rPr>
        <w:t>victim’s right </w:t>
      </w:r>
      <w:r>
        <w:rPr>
          <w:color w:val="231F20"/>
          <w:w w:val="90"/>
        </w:rPr>
        <w:t>of </w:t>
      </w:r>
      <w:r>
        <w:rPr>
          <w:color w:val="231F20"/>
          <w:spacing w:val="2"/>
          <w:w w:val="90"/>
        </w:rPr>
        <w:t>access </w:t>
      </w:r>
      <w:r>
        <w:rPr>
          <w:color w:val="231F20"/>
          <w:spacing w:val="3"/>
          <w:w w:val="90"/>
        </w:rPr>
        <w:t>to </w:t>
      </w:r>
      <w:r>
        <w:rPr>
          <w:color w:val="231F20"/>
          <w:spacing w:val="2"/>
          <w:w w:val="85"/>
        </w:rPr>
        <w:t>information,</w:t>
      </w:r>
      <w:r>
        <w:rPr>
          <w:color w:val="231F20"/>
          <w:spacing w:val="-31"/>
          <w:w w:val="85"/>
        </w:rPr>
        <w:t> </w:t>
      </w:r>
      <w:r>
        <w:rPr>
          <w:color w:val="231F20"/>
          <w:w w:val="85"/>
        </w:rPr>
        <w:t>the</w:t>
      </w:r>
      <w:r>
        <w:rPr>
          <w:color w:val="231F20"/>
          <w:spacing w:val="-31"/>
          <w:w w:val="85"/>
        </w:rPr>
        <w:t> </w:t>
      </w:r>
      <w:r>
        <w:rPr>
          <w:color w:val="231F20"/>
          <w:w w:val="85"/>
        </w:rPr>
        <w:t>EU</w:t>
      </w:r>
      <w:r>
        <w:rPr>
          <w:color w:val="231F20"/>
          <w:spacing w:val="-30"/>
          <w:w w:val="85"/>
        </w:rPr>
        <w:t> </w:t>
      </w:r>
      <w:r>
        <w:rPr>
          <w:color w:val="231F20"/>
          <w:spacing w:val="2"/>
          <w:w w:val="85"/>
        </w:rPr>
        <w:t>Directive,</w:t>
      </w:r>
      <w:r>
        <w:rPr>
          <w:color w:val="231F20"/>
          <w:spacing w:val="-31"/>
          <w:w w:val="85"/>
        </w:rPr>
        <w:t> </w:t>
      </w:r>
      <w:r>
        <w:rPr>
          <w:color w:val="231F20"/>
          <w:spacing w:val="2"/>
          <w:w w:val="85"/>
        </w:rPr>
        <w:t>Article</w:t>
      </w:r>
      <w:r>
        <w:rPr>
          <w:color w:val="231F20"/>
          <w:spacing w:val="-31"/>
          <w:w w:val="85"/>
        </w:rPr>
        <w:t> </w:t>
      </w:r>
      <w:r>
        <w:rPr>
          <w:color w:val="231F20"/>
          <w:w w:val="85"/>
        </w:rPr>
        <w:t>3</w:t>
      </w:r>
      <w:r>
        <w:rPr>
          <w:color w:val="231F20"/>
          <w:spacing w:val="-30"/>
          <w:w w:val="85"/>
        </w:rPr>
        <w:t> </w:t>
      </w:r>
      <w:r>
        <w:rPr>
          <w:color w:val="231F20"/>
          <w:spacing w:val="2"/>
          <w:w w:val="85"/>
        </w:rPr>
        <w:t>also</w:t>
      </w:r>
      <w:r>
        <w:rPr>
          <w:color w:val="231F20"/>
          <w:spacing w:val="-31"/>
          <w:w w:val="85"/>
        </w:rPr>
        <w:t> </w:t>
      </w:r>
      <w:r>
        <w:rPr>
          <w:color w:val="231F20"/>
          <w:spacing w:val="3"/>
          <w:w w:val="85"/>
        </w:rPr>
        <w:t>places </w:t>
      </w:r>
      <w:r>
        <w:rPr>
          <w:color w:val="231F20"/>
          <w:w w:val="90"/>
        </w:rPr>
        <w:t>a </w:t>
      </w:r>
      <w:r>
        <w:rPr>
          <w:color w:val="231F20"/>
          <w:spacing w:val="2"/>
          <w:w w:val="90"/>
        </w:rPr>
        <w:t>duty upon governments </w:t>
      </w:r>
      <w:r>
        <w:rPr>
          <w:color w:val="231F20"/>
          <w:w w:val="90"/>
        </w:rPr>
        <w:t>to </w:t>
      </w:r>
      <w:r>
        <w:rPr>
          <w:color w:val="231F20"/>
          <w:spacing w:val="2"/>
          <w:w w:val="90"/>
        </w:rPr>
        <w:t>take </w:t>
      </w:r>
      <w:r>
        <w:rPr>
          <w:color w:val="231F20"/>
          <w:spacing w:val="3"/>
          <w:w w:val="90"/>
        </w:rPr>
        <w:t>appropriate </w:t>
      </w:r>
      <w:r>
        <w:rPr>
          <w:color w:val="231F20"/>
          <w:spacing w:val="2"/>
          <w:w w:val="90"/>
        </w:rPr>
        <w:t>measures</w:t>
      </w:r>
      <w:r>
        <w:rPr>
          <w:color w:val="231F20"/>
          <w:spacing w:val="-33"/>
          <w:w w:val="90"/>
        </w:rPr>
        <w:t> </w:t>
      </w:r>
      <w:r>
        <w:rPr>
          <w:color w:val="231F20"/>
          <w:w w:val="90"/>
        </w:rPr>
        <w:t>to</w:t>
      </w:r>
      <w:r>
        <w:rPr>
          <w:color w:val="231F20"/>
          <w:spacing w:val="-32"/>
          <w:w w:val="90"/>
        </w:rPr>
        <w:t> </w:t>
      </w:r>
      <w:r>
        <w:rPr>
          <w:color w:val="231F20"/>
          <w:spacing w:val="2"/>
          <w:w w:val="90"/>
        </w:rPr>
        <w:t>assist</w:t>
      </w:r>
      <w:r>
        <w:rPr>
          <w:color w:val="231F20"/>
          <w:spacing w:val="-32"/>
          <w:w w:val="90"/>
        </w:rPr>
        <w:t> </w:t>
      </w:r>
      <w:r>
        <w:rPr>
          <w:color w:val="231F20"/>
          <w:spacing w:val="2"/>
          <w:w w:val="90"/>
        </w:rPr>
        <w:t>victims</w:t>
      </w:r>
      <w:r>
        <w:rPr>
          <w:color w:val="231F20"/>
          <w:spacing w:val="-33"/>
          <w:w w:val="90"/>
        </w:rPr>
        <w:t> </w:t>
      </w:r>
      <w:r>
        <w:rPr>
          <w:color w:val="231F20"/>
          <w:w w:val="90"/>
        </w:rPr>
        <w:t>to</w:t>
      </w:r>
      <w:r>
        <w:rPr>
          <w:color w:val="231F20"/>
          <w:spacing w:val="-32"/>
          <w:w w:val="90"/>
        </w:rPr>
        <w:t> </w:t>
      </w:r>
      <w:r>
        <w:rPr>
          <w:color w:val="231F20"/>
          <w:spacing w:val="2"/>
          <w:w w:val="90"/>
        </w:rPr>
        <w:t>understand</w:t>
      </w:r>
      <w:r>
        <w:rPr>
          <w:color w:val="231F20"/>
          <w:spacing w:val="-32"/>
          <w:w w:val="90"/>
        </w:rPr>
        <w:t> </w:t>
      </w:r>
      <w:r>
        <w:rPr>
          <w:color w:val="231F20"/>
          <w:w w:val="90"/>
        </w:rPr>
        <w:t>and</w:t>
      </w:r>
      <w:r>
        <w:rPr>
          <w:color w:val="231F20"/>
          <w:spacing w:val="-33"/>
          <w:w w:val="90"/>
        </w:rPr>
        <w:t> </w:t>
      </w:r>
      <w:r>
        <w:rPr>
          <w:color w:val="231F20"/>
          <w:spacing w:val="3"/>
          <w:w w:val="90"/>
        </w:rPr>
        <w:t>to </w:t>
      </w:r>
      <w:r>
        <w:rPr>
          <w:color w:val="231F20"/>
          <w:w w:val="85"/>
        </w:rPr>
        <w:t>be</w:t>
      </w:r>
      <w:r>
        <w:rPr>
          <w:color w:val="231F20"/>
          <w:spacing w:val="-27"/>
          <w:w w:val="85"/>
        </w:rPr>
        <w:t> </w:t>
      </w:r>
      <w:r>
        <w:rPr>
          <w:color w:val="231F20"/>
          <w:spacing w:val="2"/>
          <w:w w:val="85"/>
        </w:rPr>
        <w:t>understood</w:t>
      </w:r>
      <w:r>
        <w:rPr>
          <w:color w:val="231F20"/>
          <w:spacing w:val="-27"/>
          <w:w w:val="85"/>
        </w:rPr>
        <w:t> </w:t>
      </w:r>
      <w:r>
        <w:rPr>
          <w:color w:val="231F20"/>
          <w:spacing w:val="2"/>
          <w:w w:val="85"/>
        </w:rPr>
        <w:t>from</w:t>
      </w:r>
      <w:r>
        <w:rPr>
          <w:color w:val="231F20"/>
          <w:spacing w:val="-27"/>
          <w:w w:val="85"/>
        </w:rPr>
        <w:t> </w:t>
      </w:r>
      <w:r>
        <w:rPr>
          <w:color w:val="231F20"/>
          <w:w w:val="85"/>
        </w:rPr>
        <w:t>the</w:t>
      </w:r>
      <w:r>
        <w:rPr>
          <w:color w:val="231F20"/>
          <w:spacing w:val="-27"/>
          <w:w w:val="85"/>
        </w:rPr>
        <w:t> </w:t>
      </w:r>
      <w:r>
        <w:rPr>
          <w:color w:val="231F20"/>
          <w:w w:val="85"/>
        </w:rPr>
        <w:t>first</w:t>
      </w:r>
      <w:r>
        <w:rPr>
          <w:color w:val="231F20"/>
          <w:spacing w:val="-27"/>
          <w:w w:val="85"/>
        </w:rPr>
        <w:t> </w:t>
      </w:r>
      <w:r>
        <w:rPr>
          <w:color w:val="231F20"/>
          <w:spacing w:val="2"/>
          <w:w w:val="85"/>
        </w:rPr>
        <w:t>point</w:t>
      </w:r>
      <w:r>
        <w:rPr>
          <w:color w:val="231F20"/>
          <w:spacing w:val="-27"/>
          <w:w w:val="85"/>
        </w:rPr>
        <w:t> </w:t>
      </w:r>
      <w:r>
        <w:rPr>
          <w:color w:val="231F20"/>
          <w:w w:val="85"/>
        </w:rPr>
        <w:t>of</w:t>
      </w:r>
      <w:r>
        <w:rPr>
          <w:color w:val="231F20"/>
          <w:spacing w:val="-27"/>
          <w:w w:val="85"/>
        </w:rPr>
        <w:t> </w:t>
      </w:r>
      <w:r>
        <w:rPr>
          <w:color w:val="231F20"/>
          <w:spacing w:val="2"/>
          <w:w w:val="85"/>
        </w:rPr>
        <w:t>contact</w:t>
      </w:r>
      <w:r>
        <w:rPr>
          <w:color w:val="231F20"/>
          <w:spacing w:val="-27"/>
          <w:w w:val="85"/>
        </w:rPr>
        <w:t> </w:t>
      </w:r>
      <w:r>
        <w:rPr>
          <w:color w:val="231F20"/>
          <w:w w:val="85"/>
        </w:rPr>
        <w:t>and</w:t>
      </w:r>
      <w:r>
        <w:rPr>
          <w:color w:val="231F20"/>
          <w:spacing w:val="-27"/>
          <w:w w:val="85"/>
        </w:rPr>
        <w:t> </w:t>
      </w:r>
      <w:r>
        <w:rPr>
          <w:color w:val="231F20"/>
          <w:spacing w:val="3"/>
          <w:w w:val="85"/>
        </w:rPr>
        <w:t>in </w:t>
      </w:r>
      <w:r>
        <w:rPr>
          <w:color w:val="231F20"/>
          <w:w w:val="80"/>
        </w:rPr>
        <w:t>any </w:t>
      </w:r>
      <w:r>
        <w:rPr>
          <w:color w:val="231F20"/>
          <w:spacing w:val="2"/>
          <w:w w:val="80"/>
        </w:rPr>
        <w:t>further necessary interaction. </w:t>
      </w:r>
      <w:r>
        <w:rPr>
          <w:color w:val="231F20"/>
          <w:spacing w:val="3"/>
          <w:w w:val="80"/>
        </w:rPr>
        <w:t>Communications </w:t>
      </w:r>
      <w:r>
        <w:rPr>
          <w:color w:val="231F20"/>
          <w:spacing w:val="2"/>
          <w:w w:val="90"/>
        </w:rPr>
        <w:t>with victims must </w:t>
      </w:r>
      <w:r>
        <w:rPr>
          <w:color w:val="231F20"/>
          <w:w w:val="90"/>
        </w:rPr>
        <w:t>use </w:t>
      </w:r>
      <w:r>
        <w:rPr>
          <w:color w:val="231F20"/>
          <w:spacing w:val="2"/>
          <w:w w:val="90"/>
        </w:rPr>
        <w:t>simple </w:t>
      </w:r>
      <w:r>
        <w:rPr>
          <w:color w:val="231F20"/>
          <w:w w:val="90"/>
        </w:rPr>
        <w:t>and </w:t>
      </w:r>
      <w:r>
        <w:rPr>
          <w:color w:val="231F20"/>
          <w:spacing w:val="3"/>
          <w:w w:val="90"/>
        </w:rPr>
        <w:t>accessible </w:t>
      </w:r>
      <w:r>
        <w:rPr>
          <w:color w:val="231F20"/>
          <w:spacing w:val="2"/>
          <w:w w:val="85"/>
        </w:rPr>
        <w:t>language,</w:t>
      </w:r>
      <w:r>
        <w:rPr>
          <w:color w:val="231F20"/>
          <w:spacing w:val="-24"/>
          <w:w w:val="85"/>
        </w:rPr>
        <w:t> </w:t>
      </w:r>
      <w:r>
        <w:rPr>
          <w:color w:val="231F20"/>
          <w:spacing w:val="2"/>
          <w:w w:val="85"/>
        </w:rPr>
        <w:t>orally</w:t>
      </w:r>
      <w:r>
        <w:rPr>
          <w:color w:val="231F20"/>
          <w:spacing w:val="-23"/>
          <w:w w:val="85"/>
        </w:rPr>
        <w:t> </w:t>
      </w:r>
      <w:r>
        <w:rPr>
          <w:color w:val="231F20"/>
          <w:w w:val="85"/>
        </w:rPr>
        <w:t>or</w:t>
      </w:r>
      <w:r>
        <w:rPr>
          <w:color w:val="231F20"/>
          <w:spacing w:val="-23"/>
          <w:w w:val="85"/>
        </w:rPr>
        <w:t> </w:t>
      </w:r>
      <w:r>
        <w:rPr>
          <w:color w:val="231F20"/>
          <w:w w:val="85"/>
        </w:rPr>
        <w:t>in</w:t>
      </w:r>
      <w:r>
        <w:rPr>
          <w:color w:val="231F20"/>
          <w:spacing w:val="-23"/>
          <w:w w:val="85"/>
        </w:rPr>
        <w:t> </w:t>
      </w:r>
      <w:r>
        <w:rPr>
          <w:color w:val="231F20"/>
          <w:spacing w:val="2"/>
          <w:w w:val="85"/>
        </w:rPr>
        <w:t>writing</w:t>
      </w:r>
      <w:r>
        <w:rPr>
          <w:color w:val="231F20"/>
          <w:spacing w:val="-23"/>
          <w:w w:val="85"/>
        </w:rPr>
        <w:t> </w:t>
      </w:r>
      <w:r>
        <w:rPr>
          <w:color w:val="231F20"/>
          <w:spacing w:val="2"/>
          <w:w w:val="85"/>
        </w:rPr>
        <w:t>taking</w:t>
      </w:r>
      <w:r>
        <w:rPr>
          <w:color w:val="231F20"/>
          <w:spacing w:val="-23"/>
          <w:w w:val="85"/>
        </w:rPr>
        <w:t> </w:t>
      </w:r>
      <w:r>
        <w:rPr>
          <w:color w:val="231F20"/>
          <w:spacing w:val="2"/>
          <w:w w:val="85"/>
        </w:rPr>
        <w:t>into</w:t>
      </w:r>
      <w:r>
        <w:rPr>
          <w:color w:val="231F20"/>
          <w:spacing w:val="-23"/>
          <w:w w:val="85"/>
        </w:rPr>
        <w:t> </w:t>
      </w:r>
      <w:r>
        <w:rPr>
          <w:color w:val="231F20"/>
          <w:spacing w:val="3"/>
          <w:w w:val="85"/>
        </w:rPr>
        <w:t>account </w:t>
      </w:r>
      <w:r>
        <w:rPr>
          <w:color w:val="231F20"/>
          <w:w w:val="90"/>
        </w:rPr>
        <w:t>the</w:t>
      </w:r>
      <w:r>
        <w:rPr>
          <w:color w:val="231F20"/>
          <w:spacing w:val="-40"/>
          <w:w w:val="90"/>
        </w:rPr>
        <w:t> </w:t>
      </w:r>
      <w:r>
        <w:rPr>
          <w:color w:val="231F20"/>
          <w:spacing w:val="2"/>
          <w:w w:val="90"/>
        </w:rPr>
        <w:t>personal</w:t>
      </w:r>
      <w:r>
        <w:rPr>
          <w:color w:val="231F20"/>
          <w:spacing w:val="-40"/>
          <w:w w:val="90"/>
        </w:rPr>
        <w:t> </w:t>
      </w:r>
      <w:r>
        <w:rPr>
          <w:color w:val="231F20"/>
          <w:spacing w:val="2"/>
          <w:w w:val="90"/>
        </w:rPr>
        <w:t>characteristics</w:t>
      </w:r>
      <w:r>
        <w:rPr>
          <w:color w:val="231F20"/>
          <w:spacing w:val="-40"/>
          <w:w w:val="90"/>
        </w:rPr>
        <w:t> </w:t>
      </w:r>
      <w:r>
        <w:rPr>
          <w:color w:val="231F20"/>
          <w:w w:val="90"/>
        </w:rPr>
        <w:t>of</w:t>
      </w:r>
      <w:r>
        <w:rPr>
          <w:color w:val="231F20"/>
          <w:spacing w:val="-40"/>
          <w:w w:val="90"/>
        </w:rPr>
        <w:t> </w:t>
      </w:r>
      <w:r>
        <w:rPr>
          <w:color w:val="231F20"/>
          <w:w w:val="90"/>
        </w:rPr>
        <w:t>the</w:t>
      </w:r>
      <w:r>
        <w:rPr>
          <w:color w:val="231F20"/>
          <w:spacing w:val="-40"/>
          <w:w w:val="90"/>
        </w:rPr>
        <w:t> </w:t>
      </w:r>
      <w:r>
        <w:rPr>
          <w:color w:val="231F20"/>
          <w:spacing w:val="2"/>
          <w:w w:val="90"/>
        </w:rPr>
        <w:t>victim</w:t>
      </w:r>
      <w:r>
        <w:rPr>
          <w:color w:val="231F20"/>
          <w:spacing w:val="-40"/>
          <w:w w:val="90"/>
        </w:rPr>
        <w:t> </w:t>
      </w:r>
      <w:r>
        <w:rPr>
          <w:color w:val="231F20"/>
          <w:spacing w:val="3"/>
          <w:w w:val="90"/>
        </w:rPr>
        <w:t>which </w:t>
      </w:r>
      <w:r>
        <w:rPr>
          <w:color w:val="231F20"/>
          <w:w w:val="85"/>
        </w:rPr>
        <w:t>may</w:t>
      </w:r>
      <w:r>
        <w:rPr>
          <w:color w:val="231F20"/>
          <w:spacing w:val="-25"/>
          <w:w w:val="85"/>
        </w:rPr>
        <w:t> </w:t>
      </w:r>
      <w:r>
        <w:rPr>
          <w:color w:val="231F20"/>
          <w:spacing w:val="2"/>
          <w:w w:val="85"/>
        </w:rPr>
        <w:t>also</w:t>
      </w:r>
      <w:r>
        <w:rPr>
          <w:color w:val="231F20"/>
          <w:spacing w:val="-25"/>
          <w:w w:val="85"/>
        </w:rPr>
        <w:t> </w:t>
      </w:r>
      <w:r>
        <w:rPr>
          <w:color w:val="231F20"/>
          <w:spacing w:val="2"/>
          <w:w w:val="85"/>
        </w:rPr>
        <w:t>affect</w:t>
      </w:r>
      <w:r>
        <w:rPr>
          <w:color w:val="231F20"/>
          <w:spacing w:val="-25"/>
          <w:w w:val="85"/>
        </w:rPr>
        <w:t> </w:t>
      </w:r>
      <w:r>
        <w:rPr>
          <w:color w:val="231F20"/>
          <w:spacing w:val="2"/>
          <w:w w:val="85"/>
        </w:rPr>
        <w:t>their</w:t>
      </w:r>
      <w:r>
        <w:rPr>
          <w:color w:val="231F20"/>
          <w:spacing w:val="-25"/>
          <w:w w:val="85"/>
        </w:rPr>
        <w:t> </w:t>
      </w:r>
      <w:r>
        <w:rPr>
          <w:color w:val="231F20"/>
          <w:spacing w:val="2"/>
          <w:w w:val="85"/>
        </w:rPr>
        <w:t>ability</w:t>
      </w:r>
      <w:r>
        <w:rPr>
          <w:color w:val="231F20"/>
          <w:spacing w:val="-25"/>
          <w:w w:val="85"/>
        </w:rPr>
        <w:t> </w:t>
      </w:r>
      <w:r>
        <w:rPr>
          <w:color w:val="231F20"/>
          <w:w w:val="85"/>
        </w:rPr>
        <w:t>to</w:t>
      </w:r>
      <w:r>
        <w:rPr>
          <w:color w:val="231F20"/>
          <w:spacing w:val="-25"/>
          <w:w w:val="85"/>
        </w:rPr>
        <w:t> </w:t>
      </w:r>
      <w:r>
        <w:rPr>
          <w:color w:val="231F20"/>
          <w:spacing w:val="2"/>
          <w:w w:val="85"/>
        </w:rPr>
        <w:t>understand</w:t>
      </w:r>
      <w:r>
        <w:rPr>
          <w:color w:val="231F20"/>
          <w:spacing w:val="-25"/>
          <w:w w:val="85"/>
        </w:rPr>
        <w:t> </w:t>
      </w:r>
      <w:r>
        <w:rPr>
          <w:color w:val="231F20"/>
          <w:w w:val="85"/>
        </w:rPr>
        <w:t>or</w:t>
      </w:r>
      <w:r>
        <w:rPr>
          <w:color w:val="231F20"/>
          <w:spacing w:val="-25"/>
          <w:w w:val="85"/>
        </w:rPr>
        <w:t> </w:t>
      </w:r>
      <w:r>
        <w:rPr>
          <w:color w:val="231F20"/>
          <w:w w:val="85"/>
        </w:rPr>
        <w:t>to</w:t>
      </w:r>
      <w:r>
        <w:rPr>
          <w:color w:val="231F20"/>
          <w:spacing w:val="-25"/>
          <w:w w:val="85"/>
        </w:rPr>
        <w:t> </w:t>
      </w:r>
      <w:r>
        <w:rPr>
          <w:color w:val="231F20"/>
          <w:spacing w:val="3"/>
          <w:w w:val="85"/>
        </w:rPr>
        <w:t>be </w:t>
      </w:r>
      <w:r>
        <w:rPr>
          <w:color w:val="231F20"/>
          <w:spacing w:val="2"/>
          <w:w w:val="90"/>
        </w:rPr>
        <w:t>understood.</w:t>
      </w:r>
      <w:r>
        <w:rPr>
          <w:b/>
          <w:color w:val="231F20"/>
          <w:spacing w:val="2"/>
          <w:w w:val="90"/>
          <w:position w:val="6"/>
          <w:sz w:val="14"/>
        </w:rPr>
        <w:t>49</w:t>
      </w:r>
    </w:p>
    <w:p>
      <w:pPr>
        <w:pStyle w:val="BodyText"/>
        <w:spacing w:line="264" w:lineRule="auto" w:before="110"/>
        <w:ind w:left="1133" w:right="36"/>
      </w:pPr>
      <w:r>
        <w:rPr>
          <w:color w:val="231F20"/>
          <w:w w:val="90"/>
        </w:rPr>
        <w:t>Concerning interpretation services, the EU </w:t>
      </w:r>
      <w:r>
        <w:rPr>
          <w:color w:val="231F20"/>
          <w:w w:val="85"/>
        </w:rPr>
        <w:t>Directive, Article 7(1) also requires that, where </w:t>
      </w:r>
      <w:r>
        <w:rPr>
          <w:color w:val="231F20"/>
          <w:w w:val="90"/>
        </w:rPr>
        <w:t>requested, victims who do not understand or speak English should be provided with free </w:t>
      </w:r>
      <w:r>
        <w:rPr>
          <w:color w:val="231F20"/>
          <w:w w:val="80"/>
        </w:rPr>
        <w:t>interpretation during police questioning and when </w:t>
      </w:r>
      <w:r>
        <w:rPr>
          <w:color w:val="231F20"/>
          <w:w w:val="90"/>
        </w:rPr>
        <w:t>giving testimony at court. For other aspects of criminal proceedings, the EU Directive urges</w:t>
      </w:r>
    </w:p>
    <w:p>
      <w:pPr>
        <w:pStyle w:val="BodyText"/>
        <w:spacing w:line="266" w:lineRule="auto"/>
        <w:ind w:left="1133" w:right="2"/>
        <w:rPr>
          <w:b/>
          <w:sz w:val="14"/>
        </w:rPr>
      </w:pPr>
      <w:r>
        <w:rPr>
          <w:color w:val="231F20"/>
          <w:spacing w:val="2"/>
          <w:w w:val="90"/>
        </w:rPr>
        <w:t>that interpretation </w:t>
      </w:r>
      <w:r>
        <w:rPr>
          <w:color w:val="231F20"/>
          <w:w w:val="90"/>
        </w:rPr>
        <w:t>be </w:t>
      </w:r>
      <w:r>
        <w:rPr>
          <w:color w:val="231F20"/>
          <w:spacing w:val="2"/>
          <w:w w:val="90"/>
        </w:rPr>
        <w:t>provided </w:t>
      </w:r>
      <w:r>
        <w:rPr>
          <w:color w:val="231F20"/>
          <w:w w:val="90"/>
        </w:rPr>
        <w:t>to the </w:t>
      </w:r>
      <w:r>
        <w:rPr>
          <w:color w:val="231F20"/>
          <w:spacing w:val="3"/>
          <w:w w:val="90"/>
        </w:rPr>
        <w:t>extent </w:t>
      </w:r>
      <w:r>
        <w:rPr>
          <w:color w:val="231F20"/>
          <w:spacing w:val="2"/>
          <w:w w:val="85"/>
        </w:rPr>
        <w:t>necessary</w:t>
      </w:r>
      <w:r>
        <w:rPr>
          <w:color w:val="231F20"/>
          <w:spacing w:val="-32"/>
          <w:w w:val="85"/>
        </w:rPr>
        <w:t> </w:t>
      </w:r>
      <w:r>
        <w:rPr>
          <w:color w:val="231F20"/>
          <w:w w:val="85"/>
        </w:rPr>
        <w:t>for</w:t>
      </w:r>
      <w:r>
        <w:rPr>
          <w:color w:val="231F20"/>
          <w:spacing w:val="-31"/>
          <w:w w:val="85"/>
        </w:rPr>
        <w:t> </w:t>
      </w:r>
      <w:r>
        <w:rPr>
          <w:color w:val="231F20"/>
          <w:spacing w:val="2"/>
          <w:w w:val="85"/>
        </w:rPr>
        <w:t>victims</w:t>
      </w:r>
      <w:r>
        <w:rPr>
          <w:color w:val="231F20"/>
          <w:spacing w:val="-32"/>
          <w:w w:val="85"/>
        </w:rPr>
        <w:t> </w:t>
      </w:r>
      <w:r>
        <w:rPr>
          <w:color w:val="231F20"/>
          <w:w w:val="85"/>
        </w:rPr>
        <w:t>to</w:t>
      </w:r>
      <w:r>
        <w:rPr>
          <w:color w:val="231F20"/>
          <w:spacing w:val="-31"/>
          <w:w w:val="85"/>
        </w:rPr>
        <w:t> </w:t>
      </w:r>
      <w:r>
        <w:rPr>
          <w:color w:val="231F20"/>
          <w:spacing w:val="2"/>
          <w:w w:val="85"/>
        </w:rPr>
        <w:t>exercise</w:t>
      </w:r>
      <w:r>
        <w:rPr>
          <w:color w:val="231F20"/>
          <w:spacing w:val="-31"/>
          <w:w w:val="85"/>
        </w:rPr>
        <w:t> </w:t>
      </w:r>
      <w:r>
        <w:rPr>
          <w:color w:val="231F20"/>
          <w:spacing w:val="2"/>
          <w:w w:val="85"/>
        </w:rPr>
        <w:t>their</w:t>
      </w:r>
      <w:r>
        <w:rPr>
          <w:color w:val="231F20"/>
          <w:spacing w:val="-32"/>
          <w:w w:val="85"/>
        </w:rPr>
        <w:t> </w:t>
      </w:r>
      <w:r>
        <w:rPr>
          <w:color w:val="231F20"/>
          <w:spacing w:val="2"/>
          <w:w w:val="85"/>
        </w:rPr>
        <w:t>rights.</w:t>
      </w:r>
      <w:r>
        <w:rPr>
          <w:b/>
          <w:color w:val="231F20"/>
          <w:spacing w:val="2"/>
          <w:w w:val="85"/>
          <w:position w:val="6"/>
          <w:sz w:val="14"/>
        </w:rPr>
        <w:t>50</w:t>
      </w:r>
      <w:r>
        <w:rPr>
          <w:b/>
          <w:color w:val="231F20"/>
          <w:spacing w:val="-13"/>
          <w:w w:val="85"/>
          <w:position w:val="6"/>
          <w:sz w:val="14"/>
        </w:rPr>
        <w:t> </w:t>
      </w:r>
      <w:r>
        <w:rPr>
          <w:color w:val="231F20"/>
          <w:spacing w:val="3"/>
          <w:w w:val="85"/>
        </w:rPr>
        <w:t>The </w:t>
      </w:r>
      <w:r>
        <w:rPr>
          <w:color w:val="231F20"/>
          <w:spacing w:val="2"/>
          <w:w w:val="90"/>
        </w:rPr>
        <w:t>ECRI</w:t>
      </w:r>
      <w:r>
        <w:rPr>
          <w:color w:val="231F20"/>
          <w:spacing w:val="-37"/>
          <w:w w:val="90"/>
        </w:rPr>
        <w:t> </w:t>
      </w:r>
      <w:r>
        <w:rPr>
          <w:color w:val="231F20"/>
          <w:spacing w:val="2"/>
          <w:w w:val="90"/>
        </w:rPr>
        <w:t>General</w:t>
      </w:r>
      <w:r>
        <w:rPr>
          <w:color w:val="231F20"/>
          <w:spacing w:val="-37"/>
          <w:w w:val="90"/>
        </w:rPr>
        <w:t> </w:t>
      </w:r>
      <w:r>
        <w:rPr>
          <w:color w:val="231F20"/>
          <w:spacing w:val="2"/>
          <w:w w:val="90"/>
        </w:rPr>
        <w:t>Policy</w:t>
      </w:r>
      <w:r>
        <w:rPr>
          <w:color w:val="231F20"/>
          <w:spacing w:val="-37"/>
          <w:w w:val="90"/>
        </w:rPr>
        <w:t> </w:t>
      </w:r>
      <w:r>
        <w:rPr>
          <w:color w:val="231F20"/>
          <w:spacing w:val="2"/>
          <w:w w:val="90"/>
        </w:rPr>
        <w:t>Recommendation</w:t>
      </w:r>
      <w:r>
        <w:rPr>
          <w:color w:val="231F20"/>
          <w:spacing w:val="-36"/>
          <w:w w:val="90"/>
        </w:rPr>
        <w:t> </w:t>
      </w:r>
      <w:r>
        <w:rPr>
          <w:color w:val="231F20"/>
          <w:w w:val="90"/>
        </w:rPr>
        <w:t>11</w:t>
      </w:r>
      <w:r>
        <w:rPr>
          <w:color w:val="231F20"/>
          <w:spacing w:val="-37"/>
          <w:w w:val="90"/>
        </w:rPr>
        <w:t> </w:t>
      </w:r>
      <w:r>
        <w:rPr>
          <w:color w:val="231F20"/>
          <w:spacing w:val="3"/>
          <w:w w:val="90"/>
        </w:rPr>
        <w:t>notes </w:t>
      </w:r>
      <w:r>
        <w:rPr>
          <w:color w:val="231F20"/>
          <w:spacing w:val="2"/>
          <w:w w:val="85"/>
        </w:rPr>
        <w:t>that </w:t>
      </w:r>
      <w:r>
        <w:rPr>
          <w:color w:val="231F20"/>
          <w:w w:val="85"/>
        </w:rPr>
        <w:t>the </w:t>
      </w:r>
      <w:r>
        <w:rPr>
          <w:color w:val="231F20"/>
          <w:spacing w:val="2"/>
          <w:w w:val="85"/>
        </w:rPr>
        <w:t>interpreting service provided </w:t>
      </w:r>
      <w:r>
        <w:rPr>
          <w:color w:val="231F20"/>
          <w:w w:val="85"/>
        </w:rPr>
        <w:t>by </w:t>
      </w:r>
      <w:r>
        <w:rPr>
          <w:color w:val="231F20"/>
          <w:spacing w:val="3"/>
          <w:w w:val="85"/>
        </w:rPr>
        <w:t>police </w:t>
      </w:r>
      <w:r>
        <w:rPr>
          <w:color w:val="231F20"/>
          <w:spacing w:val="2"/>
          <w:w w:val="90"/>
        </w:rPr>
        <w:t>should</w:t>
      </w:r>
      <w:r>
        <w:rPr>
          <w:color w:val="231F20"/>
          <w:spacing w:val="-39"/>
          <w:w w:val="90"/>
        </w:rPr>
        <w:t> </w:t>
      </w:r>
      <w:r>
        <w:rPr>
          <w:color w:val="231F20"/>
          <w:w w:val="90"/>
        </w:rPr>
        <w:t>be</w:t>
      </w:r>
      <w:r>
        <w:rPr>
          <w:color w:val="231F20"/>
          <w:spacing w:val="-38"/>
          <w:w w:val="90"/>
        </w:rPr>
        <w:t> </w:t>
      </w:r>
      <w:r>
        <w:rPr>
          <w:color w:val="231F20"/>
          <w:spacing w:val="2"/>
          <w:w w:val="90"/>
        </w:rPr>
        <w:t>carried</w:t>
      </w:r>
      <w:r>
        <w:rPr>
          <w:color w:val="231F20"/>
          <w:spacing w:val="-39"/>
          <w:w w:val="90"/>
        </w:rPr>
        <w:t> </w:t>
      </w:r>
      <w:r>
        <w:rPr>
          <w:color w:val="231F20"/>
          <w:spacing w:val="2"/>
          <w:w w:val="90"/>
        </w:rPr>
        <w:t>out,</w:t>
      </w:r>
      <w:r>
        <w:rPr>
          <w:color w:val="231F20"/>
          <w:spacing w:val="-38"/>
          <w:w w:val="90"/>
        </w:rPr>
        <w:t> </w:t>
      </w:r>
      <w:r>
        <w:rPr>
          <w:color w:val="231F20"/>
          <w:w w:val="90"/>
        </w:rPr>
        <w:t>to</w:t>
      </w:r>
      <w:r>
        <w:rPr>
          <w:color w:val="231F20"/>
          <w:spacing w:val="-38"/>
          <w:w w:val="90"/>
        </w:rPr>
        <w:t> </w:t>
      </w:r>
      <w:r>
        <w:rPr>
          <w:color w:val="231F20"/>
          <w:w w:val="90"/>
        </w:rPr>
        <w:t>the</w:t>
      </w:r>
      <w:r>
        <w:rPr>
          <w:color w:val="231F20"/>
          <w:spacing w:val="-39"/>
          <w:w w:val="90"/>
        </w:rPr>
        <w:t> </w:t>
      </w:r>
      <w:r>
        <w:rPr>
          <w:color w:val="231F20"/>
          <w:spacing w:val="2"/>
          <w:w w:val="90"/>
        </w:rPr>
        <w:t>extent</w:t>
      </w:r>
      <w:r>
        <w:rPr>
          <w:color w:val="231F20"/>
          <w:spacing w:val="-38"/>
          <w:w w:val="90"/>
        </w:rPr>
        <w:t> </w:t>
      </w:r>
      <w:r>
        <w:rPr>
          <w:color w:val="231F20"/>
          <w:spacing w:val="2"/>
          <w:w w:val="90"/>
        </w:rPr>
        <w:t>possible,</w:t>
      </w:r>
      <w:r>
        <w:rPr>
          <w:color w:val="231F20"/>
          <w:spacing w:val="-38"/>
          <w:w w:val="90"/>
        </w:rPr>
        <w:t> </w:t>
      </w:r>
      <w:r>
        <w:rPr>
          <w:color w:val="231F20"/>
          <w:spacing w:val="3"/>
          <w:w w:val="90"/>
        </w:rPr>
        <w:t>by </w:t>
      </w:r>
      <w:r>
        <w:rPr>
          <w:color w:val="231F20"/>
          <w:spacing w:val="2"/>
          <w:w w:val="90"/>
        </w:rPr>
        <w:t>professionals.</w:t>
      </w:r>
      <w:r>
        <w:rPr>
          <w:b/>
          <w:color w:val="231F20"/>
          <w:spacing w:val="2"/>
          <w:w w:val="90"/>
          <w:position w:val="6"/>
          <w:sz w:val="14"/>
        </w:rPr>
        <w:t>51</w:t>
      </w:r>
    </w:p>
    <w:p>
      <w:pPr>
        <w:pStyle w:val="BodyText"/>
        <w:spacing w:line="264" w:lineRule="auto" w:before="102"/>
        <w:ind w:left="1133" w:right="52"/>
      </w:pPr>
      <w:r>
        <w:rPr>
          <w:color w:val="231F20"/>
          <w:w w:val="85"/>
        </w:rPr>
        <w:t>The</w:t>
      </w:r>
      <w:r>
        <w:rPr>
          <w:color w:val="231F20"/>
          <w:spacing w:val="-29"/>
          <w:w w:val="85"/>
        </w:rPr>
        <w:t> </w:t>
      </w:r>
      <w:r>
        <w:rPr>
          <w:color w:val="231F20"/>
          <w:w w:val="85"/>
        </w:rPr>
        <w:t>EU</w:t>
      </w:r>
      <w:r>
        <w:rPr>
          <w:color w:val="231F20"/>
          <w:spacing w:val="-29"/>
          <w:w w:val="85"/>
        </w:rPr>
        <w:t> </w:t>
      </w:r>
      <w:r>
        <w:rPr>
          <w:color w:val="231F20"/>
          <w:spacing w:val="2"/>
          <w:w w:val="85"/>
        </w:rPr>
        <w:t>Directive,</w:t>
      </w:r>
      <w:r>
        <w:rPr>
          <w:color w:val="231F20"/>
          <w:spacing w:val="-29"/>
          <w:w w:val="85"/>
        </w:rPr>
        <w:t> </w:t>
      </w:r>
      <w:r>
        <w:rPr>
          <w:color w:val="231F20"/>
          <w:spacing w:val="2"/>
          <w:w w:val="85"/>
        </w:rPr>
        <w:t>Article</w:t>
      </w:r>
      <w:r>
        <w:rPr>
          <w:color w:val="231F20"/>
          <w:spacing w:val="-28"/>
          <w:w w:val="85"/>
        </w:rPr>
        <w:t> </w:t>
      </w:r>
      <w:r>
        <w:rPr>
          <w:color w:val="231F20"/>
          <w:spacing w:val="2"/>
          <w:w w:val="85"/>
        </w:rPr>
        <w:t>7(3)</w:t>
      </w:r>
      <w:r>
        <w:rPr>
          <w:color w:val="231F20"/>
          <w:spacing w:val="-29"/>
          <w:w w:val="85"/>
        </w:rPr>
        <w:t> </w:t>
      </w:r>
      <w:r>
        <w:rPr>
          <w:color w:val="231F20"/>
          <w:spacing w:val="2"/>
          <w:w w:val="85"/>
        </w:rPr>
        <w:t>provides</w:t>
      </w:r>
      <w:r>
        <w:rPr>
          <w:color w:val="231F20"/>
          <w:spacing w:val="-29"/>
          <w:w w:val="85"/>
        </w:rPr>
        <w:t> </w:t>
      </w:r>
      <w:r>
        <w:rPr>
          <w:color w:val="231F20"/>
          <w:spacing w:val="2"/>
          <w:w w:val="85"/>
        </w:rPr>
        <w:t>that</w:t>
      </w:r>
      <w:r>
        <w:rPr>
          <w:color w:val="231F20"/>
          <w:spacing w:val="-29"/>
          <w:w w:val="85"/>
        </w:rPr>
        <w:t> </w:t>
      </w:r>
      <w:r>
        <w:rPr>
          <w:color w:val="231F20"/>
          <w:spacing w:val="3"/>
          <w:w w:val="85"/>
        </w:rPr>
        <w:t>where </w:t>
      </w:r>
      <w:r>
        <w:rPr>
          <w:color w:val="231F20"/>
          <w:spacing w:val="2"/>
          <w:w w:val="90"/>
        </w:rPr>
        <w:t>requested, victims </w:t>
      </w:r>
      <w:r>
        <w:rPr>
          <w:color w:val="231F20"/>
          <w:w w:val="90"/>
        </w:rPr>
        <w:t>who do not </w:t>
      </w:r>
      <w:r>
        <w:rPr>
          <w:color w:val="231F20"/>
          <w:spacing w:val="2"/>
          <w:w w:val="90"/>
        </w:rPr>
        <w:t>understand </w:t>
      </w:r>
      <w:r>
        <w:rPr>
          <w:color w:val="231F20"/>
          <w:spacing w:val="3"/>
          <w:w w:val="90"/>
        </w:rPr>
        <w:t>or </w:t>
      </w:r>
      <w:r>
        <w:rPr>
          <w:color w:val="231F20"/>
          <w:spacing w:val="2"/>
          <w:w w:val="85"/>
        </w:rPr>
        <w:t>speak</w:t>
      </w:r>
      <w:r>
        <w:rPr>
          <w:color w:val="231F20"/>
          <w:spacing w:val="-33"/>
          <w:w w:val="85"/>
        </w:rPr>
        <w:t> </w:t>
      </w:r>
      <w:r>
        <w:rPr>
          <w:color w:val="231F20"/>
          <w:spacing w:val="2"/>
          <w:w w:val="85"/>
        </w:rPr>
        <w:t>English</w:t>
      </w:r>
      <w:r>
        <w:rPr>
          <w:color w:val="231F20"/>
          <w:spacing w:val="-33"/>
          <w:w w:val="85"/>
        </w:rPr>
        <w:t> </w:t>
      </w:r>
      <w:r>
        <w:rPr>
          <w:color w:val="231F20"/>
          <w:spacing w:val="2"/>
          <w:w w:val="85"/>
        </w:rPr>
        <w:t>should</w:t>
      </w:r>
      <w:r>
        <w:rPr>
          <w:color w:val="231F20"/>
          <w:spacing w:val="-33"/>
          <w:w w:val="85"/>
        </w:rPr>
        <w:t> </w:t>
      </w:r>
      <w:r>
        <w:rPr>
          <w:color w:val="231F20"/>
          <w:w w:val="85"/>
        </w:rPr>
        <w:t>be</w:t>
      </w:r>
      <w:r>
        <w:rPr>
          <w:color w:val="231F20"/>
          <w:spacing w:val="-33"/>
          <w:w w:val="85"/>
        </w:rPr>
        <w:t> </w:t>
      </w:r>
      <w:r>
        <w:rPr>
          <w:color w:val="231F20"/>
          <w:spacing w:val="2"/>
          <w:w w:val="85"/>
        </w:rPr>
        <w:t>provided</w:t>
      </w:r>
      <w:r>
        <w:rPr>
          <w:color w:val="231F20"/>
          <w:spacing w:val="-32"/>
          <w:w w:val="85"/>
        </w:rPr>
        <w:t> </w:t>
      </w:r>
      <w:r>
        <w:rPr>
          <w:color w:val="231F20"/>
          <w:spacing w:val="2"/>
          <w:w w:val="85"/>
        </w:rPr>
        <w:t>with</w:t>
      </w:r>
      <w:r>
        <w:rPr>
          <w:color w:val="231F20"/>
          <w:spacing w:val="-33"/>
          <w:w w:val="85"/>
        </w:rPr>
        <w:t> </w:t>
      </w:r>
      <w:r>
        <w:rPr>
          <w:color w:val="231F20"/>
          <w:spacing w:val="3"/>
          <w:w w:val="85"/>
        </w:rPr>
        <w:t>translations </w:t>
      </w:r>
      <w:r>
        <w:rPr>
          <w:color w:val="231F20"/>
          <w:w w:val="90"/>
        </w:rPr>
        <w:t>of</w:t>
      </w:r>
      <w:r>
        <w:rPr>
          <w:color w:val="231F20"/>
          <w:spacing w:val="-41"/>
          <w:w w:val="90"/>
        </w:rPr>
        <w:t> </w:t>
      </w:r>
      <w:r>
        <w:rPr>
          <w:color w:val="231F20"/>
          <w:spacing w:val="2"/>
          <w:w w:val="90"/>
        </w:rPr>
        <w:t>information</w:t>
      </w:r>
      <w:r>
        <w:rPr>
          <w:color w:val="231F20"/>
          <w:spacing w:val="-41"/>
          <w:w w:val="90"/>
        </w:rPr>
        <w:t> </w:t>
      </w:r>
      <w:r>
        <w:rPr>
          <w:color w:val="231F20"/>
          <w:spacing w:val="2"/>
          <w:w w:val="90"/>
        </w:rPr>
        <w:t>essential</w:t>
      </w:r>
      <w:r>
        <w:rPr>
          <w:color w:val="231F20"/>
          <w:spacing w:val="-40"/>
          <w:w w:val="90"/>
        </w:rPr>
        <w:t> </w:t>
      </w:r>
      <w:r>
        <w:rPr>
          <w:color w:val="231F20"/>
          <w:w w:val="90"/>
        </w:rPr>
        <w:t>to</w:t>
      </w:r>
      <w:r>
        <w:rPr>
          <w:color w:val="231F20"/>
          <w:spacing w:val="-41"/>
          <w:w w:val="90"/>
        </w:rPr>
        <w:t> </w:t>
      </w:r>
      <w:r>
        <w:rPr>
          <w:color w:val="231F20"/>
          <w:w w:val="90"/>
        </w:rPr>
        <w:t>the</w:t>
      </w:r>
      <w:r>
        <w:rPr>
          <w:color w:val="231F20"/>
          <w:spacing w:val="-41"/>
          <w:w w:val="90"/>
        </w:rPr>
        <w:t> </w:t>
      </w:r>
      <w:r>
        <w:rPr>
          <w:color w:val="231F20"/>
          <w:spacing w:val="2"/>
          <w:w w:val="90"/>
        </w:rPr>
        <w:t>exercise</w:t>
      </w:r>
      <w:r>
        <w:rPr>
          <w:color w:val="231F20"/>
          <w:spacing w:val="-40"/>
          <w:w w:val="90"/>
        </w:rPr>
        <w:t> </w:t>
      </w:r>
      <w:r>
        <w:rPr>
          <w:color w:val="231F20"/>
          <w:w w:val="90"/>
        </w:rPr>
        <w:t>of</w:t>
      </w:r>
      <w:r>
        <w:rPr>
          <w:color w:val="231F20"/>
          <w:spacing w:val="-41"/>
          <w:w w:val="90"/>
        </w:rPr>
        <w:t> </w:t>
      </w:r>
      <w:r>
        <w:rPr>
          <w:color w:val="231F20"/>
          <w:spacing w:val="3"/>
          <w:w w:val="90"/>
        </w:rPr>
        <w:t>their </w:t>
      </w:r>
      <w:r>
        <w:rPr>
          <w:color w:val="231F20"/>
          <w:spacing w:val="2"/>
          <w:w w:val="85"/>
        </w:rPr>
        <w:t>rights</w:t>
      </w:r>
      <w:r>
        <w:rPr>
          <w:color w:val="231F20"/>
          <w:spacing w:val="-21"/>
          <w:w w:val="85"/>
        </w:rPr>
        <w:t> </w:t>
      </w:r>
      <w:r>
        <w:rPr>
          <w:color w:val="231F20"/>
          <w:w w:val="85"/>
        </w:rPr>
        <w:t>in</w:t>
      </w:r>
      <w:r>
        <w:rPr>
          <w:color w:val="231F20"/>
          <w:spacing w:val="-20"/>
          <w:w w:val="85"/>
        </w:rPr>
        <w:t> </w:t>
      </w:r>
      <w:r>
        <w:rPr>
          <w:color w:val="231F20"/>
          <w:spacing w:val="2"/>
          <w:w w:val="85"/>
        </w:rPr>
        <w:t>criminal</w:t>
      </w:r>
      <w:r>
        <w:rPr>
          <w:color w:val="231F20"/>
          <w:spacing w:val="-21"/>
          <w:w w:val="85"/>
        </w:rPr>
        <w:t> </w:t>
      </w:r>
      <w:r>
        <w:rPr>
          <w:color w:val="231F20"/>
          <w:spacing w:val="2"/>
          <w:w w:val="85"/>
        </w:rPr>
        <w:t>proceedings</w:t>
      </w:r>
      <w:r>
        <w:rPr>
          <w:color w:val="231F20"/>
          <w:spacing w:val="-20"/>
          <w:w w:val="85"/>
        </w:rPr>
        <w:t> </w:t>
      </w:r>
      <w:r>
        <w:rPr>
          <w:color w:val="231F20"/>
          <w:w w:val="85"/>
        </w:rPr>
        <w:t>in</w:t>
      </w:r>
      <w:r>
        <w:rPr>
          <w:color w:val="231F20"/>
          <w:spacing w:val="-20"/>
          <w:w w:val="85"/>
        </w:rPr>
        <w:t> </w:t>
      </w:r>
      <w:r>
        <w:rPr>
          <w:color w:val="231F20"/>
          <w:w w:val="85"/>
        </w:rPr>
        <w:t>a</w:t>
      </w:r>
      <w:r>
        <w:rPr>
          <w:color w:val="231F20"/>
          <w:spacing w:val="-21"/>
          <w:w w:val="85"/>
        </w:rPr>
        <w:t> </w:t>
      </w:r>
      <w:r>
        <w:rPr>
          <w:color w:val="231F20"/>
          <w:spacing w:val="2"/>
          <w:w w:val="85"/>
        </w:rPr>
        <w:t>language</w:t>
      </w:r>
      <w:r>
        <w:rPr>
          <w:color w:val="231F20"/>
          <w:spacing w:val="-20"/>
          <w:w w:val="85"/>
        </w:rPr>
        <w:t> </w:t>
      </w:r>
      <w:r>
        <w:rPr>
          <w:color w:val="231F20"/>
          <w:spacing w:val="3"/>
          <w:w w:val="85"/>
        </w:rPr>
        <w:t>that </w:t>
      </w:r>
      <w:r>
        <w:rPr>
          <w:color w:val="231F20"/>
          <w:spacing w:val="2"/>
          <w:w w:val="85"/>
        </w:rPr>
        <w:t>they</w:t>
      </w:r>
      <w:r>
        <w:rPr>
          <w:color w:val="231F20"/>
          <w:spacing w:val="-37"/>
          <w:w w:val="85"/>
        </w:rPr>
        <w:t> </w:t>
      </w:r>
      <w:r>
        <w:rPr>
          <w:color w:val="231F20"/>
          <w:spacing w:val="2"/>
          <w:w w:val="85"/>
        </w:rPr>
        <w:t>understand,</w:t>
      </w:r>
      <w:r>
        <w:rPr>
          <w:color w:val="231F20"/>
          <w:spacing w:val="-36"/>
          <w:w w:val="85"/>
        </w:rPr>
        <w:t> </w:t>
      </w:r>
      <w:r>
        <w:rPr>
          <w:color w:val="231F20"/>
          <w:spacing w:val="2"/>
          <w:w w:val="85"/>
        </w:rPr>
        <w:t>free</w:t>
      </w:r>
      <w:r>
        <w:rPr>
          <w:color w:val="231F20"/>
          <w:spacing w:val="-36"/>
          <w:w w:val="85"/>
        </w:rPr>
        <w:t> </w:t>
      </w:r>
      <w:r>
        <w:rPr>
          <w:color w:val="231F20"/>
          <w:w w:val="85"/>
        </w:rPr>
        <w:t>of</w:t>
      </w:r>
      <w:r>
        <w:rPr>
          <w:color w:val="231F20"/>
          <w:spacing w:val="-36"/>
          <w:w w:val="85"/>
        </w:rPr>
        <w:t> </w:t>
      </w:r>
      <w:r>
        <w:rPr>
          <w:color w:val="231F20"/>
          <w:spacing w:val="2"/>
          <w:w w:val="85"/>
        </w:rPr>
        <w:t>charge.</w:t>
      </w:r>
      <w:r>
        <w:rPr>
          <w:color w:val="231F20"/>
          <w:spacing w:val="-36"/>
          <w:w w:val="85"/>
        </w:rPr>
        <w:t> </w:t>
      </w:r>
      <w:r>
        <w:rPr>
          <w:color w:val="231F20"/>
          <w:spacing w:val="2"/>
          <w:w w:val="85"/>
        </w:rPr>
        <w:t>Such</w:t>
      </w:r>
      <w:r>
        <w:rPr>
          <w:color w:val="231F20"/>
          <w:spacing w:val="-36"/>
          <w:w w:val="85"/>
        </w:rPr>
        <w:t> </w:t>
      </w:r>
      <w:r>
        <w:rPr>
          <w:color w:val="231F20"/>
          <w:spacing w:val="3"/>
          <w:w w:val="85"/>
        </w:rPr>
        <w:t>information </w:t>
      </w:r>
      <w:r>
        <w:rPr>
          <w:color w:val="231F20"/>
          <w:spacing w:val="2"/>
          <w:w w:val="90"/>
        </w:rPr>
        <w:t>includes</w:t>
      </w:r>
      <w:r>
        <w:rPr>
          <w:color w:val="231F20"/>
          <w:spacing w:val="-33"/>
          <w:w w:val="90"/>
        </w:rPr>
        <w:t> </w:t>
      </w:r>
      <w:r>
        <w:rPr>
          <w:color w:val="231F20"/>
          <w:w w:val="90"/>
        </w:rPr>
        <w:t>any</w:t>
      </w:r>
      <w:r>
        <w:rPr>
          <w:color w:val="231F20"/>
          <w:spacing w:val="-33"/>
          <w:w w:val="90"/>
        </w:rPr>
        <w:t> </w:t>
      </w:r>
      <w:r>
        <w:rPr>
          <w:color w:val="231F20"/>
          <w:spacing w:val="2"/>
          <w:w w:val="90"/>
        </w:rPr>
        <w:t>decision</w:t>
      </w:r>
      <w:r>
        <w:rPr>
          <w:color w:val="231F20"/>
          <w:spacing w:val="-33"/>
          <w:w w:val="90"/>
        </w:rPr>
        <w:t> </w:t>
      </w:r>
      <w:r>
        <w:rPr>
          <w:color w:val="231F20"/>
          <w:spacing w:val="2"/>
          <w:w w:val="90"/>
        </w:rPr>
        <w:t>which</w:t>
      </w:r>
      <w:r>
        <w:rPr>
          <w:color w:val="231F20"/>
          <w:spacing w:val="-32"/>
          <w:w w:val="90"/>
        </w:rPr>
        <w:t> </w:t>
      </w:r>
      <w:r>
        <w:rPr>
          <w:color w:val="231F20"/>
          <w:spacing w:val="2"/>
          <w:w w:val="90"/>
        </w:rPr>
        <w:t>ends</w:t>
      </w:r>
      <w:r>
        <w:rPr>
          <w:color w:val="231F20"/>
          <w:spacing w:val="-33"/>
          <w:w w:val="90"/>
        </w:rPr>
        <w:t> </w:t>
      </w:r>
      <w:r>
        <w:rPr>
          <w:color w:val="231F20"/>
          <w:w w:val="90"/>
        </w:rPr>
        <w:t>the</w:t>
      </w:r>
      <w:r>
        <w:rPr>
          <w:color w:val="231F20"/>
          <w:spacing w:val="-33"/>
          <w:w w:val="90"/>
        </w:rPr>
        <w:t> </w:t>
      </w:r>
      <w:r>
        <w:rPr>
          <w:color w:val="231F20"/>
          <w:spacing w:val="3"/>
          <w:w w:val="90"/>
        </w:rPr>
        <w:t>criminal </w:t>
      </w:r>
      <w:r>
        <w:rPr>
          <w:color w:val="231F20"/>
          <w:spacing w:val="2"/>
          <w:w w:val="90"/>
        </w:rPr>
        <w:t>proceedings.</w:t>
      </w:r>
      <w:r>
        <w:rPr>
          <w:color w:val="231F20"/>
          <w:spacing w:val="-31"/>
          <w:w w:val="90"/>
        </w:rPr>
        <w:t> </w:t>
      </w:r>
      <w:r>
        <w:rPr>
          <w:color w:val="231F20"/>
          <w:spacing w:val="2"/>
          <w:w w:val="90"/>
        </w:rPr>
        <w:t>When</w:t>
      </w:r>
      <w:r>
        <w:rPr>
          <w:color w:val="231F20"/>
          <w:spacing w:val="-30"/>
          <w:w w:val="90"/>
        </w:rPr>
        <w:t> </w:t>
      </w:r>
      <w:r>
        <w:rPr>
          <w:color w:val="231F20"/>
          <w:spacing w:val="2"/>
          <w:w w:val="90"/>
        </w:rPr>
        <w:t>requested</w:t>
      </w:r>
      <w:r>
        <w:rPr>
          <w:color w:val="231F20"/>
          <w:spacing w:val="-30"/>
          <w:w w:val="90"/>
        </w:rPr>
        <w:t> </w:t>
      </w:r>
      <w:r>
        <w:rPr>
          <w:color w:val="231F20"/>
          <w:w w:val="90"/>
        </w:rPr>
        <w:t>by</w:t>
      </w:r>
      <w:r>
        <w:rPr>
          <w:color w:val="231F20"/>
          <w:spacing w:val="-30"/>
          <w:w w:val="90"/>
        </w:rPr>
        <w:t> </w:t>
      </w:r>
      <w:r>
        <w:rPr>
          <w:color w:val="231F20"/>
          <w:w w:val="90"/>
        </w:rPr>
        <w:t>the</w:t>
      </w:r>
      <w:r>
        <w:rPr>
          <w:color w:val="231F20"/>
          <w:spacing w:val="-30"/>
          <w:w w:val="90"/>
        </w:rPr>
        <w:t> </w:t>
      </w:r>
      <w:r>
        <w:rPr>
          <w:color w:val="231F20"/>
          <w:spacing w:val="3"/>
          <w:w w:val="90"/>
        </w:rPr>
        <w:t>victim,</w:t>
      </w:r>
    </w:p>
    <w:p>
      <w:pPr>
        <w:pStyle w:val="BodyText"/>
        <w:spacing w:line="264" w:lineRule="auto"/>
        <w:ind w:left="1133" w:right="236"/>
      </w:pPr>
      <w:r>
        <w:rPr>
          <w:color w:val="231F20"/>
          <w:spacing w:val="2"/>
          <w:w w:val="90"/>
        </w:rPr>
        <w:t>such</w:t>
      </w:r>
      <w:r>
        <w:rPr>
          <w:color w:val="231F20"/>
          <w:spacing w:val="-31"/>
          <w:w w:val="90"/>
        </w:rPr>
        <w:t> </w:t>
      </w:r>
      <w:r>
        <w:rPr>
          <w:color w:val="231F20"/>
          <w:w w:val="90"/>
        </w:rPr>
        <w:t>a</w:t>
      </w:r>
      <w:r>
        <w:rPr>
          <w:color w:val="231F20"/>
          <w:spacing w:val="-30"/>
          <w:w w:val="90"/>
        </w:rPr>
        <w:t> </w:t>
      </w:r>
      <w:r>
        <w:rPr>
          <w:color w:val="231F20"/>
          <w:spacing w:val="2"/>
          <w:w w:val="90"/>
        </w:rPr>
        <w:t>decision</w:t>
      </w:r>
      <w:r>
        <w:rPr>
          <w:color w:val="231F20"/>
          <w:spacing w:val="-31"/>
          <w:w w:val="90"/>
        </w:rPr>
        <w:t> </w:t>
      </w:r>
      <w:r>
        <w:rPr>
          <w:color w:val="231F20"/>
          <w:spacing w:val="2"/>
          <w:w w:val="90"/>
        </w:rPr>
        <w:t>should</w:t>
      </w:r>
      <w:r>
        <w:rPr>
          <w:color w:val="231F20"/>
          <w:spacing w:val="-30"/>
          <w:w w:val="90"/>
        </w:rPr>
        <w:t> </w:t>
      </w:r>
      <w:r>
        <w:rPr>
          <w:color w:val="231F20"/>
          <w:spacing w:val="2"/>
          <w:w w:val="90"/>
        </w:rPr>
        <w:t>also</w:t>
      </w:r>
      <w:r>
        <w:rPr>
          <w:color w:val="231F20"/>
          <w:spacing w:val="-31"/>
          <w:w w:val="90"/>
        </w:rPr>
        <w:t> </w:t>
      </w:r>
      <w:r>
        <w:rPr>
          <w:color w:val="231F20"/>
          <w:w w:val="90"/>
        </w:rPr>
        <w:t>be</w:t>
      </w:r>
      <w:r>
        <w:rPr>
          <w:color w:val="231F20"/>
          <w:spacing w:val="-30"/>
          <w:w w:val="90"/>
        </w:rPr>
        <w:t> </w:t>
      </w:r>
      <w:r>
        <w:rPr>
          <w:color w:val="231F20"/>
          <w:spacing w:val="3"/>
          <w:w w:val="90"/>
        </w:rPr>
        <w:t>accompanied </w:t>
      </w:r>
      <w:r>
        <w:rPr>
          <w:color w:val="231F20"/>
          <w:spacing w:val="2"/>
          <w:w w:val="80"/>
        </w:rPr>
        <w:t>with</w:t>
      </w:r>
      <w:r>
        <w:rPr>
          <w:color w:val="231F20"/>
          <w:spacing w:val="-9"/>
          <w:w w:val="80"/>
        </w:rPr>
        <w:t> </w:t>
      </w:r>
      <w:r>
        <w:rPr>
          <w:color w:val="231F20"/>
          <w:spacing w:val="2"/>
          <w:w w:val="80"/>
        </w:rPr>
        <w:t>brief</w:t>
      </w:r>
      <w:r>
        <w:rPr>
          <w:color w:val="231F20"/>
          <w:spacing w:val="-8"/>
          <w:w w:val="80"/>
        </w:rPr>
        <w:t> </w:t>
      </w:r>
      <w:r>
        <w:rPr>
          <w:color w:val="231F20"/>
          <w:spacing w:val="2"/>
          <w:w w:val="80"/>
        </w:rPr>
        <w:t>reasons.</w:t>
      </w:r>
      <w:r>
        <w:rPr>
          <w:color w:val="231F20"/>
          <w:spacing w:val="-9"/>
          <w:w w:val="80"/>
        </w:rPr>
        <w:t> </w:t>
      </w:r>
      <w:r>
        <w:rPr>
          <w:color w:val="231F20"/>
          <w:spacing w:val="2"/>
          <w:w w:val="80"/>
        </w:rPr>
        <w:t>Finally,</w:t>
      </w:r>
      <w:r>
        <w:rPr>
          <w:color w:val="231F20"/>
          <w:spacing w:val="-8"/>
          <w:w w:val="80"/>
        </w:rPr>
        <w:t> </w:t>
      </w:r>
      <w:r>
        <w:rPr>
          <w:color w:val="231F20"/>
          <w:w w:val="80"/>
        </w:rPr>
        <w:t>it</w:t>
      </w:r>
      <w:r>
        <w:rPr>
          <w:color w:val="231F20"/>
          <w:spacing w:val="-9"/>
          <w:w w:val="80"/>
        </w:rPr>
        <w:t> </w:t>
      </w:r>
      <w:r>
        <w:rPr>
          <w:color w:val="231F20"/>
          <w:w w:val="80"/>
        </w:rPr>
        <w:t>is</w:t>
      </w:r>
      <w:r>
        <w:rPr>
          <w:color w:val="231F20"/>
          <w:spacing w:val="-8"/>
          <w:w w:val="80"/>
        </w:rPr>
        <w:t> </w:t>
      </w:r>
      <w:r>
        <w:rPr>
          <w:color w:val="231F20"/>
          <w:w w:val="80"/>
        </w:rPr>
        <w:t>the</w:t>
      </w:r>
      <w:r>
        <w:rPr>
          <w:color w:val="231F20"/>
          <w:spacing w:val="-9"/>
          <w:w w:val="80"/>
        </w:rPr>
        <w:t> </w:t>
      </w:r>
      <w:r>
        <w:rPr>
          <w:color w:val="231F20"/>
          <w:spacing w:val="3"/>
          <w:w w:val="80"/>
        </w:rPr>
        <w:t>responsibility </w:t>
      </w:r>
      <w:r>
        <w:rPr>
          <w:color w:val="231F20"/>
          <w:w w:val="85"/>
        </w:rPr>
        <w:t>of</w:t>
      </w:r>
      <w:r>
        <w:rPr>
          <w:color w:val="231F20"/>
          <w:spacing w:val="-27"/>
          <w:w w:val="85"/>
        </w:rPr>
        <w:t> </w:t>
      </w:r>
      <w:r>
        <w:rPr>
          <w:color w:val="231F20"/>
          <w:w w:val="85"/>
        </w:rPr>
        <w:t>the</w:t>
      </w:r>
      <w:r>
        <w:rPr>
          <w:color w:val="231F20"/>
          <w:spacing w:val="-26"/>
          <w:w w:val="85"/>
        </w:rPr>
        <w:t> </w:t>
      </w:r>
      <w:r>
        <w:rPr>
          <w:color w:val="231F20"/>
          <w:spacing w:val="2"/>
          <w:w w:val="85"/>
        </w:rPr>
        <w:t>relevant</w:t>
      </w:r>
      <w:r>
        <w:rPr>
          <w:color w:val="231F20"/>
          <w:spacing w:val="-27"/>
          <w:w w:val="85"/>
        </w:rPr>
        <w:t> </w:t>
      </w:r>
      <w:r>
        <w:rPr>
          <w:color w:val="231F20"/>
          <w:spacing w:val="2"/>
          <w:w w:val="85"/>
        </w:rPr>
        <w:t>criminal</w:t>
      </w:r>
      <w:r>
        <w:rPr>
          <w:color w:val="231F20"/>
          <w:spacing w:val="-26"/>
          <w:w w:val="85"/>
        </w:rPr>
        <w:t> </w:t>
      </w:r>
      <w:r>
        <w:rPr>
          <w:color w:val="231F20"/>
          <w:spacing w:val="2"/>
          <w:w w:val="85"/>
        </w:rPr>
        <w:t>justice</w:t>
      </w:r>
      <w:r>
        <w:rPr>
          <w:color w:val="231F20"/>
          <w:spacing w:val="-27"/>
          <w:w w:val="85"/>
        </w:rPr>
        <w:t> </w:t>
      </w:r>
      <w:r>
        <w:rPr>
          <w:color w:val="231F20"/>
          <w:spacing w:val="2"/>
          <w:w w:val="85"/>
        </w:rPr>
        <w:t>agency</w:t>
      </w:r>
      <w:r>
        <w:rPr>
          <w:color w:val="231F20"/>
          <w:spacing w:val="-26"/>
          <w:w w:val="85"/>
        </w:rPr>
        <w:t> </w:t>
      </w:r>
      <w:r>
        <w:rPr>
          <w:color w:val="231F20"/>
          <w:w w:val="85"/>
        </w:rPr>
        <w:t>to</w:t>
      </w:r>
      <w:r>
        <w:rPr>
          <w:color w:val="231F20"/>
          <w:spacing w:val="-27"/>
          <w:w w:val="85"/>
        </w:rPr>
        <w:t> </w:t>
      </w:r>
      <w:r>
        <w:rPr>
          <w:color w:val="231F20"/>
          <w:spacing w:val="3"/>
          <w:w w:val="85"/>
        </w:rPr>
        <w:t>assess</w:t>
      </w:r>
    </w:p>
    <w:p>
      <w:pPr>
        <w:pStyle w:val="BodyText"/>
        <w:spacing w:line="271" w:lineRule="auto"/>
        <w:ind w:left="1133" w:right="-9"/>
        <w:rPr>
          <w:b/>
          <w:sz w:val="14"/>
        </w:rPr>
      </w:pPr>
      <w:r>
        <w:rPr>
          <w:color w:val="231F20"/>
          <w:w w:val="80"/>
        </w:rPr>
        <w:t>whether or not a victim requires interpretation and </w:t>
      </w:r>
      <w:r>
        <w:rPr>
          <w:color w:val="231F20"/>
          <w:w w:val="90"/>
        </w:rPr>
        <w:t>translation services.</w:t>
      </w:r>
      <w:r>
        <w:rPr>
          <w:b/>
          <w:color w:val="231F20"/>
          <w:w w:val="90"/>
          <w:position w:val="6"/>
          <w:sz w:val="14"/>
        </w:rPr>
        <w:t>52</w:t>
      </w:r>
    </w:p>
    <w:p>
      <w:pPr>
        <w:pStyle w:val="Heading3"/>
        <w:ind w:left="584"/>
      </w:pPr>
      <w:r>
        <w:rPr>
          <w:b w:val="0"/>
        </w:rPr>
        <w:br w:type="column"/>
      </w:r>
      <w:r>
        <w:rPr>
          <w:color w:val="0097D0"/>
        </w:rPr>
        <w:t>Domestic laws and policies</w:t>
      </w:r>
    </w:p>
    <w:p>
      <w:pPr>
        <w:pStyle w:val="BodyText"/>
        <w:spacing w:line="264" w:lineRule="auto" w:before="68"/>
        <w:ind w:left="584" w:right="1953"/>
      </w:pPr>
      <w:r>
        <w:rPr>
          <w:color w:val="231F20"/>
          <w:w w:val="90"/>
        </w:rPr>
        <w:t>The DoJ </w:t>
      </w:r>
      <w:r>
        <w:rPr>
          <w:color w:val="231F20"/>
          <w:spacing w:val="2"/>
          <w:w w:val="90"/>
        </w:rPr>
        <w:t>Code </w:t>
      </w:r>
      <w:r>
        <w:rPr>
          <w:color w:val="231F20"/>
          <w:w w:val="90"/>
        </w:rPr>
        <w:t>of </w:t>
      </w:r>
      <w:r>
        <w:rPr>
          <w:color w:val="231F20"/>
          <w:spacing w:val="2"/>
          <w:w w:val="90"/>
        </w:rPr>
        <w:t>Practice commits </w:t>
      </w:r>
      <w:r>
        <w:rPr>
          <w:color w:val="231F20"/>
          <w:w w:val="90"/>
        </w:rPr>
        <w:t>to </w:t>
      </w:r>
      <w:r>
        <w:rPr>
          <w:color w:val="231F20"/>
          <w:spacing w:val="3"/>
          <w:w w:val="90"/>
        </w:rPr>
        <w:t>giving </w:t>
      </w:r>
      <w:r>
        <w:rPr>
          <w:color w:val="231F20"/>
          <w:spacing w:val="2"/>
          <w:w w:val="80"/>
        </w:rPr>
        <w:t>victims,</w:t>
      </w:r>
      <w:r>
        <w:rPr>
          <w:color w:val="231F20"/>
          <w:spacing w:val="-18"/>
          <w:w w:val="80"/>
        </w:rPr>
        <w:t> </w:t>
      </w:r>
      <w:r>
        <w:rPr>
          <w:color w:val="231F20"/>
          <w:spacing w:val="2"/>
          <w:w w:val="80"/>
        </w:rPr>
        <w:t>“relevant</w:t>
      </w:r>
      <w:r>
        <w:rPr>
          <w:color w:val="231F20"/>
          <w:spacing w:val="-18"/>
          <w:w w:val="80"/>
        </w:rPr>
        <w:t> </w:t>
      </w:r>
      <w:r>
        <w:rPr>
          <w:color w:val="231F20"/>
          <w:spacing w:val="2"/>
          <w:w w:val="80"/>
        </w:rPr>
        <w:t>information,</w:t>
      </w:r>
      <w:r>
        <w:rPr>
          <w:color w:val="231F20"/>
          <w:spacing w:val="-17"/>
          <w:w w:val="80"/>
        </w:rPr>
        <w:t> </w:t>
      </w:r>
      <w:r>
        <w:rPr>
          <w:color w:val="231F20"/>
          <w:w w:val="80"/>
        </w:rPr>
        <w:t>at</w:t>
      </w:r>
      <w:r>
        <w:rPr>
          <w:color w:val="231F20"/>
          <w:spacing w:val="-18"/>
          <w:w w:val="80"/>
        </w:rPr>
        <w:t> </w:t>
      </w:r>
      <w:r>
        <w:rPr>
          <w:color w:val="231F20"/>
          <w:w w:val="80"/>
        </w:rPr>
        <w:t>the</w:t>
      </w:r>
      <w:r>
        <w:rPr>
          <w:color w:val="231F20"/>
          <w:spacing w:val="-17"/>
          <w:w w:val="80"/>
        </w:rPr>
        <w:t> </w:t>
      </w:r>
      <w:r>
        <w:rPr>
          <w:color w:val="231F20"/>
          <w:spacing w:val="3"/>
          <w:w w:val="80"/>
        </w:rPr>
        <w:t>appropriate </w:t>
      </w:r>
      <w:r>
        <w:rPr>
          <w:color w:val="231F20"/>
          <w:spacing w:val="2"/>
          <w:w w:val="80"/>
        </w:rPr>
        <w:t>time, throughout </w:t>
      </w:r>
      <w:r>
        <w:rPr>
          <w:color w:val="231F20"/>
          <w:w w:val="80"/>
        </w:rPr>
        <w:t>the </w:t>
      </w:r>
      <w:r>
        <w:rPr>
          <w:color w:val="231F20"/>
          <w:spacing w:val="2"/>
          <w:w w:val="80"/>
        </w:rPr>
        <w:t>criminal justice process.”</w:t>
      </w:r>
      <w:r>
        <w:rPr>
          <w:b/>
          <w:color w:val="231F20"/>
          <w:spacing w:val="2"/>
          <w:w w:val="80"/>
          <w:position w:val="6"/>
          <w:sz w:val="14"/>
        </w:rPr>
        <w:t>53 </w:t>
      </w:r>
      <w:r>
        <w:rPr>
          <w:color w:val="231F20"/>
          <w:spacing w:val="2"/>
          <w:w w:val="85"/>
        </w:rPr>
        <w:t>This includes information regarding </w:t>
      </w:r>
      <w:r>
        <w:rPr>
          <w:color w:val="231F20"/>
          <w:w w:val="85"/>
        </w:rPr>
        <w:t>a </w:t>
      </w:r>
      <w:r>
        <w:rPr>
          <w:color w:val="231F20"/>
          <w:spacing w:val="3"/>
          <w:w w:val="85"/>
        </w:rPr>
        <w:t>victim’s </w:t>
      </w:r>
      <w:r>
        <w:rPr>
          <w:color w:val="231F20"/>
          <w:spacing w:val="2"/>
          <w:w w:val="90"/>
        </w:rPr>
        <w:t>role,</w:t>
      </w:r>
      <w:r>
        <w:rPr>
          <w:color w:val="231F20"/>
          <w:spacing w:val="-38"/>
          <w:w w:val="90"/>
        </w:rPr>
        <w:t> </w:t>
      </w:r>
      <w:r>
        <w:rPr>
          <w:color w:val="231F20"/>
          <w:w w:val="90"/>
        </w:rPr>
        <w:t>the</w:t>
      </w:r>
      <w:r>
        <w:rPr>
          <w:color w:val="231F20"/>
          <w:spacing w:val="-37"/>
          <w:w w:val="90"/>
        </w:rPr>
        <w:t> </w:t>
      </w:r>
      <w:r>
        <w:rPr>
          <w:color w:val="231F20"/>
          <w:spacing w:val="2"/>
          <w:w w:val="90"/>
        </w:rPr>
        <w:t>progress</w:t>
      </w:r>
      <w:r>
        <w:rPr>
          <w:color w:val="231F20"/>
          <w:spacing w:val="-37"/>
          <w:w w:val="90"/>
        </w:rPr>
        <w:t> </w:t>
      </w:r>
      <w:r>
        <w:rPr>
          <w:color w:val="231F20"/>
          <w:w w:val="90"/>
        </w:rPr>
        <w:t>of</w:t>
      </w:r>
      <w:r>
        <w:rPr>
          <w:color w:val="231F20"/>
          <w:spacing w:val="-37"/>
          <w:w w:val="90"/>
        </w:rPr>
        <w:t> </w:t>
      </w:r>
      <w:r>
        <w:rPr>
          <w:color w:val="231F20"/>
          <w:w w:val="90"/>
        </w:rPr>
        <w:t>a</w:t>
      </w:r>
      <w:r>
        <w:rPr>
          <w:color w:val="231F20"/>
          <w:spacing w:val="-37"/>
          <w:w w:val="90"/>
        </w:rPr>
        <w:t> </w:t>
      </w:r>
      <w:r>
        <w:rPr>
          <w:color w:val="231F20"/>
          <w:spacing w:val="2"/>
          <w:w w:val="90"/>
        </w:rPr>
        <w:t>victim’s</w:t>
      </w:r>
      <w:r>
        <w:rPr>
          <w:color w:val="231F20"/>
          <w:spacing w:val="-37"/>
          <w:w w:val="90"/>
        </w:rPr>
        <w:t> </w:t>
      </w:r>
      <w:r>
        <w:rPr>
          <w:color w:val="231F20"/>
          <w:spacing w:val="2"/>
          <w:w w:val="90"/>
        </w:rPr>
        <w:t>case</w:t>
      </w:r>
      <w:r>
        <w:rPr>
          <w:color w:val="231F20"/>
          <w:spacing w:val="-37"/>
          <w:w w:val="90"/>
        </w:rPr>
        <w:t> </w:t>
      </w:r>
      <w:r>
        <w:rPr>
          <w:color w:val="231F20"/>
          <w:w w:val="90"/>
        </w:rPr>
        <w:t>at</w:t>
      </w:r>
      <w:r>
        <w:rPr>
          <w:color w:val="231F20"/>
          <w:spacing w:val="-38"/>
          <w:w w:val="90"/>
        </w:rPr>
        <w:t> </w:t>
      </w:r>
      <w:r>
        <w:rPr>
          <w:color w:val="231F20"/>
          <w:spacing w:val="3"/>
          <w:w w:val="90"/>
        </w:rPr>
        <w:t>certain </w:t>
      </w:r>
      <w:r>
        <w:rPr>
          <w:color w:val="231F20"/>
          <w:spacing w:val="2"/>
          <w:w w:val="85"/>
        </w:rPr>
        <w:t>stages,</w:t>
      </w:r>
      <w:r>
        <w:rPr>
          <w:color w:val="231F20"/>
          <w:spacing w:val="-24"/>
          <w:w w:val="85"/>
        </w:rPr>
        <w:t> </w:t>
      </w:r>
      <w:r>
        <w:rPr>
          <w:color w:val="231F20"/>
          <w:w w:val="85"/>
        </w:rPr>
        <w:t>as</w:t>
      </w:r>
      <w:r>
        <w:rPr>
          <w:color w:val="231F20"/>
          <w:spacing w:val="-24"/>
          <w:w w:val="85"/>
        </w:rPr>
        <w:t> </w:t>
      </w:r>
      <w:r>
        <w:rPr>
          <w:color w:val="231F20"/>
          <w:spacing w:val="2"/>
          <w:w w:val="85"/>
        </w:rPr>
        <w:t>well</w:t>
      </w:r>
      <w:r>
        <w:rPr>
          <w:color w:val="231F20"/>
          <w:spacing w:val="-24"/>
          <w:w w:val="85"/>
        </w:rPr>
        <w:t> </w:t>
      </w:r>
      <w:r>
        <w:rPr>
          <w:color w:val="231F20"/>
          <w:w w:val="85"/>
        </w:rPr>
        <w:t>as</w:t>
      </w:r>
      <w:r>
        <w:rPr>
          <w:color w:val="231F20"/>
          <w:spacing w:val="-24"/>
          <w:w w:val="85"/>
        </w:rPr>
        <w:t> </w:t>
      </w:r>
      <w:r>
        <w:rPr>
          <w:color w:val="231F20"/>
          <w:spacing w:val="2"/>
          <w:w w:val="85"/>
        </w:rPr>
        <w:t>information</w:t>
      </w:r>
      <w:r>
        <w:rPr>
          <w:color w:val="231F20"/>
          <w:spacing w:val="-24"/>
          <w:w w:val="85"/>
        </w:rPr>
        <w:t> </w:t>
      </w:r>
      <w:r>
        <w:rPr>
          <w:color w:val="231F20"/>
          <w:spacing w:val="2"/>
          <w:w w:val="85"/>
        </w:rPr>
        <w:t>regarding</w:t>
      </w:r>
      <w:r>
        <w:rPr>
          <w:color w:val="231F20"/>
          <w:spacing w:val="-23"/>
          <w:w w:val="85"/>
        </w:rPr>
        <w:t> </w:t>
      </w:r>
      <w:r>
        <w:rPr>
          <w:color w:val="231F20"/>
          <w:spacing w:val="3"/>
          <w:w w:val="85"/>
        </w:rPr>
        <w:t>delays, </w:t>
      </w:r>
      <w:r>
        <w:rPr>
          <w:color w:val="231F20"/>
          <w:spacing w:val="2"/>
          <w:w w:val="85"/>
        </w:rPr>
        <w:t>what</w:t>
      </w:r>
      <w:r>
        <w:rPr>
          <w:color w:val="231F20"/>
          <w:spacing w:val="-30"/>
          <w:w w:val="85"/>
        </w:rPr>
        <w:t> </w:t>
      </w:r>
      <w:r>
        <w:rPr>
          <w:color w:val="231F20"/>
          <w:w w:val="85"/>
        </w:rPr>
        <w:t>to</w:t>
      </w:r>
      <w:r>
        <w:rPr>
          <w:color w:val="231F20"/>
          <w:spacing w:val="-29"/>
          <w:w w:val="85"/>
        </w:rPr>
        <w:t> </w:t>
      </w:r>
      <w:r>
        <w:rPr>
          <w:color w:val="231F20"/>
          <w:spacing w:val="2"/>
          <w:w w:val="85"/>
        </w:rPr>
        <w:t>expect</w:t>
      </w:r>
      <w:r>
        <w:rPr>
          <w:color w:val="231F20"/>
          <w:spacing w:val="-29"/>
          <w:w w:val="85"/>
        </w:rPr>
        <w:t> </w:t>
      </w:r>
      <w:r>
        <w:rPr>
          <w:color w:val="231F20"/>
          <w:w w:val="85"/>
        </w:rPr>
        <w:t>at</w:t>
      </w:r>
      <w:r>
        <w:rPr>
          <w:color w:val="231F20"/>
          <w:spacing w:val="-29"/>
          <w:w w:val="85"/>
        </w:rPr>
        <w:t> </w:t>
      </w:r>
      <w:r>
        <w:rPr>
          <w:color w:val="231F20"/>
          <w:spacing w:val="2"/>
          <w:w w:val="85"/>
        </w:rPr>
        <w:t>court,</w:t>
      </w:r>
      <w:r>
        <w:rPr>
          <w:color w:val="231F20"/>
          <w:spacing w:val="-30"/>
          <w:w w:val="85"/>
        </w:rPr>
        <w:t> </w:t>
      </w:r>
      <w:r>
        <w:rPr>
          <w:color w:val="231F20"/>
          <w:w w:val="85"/>
        </w:rPr>
        <w:t>the</w:t>
      </w:r>
      <w:r>
        <w:rPr>
          <w:color w:val="231F20"/>
          <w:spacing w:val="-29"/>
          <w:w w:val="85"/>
        </w:rPr>
        <w:t> </w:t>
      </w:r>
      <w:r>
        <w:rPr>
          <w:color w:val="231F20"/>
          <w:spacing w:val="2"/>
          <w:w w:val="85"/>
        </w:rPr>
        <w:t>outcome</w:t>
      </w:r>
      <w:r>
        <w:rPr>
          <w:color w:val="231F20"/>
          <w:spacing w:val="-29"/>
          <w:w w:val="85"/>
        </w:rPr>
        <w:t> </w:t>
      </w:r>
      <w:r>
        <w:rPr>
          <w:color w:val="231F20"/>
          <w:w w:val="85"/>
        </w:rPr>
        <w:t>of</w:t>
      </w:r>
      <w:r>
        <w:rPr>
          <w:color w:val="231F20"/>
          <w:spacing w:val="-29"/>
          <w:w w:val="85"/>
        </w:rPr>
        <w:t> </w:t>
      </w:r>
      <w:r>
        <w:rPr>
          <w:color w:val="231F20"/>
          <w:spacing w:val="3"/>
          <w:w w:val="85"/>
        </w:rPr>
        <w:t>criminal </w:t>
      </w:r>
      <w:r>
        <w:rPr>
          <w:color w:val="231F20"/>
          <w:spacing w:val="2"/>
          <w:w w:val="90"/>
        </w:rPr>
        <w:t>proceedings, </w:t>
      </w:r>
      <w:r>
        <w:rPr>
          <w:color w:val="231F20"/>
          <w:w w:val="90"/>
        </w:rPr>
        <w:t>and </w:t>
      </w:r>
      <w:r>
        <w:rPr>
          <w:color w:val="231F20"/>
          <w:spacing w:val="2"/>
          <w:w w:val="90"/>
        </w:rPr>
        <w:t>where further help </w:t>
      </w:r>
      <w:r>
        <w:rPr>
          <w:color w:val="231F20"/>
          <w:w w:val="90"/>
        </w:rPr>
        <w:t>can </w:t>
      </w:r>
      <w:r>
        <w:rPr>
          <w:color w:val="231F20"/>
          <w:spacing w:val="3"/>
          <w:w w:val="90"/>
        </w:rPr>
        <w:t>be </w:t>
      </w:r>
      <w:r>
        <w:rPr>
          <w:color w:val="231F20"/>
          <w:spacing w:val="2"/>
          <w:w w:val="85"/>
        </w:rPr>
        <w:t>obtained.</w:t>
      </w:r>
      <w:r>
        <w:rPr>
          <w:b/>
          <w:color w:val="231F20"/>
          <w:spacing w:val="2"/>
          <w:w w:val="85"/>
          <w:position w:val="6"/>
          <w:sz w:val="14"/>
        </w:rPr>
        <w:t>54 </w:t>
      </w:r>
      <w:r>
        <w:rPr>
          <w:color w:val="231F20"/>
          <w:w w:val="85"/>
        </w:rPr>
        <w:t>The DoJ has </w:t>
      </w:r>
      <w:r>
        <w:rPr>
          <w:color w:val="231F20"/>
          <w:spacing w:val="2"/>
          <w:w w:val="85"/>
        </w:rPr>
        <w:t>developed </w:t>
      </w:r>
      <w:r>
        <w:rPr>
          <w:color w:val="231F20"/>
          <w:w w:val="85"/>
        </w:rPr>
        <w:t>‘A </w:t>
      </w:r>
      <w:r>
        <w:rPr>
          <w:color w:val="231F20"/>
          <w:spacing w:val="2"/>
          <w:w w:val="85"/>
        </w:rPr>
        <w:t>Guide </w:t>
      </w:r>
      <w:r>
        <w:rPr>
          <w:color w:val="231F20"/>
          <w:spacing w:val="3"/>
          <w:w w:val="85"/>
        </w:rPr>
        <w:t>to </w:t>
      </w:r>
      <w:r>
        <w:rPr>
          <w:color w:val="231F20"/>
          <w:spacing w:val="2"/>
          <w:w w:val="85"/>
        </w:rPr>
        <w:t>Northern</w:t>
      </w:r>
      <w:r>
        <w:rPr>
          <w:color w:val="231F20"/>
          <w:spacing w:val="-23"/>
          <w:w w:val="85"/>
        </w:rPr>
        <w:t> </w:t>
      </w:r>
      <w:r>
        <w:rPr>
          <w:color w:val="231F20"/>
          <w:spacing w:val="2"/>
          <w:w w:val="85"/>
        </w:rPr>
        <w:t>Ireland’s</w:t>
      </w:r>
      <w:r>
        <w:rPr>
          <w:color w:val="231F20"/>
          <w:spacing w:val="-22"/>
          <w:w w:val="85"/>
        </w:rPr>
        <w:t> </w:t>
      </w:r>
      <w:r>
        <w:rPr>
          <w:color w:val="231F20"/>
          <w:spacing w:val="2"/>
          <w:w w:val="85"/>
        </w:rPr>
        <w:t>Criminal</w:t>
      </w:r>
      <w:r>
        <w:rPr>
          <w:color w:val="231F20"/>
          <w:spacing w:val="-23"/>
          <w:w w:val="85"/>
        </w:rPr>
        <w:t> </w:t>
      </w:r>
      <w:r>
        <w:rPr>
          <w:color w:val="231F20"/>
          <w:spacing w:val="2"/>
          <w:w w:val="85"/>
        </w:rPr>
        <w:t>Justice</w:t>
      </w:r>
      <w:r>
        <w:rPr>
          <w:color w:val="231F20"/>
          <w:spacing w:val="-22"/>
          <w:w w:val="85"/>
        </w:rPr>
        <w:t> </w:t>
      </w:r>
      <w:r>
        <w:rPr>
          <w:color w:val="231F20"/>
          <w:spacing w:val="2"/>
          <w:w w:val="85"/>
        </w:rPr>
        <w:t>System</w:t>
      </w:r>
      <w:r>
        <w:rPr>
          <w:color w:val="231F20"/>
          <w:spacing w:val="-22"/>
          <w:w w:val="85"/>
        </w:rPr>
        <w:t> </w:t>
      </w:r>
      <w:r>
        <w:rPr>
          <w:color w:val="231F20"/>
          <w:spacing w:val="3"/>
          <w:w w:val="85"/>
        </w:rPr>
        <w:t>for</w:t>
      </w:r>
    </w:p>
    <w:p>
      <w:pPr>
        <w:pStyle w:val="BodyText"/>
        <w:spacing w:line="264" w:lineRule="auto" w:before="6"/>
        <w:ind w:left="584" w:right="1725"/>
      </w:pPr>
      <w:r>
        <w:rPr>
          <w:color w:val="231F20"/>
          <w:spacing w:val="2"/>
          <w:w w:val="85"/>
        </w:rPr>
        <w:t>Victims</w:t>
      </w:r>
      <w:r>
        <w:rPr>
          <w:color w:val="231F20"/>
          <w:spacing w:val="-26"/>
          <w:w w:val="85"/>
        </w:rPr>
        <w:t> </w:t>
      </w:r>
      <w:r>
        <w:rPr>
          <w:color w:val="231F20"/>
          <w:w w:val="85"/>
        </w:rPr>
        <w:t>and</w:t>
      </w:r>
      <w:r>
        <w:rPr>
          <w:color w:val="231F20"/>
          <w:spacing w:val="-26"/>
          <w:w w:val="85"/>
        </w:rPr>
        <w:t> </w:t>
      </w:r>
      <w:r>
        <w:rPr>
          <w:color w:val="231F20"/>
          <w:spacing w:val="2"/>
          <w:w w:val="85"/>
        </w:rPr>
        <w:t>Witnesses</w:t>
      </w:r>
      <w:r>
        <w:rPr>
          <w:color w:val="231F20"/>
          <w:spacing w:val="-26"/>
          <w:w w:val="85"/>
        </w:rPr>
        <w:t> </w:t>
      </w:r>
      <w:r>
        <w:rPr>
          <w:color w:val="231F20"/>
          <w:w w:val="85"/>
        </w:rPr>
        <w:t>of</w:t>
      </w:r>
      <w:r>
        <w:rPr>
          <w:color w:val="231F20"/>
          <w:spacing w:val="-26"/>
          <w:w w:val="85"/>
        </w:rPr>
        <w:t> </w:t>
      </w:r>
      <w:r>
        <w:rPr>
          <w:color w:val="231F20"/>
          <w:spacing w:val="2"/>
          <w:w w:val="85"/>
        </w:rPr>
        <w:t>Crime’,</w:t>
      </w:r>
      <w:r>
        <w:rPr>
          <w:color w:val="231F20"/>
          <w:spacing w:val="-25"/>
          <w:w w:val="85"/>
        </w:rPr>
        <w:t> </w:t>
      </w:r>
      <w:r>
        <w:rPr>
          <w:color w:val="231F20"/>
          <w:spacing w:val="2"/>
          <w:w w:val="85"/>
        </w:rPr>
        <w:t>which</w:t>
      </w:r>
      <w:r>
        <w:rPr>
          <w:color w:val="231F20"/>
          <w:spacing w:val="-26"/>
          <w:w w:val="85"/>
        </w:rPr>
        <w:t> </w:t>
      </w:r>
      <w:r>
        <w:rPr>
          <w:color w:val="231F20"/>
          <w:w w:val="85"/>
        </w:rPr>
        <w:t>is</w:t>
      </w:r>
      <w:r>
        <w:rPr>
          <w:color w:val="231F20"/>
          <w:spacing w:val="-26"/>
          <w:w w:val="85"/>
        </w:rPr>
        <w:t> </w:t>
      </w:r>
      <w:r>
        <w:rPr>
          <w:color w:val="231F20"/>
          <w:spacing w:val="3"/>
          <w:w w:val="85"/>
        </w:rPr>
        <w:t>available </w:t>
      </w:r>
      <w:r>
        <w:rPr>
          <w:color w:val="231F20"/>
          <w:spacing w:val="2"/>
          <w:w w:val="90"/>
        </w:rPr>
        <w:t>online</w:t>
      </w:r>
      <w:r>
        <w:rPr>
          <w:color w:val="231F20"/>
          <w:spacing w:val="-38"/>
          <w:w w:val="90"/>
        </w:rPr>
        <w:t> </w:t>
      </w:r>
      <w:r>
        <w:rPr>
          <w:color w:val="231F20"/>
          <w:w w:val="90"/>
        </w:rPr>
        <w:t>and</w:t>
      </w:r>
      <w:r>
        <w:rPr>
          <w:color w:val="231F20"/>
          <w:spacing w:val="-37"/>
          <w:w w:val="90"/>
        </w:rPr>
        <w:t> </w:t>
      </w:r>
      <w:r>
        <w:rPr>
          <w:color w:val="231F20"/>
          <w:spacing w:val="2"/>
          <w:w w:val="90"/>
        </w:rPr>
        <w:t>explains</w:t>
      </w:r>
      <w:r>
        <w:rPr>
          <w:color w:val="231F20"/>
          <w:spacing w:val="-38"/>
          <w:w w:val="90"/>
        </w:rPr>
        <w:t> </w:t>
      </w:r>
      <w:r>
        <w:rPr>
          <w:color w:val="231F20"/>
          <w:w w:val="90"/>
        </w:rPr>
        <w:t>the</w:t>
      </w:r>
      <w:r>
        <w:rPr>
          <w:color w:val="231F20"/>
          <w:spacing w:val="-37"/>
          <w:w w:val="90"/>
        </w:rPr>
        <w:t> </w:t>
      </w:r>
      <w:r>
        <w:rPr>
          <w:color w:val="231F20"/>
          <w:spacing w:val="2"/>
          <w:w w:val="90"/>
        </w:rPr>
        <w:t>criminal</w:t>
      </w:r>
      <w:r>
        <w:rPr>
          <w:color w:val="231F20"/>
          <w:spacing w:val="-37"/>
          <w:w w:val="90"/>
        </w:rPr>
        <w:t> </w:t>
      </w:r>
      <w:r>
        <w:rPr>
          <w:color w:val="231F20"/>
          <w:spacing w:val="2"/>
          <w:w w:val="90"/>
        </w:rPr>
        <w:t>procedures</w:t>
      </w:r>
      <w:r>
        <w:rPr>
          <w:color w:val="231F20"/>
          <w:spacing w:val="-38"/>
          <w:w w:val="90"/>
        </w:rPr>
        <w:t> </w:t>
      </w:r>
      <w:r>
        <w:rPr>
          <w:color w:val="231F20"/>
          <w:spacing w:val="3"/>
          <w:w w:val="90"/>
        </w:rPr>
        <w:t>for </w:t>
      </w:r>
      <w:r>
        <w:rPr>
          <w:color w:val="231F20"/>
          <w:spacing w:val="2"/>
          <w:w w:val="90"/>
        </w:rPr>
        <w:t>victims, including: reporting </w:t>
      </w:r>
      <w:r>
        <w:rPr>
          <w:color w:val="231F20"/>
          <w:w w:val="90"/>
        </w:rPr>
        <w:t>the </w:t>
      </w:r>
      <w:r>
        <w:rPr>
          <w:color w:val="231F20"/>
          <w:spacing w:val="2"/>
          <w:w w:val="90"/>
        </w:rPr>
        <w:t>crime, </w:t>
      </w:r>
      <w:r>
        <w:rPr>
          <w:color w:val="231F20"/>
          <w:spacing w:val="3"/>
          <w:w w:val="90"/>
        </w:rPr>
        <w:t>police </w:t>
      </w:r>
      <w:r>
        <w:rPr>
          <w:color w:val="231F20"/>
          <w:spacing w:val="2"/>
          <w:w w:val="90"/>
        </w:rPr>
        <w:t>procedures,</w:t>
      </w:r>
      <w:r>
        <w:rPr>
          <w:color w:val="231F20"/>
          <w:spacing w:val="-25"/>
          <w:w w:val="90"/>
        </w:rPr>
        <w:t> </w:t>
      </w:r>
      <w:r>
        <w:rPr>
          <w:color w:val="231F20"/>
          <w:w w:val="90"/>
        </w:rPr>
        <w:t>the</w:t>
      </w:r>
      <w:r>
        <w:rPr>
          <w:color w:val="231F20"/>
          <w:spacing w:val="-24"/>
          <w:w w:val="90"/>
        </w:rPr>
        <w:t> </w:t>
      </w:r>
      <w:r>
        <w:rPr>
          <w:color w:val="231F20"/>
          <w:spacing w:val="2"/>
          <w:w w:val="90"/>
        </w:rPr>
        <w:t>decision</w:t>
      </w:r>
      <w:r>
        <w:rPr>
          <w:color w:val="231F20"/>
          <w:spacing w:val="-24"/>
          <w:w w:val="90"/>
        </w:rPr>
        <w:t> </w:t>
      </w:r>
      <w:r>
        <w:rPr>
          <w:color w:val="231F20"/>
          <w:w w:val="90"/>
        </w:rPr>
        <w:t>to</w:t>
      </w:r>
      <w:r>
        <w:rPr>
          <w:color w:val="231F20"/>
          <w:spacing w:val="-24"/>
          <w:w w:val="90"/>
        </w:rPr>
        <w:t> </w:t>
      </w:r>
      <w:r>
        <w:rPr>
          <w:color w:val="231F20"/>
          <w:spacing w:val="2"/>
          <w:w w:val="90"/>
        </w:rPr>
        <w:t>prosecute,</w:t>
      </w:r>
      <w:r>
        <w:rPr>
          <w:color w:val="231F20"/>
          <w:spacing w:val="-24"/>
          <w:w w:val="90"/>
        </w:rPr>
        <w:t> </w:t>
      </w:r>
      <w:r>
        <w:rPr>
          <w:color w:val="231F20"/>
          <w:spacing w:val="3"/>
          <w:w w:val="90"/>
        </w:rPr>
        <w:t>the</w:t>
      </w:r>
    </w:p>
    <w:p>
      <w:pPr>
        <w:pStyle w:val="BodyText"/>
        <w:spacing w:line="266" w:lineRule="auto"/>
        <w:ind w:left="584" w:right="1629"/>
      </w:pPr>
      <w:r>
        <w:rPr>
          <w:color w:val="231F20"/>
          <w:w w:val="90"/>
        </w:rPr>
        <w:t>trial, victim information schemes as well as </w:t>
      </w:r>
      <w:r>
        <w:rPr>
          <w:color w:val="231F20"/>
          <w:w w:val="85"/>
        </w:rPr>
        <w:t>compensation.</w:t>
      </w:r>
      <w:r>
        <w:rPr>
          <w:b/>
          <w:color w:val="231F20"/>
          <w:w w:val="85"/>
          <w:position w:val="6"/>
          <w:sz w:val="14"/>
        </w:rPr>
        <w:t>55 </w:t>
      </w:r>
      <w:r>
        <w:rPr>
          <w:color w:val="231F20"/>
          <w:w w:val="85"/>
        </w:rPr>
        <w:t>The DoJ intends that the proposed </w:t>
      </w:r>
      <w:r>
        <w:rPr>
          <w:color w:val="231F20"/>
          <w:w w:val="90"/>
        </w:rPr>
        <w:t>Victim Charter will:</w:t>
      </w:r>
    </w:p>
    <w:p>
      <w:pPr>
        <w:pStyle w:val="BodyText"/>
        <w:spacing w:line="266" w:lineRule="auto" w:before="107"/>
        <w:ind w:left="584" w:right="1761"/>
        <w:rPr>
          <w:b/>
          <w:sz w:val="14"/>
        </w:rPr>
      </w:pPr>
      <w:r>
        <w:rPr>
          <w:color w:val="0097D0"/>
          <w:w w:val="85"/>
        </w:rPr>
        <w:t>set</w:t>
      </w:r>
      <w:r>
        <w:rPr>
          <w:color w:val="0097D0"/>
          <w:spacing w:val="-14"/>
          <w:w w:val="85"/>
        </w:rPr>
        <w:t> </w:t>
      </w:r>
      <w:r>
        <w:rPr>
          <w:color w:val="0097D0"/>
          <w:w w:val="85"/>
        </w:rPr>
        <w:t>out</w:t>
      </w:r>
      <w:r>
        <w:rPr>
          <w:color w:val="0097D0"/>
          <w:spacing w:val="-14"/>
          <w:w w:val="85"/>
        </w:rPr>
        <w:t> </w:t>
      </w:r>
      <w:r>
        <w:rPr>
          <w:color w:val="0097D0"/>
          <w:w w:val="85"/>
        </w:rPr>
        <w:t>…</w:t>
      </w:r>
      <w:r>
        <w:rPr>
          <w:color w:val="0097D0"/>
          <w:spacing w:val="-13"/>
          <w:w w:val="85"/>
        </w:rPr>
        <w:t> </w:t>
      </w:r>
      <w:r>
        <w:rPr>
          <w:color w:val="0097D0"/>
          <w:w w:val="85"/>
        </w:rPr>
        <w:t>the</w:t>
      </w:r>
      <w:r>
        <w:rPr>
          <w:color w:val="0097D0"/>
          <w:spacing w:val="-14"/>
          <w:w w:val="85"/>
        </w:rPr>
        <w:t> </w:t>
      </w:r>
      <w:r>
        <w:rPr>
          <w:color w:val="0097D0"/>
          <w:w w:val="85"/>
        </w:rPr>
        <w:t>key</w:t>
      </w:r>
      <w:r>
        <w:rPr>
          <w:color w:val="0097D0"/>
          <w:spacing w:val="-14"/>
          <w:w w:val="85"/>
        </w:rPr>
        <w:t> </w:t>
      </w:r>
      <w:r>
        <w:rPr>
          <w:color w:val="0097D0"/>
          <w:spacing w:val="2"/>
          <w:w w:val="85"/>
        </w:rPr>
        <w:t>milestones</w:t>
      </w:r>
      <w:r>
        <w:rPr>
          <w:color w:val="0097D0"/>
          <w:spacing w:val="-13"/>
          <w:w w:val="85"/>
        </w:rPr>
        <w:t> </w:t>
      </w:r>
      <w:r>
        <w:rPr>
          <w:color w:val="0097D0"/>
          <w:w w:val="85"/>
        </w:rPr>
        <w:t>at</w:t>
      </w:r>
      <w:r>
        <w:rPr>
          <w:color w:val="0097D0"/>
          <w:spacing w:val="-14"/>
          <w:w w:val="85"/>
        </w:rPr>
        <w:t> </w:t>
      </w:r>
      <w:r>
        <w:rPr>
          <w:color w:val="0097D0"/>
          <w:spacing w:val="2"/>
          <w:w w:val="85"/>
        </w:rPr>
        <w:t>which</w:t>
      </w:r>
      <w:r>
        <w:rPr>
          <w:color w:val="0097D0"/>
          <w:spacing w:val="-14"/>
          <w:w w:val="85"/>
        </w:rPr>
        <w:t> </w:t>
      </w:r>
      <w:r>
        <w:rPr>
          <w:color w:val="0097D0"/>
          <w:spacing w:val="3"/>
          <w:w w:val="85"/>
        </w:rPr>
        <w:t>information </w:t>
      </w:r>
      <w:r>
        <w:rPr>
          <w:color w:val="0097D0"/>
          <w:spacing w:val="2"/>
          <w:w w:val="85"/>
        </w:rPr>
        <w:t>will</w:t>
      </w:r>
      <w:r>
        <w:rPr>
          <w:color w:val="0097D0"/>
          <w:spacing w:val="-25"/>
          <w:w w:val="85"/>
        </w:rPr>
        <w:t> </w:t>
      </w:r>
      <w:r>
        <w:rPr>
          <w:color w:val="0097D0"/>
          <w:w w:val="85"/>
        </w:rPr>
        <w:t>be</w:t>
      </w:r>
      <w:r>
        <w:rPr>
          <w:color w:val="0097D0"/>
          <w:spacing w:val="-25"/>
          <w:w w:val="85"/>
        </w:rPr>
        <w:t> </w:t>
      </w:r>
      <w:r>
        <w:rPr>
          <w:color w:val="0097D0"/>
          <w:spacing w:val="2"/>
          <w:w w:val="85"/>
        </w:rPr>
        <w:t>provided,</w:t>
      </w:r>
      <w:r>
        <w:rPr>
          <w:color w:val="0097D0"/>
          <w:spacing w:val="-25"/>
          <w:w w:val="85"/>
        </w:rPr>
        <w:t> </w:t>
      </w:r>
      <w:r>
        <w:rPr>
          <w:color w:val="0097D0"/>
          <w:w w:val="85"/>
        </w:rPr>
        <w:t>the</w:t>
      </w:r>
      <w:r>
        <w:rPr>
          <w:color w:val="0097D0"/>
          <w:spacing w:val="-25"/>
          <w:w w:val="85"/>
        </w:rPr>
        <w:t> </w:t>
      </w:r>
      <w:r>
        <w:rPr>
          <w:color w:val="0097D0"/>
          <w:spacing w:val="2"/>
          <w:w w:val="85"/>
        </w:rPr>
        <w:t>timescales</w:t>
      </w:r>
      <w:r>
        <w:rPr>
          <w:color w:val="0097D0"/>
          <w:spacing w:val="-25"/>
          <w:w w:val="85"/>
        </w:rPr>
        <w:t> </w:t>
      </w:r>
      <w:r>
        <w:rPr>
          <w:color w:val="0097D0"/>
          <w:w w:val="85"/>
        </w:rPr>
        <w:t>for</w:t>
      </w:r>
      <w:r>
        <w:rPr>
          <w:color w:val="0097D0"/>
          <w:spacing w:val="-25"/>
          <w:w w:val="85"/>
        </w:rPr>
        <w:t> </w:t>
      </w:r>
      <w:r>
        <w:rPr>
          <w:color w:val="0097D0"/>
          <w:spacing w:val="2"/>
          <w:w w:val="85"/>
        </w:rPr>
        <w:t>providing</w:t>
      </w:r>
      <w:r>
        <w:rPr>
          <w:color w:val="0097D0"/>
          <w:spacing w:val="-25"/>
          <w:w w:val="85"/>
        </w:rPr>
        <w:t> </w:t>
      </w:r>
      <w:r>
        <w:rPr>
          <w:color w:val="0097D0"/>
          <w:spacing w:val="3"/>
          <w:w w:val="85"/>
        </w:rPr>
        <w:t>this </w:t>
      </w:r>
      <w:r>
        <w:rPr>
          <w:color w:val="0097D0"/>
          <w:spacing w:val="2"/>
          <w:w w:val="90"/>
        </w:rPr>
        <w:t>information,</w:t>
      </w:r>
      <w:r>
        <w:rPr>
          <w:color w:val="0097D0"/>
          <w:spacing w:val="-40"/>
          <w:w w:val="90"/>
        </w:rPr>
        <w:t> </w:t>
      </w:r>
      <w:r>
        <w:rPr>
          <w:color w:val="0097D0"/>
          <w:w w:val="90"/>
        </w:rPr>
        <w:t>how</w:t>
      </w:r>
      <w:r>
        <w:rPr>
          <w:color w:val="0097D0"/>
          <w:spacing w:val="-40"/>
          <w:w w:val="90"/>
        </w:rPr>
        <w:t> </w:t>
      </w:r>
      <w:r>
        <w:rPr>
          <w:color w:val="0097D0"/>
          <w:w w:val="90"/>
        </w:rPr>
        <w:t>it</w:t>
      </w:r>
      <w:r>
        <w:rPr>
          <w:color w:val="0097D0"/>
          <w:spacing w:val="-39"/>
          <w:w w:val="90"/>
        </w:rPr>
        <w:t> </w:t>
      </w:r>
      <w:r>
        <w:rPr>
          <w:color w:val="0097D0"/>
          <w:spacing w:val="2"/>
          <w:w w:val="90"/>
        </w:rPr>
        <w:t>will</w:t>
      </w:r>
      <w:r>
        <w:rPr>
          <w:color w:val="0097D0"/>
          <w:spacing w:val="-40"/>
          <w:w w:val="90"/>
        </w:rPr>
        <w:t> </w:t>
      </w:r>
      <w:r>
        <w:rPr>
          <w:color w:val="0097D0"/>
          <w:w w:val="90"/>
        </w:rPr>
        <w:t>be</w:t>
      </w:r>
      <w:r>
        <w:rPr>
          <w:color w:val="0097D0"/>
          <w:spacing w:val="-40"/>
          <w:w w:val="90"/>
        </w:rPr>
        <w:t> </w:t>
      </w:r>
      <w:r>
        <w:rPr>
          <w:color w:val="0097D0"/>
          <w:spacing w:val="2"/>
          <w:w w:val="90"/>
        </w:rPr>
        <w:t>provided</w:t>
      </w:r>
      <w:r>
        <w:rPr>
          <w:color w:val="0097D0"/>
          <w:spacing w:val="-39"/>
          <w:w w:val="90"/>
        </w:rPr>
        <w:t> </w:t>
      </w:r>
      <w:r>
        <w:rPr>
          <w:color w:val="0097D0"/>
          <w:w w:val="90"/>
        </w:rPr>
        <w:t>and</w:t>
      </w:r>
      <w:r>
        <w:rPr>
          <w:color w:val="0097D0"/>
          <w:spacing w:val="-40"/>
          <w:w w:val="90"/>
        </w:rPr>
        <w:t> </w:t>
      </w:r>
      <w:r>
        <w:rPr>
          <w:color w:val="0097D0"/>
          <w:w w:val="90"/>
        </w:rPr>
        <w:t>who</w:t>
      </w:r>
      <w:r>
        <w:rPr>
          <w:color w:val="0097D0"/>
          <w:spacing w:val="-39"/>
          <w:w w:val="90"/>
        </w:rPr>
        <w:t> </w:t>
      </w:r>
      <w:r>
        <w:rPr>
          <w:color w:val="0097D0"/>
          <w:spacing w:val="3"/>
          <w:w w:val="90"/>
        </w:rPr>
        <w:t>has </w:t>
      </w:r>
      <w:r>
        <w:rPr>
          <w:color w:val="0097D0"/>
          <w:spacing w:val="2"/>
          <w:w w:val="90"/>
        </w:rPr>
        <w:t>responsibility </w:t>
      </w:r>
      <w:r>
        <w:rPr>
          <w:color w:val="0097D0"/>
          <w:w w:val="90"/>
        </w:rPr>
        <w:t>for</w:t>
      </w:r>
      <w:r>
        <w:rPr>
          <w:color w:val="0097D0"/>
          <w:spacing w:val="-20"/>
          <w:w w:val="90"/>
        </w:rPr>
        <w:t> </w:t>
      </w:r>
      <w:r>
        <w:rPr>
          <w:color w:val="0097D0"/>
          <w:w w:val="90"/>
        </w:rPr>
        <w:t>it.</w:t>
      </w:r>
      <w:r>
        <w:rPr>
          <w:b/>
          <w:color w:val="231F20"/>
          <w:w w:val="90"/>
          <w:position w:val="6"/>
          <w:sz w:val="14"/>
        </w:rPr>
        <w:t>56</w:t>
      </w:r>
    </w:p>
    <w:p>
      <w:pPr>
        <w:pStyle w:val="BodyText"/>
        <w:spacing w:line="264" w:lineRule="auto" w:before="107"/>
        <w:ind w:left="584" w:right="1941"/>
      </w:pPr>
      <w:r>
        <w:rPr>
          <w:color w:val="231F20"/>
          <w:w w:val="90"/>
        </w:rPr>
        <w:t>In</w:t>
      </w:r>
      <w:r>
        <w:rPr>
          <w:color w:val="231F20"/>
          <w:spacing w:val="-41"/>
          <w:w w:val="90"/>
        </w:rPr>
        <w:t> </w:t>
      </w:r>
      <w:r>
        <w:rPr>
          <w:color w:val="231F20"/>
          <w:spacing w:val="2"/>
          <w:w w:val="90"/>
        </w:rPr>
        <w:t>regard</w:t>
      </w:r>
      <w:r>
        <w:rPr>
          <w:color w:val="231F20"/>
          <w:spacing w:val="-40"/>
          <w:w w:val="90"/>
        </w:rPr>
        <w:t> </w:t>
      </w:r>
      <w:r>
        <w:rPr>
          <w:color w:val="231F20"/>
          <w:w w:val="90"/>
        </w:rPr>
        <w:t>to</w:t>
      </w:r>
      <w:r>
        <w:rPr>
          <w:color w:val="231F20"/>
          <w:spacing w:val="-41"/>
          <w:w w:val="90"/>
        </w:rPr>
        <w:t> </w:t>
      </w:r>
      <w:r>
        <w:rPr>
          <w:color w:val="231F20"/>
          <w:w w:val="90"/>
        </w:rPr>
        <w:t>the</w:t>
      </w:r>
      <w:r>
        <w:rPr>
          <w:color w:val="231F20"/>
          <w:spacing w:val="-40"/>
          <w:w w:val="90"/>
        </w:rPr>
        <w:t> </w:t>
      </w:r>
      <w:r>
        <w:rPr>
          <w:color w:val="231F20"/>
          <w:spacing w:val="2"/>
          <w:w w:val="90"/>
        </w:rPr>
        <w:t>victim’s</w:t>
      </w:r>
      <w:r>
        <w:rPr>
          <w:color w:val="231F20"/>
          <w:spacing w:val="-40"/>
          <w:w w:val="90"/>
        </w:rPr>
        <w:t> </w:t>
      </w:r>
      <w:r>
        <w:rPr>
          <w:color w:val="231F20"/>
          <w:spacing w:val="2"/>
          <w:w w:val="90"/>
        </w:rPr>
        <w:t>access</w:t>
      </w:r>
      <w:r>
        <w:rPr>
          <w:color w:val="231F20"/>
          <w:spacing w:val="-41"/>
          <w:w w:val="90"/>
        </w:rPr>
        <w:t> </w:t>
      </w:r>
      <w:r>
        <w:rPr>
          <w:color w:val="231F20"/>
          <w:w w:val="90"/>
        </w:rPr>
        <w:t>to</w:t>
      </w:r>
      <w:r>
        <w:rPr>
          <w:color w:val="231F20"/>
          <w:spacing w:val="-40"/>
          <w:w w:val="90"/>
        </w:rPr>
        <w:t> </w:t>
      </w:r>
      <w:r>
        <w:rPr>
          <w:color w:val="231F20"/>
          <w:spacing w:val="3"/>
          <w:w w:val="90"/>
        </w:rPr>
        <w:t>information </w:t>
      </w:r>
      <w:r>
        <w:rPr>
          <w:color w:val="231F20"/>
          <w:spacing w:val="2"/>
          <w:w w:val="90"/>
        </w:rPr>
        <w:t>concerning </w:t>
      </w:r>
      <w:r>
        <w:rPr>
          <w:color w:val="231F20"/>
          <w:w w:val="90"/>
        </w:rPr>
        <w:t>the </w:t>
      </w:r>
      <w:r>
        <w:rPr>
          <w:color w:val="231F20"/>
          <w:spacing w:val="2"/>
          <w:w w:val="90"/>
        </w:rPr>
        <w:t>progress </w:t>
      </w:r>
      <w:r>
        <w:rPr>
          <w:color w:val="231F20"/>
          <w:w w:val="90"/>
        </w:rPr>
        <w:t>of </w:t>
      </w:r>
      <w:r>
        <w:rPr>
          <w:color w:val="231F20"/>
          <w:spacing w:val="2"/>
          <w:w w:val="90"/>
        </w:rPr>
        <w:t>their case, </w:t>
      </w:r>
      <w:r>
        <w:rPr>
          <w:color w:val="231F20"/>
          <w:spacing w:val="3"/>
          <w:w w:val="90"/>
        </w:rPr>
        <w:t>PSNI </w:t>
      </w:r>
      <w:r>
        <w:rPr>
          <w:color w:val="231F20"/>
          <w:spacing w:val="2"/>
          <w:w w:val="85"/>
        </w:rPr>
        <w:t>policy</w:t>
      </w:r>
      <w:r>
        <w:rPr>
          <w:color w:val="231F20"/>
          <w:spacing w:val="-32"/>
          <w:w w:val="85"/>
        </w:rPr>
        <w:t> </w:t>
      </w:r>
      <w:r>
        <w:rPr>
          <w:color w:val="231F20"/>
          <w:spacing w:val="2"/>
          <w:w w:val="85"/>
        </w:rPr>
        <w:t>states</w:t>
      </w:r>
      <w:r>
        <w:rPr>
          <w:color w:val="231F20"/>
          <w:spacing w:val="-32"/>
          <w:w w:val="85"/>
        </w:rPr>
        <w:t> </w:t>
      </w:r>
      <w:r>
        <w:rPr>
          <w:color w:val="231F20"/>
          <w:spacing w:val="2"/>
          <w:w w:val="85"/>
        </w:rPr>
        <w:t>that</w:t>
      </w:r>
      <w:r>
        <w:rPr>
          <w:color w:val="231F20"/>
          <w:spacing w:val="-32"/>
          <w:w w:val="85"/>
        </w:rPr>
        <w:t> </w:t>
      </w:r>
      <w:r>
        <w:rPr>
          <w:color w:val="231F20"/>
          <w:w w:val="85"/>
        </w:rPr>
        <w:t>all</w:t>
      </w:r>
      <w:r>
        <w:rPr>
          <w:color w:val="231F20"/>
          <w:spacing w:val="-32"/>
          <w:w w:val="85"/>
        </w:rPr>
        <w:t> </w:t>
      </w:r>
      <w:r>
        <w:rPr>
          <w:color w:val="231F20"/>
          <w:spacing w:val="2"/>
          <w:w w:val="85"/>
        </w:rPr>
        <w:t>victims</w:t>
      </w:r>
      <w:r>
        <w:rPr>
          <w:color w:val="231F20"/>
          <w:spacing w:val="-32"/>
          <w:w w:val="85"/>
        </w:rPr>
        <w:t> </w:t>
      </w:r>
      <w:r>
        <w:rPr>
          <w:color w:val="231F20"/>
          <w:w w:val="85"/>
        </w:rPr>
        <w:t>of</w:t>
      </w:r>
      <w:r>
        <w:rPr>
          <w:color w:val="231F20"/>
          <w:spacing w:val="-31"/>
          <w:w w:val="85"/>
        </w:rPr>
        <w:t> </w:t>
      </w:r>
      <w:r>
        <w:rPr>
          <w:color w:val="231F20"/>
          <w:spacing w:val="2"/>
          <w:w w:val="85"/>
        </w:rPr>
        <w:t>crime</w:t>
      </w:r>
      <w:r>
        <w:rPr>
          <w:color w:val="231F20"/>
          <w:spacing w:val="-32"/>
          <w:w w:val="85"/>
        </w:rPr>
        <w:t> </w:t>
      </w:r>
      <w:r>
        <w:rPr>
          <w:color w:val="231F20"/>
          <w:spacing w:val="2"/>
          <w:w w:val="85"/>
        </w:rPr>
        <w:t>will</w:t>
      </w:r>
      <w:r>
        <w:rPr>
          <w:color w:val="231F20"/>
          <w:spacing w:val="-32"/>
          <w:w w:val="85"/>
        </w:rPr>
        <w:t> </w:t>
      </w:r>
      <w:r>
        <w:rPr>
          <w:color w:val="231F20"/>
          <w:spacing w:val="3"/>
          <w:w w:val="85"/>
        </w:rPr>
        <w:t>receive </w:t>
      </w:r>
      <w:r>
        <w:rPr>
          <w:color w:val="231F20"/>
          <w:w w:val="90"/>
        </w:rPr>
        <w:t>an</w:t>
      </w:r>
      <w:r>
        <w:rPr>
          <w:color w:val="231F20"/>
          <w:spacing w:val="-40"/>
          <w:w w:val="90"/>
        </w:rPr>
        <w:t> </w:t>
      </w:r>
      <w:r>
        <w:rPr>
          <w:color w:val="231F20"/>
          <w:spacing w:val="2"/>
          <w:w w:val="90"/>
        </w:rPr>
        <w:t>initial</w:t>
      </w:r>
      <w:r>
        <w:rPr>
          <w:color w:val="231F20"/>
          <w:spacing w:val="-39"/>
          <w:w w:val="90"/>
        </w:rPr>
        <w:t> </w:t>
      </w:r>
      <w:r>
        <w:rPr>
          <w:color w:val="231F20"/>
          <w:spacing w:val="2"/>
          <w:w w:val="90"/>
        </w:rPr>
        <w:t>letter</w:t>
      </w:r>
      <w:r>
        <w:rPr>
          <w:color w:val="231F20"/>
          <w:spacing w:val="-40"/>
          <w:w w:val="90"/>
        </w:rPr>
        <w:t> </w:t>
      </w:r>
      <w:r>
        <w:rPr>
          <w:color w:val="231F20"/>
          <w:spacing w:val="2"/>
          <w:w w:val="90"/>
        </w:rPr>
        <w:t>from</w:t>
      </w:r>
      <w:r>
        <w:rPr>
          <w:color w:val="231F20"/>
          <w:spacing w:val="-39"/>
          <w:w w:val="90"/>
        </w:rPr>
        <w:t> </w:t>
      </w:r>
      <w:r>
        <w:rPr>
          <w:color w:val="231F20"/>
          <w:w w:val="90"/>
        </w:rPr>
        <w:t>the</w:t>
      </w:r>
      <w:r>
        <w:rPr>
          <w:color w:val="231F20"/>
          <w:spacing w:val="-39"/>
          <w:w w:val="90"/>
        </w:rPr>
        <w:t> </w:t>
      </w:r>
      <w:r>
        <w:rPr>
          <w:color w:val="231F20"/>
          <w:spacing w:val="2"/>
          <w:w w:val="90"/>
        </w:rPr>
        <w:t>PSNI</w:t>
      </w:r>
      <w:r>
        <w:rPr>
          <w:color w:val="231F20"/>
          <w:spacing w:val="-40"/>
          <w:w w:val="90"/>
        </w:rPr>
        <w:t> </w:t>
      </w:r>
      <w:r>
        <w:rPr>
          <w:color w:val="231F20"/>
          <w:spacing w:val="2"/>
          <w:w w:val="90"/>
        </w:rPr>
        <w:t>with</w:t>
      </w:r>
      <w:r>
        <w:rPr>
          <w:color w:val="231F20"/>
          <w:spacing w:val="-39"/>
          <w:w w:val="90"/>
        </w:rPr>
        <w:t> </w:t>
      </w:r>
      <w:r>
        <w:rPr>
          <w:color w:val="231F20"/>
          <w:w w:val="90"/>
        </w:rPr>
        <w:t>the</w:t>
      </w:r>
      <w:r>
        <w:rPr>
          <w:color w:val="231F20"/>
          <w:spacing w:val="-39"/>
          <w:w w:val="90"/>
        </w:rPr>
        <w:t> </w:t>
      </w:r>
      <w:r>
        <w:rPr>
          <w:color w:val="231F20"/>
          <w:spacing w:val="2"/>
          <w:w w:val="90"/>
        </w:rPr>
        <w:t>name</w:t>
      </w:r>
      <w:r>
        <w:rPr>
          <w:color w:val="231F20"/>
          <w:spacing w:val="-40"/>
          <w:w w:val="90"/>
        </w:rPr>
        <w:t> </w:t>
      </w:r>
      <w:r>
        <w:rPr>
          <w:color w:val="231F20"/>
          <w:spacing w:val="3"/>
          <w:w w:val="90"/>
        </w:rPr>
        <w:t>of </w:t>
      </w:r>
      <w:r>
        <w:rPr>
          <w:color w:val="231F20"/>
          <w:w w:val="85"/>
        </w:rPr>
        <w:t>the</w:t>
      </w:r>
      <w:r>
        <w:rPr>
          <w:color w:val="231F20"/>
          <w:spacing w:val="-35"/>
          <w:w w:val="85"/>
        </w:rPr>
        <w:t> </w:t>
      </w:r>
      <w:r>
        <w:rPr>
          <w:color w:val="231F20"/>
          <w:spacing w:val="2"/>
          <w:w w:val="85"/>
        </w:rPr>
        <w:t>investigating</w:t>
      </w:r>
      <w:r>
        <w:rPr>
          <w:color w:val="231F20"/>
          <w:spacing w:val="-34"/>
          <w:w w:val="85"/>
        </w:rPr>
        <w:t> </w:t>
      </w:r>
      <w:r>
        <w:rPr>
          <w:color w:val="231F20"/>
          <w:w w:val="85"/>
        </w:rPr>
        <w:t>officer</w:t>
      </w:r>
      <w:r>
        <w:rPr>
          <w:color w:val="231F20"/>
          <w:spacing w:val="-35"/>
          <w:w w:val="85"/>
        </w:rPr>
        <w:t> </w:t>
      </w:r>
      <w:r>
        <w:rPr>
          <w:color w:val="231F20"/>
          <w:w w:val="85"/>
        </w:rPr>
        <w:t>and</w:t>
      </w:r>
      <w:r>
        <w:rPr>
          <w:color w:val="231F20"/>
          <w:spacing w:val="-34"/>
          <w:w w:val="85"/>
        </w:rPr>
        <w:t> </w:t>
      </w:r>
      <w:r>
        <w:rPr>
          <w:color w:val="231F20"/>
          <w:w w:val="85"/>
        </w:rPr>
        <w:t>the</w:t>
      </w:r>
      <w:r>
        <w:rPr>
          <w:color w:val="231F20"/>
          <w:spacing w:val="-35"/>
          <w:w w:val="85"/>
        </w:rPr>
        <w:t> </w:t>
      </w:r>
      <w:r>
        <w:rPr>
          <w:color w:val="231F20"/>
          <w:spacing w:val="2"/>
          <w:w w:val="85"/>
        </w:rPr>
        <w:t>crime</w:t>
      </w:r>
      <w:r>
        <w:rPr>
          <w:color w:val="231F20"/>
          <w:spacing w:val="-34"/>
          <w:w w:val="85"/>
        </w:rPr>
        <w:t> </w:t>
      </w:r>
      <w:r>
        <w:rPr>
          <w:color w:val="231F20"/>
          <w:spacing w:val="3"/>
          <w:w w:val="85"/>
        </w:rPr>
        <w:t>reference</w:t>
      </w:r>
    </w:p>
    <w:p>
      <w:pPr>
        <w:pStyle w:val="BodyText"/>
        <w:spacing w:line="264" w:lineRule="auto"/>
        <w:ind w:left="584" w:right="1706"/>
      </w:pPr>
      <w:r>
        <w:rPr>
          <w:color w:val="231F20"/>
          <w:spacing w:val="2"/>
          <w:w w:val="85"/>
        </w:rPr>
        <w:t>number</w:t>
      </w:r>
      <w:r>
        <w:rPr>
          <w:color w:val="231F20"/>
          <w:spacing w:val="-36"/>
          <w:w w:val="85"/>
        </w:rPr>
        <w:t> </w:t>
      </w:r>
      <w:r>
        <w:rPr>
          <w:color w:val="231F20"/>
          <w:spacing w:val="2"/>
          <w:w w:val="85"/>
        </w:rPr>
        <w:t>unless</w:t>
      </w:r>
      <w:r>
        <w:rPr>
          <w:color w:val="231F20"/>
          <w:spacing w:val="-35"/>
          <w:w w:val="85"/>
        </w:rPr>
        <w:t> </w:t>
      </w:r>
      <w:r>
        <w:rPr>
          <w:color w:val="231F20"/>
          <w:spacing w:val="2"/>
          <w:w w:val="85"/>
        </w:rPr>
        <w:t>they</w:t>
      </w:r>
      <w:r>
        <w:rPr>
          <w:color w:val="231F20"/>
          <w:spacing w:val="-35"/>
          <w:w w:val="85"/>
        </w:rPr>
        <w:t> </w:t>
      </w:r>
      <w:r>
        <w:rPr>
          <w:color w:val="231F20"/>
          <w:spacing w:val="2"/>
          <w:w w:val="85"/>
        </w:rPr>
        <w:t>have</w:t>
      </w:r>
      <w:r>
        <w:rPr>
          <w:color w:val="231F20"/>
          <w:spacing w:val="-35"/>
          <w:w w:val="85"/>
        </w:rPr>
        <w:t> </w:t>
      </w:r>
      <w:r>
        <w:rPr>
          <w:color w:val="231F20"/>
          <w:spacing w:val="2"/>
          <w:w w:val="85"/>
        </w:rPr>
        <w:t>specifically</w:t>
      </w:r>
      <w:r>
        <w:rPr>
          <w:color w:val="231F20"/>
          <w:spacing w:val="-35"/>
          <w:w w:val="85"/>
        </w:rPr>
        <w:t> </w:t>
      </w:r>
      <w:r>
        <w:rPr>
          <w:color w:val="231F20"/>
          <w:spacing w:val="2"/>
          <w:w w:val="85"/>
        </w:rPr>
        <w:t>indicated</w:t>
      </w:r>
      <w:r>
        <w:rPr>
          <w:color w:val="231F20"/>
          <w:spacing w:val="-35"/>
          <w:w w:val="85"/>
        </w:rPr>
        <w:t> </w:t>
      </w:r>
      <w:r>
        <w:rPr>
          <w:color w:val="231F20"/>
          <w:spacing w:val="3"/>
          <w:w w:val="85"/>
        </w:rPr>
        <w:t>that </w:t>
      </w:r>
      <w:r>
        <w:rPr>
          <w:color w:val="231F20"/>
          <w:spacing w:val="2"/>
          <w:w w:val="90"/>
        </w:rPr>
        <w:t>they</w:t>
      </w:r>
      <w:r>
        <w:rPr>
          <w:color w:val="231F20"/>
          <w:spacing w:val="-37"/>
          <w:w w:val="90"/>
        </w:rPr>
        <w:t> </w:t>
      </w:r>
      <w:r>
        <w:rPr>
          <w:color w:val="231F20"/>
          <w:w w:val="90"/>
        </w:rPr>
        <w:t>do</w:t>
      </w:r>
      <w:r>
        <w:rPr>
          <w:color w:val="231F20"/>
          <w:spacing w:val="-37"/>
          <w:w w:val="90"/>
        </w:rPr>
        <w:t> </w:t>
      </w:r>
      <w:r>
        <w:rPr>
          <w:color w:val="231F20"/>
          <w:w w:val="90"/>
        </w:rPr>
        <w:t>not</w:t>
      </w:r>
      <w:r>
        <w:rPr>
          <w:color w:val="231F20"/>
          <w:spacing w:val="-37"/>
          <w:w w:val="90"/>
        </w:rPr>
        <w:t> </w:t>
      </w:r>
      <w:r>
        <w:rPr>
          <w:color w:val="231F20"/>
          <w:spacing w:val="2"/>
          <w:w w:val="90"/>
        </w:rPr>
        <w:t>want</w:t>
      </w:r>
      <w:r>
        <w:rPr>
          <w:color w:val="231F20"/>
          <w:spacing w:val="-36"/>
          <w:w w:val="90"/>
        </w:rPr>
        <w:t> </w:t>
      </w:r>
      <w:r>
        <w:rPr>
          <w:color w:val="231F20"/>
          <w:w w:val="90"/>
        </w:rPr>
        <w:t>to</w:t>
      </w:r>
      <w:r>
        <w:rPr>
          <w:color w:val="231F20"/>
          <w:spacing w:val="-37"/>
          <w:w w:val="90"/>
        </w:rPr>
        <w:t> </w:t>
      </w:r>
      <w:r>
        <w:rPr>
          <w:color w:val="231F20"/>
          <w:w w:val="90"/>
        </w:rPr>
        <w:t>be</w:t>
      </w:r>
      <w:r>
        <w:rPr>
          <w:color w:val="231F20"/>
          <w:spacing w:val="-37"/>
          <w:w w:val="90"/>
        </w:rPr>
        <w:t> </w:t>
      </w:r>
      <w:r>
        <w:rPr>
          <w:color w:val="231F20"/>
          <w:spacing w:val="2"/>
          <w:w w:val="90"/>
        </w:rPr>
        <w:t>contacted.</w:t>
      </w:r>
      <w:r>
        <w:rPr>
          <w:b/>
          <w:color w:val="231F20"/>
          <w:spacing w:val="2"/>
          <w:w w:val="90"/>
          <w:position w:val="6"/>
          <w:sz w:val="14"/>
        </w:rPr>
        <w:t>57</w:t>
      </w:r>
      <w:r>
        <w:rPr>
          <w:b/>
          <w:color w:val="231F20"/>
          <w:spacing w:val="-16"/>
          <w:w w:val="90"/>
          <w:position w:val="6"/>
          <w:sz w:val="14"/>
        </w:rPr>
        <w:t> </w:t>
      </w:r>
      <w:r>
        <w:rPr>
          <w:color w:val="231F20"/>
          <w:spacing w:val="2"/>
          <w:w w:val="90"/>
        </w:rPr>
        <w:t>PSNI</w:t>
      </w:r>
      <w:r>
        <w:rPr>
          <w:color w:val="231F20"/>
          <w:spacing w:val="-37"/>
          <w:w w:val="90"/>
        </w:rPr>
        <w:t> </w:t>
      </w:r>
      <w:r>
        <w:rPr>
          <w:color w:val="231F20"/>
          <w:spacing w:val="2"/>
          <w:w w:val="90"/>
        </w:rPr>
        <w:t>officers </w:t>
      </w:r>
      <w:r>
        <w:rPr>
          <w:color w:val="231F20"/>
          <w:w w:val="90"/>
        </w:rPr>
        <w:t>now</w:t>
      </w:r>
      <w:r>
        <w:rPr>
          <w:color w:val="231F20"/>
          <w:spacing w:val="-28"/>
          <w:w w:val="90"/>
        </w:rPr>
        <w:t> </w:t>
      </w:r>
      <w:r>
        <w:rPr>
          <w:color w:val="231F20"/>
          <w:spacing w:val="2"/>
          <w:w w:val="90"/>
        </w:rPr>
        <w:t>also</w:t>
      </w:r>
      <w:r>
        <w:rPr>
          <w:color w:val="231F20"/>
          <w:spacing w:val="-27"/>
          <w:w w:val="90"/>
        </w:rPr>
        <w:t> </w:t>
      </w:r>
      <w:r>
        <w:rPr>
          <w:color w:val="231F20"/>
          <w:spacing w:val="2"/>
          <w:w w:val="90"/>
        </w:rPr>
        <w:t>carry</w:t>
      </w:r>
      <w:r>
        <w:rPr>
          <w:color w:val="231F20"/>
          <w:spacing w:val="-27"/>
          <w:w w:val="90"/>
        </w:rPr>
        <w:t> </w:t>
      </w:r>
      <w:r>
        <w:rPr>
          <w:color w:val="231F20"/>
          <w:spacing w:val="2"/>
          <w:w w:val="90"/>
        </w:rPr>
        <w:t>business</w:t>
      </w:r>
      <w:r>
        <w:rPr>
          <w:color w:val="231F20"/>
          <w:spacing w:val="-27"/>
          <w:w w:val="90"/>
        </w:rPr>
        <w:t> </w:t>
      </w:r>
      <w:r>
        <w:rPr>
          <w:color w:val="231F20"/>
          <w:spacing w:val="2"/>
          <w:w w:val="90"/>
        </w:rPr>
        <w:t>cards</w:t>
      </w:r>
      <w:r>
        <w:rPr>
          <w:color w:val="231F20"/>
          <w:spacing w:val="-27"/>
          <w:w w:val="90"/>
        </w:rPr>
        <w:t> </w:t>
      </w:r>
      <w:r>
        <w:rPr>
          <w:color w:val="231F20"/>
          <w:spacing w:val="2"/>
          <w:w w:val="90"/>
        </w:rPr>
        <w:t>which</w:t>
      </w:r>
      <w:r>
        <w:rPr>
          <w:color w:val="231F20"/>
          <w:spacing w:val="-27"/>
          <w:w w:val="90"/>
        </w:rPr>
        <w:t> </w:t>
      </w:r>
      <w:r>
        <w:rPr>
          <w:color w:val="231F20"/>
          <w:w w:val="90"/>
        </w:rPr>
        <w:t>can</w:t>
      </w:r>
      <w:r>
        <w:rPr>
          <w:color w:val="231F20"/>
          <w:spacing w:val="-28"/>
          <w:w w:val="90"/>
        </w:rPr>
        <w:t> </w:t>
      </w:r>
      <w:r>
        <w:rPr>
          <w:color w:val="231F20"/>
          <w:w w:val="90"/>
        </w:rPr>
        <w:t>be</w:t>
      </w:r>
      <w:r>
        <w:rPr>
          <w:color w:val="231F20"/>
          <w:spacing w:val="-27"/>
          <w:w w:val="90"/>
        </w:rPr>
        <w:t> </w:t>
      </w:r>
      <w:r>
        <w:rPr>
          <w:color w:val="231F20"/>
          <w:spacing w:val="3"/>
          <w:w w:val="90"/>
        </w:rPr>
        <w:t>left </w:t>
      </w:r>
      <w:r>
        <w:rPr>
          <w:color w:val="231F20"/>
          <w:spacing w:val="2"/>
          <w:w w:val="85"/>
        </w:rPr>
        <w:t>with</w:t>
      </w:r>
      <w:r>
        <w:rPr>
          <w:color w:val="231F20"/>
          <w:spacing w:val="-25"/>
          <w:w w:val="85"/>
        </w:rPr>
        <w:t> </w:t>
      </w:r>
      <w:r>
        <w:rPr>
          <w:color w:val="231F20"/>
          <w:w w:val="85"/>
        </w:rPr>
        <w:t>the</w:t>
      </w:r>
      <w:r>
        <w:rPr>
          <w:color w:val="231F20"/>
          <w:spacing w:val="-24"/>
          <w:w w:val="85"/>
        </w:rPr>
        <w:t> </w:t>
      </w:r>
      <w:r>
        <w:rPr>
          <w:color w:val="231F20"/>
          <w:spacing w:val="2"/>
          <w:w w:val="85"/>
        </w:rPr>
        <w:t>victim.</w:t>
      </w:r>
      <w:r>
        <w:rPr>
          <w:color w:val="231F20"/>
          <w:spacing w:val="-24"/>
          <w:w w:val="85"/>
        </w:rPr>
        <w:t> </w:t>
      </w:r>
      <w:r>
        <w:rPr>
          <w:color w:val="231F20"/>
          <w:w w:val="85"/>
        </w:rPr>
        <w:t>As</w:t>
      </w:r>
      <w:r>
        <w:rPr>
          <w:color w:val="231F20"/>
          <w:spacing w:val="-24"/>
          <w:w w:val="85"/>
        </w:rPr>
        <w:t> </w:t>
      </w:r>
      <w:r>
        <w:rPr>
          <w:color w:val="231F20"/>
          <w:w w:val="85"/>
        </w:rPr>
        <w:t>the</w:t>
      </w:r>
      <w:r>
        <w:rPr>
          <w:color w:val="231F20"/>
          <w:spacing w:val="-24"/>
          <w:w w:val="85"/>
        </w:rPr>
        <w:t> </w:t>
      </w:r>
      <w:r>
        <w:rPr>
          <w:color w:val="231F20"/>
          <w:spacing w:val="2"/>
          <w:w w:val="85"/>
        </w:rPr>
        <w:t>investigation</w:t>
      </w:r>
      <w:r>
        <w:rPr>
          <w:color w:val="231F20"/>
          <w:spacing w:val="-24"/>
          <w:w w:val="85"/>
        </w:rPr>
        <w:t> </w:t>
      </w:r>
      <w:r>
        <w:rPr>
          <w:color w:val="231F20"/>
          <w:spacing w:val="2"/>
          <w:w w:val="85"/>
        </w:rPr>
        <w:t>progresses</w:t>
      </w:r>
      <w:r>
        <w:rPr>
          <w:color w:val="231F20"/>
          <w:spacing w:val="-24"/>
          <w:w w:val="85"/>
        </w:rPr>
        <w:t> </w:t>
      </w:r>
      <w:r>
        <w:rPr>
          <w:color w:val="231F20"/>
          <w:spacing w:val="3"/>
          <w:w w:val="85"/>
        </w:rPr>
        <w:t>the </w:t>
      </w:r>
      <w:r>
        <w:rPr>
          <w:color w:val="231F20"/>
          <w:spacing w:val="2"/>
          <w:w w:val="90"/>
        </w:rPr>
        <w:t>PSNI</w:t>
      </w:r>
      <w:r>
        <w:rPr>
          <w:color w:val="231F20"/>
          <w:spacing w:val="-38"/>
          <w:w w:val="90"/>
        </w:rPr>
        <w:t> </w:t>
      </w:r>
      <w:r>
        <w:rPr>
          <w:color w:val="231F20"/>
          <w:spacing w:val="2"/>
          <w:w w:val="90"/>
        </w:rPr>
        <w:t>NICHE</w:t>
      </w:r>
      <w:r>
        <w:rPr>
          <w:color w:val="231F20"/>
          <w:spacing w:val="-38"/>
          <w:w w:val="90"/>
        </w:rPr>
        <w:t> </w:t>
      </w:r>
      <w:r>
        <w:rPr>
          <w:color w:val="231F20"/>
          <w:spacing w:val="2"/>
          <w:w w:val="90"/>
        </w:rPr>
        <w:t>computer</w:t>
      </w:r>
      <w:r>
        <w:rPr>
          <w:color w:val="231F20"/>
          <w:spacing w:val="-37"/>
          <w:w w:val="90"/>
        </w:rPr>
        <w:t> </w:t>
      </w:r>
      <w:r>
        <w:rPr>
          <w:color w:val="231F20"/>
          <w:spacing w:val="2"/>
          <w:w w:val="90"/>
        </w:rPr>
        <w:t>system</w:t>
      </w:r>
      <w:r>
        <w:rPr>
          <w:color w:val="231F20"/>
          <w:spacing w:val="-38"/>
          <w:w w:val="90"/>
        </w:rPr>
        <w:t> </w:t>
      </w:r>
      <w:r>
        <w:rPr>
          <w:color w:val="231F20"/>
          <w:spacing w:val="2"/>
          <w:w w:val="90"/>
        </w:rPr>
        <w:t>reminds</w:t>
      </w:r>
      <w:r>
        <w:rPr>
          <w:color w:val="231F20"/>
          <w:spacing w:val="-38"/>
          <w:w w:val="90"/>
        </w:rPr>
        <w:t> </w:t>
      </w:r>
      <w:r>
        <w:rPr>
          <w:color w:val="231F20"/>
          <w:spacing w:val="2"/>
          <w:w w:val="90"/>
        </w:rPr>
        <w:t>officers</w:t>
      </w:r>
      <w:r>
        <w:rPr>
          <w:color w:val="231F20"/>
          <w:spacing w:val="-37"/>
          <w:w w:val="90"/>
        </w:rPr>
        <w:t> </w:t>
      </w:r>
      <w:r>
        <w:rPr>
          <w:color w:val="231F20"/>
          <w:spacing w:val="3"/>
          <w:w w:val="90"/>
        </w:rPr>
        <w:t>to </w:t>
      </w:r>
      <w:r>
        <w:rPr>
          <w:color w:val="231F20"/>
          <w:spacing w:val="2"/>
          <w:w w:val="85"/>
        </w:rPr>
        <w:t>give</w:t>
      </w:r>
      <w:r>
        <w:rPr>
          <w:color w:val="231F20"/>
          <w:spacing w:val="-20"/>
          <w:w w:val="85"/>
        </w:rPr>
        <w:t> </w:t>
      </w:r>
      <w:r>
        <w:rPr>
          <w:color w:val="231F20"/>
          <w:spacing w:val="2"/>
          <w:w w:val="85"/>
        </w:rPr>
        <w:t>periodic</w:t>
      </w:r>
      <w:r>
        <w:rPr>
          <w:color w:val="231F20"/>
          <w:spacing w:val="-20"/>
          <w:w w:val="85"/>
        </w:rPr>
        <w:t> </w:t>
      </w:r>
      <w:r>
        <w:rPr>
          <w:color w:val="231F20"/>
          <w:spacing w:val="2"/>
          <w:w w:val="85"/>
        </w:rPr>
        <w:t>updates</w:t>
      </w:r>
      <w:r>
        <w:rPr>
          <w:color w:val="231F20"/>
          <w:spacing w:val="-20"/>
          <w:w w:val="85"/>
        </w:rPr>
        <w:t> </w:t>
      </w:r>
      <w:r>
        <w:rPr>
          <w:color w:val="231F20"/>
          <w:w w:val="85"/>
        </w:rPr>
        <w:t>to</w:t>
      </w:r>
      <w:r>
        <w:rPr>
          <w:color w:val="231F20"/>
          <w:spacing w:val="-20"/>
          <w:w w:val="85"/>
        </w:rPr>
        <w:t> </w:t>
      </w:r>
      <w:r>
        <w:rPr>
          <w:color w:val="231F20"/>
          <w:spacing w:val="2"/>
          <w:w w:val="85"/>
        </w:rPr>
        <w:t>victims</w:t>
      </w:r>
      <w:r>
        <w:rPr>
          <w:color w:val="231F20"/>
          <w:spacing w:val="-20"/>
          <w:w w:val="85"/>
        </w:rPr>
        <w:t> </w:t>
      </w:r>
      <w:r>
        <w:rPr>
          <w:color w:val="231F20"/>
          <w:spacing w:val="2"/>
          <w:w w:val="85"/>
        </w:rPr>
        <w:t>after</w:t>
      </w:r>
      <w:r>
        <w:rPr>
          <w:color w:val="231F20"/>
          <w:spacing w:val="-20"/>
          <w:w w:val="85"/>
        </w:rPr>
        <w:t> </w:t>
      </w:r>
      <w:r>
        <w:rPr>
          <w:color w:val="231F20"/>
          <w:w w:val="85"/>
        </w:rPr>
        <w:t>10,</w:t>
      </w:r>
      <w:r>
        <w:rPr>
          <w:color w:val="231F20"/>
          <w:spacing w:val="-20"/>
          <w:w w:val="85"/>
        </w:rPr>
        <w:t> </w:t>
      </w:r>
      <w:r>
        <w:rPr>
          <w:color w:val="231F20"/>
          <w:w w:val="85"/>
        </w:rPr>
        <w:t>30</w:t>
      </w:r>
      <w:r>
        <w:rPr>
          <w:color w:val="231F20"/>
          <w:spacing w:val="-20"/>
          <w:w w:val="85"/>
        </w:rPr>
        <w:t> </w:t>
      </w:r>
      <w:r>
        <w:rPr>
          <w:color w:val="231F20"/>
          <w:w w:val="85"/>
        </w:rPr>
        <w:t>and</w:t>
      </w:r>
      <w:r>
        <w:rPr>
          <w:color w:val="231F20"/>
          <w:spacing w:val="-20"/>
          <w:w w:val="85"/>
        </w:rPr>
        <w:t> </w:t>
      </w:r>
      <w:r>
        <w:rPr>
          <w:color w:val="231F20"/>
          <w:spacing w:val="3"/>
          <w:w w:val="85"/>
        </w:rPr>
        <w:t>70 </w:t>
      </w:r>
      <w:r>
        <w:rPr>
          <w:color w:val="231F20"/>
          <w:spacing w:val="2"/>
          <w:w w:val="90"/>
        </w:rPr>
        <w:t>days.</w:t>
      </w:r>
      <w:r>
        <w:rPr>
          <w:color w:val="231F20"/>
          <w:spacing w:val="-33"/>
          <w:w w:val="90"/>
        </w:rPr>
        <w:t> </w:t>
      </w:r>
      <w:r>
        <w:rPr>
          <w:color w:val="231F20"/>
          <w:spacing w:val="2"/>
          <w:w w:val="90"/>
        </w:rPr>
        <w:t>Outside</w:t>
      </w:r>
      <w:r>
        <w:rPr>
          <w:color w:val="231F20"/>
          <w:spacing w:val="-33"/>
          <w:w w:val="90"/>
        </w:rPr>
        <w:t> </w:t>
      </w:r>
      <w:r>
        <w:rPr>
          <w:color w:val="231F20"/>
          <w:w w:val="90"/>
        </w:rPr>
        <w:t>of</w:t>
      </w:r>
      <w:r>
        <w:rPr>
          <w:color w:val="231F20"/>
          <w:spacing w:val="-32"/>
          <w:w w:val="90"/>
        </w:rPr>
        <w:t> </w:t>
      </w:r>
      <w:r>
        <w:rPr>
          <w:color w:val="231F20"/>
          <w:spacing w:val="2"/>
          <w:w w:val="90"/>
        </w:rPr>
        <w:t>these</w:t>
      </w:r>
      <w:r>
        <w:rPr>
          <w:color w:val="231F20"/>
          <w:spacing w:val="-33"/>
          <w:w w:val="90"/>
        </w:rPr>
        <w:t> </w:t>
      </w:r>
      <w:r>
        <w:rPr>
          <w:color w:val="231F20"/>
          <w:w w:val="90"/>
        </w:rPr>
        <w:t>set</w:t>
      </w:r>
      <w:r>
        <w:rPr>
          <w:color w:val="231F20"/>
          <w:spacing w:val="-32"/>
          <w:w w:val="90"/>
        </w:rPr>
        <w:t> </w:t>
      </w:r>
      <w:r>
        <w:rPr>
          <w:color w:val="231F20"/>
          <w:spacing w:val="2"/>
          <w:w w:val="90"/>
        </w:rPr>
        <w:t>time</w:t>
      </w:r>
      <w:r>
        <w:rPr>
          <w:color w:val="231F20"/>
          <w:spacing w:val="-33"/>
          <w:w w:val="90"/>
        </w:rPr>
        <w:t> </w:t>
      </w:r>
      <w:r>
        <w:rPr>
          <w:color w:val="231F20"/>
          <w:spacing w:val="2"/>
          <w:w w:val="90"/>
        </w:rPr>
        <w:t>frames,</w:t>
      </w:r>
      <w:r>
        <w:rPr>
          <w:color w:val="231F20"/>
          <w:spacing w:val="-32"/>
          <w:w w:val="90"/>
        </w:rPr>
        <w:t> </w:t>
      </w:r>
      <w:r>
        <w:rPr>
          <w:color w:val="231F20"/>
          <w:w w:val="90"/>
        </w:rPr>
        <w:t>the</w:t>
      </w:r>
      <w:r>
        <w:rPr>
          <w:color w:val="231F20"/>
          <w:spacing w:val="-33"/>
          <w:w w:val="90"/>
        </w:rPr>
        <w:t> </w:t>
      </w:r>
      <w:r>
        <w:rPr>
          <w:color w:val="231F20"/>
          <w:spacing w:val="3"/>
          <w:w w:val="90"/>
        </w:rPr>
        <w:t>PSNI </w:t>
      </w:r>
      <w:r>
        <w:rPr>
          <w:color w:val="231F20"/>
          <w:spacing w:val="2"/>
          <w:w w:val="90"/>
        </w:rPr>
        <w:t>policy</w:t>
      </w:r>
      <w:r>
        <w:rPr>
          <w:color w:val="231F20"/>
          <w:spacing w:val="-19"/>
          <w:w w:val="90"/>
        </w:rPr>
        <w:t> </w:t>
      </w:r>
      <w:r>
        <w:rPr>
          <w:color w:val="231F20"/>
          <w:spacing w:val="2"/>
          <w:w w:val="90"/>
        </w:rPr>
        <w:t>commits</w:t>
      </w:r>
      <w:r>
        <w:rPr>
          <w:color w:val="231F20"/>
          <w:spacing w:val="-18"/>
          <w:w w:val="90"/>
        </w:rPr>
        <w:t> </w:t>
      </w:r>
      <w:r>
        <w:rPr>
          <w:color w:val="231F20"/>
          <w:w w:val="90"/>
        </w:rPr>
        <w:t>to</w:t>
      </w:r>
      <w:r>
        <w:rPr>
          <w:color w:val="231F20"/>
          <w:spacing w:val="-18"/>
          <w:w w:val="90"/>
        </w:rPr>
        <w:t> </w:t>
      </w:r>
      <w:r>
        <w:rPr>
          <w:color w:val="231F20"/>
          <w:spacing w:val="2"/>
          <w:w w:val="90"/>
        </w:rPr>
        <w:t>informing</w:t>
      </w:r>
      <w:r>
        <w:rPr>
          <w:color w:val="231F20"/>
          <w:spacing w:val="-18"/>
          <w:w w:val="90"/>
        </w:rPr>
        <w:t> </w:t>
      </w:r>
      <w:r>
        <w:rPr>
          <w:color w:val="231F20"/>
          <w:w w:val="90"/>
        </w:rPr>
        <w:t>the</w:t>
      </w:r>
      <w:r>
        <w:rPr>
          <w:color w:val="231F20"/>
          <w:spacing w:val="-19"/>
          <w:w w:val="90"/>
        </w:rPr>
        <w:t> </w:t>
      </w:r>
      <w:r>
        <w:rPr>
          <w:color w:val="231F20"/>
          <w:spacing w:val="3"/>
          <w:w w:val="90"/>
        </w:rPr>
        <w:t>victim</w:t>
      </w:r>
    </w:p>
    <w:p>
      <w:pPr>
        <w:spacing w:after="0" w:line="264" w:lineRule="auto"/>
        <w:sectPr>
          <w:type w:val="continuous"/>
          <w:pgSz w:w="11910" w:h="16840"/>
          <w:pgMar w:top="1580" w:bottom="280" w:left="0" w:right="0"/>
          <w:cols w:num="2" w:equalWidth="0">
            <w:col w:w="5329" w:space="40"/>
            <w:col w:w="6541"/>
          </w:cols>
        </w:sectPr>
      </w:pPr>
    </w:p>
    <w:p>
      <w:pPr>
        <w:pStyle w:val="BodyText"/>
        <w:spacing w:before="7"/>
        <w:rPr>
          <w:sz w:val="18"/>
        </w:rPr>
      </w:pPr>
      <w:r>
        <w:rPr/>
        <w:pict>
          <v:group style="position:absolute;margin-left:0pt;margin-top:28.346014pt;width:595.3pt;height:14.2pt;mso-position-horizontal-relative:page;mso-position-vertical-relative:page;z-index:1588326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tabs>
          <w:tab w:pos="5952" w:val="left" w:leader="none"/>
        </w:tabs>
        <w:spacing w:line="240" w:lineRule="auto"/>
        <w:ind w:left="1133" w:right="0" w:firstLine="0"/>
        <w:rPr>
          <w:sz w:val="20"/>
        </w:rPr>
      </w:pPr>
      <w:r>
        <w:rPr>
          <w:sz w:val="20"/>
        </w:rPr>
        <w:pict>
          <v:shape style="width:212.6pt;height:49.65pt;mso-position-horizontal-relative:char;mso-position-vertical-relative:line" type="#_x0000_t202" filled="true" fillcolor="#e5eff8" stroked="false">
            <w10:anchorlock/>
            <v:textbox inset="0,0,0,0">
              <w:txbxContent>
                <w:p>
                  <w:pPr>
                    <w:numPr>
                      <w:ilvl w:val="0"/>
                      <w:numId w:val="111"/>
                    </w:numPr>
                    <w:tabs>
                      <w:tab w:pos="397" w:val="left" w:leader="none"/>
                    </w:tabs>
                    <w:spacing w:line="161" w:lineRule="exact" w:before="90"/>
                    <w:ind w:left="396" w:right="0" w:hanging="284"/>
                    <w:jc w:val="left"/>
                    <w:rPr>
                      <w:sz w:val="14"/>
                    </w:rPr>
                  </w:pPr>
                  <w:r>
                    <w:rPr>
                      <w:color w:val="231F20"/>
                      <w:w w:val="95"/>
                      <w:sz w:val="14"/>
                    </w:rPr>
                    <w:t>Ibid., Article</w:t>
                  </w:r>
                  <w:r>
                    <w:rPr>
                      <w:color w:val="231F20"/>
                      <w:spacing w:val="-21"/>
                      <w:w w:val="95"/>
                      <w:sz w:val="14"/>
                    </w:rPr>
                    <w:t> </w:t>
                  </w:r>
                  <w:r>
                    <w:rPr>
                      <w:color w:val="231F20"/>
                      <w:w w:val="95"/>
                      <w:sz w:val="14"/>
                    </w:rPr>
                    <w:t>3(2).</w:t>
                  </w:r>
                </w:p>
                <w:p>
                  <w:pPr>
                    <w:numPr>
                      <w:ilvl w:val="0"/>
                      <w:numId w:val="111"/>
                    </w:numPr>
                    <w:tabs>
                      <w:tab w:pos="397" w:val="left" w:leader="none"/>
                    </w:tabs>
                    <w:spacing w:line="160" w:lineRule="exact" w:before="0"/>
                    <w:ind w:left="396" w:right="0" w:hanging="284"/>
                    <w:jc w:val="left"/>
                    <w:rPr>
                      <w:sz w:val="14"/>
                    </w:rPr>
                  </w:pPr>
                  <w:r>
                    <w:rPr>
                      <w:color w:val="231F20"/>
                      <w:w w:val="95"/>
                      <w:sz w:val="14"/>
                    </w:rPr>
                    <w:t>Ibid., Preamble, para</w:t>
                  </w:r>
                  <w:r>
                    <w:rPr>
                      <w:color w:val="231F20"/>
                      <w:spacing w:val="-34"/>
                      <w:w w:val="95"/>
                      <w:sz w:val="14"/>
                    </w:rPr>
                    <w:t> </w:t>
                  </w:r>
                  <w:r>
                    <w:rPr>
                      <w:color w:val="231F20"/>
                      <w:w w:val="95"/>
                      <w:sz w:val="14"/>
                    </w:rPr>
                    <w:t>34.</w:t>
                  </w:r>
                </w:p>
                <w:p>
                  <w:pPr>
                    <w:numPr>
                      <w:ilvl w:val="0"/>
                      <w:numId w:val="111"/>
                    </w:numPr>
                    <w:tabs>
                      <w:tab w:pos="397" w:val="left" w:leader="none"/>
                    </w:tabs>
                    <w:spacing w:line="235" w:lineRule="auto" w:before="1"/>
                    <w:ind w:left="396" w:right="181" w:hanging="284"/>
                    <w:jc w:val="left"/>
                    <w:rPr>
                      <w:sz w:val="14"/>
                    </w:rPr>
                  </w:pPr>
                  <w:r>
                    <w:rPr>
                      <w:color w:val="231F20"/>
                      <w:w w:val="80"/>
                      <w:sz w:val="14"/>
                    </w:rPr>
                    <w:t>ECRI General Policy Recommendation 11: on combating racism and </w:t>
                  </w:r>
                  <w:r>
                    <w:rPr>
                      <w:color w:val="231F20"/>
                      <w:spacing w:val="-3"/>
                      <w:w w:val="80"/>
                      <w:sz w:val="14"/>
                    </w:rPr>
                    <w:t>racial </w:t>
                  </w:r>
                  <w:r>
                    <w:rPr>
                      <w:color w:val="231F20"/>
                      <w:w w:val="95"/>
                      <w:sz w:val="14"/>
                    </w:rPr>
                    <w:t>discrimination</w:t>
                  </w:r>
                  <w:r>
                    <w:rPr>
                      <w:color w:val="231F20"/>
                      <w:spacing w:val="-19"/>
                      <w:w w:val="95"/>
                      <w:sz w:val="14"/>
                    </w:rPr>
                    <w:t> </w:t>
                  </w:r>
                  <w:r>
                    <w:rPr>
                      <w:color w:val="231F20"/>
                      <w:w w:val="95"/>
                      <w:sz w:val="14"/>
                    </w:rPr>
                    <w:t>in</w:t>
                  </w:r>
                  <w:r>
                    <w:rPr>
                      <w:color w:val="231F20"/>
                      <w:spacing w:val="-18"/>
                      <w:w w:val="95"/>
                      <w:sz w:val="14"/>
                    </w:rPr>
                    <w:t> </w:t>
                  </w:r>
                  <w:r>
                    <w:rPr>
                      <w:color w:val="231F20"/>
                      <w:w w:val="95"/>
                      <w:sz w:val="14"/>
                    </w:rPr>
                    <w:t>policing</w:t>
                  </w:r>
                  <w:r>
                    <w:rPr>
                      <w:color w:val="231F20"/>
                      <w:spacing w:val="-18"/>
                      <w:w w:val="95"/>
                      <w:sz w:val="14"/>
                    </w:rPr>
                    <w:t> </w:t>
                  </w:r>
                  <w:r>
                    <w:rPr>
                      <w:color w:val="231F20"/>
                      <w:w w:val="95"/>
                      <w:sz w:val="14"/>
                    </w:rPr>
                    <w:t>(29</w:t>
                  </w:r>
                  <w:r>
                    <w:rPr>
                      <w:color w:val="231F20"/>
                      <w:spacing w:val="-18"/>
                      <w:w w:val="95"/>
                      <w:sz w:val="14"/>
                    </w:rPr>
                    <w:t> </w:t>
                  </w:r>
                  <w:r>
                    <w:rPr>
                      <w:color w:val="231F20"/>
                      <w:w w:val="95"/>
                      <w:sz w:val="14"/>
                    </w:rPr>
                    <w:t>June</w:t>
                  </w:r>
                  <w:r>
                    <w:rPr>
                      <w:color w:val="231F20"/>
                      <w:spacing w:val="-18"/>
                      <w:w w:val="95"/>
                      <w:sz w:val="14"/>
                    </w:rPr>
                    <w:t> </w:t>
                  </w:r>
                  <w:r>
                    <w:rPr>
                      <w:color w:val="231F20"/>
                      <w:w w:val="95"/>
                      <w:sz w:val="14"/>
                    </w:rPr>
                    <w:t>2007),</w:t>
                  </w:r>
                  <w:r>
                    <w:rPr>
                      <w:color w:val="231F20"/>
                      <w:spacing w:val="-18"/>
                      <w:w w:val="95"/>
                      <w:sz w:val="14"/>
                    </w:rPr>
                    <w:t> </w:t>
                  </w:r>
                  <w:r>
                    <w:rPr>
                      <w:color w:val="231F20"/>
                      <w:w w:val="95"/>
                      <w:sz w:val="14"/>
                    </w:rPr>
                    <w:t>para</w:t>
                  </w:r>
                  <w:r>
                    <w:rPr>
                      <w:color w:val="231F20"/>
                      <w:spacing w:val="-18"/>
                      <w:w w:val="95"/>
                      <w:sz w:val="14"/>
                    </w:rPr>
                    <w:t> </w:t>
                  </w:r>
                  <w:r>
                    <w:rPr>
                      <w:color w:val="231F20"/>
                      <w:w w:val="95"/>
                      <w:sz w:val="14"/>
                    </w:rPr>
                    <w:t>19.</w:t>
                  </w:r>
                </w:p>
                <w:p>
                  <w:pPr>
                    <w:numPr>
                      <w:ilvl w:val="0"/>
                      <w:numId w:val="111"/>
                    </w:numPr>
                    <w:tabs>
                      <w:tab w:pos="397" w:val="left" w:leader="none"/>
                    </w:tabs>
                    <w:spacing w:line="161" w:lineRule="exact" w:before="0"/>
                    <w:ind w:left="396" w:right="0" w:hanging="284"/>
                    <w:jc w:val="left"/>
                    <w:rPr>
                      <w:sz w:val="14"/>
                    </w:rPr>
                  </w:pPr>
                  <w:r>
                    <w:rPr>
                      <w:color w:val="231F20"/>
                      <w:sz w:val="14"/>
                    </w:rPr>
                    <w:t>EU</w:t>
                  </w:r>
                  <w:r>
                    <w:rPr>
                      <w:color w:val="231F20"/>
                      <w:spacing w:val="-17"/>
                      <w:sz w:val="14"/>
                    </w:rPr>
                    <w:t> </w:t>
                  </w:r>
                  <w:r>
                    <w:rPr>
                      <w:color w:val="231F20"/>
                      <w:sz w:val="14"/>
                    </w:rPr>
                    <w:t>Directive</w:t>
                  </w:r>
                  <w:r>
                    <w:rPr>
                      <w:color w:val="231F20"/>
                      <w:spacing w:val="-16"/>
                      <w:sz w:val="14"/>
                    </w:rPr>
                    <w:t> </w:t>
                  </w:r>
                  <w:r>
                    <w:rPr>
                      <w:color w:val="231F20"/>
                      <w:sz w:val="14"/>
                    </w:rPr>
                    <w:t>2012/29,</w:t>
                  </w:r>
                  <w:r>
                    <w:rPr>
                      <w:color w:val="231F20"/>
                      <w:spacing w:val="-16"/>
                      <w:sz w:val="14"/>
                    </w:rPr>
                    <w:t> </w:t>
                  </w:r>
                  <w:r>
                    <w:rPr>
                      <w:color w:val="231F20"/>
                      <w:sz w:val="14"/>
                    </w:rPr>
                    <w:t>Article</w:t>
                  </w:r>
                  <w:r>
                    <w:rPr>
                      <w:color w:val="231F20"/>
                      <w:spacing w:val="-16"/>
                      <w:sz w:val="14"/>
                    </w:rPr>
                    <w:t> </w:t>
                  </w:r>
                  <w:r>
                    <w:rPr>
                      <w:color w:val="231F20"/>
                      <w:sz w:val="14"/>
                    </w:rPr>
                    <w:t>7(7).</w:t>
                  </w:r>
                </w:p>
              </w:txbxContent>
            </v:textbox>
            <v:fill type="solid"/>
          </v:shape>
        </w:pict>
      </w:r>
      <w:r>
        <w:rPr>
          <w:sz w:val="20"/>
        </w:rPr>
      </w:r>
      <w:r>
        <w:rPr>
          <w:sz w:val="20"/>
        </w:rPr>
        <w:tab/>
      </w:r>
      <w:r>
        <w:rPr>
          <w:sz w:val="20"/>
        </w:rPr>
        <w:pict>
          <v:shape style="width:212.6pt;height:80.8pt;mso-position-horizontal-relative:char;mso-position-vertical-relative:line" type="#_x0000_t202" filled="true" fillcolor="#e5eff8" stroked="false">
            <w10:anchorlock/>
            <v:textbox inset="0,0,0,0">
              <w:txbxContent>
                <w:p>
                  <w:pPr>
                    <w:numPr>
                      <w:ilvl w:val="0"/>
                      <w:numId w:val="112"/>
                    </w:numPr>
                    <w:tabs>
                      <w:tab w:pos="397" w:val="left" w:leader="none"/>
                    </w:tabs>
                    <w:spacing w:line="161" w:lineRule="exact" w:before="74"/>
                    <w:ind w:left="396" w:right="0" w:hanging="284"/>
                    <w:jc w:val="both"/>
                    <w:rPr>
                      <w:sz w:val="14"/>
                    </w:rPr>
                  </w:pPr>
                  <w:r>
                    <w:rPr>
                      <w:color w:val="231F20"/>
                      <w:sz w:val="14"/>
                    </w:rPr>
                    <w:t>DoJ</w:t>
                  </w:r>
                  <w:r>
                    <w:rPr>
                      <w:color w:val="231F20"/>
                      <w:spacing w:val="-20"/>
                      <w:sz w:val="14"/>
                    </w:rPr>
                    <w:t> </w:t>
                  </w:r>
                  <w:r>
                    <w:rPr>
                      <w:color w:val="231F20"/>
                      <w:sz w:val="14"/>
                    </w:rPr>
                    <w:t>Code</w:t>
                  </w:r>
                  <w:r>
                    <w:rPr>
                      <w:color w:val="231F20"/>
                      <w:spacing w:val="-20"/>
                      <w:sz w:val="14"/>
                    </w:rPr>
                    <w:t> </w:t>
                  </w:r>
                  <w:r>
                    <w:rPr>
                      <w:color w:val="231F20"/>
                      <w:sz w:val="14"/>
                    </w:rPr>
                    <w:t>of</w:t>
                  </w:r>
                  <w:r>
                    <w:rPr>
                      <w:color w:val="231F20"/>
                      <w:spacing w:val="-20"/>
                      <w:sz w:val="14"/>
                    </w:rPr>
                    <w:t> </w:t>
                  </w:r>
                  <w:r>
                    <w:rPr>
                      <w:color w:val="231F20"/>
                      <w:sz w:val="14"/>
                    </w:rPr>
                    <w:t>Practice</w:t>
                  </w:r>
                  <w:r>
                    <w:rPr>
                      <w:color w:val="231F20"/>
                      <w:spacing w:val="-19"/>
                      <w:sz w:val="14"/>
                    </w:rPr>
                    <w:t> </w:t>
                  </w:r>
                  <w:r>
                    <w:rPr>
                      <w:color w:val="231F20"/>
                      <w:sz w:val="14"/>
                    </w:rPr>
                    <w:t>for</w:t>
                  </w:r>
                  <w:r>
                    <w:rPr>
                      <w:color w:val="231F20"/>
                      <w:spacing w:val="-19"/>
                      <w:sz w:val="14"/>
                    </w:rPr>
                    <w:t> </w:t>
                  </w:r>
                  <w:r>
                    <w:rPr>
                      <w:color w:val="231F20"/>
                      <w:sz w:val="14"/>
                    </w:rPr>
                    <w:t>Victims</w:t>
                  </w:r>
                  <w:r>
                    <w:rPr>
                      <w:color w:val="231F20"/>
                      <w:spacing w:val="-20"/>
                      <w:sz w:val="14"/>
                    </w:rPr>
                    <w:t> </w:t>
                  </w:r>
                  <w:r>
                    <w:rPr>
                      <w:color w:val="231F20"/>
                      <w:sz w:val="14"/>
                    </w:rPr>
                    <w:t>of</w:t>
                  </w:r>
                  <w:r>
                    <w:rPr>
                      <w:color w:val="231F20"/>
                      <w:spacing w:val="-19"/>
                      <w:sz w:val="14"/>
                    </w:rPr>
                    <w:t> </w:t>
                  </w:r>
                  <w:r>
                    <w:rPr>
                      <w:color w:val="231F20"/>
                      <w:sz w:val="14"/>
                    </w:rPr>
                    <w:t>Crime,</w:t>
                  </w:r>
                  <w:r>
                    <w:rPr>
                      <w:color w:val="231F20"/>
                      <w:spacing w:val="-20"/>
                      <w:sz w:val="14"/>
                    </w:rPr>
                    <w:t> </w:t>
                  </w:r>
                  <w:r>
                    <w:rPr>
                      <w:color w:val="231F20"/>
                      <w:sz w:val="14"/>
                    </w:rPr>
                    <w:t>p</w:t>
                  </w:r>
                  <w:r>
                    <w:rPr>
                      <w:color w:val="231F20"/>
                      <w:spacing w:val="-19"/>
                      <w:sz w:val="14"/>
                    </w:rPr>
                    <w:t> </w:t>
                  </w:r>
                  <w:r>
                    <w:rPr>
                      <w:color w:val="231F20"/>
                      <w:sz w:val="14"/>
                    </w:rPr>
                    <w:t>3.</w:t>
                  </w:r>
                </w:p>
                <w:p>
                  <w:pPr>
                    <w:numPr>
                      <w:ilvl w:val="0"/>
                      <w:numId w:val="112"/>
                    </w:numPr>
                    <w:tabs>
                      <w:tab w:pos="397" w:val="left" w:leader="none"/>
                    </w:tabs>
                    <w:spacing w:line="160" w:lineRule="exact" w:before="0"/>
                    <w:ind w:left="396" w:right="0" w:hanging="284"/>
                    <w:jc w:val="both"/>
                    <w:rPr>
                      <w:sz w:val="14"/>
                    </w:rPr>
                  </w:pPr>
                  <w:r>
                    <w:rPr>
                      <w:color w:val="231F20"/>
                      <w:w w:val="95"/>
                      <w:sz w:val="14"/>
                    </w:rPr>
                    <w:t>Ibid., p</w:t>
                  </w:r>
                  <w:r>
                    <w:rPr>
                      <w:color w:val="231F20"/>
                      <w:spacing w:val="-19"/>
                      <w:w w:val="95"/>
                      <w:sz w:val="14"/>
                    </w:rPr>
                    <w:t> </w:t>
                  </w:r>
                  <w:r>
                    <w:rPr>
                      <w:color w:val="231F20"/>
                      <w:w w:val="95"/>
                      <w:sz w:val="14"/>
                    </w:rPr>
                    <w:t>3.</w:t>
                  </w:r>
                </w:p>
                <w:p>
                  <w:pPr>
                    <w:numPr>
                      <w:ilvl w:val="0"/>
                      <w:numId w:val="112"/>
                    </w:numPr>
                    <w:tabs>
                      <w:tab w:pos="397" w:val="left" w:leader="none"/>
                    </w:tabs>
                    <w:spacing w:line="235" w:lineRule="auto" w:before="1"/>
                    <w:ind w:left="396" w:right="213" w:hanging="284"/>
                    <w:jc w:val="both"/>
                    <w:rPr>
                      <w:sz w:val="14"/>
                    </w:rPr>
                  </w:pPr>
                  <w:r>
                    <w:rPr>
                      <w:color w:val="231F20"/>
                      <w:w w:val="85"/>
                      <w:sz w:val="14"/>
                    </w:rPr>
                    <w:t>DoJ,</w:t>
                  </w:r>
                  <w:r>
                    <w:rPr>
                      <w:color w:val="231F20"/>
                      <w:spacing w:val="-18"/>
                      <w:w w:val="85"/>
                      <w:sz w:val="14"/>
                    </w:rPr>
                    <w:t> </w:t>
                  </w:r>
                  <w:r>
                    <w:rPr>
                      <w:color w:val="231F20"/>
                      <w:w w:val="85"/>
                      <w:sz w:val="14"/>
                    </w:rPr>
                    <w:t>‘A</w:t>
                  </w:r>
                  <w:r>
                    <w:rPr>
                      <w:color w:val="231F20"/>
                      <w:spacing w:val="-18"/>
                      <w:w w:val="85"/>
                      <w:sz w:val="14"/>
                    </w:rPr>
                    <w:t> </w:t>
                  </w:r>
                  <w:r>
                    <w:rPr>
                      <w:color w:val="231F20"/>
                      <w:w w:val="85"/>
                      <w:sz w:val="14"/>
                    </w:rPr>
                    <w:t>Guide</w:t>
                  </w:r>
                  <w:r>
                    <w:rPr>
                      <w:color w:val="231F20"/>
                      <w:spacing w:val="-17"/>
                      <w:w w:val="85"/>
                      <w:sz w:val="14"/>
                    </w:rPr>
                    <w:t> </w:t>
                  </w:r>
                  <w:r>
                    <w:rPr>
                      <w:color w:val="231F20"/>
                      <w:w w:val="85"/>
                      <w:sz w:val="14"/>
                    </w:rPr>
                    <w:t>to</w:t>
                  </w:r>
                  <w:r>
                    <w:rPr>
                      <w:color w:val="231F20"/>
                      <w:spacing w:val="-18"/>
                      <w:w w:val="85"/>
                      <w:sz w:val="14"/>
                    </w:rPr>
                    <w:t> </w:t>
                  </w:r>
                  <w:r>
                    <w:rPr>
                      <w:color w:val="231F20"/>
                      <w:w w:val="85"/>
                      <w:sz w:val="14"/>
                    </w:rPr>
                    <w:t>NI’s</w:t>
                  </w:r>
                  <w:r>
                    <w:rPr>
                      <w:color w:val="231F20"/>
                      <w:spacing w:val="-17"/>
                      <w:w w:val="85"/>
                      <w:sz w:val="14"/>
                    </w:rPr>
                    <w:t> </w:t>
                  </w:r>
                  <w:r>
                    <w:rPr>
                      <w:color w:val="231F20"/>
                      <w:w w:val="85"/>
                      <w:sz w:val="14"/>
                    </w:rPr>
                    <w:t>Criminal</w:t>
                  </w:r>
                  <w:r>
                    <w:rPr>
                      <w:color w:val="231F20"/>
                      <w:spacing w:val="-18"/>
                      <w:w w:val="85"/>
                      <w:sz w:val="14"/>
                    </w:rPr>
                    <w:t> </w:t>
                  </w:r>
                  <w:r>
                    <w:rPr>
                      <w:color w:val="231F20"/>
                      <w:w w:val="85"/>
                      <w:sz w:val="14"/>
                    </w:rPr>
                    <w:t>Justice</w:t>
                  </w:r>
                  <w:r>
                    <w:rPr>
                      <w:color w:val="231F20"/>
                      <w:spacing w:val="-17"/>
                      <w:w w:val="85"/>
                      <w:sz w:val="14"/>
                    </w:rPr>
                    <w:t> </w:t>
                  </w:r>
                  <w:r>
                    <w:rPr>
                      <w:color w:val="231F20"/>
                      <w:w w:val="85"/>
                      <w:sz w:val="14"/>
                    </w:rPr>
                    <w:t>System</w:t>
                  </w:r>
                  <w:r>
                    <w:rPr>
                      <w:color w:val="231F20"/>
                      <w:spacing w:val="-18"/>
                      <w:w w:val="85"/>
                      <w:sz w:val="14"/>
                    </w:rPr>
                    <w:t> </w:t>
                  </w:r>
                  <w:r>
                    <w:rPr>
                      <w:color w:val="231F20"/>
                      <w:w w:val="85"/>
                      <w:sz w:val="14"/>
                    </w:rPr>
                    <w:t>for</w:t>
                  </w:r>
                  <w:r>
                    <w:rPr>
                      <w:color w:val="231F20"/>
                      <w:spacing w:val="-17"/>
                      <w:w w:val="85"/>
                      <w:sz w:val="14"/>
                    </w:rPr>
                    <w:t> </w:t>
                  </w:r>
                  <w:r>
                    <w:rPr>
                      <w:color w:val="231F20"/>
                      <w:w w:val="85"/>
                      <w:sz w:val="14"/>
                    </w:rPr>
                    <w:t>Victims</w:t>
                  </w:r>
                  <w:r>
                    <w:rPr>
                      <w:color w:val="231F20"/>
                      <w:spacing w:val="-18"/>
                      <w:w w:val="85"/>
                      <w:sz w:val="14"/>
                    </w:rPr>
                    <w:t> </w:t>
                  </w:r>
                  <w:r>
                    <w:rPr>
                      <w:color w:val="231F20"/>
                      <w:w w:val="85"/>
                      <w:sz w:val="14"/>
                    </w:rPr>
                    <w:t>and</w:t>
                  </w:r>
                  <w:r>
                    <w:rPr>
                      <w:color w:val="231F20"/>
                      <w:spacing w:val="-17"/>
                      <w:w w:val="85"/>
                      <w:sz w:val="14"/>
                    </w:rPr>
                    <w:t> </w:t>
                  </w:r>
                  <w:r>
                    <w:rPr>
                      <w:color w:val="231F20"/>
                      <w:w w:val="85"/>
                      <w:sz w:val="14"/>
                    </w:rPr>
                    <w:t>Witnesses </w:t>
                  </w:r>
                  <w:r>
                    <w:rPr>
                      <w:color w:val="231F20"/>
                      <w:w w:val="95"/>
                      <w:sz w:val="14"/>
                    </w:rPr>
                    <w:t>of</w:t>
                  </w:r>
                  <w:r>
                    <w:rPr>
                      <w:color w:val="231F20"/>
                      <w:spacing w:val="-12"/>
                      <w:w w:val="95"/>
                      <w:sz w:val="14"/>
                    </w:rPr>
                    <w:t> </w:t>
                  </w:r>
                  <w:r>
                    <w:rPr>
                      <w:color w:val="231F20"/>
                      <w:w w:val="95"/>
                      <w:sz w:val="14"/>
                    </w:rPr>
                    <w:t>Crime’</w:t>
                  </w:r>
                  <w:r>
                    <w:rPr>
                      <w:color w:val="231F20"/>
                      <w:spacing w:val="-11"/>
                      <w:w w:val="95"/>
                      <w:sz w:val="14"/>
                    </w:rPr>
                    <w:t> </w:t>
                  </w:r>
                  <w:r>
                    <w:rPr>
                      <w:color w:val="231F20"/>
                      <w:w w:val="95"/>
                      <w:sz w:val="14"/>
                    </w:rPr>
                    <w:t>(26</w:t>
                  </w:r>
                  <w:r>
                    <w:rPr>
                      <w:color w:val="231F20"/>
                      <w:spacing w:val="-11"/>
                      <w:w w:val="95"/>
                      <w:sz w:val="14"/>
                    </w:rPr>
                    <w:t> </w:t>
                  </w:r>
                  <w:r>
                    <w:rPr>
                      <w:color w:val="231F20"/>
                      <w:w w:val="95"/>
                      <w:sz w:val="14"/>
                    </w:rPr>
                    <w:t>May</w:t>
                  </w:r>
                  <w:r>
                    <w:rPr>
                      <w:color w:val="231F20"/>
                      <w:spacing w:val="-11"/>
                      <w:w w:val="95"/>
                      <w:sz w:val="14"/>
                    </w:rPr>
                    <w:t> </w:t>
                  </w:r>
                  <w:r>
                    <w:rPr>
                      <w:color w:val="231F20"/>
                      <w:w w:val="95"/>
                      <w:sz w:val="14"/>
                    </w:rPr>
                    <w:t>2010),</w:t>
                  </w:r>
                  <w:r>
                    <w:rPr>
                      <w:color w:val="231F20"/>
                      <w:spacing w:val="-11"/>
                      <w:w w:val="95"/>
                      <w:sz w:val="14"/>
                    </w:rPr>
                    <w:t> </w:t>
                  </w:r>
                  <w:r>
                    <w:rPr>
                      <w:color w:val="231F20"/>
                      <w:w w:val="95"/>
                      <w:sz w:val="14"/>
                    </w:rPr>
                    <w:t>p</w:t>
                  </w:r>
                  <w:r>
                    <w:rPr>
                      <w:color w:val="231F20"/>
                      <w:spacing w:val="-11"/>
                      <w:w w:val="95"/>
                      <w:sz w:val="14"/>
                    </w:rPr>
                    <w:t> </w:t>
                  </w:r>
                  <w:r>
                    <w:rPr>
                      <w:color w:val="231F20"/>
                      <w:w w:val="95"/>
                      <w:sz w:val="14"/>
                    </w:rPr>
                    <w:t>35.</w:t>
                  </w:r>
                </w:p>
                <w:p>
                  <w:pPr>
                    <w:numPr>
                      <w:ilvl w:val="0"/>
                      <w:numId w:val="112"/>
                    </w:numPr>
                    <w:tabs>
                      <w:tab w:pos="397" w:val="left" w:leader="none"/>
                    </w:tabs>
                    <w:spacing w:line="235" w:lineRule="auto" w:before="1"/>
                    <w:ind w:left="396" w:right="317" w:hanging="284"/>
                    <w:jc w:val="both"/>
                    <w:rPr>
                      <w:sz w:val="14"/>
                    </w:rPr>
                  </w:pPr>
                  <w:r>
                    <w:rPr>
                      <w:color w:val="231F20"/>
                      <w:w w:val="85"/>
                      <w:sz w:val="14"/>
                    </w:rPr>
                    <w:t>DoJ</w:t>
                  </w:r>
                  <w:r>
                    <w:rPr>
                      <w:color w:val="231F20"/>
                      <w:spacing w:val="-22"/>
                      <w:w w:val="85"/>
                      <w:sz w:val="14"/>
                    </w:rPr>
                    <w:t> </w:t>
                  </w:r>
                  <w:r>
                    <w:rPr>
                      <w:color w:val="231F20"/>
                      <w:w w:val="85"/>
                      <w:sz w:val="14"/>
                    </w:rPr>
                    <w:t>‘Making</w:t>
                  </w:r>
                  <w:r>
                    <w:rPr>
                      <w:color w:val="231F20"/>
                      <w:spacing w:val="-22"/>
                      <w:w w:val="85"/>
                      <w:sz w:val="14"/>
                    </w:rPr>
                    <w:t> </w:t>
                  </w:r>
                  <w:r>
                    <w:rPr>
                      <w:color w:val="231F20"/>
                      <w:w w:val="85"/>
                      <w:sz w:val="14"/>
                    </w:rPr>
                    <w:t>a</w:t>
                  </w:r>
                  <w:r>
                    <w:rPr>
                      <w:color w:val="231F20"/>
                      <w:spacing w:val="-22"/>
                      <w:w w:val="85"/>
                      <w:sz w:val="14"/>
                    </w:rPr>
                    <w:t> </w:t>
                  </w:r>
                  <w:r>
                    <w:rPr>
                      <w:color w:val="231F20"/>
                      <w:w w:val="85"/>
                      <w:sz w:val="14"/>
                    </w:rPr>
                    <w:t>difference</w:t>
                  </w:r>
                  <w:r>
                    <w:rPr>
                      <w:color w:val="231F20"/>
                      <w:spacing w:val="-22"/>
                      <w:w w:val="85"/>
                      <w:sz w:val="14"/>
                    </w:rPr>
                    <w:t> </w:t>
                  </w:r>
                  <w:r>
                    <w:rPr>
                      <w:color w:val="231F20"/>
                      <w:w w:val="85"/>
                      <w:sz w:val="14"/>
                    </w:rPr>
                    <w:t>to</w:t>
                  </w:r>
                  <w:r>
                    <w:rPr>
                      <w:color w:val="231F20"/>
                      <w:spacing w:val="-22"/>
                      <w:w w:val="85"/>
                      <w:sz w:val="14"/>
                    </w:rPr>
                    <w:t> </w:t>
                  </w:r>
                  <w:r>
                    <w:rPr>
                      <w:color w:val="231F20"/>
                      <w:w w:val="85"/>
                      <w:sz w:val="14"/>
                    </w:rPr>
                    <w:t>victims</w:t>
                  </w:r>
                  <w:r>
                    <w:rPr>
                      <w:color w:val="231F20"/>
                      <w:spacing w:val="-22"/>
                      <w:w w:val="85"/>
                      <w:sz w:val="14"/>
                    </w:rPr>
                    <w:t> </w:t>
                  </w:r>
                  <w:r>
                    <w:rPr>
                      <w:color w:val="231F20"/>
                      <w:w w:val="85"/>
                      <w:sz w:val="14"/>
                    </w:rPr>
                    <w:t>and</w:t>
                  </w:r>
                  <w:r>
                    <w:rPr>
                      <w:color w:val="231F20"/>
                      <w:spacing w:val="-22"/>
                      <w:w w:val="85"/>
                      <w:sz w:val="14"/>
                    </w:rPr>
                    <w:t> </w:t>
                  </w:r>
                  <w:r>
                    <w:rPr>
                      <w:color w:val="231F20"/>
                      <w:w w:val="85"/>
                      <w:sz w:val="14"/>
                    </w:rPr>
                    <w:t>witnesses</w:t>
                  </w:r>
                  <w:r>
                    <w:rPr>
                      <w:color w:val="231F20"/>
                      <w:spacing w:val="-22"/>
                      <w:w w:val="85"/>
                      <w:sz w:val="14"/>
                    </w:rPr>
                    <w:t> </w:t>
                  </w:r>
                  <w:r>
                    <w:rPr>
                      <w:color w:val="231F20"/>
                      <w:w w:val="85"/>
                      <w:sz w:val="14"/>
                    </w:rPr>
                    <w:t>of</w:t>
                  </w:r>
                  <w:r>
                    <w:rPr>
                      <w:color w:val="231F20"/>
                      <w:spacing w:val="-21"/>
                      <w:w w:val="85"/>
                      <w:sz w:val="14"/>
                    </w:rPr>
                    <w:t> </w:t>
                  </w:r>
                  <w:r>
                    <w:rPr>
                      <w:color w:val="231F20"/>
                      <w:w w:val="85"/>
                      <w:sz w:val="14"/>
                    </w:rPr>
                    <w:t>crime:</w:t>
                  </w:r>
                  <w:r>
                    <w:rPr>
                      <w:color w:val="231F20"/>
                      <w:spacing w:val="-22"/>
                      <w:w w:val="85"/>
                      <w:sz w:val="14"/>
                    </w:rPr>
                    <w:t> </w:t>
                  </w:r>
                  <w:r>
                    <w:rPr>
                      <w:color w:val="231F20"/>
                      <w:w w:val="85"/>
                      <w:sz w:val="14"/>
                    </w:rPr>
                    <w:t>Improving access</w:t>
                  </w:r>
                  <w:r>
                    <w:rPr>
                      <w:color w:val="231F20"/>
                      <w:spacing w:val="-22"/>
                      <w:w w:val="85"/>
                      <w:sz w:val="14"/>
                    </w:rPr>
                    <w:t> </w:t>
                  </w:r>
                  <w:r>
                    <w:rPr>
                      <w:color w:val="231F20"/>
                      <w:w w:val="85"/>
                      <w:sz w:val="14"/>
                    </w:rPr>
                    <w:t>to</w:t>
                  </w:r>
                  <w:r>
                    <w:rPr>
                      <w:color w:val="231F20"/>
                      <w:spacing w:val="-22"/>
                      <w:w w:val="85"/>
                      <w:sz w:val="14"/>
                    </w:rPr>
                    <w:t> </w:t>
                  </w:r>
                  <w:r>
                    <w:rPr>
                      <w:color w:val="231F20"/>
                      <w:w w:val="85"/>
                      <w:sz w:val="14"/>
                    </w:rPr>
                    <w:t>justice,</w:t>
                  </w:r>
                  <w:r>
                    <w:rPr>
                      <w:color w:val="231F20"/>
                      <w:spacing w:val="-22"/>
                      <w:w w:val="85"/>
                      <w:sz w:val="14"/>
                    </w:rPr>
                    <w:t> </w:t>
                  </w:r>
                  <w:r>
                    <w:rPr>
                      <w:color w:val="231F20"/>
                      <w:w w:val="85"/>
                      <w:sz w:val="14"/>
                    </w:rPr>
                    <w:t>services</w:t>
                  </w:r>
                  <w:r>
                    <w:rPr>
                      <w:color w:val="231F20"/>
                      <w:spacing w:val="-22"/>
                      <w:w w:val="85"/>
                      <w:sz w:val="14"/>
                    </w:rPr>
                    <w:t> </w:t>
                  </w:r>
                  <w:r>
                    <w:rPr>
                      <w:color w:val="231F20"/>
                      <w:w w:val="85"/>
                      <w:sz w:val="14"/>
                    </w:rPr>
                    <w:t>and</w:t>
                  </w:r>
                  <w:r>
                    <w:rPr>
                      <w:color w:val="231F20"/>
                      <w:spacing w:val="-22"/>
                      <w:w w:val="85"/>
                      <w:sz w:val="14"/>
                    </w:rPr>
                    <w:t> </w:t>
                  </w:r>
                  <w:r>
                    <w:rPr>
                      <w:color w:val="231F20"/>
                      <w:w w:val="85"/>
                      <w:sz w:val="14"/>
                    </w:rPr>
                    <w:t>support:</w:t>
                  </w:r>
                  <w:r>
                    <w:rPr>
                      <w:color w:val="231F20"/>
                      <w:spacing w:val="-22"/>
                      <w:w w:val="85"/>
                      <w:sz w:val="14"/>
                    </w:rPr>
                    <w:t> </w:t>
                  </w:r>
                  <w:r>
                    <w:rPr>
                      <w:color w:val="231F20"/>
                      <w:w w:val="85"/>
                      <w:sz w:val="14"/>
                    </w:rPr>
                    <w:t>A</w:t>
                  </w:r>
                  <w:r>
                    <w:rPr>
                      <w:color w:val="231F20"/>
                      <w:spacing w:val="-22"/>
                      <w:w w:val="85"/>
                      <w:sz w:val="14"/>
                    </w:rPr>
                    <w:t> </w:t>
                  </w:r>
                  <w:r>
                    <w:rPr>
                      <w:color w:val="231F20"/>
                      <w:w w:val="85"/>
                      <w:sz w:val="14"/>
                    </w:rPr>
                    <w:t>five</w:t>
                  </w:r>
                  <w:r>
                    <w:rPr>
                      <w:color w:val="231F20"/>
                      <w:spacing w:val="-22"/>
                      <w:w w:val="85"/>
                      <w:sz w:val="14"/>
                    </w:rPr>
                    <w:t> </w:t>
                  </w:r>
                  <w:r>
                    <w:rPr>
                      <w:color w:val="231F20"/>
                      <w:w w:val="85"/>
                      <w:sz w:val="14"/>
                    </w:rPr>
                    <w:t>year</w:t>
                  </w:r>
                  <w:r>
                    <w:rPr>
                      <w:color w:val="231F20"/>
                      <w:spacing w:val="-22"/>
                      <w:w w:val="85"/>
                      <w:sz w:val="14"/>
                    </w:rPr>
                    <w:t> </w:t>
                  </w:r>
                  <w:r>
                    <w:rPr>
                      <w:color w:val="231F20"/>
                      <w:w w:val="85"/>
                      <w:sz w:val="14"/>
                    </w:rPr>
                    <w:t>strategy’,</w:t>
                  </w:r>
                  <w:r>
                    <w:rPr>
                      <w:color w:val="231F20"/>
                      <w:spacing w:val="-22"/>
                      <w:w w:val="85"/>
                      <w:sz w:val="14"/>
                    </w:rPr>
                    <w:t> </w:t>
                  </w:r>
                  <w:r>
                    <w:rPr>
                      <w:color w:val="231F20"/>
                      <w:w w:val="85"/>
                      <w:sz w:val="14"/>
                    </w:rPr>
                    <w:t>Annex</w:t>
                  </w:r>
                  <w:r>
                    <w:rPr>
                      <w:color w:val="231F20"/>
                      <w:spacing w:val="-22"/>
                      <w:w w:val="85"/>
                      <w:sz w:val="14"/>
                    </w:rPr>
                    <w:t> </w:t>
                  </w:r>
                  <w:r>
                    <w:rPr>
                      <w:color w:val="231F20"/>
                      <w:w w:val="85"/>
                      <w:sz w:val="14"/>
                    </w:rPr>
                    <w:t>E, </w:t>
                  </w:r>
                  <w:r>
                    <w:rPr>
                      <w:color w:val="231F20"/>
                      <w:w w:val="95"/>
                      <w:sz w:val="14"/>
                    </w:rPr>
                    <w:t>p</w:t>
                  </w:r>
                  <w:r>
                    <w:rPr>
                      <w:color w:val="231F20"/>
                      <w:spacing w:val="-10"/>
                      <w:w w:val="95"/>
                      <w:sz w:val="14"/>
                    </w:rPr>
                    <w:t> </w:t>
                  </w:r>
                  <w:r>
                    <w:rPr>
                      <w:color w:val="231F20"/>
                      <w:w w:val="95"/>
                      <w:sz w:val="14"/>
                    </w:rPr>
                    <w:t>50.</w:t>
                  </w:r>
                </w:p>
                <w:p>
                  <w:pPr>
                    <w:numPr>
                      <w:ilvl w:val="0"/>
                      <w:numId w:val="112"/>
                    </w:numPr>
                    <w:tabs>
                      <w:tab w:pos="397" w:val="left" w:leader="none"/>
                    </w:tabs>
                    <w:spacing w:line="235" w:lineRule="auto" w:before="2"/>
                    <w:ind w:left="396" w:right="195" w:hanging="284"/>
                    <w:jc w:val="both"/>
                    <w:rPr>
                      <w:sz w:val="14"/>
                    </w:rPr>
                  </w:pPr>
                  <w:r>
                    <w:rPr>
                      <w:color w:val="231F20"/>
                      <w:w w:val="85"/>
                      <w:sz w:val="14"/>
                    </w:rPr>
                    <w:t>PSNI</w:t>
                  </w:r>
                  <w:r>
                    <w:rPr>
                      <w:color w:val="231F20"/>
                      <w:spacing w:val="-17"/>
                      <w:w w:val="85"/>
                      <w:sz w:val="14"/>
                    </w:rPr>
                    <w:t> </w:t>
                  </w:r>
                  <w:r>
                    <w:rPr>
                      <w:color w:val="231F20"/>
                      <w:w w:val="85"/>
                      <w:sz w:val="14"/>
                    </w:rPr>
                    <w:t>Policy</w:t>
                  </w:r>
                  <w:r>
                    <w:rPr>
                      <w:color w:val="231F20"/>
                      <w:spacing w:val="-17"/>
                      <w:w w:val="85"/>
                      <w:sz w:val="14"/>
                    </w:rPr>
                    <w:t> </w:t>
                  </w:r>
                  <w:r>
                    <w:rPr>
                      <w:color w:val="231F20"/>
                      <w:w w:val="85"/>
                      <w:sz w:val="14"/>
                    </w:rPr>
                    <w:t>Directive</w:t>
                  </w:r>
                  <w:r>
                    <w:rPr>
                      <w:color w:val="231F20"/>
                      <w:spacing w:val="-16"/>
                      <w:w w:val="85"/>
                      <w:sz w:val="14"/>
                    </w:rPr>
                    <w:t> </w:t>
                  </w:r>
                  <w:r>
                    <w:rPr>
                      <w:color w:val="231F20"/>
                      <w:w w:val="85"/>
                      <w:sz w:val="14"/>
                    </w:rPr>
                    <w:t>05/06:</w:t>
                  </w:r>
                  <w:r>
                    <w:rPr>
                      <w:color w:val="231F20"/>
                      <w:spacing w:val="-17"/>
                      <w:w w:val="85"/>
                      <w:sz w:val="14"/>
                    </w:rPr>
                    <w:t> </w:t>
                  </w:r>
                  <w:r>
                    <w:rPr>
                      <w:color w:val="231F20"/>
                      <w:w w:val="85"/>
                      <w:sz w:val="14"/>
                    </w:rPr>
                    <w:t>Dealing</w:t>
                  </w:r>
                  <w:r>
                    <w:rPr>
                      <w:color w:val="231F20"/>
                      <w:spacing w:val="-16"/>
                      <w:w w:val="85"/>
                      <w:sz w:val="14"/>
                    </w:rPr>
                    <w:t> </w:t>
                  </w:r>
                  <w:r>
                    <w:rPr>
                      <w:color w:val="231F20"/>
                      <w:w w:val="85"/>
                      <w:sz w:val="14"/>
                    </w:rPr>
                    <w:t>with</w:t>
                  </w:r>
                  <w:r>
                    <w:rPr>
                      <w:color w:val="231F20"/>
                      <w:spacing w:val="-17"/>
                      <w:w w:val="85"/>
                      <w:sz w:val="14"/>
                    </w:rPr>
                    <w:t> </w:t>
                  </w:r>
                  <w:r>
                    <w:rPr>
                      <w:color w:val="231F20"/>
                      <w:w w:val="85"/>
                      <w:sz w:val="14"/>
                    </w:rPr>
                    <w:t>victims</w:t>
                  </w:r>
                  <w:r>
                    <w:rPr>
                      <w:color w:val="231F20"/>
                      <w:spacing w:val="-16"/>
                      <w:w w:val="85"/>
                      <w:sz w:val="14"/>
                    </w:rPr>
                    <w:t> </w:t>
                  </w:r>
                  <w:r>
                    <w:rPr>
                      <w:color w:val="231F20"/>
                      <w:w w:val="85"/>
                      <w:sz w:val="14"/>
                    </w:rPr>
                    <w:t>and</w:t>
                  </w:r>
                  <w:r>
                    <w:rPr>
                      <w:color w:val="231F20"/>
                      <w:spacing w:val="-17"/>
                      <w:w w:val="85"/>
                      <w:sz w:val="14"/>
                    </w:rPr>
                    <w:t> </w:t>
                  </w:r>
                  <w:r>
                    <w:rPr>
                      <w:color w:val="231F20"/>
                      <w:w w:val="85"/>
                      <w:sz w:val="14"/>
                    </w:rPr>
                    <w:t>witnesses</w:t>
                  </w:r>
                  <w:r>
                    <w:rPr>
                      <w:color w:val="231F20"/>
                      <w:spacing w:val="-16"/>
                      <w:w w:val="85"/>
                      <w:sz w:val="14"/>
                    </w:rPr>
                    <w:t> </w:t>
                  </w:r>
                  <w:r>
                    <w:rPr>
                      <w:color w:val="231F20"/>
                      <w:w w:val="85"/>
                      <w:sz w:val="14"/>
                    </w:rPr>
                    <w:t>(19</w:t>
                  </w:r>
                  <w:r>
                    <w:rPr>
                      <w:color w:val="231F20"/>
                      <w:spacing w:val="-17"/>
                      <w:w w:val="85"/>
                      <w:sz w:val="14"/>
                    </w:rPr>
                    <w:t> </w:t>
                  </w:r>
                  <w:r>
                    <w:rPr>
                      <w:color w:val="231F20"/>
                      <w:spacing w:val="-5"/>
                      <w:w w:val="85"/>
                      <w:sz w:val="14"/>
                    </w:rPr>
                    <w:t>May </w:t>
                  </w:r>
                  <w:r>
                    <w:rPr>
                      <w:color w:val="231F20"/>
                      <w:w w:val="95"/>
                      <w:sz w:val="14"/>
                    </w:rPr>
                    <w:t>2009), p</w:t>
                  </w:r>
                  <w:r>
                    <w:rPr>
                      <w:color w:val="231F20"/>
                      <w:spacing w:val="-18"/>
                      <w:w w:val="95"/>
                      <w:sz w:val="14"/>
                    </w:rPr>
                    <w:t> </w:t>
                  </w:r>
                  <w:r>
                    <w:rPr>
                      <w:color w:val="231F20"/>
                      <w:w w:val="95"/>
                      <w:sz w:val="14"/>
                    </w:rPr>
                    <w:t>11.</w:t>
                  </w:r>
                </w:p>
              </w:txbxContent>
            </v:textbox>
            <v:fill type="solid"/>
          </v:shape>
        </w:pict>
      </w:r>
      <w:r>
        <w:rPr>
          <w:sz w:val="20"/>
        </w:rPr>
      </w:r>
    </w:p>
    <w:p>
      <w:pPr>
        <w:pStyle w:val="BodyText"/>
        <w:spacing w:before="8"/>
        <w:rPr>
          <w:sz w:val="8"/>
        </w:rPr>
      </w:pPr>
    </w:p>
    <w:p>
      <w:pPr>
        <w:pStyle w:val="Heading4"/>
        <w:ind w:left="897"/>
        <w:jc w:val="left"/>
      </w:pPr>
      <w:r>
        <w:rPr>
          <w:color w:val="0097D0"/>
          <w:w w:val="95"/>
        </w:rPr>
        <w:t>90</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700" w:right="-10"/>
        <w:rPr>
          <w:b/>
          <w:sz w:val="14"/>
        </w:rPr>
      </w:pPr>
      <w:r>
        <w:rPr>
          <w:color w:val="231F20"/>
          <w:spacing w:val="2"/>
          <w:w w:val="85"/>
        </w:rPr>
        <w:t>after</w:t>
      </w:r>
      <w:r>
        <w:rPr>
          <w:color w:val="231F20"/>
          <w:spacing w:val="-24"/>
          <w:w w:val="85"/>
        </w:rPr>
        <w:t> </w:t>
      </w:r>
      <w:r>
        <w:rPr>
          <w:color w:val="231F20"/>
          <w:spacing w:val="2"/>
          <w:w w:val="85"/>
        </w:rPr>
        <w:t>certain</w:t>
      </w:r>
      <w:r>
        <w:rPr>
          <w:color w:val="231F20"/>
          <w:spacing w:val="-23"/>
          <w:w w:val="85"/>
        </w:rPr>
        <w:t> </w:t>
      </w:r>
      <w:r>
        <w:rPr>
          <w:color w:val="231F20"/>
          <w:spacing w:val="2"/>
          <w:w w:val="85"/>
        </w:rPr>
        <w:t>occurrences:</w:t>
      </w:r>
      <w:r>
        <w:rPr>
          <w:color w:val="231F20"/>
          <w:spacing w:val="-23"/>
          <w:w w:val="85"/>
        </w:rPr>
        <w:t> </w:t>
      </w:r>
      <w:r>
        <w:rPr>
          <w:color w:val="231F20"/>
          <w:spacing w:val="2"/>
          <w:w w:val="85"/>
        </w:rPr>
        <w:t>when</w:t>
      </w:r>
      <w:r>
        <w:rPr>
          <w:color w:val="231F20"/>
          <w:spacing w:val="-23"/>
          <w:w w:val="85"/>
        </w:rPr>
        <w:t> </w:t>
      </w:r>
      <w:r>
        <w:rPr>
          <w:color w:val="231F20"/>
          <w:w w:val="85"/>
        </w:rPr>
        <w:t>a</w:t>
      </w:r>
      <w:r>
        <w:rPr>
          <w:color w:val="231F20"/>
          <w:spacing w:val="-23"/>
          <w:w w:val="85"/>
        </w:rPr>
        <w:t> </w:t>
      </w:r>
      <w:r>
        <w:rPr>
          <w:color w:val="231F20"/>
          <w:spacing w:val="2"/>
          <w:w w:val="85"/>
        </w:rPr>
        <w:t>person</w:t>
      </w:r>
      <w:r>
        <w:rPr>
          <w:color w:val="231F20"/>
          <w:spacing w:val="-24"/>
          <w:w w:val="85"/>
        </w:rPr>
        <w:t> </w:t>
      </w:r>
      <w:r>
        <w:rPr>
          <w:color w:val="231F20"/>
          <w:w w:val="85"/>
        </w:rPr>
        <w:t>has</w:t>
      </w:r>
      <w:r>
        <w:rPr>
          <w:color w:val="231F20"/>
          <w:spacing w:val="-23"/>
          <w:w w:val="85"/>
        </w:rPr>
        <w:t> </w:t>
      </w:r>
      <w:r>
        <w:rPr>
          <w:color w:val="231F20"/>
          <w:spacing w:val="3"/>
          <w:w w:val="85"/>
        </w:rPr>
        <w:t>been </w:t>
      </w:r>
      <w:r>
        <w:rPr>
          <w:color w:val="231F20"/>
          <w:spacing w:val="2"/>
          <w:w w:val="85"/>
        </w:rPr>
        <w:t>apprehended;</w:t>
      </w:r>
      <w:r>
        <w:rPr>
          <w:color w:val="231F20"/>
          <w:spacing w:val="-22"/>
          <w:w w:val="85"/>
        </w:rPr>
        <w:t> </w:t>
      </w:r>
      <w:r>
        <w:rPr>
          <w:color w:val="231F20"/>
          <w:w w:val="85"/>
        </w:rPr>
        <w:t>if</w:t>
      </w:r>
      <w:r>
        <w:rPr>
          <w:color w:val="231F20"/>
          <w:spacing w:val="-22"/>
          <w:w w:val="85"/>
        </w:rPr>
        <w:t> </w:t>
      </w:r>
      <w:r>
        <w:rPr>
          <w:color w:val="231F20"/>
          <w:w w:val="85"/>
        </w:rPr>
        <w:t>no</w:t>
      </w:r>
      <w:r>
        <w:rPr>
          <w:color w:val="231F20"/>
          <w:spacing w:val="-21"/>
          <w:w w:val="85"/>
        </w:rPr>
        <w:t> </w:t>
      </w:r>
      <w:r>
        <w:rPr>
          <w:color w:val="231F20"/>
          <w:w w:val="85"/>
        </w:rPr>
        <w:t>one</w:t>
      </w:r>
      <w:r>
        <w:rPr>
          <w:color w:val="231F20"/>
          <w:spacing w:val="-22"/>
          <w:w w:val="85"/>
        </w:rPr>
        <w:t> </w:t>
      </w:r>
      <w:r>
        <w:rPr>
          <w:color w:val="231F20"/>
          <w:w w:val="85"/>
        </w:rPr>
        <w:t>has</w:t>
      </w:r>
      <w:r>
        <w:rPr>
          <w:color w:val="231F20"/>
          <w:spacing w:val="-22"/>
          <w:w w:val="85"/>
        </w:rPr>
        <w:t> </w:t>
      </w:r>
      <w:r>
        <w:rPr>
          <w:color w:val="231F20"/>
          <w:spacing w:val="2"/>
          <w:w w:val="85"/>
        </w:rPr>
        <w:t>been</w:t>
      </w:r>
      <w:r>
        <w:rPr>
          <w:color w:val="231F20"/>
          <w:spacing w:val="-21"/>
          <w:w w:val="85"/>
        </w:rPr>
        <w:t> </w:t>
      </w:r>
      <w:r>
        <w:rPr>
          <w:color w:val="231F20"/>
          <w:spacing w:val="2"/>
          <w:w w:val="85"/>
        </w:rPr>
        <w:t>made</w:t>
      </w:r>
      <w:r>
        <w:rPr>
          <w:color w:val="231F20"/>
          <w:spacing w:val="-22"/>
          <w:w w:val="85"/>
        </w:rPr>
        <w:t> </w:t>
      </w:r>
      <w:r>
        <w:rPr>
          <w:color w:val="231F20"/>
          <w:spacing w:val="3"/>
          <w:w w:val="85"/>
        </w:rPr>
        <w:t>amenable, </w:t>
      </w:r>
      <w:r>
        <w:rPr>
          <w:color w:val="231F20"/>
          <w:spacing w:val="2"/>
          <w:w w:val="90"/>
        </w:rPr>
        <w:t>within three months </w:t>
      </w:r>
      <w:r>
        <w:rPr>
          <w:color w:val="231F20"/>
          <w:w w:val="90"/>
        </w:rPr>
        <w:t>of the </w:t>
      </w:r>
      <w:r>
        <w:rPr>
          <w:color w:val="231F20"/>
          <w:spacing w:val="2"/>
          <w:w w:val="90"/>
        </w:rPr>
        <w:t>incident;</w:t>
      </w:r>
      <w:r>
        <w:rPr>
          <w:b/>
          <w:color w:val="231F20"/>
          <w:spacing w:val="2"/>
          <w:w w:val="90"/>
          <w:position w:val="6"/>
          <w:sz w:val="14"/>
        </w:rPr>
        <w:t>58 </w:t>
      </w:r>
      <w:r>
        <w:rPr>
          <w:color w:val="231F20"/>
          <w:spacing w:val="2"/>
          <w:w w:val="90"/>
        </w:rPr>
        <w:t>when </w:t>
      </w:r>
      <w:r>
        <w:rPr>
          <w:color w:val="231F20"/>
          <w:w w:val="90"/>
        </w:rPr>
        <w:t>a </w:t>
      </w:r>
      <w:r>
        <w:rPr>
          <w:color w:val="231F20"/>
          <w:spacing w:val="2"/>
          <w:w w:val="85"/>
        </w:rPr>
        <w:t>suspect</w:t>
      </w:r>
      <w:r>
        <w:rPr>
          <w:color w:val="231F20"/>
          <w:spacing w:val="-27"/>
          <w:w w:val="85"/>
        </w:rPr>
        <w:t> </w:t>
      </w:r>
      <w:r>
        <w:rPr>
          <w:color w:val="231F20"/>
          <w:w w:val="85"/>
        </w:rPr>
        <w:t>has</w:t>
      </w:r>
      <w:r>
        <w:rPr>
          <w:color w:val="231F20"/>
          <w:spacing w:val="-27"/>
          <w:w w:val="85"/>
        </w:rPr>
        <w:t> </w:t>
      </w:r>
      <w:r>
        <w:rPr>
          <w:color w:val="231F20"/>
          <w:spacing w:val="2"/>
          <w:w w:val="85"/>
        </w:rPr>
        <w:t>been</w:t>
      </w:r>
      <w:r>
        <w:rPr>
          <w:color w:val="231F20"/>
          <w:spacing w:val="-26"/>
          <w:w w:val="85"/>
        </w:rPr>
        <w:t> </w:t>
      </w:r>
      <w:r>
        <w:rPr>
          <w:color w:val="231F20"/>
          <w:spacing w:val="2"/>
          <w:w w:val="85"/>
        </w:rPr>
        <w:t>charged,</w:t>
      </w:r>
      <w:r>
        <w:rPr>
          <w:color w:val="231F20"/>
          <w:spacing w:val="-27"/>
          <w:w w:val="85"/>
        </w:rPr>
        <w:t> </w:t>
      </w:r>
      <w:r>
        <w:rPr>
          <w:color w:val="231F20"/>
          <w:spacing w:val="2"/>
          <w:w w:val="85"/>
        </w:rPr>
        <w:t>released</w:t>
      </w:r>
      <w:r>
        <w:rPr>
          <w:color w:val="231F20"/>
          <w:spacing w:val="-26"/>
          <w:w w:val="85"/>
        </w:rPr>
        <w:t> </w:t>
      </w:r>
      <w:r>
        <w:rPr>
          <w:color w:val="231F20"/>
          <w:spacing w:val="2"/>
          <w:w w:val="85"/>
        </w:rPr>
        <w:t>with</w:t>
      </w:r>
      <w:r>
        <w:rPr>
          <w:color w:val="231F20"/>
          <w:spacing w:val="-27"/>
          <w:w w:val="85"/>
        </w:rPr>
        <w:t> </w:t>
      </w:r>
      <w:r>
        <w:rPr>
          <w:color w:val="231F20"/>
          <w:w w:val="85"/>
        </w:rPr>
        <w:t>no</w:t>
      </w:r>
      <w:r>
        <w:rPr>
          <w:color w:val="231F20"/>
          <w:spacing w:val="-26"/>
          <w:w w:val="85"/>
        </w:rPr>
        <w:t> </w:t>
      </w:r>
      <w:r>
        <w:rPr>
          <w:color w:val="231F20"/>
          <w:spacing w:val="3"/>
          <w:w w:val="85"/>
        </w:rPr>
        <w:t>further </w:t>
      </w:r>
      <w:r>
        <w:rPr>
          <w:color w:val="231F20"/>
          <w:spacing w:val="2"/>
          <w:w w:val="85"/>
        </w:rPr>
        <w:t>action</w:t>
      </w:r>
      <w:r>
        <w:rPr>
          <w:color w:val="231F20"/>
          <w:spacing w:val="-23"/>
          <w:w w:val="85"/>
        </w:rPr>
        <w:t> </w:t>
      </w:r>
      <w:r>
        <w:rPr>
          <w:color w:val="231F20"/>
          <w:w w:val="85"/>
        </w:rPr>
        <w:t>or</w:t>
      </w:r>
      <w:r>
        <w:rPr>
          <w:color w:val="231F20"/>
          <w:spacing w:val="-22"/>
          <w:w w:val="85"/>
        </w:rPr>
        <w:t> </w:t>
      </w:r>
      <w:r>
        <w:rPr>
          <w:color w:val="231F20"/>
          <w:w w:val="85"/>
        </w:rPr>
        <w:t>on</w:t>
      </w:r>
      <w:r>
        <w:rPr>
          <w:color w:val="231F20"/>
          <w:spacing w:val="-22"/>
          <w:w w:val="85"/>
        </w:rPr>
        <w:t> </w:t>
      </w:r>
      <w:r>
        <w:rPr>
          <w:color w:val="231F20"/>
          <w:spacing w:val="2"/>
          <w:w w:val="85"/>
        </w:rPr>
        <w:t>bail;</w:t>
      </w:r>
      <w:r>
        <w:rPr>
          <w:color w:val="231F20"/>
          <w:spacing w:val="-22"/>
          <w:w w:val="85"/>
        </w:rPr>
        <w:t> </w:t>
      </w:r>
      <w:r>
        <w:rPr>
          <w:color w:val="231F20"/>
          <w:w w:val="85"/>
        </w:rPr>
        <w:t>as</w:t>
      </w:r>
      <w:r>
        <w:rPr>
          <w:color w:val="231F20"/>
          <w:spacing w:val="-22"/>
          <w:w w:val="85"/>
        </w:rPr>
        <w:t> </w:t>
      </w:r>
      <w:r>
        <w:rPr>
          <w:color w:val="231F20"/>
          <w:spacing w:val="2"/>
          <w:w w:val="85"/>
        </w:rPr>
        <w:t>well</w:t>
      </w:r>
      <w:r>
        <w:rPr>
          <w:color w:val="231F20"/>
          <w:spacing w:val="-23"/>
          <w:w w:val="85"/>
        </w:rPr>
        <w:t> </w:t>
      </w:r>
      <w:r>
        <w:rPr>
          <w:color w:val="231F20"/>
          <w:w w:val="85"/>
        </w:rPr>
        <w:t>as</w:t>
      </w:r>
      <w:r>
        <w:rPr>
          <w:color w:val="231F20"/>
          <w:spacing w:val="-22"/>
          <w:w w:val="85"/>
        </w:rPr>
        <w:t> </w:t>
      </w:r>
      <w:r>
        <w:rPr>
          <w:color w:val="231F20"/>
          <w:spacing w:val="2"/>
          <w:w w:val="85"/>
        </w:rPr>
        <w:t>details</w:t>
      </w:r>
      <w:r>
        <w:rPr>
          <w:color w:val="231F20"/>
          <w:spacing w:val="-22"/>
          <w:w w:val="85"/>
        </w:rPr>
        <w:t> </w:t>
      </w:r>
      <w:r>
        <w:rPr>
          <w:color w:val="231F20"/>
          <w:w w:val="85"/>
        </w:rPr>
        <w:t>of</w:t>
      </w:r>
      <w:r>
        <w:rPr>
          <w:color w:val="231F20"/>
          <w:spacing w:val="-22"/>
          <w:w w:val="85"/>
        </w:rPr>
        <w:t> </w:t>
      </w:r>
      <w:r>
        <w:rPr>
          <w:color w:val="231F20"/>
          <w:w w:val="85"/>
        </w:rPr>
        <w:t>the</w:t>
      </w:r>
      <w:r>
        <w:rPr>
          <w:color w:val="231F20"/>
          <w:spacing w:val="-22"/>
          <w:w w:val="85"/>
        </w:rPr>
        <w:t> </w:t>
      </w:r>
      <w:r>
        <w:rPr>
          <w:color w:val="231F20"/>
          <w:w w:val="85"/>
        </w:rPr>
        <w:t>first</w:t>
      </w:r>
      <w:r>
        <w:rPr>
          <w:color w:val="231F20"/>
          <w:spacing w:val="-22"/>
          <w:w w:val="85"/>
        </w:rPr>
        <w:t> </w:t>
      </w:r>
      <w:r>
        <w:rPr>
          <w:color w:val="231F20"/>
          <w:spacing w:val="3"/>
          <w:w w:val="85"/>
        </w:rPr>
        <w:t>court </w:t>
      </w:r>
      <w:r>
        <w:rPr>
          <w:color w:val="231F20"/>
          <w:spacing w:val="2"/>
          <w:w w:val="85"/>
        </w:rPr>
        <w:t>appearance.</w:t>
      </w:r>
      <w:r>
        <w:rPr>
          <w:b/>
          <w:color w:val="231F20"/>
          <w:spacing w:val="2"/>
          <w:w w:val="85"/>
          <w:position w:val="6"/>
          <w:sz w:val="14"/>
        </w:rPr>
        <w:t>59</w:t>
      </w:r>
      <w:r>
        <w:rPr>
          <w:b/>
          <w:color w:val="231F20"/>
          <w:spacing w:val="-13"/>
          <w:w w:val="85"/>
          <w:position w:val="6"/>
          <w:sz w:val="14"/>
        </w:rPr>
        <w:t> </w:t>
      </w:r>
      <w:r>
        <w:rPr>
          <w:color w:val="231F20"/>
          <w:spacing w:val="2"/>
          <w:w w:val="85"/>
        </w:rPr>
        <w:t>However,</w:t>
      </w:r>
      <w:r>
        <w:rPr>
          <w:color w:val="231F20"/>
          <w:spacing w:val="-30"/>
          <w:w w:val="85"/>
        </w:rPr>
        <w:t> </w:t>
      </w:r>
      <w:r>
        <w:rPr>
          <w:color w:val="231F20"/>
          <w:spacing w:val="2"/>
          <w:w w:val="85"/>
        </w:rPr>
        <w:t>PSNI</w:t>
      </w:r>
      <w:r>
        <w:rPr>
          <w:color w:val="231F20"/>
          <w:spacing w:val="-31"/>
          <w:w w:val="85"/>
        </w:rPr>
        <w:t> </w:t>
      </w:r>
      <w:r>
        <w:rPr>
          <w:color w:val="231F20"/>
          <w:spacing w:val="2"/>
          <w:w w:val="85"/>
        </w:rPr>
        <w:t>policy</w:t>
      </w:r>
      <w:r>
        <w:rPr>
          <w:color w:val="231F20"/>
          <w:spacing w:val="-30"/>
          <w:w w:val="85"/>
        </w:rPr>
        <w:t> </w:t>
      </w:r>
      <w:r>
        <w:rPr>
          <w:color w:val="231F20"/>
          <w:spacing w:val="2"/>
          <w:w w:val="85"/>
        </w:rPr>
        <w:t>also</w:t>
      </w:r>
      <w:r>
        <w:rPr>
          <w:color w:val="231F20"/>
          <w:spacing w:val="-31"/>
          <w:w w:val="85"/>
        </w:rPr>
        <w:t> </w:t>
      </w:r>
      <w:r>
        <w:rPr>
          <w:color w:val="231F20"/>
          <w:spacing w:val="2"/>
          <w:w w:val="85"/>
        </w:rPr>
        <w:t>identifies that </w:t>
      </w:r>
      <w:r>
        <w:rPr>
          <w:color w:val="231F20"/>
          <w:w w:val="85"/>
        </w:rPr>
        <w:t>the PPS </w:t>
      </w:r>
      <w:r>
        <w:rPr>
          <w:color w:val="231F20"/>
          <w:spacing w:val="2"/>
          <w:w w:val="85"/>
        </w:rPr>
        <w:t>will have responsibility </w:t>
      </w:r>
      <w:r>
        <w:rPr>
          <w:color w:val="231F20"/>
          <w:w w:val="85"/>
        </w:rPr>
        <w:t>for </w:t>
      </w:r>
      <w:r>
        <w:rPr>
          <w:color w:val="231F20"/>
          <w:spacing w:val="3"/>
          <w:w w:val="85"/>
        </w:rPr>
        <w:t>updating </w:t>
      </w:r>
      <w:r>
        <w:rPr>
          <w:color w:val="231F20"/>
          <w:w w:val="90"/>
        </w:rPr>
        <w:t>the</w:t>
      </w:r>
      <w:r>
        <w:rPr>
          <w:color w:val="231F20"/>
          <w:spacing w:val="-37"/>
          <w:w w:val="90"/>
        </w:rPr>
        <w:t> </w:t>
      </w:r>
      <w:r>
        <w:rPr>
          <w:color w:val="231F20"/>
          <w:spacing w:val="2"/>
          <w:w w:val="90"/>
        </w:rPr>
        <w:t>victim</w:t>
      </w:r>
      <w:r>
        <w:rPr>
          <w:color w:val="231F20"/>
          <w:spacing w:val="-36"/>
          <w:w w:val="90"/>
        </w:rPr>
        <w:t> </w:t>
      </w:r>
      <w:r>
        <w:rPr>
          <w:color w:val="231F20"/>
          <w:w w:val="90"/>
        </w:rPr>
        <w:t>on</w:t>
      </w:r>
      <w:r>
        <w:rPr>
          <w:color w:val="231F20"/>
          <w:spacing w:val="-37"/>
          <w:w w:val="90"/>
        </w:rPr>
        <w:t> </w:t>
      </w:r>
      <w:r>
        <w:rPr>
          <w:color w:val="231F20"/>
          <w:w w:val="90"/>
        </w:rPr>
        <w:t>the</w:t>
      </w:r>
      <w:r>
        <w:rPr>
          <w:color w:val="231F20"/>
          <w:spacing w:val="-36"/>
          <w:w w:val="90"/>
        </w:rPr>
        <w:t> </w:t>
      </w:r>
      <w:r>
        <w:rPr>
          <w:color w:val="231F20"/>
          <w:spacing w:val="2"/>
          <w:w w:val="90"/>
        </w:rPr>
        <w:t>progress</w:t>
      </w:r>
      <w:r>
        <w:rPr>
          <w:color w:val="231F20"/>
          <w:spacing w:val="-37"/>
          <w:w w:val="90"/>
        </w:rPr>
        <w:t> </w:t>
      </w:r>
      <w:r>
        <w:rPr>
          <w:color w:val="231F20"/>
          <w:w w:val="90"/>
        </w:rPr>
        <w:t>of</w:t>
      </w:r>
      <w:r>
        <w:rPr>
          <w:color w:val="231F20"/>
          <w:spacing w:val="-36"/>
          <w:w w:val="90"/>
        </w:rPr>
        <w:t> </w:t>
      </w:r>
      <w:r>
        <w:rPr>
          <w:color w:val="231F20"/>
          <w:w w:val="90"/>
        </w:rPr>
        <w:t>the</w:t>
      </w:r>
      <w:r>
        <w:rPr>
          <w:color w:val="231F20"/>
          <w:spacing w:val="-37"/>
          <w:w w:val="90"/>
        </w:rPr>
        <w:t> </w:t>
      </w:r>
      <w:r>
        <w:rPr>
          <w:color w:val="231F20"/>
          <w:w w:val="90"/>
        </w:rPr>
        <w:t>file</w:t>
      </w:r>
      <w:r>
        <w:rPr>
          <w:color w:val="231F20"/>
          <w:spacing w:val="-36"/>
          <w:w w:val="90"/>
        </w:rPr>
        <w:t> </w:t>
      </w:r>
      <w:r>
        <w:rPr>
          <w:color w:val="231F20"/>
          <w:spacing w:val="2"/>
          <w:w w:val="90"/>
        </w:rPr>
        <w:t>once</w:t>
      </w:r>
      <w:r>
        <w:rPr>
          <w:color w:val="231F20"/>
          <w:spacing w:val="-37"/>
          <w:w w:val="90"/>
        </w:rPr>
        <w:t> </w:t>
      </w:r>
      <w:r>
        <w:rPr>
          <w:color w:val="231F20"/>
          <w:w w:val="90"/>
        </w:rPr>
        <w:t>the</w:t>
      </w:r>
      <w:r>
        <w:rPr>
          <w:color w:val="231F20"/>
          <w:spacing w:val="-36"/>
          <w:w w:val="90"/>
        </w:rPr>
        <w:t> </w:t>
      </w:r>
      <w:r>
        <w:rPr>
          <w:color w:val="231F20"/>
          <w:w w:val="90"/>
        </w:rPr>
        <w:t>file has</w:t>
      </w:r>
      <w:r>
        <w:rPr>
          <w:color w:val="231F20"/>
          <w:spacing w:val="-11"/>
          <w:w w:val="90"/>
        </w:rPr>
        <w:t> </w:t>
      </w:r>
      <w:r>
        <w:rPr>
          <w:color w:val="231F20"/>
          <w:spacing w:val="2"/>
          <w:w w:val="90"/>
        </w:rPr>
        <w:t>been</w:t>
      </w:r>
      <w:r>
        <w:rPr>
          <w:color w:val="231F20"/>
          <w:spacing w:val="-11"/>
          <w:w w:val="90"/>
        </w:rPr>
        <w:t> </w:t>
      </w:r>
      <w:r>
        <w:rPr>
          <w:color w:val="231F20"/>
          <w:spacing w:val="2"/>
          <w:w w:val="90"/>
        </w:rPr>
        <w:t>forwarded</w:t>
      </w:r>
      <w:r>
        <w:rPr>
          <w:color w:val="231F20"/>
          <w:spacing w:val="-11"/>
          <w:w w:val="90"/>
        </w:rPr>
        <w:t> </w:t>
      </w:r>
      <w:r>
        <w:rPr>
          <w:color w:val="231F20"/>
          <w:w w:val="90"/>
        </w:rPr>
        <w:t>to</w:t>
      </w:r>
      <w:r>
        <w:rPr>
          <w:color w:val="231F20"/>
          <w:spacing w:val="-11"/>
          <w:w w:val="90"/>
        </w:rPr>
        <w:t> </w:t>
      </w:r>
      <w:r>
        <w:rPr>
          <w:color w:val="231F20"/>
          <w:w w:val="90"/>
        </w:rPr>
        <w:t>the</w:t>
      </w:r>
      <w:r>
        <w:rPr>
          <w:color w:val="231F20"/>
          <w:spacing w:val="-11"/>
          <w:w w:val="90"/>
        </w:rPr>
        <w:t> </w:t>
      </w:r>
      <w:r>
        <w:rPr>
          <w:color w:val="231F20"/>
          <w:w w:val="90"/>
        </w:rPr>
        <w:t>PPS.</w:t>
      </w:r>
      <w:r>
        <w:rPr>
          <w:b/>
          <w:color w:val="231F20"/>
          <w:w w:val="90"/>
          <w:position w:val="6"/>
          <w:sz w:val="14"/>
        </w:rPr>
        <w:t>60</w:t>
      </w:r>
    </w:p>
    <w:p>
      <w:pPr>
        <w:pStyle w:val="BodyText"/>
        <w:spacing w:line="264" w:lineRule="auto" w:before="105"/>
        <w:ind w:left="1700" w:right="143"/>
      </w:pPr>
      <w:r>
        <w:rPr>
          <w:color w:val="231F20"/>
          <w:w w:val="90"/>
        </w:rPr>
        <w:t>The PPS </w:t>
      </w:r>
      <w:r>
        <w:rPr>
          <w:color w:val="231F20"/>
          <w:spacing w:val="2"/>
          <w:w w:val="90"/>
        </w:rPr>
        <w:t>also recognises </w:t>
      </w:r>
      <w:r>
        <w:rPr>
          <w:color w:val="231F20"/>
          <w:w w:val="90"/>
        </w:rPr>
        <w:t>the </w:t>
      </w:r>
      <w:r>
        <w:rPr>
          <w:color w:val="231F20"/>
          <w:spacing w:val="2"/>
          <w:w w:val="90"/>
        </w:rPr>
        <w:t>importance </w:t>
      </w:r>
      <w:r>
        <w:rPr>
          <w:color w:val="231F20"/>
          <w:spacing w:val="3"/>
          <w:w w:val="90"/>
        </w:rPr>
        <w:t>of </w:t>
      </w:r>
      <w:r>
        <w:rPr>
          <w:color w:val="231F20"/>
          <w:spacing w:val="2"/>
          <w:w w:val="85"/>
        </w:rPr>
        <w:t>information provision.</w:t>
      </w:r>
      <w:r>
        <w:rPr>
          <w:b/>
          <w:color w:val="231F20"/>
          <w:spacing w:val="2"/>
          <w:w w:val="85"/>
          <w:position w:val="6"/>
          <w:sz w:val="14"/>
        </w:rPr>
        <w:t>61 </w:t>
      </w:r>
      <w:r>
        <w:rPr>
          <w:color w:val="231F20"/>
          <w:w w:val="85"/>
        </w:rPr>
        <w:t>At the </w:t>
      </w:r>
      <w:r>
        <w:rPr>
          <w:color w:val="231F20"/>
          <w:spacing w:val="2"/>
          <w:w w:val="85"/>
        </w:rPr>
        <w:t>Magistrates </w:t>
      </w:r>
      <w:r>
        <w:rPr>
          <w:color w:val="231F20"/>
          <w:spacing w:val="3"/>
          <w:w w:val="85"/>
        </w:rPr>
        <w:t>and </w:t>
      </w:r>
      <w:r>
        <w:rPr>
          <w:color w:val="231F20"/>
          <w:spacing w:val="2"/>
          <w:w w:val="85"/>
        </w:rPr>
        <w:t>Youth</w:t>
      </w:r>
      <w:r>
        <w:rPr>
          <w:color w:val="231F20"/>
          <w:spacing w:val="-21"/>
          <w:w w:val="85"/>
        </w:rPr>
        <w:t> </w:t>
      </w:r>
      <w:r>
        <w:rPr>
          <w:color w:val="231F20"/>
          <w:spacing w:val="2"/>
          <w:w w:val="85"/>
        </w:rPr>
        <w:t>Courts,</w:t>
      </w:r>
      <w:r>
        <w:rPr>
          <w:color w:val="231F20"/>
          <w:spacing w:val="-21"/>
          <w:w w:val="85"/>
        </w:rPr>
        <w:t> </w:t>
      </w:r>
      <w:r>
        <w:rPr>
          <w:color w:val="231F20"/>
          <w:w w:val="85"/>
        </w:rPr>
        <w:t>the</w:t>
      </w:r>
      <w:r>
        <w:rPr>
          <w:color w:val="231F20"/>
          <w:spacing w:val="-21"/>
          <w:w w:val="85"/>
        </w:rPr>
        <w:t> </w:t>
      </w:r>
      <w:r>
        <w:rPr>
          <w:color w:val="231F20"/>
          <w:w w:val="85"/>
        </w:rPr>
        <w:t>PPS</w:t>
      </w:r>
      <w:r>
        <w:rPr>
          <w:color w:val="231F20"/>
          <w:spacing w:val="-21"/>
          <w:w w:val="85"/>
        </w:rPr>
        <w:t> </w:t>
      </w:r>
      <w:r>
        <w:rPr>
          <w:color w:val="231F20"/>
          <w:spacing w:val="2"/>
          <w:w w:val="85"/>
        </w:rPr>
        <w:t>Community</w:t>
      </w:r>
      <w:r>
        <w:rPr>
          <w:color w:val="231F20"/>
          <w:spacing w:val="-21"/>
          <w:w w:val="85"/>
        </w:rPr>
        <w:t> </w:t>
      </w:r>
      <w:r>
        <w:rPr>
          <w:color w:val="231F20"/>
          <w:spacing w:val="2"/>
          <w:w w:val="85"/>
        </w:rPr>
        <w:t>Liaison</w:t>
      </w:r>
      <w:r>
        <w:rPr>
          <w:color w:val="231F20"/>
          <w:spacing w:val="-21"/>
          <w:w w:val="85"/>
        </w:rPr>
        <w:t> </w:t>
      </w:r>
      <w:r>
        <w:rPr>
          <w:color w:val="231F20"/>
          <w:spacing w:val="3"/>
          <w:w w:val="85"/>
        </w:rPr>
        <w:t>Teams </w:t>
      </w:r>
      <w:r>
        <w:rPr>
          <w:color w:val="231F20"/>
          <w:spacing w:val="2"/>
          <w:w w:val="90"/>
        </w:rPr>
        <w:t>(CLT)</w:t>
      </w:r>
      <w:r>
        <w:rPr>
          <w:color w:val="231F20"/>
          <w:spacing w:val="-33"/>
          <w:w w:val="90"/>
        </w:rPr>
        <w:t> </w:t>
      </w:r>
      <w:r>
        <w:rPr>
          <w:color w:val="231F20"/>
          <w:spacing w:val="2"/>
          <w:w w:val="90"/>
        </w:rPr>
        <w:t>serve</w:t>
      </w:r>
      <w:r>
        <w:rPr>
          <w:color w:val="231F20"/>
          <w:spacing w:val="-32"/>
          <w:w w:val="90"/>
        </w:rPr>
        <w:t> </w:t>
      </w:r>
      <w:r>
        <w:rPr>
          <w:color w:val="231F20"/>
          <w:w w:val="90"/>
        </w:rPr>
        <w:t>as</w:t>
      </w:r>
      <w:r>
        <w:rPr>
          <w:color w:val="231F20"/>
          <w:spacing w:val="-32"/>
          <w:w w:val="90"/>
        </w:rPr>
        <w:t> </w:t>
      </w:r>
      <w:r>
        <w:rPr>
          <w:color w:val="231F20"/>
          <w:w w:val="90"/>
        </w:rPr>
        <w:t>the</w:t>
      </w:r>
      <w:r>
        <w:rPr>
          <w:color w:val="231F20"/>
          <w:spacing w:val="-32"/>
          <w:w w:val="90"/>
        </w:rPr>
        <w:t> </w:t>
      </w:r>
      <w:r>
        <w:rPr>
          <w:color w:val="231F20"/>
          <w:spacing w:val="2"/>
          <w:w w:val="90"/>
        </w:rPr>
        <w:t>point</w:t>
      </w:r>
      <w:r>
        <w:rPr>
          <w:color w:val="231F20"/>
          <w:spacing w:val="-32"/>
          <w:w w:val="90"/>
        </w:rPr>
        <w:t> </w:t>
      </w:r>
      <w:r>
        <w:rPr>
          <w:color w:val="231F20"/>
          <w:w w:val="90"/>
        </w:rPr>
        <w:t>of</w:t>
      </w:r>
      <w:r>
        <w:rPr>
          <w:color w:val="231F20"/>
          <w:spacing w:val="-32"/>
          <w:w w:val="90"/>
        </w:rPr>
        <w:t> </w:t>
      </w:r>
      <w:r>
        <w:rPr>
          <w:color w:val="231F20"/>
          <w:spacing w:val="2"/>
          <w:w w:val="90"/>
        </w:rPr>
        <w:t>contact</w:t>
      </w:r>
      <w:r>
        <w:rPr>
          <w:color w:val="231F20"/>
          <w:spacing w:val="-32"/>
          <w:w w:val="90"/>
        </w:rPr>
        <w:t> </w:t>
      </w:r>
      <w:r>
        <w:rPr>
          <w:color w:val="231F20"/>
          <w:w w:val="90"/>
        </w:rPr>
        <w:t>for</w:t>
      </w:r>
      <w:r>
        <w:rPr>
          <w:color w:val="231F20"/>
          <w:spacing w:val="-33"/>
          <w:w w:val="90"/>
        </w:rPr>
        <w:t> </w:t>
      </w:r>
      <w:r>
        <w:rPr>
          <w:color w:val="231F20"/>
          <w:spacing w:val="3"/>
          <w:w w:val="90"/>
        </w:rPr>
        <w:t>victims </w:t>
      </w:r>
      <w:r>
        <w:rPr>
          <w:color w:val="231F20"/>
          <w:spacing w:val="2"/>
          <w:w w:val="85"/>
        </w:rPr>
        <w:t>regarding</w:t>
      </w:r>
      <w:r>
        <w:rPr>
          <w:color w:val="231F20"/>
          <w:spacing w:val="-35"/>
          <w:w w:val="85"/>
        </w:rPr>
        <w:t> </w:t>
      </w:r>
      <w:r>
        <w:rPr>
          <w:color w:val="231F20"/>
          <w:w w:val="85"/>
        </w:rPr>
        <w:t>the</w:t>
      </w:r>
      <w:r>
        <w:rPr>
          <w:color w:val="231F20"/>
          <w:spacing w:val="-34"/>
          <w:w w:val="85"/>
        </w:rPr>
        <w:t> </w:t>
      </w:r>
      <w:r>
        <w:rPr>
          <w:color w:val="231F20"/>
          <w:spacing w:val="2"/>
          <w:w w:val="85"/>
        </w:rPr>
        <w:t>provision</w:t>
      </w:r>
      <w:r>
        <w:rPr>
          <w:color w:val="231F20"/>
          <w:spacing w:val="-35"/>
          <w:w w:val="85"/>
        </w:rPr>
        <w:t> </w:t>
      </w:r>
      <w:r>
        <w:rPr>
          <w:color w:val="231F20"/>
          <w:w w:val="85"/>
        </w:rPr>
        <w:t>of</w:t>
      </w:r>
      <w:r>
        <w:rPr>
          <w:color w:val="231F20"/>
          <w:spacing w:val="-34"/>
          <w:w w:val="85"/>
        </w:rPr>
        <w:t> </w:t>
      </w:r>
      <w:r>
        <w:rPr>
          <w:color w:val="231F20"/>
          <w:spacing w:val="2"/>
          <w:w w:val="85"/>
        </w:rPr>
        <w:t>information.</w:t>
      </w:r>
      <w:r>
        <w:rPr>
          <w:color w:val="231F20"/>
          <w:spacing w:val="-34"/>
          <w:w w:val="85"/>
        </w:rPr>
        <w:t> </w:t>
      </w:r>
      <w:r>
        <w:rPr>
          <w:color w:val="231F20"/>
          <w:w w:val="85"/>
        </w:rPr>
        <w:t>PPS</w:t>
      </w:r>
      <w:r>
        <w:rPr>
          <w:color w:val="231F20"/>
          <w:spacing w:val="-35"/>
          <w:w w:val="85"/>
        </w:rPr>
        <w:t> </w:t>
      </w:r>
      <w:r>
        <w:rPr>
          <w:color w:val="231F20"/>
          <w:spacing w:val="3"/>
          <w:w w:val="85"/>
        </w:rPr>
        <w:t>policy </w:t>
      </w:r>
      <w:r>
        <w:rPr>
          <w:color w:val="231F20"/>
          <w:spacing w:val="2"/>
          <w:w w:val="85"/>
        </w:rPr>
        <w:t>states</w:t>
      </w:r>
      <w:r>
        <w:rPr>
          <w:color w:val="231F20"/>
          <w:spacing w:val="-25"/>
          <w:w w:val="85"/>
        </w:rPr>
        <w:t> </w:t>
      </w:r>
      <w:r>
        <w:rPr>
          <w:color w:val="231F20"/>
          <w:spacing w:val="2"/>
          <w:w w:val="85"/>
        </w:rPr>
        <w:t>that</w:t>
      </w:r>
      <w:r>
        <w:rPr>
          <w:color w:val="231F20"/>
          <w:spacing w:val="-25"/>
          <w:w w:val="85"/>
        </w:rPr>
        <w:t> </w:t>
      </w:r>
      <w:r>
        <w:rPr>
          <w:color w:val="231F20"/>
          <w:spacing w:val="2"/>
          <w:w w:val="85"/>
        </w:rPr>
        <w:t>“victims</w:t>
      </w:r>
      <w:r>
        <w:rPr>
          <w:color w:val="231F20"/>
          <w:spacing w:val="-24"/>
          <w:w w:val="85"/>
        </w:rPr>
        <w:t> </w:t>
      </w:r>
      <w:r>
        <w:rPr>
          <w:color w:val="231F20"/>
          <w:w w:val="85"/>
        </w:rPr>
        <w:t>are</w:t>
      </w:r>
      <w:r>
        <w:rPr>
          <w:color w:val="231F20"/>
          <w:spacing w:val="-25"/>
          <w:w w:val="85"/>
        </w:rPr>
        <w:t> </w:t>
      </w:r>
      <w:r>
        <w:rPr>
          <w:color w:val="231F20"/>
          <w:spacing w:val="2"/>
          <w:w w:val="85"/>
        </w:rPr>
        <w:t>notified</w:t>
      </w:r>
      <w:r>
        <w:rPr>
          <w:color w:val="231F20"/>
          <w:spacing w:val="-25"/>
          <w:w w:val="85"/>
        </w:rPr>
        <w:t> </w:t>
      </w:r>
      <w:r>
        <w:rPr>
          <w:color w:val="231F20"/>
          <w:w w:val="85"/>
        </w:rPr>
        <w:t>in</w:t>
      </w:r>
      <w:r>
        <w:rPr>
          <w:color w:val="231F20"/>
          <w:spacing w:val="-24"/>
          <w:w w:val="85"/>
        </w:rPr>
        <w:t> </w:t>
      </w:r>
      <w:r>
        <w:rPr>
          <w:color w:val="231F20"/>
          <w:w w:val="85"/>
        </w:rPr>
        <w:t>all</w:t>
      </w:r>
      <w:r>
        <w:rPr>
          <w:color w:val="231F20"/>
          <w:spacing w:val="-25"/>
          <w:w w:val="85"/>
        </w:rPr>
        <w:t> </w:t>
      </w:r>
      <w:r>
        <w:rPr>
          <w:color w:val="231F20"/>
          <w:spacing w:val="2"/>
          <w:w w:val="85"/>
        </w:rPr>
        <w:t>cases</w:t>
      </w:r>
      <w:r>
        <w:rPr>
          <w:color w:val="231F20"/>
          <w:spacing w:val="-25"/>
          <w:w w:val="85"/>
        </w:rPr>
        <w:t> </w:t>
      </w:r>
      <w:r>
        <w:rPr>
          <w:color w:val="231F20"/>
          <w:spacing w:val="3"/>
          <w:w w:val="85"/>
        </w:rPr>
        <w:t>when </w:t>
      </w:r>
      <w:r>
        <w:rPr>
          <w:color w:val="231F20"/>
          <w:w w:val="90"/>
        </w:rPr>
        <w:t>a</w:t>
      </w:r>
      <w:r>
        <w:rPr>
          <w:color w:val="231F20"/>
          <w:spacing w:val="-41"/>
          <w:w w:val="90"/>
        </w:rPr>
        <w:t> </w:t>
      </w:r>
      <w:r>
        <w:rPr>
          <w:color w:val="231F20"/>
          <w:spacing w:val="2"/>
          <w:w w:val="90"/>
        </w:rPr>
        <w:t>decision</w:t>
      </w:r>
      <w:r>
        <w:rPr>
          <w:color w:val="231F20"/>
          <w:spacing w:val="-41"/>
          <w:w w:val="90"/>
        </w:rPr>
        <w:t> </w:t>
      </w:r>
      <w:r>
        <w:rPr>
          <w:color w:val="231F20"/>
          <w:w w:val="90"/>
        </w:rPr>
        <w:t>has</w:t>
      </w:r>
      <w:r>
        <w:rPr>
          <w:color w:val="231F20"/>
          <w:spacing w:val="-41"/>
          <w:w w:val="90"/>
        </w:rPr>
        <w:t> </w:t>
      </w:r>
      <w:r>
        <w:rPr>
          <w:color w:val="231F20"/>
          <w:spacing w:val="2"/>
          <w:w w:val="90"/>
        </w:rPr>
        <w:t>been</w:t>
      </w:r>
      <w:r>
        <w:rPr>
          <w:color w:val="231F20"/>
          <w:spacing w:val="-41"/>
          <w:w w:val="90"/>
        </w:rPr>
        <w:t> </w:t>
      </w:r>
      <w:r>
        <w:rPr>
          <w:color w:val="231F20"/>
          <w:spacing w:val="2"/>
          <w:w w:val="90"/>
        </w:rPr>
        <w:t>made</w:t>
      </w:r>
      <w:r>
        <w:rPr>
          <w:color w:val="231F20"/>
          <w:spacing w:val="-40"/>
          <w:w w:val="90"/>
        </w:rPr>
        <w:t> </w:t>
      </w:r>
      <w:r>
        <w:rPr>
          <w:color w:val="231F20"/>
          <w:w w:val="90"/>
        </w:rPr>
        <w:t>as</w:t>
      </w:r>
      <w:r>
        <w:rPr>
          <w:color w:val="231F20"/>
          <w:spacing w:val="-41"/>
          <w:w w:val="90"/>
        </w:rPr>
        <w:t> </w:t>
      </w:r>
      <w:r>
        <w:rPr>
          <w:color w:val="231F20"/>
          <w:w w:val="90"/>
        </w:rPr>
        <w:t>to</w:t>
      </w:r>
      <w:r>
        <w:rPr>
          <w:color w:val="231F20"/>
          <w:spacing w:val="-41"/>
          <w:w w:val="90"/>
        </w:rPr>
        <w:t> </w:t>
      </w:r>
      <w:r>
        <w:rPr>
          <w:color w:val="231F20"/>
          <w:spacing w:val="2"/>
          <w:w w:val="90"/>
        </w:rPr>
        <w:t>prosecution</w:t>
      </w:r>
      <w:r>
        <w:rPr>
          <w:color w:val="231F20"/>
          <w:spacing w:val="-41"/>
          <w:w w:val="90"/>
        </w:rPr>
        <w:t> </w:t>
      </w:r>
      <w:r>
        <w:rPr>
          <w:color w:val="231F20"/>
          <w:w w:val="90"/>
        </w:rPr>
        <w:t>or</w:t>
      </w:r>
      <w:r>
        <w:rPr>
          <w:color w:val="231F20"/>
          <w:spacing w:val="-41"/>
          <w:w w:val="90"/>
        </w:rPr>
        <w:t> </w:t>
      </w:r>
      <w:r>
        <w:rPr>
          <w:color w:val="231F20"/>
          <w:spacing w:val="3"/>
          <w:w w:val="90"/>
        </w:rPr>
        <w:t>no </w:t>
      </w:r>
      <w:r>
        <w:rPr>
          <w:color w:val="231F20"/>
          <w:spacing w:val="2"/>
          <w:w w:val="85"/>
        </w:rPr>
        <w:t>prosecution”</w:t>
      </w:r>
      <w:r>
        <w:rPr>
          <w:color w:val="231F20"/>
          <w:spacing w:val="-20"/>
          <w:w w:val="85"/>
        </w:rPr>
        <w:t> </w:t>
      </w:r>
      <w:r>
        <w:rPr>
          <w:color w:val="231F20"/>
          <w:w w:val="85"/>
        </w:rPr>
        <w:t>and</w:t>
      </w:r>
      <w:r>
        <w:rPr>
          <w:color w:val="231F20"/>
          <w:spacing w:val="-20"/>
          <w:w w:val="85"/>
        </w:rPr>
        <w:t> </w:t>
      </w:r>
      <w:r>
        <w:rPr>
          <w:color w:val="231F20"/>
          <w:spacing w:val="2"/>
          <w:w w:val="85"/>
        </w:rPr>
        <w:t>that</w:t>
      </w:r>
      <w:r>
        <w:rPr>
          <w:color w:val="231F20"/>
          <w:spacing w:val="-19"/>
          <w:w w:val="85"/>
        </w:rPr>
        <w:t> </w:t>
      </w:r>
      <w:r>
        <w:rPr>
          <w:color w:val="231F20"/>
          <w:spacing w:val="2"/>
          <w:w w:val="85"/>
        </w:rPr>
        <w:t>“victims</w:t>
      </w:r>
      <w:r>
        <w:rPr>
          <w:color w:val="231F20"/>
          <w:spacing w:val="-20"/>
          <w:w w:val="85"/>
        </w:rPr>
        <w:t> </w:t>
      </w:r>
      <w:r>
        <w:rPr>
          <w:color w:val="231F20"/>
          <w:w w:val="85"/>
        </w:rPr>
        <w:t>are</w:t>
      </w:r>
      <w:r>
        <w:rPr>
          <w:color w:val="231F20"/>
          <w:spacing w:val="-20"/>
          <w:w w:val="85"/>
        </w:rPr>
        <w:t> </w:t>
      </w:r>
      <w:r>
        <w:rPr>
          <w:color w:val="231F20"/>
          <w:spacing w:val="2"/>
          <w:w w:val="85"/>
        </w:rPr>
        <w:t>notified…</w:t>
      </w:r>
      <w:r>
        <w:rPr>
          <w:color w:val="231F20"/>
          <w:spacing w:val="-19"/>
          <w:w w:val="85"/>
        </w:rPr>
        <w:t> </w:t>
      </w:r>
      <w:r>
        <w:rPr>
          <w:color w:val="231F20"/>
          <w:spacing w:val="3"/>
          <w:w w:val="85"/>
        </w:rPr>
        <w:t>of </w:t>
      </w:r>
      <w:r>
        <w:rPr>
          <w:color w:val="231F20"/>
          <w:w w:val="85"/>
        </w:rPr>
        <w:t>the</w:t>
      </w:r>
      <w:r>
        <w:rPr>
          <w:color w:val="231F20"/>
          <w:spacing w:val="-21"/>
          <w:w w:val="85"/>
        </w:rPr>
        <w:t> </w:t>
      </w:r>
      <w:r>
        <w:rPr>
          <w:color w:val="231F20"/>
          <w:spacing w:val="2"/>
          <w:w w:val="85"/>
        </w:rPr>
        <w:t>outcome</w:t>
      </w:r>
      <w:r>
        <w:rPr>
          <w:color w:val="231F20"/>
          <w:spacing w:val="-21"/>
          <w:w w:val="85"/>
        </w:rPr>
        <w:t>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2"/>
          <w:w w:val="85"/>
        </w:rPr>
        <w:t>prosecution.”</w:t>
      </w:r>
      <w:r>
        <w:rPr>
          <w:b/>
          <w:color w:val="231F20"/>
          <w:spacing w:val="2"/>
          <w:w w:val="85"/>
          <w:position w:val="6"/>
          <w:sz w:val="14"/>
        </w:rPr>
        <w:t>62</w:t>
      </w:r>
      <w:r>
        <w:rPr>
          <w:b/>
          <w:color w:val="231F20"/>
          <w:spacing w:val="-3"/>
          <w:w w:val="85"/>
          <w:position w:val="6"/>
          <w:sz w:val="14"/>
        </w:rPr>
        <w:t> </w:t>
      </w:r>
      <w:r>
        <w:rPr>
          <w:color w:val="231F20"/>
          <w:w w:val="85"/>
        </w:rPr>
        <w:t>If</w:t>
      </w:r>
      <w:r>
        <w:rPr>
          <w:color w:val="231F20"/>
          <w:spacing w:val="-21"/>
          <w:w w:val="85"/>
        </w:rPr>
        <w:t> </w:t>
      </w:r>
      <w:r>
        <w:rPr>
          <w:color w:val="231F20"/>
          <w:w w:val="85"/>
        </w:rPr>
        <w:t>a</w:t>
      </w:r>
      <w:r>
        <w:rPr>
          <w:color w:val="231F20"/>
          <w:spacing w:val="-21"/>
          <w:w w:val="85"/>
        </w:rPr>
        <w:t> </w:t>
      </w:r>
      <w:r>
        <w:rPr>
          <w:color w:val="231F20"/>
          <w:spacing w:val="3"/>
          <w:w w:val="85"/>
        </w:rPr>
        <w:t>decision </w:t>
      </w:r>
      <w:r>
        <w:rPr>
          <w:color w:val="231F20"/>
          <w:w w:val="85"/>
        </w:rPr>
        <w:t>is</w:t>
      </w:r>
      <w:r>
        <w:rPr>
          <w:color w:val="231F20"/>
          <w:spacing w:val="-20"/>
          <w:w w:val="85"/>
        </w:rPr>
        <w:t> </w:t>
      </w:r>
      <w:r>
        <w:rPr>
          <w:color w:val="231F20"/>
          <w:spacing w:val="2"/>
          <w:w w:val="85"/>
        </w:rPr>
        <w:t>taken</w:t>
      </w:r>
      <w:r>
        <w:rPr>
          <w:color w:val="231F20"/>
          <w:spacing w:val="-20"/>
          <w:w w:val="85"/>
        </w:rPr>
        <w:t> </w:t>
      </w:r>
      <w:r>
        <w:rPr>
          <w:color w:val="231F20"/>
          <w:w w:val="85"/>
        </w:rPr>
        <w:t>not</w:t>
      </w:r>
      <w:r>
        <w:rPr>
          <w:color w:val="231F20"/>
          <w:spacing w:val="-20"/>
          <w:w w:val="85"/>
        </w:rPr>
        <w:t> </w:t>
      </w:r>
      <w:r>
        <w:rPr>
          <w:color w:val="231F20"/>
          <w:w w:val="85"/>
        </w:rPr>
        <w:t>to</w:t>
      </w:r>
      <w:r>
        <w:rPr>
          <w:color w:val="231F20"/>
          <w:spacing w:val="-20"/>
          <w:w w:val="85"/>
        </w:rPr>
        <w:t> </w:t>
      </w:r>
      <w:r>
        <w:rPr>
          <w:color w:val="231F20"/>
          <w:spacing w:val="2"/>
          <w:w w:val="85"/>
        </w:rPr>
        <w:t>prosecute,</w:t>
      </w:r>
      <w:r>
        <w:rPr>
          <w:color w:val="231F20"/>
          <w:spacing w:val="-20"/>
          <w:w w:val="85"/>
        </w:rPr>
        <w:t> </w:t>
      </w:r>
      <w:r>
        <w:rPr>
          <w:color w:val="231F20"/>
          <w:w w:val="85"/>
        </w:rPr>
        <w:t>it</w:t>
      </w:r>
      <w:r>
        <w:rPr>
          <w:color w:val="231F20"/>
          <w:spacing w:val="-20"/>
          <w:w w:val="85"/>
        </w:rPr>
        <w:t> </w:t>
      </w:r>
      <w:r>
        <w:rPr>
          <w:color w:val="231F20"/>
          <w:w w:val="85"/>
        </w:rPr>
        <w:t>is</w:t>
      </w:r>
      <w:r>
        <w:rPr>
          <w:color w:val="231F20"/>
          <w:spacing w:val="-20"/>
          <w:w w:val="85"/>
        </w:rPr>
        <w:t> </w:t>
      </w:r>
      <w:r>
        <w:rPr>
          <w:color w:val="231F20"/>
          <w:w w:val="85"/>
        </w:rPr>
        <w:t>PPS</w:t>
      </w:r>
      <w:r>
        <w:rPr>
          <w:color w:val="231F20"/>
          <w:spacing w:val="-20"/>
          <w:w w:val="85"/>
        </w:rPr>
        <w:t> </w:t>
      </w:r>
      <w:r>
        <w:rPr>
          <w:color w:val="231F20"/>
          <w:spacing w:val="2"/>
          <w:w w:val="85"/>
        </w:rPr>
        <w:t>policy</w:t>
      </w:r>
      <w:r>
        <w:rPr>
          <w:color w:val="231F20"/>
          <w:spacing w:val="-20"/>
          <w:w w:val="85"/>
        </w:rPr>
        <w:t> </w:t>
      </w:r>
      <w:r>
        <w:rPr>
          <w:color w:val="231F20"/>
          <w:spacing w:val="2"/>
          <w:w w:val="85"/>
        </w:rPr>
        <w:t>that</w:t>
      </w:r>
      <w:r>
        <w:rPr>
          <w:color w:val="231F20"/>
          <w:spacing w:val="-20"/>
          <w:w w:val="85"/>
        </w:rPr>
        <w:t> </w:t>
      </w:r>
      <w:r>
        <w:rPr>
          <w:color w:val="231F20"/>
          <w:spacing w:val="3"/>
          <w:w w:val="85"/>
        </w:rPr>
        <w:t>the </w:t>
      </w:r>
      <w:r>
        <w:rPr>
          <w:color w:val="231F20"/>
          <w:spacing w:val="2"/>
          <w:w w:val="90"/>
        </w:rPr>
        <w:t>letter</w:t>
      </w:r>
      <w:r>
        <w:rPr>
          <w:color w:val="231F20"/>
          <w:spacing w:val="-41"/>
          <w:w w:val="90"/>
        </w:rPr>
        <w:t> </w:t>
      </w:r>
      <w:r>
        <w:rPr>
          <w:color w:val="231F20"/>
          <w:spacing w:val="2"/>
          <w:w w:val="90"/>
        </w:rPr>
        <w:t>sets</w:t>
      </w:r>
      <w:r>
        <w:rPr>
          <w:color w:val="231F20"/>
          <w:spacing w:val="-41"/>
          <w:w w:val="90"/>
        </w:rPr>
        <w:t> </w:t>
      </w:r>
      <w:r>
        <w:rPr>
          <w:color w:val="231F20"/>
          <w:w w:val="90"/>
        </w:rPr>
        <w:t>out</w:t>
      </w:r>
      <w:r>
        <w:rPr>
          <w:color w:val="231F20"/>
          <w:spacing w:val="-40"/>
          <w:w w:val="90"/>
        </w:rPr>
        <w:t> </w:t>
      </w:r>
      <w:r>
        <w:rPr>
          <w:color w:val="231F20"/>
          <w:w w:val="90"/>
        </w:rPr>
        <w:t>an</w:t>
      </w:r>
      <w:r>
        <w:rPr>
          <w:color w:val="231F20"/>
          <w:spacing w:val="-41"/>
          <w:w w:val="90"/>
        </w:rPr>
        <w:t> </w:t>
      </w:r>
      <w:r>
        <w:rPr>
          <w:color w:val="231F20"/>
          <w:spacing w:val="2"/>
          <w:w w:val="90"/>
        </w:rPr>
        <w:t>explanation</w:t>
      </w:r>
      <w:r>
        <w:rPr>
          <w:color w:val="231F20"/>
          <w:spacing w:val="-40"/>
          <w:w w:val="90"/>
        </w:rPr>
        <w:t> </w:t>
      </w:r>
      <w:r>
        <w:rPr>
          <w:color w:val="231F20"/>
          <w:w w:val="90"/>
        </w:rPr>
        <w:t>of</w:t>
      </w:r>
      <w:r>
        <w:rPr>
          <w:color w:val="231F20"/>
          <w:spacing w:val="-41"/>
          <w:w w:val="90"/>
        </w:rPr>
        <w:t> </w:t>
      </w:r>
      <w:r>
        <w:rPr>
          <w:color w:val="231F20"/>
          <w:w w:val="90"/>
        </w:rPr>
        <w:t>the</w:t>
      </w:r>
      <w:r>
        <w:rPr>
          <w:color w:val="231F20"/>
          <w:spacing w:val="-40"/>
          <w:w w:val="90"/>
        </w:rPr>
        <w:t> </w:t>
      </w:r>
      <w:r>
        <w:rPr>
          <w:color w:val="231F20"/>
          <w:spacing w:val="2"/>
          <w:w w:val="90"/>
        </w:rPr>
        <w:t>reasons</w:t>
      </w:r>
      <w:r>
        <w:rPr>
          <w:color w:val="231F20"/>
          <w:spacing w:val="-41"/>
          <w:w w:val="90"/>
        </w:rPr>
        <w:t> </w:t>
      </w:r>
      <w:r>
        <w:rPr>
          <w:color w:val="231F20"/>
          <w:spacing w:val="3"/>
          <w:w w:val="90"/>
        </w:rPr>
        <w:t>for </w:t>
      </w:r>
      <w:r>
        <w:rPr>
          <w:color w:val="231F20"/>
          <w:spacing w:val="2"/>
          <w:w w:val="85"/>
        </w:rPr>
        <w:t>that</w:t>
      </w:r>
      <w:r>
        <w:rPr>
          <w:color w:val="231F20"/>
          <w:spacing w:val="-35"/>
          <w:w w:val="85"/>
        </w:rPr>
        <w:t> </w:t>
      </w:r>
      <w:r>
        <w:rPr>
          <w:color w:val="231F20"/>
          <w:spacing w:val="2"/>
          <w:w w:val="85"/>
        </w:rPr>
        <w:t>decision.</w:t>
      </w:r>
      <w:r>
        <w:rPr>
          <w:b/>
          <w:color w:val="231F20"/>
          <w:spacing w:val="2"/>
          <w:w w:val="85"/>
          <w:position w:val="6"/>
          <w:sz w:val="14"/>
        </w:rPr>
        <w:t>63</w:t>
      </w:r>
      <w:r>
        <w:rPr>
          <w:b/>
          <w:color w:val="231F20"/>
          <w:spacing w:val="-15"/>
          <w:w w:val="85"/>
          <w:position w:val="6"/>
          <w:sz w:val="14"/>
        </w:rPr>
        <w:t> </w:t>
      </w:r>
      <w:r>
        <w:rPr>
          <w:color w:val="231F20"/>
          <w:w w:val="85"/>
        </w:rPr>
        <w:t>The</w:t>
      </w:r>
      <w:r>
        <w:rPr>
          <w:color w:val="231F20"/>
          <w:spacing w:val="-34"/>
          <w:w w:val="85"/>
        </w:rPr>
        <w:t> </w:t>
      </w:r>
      <w:r>
        <w:rPr>
          <w:color w:val="231F20"/>
          <w:w w:val="85"/>
        </w:rPr>
        <w:t>PPS</w:t>
      </w:r>
      <w:r>
        <w:rPr>
          <w:color w:val="231F20"/>
          <w:spacing w:val="-35"/>
          <w:w w:val="85"/>
        </w:rPr>
        <w:t> </w:t>
      </w:r>
      <w:r>
        <w:rPr>
          <w:color w:val="231F20"/>
          <w:spacing w:val="2"/>
          <w:w w:val="85"/>
        </w:rPr>
        <w:t>Hate</w:t>
      </w:r>
      <w:r>
        <w:rPr>
          <w:color w:val="231F20"/>
          <w:spacing w:val="-34"/>
          <w:w w:val="85"/>
        </w:rPr>
        <w:t> </w:t>
      </w:r>
      <w:r>
        <w:rPr>
          <w:color w:val="231F20"/>
          <w:spacing w:val="2"/>
          <w:w w:val="85"/>
        </w:rPr>
        <w:t>Crime</w:t>
      </w:r>
      <w:r>
        <w:rPr>
          <w:color w:val="231F20"/>
          <w:spacing w:val="-34"/>
          <w:w w:val="85"/>
        </w:rPr>
        <w:t> </w:t>
      </w:r>
      <w:r>
        <w:rPr>
          <w:color w:val="231F20"/>
          <w:spacing w:val="2"/>
          <w:w w:val="85"/>
        </w:rPr>
        <w:t>Policy</w:t>
      </w:r>
      <w:r>
        <w:rPr>
          <w:color w:val="231F20"/>
          <w:spacing w:val="-35"/>
          <w:w w:val="85"/>
        </w:rPr>
        <w:t> </w:t>
      </w:r>
      <w:r>
        <w:rPr>
          <w:color w:val="231F20"/>
          <w:spacing w:val="3"/>
          <w:w w:val="85"/>
        </w:rPr>
        <w:t>further </w:t>
      </w:r>
      <w:r>
        <w:rPr>
          <w:color w:val="231F20"/>
          <w:spacing w:val="2"/>
          <w:w w:val="85"/>
        </w:rPr>
        <w:t>commits that </w:t>
      </w:r>
      <w:r>
        <w:rPr>
          <w:color w:val="231F20"/>
          <w:w w:val="85"/>
        </w:rPr>
        <w:t>“in </w:t>
      </w:r>
      <w:r>
        <w:rPr>
          <w:color w:val="231F20"/>
          <w:spacing w:val="2"/>
          <w:w w:val="85"/>
        </w:rPr>
        <w:t>more serious cases, </w:t>
      </w:r>
      <w:r>
        <w:rPr>
          <w:color w:val="231F20"/>
          <w:spacing w:val="3"/>
          <w:w w:val="85"/>
        </w:rPr>
        <w:t>including </w:t>
      </w:r>
      <w:r>
        <w:rPr>
          <w:color w:val="231F20"/>
          <w:spacing w:val="2"/>
          <w:w w:val="90"/>
        </w:rPr>
        <w:t>hate crime, where </w:t>
      </w:r>
      <w:r>
        <w:rPr>
          <w:color w:val="231F20"/>
          <w:w w:val="90"/>
        </w:rPr>
        <w:t>a </w:t>
      </w:r>
      <w:r>
        <w:rPr>
          <w:color w:val="231F20"/>
          <w:spacing w:val="2"/>
          <w:w w:val="90"/>
        </w:rPr>
        <w:t>decision </w:t>
      </w:r>
      <w:r>
        <w:rPr>
          <w:color w:val="231F20"/>
          <w:w w:val="90"/>
        </w:rPr>
        <w:t>is </w:t>
      </w:r>
      <w:r>
        <w:rPr>
          <w:color w:val="231F20"/>
          <w:spacing w:val="2"/>
          <w:w w:val="90"/>
        </w:rPr>
        <w:t>taken </w:t>
      </w:r>
      <w:r>
        <w:rPr>
          <w:color w:val="231F20"/>
          <w:w w:val="90"/>
        </w:rPr>
        <w:t>not </w:t>
      </w:r>
      <w:r>
        <w:rPr>
          <w:color w:val="231F20"/>
          <w:spacing w:val="3"/>
          <w:w w:val="90"/>
        </w:rPr>
        <w:t>to </w:t>
      </w:r>
      <w:r>
        <w:rPr>
          <w:color w:val="231F20"/>
          <w:spacing w:val="2"/>
          <w:w w:val="85"/>
        </w:rPr>
        <w:t>prosecute,</w:t>
      </w:r>
      <w:r>
        <w:rPr>
          <w:color w:val="231F20"/>
          <w:spacing w:val="-31"/>
          <w:w w:val="85"/>
        </w:rPr>
        <w:t> </w:t>
      </w:r>
      <w:r>
        <w:rPr>
          <w:color w:val="231F20"/>
          <w:spacing w:val="2"/>
          <w:w w:val="85"/>
        </w:rPr>
        <w:t>detailed</w:t>
      </w:r>
      <w:r>
        <w:rPr>
          <w:color w:val="231F20"/>
          <w:spacing w:val="-30"/>
          <w:w w:val="85"/>
        </w:rPr>
        <w:t> </w:t>
      </w:r>
      <w:r>
        <w:rPr>
          <w:color w:val="231F20"/>
          <w:spacing w:val="2"/>
          <w:w w:val="85"/>
        </w:rPr>
        <w:t>reasons</w:t>
      </w:r>
      <w:r>
        <w:rPr>
          <w:color w:val="231F20"/>
          <w:spacing w:val="-30"/>
          <w:w w:val="85"/>
        </w:rPr>
        <w:t> </w:t>
      </w:r>
      <w:r>
        <w:rPr>
          <w:color w:val="231F20"/>
          <w:w w:val="85"/>
        </w:rPr>
        <w:t>for</w:t>
      </w:r>
      <w:r>
        <w:rPr>
          <w:color w:val="231F20"/>
          <w:spacing w:val="-30"/>
          <w:w w:val="85"/>
        </w:rPr>
        <w:t> </w:t>
      </w:r>
      <w:r>
        <w:rPr>
          <w:color w:val="231F20"/>
          <w:w w:val="85"/>
        </w:rPr>
        <w:t>the</w:t>
      </w:r>
      <w:r>
        <w:rPr>
          <w:color w:val="231F20"/>
          <w:spacing w:val="-30"/>
          <w:w w:val="85"/>
        </w:rPr>
        <w:t> </w:t>
      </w:r>
      <w:r>
        <w:rPr>
          <w:color w:val="231F20"/>
          <w:spacing w:val="2"/>
          <w:w w:val="85"/>
        </w:rPr>
        <w:t>decision</w:t>
      </w:r>
      <w:r>
        <w:rPr>
          <w:color w:val="231F20"/>
          <w:spacing w:val="-31"/>
          <w:w w:val="85"/>
        </w:rPr>
        <w:t> </w:t>
      </w:r>
      <w:r>
        <w:rPr>
          <w:color w:val="231F20"/>
          <w:spacing w:val="3"/>
          <w:w w:val="85"/>
        </w:rPr>
        <w:t>will, </w:t>
      </w:r>
      <w:r>
        <w:rPr>
          <w:color w:val="231F20"/>
          <w:spacing w:val="2"/>
          <w:w w:val="90"/>
        </w:rPr>
        <w:t>where</w:t>
      </w:r>
      <w:r>
        <w:rPr>
          <w:color w:val="231F20"/>
          <w:spacing w:val="-37"/>
          <w:w w:val="90"/>
        </w:rPr>
        <w:t> </w:t>
      </w:r>
      <w:r>
        <w:rPr>
          <w:color w:val="231F20"/>
          <w:spacing w:val="2"/>
          <w:w w:val="90"/>
        </w:rPr>
        <w:t>possible,</w:t>
      </w:r>
      <w:r>
        <w:rPr>
          <w:color w:val="231F20"/>
          <w:spacing w:val="-37"/>
          <w:w w:val="90"/>
        </w:rPr>
        <w:t> </w:t>
      </w:r>
      <w:r>
        <w:rPr>
          <w:color w:val="231F20"/>
          <w:w w:val="90"/>
        </w:rPr>
        <w:t>be</w:t>
      </w:r>
      <w:r>
        <w:rPr>
          <w:color w:val="231F20"/>
          <w:spacing w:val="-37"/>
          <w:w w:val="90"/>
        </w:rPr>
        <w:t> </w:t>
      </w:r>
      <w:r>
        <w:rPr>
          <w:color w:val="231F20"/>
          <w:spacing w:val="2"/>
          <w:w w:val="90"/>
        </w:rPr>
        <w:t>given</w:t>
      </w:r>
      <w:r>
        <w:rPr>
          <w:color w:val="231F20"/>
          <w:spacing w:val="-37"/>
          <w:w w:val="90"/>
        </w:rPr>
        <w:t> </w:t>
      </w:r>
      <w:r>
        <w:rPr>
          <w:color w:val="231F20"/>
          <w:w w:val="90"/>
        </w:rPr>
        <w:t>to</w:t>
      </w:r>
      <w:r>
        <w:rPr>
          <w:color w:val="231F20"/>
          <w:spacing w:val="-36"/>
          <w:w w:val="90"/>
        </w:rPr>
        <w:t> </w:t>
      </w:r>
      <w:r>
        <w:rPr>
          <w:color w:val="231F20"/>
          <w:w w:val="90"/>
        </w:rPr>
        <w:t>the</w:t>
      </w:r>
      <w:r>
        <w:rPr>
          <w:color w:val="231F20"/>
          <w:spacing w:val="-37"/>
          <w:w w:val="90"/>
        </w:rPr>
        <w:t> </w:t>
      </w:r>
      <w:r>
        <w:rPr>
          <w:color w:val="231F20"/>
          <w:spacing w:val="2"/>
          <w:w w:val="90"/>
        </w:rPr>
        <w:t>victim</w:t>
      </w:r>
      <w:r>
        <w:rPr>
          <w:color w:val="231F20"/>
          <w:spacing w:val="-37"/>
          <w:w w:val="90"/>
        </w:rPr>
        <w:t> </w:t>
      </w:r>
      <w:r>
        <w:rPr>
          <w:color w:val="231F20"/>
          <w:spacing w:val="3"/>
          <w:w w:val="90"/>
        </w:rPr>
        <w:t>without </w:t>
      </w:r>
      <w:r>
        <w:rPr>
          <w:color w:val="231F20"/>
          <w:spacing w:val="2"/>
          <w:w w:val="90"/>
        </w:rPr>
        <w:t>request.”</w:t>
      </w:r>
      <w:r>
        <w:rPr>
          <w:b/>
          <w:color w:val="231F20"/>
          <w:spacing w:val="2"/>
          <w:w w:val="90"/>
          <w:position w:val="6"/>
          <w:sz w:val="14"/>
        </w:rPr>
        <w:t>64 </w:t>
      </w:r>
      <w:r>
        <w:rPr>
          <w:color w:val="231F20"/>
          <w:spacing w:val="2"/>
          <w:w w:val="90"/>
        </w:rPr>
        <w:t>Where </w:t>
      </w:r>
      <w:r>
        <w:rPr>
          <w:color w:val="231F20"/>
          <w:w w:val="90"/>
        </w:rPr>
        <w:t>a </w:t>
      </w:r>
      <w:r>
        <w:rPr>
          <w:color w:val="231F20"/>
          <w:spacing w:val="2"/>
          <w:w w:val="90"/>
        </w:rPr>
        <w:t>suspect </w:t>
      </w:r>
      <w:r>
        <w:rPr>
          <w:color w:val="231F20"/>
          <w:w w:val="90"/>
        </w:rPr>
        <w:t>has </w:t>
      </w:r>
      <w:r>
        <w:rPr>
          <w:color w:val="231F20"/>
          <w:spacing w:val="2"/>
          <w:w w:val="90"/>
        </w:rPr>
        <w:t>pleaded </w:t>
      </w:r>
      <w:r>
        <w:rPr>
          <w:color w:val="231F20"/>
          <w:spacing w:val="3"/>
          <w:w w:val="90"/>
        </w:rPr>
        <w:t>not </w:t>
      </w:r>
      <w:r>
        <w:rPr>
          <w:color w:val="231F20"/>
          <w:spacing w:val="2"/>
          <w:w w:val="90"/>
        </w:rPr>
        <w:t>guilty,</w:t>
      </w:r>
      <w:r>
        <w:rPr>
          <w:color w:val="231F20"/>
          <w:spacing w:val="-36"/>
          <w:w w:val="90"/>
        </w:rPr>
        <w:t> </w:t>
      </w:r>
      <w:r>
        <w:rPr>
          <w:color w:val="231F20"/>
          <w:w w:val="90"/>
        </w:rPr>
        <w:t>a</w:t>
      </w:r>
      <w:r>
        <w:rPr>
          <w:color w:val="231F20"/>
          <w:spacing w:val="-36"/>
          <w:w w:val="90"/>
        </w:rPr>
        <w:t> </w:t>
      </w:r>
      <w:r>
        <w:rPr>
          <w:color w:val="231F20"/>
          <w:spacing w:val="2"/>
          <w:w w:val="90"/>
        </w:rPr>
        <w:t>victim</w:t>
      </w:r>
      <w:r>
        <w:rPr>
          <w:color w:val="231F20"/>
          <w:spacing w:val="-35"/>
          <w:w w:val="90"/>
        </w:rPr>
        <w:t> </w:t>
      </w:r>
      <w:r>
        <w:rPr>
          <w:color w:val="231F20"/>
          <w:w w:val="90"/>
        </w:rPr>
        <w:t>may</w:t>
      </w:r>
      <w:r>
        <w:rPr>
          <w:color w:val="231F20"/>
          <w:spacing w:val="-36"/>
          <w:w w:val="90"/>
        </w:rPr>
        <w:t> </w:t>
      </w:r>
      <w:r>
        <w:rPr>
          <w:color w:val="231F20"/>
          <w:spacing w:val="2"/>
          <w:w w:val="90"/>
        </w:rPr>
        <w:t>have</w:t>
      </w:r>
      <w:r>
        <w:rPr>
          <w:color w:val="231F20"/>
          <w:spacing w:val="-35"/>
          <w:w w:val="90"/>
        </w:rPr>
        <w:t> </w:t>
      </w:r>
      <w:r>
        <w:rPr>
          <w:color w:val="231F20"/>
          <w:w w:val="90"/>
        </w:rPr>
        <w:t>to</w:t>
      </w:r>
      <w:r>
        <w:rPr>
          <w:color w:val="231F20"/>
          <w:spacing w:val="-36"/>
          <w:w w:val="90"/>
        </w:rPr>
        <w:t> </w:t>
      </w:r>
      <w:r>
        <w:rPr>
          <w:color w:val="231F20"/>
          <w:spacing w:val="2"/>
          <w:w w:val="90"/>
        </w:rPr>
        <w:t>testify</w:t>
      </w:r>
      <w:r>
        <w:rPr>
          <w:color w:val="231F20"/>
          <w:spacing w:val="-35"/>
          <w:w w:val="90"/>
        </w:rPr>
        <w:t> </w:t>
      </w:r>
      <w:r>
        <w:rPr>
          <w:color w:val="231F20"/>
          <w:w w:val="90"/>
        </w:rPr>
        <w:t>as</w:t>
      </w:r>
      <w:r>
        <w:rPr>
          <w:color w:val="231F20"/>
          <w:spacing w:val="-36"/>
          <w:w w:val="90"/>
        </w:rPr>
        <w:t> </w:t>
      </w:r>
      <w:r>
        <w:rPr>
          <w:color w:val="231F20"/>
          <w:w w:val="90"/>
        </w:rPr>
        <w:t>a</w:t>
      </w:r>
      <w:r>
        <w:rPr>
          <w:color w:val="231F20"/>
          <w:spacing w:val="-35"/>
          <w:w w:val="90"/>
        </w:rPr>
        <w:t> </w:t>
      </w:r>
      <w:r>
        <w:rPr>
          <w:color w:val="231F20"/>
          <w:spacing w:val="3"/>
          <w:w w:val="90"/>
        </w:rPr>
        <w:t>witness </w:t>
      </w:r>
      <w:r>
        <w:rPr>
          <w:color w:val="231F20"/>
          <w:w w:val="85"/>
        </w:rPr>
        <w:t>in</w:t>
      </w:r>
      <w:r>
        <w:rPr>
          <w:color w:val="231F20"/>
          <w:spacing w:val="-25"/>
          <w:w w:val="85"/>
        </w:rPr>
        <w:t> </w:t>
      </w:r>
      <w:r>
        <w:rPr>
          <w:color w:val="231F20"/>
          <w:spacing w:val="2"/>
          <w:w w:val="85"/>
        </w:rPr>
        <w:t>court.</w:t>
      </w:r>
      <w:r>
        <w:rPr>
          <w:color w:val="231F20"/>
          <w:spacing w:val="-24"/>
          <w:w w:val="85"/>
        </w:rPr>
        <w:t> </w:t>
      </w:r>
      <w:r>
        <w:rPr>
          <w:color w:val="231F20"/>
          <w:w w:val="85"/>
        </w:rPr>
        <w:t>In</w:t>
      </w:r>
      <w:r>
        <w:rPr>
          <w:color w:val="231F20"/>
          <w:spacing w:val="-24"/>
          <w:w w:val="85"/>
        </w:rPr>
        <w:t> </w:t>
      </w:r>
      <w:r>
        <w:rPr>
          <w:color w:val="231F20"/>
          <w:spacing w:val="2"/>
          <w:w w:val="85"/>
        </w:rPr>
        <w:t>this</w:t>
      </w:r>
      <w:r>
        <w:rPr>
          <w:color w:val="231F20"/>
          <w:spacing w:val="-24"/>
          <w:w w:val="85"/>
        </w:rPr>
        <w:t> </w:t>
      </w:r>
      <w:r>
        <w:rPr>
          <w:color w:val="231F20"/>
          <w:spacing w:val="2"/>
          <w:w w:val="85"/>
        </w:rPr>
        <w:t>instance,</w:t>
      </w:r>
      <w:r>
        <w:rPr>
          <w:color w:val="231F20"/>
          <w:spacing w:val="-25"/>
          <w:w w:val="85"/>
        </w:rPr>
        <w:t> </w:t>
      </w:r>
      <w:r>
        <w:rPr>
          <w:color w:val="231F20"/>
          <w:w w:val="85"/>
        </w:rPr>
        <w:t>the</w:t>
      </w:r>
      <w:r>
        <w:rPr>
          <w:color w:val="231F20"/>
          <w:spacing w:val="-24"/>
          <w:w w:val="85"/>
        </w:rPr>
        <w:t> </w:t>
      </w:r>
      <w:r>
        <w:rPr>
          <w:color w:val="231F20"/>
          <w:w w:val="85"/>
        </w:rPr>
        <w:t>PPS</w:t>
      </w:r>
      <w:r>
        <w:rPr>
          <w:color w:val="231F20"/>
          <w:spacing w:val="-24"/>
          <w:w w:val="85"/>
        </w:rPr>
        <w:t> </w:t>
      </w:r>
      <w:r>
        <w:rPr>
          <w:color w:val="231F20"/>
          <w:spacing w:val="2"/>
          <w:w w:val="85"/>
        </w:rPr>
        <w:t>will</w:t>
      </w:r>
      <w:r>
        <w:rPr>
          <w:color w:val="231F20"/>
          <w:spacing w:val="-24"/>
          <w:w w:val="85"/>
        </w:rPr>
        <w:t> </w:t>
      </w:r>
      <w:r>
        <w:rPr>
          <w:color w:val="231F20"/>
          <w:spacing w:val="2"/>
          <w:w w:val="85"/>
        </w:rPr>
        <w:t>provide</w:t>
      </w:r>
      <w:r>
        <w:rPr>
          <w:color w:val="231F20"/>
          <w:spacing w:val="-25"/>
          <w:w w:val="85"/>
        </w:rPr>
        <w:t> </w:t>
      </w:r>
      <w:r>
        <w:rPr>
          <w:color w:val="231F20"/>
          <w:spacing w:val="3"/>
          <w:w w:val="85"/>
        </w:rPr>
        <w:t>the </w:t>
      </w:r>
      <w:r>
        <w:rPr>
          <w:color w:val="231F20"/>
          <w:spacing w:val="2"/>
          <w:w w:val="80"/>
        </w:rPr>
        <w:t>relevant information indicating when </w:t>
      </w:r>
      <w:r>
        <w:rPr>
          <w:color w:val="231F20"/>
          <w:w w:val="80"/>
        </w:rPr>
        <w:t>the </w:t>
      </w:r>
      <w:r>
        <w:rPr>
          <w:color w:val="231F20"/>
          <w:spacing w:val="2"/>
          <w:w w:val="80"/>
        </w:rPr>
        <w:t>victim </w:t>
      </w:r>
      <w:r>
        <w:rPr>
          <w:color w:val="231F20"/>
          <w:spacing w:val="3"/>
          <w:w w:val="80"/>
        </w:rPr>
        <w:t>is </w:t>
      </w:r>
      <w:r>
        <w:rPr>
          <w:color w:val="231F20"/>
          <w:spacing w:val="2"/>
          <w:w w:val="85"/>
        </w:rPr>
        <w:t>required</w:t>
      </w:r>
      <w:r>
        <w:rPr>
          <w:color w:val="231F20"/>
          <w:spacing w:val="-25"/>
          <w:w w:val="85"/>
        </w:rPr>
        <w:t> </w:t>
      </w:r>
      <w:r>
        <w:rPr>
          <w:color w:val="231F20"/>
          <w:w w:val="85"/>
        </w:rPr>
        <w:t>to</w:t>
      </w:r>
      <w:r>
        <w:rPr>
          <w:color w:val="231F20"/>
          <w:spacing w:val="-24"/>
          <w:w w:val="85"/>
        </w:rPr>
        <w:t> </w:t>
      </w:r>
      <w:r>
        <w:rPr>
          <w:color w:val="231F20"/>
          <w:spacing w:val="2"/>
          <w:w w:val="85"/>
        </w:rPr>
        <w:t>attend</w:t>
      </w:r>
      <w:r>
        <w:rPr>
          <w:color w:val="231F20"/>
          <w:spacing w:val="-25"/>
          <w:w w:val="85"/>
        </w:rPr>
        <w:t> </w:t>
      </w:r>
      <w:r>
        <w:rPr>
          <w:color w:val="231F20"/>
          <w:w w:val="85"/>
        </w:rPr>
        <w:t>court.</w:t>
      </w:r>
      <w:r>
        <w:rPr>
          <w:b/>
          <w:color w:val="231F20"/>
          <w:w w:val="85"/>
          <w:position w:val="6"/>
          <w:sz w:val="14"/>
        </w:rPr>
        <w:t>65</w:t>
      </w:r>
      <w:r>
        <w:rPr>
          <w:b/>
          <w:color w:val="231F20"/>
          <w:spacing w:val="-6"/>
          <w:w w:val="85"/>
          <w:position w:val="6"/>
          <w:sz w:val="14"/>
        </w:rPr>
        <w:t> </w:t>
      </w:r>
      <w:r>
        <w:rPr>
          <w:color w:val="231F20"/>
          <w:spacing w:val="2"/>
          <w:w w:val="85"/>
        </w:rPr>
        <w:t>Finally,</w:t>
      </w:r>
      <w:r>
        <w:rPr>
          <w:color w:val="231F20"/>
          <w:spacing w:val="-25"/>
          <w:w w:val="85"/>
        </w:rPr>
        <w:t> </w:t>
      </w:r>
      <w:r>
        <w:rPr>
          <w:color w:val="231F20"/>
          <w:w w:val="85"/>
        </w:rPr>
        <w:t>the</w:t>
      </w:r>
      <w:r>
        <w:rPr>
          <w:color w:val="231F20"/>
          <w:spacing w:val="-24"/>
          <w:w w:val="85"/>
        </w:rPr>
        <w:t> </w:t>
      </w:r>
      <w:r>
        <w:rPr>
          <w:color w:val="231F20"/>
          <w:w w:val="85"/>
        </w:rPr>
        <w:t>PPS</w:t>
      </w:r>
      <w:r>
        <w:rPr>
          <w:color w:val="231F20"/>
          <w:spacing w:val="-25"/>
          <w:w w:val="85"/>
        </w:rPr>
        <w:t> </w:t>
      </w:r>
      <w:r>
        <w:rPr>
          <w:color w:val="231F20"/>
          <w:spacing w:val="3"/>
          <w:w w:val="85"/>
        </w:rPr>
        <w:t>have </w:t>
      </w:r>
      <w:r>
        <w:rPr>
          <w:color w:val="231F20"/>
          <w:spacing w:val="2"/>
          <w:w w:val="85"/>
        </w:rPr>
        <w:t>developed</w:t>
      </w:r>
      <w:r>
        <w:rPr>
          <w:color w:val="231F20"/>
          <w:spacing w:val="-19"/>
          <w:w w:val="85"/>
        </w:rPr>
        <w:t> </w:t>
      </w:r>
      <w:r>
        <w:rPr>
          <w:color w:val="231F20"/>
          <w:w w:val="85"/>
        </w:rPr>
        <w:t>a</w:t>
      </w:r>
      <w:r>
        <w:rPr>
          <w:color w:val="231F20"/>
          <w:spacing w:val="-18"/>
          <w:w w:val="85"/>
        </w:rPr>
        <w:t> </w:t>
      </w:r>
      <w:r>
        <w:rPr>
          <w:color w:val="231F20"/>
          <w:w w:val="85"/>
        </w:rPr>
        <w:t>leaflet</w:t>
      </w:r>
      <w:r>
        <w:rPr>
          <w:color w:val="231F20"/>
          <w:spacing w:val="-18"/>
          <w:w w:val="85"/>
        </w:rPr>
        <w:t> </w:t>
      </w:r>
      <w:r>
        <w:rPr>
          <w:color w:val="231F20"/>
          <w:w w:val="85"/>
        </w:rPr>
        <w:t>for</w:t>
      </w:r>
      <w:r>
        <w:rPr>
          <w:color w:val="231F20"/>
          <w:spacing w:val="-19"/>
          <w:w w:val="85"/>
        </w:rPr>
        <w:t> </w:t>
      </w:r>
      <w:r>
        <w:rPr>
          <w:color w:val="231F20"/>
          <w:spacing w:val="2"/>
          <w:w w:val="85"/>
        </w:rPr>
        <w:t>Victims</w:t>
      </w:r>
      <w:r>
        <w:rPr>
          <w:color w:val="231F20"/>
          <w:spacing w:val="-18"/>
          <w:w w:val="85"/>
        </w:rPr>
        <w:t> </w:t>
      </w:r>
      <w:r>
        <w:rPr>
          <w:color w:val="231F20"/>
          <w:w w:val="85"/>
        </w:rPr>
        <w:t>and</w:t>
      </w:r>
      <w:r>
        <w:rPr>
          <w:color w:val="231F20"/>
          <w:spacing w:val="-18"/>
          <w:w w:val="85"/>
        </w:rPr>
        <w:t> </w:t>
      </w:r>
      <w:r>
        <w:rPr>
          <w:color w:val="231F20"/>
          <w:spacing w:val="2"/>
          <w:w w:val="85"/>
        </w:rPr>
        <w:t>Witnesses</w:t>
      </w:r>
      <w:r>
        <w:rPr>
          <w:color w:val="231F20"/>
          <w:spacing w:val="-19"/>
          <w:w w:val="85"/>
        </w:rPr>
        <w:t> </w:t>
      </w:r>
      <w:r>
        <w:rPr>
          <w:color w:val="231F20"/>
          <w:spacing w:val="3"/>
          <w:w w:val="85"/>
        </w:rPr>
        <w:t>at</w:t>
      </w:r>
    </w:p>
    <w:p>
      <w:pPr>
        <w:pStyle w:val="BodyText"/>
        <w:spacing w:line="271" w:lineRule="auto" w:before="19"/>
        <w:ind w:left="1700" w:right="41"/>
        <w:rPr>
          <w:b/>
          <w:sz w:val="14"/>
        </w:rPr>
      </w:pPr>
      <w:r>
        <w:rPr>
          <w:color w:val="231F20"/>
          <w:w w:val="85"/>
        </w:rPr>
        <w:t>the</w:t>
      </w:r>
      <w:r>
        <w:rPr>
          <w:color w:val="231F20"/>
          <w:spacing w:val="-31"/>
          <w:w w:val="85"/>
        </w:rPr>
        <w:t> </w:t>
      </w:r>
      <w:r>
        <w:rPr>
          <w:color w:val="231F20"/>
          <w:spacing w:val="2"/>
          <w:w w:val="85"/>
        </w:rPr>
        <w:t>Magistrates,</w:t>
      </w:r>
      <w:r>
        <w:rPr>
          <w:color w:val="231F20"/>
          <w:spacing w:val="-30"/>
          <w:w w:val="85"/>
        </w:rPr>
        <w:t> </w:t>
      </w:r>
      <w:r>
        <w:rPr>
          <w:color w:val="231F20"/>
          <w:spacing w:val="2"/>
          <w:w w:val="85"/>
        </w:rPr>
        <w:t>County</w:t>
      </w:r>
      <w:r>
        <w:rPr>
          <w:color w:val="231F20"/>
          <w:spacing w:val="-30"/>
          <w:w w:val="85"/>
        </w:rPr>
        <w:t> </w:t>
      </w:r>
      <w:r>
        <w:rPr>
          <w:color w:val="231F20"/>
          <w:w w:val="85"/>
        </w:rPr>
        <w:t>and</w:t>
      </w:r>
      <w:r>
        <w:rPr>
          <w:color w:val="231F20"/>
          <w:spacing w:val="-30"/>
          <w:w w:val="85"/>
        </w:rPr>
        <w:t> </w:t>
      </w:r>
      <w:r>
        <w:rPr>
          <w:color w:val="231F20"/>
          <w:spacing w:val="2"/>
          <w:w w:val="85"/>
        </w:rPr>
        <w:t>Youth</w:t>
      </w:r>
      <w:r>
        <w:rPr>
          <w:color w:val="231F20"/>
          <w:spacing w:val="-31"/>
          <w:w w:val="85"/>
        </w:rPr>
        <w:t> </w:t>
      </w:r>
      <w:r>
        <w:rPr>
          <w:color w:val="231F20"/>
          <w:spacing w:val="2"/>
          <w:w w:val="85"/>
        </w:rPr>
        <w:t>courts</w:t>
      </w:r>
      <w:r>
        <w:rPr>
          <w:color w:val="231F20"/>
          <w:spacing w:val="-30"/>
          <w:w w:val="85"/>
        </w:rPr>
        <w:t> </w:t>
      </w:r>
      <w:r>
        <w:rPr>
          <w:color w:val="231F20"/>
          <w:spacing w:val="3"/>
          <w:w w:val="85"/>
        </w:rPr>
        <w:t>detailing </w:t>
      </w:r>
      <w:r>
        <w:rPr>
          <w:color w:val="231F20"/>
          <w:spacing w:val="2"/>
          <w:w w:val="90"/>
        </w:rPr>
        <w:t>their</w:t>
      </w:r>
      <w:r>
        <w:rPr>
          <w:color w:val="231F20"/>
          <w:spacing w:val="-13"/>
          <w:w w:val="90"/>
        </w:rPr>
        <w:t> </w:t>
      </w:r>
      <w:r>
        <w:rPr>
          <w:color w:val="231F20"/>
          <w:spacing w:val="2"/>
          <w:w w:val="90"/>
        </w:rPr>
        <w:t>role</w:t>
      </w:r>
      <w:r>
        <w:rPr>
          <w:color w:val="231F20"/>
          <w:spacing w:val="-12"/>
          <w:w w:val="90"/>
        </w:rPr>
        <w:t> </w:t>
      </w:r>
      <w:r>
        <w:rPr>
          <w:color w:val="231F20"/>
          <w:w w:val="90"/>
        </w:rPr>
        <w:t>in</w:t>
      </w:r>
      <w:r>
        <w:rPr>
          <w:color w:val="231F20"/>
          <w:spacing w:val="-12"/>
          <w:w w:val="90"/>
        </w:rPr>
        <w:t> </w:t>
      </w:r>
      <w:r>
        <w:rPr>
          <w:color w:val="231F20"/>
          <w:w w:val="90"/>
        </w:rPr>
        <w:t>the</w:t>
      </w:r>
      <w:r>
        <w:rPr>
          <w:color w:val="231F20"/>
          <w:spacing w:val="-13"/>
          <w:w w:val="90"/>
        </w:rPr>
        <w:t> </w:t>
      </w:r>
      <w:r>
        <w:rPr>
          <w:color w:val="231F20"/>
          <w:spacing w:val="2"/>
          <w:w w:val="90"/>
        </w:rPr>
        <w:t>court</w:t>
      </w:r>
      <w:r>
        <w:rPr>
          <w:color w:val="231F20"/>
          <w:spacing w:val="-12"/>
          <w:w w:val="90"/>
        </w:rPr>
        <w:t> </w:t>
      </w:r>
      <w:r>
        <w:rPr>
          <w:color w:val="231F20"/>
          <w:w w:val="90"/>
        </w:rPr>
        <w:t>process.</w:t>
      </w:r>
      <w:r>
        <w:rPr>
          <w:b/>
          <w:color w:val="231F20"/>
          <w:w w:val="90"/>
          <w:position w:val="6"/>
          <w:sz w:val="14"/>
        </w:rPr>
        <w:t>66</w:t>
      </w:r>
    </w:p>
    <w:p>
      <w:pPr>
        <w:pStyle w:val="BodyText"/>
        <w:spacing w:line="264" w:lineRule="auto" w:before="106"/>
        <w:ind w:left="553" w:right="1118"/>
        <w:rPr>
          <w:b/>
          <w:sz w:val="14"/>
        </w:rPr>
      </w:pPr>
      <w:r>
        <w:rPr/>
        <w:br w:type="column"/>
      </w:r>
      <w:r>
        <w:rPr>
          <w:color w:val="231F20"/>
          <w:spacing w:val="2"/>
          <w:w w:val="85"/>
        </w:rPr>
        <w:t>During</w:t>
      </w:r>
      <w:r>
        <w:rPr>
          <w:color w:val="231F20"/>
          <w:spacing w:val="-33"/>
          <w:w w:val="85"/>
        </w:rPr>
        <w:t> </w:t>
      </w:r>
      <w:r>
        <w:rPr>
          <w:color w:val="231F20"/>
          <w:w w:val="85"/>
        </w:rPr>
        <w:t>the</w:t>
      </w:r>
      <w:r>
        <w:rPr>
          <w:color w:val="231F20"/>
          <w:spacing w:val="-32"/>
          <w:w w:val="85"/>
        </w:rPr>
        <w:t> </w:t>
      </w:r>
      <w:r>
        <w:rPr>
          <w:color w:val="231F20"/>
          <w:spacing w:val="2"/>
          <w:w w:val="85"/>
        </w:rPr>
        <w:t>course</w:t>
      </w:r>
      <w:r>
        <w:rPr>
          <w:color w:val="231F20"/>
          <w:spacing w:val="-32"/>
          <w:w w:val="85"/>
        </w:rPr>
        <w:t> </w:t>
      </w:r>
      <w:r>
        <w:rPr>
          <w:color w:val="231F20"/>
          <w:w w:val="85"/>
        </w:rPr>
        <w:t>of</w:t>
      </w:r>
      <w:r>
        <w:rPr>
          <w:color w:val="231F20"/>
          <w:spacing w:val="-32"/>
          <w:w w:val="85"/>
        </w:rPr>
        <w:t> </w:t>
      </w:r>
      <w:r>
        <w:rPr>
          <w:color w:val="231F20"/>
          <w:w w:val="85"/>
        </w:rPr>
        <w:t>the</w:t>
      </w:r>
      <w:r>
        <w:rPr>
          <w:color w:val="231F20"/>
          <w:spacing w:val="-32"/>
          <w:w w:val="85"/>
        </w:rPr>
        <w:t> </w:t>
      </w:r>
      <w:r>
        <w:rPr>
          <w:color w:val="231F20"/>
          <w:spacing w:val="2"/>
          <w:w w:val="85"/>
        </w:rPr>
        <w:t>investigation,</w:t>
      </w:r>
      <w:r>
        <w:rPr>
          <w:color w:val="231F20"/>
          <w:spacing w:val="-32"/>
          <w:w w:val="85"/>
        </w:rPr>
        <w:t> </w:t>
      </w:r>
      <w:r>
        <w:rPr>
          <w:color w:val="231F20"/>
          <w:w w:val="85"/>
        </w:rPr>
        <w:t>a</w:t>
      </w:r>
      <w:r>
        <w:rPr>
          <w:color w:val="231F20"/>
          <w:spacing w:val="-32"/>
          <w:w w:val="85"/>
        </w:rPr>
        <w:t> </w:t>
      </w:r>
      <w:r>
        <w:rPr>
          <w:color w:val="231F20"/>
          <w:spacing w:val="2"/>
          <w:w w:val="85"/>
        </w:rPr>
        <w:t>pilot</w:t>
      </w:r>
      <w:r>
        <w:rPr>
          <w:color w:val="231F20"/>
          <w:spacing w:val="-32"/>
          <w:w w:val="85"/>
        </w:rPr>
        <w:t> </w:t>
      </w:r>
      <w:r>
        <w:rPr>
          <w:color w:val="231F20"/>
          <w:spacing w:val="3"/>
          <w:w w:val="85"/>
        </w:rPr>
        <w:t>Victim </w:t>
      </w:r>
      <w:r>
        <w:rPr>
          <w:color w:val="231F20"/>
          <w:w w:val="90"/>
        </w:rPr>
        <w:t>and </w:t>
      </w:r>
      <w:r>
        <w:rPr>
          <w:color w:val="231F20"/>
          <w:spacing w:val="2"/>
          <w:w w:val="90"/>
        </w:rPr>
        <w:t>Witness Care Unit </w:t>
      </w:r>
      <w:r>
        <w:rPr>
          <w:color w:val="231F20"/>
          <w:w w:val="90"/>
        </w:rPr>
        <w:t>was </w:t>
      </w:r>
      <w:r>
        <w:rPr>
          <w:color w:val="231F20"/>
          <w:spacing w:val="2"/>
          <w:w w:val="90"/>
        </w:rPr>
        <w:t>established </w:t>
      </w:r>
      <w:r>
        <w:rPr>
          <w:color w:val="231F20"/>
          <w:w w:val="90"/>
        </w:rPr>
        <w:t>for </w:t>
      </w:r>
      <w:r>
        <w:rPr>
          <w:color w:val="231F20"/>
          <w:spacing w:val="3"/>
          <w:w w:val="90"/>
        </w:rPr>
        <w:t>the </w:t>
      </w:r>
      <w:r>
        <w:rPr>
          <w:color w:val="231F20"/>
          <w:spacing w:val="2"/>
          <w:w w:val="85"/>
        </w:rPr>
        <w:t>Belfast</w:t>
      </w:r>
      <w:r>
        <w:rPr>
          <w:color w:val="231F20"/>
          <w:spacing w:val="-22"/>
          <w:w w:val="85"/>
        </w:rPr>
        <w:t> </w:t>
      </w:r>
      <w:r>
        <w:rPr>
          <w:color w:val="231F20"/>
          <w:spacing w:val="2"/>
          <w:w w:val="85"/>
        </w:rPr>
        <w:t>Magistrates’</w:t>
      </w:r>
      <w:r>
        <w:rPr>
          <w:color w:val="231F20"/>
          <w:spacing w:val="-22"/>
          <w:w w:val="85"/>
        </w:rPr>
        <w:t> </w:t>
      </w:r>
      <w:r>
        <w:rPr>
          <w:color w:val="231F20"/>
          <w:spacing w:val="2"/>
          <w:w w:val="85"/>
        </w:rPr>
        <w:t>Courts.</w:t>
      </w:r>
      <w:r>
        <w:rPr>
          <w:color w:val="231F20"/>
          <w:spacing w:val="-22"/>
          <w:w w:val="85"/>
        </w:rPr>
        <w:t> </w:t>
      </w:r>
      <w:r>
        <w:rPr>
          <w:color w:val="231F20"/>
          <w:spacing w:val="2"/>
          <w:w w:val="85"/>
        </w:rPr>
        <w:t>This</w:t>
      </w:r>
      <w:r>
        <w:rPr>
          <w:color w:val="231F20"/>
          <w:spacing w:val="-22"/>
          <w:w w:val="85"/>
        </w:rPr>
        <w:t> </w:t>
      </w:r>
      <w:r>
        <w:rPr>
          <w:color w:val="231F20"/>
          <w:w w:val="85"/>
        </w:rPr>
        <w:t>is</w:t>
      </w:r>
      <w:r>
        <w:rPr>
          <w:color w:val="231F20"/>
          <w:spacing w:val="-22"/>
          <w:w w:val="85"/>
        </w:rPr>
        <w:t> </w:t>
      </w:r>
      <w:r>
        <w:rPr>
          <w:color w:val="231F20"/>
          <w:w w:val="85"/>
        </w:rPr>
        <w:t>a</w:t>
      </w:r>
      <w:r>
        <w:rPr>
          <w:color w:val="231F20"/>
          <w:spacing w:val="-22"/>
          <w:w w:val="85"/>
        </w:rPr>
        <w:t> </w:t>
      </w:r>
      <w:r>
        <w:rPr>
          <w:color w:val="231F20"/>
          <w:spacing w:val="2"/>
          <w:w w:val="85"/>
        </w:rPr>
        <w:t>joint</w:t>
      </w:r>
      <w:r>
        <w:rPr>
          <w:color w:val="231F20"/>
          <w:spacing w:val="-22"/>
          <w:w w:val="85"/>
        </w:rPr>
        <w:t> </w:t>
      </w:r>
      <w:r>
        <w:rPr>
          <w:color w:val="231F20"/>
          <w:spacing w:val="3"/>
          <w:w w:val="85"/>
        </w:rPr>
        <w:t>project </w:t>
      </w:r>
      <w:r>
        <w:rPr>
          <w:color w:val="231F20"/>
          <w:spacing w:val="2"/>
          <w:w w:val="90"/>
        </w:rPr>
        <w:t>between</w:t>
      </w:r>
      <w:r>
        <w:rPr>
          <w:color w:val="231F20"/>
          <w:spacing w:val="-26"/>
          <w:w w:val="90"/>
        </w:rPr>
        <w:t> </w:t>
      </w:r>
      <w:r>
        <w:rPr>
          <w:color w:val="231F20"/>
          <w:w w:val="90"/>
        </w:rPr>
        <w:t>the</w:t>
      </w:r>
      <w:r>
        <w:rPr>
          <w:color w:val="231F20"/>
          <w:spacing w:val="-26"/>
          <w:w w:val="90"/>
        </w:rPr>
        <w:t> </w:t>
      </w:r>
      <w:r>
        <w:rPr>
          <w:color w:val="231F20"/>
          <w:spacing w:val="2"/>
          <w:w w:val="90"/>
        </w:rPr>
        <w:t>PSNI</w:t>
      </w:r>
      <w:r>
        <w:rPr>
          <w:color w:val="231F20"/>
          <w:spacing w:val="-25"/>
          <w:w w:val="90"/>
        </w:rPr>
        <w:t> </w:t>
      </w:r>
      <w:r>
        <w:rPr>
          <w:color w:val="231F20"/>
          <w:w w:val="90"/>
        </w:rPr>
        <w:t>and</w:t>
      </w:r>
      <w:r>
        <w:rPr>
          <w:color w:val="231F20"/>
          <w:spacing w:val="-26"/>
          <w:w w:val="90"/>
        </w:rPr>
        <w:t> </w:t>
      </w:r>
      <w:r>
        <w:rPr>
          <w:color w:val="231F20"/>
          <w:w w:val="90"/>
        </w:rPr>
        <w:t>PPS</w:t>
      </w:r>
      <w:r>
        <w:rPr>
          <w:color w:val="231F20"/>
          <w:spacing w:val="-26"/>
          <w:w w:val="90"/>
        </w:rPr>
        <w:t> </w:t>
      </w:r>
      <w:r>
        <w:rPr>
          <w:color w:val="231F20"/>
          <w:w w:val="90"/>
        </w:rPr>
        <w:t>and</w:t>
      </w:r>
      <w:r>
        <w:rPr>
          <w:color w:val="231F20"/>
          <w:spacing w:val="-25"/>
          <w:w w:val="90"/>
        </w:rPr>
        <w:t> </w:t>
      </w:r>
      <w:r>
        <w:rPr>
          <w:color w:val="231F20"/>
          <w:spacing w:val="2"/>
          <w:w w:val="90"/>
        </w:rPr>
        <w:t>seeks</w:t>
      </w:r>
      <w:r>
        <w:rPr>
          <w:color w:val="231F20"/>
          <w:spacing w:val="-26"/>
          <w:w w:val="90"/>
        </w:rPr>
        <w:t> </w:t>
      </w:r>
      <w:r>
        <w:rPr>
          <w:color w:val="231F20"/>
          <w:w w:val="90"/>
        </w:rPr>
        <w:t>to</w:t>
      </w:r>
      <w:r>
        <w:rPr>
          <w:color w:val="231F20"/>
          <w:spacing w:val="-26"/>
          <w:w w:val="90"/>
        </w:rPr>
        <w:t> </w:t>
      </w:r>
      <w:r>
        <w:rPr>
          <w:color w:val="231F20"/>
          <w:spacing w:val="2"/>
          <w:w w:val="90"/>
        </w:rPr>
        <w:t>serve</w:t>
      </w:r>
      <w:r>
        <w:rPr>
          <w:color w:val="231F20"/>
          <w:spacing w:val="-25"/>
          <w:w w:val="90"/>
        </w:rPr>
        <w:t> </w:t>
      </w:r>
      <w:r>
        <w:rPr>
          <w:color w:val="231F20"/>
          <w:w w:val="90"/>
        </w:rPr>
        <w:t>as</w:t>
      </w:r>
      <w:r>
        <w:rPr>
          <w:color w:val="231F20"/>
          <w:spacing w:val="-26"/>
          <w:w w:val="90"/>
        </w:rPr>
        <w:t> </w:t>
      </w:r>
      <w:r>
        <w:rPr>
          <w:color w:val="231F20"/>
          <w:w w:val="90"/>
        </w:rPr>
        <w:t>a </w:t>
      </w:r>
      <w:r>
        <w:rPr>
          <w:color w:val="231F20"/>
          <w:spacing w:val="2"/>
          <w:w w:val="85"/>
        </w:rPr>
        <w:t>single</w:t>
      </w:r>
      <w:r>
        <w:rPr>
          <w:color w:val="231F20"/>
          <w:spacing w:val="-30"/>
          <w:w w:val="85"/>
        </w:rPr>
        <w:t> </w:t>
      </w:r>
      <w:r>
        <w:rPr>
          <w:color w:val="231F20"/>
          <w:spacing w:val="2"/>
          <w:w w:val="85"/>
        </w:rPr>
        <w:t>point</w:t>
      </w:r>
      <w:r>
        <w:rPr>
          <w:color w:val="231F20"/>
          <w:spacing w:val="-30"/>
          <w:w w:val="85"/>
        </w:rPr>
        <w:t> </w:t>
      </w:r>
      <w:r>
        <w:rPr>
          <w:color w:val="231F20"/>
          <w:w w:val="85"/>
        </w:rPr>
        <w:t>of</w:t>
      </w:r>
      <w:r>
        <w:rPr>
          <w:color w:val="231F20"/>
          <w:spacing w:val="-30"/>
          <w:w w:val="85"/>
        </w:rPr>
        <w:t> </w:t>
      </w:r>
      <w:r>
        <w:rPr>
          <w:color w:val="231F20"/>
          <w:spacing w:val="2"/>
          <w:w w:val="85"/>
        </w:rPr>
        <w:t>reference</w:t>
      </w:r>
      <w:r>
        <w:rPr>
          <w:color w:val="231F20"/>
          <w:spacing w:val="-30"/>
          <w:w w:val="85"/>
        </w:rPr>
        <w:t> </w:t>
      </w:r>
      <w:r>
        <w:rPr>
          <w:color w:val="231F20"/>
          <w:w w:val="85"/>
        </w:rPr>
        <w:t>for</w:t>
      </w:r>
      <w:r>
        <w:rPr>
          <w:color w:val="231F20"/>
          <w:spacing w:val="-30"/>
          <w:w w:val="85"/>
        </w:rPr>
        <w:t> </w:t>
      </w:r>
      <w:r>
        <w:rPr>
          <w:color w:val="231F20"/>
          <w:spacing w:val="2"/>
          <w:w w:val="85"/>
        </w:rPr>
        <w:t>victims,</w:t>
      </w:r>
      <w:r>
        <w:rPr>
          <w:color w:val="231F20"/>
          <w:spacing w:val="-30"/>
          <w:w w:val="85"/>
        </w:rPr>
        <w:t> </w:t>
      </w:r>
      <w:r>
        <w:rPr>
          <w:color w:val="231F20"/>
          <w:spacing w:val="2"/>
          <w:w w:val="85"/>
        </w:rPr>
        <w:t>from</w:t>
      </w:r>
      <w:r>
        <w:rPr>
          <w:color w:val="231F20"/>
          <w:spacing w:val="-30"/>
          <w:w w:val="85"/>
        </w:rPr>
        <w:t> </w:t>
      </w:r>
      <w:r>
        <w:rPr>
          <w:color w:val="231F20"/>
          <w:w w:val="85"/>
        </w:rPr>
        <w:t>the</w:t>
      </w:r>
      <w:r>
        <w:rPr>
          <w:color w:val="231F20"/>
          <w:spacing w:val="-30"/>
          <w:w w:val="85"/>
        </w:rPr>
        <w:t> </w:t>
      </w:r>
      <w:r>
        <w:rPr>
          <w:color w:val="231F20"/>
          <w:spacing w:val="3"/>
          <w:w w:val="85"/>
        </w:rPr>
        <w:t>point </w:t>
      </w:r>
      <w:r>
        <w:rPr>
          <w:color w:val="231F20"/>
          <w:w w:val="90"/>
        </w:rPr>
        <w:t>at</w:t>
      </w:r>
      <w:r>
        <w:rPr>
          <w:color w:val="231F20"/>
          <w:spacing w:val="-39"/>
          <w:w w:val="90"/>
        </w:rPr>
        <w:t> </w:t>
      </w:r>
      <w:r>
        <w:rPr>
          <w:color w:val="231F20"/>
          <w:spacing w:val="2"/>
          <w:w w:val="90"/>
        </w:rPr>
        <w:t>which</w:t>
      </w:r>
      <w:r>
        <w:rPr>
          <w:color w:val="231F20"/>
          <w:spacing w:val="-39"/>
          <w:w w:val="90"/>
        </w:rPr>
        <w:t> </w:t>
      </w:r>
      <w:r>
        <w:rPr>
          <w:color w:val="231F20"/>
          <w:w w:val="90"/>
        </w:rPr>
        <w:t>the</w:t>
      </w:r>
      <w:r>
        <w:rPr>
          <w:color w:val="231F20"/>
          <w:spacing w:val="-38"/>
          <w:w w:val="90"/>
        </w:rPr>
        <w:t> </w:t>
      </w:r>
      <w:r>
        <w:rPr>
          <w:color w:val="231F20"/>
          <w:w w:val="90"/>
        </w:rPr>
        <w:t>PPS</w:t>
      </w:r>
      <w:r>
        <w:rPr>
          <w:color w:val="231F20"/>
          <w:spacing w:val="-39"/>
          <w:w w:val="90"/>
        </w:rPr>
        <w:t> </w:t>
      </w:r>
      <w:r>
        <w:rPr>
          <w:color w:val="231F20"/>
          <w:spacing w:val="2"/>
          <w:w w:val="90"/>
        </w:rPr>
        <w:t>receive</w:t>
      </w:r>
      <w:r>
        <w:rPr>
          <w:color w:val="231F20"/>
          <w:spacing w:val="-38"/>
          <w:w w:val="90"/>
        </w:rPr>
        <w:t> </w:t>
      </w:r>
      <w:r>
        <w:rPr>
          <w:color w:val="231F20"/>
          <w:w w:val="90"/>
        </w:rPr>
        <w:t>the</w:t>
      </w:r>
      <w:r>
        <w:rPr>
          <w:color w:val="231F20"/>
          <w:spacing w:val="-39"/>
          <w:w w:val="90"/>
        </w:rPr>
        <w:t> </w:t>
      </w:r>
      <w:r>
        <w:rPr>
          <w:color w:val="231F20"/>
          <w:spacing w:val="2"/>
          <w:w w:val="90"/>
        </w:rPr>
        <w:t>police</w:t>
      </w:r>
      <w:r>
        <w:rPr>
          <w:color w:val="231F20"/>
          <w:spacing w:val="-39"/>
          <w:w w:val="90"/>
        </w:rPr>
        <w:t> </w:t>
      </w:r>
      <w:r>
        <w:rPr>
          <w:color w:val="231F20"/>
          <w:spacing w:val="3"/>
          <w:w w:val="90"/>
        </w:rPr>
        <w:t>investigation </w:t>
      </w:r>
      <w:r>
        <w:rPr>
          <w:color w:val="231F20"/>
          <w:w w:val="90"/>
        </w:rPr>
        <w:t>file</w:t>
      </w:r>
      <w:r>
        <w:rPr>
          <w:color w:val="231F20"/>
          <w:spacing w:val="-33"/>
          <w:w w:val="90"/>
        </w:rPr>
        <w:t> </w:t>
      </w:r>
      <w:r>
        <w:rPr>
          <w:color w:val="231F20"/>
          <w:spacing w:val="2"/>
          <w:w w:val="90"/>
        </w:rPr>
        <w:t>through</w:t>
      </w:r>
      <w:r>
        <w:rPr>
          <w:color w:val="231F20"/>
          <w:spacing w:val="-32"/>
          <w:w w:val="90"/>
        </w:rPr>
        <w:t> </w:t>
      </w:r>
      <w:r>
        <w:rPr>
          <w:color w:val="231F20"/>
          <w:w w:val="90"/>
        </w:rPr>
        <w:t>to</w:t>
      </w:r>
      <w:r>
        <w:rPr>
          <w:color w:val="231F20"/>
          <w:spacing w:val="-32"/>
          <w:w w:val="90"/>
        </w:rPr>
        <w:t> </w:t>
      </w:r>
      <w:r>
        <w:rPr>
          <w:color w:val="231F20"/>
          <w:w w:val="90"/>
        </w:rPr>
        <w:t>the</w:t>
      </w:r>
      <w:r>
        <w:rPr>
          <w:color w:val="231F20"/>
          <w:spacing w:val="-32"/>
          <w:w w:val="90"/>
        </w:rPr>
        <w:t> </w:t>
      </w:r>
      <w:r>
        <w:rPr>
          <w:color w:val="231F20"/>
          <w:spacing w:val="2"/>
          <w:w w:val="90"/>
        </w:rPr>
        <w:t>conclusion</w:t>
      </w:r>
      <w:r>
        <w:rPr>
          <w:color w:val="231F20"/>
          <w:spacing w:val="-32"/>
          <w:w w:val="90"/>
        </w:rPr>
        <w:t> </w:t>
      </w:r>
      <w:r>
        <w:rPr>
          <w:color w:val="231F20"/>
          <w:w w:val="90"/>
        </w:rPr>
        <w:t>of</w:t>
      </w:r>
      <w:r>
        <w:rPr>
          <w:color w:val="231F20"/>
          <w:spacing w:val="-32"/>
          <w:w w:val="90"/>
        </w:rPr>
        <w:t> </w:t>
      </w:r>
      <w:r>
        <w:rPr>
          <w:color w:val="231F20"/>
          <w:w w:val="90"/>
        </w:rPr>
        <w:t>the</w:t>
      </w:r>
      <w:r>
        <w:rPr>
          <w:color w:val="231F20"/>
          <w:spacing w:val="-32"/>
          <w:w w:val="90"/>
        </w:rPr>
        <w:t> </w:t>
      </w:r>
      <w:r>
        <w:rPr>
          <w:color w:val="231F20"/>
          <w:spacing w:val="2"/>
          <w:w w:val="90"/>
        </w:rPr>
        <w:t>appeal</w:t>
      </w:r>
      <w:r>
        <w:rPr>
          <w:color w:val="231F20"/>
          <w:spacing w:val="-32"/>
          <w:w w:val="90"/>
        </w:rPr>
        <w:t> </w:t>
      </w:r>
      <w:r>
        <w:rPr>
          <w:color w:val="231F20"/>
          <w:spacing w:val="3"/>
          <w:w w:val="90"/>
        </w:rPr>
        <w:t>and </w:t>
      </w:r>
      <w:r>
        <w:rPr>
          <w:color w:val="231F20"/>
          <w:spacing w:val="2"/>
          <w:w w:val="90"/>
        </w:rPr>
        <w:t>release</w:t>
      </w:r>
      <w:r>
        <w:rPr>
          <w:color w:val="231F20"/>
          <w:spacing w:val="-33"/>
          <w:w w:val="90"/>
        </w:rPr>
        <w:t> </w:t>
      </w:r>
      <w:r>
        <w:rPr>
          <w:color w:val="231F20"/>
          <w:w w:val="90"/>
        </w:rPr>
        <w:t>of</w:t>
      </w:r>
      <w:r>
        <w:rPr>
          <w:color w:val="231F20"/>
          <w:spacing w:val="-32"/>
          <w:w w:val="90"/>
        </w:rPr>
        <w:t> </w:t>
      </w:r>
      <w:r>
        <w:rPr>
          <w:color w:val="231F20"/>
          <w:w w:val="90"/>
        </w:rPr>
        <w:t>the</w:t>
      </w:r>
      <w:r>
        <w:rPr>
          <w:color w:val="231F20"/>
          <w:spacing w:val="-32"/>
          <w:w w:val="90"/>
        </w:rPr>
        <w:t> </w:t>
      </w:r>
      <w:r>
        <w:rPr>
          <w:color w:val="231F20"/>
          <w:spacing w:val="2"/>
          <w:w w:val="90"/>
        </w:rPr>
        <w:t>prisoner</w:t>
      </w:r>
      <w:r>
        <w:rPr>
          <w:color w:val="231F20"/>
          <w:spacing w:val="-32"/>
          <w:w w:val="90"/>
        </w:rPr>
        <w:t> </w:t>
      </w:r>
      <w:r>
        <w:rPr>
          <w:color w:val="231F20"/>
          <w:spacing w:val="2"/>
          <w:w w:val="90"/>
        </w:rPr>
        <w:t>from</w:t>
      </w:r>
      <w:r>
        <w:rPr>
          <w:color w:val="231F20"/>
          <w:spacing w:val="-32"/>
          <w:w w:val="90"/>
        </w:rPr>
        <w:t> </w:t>
      </w:r>
      <w:r>
        <w:rPr>
          <w:color w:val="231F20"/>
          <w:spacing w:val="2"/>
          <w:w w:val="90"/>
        </w:rPr>
        <w:t>custody.</w:t>
      </w:r>
      <w:r>
        <w:rPr>
          <w:b/>
          <w:color w:val="231F20"/>
          <w:spacing w:val="2"/>
          <w:w w:val="90"/>
          <w:position w:val="6"/>
          <w:sz w:val="14"/>
        </w:rPr>
        <w:t>67</w:t>
      </w:r>
      <w:r>
        <w:rPr>
          <w:b/>
          <w:color w:val="231F20"/>
          <w:spacing w:val="-13"/>
          <w:w w:val="90"/>
          <w:position w:val="6"/>
          <w:sz w:val="14"/>
        </w:rPr>
        <w:t> </w:t>
      </w:r>
      <w:r>
        <w:rPr>
          <w:color w:val="231F20"/>
          <w:w w:val="90"/>
        </w:rPr>
        <w:t>The</w:t>
      </w:r>
      <w:r>
        <w:rPr>
          <w:color w:val="231F20"/>
          <w:spacing w:val="-32"/>
          <w:w w:val="90"/>
        </w:rPr>
        <w:t> </w:t>
      </w:r>
      <w:r>
        <w:rPr>
          <w:color w:val="231F20"/>
          <w:spacing w:val="3"/>
          <w:w w:val="90"/>
        </w:rPr>
        <w:t>DoJ </w:t>
      </w:r>
      <w:r>
        <w:rPr>
          <w:color w:val="231F20"/>
          <w:spacing w:val="2"/>
          <w:w w:val="90"/>
        </w:rPr>
        <w:t>‘Making</w:t>
      </w:r>
      <w:r>
        <w:rPr>
          <w:color w:val="231F20"/>
          <w:spacing w:val="-34"/>
          <w:w w:val="90"/>
        </w:rPr>
        <w:t> </w:t>
      </w:r>
      <w:r>
        <w:rPr>
          <w:color w:val="231F20"/>
          <w:w w:val="90"/>
        </w:rPr>
        <w:t>a</w:t>
      </w:r>
      <w:r>
        <w:rPr>
          <w:color w:val="231F20"/>
          <w:spacing w:val="-34"/>
          <w:w w:val="90"/>
        </w:rPr>
        <w:t> </w:t>
      </w:r>
      <w:r>
        <w:rPr>
          <w:color w:val="231F20"/>
          <w:spacing w:val="2"/>
          <w:w w:val="90"/>
        </w:rPr>
        <w:t>difference</w:t>
      </w:r>
      <w:r>
        <w:rPr>
          <w:color w:val="231F20"/>
          <w:spacing w:val="-33"/>
          <w:w w:val="90"/>
        </w:rPr>
        <w:t> </w:t>
      </w:r>
      <w:r>
        <w:rPr>
          <w:color w:val="231F20"/>
          <w:w w:val="90"/>
        </w:rPr>
        <w:t>to</w:t>
      </w:r>
      <w:r>
        <w:rPr>
          <w:color w:val="231F20"/>
          <w:spacing w:val="-34"/>
          <w:w w:val="90"/>
        </w:rPr>
        <w:t> </w:t>
      </w:r>
      <w:r>
        <w:rPr>
          <w:color w:val="231F20"/>
          <w:spacing w:val="2"/>
          <w:w w:val="90"/>
        </w:rPr>
        <w:t>victims</w:t>
      </w:r>
      <w:r>
        <w:rPr>
          <w:color w:val="231F20"/>
          <w:spacing w:val="-34"/>
          <w:w w:val="90"/>
        </w:rPr>
        <w:t> </w:t>
      </w:r>
      <w:r>
        <w:rPr>
          <w:color w:val="231F20"/>
          <w:w w:val="90"/>
        </w:rPr>
        <w:t>and</w:t>
      </w:r>
      <w:r>
        <w:rPr>
          <w:color w:val="231F20"/>
          <w:spacing w:val="-34"/>
          <w:w w:val="90"/>
        </w:rPr>
        <w:t> </w:t>
      </w:r>
      <w:r>
        <w:rPr>
          <w:color w:val="231F20"/>
          <w:spacing w:val="2"/>
          <w:w w:val="90"/>
        </w:rPr>
        <w:t>witnesses</w:t>
      </w:r>
      <w:r>
        <w:rPr>
          <w:color w:val="231F20"/>
          <w:spacing w:val="-33"/>
          <w:w w:val="90"/>
        </w:rPr>
        <w:t> </w:t>
      </w:r>
      <w:r>
        <w:rPr>
          <w:color w:val="231F20"/>
          <w:spacing w:val="3"/>
          <w:w w:val="90"/>
        </w:rPr>
        <w:t>of </w:t>
      </w:r>
      <w:r>
        <w:rPr>
          <w:color w:val="231F20"/>
          <w:spacing w:val="2"/>
          <w:w w:val="85"/>
        </w:rPr>
        <w:t>crime’</w:t>
      </w:r>
      <w:r>
        <w:rPr>
          <w:color w:val="231F20"/>
          <w:spacing w:val="-26"/>
          <w:w w:val="85"/>
        </w:rPr>
        <w:t> </w:t>
      </w:r>
      <w:r>
        <w:rPr>
          <w:color w:val="231F20"/>
          <w:spacing w:val="2"/>
          <w:w w:val="85"/>
        </w:rPr>
        <w:t>strategy</w:t>
      </w:r>
      <w:r>
        <w:rPr>
          <w:color w:val="231F20"/>
          <w:spacing w:val="-25"/>
          <w:w w:val="85"/>
        </w:rPr>
        <w:t> </w:t>
      </w:r>
      <w:r>
        <w:rPr>
          <w:color w:val="231F20"/>
          <w:spacing w:val="2"/>
          <w:w w:val="85"/>
        </w:rPr>
        <w:t>indicates</w:t>
      </w:r>
      <w:r>
        <w:rPr>
          <w:color w:val="231F20"/>
          <w:spacing w:val="-25"/>
          <w:w w:val="85"/>
        </w:rPr>
        <w:t> </w:t>
      </w:r>
      <w:r>
        <w:rPr>
          <w:color w:val="231F20"/>
          <w:spacing w:val="2"/>
          <w:w w:val="85"/>
        </w:rPr>
        <w:t>that</w:t>
      </w:r>
      <w:r>
        <w:rPr>
          <w:color w:val="231F20"/>
          <w:spacing w:val="-25"/>
          <w:w w:val="85"/>
        </w:rPr>
        <w:t> </w:t>
      </w:r>
      <w:r>
        <w:rPr>
          <w:color w:val="231F20"/>
          <w:w w:val="85"/>
        </w:rPr>
        <w:t>a</w:t>
      </w:r>
      <w:r>
        <w:rPr>
          <w:color w:val="231F20"/>
          <w:spacing w:val="-25"/>
          <w:w w:val="85"/>
        </w:rPr>
        <w:t> </w:t>
      </w:r>
      <w:r>
        <w:rPr>
          <w:color w:val="231F20"/>
          <w:spacing w:val="2"/>
          <w:w w:val="85"/>
        </w:rPr>
        <w:t>Victim</w:t>
      </w:r>
      <w:r>
        <w:rPr>
          <w:color w:val="231F20"/>
          <w:spacing w:val="-25"/>
          <w:w w:val="85"/>
        </w:rPr>
        <w:t> </w:t>
      </w:r>
      <w:r>
        <w:rPr>
          <w:color w:val="231F20"/>
          <w:w w:val="85"/>
        </w:rPr>
        <w:t>and</w:t>
      </w:r>
      <w:r>
        <w:rPr>
          <w:color w:val="231F20"/>
          <w:spacing w:val="-26"/>
          <w:w w:val="85"/>
        </w:rPr>
        <w:t> </w:t>
      </w:r>
      <w:r>
        <w:rPr>
          <w:color w:val="231F20"/>
          <w:spacing w:val="3"/>
          <w:w w:val="85"/>
        </w:rPr>
        <w:t>Witness </w:t>
      </w:r>
      <w:r>
        <w:rPr>
          <w:color w:val="231F20"/>
          <w:spacing w:val="2"/>
          <w:w w:val="90"/>
        </w:rPr>
        <w:t>Care</w:t>
      </w:r>
      <w:r>
        <w:rPr>
          <w:color w:val="231F20"/>
          <w:spacing w:val="-32"/>
          <w:w w:val="90"/>
        </w:rPr>
        <w:t> </w:t>
      </w:r>
      <w:r>
        <w:rPr>
          <w:color w:val="231F20"/>
          <w:spacing w:val="2"/>
          <w:w w:val="90"/>
        </w:rPr>
        <w:t>Unit</w:t>
      </w:r>
      <w:r>
        <w:rPr>
          <w:color w:val="231F20"/>
          <w:spacing w:val="-31"/>
          <w:w w:val="90"/>
        </w:rPr>
        <w:t> </w:t>
      </w:r>
      <w:r>
        <w:rPr>
          <w:color w:val="231F20"/>
          <w:spacing w:val="2"/>
          <w:w w:val="90"/>
        </w:rPr>
        <w:t>will</w:t>
      </w:r>
      <w:r>
        <w:rPr>
          <w:color w:val="231F20"/>
          <w:spacing w:val="-31"/>
          <w:w w:val="90"/>
        </w:rPr>
        <w:t> </w:t>
      </w:r>
      <w:r>
        <w:rPr>
          <w:color w:val="231F20"/>
          <w:w w:val="90"/>
        </w:rPr>
        <w:t>be</w:t>
      </w:r>
      <w:r>
        <w:rPr>
          <w:color w:val="231F20"/>
          <w:spacing w:val="-31"/>
          <w:w w:val="90"/>
        </w:rPr>
        <w:t> </w:t>
      </w:r>
      <w:r>
        <w:rPr>
          <w:color w:val="231F20"/>
          <w:spacing w:val="2"/>
          <w:w w:val="90"/>
        </w:rPr>
        <w:t>established</w:t>
      </w:r>
      <w:r>
        <w:rPr>
          <w:color w:val="231F20"/>
          <w:spacing w:val="-31"/>
          <w:w w:val="90"/>
        </w:rPr>
        <w:t> </w:t>
      </w:r>
      <w:r>
        <w:rPr>
          <w:color w:val="231F20"/>
          <w:w w:val="90"/>
        </w:rPr>
        <w:t>as</w:t>
      </w:r>
      <w:r>
        <w:rPr>
          <w:color w:val="231F20"/>
          <w:spacing w:val="-31"/>
          <w:w w:val="90"/>
        </w:rPr>
        <w:t> </w:t>
      </w:r>
      <w:r>
        <w:rPr>
          <w:color w:val="231F20"/>
          <w:w w:val="90"/>
        </w:rPr>
        <w:t>a</w:t>
      </w:r>
      <w:r>
        <w:rPr>
          <w:color w:val="231F20"/>
          <w:spacing w:val="-31"/>
          <w:w w:val="90"/>
        </w:rPr>
        <w:t> </w:t>
      </w:r>
      <w:r>
        <w:rPr>
          <w:color w:val="231F20"/>
          <w:spacing w:val="2"/>
          <w:w w:val="90"/>
        </w:rPr>
        <w:t>single</w:t>
      </w:r>
      <w:r>
        <w:rPr>
          <w:color w:val="231F20"/>
          <w:spacing w:val="-31"/>
          <w:w w:val="90"/>
        </w:rPr>
        <w:t> </w:t>
      </w:r>
      <w:r>
        <w:rPr>
          <w:color w:val="231F20"/>
          <w:spacing w:val="2"/>
          <w:w w:val="90"/>
        </w:rPr>
        <w:t>point</w:t>
      </w:r>
      <w:r>
        <w:rPr>
          <w:color w:val="231F20"/>
          <w:spacing w:val="-31"/>
          <w:w w:val="90"/>
        </w:rPr>
        <w:t> </w:t>
      </w:r>
      <w:r>
        <w:rPr>
          <w:color w:val="231F20"/>
          <w:spacing w:val="3"/>
          <w:w w:val="90"/>
        </w:rPr>
        <w:t>of </w:t>
      </w:r>
      <w:r>
        <w:rPr>
          <w:color w:val="231F20"/>
          <w:spacing w:val="2"/>
          <w:w w:val="85"/>
        </w:rPr>
        <w:t>contact</w:t>
      </w:r>
      <w:r>
        <w:rPr>
          <w:color w:val="231F20"/>
          <w:spacing w:val="-21"/>
          <w:w w:val="85"/>
        </w:rPr>
        <w:t> </w:t>
      </w:r>
      <w:r>
        <w:rPr>
          <w:color w:val="231F20"/>
          <w:w w:val="85"/>
        </w:rPr>
        <w:t>for</w:t>
      </w:r>
      <w:r>
        <w:rPr>
          <w:color w:val="231F20"/>
          <w:spacing w:val="-21"/>
          <w:w w:val="85"/>
        </w:rPr>
        <w:t> </w:t>
      </w:r>
      <w:r>
        <w:rPr>
          <w:color w:val="231F20"/>
          <w:w w:val="85"/>
        </w:rPr>
        <w:t>as</w:t>
      </w:r>
      <w:r>
        <w:rPr>
          <w:color w:val="231F20"/>
          <w:spacing w:val="-21"/>
          <w:w w:val="85"/>
        </w:rPr>
        <w:t> </w:t>
      </w:r>
      <w:r>
        <w:rPr>
          <w:color w:val="231F20"/>
          <w:spacing w:val="2"/>
          <w:w w:val="85"/>
        </w:rPr>
        <w:t>much</w:t>
      </w:r>
      <w:r>
        <w:rPr>
          <w:color w:val="231F20"/>
          <w:spacing w:val="-20"/>
          <w:w w:val="85"/>
        </w:rPr>
        <w:t> </w:t>
      </w:r>
      <w:r>
        <w:rPr>
          <w:color w:val="231F20"/>
          <w:w w:val="85"/>
        </w:rPr>
        <w:t>of</w:t>
      </w:r>
      <w:r>
        <w:rPr>
          <w:color w:val="231F20"/>
          <w:spacing w:val="-21"/>
          <w:w w:val="85"/>
        </w:rPr>
        <w:t> </w:t>
      </w:r>
      <w:r>
        <w:rPr>
          <w:color w:val="231F20"/>
          <w:w w:val="85"/>
        </w:rPr>
        <w:t>the</w:t>
      </w:r>
      <w:r>
        <w:rPr>
          <w:color w:val="231F20"/>
          <w:spacing w:val="-21"/>
          <w:w w:val="85"/>
        </w:rPr>
        <w:t> </w:t>
      </w:r>
      <w:r>
        <w:rPr>
          <w:color w:val="231F20"/>
          <w:spacing w:val="2"/>
          <w:w w:val="85"/>
        </w:rPr>
        <w:t>criminal</w:t>
      </w:r>
      <w:r>
        <w:rPr>
          <w:color w:val="231F20"/>
          <w:spacing w:val="-21"/>
          <w:w w:val="85"/>
        </w:rPr>
        <w:t> </w:t>
      </w:r>
      <w:r>
        <w:rPr>
          <w:color w:val="231F20"/>
          <w:spacing w:val="2"/>
          <w:w w:val="85"/>
        </w:rPr>
        <w:t>justice</w:t>
      </w:r>
      <w:r>
        <w:rPr>
          <w:color w:val="231F20"/>
          <w:spacing w:val="-20"/>
          <w:w w:val="85"/>
        </w:rPr>
        <w:t> </w:t>
      </w:r>
      <w:r>
        <w:rPr>
          <w:color w:val="231F20"/>
          <w:spacing w:val="3"/>
          <w:w w:val="85"/>
        </w:rPr>
        <w:t>process </w:t>
      </w:r>
      <w:r>
        <w:rPr>
          <w:color w:val="231F20"/>
          <w:w w:val="90"/>
        </w:rPr>
        <w:t>as</w:t>
      </w:r>
      <w:r>
        <w:rPr>
          <w:color w:val="231F20"/>
          <w:spacing w:val="-5"/>
          <w:w w:val="90"/>
        </w:rPr>
        <w:t> </w:t>
      </w:r>
      <w:r>
        <w:rPr>
          <w:color w:val="231F20"/>
          <w:spacing w:val="2"/>
          <w:w w:val="90"/>
        </w:rPr>
        <w:t>possible.</w:t>
      </w:r>
      <w:r>
        <w:rPr>
          <w:b/>
          <w:color w:val="231F20"/>
          <w:spacing w:val="2"/>
          <w:w w:val="90"/>
          <w:position w:val="6"/>
          <w:sz w:val="14"/>
        </w:rPr>
        <w:t>68</w:t>
      </w:r>
    </w:p>
    <w:p>
      <w:pPr>
        <w:pStyle w:val="BodyText"/>
        <w:spacing w:line="264" w:lineRule="auto" w:before="116"/>
        <w:ind w:left="553" w:right="1118"/>
      </w:pPr>
      <w:r>
        <w:rPr>
          <w:color w:val="231F20"/>
          <w:spacing w:val="2"/>
          <w:w w:val="90"/>
        </w:rPr>
        <w:t>Concerning information provision </w:t>
      </w:r>
      <w:r>
        <w:rPr>
          <w:color w:val="231F20"/>
          <w:w w:val="90"/>
        </w:rPr>
        <w:t>to </w:t>
      </w:r>
      <w:r>
        <w:rPr>
          <w:color w:val="231F20"/>
          <w:spacing w:val="3"/>
          <w:w w:val="90"/>
        </w:rPr>
        <w:t>victims </w:t>
      </w:r>
      <w:r>
        <w:rPr>
          <w:color w:val="231F20"/>
          <w:spacing w:val="2"/>
          <w:w w:val="90"/>
        </w:rPr>
        <w:t>regarding</w:t>
      </w:r>
      <w:r>
        <w:rPr>
          <w:color w:val="231F20"/>
          <w:spacing w:val="-41"/>
          <w:w w:val="90"/>
        </w:rPr>
        <w:t> </w:t>
      </w:r>
      <w:r>
        <w:rPr>
          <w:color w:val="231F20"/>
          <w:spacing w:val="2"/>
          <w:w w:val="90"/>
        </w:rPr>
        <w:t>offenders,</w:t>
      </w:r>
      <w:r>
        <w:rPr>
          <w:color w:val="231F20"/>
          <w:spacing w:val="-41"/>
          <w:w w:val="90"/>
        </w:rPr>
        <w:t> </w:t>
      </w:r>
      <w:r>
        <w:rPr>
          <w:color w:val="231F20"/>
          <w:spacing w:val="2"/>
          <w:w w:val="90"/>
        </w:rPr>
        <w:t>there</w:t>
      </w:r>
      <w:r>
        <w:rPr>
          <w:color w:val="231F20"/>
          <w:spacing w:val="-40"/>
          <w:w w:val="90"/>
        </w:rPr>
        <w:t> </w:t>
      </w:r>
      <w:r>
        <w:rPr>
          <w:color w:val="231F20"/>
          <w:w w:val="90"/>
        </w:rPr>
        <w:t>is</w:t>
      </w:r>
      <w:r>
        <w:rPr>
          <w:color w:val="231F20"/>
          <w:spacing w:val="-41"/>
          <w:w w:val="90"/>
        </w:rPr>
        <w:t> </w:t>
      </w:r>
      <w:r>
        <w:rPr>
          <w:color w:val="231F20"/>
          <w:w w:val="90"/>
        </w:rPr>
        <w:t>a</w:t>
      </w:r>
      <w:r>
        <w:rPr>
          <w:color w:val="231F20"/>
          <w:spacing w:val="-40"/>
          <w:w w:val="90"/>
        </w:rPr>
        <w:t> </w:t>
      </w:r>
      <w:r>
        <w:rPr>
          <w:color w:val="231F20"/>
          <w:spacing w:val="2"/>
          <w:w w:val="90"/>
        </w:rPr>
        <w:t>statutory</w:t>
      </w:r>
      <w:r>
        <w:rPr>
          <w:color w:val="231F20"/>
          <w:spacing w:val="-41"/>
          <w:w w:val="90"/>
        </w:rPr>
        <w:t> </w:t>
      </w:r>
      <w:r>
        <w:rPr>
          <w:color w:val="231F20"/>
          <w:spacing w:val="2"/>
          <w:w w:val="90"/>
        </w:rPr>
        <w:t>duty</w:t>
      </w:r>
      <w:r>
        <w:rPr>
          <w:color w:val="231F20"/>
          <w:spacing w:val="-40"/>
          <w:w w:val="90"/>
        </w:rPr>
        <w:t> </w:t>
      </w:r>
      <w:r>
        <w:rPr>
          <w:color w:val="231F20"/>
          <w:spacing w:val="3"/>
          <w:w w:val="90"/>
        </w:rPr>
        <w:t>on </w:t>
      </w:r>
      <w:r>
        <w:rPr>
          <w:color w:val="231F20"/>
          <w:w w:val="90"/>
        </w:rPr>
        <w:t>the</w:t>
      </w:r>
      <w:r>
        <w:rPr>
          <w:color w:val="231F20"/>
          <w:spacing w:val="-36"/>
          <w:w w:val="90"/>
        </w:rPr>
        <w:t> </w:t>
      </w:r>
      <w:r>
        <w:rPr>
          <w:color w:val="231F20"/>
          <w:spacing w:val="2"/>
          <w:w w:val="90"/>
        </w:rPr>
        <w:t>PBNI</w:t>
      </w:r>
      <w:r>
        <w:rPr>
          <w:color w:val="231F20"/>
          <w:spacing w:val="-35"/>
          <w:w w:val="90"/>
        </w:rPr>
        <w:t> </w:t>
      </w:r>
      <w:r>
        <w:rPr>
          <w:color w:val="231F20"/>
          <w:w w:val="90"/>
        </w:rPr>
        <w:t>to</w:t>
      </w:r>
      <w:r>
        <w:rPr>
          <w:color w:val="231F20"/>
          <w:spacing w:val="-36"/>
          <w:w w:val="90"/>
        </w:rPr>
        <w:t> </w:t>
      </w:r>
      <w:r>
        <w:rPr>
          <w:color w:val="231F20"/>
          <w:spacing w:val="2"/>
          <w:w w:val="90"/>
        </w:rPr>
        <w:t>establish</w:t>
      </w:r>
      <w:r>
        <w:rPr>
          <w:color w:val="231F20"/>
          <w:spacing w:val="-35"/>
          <w:w w:val="90"/>
        </w:rPr>
        <w:t> </w:t>
      </w:r>
      <w:r>
        <w:rPr>
          <w:color w:val="231F20"/>
          <w:w w:val="90"/>
        </w:rPr>
        <w:t>an</w:t>
      </w:r>
      <w:r>
        <w:rPr>
          <w:color w:val="231F20"/>
          <w:spacing w:val="-35"/>
          <w:w w:val="90"/>
        </w:rPr>
        <w:t> </w:t>
      </w:r>
      <w:r>
        <w:rPr>
          <w:color w:val="231F20"/>
          <w:spacing w:val="2"/>
          <w:w w:val="90"/>
        </w:rPr>
        <w:t>information</w:t>
      </w:r>
      <w:r>
        <w:rPr>
          <w:color w:val="231F20"/>
          <w:spacing w:val="-36"/>
          <w:w w:val="90"/>
        </w:rPr>
        <w:t> </w:t>
      </w:r>
      <w:r>
        <w:rPr>
          <w:color w:val="231F20"/>
          <w:spacing w:val="2"/>
          <w:w w:val="90"/>
        </w:rPr>
        <w:t>scheme</w:t>
      </w:r>
      <w:r>
        <w:rPr>
          <w:color w:val="231F20"/>
          <w:spacing w:val="-35"/>
          <w:w w:val="90"/>
        </w:rPr>
        <w:t> </w:t>
      </w:r>
      <w:r>
        <w:rPr>
          <w:color w:val="231F20"/>
          <w:spacing w:val="3"/>
          <w:w w:val="90"/>
        </w:rPr>
        <w:t>for </w:t>
      </w:r>
      <w:r>
        <w:rPr>
          <w:color w:val="231F20"/>
          <w:spacing w:val="2"/>
          <w:w w:val="80"/>
        </w:rPr>
        <w:t>victims concerning offenders subject </w:t>
      </w:r>
      <w:r>
        <w:rPr>
          <w:color w:val="231F20"/>
          <w:w w:val="80"/>
        </w:rPr>
        <w:t>to </w:t>
      </w:r>
      <w:r>
        <w:rPr>
          <w:color w:val="231F20"/>
          <w:spacing w:val="3"/>
          <w:w w:val="80"/>
        </w:rPr>
        <w:t>supervision </w:t>
      </w:r>
      <w:r>
        <w:rPr>
          <w:color w:val="231F20"/>
          <w:w w:val="85"/>
        </w:rPr>
        <w:t>at</w:t>
      </w:r>
      <w:r>
        <w:rPr>
          <w:color w:val="231F20"/>
          <w:spacing w:val="-22"/>
          <w:w w:val="85"/>
        </w:rPr>
        <w:t> </w:t>
      </w:r>
      <w:r>
        <w:rPr>
          <w:color w:val="231F20"/>
          <w:w w:val="85"/>
        </w:rPr>
        <w:t>the</w:t>
      </w:r>
      <w:r>
        <w:rPr>
          <w:color w:val="231F20"/>
          <w:spacing w:val="-21"/>
          <w:w w:val="85"/>
        </w:rPr>
        <w:t> </w:t>
      </w:r>
      <w:r>
        <w:rPr>
          <w:color w:val="231F20"/>
          <w:spacing w:val="2"/>
          <w:w w:val="85"/>
        </w:rPr>
        <w:t>post-sentencing</w:t>
      </w:r>
      <w:r>
        <w:rPr>
          <w:color w:val="231F20"/>
          <w:spacing w:val="-21"/>
          <w:w w:val="85"/>
        </w:rPr>
        <w:t> </w:t>
      </w:r>
      <w:r>
        <w:rPr>
          <w:color w:val="231F20"/>
          <w:w w:val="85"/>
        </w:rPr>
        <w:t>stage.</w:t>
      </w:r>
      <w:r>
        <w:rPr>
          <w:b/>
          <w:color w:val="231F20"/>
          <w:w w:val="85"/>
          <w:position w:val="6"/>
          <w:sz w:val="14"/>
        </w:rPr>
        <w:t>69</w:t>
      </w:r>
      <w:r>
        <w:rPr>
          <w:b/>
          <w:color w:val="231F20"/>
          <w:spacing w:val="-3"/>
          <w:w w:val="85"/>
          <w:position w:val="6"/>
          <w:sz w:val="14"/>
        </w:rPr>
        <w:t> </w:t>
      </w:r>
      <w:r>
        <w:rPr>
          <w:color w:val="231F20"/>
          <w:w w:val="85"/>
        </w:rPr>
        <w:t>In</w:t>
      </w:r>
      <w:r>
        <w:rPr>
          <w:color w:val="231F20"/>
          <w:spacing w:val="-21"/>
          <w:w w:val="85"/>
        </w:rPr>
        <w:t> </w:t>
      </w:r>
      <w:r>
        <w:rPr>
          <w:color w:val="231F20"/>
          <w:spacing w:val="2"/>
          <w:w w:val="85"/>
        </w:rPr>
        <w:t>accordance</w:t>
      </w:r>
      <w:r>
        <w:rPr>
          <w:color w:val="231F20"/>
          <w:spacing w:val="-21"/>
          <w:w w:val="85"/>
        </w:rPr>
        <w:t> </w:t>
      </w:r>
      <w:r>
        <w:rPr>
          <w:color w:val="231F20"/>
          <w:spacing w:val="3"/>
          <w:w w:val="85"/>
        </w:rPr>
        <w:t>with </w:t>
      </w:r>
      <w:r>
        <w:rPr>
          <w:color w:val="231F20"/>
          <w:spacing w:val="2"/>
          <w:w w:val="85"/>
        </w:rPr>
        <w:t>this</w:t>
      </w:r>
      <w:r>
        <w:rPr>
          <w:color w:val="231F20"/>
          <w:spacing w:val="-27"/>
          <w:w w:val="85"/>
        </w:rPr>
        <w:t> </w:t>
      </w:r>
      <w:r>
        <w:rPr>
          <w:color w:val="231F20"/>
          <w:spacing w:val="2"/>
          <w:w w:val="85"/>
        </w:rPr>
        <w:t>duty,</w:t>
      </w:r>
      <w:r>
        <w:rPr>
          <w:color w:val="231F20"/>
          <w:spacing w:val="-26"/>
          <w:w w:val="85"/>
        </w:rPr>
        <w:t> </w:t>
      </w:r>
      <w:r>
        <w:rPr>
          <w:color w:val="231F20"/>
          <w:w w:val="85"/>
        </w:rPr>
        <w:t>the</w:t>
      </w:r>
      <w:r>
        <w:rPr>
          <w:color w:val="231F20"/>
          <w:spacing w:val="-27"/>
          <w:w w:val="85"/>
        </w:rPr>
        <w:t> </w:t>
      </w:r>
      <w:r>
        <w:rPr>
          <w:color w:val="231F20"/>
          <w:spacing w:val="2"/>
          <w:w w:val="85"/>
        </w:rPr>
        <w:t>PBNI</w:t>
      </w:r>
      <w:r>
        <w:rPr>
          <w:color w:val="231F20"/>
          <w:spacing w:val="-26"/>
          <w:w w:val="85"/>
        </w:rPr>
        <w:t> </w:t>
      </w:r>
      <w:r>
        <w:rPr>
          <w:color w:val="231F20"/>
          <w:spacing w:val="2"/>
          <w:w w:val="85"/>
        </w:rPr>
        <w:t>operate</w:t>
      </w:r>
      <w:r>
        <w:rPr>
          <w:color w:val="231F20"/>
          <w:spacing w:val="-26"/>
          <w:w w:val="85"/>
        </w:rPr>
        <w:t> </w:t>
      </w:r>
      <w:r>
        <w:rPr>
          <w:color w:val="231F20"/>
          <w:w w:val="85"/>
        </w:rPr>
        <w:t>a</w:t>
      </w:r>
      <w:r>
        <w:rPr>
          <w:color w:val="231F20"/>
          <w:spacing w:val="-27"/>
          <w:w w:val="85"/>
        </w:rPr>
        <w:t> </w:t>
      </w:r>
      <w:r>
        <w:rPr>
          <w:color w:val="231F20"/>
          <w:spacing w:val="2"/>
          <w:w w:val="85"/>
        </w:rPr>
        <w:t>‘Victims</w:t>
      </w:r>
      <w:r>
        <w:rPr>
          <w:color w:val="231F20"/>
          <w:spacing w:val="-26"/>
          <w:w w:val="85"/>
        </w:rPr>
        <w:t> </w:t>
      </w:r>
      <w:r>
        <w:rPr>
          <w:color w:val="231F20"/>
          <w:spacing w:val="3"/>
          <w:w w:val="85"/>
        </w:rPr>
        <w:t>Information </w:t>
      </w:r>
      <w:r>
        <w:rPr>
          <w:color w:val="231F20"/>
          <w:spacing w:val="2"/>
          <w:w w:val="90"/>
        </w:rPr>
        <w:t>Scheme’ </w:t>
      </w:r>
      <w:r>
        <w:rPr>
          <w:color w:val="231F20"/>
          <w:w w:val="90"/>
        </w:rPr>
        <w:t>for </w:t>
      </w:r>
      <w:r>
        <w:rPr>
          <w:color w:val="231F20"/>
          <w:spacing w:val="2"/>
          <w:w w:val="90"/>
        </w:rPr>
        <w:t>victims </w:t>
      </w:r>
      <w:r>
        <w:rPr>
          <w:color w:val="231F20"/>
          <w:w w:val="90"/>
        </w:rPr>
        <w:t>who </w:t>
      </w:r>
      <w:r>
        <w:rPr>
          <w:color w:val="231F20"/>
          <w:spacing w:val="2"/>
          <w:w w:val="90"/>
        </w:rPr>
        <w:t>wish </w:t>
      </w:r>
      <w:r>
        <w:rPr>
          <w:color w:val="231F20"/>
          <w:w w:val="90"/>
        </w:rPr>
        <w:t>to </w:t>
      </w:r>
      <w:r>
        <w:rPr>
          <w:color w:val="231F20"/>
          <w:spacing w:val="2"/>
          <w:w w:val="90"/>
        </w:rPr>
        <w:t>receive </w:t>
      </w:r>
      <w:r>
        <w:rPr>
          <w:color w:val="231F20"/>
          <w:spacing w:val="3"/>
          <w:w w:val="90"/>
        </w:rPr>
        <w:t>such </w:t>
      </w:r>
      <w:r>
        <w:rPr>
          <w:color w:val="231F20"/>
          <w:spacing w:val="2"/>
          <w:w w:val="85"/>
        </w:rPr>
        <w:t>information. There </w:t>
      </w:r>
      <w:r>
        <w:rPr>
          <w:color w:val="231F20"/>
          <w:w w:val="85"/>
        </w:rPr>
        <w:t>is a </w:t>
      </w:r>
      <w:r>
        <w:rPr>
          <w:color w:val="231F20"/>
          <w:spacing w:val="2"/>
          <w:w w:val="85"/>
        </w:rPr>
        <w:t>further statutory duty </w:t>
      </w:r>
      <w:r>
        <w:rPr>
          <w:color w:val="231F20"/>
          <w:spacing w:val="3"/>
          <w:w w:val="85"/>
        </w:rPr>
        <w:t>to </w:t>
      </w:r>
      <w:r>
        <w:rPr>
          <w:color w:val="231F20"/>
          <w:spacing w:val="2"/>
          <w:w w:val="80"/>
        </w:rPr>
        <w:t>provide information where offenders serving</w:t>
      </w:r>
      <w:r>
        <w:rPr>
          <w:color w:val="231F20"/>
          <w:spacing w:val="-5"/>
          <w:w w:val="80"/>
        </w:rPr>
        <w:t> </w:t>
      </w:r>
      <w:r>
        <w:rPr>
          <w:color w:val="231F20"/>
          <w:spacing w:val="3"/>
          <w:w w:val="80"/>
        </w:rPr>
        <w:t>prison</w:t>
      </w:r>
    </w:p>
    <w:p>
      <w:pPr>
        <w:pStyle w:val="BodyText"/>
        <w:spacing w:line="264" w:lineRule="auto" w:before="7"/>
        <w:ind w:left="553" w:right="1189"/>
      </w:pPr>
      <w:r>
        <w:rPr>
          <w:color w:val="231F20"/>
          <w:w w:val="80"/>
        </w:rPr>
        <w:t>sentences are discharged or temporarily released.</w:t>
      </w:r>
      <w:r>
        <w:rPr>
          <w:b/>
          <w:color w:val="231F20"/>
          <w:w w:val="80"/>
          <w:position w:val="6"/>
          <w:sz w:val="14"/>
        </w:rPr>
        <w:t>70 </w:t>
      </w:r>
      <w:r>
        <w:rPr>
          <w:color w:val="231F20"/>
          <w:w w:val="90"/>
        </w:rPr>
        <w:t>In fulfilment of this duty, the NI Prison Service</w:t>
      </w:r>
    </w:p>
    <w:p>
      <w:pPr>
        <w:pStyle w:val="BodyText"/>
        <w:spacing w:line="264" w:lineRule="auto"/>
        <w:ind w:left="553" w:right="1189"/>
      </w:pPr>
      <w:r>
        <w:rPr>
          <w:color w:val="231F20"/>
          <w:w w:val="90"/>
        </w:rPr>
        <w:t>runs the ‘Prisoner Release Victim Information </w:t>
      </w:r>
      <w:r>
        <w:rPr>
          <w:color w:val="231F20"/>
          <w:w w:val="85"/>
        </w:rPr>
        <w:t>Scheme’ which is co-located with the PBNI Victim </w:t>
      </w:r>
      <w:r>
        <w:rPr>
          <w:color w:val="231F20"/>
          <w:w w:val="90"/>
        </w:rPr>
        <w:t>Information Scheme.</w:t>
      </w:r>
    </w:p>
    <w:p>
      <w:pPr>
        <w:pStyle w:val="BodyText"/>
        <w:spacing w:line="266" w:lineRule="auto" w:before="109"/>
        <w:ind w:left="553" w:right="1118"/>
        <w:rPr>
          <w:b/>
          <w:sz w:val="14"/>
        </w:rPr>
      </w:pPr>
      <w:r>
        <w:rPr>
          <w:color w:val="231F20"/>
          <w:w w:val="85"/>
        </w:rPr>
        <w:t>In</w:t>
      </w:r>
      <w:r>
        <w:rPr>
          <w:color w:val="231F20"/>
          <w:spacing w:val="-32"/>
          <w:w w:val="85"/>
        </w:rPr>
        <w:t> </w:t>
      </w:r>
      <w:r>
        <w:rPr>
          <w:color w:val="231F20"/>
          <w:spacing w:val="2"/>
          <w:w w:val="85"/>
        </w:rPr>
        <w:t>relation</w:t>
      </w:r>
      <w:r>
        <w:rPr>
          <w:color w:val="231F20"/>
          <w:spacing w:val="-31"/>
          <w:w w:val="85"/>
        </w:rPr>
        <w:t> </w:t>
      </w:r>
      <w:r>
        <w:rPr>
          <w:color w:val="231F20"/>
          <w:w w:val="85"/>
        </w:rPr>
        <w:t>to</w:t>
      </w:r>
      <w:r>
        <w:rPr>
          <w:color w:val="231F20"/>
          <w:spacing w:val="-31"/>
          <w:w w:val="85"/>
        </w:rPr>
        <w:t> </w:t>
      </w:r>
      <w:r>
        <w:rPr>
          <w:color w:val="231F20"/>
          <w:w w:val="85"/>
        </w:rPr>
        <w:t>the</w:t>
      </w:r>
      <w:r>
        <w:rPr>
          <w:color w:val="231F20"/>
          <w:spacing w:val="-31"/>
          <w:w w:val="85"/>
        </w:rPr>
        <w:t> </w:t>
      </w:r>
      <w:r>
        <w:rPr>
          <w:color w:val="231F20"/>
          <w:spacing w:val="2"/>
          <w:w w:val="85"/>
        </w:rPr>
        <w:t>provision</w:t>
      </w:r>
      <w:r>
        <w:rPr>
          <w:color w:val="231F20"/>
          <w:spacing w:val="-32"/>
          <w:w w:val="85"/>
        </w:rPr>
        <w:t> </w:t>
      </w:r>
      <w:r>
        <w:rPr>
          <w:color w:val="231F20"/>
          <w:w w:val="85"/>
        </w:rPr>
        <w:t>of</w:t>
      </w:r>
      <w:r>
        <w:rPr>
          <w:color w:val="231F20"/>
          <w:spacing w:val="-31"/>
          <w:w w:val="85"/>
        </w:rPr>
        <w:t> </w:t>
      </w:r>
      <w:r>
        <w:rPr>
          <w:color w:val="231F20"/>
          <w:spacing w:val="2"/>
          <w:w w:val="85"/>
        </w:rPr>
        <w:t>information</w:t>
      </w:r>
      <w:r>
        <w:rPr>
          <w:color w:val="231F20"/>
          <w:spacing w:val="-31"/>
          <w:w w:val="85"/>
        </w:rPr>
        <w:t> </w:t>
      </w:r>
      <w:r>
        <w:rPr>
          <w:color w:val="231F20"/>
          <w:w w:val="85"/>
        </w:rPr>
        <w:t>to</w:t>
      </w:r>
      <w:r>
        <w:rPr>
          <w:color w:val="231F20"/>
          <w:spacing w:val="-31"/>
          <w:w w:val="85"/>
        </w:rPr>
        <w:t> </w:t>
      </w:r>
      <w:r>
        <w:rPr>
          <w:color w:val="231F20"/>
          <w:spacing w:val="3"/>
          <w:w w:val="85"/>
        </w:rPr>
        <w:t>victims </w:t>
      </w:r>
      <w:r>
        <w:rPr>
          <w:color w:val="231F20"/>
          <w:spacing w:val="2"/>
          <w:w w:val="90"/>
        </w:rPr>
        <w:t>regarding support services, </w:t>
      </w:r>
      <w:r>
        <w:rPr>
          <w:color w:val="231F20"/>
          <w:w w:val="90"/>
        </w:rPr>
        <w:t>the DoJ </w:t>
      </w:r>
      <w:r>
        <w:rPr>
          <w:color w:val="231F20"/>
          <w:spacing w:val="2"/>
          <w:w w:val="90"/>
        </w:rPr>
        <w:t>Code </w:t>
      </w:r>
      <w:r>
        <w:rPr>
          <w:color w:val="231F20"/>
          <w:spacing w:val="3"/>
          <w:w w:val="90"/>
        </w:rPr>
        <w:t>of </w:t>
      </w:r>
      <w:r>
        <w:rPr>
          <w:color w:val="231F20"/>
          <w:spacing w:val="2"/>
          <w:w w:val="85"/>
        </w:rPr>
        <w:t>Practice identifies external support </w:t>
      </w:r>
      <w:r>
        <w:rPr>
          <w:color w:val="231F20"/>
          <w:spacing w:val="3"/>
          <w:w w:val="85"/>
        </w:rPr>
        <w:t>organisations </w:t>
      </w:r>
      <w:r>
        <w:rPr>
          <w:color w:val="231F20"/>
          <w:spacing w:val="2"/>
          <w:w w:val="85"/>
        </w:rPr>
        <w:t>that</w:t>
      </w:r>
      <w:r>
        <w:rPr>
          <w:color w:val="231F20"/>
          <w:spacing w:val="-20"/>
          <w:w w:val="85"/>
        </w:rPr>
        <w:t> </w:t>
      </w:r>
      <w:r>
        <w:rPr>
          <w:color w:val="231F20"/>
          <w:w w:val="85"/>
        </w:rPr>
        <w:t>can</w:t>
      </w:r>
      <w:r>
        <w:rPr>
          <w:color w:val="231F20"/>
          <w:spacing w:val="-20"/>
          <w:w w:val="85"/>
        </w:rPr>
        <w:t> </w:t>
      </w:r>
      <w:r>
        <w:rPr>
          <w:color w:val="231F20"/>
          <w:w w:val="85"/>
        </w:rPr>
        <w:t>be</w:t>
      </w:r>
      <w:r>
        <w:rPr>
          <w:color w:val="231F20"/>
          <w:spacing w:val="-20"/>
          <w:w w:val="85"/>
        </w:rPr>
        <w:t> </w:t>
      </w:r>
      <w:r>
        <w:rPr>
          <w:color w:val="231F20"/>
          <w:w w:val="85"/>
        </w:rPr>
        <w:t>of</w:t>
      </w:r>
      <w:r>
        <w:rPr>
          <w:color w:val="231F20"/>
          <w:spacing w:val="-20"/>
          <w:w w:val="85"/>
        </w:rPr>
        <w:t> </w:t>
      </w:r>
      <w:r>
        <w:rPr>
          <w:color w:val="231F20"/>
          <w:spacing w:val="2"/>
          <w:w w:val="85"/>
        </w:rPr>
        <w:t>assistance</w:t>
      </w:r>
      <w:r>
        <w:rPr>
          <w:color w:val="231F20"/>
          <w:spacing w:val="-20"/>
          <w:w w:val="85"/>
        </w:rPr>
        <w:t> </w:t>
      </w:r>
      <w:r>
        <w:rPr>
          <w:color w:val="231F20"/>
          <w:w w:val="85"/>
        </w:rPr>
        <w:t>to</w:t>
      </w:r>
      <w:r>
        <w:rPr>
          <w:color w:val="231F20"/>
          <w:spacing w:val="-20"/>
          <w:w w:val="85"/>
        </w:rPr>
        <w:t> </w:t>
      </w:r>
      <w:r>
        <w:rPr>
          <w:color w:val="231F20"/>
          <w:spacing w:val="2"/>
          <w:w w:val="85"/>
        </w:rPr>
        <w:t>victims</w:t>
      </w:r>
      <w:r>
        <w:rPr>
          <w:color w:val="231F20"/>
          <w:spacing w:val="-19"/>
          <w:w w:val="85"/>
        </w:rPr>
        <w:t> </w:t>
      </w:r>
      <w:r>
        <w:rPr>
          <w:color w:val="231F20"/>
          <w:w w:val="85"/>
        </w:rPr>
        <w:t>of</w:t>
      </w:r>
      <w:r>
        <w:rPr>
          <w:color w:val="231F20"/>
          <w:spacing w:val="-20"/>
          <w:w w:val="85"/>
        </w:rPr>
        <w:t> </w:t>
      </w:r>
      <w:r>
        <w:rPr>
          <w:color w:val="231F20"/>
          <w:spacing w:val="2"/>
          <w:w w:val="85"/>
        </w:rPr>
        <w:t>hate</w:t>
      </w:r>
      <w:r>
        <w:rPr>
          <w:color w:val="231F20"/>
          <w:spacing w:val="-20"/>
          <w:w w:val="85"/>
        </w:rPr>
        <w:t> </w:t>
      </w:r>
      <w:r>
        <w:rPr>
          <w:color w:val="231F20"/>
          <w:w w:val="85"/>
        </w:rPr>
        <w:t>crime.</w:t>
      </w:r>
      <w:r>
        <w:rPr>
          <w:b/>
          <w:color w:val="231F20"/>
          <w:w w:val="85"/>
          <w:position w:val="6"/>
          <w:sz w:val="14"/>
        </w:rPr>
        <w:t>71 </w:t>
      </w:r>
      <w:r>
        <w:rPr>
          <w:color w:val="231F20"/>
          <w:spacing w:val="2"/>
          <w:w w:val="85"/>
        </w:rPr>
        <w:t>Further,</w:t>
      </w:r>
      <w:r>
        <w:rPr>
          <w:color w:val="231F20"/>
          <w:spacing w:val="-22"/>
          <w:w w:val="85"/>
        </w:rPr>
        <w:t> </w:t>
      </w:r>
      <w:r>
        <w:rPr>
          <w:color w:val="231F20"/>
          <w:w w:val="85"/>
        </w:rPr>
        <w:t>the</w:t>
      </w:r>
      <w:r>
        <w:rPr>
          <w:color w:val="231F20"/>
          <w:spacing w:val="-22"/>
          <w:w w:val="85"/>
        </w:rPr>
        <w:t> </w:t>
      </w:r>
      <w:r>
        <w:rPr>
          <w:color w:val="231F20"/>
          <w:spacing w:val="2"/>
          <w:w w:val="85"/>
        </w:rPr>
        <w:t>initial</w:t>
      </w:r>
      <w:r>
        <w:rPr>
          <w:color w:val="231F20"/>
          <w:spacing w:val="-22"/>
          <w:w w:val="85"/>
        </w:rPr>
        <w:t> </w:t>
      </w:r>
      <w:r>
        <w:rPr>
          <w:color w:val="231F20"/>
          <w:spacing w:val="2"/>
          <w:w w:val="85"/>
        </w:rPr>
        <w:t>letter</w:t>
      </w:r>
      <w:r>
        <w:rPr>
          <w:color w:val="231F20"/>
          <w:spacing w:val="-22"/>
          <w:w w:val="85"/>
        </w:rPr>
        <w:t> </w:t>
      </w:r>
      <w:r>
        <w:rPr>
          <w:color w:val="231F20"/>
          <w:spacing w:val="2"/>
          <w:w w:val="85"/>
        </w:rPr>
        <w:t>sent</w:t>
      </w:r>
      <w:r>
        <w:rPr>
          <w:color w:val="231F20"/>
          <w:spacing w:val="-22"/>
          <w:w w:val="85"/>
        </w:rPr>
        <w:t> </w:t>
      </w:r>
      <w:r>
        <w:rPr>
          <w:color w:val="231F20"/>
          <w:w w:val="85"/>
        </w:rPr>
        <w:t>out</w:t>
      </w:r>
      <w:r>
        <w:rPr>
          <w:color w:val="231F20"/>
          <w:spacing w:val="-22"/>
          <w:w w:val="85"/>
        </w:rPr>
        <w:t> </w:t>
      </w:r>
      <w:r>
        <w:rPr>
          <w:color w:val="231F20"/>
          <w:w w:val="85"/>
        </w:rPr>
        <w:t>by</w:t>
      </w:r>
      <w:r>
        <w:rPr>
          <w:color w:val="231F20"/>
          <w:spacing w:val="-22"/>
          <w:w w:val="85"/>
        </w:rPr>
        <w:t> </w:t>
      </w:r>
      <w:r>
        <w:rPr>
          <w:color w:val="231F20"/>
          <w:w w:val="85"/>
        </w:rPr>
        <w:t>the</w:t>
      </w:r>
      <w:r>
        <w:rPr>
          <w:color w:val="231F20"/>
          <w:spacing w:val="-21"/>
          <w:w w:val="85"/>
        </w:rPr>
        <w:t> </w:t>
      </w:r>
      <w:r>
        <w:rPr>
          <w:color w:val="231F20"/>
          <w:spacing w:val="2"/>
          <w:w w:val="85"/>
        </w:rPr>
        <w:t>PSNI</w:t>
      </w:r>
      <w:r>
        <w:rPr>
          <w:color w:val="231F20"/>
          <w:spacing w:val="-22"/>
          <w:w w:val="85"/>
        </w:rPr>
        <w:t> </w:t>
      </w:r>
      <w:r>
        <w:rPr>
          <w:color w:val="231F20"/>
          <w:spacing w:val="3"/>
          <w:w w:val="85"/>
        </w:rPr>
        <w:t>will </w:t>
      </w:r>
      <w:r>
        <w:rPr>
          <w:color w:val="231F20"/>
          <w:spacing w:val="2"/>
          <w:w w:val="85"/>
        </w:rPr>
        <w:t>also</w:t>
      </w:r>
      <w:r>
        <w:rPr>
          <w:color w:val="231F20"/>
          <w:spacing w:val="-21"/>
          <w:w w:val="85"/>
        </w:rPr>
        <w:t> </w:t>
      </w:r>
      <w:r>
        <w:rPr>
          <w:color w:val="231F20"/>
          <w:spacing w:val="2"/>
          <w:w w:val="85"/>
        </w:rPr>
        <w:t>advise</w:t>
      </w:r>
      <w:r>
        <w:rPr>
          <w:color w:val="231F20"/>
          <w:spacing w:val="-20"/>
          <w:w w:val="85"/>
        </w:rPr>
        <w:t> </w:t>
      </w:r>
      <w:r>
        <w:rPr>
          <w:color w:val="231F20"/>
          <w:spacing w:val="2"/>
          <w:w w:val="85"/>
        </w:rPr>
        <w:t>victims</w:t>
      </w:r>
      <w:r>
        <w:rPr>
          <w:color w:val="231F20"/>
          <w:spacing w:val="-20"/>
          <w:w w:val="85"/>
        </w:rPr>
        <w:t> </w:t>
      </w:r>
      <w:r>
        <w:rPr>
          <w:color w:val="231F20"/>
          <w:w w:val="85"/>
        </w:rPr>
        <w:t>of</w:t>
      </w:r>
      <w:r>
        <w:rPr>
          <w:color w:val="231F20"/>
          <w:spacing w:val="-20"/>
          <w:w w:val="85"/>
        </w:rPr>
        <w:t> </w:t>
      </w:r>
      <w:r>
        <w:rPr>
          <w:color w:val="231F20"/>
          <w:w w:val="85"/>
        </w:rPr>
        <w:t>the</w:t>
      </w:r>
      <w:r>
        <w:rPr>
          <w:color w:val="231F20"/>
          <w:spacing w:val="-21"/>
          <w:w w:val="85"/>
        </w:rPr>
        <w:t> </w:t>
      </w:r>
      <w:r>
        <w:rPr>
          <w:color w:val="231F20"/>
          <w:spacing w:val="2"/>
          <w:w w:val="85"/>
        </w:rPr>
        <w:t>support</w:t>
      </w:r>
      <w:r>
        <w:rPr>
          <w:color w:val="231F20"/>
          <w:spacing w:val="-20"/>
          <w:w w:val="85"/>
        </w:rPr>
        <w:t> </w:t>
      </w:r>
      <w:r>
        <w:rPr>
          <w:color w:val="231F20"/>
          <w:spacing w:val="2"/>
          <w:w w:val="85"/>
        </w:rPr>
        <w:t>services</w:t>
      </w:r>
      <w:r>
        <w:rPr>
          <w:color w:val="231F20"/>
          <w:spacing w:val="-20"/>
          <w:w w:val="85"/>
        </w:rPr>
        <w:t> </w:t>
      </w:r>
      <w:r>
        <w:rPr>
          <w:color w:val="231F20"/>
          <w:spacing w:val="3"/>
          <w:w w:val="85"/>
        </w:rPr>
        <w:t>offered </w:t>
      </w:r>
      <w:r>
        <w:rPr>
          <w:color w:val="231F20"/>
          <w:w w:val="90"/>
        </w:rPr>
        <w:t>by </w:t>
      </w:r>
      <w:r>
        <w:rPr>
          <w:color w:val="231F20"/>
          <w:spacing w:val="2"/>
          <w:w w:val="90"/>
        </w:rPr>
        <w:t>Victim Support </w:t>
      </w:r>
      <w:r>
        <w:rPr>
          <w:color w:val="231F20"/>
          <w:w w:val="90"/>
        </w:rPr>
        <w:t>NI as </w:t>
      </w:r>
      <w:r>
        <w:rPr>
          <w:color w:val="231F20"/>
          <w:spacing w:val="2"/>
          <w:w w:val="90"/>
        </w:rPr>
        <w:t>well </w:t>
      </w:r>
      <w:r>
        <w:rPr>
          <w:color w:val="231F20"/>
          <w:w w:val="90"/>
        </w:rPr>
        <w:t>as </w:t>
      </w:r>
      <w:r>
        <w:rPr>
          <w:color w:val="231F20"/>
          <w:spacing w:val="2"/>
          <w:w w:val="90"/>
        </w:rPr>
        <w:t>including </w:t>
      </w:r>
      <w:r>
        <w:rPr>
          <w:color w:val="231F20"/>
          <w:spacing w:val="3"/>
          <w:w w:val="90"/>
        </w:rPr>
        <w:t>an </w:t>
      </w:r>
      <w:r>
        <w:rPr>
          <w:color w:val="231F20"/>
          <w:spacing w:val="2"/>
          <w:w w:val="90"/>
        </w:rPr>
        <w:t>information </w:t>
      </w:r>
      <w:r>
        <w:rPr>
          <w:color w:val="231F20"/>
          <w:w w:val="90"/>
        </w:rPr>
        <w:t>leaflet for</w:t>
      </w:r>
      <w:r>
        <w:rPr>
          <w:color w:val="231F20"/>
          <w:spacing w:val="-44"/>
          <w:w w:val="90"/>
        </w:rPr>
        <w:t> </w:t>
      </w:r>
      <w:r>
        <w:rPr>
          <w:color w:val="231F20"/>
          <w:w w:val="90"/>
        </w:rPr>
        <w:t>victims.</w:t>
      </w:r>
      <w:r>
        <w:rPr>
          <w:b/>
          <w:color w:val="231F20"/>
          <w:w w:val="90"/>
          <w:position w:val="6"/>
          <w:sz w:val="14"/>
        </w:rPr>
        <w:t>72</w:t>
      </w:r>
    </w:p>
    <w:p>
      <w:pPr>
        <w:spacing w:after="0" w:line="266" w:lineRule="auto"/>
        <w:rPr>
          <w:sz w:val="14"/>
        </w:rPr>
        <w:sectPr>
          <w:type w:val="continuous"/>
          <w:pgSz w:w="11910" w:h="16840"/>
          <w:pgMar w:top="1580" w:bottom="280" w:left="0" w:right="0"/>
          <w:cols w:num="2" w:equalWidth="0">
            <w:col w:w="5927" w:space="40"/>
            <w:col w:w="5943"/>
          </w:cols>
        </w:sectPr>
      </w:pPr>
    </w:p>
    <w:p>
      <w:pPr>
        <w:pStyle w:val="BodyText"/>
        <w:rPr>
          <w:b/>
          <w:sz w:val="20"/>
        </w:rPr>
      </w:pPr>
      <w:r>
        <w:rPr/>
        <w:pict>
          <v:group style="position:absolute;margin-left:0pt;margin-top:28.346014pt;width:595.3pt;height:14.2pt;mso-position-horizontal-relative:page;mso-position-vertical-relative:page;z-index:1588531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before="1"/>
        <w:rPr>
          <w:b/>
          <w:sz w:val="29"/>
        </w:rPr>
      </w:pPr>
    </w:p>
    <w:p>
      <w:pPr>
        <w:tabs>
          <w:tab w:pos="6519" w:val="left" w:leader="none"/>
        </w:tabs>
        <w:spacing w:line="240" w:lineRule="auto"/>
        <w:ind w:left="1700" w:right="0" w:firstLine="0"/>
        <w:rPr>
          <w:sz w:val="20"/>
        </w:rPr>
      </w:pPr>
      <w:r>
        <w:rPr>
          <w:sz w:val="20"/>
        </w:rPr>
        <w:pict>
          <v:shape style="width:212.6pt;height:90.75pt;mso-position-horizontal-relative:char;mso-position-vertical-relative:line" type="#_x0000_t202" filled="true" fillcolor="#e5eff8" stroked="false">
            <w10:anchorlock/>
            <v:textbox inset="0,0,0,0">
              <w:txbxContent>
                <w:p>
                  <w:pPr>
                    <w:numPr>
                      <w:ilvl w:val="0"/>
                      <w:numId w:val="113"/>
                    </w:numPr>
                    <w:tabs>
                      <w:tab w:pos="397" w:val="left" w:leader="none"/>
                    </w:tabs>
                    <w:spacing w:line="161" w:lineRule="exact" w:before="118"/>
                    <w:ind w:left="396" w:right="0" w:hanging="284"/>
                    <w:jc w:val="left"/>
                    <w:rPr>
                      <w:sz w:val="14"/>
                    </w:rPr>
                  </w:pPr>
                  <w:r>
                    <w:rPr>
                      <w:color w:val="231F20"/>
                      <w:w w:val="85"/>
                      <w:sz w:val="14"/>
                    </w:rPr>
                    <w:t>PSNI</w:t>
                  </w:r>
                  <w:r>
                    <w:rPr>
                      <w:color w:val="231F20"/>
                      <w:spacing w:val="-20"/>
                      <w:w w:val="85"/>
                      <w:sz w:val="14"/>
                    </w:rPr>
                    <w:t> </w:t>
                  </w:r>
                  <w:r>
                    <w:rPr>
                      <w:color w:val="231F20"/>
                      <w:w w:val="85"/>
                      <w:sz w:val="14"/>
                    </w:rPr>
                    <w:t>Service</w:t>
                  </w:r>
                  <w:r>
                    <w:rPr>
                      <w:color w:val="231F20"/>
                      <w:spacing w:val="-19"/>
                      <w:w w:val="85"/>
                      <w:sz w:val="14"/>
                    </w:rPr>
                    <w:t> </w:t>
                  </w:r>
                  <w:r>
                    <w:rPr>
                      <w:color w:val="231F20"/>
                      <w:w w:val="85"/>
                      <w:sz w:val="14"/>
                    </w:rPr>
                    <w:t>Procedure</w:t>
                  </w:r>
                  <w:r>
                    <w:rPr>
                      <w:color w:val="231F20"/>
                      <w:spacing w:val="-19"/>
                      <w:w w:val="85"/>
                      <w:sz w:val="14"/>
                    </w:rPr>
                    <w:t> </w:t>
                  </w:r>
                  <w:r>
                    <w:rPr>
                      <w:color w:val="231F20"/>
                      <w:w w:val="85"/>
                      <w:sz w:val="14"/>
                    </w:rPr>
                    <w:t>16/12,</w:t>
                  </w:r>
                  <w:r>
                    <w:rPr>
                      <w:color w:val="231F20"/>
                      <w:spacing w:val="-19"/>
                      <w:w w:val="85"/>
                      <w:sz w:val="14"/>
                    </w:rPr>
                    <w:t> </w:t>
                  </w:r>
                  <w:r>
                    <w:rPr>
                      <w:color w:val="231F20"/>
                      <w:w w:val="85"/>
                      <w:sz w:val="14"/>
                    </w:rPr>
                    <w:t>p</w:t>
                  </w:r>
                  <w:r>
                    <w:rPr>
                      <w:color w:val="231F20"/>
                      <w:spacing w:val="-20"/>
                      <w:w w:val="85"/>
                      <w:sz w:val="14"/>
                    </w:rPr>
                    <w:t> </w:t>
                  </w:r>
                  <w:r>
                    <w:rPr>
                      <w:color w:val="231F20"/>
                      <w:w w:val="85"/>
                      <w:sz w:val="14"/>
                    </w:rPr>
                    <w:t>11.</w:t>
                  </w:r>
                </w:p>
                <w:p>
                  <w:pPr>
                    <w:numPr>
                      <w:ilvl w:val="0"/>
                      <w:numId w:val="113"/>
                    </w:numPr>
                    <w:tabs>
                      <w:tab w:pos="397" w:val="left" w:leader="none"/>
                    </w:tabs>
                    <w:spacing w:line="160" w:lineRule="exact" w:before="0"/>
                    <w:ind w:left="396" w:right="0" w:hanging="284"/>
                    <w:jc w:val="left"/>
                    <w:rPr>
                      <w:sz w:val="14"/>
                    </w:rPr>
                  </w:pPr>
                  <w:r>
                    <w:rPr>
                      <w:color w:val="231F20"/>
                      <w:w w:val="85"/>
                      <w:sz w:val="14"/>
                    </w:rPr>
                    <w:t>PSNI</w:t>
                  </w:r>
                  <w:r>
                    <w:rPr>
                      <w:color w:val="231F20"/>
                      <w:spacing w:val="-24"/>
                      <w:w w:val="85"/>
                      <w:sz w:val="14"/>
                    </w:rPr>
                    <w:t> </w:t>
                  </w:r>
                  <w:r>
                    <w:rPr>
                      <w:color w:val="231F20"/>
                      <w:w w:val="85"/>
                      <w:sz w:val="14"/>
                    </w:rPr>
                    <w:t>Policy</w:t>
                  </w:r>
                  <w:r>
                    <w:rPr>
                      <w:color w:val="231F20"/>
                      <w:spacing w:val="-23"/>
                      <w:w w:val="85"/>
                      <w:sz w:val="14"/>
                    </w:rPr>
                    <w:t> </w:t>
                  </w:r>
                  <w:r>
                    <w:rPr>
                      <w:color w:val="231F20"/>
                      <w:w w:val="85"/>
                      <w:sz w:val="14"/>
                    </w:rPr>
                    <w:t>Directive</w:t>
                  </w:r>
                  <w:r>
                    <w:rPr>
                      <w:color w:val="231F20"/>
                      <w:spacing w:val="-23"/>
                      <w:w w:val="85"/>
                      <w:sz w:val="14"/>
                    </w:rPr>
                    <w:t> </w:t>
                  </w:r>
                  <w:r>
                    <w:rPr>
                      <w:color w:val="231F20"/>
                      <w:w w:val="85"/>
                      <w:sz w:val="14"/>
                    </w:rPr>
                    <w:t>05/06,</w:t>
                  </w:r>
                  <w:r>
                    <w:rPr>
                      <w:color w:val="231F20"/>
                      <w:spacing w:val="-23"/>
                      <w:w w:val="85"/>
                      <w:sz w:val="14"/>
                    </w:rPr>
                    <w:t> </w:t>
                  </w:r>
                  <w:r>
                    <w:rPr>
                      <w:color w:val="231F20"/>
                      <w:w w:val="85"/>
                      <w:sz w:val="14"/>
                    </w:rPr>
                    <w:t>p</w:t>
                  </w:r>
                  <w:r>
                    <w:rPr>
                      <w:color w:val="231F20"/>
                      <w:spacing w:val="-24"/>
                      <w:w w:val="85"/>
                      <w:sz w:val="14"/>
                    </w:rPr>
                    <w:t> </w:t>
                  </w:r>
                  <w:r>
                    <w:rPr>
                      <w:color w:val="231F20"/>
                      <w:w w:val="85"/>
                      <w:sz w:val="14"/>
                    </w:rPr>
                    <w:t>11-12.</w:t>
                  </w:r>
                </w:p>
                <w:p>
                  <w:pPr>
                    <w:numPr>
                      <w:ilvl w:val="0"/>
                      <w:numId w:val="113"/>
                    </w:numPr>
                    <w:tabs>
                      <w:tab w:pos="397" w:val="left" w:leader="none"/>
                    </w:tabs>
                    <w:spacing w:line="160" w:lineRule="exact" w:before="0"/>
                    <w:ind w:left="396" w:right="0" w:hanging="284"/>
                    <w:jc w:val="left"/>
                    <w:rPr>
                      <w:sz w:val="14"/>
                    </w:rPr>
                  </w:pPr>
                  <w:r>
                    <w:rPr>
                      <w:color w:val="231F20"/>
                      <w:w w:val="95"/>
                      <w:sz w:val="14"/>
                    </w:rPr>
                    <w:t>Ibid., p</w:t>
                  </w:r>
                  <w:r>
                    <w:rPr>
                      <w:color w:val="231F20"/>
                      <w:spacing w:val="-19"/>
                      <w:w w:val="95"/>
                      <w:sz w:val="14"/>
                    </w:rPr>
                    <w:t> </w:t>
                  </w:r>
                  <w:r>
                    <w:rPr>
                      <w:color w:val="231F20"/>
                      <w:w w:val="95"/>
                      <w:sz w:val="14"/>
                    </w:rPr>
                    <w:t>12.</w:t>
                  </w:r>
                </w:p>
                <w:p>
                  <w:pPr>
                    <w:numPr>
                      <w:ilvl w:val="0"/>
                      <w:numId w:val="113"/>
                    </w:numPr>
                    <w:tabs>
                      <w:tab w:pos="397" w:val="left" w:leader="none"/>
                    </w:tabs>
                    <w:spacing w:line="160" w:lineRule="exact" w:before="0"/>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7.2.1.</w:t>
                  </w:r>
                </w:p>
                <w:p>
                  <w:pPr>
                    <w:numPr>
                      <w:ilvl w:val="0"/>
                      <w:numId w:val="113"/>
                    </w:numPr>
                    <w:tabs>
                      <w:tab w:pos="397" w:val="left" w:leader="none"/>
                    </w:tabs>
                    <w:spacing w:line="160" w:lineRule="exact" w:before="0"/>
                    <w:ind w:left="396" w:right="0" w:hanging="284"/>
                    <w:jc w:val="left"/>
                    <w:rPr>
                      <w:sz w:val="14"/>
                    </w:rPr>
                  </w:pPr>
                  <w:r>
                    <w:rPr>
                      <w:color w:val="231F20"/>
                      <w:sz w:val="14"/>
                    </w:rPr>
                    <w:t>PPS</w:t>
                  </w:r>
                  <w:r>
                    <w:rPr>
                      <w:color w:val="231F20"/>
                      <w:spacing w:val="-23"/>
                      <w:sz w:val="14"/>
                    </w:rPr>
                    <w:t> </w:t>
                  </w:r>
                  <w:r>
                    <w:rPr>
                      <w:color w:val="231F20"/>
                      <w:sz w:val="14"/>
                    </w:rPr>
                    <w:t>Victims</w:t>
                  </w:r>
                  <w:r>
                    <w:rPr>
                      <w:color w:val="231F20"/>
                      <w:spacing w:val="-22"/>
                      <w:sz w:val="14"/>
                    </w:rPr>
                    <w:t> </w:t>
                  </w:r>
                  <w:r>
                    <w:rPr>
                      <w:color w:val="231F20"/>
                      <w:sz w:val="14"/>
                    </w:rPr>
                    <w:t>and</w:t>
                  </w:r>
                  <w:r>
                    <w:rPr>
                      <w:color w:val="231F20"/>
                      <w:spacing w:val="-22"/>
                      <w:sz w:val="14"/>
                    </w:rPr>
                    <w:t> </w:t>
                  </w:r>
                  <w:r>
                    <w:rPr>
                      <w:color w:val="231F20"/>
                      <w:sz w:val="14"/>
                    </w:rPr>
                    <w:t>Witnesses</w:t>
                  </w:r>
                  <w:r>
                    <w:rPr>
                      <w:color w:val="231F20"/>
                      <w:spacing w:val="-22"/>
                      <w:sz w:val="14"/>
                    </w:rPr>
                    <w:t> </w:t>
                  </w:r>
                  <w:r>
                    <w:rPr>
                      <w:color w:val="231F20"/>
                      <w:sz w:val="14"/>
                    </w:rPr>
                    <w:t>Policy</w:t>
                  </w:r>
                  <w:r>
                    <w:rPr>
                      <w:color w:val="231F20"/>
                      <w:spacing w:val="-22"/>
                      <w:sz w:val="14"/>
                    </w:rPr>
                    <w:t> </w:t>
                  </w:r>
                  <w:r>
                    <w:rPr>
                      <w:color w:val="231F20"/>
                      <w:sz w:val="14"/>
                    </w:rPr>
                    <w:t>(March</w:t>
                  </w:r>
                  <w:r>
                    <w:rPr>
                      <w:color w:val="231F20"/>
                      <w:spacing w:val="-22"/>
                      <w:sz w:val="14"/>
                    </w:rPr>
                    <w:t> </w:t>
                  </w:r>
                  <w:r>
                    <w:rPr>
                      <w:color w:val="231F20"/>
                      <w:sz w:val="14"/>
                    </w:rPr>
                    <w:t>2007),</w:t>
                  </w:r>
                  <w:r>
                    <w:rPr>
                      <w:color w:val="231F20"/>
                      <w:spacing w:val="-22"/>
                      <w:sz w:val="14"/>
                    </w:rPr>
                    <w:t> </w:t>
                  </w:r>
                  <w:r>
                    <w:rPr>
                      <w:color w:val="231F20"/>
                      <w:sz w:val="14"/>
                    </w:rPr>
                    <w:t>p</w:t>
                  </w:r>
                  <w:r>
                    <w:rPr>
                      <w:color w:val="231F20"/>
                      <w:spacing w:val="-21"/>
                      <w:sz w:val="14"/>
                    </w:rPr>
                    <w:t> </w:t>
                  </w:r>
                  <w:r>
                    <w:rPr>
                      <w:color w:val="231F20"/>
                      <w:sz w:val="14"/>
                    </w:rPr>
                    <w:t>16.</w:t>
                  </w:r>
                </w:p>
                <w:p>
                  <w:pPr>
                    <w:numPr>
                      <w:ilvl w:val="0"/>
                      <w:numId w:val="113"/>
                    </w:numPr>
                    <w:tabs>
                      <w:tab w:pos="397" w:val="left" w:leader="none"/>
                    </w:tabs>
                    <w:spacing w:line="160" w:lineRule="exact" w:before="0"/>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7.2.1.</w:t>
                  </w:r>
                </w:p>
                <w:p>
                  <w:pPr>
                    <w:numPr>
                      <w:ilvl w:val="0"/>
                      <w:numId w:val="113"/>
                    </w:numPr>
                    <w:tabs>
                      <w:tab w:pos="397" w:val="left" w:leader="none"/>
                    </w:tabs>
                    <w:spacing w:line="160" w:lineRule="exact" w:before="0"/>
                    <w:ind w:left="396" w:right="0" w:hanging="284"/>
                    <w:jc w:val="left"/>
                    <w:rPr>
                      <w:sz w:val="14"/>
                    </w:rPr>
                  </w:pPr>
                  <w:r>
                    <w:rPr>
                      <w:color w:val="231F20"/>
                      <w:w w:val="80"/>
                      <w:sz w:val="14"/>
                    </w:rPr>
                    <w:t>Ibid.,</w:t>
                  </w:r>
                  <w:r>
                    <w:rPr>
                      <w:color w:val="231F20"/>
                      <w:spacing w:val="-15"/>
                      <w:w w:val="80"/>
                      <w:sz w:val="14"/>
                    </w:rPr>
                    <w:t> </w:t>
                  </w:r>
                  <w:r>
                    <w:rPr>
                      <w:color w:val="231F20"/>
                      <w:w w:val="80"/>
                      <w:sz w:val="14"/>
                    </w:rPr>
                    <w:t>para</w:t>
                  </w:r>
                  <w:r>
                    <w:rPr>
                      <w:color w:val="231F20"/>
                      <w:spacing w:val="-15"/>
                      <w:w w:val="80"/>
                      <w:sz w:val="14"/>
                    </w:rPr>
                    <w:t> </w:t>
                  </w:r>
                  <w:r>
                    <w:rPr>
                      <w:color w:val="231F20"/>
                      <w:w w:val="80"/>
                      <w:sz w:val="14"/>
                    </w:rPr>
                    <w:t>7.2.25</w:t>
                  </w:r>
                </w:p>
                <w:p>
                  <w:pPr>
                    <w:numPr>
                      <w:ilvl w:val="0"/>
                      <w:numId w:val="113"/>
                    </w:numPr>
                    <w:tabs>
                      <w:tab w:pos="397" w:val="left" w:leader="none"/>
                    </w:tabs>
                    <w:spacing w:line="160" w:lineRule="exact" w:before="0"/>
                    <w:ind w:left="396" w:right="0" w:hanging="284"/>
                    <w:jc w:val="left"/>
                    <w:rPr>
                      <w:sz w:val="14"/>
                    </w:rPr>
                  </w:pPr>
                  <w:r>
                    <w:rPr>
                      <w:color w:val="231F20"/>
                      <w:w w:val="80"/>
                      <w:sz w:val="14"/>
                    </w:rPr>
                    <w:t>Ibid.,</w:t>
                  </w:r>
                  <w:r>
                    <w:rPr>
                      <w:color w:val="231F20"/>
                      <w:spacing w:val="-23"/>
                      <w:w w:val="80"/>
                      <w:sz w:val="14"/>
                    </w:rPr>
                    <w:t> </w:t>
                  </w:r>
                  <w:r>
                    <w:rPr>
                      <w:color w:val="231F20"/>
                      <w:w w:val="80"/>
                      <w:sz w:val="14"/>
                    </w:rPr>
                    <w:t>para</w:t>
                  </w:r>
                  <w:r>
                    <w:rPr>
                      <w:color w:val="231F20"/>
                      <w:spacing w:val="-22"/>
                      <w:w w:val="80"/>
                      <w:sz w:val="14"/>
                    </w:rPr>
                    <w:t> </w:t>
                  </w:r>
                  <w:r>
                    <w:rPr>
                      <w:color w:val="231F20"/>
                      <w:w w:val="80"/>
                      <w:sz w:val="14"/>
                    </w:rPr>
                    <w:t>7.2.1.</w:t>
                  </w:r>
                </w:p>
                <w:p>
                  <w:pPr>
                    <w:numPr>
                      <w:ilvl w:val="0"/>
                      <w:numId w:val="113"/>
                    </w:numPr>
                    <w:tabs>
                      <w:tab w:pos="397" w:val="left" w:leader="none"/>
                    </w:tabs>
                    <w:spacing w:line="235" w:lineRule="auto" w:before="1"/>
                    <w:ind w:left="396" w:right="163" w:hanging="284"/>
                    <w:jc w:val="left"/>
                    <w:rPr>
                      <w:sz w:val="14"/>
                    </w:rPr>
                  </w:pPr>
                  <w:r>
                    <w:rPr>
                      <w:color w:val="231F20"/>
                      <w:w w:val="80"/>
                      <w:sz w:val="14"/>
                    </w:rPr>
                    <w:t>Available at, </w:t>
                  </w:r>
                  <w:hyperlink r:id="rId28">
                    <w:r>
                      <w:rPr>
                        <w:color w:val="231F20"/>
                        <w:w w:val="80"/>
                        <w:sz w:val="14"/>
                      </w:rPr>
                      <w:t>&lt;http://www.ppsni.gov.uk/SiteDocuments/PPS%20VICWIT.</w:t>
                    </w:r>
                  </w:hyperlink>
                  <w:r>
                    <w:rPr>
                      <w:color w:val="231F20"/>
                      <w:w w:val="80"/>
                      <w:sz w:val="14"/>
                    </w:rPr>
                    <w:t> </w:t>
                  </w:r>
                  <w:r>
                    <w:rPr>
                      <w:color w:val="231F20"/>
                      <w:w w:val="90"/>
                      <w:sz w:val="14"/>
                    </w:rPr>
                    <w:t>pdf&gt;.</w:t>
                  </w:r>
                </w:p>
              </w:txbxContent>
            </v:textbox>
            <v:fill type="solid"/>
          </v:shape>
        </w:pict>
      </w:r>
      <w:r>
        <w:rPr>
          <w:sz w:val="20"/>
        </w:rPr>
      </w:r>
      <w:r>
        <w:rPr>
          <w:sz w:val="20"/>
        </w:rPr>
        <w:tab/>
      </w:r>
      <w:r>
        <w:rPr>
          <w:sz w:val="20"/>
        </w:rPr>
        <w:pict>
          <v:shape style="width:212.6pt;height:73.150pt;mso-position-horizontal-relative:char;mso-position-vertical-relative:line" type="#_x0000_t202" filled="true" fillcolor="#e5eff8" stroked="false">
            <w10:anchorlock/>
            <v:textbox inset="0,0,0,0">
              <w:txbxContent>
                <w:p>
                  <w:pPr>
                    <w:numPr>
                      <w:ilvl w:val="0"/>
                      <w:numId w:val="114"/>
                    </w:numPr>
                    <w:tabs>
                      <w:tab w:pos="397" w:val="left" w:leader="none"/>
                    </w:tabs>
                    <w:spacing w:line="235" w:lineRule="auto" w:before="89"/>
                    <w:ind w:left="396" w:right="144" w:hanging="284"/>
                    <w:jc w:val="left"/>
                    <w:rPr>
                      <w:sz w:val="14"/>
                    </w:rPr>
                  </w:pPr>
                  <w:r>
                    <w:rPr>
                      <w:color w:val="231F20"/>
                      <w:w w:val="80"/>
                      <w:sz w:val="14"/>
                    </w:rPr>
                    <w:t>Hansard,</w:t>
                  </w:r>
                  <w:r>
                    <w:rPr>
                      <w:color w:val="231F20"/>
                      <w:spacing w:val="-4"/>
                      <w:w w:val="80"/>
                      <w:sz w:val="14"/>
                    </w:rPr>
                    <w:t> </w:t>
                  </w:r>
                  <w:r>
                    <w:rPr>
                      <w:color w:val="231F20"/>
                      <w:w w:val="80"/>
                      <w:sz w:val="14"/>
                    </w:rPr>
                    <w:t>NI</w:t>
                  </w:r>
                  <w:r>
                    <w:rPr>
                      <w:color w:val="231F20"/>
                      <w:spacing w:val="-3"/>
                      <w:w w:val="80"/>
                      <w:sz w:val="14"/>
                    </w:rPr>
                    <w:t> </w:t>
                  </w:r>
                  <w:r>
                    <w:rPr>
                      <w:color w:val="231F20"/>
                      <w:w w:val="80"/>
                      <w:sz w:val="14"/>
                    </w:rPr>
                    <w:t>Assembly,</w:t>
                  </w:r>
                  <w:r>
                    <w:rPr>
                      <w:color w:val="231F20"/>
                      <w:spacing w:val="-3"/>
                      <w:w w:val="80"/>
                      <w:sz w:val="14"/>
                    </w:rPr>
                    <w:t> </w:t>
                  </w:r>
                  <w:r>
                    <w:rPr>
                      <w:color w:val="231F20"/>
                      <w:w w:val="80"/>
                      <w:sz w:val="14"/>
                    </w:rPr>
                    <w:t>Committee</w:t>
                  </w:r>
                  <w:r>
                    <w:rPr>
                      <w:color w:val="231F20"/>
                      <w:spacing w:val="-4"/>
                      <w:w w:val="80"/>
                      <w:sz w:val="14"/>
                    </w:rPr>
                    <w:t> </w:t>
                  </w:r>
                  <w:r>
                    <w:rPr>
                      <w:color w:val="231F20"/>
                      <w:w w:val="80"/>
                      <w:sz w:val="14"/>
                    </w:rPr>
                    <w:t>for</w:t>
                  </w:r>
                  <w:r>
                    <w:rPr>
                      <w:color w:val="231F20"/>
                      <w:spacing w:val="-3"/>
                      <w:w w:val="80"/>
                      <w:sz w:val="14"/>
                    </w:rPr>
                    <w:t> </w:t>
                  </w:r>
                  <w:r>
                    <w:rPr>
                      <w:color w:val="231F20"/>
                      <w:w w:val="80"/>
                      <w:sz w:val="14"/>
                    </w:rPr>
                    <w:t>Justice:</w:t>
                  </w:r>
                  <w:r>
                    <w:rPr>
                      <w:color w:val="231F20"/>
                      <w:spacing w:val="-3"/>
                      <w:w w:val="80"/>
                      <w:sz w:val="14"/>
                    </w:rPr>
                    <w:t> </w:t>
                  </w:r>
                  <w:r>
                    <w:rPr>
                      <w:color w:val="231F20"/>
                      <w:w w:val="80"/>
                      <w:sz w:val="14"/>
                    </w:rPr>
                    <w:t>‘Witness</w:t>
                  </w:r>
                  <w:r>
                    <w:rPr>
                      <w:color w:val="231F20"/>
                      <w:spacing w:val="-3"/>
                      <w:w w:val="80"/>
                      <w:sz w:val="14"/>
                    </w:rPr>
                    <w:t> </w:t>
                  </w:r>
                  <w:r>
                    <w:rPr>
                      <w:color w:val="231F20"/>
                      <w:w w:val="80"/>
                      <w:sz w:val="14"/>
                    </w:rPr>
                    <w:t>Care</w:t>
                  </w:r>
                  <w:r>
                    <w:rPr>
                      <w:color w:val="231F20"/>
                      <w:spacing w:val="-4"/>
                      <w:w w:val="80"/>
                      <w:sz w:val="14"/>
                    </w:rPr>
                    <w:t> </w:t>
                  </w:r>
                  <w:r>
                    <w:rPr>
                      <w:color w:val="231F20"/>
                      <w:w w:val="80"/>
                      <w:sz w:val="14"/>
                    </w:rPr>
                    <w:t>Unit</w:t>
                  </w:r>
                  <w:r>
                    <w:rPr>
                      <w:color w:val="231F20"/>
                      <w:spacing w:val="-3"/>
                      <w:w w:val="80"/>
                      <w:sz w:val="14"/>
                    </w:rPr>
                    <w:t> </w:t>
                  </w:r>
                  <w:r>
                    <w:rPr>
                      <w:color w:val="231F20"/>
                      <w:w w:val="80"/>
                      <w:sz w:val="14"/>
                    </w:rPr>
                    <w:t>project’ </w:t>
                  </w:r>
                  <w:r>
                    <w:rPr>
                      <w:color w:val="231F20"/>
                      <w:w w:val="90"/>
                      <w:sz w:val="14"/>
                    </w:rPr>
                    <w:t>(27 September</w:t>
                  </w:r>
                  <w:r>
                    <w:rPr>
                      <w:color w:val="231F20"/>
                      <w:spacing w:val="-14"/>
                      <w:w w:val="90"/>
                      <w:sz w:val="14"/>
                    </w:rPr>
                    <w:t> </w:t>
                  </w:r>
                  <w:r>
                    <w:rPr>
                      <w:color w:val="231F20"/>
                      <w:w w:val="90"/>
                      <w:sz w:val="14"/>
                    </w:rPr>
                    <w:t>2012).</w:t>
                  </w:r>
                </w:p>
                <w:p>
                  <w:pPr>
                    <w:numPr>
                      <w:ilvl w:val="0"/>
                      <w:numId w:val="114"/>
                    </w:numPr>
                    <w:tabs>
                      <w:tab w:pos="397" w:val="left" w:leader="none"/>
                    </w:tabs>
                    <w:spacing w:line="235" w:lineRule="auto" w:before="1"/>
                    <w:ind w:left="396" w:right="279" w:hanging="284"/>
                    <w:jc w:val="left"/>
                    <w:rPr>
                      <w:sz w:val="14"/>
                    </w:rPr>
                  </w:pPr>
                  <w:r>
                    <w:rPr>
                      <w:color w:val="231F20"/>
                      <w:w w:val="85"/>
                      <w:sz w:val="14"/>
                    </w:rPr>
                    <w:t>DoJ</w:t>
                  </w:r>
                  <w:r>
                    <w:rPr>
                      <w:color w:val="231F20"/>
                      <w:spacing w:val="-21"/>
                      <w:w w:val="85"/>
                      <w:sz w:val="14"/>
                    </w:rPr>
                    <w:t> </w:t>
                  </w:r>
                  <w:r>
                    <w:rPr>
                      <w:color w:val="231F20"/>
                      <w:w w:val="85"/>
                      <w:sz w:val="14"/>
                    </w:rPr>
                    <w:t>‘Making</w:t>
                  </w:r>
                  <w:r>
                    <w:rPr>
                      <w:color w:val="231F20"/>
                      <w:spacing w:val="-20"/>
                      <w:w w:val="85"/>
                      <w:sz w:val="14"/>
                    </w:rPr>
                    <w:t> </w:t>
                  </w:r>
                  <w:r>
                    <w:rPr>
                      <w:color w:val="231F20"/>
                      <w:w w:val="85"/>
                      <w:sz w:val="14"/>
                    </w:rPr>
                    <w:t>a</w:t>
                  </w:r>
                  <w:r>
                    <w:rPr>
                      <w:color w:val="231F20"/>
                      <w:spacing w:val="-20"/>
                      <w:w w:val="85"/>
                      <w:sz w:val="14"/>
                    </w:rPr>
                    <w:t> </w:t>
                  </w:r>
                  <w:r>
                    <w:rPr>
                      <w:color w:val="231F20"/>
                      <w:w w:val="85"/>
                      <w:sz w:val="14"/>
                    </w:rPr>
                    <w:t>difference</w:t>
                  </w:r>
                  <w:r>
                    <w:rPr>
                      <w:color w:val="231F20"/>
                      <w:spacing w:val="-20"/>
                      <w:w w:val="85"/>
                      <w:sz w:val="14"/>
                    </w:rPr>
                    <w:t> </w:t>
                  </w:r>
                  <w:r>
                    <w:rPr>
                      <w:color w:val="231F20"/>
                      <w:w w:val="85"/>
                      <w:sz w:val="14"/>
                    </w:rPr>
                    <w:t>to</w:t>
                  </w:r>
                  <w:r>
                    <w:rPr>
                      <w:color w:val="231F20"/>
                      <w:spacing w:val="-20"/>
                      <w:w w:val="85"/>
                      <w:sz w:val="14"/>
                    </w:rPr>
                    <w:t> </w:t>
                  </w:r>
                  <w:r>
                    <w:rPr>
                      <w:color w:val="231F20"/>
                      <w:w w:val="85"/>
                      <w:sz w:val="14"/>
                    </w:rPr>
                    <w:t>victims</w:t>
                  </w:r>
                  <w:r>
                    <w:rPr>
                      <w:color w:val="231F20"/>
                      <w:spacing w:val="-20"/>
                      <w:w w:val="85"/>
                      <w:sz w:val="14"/>
                    </w:rPr>
                    <w:t> </w:t>
                  </w:r>
                  <w:r>
                    <w:rPr>
                      <w:color w:val="231F20"/>
                      <w:w w:val="85"/>
                      <w:sz w:val="14"/>
                    </w:rPr>
                    <w:t>and</w:t>
                  </w:r>
                  <w:r>
                    <w:rPr>
                      <w:color w:val="231F20"/>
                      <w:spacing w:val="-20"/>
                      <w:w w:val="85"/>
                      <w:sz w:val="14"/>
                    </w:rPr>
                    <w:t> </w:t>
                  </w:r>
                  <w:r>
                    <w:rPr>
                      <w:color w:val="231F20"/>
                      <w:w w:val="85"/>
                      <w:sz w:val="14"/>
                    </w:rPr>
                    <w:t>witnesses</w:t>
                  </w:r>
                  <w:r>
                    <w:rPr>
                      <w:color w:val="231F20"/>
                      <w:spacing w:val="-20"/>
                      <w:w w:val="85"/>
                      <w:sz w:val="14"/>
                    </w:rPr>
                    <w:t> </w:t>
                  </w:r>
                  <w:r>
                    <w:rPr>
                      <w:color w:val="231F20"/>
                      <w:w w:val="85"/>
                      <w:sz w:val="14"/>
                    </w:rPr>
                    <w:t>of</w:t>
                  </w:r>
                  <w:r>
                    <w:rPr>
                      <w:color w:val="231F20"/>
                      <w:spacing w:val="-20"/>
                      <w:w w:val="85"/>
                      <w:sz w:val="14"/>
                    </w:rPr>
                    <w:t> </w:t>
                  </w:r>
                  <w:r>
                    <w:rPr>
                      <w:color w:val="231F20"/>
                      <w:w w:val="85"/>
                      <w:sz w:val="14"/>
                    </w:rPr>
                    <w:t>crime’</w:t>
                  </w:r>
                  <w:r>
                    <w:rPr>
                      <w:color w:val="231F20"/>
                      <w:spacing w:val="-20"/>
                      <w:w w:val="85"/>
                      <w:sz w:val="14"/>
                    </w:rPr>
                    <w:t> </w:t>
                  </w:r>
                  <w:r>
                    <w:rPr>
                      <w:color w:val="231F20"/>
                      <w:w w:val="85"/>
                      <w:sz w:val="14"/>
                    </w:rPr>
                    <w:t>strategy,</w:t>
                  </w:r>
                  <w:r>
                    <w:rPr>
                      <w:color w:val="231F20"/>
                      <w:spacing w:val="-21"/>
                      <w:w w:val="85"/>
                      <w:sz w:val="14"/>
                    </w:rPr>
                    <w:t> </w:t>
                  </w:r>
                  <w:r>
                    <w:rPr>
                      <w:color w:val="231F20"/>
                      <w:spacing w:val="-16"/>
                      <w:w w:val="85"/>
                      <w:sz w:val="14"/>
                    </w:rPr>
                    <w:t>p </w:t>
                  </w:r>
                  <w:r>
                    <w:rPr>
                      <w:color w:val="231F20"/>
                      <w:w w:val="95"/>
                      <w:sz w:val="14"/>
                    </w:rPr>
                    <w:t>23.</w:t>
                  </w:r>
                </w:p>
                <w:p>
                  <w:pPr>
                    <w:numPr>
                      <w:ilvl w:val="0"/>
                      <w:numId w:val="114"/>
                    </w:numPr>
                    <w:tabs>
                      <w:tab w:pos="397" w:val="left" w:leader="none"/>
                    </w:tabs>
                    <w:spacing w:line="160" w:lineRule="exact" w:before="0"/>
                    <w:ind w:left="396" w:right="0" w:hanging="284"/>
                    <w:jc w:val="left"/>
                    <w:rPr>
                      <w:sz w:val="14"/>
                    </w:rPr>
                  </w:pPr>
                  <w:r>
                    <w:rPr>
                      <w:color w:val="231F20"/>
                      <w:sz w:val="14"/>
                    </w:rPr>
                    <w:t>The</w:t>
                  </w:r>
                  <w:r>
                    <w:rPr>
                      <w:color w:val="231F20"/>
                      <w:spacing w:val="-35"/>
                      <w:sz w:val="14"/>
                    </w:rPr>
                    <w:t> </w:t>
                  </w:r>
                  <w:r>
                    <w:rPr>
                      <w:color w:val="231F20"/>
                      <w:sz w:val="14"/>
                    </w:rPr>
                    <w:t>Criminal</w:t>
                  </w:r>
                  <w:r>
                    <w:rPr>
                      <w:color w:val="231F20"/>
                      <w:spacing w:val="-35"/>
                      <w:sz w:val="14"/>
                    </w:rPr>
                    <w:t> </w:t>
                  </w:r>
                  <w:r>
                    <w:rPr>
                      <w:color w:val="231F20"/>
                      <w:sz w:val="14"/>
                    </w:rPr>
                    <w:t>Justice</w:t>
                  </w:r>
                  <w:r>
                    <w:rPr>
                      <w:color w:val="231F20"/>
                      <w:spacing w:val="-34"/>
                      <w:sz w:val="14"/>
                    </w:rPr>
                    <w:t> </w:t>
                  </w:r>
                  <w:r>
                    <w:rPr>
                      <w:color w:val="231F20"/>
                      <w:sz w:val="14"/>
                    </w:rPr>
                    <w:t>(Northern</w:t>
                  </w:r>
                  <w:r>
                    <w:rPr>
                      <w:color w:val="231F20"/>
                      <w:spacing w:val="-35"/>
                      <w:sz w:val="14"/>
                    </w:rPr>
                    <w:t> </w:t>
                  </w:r>
                  <w:r>
                    <w:rPr>
                      <w:color w:val="231F20"/>
                      <w:sz w:val="14"/>
                    </w:rPr>
                    <w:t>Ireland)</w:t>
                  </w:r>
                  <w:r>
                    <w:rPr>
                      <w:color w:val="231F20"/>
                      <w:spacing w:val="-35"/>
                      <w:sz w:val="14"/>
                    </w:rPr>
                    <w:t> </w:t>
                  </w:r>
                  <w:r>
                    <w:rPr>
                      <w:color w:val="231F20"/>
                      <w:sz w:val="14"/>
                    </w:rPr>
                    <w:t>Order</w:t>
                  </w:r>
                  <w:r>
                    <w:rPr>
                      <w:color w:val="231F20"/>
                      <w:spacing w:val="-34"/>
                      <w:sz w:val="14"/>
                    </w:rPr>
                    <w:t> </w:t>
                  </w:r>
                  <w:r>
                    <w:rPr>
                      <w:color w:val="231F20"/>
                      <w:sz w:val="14"/>
                    </w:rPr>
                    <w:t>2005,</w:t>
                  </w:r>
                  <w:r>
                    <w:rPr>
                      <w:color w:val="231F20"/>
                      <w:spacing w:val="-35"/>
                      <w:sz w:val="14"/>
                    </w:rPr>
                    <w:t> </w:t>
                  </w:r>
                  <w:r>
                    <w:rPr>
                      <w:color w:val="231F20"/>
                      <w:sz w:val="14"/>
                    </w:rPr>
                    <w:t>Article</w:t>
                  </w:r>
                  <w:r>
                    <w:rPr>
                      <w:color w:val="231F20"/>
                      <w:spacing w:val="-34"/>
                      <w:sz w:val="14"/>
                    </w:rPr>
                    <w:t> </w:t>
                  </w:r>
                  <w:r>
                    <w:rPr>
                      <w:color w:val="231F20"/>
                      <w:sz w:val="14"/>
                    </w:rPr>
                    <w:t>25.</w:t>
                  </w:r>
                </w:p>
                <w:p>
                  <w:pPr>
                    <w:numPr>
                      <w:ilvl w:val="0"/>
                      <w:numId w:val="114"/>
                    </w:numPr>
                    <w:tabs>
                      <w:tab w:pos="397" w:val="left" w:leader="none"/>
                    </w:tabs>
                    <w:spacing w:line="160" w:lineRule="exact" w:before="0"/>
                    <w:ind w:left="396" w:right="0" w:hanging="284"/>
                    <w:jc w:val="left"/>
                    <w:rPr>
                      <w:sz w:val="14"/>
                    </w:rPr>
                  </w:pPr>
                  <w:r>
                    <w:rPr>
                      <w:color w:val="231F20"/>
                      <w:w w:val="90"/>
                      <w:sz w:val="14"/>
                    </w:rPr>
                    <w:t>The</w:t>
                  </w:r>
                  <w:r>
                    <w:rPr>
                      <w:color w:val="231F20"/>
                      <w:spacing w:val="-12"/>
                      <w:w w:val="90"/>
                      <w:sz w:val="14"/>
                    </w:rPr>
                    <w:t> </w:t>
                  </w:r>
                  <w:r>
                    <w:rPr>
                      <w:color w:val="231F20"/>
                      <w:w w:val="90"/>
                      <w:sz w:val="14"/>
                    </w:rPr>
                    <w:t>Justice</w:t>
                  </w:r>
                  <w:r>
                    <w:rPr>
                      <w:color w:val="231F20"/>
                      <w:spacing w:val="-12"/>
                      <w:w w:val="90"/>
                      <w:sz w:val="14"/>
                    </w:rPr>
                    <w:t> </w:t>
                  </w:r>
                  <w:r>
                    <w:rPr>
                      <w:color w:val="231F20"/>
                      <w:w w:val="90"/>
                      <w:sz w:val="14"/>
                    </w:rPr>
                    <w:t>(Northern</w:t>
                  </w:r>
                  <w:r>
                    <w:rPr>
                      <w:color w:val="231F20"/>
                      <w:spacing w:val="-12"/>
                      <w:w w:val="90"/>
                      <w:sz w:val="14"/>
                    </w:rPr>
                    <w:t> </w:t>
                  </w:r>
                  <w:r>
                    <w:rPr>
                      <w:color w:val="231F20"/>
                      <w:w w:val="90"/>
                      <w:sz w:val="14"/>
                    </w:rPr>
                    <w:t>Ireland)</w:t>
                  </w:r>
                  <w:r>
                    <w:rPr>
                      <w:color w:val="231F20"/>
                      <w:spacing w:val="-12"/>
                      <w:w w:val="90"/>
                      <w:sz w:val="14"/>
                    </w:rPr>
                    <w:t> </w:t>
                  </w:r>
                  <w:r>
                    <w:rPr>
                      <w:color w:val="231F20"/>
                      <w:w w:val="90"/>
                      <w:sz w:val="14"/>
                    </w:rPr>
                    <w:t>Act</w:t>
                  </w:r>
                  <w:r>
                    <w:rPr>
                      <w:color w:val="231F20"/>
                      <w:spacing w:val="-12"/>
                      <w:w w:val="90"/>
                      <w:sz w:val="14"/>
                    </w:rPr>
                    <w:t> </w:t>
                  </w:r>
                  <w:r>
                    <w:rPr>
                      <w:color w:val="231F20"/>
                      <w:w w:val="90"/>
                      <w:sz w:val="14"/>
                    </w:rPr>
                    <w:t>2002,</w:t>
                  </w:r>
                  <w:r>
                    <w:rPr>
                      <w:color w:val="231F20"/>
                      <w:spacing w:val="-12"/>
                      <w:w w:val="90"/>
                      <w:sz w:val="14"/>
                    </w:rPr>
                    <w:t> </w:t>
                  </w:r>
                  <w:r>
                    <w:rPr>
                      <w:color w:val="231F20"/>
                      <w:w w:val="90"/>
                      <w:sz w:val="14"/>
                    </w:rPr>
                    <w:t>Section</w:t>
                  </w:r>
                  <w:r>
                    <w:rPr>
                      <w:color w:val="231F20"/>
                      <w:spacing w:val="-12"/>
                      <w:w w:val="90"/>
                      <w:sz w:val="14"/>
                    </w:rPr>
                    <w:t> </w:t>
                  </w:r>
                  <w:r>
                    <w:rPr>
                      <w:color w:val="231F20"/>
                      <w:w w:val="90"/>
                      <w:sz w:val="14"/>
                    </w:rPr>
                    <w:t>68.</w:t>
                  </w:r>
                </w:p>
                <w:p>
                  <w:pPr>
                    <w:numPr>
                      <w:ilvl w:val="0"/>
                      <w:numId w:val="114"/>
                    </w:numPr>
                    <w:tabs>
                      <w:tab w:pos="397" w:val="left" w:leader="none"/>
                    </w:tabs>
                    <w:spacing w:line="160" w:lineRule="exact" w:before="0"/>
                    <w:ind w:left="396" w:right="0" w:hanging="284"/>
                    <w:jc w:val="left"/>
                    <w:rPr>
                      <w:sz w:val="14"/>
                    </w:rPr>
                  </w:pPr>
                  <w:r>
                    <w:rPr>
                      <w:color w:val="231F20"/>
                      <w:w w:val="95"/>
                      <w:sz w:val="14"/>
                    </w:rPr>
                    <w:t>DoJ</w:t>
                  </w:r>
                  <w:r>
                    <w:rPr>
                      <w:color w:val="231F20"/>
                      <w:spacing w:val="-30"/>
                      <w:w w:val="95"/>
                      <w:sz w:val="14"/>
                    </w:rPr>
                    <w:t> </w:t>
                  </w:r>
                  <w:r>
                    <w:rPr>
                      <w:color w:val="231F20"/>
                      <w:w w:val="95"/>
                      <w:sz w:val="14"/>
                    </w:rPr>
                    <w:t>Code</w:t>
                  </w:r>
                  <w:r>
                    <w:rPr>
                      <w:color w:val="231F20"/>
                      <w:spacing w:val="-30"/>
                      <w:w w:val="95"/>
                      <w:sz w:val="14"/>
                    </w:rPr>
                    <w:t> </w:t>
                  </w:r>
                  <w:r>
                    <w:rPr>
                      <w:color w:val="231F20"/>
                      <w:w w:val="95"/>
                      <w:sz w:val="14"/>
                    </w:rPr>
                    <w:t>of</w:t>
                  </w:r>
                  <w:r>
                    <w:rPr>
                      <w:color w:val="231F20"/>
                      <w:spacing w:val="-30"/>
                      <w:w w:val="95"/>
                      <w:sz w:val="14"/>
                    </w:rPr>
                    <w:t> </w:t>
                  </w:r>
                  <w:r>
                    <w:rPr>
                      <w:color w:val="231F20"/>
                      <w:w w:val="95"/>
                      <w:sz w:val="14"/>
                    </w:rPr>
                    <w:t>Practice</w:t>
                  </w:r>
                  <w:r>
                    <w:rPr>
                      <w:color w:val="231F20"/>
                      <w:spacing w:val="-29"/>
                      <w:w w:val="95"/>
                      <w:sz w:val="14"/>
                    </w:rPr>
                    <w:t> </w:t>
                  </w:r>
                  <w:r>
                    <w:rPr>
                      <w:color w:val="231F20"/>
                      <w:w w:val="95"/>
                      <w:sz w:val="14"/>
                    </w:rPr>
                    <w:t>for</w:t>
                  </w:r>
                  <w:r>
                    <w:rPr>
                      <w:color w:val="231F20"/>
                      <w:spacing w:val="-30"/>
                      <w:w w:val="95"/>
                      <w:sz w:val="14"/>
                    </w:rPr>
                    <w:t> </w:t>
                  </w:r>
                  <w:r>
                    <w:rPr>
                      <w:color w:val="231F20"/>
                      <w:w w:val="95"/>
                      <w:sz w:val="14"/>
                    </w:rPr>
                    <w:t>Victims</w:t>
                  </w:r>
                  <w:r>
                    <w:rPr>
                      <w:color w:val="231F20"/>
                      <w:spacing w:val="-30"/>
                      <w:w w:val="95"/>
                      <w:sz w:val="14"/>
                    </w:rPr>
                    <w:t> </w:t>
                  </w:r>
                  <w:r>
                    <w:rPr>
                      <w:color w:val="231F20"/>
                      <w:w w:val="95"/>
                      <w:sz w:val="14"/>
                    </w:rPr>
                    <w:t>of</w:t>
                  </w:r>
                  <w:r>
                    <w:rPr>
                      <w:color w:val="231F20"/>
                      <w:spacing w:val="-29"/>
                      <w:w w:val="95"/>
                      <w:sz w:val="14"/>
                    </w:rPr>
                    <w:t> </w:t>
                  </w:r>
                  <w:r>
                    <w:rPr>
                      <w:color w:val="231F20"/>
                      <w:w w:val="95"/>
                      <w:sz w:val="14"/>
                    </w:rPr>
                    <w:t>Crime,</w:t>
                  </w:r>
                  <w:r>
                    <w:rPr>
                      <w:color w:val="231F20"/>
                      <w:spacing w:val="-30"/>
                      <w:w w:val="95"/>
                      <w:sz w:val="14"/>
                    </w:rPr>
                    <w:t> </w:t>
                  </w:r>
                  <w:r>
                    <w:rPr>
                      <w:color w:val="231F20"/>
                      <w:w w:val="95"/>
                      <w:sz w:val="14"/>
                    </w:rPr>
                    <w:t>p</w:t>
                  </w:r>
                  <w:r>
                    <w:rPr>
                      <w:color w:val="231F20"/>
                      <w:spacing w:val="-30"/>
                      <w:w w:val="95"/>
                      <w:sz w:val="14"/>
                    </w:rPr>
                    <w:t> </w:t>
                  </w:r>
                  <w:r>
                    <w:rPr>
                      <w:color w:val="231F20"/>
                      <w:w w:val="95"/>
                      <w:sz w:val="14"/>
                    </w:rPr>
                    <w:t>57-58.</w:t>
                  </w:r>
                </w:p>
                <w:p>
                  <w:pPr>
                    <w:numPr>
                      <w:ilvl w:val="0"/>
                      <w:numId w:val="114"/>
                    </w:numPr>
                    <w:tabs>
                      <w:tab w:pos="397" w:val="left" w:leader="none"/>
                    </w:tabs>
                    <w:spacing w:line="161" w:lineRule="exact" w:before="0"/>
                    <w:ind w:left="396" w:right="0" w:hanging="284"/>
                    <w:jc w:val="left"/>
                    <w:rPr>
                      <w:sz w:val="14"/>
                    </w:rPr>
                  </w:pPr>
                  <w:r>
                    <w:rPr>
                      <w:color w:val="231F20"/>
                      <w:sz w:val="14"/>
                    </w:rPr>
                    <w:t>PSNI</w:t>
                  </w:r>
                  <w:r>
                    <w:rPr>
                      <w:color w:val="231F20"/>
                      <w:spacing w:val="-16"/>
                      <w:sz w:val="14"/>
                    </w:rPr>
                    <w:t> </w:t>
                  </w:r>
                  <w:r>
                    <w:rPr>
                      <w:color w:val="231F20"/>
                      <w:sz w:val="14"/>
                    </w:rPr>
                    <w:t>Policy</w:t>
                  </w:r>
                  <w:r>
                    <w:rPr>
                      <w:color w:val="231F20"/>
                      <w:spacing w:val="-15"/>
                      <w:sz w:val="14"/>
                    </w:rPr>
                    <w:t> </w:t>
                  </w:r>
                  <w:r>
                    <w:rPr>
                      <w:color w:val="231F20"/>
                      <w:sz w:val="14"/>
                    </w:rPr>
                    <w:t>Directive</w:t>
                  </w:r>
                  <w:r>
                    <w:rPr>
                      <w:color w:val="231F20"/>
                      <w:spacing w:val="-16"/>
                      <w:sz w:val="14"/>
                    </w:rPr>
                    <w:t> </w:t>
                  </w:r>
                  <w:r>
                    <w:rPr>
                      <w:color w:val="231F20"/>
                      <w:sz w:val="14"/>
                    </w:rPr>
                    <w:t>05/06,</w:t>
                  </w:r>
                  <w:r>
                    <w:rPr>
                      <w:color w:val="231F20"/>
                      <w:spacing w:val="-15"/>
                      <w:sz w:val="14"/>
                    </w:rPr>
                    <w:t> </w:t>
                  </w:r>
                  <w:r>
                    <w:rPr>
                      <w:color w:val="231F20"/>
                      <w:sz w:val="14"/>
                    </w:rPr>
                    <w:t>p</w:t>
                  </w:r>
                  <w:r>
                    <w:rPr>
                      <w:color w:val="231F20"/>
                      <w:spacing w:val="-16"/>
                      <w:sz w:val="14"/>
                    </w:rPr>
                    <w:t> </w:t>
                  </w:r>
                  <w:r>
                    <w:rPr>
                      <w:color w:val="231F20"/>
                      <w:sz w:val="14"/>
                    </w:rPr>
                    <w:t>11.</w:t>
                  </w:r>
                </w:p>
              </w:txbxContent>
            </v:textbox>
            <v:fill type="solid"/>
          </v:shape>
        </w:pict>
      </w:r>
      <w:r>
        <w:rPr>
          <w:sz w:val="20"/>
        </w:rPr>
      </w:r>
    </w:p>
    <w:p>
      <w:pPr>
        <w:pStyle w:val="BodyText"/>
        <w:spacing w:before="10"/>
        <w:rPr>
          <w:b/>
          <w:sz w:val="9"/>
        </w:rPr>
      </w:pPr>
    </w:p>
    <w:p>
      <w:pPr>
        <w:pStyle w:val="Heading4"/>
        <w:ind w:right="895"/>
      </w:pPr>
      <w:r>
        <w:rPr>
          <w:color w:val="0097D0"/>
          <w:w w:val="80"/>
        </w:rPr>
        <w:t>91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93"/>
      </w:pPr>
      <w:r>
        <w:rPr>
          <w:color w:val="231F20"/>
          <w:w w:val="85"/>
        </w:rPr>
        <w:t>DoJ guidance states that a victim “should always </w:t>
      </w:r>
      <w:r>
        <w:rPr>
          <w:color w:val="231F20"/>
          <w:w w:val="90"/>
        </w:rPr>
        <w:t>be interviewed in a language of their choice, </w:t>
      </w:r>
      <w:r>
        <w:rPr>
          <w:color w:val="231F20"/>
          <w:w w:val="80"/>
        </w:rPr>
        <w:t>unless exceptional circumstances prevail.”</w:t>
      </w:r>
      <w:r>
        <w:rPr>
          <w:b/>
          <w:color w:val="231F20"/>
          <w:w w:val="80"/>
          <w:position w:val="6"/>
          <w:sz w:val="14"/>
        </w:rPr>
        <w:t>73 </w:t>
      </w:r>
      <w:r>
        <w:rPr>
          <w:color w:val="231F20"/>
          <w:w w:val="80"/>
        </w:rPr>
        <w:t>The </w:t>
      </w:r>
      <w:r>
        <w:rPr>
          <w:color w:val="231F20"/>
          <w:w w:val="90"/>
        </w:rPr>
        <w:t>PSNI Policy Directive 05/06 states that police officers should request an interpreter “at the</w:t>
      </w:r>
    </w:p>
    <w:p>
      <w:pPr>
        <w:pStyle w:val="BodyText"/>
        <w:spacing w:line="266" w:lineRule="auto" w:before="3"/>
        <w:ind w:left="1133" w:right="-4"/>
      </w:pPr>
      <w:r>
        <w:rPr>
          <w:color w:val="231F20"/>
          <w:spacing w:val="2"/>
          <w:w w:val="85"/>
        </w:rPr>
        <w:t>outset</w:t>
      </w:r>
      <w:r>
        <w:rPr>
          <w:color w:val="231F20"/>
          <w:spacing w:val="-31"/>
          <w:w w:val="85"/>
        </w:rPr>
        <w:t> </w:t>
      </w:r>
      <w:r>
        <w:rPr>
          <w:color w:val="231F20"/>
          <w:w w:val="85"/>
        </w:rPr>
        <w:t>of</w:t>
      </w:r>
      <w:r>
        <w:rPr>
          <w:color w:val="231F20"/>
          <w:spacing w:val="-31"/>
          <w:w w:val="85"/>
        </w:rPr>
        <w:t> </w:t>
      </w:r>
      <w:r>
        <w:rPr>
          <w:color w:val="231F20"/>
          <w:w w:val="85"/>
        </w:rPr>
        <w:t>any</w:t>
      </w:r>
      <w:r>
        <w:rPr>
          <w:color w:val="231F20"/>
          <w:spacing w:val="-31"/>
          <w:w w:val="85"/>
        </w:rPr>
        <w:t> </w:t>
      </w:r>
      <w:r>
        <w:rPr>
          <w:color w:val="231F20"/>
          <w:spacing w:val="2"/>
          <w:w w:val="85"/>
        </w:rPr>
        <w:t>investigation</w:t>
      </w:r>
      <w:r>
        <w:rPr>
          <w:color w:val="231F20"/>
          <w:spacing w:val="-30"/>
          <w:w w:val="85"/>
        </w:rPr>
        <w:t> </w:t>
      </w:r>
      <w:r>
        <w:rPr>
          <w:color w:val="231F20"/>
          <w:spacing w:val="2"/>
          <w:w w:val="85"/>
        </w:rPr>
        <w:t>where</w:t>
      </w:r>
      <w:r>
        <w:rPr>
          <w:color w:val="231F20"/>
          <w:spacing w:val="-31"/>
          <w:w w:val="85"/>
        </w:rPr>
        <w:t> </w:t>
      </w:r>
      <w:r>
        <w:rPr>
          <w:color w:val="231F20"/>
          <w:w w:val="85"/>
        </w:rPr>
        <w:t>the</w:t>
      </w:r>
      <w:r>
        <w:rPr>
          <w:color w:val="231F20"/>
          <w:spacing w:val="-31"/>
          <w:w w:val="85"/>
        </w:rPr>
        <w:t> </w:t>
      </w:r>
      <w:r>
        <w:rPr>
          <w:color w:val="231F20"/>
          <w:spacing w:val="2"/>
          <w:w w:val="85"/>
        </w:rPr>
        <w:t>victim</w:t>
      </w:r>
      <w:r>
        <w:rPr>
          <w:color w:val="231F20"/>
          <w:spacing w:val="-31"/>
          <w:w w:val="85"/>
        </w:rPr>
        <w:t> </w:t>
      </w:r>
      <w:r>
        <w:rPr>
          <w:color w:val="231F20"/>
          <w:spacing w:val="3"/>
          <w:w w:val="85"/>
        </w:rPr>
        <w:t>cannot </w:t>
      </w:r>
      <w:r>
        <w:rPr>
          <w:color w:val="231F20"/>
          <w:spacing w:val="2"/>
          <w:w w:val="90"/>
        </w:rPr>
        <w:t>clearly</w:t>
      </w:r>
      <w:r>
        <w:rPr>
          <w:color w:val="231F20"/>
          <w:spacing w:val="-39"/>
          <w:w w:val="90"/>
        </w:rPr>
        <w:t> </w:t>
      </w:r>
      <w:r>
        <w:rPr>
          <w:color w:val="231F20"/>
          <w:spacing w:val="2"/>
          <w:w w:val="90"/>
        </w:rPr>
        <w:t>understand</w:t>
      </w:r>
      <w:r>
        <w:rPr>
          <w:color w:val="231F20"/>
          <w:spacing w:val="-39"/>
          <w:w w:val="90"/>
        </w:rPr>
        <w:t> </w:t>
      </w:r>
      <w:r>
        <w:rPr>
          <w:color w:val="231F20"/>
          <w:spacing w:val="2"/>
          <w:w w:val="90"/>
        </w:rPr>
        <w:t>English.”</w:t>
      </w:r>
      <w:r>
        <w:rPr>
          <w:b/>
          <w:color w:val="231F20"/>
          <w:spacing w:val="2"/>
          <w:w w:val="90"/>
          <w:position w:val="6"/>
          <w:sz w:val="14"/>
        </w:rPr>
        <w:t>74</w:t>
      </w:r>
      <w:r>
        <w:rPr>
          <w:b/>
          <w:color w:val="231F20"/>
          <w:spacing w:val="-18"/>
          <w:w w:val="90"/>
          <w:position w:val="6"/>
          <w:sz w:val="14"/>
        </w:rPr>
        <w:t> </w:t>
      </w:r>
      <w:r>
        <w:rPr>
          <w:color w:val="231F20"/>
          <w:w w:val="90"/>
        </w:rPr>
        <w:t>The</w:t>
      </w:r>
      <w:r>
        <w:rPr>
          <w:color w:val="231F20"/>
          <w:spacing w:val="-39"/>
          <w:w w:val="90"/>
        </w:rPr>
        <w:t> </w:t>
      </w:r>
      <w:r>
        <w:rPr>
          <w:color w:val="231F20"/>
          <w:spacing w:val="2"/>
          <w:w w:val="90"/>
        </w:rPr>
        <w:t>PSNI</w:t>
      </w:r>
      <w:r>
        <w:rPr>
          <w:color w:val="231F20"/>
          <w:spacing w:val="-39"/>
          <w:w w:val="90"/>
        </w:rPr>
        <w:t> </w:t>
      </w:r>
      <w:r>
        <w:rPr>
          <w:color w:val="231F20"/>
          <w:spacing w:val="3"/>
          <w:w w:val="90"/>
        </w:rPr>
        <w:t>Service </w:t>
      </w:r>
      <w:r>
        <w:rPr>
          <w:color w:val="231F20"/>
          <w:spacing w:val="2"/>
          <w:w w:val="85"/>
        </w:rPr>
        <w:t>Procedure notes more generally that “where </w:t>
      </w:r>
      <w:r>
        <w:rPr>
          <w:color w:val="231F20"/>
          <w:spacing w:val="3"/>
          <w:w w:val="85"/>
        </w:rPr>
        <w:t>the </w:t>
      </w:r>
      <w:r>
        <w:rPr>
          <w:color w:val="231F20"/>
          <w:spacing w:val="2"/>
          <w:w w:val="85"/>
        </w:rPr>
        <w:t>victim</w:t>
      </w:r>
      <w:r>
        <w:rPr>
          <w:color w:val="231F20"/>
          <w:spacing w:val="-29"/>
          <w:w w:val="85"/>
        </w:rPr>
        <w:t> </w:t>
      </w:r>
      <w:r>
        <w:rPr>
          <w:color w:val="231F20"/>
          <w:w w:val="85"/>
        </w:rPr>
        <w:t>may</w:t>
      </w:r>
      <w:r>
        <w:rPr>
          <w:color w:val="231F20"/>
          <w:spacing w:val="-28"/>
          <w:w w:val="85"/>
        </w:rPr>
        <w:t> </w:t>
      </w:r>
      <w:r>
        <w:rPr>
          <w:color w:val="231F20"/>
          <w:spacing w:val="2"/>
          <w:w w:val="85"/>
        </w:rPr>
        <w:t>have</w:t>
      </w:r>
      <w:r>
        <w:rPr>
          <w:color w:val="231F20"/>
          <w:spacing w:val="-28"/>
          <w:w w:val="85"/>
        </w:rPr>
        <w:t> </w:t>
      </w:r>
      <w:r>
        <w:rPr>
          <w:color w:val="231F20"/>
          <w:spacing w:val="2"/>
          <w:w w:val="85"/>
        </w:rPr>
        <w:t>difficulties</w:t>
      </w:r>
      <w:r>
        <w:rPr>
          <w:color w:val="231F20"/>
          <w:spacing w:val="-28"/>
          <w:w w:val="85"/>
        </w:rPr>
        <w:t> </w:t>
      </w:r>
      <w:r>
        <w:rPr>
          <w:color w:val="231F20"/>
          <w:spacing w:val="2"/>
          <w:w w:val="85"/>
        </w:rPr>
        <w:t>with</w:t>
      </w:r>
      <w:r>
        <w:rPr>
          <w:color w:val="231F20"/>
          <w:spacing w:val="-28"/>
          <w:w w:val="85"/>
        </w:rPr>
        <w:t> </w:t>
      </w:r>
      <w:r>
        <w:rPr>
          <w:color w:val="231F20"/>
          <w:spacing w:val="2"/>
          <w:w w:val="85"/>
        </w:rPr>
        <w:t>either</w:t>
      </w:r>
      <w:r>
        <w:rPr>
          <w:color w:val="231F20"/>
          <w:spacing w:val="-29"/>
          <w:w w:val="85"/>
        </w:rPr>
        <w:t> </w:t>
      </w:r>
      <w:r>
        <w:rPr>
          <w:color w:val="231F20"/>
          <w:spacing w:val="2"/>
          <w:w w:val="85"/>
        </w:rPr>
        <w:t>written</w:t>
      </w:r>
      <w:r>
        <w:rPr>
          <w:color w:val="231F20"/>
          <w:spacing w:val="-28"/>
          <w:w w:val="85"/>
        </w:rPr>
        <w:t> </w:t>
      </w:r>
      <w:r>
        <w:rPr>
          <w:color w:val="231F20"/>
          <w:spacing w:val="3"/>
          <w:w w:val="85"/>
        </w:rPr>
        <w:t>or </w:t>
      </w:r>
      <w:r>
        <w:rPr>
          <w:color w:val="231F20"/>
          <w:spacing w:val="2"/>
          <w:w w:val="85"/>
        </w:rPr>
        <w:t>spoken</w:t>
      </w:r>
      <w:r>
        <w:rPr>
          <w:color w:val="231F20"/>
          <w:spacing w:val="-18"/>
          <w:w w:val="85"/>
        </w:rPr>
        <w:t> </w:t>
      </w:r>
      <w:r>
        <w:rPr>
          <w:color w:val="231F20"/>
          <w:spacing w:val="2"/>
          <w:w w:val="85"/>
        </w:rPr>
        <w:t>English…</w:t>
      </w:r>
      <w:r>
        <w:rPr>
          <w:color w:val="231F20"/>
          <w:spacing w:val="-18"/>
          <w:w w:val="85"/>
        </w:rPr>
        <w:t> </w:t>
      </w:r>
      <w:r>
        <w:rPr>
          <w:color w:val="231F20"/>
          <w:spacing w:val="2"/>
          <w:w w:val="85"/>
        </w:rPr>
        <w:t>alternative</w:t>
      </w:r>
      <w:r>
        <w:rPr>
          <w:color w:val="231F20"/>
          <w:spacing w:val="-18"/>
          <w:w w:val="85"/>
        </w:rPr>
        <w:t> </w:t>
      </w:r>
      <w:r>
        <w:rPr>
          <w:color w:val="231F20"/>
          <w:spacing w:val="2"/>
          <w:w w:val="85"/>
        </w:rPr>
        <w:t>formats</w:t>
      </w:r>
      <w:r>
        <w:rPr>
          <w:color w:val="231F20"/>
          <w:spacing w:val="-18"/>
          <w:w w:val="85"/>
        </w:rPr>
        <w:t> </w:t>
      </w:r>
      <w:r>
        <w:rPr>
          <w:color w:val="231F20"/>
          <w:spacing w:val="2"/>
          <w:w w:val="85"/>
        </w:rPr>
        <w:t>will</w:t>
      </w:r>
      <w:r>
        <w:rPr>
          <w:color w:val="231F20"/>
          <w:spacing w:val="-17"/>
          <w:w w:val="85"/>
        </w:rPr>
        <w:t> </w:t>
      </w:r>
      <w:r>
        <w:rPr>
          <w:color w:val="231F20"/>
          <w:w w:val="85"/>
        </w:rPr>
        <w:t>be</w:t>
      </w:r>
      <w:r>
        <w:rPr>
          <w:color w:val="231F20"/>
          <w:spacing w:val="-18"/>
          <w:w w:val="85"/>
        </w:rPr>
        <w:t> </w:t>
      </w:r>
      <w:r>
        <w:rPr>
          <w:color w:val="231F20"/>
          <w:spacing w:val="3"/>
          <w:w w:val="85"/>
        </w:rPr>
        <w:t>made </w:t>
      </w:r>
      <w:r>
        <w:rPr>
          <w:color w:val="231F20"/>
          <w:spacing w:val="2"/>
          <w:w w:val="85"/>
        </w:rPr>
        <w:t>available</w:t>
      </w:r>
      <w:r>
        <w:rPr>
          <w:color w:val="231F20"/>
          <w:spacing w:val="-35"/>
          <w:w w:val="85"/>
        </w:rPr>
        <w:t> </w:t>
      </w:r>
      <w:r>
        <w:rPr>
          <w:color w:val="231F20"/>
          <w:w w:val="85"/>
        </w:rPr>
        <w:t>as</w:t>
      </w:r>
      <w:r>
        <w:rPr>
          <w:color w:val="231F20"/>
          <w:spacing w:val="-34"/>
          <w:w w:val="85"/>
        </w:rPr>
        <w:t> </w:t>
      </w:r>
      <w:r>
        <w:rPr>
          <w:color w:val="231F20"/>
          <w:spacing w:val="2"/>
          <w:w w:val="85"/>
        </w:rPr>
        <w:t>necessary.”</w:t>
      </w:r>
      <w:r>
        <w:rPr>
          <w:b/>
          <w:color w:val="231F20"/>
          <w:spacing w:val="2"/>
          <w:w w:val="85"/>
          <w:position w:val="6"/>
          <w:sz w:val="14"/>
        </w:rPr>
        <w:t>75</w:t>
      </w:r>
      <w:r>
        <w:rPr>
          <w:b/>
          <w:color w:val="231F20"/>
          <w:spacing w:val="-15"/>
          <w:w w:val="85"/>
          <w:position w:val="6"/>
          <w:sz w:val="14"/>
        </w:rPr>
        <w:t> </w:t>
      </w:r>
      <w:r>
        <w:rPr>
          <w:color w:val="231F20"/>
          <w:w w:val="85"/>
        </w:rPr>
        <w:t>In</w:t>
      </w:r>
      <w:r>
        <w:rPr>
          <w:color w:val="231F20"/>
          <w:spacing w:val="-35"/>
          <w:w w:val="85"/>
        </w:rPr>
        <w:t> </w:t>
      </w:r>
      <w:r>
        <w:rPr>
          <w:color w:val="231F20"/>
          <w:spacing w:val="2"/>
          <w:w w:val="85"/>
        </w:rPr>
        <w:t>this</w:t>
      </w:r>
      <w:r>
        <w:rPr>
          <w:color w:val="231F20"/>
          <w:spacing w:val="-34"/>
          <w:w w:val="85"/>
        </w:rPr>
        <w:t> </w:t>
      </w:r>
      <w:r>
        <w:rPr>
          <w:color w:val="231F20"/>
          <w:spacing w:val="2"/>
          <w:w w:val="85"/>
        </w:rPr>
        <w:t>regard,</w:t>
      </w:r>
      <w:r>
        <w:rPr>
          <w:color w:val="231F20"/>
          <w:spacing w:val="-34"/>
          <w:w w:val="85"/>
        </w:rPr>
        <w:t> </w:t>
      </w:r>
      <w:r>
        <w:rPr>
          <w:color w:val="231F20"/>
          <w:w w:val="85"/>
        </w:rPr>
        <w:t>all</w:t>
      </w:r>
      <w:r>
        <w:rPr>
          <w:color w:val="231F20"/>
          <w:spacing w:val="-34"/>
          <w:w w:val="85"/>
        </w:rPr>
        <w:t> </w:t>
      </w:r>
      <w:r>
        <w:rPr>
          <w:color w:val="231F20"/>
          <w:spacing w:val="2"/>
          <w:w w:val="85"/>
        </w:rPr>
        <w:t>officers </w:t>
      </w:r>
      <w:r>
        <w:rPr>
          <w:color w:val="231F20"/>
          <w:w w:val="90"/>
        </w:rPr>
        <w:t>now</w:t>
      </w:r>
      <w:r>
        <w:rPr>
          <w:color w:val="231F20"/>
          <w:spacing w:val="-37"/>
          <w:w w:val="90"/>
        </w:rPr>
        <w:t> </w:t>
      </w:r>
      <w:r>
        <w:rPr>
          <w:color w:val="231F20"/>
          <w:spacing w:val="2"/>
          <w:w w:val="90"/>
        </w:rPr>
        <w:t>carry</w:t>
      </w:r>
      <w:r>
        <w:rPr>
          <w:color w:val="231F20"/>
          <w:spacing w:val="-37"/>
          <w:w w:val="90"/>
        </w:rPr>
        <w:t> </w:t>
      </w:r>
      <w:r>
        <w:rPr>
          <w:color w:val="231F20"/>
          <w:spacing w:val="2"/>
          <w:w w:val="90"/>
        </w:rPr>
        <w:t>blackberries</w:t>
      </w:r>
      <w:r>
        <w:rPr>
          <w:color w:val="231F20"/>
          <w:spacing w:val="-37"/>
          <w:w w:val="90"/>
        </w:rPr>
        <w:t> </w:t>
      </w:r>
      <w:r>
        <w:rPr>
          <w:color w:val="231F20"/>
          <w:w w:val="90"/>
        </w:rPr>
        <w:t>on</w:t>
      </w:r>
      <w:r>
        <w:rPr>
          <w:color w:val="231F20"/>
          <w:spacing w:val="-37"/>
          <w:w w:val="90"/>
        </w:rPr>
        <w:t> </w:t>
      </w:r>
      <w:r>
        <w:rPr>
          <w:color w:val="231F20"/>
          <w:spacing w:val="2"/>
          <w:w w:val="90"/>
        </w:rPr>
        <w:t>which</w:t>
      </w:r>
      <w:r>
        <w:rPr>
          <w:color w:val="231F20"/>
          <w:spacing w:val="-37"/>
          <w:w w:val="90"/>
        </w:rPr>
        <w:t> </w:t>
      </w:r>
      <w:r>
        <w:rPr>
          <w:color w:val="231F20"/>
          <w:spacing w:val="2"/>
          <w:w w:val="90"/>
        </w:rPr>
        <w:t>they</w:t>
      </w:r>
      <w:r>
        <w:rPr>
          <w:color w:val="231F20"/>
          <w:spacing w:val="-37"/>
          <w:w w:val="90"/>
        </w:rPr>
        <w:t> </w:t>
      </w:r>
      <w:r>
        <w:rPr>
          <w:color w:val="231F20"/>
          <w:w w:val="90"/>
        </w:rPr>
        <w:t>can</w:t>
      </w:r>
      <w:r>
        <w:rPr>
          <w:color w:val="231F20"/>
          <w:spacing w:val="-37"/>
          <w:w w:val="90"/>
        </w:rPr>
        <w:t> </w:t>
      </w:r>
      <w:r>
        <w:rPr>
          <w:color w:val="231F20"/>
          <w:spacing w:val="3"/>
          <w:w w:val="90"/>
        </w:rPr>
        <w:t>access </w:t>
      </w:r>
      <w:r>
        <w:rPr>
          <w:color w:val="231F20"/>
          <w:spacing w:val="2"/>
          <w:w w:val="90"/>
        </w:rPr>
        <w:t>interpreting</w:t>
      </w:r>
      <w:r>
        <w:rPr>
          <w:color w:val="231F20"/>
          <w:spacing w:val="-9"/>
          <w:w w:val="90"/>
        </w:rPr>
        <w:t> </w:t>
      </w:r>
      <w:r>
        <w:rPr>
          <w:color w:val="231F20"/>
          <w:spacing w:val="3"/>
          <w:w w:val="90"/>
        </w:rPr>
        <w:t>services.</w:t>
      </w:r>
    </w:p>
    <w:p>
      <w:pPr>
        <w:pStyle w:val="BodyText"/>
        <w:spacing w:line="264" w:lineRule="auto" w:before="101"/>
        <w:ind w:left="1133" w:right="93"/>
      </w:pPr>
      <w:r>
        <w:rPr>
          <w:color w:val="231F20"/>
          <w:w w:val="85"/>
        </w:rPr>
        <w:t>The PPS Victims and Witnesses Policy states that </w:t>
      </w:r>
      <w:r>
        <w:rPr>
          <w:color w:val="231F20"/>
          <w:w w:val="90"/>
        </w:rPr>
        <w:t>when a case proceeds to court:</w:t>
      </w:r>
    </w:p>
    <w:p>
      <w:pPr>
        <w:pStyle w:val="BodyText"/>
        <w:spacing w:line="264" w:lineRule="auto" w:before="111"/>
        <w:ind w:left="1133" w:right="527"/>
      </w:pPr>
      <w:r>
        <w:rPr>
          <w:color w:val="0097D0"/>
          <w:w w:val="85"/>
        </w:rPr>
        <w:t>the</w:t>
      </w:r>
      <w:r>
        <w:rPr>
          <w:color w:val="0097D0"/>
          <w:spacing w:val="-27"/>
          <w:w w:val="85"/>
        </w:rPr>
        <w:t> </w:t>
      </w:r>
      <w:r>
        <w:rPr>
          <w:color w:val="0097D0"/>
          <w:w w:val="85"/>
        </w:rPr>
        <w:t>PPS</w:t>
      </w:r>
      <w:r>
        <w:rPr>
          <w:color w:val="0097D0"/>
          <w:spacing w:val="-26"/>
          <w:w w:val="85"/>
        </w:rPr>
        <w:t> </w:t>
      </w:r>
      <w:r>
        <w:rPr>
          <w:color w:val="0097D0"/>
          <w:w w:val="85"/>
        </w:rPr>
        <w:t>and</w:t>
      </w:r>
      <w:r>
        <w:rPr>
          <w:color w:val="0097D0"/>
          <w:spacing w:val="-26"/>
          <w:w w:val="85"/>
        </w:rPr>
        <w:t> </w:t>
      </w:r>
      <w:r>
        <w:rPr>
          <w:color w:val="0097D0"/>
          <w:spacing w:val="2"/>
          <w:w w:val="85"/>
        </w:rPr>
        <w:t>police</w:t>
      </w:r>
      <w:r>
        <w:rPr>
          <w:color w:val="0097D0"/>
          <w:spacing w:val="-26"/>
          <w:w w:val="85"/>
        </w:rPr>
        <w:t> </w:t>
      </w:r>
      <w:r>
        <w:rPr>
          <w:color w:val="0097D0"/>
          <w:spacing w:val="2"/>
          <w:w w:val="85"/>
        </w:rPr>
        <w:t>will</w:t>
      </w:r>
      <w:r>
        <w:rPr>
          <w:color w:val="0097D0"/>
          <w:spacing w:val="-26"/>
          <w:w w:val="85"/>
        </w:rPr>
        <w:t> </w:t>
      </w:r>
      <w:r>
        <w:rPr>
          <w:color w:val="0097D0"/>
          <w:spacing w:val="2"/>
          <w:w w:val="85"/>
        </w:rPr>
        <w:t>work</w:t>
      </w:r>
      <w:r>
        <w:rPr>
          <w:color w:val="0097D0"/>
          <w:spacing w:val="-27"/>
          <w:w w:val="85"/>
        </w:rPr>
        <w:t> </w:t>
      </w:r>
      <w:r>
        <w:rPr>
          <w:color w:val="0097D0"/>
          <w:spacing w:val="2"/>
          <w:w w:val="85"/>
        </w:rPr>
        <w:t>jointly</w:t>
      </w:r>
      <w:r>
        <w:rPr>
          <w:color w:val="0097D0"/>
          <w:spacing w:val="-26"/>
          <w:w w:val="85"/>
        </w:rPr>
        <w:t> </w:t>
      </w:r>
      <w:r>
        <w:rPr>
          <w:color w:val="0097D0"/>
          <w:w w:val="85"/>
        </w:rPr>
        <w:t>to</w:t>
      </w:r>
      <w:r>
        <w:rPr>
          <w:color w:val="0097D0"/>
          <w:spacing w:val="-26"/>
          <w:w w:val="85"/>
        </w:rPr>
        <w:t> </w:t>
      </w:r>
      <w:r>
        <w:rPr>
          <w:color w:val="0097D0"/>
          <w:spacing w:val="3"/>
          <w:w w:val="85"/>
        </w:rPr>
        <w:t>ensure </w:t>
      </w:r>
      <w:r>
        <w:rPr>
          <w:color w:val="0097D0"/>
          <w:w w:val="85"/>
        </w:rPr>
        <w:t>an</w:t>
      </w:r>
      <w:r>
        <w:rPr>
          <w:color w:val="0097D0"/>
          <w:spacing w:val="-27"/>
          <w:w w:val="85"/>
        </w:rPr>
        <w:t> </w:t>
      </w:r>
      <w:r>
        <w:rPr>
          <w:color w:val="0097D0"/>
          <w:spacing w:val="2"/>
          <w:w w:val="85"/>
        </w:rPr>
        <w:t>interpreter</w:t>
      </w:r>
      <w:r>
        <w:rPr>
          <w:color w:val="0097D0"/>
          <w:spacing w:val="-28"/>
          <w:w w:val="85"/>
        </w:rPr>
        <w:t> </w:t>
      </w:r>
      <w:r>
        <w:rPr>
          <w:color w:val="0097D0"/>
          <w:w w:val="85"/>
        </w:rPr>
        <w:t>is</w:t>
      </w:r>
      <w:r>
        <w:rPr>
          <w:color w:val="0097D0"/>
          <w:spacing w:val="-27"/>
          <w:w w:val="85"/>
        </w:rPr>
        <w:t> </w:t>
      </w:r>
      <w:r>
        <w:rPr>
          <w:color w:val="0097D0"/>
          <w:spacing w:val="2"/>
          <w:w w:val="85"/>
        </w:rPr>
        <w:t>available</w:t>
      </w:r>
      <w:r>
        <w:rPr>
          <w:color w:val="0097D0"/>
          <w:spacing w:val="-27"/>
          <w:w w:val="85"/>
        </w:rPr>
        <w:t> </w:t>
      </w:r>
      <w:r>
        <w:rPr>
          <w:color w:val="0097D0"/>
          <w:w w:val="85"/>
        </w:rPr>
        <w:t>for</w:t>
      </w:r>
      <w:r>
        <w:rPr>
          <w:color w:val="0097D0"/>
          <w:spacing w:val="-27"/>
          <w:w w:val="85"/>
        </w:rPr>
        <w:t> </w:t>
      </w:r>
      <w:r>
        <w:rPr>
          <w:color w:val="0097D0"/>
          <w:w w:val="85"/>
        </w:rPr>
        <w:t>the</w:t>
      </w:r>
      <w:r>
        <w:rPr>
          <w:color w:val="0097D0"/>
          <w:spacing w:val="-27"/>
          <w:w w:val="85"/>
        </w:rPr>
        <w:t> </w:t>
      </w:r>
      <w:r>
        <w:rPr>
          <w:color w:val="0097D0"/>
          <w:w w:val="85"/>
        </w:rPr>
        <w:t>first</w:t>
      </w:r>
      <w:r>
        <w:rPr>
          <w:color w:val="0097D0"/>
          <w:spacing w:val="-27"/>
          <w:w w:val="85"/>
        </w:rPr>
        <w:t> </w:t>
      </w:r>
      <w:r>
        <w:rPr>
          <w:color w:val="0097D0"/>
          <w:spacing w:val="3"/>
          <w:w w:val="85"/>
        </w:rPr>
        <w:t>court</w:t>
      </w:r>
    </w:p>
    <w:p>
      <w:pPr>
        <w:pStyle w:val="BodyText"/>
        <w:spacing w:line="271" w:lineRule="auto"/>
        <w:ind w:left="1133" w:right="93"/>
        <w:rPr>
          <w:b/>
          <w:sz w:val="14"/>
        </w:rPr>
      </w:pPr>
      <w:r>
        <w:rPr>
          <w:color w:val="0097D0"/>
          <w:w w:val="80"/>
        </w:rPr>
        <w:t>appearance, thereafter the NICTS will arrange for </w:t>
      </w:r>
      <w:r>
        <w:rPr>
          <w:color w:val="0097D0"/>
          <w:w w:val="90"/>
        </w:rPr>
        <w:t>the interpreter to be present at court.</w:t>
      </w:r>
      <w:r>
        <w:rPr>
          <w:b/>
          <w:color w:val="231F20"/>
          <w:w w:val="90"/>
          <w:position w:val="6"/>
          <w:sz w:val="14"/>
        </w:rPr>
        <w:t>76</w:t>
      </w:r>
    </w:p>
    <w:p>
      <w:pPr>
        <w:pStyle w:val="BodyText"/>
        <w:spacing w:line="266" w:lineRule="auto" w:before="102"/>
        <w:ind w:left="1133" w:right="-15"/>
        <w:rPr>
          <w:b/>
          <w:sz w:val="14"/>
        </w:rPr>
      </w:pPr>
      <w:r>
        <w:rPr>
          <w:color w:val="231F20"/>
          <w:w w:val="90"/>
        </w:rPr>
        <w:t>The PPS </w:t>
      </w:r>
      <w:r>
        <w:rPr>
          <w:color w:val="231F20"/>
          <w:spacing w:val="2"/>
          <w:w w:val="90"/>
        </w:rPr>
        <w:t>have also committed </w:t>
      </w:r>
      <w:r>
        <w:rPr>
          <w:color w:val="231F20"/>
          <w:w w:val="90"/>
        </w:rPr>
        <w:t>to </w:t>
      </w:r>
      <w:r>
        <w:rPr>
          <w:color w:val="231F20"/>
          <w:spacing w:val="3"/>
          <w:w w:val="90"/>
        </w:rPr>
        <w:t>“consider </w:t>
      </w:r>
      <w:r>
        <w:rPr>
          <w:color w:val="231F20"/>
          <w:spacing w:val="2"/>
          <w:w w:val="90"/>
        </w:rPr>
        <w:t>carefully”</w:t>
      </w:r>
      <w:r>
        <w:rPr>
          <w:color w:val="231F20"/>
          <w:spacing w:val="-40"/>
          <w:w w:val="90"/>
        </w:rPr>
        <w:t> </w:t>
      </w:r>
      <w:r>
        <w:rPr>
          <w:color w:val="231F20"/>
          <w:spacing w:val="2"/>
          <w:w w:val="90"/>
        </w:rPr>
        <w:t>whether</w:t>
      </w:r>
      <w:r>
        <w:rPr>
          <w:color w:val="231F20"/>
          <w:spacing w:val="-39"/>
          <w:w w:val="90"/>
        </w:rPr>
        <w:t> </w:t>
      </w:r>
      <w:r>
        <w:rPr>
          <w:color w:val="231F20"/>
          <w:w w:val="90"/>
        </w:rPr>
        <w:t>or</w:t>
      </w:r>
      <w:r>
        <w:rPr>
          <w:color w:val="231F20"/>
          <w:spacing w:val="-39"/>
          <w:w w:val="90"/>
        </w:rPr>
        <w:t> </w:t>
      </w:r>
      <w:r>
        <w:rPr>
          <w:color w:val="231F20"/>
          <w:w w:val="90"/>
        </w:rPr>
        <w:t>not</w:t>
      </w:r>
      <w:r>
        <w:rPr>
          <w:color w:val="231F20"/>
          <w:spacing w:val="-39"/>
          <w:w w:val="90"/>
        </w:rPr>
        <w:t> </w:t>
      </w:r>
      <w:r>
        <w:rPr>
          <w:color w:val="231F20"/>
          <w:w w:val="90"/>
        </w:rPr>
        <w:t>it</w:t>
      </w:r>
      <w:r>
        <w:rPr>
          <w:color w:val="231F20"/>
          <w:spacing w:val="-39"/>
          <w:w w:val="90"/>
        </w:rPr>
        <w:t> </w:t>
      </w:r>
      <w:r>
        <w:rPr>
          <w:color w:val="231F20"/>
          <w:w w:val="90"/>
        </w:rPr>
        <w:t>is</w:t>
      </w:r>
      <w:r>
        <w:rPr>
          <w:color w:val="231F20"/>
          <w:spacing w:val="-39"/>
          <w:w w:val="90"/>
        </w:rPr>
        <w:t> </w:t>
      </w:r>
      <w:r>
        <w:rPr>
          <w:color w:val="231F20"/>
          <w:spacing w:val="2"/>
          <w:w w:val="90"/>
        </w:rPr>
        <w:t>necessary</w:t>
      </w:r>
      <w:r>
        <w:rPr>
          <w:color w:val="231F20"/>
          <w:spacing w:val="-39"/>
          <w:w w:val="90"/>
        </w:rPr>
        <w:t> </w:t>
      </w:r>
      <w:r>
        <w:rPr>
          <w:color w:val="231F20"/>
          <w:w w:val="90"/>
        </w:rPr>
        <w:t>to</w:t>
      </w:r>
      <w:r>
        <w:rPr>
          <w:color w:val="231F20"/>
          <w:spacing w:val="-39"/>
          <w:w w:val="90"/>
        </w:rPr>
        <w:t> </w:t>
      </w:r>
      <w:r>
        <w:rPr>
          <w:color w:val="231F20"/>
          <w:spacing w:val="2"/>
          <w:w w:val="90"/>
        </w:rPr>
        <w:t>hold</w:t>
      </w:r>
      <w:r>
        <w:rPr>
          <w:color w:val="231F20"/>
          <w:spacing w:val="-39"/>
          <w:w w:val="90"/>
        </w:rPr>
        <w:t> </w:t>
      </w:r>
      <w:r>
        <w:rPr>
          <w:color w:val="231F20"/>
          <w:w w:val="90"/>
        </w:rPr>
        <w:t>a </w:t>
      </w:r>
      <w:r>
        <w:rPr>
          <w:color w:val="231F20"/>
          <w:spacing w:val="2"/>
          <w:w w:val="85"/>
        </w:rPr>
        <w:t>consultation</w:t>
      </w:r>
      <w:r>
        <w:rPr>
          <w:color w:val="231F20"/>
          <w:spacing w:val="-27"/>
          <w:w w:val="85"/>
        </w:rPr>
        <w:t> </w:t>
      </w:r>
      <w:r>
        <w:rPr>
          <w:color w:val="231F20"/>
          <w:spacing w:val="2"/>
          <w:w w:val="85"/>
        </w:rPr>
        <w:t>with</w:t>
      </w:r>
      <w:r>
        <w:rPr>
          <w:color w:val="231F20"/>
          <w:spacing w:val="-26"/>
          <w:w w:val="85"/>
        </w:rPr>
        <w:t> </w:t>
      </w:r>
      <w:r>
        <w:rPr>
          <w:color w:val="231F20"/>
          <w:w w:val="85"/>
        </w:rPr>
        <w:t>a</w:t>
      </w:r>
      <w:r>
        <w:rPr>
          <w:color w:val="231F20"/>
          <w:spacing w:val="-26"/>
          <w:w w:val="85"/>
        </w:rPr>
        <w:t> </w:t>
      </w:r>
      <w:r>
        <w:rPr>
          <w:color w:val="231F20"/>
          <w:spacing w:val="2"/>
          <w:w w:val="85"/>
        </w:rPr>
        <w:t>victim</w:t>
      </w:r>
      <w:r>
        <w:rPr>
          <w:color w:val="231F20"/>
          <w:spacing w:val="-26"/>
          <w:w w:val="85"/>
        </w:rPr>
        <w:t> </w:t>
      </w:r>
      <w:r>
        <w:rPr>
          <w:color w:val="231F20"/>
          <w:w w:val="85"/>
        </w:rPr>
        <w:t>or</w:t>
      </w:r>
      <w:r>
        <w:rPr>
          <w:color w:val="231F20"/>
          <w:spacing w:val="-26"/>
          <w:w w:val="85"/>
        </w:rPr>
        <w:t> </w:t>
      </w:r>
      <w:r>
        <w:rPr>
          <w:color w:val="231F20"/>
          <w:spacing w:val="2"/>
          <w:w w:val="85"/>
        </w:rPr>
        <w:t>witness</w:t>
      </w:r>
      <w:r>
        <w:rPr>
          <w:color w:val="231F20"/>
          <w:spacing w:val="-26"/>
          <w:w w:val="85"/>
        </w:rPr>
        <w:t> </w:t>
      </w:r>
      <w:r>
        <w:rPr>
          <w:color w:val="231F20"/>
          <w:spacing w:val="2"/>
          <w:w w:val="85"/>
        </w:rPr>
        <w:t>where</w:t>
      </w:r>
      <w:r>
        <w:rPr>
          <w:color w:val="231F20"/>
          <w:spacing w:val="-26"/>
          <w:w w:val="85"/>
        </w:rPr>
        <w:t> </w:t>
      </w:r>
      <w:r>
        <w:rPr>
          <w:color w:val="231F20"/>
          <w:spacing w:val="3"/>
          <w:w w:val="85"/>
        </w:rPr>
        <w:t>English </w:t>
      </w:r>
      <w:r>
        <w:rPr>
          <w:color w:val="231F20"/>
          <w:w w:val="90"/>
        </w:rPr>
        <w:t>is</w:t>
      </w:r>
      <w:r>
        <w:rPr>
          <w:color w:val="231F20"/>
          <w:spacing w:val="-32"/>
          <w:w w:val="90"/>
        </w:rPr>
        <w:t> </w:t>
      </w:r>
      <w:r>
        <w:rPr>
          <w:color w:val="231F20"/>
          <w:w w:val="90"/>
        </w:rPr>
        <w:t>not</w:t>
      </w:r>
      <w:r>
        <w:rPr>
          <w:color w:val="231F20"/>
          <w:spacing w:val="-32"/>
          <w:w w:val="90"/>
        </w:rPr>
        <w:t> </w:t>
      </w:r>
      <w:r>
        <w:rPr>
          <w:color w:val="231F20"/>
          <w:w w:val="90"/>
        </w:rPr>
        <w:t>the</w:t>
      </w:r>
      <w:r>
        <w:rPr>
          <w:color w:val="231F20"/>
          <w:spacing w:val="-32"/>
          <w:w w:val="90"/>
        </w:rPr>
        <w:t> </w:t>
      </w:r>
      <w:r>
        <w:rPr>
          <w:color w:val="231F20"/>
          <w:w w:val="90"/>
        </w:rPr>
        <w:t>first</w:t>
      </w:r>
      <w:r>
        <w:rPr>
          <w:color w:val="231F20"/>
          <w:spacing w:val="-31"/>
          <w:w w:val="90"/>
        </w:rPr>
        <w:t> </w:t>
      </w:r>
      <w:r>
        <w:rPr>
          <w:color w:val="231F20"/>
          <w:spacing w:val="2"/>
          <w:w w:val="90"/>
        </w:rPr>
        <w:t>language</w:t>
      </w:r>
      <w:r>
        <w:rPr>
          <w:color w:val="231F20"/>
          <w:spacing w:val="-32"/>
          <w:w w:val="90"/>
        </w:rPr>
        <w:t> </w:t>
      </w:r>
      <w:r>
        <w:rPr>
          <w:color w:val="231F20"/>
          <w:w w:val="90"/>
        </w:rPr>
        <w:t>and</w:t>
      </w:r>
      <w:r>
        <w:rPr>
          <w:color w:val="231F20"/>
          <w:spacing w:val="-32"/>
          <w:w w:val="90"/>
        </w:rPr>
        <w:t> </w:t>
      </w:r>
      <w:r>
        <w:rPr>
          <w:color w:val="231F20"/>
          <w:spacing w:val="2"/>
          <w:w w:val="90"/>
        </w:rPr>
        <w:t>where</w:t>
      </w:r>
      <w:r>
        <w:rPr>
          <w:color w:val="231F20"/>
          <w:spacing w:val="-31"/>
          <w:w w:val="90"/>
        </w:rPr>
        <w:t> </w:t>
      </w:r>
      <w:r>
        <w:rPr>
          <w:color w:val="231F20"/>
          <w:w w:val="90"/>
        </w:rPr>
        <w:t>the</w:t>
      </w:r>
      <w:r>
        <w:rPr>
          <w:color w:val="231F20"/>
          <w:spacing w:val="-32"/>
          <w:w w:val="90"/>
        </w:rPr>
        <w:t> </w:t>
      </w:r>
      <w:r>
        <w:rPr>
          <w:color w:val="231F20"/>
          <w:spacing w:val="2"/>
          <w:w w:val="90"/>
        </w:rPr>
        <w:t>victim</w:t>
      </w:r>
      <w:r>
        <w:rPr>
          <w:color w:val="231F20"/>
          <w:spacing w:val="-32"/>
          <w:w w:val="90"/>
        </w:rPr>
        <w:t> </w:t>
      </w:r>
      <w:r>
        <w:rPr>
          <w:color w:val="231F20"/>
          <w:spacing w:val="3"/>
          <w:w w:val="90"/>
        </w:rPr>
        <w:t>or </w:t>
      </w:r>
      <w:r>
        <w:rPr>
          <w:color w:val="231F20"/>
          <w:spacing w:val="2"/>
          <w:w w:val="85"/>
        </w:rPr>
        <w:t>witnesses’ evidence </w:t>
      </w:r>
      <w:r>
        <w:rPr>
          <w:color w:val="231F20"/>
          <w:w w:val="85"/>
        </w:rPr>
        <w:t>is </w:t>
      </w:r>
      <w:r>
        <w:rPr>
          <w:color w:val="231F20"/>
          <w:spacing w:val="2"/>
          <w:w w:val="85"/>
        </w:rPr>
        <w:t>central </w:t>
      </w:r>
      <w:r>
        <w:rPr>
          <w:color w:val="231F20"/>
          <w:w w:val="85"/>
        </w:rPr>
        <w:t>to the </w:t>
      </w:r>
      <w:r>
        <w:rPr>
          <w:color w:val="231F20"/>
          <w:spacing w:val="3"/>
          <w:w w:val="85"/>
        </w:rPr>
        <w:t>prosecution </w:t>
      </w:r>
      <w:r>
        <w:rPr>
          <w:color w:val="231F20"/>
          <w:w w:val="85"/>
        </w:rPr>
        <w:t>case.</w:t>
      </w:r>
      <w:r>
        <w:rPr>
          <w:b/>
          <w:color w:val="231F20"/>
          <w:w w:val="85"/>
          <w:position w:val="6"/>
          <w:sz w:val="14"/>
        </w:rPr>
        <w:t>77 </w:t>
      </w:r>
      <w:r>
        <w:rPr>
          <w:color w:val="231F20"/>
          <w:spacing w:val="2"/>
          <w:w w:val="85"/>
        </w:rPr>
        <w:t>Finally, </w:t>
      </w:r>
      <w:r>
        <w:rPr>
          <w:color w:val="231F20"/>
          <w:w w:val="85"/>
        </w:rPr>
        <w:t>the PPS </w:t>
      </w:r>
      <w:r>
        <w:rPr>
          <w:color w:val="231F20"/>
          <w:spacing w:val="2"/>
          <w:w w:val="85"/>
        </w:rPr>
        <w:t>have </w:t>
      </w:r>
      <w:r>
        <w:rPr>
          <w:color w:val="231F20"/>
          <w:w w:val="85"/>
        </w:rPr>
        <w:t>a </w:t>
      </w:r>
      <w:r>
        <w:rPr>
          <w:color w:val="231F20"/>
          <w:spacing w:val="2"/>
          <w:w w:val="85"/>
        </w:rPr>
        <w:t>victim </w:t>
      </w:r>
      <w:r>
        <w:rPr>
          <w:color w:val="231F20"/>
          <w:spacing w:val="3"/>
          <w:w w:val="85"/>
        </w:rPr>
        <w:t>information </w:t>
      </w:r>
      <w:r>
        <w:rPr>
          <w:color w:val="231F20"/>
          <w:w w:val="90"/>
        </w:rPr>
        <w:t>leaflet</w:t>
      </w:r>
      <w:r>
        <w:rPr>
          <w:color w:val="231F20"/>
          <w:spacing w:val="-29"/>
          <w:w w:val="90"/>
        </w:rPr>
        <w:t> </w:t>
      </w:r>
      <w:r>
        <w:rPr>
          <w:color w:val="231F20"/>
          <w:spacing w:val="2"/>
          <w:w w:val="90"/>
        </w:rPr>
        <w:t>available</w:t>
      </w:r>
      <w:r>
        <w:rPr>
          <w:color w:val="231F20"/>
          <w:spacing w:val="-29"/>
          <w:w w:val="90"/>
        </w:rPr>
        <w:t> </w:t>
      </w:r>
      <w:r>
        <w:rPr>
          <w:color w:val="231F20"/>
          <w:w w:val="90"/>
        </w:rPr>
        <w:t>in</w:t>
      </w:r>
      <w:r>
        <w:rPr>
          <w:color w:val="231F20"/>
          <w:spacing w:val="-29"/>
          <w:w w:val="90"/>
        </w:rPr>
        <w:t> </w:t>
      </w:r>
      <w:r>
        <w:rPr>
          <w:color w:val="231F20"/>
          <w:w w:val="90"/>
        </w:rPr>
        <w:t>six</w:t>
      </w:r>
      <w:r>
        <w:rPr>
          <w:color w:val="231F20"/>
          <w:spacing w:val="-28"/>
          <w:w w:val="90"/>
        </w:rPr>
        <w:t> </w:t>
      </w:r>
      <w:r>
        <w:rPr>
          <w:color w:val="231F20"/>
          <w:spacing w:val="2"/>
          <w:w w:val="90"/>
        </w:rPr>
        <w:t>minority</w:t>
      </w:r>
      <w:r>
        <w:rPr>
          <w:color w:val="231F20"/>
          <w:spacing w:val="-29"/>
          <w:w w:val="90"/>
        </w:rPr>
        <w:t> </w:t>
      </w:r>
      <w:r>
        <w:rPr>
          <w:color w:val="231F20"/>
          <w:spacing w:val="2"/>
          <w:w w:val="90"/>
        </w:rPr>
        <w:t>languages.</w:t>
      </w:r>
      <w:r>
        <w:rPr>
          <w:b/>
          <w:color w:val="231F20"/>
          <w:spacing w:val="2"/>
          <w:w w:val="90"/>
          <w:position w:val="6"/>
          <w:sz w:val="14"/>
        </w:rPr>
        <w:t>78</w:t>
      </w:r>
    </w:p>
    <w:p>
      <w:pPr>
        <w:pStyle w:val="Heading3"/>
        <w:spacing w:line="220" w:lineRule="auto" w:before="128"/>
        <w:ind w:left="555" w:right="1883"/>
      </w:pPr>
      <w:r>
        <w:rPr>
          <w:b w:val="0"/>
        </w:rPr>
        <w:br w:type="column"/>
      </w: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7"/>
          <w:w w:val="90"/>
        </w:rPr>
        <w:t> </w:t>
      </w:r>
      <w:r>
        <w:rPr>
          <w:color w:val="0097D0"/>
          <w:w w:val="90"/>
        </w:rPr>
        <w:t>the</w:t>
      </w:r>
      <w:r>
        <w:rPr>
          <w:color w:val="0097D0"/>
          <w:spacing w:val="-48"/>
          <w:w w:val="90"/>
        </w:rPr>
        <w:t> </w:t>
      </w:r>
      <w:r>
        <w:rPr>
          <w:color w:val="0097D0"/>
          <w:w w:val="90"/>
        </w:rPr>
        <w:t>criminal</w:t>
      </w:r>
      <w:r>
        <w:rPr>
          <w:color w:val="0097D0"/>
          <w:spacing w:val="-47"/>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1"/>
          <w:w w:val="95"/>
        </w:rPr>
        <w:t> </w:t>
      </w:r>
      <w:r>
        <w:rPr>
          <w:color w:val="0097D0"/>
          <w:w w:val="95"/>
        </w:rPr>
        <w:t>NGOs</w:t>
      </w:r>
    </w:p>
    <w:p>
      <w:pPr>
        <w:pStyle w:val="BodyText"/>
        <w:spacing w:line="264" w:lineRule="auto" w:before="75"/>
        <w:ind w:left="555" w:right="1770"/>
      </w:pPr>
      <w:r>
        <w:rPr>
          <w:color w:val="231F20"/>
          <w:w w:val="90"/>
        </w:rPr>
        <w:t>PSNI staff interviewed for the investigation </w:t>
      </w:r>
      <w:r>
        <w:rPr>
          <w:color w:val="231F20"/>
          <w:w w:val="85"/>
        </w:rPr>
        <w:t>demonstrated high levels of commitment to the </w:t>
      </w:r>
      <w:r>
        <w:rPr>
          <w:color w:val="231F20"/>
          <w:w w:val="90"/>
        </w:rPr>
        <w:t>updating of victims concerning the progress of </w:t>
      </w:r>
      <w:r>
        <w:rPr>
          <w:color w:val="231F20"/>
          <w:w w:val="85"/>
        </w:rPr>
        <w:t>their case, especially at the investigation stage. Officers were positive in their remarks about the NICHE update flags, finding them to be a helpful reminder. Communication with victims appeared to take on a variety of modes with door-to-door, phone, email and text message communication </w:t>
      </w:r>
      <w:r>
        <w:rPr>
          <w:color w:val="231F20"/>
          <w:w w:val="80"/>
        </w:rPr>
        <w:t>all being referenced during interviews. Commonly, </w:t>
      </w:r>
      <w:r>
        <w:rPr>
          <w:color w:val="231F20"/>
          <w:w w:val="85"/>
        </w:rPr>
        <w:t>however, response officers identified that time </w:t>
      </w:r>
      <w:r>
        <w:rPr>
          <w:color w:val="231F20"/>
          <w:w w:val="90"/>
        </w:rPr>
        <w:t>pressures often served as a barrier to effective communication.</w:t>
      </w:r>
    </w:p>
    <w:p>
      <w:pPr>
        <w:pStyle w:val="BodyText"/>
        <w:spacing w:line="264" w:lineRule="auto" w:before="100"/>
        <w:ind w:left="555" w:right="2052"/>
      </w:pPr>
      <w:r>
        <w:rPr>
          <w:color w:val="231F20"/>
          <w:w w:val="85"/>
        </w:rPr>
        <w:t>Victims expressed mixed levels of satisfaction concerning communication with agency staff </w:t>
      </w:r>
      <w:r>
        <w:rPr>
          <w:color w:val="231F20"/>
          <w:w w:val="90"/>
        </w:rPr>
        <w:t>regarding their case at the investigation stage. In one instance, a repeat victim had </w:t>
      </w:r>
      <w:r>
        <w:rPr>
          <w:color w:val="231F20"/>
          <w:w w:val="85"/>
        </w:rPr>
        <w:t>the local Sergeant’s mobile number and email address, expressing the feeling that there was “various chance of communication which was great.” However, on more than one occasion,</w:t>
      </w:r>
    </w:p>
    <w:p>
      <w:pPr>
        <w:pStyle w:val="BodyText"/>
        <w:spacing w:line="264" w:lineRule="auto"/>
        <w:ind w:left="555" w:right="1743"/>
      </w:pPr>
      <w:r>
        <w:rPr>
          <w:color w:val="231F20"/>
          <w:spacing w:val="2"/>
          <w:w w:val="85"/>
        </w:rPr>
        <w:t>communication</w:t>
      </w:r>
      <w:r>
        <w:rPr>
          <w:color w:val="231F20"/>
          <w:spacing w:val="-28"/>
          <w:w w:val="85"/>
        </w:rPr>
        <w:t> </w:t>
      </w:r>
      <w:r>
        <w:rPr>
          <w:color w:val="231F20"/>
          <w:w w:val="85"/>
        </w:rPr>
        <w:t>was</w:t>
      </w:r>
      <w:r>
        <w:rPr>
          <w:color w:val="231F20"/>
          <w:spacing w:val="-28"/>
          <w:w w:val="85"/>
        </w:rPr>
        <w:t> </w:t>
      </w:r>
      <w:r>
        <w:rPr>
          <w:color w:val="231F20"/>
          <w:spacing w:val="2"/>
          <w:w w:val="85"/>
        </w:rPr>
        <w:t>lacking</w:t>
      </w:r>
      <w:r>
        <w:rPr>
          <w:color w:val="231F20"/>
          <w:spacing w:val="-28"/>
          <w:w w:val="85"/>
        </w:rPr>
        <w:t> </w:t>
      </w:r>
      <w:r>
        <w:rPr>
          <w:color w:val="231F20"/>
          <w:w w:val="85"/>
        </w:rPr>
        <w:t>and</w:t>
      </w:r>
      <w:r>
        <w:rPr>
          <w:color w:val="231F20"/>
          <w:spacing w:val="-28"/>
          <w:w w:val="85"/>
        </w:rPr>
        <w:t> </w:t>
      </w:r>
      <w:r>
        <w:rPr>
          <w:color w:val="231F20"/>
          <w:w w:val="85"/>
        </w:rPr>
        <w:t>in</w:t>
      </w:r>
      <w:r>
        <w:rPr>
          <w:color w:val="231F20"/>
          <w:spacing w:val="-27"/>
          <w:w w:val="85"/>
        </w:rPr>
        <w:t> </w:t>
      </w:r>
      <w:r>
        <w:rPr>
          <w:color w:val="231F20"/>
          <w:spacing w:val="2"/>
          <w:w w:val="85"/>
        </w:rPr>
        <w:t>particular</w:t>
      </w:r>
      <w:r>
        <w:rPr>
          <w:color w:val="231F20"/>
          <w:spacing w:val="-28"/>
          <w:w w:val="85"/>
        </w:rPr>
        <w:t> </w:t>
      </w:r>
      <w:r>
        <w:rPr>
          <w:color w:val="231F20"/>
          <w:w w:val="85"/>
        </w:rPr>
        <w:t>in</w:t>
      </w:r>
      <w:r>
        <w:rPr>
          <w:color w:val="231F20"/>
          <w:spacing w:val="-28"/>
          <w:w w:val="85"/>
        </w:rPr>
        <w:t> </w:t>
      </w:r>
      <w:r>
        <w:rPr>
          <w:color w:val="231F20"/>
          <w:spacing w:val="3"/>
          <w:w w:val="85"/>
        </w:rPr>
        <w:t>the </w:t>
      </w:r>
      <w:r>
        <w:rPr>
          <w:color w:val="231F20"/>
          <w:spacing w:val="2"/>
          <w:w w:val="90"/>
        </w:rPr>
        <w:t>circumstance</w:t>
      </w:r>
      <w:r>
        <w:rPr>
          <w:color w:val="231F20"/>
          <w:spacing w:val="-31"/>
          <w:w w:val="90"/>
        </w:rPr>
        <w:t> </w:t>
      </w:r>
      <w:r>
        <w:rPr>
          <w:color w:val="231F20"/>
          <w:spacing w:val="2"/>
          <w:w w:val="90"/>
        </w:rPr>
        <w:t>where</w:t>
      </w:r>
      <w:r>
        <w:rPr>
          <w:color w:val="231F20"/>
          <w:spacing w:val="-31"/>
          <w:w w:val="90"/>
        </w:rPr>
        <w:t> </w:t>
      </w:r>
      <w:r>
        <w:rPr>
          <w:color w:val="231F20"/>
          <w:w w:val="90"/>
        </w:rPr>
        <w:t>no</w:t>
      </w:r>
      <w:r>
        <w:rPr>
          <w:color w:val="231F20"/>
          <w:spacing w:val="-31"/>
          <w:w w:val="90"/>
        </w:rPr>
        <w:t> </w:t>
      </w:r>
      <w:r>
        <w:rPr>
          <w:color w:val="231F20"/>
          <w:spacing w:val="2"/>
          <w:w w:val="90"/>
        </w:rPr>
        <w:t>suspect</w:t>
      </w:r>
      <w:r>
        <w:rPr>
          <w:color w:val="231F20"/>
          <w:spacing w:val="-31"/>
          <w:w w:val="90"/>
        </w:rPr>
        <w:t> </w:t>
      </w:r>
      <w:r>
        <w:rPr>
          <w:color w:val="231F20"/>
          <w:spacing w:val="2"/>
          <w:w w:val="90"/>
        </w:rPr>
        <w:t>could</w:t>
      </w:r>
      <w:r>
        <w:rPr>
          <w:color w:val="231F20"/>
          <w:spacing w:val="-31"/>
          <w:w w:val="90"/>
        </w:rPr>
        <w:t> </w:t>
      </w:r>
      <w:r>
        <w:rPr>
          <w:color w:val="231F20"/>
          <w:w w:val="90"/>
        </w:rPr>
        <w:t>be</w:t>
      </w:r>
      <w:r>
        <w:rPr>
          <w:color w:val="231F20"/>
          <w:spacing w:val="-31"/>
          <w:w w:val="90"/>
        </w:rPr>
        <w:t> </w:t>
      </w:r>
      <w:r>
        <w:rPr>
          <w:color w:val="231F20"/>
          <w:spacing w:val="3"/>
          <w:w w:val="90"/>
        </w:rPr>
        <w:t>made </w:t>
      </w:r>
      <w:r>
        <w:rPr>
          <w:color w:val="231F20"/>
          <w:spacing w:val="2"/>
          <w:w w:val="85"/>
        </w:rPr>
        <w:t>amenable.</w:t>
      </w:r>
      <w:r>
        <w:rPr>
          <w:color w:val="231F20"/>
          <w:spacing w:val="-32"/>
          <w:w w:val="85"/>
        </w:rPr>
        <w:t> </w:t>
      </w:r>
      <w:r>
        <w:rPr>
          <w:color w:val="231F20"/>
          <w:w w:val="85"/>
        </w:rPr>
        <w:t>In</w:t>
      </w:r>
      <w:r>
        <w:rPr>
          <w:color w:val="231F20"/>
          <w:spacing w:val="-32"/>
          <w:w w:val="85"/>
        </w:rPr>
        <w:t> </w:t>
      </w:r>
      <w:r>
        <w:rPr>
          <w:color w:val="231F20"/>
          <w:spacing w:val="2"/>
          <w:w w:val="85"/>
        </w:rPr>
        <w:t>this</w:t>
      </w:r>
      <w:r>
        <w:rPr>
          <w:color w:val="231F20"/>
          <w:spacing w:val="-32"/>
          <w:w w:val="85"/>
        </w:rPr>
        <w:t> </w:t>
      </w:r>
      <w:r>
        <w:rPr>
          <w:color w:val="231F20"/>
          <w:spacing w:val="2"/>
          <w:w w:val="85"/>
        </w:rPr>
        <w:t>instance,</w:t>
      </w:r>
      <w:r>
        <w:rPr>
          <w:color w:val="231F20"/>
          <w:spacing w:val="-32"/>
          <w:w w:val="85"/>
        </w:rPr>
        <w:t> </w:t>
      </w:r>
      <w:r>
        <w:rPr>
          <w:color w:val="231F20"/>
          <w:spacing w:val="2"/>
          <w:w w:val="85"/>
        </w:rPr>
        <w:t>victims</w:t>
      </w:r>
      <w:r>
        <w:rPr>
          <w:color w:val="231F20"/>
          <w:spacing w:val="-32"/>
          <w:w w:val="85"/>
        </w:rPr>
        <w:t> </w:t>
      </w:r>
      <w:r>
        <w:rPr>
          <w:color w:val="231F20"/>
          <w:spacing w:val="2"/>
          <w:w w:val="85"/>
        </w:rPr>
        <w:t>emphasised</w:t>
      </w:r>
      <w:r>
        <w:rPr>
          <w:color w:val="231F20"/>
          <w:spacing w:val="-32"/>
          <w:w w:val="85"/>
        </w:rPr>
        <w:t> </w:t>
      </w:r>
      <w:r>
        <w:rPr>
          <w:color w:val="231F20"/>
          <w:spacing w:val="3"/>
          <w:w w:val="85"/>
        </w:rPr>
        <w:t>the </w:t>
      </w:r>
      <w:r>
        <w:rPr>
          <w:color w:val="231F20"/>
          <w:spacing w:val="2"/>
          <w:w w:val="90"/>
        </w:rPr>
        <w:t>importance </w:t>
      </w:r>
      <w:r>
        <w:rPr>
          <w:color w:val="231F20"/>
          <w:w w:val="90"/>
        </w:rPr>
        <w:t>of</w:t>
      </w:r>
      <w:r>
        <w:rPr>
          <w:color w:val="231F20"/>
          <w:spacing w:val="-19"/>
          <w:w w:val="90"/>
        </w:rPr>
        <w:t> </w:t>
      </w:r>
      <w:r>
        <w:rPr>
          <w:color w:val="231F20"/>
          <w:spacing w:val="3"/>
          <w:w w:val="90"/>
        </w:rPr>
        <w:t>closure:</w:t>
      </w:r>
    </w:p>
    <w:p>
      <w:pPr>
        <w:pStyle w:val="BodyText"/>
        <w:spacing w:line="264" w:lineRule="auto" w:before="102"/>
        <w:ind w:left="555" w:right="1738"/>
      </w:pPr>
      <w:r>
        <w:rPr>
          <w:color w:val="0097D0"/>
          <w:w w:val="85"/>
        </w:rPr>
        <w:t>so</w:t>
      </w:r>
      <w:r>
        <w:rPr>
          <w:color w:val="0097D0"/>
          <w:spacing w:val="-26"/>
          <w:w w:val="85"/>
        </w:rPr>
        <w:t> </w:t>
      </w:r>
      <w:r>
        <w:rPr>
          <w:color w:val="0097D0"/>
          <w:w w:val="85"/>
        </w:rPr>
        <w:t>if</w:t>
      </w:r>
      <w:r>
        <w:rPr>
          <w:color w:val="0097D0"/>
          <w:spacing w:val="-26"/>
          <w:w w:val="85"/>
        </w:rPr>
        <w:t> </w:t>
      </w:r>
      <w:r>
        <w:rPr>
          <w:color w:val="0097D0"/>
          <w:spacing w:val="2"/>
          <w:w w:val="85"/>
        </w:rPr>
        <w:t>they</w:t>
      </w:r>
      <w:r>
        <w:rPr>
          <w:color w:val="0097D0"/>
          <w:spacing w:val="-26"/>
          <w:w w:val="85"/>
        </w:rPr>
        <w:t> </w:t>
      </w:r>
      <w:r>
        <w:rPr>
          <w:color w:val="0097D0"/>
          <w:spacing w:val="2"/>
          <w:w w:val="85"/>
        </w:rPr>
        <w:t>want</w:t>
      </w:r>
      <w:r>
        <w:rPr>
          <w:color w:val="0097D0"/>
          <w:spacing w:val="-25"/>
          <w:w w:val="85"/>
        </w:rPr>
        <w:t> </w:t>
      </w:r>
      <w:r>
        <w:rPr>
          <w:color w:val="0097D0"/>
          <w:w w:val="85"/>
        </w:rPr>
        <w:t>to</w:t>
      </w:r>
      <w:r>
        <w:rPr>
          <w:color w:val="0097D0"/>
          <w:spacing w:val="-26"/>
          <w:w w:val="85"/>
        </w:rPr>
        <w:t> </w:t>
      </w:r>
      <w:r>
        <w:rPr>
          <w:color w:val="0097D0"/>
          <w:spacing w:val="2"/>
          <w:w w:val="85"/>
        </w:rPr>
        <w:t>close</w:t>
      </w:r>
      <w:r>
        <w:rPr>
          <w:color w:val="0097D0"/>
          <w:spacing w:val="-26"/>
          <w:w w:val="85"/>
        </w:rPr>
        <w:t> </w:t>
      </w:r>
      <w:r>
        <w:rPr>
          <w:color w:val="0097D0"/>
          <w:w w:val="85"/>
        </w:rPr>
        <w:t>the</w:t>
      </w:r>
      <w:r>
        <w:rPr>
          <w:color w:val="0097D0"/>
          <w:spacing w:val="-25"/>
          <w:w w:val="85"/>
        </w:rPr>
        <w:t> </w:t>
      </w:r>
      <w:r>
        <w:rPr>
          <w:color w:val="0097D0"/>
          <w:w w:val="85"/>
        </w:rPr>
        <w:t>file</w:t>
      </w:r>
      <w:r>
        <w:rPr>
          <w:color w:val="0097D0"/>
          <w:spacing w:val="-26"/>
          <w:w w:val="85"/>
        </w:rPr>
        <w:t> </w:t>
      </w:r>
      <w:r>
        <w:rPr>
          <w:color w:val="0097D0"/>
          <w:spacing w:val="2"/>
          <w:w w:val="85"/>
        </w:rPr>
        <w:t>[they</w:t>
      </w:r>
      <w:r>
        <w:rPr>
          <w:color w:val="0097D0"/>
          <w:spacing w:val="-26"/>
          <w:w w:val="85"/>
        </w:rPr>
        <w:t> </w:t>
      </w:r>
      <w:r>
        <w:rPr>
          <w:color w:val="0097D0"/>
          <w:spacing w:val="2"/>
          <w:w w:val="85"/>
        </w:rPr>
        <w:t>should]</w:t>
      </w:r>
      <w:r>
        <w:rPr>
          <w:color w:val="0097D0"/>
          <w:spacing w:val="-25"/>
          <w:w w:val="85"/>
        </w:rPr>
        <w:t> </w:t>
      </w:r>
      <w:r>
        <w:rPr>
          <w:color w:val="0097D0"/>
          <w:spacing w:val="3"/>
          <w:w w:val="85"/>
        </w:rPr>
        <w:t>clarify </w:t>
      </w:r>
      <w:r>
        <w:rPr>
          <w:color w:val="0097D0"/>
          <w:w w:val="90"/>
        </w:rPr>
        <w:t>and</w:t>
      </w:r>
      <w:r>
        <w:rPr>
          <w:color w:val="0097D0"/>
          <w:spacing w:val="-31"/>
          <w:w w:val="90"/>
        </w:rPr>
        <w:t> </w:t>
      </w:r>
      <w:r>
        <w:rPr>
          <w:color w:val="0097D0"/>
          <w:w w:val="90"/>
        </w:rPr>
        <w:t>say</w:t>
      </w:r>
      <w:r>
        <w:rPr>
          <w:color w:val="0097D0"/>
          <w:spacing w:val="-31"/>
          <w:w w:val="90"/>
        </w:rPr>
        <w:t> </w:t>
      </w:r>
      <w:r>
        <w:rPr>
          <w:color w:val="0097D0"/>
          <w:spacing w:val="2"/>
          <w:w w:val="90"/>
        </w:rPr>
        <w:t>sorry</w:t>
      </w:r>
      <w:r>
        <w:rPr>
          <w:color w:val="0097D0"/>
          <w:spacing w:val="-31"/>
          <w:w w:val="90"/>
        </w:rPr>
        <w:t> </w:t>
      </w:r>
      <w:r>
        <w:rPr>
          <w:color w:val="0097D0"/>
          <w:w w:val="90"/>
        </w:rPr>
        <w:t>we</w:t>
      </w:r>
      <w:r>
        <w:rPr>
          <w:color w:val="0097D0"/>
          <w:spacing w:val="-31"/>
          <w:w w:val="90"/>
        </w:rPr>
        <w:t> </w:t>
      </w:r>
      <w:r>
        <w:rPr>
          <w:color w:val="0097D0"/>
          <w:spacing w:val="2"/>
          <w:w w:val="90"/>
        </w:rPr>
        <w:t>cannot</w:t>
      </w:r>
      <w:r>
        <w:rPr>
          <w:color w:val="0097D0"/>
          <w:spacing w:val="-31"/>
          <w:w w:val="90"/>
        </w:rPr>
        <w:t> </w:t>
      </w:r>
      <w:r>
        <w:rPr>
          <w:color w:val="0097D0"/>
          <w:w w:val="90"/>
        </w:rPr>
        <w:t>do</w:t>
      </w:r>
      <w:r>
        <w:rPr>
          <w:color w:val="0097D0"/>
          <w:spacing w:val="-31"/>
          <w:w w:val="90"/>
        </w:rPr>
        <w:t> </w:t>
      </w:r>
      <w:r>
        <w:rPr>
          <w:color w:val="0097D0"/>
          <w:spacing w:val="2"/>
          <w:w w:val="90"/>
        </w:rPr>
        <w:t>anything</w:t>
      </w:r>
      <w:r>
        <w:rPr>
          <w:color w:val="0097D0"/>
          <w:spacing w:val="-31"/>
          <w:w w:val="90"/>
        </w:rPr>
        <w:t> </w:t>
      </w:r>
      <w:r>
        <w:rPr>
          <w:color w:val="0097D0"/>
          <w:spacing w:val="2"/>
          <w:w w:val="90"/>
        </w:rPr>
        <w:t>about</w:t>
      </w:r>
      <w:r>
        <w:rPr>
          <w:color w:val="0097D0"/>
          <w:spacing w:val="-31"/>
          <w:w w:val="90"/>
        </w:rPr>
        <w:t> </w:t>
      </w:r>
      <w:r>
        <w:rPr>
          <w:color w:val="0097D0"/>
          <w:spacing w:val="3"/>
          <w:w w:val="90"/>
        </w:rPr>
        <w:t>your </w:t>
      </w:r>
      <w:r>
        <w:rPr>
          <w:color w:val="0097D0"/>
          <w:spacing w:val="2"/>
          <w:w w:val="90"/>
        </w:rPr>
        <w:t>case</w:t>
      </w:r>
      <w:r>
        <w:rPr>
          <w:color w:val="0097D0"/>
          <w:spacing w:val="-32"/>
          <w:w w:val="90"/>
        </w:rPr>
        <w:t> </w:t>
      </w:r>
      <w:r>
        <w:rPr>
          <w:color w:val="0097D0"/>
          <w:w w:val="110"/>
        </w:rPr>
        <w:t>…</w:t>
      </w:r>
      <w:r>
        <w:rPr>
          <w:color w:val="0097D0"/>
          <w:spacing w:val="-45"/>
          <w:w w:val="110"/>
        </w:rPr>
        <w:t> </w:t>
      </w:r>
      <w:r>
        <w:rPr>
          <w:color w:val="0097D0"/>
          <w:w w:val="90"/>
        </w:rPr>
        <w:t>it</w:t>
      </w:r>
      <w:r>
        <w:rPr>
          <w:color w:val="0097D0"/>
          <w:spacing w:val="-32"/>
          <w:w w:val="90"/>
        </w:rPr>
        <w:t> </w:t>
      </w:r>
      <w:r>
        <w:rPr>
          <w:color w:val="0097D0"/>
          <w:w w:val="90"/>
        </w:rPr>
        <w:t>has</w:t>
      </w:r>
      <w:r>
        <w:rPr>
          <w:color w:val="0097D0"/>
          <w:spacing w:val="-31"/>
          <w:w w:val="90"/>
        </w:rPr>
        <w:t> </w:t>
      </w:r>
      <w:r>
        <w:rPr>
          <w:color w:val="0097D0"/>
          <w:w w:val="90"/>
        </w:rPr>
        <w:t>to</w:t>
      </w:r>
      <w:r>
        <w:rPr>
          <w:color w:val="0097D0"/>
          <w:spacing w:val="-32"/>
          <w:w w:val="90"/>
        </w:rPr>
        <w:t> </w:t>
      </w:r>
      <w:r>
        <w:rPr>
          <w:color w:val="0097D0"/>
          <w:spacing w:val="2"/>
          <w:w w:val="90"/>
        </w:rPr>
        <w:t>have</w:t>
      </w:r>
      <w:r>
        <w:rPr>
          <w:color w:val="0097D0"/>
          <w:spacing w:val="-32"/>
          <w:w w:val="90"/>
        </w:rPr>
        <w:t> </w:t>
      </w:r>
      <w:r>
        <w:rPr>
          <w:color w:val="0097D0"/>
          <w:w w:val="90"/>
        </w:rPr>
        <w:t>an</w:t>
      </w:r>
      <w:r>
        <w:rPr>
          <w:color w:val="0097D0"/>
          <w:spacing w:val="-32"/>
          <w:w w:val="90"/>
        </w:rPr>
        <w:t> </w:t>
      </w:r>
      <w:r>
        <w:rPr>
          <w:color w:val="0097D0"/>
          <w:spacing w:val="2"/>
          <w:w w:val="90"/>
        </w:rPr>
        <w:t>end,</w:t>
      </w:r>
      <w:r>
        <w:rPr>
          <w:color w:val="0097D0"/>
          <w:spacing w:val="-31"/>
          <w:w w:val="90"/>
        </w:rPr>
        <w:t> </w:t>
      </w:r>
      <w:r>
        <w:rPr>
          <w:color w:val="0097D0"/>
          <w:w w:val="90"/>
        </w:rPr>
        <w:t>I</w:t>
      </w:r>
      <w:r>
        <w:rPr>
          <w:color w:val="0097D0"/>
          <w:spacing w:val="-32"/>
          <w:w w:val="90"/>
        </w:rPr>
        <w:t> </w:t>
      </w:r>
      <w:r>
        <w:rPr>
          <w:color w:val="0097D0"/>
          <w:spacing w:val="2"/>
          <w:w w:val="90"/>
        </w:rPr>
        <w:t>don’t</w:t>
      </w:r>
      <w:r>
        <w:rPr>
          <w:color w:val="0097D0"/>
          <w:spacing w:val="-32"/>
          <w:w w:val="90"/>
        </w:rPr>
        <w:t> </w:t>
      </w:r>
      <w:r>
        <w:rPr>
          <w:color w:val="0097D0"/>
          <w:spacing w:val="2"/>
          <w:w w:val="90"/>
        </w:rPr>
        <w:t>think</w:t>
      </w:r>
      <w:r>
        <w:rPr>
          <w:color w:val="0097D0"/>
          <w:spacing w:val="-31"/>
          <w:w w:val="90"/>
        </w:rPr>
        <w:t> </w:t>
      </w:r>
      <w:r>
        <w:rPr>
          <w:color w:val="0097D0"/>
          <w:spacing w:val="2"/>
          <w:w w:val="90"/>
        </w:rPr>
        <w:t>that</w:t>
      </w:r>
      <w:r>
        <w:rPr>
          <w:color w:val="0097D0"/>
          <w:spacing w:val="-32"/>
          <w:w w:val="90"/>
        </w:rPr>
        <w:t> </w:t>
      </w:r>
      <w:r>
        <w:rPr>
          <w:color w:val="0097D0"/>
          <w:spacing w:val="3"/>
          <w:w w:val="90"/>
        </w:rPr>
        <w:t>an </w:t>
      </w:r>
      <w:r>
        <w:rPr>
          <w:color w:val="0097D0"/>
          <w:spacing w:val="2"/>
          <w:w w:val="90"/>
        </w:rPr>
        <w:t>open</w:t>
      </w:r>
      <w:r>
        <w:rPr>
          <w:color w:val="0097D0"/>
          <w:spacing w:val="-14"/>
          <w:w w:val="90"/>
        </w:rPr>
        <w:t> </w:t>
      </w:r>
      <w:r>
        <w:rPr>
          <w:color w:val="0097D0"/>
          <w:spacing w:val="2"/>
          <w:w w:val="90"/>
        </w:rPr>
        <w:t>end[ed]</w:t>
      </w:r>
      <w:r>
        <w:rPr>
          <w:color w:val="0097D0"/>
          <w:spacing w:val="-14"/>
          <w:w w:val="90"/>
        </w:rPr>
        <w:t> </w:t>
      </w:r>
      <w:r>
        <w:rPr>
          <w:color w:val="0097D0"/>
          <w:spacing w:val="2"/>
          <w:w w:val="90"/>
        </w:rPr>
        <w:t>thing</w:t>
      </w:r>
      <w:r>
        <w:rPr>
          <w:color w:val="0097D0"/>
          <w:spacing w:val="-13"/>
          <w:w w:val="90"/>
        </w:rPr>
        <w:t> </w:t>
      </w:r>
      <w:r>
        <w:rPr>
          <w:color w:val="0097D0"/>
          <w:spacing w:val="2"/>
          <w:w w:val="90"/>
        </w:rPr>
        <w:t>[is]</w:t>
      </w:r>
      <w:r>
        <w:rPr>
          <w:color w:val="0097D0"/>
          <w:spacing w:val="-14"/>
          <w:w w:val="90"/>
        </w:rPr>
        <w:t> </w:t>
      </w:r>
      <w:r>
        <w:rPr>
          <w:color w:val="0097D0"/>
          <w:w w:val="90"/>
        </w:rPr>
        <w:t>an</w:t>
      </w:r>
      <w:r>
        <w:rPr>
          <w:color w:val="0097D0"/>
          <w:spacing w:val="-14"/>
          <w:w w:val="90"/>
        </w:rPr>
        <w:t> </w:t>
      </w:r>
      <w:r>
        <w:rPr>
          <w:color w:val="0097D0"/>
          <w:spacing w:val="3"/>
          <w:w w:val="90"/>
        </w:rPr>
        <w:t>option.</w:t>
      </w:r>
    </w:p>
    <w:p>
      <w:pPr>
        <w:pStyle w:val="BodyText"/>
        <w:spacing w:line="264" w:lineRule="auto" w:before="109"/>
        <w:ind w:left="555" w:right="1886"/>
      </w:pPr>
      <w:r>
        <w:rPr>
          <w:color w:val="0097D0"/>
          <w:spacing w:val="2"/>
          <w:w w:val="85"/>
        </w:rPr>
        <w:t>they</w:t>
      </w:r>
      <w:r>
        <w:rPr>
          <w:color w:val="0097D0"/>
          <w:spacing w:val="-23"/>
          <w:w w:val="85"/>
        </w:rPr>
        <w:t> </w:t>
      </w:r>
      <w:r>
        <w:rPr>
          <w:color w:val="0097D0"/>
          <w:spacing w:val="2"/>
          <w:w w:val="85"/>
        </w:rPr>
        <w:t>never</w:t>
      </w:r>
      <w:r>
        <w:rPr>
          <w:color w:val="0097D0"/>
          <w:spacing w:val="-23"/>
          <w:w w:val="85"/>
        </w:rPr>
        <w:t> </w:t>
      </w:r>
      <w:r>
        <w:rPr>
          <w:color w:val="0097D0"/>
          <w:spacing w:val="2"/>
          <w:w w:val="85"/>
        </w:rPr>
        <w:t>come</w:t>
      </w:r>
      <w:r>
        <w:rPr>
          <w:color w:val="0097D0"/>
          <w:spacing w:val="-23"/>
          <w:w w:val="85"/>
        </w:rPr>
        <w:t> </w:t>
      </w:r>
      <w:r>
        <w:rPr>
          <w:color w:val="0097D0"/>
          <w:spacing w:val="2"/>
          <w:w w:val="85"/>
        </w:rPr>
        <w:t>back</w:t>
      </w:r>
      <w:r>
        <w:rPr>
          <w:color w:val="0097D0"/>
          <w:spacing w:val="-23"/>
          <w:w w:val="85"/>
        </w:rPr>
        <w:t> </w:t>
      </w:r>
      <w:r>
        <w:rPr>
          <w:color w:val="0097D0"/>
          <w:w w:val="85"/>
        </w:rPr>
        <w:t>to</w:t>
      </w:r>
      <w:r>
        <w:rPr>
          <w:color w:val="0097D0"/>
          <w:spacing w:val="-23"/>
          <w:w w:val="85"/>
        </w:rPr>
        <w:t> </w:t>
      </w:r>
      <w:r>
        <w:rPr>
          <w:color w:val="0097D0"/>
          <w:w w:val="85"/>
        </w:rPr>
        <w:t>say</w:t>
      </w:r>
      <w:r>
        <w:rPr>
          <w:color w:val="0097D0"/>
          <w:spacing w:val="-22"/>
          <w:w w:val="85"/>
        </w:rPr>
        <w:t> </w:t>
      </w:r>
      <w:r>
        <w:rPr>
          <w:color w:val="0097D0"/>
          <w:w w:val="85"/>
        </w:rPr>
        <w:t>if</w:t>
      </w:r>
      <w:r>
        <w:rPr>
          <w:color w:val="0097D0"/>
          <w:spacing w:val="-23"/>
          <w:w w:val="85"/>
        </w:rPr>
        <w:t> </w:t>
      </w:r>
      <w:r>
        <w:rPr>
          <w:color w:val="0097D0"/>
          <w:spacing w:val="2"/>
          <w:w w:val="85"/>
        </w:rPr>
        <w:t>it’s</w:t>
      </w:r>
      <w:r>
        <w:rPr>
          <w:color w:val="0097D0"/>
          <w:spacing w:val="-23"/>
          <w:w w:val="85"/>
        </w:rPr>
        <w:t> </w:t>
      </w:r>
      <w:r>
        <w:rPr>
          <w:color w:val="0097D0"/>
          <w:spacing w:val="2"/>
          <w:w w:val="85"/>
        </w:rPr>
        <w:t>possible</w:t>
      </w:r>
      <w:r>
        <w:rPr>
          <w:color w:val="0097D0"/>
          <w:spacing w:val="-23"/>
          <w:w w:val="85"/>
        </w:rPr>
        <w:t> </w:t>
      </w:r>
      <w:r>
        <w:rPr>
          <w:color w:val="0097D0"/>
          <w:w w:val="85"/>
        </w:rPr>
        <w:t>to</w:t>
      </w:r>
      <w:r>
        <w:rPr>
          <w:color w:val="0097D0"/>
          <w:spacing w:val="-23"/>
          <w:w w:val="85"/>
        </w:rPr>
        <w:t> </w:t>
      </w:r>
      <w:r>
        <w:rPr>
          <w:color w:val="0097D0"/>
          <w:spacing w:val="3"/>
          <w:w w:val="85"/>
        </w:rPr>
        <w:t>tell </w:t>
      </w:r>
      <w:r>
        <w:rPr>
          <w:color w:val="0097D0"/>
          <w:w w:val="85"/>
        </w:rPr>
        <w:t>me </w:t>
      </w:r>
      <w:r>
        <w:rPr>
          <w:color w:val="0097D0"/>
          <w:spacing w:val="2"/>
          <w:w w:val="85"/>
        </w:rPr>
        <w:t>who, </w:t>
      </w:r>
      <w:r>
        <w:rPr>
          <w:color w:val="0097D0"/>
          <w:w w:val="85"/>
        </w:rPr>
        <w:t>you </w:t>
      </w:r>
      <w:r>
        <w:rPr>
          <w:color w:val="0097D0"/>
          <w:spacing w:val="2"/>
          <w:w w:val="85"/>
        </w:rPr>
        <w:t>know, </w:t>
      </w:r>
      <w:r>
        <w:rPr>
          <w:color w:val="0097D0"/>
          <w:w w:val="85"/>
        </w:rPr>
        <w:t>the </w:t>
      </w:r>
      <w:r>
        <w:rPr>
          <w:color w:val="0097D0"/>
          <w:spacing w:val="2"/>
          <w:w w:val="85"/>
        </w:rPr>
        <w:t>offender</w:t>
      </w:r>
      <w:r>
        <w:rPr>
          <w:color w:val="0097D0"/>
          <w:spacing w:val="-40"/>
          <w:w w:val="85"/>
        </w:rPr>
        <w:t> </w:t>
      </w:r>
      <w:r>
        <w:rPr>
          <w:color w:val="0097D0"/>
          <w:spacing w:val="3"/>
          <w:w w:val="85"/>
        </w:rPr>
        <w:t>is.</w:t>
      </w:r>
    </w:p>
    <w:p>
      <w:pPr>
        <w:spacing w:after="0" w:line="264" w:lineRule="auto"/>
        <w:sectPr>
          <w:type w:val="continuous"/>
          <w:pgSz w:w="11910" w:h="16840"/>
          <w:pgMar w:top="1580" w:bottom="280" w:left="0" w:right="0"/>
          <w:cols w:num="2" w:equalWidth="0">
            <w:col w:w="5357" w:space="40"/>
            <w:col w:w="6513"/>
          </w:cols>
        </w:sectPr>
      </w:pPr>
    </w:p>
    <w:p>
      <w:pPr>
        <w:pStyle w:val="BodyText"/>
        <w:rPr>
          <w:sz w:val="20"/>
        </w:rPr>
      </w:pPr>
      <w:r>
        <w:rPr/>
        <w:pict>
          <v:group style="position:absolute;margin-left:0pt;margin-top:28.346014pt;width:595.3pt;height:14.2pt;mso-position-horizontal-relative:page;mso-position-vertical-relative:page;z-index:1588684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after="1"/>
        <w:rPr>
          <w:sz w:val="24"/>
        </w:rPr>
      </w:pPr>
    </w:p>
    <w:p>
      <w:pPr>
        <w:pStyle w:val="BodyText"/>
        <w:ind w:left="1133"/>
        <w:rPr>
          <w:sz w:val="20"/>
        </w:rPr>
      </w:pPr>
      <w:r>
        <w:rPr>
          <w:sz w:val="20"/>
        </w:rPr>
        <w:pict>
          <v:shape style="width:212.6pt;height:97.25pt;mso-position-horizontal-relative:char;mso-position-vertical-relative:line" type="#_x0000_t202" filled="true" fillcolor="#e5eff8" stroked="false">
            <w10:anchorlock/>
            <v:textbox inset="0,0,0,0">
              <w:txbxContent>
                <w:p>
                  <w:pPr>
                    <w:numPr>
                      <w:ilvl w:val="0"/>
                      <w:numId w:val="115"/>
                    </w:numPr>
                    <w:tabs>
                      <w:tab w:pos="397" w:val="left" w:leader="none"/>
                    </w:tabs>
                    <w:spacing w:line="235" w:lineRule="auto" w:before="99"/>
                    <w:ind w:left="396" w:right="179" w:hanging="284"/>
                    <w:jc w:val="left"/>
                    <w:rPr>
                      <w:sz w:val="14"/>
                    </w:rPr>
                  </w:pPr>
                  <w:r>
                    <w:rPr>
                      <w:color w:val="231F20"/>
                      <w:w w:val="90"/>
                      <w:sz w:val="14"/>
                    </w:rPr>
                    <w:t>DoJ,</w:t>
                  </w:r>
                  <w:r>
                    <w:rPr>
                      <w:color w:val="231F20"/>
                      <w:spacing w:val="-24"/>
                      <w:w w:val="90"/>
                      <w:sz w:val="14"/>
                    </w:rPr>
                    <w:t> </w:t>
                  </w:r>
                  <w:r>
                    <w:rPr>
                      <w:color w:val="231F20"/>
                      <w:w w:val="90"/>
                      <w:sz w:val="14"/>
                    </w:rPr>
                    <w:t>‘Achieving</w:t>
                  </w:r>
                  <w:r>
                    <w:rPr>
                      <w:color w:val="231F20"/>
                      <w:spacing w:val="-24"/>
                      <w:w w:val="90"/>
                      <w:sz w:val="14"/>
                    </w:rPr>
                    <w:t> </w:t>
                  </w:r>
                  <w:r>
                    <w:rPr>
                      <w:color w:val="231F20"/>
                      <w:w w:val="90"/>
                      <w:sz w:val="14"/>
                    </w:rPr>
                    <w:t>Best</w:t>
                  </w:r>
                  <w:r>
                    <w:rPr>
                      <w:color w:val="231F20"/>
                      <w:spacing w:val="-23"/>
                      <w:w w:val="90"/>
                      <w:sz w:val="14"/>
                    </w:rPr>
                    <w:t> </w:t>
                  </w:r>
                  <w:r>
                    <w:rPr>
                      <w:color w:val="231F20"/>
                      <w:w w:val="90"/>
                      <w:sz w:val="14"/>
                    </w:rPr>
                    <w:t>Evidence</w:t>
                  </w:r>
                  <w:r>
                    <w:rPr>
                      <w:color w:val="231F20"/>
                      <w:spacing w:val="-24"/>
                      <w:w w:val="90"/>
                      <w:sz w:val="14"/>
                    </w:rPr>
                    <w:t> </w:t>
                  </w:r>
                  <w:r>
                    <w:rPr>
                      <w:color w:val="231F20"/>
                      <w:w w:val="90"/>
                      <w:sz w:val="14"/>
                    </w:rPr>
                    <w:t>in</w:t>
                  </w:r>
                  <w:r>
                    <w:rPr>
                      <w:color w:val="231F20"/>
                      <w:spacing w:val="-23"/>
                      <w:w w:val="90"/>
                      <w:sz w:val="14"/>
                    </w:rPr>
                    <w:t> </w:t>
                  </w:r>
                  <w:r>
                    <w:rPr>
                      <w:color w:val="231F20"/>
                      <w:w w:val="90"/>
                      <w:sz w:val="14"/>
                    </w:rPr>
                    <w:t>Criminal</w:t>
                  </w:r>
                  <w:r>
                    <w:rPr>
                      <w:color w:val="231F20"/>
                      <w:spacing w:val="-24"/>
                      <w:w w:val="90"/>
                      <w:sz w:val="14"/>
                    </w:rPr>
                    <w:t> </w:t>
                  </w:r>
                  <w:r>
                    <w:rPr>
                      <w:color w:val="231F20"/>
                      <w:w w:val="90"/>
                      <w:sz w:val="14"/>
                    </w:rPr>
                    <w:t>Proceedings:</w:t>
                  </w:r>
                  <w:r>
                    <w:rPr>
                      <w:color w:val="231F20"/>
                      <w:spacing w:val="-24"/>
                      <w:w w:val="90"/>
                      <w:sz w:val="14"/>
                    </w:rPr>
                    <w:t> </w:t>
                  </w:r>
                  <w:r>
                    <w:rPr>
                      <w:color w:val="231F20"/>
                      <w:w w:val="90"/>
                      <w:sz w:val="14"/>
                    </w:rPr>
                    <w:t>Guidance</w:t>
                  </w:r>
                  <w:r>
                    <w:rPr>
                      <w:color w:val="231F20"/>
                      <w:spacing w:val="-23"/>
                      <w:w w:val="90"/>
                      <w:sz w:val="14"/>
                    </w:rPr>
                    <w:t> </w:t>
                  </w:r>
                  <w:r>
                    <w:rPr>
                      <w:color w:val="231F20"/>
                      <w:w w:val="90"/>
                      <w:sz w:val="14"/>
                    </w:rPr>
                    <w:t>on </w:t>
                  </w:r>
                  <w:r>
                    <w:rPr>
                      <w:color w:val="231F20"/>
                      <w:w w:val="85"/>
                      <w:sz w:val="14"/>
                    </w:rPr>
                    <w:t>interviewing</w:t>
                  </w:r>
                  <w:r>
                    <w:rPr>
                      <w:color w:val="231F20"/>
                      <w:spacing w:val="-21"/>
                      <w:w w:val="85"/>
                      <w:sz w:val="14"/>
                    </w:rPr>
                    <w:t> </w:t>
                  </w:r>
                  <w:r>
                    <w:rPr>
                      <w:color w:val="231F20"/>
                      <w:w w:val="85"/>
                      <w:sz w:val="14"/>
                    </w:rPr>
                    <w:t>victims</w:t>
                  </w:r>
                  <w:r>
                    <w:rPr>
                      <w:color w:val="231F20"/>
                      <w:spacing w:val="-21"/>
                      <w:w w:val="85"/>
                      <w:sz w:val="14"/>
                    </w:rPr>
                    <w:t> </w:t>
                  </w:r>
                  <w:r>
                    <w:rPr>
                      <w:color w:val="231F20"/>
                      <w:w w:val="85"/>
                      <w:sz w:val="14"/>
                    </w:rPr>
                    <w:t>and</w:t>
                  </w:r>
                  <w:r>
                    <w:rPr>
                      <w:color w:val="231F20"/>
                      <w:spacing w:val="-20"/>
                      <w:w w:val="85"/>
                      <w:sz w:val="14"/>
                    </w:rPr>
                    <w:t> </w:t>
                  </w:r>
                  <w:r>
                    <w:rPr>
                      <w:color w:val="231F20"/>
                      <w:w w:val="85"/>
                      <w:sz w:val="14"/>
                    </w:rPr>
                    <w:t>witnesses,</w:t>
                  </w:r>
                  <w:r>
                    <w:rPr>
                      <w:color w:val="231F20"/>
                      <w:spacing w:val="-21"/>
                      <w:w w:val="85"/>
                      <w:sz w:val="14"/>
                    </w:rPr>
                    <w:t> </w:t>
                  </w:r>
                  <w:r>
                    <w:rPr>
                      <w:color w:val="231F20"/>
                      <w:w w:val="85"/>
                      <w:sz w:val="14"/>
                    </w:rPr>
                    <w:t>the</w:t>
                  </w:r>
                  <w:r>
                    <w:rPr>
                      <w:color w:val="231F20"/>
                      <w:spacing w:val="-21"/>
                      <w:w w:val="85"/>
                      <w:sz w:val="14"/>
                    </w:rPr>
                    <w:t> </w:t>
                  </w:r>
                  <w:r>
                    <w:rPr>
                      <w:color w:val="231F20"/>
                      <w:w w:val="85"/>
                      <w:sz w:val="14"/>
                    </w:rPr>
                    <w:t>use</w:t>
                  </w:r>
                  <w:r>
                    <w:rPr>
                      <w:color w:val="231F20"/>
                      <w:spacing w:val="-20"/>
                      <w:w w:val="85"/>
                      <w:sz w:val="14"/>
                    </w:rPr>
                    <w:t> </w:t>
                  </w:r>
                  <w:r>
                    <w:rPr>
                      <w:color w:val="231F20"/>
                      <w:w w:val="85"/>
                      <w:sz w:val="14"/>
                    </w:rPr>
                    <w:t>of</w:t>
                  </w:r>
                  <w:r>
                    <w:rPr>
                      <w:color w:val="231F20"/>
                      <w:spacing w:val="-21"/>
                      <w:w w:val="85"/>
                      <w:sz w:val="14"/>
                    </w:rPr>
                    <w:t> </w:t>
                  </w:r>
                  <w:r>
                    <w:rPr>
                      <w:color w:val="231F20"/>
                      <w:w w:val="85"/>
                      <w:sz w:val="14"/>
                    </w:rPr>
                    <w:t>special</w:t>
                  </w:r>
                  <w:r>
                    <w:rPr>
                      <w:color w:val="231F20"/>
                      <w:spacing w:val="-21"/>
                      <w:w w:val="85"/>
                      <w:sz w:val="14"/>
                    </w:rPr>
                    <w:t> </w:t>
                  </w:r>
                  <w:r>
                    <w:rPr>
                      <w:color w:val="231F20"/>
                      <w:w w:val="85"/>
                      <w:sz w:val="14"/>
                    </w:rPr>
                    <w:t>measures,</w:t>
                  </w:r>
                  <w:r>
                    <w:rPr>
                      <w:color w:val="231F20"/>
                      <w:spacing w:val="-20"/>
                      <w:w w:val="85"/>
                      <w:sz w:val="14"/>
                    </w:rPr>
                    <w:t> </w:t>
                  </w:r>
                  <w:r>
                    <w:rPr>
                      <w:color w:val="231F20"/>
                      <w:w w:val="85"/>
                      <w:sz w:val="14"/>
                    </w:rPr>
                    <w:t>and</w:t>
                  </w:r>
                  <w:r>
                    <w:rPr>
                      <w:color w:val="231F20"/>
                      <w:spacing w:val="-21"/>
                      <w:w w:val="85"/>
                      <w:sz w:val="14"/>
                    </w:rPr>
                    <w:t> </w:t>
                  </w:r>
                  <w:r>
                    <w:rPr>
                      <w:color w:val="231F20"/>
                      <w:spacing w:val="-6"/>
                      <w:w w:val="85"/>
                      <w:sz w:val="14"/>
                    </w:rPr>
                    <w:t>the </w:t>
                  </w:r>
                  <w:r>
                    <w:rPr>
                      <w:color w:val="231F20"/>
                      <w:w w:val="95"/>
                      <w:sz w:val="14"/>
                    </w:rPr>
                    <w:t>provision</w:t>
                  </w:r>
                  <w:r>
                    <w:rPr>
                      <w:color w:val="231F20"/>
                      <w:spacing w:val="-21"/>
                      <w:w w:val="95"/>
                      <w:sz w:val="14"/>
                    </w:rPr>
                    <w:t> </w:t>
                  </w:r>
                  <w:r>
                    <w:rPr>
                      <w:color w:val="231F20"/>
                      <w:w w:val="95"/>
                      <w:sz w:val="14"/>
                    </w:rPr>
                    <w:t>of</w:t>
                  </w:r>
                  <w:r>
                    <w:rPr>
                      <w:color w:val="231F20"/>
                      <w:spacing w:val="-20"/>
                      <w:w w:val="95"/>
                      <w:sz w:val="14"/>
                    </w:rPr>
                    <w:t> </w:t>
                  </w:r>
                  <w:r>
                    <w:rPr>
                      <w:color w:val="231F20"/>
                      <w:w w:val="95"/>
                      <w:sz w:val="14"/>
                    </w:rPr>
                    <w:t>pre-trial</w:t>
                  </w:r>
                  <w:r>
                    <w:rPr>
                      <w:color w:val="231F20"/>
                      <w:spacing w:val="-21"/>
                      <w:w w:val="95"/>
                      <w:sz w:val="14"/>
                    </w:rPr>
                    <w:t> </w:t>
                  </w:r>
                  <w:r>
                    <w:rPr>
                      <w:color w:val="231F20"/>
                      <w:w w:val="95"/>
                      <w:sz w:val="14"/>
                    </w:rPr>
                    <w:t>therapy’</w:t>
                  </w:r>
                  <w:r>
                    <w:rPr>
                      <w:color w:val="231F20"/>
                      <w:spacing w:val="-20"/>
                      <w:w w:val="95"/>
                      <w:sz w:val="14"/>
                    </w:rPr>
                    <w:t> </w:t>
                  </w:r>
                  <w:r>
                    <w:rPr>
                      <w:color w:val="231F20"/>
                      <w:w w:val="95"/>
                      <w:sz w:val="14"/>
                    </w:rPr>
                    <w:t>(January</w:t>
                  </w:r>
                  <w:r>
                    <w:rPr>
                      <w:color w:val="231F20"/>
                      <w:spacing w:val="-21"/>
                      <w:w w:val="95"/>
                      <w:sz w:val="14"/>
                    </w:rPr>
                    <w:t> </w:t>
                  </w:r>
                  <w:r>
                    <w:rPr>
                      <w:color w:val="231F20"/>
                      <w:w w:val="95"/>
                      <w:sz w:val="14"/>
                    </w:rPr>
                    <w:t>2012),</w:t>
                  </w:r>
                  <w:r>
                    <w:rPr>
                      <w:color w:val="231F20"/>
                      <w:spacing w:val="-20"/>
                      <w:w w:val="95"/>
                      <w:sz w:val="14"/>
                    </w:rPr>
                    <w:t> </w:t>
                  </w:r>
                  <w:r>
                    <w:rPr>
                      <w:color w:val="231F20"/>
                      <w:w w:val="95"/>
                      <w:sz w:val="14"/>
                    </w:rPr>
                    <w:t>p</w:t>
                  </w:r>
                  <w:r>
                    <w:rPr>
                      <w:color w:val="231F20"/>
                      <w:spacing w:val="-21"/>
                      <w:w w:val="95"/>
                      <w:sz w:val="14"/>
                    </w:rPr>
                    <w:t> </w:t>
                  </w:r>
                  <w:r>
                    <w:rPr>
                      <w:color w:val="231F20"/>
                      <w:w w:val="95"/>
                      <w:sz w:val="14"/>
                    </w:rPr>
                    <w:t>188.</w:t>
                  </w:r>
                </w:p>
                <w:p>
                  <w:pPr>
                    <w:numPr>
                      <w:ilvl w:val="0"/>
                      <w:numId w:val="115"/>
                    </w:numPr>
                    <w:tabs>
                      <w:tab w:pos="397" w:val="left" w:leader="none"/>
                    </w:tabs>
                    <w:spacing w:line="161" w:lineRule="exact" w:before="0"/>
                    <w:ind w:left="396" w:right="0" w:hanging="284"/>
                    <w:jc w:val="left"/>
                    <w:rPr>
                      <w:sz w:val="14"/>
                    </w:rPr>
                  </w:pPr>
                  <w:r>
                    <w:rPr>
                      <w:color w:val="231F20"/>
                      <w:sz w:val="14"/>
                    </w:rPr>
                    <w:t>PSNI</w:t>
                  </w:r>
                  <w:r>
                    <w:rPr>
                      <w:color w:val="231F20"/>
                      <w:spacing w:val="-16"/>
                      <w:sz w:val="14"/>
                    </w:rPr>
                    <w:t> </w:t>
                  </w:r>
                  <w:r>
                    <w:rPr>
                      <w:color w:val="231F20"/>
                      <w:sz w:val="14"/>
                    </w:rPr>
                    <w:t>Policy</w:t>
                  </w:r>
                  <w:r>
                    <w:rPr>
                      <w:color w:val="231F20"/>
                      <w:spacing w:val="-15"/>
                      <w:sz w:val="14"/>
                    </w:rPr>
                    <w:t> </w:t>
                  </w:r>
                  <w:r>
                    <w:rPr>
                      <w:color w:val="231F20"/>
                      <w:sz w:val="14"/>
                    </w:rPr>
                    <w:t>Directive</w:t>
                  </w:r>
                  <w:r>
                    <w:rPr>
                      <w:color w:val="231F20"/>
                      <w:spacing w:val="-16"/>
                      <w:sz w:val="14"/>
                    </w:rPr>
                    <w:t> </w:t>
                  </w:r>
                  <w:r>
                    <w:rPr>
                      <w:color w:val="231F20"/>
                      <w:sz w:val="14"/>
                    </w:rPr>
                    <w:t>05/06,</w:t>
                  </w:r>
                  <w:r>
                    <w:rPr>
                      <w:color w:val="231F20"/>
                      <w:spacing w:val="-15"/>
                      <w:sz w:val="14"/>
                    </w:rPr>
                    <w:t> </w:t>
                  </w:r>
                  <w:r>
                    <w:rPr>
                      <w:color w:val="231F20"/>
                      <w:sz w:val="14"/>
                    </w:rPr>
                    <w:t>p</w:t>
                  </w:r>
                  <w:r>
                    <w:rPr>
                      <w:color w:val="231F20"/>
                      <w:spacing w:val="-16"/>
                      <w:sz w:val="14"/>
                    </w:rPr>
                    <w:t> </w:t>
                  </w:r>
                  <w:r>
                    <w:rPr>
                      <w:color w:val="231F20"/>
                      <w:sz w:val="14"/>
                    </w:rPr>
                    <w:t>14.</w:t>
                  </w:r>
                </w:p>
                <w:p>
                  <w:pPr>
                    <w:numPr>
                      <w:ilvl w:val="0"/>
                      <w:numId w:val="115"/>
                    </w:numPr>
                    <w:tabs>
                      <w:tab w:pos="397" w:val="left" w:leader="none"/>
                    </w:tabs>
                    <w:spacing w:line="160" w:lineRule="exact" w:before="0"/>
                    <w:ind w:left="396" w:right="0" w:hanging="284"/>
                    <w:jc w:val="left"/>
                    <w:rPr>
                      <w:sz w:val="14"/>
                    </w:rPr>
                  </w:pPr>
                  <w:r>
                    <w:rPr>
                      <w:color w:val="231F20"/>
                      <w:sz w:val="14"/>
                    </w:rPr>
                    <w:t>PSNI</w:t>
                  </w:r>
                  <w:r>
                    <w:rPr>
                      <w:color w:val="231F20"/>
                      <w:spacing w:val="-16"/>
                      <w:sz w:val="14"/>
                    </w:rPr>
                    <w:t> </w:t>
                  </w:r>
                  <w:r>
                    <w:rPr>
                      <w:color w:val="231F20"/>
                      <w:sz w:val="14"/>
                    </w:rPr>
                    <w:t>Service</w:t>
                  </w:r>
                  <w:r>
                    <w:rPr>
                      <w:color w:val="231F20"/>
                      <w:spacing w:val="-16"/>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5"/>
                      <w:sz w:val="14"/>
                    </w:rPr>
                    <w:t> </w:t>
                  </w:r>
                  <w:r>
                    <w:rPr>
                      <w:color w:val="231F20"/>
                      <w:sz w:val="14"/>
                    </w:rPr>
                    <w:t>5.</w:t>
                  </w:r>
                </w:p>
                <w:p>
                  <w:pPr>
                    <w:numPr>
                      <w:ilvl w:val="0"/>
                      <w:numId w:val="115"/>
                    </w:numPr>
                    <w:tabs>
                      <w:tab w:pos="397" w:val="left" w:leader="none"/>
                    </w:tabs>
                    <w:spacing w:line="235" w:lineRule="auto" w:before="2"/>
                    <w:ind w:left="396" w:right="166" w:hanging="284"/>
                    <w:jc w:val="left"/>
                    <w:rPr>
                      <w:sz w:val="14"/>
                    </w:rPr>
                  </w:pPr>
                  <w:r>
                    <w:rPr>
                      <w:color w:val="231F20"/>
                      <w:w w:val="85"/>
                      <w:sz w:val="14"/>
                    </w:rPr>
                    <w:t>PPS</w:t>
                  </w:r>
                  <w:r>
                    <w:rPr>
                      <w:color w:val="231F20"/>
                      <w:spacing w:val="-16"/>
                      <w:w w:val="85"/>
                      <w:sz w:val="14"/>
                    </w:rPr>
                    <w:t> </w:t>
                  </w:r>
                  <w:r>
                    <w:rPr>
                      <w:color w:val="231F20"/>
                      <w:w w:val="85"/>
                      <w:sz w:val="14"/>
                    </w:rPr>
                    <w:t>Victims</w:t>
                  </w:r>
                  <w:r>
                    <w:rPr>
                      <w:color w:val="231F20"/>
                      <w:spacing w:val="-15"/>
                      <w:w w:val="85"/>
                      <w:sz w:val="14"/>
                    </w:rPr>
                    <w:t> </w:t>
                  </w:r>
                  <w:r>
                    <w:rPr>
                      <w:color w:val="231F20"/>
                      <w:w w:val="85"/>
                      <w:sz w:val="14"/>
                    </w:rPr>
                    <w:t>and</w:t>
                  </w:r>
                  <w:r>
                    <w:rPr>
                      <w:color w:val="231F20"/>
                      <w:spacing w:val="-15"/>
                      <w:w w:val="85"/>
                      <w:sz w:val="14"/>
                    </w:rPr>
                    <w:t> </w:t>
                  </w:r>
                  <w:r>
                    <w:rPr>
                      <w:color w:val="231F20"/>
                      <w:w w:val="85"/>
                      <w:sz w:val="14"/>
                    </w:rPr>
                    <w:t>Witnesses</w:t>
                  </w:r>
                  <w:r>
                    <w:rPr>
                      <w:color w:val="231F20"/>
                      <w:spacing w:val="-15"/>
                      <w:w w:val="85"/>
                      <w:sz w:val="14"/>
                    </w:rPr>
                    <w:t> </w:t>
                  </w:r>
                  <w:r>
                    <w:rPr>
                      <w:color w:val="231F20"/>
                      <w:w w:val="85"/>
                      <w:sz w:val="14"/>
                    </w:rPr>
                    <w:t>Policy,</w:t>
                  </w:r>
                  <w:r>
                    <w:rPr>
                      <w:color w:val="231F20"/>
                      <w:spacing w:val="-15"/>
                      <w:w w:val="85"/>
                      <w:sz w:val="14"/>
                    </w:rPr>
                    <w:t> </w:t>
                  </w:r>
                  <w:r>
                    <w:rPr>
                      <w:color w:val="231F20"/>
                      <w:w w:val="85"/>
                      <w:sz w:val="14"/>
                    </w:rPr>
                    <w:t>p</w:t>
                  </w:r>
                  <w:r>
                    <w:rPr>
                      <w:color w:val="231F20"/>
                      <w:spacing w:val="-15"/>
                      <w:w w:val="85"/>
                      <w:sz w:val="14"/>
                    </w:rPr>
                    <w:t> </w:t>
                  </w:r>
                  <w:r>
                    <w:rPr>
                      <w:color w:val="231F20"/>
                      <w:w w:val="85"/>
                      <w:sz w:val="14"/>
                    </w:rPr>
                    <w:t>25.</w:t>
                  </w:r>
                  <w:r>
                    <w:rPr>
                      <w:color w:val="231F20"/>
                      <w:spacing w:val="-15"/>
                      <w:w w:val="85"/>
                      <w:sz w:val="14"/>
                    </w:rPr>
                    <w:t> </w:t>
                  </w:r>
                  <w:r>
                    <w:rPr>
                      <w:color w:val="231F20"/>
                      <w:w w:val="85"/>
                      <w:sz w:val="14"/>
                    </w:rPr>
                    <w:t>See</w:t>
                  </w:r>
                  <w:r>
                    <w:rPr>
                      <w:color w:val="231F20"/>
                      <w:spacing w:val="-15"/>
                      <w:w w:val="85"/>
                      <w:sz w:val="14"/>
                    </w:rPr>
                    <w:t> </w:t>
                  </w:r>
                  <w:r>
                    <w:rPr>
                      <w:color w:val="231F20"/>
                      <w:w w:val="85"/>
                      <w:sz w:val="14"/>
                    </w:rPr>
                    <w:t>also,</w:t>
                  </w:r>
                  <w:r>
                    <w:rPr>
                      <w:color w:val="231F20"/>
                      <w:spacing w:val="-16"/>
                      <w:w w:val="85"/>
                      <w:sz w:val="14"/>
                    </w:rPr>
                    <w:t> </w:t>
                  </w:r>
                  <w:r>
                    <w:rPr>
                      <w:color w:val="231F20"/>
                      <w:w w:val="85"/>
                      <w:sz w:val="14"/>
                    </w:rPr>
                    <w:t>PPS</w:t>
                  </w:r>
                  <w:r>
                    <w:rPr>
                      <w:color w:val="231F20"/>
                      <w:spacing w:val="-15"/>
                      <w:w w:val="85"/>
                      <w:sz w:val="14"/>
                    </w:rPr>
                    <w:t> </w:t>
                  </w:r>
                  <w:r>
                    <w:rPr>
                      <w:color w:val="231F20"/>
                      <w:w w:val="85"/>
                      <w:sz w:val="14"/>
                    </w:rPr>
                    <w:t>Hate</w:t>
                  </w:r>
                  <w:r>
                    <w:rPr>
                      <w:color w:val="231F20"/>
                      <w:spacing w:val="-15"/>
                      <w:w w:val="85"/>
                      <w:sz w:val="14"/>
                    </w:rPr>
                    <w:t> </w:t>
                  </w:r>
                  <w:r>
                    <w:rPr>
                      <w:color w:val="231F20"/>
                      <w:w w:val="85"/>
                      <w:sz w:val="14"/>
                    </w:rPr>
                    <w:t>Crime</w:t>
                  </w:r>
                  <w:r>
                    <w:rPr>
                      <w:color w:val="231F20"/>
                      <w:spacing w:val="-15"/>
                      <w:w w:val="85"/>
                      <w:sz w:val="14"/>
                    </w:rPr>
                    <w:t> </w:t>
                  </w:r>
                  <w:r>
                    <w:rPr>
                      <w:color w:val="231F20"/>
                      <w:spacing w:val="-3"/>
                      <w:w w:val="85"/>
                      <w:sz w:val="14"/>
                    </w:rPr>
                    <w:t>Policy, </w:t>
                  </w:r>
                  <w:r>
                    <w:rPr>
                      <w:color w:val="231F20"/>
                      <w:w w:val="95"/>
                      <w:sz w:val="14"/>
                    </w:rPr>
                    <w:t>para</w:t>
                  </w:r>
                  <w:r>
                    <w:rPr>
                      <w:color w:val="231F20"/>
                      <w:spacing w:val="-10"/>
                      <w:w w:val="95"/>
                      <w:sz w:val="14"/>
                    </w:rPr>
                    <w:t> </w:t>
                  </w:r>
                  <w:r>
                    <w:rPr>
                      <w:color w:val="231F20"/>
                      <w:w w:val="95"/>
                      <w:sz w:val="14"/>
                    </w:rPr>
                    <w:t>7.2.1.</w:t>
                  </w:r>
                </w:p>
                <w:p>
                  <w:pPr>
                    <w:numPr>
                      <w:ilvl w:val="0"/>
                      <w:numId w:val="115"/>
                    </w:numPr>
                    <w:tabs>
                      <w:tab w:pos="397" w:val="left" w:leader="none"/>
                    </w:tabs>
                    <w:spacing w:line="160" w:lineRule="exact" w:before="0"/>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7.5.3.</w:t>
                  </w:r>
                </w:p>
                <w:p>
                  <w:pPr>
                    <w:numPr>
                      <w:ilvl w:val="0"/>
                      <w:numId w:val="115"/>
                    </w:numPr>
                    <w:tabs>
                      <w:tab w:pos="397" w:val="left" w:leader="none"/>
                    </w:tabs>
                    <w:spacing w:line="235" w:lineRule="auto" w:before="1"/>
                    <w:ind w:left="396" w:right="520" w:hanging="284"/>
                    <w:jc w:val="left"/>
                    <w:rPr>
                      <w:sz w:val="14"/>
                    </w:rPr>
                  </w:pPr>
                  <w:r>
                    <w:rPr>
                      <w:color w:val="231F20"/>
                      <w:w w:val="80"/>
                      <w:sz w:val="14"/>
                    </w:rPr>
                    <w:t>Available</w:t>
                  </w:r>
                  <w:r>
                    <w:rPr>
                      <w:color w:val="231F20"/>
                      <w:spacing w:val="-10"/>
                      <w:w w:val="80"/>
                      <w:sz w:val="14"/>
                    </w:rPr>
                    <w:t> </w:t>
                  </w:r>
                  <w:r>
                    <w:rPr>
                      <w:color w:val="231F20"/>
                      <w:w w:val="80"/>
                      <w:sz w:val="14"/>
                    </w:rPr>
                    <w:t>in</w:t>
                  </w:r>
                  <w:r>
                    <w:rPr>
                      <w:color w:val="231F20"/>
                      <w:spacing w:val="-9"/>
                      <w:w w:val="80"/>
                      <w:sz w:val="14"/>
                    </w:rPr>
                    <w:t> </w:t>
                  </w:r>
                  <w:r>
                    <w:rPr>
                      <w:color w:val="231F20"/>
                      <w:w w:val="80"/>
                      <w:sz w:val="14"/>
                    </w:rPr>
                    <w:t>Cantonese,</w:t>
                  </w:r>
                  <w:r>
                    <w:rPr>
                      <w:color w:val="231F20"/>
                      <w:spacing w:val="-9"/>
                      <w:w w:val="80"/>
                      <w:sz w:val="14"/>
                    </w:rPr>
                    <w:t> </w:t>
                  </w:r>
                  <w:r>
                    <w:rPr>
                      <w:color w:val="231F20"/>
                      <w:w w:val="80"/>
                      <w:sz w:val="14"/>
                    </w:rPr>
                    <w:t>Latvian,</w:t>
                  </w:r>
                  <w:r>
                    <w:rPr>
                      <w:color w:val="231F20"/>
                      <w:spacing w:val="-9"/>
                      <w:w w:val="80"/>
                      <w:sz w:val="14"/>
                    </w:rPr>
                    <w:t> </w:t>
                  </w:r>
                  <w:r>
                    <w:rPr>
                      <w:color w:val="231F20"/>
                      <w:w w:val="80"/>
                      <w:sz w:val="14"/>
                    </w:rPr>
                    <w:t>Lithuanian,</w:t>
                  </w:r>
                  <w:r>
                    <w:rPr>
                      <w:color w:val="231F20"/>
                      <w:spacing w:val="-10"/>
                      <w:w w:val="80"/>
                      <w:sz w:val="14"/>
                    </w:rPr>
                    <w:t> </w:t>
                  </w:r>
                  <w:r>
                    <w:rPr>
                      <w:color w:val="231F20"/>
                      <w:w w:val="80"/>
                      <w:sz w:val="14"/>
                    </w:rPr>
                    <w:t>Polish,</w:t>
                  </w:r>
                  <w:r>
                    <w:rPr>
                      <w:color w:val="231F20"/>
                      <w:spacing w:val="-9"/>
                      <w:w w:val="80"/>
                      <w:sz w:val="14"/>
                    </w:rPr>
                    <w:t> </w:t>
                  </w:r>
                  <w:r>
                    <w:rPr>
                      <w:color w:val="231F20"/>
                      <w:w w:val="80"/>
                      <w:sz w:val="14"/>
                    </w:rPr>
                    <w:t>Portuguese</w:t>
                  </w:r>
                  <w:r>
                    <w:rPr>
                      <w:color w:val="231F20"/>
                      <w:spacing w:val="-9"/>
                      <w:w w:val="80"/>
                      <w:sz w:val="14"/>
                    </w:rPr>
                    <w:t> </w:t>
                  </w:r>
                  <w:r>
                    <w:rPr>
                      <w:color w:val="231F20"/>
                      <w:spacing w:val="-5"/>
                      <w:w w:val="80"/>
                      <w:sz w:val="14"/>
                    </w:rPr>
                    <w:t>and </w:t>
                  </w:r>
                  <w:r>
                    <w:rPr>
                      <w:color w:val="231F20"/>
                      <w:w w:val="80"/>
                      <w:sz w:val="14"/>
                    </w:rPr>
                    <w:t>Slovakian. Available at, </w:t>
                  </w:r>
                  <w:hyperlink r:id="rId29">
                    <w:r>
                      <w:rPr>
                        <w:color w:val="231F20"/>
                        <w:w w:val="80"/>
                        <w:sz w:val="14"/>
                      </w:rPr>
                      <w:t>&lt;http://www.ppsni.gov.uk/Victims-and-</w:t>
                    </w:r>
                  </w:hyperlink>
                  <w:r>
                    <w:rPr>
                      <w:color w:val="231F20"/>
                      <w:w w:val="80"/>
                      <w:sz w:val="14"/>
                    </w:rPr>
                    <w:t> </w:t>
                  </w:r>
                  <w:r>
                    <w:rPr>
                      <w:color w:val="231F20"/>
                      <w:w w:val="90"/>
                      <w:sz w:val="14"/>
                    </w:rPr>
                    <w:t>Witnesses-5086.html&gt;</w:t>
                  </w:r>
                </w:p>
              </w:txbxContent>
            </v:textbox>
            <v:fill type="solid"/>
          </v:shape>
        </w:pict>
      </w:r>
      <w:r>
        <w:rPr>
          <w:sz w:val="20"/>
        </w:rPr>
      </w:r>
    </w:p>
    <w:p>
      <w:pPr>
        <w:pStyle w:val="BodyText"/>
        <w:spacing w:before="7"/>
        <w:rPr>
          <w:sz w:val="8"/>
        </w:rPr>
      </w:pPr>
    </w:p>
    <w:p>
      <w:pPr>
        <w:pStyle w:val="Heading4"/>
        <w:ind w:left="897"/>
        <w:jc w:val="left"/>
      </w:pPr>
      <w:r>
        <w:rPr>
          <w:color w:val="0097D0"/>
          <w:w w:val="95"/>
        </w:rPr>
        <w:t>92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2"/>
      </w:pPr>
      <w:r>
        <w:rPr>
          <w:color w:val="231F20"/>
          <w:w w:val="85"/>
        </w:rPr>
        <w:t>It was common for victims to express a reluctance to initiate contact with the agencies due to their unfamiliarity with the process and a feeling that their communication may lead to a hindrance. For </w:t>
      </w:r>
      <w:r>
        <w:rPr>
          <w:color w:val="231F20"/>
          <w:w w:val="90"/>
        </w:rPr>
        <w:t>example, two victims recalled:</w:t>
      </w:r>
    </w:p>
    <w:p>
      <w:pPr>
        <w:pStyle w:val="BodyText"/>
        <w:spacing w:line="264" w:lineRule="auto" w:before="108"/>
        <w:ind w:left="1700" w:right="-10"/>
      </w:pPr>
      <w:r>
        <w:rPr>
          <w:color w:val="0097D0"/>
          <w:spacing w:val="2"/>
          <w:w w:val="85"/>
        </w:rPr>
        <w:t>[y]ou</w:t>
      </w:r>
      <w:r>
        <w:rPr>
          <w:color w:val="0097D0"/>
          <w:spacing w:val="-28"/>
          <w:w w:val="85"/>
        </w:rPr>
        <w:t> </w:t>
      </w:r>
      <w:r>
        <w:rPr>
          <w:color w:val="0097D0"/>
          <w:spacing w:val="2"/>
          <w:w w:val="85"/>
        </w:rPr>
        <w:t>[are]</w:t>
      </w:r>
      <w:r>
        <w:rPr>
          <w:color w:val="0097D0"/>
          <w:spacing w:val="-27"/>
          <w:w w:val="85"/>
        </w:rPr>
        <w:t> </w:t>
      </w:r>
      <w:r>
        <w:rPr>
          <w:color w:val="0097D0"/>
          <w:spacing w:val="2"/>
          <w:w w:val="85"/>
        </w:rPr>
        <w:t>just</w:t>
      </w:r>
      <w:r>
        <w:rPr>
          <w:color w:val="0097D0"/>
          <w:spacing w:val="-27"/>
          <w:w w:val="85"/>
        </w:rPr>
        <w:t> </w:t>
      </w:r>
      <w:r>
        <w:rPr>
          <w:color w:val="0097D0"/>
          <w:spacing w:val="2"/>
          <w:w w:val="85"/>
        </w:rPr>
        <w:t>sort</w:t>
      </w:r>
      <w:r>
        <w:rPr>
          <w:color w:val="0097D0"/>
          <w:spacing w:val="-28"/>
          <w:w w:val="85"/>
        </w:rPr>
        <w:t> </w:t>
      </w:r>
      <w:r>
        <w:rPr>
          <w:color w:val="0097D0"/>
          <w:w w:val="85"/>
        </w:rPr>
        <w:t>of</w:t>
      </w:r>
      <w:r>
        <w:rPr>
          <w:color w:val="0097D0"/>
          <w:spacing w:val="-27"/>
          <w:w w:val="85"/>
        </w:rPr>
        <w:t> </w:t>
      </w:r>
      <w:r>
        <w:rPr>
          <w:color w:val="0097D0"/>
          <w:spacing w:val="2"/>
          <w:w w:val="85"/>
        </w:rPr>
        <w:t>waiting</w:t>
      </w:r>
      <w:r>
        <w:rPr>
          <w:color w:val="0097D0"/>
          <w:spacing w:val="-27"/>
          <w:w w:val="85"/>
        </w:rPr>
        <w:t> </w:t>
      </w:r>
      <w:r>
        <w:rPr>
          <w:color w:val="0097D0"/>
          <w:spacing w:val="2"/>
          <w:w w:val="85"/>
        </w:rPr>
        <w:t>there</w:t>
      </w:r>
      <w:r>
        <w:rPr>
          <w:color w:val="0097D0"/>
          <w:spacing w:val="-28"/>
          <w:w w:val="85"/>
        </w:rPr>
        <w:t> </w:t>
      </w:r>
      <w:r>
        <w:rPr>
          <w:color w:val="0097D0"/>
          <w:w w:val="85"/>
        </w:rPr>
        <w:t>and</w:t>
      </w:r>
      <w:r>
        <w:rPr>
          <w:color w:val="0097D0"/>
          <w:spacing w:val="-27"/>
          <w:w w:val="85"/>
        </w:rPr>
        <w:t> </w:t>
      </w:r>
      <w:r>
        <w:rPr>
          <w:color w:val="0097D0"/>
          <w:spacing w:val="3"/>
          <w:w w:val="85"/>
        </w:rPr>
        <w:t>sometimes </w:t>
      </w:r>
      <w:r>
        <w:rPr>
          <w:color w:val="0097D0"/>
          <w:w w:val="90"/>
        </w:rPr>
        <w:t>you</w:t>
      </w:r>
      <w:r>
        <w:rPr>
          <w:color w:val="0097D0"/>
          <w:spacing w:val="-41"/>
          <w:w w:val="90"/>
        </w:rPr>
        <w:t> </w:t>
      </w:r>
      <w:r>
        <w:rPr>
          <w:color w:val="0097D0"/>
          <w:spacing w:val="2"/>
          <w:w w:val="90"/>
        </w:rPr>
        <w:t>have</w:t>
      </w:r>
      <w:r>
        <w:rPr>
          <w:color w:val="0097D0"/>
          <w:spacing w:val="-41"/>
          <w:w w:val="90"/>
        </w:rPr>
        <w:t> </w:t>
      </w:r>
      <w:r>
        <w:rPr>
          <w:color w:val="0097D0"/>
          <w:w w:val="90"/>
        </w:rPr>
        <w:t>the</w:t>
      </w:r>
      <w:r>
        <w:rPr>
          <w:color w:val="0097D0"/>
          <w:spacing w:val="-41"/>
          <w:w w:val="90"/>
        </w:rPr>
        <w:t> </w:t>
      </w:r>
      <w:r>
        <w:rPr>
          <w:color w:val="0097D0"/>
          <w:spacing w:val="2"/>
          <w:w w:val="90"/>
        </w:rPr>
        <w:t>feeling</w:t>
      </w:r>
      <w:r>
        <w:rPr>
          <w:color w:val="0097D0"/>
          <w:spacing w:val="-41"/>
          <w:w w:val="90"/>
        </w:rPr>
        <w:t> </w:t>
      </w:r>
      <w:r>
        <w:rPr>
          <w:color w:val="0097D0"/>
          <w:spacing w:val="2"/>
          <w:w w:val="90"/>
        </w:rPr>
        <w:t>that</w:t>
      </w:r>
      <w:r>
        <w:rPr>
          <w:color w:val="0097D0"/>
          <w:spacing w:val="-41"/>
          <w:w w:val="90"/>
        </w:rPr>
        <w:t> </w:t>
      </w:r>
      <w:r>
        <w:rPr>
          <w:color w:val="0097D0"/>
          <w:w w:val="90"/>
        </w:rPr>
        <w:t>you</w:t>
      </w:r>
      <w:r>
        <w:rPr>
          <w:color w:val="0097D0"/>
          <w:spacing w:val="-41"/>
          <w:w w:val="90"/>
        </w:rPr>
        <w:t> </w:t>
      </w:r>
      <w:r>
        <w:rPr>
          <w:color w:val="0097D0"/>
          <w:spacing w:val="2"/>
          <w:w w:val="90"/>
        </w:rPr>
        <w:t>don’t</w:t>
      </w:r>
      <w:r>
        <w:rPr>
          <w:color w:val="0097D0"/>
          <w:spacing w:val="-40"/>
          <w:w w:val="90"/>
        </w:rPr>
        <w:t> </w:t>
      </w:r>
      <w:r>
        <w:rPr>
          <w:color w:val="0097D0"/>
          <w:spacing w:val="2"/>
          <w:w w:val="90"/>
        </w:rPr>
        <w:t>want</w:t>
      </w:r>
      <w:r>
        <w:rPr>
          <w:color w:val="0097D0"/>
          <w:spacing w:val="-41"/>
          <w:w w:val="90"/>
        </w:rPr>
        <w:t> </w:t>
      </w:r>
      <w:r>
        <w:rPr>
          <w:color w:val="0097D0"/>
          <w:w w:val="90"/>
        </w:rPr>
        <w:t>to</w:t>
      </w:r>
      <w:r>
        <w:rPr>
          <w:color w:val="0097D0"/>
          <w:spacing w:val="-41"/>
          <w:w w:val="90"/>
        </w:rPr>
        <w:t> </w:t>
      </w:r>
      <w:r>
        <w:rPr>
          <w:color w:val="0097D0"/>
          <w:spacing w:val="3"/>
          <w:w w:val="90"/>
        </w:rPr>
        <w:t>phone </w:t>
      </w:r>
      <w:r>
        <w:rPr>
          <w:color w:val="0097D0"/>
          <w:spacing w:val="2"/>
          <w:w w:val="90"/>
        </w:rPr>
        <w:t>them…because</w:t>
      </w:r>
      <w:r>
        <w:rPr>
          <w:color w:val="0097D0"/>
          <w:spacing w:val="-35"/>
          <w:w w:val="90"/>
        </w:rPr>
        <w:t> </w:t>
      </w:r>
      <w:r>
        <w:rPr>
          <w:color w:val="0097D0"/>
          <w:w w:val="90"/>
        </w:rPr>
        <w:t>you</w:t>
      </w:r>
      <w:r>
        <w:rPr>
          <w:color w:val="0097D0"/>
          <w:spacing w:val="-35"/>
          <w:w w:val="90"/>
        </w:rPr>
        <w:t> </w:t>
      </w:r>
      <w:r>
        <w:rPr>
          <w:color w:val="0097D0"/>
          <w:w w:val="90"/>
        </w:rPr>
        <w:t>are</w:t>
      </w:r>
      <w:r>
        <w:rPr>
          <w:color w:val="0097D0"/>
          <w:spacing w:val="-34"/>
          <w:w w:val="90"/>
        </w:rPr>
        <w:t> </w:t>
      </w:r>
      <w:r>
        <w:rPr>
          <w:color w:val="0097D0"/>
          <w:spacing w:val="2"/>
          <w:w w:val="90"/>
        </w:rPr>
        <w:t>sort</w:t>
      </w:r>
      <w:r>
        <w:rPr>
          <w:color w:val="0097D0"/>
          <w:spacing w:val="-35"/>
          <w:w w:val="90"/>
        </w:rPr>
        <w:t> </w:t>
      </w:r>
      <w:r>
        <w:rPr>
          <w:color w:val="0097D0"/>
          <w:w w:val="90"/>
        </w:rPr>
        <w:t>of</w:t>
      </w:r>
      <w:r>
        <w:rPr>
          <w:color w:val="0097D0"/>
          <w:spacing w:val="-34"/>
          <w:w w:val="90"/>
        </w:rPr>
        <w:t> </w:t>
      </w:r>
      <w:r>
        <w:rPr>
          <w:color w:val="0097D0"/>
          <w:spacing w:val="2"/>
          <w:w w:val="90"/>
        </w:rPr>
        <w:t>distracting</w:t>
      </w:r>
      <w:r>
        <w:rPr>
          <w:color w:val="0097D0"/>
          <w:spacing w:val="-35"/>
          <w:w w:val="90"/>
        </w:rPr>
        <w:t> </w:t>
      </w:r>
      <w:r>
        <w:rPr>
          <w:color w:val="0097D0"/>
          <w:spacing w:val="3"/>
          <w:w w:val="90"/>
        </w:rPr>
        <w:t>them, </w:t>
      </w:r>
      <w:r>
        <w:rPr>
          <w:color w:val="0097D0"/>
          <w:spacing w:val="2"/>
          <w:w w:val="90"/>
        </w:rPr>
        <w:t>you’re</w:t>
      </w:r>
      <w:r>
        <w:rPr>
          <w:color w:val="0097D0"/>
          <w:spacing w:val="-26"/>
          <w:w w:val="90"/>
        </w:rPr>
        <w:t> </w:t>
      </w:r>
      <w:r>
        <w:rPr>
          <w:color w:val="0097D0"/>
          <w:spacing w:val="2"/>
          <w:w w:val="90"/>
        </w:rPr>
        <w:t>disturbing</w:t>
      </w:r>
      <w:r>
        <w:rPr>
          <w:color w:val="0097D0"/>
          <w:spacing w:val="-25"/>
          <w:w w:val="90"/>
        </w:rPr>
        <w:t> </w:t>
      </w:r>
      <w:r>
        <w:rPr>
          <w:color w:val="0097D0"/>
          <w:spacing w:val="2"/>
          <w:w w:val="90"/>
        </w:rPr>
        <w:t>them</w:t>
      </w:r>
      <w:r>
        <w:rPr>
          <w:color w:val="0097D0"/>
          <w:spacing w:val="-26"/>
          <w:w w:val="90"/>
        </w:rPr>
        <w:t> </w:t>
      </w:r>
      <w:r>
        <w:rPr>
          <w:color w:val="0097D0"/>
          <w:w w:val="105"/>
        </w:rPr>
        <w:t>…</w:t>
      </w:r>
      <w:r>
        <w:rPr>
          <w:color w:val="0097D0"/>
          <w:spacing w:val="-35"/>
          <w:w w:val="105"/>
        </w:rPr>
        <w:t> </w:t>
      </w:r>
      <w:r>
        <w:rPr>
          <w:color w:val="0097D0"/>
          <w:w w:val="90"/>
        </w:rPr>
        <w:t>You</w:t>
      </w:r>
      <w:r>
        <w:rPr>
          <w:color w:val="0097D0"/>
          <w:spacing w:val="-26"/>
          <w:w w:val="90"/>
        </w:rPr>
        <w:t> </w:t>
      </w:r>
      <w:r>
        <w:rPr>
          <w:color w:val="0097D0"/>
          <w:spacing w:val="2"/>
          <w:w w:val="90"/>
        </w:rPr>
        <w:t>want</w:t>
      </w:r>
      <w:r>
        <w:rPr>
          <w:color w:val="0097D0"/>
          <w:spacing w:val="-25"/>
          <w:w w:val="90"/>
        </w:rPr>
        <w:t> </w:t>
      </w:r>
      <w:r>
        <w:rPr>
          <w:color w:val="0097D0"/>
          <w:w w:val="90"/>
        </w:rPr>
        <w:t>to</w:t>
      </w:r>
      <w:r>
        <w:rPr>
          <w:color w:val="0097D0"/>
          <w:spacing w:val="-26"/>
          <w:w w:val="90"/>
        </w:rPr>
        <w:t> </w:t>
      </w:r>
      <w:r>
        <w:rPr>
          <w:color w:val="0097D0"/>
          <w:spacing w:val="2"/>
          <w:w w:val="90"/>
        </w:rPr>
        <w:t>chase</w:t>
      </w:r>
      <w:r>
        <w:rPr>
          <w:color w:val="0097D0"/>
          <w:spacing w:val="-25"/>
          <w:w w:val="90"/>
        </w:rPr>
        <w:t> </w:t>
      </w:r>
      <w:r>
        <w:rPr>
          <w:color w:val="0097D0"/>
          <w:spacing w:val="3"/>
          <w:w w:val="90"/>
        </w:rPr>
        <w:t>it</w:t>
      </w:r>
    </w:p>
    <w:p>
      <w:pPr>
        <w:pStyle w:val="BodyText"/>
        <w:spacing w:line="264" w:lineRule="auto"/>
        <w:ind w:left="1700" w:right="358"/>
      </w:pPr>
      <w:r>
        <w:rPr>
          <w:color w:val="0097D0"/>
          <w:w w:val="85"/>
        </w:rPr>
        <w:t>up</w:t>
      </w:r>
      <w:r>
        <w:rPr>
          <w:color w:val="0097D0"/>
          <w:spacing w:val="-25"/>
          <w:w w:val="85"/>
        </w:rPr>
        <w:t> </w:t>
      </w:r>
      <w:r>
        <w:rPr>
          <w:color w:val="0097D0"/>
          <w:w w:val="85"/>
        </w:rPr>
        <w:t>but</w:t>
      </w:r>
      <w:r>
        <w:rPr>
          <w:color w:val="0097D0"/>
          <w:spacing w:val="-24"/>
          <w:w w:val="85"/>
        </w:rPr>
        <w:t> </w:t>
      </w:r>
      <w:r>
        <w:rPr>
          <w:color w:val="0097D0"/>
          <w:w w:val="85"/>
        </w:rPr>
        <w:t>at</w:t>
      </w:r>
      <w:r>
        <w:rPr>
          <w:color w:val="0097D0"/>
          <w:spacing w:val="-24"/>
          <w:w w:val="85"/>
        </w:rPr>
        <w:t> </w:t>
      </w:r>
      <w:r>
        <w:rPr>
          <w:color w:val="0097D0"/>
          <w:w w:val="85"/>
        </w:rPr>
        <w:t>the</w:t>
      </w:r>
      <w:r>
        <w:rPr>
          <w:color w:val="0097D0"/>
          <w:spacing w:val="-25"/>
          <w:w w:val="85"/>
        </w:rPr>
        <w:t> </w:t>
      </w:r>
      <w:r>
        <w:rPr>
          <w:color w:val="0097D0"/>
          <w:spacing w:val="2"/>
          <w:w w:val="85"/>
        </w:rPr>
        <w:t>same</w:t>
      </w:r>
      <w:r>
        <w:rPr>
          <w:color w:val="0097D0"/>
          <w:spacing w:val="-24"/>
          <w:w w:val="85"/>
        </w:rPr>
        <w:t> </w:t>
      </w:r>
      <w:r>
        <w:rPr>
          <w:color w:val="0097D0"/>
          <w:spacing w:val="2"/>
          <w:w w:val="85"/>
        </w:rPr>
        <w:t>time</w:t>
      </w:r>
      <w:r>
        <w:rPr>
          <w:color w:val="0097D0"/>
          <w:spacing w:val="-24"/>
          <w:w w:val="85"/>
        </w:rPr>
        <w:t> </w:t>
      </w:r>
      <w:r>
        <w:rPr>
          <w:color w:val="0097D0"/>
          <w:w w:val="85"/>
        </w:rPr>
        <w:t>you</w:t>
      </w:r>
      <w:r>
        <w:rPr>
          <w:color w:val="0097D0"/>
          <w:spacing w:val="-24"/>
          <w:w w:val="85"/>
        </w:rPr>
        <w:t> </w:t>
      </w:r>
      <w:r>
        <w:rPr>
          <w:color w:val="0097D0"/>
          <w:spacing w:val="2"/>
          <w:w w:val="85"/>
        </w:rPr>
        <w:t>[feel]</w:t>
      </w:r>
      <w:r>
        <w:rPr>
          <w:color w:val="0097D0"/>
          <w:spacing w:val="-25"/>
          <w:w w:val="85"/>
        </w:rPr>
        <w:t> </w:t>
      </w:r>
      <w:r>
        <w:rPr>
          <w:color w:val="0097D0"/>
          <w:spacing w:val="2"/>
          <w:w w:val="85"/>
        </w:rPr>
        <w:t>like</w:t>
      </w:r>
      <w:r>
        <w:rPr>
          <w:color w:val="0097D0"/>
          <w:spacing w:val="-24"/>
          <w:w w:val="85"/>
        </w:rPr>
        <w:t> </w:t>
      </w:r>
      <w:r>
        <w:rPr>
          <w:color w:val="0097D0"/>
          <w:w w:val="85"/>
        </w:rPr>
        <w:t>a</w:t>
      </w:r>
      <w:r>
        <w:rPr>
          <w:color w:val="0097D0"/>
          <w:spacing w:val="-24"/>
          <w:w w:val="85"/>
        </w:rPr>
        <w:t> </w:t>
      </w:r>
      <w:r>
        <w:rPr>
          <w:color w:val="0097D0"/>
          <w:spacing w:val="3"/>
          <w:w w:val="85"/>
        </w:rPr>
        <w:t>lunatic </w:t>
      </w:r>
      <w:r>
        <w:rPr>
          <w:color w:val="0097D0"/>
          <w:spacing w:val="2"/>
          <w:w w:val="85"/>
        </w:rPr>
        <w:t>torturing</w:t>
      </w:r>
      <w:r>
        <w:rPr>
          <w:color w:val="0097D0"/>
          <w:spacing w:val="-3"/>
          <w:w w:val="85"/>
        </w:rPr>
        <w:t> </w:t>
      </w:r>
      <w:r>
        <w:rPr>
          <w:color w:val="0097D0"/>
          <w:spacing w:val="3"/>
          <w:w w:val="85"/>
        </w:rPr>
        <w:t>them.</w:t>
      </w:r>
    </w:p>
    <w:p>
      <w:pPr>
        <w:pStyle w:val="BodyText"/>
        <w:spacing w:line="264" w:lineRule="auto" w:before="108"/>
        <w:ind w:left="1700" w:right="111"/>
      </w:pPr>
      <w:r>
        <w:rPr>
          <w:color w:val="0097D0"/>
          <w:spacing w:val="2"/>
          <w:w w:val="90"/>
        </w:rPr>
        <w:t>[w]e </w:t>
      </w:r>
      <w:r>
        <w:rPr>
          <w:color w:val="0097D0"/>
          <w:w w:val="90"/>
        </w:rPr>
        <w:t>are not </w:t>
      </w:r>
      <w:r>
        <w:rPr>
          <w:color w:val="0097D0"/>
          <w:spacing w:val="2"/>
          <w:w w:val="90"/>
        </w:rPr>
        <w:t>familiar with </w:t>
      </w:r>
      <w:r>
        <w:rPr>
          <w:color w:val="0097D0"/>
          <w:w w:val="90"/>
        </w:rPr>
        <w:t>the law </w:t>
      </w:r>
      <w:r>
        <w:rPr>
          <w:color w:val="0097D0"/>
          <w:spacing w:val="2"/>
          <w:w w:val="90"/>
        </w:rPr>
        <w:t>really, </w:t>
      </w:r>
      <w:r>
        <w:rPr>
          <w:color w:val="0097D0"/>
          <w:spacing w:val="3"/>
          <w:w w:val="90"/>
        </w:rPr>
        <w:t>the </w:t>
      </w:r>
      <w:r>
        <w:rPr>
          <w:color w:val="0097D0"/>
          <w:spacing w:val="2"/>
          <w:w w:val="90"/>
        </w:rPr>
        <w:t>process,</w:t>
      </w:r>
      <w:r>
        <w:rPr>
          <w:color w:val="0097D0"/>
          <w:spacing w:val="-33"/>
          <w:w w:val="90"/>
        </w:rPr>
        <w:t> </w:t>
      </w:r>
      <w:r>
        <w:rPr>
          <w:color w:val="0097D0"/>
          <w:w w:val="90"/>
        </w:rPr>
        <w:t>so</w:t>
      </w:r>
      <w:r>
        <w:rPr>
          <w:color w:val="0097D0"/>
          <w:spacing w:val="-32"/>
          <w:w w:val="90"/>
        </w:rPr>
        <w:t> </w:t>
      </w:r>
      <w:r>
        <w:rPr>
          <w:color w:val="0097D0"/>
          <w:w w:val="90"/>
        </w:rPr>
        <w:t>we</w:t>
      </w:r>
      <w:r>
        <w:rPr>
          <w:color w:val="0097D0"/>
          <w:spacing w:val="-32"/>
          <w:w w:val="90"/>
        </w:rPr>
        <w:t> </w:t>
      </w:r>
      <w:r>
        <w:rPr>
          <w:color w:val="0097D0"/>
          <w:spacing w:val="2"/>
          <w:w w:val="90"/>
        </w:rPr>
        <w:t>kind</w:t>
      </w:r>
      <w:r>
        <w:rPr>
          <w:color w:val="0097D0"/>
          <w:spacing w:val="-32"/>
          <w:w w:val="90"/>
        </w:rPr>
        <w:t> </w:t>
      </w:r>
      <w:r>
        <w:rPr>
          <w:color w:val="0097D0"/>
          <w:w w:val="90"/>
        </w:rPr>
        <w:t>of</w:t>
      </w:r>
      <w:r>
        <w:rPr>
          <w:color w:val="0097D0"/>
          <w:spacing w:val="-32"/>
          <w:w w:val="90"/>
        </w:rPr>
        <w:t> </w:t>
      </w:r>
      <w:r>
        <w:rPr>
          <w:color w:val="0097D0"/>
          <w:spacing w:val="2"/>
          <w:w w:val="90"/>
        </w:rPr>
        <w:t>just</w:t>
      </w:r>
      <w:r>
        <w:rPr>
          <w:color w:val="0097D0"/>
          <w:spacing w:val="-32"/>
          <w:w w:val="90"/>
        </w:rPr>
        <w:t> </w:t>
      </w:r>
      <w:r>
        <w:rPr>
          <w:color w:val="0097D0"/>
          <w:spacing w:val="2"/>
          <w:w w:val="90"/>
        </w:rPr>
        <w:t>wait</w:t>
      </w:r>
      <w:r>
        <w:rPr>
          <w:color w:val="0097D0"/>
          <w:spacing w:val="-32"/>
          <w:w w:val="90"/>
        </w:rPr>
        <w:t> </w:t>
      </w:r>
      <w:r>
        <w:rPr>
          <w:color w:val="0097D0"/>
          <w:w w:val="105"/>
        </w:rPr>
        <w:t>…</w:t>
      </w:r>
      <w:r>
        <w:rPr>
          <w:color w:val="0097D0"/>
          <w:spacing w:val="-42"/>
          <w:w w:val="105"/>
        </w:rPr>
        <w:t> </w:t>
      </w:r>
      <w:r>
        <w:rPr>
          <w:color w:val="0097D0"/>
          <w:w w:val="90"/>
        </w:rPr>
        <w:t>we</w:t>
      </w:r>
      <w:r>
        <w:rPr>
          <w:color w:val="0097D0"/>
          <w:spacing w:val="-33"/>
          <w:w w:val="90"/>
        </w:rPr>
        <w:t> </w:t>
      </w:r>
      <w:r>
        <w:rPr>
          <w:color w:val="0097D0"/>
          <w:spacing w:val="2"/>
          <w:w w:val="90"/>
        </w:rPr>
        <w:t>were</w:t>
      </w:r>
      <w:r>
        <w:rPr>
          <w:color w:val="0097D0"/>
          <w:spacing w:val="-32"/>
          <w:w w:val="90"/>
        </w:rPr>
        <w:t> </w:t>
      </w:r>
      <w:r>
        <w:rPr>
          <w:color w:val="0097D0"/>
          <w:spacing w:val="3"/>
          <w:w w:val="90"/>
        </w:rPr>
        <w:t>quite </w:t>
      </w:r>
      <w:r>
        <w:rPr>
          <w:color w:val="0097D0"/>
          <w:spacing w:val="2"/>
          <w:w w:val="90"/>
        </w:rPr>
        <w:t>passive</w:t>
      </w:r>
      <w:r>
        <w:rPr>
          <w:color w:val="0097D0"/>
          <w:spacing w:val="-34"/>
          <w:w w:val="90"/>
        </w:rPr>
        <w:t> </w:t>
      </w:r>
      <w:r>
        <w:rPr>
          <w:color w:val="0097D0"/>
          <w:w w:val="105"/>
        </w:rPr>
        <w:t>…</w:t>
      </w:r>
      <w:r>
        <w:rPr>
          <w:color w:val="0097D0"/>
          <w:spacing w:val="-43"/>
          <w:w w:val="105"/>
        </w:rPr>
        <w:t> </w:t>
      </w:r>
      <w:r>
        <w:rPr>
          <w:color w:val="0097D0"/>
          <w:spacing w:val="2"/>
          <w:w w:val="90"/>
        </w:rPr>
        <w:t>[and</w:t>
      </w:r>
      <w:r>
        <w:rPr>
          <w:color w:val="0097D0"/>
          <w:spacing w:val="-33"/>
          <w:w w:val="90"/>
        </w:rPr>
        <w:t> </w:t>
      </w:r>
      <w:r>
        <w:rPr>
          <w:color w:val="0097D0"/>
          <w:spacing w:val="2"/>
          <w:w w:val="90"/>
        </w:rPr>
        <w:t>didn’t]</w:t>
      </w:r>
      <w:r>
        <w:rPr>
          <w:color w:val="0097D0"/>
          <w:spacing w:val="-34"/>
          <w:w w:val="90"/>
        </w:rPr>
        <w:t> </w:t>
      </w:r>
      <w:r>
        <w:rPr>
          <w:color w:val="0097D0"/>
          <w:spacing w:val="2"/>
          <w:w w:val="90"/>
        </w:rPr>
        <w:t>like</w:t>
      </w:r>
      <w:r>
        <w:rPr>
          <w:color w:val="0097D0"/>
          <w:spacing w:val="-33"/>
          <w:w w:val="90"/>
        </w:rPr>
        <w:t> </w:t>
      </w:r>
      <w:r>
        <w:rPr>
          <w:color w:val="0097D0"/>
          <w:w w:val="90"/>
        </w:rPr>
        <w:t>to</w:t>
      </w:r>
      <w:r>
        <w:rPr>
          <w:color w:val="0097D0"/>
          <w:spacing w:val="-33"/>
          <w:w w:val="90"/>
        </w:rPr>
        <w:t> </w:t>
      </w:r>
      <w:r>
        <w:rPr>
          <w:color w:val="0097D0"/>
          <w:w w:val="90"/>
        </w:rPr>
        <w:t>be</w:t>
      </w:r>
      <w:r>
        <w:rPr>
          <w:color w:val="0097D0"/>
          <w:spacing w:val="-33"/>
          <w:w w:val="90"/>
        </w:rPr>
        <w:t> </w:t>
      </w:r>
      <w:r>
        <w:rPr>
          <w:color w:val="0097D0"/>
          <w:w w:val="90"/>
        </w:rPr>
        <w:t>a</w:t>
      </w:r>
      <w:r>
        <w:rPr>
          <w:color w:val="0097D0"/>
          <w:spacing w:val="-34"/>
          <w:w w:val="90"/>
        </w:rPr>
        <w:t> </w:t>
      </w:r>
      <w:r>
        <w:rPr>
          <w:color w:val="0097D0"/>
          <w:spacing w:val="2"/>
          <w:w w:val="90"/>
        </w:rPr>
        <w:t>nuisance.</w:t>
      </w:r>
      <w:r>
        <w:rPr>
          <w:color w:val="0097D0"/>
          <w:spacing w:val="-33"/>
          <w:w w:val="90"/>
        </w:rPr>
        <w:t> </w:t>
      </w:r>
      <w:r>
        <w:rPr>
          <w:color w:val="0097D0"/>
          <w:spacing w:val="3"/>
          <w:w w:val="90"/>
        </w:rPr>
        <w:t>We </w:t>
      </w:r>
      <w:r>
        <w:rPr>
          <w:color w:val="0097D0"/>
          <w:spacing w:val="2"/>
          <w:w w:val="90"/>
        </w:rPr>
        <w:t>thought</w:t>
      </w:r>
      <w:r>
        <w:rPr>
          <w:color w:val="0097D0"/>
          <w:spacing w:val="-32"/>
          <w:w w:val="90"/>
        </w:rPr>
        <w:t> </w:t>
      </w:r>
      <w:r>
        <w:rPr>
          <w:color w:val="0097D0"/>
          <w:w w:val="90"/>
        </w:rPr>
        <w:t>if</w:t>
      </w:r>
      <w:r>
        <w:rPr>
          <w:color w:val="0097D0"/>
          <w:spacing w:val="-31"/>
          <w:w w:val="90"/>
        </w:rPr>
        <w:t> </w:t>
      </w:r>
      <w:r>
        <w:rPr>
          <w:color w:val="0097D0"/>
          <w:spacing w:val="2"/>
          <w:w w:val="90"/>
        </w:rPr>
        <w:t>they</w:t>
      </w:r>
      <w:r>
        <w:rPr>
          <w:color w:val="0097D0"/>
          <w:spacing w:val="-31"/>
          <w:w w:val="90"/>
        </w:rPr>
        <w:t> </w:t>
      </w:r>
      <w:r>
        <w:rPr>
          <w:color w:val="0097D0"/>
          <w:w w:val="90"/>
        </w:rPr>
        <w:t>got</w:t>
      </w:r>
      <w:r>
        <w:rPr>
          <w:color w:val="0097D0"/>
          <w:spacing w:val="-32"/>
          <w:w w:val="90"/>
        </w:rPr>
        <w:t> </w:t>
      </w:r>
      <w:r>
        <w:rPr>
          <w:color w:val="0097D0"/>
          <w:spacing w:val="2"/>
          <w:w w:val="90"/>
        </w:rPr>
        <w:t>something</w:t>
      </w:r>
      <w:r>
        <w:rPr>
          <w:color w:val="0097D0"/>
          <w:spacing w:val="-31"/>
          <w:w w:val="90"/>
        </w:rPr>
        <w:t> </w:t>
      </w:r>
      <w:r>
        <w:rPr>
          <w:color w:val="0097D0"/>
          <w:spacing w:val="2"/>
          <w:w w:val="90"/>
        </w:rPr>
        <w:t>they</w:t>
      </w:r>
      <w:r>
        <w:rPr>
          <w:color w:val="0097D0"/>
          <w:spacing w:val="-31"/>
          <w:w w:val="90"/>
        </w:rPr>
        <w:t> </w:t>
      </w:r>
      <w:r>
        <w:rPr>
          <w:color w:val="0097D0"/>
          <w:spacing w:val="2"/>
          <w:w w:val="90"/>
        </w:rPr>
        <w:t>might</w:t>
      </w:r>
      <w:r>
        <w:rPr>
          <w:color w:val="0097D0"/>
          <w:spacing w:val="-31"/>
          <w:w w:val="90"/>
        </w:rPr>
        <w:t> </w:t>
      </w:r>
      <w:r>
        <w:rPr>
          <w:color w:val="0097D0"/>
          <w:spacing w:val="3"/>
          <w:w w:val="90"/>
        </w:rPr>
        <w:t>just </w:t>
      </w:r>
      <w:r>
        <w:rPr>
          <w:color w:val="0097D0"/>
          <w:spacing w:val="2"/>
          <w:w w:val="90"/>
        </w:rPr>
        <w:t>inform </w:t>
      </w:r>
      <w:r>
        <w:rPr>
          <w:color w:val="0097D0"/>
          <w:w w:val="90"/>
        </w:rPr>
        <w:t>us. So we</w:t>
      </w:r>
      <w:r>
        <w:rPr>
          <w:color w:val="0097D0"/>
          <w:spacing w:val="-31"/>
          <w:w w:val="90"/>
        </w:rPr>
        <w:t> </w:t>
      </w:r>
      <w:r>
        <w:rPr>
          <w:color w:val="0097D0"/>
          <w:spacing w:val="3"/>
          <w:w w:val="90"/>
        </w:rPr>
        <w:t>wait.</w:t>
      </w:r>
    </w:p>
    <w:p>
      <w:pPr>
        <w:pStyle w:val="BodyText"/>
        <w:spacing w:line="264" w:lineRule="auto" w:before="108"/>
        <w:ind w:left="1700" w:right="44"/>
      </w:pPr>
      <w:r>
        <w:rPr>
          <w:color w:val="231F20"/>
          <w:spacing w:val="2"/>
          <w:w w:val="85"/>
        </w:rPr>
        <w:t>During</w:t>
      </w:r>
      <w:r>
        <w:rPr>
          <w:color w:val="231F20"/>
          <w:spacing w:val="-38"/>
          <w:w w:val="85"/>
        </w:rPr>
        <w:t> </w:t>
      </w:r>
      <w:r>
        <w:rPr>
          <w:color w:val="231F20"/>
          <w:spacing w:val="2"/>
          <w:w w:val="85"/>
        </w:rPr>
        <w:t>interviews,</w:t>
      </w:r>
      <w:r>
        <w:rPr>
          <w:color w:val="231F20"/>
          <w:spacing w:val="-37"/>
          <w:w w:val="85"/>
        </w:rPr>
        <w:t> </w:t>
      </w:r>
      <w:r>
        <w:rPr>
          <w:color w:val="231F20"/>
          <w:w w:val="85"/>
        </w:rPr>
        <w:t>it</w:t>
      </w:r>
      <w:r>
        <w:rPr>
          <w:color w:val="231F20"/>
          <w:spacing w:val="-37"/>
          <w:w w:val="85"/>
        </w:rPr>
        <w:t> </w:t>
      </w:r>
      <w:r>
        <w:rPr>
          <w:color w:val="231F20"/>
          <w:w w:val="85"/>
        </w:rPr>
        <w:t>was</w:t>
      </w:r>
      <w:r>
        <w:rPr>
          <w:color w:val="231F20"/>
          <w:spacing w:val="-38"/>
          <w:w w:val="85"/>
        </w:rPr>
        <w:t> </w:t>
      </w:r>
      <w:r>
        <w:rPr>
          <w:color w:val="231F20"/>
          <w:w w:val="85"/>
        </w:rPr>
        <w:t>not</w:t>
      </w:r>
      <w:r>
        <w:rPr>
          <w:color w:val="231F20"/>
          <w:spacing w:val="-37"/>
          <w:w w:val="85"/>
        </w:rPr>
        <w:t> </w:t>
      </w:r>
      <w:r>
        <w:rPr>
          <w:color w:val="231F20"/>
          <w:spacing w:val="2"/>
          <w:w w:val="85"/>
        </w:rPr>
        <w:t>immediately</w:t>
      </w:r>
      <w:r>
        <w:rPr>
          <w:color w:val="231F20"/>
          <w:spacing w:val="-37"/>
          <w:w w:val="85"/>
        </w:rPr>
        <w:t> </w:t>
      </w:r>
      <w:r>
        <w:rPr>
          <w:color w:val="231F20"/>
          <w:spacing w:val="3"/>
          <w:w w:val="85"/>
        </w:rPr>
        <w:t>apparent </w:t>
      </w:r>
      <w:r>
        <w:rPr>
          <w:color w:val="231F20"/>
          <w:spacing w:val="2"/>
          <w:w w:val="85"/>
        </w:rPr>
        <w:t>which</w:t>
      </w:r>
      <w:r>
        <w:rPr>
          <w:color w:val="231F20"/>
          <w:spacing w:val="-31"/>
          <w:w w:val="85"/>
        </w:rPr>
        <w:t> </w:t>
      </w:r>
      <w:r>
        <w:rPr>
          <w:color w:val="231F20"/>
          <w:spacing w:val="2"/>
          <w:w w:val="85"/>
        </w:rPr>
        <w:t>organisation</w:t>
      </w:r>
      <w:r>
        <w:rPr>
          <w:color w:val="231F20"/>
          <w:spacing w:val="-31"/>
          <w:w w:val="85"/>
        </w:rPr>
        <w:t> </w:t>
      </w:r>
      <w:r>
        <w:rPr>
          <w:color w:val="231F20"/>
          <w:w w:val="85"/>
        </w:rPr>
        <w:t>had</w:t>
      </w:r>
      <w:r>
        <w:rPr>
          <w:color w:val="231F20"/>
          <w:spacing w:val="-31"/>
          <w:w w:val="85"/>
        </w:rPr>
        <w:t> </w:t>
      </w:r>
      <w:r>
        <w:rPr>
          <w:color w:val="231F20"/>
          <w:spacing w:val="2"/>
          <w:w w:val="85"/>
        </w:rPr>
        <w:t>responsibility</w:t>
      </w:r>
      <w:r>
        <w:rPr>
          <w:color w:val="231F20"/>
          <w:spacing w:val="-30"/>
          <w:w w:val="85"/>
        </w:rPr>
        <w:t> </w:t>
      </w:r>
      <w:r>
        <w:rPr>
          <w:color w:val="231F20"/>
          <w:w w:val="85"/>
        </w:rPr>
        <w:t>for</w:t>
      </w:r>
      <w:r>
        <w:rPr>
          <w:color w:val="231F20"/>
          <w:spacing w:val="-31"/>
          <w:w w:val="85"/>
        </w:rPr>
        <w:t> </w:t>
      </w:r>
      <w:r>
        <w:rPr>
          <w:color w:val="231F20"/>
          <w:spacing w:val="3"/>
          <w:w w:val="85"/>
        </w:rPr>
        <w:t>updating </w:t>
      </w:r>
      <w:r>
        <w:rPr>
          <w:color w:val="231F20"/>
          <w:w w:val="85"/>
        </w:rPr>
        <w:t>the</w:t>
      </w:r>
      <w:r>
        <w:rPr>
          <w:color w:val="231F20"/>
          <w:spacing w:val="-20"/>
          <w:w w:val="85"/>
        </w:rPr>
        <w:t> </w:t>
      </w:r>
      <w:r>
        <w:rPr>
          <w:color w:val="231F20"/>
          <w:spacing w:val="2"/>
          <w:w w:val="85"/>
        </w:rPr>
        <w:t>victim</w:t>
      </w:r>
      <w:r>
        <w:rPr>
          <w:color w:val="231F20"/>
          <w:spacing w:val="-20"/>
          <w:w w:val="85"/>
        </w:rPr>
        <w:t> </w:t>
      </w:r>
      <w:r>
        <w:rPr>
          <w:color w:val="231F20"/>
          <w:w w:val="85"/>
        </w:rPr>
        <w:t>at</w:t>
      </w:r>
      <w:r>
        <w:rPr>
          <w:color w:val="231F20"/>
          <w:spacing w:val="-19"/>
          <w:w w:val="85"/>
        </w:rPr>
        <w:t> </w:t>
      </w:r>
      <w:r>
        <w:rPr>
          <w:color w:val="231F20"/>
          <w:w w:val="85"/>
        </w:rPr>
        <w:t>the</w:t>
      </w:r>
      <w:r>
        <w:rPr>
          <w:color w:val="231F20"/>
          <w:spacing w:val="-20"/>
          <w:w w:val="85"/>
        </w:rPr>
        <w:t> </w:t>
      </w:r>
      <w:r>
        <w:rPr>
          <w:color w:val="231F20"/>
          <w:spacing w:val="2"/>
          <w:w w:val="85"/>
        </w:rPr>
        <w:t>court</w:t>
      </w:r>
      <w:r>
        <w:rPr>
          <w:color w:val="231F20"/>
          <w:spacing w:val="-19"/>
          <w:w w:val="85"/>
        </w:rPr>
        <w:t> </w:t>
      </w:r>
      <w:r>
        <w:rPr>
          <w:color w:val="231F20"/>
          <w:spacing w:val="2"/>
          <w:w w:val="85"/>
        </w:rPr>
        <w:t>stage.</w:t>
      </w:r>
      <w:r>
        <w:rPr>
          <w:color w:val="231F20"/>
          <w:spacing w:val="-20"/>
          <w:w w:val="85"/>
        </w:rPr>
        <w:t> </w:t>
      </w:r>
      <w:r>
        <w:rPr>
          <w:color w:val="231F20"/>
          <w:w w:val="85"/>
        </w:rPr>
        <w:t>A</w:t>
      </w:r>
      <w:r>
        <w:rPr>
          <w:color w:val="231F20"/>
          <w:spacing w:val="-19"/>
          <w:w w:val="85"/>
        </w:rPr>
        <w:t> </w:t>
      </w:r>
      <w:r>
        <w:rPr>
          <w:color w:val="231F20"/>
          <w:spacing w:val="2"/>
          <w:w w:val="85"/>
        </w:rPr>
        <w:t>senior</w:t>
      </w:r>
      <w:r>
        <w:rPr>
          <w:color w:val="231F20"/>
          <w:spacing w:val="-20"/>
          <w:w w:val="85"/>
        </w:rPr>
        <w:t> </w:t>
      </w:r>
      <w:r>
        <w:rPr>
          <w:color w:val="231F20"/>
          <w:spacing w:val="2"/>
          <w:w w:val="85"/>
        </w:rPr>
        <w:t>PSNI</w:t>
      </w:r>
      <w:r>
        <w:rPr>
          <w:color w:val="231F20"/>
          <w:spacing w:val="-19"/>
          <w:w w:val="85"/>
        </w:rPr>
        <w:t> </w:t>
      </w:r>
      <w:r>
        <w:rPr>
          <w:color w:val="231F20"/>
          <w:spacing w:val="2"/>
          <w:w w:val="85"/>
        </w:rPr>
        <w:t>officer </w:t>
      </w:r>
      <w:r>
        <w:rPr>
          <w:color w:val="231F20"/>
          <w:spacing w:val="2"/>
          <w:w w:val="90"/>
        </w:rPr>
        <w:t>noted</w:t>
      </w:r>
      <w:r>
        <w:rPr>
          <w:color w:val="231F20"/>
          <w:spacing w:val="-6"/>
          <w:w w:val="90"/>
        </w:rPr>
        <w:t> </w:t>
      </w:r>
      <w:r>
        <w:rPr>
          <w:color w:val="231F20"/>
          <w:spacing w:val="3"/>
          <w:w w:val="90"/>
        </w:rPr>
        <w:t>that:</w:t>
      </w:r>
    </w:p>
    <w:p>
      <w:pPr>
        <w:pStyle w:val="BodyText"/>
        <w:spacing w:line="264" w:lineRule="auto" w:before="110"/>
        <w:ind w:left="1700" w:right="76"/>
      </w:pPr>
      <w:r>
        <w:rPr>
          <w:color w:val="0097D0"/>
          <w:w w:val="85"/>
        </w:rPr>
        <w:t>responsibility for … victims moves once the file is </w:t>
      </w:r>
      <w:r>
        <w:rPr>
          <w:color w:val="0097D0"/>
          <w:w w:val="90"/>
        </w:rPr>
        <w:t>received at the PPS from the police service.</w:t>
      </w:r>
    </w:p>
    <w:p>
      <w:pPr>
        <w:pStyle w:val="BodyText"/>
        <w:spacing w:line="264" w:lineRule="auto" w:before="111"/>
        <w:ind w:left="1700" w:right="46"/>
      </w:pPr>
      <w:r>
        <w:rPr>
          <w:color w:val="231F20"/>
          <w:spacing w:val="2"/>
          <w:w w:val="90"/>
        </w:rPr>
        <w:t>Nevertheless, many officers demonstrated </w:t>
      </w:r>
      <w:r>
        <w:rPr>
          <w:color w:val="231F20"/>
          <w:w w:val="90"/>
        </w:rPr>
        <w:t>a </w:t>
      </w:r>
      <w:r>
        <w:rPr>
          <w:color w:val="231F20"/>
          <w:spacing w:val="2"/>
          <w:w w:val="85"/>
        </w:rPr>
        <w:t>commitment</w:t>
      </w:r>
      <w:r>
        <w:rPr>
          <w:color w:val="231F20"/>
          <w:spacing w:val="-26"/>
          <w:w w:val="85"/>
        </w:rPr>
        <w:t> </w:t>
      </w:r>
      <w:r>
        <w:rPr>
          <w:color w:val="231F20"/>
          <w:w w:val="85"/>
        </w:rPr>
        <w:t>to</w:t>
      </w:r>
      <w:r>
        <w:rPr>
          <w:color w:val="231F20"/>
          <w:spacing w:val="-25"/>
          <w:w w:val="85"/>
        </w:rPr>
        <w:t> </w:t>
      </w:r>
      <w:r>
        <w:rPr>
          <w:color w:val="231F20"/>
          <w:spacing w:val="2"/>
          <w:w w:val="85"/>
        </w:rPr>
        <w:t>updating</w:t>
      </w:r>
      <w:r>
        <w:rPr>
          <w:color w:val="231F20"/>
          <w:spacing w:val="-26"/>
          <w:w w:val="85"/>
        </w:rPr>
        <w:t> </w:t>
      </w:r>
      <w:r>
        <w:rPr>
          <w:color w:val="231F20"/>
          <w:w w:val="85"/>
        </w:rPr>
        <w:t>the</w:t>
      </w:r>
      <w:r>
        <w:rPr>
          <w:color w:val="231F20"/>
          <w:spacing w:val="-25"/>
          <w:w w:val="85"/>
        </w:rPr>
        <w:t> </w:t>
      </w:r>
      <w:r>
        <w:rPr>
          <w:color w:val="231F20"/>
          <w:spacing w:val="2"/>
          <w:w w:val="85"/>
        </w:rPr>
        <w:t>victim</w:t>
      </w:r>
      <w:r>
        <w:rPr>
          <w:color w:val="231F20"/>
          <w:spacing w:val="-25"/>
          <w:w w:val="85"/>
        </w:rPr>
        <w:t> </w:t>
      </w:r>
      <w:r>
        <w:rPr>
          <w:color w:val="231F20"/>
          <w:spacing w:val="2"/>
          <w:w w:val="85"/>
        </w:rPr>
        <w:t>right</w:t>
      </w:r>
      <w:r>
        <w:rPr>
          <w:color w:val="231F20"/>
          <w:spacing w:val="-26"/>
          <w:w w:val="85"/>
        </w:rPr>
        <w:t> </w:t>
      </w:r>
      <w:r>
        <w:rPr>
          <w:color w:val="231F20"/>
          <w:spacing w:val="3"/>
          <w:w w:val="85"/>
        </w:rPr>
        <w:t>through </w:t>
      </w:r>
      <w:r>
        <w:rPr>
          <w:color w:val="231F20"/>
          <w:w w:val="90"/>
        </w:rPr>
        <w:t>to the </w:t>
      </w:r>
      <w:r>
        <w:rPr>
          <w:color w:val="231F20"/>
          <w:spacing w:val="2"/>
          <w:w w:val="90"/>
        </w:rPr>
        <w:t>court outcome. However, this </w:t>
      </w:r>
      <w:r>
        <w:rPr>
          <w:color w:val="231F20"/>
          <w:spacing w:val="3"/>
          <w:w w:val="90"/>
        </w:rPr>
        <w:t>was </w:t>
      </w:r>
      <w:r>
        <w:rPr>
          <w:color w:val="231F20"/>
          <w:spacing w:val="2"/>
          <w:w w:val="85"/>
        </w:rPr>
        <w:t>overwhelmingly</w:t>
      </w:r>
      <w:r>
        <w:rPr>
          <w:color w:val="231F20"/>
          <w:spacing w:val="-38"/>
          <w:w w:val="85"/>
        </w:rPr>
        <w:t> </w:t>
      </w:r>
      <w:r>
        <w:rPr>
          <w:color w:val="231F20"/>
          <w:spacing w:val="2"/>
          <w:w w:val="85"/>
        </w:rPr>
        <w:t>linked</w:t>
      </w:r>
      <w:r>
        <w:rPr>
          <w:color w:val="231F20"/>
          <w:spacing w:val="-37"/>
          <w:w w:val="85"/>
        </w:rPr>
        <w:t> </w:t>
      </w:r>
      <w:r>
        <w:rPr>
          <w:color w:val="231F20"/>
          <w:w w:val="85"/>
        </w:rPr>
        <w:t>to</w:t>
      </w:r>
      <w:r>
        <w:rPr>
          <w:color w:val="231F20"/>
          <w:spacing w:val="-38"/>
          <w:w w:val="85"/>
        </w:rPr>
        <w:t> </w:t>
      </w:r>
      <w:r>
        <w:rPr>
          <w:color w:val="231F20"/>
          <w:spacing w:val="2"/>
          <w:w w:val="85"/>
        </w:rPr>
        <w:t>whether</w:t>
      </w:r>
      <w:r>
        <w:rPr>
          <w:color w:val="231F20"/>
          <w:spacing w:val="-37"/>
          <w:w w:val="85"/>
        </w:rPr>
        <w:t> </w:t>
      </w:r>
      <w:r>
        <w:rPr>
          <w:color w:val="231F20"/>
          <w:w w:val="85"/>
        </w:rPr>
        <w:t>or</w:t>
      </w:r>
      <w:r>
        <w:rPr>
          <w:color w:val="231F20"/>
          <w:spacing w:val="-38"/>
          <w:w w:val="85"/>
        </w:rPr>
        <w:t> </w:t>
      </w:r>
      <w:r>
        <w:rPr>
          <w:color w:val="231F20"/>
          <w:w w:val="85"/>
        </w:rPr>
        <w:t>not</w:t>
      </w:r>
      <w:r>
        <w:rPr>
          <w:color w:val="231F20"/>
          <w:spacing w:val="-37"/>
          <w:w w:val="85"/>
        </w:rPr>
        <w:t> </w:t>
      </w:r>
      <w:r>
        <w:rPr>
          <w:color w:val="231F20"/>
          <w:w w:val="85"/>
        </w:rPr>
        <w:t>the</w:t>
      </w:r>
      <w:r>
        <w:rPr>
          <w:color w:val="231F20"/>
          <w:spacing w:val="-38"/>
          <w:w w:val="85"/>
        </w:rPr>
        <w:t> </w:t>
      </w:r>
      <w:r>
        <w:rPr>
          <w:color w:val="231F20"/>
          <w:spacing w:val="2"/>
          <w:w w:val="85"/>
        </w:rPr>
        <w:t>officer </w:t>
      </w:r>
      <w:r>
        <w:rPr>
          <w:color w:val="231F20"/>
          <w:w w:val="90"/>
        </w:rPr>
        <w:t>was</w:t>
      </w:r>
      <w:r>
        <w:rPr>
          <w:color w:val="231F20"/>
          <w:spacing w:val="-40"/>
          <w:w w:val="90"/>
        </w:rPr>
        <w:t> </w:t>
      </w:r>
      <w:r>
        <w:rPr>
          <w:color w:val="231F20"/>
          <w:spacing w:val="2"/>
          <w:w w:val="90"/>
        </w:rPr>
        <w:t>required</w:t>
      </w:r>
      <w:r>
        <w:rPr>
          <w:color w:val="231F20"/>
          <w:spacing w:val="-40"/>
          <w:w w:val="90"/>
        </w:rPr>
        <w:t> </w:t>
      </w:r>
      <w:r>
        <w:rPr>
          <w:color w:val="231F20"/>
          <w:w w:val="90"/>
        </w:rPr>
        <w:t>as</w:t>
      </w:r>
      <w:r>
        <w:rPr>
          <w:color w:val="231F20"/>
          <w:spacing w:val="-40"/>
          <w:w w:val="90"/>
        </w:rPr>
        <w:t> </w:t>
      </w:r>
      <w:r>
        <w:rPr>
          <w:color w:val="231F20"/>
          <w:w w:val="90"/>
        </w:rPr>
        <w:t>a</w:t>
      </w:r>
      <w:r>
        <w:rPr>
          <w:color w:val="231F20"/>
          <w:spacing w:val="-40"/>
          <w:w w:val="90"/>
        </w:rPr>
        <w:t> </w:t>
      </w:r>
      <w:r>
        <w:rPr>
          <w:color w:val="231F20"/>
          <w:spacing w:val="2"/>
          <w:w w:val="90"/>
        </w:rPr>
        <w:t>witness</w:t>
      </w:r>
      <w:r>
        <w:rPr>
          <w:color w:val="231F20"/>
          <w:spacing w:val="-40"/>
          <w:w w:val="90"/>
        </w:rPr>
        <w:t> </w:t>
      </w:r>
      <w:r>
        <w:rPr>
          <w:color w:val="231F20"/>
          <w:w w:val="90"/>
        </w:rPr>
        <w:t>in</w:t>
      </w:r>
      <w:r>
        <w:rPr>
          <w:color w:val="231F20"/>
          <w:spacing w:val="-40"/>
          <w:w w:val="90"/>
        </w:rPr>
        <w:t> </w:t>
      </w:r>
      <w:r>
        <w:rPr>
          <w:color w:val="231F20"/>
          <w:spacing w:val="2"/>
          <w:w w:val="90"/>
        </w:rPr>
        <w:t>court.</w:t>
      </w:r>
      <w:r>
        <w:rPr>
          <w:color w:val="231F20"/>
          <w:spacing w:val="-40"/>
          <w:w w:val="90"/>
        </w:rPr>
        <w:t> </w:t>
      </w:r>
      <w:r>
        <w:rPr>
          <w:color w:val="231F20"/>
          <w:spacing w:val="2"/>
          <w:w w:val="90"/>
        </w:rPr>
        <w:t>Outside</w:t>
      </w:r>
      <w:r>
        <w:rPr>
          <w:color w:val="231F20"/>
          <w:spacing w:val="-40"/>
          <w:w w:val="90"/>
        </w:rPr>
        <w:t> </w:t>
      </w:r>
      <w:r>
        <w:rPr>
          <w:color w:val="231F20"/>
          <w:w w:val="90"/>
        </w:rPr>
        <w:t>of</w:t>
      </w:r>
      <w:r>
        <w:rPr>
          <w:color w:val="231F20"/>
          <w:spacing w:val="-40"/>
          <w:w w:val="90"/>
        </w:rPr>
        <w:t> </w:t>
      </w:r>
      <w:r>
        <w:rPr>
          <w:color w:val="231F20"/>
          <w:spacing w:val="3"/>
          <w:w w:val="90"/>
        </w:rPr>
        <w:t>this </w:t>
      </w:r>
      <w:r>
        <w:rPr>
          <w:color w:val="231F20"/>
          <w:spacing w:val="2"/>
          <w:w w:val="85"/>
        </w:rPr>
        <w:t>context,</w:t>
      </w:r>
      <w:r>
        <w:rPr>
          <w:color w:val="231F20"/>
          <w:spacing w:val="-30"/>
          <w:w w:val="85"/>
        </w:rPr>
        <w:t> </w:t>
      </w:r>
      <w:r>
        <w:rPr>
          <w:color w:val="231F20"/>
          <w:spacing w:val="2"/>
          <w:w w:val="85"/>
        </w:rPr>
        <w:t>some</w:t>
      </w:r>
      <w:r>
        <w:rPr>
          <w:color w:val="231F20"/>
          <w:spacing w:val="-30"/>
          <w:w w:val="85"/>
        </w:rPr>
        <w:t> </w:t>
      </w:r>
      <w:r>
        <w:rPr>
          <w:color w:val="231F20"/>
          <w:spacing w:val="2"/>
          <w:w w:val="85"/>
        </w:rPr>
        <w:t>officers</w:t>
      </w:r>
      <w:r>
        <w:rPr>
          <w:color w:val="231F20"/>
          <w:spacing w:val="-29"/>
          <w:w w:val="85"/>
        </w:rPr>
        <w:t> </w:t>
      </w:r>
      <w:r>
        <w:rPr>
          <w:color w:val="231F20"/>
          <w:spacing w:val="2"/>
          <w:w w:val="85"/>
        </w:rPr>
        <w:t>noted</w:t>
      </w:r>
      <w:r>
        <w:rPr>
          <w:color w:val="231F20"/>
          <w:spacing w:val="-30"/>
          <w:w w:val="85"/>
        </w:rPr>
        <w:t> </w:t>
      </w:r>
      <w:r>
        <w:rPr>
          <w:color w:val="231F20"/>
          <w:w w:val="85"/>
        </w:rPr>
        <w:t>a</w:t>
      </w:r>
      <w:r>
        <w:rPr>
          <w:color w:val="231F20"/>
          <w:spacing w:val="-29"/>
          <w:w w:val="85"/>
        </w:rPr>
        <w:t> </w:t>
      </w:r>
      <w:r>
        <w:rPr>
          <w:color w:val="231F20"/>
          <w:spacing w:val="2"/>
          <w:w w:val="85"/>
        </w:rPr>
        <w:t>lack</w:t>
      </w:r>
      <w:r>
        <w:rPr>
          <w:color w:val="231F20"/>
          <w:spacing w:val="-30"/>
          <w:w w:val="85"/>
        </w:rPr>
        <w:t> </w:t>
      </w:r>
      <w:r>
        <w:rPr>
          <w:color w:val="231F20"/>
          <w:w w:val="85"/>
        </w:rPr>
        <w:t>of</w:t>
      </w:r>
      <w:r>
        <w:rPr>
          <w:color w:val="231F20"/>
          <w:spacing w:val="-29"/>
          <w:w w:val="85"/>
        </w:rPr>
        <w:t> </w:t>
      </w:r>
      <w:r>
        <w:rPr>
          <w:color w:val="231F20"/>
          <w:spacing w:val="3"/>
          <w:w w:val="85"/>
        </w:rPr>
        <w:t>information </w:t>
      </w:r>
      <w:r>
        <w:rPr>
          <w:color w:val="231F20"/>
          <w:spacing w:val="2"/>
          <w:w w:val="85"/>
        </w:rPr>
        <w:t>provided</w:t>
      </w:r>
      <w:r>
        <w:rPr>
          <w:color w:val="231F20"/>
          <w:spacing w:val="-19"/>
          <w:w w:val="85"/>
        </w:rPr>
        <w:t> </w:t>
      </w:r>
      <w:r>
        <w:rPr>
          <w:color w:val="231F20"/>
          <w:w w:val="85"/>
        </w:rPr>
        <w:t>to</w:t>
      </w:r>
      <w:r>
        <w:rPr>
          <w:color w:val="231F20"/>
          <w:spacing w:val="-19"/>
          <w:w w:val="85"/>
        </w:rPr>
        <w:t> </w:t>
      </w:r>
      <w:r>
        <w:rPr>
          <w:color w:val="231F20"/>
          <w:spacing w:val="2"/>
          <w:w w:val="85"/>
        </w:rPr>
        <w:t>victims</w:t>
      </w:r>
      <w:r>
        <w:rPr>
          <w:color w:val="231F20"/>
          <w:spacing w:val="-19"/>
          <w:w w:val="85"/>
        </w:rPr>
        <w:t> </w:t>
      </w:r>
      <w:r>
        <w:rPr>
          <w:color w:val="231F20"/>
          <w:w w:val="85"/>
        </w:rPr>
        <w:t>at</w:t>
      </w:r>
      <w:r>
        <w:rPr>
          <w:color w:val="231F20"/>
          <w:spacing w:val="-19"/>
          <w:w w:val="85"/>
        </w:rPr>
        <w:t> </w:t>
      </w:r>
      <w:r>
        <w:rPr>
          <w:color w:val="231F20"/>
          <w:w w:val="85"/>
        </w:rPr>
        <w:t>the</w:t>
      </w:r>
      <w:r>
        <w:rPr>
          <w:color w:val="231F20"/>
          <w:spacing w:val="-19"/>
          <w:w w:val="85"/>
        </w:rPr>
        <w:t> </w:t>
      </w:r>
      <w:r>
        <w:rPr>
          <w:color w:val="231F20"/>
          <w:spacing w:val="2"/>
          <w:w w:val="85"/>
        </w:rPr>
        <w:t>court</w:t>
      </w:r>
      <w:r>
        <w:rPr>
          <w:color w:val="231F20"/>
          <w:spacing w:val="-19"/>
          <w:w w:val="85"/>
        </w:rPr>
        <w:t> </w:t>
      </w:r>
      <w:r>
        <w:rPr>
          <w:color w:val="231F20"/>
          <w:spacing w:val="2"/>
          <w:w w:val="85"/>
        </w:rPr>
        <w:t>stage</w:t>
      </w:r>
      <w:r>
        <w:rPr>
          <w:color w:val="231F20"/>
          <w:spacing w:val="-19"/>
          <w:w w:val="85"/>
        </w:rPr>
        <w:t> </w:t>
      </w:r>
      <w:r>
        <w:rPr>
          <w:color w:val="231F20"/>
          <w:w w:val="85"/>
        </w:rPr>
        <w:t>and</w:t>
      </w:r>
      <w:r>
        <w:rPr>
          <w:color w:val="231F20"/>
          <w:spacing w:val="-19"/>
          <w:w w:val="85"/>
        </w:rPr>
        <w:t> </w:t>
      </w:r>
      <w:r>
        <w:rPr>
          <w:color w:val="231F20"/>
          <w:spacing w:val="2"/>
          <w:w w:val="85"/>
        </w:rPr>
        <w:t>were</w:t>
      </w:r>
      <w:r>
        <w:rPr>
          <w:color w:val="231F20"/>
          <w:spacing w:val="-19"/>
          <w:w w:val="85"/>
        </w:rPr>
        <w:t> </w:t>
      </w:r>
      <w:r>
        <w:rPr>
          <w:color w:val="231F20"/>
          <w:spacing w:val="3"/>
          <w:w w:val="85"/>
        </w:rPr>
        <w:t>at </w:t>
      </w:r>
      <w:r>
        <w:rPr>
          <w:color w:val="231F20"/>
          <w:spacing w:val="2"/>
          <w:w w:val="85"/>
        </w:rPr>
        <w:t>times</w:t>
      </w:r>
      <w:r>
        <w:rPr>
          <w:color w:val="231F20"/>
          <w:spacing w:val="-27"/>
          <w:w w:val="85"/>
        </w:rPr>
        <w:t> </w:t>
      </w:r>
      <w:r>
        <w:rPr>
          <w:color w:val="231F20"/>
          <w:spacing w:val="2"/>
          <w:w w:val="85"/>
        </w:rPr>
        <w:t>critical</w:t>
      </w:r>
      <w:r>
        <w:rPr>
          <w:color w:val="231F20"/>
          <w:spacing w:val="-26"/>
          <w:w w:val="85"/>
        </w:rPr>
        <w:t> </w:t>
      </w:r>
      <w:r>
        <w:rPr>
          <w:color w:val="231F20"/>
          <w:w w:val="85"/>
        </w:rPr>
        <w:t>of</w:t>
      </w:r>
      <w:r>
        <w:rPr>
          <w:color w:val="231F20"/>
          <w:spacing w:val="-27"/>
          <w:w w:val="85"/>
        </w:rPr>
        <w:t> </w:t>
      </w:r>
      <w:r>
        <w:rPr>
          <w:color w:val="231F20"/>
          <w:spacing w:val="2"/>
          <w:w w:val="85"/>
        </w:rPr>
        <w:t>other</w:t>
      </w:r>
      <w:r>
        <w:rPr>
          <w:color w:val="231F20"/>
          <w:spacing w:val="-26"/>
          <w:w w:val="85"/>
        </w:rPr>
        <w:t> </w:t>
      </w:r>
      <w:r>
        <w:rPr>
          <w:color w:val="231F20"/>
          <w:spacing w:val="2"/>
          <w:w w:val="85"/>
        </w:rPr>
        <w:t>agencies.</w:t>
      </w:r>
      <w:r>
        <w:rPr>
          <w:color w:val="231F20"/>
          <w:spacing w:val="-27"/>
          <w:w w:val="85"/>
        </w:rPr>
        <w:t> </w:t>
      </w:r>
      <w:r>
        <w:rPr>
          <w:color w:val="231F20"/>
          <w:w w:val="85"/>
        </w:rPr>
        <w:t>For</w:t>
      </w:r>
      <w:r>
        <w:rPr>
          <w:color w:val="231F20"/>
          <w:spacing w:val="-26"/>
          <w:w w:val="85"/>
        </w:rPr>
        <w:t> </w:t>
      </w:r>
      <w:r>
        <w:rPr>
          <w:color w:val="231F20"/>
          <w:spacing w:val="2"/>
          <w:w w:val="85"/>
        </w:rPr>
        <w:t>example,</w:t>
      </w:r>
      <w:r>
        <w:rPr>
          <w:color w:val="231F20"/>
          <w:spacing w:val="-27"/>
          <w:w w:val="85"/>
        </w:rPr>
        <w:t> </w:t>
      </w:r>
      <w:r>
        <w:rPr>
          <w:color w:val="231F20"/>
          <w:spacing w:val="3"/>
          <w:w w:val="85"/>
        </w:rPr>
        <w:t>one </w:t>
      </w:r>
      <w:r>
        <w:rPr>
          <w:color w:val="231F20"/>
          <w:spacing w:val="2"/>
          <w:w w:val="90"/>
        </w:rPr>
        <w:t>PSNI </w:t>
      </w:r>
      <w:r>
        <w:rPr>
          <w:color w:val="231F20"/>
          <w:w w:val="90"/>
        </w:rPr>
        <w:t>officer</w:t>
      </w:r>
      <w:r>
        <w:rPr>
          <w:color w:val="231F20"/>
          <w:spacing w:val="-16"/>
          <w:w w:val="90"/>
        </w:rPr>
        <w:t> </w:t>
      </w:r>
      <w:r>
        <w:rPr>
          <w:color w:val="231F20"/>
          <w:spacing w:val="3"/>
          <w:w w:val="90"/>
        </w:rPr>
        <w:t>stated:</w:t>
      </w:r>
    </w:p>
    <w:p>
      <w:pPr>
        <w:pStyle w:val="BodyText"/>
        <w:spacing w:line="264" w:lineRule="auto" w:before="104"/>
        <w:ind w:left="1700" w:right="42"/>
      </w:pPr>
      <w:r>
        <w:rPr>
          <w:color w:val="0097D0"/>
          <w:w w:val="90"/>
        </w:rPr>
        <w:t>the </w:t>
      </w:r>
      <w:r>
        <w:rPr>
          <w:color w:val="0097D0"/>
          <w:spacing w:val="2"/>
          <w:w w:val="90"/>
        </w:rPr>
        <w:t>court </w:t>
      </w:r>
      <w:r>
        <w:rPr>
          <w:color w:val="0097D0"/>
          <w:w w:val="90"/>
        </w:rPr>
        <w:t>is </w:t>
      </w:r>
      <w:r>
        <w:rPr>
          <w:color w:val="0097D0"/>
          <w:spacing w:val="2"/>
          <w:w w:val="90"/>
        </w:rPr>
        <w:t>very poor </w:t>
      </w:r>
      <w:r>
        <w:rPr>
          <w:color w:val="0097D0"/>
          <w:w w:val="90"/>
        </w:rPr>
        <w:t>in </w:t>
      </w:r>
      <w:r>
        <w:rPr>
          <w:color w:val="0097D0"/>
          <w:spacing w:val="2"/>
          <w:w w:val="90"/>
        </w:rPr>
        <w:t>telling </w:t>
      </w:r>
      <w:r>
        <w:rPr>
          <w:color w:val="0097D0"/>
          <w:w w:val="90"/>
        </w:rPr>
        <w:t>us </w:t>
      </w:r>
      <w:r>
        <w:rPr>
          <w:color w:val="0097D0"/>
          <w:spacing w:val="2"/>
          <w:w w:val="90"/>
        </w:rPr>
        <w:t>what </w:t>
      </w:r>
      <w:r>
        <w:rPr>
          <w:color w:val="0097D0"/>
          <w:spacing w:val="3"/>
          <w:w w:val="90"/>
        </w:rPr>
        <w:t>is </w:t>
      </w:r>
      <w:r>
        <w:rPr>
          <w:color w:val="0097D0"/>
          <w:spacing w:val="2"/>
          <w:w w:val="85"/>
        </w:rPr>
        <w:t>happening</w:t>
      </w:r>
      <w:r>
        <w:rPr>
          <w:color w:val="0097D0"/>
          <w:spacing w:val="-20"/>
          <w:w w:val="85"/>
        </w:rPr>
        <w:t> </w:t>
      </w:r>
      <w:r>
        <w:rPr>
          <w:color w:val="0097D0"/>
          <w:w w:val="85"/>
        </w:rPr>
        <w:t>and</w:t>
      </w:r>
      <w:r>
        <w:rPr>
          <w:color w:val="0097D0"/>
          <w:spacing w:val="-20"/>
          <w:w w:val="85"/>
        </w:rPr>
        <w:t> </w:t>
      </w:r>
      <w:r>
        <w:rPr>
          <w:color w:val="0097D0"/>
          <w:spacing w:val="2"/>
          <w:w w:val="85"/>
        </w:rPr>
        <w:t>[as]</w:t>
      </w:r>
      <w:r>
        <w:rPr>
          <w:color w:val="0097D0"/>
          <w:spacing w:val="-20"/>
          <w:w w:val="85"/>
        </w:rPr>
        <w:t> </w:t>
      </w:r>
      <w:r>
        <w:rPr>
          <w:color w:val="0097D0"/>
          <w:w w:val="85"/>
        </w:rPr>
        <w:t>a</w:t>
      </w:r>
      <w:r>
        <w:rPr>
          <w:color w:val="0097D0"/>
          <w:spacing w:val="-20"/>
          <w:w w:val="85"/>
        </w:rPr>
        <w:t> </w:t>
      </w:r>
      <w:r>
        <w:rPr>
          <w:color w:val="0097D0"/>
          <w:spacing w:val="2"/>
          <w:w w:val="85"/>
        </w:rPr>
        <w:t>consequence</w:t>
      </w:r>
      <w:r>
        <w:rPr>
          <w:color w:val="0097D0"/>
          <w:spacing w:val="-20"/>
          <w:w w:val="85"/>
        </w:rPr>
        <w:t> </w:t>
      </w:r>
      <w:r>
        <w:rPr>
          <w:color w:val="0097D0"/>
          <w:spacing w:val="2"/>
          <w:w w:val="85"/>
        </w:rPr>
        <w:t>[of]</w:t>
      </w:r>
      <w:r>
        <w:rPr>
          <w:color w:val="0097D0"/>
          <w:spacing w:val="-20"/>
          <w:w w:val="85"/>
        </w:rPr>
        <w:t> </w:t>
      </w:r>
      <w:r>
        <w:rPr>
          <w:color w:val="0097D0"/>
          <w:spacing w:val="2"/>
          <w:w w:val="85"/>
        </w:rPr>
        <w:t>that</w:t>
      </w:r>
      <w:r>
        <w:rPr>
          <w:color w:val="0097D0"/>
          <w:spacing w:val="-20"/>
          <w:w w:val="85"/>
        </w:rPr>
        <w:t> </w:t>
      </w:r>
      <w:r>
        <w:rPr>
          <w:color w:val="0097D0"/>
          <w:w w:val="85"/>
        </w:rPr>
        <w:t>we</w:t>
      </w:r>
      <w:r>
        <w:rPr>
          <w:color w:val="0097D0"/>
          <w:spacing w:val="-20"/>
          <w:w w:val="85"/>
        </w:rPr>
        <w:t> </w:t>
      </w:r>
      <w:r>
        <w:rPr>
          <w:color w:val="0097D0"/>
          <w:spacing w:val="3"/>
          <w:w w:val="85"/>
        </w:rPr>
        <w:t>are </w:t>
      </w:r>
      <w:r>
        <w:rPr>
          <w:color w:val="0097D0"/>
          <w:spacing w:val="2"/>
          <w:w w:val="90"/>
        </w:rPr>
        <w:t>certainly</w:t>
      </w:r>
      <w:r>
        <w:rPr>
          <w:color w:val="0097D0"/>
          <w:spacing w:val="-41"/>
          <w:w w:val="90"/>
        </w:rPr>
        <w:t> </w:t>
      </w:r>
      <w:r>
        <w:rPr>
          <w:color w:val="0097D0"/>
          <w:spacing w:val="2"/>
          <w:w w:val="90"/>
        </w:rPr>
        <w:t>very</w:t>
      </w:r>
      <w:r>
        <w:rPr>
          <w:color w:val="0097D0"/>
          <w:spacing w:val="-40"/>
          <w:w w:val="90"/>
        </w:rPr>
        <w:t> </w:t>
      </w:r>
      <w:r>
        <w:rPr>
          <w:color w:val="0097D0"/>
          <w:w w:val="90"/>
        </w:rPr>
        <w:t>bad</w:t>
      </w:r>
      <w:r>
        <w:rPr>
          <w:color w:val="0097D0"/>
          <w:spacing w:val="-40"/>
          <w:w w:val="90"/>
        </w:rPr>
        <w:t> </w:t>
      </w:r>
      <w:r>
        <w:rPr>
          <w:color w:val="0097D0"/>
          <w:w w:val="90"/>
        </w:rPr>
        <w:t>at</w:t>
      </w:r>
      <w:r>
        <w:rPr>
          <w:color w:val="0097D0"/>
          <w:spacing w:val="-41"/>
          <w:w w:val="90"/>
        </w:rPr>
        <w:t> </w:t>
      </w:r>
      <w:r>
        <w:rPr>
          <w:color w:val="0097D0"/>
          <w:spacing w:val="2"/>
          <w:w w:val="90"/>
        </w:rPr>
        <w:t>telling</w:t>
      </w:r>
      <w:r>
        <w:rPr>
          <w:color w:val="0097D0"/>
          <w:spacing w:val="-40"/>
          <w:w w:val="90"/>
        </w:rPr>
        <w:t> </w:t>
      </w:r>
      <w:r>
        <w:rPr>
          <w:color w:val="0097D0"/>
          <w:w w:val="90"/>
        </w:rPr>
        <w:t>our</w:t>
      </w:r>
      <w:r>
        <w:rPr>
          <w:color w:val="0097D0"/>
          <w:spacing w:val="-40"/>
          <w:w w:val="90"/>
        </w:rPr>
        <w:t> </w:t>
      </w:r>
      <w:r>
        <w:rPr>
          <w:color w:val="0097D0"/>
          <w:spacing w:val="2"/>
          <w:w w:val="90"/>
        </w:rPr>
        <w:t>victims</w:t>
      </w:r>
      <w:r>
        <w:rPr>
          <w:color w:val="0097D0"/>
          <w:spacing w:val="-41"/>
          <w:w w:val="90"/>
        </w:rPr>
        <w:t> </w:t>
      </w:r>
      <w:r>
        <w:rPr>
          <w:color w:val="0097D0"/>
          <w:spacing w:val="2"/>
          <w:w w:val="90"/>
        </w:rPr>
        <w:t>what</w:t>
      </w:r>
      <w:r>
        <w:rPr>
          <w:color w:val="0097D0"/>
          <w:spacing w:val="-40"/>
          <w:w w:val="90"/>
        </w:rPr>
        <w:t> </w:t>
      </w:r>
      <w:r>
        <w:rPr>
          <w:color w:val="0097D0"/>
          <w:spacing w:val="3"/>
          <w:w w:val="90"/>
        </w:rPr>
        <w:t>has happened.</w:t>
      </w:r>
    </w:p>
    <w:p>
      <w:pPr>
        <w:pStyle w:val="BodyText"/>
        <w:spacing w:before="106"/>
        <w:ind w:left="530"/>
      </w:pPr>
      <w:r>
        <w:rPr/>
        <w:br w:type="column"/>
      </w:r>
      <w:r>
        <w:rPr>
          <w:color w:val="231F20"/>
          <w:w w:val="90"/>
        </w:rPr>
        <w:t>Concerning the PPS, another officer noted:</w:t>
      </w:r>
    </w:p>
    <w:p>
      <w:pPr>
        <w:pStyle w:val="BodyText"/>
        <w:spacing w:line="264" w:lineRule="auto" w:before="138"/>
        <w:ind w:left="530" w:right="1423"/>
      </w:pPr>
      <w:r>
        <w:rPr>
          <w:color w:val="0097D0"/>
          <w:w w:val="90"/>
        </w:rPr>
        <w:t>I</w:t>
      </w:r>
      <w:r>
        <w:rPr>
          <w:color w:val="0097D0"/>
          <w:spacing w:val="-38"/>
          <w:w w:val="90"/>
        </w:rPr>
        <w:t> </w:t>
      </w:r>
      <w:r>
        <w:rPr>
          <w:color w:val="0097D0"/>
          <w:spacing w:val="2"/>
          <w:w w:val="90"/>
        </w:rPr>
        <w:t>think</w:t>
      </w:r>
      <w:r>
        <w:rPr>
          <w:color w:val="0097D0"/>
          <w:spacing w:val="-38"/>
          <w:w w:val="90"/>
        </w:rPr>
        <w:t> </w:t>
      </w:r>
      <w:r>
        <w:rPr>
          <w:color w:val="0097D0"/>
          <w:w w:val="90"/>
        </w:rPr>
        <w:t>the</w:t>
      </w:r>
      <w:r>
        <w:rPr>
          <w:color w:val="0097D0"/>
          <w:spacing w:val="-37"/>
          <w:w w:val="90"/>
        </w:rPr>
        <w:t> </w:t>
      </w:r>
      <w:r>
        <w:rPr>
          <w:color w:val="0097D0"/>
          <w:w w:val="90"/>
        </w:rPr>
        <w:t>PPS</w:t>
      </w:r>
      <w:r>
        <w:rPr>
          <w:color w:val="0097D0"/>
          <w:spacing w:val="-38"/>
          <w:w w:val="90"/>
        </w:rPr>
        <w:t> </w:t>
      </w:r>
      <w:r>
        <w:rPr>
          <w:color w:val="0097D0"/>
          <w:w w:val="90"/>
        </w:rPr>
        <w:t>get</w:t>
      </w:r>
      <w:r>
        <w:rPr>
          <w:color w:val="0097D0"/>
          <w:spacing w:val="-37"/>
          <w:w w:val="90"/>
        </w:rPr>
        <w:t> </w:t>
      </w:r>
      <w:r>
        <w:rPr>
          <w:color w:val="0097D0"/>
          <w:spacing w:val="2"/>
          <w:w w:val="90"/>
        </w:rPr>
        <w:t>away</w:t>
      </w:r>
      <w:r>
        <w:rPr>
          <w:color w:val="0097D0"/>
          <w:spacing w:val="-38"/>
          <w:w w:val="90"/>
        </w:rPr>
        <w:t> </w:t>
      </w:r>
      <w:r>
        <w:rPr>
          <w:color w:val="0097D0"/>
          <w:spacing w:val="2"/>
          <w:w w:val="90"/>
        </w:rPr>
        <w:t>with</w:t>
      </w:r>
      <w:r>
        <w:rPr>
          <w:color w:val="0097D0"/>
          <w:spacing w:val="-38"/>
          <w:w w:val="90"/>
        </w:rPr>
        <w:t> </w:t>
      </w:r>
      <w:r>
        <w:rPr>
          <w:color w:val="0097D0"/>
          <w:w w:val="90"/>
        </w:rPr>
        <w:t>a</w:t>
      </w:r>
      <w:r>
        <w:rPr>
          <w:color w:val="0097D0"/>
          <w:spacing w:val="-37"/>
          <w:w w:val="90"/>
        </w:rPr>
        <w:t> </w:t>
      </w:r>
      <w:r>
        <w:rPr>
          <w:color w:val="0097D0"/>
          <w:w w:val="90"/>
        </w:rPr>
        <w:t>lot</w:t>
      </w:r>
      <w:r>
        <w:rPr>
          <w:color w:val="0097D0"/>
          <w:spacing w:val="-38"/>
          <w:w w:val="90"/>
        </w:rPr>
        <w:t> </w:t>
      </w:r>
      <w:r>
        <w:rPr>
          <w:color w:val="0097D0"/>
          <w:w w:val="90"/>
        </w:rPr>
        <w:t>in</w:t>
      </w:r>
      <w:r>
        <w:rPr>
          <w:color w:val="0097D0"/>
          <w:spacing w:val="-37"/>
          <w:w w:val="90"/>
        </w:rPr>
        <w:t> </w:t>
      </w:r>
      <w:r>
        <w:rPr>
          <w:color w:val="0097D0"/>
          <w:spacing w:val="2"/>
          <w:w w:val="90"/>
        </w:rPr>
        <w:t>relation</w:t>
      </w:r>
      <w:r>
        <w:rPr>
          <w:color w:val="0097D0"/>
          <w:spacing w:val="-38"/>
          <w:w w:val="90"/>
        </w:rPr>
        <w:t> </w:t>
      </w:r>
      <w:r>
        <w:rPr>
          <w:color w:val="0097D0"/>
          <w:spacing w:val="3"/>
          <w:w w:val="90"/>
        </w:rPr>
        <w:t>to </w:t>
      </w:r>
      <w:r>
        <w:rPr>
          <w:color w:val="0097D0"/>
          <w:spacing w:val="2"/>
          <w:w w:val="90"/>
        </w:rPr>
        <w:t>passing</w:t>
      </w:r>
      <w:r>
        <w:rPr>
          <w:color w:val="0097D0"/>
          <w:spacing w:val="-38"/>
          <w:w w:val="90"/>
        </w:rPr>
        <w:t> </w:t>
      </w:r>
      <w:r>
        <w:rPr>
          <w:color w:val="0097D0"/>
          <w:spacing w:val="2"/>
          <w:w w:val="90"/>
        </w:rPr>
        <w:t>work</w:t>
      </w:r>
      <w:r>
        <w:rPr>
          <w:color w:val="0097D0"/>
          <w:spacing w:val="-38"/>
          <w:w w:val="90"/>
        </w:rPr>
        <w:t> </w:t>
      </w:r>
      <w:r>
        <w:rPr>
          <w:color w:val="0097D0"/>
          <w:spacing w:val="2"/>
          <w:w w:val="90"/>
        </w:rPr>
        <w:t>back</w:t>
      </w:r>
      <w:r>
        <w:rPr>
          <w:color w:val="0097D0"/>
          <w:spacing w:val="-38"/>
          <w:w w:val="90"/>
        </w:rPr>
        <w:t> </w:t>
      </w:r>
      <w:r>
        <w:rPr>
          <w:color w:val="0097D0"/>
          <w:w w:val="90"/>
        </w:rPr>
        <w:t>to</w:t>
      </w:r>
      <w:r>
        <w:rPr>
          <w:color w:val="0097D0"/>
          <w:spacing w:val="-38"/>
          <w:w w:val="90"/>
        </w:rPr>
        <w:t> </w:t>
      </w:r>
      <w:r>
        <w:rPr>
          <w:color w:val="0097D0"/>
          <w:w w:val="90"/>
        </w:rPr>
        <w:t>the</w:t>
      </w:r>
      <w:r>
        <w:rPr>
          <w:color w:val="0097D0"/>
          <w:spacing w:val="-38"/>
          <w:w w:val="90"/>
        </w:rPr>
        <w:t> </w:t>
      </w:r>
      <w:r>
        <w:rPr>
          <w:color w:val="0097D0"/>
          <w:spacing w:val="2"/>
          <w:w w:val="90"/>
        </w:rPr>
        <w:t>police</w:t>
      </w:r>
      <w:r>
        <w:rPr>
          <w:color w:val="0097D0"/>
          <w:spacing w:val="-37"/>
          <w:w w:val="90"/>
        </w:rPr>
        <w:t> </w:t>
      </w:r>
      <w:r>
        <w:rPr>
          <w:color w:val="0097D0"/>
          <w:w w:val="90"/>
        </w:rPr>
        <w:t>and</w:t>
      </w:r>
      <w:r>
        <w:rPr>
          <w:color w:val="0097D0"/>
          <w:spacing w:val="-38"/>
          <w:w w:val="90"/>
        </w:rPr>
        <w:t> </w:t>
      </w:r>
      <w:r>
        <w:rPr>
          <w:color w:val="0097D0"/>
          <w:w w:val="90"/>
        </w:rPr>
        <w:t>not</w:t>
      </w:r>
      <w:r>
        <w:rPr>
          <w:color w:val="0097D0"/>
          <w:spacing w:val="-38"/>
          <w:w w:val="90"/>
        </w:rPr>
        <w:t> </w:t>
      </w:r>
      <w:r>
        <w:rPr>
          <w:color w:val="0097D0"/>
          <w:spacing w:val="3"/>
          <w:w w:val="90"/>
        </w:rPr>
        <w:t>taking </w:t>
      </w:r>
      <w:r>
        <w:rPr>
          <w:color w:val="0097D0"/>
          <w:w w:val="90"/>
        </w:rPr>
        <w:t>on</w:t>
      </w:r>
      <w:r>
        <w:rPr>
          <w:color w:val="0097D0"/>
          <w:spacing w:val="-35"/>
          <w:w w:val="90"/>
        </w:rPr>
        <w:t> </w:t>
      </w:r>
      <w:r>
        <w:rPr>
          <w:color w:val="0097D0"/>
          <w:w w:val="90"/>
        </w:rPr>
        <w:t>as</w:t>
      </w:r>
      <w:r>
        <w:rPr>
          <w:color w:val="0097D0"/>
          <w:spacing w:val="-34"/>
          <w:w w:val="90"/>
        </w:rPr>
        <w:t> </w:t>
      </w:r>
      <w:r>
        <w:rPr>
          <w:color w:val="0097D0"/>
          <w:spacing w:val="2"/>
          <w:w w:val="90"/>
        </w:rPr>
        <w:t>much</w:t>
      </w:r>
      <w:r>
        <w:rPr>
          <w:color w:val="0097D0"/>
          <w:spacing w:val="-34"/>
          <w:w w:val="90"/>
        </w:rPr>
        <w:t> </w:t>
      </w:r>
      <w:r>
        <w:rPr>
          <w:color w:val="0097D0"/>
          <w:w w:val="90"/>
        </w:rPr>
        <w:t>of</w:t>
      </w:r>
      <w:r>
        <w:rPr>
          <w:color w:val="0097D0"/>
          <w:spacing w:val="-35"/>
          <w:w w:val="90"/>
        </w:rPr>
        <w:t> </w:t>
      </w:r>
      <w:r>
        <w:rPr>
          <w:color w:val="0097D0"/>
          <w:w w:val="90"/>
        </w:rPr>
        <w:t>a</w:t>
      </w:r>
      <w:r>
        <w:rPr>
          <w:color w:val="0097D0"/>
          <w:spacing w:val="-34"/>
          <w:w w:val="90"/>
        </w:rPr>
        <w:t> </w:t>
      </w:r>
      <w:r>
        <w:rPr>
          <w:color w:val="0097D0"/>
          <w:spacing w:val="2"/>
          <w:w w:val="90"/>
        </w:rPr>
        <w:t>responsibility</w:t>
      </w:r>
      <w:r>
        <w:rPr>
          <w:color w:val="0097D0"/>
          <w:spacing w:val="-34"/>
          <w:w w:val="90"/>
        </w:rPr>
        <w:t> </w:t>
      </w:r>
      <w:r>
        <w:rPr>
          <w:color w:val="0097D0"/>
          <w:w w:val="90"/>
        </w:rPr>
        <w:t>as</w:t>
      </w:r>
      <w:r>
        <w:rPr>
          <w:color w:val="0097D0"/>
          <w:spacing w:val="-35"/>
          <w:w w:val="90"/>
        </w:rPr>
        <w:t> </w:t>
      </w:r>
      <w:r>
        <w:rPr>
          <w:color w:val="0097D0"/>
          <w:spacing w:val="2"/>
          <w:w w:val="90"/>
        </w:rPr>
        <w:t>they</w:t>
      </w:r>
      <w:r>
        <w:rPr>
          <w:color w:val="0097D0"/>
          <w:spacing w:val="-34"/>
          <w:w w:val="90"/>
        </w:rPr>
        <w:t> </w:t>
      </w:r>
      <w:r>
        <w:rPr>
          <w:color w:val="0097D0"/>
          <w:spacing w:val="2"/>
          <w:w w:val="90"/>
        </w:rPr>
        <w:t>should</w:t>
      </w:r>
      <w:r>
        <w:rPr>
          <w:color w:val="0097D0"/>
          <w:spacing w:val="-34"/>
          <w:w w:val="90"/>
        </w:rPr>
        <w:t> </w:t>
      </w:r>
      <w:r>
        <w:rPr>
          <w:color w:val="0097D0"/>
          <w:w w:val="105"/>
        </w:rPr>
        <w:t>… </w:t>
      </w:r>
      <w:r>
        <w:rPr>
          <w:color w:val="0097D0"/>
          <w:w w:val="85"/>
        </w:rPr>
        <w:t>it</w:t>
      </w:r>
      <w:r>
        <w:rPr>
          <w:color w:val="0097D0"/>
          <w:spacing w:val="-28"/>
          <w:w w:val="85"/>
        </w:rPr>
        <w:t> </w:t>
      </w:r>
      <w:r>
        <w:rPr>
          <w:color w:val="0097D0"/>
          <w:spacing w:val="2"/>
          <w:w w:val="85"/>
        </w:rPr>
        <w:t>should</w:t>
      </w:r>
      <w:r>
        <w:rPr>
          <w:color w:val="0097D0"/>
          <w:spacing w:val="-27"/>
          <w:w w:val="85"/>
        </w:rPr>
        <w:t> </w:t>
      </w:r>
      <w:r>
        <w:rPr>
          <w:color w:val="0097D0"/>
          <w:w w:val="85"/>
        </w:rPr>
        <w:t>be</w:t>
      </w:r>
      <w:r>
        <w:rPr>
          <w:color w:val="0097D0"/>
          <w:spacing w:val="-28"/>
          <w:w w:val="85"/>
        </w:rPr>
        <w:t> </w:t>
      </w:r>
      <w:r>
        <w:rPr>
          <w:color w:val="0097D0"/>
          <w:spacing w:val="2"/>
          <w:w w:val="85"/>
        </w:rPr>
        <w:t>them</w:t>
      </w:r>
      <w:r>
        <w:rPr>
          <w:color w:val="0097D0"/>
          <w:spacing w:val="-27"/>
          <w:w w:val="85"/>
        </w:rPr>
        <w:t> </w:t>
      </w:r>
      <w:r>
        <w:rPr>
          <w:color w:val="0097D0"/>
          <w:spacing w:val="2"/>
          <w:w w:val="85"/>
        </w:rPr>
        <w:t>updating</w:t>
      </w:r>
      <w:r>
        <w:rPr>
          <w:color w:val="0097D0"/>
          <w:spacing w:val="-28"/>
          <w:w w:val="85"/>
        </w:rPr>
        <w:t> </w:t>
      </w:r>
      <w:r>
        <w:rPr>
          <w:color w:val="0097D0"/>
          <w:spacing w:val="2"/>
          <w:w w:val="85"/>
        </w:rPr>
        <w:t>victims</w:t>
      </w:r>
      <w:r>
        <w:rPr>
          <w:color w:val="0097D0"/>
          <w:spacing w:val="-27"/>
          <w:w w:val="85"/>
        </w:rPr>
        <w:t> </w:t>
      </w:r>
      <w:r>
        <w:rPr>
          <w:color w:val="0097D0"/>
          <w:w w:val="85"/>
        </w:rPr>
        <w:t>in</w:t>
      </w:r>
      <w:r>
        <w:rPr>
          <w:color w:val="0097D0"/>
          <w:spacing w:val="-28"/>
          <w:w w:val="85"/>
        </w:rPr>
        <w:t> </w:t>
      </w:r>
      <w:r>
        <w:rPr>
          <w:color w:val="0097D0"/>
          <w:spacing w:val="2"/>
          <w:w w:val="85"/>
        </w:rPr>
        <w:t>relation</w:t>
      </w:r>
      <w:r>
        <w:rPr>
          <w:color w:val="0097D0"/>
          <w:spacing w:val="-27"/>
          <w:w w:val="85"/>
        </w:rPr>
        <w:t> </w:t>
      </w:r>
      <w:r>
        <w:rPr>
          <w:color w:val="0097D0"/>
          <w:spacing w:val="3"/>
          <w:w w:val="85"/>
        </w:rPr>
        <w:t>to</w:t>
      </w:r>
    </w:p>
    <w:p>
      <w:pPr>
        <w:pStyle w:val="BodyText"/>
        <w:spacing w:line="264" w:lineRule="auto"/>
        <w:ind w:left="530" w:right="1225"/>
      </w:pPr>
      <w:r>
        <w:rPr>
          <w:color w:val="0097D0"/>
          <w:spacing w:val="2"/>
          <w:w w:val="85"/>
        </w:rPr>
        <w:t>what’s</w:t>
      </w:r>
      <w:r>
        <w:rPr>
          <w:color w:val="0097D0"/>
          <w:spacing w:val="-30"/>
          <w:w w:val="85"/>
        </w:rPr>
        <w:t> </w:t>
      </w:r>
      <w:r>
        <w:rPr>
          <w:color w:val="0097D0"/>
          <w:spacing w:val="2"/>
          <w:w w:val="85"/>
        </w:rPr>
        <w:t>happening</w:t>
      </w:r>
      <w:r>
        <w:rPr>
          <w:color w:val="0097D0"/>
          <w:spacing w:val="-29"/>
          <w:w w:val="85"/>
        </w:rPr>
        <w:t> </w:t>
      </w:r>
      <w:r>
        <w:rPr>
          <w:color w:val="0097D0"/>
          <w:w w:val="85"/>
        </w:rPr>
        <w:t>at</w:t>
      </w:r>
      <w:r>
        <w:rPr>
          <w:color w:val="0097D0"/>
          <w:spacing w:val="-29"/>
          <w:w w:val="85"/>
        </w:rPr>
        <w:t> </w:t>
      </w:r>
      <w:r>
        <w:rPr>
          <w:color w:val="0097D0"/>
          <w:spacing w:val="2"/>
          <w:w w:val="85"/>
        </w:rPr>
        <w:t>court.</w:t>
      </w:r>
      <w:r>
        <w:rPr>
          <w:color w:val="0097D0"/>
          <w:spacing w:val="-29"/>
          <w:w w:val="85"/>
        </w:rPr>
        <w:t> </w:t>
      </w:r>
      <w:r>
        <w:rPr>
          <w:color w:val="0097D0"/>
          <w:w w:val="85"/>
        </w:rPr>
        <w:t>I</w:t>
      </w:r>
      <w:r>
        <w:rPr>
          <w:color w:val="0097D0"/>
          <w:spacing w:val="-29"/>
          <w:w w:val="85"/>
        </w:rPr>
        <w:t> </w:t>
      </w:r>
      <w:r>
        <w:rPr>
          <w:color w:val="0097D0"/>
          <w:spacing w:val="2"/>
          <w:w w:val="85"/>
        </w:rPr>
        <w:t>think</w:t>
      </w:r>
      <w:r>
        <w:rPr>
          <w:color w:val="0097D0"/>
          <w:spacing w:val="-29"/>
          <w:w w:val="85"/>
        </w:rPr>
        <w:t> </w:t>
      </w:r>
      <w:r>
        <w:rPr>
          <w:color w:val="0097D0"/>
          <w:spacing w:val="2"/>
          <w:w w:val="85"/>
        </w:rPr>
        <w:t>that’s</w:t>
      </w:r>
      <w:r>
        <w:rPr>
          <w:color w:val="0097D0"/>
          <w:spacing w:val="-29"/>
          <w:w w:val="85"/>
        </w:rPr>
        <w:t> </w:t>
      </w:r>
      <w:r>
        <w:rPr>
          <w:color w:val="0097D0"/>
          <w:w w:val="85"/>
        </w:rPr>
        <w:t>one</w:t>
      </w:r>
      <w:r>
        <w:rPr>
          <w:color w:val="0097D0"/>
          <w:spacing w:val="-29"/>
          <w:w w:val="85"/>
        </w:rPr>
        <w:t> </w:t>
      </w:r>
      <w:r>
        <w:rPr>
          <w:color w:val="0097D0"/>
          <w:w w:val="85"/>
        </w:rPr>
        <w:t>of</w:t>
      </w:r>
      <w:r>
        <w:rPr>
          <w:color w:val="0097D0"/>
          <w:spacing w:val="-29"/>
          <w:w w:val="85"/>
        </w:rPr>
        <w:t> </w:t>
      </w:r>
      <w:r>
        <w:rPr>
          <w:color w:val="0097D0"/>
          <w:spacing w:val="3"/>
          <w:w w:val="85"/>
        </w:rPr>
        <w:t>the </w:t>
      </w:r>
      <w:r>
        <w:rPr>
          <w:color w:val="0097D0"/>
          <w:spacing w:val="2"/>
          <w:w w:val="90"/>
        </w:rPr>
        <w:t>things that </w:t>
      </w:r>
      <w:r>
        <w:rPr>
          <w:color w:val="0097D0"/>
          <w:w w:val="90"/>
        </w:rPr>
        <w:t>is </w:t>
      </w:r>
      <w:r>
        <w:rPr>
          <w:color w:val="0097D0"/>
          <w:spacing w:val="2"/>
          <w:w w:val="90"/>
        </w:rPr>
        <w:t>still</w:t>
      </w:r>
      <w:r>
        <w:rPr>
          <w:color w:val="0097D0"/>
          <w:spacing w:val="-45"/>
          <w:w w:val="90"/>
        </w:rPr>
        <w:t> </w:t>
      </w:r>
      <w:r>
        <w:rPr>
          <w:color w:val="0097D0"/>
          <w:spacing w:val="3"/>
          <w:w w:val="90"/>
        </w:rPr>
        <w:t>lacking.</w:t>
      </w:r>
    </w:p>
    <w:p>
      <w:pPr>
        <w:pStyle w:val="BodyText"/>
        <w:spacing w:line="264" w:lineRule="auto" w:before="107"/>
        <w:ind w:left="530" w:right="1184"/>
      </w:pPr>
      <w:r>
        <w:rPr>
          <w:color w:val="231F20"/>
          <w:spacing w:val="2"/>
          <w:w w:val="90"/>
        </w:rPr>
        <w:t>Although</w:t>
      </w:r>
      <w:r>
        <w:rPr>
          <w:color w:val="231F20"/>
          <w:spacing w:val="-39"/>
          <w:w w:val="90"/>
        </w:rPr>
        <w:t> </w:t>
      </w:r>
      <w:r>
        <w:rPr>
          <w:color w:val="231F20"/>
          <w:w w:val="90"/>
        </w:rPr>
        <w:t>PPS</w:t>
      </w:r>
      <w:r>
        <w:rPr>
          <w:color w:val="231F20"/>
          <w:spacing w:val="-39"/>
          <w:w w:val="90"/>
        </w:rPr>
        <w:t> </w:t>
      </w:r>
      <w:r>
        <w:rPr>
          <w:color w:val="231F20"/>
          <w:spacing w:val="2"/>
          <w:w w:val="90"/>
        </w:rPr>
        <w:t>staff</w:t>
      </w:r>
      <w:r>
        <w:rPr>
          <w:color w:val="231F20"/>
          <w:spacing w:val="-38"/>
          <w:w w:val="90"/>
        </w:rPr>
        <w:t> </w:t>
      </w:r>
      <w:r>
        <w:rPr>
          <w:color w:val="231F20"/>
          <w:spacing w:val="2"/>
          <w:w w:val="90"/>
        </w:rPr>
        <w:t>identified</w:t>
      </w:r>
      <w:r>
        <w:rPr>
          <w:color w:val="231F20"/>
          <w:spacing w:val="-39"/>
          <w:w w:val="90"/>
        </w:rPr>
        <w:t> </w:t>
      </w:r>
      <w:r>
        <w:rPr>
          <w:color w:val="231F20"/>
          <w:w w:val="90"/>
        </w:rPr>
        <w:t>the</w:t>
      </w:r>
      <w:r>
        <w:rPr>
          <w:color w:val="231F20"/>
          <w:spacing w:val="-39"/>
          <w:w w:val="90"/>
        </w:rPr>
        <w:t> </w:t>
      </w:r>
      <w:r>
        <w:rPr>
          <w:color w:val="231F20"/>
          <w:spacing w:val="2"/>
          <w:w w:val="90"/>
        </w:rPr>
        <w:t>importance</w:t>
      </w:r>
      <w:r>
        <w:rPr>
          <w:color w:val="231F20"/>
          <w:spacing w:val="-38"/>
          <w:w w:val="90"/>
        </w:rPr>
        <w:t> </w:t>
      </w:r>
      <w:r>
        <w:rPr>
          <w:color w:val="231F20"/>
          <w:spacing w:val="3"/>
          <w:w w:val="90"/>
        </w:rPr>
        <w:t>of </w:t>
      </w:r>
      <w:r>
        <w:rPr>
          <w:color w:val="231F20"/>
          <w:spacing w:val="2"/>
          <w:w w:val="90"/>
        </w:rPr>
        <w:t>keeping</w:t>
      </w:r>
      <w:r>
        <w:rPr>
          <w:color w:val="231F20"/>
          <w:spacing w:val="-40"/>
          <w:w w:val="90"/>
        </w:rPr>
        <w:t> </w:t>
      </w:r>
      <w:r>
        <w:rPr>
          <w:color w:val="231F20"/>
          <w:spacing w:val="2"/>
          <w:w w:val="90"/>
        </w:rPr>
        <w:t>victims</w:t>
      </w:r>
      <w:r>
        <w:rPr>
          <w:color w:val="231F20"/>
          <w:spacing w:val="-40"/>
          <w:w w:val="90"/>
        </w:rPr>
        <w:t> </w:t>
      </w:r>
      <w:r>
        <w:rPr>
          <w:color w:val="231F20"/>
          <w:spacing w:val="2"/>
          <w:w w:val="90"/>
        </w:rPr>
        <w:t>informed</w:t>
      </w:r>
      <w:r>
        <w:rPr>
          <w:color w:val="231F20"/>
          <w:spacing w:val="-40"/>
          <w:w w:val="90"/>
        </w:rPr>
        <w:t> </w:t>
      </w:r>
      <w:r>
        <w:rPr>
          <w:color w:val="231F20"/>
          <w:w w:val="90"/>
        </w:rPr>
        <w:t>and</w:t>
      </w:r>
      <w:r>
        <w:rPr>
          <w:color w:val="231F20"/>
          <w:spacing w:val="-39"/>
          <w:w w:val="90"/>
        </w:rPr>
        <w:t> </w:t>
      </w:r>
      <w:r>
        <w:rPr>
          <w:color w:val="231F20"/>
          <w:spacing w:val="2"/>
          <w:w w:val="90"/>
        </w:rPr>
        <w:t>that</w:t>
      </w:r>
      <w:r>
        <w:rPr>
          <w:color w:val="231F20"/>
          <w:spacing w:val="-40"/>
          <w:w w:val="90"/>
        </w:rPr>
        <w:t> </w:t>
      </w:r>
      <w:r>
        <w:rPr>
          <w:color w:val="231F20"/>
          <w:spacing w:val="2"/>
          <w:w w:val="90"/>
        </w:rPr>
        <w:t>contact</w:t>
      </w:r>
      <w:r>
        <w:rPr>
          <w:color w:val="231F20"/>
          <w:spacing w:val="-40"/>
          <w:w w:val="90"/>
        </w:rPr>
        <w:t> </w:t>
      </w:r>
      <w:r>
        <w:rPr>
          <w:color w:val="231F20"/>
          <w:spacing w:val="3"/>
          <w:w w:val="90"/>
        </w:rPr>
        <w:t>with </w:t>
      </w:r>
      <w:r>
        <w:rPr>
          <w:color w:val="231F20"/>
          <w:spacing w:val="2"/>
          <w:w w:val="85"/>
        </w:rPr>
        <w:t>victims</w:t>
      </w:r>
      <w:r>
        <w:rPr>
          <w:color w:val="231F20"/>
          <w:spacing w:val="-27"/>
          <w:w w:val="85"/>
        </w:rPr>
        <w:t> </w:t>
      </w:r>
      <w:r>
        <w:rPr>
          <w:color w:val="231F20"/>
          <w:w w:val="85"/>
        </w:rPr>
        <w:t>was</w:t>
      </w:r>
      <w:r>
        <w:rPr>
          <w:color w:val="231F20"/>
          <w:spacing w:val="-27"/>
          <w:w w:val="85"/>
        </w:rPr>
        <w:t> </w:t>
      </w:r>
      <w:r>
        <w:rPr>
          <w:color w:val="231F20"/>
          <w:w w:val="85"/>
        </w:rPr>
        <w:t>a</w:t>
      </w:r>
      <w:r>
        <w:rPr>
          <w:color w:val="231F20"/>
          <w:spacing w:val="-27"/>
          <w:w w:val="85"/>
        </w:rPr>
        <w:t> </w:t>
      </w:r>
      <w:r>
        <w:rPr>
          <w:color w:val="231F20"/>
          <w:spacing w:val="2"/>
          <w:w w:val="85"/>
        </w:rPr>
        <w:t>topical</w:t>
      </w:r>
      <w:r>
        <w:rPr>
          <w:color w:val="231F20"/>
          <w:spacing w:val="-27"/>
          <w:w w:val="85"/>
        </w:rPr>
        <w:t> </w:t>
      </w:r>
      <w:r>
        <w:rPr>
          <w:color w:val="231F20"/>
          <w:spacing w:val="2"/>
          <w:w w:val="85"/>
        </w:rPr>
        <w:t>issue</w:t>
      </w:r>
      <w:r>
        <w:rPr>
          <w:color w:val="231F20"/>
          <w:spacing w:val="-27"/>
          <w:w w:val="85"/>
        </w:rPr>
        <w:t> </w:t>
      </w:r>
      <w:r>
        <w:rPr>
          <w:color w:val="231F20"/>
          <w:spacing w:val="2"/>
          <w:w w:val="85"/>
        </w:rPr>
        <w:t>within</w:t>
      </w:r>
      <w:r>
        <w:rPr>
          <w:color w:val="231F20"/>
          <w:spacing w:val="-27"/>
          <w:w w:val="85"/>
        </w:rPr>
        <w:t> </w:t>
      </w:r>
      <w:r>
        <w:rPr>
          <w:color w:val="231F20"/>
          <w:w w:val="85"/>
        </w:rPr>
        <w:t>the</w:t>
      </w:r>
      <w:r>
        <w:rPr>
          <w:color w:val="231F20"/>
          <w:spacing w:val="-26"/>
          <w:w w:val="85"/>
        </w:rPr>
        <w:t> </w:t>
      </w:r>
      <w:r>
        <w:rPr>
          <w:color w:val="231F20"/>
          <w:spacing w:val="3"/>
          <w:w w:val="85"/>
        </w:rPr>
        <w:t>organisation, </w:t>
      </w:r>
      <w:r>
        <w:rPr>
          <w:color w:val="231F20"/>
          <w:spacing w:val="2"/>
          <w:w w:val="90"/>
        </w:rPr>
        <w:t>this</w:t>
      </w:r>
      <w:r>
        <w:rPr>
          <w:color w:val="231F20"/>
          <w:spacing w:val="-37"/>
          <w:w w:val="90"/>
        </w:rPr>
        <w:t> </w:t>
      </w:r>
      <w:r>
        <w:rPr>
          <w:color w:val="231F20"/>
          <w:spacing w:val="2"/>
          <w:w w:val="90"/>
        </w:rPr>
        <w:t>activity</w:t>
      </w:r>
      <w:r>
        <w:rPr>
          <w:color w:val="231F20"/>
          <w:spacing w:val="-37"/>
          <w:w w:val="90"/>
        </w:rPr>
        <w:t> </w:t>
      </w:r>
      <w:r>
        <w:rPr>
          <w:color w:val="231F20"/>
          <w:w w:val="90"/>
        </w:rPr>
        <w:t>was</w:t>
      </w:r>
      <w:r>
        <w:rPr>
          <w:color w:val="231F20"/>
          <w:spacing w:val="-37"/>
          <w:w w:val="90"/>
        </w:rPr>
        <w:t> </w:t>
      </w:r>
      <w:r>
        <w:rPr>
          <w:color w:val="231F20"/>
          <w:spacing w:val="2"/>
          <w:w w:val="90"/>
        </w:rPr>
        <w:t>perceived</w:t>
      </w:r>
      <w:r>
        <w:rPr>
          <w:color w:val="231F20"/>
          <w:spacing w:val="-37"/>
          <w:w w:val="90"/>
        </w:rPr>
        <w:t> </w:t>
      </w:r>
      <w:r>
        <w:rPr>
          <w:color w:val="231F20"/>
          <w:w w:val="90"/>
        </w:rPr>
        <w:t>as</w:t>
      </w:r>
      <w:r>
        <w:rPr>
          <w:color w:val="231F20"/>
          <w:spacing w:val="-36"/>
          <w:w w:val="90"/>
        </w:rPr>
        <w:t> </w:t>
      </w:r>
      <w:r>
        <w:rPr>
          <w:color w:val="231F20"/>
          <w:spacing w:val="2"/>
          <w:w w:val="90"/>
        </w:rPr>
        <w:t>being</w:t>
      </w:r>
      <w:r>
        <w:rPr>
          <w:color w:val="231F20"/>
          <w:spacing w:val="-37"/>
          <w:w w:val="90"/>
        </w:rPr>
        <w:t> </w:t>
      </w:r>
      <w:r>
        <w:rPr>
          <w:color w:val="231F20"/>
          <w:w w:val="90"/>
        </w:rPr>
        <w:t>the</w:t>
      </w:r>
      <w:r>
        <w:rPr>
          <w:color w:val="231F20"/>
          <w:spacing w:val="-37"/>
          <w:w w:val="90"/>
        </w:rPr>
        <w:t> </w:t>
      </w:r>
      <w:r>
        <w:rPr>
          <w:color w:val="231F20"/>
          <w:spacing w:val="3"/>
          <w:w w:val="90"/>
        </w:rPr>
        <w:t>primary </w:t>
      </w:r>
      <w:r>
        <w:rPr>
          <w:color w:val="231F20"/>
          <w:spacing w:val="2"/>
          <w:w w:val="90"/>
        </w:rPr>
        <w:t>responsibility</w:t>
      </w:r>
      <w:r>
        <w:rPr>
          <w:color w:val="231F20"/>
          <w:spacing w:val="-29"/>
          <w:w w:val="90"/>
        </w:rPr>
        <w:t> </w:t>
      </w:r>
      <w:r>
        <w:rPr>
          <w:color w:val="231F20"/>
          <w:w w:val="90"/>
        </w:rPr>
        <w:t>of</w:t>
      </w:r>
      <w:r>
        <w:rPr>
          <w:color w:val="231F20"/>
          <w:spacing w:val="-28"/>
          <w:w w:val="90"/>
        </w:rPr>
        <w:t> </w:t>
      </w:r>
      <w:r>
        <w:rPr>
          <w:color w:val="231F20"/>
          <w:w w:val="90"/>
        </w:rPr>
        <w:t>the</w:t>
      </w:r>
      <w:r>
        <w:rPr>
          <w:color w:val="231F20"/>
          <w:spacing w:val="-28"/>
          <w:w w:val="90"/>
        </w:rPr>
        <w:t> </w:t>
      </w:r>
      <w:r>
        <w:rPr>
          <w:color w:val="231F20"/>
          <w:spacing w:val="2"/>
          <w:w w:val="90"/>
        </w:rPr>
        <w:t>PSNI.</w:t>
      </w:r>
      <w:r>
        <w:rPr>
          <w:color w:val="231F20"/>
          <w:spacing w:val="-29"/>
          <w:w w:val="90"/>
        </w:rPr>
        <w:t> </w:t>
      </w:r>
      <w:r>
        <w:rPr>
          <w:color w:val="231F20"/>
          <w:spacing w:val="2"/>
          <w:w w:val="90"/>
        </w:rPr>
        <w:t>Direct</w:t>
      </w:r>
      <w:r>
        <w:rPr>
          <w:color w:val="231F20"/>
          <w:spacing w:val="-28"/>
          <w:w w:val="90"/>
        </w:rPr>
        <w:t> </w:t>
      </w:r>
      <w:r>
        <w:rPr>
          <w:color w:val="231F20"/>
          <w:spacing w:val="2"/>
          <w:w w:val="90"/>
        </w:rPr>
        <w:t>contact</w:t>
      </w:r>
      <w:r>
        <w:rPr>
          <w:color w:val="231F20"/>
          <w:spacing w:val="-28"/>
          <w:w w:val="90"/>
        </w:rPr>
        <w:t> </w:t>
      </w:r>
      <w:r>
        <w:rPr>
          <w:color w:val="231F20"/>
          <w:spacing w:val="3"/>
          <w:w w:val="90"/>
        </w:rPr>
        <w:t>was</w:t>
      </w:r>
    </w:p>
    <w:p>
      <w:pPr>
        <w:pStyle w:val="BodyText"/>
        <w:spacing w:line="264" w:lineRule="auto"/>
        <w:ind w:left="530" w:right="1195"/>
      </w:pPr>
      <w:r>
        <w:rPr>
          <w:color w:val="231F20"/>
          <w:spacing w:val="2"/>
          <w:w w:val="85"/>
        </w:rPr>
        <w:t>only</w:t>
      </w:r>
      <w:r>
        <w:rPr>
          <w:color w:val="231F20"/>
          <w:spacing w:val="-18"/>
          <w:w w:val="85"/>
        </w:rPr>
        <w:t> </w:t>
      </w:r>
      <w:r>
        <w:rPr>
          <w:color w:val="231F20"/>
          <w:spacing w:val="2"/>
          <w:w w:val="85"/>
        </w:rPr>
        <w:t>envisaged</w:t>
      </w:r>
      <w:r>
        <w:rPr>
          <w:color w:val="231F20"/>
          <w:spacing w:val="-18"/>
          <w:w w:val="85"/>
        </w:rPr>
        <w:t> </w:t>
      </w:r>
      <w:r>
        <w:rPr>
          <w:color w:val="231F20"/>
          <w:w w:val="85"/>
        </w:rPr>
        <w:t>by</w:t>
      </w:r>
      <w:r>
        <w:rPr>
          <w:color w:val="231F20"/>
          <w:spacing w:val="-17"/>
          <w:w w:val="85"/>
        </w:rPr>
        <w:t> </w:t>
      </w:r>
      <w:r>
        <w:rPr>
          <w:color w:val="231F20"/>
          <w:w w:val="85"/>
        </w:rPr>
        <w:t>the</w:t>
      </w:r>
      <w:r>
        <w:rPr>
          <w:color w:val="231F20"/>
          <w:spacing w:val="-18"/>
          <w:w w:val="85"/>
        </w:rPr>
        <w:t> </w:t>
      </w:r>
      <w:r>
        <w:rPr>
          <w:color w:val="231F20"/>
          <w:w w:val="85"/>
        </w:rPr>
        <w:t>PPS</w:t>
      </w:r>
      <w:r>
        <w:rPr>
          <w:color w:val="231F20"/>
          <w:spacing w:val="-17"/>
          <w:w w:val="85"/>
        </w:rPr>
        <w:t> </w:t>
      </w:r>
      <w:r>
        <w:rPr>
          <w:color w:val="231F20"/>
          <w:spacing w:val="2"/>
          <w:w w:val="85"/>
        </w:rPr>
        <w:t>decision-makers</w:t>
      </w:r>
      <w:r>
        <w:rPr>
          <w:color w:val="231F20"/>
          <w:spacing w:val="-18"/>
          <w:w w:val="85"/>
        </w:rPr>
        <w:t> </w:t>
      </w:r>
      <w:r>
        <w:rPr>
          <w:color w:val="231F20"/>
          <w:spacing w:val="3"/>
          <w:w w:val="85"/>
        </w:rPr>
        <w:t>where </w:t>
      </w:r>
      <w:r>
        <w:rPr>
          <w:color w:val="231F20"/>
          <w:w w:val="85"/>
        </w:rPr>
        <w:t>the </w:t>
      </w:r>
      <w:r>
        <w:rPr>
          <w:color w:val="231F20"/>
          <w:spacing w:val="2"/>
          <w:w w:val="85"/>
        </w:rPr>
        <w:t>victims requested </w:t>
      </w:r>
      <w:r>
        <w:rPr>
          <w:color w:val="231F20"/>
          <w:w w:val="85"/>
        </w:rPr>
        <w:t>a </w:t>
      </w:r>
      <w:r>
        <w:rPr>
          <w:color w:val="231F20"/>
          <w:spacing w:val="2"/>
          <w:w w:val="85"/>
        </w:rPr>
        <w:t>consultation following </w:t>
      </w:r>
      <w:r>
        <w:rPr>
          <w:color w:val="231F20"/>
          <w:w w:val="85"/>
        </w:rPr>
        <w:t>a </w:t>
      </w:r>
      <w:r>
        <w:rPr>
          <w:color w:val="231F20"/>
          <w:spacing w:val="2"/>
          <w:w w:val="85"/>
        </w:rPr>
        <w:t>decision</w:t>
      </w:r>
      <w:r>
        <w:rPr>
          <w:color w:val="231F20"/>
          <w:spacing w:val="-25"/>
          <w:w w:val="85"/>
        </w:rPr>
        <w:t> </w:t>
      </w:r>
      <w:r>
        <w:rPr>
          <w:color w:val="231F20"/>
          <w:w w:val="85"/>
        </w:rPr>
        <w:t>not</w:t>
      </w:r>
      <w:r>
        <w:rPr>
          <w:color w:val="231F20"/>
          <w:spacing w:val="-25"/>
          <w:w w:val="85"/>
        </w:rPr>
        <w:t> </w:t>
      </w:r>
      <w:r>
        <w:rPr>
          <w:color w:val="231F20"/>
          <w:w w:val="85"/>
        </w:rPr>
        <w:t>to</w:t>
      </w:r>
      <w:r>
        <w:rPr>
          <w:color w:val="231F20"/>
          <w:spacing w:val="-25"/>
          <w:w w:val="85"/>
        </w:rPr>
        <w:t> </w:t>
      </w:r>
      <w:r>
        <w:rPr>
          <w:color w:val="231F20"/>
          <w:spacing w:val="2"/>
          <w:w w:val="85"/>
        </w:rPr>
        <w:t>prosecute</w:t>
      </w:r>
      <w:r>
        <w:rPr>
          <w:color w:val="231F20"/>
          <w:spacing w:val="-24"/>
          <w:w w:val="85"/>
        </w:rPr>
        <w:t> </w:t>
      </w:r>
      <w:r>
        <w:rPr>
          <w:color w:val="231F20"/>
          <w:w w:val="85"/>
        </w:rPr>
        <w:t>and</w:t>
      </w:r>
      <w:r>
        <w:rPr>
          <w:color w:val="231F20"/>
          <w:spacing w:val="-25"/>
          <w:w w:val="85"/>
        </w:rPr>
        <w:t> </w:t>
      </w:r>
      <w:r>
        <w:rPr>
          <w:color w:val="231F20"/>
          <w:w w:val="85"/>
        </w:rPr>
        <w:t>by</w:t>
      </w:r>
      <w:r>
        <w:rPr>
          <w:color w:val="231F20"/>
          <w:spacing w:val="-25"/>
          <w:w w:val="85"/>
        </w:rPr>
        <w:t> </w:t>
      </w:r>
      <w:r>
        <w:rPr>
          <w:color w:val="231F20"/>
          <w:spacing w:val="2"/>
          <w:w w:val="85"/>
        </w:rPr>
        <w:t>court</w:t>
      </w:r>
      <w:r>
        <w:rPr>
          <w:color w:val="231F20"/>
          <w:spacing w:val="-24"/>
          <w:w w:val="85"/>
        </w:rPr>
        <w:t> </w:t>
      </w:r>
      <w:r>
        <w:rPr>
          <w:color w:val="231F20"/>
          <w:spacing w:val="3"/>
          <w:w w:val="85"/>
        </w:rPr>
        <w:t>prosecutors </w:t>
      </w:r>
      <w:r>
        <w:rPr>
          <w:color w:val="231F20"/>
          <w:w w:val="90"/>
        </w:rPr>
        <w:t>on</w:t>
      </w:r>
      <w:r>
        <w:rPr>
          <w:color w:val="231F20"/>
          <w:spacing w:val="-41"/>
          <w:w w:val="90"/>
        </w:rPr>
        <w:t> </w:t>
      </w:r>
      <w:r>
        <w:rPr>
          <w:color w:val="231F20"/>
          <w:w w:val="90"/>
        </w:rPr>
        <w:t>the</w:t>
      </w:r>
      <w:r>
        <w:rPr>
          <w:color w:val="231F20"/>
          <w:spacing w:val="-41"/>
          <w:w w:val="90"/>
        </w:rPr>
        <w:t> </w:t>
      </w:r>
      <w:r>
        <w:rPr>
          <w:color w:val="231F20"/>
          <w:w w:val="90"/>
        </w:rPr>
        <w:t>day</w:t>
      </w:r>
      <w:r>
        <w:rPr>
          <w:color w:val="231F20"/>
          <w:spacing w:val="-41"/>
          <w:w w:val="90"/>
        </w:rPr>
        <w:t> </w:t>
      </w:r>
      <w:r>
        <w:rPr>
          <w:color w:val="231F20"/>
          <w:w w:val="90"/>
        </w:rPr>
        <w:t>of</w:t>
      </w:r>
      <w:r>
        <w:rPr>
          <w:color w:val="231F20"/>
          <w:spacing w:val="-40"/>
          <w:w w:val="90"/>
        </w:rPr>
        <w:t> </w:t>
      </w:r>
      <w:r>
        <w:rPr>
          <w:color w:val="231F20"/>
          <w:spacing w:val="2"/>
          <w:w w:val="90"/>
        </w:rPr>
        <w:t>trial</w:t>
      </w:r>
      <w:r>
        <w:rPr>
          <w:color w:val="231F20"/>
          <w:spacing w:val="-41"/>
          <w:w w:val="90"/>
        </w:rPr>
        <w:t> </w:t>
      </w:r>
      <w:r>
        <w:rPr>
          <w:color w:val="231F20"/>
          <w:w w:val="90"/>
        </w:rPr>
        <w:t>if</w:t>
      </w:r>
      <w:r>
        <w:rPr>
          <w:color w:val="231F20"/>
          <w:spacing w:val="-41"/>
          <w:w w:val="90"/>
        </w:rPr>
        <w:t> </w:t>
      </w:r>
      <w:r>
        <w:rPr>
          <w:color w:val="231F20"/>
          <w:w w:val="90"/>
        </w:rPr>
        <w:t>the</w:t>
      </w:r>
      <w:r>
        <w:rPr>
          <w:color w:val="231F20"/>
          <w:spacing w:val="-40"/>
          <w:w w:val="90"/>
        </w:rPr>
        <w:t> </w:t>
      </w:r>
      <w:r>
        <w:rPr>
          <w:color w:val="231F20"/>
          <w:spacing w:val="2"/>
          <w:w w:val="90"/>
        </w:rPr>
        <w:t>victim</w:t>
      </w:r>
      <w:r>
        <w:rPr>
          <w:color w:val="231F20"/>
          <w:spacing w:val="-41"/>
          <w:w w:val="90"/>
        </w:rPr>
        <w:t> </w:t>
      </w:r>
      <w:r>
        <w:rPr>
          <w:color w:val="231F20"/>
          <w:w w:val="90"/>
        </w:rPr>
        <w:t>is</w:t>
      </w:r>
      <w:r>
        <w:rPr>
          <w:color w:val="231F20"/>
          <w:spacing w:val="-41"/>
          <w:w w:val="90"/>
        </w:rPr>
        <w:t> </w:t>
      </w:r>
      <w:r>
        <w:rPr>
          <w:color w:val="231F20"/>
          <w:spacing w:val="2"/>
          <w:w w:val="90"/>
        </w:rPr>
        <w:t>called</w:t>
      </w:r>
      <w:r>
        <w:rPr>
          <w:color w:val="231F20"/>
          <w:spacing w:val="-41"/>
          <w:w w:val="90"/>
        </w:rPr>
        <w:t> </w:t>
      </w:r>
      <w:r>
        <w:rPr>
          <w:color w:val="231F20"/>
          <w:w w:val="90"/>
        </w:rPr>
        <w:t>to</w:t>
      </w:r>
      <w:r>
        <w:rPr>
          <w:color w:val="231F20"/>
          <w:spacing w:val="-40"/>
          <w:w w:val="90"/>
        </w:rPr>
        <w:t> </w:t>
      </w:r>
      <w:r>
        <w:rPr>
          <w:color w:val="231F20"/>
          <w:spacing w:val="3"/>
          <w:w w:val="90"/>
        </w:rPr>
        <w:t>provide </w:t>
      </w:r>
      <w:r>
        <w:rPr>
          <w:color w:val="231F20"/>
          <w:spacing w:val="2"/>
          <w:w w:val="90"/>
        </w:rPr>
        <w:t>testimony. While senior staff </w:t>
      </w:r>
      <w:r>
        <w:rPr>
          <w:color w:val="231F20"/>
          <w:w w:val="90"/>
        </w:rPr>
        <w:t>did </w:t>
      </w:r>
      <w:r>
        <w:rPr>
          <w:color w:val="231F20"/>
          <w:spacing w:val="2"/>
          <w:w w:val="90"/>
        </w:rPr>
        <w:t>express </w:t>
      </w:r>
      <w:r>
        <w:rPr>
          <w:color w:val="231F20"/>
          <w:spacing w:val="3"/>
          <w:w w:val="90"/>
        </w:rPr>
        <w:t>an </w:t>
      </w:r>
      <w:r>
        <w:rPr>
          <w:color w:val="231F20"/>
          <w:spacing w:val="2"/>
          <w:w w:val="90"/>
        </w:rPr>
        <w:t>expectation that court prosecutors should </w:t>
      </w:r>
      <w:r>
        <w:rPr>
          <w:color w:val="231F20"/>
          <w:spacing w:val="3"/>
          <w:w w:val="90"/>
        </w:rPr>
        <w:t>be </w:t>
      </w:r>
      <w:r>
        <w:rPr>
          <w:color w:val="231F20"/>
          <w:spacing w:val="2"/>
          <w:w w:val="85"/>
        </w:rPr>
        <w:t>“making</w:t>
      </w:r>
      <w:r>
        <w:rPr>
          <w:color w:val="231F20"/>
          <w:spacing w:val="-32"/>
          <w:w w:val="85"/>
        </w:rPr>
        <w:t> </w:t>
      </w:r>
      <w:r>
        <w:rPr>
          <w:color w:val="231F20"/>
          <w:spacing w:val="2"/>
          <w:w w:val="85"/>
        </w:rPr>
        <w:t>time</w:t>
      </w:r>
      <w:r>
        <w:rPr>
          <w:color w:val="231F20"/>
          <w:spacing w:val="-32"/>
          <w:w w:val="85"/>
        </w:rPr>
        <w:t> </w:t>
      </w:r>
      <w:r>
        <w:rPr>
          <w:color w:val="231F20"/>
          <w:w w:val="85"/>
        </w:rPr>
        <w:t>for</w:t>
      </w:r>
      <w:r>
        <w:rPr>
          <w:color w:val="231F20"/>
          <w:spacing w:val="-31"/>
          <w:w w:val="85"/>
        </w:rPr>
        <w:t> </w:t>
      </w:r>
      <w:r>
        <w:rPr>
          <w:color w:val="231F20"/>
          <w:w w:val="85"/>
        </w:rPr>
        <w:t>the</w:t>
      </w:r>
      <w:r>
        <w:rPr>
          <w:color w:val="231F20"/>
          <w:spacing w:val="-32"/>
          <w:w w:val="85"/>
        </w:rPr>
        <w:t> </w:t>
      </w:r>
      <w:r>
        <w:rPr>
          <w:color w:val="231F20"/>
          <w:spacing w:val="2"/>
          <w:w w:val="85"/>
        </w:rPr>
        <w:t>victim”</w:t>
      </w:r>
      <w:r>
        <w:rPr>
          <w:color w:val="231F20"/>
          <w:spacing w:val="-32"/>
          <w:w w:val="85"/>
        </w:rPr>
        <w:t> </w:t>
      </w:r>
      <w:r>
        <w:rPr>
          <w:color w:val="231F20"/>
          <w:w w:val="85"/>
        </w:rPr>
        <w:t>in</w:t>
      </w:r>
      <w:r>
        <w:rPr>
          <w:color w:val="231F20"/>
          <w:spacing w:val="-31"/>
          <w:w w:val="85"/>
        </w:rPr>
        <w:t> </w:t>
      </w:r>
      <w:r>
        <w:rPr>
          <w:color w:val="231F20"/>
          <w:spacing w:val="2"/>
          <w:w w:val="85"/>
        </w:rPr>
        <w:t>sensitive</w:t>
      </w:r>
      <w:r>
        <w:rPr>
          <w:color w:val="231F20"/>
          <w:spacing w:val="-32"/>
          <w:w w:val="85"/>
        </w:rPr>
        <w:t> </w:t>
      </w:r>
      <w:r>
        <w:rPr>
          <w:color w:val="231F20"/>
          <w:spacing w:val="3"/>
          <w:w w:val="85"/>
        </w:rPr>
        <w:t>contexts, </w:t>
      </w:r>
      <w:r>
        <w:rPr>
          <w:color w:val="231F20"/>
          <w:spacing w:val="2"/>
          <w:w w:val="85"/>
        </w:rPr>
        <w:t>this</w:t>
      </w:r>
      <w:r>
        <w:rPr>
          <w:color w:val="231F20"/>
          <w:spacing w:val="-21"/>
          <w:w w:val="85"/>
        </w:rPr>
        <w:t> </w:t>
      </w:r>
      <w:r>
        <w:rPr>
          <w:color w:val="231F20"/>
          <w:w w:val="85"/>
        </w:rPr>
        <w:t>did</w:t>
      </w:r>
      <w:r>
        <w:rPr>
          <w:color w:val="231F20"/>
          <w:spacing w:val="-21"/>
          <w:w w:val="85"/>
        </w:rPr>
        <w:t> </w:t>
      </w:r>
      <w:r>
        <w:rPr>
          <w:color w:val="231F20"/>
          <w:w w:val="85"/>
        </w:rPr>
        <w:t>not</w:t>
      </w:r>
      <w:r>
        <w:rPr>
          <w:color w:val="231F20"/>
          <w:spacing w:val="-21"/>
          <w:w w:val="85"/>
        </w:rPr>
        <w:t> </w:t>
      </w:r>
      <w:r>
        <w:rPr>
          <w:color w:val="231F20"/>
          <w:spacing w:val="2"/>
          <w:w w:val="85"/>
        </w:rPr>
        <w:t>always</w:t>
      </w:r>
      <w:r>
        <w:rPr>
          <w:color w:val="231F20"/>
          <w:spacing w:val="-21"/>
          <w:w w:val="85"/>
        </w:rPr>
        <w:t> </w:t>
      </w:r>
      <w:r>
        <w:rPr>
          <w:color w:val="231F20"/>
          <w:spacing w:val="2"/>
          <w:w w:val="85"/>
        </w:rPr>
        <w:t>appear</w:t>
      </w:r>
      <w:r>
        <w:rPr>
          <w:color w:val="231F20"/>
          <w:spacing w:val="-21"/>
          <w:w w:val="85"/>
        </w:rPr>
        <w:t> </w:t>
      </w:r>
      <w:r>
        <w:rPr>
          <w:color w:val="231F20"/>
          <w:w w:val="85"/>
        </w:rPr>
        <w:t>in</w:t>
      </w:r>
      <w:r>
        <w:rPr>
          <w:color w:val="231F20"/>
          <w:spacing w:val="-21"/>
          <w:w w:val="85"/>
        </w:rPr>
        <w:t> </w:t>
      </w:r>
      <w:r>
        <w:rPr>
          <w:color w:val="231F20"/>
          <w:spacing w:val="2"/>
          <w:w w:val="85"/>
        </w:rPr>
        <w:t>practice</w:t>
      </w:r>
      <w:r>
        <w:rPr>
          <w:color w:val="231F20"/>
          <w:spacing w:val="-21"/>
          <w:w w:val="85"/>
        </w:rPr>
        <w:t> </w:t>
      </w:r>
      <w:r>
        <w:rPr>
          <w:color w:val="231F20"/>
          <w:w w:val="85"/>
        </w:rPr>
        <w:t>to</w:t>
      </w:r>
      <w:r>
        <w:rPr>
          <w:color w:val="231F20"/>
          <w:spacing w:val="-21"/>
          <w:w w:val="85"/>
        </w:rPr>
        <w:t> </w:t>
      </w:r>
      <w:r>
        <w:rPr>
          <w:color w:val="231F20"/>
          <w:spacing w:val="3"/>
          <w:w w:val="85"/>
        </w:rPr>
        <w:t>outweigh </w:t>
      </w:r>
      <w:r>
        <w:rPr>
          <w:color w:val="231F20"/>
          <w:spacing w:val="2"/>
          <w:w w:val="90"/>
        </w:rPr>
        <w:t>other</w:t>
      </w:r>
      <w:r>
        <w:rPr>
          <w:color w:val="231F20"/>
          <w:spacing w:val="-7"/>
          <w:w w:val="90"/>
        </w:rPr>
        <w:t> </w:t>
      </w:r>
      <w:r>
        <w:rPr>
          <w:color w:val="231F20"/>
          <w:spacing w:val="3"/>
          <w:w w:val="90"/>
        </w:rPr>
        <w:t>pressures:</w:t>
      </w:r>
    </w:p>
    <w:p>
      <w:pPr>
        <w:pStyle w:val="BodyText"/>
        <w:spacing w:before="100"/>
        <w:ind w:left="530"/>
      </w:pPr>
      <w:r>
        <w:rPr>
          <w:color w:val="0097D0"/>
          <w:w w:val="95"/>
        </w:rPr>
        <w:t>I’m trying to be more accessible </w:t>
      </w:r>
      <w:r>
        <w:rPr>
          <w:color w:val="0097D0"/>
          <w:w w:val="105"/>
        </w:rPr>
        <w:t>… </w:t>
      </w:r>
      <w:r>
        <w:rPr>
          <w:color w:val="0097D0"/>
          <w:w w:val="95"/>
        </w:rPr>
        <w:t>but its hard.</w:t>
      </w:r>
    </w:p>
    <w:p>
      <w:pPr>
        <w:pStyle w:val="BodyText"/>
        <w:spacing w:before="138"/>
        <w:ind w:left="530"/>
      </w:pPr>
      <w:r>
        <w:rPr>
          <w:color w:val="0097D0"/>
          <w:w w:val="90"/>
        </w:rPr>
        <w:t>I would go over my lunch break and speak to them.</w:t>
      </w:r>
    </w:p>
    <w:p>
      <w:pPr>
        <w:pStyle w:val="BodyText"/>
        <w:spacing w:line="264" w:lineRule="auto" w:before="138"/>
        <w:ind w:left="530" w:right="1151"/>
      </w:pPr>
      <w:r>
        <w:rPr>
          <w:color w:val="231F20"/>
          <w:spacing w:val="2"/>
          <w:w w:val="85"/>
        </w:rPr>
        <w:t>Although </w:t>
      </w:r>
      <w:r>
        <w:rPr>
          <w:color w:val="231F20"/>
          <w:w w:val="85"/>
        </w:rPr>
        <w:t>not a </w:t>
      </w:r>
      <w:r>
        <w:rPr>
          <w:color w:val="231F20"/>
          <w:spacing w:val="2"/>
          <w:w w:val="85"/>
        </w:rPr>
        <w:t>typical complaint, </w:t>
      </w:r>
      <w:r>
        <w:rPr>
          <w:color w:val="231F20"/>
          <w:w w:val="85"/>
        </w:rPr>
        <w:t>one </w:t>
      </w:r>
      <w:r>
        <w:rPr>
          <w:color w:val="231F20"/>
          <w:spacing w:val="3"/>
          <w:w w:val="85"/>
        </w:rPr>
        <w:t>prosecutor </w:t>
      </w:r>
      <w:r>
        <w:rPr>
          <w:color w:val="231F20"/>
          <w:spacing w:val="2"/>
          <w:w w:val="85"/>
        </w:rPr>
        <w:t>expressed</w:t>
      </w:r>
      <w:r>
        <w:rPr>
          <w:color w:val="231F20"/>
          <w:spacing w:val="-28"/>
          <w:w w:val="85"/>
        </w:rPr>
        <w:t> </w:t>
      </w:r>
      <w:r>
        <w:rPr>
          <w:color w:val="231F20"/>
          <w:w w:val="85"/>
        </w:rPr>
        <w:t>the</w:t>
      </w:r>
      <w:r>
        <w:rPr>
          <w:color w:val="231F20"/>
          <w:spacing w:val="-27"/>
          <w:w w:val="85"/>
        </w:rPr>
        <w:t> </w:t>
      </w:r>
      <w:r>
        <w:rPr>
          <w:color w:val="231F20"/>
          <w:spacing w:val="2"/>
          <w:w w:val="85"/>
        </w:rPr>
        <w:t>view</w:t>
      </w:r>
      <w:r>
        <w:rPr>
          <w:color w:val="231F20"/>
          <w:spacing w:val="-27"/>
          <w:w w:val="85"/>
        </w:rPr>
        <w:t> </w:t>
      </w:r>
      <w:r>
        <w:rPr>
          <w:color w:val="231F20"/>
          <w:spacing w:val="2"/>
          <w:w w:val="85"/>
        </w:rPr>
        <w:t>that</w:t>
      </w:r>
      <w:r>
        <w:rPr>
          <w:color w:val="231F20"/>
          <w:spacing w:val="-27"/>
          <w:w w:val="85"/>
        </w:rPr>
        <w:t> </w:t>
      </w:r>
      <w:r>
        <w:rPr>
          <w:color w:val="231F20"/>
          <w:w w:val="85"/>
        </w:rPr>
        <w:t>the</w:t>
      </w:r>
      <w:r>
        <w:rPr>
          <w:color w:val="231F20"/>
          <w:spacing w:val="-27"/>
          <w:w w:val="85"/>
        </w:rPr>
        <w:t> </w:t>
      </w:r>
      <w:r>
        <w:rPr>
          <w:color w:val="231F20"/>
          <w:spacing w:val="2"/>
          <w:w w:val="85"/>
        </w:rPr>
        <w:t>judiciary</w:t>
      </w:r>
      <w:r>
        <w:rPr>
          <w:color w:val="231F20"/>
          <w:spacing w:val="-27"/>
          <w:w w:val="85"/>
        </w:rPr>
        <w:t> </w:t>
      </w:r>
      <w:r>
        <w:rPr>
          <w:color w:val="231F20"/>
          <w:spacing w:val="2"/>
          <w:w w:val="85"/>
        </w:rPr>
        <w:t>were</w:t>
      </w:r>
      <w:r>
        <w:rPr>
          <w:color w:val="231F20"/>
          <w:spacing w:val="-27"/>
          <w:w w:val="85"/>
        </w:rPr>
        <w:t> </w:t>
      </w:r>
      <w:r>
        <w:rPr>
          <w:color w:val="231F20"/>
          <w:w w:val="85"/>
        </w:rPr>
        <w:t>at</w:t>
      </w:r>
      <w:r>
        <w:rPr>
          <w:color w:val="231F20"/>
          <w:spacing w:val="-27"/>
          <w:w w:val="85"/>
        </w:rPr>
        <w:t> </w:t>
      </w:r>
      <w:r>
        <w:rPr>
          <w:color w:val="231F20"/>
          <w:spacing w:val="3"/>
          <w:w w:val="85"/>
        </w:rPr>
        <w:t>times </w:t>
      </w:r>
      <w:r>
        <w:rPr>
          <w:color w:val="231F20"/>
          <w:spacing w:val="2"/>
          <w:w w:val="90"/>
        </w:rPr>
        <w:t>“putting pressure” </w:t>
      </w:r>
      <w:r>
        <w:rPr>
          <w:color w:val="231F20"/>
          <w:w w:val="90"/>
        </w:rPr>
        <w:t>on </w:t>
      </w:r>
      <w:r>
        <w:rPr>
          <w:color w:val="231F20"/>
          <w:spacing w:val="2"/>
          <w:w w:val="90"/>
        </w:rPr>
        <w:t>prosecutors </w:t>
      </w:r>
      <w:r>
        <w:rPr>
          <w:color w:val="231F20"/>
          <w:w w:val="90"/>
        </w:rPr>
        <w:t>to </w:t>
      </w:r>
      <w:r>
        <w:rPr>
          <w:color w:val="231F20"/>
          <w:spacing w:val="3"/>
          <w:w w:val="90"/>
        </w:rPr>
        <w:t>progress </w:t>
      </w:r>
      <w:r>
        <w:rPr>
          <w:color w:val="231F20"/>
          <w:spacing w:val="2"/>
          <w:w w:val="85"/>
        </w:rPr>
        <w:t>contests</w:t>
      </w:r>
      <w:r>
        <w:rPr>
          <w:color w:val="231F20"/>
          <w:spacing w:val="-25"/>
          <w:w w:val="85"/>
        </w:rPr>
        <w:t> </w:t>
      </w:r>
      <w:r>
        <w:rPr>
          <w:color w:val="231F20"/>
          <w:spacing w:val="2"/>
          <w:w w:val="85"/>
        </w:rPr>
        <w:t>before</w:t>
      </w:r>
      <w:r>
        <w:rPr>
          <w:color w:val="231F20"/>
          <w:spacing w:val="-24"/>
          <w:w w:val="85"/>
        </w:rPr>
        <w:t> </w:t>
      </w:r>
      <w:r>
        <w:rPr>
          <w:color w:val="231F20"/>
          <w:spacing w:val="2"/>
          <w:w w:val="85"/>
        </w:rPr>
        <w:t>having</w:t>
      </w:r>
      <w:r>
        <w:rPr>
          <w:color w:val="231F20"/>
          <w:spacing w:val="-25"/>
          <w:w w:val="85"/>
        </w:rPr>
        <w:t> </w:t>
      </w:r>
      <w:r>
        <w:rPr>
          <w:color w:val="231F20"/>
          <w:w w:val="85"/>
        </w:rPr>
        <w:t>the</w:t>
      </w:r>
      <w:r>
        <w:rPr>
          <w:color w:val="231F20"/>
          <w:spacing w:val="-24"/>
          <w:w w:val="85"/>
        </w:rPr>
        <w:t> </w:t>
      </w:r>
      <w:r>
        <w:rPr>
          <w:color w:val="231F20"/>
          <w:spacing w:val="2"/>
          <w:w w:val="85"/>
        </w:rPr>
        <w:t>opportunity</w:t>
      </w:r>
      <w:r>
        <w:rPr>
          <w:color w:val="231F20"/>
          <w:spacing w:val="-25"/>
          <w:w w:val="85"/>
        </w:rPr>
        <w:t> </w:t>
      </w:r>
      <w:r>
        <w:rPr>
          <w:color w:val="231F20"/>
          <w:w w:val="85"/>
        </w:rPr>
        <w:t>to</w:t>
      </w:r>
      <w:r>
        <w:rPr>
          <w:color w:val="231F20"/>
          <w:spacing w:val="-24"/>
          <w:w w:val="85"/>
        </w:rPr>
        <w:t> </w:t>
      </w:r>
      <w:r>
        <w:rPr>
          <w:color w:val="231F20"/>
          <w:spacing w:val="2"/>
          <w:w w:val="85"/>
        </w:rPr>
        <w:t>speak</w:t>
      </w:r>
      <w:r>
        <w:rPr>
          <w:color w:val="231F20"/>
          <w:spacing w:val="-25"/>
          <w:w w:val="85"/>
        </w:rPr>
        <w:t> </w:t>
      </w:r>
      <w:r>
        <w:rPr>
          <w:color w:val="231F20"/>
          <w:spacing w:val="3"/>
          <w:w w:val="85"/>
        </w:rPr>
        <w:t>to </w:t>
      </w:r>
      <w:r>
        <w:rPr>
          <w:color w:val="231F20"/>
          <w:w w:val="90"/>
        </w:rPr>
        <w:t>the</w:t>
      </w:r>
      <w:r>
        <w:rPr>
          <w:color w:val="231F20"/>
          <w:spacing w:val="-6"/>
          <w:w w:val="90"/>
        </w:rPr>
        <w:t> </w:t>
      </w:r>
      <w:r>
        <w:rPr>
          <w:color w:val="231F20"/>
          <w:spacing w:val="3"/>
          <w:w w:val="90"/>
        </w:rPr>
        <w:t>victims:</w:t>
      </w:r>
    </w:p>
    <w:p>
      <w:pPr>
        <w:pStyle w:val="BodyText"/>
        <w:spacing w:line="264" w:lineRule="auto" w:before="108"/>
        <w:ind w:left="530" w:right="1295"/>
      </w:pPr>
      <w:r>
        <w:rPr>
          <w:color w:val="0097D0"/>
          <w:spacing w:val="2"/>
          <w:w w:val="90"/>
        </w:rPr>
        <w:t>really</w:t>
      </w:r>
      <w:r>
        <w:rPr>
          <w:color w:val="0097D0"/>
          <w:spacing w:val="-34"/>
          <w:w w:val="90"/>
        </w:rPr>
        <w:t> </w:t>
      </w:r>
      <w:r>
        <w:rPr>
          <w:color w:val="0097D0"/>
          <w:spacing w:val="2"/>
          <w:w w:val="90"/>
        </w:rPr>
        <w:t>it’s</w:t>
      </w:r>
      <w:r>
        <w:rPr>
          <w:color w:val="0097D0"/>
          <w:spacing w:val="-33"/>
          <w:w w:val="90"/>
        </w:rPr>
        <w:t> </w:t>
      </w:r>
      <w:r>
        <w:rPr>
          <w:color w:val="0097D0"/>
          <w:spacing w:val="2"/>
          <w:w w:val="90"/>
        </w:rPr>
        <w:t>unreasonable</w:t>
      </w:r>
      <w:r>
        <w:rPr>
          <w:color w:val="0097D0"/>
          <w:spacing w:val="-34"/>
          <w:w w:val="90"/>
        </w:rPr>
        <w:t> </w:t>
      </w:r>
      <w:r>
        <w:rPr>
          <w:color w:val="0097D0"/>
          <w:w w:val="105"/>
        </w:rPr>
        <w:t>…</w:t>
      </w:r>
      <w:r>
        <w:rPr>
          <w:color w:val="0097D0"/>
          <w:spacing w:val="-43"/>
          <w:w w:val="105"/>
        </w:rPr>
        <w:t> </w:t>
      </w:r>
      <w:r>
        <w:rPr>
          <w:color w:val="0097D0"/>
          <w:spacing w:val="2"/>
          <w:w w:val="90"/>
        </w:rPr>
        <w:t>some</w:t>
      </w:r>
      <w:r>
        <w:rPr>
          <w:color w:val="0097D0"/>
          <w:spacing w:val="-33"/>
          <w:w w:val="90"/>
        </w:rPr>
        <w:t> </w:t>
      </w:r>
      <w:r>
        <w:rPr>
          <w:color w:val="0097D0"/>
          <w:spacing w:val="2"/>
          <w:w w:val="90"/>
        </w:rPr>
        <w:t>judges</w:t>
      </w:r>
      <w:r>
        <w:rPr>
          <w:color w:val="0097D0"/>
          <w:spacing w:val="-33"/>
          <w:w w:val="90"/>
        </w:rPr>
        <w:t> </w:t>
      </w:r>
      <w:r>
        <w:rPr>
          <w:color w:val="0097D0"/>
          <w:spacing w:val="3"/>
          <w:w w:val="90"/>
        </w:rPr>
        <w:t>would </w:t>
      </w:r>
      <w:r>
        <w:rPr>
          <w:color w:val="0097D0"/>
          <w:spacing w:val="2"/>
          <w:w w:val="85"/>
        </w:rPr>
        <w:t>say,</w:t>
      </w:r>
      <w:r>
        <w:rPr>
          <w:color w:val="0097D0"/>
          <w:spacing w:val="-36"/>
          <w:w w:val="85"/>
        </w:rPr>
        <w:t> </w:t>
      </w:r>
      <w:r>
        <w:rPr>
          <w:color w:val="0097D0"/>
          <w:spacing w:val="2"/>
          <w:w w:val="85"/>
        </w:rPr>
        <w:t>‘right</w:t>
      </w:r>
      <w:r>
        <w:rPr>
          <w:color w:val="0097D0"/>
          <w:spacing w:val="-36"/>
          <w:w w:val="85"/>
        </w:rPr>
        <w:t> </w:t>
      </w:r>
      <w:r>
        <w:rPr>
          <w:color w:val="0097D0"/>
          <w:spacing w:val="2"/>
          <w:w w:val="85"/>
        </w:rPr>
        <w:t>start</w:t>
      </w:r>
      <w:r>
        <w:rPr>
          <w:color w:val="0097D0"/>
          <w:spacing w:val="-35"/>
          <w:w w:val="85"/>
        </w:rPr>
        <w:t> </w:t>
      </w:r>
      <w:r>
        <w:rPr>
          <w:color w:val="0097D0"/>
          <w:spacing w:val="2"/>
          <w:w w:val="85"/>
        </w:rPr>
        <w:t>your</w:t>
      </w:r>
      <w:r>
        <w:rPr>
          <w:color w:val="0097D0"/>
          <w:spacing w:val="-36"/>
          <w:w w:val="85"/>
        </w:rPr>
        <w:t> </w:t>
      </w:r>
      <w:r>
        <w:rPr>
          <w:color w:val="0097D0"/>
          <w:w w:val="85"/>
        </w:rPr>
        <w:t>first</w:t>
      </w:r>
      <w:r>
        <w:rPr>
          <w:color w:val="0097D0"/>
          <w:spacing w:val="-36"/>
          <w:w w:val="85"/>
        </w:rPr>
        <w:t> </w:t>
      </w:r>
      <w:r>
        <w:rPr>
          <w:color w:val="0097D0"/>
          <w:spacing w:val="2"/>
          <w:w w:val="85"/>
        </w:rPr>
        <w:t>contest’</w:t>
      </w:r>
      <w:r>
        <w:rPr>
          <w:color w:val="0097D0"/>
          <w:spacing w:val="-35"/>
          <w:w w:val="85"/>
        </w:rPr>
        <w:t> </w:t>
      </w:r>
      <w:r>
        <w:rPr>
          <w:color w:val="0097D0"/>
          <w:w w:val="85"/>
        </w:rPr>
        <w:t>and</w:t>
      </w:r>
      <w:r>
        <w:rPr>
          <w:color w:val="0097D0"/>
          <w:spacing w:val="-36"/>
          <w:w w:val="85"/>
        </w:rPr>
        <w:t> </w:t>
      </w:r>
      <w:r>
        <w:rPr>
          <w:color w:val="0097D0"/>
          <w:w w:val="85"/>
        </w:rPr>
        <w:t>you</w:t>
      </w:r>
      <w:r>
        <w:rPr>
          <w:color w:val="0097D0"/>
          <w:spacing w:val="-36"/>
          <w:w w:val="85"/>
        </w:rPr>
        <w:t> </w:t>
      </w:r>
      <w:r>
        <w:rPr>
          <w:color w:val="0097D0"/>
          <w:spacing w:val="3"/>
          <w:w w:val="85"/>
        </w:rPr>
        <w:t>haven’t </w:t>
      </w:r>
      <w:r>
        <w:rPr>
          <w:color w:val="0097D0"/>
          <w:spacing w:val="2"/>
          <w:w w:val="90"/>
        </w:rPr>
        <w:t>spoken</w:t>
      </w:r>
      <w:r>
        <w:rPr>
          <w:color w:val="0097D0"/>
          <w:spacing w:val="-22"/>
          <w:w w:val="90"/>
        </w:rPr>
        <w:t> </w:t>
      </w:r>
      <w:r>
        <w:rPr>
          <w:color w:val="0097D0"/>
          <w:w w:val="90"/>
        </w:rPr>
        <w:t>to</w:t>
      </w:r>
      <w:r>
        <w:rPr>
          <w:color w:val="0097D0"/>
          <w:spacing w:val="-22"/>
          <w:w w:val="90"/>
        </w:rPr>
        <w:t> </w:t>
      </w:r>
      <w:r>
        <w:rPr>
          <w:color w:val="0097D0"/>
          <w:spacing w:val="2"/>
          <w:w w:val="90"/>
        </w:rPr>
        <w:t>your</w:t>
      </w:r>
      <w:r>
        <w:rPr>
          <w:color w:val="0097D0"/>
          <w:spacing w:val="-22"/>
          <w:w w:val="90"/>
        </w:rPr>
        <w:t> </w:t>
      </w:r>
      <w:r>
        <w:rPr>
          <w:color w:val="0097D0"/>
          <w:spacing w:val="2"/>
          <w:w w:val="90"/>
        </w:rPr>
        <w:t>victims</w:t>
      </w:r>
      <w:r>
        <w:rPr>
          <w:color w:val="0097D0"/>
          <w:spacing w:val="-22"/>
          <w:w w:val="90"/>
        </w:rPr>
        <w:t> </w:t>
      </w:r>
      <w:r>
        <w:rPr>
          <w:color w:val="0097D0"/>
          <w:w w:val="90"/>
        </w:rPr>
        <w:t>or</w:t>
      </w:r>
      <w:r>
        <w:rPr>
          <w:color w:val="0097D0"/>
          <w:spacing w:val="-22"/>
          <w:w w:val="90"/>
        </w:rPr>
        <w:t> </w:t>
      </w:r>
      <w:r>
        <w:rPr>
          <w:color w:val="0097D0"/>
          <w:spacing w:val="2"/>
          <w:w w:val="90"/>
        </w:rPr>
        <w:t>witnesses</w:t>
      </w:r>
      <w:r>
        <w:rPr>
          <w:color w:val="0097D0"/>
          <w:spacing w:val="-22"/>
          <w:w w:val="90"/>
        </w:rPr>
        <w:t> </w:t>
      </w:r>
      <w:r>
        <w:rPr>
          <w:color w:val="0097D0"/>
          <w:w w:val="90"/>
        </w:rPr>
        <w:t>at</w:t>
      </w:r>
      <w:r>
        <w:rPr>
          <w:color w:val="0097D0"/>
          <w:spacing w:val="-22"/>
          <w:w w:val="90"/>
        </w:rPr>
        <w:t> </w:t>
      </w:r>
      <w:r>
        <w:rPr>
          <w:color w:val="0097D0"/>
          <w:spacing w:val="3"/>
          <w:w w:val="90"/>
        </w:rPr>
        <w:t>all.</w:t>
      </w:r>
    </w:p>
    <w:p>
      <w:pPr>
        <w:spacing w:after="0" w:line="264" w:lineRule="auto"/>
        <w:sectPr>
          <w:type w:val="continuous"/>
          <w:pgSz w:w="11910" w:h="16840"/>
          <w:pgMar w:top="1580" w:bottom="280" w:left="0" w:right="0"/>
          <w:cols w:num="2" w:equalWidth="0">
            <w:col w:w="5950" w:space="40"/>
            <w:col w:w="5920"/>
          </w:cols>
        </w:sectPr>
      </w:pPr>
    </w:p>
    <w:p>
      <w:pPr>
        <w:pStyle w:val="BodyText"/>
        <w:rPr>
          <w:sz w:val="20"/>
        </w:rPr>
      </w:pPr>
      <w:r>
        <w:rPr/>
        <w:pict>
          <v:group style="position:absolute;margin-left:0pt;margin-top:28.346014pt;width:595.3pt;height:14.2pt;mso-position-horizontal-relative:page;mso-position-vertical-relative:page;z-index:1588787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pStyle w:val="Heading4"/>
        <w:spacing w:before="107"/>
        <w:ind w:right="895"/>
      </w:pPr>
      <w:r>
        <w:rPr>
          <w:color w:val="0097D0"/>
          <w:w w:val="80"/>
        </w:rPr>
        <w:t>93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133" w:right="10"/>
      </w:pPr>
      <w:r>
        <w:rPr>
          <w:color w:val="231F20"/>
          <w:spacing w:val="2"/>
          <w:w w:val="90"/>
        </w:rPr>
        <w:t>Where</w:t>
      </w:r>
      <w:r>
        <w:rPr>
          <w:color w:val="231F20"/>
          <w:spacing w:val="-29"/>
          <w:w w:val="90"/>
        </w:rPr>
        <w:t> </w:t>
      </w:r>
      <w:r>
        <w:rPr>
          <w:color w:val="231F20"/>
          <w:w w:val="90"/>
        </w:rPr>
        <w:t>the</w:t>
      </w:r>
      <w:r>
        <w:rPr>
          <w:color w:val="231F20"/>
          <w:spacing w:val="-28"/>
          <w:w w:val="90"/>
        </w:rPr>
        <w:t> </w:t>
      </w:r>
      <w:r>
        <w:rPr>
          <w:color w:val="231F20"/>
          <w:spacing w:val="2"/>
          <w:w w:val="90"/>
        </w:rPr>
        <w:t>victim</w:t>
      </w:r>
      <w:r>
        <w:rPr>
          <w:color w:val="231F20"/>
          <w:spacing w:val="-29"/>
          <w:w w:val="90"/>
        </w:rPr>
        <w:t> </w:t>
      </w:r>
      <w:r>
        <w:rPr>
          <w:color w:val="231F20"/>
          <w:w w:val="90"/>
        </w:rPr>
        <w:t>is</w:t>
      </w:r>
      <w:r>
        <w:rPr>
          <w:color w:val="231F20"/>
          <w:spacing w:val="-28"/>
          <w:w w:val="90"/>
        </w:rPr>
        <w:t> </w:t>
      </w:r>
      <w:r>
        <w:rPr>
          <w:color w:val="231F20"/>
          <w:w w:val="90"/>
        </w:rPr>
        <w:t>not</w:t>
      </w:r>
      <w:r>
        <w:rPr>
          <w:color w:val="231F20"/>
          <w:spacing w:val="-28"/>
          <w:w w:val="90"/>
        </w:rPr>
        <w:t> </w:t>
      </w:r>
      <w:r>
        <w:rPr>
          <w:color w:val="231F20"/>
          <w:spacing w:val="2"/>
          <w:w w:val="90"/>
        </w:rPr>
        <w:t>required</w:t>
      </w:r>
      <w:r>
        <w:rPr>
          <w:color w:val="231F20"/>
          <w:spacing w:val="-29"/>
          <w:w w:val="90"/>
        </w:rPr>
        <w:t> </w:t>
      </w:r>
      <w:r>
        <w:rPr>
          <w:color w:val="231F20"/>
          <w:w w:val="90"/>
        </w:rPr>
        <w:t>as</w:t>
      </w:r>
      <w:r>
        <w:rPr>
          <w:color w:val="231F20"/>
          <w:spacing w:val="-28"/>
          <w:w w:val="90"/>
        </w:rPr>
        <w:t> </w:t>
      </w:r>
      <w:r>
        <w:rPr>
          <w:color w:val="231F20"/>
          <w:w w:val="90"/>
        </w:rPr>
        <w:t>a</w:t>
      </w:r>
      <w:r>
        <w:rPr>
          <w:color w:val="231F20"/>
          <w:spacing w:val="-28"/>
          <w:w w:val="90"/>
        </w:rPr>
        <w:t> </w:t>
      </w:r>
      <w:r>
        <w:rPr>
          <w:color w:val="231F20"/>
          <w:spacing w:val="2"/>
          <w:w w:val="90"/>
        </w:rPr>
        <w:t>witness</w:t>
      </w:r>
      <w:r>
        <w:rPr>
          <w:color w:val="231F20"/>
          <w:spacing w:val="-29"/>
          <w:w w:val="90"/>
        </w:rPr>
        <w:t> </w:t>
      </w:r>
      <w:r>
        <w:rPr>
          <w:color w:val="231F20"/>
          <w:spacing w:val="3"/>
          <w:w w:val="90"/>
        </w:rPr>
        <w:t>at </w:t>
      </w:r>
      <w:r>
        <w:rPr>
          <w:color w:val="231F20"/>
          <w:spacing w:val="2"/>
          <w:w w:val="85"/>
        </w:rPr>
        <w:t>court,</w:t>
      </w:r>
      <w:r>
        <w:rPr>
          <w:color w:val="231F20"/>
          <w:spacing w:val="-26"/>
          <w:w w:val="85"/>
        </w:rPr>
        <w:t> </w:t>
      </w:r>
      <w:r>
        <w:rPr>
          <w:color w:val="231F20"/>
          <w:spacing w:val="2"/>
          <w:w w:val="85"/>
        </w:rPr>
        <w:t>senior</w:t>
      </w:r>
      <w:r>
        <w:rPr>
          <w:color w:val="231F20"/>
          <w:spacing w:val="-26"/>
          <w:w w:val="85"/>
        </w:rPr>
        <w:t> </w:t>
      </w:r>
      <w:r>
        <w:rPr>
          <w:color w:val="231F20"/>
          <w:w w:val="85"/>
        </w:rPr>
        <w:t>PPS</w:t>
      </w:r>
      <w:r>
        <w:rPr>
          <w:color w:val="231F20"/>
          <w:spacing w:val="-26"/>
          <w:w w:val="85"/>
        </w:rPr>
        <w:t> </w:t>
      </w:r>
      <w:r>
        <w:rPr>
          <w:color w:val="231F20"/>
          <w:spacing w:val="2"/>
          <w:w w:val="85"/>
        </w:rPr>
        <w:t>staff</w:t>
      </w:r>
      <w:r>
        <w:rPr>
          <w:color w:val="231F20"/>
          <w:spacing w:val="-26"/>
          <w:w w:val="85"/>
        </w:rPr>
        <w:t> </w:t>
      </w:r>
      <w:r>
        <w:rPr>
          <w:color w:val="231F20"/>
          <w:spacing w:val="2"/>
          <w:w w:val="85"/>
        </w:rPr>
        <w:t>stated</w:t>
      </w:r>
      <w:r>
        <w:rPr>
          <w:color w:val="231F20"/>
          <w:spacing w:val="-25"/>
          <w:w w:val="85"/>
        </w:rPr>
        <w:t> </w:t>
      </w:r>
      <w:r>
        <w:rPr>
          <w:color w:val="231F20"/>
          <w:spacing w:val="2"/>
          <w:w w:val="85"/>
        </w:rPr>
        <w:t>that</w:t>
      </w:r>
      <w:r>
        <w:rPr>
          <w:color w:val="231F20"/>
          <w:spacing w:val="-26"/>
          <w:w w:val="85"/>
        </w:rPr>
        <w:t> </w:t>
      </w:r>
      <w:r>
        <w:rPr>
          <w:color w:val="231F20"/>
          <w:w w:val="85"/>
        </w:rPr>
        <w:t>the</w:t>
      </w:r>
      <w:r>
        <w:rPr>
          <w:color w:val="231F20"/>
          <w:spacing w:val="-26"/>
          <w:w w:val="85"/>
        </w:rPr>
        <w:t> </w:t>
      </w:r>
      <w:r>
        <w:rPr>
          <w:color w:val="231F20"/>
          <w:spacing w:val="2"/>
          <w:w w:val="85"/>
        </w:rPr>
        <w:t>victim</w:t>
      </w:r>
      <w:r>
        <w:rPr>
          <w:color w:val="231F20"/>
          <w:spacing w:val="-26"/>
          <w:w w:val="85"/>
        </w:rPr>
        <w:t> </w:t>
      </w:r>
      <w:r>
        <w:rPr>
          <w:color w:val="231F20"/>
          <w:spacing w:val="3"/>
          <w:w w:val="85"/>
        </w:rPr>
        <w:t>would </w:t>
      </w:r>
      <w:r>
        <w:rPr>
          <w:color w:val="231F20"/>
          <w:w w:val="85"/>
        </w:rPr>
        <w:t>not</w:t>
      </w:r>
      <w:r>
        <w:rPr>
          <w:color w:val="231F20"/>
          <w:spacing w:val="-22"/>
          <w:w w:val="85"/>
        </w:rPr>
        <w:t> </w:t>
      </w:r>
      <w:r>
        <w:rPr>
          <w:color w:val="231F20"/>
          <w:w w:val="85"/>
        </w:rPr>
        <w:t>be</w:t>
      </w:r>
      <w:r>
        <w:rPr>
          <w:color w:val="231F20"/>
          <w:spacing w:val="-22"/>
          <w:w w:val="85"/>
        </w:rPr>
        <w:t> </w:t>
      </w:r>
      <w:r>
        <w:rPr>
          <w:color w:val="231F20"/>
          <w:spacing w:val="2"/>
          <w:w w:val="85"/>
        </w:rPr>
        <w:t>notified</w:t>
      </w:r>
      <w:r>
        <w:rPr>
          <w:color w:val="231F20"/>
          <w:spacing w:val="-22"/>
          <w:w w:val="85"/>
        </w:rPr>
        <w:t> </w:t>
      </w:r>
      <w:r>
        <w:rPr>
          <w:color w:val="231F20"/>
          <w:w w:val="85"/>
        </w:rPr>
        <w:t>of</w:t>
      </w:r>
      <w:r>
        <w:rPr>
          <w:color w:val="231F20"/>
          <w:spacing w:val="-21"/>
          <w:w w:val="85"/>
        </w:rPr>
        <w:t> </w:t>
      </w:r>
      <w:r>
        <w:rPr>
          <w:color w:val="231F20"/>
          <w:w w:val="85"/>
        </w:rPr>
        <w:t>the</w:t>
      </w:r>
      <w:r>
        <w:rPr>
          <w:color w:val="231F20"/>
          <w:spacing w:val="-22"/>
          <w:w w:val="85"/>
        </w:rPr>
        <w:t> </w:t>
      </w:r>
      <w:r>
        <w:rPr>
          <w:color w:val="231F20"/>
          <w:spacing w:val="2"/>
          <w:w w:val="85"/>
        </w:rPr>
        <w:t>trial</w:t>
      </w:r>
      <w:r>
        <w:rPr>
          <w:color w:val="231F20"/>
          <w:spacing w:val="-22"/>
          <w:w w:val="85"/>
        </w:rPr>
        <w:t> </w:t>
      </w:r>
      <w:r>
        <w:rPr>
          <w:color w:val="231F20"/>
          <w:spacing w:val="2"/>
          <w:w w:val="85"/>
        </w:rPr>
        <w:t>date.</w:t>
      </w:r>
      <w:r>
        <w:rPr>
          <w:color w:val="231F20"/>
          <w:spacing w:val="-22"/>
          <w:w w:val="85"/>
        </w:rPr>
        <w:t> </w:t>
      </w:r>
      <w:r>
        <w:rPr>
          <w:color w:val="231F20"/>
          <w:spacing w:val="2"/>
          <w:w w:val="85"/>
        </w:rPr>
        <w:t>Moreover,</w:t>
      </w:r>
      <w:r>
        <w:rPr>
          <w:color w:val="231F20"/>
          <w:spacing w:val="-21"/>
          <w:w w:val="85"/>
        </w:rPr>
        <w:t> </w:t>
      </w:r>
      <w:r>
        <w:rPr>
          <w:color w:val="231F20"/>
          <w:spacing w:val="3"/>
          <w:w w:val="85"/>
        </w:rPr>
        <w:t>unless </w:t>
      </w:r>
      <w:r>
        <w:rPr>
          <w:color w:val="231F20"/>
          <w:w w:val="90"/>
        </w:rPr>
        <w:t>the</w:t>
      </w:r>
      <w:r>
        <w:rPr>
          <w:color w:val="231F20"/>
          <w:spacing w:val="-37"/>
          <w:w w:val="90"/>
        </w:rPr>
        <w:t> </w:t>
      </w:r>
      <w:r>
        <w:rPr>
          <w:color w:val="231F20"/>
          <w:spacing w:val="2"/>
          <w:w w:val="90"/>
        </w:rPr>
        <w:t>victim</w:t>
      </w:r>
      <w:r>
        <w:rPr>
          <w:color w:val="231F20"/>
          <w:spacing w:val="-37"/>
          <w:w w:val="90"/>
        </w:rPr>
        <w:t> </w:t>
      </w:r>
      <w:r>
        <w:rPr>
          <w:color w:val="231F20"/>
          <w:w w:val="90"/>
        </w:rPr>
        <w:t>had</w:t>
      </w:r>
      <w:r>
        <w:rPr>
          <w:color w:val="231F20"/>
          <w:spacing w:val="-36"/>
          <w:w w:val="90"/>
        </w:rPr>
        <w:t> </w:t>
      </w:r>
      <w:r>
        <w:rPr>
          <w:color w:val="231F20"/>
          <w:spacing w:val="2"/>
          <w:w w:val="90"/>
        </w:rPr>
        <w:t>specifically</w:t>
      </w:r>
      <w:r>
        <w:rPr>
          <w:color w:val="231F20"/>
          <w:spacing w:val="-37"/>
          <w:w w:val="90"/>
        </w:rPr>
        <w:t> </w:t>
      </w:r>
      <w:r>
        <w:rPr>
          <w:color w:val="231F20"/>
          <w:spacing w:val="2"/>
          <w:w w:val="90"/>
        </w:rPr>
        <w:t>requested</w:t>
      </w:r>
      <w:r>
        <w:rPr>
          <w:color w:val="231F20"/>
          <w:spacing w:val="-36"/>
          <w:w w:val="90"/>
        </w:rPr>
        <w:t> </w:t>
      </w:r>
      <w:r>
        <w:rPr>
          <w:color w:val="231F20"/>
          <w:w w:val="90"/>
        </w:rPr>
        <w:t>to</w:t>
      </w:r>
      <w:r>
        <w:rPr>
          <w:color w:val="231F20"/>
          <w:spacing w:val="-37"/>
          <w:w w:val="90"/>
        </w:rPr>
        <w:t> </w:t>
      </w:r>
      <w:r>
        <w:rPr>
          <w:color w:val="231F20"/>
          <w:w w:val="90"/>
        </w:rPr>
        <w:t>be</w:t>
      </w:r>
      <w:r>
        <w:rPr>
          <w:color w:val="231F20"/>
          <w:spacing w:val="-37"/>
          <w:w w:val="90"/>
        </w:rPr>
        <w:t> </w:t>
      </w:r>
      <w:r>
        <w:rPr>
          <w:color w:val="231F20"/>
          <w:spacing w:val="3"/>
          <w:w w:val="90"/>
        </w:rPr>
        <w:t>kept </w:t>
      </w:r>
      <w:r>
        <w:rPr>
          <w:color w:val="231F20"/>
          <w:spacing w:val="2"/>
          <w:w w:val="90"/>
        </w:rPr>
        <w:t>informed,</w:t>
      </w:r>
      <w:r>
        <w:rPr>
          <w:color w:val="231F20"/>
          <w:spacing w:val="-41"/>
          <w:w w:val="90"/>
        </w:rPr>
        <w:t> </w:t>
      </w:r>
      <w:r>
        <w:rPr>
          <w:color w:val="231F20"/>
          <w:w w:val="90"/>
        </w:rPr>
        <w:t>the</w:t>
      </w:r>
      <w:r>
        <w:rPr>
          <w:color w:val="231F20"/>
          <w:spacing w:val="-40"/>
          <w:w w:val="90"/>
        </w:rPr>
        <w:t> </w:t>
      </w:r>
      <w:r>
        <w:rPr>
          <w:color w:val="231F20"/>
          <w:w w:val="90"/>
        </w:rPr>
        <w:t>PPS</w:t>
      </w:r>
      <w:r>
        <w:rPr>
          <w:color w:val="231F20"/>
          <w:spacing w:val="-41"/>
          <w:w w:val="90"/>
        </w:rPr>
        <w:t> </w:t>
      </w:r>
      <w:r>
        <w:rPr>
          <w:color w:val="231F20"/>
          <w:spacing w:val="2"/>
          <w:w w:val="90"/>
        </w:rPr>
        <w:t>would</w:t>
      </w:r>
      <w:r>
        <w:rPr>
          <w:color w:val="231F20"/>
          <w:spacing w:val="-40"/>
          <w:w w:val="90"/>
        </w:rPr>
        <w:t> </w:t>
      </w:r>
      <w:r>
        <w:rPr>
          <w:color w:val="231F20"/>
          <w:w w:val="90"/>
        </w:rPr>
        <w:t>not</w:t>
      </w:r>
      <w:r>
        <w:rPr>
          <w:color w:val="231F20"/>
          <w:spacing w:val="-41"/>
          <w:w w:val="90"/>
        </w:rPr>
        <w:t> </w:t>
      </w:r>
      <w:r>
        <w:rPr>
          <w:color w:val="231F20"/>
          <w:spacing w:val="2"/>
          <w:w w:val="90"/>
        </w:rPr>
        <w:t>notify</w:t>
      </w:r>
      <w:r>
        <w:rPr>
          <w:color w:val="231F20"/>
          <w:spacing w:val="-40"/>
          <w:w w:val="90"/>
        </w:rPr>
        <w:t> </w:t>
      </w:r>
      <w:r>
        <w:rPr>
          <w:color w:val="231F20"/>
          <w:spacing w:val="2"/>
          <w:w w:val="90"/>
        </w:rPr>
        <w:t>them</w:t>
      </w:r>
      <w:r>
        <w:rPr>
          <w:color w:val="231F20"/>
          <w:spacing w:val="-41"/>
          <w:w w:val="90"/>
        </w:rPr>
        <w:t> </w:t>
      </w:r>
      <w:r>
        <w:rPr>
          <w:color w:val="231F20"/>
          <w:w w:val="90"/>
        </w:rPr>
        <w:t>of</w:t>
      </w:r>
      <w:r>
        <w:rPr>
          <w:color w:val="231F20"/>
          <w:spacing w:val="-40"/>
          <w:w w:val="90"/>
        </w:rPr>
        <w:t> </w:t>
      </w:r>
      <w:r>
        <w:rPr>
          <w:color w:val="231F20"/>
          <w:spacing w:val="3"/>
          <w:w w:val="90"/>
        </w:rPr>
        <w:t>court </w:t>
      </w:r>
      <w:r>
        <w:rPr>
          <w:color w:val="231F20"/>
          <w:spacing w:val="2"/>
          <w:w w:val="85"/>
        </w:rPr>
        <w:t>adjournments.</w:t>
      </w:r>
      <w:r>
        <w:rPr>
          <w:color w:val="231F20"/>
          <w:spacing w:val="-27"/>
          <w:w w:val="85"/>
        </w:rPr>
        <w:t> </w:t>
      </w:r>
      <w:r>
        <w:rPr>
          <w:color w:val="231F20"/>
          <w:spacing w:val="2"/>
          <w:w w:val="85"/>
        </w:rPr>
        <w:t>Senior</w:t>
      </w:r>
      <w:r>
        <w:rPr>
          <w:color w:val="231F20"/>
          <w:spacing w:val="-26"/>
          <w:w w:val="85"/>
        </w:rPr>
        <w:t> </w:t>
      </w:r>
      <w:r>
        <w:rPr>
          <w:color w:val="231F20"/>
          <w:w w:val="85"/>
        </w:rPr>
        <w:t>PPS</w:t>
      </w:r>
      <w:r>
        <w:rPr>
          <w:color w:val="231F20"/>
          <w:spacing w:val="-27"/>
          <w:w w:val="85"/>
        </w:rPr>
        <w:t> </w:t>
      </w:r>
      <w:r>
        <w:rPr>
          <w:color w:val="231F20"/>
          <w:spacing w:val="2"/>
          <w:w w:val="85"/>
        </w:rPr>
        <w:t>staff</w:t>
      </w:r>
      <w:r>
        <w:rPr>
          <w:color w:val="231F20"/>
          <w:spacing w:val="-26"/>
          <w:w w:val="85"/>
        </w:rPr>
        <w:t> </w:t>
      </w:r>
      <w:r>
        <w:rPr>
          <w:color w:val="231F20"/>
          <w:spacing w:val="2"/>
          <w:w w:val="85"/>
        </w:rPr>
        <w:t>regarded</w:t>
      </w:r>
      <w:r>
        <w:rPr>
          <w:color w:val="231F20"/>
          <w:spacing w:val="-27"/>
          <w:w w:val="85"/>
        </w:rPr>
        <w:t> </w:t>
      </w:r>
      <w:r>
        <w:rPr>
          <w:color w:val="231F20"/>
          <w:spacing w:val="2"/>
          <w:w w:val="85"/>
        </w:rPr>
        <w:t>this</w:t>
      </w:r>
      <w:r>
        <w:rPr>
          <w:color w:val="231F20"/>
          <w:spacing w:val="-26"/>
          <w:w w:val="85"/>
        </w:rPr>
        <w:t> </w:t>
      </w:r>
      <w:r>
        <w:rPr>
          <w:color w:val="231F20"/>
          <w:w w:val="85"/>
        </w:rPr>
        <w:t>as</w:t>
      </w:r>
      <w:r>
        <w:rPr>
          <w:color w:val="231F20"/>
          <w:spacing w:val="-26"/>
          <w:w w:val="85"/>
        </w:rPr>
        <w:t> </w:t>
      </w:r>
      <w:r>
        <w:rPr>
          <w:color w:val="231F20"/>
          <w:spacing w:val="3"/>
          <w:w w:val="85"/>
        </w:rPr>
        <w:t>too </w:t>
      </w:r>
      <w:r>
        <w:rPr>
          <w:color w:val="231F20"/>
          <w:spacing w:val="2"/>
          <w:w w:val="90"/>
        </w:rPr>
        <w:t>burdensome</w:t>
      </w:r>
      <w:r>
        <w:rPr>
          <w:color w:val="231F20"/>
          <w:spacing w:val="-26"/>
          <w:w w:val="90"/>
        </w:rPr>
        <w:t> </w:t>
      </w:r>
      <w:r>
        <w:rPr>
          <w:color w:val="231F20"/>
          <w:w w:val="90"/>
        </w:rPr>
        <w:t>in</w:t>
      </w:r>
      <w:r>
        <w:rPr>
          <w:color w:val="231F20"/>
          <w:spacing w:val="-26"/>
          <w:w w:val="90"/>
        </w:rPr>
        <w:t> </w:t>
      </w:r>
      <w:r>
        <w:rPr>
          <w:color w:val="231F20"/>
          <w:spacing w:val="2"/>
          <w:w w:val="90"/>
        </w:rPr>
        <w:t>light</w:t>
      </w:r>
      <w:r>
        <w:rPr>
          <w:color w:val="231F20"/>
          <w:spacing w:val="-26"/>
          <w:w w:val="90"/>
        </w:rPr>
        <w:t> </w:t>
      </w:r>
      <w:r>
        <w:rPr>
          <w:color w:val="231F20"/>
          <w:w w:val="90"/>
        </w:rPr>
        <w:t>of</w:t>
      </w:r>
      <w:r>
        <w:rPr>
          <w:color w:val="231F20"/>
          <w:spacing w:val="-26"/>
          <w:w w:val="90"/>
        </w:rPr>
        <w:t> </w:t>
      </w:r>
      <w:r>
        <w:rPr>
          <w:color w:val="231F20"/>
          <w:spacing w:val="2"/>
          <w:w w:val="90"/>
        </w:rPr>
        <w:t>available</w:t>
      </w:r>
      <w:r>
        <w:rPr>
          <w:color w:val="231F20"/>
          <w:spacing w:val="-26"/>
          <w:w w:val="90"/>
        </w:rPr>
        <w:t> </w:t>
      </w:r>
      <w:r>
        <w:rPr>
          <w:color w:val="231F20"/>
          <w:spacing w:val="3"/>
          <w:w w:val="90"/>
        </w:rPr>
        <w:t>resources.</w:t>
      </w:r>
    </w:p>
    <w:p>
      <w:pPr>
        <w:pStyle w:val="BodyText"/>
        <w:spacing w:line="264" w:lineRule="auto" w:before="106"/>
        <w:ind w:left="1133" w:right="129"/>
      </w:pPr>
      <w:r>
        <w:rPr>
          <w:color w:val="231F20"/>
          <w:w w:val="85"/>
        </w:rPr>
        <w:t>The</w:t>
      </w:r>
      <w:r>
        <w:rPr>
          <w:color w:val="231F20"/>
          <w:spacing w:val="-25"/>
          <w:w w:val="85"/>
        </w:rPr>
        <w:t> </w:t>
      </w:r>
      <w:r>
        <w:rPr>
          <w:color w:val="231F20"/>
          <w:spacing w:val="2"/>
          <w:w w:val="85"/>
        </w:rPr>
        <w:t>victims</w:t>
      </w:r>
      <w:r>
        <w:rPr>
          <w:color w:val="231F20"/>
          <w:spacing w:val="-25"/>
          <w:w w:val="85"/>
        </w:rPr>
        <w:t> </w:t>
      </w:r>
      <w:r>
        <w:rPr>
          <w:color w:val="231F20"/>
          <w:w w:val="85"/>
        </w:rPr>
        <w:t>and</w:t>
      </w:r>
      <w:r>
        <w:rPr>
          <w:color w:val="231F20"/>
          <w:spacing w:val="-24"/>
          <w:w w:val="85"/>
        </w:rPr>
        <w:t> </w:t>
      </w:r>
      <w:r>
        <w:rPr>
          <w:color w:val="231F20"/>
          <w:spacing w:val="2"/>
          <w:w w:val="85"/>
        </w:rPr>
        <w:t>NGOs</w:t>
      </w:r>
      <w:r>
        <w:rPr>
          <w:color w:val="231F20"/>
          <w:spacing w:val="-25"/>
          <w:w w:val="85"/>
        </w:rPr>
        <w:t> </w:t>
      </w:r>
      <w:r>
        <w:rPr>
          <w:color w:val="231F20"/>
          <w:spacing w:val="2"/>
          <w:w w:val="85"/>
        </w:rPr>
        <w:t>representatives</w:t>
      </w:r>
      <w:r>
        <w:rPr>
          <w:color w:val="231F20"/>
          <w:spacing w:val="-24"/>
          <w:w w:val="85"/>
        </w:rPr>
        <w:t> </w:t>
      </w:r>
      <w:r>
        <w:rPr>
          <w:color w:val="231F20"/>
          <w:spacing w:val="2"/>
          <w:w w:val="85"/>
        </w:rPr>
        <w:t>identified communication problems </w:t>
      </w:r>
      <w:r>
        <w:rPr>
          <w:color w:val="231F20"/>
          <w:w w:val="85"/>
        </w:rPr>
        <w:t>as the </w:t>
      </w:r>
      <w:r>
        <w:rPr>
          <w:color w:val="231F20"/>
          <w:spacing w:val="2"/>
          <w:w w:val="85"/>
        </w:rPr>
        <w:t>case </w:t>
      </w:r>
      <w:r>
        <w:rPr>
          <w:color w:val="231F20"/>
          <w:spacing w:val="3"/>
          <w:w w:val="85"/>
        </w:rPr>
        <w:t>continued </w:t>
      </w:r>
      <w:r>
        <w:rPr>
          <w:color w:val="231F20"/>
          <w:spacing w:val="2"/>
          <w:w w:val="80"/>
        </w:rPr>
        <w:t>through </w:t>
      </w:r>
      <w:r>
        <w:rPr>
          <w:color w:val="231F20"/>
          <w:w w:val="80"/>
        </w:rPr>
        <w:t>the </w:t>
      </w:r>
      <w:r>
        <w:rPr>
          <w:color w:val="231F20"/>
          <w:spacing w:val="2"/>
          <w:w w:val="80"/>
        </w:rPr>
        <w:t>judicial process. </w:t>
      </w:r>
      <w:r>
        <w:rPr>
          <w:color w:val="231F20"/>
          <w:w w:val="80"/>
        </w:rPr>
        <w:t>For </w:t>
      </w:r>
      <w:r>
        <w:rPr>
          <w:color w:val="231F20"/>
          <w:spacing w:val="2"/>
          <w:w w:val="80"/>
        </w:rPr>
        <w:t>example, </w:t>
      </w:r>
      <w:r>
        <w:rPr>
          <w:color w:val="231F20"/>
          <w:w w:val="80"/>
        </w:rPr>
        <w:t>a</w:t>
      </w:r>
      <w:r>
        <w:rPr>
          <w:color w:val="231F20"/>
          <w:spacing w:val="-36"/>
          <w:w w:val="80"/>
        </w:rPr>
        <w:t> </w:t>
      </w:r>
      <w:r>
        <w:rPr>
          <w:color w:val="231F20"/>
          <w:spacing w:val="3"/>
          <w:w w:val="80"/>
        </w:rPr>
        <w:t>victim </w:t>
      </w:r>
      <w:r>
        <w:rPr>
          <w:color w:val="231F20"/>
          <w:spacing w:val="2"/>
          <w:w w:val="85"/>
        </w:rPr>
        <w:t>attended</w:t>
      </w:r>
      <w:r>
        <w:rPr>
          <w:color w:val="231F20"/>
          <w:spacing w:val="-28"/>
          <w:w w:val="85"/>
        </w:rPr>
        <w:t> </w:t>
      </w:r>
      <w:r>
        <w:rPr>
          <w:color w:val="231F20"/>
          <w:spacing w:val="2"/>
          <w:w w:val="85"/>
        </w:rPr>
        <w:t>court</w:t>
      </w:r>
      <w:r>
        <w:rPr>
          <w:color w:val="231F20"/>
          <w:spacing w:val="-27"/>
          <w:w w:val="85"/>
        </w:rPr>
        <w:t> </w:t>
      </w:r>
      <w:r>
        <w:rPr>
          <w:color w:val="231F20"/>
          <w:spacing w:val="2"/>
          <w:w w:val="85"/>
        </w:rPr>
        <w:t>only</w:t>
      </w:r>
      <w:r>
        <w:rPr>
          <w:color w:val="231F20"/>
          <w:spacing w:val="-27"/>
          <w:w w:val="85"/>
        </w:rPr>
        <w:t> </w:t>
      </w:r>
      <w:r>
        <w:rPr>
          <w:color w:val="231F20"/>
          <w:w w:val="85"/>
        </w:rPr>
        <w:t>to</w:t>
      </w:r>
      <w:r>
        <w:rPr>
          <w:color w:val="231F20"/>
          <w:spacing w:val="-27"/>
          <w:w w:val="85"/>
        </w:rPr>
        <w:t> </w:t>
      </w:r>
      <w:r>
        <w:rPr>
          <w:color w:val="231F20"/>
          <w:spacing w:val="2"/>
          <w:w w:val="85"/>
        </w:rPr>
        <w:t>have</w:t>
      </w:r>
      <w:r>
        <w:rPr>
          <w:color w:val="231F20"/>
          <w:spacing w:val="-28"/>
          <w:w w:val="85"/>
        </w:rPr>
        <w:t> </w:t>
      </w:r>
      <w:r>
        <w:rPr>
          <w:color w:val="231F20"/>
          <w:spacing w:val="2"/>
          <w:w w:val="85"/>
        </w:rPr>
        <w:t>their</w:t>
      </w:r>
      <w:r>
        <w:rPr>
          <w:color w:val="231F20"/>
          <w:spacing w:val="-27"/>
          <w:w w:val="85"/>
        </w:rPr>
        <w:t> </w:t>
      </w:r>
      <w:r>
        <w:rPr>
          <w:color w:val="231F20"/>
          <w:spacing w:val="2"/>
          <w:w w:val="85"/>
        </w:rPr>
        <w:t>case</w:t>
      </w:r>
      <w:r>
        <w:rPr>
          <w:color w:val="231F20"/>
          <w:spacing w:val="-27"/>
          <w:w w:val="85"/>
        </w:rPr>
        <w:t> </w:t>
      </w:r>
      <w:r>
        <w:rPr>
          <w:color w:val="231F20"/>
          <w:spacing w:val="2"/>
          <w:w w:val="85"/>
        </w:rPr>
        <w:t>dropped</w:t>
      </w:r>
      <w:r>
        <w:rPr>
          <w:color w:val="231F20"/>
          <w:spacing w:val="-27"/>
          <w:w w:val="85"/>
        </w:rPr>
        <w:t> </w:t>
      </w:r>
      <w:r>
        <w:rPr>
          <w:color w:val="231F20"/>
          <w:spacing w:val="3"/>
          <w:w w:val="85"/>
        </w:rPr>
        <w:t>on </w:t>
      </w:r>
      <w:r>
        <w:rPr>
          <w:color w:val="231F20"/>
          <w:w w:val="90"/>
        </w:rPr>
        <w:t>the day </w:t>
      </w:r>
      <w:r>
        <w:rPr>
          <w:color w:val="231F20"/>
          <w:spacing w:val="2"/>
          <w:w w:val="90"/>
        </w:rPr>
        <w:t>without</w:t>
      </w:r>
      <w:r>
        <w:rPr>
          <w:color w:val="231F20"/>
          <w:spacing w:val="-36"/>
          <w:w w:val="90"/>
        </w:rPr>
        <w:t> </w:t>
      </w:r>
      <w:r>
        <w:rPr>
          <w:color w:val="231F20"/>
          <w:spacing w:val="3"/>
          <w:w w:val="90"/>
        </w:rPr>
        <w:t>explanation:</w:t>
      </w:r>
    </w:p>
    <w:p>
      <w:pPr>
        <w:pStyle w:val="BodyText"/>
        <w:spacing w:before="109"/>
        <w:ind w:left="1133"/>
      </w:pPr>
      <w:r>
        <w:rPr>
          <w:color w:val="0097D0"/>
          <w:w w:val="85"/>
        </w:rPr>
        <w:t>I</w:t>
      </w:r>
      <w:r>
        <w:rPr>
          <w:color w:val="0097D0"/>
          <w:spacing w:val="-27"/>
          <w:w w:val="85"/>
        </w:rPr>
        <w:t> </w:t>
      </w:r>
      <w:r>
        <w:rPr>
          <w:color w:val="0097D0"/>
          <w:spacing w:val="2"/>
          <w:w w:val="85"/>
        </w:rPr>
        <w:t>[told]</w:t>
      </w:r>
      <w:r>
        <w:rPr>
          <w:color w:val="0097D0"/>
          <w:spacing w:val="-26"/>
          <w:w w:val="85"/>
        </w:rPr>
        <w:t> </w:t>
      </w:r>
      <w:r>
        <w:rPr>
          <w:color w:val="0097D0"/>
          <w:spacing w:val="2"/>
          <w:w w:val="85"/>
        </w:rPr>
        <w:t>police</w:t>
      </w:r>
      <w:r>
        <w:rPr>
          <w:color w:val="0097D0"/>
          <w:spacing w:val="-26"/>
          <w:w w:val="85"/>
        </w:rPr>
        <w:t> </w:t>
      </w:r>
      <w:r>
        <w:rPr>
          <w:color w:val="0097D0"/>
          <w:spacing w:val="2"/>
          <w:w w:val="85"/>
        </w:rPr>
        <w:t>that</w:t>
      </w:r>
      <w:r>
        <w:rPr>
          <w:color w:val="0097D0"/>
          <w:spacing w:val="-27"/>
          <w:w w:val="85"/>
        </w:rPr>
        <w:t> </w:t>
      </w:r>
      <w:r>
        <w:rPr>
          <w:color w:val="0097D0"/>
          <w:w w:val="85"/>
        </w:rPr>
        <w:t>I</w:t>
      </w:r>
      <w:r>
        <w:rPr>
          <w:color w:val="0097D0"/>
          <w:spacing w:val="-26"/>
          <w:w w:val="85"/>
        </w:rPr>
        <w:t> </w:t>
      </w:r>
      <w:r>
        <w:rPr>
          <w:color w:val="0097D0"/>
          <w:spacing w:val="2"/>
          <w:w w:val="85"/>
        </w:rPr>
        <w:t>would</w:t>
      </w:r>
      <w:r>
        <w:rPr>
          <w:color w:val="0097D0"/>
          <w:spacing w:val="-26"/>
          <w:w w:val="85"/>
        </w:rPr>
        <w:t> </w:t>
      </w:r>
      <w:r>
        <w:rPr>
          <w:color w:val="0097D0"/>
          <w:spacing w:val="2"/>
          <w:w w:val="85"/>
        </w:rPr>
        <w:t>like</w:t>
      </w:r>
      <w:r>
        <w:rPr>
          <w:color w:val="0097D0"/>
          <w:spacing w:val="-26"/>
          <w:w w:val="85"/>
        </w:rPr>
        <w:t> </w:t>
      </w:r>
      <w:r>
        <w:rPr>
          <w:color w:val="0097D0"/>
          <w:w w:val="85"/>
        </w:rPr>
        <w:t>to</w:t>
      </w:r>
      <w:r>
        <w:rPr>
          <w:color w:val="0097D0"/>
          <w:spacing w:val="-27"/>
          <w:w w:val="85"/>
        </w:rPr>
        <w:t> </w:t>
      </w:r>
      <w:r>
        <w:rPr>
          <w:color w:val="0097D0"/>
          <w:w w:val="85"/>
        </w:rPr>
        <w:t>see</w:t>
      </w:r>
      <w:r>
        <w:rPr>
          <w:color w:val="0097D0"/>
          <w:spacing w:val="-26"/>
          <w:w w:val="85"/>
        </w:rPr>
        <w:t> </w:t>
      </w:r>
      <w:r>
        <w:rPr>
          <w:color w:val="0097D0"/>
          <w:w w:val="85"/>
        </w:rPr>
        <w:t>the</w:t>
      </w:r>
      <w:r>
        <w:rPr>
          <w:color w:val="0097D0"/>
          <w:spacing w:val="-26"/>
          <w:w w:val="85"/>
        </w:rPr>
        <w:t> </w:t>
      </w:r>
      <w:r>
        <w:rPr>
          <w:color w:val="0097D0"/>
          <w:spacing w:val="3"/>
          <w:w w:val="85"/>
        </w:rPr>
        <w:t>prosecutor</w:t>
      </w:r>
    </w:p>
    <w:p>
      <w:pPr>
        <w:pStyle w:val="BodyText"/>
        <w:spacing w:line="264" w:lineRule="auto" w:before="24"/>
        <w:ind w:left="1133" w:right="52"/>
      </w:pPr>
      <w:r>
        <w:rPr>
          <w:color w:val="0097D0"/>
          <w:w w:val="105"/>
        </w:rPr>
        <w:t>…</w:t>
      </w:r>
      <w:r>
        <w:rPr>
          <w:color w:val="0097D0"/>
          <w:spacing w:val="-49"/>
          <w:w w:val="105"/>
        </w:rPr>
        <w:t> </w:t>
      </w:r>
      <w:r>
        <w:rPr>
          <w:color w:val="0097D0"/>
          <w:w w:val="95"/>
        </w:rPr>
        <w:t>to</w:t>
      </w:r>
      <w:r>
        <w:rPr>
          <w:color w:val="0097D0"/>
          <w:spacing w:val="-43"/>
          <w:w w:val="95"/>
        </w:rPr>
        <w:t> </w:t>
      </w:r>
      <w:r>
        <w:rPr>
          <w:color w:val="0097D0"/>
          <w:spacing w:val="2"/>
          <w:w w:val="95"/>
        </w:rPr>
        <w:t>tell</w:t>
      </w:r>
      <w:r>
        <w:rPr>
          <w:color w:val="0097D0"/>
          <w:spacing w:val="-42"/>
          <w:w w:val="95"/>
        </w:rPr>
        <w:t> </w:t>
      </w:r>
      <w:r>
        <w:rPr>
          <w:color w:val="0097D0"/>
          <w:w w:val="95"/>
        </w:rPr>
        <w:t>me</w:t>
      </w:r>
      <w:r>
        <w:rPr>
          <w:color w:val="0097D0"/>
          <w:spacing w:val="-42"/>
          <w:w w:val="95"/>
        </w:rPr>
        <w:t> </w:t>
      </w:r>
      <w:r>
        <w:rPr>
          <w:color w:val="0097D0"/>
          <w:w w:val="95"/>
        </w:rPr>
        <w:t>why</w:t>
      </w:r>
      <w:r>
        <w:rPr>
          <w:color w:val="0097D0"/>
          <w:spacing w:val="-42"/>
          <w:w w:val="95"/>
        </w:rPr>
        <w:t> </w:t>
      </w:r>
      <w:r>
        <w:rPr>
          <w:color w:val="0097D0"/>
          <w:w w:val="95"/>
        </w:rPr>
        <w:t>my</w:t>
      </w:r>
      <w:r>
        <w:rPr>
          <w:color w:val="0097D0"/>
          <w:spacing w:val="-43"/>
          <w:w w:val="95"/>
        </w:rPr>
        <w:t> </w:t>
      </w:r>
      <w:r>
        <w:rPr>
          <w:color w:val="0097D0"/>
          <w:spacing w:val="2"/>
          <w:w w:val="95"/>
        </w:rPr>
        <w:t>case</w:t>
      </w:r>
      <w:r>
        <w:rPr>
          <w:color w:val="0097D0"/>
          <w:spacing w:val="-42"/>
          <w:w w:val="95"/>
        </w:rPr>
        <w:t> </w:t>
      </w:r>
      <w:r>
        <w:rPr>
          <w:color w:val="0097D0"/>
          <w:w w:val="95"/>
        </w:rPr>
        <w:t>did</w:t>
      </w:r>
      <w:r>
        <w:rPr>
          <w:color w:val="0097D0"/>
          <w:spacing w:val="-42"/>
          <w:w w:val="95"/>
        </w:rPr>
        <w:t> </w:t>
      </w:r>
      <w:r>
        <w:rPr>
          <w:color w:val="0097D0"/>
          <w:w w:val="95"/>
        </w:rPr>
        <w:t>not</w:t>
      </w:r>
      <w:r>
        <w:rPr>
          <w:color w:val="0097D0"/>
          <w:spacing w:val="-43"/>
          <w:w w:val="95"/>
        </w:rPr>
        <w:t> </w:t>
      </w:r>
      <w:r>
        <w:rPr>
          <w:color w:val="0097D0"/>
          <w:spacing w:val="2"/>
          <w:w w:val="95"/>
        </w:rPr>
        <w:t>carry</w:t>
      </w:r>
      <w:r>
        <w:rPr>
          <w:color w:val="0097D0"/>
          <w:spacing w:val="-42"/>
          <w:w w:val="95"/>
        </w:rPr>
        <w:t> </w:t>
      </w:r>
      <w:r>
        <w:rPr>
          <w:color w:val="0097D0"/>
          <w:w w:val="95"/>
        </w:rPr>
        <w:t>on</w:t>
      </w:r>
      <w:r>
        <w:rPr>
          <w:color w:val="0097D0"/>
          <w:spacing w:val="-42"/>
          <w:w w:val="95"/>
        </w:rPr>
        <w:t> </w:t>
      </w:r>
      <w:r>
        <w:rPr>
          <w:color w:val="0097D0"/>
          <w:w w:val="105"/>
        </w:rPr>
        <w:t>…</w:t>
      </w:r>
      <w:r>
        <w:rPr>
          <w:color w:val="0097D0"/>
          <w:spacing w:val="-49"/>
          <w:w w:val="105"/>
        </w:rPr>
        <w:t> </w:t>
      </w:r>
      <w:r>
        <w:rPr>
          <w:color w:val="0097D0"/>
          <w:spacing w:val="3"/>
          <w:w w:val="95"/>
        </w:rPr>
        <w:t>[the </w:t>
      </w:r>
      <w:r>
        <w:rPr>
          <w:color w:val="0097D0"/>
          <w:spacing w:val="2"/>
          <w:w w:val="90"/>
        </w:rPr>
        <w:t>prosecutor</w:t>
      </w:r>
      <w:r>
        <w:rPr>
          <w:color w:val="0097D0"/>
          <w:spacing w:val="-34"/>
          <w:w w:val="90"/>
        </w:rPr>
        <w:t> </w:t>
      </w:r>
      <w:r>
        <w:rPr>
          <w:color w:val="0097D0"/>
          <w:spacing w:val="2"/>
          <w:w w:val="90"/>
        </w:rPr>
        <w:t>did]</w:t>
      </w:r>
      <w:r>
        <w:rPr>
          <w:color w:val="0097D0"/>
          <w:spacing w:val="-34"/>
          <w:w w:val="90"/>
        </w:rPr>
        <w:t> </w:t>
      </w:r>
      <w:r>
        <w:rPr>
          <w:color w:val="0097D0"/>
          <w:w w:val="90"/>
        </w:rPr>
        <w:t>not</w:t>
      </w:r>
      <w:r>
        <w:rPr>
          <w:color w:val="0097D0"/>
          <w:spacing w:val="-34"/>
          <w:w w:val="90"/>
        </w:rPr>
        <w:t> </w:t>
      </w:r>
      <w:r>
        <w:rPr>
          <w:color w:val="0097D0"/>
          <w:spacing w:val="2"/>
          <w:w w:val="90"/>
        </w:rPr>
        <w:t>bother</w:t>
      </w:r>
      <w:r>
        <w:rPr>
          <w:color w:val="0097D0"/>
          <w:spacing w:val="-34"/>
          <w:w w:val="90"/>
        </w:rPr>
        <w:t> </w:t>
      </w:r>
      <w:r>
        <w:rPr>
          <w:color w:val="0097D0"/>
          <w:w w:val="90"/>
        </w:rPr>
        <w:t>to</w:t>
      </w:r>
      <w:r>
        <w:rPr>
          <w:color w:val="0097D0"/>
          <w:spacing w:val="-34"/>
          <w:w w:val="90"/>
        </w:rPr>
        <w:t> </w:t>
      </w:r>
      <w:r>
        <w:rPr>
          <w:color w:val="0097D0"/>
          <w:spacing w:val="2"/>
          <w:w w:val="90"/>
        </w:rPr>
        <w:t>come</w:t>
      </w:r>
      <w:r>
        <w:rPr>
          <w:color w:val="0097D0"/>
          <w:spacing w:val="-34"/>
          <w:w w:val="90"/>
        </w:rPr>
        <w:t> </w:t>
      </w:r>
      <w:r>
        <w:rPr>
          <w:color w:val="0097D0"/>
          <w:w w:val="90"/>
        </w:rPr>
        <w:t>and</w:t>
      </w:r>
      <w:r>
        <w:rPr>
          <w:color w:val="0097D0"/>
          <w:spacing w:val="-34"/>
          <w:w w:val="90"/>
        </w:rPr>
        <w:t> </w:t>
      </w:r>
      <w:r>
        <w:rPr>
          <w:color w:val="0097D0"/>
          <w:w w:val="90"/>
        </w:rPr>
        <w:t>see</w:t>
      </w:r>
      <w:r>
        <w:rPr>
          <w:color w:val="0097D0"/>
          <w:spacing w:val="-34"/>
          <w:w w:val="90"/>
        </w:rPr>
        <w:t> </w:t>
      </w:r>
      <w:r>
        <w:rPr>
          <w:color w:val="0097D0"/>
          <w:spacing w:val="3"/>
          <w:w w:val="90"/>
        </w:rPr>
        <w:t>me.</w:t>
      </w:r>
    </w:p>
    <w:p>
      <w:pPr>
        <w:pStyle w:val="BodyText"/>
        <w:spacing w:line="264" w:lineRule="auto" w:before="112"/>
        <w:ind w:left="1133" w:right="4"/>
      </w:pPr>
      <w:r>
        <w:rPr>
          <w:color w:val="231F20"/>
          <w:spacing w:val="2"/>
          <w:w w:val="85"/>
        </w:rPr>
        <w:t>Another</w:t>
      </w:r>
      <w:r>
        <w:rPr>
          <w:color w:val="231F20"/>
          <w:spacing w:val="-19"/>
          <w:w w:val="85"/>
        </w:rPr>
        <w:t> </w:t>
      </w:r>
      <w:r>
        <w:rPr>
          <w:color w:val="231F20"/>
          <w:spacing w:val="2"/>
          <w:w w:val="85"/>
        </w:rPr>
        <w:t>victim,</w:t>
      </w:r>
      <w:r>
        <w:rPr>
          <w:color w:val="231F20"/>
          <w:spacing w:val="-18"/>
          <w:w w:val="85"/>
        </w:rPr>
        <w:t> </w:t>
      </w:r>
      <w:r>
        <w:rPr>
          <w:color w:val="231F20"/>
          <w:w w:val="85"/>
        </w:rPr>
        <w:t>who</w:t>
      </w:r>
      <w:r>
        <w:rPr>
          <w:color w:val="231F20"/>
          <w:spacing w:val="-19"/>
          <w:w w:val="85"/>
        </w:rPr>
        <w:t> </w:t>
      </w:r>
      <w:r>
        <w:rPr>
          <w:color w:val="231F20"/>
          <w:w w:val="85"/>
        </w:rPr>
        <w:t>was</w:t>
      </w:r>
      <w:r>
        <w:rPr>
          <w:color w:val="231F20"/>
          <w:spacing w:val="-18"/>
          <w:w w:val="85"/>
        </w:rPr>
        <w:t> </w:t>
      </w:r>
      <w:r>
        <w:rPr>
          <w:color w:val="231F20"/>
          <w:w w:val="85"/>
        </w:rPr>
        <w:t>not</w:t>
      </w:r>
      <w:r>
        <w:rPr>
          <w:color w:val="231F20"/>
          <w:spacing w:val="-19"/>
          <w:w w:val="85"/>
        </w:rPr>
        <w:t> </w:t>
      </w:r>
      <w:r>
        <w:rPr>
          <w:color w:val="231F20"/>
          <w:spacing w:val="2"/>
          <w:w w:val="85"/>
        </w:rPr>
        <w:t>required</w:t>
      </w:r>
      <w:r>
        <w:rPr>
          <w:color w:val="231F20"/>
          <w:spacing w:val="-18"/>
          <w:w w:val="85"/>
        </w:rPr>
        <w:t> </w:t>
      </w:r>
      <w:r>
        <w:rPr>
          <w:color w:val="231F20"/>
          <w:w w:val="85"/>
        </w:rPr>
        <w:t>as</w:t>
      </w:r>
      <w:r>
        <w:rPr>
          <w:color w:val="231F20"/>
          <w:spacing w:val="-19"/>
          <w:w w:val="85"/>
        </w:rPr>
        <w:t> </w:t>
      </w:r>
      <w:r>
        <w:rPr>
          <w:color w:val="231F20"/>
          <w:w w:val="85"/>
        </w:rPr>
        <w:t>a</w:t>
      </w:r>
      <w:r>
        <w:rPr>
          <w:color w:val="231F20"/>
          <w:spacing w:val="-18"/>
          <w:w w:val="85"/>
        </w:rPr>
        <w:t> </w:t>
      </w:r>
      <w:r>
        <w:rPr>
          <w:color w:val="231F20"/>
          <w:spacing w:val="3"/>
          <w:w w:val="85"/>
        </w:rPr>
        <w:t>witness, </w:t>
      </w:r>
      <w:r>
        <w:rPr>
          <w:color w:val="231F20"/>
          <w:w w:val="85"/>
        </w:rPr>
        <w:t>was</w:t>
      </w:r>
      <w:r>
        <w:rPr>
          <w:color w:val="231F20"/>
          <w:spacing w:val="-27"/>
          <w:w w:val="85"/>
        </w:rPr>
        <w:t> </w:t>
      </w:r>
      <w:r>
        <w:rPr>
          <w:color w:val="231F20"/>
          <w:spacing w:val="2"/>
          <w:w w:val="85"/>
        </w:rPr>
        <w:t>particularly</w:t>
      </w:r>
      <w:r>
        <w:rPr>
          <w:color w:val="231F20"/>
          <w:spacing w:val="-27"/>
          <w:w w:val="85"/>
        </w:rPr>
        <w:t> </w:t>
      </w:r>
      <w:r>
        <w:rPr>
          <w:color w:val="231F20"/>
          <w:spacing w:val="2"/>
          <w:w w:val="85"/>
        </w:rPr>
        <w:t>distressed</w:t>
      </w:r>
      <w:r>
        <w:rPr>
          <w:color w:val="231F20"/>
          <w:spacing w:val="-27"/>
          <w:w w:val="85"/>
        </w:rPr>
        <w:t> </w:t>
      </w:r>
      <w:r>
        <w:rPr>
          <w:color w:val="231F20"/>
          <w:w w:val="85"/>
        </w:rPr>
        <w:t>at</w:t>
      </w:r>
      <w:r>
        <w:rPr>
          <w:color w:val="231F20"/>
          <w:spacing w:val="-27"/>
          <w:w w:val="85"/>
        </w:rPr>
        <w:t> </w:t>
      </w:r>
      <w:r>
        <w:rPr>
          <w:color w:val="231F20"/>
          <w:spacing w:val="2"/>
          <w:w w:val="85"/>
        </w:rPr>
        <w:t>hearing</w:t>
      </w:r>
      <w:r>
        <w:rPr>
          <w:color w:val="231F20"/>
          <w:spacing w:val="-27"/>
          <w:w w:val="85"/>
        </w:rPr>
        <w:t> </w:t>
      </w:r>
      <w:r>
        <w:rPr>
          <w:color w:val="231F20"/>
          <w:spacing w:val="2"/>
          <w:w w:val="85"/>
        </w:rPr>
        <w:t>reports</w:t>
      </w:r>
      <w:r>
        <w:rPr>
          <w:color w:val="231F20"/>
          <w:spacing w:val="-27"/>
          <w:w w:val="85"/>
        </w:rPr>
        <w:t> </w:t>
      </w:r>
      <w:r>
        <w:rPr>
          <w:color w:val="231F20"/>
          <w:spacing w:val="3"/>
          <w:w w:val="85"/>
        </w:rPr>
        <w:t>from </w:t>
      </w:r>
      <w:r>
        <w:rPr>
          <w:color w:val="231F20"/>
          <w:spacing w:val="2"/>
          <w:w w:val="85"/>
        </w:rPr>
        <w:t>third</w:t>
      </w:r>
      <w:r>
        <w:rPr>
          <w:color w:val="231F20"/>
          <w:spacing w:val="-27"/>
          <w:w w:val="85"/>
        </w:rPr>
        <w:t> </w:t>
      </w:r>
      <w:r>
        <w:rPr>
          <w:color w:val="231F20"/>
          <w:spacing w:val="2"/>
          <w:w w:val="85"/>
        </w:rPr>
        <w:t>parties</w:t>
      </w:r>
      <w:r>
        <w:rPr>
          <w:color w:val="231F20"/>
          <w:spacing w:val="-27"/>
          <w:w w:val="85"/>
        </w:rPr>
        <w:t> </w:t>
      </w:r>
      <w:r>
        <w:rPr>
          <w:color w:val="231F20"/>
          <w:spacing w:val="2"/>
          <w:w w:val="85"/>
        </w:rPr>
        <w:t>that</w:t>
      </w:r>
      <w:r>
        <w:rPr>
          <w:color w:val="231F20"/>
          <w:spacing w:val="-27"/>
          <w:w w:val="85"/>
        </w:rPr>
        <w:t> </w:t>
      </w:r>
      <w:r>
        <w:rPr>
          <w:color w:val="231F20"/>
          <w:w w:val="85"/>
        </w:rPr>
        <w:t>the</w:t>
      </w:r>
      <w:r>
        <w:rPr>
          <w:color w:val="231F20"/>
          <w:spacing w:val="-26"/>
          <w:w w:val="85"/>
        </w:rPr>
        <w:t> </w:t>
      </w:r>
      <w:r>
        <w:rPr>
          <w:color w:val="231F20"/>
          <w:spacing w:val="2"/>
          <w:w w:val="85"/>
        </w:rPr>
        <w:t>perpetrator</w:t>
      </w:r>
      <w:r>
        <w:rPr>
          <w:color w:val="231F20"/>
          <w:spacing w:val="-27"/>
          <w:w w:val="85"/>
        </w:rPr>
        <w:t> </w:t>
      </w:r>
      <w:r>
        <w:rPr>
          <w:color w:val="231F20"/>
          <w:w w:val="85"/>
        </w:rPr>
        <w:t>had</w:t>
      </w:r>
      <w:r>
        <w:rPr>
          <w:color w:val="231F20"/>
          <w:spacing w:val="-27"/>
          <w:w w:val="85"/>
        </w:rPr>
        <w:t> </w:t>
      </w:r>
      <w:r>
        <w:rPr>
          <w:color w:val="231F20"/>
          <w:spacing w:val="2"/>
          <w:w w:val="85"/>
        </w:rPr>
        <w:t>walked</w:t>
      </w:r>
      <w:r>
        <w:rPr>
          <w:color w:val="231F20"/>
          <w:spacing w:val="-27"/>
          <w:w w:val="85"/>
        </w:rPr>
        <w:t> </w:t>
      </w:r>
      <w:r>
        <w:rPr>
          <w:color w:val="231F20"/>
          <w:spacing w:val="3"/>
          <w:w w:val="85"/>
        </w:rPr>
        <w:t>free </w:t>
      </w:r>
      <w:r>
        <w:rPr>
          <w:color w:val="231F20"/>
          <w:spacing w:val="2"/>
          <w:w w:val="85"/>
        </w:rPr>
        <w:t>from</w:t>
      </w:r>
      <w:r>
        <w:rPr>
          <w:color w:val="231F20"/>
          <w:spacing w:val="-2"/>
          <w:w w:val="85"/>
        </w:rPr>
        <w:t> </w:t>
      </w:r>
      <w:r>
        <w:rPr>
          <w:color w:val="231F20"/>
          <w:spacing w:val="3"/>
          <w:w w:val="85"/>
        </w:rPr>
        <w:t>court:</w:t>
      </w:r>
    </w:p>
    <w:p>
      <w:pPr>
        <w:pStyle w:val="BodyText"/>
        <w:spacing w:line="264" w:lineRule="auto" w:before="109"/>
        <w:ind w:left="1133" w:right="86"/>
      </w:pPr>
      <w:r>
        <w:rPr>
          <w:color w:val="0097D0"/>
          <w:spacing w:val="2"/>
          <w:w w:val="90"/>
        </w:rPr>
        <w:t>honestly</w:t>
      </w:r>
      <w:r>
        <w:rPr>
          <w:color w:val="0097D0"/>
          <w:spacing w:val="-31"/>
          <w:w w:val="90"/>
        </w:rPr>
        <w:t> </w:t>
      </w:r>
      <w:r>
        <w:rPr>
          <w:color w:val="0097D0"/>
          <w:w w:val="90"/>
        </w:rPr>
        <w:t>I</w:t>
      </w:r>
      <w:r>
        <w:rPr>
          <w:color w:val="0097D0"/>
          <w:spacing w:val="-31"/>
          <w:w w:val="90"/>
        </w:rPr>
        <w:t> </w:t>
      </w:r>
      <w:r>
        <w:rPr>
          <w:color w:val="0097D0"/>
          <w:spacing w:val="2"/>
          <w:w w:val="90"/>
        </w:rPr>
        <w:t>still</w:t>
      </w:r>
      <w:r>
        <w:rPr>
          <w:color w:val="0097D0"/>
          <w:spacing w:val="-30"/>
          <w:w w:val="90"/>
        </w:rPr>
        <w:t> </w:t>
      </w:r>
      <w:r>
        <w:rPr>
          <w:color w:val="0097D0"/>
          <w:spacing w:val="2"/>
          <w:w w:val="90"/>
        </w:rPr>
        <w:t>don’t</w:t>
      </w:r>
      <w:r>
        <w:rPr>
          <w:color w:val="0097D0"/>
          <w:spacing w:val="-31"/>
          <w:w w:val="90"/>
        </w:rPr>
        <w:t> </w:t>
      </w:r>
      <w:r>
        <w:rPr>
          <w:color w:val="0097D0"/>
          <w:spacing w:val="2"/>
          <w:w w:val="90"/>
        </w:rPr>
        <w:t>know</w:t>
      </w:r>
      <w:r>
        <w:rPr>
          <w:color w:val="0097D0"/>
          <w:spacing w:val="-30"/>
          <w:w w:val="90"/>
        </w:rPr>
        <w:t> </w:t>
      </w:r>
      <w:r>
        <w:rPr>
          <w:color w:val="0097D0"/>
          <w:w w:val="90"/>
        </w:rPr>
        <w:t>the</w:t>
      </w:r>
      <w:r>
        <w:rPr>
          <w:color w:val="0097D0"/>
          <w:spacing w:val="-31"/>
          <w:w w:val="90"/>
        </w:rPr>
        <w:t> </w:t>
      </w:r>
      <w:r>
        <w:rPr>
          <w:color w:val="0097D0"/>
          <w:spacing w:val="2"/>
          <w:w w:val="90"/>
        </w:rPr>
        <w:t>result</w:t>
      </w:r>
      <w:r>
        <w:rPr>
          <w:color w:val="0097D0"/>
          <w:spacing w:val="-30"/>
          <w:w w:val="90"/>
        </w:rPr>
        <w:t> </w:t>
      </w:r>
      <w:r>
        <w:rPr>
          <w:color w:val="0097D0"/>
          <w:w w:val="105"/>
        </w:rPr>
        <w:t>…</w:t>
      </w:r>
      <w:r>
        <w:rPr>
          <w:color w:val="0097D0"/>
          <w:spacing w:val="-41"/>
          <w:w w:val="105"/>
        </w:rPr>
        <w:t> </w:t>
      </w:r>
      <w:r>
        <w:rPr>
          <w:color w:val="0097D0"/>
          <w:spacing w:val="3"/>
          <w:w w:val="90"/>
        </w:rPr>
        <w:t>nobody </w:t>
      </w:r>
      <w:r>
        <w:rPr>
          <w:color w:val="0097D0"/>
          <w:spacing w:val="2"/>
          <w:w w:val="90"/>
        </w:rPr>
        <w:t>[came]</w:t>
      </w:r>
      <w:r>
        <w:rPr>
          <w:color w:val="0097D0"/>
          <w:spacing w:val="-31"/>
          <w:w w:val="90"/>
        </w:rPr>
        <w:t> </w:t>
      </w:r>
      <w:r>
        <w:rPr>
          <w:color w:val="0097D0"/>
          <w:spacing w:val="2"/>
          <w:w w:val="90"/>
        </w:rPr>
        <w:t>here</w:t>
      </w:r>
      <w:r>
        <w:rPr>
          <w:color w:val="0097D0"/>
          <w:spacing w:val="-30"/>
          <w:w w:val="90"/>
        </w:rPr>
        <w:t> </w:t>
      </w:r>
      <w:r>
        <w:rPr>
          <w:color w:val="0097D0"/>
          <w:w w:val="90"/>
        </w:rPr>
        <w:t>to</w:t>
      </w:r>
      <w:r>
        <w:rPr>
          <w:color w:val="0097D0"/>
          <w:spacing w:val="-30"/>
          <w:w w:val="90"/>
        </w:rPr>
        <w:t> </w:t>
      </w:r>
      <w:r>
        <w:rPr>
          <w:color w:val="0097D0"/>
          <w:spacing w:val="2"/>
          <w:w w:val="90"/>
        </w:rPr>
        <w:t>tell</w:t>
      </w:r>
      <w:r>
        <w:rPr>
          <w:color w:val="0097D0"/>
          <w:spacing w:val="-30"/>
          <w:w w:val="90"/>
        </w:rPr>
        <w:t> </w:t>
      </w:r>
      <w:r>
        <w:rPr>
          <w:color w:val="0097D0"/>
          <w:w w:val="90"/>
        </w:rPr>
        <w:t>me</w:t>
      </w:r>
      <w:r>
        <w:rPr>
          <w:color w:val="0097D0"/>
          <w:spacing w:val="-31"/>
          <w:w w:val="90"/>
        </w:rPr>
        <w:t> </w:t>
      </w:r>
      <w:r>
        <w:rPr>
          <w:color w:val="0097D0"/>
          <w:w w:val="105"/>
        </w:rPr>
        <w:t>…</w:t>
      </w:r>
      <w:r>
        <w:rPr>
          <w:color w:val="0097D0"/>
          <w:spacing w:val="-40"/>
          <w:w w:val="105"/>
        </w:rPr>
        <w:t> </w:t>
      </w:r>
      <w:r>
        <w:rPr>
          <w:color w:val="0097D0"/>
          <w:spacing w:val="2"/>
          <w:w w:val="90"/>
        </w:rPr>
        <w:t>what</w:t>
      </w:r>
      <w:r>
        <w:rPr>
          <w:color w:val="0097D0"/>
          <w:spacing w:val="-30"/>
          <w:w w:val="90"/>
        </w:rPr>
        <w:t> </w:t>
      </w:r>
      <w:r>
        <w:rPr>
          <w:color w:val="0097D0"/>
          <w:spacing w:val="2"/>
          <w:w w:val="90"/>
        </w:rPr>
        <w:t>happened</w:t>
      </w:r>
      <w:r>
        <w:rPr>
          <w:color w:val="0097D0"/>
          <w:spacing w:val="-30"/>
          <w:w w:val="90"/>
        </w:rPr>
        <w:t> </w:t>
      </w:r>
      <w:r>
        <w:rPr>
          <w:color w:val="0097D0"/>
          <w:w w:val="90"/>
        </w:rPr>
        <w:t>in</w:t>
      </w:r>
      <w:r>
        <w:rPr>
          <w:color w:val="0097D0"/>
          <w:spacing w:val="-30"/>
          <w:w w:val="90"/>
        </w:rPr>
        <w:t> </w:t>
      </w:r>
      <w:r>
        <w:rPr>
          <w:color w:val="0097D0"/>
          <w:spacing w:val="3"/>
          <w:w w:val="90"/>
        </w:rPr>
        <w:t>the </w:t>
      </w:r>
      <w:r>
        <w:rPr>
          <w:color w:val="0097D0"/>
          <w:spacing w:val="2"/>
          <w:w w:val="90"/>
        </w:rPr>
        <w:t>court</w:t>
      </w:r>
      <w:r>
        <w:rPr>
          <w:color w:val="0097D0"/>
          <w:spacing w:val="-36"/>
          <w:w w:val="90"/>
        </w:rPr>
        <w:t> </w:t>
      </w:r>
      <w:r>
        <w:rPr>
          <w:color w:val="0097D0"/>
          <w:w w:val="105"/>
        </w:rPr>
        <w:t>…</w:t>
      </w:r>
      <w:r>
        <w:rPr>
          <w:color w:val="0097D0"/>
          <w:spacing w:val="-45"/>
          <w:w w:val="105"/>
        </w:rPr>
        <w:t> </w:t>
      </w:r>
      <w:r>
        <w:rPr>
          <w:color w:val="0097D0"/>
          <w:w w:val="90"/>
        </w:rPr>
        <w:t>as</w:t>
      </w:r>
      <w:r>
        <w:rPr>
          <w:color w:val="0097D0"/>
          <w:spacing w:val="-35"/>
          <w:w w:val="90"/>
        </w:rPr>
        <w:t> </w:t>
      </w:r>
      <w:r>
        <w:rPr>
          <w:color w:val="0097D0"/>
          <w:w w:val="90"/>
        </w:rPr>
        <w:t>if</w:t>
      </w:r>
      <w:r>
        <w:rPr>
          <w:color w:val="0097D0"/>
          <w:spacing w:val="-36"/>
          <w:w w:val="90"/>
        </w:rPr>
        <w:t> </w:t>
      </w:r>
      <w:r>
        <w:rPr>
          <w:color w:val="0097D0"/>
          <w:spacing w:val="2"/>
          <w:w w:val="90"/>
        </w:rPr>
        <w:t>these</w:t>
      </w:r>
      <w:r>
        <w:rPr>
          <w:color w:val="0097D0"/>
          <w:spacing w:val="-35"/>
          <w:w w:val="90"/>
        </w:rPr>
        <w:t> </w:t>
      </w:r>
      <w:r>
        <w:rPr>
          <w:color w:val="0097D0"/>
          <w:spacing w:val="2"/>
          <w:w w:val="90"/>
        </w:rPr>
        <w:t>things</w:t>
      </w:r>
      <w:r>
        <w:rPr>
          <w:color w:val="0097D0"/>
          <w:spacing w:val="-35"/>
          <w:w w:val="90"/>
        </w:rPr>
        <w:t> </w:t>
      </w:r>
      <w:r>
        <w:rPr>
          <w:color w:val="0097D0"/>
          <w:spacing w:val="2"/>
          <w:w w:val="90"/>
        </w:rPr>
        <w:t>have</w:t>
      </w:r>
      <w:r>
        <w:rPr>
          <w:color w:val="0097D0"/>
          <w:spacing w:val="-35"/>
          <w:w w:val="90"/>
        </w:rPr>
        <w:t> </w:t>
      </w:r>
      <w:r>
        <w:rPr>
          <w:color w:val="0097D0"/>
          <w:spacing w:val="2"/>
          <w:w w:val="90"/>
        </w:rPr>
        <w:t>nothing</w:t>
      </w:r>
      <w:r>
        <w:rPr>
          <w:color w:val="0097D0"/>
          <w:spacing w:val="-36"/>
          <w:w w:val="90"/>
        </w:rPr>
        <w:t> </w:t>
      </w:r>
      <w:r>
        <w:rPr>
          <w:color w:val="0097D0"/>
          <w:w w:val="90"/>
        </w:rPr>
        <w:t>to</w:t>
      </w:r>
      <w:r>
        <w:rPr>
          <w:color w:val="0097D0"/>
          <w:spacing w:val="-35"/>
          <w:w w:val="90"/>
        </w:rPr>
        <w:t> </w:t>
      </w:r>
      <w:r>
        <w:rPr>
          <w:color w:val="0097D0"/>
          <w:w w:val="90"/>
        </w:rPr>
        <w:t>do</w:t>
      </w:r>
      <w:r>
        <w:rPr>
          <w:color w:val="0097D0"/>
          <w:spacing w:val="-35"/>
          <w:w w:val="90"/>
        </w:rPr>
        <w:t> </w:t>
      </w:r>
      <w:r>
        <w:rPr>
          <w:color w:val="0097D0"/>
          <w:spacing w:val="3"/>
          <w:w w:val="90"/>
        </w:rPr>
        <w:t>with </w:t>
      </w:r>
      <w:r>
        <w:rPr>
          <w:color w:val="0097D0"/>
          <w:w w:val="90"/>
        </w:rPr>
        <w:t>me</w:t>
      </w:r>
      <w:r>
        <w:rPr>
          <w:color w:val="0097D0"/>
          <w:spacing w:val="-34"/>
          <w:w w:val="90"/>
        </w:rPr>
        <w:t> </w:t>
      </w:r>
      <w:r>
        <w:rPr>
          <w:color w:val="0097D0"/>
          <w:w w:val="105"/>
        </w:rPr>
        <w:t>…</w:t>
      </w:r>
      <w:r>
        <w:rPr>
          <w:color w:val="0097D0"/>
          <w:spacing w:val="-43"/>
          <w:w w:val="105"/>
        </w:rPr>
        <w:t> </w:t>
      </w:r>
      <w:r>
        <w:rPr>
          <w:color w:val="0097D0"/>
          <w:w w:val="90"/>
        </w:rPr>
        <w:t>we</w:t>
      </w:r>
      <w:r>
        <w:rPr>
          <w:color w:val="0097D0"/>
          <w:spacing w:val="-33"/>
          <w:w w:val="90"/>
        </w:rPr>
        <w:t> </w:t>
      </w:r>
      <w:r>
        <w:rPr>
          <w:color w:val="0097D0"/>
          <w:spacing w:val="2"/>
          <w:w w:val="90"/>
        </w:rPr>
        <w:t>didn’t</w:t>
      </w:r>
      <w:r>
        <w:rPr>
          <w:color w:val="0097D0"/>
          <w:spacing w:val="-33"/>
          <w:w w:val="90"/>
        </w:rPr>
        <w:t> </w:t>
      </w:r>
      <w:r>
        <w:rPr>
          <w:color w:val="0097D0"/>
          <w:w w:val="90"/>
        </w:rPr>
        <w:t>get</w:t>
      </w:r>
      <w:r>
        <w:rPr>
          <w:color w:val="0097D0"/>
          <w:spacing w:val="-33"/>
          <w:w w:val="90"/>
        </w:rPr>
        <w:t> </w:t>
      </w:r>
      <w:r>
        <w:rPr>
          <w:color w:val="0097D0"/>
          <w:w w:val="90"/>
        </w:rPr>
        <w:t>any</w:t>
      </w:r>
      <w:r>
        <w:rPr>
          <w:color w:val="0097D0"/>
          <w:spacing w:val="-33"/>
          <w:w w:val="90"/>
        </w:rPr>
        <w:t> </w:t>
      </w:r>
      <w:r>
        <w:rPr>
          <w:color w:val="0097D0"/>
          <w:spacing w:val="2"/>
          <w:w w:val="90"/>
        </w:rPr>
        <w:t>suggestion</w:t>
      </w:r>
      <w:r>
        <w:rPr>
          <w:color w:val="0097D0"/>
          <w:spacing w:val="-34"/>
          <w:w w:val="90"/>
        </w:rPr>
        <w:t> </w:t>
      </w:r>
      <w:r>
        <w:rPr>
          <w:color w:val="0097D0"/>
          <w:w w:val="90"/>
        </w:rPr>
        <w:t>as</w:t>
      </w:r>
      <w:r>
        <w:rPr>
          <w:color w:val="0097D0"/>
          <w:spacing w:val="-33"/>
          <w:w w:val="90"/>
        </w:rPr>
        <w:t> </w:t>
      </w:r>
      <w:r>
        <w:rPr>
          <w:color w:val="0097D0"/>
          <w:w w:val="90"/>
        </w:rPr>
        <w:t>to</w:t>
      </w:r>
      <w:r>
        <w:rPr>
          <w:color w:val="0097D0"/>
          <w:spacing w:val="-33"/>
          <w:w w:val="90"/>
        </w:rPr>
        <w:t> </w:t>
      </w:r>
      <w:r>
        <w:rPr>
          <w:color w:val="0097D0"/>
          <w:spacing w:val="3"/>
          <w:w w:val="90"/>
        </w:rPr>
        <w:t>whether </w:t>
      </w:r>
      <w:r>
        <w:rPr>
          <w:color w:val="0097D0"/>
          <w:w w:val="90"/>
        </w:rPr>
        <w:t>or</w:t>
      </w:r>
      <w:r>
        <w:rPr>
          <w:color w:val="0097D0"/>
          <w:spacing w:val="-38"/>
          <w:w w:val="90"/>
        </w:rPr>
        <w:t> </w:t>
      </w:r>
      <w:r>
        <w:rPr>
          <w:color w:val="0097D0"/>
          <w:w w:val="90"/>
        </w:rPr>
        <w:t>not</w:t>
      </w:r>
      <w:r>
        <w:rPr>
          <w:color w:val="0097D0"/>
          <w:spacing w:val="-37"/>
          <w:w w:val="90"/>
        </w:rPr>
        <w:t> </w:t>
      </w:r>
      <w:r>
        <w:rPr>
          <w:color w:val="0097D0"/>
          <w:w w:val="90"/>
        </w:rPr>
        <w:t>we</w:t>
      </w:r>
      <w:r>
        <w:rPr>
          <w:color w:val="0097D0"/>
          <w:spacing w:val="-38"/>
          <w:w w:val="90"/>
        </w:rPr>
        <w:t> </w:t>
      </w:r>
      <w:r>
        <w:rPr>
          <w:color w:val="0097D0"/>
          <w:spacing w:val="2"/>
          <w:w w:val="90"/>
        </w:rPr>
        <w:t>should</w:t>
      </w:r>
      <w:r>
        <w:rPr>
          <w:color w:val="0097D0"/>
          <w:spacing w:val="-37"/>
          <w:w w:val="90"/>
        </w:rPr>
        <w:t> </w:t>
      </w:r>
      <w:r>
        <w:rPr>
          <w:color w:val="0097D0"/>
          <w:w w:val="90"/>
        </w:rPr>
        <w:t>be</w:t>
      </w:r>
      <w:r>
        <w:rPr>
          <w:color w:val="0097D0"/>
          <w:spacing w:val="-37"/>
          <w:w w:val="90"/>
        </w:rPr>
        <w:t> </w:t>
      </w:r>
      <w:r>
        <w:rPr>
          <w:color w:val="0097D0"/>
          <w:w w:val="90"/>
        </w:rPr>
        <w:t>in</w:t>
      </w:r>
      <w:r>
        <w:rPr>
          <w:color w:val="0097D0"/>
          <w:spacing w:val="-38"/>
          <w:w w:val="90"/>
        </w:rPr>
        <w:t> </w:t>
      </w:r>
      <w:r>
        <w:rPr>
          <w:color w:val="0097D0"/>
          <w:w w:val="90"/>
        </w:rPr>
        <w:t>the</w:t>
      </w:r>
      <w:r>
        <w:rPr>
          <w:color w:val="0097D0"/>
          <w:spacing w:val="-37"/>
          <w:w w:val="90"/>
        </w:rPr>
        <w:t> </w:t>
      </w:r>
      <w:r>
        <w:rPr>
          <w:color w:val="0097D0"/>
          <w:spacing w:val="2"/>
          <w:w w:val="90"/>
        </w:rPr>
        <w:t>court</w:t>
      </w:r>
      <w:r>
        <w:rPr>
          <w:color w:val="0097D0"/>
          <w:spacing w:val="-37"/>
          <w:w w:val="90"/>
        </w:rPr>
        <w:t> </w:t>
      </w:r>
      <w:r>
        <w:rPr>
          <w:color w:val="0097D0"/>
          <w:w w:val="90"/>
        </w:rPr>
        <w:t>or</w:t>
      </w:r>
      <w:r>
        <w:rPr>
          <w:color w:val="0097D0"/>
          <w:spacing w:val="-38"/>
          <w:w w:val="90"/>
        </w:rPr>
        <w:t> </w:t>
      </w:r>
      <w:r>
        <w:rPr>
          <w:color w:val="0097D0"/>
          <w:spacing w:val="2"/>
          <w:w w:val="90"/>
        </w:rPr>
        <w:t>whether</w:t>
      </w:r>
      <w:r>
        <w:rPr>
          <w:color w:val="0097D0"/>
          <w:spacing w:val="-37"/>
          <w:w w:val="90"/>
        </w:rPr>
        <w:t> </w:t>
      </w:r>
      <w:r>
        <w:rPr>
          <w:color w:val="0097D0"/>
          <w:w w:val="90"/>
        </w:rPr>
        <w:t>or</w:t>
      </w:r>
      <w:r>
        <w:rPr>
          <w:color w:val="0097D0"/>
          <w:spacing w:val="-37"/>
          <w:w w:val="90"/>
        </w:rPr>
        <w:t> </w:t>
      </w:r>
      <w:r>
        <w:rPr>
          <w:color w:val="0097D0"/>
          <w:spacing w:val="3"/>
          <w:w w:val="90"/>
        </w:rPr>
        <w:t>not </w:t>
      </w:r>
      <w:r>
        <w:rPr>
          <w:color w:val="0097D0"/>
          <w:w w:val="90"/>
        </w:rPr>
        <w:t>it </w:t>
      </w:r>
      <w:r>
        <w:rPr>
          <w:color w:val="0097D0"/>
          <w:spacing w:val="2"/>
          <w:w w:val="90"/>
        </w:rPr>
        <w:t>would </w:t>
      </w:r>
      <w:r>
        <w:rPr>
          <w:color w:val="0097D0"/>
          <w:w w:val="90"/>
        </w:rPr>
        <w:t>be</w:t>
      </w:r>
      <w:r>
        <w:rPr>
          <w:color w:val="0097D0"/>
          <w:spacing w:val="-26"/>
          <w:w w:val="90"/>
        </w:rPr>
        <w:t> </w:t>
      </w:r>
      <w:r>
        <w:rPr>
          <w:color w:val="0097D0"/>
          <w:spacing w:val="3"/>
          <w:w w:val="90"/>
        </w:rPr>
        <w:t>helpful.</w:t>
      </w:r>
    </w:p>
    <w:p>
      <w:pPr>
        <w:pStyle w:val="BodyText"/>
        <w:spacing w:line="264" w:lineRule="auto" w:before="108"/>
        <w:ind w:left="1133" w:right="149"/>
      </w:pPr>
      <w:r>
        <w:rPr>
          <w:color w:val="231F20"/>
          <w:w w:val="85"/>
        </w:rPr>
        <w:t>The</w:t>
      </w:r>
      <w:r>
        <w:rPr>
          <w:color w:val="231F20"/>
          <w:spacing w:val="-29"/>
          <w:w w:val="85"/>
        </w:rPr>
        <w:t> </w:t>
      </w:r>
      <w:r>
        <w:rPr>
          <w:color w:val="231F20"/>
          <w:spacing w:val="2"/>
          <w:w w:val="85"/>
        </w:rPr>
        <w:t>NGOs</w:t>
      </w:r>
      <w:r>
        <w:rPr>
          <w:color w:val="231F20"/>
          <w:spacing w:val="-29"/>
          <w:w w:val="85"/>
        </w:rPr>
        <w:t> </w:t>
      </w:r>
      <w:r>
        <w:rPr>
          <w:color w:val="231F20"/>
          <w:spacing w:val="2"/>
          <w:w w:val="85"/>
        </w:rPr>
        <w:t>representatives</w:t>
      </w:r>
      <w:r>
        <w:rPr>
          <w:color w:val="231F20"/>
          <w:spacing w:val="-29"/>
          <w:w w:val="85"/>
        </w:rPr>
        <w:t> </w:t>
      </w:r>
      <w:r>
        <w:rPr>
          <w:color w:val="231F20"/>
          <w:spacing w:val="2"/>
          <w:w w:val="85"/>
        </w:rPr>
        <w:t>thought</w:t>
      </w:r>
      <w:r>
        <w:rPr>
          <w:color w:val="231F20"/>
          <w:spacing w:val="-29"/>
          <w:w w:val="85"/>
        </w:rPr>
        <w:t> </w:t>
      </w:r>
      <w:r>
        <w:rPr>
          <w:color w:val="231F20"/>
          <w:w w:val="85"/>
        </w:rPr>
        <w:t>the</w:t>
      </w:r>
      <w:r>
        <w:rPr>
          <w:color w:val="231F20"/>
          <w:spacing w:val="-29"/>
          <w:w w:val="85"/>
        </w:rPr>
        <w:t> </w:t>
      </w:r>
      <w:r>
        <w:rPr>
          <w:color w:val="231F20"/>
          <w:spacing w:val="2"/>
          <w:w w:val="85"/>
        </w:rPr>
        <w:t>victims</w:t>
      </w:r>
      <w:r>
        <w:rPr>
          <w:color w:val="231F20"/>
          <w:spacing w:val="-29"/>
          <w:w w:val="85"/>
        </w:rPr>
        <w:t> </w:t>
      </w:r>
      <w:r>
        <w:rPr>
          <w:color w:val="231F20"/>
          <w:spacing w:val="3"/>
          <w:w w:val="85"/>
        </w:rPr>
        <w:t>did </w:t>
      </w:r>
      <w:r>
        <w:rPr>
          <w:color w:val="231F20"/>
          <w:w w:val="85"/>
        </w:rPr>
        <w:t>not</w:t>
      </w:r>
      <w:r>
        <w:rPr>
          <w:color w:val="231F20"/>
          <w:spacing w:val="-21"/>
          <w:w w:val="85"/>
        </w:rPr>
        <w:t> </w:t>
      </w:r>
      <w:r>
        <w:rPr>
          <w:color w:val="231F20"/>
          <w:spacing w:val="2"/>
          <w:w w:val="85"/>
        </w:rPr>
        <w:t>know</w:t>
      </w:r>
      <w:r>
        <w:rPr>
          <w:color w:val="231F20"/>
          <w:spacing w:val="-21"/>
          <w:w w:val="85"/>
        </w:rPr>
        <w:t> </w:t>
      </w:r>
      <w:r>
        <w:rPr>
          <w:color w:val="231F20"/>
          <w:spacing w:val="2"/>
          <w:w w:val="85"/>
        </w:rPr>
        <w:t>that</w:t>
      </w:r>
      <w:r>
        <w:rPr>
          <w:color w:val="231F20"/>
          <w:spacing w:val="-20"/>
          <w:w w:val="85"/>
        </w:rPr>
        <w:t> </w:t>
      </w:r>
      <w:r>
        <w:rPr>
          <w:color w:val="231F20"/>
          <w:w w:val="85"/>
        </w:rPr>
        <w:t>the</w:t>
      </w:r>
      <w:r>
        <w:rPr>
          <w:color w:val="231F20"/>
          <w:spacing w:val="-21"/>
          <w:w w:val="85"/>
        </w:rPr>
        <w:t> </w:t>
      </w:r>
      <w:r>
        <w:rPr>
          <w:color w:val="231F20"/>
          <w:spacing w:val="2"/>
          <w:w w:val="85"/>
        </w:rPr>
        <w:t>offence</w:t>
      </w:r>
      <w:r>
        <w:rPr>
          <w:color w:val="231F20"/>
          <w:spacing w:val="-20"/>
          <w:w w:val="85"/>
        </w:rPr>
        <w:t> </w:t>
      </w:r>
      <w:r>
        <w:rPr>
          <w:color w:val="231F20"/>
          <w:spacing w:val="2"/>
          <w:w w:val="85"/>
        </w:rPr>
        <w:t>could</w:t>
      </w:r>
      <w:r>
        <w:rPr>
          <w:color w:val="231F20"/>
          <w:spacing w:val="-21"/>
          <w:w w:val="85"/>
        </w:rPr>
        <w:t> </w:t>
      </w:r>
      <w:r>
        <w:rPr>
          <w:color w:val="231F20"/>
          <w:w w:val="85"/>
        </w:rPr>
        <w:t>be</w:t>
      </w:r>
      <w:r>
        <w:rPr>
          <w:color w:val="231F20"/>
          <w:spacing w:val="-20"/>
          <w:w w:val="85"/>
        </w:rPr>
        <w:t> </w:t>
      </w:r>
      <w:r>
        <w:rPr>
          <w:color w:val="231F20"/>
          <w:spacing w:val="3"/>
          <w:w w:val="85"/>
        </w:rPr>
        <w:t>‘aggravated </w:t>
      </w:r>
      <w:r>
        <w:rPr>
          <w:color w:val="231F20"/>
          <w:w w:val="85"/>
        </w:rPr>
        <w:t>by</w:t>
      </w:r>
      <w:r>
        <w:rPr>
          <w:color w:val="231F20"/>
          <w:spacing w:val="-24"/>
          <w:w w:val="85"/>
        </w:rPr>
        <w:t> </w:t>
      </w:r>
      <w:r>
        <w:rPr>
          <w:color w:val="231F20"/>
          <w:spacing w:val="2"/>
          <w:w w:val="85"/>
        </w:rPr>
        <w:t>hostility’.</w:t>
      </w:r>
      <w:r>
        <w:rPr>
          <w:color w:val="231F20"/>
          <w:spacing w:val="-24"/>
          <w:w w:val="85"/>
        </w:rPr>
        <w:t> </w:t>
      </w:r>
      <w:r>
        <w:rPr>
          <w:color w:val="231F20"/>
          <w:spacing w:val="2"/>
          <w:w w:val="85"/>
        </w:rPr>
        <w:t>This</w:t>
      </w:r>
      <w:r>
        <w:rPr>
          <w:color w:val="231F20"/>
          <w:spacing w:val="-24"/>
          <w:w w:val="85"/>
        </w:rPr>
        <w:t> </w:t>
      </w:r>
      <w:r>
        <w:rPr>
          <w:color w:val="231F20"/>
          <w:w w:val="85"/>
        </w:rPr>
        <w:t>was</w:t>
      </w:r>
      <w:r>
        <w:rPr>
          <w:color w:val="231F20"/>
          <w:spacing w:val="-24"/>
          <w:w w:val="85"/>
        </w:rPr>
        <w:t> </w:t>
      </w:r>
      <w:r>
        <w:rPr>
          <w:color w:val="231F20"/>
          <w:spacing w:val="2"/>
          <w:w w:val="85"/>
        </w:rPr>
        <w:t>viewed</w:t>
      </w:r>
      <w:r>
        <w:rPr>
          <w:color w:val="231F20"/>
          <w:spacing w:val="-24"/>
          <w:w w:val="85"/>
        </w:rPr>
        <w:t> </w:t>
      </w:r>
      <w:r>
        <w:rPr>
          <w:color w:val="231F20"/>
          <w:w w:val="85"/>
        </w:rPr>
        <w:t>as</w:t>
      </w:r>
      <w:r>
        <w:rPr>
          <w:color w:val="231F20"/>
          <w:spacing w:val="-24"/>
          <w:w w:val="85"/>
        </w:rPr>
        <w:t> </w:t>
      </w:r>
      <w:r>
        <w:rPr>
          <w:color w:val="231F20"/>
          <w:spacing w:val="2"/>
          <w:w w:val="85"/>
        </w:rPr>
        <w:t>being</w:t>
      </w:r>
      <w:r>
        <w:rPr>
          <w:color w:val="231F20"/>
          <w:spacing w:val="-24"/>
          <w:w w:val="85"/>
        </w:rPr>
        <w:t> </w:t>
      </w:r>
      <w:r>
        <w:rPr>
          <w:color w:val="231F20"/>
          <w:spacing w:val="3"/>
          <w:w w:val="85"/>
        </w:rPr>
        <w:t>important </w:t>
      </w:r>
      <w:r>
        <w:rPr>
          <w:color w:val="231F20"/>
          <w:w w:val="85"/>
        </w:rPr>
        <w:t>to</w:t>
      </w:r>
      <w:r>
        <w:rPr>
          <w:color w:val="231F20"/>
          <w:spacing w:val="-32"/>
          <w:w w:val="85"/>
        </w:rPr>
        <w:t> </w:t>
      </w:r>
      <w:r>
        <w:rPr>
          <w:color w:val="231F20"/>
          <w:spacing w:val="2"/>
          <w:w w:val="85"/>
        </w:rPr>
        <w:t>validate</w:t>
      </w:r>
      <w:r>
        <w:rPr>
          <w:color w:val="231F20"/>
          <w:spacing w:val="-32"/>
          <w:w w:val="85"/>
        </w:rPr>
        <w:t> </w:t>
      </w:r>
      <w:r>
        <w:rPr>
          <w:color w:val="231F20"/>
          <w:w w:val="85"/>
        </w:rPr>
        <w:t>the</w:t>
      </w:r>
      <w:r>
        <w:rPr>
          <w:color w:val="231F20"/>
          <w:spacing w:val="-32"/>
          <w:w w:val="85"/>
        </w:rPr>
        <w:t> </w:t>
      </w:r>
      <w:r>
        <w:rPr>
          <w:color w:val="231F20"/>
          <w:spacing w:val="2"/>
          <w:w w:val="85"/>
        </w:rPr>
        <w:t>victim’s</w:t>
      </w:r>
      <w:r>
        <w:rPr>
          <w:color w:val="231F20"/>
          <w:spacing w:val="-32"/>
          <w:w w:val="85"/>
        </w:rPr>
        <w:t> </w:t>
      </w:r>
      <w:r>
        <w:rPr>
          <w:color w:val="231F20"/>
          <w:spacing w:val="2"/>
          <w:w w:val="85"/>
        </w:rPr>
        <w:t>perception</w:t>
      </w:r>
      <w:r>
        <w:rPr>
          <w:color w:val="231F20"/>
          <w:spacing w:val="-32"/>
          <w:w w:val="85"/>
        </w:rPr>
        <w:t> </w:t>
      </w:r>
      <w:r>
        <w:rPr>
          <w:color w:val="231F20"/>
          <w:spacing w:val="2"/>
          <w:w w:val="85"/>
        </w:rPr>
        <w:t>that</w:t>
      </w:r>
      <w:r>
        <w:rPr>
          <w:color w:val="231F20"/>
          <w:spacing w:val="-32"/>
          <w:w w:val="85"/>
        </w:rPr>
        <w:t> </w:t>
      </w:r>
      <w:r>
        <w:rPr>
          <w:color w:val="231F20"/>
          <w:w w:val="85"/>
        </w:rPr>
        <w:t>the</w:t>
      </w:r>
      <w:r>
        <w:rPr>
          <w:color w:val="231F20"/>
          <w:spacing w:val="-32"/>
          <w:w w:val="85"/>
        </w:rPr>
        <w:t> </w:t>
      </w:r>
      <w:r>
        <w:rPr>
          <w:color w:val="231F20"/>
          <w:spacing w:val="3"/>
          <w:w w:val="85"/>
        </w:rPr>
        <w:t>crime </w:t>
      </w:r>
      <w:r>
        <w:rPr>
          <w:color w:val="231F20"/>
          <w:w w:val="85"/>
        </w:rPr>
        <w:t>was</w:t>
      </w:r>
      <w:r>
        <w:rPr>
          <w:color w:val="231F20"/>
          <w:spacing w:val="-15"/>
          <w:w w:val="85"/>
        </w:rPr>
        <w:t> </w:t>
      </w:r>
      <w:r>
        <w:rPr>
          <w:color w:val="231F20"/>
          <w:spacing w:val="2"/>
          <w:w w:val="85"/>
        </w:rPr>
        <w:t>racist.</w:t>
      </w:r>
      <w:r>
        <w:rPr>
          <w:color w:val="231F20"/>
          <w:spacing w:val="-15"/>
          <w:w w:val="85"/>
        </w:rPr>
        <w:t> </w:t>
      </w:r>
      <w:r>
        <w:rPr>
          <w:color w:val="231F20"/>
          <w:w w:val="85"/>
        </w:rPr>
        <w:t>The</w:t>
      </w:r>
      <w:r>
        <w:rPr>
          <w:color w:val="231F20"/>
          <w:spacing w:val="-15"/>
          <w:w w:val="85"/>
        </w:rPr>
        <w:t> </w:t>
      </w:r>
      <w:r>
        <w:rPr>
          <w:color w:val="231F20"/>
          <w:w w:val="85"/>
        </w:rPr>
        <w:t>PPS</w:t>
      </w:r>
      <w:r>
        <w:rPr>
          <w:color w:val="231F20"/>
          <w:spacing w:val="-15"/>
          <w:w w:val="85"/>
        </w:rPr>
        <w:t> </w:t>
      </w:r>
      <w:r>
        <w:rPr>
          <w:color w:val="231F20"/>
          <w:w w:val="85"/>
        </w:rPr>
        <w:t>was</w:t>
      </w:r>
      <w:r>
        <w:rPr>
          <w:color w:val="231F20"/>
          <w:spacing w:val="-15"/>
          <w:w w:val="85"/>
        </w:rPr>
        <w:t> </w:t>
      </w:r>
      <w:r>
        <w:rPr>
          <w:color w:val="231F20"/>
          <w:spacing w:val="2"/>
          <w:w w:val="85"/>
        </w:rPr>
        <w:t>encouraged</w:t>
      </w:r>
      <w:r>
        <w:rPr>
          <w:color w:val="231F20"/>
          <w:spacing w:val="-15"/>
          <w:w w:val="85"/>
        </w:rPr>
        <w:t> </w:t>
      </w:r>
      <w:r>
        <w:rPr>
          <w:color w:val="231F20"/>
          <w:w w:val="85"/>
        </w:rPr>
        <w:t>to</w:t>
      </w:r>
      <w:r>
        <w:rPr>
          <w:color w:val="231F20"/>
          <w:spacing w:val="-14"/>
          <w:w w:val="85"/>
        </w:rPr>
        <w:t> </w:t>
      </w:r>
      <w:r>
        <w:rPr>
          <w:color w:val="231F20"/>
          <w:spacing w:val="2"/>
          <w:w w:val="85"/>
        </w:rPr>
        <w:t>explain</w:t>
      </w:r>
      <w:r>
        <w:rPr>
          <w:color w:val="231F20"/>
          <w:spacing w:val="-15"/>
          <w:w w:val="85"/>
        </w:rPr>
        <w:t> </w:t>
      </w:r>
      <w:r>
        <w:rPr>
          <w:color w:val="231F20"/>
          <w:spacing w:val="3"/>
          <w:w w:val="85"/>
        </w:rPr>
        <w:t>to </w:t>
      </w:r>
      <w:r>
        <w:rPr>
          <w:color w:val="231F20"/>
          <w:spacing w:val="2"/>
          <w:w w:val="90"/>
        </w:rPr>
        <w:t>victims</w:t>
      </w:r>
      <w:r>
        <w:rPr>
          <w:color w:val="231F20"/>
          <w:spacing w:val="-32"/>
          <w:w w:val="90"/>
        </w:rPr>
        <w:t> </w:t>
      </w:r>
      <w:r>
        <w:rPr>
          <w:color w:val="231F20"/>
          <w:spacing w:val="2"/>
          <w:w w:val="90"/>
        </w:rPr>
        <w:t>this</w:t>
      </w:r>
      <w:r>
        <w:rPr>
          <w:color w:val="231F20"/>
          <w:spacing w:val="-32"/>
          <w:w w:val="90"/>
        </w:rPr>
        <w:t> </w:t>
      </w:r>
      <w:r>
        <w:rPr>
          <w:color w:val="231F20"/>
          <w:spacing w:val="2"/>
          <w:w w:val="90"/>
        </w:rPr>
        <w:t>aspect</w:t>
      </w:r>
      <w:r>
        <w:rPr>
          <w:color w:val="231F20"/>
          <w:spacing w:val="-32"/>
          <w:w w:val="90"/>
        </w:rPr>
        <w:t> </w:t>
      </w:r>
      <w:r>
        <w:rPr>
          <w:color w:val="231F20"/>
          <w:w w:val="90"/>
        </w:rPr>
        <w:t>of</w:t>
      </w:r>
      <w:r>
        <w:rPr>
          <w:color w:val="231F20"/>
          <w:spacing w:val="-31"/>
          <w:w w:val="90"/>
        </w:rPr>
        <w:t> </w:t>
      </w:r>
      <w:r>
        <w:rPr>
          <w:color w:val="231F20"/>
          <w:w w:val="90"/>
        </w:rPr>
        <w:t>the</w:t>
      </w:r>
      <w:r>
        <w:rPr>
          <w:color w:val="231F20"/>
          <w:spacing w:val="-32"/>
          <w:w w:val="90"/>
        </w:rPr>
        <w:t> </w:t>
      </w:r>
      <w:r>
        <w:rPr>
          <w:color w:val="231F20"/>
          <w:spacing w:val="2"/>
          <w:w w:val="90"/>
        </w:rPr>
        <w:t>prosecution’s</w:t>
      </w:r>
      <w:r>
        <w:rPr>
          <w:color w:val="231F20"/>
          <w:spacing w:val="-32"/>
          <w:w w:val="90"/>
        </w:rPr>
        <w:t> </w:t>
      </w:r>
      <w:r>
        <w:rPr>
          <w:color w:val="231F20"/>
          <w:spacing w:val="3"/>
          <w:w w:val="90"/>
        </w:rPr>
        <w:t>case:</w:t>
      </w:r>
    </w:p>
    <w:p>
      <w:pPr>
        <w:pStyle w:val="BodyText"/>
        <w:spacing w:line="264" w:lineRule="auto" w:before="107"/>
        <w:ind w:left="1133" w:right="152"/>
      </w:pPr>
      <w:r>
        <w:rPr>
          <w:color w:val="0097D0"/>
          <w:w w:val="90"/>
        </w:rPr>
        <w:t>I</w:t>
      </w:r>
      <w:r>
        <w:rPr>
          <w:color w:val="0097D0"/>
          <w:spacing w:val="-35"/>
          <w:w w:val="90"/>
        </w:rPr>
        <w:t> </w:t>
      </w:r>
      <w:r>
        <w:rPr>
          <w:color w:val="0097D0"/>
          <w:spacing w:val="2"/>
          <w:w w:val="90"/>
        </w:rPr>
        <w:t>think</w:t>
      </w:r>
      <w:r>
        <w:rPr>
          <w:color w:val="0097D0"/>
          <w:spacing w:val="-35"/>
          <w:w w:val="90"/>
        </w:rPr>
        <w:t> </w:t>
      </w:r>
      <w:r>
        <w:rPr>
          <w:color w:val="0097D0"/>
          <w:spacing w:val="2"/>
          <w:w w:val="90"/>
        </w:rPr>
        <w:t>greater</w:t>
      </w:r>
      <w:r>
        <w:rPr>
          <w:color w:val="0097D0"/>
          <w:spacing w:val="-35"/>
          <w:w w:val="90"/>
        </w:rPr>
        <w:t> </w:t>
      </w:r>
      <w:r>
        <w:rPr>
          <w:color w:val="0097D0"/>
          <w:spacing w:val="2"/>
          <w:w w:val="90"/>
        </w:rPr>
        <w:t>engagement</w:t>
      </w:r>
      <w:r>
        <w:rPr>
          <w:color w:val="0097D0"/>
          <w:spacing w:val="-35"/>
          <w:w w:val="90"/>
        </w:rPr>
        <w:t> </w:t>
      </w:r>
      <w:r>
        <w:rPr>
          <w:color w:val="0097D0"/>
          <w:spacing w:val="2"/>
          <w:w w:val="90"/>
        </w:rPr>
        <w:t>with</w:t>
      </w:r>
      <w:r>
        <w:rPr>
          <w:color w:val="0097D0"/>
          <w:spacing w:val="-35"/>
          <w:w w:val="90"/>
        </w:rPr>
        <w:t> </w:t>
      </w:r>
      <w:r>
        <w:rPr>
          <w:color w:val="0097D0"/>
          <w:w w:val="90"/>
        </w:rPr>
        <w:t>the</w:t>
      </w:r>
      <w:r>
        <w:rPr>
          <w:color w:val="0097D0"/>
          <w:spacing w:val="-35"/>
          <w:w w:val="90"/>
        </w:rPr>
        <w:t> </w:t>
      </w:r>
      <w:r>
        <w:rPr>
          <w:color w:val="0097D0"/>
          <w:spacing w:val="2"/>
          <w:w w:val="90"/>
        </w:rPr>
        <w:t>victim</w:t>
      </w:r>
      <w:r>
        <w:rPr>
          <w:color w:val="0097D0"/>
          <w:spacing w:val="-35"/>
          <w:w w:val="90"/>
        </w:rPr>
        <w:t> </w:t>
      </w:r>
      <w:r>
        <w:rPr>
          <w:color w:val="0097D0"/>
          <w:spacing w:val="3"/>
          <w:w w:val="90"/>
        </w:rPr>
        <w:t>[is </w:t>
      </w:r>
      <w:r>
        <w:rPr>
          <w:color w:val="0097D0"/>
          <w:spacing w:val="2"/>
          <w:w w:val="85"/>
        </w:rPr>
        <w:t>needed]</w:t>
      </w:r>
      <w:r>
        <w:rPr>
          <w:color w:val="0097D0"/>
          <w:spacing w:val="-35"/>
          <w:w w:val="85"/>
        </w:rPr>
        <w:t> </w:t>
      </w:r>
      <w:r>
        <w:rPr>
          <w:color w:val="0097D0"/>
          <w:w w:val="85"/>
        </w:rPr>
        <w:t>if</w:t>
      </w:r>
      <w:r>
        <w:rPr>
          <w:color w:val="0097D0"/>
          <w:spacing w:val="-35"/>
          <w:w w:val="85"/>
        </w:rPr>
        <w:t> </w:t>
      </w:r>
      <w:r>
        <w:rPr>
          <w:color w:val="0097D0"/>
          <w:spacing w:val="2"/>
          <w:w w:val="85"/>
        </w:rPr>
        <w:t>they’re</w:t>
      </w:r>
      <w:r>
        <w:rPr>
          <w:color w:val="0097D0"/>
          <w:spacing w:val="-35"/>
          <w:w w:val="85"/>
        </w:rPr>
        <w:t> </w:t>
      </w:r>
      <w:r>
        <w:rPr>
          <w:color w:val="0097D0"/>
          <w:spacing w:val="2"/>
          <w:w w:val="85"/>
        </w:rPr>
        <w:t>dropping</w:t>
      </w:r>
      <w:r>
        <w:rPr>
          <w:color w:val="0097D0"/>
          <w:spacing w:val="-34"/>
          <w:w w:val="85"/>
        </w:rPr>
        <w:t> </w:t>
      </w:r>
      <w:r>
        <w:rPr>
          <w:color w:val="0097D0"/>
          <w:w w:val="85"/>
        </w:rPr>
        <w:t>an</w:t>
      </w:r>
      <w:r>
        <w:rPr>
          <w:color w:val="0097D0"/>
          <w:spacing w:val="-35"/>
          <w:w w:val="85"/>
        </w:rPr>
        <w:t> </w:t>
      </w:r>
      <w:r>
        <w:rPr>
          <w:color w:val="0097D0"/>
          <w:spacing w:val="2"/>
          <w:w w:val="85"/>
        </w:rPr>
        <w:t>aggravated</w:t>
      </w:r>
      <w:r>
        <w:rPr>
          <w:color w:val="0097D0"/>
          <w:spacing w:val="-35"/>
          <w:w w:val="85"/>
        </w:rPr>
        <w:t> </w:t>
      </w:r>
      <w:r>
        <w:rPr>
          <w:color w:val="0097D0"/>
          <w:w w:val="85"/>
        </w:rPr>
        <w:t>by</w:t>
      </w:r>
      <w:r>
        <w:rPr>
          <w:color w:val="0097D0"/>
          <w:spacing w:val="-35"/>
          <w:w w:val="85"/>
        </w:rPr>
        <w:t> </w:t>
      </w:r>
      <w:r>
        <w:rPr>
          <w:color w:val="0097D0"/>
          <w:spacing w:val="3"/>
          <w:w w:val="85"/>
        </w:rPr>
        <w:t>hate </w:t>
      </w:r>
      <w:r>
        <w:rPr>
          <w:color w:val="0097D0"/>
          <w:spacing w:val="2"/>
          <w:w w:val="90"/>
        </w:rPr>
        <w:t>motive</w:t>
      </w:r>
      <w:r>
        <w:rPr>
          <w:color w:val="0097D0"/>
          <w:spacing w:val="-36"/>
          <w:w w:val="90"/>
        </w:rPr>
        <w:t> </w:t>
      </w:r>
      <w:r>
        <w:rPr>
          <w:color w:val="0097D0"/>
          <w:w w:val="105"/>
        </w:rPr>
        <w:t>…</w:t>
      </w:r>
      <w:r>
        <w:rPr>
          <w:color w:val="0097D0"/>
          <w:spacing w:val="-45"/>
          <w:w w:val="105"/>
        </w:rPr>
        <w:t> </w:t>
      </w:r>
      <w:r>
        <w:rPr>
          <w:color w:val="0097D0"/>
          <w:spacing w:val="2"/>
          <w:w w:val="90"/>
        </w:rPr>
        <w:t>sometimes</w:t>
      </w:r>
      <w:r>
        <w:rPr>
          <w:color w:val="0097D0"/>
          <w:spacing w:val="-36"/>
          <w:w w:val="90"/>
        </w:rPr>
        <w:t> </w:t>
      </w:r>
      <w:r>
        <w:rPr>
          <w:color w:val="0097D0"/>
          <w:spacing w:val="2"/>
          <w:w w:val="90"/>
        </w:rPr>
        <w:t>they’re</w:t>
      </w:r>
      <w:r>
        <w:rPr>
          <w:color w:val="0097D0"/>
          <w:spacing w:val="-35"/>
          <w:w w:val="90"/>
        </w:rPr>
        <w:t> </w:t>
      </w:r>
      <w:r>
        <w:rPr>
          <w:color w:val="0097D0"/>
          <w:w w:val="90"/>
        </w:rPr>
        <w:t>not</w:t>
      </w:r>
      <w:r>
        <w:rPr>
          <w:color w:val="0097D0"/>
          <w:spacing w:val="-36"/>
          <w:w w:val="90"/>
        </w:rPr>
        <w:t> </w:t>
      </w:r>
      <w:r>
        <w:rPr>
          <w:color w:val="0097D0"/>
          <w:spacing w:val="2"/>
          <w:w w:val="90"/>
        </w:rPr>
        <w:t>even</w:t>
      </w:r>
      <w:r>
        <w:rPr>
          <w:color w:val="0097D0"/>
          <w:spacing w:val="-35"/>
          <w:w w:val="90"/>
        </w:rPr>
        <w:t> </w:t>
      </w:r>
      <w:r>
        <w:rPr>
          <w:color w:val="0097D0"/>
          <w:spacing w:val="2"/>
          <w:w w:val="90"/>
        </w:rPr>
        <w:t>aware</w:t>
      </w:r>
      <w:r>
        <w:rPr>
          <w:color w:val="0097D0"/>
          <w:spacing w:val="-35"/>
          <w:w w:val="90"/>
        </w:rPr>
        <w:t> </w:t>
      </w:r>
      <w:r>
        <w:rPr>
          <w:color w:val="0097D0"/>
          <w:spacing w:val="3"/>
          <w:w w:val="90"/>
        </w:rPr>
        <w:t>it </w:t>
      </w:r>
      <w:r>
        <w:rPr>
          <w:color w:val="0097D0"/>
          <w:w w:val="90"/>
        </w:rPr>
        <w:t>was on to </w:t>
      </w:r>
      <w:r>
        <w:rPr>
          <w:color w:val="0097D0"/>
          <w:spacing w:val="2"/>
          <w:w w:val="90"/>
        </w:rPr>
        <w:t>begin</w:t>
      </w:r>
      <w:r>
        <w:rPr>
          <w:color w:val="0097D0"/>
          <w:spacing w:val="-28"/>
          <w:w w:val="90"/>
        </w:rPr>
        <w:t> </w:t>
      </w:r>
      <w:r>
        <w:rPr>
          <w:color w:val="0097D0"/>
          <w:spacing w:val="3"/>
          <w:w w:val="90"/>
        </w:rPr>
        <w:t>with.</w:t>
      </w:r>
    </w:p>
    <w:p>
      <w:pPr>
        <w:pStyle w:val="BodyText"/>
        <w:spacing w:line="264" w:lineRule="auto" w:before="106"/>
        <w:ind w:left="523" w:right="1889"/>
      </w:pPr>
      <w:r>
        <w:rPr/>
        <w:br w:type="column"/>
      </w:r>
      <w:r>
        <w:rPr>
          <w:color w:val="231F20"/>
          <w:w w:val="85"/>
        </w:rPr>
        <w:t>The </w:t>
      </w:r>
      <w:r>
        <w:rPr>
          <w:color w:val="231F20"/>
          <w:spacing w:val="2"/>
          <w:w w:val="85"/>
        </w:rPr>
        <w:t>availability </w:t>
      </w:r>
      <w:r>
        <w:rPr>
          <w:color w:val="231F20"/>
          <w:w w:val="85"/>
        </w:rPr>
        <w:t>of </w:t>
      </w:r>
      <w:r>
        <w:rPr>
          <w:color w:val="231F20"/>
          <w:spacing w:val="2"/>
          <w:w w:val="85"/>
        </w:rPr>
        <w:t>mobile interpreting </w:t>
      </w:r>
      <w:r>
        <w:rPr>
          <w:color w:val="231F20"/>
          <w:spacing w:val="3"/>
          <w:w w:val="85"/>
        </w:rPr>
        <w:t>services </w:t>
      </w:r>
      <w:r>
        <w:rPr>
          <w:color w:val="231F20"/>
          <w:w w:val="85"/>
        </w:rPr>
        <w:t>was</w:t>
      </w:r>
      <w:r>
        <w:rPr>
          <w:color w:val="231F20"/>
          <w:spacing w:val="-19"/>
          <w:w w:val="85"/>
        </w:rPr>
        <w:t> </w:t>
      </w:r>
      <w:r>
        <w:rPr>
          <w:color w:val="231F20"/>
          <w:spacing w:val="2"/>
          <w:w w:val="85"/>
        </w:rPr>
        <w:t>referenced</w:t>
      </w:r>
      <w:r>
        <w:rPr>
          <w:color w:val="231F20"/>
          <w:spacing w:val="-19"/>
          <w:w w:val="85"/>
        </w:rPr>
        <w:t> </w:t>
      </w:r>
      <w:r>
        <w:rPr>
          <w:color w:val="231F20"/>
          <w:w w:val="85"/>
        </w:rPr>
        <w:t>by</w:t>
      </w:r>
      <w:r>
        <w:rPr>
          <w:color w:val="231F20"/>
          <w:spacing w:val="-19"/>
          <w:w w:val="85"/>
        </w:rPr>
        <w:t> </w:t>
      </w:r>
      <w:r>
        <w:rPr>
          <w:color w:val="231F20"/>
          <w:spacing w:val="2"/>
          <w:w w:val="85"/>
        </w:rPr>
        <w:t>police</w:t>
      </w:r>
      <w:r>
        <w:rPr>
          <w:color w:val="231F20"/>
          <w:spacing w:val="-18"/>
          <w:w w:val="85"/>
        </w:rPr>
        <w:t> </w:t>
      </w:r>
      <w:r>
        <w:rPr>
          <w:color w:val="231F20"/>
          <w:spacing w:val="2"/>
          <w:w w:val="85"/>
        </w:rPr>
        <w:t>officers</w:t>
      </w:r>
      <w:r>
        <w:rPr>
          <w:color w:val="231F20"/>
          <w:spacing w:val="-19"/>
          <w:w w:val="85"/>
        </w:rPr>
        <w:t> </w:t>
      </w:r>
      <w:r>
        <w:rPr>
          <w:color w:val="231F20"/>
          <w:w w:val="85"/>
        </w:rPr>
        <w:t>as</w:t>
      </w:r>
      <w:r>
        <w:rPr>
          <w:color w:val="231F20"/>
          <w:spacing w:val="-19"/>
          <w:w w:val="85"/>
        </w:rPr>
        <w:t> </w:t>
      </w:r>
      <w:r>
        <w:rPr>
          <w:color w:val="231F20"/>
          <w:spacing w:val="2"/>
          <w:w w:val="85"/>
        </w:rPr>
        <w:t>marking</w:t>
      </w:r>
      <w:r>
        <w:rPr>
          <w:color w:val="231F20"/>
          <w:spacing w:val="-18"/>
          <w:w w:val="85"/>
        </w:rPr>
        <w:t> </w:t>
      </w:r>
      <w:r>
        <w:rPr>
          <w:color w:val="231F20"/>
          <w:spacing w:val="3"/>
          <w:w w:val="85"/>
        </w:rPr>
        <w:t>an </w:t>
      </w:r>
      <w:r>
        <w:rPr>
          <w:color w:val="231F20"/>
          <w:spacing w:val="2"/>
          <w:w w:val="85"/>
        </w:rPr>
        <w:t>improvement</w:t>
      </w:r>
      <w:r>
        <w:rPr>
          <w:color w:val="231F20"/>
          <w:spacing w:val="-38"/>
          <w:w w:val="85"/>
        </w:rPr>
        <w:t> </w:t>
      </w:r>
      <w:r>
        <w:rPr>
          <w:color w:val="231F20"/>
          <w:w w:val="85"/>
        </w:rPr>
        <w:t>to</w:t>
      </w:r>
      <w:r>
        <w:rPr>
          <w:color w:val="231F20"/>
          <w:spacing w:val="-37"/>
          <w:w w:val="85"/>
        </w:rPr>
        <w:t> </w:t>
      </w:r>
      <w:r>
        <w:rPr>
          <w:color w:val="231F20"/>
          <w:spacing w:val="2"/>
          <w:w w:val="85"/>
        </w:rPr>
        <w:t>interpreting</w:t>
      </w:r>
      <w:r>
        <w:rPr>
          <w:color w:val="231F20"/>
          <w:spacing w:val="-38"/>
          <w:w w:val="85"/>
        </w:rPr>
        <w:t> </w:t>
      </w:r>
      <w:r>
        <w:rPr>
          <w:color w:val="231F20"/>
          <w:spacing w:val="2"/>
          <w:w w:val="85"/>
        </w:rPr>
        <w:t>facilities</w:t>
      </w:r>
      <w:r>
        <w:rPr>
          <w:color w:val="231F20"/>
          <w:spacing w:val="-37"/>
          <w:w w:val="85"/>
        </w:rPr>
        <w:t> </w:t>
      </w:r>
      <w:r>
        <w:rPr>
          <w:color w:val="231F20"/>
          <w:spacing w:val="2"/>
          <w:w w:val="85"/>
        </w:rPr>
        <w:t>within</w:t>
      </w:r>
      <w:r>
        <w:rPr>
          <w:color w:val="231F20"/>
          <w:spacing w:val="-38"/>
          <w:w w:val="85"/>
        </w:rPr>
        <w:t> </w:t>
      </w:r>
      <w:r>
        <w:rPr>
          <w:color w:val="231F20"/>
          <w:spacing w:val="3"/>
          <w:w w:val="85"/>
        </w:rPr>
        <w:t>the </w:t>
      </w:r>
      <w:r>
        <w:rPr>
          <w:color w:val="231F20"/>
          <w:spacing w:val="2"/>
          <w:w w:val="80"/>
        </w:rPr>
        <w:t>service. However, </w:t>
      </w:r>
      <w:r>
        <w:rPr>
          <w:color w:val="231F20"/>
          <w:w w:val="80"/>
        </w:rPr>
        <w:t>a </w:t>
      </w:r>
      <w:r>
        <w:rPr>
          <w:color w:val="231F20"/>
          <w:spacing w:val="2"/>
          <w:w w:val="80"/>
        </w:rPr>
        <w:t>significant number </w:t>
      </w:r>
      <w:r>
        <w:rPr>
          <w:color w:val="231F20"/>
          <w:w w:val="80"/>
        </w:rPr>
        <w:t>of </w:t>
      </w:r>
      <w:r>
        <w:rPr>
          <w:color w:val="231F20"/>
          <w:spacing w:val="2"/>
          <w:w w:val="80"/>
        </w:rPr>
        <w:t>officers </w:t>
      </w:r>
      <w:r>
        <w:rPr>
          <w:color w:val="231F20"/>
          <w:spacing w:val="2"/>
          <w:w w:val="85"/>
        </w:rPr>
        <w:t>also</w:t>
      </w:r>
      <w:r>
        <w:rPr>
          <w:color w:val="231F20"/>
          <w:spacing w:val="-24"/>
          <w:w w:val="85"/>
        </w:rPr>
        <w:t> </w:t>
      </w:r>
      <w:r>
        <w:rPr>
          <w:color w:val="231F20"/>
          <w:spacing w:val="2"/>
          <w:w w:val="85"/>
        </w:rPr>
        <w:t>noted</w:t>
      </w:r>
      <w:r>
        <w:rPr>
          <w:color w:val="231F20"/>
          <w:spacing w:val="-24"/>
          <w:w w:val="85"/>
        </w:rPr>
        <w:t> </w:t>
      </w:r>
      <w:r>
        <w:rPr>
          <w:color w:val="231F20"/>
          <w:w w:val="85"/>
        </w:rPr>
        <w:t>a</w:t>
      </w:r>
      <w:r>
        <w:rPr>
          <w:color w:val="231F20"/>
          <w:spacing w:val="-23"/>
          <w:w w:val="85"/>
        </w:rPr>
        <w:t> </w:t>
      </w:r>
      <w:r>
        <w:rPr>
          <w:color w:val="231F20"/>
          <w:spacing w:val="2"/>
          <w:w w:val="85"/>
        </w:rPr>
        <w:t>preference</w:t>
      </w:r>
      <w:r>
        <w:rPr>
          <w:color w:val="231F20"/>
          <w:spacing w:val="-24"/>
          <w:w w:val="85"/>
        </w:rPr>
        <w:t> </w:t>
      </w:r>
      <w:r>
        <w:rPr>
          <w:color w:val="231F20"/>
          <w:w w:val="85"/>
        </w:rPr>
        <w:t>for</w:t>
      </w:r>
      <w:r>
        <w:rPr>
          <w:color w:val="231F20"/>
          <w:spacing w:val="-24"/>
          <w:w w:val="85"/>
        </w:rPr>
        <w:t> </w:t>
      </w:r>
      <w:r>
        <w:rPr>
          <w:color w:val="231F20"/>
          <w:spacing w:val="2"/>
          <w:w w:val="85"/>
        </w:rPr>
        <w:t>using</w:t>
      </w:r>
      <w:r>
        <w:rPr>
          <w:color w:val="231F20"/>
          <w:spacing w:val="-23"/>
          <w:w w:val="85"/>
        </w:rPr>
        <w:t> </w:t>
      </w:r>
      <w:r>
        <w:rPr>
          <w:color w:val="231F20"/>
          <w:spacing w:val="2"/>
          <w:w w:val="85"/>
        </w:rPr>
        <w:t>members</w:t>
      </w:r>
      <w:r>
        <w:rPr>
          <w:color w:val="231F20"/>
          <w:spacing w:val="-24"/>
          <w:w w:val="85"/>
        </w:rPr>
        <w:t> </w:t>
      </w:r>
      <w:r>
        <w:rPr>
          <w:color w:val="231F20"/>
          <w:w w:val="85"/>
        </w:rPr>
        <w:t>of</w:t>
      </w:r>
      <w:r>
        <w:rPr>
          <w:color w:val="231F20"/>
          <w:spacing w:val="-23"/>
          <w:w w:val="85"/>
        </w:rPr>
        <w:t> </w:t>
      </w:r>
      <w:r>
        <w:rPr>
          <w:color w:val="231F20"/>
          <w:spacing w:val="3"/>
          <w:w w:val="85"/>
        </w:rPr>
        <w:t>the </w:t>
      </w:r>
      <w:r>
        <w:rPr>
          <w:color w:val="231F20"/>
          <w:spacing w:val="2"/>
          <w:w w:val="85"/>
        </w:rPr>
        <w:t>victim’s</w:t>
      </w:r>
      <w:r>
        <w:rPr>
          <w:color w:val="231F20"/>
          <w:spacing w:val="-27"/>
          <w:w w:val="85"/>
        </w:rPr>
        <w:t> </w:t>
      </w:r>
      <w:r>
        <w:rPr>
          <w:color w:val="231F20"/>
          <w:spacing w:val="2"/>
          <w:w w:val="85"/>
        </w:rPr>
        <w:t>family</w:t>
      </w:r>
      <w:r>
        <w:rPr>
          <w:color w:val="231F20"/>
          <w:spacing w:val="-27"/>
          <w:w w:val="85"/>
        </w:rPr>
        <w:t> </w:t>
      </w:r>
      <w:r>
        <w:rPr>
          <w:color w:val="231F20"/>
          <w:w w:val="85"/>
        </w:rPr>
        <w:t>or</w:t>
      </w:r>
      <w:r>
        <w:rPr>
          <w:color w:val="231F20"/>
          <w:spacing w:val="-27"/>
          <w:w w:val="85"/>
        </w:rPr>
        <w:t> </w:t>
      </w:r>
      <w:r>
        <w:rPr>
          <w:color w:val="231F20"/>
          <w:spacing w:val="2"/>
          <w:w w:val="85"/>
        </w:rPr>
        <w:t>community</w:t>
      </w:r>
      <w:r>
        <w:rPr>
          <w:color w:val="231F20"/>
          <w:spacing w:val="-27"/>
          <w:w w:val="85"/>
        </w:rPr>
        <w:t> </w:t>
      </w:r>
      <w:r>
        <w:rPr>
          <w:color w:val="231F20"/>
          <w:w w:val="85"/>
        </w:rPr>
        <w:t>to</w:t>
      </w:r>
      <w:r>
        <w:rPr>
          <w:color w:val="231F20"/>
          <w:spacing w:val="-27"/>
          <w:w w:val="85"/>
        </w:rPr>
        <w:t> </w:t>
      </w:r>
      <w:r>
        <w:rPr>
          <w:color w:val="231F20"/>
          <w:spacing w:val="2"/>
          <w:w w:val="85"/>
        </w:rPr>
        <w:t>interpret</w:t>
      </w:r>
      <w:r>
        <w:rPr>
          <w:color w:val="231F20"/>
          <w:spacing w:val="-27"/>
          <w:w w:val="85"/>
        </w:rPr>
        <w:t> </w:t>
      </w:r>
      <w:r>
        <w:rPr>
          <w:color w:val="231F20"/>
          <w:w w:val="85"/>
        </w:rPr>
        <w:t>at</w:t>
      </w:r>
      <w:r>
        <w:rPr>
          <w:color w:val="231F20"/>
          <w:spacing w:val="-27"/>
          <w:w w:val="85"/>
        </w:rPr>
        <w:t> </w:t>
      </w:r>
      <w:r>
        <w:rPr>
          <w:color w:val="231F20"/>
          <w:spacing w:val="3"/>
          <w:w w:val="85"/>
        </w:rPr>
        <w:t>the </w:t>
      </w:r>
      <w:r>
        <w:rPr>
          <w:color w:val="231F20"/>
          <w:spacing w:val="2"/>
          <w:w w:val="85"/>
        </w:rPr>
        <w:t>scene</w:t>
      </w:r>
      <w:r>
        <w:rPr>
          <w:color w:val="231F20"/>
          <w:spacing w:val="-21"/>
          <w:w w:val="85"/>
        </w:rPr>
        <w:t> </w:t>
      </w:r>
      <w:r>
        <w:rPr>
          <w:color w:val="231F20"/>
          <w:w w:val="85"/>
        </w:rPr>
        <w:t>or</w:t>
      </w:r>
      <w:r>
        <w:rPr>
          <w:color w:val="231F20"/>
          <w:spacing w:val="-20"/>
          <w:w w:val="85"/>
        </w:rPr>
        <w:t> </w:t>
      </w:r>
      <w:r>
        <w:rPr>
          <w:color w:val="231F20"/>
          <w:w w:val="85"/>
        </w:rPr>
        <w:t>first</w:t>
      </w:r>
      <w:r>
        <w:rPr>
          <w:color w:val="231F20"/>
          <w:spacing w:val="-21"/>
          <w:w w:val="85"/>
        </w:rPr>
        <w:t> </w:t>
      </w:r>
      <w:r>
        <w:rPr>
          <w:color w:val="231F20"/>
          <w:spacing w:val="2"/>
          <w:w w:val="85"/>
        </w:rPr>
        <w:t>meeting.</w:t>
      </w:r>
      <w:r>
        <w:rPr>
          <w:color w:val="231F20"/>
          <w:spacing w:val="-20"/>
          <w:w w:val="85"/>
        </w:rPr>
        <w:t> </w:t>
      </w:r>
      <w:r>
        <w:rPr>
          <w:color w:val="231F20"/>
          <w:spacing w:val="2"/>
          <w:w w:val="85"/>
        </w:rPr>
        <w:t>Although</w:t>
      </w:r>
      <w:r>
        <w:rPr>
          <w:color w:val="231F20"/>
          <w:spacing w:val="-20"/>
          <w:w w:val="85"/>
        </w:rPr>
        <w:t> </w:t>
      </w:r>
      <w:r>
        <w:rPr>
          <w:color w:val="231F20"/>
          <w:w w:val="85"/>
        </w:rPr>
        <w:t>not</w:t>
      </w:r>
      <w:r>
        <w:rPr>
          <w:color w:val="231F20"/>
          <w:spacing w:val="-21"/>
          <w:w w:val="85"/>
        </w:rPr>
        <w:t> </w:t>
      </w:r>
      <w:r>
        <w:rPr>
          <w:color w:val="231F20"/>
          <w:spacing w:val="2"/>
          <w:w w:val="85"/>
        </w:rPr>
        <w:t>typical,</w:t>
      </w:r>
      <w:r>
        <w:rPr>
          <w:color w:val="231F20"/>
          <w:spacing w:val="-20"/>
          <w:w w:val="85"/>
        </w:rPr>
        <w:t> </w:t>
      </w:r>
      <w:r>
        <w:rPr>
          <w:color w:val="231F20"/>
          <w:spacing w:val="3"/>
          <w:w w:val="85"/>
        </w:rPr>
        <w:t>an </w:t>
      </w:r>
      <w:r>
        <w:rPr>
          <w:color w:val="231F20"/>
          <w:w w:val="85"/>
        </w:rPr>
        <w:t>officer</w:t>
      </w:r>
      <w:r>
        <w:rPr>
          <w:color w:val="231F20"/>
          <w:spacing w:val="-30"/>
          <w:w w:val="85"/>
        </w:rPr>
        <w:t> </w:t>
      </w:r>
      <w:r>
        <w:rPr>
          <w:color w:val="231F20"/>
          <w:spacing w:val="2"/>
          <w:w w:val="85"/>
        </w:rPr>
        <w:t>noted</w:t>
      </w:r>
      <w:r>
        <w:rPr>
          <w:color w:val="231F20"/>
          <w:spacing w:val="-29"/>
          <w:w w:val="85"/>
        </w:rPr>
        <w:t> </w:t>
      </w:r>
      <w:r>
        <w:rPr>
          <w:color w:val="231F20"/>
          <w:spacing w:val="2"/>
          <w:w w:val="85"/>
        </w:rPr>
        <w:t>that</w:t>
      </w:r>
      <w:r>
        <w:rPr>
          <w:color w:val="231F20"/>
          <w:spacing w:val="-29"/>
          <w:w w:val="85"/>
        </w:rPr>
        <w:t> </w:t>
      </w:r>
      <w:r>
        <w:rPr>
          <w:color w:val="231F20"/>
          <w:w w:val="85"/>
        </w:rPr>
        <w:t>he</w:t>
      </w:r>
      <w:r>
        <w:rPr>
          <w:color w:val="231F20"/>
          <w:spacing w:val="-29"/>
          <w:w w:val="85"/>
        </w:rPr>
        <w:t> </w:t>
      </w:r>
      <w:r>
        <w:rPr>
          <w:color w:val="231F20"/>
          <w:spacing w:val="2"/>
          <w:w w:val="85"/>
        </w:rPr>
        <w:t>would</w:t>
      </w:r>
      <w:r>
        <w:rPr>
          <w:color w:val="231F20"/>
          <w:spacing w:val="-29"/>
          <w:w w:val="85"/>
        </w:rPr>
        <w:t> </w:t>
      </w:r>
      <w:r>
        <w:rPr>
          <w:color w:val="231F20"/>
          <w:spacing w:val="2"/>
          <w:w w:val="85"/>
        </w:rPr>
        <w:t>phone</w:t>
      </w:r>
      <w:r>
        <w:rPr>
          <w:color w:val="231F20"/>
          <w:spacing w:val="-29"/>
          <w:w w:val="85"/>
        </w:rPr>
        <w:t> </w:t>
      </w:r>
      <w:r>
        <w:rPr>
          <w:color w:val="231F20"/>
          <w:spacing w:val="2"/>
          <w:w w:val="85"/>
        </w:rPr>
        <w:t>around</w:t>
      </w:r>
      <w:r>
        <w:rPr>
          <w:color w:val="231F20"/>
          <w:spacing w:val="-29"/>
          <w:w w:val="85"/>
        </w:rPr>
        <w:t> </w:t>
      </w:r>
      <w:r>
        <w:rPr>
          <w:color w:val="231F20"/>
          <w:spacing w:val="3"/>
          <w:w w:val="85"/>
        </w:rPr>
        <w:t>former </w:t>
      </w:r>
      <w:r>
        <w:rPr>
          <w:color w:val="231F20"/>
          <w:spacing w:val="2"/>
          <w:w w:val="90"/>
        </w:rPr>
        <w:t>victims </w:t>
      </w:r>
      <w:r>
        <w:rPr>
          <w:color w:val="231F20"/>
          <w:w w:val="90"/>
        </w:rPr>
        <w:t>of the </w:t>
      </w:r>
      <w:r>
        <w:rPr>
          <w:color w:val="231F20"/>
          <w:spacing w:val="2"/>
          <w:w w:val="90"/>
        </w:rPr>
        <w:t>same community </w:t>
      </w:r>
      <w:r>
        <w:rPr>
          <w:color w:val="231F20"/>
          <w:w w:val="90"/>
        </w:rPr>
        <w:t>to </w:t>
      </w:r>
      <w:r>
        <w:rPr>
          <w:color w:val="231F20"/>
          <w:spacing w:val="2"/>
          <w:w w:val="90"/>
        </w:rPr>
        <w:t>source </w:t>
      </w:r>
      <w:r>
        <w:rPr>
          <w:color w:val="231F20"/>
          <w:spacing w:val="3"/>
          <w:w w:val="90"/>
        </w:rPr>
        <w:t>an </w:t>
      </w:r>
      <w:r>
        <w:rPr>
          <w:color w:val="231F20"/>
          <w:spacing w:val="2"/>
          <w:w w:val="85"/>
        </w:rPr>
        <w:t>interpreter</w:t>
      </w:r>
      <w:r>
        <w:rPr>
          <w:color w:val="231F20"/>
          <w:spacing w:val="-33"/>
          <w:w w:val="85"/>
        </w:rPr>
        <w:t> </w:t>
      </w:r>
      <w:r>
        <w:rPr>
          <w:color w:val="231F20"/>
          <w:spacing w:val="2"/>
          <w:w w:val="85"/>
        </w:rPr>
        <w:t>rather</w:t>
      </w:r>
      <w:r>
        <w:rPr>
          <w:color w:val="231F20"/>
          <w:spacing w:val="-33"/>
          <w:w w:val="85"/>
        </w:rPr>
        <w:t> </w:t>
      </w:r>
      <w:r>
        <w:rPr>
          <w:color w:val="231F20"/>
          <w:spacing w:val="2"/>
          <w:w w:val="85"/>
        </w:rPr>
        <w:t>than</w:t>
      </w:r>
      <w:r>
        <w:rPr>
          <w:color w:val="231F20"/>
          <w:spacing w:val="-32"/>
          <w:w w:val="85"/>
        </w:rPr>
        <w:t> </w:t>
      </w:r>
      <w:r>
        <w:rPr>
          <w:color w:val="231F20"/>
          <w:spacing w:val="2"/>
          <w:w w:val="85"/>
        </w:rPr>
        <w:t>using</w:t>
      </w:r>
      <w:r>
        <w:rPr>
          <w:color w:val="231F20"/>
          <w:spacing w:val="-33"/>
          <w:w w:val="85"/>
        </w:rPr>
        <w:t> </w:t>
      </w:r>
      <w:r>
        <w:rPr>
          <w:color w:val="231F20"/>
          <w:w w:val="85"/>
        </w:rPr>
        <w:t>the</w:t>
      </w:r>
      <w:r>
        <w:rPr>
          <w:color w:val="231F20"/>
          <w:spacing w:val="-33"/>
          <w:w w:val="85"/>
        </w:rPr>
        <w:t> </w:t>
      </w:r>
      <w:r>
        <w:rPr>
          <w:color w:val="231F20"/>
          <w:spacing w:val="2"/>
          <w:w w:val="85"/>
        </w:rPr>
        <w:t>mobile</w:t>
      </w:r>
      <w:r>
        <w:rPr>
          <w:color w:val="231F20"/>
          <w:spacing w:val="-32"/>
          <w:w w:val="85"/>
        </w:rPr>
        <w:t> </w:t>
      </w:r>
      <w:r>
        <w:rPr>
          <w:color w:val="231F20"/>
          <w:spacing w:val="3"/>
          <w:w w:val="85"/>
        </w:rPr>
        <w:t>service. </w:t>
      </w:r>
      <w:r>
        <w:rPr>
          <w:color w:val="231F20"/>
          <w:spacing w:val="2"/>
          <w:w w:val="90"/>
        </w:rPr>
        <w:t>There</w:t>
      </w:r>
      <w:r>
        <w:rPr>
          <w:color w:val="231F20"/>
          <w:spacing w:val="-34"/>
          <w:w w:val="90"/>
        </w:rPr>
        <w:t> </w:t>
      </w:r>
      <w:r>
        <w:rPr>
          <w:color w:val="231F20"/>
          <w:w w:val="90"/>
        </w:rPr>
        <w:t>was</w:t>
      </w:r>
      <w:r>
        <w:rPr>
          <w:color w:val="231F20"/>
          <w:spacing w:val="-33"/>
          <w:w w:val="90"/>
        </w:rPr>
        <w:t> </w:t>
      </w:r>
      <w:r>
        <w:rPr>
          <w:color w:val="231F20"/>
          <w:spacing w:val="2"/>
          <w:w w:val="90"/>
        </w:rPr>
        <w:t>also</w:t>
      </w:r>
      <w:r>
        <w:rPr>
          <w:color w:val="231F20"/>
          <w:spacing w:val="-33"/>
          <w:w w:val="90"/>
        </w:rPr>
        <w:t> </w:t>
      </w:r>
      <w:r>
        <w:rPr>
          <w:color w:val="231F20"/>
          <w:spacing w:val="2"/>
          <w:w w:val="90"/>
        </w:rPr>
        <w:t>evidence</w:t>
      </w:r>
      <w:r>
        <w:rPr>
          <w:color w:val="231F20"/>
          <w:spacing w:val="-34"/>
          <w:w w:val="90"/>
        </w:rPr>
        <w:t> </w:t>
      </w:r>
      <w:r>
        <w:rPr>
          <w:color w:val="231F20"/>
          <w:w w:val="90"/>
        </w:rPr>
        <w:t>in</w:t>
      </w:r>
      <w:r>
        <w:rPr>
          <w:color w:val="231F20"/>
          <w:spacing w:val="-33"/>
          <w:w w:val="90"/>
        </w:rPr>
        <w:t> </w:t>
      </w:r>
      <w:r>
        <w:rPr>
          <w:color w:val="231F20"/>
          <w:w w:val="90"/>
        </w:rPr>
        <w:t>a</w:t>
      </w:r>
      <w:r>
        <w:rPr>
          <w:color w:val="231F20"/>
          <w:spacing w:val="-33"/>
          <w:w w:val="90"/>
        </w:rPr>
        <w:t> </w:t>
      </w:r>
      <w:r>
        <w:rPr>
          <w:color w:val="231F20"/>
          <w:w w:val="90"/>
        </w:rPr>
        <w:t>few</w:t>
      </w:r>
      <w:r>
        <w:rPr>
          <w:color w:val="231F20"/>
          <w:spacing w:val="-34"/>
          <w:w w:val="90"/>
        </w:rPr>
        <w:t> </w:t>
      </w:r>
      <w:r>
        <w:rPr>
          <w:color w:val="231F20"/>
          <w:spacing w:val="2"/>
          <w:w w:val="90"/>
        </w:rPr>
        <w:t>interviews</w:t>
      </w:r>
      <w:r>
        <w:rPr>
          <w:color w:val="231F20"/>
          <w:spacing w:val="-33"/>
          <w:w w:val="90"/>
        </w:rPr>
        <w:t> </w:t>
      </w:r>
      <w:r>
        <w:rPr>
          <w:color w:val="231F20"/>
          <w:spacing w:val="3"/>
          <w:w w:val="90"/>
        </w:rPr>
        <w:t>of </w:t>
      </w:r>
      <w:r>
        <w:rPr>
          <w:color w:val="231F20"/>
          <w:w w:val="85"/>
        </w:rPr>
        <w:t>the</w:t>
      </w:r>
      <w:r>
        <w:rPr>
          <w:color w:val="231F20"/>
          <w:spacing w:val="-23"/>
          <w:w w:val="85"/>
        </w:rPr>
        <w:t> </w:t>
      </w:r>
      <w:r>
        <w:rPr>
          <w:color w:val="231F20"/>
          <w:w w:val="85"/>
        </w:rPr>
        <w:t>use</w:t>
      </w:r>
      <w:r>
        <w:rPr>
          <w:color w:val="231F20"/>
          <w:spacing w:val="-23"/>
          <w:w w:val="85"/>
        </w:rPr>
        <w:t> </w:t>
      </w:r>
      <w:r>
        <w:rPr>
          <w:color w:val="231F20"/>
          <w:w w:val="85"/>
        </w:rPr>
        <w:t>of</w:t>
      </w:r>
      <w:r>
        <w:rPr>
          <w:color w:val="231F20"/>
          <w:spacing w:val="-22"/>
          <w:w w:val="85"/>
        </w:rPr>
        <w:t> </w:t>
      </w:r>
      <w:r>
        <w:rPr>
          <w:color w:val="231F20"/>
          <w:w w:val="85"/>
        </w:rPr>
        <w:t>the</w:t>
      </w:r>
      <w:r>
        <w:rPr>
          <w:color w:val="231F20"/>
          <w:spacing w:val="-23"/>
          <w:w w:val="85"/>
        </w:rPr>
        <w:t> </w:t>
      </w:r>
      <w:r>
        <w:rPr>
          <w:color w:val="231F20"/>
          <w:spacing w:val="2"/>
          <w:w w:val="85"/>
        </w:rPr>
        <w:t>victim’s</w:t>
      </w:r>
      <w:r>
        <w:rPr>
          <w:color w:val="231F20"/>
          <w:spacing w:val="-23"/>
          <w:w w:val="85"/>
        </w:rPr>
        <w:t> </w:t>
      </w:r>
      <w:r>
        <w:rPr>
          <w:color w:val="231F20"/>
          <w:spacing w:val="2"/>
          <w:w w:val="85"/>
        </w:rPr>
        <w:t>children</w:t>
      </w:r>
      <w:r>
        <w:rPr>
          <w:color w:val="231F20"/>
          <w:spacing w:val="-22"/>
          <w:w w:val="85"/>
        </w:rPr>
        <w:t> </w:t>
      </w:r>
      <w:r>
        <w:rPr>
          <w:color w:val="231F20"/>
          <w:w w:val="85"/>
        </w:rPr>
        <w:t>for</w:t>
      </w:r>
      <w:r>
        <w:rPr>
          <w:color w:val="231F20"/>
          <w:spacing w:val="-23"/>
          <w:w w:val="85"/>
        </w:rPr>
        <w:t> </w:t>
      </w:r>
      <w:r>
        <w:rPr>
          <w:color w:val="231F20"/>
          <w:w w:val="85"/>
        </w:rPr>
        <w:t>the</w:t>
      </w:r>
      <w:r>
        <w:rPr>
          <w:color w:val="231F20"/>
          <w:spacing w:val="-23"/>
          <w:w w:val="85"/>
        </w:rPr>
        <w:t> </w:t>
      </w:r>
      <w:r>
        <w:rPr>
          <w:color w:val="231F20"/>
          <w:spacing w:val="3"/>
          <w:w w:val="85"/>
        </w:rPr>
        <w:t>provision </w:t>
      </w:r>
      <w:r>
        <w:rPr>
          <w:color w:val="231F20"/>
          <w:w w:val="90"/>
        </w:rPr>
        <w:t>of</w:t>
      </w:r>
      <w:r>
        <w:rPr>
          <w:color w:val="231F20"/>
          <w:spacing w:val="-29"/>
          <w:w w:val="90"/>
        </w:rPr>
        <w:t> </w:t>
      </w:r>
      <w:r>
        <w:rPr>
          <w:color w:val="231F20"/>
          <w:spacing w:val="2"/>
          <w:w w:val="90"/>
        </w:rPr>
        <w:t>interpreting</w:t>
      </w:r>
      <w:r>
        <w:rPr>
          <w:color w:val="231F20"/>
          <w:spacing w:val="-28"/>
          <w:w w:val="90"/>
        </w:rPr>
        <w:t> </w:t>
      </w:r>
      <w:r>
        <w:rPr>
          <w:color w:val="231F20"/>
          <w:spacing w:val="2"/>
          <w:w w:val="90"/>
        </w:rPr>
        <w:t>services.</w:t>
      </w:r>
      <w:r>
        <w:rPr>
          <w:color w:val="231F20"/>
          <w:spacing w:val="-29"/>
          <w:w w:val="90"/>
        </w:rPr>
        <w:t> </w:t>
      </w:r>
      <w:r>
        <w:rPr>
          <w:color w:val="231F20"/>
          <w:spacing w:val="2"/>
          <w:w w:val="90"/>
        </w:rPr>
        <w:t>However,</w:t>
      </w:r>
      <w:r>
        <w:rPr>
          <w:color w:val="231F20"/>
          <w:spacing w:val="-28"/>
          <w:w w:val="90"/>
        </w:rPr>
        <w:t> </w:t>
      </w:r>
      <w:r>
        <w:rPr>
          <w:color w:val="231F20"/>
          <w:spacing w:val="2"/>
          <w:w w:val="90"/>
        </w:rPr>
        <w:t>this</w:t>
      </w:r>
      <w:r>
        <w:rPr>
          <w:color w:val="231F20"/>
          <w:spacing w:val="-29"/>
          <w:w w:val="90"/>
        </w:rPr>
        <w:t> </w:t>
      </w:r>
      <w:r>
        <w:rPr>
          <w:color w:val="231F20"/>
          <w:spacing w:val="3"/>
          <w:w w:val="90"/>
        </w:rPr>
        <w:t>was</w:t>
      </w:r>
    </w:p>
    <w:p>
      <w:pPr>
        <w:pStyle w:val="BodyText"/>
        <w:spacing w:line="264" w:lineRule="auto"/>
        <w:ind w:left="523" w:right="1875"/>
      </w:pPr>
      <w:r>
        <w:rPr>
          <w:color w:val="231F20"/>
          <w:spacing w:val="2"/>
          <w:w w:val="90"/>
        </w:rPr>
        <w:t>also</w:t>
      </w:r>
      <w:r>
        <w:rPr>
          <w:color w:val="231F20"/>
          <w:spacing w:val="-38"/>
          <w:w w:val="90"/>
        </w:rPr>
        <w:t> </w:t>
      </w:r>
      <w:r>
        <w:rPr>
          <w:color w:val="231F20"/>
          <w:spacing w:val="2"/>
          <w:w w:val="90"/>
        </w:rPr>
        <w:t>rejected</w:t>
      </w:r>
      <w:r>
        <w:rPr>
          <w:color w:val="231F20"/>
          <w:spacing w:val="-37"/>
          <w:w w:val="90"/>
        </w:rPr>
        <w:t> </w:t>
      </w:r>
      <w:r>
        <w:rPr>
          <w:color w:val="231F20"/>
          <w:w w:val="90"/>
        </w:rPr>
        <w:t>by</w:t>
      </w:r>
      <w:r>
        <w:rPr>
          <w:color w:val="231F20"/>
          <w:spacing w:val="-37"/>
          <w:w w:val="90"/>
        </w:rPr>
        <w:t> </w:t>
      </w:r>
      <w:r>
        <w:rPr>
          <w:color w:val="231F20"/>
          <w:spacing w:val="2"/>
          <w:w w:val="90"/>
        </w:rPr>
        <w:t>officers</w:t>
      </w:r>
      <w:r>
        <w:rPr>
          <w:color w:val="231F20"/>
          <w:spacing w:val="-38"/>
          <w:w w:val="90"/>
        </w:rPr>
        <w:t> </w:t>
      </w:r>
      <w:r>
        <w:rPr>
          <w:color w:val="231F20"/>
          <w:w w:val="90"/>
        </w:rPr>
        <w:t>if</w:t>
      </w:r>
      <w:r>
        <w:rPr>
          <w:color w:val="231F20"/>
          <w:spacing w:val="-37"/>
          <w:w w:val="90"/>
        </w:rPr>
        <w:t> </w:t>
      </w:r>
      <w:r>
        <w:rPr>
          <w:color w:val="231F20"/>
          <w:w w:val="90"/>
        </w:rPr>
        <w:t>the</w:t>
      </w:r>
      <w:r>
        <w:rPr>
          <w:color w:val="231F20"/>
          <w:spacing w:val="-37"/>
          <w:w w:val="90"/>
        </w:rPr>
        <w:t> </w:t>
      </w:r>
      <w:r>
        <w:rPr>
          <w:color w:val="231F20"/>
          <w:spacing w:val="2"/>
          <w:w w:val="90"/>
        </w:rPr>
        <w:t>subject</w:t>
      </w:r>
      <w:r>
        <w:rPr>
          <w:color w:val="231F20"/>
          <w:spacing w:val="-37"/>
          <w:w w:val="90"/>
        </w:rPr>
        <w:t> </w:t>
      </w:r>
      <w:r>
        <w:rPr>
          <w:color w:val="231F20"/>
          <w:spacing w:val="3"/>
          <w:w w:val="90"/>
        </w:rPr>
        <w:t>matter </w:t>
      </w:r>
      <w:r>
        <w:rPr>
          <w:color w:val="231F20"/>
          <w:w w:val="90"/>
        </w:rPr>
        <w:t>was </w:t>
      </w:r>
      <w:r>
        <w:rPr>
          <w:color w:val="231F20"/>
          <w:spacing w:val="2"/>
          <w:w w:val="90"/>
        </w:rPr>
        <w:t>sensitive. Only </w:t>
      </w:r>
      <w:r>
        <w:rPr>
          <w:color w:val="231F20"/>
          <w:w w:val="90"/>
        </w:rPr>
        <w:t>a few </w:t>
      </w:r>
      <w:r>
        <w:rPr>
          <w:color w:val="231F20"/>
          <w:spacing w:val="2"/>
          <w:w w:val="90"/>
        </w:rPr>
        <w:t>officers </w:t>
      </w:r>
      <w:r>
        <w:rPr>
          <w:color w:val="231F20"/>
          <w:spacing w:val="3"/>
          <w:w w:val="90"/>
        </w:rPr>
        <w:t>mentioned </w:t>
      </w:r>
      <w:r>
        <w:rPr>
          <w:color w:val="231F20"/>
          <w:spacing w:val="2"/>
          <w:w w:val="90"/>
        </w:rPr>
        <w:t>experiencing difficulties trying </w:t>
      </w:r>
      <w:r>
        <w:rPr>
          <w:color w:val="231F20"/>
          <w:w w:val="90"/>
        </w:rPr>
        <w:t>to </w:t>
      </w:r>
      <w:r>
        <w:rPr>
          <w:color w:val="231F20"/>
          <w:spacing w:val="2"/>
          <w:w w:val="90"/>
        </w:rPr>
        <w:t>obtain </w:t>
      </w:r>
      <w:r>
        <w:rPr>
          <w:color w:val="231F20"/>
          <w:spacing w:val="3"/>
          <w:w w:val="90"/>
        </w:rPr>
        <w:t>an </w:t>
      </w:r>
      <w:r>
        <w:rPr>
          <w:color w:val="231F20"/>
          <w:spacing w:val="2"/>
          <w:w w:val="80"/>
        </w:rPr>
        <w:t>interpreter. When this problem </w:t>
      </w:r>
      <w:r>
        <w:rPr>
          <w:color w:val="231F20"/>
          <w:w w:val="80"/>
        </w:rPr>
        <w:t>was </w:t>
      </w:r>
      <w:r>
        <w:rPr>
          <w:color w:val="231F20"/>
          <w:spacing w:val="2"/>
          <w:w w:val="80"/>
        </w:rPr>
        <w:t>mentioned, </w:t>
      </w:r>
      <w:r>
        <w:rPr>
          <w:color w:val="231F20"/>
          <w:spacing w:val="3"/>
          <w:w w:val="80"/>
        </w:rPr>
        <w:t>it </w:t>
      </w:r>
      <w:r>
        <w:rPr>
          <w:color w:val="231F20"/>
          <w:w w:val="90"/>
        </w:rPr>
        <w:t>was</w:t>
      </w:r>
      <w:r>
        <w:rPr>
          <w:color w:val="231F20"/>
          <w:spacing w:val="-41"/>
          <w:w w:val="90"/>
        </w:rPr>
        <w:t> </w:t>
      </w:r>
      <w:r>
        <w:rPr>
          <w:color w:val="231F20"/>
          <w:spacing w:val="2"/>
          <w:w w:val="90"/>
        </w:rPr>
        <w:t>highlighted</w:t>
      </w:r>
      <w:r>
        <w:rPr>
          <w:color w:val="231F20"/>
          <w:spacing w:val="-40"/>
          <w:w w:val="90"/>
        </w:rPr>
        <w:t> </w:t>
      </w:r>
      <w:r>
        <w:rPr>
          <w:color w:val="231F20"/>
          <w:w w:val="90"/>
        </w:rPr>
        <w:t>as</w:t>
      </w:r>
      <w:r>
        <w:rPr>
          <w:color w:val="231F20"/>
          <w:spacing w:val="-40"/>
          <w:w w:val="90"/>
        </w:rPr>
        <w:t> </w:t>
      </w:r>
      <w:r>
        <w:rPr>
          <w:color w:val="231F20"/>
          <w:w w:val="90"/>
        </w:rPr>
        <w:t>an</w:t>
      </w:r>
      <w:r>
        <w:rPr>
          <w:color w:val="231F20"/>
          <w:spacing w:val="-40"/>
          <w:w w:val="90"/>
        </w:rPr>
        <w:t> </w:t>
      </w:r>
      <w:r>
        <w:rPr>
          <w:color w:val="231F20"/>
          <w:spacing w:val="2"/>
          <w:w w:val="90"/>
        </w:rPr>
        <w:t>issue</w:t>
      </w:r>
      <w:r>
        <w:rPr>
          <w:color w:val="231F20"/>
          <w:spacing w:val="-41"/>
          <w:w w:val="90"/>
        </w:rPr>
        <w:t> </w:t>
      </w:r>
      <w:r>
        <w:rPr>
          <w:color w:val="231F20"/>
          <w:spacing w:val="2"/>
          <w:w w:val="90"/>
        </w:rPr>
        <w:t>concerning</w:t>
      </w:r>
      <w:r>
        <w:rPr>
          <w:color w:val="231F20"/>
          <w:spacing w:val="-40"/>
          <w:w w:val="90"/>
        </w:rPr>
        <w:t> </w:t>
      </w:r>
      <w:r>
        <w:rPr>
          <w:color w:val="231F20"/>
          <w:spacing w:val="2"/>
          <w:w w:val="90"/>
        </w:rPr>
        <w:t>both</w:t>
      </w:r>
      <w:r>
        <w:rPr>
          <w:color w:val="231F20"/>
          <w:spacing w:val="-40"/>
          <w:w w:val="90"/>
        </w:rPr>
        <w:t> </w:t>
      </w:r>
      <w:r>
        <w:rPr>
          <w:color w:val="231F20"/>
          <w:spacing w:val="3"/>
          <w:w w:val="90"/>
        </w:rPr>
        <w:t>the </w:t>
      </w:r>
      <w:r>
        <w:rPr>
          <w:color w:val="231F20"/>
          <w:spacing w:val="2"/>
          <w:w w:val="85"/>
        </w:rPr>
        <w:t>more</w:t>
      </w:r>
      <w:r>
        <w:rPr>
          <w:color w:val="231F20"/>
          <w:spacing w:val="-23"/>
          <w:w w:val="85"/>
        </w:rPr>
        <w:t> </w:t>
      </w:r>
      <w:r>
        <w:rPr>
          <w:color w:val="231F20"/>
          <w:spacing w:val="2"/>
          <w:w w:val="85"/>
        </w:rPr>
        <w:t>“exotic”</w:t>
      </w:r>
      <w:r>
        <w:rPr>
          <w:color w:val="231F20"/>
          <w:spacing w:val="-22"/>
          <w:w w:val="85"/>
        </w:rPr>
        <w:t> </w:t>
      </w:r>
      <w:r>
        <w:rPr>
          <w:color w:val="231F20"/>
          <w:spacing w:val="2"/>
          <w:w w:val="85"/>
        </w:rPr>
        <w:t>languages</w:t>
      </w:r>
      <w:r>
        <w:rPr>
          <w:color w:val="231F20"/>
          <w:spacing w:val="-22"/>
          <w:w w:val="85"/>
        </w:rPr>
        <w:t> </w:t>
      </w:r>
      <w:r>
        <w:rPr>
          <w:color w:val="231F20"/>
          <w:w w:val="85"/>
        </w:rPr>
        <w:t>as</w:t>
      </w:r>
      <w:r>
        <w:rPr>
          <w:color w:val="231F20"/>
          <w:spacing w:val="-22"/>
          <w:w w:val="85"/>
        </w:rPr>
        <w:t> </w:t>
      </w:r>
      <w:r>
        <w:rPr>
          <w:color w:val="231F20"/>
          <w:spacing w:val="2"/>
          <w:w w:val="85"/>
        </w:rPr>
        <w:t>well</w:t>
      </w:r>
      <w:r>
        <w:rPr>
          <w:color w:val="231F20"/>
          <w:spacing w:val="-22"/>
          <w:w w:val="85"/>
        </w:rPr>
        <w:t> </w:t>
      </w:r>
      <w:r>
        <w:rPr>
          <w:color w:val="231F20"/>
          <w:w w:val="85"/>
        </w:rPr>
        <w:t>as</w:t>
      </w:r>
      <w:r>
        <w:rPr>
          <w:color w:val="231F20"/>
          <w:spacing w:val="-22"/>
          <w:w w:val="85"/>
        </w:rPr>
        <w:t> </w:t>
      </w:r>
      <w:r>
        <w:rPr>
          <w:color w:val="231F20"/>
          <w:w w:val="85"/>
        </w:rPr>
        <w:t>for</w:t>
      </w:r>
      <w:r>
        <w:rPr>
          <w:color w:val="231F20"/>
          <w:spacing w:val="-22"/>
          <w:w w:val="85"/>
        </w:rPr>
        <w:t> </w:t>
      </w:r>
      <w:r>
        <w:rPr>
          <w:color w:val="231F20"/>
          <w:w w:val="85"/>
        </w:rPr>
        <w:t>the</w:t>
      </w:r>
      <w:r>
        <w:rPr>
          <w:color w:val="231F20"/>
          <w:spacing w:val="-22"/>
          <w:w w:val="85"/>
        </w:rPr>
        <w:t> </w:t>
      </w:r>
      <w:r>
        <w:rPr>
          <w:color w:val="231F20"/>
          <w:spacing w:val="3"/>
          <w:w w:val="85"/>
        </w:rPr>
        <w:t>major </w:t>
      </w:r>
      <w:r>
        <w:rPr>
          <w:color w:val="231F20"/>
          <w:spacing w:val="2"/>
          <w:w w:val="90"/>
        </w:rPr>
        <w:t>minority languages </w:t>
      </w:r>
      <w:r>
        <w:rPr>
          <w:color w:val="231F20"/>
          <w:w w:val="90"/>
        </w:rPr>
        <w:t>in</w:t>
      </w:r>
      <w:r>
        <w:rPr>
          <w:color w:val="231F20"/>
          <w:spacing w:val="-31"/>
          <w:w w:val="90"/>
        </w:rPr>
        <w:t> </w:t>
      </w:r>
      <w:r>
        <w:rPr>
          <w:color w:val="231F20"/>
          <w:spacing w:val="3"/>
          <w:w w:val="90"/>
        </w:rPr>
        <w:t>NI:</w:t>
      </w:r>
    </w:p>
    <w:p>
      <w:pPr>
        <w:pStyle w:val="BodyText"/>
        <w:spacing w:line="264" w:lineRule="auto" w:before="93"/>
        <w:ind w:left="523" w:right="1798"/>
      </w:pPr>
      <w:r>
        <w:rPr>
          <w:color w:val="0097D0"/>
          <w:spacing w:val="2"/>
          <w:w w:val="90"/>
        </w:rPr>
        <w:t>[i]t’s</w:t>
      </w:r>
      <w:r>
        <w:rPr>
          <w:color w:val="0097D0"/>
          <w:spacing w:val="-36"/>
          <w:w w:val="90"/>
        </w:rPr>
        <w:t> </w:t>
      </w:r>
      <w:r>
        <w:rPr>
          <w:color w:val="0097D0"/>
          <w:spacing w:val="2"/>
          <w:w w:val="90"/>
        </w:rPr>
        <w:t>just</w:t>
      </w:r>
      <w:r>
        <w:rPr>
          <w:color w:val="0097D0"/>
          <w:spacing w:val="-35"/>
          <w:w w:val="90"/>
        </w:rPr>
        <w:t> </w:t>
      </w:r>
      <w:r>
        <w:rPr>
          <w:color w:val="0097D0"/>
          <w:w w:val="90"/>
        </w:rPr>
        <w:t>a</w:t>
      </w:r>
      <w:r>
        <w:rPr>
          <w:color w:val="0097D0"/>
          <w:spacing w:val="-35"/>
          <w:w w:val="90"/>
        </w:rPr>
        <w:t> </w:t>
      </w:r>
      <w:r>
        <w:rPr>
          <w:color w:val="0097D0"/>
          <w:w w:val="90"/>
        </w:rPr>
        <w:t>bit</w:t>
      </w:r>
      <w:r>
        <w:rPr>
          <w:color w:val="0097D0"/>
          <w:spacing w:val="-35"/>
          <w:w w:val="90"/>
        </w:rPr>
        <w:t> </w:t>
      </w:r>
      <w:r>
        <w:rPr>
          <w:color w:val="0097D0"/>
          <w:w w:val="90"/>
        </w:rPr>
        <w:t>of</w:t>
      </w:r>
      <w:r>
        <w:rPr>
          <w:color w:val="0097D0"/>
          <w:spacing w:val="-36"/>
          <w:w w:val="90"/>
        </w:rPr>
        <w:t> </w:t>
      </w:r>
      <w:r>
        <w:rPr>
          <w:color w:val="0097D0"/>
          <w:w w:val="90"/>
        </w:rPr>
        <w:t>a</w:t>
      </w:r>
      <w:r>
        <w:rPr>
          <w:color w:val="0097D0"/>
          <w:spacing w:val="-35"/>
          <w:w w:val="90"/>
        </w:rPr>
        <w:t> </w:t>
      </w:r>
      <w:r>
        <w:rPr>
          <w:color w:val="0097D0"/>
          <w:spacing w:val="2"/>
          <w:w w:val="90"/>
        </w:rPr>
        <w:t>nightmare</w:t>
      </w:r>
      <w:r>
        <w:rPr>
          <w:color w:val="0097D0"/>
          <w:spacing w:val="-35"/>
          <w:w w:val="90"/>
        </w:rPr>
        <w:t> </w:t>
      </w:r>
      <w:r>
        <w:rPr>
          <w:color w:val="0097D0"/>
          <w:w w:val="90"/>
        </w:rPr>
        <w:t>to</w:t>
      </w:r>
      <w:r>
        <w:rPr>
          <w:color w:val="0097D0"/>
          <w:spacing w:val="-35"/>
          <w:w w:val="90"/>
        </w:rPr>
        <w:t> </w:t>
      </w:r>
      <w:r>
        <w:rPr>
          <w:color w:val="0097D0"/>
          <w:w w:val="90"/>
        </w:rPr>
        <w:t>try</w:t>
      </w:r>
      <w:r>
        <w:rPr>
          <w:color w:val="0097D0"/>
          <w:spacing w:val="-35"/>
          <w:w w:val="90"/>
        </w:rPr>
        <w:t> </w:t>
      </w:r>
      <w:r>
        <w:rPr>
          <w:color w:val="0097D0"/>
          <w:w w:val="90"/>
        </w:rPr>
        <w:t>and</w:t>
      </w:r>
      <w:r>
        <w:rPr>
          <w:color w:val="0097D0"/>
          <w:spacing w:val="-36"/>
          <w:w w:val="90"/>
        </w:rPr>
        <w:t> </w:t>
      </w:r>
      <w:r>
        <w:rPr>
          <w:color w:val="0097D0"/>
          <w:w w:val="90"/>
        </w:rPr>
        <w:t>get</w:t>
      </w:r>
      <w:r>
        <w:rPr>
          <w:color w:val="0097D0"/>
          <w:spacing w:val="-35"/>
          <w:w w:val="90"/>
        </w:rPr>
        <w:t> </w:t>
      </w:r>
      <w:r>
        <w:rPr>
          <w:color w:val="0097D0"/>
          <w:spacing w:val="3"/>
          <w:w w:val="90"/>
        </w:rPr>
        <w:t>hold </w:t>
      </w:r>
      <w:r>
        <w:rPr>
          <w:color w:val="0097D0"/>
          <w:w w:val="85"/>
        </w:rPr>
        <w:t>of</w:t>
      </w:r>
      <w:r>
        <w:rPr>
          <w:color w:val="0097D0"/>
          <w:spacing w:val="-23"/>
          <w:w w:val="85"/>
        </w:rPr>
        <w:t> </w:t>
      </w:r>
      <w:r>
        <w:rPr>
          <w:color w:val="0097D0"/>
          <w:spacing w:val="2"/>
          <w:w w:val="85"/>
        </w:rPr>
        <w:t>someone,</w:t>
      </w:r>
      <w:r>
        <w:rPr>
          <w:color w:val="0097D0"/>
          <w:spacing w:val="-23"/>
          <w:w w:val="85"/>
        </w:rPr>
        <w:t> </w:t>
      </w:r>
      <w:r>
        <w:rPr>
          <w:color w:val="0097D0"/>
          <w:spacing w:val="2"/>
          <w:w w:val="85"/>
        </w:rPr>
        <w:t>you’re</w:t>
      </w:r>
      <w:r>
        <w:rPr>
          <w:color w:val="0097D0"/>
          <w:spacing w:val="-23"/>
          <w:w w:val="85"/>
        </w:rPr>
        <w:t> </w:t>
      </w:r>
      <w:r>
        <w:rPr>
          <w:color w:val="0097D0"/>
          <w:spacing w:val="2"/>
          <w:w w:val="85"/>
        </w:rPr>
        <w:t>always</w:t>
      </w:r>
      <w:r>
        <w:rPr>
          <w:color w:val="0097D0"/>
          <w:spacing w:val="-23"/>
          <w:w w:val="85"/>
        </w:rPr>
        <w:t> </w:t>
      </w:r>
      <w:r>
        <w:rPr>
          <w:color w:val="0097D0"/>
          <w:spacing w:val="2"/>
          <w:w w:val="85"/>
        </w:rPr>
        <w:t>trying</w:t>
      </w:r>
      <w:r>
        <w:rPr>
          <w:color w:val="0097D0"/>
          <w:spacing w:val="-22"/>
          <w:w w:val="85"/>
        </w:rPr>
        <w:t> </w:t>
      </w:r>
      <w:r>
        <w:rPr>
          <w:color w:val="0097D0"/>
          <w:w w:val="85"/>
        </w:rPr>
        <w:t>to</w:t>
      </w:r>
      <w:r>
        <w:rPr>
          <w:color w:val="0097D0"/>
          <w:spacing w:val="-23"/>
          <w:w w:val="85"/>
        </w:rPr>
        <w:t> </w:t>
      </w:r>
      <w:r>
        <w:rPr>
          <w:color w:val="0097D0"/>
          <w:w w:val="85"/>
        </w:rPr>
        <w:t>get</w:t>
      </w:r>
      <w:r>
        <w:rPr>
          <w:color w:val="0097D0"/>
          <w:spacing w:val="-23"/>
          <w:w w:val="85"/>
        </w:rPr>
        <w:t> </w:t>
      </w:r>
      <w:r>
        <w:rPr>
          <w:color w:val="0097D0"/>
          <w:w w:val="85"/>
        </w:rPr>
        <w:t>a</w:t>
      </w:r>
      <w:r>
        <w:rPr>
          <w:color w:val="0097D0"/>
          <w:spacing w:val="-23"/>
          <w:w w:val="85"/>
        </w:rPr>
        <w:t> </w:t>
      </w:r>
      <w:r>
        <w:rPr>
          <w:color w:val="0097D0"/>
          <w:spacing w:val="2"/>
          <w:w w:val="85"/>
        </w:rPr>
        <w:t>Polish</w:t>
      </w:r>
      <w:r>
        <w:rPr>
          <w:color w:val="0097D0"/>
          <w:spacing w:val="-22"/>
          <w:w w:val="85"/>
        </w:rPr>
        <w:t> </w:t>
      </w:r>
      <w:r>
        <w:rPr>
          <w:color w:val="0097D0"/>
          <w:spacing w:val="3"/>
          <w:w w:val="85"/>
        </w:rPr>
        <w:t>or </w:t>
      </w:r>
      <w:r>
        <w:rPr>
          <w:color w:val="0097D0"/>
          <w:spacing w:val="2"/>
          <w:w w:val="80"/>
        </w:rPr>
        <w:t>Lithuanian</w:t>
      </w:r>
      <w:r>
        <w:rPr>
          <w:color w:val="0097D0"/>
          <w:spacing w:val="-7"/>
          <w:w w:val="80"/>
        </w:rPr>
        <w:t> </w:t>
      </w:r>
      <w:r>
        <w:rPr>
          <w:color w:val="0097D0"/>
          <w:spacing w:val="2"/>
          <w:w w:val="80"/>
        </w:rPr>
        <w:t>interpreter</w:t>
      </w:r>
      <w:r>
        <w:rPr>
          <w:color w:val="0097D0"/>
          <w:spacing w:val="-7"/>
          <w:w w:val="80"/>
        </w:rPr>
        <w:t> </w:t>
      </w:r>
      <w:r>
        <w:rPr>
          <w:color w:val="0097D0"/>
          <w:w w:val="80"/>
        </w:rPr>
        <w:t>and</w:t>
      </w:r>
      <w:r>
        <w:rPr>
          <w:color w:val="0097D0"/>
          <w:spacing w:val="-7"/>
          <w:w w:val="80"/>
        </w:rPr>
        <w:t> </w:t>
      </w:r>
      <w:r>
        <w:rPr>
          <w:color w:val="0097D0"/>
          <w:spacing w:val="2"/>
          <w:w w:val="80"/>
        </w:rPr>
        <w:t>they’re</w:t>
      </w:r>
      <w:r>
        <w:rPr>
          <w:color w:val="0097D0"/>
          <w:spacing w:val="-7"/>
          <w:w w:val="80"/>
        </w:rPr>
        <w:t> </w:t>
      </w:r>
      <w:r>
        <w:rPr>
          <w:color w:val="0097D0"/>
          <w:spacing w:val="2"/>
          <w:w w:val="80"/>
        </w:rPr>
        <w:t>always</w:t>
      </w:r>
      <w:r>
        <w:rPr>
          <w:color w:val="0097D0"/>
          <w:spacing w:val="-7"/>
          <w:w w:val="80"/>
        </w:rPr>
        <w:t> </w:t>
      </w:r>
      <w:r>
        <w:rPr>
          <w:color w:val="0097D0"/>
          <w:spacing w:val="2"/>
          <w:w w:val="80"/>
        </w:rPr>
        <w:t>going</w:t>
      </w:r>
      <w:r>
        <w:rPr>
          <w:color w:val="0097D0"/>
          <w:spacing w:val="-6"/>
          <w:w w:val="80"/>
        </w:rPr>
        <w:t> </w:t>
      </w:r>
      <w:r>
        <w:rPr>
          <w:color w:val="0097D0"/>
          <w:spacing w:val="3"/>
          <w:w w:val="80"/>
        </w:rPr>
        <w:t>‘do </w:t>
      </w:r>
      <w:r>
        <w:rPr>
          <w:color w:val="0097D0"/>
          <w:spacing w:val="2"/>
          <w:w w:val="90"/>
        </w:rPr>
        <w:t>they speak</w:t>
      </w:r>
      <w:r>
        <w:rPr>
          <w:color w:val="0097D0"/>
          <w:spacing w:val="-16"/>
          <w:w w:val="90"/>
        </w:rPr>
        <w:t> </w:t>
      </w:r>
      <w:r>
        <w:rPr>
          <w:color w:val="0097D0"/>
          <w:spacing w:val="3"/>
          <w:w w:val="90"/>
        </w:rPr>
        <w:t>Russian?’</w:t>
      </w:r>
    </w:p>
    <w:p>
      <w:pPr>
        <w:pStyle w:val="BodyText"/>
        <w:spacing w:line="264" w:lineRule="auto" w:before="110"/>
        <w:ind w:left="523" w:right="1781"/>
      </w:pPr>
      <w:r>
        <w:rPr>
          <w:color w:val="231F20"/>
          <w:w w:val="80"/>
        </w:rPr>
        <w:t>Further difficulties noted by PSNI officers included a distrust of interpreters among victims, especially evident within the Roma community. The difficulty </w:t>
      </w:r>
      <w:r>
        <w:rPr>
          <w:color w:val="231F20"/>
          <w:w w:val="90"/>
        </w:rPr>
        <w:t>of small communities was also apparent when</w:t>
      </w:r>
    </w:p>
    <w:p>
      <w:pPr>
        <w:pStyle w:val="BodyText"/>
        <w:spacing w:line="264" w:lineRule="auto"/>
        <w:ind w:left="523" w:right="2323"/>
        <w:jc w:val="both"/>
      </w:pPr>
      <w:r>
        <w:rPr>
          <w:color w:val="231F20"/>
          <w:w w:val="85"/>
        </w:rPr>
        <w:t>a</w:t>
      </w:r>
      <w:r>
        <w:rPr>
          <w:color w:val="231F20"/>
          <w:spacing w:val="-28"/>
          <w:w w:val="85"/>
        </w:rPr>
        <w:t> </w:t>
      </w:r>
      <w:r>
        <w:rPr>
          <w:color w:val="231F20"/>
          <w:spacing w:val="2"/>
          <w:w w:val="85"/>
        </w:rPr>
        <w:t>victim</w:t>
      </w:r>
      <w:r>
        <w:rPr>
          <w:color w:val="231F20"/>
          <w:spacing w:val="-28"/>
          <w:w w:val="85"/>
        </w:rPr>
        <w:t> </w:t>
      </w:r>
      <w:r>
        <w:rPr>
          <w:color w:val="231F20"/>
          <w:w w:val="85"/>
        </w:rPr>
        <w:t>of</w:t>
      </w:r>
      <w:r>
        <w:rPr>
          <w:color w:val="231F20"/>
          <w:spacing w:val="-28"/>
          <w:w w:val="85"/>
        </w:rPr>
        <w:t> </w:t>
      </w:r>
      <w:r>
        <w:rPr>
          <w:color w:val="231F20"/>
          <w:spacing w:val="2"/>
          <w:w w:val="85"/>
        </w:rPr>
        <w:t>another</w:t>
      </w:r>
      <w:r>
        <w:rPr>
          <w:color w:val="231F20"/>
          <w:spacing w:val="-28"/>
          <w:w w:val="85"/>
        </w:rPr>
        <w:t> </w:t>
      </w:r>
      <w:r>
        <w:rPr>
          <w:color w:val="231F20"/>
          <w:spacing w:val="2"/>
          <w:w w:val="85"/>
        </w:rPr>
        <w:t>minority</w:t>
      </w:r>
      <w:r>
        <w:rPr>
          <w:color w:val="231F20"/>
          <w:spacing w:val="-28"/>
          <w:w w:val="85"/>
        </w:rPr>
        <w:t> </w:t>
      </w:r>
      <w:r>
        <w:rPr>
          <w:color w:val="231F20"/>
          <w:spacing w:val="2"/>
          <w:w w:val="85"/>
        </w:rPr>
        <w:t>group</w:t>
      </w:r>
      <w:r>
        <w:rPr>
          <w:color w:val="231F20"/>
          <w:spacing w:val="-27"/>
          <w:w w:val="85"/>
        </w:rPr>
        <w:t> </w:t>
      </w:r>
      <w:r>
        <w:rPr>
          <w:color w:val="231F20"/>
          <w:spacing w:val="2"/>
          <w:w w:val="85"/>
        </w:rPr>
        <w:t>knew</w:t>
      </w:r>
      <w:r>
        <w:rPr>
          <w:color w:val="231F20"/>
          <w:spacing w:val="-28"/>
          <w:w w:val="85"/>
        </w:rPr>
        <w:t> </w:t>
      </w:r>
      <w:r>
        <w:rPr>
          <w:color w:val="231F20"/>
          <w:spacing w:val="3"/>
          <w:w w:val="85"/>
        </w:rPr>
        <w:t>the </w:t>
      </w:r>
      <w:r>
        <w:rPr>
          <w:color w:val="231F20"/>
          <w:spacing w:val="2"/>
          <w:w w:val="85"/>
        </w:rPr>
        <w:t>interpreter</w:t>
      </w:r>
      <w:r>
        <w:rPr>
          <w:color w:val="231F20"/>
          <w:spacing w:val="-31"/>
          <w:w w:val="85"/>
        </w:rPr>
        <w:t> </w:t>
      </w:r>
      <w:r>
        <w:rPr>
          <w:color w:val="231F20"/>
          <w:spacing w:val="2"/>
          <w:w w:val="85"/>
        </w:rPr>
        <w:t>used</w:t>
      </w:r>
      <w:r>
        <w:rPr>
          <w:color w:val="231F20"/>
          <w:spacing w:val="-30"/>
          <w:w w:val="85"/>
        </w:rPr>
        <w:t> </w:t>
      </w:r>
      <w:r>
        <w:rPr>
          <w:color w:val="231F20"/>
          <w:w w:val="85"/>
        </w:rPr>
        <w:t>by</w:t>
      </w:r>
      <w:r>
        <w:rPr>
          <w:color w:val="231F20"/>
          <w:spacing w:val="-30"/>
          <w:w w:val="85"/>
        </w:rPr>
        <w:t> </w:t>
      </w:r>
      <w:r>
        <w:rPr>
          <w:color w:val="231F20"/>
          <w:w w:val="85"/>
        </w:rPr>
        <w:t>the</w:t>
      </w:r>
      <w:r>
        <w:rPr>
          <w:color w:val="231F20"/>
          <w:spacing w:val="-30"/>
          <w:w w:val="85"/>
        </w:rPr>
        <w:t> </w:t>
      </w:r>
      <w:r>
        <w:rPr>
          <w:color w:val="231F20"/>
          <w:spacing w:val="2"/>
          <w:w w:val="85"/>
        </w:rPr>
        <w:t>PSNI</w:t>
      </w:r>
      <w:r>
        <w:rPr>
          <w:color w:val="231F20"/>
          <w:spacing w:val="-30"/>
          <w:w w:val="85"/>
        </w:rPr>
        <w:t> </w:t>
      </w:r>
      <w:r>
        <w:rPr>
          <w:color w:val="231F20"/>
          <w:w w:val="85"/>
        </w:rPr>
        <w:t>and</w:t>
      </w:r>
      <w:r>
        <w:rPr>
          <w:color w:val="231F20"/>
          <w:spacing w:val="-30"/>
          <w:w w:val="85"/>
        </w:rPr>
        <w:t> </w:t>
      </w:r>
      <w:r>
        <w:rPr>
          <w:color w:val="231F20"/>
          <w:spacing w:val="2"/>
          <w:w w:val="85"/>
        </w:rPr>
        <w:t>specifically requested </w:t>
      </w:r>
      <w:r>
        <w:rPr>
          <w:color w:val="231F20"/>
          <w:w w:val="85"/>
        </w:rPr>
        <w:t>a </w:t>
      </w:r>
      <w:r>
        <w:rPr>
          <w:color w:val="231F20"/>
          <w:spacing w:val="2"/>
          <w:w w:val="85"/>
        </w:rPr>
        <w:t>different</w:t>
      </w:r>
      <w:r>
        <w:rPr>
          <w:color w:val="231F20"/>
          <w:spacing w:val="-23"/>
          <w:w w:val="85"/>
        </w:rPr>
        <w:t> </w:t>
      </w:r>
      <w:r>
        <w:rPr>
          <w:color w:val="231F20"/>
          <w:spacing w:val="3"/>
          <w:w w:val="85"/>
        </w:rPr>
        <w:t>person.</w:t>
      </w:r>
    </w:p>
    <w:p>
      <w:pPr>
        <w:pStyle w:val="BodyText"/>
        <w:spacing w:line="264" w:lineRule="auto" w:before="106"/>
        <w:ind w:left="523" w:right="1721"/>
      </w:pPr>
      <w:r>
        <w:rPr>
          <w:color w:val="231F20"/>
          <w:w w:val="90"/>
        </w:rPr>
        <w:t>One prosecutor noted the important role an </w:t>
      </w:r>
      <w:r>
        <w:rPr>
          <w:color w:val="231F20"/>
          <w:w w:val="80"/>
        </w:rPr>
        <w:t>individual interpreter can play during the victim’s </w:t>
      </w:r>
      <w:r>
        <w:rPr>
          <w:color w:val="231F20"/>
          <w:w w:val="90"/>
        </w:rPr>
        <w:t>testimony:</w:t>
      </w:r>
    </w:p>
    <w:p>
      <w:pPr>
        <w:spacing w:after="0" w:line="264" w:lineRule="auto"/>
        <w:sectPr>
          <w:type w:val="continuous"/>
          <w:pgSz w:w="11910" w:h="16840"/>
          <w:pgMar w:top="1580" w:bottom="280" w:left="0" w:right="0"/>
          <w:cols w:num="2" w:equalWidth="0">
            <w:col w:w="5389" w:space="40"/>
            <w:col w:w="6481"/>
          </w:cols>
        </w:sectPr>
      </w:pPr>
    </w:p>
    <w:p>
      <w:pPr>
        <w:pStyle w:val="BodyText"/>
        <w:rPr>
          <w:sz w:val="20"/>
        </w:rPr>
      </w:pPr>
      <w:r>
        <w:rPr/>
        <w:pict>
          <v:group style="position:absolute;margin-left:0pt;margin-top:28.346014pt;width:595.3pt;height:14.2pt;mso-position-horizontal-relative:page;mso-position-vertical-relative:page;z-index:1588889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Heading4"/>
        <w:ind w:left="897"/>
        <w:jc w:val="left"/>
      </w:pPr>
      <w:r>
        <w:rPr>
          <w:color w:val="0097D0"/>
          <w:w w:val="95"/>
        </w:rPr>
        <w:t>94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700" w:right="122"/>
      </w:pPr>
      <w:r>
        <w:rPr>
          <w:color w:val="0097D0"/>
          <w:w w:val="90"/>
        </w:rPr>
        <w:t>the </w:t>
      </w:r>
      <w:r>
        <w:rPr>
          <w:color w:val="0097D0"/>
          <w:spacing w:val="2"/>
          <w:w w:val="90"/>
        </w:rPr>
        <w:t>interpreter </w:t>
      </w:r>
      <w:r>
        <w:rPr>
          <w:color w:val="0097D0"/>
          <w:w w:val="90"/>
        </w:rPr>
        <w:t>for the </w:t>
      </w:r>
      <w:r>
        <w:rPr>
          <w:color w:val="0097D0"/>
          <w:spacing w:val="2"/>
          <w:w w:val="90"/>
        </w:rPr>
        <w:t>weaker case </w:t>
      </w:r>
      <w:r>
        <w:rPr>
          <w:color w:val="0097D0"/>
          <w:w w:val="90"/>
        </w:rPr>
        <w:t>was </w:t>
      </w:r>
      <w:r>
        <w:rPr>
          <w:color w:val="0097D0"/>
          <w:spacing w:val="3"/>
          <w:w w:val="90"/>
        </w:rPr>
        <w:t>very </w:t>
      </w:r>
      <w:r>
        <w:rPr>
          <w:color w:val="0097D0"/>
          <w:spacing w:val="2"/>
          <w:w w:val="85"/>
        </w:rPr>
        <w:t>charming,</w:t>
      </w:r>
      <w:r>
        <w:rPr>
          <w:color w:val="0097D0"/>
          <w:spacing w:val="-19"/>
          <w:w w:val="85"/>
        </w:rPr>
        <w:t> </w:t>
      </w:r>
      <w:r>
        <w:rPr>
          <w:color w:val="0097D0"/>
          <w:w w:val="85"/>
        </w:rPr>
        <w:t>the</w:t>
      </w:r>
      <w:r>
        <w:rPr>
          <w:color w:val="0097D0"/>
          <w:spacing w:val="-19"/>
          <w:w w:val="85"/>
        </w:rPr>
        <w:t> </w:t>
      </w:r>
      <w:r>
        <w:rPr>
          <w:color w:val="0097D0"/>
          <w:spacing w:val="2"/>
          <w:w w:val="85"/>
        </w:rPr>
        <w:t>jury</w:t>
      </w:r>
      <w:r>
        <w:rPr>
          <w:color w:val="0097D0"/>
          <w:spacing w:val="-18"/>
          <w:w w:val="85"/>
        </w:rPr>
        <w:t> </w:t>
      </w:r>
      <w:r>
        <w:rPr>
          <w:color w:val="0097D0"/>
          <w:spacing w:val="2"/>
          <w:w w:val="85"/>
        </w:rPr>
        <w:t>liked</w:t>
      </w:r>
      <w:r>
        <w:rPr>
          <w:color w:val="0097D0"/>
          <w:spacing w:val="-19"/>
          <w:w w:val="85"/>
        </w:rPr>
        <w:t> </w:t>
      </w:r>
      <w:r>
        <w:rPr>
          <w:color w:val="0097D0"/>
          <w:w w:val="85"/>
        </w:rPr>
        <w:t>her</w:t>
      </w:r>
      <w:r>
        <w:rPr>
          <w:color w:val="0097D0"/>
          <w:spacing w:val="-18"/>
          <w:w w:val="85"/>
        </w:rPr>
        <w:t> </w:t>
      </w:r>
      <w:r>
        <w:rPr>
          <w:color w:val="0097D0"/>
          <w:w w:val="85"/>
        </w:rPr>
        <w:t>…</w:t>
      </w:r>
      <w:r>
        <w:rPr>
          <w:color w:val="0097D0"/>
          <w:spacing w:val="-19"/>
          <w:w w:val="85"/>
        </w:rPr>
        <w:t> </w:t>
      </w:r>
      <w:r>
        <w:rPr>
          <w:color w:val="0097D0"/>
          <w:w w:val="85"/>
        </w:rPr>
        <w:t>she</w:t>
      </w:r>
      <w:r>
        <w:rPr>
          <w:color w:val="0097D0"/>
          <w:spacing w:val="-18"/>
          <w:w w:val="85"/>
        </w:rPr>
        <w:t> </w:t>
      </w:r>
      <w:r>
        <w:rPr>
          <w:color w:val="0097D0"/>
          <w:spacing w:val="2"/>
          <w:w w:val="85"/>
        </w:rPr>
        <w:t>gave</w:t>
      </w:r>
      <w:r>
        <w:rPr>
          <w:color w:val="0097D0"/>
          <w:spacing w:val="-19"/>
          <w:w w:val="85"/>
        </w:rPr>
        <w:t> </w:t>
      </w:r>
      <w:r>
        <w:rPr>
          <w:color w:val="0097D0"/>
          <w:spacing w:val="2"/>
          <w:w w:val="85"/>
        </w:rPr>
        <w:t>feeling</w:t>
      </w:r>
      <w:r>
        <w:rPr>
          <w:color w:val="0097D0"/>
          <w:spacing w:val="-18"/>
          <w:w w:val="85"/>
        </w:rPr>
        <w:t> </w:t>
      </w:r>
      <w:r>
        <w:rPr>
          <w:color w:val="0097D0"/>
          <w:spacing w:val="3"/>
          <w:w w:val="85"/>
        </w:rPr>
        <w:t>to </w:t>
      </w:r>
      <w:r>
        <w:rPr>
          <w:color w:val="0097D0"/>
          <w:spacing w:val="2"/>
          <w:w w:val="90"/>
        </w:rPr>
        <w:t>what</w:t>
      </w:r>
      <w:r>
        <w:rPr>
          <w:color w:val="0097D0"/>
          <w:spacing w:val="-23"/>
          <w:w w:val="90"/>
        </w:rPr>
        <w:t> </w:t>
      </w:r>
      <w:r>
        <w:rPr>
          <w:color w:val="0097D0"/>
          <w:w w:val="90"/>
        </w:rPr>
        <w:t>the</w:t>
      </w:r>
      <w:r>
        <w:rPr>
          <w:color w:val="0097D0"/>
          <w:spacing w:val="-23"/>
          <w:w w:val="90"/>
        </w:rPr>
        <w:t> </w:t>
      </w:r>
      <w:r>
        <w:rPr>
          <w:color w:val="0097D0"/>
          <w:spacing w:val="2"/>
          <w:w w:val="90"/>
        </w:rPr>
        <w:t>person</w:t>
      </w:r>
      <w:r>
        <w:rPr>
          <w:color w:val="0097D0"/>
          <w:spacing w:val="-22"/>
          <w:w w:val="90"/>
        </w:rPr>
        <w:t> </w:t>
      </w:r>
      <w:r>
        <w:rPr>
          <w:color w:val="0097D0"/>
          <w:w w:val="90"/>
        </w:rPr>
        <w:t>was</w:t>
      </w:r>
      <w:r>
        <w:rPr>
          <w:color w:val="0097D0"/>
          <w:spacing w:val="-23"/>
          <w:w w:val="90"/>
        </w:rPr>
        <w:t> </w:t>
      </w:r>
      <w:r>
        <w:rPr>
          <w:color w:val="0097D0"/>
          <w:spacing w:val="2"/>
          <w:w w:val="90"/>
        </w:rPr>
        <w:t>saying</w:t>
      </w:r>
      <w:r>
        <w:rPr>
          <w:color w:val="0097D0"/>
          <w:spacing w:val="-23"/>
          <w:w w:val="90"/>
        </w:rPr>
        <w:t> </w:t>
      </w:r>
      <w:r>
        <w:rPr>
          <w:color w:val="0097D0"/>
          <w:w w:val="90"/>
        </w:rPr>
        <w:t>and</w:t>
      </w:r>
      <w:r>
        <w:rPr>
          <w:color w:val="0097D0"/>
          <w:spacing w:val="-22"/>
          <w:w w:val="90"/>
        </w:rPr>
        <w:t> </w:t>
      </w:r>
      <w:r>
        <w:rPr>
          <w:color w:val="0097D0"/>
          <w:w w:val="90"/>
        </w:rPr>
        <w:t>so</w:t>
      </w:r>
      <w:r>
        <w:rPr>
          <w:color w:val="0097D0"/>
          <w:spacing w:val="-23"/>
          <w:w w:val="90"/>
        </w:rPr>
        <w:t> </w:t>
      </w:r>
      <w:r>
        <w:rPr>
          <w:color w:val="0097D0"/>
          <w:w w:val="90"/>
        </w:rPr>
        <w:t>she</w:t>
      </w:r>
      <w:r>
        <w:rPr>
          <w:color w:val="0097D0"/>
          <w:spacing w:val="-22"/>
          <w:w w:val="90"/>
        </w:rPr>
        <w:t> </w:t>
      </w:r>
      <w:r>
        <w:rPr>
          <w:color w:val="0097D0"/>
          <w:spacing w:val="2"/>
          <w:w w:val="90"/>
        </w:rPr>
        <w:t>made</w:t>
      </w:r>
      <w:r>
        <w:rPr>
          <w:color w:val="0097D0"/>
          <w:spacing w:val="-23"/>
          <w:w w:val="90"/>
        </w:rPr>
        <w:t> </w:t>
      </w:r>
      <w:r>
        <w:rPr>
          <w:color w:val="0097D0"/>
          <w:w w:val="90"/>
        </w:rPr>
        <w:t>a </w:t>
      </w:r>
      <w:r>
        <w:rPr>
          <w:color w:val="0097D0"/>
          <w:spacing w:val="2"/>
          <w:w w:val="85"/>
        </w:rPr>
        <w:t>pretty</w:t>
      </w:r>
      <w:r>
        <w:rPr>
          <w:color w:val="0097D0"/>
          <w:spacing w:val="-19"/>
          <w:w w:val="85"/>
        </w:rPr>
        <w:t> </w:t>
      </w:r>
      <w:r>
        <w:rPr>
          <w:color w:val="0097D0"/>
          <w:spacing w:val="2"/>
          <w:w w:val="85"/>
        </w:rPr>
        <w:t>ropey</w:t>
      </w:r>
      <w:r>
        <w:rPr>
          <w:color w:val="0097D0"/>
          <w:spacing w:val="-18"/>
          <w:w w:val="85"/>
        </w:rPr>
        <w:t> </w:t>
      </w:r>
      <w:r>
        <w:rPr>
          <w:color w:val="0097D0"/>
          <w:spacing w:val="2"/>
          <w:w w:val="85"/>
        </w:rPr>
        <w:t>case</w:t>
      </w:r>
      <w:r>
        <w:rPr>
          <w:color w:val="0097D0"/>
          <w:spacing w:val="-18"/>
          <w:w w:val="85"/>
        </w:rPr>
        <w:t> </w:t>
      </w:r>
      <w:r>
        <w:rPr>
          <w:color w:val="0097D0"/>
          <w:spacing w:val="2"/>
          <w:w w:val="85"/>
        </w:rPr>
        <w:t>better</w:t>
      </w:r>
      <w:r>
        <w:rPr>
          <w:color w:val="0097D0"/>
          <w:spacing w:val="-19"/>
          <w:w w:val="85"/>
        </w:rPr>
        <w:t> </w:t>
      </w:r>
      <w:r>
        <w:rPr>
          <w:color w:val="0097D0"/>
          <w:w w:val="85"/>
        </w:rPr>
        <w:t>…</w:t>
      </w:r>
      <w:r>
        <w:rPr>
          <w:color w:val="0097D0"/>
          <w:spacing w:val="-18"/>
          <w:w w:val="85"/>
        </w:rPr>
        <w:t> </w:t>
      </w:r>
      <w:r>
        <w:rPr>
          <w:color w:val="0097D0"/>
          <w:w w:val="85"/>
        </w:rPr>
        <w:t>it</w:t>
      </w:r>
      <w:r>
        <w:rPr>
          <w:color w:val="0097D0"/>
          <w:spacing w:val="-18"/>
          <w:w w:val="85"/>
        </w:rPr>
        <w:t> </w:t>
      </w:r>
      <w:r>
        <w:rPr>
          <w:color w:val="0097D0"/>
          <w:spacing w:val="2"/>
          <w:w w:val="85"/>
        </w:rPr>
        <w:t>turned</w:t>
      </w:r>
      <w:r>
        <w:rPr>
          <w:color w:val="0097D0"/>
          <w:spacing w:val="-19"/>
          <w:w w:val="85"/>
        </w:rPr>
        <w:t> </w:t>
      </w:r>
      <w:r>
        <w:rPr>
          <w:color w:val="0097D0"/>
          <w:spacing w:val="3"/>
          <w:w w:val="85"/>
        </w:rPr>
        <w:t>completely </w:t>
      </w:r>
      <w:r>
        <w:rPr>
          <w:color w:val="0097D0"/>
          <w:spacing w:val="2"/>
          <w:w w:val="90"/>
        </w:rPr>
        <w:t>full</w:t>
      </w:r>
      <w:r>
        <w:rPr>
          <w:color w:val="0097D0"/>
          <w:spacing w:val="-40"/>
          <w:w w:val="90"/>
        </w:rPr>
        <w:t> </w:t>
      </w:r>
      <w:r>
        <w:rPr>
          <w:color w:val="0097D0"/>
          <w:spacing w:val="2"/>
          <w:w w:val="90"/>
        </w:rPr>
        <w:t>circle</w:t>
      </w:r>
      <w:r>
        <w:rPr>
          <w:color w:val="0097D0"/>
          <w:spacing w:val="-39"/>
          <w:w w:val="90"/>
        </w:rPr>
        <w:t> </w:t>
      </w:r>
      <w:r>
        <w:rPr>
          <w:color w:val="0097D0"/>
          <w:w w:val="105"/>
        </w:rPr>
        <w:t>…</w:t>
      </w:r>
      <w:r>
        <w:rPr>
          <w:color w:val="0097D0"/>
          <w:spacing w:val="-50"/>
          <w:w w:val="105"/>
        </w:rPr>
        <w:t> </w:t>
      </w:r>
      <w:r>
        <w:rPr>
          <w:color w:val="0097D0"/>
          <w:w w:val="90"/>
        </w:rPr>
        <w:t>the</w:t>
      </w:r>
      <w:r>
        <w:rPr>
          <w:color w:val="0097D0"/>
          <w:spacing w:val="-39"/>
          <w:w w:val="90"/>
        </w:rPr>
        <w:t> </w:t>
      </w:r>
      <w:r>
        <w:rPr>
          <w:color w:val="0097D0"/>
          <w:spacing w:val="2"/>
          <w:w w:val="90"/>
        </w:rPr>
        <w:t>jury</w:t>
      </w:r>
      <w:r>
        <w:rPr>
          <w:color w:val="0097D0"/>
          <w:spacing w:val="-40"/>
          <w:w w:val="90"/>
        </w:rPr>
        <w:t> </w:t>
      </w:r>
      <w:r>
        <w:rPr>
          <w:color w:val="0097D0"/>
          <w:spacing w:val="2"/>
          <w:w w:val="90"/>
        </w:rPr>
        <w:t>[can</w:t>
      </w:r>
      <w:r>
        <w:rPr>
          <w:color w:val="0097D0"/>
          <w:spacing w:val="-39"/>
          <w:w w:val="90"/>
        </w:rPr>
        <w:t> </w:t>
      </w:r>
      <w:r>
        <w:rPr>
          <w:color w:val="0097D0"/>
          <w:w w:val="90"/>
        </w:rPr>
        <w:t>be]</w:t>
      </w:r>
      <w:r>
        <w:rPr>
          <w:color w:val="0097D0"/>
          <w:spacing w:val="-40"/>
          <w:w w:val="90"/>
        </w:rPr>
        <w:t> </w:t>
      </w:r>
      <w:r>
        <w:rPr>
          <w:color w:val="0097D0"/>
          <w:spacing w:val="2"/>
          <w:w w:val="90"/>
        </w:rPr>
        <w:t>impressed</w:t>
      </w:r>
      <w:r>
        <w:rPr>
          <w:color w:val="0097D0"/>
          <w:spacing w:val="-39"/>
          <w:w w:val="90"/>
        </w:rPr>
        <w:t> </w:t>
      </w:r>
      <w:r>
        <w:rPr>
          <w:color w:val="0097D0"/>
          <w:w w:val="90"/>
        </w:rPr>
        <w:t>by</w:t>
      </w:r>
      <w:r>
        <w:rPr>
          <w:color w:val="0097D0"/>
          <w:spacing w:val="-40"/>
          <w:w w:val="90"/>
        </w:rPr>
        <w:t> </w:t>
      </w:r>
      <w:r>
        <w:rPr>
          <w:color w:val="0097D0"/>
          <w:spacing w:val="3"/>
          <w:w w:val="90"/>
        </w:rPr>
        <w:t>what </w:t>
      </w:r>
      <w:r>
        <w:rPr>
          <w:color w:val="0097D0"/>
          <w:w w:val="90"/>
        </w:rPr>
        <w:t>an </w:t>
      </w:r>
      <w:r>
        <w:rPr>
          <w:color w:val="0097D0"/>
          <w:spacing w:val="2"/>
          <w:w w:val="90"/>
        </w:rPr>
        <w:t>interpreter adds </w:t>
      </w:r>
      <w:r>
        <w:rPr>
          <w:color w:val="0097D0"/>
          <w:w w:val="105"/>
        </w:rPr>
        <w:t>… </w:t>
      </w:r>
      <w:r>
        <w:rPr>
          <w:color w:val="0097D0"/>
          <w:spacing w:val="2"/>
          <w:w w:val="90"/>
        </w:rPr>
        <w:t>sometimes </w:t>
      </w:r>
      <w:r>
        <w:rPr>
          <w:color w:val="0097D0"/>
          <w:w w:val="90"/>
        </w:rPr>
        <w:t>its </w:t>
      </w:r>
      <w:r>
        <w:rPr>
          <w:color w:val="0097D0"/>
          <w:spacing w:val="2"/>
          <w:w w:val="90"/>
        </w:rPr>
        <w:t>lost </w:t>
      </w:r>
      <w:r>
        <w:rPr>
          <w:color w:val="0097D0"/>
          <w:spacing w:val="3"/>
          <w:w w:val="90"/>
        </w:rPr>
        <w:t>in translation.</w:t>
      </w:r>
    </w:p>
    <w:p>
      <w:pPr>
        <w:pStyle w:val="BodyText"/>
        <w:spacing w:line="264" w:lineRule="auto" w:before="106"/>
        <w:ind w:left="1700" w:right="121"/>
      </w:pPr>
      <w:r>
        <w:rPr>
          <w:color w:val="231F20"/>
          <w:spacing w:val="2"/>
          <w:w w:val="85"/>
        </w:rPr>
        <w:t>Evidence</w:t>
      </w:r>
      <w:r>
        <w:rPr>
          <w:color w:val="231F20"/>
          <w:spacing w:val="-23"/>
          <w:w w:val="85"/>
        </w:rPr>
        <w:t> </w:t>
      </w:r>
      <w:r>
        <w:rPr>
          <w:color w:val="231F20"/>
          <w:spacing w:val="2"/>
          <w:w w:val="85"/>
        </w:rPr>
        <w:t>suggests</w:t>
      </w:r>
      <w:r>
        <w:rPr>
          <w:color w:val="231F20"/>
          <w:spacing w:val="-22"/>
          <w:w w:val="85"/>
        </w:rPr>
        <w:t> </w:t>
      </w:r>
      <w:r>
        <w:rPr>
          <w:color w:val="231F20"/>
          <w:spacing w:val="2"/>
          <w:w w:val="85"/>
        </w:rPr>
        <w:t>that</w:t>
      </w:r>
      <w:r>
        <w:rPr>
          <w:color w:val="231F20"/>
          <w:spacing w:val="-22"/>
          <w:w w:val="85"/>
        </w:rPr>
        <w:t> </w:t>
      </w:r>
      <w:r>
        <w:rPr>
          <w:color w:val="231F20"/>
          <w:spacing w:val="2"/>
          <w:w w:val="85"/>
        </w:rPr>
        <w:t>there</w:t>
      </w:r>
      <w:r>
        <w:rPr>
          <w:color w:val="231F20"/>
          <w:spacing w:val="-22"/>
          <w:w w:val="85"/>
        </w:rPr>
        <w:t> </w:t>
      </w:r>
      <w:r>
        <w:rPr>
          <w:color w:val="231F20"/>
          <w:w w:val="85"/>
        </w:rPr>
        <w:t>is</w:t>
      </w:r>
      <w:r>
        <w:rPr>
          <w:color w:val="231F20"/>
          <w:spacing w:val="-22"/>
          <w:w w:val="85"/>
        </w:rPr>
        <w:t> </w:t>
      </w:r>
      <w:r>
        <w:rPr>
          <w:color w:val="231F20"/>
          <w:spacing w:val="2"/>
          <w:w w:val="85"/>
        </w:rPr>
        <w:t>good</w:t>
      </w:r>
      <w:r>
        <w:rPr>
          <w:color w:val="231F20"/>
          <w:spacing w:val="-22"/>
          <w:w w:val="85"/>
        </w:rPr>
        <w:t> </w:t>
      </w:r>
      <w:r>
        <w:rPr>
          <w:color w:val="231F20"/>
          <w:spacing w:val="3"/>
          <w:w w:val="85"/>
        </w:rPr>
        <w:t>availability </w:t>
      </w:r>
      <w:r>
        <w:rPr>
          <w:color w:val="231F20"/>
          <w:w w:val="80"/>
        </w:rPr>
        <w:t>of </w:t>
      </w:r>
      <w:r>
        <w:rPr>
          <w:color w:val="231F20"/>
          <w:spacing w:val="2"/>
          <w:w w:val="80"/>
        </w:rPr>
        <w:t>interpreters during </w:t>
      </w:r>
      <w:r>
        <w:rPr>
          <w:color w:val="231F20"/>
          <w:w w:val="80"/>
        </w:rPr>
        <w:t>the </w:t>
      </w:r>
      <w:r>
        <w:rPr>
          <w:color w:val="231F20"/>
          <w:spacing w:val="2"/>
          <w:w w:val="80"/>
        </w:rPr>
        <w:t>court process. </w:t>
      </w:r>
      <w:r>
        <w:rPr>
          <w:color w:val="231F20"/>
          <w:spacing w:val="3"/>
          <w:w w:val="80"/>
        </w:rPr>
        <w:t>However, </w:t>
      </w:r>
      <w:r>
        <w:rPr>
          <w:color w:val="231F20"/>
          <w:w w:val="90"/>
        </w:rPr>
        <w:t>the </w:t>
      </w:r>
      <w:r>
        <w:rPr>
          <w:color w:val="231F20"/>
          <w:spacing w:val="2"/>
          <w:w w:val="90"/>
        </w:rPr>
        <w:t>NGOs representatives, PSNI officers </w:t>
      </w:r>
      <w:r>
        <w:rPr>
          <w:color w:val="231F20"/>
          <w:spacing w:val="3"/>
          <w:w w:val="90"/>
        </w:rPr>
        <w:t>and </w:t>
      </w:r>
      <w:r>
        <w:rPr>
          <w:color w:val="231F20"/>
          <w:spacing w:val="2"/>
          <w:w w:val="85"/>
        </w:rPr>
        <w:t>victims</w:t>
      </w:r>
      <w:r>
        <w:rPr>
          <w:color w:val="231F20"/>
          <w:spacing w:val="-27"/>
          <w:w w:val="85"/>
        </w:rPr>
        <w:t> </w:t>
      </w:r>
      <w:r>
        <w:rPr>
          <w:color w:val="231F20"/>
          <w:spacing w:val="2"/>
          <w:w w:val="85"/>
        </w:rPr>
        <w:t>regretted</w:t>
      </w:r>
      <w:r>
        <w:rPr>
          <w:color w:val="231F20"/>
          <w:spacing w:val="-27"/>
          <w:w w:val="85"/>
        </w:rPr>
        <w:t> </w:t>
      </w:r>
      <w:r>
        <w:rPr>
          <w:color w:val="231F20"/>
          <w:w w:val="85"/>
        </w:rPr>
        <w:t>the</w:t>
      </w:r>
      <w:r>
        <w:rPr>
          <w:color w:val="231F20"/>
          <w:spacing w:val="-27"/>
          <w:w w:val="85"/>
        </w:rPr>
        <w:t> </w:t>
      </w:r>
      <w:r>
        <w:rPr>
          <w:color w:val="231F20"/>
          <w:spacing w:val="2"/>
          <w:w w:val="85"/>
        </w:rPr>
        <w:t>absence</w:t>
      </w:r>
      <w:r>
        <w:rPr>
          <w:color w:val="231F20"/>
          <w:spacing w:val="-27"/>
          <w:w w:val="85"/>
        </w:rPr>
        <w:t> </w:t>
      </w:r>
      <w:r>
        <w:rPr>
          <w:color w:val="231F20"/>
          <w:w w:val="85"/>
        </w:rPr>
        <w:t>of</w:t>
      </w:r>
      <w:r>
        <w:rPr>
          <w:color w:val="231F20"/>
          <w:spacing w:val="-27"/>
          <w:w w:val="85"/>
        </w:rPr>
        <w:t> </w:t>
      </w:r>
      <w:r>
        <w:rPr>
          <w:color w:val="231F20"/>
          <w:spacing w:val="2"/>
          <w:w w:val="85"/>
        </w:rPr>
        <w:t>interpreters</w:t>
      </w:r>
      <w:r>
        <w:rPr>
          <w:color w:val="231F20"/>
          <w:spacing w:val="-26"/>
          <w:w w:val="85"/>
        </w:rPr>
        <w:t> </w:t>
      </w:r>
      <w:r>
        <w:rPr>
          <w:color w:val="231F20"/>
          <w:w w:val="85"/>
        </w:rPr>
        <w:t>in</w:t>
      </w:r>
      <w:r>
        <w:rPr>
          <w:color w:val="231F20"/>
          <w:spacing w:val="-27"/>
          <w:w w:val="85"/>
        </w:rPr>
        <w:t> </w:t>
      </w:r>
      <w:r>
        <w:rPr>
          <w:color w:val="231F20"/>
          <w:w w:val="85"/>
        </w:rPr>
        <w:t>a</w:t>
      </w:r>
    </w:p>
    <w:p>
      <w:pPr>
        <w:pStyle w:val="BodyText"/>
        <w:spacing w:line="264" w:lineRule="auto"/>
        <w:ind w:left="1700" w:right="-9"/>
      </w:pPr>
      <w:r>
        <w:rPr>
          <w:color w:val="231F20"/>
          <w:spacing w:val="2"/>
          <w:w w:val="85"/>
        </w:rPr>
        <w:t>support</w:t>
      </w:r>
      <w:r>
        <w:rPr>
          <w:color w:val="231F20"/>
          <w:spacing w:val="-23"/>
          <w:w w:val="85"/>
        </w:rPr>
        <w:t> </w:t>
      </w:r>
      <w:r>
        <w:rPr>
          <w:color w:val="231F20"/>
          <w:spacing w:val="2"/>
          <w:w w:val="85"/>
        </w:rPr>
        <w:t>context,</w:t>
      </w:r>
      <w:r>
        <w:rPr>
          <w:color w:val="231F20"/>
          <w:spacing w:val="-22"/>
          <w:w w:val="85"/>
        </w:rPr>
        <w:t> </w:t>
      </w:r>
      <w:r>
        <w:rPr>
          <w:color w:val="231F20"/>
          <w:spacing w:val="2"/>
          <w:w w:val="85"/>
        </w:rPr>
        <w:t>such</w:t>
      </w:r>
      <w:r>
        <w:rPr>
          <w:color w:val="231F20"/>
          <w:spacing w:val="-23"/>
          <w:w w:val="85"/>
        </w:rPr>
        <w:t> </w:t>
      </w:r>
      <w:r>
        <w:rPr>
          <w:color w:val="231F20"/>
          <w:w w:val="85"/>
        </w:rPr>
        <w:t>as</w:t>
      </w:r>
      <w:r>
        <w:rPr>
          <w:color w:val="231F20"/>
          <w:spacing w:val="-22"/>
          <w:w w:val="85"/>
        </w:rPr>
        <w:t> </w:t>
      </w:r>
      <w:r>
        <w:rPr>
          <w:color w:val="231F20"/>
          <w:spacing w:val="2"/>
          <w:w w:val="85"/>
        </w:rPr>
        <w:t>during</w:t>
      </w:r>
      <w:r>
        <w:rPr>
          <w:color w:val="231F20"/>
          <w:spacing w:val="-23"/>
          <w:w w:val="85"/>
        </w:rPr>
        <w:t> </w:t>
      </w:r>
      <w:r>
        <w:rPr>
          <w:color w:val="231F20"/>
          <w:w w:val="85"/>
        </w:rPr>
        <w:t>the</w:t>
      </w:r>
      <w:r>
        <w:rPr>
          <w:color w:val="231F20"/>
          <w:spacing w:val="-22"/>
          <w:w w:val="85"/>
        </w:rPr>
        <w:t> </w:t>
      </w:r>
      <w:r>
        <w:rPr>
          <w:color w:val="231F20"/>
          <w:spacing w:val="2"/>
          <w:w w:val="85"/>
        </w:rPr>
        <w:t>witness</w:t>
      </w:r>
      <w:r>
        <w:rPr>
          <w:color w:val="231F20"/>
          <w:spacing w:val="-22"/>
          <w:w w:val="85"/>
        </w:rPr>
        <w:t> </w:t>
      </w:r>
      <w:r>
        <w:rPr>
          <w:color w:val="231F20"/>
          <w:spacing w:val="3"/>
          <w:w w:val="85"/>
        </w:rPr>
        <w:t>service </w:t>
      </w:r>
      <w:r>
        <w:rPr>
          <w:color w:val="231F20"/>
          <w:w w:val="90"/>
        </w:rPr>
        <w:t>at </w:t>
      </w:r>
      <w:r>
        <w:rPr>
          <w:color w:val="231F20"/>
          <w:spacing w:val="2"/>
          <w:w w:val="90"/>
        </w:rPr>
        <w:t>court, preventing victims from </w:t>
      </w:r>
      <w:r>
        <w:rPr>
          <w:color w:val="231F20"/>
          <w:spacing w:val="3"/>
          <w:w w:val="90"/>
        </w:rPr>
        <w:t>adequately </w:t>
      </w:r>
      <w:r>
        <w:rPr>
          <w:color w:val="231F20"/>
          <w:spacing w:val="2"/>
          <w:w w:val="90"/>
        </w:rPr>
        <w:t>communicating their needs. </w:t>
      </w:r>
      <w:r>
        <w:rPr>
          <w:color w:val="231F20"/>
          <w:w w:val="90"/>
        </w:rPr>
        <w:t>For </w:t>
      </w:r>
      <w:r>
        <w:rPr>
          <w:color w:val="231F20"/>
          <w:spacing w:val="2"/>
          <w:w w:val="90"/>
        </w:rPr>
        <w:t>example, </w:t>
      </w:r>
      <w:r>
        <w:rPr>
          <w:color w:val="231F20"/>
          <w:spacing w:val="3"/>
          <w:w w:val="90"/>
        </w:rPr>
        <w:t>one </w:t>
      </w:r>
      <w:r>
        <w:rPr>
          <w:color w:val="231F20"/>
          <w:w w:val="90"/>
        </w:rPr>
        <w:t>officer</w:t>
      </w:r>
      <w:r>
        <w:rPr>
          <w:color w:val="231F20"/>
          <w:spacing w:val="-7"/>
          <w:w w:val="90"/>
        </w:rPr>
        <w:t> </w:t>
      </w:r>
      <w:r>
        <w:rPr>
          <w:color w:val="231F20"/>
          <w:spacing w:val="3"/>
          <w:w w:val="90"/>
        </w:rPr>
        <w:t>noted:</w:t>
      </w:r>
    </w:p>
    <w:p>
      <w:pPr>
        <w:pStyle w:val="BodyText"/>
        <w:spacing w:line="264" w:lineRule="auto" w:before="106"/>
        <w:ind w:left="1700" w:right="148"/>
      </w:pPr>
      <w:r>
        <w:rPr>
          <w:color w:val="0097D0"/>
          <w:spacing w:val="2"/>
          <w:w w:val="85"/>
        </w:rPr>
        <w:t>[i]t</w:t>
      </w:r>
      <w:r>
        <w:rPr>
          <w:color w:val="0097D0"/>
          <w:spacing w:val="-34"/>
          <w:w w:val="85"/>
        </w:rPr>
        <w:t> </w:t>
      </w:r>
      <w:r>
        <w:rPr>
          <w:color w:val="0097D0"/>
          <w:w w:val="85"/>
        </w:rPr>
        <w:t>is</w:t>
      </w:r>
      <w:r>
        <w:rPr>
          <w:color w:val="0097D0"/>
          <w:spacing w:val="-34"/>
          <w:w w:val="85"/>
        </w:rPr>
        <w:t> </w:t>
      </w:r>
      <w:r>
        <w:rPr>
          <w:color w:val="0097D0"/>
          <w:w w:val="85"/>
        </w:rPr>
        <w:t>all</w:t>
      </w:r>
      <w:r>
        <w:rPr>
          <w:color w:val="0097D0"/>
          <w:spacing w:val="-34"/>
          <w:w w:val="85"/>
        </w:rPr>
        <w:t> </w:t>
      </w:r>
      <w:r>
        <w:rPr>
          <w:color w:val="0097D0"/>
          <w:spacing w:val="2"/>
          <w:w w:val="85"/>
        </w:rPr>
        <w:t>very</w:t>
      </w:r>
      <w:r>
        <w:rPr>
          <w:color w:val="0097D0"/>
          <w:spacing w:val="-34"/>
          <w:w w:val="85"/>
        </w:rPr>
        <w:t> </w:t>
      </w:r>
      <w:r>
        <w:rPr>
          <w:color w:val="0097D0"/>
          <w:spacing w:val="2"/>
          <w:w w:val="85"/>
        </w:rPr>
        <w:t>well</w:t>
      </w:r>
      <w:r>
        <w:rPr>
          <w:color w:val="0097D0"/>
          <w:spacing w:val="-34"/>
          <w:w w:val="85"/>
        </w:rPr>
        <w:t> </w:t>
      </w:r>
      <w:r>
        <w:rPr>
          <w:color w:val="0097D0"/>
          <w:spacing w:val="2"/>
          <w:w w:val="85"/>
        </w:rPr>
        <w:t>having</w:t>
      </w:r>
      <w:r>
        <w:rPr>
          <w:color w:val="0097D0"/>
          <w:spacing w:val="-34"/>
          <w:w w:val="85"/>
        </w:rPr>
        <w:t> </w:t>
      </w:r>
      <w:r>
        <w:rPr>
          <w:color w:val="0097D0"/>
          <w:w w:val="85"/>
        </w:rPr>
        <w:t>an</w:t>
      </w:r>
      <w:r>
        <w:rPr>
          <w:color w:val="0097D0"/>
          <w:spacing w:val="-34"/>
          <w:w w:val="85"/>
        </w:rPr>
        <w:t> </w:t>
      </w:r>
      <w:r>
        <w:rPr>
          <w:color w:val="0097D0"/>
          <w:spacing w:val="2"/>
          <w:w w:val="85"/>
        </w:rPr>
        <w:t>interpreter</w:t>
      </w:r>
      <w:r>
        <w:rPr>
          <w:color w:val="0097D0"/>
          <w:spacing w:val="-34"/>
          <w:w w:val="85"/>
        </w:rPr>
        <w:t> </w:t>
      </w:r>
      <w:r>
        <w:rPr>
          <w:color w:val="0097D0"/>
          <w:spacing w:val="2"/>
          <w:w w:val="85"/>
        </w:rPr>
        <w:t>there,</w:t>
      </w:r>
      <w:r>
        <w:rPr>
          <w:color w:val="0097D0"/>
          <w:spacing w:val="-34"/>
          <w:w w:val="85"/>
        </w:rPr>
        <w:t> </w:t>
      </w:r>
      <w:r>
        <w:rPr>
          <w:color w:val="0097D0"/>
          <w:spacing w:val="3"/>
          <w:w w:val="85"/>
        </w:rPr>
        <w:t>but </w:t>
      </w:r>
      <w:r>
        <w:rPr>
          <w:color w:val="0097D0"/>
          <w:w w:val="85"/>
        </w:rPr>
        <w:t>the</w:t>
      </w:r>
      <w:r>
        <w:rPr>
          <w:color w:val="0097D0"/>
          <w:spacing w:val="-18"/>
          <w:w w:val="85"/>
        </w:rPr>
        <w:t> </w:t>
      </w:r>
      <w:r>
        <w:rPr>
          <w:color w:val="0097D0"/>
          <w:spacing w:val="2"/>
          <w:w w:val="85"/>
        </w:rPr>
        <w:t>interpreter</w:t>
      </w:r>
      <w:r>
        <w:rPr>
          <w:color w:val="0097D0"/>
          <w:spacing w:val="-18"/>
          <w:w w:val="85"/>
        </w:rPr>
        <w:t> </w:t>
      </w:r>
      <w:r>
        <w:rPr>
          <w:color w:val="0097D0"/>
          <w:w w:val="85"/>
        </w:rPr>
        <w:t>is</w:t>
      </w:r>
      <w:r>
        <w:rPr>
          <w:color w:val="0097D0"/>
          <w:spacing w:val="-17"/>
          <w:w w:val="85"/>
        </w:rPr>
        <w:t> </w:t>
      </w:r>
      <w:r>
        <w:rPr>
          <w:color w:val="0097D0"/>
          <w:spacing w:val="2"/>
          <w:w w:val="85"/>
        </w:rPr>
        <w:t>only</w:t>
      </w:r>
      <w:r>
        <w:rPr>
          <w:color w:val="0097D0"/>
          <w:spacing w:val="-18"/>
          <w:w w:val="85"/>
        </w:rPr>
        <w:t> </w:t>
      </w:r>
      <w:r>
        <w:rPr>
          <w:color w:val="0097D0"/>
          <w:spacing w:val="2"/>
          <w:w w:val="85"/>
        </w:rPr>
        <w:t>telling</w:t>
      </w:r>
      <w:r>
        <w:rPr>
          <w:color w:val="0097D0"/>
          <w:spacing w:val="-17"/>
          <w:w w:val="85"/>
        </w:rPr>
        <w:t> </w:t>
      </w:r>
      <w:r>
        <w:rPr>
          <w:color w:val="0097D0"/>
          <w:w w:val="85"/>
        </w:rPr>
        <w:t>you</w:t>
      </w:r>
      <w:r>
        <w:rPr>
          <w:color w:val="0097D0"/>
          <w:spacing w:val="-18"/>
          <w:w w:val="85"/>
        </w:rPr>
        <w:t> </w:t>
      </w:r>
      <w:r>
        <w:rPr>
          <w:color w:val="0097D0"/>
          <w:w w:val="85"/>
        </w:rPr>
        <w:t>…</w:t>
      </w:r>
      <w:r>
        <w:rPr>
          <w:color w:val="0097D0"/>
          <w:spacing w:val="-17"/>
          <w:w w:val="85"/>
        </w:rPr>
        <w:t> </w:t>
      </w:r>
      <w:r>
        <w:rPr>
          <w:color w:val="0097D0"/>
          <w:spacing w:val="2"/>
          <w:w w:val="85"/>
        </w:rPr>
        <w:t>what</w:t>
      </w:r>
      <w:r>
        <w:rPr>
          <w:color w:val="0097D0"/>
          <w:spacing w:val="-18"/>
          <w:w w:val="85"/>
        </w:rPr>
        <w:t> </w:t>
      </w:r>
      <w:r>
        <w:rPr>
          <w:color w:val="0097D0"/>
          <w:w w:val="85"/>
        </w:rPr>
        <w:t>is</w:t>
      </w:r>
      <w:r>
        <w:rPr>
          <w:color w:val="0097D0"/>
          <w:spacing w:val="-17"/>
          <w:w w:val="85"/>
        </w:rPr>
        <w:t> </w:t>
      </w:r>
      <w:r>
        <w:rPr>
          <w:color w:val="0097D0"/>
          <w:spacing w:val="3"/>
          <w:w w:val="85"/>
        </w:rPr>
        <w:t>being </w:t>
      </w:r>
      <w:r>
        <w:rPr>
          <w:color w:val="0097D0"/>
          <w:spacing w:val="2"/>
          <w:w w:val="90"/>
        </w:rPr>
        <w:t>said</w:t>
      </w:r>
      <w:r>
        <w:rPr>
          <w:color w:val="0097D0"/>
          <w:spacing w:val="-41"/>
          <w:w w:val="90"/>
        </w:rPr>
        <w:t> </w:t>
      </w:r>
      <w:r>
        <w:rPr>
          <w:color w:val="0097D0"/>
          <w:w w:val="90"/>
        </w:rPr>
        <w:t>to</w:t>
      </w:r>
      <w:r>
        <w:rPr>
          <w:color w:val="0097D0"/>
          <w:spacing w:val="-40"/>
          <w:w w:val="90"/>
        </w:rPr>
        <w:t> </w:t>
      </w:r>
      <w:r>
        <w:rPr>
          <w:color w:val="0097D0"/>
          <w:spacing w:val="2"/>
          <w:w w:val="90"/>
        </w:rPr>
        <w:t>you,</w:t>
      </w:r>
      <w:r>
        <w:rPr>
          <w:color w:val="0097D0"/>
          <w:spacing w:val="-40"/>
          <w:w w:val="90"/>
        </w:rPr>
        <w:t> </w:t>
      </w:r>
      <w:r>
        <w:rPr>
          <w:color w:val="0097D0"/>
          <w:w w:val="90"/>
        </w:rPr>
        <w:t>he</w:t>
      </w:r>
      <w:r>
        <w:rPr>
          <w:color w:val="0097D0"/>
          <w:spacing w:val="-40"/>
          <w:w w:val="90"/>
        </w:rPr>
        <w:t> </w:t>
      </w:r>
      <w:r>
        <w:rPr>
          <w:color w:val="0097D0"/>
          <w:w w:val="90"/>
        </w:rPr>
        <w:t>is</w:t>
      </w:r>
      <w:r>
        <w:rPr>
          <w:color w:val="0097D0"/>
          <w:spacing w:val="-40"/>
          <w:w w:val="90"/>
        </w:rPr>
        <w:t> </w:t>
      </w:r>
      <w:r>
        <w:rPr>
          <w:color w:val="0097D0"/>
          <w:w w:val="90"/>
        </w:rPr>
        <w:t>not</w:t>
      </w:r>
      <w:r>
        <w:rPr>
          <w:color w:val="0097D0"/>
          <w:spacing w:val="-40"/>
          <w:w w:val="90"/>
        </w:rPr>
        <w:t> </w:t>
      </w:r>
      <w:r>
        <w:rPr>
          <w:color w:val="0097D0"/>
          <w:spacing w:val="2"/>
          <w:w w:val="90"/>
        </w:rPr>
        <w:t>telling</w:t>
      </w:r>
      <w:r>
        <w:rPr>
          <w:color w:val="0097D0"/>
          <w:spacing w:val="-40"/>
          <w:w w:val="90"/>
        </w:rPr>
        <w:t> </w:t>
      </w:r>
      <w:r>
        <w:rPr>
          <w:color w:val="0097D0"/>
          <w:w w:val="90"/>
        </w:rPr>
        <w:t>you</w:t>
      </w:r>
      <w:r>
        <w:rPr>
          <w:color w:val="0097D0"/>
          <w:spacing w:val="-40"/>
          <w:w w:val="90"/>
        </w:rPr>
        <w:t> </w:t>
      </w:r>
      <w:r>
        <w:rPr>
          <w:color w:val="0097D0"/>
          <w:spacing w:val="2"/>
          <w:w w:val="90"/>
        </w:rPr>
        <w:t>what</w:t>
      </w:r>
      <w:r>
        <w:rPr>
          <w:color w:val="0097D0"/>
          <w:spacing w:val="-40"/>
          <w:w w:val="90"/>
        </w:rPr>
        <w:t> </w:t>
      </w:r>
      <w:r>
        <w:rPr>
          <w:color w:val="0097D0"/>
          <w:spacing w:val="3"/>
          <w:w w:val="90"/>
        </w:rPr>
        <w:t>everybody </w:t>
      </w:r>
      <w:r>
        <w:rPr>
          <w:color w:val="0097D0"/>
          <w:spacing w:val="2"/>
          <w:w w:val="90"/>
        </w:rPr>
        <w:t>else</w:t>
      </w:r>
      <w:r>
        <w:rPr>
          <w:color w:val="0097D0"/>
          <w:spacing w:val="-22"/>
          <w:w w:val="90"/>
        </w:rPr>
        <w:t> </w:t>
      </w:r>
      <w:r>
        <w:rPr>
          <w:color w:val="0097D0"/>
          <w:w w:val="90"/>
        </w:rPr>
        <w:t>is</w:t>
      </w:r>
      <w:r>
        <w:rPr>
          <w:color w:val="0097D0"/>
          <w:spacing w:val="-21"/>
          <w:w w:val="90"/>
        </w:rPr>
        <w:t> </w:t>
      </w:r>
      <w:r>
        <w:rPr>
          <w:color w:val="0097D0"/>
          <w:spacing w:val="2"/>
          <w:w w:val="90"/>
        </w:rPr>
        <w:t>saying.</w:t>
      </w:r>
      <w:r>
        <w:rPr>
          <w:color w:val="0097D0"/>
          <w:spacing w:val="-22"/>
          <w:w w:val="90"/>
        </w:rPr>
        <w:t> </w:t>
      </w:r>
      <w:r>
        <w:rPr>
          <w:color w:val="0097D0"/>
          <w:w w:val="90"/>
        </w:rPr>
        <w:t>It</w:t>
      </w:r>
      <w:r>
        <w:rPr>
          <w:color w:val="0097D0"/>
          <w:spacing w:val="-21"/>
          <w:w w:val="90"/>
        </w:rPr>
        <w:t> </w:t>
      </w:r>
      <w:r>
        <w:rPr>
          <w:color w:val="0097D0"/>
          <w:w w:val="90"/>
        </w:rPr>
        <w:t>is</w:t>
      </w:r>
      <w:r>
        <w:rPr>
          <w:color w:val="0097D0"/>
          <w:spacing w:val="-22"/>
          <w:w w:val="90"/>
        </w:rPr>
        <w:t> </w:t>
      </w:r>
      <w:r>
        <w:rPr>
          <w:color w:val="0097D0"/>
          <w:w w:val="90"/>
        </w:rPr>
        <w:t>a</w:t>
      </w:r>
      <w:r>
        <w:rPr>
          <w:color w:val="0097D0"/>
          <w:spacing w:val="-21"/>
          <w:w w:val="90"/>
        </w:rPr>
        <w:t> </w:t>
      </w:r>
      <w:r>
        <w:rPr>
          <w:color w:val="0097D0"/>
          <w:spacing w:val="2"/>
          <w:w w:val="90"/>
        </w:rPr>
        <w:t>shambles</w:t>
      </w:r>
      <w:r>
        <w:rPr>
          <w:color w:val="0097D0"/>
          <w:spacing w:val="-22"/>
          <w:w w:val="90"/>
        </w:rPr>
        <w:t> </w:t>
      </w:r>
      <w:r>
        <w:rPr>
          <w:color w:val="0097D0"/>
          <w:w w:val="90"/>
        </w:rPr>
        <w:t>to</w:t>
      </w:r>
      <w:r>
        <w:rPr>
          <w:color w:val="0097D0"/>
          <w:spacing w:val="-21"/>
          <w:w w:val="90"/>
        </w:rPr>
        <w:t> </w:t>
      </w:r>
      <w:r>
        <w:rPr>
          <w:color w:val="0097D0"/>
          <w:w w:val="90"/>
        </w:rPr>
        <w:t>be</w:t>
      </w:r>
      <w:r>
        <w:rPr>
          <w:color w:val="0097D0"/>
          <w:spacing w:val="-21"/>
          <w:w w:val="90"/>
        </w:rPr>
        <w:t> </w:t>
      </w:r>
      <w:r>
        <w:rPr>
          <w:color w:val="0097D0"/>
          <w:spacing w:val="3"/>
          <w:w w:val="90"/>
        </w:rPr>
        <w:t>honest.</w:t>
      </w:r>
    </w:p>
    <w:p>
      <w:pPr>
        <w:pStyle w:val="BodyText"/>
        <w:spacing w:line="264" w:lineRule="auto" w:before="109"/>
        <w:ind w:left="1700" w:right="82"/>
      </w:pPr>
      <w:r>
        <w:rPr>
          <w:color w:val="231F20"/>
          <w:spacing w:val="2"/>
          <w:w w:val="90"/>
        </w:rPr>
        <w:t>Most </w:t>
      </w:r>
      <w:r>
        <w:rPr>
          <w:color w:val="231F20"/>
          <w:w w:val="90"/>
        </w:rPr>
        <w:t>of the </w:t>
      </w:r>
      <w:r>
        <w:rPr>
          <w:color w:val="231F20"/>
          <w:spacing w:val="2"/>
          <w:w w:val="90"/>
        </w:rPr>
        <w:t>victims interviewed that </w:t>
      </w:r>
      <w:r>
        <w:rPr>
          <w:color w:val="231F20"/>
          <w:spacing w:val="3"/>
          <w:w w:val="90"/>
        </w:rPr>
        <w:t>required </w:t>
      </w:r>
      <w:r>
        <w:rPr>
          <w:color w:val="231F20"/>
          <w:spacing w:val="2"/>
          <w:w w:val="90"/>
        </w:rPr>
        <w:t>interpreting services obtained these </w:t>
      </w:r>
      <w:r>
        <w:rPr>
          <w:color w:val="231F20"/>
          <w:spacing w:val="3"/>
          <w:w w:val="90"/>
        </w:rPr>
        <w:t>without </w:t>
      </w:r>
      <w:r>
        <w:rPr>
          <w:color w:val="231F20"/>
          <w:spacing w:val="2"/>
          <w:w w:val="90"/>
        </w:rPr>
        <w:t>difficulty. However, some problems </w:t>
      </w:r>
      <w:r>
        <w:rPr>
          <w:color w:val="231F20"/>
          <w:spacing w:val="3"/>
          <w:w w:val="90"/>
        </w:rPr>
        <w:t>were </w:t>
      </w:r>
      <w:r>
        <w:rPr>
          <w:color w:val="231F20"/>
          <w:spacing w:val="2"/>
          <w:w w:val="85"/>
        </w:rPr>
        <w:t>reported.</w:t>
      </w:r>
      <w:r>
        <w:rPr>
          <w:color w:val="231F20"/>
          <w:spacing w:val="-32"/>
          <w:w w:val="85"/>
        </w:rPr>
        <w:t> </w:t>
      </w:r>
      <w:r>
        <w:rPr>
          <w:color w:val="231F20"/>
          <w:w w:val="85"/>
        </w:rPr>
        <w:t>For</w:t>
      </w:r>
      <w:r>
        <w:rPr>
          <w:color w:val="231F20"/>
          <w:spacing w:val="-32"/>
          <w:w w:val="85"/>
        </w:rPr>
        <w:t> </w:t>
      </w:r>
      <w:r>
        <w:rPr>
          <w:color w:val="231F20"/>
          <w:spacing w:val="2"/>
          <w:w w:val="85"/>
        </w:rPr>
        <w:t>example,</w:t>
      </w:r>
      <w:r>
        <w:rPr>
          <w:color w:val="231F20"/>
          <w:spacing w:val="-32"/>
          <w:w w:val="85"/>
        </w:rPr>
        <w:t> </w:t>
      </w:r>
      <w:r>
        <w:rPr>
          <w:color w:val="231F20"/>
          <w:w w:val="85"/>
        </w:rPr>
        <w:t>one</w:t>
      </w:r>
      <w:r>
        <w:rPr>
          <w:color w:val="231F20"/>
          <w:spacing w:val="-32"/>
          <w:w w:val="85"/>
        </w:rPr>
        <w:t> </w:t>
      </w:r>
      <w:r>
        <w:rPr>
          <w:color w:val="231F20"/>
          <w:spacing w:val="2"/>
          <w:w w:val="85"/>
        </w:rPr>
        <w:t>victim</w:t>
      </w:r>
      <w:r>
        <w:rPr>
          <w:color w:val="231F20"/>
          <w:spacing w:val="-32"/>
          <w:w w:val="85"/>
        </w:rPr>
        <w:t> </w:t>
      </w:r>
      <w:r>
        <w:rPr>
          <w:color w:val="231F20"/>
          <w:w w:val="85"/>
        </w:rPr>
        <w:t>was</w:t>
      </w:r>
      <w:r>
        <w:rPr>
          <w:color w:val="231F20"/>
          <w:spacing w:val="-32"/>
          <w:w w:val="85"/>
        </w:rPr>
        <w:t> </w:t>
      </w:r>
      <w:r>
        <w:rPr>
          <w:color w:val="231F20"/>
          <w:w w:val="85"/>
        </w:rPr>
        <w:t>not</w:t>
      </w:r>
      <w:r>
        <w:rPr>
          <w:color w:val="231F20"/>
          <w:spacing w:val="-32"/>
          <w:w w:val="85"/>
        </w:rPr>
        <w:t> </w:t>
      </w:r>
      <w:r>
        <w:rPr>
          <w:color w:val="231F20"/>
          <w:spacing w:val="3"/>
          <w:w w:val="85"/>
        </w:rPr>
        <w:t>offered </w:t>
      </w:r>
      <w:r>
        <w:rPr>
          <w:color w:val="231F20"/>
          <w:w w:val="90"/>
        </w:rPr>
        <w:t>the </w:t>
      </w:r>
      <w:r>
        <w:rPr>
          <w:color w:val="231F20"/>
          <w:spacing w:val="2"/>
          <w:w w:val="90"/>
        </w:rPr>
        <w:t>professional interpreting service until </w:t>
      </w:r>
      <w:r>
        <w:rPr>
          <w:color w:val="231F20"/>
          <w:spacing w:val="3"/>
          <w:w w:val="90"/>
        </w:rPr>
        <w:t>an </w:t>
      </w:r>
      <w:r>
        <w:rPr>
          <w:color w:val="231F20"/>
          <w:spacing w:val="2"/>
          <w:w w:val="85"/>
        </w:rPr>
        <w:t>intervention</w:t>
      </w:r>
      <w:r>
        <w:rPr>
          <w:color w:val="231F20"/>
          <w:spacing w:val="-27"/>
          <w:w w:val="85"/>
        </w:rPr>
        <w:t> </w:t>
      </w:r>
      <w:r>
        <w:rPr>
          <w:color w:val="231F20"/>
          <w:w w:val="85"/>
        </w:rPr>
        <w:t>by</w:t>
      </w:r>
      <w:r>
        <w:rPr>
          <w:color w:val="231F20"/>
          <w:spacing w:val="-26"/>
          <w:w w:val="85"/>
        </w:rPr>
        <w:t> </w:t>
      </w:r>
      <w:r>
        <w:rPr>
          <w:color w:val="231F20"/>
          <w:w w:val="85"/>
        </w:rPr>
        <w:t>an</w:t>
      </w:r>
      <w:r>
        <w:rPr>
          <w:color w:val="231F20"/>
          <w:spacing w:val="-27"/>
          <w:w w:val="85"/>
        </w:rPr>
        <w:t> </w:t>
      </w:r>
      <w:r>
        <w:rPr>
          <w:color w:val="231F20"/>
          <w:spacing w:val="2"/>
          <w:w w:val="85"/>
        </w:rPr>
        <w:t>NGO.</w:t>
      </w:r>
      <w:r>
        <w:rPr>
          <w:color w:val="231F20"/>
          <w:spacing w:val="-26"/>
          <w:w w:val="85"/>
        </w:rPr>
        <w:t> </w:t>
      </w:r>
      <w:r>
        <w:rPr>
          <w:color w:val="231F20"/>
          <w:w w:val="85"/>
        </w:rPr>
        <w:t>On</w:t>
      </w:r>
      <w:r>
        <w:rPr>
          <w:color w:val="231F20"/>
          <w:spacing w:val="-27"/>
          <w:w w:val="85"/>
        </w:rPr>
        <w:t> </w:t>
      </w:r>
      <w:r>
        <w:rPr>
          <w:color w:val="231F20"/>
          <w:spacing w:val="2"/>
          <w:w w:val="85"/>
        </w:rPr>
        <w:t>another</w:t>
      </w:r>
      <w:r>
        <w:rPr>
          <w:color w:val="231F20"/>
          <w:spacing w:val="-26"/>
          <w:w w:val="85"/>
        </w:rPr>
        <w:t> </w:t>
      </w:r>
      <w:r>
        <w:rPr>
          <w:color w:val="231F20"/>
          <w:spacing w:val="2"/>
          <w:w w:val="85"/>
        </w:rPr>
        <w:t>occasion,</w:t>
      </w:r>
      <w:r>
        <w:rPr>
          <w:color w:val="231F20"/>
          <w:spacing w:val="-26"/>
          <w:w w:val="85"/>
        </w:rPr>
        <w:t> </w:t>
      </w:r>
      <w:r>
        <w:rPr>
          <w:color w:val="231F20"/>
          <w:spacing w:val="3"/>
          <w:w w:val="85"/>
        </w:rPr>
        <w:t>the </w:t>
      </w:r>
      <w:r>
        <w:rPr>
          <w:color w:val="231F20"/>
          <w:spacing w:val="2"/>
          <w:w w:val="85"/>
        </w:rPr>
        <w:t>PSNI</w:t>
      </w:r>
      <w:r>
        <w:rPr>
          <w:color w:val="231F20"/>
          <w:spacing w:val="-22"/>
          <w:w w:val="85"/>
        </w:rPr>
        <w:t> </w:t>
      </w:r>
      <w:r>
        <w:rPr>
          <w:color w:val="231F20"/>
          <w:spacing w:val="2"/>
          <w:w w:val="85"/>
        </w:rPr>
        <w:t>officers</w:t>
      </w:r>
      <w:r>
        <w:rPr>
          <w:color w:val="231F20"/>
          <w:spacing w:val="-22"/>
          <w:w w:val="85"/>
        </w:rPr>
        <w:t> </w:t>
      </w:r>
      <w:r>
        <w:rPr>
          <w:color w:val="231F20"/>
          <w:spacing w:val="2"/>
          <w:w w:val="85"/>
        </w:rPr>
        <w:t>were</w:t>
      </w:r>
      <w:r>
        <w:rPr>
          <w:color w:val="231F20"/>
          <w:spacing w:val="-22"/>
          <w:w w:val="85"/>
        </w:rPr>
        <w:t> </w:t>
      </w:r>
      <w:r>
        <w:rPr>
          <w:color w:val="231F20"/>
          <w:spacing w:val="2"/>
          <w:w w:val="85"/>
        </w:rPr>
        <w:t>unable</w:t>
      </w:r>
      <w:r>
        <w:rPr>
          <w:color w:val="231F20"/>
          <w:spacing w:val="-22"/>
          <w:w w:val="85"/>
        </w:rPr>
        <w:t> </w:t>
      </w:r>
      <w:r>
        <w:rPr>
          <w:color w:val="231F20"/>
          <w:w w:val="85"/>
        </w:rPr>
        <w:t>to</w:t>
      </w:r>
      <w:r>
        <w:rPr>
          <w:color w:val="231F20"/>
          <w:spacing w:val="-22"/>
          <w:w w:val="85"/>
        </w:rPr>
        <w:t> </w:t>
      </w:r>
      <w:r>
        <w:rPr>
          <w:color w:val="231F20"/>
          <w:spacing w:val="2"/>
          <w:w w:val="85"/>
        </w:rPr>
        <w:t>access</w:t>
      </w:r>
      <w:r>
        <w:rPr>
          <w:color w:val="231F20"/>
          <w:spacing w:val="-22"/>
          <w:w w:val="85"/>
        </w:rPr>
        <w:t> </w:t>
      </w:r>
      <w:r>
        <w:rPr>
          <w:color w:val="231F20"/>
          <w:w w:val="85"/>
        </w:rPr>
        <w:t>the</w:t>
      </w:r>
      <w:r>
        <w:rPr>
          <w:color w:val="231F20"/>
          <w:spacing w:val="-22"/>
          <w:w w:val="85"/>
        </w:rPr>
        <w:t> </w:t>
      </w:r>
      <w:r>
        <w:rPr>
          <w:color w:val="231F20"/>
          <w:spacing w:val="3"/>
          <w:w w:val="85"/>
        </w:rPr>
        <w:t>telephone </w:t>
      </w:r>
      <w:r>
        <w:rPr>
          <w:color w:val="231F20"/>
          <w:spacing w:val="2"/>
          <w:w w:val="90"/>
        </w:rPr>
        <w:t>interpretation</w:t>
      </w:r>
      <w:r>
        <w:rPr>
          <w:color w:val="231F20"/>
          <w:spacing w:val="-22"/>
          <w:w w:val="90"/>
        </w:rPr>
        <w:t> </w:t>
      </w:r>
      <w:r>
        <w:rPr>
          <w:color w:val="231F20"/>
          <w:spacing w:val="2"/>
          <w:w w:val="90"/>
        </w:rPr>
        <w:t>service</w:t>
      </w:r>
      <w:r>
        <w:rPr>
          <w:color w:val="231F20"/>
          <w:spacing w:val="-21"/>
          <w:w w:val="90"/>
        </w:rPr>
        <w:t> </w:t>
      </w:r>
      <w:r>
        <w:rPr>
          <w:color w:val="231F20"/>
          <w:w w:val="90"/>
        </w:rPr>
        <w:t>via</w:t>
      </w:r>
      <w:r>
        <w:rPr>
          <w:color w:val="231F20"/>
          <w:spacing w:val="-21"/>
          <w:w w:val="90"/>
        </w:rPr>
        <w:t> </w:t>
      </w:r>
      <w:r>
        <w:rPr>
          <w:color w:val="231F20"/>
          <w:spacing w:val="3"/>
          <w:w w:val="90"/>
        </w:rPr>
        <w:t>blackberry.</w:t>
      </w:r>
    </w:p>
    <w:p>
      <w:pPr>
        <w:pStyle w:val="Heading3"/>
        <w:ind w:left="539"/>
      </w:pPr>
      <w:r>
        <w:rPr>
          <w:b w:val="0"/>
        </w:rPr>
        <w:br w:type="column"/>
      </w:r>
      <w:r>
        <w:rPr>
          <w:color w:val="0097D0"/>
          <w:w w:val="95"/>
        </w:rPr>
        <w:t>Findings</w:t>
      </w:r>
    </w:p>
    <w:p>
      <w:pPr>
        <w:pStyle w:val="BodyText"/>
        <w:spacing w:before="68"/>
        <w:ind w:left="539"/>
      </w:pPr>
      <w:r>
        <w:rPr>
          <w:color w:val="231F20"/>
          <w:w w:val="90"/>
        </w:rPr>
        <w:t>The NIHRC found that:</w:t>
      </w:r>
    </w:p>
    <w:p>
      <w:pPr>
        <w:pStyle w:val="ListParagraph"/>
        <w:numPr>
          <w:ilvl w:val="0"/>
          <w:numId w:val="100"/>
        </w:numPr>
        <w:tabs>
          <w:tab w:pos="824" w:val="left" w:leader="none"/>
        </w:tabs>
        <w:spacing w:line="264" w:lineRule="auto" w:before="138" w:after="0"/>
        <w:ind w:left="823" w:right="1159" w:hanging="284"/>
        <w:jc w:val="left"/>
        <w:rPr>
          <w:sz w:val="22"/>
        </w:rPr>
      </w:pPr>
      <w:r>
        <w:rPr>
          <w:color w:val="231F20"/>
          <w:w w:val="85"/>
          <w:sz w:val="22"/>
        </w:rPr>
        <w:t>The</w:t>
      </w:r>
      <w:r>
        <w:rPr>
          <w:color w:val="231F20"/>
          <w:spacing w:val="-27"/>
          <w:w w:val="85"/>
          <w:sz w:val="22"/>
        </w:rPr>
        <w:t> </w:t>
      </w:r>
      <w:r>
        <w:rPr>
          <w:color w:val="231F20"/>
          <w:spacing w:val="2"/>
          <w:w w:val="85"/>
          <w:sz w:val="22"/>
        </w:rPr>
        <w:t>victims</w:t>
      </w:r>
      <w:r>
        <w:rPr>
          <w:color w:val="231F20"/>
          <w:spacing w:val="-26"/>
          <w:w w:val="85"/>
          <w:sz w:val="22"/>
        </w:rPr>
        <w:t> </w:t>
      </w:r>
      <w:r>
        <w:rPr>
          <w:color w:val="231F20"/>
          <w:w w:val="85"/>
          <w:sz w:val="22"/>
        </w:rPr>
        <w:t>of</w:t>
      </w:r>
      <w:r>
        <w:rPr>
          <w:color w:val="231F20"/>
          <w:spacing w:val="-26"/>
          <w:w w:val="85"/>
          <w:sz w:val="22"/>
        </w:rPr>
        <w:t> </w:t>
      </w:r>
      <w:r>
        <w:rPr>
          <w:color w:val="231F20"/>
          <w:spacing w:val="2"/>
          <w:w w:val="85"/>
          <w:sz w:val="22"/>
        </w:rPr>
        <w:t>racist</w:t>
      </w:r>
      <w:r>
        <w:rPr>
          <w:color w:val="231F20"/>
          <w:spacing w:val="-26"/>
          <w:w w:val="85"/>
          <w:sz w:val="22"/>
        </w:rPr>
        <w:t> </w:t>
      </w:r>
      <w:r>
        <w:rPr>
          <w:color w:val="231F20"/>
          <w:spacing w:val="2"/>
          <w:w w:val="85"/>
          <w:sz w:val="22"/>
        </w:rPr>
        <w:t>hate</w:t>
      </w:r>
      <w:r>
        <w:rPr>
          <w:color w:val="231F20"/>
          <w:spacing w:val="-27"/>
          <w:w w:val="85"/>
          <w:sz w:val="22"/>
        </w:rPr>
        <w:t> </w:t>
      </w:r>
      <w:r>
        <w:rPr>
          <w:color w:val="231F20"/>
          <w:spacing w:val="2"/>
          <w:w w:val="85"/>
          <w:sz w:val="22"/>
        </w:rPr>
        <w:t>crimes</w:t>
      </w:r>
      <w:r>
        <w:rPr>
          <w:color w:val="231F20"/>
          <w:spacing w:val="-26"/>
          <w:w w:val="85"/>
          <w:sz w:val="22"/>
        </w:rPr>
        <w:t> </w:t>
      </w:r>
      <w:r>
        <w:rPr>
          <w:color w:val="231F20"/>
          <w:w w:val="85"/>
          <w:sz w:val="22"/>
        </w:rPr>
        <w:t>did</w:t>
      </w:r>
      <w:r>
        <w:rPr>
          <w:color w:val="231F20"/>
          <w:spacing w:val="-26"/>
          <w:w w:val="85"/>
          <w:sz w:val="22"/>
        </w:rPr>
        <w:t> </w:t>
      </w:r>
      <w:r>
        <w:rPr>
          <w:color w:val="231F20"/>
          <w:w w:val="85"/>
          <w:sz w:val="22"/>
        </w:rPr>
        <w:t>not</w:t>
      </w:r>
      <w:r>
        <w:rPr>
          <w:color w:val="231F20"/>
          <w:spacing w:val="-26"/>
          <w:w w:val="85"/>
          <w:sz w:val="22"/>
        </w:rPr>
        <w:t> </w:t>
      </w:r>
      <w:r>
        <w:rPr>
          <w:color w:val="231F20"/>
          <w:spacing w:val="3"/>
          <w:w w:val="85"/>
          <w:sz w:val="22"/>
        </w:rPr>
        <w:t>receive </w:t>
      </w:r>
      <w:r>
        <w:rPr>
          <w:color w:val="231F20"/>
          <w:spacing w:val="2"/>
          <w:w w:val="85"/>
          <w:sz w:val="22"/>
        </w:rPr>
        <w:t>sufficient</w:t>
      </w:r>
      <w:r>
        <w:rPr>
          <w:color w:val="231F20"/>
          <w:spacing w:val="-35"/>
          <w:w w:val="85"/>
          <w:sz w:val="22"/>
        </w:rPr>
        <w:t> </w:t>
      </w:r>
      <w:r>
        <w:rPr>
          <w:color w:val="231F20"/>
          <w:spacing w:val="2"/>
          <w:w w:val="85"/>
          <w:sz w:val="22"/>
        </w:rPr>
        <w:t>information</w:t>
      </w:r>
      <w:r>
        <w:rPr>
          <w:color w:val="231F20"/>
          <w:spacing w:val="-35"/>
          <w:w w:val="85"/>
          <w:sz w:val="22"/>
        </w:rPr>
        <w:t> </w:t>
      </w:r>
      <w:r>
        <w:rPr>
          <w:color w:val="231F20"/>
          <w:w w:val="85"/>
          <w:sz w:val="22"/>
        </w:rPr>
        <w:t>on</w:t>
      </w:r>
      <w:r>
        <w:rPr>
          <w:color w:val="231F20"/>
          <w:spacing w:val="-34"/>
          <w:w w:val="85"/>
          <w:sz w:val="22"/>
        </w:rPr>
        <w:t> </w:t>
      </w:r>
      <w:r>
        <w:rPr>
          <w:color w:val="231F20"/>
          <w:spacing w:val="2"/>
          <w:w w:val="85"/>
          <w:sz w:val="22"/>
        </w:rPr>
        <w:t>their</w:t>
      </w:r>
      <w:r>
        <w:rPr>
          <w:color w:val="231F20"/>
          <w:spacing w:val="-35"/>
          <w:w w:val="85"/>
          <w:sz w:val="22"/>
        </w:rPr>
        <w:t> </w:t>
      </w:r>
      <w:r>
        <w:rPr>
          <w:color w:val="231F20"/>
          <w:spacing w:val="2"/>
          <w:w w:val="85"/>
          <w:sz w:val="22"/>
        </w:rPr>
        <w:t>case</w:t>
      </w:r>
      <w:r>
        <w:rPr>
          <w:color w:val="231F20"/>
          <w:spacing w:val="-35"/>
          <w:w w:val="85"/>
          <w:sz w:val="22"/>
        </w:rPr>
        <w:t> </w:t>
      </w:r>
      <w:r>
        <w:rPr>
          <w:color w:val="231F20"/>
          <w:spacing w:val="2"/>
          <w:w w:val="85"/>
          <w:sz w:val="22"/>
        </w:rPr>
        <w:t>once</w:t>
      </w:r>
      <w:r>
        <w:rPr>
          <w:color w:val="231F20"/>
          <w:spacing w:val="-34"/>
          <w:w w:val="85"/>
          <w:sz w:val="22"/>
        </w:rPr>
        <w:t> </w:t>
      </w:r>
      <w:r>
        <w:rPr>
          <w:color w:val="231F20"/>
          <w:w w:val="85"/>
          <w:sz w:val="22"/>
        </w:rPr>
        <w:t>the</w:t>
      </w:r>
      <w:r>
        <w:rPr>
          <w:color w:val="231F20"/>
          <w:spacing w:val="-35"/>
          <w:w w:val="85"/>
          <w:sz w:val="22"/>
        </w:rPr>
        <w:t> </w:t>
      </w:r>
      <w:r>
        <w:rPr>
          <w:color w:val="231F20"/>
          <w:w w:val="85"/>
          <w:sz w:val="22"/>
        </w:rPr>
        <w:t>file had </w:t>
      </w:r>
      <w:r>
        <w:rPr>
          <w:color w:val="231F20"/>
          <w:spacing w:val="2"/>
          <w:w w:val="85"/>
          <w:sz w:val="22"/>
        </w:rPr>
        <w:t>passed </w:t>
      </w:r>
      <w:r>
        <w:rPr>
          <w:color w:val="231F20"/>
          <w:w w:val="85"/>
          <w:sz w:val="22"/>
        </w:rPr>
        <w:t>to the PPS and </w:t>
      </w:r>
      <w:r>
        <w:rPr>
          <w:color w:val="231F20"/>
          <w:spacing w:val="2"/>
          <w:w w:val="85"/>
          <w:sz w:val="22"/>
        </w:rPr>
        <w:t>during </w:t>
      </w:r>
      <w:r>
        <w:rPr>
          <w:color w:val="231F20"/>
          <w:w w:val="85"/>
          <w:sz w:val="22"/>
        </w:rPr>
        <w:t>the </w:t>
      </w:r>
      <w:r>
        <w:rPr>
          <w:color w:val="231F20"/>
          <w:spacing w:val="3"/>
          <w:w w:val="85"/>
          <w:sz w:val="22"/>
        </w:rPr>
        <w:t>judicial process.</w:t>
      </w:r>
    </w:p>
    <w:p>
      <w:pPr>
        <w:pStyle w:val="ListParagraph"/>
        <w:numPr>
          <w:ilvl w:val="0"/>
          <w:numId w:val="100"/>
        </w:numPr>
        <w:tabs>
          <w:tab w:pos="824" w:val="left" w:leader="none"/>
        </w:tabs>
        <w:spacing w:line="264" w:lineRule="auto" w:before="53" w:after="0"/>
        <w:ind w:left="823" w:right="1320" w:hanging="284"/>
        <w:jc w:val="left"/>
        <w:rPr>
          <w:sz w:val="22"/>
        </w:rPr>
      </w:pPr>
      <w:r>
        <w:rPr>
          <w:color w:val="231F20"/>
          <w:w w:val="85"/>
          <w:sz w:val="22"/>
        </w:rPr>
        <w:t>The</w:t>
      </w:r>
      <w:r>
        <w:rPr>
          <w:color w:val="231F20"/>
          <w:spacing w:val="-21"/>
          <w:w w:val="85"/>
          <w:sz w:val="22"/>
        </w:rPr>
        <w:t> </w:t>
      </w:r>
      <w:r>
        <w:rPr>
          <w:color w:val="231F20"/>
          <w:spacing w:val="2"/>
          <w:w w:val="85"/>
          <w:sz w:val="22"/>
        </w:rPr>
        <w:t>victims</w:t>
      </w:r>
      <w:r>
        <w:rPr>
          <w:color w:val="231F20"/>
          <w:spacing w:val="-20"/>
          <w:w w:val="85"/>
          <w:sz w:val="22"/>
        </w:rPr>
        <w:t> </w:t>
      </w:r>
      <w:r>
        <w:rPr>
          <w:color w:val="231F20"/>
          <w:w w:val="85"/>
          <w:sz w:val="22"/>
        </w:rPr>
        <w:t>did</w:t>
      </w:r>
      <w:r>
        <w:rPr>
          <w:color w:val="231F20"/>
          <w:spacing w:val="-20"/>
          <w:w w:val="85"/>
          <w:sz w:val="22"/>
        </w:rPr>
        <w:t> </w:t>
      </w:r>
      <w:r>
        <w:rPr>
          <w:color w:val="231F20"/>
          <w:w w:val="85"/>
          <w:sz w:val="22"/>
        </w:rPr>
        <w:t>not</w:t>
      </w:r>
      <w:r>
        <w:rPr>
          <w:color w:val="231F20"/>
          <w:spacing w:val="-20"/>
          <w:w w:val="85"/>
          <w:sz w:val="22"/>
        </w:rPr>
        <w:t> </w:t>
      </w:r>
      <w:r>
        <w:rPr>
          <w:color w:val="231F20"/>
          <w:spacing w:val="2"/>
          <w:w w:val="85"/>
          <w:sz w:val="22"/>
        </w:rPr>
        <w:t>appear</w:t>
      </w:r>
      <w:r>
        <w:rPr>
          <w:color w:val="231F20"/>
          <w:spacing w:val="-21"/>
          <w:w w:val="85"/>
          <w:sz w:val="22"/>
        </w:rPr>
        <w:t> </w:t>
      </w:r>
      <w:r>
        <w:rPr>
          <w:color w:val="231F20"/>
          <w:w w:val="85"/>
          <w:sz w:val="22"/>
        </w:rPr>
        <w:t>to</w:t>
      </w:r>
      <w:r>
        <w:rPr>
          <w:color w:val="231F20"/>
          <w:spacing w:val="-20"/>
          <w:w w:val="85"/>
          <w:sz w:val="22"/>
        </w:rPr>
        <w:t> </w:t>
      </w:r>
      <w:r>
        <w:rPr>
          <w:color w:val="231F20"/>
          <w:w w:val="85"/>
          <w:sz w:val="22"/>
        </w:rPr>
        <w:t>be</w:t>
      </w:r>
      <w:r>
        <w:rPr>
          <w:color w:val="231F20"/>
          <w:spacing w:val="-20"/>
          <w:w w:val="85"/>
          <w:sz w:val="22"/>
        </w:rPr>
        <w:t> </w:t>
      </w:r>
      <w:r>
        <w:rPr>
          <w:color w:val="231F20"/>
          <w:spacing w:val="2"/>
          <w:w w:val="85"/>
          <w:sz w:val="22"/>
        </w:rPr>
        <w:t>informed</w:t>
      </w:r>
      <w:r>
        <w:rPr>
          <w:color w:val="231F20"/>
          <w:spacing w:val="-20"/>
          <w:w w:val="85"/>
          <w:sz w:val="22"/>
        </w:rPr>
        <w:t> </w:t>
      </w:r>
      <w:r>
        <w:rPr>
          <w:color w:val="231F20"/>
          <w:spacing w:val="3"/>
          <w:w w:val="85"/>
          <w:sz w:val="22"/>
        </w:rPr>
        <w:t>by </w:t>
      </w:r>
      <w:r>
        <w:rPr>
          <w:color w:val="231F20"/>
          <w:w w:val="85"/>
          <w:sz w:val="22"/>
        </w:rPr>
        <w:t>the</w:t>
      </w:r>
      <w:r>
        <w:rPr>
          <w:color w:val="231F20"/>
          <w:spacing w:val="-23"/>
          <w:w w:val="85"/>
          <w:sz w:val="22"/>
        </w:rPr>
        <w:t> </w:t>
      </w:r>
      <w:r>
        <w:rPr>
          <w:color w:val="231F20"/>
          <w:w w:val="85"/>
          <w:sz w:val="22"/>
        </w:rPr>
        <w:t>PPS</w:t>
      </w:r>
      <w:r>
        <w:rPr>
          <w:color w:val="231F20"/>
          <w:spacing w:val="-23"/>
          <w:w w:val="85"/>
          <w:sz w:val="22"/>
        </w:rPr>
        <w:t> </w:t>
      </w:r>
      <w:r>
        <w:rPr>
          <w:color w:val="231F20"/>
          <w:spacing w:val="2"/>
          <w:w w:val="85"/>
          <w:sz w:val="22"/>
        </w:rPr>
        <w:t>that</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offence</w:t>
      </w:r>
      <w:r>
        <w:rPr>
          <w:color w:val="231F20"/>
          <w:spacing w:val="-23"/>
          <w:w w:val="85"/>
          <w:sz w:val="22"/>
        </w:rPr>
        <w:t> </w:t>
      </w:r>
      <w:r>
        <w:rPr>
          <w:color w:val="231F20"/>
          <w:spacing w:val="2"/>
          <w:w w:val="85"/>
          <w:sz w:val="22"/>
        </w:rPr>
        <w:t>would</w:t>
      </w:r>
      <w:r>
        <w:rPr>
          <w:color w:val="231F20"/>
          <w:spacing w:val="-23"/>
          <w:w w:val="85"/>
          <w:sz w:val="22"/>
        </w:rPr>
        <w:t> </w:t>
      </w:r>
      <w:r>
        <w:rPr>
          <w:color w:val="231F20"/>
          <w:w w:val="85"/>
          <w:sz w:val="22"/>
        </w:rPr>
        <w:t>be</w:t>
      </w:r>
      <w:r>
        <w:rPr>
          <w:color w:val="231F20"/>
          <w:spacing w:val="-23"/>
          <w:w w:val="85"/>
          <w:sz w:val="22"/>
        </w:rPr>
        <w:t> </w:t>
      </w:r>
      <w:r>
        <w:rPr>
          <w:color w:val="231F20"/>
          <w:spacing w:val="3"/>
          <w:w w:val="85"/>
          <w:sz w:val="22"/>
        </w:rPr>
        <w:t>prosecuted </w:t>
      </w:r>
      <w:r>
        <w:rPr>
          <w:color w:val="231F20"/>
          <w:w w:val="90"/>
          <w:sz w:val="22"/>
        </w:rPr>
        <w:t>as </w:t>
      </w:r>
      <w:r>
        <w:rPr>
          <w:color w:val="231F20"/>
          <w:spacing w:val="2"/>
          <w:w w:val="90"/>
          <w:sz w:val="22"/>
        </w:rPr>
        <w:t>‘aggravated </w:t>
      </w:r>
      <w:r>
        <w:rPr>
          <w:color w:val="231F20"/>
          <w:w w:val="90"/>
          <w:sz w:val="22"/>
        </w:rPr>
        <w:t>by</w:t>
      </w:r>
      <w:r>
        <w:rPr>
          <w:color w:val="231F20"/>
          <w:spacing w:val="-42"/>
          <w:w w:val="90"/>
          <w:sz w:val="22"/>
        </w:rPr>
        <w:t> </w:t>
      </w:r>
      <w:r>
        <w:rPr>
          <w:color w:val="231F20"/>
          <w:spacing w:val="3"/>
          <w:w w:val="90"/>
          <w:sz w:val="22"/>
        </w:rPr>
        <w:t>hostility’.</w:t>
      </w:r>
    </w:p>
    <w:p>
      <w:pPr>
        <w:pStyle w:val="ListParagraph"/>
        <w:numPr>
          <w:ilvl w:val="0"/>
          <w:numId w:val="100"/>
        </w:numPr>
        <w:tabs>
          <w:tab w:pos="824" w:val="left" w:leader="none"/>
        </w:tabs>
        <w:spacing w:line="264" w:lineRule="auto" w:before="54" w:after="0"/>
        <w:ind w:left="823" w:right="1267" w:hanging="284"/>
        <w:jc w:val="left"/>
        <w:rPr>
          <w:sz w:val="22"/>
        </w:rPr>
      </w:pPr>
      <w:r>
        <w:rPr>
          <w:color w:val="231F20"/>
          <w:w w:val="90"/>
          <w:sz w:val="22"/>
        </w:rPr>
        <w:t>The </w:t>
      </w:r>
      <w:r>
        <w:rPr>
          <w:color w:val="231F20"/>
          <w:spacing w:val="2"/>
          <w:w w:val="90"/>
          <w:sz w:val="22"/>
        </w:rPr>
        <w:t>victims </w:t>
      </w:r>
      <w:r>
        <w:rPr>
          <w:color w:val="231F20"/>
          <w:w w:val="90"/>
          <w:sz w:val="22"/>
        </w:rPr>
        <w:t>who </w:t>
      </w:r>
      <w:r>
        <w:rPr>
          <w:color w:val="231F20"/>
          <w:spacing w:val="2"/>
          <w:w w:val="90"/>
          <w:sz w:val="22"/>
        </w:rPr>
        <w:t>were </w:t>
      </w:r>
      <w:r>
        <w:rPr>
          <w:color w:val="231F20"/>
          <w:w w:val="90"/>
          <w:sz w:val="22"/>
        </w:rPr>
        <w:t>not </w:t>
      </w:r>
      <w:r>
        <w:rPr>
          <w:color w:val="231F20"/>
          <w:spacing w:val="2"/>
          <w:w w:val="90"/>
          <w:sz w:val="22"/>
        </w:rPr>
        <w:t>required </w:t>
      </w:r>
      <w:r>
        <w:rPr>
          <w:color w:val="231F20"/>
          <w:spacing w:val="3"/>
          <w:w w:val="90"/>
          <w:sz w:val="22"/>
        </w:rPr>
        <w:t>as </w:t>
      </w:r>
      <w:r>
        <w:rPr>
          <w:color w:val="231F20"/>
          <w:spacing w:val="2"/>
          <w:w w:val="90"/>
          <w:sz w:val="22"/>
        </w:rPr>
        <w:t>witnesses</w:t>
      </w:r>
      <w:r>
        <w:rPr>
          <w:color w:val="231F20"/>
          <w:spacing w:val="-34"/>
          <w:w w:val="90"/>
          <w:sz w:val="22"/>
        </w:rPr>
        <w:t> </w:t>
      </w:r>
      <w:r>
        <w:rPr>
          <w:color w:val="231F20"/>
          <w:w w:val="90"/>
          <w:sz w:val="22"/>
        </w:rPr>
        <w:t>on</w:t>
      </w:r>
      <w:r>
        <w:rPr>
          <w:color w:val="231F20"/>
          <w:spacing w:val="-33"/>
          <w:w w:val="90"/>
          <w:sz w:val="22"/>
        </w:rPr>
        <w:t> </w:t>
      </w:r>
      <w:r>
        <w:rPr>
          <w:color w:val="231F20"/>
          <w:w w:val="90"/>
          <w:sz w:val="22"/>
        </w:rPr>
        <w:t>the</w:t>
      </w:r>
      <w:r>
        <w:rPr>
          <w:color w:val="231F20"/>
          <w:spacing w:val="-34"/>
          <w:w w:val="90"/>
          <w:sz w:val="22"/>
        </w:rPr>
        <w:t> </w:t>
      </w:r>
      <w:r>
        <w:rPr>
          <w:color w:val="231F20"/>
          <w:w w:val="90"/>
          <w:sz w:val="22"/>
        </w:rPr>
        <w:t>day</w:t>
      </w:r>
      <w:r>
        <w:rPr>
          <w:color w:val="231F20"/>
          <w:spacing w:val="-33"/>
          <w:w w:val="90"/>
          <w:sz w:val="22"/>
        </w:rPr>
        <w:t> </w:t>
      </w:r>
      <w:r>
        <w:rPr>
          <w:color w:val="231F20"/>
          <w:w w:val="90"/>
          <w:sz w:val="22"/>
        </w:rPr>
        <w:t>of</w:t>
      </w:r>
      <w:r>
        <w:rPr>
          <w:color w:val="231F20"/>
          <w:spacing w:val="-34"/>
          <w:w w:val="90"/>
          <w:sz w:val="22"/>
        </w:rPr>
        <w:t> </w:t>
      </w:r>
      <w:r>
        <w:rPr>
          <w:color w:val="231F20"/>
          <w:spacing w:val="2"/>
          <w:w w:val="90"/>
          <w:sz w:val="22"/>
        </w:rPr>
        <w:t>trial</w:t>
      </w:r>
      <w:r>
        <w:rPr>
          <w:color w:val="231F20"/>
          <w:spacing w:val="-33"/>
          <w:w w:val="90"/>
          <w:sz w:val="22"/>
        </w:rPr>
        <w:t> </w:t>
      </w:r>
      <w:r>
        <w:rPr>
          <w:color w:val="231F20"/>
          <w:spacing w:val="2"/>
          <w:w w:val="90"/>
          <w:sz w:val="22"/>
        </w:rPr>
        <w:t>received</w:t>
      </w:r>
      <w:r>
        <w:rPr>
          <w:color w:val="231F20"/>
          <w:spacing w:val="-33"/>
          <w:w w:val="90"/>
          <w:sz w:val="22"/>
        </w:rPr>
        <w:t> </w:t>
      </w:r>
      <w:r>
        <w:rPr>
          <w:color w:val="231F20"/>
          <w:spacing w:val="3"/>
          <w:w w:val="90"/>
          <w:sz w:val="22"/>
        </w:rPr>
        <w:t>little </w:t>
      </w:r>
      <w:r>
        <w:rPr>
          <w:color w:val="231F20"/>
          <w:spacing w:val="2"/>
          <w:w w:val="90"/>
          <w:sz w:val="22"/>
        </w:rPr>
        <w:t>information regarding their cases, </w:t>
      </w:r>
      <w:r>
        <w:rPr>
          <w:color w:val="231F20"/>
          <w:spacing w:val="3"/>
          <w:w w:val="90"/>
          <w:sz w:val="22"/>
        </w:rPr>
        <w:t>which </w:t>
      </w:r>
      <w:r>
        <w:rPr>
          <w:color w:val="231F20"/>
          <w:spacing w:val="2"/>
          <w:w w:val="80"/>
          <w:sz w:val="22"/>
        </w:rPr>
        <w:t>contributed </w:t>
      </w:r>
      <w:r>
        <w:rPr>
          <w:color w:val="231F20"/>
          <w:w w:val="80"/>
          <w:sz w:val="22"/>
        </w:rPr>
        <w:t>to </w:t>
      </w:r>
      <w:r>
        <w:rPr>
          <w:color w:val="231F20"/>
          <w:spacing w:val="2"/>
          <w:w w:val="80"/>
          <w:sz w:val="22"/>
        </w:rPr>
        <w:t>secondary victimisation </w:t>
      </w:r>
      <w:r>
        <w:rPr>
          <w:color w:val="231F20"/>
          <w:w w:val="80"/>
          <w:sz w:val="22"/>
        </w:rPr>
        <w:t>in </w:t>
      </w:r>
      <w:r>
        <w:rPr>
          <w:color w:val="231F20"/>
          <w:spacing w:val="3"/>
          <w:w w:val="80"/>
          <w:sz w:val="22"/>
        </w:rPr>
        <w:t>some </w:t>
      </w:r>
      <w:r>
        <w:rPr>
          <w:color w:val="231F20"/>
          <w:spacing w:val="3"/>
          <w:w w:val="90"/>
          <w:sz w:val="22"/>
        </w:rPr>
        <w:t>instances.</w:t>
      </w:r>
    </w:p>
    <w:p>
      <w:pPr>
        <w:pStyle w:val="ListParagraph"/>
        <w:numPr>
          <w:ilvl w:val="0"/>
          <w:numId w:val="100"/>
        </w:numPr>
        <w:tabs>
          <w:tab w:pos="824" w:val="left" w:leader="none"/>
        </w:tabs>
        <w:spacing w:line="264" w:lineRule="auto" w:before="51" w:after="0"/>
        <w:ind w:left="823" w:right="1252" w:hanging="284"/>
        <w:jc w:val="left"/>
        <w:rPr>
          <w:sz w:val="22"/>
        </w:rPr>
      </w:pPr>
      <w:r>
        <w:rPr>
          <w:color w:val="231F20"/>
          <w:spacing w:val="2"/>
          <w:w w:val="85"/>
          <w:sz w:val="22"/>
        </w:rPr>
        <w:t>Prosecutors</w:t>
      </w:r>
      <w:r>
        <w:rPr>
          <w:color w:val="231F20"/>
          <w:spacing w:val="-18"/>
          <w:w w:val="85"/>
          <w:sz w:val="22"/>
        </w:rPr>
        <w:t> </w:t>
      </w:r>
      <w:r>
        <w:rPr>
          <w:color w:val="231F20"/>
          <w:spacing w:val="2"/>
          <w:w w:val="85"/>
          <w:sz w:val="22"/>
        </w:rPr>
        <w:t>wanted</w:t>
      </w:r>
      <w:r>
        <w:rPr>
          <w:color w:val="231F20"/>
          <w:spacing w:val="-18"/>
          <w:w w:val="85"/>
          <w:sz w:val="22"/>
        </w:rPr>
        <w:t> </w:t>
      </w:r>
      <w:r>
        <w:rPr>
          <w:color w:val="231F20"/>
          <w:w w:val="85"/>
          <w:sz w:val="22"/>
        </w:rPr>
        <w:t>to</w:t>
      </w:r>
      <w:r>
        <w:rPr>
          <w:color w:val="231F20"/>
          <w:spacing w:val="-18"/>
          <w:w w:val="85"/>
          <w:sz w:val="22"/>
        </w:rPr>
        <w:t> </w:t>
      </w:r>
      <w:r>
        <w:rPr>
          <w:color w:val="231F20"/>
          <w:spacing w:val="2"/>
          <w:w w:val="85"/>
          <w:sz w:val="22"/>
        </w:rPr>
        <w:t>speak</w:t>
      </w:r>
      <w:r>
        <w:rPr>
          <w:color w:val="231F20"/>
          <w:spacing w:val="-18"/>
          <w:w w:val="85"/>
          <w:sz w:val="22"/>
        </w:rPr>
        <w:t> </w:t>
      </w:r>
      <w:r>
        <w:rPr>
          <w:color w:val="231F20"/>
          <w:w w:val="85"/>
          <w:sz w:val="22"/>
        </w:rPr>
        <w:t>to</w:t>
      </w:r>
      <w:r>
        <w:rPr>
          <w:color w:val="231F20"/>
          <w:spacing w:val="-18"/>
          <w:w w:val="85"/>
          <w:sz w:val="22"/>
        </w:rPr>
        <w:t> </w:t>
      </w:r>
      <w:r>
        <w:rPr>
          <w:color w:val="231F20"/>
          <w:w w:val="85"/>
          <w:sz w:val="22"/>
        </w:rPr>
        <w:t>the</w:t>
      </w:r>
      <w:r>
        <w:rPr>
          <w:color w:val="231F20"/>
          <w:spacing w:val="-17"/>
          <w:w w:val="85"/>
          <w:sz w:val="22"/>
        </w:rPr>
        <w:t> </w:t>
      </w:r>
      <w:r>
        <w:rPr>
          <w:color w:val="231F20"/>
          <w:spacing w:val="2"/>
          <w:w w:val="85"/>
          <w:sz w:val="22"/>
        </w:rPr>
        <w:t>victims</w:t>
      </w:r>
      <w:r>
        <w:rPr>
          <w:color w:val="231F20"/>
          <w:spacing w:val="-18"/>
          <w:w w:val="85"/>
          <w:sz w:val="22"/>
        </w:rPr>
        <w:t> </w:t>
      </w:r>
      <w:r>
        <w:rPr>
          <w:color w:val="231F20"/>
          <w:spacing w:val="3"/>
          <w:w w:val="85"/>
          <w:sz w:val="22"/>
        </w:rPr>
        <w:t>at </w:t>
      </w:r>
      <w:r>
        <w:rPr>
          <w:color w:val="231F20"/>
          <w:spacing w:val="2"/>
          <w:w w:val="85"/>
          <w:sz w:val="22"/>
        </w:rPr>
        <w:t>court </w:t>
      </w:r>
      <w:r>
        <w:rPr>
          <w:color w:val="231F20"/>
          <w:w w:val="85"/>
          <w:sz w:val="22"/>
        </w:rPr>
        <w:t>and </w:t>
      </w:r>
      <w:r>
        <w:rPr>
          <w:color w:val="231F20"/>
          <w:spacing w:val="2"/>
          <w:w w:val="85"/>
          <w:sz w:val="22"/>
        </w:rPr>
        <w:t>senior </w:t>
      </w:r>
      <w:r>
        <w:rPr>
          <w:color w:val="231F20"/>
          <w:w w:val="85"/>
          <w:sz w:val="22"/>
        </w:rPr>
        <w:t>PPS </w:t>
      </w:r>
      <w:r>
        <w:rPr>
          <w:color w:val="231F20"/>
          <w:spacing w:val="2"/>
          <w:w w:val="85"/>
          <w:sz w:val="22"/>
        </w:rPr>
        <w:t>staff provided </w:t>
      </w:r>
      <w:r>
        <w:rPr>
          <w:color w:val="231F20"/>
          <w:spacing w:val="3"/>
          <w:w w:val="85"/>
          <w:sz w:val="22"/>
        </w:rPr>
        <w:t>direction </w:t>
      </w:r>
      <w:r>
        <w:rPr>
          <w:color w:val="231F20"/>
          <w:w w:val="90"/>
          <w:sz w:val="22"/>
        </w:rPr>
        <w:t>to</w:t>
      </w:r>
      <w:r>
        <w:rPr>
          <w:color w:val="231F20"/>
          <w:spacing w:val="-38"/>
          <w:w w:val="90"/>
          <w:sz w:val="22"/>
        </w:rPr>
        <w:t> </w:t>
      </w:r>
      <w:r>
        <w:rPr>
          <w:color w:val="231F20"/>
          <w:w w:val="90"/>
          <w:sz w:val="22"/>
        </w:rPr>
        <w:t>do</w:t>
      </w:r>
      <w:r>
        <w:rPr>
          <w:color w:val="231F20"/>
          <w:spacing w:val="-37"/>
          <w:w w:val="90"/>
          <w:sz w:val="22"/>
        </w:rPr>
        <w:t> </w:t>
      </w:r>
      <w:r>
        <w:rPr>
          <w:color w:val="231F20"/>
          <w:w w:val="90"/>
          <w:sz w:val="22"/>
        </w:rPr>
        <w:t>so</w:t>
      </w:r>
      <w:r>
        <w:rPr>
          <w:color w:val="231F20"/>
          <w:spacing w:val="-38"/>
          <w:w w:val="90"/>
          <w:sz w:val="22"/>
        </w:rPr>
        <w:t> </w:t>
      </w:r>
      <w:r>
        <w:rPr>
          <w:color w:val="231F20"/>
          <w:w w:val="90"/>
          <w:sz w:val="22"/>
        </w:rPr>
        <w:t>in</w:t>
      </w:r>
      <w:r>
        <w:rPr>
          <w:color w:val="231F20"/>
          <w:spacing w:val="-37"/>
          <w:w w:val="90"/>
          <w:sz w:val="22"/>
        </w:rPr>
        <w:t> </w:t>
      </w:r>
      <w:r>
        <w:rPr>
          <w:color w:val="231F20"/>
          <w:spacing w:val="2"/>
          <w:w w:val="90"/>
          <w:sz w:val="22"/>
        </w:rPr>
        <w:t>sensitive</w:t>
      </w:r>
      <w:r>
        <w:rPr>
          <w:color w:val="231F20"/>
          <w:spacing w:val="-38"/>
          <w:w w:val="90"/>
          <w:sz w:val="22"/>
        </w:rPr>
        <w:t> </w:t>
      </w:r>
      <w:r>
        <w:rPr>
          <w:color w:val="231F20"/>
          <w:spacing w:val="2"/>
          <w:w w:val="90"/>
          <w:sz w:val="22"/>
        </w:rPr>
        <w:t>cases.</w:t>
      </w:r>
      <w:r>
        <w:rPr>
          <w:color w:val="231F20"/>
          <w:spacing w:val="-37"/>
          <w:w w:val="90"/>
          <w:sz w:val="22"/>
        </w:rPr>
        <w:t> </w:t>
      </w:r>
      <w:r>
        <w:rPr>
          <w:color w:val="231F20"/>
          <w:spacing w:val="2"/>
          <w:w w:val="90"/>
          <w:sz w:val="22"/>
        </w:rPr>
        <w:t>This</w:t>
      </w:r>
      <w:r>
        <w:rPr>
          <w:color w:val="231F20"/>
          <w:spacing w:val="-38"/>
          <w:w w:val="90"/>
          <w:sz w:val="22"/>
        </w:rPr>
        <w:t> </w:t>
      </w:r>
      <w:r>
        <w:rPr>
          <w:color w:val="231F20"/>
          <w:w w:val="90"/>
          <w:sz w:val="22"/>
        </w:rPr>
        <w:t>did</w:t>
      </w:r>
      <w:r>
        <w:rPr>
          <w:color w:val="231F20"/>
          <w:spacing w:val="-37"/>
          <w:w w:val="90"/>
          <w:sz w:val="22"/>
        </w:rPr>
        <w:t> </w:t>
      </w:r>
      <w:r>
        <w:rPr>
          <w:color w:val="231F20"/>
          <w:w w:val="90"/>
          <w:sz w:val="22"/>
        </w:rPr>
        <w:t>not</w:t>
      </w:r>
      <w:r>
        <w:rPr>
          <w:color w:val="231F20"/>
          <w:spacing w:val="-37"/>
          <w:w w:val="90"/>
          <w:sz w:val="22"/>
        </w:rPr>
        <w:t> </w:t>
      </w:r>
      <w:r>
        <w:rPr>
          <w:color w:val="231F20"/>
          <w:spacing w:val="3"/>
          <w:w w:val="90"/>
          <w:sz w:val="22"/>
        </w:rPr>
        <w:t>always </w:t>
      </w:r>
      <w:r>
        <w:rPr>
          <w:color w:val="231F20"/>
          <w:spacing w:val="2"/>
          <w:w w:val="85"/>
          <w:sz w:val="22"/>
        </w:rPr>
        <w:t>occur,</w:t>
      </w:r>
      <w:r>
        <w:rPr>
          <w:color w:val="231F20"/>
          <w:spacing w:val="-34"/>
          <w:w w:val="85"/>
          <w:sz w:val="22"/>
        </w:rPr>
        <w:t> </w:t>
      </w:r>
      <w:r>
        <w:rPr>
          <w:color w:val="231F20"/>
          <w:spacing w:val="2"/>
          <w:w w:val="85"/>
          <w:sz w:val="22"/>
        </w:rPr>
        <w:t>however,</w:t>
      </w:r>
      <w:r>
        <w:rPr>
          <w:color w:val="231F20"/>
          <w:spacing w:val="-33"/>
          <w:w w:val="85"/>
          <w:sz w:val="22"/>
        </w:rPr>
        <w:t> </w:t>
      </w:r>
      <w:r>
        <w:rPr>
          <w:color w:val="231F20"/>
          <w:w w:val="85"/>
          <w:sz w:val="22"/>
        </w:rPr>
        <w:t>the</w:t>
      </w:r>
      <w:r>
        <w:rPr>
          <w:color w:val="231F20"/>
          <w:spacing w:val="-34"/>
          <w:w w:val="85"/>
          <w:sz w:val="22"/>
        </w:rPr>
        <w:t> </w:t>
      </w:r>
      <w:r>
        <w:rPr>
          <w:color w:val="231F20"/>
          <w:spacing w:val="2"/>
          <w:w w:val="85"/>
          <w:sz w:val="22"/>
        </w:rPr>
        <w:t>primary</w:t>
      </w:r>
      <w:r>
        <w:rPr>
          <w:color w:val="231F20"/>
          <w:spacing w:val="-33"/>
          <w:w w:val="85"/>
          <w:sz w:val="22"/>
        </w:rPr>
        <w:t> </w:t>
      </w:r>
      <w:r>
        <w:rPr>
          <w:color w:val="231F20"/>
          <w:spacing w:val="2"/>
          <w:w w:val="85"/>
          <w:sz w:val="22"/>
        </w:rPr>
        <w:t>reason</w:t>
      </w:r>
      <w:r>
        <w:rPr>
          <w:color w:val="231F20"/>
          <w:spacing w:val="-34"/>
          <w:w w:val="85"/>
          <w:sz w:val="22"/>
        </w:rPr>
        <w:t> </w:t>
      </w:r>
      <w:r>
        <w:rPr>
          <w:color w:val="231F20"/>
          <w:spacing w:val="2"/>
          <w:w w:val="85"/>
          <w:sz w:val="22"/>
        </w:rPr>
        <w:t>being</w:t>
      </w:r>
      <w:r>
        <w:rPr>
          <w:color w:val="231F20"/>
          <w:spacing w:val="-33"/>
          <w:w w:val="85"/>
          <w:sz w:val="22"/>
        </w:rPr>
        <w:t> </w:t>
      </w:r>
      <w:r>
        <w:rPr>
          <w:color w:val="231F20"/>
          <w:spacing w:val="3"/>
          <w:w w:val="85"/>
          <w:sz w:val="22"/>
        </w:rPr>
        <w:t>time </w:t>
      </w:r>
      <w:r>
        <w:rPr>
          <w:color w:val="231F20"/>
          <w:spacing w:val="3"/>
          <w:w w:val="90"/>
          <w:sz w:val="22"/>
        </w:rPr>
        <w:t>constraints.</w:t>
      </w:r>
    </w:p>
    <w:p>
      <w:pPr>
        <w:pStyle w:val="ListParagraph"/>
        <w:numPr>
          <w:ilvl w:val="0"/>
          <w:numId w:val="100"/>
        </w:numPr>
        <w:tabs>
          <w:tab w:pos="824" w:val="left" w:leader="none"/>
        </w:tabs>
        <w:spacing w:line="264" w:lineRule="auto" w:before="52" w:after="0"/>
        <w:ind w:left="823" w:right="1184" w:hanging="284"/>
        <w:jc w:val="left"/>
        <w:rPr>
          <w:sz w:val="22"/>
        </w:rPr>
      </w:pPr>
      <w:r>
        <w:rPr>
          <w:color w:val="231F20"/>
          <w:spacing w:val="2"/>
          <w:w w:val="85"/>
          <w:sz w:val="22"/>
        </w:rPr>
        <w:t>PSNI interpreting facilities </w:t>
      </w:r>
      <w:r>
        <w:rPr>
          <w:color w:val="231F20"/>
          <w:w w:val="85"/>
          <w:sz w:val="22"/>
        </w:rPr>
        <w:t>had </w:t>
      </w:r>
      <w:r>
        <w:rPr>
          <w:color w:val="231F20"/>
          <w:spacing w:val="2"/>
          <w:w w:val="85"/>
          <w:sz w:val="22"/>
        </w:rPr>
        <w:t>improved </w:t>
      </w:r>
      <w:r>
        <w:rPr>
          <w:color w:val="231F20"/>
          <w:spacing w:val="3"/>
          <w:w w:val="85"/>
          <w:sz w:val="22"/>
        </w:rPr>
        <w:t>in </w:t>
      </w:r>
      <w:r>
        <w:rPr>
          <w:color w:val="231F20"/>
          <w:spacing w:val="2"/>
          <w:w w:val="85"/>
          <w:sz w:val="22"/>
        </w:rPr>
        <w:t>recent years through </w:t>
      </w:r>
      <w:r>
        <w:rPr>
          <w:color w:val="231F20"/>
          <w:w w:val="85"/>
          <w:sz w:val="22"/>
        </w:rPr>
        <w:t>the </w:t>
      </w:r>
      <w:r>
        <w:rPr>
          <w:color w:val="231F20"/>
          <w:spacing w:val="2"/>
          <w:w w:val="85"/>
          <w:sz w:val="22"/>
        </w:rPr>
        <w:t>introduction </w:t>
      </w:r>
      <w:r>
        <w:rPr>
          <w:color w:val="231F20"/>
          <w:w w:val="85"/>
          <w:sz w:val="22"/>
        </w:rPr>
        <w:t>of </w:t>
      </w:r>
      <w:r>
        <w:rPr>
          <w:color w:val="231F20"/>
          <w:spacing w:val="3"/>
          <w:w w:val="85"/>
          <w:sz w:val="22"/>
        </w:rPr>
        <w:t>the </w:t>
      </w:r>
      <w:r>
        <w:rPr>
          <w:color w:val="231F20"/>
          <w:spacing w:val="2"/>
          <w:w w:val="85"/>
          <w:sz w:val="22"/>
        </w:rPr>
        <w:t>mobile</w:t>
      </w:r>
      <w:r>
        <w:rPr>
          <w:color w:val="231F20"/>
          <w:spacing w:val="-24"/>
          <w:w w:val="85"/>
          <w:sz w:val="22"/>
        </w:rPr>
        <w:t> </w:t>
      </w:r>
      <w:r>
        <w:rPr>
          <w:color w:val="231F20"/>
          <w:spacing w:val="2"/>
          <w:w w:val="85"/>
          <w:sz w:val="22"/>
        </w:rPr>
        <w:t>service.</w:t>
      </w:r>
      <w:r>
        <w:rPr>
          <w:color w:val="231F20"/>
          <w:spacing w:val="-23"/>
          <w:w w:val="85"/>
          <w:sz w:val="22"/>
        </w:rPr>
        <w:t> </w:t>
      </w:r>
      <w:r>
        <w:rPr>
          <w:color w:val="231F20"/>
          <w:w w:val="85"/>
          <w:sz w:val="22"/>
        </w:rPr>
        <w:t>On</w:t>
      </w:r>
      <w:r>
        <w:rPr>
          <w:color w:val="231F20"/>
          <w:spacing w:val="-23"/>
          <w:w w:val="85"/>
          <w:sz w:val="22"/>
        </w:rPr>
        <w:t> </w:t>
      </w:r>
      <w:r>
        <w:rPr>
          <w:color w:val="231F20"/>
          <w:w w:val="85"/>
          <w:sz w:val="22"/>
        </w:rPr>
        <w:t>a</w:t>
      </w:r>
      <w:r>
        <w:rPr>
          <w:color w:val="231F20"/>
          <w:spacing w:val="-23"/>
          <w:w w:val="85"/>
          <w:sz w:val="22"/>
        </w:rPr>
        <w:t> </w:t>
      </w:r>
      <w:r>
        <w:rPr>
          <w:color w:val="231F20"/>
          <w:spacing w:val="2"/>
          <w:w w:val="85"/>
          <w:sz w:val="22"/>
        </w:rPr>
        <w:t>small</w:t>
      </w:r>
      <w:r>
        <w:rPr>
          <w:color w:val="231F20"/>
          <w:spacing w:val="-24"/>
          <w:w w:val="85"/>
          <w:sz w:val="22"/>
        </w:rPr>
        <w:t> </w:t>
      </w:r>
      <w:r>
        <w:rPr>
          <w:color w:val="231F20"/>
          <w:spacing w:val="2"/>
          <w:w w:val="85"/>
          <w:sz w:val="22"/>
        </w:rPr>
        <w:t>number</w:t>
      </w:r>
      <w:r>
        <w:rPr>
          <w:color w:val="231F20"/>
          <w:spacing w:val="-23"/>
          <w:w w:val="85"/>
          <w:sz w:val="22"/>
        </w:rPr>
        <w:t> </w:t>
      </w:r>
      <w:r>
        <w:rPr>
          <w:color w:val="231F20"/>
          <w:w w:val="85"/>
          <w:sz w:val="22"/>
        </w:rPr>
        <w:t>of</w:t>
      </w:r>
      <w:r>
        <w:rPr>
          <w:color w:val="231F20"/>
          <w:spacing w:val="-23"/>
          <w:w w:val="85"/>
          <w:sz w:val="22"/>
        </w:rPr>
        <w:t> </w:t>
      </w:r>
      <w:r>
        <w:rPr>
          <w:color w:val="231F20"/>
          <w:spacing w:val="3"/>
          <w:w w:val="85"/>
          <w:sz w:val="22"/>
        </w:rPr>
        <w:t>occasions </w:t>
      </w:r>
      <w:r>
        <w:rPr>
          <w:color w:val="231F20"/>
          <w:spacing w:val="2"/>
          <w:w w:val="85"/>
          <w:sz w:val="22"/>
        </w:rPr>
        <w:t>however,</w:t>
      </w:r>
      <w:r>
        <w:rPr>
          <w:color w:val="231F20"/>
          <w:spacing w:val="-32"/>
          <w:w w:val="85"/>
          <w:sz w:val="22"/>
        </w:rPr>
        <w:t> </w:t>
      </w:r>
      <w:r>
        <w:rPr>
          <w:color w:val="231F20"/>
          <w:spacing w:val="2"/>
          <w:w w:val="85"/>
          <w:sz w:val="22"/>
        </w:rPr>
        <w:t>officers</w:t>
      </w:r>
      <w:r>
        <w:rPr>
          <w:color w:val="231F20"/>
          <w:spacing w:val="-32"/>
          <w:w w:val="85"/>
          <w:sz w:val="22"/>
        </w:rPr>
        <w:t> </w:t>
      </w:r>
      <w:r>
        <w:rPr>
          <w:color w:val="231F20"/>
          <w:spacing w:val="2"/>
          <w:w w:val="85"/>
          <w:sz w:val="22"/>
        </w:rPr>
        <w:t>were</w:t>
      </w:r>
      <w:r>
        <w:rPr>
          <w:color w:val="231F20"/>
          <w:spacing w:val="-32"/>
          <w:w w:val="85"/>
          <w:sz w:val="22"/>
        </w:rPr>
        <w:t> </w:t>
      </w:r>
      <w:r>
        <w:rPr>
          <w:color w:val="231F20"/>
          <w:spacing w:val="2"/>
          <w:w w:val="85"/>
          <w:sz w:val="22"/>
        </w:rPr>
        <w:t>unable</w:t>
      </w:r>
      <w:r>
        <w:rPr>
          <w:color w:val="231F20"/>
          <w:spacing w:val="-32"/>
          <w:w w:val="85"/>
          <w:sz w:val="22"/>
        </w:rPr>
        <w:t> </w:t>
      </w:r>
      <w:r>
        <w:rPr>
          <w:color w:val="231F20"/>
          <w:w w:val="85"/>
          <w:sz w:val="22"/>
        </w:rPr>
        <w:t>to</w:t>
      </w:r>
      <w:r>
        <w:rPr>
          <w:color w:val="231F20"/>
          <w:spacing w:val="-32"/>
          <w:w w:val="85"/>
          <w:sz w:val="22"/>
        </w:rPr>
        <w:t> </w:t>
      </w:r>
      <w:r>
        <w:rPr>
          <w:color w:val="231F20"/>
          <w:spacing w:val="2"/>
          <w:w w:val="85"/>
          <w:sz w:val="22"/>
        </w:rPr>
        <w:t>readily</w:t>
      </w:r>
      <w:r>
        <w:rPr>
          <w:color w:val="231F20"/>
          <w:spacing w:val="-32"/>
          <w:w w:val="85"/>
          <w:sz w:val="22"/>
        </w:rPr>
        <w:t> </w:t>
      </w:r>
      <w:r>
        <w:rPr>
          <w:color w:val="231F20"/>
          <w:spacing w:val="3"/>
          <w:w w:val="85"/>
          <w:sz w:val="22"/>
        </w:rPr>
        <w:t>access </w:t>
      </w:r>
      <w:r>
        <w:rPr>
          <w:color w:val="231F20"/>
          <w:w w:val="85"/>
          <w:sz w:val="22"/>
        </w:rPr>
        <w:t>an</w:t>
      </w:r>
      <w:r>
        <w:rPr>
          <w:color w:val="231F20"/>
          <w:spacing w:val="-16"/>
          <w:w w:val="85"/>
          <w:sz w:val="22"/>
        </w:rPr>
        <w:t> </w:t>
      </w:r>
      <w:r>
        <w:rPr>
          <w:color w:val="231F20"/>
          <w:spacing w:val="2"/>
          <w:w w:val="85"/>
          <w:sz w:val="22"/>
        </w:rPr>
        <w:t>interpreter</w:t>
      </w:r>
      <w:r>
        <w:rPr>
          <w:color w:val="231F20"/>
          <w:spacing w:val="-15"/>
          <w:w w:val="85"/>
          <w:sz w:val="22"/>
        </w:rPr>
        <w:t> </w:t>
      </w:r>
      <w:r>
        <w:rPr>
          <w:color w:val="231F20"/>
          <w:spacing w:val="2"/>
          <w:w w:val="85"/>
          <w:sz w:val="22"/>
        </w:rPr>
        <w:t>with</w:t>
      </w:r>
      <w:r>
        <w:rPr>
          <w:color w:val="231F20"/>
          <w:spacing w:val="-15"/>
          <w:w w:val="85"/>
          <w:sz w:val="22"/>
        </w:rPr>
        <w:t> </w:t>
      </w:r>
      <w:r>
        <w:rPr>
          <w:color w:val="231F20"/>
          <w:w w:val="85"/>
          <w:sz w:val="22"/>
        </w:rPr>
        <w:t>the</w:t>
      </w:r>
      <w:r>
        <w:rPr>
          <w:color w:val="231F20"/>
          <w:spacing w:val="-16"/>
          <w:w w:val="85"/>
          <w:sz w:val="22"/>
        </w:rPr>
        <w:t> </w:t>
      </w:r>
      <w:r>
        <w:rPr>
          <w:color w:val="231F20"/>
          <w:spacing w:val="2"/>
          <w:w w:val="85"/>
          <w:sz w:val="22"/>
        </w:rPr>
        <w:t>relevant</w:t>
      </w:r>
      <w:r>
        <w:rPr>
          <w:color w:val="231F20"/>
          <w:spacing w:val="-15"/>
          <w:w w:val="85"/>
          <w:sz w:val="22"/>
        </w:rPr>
        <w:t> </w:t>
      </w:r>
      <w:r>
        <w:rPr>
          <w:color w:val="231F20"/>
          <w:spacing w:val="3"/>
          <w:w w:val="85"/>
          <w:sz w:val="22"/>
        </w:rPr>
        <w:t>language</w:t>
      </w:r>
    </w:p>
    <w:p>
      <w:pPr>
        <w:pStyle w:val="BodyText"/>
        <w:spacing w:line="264" w:lineRule="auto"/>
        <w:ind w:left="823" w:right="1586"/>
        <w:jc w:val="both"/>
      </w:pPr>
      <w:r>
        <w:rPr>
          <w:color w:val="231F20"/>
          <w:spacing w:val="2"/>
          <w:w w:val="80"/>
        </w:rPr>
        <w:t>skills. Furthermore, instead </w:t>
      </w:r>
      <w:r>
        <w:rPr>
          <w:color w:val="231F20"/>
          <w:w w:val="80"/>
        </w:rPr>
        <w:t>of </w:t>
      </w:r>
      <w:r>
        <w:rPr>
          <w:color w:val="231F20"/>
          <w:spacing w:val="2"/>
          <w:w w:val="80"/>
        </w:rPr>
        <w:t>deferring </w:t>
      </w:r>
      <w:r>
        <w:rPr>
          <w:color w:val="231F20"/>
          <w:spacing w:val="3"/>
          <w:w w:val="80"/>
        </w:rPr>
        <w:t>to </w:t>
      </w:r>
      <w:r>
        <w:rPr>
          <w:color w:val="231F20"/>
          <w:w w:val="80"/>
        </w:rPr>
        <w:t>the </w:t>
      </w:r>
      <w:r>
        <w:rPr>
          <w:color w:val="231F20"/>
          <w:spacing w:val="2"/>
          <w:w w:val="80"/>
        </w:rPr>
        <w:t>professional service, officers identified </w:t>
      </w:r>
      <w:r>
        <w:rPr>
          <w:color w:val="231F20"/>
          <w:w w:val="85"/>
        </w:rPr>
        <w:t>a</w:t>
      </w:r>
      <w:r>
        <w:rPr>
          <w:color w:val="231F20"/>
          <w:spacing w:val="-35"/>
          <w:w w:val="85"/>
        </w:rPr>
        <w:t> </w:t>
      </w:r>
      <w:r>
        <w:rPr>
          <w:color w:val="231F20"/>
          <w:spacing w:val="2"/>
          <w:w w:val="85"/>
        </w:rPr>
        <w:t>preference</w:t>
      </w:r>
      <w:r>
        <w:rPr>
          <w:color w:val="231F20"/>
          <w:spacing w:val="-34"/>
          <w:w w:val="85"/>
        </w:rPr>
        <w:t> </w:t>
      </w:r>
      <w:r>
        <w:rPr>
          <w:color w:val="231F20"/>
          <w:w w:val="85"/>
        </w:rPr>
        <w:t>for</w:t>
      </w:r>
      <w:r>
        <w:rPr>
          <w:color w:val="231F20"/>
          <w:spacing w:val="-34"/>
          <w:w w:val="85"/>
        </w:rPr>
        <w:t> </w:t>
      </w:r>
      <w:r>
        <w:rPr>
          <w:color w:val="231F20"/>
          <w:spacing w:val="2"/>
          <w:w w:val="85"/>
        </w:rPr>
        <w:t>using</w:t>
      </w:r>
      <w:r>
        <w:rPr>
          <w:color w:val="231F20"/>
          <w:spacing w:val="-34"/>
          <w:w w:val="85"/>
        </w:rPr>
        <w:t> </w:t>
      </w:r>
      <w:r>
        <w:rPr>
          <w:color w:val="231F20"/>
          <w:spacing w:val="2"/>
          <w:w w:val="85"/>
        </w:rPr>
        <w:t>community</w:t>
      </w:r>
      <w:r>
        <w:rPr>
          <w:color w:val="231F20"/>
          <w:spacing w:val="-34"/>
          <w:w w:val="85"/>
        </w:rPr>
        <w:t> </w:t>
      </w:r>
      <w:r>
        <w:rPr>
          <w:color w:val="231F20"/>
          <w:w w:val="85"/>
        </w:rPr>
        <w:t>or</w:t>
      </w:r>
      <w:r>
        <w:rPr>
          <w:color w:val="231F20"/>
          <w:spacing w:val="-34"/>
          <w:w w:val="85"/>
        </w:rPr>
        <w:t> </w:t>
      </w:r>
      <w:r>
        <w:rPr>
          <w:color w:val="231F20"/>
          <w:spacing w:val="3"/>
          <w:w w:val="85"/>
        </w:rPr>
        <w:t>family </w:t>
      </w:r>
      <w:r>
        <w:rPr>
          <w:color w:val="231F20"/>
          <w:spacing w:val="2"/>
          <w:w w:val="85"/>
        </w:rPr>
        <w:t>members </w:t>
      </w:r>
      <w:r>
        <w:rPr>
          <w:color w:val="231F20"/>
          <w:w w:val="85"/>
        </w:rPr>
        <w:t>as</w:t>
      </w:r>
      <w:r>
        <w:rPr>
          <w:color w:val="231F20"/>
          <w:spacing w:val="-11"/>
          <w:w w:val="85"/>
        </w:rPr>
        <w:t> </w:t>
      </w:r>
      <w:r>
        <w:rPr>
          <w:color w:val="231F20"/>
          <w:spacing w:val="3"/>
          <w:w w:val="85"/>
        </w:rPr>
        <w:t>interpreters.</w:t>
      </w:r>
    </w:p>
    <w:p>
      <w:pPr>
        <w:pStyle w:val="ListParagraph"/>
        <w:numPr>
          <w:ilvl w:val="0"/>
          <w:numId w:val="100"/>
        </w:numPr>
        <w:tabs>
          <w:tab w:pos="824" w:val="left" w:leader="none"/>
        </w:tabs>
        <w:spacing w:line="264" w:lineRule="auto" w:before="48" w:after="0"/>
        <w:ind w:left="823" w:right="1301" w:hanging="284"/>
        <w:jc w:val="both"/>
        <w:rPr>
          <w:sz w:val="22"/>
        </w:rPr>
      </w:pPr>
      <w:r>
        <w:rPr>
          <w:color w:val="231F20"/>
          <w:w w:val="85"/>
          <w:sz w:val="22"/>
        </w:rPr>
        <w:t>The </w:t>
      </w:r>
      <w:r>
        <w:rPr>
          <w:color w:val="231F20"/>
          <w:spacing w:val="2"/>
          <w:w w:val="85"/>
          <w:sz w:val="22"/>
        </w:rPr>
        <w:t>absence </w:t>
      </w:r>
      <w:r>
        <w:rPr>
          <w:color w:val="231F20"/>
          <w:w w:val="85"/>
          <w:sz w:val="22"/>
        </w:rPr>
        <w:t>of </w:t>
      </w:r>
      <w:r>
        <w:rPr>
          <w:color w:val="231F20"/>
          <w:spacing w:val="2"/>
          <w:w w:val="85"/>
          <w:sz w:val="22"/>
        </w:rPr>
        <w:t>interpreting facilities </w:t>
      </w:r>
      <w:r>
        <w:rPr>
          <w:color w:val="231F20"/>
          <w:spacing w:val="3"/>
          <w:w w:val="85"/>
          <w:sz w:val="22"/>
        </w:rPr>
        <w:t>when </w:t>
      </w:r>
      <w:r>
        <w:rPr>
          <w:color w:val="231F20"/>
          <w:spacing w:val="2"/>
          <w:w w:val="85"/>
          <w:sz w:val="22"/>
        </w:rPr>
        <w:t>accessing</w:t>
      </w:r>
      <w:r>
        <w:rPr>
          <w:color w:val="231F20"/>
          <w:spacing w:val="-37"/>
          <w:w w:val="85"/>
          <w:sz w:val="22"/>
        </w:rPr>
        <w:t> </w:t>
      </w:r>
      <w:r>
        <w:rPr>
          <w:color w:val="231F20"/>
          <w:spacing w:val="2"/>
          <w:w w:val="85"/>
          <w:sz w:val="22"/>
        </w:rPr>
        <w:t>support</w:t>
      </w:r>
      <w:r>
        <w:rPr>
          <w:color w:val="231F20"/>
          <w:spacing w:val="-37"/>
          <w:w w:val="85"/>
          <w:sz w:val="22"/>
        </w:rPr>
        <w:t> </w:t>
      </w:r>
      <w:r>
        <w:rPr>
          <w:color w:val="231F20"/>
          <w:spacing w:val="2"/>
          <w:w w:val="85"/>
          <w:sz w:val="22"/>
        </w:rPr>
        <w:t>services</w:t>
      </w:r>
      <w:r>
        <w:rPr>
          <w:color w:val="231F20"/>
          <w:spacing w:val="-36"/>
          <w:w w:val="85"/>
          <w:sz w:val="22"/>
        </w:rPr>
        <w:t> </w:t>
      </w:r>
      <w:r>
        <w:rPr>
          <w:color w:val="231F20"/>
          <w:spacing w:val="2"/>
          <w:w w:val="85"/>
          <w:sz w:val="22"/>
        </w:rPr>
        <w:t>caused</w:t>
      </w:r>
      <w:r>
        <w:rPr>
          <w:color w:val="231F20"/>
          <w:spacing w:val="-37"/>
          <w:w w:val="85"/>
          <w:sz w:val="22"/>
        </w:rPr>
        <w:t> </w:t>
      </w:r>
      <w:r>
        <w:rPr>
          <w:color w:val="231F20"/>
          <w:spacing w:val="2"/>
          <w:w w:val="85"/>
          <w:sz w:val="22"/>
        </w:rPr>
        <w:t>difficulties.</w:t>
      </w:r>
    </w:p>
    <w:p>
      <w:pPr>
        <w:spacing w:after="0" w:line="264" w:lineRule="auto"/>
        <w:jc w:val="both"/>
        <w:rPr>
          <w:sz w:val="22"/>
        </w:rPr>
        <w:sectPr>
          <w:type w:val="continuous"/>
          <w:pgSz w:w="11910" w:h="16840"/>
          <w:pgMar w:top="1580" w:bottom="280" w:left="0" w:right="0"/>
          <w:cols w:num="2" w:equalWidth="0">
            <w:col w:w="5940" w:space="40"/>
            <w:col w:w="5930"/>
          </w:cols>
        </w:sectPr>
      </w:pPr>
    </w:p>
    <w:p>
      <w:pPr>
        <w:pStyle w:val="BodyText"/>
        <w:rPr>
          <w:sz w:val="20"/>
        </w:rPr>
      </w:pPr>
      <w:r>
        <w:rPr/>
        <w:pict>
          <v:group style="position:absolute;margin-left:0pt;margin-top:28.346014pt;width:595.3pt;height:14.2pt;mso-position-horizontal-relative:page;mso-position-vertical-relative:page;z-index:1588992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p>
    <w:p>
      <w:pPr>
        <w:pStyle w:val="Heading4"/>
        <w:spacing w:before="107"/>
        <w:ind w:right="895"/>
      </w:pPr>
      <w:r>
        <w:rPr>
          <w:color w:val="0097D0"/>
          <w:w w:val="80"/>
        </w:rPr>
        <w:t>95</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133" w:right="0" w:firstLine="0"/>
        <w:jc w:val="left"/>
        <w:rPr>
          <w:b/>
          <w:sz w:val="28"/>
        </w:rPr>
      </w:pPr>
      <w:r>
        <w:rPr>
          <w:b/>
          <w:color w:val="0097D0"/>
          <w:w w:val="95"/>
          <w:sz w:val="28"/>
        </w:rPr>
        <w:t>Protection measures</w:t>
      </w:r>
    </w:p>
    <w:p>
      <w:pPr>
        <w:pStyle w:val="Heading5"/>
      </w:pPr>
      <w:r>
        <w:rPr>
          <w:color w:val="0097D0"/>
        </w:rPr>
        <w:t>Human rights laws and standards</w:t>
      </w:r>
    </w:p>
    <w:p>
      <w:pPr>
        <w:pStyle w:val="BodyText"/>
        <w:spacing w:line="264" w:lineRule="auto" w:before="53"/>
        <w:ind w:left="1133" w:right="94"/>
        <w:rPr>
          <w:b/>
          <w:sz w:val="14"/>
        </w:rPr>
      </w:pPr>
      <w:r>
        <w:rPr>
          <w:color w:val="231F20"/>
          <w:w w:val="85"/>
        </w:rPr>
        <w:t>The</w:t>
      </w:r>
      <w:r>
        <w:rPr>
          <w:color w:val="231F20"/>
          <w:spacing w:val="-29"/>
          <w:w w:val="85"/>
        </w:rPr>
        <w:t> </w:t>
      </w:r>
      <w:r>
        <w:rPr>
          <w:color w:val="231F20"/>
          <w:spacing w:val="2"/>
          <w:w w:val="85"/>
        </w:rPr>
        <w:t>preamble</w:t>
      </w:r>
      <w:r>
        <w:rPr>
          <w:color w:val="231F20"/>
          <w:spacing w:val="-29"/>
          <w:w w:val="85"/>
        </w:rPr>
        <w:t> </w:t>
      </w:r>
      <w:r>
        <w:rPr>
          <w:color w:val="231F20"/>
          <w:w w:val="85"/>
        </w:rPr>
        <w:t>to</w:t>
      </w:r>
      <w:r>
        <w:rPr>
          <w:color w:val="231F20"/>
          <w:spacing w:val="-29"/>
          <w:w w:val="85"/>
        </w:rPr>
        <w:t> </w:t>
      </w:r>
      <w:r>
        <w:rPr>
          <w:color w:val="231F20"/>
          <w:w w:val="85"/>
        </w:rPr>
        <w:t>the</w:t>
      </w:r>
      <w:r>
        <w:rPr>
          <w:color w:val="231F20"/>
          <w:spacing w:val="-29"/>
          <w:w w:val="85"/>
        </w:rPr>
        <w:t> </w:t>
      </w:r>
      <w:r>
        <w:rPr>
          <w:color w:val="231F20"/>
          <w:w w:val="85"/>
        </w:rPr>
        <w:t>EU</w:t>
      </w:r>
      <w:r>
        <w:rPr>
          <w:color w:val="231F20"/>
          <w:spacing w:val="-29"/>
          <w:w w:val="85"/>
        </w:rPr>
        <w:t> </w:t>
      </w:r>
      <w:r>
        <w:rPr>
          <w:color w:val="231F20"/>
          <w:spacing w:val="2"/>
          <w:w w:val="85"/>
        </w:rPr>
        <w:t>Directive</w:t>
      </w:r>
      <w:r>
        <w:rPr>
          <w:color w:val="231F20"/>
          <w:spacing w:val="-29"/>
          <w:w w:val="85"/>
        </w:rPr>
        <w:t> </w:t>
      </w:r>
      <w:r>
        <w:rPr>
          <w:color w:val="231F20"/>
          <w:spacing w:val="2"/>
          <w:w w:val="85"/>
        </w:rPr>
        <w:t>states</w:t>
      </w:r>
      <w:r>
        <w:rPr>
          <w:color w:val="231F20"/>
          <w:spacing w:val="-28"/>
          <w:w w:val="85"/>
        </w:rPr>
        <w:t> </w:t>
      </w:r>
      <w:r>
        <w:rPr>
          <w:color w:val="231F20"/>
          <w:spacing w:val="2"/>
          <w:w w:val="85"/>
        </w:rPr>
        <w:t>that</w:t>
      </w:r>
      <w:r>
        <w:rPr>
          <w:color w:val="231F20"/>
          <w:spacing w:val="-29"/>
          <w:w w:val="85"/>
        </w:rPr>
        <w:t> </w:t>
      </w:r>
      <w:r>
        <w:rPr>
          <w:color w:val="231F20"/>
          <w:spacing w:val="3"/>
          <w:w w:val="85"/>
        </w:rPr>
        <w:t>there </w:t>
      </w:r>
      <w:r>
        <w:rPr>
          <w:color w:val="231F20"/>
          <w:spacing w:val="2"/>
          <w:w w:val="90"/>
        </w:rPr>
        <w:t>should</w:t>
      </w:r>
      <w:r>
        <w:rPr>
          <w:color w:val="231F20"/>
          <w:spacing w:val="-34"/>
          <w:w w:val="90"/>
        </w:rPr>
        <w:t> </w:t>
      </w:r>
      <w:r>
        <w:rPr>
          <w:color w:val="231F20"/>
          <w:w w:val="90"/>
        </w:rPr>
        <w:t>be</w:t>
      </w:r>
      <w:r>
        <w:rPr>
          <w:color w:val="231F20"/>
          <w:spacing w:val="-34"/>
          <w:w w:val="90"/>
        </w:rPr>
        <w:t> </w:t>
      </w:r>
      <w:r>
        <w:rPr>
          <w:color w:val="231F20"/>
          <w:w w:val="90"/>
        </w:rPr>
        <w:t>a</w:t>
      </w:r>
      <w:r>
        <w:rPr>
          <w:color w:val="231F20"/>
          <w:spacing w:val="-34"/>
          <w:w w:val="90"/>
        </w:rPr>
        <w:t> </w:t>
      </w:r>
      <w:r>
        <w:rPr>
          <w:color w:val="231F20"/>
          <w:spacing w:val="2"/>
          <w:w w:val="90"/>
        </w:rPr>
        <w:t>strong</w:t>
      </w:r>
      <w:r>
        <w:rPr>
          <w:color w:val="231F20"/>
          <w:spacing w:val="-34"/>
          <w:w w:val="90"/>
        </w:rPr>
        <w:t> </w:t>
      </w:r>
      <w:r>
        <w:rPr>
          <w:color w:val="231F20"/>
          <w:spacing w:val="2"/>
          <w:w w:val="90"/>
        </w:rPr>
        <w:t>presumption</w:t>
      </w:r>
      <w:r>
        <w:rPr>
          <w:color w:val="231F20"/>
          <w:spacing w:val="-33"/>
          <w:w w:val="90"/>
        </w:rPr>
        <w:t> </w:t>
      </w:r>
      <w:r>
        <w:rPr>
          <w:color w:val="231F20"/>
          <w:spacing w:val="2"/>
          <w:w w:val="90"/>
        </w:rPr>
        <w:t>that</w:t>
      </w:r>
      <w:r>
        <w:rPr>
          <w:color w:val="231F20"/>
          <w:spacing w:val="-34"/>
          <w:w w:val="90"/>
        </w:rPr>
        <w:t> </w:t>
      </w:r>
      <w:r>
        <w:rPr>
          <w:color w:val="231F20"/>
          <w:spacing w:val="2"/>
          <w:w w:val="90"/>
        </w:rPr>
        <w:t>victims</w:t>
      </w:r>
      <w:r>
        <w:rPr>
          <w:color w:val="231F20"/>
          <w:spacing w:val="-34"/>
          <w:w w:val="90"/>
        </w:rPr>
        <w:t> </w:t>
      </w:r>
      <w:r>
        <w:rPr>
          <w:color w:val="231F20"/>
          <w:spacing w:val="3"/>
          <w:w w:val="90"/>
        </w:rPr>
        <w:t>of </w:t>
      </w:r>
      <w:r>
        <w:rPr>
          <w:color w:val="231F20"/>
          <w:spacing w:val="2"/>
          <w:w w:val="85"/>
        </w:rPr>
        <w:t>hate</w:t>
      </w:r>
      <w:r>
        <w:rPr>
          <w:color w:val="231F20"/>
          <w:spacing w:val="-29"/>
          <w:w w:val="85"/>
        </w:rPr>
        <w:t> </w:t>
      </w:r>
      <w:r>
        <w:rPr>
          <w:color w:val="231F20"/>
          <w:spacing w:val="2"/>
          <w:w w:val="85"/>
        </w:rPr>
        <w:t>crime</w:t>
      </w:r>
      <w:r>
        <w:rPr>
          <w:color w:val="231F20"/>
          <w:spacing w:val="-29"/>
          <w:w w:val="85"/>
        </w:rPr>
        <w:t> </w:t>
      </w:r>
      <w:r>
        <w:rPr>
          <w:color w:val="231F20"/>
          <w:spacing w:val="2"/>
          <w:w w:val="85"/>
        </w:rPr>
        <w:t>will</w:t>
      </w:r>
      <w:r>
        <w:rPr>
          <w:color w:val="231F20"/>
          <w:spacing w:val="-29"/>
          <w:w w:val="85"/>
        </w:rPr>
        <w:t> </w:t>
      </w:r>
      <w:r>
        <w:rPr>
          <w:color w:val="231F20"/>
          <w:w w:val="85"/>
        </w:rPr>
        <w:t>benefit</w:t>
      </w:r>
      <w:r>
        <w:rPr>
          <w:color w:val="231F20"/>
          <w:spacing w:val="-29"/>
          <w:w w:val="85"/>
        </w:rPr>
        <w:t> </w:t>
      </w:r>
      <w:r>
        <w:rPr>
          <w:color w:val="231F20"/>
          <w:spacing w:val="2"/>
          <w:w w:val="85"/>
        </w:rPr>
        <w:t>from</w:t>
      </w:r>
      <w:r>
        <w:rPr>
          <w:color w:val="231F20"/>
          <w:spacing w:val="-28"/>
          <w:w w:val="85"/>
        </w:rPr>
        <w:t> </w:t>
      </w:r>
      <w:r>
        <w:rPr>
          <w:color w:val="231F20"/>
          <w:spacing w:val="2"/>
          <w:w w:val="85"/>
        </w:rPr>
        <w:t>protection</w:t>
      </w:r>
      <w:r>
        <w:rPr>
          <w:color w:val="231F20"/>
          <w:spacing w:val="-29"/>
          <w:w w:val="85"/>
        </w:rPr>
        <w:t> </w:t>
      </w:r>
      <w:r>
        <w:rPr>
          <w:color w:val="231F20"/>
          <w:spacing w:val="3"/>
          <w:w w:val="85"/>
        </w:rPr>
        <w:t>measures </w:t>
      </w:r>
      <w:r>
        <w:rPr>
          <w:color w:val="231F20"/>
          <w:spacing w:val="2"/>
          <w:w w:val="90"/>
        </w:rPr>
        <w:t>because there </w:t>
      </w:r>
      <w:r>
        <w:rPr>
          <w:color w:val="231F20"/>
          <w:w w:val="90"/>
        </w:rPr>
        <w:t>is a </w:t>
      </w:r>
      <w:r>
        <w:rPr>
          <w:color w:val="231F20"/>
          <w:spacing w:val="2"/>
          <w:w w:val="90"/>
        </w:rPr>
        <w:t>tendency </w:t>
      </w:r>
      <w:r>
        <w:rPr>
          <w:color w:val="231F20"/>
          <w:w w:val="90"/>
        </w:rPr>
        <w:t>for </w:t>
      </w:r>
      <w:r>
        <w:rPr>
          <w:color w:val="231F20"/>
          <w:spacing w:val="2"/>
          <w:w w:val="90"/>
        </w:rPr>
        <w:t>repeat </w:t>
      </w:r>
      <w:r>
        <w:rPr>
          <w:color w:val="231F20"/>
          <w:spacing w:val="3"/>
          <w:w w:val="90"/>
        </w:rPr>
        <w:t>and </w:t>
      </w:r>
      <w:r>
        <w:rPr>
          <w:color w:val="231F20"/>
          <w:spacing w:val="2"/>
          <w:w w:val="90"/>
        </w:rPr>
        <w:t>secondary</w:t>
      </w:r>
      <w:r>
        <w:rPr>
          <w:color w:val="231F20"/>
          <w:spacing w:val="-11"/>
          <w:w w:val="90"/>
        </w:rPr>
        <w:t> </w:t>
      </w:r>
      <w:r>
        <w:rPr>
          <w:color w:val="231F20"/>
          <w:spacing w:val="2"/>
          <w:w w:val="90"/>
        </w:rPr>
        <w:t>victimisation.</w:t>
      </w:r>
      <w:r>
        <w:rPr>
          <w:b/>
          <w:color w:val="231F20"/>
          <w:spacing w:val="2"/>
          <w:w w:val="90"/>
          <w:position w:val="6"/>
          <w:sz w:val="14"/>
        </w:rPr>
        <w:t>79</w:t>
      </w:r>
    </w:p>
    <w:p>
      <w:pPr>
        <w:pStyle w:val="BodyText"/>
        <w:spacing w:line="264" w:lineRule="auto" w:before="117"/>
        <w:ind w:left="1133" w:right="65"/>
        <w:rPr>
          <w:b/>
          <w:sz w:val="14"/>
        </w:rPr>
      </w:pPr>
      <w:r>
        <w:rPr>
          <w:color w:val="231F20"/>
          <w:w w:val="85"/>
        </w:rPr>
        <w:t>The</w:t>
      </w:r>
      <w:r>
        <w:rPr>
          <w:color w:val="231F20"/>
          <w:spacing w:val="-19"/>
          <w:w w:val="85"/>
        </w:rPr>
        <w:t> </w:t>
      </w:r>
      <w:r>
        <w:rPr>
          <w:color w:val="231F20"/>
          <w:w w:val="85"/>
        </w:rPr>
        <w:t>EU</w:t>
      </w:r>
      <w:r>
        <w:rPr>
          <w:color w:val="231F20"/>
          <w:spacing w:val="-19"/>
          <w:w w:val="85"/>
        </w:rPr>
        <w:t> </w:t>
      </w:r>
      <w:r>
        <w:rPr>
          <w:color w:val="231F20"/>
          <w:spacing w:val="2"/>
          <w:w w:val="85"/>
        </w:rPr>
        <w:t>Directive,</w:t>
      </w:r>
      <w:r>
        <w:rPr>
          <w:color w:val="231F20"/>
          <w:spacing w:val="-19"/>
          <w:w w:val="85"/>
        </w:rPr>
        <w:t> </w:t>
      </w:r>
      <w:r>
        <w:rPr>
          <w:color w:val="231F20"/>
          <w:spacing w:val="2"/>
          <w:w w:val="85"/>
        </w:rPr>
        <w:t>Articles</w:t>
      </w:r>
      <w:r>
        <w:rPr>
          <w:color w:val="231F20"/>
          <w:spacing w:val="-18"/>
          <w:w w:val="85"/>
        </w:rPr>
        <w:t> </w:t>
      </w:r>
      <w:r>
        <w:rPr>
          <w:color w:val="231F20"/>
          <w:w w:val="85"/>
        </w:rPr>
        <w:t>18</w:t>
      </w:r>
      <w:r>
        <w:rPr>
          <w:color w:val="231F20"/>
          <w:spacing w:val="-19"/>
          <w:w w:val="85"/>
        </w:rPr>
        <w:t> </w:t>
      </w:r>
      <w:r>
        <w:rPr>
          <w:color w:val="231F20"/>
          <w:w w:val="85"/>
        </w:rPr>
        <w:t>and</w:t>
      </w:r>
      <w:r>
        <w:rPr>
          <w:color w:val="231F20"/>
          <w:spacing w:val="-19"/>
          <w:w w:val="85"/>
        </w:rPr>
        <w:t> </w:t>
      </w:r>
      <w:r>
        <w:rPr>
          <w:color w:val="231F20"/>
          <w:w w:val="85"/>
        </w:rPr>
        <w:t>19</w:t>
      </w:r>
      <w:r>
        <w:rPr>
          <w:color w:val="231F20"/>
          <w:spacing w:val="-18"/>
          <w:w w:val="85"/>
        </w:rPr>
        <w:t> </w:t>
      </w:r>
      <w:r>
        <w:rPr>
          <w:color w:val="231F20"/>
          <w:spacing w:val="2"/>
          <w:w w:val="85"/>
        </w:rPr>
        <w:t>also</w:t>
      </w:r>
      <w:r>
        <w:rPr>
          <w:color w:val="231F20"/>
          <w:spacing w:val="-19"/>
          <w:w w:val="85"/>
        </w:rPr>
        <w:t> </w:t>
      </w:r>
      <w:r>
        <w:rPr>
          <w:color w:val="231F20"/>
          <w:spacing w:val="3"/>
          <w:w w:val="85"/>
        </w:rPr>
        <w:t>identify </w:t>
      </w:r>
      <w:r>
        <w:rPr>
          <w:color w:val="231F20"/>
          <w:spacing w:val="2"/>
          <w:w w:val="90"/>
        </w:rPr>
        <w:t>that</w:t>
      </w:r>
      <w:r>
        <w:rPr>
          <w:color w:val="231F20"/>
          <w:spacing w:val="-40"/>
          <w:w w:val="90"/>
        </w:rPr>
        <w:t> </w:t>
      </w:r>
      <w:r>
        <w:rPr>
          <w:color w:val="231F20"/>
          <w:spacing w:val="2"/>
          <w:w w:val="90"/>
        </w:rPr>
        <w:t>governments</w:t>
      </w:r>
      <w:r>
        <w:rPr>
          <w:color w:val="231F20"/>
          <w:spacing w:val="-39"/>
          <w:w w:val="90"/>
        </w:rPr>
        <w:t> </w:t>
      </w:r>
      <w:r>
        <w:rPr>
          <w:color w:val="231F20"/>
          <w:spacing w:val="2"/>
          <w:w w:val="90"/>
        </w:rPr>
        <w:t>should</w:t>
      </w:r>
      <w:r>
        <w:rPr>
          <w:color w:val="231F20"/>
          <w:spacing w:val="-39"/>
          <w:w w:val="90"/>
        </w:rPr>
        <w:t> </w:t>
      </w:r>
      <w:r>
        <w:rPr>
          <w:color w:val="231F20"/>
          <w:spacing w:val="2"/>
          <w:w w:val="90"/>
        </w:rPr>
        <w:t>ensure</w:t>
      </w:r>
      <w:r>
        <w:rPr>
          <w:color w:val="231F20"/>
          <w:spacing w:val="-40"/>
          <w:w w:val="90"/>
        </w:rPr>
        <w:t> </w:t>
      </w:r>
      <w:r>
        <w:rPr>
          <w:color w:val="231F20"/>
          <w:spacing w:val="2"/>
          <w:w w:val="90"/>
        </w:rPr>
        <w:t>that</w:t>
      </w:r>
      <w:r>
        <w:rPr>
          <w:color w:val="231F20"/>
          <w:spacing w:val="-39"/>
          <w:w w:val="90"/>
        </w:rPr>
        <w:t> </w:t>
      </w:r>
      <w:r>
        <w:rPr>
          <w:color w:val="231F20"/>
          <w:spacing w:val="3"/>
          <w:w w:val="90"/>
        </w:rPr>
        <w:t>measures </w:t>
      </w:r>
      <w:r>
        <w:rPr>
          <w:color w:val="231F20"/>
          <w:w w:val="85"/>
        </w:rPr>
        <w:t>are</w:t>
      </w:r>
      <w:r>
        <w:rPr>
          <w:color w:val="231F20"/>
          <w:spacing w:val="-25"/>
          <w:w w:val="85"/>
        </w:rPr>
        <w:t> </w:t>
      </w:r>
      <w:r>
        <w:rPr>
          <w:color w:val="231F20"/>
          <w:spacing w:val="2"/>
          <w:w w:val="85"/>
        </w:rPr>
        <w:t>available</w:t>
      </w:r>
      <w:r>
        <w:rPr>
          <w:color w:val="231F20"/>
          <w:spacing w:val="-25"/>
          <w:w w:val="85"/>
        </w:rPr>
        <w:t> </w:t>
      </w:r>
      <w:r>
        <w:rPr>
          <w:color w:val="231F20"/>
          <w:w w:val="85"/>
        </w:rPr>
        <w:t>to</w:t>
      </w:r>
      <w:r>
        <w:rPr>
          <w:color w:val="231F20"/>
          <w:spacing w:val="-25"/>
          <w:w w:val="85"/>
        </w:rPr>
        <w:t> </w:t>
      </w:r>
      <w:r>
        <w:rPr>
          <w:color w:val="231F20"/>
          <w:spacing w:val="2"/>
          <w:w w:val="85"/>
        </w:rPr>
        <w:t>guarantee:</w:t>
      </w:r>
      <w:r>
        <w:rPr>
          <w:color w:val="231F20"/>
          <w:spacing w:val="-24"/>
          <w:w w:val="85"/>
        </w:rPr>
        <w:t> </w:t>
      </w:r>
      <w:r>
        <w:rPr>
          <w:color w:val="231F20"/>
          <w:spacing w:val="2"/>
          <w:w w:val="85"/>
        </w:rPr>
        <w:t>where</w:t>
      </w:r>
      <w:r>
        <w:rPr>
          <w:color w:val="231F20"/>
          <w:spacing w:val="-25"/>
          <w:w w:val="85"/>
        </w:rPr>
        <w:t> </w:t>
      </w:r>
      <w:r>
        <w:rPr>
          <w:color w:val="231F20"/>
          <w:spacing w:val="2"/>
          <w:w w:val="85"/>
        </w:rPr>
        <w:t>necessary,</w:t>
      </w:r>
      <w:r>
        <w:rPr>
          <w:color w:val="231F20"/>
          <w:spacing w:val="-25"/>
          <w:w w:val="85"/>
        </w:rPr>
        <w:t> </w:t>
      </w:r>
      <w:r>
        <w:rPr>
          <w:color w:val="231F20"/>
          <w:spacing w:val="3"/>
          <w:w w:val="85"/>
        </w:rPr>
        <w:t>the </w:t>
      </w:r>
      <w:r>
        <w:rPr>
          <w:color w:val="231F20"/>
          <w:spacing w:val="2"/>
          <w:w w:val="85"/>
        </w:rPr>
        <w:t>physical</w:t>
      </w:r>
      <w:r>
        <w:rPr>
          <w:color w:val="231F20"/>
          <w:spacing w:val="-31"/>
          <w:w w:val="85"/>
        </w:rPr>
        <w:t> </w:t>
      </w:r>
      <w:r>
        <w:rPr>
          <w:color w:val="231F20"/>
          <w:spacing w:val="2"/>
          <w:w w:val="85"/>
        </w:rPr>
        <w:t>protection</w:t>
      </w:r>
      <w:r>
        <w:rPr>
          <w:color w:val="231F20"/>
          <w:spacing w:val="-30"/>
          <w:w w:val="85"/>
        </w:rPr>
        <w:t> </w:t>
      </w:r>
      <w:r>
        <w:rPr>
          <w:color w:val="231F20"/>
          <w:w w:val="85"/>
        </w:rPr>
        <w:t>of</w:t>
      </w:r>
      <w:r>
        <w:rPr>
          <w:color w:val="231F20"/>
          <w:spacing w:val="-31"/>
          <w:w w:val="85"/>
        </w:rPr>
        <w:t> </w:t>
      </w:r>
      <w:r>
        <w:rPr>
          <w:color w:val="231F20"/>
          <w:w w:val="85"/>
        </w:rPr>
        <w:t>the</w:t>
      </w:r>
      <w:r>
        <w:rPr>
          <w:color w:val="231F20"/>
          <w:spacing w:val="-30"/>
          <w:w w:val="85"/>
        </w:rPr>
        <w:t> </w:t>
      </w:r>
      <w:r>
        <w:rPr>
          <w:color w:val="231F20"/>
          <w:spacing w:val="2"/>
          <w:w w:val="85"/>
        </w:rPr>
        <w:t>victim</w:t>
      </w:r>
      <w:r>
        <w:rPr>
          <w:color w:val="231F20"/>
          <w:spacing w:val="-31"/>
          <w:w w:val="85"/>
        </w:rPr>
        <w:t> </w:t>
      </w:r>
      <w:r>
        <w:rPr>
          <w:color w:val="231F20"/>
          <w:w w:val="85"/>
        </w:rPr>
        <w:t>and</w:t>
      </w:r>
      <w:r>
        <w:rPr>
          <w:color w:val="231F20"/>
          <w:spacing w:val="-30"/>
          <w:w w:val="85"/>
        </w:rPr>
        <w:t> </w:t>
      </w:r>
      <w:r>
        <w:rPr>
          <w:color w:val="231F20"/>
          <w:spacing w:val="2"/>
          <w:w w:val="85"/>
        </w:rPr>
        <w:t>their</w:t>
      </w:r>
      <w:r>
        <w:rPr>
          <w:color w:val="231F20"/>
          <w:spacing w:val="-30"/>
          <w:w w:val="85"/>
        </w:rPr>
        <w:t> </w:t>
      </w:r>
      <w:r>
        <w:rPr>
          <w:color w:val="231F20"/>
          <w:spacing w:val="3"/>
          <w:w w:val="85"/>
        </w:rPr>
        <w:t>family; </w:t>
      </w:r>
      <w:r>
        <w:rPr>
          <w:color w:val="231F20"/>
          <w:spacing w:val="2"/>
          <w:w w:val="85"/>
        </w:rPr>
        <w:t>without</w:t>
      </w:r>
      <w:r>
        <w:rPr>
          <w:color w:val="231F20"/>
          <w:spacing w:val="-28"/>
          <w:w w:val="85"/>
        </w:rPr>
        <w:t> </w:t>
      </w:r>
      <w:r>
        <w:rPr>
          <w:color w:val="231F20"/>
          <w:spacing w:val="2"/>
          <w:w w:val="85"/>
        </w:rPr>
        <w:t>prejudice</w:t>
      </w:r>
      <w:r>
        <w:rPr>
          <w:color w:val="231F20"/>
          <w:spacing w:val="-28"/>
          <w:w w:val="85"/>
        </w:rPr>
        <w:t> </w:t>
      </w:r>
      <w:r>
        <w:rPr>
          <w:color w:val="231F20"/>
          <w:w w:val="85"/>
        </w:rPr>
        <w:t>to</w:t>
      </w:r>
      <w:r>
        <w:rPr>
          <w:color w:val="231F20"/>
          <w:spacing w:val="-28"/>
          <w:w w:val="85"/>
        </w:rPr>
        <w:t> </w:t>
      </w:r>
      <w:r>
        <w:rPr>
          <w:color w:val="231F20"/>
          <w:w w:val="85"/>
        </w:rPr>
        <w:t>the</w:t>
      </w:r>
      <w:r>
        <w:rPr>
          <w:color w:val="231F20"/>
          <w:spacing w:val="-28"/>
          <w:w w:val="85"/>
        </w:rPr>
        <w:t> </w:t>
      </w:r>
      <w:r>
        <w:rPr>
          <w:color w:val="231F20"/>
          <w:spacing w:val="2"/>
          <w:w w:val="85"/>
        </w:rPr>
        <w:t>rights</w:t>
      </w:r>
      <w:r>
        <w:rPr>
          <w:color w:val="231F20"/>
          <w:spacing w:val="-28"/>
          <w:w w:val="85"/>
        </w:rPr>
        <w:t> </w:t>
      </w:r>
      <w:r>
        <w:rPr>
          <w:color w:val="231F20"/>
          <w:w w:val="85"/>
        </w:rPr>
        <w:t>of</w:t>
      </w:r>
      <w:r>
        <w:rPr>
          <w:color w:val="231F20"/>
          <w:spacing w:val="-28"/>
          <w:w w:val="85"/>
        </w:rPr>
        <w:t> </w:t>
      </w:r>
      <w:r>
        <w:rPr>
          <w:color w:val="231F20"/>
          <w:w w:val="85"/>
        </w:rPr>
        <w:t>the</w:t>
      </w:r>
      <w:r>
        <w:rPr>
          <w:color w:val="231F20"/>
          <w:spacing w:val="-28"/>
          <w:w w:val="85"/>
        </w:rPr>
        <w:t> </w:t>
      </w:r>
      <w:r>
        <w:rPr>
          <w:color w:val="231F20"/>
          <w:spacing w:val="2"/>
          <w:w w:val="85"/>
        </w:rPr>
        <w:t>accused,</w:t>
      </w:r>
      <w:r>
        <w:rPr>
          <w:color w:val="231F20"/>
          <w:spacing w:val="-27"/>
          <w:w w:val="85"/>
        </w:rPr>
        <w:t> </w:t>
      </w:r>
      <w:r>
        <w:rPr>
          <w:color w:val="231F20"/>
          <w:spacing w:val="3"/>
          <w:w w:val="85"/>
        </w:rPr>
        <w:t>the </w:t>
      </w:r>
      <w:r>
        <w:rPr>
          <w:color w:val="231F20"/>
          <w:spacing w:val="2"/>
          <w:w w:val="85"/>
        </w:rPr>
        <w:t>dignity</w:t>
      </w:r>
      <w:r>
        <w:rPr>
          <w:color w:val="231F20"/>
          <w:spacing w:val="-25"/>
          <w:w w:val="85"/>
        </w:rPr>
        <w:t> </w:t>
      </w:r>
      <w:r>
        <w:rPr>
          <w:color w:val="231F20"/>
          <w:w w:val="85"/>
        </w:rPr>
        <w:t>of</w:t>
      </w:r>
      <w:r>
        <w:rPr>
          <w:color w:val="231F20"/>
          <w:spacing w:val="-24"/>
          <w:w w:val="85"/>
        </w:rPr>
        <w:t> </w:t>
      </w:r>
      <w:r>
        <w:rPr>
          <w:color w:val="231F20"/>
          <w:w w:val="85"/>
        </w:rPr>
        <w:t>the</w:t>
      </w:r>
      <w:r>
        <w:rPr>
          <w:color w:val="231F20"/>
          <w:spacing w:val="-24"/>
          <w:w w:val="85"/>
        </w:rPr>
        <w:t> </w:t>
      </w:r>
      <w:r>
        <w:rPr>
          <w:color w:val="231F20"/>
          <w:spacing w:val="2"/>
          <w:w w:val="85"/>
        </w:rPr>
        <w:t>victim</w:t>
      </w:r>
      <w:r>
        <w:rPr>
          <w:color w:val="231F20"/>
          <w:spacing w:val="-24"/>
          <w:w w:val="85"/>
        </w:rPr>
        <w:t> </w:t>
      </w:r>
      <w:r>
        <w:rPr>
          <w:color w:val="231F20"/>
          <w:spacing w:val="2"/>
          <w:w w:val="85"/>
        </w:rPr>
        <w:t>during</w:t>
      </w:r>
      <w:r>
        <w:rPr>
          <w:color w:val="231F20"/>
          <w:spacing w:val="-24"/>
          <w:w w:val="85"/>
        </w:rPr>
        <w:t> </w:t>
      </w:r>
      <w:r>
        <w:rPr>
          <w:color w:val="231F20"/>
          <w:spacing w:val="2"/>
          <w:w w:val="85"/>
        </w:rPr>
        <w:t>questioning</w:t>
      </w:r>
      <w:r>
        <w:rPr>
          <w:color w:val="231F20"/>
          <w:spacing w:val="-24"/>
          <w:w w:val="85"/>
        </w:rPr>
        <w:t> </w:t>
      </w:r>
      <w:r>
        <w:rPr>
          <w:color w:val="231F20"/>
          <w:w w:val="85"/>
        </w:rPr>
        <w:t>and</w:t>
      </w:r>
      <w:r>
        <w:rPr>
          <w:color w:val="231F20"/>
          <w:spacing w:val="-24"/>
          <w:w w:val="85"/>
        </w:rPr>
        <w:t> </w:t>
      </w:r>
      <w:r>
        <w:rPr>
          <w:color w:val="231F20"/>
          <w:spacing w:val="3"/>
          <w:w w:val="85"/>
        </w:rPr>
        <w:t>when </w:t>
      </w:r>
      <w:r>
        <w:rPr>
          <w:color w:val="231F20"/>
          <w:spacing w:val="2"/>
          <w:w w:val="80"/>
        </w:rPr>
        <w:t>testifying; and, unless required, that </w:t>
      </w:r>
      <w:r>
        <w:rPr>
          <w:color w:val="231F20"/>
          <w:w w:val="80"/>
        </w:rPr>
        <w:t>the </w:t>
      </w:r>
      <w:r>
        <w:rPr>
          <w:color w:val="231F20"/>
          <w:spacing w:val="3"/>
          <w:w w:val="80"/>
        </w:rPr>
        <w:t>necessary </w:t>
      </w:r>
      <w:r>
        <w:rPr>
          <w:color w:val="231F20"/>
          <w:spacing w:val="2"/>
          <w:w w:val="85"/>
        </w:rPr>
        <w:t>conditions</w:t>
      </w:r>
      <w:r>
        <w:rPr>
          <w:color w:val="231F20"/>
          <w:spacing w:val="-26"/>
          <w:w w:val="85"/>
        </w:rPr>
        <w:t> </w:t>
      </w:r>
      <w:r>
        <w:rPr>
          <w:color w:val="231F20"/>
          <w:w w:val="85"/>
        </w:rPr>
        <w:t>are</w:t>
      </w:r>
      <w:r>
        <w:rPr>
          <w:color w:val="231F20"/>
          <w:spacing w:val="-26"/>
          <w:w w:val="85"/>
        </w:rPr>
        <w:t> </w:t>
      </w:r>
      <w:r>
        <w:rPr>
          <w:color w:val="231F20"/>
          <w:spacing w:val="2"/>
          <w:w w:val="85"/>
        </w:rPr>
        <w:t>established</w:t>
      </w:r>
      <w:r>
        <w:rPr>
          <w:color w:val="231F20"/>
          <w:spacing w:val="-26"/>
          <w:w w:val="85"/>
        </w:rPr>
        <w:t> </w:t>
      </w:r>
      <w:r>
        <w:rPr>
          <w:color w:val="231F20"/>
          <w:w w:val="85"/>
        </w:rPr>
        <w:t>to</w:t>
      </w:r>
      <w:r>
        <w:rPr>
          <w:color w:val="231F20"/>
          <w:spacing w:val="-26"/>
          <w:w w:val="85"/>
        </w:rPr>
        <w:t> </w:t>
      </w:r>
      <w:r>
        <w:rPr>
          <w:color w:val="231F20"/>
          <w:spacing w:val="2"/>
          <w:w w:val="85"/>
        </w:rPr>
        <w:t>enable</w:t>
      </w:r>
      <w:r>
        <w:rPr>
          <w:color w:val="231F20"/>
          <w:spacing w:val="-25"/>
          <w:w w:val="85"/>
        </w:rPr>
        <w:t> </w:t>
      </w:r>
      <w:r>
        <w:rPr>
          <w:color w:val="231F20"/>
          <w:spacing w:val="2"/>
          <w:w w:val="85"/>
        </w:rPr>
        <w:t>avoidance</w:t>
      </w:r>
      <w:r>
        <w:rPr>
          <w:color w:val="231F20"/>
          <w:spacing w:val="-26"/>
          <w:w w:val="85"/>
        </w:rPr>
        <w:t> </w:t>
      </w:r>
      <w:r>
        <w:rPr>
          <w:color w:val="231F20"/>
          <w:spacing w:val="3"/>
          <w:w w:val="85"/>
        </w:rPr>
        <w:t>of </w:t>
      </w:r>
      <w:r>
        <w:rPr>
          <w:color w:val="231F20"/>
          <w:spacing w:val="2"/>
          <w:w w:val="85"/>
        </w:rPr>
        <w:t>contact</w:t>
      </w:r>
      <w:r>
        <w:rPr>
          <w:color w:val="231F20"/>
          <w:spacing w:val="-31"/>
          <w:w w:val="85"/>
        </w:rPr>
        <w:t> </w:t>
      </w:r>
      <w:r>
        <w:rPr>
          <w:color w:val="231F20"/>
          <w:spacing w:val="2"/>
          <w:w w:val="85"/>
        </w:rPr>
        <w:t>between</w:t>
      </w:r>
      <w:r>
        <w:rPr>
          <w:color w:val="231F20"/>
          <w:spacing w:val="-31"/>
          <w:w w:val="85"/>
        </w:rPr>
        <w:t> </w:t>
      </w:r>
      <w:r>
        <w:rPr>
          <w:color w:val="231F20"/>
          <w:w w:val="85"/>
        </w:rPr>
        <w:t>the</w:t>
      </w:r>
      <w:r>
        <w:rPr>
          <w:color w:val="231F20"/>
          <w:spacing w:val="-30"/>
          <w:w w:val="85"/>
        </w:rPr>
        <w:t> </w:t>
      </w:r>
      <w:r>
        <w:rPr>
          <w:color w:val="231F20"/>
          <w:spacing w:val="2"/>
          <w:w w:val="85"/>
        </w:rPr>
        <w:t>victim</w:t>
      </w:r>
      <w:r>
        <w:rPr>
          <w:color w:val="231F20"/>
          <w:spacing w:val="-31"/>
          <w:w w:val="85"/>
        </w:rPr>
        <w:t> </w:t>
      </w:r>
      <w:r>
        <w:rPr>
          <w:color w:val="231F20"/>
          <w:w w:val="85"/>
        </w:rPr>
        <w:t>and</w:t>
      </w:r>
      <w:r>
        <w:rPr>
          <w:color w:val="231F20"/>
          <w:spacing w:val="-31"/>
          <w:w w:val="85"/>
        </w:rPr>
        <w:t> </w:t>
      </w:r>
      <w:r>
        <w:rPr>
          <w:color w:val="231F20"/>
          <w:spacing w:val="2"/>
          <w:w w:val="85"/>
        </w:rPr>
        <w:t>offender</w:t>
      </w:r>
      <w:r>
        <w:rPr>
          <w:color w:val="231F20"/>
          <w:spacing w:val="-30"/>
          <w:w w:val="85"/>
        </w:rPr>
        <w:t> </w:t>
      </w:r>
      <w:r>
        <w:rPr>
          <w:color w:val="231F20"/>
          <w:w w:val="85"/>
        </w:rPr>
        <w:t>at</w:t>
      </w:r>
      <w:r>
        <w:rPr>
          <w:color w:val="231F20"/>
          <w:spacing w:val="-31"/>
          <w:w w:val="85"/>
        </w:rPr>
        <w:t> </w:t>
      </w:r>
      <w:r>
        <w:rPr>
          <w:color w:val="231F20"/>
          <w:spacing w:val="3"/>
          <w:w w:val="85"/>
        </w:rPr>
        <w:t>court. </w:t>
      </w:r>
      <w:r>
        <w:rPr>
          <w:color w:val="231F20"/>
          <w:spacing w:val="2"/>
          <w:w w:val="85"/>
        </w:rPr>
        <w:t>Concerning </w:t>
      </w:r>
      <w:r>
        <w:rPr>
          <w:color w:val="231F20"/>
          <w:w w:val="85"/>
        </w:rPr>
        <w:t>the </w:t>
      </w:r>
      <w:r>
        <w:rPr>
          <w:color w:val="231F20"/>
          <w:spacing w:val="2"/>
          <w:w w:val="85"/>
        </w:rPr>
        <w:t>latter issue, </w:t>
      </w:r>
      <w:r>
        <w:rPr>
          <w:color w:val="231F20"/>
          <w:w w:val="85"/>
        </w:rPr>
        <w:t>the </w:t>
      </w:r>
      <w:r>
        <w:rPr>
          <w:color w:val="231F20"/>
          <w:spacing w:val="2"/>
          <w:w w:val="85"/>
        </w:rPr>
        <w:t>Directive </w:t>
      </w:r>
      <w:r>
        <w:rPr>
          <w:color w:val="231F20"/>
          <w:spacing w:val="3"/>
          <w:w w:val="85"/>
        </w:rPr>
        <w:t>makes </w:t>
      </w:r>
      <w:r>
        <w:rPr>
          <w:color w:val="231F20"/>
          <w:spacing w:val="2"/>
          <w:w w:val="90"/>
        </w:rPr>
        <w:t>clear that </w:t>
      </w:r>
      <w:r>
        <w:rPr>
          <w:color w:val="231F20"/>
          <w:w w:val="90"/>
        </w:rPr>
        <w:t>all new </w:t>
      </w:r>
      <w:r>
        <w:rPr>
          <w:color w:val="231F20"/>
          <w:spacing w:val="2"/>
          <w:w w:val="90"/>
        </w:rPr>
        <w:t>court premises should </w:t>
      </w:r>
      <w:r>
        <w:rPr>
          <w:color w:val="231F20"/>
          <w:spacing w:val="3"/>
          <w:w w:val="90"/>
        </w:rPr>
        <w:t>have </w:t>
      </w:r>
      <w:r>
        <w:rPr>
          <w:color w:val="231F20"/>
          <w:spacing w:val="2"/>
          <w:w w:val="90"/>
        </w:rPr>
        <w:t>separate</w:t>
      </w:r>
      <w:r>
        <w:rPr>
          <w:color w:val="231F20"/>
          <w:spacing w:val="-16"/>
          <w:w w:val="90"/>
        </w:rPr>
        <w:t> </w:t>
      </w:r>
      <w:r>
        <w:rPr>
          <w:color w:val="231F20"/>
          <w:spacing w:val="2"/>
          <w:w w:val="90"/>
        </w:rPr>
        <w:t>waiting</w:t>
      </w:r>
      <w:r>
        <w:rPr>
          <w:color w:val="231F20"/>
          <w:spacing w:val="-15"/>
          <w:w w:val="90"/>
        </w:rPr>
        <w:t> </w:t>
      </w:r>
      <w:r>
        <w:rPr>
          <w:color w:val="231F20"/>
          <w:spacing w:val="2"/>
          <w:w w:val="90"/>
        </w:rPr>
        <w:t>areas</w:t>
      </w:r>
      <w:r>
        <w:rPr>
          <w:color w:val="231F20"/>
          <w:spacing w:val="-15"/>
          <w:w w:val="90"/>
        </w:rPr>
        <w:t> </w:t>
      </w:r>
      <w:r>
        <w:rPr>
          <w:color w:val="231F20"/>
          <w:w w:val="90"/>
        </w:rPr>
        <w:t>for</w:t>
      </w:r>
      <w:r>
        <w:rPr>
          <w:color w:val="231F20"/>
          <w:spacing w:val="-16"/>
          <w:w w:val="90"/>
        </w:rPr>
        <w:t> </w:t>
      </w:r>
      <w:r>
        <w:rPr>
          <w:color w:val="231F20"/>
          <w:w w:val="90"/>
        </w:rPr>
        <w:t>victims.</w:t>
      </w:r>
      <w:r>
        <w:rPr>
          <w:b/>
          <w:color w:val="231F20"/>
          <w:w w:val="90"/>
          <w:position w:val="6"/>
          <w:sz w:val="14"/>
        </w:rPr>
        <w:t>80</w:t>
      </w:r>
    </w:p>
    <w:p>
      <w:pPr>
        <w:pStyle w:val="BodyText"/>
        <w:spacing w:line="264" w:lineRule="auto" w:before="109"/>
        <w:ind w:left="1133" w:right="88"/>
      </w:pPr>
      <w:r>
        <w:rPr>
          <w:color w:val="231F20"/>
          <w:w w:val="85"/>
        </w:rPr>
        <w:t>In </w:t>
      </w:r>
      <w:r>
        <w:rPr>
          <w:color w:val="231F20"/>
          <w:spacing w:val="2"/>
          <w:w w:val="85"/>
        </w:rPr>
        <w:t>order </w:t>
      </w:r>
      <w:r>
        <w:rPr>
          <w:color w:val="231F20"/>
          <w:w w:val="85"/>
        </w:rPr>
        <w:t>to </w:t>
      </w:r>
      <w:r>
        <w:rPr>
          <w:color w:val="231F20"/>
          <w:spacing w:val="2"/>
          <w:w w:val="85"/>
        </w:rPr>
        <w:t>determine whether special </w:t>
      </w:r>
      <w:r>
        <w:rPr>
          <w:color w:val="231F20"/>
          <w:spacing w:val="3"/>
          <w:w w:val="85"/>
        </w:rPr>
        <w:t>measures </w:t>
      </w:r>
      <w:r>
        <w:rPr>
          <w:color w:val="231F20"/>
          <w:spacing w:val="2"/>
          <w:w w:val="90"/>
        </w:rPr>
        <w:t>should</w:t>
      </w:r>
      <w:r>
        <w:rPr>
          <w:color w:val="231F20"/>
          <w:spacing w:val="-37"/>
          <w:w w:val="90"/>
        </w:rPr>
        <w:t> </w:t>
      </w:r>
      <w:r>
        <w:rPr>
          <w:color w:val="231F20"/>
          <w:w w:val="90"/>
        </w:rPr>
        <w:t>be</w:t>
      </w:r>
      <w:r>
        <w:rPr>
          <w:color w:val="231F20"/>
          <w:spacing w:val="-36"/>
          <w:w w:val="90"/>
        </w:rPr>
        <w:t> </w:t>
      </w:r>
      <w:r>
        <w:rPr>
          <w:color w:val="231F20"/>
          <w:w w:val="90"/>
        </w:rPr>
        <w:t>put</w:t>
      </w:r>
      <w:r>
        <w:rPr>
          <w:color w:val="231F20"/>
          <w:spacing w:val="-36"/>
          <w:w w:val="90"/>
        </w:rPr>
        <w:t> </w:t>
      </w:r>
      <w:r>
        <w:rPr>
          <w:color w:val="231F20"/>
          <w:w w:val="90"/>
        </w:rPr>
        <w:t>in</w:t>
      </w:r>
      <w:r>
        <w:rPr>
          <w:color w:val="231F20"/>
          <w:spacing w:val="-36"/>
          <w:w w:val="90"/>
        </w:rPr>
        <w:t> </w:t>
      </w:r>
      <w:r>
        <w:rPr>
          <w:color w:val="231F20"/>
          <w:spacing w:val="2"/>
          <w:w w:val="90"/>
        </w:rPr>
        <w:t>place</w:t>
      </w:r>
      <w:r>
        <w:rPr>
          <w:color w:val="231F20"/>
          <w:spacing w:val="-36"/>
          <w:w w:val="90"/>
        </w:rPr>
        <w:t> </w:t>
      </w:r>
      <w:r>
        <w:rPr>
          <w:color w:val="231F20"/>
          <w:w w:val="90"/>
        </w:rPr>
        <w:t>to</w:t>
      </w:r>
      <w:r>
        <w:rPr>
          <w:color w:val="231F20"/>
          <w:spacing w:val="-37"/>
          <w:w w:val="90"/>
        </w:rPr>
        <w:t> </w:t>
      </w:r>
      <w:r>
        <w:rPr>
          <w:color w:val="231F20"/>
          <w:spacing w:val="2"/>
          <w:w w:val="90"/>
        </w:rPr>
        <w:t>protect</w:t>
      </w:r>
      <w:r>
        <w:rPr>
          <w:color w:val="231F20"/>
          <w:spacing w:val="-36"/>
          <w:w w:val="90"/>
        </w:rPr>
        <w:t> </w:t>
      </w:r>
      <w:r>
        <w:rPr>
          <w:color w:val="231F20"/>
          <w:spacing w:val="2"/>
          <w:w w:val="90"/>
        </w:rPr>
        <w:t>victims</w:t>
      </w:r>
      <w:r>
        <w:rPr>
          <w:color w:val="231F20"/>
          <w:spacing w:val="-36"/>
          <w:w w:val="90"/>
        </w:rPr>
        <w:t> </w:t>
      </w:r>
      <w:r>
        <w:rPr>
          <w:color w:val="231F20"/>
          <w:spacing w:val="3"/>
          <w:w w:val="90"/>
        </w:rPr>
        <w:t>during </w:t>
      </w:r>
      <w:r>
        <w:rPr>
          <w:color w:val="231F20"/>
          <w:spacing w:val="2"/>
          <w:w w:val="85"/>
        </w:rPr>
        <w:t>questioning</w:t>
      </w:r>
      <w:r>
        <w:rPr>
          <w:color w:val="231F20"/>
          <w:spacing w:val="-20"/>
          <w:w w:val="85"/>
        </w:rPr>
        <w:t> </w:t>
      </w:r>
      <w:r>
        <w:rPr>
          <w:color w:val="231F20"/>
          <w:w w:val="85"/>
        </w:rPr>
        <w:t>and</w:t>
      </w:r>
      <w:r>
        <w:rPr>
          <w:color w:val="231F20"/>
          <w:spacing w:val="-20"/>
          <w:w w:val="85"/>
        </w:rPr>
        <w:t> </w:t>
      </w:r>
      <w:r>
        <w:rPr>
          <w:color w:val="231F20"/>
          <w:spacing w:val="2"/>
          <w:w w:val="85"/>
        </w:rPr>
        <w:t>when</w:t>
      </w:r>
      <w:r>
        <w:rPr>
          <w:color w:val="231F20"/>
          <w:spacing w:val="-20"/>
          <w:w w:val="85"/>
        </w:rPr>
        <w:t> </w:t>
      </w:r>
      <w:r>
        <w:rPr>
          <w:color w:val="231F20"/>
          <w:spacing w:val="2"/>
          <w:w w:val="85"/>
        </w:rPr>
        <w:t>testifying</w:t>
      </w:r>
      <w:r>
        <w:rPr>
          <w:color w:val="231F20"/>
          <w:spacing w:val="-20"/>
          <w:w w:val="85"/>
        </w:rPr>
        <w:t> </w:t>
      </w:r>
      <w:r>
        <w:rPr>
          <w:color w:val="231F20"/>
          <w:w w:val="85"/>
        </w:rPr>
        <w:t>at</w:t>
      </w:r>
      <w:r>
        <w:rPr>
          <w:color w:val="231F20"/>
          <w:spacing w:val="-20"/>
          <w:w w:val="85"/>
        </w:rPr>
        <w:t> </w:t>
      </w:r>
      <w:r>
        <w:rPr>
          <w:color w:val="231F20"/>
          <w:spacing w:val="2"/>
          <w:w w:val="85"/>
        </w:rPr>
        <w:t>court,</w:t>
      </w:r>
      <w:r>
        <w:rPr>
          <w:color w:val="231F20"/>
          <w:spacing w:val="-20"/>
          <w:w w:val="85"/>
        </w:rPr>
        <w:t> </w:t>
      </w:r>
      <w:r>
        <w:rPr>
          <w:color w:val="231F20"/>
          <w:w w:val="85"/>
        </w:rPr>
        <w:t>the</w:t>
      </w:r>
      <w:r>
        <w:rPr>
          <w:color w:val="231F20"/>
          <w:spacing w:val="-20"/>
          <w:w w:val="85"/>
        </w:rPr>
        <w:t> </w:t>
      </w:r>
      <w:r>
        <w:rPr>
          <w:color w:val="231F20"/>
          <w:spacing w:val="3"/>
          <w:w w:val="85"/>
        </w:rPr>
        <w:t>EU </w:t>
      </w:r>
      <w:r>
        <w:rPr>
          <w:color w:val="231F20"/>
          <w:spacing w:val="2"/>
          <w:w w:val="90"/>
        </w:rPr>
        <w:t>Directive,</w:t>
      </w:r>
      <w:r>
        <w:rPr>
          <w:color w:val="231F20"/>
          <w:spacing w:val="-39"/>
          <w:w w:val="90"/>
        </w:rPr>
        <w:t> </w:t>
      </w:r>
      <w:r>
        <w:rPr>
          <w:color w:val="231F20"/>
          <w:spacing w:val="2"/>
          <w:w w:val="90"/>
        </w:rPr>
        <w:t>Article</w:t>
      </w:r>
      <w:r>
        <w:rPr>
          <w:color w:val="231F20"/>
          <w:spacing w:val="-38"/>
          <w:w w:val="90"/>
        </w:rPr>
        <w:t> </w:t>
      </w:r>
      <w:r>
        <w:rPr>
          <w:color w:val="231F20"/>
          <w:w w:val="90"/>
        </w:rPr>
        <w:t>22</w:t>
      </w:r>
      <w:r>
        <w:rPr>
          <w:color w:val="231F20"/>
          <w:spacing w:val="-38"/>
          <w:w w:val="90"/>
        </w:rPr>
        <w:t> </w:t>
      </w:r>
      <w:r>
        <w:rPr>
          <w:color w:val="231F20"/>
          <w:spacing w:val="2"/>
          <w:w w:val="90"/>
        </w:rPr>
        <w:t>provides</w:t>
      </w:r>
      <w:r>
        <w:rPr>
          <w:color w:val="231F20"/>
          <w:spacing w:val="-39"/>
          <w:w w:val="90"/>
        </w:rPr>
        <w:t> </w:t>
      </w:r>
      <w:r>
        <w:rPr>
          <w:color w:val="231F20"/>
          <w:spacing w:val="2"/>
          <w:w w:val="90"/>
        </w:rPr>
        <w:t>that</w:t>
      </w:r>
      <w:r>
        <w:rPr>
          <w:color w:val="231F20"/>
          <w:spacing w:val="-38"/>
          <w:w w:val="90"/>
        </w:rPr>
        <w:t> </w:t>
      </w:r>
      <w:r>
        <w:rPr>
          <w:color w:val="231F20"/>
          <w:w w:val="90"/>
        </w:rPr>
        <w:t>a</w:t>
      </w:r>
      <w:r>
        <w:rPr>
          <w:color w:val="231F20"/>
          <w:spacing w:val="-38"/>
          <w:w w:val="90"/>
        </w:rPr>
        <w:t> </w:t>
      </w:r>
      <w:r>
        <w:rPr>
          <w:color w:val="231F20"/>
          <w:spacing w:val="2"/>
          <w:w w:val="90"/>
        </w:rPr>
        <w:t>timely</w:t>
      </w:r>
      <w:r>
        <w:rPr>
          <w:color w:val="231F20"/>
          <w:spacing w:val="-38"/>
          <w:w w:val="90"/>
        </w:rPr>
        <w:t> </w:t>
      </w:r>
      <w:r>
        <w:rPr>
          <w:color w:val="231F20"/>
          <w:spacing w:val="3"/>
          <w:w w:val="90"/>
        </w:rPr>
        <w:t>and </w:t>
      </w:r>
      <w:r>
        <w:rPr>
          <w:color w:val="231F20"/>
          <w:spacing w:val="2"/>
          <w:w w:val="85"/>
        </w:rPr>
        <w:t>individual</w:t>
      </w:r>
      <w:r>
        <w:rPr>
          <w:color w:val="231F20"/>
          <w:spacing w:val="-20"/>
          <w:w w:val="85"/>
        </w:rPr>
        <w:t> </w:t>
      </w:r>
      <w:r>
        <w:rPr>
          <w:color w:val="231F20"/>
          <w:spacing w:val="2"/>
          <w:w w:val="85"/>
        </w:rPr>
        <w:t>assessment</w:t>
      </w:r>
      <w:r>
        <w:rPr>
          <w:color w:val="231F20"/>
          <w:spacing w:val="-20"/>
          <w:w w:val="85"/>
        </w:rPr>
        <w:t> </w:t>
      </w:r>
      <w:r>
        <w:rPr>
          <w:color w:val="231F20"/>
          <w:spacing w:val="2"/>
          <w:w w:val="85"/>
        </w:rPr>
        <w:t>must</w:t>
      </w:r>
      <w:r>
        <w:rPr>
          <w:color w:val="231F20"/>
          <w:spacing w:val="-20"/>
          <w:w w:val="85"/>
        </w:rPr>
        <w:t> </w:t>
      </w:r>
      <w:r>
        <w:rPr>
          <w:color w:val="231F20"/>
          <w:w w:val="85"/>
        </w:rPr>
        <w:t>be</w:t>
      </w:r>
      <w:r>
        <w:rPr>
          <w:color w:val="231F20"/>
          <w:spacing w:val="-20"/>
          <w:w w:val="85"/>
        </w:rPr>
        <w:t> </w:t>
      </w:r>
      <w:r>
        <w:rPr>
          <w:color w:val="231F20"/>
          <w:spacing w:val="2"/>
          <w:w w:val="85"/>
        </w:rPr>
        <w:t>carried</w:t>
      </w:r>
      <w:r>
        <w:rPr>
          <w:color w:val="231F20"/>
          <w:spacing w:val="-20"/>
          <w:w w:val="85"/>
        </w:rPr>
        <w:t> </w:t>
      </w:r>
      <w:r>
        <w:rPr>
          <w:color w:val="231F20"/>
          <w:w w:val="85"/>
        </w:rPr>
        <w:t>out</w:t>
      </w:r>
      <w:r>
        <w:rPr>
          <w:color w:val="231F20"/>
          <w:spacing w:val="-20"/>
          <w:w w:val="85"/>
        </w:rPr>
        <w:t> </w:t>
      </w:r>
      <w:r>
        <w:rPr>
          <w:color w:val="231F20"/>
          <w:w w:val="85"/>
        </w:rPr>
        <w:t>for</w:t>
      </w:r>
      <w:r>
        <w:rPr>
          <w:color w:val="231F20"/>
          <w:spacing w:val="-19"/>
          <w:w w:val="85"/>
        </w:rPr>
        <w:t> </w:t>
      </w:r>
      <w:r>
        <w:rPr>
          <w:color w:val="231F20"/>
          <w:spacing w:val="3"/>
          <w:w w:val="85"/>
        </w:rPr>
        <w:t>all </w:t>
      </w:r>
      <w:r>
        <w:rPr>
          <w:color w:val="231F20"/>
          <w:spacing w:val="2"/>
          <w:w w:val="85"/>
        </w:rPr>
        <w:t>victims.</w:t>
      </w:r>
      <w:r>
        <w:rPr>
          <w:b/>
          <w:color w:val="231F20"/>
          <w:spacing w:val="2"/>
          <w:w w:val="85"/>
          <w:position w:val="6"/>
          <w:sz w:val="14"/>
        </w:rPr>
        <w:t>81</w:t>
      </w:r>
      <w:r>
        <w:rPr>
          <w:b/>
          <w:color w:val="231F20"/>
          <w:w w:val="85"/>
          <w:position w:val="6"/>
          <w:sz w:val="14"/>
        </w:rPr>
        <w:t> </w:t>
      </w:r>
      <w:r>
        <w:rPr>
          <w:color w:val="231F20"/>
          <w:w w:val="85"/>
        </w:rPr>
        <w:t>The</w:t>
      </w:r>
      <w:r>
        <w:rPr>
          <w:color w:val="231F20"/>
          <w:spacing w:val="-18"/>
          <w:w w:val="85"/>
        </w:rPr>
        <w:t> </w:t>
      </w:r>
      <w:r>
        <w:rPr>
          <w:color w:val="231F20"/>
          <w:spacing w:val="2"/>
          <w:w w:val="85"/>
        </w:rPr>
        <w:t>assessment</w:t>
      </w:r>
      <w:r>
        <w:rPr>
          <w:color w:val="231F20"/>
          <w:spacing w:val="-18"/>
          <w:w w:val="85"/>
        </w:rPr>
        <w:t> </w:t>
      </w:r>
      <w:r>
        <w:rPr>
          <w:color w:val="231F20"/>
          <w:w w:val="85"/>
        </w:rPr>
        <w:t>is</w:t>
      </w:r>
      <w:r>
        <w:rPr>
          <w:color w:val="231F20"/>
          <w:spacing w:val="-17"/>
          <w:w w:val="85"/>
        </w:rPr>
        <w:t> </w:t>
      </w:r>
      <w:r>
        <w:rPr>
          <w:color w:val="231F20"/>
          <w:w w:val="85"/>
        </w:rPr>
        <w:t>to</w:t>
      </w:r>
      <w:r>
        <w:rPr>
          <w:color w:val="231F20"/>
          <w:spacing w:val="-18"/>
          <w:w w:val="85"/>
        </w:rPr>
        <w:t> </w:t>
      </w:r>
      <w:r>
        <w:rPr>
          <w:color w:val="231F20"/>
          <w:spacing w:val="2"/>
          <w:w w:val="85"/>
        </w:rPr>
        <w:t>take</w:t>
      </w:r>
      <w:r>
        <w:rPr>
          <w:color w:val="231F20"/>
          <w:spacing w:val="-17"/>
          <w:w w:val="85"/>
        </w:rPr>
        <w:t> </w:t>
      </w:r>
      <w:r>
        <w:rPr>
          <w:color w:val="231F20"/>
          <w:spacing w:val="2"/>
          <w:w w:val="85"/>
        </w:rPr>
        <w:t>into</w:t>
      </w:r>
      <w:r>
        <w:rPr>
          <w:color w:val="231F20"/>
          <w:spacing w:val="-18"/>
          <w:w w:val="85"/>
        </w:rPr>
        <w:t> </w:t>
      </w:r>
      <w:r>
        <w:rPr>
          <w:color w:val="231F20"/>
          <w:spacing w:val="3"/>
          <w:w w:val="85"/>
        </w:rPr>
        <w:t>account </w:t>
      </w:r>
      <w:r>
        <w:rPr>
          <w:color w:val="231F20"/>
          <w:w w:val="85"/>
        </w:rPr>
        <w:t>the</w:t>
      </w:r>
      <w:r>
        <w:rPr>
          <w:color w:val="231F20"/>
          <w:spacing w:val="-35"/>
          <w:w w:val="85"/>
        </w:rPr>
        <w:t> </w:t>
      </w:r>
      <w:r>
        <w:rPr>
          <w:color w:val="231F20"/>
          <w:spacing w:val="2"/>
          <w:w w:val="85"/>
        </w:rPr>
        <w:t>personal</w:t>
      </w:r>
      <w:r>
        <w:rPr>
          <w:color w:val="231F20"/>
          <w:spacing w:val="-35"/>
          <w:w w:val="85"/>
        </w:rPr>
        <w:t> </w:t>
      </w:r>
      <w:r>
        <w:rPr>
          <w:color w:val="231F20"/>
          <w:spacing w:val="2"/>
          <w:w w:val="85"/>
        </w:rPr>
        <w:t>characteristics</w:t>
      </w:r>
      <w:r>
        <w:rPr>
          <w:color w:val="231F20"/>
          <w:spacing w:val="-34"/>
          <w:w w:val="85"/>
        </w:rPr>
        <w:t> </w:t>
      </w:r>
      <w:r>
        <w:rPr>
          <w:color w:val="231F20"/>
          <w:w w:val="85"/>
        </w:rPr>
        <w:t>of</w:t>
      </w:r>
      <w:r>
        <w:rPr>
          <w:color w:val="231F20"/>
          <w:spacing w:val="-35"/>
          <w:w w:val="85"/>
        </w:rPr>
        <w:t> </w:t>
      </w:r>
      <w:r>
        <w:rPr>
          <w:color w:val="231F20"/>
          <w:w w:val="85"/>
        </w:rPr>
        <w:t>the</w:t>
      </w:r>
      <w:r>
        <w:rPr>
          <w:color w:val="231F20"/>
          <w:spacing w:val="-34"/>
          <w:w w:val="85"/>
        </w:rPr>
        <w:t> </w:t>
      </w:r>
      <w:r>
        <w:rPr>
          <w:color w:val="231F20"/>
          <w:spacing w:val="2"/>
          <w:w w:val="85"/>
        </w:rPr>
        <w:t>victim,</w:t>
      </w:r>
      <w:r>
        <w:rPr>
          <w:color w:val="231F20"/>
          <w:spacing w:val="-35"/>
          <w:w w:val="85"/>
        </w:rPr>
        <w:t> </w:t>
      </w:r>
      <w:r>
        <w:rPr>
          <w:color w:val="231F20"/>
          <w:w w:val="85"/>
        </w:rPr>
        <w:t>the</w:t>
      </w:r>
      <w:r>
        <w:rPr>
          <w:color w:val="231F20"/>
          <w:spacing w:val="-35"/>
          <w:w w:val="85"/>
        </w:rPr>
        <w:t> </w:t>
      </w:r>
      <w:r>
        <w:rPr>
          <w:color w:val="231F20"/>
          <w:spacing w:val="3"/>
          <w:w w:val="85"/>
        </w:rPr>
        <w:t>type </w:t>
      </w:r>
      <w:r>
        <w:rPr>
          <w:color w:val="231F20"/>
          <w:w w:val="90"/>
        </w:rPr>
        <w:t>or</w:t>
      </w:r>
      <w:r>
        <w:rPr>
          <w:color w:val="231F20"/>
          <w:spacing w:val="-37"/>
          <w:w w:val="90"/>
        </w:rPr>
        <w:t> </w:t>
      </w:r>
      <w:r>
        <w:rPr>
          <w:color w:val="231F20"/>
          <w:spacing w:val="2"/>
          <w:w w:val="90"/>
        </w:rPr>
        <w:t>nature</w:t>
      </w:r>
      <w:r>
        <w:rPr>
          <w:color w:val="231F20"/>
          <w:spacing w:val="-37"/>
          <w:w w:val="90"/>
        </w:rPr>
        <w:t> </w:t>
      </w:r>
      <w:r>
        <w:rPr>
          <w:color w:val="231F20"/>
          <w:w w:val="90"/>
        </w:rPr>
        <w:t>of</w:t>
      </w:r>
      <w:r>
        <w:rPr>
          <w:color w:val="231F20"/>
          <w:spacing w:val="-36"/>
          <w:w w:val="90"/>
        </w:rPr>
        <w:t> </w:t>
      </w:r>
      <w:r>
        <w:rPr>
          <w:color w:val="231F20"/>
          <w:w w:val="90"/>
        </w:rPr>
        <w:t>the</w:t>
      </w:r>
      <w:r>
        <w:rPr>
          <w:color w:val="231F20"/>
          <w:spacing w:val="-37"/>
          <w:w w:val="90"/>
        </w:rPr>
        <w:t> </w:t>
      </w:r>
      <w:r>
        <w:rPr>
          <w:color w:val="231F20"/>
          <w:spacing w:val="2"/>
          <w:w w:val="90"/>
        </w:rPr>
        <w:t>crime</w:t>
      </w:r>
      <w:r>
        <w:rPr>
          <w:color w:val="231F20"/>
          <w:spacing w:val="-36"/>
          <w:w w:val="90"/>
        </w:rPr>
        <w:t> </w:t>
      </w:r>
      <w:r>
        <w:rPr>
          <w:color w:val="231F20"/>
          <w:w w:val="90"/>
        </w:rPr>
        <w:t>and</w:t>
      </w:r>
      <w:r>
        <w:rPr>
          <w:color w:val="231F20"/>
          <w:spacing w:val="-37"/>
          <w:w w:val="90"/>
        </w:rPr>
        <w:t> </w:t>
      </w:r>
      <w:r>
        <w:rPr>
          <w:color w:val="231F20"/>
          <w:w w:val="90"/>
        </w:rPr>
        <w:t>the</w:t>
      </w:r>
      <w:r>
        <w:rPr>
          <w:color w:val="231F20"/>
          <w:spacing w:val="-36"/>
          <w:w w:val="90"/>
        </w:rPr>
        <w:t> </w:t>
      </w:r>
      <w:r>
        <w:rPr>
          <w:color w:val="231F20"/>
          <w:spacing w:val="2"/>
          <w:w w:val="90"/>
        </w:rPr>
        <w:t>circumstances</w:t>
      </w:r>
      <w:r>
        <w:rPr>
          <w:color w:val="231F20"/>
          <w:spacing w:val="-37"/>
          <w:w w:val="90"/>
        </w:rPr>
        <w:t> </w:t>
      </w:r>
      <w:r>
        <w:rPr>
          <w:color w:val="231F20"/>
          <w:spacing w:val="3"/>
          <w:w w:val="90"/>
        </w:rPr>
        <w:t>of </w:t>
      </w:r>
      <w:r>
        <w:rPr>
          <w:color w:val="231F20"/>
          <w:w w:val="85"/>
        </w:rPr>
        <w:t>the</w:t>
      </w:r>
      <w:r>
        <w:rPr>
          <w:color w:val="231F20"/>
          <w:spacing w:val="-29"/>
          <w:w w:val="85"/>
        </w:rPr>
        <w:t> </w:t>
      </w:r>
      <w:r>
        <w:rPr>
          <w:color w:val="231F20"/>
          <w:spacing w:val="2"/>
          <w:w w:val="85"/>
        </w:rPr>
        <w:t>crime,</w:t>
      </w:r>
      <w:r>
        <w:rPr>
          <w:color w:val="231F20"/>
          <w:spacing w:val="-29"/>
          <w:w w:val="85"/>
        </w:rPr>
        <w:t> </w:t>
      </w:r>
      <w:r>
        <w:rPr>
          <w:color w:val="231F20"/>
          <w:spacing w:val="2"/>
          <w:w w:val="85"/>
        </w:rPr>
        <w:t>again,</w:t>
      </w:r>
      <w:r>
        <w:rPr>
          <w:color w:val="231F20"/>
          <w:spacing w:val="-29"/>
          <w:w w:val="85"/>
        </w:rPr>
        <w:t> </w:t>
      </w:r>
      <w:r>
        <w:rPr>
          <w:color w:val="231F20"/>
          <w:spacing w:val="2"/>
          <w:w w:val="85"/>
        </w:rPr>
        <w:t>with</w:t>
      </w:r>
      <w:r>
        <w:rPr>
          <w:color w:val="231F20"/>
          <w:spacing w:val="-29"/>
          <w:w w:val="85"/>
        </w:rPr>
        <w:t> </w:t>
      </w:r>
      <w:r>
        <w:rPr>
          <w:color w:val="231F20"/>
          <w:spacing w:val="2"/>
          <w:w w:val="85"/>
        </w:rPr>
        <w:t>particular</w:t>
      </w:r>
      <w:r>
        <w:rPr>
          <w:color w:val="231F20"/>
          <w:spacing w:val="-29"/>
          <w:w w:val="85"/>
        </w:rPr>
        <w:t> </w:t>
      </w:r>
      <w:r>
        <w:rPr>
          <w:color w:val="231F20"/>
          <w:spacing w:val="2"/>
          <w:w w:val="85"/>
        </w:rPr>
        <w:t>attention</w:t>
      </w:r>
      <w:r>
        <w:rPr>
          <w:color w:val="231F20"/>
          <w:spacing w:val="-28"/>
          <w:w w:val="85"/>
        </w:rPr>
        <w:t> </w:t>
      </w:r>
      <w:r>
        <w:rPr>
          <w:color w:val="231F20"/>
          <w:spacing w:val="3"/>
          <w:w w:val="85"/>
        </w:rPr>
        <w:t>being </w:t>
      </w:r>
      <w:r>
        <w:rPr>
          <w:color w:val="231F20"/>
          <w:spacing w:val="2"/>
          <w:w w:val="90"/>
        </w:rPr>
        <w:t>accorded </w:t>
      </w:r>
      <w:r>
        <w:rPr>
          <w:color w:val="231F20"/>
          <w:w w:val="90"/>
        </w:rPr>
        <w:t>to </w:t>
      </w:r>
      <w:r>
        <w:rPr>
          <w:color w:val="231F20"/>
          <w:spacing w:val="2"/>
          <w:w w:val="90"/>
        </w:rPr>
        <w:t>victims </w:t>
      </w:r>
      <w:r>
        <w:rPr>
          <w:color w:val="231F20"/>
          <w:w w:val="90"/>
        </w:rPr>
        <w:t>who </w:t>
      </w:r>
      <w:r>
        <w:rPr>
          <w:color w:val="231F20"/>
          <w:spacing w:val="2"/>
          <w:w w:val="90"/>
        </w:rPr>
        <w:t>have suffered </w:t>
      </w:r>
      <w:r>
        <w:rPr>
          <w:color w:val="231F20"/>
          <w:spacing w:val="3"/>
          <w:w w:val="90"/>
        </w:rPr>
        <w:t>crime </w:t>
      </w:r>
      <w:r>
        <w:rPr>
          <w:color w:val="231F20"/>
          <w:spacing w:val="2"/>
          <w:w w:val="90"/>
        </w:rPr>
        <w:t>related</w:t>
      </w:r>
      <w:r>
        <w:rPr>
          <w:color w:val="231F20"/>
          <w:spacing w:val="-38"/>
          <w:w w:val="90"/>
        </w:rPr>
        <w:t> </w:t>
      </w:r>
      <w:r>
        <w:rPr>
          <w:color w:val="231F20"/>
          <w:w w:val="90"/>
        </w:rPr>
        <w:t>to</w:t>
      </w:r>
      <w:r>
        <w:rPr>
          <w:color w:val="231F20"/>
          <w:spacing w:val="-38"/>
          <w:w w:val="90"/>
        </w:rPr>
        <w:t> </w:t>
      </w:r>
      <w:r>
        <w:rPr>
          <w:color w:val="231F20"/>
          <w:spacing w:val="2"/>
          <w:w w:val="90"/>
        </w:rPr>
        <w:t>bias</w:t>
      </w:r>
      <w:r>
        <w:rPr>
          <w:color w:val="231F20"/>
          <w:spacing w:val="-38"/>
          <w:w w:val="90"/>
        </w:rPr>
        <w:t> </w:t>
      </w:r>
      <w:r>
        <w:rPr>
          <w:color w:val="231F20"/>
          <w:w w:val="90"/>
        </w:rPr>
        <w:t>or</w:t>
      </w:r>
      <w:r>
        <w:rPr>
          <w:color w:val="231F20"/>
          <w:spacing w:val="-38"/>
          <w:w w:val="90"/>
        </w:rPr>
        <w:t> </w:t>
      </w:r>
      <w:r>
        <w:rPr>
          <w:color w:val="231F20"/>
          <w:spacing w:val="2"/>
          <w:w w:val="90"/>
        </w:rPr>
        <w:t>discrimination</w:t>
      </w:r>
      <w:r>
        <w:rPr>
          <w:color w:val="231F20"/>
          <w:spacing w:val="-38"/>
          <w:w w:val="90"/>
        </w:rPr>
        <w:t> </w:t>
      </w:r>
      <w:r>
        <w:rPr>
          <w:color w:val="231F20"/>
          <w:spacing w:val="2"/>
          <w:w w:val="90"/>
        </w:rPr>
        <w:t>based</w:t>
      </w:r>
      <w:r>
        <w:rPr>
          <w:color w:val="231F20"/>
          <w:spacing w:val="-38"/>
          <w:w w:val="90"/>
        </w:rPr>
        <w:t> </w:t>
      </w:r>
      <w:r>
        <w:rPr>
          <w:color w:val="231F20"/>
          <w:w w:val="90"/>
        </w:rPr>
        <w:t>on</w:t>
      </w:r>
      <w:r>
        <w:rPr>
          <w:color w:val="231F20"/>
          <w:spacing w:val="-38"/>
          <w:w w:val="90"/>
        </w:rPr>
        <w:t> </w:t>
      </w:r>
      <w:r>
        <w:rPr>
          <w:color w:val="231F20"/>
          <w:spacing w:val="3"/>
          <w:w w:val="90"/>
        </w:rPr>
        <w:t>their </w:t>
      </w:r>
      <w:r>
        <w:rPr>
          <w:color w:val="231F20"/>
          <w:spacing w:val="2"/>
          <w:w w:val="85"/>
        </w:rPr>
        <w:t>personal characteristics </w:t>
      </w:r>
      <w:r>
        <w:rPr>
          <w:color w:val="231F20"/>
          <w:w w:val="85"/>
        </w:rPr>
        <w:t>and to </w:t>
      </w:r>
      <w:r>
        <w:rPr>
          <w:color w:val="231F20"/>
          <w:spacing w:val="2"/>
          <w:w w:val="85"/>
        </w:rPr>
        <w:t>hate crime. </w:t>
      </w:r>
      <w:r>
        <w:rPr>
          <w:color w:val="231F20"/>
          <w:spacing w:val="3"/>
          <w:w w:val="85"/>
        </w:rPr>
        <w:t>The </w:t>
      </w:r>
      <w:r>
        <w:rPr>
          <w:color w:val="231F20"/>
          <w:spacing w:val="2"/>
          <w:w w:val="90"/>
        </w:rPr>
        <w:t>assessment should also take into account </w:t>
      </w:r>
      <w:r>
        <w:rPr>
          <w:color w:val="231F20"/>
          <w:spacing w:val="3"/>
          <w:w w:val="90"/>
        </w:rPr>
        <w:t>the </w:t>
      </w:r>
      <w:r>
        <w:rPr>
          <w:color w:val="231F20"/>
          <w:spacing w:val="2"/>
          <w:w w:val="90"/>
        </w:rPr>
        <w:t>wishes</w:t>
      </w:r>
      <w:r>
        <w:rPr>
          <w:color w:val="231F20"/>
          <w:spacing w:val="-33"/>
          <w:w w:val="90"/>
        </w:rPr>
        <w:t> </w:t>
      </w:r>
      <w:r>
        <w:rPr>
          <w:color w:val="231F20"/>
          <w:w w:val="90"/>
        </w:rPr>
        <w:t>of</w:t>
      </w:r>
      <w:r>
        <w:rPr>
          <w:color w:val="231F20"/>
          <w:spacing w:val="-33"/>
          <w:w w:val="90"/>
        </w:rPr>
        <w:t> </w:t>
      </w:r>
      <w:r>
        <w:rPr>
          <w:color w:val="231F20"/>
          <w:w w:val="90"/>
        </w:rPr>
        <w:t>the</w:t>
      </w:r>
      <w:r>
        <w:rPr>
          <w:color w:val="231F20"/>
          <w:spacing w:val="-32"/>
          <w:w w:val="90"/>
        </w:rPr>
        <w:t> </w:t>
      </w:r>
      <w:r>
        <w:rPr>
          <w:color w:val="231F20"/>
          <w:spacing w:val="2"/>
          <w:w w:val="90"/>
        </w:rPr>
        <w:t>victim</w:t>
      </w:r>
      <w:r>
        <w:rPr>
          <w:color w:val="231F20"/>
          <w:spacing w:val="-33"/>
          <w:w w:val="90"/>
        </w:rPr>
        <w:t> </w:t>
      </w:r>
      <w:r>
        <w:rPr>
          <w:color w:val="231F20"/>
          <w:w w:val="90"/>
        </w:rPr>
        <w:t>in</w:t>
      </w:r>
      <w:r>
        <w:rPr>
          <w:color w:val="231F20"/>
          <w:spacing w:val="-33"/>
          <w:w w:val="90"/>
        </w:rPr>
        <w:t> </w:t>
      </w:r>
      <w:r>
        <w:rPr>
          <w:color w:val="231F20"/>
          <w:spacing w:val="2"/>
          <w:w w:val="90"/>
        </w:rPr>
        <w:t>terms</w:t>
      </w:r>
      <w:r>
        <w:rPr>
          <w:color w:val="231F20"/>
          <w:spacing w:val="-32"/>
          <w:w w:val="90"/>
        </w:rPr>
        <w:t> </w:t>
      </w:r>
      <w:r>
        <w:rPr>
          <w:color w:val="231F20"/>
          <w:w w:val="90"/>
        </w:rPr>
        <w:t>of</w:t>
      </w:r>
      <w:r>
        <w:rPr>
          <w:color w:val="231F20"/>
          <w:spacing w:val="-33"/>
          <w:w w:val="90"/>
        </w:rPr>
        <w:t> </w:t>
      </w:r>
      <w:r>
        <w:rPr>
          <w:color w:val="231F20"/>
          <w:spacing w:val="2"/>
          <w:w w:val="90"/>
        </w:rPr>
        <w:t>their</w:t>
      </w:r>
      <w:r>
        <w:rPr>
          <w:color w:val="231F20"/>
          <w:spacing w:val="-33"/>
          <w:w w:val="90"/>
        </w:rPr>
        <w:t> </w:t>
      </w:r>
      <w:r>
        <w:rPr>
          <w:color w:val="231F20"/>
          <w:spacing w:val="2"/>
          <w:w w:val="90"/>
        </w:rPr>
        <w:t>desire</w:t>
      </w:r>
      <w:r>
        <w:rPr>
          <w:color w:val="231F20"/>
          <w:spacing w:val="-32"/>
          <w:w w:val="90"/>
        </w:rPr>
        <w:t> </w:t>
      </w:r>
      <w:r>
        <w:rPr>
          <w:color w:val="231F20"/>
          <w:spacing w:val="3"/>
          <w:w w:val="90"/>
        </w:rPr>
        <w:t>for </w:t>
      </w:r>
      <w:r>
        <w:rPr>
          <w:color w:val="231F20"/>
          <w:spacing w:val="2"/>
          <w:w w:val="90"/>
        </w:rPr>
        <w:t>special</w:t>
      </w:r>
      <w:r>
        <w:rPr>
          <w:color w:val="231F20"/>
          <w:spacing w:val="-40"/>
          <w:w w:val="90"/>
        </w:rPr>
        <w:t> </w:t>
      </w:r>
      <w:r>
        <w:rPr>
          <w:color w:val="231F20"/>
          <w:spacing w:val="2"/>
          <w:w w:val="90"/>
        </w:rPr>
        <w:t>measures.</w:t>
      </w:r>
      <w:r>
        <w:rPr>
          <w:b/>
          <w:color w:val="231F20"/>
          <w:spacing w:val="2"/>
          <w:w w:val="90"/>
          <w:position w:val="6"/>
          <w:sz w:val="14"/>
        </w:rPr>
        <w:t>82</w:t>
      </w:r>
      <w:r>
        <w:rPr>
          <w:b/>
          <w:color w:val="231F20"/>
          <w:spacing w:val="-19"/>
          <w:w w:val="90"/>
          <w:position w:val="6"/>
          <w:sz w:val="14"/>
        </w:rPr>
        <w:t> </w:t>
      </w:r>
      <w:r>
        <w:rPr>
          <w:color w:val="231F20"/>
          <w:w w:val="90"/>
        </w:rPr>
        <w:t>The</w:t>
      </w:r>
      <w:r>
        <w:rPr>
          <w:color w:val="231F20"/>
          <w:spacing w:val="-40"/>
          <w:w w:val="90"/>
        </w:rPr>
        <w:t> </w:t>
      </w:r>
      <w:r>
        <w:rPr>
          <w:color w:val="231F20"/>
          <w:w w:val="90"/>
        </w:rPr>
        <w:t>CoE</w:t>
      </w:r>
      <w:r>
        <w:rPr>
          <w:color w:val="231F20"/>
          <w:spacing w:val="-40"/>
          <w:w w:val="90"/>
        </w:rPr>
        <w:t> </w:t>
      </w:r>
      <w:r>
        <w:rPr>
          <w:color w:val="231F20"/>
          <w:spacing w:val="3"/>
          <w:w w:val="90"/>
        </w:rPr>
        <w:t>Recommendation</w:t>
      </w:r>
    </w:p>
    <w:p>
      <w:pPr>
        <w:pStyle w:val="BodyText"/>
        <w:spacing w:before="1"/>
        <w:ind w:left="1133"/>
      </w:pPr>
      <w:r>
        <w:rPr>
          <w:color w:val="231F20"/>
          <w:spacing w:val="2"/>
          <w:w w:val="85"/>
        </w:rPr>
        <w:t>(2005)9</w:t>
      </w:r>
      <w:r>
        <w:rPr>
          <w:color w:val="231F20"/>
          <w:spacing w:val="-24"/>
          <w:w w:val="85"/>
        </w:rPr>
        <w:t> </w:t>
      </w:r>
      <w:r>
        <w:rPr>
          <w:color w:val="231F20"/>
          <w:spacing w:val="2"/>
          <w:w w:val="85"/>
        </w:rPr>
        <w:t>advises</w:t>
      </w:r>
      <w:r>
        <w:rPr>
          <w:color w:val="231F20"/>
          <w:spacing w:val="-23"/>
          <w:w w:val="85"/>
        </w:rPr>
        <w:t> </w:t>
      </w:r>
      <w:r>
        <w:rPr>
          <w:color w:val="231F20"/>
          <w:spacing w:val="2"/>
          <w:w w:val="85"/>
        </w:rPr>
        <w:t>that</w:t>
      </w:r>
      <w:r>
        <w:rPr>
          <w:color w:val="231F20"/>
          <w:spacing w:val="-23"/>
          <w:w w:val="85"/>
        </w:rPr>
        <w:t> </w:t>
      </w:r>
      <w:r>
        <w:rPr>
          <w:color w:val="231F20"/>
          <w:spacing w:val="2"/>
          <w:w w:val="85"/>
        </w:rPr>
        <w:t>government</w:t>
      </w:r>
      <w:r>
        <w:rPr>
          <w:color w:val="231F20"/>
          <w:spacing w:val="-23"/>
          <w:w w:val="85"/>
        </w:rPr>
        <w:t> </w:t>
      </w:r>
      <w:r>
        <w:rPr>
          <w:color w:val="231F20"/>
          <w:spacing w:val="2"/>
          <w:w w:val="85"/>
        </w:rPr>
        <w:t>should</w:t>
      </w:r>
      <w:r>
        <w:rPr>
          <w:color w:val="231F20"/>
          <w:spacing w:val="-23"/>
          <w:w w:val="85"/>
        </w:rPr>
        <w:t> </w:t>
      </w:r>
      <w:r>
        <w:rPr>
          <w:color w:val="231F20"/>
          <w:spacing w:val="2"/>
          <w:w w:val="85"/>
        </w:rPr>
        <w:t>look</w:t>
      </w:r>
      <w:r>
        <w:rPr>
          <w:color w:val="231F20"/>
          <w:spacing w:val="-24"/>
          <w:w w:val="85"/>
        </w:rPr>
        <w:t> </w:t>
      </w:r>
      <w:r>
        <w:rPr>
          <w:color w:val="231F20"/>
          <w:w w:val="85"/>
        </w:rPr>
        <w:t>at</w:t>
      </w:r>
      <w:r>
        <w:rPr>
          <w:color w:val="231F20"/>
          <w:spacing w:val="-23"/>
          <w:w w:val="85"/>
        </w:rPr>
        <w:t> </w:t>
      </w:r>
      <w:r>
        <w:rPr>
          <w:color w:val="231F20"/>
          <w:spacing w:val="3"/>
          <w:w w:val="85"/>
        </w:rPr>
        <w:t>the</w:t>
      </w:r>
    </w:p>
    <w:p>
      <w:pPr>
        <w:pStyle w:val="BodyText"/>
        <w:spacing w:line="266" w:lineRule="auto" w:before="107"/>
        <w:ind w:left="538" w:right="2046"/>
        <w:rPr>
          <w:b/>
          <w:sz w:val="14"/>
        </w:rPr>
      </w:pPr>
      <w:r>
        <w:rPr/>
        <w:br w:type="column"/>
      </w:r>
      <w:r>
        <w:rPr>
          <w:color w:val="231F20"/>
          <w:w w:val="90"/>
        </w:rPr>
        <w:t>proportionality between the nature of the </w:t>
      </w:r>
      <w:r>
        <w:rPr>
          <w:color w:val="231F20"/>
          <w:w w:val="85"/>
        </w:rPr>
        <w:t>protection measure and the seriousness of the </w:t>
      </w:r>
      <w:r>
        <w:rPr>
          <w:color w:val="231F20"/>
          <w:w w:val="90"/>
        </w:rPr>
        <w:t>intimidation of the witness.</w:t>
      </w:r>
      <w:r>
        <w:rPr>
          <w:b/>
          <w:color w:val="231F20"/>
          <w:w w:val="90"/>
          <w:position w:val="6"/>
          <w:sz w:val="14"/>
        </w:rPr>
        <w:t>83</w:t>
      </w:r>
    </w:p>
    <w:p>
      <w:pPr>
        <w:pStyle w:val="BodyText"/>
        <w:spacing w:line="264" w:lineRule="auto" w:before="111"/>
        <w:ind w:left="538" w:right="1777"/>
        <w:rPr>
          <w:b/>
          <w:sz w:val="14"/>
        </w:rPr>
      </w:pPr>
      <w:r>
        <w:rPr>
          <w:color w:val="231F20"/>
          <w:spacing w:val="2"/>
          <w:w w:val="90"/>
        </w:rPr>
        <w:t>Upon</w:t>
      </w:r>
      <w:r>
        <w:rPr>
          <w:color w:val="231F20"/>
          <w:spacing w:val="-32"/>
          <w:w w:val="90"/>
        </w:rPr>
        <w:t> </w:t>
      </w:r>
      <w:r>
        <w:rPr>
          <w:color w:val="231F20"/>
          <w:spacing w:val="2"/>
          <w:w w:val="90"/>
        </w:rPr>
        <w:t>completion</w:t>
      </w:r>
      <w:r>
        <w:rPr>
          <w:color w:val="231F20"/>
          <w:spacing w:val="-31"/>
          <w:w w:val="90"/>
        </w:rPr>
        <w:t> </w:t>
      </w:r>
      <w:r>
        <w:rPr>
          <w:color w:val="231F20"/>
          <w:w w:val="90"/>
        </w:rPr>
        <w:t>of</w:t>
      </w:r>
      <w:r>
        <w:rPr>
          <w:color w:val="231F20"/>
          <w:spacing w:val="-32"/>
          <w:w w:val="90"/>
        </w:rPr>
        <w:t> </w:t>
      </w:r>
      <w:r>
        <w:rPr>
          <w:color w:val="231F20"/>
          <w:w w:val="90"/>
        </w:rPr>
        <w:t>the</w:t>
      </w:r>
      <w:r>
        <w:rPr>
          <w:color w:val="231F20"/>
          <w:spacing w:val="-31"/>
          <w:w w:val="90"/>
        </w:rPr>
        <w:t> </w:t>
      </w:r>
      <w:r>
        <w:rPr>
          <w:color w:val="231F20"/>
          <w:spacing w:val="2"/>
          <w:w w:val="90"/>
        </w:rPr>
        <w:t>assessment</w:t>
      </w:r>
      <w:r>
        <w:rPr>
          <w:color w:val="231F20"/>
          <w:spacing w:val="-32"/>
          <w:w w:val="90"/>
        </w:rPr>
        <w:t> </w:t>
      </w:r>
      <w:r>
        <w:rPr>
          <w:color w:val="231F20"/>
          <w:w w:val="90"/>
        </w:rPr>
        <w:t>and</w:t>
      </w:r>
      <w:r>
        <w:rPr>
          <w:color w:val="231F20"/>
          <w:spacing w:val="-31"/>
          <w:w w:val="90"/>
        </w:rPr>
        <w:t> </w:t>
      </w:r>
      <w:r>
        <w:rPr>
          <w:color w:val="231F20"/>
          <w:spacing w:val="3"/>
          <w:w w:val="90"/>
        </w:rPr>
        <w:t>where </w:t>
      </w:r>
      <w:r>
        <w:rPr>
          <w:color w:val="231F20"/>
          <w:w w:val="80"/>
        </w:rPr>
        <w:t>the </w:t>
      </w:r>
      <w:r>
        <w:rPr>
          <w:color w:val="231F20"/>
          <w:spacing w:val="2"/>
          <w:w w:val="80"/>
        </w:rPr>
        <w:t>need </w:t>
      </w:r>
      <w:r>
        <w:rPr>
          <w:color w:val="231F20"/>
          <w:w w:val="80"/>
        </w:rPr>
        <w:t>for </w:t>
      </w:r>
      <w:r>
        <w:rPr>
          <w:color w:val="231F20"/>
          <w:spacing w:val="2"/>
          <w:w w:val="80"/>
        </w:rPr>
        <w:t>protection </w:t>
      </w:r>
      <w:r>
        <w:rPr>
          <w:color w:val="231F20"/>
          <w:w w:val="80"/>
        </w:rPr>
        <w:t>has </w:t>
      </w:r>
      <w:r>
        <w:rPr>
          <w:color w:val="231F20"/>
          <w:spacing w:val="2"/>
          <w:w w:val="80"/>
        </w:rPr>
        <w:t>been identified,</w:t>
      </w:r>
      <w:r>
        <w:rPr>
          <w:color w:val="231F20"/>
          <w:spacing w:val="-34"/>
          <w:w w:val="80"/>
        </w:rPr>
        <w:t> </w:t>
      </w:r>
      <w:r>
        <w:rPr>
          <w:color w:val="231F20"/>
          <w:spacing w:val="3"/>
          <w:w w:val="80"/>
        </w:rPr>
        <w:t>special </w:t>
      </w:r>
      <w:r>
        <w:rPr>
          <w:color w:val="231F20"/>
          <w:spacing w:val="2"/>
          <w:w w:val="85"/>
        </w:rPr>
        <w:t>measures,</w:t>
      </w:r>
      <w:r>
        <w:rPr>
          <w:color w:val="231F20"/>
          <w:spacing w:val="-22"/>
          <w:w w:val="85"/>
        </w:rPr>
        <w:t> </w:t>
      </w:r>
      <w:r>
        <w:rPr>
          <w:color w:val="231F20"/>
          <w:spacing w:val="2"/>
          <w:w w:val="85"/>
        </w:rPr>
        <w:t>which</w:t>
      </w:r>
      <w:r>
        <w:rPr>
          <w:color w:val="231F20"/>
          <w:spacing w:val="-21"/>
          <w:w w:val="85"/>
        </w:rPr>
        <w:t> </w:t>
      </w:r>
      <w:r>
        <w:rPr>
          <w:color w:val="231F20"/>
          <w:w w:val="85"/>
        </w:rPr>
        <w:t>may</w:t>
      </w:r>
      <w:r>
        <w:rPr>
          <w:color w:val="231F20"/>
          <w:spacing w:val="-22"/>
          <w:w w:val="85"/>
        </w:rPr>
        <w:t> </w:t>
      </w:r>
      <w:r>
        <w:rPr>
          <w:color w:val="231F20"/>
          <w:w w:val="85"/>
        </w:rPr>
        <w:t>be</w:t>
      </w:r>
      <w:r>
        <w:rPr>
          <w:color w:val="231F20"/>
          <w:spacing w:val="-21"/>
          <w:w w:val="85"/>
        </w:rPr>
        <w:t> </w:t>
      </w:r>
      <w:r>
        <w:rPr>
          <w:color w:val="231F20"/>
          <w:spacing w:val="2"/>
          <w:w w:val="85"/>
        </w:rPr>
        <w:t>implemented</w:t>
      </w:r>
      <w:r>
        <w:rPr>
          <w:color w:val="231F20"/>
          <w:spacing w:val="-22"/>
          <w:w w:val="85"/>
        </w:rPr>
        <w:t> </w:t>
      </w:r>
      <w:r>
        <w:rPr>
          <w:color w:val="231F20"/>
          <w:spacing w:val="2"/>
          <w:w w:val="85"/>
        </w:rPr>
        <w:t>during</w:t>
      </w:r>
      <w:r>
        <w:rPr>
          <w:color w:val="231F20"/>
          <w:spacing w:val="-21"/>
          <w:w w:val="85"/>
        </w:rPr>
        <w:t> </w:t>
      </w:r>
      <w:r>
        <w:rPr>
          <w:color w:val="231F20"/>
          <w:spacing w:val="3"/>
          <w:w w:val="85"/>
        </w:rPr>
        <w:t>the </w:t>
      </w:r>
      <w:r>
        <w:rPr>
          <w:color w:val="231F20"/>
          <w:spacing w:val="2"/>
          <w:w w:val="85"/>
        </w:rPr>
        <w:t>investigation process, shall include: </w:t>
      </w:r>
      <w:r>
        <w:rPr>
          <w:color w:val="231F20"/>
          <w:spacing w:val="3"/>
          <w:w w:val="85"/>
        </w:rPr>
        <w:t>interviews </w:t>
      </w:r>
      <w:r>
        <w:rPr>
          <w:color w:val="231F20"/>
          <w:spacing w:val="2"/>
          <w:w w:val="85"/>
        </w:rPr>
        <w:t>being</w:t>
      </w:r>
      <w:r>
        <w:rPr>
          <w:color w:val="231F20"/>
          <w:spacing w:val="-24"/>
          <w:w w:val="85"/>
        </w:rPr>
        <w:t> </w:t>
      </w:r>
      <w:r>
        <w:rPr>
          <w:color w:val="231F20"/>
          <w:spacing w:val="2"/>
          <w:w w:val="85"/>
        </w:rPr>
        <w:t>carried</w:t>
      </w:r>
      <w:r>
        <w:rPr>
          <w:color w:val="231F20"/>
          <w:spacing w:val="-24"/>
          <w:w w:val="85"/>
        </w:rPr>
        <w:t> </w:t>
      </w:r>
      <w:r>
        <w:rPr>
          <w:color w:val="231F20"/>
          <w:w w:val="85"/>
        </w:rPr>
        <w:t>out</w:t>
      </w:r>
      <w:r>
        <w:rPr>
          <w:color w:val="231F20"/>
          <w:spacing w:val="-23"/>
          <w:w w:val="85"/>
        </w:rPr>
        <w:t> </w:t>
      </w:r>
      <w:r>
        <w:rPr>
          <w:color w:val="231F20"/>
          <w:w w:val="85"/>
        </w:rPr>
        <w:t>in</w:t>
      </w:r>
      <w:r>
        <w:rPr>
          <w:color w:val="231F20"/>
          <w:spacing w:val="-24"/>
          <w:w w:val="85"/>
        </w:rPr>
        <w:t> </w:t>
      </w:r>
      <w:r>
        <w:rPr>
          <w:color w:val="231F20"/>
          <w:spacing w:val="2"/>
          <w:w w:val="85"/>
        </w:rPr>
        <w:t>premises</w:t>
      </w:r>
      <w:r>
        <w:rPr>
          <w:color w:val="231F20"/>
          <w:spacing w:val="-24"/>
          <w:w w:val="85"/>
        </w:rPr>
        <w:t> </w:t>
      </w:r>
      <w:r>
        <w:rPr>
          <w:color w:val="231F20"/>
          <w:spacing w:val="2"/>
          <w:w w:val="85"/>
        </w:rPr>
        <w:t>designed</w:t>
      </w:r>
      <w:r>
        <w:rPr>
          <w:color w:val="231F20"/>
          <w:spacing w:val="-23"/>
          <w:w w:val="85"/>
        </w:rPr>
        <w:t> </w:t>
      </w:r>
      <w:r>
        <w:rPr>
          <w:color w:val="231F20"/>
          <w:w w:val="85"/>
        </w:rPr>
        <w:t>or</w:t>
      </w:r>
      <w:r>
        <w:rPr>
          <w:color w:val="231F20"/>
          <w:spacing w:val="-24"/>
          <w:w w:val="85"/>
        </w:rPr>
        <w:t> </w:t>
      </w:r>
      <w:r>
        <w:rPr>
          <w:color w:val="231F20"/>
          <w:spacing w:val="3"/>
          <w:w w:val="85"/>
        </w:rPr>
        <w:t>adapted </w:t>
      </w:r>
      <w:r>
        <w:rPr>
          <w:color w:val="231F20"/>
          <w:w w:val="85"/>
        </w:rPr>
        <w:t>to</w:t>
      </w:r>
      <w:r>
        <w:rPr>
          <w:color w:val="231F20"/>
          <w:spacing w:val="-25"/>
          <w:w w:val="85"/>
        </w:rPr>
        <w:t> </w:t>
      </w:r>
      <w:r>
        <w:rPr>
          <w:color w:val="231F20"/>
          <w:spacing w:val="2"/>
          <w:w w:val="85"/>
        </w:rPr>
        <w:t>suit</w:t>
      </w:r>
      <w:r>
        <w:rPr>
          <w:color w:val="231F20"/>
          <w:spacing w:val="-25"/>
          <w:w w:val="85"/>
        </w:rPr>
        <w:t> </w:t>
      </w:r>
      <w:r>
        <w:rPr>
          <w:color w:val="231F20"/>
          <w:w w:val="85"/>
        </w:rPr>
        <w:t>the</w:t>
      </w:r>
      <w:r>
        <w:rPr>
          <w:color w:val="231F20"/>
          <w:spacing w:val="-25"/>
          <w:w w:val="85"/>
        </w:rPr>
        <w:t> </w:t>
      </w:r>
      <w:r>
        <w:rPr>
          <w:color w:val="231F20"/>
          <w:spacing w:val="2"/>
          <w:w w:val="85"/>
        </w:rPr>
        <w:t>specific</w:t>
      </w:r>
      <w:r>
        <w:rPr>
          <w:color w:val="231F20"/>
          <w:spacing w:val="-24"/>
          <w:w w:val="85"/>
        </w:rPr>
        <w:t> </w:t>
      </w:r>
      <w:r>
        <w:rPr>
          <w:color w:val="231F20"/>
          <w:spacing w:val="2"/>
          <w:w w:val="85"/>
        </w:rPr>
        <w:t>needs</w:t>
      </w:r>
      <w:r>
        <w:rPr>
          <w:color w:val="231F20"/>
          <w:spacing w:val="-25"/>
          <w:w w:val="85"/>
        </w:rPr>
        <w:t> </w:t>
      </w:r>
      <w:r>
        <w:rPr>
          <w:color w:val="231F20"/>
          <w:w w:val="85"/>
        </w:rPr>
        <w:t>of</w:t>
      </w:r>
      <w:r>
        <w:rPr>
          <w:color w:val="231F20"/>
          <w:spacing w:val="-25"/>
          <w:w w:val="85"/>
        </w:rPr>
        <w:t> </w:t>
      </w:r>
      <w:r>
        <w:rPr>
          <w:color w:val="231F20"/>
          <w:w w:val="85"/>
        </w:rPr>
        <w:t>the</w:t>
      </w:r>
      <w:r>
        <w:rPr>
          <w:color w:val="231F20"/>
          <w:spacing w:val="-25"/>
          <w:w w:val="85"/>
        </w:rPr>
        <w:t> </w:t>
      </w:r>
      <w:r>
        <w:rPr>
          <w:color w:val="231F20"/>
          <w:spacing w:val="2"/>
          <w:w w:val="85"/>
        </w:rPr>
        <w:t>victim;</w:t>
      </w:r>
      <w:r>
        <w:rPr>
          <w:color w:val="231F20"/>
          <w:spacing w:val="-24"/>
          <w:w w:val="85"/>
        </w:rPr>
        <w:t> </w:t>
      </w:r>
      <w:r>
        <w:rPr>
          <w:color w:val="231F20"/>
          <w:spacing w:val="3"/>
          <w:w w:val="85"/>
        </w:rPr>
        <w:t>interviews </w:t>
      </w:r>
      <w:r>
        <w:rPr>
          <w:color w:val="231F20"/>
          <w:spacing w:val="2"/>
          <w:w w:val="85"/>
        </w:rPr>
        <w:t>being carried </w:t>
      </w:r>
      <w:r>
        <w:rPr>
          <w:color w:val="231F20"/>
          <w:w w:val="85"/>
        </w:rPr>
        <w:t>out by or </w:t>
      </w:r>
      <w:r>
        <w:rPr>
          <w:color w:val="231F20"/>
          <w:spacing w:val="2"/>
          <w:w w:val="85"/>
        </w:rPr>
        <w:t>through specially </w:t>
      </w:r>
      <w:r>
        <w:rPr>
          <w:color w:val="231F20"/>
          <w:spacing w:val="3"/>
          <w:w w:val="85"/>
        </w:rPr>
        <w:t>trained </w:t>
      </w:r>
      <w:r>
        <w:rPr>
          <w:color w:val="231F20"/>
          <w:spacing w:val="2"/>
          <w:w w:val="85"/>
        </w:rPr>
        <w:t>professionals;</w:t>
      </w:r>
      <w:r>
        <w:rPr>
          <w:color w:val="231F20"/>
          <w:spacing w:val="-33"/>
          <w:w w:val="85"/>
        </w:rPr>
        <w:t> </w:t>
      </w:r>
      <w:r>
        <w:rPr>
          <w:color w:val="231F20"/>
          <w:spacing w:val="2"/>
          <w:w w:val="85"/>
        </w:rPr>
        <w:t>and,</w:t>
      </w:r>
      <w:r>
        <w:rPr>
          <w:color w:val="231F20"/>
          <w:spacing w:val="-33"/>
          <w:w w:val="85"/>
        </w:rPr>
        <w:t> </w:t>
      </w:r>
      <w:r>
        <w:rPr>
          <w:color w:val="231F20"/>
          <w:spacing w:val="2"/>
          <w:w w:val="85"/>
        </w:rPr>
        <w:t>interviews</w:t>
      </w:r>
      <w:r>
        <w:rPr>
          <w:color w:val="231F20"/>
          <w:spacing w:val="-33"/>
          <w:w w:val="85"/>
        </w:rPr>
        <w:t> </w:t>
      </w:r>
      <w:r>
        <w:rPr>
          <w:color w:val="231F20"/>
          <w:spacing w:val="2"/>
          <w:w w:val="85"/>
        </w:rPr>
        <w:t>being</w:t>
      </w:r>
      <w:r>
        <w:rPr>
          <w:color w:val="231F20"/>
          <w:spacing w:val="-33"/>
          <w:w w:val="85"/>
        </w:rPr>
        <w:t> </w:t>
      </w:r>
      <w:r>
        <w:rPr>
          <w:color w:val="231F20"/>
          <w:spacing w:val="2"/>
          <w:w w:val="85"/>
        </w:rPr>
        <w:t>carried</w:t>
      </w:r>
      <w:r>
        <w:rPr>
          <w:color w:val="231F20"/>
          <w:spacing w:val="-32"/>
          <w:w w:val="85"/>
        </w:rPr>
        <w:t> </w:t>
      </w:r>
      <w:r>
        <w:rPr>
          <w:color w:val="231F20"/>
          <w:w w:val="85"/>
        </w:rPr>
        <w:t>out</w:t>
      </w:r>
      <w:r>
        <w:rPr>
          <w:color w:val="231F20"/>
          <w:spacing w:val="-33"/>
          <w:w w:val="85"/>
        </w:rPr>
        <w:t> </w:t>
      </w:r>
      <w:r>
        <w:rPr>
          <w:color w:val="231F20"/>
          <w:spacing w:val="3"/>
          <w:w w:val="85"/>
        </w:rPr>
        <w:t>by </w:t>
      </w:r>
      <w:r>
        <w:rPr>
          <w:color w:val="231F20"/>
          <w:w w:val="90"/>
        </w:rPr>
        <w:t>the</w:t>
      </w:r>
      <w:r>
        <w:rPr>
          <w:color w:val="231F20"/>
          <w:spacing w:val="-31"/>
          <w:w w:val="90"/>
        </w:rPr>
        <w:t> </w:t>
      </w:r>
      <w:r>
        <w:rPr>
          <w:color w:val="231F20"/>
          <w:spacing w:val="2"/>
          <w:w w:val="90"/>
        </w:rPr>
        <w:t>same</w:t>
      </w:r>
      <w:r>
        <w:rPr>
          <w:color w:val="231F20"/>
          <w:spacing w:val="-31"/>
          <w:w w:val="90"/>
        </w:rPr>
        <w:t> </w:t>
      </w:r>
      <w:r>
        <w:rPr>
          <w:color w:val="231F20"/>
          <w:spacing w:val="2"/>
          <w:w w:val="90"/>
        </w:rPr>
        <w:t>persons,</w:t>
      </w:r>
      <w:r>
        <w:rPr>
          <w:color w:val="231F20"/>
          <w:spacing w:val="-31"/>
          <w:w w:val="90"/>
        </w:rPr>
        <w:t> </w:t>
      </w:r>
      <w:r>
        <w:rPr>
          <w:color w:val="231F20"/>
          <w:spacing w:val="2"/>
          <w:w w:val="90"/>
        </w:rPr>
        <w:t>unless</w:t>
      </w:r>
      <w:r>
        <w:rPr>
          <w:color w:val="231F20"/>
          <w:spacing w:val="-30"/>
          <w:w w:val="90"/>
        </w:rPr>
        <w:t> </w:t>
      </w:r>
      <w:r>
        <w:rPr>
          <w:color w:val="231F20"/>
          <w:spacing w:val="2"/>
          <w:w w:val="90"/>
        </w:rPr>
        <w:t>this</w:t>
      </w:r>
      <w:r>
        <w:rPr>
          <w:color w:val="231F20"/>
          <w:spacing w:val="-31"/>
          <w:w w:val="90"/>
        </w:rPr>
        <w:t> </w:t>
      </w:r>
      <w:r>
        <w:rPr>
          <w:color w:val="231F20"/>
          <w:w w:val="90"/>
        </w:rPr>
        <w:t>is</w:t>
      </w:r>
      <w:r>
        <w:rPr>
          <w:color w:val="231F20"/>
          <w:spacing w:val="-31"/>
          <w:w w:val="90"/>
        </w:rPr>
        <w:t> </w:t>
      </w:r>
      <w:r>
        <w:rPr>
          <w:color w:val="231F20"/>
          <w:spacing w:val="2"/>
          <w:w w:val="90"/>
        </w:rPr>
        <w:t>contrary</w:t>
      </w:r>
      <w:r>
        <w:rPr>
          <w:color w:val="231F20"/>
          <w:spacing w:val="-30"/>
          <w:w w:val="90"/>
        </w:rPr>
        <w:t> </w:t>
      </w:r>
      <w:r>
        <w:rPr>
          <w:color w:val="231F20"/>
          <w:w w:val="90"/>
        </w:rPr>
        <w:t>to</w:t>
      </w:r>
      <w:r>
        <w:rPr>
          <w:color w:val="231F20"/>
          <w:spacing w:val="-31"/>
          <w:w w:val="90"/>
        </w:rPr>
        <w:t> </w:t>
      </w:r>
      <w:r>
        <w:rPr>
          <w:color w:val="231F20"/>
          <w:spacing w:val="3"/>
          <w:w w:val="90"/>
        </w:rPr>
        <w:t>the </w:t>
      </w:r>
      <w:r>
        <w:rPr>
          <w:color w:val="231F20"/>
          <w:spacing w:val="2"/>
          <w:w w:val="90"/>
        </w:rPr>
        <w:t>good administration </w:t>
      </w:r>
      <w:r>
        <w:rPr>
          <w:color w:val="231F20"/>
          <w:w w:val="90"/>
        </w:rPr>
        <w:t>of</w:t>
      </w:r>
      <w:r>
        <w:rPr>
          <w:color w:val="231F20"/>
          <w:spacing w:val="-45"/>
          <w:w w:val="90"/>
        </w:rPr>
        <w:t> </w:t>
      </w:r>
      <w:r>
        <w:rPr>
          <w:color w:val="231F20"/>
          <w:w w:val="90"/>
        </w:rPr>
        <w:t>justice.</w:t>
      </w:r>
      <w:r>
        <w:rPr>
          <w:b/>
          <w:color w:val="231F20"/>
          <w:w w:val="90"/>
          <w:position w:val="6"/>
          <w:sz w:val="14"/>
        </w:rPr>
        <w:t>84</w:t>
      </w:r>
    </w:p>
    <w:p>
      <w:pPr>
        <w:pStyle w:val="BodyText"/>
        <w:spacing w:line="264" w:lineRule="auto" w:before="111"/>
        <w:ind w:left="538" w:right="1854"/>
      </w:pPr>
      <w:r>
        <w:rPr>
          <w:color w:val="231F20"/>
          <w:w w:val="90"/>
        </w:rPr>
        <w:t>In</w:t>
      </w:r>
      <w:r>
        <w:rPr>
          <w:color w:val="231F20"/>
          <w:spacing w:val="-36"/>
          <w:w w:val="90"/>
        </w:rPr>
        <w:t> </w:t>
      </w:r>
      <w:r>
        <w:rPr>
          <w:color w:val="231F20"/>
          <w:spacing w:val="2"/>
          <w:w w:val="90"/>
        </w:rPr>
        <w:t>addition,</w:t>
      </w:r>
      <w:r>
        <w:rPr>
          <w:color w:val="231F20"/>
          <w:spacing w:val="-35"/>
          <w:w w:val="90"/>
        </w:rPr>
        <w:t> </w:t>
      </w:r>
      <w:r>
        <w:rPr>
          <w:color w:val="231F20"/>
          <w:w w:val="90"/>
        </w:rPr>
        <w:t>the</w:t>
      </w:r>
      <w:r>
        <w:rPr>
          <w:color w:val="231F20"/>
          <w:spacing w:val="-35"/>
          <w:w w:val="90"/>
        </w:rPr>
        <w:t> </w:t>
      </w:r>
      <w:r>
        <w:rPr>
          <w:color w:val="231F20"/>
          <w:w w:val="90"/>
        </w:rPr>
        <w:t>EU</w:t>
      </w:r>
      <w:r>
        <w:rPr>
          <w:color w:val="231F20"/>
          <w:spacing w:val="-36"/>
          <w:w w:val="90"/>
        </w:rPr>
        <w:t> </w:t>
      </w:r>
      <w:r>
        <w:rPr>
          <w:color w:val="231F20"/>
          <w:spacing w:val="2"/>
          <w:w w:val="90"/>
        </w:rPr>
        <w:t>Directive,</w:t>
      </w:r>
      <w:r>
        <w:rPr>
          <w:color w:val="231F20"/>
          <w:spacing w:val="-35"/>
          <w:w w:val="90"/>
        </w:rPr>
        <w:t> </w:t>
      </w:r>
      <w:r>
        <w:rPr>
          <w:color w:val="231F20"/>
          <w:spacing w:val="2"/>
          <w:w w:val="90"/>
        </w:rPr>
        <w:t>Article</w:t>
      </w:r>
      <w:r>
        <w:rPr>
          <w:color w:val="231F20"/>
          <w:spacing w:val="-36"/>
          <w:w w:val="90"/>
        </w:rPr>
        <w:t> </w:t>
      </w:r>
      <w:r>
        <w:rPr>
          <w:color w:val="231F20"/>
          <w:w w:val="90"/>
        </w:rPr>
        <w:t>20</w:t>
      </w:r>
      <w:r>
        <w:rPr>
          <w:color w:val="231F20"/>
          <w:spacing w:val="-35"/>
          <w:w w:val="90"/>
        </w:rPr>
        <w:t> </w:t>
      </w:r>
      <w:r>
        <w:rPr>
          <w:color w:val="231F20"/>
          <w:spacing w:val="3"/>
          <w:w w:val="90"/>
        </w:rPr>
        <w:t>states </w:t>
      </w:r>
      <w:r>
        <w:rPr>
          <w:color w:val="231F20"/>
          <w:spacing w:val="2"/>
          <w:w w:val="85"/>
        </w:rPr>
        <w:t>that</w:t>
      </w:r>
      <w:r>
        <w:rPr>
          <w:color w:val="231F20"/>
          <w:spacing w:val="-20"/>
          <w:w w:val="85"/>
        </w:rPr>
        <w:t> </w:t>
      </w:r>
      <w:r>
        <w:rPr>
          <w:color w:val="231F20"/>
          <w:spacing w:val="2"/>
          <w:w w:val="85"/>
        </w:rPr>
        <w:t>interviews</w:t>
      </w:r>
      <w:r>
        <w:rPr>
          <w:color w:val="231F20"/>
          <w:spacing w:val="-20"/>
          <w:w w:val="85"/>
        </w:rPr>
        <w:t> </w:t>
      </w:r>
      <w:r>
        <w:rPr>
          <w:color w:val="231F20"/>
          <w:spacing w:val="2"/>
          <w:w w:val="85"/>
        </w:rPr>
        <w:t>with</w:t>
      </w:r>
      <w:r>
        <w:rPr>
          <w:color w:val="231F20"/>
          <w:spacing w:val="-20"/>
          <w:w w:val="85"/>
        </w:rPr>
        <w:t> </w:t>
      </w:r>
      <w:r>
        <w:rPr>
          <w:color w:val="231F20"/>
          <w:spacing w:val="2"/>
          <w:w w:val="85"/>
        </w:rPr>
        <w:t>victims</w:t>
      </w:r>
      <w:r>
        <w:rPr>
          <w:color w:val="231F20"/>
          <w:spacing w:val="-20"/>
          <w:w w:val="85"/>
        </w:rPr>
        <w:t> </w:t>
      </w:r>
      <w:r>
        <w:rPr>
          <w:color w:val="231F20"/>
          <w:spacing w:val="2"/>
          <w:w w:val="85"/>
        </w:rPr>
        <w:t>must</w:t>
      </w:r>
      <w:r>
        <w:rPr>
          <w:color w:val="231F20"/>
          <w:spacing w:val="-20"/>
          <w:w w:val="85"/>
        </w:rPr>
        <w:t> </w:t>
      </w:r>
      <w:r>
        <w:rPr>
          <w:color w:val="231F20"/>
          <w:w w:val="85"/>
        </w:rPr>
        <w:t>be</w:t>
      </w:r>
      <w:r>
        <w:rPr>
          <w:color w:val="231F20"/>
          <w:spacing w:val="-20"/>
          <w:w w:val="85"/>
        </w:rPr>
        <w:t> </w:t>
      </w:r>
      <w:r>
        <w:rPr>
          <w:color w:val="231F20"/>
          <w:spacing w:val="3"/>
          <w:w w:val="85"/>
        </w:rPr>
        <w:t>conducted </w:t>
      </w:r>
      <w:r>
        <w:rPr>
          <w:color w:val="231F20"/>
          <w:spacing w:val="2"/>
          <w:w w:val="80"/>
        </w:rPr>
        <w:t>without unjustified delay, that </w:t>
      </w:r>
      <w:r>
        <w:rPr>
          <w:color w:val="231F20"/>
          <w:w w:val="80"/>
        </w:rPr>
        <w:t>the </w:t>
      </w:r>
      <w:r>
        <w:rPr>
          <w:color w:val="231F20"/>
          <w:spacing w:val="2"/>
          <w:w w:val="80"/>
        </w:rPr>
        <w:t>number </w:t>
      </w:r>
      <w:r>
        <w:rPr>
          <w:color w:val="231F20"/>
          <w:spacing w:val="3"/>
          <w:w w:val="80"/>
        </w:rPr>
        <w:t>should </w:t>
      </w:r>
      <w:r>
        <w:rPr>
          <w:color w:val="231F20"/>
          <w:w w:val="85"/>
        </w:rPr>
        <w:t>be</w:t>
      </w:r>
      <w:r>
        <w:rPr>
          <w:color w:val="231F20"/>
          <w:spacing w:val="-26"/>
          <w:w w:val="85"/>
        </w:rPr>
        <w:t> </w:t>
      </w:r>
      <w:r>
        <w:rPr>
          <w:color w:val="231F20"/>
          <w:spacing w:val="2"/>
          <w:w w:val="85"/>
        </w:rPr>
        <w:t>kept</w:t>
      </w:r>
      <w:r>
        <w:rPr>
          <w:color w:val="231F20"/>
          <w:spacing w:val="-25"/>
          <w:w w:val="85"/>
        </w:rPr>
        <w:t> </w:t>
      </w:r>
      <w:r>
        <w:rPr>
          <w:color w:val="231F20"/>
          <w:w w:val="85"/>
        </w:rPr>
        <w:t>to</w:t>
      </w:r>
      <w:r>
        <w:rPr>
          <w:color w:val="231F20"/>
          <w:spacing w:val="-26"/>
          <w:w w:val="85"/>
        </w:rPr>
        <w:t> </w:t>
      </w:r>
      <w:r>
        <w:rPr>
          <w:color w:val="231F20"/>
          <w:w w:val="85"/>
        </w:rPr>
        <w:t>a</w:t>
      </w:r>
      <w:r>
        <w:rPr>
          <w:color w:val="231F20"/>
          <w:spacing w:val="-25"/>
          <w:w w:val="85"/>
        </w:rPr>
        <w:t> </w:t>
      </w:r>
      <w:r>
        <w:rPr>
          <w:color w:val="231F20"/>
          <w:spacing w:val="2"/>
          <w:w w:val="85"/>
        </w:rPr>
        <w:t>minimum,</w:t>
      </w:r>
      <w:r>
        <w:rPr>
          <w:color w:val="231F20"/>
          <w:spacing w:val="-25"/>
          <w:w w:val="85"/>
        </w:rPr>
        <w:t> </w:t>
      </w:r>
      <w:r>
        <w:rPr>
          <w:color w:val="231F20"/>
          <w:w w:val="85"/>
        </w:rPr>
        <w:t>and</w:t>
      </w:r>
      <w:r>
        <w:rPr>
          <w:color w:val="231F20"/>
          <w:spacing w:val="-26"/>
          <w:w w:val="85"/>
        </w:rPr>
        <w:t> </w:t>
      </w:r>
      <w:r>
        <w:rPr>
          <w:color w:val="231F20"/>
          <w:spacing w:val="2"/>
          <w:w w:val="85"/>
        </w:rPr>
        <w:t>carried</w:t>
      </w:r>
      <w:r>
        <w:rPr>
          <w:color w:val="231F20"/>
          <w:spacing w:val="-25"/>
          <w:w w:val="85"/>
        </w:rPr>
        <w:t> </w:t>
      </w:r>
      <w:r>
        <w:rPr>
          <w:color w:val="231F20"/>
          <w:w w:val="85"/>
        </w:rPr>
        <w:t>out</w:t>
      </w:r>
      <w:r>
        <w:rPr>
          <w:color w:val="231F20"/>
          <w:spacing w:val="-25"/>
          <w:w w:val="85"/>
        </w:rPr>
        <w:t> </w:t>
      </w:r>
      <w:r>
        <w:rPr>
          <w:color w:val="231F20"/>
          <w:spacing w:val="2"/>
          <w:w w:val="85"/>
        </w:rPr>
        <w:t>only</w:t>
      </w:r>
      <w:r>
        <w:rPr>
          <w:color w:val="231F20"/>
          <w:spacing w:val="-26"/>
          <w:w w:val="85"/>
        </w:rPr>
        <w:t> </w:t>
      </w:r>
      <w:r>
        <w:rPr>
          <w:color w:val="231F20"/>
          <w:spacing w:val="3"/>
          <w:w w:val="85"/>
        </w:rPr>
        <w:t>where </w:t>
      </w:r>
      <w:r>
        <w:rPr>
          <w:color w:val="231F20"/>
          <w:spacing w:val="2"/>
          <w:w w:val="85"/>
        </w:rPr>
        <w:t>strictly</w:t>
      </w:r>
      <w:r>
        <w:rPr>
          <w:color w:val="231F20"/>
          <w:spacing w:val="-20"/>
          <w:w w:val="85"/>
        </w:rPr>
        <w:t> </w:t>
      </w:r>
      <w:r>
        <w:rPr>
          <w:color w:val="231F20"/>
          <w:spacing w:val="2"/>
          <w:w w:val="85"/>
        </w:rPr>
        <w:t>necessary</w:t>
      </w:r>
      <w:r>
        <w:rPr>
          <w:color w:val="231F20"/>
          <w:spacing w:val="-20"/>
          <w:w w:val="85"/>
        </w:rPr>
        <w:t> </w:t>
      </w:r>
      <w:r>
        <w:rPr>
          <w:color w:val="231F20"/>
          <w:w w:val="85"/>
        </w:rPr>
        <w:t>to</w:t>
      </w:r>
      <w:r>
        <w:rPr>
          <w:color w:val="231F20"/>
          <w:spacing w:val="-20"/>
          <w:w w:val="85"/>
        </w:rPr>
        <w:t> </w:t>
      </w:r>
      <w:r>
        <w:rPr>
          <w:color w:val="231F20"/>
          <w:w w:val="85"/>
        </w:rPr>
        <w:t>the</w:t>
      </w:r>
      <w:r>
        <w:rPr>
          <w:color w:val="231F20"/>
          <w:spacing w:val="-20"/>
          <w:w w:val="85"/>
        </w:rPr>
        <w:t> </w:t>
      </w:r>
      <w:r>
        <w:rPr>
          <w:color w:val="231F20"/>
          <w:spacing w:val="2"/>
          <w:w w:val="85"/>
        </w:rPr>
        <w:t>investigation.</w:t>
      </w:r>
      <w:r>
        <w:rPr>
          <w:color w:val="231F20"/>
          <w:spacing w:val="-20"/>
          <w:w w:val="85"/>
        </w:rPr>
        <w:t> </w:t>
      </w:r>
      <w:r>
        <w:rPr>
          <w:color w:val="231F20"/>
          <w:w w:val="85"/>
        </w:rPr>
        <w:t>In</w:t>
      </w:r>
      <w:r>
        <w:rPr>
          <w:color w:val="231F20"/>
          <w:spacing w:val="-20"/>
          <w:w w:val="85"/>
        </w:rPr>
        <w:t> </w:t>
      </w:r>
      <w:r>
        <w:rPr>
          <w:color w:val="231F20"/>
          <w:spacing w:val="3"/>
          <w:w w:val="85"/>
        </w:rPr>
        <w:t>terms</w:t>
      </w:r>
    </w:p>
    <w:p>
      <w:pPr>
        <w:pStyle w:val="BodyText"/>
        <w:spacing w:line="264" w:lineRule="auto"/>
        <w:ind w:left="538" w:right="1670"/>
        <w:rPr>
          <w:b/>
          <w:sz w:val="14"/>
        </w:rPr>
      </w:pPr>
      <w:r>
        <w:rPr>
          <w:color w:val="231F20"/>
          <w:w w:val="85"/>
        </w:rPr>
        <w:t>of any questioning or confrontation of the victim, </w:t>
      </w:r>
      <w:r>
        <w:rPr>
          <w:color w:val="231F20"/>
          <w:w w:val="90"/>
        </w:rPr>
        <w:t>CERD Committee General Recommendation 31 specifies that it is to be conducted with the </w:t>
      </w:r>
      <w:r>
        <w:rPr>
          <w:color w:val="231F20"/>
          <w:w w:val="85"/>
        </w:rPr>
        <w:t>necessary sensitivity as far as the racist element is </w:t>
      </w:r>
      <w:r>
        <w:rPr>
          <w:color w:val="231F20"/>
          <w:w w:val="90"/>
        </w:rPr>
        <w:t>concerned.</w:t>
      </w:r>
      <w:r>
        <w:rPr>
          <w:b/>
          <w:color w:val="231F20"/>
          <w:w w:val="90"/>
          <w:position w:val="6"/>
          <w:sz w:val="14"/>
        </w:rPr>
        <w:t>85</w:t>
      </w:r>
    </w:p>
    <w:p>
      <w:pPr>
        <w:pStyle w:val="BodyText"/>
        <w:spacing w:line="264" w:lineRule="auto" w:before="112"/>
        <w:ind w:left="538" w:right="1856"/>
      </w:pPr>
      <w:r>
        <w:rPr>
          <w:color w:val="231F20"/>
          <w:spacing w:val="2"/>
          <w:w w:val="85"/>
        </w:rPr>
        <w:t>Similarly,</w:t>
      </w:r>
      <w:r>
        <w:rPr>
          <w:color w:val="231F20"/>
          <w:spacing w:val="-29"/>
          <w:w w:val="85"/>
        </w:rPr>
        <w:t> </w:t>
      </w:r>
      <w:r>
        <w:rPr>
          <w:color w:val="231F20"/>
          <w:spacing w:val="2"/>
          <w:w w:val="85"/>
        </w:rPr>
        <w:t>upon</w:t>
      </w:r>
      <w:r>
        <w:rPr>
          <w:color w:val="231F20"/>
          <w:spacing w:val="-28"/>
          <w:w w:val="85"/>
        </w:rPr>
        <w:t> </w:t>
      </w:r>
      <w:r>
        <w:rPr>
          <w:color w:val="231F20"/>
          <w:spacing w:val="2"/>
          <w:w w:val="85"/>
        </w:rPr>
        <w:t>completion</w:t>
      </w:r>
      <w:r>
        <w:rPr>
          <w:color w:val="231F20"/>
          <w:spacing w:val="-28"/>
          <w:w w:val="85"/>
        </w:rPr>
        <w:t> </w:t>
      </w:r>
      <w:r>
        <w:rPr>
          <w:color w:val="231F20"/>
          <w:w w:val="85"/>
        </w:rPr>
        <w:t>of</w:t>
      </w:r>
      <w:r>
        <w:rPr>
          <w:color w:val="231F20"/>
          <w:spacing w:val="-29"/>
          <w:w w:val="85"/>
        </w:rPr>
        <w:t> </w:t>
      </w:r>
      <w:r>
        <w:rPr>
          <w:color w:val="231F20"/>
          <w:w w:val="85"/>
        </w:rPr>
        <w:t>the</w:t>
      </w:r>
      <w:r>
        <w:rPr>
          <w:color w:val="231F20"/>
          <w:spacing w:val="-28"/>
          <w:w w:val="85"/>
        </w:rPr>
        <w:t> </w:t>
      </w:r>
      <w:r>
        <w:rPr>
          <w:color w:val="231F20"/>
          <w:spacing w:val="2"/>
          <w:w w:val="85"/>
        </w:rPr>
        <w:t>assessment</w:t>
      </w:r>
      <w:r>
        <w:rPr>
          <w:color w:val="231F20"/>
          <w:spacing w:val="-28"/>
          <w:w w:val="85"/>
        </w:rPr>
        <w:t> </w:t>
      </w:r>
      <w:r>
        <w:rPr>
          <w:color w:val="231F20"/>
          <w:spacing w:val="3"/>
          <w:w w:val="85"/>
        </w:rPr>
        <w:t>and </w:t>
      </w:r>
      <w:r>
        <w:rPr>
          <w:color w:val="231F20"/>
          <w:spacing w:val="2"/>
          <w:w w:val="85"/>
        </w:rPr>
        <w:t>where</w:t>
      </w:r>
      <w:r>
        <w:rPr>
          <w:color w:val="231F20"/>
          <w:spacing w:val="-29"/>
          <w:w w:val="85"/>
        </w:rPr>
        <w:t> </w:t>
      </w:r>
      <w:r>
        <w:rPr>
          <w:color w:val="231F20"/>
          <w:w w:val="85"/>
        </w:rPr>
        <w:t>a</w:t>
      </w:r>
      <w:r>
        <w:rPr>
          <w:color w:val="231F20"/>
          <w:spacing w:val="-28"/>
          <w:w w:val="85"/>
        </w:rPr>
        <w:t> </w:t>
      </w:r>
      <w:r>
        <w:rPr>
          <w:color w:val="231F20"/>
          <w:spacing w:val="2"/>
          <w:w w:val="85"/>
        </w:rPr>
        <w:t>protection</w:t>
      </w:r>
      <w:r>
        <w:rPr>
          <w:color w:val="231F20"/>
          <w:spacing w:val="-28"/>
          <w:w w:val="85"/>
        </w:rPr>
        <w:t> </w:t>
      </w:r>
      <w:r>
        <w:rPr>
          <w:color w:val="231F20"/>
          <w:spacing w:val="2"/>
          <w:w w:val="85"/>
        </w:rPr>
        <w:t>need</w:t>
      </w:r>
      <w:r>
        <w:rPr>
          <w:color w:val="231F20"/>
          <w:spacing w:val="-28"/>
          <w:w w:val="85"/>
        </w:rPr>
        <w:t> </w:t>
      </w:r>
      <w:r>
        <w:rPr>
          <w:color w:val="231F20"/>
          <w:w w:val="85"/>
        </w:rPr>
        <w:t>has</w:t>
      </w:r>
      <w:r>
        <w:rPr>
          <w:color w:val="231F20"/>
          <w:spacing w:val="-28"/>
          <w:w w:val="85"/>
        </w:rPr>
        <w:t> </w:t>
      </w:r>
      <w:r>
        <w:rPr>
          <w:color w:val="231F20"/>
          <w:spacing w:val="2"/>
          <w:w w:val="85"/>
        </w:rPr>
        <w:t>been</w:t>
      </w:r>
      <w:r>
        <w:rPr>
          <w:color w:val="231F20"/>
          <w:spacing w:val="-28"/>
          <w:w w:val="85"/>
        </w:rPr>
        <w:t> </w:t>
      </w:r>
      <w:r>
        <w:rPr>
          <w:color w:val="231F20"/>
          <w:spacing w:val="2"/>
          <w:w w:val="85"/>
        </w:rPr>
        <w:t>identified,</w:t>
      </w:r>
      <w:r>
        <w:rPr>
          <w:color w:val="231F20"/>
          <w:spacing w:val="-28"/>
          <w:w w:val="85"/>
        </w:rPr>
        <w:t> </w:t>
      </w:r>
      <w:r>
        <w:rPr>
          <w:color w:val="231F20"/>
          <w:spacing w:val="3"/>
          <w:w w:val="85"/>
        </w:rPr>
        <w:t>the </w:t>
      </w:r>
      <w:r>
        <w:rPr>
          <w:color w:val="231F20"/>
          <w:spacing w:val="2"/>
          <w:w w:val="90"/>
        </w:rPr>
        <w:t>special</w:t>
      </w:r>
      <w:r>
        <w:rPr>
          <w:color w:val="231F20"/>
          <w:spacing w:val="-34"/>
          <w:w w:val="90"/>
        </w:rPr>
        <w:t> </w:t>
      </w:r>
      <w:r>
        <w:rPr>
          <w:color w:val="231F20"/>
          <w:spacing w:val="2"/>
          <w:w w:val="90"/>
        </w:rPr>
        <w:t>measures</w:t>
      </w:r>
      <w:r>
        <w:rPr>
          <w:color w:val="231F20"/>
          <w:spacing w:val="-34"/>
          <w:w w:val="90"/>
        </w:rPr>
        <w:t> </w:t>
      </w:r>
      <w:r>
        <w:rPr>
          <w:color w:val="231F20"/>
          <w:spacing w:val="2"/>
          <w:w w:val="90"/>
        </w:rPr>
        <w:t>which</w:t>
      </w:r>
      <w:r>
        <w:rPr>
          <w:color w:val="231F20"/>
          <w:spacing w:val="-34"/>
          <w:w w:val="90"/>
        </w:rPr>
        <w:t> </w:t>
      </w:r>
      <w:r>
        <w:rPr>
          <w:color w:val="231F20"/>
          <w:w w:val="90"/>
        </w:rPr>
        <w:t>may</w:t>
      </w:r>
      <w:r>
        <w:rPr>
          <w:color w:val="231F20"/>
          <w:spacing w:val="-34"/>
          <w:w w:val="90"/>
        </w:rPr>
        <w:t> </w:t>
      </w:r>
      <w:r>
        <w:rPr>
          <w:color w:val="231F20"/>
          <w:w w:val="90"/>
        </w:rPr>
        <w:t>be</w:t>
      </w:r>
      <w:r>
        <w:rPr>
          <w:color w:val="231F20"/>
          <w:spacing w:val="-34"/>
          <w:w w:val="90"/>
        </w:rPr>
        <w:t> </w:t>
      </w:r>
      <w:r>
        <w:rPr>
          <w:color w:val="231F20"/>
          <w:spacing w:val="3"/>
          <w:w w:val="90"/>
        </w:rPr>
        <w:t>implemented </w:t>
      </w:r>
      <w:r>
        <w:rPr>
          <w:color w:val="231F20"/>
          <w:spacing w:val="2"/>
          <w:w w:val="85"/>
        </w:rPr>
        <w:t>during</w:t>
      </w:r>
      <w:r>
        <w:rPr>
          <w:color w:val="231F20"/>
          <w:spacing w:val="-23"/>
          <w:w w:val="85"/>
        </w:rPr>
        <w:t> </w:t>
      </w:r>
      <w:r>
        <w:rPr>
          <w:color w:val="231F20"/>
          <w:w w:val="85"/>
        </w:rPr>
        <w:t>the</w:t>
      </w:r>
      <w:r>
        <w:rPr>
          <w:color w:val="231F20"/>
          <w:spacing w:val="-23"/>
          <w:w w:val="85"/>
        </w:rPr>
        <w:t> </w:t>
      </w:r>
      <w:r>
        <w:rPr>
          <w:color w:val="231F20"/>
          <w:spacing w:val="2"/>
          <w:w w:val="85"/>
        </w:rPr>
        <w:t>court</w:t>
      </w:r>
      <w:r>
        <w:rPr>
          <w:color w:val="231F20"/>
          <w:spacing w:val="-23"/>
          <w:w w:val="85"/>
        </w:rPr>
        <w:t> </w:t>
      </w:r>
      <w:r>
        <w:rPr>
          <w:color w:val="231F20"/>
          <w:spacing w:val="2"/>
          <w:w w:val="85"/>
        </w:rPr>
        <w:t>process</w:t>
      </w:r>
      <w:r>
        <w:rPr>
          <w:color w:val="231F20"/>
          <w:spacing w:val="-23"/>
          <w:w w:val="85"/>
        </w:rPr>
        <w:t> </w:t>
      </w:r>
      <w:r>
        <w:rPr>
          <w:color w:val="231F20"/>
          <w:spacing w:val="2"/>
          <w:w w:val="85"/>
        </w:rPr>
        <w:t>shall</w:t>
      </w:r>
      <w:r>
        <w:rPr>
          <w:color w:val="231F20"/>
          <w:spacing w:val="-22"/>
          <w:w w:val="85"/>
        </w:rPr>
        <w:t> </w:t>
      </w:r>
      <w:r>
        <w:rPr>
          <w:color w:val="231F20"/>
          <w:spacing w:val="2"/>
          <w:w w:val="85"/>
        </w:rPr>
        <w:t>include:</w:t>
      </w:r>
      <w:r>
        <w:rPr>
          <w:color w:val="231F20"/>
          <w:spacing w:val="-23"/>
          <w:w w:val="85"/>
        </w:rPr>
        <w:t> </w:t>
      </w:r>
      <w:r>
        <w:rPr>
          <w:color w:val="231F20"/>
          <w:spacing w:val="3"/>
          <w:w w:val="85"/>
        </w:rPr>
        <w:t>measures </w:t>
      </w:r>
      <w:r>
        <w:rPr>
          <w:color w:val="231F20"/>
          <w:w w:val="85"/>
        </w:rPr>
        <w:t>to</w:t>
      </w:r>
      <w:r>
        <w:rPr>
          <w:color w:val="231F20"/>
          <w:spacing w:val="-25"/>
          <w:w w:val="85"/>
        </w:rPr>
        <w:t> </w:t>
      </w:r>
      <w:r>
        <w:rPr>
          <w:color w:val="231F20"/>
          <w:spacing w:val="2"/>
          <w:w w:val="85"/>
        </w:rPr>
        <w:t>avoid</w:t>
      </w:r>
      <w:r>
        <w:rPr>
          <w:color w:val="231F20"/>
          <w:spacing w:val="-25"/>
          <w:w w:val="85"/>
        </w:rPr>
        <w:t> </w:t>
      </w:r>
      <w:r>
        <w:rPr>
          <w:color w:val="231F20"/>
          <w:spacing w:val="2"/>
          <w:w w:val="85"/>
        </w:rPr>
        <w:t>unnecessary</w:t>
      </w:r>
      <w:r>
        <w:rPr>
          <w:color w:val="231F20"/>
          <w:spacing w:val="-25"/>
          <w:w w:val="85"/>
        </w:rPr>
        <w:t> </w:t>
      </w:r>
      <w:r>
        <w:rPr>
          <w:color w:val="231F20"/>
          <w:spacing w:val="2"/>
          <w:w w:val="85"/>
        </w:rPr>
        <w:t>questioning</w:t>
      </w:r>
      <w:r>
        <w:rPr>
          <w:color w:val="231F20"/>
          <w:spacing w:val="-25"/>
          <w:w w:val="85"/>
        </w:rPr>
        <w:t> </w:t>
      </w:r>
      <w:r>
        <w:rPr>
          <w:color w:val="231F20"/>
          <w:spacing w:val="2"/>
          <w:w w:val="85"/>
        </w:rPr>
        <w:t>about</w:t>
      </w:r>
      <w:r>
        <w:rPr>
          <w:color w:val="231F20"/>
          <w:spacing w:val="-24"/>
          <w:w w:val="85"/>
        </w:rPr>
        <w:t> </w:t>
      </w:r>
      <w:r>
        <w:rPr>
          <w:color w:val="231F20"/>
          <w:w w:val="85"/>
        </w:rPr>
        <w:t>a</w:t>
      </w:r>
      <w:r>
        <w:rPr>
          <w:color w:val="231F20"/>
          <w:spacing w:val="-25"/>
          <w:w w:val="85"/>
        </w:rPr>
        <w:t> </w:t>
      </w:r>
      <w:r>
        <w:rPr>
          <w:color w:val="231F20"/>
          <w:spacing w:val="3"/>
          <w:w w:val="85"/>
        </w:rPr>
        <w:t>victims </w:t>
      </w:r>
      <w:r>
        <w:rPr>
          <w:color w:val="231F20"/>
          <w:spacing w:val="2"/>
          <w:w w:val="85"/>
        </w:rPr>
        <w:t>private life </w:t>
      </w:r>
      <w:r>
        <w:rPr>
          <w:color w:val="231F20"/>
          <w:w w:val="85"/>
        </w:rPr>
        <w:t>not </w:t>
      </w:r>
      <w:r>
        <w:rPr>
          <w:color w:val="231F20"/>
          <w:spacing w:val="2"/>
          <w:w w:val="85"/>
        </w:rPr>
        <w:t>related </w:t>
      </w:r>
      <w:r>
        <w:rPr>
          <w:color w:val="231F20"/>
          <w:w w:val="85"/>
        </w:rPr>
        <w:t>to the </w:t>
      </w:r>
      <w:r>
        <w:rPr>
          <w:color w:val="231F20"/>
          <w:spacing w:val="2"/>
          <w:w w:val="85"/>
        </w:rPr>
        <w:t>criminal </w:t>
      </w:r>
      <w:r>
        <w:rPr>
          <w:color w:val="231F20"/>
          <w:spacing w:val="3"/>
          <w:w w:val="85"/>
        </w:rPr>
        <w:t>offence; </w:t>
      </w:r>
      <w:r>
        <w:rPr>
          <w:color w:val="231F20"/>
          <w:spacing w:val="2"/>
          <w:w w:val="90"/>
        </w:rPr>
        <w:t>measures allowing </w:t>
      </w:r>
      <w:r>
        <w:rPr>
          <w:color w:val="231F20"/>
          <w:w w:val="90"/>
        </w:rPr>
        <w:t>the </w:t>
      </w:r>
      <w:r>
        <w:rPr>
          <w:color w:val="231F20"/>
          <w:spacing w:val="2"/>
          <w:w w:val="90"/>
        </w:rPr>
        <w:t>hearing </w:t>
      </w:r>
      <w:r>
        <w:rPr>
          <w:color w:val="231F20"/>
          <w:w w:val="90"/>
        </w:rPr>
        <w:t>to </w:t>
      </w:r>
      <w:r>
        <w:rPr>
          <w:color w:val="231F20"/>
          <w:spacing w:val="2"/>
          <w:w w:val="90"/>
        </w:rPr>
        <w:t>take </w:t>
      </w:r>
      <w:r>
        <w:rPr>
          <w:color w:val="231F20"/>
          <w:spacing w:val="3"/>
          <w:w w:val="90"/>
        </w:rPr>
        <w:t>place </w:t>
      </w:r>
      <w:r>
        <w:rPr>
          <w:color w:val="231F20"/>
          <w:spacing w:val="2"/>
          <w:w w:val="90"/>
        </w:rPr>
        <w:t>without</w:t>
      </w:r>
      <w:r>
        <w:rPr>
          <w:color w:val="231F20"/>
          <w:spacing w:val="-36"/>
          <w:w w:val="90"/>
        </w:rPr>
        <w:t> </w:t>
      </w:r>
      <w:r>
        <w:rPr>
          <w:color w:val="231F20"/>
          <w:w w:val="90"/>
        </w:rPr>
        <w:t>the</w:t>
      </w:r>
      <w:r>
        <w:rPr>
          <w:color w:val="231F20"/>
          <w:spacing w:val="-36"/>
          <w:w w:val="90"/>
        </w:rPr>
        <w:t> </w:t>
      </w:r>
      <w:r>
        <w:rPr>
          <w:color w:val="231F20"/>
          <w:spacing w:val="2"/>
          <w:w w:val="90"/>
        </w:rPr>
        <w:t>presence</w:t>
      </w:r>
      <w:r>
        <w:rPr>
          <w:color w:val="231F20"/>
          <w:spacing w:val="-36"/>
          <w:w w:val="90"/>
        </w:rPr>
        <w:t> </w:t>
      </w:r>
      <w:r>
        <w:rPr>
          <w:color w:val="231F20"/>
          <w:w w:val="90"/>
        </w:rPr>
        <w:t>of</w:t>
      </w:r>
      <w:r>
        <w:rPr>
          <w:color w:val="231F20"/>
          <w:spacing w:val="-35"/>
          <w:w w:val="90"/>
        </w:rPr>
        <w:t> </w:t>
      </w:r>
      <w:r>
        <w:rPr>
          <w:color w:val="231F20"/>
          <w:w w:val="90"/>
        </w:rPr>
        <w:t>the</w:t>
      </w:r>
      <w:r>
        <w:rPr>
          <w:color w:val="231F20"/>
          <w:spacing w:val="-36"/>
          <w:w w:val="90"/>
        </w:rPr>
        <w:t> </w:t>
      </w:r>
      <w:r>
        <w:rPr>
          <w:color w:val="231F20"/>
          <w:spacing w:val="2"/>
          <w:w w:val="90"/>
        </w:rPr>
        <w:t>public;</w:t>
      </w:r>
      <w:r>
        <w:rPr>
          <w:b/>
          <w:color w:val="231F20"/>
          <w:spacing w:val="2"/>
          <w:w w:val="90"/>
          <w:position w:val="6"/>
          <w:sz w:val="14"/>
        </w:rPr>
        <w:t>86</w:t>
      </w:r>
      <w:r>
        <w:rPr>
          <w:b/>
          <w:color w:val="231F20"/>
          <w:spacing w:val="-16"/>
          <w:w w:val="90"/>
          <w:position w:val="6"/>
          <w:sz w:val="14"/>
        </w:rPr>
        <w:t> </w:t>
      </w:r>
      <w:r>
        <w:rPr>
          <w:color w:val="231F20"/>
          <w:spacing w:val="2"/>
          <w:w w:val="90"/>
        </w:rPr>
        <w:t>and,</w:t>
      </w:r>
      <w:r>
        <w:rPr>
          <w:color w:val="231F20"/>
          <w:spacing w:val="-35"/>
          <w:w w:val="90"/>
        </w:rPr>
        <w:t> </w:t>
      </w:r>
      <w:r>
        <w:rPr>
          <w:color w:val="231F20"/>
          <w:spacing w:val="3"/>
          <w:w w:val="90"/>
        </w:rPr>
        <w:t>the </w:t>
      </w:r>
      <w:r>
        <w:rPr>
          <w:color w:val="231F20"/>
          <w:w w:val="85"/>
        </w:rPr>
        <w:t>use</w:t>
      </w:r>
      <w:r>
        <w:rPr>
          <w:color w:val="231F20"/>
          <w:spacing w:val="-24"/>
          <w:w w:val="85"/>
        </w:rPr>
        <w:t> </w:t>
      </w:r>
      <w:r>
        <w:rPr>
          <w:color w:val="231F20"/>
          <w:w w:val="85"/>
        </w:rPr>
        <w:t>of</w:t>
      </w:r>
      <w:r>
        <w:rPr>
          <w:color w:val="231F20"/>
          <w:spacing w:val="-23"/>
          <w:w w:val="85"/>
        </w:rPr>
        <w:t> </w:t>
      </w:r>
      <w:r>
        <w:rPr>
          <w:color w:val="231F20"/>
          <w:spacing w:val="2"/>
          <w:w w:val="85"/>
        </w:rPr>
        <w:t>communication</w:t>
      </w:r>
      <w:r>
        <w:rPr>
          <w:color w:val="231F20"/>
          <w:spacing w:val="-23"/>
          <w:w w:val="85"/>
        </w:rPr>
        <w:t> </w:t>
      </w:r>
      <w:r>
        <w:rPr>
          <w:color w:val="231F20"/>
          <w:spacing w:val="2"/>
          <w:w w:val="85"/>
        </w:rPr>
        <w:t>technology</w:t>
      </w:r>
      <w:r>
        <w:rPr>
          <w:color w:val="231F20"/>
          <w:spacing w:val="-24"/>
          <w:w w:val="85"/>
        </w:rPr>
        <w:t> </w:t>
      </w:r>
      <w:r>
        <w:rPr>
          <w:color w:val="231F20"/>
          <w:w w:val="85"/>
        </w:rPr>
        <w:t>to</w:t>
      </w:r>
      <w:r>
        <w:rPr>
          <w:color w:val="231F20"/>
          <w:spacing w:val="-23"/>
          <w:w w:val="85"/>
        </w:rPr>
        <w:t> </w:t>
      </w:r>
      <w:r>
        <w:rPr>
          <w:color w:val="231F20"/>
          <w:spacing w:val="2"/>
          <w:w w:val="85"/>
        </w:rPr>
        <w:t>avoid</w:t>
      </w:r>
      <w:r>
        <w:rPr>
          <w:color w:val="231F20"/>
          <w:spacing w:val="-23"/>
          <w:w w:val="85"/>
        </w:rPr>
        <w:t> </w:t>
      </w:r>
      <w:r>
        <w:rPr>
          <w:color w:val="231F20"/>
          <w:spacing w:val="3"/>
          <w:w w:val="85"/>
        </w:rPr>
        <w:t>visual</w:t>
      </w:r>
    </w:p>
    <w:p>
      <w:pPr>
        <w:pStyle w:val="BodyText"/>
        <w:spacing w:line="266" w:lineRule="auto"/>
        <w:ind w:left="538" w:right="1745"/>
        <w:jc w:val="both"/>
        <w:rPr>
          <w:b/>
          <w:sz w:val="14"/>
        </w:rPr>
      </w:pPr>
      <w:r>
        <w:rPr>
          <w:color w:val="231F20"/>
          <w:spacing w:val="2"/>
          <w:w w:val="80"/>
        </w:rPr>
        <w:t>contact between victims </w:t>
      </w:r>
      <w:r>
        <w:rPr>
          <w:color w:val="231F20"/>
          <w:w w:val="80"/>
        </w:rPr>
        <w:t>and </w:t>
      </w:r>
      <w:r>
        <w:rPr>
          <w:color w:val="231F20"/>
          <w:spacing w:val="2"/>
          <w:w w:val="80"/>
        </w:rPr>
        <w:t>defendants, </w:t>
      </w:r>
      <w:r>
        <w:rPr>
          <w:color w:val="231F20"/>
          <w:spacing w:val="3"/>
          <w:w w:val="80"/>
        </w:rPr>
        <w:t>including </w:t>
      </w:r>
      <w:r>
        <w:rPr>
          <w:color w:val="231F20"/>
          <w:spacing w:val="2"/>
          <w:w w:val="85"/>
        </w:rPr>
        <w:t>during</w:t>
      </w:r>
      <w:r>
        <w:rPr>
          <w:color w:val="231F20"/>
          <w:spacing w:val="-29"/>
          <w:w w:val="85"/>
        </w:rPr>
        <w:t> </w:t>
      </w:r>
      <w:r>
        <w:rPr>
          <w:color w:val="231F20"/>
          <w:w w:val="85"/>
        </w:rPr>
        <w:t>the</w:t>
      </w:r>
      <w:r>
        <w:rPr>
          <w:color w:val="231F20"/>
          <w:spacing w:val="-28"/>
          <w:w w:val="85"/>
        </w:rPr>
        <w:t> </w:t>
      </w:r>
      <w:r>
        <w:rPr>
          <w:color w:val="231F20"/>
          <w:spacing w:val="2"/>
          <w:w w:val="85"/>
        </w:rPr>
        <w:t>giving</w:t>
      </w:r>
      <w:r>
        <w:rPr>
          <w:color w:val="231F20"/>
          <w:spacing w:val="-28"/>
          <w:w w:val="85"/>
        </w:rPr>
        <w:t> </w:t>
      </w:r>
      <w:r>
        <w:rPr>
          <w:color w:val="231F20"/>
          <w:w w:val="85"/>
        </w:rPr>
        <w:t>of</w:t>
      </w:r>
      <w:r>
        <w:rPr>
          <w:color w:val="231F20"/>
          <w:spacing w:val="-29"/>
          <w:w w:val="85"/>
        </w:rPr>
        <w:t> </w:t>
      </w:r>
      <w:r>
        <w:rPr>
          <w:color w:val="231F20"/>
          <w:spacing w:val="2"/>
          <w:w w:val="85"/>
        </w:rPr>
        <w:t>evidence,</w:t>
      </w:r>
      <w:r>
        <w:rPr>
          <w:color w:val="231F20"/>
          <w:spacing w:val="-28"/>
          <w:w w:val="85"/>
        </w:rPr>
        <w:t> </w:t>
      </w:r>
      <w:r>
        <w:rPr>
          <w:color w:val="231F20"/>
          <w:w w:val="85"/>
        </w:rPr>
        <w:t>or</w:t>
      </w:r>
      <w:r>
        <w:rPr>
          <w:color w:val="231F20"/>
          <w:spacing w:val="-28"/>
          <w:w w:val="85"/>
        </w:rPr>
        <w:t> </w:t>
      </w:r>
      <w:r>
        <w:rPr>
          <w:color w:val="231F20"/>
          <w:w w:val="85"/>
        </w:rPr>
        <w:t>to</w:t>
      </w:r>
      <w:r>
        <w:rPr>
          <w:color w:val="231F20"/>
          <w:spacing w:val="-29"/>
          <w:w w:val="85"/>
        </w:rPr>
        <w:t> </w:t>
      </w:r>
      <w:r>
        <w:rPr>
          <w:color w:val="231F20"/>
          <w:spacing w:val="2"/>
          <w:w w:val="85"/>
        </w:rPr>
        <w:t>allow</w:t>
      </w:r>
      <w:r>
        <w:rPr>
          <w:color w:val="231F20"/>
          <w:spacing w:val="-28"/>
          <w:w w:val="85"/>
        </w:rPr>
        <w:t> </w:t>
      </w:r>
      <w:r>
        <w:rPr>
          <w:color w:val="231F20"/>
          <w:w w:val="85"/>
        </w:rPr>
        <w:t>the</w:t>
      </w:r>
      <w:r>
        <w:rPr>
          <w:color w:val="231F20"/>
          <w:spacing w:val="-28"/>
          <w:w w:val="85"/>
        </w:rPr>
        <w:t> </w:t>
      </w:r>
      <w:r>
        <w:rPr>
          <w:color w:val="231F20"/>
          <w:spacing w:val="3"/>
          <w:w w:val="85"/>
        </w:rPr>
        <w:t>victim </w:t>
      </w:r>
      <w:r>
        <w:rPr>
          <w:color w:val="231F20"/>
          <w:w w:val="90"/>
        </w:rPr>
        <w:t>not</w:t>
      </w:r>
      <w:r>
        <w:rPr>
          <w:color w:val="231F20"/>
          <w:spacing w:val="-16"/>
          <w:w w:val="90"/>
        </w:rPr>
        <w:t> </w:t>
      </w:r>
      <w:r>
        <w:rPr>
          <w:color w:val="231F20"/>
          <w:w w:val="90"/>
        </w:rPr>
        <w:t>to</w:t>
      </w:r>
      <w:r>
        <w:rPr>
          <w:color w:val="231F20"/>
          <w:spacing w:val="-16"/>
          <w:w w:val="90"/>
        </w:rPr>
        <w:t> </w:t>
      </w:r>
      <w:r>
        <w:rPr>
          <w:color w:val="231F20"/>
          <w:w w:val="90"/>
        </w:rPr>
        <w:t>be</w:t>
      </w:r>
      <w:r>
        <w:rPr>
          <w:color w:val="231F20"/>
          <w:spacing w:val="-15"/>
          <w:w w:val="90"/>
        </w:rPr>
        <w:t> </w:t>
      </w:r>
      <w:r>
        <w:rPr>
          <w:color w:val="231F20"/>
          <w:spacing w:val="2"/>
          <w:w w:val="90"/>
        </w:rPr>
        <w:t>present</w:t>
      </w:r>
      <w:r>
        <w:rPr>
          <w:color w:val="231F20"/>
          <w:spacing w:val="-16"/>
          <w:w w:val="90"/>
        </w:rPr>
        <w:t> </w:t>
      </w:r>
      <w:r>
        <w:rPr>
          <w:color w:val="231F20"/>
          <w:w w:val="90"/>
        </w:rPr>
        <w:t>in</w:t>
      </w:r>
      <w:r>
        <w:rPr>
          <w:color w:val="231F20"/>
          <w:spacing w:val="-15"/>
          <w:w w:val="90"/>
        </w:rPr>
        <w:t> </w:t>
      </w:r>
      <w:r>
        <w:rPr>
          <w:color w:val="231F20"/>
          <w:w w:val="90"/>
        </w:rPr>
        <w:t>the</w:t>
      </w:r>
      <w:r>
        <w:rPr>
          <w:color w:val="231F20"/>
          <w:spacing w:val="-16"/>
          <w:w w:val="90"/>
        </w:rPr>
        <w:t> </w:t>
      </w:r>
      <w:r>
        <w:rPr>
          <w:color w:val="231F20"/>
          <w:spacing w:val="2"/>
          <w:w w:val="90"/>
        </w:rPr>
        <w:t>courtroom.</w:t>
      </w:r>
      <w:r>
        <w:rPr>
          <w:b/>
          <w:color w:val="231F20"/>
          <w:spacing w:val="2"/>
          <w:w w:val="90"/>
          <w:position w:val="6"/>
          <w:sz w:val="14"/>
        </w:rPr>
        <w:t>87</w:t>
      </w:r>
    </w:p>
    <w:p>
      <w:pPr>
        <w:spacing w:after="0" w:line="266" w:lineRule="auto"/>
        <w:jc w:val="both"/>
        <w:rPr>
          <w:sz w:val="14"/>
        </w:rPr>
        <w:sectPr>
          <w:type w:val="continuous"/>
          <w:pgSz w:w="11910" w:h="16840"/>
          <w:pgMar w:top="1580" w:bottom="280" w:left="0" w:right="0"/>
          <w:cols w:num="2" w:equalWidth="0">
            <w:col w:w="5375" w:space="40"/>
            <w:col w:w="6495"/>
          </w:cols>
        </w:sectPr>
      </w:pPr>
    </w:p>
    <w:p>
      <w:pPr>
        <w:pStyle w:val="BodyText"/>
        <w:rPr>
          <w:b/>
          <w:sz w:val="20"/>
        </w:rPr>
      </w:pPr>
      <w:r>
        <w:rPr/>
        <w:pict>
          <v:group style="position:absolute;margin-left:0pt;margin-top:28.346014pt;width:595.3pt;height:14.2pt;mso-position-horizontal-relative:page;mso-position-vertical-relative:page;z-index:1589196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spacing w:before="9"/>
        <w:rPr>
          <w:b/>
          <w:sz w:val="10"/>
        </w:rPr>
      </w:pPr>
    </w:p>
    <w:p>
      <w:pPr>
        <w:tabs>
          <w:tab w:pos="5952" w:val="left" w:leader="none"/>
        </w:tabs>
        <w:spacing w:line="240" w:lineRule="auto"/>
        <w:ind w:left="1133" w:right="0" w:firstLine="0"/>
        <w:rPr>
          <w:sz w:val="20"/>
        </w:rPr>
      </w:pPr>
      <w:r>
        <w:rPr>
          <w:sz w:val="20"/>
        </w:rPr>
        <w:pict>
          <v:shape style="width:212.6pt;height:42.55pt;mso-position-horizontal-relative:char;mso-position-vertical-relative:line" type="#_x0000_t202" filled="true" fillcolor="#e5eff8" stroked="false">
            <w10:anchorlock/>
            <v:textbox inset="0,0,0,0">
              <w:txbxContent>
                <w:p>
                  <w:pPr>
                    <w:numPr>
                      <w:ilvl w:val="0"/>
                      <w:numId w:val="116"/>
                    </w:numPr>
                    <w:tabs>
                      <w:tab w:pos="397" w:val="left" w:leader="none"/>
                    </w:tabs>
                    <w:spacing w:line="161" w:lineRule="exact" w:before="108"/>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57.</w:t>
                  </w:r>
                </w:p>
                <w:p>
                  <w:pPr>
                    <w:numPr>
                      <w:ilvl w:val="0"/>
                      <w:numId w:val="116"/>
                    </w:numPr>
                    <w:tabs>
                      <w:tab w:pos="397" w:val="left" w:leader="none"/>
                    </w:tabs>
                    <w:spacing w:line="160" w:lineRule="exact" w:before="0"/>
                    <w:ind w:left="396" w:right="0" w:hanging="284"/>
                    <w:jc w:val="left"/>
                    <w:rPr>
                      <w:sz w:val="14"/>
                    </w:rPr>
                  </w:pPr>
                  <w:r>
                    <w:rPr>
                      <w:color w:val="231F20"/>
                      <w:w w:val="95"/>
                      <w:sz w:val="14"/>
                    </w:rPr>
                    <w:t>Ibid., Article</w:t>
                  </w:r>
                  <w:r>
                    <w:rPr>
                      <w:color w:val="231F20"/>
                      <w:spacing w:val="-21"/>
                      <w:w w:val="95"/>
                      <w:sz w:val="14"/>
                    </w:rPr>
                    <w:t> </w:t>
                  </w:r>
                  <w:r>
                    <w:rPr>
                      <w:color w:val="231F20"/>
                      <w:w w:val="95"/>
                      <w:sz w:val="14"/>
                    </w:rPr>
                    <w:t>19(2).</w:t>
                  </w:r>
                </w:p>
                <w:p>
                  <w:pPr>
                    <w:numPr>
                      <w:ilvl w:val="0"/>
                      <w:numId w:val="116"/>
                    </w:numPr>
                    <w:tabs>
                      <w:tab w:pos="397" w:val="left" w:leader="none"/>
                    </w:tabs>
                    <w:spacing w:line="160" w:lineRule="exact" w:before="0"/>
                    <w:ind w:left="396" w:right="0" w:hanging="284"/>
                    <w:jc w:val="left"/>
                    <w:rPr>
                      <w:sz w:val="14"/>
                    </w:rPr>
                  </w:pPr>
                  <w:r>
                    <w:rPr>
                      <w:color w:val="231F20"/>
                      <w:sz w:val="14"/>
                    </w:rPr>
                    <w:t>See</w:t>
                  </w:r>
                  <w:r>
                    <w:rPr>
                      <w:color w:val="231F20"/>
                      <w:spacing w:val="-23"/>
                      <w:sz w:val="14"/>
                    </w:rPr>
                    <w:t> </w:t>
                  </w:r>
                  <w:r>
                    <w:rPr>
                      <w:color w:val="231F20"/>
                      <w:sz w:val="14"/>
                    </w:rPr>
                    <w:t>also</w:t>
                  </w:r>
                  <w:r>
                    <w:rPr>
                      <w:color w:val="231F20"/>
                      <w:spacing w:val="-22"/>
                      <w:sz w:val="14"/>
                    </w:rPr>
                    <w:t> </w:t>
                  </w:r>
                  <w:r>
                    <w:rPr>
                      <w:color w:val="231F20"/>
                      <w:sz w:val="14"/>
                    </w:rPr>
                    <w:t>EU</w:t>
                  </w:r>
                  <w:r>
                    <w:rPr>
                      <w:color w:val="231F20"/>
                      <w:spacing w:val="-22"/>
                      <w:sz w:val="14"/>
                    </w:rPr>
                    <w:t> </w:t>
                  </w:r>
                  <w:r>
                    <w:rPr>
                      <w:color w:val="231F20"/>
                      <w:sz w:val="14"/>
                    </w:rPr>
                    <w:t>Directive</w:t>
                  </w:r>
                  <w:r>
                    <w:rPr>
                      <w:color w:val="231F20"/>
                      <w:spacing w:val="-21"/>
                      <w:sz w:val="14"/>
                    </w:rPr>
                    <w:t> </w:t>
                  </w:r>
                  <w:r>
                    <w:rPr>
                      <w:color w:val="231F20"/>
                      <w:sz w:val="14"/>
                    </w:rPr>
                    <w:t>2012/29,</w:t>
                  </w:r>
                  <w:r>
                    <w:rPr>
                      <w:color w:val="231F20"/>
                      <w:spacing w:val="-23"/>
                      <w:sz w:val="14"/>
                    </w:rPr>
                    <w:t> </w:t>
                  </w:r>
                  <w:r>
                    <w:rPr>
                      <w:color w:val="231F20"/>
                      <w:sz w:val="14"/>
                    </w:rPr>
                    <w:t>Preamble,</w:t>
                  </w:r>
                  <w:r>
                    <w:rPr>
                      <w:color w:val="231F20"/>
                      <w:spacing w:val="-22"/>
                      <w:sz w:val="14"/>
                    </w:rPr>
                    <w:t> </w:t>
                  </w:r>
                  <w:r>
                    <w:rPr>
                      <w:color w:val="231F20"/>
                      <w:sz w:val="14"/>
                    </w:rPr>
                    <w:t>para</w:t>
                  </w:r>
                  <w:r>
                    <w:rPr>
                      <w:color w:val="231F20"/>
                      <w:spacing w:val="-22"/>
                      <w:sz w:val="14"/>
                    </w:rPr>
                    <w:t> </w:t>
                  </w:r>
                  <w:r>
                    <w:rPr>
                      <w:color w:val="231F20"/>
                      <w:sz w:val="14"/>
                    </w:rPr>
                    <w:t>55.</w:t>
                  </w:r>
                </w:p>
                <w:p>
                  <w:pPr>
                    <w:numPr>
                      <w:ilvl w:val="0"/>
                      <w:numId w:val="116"/>
                    </w:numPr>
                    <w:tabs>
                      <w:tab w:pos="397" w:val="left" w:leader="none"/>
                    </w:tabs>
                    <w:spacing w:line="161" w:lineRule="exact" w:before="0"/>
                    <w:ind w:left="396" w:right="0" w:hanging="284"/>
                    <w:jc w:val="left"/>
                    <w:rPr>
                      <w:sz w:val="14"/>
                    </w:rPr>
                  </w:pPr>
                  <w:r>
                    <w:rPr>
                      <w:color w:val="231F20"/>
                      <w:sz w:val="14"/>
                    </w:rPr>
                    <w:t>Ibid.,</w:t>
                  </w:r>
                  <w:r>
                    <w:rPr>
                      <w:color w:val="231F20"/>
                      <w:spacing w:val="-28"/>
                      <w:sz w:val="14"/>
                    </w:rPr>
                    <w:t> </w:t>
                  </w:r>
                  <w:r>
                    <w:rPr>
                      <w:color w:val="231F20"/>
                      <w:sz w:val="14"/>
                    </w:rPr>
                    <w:t>Article</w:t>
                  </w:r>
                  <w:r>
                    <w:rPr>
                      <w:color w:val="231F20"/>
                      <w:spacing w:val="-27"/>
                      <w:sz w:val="14"/>
                    </w:rPr>
                    <w:t> </w:t>
                  </w:r>
                  <w:r>
                    <w:rPr>
                      <w:color w:val="231F20"/>
                      <w:sz w:val="14"/>
                    </w:rPr>
                    <w:t>22;</w:t>
                  </w:r>
                  <w:r>
                    <w:rPr>
                      <w:color w:val="231F20"/>
                      <w:spacing w:val="-27"/>
                      <w:sz w:val="14"/>
                    </w:rPr>
                    <w:t> </w:t>
                  </w:r>
                  <w:r>
                    <w:rPr>
                      <w:color w:val="231F20"/>
                      <w:sz w:val="14"/>
                    </w:rPr>
                    <w:t>CoE</w:t>
                  </w:r>
                  <w:r>
                    <w:rPr>
                      <w:color w:val="231F20"/>
                      <w:spacing w:val="-27"/>
                      <w:sz w:val="14"/>
                    </w:rPr>
                    <w:t> </w:t>
                  </w:r>
                  <w:r>
                    <w:rPr>
                      <w:color w:val="231F20"/>
                      <w:sz w:val="14"/>
                    </w:rPr>
                    <w:t>Recommendation</w:t>
                  </w:r>
                  <w:r>
                    <w:rPr>
                      <w:color w:val="231F20"/>
                      <w:spacing w:val="-27"/>
                      <w:sz w:val="14"/>
                    </w:rPr>
                    <w:t> </w:t>
                  </w:r>
                  <w:r>
                    <w:rPr>
                      <w:color w:val="231F20"/>
                      <w:sz w:val="14"/>
                    </w:rPr>
                    <w:t>(2005)9,</w:t>
                  </w:r>
                  <w:r>
                    <w:rPr>
                      <w:color w:val="231F20"/>
                      <w:spacing w:val="-27"/>
                      <w:sz w:val="14"/>
                    </w:rPr>
                    <w:t> </w:t>
                  </w:r>
                  <w:r>
                    <w:rPr>
                      <w:color w:val="231F20"/>
                      <w:sz w:val="14"/>
                    </w:rPr>
                    <w:t>para</w:t>
                  </w:r>
                  <w:r>
                    <w:rPr>
                      <w:color w:val="231F20"/>
                      <w:spacing w:val="-27"/>
                      <w:sz w:val="14"/>
                    </w:rPr>
                    <w:t> </w:t>
                  </w:r>
                  <w:r>
                    <w:rPr>
                      <w:color w:val="231F20"/>
                      <w:sz w:val="14"/>
                    </w:rPr>
                    <w:t>15.</w:t>
                  </w:r>
                </w:p>
              </w:txbxContent>
            </v:textbox>
            <v:fill type="solid"/>
          </v:shape>
        </w:pict>
      </w:r>
      <w:r>
        <w:rPr>
          <w:sz w:val="20"/>
        </w:rPr>
      </w:r>
      <w:r>
        <w:rPr>
          <w:sz w:val="20"/>
        </w:rPr>
        <w:tab/>
      </w:r>
      <w:r>
        <w:rPr>
          <w:sz w:val="20"/>
        </w:rPr>
        <w:pict>
          <v:shape style="width:212.6pt;height:57.85pt;mso-position-horizontal-relative:char;mso-position-vertical-relative:line" type="#_x0000_t202" filled="true" fillcolor="#e5eff8" stroked="false">
            <w10:anchorlock/>
            <v:textbox inset="0,0,0,0">
              <w:txbxContent>
                <w:p>
                  <w:pPr>
                    <w:numPr>
                      <w:ilvl w:val="0"/>
                      <w:numId w:val="117"/>
                    </w:numPr>
                    <w:tabs>
                      <w:tab w:pos="397" w:val="left" w:leader="none"/>
                    </w:tabs>
                    <w:spacing w:line="161" w:lineRule="exact" w:before="94"/>
                    <w:ind w:left="396" w:right="0" w:hanging="284"/>
                    <w:jc w:val="left"/>
                    <w:rPr>
                      <w:sz w:val="14"/>
                    </w:rPr>
                  </w:pPr>
                  <w:r>
                    <w:rPr>
                      <w:color w:val="231F20"/>
                      <w:w w:val="95"/>
                      <w:sz w:val="14"/>
                    </w:rPr>
                    <w:t>Ibid., para</w:t>
                  </w:r>
                  <w:r>
                    <w:rPr>
                      <w:color w:val="231F20"/>
                      <w:spacing w:val="-20"/>
                      <w:w w:val="95"/>
                      <w:sz w:val="14"/>
                    </w:rPr>
                    <w:t> </w:t>
                  </w:r>
                  <w:r>
                    <w:rPr>
                      <w:color w:val="231F20"/>
                      <w:w w:val="95"/>
                      <w:sz w:val="14"/>
                    </w:rPr>
                    <w:t>14.</w:t>
                  </w:r>
                </w:p>
                <w:p>
                  <w:pPr>
                    <w:numPr>
                      <w:ilvl w:val="0"/>
                      <w:numId w:val="117"/>
                    </w:numPr>
                    <w:tabs>
                      <w:tab w:pos="397" w:val="left" w:leader="none"/>
                    </w:tabs>
                    <w:spacing w:line="160" w:lineRule="exact" w:before="0"/>
                    <w:ind w:left="396" w:right="0" w:hanging="284"/>
                    <w:jc w:val="left"/>
                    <w:rPr>
                      <w:sz w:val="14"/>
                    </w:rPr>
                  </w:pPr>
                  <w:r>
                    <w:rPr>
                      <w:color w:val="231F20"/>
                      <w:sz w:val="14"/>
                    </w:rPr>
                    <w:t>EU</w:t>
                  </w:r>
                  <w:r>
                    <w:rPr>
                      <w:color w:val="231F20"/>
                      <w:spacing w:val="-17"/>
                      <w:sz w:val="14"/>
                    </w:rPr>
                    <w:t> </w:t>
                  </w:r>
                  <w:r>
                    <w:rPr>
                      <w:color w:val="231F20"/>
                      <w:sz w:val="14"/>
                    </w:rPr>
                    <w:t>Directive</w:t>
                  </w:r>
                  <w:r>
                    <w:rPr>
                      <w:color w:val="231F20"/>
                      <w:spacing w:val="-16"/>
                      <w:sz w:val="14"/>
                    </w:rPr>
                    <w:t> </w:t>
                  </w:r>
                  <w:r>
                    <w:rPr>
                      <w:color w:val="231F20"/>
                      <w:sz w:val="14"/>
                    </w:rPr>
                    <w:t>2012/29,</w:t>
                  </w:r>
                  <w:r>
                    <w:rPr>
                      <w:color w:val="231F20"/>
                      <w:spacing w:val="-16"/>
                      <w:sz w:val="14"/>
                    </w:rPr>
                    <w:t> </w:t>
                  </w:r>
                  <w:r>
                    <w:rPr>
                      <w:color w:val="231F20"/>
                      <w:sz w:val="14"/>
                    </w:rPr>
                    <w:t>Article</w:t>
                  </w:r>
                  <w:r>
                    <w:rPr>
                      <w:color w:val="231F20"/>
                      <w:spacing w:val="-17"/>
                      <w:sz w:val="14"/>
                    </w:rPr>
                    <w:t> </w:t>
                  </w:r>
                  <w:r>
                    <w:rPr>
                      <w:color w:val="231F20"/>
                      <w:sz w:val="14"/>
                    </w:rPr>
                    <w:t>23(2).</w:t>
                  </w:r>
                </w:p>
                <w:p>
                  <w:pPr>
                    <w:numPr>
                      <w:ilvl w:val="0"/>
                      <w:numId w:val="117"/>
                    </w:numPr>
                    <w:tabs>
                      <w:tab w:pos="397" w:val="left" w:leader="none"/>
                    </w:tabs>
                    <w:spacing w:line="235" w:lineRule="auto" w:before="2"/>
                    <w:ind w:left="396" w:right="128" w:hanging="284"/>
                    <w:jc w:val="left"/>
                    <w:rPr>
                      <w:sz w:val="14"/>
                    </w:rPr>
                  </w:pPr>
                  <w:r>
                    <w:rPr>
                      <w:color w:val="231F20"/>
                      <w:w w:val="85"/>
                      <w:sz w:val="14"/>
                    </w:rPr>
                    <w:t>CERD</w:t>
                  </w:r>
                  <w:r>
                    <w:rPr>
                      <w:color w:val="231F20"/>
                      <w:spacing w:val="-23"/>
                      <w:w w:val="85"/>
                      <w:sz w:val="14"/>
                    </w:rPr>
                    <w:t> </w:t>
                  </w:r>
                  <w:r>
                    <w:rPr>
                      <w:color w:val="231F20"/>
                      <w:w w:val="85"/>
                      <w:sz w:val="14"/>
                    </w:rPr>
                    <w:t>Committee,</w:t>
                  </w:r>
                  <w:r>
                    <w:rPr>
                      <w:color w:val="231F20"/>
                      <w:spacing w:val="-23"/>
                      <w:w w:val="85"/>
                      <w:sz w:val="14"/>
                    </w:rPr>
                    <w:t> </w:t>
                  </w:r>
                  <w:r>
                    <w:rPr>
                      <w:color w:val="231F20"/>
                      <w:w w:val="85"/>
                      <w:sz w:val="14"/>
                    </w:rPr>
                    <w:t>General</w:t>
                  </w:r>
                  <w:r>
                    <w:rPr>
                      <w:color w:val="231F20"/>
                      <w:spacing w:val="-22"/>
                      <w:w w:val="85"/>
                      <w:sz w:val="14"/>
                    </w:rPr>
                    <w:t> </w:t>
                  </w:r>
                  <w:r>
                    <w:rPr>
                      <w:color w:val="231F20"/>
                      <w:w w:val="85"/>
                      <w:sz w:val="14"/>
                    </w:rPr>
                    <w:t>Recommendation</w:t>
                  </w:r>
                  <w:r>
                    <w:rPr>
                      <w:color w:val="231F20"/>
                      <w:spacing w:val="-23"/>
                      <w:w w:val="85"/>
                      <w:sz w:val="14"/>
                    </w:rPr>
                    <w:t> </w:t>
                  </w:r>
                  <w:r>
                    <w:rPr>
                      <w:color w:val="231F20"/>
                      <w:w w:val="85"/>
                      <w:sz w:val="14"/>
                    </w:rPr>
                    <w:t>31,</w:t>
                  </w:r>
                  <w:r>
                    <w:rPr>
                      <w:color w:val="231F20"/>
                      <w:spacing w:val="-22"/>
                      <w:w w:val="85"/>
                      <w:sz w:val="14"/>
                    </w:rPr>
                    <w:t> </w:t>
                  </w:r>
                  <w:r>
                    <w:rPr>
                      <w:color w:val="231F20"/>
                      <w:w w:val="85"/>
                      <w:sz w:val="14"/>
                    </w:rPr>
                    <w:t>para</w:t>
                  </w:r>
                  <w:r>
                    <w:rPr>
                      <w:color w:val="231F20"/>
                      <w:spacing w:val="-23"/>
                      <w:w w:val="85"/>
                      <w:sz w:val="14"/>
                    </w:rPr>
                    <w:t> </w:t>
                  </w:r>
                  <w:r>
                    <w:rPr>
                      <w:color w:val="231F20"/>
                      <w:w w:val="85"/>
                      <w:sz w:val="14"/>
                    </w:rPr>
                    <w:t>19(b).</w:t>
                  </w:r>
                  <w:r>
                    <w:rPr>
                      <w:color w:val="231F20"/>
                      <w:spacing w:val="-22"/>
                      <w:w w:val="85"/>
                      <w:sz w:val="14"/>
                    </w:rPr>
                    <w:t> </w:t>
                  </w:r>
                  <w:r>
                    <w:rPr>
                      <w:color w:val="231F20"/>
                      <w:w w:val="85"/>
                      <w:sz w:val="14"/>
                    </w:rPr>
                    <w:t>See</w:t>
                  </w:r>
                  <w:r>
                    <w:rPr>
                      <w:color w:val="231F20"/>
                      <w:spacing w:val="-23"/>
                      <w:w w:val="85"/>
                      <w:sz w:val="14"/>
                    </w:rPr>
                    <w:t> </w:t>
                  </w:r>
                  <w:r>
                    <w:rPr>
                      <w:color w:val="231F20"/>
                      <w:w w:val="85"/>
                      <w:sz w:val="14"/>
                    </w:rPr>
                    <w:t>also</w:t>
                  </w:r>
                  <w:r>
                    <w:rPr>
                      <w:color w:val="231F20"/>
                      <w:spacing w:val="-22"/>
                      <w:w w:val="85"/>
                      <w:sz w:val="14"/>
                    </w:rPr>
                    <w:t> </w:t>
                  </w:r>
                  <w:r>
                    <w:rPr>
                      <w:color w:val="231F20"/>
                      <w:spacing w:val="-4"/>
                      <w:w w:val="85"/>
                      <w:sz w:val="14"/>
                    </w:rPr>
                    <w:t>ECRI </w:t>
                  </w:r>
                  <w:r>
                    <w:rPr>
                      <w:color w:val="231F20"/>
                      <w:w w:val="95"/>
                      <w:sz w:val="14"/>
                    </w:rPr>
                    <w:t>General</w:t>
                  </w:r>
                  <w:r>
                    <w:rPr>
                      <w:color w:val="231F20"/>
                      <w:spacing w:val="-17"/>
                      <w:w w:val="95"/>
                      <w:sz w:val="14"/>
                    </w:rPr>
                    <w:t> </w:t>
                  </w:r>
                  <w:r>
                    <w:rPr>
                      <w:color w:val="231F20"/>
                      <w:w w:val="95"/>
                      <w:sz w:val="14"/>
                    </w:rPr>
                    <w:t>Policy</w:t>
                  </w:r>
                  <w:r>
                    <w:rPr>
                      <w:color w:val="231F20"/>
                      <w:spacing w:val="-16"/>
                      <w:w w:val="95"/>
                      <w:sz w:val="14"/>
                    </w:rPr>
                    <w:t> </w:t>
                  </w:r>
                  <w:r>
                    <w:rPr>
                      <w:color w:val="231F20"/>
                      <w:w w:val="95"/>
                      <w:sz w:val="14"/>
                    </w:rPr>
                    <w:t>Recommendation</w:t>
                  </w:r>
                  <w:r>
                    <w:rPr>
                      <w:color w:val="231F20"/>
                      <w:spacing w:val="-16"/>
                      <w:w w:val="95"/>
                      <w:sz w:val="14"/>
                    </w:rPr>
                    <w:t> </w:t>
                  </w:r>
                  <w:r>
                    <w:rPr>
                      <w:color w:val="231F20"/>
                      <w:w w:val="95"/>
                      <w:sz w:val="14"/>
                    </w:rPr>
                    <w:t>11,</w:t>
                  </w:r>
                  <w:r>
                    <w:rPr>
                      <w:color w:val="231F20"/>
                      <w:spacing w:val="-15"/>
                      <w:w w:val="95"/>
                      <w:sz w:val="14"/>
                    </w:rPr>
                    <w:t> </w:t>
                  </w:r>
                  <w:r>
                    <w:rPr>
                      <w:color w:val="231F20"/>
                      <w:w w:val="95"/>
                      <w:sz w:val="14"/>
                    </w:rPr>
                    <w:t>para</w:t>
                  </w:r>
                  <w:r>
                    <w:rPr>
                      <w:color w:val="231F20"/>
                      <w:spacing w:val="-16"/>
                      <w:w w:val="95"/>
                      <w:sz w:val="14"/>
                    </w:rPr>
                    <w:t> </w:t>
                  </w:r>
                  <w:r>
                    <w:rPr>
                      <w:color w:val="231F20"/>
                      <w:w w:val="95"/>
                      <w:sz w:val="14"/>
                    </w:rPr>
                    <w:t>66.</w:t>
                  </w:r>
                </w:p>
                <w:p>
                  <w:pPr>
                    <w:numPr>
                      <w:ilvl w:val="0"/>
                      <w:numId w:val="117"/>
                    </w:numPr>
                    <w:tabs>
                      <w:tab w:pos="397" w:val="left" w:leader="none"/>
                    </w:tabs>
                    <w:spacing w:line="160" w:lineRule="exact" w:before="0"/>
                    <w:ind w:left="396" w:right="0" w:hanging="284"/>
                    <w:jc w:val="left"/>
                    <w:rPr>
                      <w:sz w:val="14"/>
                    </w:rPr>
                  </w:pPr>
                  <w:r>
                    <w:rPr>
                      <w:color w:val="231F20"/>
                      <w:sz w:val="14"/>
                    </w:rPr>
                    <w:t>See</w:t>
                  </w:r>
                  <w:r>
                    <w:rPr>
                      <w:color w:val="231F20"/>
                      <w:spacing w:val="-21"/>
                      <w:sz w:val="14"/>
                    </w:rPr>
                    <w:t> </w:t>
                  </w:r>
                  <w:r>
                    <w:rPr>
                      <w:color w:val="231F20"/>
                      <w:sz w:val="14"/>
                    </w:rPr>
                    <w:t>also</w:t>
                  </w:r>
                  <w:r>
                    <w:rPr>
                      <w:color w:val="231F20"/>
                      <w:spacing w:val="-20"/>
                      <w:sz w:val="14"/>
                    </w:rPr>
                    <w:t> </w:t>
                  </w:r>
                  <w:r>
                    <w:rPr>
                      <w:color w:val="231F20"/>
                      <w:sz w:val="14"/>
                    </w:rPr>
                    <w:t>CoE</w:t>
                  </w:r>
                  <w:r>
                    <w:rPr>
                      <w:color w:val="231F20"/>
                      <w:spacing w:val="-21"/>
                      <w:sz w:val="14"/>
                    </w:rPr>
                    <w:t> </w:t>
                  </w:r>
                  <w:r>
                    <w:rPr>
                      <w:color w:val="231F20"/>
                      <w:sz w:val="14"/>
                    </w:rPr>
                    <w:t>Recommendation</w:t>
                  </w:r>
                  <w:r>
                    <w:rPr>
                      <w:color w:val="231F20"/>
                      <w:spacing w:val="-20"/>
                      <w:sz w:val="14"/>
                    </w:rPr>
                    <w:t> </w:t>
                  </w:r>
                  <w:r>
                    <w:rPr>
                      <w:color w:val="231F20"/>
                      <w:sz w:val="14"/>
                    </w:rPr>
                    <w:t>(2005)9,</w:t>
                  </w:r>
                  <w:r>
                    <w:rPr>
                      <w:color w:val="231F20"/>
                      <w:spacing w:val="-20"/>
                      <w:sz w:val="14"/>
                    </w:rPr>
                    <w:t> </w:t>
                  </w:r>
                  <w:r>
                    <w:rPr>
                      <w:color w:val="231F20"/>
                      <w:sz w:val="14"/>
                    </w:rPr>
                    <w:t>para</w:t>
                  </w:r>
                  <w:r>
                    <w:rPr>
                      <w:color w:val="231F20"/>
                      <w:spacing w:val="-21"/>
                      <w:sz w:val="14"/>
                    </w:rPr>
                    <w:t> </w:t>
                  </w:r>
                  <w:r>
                    <w:rPr>
                      <w:color w:val="231F20"/>
                      <w:sz w:val="14"/>
                    </w:rPr>
                    <w:t>17.</w:t>
                  </w:r>
                </w:p>
                <w:p>
                  <w:pPr>
                    <w:numPr>
                      <w:ilvl w:val="0"/>
                      <w:numId w:val="117"/>
                    </w:numPr>
                    <w:tabs>
                      <w:tab w:pos="397" w:val="left" w:leader="none"/>
                    </w:tabs>
                    <w:spacing w:line="161" w:lineRule="exact" w:before="0"/>
                    <w:ind w:left="396" w:right="0" w:hanging="284"/>
                    <w:jc w:val="left"/>
                    <w:rPr>
                      <w:sz w:val="14"/>
                    </w:rPr>
                  </w:pPr>
                  <w:r>
                    <w:rPr>
                      <w:color w:val="231F20"/>
                      <w:sz w:val="14"/>
                    </w:rPr>
                    <w:t>EU</w:t>
                  </w:r>
                  <w:r>
                    <w:rPr>
                      <w:color w:val="231F20"/>
                      <w:spacing w:val="-17"/>
                      <w:sz w:val="14"/>
                    </w:rPr>
                    <w:t> </w:t>
                  </w:r>
                  <w:r>
                    <w:rPr>
                      <w:color w:val="231F20"/>
                      <w:sz w:val="14"/>
                    </w:rPr>
                    <w:t>Directive</w:t>
                  </w:r>
                  <w:r>
                    <w:rPr>
                      <w:color w:val="231F20"/>
                      <w:spacing w:val="-16"/>
                      <w:sz w:val="14"/>
                    </w:rPr>
                    <w:t> </w:t>
                  </w:r>
                  <w:r>
                    <w:rPr>
                      <w:color w:val="231F20"/>
                      <w:sz w:val="14"/>
                    </w:rPr>
                    <w:t>2012/29,</w:t>
                  </w:r>
                  <w:r>
                    <w:rPr>
                      <w:color w:val="231F20"/>
                      <w:spacing w:val="-16"/>
                      <w:sz w:val="14"/>
                    </w:rPr>
                    <w:t> </w:t>
                  </w:r>
                  <w:r>
                    <w:rPr>
                      <w:color w:val="231F20"/>
                      <w:sz w:val="14"/>
                    </w:rPr>
                    <w:t>Article</w:t>
                  </w:r>
                  <w:r>
                    <w:rPr>
                      <w:color w:val="231F20"/>
                      <w:spacing w:val="-17"/>
                      <w:sz w:val="14"/>
                    </w:rPr>
                    <w:t> </w:t>
                  </w:r>
                  <w:r>
                    <w:rPr>
                      <w:color w:val="231F20"/>
                      <w:sz w:val="14"/>
                    </w:rPr>
                    <w:t>23(3).</w:t>
                  </w:r>
                </w:p>
              </w:txbxContent>
            </v:textbox>
            <v:fill type="solid"/>
          </v:shape>
        </w:pict>
      </w:r>
      <w:r>
        <w:rPr>
          <w:sz w:val="20"/>
        </w:rPr>
      </w:r>
    </w:p>
    <w:p>
      <w:pPr>
        <w:pStyle w:val="BodyText"/>
        <w:spacing w:before="10"/>
        <w:rPr>
          <w:b/>
          <w:sz w:val="7"/>
        </w:rPr>
      </w:pPr>
    </w:p>
    <w:p>
      <w:pPr>
        <w:pStyle w:val="Heading4"/>
        <w:spacing w:before="107"/>
        <w:ind w:left="897"/>
        <w:jc w:val="left"/>
      </w:pPr>
      <w:r>
        <w:rPr>
          <w:color w:val="0097D0"/>
          <w:w w:val="95"/>
        </w:rPr>
        <w:t>96</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556"/>
      </w:pPr>
      <w:r>
        <w:rPr>
          <w:color w:val="231F20"/>
          <w:w w:val="85"/>
        </w:rPr>
        <w:t>The</w:t>
      </w:r>
      <w:r>
        <w:rPr>
          <w:color w:val="231F20"/>
          <w:spacing w:val="-21"/>
          <w:w w:val="85"/>
        </w:rPr>
        <w:t> </w:t>
      </w:r>
      <w:r>
        <w:rPr>
          <w:color w:val="231F20"/>
          <w:w w:val="85"/>
        </w:rPr>
        <w:t>CoE</w:t>
      </w:r>
      <w:r>
        <w:rPr>
          <w:color w:val="231F20"/>
          <w:spacing w:val="-20"/>
          <w:w w:val="85"/>
        </w:rPr>
        <w:t> </w:t>
      </w:r>
      <w:r>
        <w:rPr>
          <w:color w:val="231F20"/>
          <w:spacing w:val="2"/>
          <w:w w:val="85"/>
        </w:rPr>
        <w:t>Recommendation</w:t>
      </w:r>
      <w:r>
        <w:rPr>
          <w:color w:val="231F20"/>
          <w:spacing w:val="-21"/>
          <w:w w:val="85"/>
        </w:rPr>
        <w:t> </w:t>
      </w:r>
      <w:r>
        <w:rPr>
          <w:color w:val="231F20"/>
          <w:spacing w:val="2"/>
          <w:w w:val="85"/>
        </w:rPr>
        <w:t>(2005)9</w:t>
      </w:r>
      <w:r>
        <w:rPr>
          <w:color w:val="231F20"/>
          <w:spacing w:val="-20"/>
          <w:w w:val="85"/>
        </w:rPr>
        <w:t> </w:t>
      </w:r>
      <w:r>
        <w:rPr>
          <w:color w:val="231F20"/>
          <w:spacing w:val="3"/>
          <w:w w:val="85"/>
        </w:rPr>
        <w:t>provides </w:t>
      </w:r>
      <w:r>
        <w:rPr>
          <w:color w:val="231F20"/>
          <w:spacing w:val="2"/>
          <w:w w:val="90"/>
        </w:rPr>
        <w:t>specific</w:t>
      </w:r>
      <w:r>
        <w:rPr>
          <w:color w:val="231F20"/>
          <w:spacing w:val="-35"/>
          <w:w w:val="90"/>
        </w:rPr>
        <w:t> </w:t>
      </w:r>
      <w:r>
        <w:rPr>
          <w:color w:val="231F20"/>
          <w:spacing w:val="2"/>
          <w:w w:val="90"/>
        </w:rPr>
        <w:t>examples</w:t>
      </w:r>
      <w:r>
        <w:rPr>
          <w:color w:val="231F20"/>
          <w:spacing w:val="-35"/>
          <w:w w:val="90"/>
        </w:rPr>
        <w:t> </w:t>
      </w:r>
      <w:r>
        <w:rPr>
          <w:color w:val="231F20"/>
          <w:w w:val="90"/>
        </w:rPr>
        <w:t>of</w:t>
      </w:r>
      <w:r>
        <w:rPr>
          <w:color w:val="231F20"/>
          <w:spacing w:val="-34"/>
          <w:w w:val="90"/>
        </w:rPr>
        <w:t> </w:t>
      </w:r>
      <w:r>
        <w:rPr>
          <w:color w:val="231F20"/>
          <w:w w:val="90"/>
        </w:rPr>
        <w:t>the</w:t>
      </w:r>
      <w:r>
        <w:rPr>
          <w:color w:val="231F20"/>
          <w:spacing w:val="-35"/>
          <w:w w:val="90"/>
        </w:rPr>
        <w:t> </w:t>
      </w:r>
      <w:r>
        <w:rPr>
          <w:color w:val="231F20"/>
          <w:spacing w:val="2"/>
          <w:w w:val="90"/>
        </w:rPr>
        <w:t>techniques</w:t>
      </w:r>
      <w:r>
        <w:rPr>
          <w:color w:val="231F20"/>
          <w:spacing w:val="-34"/>
          <w:w w:val="90"/>
        </w:rPr>
        <w:t> </w:t>
      </w:r>
      <w:r>
        <w:rPr>
          <w:color w:val="231F20"/>
          <w:spacing w:val="3"/>
          <w:w w:val="90"/>
        </w:rPr>
        <w:t>that </w:t>
      </w:r>
      <w:r>
        <w:rPr>
          <w:color w:val="231F20"/>
          <w:spacing w:val="2"/>
          <w:w w:val="85"/>
        </w:rPr>
        <w:t>could</w:t>
      </w:r>
      <w:r>
        <w:rPr>
          <w:color w:val="231F20"/>
          <w:spacing w:val="-35"/>
          <w:w w:val="85"/>
        </w:rPr>
        <w:t> </w:t>
      </w:r>
      <w:r>
        <w:rPr>
          <w:color w:val="231F20"/>
          <w:w w:val="85"/>
        </w:rPr>
        <w:t>be</w:t>
      </w:r>
      <w:r>
        <w:rPr>
          <w:color w:val="231F20"/>
          <w:spacing w:val="-34"/>
          <w:w w:val="85"/>
        </w:rPr>
        <w:t> </w:t>
      </w:r>
      <w:r>
        <w:rPr>
          <w:color w:val="231F20"/>
          <w:spacing w:val="2"/>
          <w:w w:val="85"/>
        </w:rPr>
        <w:t>used</w:t>
      </w:r>
      <w:r>
        <w:rPr>
          <w:color w:val="231F20"/>
          <w:spacing w:val="-35"/>
          <w:w w:val="85"/>
        </w:rPr>
        <w:t> </w:t>
      </w:r>
      <w:r>
        <w:rPr>
          <w:color w:val="231F20"/>
          <w:w w:val="85"/>
        </w:rPr>
        <w:t>to</w:t>
      </w:r>
      <w:r>
        <w:rPr>
          <w:color w:val="231F20"/>
          <w:spacing w:val="-34"/>
          <w:w w:val="85"/>
        </w:rPr>
        <w:t> </w:t>
      </w:r>
      <w:r>
        <w:rPr>
          <w:color w:val="231F20"/>
          <w:spacing w:val="2"/>
          <w:w w:val="85"/>
        </w:rPr>
        <w:t>prevent</w:t>
      </w:r>
      <w:r>
        <w:rPr>
          <w:color w:val="231F20"/>
          <w:spacing w:val="-35"/>
          <w:w w:val="85"/>
        </w:rPr>
        <w:t> </w:t>
      </w:r>
      <w:r>
        <w:rPr>
          <w:color w:val="231F20"/>
          <w:w w:val="85"/>
        </w:rPr>
        <w:t>the</w:t>
      </w:r>
      <w:r>
        <w:rPr>
          <w:color w:val="231F20"/>
          <w:spacing w:val="-34"/>
          <w:w w:val="85"/>
        </w:rPr>
        <w:t> </w:t>
      </w:r>
      <w:r>
        <w:rPr>
          <w:color w:val="231F20"/>
          <w:spacing w:val="2"/>
          <w:w w:val="85"/>
        </w:rPr>
        <w:t>identification</w:t>
      </w:r>
      <w:r>
        <w:rPr>
          <w:color w:val="231F20"/>
          <w:spacing w:val="-35"/>
          <w:w w:val="85"/>
        </w:rPr>
        <w:t> </w:t>
      </w:r>
      <w:r>
        <w:rPr>
          <w:color w:val="231F20"/>
          <w:spacing w:val="3"/>
          <w:w w:val="85"/>
        </w:rPr>
        <w:t>of</w:t>
      </w:r>
    </w:p>
    <w:p>
      <w:pPr>
        <w:pStyle w:val="BodyText"/>
        <w:spacing w:line="264" w:lineRule="auto"/>
        <w:ind w:left="1700" w:right="16"/>
        <w:rPr>
          <w:b/>
          <w:sz w:val="14"/>
        </w:rPr>
      </w:pPr>
      <w:r>
        <w:rPr>
          <w:color w:val="231F20"/>
          <w:spacing w:val="2"/>
          <w:w w:val="90"/>
        </w:rPr>
        <w:t>witnesses where considered necessary. </w:t>
      </w:r>
      <w:r>
        <w:rPr>
          <w:color w:val="231F20"/>
          <w:spacing w:val="3"/>
          <w:w w:val="90"/>
        </w:rPr>
        <w:t>These </w:t>
      </w:r>
      <w:r>
        <w:rPr>
          <w:color w:val="231F20"/>
          <w:spacing w:val="2"/>
          <w:w w:val="90"/>
        </w:rPr>
        <w:t>include the: </w:t>
      </w:r>
      <w:r>
        <w:rPr>
          <w:color w:val="231F20"/>
          <w:w w:val="90"/>
        </w:rPr>
        <w:t>use of </w:t>
      </w:r>
      <w:r>
        <w:rPr>
          <w:color w:val="231F20"/>
          <w:spacing w:val="2"/>
          <w:w w:val="90"/>
        </w:rPr>
        <w:t>screens, curtains, </w:t>
      </w:r>
      <w:r>
        <w:rPr>
          <w:color w:val="231F20"/>
          <w:spacing w:val="3"/>
          <w:w w:val="90"/>
        </w:rPr>
        <w:t>voice </w:t>
      </w:r>
      <w:r>
        <w:rPr>
          <w:color w:val="231F20"/>
          <w:spacing w:val="2"/>
          <w:w w:val="90"/>
        </w:rPr>
        <w:t>distortion</w:t>
      </w:r>
      <w:r>
        <w:rPr>
          <w:color w:val="231F20"/>
          <w:spacing w:val="-41"/>
          <w:w w:val="90"/>
        </w:rPr>
        <w:t> </w:t>
      </w:r>
      <w:r>
        <w:rPr>
          <w:color w:val="231F20"/>
          <w:spacing w:val="2"/>
          <w:w w:val="90"/>
        </w:rPr>
        <w:t>technology,</w:t>
      </w:r>
      <w:r>
        <w:rPr>
          <w:color w:val="231F20"/>
          <w:spacing w:val="-41"/>
          <w:w w:val="90"/>
        </w:rPr>
        <w:t> </w:t>
      </w:r>
      <w:r>
        <w:rPr>
          <w:color w:val="231F20"/>
          <w:spacing w:val="2"/>
          <w:w w:val="90"/>
        </w:rPr>
        <w:t>covering</w:t>
      </w:r>
      <w:r>
        <w:rPr>
          <w:color w:val="231F20"/>
          <w:spacing w:val="-41"/>
          <w:w w:val="90"/>
        </w:rPr>
        <w:t> </w:t>
      </w:r>
      <w:r>
        <w:rPr>
          <w:color w:val="231F20"/>
          <w:w w:val="90"/>
        </w:rPr>
        <w:t>of</w:t>
      </w:r>
      <w:r>
        <w:rPr>
          <w:color w:val="231F20"/>
          <w:spacing w:val="-40"/>
          <w:w w:val="90"/>
        </w:rPr>
        <w:t> </w:t>
      </w:r>
      <w:r>
        <w:rPr>
          <w:color w:val="231F20"/>
          <w:w w:val="90"/>
        </w:rPr>
        <w:t>the</w:t>
      </w:r>
      <w:r>
        <w:rPr>
          <w:color w:val="231F20"/>
          <w:spacing w:val="-41"/>
          <w:w w:val="90"/>
        </w:rPr>
        <w:t> </w:t>
      </w:r>
      <w:r>
        <w:rPr>
          <w:color w:val="231F20"/>
          <w:spacing w:val="2"/>
          <w:w w:val="90"/>
        </w:rPr>
        <w:t>face,</w:t>
      </w:r>
      <w:r>
        <w:rPr>
          <w:color w:val="231F20"/>
          <w:spacing w:val="-41"/>
          <w:w w:val="90"/>
        </w:rPr>
        <w:t> </w:t>
      </w:r>
      <w:r>
        <w:rPr>
          <w:color w:val="231F20"/>
          <w:spacing w:val="3"/>
          <w:w w:val="90"/>
        </w:rPr>
        <w:t>and </w:t>
      </w:r>
      <w:r>
        <w:rPr>
          <w:color w:val="231F20"/>
          <w:spacing w:val="2"/>
          <w:w w:val="90"/>
        </w:rPr>
        <w:t>videoconferencing; audiovisual recording </w:t>
      </w:r>
      <w:r>
        <w:rPr>
          <w:color w:val="231F20"/>
          <w:spacing w:val="3"/>
          <w:w w:val="90"/>
        </w:rPr>
        <w:t>of </w:t>
      </w:r>
      <w:r>
        <w:rPr>
          <w:color w:val="231F20"/>
          <w:spacing w:val="2"/>
          <w:w w:val="85"/>
        </w:rPr>
        <w:t>statements</w:t>
      </w:r>
      <w:r>
        <w:rPr>
          <w:color w:val="231F20"/>
          <w:spacing w:val="-33"/>
          <w:w w:val="85"/>
        </w:rPr>
        <w:t> </w:t>
      </w:r>
      <w:r>
        <w:rPr>
          <w:color w:val="231F20"/>
          <w:spacing w:val="2"/>
          <w:w w:val="85"/>
        </w:rPr>
        <w:t>made</w:t>
      </w:r>
      <w:r>
        <w:rPr>
          <w:color w:val="231F20"/>
          <w:spacing w:val="-32"/>
          <w:w w:val="85"/>
        </w:rPr>
        <w:t> </w:t>
      </w:r>
      <w:r>
        <w:rPr>
          <w:color w:val="231F20"/>
          <w:w w:val="85"/>
        </w:rPr>
        <w:t>by</w:t>
      </w:r>
      <w:r>
        <w:rPr>
          <w:color w:val="231F20"/>
          <w:spacing w:val="-32"/>
          <w:w w:val="85"/>
        </w:rPr>
        <w:t> </w:t>
      </w:r>
      <w:r>
        <w:rPr>
          <w:color w:val="231F20"/>
          <w:spacing w:val="2"/>
          <w:w w:val="85"/>
        </w:rPr>
        <w:t>victims</w:t>
      </w:r>
      <w:r>
        <w:rPr>
          <w:color w:val="231F20"/>
          <w:spacing w:val="-32"/>
          <w:w w:val="85"/>
        </w:rPr>
        <w:t> </w:t>
      </w:r>
      <w:r>
        <w:rPr>
          <w:color w:val="231F20"/>
          <w:spacing w:val="2"/>
          <w:w w:val="85"/>
        </w:rPr>
        <w:t>during</w:t>
      </w:r>
      <w:r>
        <w:rPr>
          <w:color w:val="231F20"/>
          <w:spacing w:val="-32"/>
          <w:w w:val="85"/>
        </w:rPr>
        <w:t> </w:t>
      </w:r>
      <w:r>
        <w:rPr>
          <w:color w:val="231F20"/>
          <w:w w:val="85"/>
        </w:rPr>
        <w:t>the</w:t>
      </w:r>
      <w:r>
        <w:rPr>
          <w:color w:val="231F20"/>
          <w:spacing w:val="-32"/>
          <w:w w:val="85"/>
        </w:rPr>
        <w:t> </w:t>
      </w:r>
      <w:r>
        <w:rPr>
          <w:color w:val="231F20"/>
          <w:spacing w:val="3"/>
          <w:w w:val="85"/>
        </w:rPr>
        <w:t>preliminary </w:t>
      </w:r>
      <w:r>
        <w:rPr>
          <w:color w:val="231F20"/>
          <w:spacing w:val="2"/>
          <w:w w:val="85"/>
        </w:rPr>
        <w:t>phase</w:t>
      </w:r>
      <w:r>
        <w:rPr>
          <w:color w:val="231F20"/>
          <w:spacing w:val="-27"/>
          <w:w w:val="85"/>
        </w:rPr>
        <w:t> </w:t>
      </w:r>
      <w:r>
        <w:rPr>
          <w:color w:val="231F20"/>
          <w:w w:val="85"/>
        </w:rPr>
        <w:t>of</w:t>
      </w:r>
      <w:r>
        <w:rPr>
          <w:color w:val="231F20"/>
          <w:spacing w:val="-26"/>
          <w:w w:val="85"/>
        </w:rPr>
        <w:t> </w:t>
      </w:r>
      <w:r>
        <w:rPr>
          <w:color w:val="231F20"/>
          <w:spacing w:val="2"/>
          <w:w w:val="85"/>
        </w:rPr>
        <w:t>proceedings;</w:t>
      </w:r>
      <w:r>
        <w:rPr>
          <w:color w:val="231F20"/>
          <w:spacing w:val="-27"/>
          <w:w w:val="85"/>
        </w:rPr>
        <w:t> </w:t>
      </w:r>
      <w:r>
        <w:rPr>
          <w:color w:val="231F20"/>
          <w:w w:val="85"/>
        </w:rPr>
        <w:t>the</w:t>
      </w:r>
      <w:r>
        <w:rPr>
          <w:color w:val="231F20"/>
          <w:spacing w:val="-26"/>
          <w:w w:val="85"/>
        </w:rPr>
        <w:t> </w:t>
      </w:r>
      <w:r>
        <w:rPr>
          <w:color w:val="231F20"/>
          <w:spacing w:val="2"/>
          <w:w w:val="85"/>
        </w:rPr>
        <w:t>ability</w:t>
      </w:r>
      <w:r>
        <w:rPr>
          <w:color w:val="231F20"/>
          <w:spacing w:val="-27"/>
          <w:w w:val="85"/>
        </w:rPr>
        <w:t> </w:t>
      </w:r>
      <w:r>
        <w:rPr>
          <w:color w:val="231F20"/>
          <w:w w:val="85"/>
        </w:rPr>
        <w:t>to</w:t>
      </w:r>
      <w:r>
        <w:rPr>
          <w:color w:val="231F20"/>
          <w:spacing w:val="-26"/>
          <w:w w:val="85"/>
        </w:rPr>
        <w:t> </w:t>
      </w:r>
      <w:r>
        <w:rPr>
          <w:color w:val="231F20"/>
          <w:w w:val="85"/>
        </w:rPr>
        <w:t>use</w:t>
      </w:r>
      <w:r>
        <w:rPr>
          <w:color w:val="231F20"/>
          <w:spacing w:val="-27"/>
          <w:w w:val="85"/>
        </w:rPr>
        <w:t> </w:t>
      </w:r>
      <w:r>
        <w:rPr>
          <w:color w:val="231F20"/>
          <w:spacing w:val="3"/>
          <w:w w:val="85"/>
        </w:rPr>
        <w:t>statements </w:t>
      </w:r>
      <w:r>
        <w:rPr>
          <w:color w:val="231F20"/>
          <w:w w:val="85"/>
        </w:rPr>
        <w:t>in</w:t>
      </w:r>
      <w:r>
        <w:rPr>
          <w:color w:val="231F20"/>
          <w:spacing w:val="-23"/>
          <w:w w:val="85"/>
        </w:rPr>
        <w:t> </w:t>
      </w:r>
      <w:r>
        <w:rPr>
          <w:color w:val="231F20"/>
          <w:spacing w:val="2"/>
          <w:w w:val="85"/>
        </w:rPr>
        <w:t>court</w:t>
      </w:r>
      <w:r>
        <w:rPr>
          <w:color w:val="231F20"/>
          <w:spacing w:val="-23"/>
          <w:w w:val="85"/>
        </w:rPr>
        <w:t> </w:t>
      </w:r>
      <w:r>
        <w:rPr>
          <w:color w:val="231F20"/>
          <w:spacing w:val="2"/>
          <w:w w:val="85"/>
        </w:rPr>
        <w:t>made</w:t>
      </w:r>
      <w:r>
        <w:rPr>
          <w:color w:val="231F20"/>
          <w:spacing w:val="-22"/>
          <w:w w:val="85"/>
        </w:rPr>
        <w:t> </w:t>
      </w:r>
      <w:r>
        <w:rPr>
          <w:color w:val="231F20"/>
          <w:w w:val="85"/>
        </w:rPr>
        <w:t>by</w:t>
      </w:r>
      <w:r>
        <w:rPr>
          <w:color w:val="231F20"/>
          <w:spacing w:val="-23"/>
          <w:w w:val="85"/>
        </w:rPr>
        <w:t> </w:t>
      </w:r>
      <w:r>
        <w:rPr>
          <w:color w:val="231F20"/>
          <w:spacing w:val="2"/>
          <w:w w:val="85"/>
        </w:rPr>
        <w:t>victims</w:t>
      </w:r>
      <w:r>
        <w:rPr>
          <w:color w:val="231F20"/>
          <w:spacing w:val="-22"/>
          <w:w w:val="85"/>
        </w:rPr>
        <w:t> </w:t>
      </w:r>
      <w:r>
        <w:rPr>
          <w:color w:val="231F20"/>
          <w:w w:val="85"/>
        </w:rPr>
        <w:t>at</w:t>
      </w:r>
      <w:r>
        <w:rPr>
          <w:color w:val="231F20"/>
          <w:spacing w:val="-23"/>
          <w:w w:val="85"/>
        </w:rPr>
        <w:t> </w:t>
      </w:r>
      <w:r>
        <w:rPr>
          <w:color w:val="231F20"/>
          <w:w w:val="85"/>
        </w:rPr>
        <w:t>the</w:t>
      </w:r>
      <w:r>
        <w:rPr>
          <w:color w:val="231F20"/>
          <w:spacing w:val="-22"/>
          <w:w w:val="85"/>
        </w:rPr>
        <w:t> </w:t>
      </w:r>
      <w:r>
        <w:rPr>
          <w:color w:val="231F20"/>
          <w:spacing w:val="2"/>
          <w:w w:val="85"/>
        </w:rPr>
        <w:t>preliminary</w:t>
      </w:r>
      <w:r>
        <w:rPr>
          <w:color w:val="231F20"/>
          <w:spacing w:val="-23"/>
          <w:w w:val="85"/>
        </w:rPr>
        <w:t> </w:t>
      </w:r>
      <w:r>
        <w:rPr>
          <w:color w:val="231F20"/>
          <w:spacing w:val="3"/>
          <w:w w:val="85"/>
        </w:rPr>
        <w:t>stage, </w:t>
      </w:r>
      <w:r>
        <w:rPr>
          <w:color w:val="231F20"/>
          <w:spacing w:val="2"/>
          <w:w w:val="90"/>
        </w:rPr>
        <w:t>where</w:t>
      </w:r>
      <w:r>
        <w:rPr>
          <w:color w:val="231F20"/>
          <w:spacing w:val="-34"/>
          <w:w w:val="90"/>
        </w:rPr>
        <w:t> </w:t>
      </w:r>
      <w:r>
        <w:rPr>
          <w:color w:val="231F20"/>
          <w:w w:val="90"/>
        </w:rPr>
        <w:t>it</w:t>
      </w:r>
      <w:r>
        <w:rPr>
          <w:color w:val="231F20"/>
          <w:spacing w:val="-33"/>
          <w:w w:val="90"/>
        </w:rPr>
        <w:t> </w:t>
      </w:r>
      <w:r>
        <w:rPr>
          <w:color w:val="231F20"/>
          <w:w w:val="90"/>
        </w:rPr>
        <w:t>is</w:t>
      </w:r>
      <w:r>
        <w:rPr>
          <w:color w:val="231F20"/>
          <w:spacing w:val="-33"/>
          <w:w w:val="90"/>
        </w:rPr>
        <w:t> </w:t>
      </w:r>
      <w:r>
        <w:rPr>
          <w:color w:val="231F20"/>
          <w:w w:val="90"/>
        </w:rPr>
        <w:t>not</w:t>
      </w:r>
      <w:r>
        <w:rPr>
          <w:color w:val="231F20"/>
          <w:spacing w:val="-34"/>
          <w:w w:val="90"/>
        </w:rPr>
        <w:t> </w:t>
      </w:r>
      <w:r>
        <w:rPr>
          <w:color w:val="231F20"/>
          <w:spacing w:val="2"/>
          <w:w w:val="90"/>
        </w:rPr>
        <w:t>possible</w:t>
      </w:r>
      <w:r>
        <w:rPr>
          <w:color w:val="231F20"/>
          <w:spacing w:val="-33"/>
          <w:w w:val="90"/>
        </w:rPr>
        <w:t> </w:t>
      </w:r>
      <w:r>
        <w:rPr>
          <w:color w:val="231F20"/>
          <w:w w:val="90"/>
        </w:rPr>
        <w:t>for</w:t>
      </w:r>
      <w:r>
        <w:rPr>
          <w:color w:val="231F20"/>
          <w:spacing w:val="-33"/>
          <w:w w:val="90"/>
        </w:rPr>
        <w:t> </w:t>
      </w:r>
      <w:r>
        <w:rPr>
          <w:color w:val="231F20"/>
          <w:w w:val="90"/>
        </w:rPr>
        <w:t>the</w:t>
      </w:r>
      <w:r>
        <w:rPr>
          <w:color w:val="231F20"/>
          <w:spacing w:val="-34"/>
          <w:w w:val="90"/>
        </w:rPr>
        <w:t> </w:t>
      </w:r>
      <w:r>
        <w:rPr>
          <w:color w:val="231F20"/>
          <w:spacing w:val="2"/>
          <w:w w:val="90"/>
        </w:rPr>
        <w:t>victim</w:t>
      </w:r>
      <w:r>
        <w:rPr>
          <w:color w:val="231F20"/>
          <w:spacing w:val="-33"/>
          <w:w w:val="90"/>
        </w:rPr>
        <w:t> </w:t>
      </w:r>
      <w:r>
        <w:rPr>
          <w:color w:val="231F20"/>
          <w:w w:val="90"/>
        </w:rPr>
        <w:t>to</w:t>
      </w:r>
      <w:r>
        <w:rPr>
          <w:color w:val="231F20"/>
          <w:spacing w:val="-33"/>
          <w:w w:val="90"/>
        </w:rPr>
        <w:t> </w:t>
      </w:r>
      <w:r>
        <w:rPr>
          <w:color w:val="231F20"/>
          <w:spacing w:val="3"/>
          <w:w w:val="90"/>
        </w:rPr>
        <w:t>attend; </w:t>
      </w:r>
      <w:r>
        <w:rPr>
          <w:color w:val="231F20"/>
          <w:spacing w:val="2"/>
          <w:w w:val="85"/>
        </w:rPr>
        <w:t>validity</w:t>
      </w:r>
      <w:r>
        <w:rPr>
          <w:color w:val="231F20"/>
          <w:spacing w:val="-31"/>
          <w:w w:val="85"/>
        </w:rPr>
        <w:t> </w:t>
      </w:r>
      <w:r>
        <w:rPr>
          <w:color w:val="231F20"/>
          <w:w w:val="85"/>
        </w:rPr>
        <w:t>of</w:t>
      </w:r>
      <w:r>
        <w:rPr>
          <w:color w:val="231F20"/>
          <w:spacing w:val="-31"/>
          <w:w w:val="85"/>
        </w:rPr>
        <w:t> </w:t>
      </w:r>
      <w:r>
        <w:rPr>
          <w:color w:val="231F20"/>
          <w:spacing w:val="2"/>
          <w:w w:val="85"/>
        </w:rPr>
        <w:t>evidence</w:t>
      </w:r>
      <w:r>
        <w:rPr>
          <w:color w:val="231F20"/>
          <w:spacing w:val="-30"/>
          <w:w w:val="85"/>
        </w:rPr>
        <w:t> </w:t>
      </w:r>
      <w:r>
        <w:rPr>
          <w:color w:val="231F20"/>
          <w:spacing w:val="2"/>
          <w:w w:val="85"/>
        </w:rPr>
        <w:t>given</w:t>
      </w:r>
      <w:r>
        <w:rPr>
          <w:color w:val="231F20"/>
          <w:spacing w:val="-31"/>
          <w:w w:val="85"/>
        </w:rPr>
        <w:t> </w:t>
      </w:r>
      <w:r>
        <w:rPr>
          <w:color w:val="231F20"/>
          <w:w w:val="85"/>
        </w:rPr>
        <w:t>at</w:t>
      </w:r>
      <w:r>
        <w:rPr>
          <w:color w:val="231F20"/>
          <w:spacing w:val="-31"/>
          <w:w w:val="85"/>
        </w:rPr>
        <w:t> </w:t>
      </w:r>
      <w:r>
        <w:rPr>
          <w:color w:val="231F20"/>
          <w:w w:val="85"/>
        </w:rPr>
        <w:t>the</w:t>
      </w:r>
      <w:r>
        <w:rPr>
          <w:color w:val="231F20"/>
          <w:spacing w:val="-30"/>
          <w:w w:val="85"/>
        </w:rPr>
        <w:t> </w:t>
      </w:r>
      <w:r>
        <w:rPr>
          <w:color w:val="231F20"/>
          <w:spacing w:val="2"/>
          <w:w w:val="85"/>
        </w:rPr>
        <w:t>preliminary</w:t>
      </w:r>
      <w:r>
        <w:rPr>
          <w:color w:val="231F20"/>
          <w:spacing w:val="-31"/>
          <w:w w:val="85"/>
        </w:rPr>
        <w:t> </w:t>
      </w:r>
      <w:r>
        <w:rPr>
          <w:color w:val="231F20"/>
          <w:spacing w:val="3"/>
          <w:w w:val="85"/>
        </w:rPr>
        <w:t>stages </w:t>
      </w:r>
      <w:r>
        <w:rPr>
          <w:color w:val="231F20"/>
          <w:w w:val="90"/>
        </w:rPr>
        <w:t>in</w:t>
      </w:r>
      <w:r>
        <w:rPr>
          <w:color w:val="231F20"/>
          <w:spacing w:val="-40"/>
          <w:w w:val="90"/>
        </w:rPr>
        <w:t> </w:t>
      </w:r>
      <w:r>
        <w:rPr>
          <w:color w:val="231F20"/>
          <w:spacing w:val="2"/>
          <w:w w:val="90"/>
        </w:rPr>
        <w:t>court,</w:t>
      </w:r>
      <w:r>
        <w:rPr>
          <w:color w:val="231F20"/>
          <w:spacing w:val="-41"/>
          <w:w w:val="90"/>
        </w:rPr>
        <w:t> </w:t>
      </w:r>
      <w:r>
        <w:rPr>
          <w:color w:val="231F20"/>
          <w:w w:val="90"/>
        </w:rPr>
        <w:t>if</w:t>
      </w:r>
      <w:r>
        <w:rPr>
          <w:color w:val="231F20"/>
          <w:spacing w:val="-40"/>
          <w:w w:val="90"/>
        </w:rPr>
        <w:t> </w:t>
      </w:r>
      <w:r>
        <w:rPr>
          <w:color w:val="231F20"/>
          <w:w w:val="90"/>
        </w:rPr>
        <w:t>a</w:t>
      </w:r>
      <w:r>
        <w:rPr>
          <w:color w:val="231F20"/>
          <w:spacing w:val="-40"/>
          <w:w w:val="90"/>
        </w:rPr>
        <w:t> </w:t>
      </w:r>
      <w:r>
        <w:rPr>
          <w:color w:val="231F20"/>
          <w:spacing w:val="2"/>
          <w:w w:val="90"/>
        </w:rPr>
        <w:t>cross-examination</w:t>
      </w:r>
      <w:r>
        <w:rPr>
          <w:color w:val="231F20"/>
          <w:spacing w:val="-40"/>
          <w:w w:val="90"/>
        </w:rPr>
        <w:t> </w:t>
      </w:r>
      <w:r>
        <w:rPr>
          <w:color w:val="231F20"/>
          <w:spacing w:val="2"/>
          <w:w w:val="90"/>
        </w:rPr>
        <w:t>took</w:t>
      </w:r>
      <w:r>
        <w:rPr>
          <w:color w:val="231F20"/>
          <w:spacing w:val="-40"/>
          <w:w w:val="90"/>
        </w:rPr>
        <w:t> </w:t>
      </w:r>
      <w:r>
        <w:rPr>
          <w:color w:val="231F20"/>
          <w:spacing w:val="2"/>
          <w:w w:val="90"/>
        </w:rPr>
        <w:t>place</w:t>
      </w:r>
      <w:r>
        <w:rPr>
          <w:color w:val="231F20"/>
          <w:spacing w:val="-40"/>
          <w:w w:val="90"/>
        </w:rPr>
        <w:t> </w:t>
      </w:r>
      <w:r>
        <w:rPr>
          <w:color w:val="231F20"/>
          <w:w w:val="90"/>
        </w:rPr>
        <w:t>at</w:t>
      </w:r>
      <w:r>
        <w:rPr>
          <w:color w:val="231F20"/>
          <w:spacing w:val="-40"/>
          <w:w w:val="90"/>
        </w:rPr>
        <w:t> </w:t>
      </w:r>
      <w:r>
        <w:rPr>
          <w:color w:val="231F20"/>
          <w:spacing w:val="3"/>
          <w:w w:val="90"/>
        </w:rPr>
        <w:t>the </w:t>
      </w:r>
      <w:r>
        <w:rPr>
          <w:color w:val="231F20"/>
          <w:spacing w:val="2"/>
          <w:w w:val="85"/>
        </w:rPr>
        <w:t>preliminary stages; and, disclosing </w:t>
      </w:r>
      <w:r>
        <w:rPr>
          <w:color w:val="231F20"/>
          <w:spacing w:val="3"/>
          <w:w w:val="85"/>
        </w:rPr>
        <w:t>information </w:t>
      </w:r>
      <w:r>
        <w:rPr>
          <w:color w:val="231F20"/>
          <w:spacing w:val="2"/>
          <w:w w:val="90"/>
        </w:rPr>
        <w:t>identifying </w:t>
      </w:r>
      <w:r>
        <w:rPr>
          <w:color w:val="231F20"/>
          <w:w w:val="90"/>
        </w:rPr>
        <w:t>the </w:t>
      </w:r>
      <w:r>
        <w:rPr>
          <w:color w:val="231F20"/>
          <w:spacing w:val="2"/>
          <w:w w:val="90"/>
        </w:rPr>
        <w:t>victim </w:t>
      </w:r>
      <w:r>
        <w:rPr>
          <w:color w:val="231F20"/>
          <w:w w:val="90"/>
        </w:rPr>
        <w:t>or </w:t>
      </w:r>
      <w:r>
        <w:rPr>
          <w:color w:val="231F20"/>
          <w:spacing w:val="2"/>
          <w:w w:val="90"/>
        </w:rPr>
        <w:t>witness </w:t>
      </w:r>
      <w:r>
        <w:rPr>
          <w:color w:val="231F20"/>
          <w:w w:val="90"/>
        </w:rPr>
        <w:t>at the </w:t>
      </w:r>
      <w:r>
        <w:rPr>
          <w:color w:val="231F20"/>
          <w:spacing w:val="3"/>
          <w:w w:val="90"/>
        </w:rPr>
        <w:t>latest </w:t>
      </w:r>
      <w:r>
        <w:rPr>
          <w:color w:val="231F20"/>
          <w:spacing w:val="2"/>
          <w:w w:val="90"/>
        </w:rPr>
        <w:t>possible stage and/or releasing only </w:t>
      </w:r>
      <w:r>
        <w:rPr>
          <w:color w:val="231F20"/>
          <w:spacing w:val="3"/>
          <w:w w:val="90"/>
        </w:rPr>
        <w:t>selected </w:t>
      </w:r>
      <w:r>
        <w:rPr>
          <w:color w:val="231F20"/>
          <w:w w:val="90"/>
        </w:rPr>
        <w:t>details.</w:t>
      </w:r>
      <w:r>
        <w:rPr>
          <w:b/>
          <w:color w:val="231F20"/>
          <w:w w:val="90"/>
          <w:position w:val="6"/>
          <w:sz w:val="14"/>
        </w:rPr>
        <w:t>88</w:t>
      </w:r>
    </w:p>
    <w:p>
      <w:pPr>
        <w:pStyle w:val="BodyText"/>
        <w:spacing w:line="264" w:lineRule="auto" w:before="104"/>
        <w:ind w:left="1700" w:right="126"/>
        <w:rPr>
          <w:b/>
          <w:sz w:val="14"/>
        </w:rPr>
      </w:pPr>
      <w:r>
        <w:rPr>
          <w:color w:val="231F20"/>
          <w:w w:val="90"/>
        </w:rPr>
        <w:t>The</w:t>
      </w:r>
      <w:r>
        <w:rPr>
          <w:color w:val="231F20"/>
          <w:spacing w:val="-40"/>
          <w:w w:val="90"/>
        </w:rPr>
        <w:t> </w:t>
      </w:r>
      <w:r>
        <w:rPr>
          <w:color w:val="231F20"/>
          <w:spacing w:val="2"/>
          <w:w w:val="90"/>
        </w:rPr>
        <w:t>preamble</w:t>
      </w:r>
      <w:r>
        <w:rPr>
          <w:color w:val="231F20"/>
          <w:spacing w:val="-40"/>
          <w:w w:val="90"/>
        </w:rPr>
        <w:t> </w:t>
      </w:r>
      <w:r>
        <w:rPr>
          <w:color w:val="231F20"/>
          <w:w w:val="90"/>
        </w:rPr>
        <w:t>to</w:t>
      </w:r>
      <w:r>
        <w:rPr>
          <w:color w:val="231F20"/>
          <w:spacing w:val="-39"/>
          <w:w w:val="90"/>
        </w:rPr>
        <w:t> </w:t>
      </w:r>
      <w:r>
        <w:rPr>
          <w:color w:val="231F20"/>
          <w:w w:val="90"/>
        </w:rPr>
        <w:t>the</w:t>
      </w:r>
      <w:r>
        <w:rPr>
          <w:color w:val="231F20"/>
          <w:spacing w:val="-40"/>
          <w:w w:val="90"/>
        </w:rPr>
        <w:t> </w:t>
      </w:r>
      <w:r>
        <w:rPr>
          <w:color w:val="231F20"/>
          <w:w w:val="90"/>
        </w:rPr>
        <w:t>EU</w:t>
      </w:r>
      <w:r>
        <w:rPr>
          <w:color w:val="231F20"/>
          <w:spacing w:val="-40"/>
          <w:w w:val="90"/>
        </w:rPr>
        <w:t> </w:t>
      </w:r>
      <w:r>
        <w:rPr>
          <w:color w:val="231F20"/>
          <w:spacing w:val="2"/>
          <w:w w:val="90"/>
        </w:rPr>
        <w:t>Directive</w:t>
      </w:r>
      <w:r>
        <w:rPr>
          <w:color w:val="231F20"/>
          <w:spacing w:val="-39"/>
          <w:w w:val="90"/>
        </w:rPr>
        <w:t> </w:t>
      </w:r>
      <w:r>
        <w:rPr>
          <w:color w:val="231F20"/>
          <w:spacing w:val="2"/>
          <w:w w:val="90"/>
        </w:rPr>
        <w:t>provides</w:t>
      </w:r>
      <w:r>
        <w:rPr>
          <w:color w:val="231F20"/>
          <w:spacing w:val="-40"/>
          <w:w w:val="90"/>
        </w:rPr>
        <w:t> </w:t>
      </w:r>
      <w:r>
        <w:rPr>
          <w:color w:val="231F20"/>
          <w:spacing w:val="3"/>
          <w:w w:val="90"/>
        </w:rPr>
        <w:t>that </w:t>
      </w:r>
      <w:r>
        <w:rPr>
          <w:color w:val="231F20"/>
          <w:w w:val="85"/>
        </w:rPr>
        <w:t>any</w:t>
      </w:r>
      <w:r>
        <w:rPr>
          <w:color w:val="231F20"/>
          <w:spacing w:val="-26"/>
          <w:w w:val="85"/>
        </w:rPr>
        <w:t> </w:t>
      </w:r>
      <w:r>
        <w:rPr>
          <w:color w:val="231F20"/>
          <w:spacing w:val="2"/>
          <w:w w:val="85"/>
        </w:rPr>
        <w:t>persons</w:t>
      </w:r>
      <w:r>
        <w:rPr>
          <w:color w:val="231F20"/>
          <w:spacing w:val="-25"/>
          <w:w w:val="85"/>
        </w:rPr>
        <w:t> </w:t>
      </w:r>
      <w:r>
        <w:rPr>
          <w:color w:val="231F20"/>
          <w:spacing w:val="2"/>
          <w:w w:val="85"/>
        </w:rPr>
        <w:t>involved</w:t>
      </w:r>
      <w:r>
        <w:rPr>
          <w:color w:val="231F20"/>
          <w:spacing w:val="-25"/>
          <w:w w:val="85"/>
        </w:rPr>
        <w:t> </w:t>
      </w:r>
      <w:r>
        <w:rPr>
          <w:color w:val="231F20"/>
          <w:w w:val="85"/>
        </w:rPr>
        <w:t>in</w:t>
      </w:r>
      <w:r>
        <w:rPr>
          <w:color w:val="231F20"/>
          <w:spacing w:val="-26"/>
          <w:w w:val="85"/>
        </w:rPr>
        <w:t> </w:t>
      </w:r>
      <w:r>
        <w:rPr>
          <w:color w:val="231F20"/>
          <w:w w:val="85"/>
        </w:rPr>
        <w:t>the</w:t>
      </w:r>
      <w:r>
        <w:rPr>
          <w:color w:val="231F20"/>
          <w:spacing w:val="-25"/>
          <w:w w:val="85"/>
        </w:rPr>
        <w:t> </w:t>
      </w:r>
      <w:r>
        <w:rPr>
          <w:color w:val="231F20"/>
          <w:spacing w:val="2"/>
          <w:w w:val="85"/>
        </w:rPr>
        <w:t>individual</w:t>
      </w:r>
      <w:r>
        <w:rPr>
          <w:color w:val="231F20"/>
          <w:spacing w:val="-25"/>
          <w:w w:val="85"/>
        </w:rPr>
        <w:t> </w:t>
      </w:r>
      <w:r>
        <w:rPr>
          <w:color w:val="231F20"/>
          <w:spacing w:val="3"/>
          <w:w w:val="85"/>
        </w:rPr>
        <w:t>assessment </w:t>
      </w:r>
      <w:r>
        <w:rPr>
          <w:color w:val="231F20"/>
          <w:w w:val="85"/>
        </w:rPr>
        <w:t>to </w:t>
      </w:r>
      <w:r>
        <w:rPr>
          <w:color w:val="231F20"/>
          <w:spacing w:val="2"/>
          <w:w w:val="85"/>
        </w:rPr>
        <w:t>identify victims’ specific protection needs </w:t>
      </w:r>
      <w:r>
        <w:rPr>
          <w:color w:val="231F20"/>
          <w:spacing w:val="3"/>
          <w:w w:val="85"/>
        </w:rPr>
        <w:t>in </w:t>
      </w:r>
      <w:r>
        <w:rPr>
          <w:color w:val="231F20"/>
          <w:w w:val="85"/>
        </w:rPr>
        <w:t>the</w:t>
      </w:r>
      <w:r>
        <w:rPr>
          <w:color w:val="231F20"/>
          <w:spacing w:val="-32"/>
          <w:w w:val="85"/>
        </w:rPr>
        <w:t> </w:t>
      </w:r>
      <w:r>
        <w:rPr>
          <w:color w:val="231F20"/>
          <w:spacing w:val="2"/>
          <w:w w:val="85"/>
        </w:rPr>
        <w:t>context</w:t>
      </w:r>
      <w:r>
        <w:rPr>
          <w:color w:val="231F20"/>
          <w:spacing w:val="-32"/>
          <w:w w:val="85"/>
        </w:rPr>
        <w:t> </w:t>
      </w:r>
      <w:r>
        <w:rPr>
          <w:color w:val="231F20"/>
          <w:w w:val="85"/>
        </w:rPr>
        <w:t>of</w:t>
      </w:r>
      <w:r>
        <w:rPr>
          <w:color w:val="231F20"/>
          <w:spacing w:val="-32"/>
          <w:w w:val="85"/>
        </w:rPr>
        <w:t> </w:t>
      </w:r>
      <w:r>
        <w:rPr>
          <w:color w:val="231F20"/>
          <w:spacing w:val="2"/>
          <w:w w:val="85"/>
        </w:rPr>
        <w:t>special</w:t>
      </w:r>
      <w:r>
        <w:rPr>
          <w:color w:val="231F20"/>
          <w:spacing w:val="-31"/>
          <w:w w:val="85"/>
        </w:rPr>
        <w:t> </w:t>
      </w:r>
      <w:r>
        <w:rPr>
          <w:color w:val="231F20"/>
          <w:spacing w:val="2"/>
          <w:w w:val="85"/>
        </w:rPr>
        <w:t>protection</w:t>
      </w:r>
      <w:r>
        <w:rPr>
          <w:color w:val="231F20"/>
          <w:spacing w:val="-32"/>
          <w:w w:val="85"/>
        </w:rPr>
        <w:t> </w:t>
      </w:r>
      <w:r>
        <w:rPr>
          <w:color w:val="231F20"/>
          <w:spacing w:val="2"/>
          <w:w w:val="85"/>
        </w:rPr>
        <w:t>measures</w:t>
      </w:r>
      <w:r>
        <w:rPr>
          <w:color w:val="231F20"/>
          <w:spacing w:val="-32"/>
          <w:w w:val="85"/>
        </w:rPr>
        <w:t> </w:t>
      </w:r>
      <w:r>
        <w:rPr>
          <w:color w:val="231F20"/>
          <w:spacing w:val="3"/>
          <w:w w:val="85"/>
        </w:rPr>
        <w:t>should </w:t>
      </w:r>
      <w:r>
        <w:rPr>
          <w:color w:val="231F20"/>
          <w:spacing w:val="2"/>
          <w:w w:val="85"/>
        </w:rPr>
        <w:t>receive</w:t>
      </w:r>
      <w:r>
        <w:rPr>
          <w:color w:val="231F20"/>
          <w:spacing w:val="-22"/>
          <w:w w:val="85"/>
        </w:rPr>
        <w:t> </w:t>
      </w:r>
      <w:r>
        <w:rPr>
          <w:color w:val="231F20"/>
          <w:spacing w:val="2"/>
          <w:w w:val="85"/>
        </w:rPr>
        <w:t>specific</w:t>
      </w:r>
      <w:r>
        <w:rPr>
          <w:color w:val="231F20"/>
          <w:spacing w:val="-22"/>
          <w:w w:val="85"/>
        </w:rPr>
        <w:t> </w:t>
      </w:r>
      <w:r>
        <w:rPr>
          <w:color w:val="231F20"/>
          <w:spacing w:val="2"/>
          <w:w w:val="85"/>
        </w:rPr>
        <w:t>training</w:t>
      </w:r>
      <w:r>
        <w:rPr>
          <w:color w:val="231F20"/>
          <w:spacing w:val="-22"/>
          <w:w w:val="85"/>
        </w:rPr>
        <w:t> </w:t>
      </w:r>
      <w:r>
        <w:rPr>
          <w:color w:val="231F20"/>
          <w:w w:val="85"/>
        </w:rPr>
        <w:t>on</w:t>
      </w:r>
      <w:r>
        <w:rPr>
          <w:color w:val="231F20"/>
          <w:spacing w:val="-21"/>
          <w:w w:val="85"/>
        </w:rPr>
        <w:t> </w:t>
      </w:r>
      <w:r>
        <w:rPr>
          <w:color w:val="231F20"/>
          <w:w w:val="85"/>
        </w:rPr>
        <w:t>how</w:t>
      </w:r>
      <w:r>
        <w:rPr>
          <w:color w:val="231F20"/>
          <w:spacing w:val="-22"/>
          <w:w w:val="85"/>
        </w:rPr>
        <w:t> </w:t>
      </w:r>
      <w:r>
        <w:rPr>
          <w:color w:val="231F20"/>
          <w:w w:val="85"/>
        </w:rPr>
        <w:t>to</w:t>
      </w:r>
      <w:r>
        <w:rPr>
          <w:color w:val="231F20"/>
          <w:spacing w:val="-22"/>
          <w:w w:val="85"/>
        </w:rPr>
        <w:t> </w:t>
      </w:r>
      <w:r>
        <w:rPr>
          <w:color w:val="231F20"/>
          <w:spacing w:val="2"/>
          <w:w w:val="85"/>
        </w:rPr>
        <w:t>carry</w:t>
      </w:r>
      <w:r>
        <w:rPr>
          <w:color w:val="231F20"/>
          <w:spacing w:val="-21"/>
          <w:w w:val="85"/>
        </w:rPr>
        <w:t> </w:t>
      </w:r>
      <w:r>
        <w:rPr>
          <w:color w:val="231F20"/>
          <w:w w:val="85"/>
        </w:rPr>
        <w:t>out</w:t>
      </w:r>
      <w:r>
        <w:rPr>
          <w:color w:val="231F20"/>
          <w:spacing w:val="-22"/>
          <w:w w:val="85"/>
        </w:rPr>
        <w:t> </w:t>
      </w:r>
      <w:r>
        <w:rPr>
          <w:color w:val="231F20"/>
          <w:spacing w:val="3"/>
          <w:w w:val="85"/>
        </w:rPr>
        <w:t>such </w:t>
      </w:r>
      <w:r>
        <w:rPr>
          <w:color w:val="231F20"/>
          <w:w w:val="90"/>
        </w:rPr>
        <w:t>an</w:t>
      </w:r>
      <w:r>
        <w:rPr>
          <w:color w:val="231F20"/>
          <w:spacing w:val="-6"/>
          <w:w w:val="90"/>
        </w:rPr>
        <w:t> </w:t>
      </w:r>
      <w:r>
        <w:rPr>
          <w:color w:val="231F20"/>
          <w:spacing w:val="2"/>
          <w:w w:val="90"/>
        </w:rPr>
        <w:t>assessment.</w:t>
      </w:r>
      <w:r>
        <w:rPr>
          <w:b/>
          <w:color w:val="231F20"/>
          <w:spacing w:val="2"/>
          <w:w w:val="90"/>
          <w:position w:val="6"/>
          <w:sz w:val="14"/>
        </w:rPr>
        <w:t>89</w:t>
      </w:r>
    </w:p>
    <w:p>
      <w:pPr>
        <w:pStyle w:val="Heading3"/>
        <w:spacing w:before="193"/>
      </w:pPr>
      <w:r>
        <w:rPr>
          <w:color w:val="0097D0"/>
        </w:rPr>
        <w:t>Domestic laws and policies</w:t>
      </w:r>
    </w:p>
    <w:p>
      <w:pPr>
        <w:pStyle w:val="BodyText"/>
        <w:spacing w:line="264" w:lineRule="auto" w:before="68"/>
        <w:ind w:left="1700" w:right="-14"/>
      </w:pPr>
      <w:r>
        <w:rPr>
          <w:color w:val="231F20"/>
          <w:w w:val="85"/>
        </w:rPr>
        <w:t>The </w:t>
      </w:r>
      <w:r>
        <w:rPr>
          <w:color w:val="231F20"/>
          <w:spacing w:val="2"/>
          <w:w w:val="85"/>
        </w:rPr>
        <w:t>PSNI Service Procedure details that </w:t>
      </w:r>
      <w:r>
        <w:rPr>
          <w:color w:val="231F20"/>
          <w:spacing w:val="3"/>
          <w:w w:val="85"/>
        </w:rPr>
        <w:t>response </w:t>
      </w:r>
      <w:r>
        <w:rPr>
          <w:color w:val="231F20"/>
          <w:spacing w:val="2"/>
          <w:w w:val="85"/>
        </w:rPr>
        <w:t>officers</w:t>
      </w:r>
      <w:r>
        <w:rPr>
          <w:color w:val="231F20"/>
          <w:spacing w:val="-38"/>
          <w:w w:val="85"/>
        </w:rPr>
        <w:t> </w:t>
      </w:r>
      <w:r>
        <w:rPr>
          <w:color w:val="231F20"/>
          <w:spacing w:val="2"/>
          <w:w w:val="85"/>
        </w:rPr>
        <w:t>should</w:t>
      </w:r>
      <w:r>
        <w:rPr>
          <w:color w:val="231F20"/>
          <w:spacing w:val="-37"/>
          <w:w w:val="85"/>
        </w:rPr>
        <w:t> </w:t>
      </w:r>
      <w:r>
        <w:rPr>
          <w:color w:val="231F20"/>
          <w:spacing w:val="2"/>
          <w:w w:val="85"/>
        </w:rPr>
        <w:t>consider</w:t>
      </w:r>
      <w:r>
        <w:rPr>
          <w:color w:val="231F20"/>
          <w:spacing w:val="-37"/>
          <w:w w:val="85"/>
        </w:rPr>
        <w:t> </w:t>
      </w:r>
      <w:r>
        <w:rPr>
          <w:color w:val="231F20"/>
          <w:spacing w:val="2"/>
          <w:w w:val="85"/>
        </w:rPr>
        <w:t>whether</w:t>
      </w:r>
      <w:r>
        <w:rPr>
          <w:color w:val="231F20"/>
          <w:spacing w:val="-37"/>
          <w:w w:val="85"/>
        </w:rPr>
        <w:t> </w:t>
      </w:r>
      <w:r>
        <w:rPr>
          <w:color w:val="231F20"/>
          <w:spacing w:val="2"/>
          <w:w w:val="85"/>
        </w:rPr>
        <w:t>contact</w:t>
      </w:r>
      <w:r>
        <w:rPr>
          <w:color w:val="231F20"/>
          <w:spacing w:val="-37"/>
          <w:w w:val="85"/>
        </w:rPr>
        <w:t> </w:t>
      </w:r>
      <w:r>
        <w:rPr>
          <w:color w:val="231F20"/>
          <w:spacing w:val="2"/>
          <w:w w:val="85"/>
        </w:rPr>
        <w:t>with</w:t>
      </w:r>
      <w:r>
        <w:rPr>
          <w:color w:val="231F20"/>
          <w:spacing w:val="-37"/>
          <w:w w:val="85"/>
        </w:rPr>
        <w:t> </w:t>
      </w:r>
      <w:r>
        <w:rPr>
          <w:color w:val="231F20"/>
          <w:spacing w:val="3"/>
          <w:w w:val="85"/>
        </w:rPr>
        <w:t>other </w:t>
      </w:r>
      <w:r>
        <w:rPr>
          <w:color w:val="231F20"/>
          <w:spacing w:val="2"/>
          <w:w w:val="85"/>
        </w:rPr>
        <w:t>police</w:t>
      </w:r>
      <w:r>
        <w:rPr>
          <w:color w:val="231F20"/>
          <w:spacing w:val="-18"/>
          <w:w w:val="85"/>
        </w:rPr>
        <w:t> </w:t>
      </w:r>
      <w:r>
        <w:rPr>
          <w:color w:val="231F20"/>
          <w:spacing w:val="2"/>
          <w:w w:val="85"/>
        </w:rPr>
        <w:t>branches</w:t>
      </w:r>
      <w:r>
        <w:rPr>
          <w:color w:val="231F20"/>
          <w:spacing w:val="-18"/>
          <w:w w:val="85"/>
        </w:rPr>
        <w:t> </w:t>
      </w:r>
      <w:r>
        <w:rPr>
          <w:color w:val="231F20"/>
          <w:spacing w:val="2"/>
          <w:w w:val="85"/>
        </w:rPr>
        <w:t>such</w:t>
      </w:r>
      <w:r>
        <w:rPr>
          <w:color w:val="231F20"/>
          <w:spacing w:val="-18"/>
          <w:w w:val="85"/>
        </w:rPr>
        <w:t> </w:t>
      </w:r>
      <w:r>
        <w:rPr>
          <w:color w:val="231F20"/>
          <w:w w:val="85"/>
        </w:rPr>
        <w:t>as</w:t>
      </w:r>
      <w:r>
        <w:rPr>
          <w:color w:val="231F20"/>
          <w:spacing w:val="-18"/>
          <w:w w:val="85"/>
        </w:rPr>
        <w:t> </w:t>
      </w:r>
      <w:r>
        <w:rPr>
          <w:color w:val="231F20"/>
          <w:spacing w:val="2"/>
          <w:w w:val="85"/>
        </w:rPr>
        <w:t>crime</w:t>
      </w:r>
      <w:r>
        <w:rPr>
          <w:color w:val="231F20"/>
          <w:spacing w:val="-18"/>
          <w:w w:val="85"/>
        </w:rPr>
        <w:t> </w:t>
      </w:r>
      <w:r>
        <w:rPr>
          <w:color w:val="231F20"/>
          <w:spacing w:val="2"/>
          <w:w w:val="85"/>
        </w:rPr>
        <w:t>prevention</w:t>
      </w:r>
      <w:r>
        <w:rPr>
          <w:color w:val="231F20"/>
          <w:spacing w:val="-18"/>
          <w:w w:val="85"/>
        </w:rPr>
        <w:t> </w:t>
      </w:r>
      <w:r>
        <w:rPr>
          <w:color w:val="231F20"/>
          <w:w w:val="85"/>
        </w:rPr>
        <w:t>and</w:t>
      </w:r>
      <w:r>
        <w:rPr>
          <w:color w:val="231F20"/>
          <w:spacing w:val="-18"/>
          <w:w w:val="85"/>
        </w:rPr>
        <w:t> </w:t>
      </w:r>
      <w:r>
        <w:rPr>
          <w:color w:val="231F20"/>
          <w:spacing w:val="3"/>
          <w:w w:val="85"/>
        </w:rPr>
        <w:t>the </w:t>
      </w:r>
      <w:r>
        <w:rPr>
          <w:color w:val="231F20"/>
          <w:spacing w:val="2"/>
          <w:w w:val="90"/>
        </w:rPr>
        <w:t>‘Hate</w:t>
      </w:r>
      <w:r>
        <w:rPr>
          <w:color w:val="231F20"/>
          <w:spacing w:val="-38"/>
          <w:w w:val="90"/>
        </w:rPr>
        <w:t> </w:t>
      </w:r>
      <w:r>
        <w:rPr>
          <w:color w:val="231F20"/>
          <w:spacing w:val="2"/>
          <w:w w:val="90"/>
        </w:rPr>
        <w:t>incident</w:t>
      </w:r>
      <w:r>
        <w:rPr>
          <w:color w:val="231F20"/>
          <w:spacing w:val="-37"/>
          <w:w w:val="90"/>
        </w:rPr>
        <w:t> </w:t>
      </w:r>
      <w:r>
        <w:rPr>
          <w:color w:val="231F20"/>
          <w:spacing w:val="2"/>
          <w:w w:val="90"/>
        </w:rPr>
        <w:t>practical</w:t>
      </w:r>
      <w:r>
        <w:rPr>
          <w:color w:val="231F20"/>
          <w:spacing w:val="-37"/>
          <w:w w:val="90"/>
        </w:rPr>
        <w:t> </w:t>
      </w:r>
      <w:r>
        <w:rPr>
          <w:color w:val="231F20"/>
          <w:spacing w:val="2"/>
          <w:w w:val="90"/>
        </w:rPr>
        <w:t>action’</w:t>
      </w:r>
      <w:r>
        <w:rPr>
          <w:color w:val="231F20"/>
          <w:spacing w:val="-38"/>
          <w:w w:val="90"/>
        </w:rPr>
        <w:t> </w:t>
      </w:r>
      <w:r>
        <w:rPr>
          <w:color w:val="231F20"/>
          <w:spacing w:val="2"/>
          <w:w w:val="90"/>
        </w:rPr>
        <w:t>(HIPA)</w:t>
      </w:r>
      <w:r>
        <w:rPr>
          <w:color w:val="231F20"/>
          <w:spacing w:val="-37"/>
          <w:w w:val="90"/>
        </w:rPr>
        <w:t> </w:t>
      </w:r>
      <w:r>
        <w:rPr>
          <w:color w:val="231F20"/>
          <w:spacing w:val="3"/>
          <w:w w:val="90"/>
        </w:rPr>
        <w:t>scheme </w:t>
      </w:r>
      <w:r>
        <w:rPr>
          <w:color w:val="231F20"/>
          <w:spacing w:val="2"/>
          <w:w w:val="90"/>
        </w:rPr>
        <w:t>would</w:t>
      </w:r>
      <w:r>
        <w:rPr>
          <w:color w:val="231F20"/>
          <w:spacing w:val="-27"/>
          <w:w w:val="90"/>
        </w:rPr>
        <w:t> </w:t>
      </w:r>
      <w:r>
        <w:rPr>
          <w:color w:val="231F20"/>
          <w:w w:val="90"/>
        </w:rPr>
        <w:t>be</w:t>
      </w:r>
      <w:r>
        <w:rPr>
          <w:color w:val="231F20"/>
          <w:spacing w:val="-26"/>
          <w:w w:val="90"/>
        </w:rPr>
        <w:t> </w:t>
      </w:r>
      <w:r>
        <w:rPr>
          <w:color w:val="231F20"/>
          <w:spacing w:val="2"/>
          <w:w w:val="90"/>
        </w:rPr>
        <w:t>appropriate.</w:t>
      </w:r>
      <w:r>
        <w:rPr>
          <w:b/>
          <w:color w:val="231F20"/>
          <w:spacing w:val="2"/>
          <w:w w:val="90"/>
          <w:position w:val="6"/>
          <w:sz w:val="14"/>
        </w:rPr>
        <w:t>90</w:t>
      </w:r>
      <w:r>
        <w:rPr>
          <w:b/>
          <w:color w:val="231F20"/>
          <w:spacing w:val="-7"/>
          <w:w w:val="90"/>
          <w:position w:val="6"/>
          <w:sz w:val="14"/>
        </w:rPr>
        <w:t> </w:t>
      </w:r>
      <w:r>
        <w:rPr>
          <w:color w:val="231F20"/>
          <w:w w:val="90"/>
        </w:rPr>
        <w:t>The</w:t>
      </w:r>
      <w:r>
        <w:rPr>
          <w:color w:val="231F20"/>
          <w:spacing w:val="-26"/>
          <w:w w:val="90"/>
        </w:rPr>
        <w:t> </w:t>
      </w:r>
      <w:r>
        <w:rPr>
          <w:color w:val="231F20"/>
          <w:spacing w:val="2"/>
          <w:w w:val="90"/>
        </w:rPr>
        <w:t>HIPA</w:t>
      </w:r>
      <w:r>
        <w:rPr>
          <w:color w:val="231F20"/>
          <w:spacing w:val="-26"/>
          <w:w w:val="90"/>
        </w:rPr>
        <w:t> </w:t>
      </w:r>
      <w:r>
        <w:rPr>
          <w:color w:val="231F20"/>
          <w:spacing w:val="2"/>
          <w:w w:val="90"/>
        </w:rPr>
        <w:t>scheme</w:t>
      </w:r>
      <w:r>
        <w:rPr>
          <w:color w:val="231F20"/>
          <w:spacing w:val="-26"/>
          <w:w w:val="90"/>
        </w:rPr>
        <w:t> </w:t>
      </w:r>
      <w:r>
        <w:rPr>
          <w:color w:val="231F20"/>
          <w:w w:val="90"/>
        </w:rPr>
        <w:t>is</w:t>
      </w:r>
      <w:r>
        <w:rPr>
          <w:color w:val="231F20"/>
          <w:spacing w:val="-26"/>
          <w:w w:val="90"/>
        </w:rPr>
        <w:t> </w:t>
      </w:r>
      <w:r>
        <w:rPr>
          <w:color w:val="231F20"/>
          <w:w w:val="90"/>
        </w:rPr>
        <w:t>a</w:t>
      </w:r>
    </w:p>
    <w:p>
      <w:pPr>
        <w:pStyle w:val="BodyText"/>
        <w:spacing w:line="264" w:lineRule="auto" w:before="3"/>
        <w:ind w:left="1700" w:right="-5"/>
      </w:pPr>
      <w:r>
        <w:rPr>
          <w:color w:val="231F20"/>
          <w:spacing w:val="2"/>
          <w:w w:val="90"/>
        </w:rPr>
        <w:t>joint scheme operated </w:t>
      </w:r>
      <w:r>
        <w:rPr>
          <w:color w:val="231F20"/>
          <w:w w:val="90"/>
        </w:rPr>
        <w:t>by </w:t>
      </w:r>
      <w:r>
        <w:rPr>
          <w:color w:val="231F20"/>
          <w:spacing w:val="2"/>
          <w:w w:val="90"/>
        </w:rPr>
        <w:t>DoJ, PSNI </w:t>
      </w:r>
      <w:r>
        <w:rPr>
          <w:color w:val="231F20"/>
          <w:w w:val="90"/>
        </w:rPr>
        <w:t>and the </w:t>
      </w:r>
      <w:r>
        <w:rPr>
          <w:color w:val="231F20"/>
          <w:spacing w:val="3"/>
          <w:w w:val="90"/>
        </w:rPr>
        <w:t>NI </w:t>
      </w:r>
      <w:r>
        <w:rPr>
          <w:color w:val="231F20"/>
          <w:spacing w:val="2"/>
          <w:w w:val="85"/>
        </w:rPr>
        <w:t>Housing</w:t>
      </w:r>
      <w:r>
        <w:rPr>
          <w:color w:val="231F20"/>
          <w:spacing w:val="-31"/>
          <w:w w:val="85"/>
        </w:rPr>
        <w:t> </w:t>
      </w:r>
      <w:r>
        <w:rPr>
          <w:color w:val="231F20"/>
          <w:spacing w:val="2"/>
          <w:w w:val="85"/>
        </w:rPr>
        <w:t>Executive</w:t>
      </w:r>
      <w:r>
        <w:rPr>
          <w:color w:val="231F20"/>
          <w:spacing w:val="-31"/>
          <w:w w:val="85"/>
        </w:rPr>
        <w:t> </w:t>
      </w:r>
      <w:r>
        <w:rPr>
          <w:color w:val="231F20"/>
          <w:spacing w:val="2"/>
          <w:w w:val="85"/>
        </w:rPr>
        <w:t>that</w:t>
      </w:r>
      <w:r>
        <w:rPr>
          <w:color w:val="231F20"/>
          <w:spacing w:val="-30"/>
          <w:w w:val="85"/>
        </w:rPr>
        <w:t> </w:t>
      </w:r>
      <w:r>
        <w:rPr>
          <w:color w:val="231F20"/>
          <w:spacing w:val="2"/>
          <w:w w:val="85"/>
        </w:rPr>
        <w:t>provides</w:t>
      </w:r>
      <w:r>
        <w:rPr>
          <w:color w:val="231F20"/>
          <w:spacing w:val="-31"/>
          <w:w w:val="85"/>
        </w:rPr>
        <w:t> </w:t>
      </w:r>
      <w:r>
        <w:rPr>
          <w:color w:val="231F20"/>
          <w:spacing w:val="2"/>
          <w:w w:val="85"/>
        </w:rPr>
        <w:t>personal</w:t>
      </w:r>
      <w:r>
        <w:rPr>
          <w:color w:val="231F20"/>
          <w:spacing w:val="-30"/>
          <w:w w:val="85"/>
        </w:rPr>
        <w:t> </w:t>
      </w:r>
      <w:r>
        <w:rPr>
          <w:color w:val="231F20"/>
          <w:w w:val="85"/>
        </w:rPr>
        <w:t>and</w:t>
      </w:r>
      <w:r>
        <w:rPr>
          <w:color w:val="231F20"/>
          <w:spacing w:val="-31"/>
          <w:w w:val="85"/>
        </w:rPr>
        <w:t> </w:t>
      </w:r>
      <w:r>
        <w:rPr>
          <w:color w:val="231F20"/>
          <w:spacing w:val="3"/>
          <w:w w:val="85"/>
        </w:rPr>
        <w:t>home </w:t>
      </w:r>
      <w:r>
        <w:rPr>
          <w:color w:val="231F20"/>
          <w:spacing w:val="2"/>
          <w:w w:val="85"/>
        </w:rPr>
        <w:t>protection</w:t>
      </w:r>
      <w:r>
        <w:rPr>
          <w:color w:val="231F20"/>
          <w:spacing w:val="-24"/>
          <w:w w:val="85"/>
        </w:rPr>
        <w:t> </w:t>
      </w:r>
      <w:r>
        <w:rPr>
          <w:color w:val="231F20"/>
          <w:spacing w:val="2"/>
          <w:w w:val="85"/>
        </w:rPr>
        <w:t>measures</w:t>
      </w:r>
      <w:r>
        <w:rPr>
          <w:color w:val="231F20"/>
          <w:spacing w:val="-23"/>
          <w:w w:val="85"/>
        </w:rPr>
        <w:t> </w:t>
      </w:r>
      <w:r>
        <w:rPr>
          <w:color w:val="231F20"/>
          <w:w w:val="85"/>
        </w:rPr>
        <w:t>for</w:t>
      </w:r>
      <w:r>
        <w:rPr>
          <w:color w:val="231F20"/>
          <w:spacing w:val="-24"/>
          <w:w w:val="85"/>
        </w:rPr>
        <w:t> </w:t>
      </w:r>
      <w:r>
        <w:rPr>
          <w:color w:val="231F20"/>
          <w:spacing w:val="2"/>
          <w:w w:val="85"/>
        </w:rPr>
        <w:t>eligible</w:t>
      </w:r>
      <w:r>
        <w:rPr>
          <w:color w:val="231F20"/>
          <w:spacing w:val="-23"/>
          <w:w w:val="85"/>
        </w:rPr>
        <w:t> </w:t>
      </w:r>
      <w:r>
        <w:rPr>
          <w:color w:val="231F20"/>
          <w:spacing w:val="2"/>
          <w:w w:val="85"/>
        </w:rPr>
        <w:t>victims.</w:t>
      </w:r>
      <w:r>
        <w:rPr>
          <w:color w:val="231F20"/>
          <w:spacing w:val="-23"/>
          <w:w w:val="85"/>
        </w:rPr>
        <w:t> </w:t>
      </w:r>
      <w:r>
        <w:rPr>
          <w:color w:val="231F20"/>
          <w:spacing w:val="2"/>
          <w:w w:val="85"/>
        </w:rPr>
        <w:t>When</w:t>
      </w:r>
      <w:r>
        <w:rPr>
          <w:color w:val="231F20"/>
          <w:spacing w:val="-24"/>
          <w:w w:val="85"/>
        </w:rPr>
        <w:t> </w:t>
      </w:r>
      <w:r>
        <w:rPr>
          <w:color w:val="231F20"/>
          <w:spacing w:val="3"/>
          <w:w w:val="85"/>
        </w:rPr>
        <w:t>an </w:t>
      </w:r>
      <w:r>
        <w:rPr>
          <w:color w:val="231F20"/>
          <w:spacing w:val="2"/>
          <w:w w:val="85"/>
        </w:rPr>
        <w:t>incident</w:t>
      </w:r>
      <w:r>
        <w:rPr>
          <w:color w:val="231F20"/>
          <w:spacing w:val="-28"/>
          <w:w w:val="85"/>
        </w:rPr>
        <w:t> </w:t>
      </w:r>
      <w:r>
        <w:rPr>
          <w:color w:val="231F20"/>
          <w:w w:val="85"/>
        </w:rPr>
        <w:t>is</w:t>
      </w:r>
      <w:r>
        <w:rPr>
          <w:color w:val="231F20"/>
          <w:spacing w:val="-28"/>
          <w:w w:val="85"/>
        </w:rPr>
        <w:t> </w:t>
      </w:r>
      <w:r>
        <w:rPr>
          <w:color w:val="231F20"/>
          <w:spacing w:val="2"/>
          <w:w w:val="85"/>
        </w:rPr>
        <w:t>confirmed</w:t>
      </w:r>
      <w:r>
        <w:rPr>
          <w:color w:val="231F20"/>
          <w:spacing w:val="-28"/>
          <w:w w:val="85"/>
        </w:rPr>
        <w:t> </w:t>
      </w:r>
      <w:r>
        <w:rPr>
          <w:color w:val="231F20"/>
          <w:w w:val="85"/>
        </w:rPr>
        <w:t>by</w:t>
      </w:r>
      <w:r>
        <w:rPr>
          <w:color w:val="231F20"/>
          <w:spacing w:val="-28"/>
          <w:w w:val="85"/>
        </w:rPr>
        <w:t> </w:t>
      </w:r>
      <w:r>
        <w:rPr>
          <w:color w:val="231F20"/>
          <w:w w:val="85"/>
        </w:rPr>
        <w:t>the</w:t>
      </w:r>
      <w:r>
        <w:rPr>
          <w:color w:val="231F20"/>
          <w:spacing w:val="-28"/>
          <w:w w:val="85"/>
        </w:rPr>
        <w:t> </w:t>
      </w:r>
      <w:r>
        <w:rPr>
          <w:color w:val="231F20"/>
          <w:spacing w:val="2"/>
          <w:w w:val="85"/>
        </w:rPr>
        <w:t>PSNI,</w:t>
      </w:r>
      <w:r>
        <w:rPr>
          <w:color w:val="231F20"/>
          <w:spacing w:val="-28"/>
          <w:w w:val="85"/>
        </w:rPr>
        <w:t> </w:t>
      </w:r>
      <w:r>
        <w:rPr>
          <w:color w:val="231F20"/>
          <w:spacing w:val="2"/>
          <w:w w:val="85"/>
        </w:rPr>
        <w:t>minimum</w:t>
      </w:r>
      <w:r>
        <w:rPr>
          <w:color w:val="231F20"/>
          <w:spacing w:val="-28"/>
          <w:w w:val="85"/>
        </w:rPr>
        <w:t> </w:t>
      </w:r>
      <w:r>
        <w:rPr>
          <w:color w:val="231F20"/>
          <w:spacing w:val="3"/>
          <w:w w:val="85"/>
        </w:rPr>
        <w:t>repairs </w:t>
      </w:r>
      <w:r>
        <w:rPr>
          <w:color w:val="231F20"/>
          <w:w w:val="90"/>
        </w:rPr>
        <w:t>can</w:t>
      </w:r>
      <w:r>
        <w:rPr>
          <w:color w:val="231F20"/>
          <w:spacing w:val="-40"/>
          <w:w w:val="90"/>
        </w:rPr>
        <w:t> </w:t>
      </w:r>
      <w:r>
        <w:rPr>
          <w:color w:val="231F20"/>
          <w:w w:val="90"/>
        </w:rPr>
        <w:t>be</w:t>
      </w:r>
      <w:r>
        <w:rPr>
          <w:color w:val="231F20"/>
          <w:spacing w:val="-40"/>
          <w:w w:val="90"/>
        </w:rPr>
        <w:t> </w:t>
      </w:r>
      <w:r>
        <w:rPr>
          <w:color w:val="231F20"/>
          <w:spacing w:val="2"/>
          <w:w w:val="90"/>
        </w:rPr>
        <w:t>undertaken</w:t>
      </w:r>
      <w:r>
        <w:rPr>
          <w:color w:val="231F20"/>
          <w:spacing w:val="-40"/>
          <w:w w:val="90"/>
        </w:rPr>
        <w:t> </w:t>
      </w:r>
      <w:r>
        <w:rPr>
          <w:color w:val="231F20"/>
          <w:w w:val="90"/>
        </w:rPr>
        <w:t>to</w:t>
      </w:r>
      <w:r>
        <w:rPr>
          <w:color w:val="231F20"/>
          <w:spacing w:val="-40"/>
          <w:w w:val="90"/>
        </w:rPr>
        <w:t> </w:t>
      </w:r>
      <w:r>
        <w:rPr>
          <w:color w:val="231F20"/>
          <w:spacing w:val="2"/>
          <w:w w:val="90"/>
        </w:rPr>
        <w:t>secure</w:t>
      </w:r>
      <w:r>
        <w:rPr>
          <w:color w:val="231F20"/>
          <w:spacing w:val="-39"/>
          <w:w w:val="90"/>
        </w:rPr>
        <w:t> </w:t>
      </w:r>
      <w:r>
        <w:rPr>
          <w:color w:val="231F20"/>
          <w:w w:val="90"/>
        </w:rPr>
        <w:t>the</w:t>
      </w:r>
      <w:r>
        <w:rPr>
          <w:color w:val="231F20"/>
          <w:spacing w:val="-40"/>
          <w:w w:val="90"/>
        </w:rPr>
        <w:t> </w:t>
      </w:r>
      <w:r>
        <w:rPr>
          <w:color w:val="231F20"/>
          <w:spacing w:val="2"/>
          <w:w w:val="90"/>
        </w:rPr>
        <w:t>property.</w:t>
      </w:r>
      <w:r>
        <w:rPr>
          <w:color w:val="231F20"/>
          <w:spacing w:val="-40"/>
          <w:w w:val="90"/>
        </w:rPr>
        <w:t> </w:t>
      </w:r>
      <w:r>
        <w:rPr>
          <w:color w:val="231F20"/>
          <w:spacing w:val="2"/>
          <w:w w:val="90"/>
        </w:rPr>
        <w:t>This</w:t>
      </w:r>
      <w:r>
        <w:rPr>
          <w:color w:val="231F20"/>
          <w:spacing w:val="-40"/>
          <w:w w:val="90"/>
        </w:rPr>
        <w:t> </w:t>
      </w:r>
      <w:r>
        <w:rPr>
          <w:color w:val="231F20"/>
          <w:spacing w:val="3"/>
          <w:w w:val="90"/>
        </w:rPr>
        <w:t>is </w:t>
      </w:r>
      <w:r>
        <w:rPr>
          <w:color w:val="231F20"/>
          <w:spacing w:val="2"/>
          <w:w w:val="85"/>
        </w:rPr>
        <w:t>available </w:t>
      </w:r>
      <w:r>
        <w:rPr>
          <w:color w:val="231F20"/>
          <w:w w:val="85"/>
        </w:rPr>
        <w:t>to </w:t>
      </w:r>
      <w:r>
        <w:rPr>
          <w:color w:val="231F20"/>
          <w:spacing w:val="2"/>
          <w:w w:val="85"/>
        </w:rPr>
        <w:t>owner-occupiers, private rentals, </w:t>
      </w:r>
      <w:r>
        <w:rPr>
          <w:color w:val="231F20"/>
          <w:spacing w:val="3"/>
          <w:w w:val="85"/>
        </w:rPr>
        <w:t>as </w:t>
      </w:r>
      <w:r>
        <w:rPr>
          <w:color w:val="231F20"/>
          <w:spacing w:val="2"/>
          <w:w w:val="85"/>
        </w:rPr>
        <w:t>well</w:t>
      </w:r>
      <w:r>
        <w:rPr>
          <w:color w:val="231F20"/>
          <w:spacing w:val="-22"/>
          <w:w w:val="85"/>
        </w:rPr>
        <w:t> </w:t>
      </w:r>
      <w:r>
        <w:rPr>
          <w:color w:val="231F20"/>
          <w:w w:val="85"/>
        </w:rPr>
        <w:t>as</w:t>
      </w:r>
      <w:r>
        <w:rPr>
          <w:color w:val="231F20"/>
          <w:spacing w:val="-21"/>
          <w:w w:val="85"/>
        </w:rPr>
        <w:t> </w:t>
      </w:r>
      <w:r>
        <w:rPr>
          <w:color w:val="231F20"/>
          <w:spacing w:val="2"/>
          <w:w w:val="85"/>
        </w:rPr>
        <w:t>social</w:t>
      </w:r>
      <w:r>
        <w:rPr>
          <w:color w:val="231F20"/>
          <w:spacing w:val="-21"/>
          <w:w w:val="85"/>
        </w:rPr>
        <w:t> </w:t>
      </w:r>
      <w:r>
        <w:rPr>
          <w:color w:val="231F20"/>
          <w:spacing w:val="2"/>
          <w:w w:val="85"/>
        </w:rPr>
        <w:t>housing.</w:t>
      </w:r>
      <w:r>
        <w:rPr>
          <w:b/>
          <w:color w:val="231F20"/>
          <w:spacing w:val="2"/>
          <w:w w:val="85"/>
          <w:position w:val="6"/>
          <w:sz w:val="14"/>
        </w:rPr>
        <w:t>91</w:t>
      </w:r>
      <w:r>
        <w:rPr>
          <w:b/>
          <w:color w:val="231F20"/>
          <w:spacing w:val="30"/>
          <w:w w:val="85"/>
          <w:position w:val="6"/>
          <w:sz w:val="14"/>
        </w:rPr>
        <w:t> </w:t>
      </w:r>
      <w:r>
        <w:rPr>
          <w:color w:val="231F20"/>
          <w:spacing w:val="2"/>
          <w:w w:val="85"/>
        </w:rPr>
        <w:t>Further,</w:t>
      </w:r>
      <w:r>
        <w:rPr>
          <w:color w:val="231F20"/>
          <w:spacing w:val="-21"/>
          <w:w w:val="85"/>
        </w:rPr>
        <w:t> </w:t>
      </w:r>
      <w:r>
        <w:rPr>
          <w:color w:val="231F20"/>
          <w:spacing w:val="3"/>
          <w:w w:val="85"/>
        </w:rPr>
        <w:t>neighbourhood</w:t>
      </w:r>
    </w:p>
    <w:p>
      <w:pPr>
        <w:pStyle w:val="BodyText"/>
        <w:spacing w:line="264" w:lineRule="auto" w:before="106"/>
        <w:ind w:left="536" w:right="1279"/>
      </w:pPr>
      <w:r>
        <w:rPr/>
        <w:br w:type="column"/>
      </w:r>
      <w:r>
        <w:rPr>
          <w:color w:val="231F20"/>
          <w:spacing w:val="2"/>
          <w:w w:val="85"/>
        </w:rPr>
        <w:t>police</w:t>
      </w:r>
      <w:r>
        <w:rPr>
          <w:color w:val="231F20"/>
          <w:spacing w:val="-33"/>
          <w:w w:val="85"/>
        </w:rPr>
        <w:t> </w:t>
      </w:r>
      <w:r>
        <w:rPr>
          <w:color w:val="231F20"/>
          <w:spacing w:val="2"/>
          <w:w w:val="85"/>
        </w:rPr>
        <w:t>officers</w:t>
      </w:r>
      <w:r>
        <w:rPr>
          <w:color w:val="231F20"/>
          <w:spacing w:val="-33"/>
          <w:w w:val="85"/>
        </w:rPr>
        <w:t> </w:t>
      </w:r>
      <w:r>
        <w:rPr>
          <w:color w:val="231F20"/>
          <w:w w:val="85"/>
        </w:rPr>
        <w:t>can</w:t>
      </w:r>
      <w:r>
        <w:rPr>
          <w:color w:val="231F20"/>
          <w:spacing w:val="-32"/>
          <w:w w:val="85"/>
        </w:rPr>
        <w:t> </w:t>
      </w:r>
      <w:r>
        <w:rPr>
          <w:color w:val="231F20"/>
          <w:spacing w:val="2"/>
          <w:w w:val="85"/>
        </w:rPr>
        <w:t>provide</w:t>
      </w:r>
      <w:r>
        <w:rPr>
          <w:color w:val="231F20"/>
          <w:spacing w:val="-33"/>
          <w:w w:val="85"/>
        </w:rPr>
        <w:t> </w:t>
      </w:r>
      <w:r>
        <w:rPr>
          <w:color w:val="231F20"/>
          <w:spacing w:val="2"/>
          <w:w w:val="85"/>
        </w:rPr>
        <w:t>victims</w:t>
      </w:r>
      <w:r>
        <w:rPr>
          <w:color w:val="231F20"/>
          <w:spacing w:val="-32"/>
          <w:w w:val="85"/>
        </w:rPr>
        <w:t> </w:t>
      </w:r>
      <w:r>
        <w:rPr>
          <w:color w:val="231F20"/>
          <w:spacing w:val="2"/>
          <w:w w:val="85"/>
        </w:rPr>
        <w:t>with</w:t>
      </w:r>
      <w:r>
        <w:rPr>
          <w:color w:val="231F20"/>
          <w:spacing w:val="-33"/>
          <w:w w:val="85"/>
        </w:rPr>
        <w:t> </w:t>
      </w:r>
      <w:r>
        <w:rPr>
          <w:color w:val="231F20"/>
          <w:w w:val="85"/>
        </w:rPr>
        <w:t>a</w:t>
      </w:r>
      <w:r>
        <w:rPr>
          <w:color w:val="231F20"/>
          <w:spacing w:val="-32"/>
          <w:w w:val="85"/>
        </w:rPr>
        <w:t> </w:t>
      </w:r>
      <w:r>
        <w:rPr>
          <w:color w:val="231F20"/>
          <w:spacing w:val="3"/>
          <w:w w:val="85"/>
        </w:rPr>
        <w:t>personal </w:t>
      </w:r>
      <w:r>
        <w:rPr>
          <w:color w:val="231F20"/>
          <w:spacing w:val="2"/>
          <w:w w:val="90"/>
        </w:rPr>
        <w:t>attack</w:t>
      </w:r>
      <w:r>
        <w:rPr>
          <w:color w:val="231F20"/>
          <w:spacing w:val="-7"/>
          <w:w w:val="90"/>
        </w:rPr>
        <w:t> </w:t>
      </w:r>
      <w:r>
        <w:rPr>
          <w:color w:val="231F20"/>
          <w:spacing w:val="3"/>
          <w:w w:val="90"/>
        </w:rPr>
        <w:t>alarm.</w:t>
      </w:r>
    </w:p>
    <w:p>
      <w:pPr>
        <w:pStyle w:val="BodyText"/>
        <w:spacing w:line="264" w:lineRule="auto" w:before="111"/>
        <w:ind w:left="536" w:right="1190"/>
        <w:rPr>
          <w:b/>
          <w:sz w:val="14"/>
        </w:rPr>
      </w:pPr>
      <w:r>
        <w:rPr>
          <w:color w:val="231F20"/>
          <w:w w:val="90"/>
        </w:rPr>
        <w:t>Special protection measures, such as the </w:t>
      </w:r>
      <w:r>
        <w:rPr>
          <w:color w:val="231F20"/>
          <w:w w:val="80"/>
        </w:rPr>
        <w:t>Protected Person Programmes, are available within </w:t>
      </w:r>
      <w:r>
        <w:rPr>
          <w:color w:val="231F20"/>
          <w:w w:val="85"/>
        </w:rPr>
        <w:t>the PSNI Organised Crime Branch. The two tiered scheme admits victims according to a threat and risk analysis. This is, however, generally reserved </w:t>
      </w:r>
      <w:r>
        <w:rPr>
          <w:color w:val="231F20"/>
          <w:w w:val="90"/>
        </w:rPr>
        <w:t>for particularly serious and high risk cases.</w:t>
      </w:r>
      <w:r>
        <w:rPr>
          <w:b/>
          <w:color w:val="231F20"/>
          <w:w w:val="90"/>
          <w:position w:val="6"/>
          <w:sz w:val="14"/>
        </w:rPr>
        <w:t>92</w:t>
      </w:r>
    </w:p>
    <w:p>
      <w:pPr>
        <w:pStyle w:val="BodyText"/>
        <w:spacing w:line="264" w:lineRule="auto" w:before="116"/>
        <w:ind w:left="536" w:right="1365"/>
      </w:pPr>
      <w:r>
        <w:rPr>
          <w:color w:val="231F20"/>
          <w:w w:val="90"/>
        </w:rPr>
        <w:t>The </w:t>
      </w:r>
      <w:r>
        <w:rPr>
          <w:color w:val="231F20"/>
          <w:spacing w:val="2"/>
          <w:w w:val="90"/>
        </w:rPr>
        <w:t>Criminal Evidence (NI) Order 1999, </w:t>
      </w:r>
      <w:r>
        <w:rPr>
          <w:color w:val="231F20"/>
          <w:spacing w:val="3"/>
          <w:w w:val="90"/>
        </w:rPr>
        <w:t>as </w:t>
      </w:r>
      <w:r>
        <w:rPr>
          <w:color w:val="231F20"/>
          <w:spacing w:val="2"/>
          <w:w w:val="90"/>
        </w:rPr>
        <w:t>amended</w:t>
      </w:r>
      <w:r>
        <w:rPr>
          <w:color w:val="231F20"/>
          <w:spacing w:val="-36"/>
          <w:w w:val="90"/>
        </w:rPr>
        <w:t> </w:t>
      </w:r>
      <w:r>
        <w:rPr>
          <w:color w:val="231F20"/>
          <w:w w:val="90"/>
        </w:rPr>
        <w:t>by</w:t>
      </w:r>
      <w:r>
        <w:rPr>
          <w:color w:val="231F20"/>
          <w:spacing w:val="-35"/>
          <w:w w:val="90"/>
        </w:rPr>
        <w:t> </w:t>
      </w:r>
      <w:r>
        <w:rPr>
          <w:color w:val="231F20"/>
          <w:w w:val="90"/>
        </w:rPr>
        <w:t>the</w:t>
      </w:r>
      <w:r>
        <w:rPr>
          <w:color w:val="231F20"/>
          <w:spacing w:val="-35"/>
          <w:w w:val="90"/>
        </w:rPr>
        <w:t> </w:t>
      </w:r>
      <w:r>
        <w:rPr>
          <w:color w:val="231F20"/>
          <w:spacing w:val="2"/>
          <w:w w:val="90"/>
        </w:rPr>
        <w:t>Justice</w:t>
      </w:r>
      <w:r>
        <w:rPr>
          <w:color w:val="231F20"/>
          <w:spacing w:val="-35"/>
          <w:w w:val="90"/>
        </w:rPr>
        <w:t> </w:t>
      </w:r>
      <w:r>
        <w:rPr>
          <w:color w:val="231F20"/>
          <w:w w:val="90"/>
        </w:rPr>
        <w:t>Act</w:t>
      </w:r>
      <w:r>
        <w:rPr>
          <w:color w:val="231F20"/>
          <w:spacing w:val="-35"/>
          <w:w w:val="90"/>
        </w:rPr>
        <w:t> </w:t>
      </w:r>
      <w:r>
        <w:rPr>
          <w:color w:val="231F20"/>
          <w:spacing w:val="2"/>
          <w:w w:val="90"/>
        </w:rPr>
        <w:t>(NI)</w:t>
      </w:r>
      <w:r>
        <w:rPr>
          <w:color w:val="231F20"/>
          <w:spacing w:val="-35"/>
          <w:w w:val="90"/>
        </w:rPr>
        <w:t> </w:t>
      </w:r>
      <w:r>
        <w:rPr>
          <w:color w:val="231F20"/>
          <w:spacing w:val="2"/>
          <w:w w:val="90"/>
        </w:rPr>
        <w:t>2011,</w:t>
      </w:r>
      <w:r>
        <w:rPr>
          <w:color w:val="231F20"/>
          <w:spacing w:val="-35"/>
          <w:w w:val="90"/>
        </w:rPr>
        <w:t> </w:t>
      </w:r>
      <w:r>
        <w:rPr>
          <w:color w:val="231F20"/>
          <w:spacing w:val="3"/>
          <w:w w:val="90"/>
        </w:rPr>
        <w:t>governs </w:t>
      </w:r>
      <w:r>
        <w:rPr>
          <w:color w:val="231F20"/>
          <w:w w:val="85"/>
        </w:rPr>
        <w:t>the</w:t>
      </w:r>
      <w:r>
        <w:rPr>
          <w:color w:val="231F20"/>
          <w:spacing w:val="-21"/>
          <w:w w:val="85"/>
        </w:rPr>
        <w:t> </w:t>
      </w:r>
      <w:r>
        <w:rPr>
          <w:color w:val="231F20"/>
          <w:w w:val="85"/>
        </w:rPr>
        <w:t>use</w:t>
      </w:r>
      <w:r>
        <w:rPr>
          <w:color w:val="231F20"/>
          <w:spacing w:val="-21"/>
          <w:w w:val="85"/>
        </w:rPr>
        <w:t> </w:t>
      </w:r>
      <w:r>
        <w:rPr>
          <w:color w:val="231F20"/>
          <w:w w:val="85"/>
        </w:rPr>
        <w:t>of</w:t>
      </w:r>
      <w:r>
        <w:rPr>
          <w:color w:val="231F20"/>
          <w:spacing w:val="-21"/>
          <w:w w:val="85"/>
        </w:rPr>
        <w:t> </w:t>
      </w:r>
      <w:r>
        <w:rPr>
          <w:color w:val="231F20"/>
          <w:spacing w:val="2"/>
          <w:w w:val="85"/>
        </w:rPr>
        <w:t>special</w:t>
      </w:r>
      <w:r>
        <w:rPr>
          <w:color w:val="231F20"/>
          <w:spacing w:val="-21"/>
          <w:w w:val="85"/>
        </w:rPr>
        <w:t> </w:t>
      </w:r>
      <w:r>
        <w:rPr>
          <w:color w:val="231F20"/>
          <w:spacing w:val="2"/>
          <w:w w:val="85"/>
        </w:rPr>
        <w:t>measures</w:t>
      </w:r>
      <w:r>
        <w:rPr>
          <w:color w:val="231F20"/>
          <w:spacing w:val="-20"/>
          <w:w w:val="85"/>
        </w:rPr>
        <w:t> </w:t>
      </w:r>
      <w:r>
        <w:rPr>
          <w:color w:val="231F20"/>
          <w:spacing w:val="2"/>
          <w:w w:val="85"/>
        </w:rPr>
        <w:t>that</w:t>
      </w:r>
      <w:r>
        <w:rPr>
          <w:color w:val="231F20"/>
          <w:spacing w:val="-21"/>
          <w:w w:val="85"/>
        </w:rPr>
        <w:t> </w:t>
      </w:r>
      <w:r>
        <w:rPr>
          <w:color w:val="231F20"/>
          <w:w w:val="85"/>
        </w:rPr>
        <w:t>can</w:t>
      </w:r>
      <w:r>
        <w:rPr>
          <w:color w:val="231F20"/>
          <w:spacing w:val="-21"/>
          <w:w w:val="85"/>
        </w:rPr>
        <w:t> </w:t>
      </w:r>
      <w:r>
        <w:rPr>
          <w:color w:val="231F20"/>
          <w:w w:val="85"/>
        </w:rPr>
        <w:t>be</w:t>
      </w:r>
      <w:r>
        <w:rPr>
          <w:color w:val="231F20"/>
          <w:spacing w:val="-21"/>
          <w:w w:val="85"/>
        </w:rPr>
        <w:t> </w:t>
      </w:r>
      <w:r>
        <w:rPr>
          <w:color w:val="231F20"/>
          <w:spacing w:val="3"/>
          <w:w w:val="85"/>
        </w:rPr>
        <w:t>afforded </w:t>
      </w:r>
      <w:r>
        <w:rPr>
          <w:color w:val="231F20"/>
          <w:w w:val="90"/>
        </w:rPr>
        <w:t>to</w:t>
      </w:r>
      <w:r>
        <w:rPr>
          <w:color w:val="231F20"/>
          <w:spacing w:val="-36"/>
          <w:w w:val="90"/>
        </w:rPr>
        <w:t> </w:t>
      </w:r>
      <w:r>
        <w:rPr>
          <w:color w:val="231F20"/>
          <w:spacing w:val="2"/>
          <w:w w:val="90"/>
        </w:rPr>
        <w:t>vulnerable</w:t>
      </w:r>
      <w:r>
        <w:rPr>
          <w:color w:val="231F20"/>
          <w:spacing w:val="-36"/>
          <w:w w:val="90"/>
        </w:rPr>
        <w:t> </w:t>
      </w:r>
      <w:r>
        <w:rPr>
          <w:color w:val="231F20"/>
          <w:w w:val="90"/>
        </w:rPr>
        <w:t>and</w:t>
      </w:r>
      <w:r>
        <w:rPr>
          <w:color w:val="231F20"/>
          <w:spacing w:val="-36"/>
          <w:w w:val="90"/>
        </w:rPr>
        <w:t> </w:t>
      </w:r>
      <w:r>
        <w:rPr>
          <w:color w:val="231F20"/>
          <w:spacing w:val="2"/>
          <w:w w:val="90"/>
        </w:rPr>
        <w:t>intimidated</w:t>
      </w:r>
      <w:r>
        <w:rPr>
          <w:color w:val="231F20"/>
          <w:spacing w:val="-36"/>
          <w:w w:val="90"/>
        </w:rPr>
        <w:t> </w:t>
      </w:r>
      <w:r>
        <w:rPr>
          <w:color w:val="231F20"/>
          <w:spacing w:val="2"/>
          <w:w w:val="90"/>
        </w:rPr>
        <w:t>witnesses</w:t>
      </w:r>
      <w:r>
        <w:rPr>
          <w:color w:val="231F20"/>
          <w:spacing w:val="-36"/>
          <w:w w:val="90"/>
        </w:rPr>
        <w:t> </w:t>
      </w:r>
      <w:r>
        <w:rPr>
          <w:color w:val="231F20"/>
          <w:w w:val="90"/>
        </w:rPr>
        <w:t>so</w:t>
      </w:r>
      <w:r>
        <w:rPr>
          <w:color w:val="231F20"/>
          <w:spacing w:val="-36"/>
          <w:w w:val="90"/>
        </w:rPr>
        <w:t> </w:t>
      </w:r>
      <w:r>
        <w:rPr>
          <w:color w:val="231F20"/>
          <w:spacing w:val="3"/>
          <w:w w:val="90"/>
        </w:rPr>
        <w:t>as</w:t>
      </w:r>
    </w:p>
    <w:p>
      <w:pPr>
        <w:pStyle w:val="BodyText"/>
        <w:spacing w:line="264" w:lineRule="auto"/>
        <w:ind w:left="536" w:right="1190"/>
      </w:pPr>
      <w:r>
        <w:rPr>
          <w:color w:val="231F20"/>
          <w:w w:val="90"/>
        </w:rPr>
        <w:t>to</w:t>
      </w:r>
      <w:r>
        <w:rPr>
          <w:color w:val="231F20"/>
          <w:spacing w:val="-33"/>
          <w:w w:val="90"/>
        </w:rPr>
        <w:t> </w:t>
      </w:r>
      <w:r>
        <w:rPr>
          <w:color w:val="231F20"/>
          <w:spacing w:val="2"/>
          <w:w w:val="90"/>
        </w:rPr>
        <w:t>enable</w:t>
      </w:r>
      <w:r>
        <w:rPr>
          <w:color w:val="231F20"/>
          <w:spacing w:val="-32"/>
          <w:w w:val="90"/>
        </w:rPr>
        <w:t> </w:t>
      </w:r>
      <w:r>
        <w:rPr>
          <w:color w:val="231F20"/>
          <w:spacing w:val="2"/>
          <w:w w:val="90"/>
        </w:rPr>
        <w:t>them</w:t>
      </w:r>
      <w:r>
        <w:rPr>
          <w:color w:val="231F20"/>
          <w:spacing w:val="-32"/>
          <w:w w:val="90"/>
        </w:rPr>
        <w:t> </w:t>
      </w:r>
      <w:r>
        <w:rPr>
          <w:color w:val="231F20"/>
          <w:w w:val="90"/>
        </w:rPr>
        <w:t>to</w:t>
      </w:r>
      <w:r>
        <w:rPr>
          <w:color w:val="231F20"/>
          <w:spacing w:val="-32"/>
          <w:w w:val="90"/>
        </w:rPr>
        <w:t> </w:t>
      </w:r>
      <w:r>
        <w:rPr>
          <w:color w:val="231F20"/>
          <w:spacing w:val="2"/>
          <w:w w:val="90"/>
        </w:rPr>
        <w:t>provide</w:t>
      </w:r>
      <w:r>
        <w:rPr>
          <w:color w:val="231F20"/>
          <w:spacing w:val="-32"/>
          <w:w w:val="90"/>
        </w:rPr>
        <w:t> </w:t>
      </w:r>
      <w:r>
        <w:rPr>
          <w:color w:val="231F20"/>
          <w:w w:val="90"/>
        </w:rPr>
        <w:t>the</w:t>
      </w:r>
      <w:r>
        <w:rPr>
          <w:color w:val="231F20"/>
          <w:spacing w:val="-32"/>
          <w:w w:val="90"/>
        </w:rPr>
        <w:t> </w:t>
      </w:r>
      <w:r>
        <w:rPr>
          <w:color w:val="231F20"/>
          <w:spacing w:val="2"/>
          <w:w w:val="90"/>
        </w:rPr>
        <w:t>best</w:t>
      </w:r>
      <w:r>
        <w:rPr>
          <w:color w:val="231F20"/>
          <w:spacing w:val="-32"/>
          <w:w w:val="90"/>
        </w:rPr>
        <w:t> </w:t>
      </w:r>
      <w:r>
        <w:rPr>
          <w:color w:val="231F20"/>
          <w:spacing w:val="2"/>
          <w:w w:val="90"/>
        </w:rPr>
        <w:t>evidence</w:t>
      </w:r>
      <w:r>
        <w:rPr>
          <w:color w:val="231F20"/>
          <w:spacing w:val="-32"/>
          <w:w w:val="90"/>
        </w:rPr>
        <w:t> </w:t>
      </w:r>
      <w:r>
        <w:rPr>
          <w:color w:val="231F20"/>
          <w:spacing w:val="3"/>
          <w:w w:val="90"/>
        </w:rPr>
        <w:t>in </w:t>
      </w:r>
      <w:r>
        <w:rPr>
          <w:color w:val="231F20"/>
          <w:spacing w:val="2"/>
          <w:w w:val="80"/>
        </w:rPr>
        <w:t>court. </w:t>
      </w:r>
      <w:r>
        <w:rPr>
          <w:color w:val="231F20"/>
          <w:w w:val="80"/>
        </w:rPr>
        <w:t>The </w:t>
      </w:r>
      <w:r>
        <w:rPr>
          <w:color w:val="231F20"/>
          <w:spacing w:val="2"/>
          <w:w w:val="80"/>
        </w:rPr>
        <w:t>adequate identification </w:t>
      </w:r>
      <w:r>
        <w:rPr>
          <w:color w:val="231F20"/>
          <w:w w:val="80"/>
        </w:rPr>
        <w:t>and </w:t>
      </w:r>
      <w:r>
        <w:rPr>
          <w:color w:val="231F20"/>
          <w:spacing w:val="3"/>
          <w:w w:val="80"/>
        </w:rPr>
        <w:t>appropriate </w:t>
      </w:r>
      <w:r>
        <w:rPr>
          <w:color w:val="231F20"/>
          <w:spacing w:val="2"/>
          <w:w w:val="80"/>
        </w:rPr>
        <w:t>treatment </w:t>
      </w:r>
      <w:r>
        <w:rPr>
          <w:color w:val="231F20"/>
          <w:w w:val="80"/>
        </w:rPr>
        <w:t>of </w:t>
      </w:r>
      <w:r>
        <w:rPr>
          <w:color w:val="231F20"/>
          <w:spacing w:val="2"/>
          <w:w w:val="80"/>
        </w:rPr>
        <w:t>vulnerable </w:t>
      </w:r>
      <w:r>
        <w:rPr>
          <w:color w:val="231F20"/>
          <w:w w:val="80"/>
        </w:rPr>
        <w:t>and </w:t>
      </w:r>
      <w:r>
        <w:rPr>
          <w:color w:val="231F20"/>
          <w:spacing w:val="2"/>
          <w:w w:val="80"/>
        </w:rPr>
        <w:t>intimidated </w:t>
      </w:r>
      <w:r>
        <w:rPr>
          <w:color w:val="231F20"/>
          <w:spacing w:val="3"/>
          <w:w w:val="80"/>
        </w:rPr>
        <w:t>witnesses </w:t>
      </w:r>
      <w:r>
        <w:rPr>
          <w:color w:val="231F20"/>
          <w:w w:val="85"/>
        </w:rPr>
        <w:t>is</w:t>
      </w:r>
      <w:r>
        <w:rPr>
          <w:color w:val="231F20"/>
          <w:spacing w:val="-24"/>
          <w:w w:val="85"/>
        </w:rPr>
        <w:t> </w:t>
      </w:r>
      <w:r>
        <w:rPr>
          <w:color w:val="231F20"/>
          <w:spacing w:val="2"/>
          <w:w w:val="85"/>
        </w:rPr>
        <w:t>essential</w:t>
      </w:r>
      <w:r>
        <w:rPr>
          <w:color w:val="231F20"/>
          <w:spacing w:val="-24"/>
          <w:w w:val="85"/>
        </w:rPr>
        <w:t> </w:t>
      </w:r>
      <w:r>
        <w:rPr>
          <w:color w:val="231F20"/>
          <w:spacing w:val="2"/>
          <w:w w:val="85"/>
        </w:rPr>
        <w:t>both</w:t>
      </w:r>
      <w:r>
        <w:rPr>
          <w:color w:val="231F20"/>
          <w:spacing w:val="-24"/>
          <w:w w:val="85"/>
        </w:rPr>
        <w:t> </w:t>
      </w:r>
      <w:r>
        <w:rPr>
          <w:color w:val="231F20"/>
          <w:w w:val="85"/>
        </w:rPr>
        <w:t>for</w:t>
      </w:r>
      <w:r>
        <w:rPr>
          <w:color w:val="231F20"/>
          <w:spacing w:val="-24"/>
          <w:w w:val="85"/>
        </w:rPr>
        <w:t> </w:t>
      </w:r>
      <w:r>
        <w:rPr>
          <w:color w:val="231F20"/>
          <w:w w:val="85"/>
        </w:rPr>
        <w:t>the</w:t>
      </w:r>
      <w:r>
        <w:rPr>
          <w:color w:val="231F20"/>
          <w:spacing w:val="-24"/>
          <w:w w:val="85"/>
        </w:rPr>
        <w:t> </w:t>
      </w:r>
      <w:r>
        <w:rPr>
          <w:color w:val="231F20"/>
          <w:spacing w:val="2"/>
          <w:w w:val="85"/>
        </w:rPr>
        <w:t>successful</w:t>
      </w:r>
      <w:r>
        <w:rPr>
          <w:color w:val="231F20"/>
          <w:spacing w:val="-24"/>
          <w:w w:val="85"/>
        </w:rPr>
        <w:t> </w:t>
      </w:r>
      <w:r>
        <w:rPr>
          <w:color w:val="231F20"/>
          <w:spacing w:val="3"/>
          <w:w w:val="85"/>
        </w:rPr>
        <w:t>administration </w:t>
      </w:r>
      <w:r>
        <w:rPr>
          <w:color w:val="231F20"/>
          <w:w w:val="85"/>
        </w:rPr>
        <w:t>of</w:t>
      </w:r>
      <w:r>
        <w:rPr>
          <w:color w:val="231F20"/>
          <w:spacing w:val="-29"/>
          <w:w w:val="85"/>
        </w:rPr>
        <w:t> </w:t>
      </w:r>
      <w:r>
        <w:rPr>
          <w:color w:val="231F20"/>
          <w:spacing w:val="2"/>
          <w:w w:val="85"/>
        </w:rPr>
        <w:t>justice</w:t>
      </w:r>
      <w:r>
        <w:rPr>
          <w:color w:val="231F20"/>
          <w:spacing w:val="-29"/>
          <w:w w:val="85"/>
        </w:rPr>
        <w:t> </w:t>
      </w:r>
      <w:r>
        <w:rPr>
          <w:color w:val="231F20"/>
          <w:w w:val="85"/>
        </w:rPr>
        <w:t>in</w:t>
      </w:r>
      <w:r>
        <w:rPr>
          <w:color w:val="231F20"/>
          <w:spacing w:val="-29"/>
          <w:w w:val="85"/>
        </w:rPr>
        <w:t> </w:t>
      </w:r>
      <w:r>
        <w:rPr>
          <w:color w:val="231F20"/>
          <w:w w:val="85"/>
        </w:rPr>
        <w:t>the</w:t>
      </w:r>
      <w:r>
        <w:rPr>
          <w:color w:val="231F20"/>
          <w:spacing w:val="-29"/>
          <w:w w:val="85"/>
        </w:rPr>
        <w:t> </w:t>
      </w:r>
      <w:r>
        <w:rPr>
          <w:color w:val="231F20"/>
          <w:spacing w:val="2"/>
          <w:w w:val="85"/>
        </w:rPr>
        <w:t>public</w:t>
      </w:r>
      <w:r>
        <w:rPr>
          <w:color w:val="231F20"/>
          <w:spacing w:val="-29"/>
          <w:w w:val="85"/>
        </w:rPr>
        <w:t> </w:t>
      </w:r>
      <w:r>
        <w:rPr>
          <w:color w:val="231F20"/>
          <w:spacing w:val="2"/>
          <w:w w:val="85"/>
        </w:rPr>
        <w:t>interest,</w:t>
      </w:r>
      <w:r>
        <w:rPr>
          <w:color w:val="231F20"/>
          <w:spacing w:val="-29"/>
          <w:w w:val="85"/>
        </w:rPr>
        <w:t> </w:t>
      </w:r>
      <w:r>
        <w:rPr>
          <w:color w:val="231F20"/>
          <w:spacing w:val="2"/>
          <w:w w:val="85"/>
        </w:rPr>
        <w:t>access</w:t>
      </w:r>
      <w:r>
        <w:rPr>
          <w:color w:val="231F20"/>
          <w:spacing w:val="-29"/>
          <w:w w:val="85"/>
        </w:rPr>
        <w:t> </w:t>
      </w:r>
      <w:r>
        <w:rPr>
          <w:color w:val="231F20"/>
          <w:w w:val="85"/>
        </w:rPr>
        <w:t>to</w:t>
      </w:r>
      <w:r>
        <w:rPr>
          <w:color w:val="231F20"/>
          <w:spacing w:val="-28"/>
          <w:w w:val="85"/>
        </w:rPr>
        <w:t> </w:t>
      </w:r>
      <w:r>
        <w:rPr>
          <w:color w:val="231F20"/>
          <w:spacing w:val="2"/>
          <w:w w:val="85"/>
        </w:rPr>
        <w:t>justice</w:t>
      </w:r>
      <w:r>
        <w:rPr>
          <w:color w:val="231F20"/>
          <w:spacing w:val="-29"/>
          <w:w w:val="85"/>
        </w:rPr>
        <w:t> </w:t>
      </w:r>
      <w:r>
        <w:rPr>
          <w:color w:val="231F20"/>
          <w:spacing w:val="3"/>
          <w:w w:val="85"/>
        </w:rPr>
        <w:t>of </w:t>
      </w:r>
      <w:r>
        <w:rPr>
          <w:color w:val="231F20"/>
          <w:w w:val="90"/>
        </w:rPr>
        <w:t>the</w:t>
      </w:r>
      <w:r>
        <w:rPr>
          <w:color w:val="231F20"/>
          <w:spacing w:val="-25"/>
          <w:w w:val="90"/>
        </w:rPr>
        <w:t> </w:t>
      </w:r>
      <w:r>
        <w:rPr>
          <w:color w:val="231F20"/>
          <w:spacing w:val="2"/>
          <w:w w:val="90"/>
        </w:rPr>
        <w:t>victim</w:t>
      </w:r>
      <w:r>
        <w:rPr>
          <w:color w:val="231F20"/>
          <w:spacing w:val="-24"/>
          <w:w w:val="90"/>
        </w:rPr>
        <w:t> </w:t>
      </w:r>
      <w:r>
        <w:rPr>
          <w:color w:val="231F20"/>
          <w:w w:val="90"/>
        </w:rPr>
        <w:t>and</w:t>
      </w:r>
      <w:r>
        <w:rPr>
          <w:color w:val="231F20"/>
          <w:spacing w:val="-24"/>
          <w:w w:val="90"/>
        </w:rPr>
        <w:t> </w:t>
      </w:r>
      <w:r>
        <w:rPr>
          <w:color w:val="231F20"/>
          <w:w w:val="90"/>
        </w:rPr>
        <w:t>the</w:t>
      </w:r>
      <w:r>
        <w:rPr>
          <w:color w:val="231F20"/>
          <w:spacing w:val="-24"/>
          <w:w w:val="90"/>
        </w:rPr>
        <w:t> </w:t>
      </w:r>
      <w:r>
        <w:rPr>
          <w:color w:val="231F20"/>
          <w:spacing w:val="2"/>
          <w:w w:val="90"/>
        </w:rPr>
        <w:t>protection</w:t>
      </w:r>
      <w:r>
        <w:rPr>
          <w:color w:val="231F20"/>
          <w:spacing w:val="-25"/>
          <w:w w:val="90"/>
        </w:rPr>
        <w:t> </w:t>
      </w:r>
      <w:r>
        <w:rPr>
          <w:color w:val="231F20"/>
          <w:w w:val="90"/>
        </w:rPr>
        <w:t>of</w:t>
      </w:r>
      <w:r>
        <w:rPr>
          <w:color w:val="231F20"/>
          <w:spacing w:val="-24"/>
          <w:w w:val="90"/>
        </w:rPr>
        <w:t> </w:t>
      </w:r>
      <w:r>
        <w:rPr>
          <w:color w:val="231F20"/>
          <w:spacing w:val="3"/>
          <w:w w:val="90"/>
        </w:rPr>
        <w:t>witnesses.</w:t>
      </w:r>
    </w:p>
    <w:p>
      <w:pPr>
        <w:pStyle w:val="BodyText"/>
        <w:spacing w:line="264" w:lineRule="auto" w:before="103"/>
        <w:ind w:left="536" w:right="1376"/>
      </w:pPr>
      <w:r>
        <w:rPr>
          <w:color w:val="231F20"/>
          <w:spacing w:val="2"/>
          <w:w w:val="85"/>
        </w:rPr>
        <w:t>Under </w:t>
      </w:r>
      <w:r>
        <w:rPr>
          <w:color w:val="231F20"/>
          <w:w w:val="85"/>
        </w:rPr>
        <w:t>the </w:t>
      </w:r>
      <w:r>
        <w:rPr>
          <w:color w:val="231F20"/>
          <w:spacing w:val="2"/>
          <w:w w:val="85"/>
        </w:rPr>
        <w:t>Order, vulnerable witnesses </w:t>
      </w:r>
      <w:r>
        <w:rPr>
          <w:color w:val="231F20"/>
          <w:spacing w:val="3"/>
          <w:w w:val="85"/>
        </w:rPr>
        <w:t>include </w:t>
      </w:r>
      <w:r>
        <w:rPr>
          <w:color w:val="231F20"/>
          <w:spacing w:val="2"/>
          <w:w w:val="90"/>
        </w:rPr>
        <w:t>children</w:t>
      </w:r>
      <w:r>
        <w:rPr>
          <w:color w:val="231F20"/>
          <w:spacing w:val="-37"/>
          <w:w w:val="90"/>
        </w:rPr>
        <w:t> </w:t>
      </w:r>
      <w:r>
        <w:rPr>
          <w:color w:val="231F20"/>
          <w:spacing w:val="2"/>
          <w:w w:val="90"/>
        </w:rPr>
        <w:t>under</w:t>
      </w:r>
      <w:r>
        <w:rPr>
          <w:color w:val="231F20"/>
          <w:spacing w:val="-37"/>
          <w:w w:val="90"/>
        </w:rPr>
        <w:t> </w:t>
      </w:r>
      <w:r>
        <w:rPr>
          <w:color w:val="231F20"/>
          <w:w w:val="90"/>
        </w:rPr>
        <w:t>18</w:t>
      </w:r>
      <w:r>
        <w:rPr>
          <w:color w:val="231F20"/>
          <w:spacing w:val="-37"/>
          <w:w w:val="90"/>
        </w:rPr>
        <w:t> </w:t>
      </w:r>
      <w:r>
        <w:rPr>
          <w:color w:val="231F20"/>
          <w:spacing w:val="2"/>
          <w:w w:val="90"/>
        </w:rPr>
        <w:t>years</w:t>
      </w:r>
      <w:r>
        <w:rPr>
          <w:color w:val="231F20"/>
          <w:spacing w:val="-37"/>
          <w:w w:val="90"/>
        </w:rPr>
        <w:t> </w:t>
      </w:r>
      <w:r>
        <w:rPr>
          <w:color w:val="231F20"/>
          <w:w w:val="90"/>
        </w:rPr>
        <w:t>and</w:t>
      </w:r>
      <w:r>
        <w:rPr>
          <w:color w:val="231F20"/>
          <w:spacing w:val="-37"/>
          <w:w w:val="90"/>
        </w:rPr>
        <w:t> </w:t>
      </w:r>
      <w:r>
        <w:rPr>
          <w:color w:val="231F20"/>
          <w:spacing w:val="2"/>
          <w:w w:val="90"/>
        </w:rPr>
        <w:t>persons,</w:t>
      </w:r>
      <w:r>
        <w:rPr>
          <w:color w:val="231F20"/>
          <w:spacing w:val="-37"/>
          <w:w w:val="90"/>
        </w:rPr>
        <w:t> </w:t>
      </w:r>
      <w:r>
        <w:rPr>
          <w:color w:val="231F20"/>
          <w:w w:val="90"/>
        </w:rPr>
        <w:t>who</w:t>
      </w:r>
      <w:r>
        <w:rPr>
          <w:color w:val="231F20"/>
          <w:spacing w:val="-37"/>
          <w:w w:val="90"/>
        </w:rPr>
        <w:t> </w:t>
      </w:r>
      <w:r>
        <w:rPr>
          <w:color w:val="231F20"/>
          <w:spacing w:val="3"/>
          <w:w w:val="90"/>
        </w:rPr>
        <w:t>may </w:t>
      </w:r>
      <w:r>
        <w:rPr>
          <w:color w:val="231F20"/>
          <w:w w:val="85"/>
        </w:rPr>
        <w:t>be</w:t>
      </w:r>
      <w:r>
        <w:rPr>
          <w:color w:val="231F20"/>
          <w:spacing w:val="-35"/>
          <w:w w:val="85"/>
        </w:rPr>
        <w:t> </w:t>
      </w:r>
      <w:r>
        <w:rPr>
          <w:color w:val="231F20"/>
          <w:spacing w:val="2"/>
          <w:w w:val="85"/>
        </w:rPr>
        <w:t>considered</w:t>
      </w:r>
      <w:r>
        <w:rPr>
          <w:color w:val="231F20"/>
          <w:spacing w:val="-35"/>
          <w:w w:val="85"/>
        </w:rPr>
        <w:t> </w:t>
      </w:r>
      <w:r>
        <w:rPr>
          <w:color w:val="231F20"/>
          <w:spacing w:val="2"/>
          <w:w w:val="85"/>
        </w:rPr>
        <w:t>vulnerable</w:t>
      </w:r>
      <w:r>
        <w:rPr>
          <w:color w:val="231F20"/>
          <w:spacing w:val="-34"/>
          <w:w w:val="85"/>
        </w:rPr>
        <w:t> </w:t>
      </w:r>
      <w:r>
        <w:rPr>
          <w:color w:val="231F20"/>
          <w:w w:val="85"/>
        </w:rPr>
        <w:t>due</w:t>
      </w:r>
      <w:r>
        <w:rPr>
          <w:color w:val="231F20"/>
          <w:spacing w:val="-35"/>
          <w:w w:val="85"/>
        </w:rPr>
        <w:t> </w:t>
      </w:r>
      <w:r>
        <w:rPr>
          <w:color w:val="231F20"/>
          <w:w w:val="85"/>
        </w:rPr>
        <w:t>to</w:t>
      </w:r>
      <w:r>
        <w:rPr>
          <w:color w:val="231F20"/>
          <w:spacing w:val="-34"/>
          <w:w w:val="85"/>
        </w:rPr>
        <w:t> </w:t>
      </w:r>
      <w:r>
        <w:rPr>
          <w:color w:val="231F20"/>
          <w:spacing w:val="2"/>
          <w:w w:val="85"/>
        </w:rPr>
        <w:t>incapacity,</w:t>
      </w:r>
      <w:r>
        <w:rPr>
          <w:color w:val="231F20"/>
          <w:spacing w:val="-35"/>
          <w:w w:val="85"/>
        </w:rPr>
        <w:t> </w:t>
      </w:r>
      <w:r>
        <w:rPr>
          <w:color w:val="231F20"/>
          <w:spacing w:val="3"/>
          <w:w w:val="85"/>
        </w:rPr>
        <w:t>such </w:t>
      </w:r>
      <w:r>
        <w:rPr>
          <w:color w:val="231F20"/>
          <w:w w:val="90"/>
        </w:rPr>
        <w:t>as</w:t>
      </w:r>
      <w:r>
        <w:rPr>
          <w:color w:val="231F20"/>
          <w:spacing w:val="-37"/>
          <w:w w:val="90"/>
        </w:rPr>
        <w:t> </w:t>
      </w:r>
      <w:r>
        <w:rPr>
          <w:color w:val="231F20"/>
          <w:spacing w:val="2"/>
          <w:w w:val="90"/>
        </w:rPr>
        <w:t>physical</w:t>
      </w:r>
      <w:r>
        <w:rPr>
          <w:color w:val="231F20"/>
          <w:spacing w:val="-36"/>
          <w:w w:val="90"/>
        </w:rPr>
        <w:t> </w:t>
      </w:r>
      <w:r>
        <w:rPr>
          <w:color w:val="231F20"/>
          <w:spacing w:val="2"/>
          <w:w w:val="90"/>
        </w:rPr>
        <w:t>disability,</w:t>
      </w:r>
      <w:r>
        <w:rPr>
          <w:color w:val="231F20"/>
          <w:spacing w:val="-36"/>
          <w:w w:val="90"/>
        </w:rPr>
        <w:t> </w:t>
      </w:r>
      <w:r>
        <w:rPr>
          <w:color w:val="231F20"/>
          <w:spacing w:val="2"/>
          <w:w w:val="90"/>
        </w:rPr>
        <w:t>mental</w:t>
      </w:r>
      <w:r>
        <w:rPr>
          <w:color w:val="231F20"/>
          <w:spacing w:val="-36"/>
          <w:w w:val="90"/>
        </w:rPr>
        <w:t> </w:t>
      </w:r>
      <w:r>
        <w:rPr>
          <w:color w:val="231F20"/>
          <w:spacing w:val="2"/>
          <w:w w:val="90"/>
        </w:rPr>
        <w:t>disorder</w:t>
      </w:r>
      <w:r>
        <w:rPr>
          <w:color w:val="231F20"/>
          <w:spacing w:val="-37"/>
          <w:w w:val="90"/>
        </w:rPr>
        <w:t> </w:t>
      </w:r>
      <w:r>
        <w:rPr>
          <w:color w:val="231F20"/>
          <w:w w:val="90"/>
        </w:rPr>
        <w:t>or</w:t>
      </w:r>
      <w:r>
        <w:rPr>
          <w:color w:val="231F20"/>
          <w:spacing w:val="-36"/>
          <w:w w:val="90"/>
        </w:rPr>
        <w:t> </w:t>
      </w:r>
      <w:r>
        <w:rPr>
          <w:color w:val="231F20"/>
          <w:spacing w:val="3"/>
          <w:w w:val="90"/>
        </w:rPr>
        <w:t>any </w:t>
      </w:r>
      <w:r>
        <w:rPr>
          <w:color w:val="231F20"/>
          <w:spacing w:val="2"/>
          <w:w w:val="85"/>
        </w:rPr>
        <w:t>significant</w:t>
      </w:r>
      <w:r>
        <w:rPr>
          <w:color w:val="231F20"/>
          <w:spacing w:val="-37"/>
          <w:w w:val="85"/>
        </w:rPr>
        <w:t> </w:t>
      </w:r>
      <w:r>
        <w:rPr>
          <w:color w:val="231F20"/>
          <w:spacing w:val="2"/>
          <w:w w:val="85"/>
        </w:rPr>
        <w:t>impairment</w:t>
      </w:r>
      <w:r>
        <w:rPr>
          <w:color w:val="231F20"/>
          <w:spacing w:val="-37"/>
          <w:w w:val="85"/>
        </w:rPr>
        <w:t> </w:t>
      </w:r>
      <w:r>
        <w:rPr>
          <w:color w:val="231F20"/>
          <w:w w:val="85"/>
        </w:rPr>
        <w:t>of</w:t>
      </w:r>
      <w:r>
        <w:rPr>
          <w:color w:val="231F20"/>
          <w:spacing w:val="-37"/>
          <w:w w:val="85"/>
        </w:rPr>
        <w:t> </w:t>
      </w:r>
      <w:r>
        <w:rPr>
          <w:color w:val="231F20"/>
          <w:spacing w:val="2"/>
          <w:w w:val="85"/>
        </w:rPr>
        <w:t>intelligence</w:t>
      </w:r>
      <w:r>
        <w:rPr>
          <w:color w:val="231F20"/>
          <w:spacing w:val="-37"/>
          <w:w w:val="85"/>
        </w:rPr>
        <w:t> </w:t>
      </w:r>
      <w:r>
        <w:rPr>
          <w:color w:val="231F20"/>
          <w:w w:val="85"/>
        </w:rPr>
        <w:t>and</w:t>
      </w:r>
      <w:r>
        <w:rPr>
          <w:color w:val="231F20"/>
          <w:spacing w:val="-37"/>
          <w:w w:val="85"/>
        </w:rPr>
        <w:t> </w:t>
      </w:r>
      <w:r>
        <w:rPr>
          <w:color w:val="231F20"/>
          <w:spacing w:val="3"/>
          <w:w w:val="85"/>
        </w:rPr>
        <w:t>social</w:t>
      </w:r>
    </w:p>
    <w:p>
      <w:pPr>
        <w:pStyle w:val="BodyText"/>
        <w:spacing w:line="266" w:lineRule="auto" w:before="3"/>
        <w:ind w:left="536" w:right="1197"/>
      </w:pPr>
      <w:r>
        <w:rPr>
          <w:color w:val="231F20"/>
          <w:spacing w:val="2"/>
          <w:w w:val="80"/>
        </w:rPr>
        <w:t>functioning.</w:t>
      </w:r>
      <w:r>
        <w:rPr>
          <w:b/>
          <w:color w:val="231F20"/>
          <w:spacing w:val="2"/>
          <w:w w:val="80"/>
          <w:position w:val="6"/>
          <w:sz w:val="14"/>
        </w:rPr>
        <w:t>93 </w:t>
      </w:r>
      <w:r>
        <w:rPr>
          <w:color w:val="231F20"/>
          <w:spacing w:val="2"/>
          <w:w w:val="80"/>
        </w:rPr>
        <w:t>Intimidated witnesses </w:t>
      </w:r>
      <w:r>
        <w:rPr>
          <w:color w:val="231F20"/>
          <w:w w:val="80"/>
        </w:rPr>
        <w:t>are defined </w:t>
      </w:r>
      <w:r>
        <w:rPr>
          <w:color w:val="231F20"/>
          <w:spacing w:val="3"/>
          <w:w w:val="80"/>
        </w:rPr>
        <w:t>as </w:t>
      </w:r>
      <w:r>
        <w:rPr>
          <w:color w:val="231F20"/>
          <w:spacing w:val="2"/>
          <w:w w:val="85"/>
        </w:rPr>
        <w:t>witnesses</w:t>
      </w:r>
      <w:r>
        <w:rPr>
          <w:color w:val="231F20"/>
          <w:spacing w:val="-18"/>
          <w:w w:val="85"/>
        </w:rPr>
        <w:t> </w:t>
      </w:r>
      <w:r>
        <w:rPr>
          <w:color w:val="231F20"/>
          <w:spacing w:val="2"/>
          <w:w w:val="85"/>
        </w:rPr>
        <w:t>whose</w:t>
      </w:r>
      <w:r>
        <w:rPr>
          <w:color w:val="231F20"/>
          <w:spacing w:val="-18"/>
          <w:w w:val="85"/>
        </w:rPr>
        <w:t> </w:t>
      </w:r>
      <w:r>
        <w:rPr>
          <w:color w:val="231F20"/>
          <w:spacing w:val="2"/>
          <w:w w:val="85"/>
        </w:rPr>
        <w:t>evidence</w:t>
      </w:r>
      <w:r>
        <w:rPr>
          <w:color w:val="231F20"/>
          <w:spacing w:val="-17"/>
          <w:w w:val="85"/>
        </w:rPr>
        <w:t> </w:t>
      </w:r>
      <w:r>
        <w:rPr>
          <w:color w:val="231F20"/>
          <w:w w:val="85"/>
        </w:rPr>
        <w:t>is</w:t>
      </w:r>
      <w:r>
        <w:rPr>
          <w:color w:val="231F20"/>
          <w:spacing w:val="-18"/>
          <w:w w:val="85"/>
        </w:rPr>
        <w:t> </w:t>
      </w:r>
      <w:r>
        <w:rPr>
          <w:color w:val="231F20"/>
          <w:spacing w:val="2"/>
          <w:w w:val="85"/>
        </w:rPr>
        <w:t>likely</w:t>
      </w:r>
      <w:r>
        <w:rPr>
          <w:color w:val="231F20"/>
          <w:spacing w:val="-18"/>
          <w:w w:val="85"/>
        </w:rPr>
        <w:t> </w:t>
      </w:r>
      <w:r>
        <w:rPr>
          <w:color w:val="231F20"/>
          <w:w w:val="85"/>
        </w:rPr>
        <w:t>to</w:t>
      </w:r>
      <w:r>
        <w:rPr>
          <w:color w:val="231F20"/>
          <w:spacing w:val="-17"/>
          <w:w w:val="85"/>
        </w:rPr>
        <w:t> </w:t>
      </w:r>
      <w:r>
        <w:rPr>
          <w:color w:val="231F20"/>
          <w:w w:val="85"/>
        </w:rPr>
        <w:t>be</w:t>
      </w:r>
      <w:r>
        <w:rPr>
          <w:color w:val="231F20"/>
          <w:spacing w:val="-18"/>
          <w:w w:val="85"/>
        </w:rPr>
        <w:t> </w:t>
      </w:r>
      <w:r>
        <w:rPr>
          <w:color w:val="231F20"/>
          <w:spacing w:val="3"/>
          <w:w w:val="85"/>
        </w:rPr>
        <w:t>affected </w:t>
      </w:r>
      <w:r>
        <w:rPr>
          <w:color w:val="231F20"/>
          <w:w w:val="90"/>
        </w:rPr>
        <w:t>due</w:t>
      </w:r>
      <w:r>
        <w:rPr>
          <w:color w:val="231F20"/>
          <w:spacing w:val="-37"/>
          <w:w w:val="90"/>
        </w:rPr>
        <w:t> </w:t>
      </w:r>
      <w:r>
        <w:rPr>
          <w:color w:val="231F20"/>
          <w:w w:val="90"/>
        </w:rPr>
        <w:t>to</w:t>
      </w:r>
      <w:r>
        <w:rPr>
          <w:color w:val="231F20"/>
          <w:spacing w:val="-36"/>
          <w:w w:val="90"/>
        </w:rPr>
        <w:t> </w:t>
      </w:r>
      <w:r>
        <w:rPr>
          <w:color w:val="231F20"/>
          <w:spacing w:val="2"/>
          <w:w w:val="90"/>
        </w:rPr>
        <w:t>fear</w:t>
      </w:r>
      <w:r>
        <w:rPr>
          <w:color w:val="231F20"/>
          <w:spacing w:val="-36"/>
          <w:w w:val="90"/>
        </w:rPr>
        <w:t> </w:t>
      </w:r>
      <w:r>
        <w:rPr>
          <w:color w:val="231F20"/>
          <w:w w:val="90"/>
        </w:rPr>
        <w:t>or</w:t>
      </w:r>
      <w:r>
        <w:rPr>
          <w:color w:val="231F20"/>
          <w:spacing w:val="-36"/>
          <w:w w:val="90"/>
        </w:rPr>
        <w:t> </w:t>
      </w:r>
      <w:r>
        <w:rPr>
          <w:color w:val="231F20"/>
          <w:spacing w:val="2"/>
          <w:w w:val="90"/>
        </w:rPr>
        <w:t>distress</w:t>
      </w:r>
      <w:r>
        <w:rPr>
          <w:color w:val="231F20"/>
          <w:spacing w:val="-37"/>
          <w:w w:val="90"/>
        </w:rPr>
        <w:t> </w:t>
      </w:r>
      <w:r>
        <w:rPr>
          <w:color w:val="231F20"/>
          <w:spacing w:val="2"/>
          <w:w w:val="90"/>
        </w:rPr>
        <w:t>about</w:t>
      </w:r>
      <w:r>
        <w:rPr>
          <w:color w:val="231F20"/>
          <w:spacing w:val="-36"/>
          <w:w w:val="90"/>
        </w:rPr>
        <w:t> </w:t>
      </w:r>
      <w:r>
        <w:rPr>
          <w:color w:val="231F20"/>
          <w:spacing w:val="2"/>
          <w:w w:val="90"/>
        </w:rPr>
        <w:t>testifying.</w:t>
      </w:r>
      <w:r>
        <w:rPr>
          <w:b/>
          <w:color w:val="231F20"/>
          <w:spacing w:val="2"/>
          <w:w w:val="90"/>
          <w:position w:val="6"/>
          <w:sz w:val="14"/>
        </w:rPr>
        <w:t>94</w:t>
      </w:r>
      <w:r>
        <w:rPr>
          <w:b/>
          <w:color w:val="231F20"/>
          <w:spacing w:val="-16"/>
          <w:w w:val="90"/>
          <w:position w:val="6"/>
          <w:sz w:val="14"/>
        </w:rPr>
        <w:t> </w:t>
      </w:r>
      <w:r>
        <w:rPr>
          <w:color w:val="231F20"/>
          <w:spacing w:val="3"/>
          <w:w w:val="90"/>
        </w:rPr>
        <w:t>These </w:t>
      </w:r>
      <w:r>
        <w:rPr>
          <w:color w:val="231F20"/>
          <w:spacing w:val="2"/>
          <w:w w:val="85"/>
        </w:rPr>
        <w:t>categories</w:t>
      </w:r>
      <w:r>
        <w:rPr>
          <w:color w:val="231F20"/>
          <w:spacing w:val="-28"/>
          <w:w w:val="85"/>
        </w:rPr>
        <w:t> </w:t>
      </w:r>
      <w:r>
        <w:rPr>
          <w:color w:val="231F20"/>
          <w:w w:val="85"/>
        </w:rPr>
        <w:t>are</w:t>
      </w:r>
      <w:r>
        <w:rPr>
          <w:color w:val="231F20"/>
          <w:spacing w:val="-27"/>
          <w:w w:val="85"/>
        </w:rPr>
        <w:t> </w:t>
      </w:r>
      <w:r>
        <w:rPr>
          <w:color w:val="231F20"/>
          <w:w w:val="85"/>
        </w:rPr>
        <w:t>not</w:t>
      </w:r>
      <w:r>
        <w:rPr>
          <w:color w:val="231F20"/>
          <w:spacing w:val="-28"/>
          <w:w w:val="85"/>
        </w:rPr>
        <w:t> </w:t>
      </w:r>
      <w:r>
        <w:rPr>
          <w:color w:val="231F20"/>
          <w:spacing w:val="2"/>
          <w:w w:val="85"/>
        </w:rPr>
        <w:t>mutually</w:t>
      </w:r>
      <w:r>
        <w:rPr>
          <w:color w:val="231F20"/>
          <w:spacing w:val="-27"/>
          <w:w w:val="85"/>
        </w:rPr>
        <w:t> </w:t>
      </w:r>
      <w:r>
        <w:rPr>
          <w:color w:val="231F20"/>
          <w:spacing w:val="2"/>
          <w:w w:val="85"/>
        </w:rPr>
        <w:t>exclusive.</w:t>
      </w:r>
      <w:r>
        <w:rPr>
          <w:color w:val="231F20"/>
          <w:spacing w:val="-28"/>
          <w:w w:val="85"/>
        </w:rPr>
        <w:t> </w:t>
      </w:r>
      <w:r>
        <w:rPr>
          <w:color w:val="231F20"/>
          <w:w w:val="85"/>
        </w:rPr>
        <w:t>The</w:t>
      </w:r>
      <w:r>
        <w:rPr>
          <w:color w:val="231F20"/>
          <w:spacing w:val="-27"/>
          <w:w w:val="85"/>
        </w:rPr>
        <w:t> </w:t>
      </w:r>
      <w:r>
        <w:rPr>
          <w:color w:val="231F20"/>
          <w:w w:val="85"/>
        </w:rPr>
        <w:t>DoJ</w:t>
      </w:r>
      <w:r>
        <w:rPr>
          <w:color w:val="231F20"/>
          <w:spacing w:val="-28"/>
          <w:w w:val="85"/>
        </w:rPr>
        <w:t> </w:t>
      </w:r>
      <w:r>
        <w:rPr>
          <w:color w:val="231F20"/>
          <w:spacing w:val="3"/>
          <w:w w:val="85"/>
        </w:rPr>
        <w:t>and </w:t>
      </w:r>
      <w:r>
        <w:rPr>
          <w:color w:val="231F20"/>
          <w:w w:val="90"/>
        </w:rPr>
        <w:t>PPS</w:t>
      </w:r>
      <w:r>
        <w:rPr>
          <w:color w:val="231F20"/>
          <w:spacing w:val="-36"/>
          <w:w w:val="90"/>
        </w:rPr>
        <w:t> </w:t>
      </w:r>
      <w:r>
        <w:rPr>
          <w:color w:val="231F20"/>
          <w:spacing w:val="2"/>
          <w:w w:val="90"/>
        </w:rPr>
        <w:t>acknowledge</w:t>
      </w:r>
      <w:r>
        <w:rPr>
          <w:color w:val="231F20"/>
          <w:spacing w:val="-35"/>
          <w:w w:val="90"/>
        </w:rPr>
        <w:t> </w:t>
      </w:r>
      <w:r>
        <w:rPr>
          <w:color w:val="231F20"/>
          <w:spacing w:val="2"/>
          <w:w w:val="90"/>
        </w:rPr>
        <w:t>that</w:t>
      </w:r>
      <w:r>
        <w:rPr>
          <w:color w:val="231F20"/>
          <w:spacing w:val="-36"/>
          <w:w w:val="90"/>
        </w:rPr>
        <w:t> </w:t>
      </w:r>
      <w:r>
        <w:rPr>
          <w:color w:val="231F20"/>
          <w:w w:val="90"/>
        </w:rPr>
        <w:t>the</w:t>
      </w:r>
      <w:r>
        <w:rPr>
          <w:color w:val="231F20"/>
          <w:spacing w:val="-35"/>
          <w:w w:val="90"/>
        </w:rPr>
        <w:t> </w:t>
      </w:r>
      <w:r>
        <w:rPr>
          <w:color w:val="231F20"/>
          <w:spacing w:val="2"/>
          <w:w w:val="90"/>
        </w:rPr>
        <w:t>victims</w:t>
      </w:r>
      <w:r>
        <w:rPr>
          <w:color w:val="231F20"/>
          <w:spacing w:val="-36"/>
          <w:w w:val="90"/>
        </w:rPr>
        <w:t> </w:t>
      </w:r>
      <w:r>
        <w:rPr>
          <w:color w:val="231F20"/>
          <w:w w:val="90"/>
        </w:rPr>
        <w:t>of</w:t>
      </w:r>
      <w:r>
        <w:rPr>
          <w:color w:val="231F20"/>
          <w:spacing w:val="-35"/>
          <w:w w:val="90"/>
        </w:rPr>
        <w:t> </w:t>
      </w:r>
      <w:r>
        <w:rPr>
          <w:color w:val="231F20"/>
          <w:spacing w:val="2"/>
          <w:w w:val="90"/>
        </w:rPr>
        <w:t>racist</w:t>
      </w:r>
      <w:r>
        <w:rPr>
          <w:color w:val="231F20"/>
          <w:spacing w:val="-36"/>
          <w:w w:val="90"/>
        </w:rPr>
        <w:t> </w:t>
      </w:r>
      <w:r>
        <w:rPr>
          <w:color w:val="231F20"/>
          <w:spacing w:val="3"/>
          <w:w w:val="90"/>
        </w:rPr>
        <w:t>hate </w:t>
      </w:r>
      <w:r>
        <w:rPr>
          <w:color w:val="231F20"/>
          <w:spacing w:val="2"/>
          <w:w w:val="90"/>
        </w:rPr>
        <w:t>crimes</w:t>
      </w:r>
      <w:r>
        <w:rPr>
          <w:color w:val="231F20"/>
          <w:spacing w:val="-41"/>
          <w:w w:val="90"/>
        </w:rPr>
        <w:t> </w:t>
      </w:r>
      <w:r>
        <w:rPr>
          <w:color w:val="231F20"/>
          <w:w w:val="90"/>
        </w:rPr>
        <w:t>may</w:t>
      </w:r>
      <w:r>
        <w:rPr>
          <w:color w:val="231F20"/>
          <w:spacing w:val="-41"/>
          <w:w w:val="90"/>
        </w:rPr>
        <w:t> </w:t>
      </w:r>
      <w:r>
        <w:rPr>
          <w:color w:val="231F20"/>
          <w:spacing w:val="2"/>
          <w:w w:val="90"/>
        </w:rPr>
        <w:t>fall</w:t>
      </w:r>
      <w:r>
        <w:rPr>
          <w:color w:val="231F20"/>
          <w:spacing w:val="-41"/>
          <w:w w:val="90"/>
        </w:rPr>
        <w:t> </w:t>
      </w:r>
      <w:r>
        <w:rPr>
          <w:color w:val="231F20"/>
          <w:spacing w:val="2"/>
          <w:w w:val="90"/>
        </w:rPr>
        <w:t>into</w:t>
      </w:r>
      <w:r>
        <w:rPr>
          <w:color w:val="231F20"/>
          <w:spacing w:val="-41"/>
          <w:w w:val="90"/>
        </w:rPr>
        <w:t> </w:t>
      </w:r>
      <w:r>
        <w:rPr>
          <w:color w:val="231F20"/>
          <w:w w:val="90"/>
        </w:rPr>
        <w:t>the</w:t>
      </w:r>
      <w:r>
        <w:rPr>
          <w:color w:val="231F20"/>
          <w:spacing w:val="-41"/>
          <w:w w:val="90"/>
        </w:rPr>
        <w:t> </w:t>
      </w:r>
      <w:r>
        <w:rPr>
          <w:color w:val="231F20"/>
          <w:spacing w:val="2"/>
          <w:w w:val="90"/>
        </w:rPr>
        <w:t>category</w:t>
      </w:r>
      <w:r>
        <w:rPr>
          <w:color w:val="231F20"/>
          <w:spacing w:val="-41"/>
          <w:w w:val="90"/>
        </w:rPr>
        <w:t> </w:t>
      </w:r>
      <w:r>
        <w:rPr>
          <w:color w:val="231F20"/>
          <w:w w:val="90"/>
        </w:rPr>
        <w:t>of</w:t>
      </w:r>
      <w:r>
        <w:rPr>
          <w:color w:val="231F20"/>
          <w:spacing w:val="-40"/>
          <w:w w:val="90"/>
        </w:rPr>
        <w:t> </w:t>
      </w:r>
      <w:r>
        <w:rPr>
          <w:color w:val="231F20"/>
          <w:spacing w:val="3"/>
          <w:w w:val="90"/>
        </w:rPr>
        <w:t>intimidated </w:t>
      </w:r>
      <w:r>
        <w:rPr>
          <w:color w:val="231F20"/>
          <w:spacing w:val="2"/>
          <w:w w:val="90"/>
        </w:rPr>
        <w:t>witnesses.</w:t>
      </w:r>
      <w:r>
        <w:rPr>
          <w:b/>
          <w:color w:val="231F20"/>
          <w:spacing w:val="2"/>
          <w:w w:val="90"/>
          <w:position w:val="6"/>
          <w:sz w:val="14"/>
        </w:rPr>
        <w:t>95 </w:t>
      </w:r>
      <w:r>
        <w:rPr>
          <w:color w:val="231F20"/>
          <w:w w:val="90"/>
        </w:rPr>
        <w:t>The </w:t>
      </w:r>
      <w:r>
        <w:rPr>
          <w:color w:val="231F20"/>
          <w:spacing w:val="2"/>
          <w:w w:val="90"/>
        </w:rPr>
        <w:t>PSNI Code </w:t>
      </w:r>
      <w:r>
        <w:rPr>
          <w:color w:val="231F20"/>
          <w:w w:val="90"/>
        </w:rPr>
        <w:t>of </w:t>
      </w:r>
      <w:r>
        <w:rPr>
          <w:color w:val="231F20"/>
          <w:spacing w:val="2"/>
          <w:w w:val="90"/>
        </w:rPr>
        <w:t>Ethics </w:t>
      </w:r>
      <w:r>
        <w:rPr>
          <w:color w:val="231F20"/>
          <w:spacing w:val="3"/>
          <w:w w:val="90"/>
        </w:rPr>
        <w:t>provides </w:t>
      </w:r>
      <w:r>
        <w:rPr>
          <w:color w:val="231F20"/>
          <w:spacing w:val="2"/>
          <w:w w:val="85"/>
        </w:rPr>
        <w:t>that</w:t>
      </w:r>
      <w:r>
        <w:rPr>
          <w:color w:val="231F20"/>
          <w:spacing w:val="-38"/>
          <w:w w:val="85"/>
        </w:rPr>
        <w:t> </w:t>
      </w:r>
      <w:r>
        <w:rPr>
          <w:color w:val="231F20"/>
          <w:spacing w:val="2"/>
          <w:w w:val="85"/>
        </w:rPr>
        <w:t>police</w:t>
      </w:r>
      <w:r>
        <w:rPr>
          <w:color w:val="231F20"/>
          <w:spacing w:val="-37"/>
          <w:w w:val="85"/>
        </w:rPr>
        <w:t> </w:t>
      </w:r>
      <w:r>
        <w:rPr>
          <w:color w:val="231F20"/>
          <w:spacing w:val="2"/>
          <w:w w:val="85"/>
        </w:rPr>
        <w:t>officers</w:t>
      </w:r>
      <w:r>
        <w:rPr>
          <w:color w:val="231F20"/>
          <w:spacing w:val="-37"/>
          <w:w w:val="85"/>
        </w:rPr>
        <w:t> </w:t>
      </w:r>
      <w:r>
        <w:rPr>
          <w:color w:val="231F20"/>
          <w:spacing w:val="2"/>
          <w:w w:val="85"/>
        </w:rPr>
        <w:t>should</w:t>
      </w:r>
      <w:r>
        <w:rPr>
          <w:color w:val="231F20"/>
          <w:spacing w:val="-37"/>
          <w:w w:val="85"/>
        </w:rPr>
        <w:t> </w:t>
      </w:r>
      <w:r>
        <w:rPr>
          <w:color w:val="231F20"/>
          <w:w w:val="85"/>
        </w:rPr>
        <w:t>pay</w:t>
      </w:r>
      <w:r>
        <w:rPr>
          <w:color w:val="231F20"/>
          <w:spacing w:val="-38"/>
          <w:w w:val="85"/>
        </w:rPr>
        <w:t> </w:t>
      </w:r>
      <w:r>
        <w:rPr>
          <w:color w:val="231F20"/>
          <w:spacing w:val="2"/>
          <w:w w:val="85"/>
        </w:rPr>
        <w:t>particular</w:t>
      </w:r>
      <w:r>
        <w:rPr>
          <w:color w:val="231F20"/>
          <w:spacing w:val="-37"/>
          <w:w w:val="85"/>
        </w:rPr>
        <w:t> </w:t>
      </w:r>
      <w:r>
        <w:rPr>
          <w:color w:val="231F20"/>
          <w:spacing w:val="3"/>
          <w:w w:val="85"/>
        </w:rPr>
        <w:t>attention </w:t>
      </w:r>
      <w:r>
        <w:rPr>
          <w:color w:val="231F20"/>
          <w:w w:val="90"/>
        </w:rPr>
        <w:t>to</w:t>
      </w:r>
      <w:r>
        <w:rPr>
          <w:color w:val="231F20"/>
          <w:spacing w:val="-33"/>
          <w:w w:val="90"/>
        </w:rPr>
        <w:t> </w:t>
      </w:r>
      <w:r>
        <w:rPr>
          <w:color w:val="231F20"/>
          <w:w w:val="90"/>
        </w:rPr>
        <w:t>the</w:t>
      </w:r>
      <w:r>
        <w:rPr>
          <w:color w:val="231F20"/>
          <w:spacing w:val="-32"/>
          <w:w w:val="90"/>
        </w:rPr>
        <w:t> </w:t>
      </w:r>
      <w:r>
        <w:rPr>
          <w:color w:val="231F20"/>
          <w:spacing w:val="2"/>
          <w:w w:val="90"/>
        </w:rPr>
        <w:t>needs</w:t>
      </w:r>
      <w:r>
        <w:rPr>
          <w:color w:val="231F20"/>
          <w:spacing w:val="-32"/>
          <w:w w:val="90"/>
        </w:rPr>
        <w:t> </w:t>
      </w:r>
      <w:r>
        <w:rPr>
          <w:color w:val="231F20"/>
          <w:w w:val="90"/>
        </w:rPr>
        <w:t>of</w:t>
      </w:r>
      <w:r>
        <w:rPr>
          <w:color w:val="231F20"/>
          <w:spacing w:val="-32"/>
          <w:w w:val="90"/>
        </w:rPr>
        <w:t> </w:t>
      </w:r>
      <w:r>
        <w:rPr>
          <w:color w:val="231F20"/>
          <w:spacing w:val="2"/>
          <w:w w:val="90"/>
        </w:rPr>
        <w:t>witnesses</w:t>
      </w:r>
      <w:r>
        <w:rPr>
          <w:color w:val="231F20"/>
          <w:spacing w:val="-32"/>
          <w:w w:val="90"/>
        </w:rPr>
        <w:t> </w:t>
      </w:r>
      <w:r>
        <w:rPr>
          <w:color w:val="231F20"/>
          <w:spacing w:val="2"/>
          <w:w w:val="90"/>
        </w:rPr>
        <w:t>where</w:t>
      </w:r>
      <w:r>
        <w:rPr>
          <w:color w:val="231F20"/>
          <w:spacing w:val="-32"/>
          <w:w w:val="90"/>
        </w:rPr>
        <w:t> </w:t>
      </w:r>
      <w:r>
        <w:rPr>
          <w:color w:val="231F20"/>
          <w:spacing w:val="2"/>
          <w:w w:val="90"/>
        </w:rPr>
        <w:t>there</w:t>
      </w:r>
      <w:r>
        <w:rPr>
          <w:color w:val="231F20"/>
          <w:spacing w:val="-32"/>
          <w:w w:val="90"/>
        </w:rPr>
        <w:t> </w:t>
      </w:r>
      <w:r>
        <w:rPr>
          <w:color w:val="231F20"/>
          <w:w w:val="90"/>
        </w:rPr>
        <w:t>is</w:t>
      </w:r>
      <w:r>
        <w:rPr>
          <w:color w:val="231F20"/>
          <w:spacing w:val="-32"/>
          <w:w w:val="90"/>
        </w:rPr>
        <w:t> </w:t>
      </w:r>
      <w:r>
        <w:rPr>
          <w:color w:val="231F20"/>
          <w:w w:val="90"/>
        </w:rPr>
        <w:t>a</w:t>
      </w:r>
      <w:r>
        <w:rPr>
          <w:color w:val="231F20"/>
          <w:spacing w:val="-32"/>
          <w:w w:val="90"/>
        </w:rPr>
        <w:t> </w:t>
      </w:r>
      <w:r>
        <w:rPr>
          <w:color w:val="231F20"/>
          <w:spacing w:val="2"/>
          <w:w w:val="90"/>
        </w:rPr>
        <w:t>risk</w:t>
      </w:r>
      <w:r>
        <w:rPr>
          <w:color w:val="231F20"/>
          <w:spacing w:val="-32"/>
          <w:w w:val="90"/>
        </w:rPr>
        <w:t> </w:t>
      </w:r>
      <w:r>
        <w:rPr>
          <w:color w:val="231F20"/>
          <w:spacing w:val="3"/>
          <w:w w:val="90"/>
        </w:rPr>
        <w:t>of </w:t>
      </w:r>
      <w:r>
        <w:rPr>
          <w:color w:val="231F20"/>
          <w:spacing w:val="2"/>
          <w:w w:val="85"/>
        </w:rPr>
        <w:t>intimidation </w:t>
      </w:r>
      <w:r>
        <w:rPr>
          <w:color w:val="231F20"/>
          <w:w w:val="85"/>
        </w:rPr>
        <w:t>and </w:t>
      </w:r>
      <w:r>
        <w:rPr>
          <w:color w:val="231F20"/>
          <w:spacing w:val="2"/>
          <w:w w:val="85"/>
        </w:rPr>
        <w:t>provide protection </w:t>
      </w:r>
      <w:r>
        <w:rPr>
          <w:color w:val="231F20"/>
          <w:w w:val="85"/>
        </w:rPr>
        <w:t>and </w:t>
      </w:r>
      <w:r>
        <w:rPr>
          <w:color w:val="231F20"/>
          <w:spacing w:val="3"/>
          <w:w w:val="85"/>
        </w:rPr>
        <w:t>support </w:t>
      </w:r>
      <w:r>
        <w:rPr>
          <w:color w:val="231F20"/>
          <w:spacing w:val="2"/>
          <w:w w:val="85"/>
        </w:rPr>
        <w:t>accordingly.</w:t>
      </w:r>
      <w:r>
        <w:rPr>
          <w:b/>
          <w:color w:val="231F20"/>
          <w:spacing w:val="2"/>
          <w:w w:val="85"/>
          <w:position w:val="6"/>
          <w:sz w:val="14"/>
        </w:rPr>
        <w:t>96</w:t>
      </w:r>
      <w:r>
        <w:rPr>
          <w:b/>
          <w:color w:val="231F20"/>
          <w:spacing w:val="-9"/>
          <w:w w:val="85"/>
          <w:position w:val="6"/>
          <w:sz w:val="14"/>
        </w:rPr>
        <w:t> </w:t>
      </w:r>
      <w:r>
        <w:rPr>
          <w:color w:val="231F20"/>
          <w:spacing w:val="2"/>
          <w:w w:val="85"/>
        </w:rPr>
        <w:t>PSNI</w:t>
      </w:r>
      <w:r>
        <w:rPr>
          <w:color w:val="231F20"/>
          <w:spacing w:val="-26"/>
          <w:w w:val="85"/>
        </w:rPr>
        <w:t> </w:t>
      </w:r>
      <w:r>
        <w:rPr>
          <w:color w:val="231F20"/>
          <w:spacing w:val="2"/>
          <w:w w:val="85"/>
        </w:rPr>
        <w:t>Policy</w:t>
      </w:r>
      <w:r>
        <w:rPr>
          <w:color w:val="231F20"/>
          <w:spacing w:val="-27"/>
          <w:w w:val="85"/>
        </w:rPr>
        <w:t> </w:t>
      </w:r>
      <w:r>
        <w:rPr>
          <w:color w:val="231F20"/>
          <w:spacing w:val="2"/>
          <w:w w:val="85"/>
        </w:rPr>
        <w:t>Directive</w:t>
      </w:r>
      <w:r>
        <w:rPr>
          <w:color w:val="231F20"/>
          <w:spacing w:val="-27"/>
          <w:w w:val="85"/>
        </w:rPr>
        <w:t> </w:t>
      </w:r>
      <w:r>
        <w:rPr>
          <w:color w:val="231F20"/>
          <w:spacing w:val="2"/>
          <w:w w:val="85"/>
        </w:rPr>
        <w:t>05/06</w:t>
      </w:r>
      <w:r>
        <w:rPr>
          <w:color w:val="231F20"/>
          <w:spacing w:val="-26"/>
          <w:w w:val="85"/>
        </w:rPr>
        <w:t> </w:t>
      </w:r>
      <w:r>
        <w:rPr>
          <w:color w:val="231F20"/>
          <w:spacing w:val="2"/>
          <w:w w:val="85"/>
        </w:rPr>
        <w:t>sets</w:t>
      </w:r>
      <w:r>
        <w:rPr>
          <w:color w:val="231F20"/>
          <w:spacing w:val="-27"/>
          <w:w w:val="85"/>
        </w:rPr>
        <w:t> </w:t>
      </w:r>
      <w:r>
        <w:rPr>
          <w:color w:val="231F20"/>
          <w:spacing w:val="3"/>
          <w:w w:val="85"/>
        </w:rPr>
        <w:t>out</w:t>
      </w:r>
    </w:p>
    <w:p>
      <w:pPr>
        <w:spacing w:after="0" w:line="266" w:lineRule="auto"/>
        <w:sectPr>
          <w:type w:val="continuous"/>
          <w:pgSz w:w="11910" w:h="16840"/>
          <w:pgMar w:top="1580" w:bottom="280" w:left="0" w:right="0"/>
          <w:cols w:num="2" w:equalWidth="0">
            <w:col w:w="5943" w:space="40"/>
            <w:col w:w="5927"/>
          </w:cols>
        </w:sectPr>
      </w:pPr>
    </w:p>
    <w:p>
      <w:pPr>
        <w:pStyle w:val="BodyText"/>
        <w:spacing w:before="2"/>
        <w:rPr>
          <w:sz w:val="9"/>
        </w:rPr>
      </w:pPr>
      <w:r>
        <w:rPr/>
        <w:pict>
          <v:group style="position:absolute;margin-left:0pt;margin-top:28.346014pt;width:595.3pt;height:14.2pt;mso-position-horizontal-relative:page;mso-position-vertical-relative:page;z-index:1589350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ind w:left="1700"/>
        <w:rPr>
          <w:sz w:val="20"/>
        </w:rPr>
      </w:pPr>
      <w:r>
        <w:rPr>
          <w:sz w:val="20"/>
        </w:rPr>
        <w:pict>
          <v:shape style="width:212.6pt;height:98.4pt;mso-position-horizontal-relative:char;mso-position-vertical-relative:line" type="#_x0000_t202" filled="true" fillcolor="#e5eff8" stroked="false">
            <w10:anchorlock/>
            <v:textbox inset="0,0,0,0">
              <w:txbxContent>
                <w:p>
                  <w:pPr>
                    <w:numPr>
                      <w:ilvl w:val="0"/>
                      <w:numId w:val="118"/>
                    </w:numPr>
                    <w:tabs>
                      <w:tab w:pos="397" w:val="left" w:leader="none"/>
                    </w:tabs>
                    <w:spacing w:line="161" w:lineRule="exact" w:before="105"/>
                    <w:ind w:left="396" w:right="0" w:hanging="284"/>
                    <w:jc w:val="left"/>
                    <w:rPr>
                      <w:sz w:val="14"/>
                    </w:rPr>
                  </w:pPr>
                  <w:r>
                    <w:rPr>
                      <w:color w:val="231F20"/>
                      <w:sz w:val="14"/>
                    </w:rPr>
                    <w:t>CoE</w:t>
                  </w:r>
                  <w:r>
                    <w:rPr>
                      <w:color w:val="231F20"/>
                      <w:spacing w:val="-18"/>
                      <w:sz w:val="14"/>
                    </w:rPr>
                    <w:t> </w:t>
                  </w:r>
                  <w:r>
                    <w:rPr>
                      <w:color w:val="231F20"/>
                      <w:sz w:val="14"/>
                    </w:rPr>
                    <w:t>Recommendation</w:t>
                  </w:r>
                  <w:r>
                    <w:rPr>
                      <w:color w:val="231F20"/>
                      <w:spacing w:val="-17"/>
                      <w:sz w:val="14"/>
                    </w:rPr>
                    <w:t> </w:t>
                  </w:r>
                  <w:r>
                    <w:rPr>
                      <w:color w:val="231F20"/>
                      <w:sz w:val="14"/>
                    </w:rPr>
                    <w:t>(2005)9,</w:t>
                  </w:r>
                  <w:r>
                    <w:rPr>
                      <w:color w:val="231F20"/>
                      <w:spacing w:val="-17"/>
                      <w:sz w:val="14"/>
                    </w:rPr>
                    <w:t> </w:t>
                  </w:r>
                  <w:r>
                    <w:rPr>
                      <w:color w:val="231F20"/>
                      <w:sz w:val="14"/>
                    </w:rPr>
                    <w:t>para</w:t>
                  </w:r>
                  <w:r>
                    <w:rPr>
                      <w:color w:val="231F20"/>
                      <w:spacing w:val="-17"/>
                      <w:sz w:val="14"/>
                    </w:rPr>
                    <w:t> </w:t>
                  </w:r>
                  <w:r>
                    <w:rPr>
                      <w:color w:val="231F20"/>
                      <w:sz w:val="14"/>
                    </w:rPr>
                    <w:t>17.</w:t>
                  </w:r>
                </w:p>
                <w:p>
                  <w:pPr>
                    <w:numPr>
                      <w:ilvl w:val="0"/>
                      <w:numId w:val="118"/>
                    </w:numPr>
                    <w:tabs>
                      <w:tab w:pos="397" w:val="left" w:leader="none"/>
                    </w:tabs>
                    <w:spacing w:line="160" w:lineRule="exact" w:before="0"/>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61.</w:t>
                  </w:r>
                </w:p>
                <w:p>
                  <w:pPr>
                    <w:numPr>
                      <w:ilvl w:val="0"/>
                      <w:numId w:val="118"/>
                    </w:numPr>
                    <w:tabs>
                      <w:tab w:pos="397" w:val="left" w:leader="none"/>
                    </w:tabs>
                    <w:spacing w:line="160" w:lineRule="exact" w:before="0"/>
                    <w:ind w:left="396" w:right="0" w:hanging="284"/>
                    <w:jc w:val="left"/>
                    <w:rPr>
                      <w:sz w:val="14"/>
                    </w:rPr>
                  </w:pPr>
                  <w:r>
                    <w:rPr>
                      <w:color w:val="231F20"/>
                      <w:sz w:val="14"/>
                    </w:rPr>
                    <w:t>PSNI</w:t>
                  </w:r>
                  <w:r>
                    <w:rPr>
                      <w:color w:val="231F20"/>
                      <w:spacing w:val="-17"/>
                      <w:sz w:val="14"/>
                    </w:rPr>
                    <w:t> </w:t>
                  </w:r>
                  <w:r>
                    <w:rPr>
                      <w:color w:val="231F20"/>
                      <w:sz w:val="14"/>
                    </w:rPr>
                    <w:t>Service</w:t>
                  </w:r>
                  <w:r>
                    <w:rPr>
                      <w:color w:val="231F20"/>
                      <w:spacing w:val="-15"/>
                      <w:sz w:val="14"/>
                    </w:rPr>
                    <w:t> </w:t>
                  </w:r>
                  <w:r>
                    <w:rPr>
                      <w:color w:val="231F20"/>
                      <w:sz w:val="14"/>
                    </w:rPr>
                    <w:t>Procedure</w:t>
                  </w:r>
                  <w:r>
                    <w:rPr>
                      <w:color w:val="231F20"/>
                      <w:spacing w:val="-16"/>
                      <w:sz w:val="14"/>
                    </w:rPr>
                    <w:t> </w:t>
                  </w:r>
                  <w:r>
                    <w:rPr>
                      <w:color w:val="231F20"/>
                      <w:sz w:val="14"/>
                    </w:rPr>
                    <w:t>16/12,</w:t>
                  </w:r>
                  <w:r>
                    <w:rPr>
                      <w:color w:val="231F20"/>
                      <w:spacing w:val="-15"/>
                      <w:sz w:val="14"/>
                    </w:rPr>
                    <w:t> </w:t>
                  </w:r>
                  <w:r>
                    <w:rPr>
                      <w:color w:val="231F20"/>
                      <w:sz w:val="14"/>
                    </w:rPr>
                    <w:t>p</w:t>
                  </w:r>
                  <w:r>
                    <w:rPr>
                      <w:color w:val="231F20"/>
                      <w:spacing w:val="-17"/>
                      <w:sz w:val="14"/>
                    </w:rPr>
                    <w:t> </w:t>
                  </w:r>
                  <w:r>
                    <w:rPr>
                      <w:color w:val="231F20"/>
                      <w:sz w:val="14"/>
                    </w:rPr>
                    <w:t>11.</w:t>
                  </w:r>
                </w:p>
                <w:p>
                  <w:pPr>
                    <w:numPr>
                      <w:ilvl w:val="0"/>
                      <w:numId w:val="118"/>
                    </w:numPr>
                    <w:tabs>
                      <w:tab w:pos="397" w:val="left" w:leader="none"/>
                    </w:tabs>
                    <w:spacing w:line="235" w:lineRule="auto" w:before="1"/>
                    <w:ind w:left="396" w:right="128" w:hanging="284"/>
                    <w:jc w:val="left"/>
                    <w:rPr>
                      <w:sz w:val="14"/>
                    </w:rPr>
                  </w:pPr>
                  <w:r>
                    <w:rPr>
                      <w:color w:val="231F20"/>
                      <w:w w:val="85"/>
                      <w:sz w:val="14"/>
                    </w:rPr>
                    <w:t>The</w:t>
                  </w:r>
                  <w:r>
                    <w:rPr>
                      <w:color w:val="231F20"/>
                      <w:spacing w:val="-24"/>
                      <w:w w:val="85"/>
                      <w:sz w:val="14"/>
                    </w:rPr>
                    <w:t> </w:t>
                  </w:r>
                  <w:r>
                    <w:rPr>
                      <w:color w:val="231F20"/>
                      <w:w w:val="85"/>
                      <w:sz w:val="14"/>
                    </w:rPr>
                    <w:t>leaflet</w:t>
                  </w:r>
                  <w:r>
                    <w:rPr>
                      <w:color w:val="231F20"/>
                      <w:spacing w:val="-23"/>
                      <w:w w:val="85"/>
                      <w:sz w:val="14"/>
                    </w:rPr>
                    <w:t> </w:t>
                  </w:r>
                  <w:r>
                    <w:rPr>
                      <w:color w:val="231F20"/>
                      <w:w w:val="85"/>
                      <w:sz w:val="14"/>
                    </w:rPr>
                    <w:t>states,</w:t>
                  </w:r>
                  <w:r>
                    <w:rPr>
                      <w:color w:val="231F20"/>
                      <w:spacing w:val="-23"/>
                      <w:w w:val="85"/>
                      <w:sz w:val="14"/>
                    </w:rPr>
                    <w:t> </w:t>
                  </w:r>
                  <w:r>
                    <w:rPr>
                      <w:color w:val="231F20"/>
                      <w:w w:val="85"/>
                      <w:sz w:val="14"/>
                    </w:rPr>
                    <w:t>“All</w:t>
                  </w:r>
                  <w:r>
                    <w:rPr>
                      <w:color w:val="231F20"/>
                      <w:spacing w:val="-23"/>
                      <w:w w:val="85"/>
                      <w:sz w:val="14"/>
                    </w:rPr>
                    <w:t> </w:t>
                  </w:r>
                  <w:r>
                    <w:rPr>
                      <w:color w:val="231F20"/>
                      <w:w w:val="85"/>
                      <w:sz w:val="14"/>
                    </w:rPr>
                    <w:t>hate</w:t>
                  </w:r>
                  <w:r>
                    <w:rPr>
                      <w:color w:val="231F20"/>
                      <w:spacing w:val="-24"/>
                      <w:w w:val="85"/>
                      <w:sz w:val="14"/>
                    </w:rPr>
                    <w:t> </w:t>
                  </w:r>
                  <w:r>
                    <w:rPr>
                      <w:color w:val="231F20"/>
                      <w:w w:val="85"/>
                      <w:sz w:val="14"/>
                    </w:rPr>
                    <w:t>incidents</w:t>
                  </w:r>
                  <w:r>
                    <w:rPr>
                      <w:color w:val="231F20"/>
                      <w:spacing w:val="-23"/>
                      <w:w w:val="85"/>
                      <w:sz w:val="14"/>
                    </w:rPr>
                    <w:t> </w:t>
                  </w:r>
                  <w:r>
                    <w:rPr>
                      <w:color w:val="231F20"/>
                      <w:w w:val="85"/>
                      <w:sz w:val="14"/>
                    </w:rPr>
                    <w:t>must</w:t>
                  </w:r>
                  <w:r>
                    <w:rPr>
                      <w:color w:val="231F20"/>
                      <w:spacing w:val="-23"/>
                      <w:w w:val="85"/>
                      <w:sz w:val="14"/>
                    </w:rPr>
                    <w:t> </w:t>
                  </w:r>
                  <w:r>
                    <w:rPr>
                      <w:color w:val="231F20"/>
                      <w:w w:val="85"/>
                      <w:sz w:val="14"/>
                    </w:rPr>
                    <w:t>be</w:t>
                  </w:r>
                  <w:r>
                    <w:rPr>
                      <w:color w:val="231F20"/>
                      <w:spacing w:val="-23"/>
                      <w:w w:val="85"/>
                      <w:sz w:val="14"/>
                    </w:rPr>
                    <w:t> </w:t>
                  </w:r>
                  <w:r>
                    <w:rPr>
                      <w:color w:val="231F20"/>
                      <w:w w:val="85"/>
                      <w:sz w:val="14"/>
                    </w:rPr>
                    <w:t>reported</w:t>
                  </w:r>
                  <w:r>
                    <w:rPr>
                      <w:color w:val="231F20"/>
                      <w:spacing w:val="-23"/>
                      <w:w w:val="85"/>
                      <w:sz w:val="14"/>
                    </w:rPr>
                    <w:t> </w:t>
                  </w:r>
                  <w:r>
                    <w:rPr>
                      <w:color w:val="231F20"/>
                      <w:w w:val="85"/>
                      <w:sz w:val="14"/>
                    </w:rPr>
                    <w:t>to</w:t>
                  </w:r>
                  <w:r>
                    <w:rPr>
                      <w:color w:val="231F20"/>
                      <w:spacing w:val="-24"/>
                      <w:w w:val="85"/>
                      <w:sz w:val="14"/>
                    </w:rPr>
                    <w:t> </w:t>
                  </w:r>
                  <w:r>
                    <w:rPr>
                      <w:color w:val="231F20"/>
                      <w:w w:val="85"/>
                      <w:sz w:val="14"/>
                    </w:rPr>
                    <w:t>the</w:t>
                  </w:r>
                  <w:r>
                    <w:rPr>
                      <w:color w:val="231F20"/>
                      <w:spacing w:val="-23"/>
                      <w:w w:val="85"/>
                      <w:sz w:val="14"/>
                    </w:rPr>
                    <w:t> </w:t>
                  </w:r>
                  <w:r>
                    <w:rPr>
                      <w:color w:val="231F20"/>
                      <w:w w:val="85"/>
                      <w:sz w:val="14"/>
                    </w:rPr>
                    <w:t>police</w:t>
                  </w:r>
                  <w:r>
                    <w:rPr>
                      <w:color w:val="231F20"/>
                      <w:spacing w:val="-23"/>
                      <w:w w:val="85"/>
                      <w:sz w:val="14"/>
                    </w:rPr>
                    <w:t> </w:t>
                  </w:r>
                  <w:r>
                    <w:rPr>
                      <w:color w:val="231F20"/>
                      <w:w w:val="85"/>
                      <w:sz w:val="14"/>
                    </w:rPr>
                    <w:t>to</w:t>
                  </w:r>
                  <w:r>
                    <w:rPr>
                      <w:color w:val="231F20"/>
                      <w:spacing w:val="-23"/>
                      <w:w w:val="85"/>
                      <w:sz w:val="14"/>
                    </w:rPr>
                    <w:t> </w:t>
                  </w:r>
                  <w:r>
                    <w:rPr>
                      <w:color w:val="231F20"/>
                      <w:w w:val="85"/>
                      <w:sz w:val="14"/>
                    </w:rPr>
                    <w:t>be eligible</w:t>
                  </w:r>
                  <w:r>
                    <w:rPr>
                      <w:color w:val="231F20"/>
                      <w:spacing w:val="-27"/>
                      <w:w w:val="85"/>
                      <w:sz w:val="14"/>
                    </w:rPr>
                    <w:t> </w:t>
                  </w:r>
                  <w:r>
                    <w:rPr>
                      <w:color w:val="231F20"/>
                      <w:w w:val="85"/>
                      <w:sz w:val="14"/>
                    </w:rPr>
                    <w:t>for</w:t>
                  </w:r>
                  <w:r>
                    <w:rPr>
                      <w:color w:val="231F20"/>
                      <w:spacing w:val="-27"/>
                      <w:w w:val="85"/>
                      <w:sz w:val="14"/>
                    </w:rPr>
                    <w:t> </w:t>
                  </w:r>
                  <w:r>
                    <w:rPr>
                      <w:color w:val="231F20"/>
                      <w:w w:val="85"/>
                      <w:sz w:val="14"/>
                    </w:rPr>
                    <w:t>support.</w:t>
                  </w:r>
                  <w:r>
                    <w:rPr>
                      <w:color w:val="231F20"/>
                      <w:spacing w:val="-26"/>
                      <w:w w:val="85"/>
                      <w:sz w:val="14"/>
                    </w:rPr>
                    <w:t> </w:t>
                  </w:r>
                  <w:r>
                    <w:rPr>
                      <w:color w:val="231F20"/>
                      <w:w w:val="85"/>
                      <w:sz w:val="14"/>
                    </w:rPr>
                    <w:t>When</w:t>
                  </w:r>
                  <w:r>
                    <w:rPr>
                      <w:color w:val="231F20"/>
                      <w:spacing w:val="-27"/>
                      <w:w w:val="85"/>
                      <w:sz w:val="14"/>
                    </w:rPr>
                    <w:t> </w:t>
                  </w:r>
                  <w:r>
                    <w:rPr>
                      <w:color w:val="231F20"/>
                      <w:w w:val="85"/>
                      <w:sz w:val="14"/>
                    </w:rPr>
                    <w:t>an</w:t>
                  </w:r>
                  <w:r>
                    <w:rPr>
                      <w:color w:val="231F20"/>
                      <w:spacing w:val="-27"/>
                      <w:w w:val="85"/>
                      <w:sz w:val="14"/>
                    </w:rPr>
                    <w:t> </w:t>
                  </w:r>
                  <w:r>
                    <w:rPr>
                      <w:color w:val="231F20"/>
                      <w:w w:val="85"/>
                      <w:sz w:val="14"/>
                    </w:rPr>
                    <w:t>incident</w:t>
                  </w:r>
                  <w:r>
                    <w:rPr>
                      <w:color w:val="231F20"/>
                      <w:spacing w:val="-26"/>
                      <w:w w:val="85"/>
                      <w:sz w:val="14"/>
                    </w:rPr>
                    <w:t> </w:t>
                  </w:r>
                  <w:r>
                    <w:rPr>
                      <w:color w:val="231F20"/>
                      <w:w w:val="85"/>
                      <w:sz w:val="14"/>
                    </w:rPr>
                    <w:t>is</w:t>
                  </w:r>
                  <w:r>
                    <w:rPr>
                      <w:color w:val="231F20"/>
                      <w:spacing w:val="-27"/>
                      <w:w w:val="85"/>
                      <w:sz w:val="14"/>
                    </w:rPr>
                    <w:t> </w:t>
                  </w:r>
                  <w:r>
                    <w:rPr>
                      <w:color w:val="231F20"/>
                      <w:w w:val="85"/>
                      <w:sz w:val="14"/>
                    </w:rPr>
                    <w:t>confirmed</w:t>
                  </w:r>
                  <w:r>
                    <w:rPr>
                      <w:color w:val="231F20"/>
                      <w:spacing w:val="-26"/>
                      <w:w w:val="85"/>
                      <w:sz w:val="14"/>
                    </w:rPr>
                    <w:t> </w:t>
                  </w:r>
                  <w:r>
                    <w:rPr>
                      <w:color w:val="231F20"/>
                      <w:w w:val="85"/>
                      <w:sz w:val="14"/>
                    </w:rPr>
                    <w:t>by</w:t>
                  </w:r>
                  <w:r>
                    <w:rPr>
                      <w:color w:val="231F20"/>
                      <w:spacing w:val="-27"/>
                      <w:w w:val="85"/>
                      <w:sz w:val="14"/>
                    </w:rPr>
                    <w:t> </w:t>
                  </w:r>
                  <w:r>
                    <w:rPr>
                      <w:color w:val="231F20"/>
                      <w:w w:val="85"/>
                      <w:sz w:val="14"/>
                    </w:rPr>
                    <w:t>the</w:t>
                  </w:r>
                  <w:r>
                    <w:rPr>
                      <w:color w:val="231F20"/>
                      <w:spacing w:val="-26"/>
                      <w:w w:val="85"/>
                      <w:sz w:val="14"/>
                    </w:rPr>
                    <w:t> </w:t>
                  </w:r>
                  <w:r>
                    <w:rPr>
                      <w:color w:val="231F20"/>
                      <w:w w:val="85"/>
                      <w:sz w:val="14"/>
                    </w:rPr>
                    <w:t>police,</w:t>
                  </w:r>
                  <w:r>
                    <w:rPr>
                      <w:color w:val="231F20"/>
                      <w:spacing w:val="-27"/>
                      <w:w w:val="85"/>
                      <w:sz w:val="14"/>
                    </w:rPr>
                    <w:t> </w:t>
                  </w:r>
                  <w:r>
                    <w:rPr>
                      <w:color w:val="231F20"/>
                      <w:spacing w:val="-3"/>
                      <w:w w:val="85"/>
                      <w:sz w:val="14"/>
                    </w:rPr>
                    <w:t>minimum </w:t>
                  </w:r>
                  <w:r>
                    <w:rPr>
                      <w:color w:val="231F20"/>
                      <w:w w:val="85"/>
                      <w:sz w:val="14"/>
                    </w:rPr>
                    <w:t>repairs</w:t>
                  </w:r>
                  <w:r>
                    <w:rPr>
                      <w:color w:val="231F20"/>
                      <w:spacing w:val="-22"/>
                      <w:w w:val="85"/>
                      <w:sz w:val="14"/>
                    </w:rPr>
                    <w:t> </w:t>
                  </w:r>
                  <w:r>
                    <w:rPr>
                      <w:color w:val="231F20"/>
                      <w:w w:val="85"/>
                      <w:sz w:val="14"/>
                    </w:rPr>
                    <w:t>may</w:t>
                  </w:r>
                  <w:r>
                    <w:rPr>
                      <w:color w:val="231F20"/>
                      <w:spacing w:val="-21"/>
                      <w:w w:val="85"/>
                      <w:sz w:val="14"/>
                    </w:rPr>
                    <w:t> </w:t>
                  </w:r>
                  <w:r>
                    <w:rPr>
                      <w:color w:val="231F20"/>
                      <w:w w:val="85"/>
                      <w:sz w:val="14"/>
                    </w:rPr>
                    <w:t>be</w:t>
                  </w:r>
                  <w:r>
                    <w:rPr>
                      <w:color w:val="231F20"/>
                      <w:spacing w:val="-21"/>
                      <w:w w:val="85"/>
                      <w:sz w:val="14"/>
                    </w:rPr>
                    <w:t> </w:t>
                  </w:r>
                  <w:r>
                    <w:rPr>
                      <w:color w:val="231F20"/>
                      <w:w w:val="85"/>
                      <w:sz w:val="14"/>
                    </w:rPr>
                    <w:t>carried</w:t>
                  </w:r>
                  <w:r>
                    <w:rPr>
                      <w:color w:val="231F20"/>
                      <w:spacing w:val="-21"/>
                      <w:w w:val="85"/>
                      <w:sz w:val="14"/>
                    </w:rPr>
                    <w:t> </w:t>
                  </w:r>
                  <w:r>
                    <w:rPr>
                      <w:color w:val="231F20"/>
                      <w:w w:val="85"/>
                      <w:sz w:val="14"/>
                    </w:rPr>
                    <w:t>out</w:t>
                  </w:r>
                  <w:r>
                    <w:rPr>
                      <w:color w:val="231F20"/>
                      <w:spacing w:val="-22"/>
                      <w:w w:val="85"/>
                      <w:sz w:val="14"/>
                    </w:rPr>
                    <w:t> </w:t>
                  </w:r>
                  <w:r>
                    <w:rPr>
                      <w:color w:val="231F20"/>
                      <w:w w:val="85"/>
                      <w:sz w:val="14"/>
                    </w:rPr>
                    <w:t>to</w:t>
                  </w:r>
                  <w:r>
                    <w:rPr>
                      <w:color w:val="231F20"/>
                      <w:spacing w:val="-21"/>
                      <w:w w:val="85"/>
                      <w:sz w:val="14"/>
                    </w:rPr>
                    <w:t> </w:t>
                  </w:r>
                  <w:r>
                    <w:rPr>
                      <w:color w:val="231F20"/>
                      <w:w w:val="85"/>
                      <w:sz w:val="14"/>
                    </w:rPr>
                    <w:t>secure</w:t>
                  </w:r>
                  <w:r>
                    <w:rPr>
                      <w:color w:val="231F20"/>
                      <w:spacing w:val="-21"/>
                      <w:w w:val="85"/>
                      <w:sz w:val="14"/>
                    </w:rPr>
                    <w:t> </w:t>
                  </w:r>
                  <w:r>
                    <w:rPr>
                      <w:color w:val="231F20"/>
                      <w:w w:val="85"/>
                      <w:sz w:val="14"/>
                    </w:rPr>
                    <w:t>the</w:t>
                  </w:r>
                  <w:r>
                    <w:rPr>
                      <w:color w:val="231F20"/>
                      <w:spacing w:val="-21"/>
                      <w:w w:val="85"/>
                      <w:sz w:val="14"/>
                    </w:rPr>
                    <w:t> </w:t>
                  </w:r>
                  <w:r>
                    <w:rPr>
                      <w:color w:val="231F20"/>
                      <w:w w:val="85"/>
                      <w:sz w:val="14"/>
                    </w:rPr>
                    <w:t>property,</w:t>
                  </w:r>
                  <w:r>
                    <w:rPr>
                      <w:color w:val="231F20"/>
                      <w:spacing w:val="-22"/>
                      <w:w w:val="85"/>
                      <w:sz w:val="14"/>
                    </w:rPr>
                    <w:t> </w:t>
                  </w:r>
                  <w:r>
                    <w:rPr>
                      <w:color w:val="231F20"/>
                      <w:w w:val="85"/>
                      <w:sz w:val="14"/>
                    </w:rPr>
                    <w:t>and</w:t>
                  </w:r>
                  <w:r>
                    <w:rPr>
                      <w:color w:val="231F20"/>
                      <w:spacing w:val="-21"/>
                      <w:w w:val="85"/>
                      <w:sz w:val="14"/>
                    </w:rPr>
                    <w:t> </w:t>
                  </w:r>
                  <w:r>
                    <w:rPr>
                      <w:color w:val="231F20"/>
                      <w:w w:val="85"/>
                      <w:sz w:val="14"/>
                    </w:rPr>
                    <w:t>if</w:t>
                  </w:r>
                  <w:r>
                    <w:rPr>
                      <w:color w:val="231F20"/>
                      <w:spacing w:val="-21"/>
                      <w:w w:val="85"/>
                      <w:sz w:val="14"/>
                    </w:rPr>
                    <w:t> </w:t>
                  </w:r>
                  <w:r>
                    <w:rPr>
                      <w:color w:val="231F20"/>
                      <w:w w:val="85"/>
                      <w:sz w:val="14"/>
                    </w:rPr>
                    <w:t>requested</w:t>
                  </w:r>
                  <w:r>
                    <w:rPr>
                      <w:color w:val="231F20"/>
                      <w:spacing w:val="-21"/>
                      <w:w w:val="85"/>
                      <w:sz w:val="14"/>
                    </w:rPr>
                    <w:t> </w:t>
                  </w:r>
                  <w:r>
                    <w:rPr>
                      <w:color w:val="231F20"/>
                      <w:w w:val="85"/>
                      <w:sz w:val="14"/>
                    </w:rPr>
                    <w:t>there </w:t>
                  </w:r>
                  <w:r>
                    <w:rPr>
                      <w:color w:val="231F20"/>
                      <w:w w:val="90"/>
                      <w:sz w:val="14"/>
                    </w:rPr>
                    <w:t>will</w:t>
                  </w:r>
                  <w:r>
                    <w:rPr>
                      <w:color w:val="231F20"/>
                      <w:spacing w:val="-28"/>
                      <w:w w:val="90"/>
                      <w:sz w:val="14"/>
                    </w:rPr>
                    <w:t> </w:t>
                  </w:r>
                  <w:r>
                    <w:rPr>
                      <w:color w:val="231F20"/>
                      <w:w w:val="90"/>
                      <w:sz w:val="14"/>
                    </w:rPr>
                    <w:t>be</w:t>
                  </w:r>
                  <w:r>
                    <w:rPr>
                      <w:color w:val="231F20"/>
                      <w:spacing w:val="-28"/>
                      <w:w w:val="90"/>
                      <w:sz w:val="14"/>
                    </w:rPr>
                    <w:t> </w:t>
                  </w:r>
                  <w:r>
                    <w:rPr>
                      <w:color w:val="231F20"/>
                      <w:w w:val="90"/>
                      <w:sz w:val="14"/>
                    </w:rPr>
                    <w:t>a</w:t>
                  </w:r>
                  <w:r>
                    <w:rPr>
                      <w:color w:val="231F20"/>
                      <w:spacing w:val="-27"/>
                      <w:w w:val="90"/>
                      <w:sz w:val="14"/>
                    </w:rPr>
                    <w:t> </w:t>
                  </w:r>
                  <w:r>
                    <w:rPr>
                      <w:color w:val="231F20"/>
                      <w:w w:val="90"/>
                      <w:sz w:val="14"/>
                    </w:rPr>
                    <w:t>follow</w:t>
                  </w:r>
                  <w:r>
                    <w:rPr>
                      <w:color w:val="231F20"/>
                      <w:spacing w:val="-28"/>
                      <w:w w:val="90"/>
                      <w:sz w:val="14"/>
                    </w:rPr>
                    <w:t> </w:t>
                  </w:r>
                  <w:r>
                    <w:rPr>
                      <w:color w:val="231F20"/>
                      <w:w w:val="90"/>
                      <w:sz w:val="14"/>
                    </w:rPr>
                    <w:t>up</w:t>
                  </w:r>
                  <w:r>
                    <w:rPr>
                      <w:color w:val="231F20"/>
                      <w:spacing w:val="-28"/>
                      <w:w w:val="90"/>
                      <w:sz w:val="14"/>
                    </w:rPr>
                    <w:t> </w:t>
                  </w:r>
                  <w:r>
                    <w:rPr>
                      <w:color w:val="231F20"/>
                      <w:w w:val="90"/>
                      <w:sz w:val="14"/>
                    </w:rPr>
                    <w:t>visit</w:t>
                  </w:r>
                  <w:r>
                    <w:rPr>
                      <w:color w:val="231F20"/>
                      <w:spacing w:val="-27"/>
                      <w:w w:val="90"/>
                      <w:sz w:val="14"/>
                    </w:rPr>
                    <w:t> </w:t>
                  </w:r>
                  <w:r>
                    <w:rPr>
                      <w:color w:val="231F20"/>
                      <w:w w:val="90"/>
                      <w:sz w:val="14"/>
                    </w:rPr>
                    <w:t>by</w:t>
                  </w:r>
                  <w:r>
                    <w:rPr>
                      <w:color w:val="231F20"/>
                      <w:spacing w:val="-27"/>
                      <w:w w:val="90"/>
                      <w:sz w:val="14"/>
                    </w:rPr>
                    <w:t> </w:t>
                  </w:r>
                  <w:r>
                    <w:rPr>
                      <w:color w:val="231F20"/>
                      <w:w w:val="90"/>
                      <w:sz w:val="14"/>
                    </w:rPr>
                    <w:t>your</w:t>
                  </w:r>
                  <w:r>
                    <w:rPr>
                      <w:color w:val="231F20"/>
                      <w:spacing w:val="-28"/>
                      <w:w w:val="90"/>
                      <w:sz w:val="14"/>
                    </w:rPr>
                    <w:t> </w:t>
                  </w:r>
                  <w:r>
                    <w:rPr>
                      <w:color w:val="231F20"/>
                      <w:w w:val="90"/>
                      <w:sz w:val="14"/>
                    </w:rPr>
                    <w:t>local</w:t>
                  </w:r>
                  <w:r>
                    <w:rPr>
                      <w:color w:val="231F20"/>
                      <w:spacing w:val="-28"/>
                      <w:w w:val="90"/>
                      <w:sz w:val="14"/>
                    </w:rPr>
                    <w:t> </w:t>
                  </w:r>
                  <w:r>
                    <w:rPr>
                      <w:color w:val="231F20"/>
                      <w:w w:val="90"/>
                      <w:sz w:val="14"/>
                    </w:rPr>
                    <w:t>Police</w:t>
                  </w:r>
                  <w:r>
                    <w:rPr>
                      <w:color w:val="231F20"/>
                      <w:spacing w:val="-27"/>
                      <w:w w:val="90"/>
                      <w:sz w:val="14"/>
                    </w:rPr>
                    <w:t> </w:t>
                  </w:r>
                  <w:r>
                    <w:rPr>
                      <w:color w:val="231F20"/>
                      <w:w w:val="90"/>
                      <w:sz w:val="14"/>
                    </w:rPr>
                    <w:t>Hate</w:t>
                  </w:r>
                  <w:r>
                    <w:rPr>
                      <w:color w:val="231F20"/>
                      <w:spacing w:val="-28"/>
                      <w:w w:val="90"/>
                      <w:sz w:val="14"/>
                    </w:rPr>
                    <w:t> </w:t>
                  </w:r>
                  <w:r>
                    <w:rPr>
                      <w:color w:val="231F20"/>
                      <w:w w:val="90"/>
                      <w:sz w:val="14"/>
                    </w:rPr>
                    <w:t>Incident</w:t>
                  </w:r>
                  <w:r>
                    <w:rPr>
                      <w:color w:val="231F20"/>
                      <w:spacing w:val="-27"/>
                      <w:w w:val="90"/>
                      <w:sz w:val="14"/>
                    </w:rPr>
                    <w:t> </w:t>
                  </w:r>
                  <w:r>
                    <w:rPr>
                      <w:color w:val="231F20"/>
                      <w:w w:val="90"/>
                      <w:sz w:val="14"/>
                    </w:rPr>
                    <w:t>and</w:t>
                  </w:r>
                  <w:r>
                    <w:rPr>
                      <w:color w:val="231F20"/>
                      <w:spacing w:val="-28"/>
                      <w:w w:val="90"/>
                      <w:sz w:val="14"/>
                    </w:rPr>
                    <w:t> </w:t>
                  </w:r>
                  <w:r>
                    <w:rPr>
                      <w:color w:val="231F20"/>
                      <w:w w:val="90"/>
                      <w:sz w:val="14"/>
                    </w:rPr>
                    <w:t>Minority </w:t>
                  </w:r>
                  <w:r>
                    <w:rPr>
                      <w:color w:val="231F20"/>
                      <w:w w:val="85"/>
                      <w:sz w:val="14"/>
                    </w:rPr>
                    <w:t>Liaison</w:t>
                  </w:r>
                  <w:r>
                    <w:rPr>
                      <w:color w:val="231F20"/>
                      <w:spacing w:val="-21"/>
                      <w:w w:val="85"/>
                      <w:sz w:val="14"/>
                    </w:rPr>
                    <w:t> </w:t>
                  </w:r>
                  <w:r>
                    <w:rPr>
                      <w:color w:val="231F20"/>
                      <w:w w:val="85"/>
                      <w:sz w:val="14"/>
                    </w:rPr>
                    <w:t>Officer</w:t>
                  </w:r>
                  <w:r>
                    <w:rPr>
                      <w:color w:val="231F20"/>
                      <w:spacing w:val="-21"/>
                      <w:w w:val="85"/>
                      <w:sz w:val="14"/>
                    </w:rPr>
                    <w:t> </w:t>
                  </w:r>
                  <w:r>
                    <w:rPr>
                      <w:color w:val="231F20"/>
                      <w:w w:val="85"/>
                      <w:sz w:val="14"/>
                    </w:rPr>
                    <w:t>who</w:t>
                  </w:r>
                  <w:r>
                    <w:rPr>
                      <w:color w:val="231F20"/>
                      <w:spacing w:val="-21"/>
                      <w:w w:val="85"/>
                      <w:sz w:val="14"/>
                    </w:rPr>
                    <w:t> </w:t>
                  </w:r>
                  <w:r>
                    <w:rPr>
                      <w:color w:val="231F20"/>
                      <w:w w:val="85"/>
                      <w:sz w:val="14"/>
                    </w:rPr>
                    <w:t>can</w:t>
                  </w:r>
                  <w:r>
                    <w:rPr>
                      <w:color w:val="231F20"/>
                      <w:spacing w:val="-20"/>
                      <w:w w:val="85"/>
                      <w:sz w:val="14"/>
                    </w:rPr>
                    <w:t> </w:t>
                  </w:r>
                  <w:r>
                    <w:rPr>
                      <w:color w:val="231F20"/>
                      <w:w w:val="85"/>
                      <w:sz w:val="14"/>
                    </w:rPr>
                    <w:t>provide</w:t>
                  </w:r>
                  <w:r>
                    <w:rPr>
                      <w:color w:val="231F20"/>
                      <w:spacing w:val="-21"/>
                      <w:w w:val="85"/>
                      <w:sz w:val="14"/>
                    </w:rPr>
                    <w:t> </w:t>
                  </w:r>
                  <w:r>
                    <w:rPr>
                      <w:color w:val="231F20"/>
                      <w:w w:val="85"/>
                      <w:sz w:val="14"/>
                    </w:rPr>
                    <w:t>a</w:t>
                  </w:r>
                  <w:r>
                    <w:rPr>
                      <w:color w:val="231F20"/>
                      <w:spacing w:val="-21"/>
                      <w:w w:val="85"/>
                      <w:sz w:val="14"/>
                    </w:rPr>
                    <w:t> </w:t>
                  </w:r>
                  <w:r>
                    <w:rPr>
                      <w:color w:val="231F20"/>
                      <w:w w:val="85"/>
                      <w:sz w:val="14"/>
                    </w:rPr>
                    <w:t>personal</w:t>
                  </w:r>
                  <w:r>
                    <w:rPr>
                      <w:color w:val="231F20"/>
                      <w:spacing w:val="-21"/>
                      <w:w w:val="85"/>
                      <w:sz w:val="14"/>
                    </w:rPr>
                    <w:t> </w:t>
                  </w:r>
                  <w:r>
                    <w:rPr>
                      <w:color w:val="231F20"/>
                      <w:w w:val="85"/>
                      <w:sz w:val="14"/>
                    </w:rPr>
                    <w:t>attack</w:t>
                  </w:r>
                  <w:r>
                    <w:rPr>
                      <w:color w:val="231F20"/>
                      <w:spacing w:val="-20"/>
                      <w:w w:val="85"/>
                      <w:sz w:val="14"/>
                    </w:rPr>
                    <w:t> </w:t>
                  </w:r>
                  <w:r>
                    <w:rPr>
                      <w:color w:val="231F20"/>
                      <w:w w:val="85"/>
                      <w:sz w:val="14"/>
                    </w:rPr>
                    <w:t>alarm</w:t>
                  </w:r>
                  <w:r>
                    <w:rPr>
                      <w:color w:val="231F20"/>
                      <w:spacing w:val="-21"/>
                      <w:w w:val="85"/>
                      <w:sz w:val="14"/>
                    </w:rPr>
                    <w:t> </w:t>
                  </w:r>
                  <w:r>
                    <w:rPr>
                      <w:color w:val="231F20"/>
                      <w:w w:val="85"/>
                      <w:sz w:val="14"/>
                    </w:rPr>
                    <w:t>to</w:t>
                  </w:r>
                  <w:r>
                    <w:rPr>
                      <w:color w:val="231F20"/>
                      <w:spacing w:val="-21"/>
                      <w:w w:val="85"/>
                      <w:sz w:val="14"/>
                    </w:rPr>
                    <w:t> </w:t>
                  </w:r>
                  <w:r>
                    <w:rPr>
                      <w:color w:val="231F20"/>
                      <w:w w:val="85"/>
                      <w:sz w:val="14"/>
                    </w:rPr>
                    <w:t>the</w:t>
                  </w:r>
                  <w:r>
                    <w:rPr>
                      <w:color w:val="231F20"/>
                      <w:spacing w:val="-21"/>
                      <w:w w:val="85"/>
                      <w:sz w:val="14"/>
                    </w:rPr>
                    <w:t> </w:t>
                  </w:r>
                  <w:r>
                    <w:rPr>
                      <w:color w:val="231F20"/>
                      <w:w w:val="85"/>
                      <w:sz w:val="14"/>
                    </w:rPr>
                    <w:t>occupants if</w:t>
                  </w:r>
                  <w:r>
                    <w:rPr>
                      <w:color w:val="231F20"/>
                      <w:spacing w:val="-21"/>
                      <w:w w:val="85"/>
                      <w:sz w:val="14"/>
                    </w:rPr>
                    <w:t> </w:t>
                  </w:r>
                  <w:r>
                    <w:rPr>
                      <w:color w:val="231F20"/>
                      <w:w w:val="85"/>
                      <w:sz w:val="14"/>
                    </w:rPr>
                    <w:t>required.</w:t>
                  </w:r>
                  <w:r>
                    <w:rPr>
                      <w:color w:val="231F20"/>
                      <w:spacing w:val="-20"/>
                      <w:w w:val="85"/>
                      <w:sz w:val="14"/>
                    </w:rPr>
                    <w:t> </w:t>
                  </w:r>
                  <w:r>
                    <w:rPr>
                      <w:color w:val="231F20"/>
                      <w:w w:val="85"/>
                      <w:sz w:val="14"/>
                    </w:rPr>
                    <w:t>The</w:t>
                  </w:r>
                  <w:r>
                    <w:rPr>
                      <w:color w:val="231F20"/>
                      <w:spacing w:val="-20"/>
                      <w:w w:val="85"/>
                      <w:sz w:val="14"/>
                    </w:rPr>
                    <w:t> </w:t>
                  </w:r>
                  <w:r>
                    <w:rPr>
                      <w:color w:val="231F20"/>
                      <w:w w:val="85"/>
                      <w:sz w:val="14"/>
                    </w:rPr>
                    <w:t>Scheme</w:t>
                  </w:r>
                  <w:r>
                    <w:rPr>
                      <w:color w:val="231F20"/>
                      <w:spacing w:val="-20"/>
                      <w:w w:val="85"/>
                      <w:sz w:val="14"/>
                    </w:rPr>
                    <w:t> </w:t>
                  </w:r>
                  <w:r>
                    <w:rPr>
                      <w:color w:val="231F20"/>
                      <w:w w:val="85"/>
                      <w:sz w:val="14"/>
                    </w:rPr>
                    <w:t>is</w:t>
                  </w:r>
                  <w:r>
                    <w:rPr>
                      <w:color w:val="231F20"/>
                      <w:spacing w:val="-21"/>
                      <w:w w:val="85"/>
                      <w:sz w:val="14"/>
                    </w:rPr>
                    <w:t> </w:t>
                  </w:r>
                  <w:r>
                    <w:rPr>
                      <w:color w:val="231F20"/>
                      <w:w w:val="85"/>
                      <w:sz w:val="14"/>
                    </w:rPr>
                    <w:t>available</w:t>
                  </w:r>
                  <w:r>
                    <w:rPr>
                      <w:color w:val="231F20"/>
                      <w:spacing w:val="-20"/>
                      <w:w w:val="85"/>
                      <w:sz w:val="14"/>
                    </w:rPr>
                    <w:t> </w:t>
                  </w:r>
                  <w:r>
                    <w:rPr>
                      <w:color w:val="231F20"/>
                      <w:w w:val="85"/>
                      <w:sz w:val="14"/>
                    </w:rPr>
                    <w:t>24</w:t>
                  </w:r>
                  <w:r>
                    <w:rPr>
                      <w:color w:val="231F20"/>
                      <w:spacing w:val="-20"/>
                      <w:w w:val="85"/>
                      <w:sz w:val="14"/>
                    </w:rPr>
                    <w:t> </w:t>
                  </w:r>
                  <w:r>
                    <w:rPr>
                      <w:color w:val="231F20"/>
                      <w:w w:val="85"/>
                      <w:sz w:val="14"/>
                    </w:rPr>
                    <w:t>hours</w:t>
                  </w:r>
                  <w:r>
                    <w:rPr>
                      <w:color w:val="231F20"/>
                      <w:spacing w:val="-20"/>
                      <w:w w:val="85"/>
                      <w:sz w:val="14"/>
                    </w:rPr>
                    <w:t> </w:t>
                  </w:r>
                  <w:r>
                    <w:rPr>
                      <w:color w:val="231F20"/>
                      <w:w w:val="85"/>
                      <w:sz w:val="14"/>
                    </w:rPr>
                    <w:t>each</w:t>
                  </w:r>
                  <w:r>
                    <w:rPr>
                      <w:color w:val="231F20"/>
                      <w:spacing w:val="-20"/>
                      <w:w w:val="85"/>
                      <w:sz w:val="14"/>
                    </w:rPr>
                    <w:t> </w:t>
                  </w:r>
                  <w:r>
                    <w:rPr>
                      <w:color w:val="231F20"/>
                      <w:w w:val="85"/>
                      <w:sz w:val="14"/>
                    </w:rPr>
                    <w:t>day</w:t>
                  </w:r>
                  <w:r>
                    <w:rPr>
                      <w:color w:val="231F20"/>
                      <w:spacing w:val="-21"/>
                      <w:w w:val="85"/>
                      <w:sz w:val="14"/>
                    </w:rPr>
                    <w:t> </w:t>
                  </w:r>
                  <w:r>
                    <w:rPr>
                      <w:color w:val="231F20"/>
                      <w:w w:val="85"/>
                      <w:sz w:val="14"/>
                    </w:rPr>
                    <w:t>to</w:t>
                  </w:r>
                  <w:r>
                    <w:rPr>
                      <w:color w:val="231F20"/>
                      <w:spacing w:val="-20"/>
                      <w:w w:val="85"/>
                      <w:sz w:val="14"/>
                    </w:rPr>
                    <w:t> </w:t>
                  </w:r>
                  <w:r>
                    <w:rPr>
                      <w:color w:val="231F20"/>
                      <w:w w:val="85"/>
                      <w:sz w:val="14"/>
                    </w:rPr>
                    <w:t>provide</w:t>
                  </w:r>
                  <w:r>
                    <w:rPr>
                      <w:color w:val="231F20"/>
                      <w:spacing w:val="-20"/>
                      <w:w w:val="85"/>
                      <w:sz w:val="14"/>
                    </w:rPr>
                    <w:t> </w:t>
                  </w:r>
                  <w:r>
                    <w:rPr>
                      <w:color w:val="231F20"/>
                      <w:w w:val="85"/>
                      <w:sz w:val="14"/>
                    </w:rPr>
                    <w:t>support and</w:t>
                  </w:r>
                  <w:r>
                    <w:rPr>
                      <w:color w:val="231F20"/>
                      <w:spacing w:val="-22"/>
                      <w:w w:val="85"/>
                      <w:sz w:val="14"/>
                    </w:rPr>
                    <w:t> </w:t>
                  </w:r>
                  <w:r>
                    <w:rPr>
                      <w:color w:val="231F20"/>
                      <w:w w:val="85"/>
                      <w:sz w:val="14"/>
                    </w:rPr>
                    <w:t>reassurance</w:t>
                  </w:r>
                  <w:r>
                    <w:rPr>
                      <w:color w:val="231F20"/>
                      <w:spacing w:val="-22"/>
                      <w:w w:val="85"/>
                      <w:sz w:val="14"/>
                    </w:rPr>
                    <w:t> </w:t>
                  </w:r>
                  <w:r>
                    <w:rPr>
                      <w:color w:val="231F20"/>
                      <w:w w:val="85"/>
                      <w:sz w:val="14"/>
                    </w:rPr>
                    <w:t>to</w:t>
                  </w:r>
                  <w:r>
                    <w:rPr>
                      <w:color w:val="231F20"/>
                      <w:spacing w:val="-21"/>
                      <w:w w:val="85"/>
                      <w:sz w:val="14"/>
                    </w:rPr>
                    <w:t> </w:t>
                  </w:r>
                  <w:r>
                    <w:rPr>
                      <w:color w:val="231F20"/>
                      <w:w w:val="85"/>
                      <w:sz w:val="14"/>
                    </w:rPr>
                    <w:t>victims</w:t>
                  </w:r>
                  <w:r>
                    <w:rPr>
                      <w:color w:val="231F20"/>
                      <w:spacing w:val="-22"/>
                      <w:w w:val="85"/>
                      <w:sz w:val="14"/>
                    </w:rPr>
                    <w:t> </w:t>
                  </w:r>
                  <w:r>
                    <w:rPr>
                      <w:color w:val="231F20"/>
                      <w:w w:val="85"/>
                      <w:sz w:val="14"/>
                    </w:rPr>
                    <w:t>of</w:t>
                  </w:r>
                  <w:r>
                    <w:rPr>
                      <w:color w:val="231F20"/>
                      <w:spacing w:val="-21"/>
                      <w:w w:val="85"/>
                      <w:sz w:val="14"/>
                    </w:rPr>
                    <w:t> </w:t>
                  </w:r>
                  <w:r>
                    <w:rPr>
                      <w:color w:val="231F20"/>
                      <w:w w:val="85"/>
                      <w:sz w:val="14"/>
                    </w:rPr>
                    <w:t>Hate</w:t>
                  </w:r>
                  <w:r>
                    <w:rPr>
                      <w:color w:val="231F20"/>
                      <w:spacing w:val="-22"/>
                      <w:w w:val="85"/>
                      <w:sz w:val="14"/>
                    </w:rPr>
                    <w:t> </w:t>
                  </w:r>
                  <w:r>
                    <w:rPr>
                      <w:color w:val="231F20"/>
                      <w:w w:val="85"/>
                      <w:sz w:val="14"/>
                    </w:rPr>
                    <w:t>Crime.”</w:t>
                  </w:r>
                  <w:r>
                    <w:rPr>
                      <w:color w:val="231F20"/>
                      <w:spacing w:val="-21"/>
                      <w:w w:val="85"/>
                      <w:sz w:val="14"/>
                    </w:rPr>
                    <w:t> </w:t>
                  </w:r>
                  <w:r>
                    <w:rPr>
                      <w:color w:val="231F20"/>
                      <w:w w:val="85"/>
                      <w:sz w:val="14"/>
                    </w:rPr>
                    <w:t>See,</w:t>
                  </w:r>
                  <w:r>
                    <w:rPr>
                      <w:color w:val="231F20"/>
                      <w:spacing w:val="-22"/>
                      <w:w w:val="85"/>
                      <w:sz w:val="14"/>
                    </w:rPr>
                    <w:t> </w:t>
                  </w:r>
                  <w:r>
                    <w:rPr>
                      <w:color w:val="231F20"/>
                      <w:w w:val="85"/>
                      <w:sz w:val="14"/>
                    </w:rPr>
                    <w:t>&lt;http://www.nidirect. </w:t>
                  </w:r>
                  <w:r>
                    <w:rPr>
                      <w:color w:val="231F20"/>
                      <w:w w:val="95"/>
                      <w:sz w:val="14"/>
                    </w:rPr>
                    <w:t>gov.uk/hipaleaflet.pdf&gt;.</w:t>
                  </w:r>
                </w:p>
              </w:txbxContent>
            </v:textbox>
            <v:fill type="solid"/>
          </v:shape>
        </w:pict>
      </w:r>
      <w:r>
        <w:rPr>
          <w:sz w:val="20"/>
        </w:rPr>
      </w:r>
    </w:p>
    <w:p>
      <w:pPr>
        <w:pStyle w:val="Heading4"/>
        <w:spacing w:before="78"/>
        <w:ind w:right="895"/>
      </w:pPr>
      <w:r>
        <w:rPr/>
        <w:pict>
          <v:shape style="position:absolute;margin-left:325.984009pt;margin-top:-107.995522pt;width:212.6pt;height:106.6pt;mso-position-horizontal-relative:page;mso-position-vertical-relative:paragraph;z-index:15894016" type="#_x0000_t202" filled="true" fillcolor="#e5eff8" stroked="false">
            <v:textbox inset="0,0,0,0">
              <w:txbxContent>
                <w:p>
                  <w:pPr>
                    <w:numPr>
                      <w:ilvl w:val="0"/>
                      <w:numId w:val="119"/>
                    </w:numPr>
                    <w:tabs>
                      <w:tab w:pos="397" w:val="left" w:leader="none"/>
                    </w:tabs>
                    <w:spacing w:line="235" w:lineRule="auto" w:before="112"/>
                    <w:ind w:left="396" w:right="199" w:hanging="284"/>
                    <w:jc w:val="left"/>
                    <w:rPr>
                      <w:sz w:val="14"/>
                    </w:rPr>
                  </w:pPr>
                  <w:r>
                    <w:rPr>
                      <w:color w:val="231F20"/>
                      <w:w w:val="85"/>
                      <w:sz w:val="14"/>
                    </w:rPr>
                    <w:t>See</w:t>
                  </w:r>
                  <w:r>
                    <w:rPr>
                      <w:color w:val="231F20"/>
                      <w:spacing w:val="-25"/>
                      <w:w w:val="85"/>
                      <w:sz w:val="14"/>
                    </w:rPr>
                    <w:t> </w:t>
                  </w:r>
                  <w:r>
                    <w:rPr>
                      <w:color w:val="231F20"/>
                      <w:w w:val="85"/>
                      <w:sz w:val="14"/>
                    </w:rPr>
                    <w:t>also,</w:t>
                  </w:r>
                  <w:r>
                    <w:rPr>
                      <w:color w:val="231F20"/>
                      <w:spacing w:val="-24"/>
                      <w:w w:val="85"/>
                      <w:sz w:val="14"/>
                    </w:rPr>
                    <w:t> </w:t>
                  </w:r>
                  <w:r>
                    <w:rPr>
                      <w:color w:val="231F20"/>
                      <w:w w:val="85"/>
                      <w:sz w:val="14"/>
                    </w:rPr>
                    <w:t>Criminal</w:t>
                  </w:r>
                  <w:r>
                    <w:rPr>
                      <w:color w:val="231F20"/>
                      <w:spacing w:val="-24"/>
                      <w:w w:val="85"/>
                      <w:sz w:val="14"/>
                    </w:rPr>
                    <w:t> </w:t>
                  </w:r>
                  <w:r>
                    <w:rPr>
                      <w:color w:val="231F20"/>
                      <w:w w:val="85"/>
                      <w:sz w:val="14"/>
                    </w:rPr>
                    <w:t>Justice</w:t>
                  </w:r>
                  <w:r>
                    <w:rPr>
                      <w:color w:val="231F20"/>
                      <w:spacing w:val="-24"/>
                      <w:w w:val="85"/>
                      <w:sz w:val="14"/>
                    </w:rPr>
                    <w:t> </w:t>
                  </w:r>
                  <w:r>
                    <w:rPr>
                      <w:color w:val="231F20"/>
                      <w:w w:val="85"/>
                      <w:sz w:val="14"/>
                    </w:rPr>
                    <w:t>Inspection</w:t>
                  </w:r>
                  <w:r>
                    <w:rPr>
                      <w:color w:val="231F20"/>
                      <w:spacing w:val="-24"/>
                      <w:w w:val="85"/>
                      <w:sz w:val="14"/>
                    </w:rPr>
                    <w:t> </w:t>
                  </w:r>
                  <w:r>
                    <w:rPr>
                      <w:color w:val="231F20"/>
                      <w:w w:val="85"/>
                      <w:sz w:val="14"/>
                    </w:rPr>
                    <w:t>Northern</w:t>
                  </w:r>
                  <w:r>
                    <w:rPr>
                      <w:color w:val="231F20"/>
                      <w:spacing w:val="-25"/>
                      <w:w w:val="85"/>
                      <w:sz w:val="14"/>
                    </w:rPr>
                    <w:t> </w:t>
                  </w:r>
                  <w:r>
                    <w:rPr>
                      <w:color w:val="231F20"/>
                      <w:w w:val="85"/>
                      <w:sz w:val="14"/>
                    </w:rPr>
                    <w:t>Ireland,</w:t>
                  </w:r>
                  <w:r>
                    <w:rPr>
                      <w:color w:val="231F20"/>
                      <w:spacing w:val="-24"/>
                      <w:w w:val="85"/>
                      <w:sz w:val="14"/>
                    </w:rPr>
                    <w:t> </w:t>
                  </w:r>
                  <w:r>
                    <w:rPr>
                      <w:color w:val="231F20"/>
                      <w:w w:val="85"/>
                      <w:sz w:val="14"/>
                    </w:rPr>
                    <w:t>The</w:t>
                  </w:r>
                  <w:r>
                    <w:rPr>
                      <w:color w:val="231F20"/>
                      <w:spacing w:val="-24"/>
                      <w:w w:val="85"/>
                      <w:sz w:val="14"/>
                    </w:rPr>
                    <w:t> </w:t>
                  </w:r>
                  <w:r>
                    <w:rPr>
                      <w:color w:val="231F20"/>
                      <w:w w:val="85"/>
                      <w:sz w:val="14"/>
                    </w:rPr>
                    <w:t>use</w:t>
                  </w:r>
                  <w:r>
                    <w:rPr>
                      <w:color w:val="231F20"/>
                      <w:spacing w:val="-24"/>
                      <w:w w:val="85"/>
                      <w:sz w:val="14"/>
                    </w:rPr>
                    <w:t> </w:t>
                  </w:r>
                  <w:r>
                    <w:rPr>
                      <w:color w:val="231F20"/>
                      <w:w w:val="85"/>
                      <w:sz w:val="14"/>
                    </w:rPr>
                    <w:t>of</w:t>
                  </w:r>
                  <w:r>
                    <w:rPr>
                      <w:color w:val="231F20"/>
                      <w:spacing w:val="-24"/>
                      <w:w w:val="85"/>
                      <w:sz w:val="14"/>
                    </w:rPr>
                    <w:t> </w:t>
                  </w:r>
                  <w:r>
                    <w:rPr>
                      <w:color w:val="231F20"/>
                      <w:spacing w:val="-3"/>
                      <w:w w:val="85"/>
                      <w:sz w:val="14"/>
                    </w:rPr>
                    <w:t>special </w:t>
                  </w:r>
                  <w:r>
                    <w:rPr>
                      <w:color w:val="231F20"/>
                      <w:w w:val="85"/>
                      <w:sz w:val="14"/>
                    </w:rPr>
                    <w:t>measures</w:t>
                  </w:r>
                  <w:r>
                    <w:rPr>
                      <w:color w:val="231F20"/>
                      <w:spacing w:val="-22"/>
                      <w:w w:val="85"/>
                      <w:sz w:val="14"/>
                    </w:rPr>
                    <w:t> </w:t>
                  </w:r>
                  <w:r>
                    <w:rPr>
                      <w:color w:val="231F20"/>
                      <w:w w:val="85"/>
                      <w:sz w:val="14"/>
                    </w:rPr>
                    <w:t>in</w:t>
                  </w:r>
                  <w:r>
                    <w:rPr>
                      <w:color w:val="231F20"/>
                      <w:spacing w:val="-21"/>
                      <w:w w:val="85"/>
                      <w:sz w:val="14"/>
                    </w:rPr>
                    <w:t> </w:t>
                  </w:r>
                  <w:r>
                    <w:rPr>
                      <w:color w:val="231F20"/>
                      <w:w w:val="85"/>
                      <w:sz w:val="14"/>
                    </w:rPr>
                    <w:t>the</w:t>
                  </w:r>
                  <w:r>
                    <w:rPr>
                      <w:color w:val="231F20"/>
                      <w:spacing w:val="-21"/>
                      <w:w w:val="85"/>
                      <w:sz w:val="14"/>
                    </w:rPr>
                    <w:t> </w:t>
                  </w:r>
                  <w:r>
                    <w:rPr>
                      <w:color w:val="231F20"/>
                      <w:w w:val="85"/>
                      <w:sz w:val="14"/>
                    </w:rPr>
                    <w:t>criminal</w:t>
                  </w:r>
                  <w:r>
                    <w:rPr>
                      <w:color w:val="231F20"/>
                      <w:spacing w:val="-21"/>
                      <w:w w:val="85"/>
                      <w:sz w:val="14"/>
                    </w:rPr>
                    <w:t> </w:t>
                  </w:r>
                  <w:r>
                    <w:rPr>
                      <w:color w:val="231F20"/>
                      <w:w w:val="85"/>
                      <w:sz w:val="14"/>
                    </w:rPr>
                    <w:t>justice</w:t>
                  </w:r>
                  <w:r>
                    <w:rPr>
                      <w:color w:val="231F20"/>
                      <w:spacing w:val="-21"/>
                      <w:w w:val="85"/>
                      <w:sz w:val="14"/>
                    </w:rPr>
                    <w:t> </w:t>
                  </w:r>
                  <w:r>
                    <w:rPr>
                      <w:color w:val="231F20"/>
                      <w:w w:val="85"/>
                      <w:sz w:val="14"/>
                    </w:rPr>
                    <w:t>system</w:t>
                  </w:r>
                  <w:r>
                    <w:rPr>
                      <w:color w:val="231F20"/>
                      <w:spacing w:val="-21"/>
                      <w:w w:val="85"/>
                      <w:sz w:val="14"/>
                    </w:rPr>
                    <w:t> </w:t>
                  </w:r>
                  <w:r>
                    <w:rPr>
                      <w:color w:val="231F20"/>
                      <w:w w:val="85"/>
                      <w:sz w:val="14"/>
                    </w:rPr>
                    <w:t>in</w:t>
                  </w:r>
                  <w:r>
                    <w:rPr>
                      <w:color w:val="231F20"/>
                      <w:spacing w:val="-21"/>
                      <w:w w:val="85"/>
                      <w:sz w:val="14"/>
                    </w:rPr>
                    <w:t> </w:t>
                  </w:r>
                  <w:r>
                    <w:rPr>
                      <w:color w:val="231F20"/>
                      <w:w w:val="85"/>
                      <w:sz w:val="14"/>
                    </w:rPr>
                    <w:t>Northern</w:t>
                  </w:r>
                  <w:r>
                    <w:rPr>
                      <w:color w:val="231F20"/>
                      <w:spacing w:val="-21"/>
                      <w:w w:val="85"/>
                      <w:sz w:val="14"/>
                    </w:rPr>
                    <w:t> </w:t>
                  </w:r>
                  <w:r>
                    <w:rPr>
                      <w:color w:val="231F20"/>
                      <w:w w:val="85"/>
                      <w:sz w:val="14"/>
                    </w:rPr>
                    <w:t>Ireland</w:t>
                  </w:r>
                  <w:r>
                    <w:rPr>
                      <w:color w:val="231F20"/>
                      <w:spacing w:val="-21"/>
                      <w:w w:val="85"/>
                      <w:sz w:val="14"/>
                    </w:rPr>
                    <w:t> </w:t>
                  </w:r>
                  <w:r>
                    <w:rPr>
                      <w:color w:val="231F20"/>
                      <w:w w:val="85"/>
                      <w:sz w:val="14"/>
                    </w:rPr>
                    <w:t>(April</w:t>
                  </w:r>
                  <w:r>
                    <w:rPr>
                      <w:color w:val="231F20"/>
                      <w:spacing w:val="-21"/>
                      <w:w w:val="85"/>
                      <w:sz w:val="14"/>
                    </w:rPr>
                    <w:t> </w:t>
                  </w:r>
                  <w:r>
                    <w:rPr>
                      <w:color w:val="231F20"/>
                      <w:w w:val="85"/>
                      <w:sz w:val="14"/>
                    </w:rPr>
                    <w:t>2012) </w:t>
                  </w:r>
                  <w:r>
                    <w:rPr>
                      <w:color w:val="231F20"/>
                      <w:w w:val="90"/>
                      <w:sz w:val="14"/>
                    </w:rPr>
                    <w:t>[CJINI</w:t>
                  </w:r>
                  <w:r>
                    <w:rPr>
                      <w:color w:val="231F20"/>
                      <w:spacing w:val="-14"/>
                      <w:w w:val="90"/>
                      <w:sz w:val="14"/>
                    </w:rPr>
                    <w:t> </w:t>
                  </w:r>
                  <w:r>
                    <w:rPr>
                      <w:color w:val="231F20"/>
                      <w:w w:val="90"/>
                      <w:sz w:val="14"/>
                    </w:rPr>
                    <w:t>special</w:t>
                  </w:r>
                  <w:r>
                    <w:rPr>
                      <w:color w:val="231F20"/>
                      <w:spacing w:val="-13"/>
                      <w:w w:val="90"/>
                      <w:sz w:val="14"/>
                    </w:rPr>
                    <w:t> </w:t>
                  </w:r>
                  <w:r>
                    <w:rPr>
                      <w:color w:val="231F20"/>
                      <w:w w:val="90"/>
                      <w:sz w:val="14"/>
                    </w:rPr>
                    <w:t>measures</w:t>
                  </w:r>
                  <w:r>
                    <w:rPr>
                      <w:color w:val="231F20"/>
                      <w:spacing w:val="-13"/>
                      <w:w w:val="90"/>
                      <w:sz w:val="14"/>
                    </w:rPr>
                    <w:t> </w:t>
                  </w:r>
                  <w:r>
                    <w:rPr>
                      <w:color w:val="231F20"/>
                      <w:w w:val="90"/>
                      <w:sz w:val="14"/>
                    </w:rPr>
                    <w:t>report],</w:t>
                  </w:r>
                  <w:r>
                    <w:rPr>
                      <w:color w:val="231F20"/>
                      <w:spacing w:val="-14"/>
                      <w:w w:val="90"/>
                      <w:sz w:val="14"/>
                    </w:rPr>
                    <w:t> </w:t>
                  </w:r>
                  <w:r>
                    <w:rPr>
                      <w:color w:val="231F20"/>
                      <w:w w:val="90"/>
                      <w:sz w:val="14"/>
                    </w:rPr>
                    <w:t>paras</w:t>
                  </w:r>
                  <w:r>
                    <w:rPr>
                      <w:color w:val="231F20"/>
                      <w:spacing w:val="-13"/>
                      <w:w w:val="90"/>
                      <w:sz w:val="14"/>
                    </w:rPr>
                    <w:t> </w:t>
                  </w:r>
                  <w:r>
                    <w:rPr>
                      <w:color w:val="231F20"/>
                      <w:w w:val="90"/>
                      <w:sz w:val="14"/>
                    </w:rPr>
                    <w:t>3.44</w:t>
                  </w:r>
                  <w:r>
                    <w:rPr>
                      <w:color w:val="231F20"/>
                      <w:spacing w:val="-13"/>
                      <w:w w:val="90"/>
                      <w:sz w:val="14"/>
                    </w:rPr>
                    <w:t> </w:t>
                  </w:r>
                  <w:r>
                    <w:rPr>
                      <w:color w:val="231F20"/>
                      <w:w w:val="90"/>
                      <w:sz w:val="14"/>
                    </w:rPr>
                    <w:t>and</w:t>
                  </w:r>
                  <w:r>
                    <w:rPr>
                      <w:color w:val="231F20"/>
                      <w:spacing w:val="-13"/>
                      <w:w w:val="90"/>
                      <w:sz w:val="14"/>
                    </w:rPr>
                    <w:t> </w:t>
                  </w:r>
                  <w:r>
                    <w:rPr>
                      <w:color w:val="231F20"/>
                      <w:w w:val="90"/>
                      <w:sz w:val="14"/>
                    </w:rPr>
                    <w:t>3.45.</w:t>
                  </w:r>
                </w:p>
                <w:p>
                  <w:pPr>
                    <w:numPr>
                      <w:ilvl w:val="0"/>
                      <w:numId w:val="119"/>
                    </w:numPr>
                    <w:tabs>
                      <w:tab w:pos="397" w:val="left" w:leader="none"/>
                    </w:tabs>
                    <w:spacing w:line="235" w:lineRule="auto" w:before="2"/>
                    <w:ind w:left="396" w:right="599" w:hanging="284"/>
                    <w:jc w:val="left"/>
                    <w:rPr>
                      <w:sz w:val="14"/>
                    </w:rPr>
                  </w:pPr>
                  <w:r>
                    <w:rPr>
                      <w:color w:val="231F20"/>
                      <w:w w:val="80"/>
                      <w:sz w:val="14"/>
                    </w:rPr>
                    <w:t>The</w:t>
                  </w:r>
                  <w:r>
                    <w:rPr>
                      <w:color w:val="231F20"/>
                      <w:spacing w:val="-5"/>
                      <w:w w:val="80"/>
                      <w:sz w:val="14"/>
                    </w:rPr>
                    <w:t> </w:t>
                  </w:r>
                  <w:r>
                    <w:rPr>
                      <w:color w:val="231F20"/>
                      <w:w w:val="80"/>
                      <w:sz w:val="14"/>
                    </w:rPr>
                    <w:t>Criminal</w:t>
                  </w:r>
                  <w:r>
                    <w:rPr>
                      <w:color w:val="231F20"/>
                      <w:spacing w:val="-5"/>
                      <w:w w:val="80"/>
                      <w:sz w:val="14"/>
                    </w:rPr>
                    <w:t> </w:t>
                  </w:r>
                  <w:r>
                    <w:rPr>
                      <w:color w:val="231F20"/>
                      <w:w w:val="80"/>
                      <w:sz w:val="14"/>
                    </w:rPr>
                    <w:t>Evidence</w:t>
                  </w:r>
                  <w:r>
                    <w:rPr>
                      <w:color w:val="231F20"/>
                      <w:spacing w:val="-5"/>
                      <w:w w:val="80"/>
                      <w:sz w:val="14"/>
                    </w:rPr>
                    <w:t> </w:t>
                  </w:r>
                  <w:r>
                    <w:rPr>
                      <w:color w:val="231F20"/>
                      <w:w w:val="80"/>
                      <w:sz w:val="14"/>
                    </w:rPr>
                    <w:t>(Northern</w:t>
                  </w:r>
                  <w:r>
                    <w:rPr>
                      <w:color w:val="231F20"/>
                      <w:spacing w:val="-5"/>
                      <w:w w:val="80"/>
                      <w:sz w:val="14"/>
                    </w:rPr>
                    <w:t> </w:t>
                  </w:r>
                  <w:r>
                    <w:rPr>
                      <w:color w:val="231F20"/>
                      <w:w w:val="80"/>
                      <w:sz w:val="14"/>
                    </w:rPr>
                    <w:t>Ireland)</w:t>
                  </w:r>
                  <w:r>
                    <w:rPr>
                      <w:color w:val="231F20"/>
                      <w:spacing w:val="-5"/>
                      <w:w w:val="80"/>
                      <w:sz w:val="14"/>
                    </w:rPr>
                    <w:t> </w:t>
                  </w:r>
                  <w:r>
                    <w:rPr>
                      <w:color w:val="231F20"/>
                      <w:w w:val="80"/>
                      <w:sz w:val="14"/>
                    </w:rPr>
                    <w:t>Order</w:t>
                  </w:r>
                  <w:r>
                    <w:rPr>
                      <w:color w:val="231F20"/>
                      <w:spacing w:val="-5"/>
                      <w:w w:val="80"/>
                      <w:sz w:val="14"/>
                    </w:rPr>
                    <w:t> </w:t>
                  </w:r>
                  <w:r>
                    <w:rPr>
                      <w:color w:val="231F20"/>
                      <w:w w:val="80"/>
                      <w:sz w:val="14"/>
                    </w:rPr>
                    <w:t>1999,</w:t>
                  </w:r>
                  <w:r>
                    <w:rPr>
                      <w:color w:val="231F20"/>
                      <w:spacing w:val="-4"/>
                      <w:w w:val="80"/>
                      <w:sz w:val="14"/>
                    </w:rPr>
                    <w:t> </w:t>
                  </w:r>
                  <w:r>
                    <w:rPr>
                      <w:color w:val="231F20"/>
                      <w:w w:val="80"/>
                      <w:sz w:val="14"/>
                    </w:rPr>
                    <w:t>Article</w:t>
                  </w:r>
                  <w:r>
                    <w:rPr>
                      <w:color w:val="231F20"/>
                      <w:spacing w:val="-5"/>
                      <w:w w:val="80"/>
                      <w:sz w:val="14"/>
                    </w:rPr>
                    <w:t> </w:t>
                  </w:r>
                  <w:r>
                    <w:rPr>
                      <w:color w:val="231F20"/>
                      <w:w w:val="80"/>
                      <w:sz w:val="14"/>
                    </w:rPr>
                    <w:t>4</w:t>
                  </w:r>
                  <w:r>
                    <w:rPr>
                      <w:color w:val="231F20"/>
                      <w:spacing w:val="-5"/>
                      <w:w w:val="80"/>
                      <w:sz w:val="14"/>
                    </w:rPr>
                    <w:t> </w:t>
                  </w:r>
                  <w:r>
                    <w:rPr>
                      <w:color w:val="231F20"/>
                      <w:spacing w:val="-8"/>
                      <w:w w:val="80"/>
                      <w:sz w:val="14"/>
                    </w:rPr>
                    <w:t>as </w:t>
                  </w:r>
                  <w:r>
                    <w:rPr>
                      <w:color w:val="231F20"/>
                      <w:w w:val="90"/>
                      <w:sz w:val="14"/>
                    </w:rPr>
                    <w:t>amended</w:t>
                  </w:r>
                  <w:r>
                    <w:rPr>
                      <w:color w:val="231F20"/>
                      <w:spacing w:val="-18"/>
                      <w:w w:val="90"/>
                      <w:sz w:val="14"/>
                    </w:rPr>
                    <w:t> </w:t>
                  </w:r>
                  <w:r>
                    <w:rPr>
                      <w:color w:val="231F20"/>
                      <w:w w:val="90"/>
                      <w:sz w:val="14"/>
                    </w:rPr>
                    <w:t>by</w:t>
                  </w:r>
                  <w:r>
                    <w:rPr>
                      <w:color w:val="231F20"/>
                      <w:spacing w:val="-17"/>
                      <w:w w:val="90"/>
                      <w:sz w:val="14"/>
                    </w:rPr>
                    <w:t> </w:t>
                  </w:r>
                  <w:r>
                    <w:rPr>
                      <w:color w:val="231F20"/>
                      <w:w w:val="90"/>
                      <w:sz w:val="14"/>
                    </w:rPr>
                    <w:t>The</w:t>
                  </w:r>
                  <w:r>
                    <w:rPr>
                      <w:color w:val="231F20"/>
                      <w:spacing w:val="-18"/>
                      <w:w w:val="90"/>
                      <w:sz w:val="14"/>
                    </w:rPr>
                    <w:t> </w:t>
                  </w:r>
                  <w:r>
                    <w:rPr>
                      <w:color w:val="231F20"/>
                      <w:w w:val="90"/>
                      <w:sz w:val="14"/>
                    </w:rPr>
                    <w:t>Justice</w:t>
                  </w:r>
                  <w:r>
                    <w:rPr>
                      <w:color w:val="231F20"/>
                      <w:spacing w:val="-17"/>
                      <w:w w:val="90"/>
                      <w:sz w:val="14"/>
                    </w:rPr>
                    <w:t> </w:t>
                  </w:r>
                  <w:r>
                    <w:rPr>
                      <w:color w:val="231F20"/>
                      <w:w w:val="90"/>
                      <w:sz w:val="14"/>
                    </w:rPr>
                    <w:t>Act</w:t>
                  </w:r>
                  <w:r>
                    <w:rPr>
                      <w:color w:val="231F20"/>
                      <w:spacing w:val="-17"/>
                      <w:w w:val="90"/>
                      <w:sz w:val="14"/>
                    </w:rPr>
                    <w:t> </w:t>
                  </w:r>
                  <w:r>
                    <w:rPr>
                      <w:color w:val="231F20"/>
                      <w:w w:val="90"/>
                      <w:sz w:val="14"/>
                    </w:rPr>
                    <w:t>(Northern</w:t>
                  </w:r>
                  <w:r>
                    <w:rPr>
                      <w:color w:val="231F20"/>
                      <w:spacing w:val="-18"/>
                      <w:w w:val="90"/>
                      <w:sz w:val="14"/>
                    </w:rPr>
                    <w:t> </w:t>
                  </w:r>
                  <w:r>
                    <w:rPr>
                      <w:color w:val="231F20"/>
                      <w:w w:val="90"/>
                      <w:sz w:val="14"/>
                    </w:rPr>
                    <w:t>Ireland)</w:t>
                  </w:r>
                  <w:r>
                    <w:rPr>
                      <w:color w:val="231F20"/>
                      <w:spacing w:val="-17"/>
                      <w:w w:val="90"/>
                      <w:sz w:val="14"/>
                    </w:rPr>
                    <w:t> </w:t>
                  </w:r>
                  <w:r>
                    <w:rPr>
                      <w:color w:val="231F20"/>
                      <w:w w:val="90"/>
                      <w:sz w:val="14"/>
                    </w:rPr>
                    <w:t>2011.</w:t>
                  </w:r>
                </w:p>
                <w:p>
                  <w:pPr>
                    <w:numPr>
                      <w:ilvl w:val="0"/>
                      <w:numId w:val="119"/>
                    </w:numPr>
                    <w:tabs>
                      <w:tab w:pos="397" w:val="left" w:leader="none"/>
                    </w:tabs>
                    <w:spacing w:line="160" w:lineRule="exact" w:before="0"/>
                    <w:ind w:left="396" w:right="0" w:hanging="284"/>
                    <w:jc w:val="left"/>
                    <w:rPr>
                      <w:sz w:val="14"/>
                    </w:rPr>
                  </w:pPr>
                  <w:r>
                    <w:rPr>
                      <w:color w:val="231F20"/>
                      <w:w w:val="90"/>
                      <w:sz w:val="14"/>
                    </w:rPr>
                    <w:t>The</w:t>
                  </w:r>
                  <w:r>
                    <w:rPr>
                      <w:color w:val="231F20"/>
                      <w:spacing w:val="-20"/>
                      <w:w w:val="90"/>
                      <w:sz w:val="14"/>
                    </w:rPr>
                    <w:t> </w:t>
                  </w:r>
                  <w:r>
                    <w:rPr>
                      <w:color w:val="231F20"/>
                      <w:w w:val="90"/>
                      <w:sz w:val="14"/>
                    </w:rPr>
                    <w:t>Criminal</w:t>
                  </w:r>
                  <w:r>
                    <w:rPr>
                      <w:color w:val="231F20"/>
                      <w:spacing w:val="-20"/>
                      <w:w w:val="90"/>
                      <w:sz w:val="14"/>
                    </w:rPr>
                    <w:t> </w:t>
                  </w:r>
                  <w:r>
                    <w:rPr>
                      <w:color w:val="231F20"/>
                      <w:w w:val="90"/>
                      <w:sz w:val="14"/>
                    </w:rPr>
                    <w:t>Evidence</w:t>
                  </w:r>
                  <w:r>
                    <w:rPr>
                      <w:color w:val="231F20"/>
                      <w:spacing w:val="-19"/>
                      <w:w w:val="90"/>
                      <w:sz w:val="14"/>
                    </w:rPr>
                    <w:t> </w:t>
                  </w:r>
                  <w:r>
                    <w:rPr>
                      <w:color w:val="231F20"/>
                      <w:w w:val="90"/>
                      <w:sz w:val="14"/>
                    </w:rPr>
                    <w:t>(Northern</w:t>
                  </w:r>
                  <w:r>
                    <w:rPr>
                      <w:color w:val="231F20"/>
                      <w:spacing w:val="-20"/>
                      <w:w w:val="90"/>
                      <w:sz w:val="14"/>
                    </w:rPr>
                    <w:t> </w:t>
                  </w:r>
                  <w:r>
                    <w:rPr>
                      <w:color w:val="231F20"/>
                      <w:w w:val="90"/>
                      <w:sz w:val="14"/>
                    </w:rPr>
                    <w:t>Ireland)</w:t>
                  </w:r>
                  <w:r>
                    <w:rPr>
                      <w:color w:val="231F20"/>
                      <w:spacing w:val="-20"/>
                      <w:w w:val="90"/>
                      <w:sz w:val="14"/>
                    </w:rPr>
                    <w:t> </w:t>
                  </w:r>
                  <w:r>
                    <w:rPr>
                      <w:color w:val="231F20"/>
                      <w:w w:val="90"/>
                      <w:sz w:val="14"/>
                    </w:rPr>
                    <w:t>Order</w:t>
                  </w:r>
                  <w:r>
                    <w:rPr>
                      <w:color w:val="231F20"/>
                      <w:spacing w:val="-19"/>
                      <w:w w:val="90"/>
                      <w:sz w:val="14"/>
                    </w:rPr>
                    <w:t> </w:t>
                  </w:r>
                  <w:r>
                    <w:rPr>
                      <w:color w:val="231F20"/>
                      <w:w w:val="90"/>
                      <w:sz w:val="14"/>
                    </w:rPr>
                    <w:t>1999,</w:t>
                  </w:r>
                  <w:r>
                    <w:rPr>
                      <w:color w:val="231F20"/>
                      <w:spacing w:val="-20"/>
                      <w:w w:val="90"/>
                      <w:sz w:val="14"/>
                    </w:rPr>
                    <w:t> </w:t>
                  </w:r>
                  <w:r>
                    <w:rPr>
                      <w:color w:val="231F20"/>
                      <w:w w:val="90"/>
                      <w:sz w:val="14"/>
                    </w:rPr>
                    <w:t>Article</w:t>
                  </w:r>
                  <w:r>
                    <w:rPr>
                      <w:color w:val="231F20"/>
                      <w:spacing w:val="-19"/>
                      <w:w w:val="90"/>
                      <w:sz w:val="14"/>
                    </w:rPr>
                    <w:t> </w:t>
                  </w:r>
                  <w:r>
                    <w:rPr>
                      <w:color w:val="231F20"/>
                      <w:w w:val="90"/>
                      <w:sz w:val="14"/>
                    </w:rPr>
                    <w:t>5.</w:t>
                  </w:r>
                </w:p>
                <w:p>
                  <w:pPr>
                    <w:numPr>
                      <w:ilvl w:val="0"/>
                      <w:numId w:val="119"/>
                    </w:numPr>
                    <w:tabs>
                      <w:tab w:pos="397" w:val="left" w:leader="none"/>
                    </w:tabs>
                    <w:spacing w:line="235" w:lineRule="auto" w:before="2"/>
                    <w:ind w:left="396" w:right="154" w:hanging="284"/>
                    <w:jc w:val="left"/>
                    <w:rPr>
                      <w:sz w:val="14"/>
                    </w:rPr>
                  </w:pPr>
                  <w:r>
                    <w:rPr>
                      <w:color w:val="231F20"/>
                      <w:w w:val="85"/>
                      <w:sz w:val="14"/>
                    </w:rPr>
                    <w:t>DoJ</w:t>
                  </w:r>
                  <w:r>
                    <w:rPr>
                      <w:color w:val="231F20"/>
                      <w:spacing w:val="-15"/>
                      <w:w w:val="85"/>
                      <w:sz w:val="14"/>
                    </w:rPr>
                    <w:t> </w:t>
                  </w:r>
                  <w:r>
                    <w:rPr>
                      <w:color w:val="231F20"/>
                      <w:w w:val="85"/>
                      <w:sz w:val="14"/>
                    </w:rPr>
                    <w:t>‘Making</w:t>
                  </w:r>
                  <w:r>
                    <w:rPr>
                      <w:color w:val="231F20"/>
                      <w:spacing w:val="-15"/>
                      <w:w w:val="85"/>
                      <w:sz w:val="14"/>
                    </w:rPr>
                    <w:t> </w:t>
                  </w:r>
                  <w:r>
                    <w:rPr>
                      <w:color w:val="231F20"/>
                      <w:w w:val="85"/>
                      <w:sz w:val="14"/>
                    </w:rPr>
                    <w:t>a</w:t>
                  </w:r>
                  <w:r>
                    <w:rPr>
                      <w:color w:val="231F20"/>
                      <w:spacing w:val="-15"/>
                      <w:w w:val="85"/>
                      <w:sz w:val="14"/>
                    </w:rPr>
                    <w:t> </w:t>
                  </w:r>
                  <w:r>
                    <w:rPr>
                      <w:color w:val="231F20"/>
                      <w:w w:val="85"/>
                      <w:sz w:val="14"/>
                    </w:rPr>
                    <w:t>difference</w:t>
                  </w:r>
                  <w:r>
                    <w:rPr>
                      <w:color w:val="231F20"/>
                      <w:spacing w:val="-14"/>
                      <w:w w:val="85"/>
                      <w:sz w:val="14"/>
                    </w:rPr>
                    <w:t> </w:t>
                  </w:r>
                  <w:r>
                    <w:rPr>
                      <w:color w:val="231F20"/>
                      <w:w w:val="85"/>
                      <w:sz w:val="14"/>
                    </w:rPr>
                    <w:t>to</w:t>
                  </w:r>
                  <w:r>
                    <w:rPr>
                      <w:color w:val="231F20"/>
                      <w:spacing w:val="-15"/>
                      <w:w w:val="85"/>
                      <w:sz w:val="14"/>
                    </w:rPr>
                    <w:t> </w:t>
                  </w:r>
                  <w:r>
                    <w:rPr>
                      <w:color w:val="231F20"/>
                      <w:w w:val="85"/>
                      <w:sz w:val="14"/>
                    </w:rPr>
                    <w:t>victims</w:t>
                  </w:r>
                  <w:r>
                    <w:rPr>
                      <w:color w:val="231F20"/>
                      <w:spacing w:val="-15"/>
                      <w:w w:val="85"/>
                      <w:sz w:val="14"/>
                    </w:rPr>
                    <w:t> </w:t>
                  </w:r>
                  <w:r>
                    <w:rPr>
                      <w:color w:val="231F20"/>
                      <w:w w:val="85"/>
                      <w:sz w:val="14"/>
                    </w:rPr>
                    <w:t>and</w:t>
                  </w:r>
                  <w:r>
                    <w:rPr>
                      <w:color w:val="231F20"/>
                      <w:spacing w:val="-15"/>
                      <w:w w:val="85"/>
                      <w:sz w:val="14"/>
                    </w:rPr>
                    <w:t> </w:t>
                  </w:r>
                  <w:r>
                    <w:rPr>
                      <w:color w:val="231F20"/>
                      <w:w w:val="85"/>
                      <w:sz w:val="14"/>
                    </w:rPr>
                    <w:t>witnesses</w:t>
                  </w:r>
                  <w:r>
                    <w:rPr>
                      <w:color w:val="231F20"/>
                      <w:spacing w:val="-14"/>
                      <w:w w:val="85"/>
                      <w:sz w:val="14"/>
                    </w:rPr>
                    <w:t> </w:t>
                  </w:r>
                  <w:r>
                    <w:rPr>
                      <w:color w:val="231F20"/>
                      <w:w w:val="85"/>
                      <w:sz w:val="14"/>
                    </w:rPr>
                    <w:t>of</w:t>
                  </w:r>
                  <w:r>
                    <w:rPr>
                      <w:color w:val="231F20"/>
                      <w:spacing w:val="-15"/>
                      <w:w w:val="85"/>
                      <w:sz w:val="14"/>
                    </w:rPr>
                    <w:t> </w:t>
                  </w:r>
                  <w:r>
                    <w:rPr>
                      <w:color w:val="231F20"/>
                      <w:w w:val="85"/>
                      <w:sz w:val="14"/>
                    </w:rPr>
                    <w:t>crime’</w:t>
                  </w:r>
                  <w:r>
                    <w:rPr>
                      <w:color w:val="231F20"/>
                      <w:spacing w:val="-15"/>
                      <w:w w:val="85"/>
                      <w:sz w:val="14"/>
                    </w:rPr>
                    <w:t> </w:t>
                  </w:r>
                  <w:r>
                    <w:rPr>
                      <w:color w:val="231F20"/>
                      <w:w w:val="85"/>
                      <w:sz w:val="14"/>
                    </w:rPr>
                    <w:t>strategy, Appendix</w:t>
                  </w:r>
                  <w:r>
                    <w:rPr>
                      <w:color w:val="231F20"/>
                      <w:spacing w:val="-17"/>
                      <w:w w:val="85"/>
                      <w:sz w:val="14"/>
                    </w:rPr>
                    <w:t> </w:t>
                  </w:r>
                  <w:r>
                    <w:rPr>
                      <w:color w:val="231F20"/>
                      <w:w w:val="85"/>
                      <w:sz w:val="14"/>
                    </w:rPr>
                    <w:t>D,</w:t>
                  </w:r>
                  <w:r>
                    <w:rPr>
                      <w:color w:val="231F20"/>
                      <w:spacing w:val="-17"/>
                      <w:w w:val="85"/>
                      <w:sz w:val="14"/>
                    </w:rPr>
                    <w:t> </w:t>
                  </w:r>
                  <w:r>
                    <w:rPr>
                      <w:color w:val="231F20"/>
                      <w:w w:val="85"/>
                      <w:sz w:val="14"/>
                    </w:rPr>
                    <w:t>p</w:t>
                  </w:r>
                  <w:r>
                    <w:rPr>
                      <w:color w:val="231F20"/>
                      <w:spacing w:val="-16"/>
                      <w:w w:val="85"/>
                      <w:sz w:val="14"/>
                    </w:rPr>
                    <w:t> </w:t>
                  </w:r>
                  <w:r>
                    <w:rPr>
                      <w:color w:val="231F20"/>
                      <w:w w:val="85"/>
                      <w:sz w:val="14"/>
                    </w:rPr>
                    <w:t>49;</w:t>
                  </w:r>
                  <w:r>
                    <w:rPr>
                      <w:color w:val="231F20"/>
                      <w:spacing w:val="-17"/>
                      <w:w w:val="85"/>
                      <w:sz w:val="14"/>
                    </w:rPr>
                    <w:t> </w:t>
                  </w:r>
                  <w:r>
                    <w:rPr>
                      <w:color w:val="231F20"/>
                      <w:w w:val="85"/>
                      <w:sz w:val="14"/>
                    </w:rPr>
                    <w:t>PPS</w:t>
                  </w:r>
                  <w:r>
                    <w:rPr>
                      <w:color w:val="231F20"/>
                      <w:spacing w:val="-16"/>
                      <w:w w:val="85"/>
                      <w:sz w:val="14"/>
                    </w:rPr>
                    <w:t> </w:t>
                  </w:r>
                  <w:r>
                    <w:rPr>
                      <w:color w:val="231F20"/>
                      <w:w w:val="85"/>
                      <w:sz w:val="14"/>
                    </w:rPr>
                    <w:t>Hate</w:t>
                  </w:r>
                  <w:r>
                    <w:rPr>
                      <w:color w:val="231F20"/>
                      <w:spacing w:val="-17"/>
                      <w:w w:val="85"/>
                      <w:sz w:val="14"/>
                    </w:rPr>
                    <w:t> </w:t>
                  </w:r>
                  <w:r>
                    <w:rPr>
                      <w:color w:val="231F20"/>
                      <w:w w:val="85"/>
                      <w:sz w:val="14"/>
                    </w:rPr>
                    <w:t>Crime</w:t>
                  </w:r>
                  <w:r>
                    <w:rPr>
                      <w:color w:val="231F20"/>
                      <w:spacing w:val="-16"/>
                      <w:w w:val="85"/>
                      <w:sz w:val="14"/>
                    </w:rPr>
                    <w:t> </w:t>
                  </w:r>
                  <w:r>
                    <w:rPr>
                      <w:color w:val="231F20"/>
                      <w:w w:val="85"/>
                      <w:sz w:val="14"/>
                    </w:rPr>
                    <w:t>Policy,</w:t>
                  </w:r>
                  <w:r>
                    <w:rPr>
                      <w:color w:val="231F20"/>
                      <w:spacing w:val="-17"/>
                      <w:w w:val="85"/>
                      <w:sz w:val="14"/>
                    </w:rPr>
                    <w:t> </w:t>
                  </w:r>
                  <w:r>
                    <w:rPr>
                      <w:color w:val="231F20"/>
                      <w:w w:val="85"/>
                      <w:sz w:val="14"/>
                    </w:rPr>
                    <w:t>para</w:t>
                  </w:r>
                  <w:r>
                    <w:rPr>
                      <w:color w:val="231F20"/>
                      <w:spacing w:val="-16"/>
                      <w:w w:val="85"/>
                      <w:sz w:val="14"/>
                    </w:rPr>
                    <w:t> </w:t>
                  </w:r>
                  <w:r>
                    <w:rPr>
                      <w:color w:val="231F20"/>
                      <w:w w:val="85"/>
                      <w:sz w:val="14"/>
                    </w:rPr>
                    <w:t>8.1.5;</w:t>
                  </w:r>
                  <w:r>
                    <w:rPr>
                      <w:color w:val="231F20"/>
                      <w:spacing w:val="-17"/>
                      <w:w w:val="85"/>
                      <w:sz w:val="14"/>
                    </w:rPr>
                    <w:t> </w:t>
                  </w:r>
                  <w:r>
                    <w:rPr>
                      <w:color w:val="231F20"/>
                      <w:w w:val="85"/>
                      <w:sz w:val="14"/>
                    </w:rPr>
                    <w:t>and</w:t>
                  </w:r>
                  <w:r>
                    <w:rPr>
                      <w:color w:val="231F20"/>
                      <w:spacing w:val="-17"/>
                      <w:w w:val="85"/>
                      <w:sz w:val="14"/>
                    </w:rPr>
                    <w:t> </w:t>
                  </w:r>
                  <w:r>
                    <w:rPr>
                      <w:color w:val="231F20"/>
                      <w:w w:val="85"/>
                      <w:sz w:val="14"/>
                    </w:rPr>
                    <w:t>The</w:t>
                  </w:r>
                  <w:r>
                    <w:rPr>
                      <w:color w:val="231F20"/>
                      <w:spacing w:val="-16"/>
                      <w:w w:val="85"/>
                      <w:sz w:val="14"/>
                    </w:rPr>
                    <w:t> </w:t>
                  </w:r>
                  <w:r>
                    <w:rPr>
                      <w:color w:val="231F20"/>
                      <w:w w:val="85"/>
                      <w:sz w:val="14"/>
                    </w:rPr>
                    <w:t>Criminal </w:t>
                  </w:r>
                  <w:r>
                    <w:rPr>
                      <w:color w:val="231F20"/>
                      <w:w w:val="80"/>
                      <w:sz w:val="14"/>
                    </w:rPr>
                    <w:t>Evidence</w:t>
                  </w:r>
                  <w:r>
                    <w:rPr>
                      <w:color w:val="231F20"/>
                      <w:spacing w:val="-5"/>
                      <w:w w:val="80"/>
                      <w:sz w:val="14"/>
                    </w:rPr>
                    <w:t> </w:t>
                  </w:r>
                  <w:r>
                    <w:rPr>
                      <w:color w:val="231F20"/>
                      <w:w w:val="80"/>
                      <w:sz w:val="14"/>
                    </w:rPr>
                    <w:t>(Northern</w:t>
                  </w:r>
                  <w:r>
                    <w:rPr>
                      <w:color w:val="231F20"/>
                      <w:spacing w:val="-4"/>
                      <w:w w:val="80"/>
                      <w:sz w:val="14"/>
                    </w:rPr>
                    <w:t> </w:t>
                  </w:r>
                  <w:r>
                    <w:rPr>
                      <w:color w:val="231F20"/>
                      <w:w w:val="80"/>
                      <w:sz w:val="14"/>
                    </w:rPr>
                    <w:t>Ireland)</w:t>
                  </w:r>
                  <w:r>
                    <w:rPr>
                      <w:color w:val="231F20"/>
                      <w:spacing w:val="-5"/>
                      <w:w w:val="80"/>
                      <w:sz w:val="14"/>
                    </w:rPr>
                    <w:t> </w:t>
                  </w:r>
                  <w:r>
                    <w:rPr>
                      <w:color w:val="231F20"/>
                      <w:w w:val="80"/>
                      <w:sz w:val="14"/>
                    </w:rPr>
                    <w:t>Order</w:t>
                  </w:r>
                  <w:r>
                    <w:rPr>
                      <w:color w:val="231F20"/>
                      <w:spacing w:val="-4"/>
                      <w:w w:val="80"/>
                      <w:sz w:val="14"/>
                    </w:rPr>
                    <w:t> </w:t>
                  </w:r>
                  <w:r>
                    <w:rPr>
                      <w:color w:val="231F20"/>
                      <w:w w:val="80"/>
                      <w:sz w:val="14"/>
                    </w:rPr>
                    <w:t>1999,</w:t>
                  </w:r>
                  <w:r>
                    <w:rPr>
                      <w:color w:val="231F20"/>
                      <w:spacing w:val="-5"/>
                      <w:w w:val="80"/>
                      <w:sz w:val="14"/>
                    </w:rPr>
                    <w:t> </w:t>
                  </w:r>
                  <w:r>
                    <w:rPr>
                      <w:color w:val="231F20"/>
                      <w:w w:val="80"/>
                      <w:sz w:val="14"/>
                    </w:rPr>
                    <w:t>Article</w:t>
                  </w:r>
                  <w:r>
                    <w:rPr>
                      <w:color w:val="231F20"/>
                      <w:spacing w:val="-4"/>
                      <w:w w:val="80"/>
                      <w:sz w:val="14"/>
                    </w:rPr>
                    <w:t> </w:t>
                  </w:r>
                  <w:r>
                    <w:rPr>
                      <w:color w:val="231F20"/>
                      <w:w w:val="80"/>
                      <w:sz w:val="14"/>
                    </w:rPr>
                    <w:t>5(2)(c)(i).</w:t>
                  </w:r>
                  <w:r>
                    <w:rPr>
                      <w:color w:val="231F20"/>
                      <w:spacing w:val="-5"/>
                      <w:w w:val="80"/>
                      <w:sz w:val="14"/>
                    </w:rPr>
                    <w:t> </w:t>
                  </w:r>
                  <w:r>
                    <w:rPr>
                      <w:color w:val="231F20"/>
                      <w:w w:val="80"/>
                      <w:sz w:val="14"/>
                    </w:rPr>
                    <w:t>See</w:t>
                  </w:r>
                  <w:r>
                    <w:rPr>
                      <w:color w:val="231F20"/>
                      <w:spacing w:val="-4"/>
                      <w:w w:val="80"/>
                      <w:sz w:val="14"/>
                    </w:rPr>
                    <w:t> </w:t>
                  </w:r>
                  <w:r>
                    <w:rPr>
                      <w:color w:val="231F20"/>
                      <w:w w:val="80"/>
                      <w:sz w:val="14"/>
                    </w:rPr>
                    <w:t>also,</w:t>
                  </w:r>
                  <w:r>
                    <w:rPr>
                      <w:color w:val="231F20"/>
                      <w:spacing w:val="-5"/>
                      <w:w w:val="80"/>
                      <w:sz w:val="14"/>
                    </w:rPr>
                    <w:t> </w:t>
                  </w:r>
                  <w:r>
                    <w:rPr>
                      <w:color w:val="231F20"/>
                      <w:w w:val="80"/>
                      <w:sz w:val="14"/>
                    </w:rPr>
                    <w:t>CJINI, </w:t>
                  </w:r>
                  <w:r>
                    <w:rPr>
                      <w:color w:val="231F20"/>
                      <w:w w:val="85"/>
                      <w:sz w:val="14"/>
                    </w:rPr>
                    <w:t>special</w:t>
                  </w:r>
                  <w:r>
                    <w:rPr>
                      <w:color w:val="231F20"/>
                      <w:spacing w:val="-22"/>
                      <w:w w:val="85"/>
                      <w:sz w:val="14"/>
                    </w:rPr>
                    <w:t> </w:t>
                  </w:r>
                  <w:r>
                    <w:rPr>
                      <w:color w:val="231F20"/>
                      <w:w w:val="85"/>
                      <w:sz w:val="14"/>
                    </w:rPr>
                    <w:t>measures</w:t>
                  </w:r>
                  <w:r>
                    <w:rPr>
                      <w:color w:val="231F20"/>
                      <w:spacing w:val="-22"/>
                      <w:w w:val="85"/>
                      <w:sz w:val="14"/>
                    </w:rPr>
                    <w:t> </w:t>
                  </w:r>
                  <w:r>
                    <w:rPr>
                      <w:color w:val="231F20"/>
                      <w:w w:val="85"/>
                      <w:sz w:val="14"/>
                    </w:rPr>
                    <w:t>report,</w:t>
                  </w:r>
                  <w:r>
                    <w:rPr>
                      <w:color w:val="231F20"/>
                      <w:spacing w:val="-22"/>
                      <w:w w:val="85"/>
                      <w:sz w:val="14"/>
                    </w:rPr>
                    <w:t> </w:t>
                  </w:r>
                  <w:r>
                    <w:rPr>
                      <w:color w:val="231F20"/>
                      <w:w w:val="85"/>
                      <w:sz w:val="14"/>
                    </w:rPr>
                    <w:t>para</w:t>
                  </w:r>
                  <w:r>
                    <w:rPr>
                      <w:color w:val="231F20"/>
                      <w:spacing w:val="-22"/>
                      <w:w w:val="85"/>
                      <w:sz w:val="14"/>
                    </w:rPr>
                    <w:t> </w:t>
                  </w:r>
                  <w:r>
                    <w:rPr>
                      <w:color w:val="231F20"/>
                      <w:w w:val="85"/>
                      <w:sz w:val="14"/>
                    </w:rPr>
                    <w:t>3.42,</w:t>
                  </w:r>
                  <w:r>
                    <w:rPr>
                      <w:color w:val="231F20"/>
                      <w:spacing w:val="-22"/>
                      <w:w w:val="85"/>
                      <w:sz w:val="14"/>
                    </w:rPr>
                    <w:t> </w:t>
                  </w:r>
                  <w:r>
                    <w:rPr>
                      <w:color w:val="231F20"/>
                      <w:w w:val="85"/>
                      <w:sz w:val="14"/>
                    </w:rPr>
                    <w:t>and</w:t>
                  </w:r>
                  <w:r>
                    <w:rPr>
                      <w:color w:val="231F20"/>
                      <w:spacing w:val="-22"/>
                      <w:w w:val="85"/>
                      <w:sz w:val="14"/>
                    </w:rPr>
                    <w:t> </w:t>
                  </w:r>
                  <w:r>
                    <w:rPr>
                      <w:color w:val="231F20"/>
                      <w:w w:val="85"/>
                      <w:sz w:val="14"/>
                    </w:rPr>
                    <w:t>DoJ,</w:t>
                  </w:r>
                  <w:r>
                    <w:rPr>
                      <w:color w:val="231F20"/>
                      <w:spacing w:val="-22"/>
                      <w:w w:val="85"/>
                      <w:sz w:val="14"/>
                    </w:rPr>
                    <w:t> </w:t>
                  </w:r>
                  <w:r>
                    <w:rPr>
                      <w:color w:val="231F20"/>
                      <w:w w:val="85"/>
                      <w:sz w:val="14"/>
                    </w:rPr>
                    <w:t>‘Achieving</w:t>
                  </w:r>
                  <w:r>
                    <w:rPr>
                      <w:color w:val="231F20"/>
                      <w:spacing w:val="-22"/>
                      <w:w w:val="85"/>
                      <w:sz w:val="14"/>
                    </w:rPr>
                    <w:t> </w:t>
                  </w:r>
                  <w:r>
                    <w:rPr>
                      <w:color w:val="231F20"/>
                      <w:w w:val="85"/>
                      <w:sz w:val="14"/>
                    </w:rPr>
                    <w:t>Best</w:t>
                  </w:r>
                  <w:r>
                    <w:rPr>
                      <w:color w:val="231F20"/>
                      <w:spacing w:val="-22"/>
                      <w:w w:val="85"/>
                      <w:sz w:val="14"/>
                    </w:rPr>
                    <w:t> </w:t>
                  </w:r>
                  <w:r>
                    <w:rPr>
                      <w:color w:val="231F20"/>
                      <w:w w:val="85"/>
                      <w:sz w:val="14"/>
                    </w:rPr>
                    <w:t>Evidence</w:t>
                  </w:r>
                  <w:r>
                    <w:rPr>
                      <w:color w:val="231F20"/>
                      <w:spacing w:val="-22"/>
                      <w:w w:val="85"/>
                      <w:sz w:val="14"/>
                    </w:rPr>
                    <w:t> </w:t>
                  </w:r>
                  <w:r>
                    <w:rPr>
                      <w:color w:val="231F20"/>
                      <w:w w:val="85"/>
                      <w:sz w:val="14"/>
                    </w:rPr>
                    <w:t>in </w:t>
                  </w:r>
                  <w:r>
                    <w:rPr>
                      <w:color w:val="231F20"/>
                      <w:w w:val="90"/>
                      <w:sz w:val="14"/>
                    </w:rPr>
                    <w:t>Criminal Proceedings’</w:t>
                  </w:r>
                  <w:r>
                    <w:rPr>
                      <w:color w:val="231F20"/>
                      <w:spacing w:val="-19"/>
                      <w:w w:val="90"/>
                      <w:sz w:val="14"/>
                    </w:rPr>
                    <w:t> </w:t>
                  </w:r>
                  <w:r>
                    <w:rPr>
                      <w:color w:val="231F20"/>
                      <w:w w:val="90"/>
                      <w:sz w:val="14"/>
                    </w:rPr>
                    <w:t>guidance.</w:t>
                  </w:r>
                </w:p>
                <w:p>
                  <w:pPr>
                    <w:numPr>
                      <w:ilvl w:val="0"/>
                      <w:numId w:val="119"/>
                    </w:numPr>
                    <w:tabs>
                      <w:tab w:pos="397" w:val="left" w:leader="none"/>
                    </w:tabs>
                    <w:spacing w:before="0"/>
                    <w:ind w:left="396" w:right="0" w:hanging="284"/>
                    <w:jc w:val="left"/>
                    <w:rPr>
                      <w:sz w:val="14"/>
                    </w:rPr>
                  </w:pPr>
                  <w:r>
                    <w:rPr>
                      <w:color w:val="231F20"/>
                      <w:w w:val="90"/>
                      <w:sz w:val="14"/>
                    </w:rPr>
                    <w:t>PSNI</w:t>
                  </w:r>
                  <w:r>
                    <w:rPr>
                      <w:color w:val="231F20"/>
                      <w:spacing w:val="-9"/>
                      <w:w w:val="90"/>
                      <w:sz w:val="14"/>
                    </w:rPr>
                    <w:t> </w:t>
                  </w:r>
                  <w:r>
                    <w:rPr>
                      <w:color w:val="231F20"/>
                      <w:w w:val="90"/>
                      <w:sz w:val="14"/>
                    </w:rPr>
                    <w:t>Code</w:t>
                  </w:r>
                  <w:r>
                    <w:rPr>
                      <w:color w:val="231F20"/>
                      <w:spacing w:val="-9"/>
                      <w:w w:val="90"/>
                      <w:sz w:val="14"/>
                    </w:rPr>
                    <w:t> </w:t>
                  </w:r>
                  <w:r>
                    <w:rPr>
                      <w:color w:val="231F20"/>
                      <w:w w:val="90"/>
                      <w:sz w:val="14"/>
                    </w:rPr>
                    <w:t>of</w:t>
                  </w:r>
                  <w:r>
                    <w:rPr>
                      <w:color w:val="231F20"/>
                      <w:spacing w:val="-9"/>
                      <w:w w:val="90"/>
                      <w:sz w:val="14"/>
                    </w:rPr>
                    <w:t> </w:t>
                  </w:r>
                  <w:r>
                    <w:rPr>
                      <w:color w:val="231F20"/>
                      <w:w w:val="90"/>
                      <w:sz w:val="14"/>
                    </w:rPr>
                    <w:t>Ethics,</w:t>
                  </w:r>
                  <w:r>
                    <w:rPr>
                      <w:color w:val="231F20"/>
                      <w:spacing w:val="-8"/>
                      <w:w w:val="90"/>
                      <w:sz w:val="14"/>
                    </w:rPr>
                    <w:t> </w:t>
                  </w:r>
                  <w:r>
                    <w:rPr>
                      <w:color w:val="231F20"/>
                      <w:w w:val="90"/>
                      <w:sz w:val="14"/>
                    </w:rPr>
                    <w:t>paras</w:t>
                  </w:r>
                  <w:r>
                    <w:rPr>
                      <w:color w:val="231F20"/>
                      <w:spacing w:val="-9"/>
                      <w:w w:val="90"/>
                      <w:sz w:val="14"/>
                    </w:rPr>
                    <w:t> </w:t>
                  </w:r>
                  <w:r>
                    <w:rPr>
                      <w:color w:val="231F20"/>
                      <w:w w:val="90"/>
                      <w:sz w:val="14"/>
                    </w:rPr>
                    <w:t>2.3</w:t>
                  </w:r>
                  <w:r>
                    <w:rPr>
                      <w:color w:val="231F20"/>
                      <w:spacing w:val="-9"/>
                      <w:w w:val="90"/>
                      <w:sz w:val="14"/>
                    </w:rPr>
                    <w:t> </w:t>
                  </w:r>
                  <w:r>
                    <w:rPr>
                      <w:color w:val="231F20"/>
                      <w:w w:val="90"/>
                      <w:sz w:val="14"/>
                    </w:rPr>
                    <w:t>and</w:t>
                  </w:r>
                  <w:r>
                    <w:rPr>
                      <w:color w:val="231F20"/>
                      <w:spacing w:val="-9"/>
                      <w:w w:val="90"/>
                      <w:sz w:val="14"/>
                    </w:rPr>
                    <w:t> </w:t>
                  </w:r>
                  <w:r>
                    <w:rPr>
                      <w:color w:val="231F20"/>
                      <w:w w:val="90"/>
                      <w:sz w:val="14"/>
                    </w:rPr>
                    <w:t>2.4.</w:t>
                  </w:r>
                </w:p>
              </w:txbxContent>
            </v:textbox>
            <v:fill type="solid"/>
            <w10:wrap type="none"/>
          </v:shape>
        </w:pict>
      </w:r>
      <w:r>
        <w:rPr>
          <w:color w:val="0097D0"/>
          <w:w w:val="80"/>
        </w:rPr>
        <w:t>97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71" w:lineRule="auto" w:before="107"/>
        <w:ind w:left="1133" w:right="16"/>
        <w:rPr>
          <w:b/>
          <w:sz w:val="14"/>
        </w:rPr>
      </w:pPr>
      <w:r>
        <w:rPr>
          <w:color w:val="231F20"/>
          <w:w w:val="85"/>
        </w:rPr>
        <w:t>the</w:t>
      </w:r>
      <w:r>
        <w:rPr>
          <w:color w:val="231F20"/>
          <w:spacing w:val="-33"/>
          <w:w w:val="85"/>
        </w:rPr>
        <w:t> </w:t>
      </w:r>
      <w:r>
        <w:rPr>
          <w:color w:val="231F20"/>
          <w:spacing w:val="2"/>
          <w:w w:val="85"/>
        </w:rPr>
        <w:t>definition</w:t>
      </w:r>
      <w:r>
        <w:rPr>
          <w:color w:val="231F20"/>
          <w:spacing w:val="-32"/>
          <w:w w:val="85"/>
        </w:rPr>
        <w:t> </w:t>
      </w:r>
      <w:r>
        <w:rPr>
          <w:color w:val="231F20"/>
          <w:w w:val="85"/>
        </w:rPr>
        <w:t>of</w:t>
      </w:r>
      <w:r>
        <w:rPr>
          <w:color w:val="231F20"/>
          <w:spacing w:val="-32"/>
          <w:w w:val="85"/>
        </w:rPr>
        <w:t> </w:t>
      </w:r>
      <w:r>
        <w:rPr>
          <w:color w:val="231F20"/>
          <w:w w:val="85"/>
        </w:rPr>
        <w:t>a</w:t>
      </w:r>
      <w:r>
        <w:rPr>
          <w:color w:val="231F20"/>
          <w:spacing w:val="-33"/>
          <w:w w:val="85"/>
        </w:rPr>
        <w:t> </w:t>
      </w:r>
      <w:r>
        <w:rPr>
          <w:color w:val="231F20"/>
          <w:spacing w:val="2"/>
          <w:w w:val="85"/>
        </w:rPr>
        <w:t>vulnerable</w:t>
      </w:r>
      <w:r>
        <w:rPr>
          <w:color w:val="231F20"/>
          <w:spacing w:val="-32"/>
          <w:w w:val="85"/>
        </w:rPr>
        <w:t> </w:t>
      </w:r>
      <w:r>
        <w:rPr>
          <w:color w:val="231F20"/>
          <w:spacing w:val="2"/>
          <w:w w:val="85"/>
        </w:rPr>
        <w:t>victim</w:t>
      </w:r>
      <w:r>
        <w:rPr>
          <w:color w:val="231F20"/>
          <w:spacing w:val="-32"/>
          <w:w w:val="85"/>
        </w:rPr>
        <w:t> </w:t>
      </w:r>
      <w:r>
        <w:rPr>
          <w:color w:val="231F20"/>
          <w:w w:val="85"/>
        </w:rPr>
        <w:t>but</w:t>
      </w:r>
      <w:r>
        <w:rPr>
          <w:color w:val="231F20"/>
          <w:spacing w:val="-33"/>
          <w:w w:val="85"/>
        </w:rPr>
        <w:t> </w:t>
      </w:r>
      <w:r>
        <w:rPr>
          <w:color w:val="231F20"/>
          <w:spacing w:val="2"/>
          <w:w w:val="85"/>
        </w:rPr>
        <w:t>does</w:t>
      </w:r>
      <w:r>
        <w:rPr>
          <w:color w:val="231F20"/>
          <w:spacing w:val="-32"/>
          <w:w w:val="85"/>
        </w:rPr>
        <w:t> </w:t>
      </w:r>
      <w:r>
        <w:rPr>
          <w:color w:val="231F20"/>
          <w:w w:val="85"/>
        </w:rPr>
        <w:t>not</w:t>
      </w:r>
      <w:r>
        <w:rPr>
          <w:color w:val="231F20"/>
          <w:spacing w:val="-32"/>
          <w:w w:val="85"/>
        </w:rPr>
        <w:t> </w:t>
      </w:r>
      <w:r>
        <w:rPr>
          <w:color w:val="231F20"/>
          <w:spacing w:val="3"/>
          <w:w w:val="85"/>
        </w:rPr>
        <w:t>lay </w:t>
      </w:r>
      <w:r>
        <w:rPr>
          <w:color w:val="231F20"/>
          <w:spacing w:val="2"/>
          <w:w w:val="85"/>
        </w:rPr>
        <w:t>down</w:t>
      </w:r>
      <w:r>
        <w:rPr>
          <w:color w:val="231F20"/>
          <w:spacing w:val="-18"/>
          <w:w w:val="85"/>
        </w:rPr>
        <w:t> </w:t>
      </w:r>
      <w:r>
        <w:rPr>
          <w:color w:val="231F20"/>
          <w:w w:val="85"/>
        </w:rPr>
        <w:t>the</w:t>
      </w:r>
      <w:r>
        <w:rPr>
          <w:color w:val="231F20"/>
          <w:spacing w:val="-18"/>
          <w:w w:val="85"/>
        </w:rPr>
        <w:t> </w:t>
      </w:r>
      <w:r>
        <w:rPr>
          <w:color w:val="231F20"/>
          <w:spacing w:val="2"/>
          <w:w w:val="85"/>
        </w:rPr>
        <w:t>definition</w:t>
      </w:r>
      <w:r>
        <w:rPr>
          <w:color w:val="231F20"/>
          <w:spacing w:val="-17"/>
          <w:w w:val="85"/>
        </w:rPr>
        <w:t> </w:t>
      </w:r>
      <w:r>
        <w:rPr>
          <w:color w:val="231F20"/>
          <w:w w:val="85"/>
        </w:rPr>
        <w:t>of</w:t>
      </w:r>
      <w:r>
        <w:rPr>
          <w:color w:val="231F20"/>
          <w:spacing w:val="-18"/>
          <w:w w:val="85"/>
        </w:rPr>
        <w:t> </w:t>
      </w:r>
      <w:r>
        <w:rPr>
          <w:color w:val="231F20"/>
          <w:w w:val="85"/>
        </w:rPr>
        <w:t>an</w:t>
      </w:r>
      <w:r>
        <w:rPr>
          <w:color w:val="231F20"/>
          <w:spacing w:val="-17"/>
          <w:w w:val="85"/>
        </w:rPr>
        <w:t> </w:t>
      </w:r>
      <w:r>
        <w:rPr>
          <w:color w:val="231F20"/>
          <w:spacing w:val="2"/>
          <w:w w:val="85"/>
        </w:rPr>
        <w:t>intimidated</w:t>
      </w:r>
      <w:r>
        <w:rPr>
          <w:color w:val="231F20"/>
          <w:spacing w:val="-18"/>
          <w:w w:val="85"/>
        </w:rPr>
        <w:t> </w:t>
      </w:r>
      <w:r>
        <w:rPr>
          <w:color w:val="231F20"/>
          <w:w w:val="85"/>
        </w:rPr>
        <w:t>victim.</w:t>
      </w:r>
      <w:r>
        <w:rPr>
          <w:b/>
          <w:color w:val="231F20"/>
          <w:w w:val="85"/>
          <w:position w:val="6"/>
          <w:sz w:val="14"/>
        </w:rPr>
        <w:t>97</w:t>
      </w:r>
    </w:p>
    <w:p>
      <w:pPr>
        <w:pStyle w:val="BodyText"/>
        <w:spacing w:line="264" w:lineRule="auto" w:before="104"/>
        <w:ind w:left="1133" w:right="-9"/>
      </w:pPr>
      <w:r>
        <w:rPr>
          <w:color w:val="231F20"/>
          <w:w w:val="90"/>
        </w:rPr>
        <w:t>The</w:t>
      </w:r>
      <w:r>
        <w:rPr>
          <w:color w:val="231F20"/>
          <w:spacing w:val="-39"/>
          <w:w w:val="90"/>
        </w:rPr>
        <w:t> </w:t>
      </w:r>
      <w:r>
        <w:rPr>
          <w:color w:val="231F20"/>
          <w:spacing w:val="2"/>
          <w:w w:val="90"/>
        </w:rPr>
        <w:t>PSNI</w:t>
      </w:r>
      <w:r>
        <w:rPr>
          <w:color w:val="231F20"/>
          <w:spacing w:val="-39"/>
          <w:w w:val="90"/>
        </w:rPr>
        <w:t> </w:t>
      </w:r>
      <w:r>
        <w:rPr>
          <w:color w:val="231F20"/>
          <w:spacing w:val="2"/>
          <w:w w:val="90"/>
        </w:rPr>
        <w:t>commits</w:t>
      </w:r>
      <w:r>
        <w:rPr>
          <w:color w:val="231F20"/>
          <w:spacing w:val="-38"/>
          <w:w w:val="90"/>
        </w:rPr>
        <w:t> </w:t>
      </w:r>
      <w:r>
        <w:rPr>
          <w:color w:val="231F20"/>
          <w:w w:val="90"/>
        </w:rPr>
        <w:t>the</w:t>
      </w:r>
      <w:r>
        <w:rPr>
          <w:color w:val="231F20"/>
          <w:spacing w:val="-39"/>
          <w:w w:val="90"/>
        </w:rPr>
        <w:t> </w:t>
      </w:r>
      <w:r>
        <w:rPr>
          <w:color w:val="231F20"/>
          <w:spacing w:val="2"/>
          <w:w w:val="90"/>
        </w:rPr>
        <w:t>service</w:t>
      </w:r>
      <w:r>
        <w:rPr>
          <w:color w:val="231F20"/>
          <w:spacing w:val="-38"/>
          <w:w w:val="90"/>
        </w:rPr>
        <w:t> </w:t>
      </w:r>
      <w:r>
        <w:rPr>
          <w:color w:val="231F20"/>
          <w:w w:val="90"/>
        </w:rPr>
        <w:t>to</w:t>
      </w:r>
      <w:r>
        <w:rPr>
          <w:color w:val="231F20"/>
          <w:spacing w:val="-39"/>
          <w:w w:val="90"/>
        </w:rPr>
        <w:t> </w:t>
      </w:r>
      <w:r>
        <w:rPr>
          <w:color w:val="231F20"/>
          <w:spacing w:val="2"/>
          <w:w w:val="90"/>
        </w:rPr>
        <w:t>deal</w:t>
      </w:r>
      <w:r>
        <w:rPr>
          <w:color w:val="231F20"/>
          <w:spacing w:val="-38"/>
          <w:w w:val="90"/>
        </w:rPr>
        <w:t> </w:t>
      </w:r>
      <w:r>
        <w:rPr>
          <w:color w:val="231F20"/>
          <w:spacing w:val="2"/>
          <w:w w:val="90"/>
        </w:rPr>
        <w:t>with</w:t>
      </w:r>
      <w:r>
        <w:rPr>
          <w:color w:val="231F20"/>
          <w:spacing w:val="-39"/>
          <w:w w:val="90"/>
        </w:rPr>
        <w:t> </w:t>
      </w:r>
      <w:r>
        <w:rPr>
          <w:color w:val="231F20"/>
          <w:spacing w:val="3"/>
          <w:w w:val="90"/>
        </w:rPr>
        <w:t>victims </w:t>
      </w:r>
      <w:r>
        <w:rPr>
          <w:color w:val="231F20"/>
          <w:w w:val="90"/>
        </w:rPr>
        <w:t>in </w:t>
      </w:r>
      <w:r>
        <w:rPr>
          <w:color w:val="231F20"/>
          <w:spacing w:val="2"/>
          <w:w w:val="90"/>
        </w:rPr>
        <w:t>accordance with </w:t>
      </w:r>
      <w:r>
        <w:rPr>
          <w:color w:val="231F20"/>
          <w:w w:val="90"/>
        </w:rPr>
        <w:t>the DoJ </w:t>
      </w:r>
      <w:r>
        <w:rPr>
          <w:color w:val="231F20"/>
          <w:spacing w:val="2"/>
          <w:w w:val="90"/>
        </w:rPr>
        <w:t>‘Achieving </w:t>
      </w:r>
      <w:r>
        <w:rPr>
          <w:color w:val="231F20"/>
          <w:spacing w:val="3"/>
          <w:w w:val="90"/>
        </w:rPr>
        <w:t>Best </w:t>
      </w:r>
      <w:r>
        <w:rPr>
          <w:color w:val="231F20"/>
          <w:spacing w:val="2"/>
          <w:w w:val="90"/>
        </w:rPr>
        <w:t>Evidence </w:t>
      </w:r>
      <w:r>
        <w:rPr>
          <w:color w:val="231F20"/>
          <w:w w:val="90"/>
        </w:rPr>
        <w:t>in </w:t>
      </w:r>
      <w:r>
        <w:rPr>
          <w:color w:val="231F20"/>
          <w:spacing w:val="2"/>
          <w:w w:val="90"/>
        </w:rPr>
        <w:t>Criminal Proceedings: Guidance </w:t>
      </w:r>
      <w:r>
        <w:rPr>
          <w:color w:val="231F20"/>
          <w:spacing w:val="3"/>
          <w:w w:val="90"/>
        </w:rPr>
        <w:t>on </w:t>
      </w:r>
      <w:r>
        <w:rPr>
          <w:color w:val="231F20"/>
          <w:spacing w:val="2"/>
          <w:w w:val="90"/>
        </w:rPr>
        <w:t>interviewing victims </w:t>
      </w:r>
      <w:r>
        <w:rPr>
          <w:color w:val="231F20"/>
          <w:w w:val="90"/>
        </w:rPr>
        <w:t>and </w:t>
      </w:r>
      <w:r>
        <w:rPr>
          <w:color w:val="231F20"/>
          <w:spacing w:val="2"/>
          <w:w w:val="90"/>
        </w:rPr>
        <w:t>witnesses, </w:t>
      </w:r>
      <w:r>
        <w:rPr>
          <w:color w:val="231F20"/>
          <w:w w:val="90"/>
        </w:rPr>
        <w:t>the use </w:t>
      </w:r>
      <w:r>
        <w:rPr>
          <w:color w:val="231F20"/>
          <w:spacing w:val="3"/>
          <w:w w:val="90"/>
        </w:rPr>
        <w:t>of </w:t>
      </w:r>
      <w:r>
        <w:rPr>
          <w:color w:val="231F20"/>
          <w:spacing w:val="2"/>
          <w:w w:val="90"/>
        </w:rPr>
        <w:t>special</w:t>
      </w:r>
      <w:r>
        <w:rPr>
          <w:color w:val="231F20"/>
          <w:spacing w:val="-36"/>
          <w:w w:val="90"/>
        </w:rPr>
        <w:t> </w:t>
      </w:r>
      <w:r>
        <w:rPr>
          <w:color w:val="231F20"/>
          <w:spacing w:val="2"/>
          <w:w w:val="90"/>
        </w:rPr>
        <w:t>measures,</w:t>
      </w:r>
      <w:r>
        <w:rPr>
          <w:color w:val="231F20"/>
          <w:spacing w:val="-35"/>
          <w:w w:val="90"/>
        </w:rPr>
        <w:t> </w:t>
      </w:r>
      <w:r>
        <w:rPr>
          <w:color w:val="231F20"/>
          <w:w w:val="90"/>
        </w:rPr>
        <w:t>and</w:t>
      </w:r>
      <w:r>
        <w:rPr>
          <w:color w:val="231F20"/>
          <w:spacing w:val="-35"/>
          <w:w w:val="90"/>
        </w:rPr>
        <w:t> </w:t>
      </w:r>
      <w:r>
        <w:rPr>
          <w:color w:val="231F20"/>
          <w:w w:val="90"/>
        </w:rPr>
        <w:t>the</w:t>
      </w:r>
      <w:r>
        <w:rPr>
          <w:color w:val="231F20"/>
          <w:spacing w:val="-36"/>
          <w:w w:val="90"/>
        </w:rPr>
        <w:t> </w:t>
      </w:r>
      <w:r>
        <w:rPr>
          <w:color w:val="231F20"/>
          <w:spacing w:val="2"/>
          <w:w w:val="90"/>
        </w:rPr>
        <w:t>provision</w:t>
      </w:r>
      <w:r>
        <w:rPr>
          <w:color w:val="231F20"/>
          <w:spacing w:val="-35"/>
          <w:w w:val="90"/>
        </w:rPr>
        <w:t> </w:t>
      </w:r>
      <w:r>
        <w:rPr>
          <w:color w:val="231F20"/>
          <w:w w:val="90"/>
        </w:rPr>
        <w:t>of</w:t>
      </w:r>
      <w:r>
        <w:rPr>
          <w:color w:val="231F20"/>
          <w:spacing w:val="-35"/>
          <w:w w:val="90"/>
        </w:rPr>
        <w:t> </w:t>
      </w:r>
      <w:r>
        <w:rPr>
          <w:color w:val="231F20"/>
          <w:spacing w:val="3"/>
          <w:w w:val="90"/>
        </w:rPr>
        <w:t>pre-trial </w:t>
      </w:r>
      <w:r>
        <w:rPr>
          <w:color w:val="231F20"/>
          <w:spacing w:val="2"/>
          <w:w w:val="85"/>
        </w:rPr>
        <w:t>therapy.’</w:t>
      </w:r>
      <w:r>
        <w:rPr>
          <w:b/>
          <w:color w:val="231F20"/>
          <w:spacing w:val="2"/>
          <w:w w:val="85"/>
          <w:position w:val="6"/>
          <w:sz w:val="14"/>
        </w:rPr>
        <w:t>98</w:t>
      </w:r>
      <w:r>
        <w:rPr>
          <w:b/>
          <w:color w:val="231F20"/>
          <w:spacing w:val="12"/>
          <w:w w:val="85"/>
          <w:position w:val="6"/>
          <w:sz w:val="14"/>
        </w:rPr>
        <w:t> </w:t>
      </w:r>
      <w:r>
        <w:rPr>
          <w:color w:val="231F20"/>
          <w:w w:val="85"/>
        </w:rPr>
        <w:t>The</w:t>
      </w:r>
      <w:r>
        <w:rPr>
          <w:color w:val="231F20"/>
          <w:spacing w:val="-30"/>
          <w:w w:val="85"/>
        </w:rPr>
        <w:t> </w:t>
      </w:r>
      <w:r>
        <w:rPr>
          <w:color w:val="231F20"/>
          <w:w w:val="85"/>
        </w:rPr>
        <w:t>DoJ</w:t>
      </w:r>
      <w:r>
        <w:rPr>
          <w:color w:val="231F20"/>
          <w:spacing w:val="-31"/>
          <w:w w:val="85"/>
        </w:rPr>
        <w:t> </w:t>
      </w:r>
      <w:r>
        <w:rPr>
          <w:color w:val="231F20"/>
          <w:spacing w:val="2"/>
          <w:w w:val="85"/>
        </w:rPr>
        <w:t>guidance</w:t>
      </w:r>
      <w:r>
        <w:rPr>
          <w:color w:val="231F20"/>
          <w:spacing w:val="-30"/>
          <w:w w:val="85"/>
        </w:rPr>
        <w:t> </w:t>
      </w:r>
      <w:r>
        <w:rPr>
          <w:color w:val="231F20"/>
          <w:spacing w:val="2"/>
          <w:w w:val="85"/>
        </w:rPr>
        <w:t>applies</w:t>
      </w:r>
      <w:r>
        <w:rPr>
          <w:color w:val="231F20"/>
          <w:spacing w:val="-30"/>
          <w:w w:val="85"/>
        </w:rPr>
        <w:t> </w:t>
      </w:r>
      <w:r>
        <w:rPr>
          <w:color w:val="231F20"/>
          <w:w w:val="85"/>
        </w:rPr>
        <w:t>the</w:t>
      </w:r>
      <w:r>
        <w:rPr>
          <w:color w:val="231F20"/>
          <w:spacing w:val="-31"/>
          <w:w w:val="85"/>
        </w:rPr>
        <w:t> </w:t>
      </w:r>
      <w:r>
        <w:rPr>
          <w:color w:val="231F20"/>
          <w:spacing w:val="2"/>
          <w:w w:val="85"/>
        </w:rPr>
        <w:t>definition </w:t>
      </w:r>
      <w:r>
        <w:rPr>
          <w:color w:val="231F20"/>
          <w:w w:val="85"/>
        </w:rPr>
        <w:t>of</w:t>
      </w:r>
      <w:r>
        <w:rPr>
          <w:color w:val="231F20"/>
          <w:spacing w:val="-24"/>
          <w:w w:val="85"/>
        </w:rPr>
        <w:t> </w:t>
      </w:r>
      <w:r>
        <w:rPr>
          <w:color w:val="231F20"/>
          <w:spacing w:val="2"/>
          <w:w w:val="85"/>
        </w:rPr>
        <w:t>vulnerable</w:t>
      </w:r>
      <w:r>
        <w:rPr>
          <w:color w:val="231F20"/>
          <w:spacing w:val="-23"/>
          <w:w w:val="85"/>
        </w:rPr>
        <w:t> </w:t>
      </w:r>
      <w:r>
        <w:rPr>
          <w:color w:val="231F20"/>
          <w:w w:val="85"/>
        </w:rPr>
        <w:t>and</w:t>
      </w:r>
      <w:r>
        <w:rPr>
          <w:color w:val="231F20"/>
          <w:spacing w:val="-23"/>
          <w:w w:val="85"/>
        </w:rPr>
        <w:t> </w:t>
      </w:r>
      <w:r>
        <w:rPr>
          <w:color w:val="231F20"/>
          <w:spacing w:val="2"/>
          <w:w w:val="85"/>
        </w:rPr>
        <w:t>intimidated</w:t>
      </w:r>
      <w:r>
        <w:rPr>
          <w:color w:val="231F20"/>
          <w:spacing w:val="-24"/>
          <w:w w:val="85"/>
        </w:rPr>
        <w:t> </w:t>
      </w:r>
      <w:r>
        <w:rPr>
          <w:color w:val="231F20"/>
          <w:spacing w:val="2"/>
          <w:w w:val="85"/>
        </w:rPr>
        <w:t>witness</w:t>
      </w:r>
      <w:r>
        <w:rPr>
          <w:color w:val="231F20"/>
          <w:spacing w:val="-23"/>
          <w:w w:val="85"/>
        </w:rPr>
        <w:t> </w:t>
      </w:r>
      <w:r>
        <w:rPr>
          <w:color w:val="231F20"/>
          <w:w w:val="85"/>
        </w:rPr>
        <w:t>as</w:t>
      </w:r>
      <w:r>
        <w:rPr>
          <w:color w:val="231F20"/>
          <w:spacing w:val="-23"/>
          <w:w w:val="85"/>
        </w:rPr>
        <w:t> </w:t>
      </w:r>
      <w:r>
        <w:rPr>
          <w:color w:val="231F20"/>
          <w:spacing w:val="2"/>
          <w:w w:val="85"/>
        </w:rPr>
        <w:t>laid</w:t>
      </w:r>
      <w:r>
        <w:rPr>
          <w:color w:val="231F20"/>
          <w:spacing w:val="-23"/>
          <w:w w:val="85"/>
        </w:rPr>
        <w:t> </w:t>
      </w:r>
      <w:r>
        <w:rPr>
          <w:color w:val="231F20"/>
          <w:spacing w:val="3"/>
          <w:w w:val="85"/>
        </w:rPr>
        <w:t>down </w:t>
      </w:r>
      <w:r>
        <w:rPr>
          <w:color w:val="231F20"/>
          <w:w w:val="85"/>
        </w:rPr>
        <w:t>by</w:t>
      </w:r>
      <w:r>
        <w:rPr>
          <w:color w:val="231F20"/>
          <w:spacing w:val="-22"/>
          <w:w w:val="85"/>
        </w:rPr>
        <w:t> </w:t>
      </w:r>
      <w:r>
        <w:rPr>
          <w:color w:val="231F20"/>
          <w:w w:val="85"/>
        </w:rPr>
        <w:t>the</w:t>
      </w:r>
      <w:r>
        <w:rPr>
          <w:color w:val="231F20"/>
          <w:spacing w:val="-22"/>
          <w:w w:val="85"/>
        </w:rPr>
        <w:t> </w:t>
      </w:r>
      <w:r>
        <w:rPr>
          <w:color w:val="231F20"/>
          <w:spacing w:val="2"/>
          <w:w w:val="85"/>
        </w:rPr>
        <w:t>1999</w:t>
      </w:r>
      <w:r>
        <w:rPr>
          <w:color w:val="231F20"/>
          <w:spacing w:val="-22"/>
          <w:w w:val="85"/>
        </w:rPr>
        <w:t> </w:t>
      </w:r>
      <w:r>
        <w:rPr>
          <w:color w:val="231F20"/>
          <w:spacing w:val="2"/>
          <w:w w:val="85"/>
        </w:rPr>
        <w:t>Order</w:t>
      </w:r>
      <w:r>
        <w:rPr>
          <w:color w:val="231F20"/>
          <w:spacing w:val="-22"/>
          <w:w w:val="85"/>
        </w:rPr>
        <w:t> </w:t>
      </w:r>
      <w:r>
        <w:rPr>
          <w:color w:val="231F20"/>
          <w:w w:val="85"/>
        </w:rPr>
        <w:t>and</w:t>
      </w:r>
      <w:r>
        <w:rPr>
          <w:color w:val="231F20"/>
          <w:spacing w:val="-21"/>
          <w:w w:val="85"/>
        </w:rPr>
        <w:t> </w:t>
      </w:r>
      <w:r>
        <w:rPr>
          <w:color w:val="231F20"/>
          <w:spacing w:val="2"/>
          <w:w w:val="85"/>
        </w:rPr>
        <w:t>comprehensively</w:t>
      </w:r>
      <w:r>
        <w:rPr>
          <w:color w:val="231F20"/>
          <w:spacing w:val="-22"/>
          <w:w w:val="85"/>
        </w:rPr>
        <w:t> </w:t>
      </w:r>
      <w:r>
        <w:rPr>
          <w:color w:val="231F20"/>
          <w:spacing w:val="2"/>
          <w:w w:val="85"/>
        </w:rPr>
        <w:t>details</w:t>
      </w:r>
      <w:r>
        <w:rPr>
          <w:color w:val="231F20"/>
          <w:spacing w:val="-22"/>
          <w:w w:val="85"/>
        </w:rPr>
        <w:t> </w:t>
      </w:r>
      <w:r>
        <w:rPr>
          <w:color w:val="231F20"/>
          <w:spacing w:val="3"/>
          <w:w w:val="85"/>
        </w:rPr>
        <w:t>the </w:t>
      </w:r>
      <w:r>
        <w:rPr>
          <w:color w:val="231F20"/>
          <w:spacing w:val="2"/>
          <w:w w:val="85"/>
        </w:rPr>
        <w:t>interviewing</w:t>
      </w:r>
      <w:r>
        <w:rPr>
          <w:color w:val="231F20"/>
          <w:spacing w:val="-28"/>
          <w:w w:val="85"/>
        </w:rPr>
        <w:t> </w:t>
      </w:r>
      <w:r>
        <w:rPr>
          <w:color w:val="231F20"/>
          <w:spacing w:val="2"/>
          <w:w w:val="85"/>
        </w:rPr>
        <w:t>techniques</w:t>
      </w:r>
      <w:r>
        <w:rPr>
          <w:color w:val="231F20"/>
          <w:spacing w:val="-27"/>
          <w:w w:val="85"/>
        </w:rPr>
        <w:t> </w:t>
      </w:r>
      <w:r>
        <w:rPr>
          <w:color w:val="231F20"/>
          <w:w w:val="85"/>
        </w:rPr>
        <w:t>to</w:t>
      </w:r>
      <w:r>
        <w:rPr>
          <w:color w:val="231F20"/>
          <w:spacing w:val="-27"/>
          <w:w w:val="85"/>
        </w:rPr>
        <w:t> </w:t>
      </w:r>
      <w:r>
        <w:rPr>
          <w:color w:val="231F20"/>
          <w:w w:val="85"/>
        </w:rPr>
        <w:t>be</w:t>
      </w:r>
      <w:r>
        <w:rPr>
          <w:color w:val="231F20"/>
          <w:spacing w:val="-28"/>
          <w:w w:val="85"/>
        </w:rPr>
        <w:t> </w:t>
      </w:r>
      <w:r>
        <w:rPr>
          <w:color w:val="231F20"/>
          <w:spacing w:val="2"/>
          <w:w w:val="85"/>
        </w:rPr>
        <w:t>used</w:t>
      </w:r>
      <w:r>
        <w:rPr>
          <w:color w:val="231F20"/>
          <w:spacing w:val="-27"/>
          <w:w w:val="85"/>
        </w:rPr>
        <w:t> </w:t>
      </w:r>
      <w:r>
        <w:rPr>
          <w:color w:val="231F20"/>
          <w:w w:val="85"/>
        </w:rPr>
        <w:t>in</w:t>
      </w:r>
      <w:r>
        <w:rPr>
          <w:color w:val="231F20"/>
          <w:spacing w:val="-27"/>
          <w:w w:val="85"/>
        </w:rPr>
        <w:t> </w:t>
      </w:r>
      <w:r>
        <w:rPr>
          <w:color w:val="231F20"/>
          <w:w w:val="85"/>
        </w:rPr>
        <w:t>the</w:t>
      </w:r>
      <w:r>
        <w:rPr>
          <w:color w:val="231F20"/>
          <w:spacing w:val="-27"/>
          <w:w w:val="85"/>
        </w:rPr>
        <w:t> </w:t>
      </w:r>
      <w:r>
        <w:rPr>
          <w:color w:val="231F20"/>
          <w:spacing w:val="2"/>
          <w:w w:val="85"/>
        </w:rPr>
        <w:t>context</w:t>
      </w:r>
      <w:r>
        <w:rPr>
          <w:color w:val="231F20"/>
          <w:spacing w:val="-28"/>
          <w:w w:val="85"/>
        </w:rPr>
        <w:t> </w:t>
      </w:r>
      <w:r>
        <w:rPr>
          <w:color w:val="231F20"/>
          <w:spacing w:val="3"/>
          <w:w w:val="85"/>
        </w:rPr>
        <w:t>of </w:t>
      </w:r>
      <w:r>
        <w:rPr>
          <w:color w:val="231F20"/>
          <w:spacing w:val="2"/>
          <w:w w:val="80"/>
        </w:rPr>
        <w:t>intimidated witnesses, including </w:t>
      </w:r>
      <w:r>
        <w:rPr>
          <w:color w:val="231F20"/>
          <w:w w:val="80"/>
        </w:rPr>
        <w:t>due </w:t>
      </w:r>
      <w:r>
        <w:rPr>
          <w:color w:val="231F20"/>
          <w:spacing w:val="3"/>
          <w:w w:val="80"/>
        </w:rPr>
        <w:t>considerations </w:t>
      </w:r>
      <w:r>
        <w:rPr>
          <w:color w:val="231F20"/>
          <w:spacing w:val="2"/>
          <w:w w:val="90"/>
        </w:rPr>
        <w:t>which</w:t>
      </w:r>
      <w:r>
        <w:rPr>
          <w:color w:val="231F20"/>
          <w:spacing w:val="-28"/>
          <w:w w:val="90"/>
        </w:rPr>
        <w:t> </w:t>
      </w:r>
      <w:r>
        <w:rPr>
          <w:color w:val="231F20"/>
          <w:spacing w:val="2"/>
          <w:w w:val="90"/>
        </w:rPr>
        <w:t>must</w:t>
      </w:r>
      <w:r>
        <w:rPr>
          <w:color w:val="231F20"/>
          <w:spacing w:val="-27"/>
          <w:w w:val="90"/>
        </w:rPr>
        <w:t> </w:t>
      </w:r>
      <w:r>
        <w:rPr>
          <w:color w:val="231F20"/>
          <w:w w:val="90"/>
        </w:rPr>
        <w:t>be</w:t>
      </w:r>
      <w:r>
        <w:rPr>
          <w:color w:val="231F20"/>
          <w:spacing w:val="-27"/>
          <w:w w:val="90"/>
        </w:rPr>
        <w:t> </w:t>
      </w:r>
      <w:r>
        <w:rPr>
          <w:color w:val="231F20"/>
          <w:spacing w:val="2"/>
          <w:w w:val="90"/>
        </w:rPr>
        <w:t>given</w:t>
      </w:r>
      <w:r>
        <w:rPr>
          <w:color w:val="231F20"/>
          <w:spacing w:val="-27"/>
          <w:w w:val="90"/>
        </w:rPr>
        <w:t> </w:t>
      </w:r>
      <w:r>
        <w:rPr>
          <w:color w:val="231F20"/>
          <w:w w:val="90"/>
        </w:rPr>
        <w:t>by</w:t>
      </w:r>
      <w:r>
        <w:rPr>
          <w:color w:val="231F20"/>
          <w:spacing w:val="-27"/>
          <w:w w:val="90"/>
        </w:rPr>
        <w:t> </w:t>
      </w:r>
      <w:r>
        <w:rPr>
          <w:color w:val="231F20"/>
          <w:w w:val="90"/>
        </w:rPr>
        <w:t>the</w:t>
      </w:r>
      <w:r>
        <w:rPr>
          <w:color w:val="231F20"/>
          <w:spacing w:val="-27"/>
          <w:w w:val="90"/>
        </w:rPr>
        <w:t> </w:t>
      </w:r>
      <w:r>
        <w:rPr>
          <w:color w:val="231F20"/>
          <w:spacing w:val="2"/>
          <w:w w:val="90"/>
        </w:rPr>
        <w:t>interviewing</w:t>
      </w:r>
      <w:r>
        <w:rPr>
          <w:color w:val="231F20"/>
          <w:spacing w:val="-27"/>
          <w:w w:val="90"/>
        </w:rPr>
        <w:t> </w:t>
      </w:r>
      <w:r>
        <w:rPr>
          <w:color w:val="231F20"/>
          <w:spacing w:val="3"/>
          <w:w w:val="90"/>
        </w:rPr>
        <w:t>team</w:t>
      </w:r>
    </w:p>
    <w:p>
      <w:pPr>
        <w:pStyle w:val="BodyText"/>
        <w:spacing w:line="266" w:lineRule="auto"/>
        <w:ind w:left="1133" w:right="13"/>
        <w:rPr>
          <w:b/>
          <w:sz w:val="14"/>
        </w:rPr>
      </w:pPr>
      <w:r>
        <w:rPr>
          <w:color w:val="231F20"/>
          <w:w w:val="85"/>
        </w:rPr>
        <w:t>to the witness’ “race, gender, culture and ethnic background.”</w:t>
      </w:r>
      <w:r>
        <w:rPr>
          <w:b/>
          <w:color w:val="231F20"/>
          <w:w w:val="85"/>
          <w:position w:val="6"/>
          <w:sz w:val="14"/>
        </w:rPr>
        <w:t>99 </w:t>
      </w:r>
      <w:r>
        <w:rPr>
          <w:color w:val="231F20"/>
          <w:w w:val="85"/>
        </w:rPr>
        <w:t>In particular the guidance outlines </w:t>
      </w:r>
      <w:r>
        <w:rPr>
          <w:color w:val="231F20"/>
          <w:w w:val="80"/>
        </w:rPr>
        <w:t>that police interviewers “have a responsibility to be </w:t>
      </w:r>
      <w:r>
        <w:rPr>
          <w:color w:val="231F20"/>
          <w:w w:val="85"/>
        </w:rPr>
        <w:t>informed about, and take into account, the needs </w:t>
      </w:r>
      <w:r>
        <w:rPr>
          <w:color w:val="231F20"/>
          <w:w w:val="90"/>
        </w:rPr>
        <w:t>and expectations of witnesses from the specific minority groups in their local area.”</w:t>
      </w:r>
      <w:r>
        <w:rPr>
          <w:b/>
          <w:color w:val="231F20"/>
          <w:w w:val="90"/>
          <w:position w:val="6"/>
          <w:sz w:val="14"/>
        </w:rPr>
        <w:t>100</w:t>
      </w:r>
    </w:p>
    <w:p>
      <w:pPr>
        <w:pStyle w:val="BodyText"/>
        <w:spacing w:line="264" w:lineRule="auto" w:before="105"/>
        <w:ind w:left="1133" w:right="149"/>
      </w:pPr>
      <w:r>
        <w:rPr>
          <w:color w:val="231F20"/>
          <w:w w:val="90"/>
        </w:rPr>
        <w:t>The</w:t>
      </w:r>
      <w:r>
        <w:rPr>
          <w:color w:val="231F20"/>
          <w:spacing w:val="-29"/>
          <w:w w:val="90"/>
        </w:rPr>
        <w:t> </w:t>
      </w:r>
      <w:r>
        <w:rPr>
          <w:color w:val="231F20"/>
          <w:spacing w:val="2"/>
          <w:w w:val="90"/>
        </w:rPr>
        <w:t>PSNI,</w:t>
      </w:r>
      <w:r>
        <w:rPr>
          <w:color w:val="231F20"/>
          <w:spacing w:val="-29"/>
          <w:w w:val="90"/>
        </w:rPr>
        <w:t> </w:t>
      </w:r>
      <w:r>
        <w:rPr>
          <w:color w:val="231F20"/>
          <w:w w:val="90"/>
        </w:rPr>
        <w:t>PPS</w:t>
      </w:r>
      <w:r>
        <w:rPr>
          <w:color w:val="231F20"/>
          <w:spacing w:val="-28"/>
          <w:w w:val="90"/>
        </w:rPr>
        <w:t> </w:t>
      </w:r>
      <w:r>
        <w:rPr>
          <w:color w:val="231F20"/>
          <w:w w:val="90"/>
        </w:rPr>
        <w:t>and</w:t>
      </w:r>
      <w:r>
        <w:rPr>
          <w:color w:val="231F20"/>
          <w:spacing w:val="-29"/>
          <w:w w:val="90"/>
        </w:rPr>
        <w:t> </w:t>
      </w:r>
      <w:r>
        <w:rPr>
          <w:color w:val="231F20"/>
          <w:spacing w:val="2"/>
          <w:w w:val="90"/>
        </w:rPr>
        <w:t>NICTS</w:t>
      </w:r>
      <w:r>
        <w:rPr>
          <w:color w:val="231F20"/>
          <w:spacing w:val="-28"/>
          <w:w w:val="90"/>
        </w:rPr>
        <w:t> </w:t>
      </w:r>
      <w:r>
        <w:rPr>
          <w:color w:val="231F20"/>
          <w:w w:val="90"/>
        </w:rPr>
        <w:t>can</w:t>
      </w:r>
      <w:r>
        <w:rPr>
          <w:color w:val="231F20"/>
          <w:spacing w:val="-29"/>
          <w:w w:val="90"/>
        </w:rPr>
        <w:t> </w:t>
      </w:r>
      <w:r>
        <w:rPr>
          <w:color w:val="231F20"/>
          <w:spacing w:val="2"/>
          <w:w w:val="90"/>
        </w:rPr>
        <w:t>identify</w:t>
      </w:r>
      <w:r>
        <w:rPr>
          <w:color w:val="231F20"/>
          <w:spacing w:val="-29"/>
          <w:w w:val="90"/>
        </w:rPr>
        <w:t> </w:t>
      </w:r>
      <w:r>
        <w:rPr>
          <w:color w:val="231F20"/>
          <w:w w:val="90"/>
        </w:rPr>
        <w:t>the</w:t>
      </w:r>
      <w:r>
        <w:rPr>
          <w:color w:val="231F20"/>
          <w:spacing w:val="-28"/>
          <w:w w:val="90"/>
        </w:rPr>
        <w:t> </w:t>
      </w:r>
      <w:r>
        <w:rPr>
          <w:color w:val="231F20"/>
          <w:spacing w:val="3"/>
          <w:w w:val="90"/>
        </w:rPr>
        <w:t>need </w:t>
      </w:r>
      <w:r>
        <w:rPr>
          <w:color w:val="231F20"/>
          <w:w w:val="85"/>
        </w:rPr>
        <w:t>for</w:t>
      </w:r>
      <w:r>
        <w:rPr>
          <w:color w:val="231F20"/>
          <w:spacing w:val="-25"/>
          <w:w w:val="85"/>
        </w:rPr>
        <w:t> </w:t>
      </w:r>
      <w:r>
        <w:rPr>
          <w:color w:val="231F20"/>
          <w:spacing w:val="2"/>
          <w:w w:val="85"/>
        </w:rPr>
        <w:t>special</w:t>
      </w:r>
      <w:r>
        <w:rPr>
          <w:color w:val="231F20"/>
          <w:spacing w:val="-24"/>
          <w:w w:val="85"/>
        </w:rPr>
        <w:t> </w:t>
      </w:r>
      <w:r>
        <w:rPr>
          <w:color w:val="231F20"/>
          <w:spacing w:val="2"/>
          <w:w w:val="85"/>
        </w:rPr>
        <w:t>measures,</w:t>
      </w:r>
      <w:r>
        <w:rPr>
          <w:color w:val="231F20"/>
          <w:spacing w:val="-24"/>
          <w:w w:val="85"/>
        </w:rPr>
        <w:t> </w:t>
      </w:r>
      <w:r>
        <w:rPr>
          <w:color w:val="231F20"/>
          <w:spacing w:val="2"/>
          <w:w w:val="85"/>
        </w:rPr>
        <w:t>however,</w:t>
      </w:r>
      <w:r>
        <w:rPr>
          <w:color w:val="231F20"/>
          <w:spacing w:val="-25"/>
          <w:w w:val="85"/>
        </w:rPr>
        <w:t> </w:t>
      </w:r>
      <w:r>
        <w:rPr>
          <w:color w:val="231F20"/>
          <w:w w:val="85"/>
        </w:rPr>
        <w:t>the</w:t>
      </w:r>
      <w:r>
        <w:rPr>
          <w:color w:val="231F20"/>
          <w:spacing w:val="-24"/>
          <w:w w:val="85"/>
        </w:rPr>
        <w:t> </w:t>
      </w:r>
      <w:r>
        <w:rPr>
          <w:color w:val="231F20"/>
          <w:w w:val="85"/>
        </w:rPr>
        <w:t>PPS</w:t>
      </w:r>
      <w:r>
        <w:rPr>
          <w:color w:val="231F20"/>
          <w:spacing w:val="-24"/>
          <w:w w:val="85"/>
        </w:rPr>
        <w:t> </w:t>
      </w:r>
      <w:r>
        <w:rPr>
          <w:color w:val="231F20"/>
          <w:spacing w:val="2"/>
          <w:w w:val="85"/>
        </w:rPr>
        <w:t>will</w:t>
      </w:r>
      <w:r>
        <w:rPr>
          <w:color w:val="231F20"/>
          <w:spacing w:val="-25"/>
          <w:w w:val="85"/>
        </w:rPr>
        <w:t> </w:t>
      </w:r>
      <w:r>
        <w:rPr>
          <w:color w:val="231F20"/>
          <w:spacing w:val="3"/>
          <w:w w:val="85"/>
        </w:rPr>
        <w:t>apply </w:t>
      </w:r>
      <w:r>
        <w:rPr>
          <w:color w:val="231F20"/>
          <w:w w:val="90"/>
        </w:rPr>
        <w:t>for</w:t>
      </w:r>
      <w:r>
        <w:rPr>
          <w:color w:val="231F20"/>
          <w:spacing w:val="-40"/>
          <w:w w:val="90"/>
        </w:rPr>
        <w:t> </w:t>
      </w:r>
      <w:r>
        <w:rPr>
          <w:color w:val="231F20"/>
          <w:spacing w:val="2"/>
          <w:w w:val="90"/>
        </w:rPr>
        <w:t>these</w:t>
      </w:r>
      <w:r>
        <w:rPr>
          <w:color w:val="231F20"/>
          <w:spacing w:val="-40"/>
          <w:w w:val="90"/>
        </w:rPr>
        <w:t> </w:t>
      </w:r>
      <w:r>
        <w:rPr>
          <w:color w:val="231F20"/>
          <w:w w:val="90"/>
        </w:rPr>
        <w:t>to</w:t>
      </w:r>
      <w:r>
        <w:rPr>
          <w:color w:val="231F20"/>
          <w:spacing w:val="-40"/>
          <w:w w:val="90"/>
        </w:rPr>
        <w:t> </w:t>
      </w:r>
      <w:r>
        <w:rPr>
          <w:color w:val="231F20"/>
          <w:w w:val="90"/>
        </w:rPr>
        <w:t>be</w:t>
      </w:r>
      <w:r>
        <w:rPr>
          <w:color w:val="231F20"/>
          <w:spacing w:val="-40"/>
          <w:w w:val="90"/>
        </w:rPr>
        <w:t> </w:t>
      </w:r>
      <w:r>
        <w:rPr>
          <w:color w:val="231F20"/>
          <w:spacing w:val="2"/>
          <w:w w:val="90"/>
        </w:rPr>
        <w:t>granted</w:t>
      </w:r>
      <w:r>
        <w:rPr>
          <w:color w:val="231F20"/>
          <w:spacing w:val="-40"/>
          <w:w w:val="90"/>
        </w:rPr>
        <w:t> </w:t>
      </w:r>
      <w:r>
        <w:rPr>
          <w:color w:val="231F20"/>
          <w:w w:val="90"/>
        </w:rPr>
        <w:t>by</w:t>
      </w:r>
      <w:r>
        <w:rPr>
          <w:color w:val="231F20"/>
          <w:spacing w:val="-40"/>
          <w:w w:val="90"/>
        </w:rPr>
        <w:t> </w:t>
      </w:r>
      <w:r>
        <w:rPr>
          <w:color w:val="231F20"/>
          <w:w w:val="90"/>
        </w:rPr>
        <w:t>the</w:t>
      </w:r>
      <w:r>
        <w:rPr>
          <w:color w:val="231F20"/>
          <w:spacing w:val="-39"/>
          <w:w w:val="90"/>
        </w:rPr>
        <w:t> </w:t>
      </w:r>
      <w:r>
        <w:rPr>
          <w:color w:val="231F20"/>
          <w:spacing w:val="2"/>
          <w:w w:val="90"/>
        </w:rPr>
        <w:t>court.</w:t>
      </w:r>
      <w:r>
        <w:rPr>
          <w:color w:val="231F20"/>
          <w:spacing w:val="-40"/>
          <w:w w:val="90"/>
        </w:rPr>
        <w:t> </w:t>
      </w:r>
      <w:r>
        <w:rPr>
          <w:color w:val="231F20"/>
          <w:w w:val="90"/>
        </w:rPr>
        <w:t>The</w:t>
      </w:r>
      <w:r>
        <w:rPr>
          <w:color w:val="231F20"/>
          <w:spacing w:val="-40"/>
          <w:w w:val="90"/>
        </w:rPr>
        <w:t> </w:t>
      </w:r>
      <w:r>
        <w:rPr>
          <w:color w:val="231F20"/>
          <w:spacing w:val="3"/>
          <w:w w:val="90"/>
        </w:rPr>
        <w:t>special </w:t>
      </w:r>
      <w:r>
        <w:rPr>
          <w:color w:val="231F20"/>
          <w:spacing w:val="2"/>
          <w:w w:val="90"/>
        </w:rPr>
        <w:t>measures</w:t>
      </w:r>
      <w:r>
        <w:rPr>
          <w:color w:val="231F20"/>
          <w:spacing w:val="-34"/>
          <w:w w:val="90"/>
        </w:rPr>
        <w:t> </w:t>
      </w:r>
      <w:r>
        <w:rPr>
          <w:color w:val="231F20"/>
          <w:spacing w:val="2"/>
          <w:w w:val="90"/>
        </w:rPr>
        <w:t>include</w:t>
      </w:r>
      <w:r>
        <w:rPr>
          <w:color w:val="231F20"/>
          <w:spacing w:val="-34"/>
          <w:w w:val="90"/>
        </w:rPr>
        <w:t> </w:t>
      </w:r>
      <w:r>
        <w:rPr>
          <w:color w:val="231F20"/>
          <w:w w:val="90"/>
        </w:rPr>
        <w:t>the</w:t>
      </w:r>
      <w:r>
        <w:rPr>
          <w:color w:val="231F20"/>
          <w:spacing w:val="-33"/>
          <w:w w:val="90"/>
        </w:rPr>
        <w:t> </w:t>
      </w:r>
      <w:r>
        <w:rPr>
          <w:color w:val="231F20"/>
          <w:w w:val="90"/>
        </w:rPr>
        <w:t>use</w:t>
      </w:r>
      <w:r>
        <w:rPr>
          <w:color w:val="231F20"/>
          <w:spacing w:val="-34"/>
          <w:w w:val="90"/>
        </w:rPr>
        <w:t> </w:t>
      </w:r>
      <w:r>
        <w:rPr>
          <w:color w:val="231F20"/>
          <w:w w:val="90"/>
        </w:rPr>
        <w:t>of</w:t>
      </w:r>
      <w:r>
        <w:rPr>
          <w:color w:val="231F20"/>
          <w:spacing w:val="-34"/>
          <w:w w:val="90"/>
        </w:rPr>
        <w:t> </w:t>
      </w:r>
      <w:r>
        <w:rPr>
          <w:color w:val="231F20"/>
          <w:spacing w:val="2"/>
          <w:w w:val="90"/>
        </w:rPr>
        <w:t>screens,</w:t>
      </w:r>
      <w:r>
        <w:rPr>
          <w:color w:val="231F20"/>
          <w:spacing w:val="-33"/>
          <w:w w:val="90"/>
        </w:rPr>
        <w:t> </w:t>
      </w:r>
      <w:r>
        <w:rPr>
          <w:color w:val="231F20"/>
          <w:spacing w:val="2"/>
          <w:w w:val="90"/>
        </w:rPr>
        <w:t>live</w:t>
      </w:r>
      <w:r>
        <w:rPr>
          <w:color w:val="231F20"/>
          <w:spacing w:val="-34"/>
          <w:w w:val="90"/>
        </w:rPr>
        <w:t> </w:t>
      </w:r>
      <w:r>
        <w:rPr>
          <w:color w:val="231F20"/>
          <w:spacing w:val="3"/>
          <w:w w:val="90"/>
        </w:rPr>
        <w:t>link, </w:t>
      </w:r>
      <w:r>
        <w:rPr>
          <w:color w:val="231F20"/>
          <w:spacing w:val="2"/>
          <w:w w:val="85"/>
        </w:rPr>
        <w:t>video recorded evidence, communication </w:t>
      </w:r>
      <w:r>
        <w:rPr>
          <w:color w:val="231F20"/>
          <w:spacing w:val="3"/>
          <w:w w:val="85"/>
        </w:rPr>
        <w:t>aids, </w:t>
      </w:r>
      <w:r>
        <w:rPr>
          <w:color w:val="231F20"/>
          <w:spacing w:val="2"/>
          <w:w w:val="85"/>
        </w:rPr>
        <w:t>giving</w:t>
      </w:r>
      <w:r>
        <w:rPr>
          <w:color w:val="231F20"/>
          <w:spacing w:val="-25"/>
          <w:w w:val="85"/>
        </w:rPr>
        <w:t> </w:t>
      </w:r>
      <w:r>
        <w:rPr>
          <w:color w:val="231F20"/>
          <w:spacing w:val="2"/>
          <w:w w:val="85"/>
        </w:rPr>
        <w:t>evidence</w:t>
      </w:r>
      <w:r>
        <w:rPr>
          <w:color w:val="231F20"/>
          <w:spacing w:val="-25"/>
          <w:w w:val="85"/>
        </w:rPr>
        <w:t> </w:t>
      </w:r>
      <w:r>
        <w:rPr>
          <w:color w:val="231F20"/>
          <w:w w:val="85"/>
        </w:rPr>
        <w:t>in</w:t>
      </w:r>
      <w:r>
        <w:rPr>
          <w:color w:val="231F20"/>
          <w:spacing w:val="-25"/>
          <w:w w:val="85"/>
        </w:rPr>
        <w:t> </w:t>
      </w:r>
      <w:r>
        <w:rPr>
          <w:color w:val="231F20"/>
          <w:spacing w:val="2"/>
          <w:w w:val="85"/>
        </w:rPr>
        <w:t>private</w:t>
      </w:r>
      <w:r>
        <w:rPr>
          <w:color w:val="231F20"/>
          <w:spacing w:val="-25"/>
          <w:w w:val="85"/>
        </w:rPr>
        <w:t> </w:t>
      </w:r>
      <w:r>
        <w:rPr>
          <w:color w:val="231F20"/>
          <w:w w:val="85"/>
        </w:rPr>
        <w:t>and</w:t>
      </w:r>
      <w:r>
        <w:rPr>
          <w:color w:val="231F20"/>
          <w:spacing w:val="-25"/>
          <w:w w:val="85"/>
        </w:rPr>
        <w:t> </w:t>
      </w:r>
      <w:r>
        <w:rPr>
          <w:color w:val="231F20"/>
          <w:w w:val="85"/>
        </w:rPr>
        <w:t>the</w:t>
      </w:r>
      <w:r>
        <w:rPr>
          <w:color w:val="231F20"/>
          <w:spacing w:val="-25"/>
          <w:w w:val="85"/>
        </w:rPr>
        <w:t> </w:t>
      </w:r>
      <w:r>
        <w:rPr>
          <w:color w:val="231F20"/>
          <w:spacing w:val="2"/>
          <w:w w:val="85"/>
        </w:rPr>
        <w:t>removal</w:t>
      </w:r>
      <w:r>
        <w:rPr>
          <w:color w:val="231F20"/>
          <w:spacing w:val="-25"/>
          <w:w w:val="85"/>
        </w:rPr>
        <w:t> </w:t>
      </w:r>
      <w:r>
        <w:rPr>
          <w:color w:val="231F20"/>
          <w:w w:val="85"/>
        </w:rPr>
        <w:t>of</w:t>
      </w:r>
      <w:r>
        <w:rPr>
          <w:color w:val="231F20"/>
          <w:spacing w:val="-25"/>
          <w:w w:val="85"/>
        </w:rPr>
        <w:t> </w:t>
      </w:r>
      <w:r>
        <w:rPr>
          <w:color w:val="231F20"/>
          <w:spacing w:val="3"/>
          <w:w w:val="85"/>
        </w:rPr>
        <w:t>wigs </w:t>
      </w:r>
      <w:r>
        <w:rPr>
          <w:color w:val="231F20"/>
          <w:w w:val="90"/>
        </w:rPr>
        <w:t>and gowns.</w:t>
      </w:r>
      <w:r>
        <w:rPr>
          <w:b/>
          <w:color w:val="231F20"/>
          <w:w w:val="90"/>
          <w:position w:val="6"/>
          <w:sz w:val="14"/>
        </w:rPr>
        <w:t>101 </w:t>
      </w:r>
      <w:r>
        <w:rPr>
          <w:color w:val="231F20"/>
          <w:w w:val="90"/>
        </w:rPr>
        <w:t>In </w:t>
      </w:r>
      <w:r>
        <w:rPr>
          <w:color w:val="231F20"/>
          <w:spacing w:val="2"/>
          <w:w w:val="90"/>
        </w:rPr>
        <w:t>some instances, </w:t>
      </w:r>
      <w:r>
        <w:rPr>
          <w:color w:val="231F20"/>
          <w:w w:val="90"/>
        </w:rPr>
        <w:t>a </w:t>
      </w:r>
      <w:r>
        <w:rPr>
          <w:color w:val="231F20"/>
          <w:spacing w:val="3"/>
          <w:w w:val="90"/>
        </w:rPr>
        <w:t>supporter </w:t>
      </w:r>
      <w:r>
        <w:rPr>
          <w:color w:val="231F20"/>
          <w:w w:val="90"/>
        </w:rPr>
        <w:t>may</w:t>
      </w:r>
      <w:r>
        <w:rPr>
          <w:color w:val="231F20"/>
          <w:spacing w:val="-36"/>
          <w:w w:val="90"/>
        </w:rPr>
        <w:t> </w:t>
      </w:r>
      <w:r>
        <w:rPr>
          <w:color w:val="231F20"/>
          <w:spacing w:val="2"/>
          <w:w w:val="90"/>
        </w:rPr>
        <w:t>accompany</w:t>
      </w:r>
      <w:r>
        <w:rPr>
          <w:color w:val="231F20"/>
          <w:spacing w:val="-36"/>
          <w:w w:val="90"/>
        </w:rPr>
        <w:t> </w:t>
      </w:r>
      <w:r>
        <w:rPr>
          <w:color w:val="231F20"/>
          <w:w w:val="90"/>
        </w:rPr>
        <w:t>the</w:t>
      </w:r>
      <w:r>
        <w:rPr>
          <w:color w:val="231F20"/>
          <w:spacing w:val="-36"/>
          <w:w w:val="90"/>
        </w:rPr>
        <w:t> </w:t>
      </w:r>
      <w:r>
        <w:rPr>
          <w:color w:val="231F20"/>
          <w:spacing w:val="2"/>
          <w:w w:val="90"/>
        </w:rPr>
        <w:t>witness.</w:t>
      </w:r>
      <w:r>
        <w:rPr>
          <w:color w:val="231F20"/>
          <w:spacing w:val="-36"/>
          <w:w w:val="90"/>
        </w:rPr>
        <w:t> </w:t>
      </w:r>
      <w:r>
        <w:rPr>
          <w:color w:val="231F20"/>
          <w:w w:val="90"/>
        </w:rPr>
        <w:t>At</w:t>
      </w:r>
      <w:r>
        <w:rPr>
          <w:color w:val="231F20"/>
          <w:spacing w:val="-36"/>
          <w:w w:val="90"/>
        </w:rPr>
        <w:t> </w:t>
      </w:r>
      <w:r>
        <w:rPr>
          <w:color w:val="231F20"/>
          <w:w w:val="90"/>
        </w:rPr>
        <w:t>the</w:t>
      </w:r>
      <w:r>
        <w:rPr>
          <w:color w:val="231F20"/>
          <w:spacing w:val="-36"/>
          <w:w w:val="90"/>
        </w:rPr>
        <w:t> </w:t>
      </w:r>
      <w:r>
        <w:rPr>
          <w:color w:val="231F20"/>
          <w:spacing w:val="2"/>
          <w:w w:val="90"/>
        </w:rPr>
        <w:t>same</w:t>
      </w:r>
      <w:r>
        <w:rPr>
          <w:color w:val="231F20"/>
          <w:spacing w:val="-36"/>
          <w:w w:val="90"/>
        </w:rPr>
        <w:t> </w:t>
      </w:r>
      <w:r>
        <w:rPr>
          <w:color w:val="231F20"/>
          <w:spacing w:val="3"/>
          <w:w w:val="90"/>
        </w:rPr>
        <w:t>time, </w:t>
      </w:r>
      <w:r>
        <w:rPr>
          <w:color w:val="231F20"/>
          <w:w w:val="85"/>
        </w:rPr>
        <w:t>the</w:t>
      </w:r>
      <w:r>
        <w:rPr>
          <w:color w:val="231F20"/>
          <w:spacing w:val="-29"/>
          <w:w w:val="85"/>
        </w:rPr>
        <w:t> </w:t>
      </w:r>
      <w:r>
        <w:rPr>
          <w:color w:val="231F20"/>
          <w:spacing w:val="2"/>
          <w:w w:val="85"/>
        </w:rPr>
        <w:t>requirement</w:t>
      </w:r>
      <w:r>
        <w:rPr>
          <w:color w:val="231F20"/>
          <w:spacing w:val="-28"/>
          <w:w w:val="85"/>
        </w:rPr>
        <w:t> </w:t>
      </w:r>
      <w:r>
        <w:rPr>
          <w:color w:val="231F20"/>
          <w:w w:val="85"/>
        </w:rPr>
        <w:t>for</w:t>
      </w:r>
      <w:r>
        <w:rPr>
          <w:color w:val="231F20"/>
          <w:spacing w:val="-28"/>
          <w:w w:val="85"/>
        </w:rPr>
        <w:t> </w:t>
      </w:r>
      <w:r>
        <w:rPr>
          <w:color w:val="231F20"/>
          <w:spacing w:val="2"/>
          <w:w w:val="85"/>
        </w:rPr>
        <w:t>special</w:t>
      </w:r>
      <w:r>
        <w:rPr>
          <w:color w:val="231F20"/>
          <w:spacing w:val="-28"/>
          <w:w w:val="85"/>
        </w:rPr>
        <w:t> </w:t>
      </w:r>
      <w:r>
        <w:rPr>
          <w:color w:val="231F20"/>
          <w:spacing w:val="2"/>
          <w:w w:val="85"/>
        </w:rPr>
        <w:t>measures</w:t>
      </w:r>
      <w:r>
        <w:rPr>
          <w:color w:val="231F20"/>
          <w:spacing w:val="-29"/>
          <w:w w:val="85"/>
        </w:rPr>
        <w:t> </w:t>
      </w:r>
      <w:r>
        <w:rPr>
          <w:color w:val="231F20"/>
          <w:w w:val="85"/>
        </w:rPr>
        <w:t>may</w:t>
      </w:r>
      <w:r>
        <w:rPr>
          <w:color w:val="231F20"/>
          <w:spacing w:val="-28"/>
          <w:w w:val="85"/>
        </w:rPr>
        <w:t> </w:t>
      </w:r>
      <w:r>
        <w:rPr>
          <w:color w:val="231F20"/>
          <w:spacing w:val="3"/>
          <w:w w:val="85"/>
        </w:rPr>
        <w:t>change</w:t>
      </w:r>
    </w:p>
    <w:p>
      <w:pPr>
        <w:pStyle w:val="BodyText"/>
        <w:spacing w:line="266" w:lineRule="auto"/>
        <w:ind w:left="1133" w:right="10"/>
        <w:jc w:val="both"/>
        <w:rPr>
          <w:b/>
          <w:sz w:val="14"/>
        </w:rPr>
      </w:pPr>
      <w:r>
        <w:rPr>
          <w:color w:val="231F20"/>
          <w:spacing w:val="2"/>
          <w:w w:val="85"/>
        </w:rPr>
        <w:t>within</w:t>
      </w:r>
      <w:r>
        <w:rPr>
          <w:color w:val="231F20"/>
          <w:spacing w:val="-29"/>
          <w:w w:val="85"/>
        </w:rPr>
        <w:t> </w:t>
      </w:r>
      <w:r>
        <w:rPr>
          <w:color w:val="231F20"/>
          <w:w w:val="85"/>
        </w:rPr>
        <w:t>the</w:t>
      </w:r>
      <w:r>
        <w:rPr>
          <w:color w:val="231F20"/>
          <w:spacing w:val="-28"/>
          <w:w w:val="85"/>
        </w:rPr>
        <w:t> </w:t>
      </w:r>
      <w:r>
        <w:rPr>
          <w:color w:val="231F20"/>
          <w:spacing w:val="2"/>
          <w:w w:val="85"/>
        </w:rPr>
        <w:t>course</w:t>
      </w:r>
      <w:r>
        <w:rPr>
          <w:color w:val="231F20"/>
          <w:spacing w:val="-28"/>
          <w:w w:val="85"/>
        </w:rPr>
        <w:t> </w:t>
      </w:r>
      <w:r>
        <w:rPr>
          <w:color w:val="231F20"/>
          <w:w w:val="85"/>
        </w:rPr>
        <w:t>of</w:t>
      </w:r>
      <w:r>
        <w:rPr>
          <w:color w:val="231F20"/>
          <w:spacing w:val="-28"/>
          <w:w w:val="85"/>
        </w:rPr>
        <w:t> </w:t>
      </w:r>
      <w:r>
        <w:rPr>
          <w:color w:val="231F20"/>
          <w:w w:val="85"/>
        </w:rPr>
        <w:t>a</w:t>
      </w:r>
      <w:r>
        <w:rPr>
          <w:color w:val="231F20"/>
          <w:spacing w:val="-28"/>
          <w:w w:val="85"/>
        </w:rPr>
        <w:t> </w:t>
      </w:r>
      <w:r>
        <w:rPr>
          <w:color w:val="231F20"/>
          <w:spacing w:val="2"/>
          <w:w w:val="85"/>
        </w:rPr>
        <w:t>particular</w:t>
      </w:r>
      <w:r>
        <w:rPr>
          <w:color w:val="231F20"/>
          <w:spacing w:val="-28"/>
          <w:w w:val="85"/>
        </w:rPr>
        <w:t> </w:t>
      </w:r>
      <w:r>
        <w:rPr>
          <w:color w:val="231F20"/>
          <w:spacing w:val="2"/>
          <w:w w:val="85"/>
        </w:rPr>
        <w:t>case,</w:t>
      </w:r>
      <w:r>
        <w:rPr>
          <w:color w:val="231F20"/>
          <w:spacing w:val="-28"/>
          <w:w w:val="85"/>
        </w:rPr>
        <w:t> </w:t>
      </w:r>
      <w:r>
        <w:rPr>
          <w:color w:val="231F20"/>
          <w:spacing w:val="2"/>
          <w:w w:val="85"/>
        </w:rPr>
        <w:t>depending</w:t>
      </w:r>
      <w:r>
        <w:rPr>
          <w:color w:val="231F20"/>
          <w:spacing w:val="-29"/>
          <w:w w:val="85"/>
        </w:rPr>
        <w:t> </w:t>
      </w:r>
      <w:r>
        <w:rPr>
          <w:color w:val="231F20"/>
          <w:spacing w:val="3"/>
          <w:w w:val="85"/>
        </w:rPr>
        <w:t>on </w:t>
      </w:r>
      <w:r>
        <w:rPr>
          <w:color w:val="231F20"/>
          <w:w w:val="85"/>
        </w:rPr>
        <w:t>the</w:t>
      </w:r>
      <w:r>
        <w:rPr>
          <w:color w:val="231F20"/>
          <w:spacing w:val="-23"/>
          <w:w w:val="85"/>
        </w:rPr>
        <w:t> </w:t>
      </w:r>
      <w:r>
        <w:rPr>
          <w:color w:val="231F20"/>
          <w:spacing w:val="2"/>
          <w:w w:val="85"/>
        </w:rPr>
        <w:t>relevant</w:t>
      </w:r>
      <w:r>
        <w:rPr>
          <w:color w:val="231F20"/>
          <w:spacing w:val="-23"/>
          <w:w w:val="85"/>
        </w:rPr>
        <w:t> </w:t>
      </w:r>
      <w:r>
        <w:rPr>
          <w:color w:val="231F20"/>
          <w:spacing w:val="2"/>
          <w:w w:val="85"/>
        </w:rPr>
        <w:t>circumstances.</w:t>
      </w:r>
      <w:r>
        <w:rPr>
          <w:color w:val="231F20"/>
          <w:spacing w:val="-22"/>
          <w:w w:val="85"/>
        </w:rPr>
        <w:t> </w:t>
      </w:r>
      <w:r>
        <w:rPr>
          <w:color w:val="231F20"/>
          <w:w w:val="85"/>
        </w:rPr>
        <w:t>The</w:t>
      </w:r>
      <w:r>
        <w:rPr>
          <w:color w:val="231F20"/>
          <w:spacing w:val="-23"/>
          <w:w w:val="85"/>
        </w:rPr>
        <w:t> </w:t>
      </w:r>
      <w:r>
        <w:rPr>
          <w:color w:val="231F20"/>
          <w:spacing w:val="2"/>
          <w:w w:val="85"/>
        </w:rPr>
        <w:t>needs</w:t>
      </w:r>
      <w:r>
        <w:rPr>
          <w:color w:val="231F20"/>
          <w:spacing w:val="-22"/>
          <w:w w:val="85"/>
        </w:rPr>
        <w:t> </w:t>
      </w:r>
      <w:r>
        <w:rPr>
          <w:color w:val="231F20"/>
          <w:w w:val="85"/>
        </w:rPr>
        <w:t>of</w:t>
      </w:r>
      <w:r>
        <w:rPr>
          <w:color w:val="231F20"/>
          <w:spacing w:val="-23"/>
          <w:w w:val="85"/>
        </w:rPr>
        <w:t> </w:t>
      </w:r>
      <w:r>
        <w:rPr>
          <w:color w:val="231F20"/>
          <w:w w:val="85"/>
        </w:rPr>
        <w:t>a</w:t>
      </w:r>
      <w:r>
        <w:rPr>
          <w:color w:val="231F20"/>
          <w:spacing w:val="-22"/>
          <w:w w:val="85"/>
        </w:rPr>
        <w:t> </w:t>
      </w:r>
      <w:r>
        <w:rPr>
          <w:color w:val="231F20"/>
          <w:spacing w:val="3"/>
          <w:w w:val="85"/>
        </w:rPr>
        <w:t>witness </w:t>
      </w:r>
      <w:r>
        <w:rPr>
          <w:color w:val="231F20"/>
          <w:spacing w:val="2"/>
          <w:w w:val="90"/>
        </w:rPr>
        <w:t>must</w:t>
      </w:r>
      <w:r>
        <w:rPr>
          <w:color w:val="231F20"/>
          <w:spacing w:val="-22"/>
          <w:w w:val="90"/>
        </w:rPr>
        <w:t> </w:t>
      </w:r>
      <w:r>
        <w:rPr>
          <w:color w:val="231F20"/>
          <w:spacing w:val="2"/>
          <w:w w:val="90"/>
        </w:rPr>
        <w:t>therefore</w:t>
      </w:r>
      <w:r>
        <w:rPr>
          <w:color w:val="231F20"/>
          <w:spacing w:val="-22"/>
          <w:w w:val="90"/>
        </w:rPr>
        <w:t> </w:t>
      </w:r>
      <w:r>
        <w:rPr>
          <w:color w:val="231F20"/>
          <w:w w:val="90"/>
        </w:rPr>
        <w:t>be</w:t>
      </w:r>
      <w:r>
        <w:rPr>
          <w:color w:val="231F20"/>
          <w:spacing w:val="-21"/>
          <w:w w:val="90"/>
        </w:rPr>
        <w:t> </w:t>
      </w:r>
      <w:r>
        <w:rPr>
          <w:color w:val="231F20"/>
          <w:spacing w:val="2"/>
          <w:w w:val="90"/>
        </w:rPr>
        <w:t>continually</w:t>
      </w:r>
      <w:r>
        <w:rPr>
          <w:color w:val="231F20"/>
          <w:spacing w:val="-22"/>
          <w:w w:val="90"/>
        </w:rPr>
        <w:t> </w:t>
      </w:r>
      <w:r>
        <w:rPr>
          <w:color w:val="231F20"/>
          <w:w w:val="90"/>
        </w:rPr>
        <w:t>assessed.</w:t>
      </w:r>
      <w:r>
        <w:rPr>
          <w:b/>
          <w:color w:val="231F20"/>
          <w:w w:val="90"/>
          <w:position w:val="6"/>
          <w:sz w:val="14"/>
        </w:rPr>
        <w:t>102</w:t>
      </w:r>
    </w:p>
    <w:p>
      <w:pPr>
        <w:pStyle w:val="BodyText"/>
        <w:spacing w:line="273" w:lineRule="auto" w:before="110"/>
        <w:ind w:left="1133" w:right="653"/>
        <w:jc w:val="both"/>
        <w:rPr>
          <w:b/>
          <w:sz w:val="14"/>
        </w:rPr>
      </w:pPr>
      <w:r>
        <w:rPr>
          <w:color w:val="231F20"/>
          <w:spacing w:val="2"/>
          <w:w w:val="85"/>
        </w:rPr>
        <w:t>Finally,</w:t>
      </w:r>
      <w:r>
        <w:rPr>
          <w:color w:val="231F20"/>
          <w:spacing w:val="-28"/>
          <w:w w:val="85"/>
        </w:rPr>
        <w:t> </w:t>
      </w:r>
      <w:r>
        <w:rPr>
          <w:color w:val="231F20"/>
          <w:w w:val="85"/>
        </w:rPr>
        <w:t>the</w:t>
      </w:r>
      <w:r>
        <w:rPr>
          <w:color w:val="231F20"/>
          <w:spacing w:val="-28"/>
          <w:w w:val="85"/>
        </w:rPr>
        <w:t> </w:t>
      </w:r>
      <w:r>
        <w:rPr>
          <w:color w:val="231F20"/>
          <w:spacing w:val="2"/>
          <w:w w:val="85"/>
        </w:rPr>
        <w:t>NICTS</w:t>
      </w:r>
      <w:r>
        <w:rPr>
          <w:color w:val="231F20"/>
          <w:spacing w:val="-27"/>
          <w:w w:val="85"/>
        </w:rPr>
        <w:t> </w:t>
      </w:r>
      <w:r>
        <w:rPr>
          <w:color w:val="231F20"/>
          <w:spacing w:val="2"/>
          <w:w w:val="85"/>
        </w:rPr>
        <w:t>Victim</w:t>
      </w:r>
      <w:r>
        <w:rPr>
          <w:color w:val="231F20"/>
          <w:spacing w:val="-28"/>
          <w:w w:val="85"/>
        </w:rPr>
        <w:t> </w:t>
      </w:r>
      <w:r>
        <w:rPr>
          <w:color w:val="231F20"/>
          <w:w w:val="85"/>
        </w:rPr>
        <w:t>and</w:t>
      </w:r>
      <w:r>
        <w:rPr>
          <w:color w:val="231F20"/>
          <w:spacing w:val="-27"/>
          <w:w w:val="85"/>
        </w:rPr>
        <w:t> </w:t>
      </w:r>
      <w:r>
        <w:rPr>
          <w:color w:val="231F20"/>
          <w:spacing w:val="2"/>
          <w:w w:val="85"/>
        </w:rPr>
        <w:t>Witness</w:t>
      </w:r>
      <w:r>
        <w:rPr>
          <w:color w:val="231F20"/>
          <w:spacing w:val="-28"/>
          <w:w w:val="85"/>
        </w:rPr>
        <w:t> </w:t>
      </w:r>
      <w:r>
        <w:rPr>
          <w:color w:val="231F20"/>
          <w:spacing w:val="3"/>
          <w:w w:val="85"/>
        </w:rPr>
        <w:t>Policy </w:t>
      </w:r>
      <w:r>
        <w:rPr>
          <w:color w:val="231F20"/>
          <w:spacing w:val="2"/>
          <w:w w:val="85"/>
        </w:rPr>
        <w:t>identifies</w:t>
      </w:r>
      <w:r>
        <w:rPr>
          <w:color w:val="231F20"/>
          <w:spacing w:val="-30"/>
          <w:w w:val="85"/>
        </w:rPr>
        <w:t> </w:t>
      </w:r>
      <w:r>
        <w:rPr>
          <w:color w:val="231F20"/>
          <w:spacing w:val="2"/>
          <w:w w:val="85"/>
        </w:rPr>
        <w:t>that</w:t>
      </w:r>
      <w:r>
        <w:rPr>
          <w:color w:val="231F20"/>
          <w:spacing w:val="-30"/>
          <w:w w:val="85"/>
        </w:rPr>
        <w:t> </w:t>
      </w:r>
      <w:r>
        <w:rPr>
          <w:color w:val="231F20"/>
          <w:spacing w:val="2"/>
          <w:w w:val="85"/>
        </w:rPr>
        <w:t>dedicated</w:t>
      </w:r>
      <w:r>
        <w:rPr>
          <w:color w:val="231F20"/>
          <w:spacing w:val="-30"/>
          <w:w w:val="85"/>
        </w:rPr>
        <w:t> </w:t>
      </w:r>
      <w:r>
        <w:rPr>
          <w:color w:val="231F20"/>
          <w:spacing w:val="2"/>
          <w:w w:val="85"/>
        </w:rPr>
        <w:t>witness</w:t>
      </w:r>
      <w:r>
        <w:rPr>
          <w:color w:val="231F20"/>
          <w:spacing w:val="-30"/>
          <w:w w:val="85"/>
        </w:rPr>
        <w:t> </w:t>
      </w:r>
      <w:r>
        <w:rPr>
          <w:color w:val="231F20"/>
          <w:spacing w:val="2"/>
          <w:w w:val="85"/>
        </w:rPr>
        <w:t>rooms</w:t>
      </w:r>
      <w:r>
        <w:rPr>
          <w:color w:val="231F20"/>
          <w:spacing w:val="-30"/>
          <w:w w:val="85"/>
        </w:rPr>
        <w:t> </w:t>
      </w:r>
      <w:r>
        <w:rPr>
          <w:color w:val="231F20"/>
          <w:spacing w:val="3"/>
          <w:w w:val="85"/>
        </w:rPr>
        <w:t>are </w:t>
      </w:r>
      <w:r>
        <w:rPr>
          <w:color w:val="231F20"/>
          <w:spacing w:val="2"/>
          <w:w w:val="90"/>
        </w:rPr>
        <w:t>available</w:t>
      </w:r>
      <w:r>
        <w:rPr>
          <w:color w:val="231F20"/>
          <w:spacing w:val="-23"/>
          <w:w w:val="90"/>
        </w:rPr>
        <w:t> </w:t>
      </w:r>
      <w:r>
        <w:rPr>
          <w:color w:val="231F20"/>
          <w:w w:val="90"/>
        </w:rPr>
        <w:t>in</w:t>
      </w:r>
      <w:r>
        <w:rPr>
          <w:color w:val="231F20"/>
          <w:spacing w:val="-22"/>
          <w:w w:val="90"/>
        </w:rPr>
        <w:t> </w:t>
      </w:r>
      <w:r>
        <w:rPr>
          <w:color w:val="231F20"/>
          <w:w w:val="90"/>
        </w:rPr>
        <w:t>all</w:t>
      </w:r>
      <w:r>
        <w:rPr>
          <w:color w:val="231F20"/>
          <w:spacing w:val="-23"/>
          <w:w w:val="90"/>
        </w:rPr>
        <w:t> </w:t>
      </w:r>
      <w:r>
        <w:rPr>
          <w:color w:val="231F20"/>
          <w:spacing w:val="2"/>
          <w:w w:val="90"/>
        </w:rPr>
        <w:t>main</w:t>
      </w:r>
      <w:r>
        <w:rPr>
          <w:color w:val="231F20"/>
          <w:spacing w:val="-22"/>
          <w:w w:val="90"/>
        </w:rPr>
        <w:t> </w:t>
      </w:r>
      <w:r>
        <w:rPr>
          <w:color w:val="231F20"/>
          <w:w w:val="90"/>
        </w:rPr>
        <w:t>courthouses.</w:t>
      </w:r>
      <w:r>
        <w:rPr>
          <w:b/>
          <w:color w:val="231F20"/>
          <w:w w:val="90"/>
          <w:position w:val="6"/>
          <w:sz w:val="14"/>
        </w:rPr>
        <w:t>103</w:t>
      </w:r>
    </w:p>
    <w:p>
      <w:pPr>
        <w:pStyle w:val="Heading3"/>
        <w:spacing w:line="220" w:lineRule="auto" w:before="128"/>
        <w:ind w:left="508" w:right="1883"/>
      </w:pPr>
      <w:r>
        <w:rPr>
          <w:b w:val="0"/>
        </w:rPr>
        <w:br w:type="column"/>
      </w: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7"/>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2"/>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132"/>
        <w:ind w:left="508" w:right="1651"/>
      </w:pPr>
      <w:r>
        <w:rPr>
          <w:color w:val="231F20"/>
          <w:w w:val="85"/>
        </w:rPr>
        <w:t>The HIPA scheme was commonly referenced during the interviews carried out for this investigation.</w:t>
      </w:r>
    </w:p>
    <w:p>
      <w:pPr>
        <w:pStyle w:val="BodyText"/>
        <w:spacing w:line="264" w:lineRule="auto"/>
        <w:ind w:left="508" w:right="1684"/>
      </w:pPr>
      <w:r>
        <w:rPr>
          <w:color w:val="231F20"/>
          <w:w w:val="85"/>
        </w:rPr>
        <w:t>In</w:t>
      </w:r>
      <w:r>
        <w:rPr>
          <w:color w:val="231F20"/>
          <w:spacing w:val="-23"/>
          <w:w w:val="85"/>
        </w:rPr>
        <w:t> </w:t>
      </w:r>
      <w:r>
        <w:rPr>
          <w:color w:val="231F20"/>
          <w:spacing w:val="2"/>
          <w:w w:val="85"/>
        </w:rPr>
        <w:t>this</w:t>
      </w:r>
      <w:r>
        <w:rPr>
          <w:color w:val="231F20"/>
          <w:spacing w:val="-22"/>
          <w:w w:val="85"/>
        </w:rPr>
        <w:t> </w:t>
      </w:r>
      <w:r>
        <w:rPr>
          <w:color w:val="231F20"/>
          <w:spacing w:val="2"/>
          <w:w w:val="85"/>
        </w:rPr>
        <w:t>context,</w:t>
      </w:r>
      <w:r>
        <w:rPr>
          <w:color w:val="231F20"/>
          <w:spacing w:val="-23"/>
          <w:w w:val="85"/>
        </w:rPr>
        <w:t> </w:t>
      </w:r>
      <w:r>
        <w:rPr>
          <w:color w:val="231F20"/>
          <w:spacing w:val="2"/>
          <w:w w:val="85"/>
        </w:rPr>
        <w:t>PSNI</w:t>
      </w:r>
      <w:r>
        <w:rPr>
          <w:color w:val="231F20"/>
          <w:spacing w:val="-22"/>
          <w:w w:val="85"/>
        </w:rPr>
        <w:t> </w:t>
      </w:r>
      <w:r>
        <w:rPr>
          <w:color w:val="231F20"/>
          <w:spacing w:val="2"/>
          <w:w w:val="85"/>
        </w:rPr>
        <w:t>officers</w:t>
      </w:r>
      <w:r>
        <w:rPr>
          <w:color w:val="231F20"/>
          <w:spacing w:val="-23"/>
          <w:w w:val="85"/>
        </w:rPr>
        <w:t> </w:t>
      </w:r>
      <w:r>
        <w:rPr>
          <w:color w:val="231F20"/>
          <w:spacing w:val="2"/>
          <w:w w:val="85"/>
        </w:rPr>
        <w:t>recalled</w:t>
      </w:r>
      <w:r>
        <w:rPr>
          <w:color w:val="231F20"/>
          <w:spacing w:val="-22"/>
          <w:w w:val="85"/>
        </w:rPr>
        <w:t> </w:t>
      </w:r>
      <w:r>
        <w:rPr>
          <w:color w:val="231F20"/>
          <w:spacing w:val="2"/>
          <w:w w:val="85"/>
        </w:rPr>
        <w:t>that</w:t>
      </w:r>
      <w:r>
        <w:rPr>
          <w:color w:val="231F20"/>
          <w:spacing w:val="-23"/>
          <w:w w:val="85"/>
        </w:rPr>
        <w:t> </w:t>
      </w:r>
      <w:r>
        <w:rPr>
          <w:color w:val="231F20"/>
          <w:spacing w:val="3"/>
          <w:w w:val="85"/>
        </w:rPr>
        <w:t>victims </w:t>
      </w:r>
      <w:r>
        <w:rPr>
          <w:color w:val="231F20"/>
          <w:spacing w:val="2"/>
          <w:w w:val="85"/>
        </w:rPr>
        <w:t>were provided </w:t>
      </w:r>
      <w:r>
        <w:rPr>
          <w:color w:val="231F20"/>
          <w:w w:val="85"/>
        </w:rPr>
        <w:t>a </w:t>
      </w:r>
      <w:r>
        <w:rPr>
          <w:color w:val="231F20"/>
          <w:spacing w:val="2"/>
          <w:w w:val="85"/>
        </w:rPr>
        <w:t>selection </w:t>
      </w:r>
      <w:r>
        <w:rPr>
          <w:color w:val="231F20"/>
          <w:w w:val="85"/>
        </w:rPr>
        <w:t>of </w:t>
      </w:r>
      <w:r>
        <w:rPr>
          <w:color w:val="231F20"/>
          <w:spacing w:val="2"/>
          <w:w w:val="85"/>
        </w:rPr>
        <w:t>door bolts/chains, </w:t>
      </w:r>
      <w:r>
        <w:rPr>
          <w:color w:val="231F20"/>
          <w:w w:val="85"/>
        </w:rPr>
        <w:t>a </w:t>
      </w:r>
      <w:r>
        <w:rPr>
          <w:color w:val="231F20"/>
          <w:spacing w:val="2"/>
          <w:w w:val="90"/>
        </w:rPr>
        <w:t>door</w:t>
      </w:r>
      <w:r>
        <w:rPr>
          <w:color w:val="231F20"/>
          <w:spacing w:val="-34"/>
          <w:w w:val="90"/>
        </w:rPr>
        <w:t> </w:t>
      </w:r>
      <w:r>
        <w:rPr>
          <w:color w:val="231F20"/>
          <w:spacing w:val="2"/>
          <w:w w:val="90"/>
        </w:rPr>
        <w:t>viewer</w:t>
      </w:r>
      <w:r>
        <w:rPr>
          <w:color w:val="231F20"/>
          <w:spacing w:val="-33"/>
          <w:w w:val="90"/>
        </w:rPr>
        <w:t> </w:t>
      </w:r>
      <w:r>
        <w:rPr>
          <w:color w:val="231F20"/>
          <w:w w:val="90"/>
        </w:rPr>
        <w:t>and</w:t>
      </w:r>
      <w:r>
        <w:rPr>
          <w:color w:val="231F20"/>
          <w:spacing w:val="-33"/>
          <w:w w:val="90"/>
        </w:rPr>
        <w:t> </w:t>
      </w:r>
      <w:r>
        <w:rPr>
          <w:color w:val="231F20"/>
          <w:spacing w:val="2"/>
          <w:w w:val="90"/>
        </w:rPr>
        <w:t>personal</w:t>
      </w:r>
      <w:r>
        <w:rPr>
          <w:color w:val="231F20"/>
          <w:spacing w:val="-34"/>
          <w:w w:val="90"/>
        </w:rPr>
        <w:t> </w:t>
      </w:r>
      <w:r>
        <w:rPr>
          <w:color w:val="231F20"/>
          <w:spacing w:val="2"/>
          <w:w w:val="90"/>
        </w:rPr>
        <w:t>alarms.</w:t>
      </w:r>
      <w:r>
        <w:rPr>
          <w:color w:val="231F20"/>
          <w:spacing w:val="-33"/>
          <w:w w:val="90"/>
        </w:rPr>
        <w:t> </w:t>
      </w:r>
      <w:r>
        <w:rPr>
          <w:color w:val="231F20"/>
          <w:w w:val="90"/>
        </w:rPr>
        <w:t>A</w:t>
      </w:r>
      <w:r>
        <w:rPr>
          <w:color w:val="231F20"/>
          <w:spacing w:val="-33"/>
          <w:w w:val="90"/>
        </w:rPr>
        <w:t> </w:t>
      </w:r>
      <w:r>
        <w:rPr>
          <w:color w:val="231F20"/>
          <w:w w:val="90"/>
        </w:rPr>
        <w:t>few</w:t>
      </w:r>
      <w:r>
        <w:rPr>
          <w:color w:val="231F20"/>
          <w:spacing w:val="-33"/>
          <w:w w:val="90"/>
        </w:rPr>
        <w:t> </w:t>
      </w:r>
      <w:r>
        <w:rPr>
          <w:color w:val="231F20"/>
          <w:spacing w:val="2"/>
          <w:w w:val="90"/>
        </w:rPr>
        <w:t>officers mentioned</w:t>
      </w:r>
      <w:r>
        <w:rPr>
          <w:color w:val="231F20"/>
          <w:spacing w:val="-37"/>
          <w:w w:val="90"/>
        </w:rPr>
        <w:t> </w:t>
      </w:r>
      <w:r>
        <w:rPr>
          <w:color w:val="231F20"/>
          <w:spacing w:val="2"/>
          <w:w w:val="90"/>
        </w:rPr>
        <w:t>that</w:t>
      </w:r>
      <w:r>
        <w:rPr>
          <w:color w:val="231F20"/>
          <w:spacing w:val="-37"/>
          <w:w w:val="90"/>
        </w:rPr>
        <w:t> </w:t>
      </w:r>
      <w:r>
        <w:rPr>
          <w:color w:val="231F20"/>
          <w:spacing w:val="2"/>
          <w:w w:val="90"/>
        </w:rPr>
        <w:t>they</w:t>
      </w:r>
      <w:r>
        <w:rPr>
          <w:color w:val="231F20"/>
          <w:spacing w:val="-36"/>
          <w:w w:val="90"/>
        </w:rPr>
        <w:t> </w:t>
      </w:r>
      <w:r>
        <w:rPr>
          <w:color w:val="231F20"/>
          <w:spacing w:val="2"/>
          <w:w w:val="90"/>
        </w:rPr>
        <w:t>would</w:t>
      </w:r>
      <w:r>
        <w:rPr>
          <w:color w:val="231F20"/>
          <w:spacing w:val="-37"/>
          <w:w w:val="90"/>
        </w:rPr>
        <w:t> </w:t>
      </w:r>
      <w:r>
        <w:rPr>
          <w:color w:val="231F20"/>
          <w:spacing w:val="2"/>
          <w:w w:val="90"/>
        </w:rPr>
        <w:t>contact</w:t>
      </w:r>
      <w:r>
        <w:rPr>
          <w:color w:val="231F20"/>
          <w:spacing w:val="-36"/>
          <w:w w:val="90"/>
        </w:rPr>
        <w:t> </w:t>
      </w:r>
      <w:r>
        <w:rPr>
          <w:color w:val="231F20"/>
          <w:w w:val="90"/>
        </w:rPr>
        <w:t>the</w:t>
      </w:r>
      <w:r>
        <w:rPr>
          <w:color w:val="231F20"/>
          <w:spacing w:val="-37"/>
          <w:w w:val="90"/>
        </w:rPr>
        <w:t> </w:t>
      </w:r>
      <w:r>
        <w:rPr>
          <w:color w:val="231F20"/>
          <w:spacing w:val="3"/>
          <w:w w:val="90"/>
        </w:rPr>
        <w:t>Housing </w:t>
      </w:r>
      <w:r>
        <w:rPr>
          <w:color w:val="231F20"/>
          <w:spacing w:val="2"/>
          <w:w w:val="85"/>
        </w:rPr>
        <w:t>Executive</w:t>
      </w:r>
      <w:r>
        <w:rPr>
          <w:color w:val="231F20"/>
          <w:spacing w:val="-36"/>
          <w:w w:val="85"/>
        </w:rPr>
        <w:t> </w:t>
      </w:r>
      <w:r>
        <w:rPr>
          <w:color w:val="231F20"/>
          <w:w w:val="85"/>
        </w:rPr>
        <w:t>for</w:t>
      </w:r>
      <w:r>
        <w:rPr>
          <w:color w:val="231F20"/>
          <w:spacing w:val="-35"/>
          <w:w w:val="85"/>
        </w:rPr>
        <w:t> </w:t>
      </w:r>
      <w:r>
        <w:rPr>
          <w:color w:val="231F20"/>
          <w:spacing w:val="2"/>
          <w:w w:val="85"/>
        </w:rPr>
        <w:t>repairs</w:t>
      </w:r>
      <w:r>
        <w:rPr>
          <w:color w:val="231F20"/>
          <w:spacing w:val="-35"/>
          <w:w w:val="85"/>
        </w:rPr>
        <w:t> </w:t>
      </w:r>
      <w:r>
        <w:rPr>
          <w:color w:val="231F20"/>
          <w:w w:val="85"/>
        </w:rPr>
        <w:t>or</w:t>
      </w:r>
      <w:r>
        <w:rPr>
          <w:color w:val="231F20"/>
          <w:spacing w:val="-36"/>
          <w:w w:val="85"/>
        </w:rPr>
        <w:t> </w:t>
      </w:r>
      <w:r>
        <w:rPr>
          <w:color w:val="231F20"/>
          <w:spacing w:val="2"/>
          <w:w w:val="85"/>
        </w:rPr>
        <w:t>re-housing</w:t>
      </w:r>
      <w:r>
        <w:rPr>
          <w:color w:val="231F20"/>
          <w:spacing w:val="-35"/>
          <w:w w:val="85"/>
        </w:rPr>
        <w:t> </w:t>
      </w:r>
      <w:r>
        <w:rPr>
          <w:color w:val="231F20"/>
          <w:w w:val="85"/>
        </w:rPr>
        <w:t>if</w:t>
      </w:r>
      <w:r>
        <w:rPr>
          <w:color w:val="231F20"/>
          <w:spacing w:val="-35"/>
          <w:w w:val="85"/>
        </w:rPr>
        <w:t> </w:t>
      </w:r>
      <w:r>
        <w:rPr>
          <w:color w:val="231F20"/>
          <w:w w:val="85"/>
        </w:rPr>
        <w:t>the</w:t>
      </w:r>
      <w:r>
        <w:rPr>
          <w:color w:val="231F20"/>
          <w:spacing w:val="-36"/>
          <w:w w:val="85"/>
        </w:rPr>
        <w:t> </w:t>
      </w:r>
      <w:r>
        <w:rPr>
          <w:color w:val="231F20"/>
          <w:spacing w:val="2"/>
          <w:w w:val="85"/>
        </w:rPr>
        <w:t>victim</w:t>
      </w:r>
      <w:r>
        <w:rPr>
          <w:color w:val="231F20"/>
          <w:spacing w:val="-35"/>
          <w:w w:val="85"/>
        </w:rPr>
        <w:t> </w:t>
      </w:r>
      <w:r>
        <w:rPr>
          <w:color w:val="231F20"/>
          <w:spacing w:val="3"/>
          <w:w w:val="85"/>
        </w:rPr>
        <w:t>lived </w:t>
      </w:r>
      <w:r>
        <w:rPr>
          <w:color w:val="231F20"/>
          <w:w w:val="85"/>
        </w:rPr>
        <w:t>in</w:t>
      </w:r>
      <w:r>
        <w:rPr>
          <w:color w:val="231F20"/>
          <w:spacing w:val="-26"/>
          <w:w w:val="85"/>
        </w:rPr>
        <w:t> </w:t>
      </w:r>
      <w:r>
        <w:rPr>
          <w:color w:val="231F20"/>
          <w:w w:val="85"/>
        </w:rPr>
        <w:t>an</w:t>
      </w:r>
      <w:r>
        <w:rPr>
          <w:color w:val="231F20"/>
          <w:spacing w:val="-25"/>
          <w:w w:val="85"/>
        </w:rPr>
        <w:t> </w:t>
      </w:r>
      <w:r>
        <w:rPr>
          <w:color w:val="231F20"/>
          <w:spacing w:val="2"/>
          <w:w w:val="85"/>
        </w:rPr>
        <w:t>Executive</w:t>
      </w:r>
      <w:r>
        <w:rPr>
          <w:color w:val="231F20"/>
          <w:spacing w:val="-26"/>
          <w:w w:val="85"/>
        </w:rPr>
        <w:t> </w:t>
      </w:r>
      <w:r>
        <w:rPr>
          <w:color w:val="231F20"/>
          <w:spacing w:val="2"/>
          <w:w w:val="85"/>
        </w:rPr>
        <w:t>property</w:t>
      </w:r>
      <w:r>
        <w:rPr>
          <w:color w:val="231F20"/>
          <w:spacing w:val="-25"/>
          <w:w w:val="85"/>
        </w:rPr>
        <w:t> </w:t>
      </w:r>
      <w:r>
        <w:rPr>
          <w:color w:val="231F20"/>
          <w:spacing w:val="2"/>
          <w:w w:val="85"/>
        </w:rPr>
        <w:t>which</w:t>
      </w:r>
      <w:r>
        <w:rPr>
          <w:color w:val="231F20"/>
          <w:spacing w:val="-26"/>
          <w:w w:val="85"/>
        </w:rPr>
        <w:t> </w:t>
      </w:r>
      <w:r>
        <w:rPr>
          <w:color w:val="231F20"/>
          <w:w w:val="85"/>
        </w:rPr>
        <w:t>had</w:t>
      </w:r>
      <w:r>
        <w:rPr>
          <w:color w:val="231F20"/>
          <w:spacing w:val="-25"/>
          <w:w w:val="85"/>
        </w:rPr>
        <w:t> </w:t>
      </w:r>
      <w:r>
        <w:rPr>
          <w:color w:val="231F20"/>
          <w:spacing w:val="2"/>
          <w:w w:val="85"/>
        </w:rPr>
        <w:t>been</w:t>
      </w:r>
      <w:r>
        <w:rPr>
          <w:color w:val="231F20"/>
          <w:spacing w:val="-26"/>
          <w:w w:val="85"/>
        </w:rPr>
        <w:t> </w:t>
      </w:r>
      <w:r>
        <w:rPr>
          <w:color w:val="231F20"/>
          <w:spacing w:val="3"/>
          <w:w w:val="85"/>
        </w:rPr>
        <w:t>damaged. </w:t>
      </w:r>
      <w:r>
        <w:rPr>
          <w:color w:val="231F20"/>
          <w:spacing w:val="2"/>
          <w:w w:val="90"/>
        </w:rPr>
        <w:t>Reference</w:t>
      </w:r>
      <w:r>
        <w:rPr>
          <w:color w:val="231F20"/>
          <w:spacing w:val="-31"/>
          <w:w w:val="90"/>
        </w:rPr>
        <w:t> </w:t>
      </w:r>
      <w:r>
        <w:rPr>
          <w:color w:val="231F20"/>
          <w:w w:val="90"/>
        </w:rPr>
        <w:t>was</w:t>
      </w:r>
      <w:r>
        <w:rPr>
          <w:color w:val="231F20"/>
          <w:spacing w:val="-30"/>
          <w:w w:val="90"/>
        </w:rPr>
        <w:t> </w:t>
      </w:r>
      <w:r>
        <w:rPr>
          <w:color w:val="231F20"/>
          <w:spacing w:val="2"/>
          <w:w w:val="90"/>
        </w:rPr>
        <w:t>also</w:t>
      </w:r>
      <w:r>
        <w:rPr>
          <w:color w:val="231F20"/>
          <w:spacing w:val="-30"/>
          <w:w w:val="90"/>
        </w:rPr>
        <w:t> </w:t>
      </w:r>
      <w:r>
        <w:rPr>
          <w:color w:val="231F20"/>
          <w:spacing w:val="2"/>
          <w:w w:val="90"/>
        </w:rPr>
        <w:t>made</w:t>
      </w:r>
      <w:r>
        <w:rPr>
          <w:color w:val="231F20"/>
          <w:spacing w:val="-30"/>
          <w:w w:val="90"/>
        </w:rPr>
        <w:t> </w:t>
      </w:r>
      <w:r>
        <w:rPr>
          <w:color w:val="231F20"/>
          <w:w w:val="90"/>
        </w:rPr>
        <w:t>to</w:t>
      </w:r>
      <w:r>
        <w:rPr>
          <w:color w:val="231F20"/>
          <w:spacing w:val="-30"/>
          <w:w w:val="90"/>
        </w:rPr>
        <w:t> </w:t>
      </w:r>
      <w:r>
        <w:rPr>
          <w:color w:val="231F20"/>
          <w:w w:val="90"/>
        </w:rPr>
        <w:t>the</w:t>
      </w:r>
      <w:r>
        <w:rPr>
          <w:color w:val="231F20"/>
          <w:spacing w:val="-30"/>
          <w:w w:val="90"/>
        </w:rPr>
        <w:t> </w:t>
      </w:r>
      <w:r>
        <w:rPr>
          <w:color w:val="231F20"/>
          <w:spacing w:val="2"/>
          <w:w w:val="90"/>
        </w:rPr>
        <w:t>fact</w:t>
      </w:r>
      <w:r>
        <w:rPr>
          <w:color w:val="231F20"/>
          <w:spacing w:val="-30"/>
          <w:w w:val="90"/>
        </w:rPr>
        <w:t> </w:t>
      </w:r>
      <w:r>
        <w:rPr>
          <w:color w:val="231F20"/>
          <w:spacing w:val="2"/>
          <w:w w:val="90"/>
        </w:rPr>
        <w:t>that</w:t>
      </w:r>
      <w:r>
        <w:rPr>
          <w:color w:val="231F20"/>
          <w:spacing w:val="-31"/>
          <w:w w:val="90"/>
        </w:rPr>
        <w:t> </w:t>
      </w:r>
      <w:r>
        <w:rPr>
          <w:color w:val="231F20"/>
          <w:w w:val="90"/>
        </w:rPr>
        <w:t>a</w:t>
      </w:r>
      <w:r>
        <w:rPr>
          <w:color w:val="231F20"/>
          <w:spacing w:val="-30"/>
          <w:w w:val="90"/>
        </w:rPr>
        <w:t> </w:t>
      </w:r>
      <w:r>
        <w:rPr>
          <w:color w:val="231F20"/>
          <w:spacing w:val="3"/>
          <w:w w:val="90"/>
        </w:rPr>
        <w:t>note </w:t>
      </w:r>
      <w:r>
        <w:rPr>
          <w:color w:val="231F20"/>
          <w:spacing w:val="2"/>
          <w:w w:val="85"/>
        </w:rPr>
        <w:t>could</w:t>
      </w:r>
      <w:r>
        <w:rPr>
          <w:color w:val="231F20"/>
          <w:spacing w:val="-22"/>
          <w:w w:val="85"/>
        </w:rPr>
        <w:t> </w:t>
      </w:r>
      <w:r>
        <w:rPr>
          <w:color w:val="231F20"/>
          <w:w w:val="85"/>
        </w:rPr>
        <w:t>be</w:t>
      </w:r>
      <w:r>
        <w:rPr>
          <w:color w:val="231F20"/>
          <w:spacing w:val="-21"/>
          <w:w w:val="85"/>
        </w:rPr>
        <w:t> </w:t>
      </w:r>
      <w:r>
        <w:rPr>
          <w:color w:val="231F20"/>
          <w:spacing w:val="2"/>
          <w:w w:val="85"/>
        </w:rPr>
        <w:t>placed</w:t>
      </w:r>
      <w:r>
        <w:rPr>
          <w:color w:val="231F20"/>
          <w:spacing w:val="-21"/>
          <w:w w:val="85"/>
        </w:rPr>
        <w:t> </w:t>
      </w:r>
      <w:r>
        <w:rPr>
          <w:color w:val="231F20"/>
          <w:w w:val="85"/>
        </w:rPr>
        <w:t>in</w:t>
      </w:r>
      <w:r>
        <w:rPr>
          <w:color w:val="231F20"/>
          <w:spacing w:val="-21"/>
          <w:w w:val="85"/>
        </w:rPr>
        <w:t> </w:t>
      </w:r>
      <w:r>
        <w:rPr>
          <w:color w:val="231F20"/>
          <w:w w:val="85"/>
        </w:rPr>
        <w:t>the</w:t>
      </w:r>
      <w:r>
        <w:rPr>
          <w:color w:val="231F20"/>
          <w:spacing w:val="-22"/>
          <w:w w:val="85"/>
        </w:rPr>
        <w:t> </w:t>
      </w:r>
      <w:r>
        <w:rPr>
          <w:color w:val="231F20"/>
          <w:spacing w:val="2"/>
          <w:w w:val="85"/>
        </w:rPr>
        <w:t>briefing</w:t>
      </w:r>
      <w:r>
        <w:rPr>
          <w:color w:val="231F20"/>
          <w:spacing w:val="-21"/>
          <w:w w:val="85"/>
        </w:rPr>
        <w:t> </w:t>
      </w:r>
      <w:r>
        <w:rPr>
          <w:color w:val="231F20"/>
          <w:spacing w:val="2"/>
          <w:w w:val="85"/>
        </w:rPr>
        <w:t>book</w:t>
      </w:r>
      <w:r>
        <w:rPr>
          <w:color w:val="231F20"/>
          <w:spacing w:val="-21"/>
          <w:w w:val="85"/>
        </w:rPr>
        <w:t> </w:t>
      </w:r>
      <w:r>
        <w:rPr>
          <w:color w:val="231F20"/>
          <w:w w:val="85"/>
        </w:rPr>
        <w:t>by</w:t>
      </w:r>
      <w:r>
        <w:rPr>
          <w:color w:val="231F20"/>
          <w:spacing w:val="-21"/>
          <w:w w:val="85"/>
        </w:rPr>
        <w:t> </w:t>
      </w:r>
      <w:r>
        <w:rPr>
          <w:color w:val="231F20"/>
          <w:w w:val="85"/>
        </w:rPr>
        <w:t>any</w:t>
      </w:r>
      <w:r>
        <w:rPr>
          <w:color w:val="231F20"/>
          <w:spacing w:val="-22"/>
          <w:w w:val="85"/>
        </w:rPr>
        <w:t> </w:t>
      </w:r>
      <w:r>
        <w:rPr>
          <w:color w:val="231F20"/>
          <w:spacing w:val="2"/>
          <w:w w:val="85"/>
        </w:rPr>
        <w:t>officer </w:t>
      </w:r>
      <w:r>
        <w:rPr>
          <w:color w:val="231F20"/>
          <w:w w:val="90"/>
        </w:rPr>
        <w:t>to </w:t>
      </w:r>
      <w:r>
        <w:rPr>
          <w:color w:val="231F20"/>
          <w:spacing w:val="2"/>
          <w:w w:val="90"/>
        </w:rPr>
        <w:t>ensure that passing attention </w:t>
      </w:r>
      <w:r>
        <w:rPr>
          <w:color w:val="231F20"/>
          <w:w w:val="90"/>
        </w:rPr>
        <w:t>is </w:t>
      </w:r>
      <w:r>
        <w:rPr>
          <w:color w:val="231F20"/>
          <w:spacing w:val="2"/>
          <w:w w:val="90"/>
        </w:rPr>
        <w:t>paid </w:t>
      </w:r>
      <w:r>
        <w:rPr>
          <w:color w:val="231F20"/>
          <w:w w:val="90"/>
        </w:rPr>
        <w:t>to </w:t>
      </w:r>
      <w:r>
        <w:rPr>
          <w:color w:val="231F20"/>
          <w:spacing w:val="3"/>
          <w:w w:val="90"/>
        </w:rPr>
        <w:t>the </w:t>
      </w:r>
      <w:r>
        <w:rPr>
          <w:color w:val="231F20"/>
          <w:spacing w:val="2"/>
          <w:w w:val="90"/>
        </w:rPr>
        <w:t>location</w:t>
      </w:r>
      <w:r>
        <w:rPr>
          <w:color w:val="231F20"/>
          <w:spacing w:val="-23"/>
          <w:w w:val="90"/>
        </w:rPr>
        <w:t> </w:t>
      </w:r>
      <w:r>
        <w:rPr>
          <w:color w:val="231F20"/>
          <w:w w:val="90"/>
        </w:rPr>
        <w:t>of</w:t>
      </w:r>
      <w:r>
        <w:rPr>
          <w:color w:val="231F20"/>
          <w:spacing w:val="-22"/>
          <w:w w:val="90"/>
        </w:rPr>
        <w:t> </w:t>
      </w:r>
      <w:r>
        <w:rPr>
          <w:color w:val="231F20"/>
          <w:w w:val="90"/>
        </w:rPr>
        <w:t>the</w:t>
      </w:r>
      <w:r>
        <w:rPr>
          <w:color w:val="231F20"/>
          <w:spacing w:val="-22"/>
          <w:w w:val="90"/>
        </w:rPr>
        <w:t> </w:t>
      </w:r>
      <w:r>
        <w:rPr>
          <w:color w:val="231F20"/>
          <w:spacing w:val="2"/>
          <w:w w:val="90"/>
        </w:rPr>
        <w:t>victim</w:t>
      </w:r>
      <w:r>
        <w:rPr>
          <w:color w:val="231F20"/>
          <w:spacing w:val="-22"/>
          <w:w w:val="90"/>
        </w:rPr>
        <w:t> </w:t>
      </w:r>
      <w:r>
        <w:rPr>
          <w:color w:val="231F20"/>
          <w:w w:val="90"/>
        </w:rPr>
        <w:t>by</w:t>
      </w:r>
      <w:r>
        <w:rPr>
          <w:color w:val="231F20"/>
          <w:spacing w:val="-22"/>
          <w:w w:val="90"/>
        </w:rPr>
        <w:t> </w:t>
      </w:r>
      <w:r>
        <w:rPr>
          <w:color w:val="231F20"/>
          <w:spacing w:val="2"/>
          <w:w w:val="90"/>
        </w:rPr>
        <w:t>patrolling</w:t>
      </w:r>
      <w:r>
        <w:rPr>
          <w:color w:val="231F20"/>
          <w:spacing w:val="-22"/>
          <w:w w:val="90"/>
        </w:rPr>
        <w:t> </w:t>
      </w:r>
      <w:r>
        <w:rPr>
          <w:color w:val="231F20"/>
          <w:spacing w:val="3"/>
          <w:w w:val="90"/>
        </w:rPr>
        <w:t>units.</w:t>
      </w:r>
    </w:p>
    <w:p>
      <w:pPr>
        <w:pStyle w:val="BodyText"/>
        <w:spacing w:line="264" w:lineRule="auto" w:before="101"/>
        <w:ind w:left="508" w:right="1750"/>
      </w:pPr>
      <w:r>
        <w:rPr>
          <w:color w:val="231F20"/>
          <w:spacing w:val="2"/>
          <w:w w:val="85"/>
        </w:rPr>
        <w:t>Most </w:t>
      </w:r>
      <w:r>
        <w:rPr>
          <w:color w:val="231F20"/>
          <w:w w:val="85"/>
        </w:rPr>
        <w:t>of the </w:t>
      </w:r>
      <w:r>
        <w:rPr>
          <w:color w:val="231F20"/>
          <w:spacing w:val="2"/>
          <w:w w:val="85"/>
        </w:rPr>
        <w:t>repeat victims interviewed </w:t>
      </w:r>
      <w:r>
        <w:rPr>
          <w:color w:val="231F20"/>
          <w:spacing w:val="3"/>
          <w:w w:val="85"/>
        </w:rPr>
        <w:t>received </w:t>
      </w:r>
      <w:r>
        <w:rPr>
          <w:color w:val="231F20"/>
          <w:spacing w:val="2"/>
          <w:w w:val="85"/>
        </w:rPr>
        <w:t>some</w:t>
      </w:r>
      <w:r>
        <w:rPr>
          <w:color w:val="231F20"/>
          <w:spacing w:val="-29"/>
          <w:w w:val="85"/>
        </w:rPr>
        <w:t> </w:t>
      </w:r>
      <w:r>
        <w:rPr>
          <w:color w:val="231F20"/>
          <w:spacing w:val="2"/>
          <w:w w:val="85"/>
        </w:rPr>
        <w:t>assistance</w:t>
      </w:r>
      <w:r>
        <w:rPr>
          <w:color w:val="231F20"/>
          <w:spacing w:val="-28"/>
          <w:w w:val="85"/>
        </w:rPr>
        <w:t> </w:t>
      </w:r>
      <w:r>
        <w:rPr>
          <w:color w:val="231F20"/>
          <w:spacing w:val="2"/>
          <w:w w:val="85"/>
        </w:rPr>
        <w:t>from</w:t>
      </w:r>
      <w:r>
        <w:rPr>
          <w:color w:val="231F20"/>
          <w:spacing w:val="-28"/>
          <w:w w:val="85"/>
        </w:rPr>
        <w:t> </w:t>
      </w:r>
      <w:r>
        <w:rPr>
          <w:color w:val="231F20"/>
          <w:w w:val="85"/>
        </w:rPr>
        <w:t>the</w:t>
      </w:r>
      <w:r>
        <w:rPr>
          <w:color w:val="231F20"/>
          <w:spacing w:val="-28"/>
          <w:w w:val="85"/>
        </w:rPr>
        <w:t> </w:t>
      </w:r>
      <w:r>
        <w:rPr>
          <w:color w:val="231F20"/>
          <w:spacing w:val="2"/>
          <w:w w:val="85"/>
        </w:rPr>
        <w:t>criminal</w:t>
      </w:r>
      <w:r>
        <w:rPr>
          <w:color w:val="231F20"/>
          <w:spacing w:val="-28"/>
          <w:w w:val="85"/>
        </w:rPr>
        <w:t> </w:t>
      </w:r>
      <w:r>
        <w:rPr>
          <w:color w:val="231F20"/>
          <w:spacing w:val="2"/>
          <w:w w:val="85"/>
        </w:rPr>
        <w:t>justice</w:t>
      </w:r>
      <w:r>
        <w:rPr>
          <w:color w:val="231F20"/>
          <w:spacing w:val="-28"/>
          <w:w w:val="85"/>
        </w:rPr>
        <w:t> </w:t>
      </w:r>
      <w:r>
        <w:rPr>
          <w:color w:val="231F20"/>
          <w:spacing w:val="3"/>
          <w:w w:val="85"/>
        </w:rPr>
        <w:t>agencies </w:t>
      </w:r>
      <w:r>
        <w:rPr>
          <w:color w:val="231F20"/>
          <w:w w:val="85"/>
        </w:rPr>
        <w:t>to</w:t>
      </w:r>
      <w:r>
        <w:rPr>
          <w:color w:val="231F20"/>
          <w:spacing w:val="-34"/>
          <w:w w:val="85"/>
        </w:rPr>
        <w:t> </w:t>
      </w:r>
      <w:r>
        <w:rPr>
          <w:color w:val="231F20"/>
          <w:spacing w:val="2"/>
          <w:w w:val="85"/>
        </w:rPr>
        <w:t>enhance</w:t>
      </w:r>
      <w:r>
        <w:rPr>
          <w:color w:val="231F20"/>
          <w:spacing w:val="-34"/>
          <w:w w:val="85"/>
        </w:rPr>
        <w:t> </w:t>
      </w:r>
      <w:r>
        <w:rPr>
          <w:color w:val="231F20"/>
          <w:spacing w:val="2"/>
          <w:w w:val="85"/>
        </w:rPr>
        <w:t>protection</w:t>
      </w:r>
      <w:r>
        <w:rPr>
          <w:color w:val="231F20"/>
          <w:spacing w:val="-34"/>
          <w:w w:val="85"/>
        </w:rPr>
        <w:t> </w:t>
      </w:r>
      <w:r>
        <w:rPr>
          <w:color w:val="231F20"/>
          <w:w w:val="85"/>
        </w:rPr>
        <w:t>of</w:t>
      </w:r>
      <w:r>
        <w:rPr>
          <w:color w:val="231F20"/>
          <w:spacing w:val="-34"/>
          <w:w w:val="85"/>
        </w:rPr>
        <w:t> </w:t>
      </w:r>
      <w:r>
        <w:rPr>
          <w:color w:val="231F20"/>
          <w:spacing w:val="2"/>
          <w:w w:val="85"/>
        </w:rPr>
        <w:t>their</w:t>
      </w:r>
      <w:r>
        <w:rPr>
          <w:color w:val="231F20"/>
          <w:spacing w:val="-34"/>
          <w:w w:val="85"/>
        </w:rPr>
        <w:t> </w:t>
      </w:r>
      <w:r>
        <w:rPr>
          <w:color w:val="231F20"/>
          <w:spacing w:val="2"/>
          <w:w w:val="85"/>
        </w:rPr>
        <w:t>physical</w:t>
      </w:r>
      <w:r>
        <w:rPr>
          <w:color w:val="231F20"/>
          <w:spacing w:val="-34"/>
          <w:w w:val="85"/>
        </w:rPr>
        <w:t> </w:t>
      </w:r>
      <w:r>
        <w:rPr>
          <w:color w:val="231F20"/>
          <w:spacing w:val="2"/>
          <w:w w:val="85"/>
        </w:rPr>
        <w:t>person.</w:t>
      </w:r>
      <w:r>
        <w:rPr>
          <w:color w:val="231F20"/>
          <w:spacing w:val="-34"/>
          <w:w w:val="85"/>
        </w:rPr>
        <w:t> </w:t>
      </w:r>
      <w:r>
        <w:rPr>
          <w:color w:val="231F20"/>
          <w:spacing w:val="3"/>
          <w:w w:val="85"/>
        </w:rPr>
        <w:t>The </w:t>
      </w:r>
      <w:r>
        <w:rPr>
          <w:color w:val="231F20"/>
          <w:spacing w:val="2"/>
          <w:w w:val="85"/>
        </w:rPr>
        <w:t>receipt</w:t>
      </w:r>
      <w:r>
        <w:rPr>
          <w:color w:val="231F20"/>
          <w:spacing w:val="-20"/>
          <w:w w:val="85"/>
        </w:rPr>
        <w:t> </w:t>
      </w:r>
      <w:r>
        <w:rPr>
          <w:color w:val="231F20"/>
          <w:w w:val="85"/>
        </w:rPr>
        <w:t>of</w:t>
      </w:r>
      <w:r>
        <w:rPr>
          <w:color w:val="231F20"/>
          <w:spacing w:val="-20"/>
          <w:w w:val="85"/>
        </w:rPr>
        <w:t> </w:t>
      </w:r>
      <w:r>
        <w:rPr>
          <w:color w:val="231F20"/>
          <w:spacing w:val="2"/>
          <w:w w:val="85"/>
        </w:rPr>
        <w:t>alarms,</w:t>
      </w:r>
      <w:r>
        <w:rPr>
          <w:color w:val="231F20"/>
          <w:spacing w:val="-19"/>
          <w:w w:val="85"/>
        </w:rPr>
        <w:t> </w:t>
      </w:r>
      <w:r>
        <w:rPr>
          <w:color w:val="231F20"/>
          <w:spacing w:val="2"/>
          <w:w w:val="85"/>
        </w:rPr>
        <w:t>locks</w:t>
      </w:r>
      <w:r>
        <w:rPr>
          <w:color w:val="231F20"/>
          <w:spacing w:val="-20"/>
          <w:w w:val="85"/>
        </w:rPr>
        <w:t> </w:t>
      </w:r>
      <w:r>
        <w:rPr>
          <w:color w:val="231F20"/>
          <w:w w:val="85"/>
        </w:rPr>
        <w:t>and</w:t>
      </w:r>
      <w:r>
        <w:rPr>
          <w:color w:val="231F20"/>
          <w:spacing w:val="-19"/>
          <w:w w:val="85"/>
        </w:rPr>
        <w:t> </w:t>
      </w:r>
      <w:r>
        <w:rPr>
          <w:color w:val="231F20"/>
          <w:spacing w:val="2"/>
          <w:w w:val="85"/>
        </w:rPr>
        <w:t>lights</w:t>
      </w:r>
      <w:r>
        <w:rPr>
          <w:color w:val="231F20"/>
          <w:spacing w:val="-20"/>
          <w:w w:val="85"/>
        </w:rPr>
        <w:t> </w:t>
      </w:r>
      <w:r>
        <w:rPr>
          <w:color w:val="231F20"/>
          <w:w w:val="85"/>
        </w:rPr>
        <w:t>did</w:t>
      </w:r>
      <w:r>
        <w:rPr>
          <w:color w:val="231F20"/>
          <w:spacing w:val="-20"/>
          <w:w w:val="85"/>
        </w:rPr>
        <w:t> </w:t>
      </w:r>
      <w:r>
        <w:rPr>
          <w:color w:val="231F20"/>
          <w:w w:val="85"/>
        </w:rPr>
        <w:t>not</w:t>
      </w:r>
      <w:r>
        <w:rPr>
          <w:color w:val="231F20"/>
          <w:spacing w:val="-19"/>
          <w:w w:val="85"/>
        </w:rPr>
        <w:t> </w:t>
      </w:r>
      <w:r>
        <w:rPr>
          <w:color w:val="231F20"/>
          <w:spacing w:val="3"/>
          <w:w w:val="85"/>
        </w:rPr>
        <w:t>appear </w:t>
      </w:r>
      <w:r>
        <w:rPr>
          <w:color w:val="231F20"/>
          <w:w w:val="85"/>
        </w:rPr>
        <w:t>to </w:t>
      </w:r>
      <w:r>
        <w:rPr>
          <w:color w:val="231F20"/>
          <w:spacing w:val="2"/>
          <w:w w:val="85"/>
        </w:rPr>
        <w:t>contribute much comfort. CCTV </w:t>
      </w:r>
      <w:r>
        <w:rPr>
          <w:color w:val="231F20"/>
          <w:w w:val="85"/>
        </w:rPr>
        <w:t>was </w:t>
      </w:r>
      <w:r>
        <w:rPr>
          <w:color w:val="231F20"/>
          <w:spacing w:val="3"/>
          <w:w w:val="85"/>
        </w:rPr>
        <w:t>installed </w:t>
      </w:r>
      <w:r>
        <w:rPr>
          <w:color w:val="231F20"/>
          <w:w w:val="85"/>
        </w:rPr>
        <w:t>for</w:t>
      </w:r>
      <w:r>
        <w:rPr>
          <w:color w:val="231F20"/>
          <w:spacing w:val="-27"/>
          <w:w w:val="85"/>
        </w:rPr>
        <w:t> </w:t>
      </w:r>
      <w:r>
        <w:rPr>
          <w:color w:val="231F20"/>
          <w:w w:val="85"/>
        </w:rPr>
        <w:t>one</w:t>
      </w:r>
      <w:r>
        <w:rPr>
          <w:color w:val="231F20"/>
          <w:spacing w:val="-27"/>
          <w:w w:val="85"/>
        </w:rPr>
        <w:t> </w:t>
      </w:r>
      <w:r>
        <w:rPr>
          <w:color w:val="231F20"/>
          <w:spacing w:val="2"/>
          <w:w w:val="85"/>
        </w:rPr>
        <w:t>victim</w:t>
      </w:r>
      <w:r>
        <w:rPr>
          <w:color w:val="231F20"/>
          <w:spacing w:val="-27"/>
          <w:w w:val="85"/>
        </w:rPr>
        <w:t> </w:t>
      </w:r>
      <w:r>
        <w:rPr>
          <w:color w:val="231F20"/>
          <w:w w:val="85"/>
        </w:rPr>
        <w:t>and</w:t>
      </w:r>
      <w:r>
        <w:rPr>
          <w:color w:val="231F20"/>
          <w:spacing w:val="-26"/>
          <w:w w:val="85"/>
        </w:rPr>
        <w:t> </w:t>
      </w:r>
      <w:r>
        <w:rPr>
          <w:color w:val="231F20"/>
          <w:spacing w:val="2"/>
          <w:w w:val="85"/>
        </w:rPr>
        <w:t>attacks</w:t>
      </w:r>
      <w:r>
        <w:rPr>
          <w:color w:val="231F20"/>
          <w:spacing w:val="-27"/>
          <w:w w:val="85"/>
        </w:rPr>
        <w:t> </w:t>
      </w:r>
      <w:r>
        <w:rPr>
          <w:color w:val="231F20"/>
          <w:w w:val="85"/>
        </w:rPr>
        <w:t>on</w:t>
      </w:r>
      <w:r>
        <w:rPr>
          <w:color w:val="231F20"/>
          <w:spacing w:val="-27"/>
          <w:w w:val="85"/>
        </w:rPr>
        <w:t> </w:t>
      </w:r>
      <w:r>
        <w:rPr>
          <w:color w:val="231F20"/>
          <w:w w:val="85"/>
        </w:rPr>
        <w:t>the</w:t>
      </w:r>
      <w:r>
        <w:rPr>
          <w:color w:val="231F20"/>
          <w:spacing w:val="-26"/>
          <w:w w:val="85"/>
        </w:rPr>
        <w:t> </w:t>
      </w:r>
      <w:r>
        <w:rPr>
          <w:color w:val="231F20"/>
          <w:spacing w:val="2"/>
          <w:w w:val="85"/>
        </w:rPr>
        <w:t>victim’s</w:t>
      </w:r>
      <w:r>
        <w:rPr>
          <w:color w:val="231F20"/>
          <w:spacing w:val="-27"/>
          <w:w w:val="85"/>
        </w:rPr>
        <w:t> </w:t>
      </w:r>
      <w:r>
        <w:rPr>
          <w:color w:val="231F20"/>
          <w:spacing w:val="3"/>
          <w:w w:val="85"/>
        </w:rPr>
        <w:t>property </w:t>
      </w:r>
      <w:r>
        <w:rPr>
          <w:color w:val="231F20"/>
          <w:spacing w:val="2"/>
          <w:w w:val="85"/>
        </w:rPr>
        <w:t>decreased.</w:t>
      </w:r>
      <w:r>
        <w:rPr>
          <w:color w:val="231F20"/>
          <w:spacing w:val="-25"/>
          <w:w w:val="85"/>
        </w:rPr>
        <w:t> </w:t>
      </w:r>
      <w:r>
        <w:rPr>
          <w:color w:val="231F20"/>
          <w:spacing w:val="2"/>
          <w:w w:val="85"/>
        </w:rPr>
        <w:t>CCTV</w:t>
      </w:r>
      <w:r>
        <w:rPr>
          <w:color w:val="231F20"/>
          <w:spacing w:val="-25"/>
          <w:w w:val="85"/>
        </w:rPr>
        <w:t> </w:t>
      </w:r>
      <w:r>
        <w:rPr>
          <w:color w:val="231F20"/>
          <w:w w:val="85"/>
        </w:rPr>
        <w:t>was</w:t>
      </w:r>
      <w:r>
        <w:rPr>
          <w:color w:val="231F20"/>
          <w:spacing w:val="-24"/>
          <w:w w:val="85"/>
        </w:rPr>
        <w:t> </w:t>
      </w:r>
      <w:r>
        <w:rPr>
          <w:color w:val="231F20"/>
          <w:spacing w:val="2"/>
          <w:w w:val="85"/>
        </w:rPr>
        <w:t>promised</w:t>
      </w:r>
      <w:r>
        <w:rPr>
          <w:color w:val="231F20"/>
          <w:spacing w:val="-25"/>
          <w:w w:val="85"/>
        </w:rPr>
        <w:t> </w:t>
      </w:r>
      <w:r>
        <w:rPr>
          <w:color w:val="231F20"/>
          <w:w w:val="85"/>
        </w:rPr>
        <w:t>for</w:t>
      </w:r>
      <w:r>
        <w:rPr>
          <w:color w:val="231F20"/>
          <w:spacing w:val="-25"/>
          <w:w w:val="85"/>
        </w:rPr>
        <w:t> </w:t>
      </w:r>
      <w:r>
        <w:rPr>
          <w:color w:val="231F20"/>
          <w:spacing w:val="2"/>
          <w:w w:val="85"/>
        </w:rPr>
        <w:t>another</w:t>
      </w:r>
      <w:r>
        <w:rPr>
          <w:color w:val="231F20"/>
          <w:spacing w:val="-24"/>
          <w:w w:val="85"/>
        </w:rPr>
        <w:t> </w:t>
      </w:r>
      <w:r>
        <w:rPr>
          <w:color w:val="231F20"/>
          <w:w w:val="85"/>
        </w:rPr>
        <w:t>but</w:t>
      </w:r>
      <w:r>
        <w:rPr>
          <w:color w:val="231F20"/>
          <w:spacing w:val="-25"/>
          <w:w w:val="85"/>
        </w:rPr>
        <w:t> </w:t>
      </w:r>
      <w:r>
        <w:rPr>
          <w:color w:val="231F20"/>
          <w:spacing w:val="3"/>
          <w:w w:val="85"/>
        </w:rPr>
        <w:t>not </w:t>
      </w:r>
      <w:r>
        <w:rPr>
          <w:color w:val="231F20"/>
          <w:spacing w:val="2"/>
          <w:w w:val="90"/>
        </w:rPr>
        <w:t>received.</w:t>
      </w:r>
      <w:r>
        <w:rPr>
          <w:color w:val="231F20"/>
          <w:spacing w:val="-39"/>
          <w:w w:val="90"/>
        </w:rPr>
        <w:t> </w:t>
      </w:r>
      <w:r>
        <w:rPr>
          <w:color w:val="231F20"/>
          <w:w w:val="90"/>
        </w:rPr>
        <w:t>One</w:t>
      </w:r>
      <w:r>
        <w:rPr>
          <w:color w:val="231F20"/>
          <w:spacing w:val="-39"/>
          <w:w w:val="90"/>
        </w:rPr>
        <w:t> </w:t>
      </w:r>
      <w:r>
        <w:rPr>
          <w:color w:val="231F20"/>
          <w:spacing w:val="2"/>
          <w:w w:val="90"/>
        </w:rPr>
        <w:t>victim</w:t>
      </w:r>
      <w:r>
        <w:rPr>
          <w:color w:val="231F20"/>
          <w:spacing w:val="-39"/>
          <w:w w:val="90"/>
        </w:rPr>
        <w:t> </w:t>
      </w:r>
      <w:r>
        <w:rPr>
          <w:color w:val="231F20"/>
          <w:w w:val="90"/>
        </w:rPr>
        <w:t>was</w:t>
      </w:r>
      <w:r>
        <w:rPr>
          <w:color w:val="231F20"/>
          <w:spacing w:val="-39"/>
          <w:w w:val="90"/>
        </w:rPr>
        <w:t> </w:t>
      </w:r>
      <w:r>
        <w:rPr>
          <w:color w:val="231F20"/>
          <w:spacing w:val="2"/>
          <w:w w:val="90"/>
        </w:rPr>
        <w:t>provided</w:t>
      </w:r>
      <w:r>
        <w:rPr>
          <w:color w:val="231F20"/>
          <w:spacing w:val="-39"/>
          <w:w w:val="90"/>
        </w:rPr>
        <w:t> </w:t>
      </w:r>
      <w:r>
        <w:rPr>
          <w:color w:val="231F20"/>
          <w:spacing w:val="2"/>
          <w:w w:val="90"/>
        </w:rPr>
        <w:t>with</w:t>
      </w:r>
      <w:r>
        <w:rPr>
          <w:color w:val="231F20"/>
          <w:spacing w:val="-39"/>
          <w:w w:val="90"/>
        </w:rPr>
        <w:t> </w:t>
      </w:r>
      <w:r>
        <w:rPr>
          <w:color w:val="231F20"/>
          <w:spacing w:val="3"/>
          <w:w w:val="90"/>
        </w:rPr>
        <w:t>outside</w:t>
      </w:r>
    </w:p>
    <w:p>
      <w:pPr>
        <w:pStyle w:val="BodyText"/>
        <w:spacing w:line="264" w:lineRule="auto"/>
        <w:ind w:left="508" w:right="1706"/>
      </w:pPr>
      <w:r>
        <w:rPr>
          <w:color w:val="231F20"/>
          <w:spacing w:val="2"/>
          <w:w w:val="85"/>
        </w:rPr>
        <w:t>sensor</w:t>
      </w:r>
      <w:r>
        <w:rPr>
          <w:color w:val="231F20"/>
          <w:spacing w:val="-25"/>
          <w:w w:val="85"/>
        </w:rPr>
        <w:t> </w:t>
      </w:r>
      <w:r>
        <w:rPr>
          <w:color w:val="231F20"/>
          <w:spacing w:val="2"/>
          <w:w w:val="85"/>
        </w:rPr>
        <w:t>lights</w:t>
      </w:r>
      <w:r>
        <w:rPr>
          <w:color w:val="231F20"/>
          <w:spacing w:val="-25"/>
          <w:w w:val="85"/>
        </w:rPr>
        <w:t> </w:t>
      </w:r>
      <w:r>
        <w:rPr>
          <w:color w:val="231F20"/>
          <w:w w:val="85"/>
        </w:rPr>
        <w:t>but</w:t>
      </w:r>
      <w:r>
        <w:rPr>
          <w:color w:val="231F20"/>
          <w:spacing w:val="-25"/>
          <w:w w:val="85"/>
        </w:rPr>
        <w:t> </w:t>
      </w:r>
      <w:r>
        <w:rPr>
          <w:color w:val="231F20"/>
          <w:w w:val="85"/>
        </w:rPr>
        <w:t>had</w:t>
      </w:r>
      <w:r>
        <w:rPr>
          <w:color w:val="231F20"/>
          <w:spacing w:val="-25"/>
          <w:w w:val="85"/>
        </w:rPr>
        <w:t> </w:t>
      </w:r>
      <w:r>
        <w:rPr>
          <w:color w:val="231F20"/>
          <w:w w:val="85"/>
        </w:rPr>
        <w:t>to</w:t>
      </w:r>
      <w:r>
        <w:rPr>
          <w:color w:val="231F20"/>
          <w:spacing w:val="-24"/>
          <w:w w:val="85"/>
        </w:rPr>
        <w:t> </w:t>
      </w:r>
      <w:r>
        <w:rPr>
          <w:color w:val="231F20"/>
          <w:spacing w:val="2"/>
          <w:w w:val="85"/>
        </w:rPr>
        <w:t>install</w:t>
      </w:r>
      <w:r>
        <w:rPr>
          <w:color w:val="231F20"/>
          <w:spacing w:val="-25"/>
          <w:w w:val="85"/>
        </w:rPr>
        <w:t> </w:t>
      </w:r>
      <w:r>
        <w:rPr>
          <w:color w:val="231F20"/>
          <w:spacing w:val="2"/>
          <w:w w:val="85"/>
        </w:rPr>
        <w:t>them,</w:t>
      </w:r>
      <w:r>
        <w:rPr>
          <w:color w:val="231F20"/>
          <w:spacing w:val="-25"/>
          <w:w w:val="85"/>
        </w:rPr>
        <w:t> </w:t>
      </w:r>
      <w:r>
        <w:rPr>
          <w:color w:val="231F20"/>
          <w:spacing w:val="2"/>
          <w:w w:val="85"/>
        </w:rPr>
        <w:t>they</w:t>
      </w:r>
      <w:r>
        <w:rPr>
          <w:color w:val="231F20"/>
          <w:spacing w:val="-25"/>
          <w:w w:val="85"/>
        </w:rPr>
        <w:t> </w:t>
      </w:r>
      <w:r>
        <w:rPr>
          <w:color w:val="231F20"/>
          <w:spacing w:val="2"/>
          <w:w w:val="85"/>
        </w:rPr>
        <w:t>could</w:t>
      </w:r>
      <w:r>
        <w:rPr>
          <w:color w:val="231F20"/>
          <w:spacing w:val="-25"/>
          <w:w w:val="85"/>
        </w:rPr>
        <w:t> </w:t>
      </w:r>
      <w:r>
        <w:rPr>
          <w:color w:val="231F20"/>
          <w:spacing w:val="3"/>
          <w:w w:val="85"/>
        </w:rPr>
        <w:t>not </w:t>
      </w:r>
      <w:r>
        <w:rPr>
          <w:color w:val="231F20"/>
          <w:w w:val="85"/>
        </w:rPr>
        <w:t>do</w:t>
      </w:r>
      <w:r>
        <w:rPr>
          <w:color w:val="231F20"/>
          <w:spacing w:val="-28"/>
          <w:w w:val="85"/>
        </w:rPr>
        <w:t> </w:t>
      </w:r>
      <w:r>
        <w:rPr>
          <w:color w:val="231F20"/>
          <w:spacing w:val="2"/>
          <w:w w:val="85"/>
        </w:rPr>
        <w:t>this</w:t>
      </w:r>
      <w:r>
        <w:rPr>
          <w:color w:val="231F20"/>
          <w:spacing w:val="-27"/>
          <w:w w:val="85"/>
        </w:rPr>
        <w:t> </w:t>
      </w:r>
      <w:r>
        <w:rPr>
          <w:color w:val="231F20"/>
          <w:spacing w:val="2"/>
          <w:w w:val="85"/>
        </w:rPr>
        <w:t>because</w:t>
      </w:r>
      <w:r>
        <w:rPr>
          <w:color w:val="231F20"/>
          <w:spacing w:val="-28"/>
          <w:w w:val="85"/>
        </w:rPr>
        <w:t> </w:t>
      </w:r>
      <w:r>
        <w:rPr>
          <w:color w:val="231F20"/>
          <w:spacing w:val="2"/>
          <w:w w:val="85"/>
        </w:rPr>
        <w:t>they</w:t>
      </w:r>
      <w:r>
        <w:rPr>
          <w:color w:val="231F20"/>
          <w:spacing w:val="-27"/>
          <w:w w:val="85"/>
        </w:rPr>
        <w:t> </w:t>
      </w:r>
      <w:r>
        <w:rPr>
          <w:color w:val="231F20"/>
          <w:spacing w:val="2"/>
          <w:w w:val="85"/>
        </w:rPr>
        <w:t>were</w:t>
      </w:r>
      <w:r>
        <w:rPr>
          <w:color w:val="231F20"/>
          <w:spacing w:val="-28"/>
          <w:w w:val="85"/>
        </w:rPr>
        <w:t> </w:t>
      </w:r>
      <w:r>
        <w:rPr>
          <w:color w:val="231F20"/>
          <w:spacing w:val="2"/>
          <w:w w:val="85"/>
        </w:rPr>
        <w:t>afraid</w:t>
      </w:r>
      <w:r>
        <w:rPr>
          <w:color w:val="231F20"/>
          <w:spacing w:val="-27"/>
          <w:w w:val="85"/>
        </w:rPr>
        <w:t> </w:t>
      </w:r>
      <w:r>
        <w:rPr>
          <w:color w:val="231F20"/>
          <w:w w:val="85"/>
        </w:rPr>
        <w:t>of</w:t>
      </w:r>
      <w:r>
        <w:rPr>
          <w:color w:val="231F20"/>
          <w:spacing w:val="-28"/>
          <w:w w:val="85"/>
        </w:rPr>
        <w:t> </w:t>
      </w:r>
      <w:r>
        <w:rPr>
          <w:color w:val="231F20"/>
          <w:spacing w:val="2"/>
          <w:w w:val="85"/>
        </w:rPr>
        <w:t>being</w:t>
      </w:r>
      <w:r>
        <w:rPr>
          <w:color w:val="231F20"/>
          <w:spacing w:val="-27"/>
          <w:w w:val="85"/>
        </w:rPr>
        <w:t> </w:t>
      </w:r>
      <w:r>
        <w:rPr>
          <w:color w:val="231F20"/>
          <w:spacing w:val="3"/>
          <w:w w:val="85"/>
        </w:rPr>
        <w:t>attacked. </w:t>
      </w:r>
      <w:r>
        <w:rPr>
          <w:color w:val="231F20"/>
          <w:w w:val="90"/>
        </w:rPr>
        <w:t>On the few </w:t>
      </w:r>
      <w:r>
        <w:rPr>
          <w:color w:val="231F20"/>
          <w:spacing w:val="2"/>
          <w:w w:val="90"/>
        </w:rPr>
        <w:t>occasions when increased </w:t>
      </w:r>
      <w:r>
        <w:rPr>
          <w:color w:val="231F20"/>
          <w:spacing w:val="3"/>
          <w:w w:val="90"/>
        </w:rPr>
        <w:t>police </w:t>
      </w:r>
      <w:r>
        <w:rPr>
          <w:color w:val="231F20"/>
          <w:spacing w:val="2"/>
          <w:w w:val="85"/>
        </w:rPr>
        <w:t>patrols</w:t>
      </w:r>
      <w:r>
        <w:rPr>
          <w:color w:val="231F20"/>
          <w:spacing w:val="-25"/>
          <w:w w:val="85"/>
        </w:rPr>
        <w:t> </w:t>
      </w:r>
      <w:r>
        <w:rPr>
          <w:color w:val="231F20"/>
          <w:spacing w:val="2"/>
          <w:w w:val="85"/>
        </w:rPr>
        <w:t>were</w:t>
      </w:r>
      <w:r>
        <w:rPr>
          <w:color w:val="231F20"/>
          <w:spacing w:val="-25"/>
          <w:w w:val="85"/>
        </w:rPr>
        <w:t> </w:t>
      </w:r>
      <w:r>
        <w:rPr>
          <w:color w:val="231F20"/>
          <w:spacing w:val="2"/>
          <w:w w:val="85"/>
        </w:rPr>
        <w:t>mentioned,</w:t>
      </w:r>
      <w:r>
        <w:rPr>
          <w:color w:val="231F20"/>
          <w:spacing w:val="-24"/>
          <w:w w:val="85"/>
        </w:rPr>
        <w:t> </w:t>
      </w:r>
      <w:r>
        <w:rPr>
          <w:color w:val="231F20"/>
          <w:spacing w:val="2"/>
          <w:w w:val="85"/>
        </w:rPr>
        <w:t>they</w:t>
      </w:r>
      <w:r>
        <w:rPr>
          <w:color w:val="231F20"/>
          <w:spacing w:val="-25"/>
          <w:w w:val="85"/>
        </w:rPr>
        <w:t> </w:t>
      </w:r>
      <w:r>
        <w:rPr>
          <w:color w:val="231F20"/>
          <w:spacing w:val="2"/>
          <w:w w:val="85"/>
        </w:rPr>
        <w:t>were</w:t>
      </w:r>
      <w:r>
        <w:rPr>
          <w:color w:val="231F20"/>
          <w:spacing w:val="-24"/>
          <w:w w:val="85"/>
        </w:rPr>
        <w:t> </w:t>
      </w:r>
      <w:r>
        <w:rPr>
          <w:color w:val="231F20"/>
          <w:spacing w:val="2"/>
          <w:w w:val="85"/>
        </w:rPr>
        <w:t>welcomed</w:t>
      </w:r>
      <w:r>
        <w:rPr>
          <w:color w:val="231F20"/>
          <w:spacing w:val="-25"/>
          <w:w w:val="85"/>
        </w:rPr>
        <w:t> </w:t>
      </w:r>
      <w:r>
        <w:rPr>
          <w:color w:val="231F20"/>
          <w:spacing w:val="3"/>
          <w:w w:val="85"/>
        </w:rPr>
        <w:t>and </w:t>
      </w:r>
      <w:r>
        <w:rPr>
          <w:color w:val="231F20"/>
          <w:spacing w:val="2"/>
          <w:w w:val="90"/>
        </w:rPr>
        <w:t>encouraged</w:t>
      </w:r>
      <w:r>
        <w:rPr>
          <w:color w:val="231F20"/>
          <w:spacing w:val="-41"/>
          <w:w w:val="90"/>
        </w:rPr>
        <w:t> </w:t>
      </w:r>
      <w:r>
        <w:rPr>
          <w:color w:val="231F20"/>
          <w:w w:val="90"/>
        </w:rPr>
        <w:t>by</w:t>
      </w:r>
      <w:r>
        <w:rPr>
          <w:color w:val="231F20"/>
          <w:spacing w:val="-41"/>
          <w:w w:val="90"/>
        </w:rPr>
        <w:t> </w:t>
      </w:r>
      <w:r>
        <w:rPr>
          <w:color w:val="231F20"/>
          <w:spacing w:val="2"/>
          <w:w w:val="90"/>
        </w:rPr>
        <w:t>victims.</w:t>
      </w:r>
      <w:r>
        <w:rPr>
          <w:color w:val="231F20"/>
          <w:spacing w:val="-41"/>
          <w:w w:val="90"/>
        </w:rPr>
        <w:t> </w:t>
      </w:r>
      <w:r>
        <w:rPr>
          <w:color w:val="231F20"/>
          <w:spacing w:val="2"/>
          <w:w w:val="90"/>
        </w:rPr>
        <w:t>Finally,</w:t>
      </w:r>
      <w:r>
        <w:rPr>
          <w:color w:val="231F20"/>
          <w:spacing w:val="-40"/>
          <w:w w:val="90"/>
        </w:rPr>
        <w:t> </w:t>
      </w:r>
      <w:r>
        <w:rPr>
          <w:color w:val="231F20"/>
          <w:w w:val="90"/>
        </w:rPr>
        <w:t>a</w:t>
      </w:r>
      <w:r>
        <w:rPr>
          <w:color w:val="231F20"/>
          <w:spacing w:val="-41"/>
          <w:w w:val="90"/>
        </w:rPr>
        <w:t> </w:t>
      </w:r>
      <w:r>
        <w:rPr>
          <w:color w:val="231F20"/>
          <w:spacing w:val="2"/>
          <w:w w:val="90"/>
        </w:rPr>
        <w:t>victim</w:t>
      </w:r>
      <w:r>
        <w:rPr>
          <w:color w:val="231F20"/>
          <w:spacing w:val="-41"/>
          <w:w w:val="90"/>
        </w:rPr>
        <w:t> </w:t>
      </w:r>
      <w:r>
        <w:rPr>
          <w:color w:val="231F20"/>
          <w:w w:val="90"/>
        </w:rPr>
        <w:t>who</w:t>
      </w:r>
      <w:r>
        <w:rPr>
          <w:color w:val="231F20"/>
          <w:spacing w:val="-41"/>
          <w:w w:val="90"/>
        </w:rPr>
        <w:t> </w:t>
      </w:r>
      <w:r>
        <w:rPr>
          <w:color w:val="231F20"/>
          <w:spacing w:val="3"/>
          <w:w w:val="90"/>
        </w:rPr>
        <w:t>had </w:t>
      </w:r>
      <w:r>
        <w:rPr>
          <w:color w:val="231F20"/>
          <w:spacing w:val="2"/>
          <w:w w:val="85"/>
        </w:rPr>
        <w:t>suffered</w:t>
      </w:r>
      <w:r>
        <w:rPr>
          <w:color w:val="231F20"/>
          <w:spacing w:val="-37"/>
          <w:w w:val="85"/>
        </w:rPr>
        <w:t> </w:t>
      </w:r>
      <w:r>
        <w:rPr>
          <w:color w:val="231F20"/>
          <w:spacing w:val="2"/>
          <w:w w:val="85"/>
        </w:rPr>
        <w:t>repeat</w:t>
      </w:r>
      <w:r>
        <w:rPr>
          <w:color w:val="231F20"/>
          <w:spacing w:val="-36"/>
          <w:w w:val="85"/>
        </w:rPr>
        <w:t> </w:t>
      </w:r>
      <w:r>
        <w:rPr>
          <w:color w:val="231F20"/>
          <w:spacing w:val="2"/>
          <w:w w:val="85"/>
        </w:rPr>
        <w:t>attacks</w:t>
      </w:r>
      <w:r>
        <w:rPr>
          <w:color w:val="231F20"/>
          <w:spacing w:val="-36"/>
          <w:w w:val="85"/>
        </w:rPr>
        <w:t> </w:t>
      </w:r>
      <w:r>
        <w:rPr>
          <w:color w:val="231F20"/>
          <w:spacing w:val="2"/>
          <w:w w:val="85"/>
        </w:rPr>
        <w:t>told</w:t>
      </w:r>
      <w:r>
        <w:rPr>
          <w:color w:val="231F20"/>
          <w:spacing w:val="-37"/>
          <w:w w:val="85"/>
        </w:rPr>
        <w:t> </w:t>
      </w:r>
      <w:r>
        <w:rPr>
          <w:color w:val="231F20"/>
          <w:w w:val="85"/>
        </w:rPr>
        <w:t>of</w:t>
      </w:r>
      <w:r>
        <w:rPr>
          <w:color w:val="231F20"/>
          <w:spacing w:val="-36"/>
          <w:w w:val="85"/>
        </w:rPr>
        <w:t> </w:t>
      </w:r>
      <w:r>
        <w:rPr>
          <w:color w:val="231F20"/>
          <w:w w:val="85"/>
        </w:rPr>
        <w:t>an</w:t>
      </w:r>
      <w:r>
        <w:rPr>
          <w:color w:val="231F20"/>
          <w:spacing w:val="-36"/>
          <w:w w:val="85"/>
        </w:rPr>
        <w:t> </w:t>
      </w:r>
      <w:r>
        <w:rPr>
          <w:color w:val="231F20"/>
          <w:spacing w:val="2"/>
          <w:w w:val="85"/>
        </w:rPr>
        <w:t>officer’s</w:t>
      </w:r>
      <w:r>
        <w:rPr>
          <w:color w:val="231F20"/>
          <w:spacing w:val="-37"/>
          <w:w w:val="85"/>
        </w:rPr>
        <w:t> </w:t>
      </w:r>
      <w:r>
        <w:rPr>
          <w:color w:val="231F20"/>
          <w:spacing w:val="3"/>
          <w:w w:val="85"/>
        </w:rPr>
        <w:t>response </w:t>
      </w:r>
      <w:r>
        <w:rPr>
          <w:color w:val="231F20"/>
          <w:spacing w:val="2"/>
          <w:w w:val="85"/>
        </w:rPr>
        <w:t>after</w:t>
      </w:r>
      <w:r>
        <w:rPr>
          <w:color w:val="231F20"/>
          <w:spacing w:val="-28"/>
          <w:w w:val="85"/>
        </w:rPr>
        <w:t> </w:t>
      </w:r>
      <w:r>
        <w:rPr>
          <w:color w:val="231F20"/>
          <w:spacing w:val="2"/>
          <w:w w:val="85"/>
        </w:rPr>
        <w:t>enquiring</w:t>
      </w:r>
      <w:r>
        <w:rPr>
          <w:color w:val="231F20"/>
          <w:spacing w:val="-27"/>
          <w:w w:val="85"/>
        </w:rPr>
        <w:t> </w:t>
      </w:r>
      <w:r>
        <w:rPr>
          <w:color w:val="231F20"/>
          <w:spacing w:val="2"/>
          <w:w w:val="85"/>
        </w:rPr>
        <w:t>about</w:t>
      </w:r>
      <w:r>
        <w:rPr>
          <w:color w:val="231F20"/>
          <w:spacing w:val="-28"/>
          <w:w w:val="85"/>
        </w:rPr>
        <w:t> </w:t>
      </w:r>
      <w:r>
        <w:rPr>
          <w:color w:val="231F20"/>
          <w:w w:val="85"/>
        </w:rPr>
        <w:t>the</w:t>
      </w:r>
      <w:r>
        <w:rPr>
          <w:color w:val="231F20"/>
          <w:spacing w:val="-27"/>
          <w:w w:val="85"/>
        </w:rPr>
        <w:t> </w:t>
      </w:r>
      <w:r>
        <w:rPr>
          <w:color w:val="231F20"/>
          <w:spacing w:val="2"/>
          <w:w w:val="85"/>
        </w:rPr>
        <w:t>possibility</w:t>
      </w:r>
      <w:r>
        <w:rPr>
          <w:color w:val="231F20"/>
          <w:spacing w:val="-28"/>
          <w:w w:val="85"/>
        </w:rPr>
        <w:t> </w:t>
      </w:r>
      <w:r>
        <w:rPr>
          <w:color w:val="231F20"/>
          <w:w w:val="85"/>
        </w:rPr>
        <w:t>of</w:t>
      </w:r>
      <w:r>
        <w:rPr>
          <w:color w:val="231F20"/>
          <w:spacing w:val="-27"/>
          <w:w w:val="85"/>
        </w:rPr>
        <w:t> </w:t>
      </w:r>
      <w:r>
        <w:rPr>
          <w:color w:val="231F20"/>
          <w:spacing w:val="2"/>
          <w:w w:val="85"/>
        </w:rPr>
        <w:t>police</w:t>
      </w:r>
      <w:r>
        <w:rPr>
          <w:color w:val="231F20"/>
          <w:spacing w:val="-27"/>
          <w:w w:val="85"/>
        </w:rPr>
        <w:t> </w:t>
      </w:r>
      <w:r>
        <w:rPr>
          <w:color w:val="231F20"/>
          <w:spacing w:val="3"/>
          <w:w w:val="85"/>
        </w:rPr>
        <w:t>help </w:t>
      </w:r>
      <w:r>
        <w:rPr>
          <w:color w:val="231F20"/>
          <w:w w:val="90"/>
        </w:rPr>
        <w:t>to </w:t>
      </w:r>
      <w:r>
        <w:rPr>
          <w:color w:val="231F20"/>
          <w:spacing w:val="2"/>
          <w:w w:val="90"/>
        </w:rPr>
        <w:t>move</w:t>
      </w:r>
      <w:r>
        <w:rPr>
          <w:color w:val="231F20"/>
          <w:spacing w:val="-12"/>
          <w:w w:val="90"/>
        </w:rPr>
        <w:t> </w:t>
      </w:r>
      <w:r>
        <w:rPr>
          <w:color w:val="231F20"/>
          <w:spacing w:val="3"/>
          <w:w w:val="90"/>
        </w:rPr>
        <w:t>house:</w:t>
      </w:r>
    </w:p>
    <w:p>
      <w:pPr>
        <w:pStyle w:val="BodyText"/>
        <w:spacing w:line="264" w:lineRule="auto" w:before="98"/>
        <w:ind w:left="508" w:right="1705"/>
      </w:pPr>
      <w:r>
        <w:rPr>
          <w:color w:val="0097D0"/>
          <w:w w:val="90"/>
        </w:rPr>
        <w:t>he</w:t>
      </w:r>
      <w:r>
        <w:rPr>
          <w:color w:val="0097D0"/>
          <w:spacing w:val="-27"/>
          <w:w w:val="90"/>
        </w:rPr>
        <w:t> </w:t>
      </w:r>
      <w:r>
        <w:rPr>
          <w:color w:val="0097D0"/>
          <w:w w:val="90"/>
        </w:rPr>
        <w:t>was</w:t>
      </w:r>
      <w:r>
        <w:rPr>
          <w:color w:val="0097D0"/>
          <w:spacing w:val="-27"/>
          <w:w w:val="90"/>
        </w:rPr>
        <w:t> </w:t>
      </w:r>
      <w:r>
        <w:rPr>
          <w:color w:val="0097D0"/>
          <w:spacing w:val="2"/>
          <w:w w:val="90"/>
        </w:rPr>
        <w:t>like</w:t>
      </w:r>
      <w:r>
        <w:rPr>
          <w:color w:val="0097D0"/>
          <w:spacing w:val="-26"/>
          <w:w w:val="90"/>
        </w:rPr>
        <w:t> </w:t>
      </w:r>
      <w:r>
        <w:rPr>
          <w:color w:val="0097D0"/>
          <w:spacing w:val="2"/>
          <w:w w:val="90"/>
        </w:rPr>
        <w:t>‘why</w:t>
      </w:r>
      <w:r>
        <w:rPr>
          <w:color w:val="0097D0"/>
          <w:spacing w:val="-27"/>
          <w:w w:val="90"/>
        </w:rPr>
        <w:t> </w:t>
      </w:r>
      <w:r>
        <w:rPr>
          <w:color w:val="0097D0"/>
          <w:w w:val="90"/>
        </w:rPr>
        <w:t>are</w:t>
      </w:r>
      <w:r>
        <w:rPr>
          <w:color w:val="0097D0"/>
          <w:spacing w:val="-26"/>
          <w:w w:val="90"/>
        </w:rPr>
        <w:t> </w:t>
      </w:r>
      <w:r>
        <w:rPr>
          <w:color w:val="0097D0"/>
          <w:w w:val="90"/>
        </w:rPr>
        <w:t>you</w:t>
      </w:r>
      <w:r>
        <w:rPr>
          <w:color w:val="0097D0"/>
          <w:spacing w:val="-27"/>
          <w:w w:val="90"/>
        </w:rPr>
        <w:t> </w:t>
      </w:r>
      <w:r>
        <w:rPr>
          <w:color w:val="0097D0"/>
          <w:spacing w:val="2"/>
          <w:w w:val="90"/>
        </w:rPr>
        <w:t>asking</w:t>
      </w:r>
      <w:r>
        <w:rPr>
          <w:color w:val="0097D0"/>
          <w:spacing w:val="-26"/>
          <w:w w:val="90"/>
        </w:rPr>
        <w:t> </w:t>
      </w:r>
      <w:r>
        <w:rPr>
          <w:color w:val="0097D0"/>
          <w:w w:val="90"/>
        </w:rPr>
        <w:t>me</w:t>
      </w:r>
      <w:r>
        <w:rPr>
          <w:color w:val="0097D0"/>
          <w:spacing w:val="-27"/>
          <w:w w:val="90"/>
        </w:rPr>
        <w:t> </w:t>
      </w:r>
      <w:r>
        <w:rPr>
          <w:color w:val="0097D0"/>
          <w:spacing w:val="2"/>
          <w:w w:val="90"/>
        </w:rPr>
        <w:t>this?</w:t>
      </w:r>
      <w:r>
        <w:rPr>
          <w:color w:val="0097D0"/>
          <w:spacing w:val="-26"/>
          <w:w w:val="90"/>
        </w:rPr>
        <w:t> </w:t>
      </w:r>
      <w:r>
        <w:rPr>
          <w:color w:val="0097D0"/>
          <w:w w:val="90"/>
        </w:rPr>
        <w:t>Are</w:t>
      </w:r>
      <w:r>
        <w:rPr>
          <w:color w:val="0097D0"/>
          <w:spacing w:val="-27"/>
          <w:w w:val="90"/>
        </w:rPr>
        <w:t> </w:t>
      </w:r>
      <w:r>
        <w:rPr>
          <w:color w:val="0097D0"/>
          <w:spacing w:val="3"/>
          <w:w w:val="90"/>
        </w:rPr>
        <w:t>you </w:t>
      </w:r>
      <w:r>
        <w:rPr>
          <w:color w:val="0097D0"/>
          <w:spacing w:val="2"/>
          <w:w w:val="90"/>
        </w:rPr>
        <w:t>planning</w:t>
      </w:r>
      <w:r>
        <w:rPr>
          <w:color w:val="0097D0"/>
          <w:spacing w:val="-40"/>
          <w:w w:val="90"/>
        </w:rPr>
        <w:t> </w:t>
      </w:r>
      <w:r>
        <w:rPr>
          <w:color w:val="0097D0"/>
          <w:w w:val="90"/>
        </w:rPr>
        <w:t>to</w:t>
      </w:r>
      <w:r>
        <w:rPr>
          <w:color w:val="0097D0"/>
          <w:spacing w:val="-40"/>
          <w:w w:val="90"/>
        </w:rPr>
        <w:t> </w:t>
      </w:r>
      <w:r>
        <w:rPr>
          <w:color w:val="0097D0"/>
          <w:spacing w:val="2"/>
          <w:w w:val="90"/>
        </w:rPr>
        <w:t>sell</w:t>
      </w:r>
      <w:r>
        <w:rPr>
          <w:color w:val="0097D0"/>
          <w:spacing w:val="-39"/>
          <w:w w:val="90"/>
        </w:rPr>
        <w:t> </w:t>
      </w:r>
      <w:r>
        <w:rPr>
          <w:color w:val="0097D0"/>
          <w:spacing w:val="2"/>
          <w:w w:val="90"/>
        </w:rPr>
        <w:t>your</w:t>
      </w:r>
      <w:r>
        <w:rPr>
          <w:color w:val="0097D0"/>
          <w:spacing w:val="-40"/>
          <w:w w:val="90"/>
        </w:rPr>
        <w:t> </w:t>
      </w:r>
      <w:r>
        <w:rPr>
          <w:color w:val="0097D0"/>
          <w:spacing w:val="2"/>
          <w:w w:val="90"/>
        </w:rPr>
        <w:t>house?</w:t>
      </w:r>
      <w:r>
        <w:rPr>
          <w:color w:val="0097D0"/>
          <w:spacing w:val="-39"/>
          <w:w w:val="90"/>
        </w:rPr>
        <w:t> </w:t>
      </w:r>
      <w:r>
        <w:rPr>
          <w:color w:val="0097D0"/>
          <w:spacing w:val="2"/>
          <w:w w:val="90"/>
        </w:rPr>
        <w:t>Then</w:t>
      </w:r>
      <w:r>
        <w:rPr>
          <w:color w:val="0097D0"/>
          <w:spacing w:val="-40"/>
          <w:w w:val="90"/>
        </w:rPr>
        <w:t> </w:t>
      </w:r>
      <w:r>
        <w:rPr>
          <w:color w:val="0097D0"/>
          <w:w w:val="90"/>
        </w:rPr>
        <w:t>go</w:t>
      </w:r>
      <w:r>
        <w:rPr>
          <w:color w:val="0097D0"/>
          <w:spacing w:val="-39"/>
          <w:w w:val="90"/>
        </w:rPr>
        <w:t> </w:t>
      </w:r>
      <w:r>
        <w:rPr>
          <w:color w:val="0097D0"/>
          <w:w w:val="90"/>
        </w:rPr>
        <w:t>to</w:t>
      </w:r>
      <w:r>
        <w:rPr>
          <w:color w:val="0097D0"/>
          <w:spacing w:val="-40"/>
          <w:w w:val="90"/>
        </w:rPr>
        <w:t> </w:t>
      </w:r>
      <w:r>
        <w:rPr>
          <w:color w:val="0097D0"/>
          <w:w w:val="90"/>
        </w:rPr>
        <w:t>the</w:t>
      </w:r>
      <w:r>
        <w:rPr>
          <w:color w:val="0097D0"/>
          <w:spacing w:val="-40"/>
          <w:w w:val="90"/>
        </w:rPr>
        <w:t> </w:t>
      </w:r>
      <w:r>
        <w:rPr>
          <w:color w:val="0097D0"/>
          <w:spacing w:val="2"/>
          <w:w w:val="90"/>
        </w:rPr>
        <w:t>sales</w:t>
      </w:r>
      <w:r>
        <w:rPr>
          <w:color w:val="0097D0"/>
          <w:spacing w:val="-39"/>
          <w:w w:val="90"/>
        </w:rPr>
        <w:t> </w:t>
      </w:r>
      <w:r>
        <w:rPr>
          <w:color w:val="0097D0"/>
          <w:spacing w:val="3"/>
          <w:w w:val="90"/>
        </w:rPr>
        <w:t>or </w:t>
      </w:r>
      <w:r>
        <w:rPr>
          <w:color w:val="0097D0"/>
          <w:spacing w:val="2"/>
          <w:w w:val="90"/>
        </w:rPr>
        <w:t>property</w:t>
      </w:r>
      <w:r>
        <w:rPr>
          <w:color w:val="0097D0"/>
          <w:spacing w:val="-38"/>
          <w:w w:val="90"/>
        </w:rPr>
        <w:t> </w:t>
      </w:r>
      <w:r>
        <w:rPr>
          <w:color w:val="0097D0"/>
          <w:spacing w:val="2"/>
          <w:w w:val="90"/>
        </w:rPr>
        <w:t>agent’.</w:t>
      </w:r>
      <w:r>
        <w:rPr>
          <w:color w:val="0097D0"/>
          <w:spacing w:val="-37"/>
          <w:w w:val="90"/>
        </w:rPr>
        <w:t> </w:t>
      </w:r>
      <w:r>
        <w:rPr>
          <w:color w:val="0097D0"/>
          <w:spacing w:val="2"/>
          <w:w w:val="90"/>
        </w:rPr>
        <w:t>That</w:t>
      </w:r>
      <w:r>
        <w:rPr>
          <w:color w:val="0097D0"/>
          <w:spacing w:val="-38"/>
          <w:w w:val="90"/>
        </w:rPr>
        <w:t> </w:t>
      </w:r>
      <w:r>
        <w:rPr>
          <w:color w:val="0097D0"/>
          <w:spacing w:val="2"/>
          <w:w w:val="90"/>
        </w:rPr>
        <w:t>[is]</w:t>
      </w:r>
      <w:r>
        <w:rPr>
          <w:color w:val="0097D0"/>
          <w:spacing w:val="-37"/>
          <w:w w:val="90"/>
        </w:rPr>
        <w:t> </w:t>
      </w:r>
      <w:r>
        <w:rPr>
          <w:color w:val="0097D0"/>
          <w:w w:val="90"/>
        </w:rPr>
        <w:t>the</w:t>
      </w:r>
      <w:r>
        <w:rPr>
          <w:color w:val="0097D0"/>
          <w:spacing w:val="-37"/>
          <w:w w:val="90"/>
        </w:rPr>
        <w:t> </w:t>
      </w:r>
      <w:r>
        <w:rPr>
          <w:color w:val="0097D0"/>
          <w:spacing w:val="2"/>
          <w:w w:val="90"/>
        </w:rPr>
        <w:t>response</w:t>
      </w:r>
      <w:r>
        <w:rPr>
          <w:color w:val="0097D0"/>
          <w:spacing w:val="-38"/>
          <w:w w:val="90"/>
        </w:rPr>
        <w:t> </w:t>
      </w:r>
      <w:r>
        <w:rPr>
          <w:color w:val="0097D0"/>
          <w:w w:val="90"/>
        </w:rPr>
        <w:t>I</w:t>
      </w:r>
      <w:r>
        <w:rPr>
          <w:color w:val="0097D0"/>
          <w:spacing w:val="-37"/>
          <w:w w:val="90"/>
        </w:rPr>
        <w:t> </w:t>
      </w:r>
      <w:r>
        <w:rPr>
          <w:color w:val="0097D0"/>
          <w:w w:val="90"/>
        </w:rPr>
        <w:t>got</w:t>
      </w:r>
      <w:r>
        <w:rPr>
          <w:color w:val="0097D0"/>
          <w:spacing w:val="-37"/>
          <w:w w:val="90"/>
        </w:rPr>
        <w:t> </w:t>
      </w:r>
      <w:r>
        <w:rPr>
          <w:color w:val="0097D0"/>
          <w:w w:val="90"/>
        </w:rPr>
        <w:t>and</w:t>
      </w:r>
      <w:r>
        <w:rPr>
          <w:color w:val="0097D0"/>
          <w:spacing w:val="-38"/>
          <w:w w:val="90"/>
        </w:rPr>
        <w:t> </w:t>
      </w:r>
      <w:r>
        <w:rPr>
          <w:color w:val="0097D0"/>
          <w:w w:val="90"/>
        </w:rPr>
        <w:t>I was</w:t>
      </w:r>
      <w:r>
        <w:rPr>
          <w:color w:val="0097D0"/>
          <w:spacing w:val="-38"/>
          <w:w w:val="90"/>
        </w:rPr>
        <w:t> </w:t>
      </w:r>
      <w:r>
        <w:rPr>
          <w:color w:val="0097D0"/>
          <w:spacing w:val="2"/>
          <w:w w:val="90"/>
        </w:rPr>
        <w:t>nearly</w:t>
      </w:r>
      <w:r>
        <w:rPr>
          <w:color w:val="0097D0"/>
          <w:spacing w:val="-38"/>
          <w:w w:val="90"/>
        </w:rPr>
        <w:t> </w:t>
      </w:r>
      <w:r>
        <w:rPr>
          <w:color w:val="0097D0"/>
          <w:w w:val="90"/>
        </w:rPr>
        <w:t>in</w:t>
      </w:r>
      <w:r>
        <w:rPr>
          <w:color w:val="0097D0"/>
          <w:spacing w:val="-38"/>
          <w:w w:val="90"/>
        </w:rPr>
        <w:t> </w:t>
      </w:r>
      <w:r>
        <w:rPr>
          <w:color w:val="0097D0"/>
          <w:spacing w:val="2"/>
          <w:w w:val="90"/>
        </w:rPr>
        <w:t>tears</w:t>
      </w:r>
      <w:r>
        <w:rPr>
          <w:color w:val="0097D0"/>
          <w:spacing w:val="-38"/>
          <w:w w:val="90"/>
        </w:rPr>
        <w:t> </w:t>
      </w:r>
      <w:r>
        <w:rPr>
          <w:color w:val="0097D0"/>
          <w:spacing w:val="2"/>
          <w:w w:val="90"/>
        </w:rPr>
        <w:t>because</w:t>
      </w:r>
      <w:r>
        <w:rPr>
          <w:color w:val="0097D0"/>
          <w:spacing w:val="-38"/>
          <w:w w:val="90"/>
        </w:rPr>
        <w:t> </w:t>
      </w:r>
      <w:r>
        <w:rPr>
          <w:color w:val="0097D0"/>
          <w:w w:val="90"/>
        </w:rPr>
        <w:t>we</w:t>
      </w:r>
      <w:r>
        <w:rPr>
          <w:color w:val="0097D0"/>
          <w:spacing w:val="-37"/>
          <w:w w:val="90"/>
        </w:rPr>
        <w:t> </w:t>
      </w:r>
      <w:r>
        <w:rPr>
          <w:color w:val="0097D0"/>
          <w:spacing w:val="2"/>
          <w:w w:val="90"/>
        </w:rPr>
        <w:t>were</w:t>
      </w:r>
      <w:r>
        <w:rPr>
          <w:color w:val="0097D0"/>
          <w:spacing w:val="-38"/>
          <w:w w:val="90"/>
        </w:rPr>
        <w:t> </w:t>
      </w:r>
      <w:r>
        <w:rPr>
          <w:color w:val="0097D0"/>
          <w:w w:val="90"/>
        </w:rPr>
        <w:t>so</w:t>
      </w:r>
      <w:r>
        <w:rPr>
          <w:color w:val="0097D0"/>
          <w:spacing w:val="-38"/>
          <w:w w:val="90"/>
        </w:rPr>
        <w:t> </w:t>
      </w:r>
      <w:r>
        <w:rPr>
          <w:color w:val="0097D0"/>
          <w:spacing w:val="2"/>
          <w:w w:val="90"/>
        </w:rPr>
        <w:t>scared</w:t>
      </w:r>
      <w:r>
        <w:rPr>
          <w:color w:val="0097D0"/>
          <w:spacing w:val="-38"/>
          <w:w w:val="90"/>
        </w:rPr>
        <w:t> </w:t>
      </w:r>
      <w:r>
        <w:rPr>
          <w:color w:val="0097D0"/>
          <w:spacing w:val="3"/>
          <w:w w:val="90"/>
        </w:rPr>
        <w:t>but </w:t>
      </w:r>
      <w:r>
        <w:rPr>
          <w:color w:val="0097D0"/>
          <w:w w:val="90"/>
        </w:rPr>
        <w:t>we</w:t>
      </w:r>
      <w:r>
        <w:rPr>
          <w:color w:val="0097D0"/>
          <w:spacing w:val="-14"/>
          <w:w w:val="90"/>
        </w:rPr>
        <w:t> </w:t>
      </w:r>
      <w:r>
        <w:rPr>
          <w:color w:val="0097D0"/>
          <w:spacing w:val="2"/>
          <w:w w:val="90"/>
        </w:rPr>
        <w:t>don’t</w:t>
      </w:r>
      <w:r>
        <w:rPr>
          <w:color w:val="0097D0"/>
          <w:spacing w:val="-14"/>
          <w:w w:val="90"/>
        </w:rPr>
        <w:t> </w:t>
      </w:r>
      <w:r>
        <w:rPr>
          <w:color w:val="0097D0"/>
          <w:spacing w:val="2"/>
          <w:w w:val="90"/>
        </w:rPr>
        <w:t>feel</w:t>
      </w:r>
      <w:r>
        <w:rPr>
          <w:color w:val="0097D0"/>
          <w:spacing w:val="-14"/>
          <w:w w:val="90"/>
        </w:rPr>
        <w:t> </w:t>
      </w:r>
      <w:r>
        <w:rPr>
          <w:color w:val="0097D0"/>
          <w:spacing w:val="2"/>
          <w:w w:val="90"/>
        </w:rPr>
        <w:t>safe</w:t>
      </w:r>
      <w:r>
        <w:rPr>
          <w:color w:val="0097D0"/>
          <w:spacing w:val="-13"/>
          <w:w w:val="90"/>
        </w:rPr>
        <w:t> </w:t>
      </w:r>
      <w:r>
        <w:rPr>
          <w:color w:val="0097D0"/>
          <w:w w:val="90"/>
        </w:rPr>
        <w:t>or</w:t>
      </w:r>
      <w:r>
        <w:rPr>
          <w:color w:val="0097D0"/>
          <w:spacing w:val="-14"/>
          <w:w w:val="90"/>
        </w:rPr>
        <w:t> </w:t>
      </w:r>
      <w:r>
        <w:rPr>
          <w:color w:val="0097D0"/>
          <w:spacing w:val="2"/>
          <w:w w:val="90"/>
        </w:rPr>
        <w:t>secure</w:t>
      </w:r>
      <w:r>
        <w:rPr>
          <w:color w:val="0097D0"/>
          <w:spacing w:val="-14"/>
          <w:w w:val="90"/>
        </w:rPr>
        <w:t> </w:t>
      </w:r>
      <w:r>
        <w:rPr>
          <w:color w:val="0097D0"/>
          <w:w w:val="90"/>
        </w:rPr>
        <w:t>at</w:t>
      </w:r>
      <w:r>
        <w:rPr>
          <w:color w:val="0097D0"/>
          <w:spacing w:val="-13"/>
          <w:w w:val="90"/>
        </w:rPr>
        <w:t> </w:t>
      </w:r>
      <w:r>
        <w:rPr>
          <w:color w:val="0097D0"/>
          <w:spacing w:val="3"/>
          <w:w w:val="90"/>
        </w:rPr>
        <w:t>all.</w:t>
      </w:r>
    </w:p>
    <w:p>
      <w:pPr>
        <w:spacing w:after="0" w:line="264" w:lineRule="auto"/>
        <w:sectPr>
          <w:type w:val="continuous"/>
          <w:pgSz w:w="11910" w:h="16840"/>
          <w:pgMar w:top="1580" w:bottom="280" w:left="0" w:right="0"/>
          <w:cols w:num="2" w:equalWidth="0">
            <w:col w:w="5405" w:space="40"/>
            <w:col w:w="6465"/>
          </w:cols>
        </w:sectPr>
      </w:pPr>
    </w:p>
    <w:p>
      <w:pPr>
        <w:pStyle w:val="BodyText"/>
        <w:rPr>
          <w:sz w:val="20"/>
        </w:rPr>
      </w:pPr>
      <w:r>
        <w:rPr/>
        <w:pict>
          <v:group style="position:absolute;margin-left:0pt;margin-top:28.346014pt;width:595.3pt;height:14.2pt;mso-position-horizontal-relative:page;mso-position-vertical-relative:page;z-index:1589555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spacing w:after="1"/>
        <w:rPr>
          <w:sz w:val="20"/>
        </w:rPr>
      </w:pPr>
    </w:p>
    <w:p>
      <w:pPr>
        <w:pStyle w:val="BodyText"/>
        <w:ind w:left="1133"/>
        <w:rPr>
          <w:sz w:val="20"/>
        </w:rPr>
      </w:pPr>
      <w:r>
        <w:rPr>
          <w:sz w:val="20"/>
        </w:rPr>
        <w:pict>
          <v:shape style="width:212.6pt;height:74.2pt;mso-position-horizontal-relative:char;mso-position-vertical-relative:line" type="#_x0000_t202" filled="true" fillcolor="#e5eff8" stroked="false">
            <w10:anchorlock/>
            <v:textbox inset="0,0,0,0">
              <w:txbxContent>
                <w:p>
                  <w:pPr>
                    <w:numPr>
                      <w:ilvl w:val="0"/>
                      <w:numId w:val="120"/>
                    </w:numPr>
                    <w:tabs>
                      <w:tab w:pos="397" w:val="left" w:leader="none"/>
                    </w:tabs>
                    <w:spacing w:line="161" w:lineRule="exact" w:before="102"/>
                    <w:ind w:left="396" w:right="0" w:hanging="284"/>
                    <w:jc w:val="left"/>
                    <w:rPr>
                      <w:sz w:val="14"/>
                    </w:rPr>
                  </w:pPr>
                  <w:r>
                    <w:rPr>
                      <w:color w:val="231F20"/>
                      <w:sz w:val="14"/>
                    </w:rPr>
                    <w:t>PSNI</w:t>
                  </w:r>
                  <w:r>
                    <w:rPr>
                      <w:color w:val="231F20"/>
                      <w:spacing w:val="-16"/>
                      <w:sz w:val="14"/>
                    </w:rPr>
                    <w:t> </w:t>
                  </w:r>
                  <w:r>
                    <w:rPr>
                      <w:color w:val="231F20"/>
                      <w:sz w:val="14"/>
                    </w:rPr>
                    <w:t>Policy</w:t>
                  </w:r>
                  <w:r>
                    <w:rPr>
                      <w:color w:val="231F20"/>
                      <w:spacing w:val="-16"/>
                      <w:sz w:val="14"/>
                    </w:rPr>
                    <w:t> </w:t>
                  </w:r>
                  <w:r>
                    <w:rPr>
                      <w:color w:val="231F20"/>
                      <w:sz w:val="14"/>
                    </w:rPr>
                    <w:t>Directive</w:t>
                  </w:r>
                  <w:r>
                    <w:rPr>
                      <w:color w:val="231F20"/>
                      <w:spacing w:val="-15"/>
                      <w:sz w:val="14"/>
                    </w:rPr>
                    <w:t> </w:t>
                  </w:r>
                  <w:r>
                    <w:rPr>
                      <w:color w:val="231F20"/>
                      <w:sz w:val="14"/>
                    </w:rPr>
                    <w:t>05/06,</w:t>
                  </w:r>
                  <w:r>
                    <w:rPr>
                      <w:color w:val="231F20"/>
                      <w:spacing w:val="-16"/>
                      <w:sz w:val="14"/>
                    </w:rPr>
                    <w:t> </w:t>
                  </w:r>
                  <w:r>
                    <w:rPr>
                      <w:color w:val="231F20"/>
                      <w:sz w:val="14"/>
                    </w:rPr>
                    <w:t>p</w:t>
                  </w:r>
                  <w:r>
                    <w:rPr>
                      <w:color w:val="231F20"/>
                      <w:spacing w:val="-15"/>
                      <w:sz w:val="14"/>
                    </w:rPr>
                    <w:t> </w:t>
                  </w:r>
                  <w:r>
                    <w:rPr>
                      <w:color w:val="231F20"/>
                      <w:sz w:val="14"/>
                    </w:rPr>
                    <w:t>3-4.</w:t>
                  </w:r>
                </w:p>
                <w:p>
                  <w:pPr>
                    <w:numPr>
                      <w:ilvl w:val="0"/>
                      <w:numId w:val="120"/>
                    </w:numPr>
                    <w:tabs>
                      <w:tab w:pos="397" w:val="left" w:leader="none"/>
                    </w:tabs>
                    <w:spacing w:line="160" w:lineRule="exact" w:before="0"/>
                    <w:ind w:left="396" w:right="0" w:hanging="284"/>
                    <w:jc w:val="left"/>
                    <w:rPr>
                      <w:sz w:val="14"/>
                    </w:rPr>
                  </w:pPr>
                  <w:r>
                    <w:rPr>
                      <w:color w:val="231F20"/>
                      <w:w w:val="95"/>
                      <w:sz w:val="14"/>
                    </w:rPr>
                    <w:t>Ibid., p</w:t>
                  </w:r>
                  <w:r>
                    <w:rPr>
                      <w:color w:val="231F20"/>
                      <w:spacing w:val="-19"/>
                      <w:w w:val="95"/>
                      <w:sz w:val="14"/>
                    </w:rPr>
                    <w:t> </w:t>
                  </w:r>
                  <w:r>
                    <w:rPr>
                      <w:color w:val="231F20"/>
                      <w:w w:val="95"/>
                      <w:sz w:val="14"/>
                    </w:rPr>
                    <w:t>3.</w:t>
                  </w:r>
                </w:p>
                <w:p>
                  <w:pPr>
                    <w:numPr>
                      <w:ilvl w:val="0"/>
                      <w:numId w:val="120"/>
                    </w:numPr>
                    <w:tabs>
                      <w:tab w:pos="397" w:val="left" w:leader="none"/>
                    </w:tabs>
                    <w:spacing w:line="160" w:lineRule="exact" w:before="0"/>
                    <w:ind w:left="396" w:right="0" w:hanging="284"/>
                    <w:jc w:val="left"/>
                    <w:rPr>
                      <w:sz w:val="14"/>
                    </w:rPr>
                  </w:pPr>
                  <w:r>
                    <w:rPr>
                      <w:color w:val="231F20"/>
                      <w:w w:val="90"/>
                      <w:sz w:val="14"/>
                    </w:rPr>
                    <w:t>DoJ,</w:t>
                  </w:r>
                  <w:r>
                    <w:rPr>
                      <w:color w:val="231F20"/>
                      <w:spacing w:val="-32"/>
                      <w:w w:val="90"/>
                      <w:sz w:val="14"/>
                    </w:rPr>
                    <w:t> </w:t>
                  </w:r>
                  <w:r>
                    <w:rPr>
                      <w:color w:val="231F20"/>
                      <w:w w:val="90"/>
                      <w:sz w:val="14"/>
                    </w:rPr>
                    <w:t>‘Achieving</w:t>
                  </w:r>
                  <w:r>
                    <w:rPr>
                      <w:color w:val="231F20"/>
                      <w:spacing w:val="-32"/>
                      <w:w w:val="90"/>
                      <w:sz w:val="14"/>
                    </w:rPr>
                    <w:t> </w:t>
                  </w:r>
                  <w:r>
                    <w:rPr>
                      <w:color w:val="231F20"/>
                      <w:w w:val="90"/>
                      <w:sz w:val="14"/>
                    </w:rPr>
                    <w:t>Best</w:t>
                  </w:r>
                  <w:r>
                    <w:rPr>
                      <w:color w:val="231F20"/>
                      <w:spacing w:val="-31"/>
                      <w:w w:val="90"/>
                      <w:sz w:val="14"/>
                    </w:rPr>
                    <w:t> </w:t>
                  </w:r>
                  <w:r>
                    <w:rPr>
                      <w:color w:val="231F20"/>
                      <w:w w:val="90"/>
                      <w:sz w:val="14"/>
                    </w:rPr>
                    <w:t>Evidence</w:t>
                  </w:r>
                  <w:r>
                    <w:rPr>
                      <w:color w:val="231F20"/>
                      <w:spacing w:val="-31"/>
                      <w:w w:val="90"/>
                      <w:sz w:val="14"/>
                    </w:rPr>
                    <w:t> </w:t>
                  </w:r>
                  <w:r>
                    <w:rPr>
                      <w:color w:val="231F20"/>
                      <w:w w:val="90"/>
                      <w:sz w:val="14"/>
                    </w:rPr>
                    <w:t>in</w:t>
                  </w:r>
                  <w:r>
                    <w:rPr>
                      <w:color w:val="231F20"/>
                      <w:spacing w:val="-32"/>
                      <w:w w:val="90"/>
                      <w:sz w:val="14"/>
                    </w:rPr>
                    <w:t> </w:t>
                  </w:r>
                  <w:r>
                    <w:rPr>
                      <w:color w:val="231F20"/>
                      <w:w w:val="90"/>
                      <w:sz w:val="14"/>
                    </w:rPr>
                    <w:t>Criminal</w:t>
                  </w:r>
                  <w:r>
                    <w:rPr>
                      <w:color w:val="231F20"/>
                      <w:spacing w:val="-31"/>
                      <w:w w:val="90"/>
                      <w:sz w:val="14"/>
                    </w:rPr>
                    <w:t> </w:t>
                  </w:r>
                  <w:r>
                    <w:rPr>
                      <w:color w:val="231F20"/>
                      <w:w w:val="90"/>
                      <w:sz w:val="14"/>
                    </w:rPr>
                    <w:t>Proceedings’</w:t>
                  </w:r>
                  <w:r>
                    <w:rPr>
                      <w:color w:val="231F20"/>
                      <w:spacing w:val="-32"/>
                      <w:w w:val="90"/>
                      <w:sz w:val="14"/>
                    </w:rPr>
                    <w:t> </w:t>
                  </w:r>
                  <w:r>
                    <w:rPr>
                      <w:color w:val="231F20"/>
                      <w:w w:val="90"/>
                      <w:sz w:val="14"/>
                    </w:rPr>
                    <w:t>guidance,</w:t>
                  </w:r>
                  <w:r>
                    <w:rPr>
                      <w:color w:val="231F20"/>
                      <w:spacing w:val="-31"/>
                      <w:w w:val="90"/>
                      <w:sz w:val="14"/>
                    </w:rPr>
                    <w:t> </w:t>
                  </w:r>
                  <w:r>
                    <w:rPr>
                      <w:color w:val="231F20"/>
                      <w:w w:val="90"/>
                      <w:sz w:val="14"/>
                    </w:rPr>
                    <w:t>p</w:t>
                  </w:r>
                  <w:r>
                    <w:rPr>
                      <w:color w:val="231F20"/>
                      <w:spacing w:val="-31"/>
                      <w:w w:val="90"/>
                      <w:sz w:val="14"/>
                    </w:rPr>
                    <w:t> </w:t>
                  </w:r>
                  <w:r>
                    <w:rPr>
                      <w:color w:val="231F20"/>
                      <w:w w:val="90"/>
                      <w:sz w:val="14"/>
                    </w:rPr>
                    <w:t>177.</w:t>
                  </w:r>
                </w:p>
                <w:p>
                  <w:pPr>
                    <w:numPr>
                      <w:ilvl w:val="0"/>
                      <w:numId w:val="120"/>
                    </w:numPr>
                    <w:tabs>
                      <w:tab w:pos="397" w:val="left" w:leader="none"/>
                    </w:tabs>
                    <w:spacing w:line="160" w:lineRule="exact" w:before="0"/>
                    <w:ind w:left="396" w:right="0" w:hanging="284"/>
                    <w:jc w:val="left"/>
                    <w:rPr>
                      <w:sz w:val="14"/>
                    </w:rPr>
                  </w:pPr>
                  <w:r>
                    <w:rPr>
                      <w:color w:val="231F20"/>
                      <w:w w:val="95"/>
                      <w:sz w:val="14"/>
                    </w:rPr>
                    <w:t>Ibid.</w:t>
                  </w:r>
                </w:p>
                <w:p>
                  <w:pPr>
                    <w:numPr>
                      <w:ilvl w:val="0"/>
                      <w:numId w:val="120"/>
                    </w:numPr>
                    <w:tabs>
                      <w:tab w:pos="397" w:val="left" w:leader="none"/>
                    </w:tabs>
                    <w:spacing w:line="235" w:lineRule="auto" w:before="1"/>
                    <w:ind w:left="396" w:right="357" w:hanging="284"/>
                    <w:jc w:val="left"/>
                    <w:rPr>
                      <w:sz w:val="14"/>
                    </w:rPr>
                  </w:pPr>
                  <w:r>
                    <w:rPr>
                      <w:color w:val="231F20"/>
                      <w:w w:val="85"/>
                      <w:sz w:val="14"/>
                    </w:rPr>
                    <w:t>DoJ</w:t>
                  </w:r>
                  <w:r>
                    <w:rPr>
                      <w:color w:val="231F20"/>
                      <w:spacing w:val="-19"/>
                      <w:w w:val="85"/>
                      <w:sz w:val="14"/>
                    </w:rPr>
                    <w:t> </w:t>
                  </w:r>
                  <w:r>
                    <w:rPr>
                      <w:color w:val="231F20"/>
                      <w:w w:val="85"/>
                      <w:sz w:val="14"/>
                    </w:rPr>
                    <w:t>Code</w:t>
                  </w:r>
                  <w:r>
                    <w:rPr>
                      <w:color w:val="231F20"/>
                      <w:spacing w:val="-18"/>
                      <w:w w:val="85"/>
                      <w:sz w:val="14"/>
                    </w:rPr>
                    <w:t> </w:t>
                  </w:r>
                  <w:r>
                    <w:rPr>
                      <w:color w:val="231F20"/>
                      <w:w w:val="85"/>
                      <w:sz w:val="14"/>
                    </w:rPr>
                    <w:t>of</w:t>
                  </w:r>
                  <w:r>
                    <w:rPr>
                      <w:color w:val="231F20"/>
                      <w:spacing w:val="-18"/>
                      <w:w w:val="85"/>
                      <w:sz w:val="14"/>
                    </w:rPr>
                    <w:t> </w:t>
                  </w:r>
                  <w:r>
                    <w:rPr>
                      <w:color w:val="231F20"/>
                      <w:w w:val="85"/>
                      <w:sz w:val="14"/>
                    </w:rPr>
                    <w:t>Practice</w:t>
                  </w:r>
                  <w:r>
                    <w:rPr>
                      <w:color w:val="231F20"/>
                      <w:spacing w:val="-18"/>
                      <w:w w:val="85"/>
                      <w:sz w:val="14"/>
                    </w:rPr>
                    <w:t> </w:t>
                  </w:r>
                  <w:r>
                    <w:rPr>
                      <w:color w:val="231F20"/>
                      <w:w w:val="85"/>
                      <w:sz w:val="14"/>
                    </w:rPr>
                    <w:t>for</w:t>
                  </w:r>
                  <w:r>
                    <w:rPr>
                      <w:color w:val="231F20"/>
                      <w:spacing w:val="-18"/>
                      <w:w w:val="85"/>
                      <w:sz w:val="14"/>
                    </w:rPr>
                    <w:t> </w:t>
                  </w:r>
                  <w:r>
                    <w:rPr>
                      <w:color w:val="231F20"/>
                      <w:w w:val="85"/>
                      <w:sz w:val="14"/>
                    </w:rPr>
                    <w:t>Victims</w:t>
                  </w:r>
                  <w:r>
                    <w:rPr>
                      <w:color w:val="231F20"/>
                      <w:spacing w:val="-18"/>
                      <w:w w:val="85"/>
                      <w:sz w:val="14"/>
                    </w:rPr>
                    <w:t> </w:t>
                  </w:r>
                  <w:r>
                    <w:rPr>
                      <w:color w:val="231F20"/>
                      <w:w w:val="85"/>
                      <w:sz w:val="14"/>
                    </w:rPr>
                    <w:t>of</w:t>
                  </w:r>
                  <w:r>
                    <w:rPr>
                      <w:color w:val="231F20"/>
                      <w:spacing w:val="-18"/>
                      <w:w w:val="85"/>
                      <w:sz w:val="14"/>
                    </w:rPr>
                    <w:t> </w:t>
                  </w:r>
                  <w:r>
                    <w:rPr>
                      <w:color w:val="231F20"/>
                      <w:w w:val="85"/>
                      <w:sz w:val="14"/>
                    </w:rPr>
                    <w:t>Crime;</w:t>
                  </w:r>
                  <w:r>
                    <w:rPr>
                      <w:color w:val="231F20"/>
                      <w:spacing w:val="-18"/>
                      <w:w w:val="85"/>
                      <w:sz w:val="14"/>
                    </w:rPr>
                    <w:t> </w:t>
                  </w:r>
                  <w:r>
                    <w:rPr>
                      <w:color w:val="231F20"/>
                      <w:w w:val="85"/>
                      <w:sz w:val="14"/>
                    </w:rPr>
                    <w:t>NICTS,</w:t>
                  </w:r>
                  <w:r>
                    <w:rPr>
                      <w:color w:val="231F20"/>
                      <w:spacing w:val="-18"/>
                      <w:w w:val="85"/>
                      <w:sz w:val="14"/>
                    </w:rPr>
                    <w:t> </w:t>
                  </w:r>
                  <w:r>
                    <w:rPr>
                      <w:color w:val="231F20"/>
                      <w:w w:val="85"/>
                      <w:sz w:val="14"/>
                    </w:rPr>
                    <w:t>Victim</w:t>
                  </w:r>
                  <w:r>
                    <w:rPr>
                      <w:color w:val="231F20"/>
                      <w:spacing w:val="-18"/>
                      <w:w w:val="85"/>
                      <w:sz w:val="14"/>
                    </w:rPr>
                    <w:t> </w:t>
                  </w:r>
                  <w:r>
                    <w:rPr>
                      <w:color w:val="231F20"/>
                      <w:w w:val="85"/>
                      <w:sz w:val="14"/>
                    </w:rPr>
                    <w:t>and</w:t>
                  </w:r>
                  <w:r>
                    <w:rPr>
                      <w:color w:val="231F20"/>
                      <w:spacing w:val="-18"/>
                      <w:w w:val="85"/>
                      <w:sz w:val="14"/>
                    </w:rPr>
                    <w:t> </w:t>
                  </w:r>
                  <w:r>
                    <w:rPr>
                      <w:color w:val="231F20"/>
                      <w:spacing w:val="-3"/>
                      <w:w w:val="85"/>
                      <w:sz w:val="14"/>
                    </w:rPr>
                    <w:t>Witness </w:t>
                  </w:r>
                  <w:r>
                    <w:rPr>
                      <w:color w:val="231F20"/>
                      <w:w w:val="95"/>
                      <w:sz w:val="14"/>
                    </w:rPr>
                    <w:t>Policy (March</w:t>
                  </w:r>
                  <w:r>
                    <w:rPr>
                      <w:color w:val="231F20"/>
                      <w:spacing w:val="-20"/>
                      <w:w w:val="95"/>
                      <w:sz w:val="14"/>
                    </w:rPr>
                    <w:t> </w:t>
                  </w:r>
                  <w:r>
                    <w:rPr>
                      <w:color w:val="231F20"/>
                      <w:w w:val="95"/>
                      <w:sz w:val="14"/>
                    </w:rPr>
                    <w:t>2012).</w:t>
                  </w:r>
                </w:p>
                <w:p>
                  <w:pPr>
                    <w:numPr>
                      <w:ilvl w:val="0"/>
                      <w:numId w:val="120"/>
                    </w:numPr>
                    <w:tabs>
                      <w:tab w:pos="397" w:val="left" w:leader="none"/>
                    </w:tabs>
                    <w:spacing w:line="160" w:lineRule="exact" w:before="0"/>
                    <w:ind w:left="396" w:right="0" w:hanging="284"/>
                    <w:jc w:val="left"/>
                    <w:rPr>
                      <w:sz w:val="14"/>
                    </w:rPr>
                  </w:pPr>
                  <w:r>
                    <w:rPr>
                      <w:color w:val="231F20"/>
                      <w:sz w:val="14"/>
                    </w:rPr>
                    <w:t>CJINI</w:t>
                  </w:r>
                  <w:r>
                    <w:rPr>
                      <w:color w:val="231F20"/>
                      <w:spacing w:val="-19"/>
                      <w:sz w:val="14"/>
                    </w:rPr>
                    <w:t> </w:t>
                  </w:r>
                  <w:r>
                    <w:rPr>
                      <w:color w:val="231F20"/>
                      <w:sz w:val="14"/>
                    </w:rPr>
                    <w:t>Special</w:t>
                  </w:r>
                  <w:r>
                    <w:rPr>
                      <w:color w:val="231F20"/>
                      <w:spacing w:val="-17"/>
                      <w:sz w:val="14"/>
                    </w:rPr>
                    <w:t> </w:t>
                  </w:r>
                  <w:r>
                    <w:rPr>
                      <w:color w:val="231F20"/>
                      <w:sz w:val="14"/>
                    </w:rPr>
                    <w:t>Measures</w:t>
                  </w:r>
                  <w:r>
                    <w:rPr>
                      <w:color w:val="231F20"/>
                      <w:spacing w:val="-17"/>
                      <w:sz w:val="14"/>
                    </w:rPr>
                    <w:t> </w:t>
                  </w:r>
                  <w:r>
                    <w:rPr>
                      <w:color w:val="231F20"/>
                      <w:sz w:val="14"/>
                    </w:rPr>
                    <w:t>Report,</w:t>
                  </w:r>
                  <w:r>
                    <w:rPr>
                      <w:color w:val="231F20"/>
                      <w:spacing w:val="-18"/>
                      <w:sz w:val="14"/>
                    </w:rPr>
                    <w:t> </w:t>
                  </w:r>
                  <w:r>
                    <w:rPr>
                      <w:color w:val="231F20"/>
                      <w:sz w:val="14"/>
                    </w:rPr>
                    <w:t>para</w:t>
                  </w:r>
                  <w:r>
                    <w:rPr>
                      <w:color w:val="231F20"/>
                      <w:spacing w:val="-17"/>
                      <w:sz w:val="14"/>
                    </w:rPr>
                    <w:t> </w:t>
                  </w:r>
                  <w:r>
                    <w:rPr>
                      <w:color w:val="231F20"/>
                      <w:sz w:val="14"/>
                    </w:rPr>
                    <w:t>3.28.</w:t>
                  </w:r>
                </w:p>
                <w:p>
                  <w:pPr>
                    <w:numPr>
                      <w:ilvl w:val="0"/>
                      <w:numId w:val="120"/>
                    </w:numPr>
                    <w:tabs>
                      <w:tab w:pos="397" w:val="left" w:leader="none"/>
                    </w:tabs>
                    <w:spacing w:line="161" w:lineRule="exact" w:before="0"/>
                    <w:ind w:left="396" w:right="0" w:hanging="284"/>
                    <w:jc w:val="left"/>
                    <w:rPr>
                      <w:sz w:val="14"/>
                    </w:rPr>
                  </w:pPr>
                  <w:r>
                    <w:rPr>
                      <w:color w:val="231F20"/>
                      <w:sz w:val="14"/>
                    </w:rPr>
                    <w:t>NICTS</w:t>
                  </w:r>
                  <w:r>
                    <w:rPr>
                      <w:color w:val="231F20"/>
                      <w:spacing w:val="-17"/>
                      <w:sz w:val="14"/>
                    </w:rPr>
                    <w:t> </w:t>
                  </w:r>
                  <w:r>
                    <w:rPr>
                      <w:color w:val="231F20"/>
                      <w:sz w:val="14"/>
                    </w:rPr>
                    <w:t>Victim</w:t>
                  </w:r>
                  <w:r>
                    <w:rPr>
                      <w:color w:val="231F20"/>
                      <w:spacing w:val="-16"/>
                      <w:sz w:val="14"/>
                    </w:rPr>
                    <w:t> </w:t>
                  </w:r>
                  <w:r>
                    <w:rPr>
                      <w:color w:val="231F20"/>
                      <w:sz w:val="14"/>
                    </w:rPr>
                    <w:t>and</w:t>
                  </w:r>
                  <w:r>
                    <w:rPr>
                      <w:color w:val="231F20"/>
                      <w:spacing w:val="-16"/>
                      <w:sz w:val="14"/>
                    </w:rPr>
                    <w:t> </w:t>
                  </w:r>
                  <w:r>
                    <w:rPr>
                      <w:color w:val="231F20"/>
                      <w:sz w:val="14"/>
                    </w:rPr>
                    <w:t>Witness</w:t>
                  </w:r>
                  <w:r>
                    <w:rPr>
                      <w:color w:val="231F20"/>
                      <w:spacing w:val="-16"/>
                      <w:sz w:val="14"/>
                    </w:rPr>
                    <w:t> </w:t>
                  </w:r>
                  <w:r>
                    <w:rPr>
                      <w:color w:val="231F20"/>
                      <w:sz w:val="14"/>
                    </w:rPr>
                    <w:t>Policy,</w:t>
                  </w:r>
                  <w:r>
                    <w:rPr>
                      <w:color w:val="231F20"/>
                      <w:spacing w:val="-15"/>
                      <w:sz w:val="14"/>
                    </w:rPr>
                    <w:t> </w:t>
                  </w:r>
                  <w:r>
                    <w:rPr>
                      <w:color w:val="231F20"/>
                      <w:sz w:val="14"/>
                    </w:rPr>
                    <w:t>p</w:t>
                  </w:r>
                  <w:r>
                    <w:rPr>
                      <w:color w:val="231F20"/>
                      <w:spacing w:val="-17"/>
                      <w:sz w:val="14"/>
                    </w:rPr>
                    <w:t> </w:t>
                  </w:r>
                  <w:r>
                    <w:rPr>
                      <w:color w:val="231F20"/>
                      <w:sz w:val="14"/>
                    </w:rPr>
                    <w:t>8.</w:t>
                  </w:r>
                </w:p>
              </w:txbxContent>
            </v:textbox>
            <v:fill type="solid"/>
          </v:shape>
        </w:pict>
      </w:r>
      <w:r>
        <w:rPr>
          <w:sz w:val="20"/>
        </w:rPr>
      </w:r>
    </w:p>
    <w:p>
      <w:pPr>
        <w:pStyle w:val="BodyText"/>
        <w:spacing w:before="11"/>
        <w:rPr>
          <w:sz w:val="8"/>
        </w:rPr>
      </w:pPr>
    </w:p>
    <w:p>
      <w:pPr>
        <w:pStyle w:val="Heading4"/>
        <w:ind w:left="897"/>
        <w:jc w:val="left"/>
      </w:pPr>
      <w:r>
        <w:rPr>
          <w:color w:val="0097D0"/>
          <w:w w:val="95"/>
        </w:rPr>
        <w:t>98</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15"/>
      </w:pPr>
      <w:r>
        <w:rPr>
          <w:color w:val="231F20"/>
          <w:w w:val="90"/>
        </w:rPr>
        <w:t>A</w:t>
      </w:r>
      <w:r>
        <w:rPr>
          <w:color w:val="231F20"/>
          <w:spacing w:val="-40"/>
          <w:w w:val="90"/>
        </w:rPr>
        <w:t> </w:t>
      </w:r>
      <w:r>
        <w:rPr>
          <w:color w:val="231F20"/>
          <w:w w:val="90"/>
        </w:rPr>
        <w:t>few</w:t>
      </w:r>
      <w:r>
        <w:rPr>
          <w:color w:val="231F20"/>
          <w:spacing w:val="-39"/>
          <w:w w:val="90"/>
        </w:rPr>
        <w:t> </w:t>
      </w:r>
      <w:r>
        <w:rPr>
          <w:color w:val="231F20"/>
          <w:spacing w:val="2"/>
          <w:w w:val="90"/>
        </w:rPr>
        <w:t>PSNI</w:t>
      </w:r>
      <w:r>
        <w:rPr>
          <w:color w:val="231F20"/>
          <w:spacing w:val="-40"/>
          <w:w w:val="90"/>
        </w:rPr>
        <w:t> </w:t>
      </w:r>
      <w:r>
        <w:rPr>
          <w:color w:val="231F20"/>
          <w:spacing w:val="2"/>
          <w:w w:val="90"/>
        </w:rPr>
        <w:t>officers</w:t>
      </w:r>
      <w:r>
        <w:rPr>
          <w:color w:val="231F20"/>
          <w:spacing w:val="-39"/>
          <w:w w:val="90"/>
        </w:rPr>
        <w:t> </w:t>
      </w:r>
      <w:r>
        <w:rPr>
          <w:color w:val="231F20"/>
          <w:spacing w:val="2"/>
          <w:w w:val="90"/>
        </w:rPr>
        <w:t>mentioned</w:t>
      </w:r>
      <w:r>
        <w:rPr>
          <w:color w:val="231F20"/>
          <w:spacing w:val="-39"/>
          <w:w w:val="90"/>
        </w:rPr>
        <w:t> </w:t>
      </w:r>
      <w:r>
        <w:rPr>
          <w:color w:val="231F20"/>
          <w:w w:val="90"/>
        </w:rPr>
        <w:t>the</w:t>
      </w:r>
      <w:r>
        <w:rPr>
          <w:color w:val="231F20"/>
          <w:spacing w:val="-40"/>
          <w:w w:val="90"/>
        </w:rPr>
        <w:t> </w:t>
      </w:r>
      <w:r>
        <w:rPr>
          <w:color w:val="231F20"/>
          <w:w w:val="90"/>
        </w:rPr>
        <w:t>use</w:t>
      </w:r>
      <w:r>
        <w:rPr>
          <w:color w:val="231F20"/>
          <w:spacing w:val="-39"/>
          <w:w w:val="90"/>
        </w:rPr>
        <w:t> </w:t>
      </w:r>
      <w:r>
        <w:rPr>
          <w:color w:val="231F20"/>
          <w:w w:val="90"/>
        </w:rPr>
        <w:t>of</w:t>
      </w:r>
      <w:r>
        <w:rPr>
          <w:color w:val="231F20"/>
          <w:spacing w:val="-40"/>
          <w:w w:val="90"/>
        </w:rPr>
        <w:t> </w:t>
      </w:r>
      <w:r>
        <w:rPr>
          <w:color w:val="231F20"/>
          <w:spacing w:val="3"/>
          <w:w w:val="90"/>
        </w:rPr>
        <w:t>special </w:t>
      </w:r>
      <w:r>
        <w:rPr>
          <w:color w:val="231F20"/>
          <w:spacing w:val="2"/>
          <w:w w:val="80"/>
        </w:rPr>
        <w:t>measures during investigative questioning. </w:t>
      </w:r>
      <w:r>
        <w:rPr>
          <w:color w:val="231F20"/>
          <w:w w:val="80"/>
        </w:rPr>
        <w:t>On </w:t>
      </w:r>
      <w:r>
        <w:rPr>
          <w:color w:val="231F20"/>
          <w:spacing w:val="3"/>
          <w:w w:val="80"/>
        </w:rPr>
        <w:t>the </w:t>
      </w:r>
      <w:r>
        <w:rPr>
          <w:color w:val="231F20"/>
          <w:spacing w:val="2"/>
          <w:w w:val="85"/>
        </w:rPr>
        <w:t>limited</w:t>
      </w:r>
      <w:r>
        <w:rPr>
          <w:color w:val="231F20"/>
          <w:spacing w:val="-19"/>
          <w:w w:val="85"/>
        </w:rPr>
        <w:t> </w:t>
      </w:r>
      <w:r>
        <w:rPr>
          <w:color w:val="231F20"/>
          <w:spacing w:val="2"/>
          <w:w w:val="85"/>
        </w:rPr>
        <w:t>occasions</w:t>
      </w:r>
      <w:r>
        <w:rPr>
          <w:color w:val="231F20"/>
          <w:spacing w:val="-19"/>
          <w:w w:val="85"/>
        </w:rPr>
        <w:t> </w:t>
      </w:r>
      <w:r>
        <w:rPr>
          <w:color w:val="231F20"/>
          <w:w w:val="85"/>
        </w:rPr>
        <w:t>in</w:t>
      </w:r>
      <w:r>
        <w:rPr>
          <w:color w:val="231F20"/>
          <w:spacing w:val="-18"/>
          <w:w w:val="85"/>
        </w:rPr>
        <w:t> </w:t>
      </w:r>
      <w:r>
        <w:rPr>
          <w:color w:val="231F20"/>
          <w:spacing w:val="2"/>
          <w:w w:val="85"/>
        </w:rPr>
        <w:t>which</w:t>
      </w:r>
      <w:r>
        <w:rPr>
          <w:color w:val="231F20"/>
          <w:spacing w:val="-19"/>
          <w:w w:val="85"/>
        </w:rPr>
        <w:t> </w:t>
      </w:r>
      <w:r>
        <w:rPr>
          <w:color w:val="231F20"/>
          <w:spacing w:val="2"/>
          <w:w w:val="85"/>
        </w:rPr>
        <w:t>this</w:t>
      </w:r>
      <w:r>
        <w:rPr>
          <w:color w:val="231F20"/>
          <w:spacing w:val="-19"/>
          <w:w w:val="85"/>
        </w:rPr>
        <w:t> </w:t>
      </w:r>
      <w:r>
        <w:rPr>
          <w:color w:val="231F20"/>
          <w:w w:val="85"/>
        </w:rPr>
        <w:t>was</w:t>
      </w:r>
      <w:r>
        <w:rPr>
          <w:color w:val="231F20"/>
          <w:spacing w:val="-18"/>
          <w:w w:val="85"/>
        </w:rPr>
        <w:t> </w:t>
      </w:r>
      <w:r>
        <w:rPr>
          <w:color w:val="231F20"/>
          <w:spacing w:val="3"/>
          <w:w w:val="85"/>
        </w:rPr>
        <w:t>referenced,</w:t>
      </w:r>
    </w:p>
    <w:p>
      <w:pPr>
        <w:pStyle w:val="BodyText"/>
        <w:spacing w:line="264" w:lineRule="auto"/>
        <w:ind w:left="1700" w:right="80"/>
      </w:pPr>
      <w:r>
        <w:rPr>
          <w:color w:val="231F20"/>
          <w:w w:val="90"/>
        </w:rPr>
        <w:t>it</w:t>
      </w:r>
      <w:r>
        <w:rPr>
          <w:color w:val="231F20"/>
          <w:spacing w:val="-34"/>
          <w:w w:val="90"/>
        </w:rPr>
        <w:t> </w:t>
      </w:r>
      <w:r>
        <w:rPr>
          <w:color w:val="231F20"/>
          <w:spacing w:val="2"/>
          <w:w w:val="90"/>
        </w:rPr>
        <w:t>occurred</w:t>
      </w:r>
      <w:r>
        <w:rPr>
          <w:color w:val="231F20"/>
          <w:spacing w:val="-33"/>
          <w:w w:val="90"/>
        </w:rPr>
        <w:t> </w:t>
      </w:r>
      <w:r>
        <w:rPr>
          <w:color w:val="231F20"/>
          <w:w w:val="90"/>
        </w:rPr>
        <w:t>in</w:t>
      </w:r>
      <w:r>
        <w:rPr>
          <w:color w:val="231F20"/>
          <w:spacing w:val="-33"/>
          <w:w w:val="90"/>
        </w:rPr>
        <w:t> </w:t>
      </w:r>
      <w:r>
        <w:rPr>
          <w:color w:val="231F20"/>
          <w:w w:val="90"/>
        </w:rPr>
        <w:t>the</w:t>
      </w:r>
      <w:r>
        <w:rPr>
          <w:color w:val="231F20"/>
          <w:spacing w:val="-33"/>
          <w:w w:val="90"/>
        </w:rPr>
        <w:t> </w:t>
      </w:r>
      <w:r>
        <w:rPr>
          <w:color w:val="231F20"/>
          <w:spacing w:val="2"/>
          <w:w w:val="90"/>
        </w:rPr>
        <w:t>context</w:t>
      </w:r>
      <w:r>
        <w:rPr>
          <w:color w:val="231F20"/>
          <w:spacing w:val="-34"/>
          <w:w w:val="90"/>
        </w:rPr>
        <w:t> </w:t>
      </w:r>
      <w:r>
        <w:rPr>
          <w:color w:val="231F20"/>
          <w:w w:val="90"/>
        </w:rPr>
        <w:t>of</w:t>
      </w:r>
      <w:r>
        <w:rPr>
          <w:color w:val="231F20"/>
          <w:spacing w:val="-33"/>
          <w:w w:val="90"/>
        </w:rPr>
        <w:t> </w:t>
      </w:r>
      <w:r>
        <w:rPr>
          <w:color w:val="231F20"/>
          <w:w w:val="90"/>
        </w:rPr>
        <w:t>an</w:t>
      </w:r>
      <w:r>
        <w:rPr>
          <w:color w:val="231F20"/>
          <w:spacing w:val="-33"/>
          <w:w w:val="90"/>
        </w:rPr>
        <w:t> </w:t>
      </w:r>
      <w:r>
        <w:rPr>
          <w:color w:val="231F20"/>
          <w:spacing w:val="2"/>
          <w:w w:val="90"/>
        </w:rPr>
        <w:t>‘achieving</w:t>
      </w:r>
      <w:r>
        <w:rPr>
          <w:color w:val="231F20"/>
          <w:spacing w:val="-33"/>
          <w:w w:val="90"/>
        </w:rPr>
        <w:t> </w:t>
      </w:r>
      <w:r>
        <w:rPr>
          <w:color w:val="231F20"/>
          <w:spacing w:val="3"/>
          <w:w w:val="90"/>
        </w:rPr>
        <w:t>best </w:t>
      </w:r>
      <w:r>
        <w:rPr>
          <w:color w:val="231F20"/>
          <w:spacing w:val="2"/>
          <w:w w:val="80"/>
        </w:rPr>
        <w:t>evidence’ interview </w:t>
      </w:r>
      <w:r>
        <w:rPr>
          <w:color w:val="231F20"/>
          <w:w w:val="80"/>
        </w:rPr>
        <w:t>for </w:t>
      </w:r>
      <w:r>
        <w:rPr>
          <w:color w:val="231F20"/>
          <w:spacing w:val="2"/>
          <w:w w:val="80"/>
        </w:rPr>
        <w:t>child victims. However,</w:t>
      </w:r>
      <w:r>
        <w:rPr>
          <w:color w:val="231F20"/>
          <w:spacing w:val="-36"/>
          <w:w w:val="80"/>
        </w:rPr>
        <w:t> </w:t>
      </w:r>
      <w:r>
        <w:rPr>
          <w:color w:val="231F20"/>
          <w:spacing w:val="3"/>
          <w:w w:val="80"/>
        </w:rPr>
        <w:t>due </w:t>
      </w:r>
      <w:r>
        <w:rPr>
          <w:color w:val="231F20"/>
          <w:w w:val="85"/>
        </w:rPr>
        <w:t>to</w:t>
      </w:r>
      <w:r>
        <w:rPr>
          <w:color w:val="231F20"/>
          <w:spacing w:val="-30"/>
          <w:w w:val="85"/>
        </w:rPr>
        <w:t> </w:t>
      </w:r>
      <w:r>
        <w:rPr>
          <w:color w:val="231F20"/>
          <w:w w:val="85"/>
        </w:rPr>
        <w:t>the</w:t>
      </w:r>
      <w:r>
        <w:rPr>
          <w:color w:val="231F20"/>
          <w:spacing w:val="-30"/>
          <w:w w:val="85"/>
        </w:rPr>
        <w:t> </w:t>
      </w:r>
      <w:r>
        <w:rPr>
          <w:color w:val="231F20"/>
          <w:spacing w:val="2"/>
          <w:w w:val="85"/>
        </w:rPr>
        <w:t>lack</w:t>
      </w:r>
      <w:r>
        <w:rPr>
          <w:color w:val="231F20"/>
          <w:spacing w:val="-29"/>
          <w:w w:val="85"/>
        </w:rPr>
        <w:t> </w:t>
      </w:r>
      <w:r>
        <w:rPr>
          <w:color w:val="231F20"/>
          <w:w w:val="85"/>
        </w:rPr>
        <w:t>of</w:t>
      </w:r>
      <w:r>
        <w:rPr>
          <w:color w:val="231F20"/>
          <w:spacing w:val="-30"/>
          <w:w w:val="85"/>
        </w:rPr>
        <w:t> </w:t>
      </w:r>
      <w:r>
        <w:rPr>
          <w:color w:val="231F20"/>
          <w:spacing w:val="2"/>
          <w:w w:val="85"/>
        </w:rPr>
        <w:t>overall</w:t>
      </w:r>
      <w:r>
        <w:rPr>
          <w:color w:val="231F20"/>
          <w:spacing w:val="-29"/>
          <w:w w:val="85"/>
        </w:rPr>
        <w:t> </w:t>
      </w:r>
      <w:r>
        <w:rPr>
          <w:color w:val="231F20"/>
          <w:spacing w:val="2"/>
          <w:w w:val="85"/>
        </w:rPr>
        <w:t>reference,</w:t>
      </w:r>
      <w:r>
        <w:rPr>
          <w:color w:val="231F20"/>
          <w:spacing w:val="-30"/>
          <w:w w:val="85"/>
        </w:rPr>
        <w:t> </w:t>
      </w:r>
      <w:r>
        <w:rPr>
          <w:color w:val="231F20"/>
          <w:spacing w:val="2"/>
          <w:w w:val="85"/>
        </w:rPr>
        <w:t>this</w:t>
      </w:r>
      <w:r>
        <w:rPr>
          <w:color w:val="231F20"/>
          <w:spacing w:val="-29"/>
          <w:w w:val="85"/>
        </w:rPr>
        <w:t> </w:t>
      </w:r>
      <w:r>
        <w:rPr>
          <w:color w:val="231F20"/>
          <w:w w:val="85"/>
        </w:rPr>
        <w:t>did</w:t>
      </w:r>
      <w:r>
        <w:rPr>
          <w:color w:val="231F20"/>
          <w:spacing w:val="-30"/>
          <w:w w:val="85"/>
        </w:rPr>
        <w:t> </w:t>
      </w:r>
      <w:r>
        <w:rPr>
          <w:color w:val="231F20"/>
          <w:w w:val="85"/>
        </w:rPr>
        <w:t>not</w:t>
      </w:r>
      <w:r>
        <w:rPr>
          <w:color w:val="231F20"/>
          <w:spacing w:val="-29"/>
          <w:w w:val="85"/>
        </w:rPr>
        <w:t> </w:t>
      </w:r>
      <w:r>
        <w:rPr>
          <w:color w:val="231F20"/>
          <w:spacing w:val="3"/>
          <w:w w:val="85"/>
        </w:rPr>
        <w:t>appear </w:t>
      </w:r>
      <w:r>
        <w:rPr>
          <w:color w:val="231F20"/>
          <w:w w:val="85"/>
        </w:rPr>
        <w:t>to</w:t>
      </w:r>
      <w:r>
        <w:rPr>
          <w:color w:val="231F20"/>
          <w:spacing w:val="-20"/>
          <w:w w:val="85"/>
        </w:rPr>
        <w:t> </w:t>
      </w:r>
      <w:r>
        <w:rPr>
          <w:color w:val="231F20"/>
          <w:w w:val="85"/>
        </w:rPr>
        <w:t>be</w:t>
      </w:r>
      <w:r>
        <w:rPr>
          <w:color w:val="231F20"/>
          <w:spacing w:val="-20"/>
          <w:w w:val="85"/>
        </w:rPr>
        <w:t> </w:t>
      </w:r>
      <w:r>
        <w:rPr>
          <w:color w:val="231F20"/>
          <w:w w:val="85"/>
        </w:rPr>
        <w:t>a</w:t>
      </w:r>
      <w:r>
        <w:rPr>
          <w:color w:val="231F20"/>
          <w:spacing w:val="-20"/>
          <w:w w:val="85"/>
        </w:rPr>
        <w:t> </w:t>
      </w:r>
      <w:r>
        <w:rPr>
          <w:color w:val="231F20"/>
          <w:spacing w:val="2"/>
          <w:w w:val="85"/>
        </w:rPr>
        <w:t>common</w:t>
      </w:r>
      <w:r>
        <w:rPr>
          <w:color w:val="231F20"/>
          <w:spacing w:val="-19"/>
          <w:w w:val="85"/>
        </w:rPr>
        <w:t> </w:t>
      </w:r>
      <w:r>
        <w:rPr>
          <w:color w:val="231F20"/>
          <w:spacing w:val="2"/>
          <w:w w:val="85"/>
        </w:rPr>
        <w:t>practice</w:t>
      </w:r>
      <w:r>
        <w:rPr>
          <w:color w:val="231F20"/>
          <w:spacing w:val="-20"/>
          <w:w w:val="85"/>
        </w:rPr>
        <w:t> </w:t>
      </w:r>
      <w:r>
        <w:rPr>
          <w:color w:val="231F20"/>
          <w:w w:val="85"/>
        </w:rPr>
        <w:t>for</w:t>
      </w:r>
      <w:r>
        <w:rPr>
          <w:color w:val="231F20"/>
          <w:spacing w:val="-20"/>
          <w:w w:val="85"/>
        </w:rPr>
        <w:t> </w:t>
      </w:r>
      <w:r>
        <w:rPr>
          <w:color w:val="231F20"/>
          <w:spacing w:val="2"/>
          <w:w w:val="85"/>
        </w:rPr>
        <w:t>victims</w:t>
      </w:r>
      <w:r>
        <w:rPr>
          <w:color w:val="231F20"/>
          <w:spacing w:val="-20"/>
          <w:w w:val="85"/>
        </w:rPr>
        <w:t> </w:t>
      </w:r>
      <w:r>
        <w:rPr>
          <w:color w:val="231F20"/>
          <w:w w:val="85"/>
        </w:rPr>
        <w:t>of</w:t>
      </w:r>
      <w:r>
        <w:rPr>
          <w:color w:val="231F20"/>
          <w:spacing w:val="-19"/>
          <w:w w:val="85"/>
        </w:rPr>
        <w:t> </w:t>
      </w:r>
      <w:r>
        <w:rPr>
          <w:color w:val="231F20"/>
          <w:spacing w:val="2"/>
          <w:w w:val="85"/>
        </w:rPr>
        <w:t>racist</w:t>
      </w:r>
      <w:r>
        <w:rPr>
          <w:color w:val="231F20"/>
          <w:spacing w:val="-20"/>
          <w:w w:val="85"/>
        </w:rPr>
        <w:t> </w:t>
      </w:r>
      <w:r>
        <w:rPr>
          <w:color w:val="231F20"/>
          <w:spacing w:val="3"/>
          <w:w w:val="85"/>
        </w:rPr>
        <w:t>hate </w:t>
      </w:r>
      <w:r>
        <w:rPr>
          <w:color w:val="231F20"/>
          <w:spacing w:val="3"/>
          <w:w w:val="90"/>
        </w:rPr>
        <w:t>crimes.</w:t>
      </w:r>
    </w:p>
    <w:p>
      <w:pPr>
        <w:pStyle w:val="BodyText"/>
        <w:spacing w:line="264" w:lineRule="auto" w:before="105"/>
        <w:ind w:left="1700" w:right="189"/>
      </w:pPr>
      <w:r>
        <w:rPr>
          <w:color w:val="231F20"/>
          <w:w w:val="80"/>
        </w:rPr>
        <w:t>Victim interviews also highlighted the importance </w:t>
      </w:r>
      <w:r>
        <w:rPr>
          <w:color w:val="231F20"/>
          <w:w w:val="85"/>
        </w:rPr>
        <w:t>of sensitive questioning by police. For example,</w:t>
      </w:r>
    </w:p>
    <w:p>
      <w:pPr>
        <w:pStyle w:val="BodyText"/>
        <w:spacing w:line="264" w:lineRule="auto"/>
        <w:ind w:left="1700" w:right="112"/>
      </w:pPr>
      <w:r>
        <w:rPr>
          <w:color w:val="231F20"/>
          <w:w w:val="85"/>
        </w:rPr>
        <w:t>a </w:t>
      </w:r>
      <w:r>
        <w:rPr>
          <w:color w:val="231F20"/>
          <w:spacing w:val="2"/>
          <w:w w:val="85"/>
        </w:rPr>
        <w:t>repeat victim described </w:t>
      </w:r>
      <w:r>
        <w:rPr>
          <w:color w:val="231F20"/>
          <w:w w:val="85"/>
        </w:rPr>
        <w:t>how the </w:t>
      </w:r>
      <w:r>
        <w:rPr>
          <w:color w:val="231F20"/>
          <w:spacing w:val="2"/>
          <w:w w:val="85"/>
        </w:rPr>
        <w:t>more </w:t>
      </w:r>
      <w:r>
        <w:rPr>
          <w:color w:val="231F20"/>
          <w:spacing w:val="3"/>
          <w:w w:val="85"/>
        </w:rPr>
        <w:t>general </w:t>
      </w:r>
      <w:r>
        <w:rPr>
          <w:color w:val="231F20"/>
          <w:spacing w:val="2"/>
          <w:w w:val="85"/>
        </w:rPr>
        <w:t>motive</w:t>
      </w:r>
      <w:r>
        <w:rPr>
          <w:color w:val="231F20"/>
          <w:spacing w:val="-29"/>
          <w:w w:val="85"/>
        </w:rPr>
        <w:t> </w:t>
      </w:r>
      <w:r>
        <w:rPr>
          <w:color w:val="231F20"/>
          <w:spacing w:val="2"/>
          <w:w w:val="85"/>
        </w:rPr>
        <w:t>question</w:t>
      </w:r>
      <w:r>
        <w:rPr>
          <w:color w:val="231F20"/>
          <w:spacing w:val="-29"/>
          <w:w w:val="85"/>
        </w:rPr>
        <w:t> </w:t>
      </w:r>
      <w:r>
        <w:rPr>
          <w:color w:val="231F20"/>
          <w:spacing w:val="2"/>
          <w:w w:val="85"/>
        </w:rPr>
        <w:t>asked</w:t>
      </w:r>
      <w:r>
        <w:rPr>
          <w:color w:val="231F20"/>
          <w:spacing w:val="-29"/>
          <w:w w:val="85"/>
        </w:rPr>
        <w:t> </w:t>
      </w:r>
      <w:r>
        <w:rPr>
          <w:color w:val="231F20"/>
          <w:w w:val="85"/>
        </w:rPr>
        <w:t>by</w:t>
      </w:r>
      <w:r>
        <w:rPr>
          <w:color w:val="231F20"/>
          <w:spacing w:val="-28"/>
          <w:w w:val="85"/>
        </w:rPr>
        <w:t> </w:t>
      </w:r>
      <w:r>
        <w:rPr>
          <w:color w:val="231F20"/>
          <w:spacing w:val="2"/>
          <w:w w:val="85"/>
        </w:rPr>
        <w:t>police</w:t>
      </w:r>
      <w:r>
        <w:rPr>
          <w:color w:val="231F20"/>
          <w:spacing w:val="-29"/>
          <w:w w:val="85"/>
        </w:rPr>
        <w:t> </w:t>
      </w:r>
      <w:r>
        <w:rPr>
          <w:color w:val="231F20"/>
          <w:spacing w:val="2"/>
          <w:w w:val="85"/>
        </w:rPr>
        <w:t>officers</w:t>
      </w:r>
      <w:r>
        <w:rPr>
          <w:color w:val="231F20"/>
          <w:spacing w:val="-29"/>
          <w:w w:val="85"/>
        </w:rPr>
        <w:t> </w:t>
      </w:r>
      <w:r>
        <w:rPr>
          <w:color w:val="231F20"/>
          <w:w w:val="85"/>
        </w:rPr>
        <w:t>had</w:t>
      </w:r>
      <w:r>
        <w:rPr>
          <w:color w:val="231F20"/>
          <w:spacing w:val="-29"/>
          <w:w w:val="85"/>
        </w:rPr>
        <w:t> </w:t>
      </w:r>
      <w:r>
        <w:rPr>
          <w:color w:val="231F20"/>
          <w:spacing w:val="3"/>
          <w:w w:val="85"/>
        </w:rPr>
        <w:t>made </w:t>
      </w:r>
      <w:r>
        <w:rPr>
          <w:color w:val="231F20"/>
          <w:spacing w:val="2"/>
          <w:w w:val="90"/>
        </w:rPr>
        <w:t>them feel particularly</w:t>
      </w:r>
      <w:r>
        <w:rPr>
          <w:color w:val="231F20"/>
          <w:spacing w:val="-39"/>
          <w:w w:val="90"/>
        </w:rPr>
        <w:t> </w:t>
      </w:r>
      <w:r>
        <w:rPr>
          <w:color w:val="231F20"/>
          <w:spacing w:val="3"/>
          <w:w w:val="90"/>
        </w:rPr>
        <w:t>low:</w:t>
      </w:r>
    </w:p>
    <w:p>
      <w:pPr>
        <w:pStyle w:val="BodyText"/>
        <w:spacing w:line="264" w:lineRule="auto" w:before="109"/>
        <w:ind w:left="1700" w:right="176"/>
      </w:pPr>
      <w:r>
        <w:rPr>
          <w:color w:val="0097D0"/>
          <w:spacing w:val="2"/>
          <w:w w:val="90"/>
        </w:rPr>
        <w:t>[i]t</w:t>
      </w:r>
      <w:r>
        <w:rPr>
          <w:color w:val="0097D0"/>
          <w:spacing w:val="-39"/>
          <w:w w:val="90"/>
        </w:rPr>
        <w:t> </w:t>
      </w:r>
      <w:r>
        <w:rPr>
          <w:color w:val="0097D0"/>
          <w:w w:val="90"/>
        </w:rPr>
        <w:t>was</w:t>
      </w:r>
      <w:r>
        <w:rPr>
          <w:color w:val="0097D0"/>
          <w:spacing w:val="-38"/>
          <w:w w:val="90"/>
        </w:rPr>
        <w:t> </w:t>
      </w:r>
      <w:r>
        <w:rPr>
          <w:color w:val="0097D0"/>
          <w:w w:val="90"/>
        </w:rPr>
        <w:t>the</w:t>
      </w:r>
      <w:r>
        <w:rPr>
          <w:color w:val="0097D0"/>
          <w:spacing w:val="-38"/>
          <w:w w:val="90"/>
        </w:rPr>
        <w:t> </w:t>
      </w:r>
      <w:r>
        <w:rPr>
          <w:color w:val="0097D0"/>
          <w:spacing w:val="2"/>
          <w:w w:val="90"/>
        </w:rPr>
        <w:t>question,</w:t>
      </w:r>
      <w:r>
        <w:rPr>
          <w:color w:val="0097D0"/>
          <w:spacing w:val="-38"/>
          <w:w w:val="90"/>
        </w:rPr>
        <w:t> </w:t>
      </w:r>
      <w:r>
        <w:rPr>
          <w:color w:val="0097D0"/>
          <w:w w:val="90"/>
        </w:rPr>
        <w:t>‘do</w:t>
      </w:r>
      <w:r>
        <w:rPr>
          <w:color w:val="0097D0"/>
          <w:spacing w:val="-38"/>
          <w:w w:val="90"/>
        </w:rPr>
        <w:t> </w:t>
      </w:r>
      <w:r>
        <w:rPr>
          <w:color w:val="0097D0"/>
          <w:w w:val="90"/>
        </w:rPr>
        <w:t>you</w:t>
      </w:r>
      <w:r>
        <w:rPr>
          <w:color w:val="0097D0"/>
          <w:spacing w:val="-38"/>
          <w:w w:val="90"/>
        </w:rPr>
        <w:t> </w:t>
      </w:r>
      <w:r>
        <w:rPr>
          <w:color w:val="0097D0"/>
          <w:spacing w:val="2"/>
          <w:w w:val="90"/>
        </w:rPr>
        <w:t>have</w:t>
      </w:r>
      <w:r>
        <w:rPr>
          <w:color w:val="0097D0"/>
          <w:spacing w:val="-38"/>
          <w:w w:val="90"/>
        </w:rPr>
        <w:t> </w:t>
      </w:r>
      <w:r>
        <w:rPr>
          <w:color w:val="0097D0"/>
          <w:w w:val="90"/>
        </w:rPr>
        <w:t>any</w:t>
      </w:r>
      <w:r>
        <w:rPr>
          <w:color w:val="0097D0"/>
          <w:spacing w:val="-38"/>
          <w:w w:val="90"/>
        </w:rPr>
        <w:t> </w:t>
      </w:r>
      <w:r>
        <w:rPr>
          <w:color w:val="0097D0"/>
          <w:spacing w:val="2"/>
          <w:w w:val="90"/>
        </w:rPr>
        <w:t>idea</w:t>
      </w:r>
      <w:r>
        <w:rPr>
          <w:color w:val="0097D0"/>
          <w:spacing w:val="-38"/>
          <w:w w:val="90"/>
        </w:rPr>
        <w:t> </w:t>
      </w:r>
      <w:r>
        <w:rPr>
          <w:color w:val="0097D0"/>
          <w:spacing w:val="3"/>
          <w:w w:val="90"/>
        </w:rPr>
        <w:t>why </w:t>
      </w:r>
      <w:r>
        <w:rPr>
          <w:color w:val="0097D0"/>
          <w:spacing w:val="2"/>
          <w:w w:val="90"/>
        </w:rPr>
        <w:t>they </w:t>
      </w:r>
      <w:r>
        <w:rPr>
          <w:color w:val="0097D0"/>
          <w:w w:val="90"/>
        </w:rPr>
        <w:t>are </w:t>
      </w:r>
      <w:r>
        <w:rPr>
          <w:color w:val="0097D0"/>
          <w:spacing w:val="2"/>
          <w:w w:val="90"/>
        </w:rPr>
        <w:t>doing this’? </w:t>
      </w:r>
      <w:r>
        <w:rPr>
          <w:color w:val="0097D0"/>
          <w:w w:val="105"/>
        </w:rPr>
        <w:t>… </w:t>
      </w:r>
      <w:r>
        <w:rPr>
          <w:color w:val="0097D0"/>
          <w:spacing w:val="2"/>
          <w:w w:val="90"/>
        </w:rPr>
        <w:t>sometimes </w:t>
      </w:r>
      <w:r>
        <w:rPr>
          <w:color w:val="0097D0"/>
          <w:w w:val="90"/>
        </w:rPr>
        <w:t>the way </w:t>
      </w:r>
      <w:r>
        <w:rPr>
          <w:color w:val="0097D0"/>
          <w:spacing w:val="3"/>
          <w:w w:val="90"/>
        </w:rPr>
        <w:t>it </w:t>
      </w:r>
      <w:r>
        <w:rPr>
          <w:color w:val="0097D0"/>
          <w:w w:val="90"/>
        </w:rPr>
        <w:t>was</w:t>
      </w:r>
      <w:r>
        <w:rPr>
          <w:color w:val="0097D0"/>
          <w:spacing w:val="-41"/>
          <w:w w:val="90"/>
        </w:rPr>
        <w:t> </w:t>
      </w:r>
      <w:r>
        <w:rPr>
          <w:color w:val="0097D0"/>
          <w:spacing w:val="2"/>
          <w:w w:val="90"/>
        </w:rPr>
        <w:t>worded</w:t>
      </w:r>
      <w:r>
        <w:rPr>
          <w:color w:val="0097D0"/>
          <w:spacing w:val="-41"/>
          <w:w w:val="90"/>
        </w:rPr>
        <w:t> </w:t>
      </w:r>
      <w:r>
        <w:rPr>
          <w:color w:val="0097D0"/>
          <w:spacing w:val="2"/>
          <w:w w:val="90"/>
        </w:rPr>
        <w:t>made</w:t>
      </w:r>
      <w:r>
        <w:rPr>
          <w:color w:val="0097D0"/>
          <w:spacing w:val="-40"/>
          <w:w w:val="90"/>
        </w:rPr>
        <w:t> </w:t>
      </w:r>
      <w:r>
        <w:rPr>
          <w:color w:val="0097D0"/>
          <w:w w:val="90"/>
        </w:rPr>
        <w:t>me</w:t>
      </w:r>
      <w:r>
        <w:rPr>
          <w:color w:val="0097D0"/>
          <w:spacing w:val="-41"/>
          <w:w w:val="90"/>
        </w:rPr>
        <w:t> </w:t>
      </w:r>
      <w:r>
        <w:rPr>
          <w:color w:val="0097D0"/>
          <w:spacing w:val="2"/>
          <w:w w:val="90"/>
        </w:rPr>
        <w:t>feel</w:t>
      </w:r>
      <w:r>
        <w:rPr>
          <w:color w:val="0097D0"/>
          <w:spacing w:val="-40"/>
          <w:w w:val="90"/>
        </w:rPr>
        <w:t> </w:t>
      </w:r>
      <w:r>
        <w:rPr>
          <w:color w:val="0097D0"/>
          <w:spacing w:val="2"/>
          <w:w w:val="90"/>
        </w:rPr>
        <w:t>really,</w:t>
      </w:r>
      <w:r>
        <w:rPr>
          <w:color w:val="0097D0"/>
          <w:spacing w:val="-41"/>
          <w:w w:val="90"/>
        </w:rPr>
        <w:t> </w:t>
      </w:r>
      <w:r>
        <w:rPr>
          <w:color w:val="0097D0"/>
          <w:spacing w:val="2"/>
          <w:w w:val="90"/>
        </w:rPr>
        <w:t>really</w:t>
      </w:r>
      <w:r>
        <w:rPr>
          <w:color w:val="0097D0"/>
          <w:spacing w:val="-40"/>
          <w:w w:val="90"/>
        </w:rPr>
        <w:t> </w:t>
      </w:r>
      <w:r>
        <w:rPr>
          <w:color w:val="0097D0"/>
          <w:spacing w:val="2"/>
          <w:w w:val="90"/>
        </w:rPr>
        <w:t>awful</w:t>
      </w:r>
      <w:r>
        <w:rPr>
          <w:color w:val="0097D0"/>
          <w:spacing w:val="-41"/>
          <w:w w:val="90"/>
        </w:rPr>
        <w:t> </w:t>
      </w:r>
      <w:r>
        <w:rPr>
          <w:color w:val="0097D0"/>
          <w:w w:val="105"/>
        </w:rPr>
        <w:t>… </w:t>
      </w:r>
      <w:r>
        <w:rPr>
          <w:color w:val="0097D0"/>
          <w:w w:val="90"/>
        </w:rPr>
        <w:t>I</w:t>
      </w:r>
      <w:r>
        <w:rPr>
          <w:color w:val="0097D0"/>
          <w:spacing w:val="-29"/>
          <w:w w:val="90"/>
        </w:rPr>
        <w:t> </w:t>
      </w:r>
      <w:r>
        <w:rPr>
          <w:color w:val="0097D0"/>
          <w:spacing w:val="2"/>
          <w:w w:val="90"/>
        </w:rPr>
        <w:t>suppose</w:t>
      </w:r>
      <w:r>
        <w:rPr>
          <w:color w:val="0097D0"/>
          <w:spacing w:val="-28"/>
          <w:w w:val="90"/>
        </w:rPr>
        <w:t> </w:t>
      </w:r>
      <w:r>
        <w:rPr>
          <w:color w:val="0097D0"/>
          <w:w w:val="90"/>
        </w:rPr>
        <w:t>[it</w:t>
      </w:r>
      <w:r>
        <w:rPr>
          <w:color w:val="0097D0"/>
          <w:spacing w:val="-29"/>
          <w:w w:val="90"/>
        </w:rPr>
        <w:t> </w:t>
      </w:r>
      <w:r>
        <w:rPr>
          <w:color w:val="0097D0"/>
          <w:w w:val="90"/>
        </w:rPr>
        <w:t>is]</w:t>
      </w:r>
      <w:r>
        <w:rPr>
          <w:color w:val="0097D0"/>
          <w:spacing w:val="-28"/>
          <w:w w:val="90"/>
        </w:rPr>
        <w:t> </w:t>
      </w:r>
      <w:r>
        <w:rPr>
          <w:color w:val="0097D0"/>
          <w:w w:val="90"/>
        </w:rPr>
        <w:t>a</w:t>
      </w:r>
      <w:r>
        <w:rPr>
          <w:color w:val="0097D0"/>
          <w:spacing w:val="-28"/>
          <w:w w:val="90"/>
        </w:rPr>
        <w:t> </w:t>
      </w:r>
      <w:r>
        <w:rPr>
          <w:color w:val="0097D0"/>
          <w:spacing w:val="2"/>
          <w:w w:val="90"/>
        </w:rPr>
        <w:t>normal</w:t>
      </w:r>
      <w:r>
        <w:rPr>
          <w:color w:val="0097D0"/>
          <w:spacing w:val="-29"/>
          <w:w w:val="90"/>
        </w:rPr>
        <w:t> </w:t>
      </w:r>
      <w:r>
        <w:rPr>
          <w:color w:val="0097D0"/>
          <w:spacing w:val="2"/>
          <w:w w:val="90"/>
        </w:rPr>
        <w:t>[question]</w:t>
      </w:r>
      <w:r>
        <w:rPr>
          <w:color w:val="0097D0"/>
          <w:spacing w:val="-28"/>
          <w:w w:val="90"/>
        </w:rPr>
        <w:t> </w:t>
      </w:r>
      <w:r>
        <w:rPr>
          <w:color w:val="0097D0"/>
          <w:w w:val="90"/>
        </w:rPr>
        <w:t>but</w:t>
      </w:r>
      <w:r>
        <w:rPr>
          <w:color w:val="0097D0"/>
          <w:spacing w:val="-29"/>
          <w:w w:val="90"/>
        </w:rPr>
        <w:t> </w:t>
      </w:r>
      <w:r>
        <w:rPr>
          <w:color w:val="0097D0"/>
          <w:w w:val="90"/>
        </w:rPr>
        <w:t>in</w:t>
      </w:r>
      <w:r>
        <w:rPr>
          <w:color w:val="0097D0"/>
          <w:spacing w:val="-28"/>
          <w:w w:val="90"/>
        </w:rPr>
        <w:t> </w:t>
      </w:r>
      <w:r>
        <w:rPr>
          <w:color w:val="0097D0"/>
          <w:spacing w:val="3"/>
          <w:w w:val="90"/>
        </w:rPr>
        <w:t>the </w:t>
      </w:r>
      <w:r>
        <w:rPr>
          <w:color w:val="0097D0"/>
          <w:spacing w:val="2"/>
          <w:w w:val="85"/>
        </w:rPr>
        <w:t>particular</w:t>
      </w:r>
      <w:r>
        <w:rPr>
          <w:color w:val="0097D0"/>
          <w:spacing w:val="-37"/>
          <w:w w:val="85"/>
        </w:rPr>
        <w:t> </w:t>
      </w:r>
      <w:r>
        <w:rPr>
          <w:color w:val="0097D0"/>
          <w:spacing w:val="2"/>
          <w:w w:val="85"/>
        </w:rPr>
        <w:t>scenario</w:t>
      </w:r>
      <w:r>
        <w:rPr>
          <w:color w:val="0097D0"/>
          <w:spacing w:val="-37"/>
          <w:w w:val="85"/>
        </w:rPr>
        <w:t> </w:t>
      </w:r>
      <w:r>
        <w:rPr>
          <w:color w:val="0097D0"/>
          <w:spacing w:val="2"/>
          <w:w w:val="85"/>
        </w:rPr>
        <w:t>that</w:t>
      </w:r>
      <w:r>
        <w:rPr>
          <w:color w:val="0097D0"/>
          <w:spacing w:val="-37"/>
          <w:w w:val="85"/>
        </w:rPr>
        <w:t> </w:t>
      </w:r>
      <w:r>
        <w:rPr>
          <w:color w:val="0097D0"/>
          <w:w w:val="85"/>
        </w:rPr>
        <w:t>I</w:t>
      </w:r>
      <w:r>
        <w:rPr>
          <w:color w:val="0097D0"/>
          <w:spacing w:val="-37"/>
          <w:w w:val="85"/>
        </w:rPr>
        <w:t> </w:t>
      </w:r>
      <w:r>
        <w:rPr>
          <w:color w:val="0097D0"/>
          <w:spacing w:val="2"/>
          <w:w w:val="85"/>
        </w:rPr>
        <w:t>found</w:t>
      </w:r>
      <w:r>
        <w:rPr>
          <w:color w:val="0097D0"/>
          <w:spacing w:val="-37"/>
          <w:w w:val="85"/>
        </w:rPr>
        <w:t> </w:t>
      </w:r>
      <w:r>
        <w:rPr>
          <w:color w:val="0097D0"/>
          <w:spacing w:val="2"/>
          <w:w w:val="85"/>
        </w:rPr>
        <w:t>myself</w:t>
      </w:r>
      <w:r>
        <w:rPr>
          <w:color w:val="0097D0"/>
          <w:spacing w:val="-37"/>
          <w:w w:val="85"/>
        </w:rPr>
        <w:t> </w:t>
      </w:r>
      <w:r>
        <w:rPr>
          <w:color w:val="0097D0"/>
          <w:w w:val="85"/>
        </w:rPr>
        <w:t>in,</w:t>
      </w:r>
      <w:r>
        <w:rPr>
          <w:color w:val="0097D0"/>
          <w:spacing w:val="-37"/>
          <w:w w:val="85"/>
        </w:rPr>
        <w:t> </w:t>
      </w:r>
      <w:r>
        <w:rPr>
          <w:color w:val="0097D0"/>
          <w:w w:val="85"/>
        </w:rPr>
        <w:t>I</w:t>
      </w:r>
      <w:r>
        <w:rPr>
          <w:color w:val="0097D0"/>
          <w:spacing w:val="-36"/>
          <w:w w:val="85"/>
        </w:rPr>
        <w:t> </w:t>
      </w:r>
      <w:r>
        <w:rPr>
          <w:color w:val="0097D0"/>
          <w:spacing w:val="3"/>
          <w:w w:val="85"/>
        </w:rPr>
        <w:t>started</w:t>
      </w:r>
    </w:p>
    <w:p>
      <w:pPr>
        <w:pStyle w:val="BodyText"/>
        <w:spacing w:line="250" w:lineRule="exact"/>
        <w:ind w:left="1700"/>
      </w:pPr>
      <w:r>
        <w:rPr>
          <w:color w:val="0097D0"/>
          <w:spacing w:val="2"/>
          <w:w w:val="80"/>
        </w:rPr>
        <w:t>wondering ‘why </w:t>
      </w:r>
      <w:r>
        <w:rPr>
          <w:color w:val="0097D0"/>
          <w:w w:val="80"/>
        </w:rPr>
        <w:t>are </w:t>
      </w:r>
      <w:r>
        <w:rPr>
          <w:color w:val="0097D0"/>
          <w:spacing w:val="2"/>
          <w:w w:val="80"/>
        </w:rPr>
        <w:t>[the perpetrators] doing</w:t>
      </w:r>
      <w:r>
        <w:rPr>
          <w:color w:val="0097D0"/>
          <w:spacing w:val="1"/>
          <w:w w:val="80"/>
        </w:rPr>
        <w:t> </w:t>
      </w:r>
      <w:r>
        <w:rPr>
          <w:color w:val="0097D0"/>
          <w:spacing w:val="3"/>
          <w:w w:val="80"/>
        </w:rPr>
        <w:t>this’?</w:t>
      </w:r>
    </w:p>
    <w:p>
      <w:pPr>
        <w:pStyle w:val="BodyText"/>
        <w:spacing w:line="264" w:lineRule="auto" w:before="138"/>
        <w:ind w:left="1700" w:right="156"/>
      </w:pPr>
      <w:r>
        <w:rPr>
          <w:color w:val="231F20"/>
          <w:spacing w:val="2"/>
          <w:w w:val="85"/>
        </w:rPr>
        <w:t>Concerning</w:t>
      </w:r>
      <w:r>
        <w:rPr>
          <w:color w:val="231F20"/>
          <w:spacing w:val="-20"/>
          <w:w w:val="85"/>
        </w:rPr>
        <w:t> </w:t>
      </w:r>
      <w:r>
        <w:rPr>
          <w:color w:val="231F20"/>
          <w:w w:val="85"/>
        </w:rPr>
        <w:t>the</w:t>
      </w:r>
      <w:r>
        <w:rPr>
          <w:color w:val="231F20"/>
          <w:spacing w:val="-19"/>
          <w:w w:val="85"/>
        </w:rPr>
        <w:t> </w:t>
      </w:r>
      <w:r>
        <w:rPr>
          <w:color w:val="231F20"/>
          <w:w w:val="85"/>
        </w:rPr>
        <w:t>use</w:t>
      </w:r>
      <w:r>
        <w:rPr>
          <w:color w:val="231F20"/>
          <w:spacing w:val="-19"/>
          <w:w w:val="85"/>
        </w:rPr>
        <w:t> </w:t>
      </w:r>
      <w:r>
        <w:rPr>
          <w:color w:val="231F20"/>
          <w:w w:val="85"/>
        </w:rPr>
        <w:t>of</w:t>
      </w:r>
      <w:r>
        <w:rPr>
          <w:color w:val="231F20"/>
          <w:spacing w:val="-19"/>
          <w:w w:val="85"/>
        </w:rPr>
        <w:t> </w:t>
      </w:r>
      <w:r>
        <w:rPr>
          <w:color w:val="231F20"/>
          <w:spacing w:val="2"/>
          <w:w w:val="85"/>
        </w:rPr>
        <w:t>special</w:t>
      </w:r>
      <w:r>
        <w:rPr>
          <w:color w:val="231F20"/>
          <w:spacing w:val="-19"/>
          <w:w w:val="85"/>
        </w:rPr>
        <w:t> </w:t>
      </w:r>
      <w:r>
        <w:rPr>
          <w:color w:val="231F20"/>
          <w:spacing w:val="2"/>
          <w:w w:val="85"/>
        </w:rPr>
        <w:t>measures</w:t>
      </w:r>
      <w:r>
        <w:rPr>
          <w:color w:val="231F20"/>
          <w:spacing w:val="-19"/>
          <w:w w:val="85"/>
        </w:rPr>
        <w:t> </w:t>
      </w:r>
      <w:r>
        <w:rPr>
          <w:color w:val="231F20"/>
          <w:w w:val="85"/>
        </w:rPr>
        <w:t>at</w:t>
      </w:r>
      <w:r>
        <w:rPr>
          <w:color w:val="231F20"/>
          <w:spacing w:val="-20"/>
          <w:w w:val="85"/>
        </w:rPr>
        <w:t> </w:t>
      </w:r>
      <w:r>
        <w:rPr>
          <w:color w:val="231F20"/>
          <w:spacing w:val="3"/>
          <w:w w:val="85"/>
        </w:rPr>
        <w:t>court, </w:t>
      </w:r>
      <w:r>
        <w:rPr>
          <w:color w:val="231F20"/>
          <w:w w:val="90"/>
        </w:rPr>
        <w:t>it</w:t>
      </w:r>
      <w:r>
        <w:rPr>
          <w:color w:val="231F20"/>
          <w:spacing w:val="-31"/>
          <w:w w:val="90"/>
        </w:rPr>
        <w:t> </w:t>
      </w:r>
      <w:r>
        <w:rPr>
          <w:color w:val="231F20"/>
          <w:w w:val="90"/>
        </w:rPr>
        <w:t>was</w:t>
      </w:r>
      <w:r>
        <w:rPr>
          <w:color w:val="231F20"/>
          <w:spacing w:val="-30"/>
          <w:w w:val="90"/>
        </w:rPr>
        <w:t> </w:t>
      </w:r>
      <w:r>
        <w:rPr>
          <w:color w:val="231F20"/>
          <w:spacing w:val="2"/>
          <w:w w:val="90"/>
        </w:rPr>
        <w:t>clear</w:t>
      </w:r>
      <w:r>
        <w:rPr>
          <w:color w:val="231F20"/>
          <w:spacing w:val="-30"/>
          <w:w w:val="90"/>
        </w:rPr>
        <w:t> </w:t>
      </w:r>
      <w:r>
        <w:rPr>
          <w:color w:val="231F20"/>
          <w:spacing w:val="2"/>
          <w:w w:val="90"/>
        </w:rPr>
        <w:t>from</w:t>
      </w:r>
      <w:r>
        <w:rPr>
          <w:color w:val="231F20"/>
          <w:spacing w:val="-30"/>
          <w:w w:val="90"/>
        </w:rPr>
        <w:t> </w:t>
      </w:r>
      <w:r>
        <w:rPr>
          <w:color w:val="231F20"/>
          <w:w w:val="90"/>
        </w:rPr>
        <w:t>the</w:t>
      </w:r>
      <w:r>
        <w:rPr>
          <w:color w:val="231F20"/>
          <w:spacing w:val="-31"/>
          <w:w w:val="90"/>
        </w:rPr>
        <w:t> </w:t>
      </w:r>
      <w:r>
        <w:rPr>
          <w:color w:val="231F20"/>
          <w:w w:val="90"/>
        </w:rPr>
        <w:t>PPS</w:t>
      </w:r>
      <w:r>
        <w:rPr>
          <w:color w:val="231F20"/>
          <w:spacing w:val="-30"/>
          <w:w w:val="90"/>
        </w:rPr>
        <w:t> </w:t>
      </w:r>
      <w:r>
        <w:rPr>
          <w:color w:val="231F20"/>
          <w:w w:val="90"/>
        </w:rPr>
        <w:t>and</w:t>
      </w:r>
      <w:r>
        <w:rPr>
          <w:color w:val="231F20"/>
          <w:spacing w:val="-30"/>
          <w:w w:val="90"/>
        </w:rPr>
        <w:t> </w:t>
      </w:r>
      <w:r>
        <w:rPr>
          <w:color w:val="231F20"/>
          <w:spacing w:val="2"/>
          <w:w w:val="90"/>
        </w:rPr>
        <w:t>NICTS</w:t>
      </w:r>
      <w:r>
        <w:rPr>
          <w:color w:val="231F20"/>
          <w:spacing w:val="-30"/>
          <w:w w:val="90"/>
        </w:rPr>
        <w:t> </w:t>
      </w:r>
      <w:r>
        <w:rPr>
          <w:color w:val="231F20"/>
          <w:spacing w:val="3"/>
          <w:w w:val="90"/>
        </w:rPr>
        <w:t>interviews </w:t>
      </w:r>
      <w:r>
        <w:rPr>
          <w:color w:val="231F20"/>
          <w:spacing w:val="2"/>
          <w:w w:val="85"/>
        </w:rPr>
        <w:t>that</w:t>
      </w:r>
      <w:r>
        <w:rPr>
          <w:color w:val="231F20"/>
          <w:spacing w:val="-17"/>
          <w:w w:val="85"/>
        </w:rPr>
        <w:t> </w:t>
      </w:r>
      <w:r>
        <w:rPr>
          <w:color w:val="231F20"/>
          <w:w w:val="85"/>
        </w:rPr>
        <w:t>the</w:t>
      </w:r>
      <w:r>
        <w:rPr>
          <w:color w:val="231F20"/>
          <w:spacing w:val="-17"/>
          <w:w w:val="85"/>
        </w:rPr>
        <w:t> </w:t>
      </w:r>
      <w:r>
        <w:rPr>
          <w:color w:val="231F20"/>
          <w:spacing w:val="2"/>
          <w:w w:val="85"/>
        </w:rPr>
        <w:t>onus</w:t>
      </w:r>
      <w:r>
        <w:rPr>
          <w:color w:val="231F20"/>
          <w:spacing w:val="-17"/>
          <w:w w:val="85"/>
        </w:rPr>
        <w:t> </w:t>
      </w:r>
      <w:r>
        <w:rPr>
          <w:color w:val="231F20"/>
          <w:w w:val="85"/>
        </w:rPr>
        <w:t>was</w:t>
      </w:r>
      <w:r>
        <w:rPr>
          <w:color w:val="231F20"/>
          <w:spacing w:val="-17"/>
          <w:w w:val="85"/>
        </w:rPr>
        <w:t> </w:t>
      </w:r>
      <w:r>
        <w:rPr>
          <w:color w:val="231F20"/>
          <w:w w:val="85"/>
        </w:rPr>
        <w:t>on</w:t>
      </w:r>
      <w:r>
        <w:rPr>
          <w:color w:val="231F20"/>
          <w:spacing w:val="-16"/>
          <w:w w:val="85"/>
        </w:rPr>
        <w:t> </w:t>
      </w:r>
      <w:r>
        <w:rPr>
          <w:color w:val="231F20"/>
          <w:w w:val="85"/>
        </w:rPr>
        <w:t>the</w:t>
      </w:r>
      <w:r>
        <w:rPr>
          <w:color w:val="231F20"/>
          <w:spacing w:val="-17"/>
          <w:w w:val="85"/>
        </w:rPr>
        <w:t> </w:t>
      </w:r>
      <w:r>
        <w:rPr>
          <w:color w:val="231F20"/>
          <w:spacing w:val="2"/>
          <w:w w:val="85"/>
        </w:rPr>
        <w:t>prosecution</w:t>
      </w:r>
      <w:r>
        <w:rPr>
          <w:color w:val="231F20"/>
          <w:spacing w:val="-17"/>
          <w:w w:val="85"/>
        </w:rPr>
        <w:t> </w:t>
      </w:r>
      <w:r>
        <w:rPr>
          <w:color w:val="231F20"/>
          <w:w w:val="85"/>
        </w:rPr>
        <w:t>to</w:t>
      </w:r>
      <w:r>
        <w:rPr>
          <w:color w:val="231F20"/>
          <w:spacing w:val="-17"/>
          <w:w w:val="85"/>
        </w:rPr>
        <w:t> </w:t>
      </w:r>
      <w:r>
        <w:rPr>
          <w:color w:val="231F20"/>
          <w:spacing w:val="2"/>
          <w:w w:val="85"/>
        </w:rPr>
        <w:t>make</w:t>
      </w:r>
      <w:r>
        <w:rPr>
          <w:color w:val="231F20"/>
          <w:spacing w:val="-16"/>
          <w:w w:val="85"/>
        </w:rPr>
        <w:t> </w:t>
      </w:r>
      <w:r>
        <w:rPr>
          <w:color w:val="231F20"/>
          <w:spacing w:val="3"/>
          <w:w w:val="85"/>
        </w:rPr>
        <w:t>the </w:t>
      </w:r>
      <w:r>
        <w:rPr>
          <w:color w:val="231F20"/>
          <w:spacing w:val="2"/>
          <w:w w:val="85"/>
        </w:rPr>
        <w:t>application.</w:t>
      </w:r>
      <w:r>
        <w:rPr>
          <w:color w:val="231F20"/>
          <w:spacing w:val="-37"/>
          <w:w w:val="85"/>
        </w:rPr>
        <w:t> </w:t>
      </w:r>
      <w:r>
        <w:rPr>
          <w:color w:val="231F20"/>
          <w:spacing w:val="2"/>
          <w:w w:val="85"/>
        </w:rPr>
        <w:t>However,</w:t>
      </w:r>
      <w:r>
        <w:rPr>
          <w:color w:val="231F20"/>
          <w:spacing w:val="-36"/>
          <w:w w:val="85"/>
        </w:rPr>
        <w:t> </w:t>
      </w:r>
      <w:r>
        <w:rPr>
          <w:color w:val="231F20"/>
          <w:spacing w:val="2"/>
          <w:w w:val="85"/>
        </w:rPr>
        <w:t>prosecutors</w:t>
      </w:r>
      <w:r>
        <w:rPr>
          <w:color w:val="231F20"/>
          <w:spacing w:val="-37"/>
          <w:w w:val="85"/>
        </w:rPr>
        <w:t> </w:t>
      </w:r>
      <w:r>
        <w:rPr>
          <w:color w:val="231F20"/>
          <w:spacing w:val="2"/>
          <w:w w:val="85"/>
        </w:rPr>
        <w:t>noted</w:t>
      </w:r>
      <w:r>
        <w:rPr>
          <w:color w:val="231F20"/>
          <w:spacing w:val="-36"/>
          <w:w w:val="85"/>
        </w:rPr>
        <w:t> </w:t>
      </w:r>
      <w:r>
        <w:rPr>
          <w:color w:val="231F20"/>
          <w:spacing w:val="2"/>
          <w:w w:val="85"/>
        </w:rPr>
        <w:t>that</w:t>
      </w:r>
      <w:r>
        <w:rPr>
          <w:color w:val="231F20"/>
          <w:spacing w:val="-37"/>
          <w:w w:val="85"/>
        </w:rPr>
        <w:t> </w:t>
      </w:r>
      <w:r>
        <w:rPr>
          <w:color w:val="231F20"/>
          <w:spacing w:val="3"/>
          <w:w w:val="85"/>
        </w:rPr>
        <w:t>the </w:t>
      </w:r>
      <w:r>
        <w:rPr>
          <w:color w:val="231F20"/>
          <w:spacing w:val="2"/>
          <w:w w:val="85"/>
        </w:rPr>
        <w:t>direction</w:t>
      </w:r>
      <w:r>
        <w:rPr>
          <w:color w:val="231F20"/>
          <w:spacing w:val="-31"/>
          <w:w w:val="85"/>
        </w:rPr>
        <w:t> </w:t>
      </w:r>
      <w:r>
        <w:rPr>
          <w:color w:val="231F20"/>
          <w:w w:val="85"/>
        </w:rPr>
        <w:t>of</w:t>
      </w:r>
      <w:r>
        <w:rPr>
          <w:color w:val="231F20"/>
          <w:spacing w:val="-31"/>
          <w:w w:val="85"/>
        </w:rPr>
        <w:t> </w:t>
      </w:r>
      <w:r>
        <w:rPr>
          <w:color w:val="231F20"/>
          <w:w w:val="85"/>
        </w:rPr>
        <w:t>the</w:t>
      </w:r>
      <w:r>
        <w:rPr>
          <w:color w:val="231F20"/>
          <w:spacing w:val="-31"/>
          <w:w w:val="85"/>
        </w:rPr>
        <w:t> </w:t>
      </w:r>
      <w:r>
        <w:rPr>
          <w:color w:val="231F20"/>
          <w:spacing w:val="2"/>
          <w:w w:val="85"/>
        </w:rPr>
        <w:t>investigating</w:t>
      </w:r>
      <w:r>
        <w:rPr>
          <w:color w:val="231F20"/>
          <w:spacing w:val="-30"/>
          <w:w w:val="85"/>
        </w:rPr>
        <w:t> </w:t>
      </w:r>
      <w:r>
        <w:rPr>
          <w:color w:val="231F20"/>
          <w:w w:val="85"/>
        </w:rPr>
        <w:t>officer</w:t>
      </w:r>
      <w:r>
        <w:rPr>
          <w:color w:val="231F20"/>
          <w:spacing w:val="-31"/>
          <w:w w:val="85"/>
        </w:rPr>
        <w:t> </w:t>
      </w:r>
      <w:r>
        <w:rPr>
          <w:color w:val="231F20"/>
          <w:w w:val="85"/>
        </w:rPr>
        <w:t>and</w:t>
      </w:r>
      <w:r>
        <w:rPr>
          <w:color w:val="231F20"/>
          <w:spacing w:val="-31"/>
          <w:w w:val="85"/>
        </w:rPr>
        <w:t> </w:t>
      </w:r>
      <w:r>
        <w:rPr>
          <w:color w:val="231F20"/>
          <w:spacing w:val="3"/>
          <w:w w:val="85"/>
        </w:rPr>
        <w:t>whether </w:t>
      </w:r>
      <w:r>
        <w:rPr>
          <w:color w:val="231F20"/>
          <w:w w:val="85"/>
        </w:rPr>
        <w:t>or</w:t>
      </w:r>
      <w:r>
        <w:rPr>
          <w:color w:val="231F20"/>
          <w:spacing w:val="-28"/>
          <w:w w:val="85"/>
        </w:rPr>
        <w:t> </w:t>
      </w:r>
      <w:r>
        <w:rPr>
          <w:color w:val="231F20"/>
          <w:w w:val="85"/>
        </w:rPr>
        <w:t>not</w:t>
      </w:r>
      <w:r>
        <w:rPr>
          <w:color w:val="231F20"/>
          <w:spacing w:val="-28"/>
          <w:w w:val="85"/>
        </w:rPr>
        <w:t> </w:t>
      </w:r>
      <w:r>
        <w:rPr>
          <w:color w:val="231F20"/>
          <w:w w:val="85"/>
        </w:rPr>
        <w:t>an</w:t>
      </w:r>
      <w:r>
        <w:rPr>
          <w:color w:val="231F20"/>
          <w:spacing w:val="-28"/>
          <w:w w:val="85"/>
        </w:rPr>
        <w:t> </w:t>
      </w:r>
      <w:r>
        <w:rPr>
          <w:color w:val="231F20"/>
          <w:spacing w:val="2"/>
          <w:w w:val="85"/>
        </w:rPr>
        <w:t>‘achieving</w:t>
      </w:r>
      <w:r>
        <w:rPr>
          <w:color w:val="231F20"/>
          <w:spacing w:val="-27"/>
          <w:w w:val="85"/>
        </w:rPr>
        <w:t> </w:t>
      </w:r>
      <w:r>
        <w:rPr>
          <w:color w:val="231F20"/>
          <w:spacing w:val="2"/>
          <w:w w:val="85"/>
        </w:rPr>
        <w:t>best</w:t>
      </w:r>
      <w:r>
        <w:rPr>
          <w:color w:val="231F20"/>
          <w:spacing w:val="-28"/>
          <w:w w:val="85"/>
        </w:rPr>
        <w:t> </w:t>
      </w:r>
      <w:r>
        <w:rPr>
          <w:color w:val="231F20"/>
          <w:spacing w:val="2"/>
          <w:w w:val="85"/>
        </w:rPr>
        <w:t>evidence’</w:t>
      </w:r>
      <w:r>
        <w:rPr>
          <w:color w:val="231F20"/>
          <w:spacing w:val="-28"/>
          <w:w w:val="85"/>
        </w:rPr>
        <w:t> </w:t>
      </w:r>
      <w:r>
        <w:rPr>
          <w:color w:val="231F20"/>
          <w:spacing w:val="2"/>
          <w:w w:val="85"/>
        </w:rPr>
        <w:t>interview</w:t>
      </w:r>
      <w:r>
        <w:rPr>
          <w:color w:val="231F20"/>
          <w:spacing w:val="-28"/>
          <w:w w:val="85"/>
        </w:rPr>
        <w:t> </w:t>
      </w:r>
      <w:r>
        <w:rPr>
          <w:color w:val="231F20"/>
          <w:spacing w:val="3"/>
          <w:w w:val="85"/>
        </w:rPr>
        <w:t>had</w:t>
      </w:r>
    </w:p>
    <w:p>
      <w:pPr>
        <w:pStyle w:val="BodyText"/>
        <w:spacing w:line="264" w:lineRule="auto"/>
        <w:ind w:left="1700" w:right="-9"/>
      </w:pPr>
      <w:r>
        <w:rPr>
          <w:color w:val="231F20"/>
          <w:spacing w:val="2"/>
          <w:w w:val="80"/>
        </w:rPr>
        <w:t>taken</w:t>
      </w:r>
      <w:r>
        <w:rPr>
          <w:color w:val="231F20"/>
          <w:spacing w:val="-12"/>
          <w:w w:val="80"/>
        </w:rPr>
        <w:t> </w:t>
      </w:r>
      <w:r>
        <w:rPr>
          <w:color w:val="231F20"/>
          <w:spacing w:val="2"/>
          <w:w w:val="80"/>
        </w:rPr>
        <w:t>place</w:t>
      </w:r>
      <w:r>
        <w:rPr>
          <w:color w:val="231F20"/>
          <w:spacing w:val="-12"/>
          <w:w w:val="80"/>
        </w:rPr>
        <w:t> </w:t>
      </w:r>
      <w:r>
        <w:rPr>
          <w:color w:val="231F20"/>
          <w:spacing w:val="2"/>
          <w:w w:val="80"/>
        </w:rPr>
        <w:t>would</w:t>
      </w:r>
      <w:r>
        <w:rPr>
          <w:color w:val="231F20"/>
          <w:spacing w:val="-12"/>
          <w:w w:val="80"/>
        </w:rPr>
        <w:t> </w:t>
      </w:r>
      <w:r>
        <w:rPr>
          <w:color w:val="231F20"/>
          <w:w w:val="80"/>
        </w:rPr>
        <w:t>be</w:t>
      </w:r>
      <w:r>
        <w:rPr>
          <w:color w:val="231F20"/>
          <w:spacing w:val="-11"/>
          <w:w w:val="80"/>
        </w:rPr>
        <w:t> </w:t>
      </w:r>
      <w:r>
        <w:rPr>
          <w:color w:val="231F20"/>
          <w:spacing w:val="2"/>
          <w:w w:val="80"/>
        </w:rPr>
        <w:t>influential</w:t>
      </w:r>
      <w:r>
        <w:rPr>
          <w:color w:val="231F20"/>
          <w:spacing w:val="-12"/>
          <w:w w:val="80"/>
        </w:rPr>
        <w:t> </w:t>
      </w:r>
      <w:r>
        <w:rPr>
          <w:color w:val="231F20"/>
          <w:w w:val="80"/>
        </w:rPr>
        <w:t>in</w:t>
      </w:r>
      <w:r>
        <w:rPr>
          <w:color w:val="231F20"/>
          <w:spacing w:val="-12"/>
          <w:w w:val="80"/>
        </w:rPr>
        <w:t> </w:t>
      </w:r>
      <w:r>
        <w:rPr>
          <w:color w:val="231F20"/>
          <w:spacing w:val="2"/>
          <w:w w:val="80"/>
        </w:rPr>
        <w:t>their</w:t>
      </w:r>
      <w:r>
        <w:rPr>
          <w:color w:val="231F20"/>
          <w:spacing w:val="-11"/>
          <w:w w:val="80"/>
        </w:rPr>
        <w:t> </w:t>
      </w:r>
      <w:r>
        <w:rPr>
          <w:color w:val="231F20"/>
          <w:spacing w:val="3"/>
          <w:w w:val="80"/>
        </w:rPr>
        <w:t>application. </w:t>
      </w:r>
      <w:r>
        <w:rPr>
          <w:color w:val="231F20"/>
          <w:w w:val="90"/>
        </w:rPr>
        <w:t>In </w:t>
      </w:r>
      <w:r>
        <w:rPr>
          <w:color w:val="231F20"/>
          <w:spacing w:val="2"/>
          <w:w w:val="90"/>
        </w:rPr>
        <w:t>general, prosecutors </w:t>
      </w:r>
      <w:r>
        <w:rPr>
          <w:color w:val="231F20"/>
          <w:w w:val="90"/>
        </w:rPr>
        <w:t>and </w:t>
      </w:r>
      <w:r>
        <w:rPr>
          <w:color w:val="231F20"/>
          <w:spacing w:val="2"/>
          <w:w w:val="90"/>
        </w:rPr>
        <w:t>senior </w:t>
      </w:r>
      <w:r>
        <w:rPr>
          <w:color w:val="231F20"/>
          <w:w w:val="90"/>
        </w:rPr>
        <w:t>PPS </w:t>
      </w:r>
      <w:r>
        <w:rPr>
          <w:color w:val="231F20"/>
          <w:spacing w:val="3"/>
          <w:w w:val="90"/>
        </w:rPr>
        <w:t>staff </w:t>
      </w:r>
      <w:r>
        <w:rPr>
          <w:color w:val="231F20"/>
          <w:spacing w:val="2"/>
          <w:w w:val="85"/>
        </w:rPr>
        <w:t>expressed</w:t>
      </w:r>
      <w:r>
        <w:rPr>
          <w:color w:val="231F20"/>
          <w:spacing w:val="-23"/>
          <w:w w:val="85"/>
        </w:rPr>
        <w:t> </w:t>
      </w:r>
      <w:r>
        <w:rPr>
          <w:color w:val="231F20"/>
          <w:spacing w:val="2"/>
          <w:w w:val="85"/>
        </w:rPr>
        <w:t>what</w:t>
      </w:r>
      <w:r>
        <w:rPr>
          <w:color w:val="231F20"/>
          <w:spacing w:val="-22"/>
          <w:w w:val="85"/>
        </w:rPr>
        <w:t> </w:t>
      </w:r>
      <w:r>
        <w:rPr>
          <w:color w:val="231F20"/>
          <w:spacing w:val="2"/>
          <w:w w:val="85"/>
        </w:rPr>
        <w:t>appeared</w:t>
      </w:r>
      <w:r>
        <w:rPr>
          <w:color w:val="231F20"/>
          <w:spacing w:val="-22"/>
          <w:w w:val="85"/>
        </w:rPr>
        <w:t> </w:t>
      </w:r>
      <w:r>
        <w:rPr>
          <w:color w:val="231F20"/>
          <w:w w:val="85"/>
        </w:rPr>
        <w:t>to</w:t>
      </w:r>
      <w:r>
        <w:rPr>
          <w:color w:val="231F20"/>
          <w:spacing w:val="-23"/>
          <w:w w:val="85"/>
        </w:rPr>
        <w:t> </w:t>
      </w:r>
      <w:r>
        <w:rPr>
          <w:color w:val="231F20"/>
          <w:w w:val="85"/>
        </w:rPr>
        <w:t>be</w:t>
      </w:r>
      <w:r>
        <w:rPr>
          <w:color w:val="231F20"/>
          <w:spacing w:val="-22"/>
          <w:w w:val="85"/>
        </w:rPr>
        <w:t> </w:t>
      </w:r>
      <w:r>
        <w:rPr>
          <w:color w:val="231F20"/>
          <w:w w:val="85"/>
        </w:rPr>
        <w:t>an</w:t>
      </w:r>
      <w:r>
        <w:rPr>
          <w:color w:val="231F20"/>
          <w:spacing w:val="-22"/>
          <w:w w:val="85"/>
        </w:rPr>
        <w:t> </w:t>
      </w:r>
      <w:r>
        <w:rPr>
          <w:color w:val="231F20"/>
          <w:spacing w:val="2"/>
          <w:w w:val="85"/>
        </w:rPr>
        <w:t>established</w:t>
      </w:r>
      <w:r>
        <w:rPr>
          <w:color w:val="231F20"/>
          <w:spacing w:val="-22"/>
          <w:w w:val="85"/>
        </w:rPr>
        <w:t> </w:t>
      </w:r>
      <w:r>
        <w:rPr>
          <w:color w:val="231F20"/>
          <w:spacing w:val="3"/>
          <w:w w:val="85"/>
        </w:rPr>
        <w:t>view </w:t>
      </w:r>
      <w:r>
        <w:rPr>
          <w:color w:val="231F20"/>
          <w:spacing w:val="2"/>
          <w:w w:val="90"/>
        </w:rPr>
        <w:t>that</w:t>
      </w:r>
      <w:r>
        <w:rPr>
          <w:color w:val="231F20"/>
          <w:spacing w:val="-32"/>
          <w:w w:val="90"/>
        </w:rPr>
        <w:t> </w:t>
      </w:r>
      <w:r>
        <w:rPr>
          <w:color w:val="231F20"/>
          <w:spacing w:val="2"/>
          <w:w w:val="90"/>
        </w:rPr>
        <w:t>cases</w:t>
      </w:r>
      <w:r>
        <w:rPr>
          <w:color w:val="231F20"/>
          <w:spacing w:val="-32"/>
          <w:w w:val="90"/>
        </w:rPr>
        <w:t> </w:t>
      </w:r>
      <w:r>
        <w:rPr>
          <w:color w:val="231F20"/>
          <w:w w:val="90"/>
        </w:rPr>
        <w:t>are</w:t>
      </w:r>
      <w:r>
        <w:rPr>
          <w:color w:val="231F20"/>
          <w:spacing w:val="-32"/>
          <w:w w:val="90"/>
        </w:rPr>
        <w:t> </w:t>
      </w:r>
      <w:r>
        <w:rPr>
          <w:color w:val="231F20"/>
          <w:spacing w:val="2"/>
          <w:w w:val="90"/>
        </w:rPr>
        <w:t>more</w:t>
      </w:r>
      <w:r>
        <w:rPr>
          <w:color w:val="231F20"/>
          <w:spacing w:val="-32"/>
          <w:w w:val="90"/>
        </w:rPr>
        <w:t> </w:t>
      </w:r>
      <w:r>
        <w:rPr>
          <w:color w:val="231F20"/>
          <w:spacing w:val="2"/>
          <w:w w:val="90"/>
        </w:rPr>
        <w:t>successful</w:t>
      </w:r>
      <w:r>
        <w:rPr>
          <w:color w:val="231F20"/>
          <w:spacing w:val="-32"/>
          <w:w w:val="90"/>
        </w:rPr>
        <w:t> </w:t>
      </w:r>
      <w:r>
        <w:rPr>
          <w:color w:val="231F20"/>
          <w:spacing w:val="2"/>
          <w:w w:val="90"/>
        </w:rPr>
        <w:t>when</w:t>
      </w:r>
      <w:r>
        <w:rPr>
          <w:color w:val="231F20"/>
          <w:spacing w:val="-32"/>
          <w:w w:val="90"/>
        </w:rPr>
        <w:t> </w:t>
      </w:r>
      <w:r>
        <w:rPr>
          <w:color w:val="231F20"/>
          <w:spacing w:val="2"/>
          <w:w w:val="90"/>
        </w:rPr>
        <w:t>evidence</w:t>
      </w:r>
      <w:r>
        <w:rPr>
          <w:color w:val="231F20"/>
          <w:spacing w:val="-32"/>
          <w:w w:val="90"/>
        </w:rPr>
        <w:t> </w:t>
      </w:r>
      <w:r>
        <w:rPr>
          <w:color w:val="231F20"/>
          <w:spacing w:val="3"/>
          <w:w w:val="90"/>
        </w:rPr>
        <w:t>is </w:t>
      </w:r>
      <w:r>
        <w:rPr>
          <w:color w:val="231F20"/>
          <w:spacing w:val="2"/>
          <w:w w:val="90"/>
        </w:rPr>
        <w:t>given</w:t>
      </w:r>
      <w:r>
        <w:rPr>
          <w:color w:val="231F20"/>
          <w:spacing w:val="-30"/>
          <w:w w:val="90"/>
        </w:rPr>
        <w:t> </w:t>
      </w:r>
      <w:r>
        <w:rPr>
          <w:color w:val="231F20"/>
          <w:spacing w:val="2"/>
          <w:w w:val="90"/>
        </w:rPr>
        <w:t>without</w:t>
      </w:r>
      <w:r>
        <w:rPr>
          <w:color w:val="231F20"/>
          <w:spacing w:val="-30"/>
          <w:w w:val="90"/>
        </w:rPr>
        <w:t> </w:t>
      </w:r>
      <w:r>
        <w:rPr>
          <w:color w:val="231F20"/>
          <w:w w:val="90"/>
        </w:rPr>
        <w:t>the</w:t>
      </w:r>
      <w:r>
        <w:rPr>
          <w:color w:val="231F20"/>
          <w:spacing w:val="-30"/>
          <w:w w:val="90"/>
        </w:rPr>
        <w:t> </w:t>
      </w:r>
      <w:r>
        <w:rPr>
          <w:color w:val="231F20"/>
          <w:w w:val="90"/>
        </w:rPr>
        <w:t>use</w:t>
      </w:r>
      <w:r>
        <w:rPr>
          <w:color w:val="231F20"/>
          <w:spacing w:val="-29"/>
          <w:w w:val="90"/>
        </w:rPr>
        <w:t> </w:t>
      </w:r>
      <w:r>
        <w:rPr>
          <w:color w:val="231F20"/>
          <w:w w:val="90"/>
        </w:rPr>
        <w:t>of</w:t>
      </w:r>
      <w:r>
        <w:rPr>
          <w:color w:val="231F20"/>
          <w:spacing w:val="-30"/>
          <w:w w:val="90"/>
        </w:rPr>
        <w:t> </w:t>
      </w:r>
      <w:r>
        <w:rPr>
          <w:color w:val="231F20"/>
          <w:spacing w:val="2"/>
          <w:w w:val="90"/>
        </w:rPr>
        <w:t>special</w:t>
      </w:r>
      <w:r>
        <w:rPr>
          <w:color w:val="231F20"/>
          <w:spacing w:val="-30"/>
          <w:w w:val="90"/>
        </w:rPr>
        <w:t> </w:t>
      </w:r>
      <w:r>
        <w:rPr>
          <w:color w:val="231F20"/>
          <w:spacing w:val="2"/>
          <w:w w:val="90"/>
        </w:rPr>
        <w:t>measures.</w:t>
      </w:r>
      <w:r>
        <w:rPr>
          <w:color w:val="231F20"/>
          <w:spacing w:val="-30"/>
          <w:w w:val="90"/>
        </w:rPr>
        <w:t> </w:t>
      </w:r>
      <w:r>
        <w:rPr>
          <w:color w:val="231F20"/>
          <w:spacing w:val="3"/>
          <w:w w:val="90"/>
        </w:rPr>
        <w:t>One </w:t>
      </w:r>
      <w:r>
        <w:rPr>
          <w:color w:val="231F20"/>
          <w:spacing w:val="2"/>
          <w:w w:val="90"/>
        </w:rPr>
        <w:t>senior</w:t>
      </w:r>
      <w:r>
        <w:rPr>
          <w:color w:val="231F20"/>
          <w:spacing w:val="-12"/>
          <w:w w:val="90"/>
        </w:rPr>
        <w:t> </w:t>
      </w:r>
      <w:r>
        <w:rPr>
          <w:color w:val="231F20"/>
          <w:w w:val="90"/>
        </w:rPr>
        <w:t>PPS</w:t>
      </w:r>
      <w:r>
        <w:rPr>
          <w:color w:val="231F20"/>
          <w:spacing w:val="-11"/>
          <w:w w:val="90"/>
        </w:rPr>
        <w:t> </w:t>
      </w:r>
      <w:r>
        <w:rPr>
          <w:color w:val="231F20"/>
          <w:spacing w:val="2"/>
          <w:w w:val="90"/>
        </w:rPr>
        <w:t>staff</w:t>
      </w:r>
      <w:r>
        <w:rPr>
          <w:color w:val="231F20"/>
          <w:spacing w:val="-12"/>
          <w:w w:val="90"/>
        </w:rPr>
        <w:t> </w:t>
      </w:r>
      <w:r>
        <w:rPr>
          <w:color w:val="231F20"/>
          <w:spacing w:val="2"/>
          <w:w w:val="90"/>
        </w:rPr>
        <w:t>member</w:t>
      </w:r>
      <w:r>
        <w:rPr>
          <w:color w:val="231F20"/>
          <w:spacing w:val="-11"/>
          <w:w w:val="90"/>
        </w:rPr>
        <w:t> </w:t>
      </w:r>
      <w:r>
        <w:rPr>
          <w:color w:val="231F20"/>
          <w:spacing w:val="3"/>
          <w:w w:val="90"/>
        </w:rPr>
        <w:t>stated:</w:t>
      </w:r>
    </w:p>
    <w:p>
      <w:pPr>
        <w:pStyle w:val="BodyText"/>
        <w:spacing w:line="264" w:lineRule="auto" w:before="101"/>
        <w:ind w:left="1700" w:right="52"/>
      </w:pPr>
      <w:r>
        <w:rPr>
          <w:color w:val="0097D0"/>
          <w:w w:val="85"/>
        </w:rPr>
        <w:t>it</w:t>
      </w:r>
      <w:r>
        <w:rPr>
          <w:color w:val="0097D0"/>
          <w:spacing w:val="-23"/>
          <w:w w:val="85"/>
        </w:rPr>
        <w:t> </w:t>
      </w:r>
      <w:r>
        <w:rPr>
          <w:color w:val="0097D0"/>
          <w:w w:val="85"/>
        </w:rPr>
        <w:t>is</w:t>
      </w:r>
      <w:r>
        <w:rPr>
          <w:color w:val="0097D0"/>
          <w:spacing w:val="-22"/>
          <w:w w:val="85"/>
        </w:rPr>
        <w:t> </w:t>
      </w:r>
      <w:r>
        <w:rPr>
          <w:color w:val="0097D0"/>
          <w:w w:val="85"/>
        </w:rPr>
        <w:t>the</w:t>
      </w:r>
      <w:r>
        <w:rPr>
          <w:color w:val="0097D0"/>
          <w:spacing w:val="-22"/>
          <w:w w:val="85"/>
        </w:rPr>
        <w:t> </w:t>
      </w:r>
      <w:r>
        <w:rPr>
          <w:color w:val="0097D0"/>
          <w:spacing w:val="2"/>
          <w:w w:val="85"/>
        </w:rPr>
        <w:t>almost</w:t>
      </w:r>
      <w:r>
        <w:rPr>
          <w:color w:val="0097D0"/>
          <w:spacing w:val="-22"/>
          <w:w w:val="85"/>
        </w:rPr>
        <w:t> </w:t>
      </w:r>
      <w:r>
        <w:rPr>
          <w:color w:val="0097D0"/>
          <w:spacing w:val="2"/>
          <w:w w:val="85"/>
        </w:rPr>
        <w:t>universal</w:t>
      </w:r>
      <w:r>
        <w:rPr>
          <w:color w:val="0097D0"/>
          <w:spacing w:val="-22"/>
          <w:w w:val="85"/>
        </w:rPr>
        <w:t> </w:t>
      </w:r>
      <w:r>
        <w:rPr>
          <w:color w:val="0097D0"/>
          <w:spacing w:val="2"/>
          <w:w w:val="85"/>
        </w:rPr>
        <w:t>view</w:t>
      </w:r>
      <w:r>
        <w:rPr>
          <w:color w:val="0097D0"/>
          <w:spacing w:val="-23"/>
          <w:w w:val="85"/>
        </w:rPr>
        <w:t> </w:t>
      </w:r>
      <w:r>
        <w:rPr>
          <w:color w:val="0097D0"/>
          <w:w w:val="85"/>
        </w:rPr>
        <w:t>of</w:t>
      </w:r>
      <w:r>
        <w:rPr>
          <w:color w:val="0097D0"/>
          <w:spacing w:val="-22"/>
          <w:w w:val="85"/>
        </w:rPr>
        <w:t> </w:t>
      </w:r>
      <w:r>
        <w:rPr>
          <w:color w:val="0097D0"/>
          <w:spacing w:val="2"/>
          <w:w w:val="85"/>
        </w:rPr>
        <w:t>prosecutors</w:t>
      </w:r>
      <w:r>
        <w:rPr>
          <w:color w:val="0097D0"/>
          <w:spacing w:val="-22"/>
          <w:w w:val="85"/>
        </w:rPr>
        <w:t> </w:t>
      </w:r>
      <w:r>
        <w:rPr>
          <w:color w:val="0097D0"/>
          <w:spacing w:val="2"/>
          <w:w w:val="85"/>
        </w:rPr>
        <w:t>that</w:t>
      </w:r>
      <w:r>
        <w:rPr>
          <w:color w:val="0097D0"/>
          <w:spacing w:val="-22"/>
          <w:w w:val="85"/>
        </w:rPr>
        <w:t> </w:t>
      </w:r>
      <w:r>
        <w:rPr>
          <w:color w:val="0097D0"/>
          <w:w w:val="85"/>
        </w:rPr>
        <w:t>a </w:t>
      </w:r>
      <w:r>
        <w:rPr>
          <w:color w:val="0097D0"/>
          <w:spacing w:val="2"/>
          <w:w w:val="90"/>
        </w:rPr>
        <w:t>witness</w:t>
      </w:r>
      <w:r>
        <w:rPr>
          <w:color w:val="0097D0"/>
          <w:spacing w:val="-41"/>
          <w:w w:val="90"/>
        </w:rPr>
        <w:t> </w:t>
      </w:r>
      <w:r>
        <w:rPr>
          <w:color w:val="0097D0"/>
          <w:spacing w:val="2"/>
          <w:w w:val="90"/>
        </w:rPr>
        <w:t>who’s</w:t>
      </w:r>
      <w:r>
        <w:rPr>
          <w:color w:val="0097D0"/>
          <w:spacing w:val="-41"/>
          <w:w w:val="90"/>
        </w:rPr>
        <w:t> </w:t>
      </w:r>
      <w:r>
        <w:rPr>
          <w:color w:val="0097D0"/>
          <w:w w:val="90"/>
        </w:rPr>
        <w:t>in</w:t>
      </w:r>
      <w:r>
        <w:rPr>
          <w:color w:val="0097D0"/>
          <w:spacing w:val="-41"/>
          <w:w w:val="90"/>
        </w:rPr>
        <w:t> </w:t>
      </w:r>
      <w:r>
        <w:rPr>
          <w:color w:val="0097D0"/>
          <w:w w:val="90"/>
        </w:rPr>
        <w:t>the</w:t>
      </w:r>
      <w:r>
        <w:rPr>
          <w:color w:val="0097D0"/>
          <w:spacing w:val="-41"/>
          <w:w w:val="90"/>
        </w:rPr>
        <w:t> </w:t>
      </w:r>
      <w:r>
        <w:rPr>
          <w:color w:val="0097D0"/>
          <w:spacing w:val="2"/>
          <w:w w:val="90"/>
        </w:rPr>
        <w:t>witness</w:t>
      </w:r>
      <w:r>
        <w:rPr>
          <w:color w:val="0097D0"/>
          <w:spacing w:val="-40"/>
          <w:w w:val="90"/>
        </w:rPr>
        <w:t> </w:t>
      </w:r>
      <w:r>
        <w:rPr>
          <w:color w:val="0097D0"/>
          <w:w w:val="90"/>
        </w:rPr>
        <w:t>box</w:t>
      </w:r>
      <w:r>
        <w:rPr>
          <w:color w:val="0097D0"/>
          <w:spacing w:val="-41"/>
          <w:w w:val="90"/>
        </w:rPr>
        <w:t> </w:t>
      </w:r>
      <w:r>
        <w:rPr>
          <w:color w:val="0097D0"/>
          <w:w w:val="90"/>
        </w:rPr>
        <w:t>in</w:t>
      </w:r>
      <w:r>
        <w:rPr>
          <w:color w:val="0097D0"/>
          <w:spacing w:val="-41"/>
          <w:w w:val="90"/>
        </w:rPr>
        <w:t> </w:t>
      </w:r>
      <w:r>
        <w:rPr>
          <w:color w:val="0097D0"/>
          <w:w w:val="90"/>
        </w:rPr>
        <w:t>the</w:t>
      </w:r>
      <w:r>
        <w:rPr>
          <w:color w:val="0097D0"/>
          <w:spacing w:val="-41"/>
          <w:w w:val="90"/>
        </w:rPr>
        <w:t> </w:t>
      </w:r>
      <w:r>
        <w:rPr>
          <w:color w:val="0097D0"/>
          <w:spacing w:val="2"/>
          <w:w w:val="90"/>
        </w:rPr>
        <w:t>open</w:t>
      </w:r>
      <w:r>
        <w:rPr>
          <w:color w:val="0097D0"/>
          <w:spacing w:val="-40"/>
          <w:w w:val="90"/>
        </w:rPr>
        <w:t> </w:t>
      </w:r>
      <w:r>
        <w:rPr>
          <w:color w:val="0097D0"/>
          <w:spacing w:val="3"/>
          <w:w w:val="90"/>
        </w:rPr>
        <w:t>court </w:t>
      </w:r>
      <w:r>
        <w:rPr>
          <w:color w:val="0097D0"/>
          <w:w w:val="90"/>
        </w:rPr>
        <w:t>is</w:t>
      </w:r>
      <w:r>
        <w:rPr>
          <w:color w:val="0097D0"/>
          <w:spacing w:val="-29"/>
          <w:w w:val="90"/>
        </w:rPr>
        <w:t> </w:t>
      </w:r>
      <w:r>
        <w:rPr>
          <w:color w:val="0097D0"/>
          <w:spacing w:val="2"/>
          <w:w w:val="90"/>
        </w:rPr>
        <w:t>more</w:t>
      </w:r>
      <w:r>
        <w:rPr>
          <w:color w:val="0097D0"/>
          <w:spacing w:val="-29"/>
          <w:w w:val="90"/>
        </w:rPr>
        <w:t> </w:t>
      </w:r>
      <w:r>
        <w:rPr>
          <w:color w:val="0097D0"/>
          <w:spacing w:val="2"/>
          <w:w w:val="90"/>
        </w:rPr>
        <w:t>convincing</w:t>
      </w:r>
      <w:r>
        <w:rPr>
          <w:color w:val="0097D0"/>
          <w:spacing w:val="-29"/>
          <w:w w:val="90"/>
        </w:rPr>
        <w:t> </w:t>
      </w:r>
      <w:r>
        <w:rPr>
          <w:color w:val="0097D0"/>
          <w:w w:val="90"/>
        </w:rPr>
        <w:t>to</w:t>
      </w:r>
      <w:r>
        <w:rPr>
          <w:color w:val="0097D0"/>
          <w:spacing w:val="-29"/>
          <w:w w:val="90"/>
        </w:rPr>
        <w:t> </w:t>
      </w:r>
      <w:r>
        <w:rPr>
          <w:color w:val="0097D0"/>
          <w:spacing w:val="2"/>
          <w:w w:val="90"/>
        </w:rPr>
        <w:t>judge</w:t>
      </w:r>
      <w:r>
        <w:rPr>
          <w:color w:val="0097D0"/>
          <w:spacing w:val="-29"/>
          <w:w w:val="90"/>
        </w:rPr>
        <w:t> </w:t>
      </w:r>
      <w:r>
        <w:rPr>
          <w:color w:val="0097D0"/>
          <w:w w:val="90"/>
        </w:rPr>
        <w:t>and</w:t>
      </w:r>
      <w:r>
        <w:rPr>
          <w:color w:val="0097D0"/>
          <w:spacing w:val="-29"/>
          <w:w w:val="90"/>
        </w:rPr>
        <w:t> </w:t>
      </w:r>
      <w:r>
        <w:rPr>
          <w:color w:val="0097D0"/>
          <w:spacing w:val="2"/>
          <w:w w:val="90"/>
        </w:rPr>
        <w:t>jury</w:t>
      </w:r>
      <w:r>
        <w:rPr>
          <w:color w:val="0097D0"/>
          <w:spacing w:val="-29"/>
          <w:w w:val="90"/>
        </w:rPr>
        <w:t> </w:t>
      </w:r>
      <w:r>
        <w:rPr>
          <w:color w:val="0097D0"/>
          <w:w w:val="90"/>
        </w:rPr>
        <w:t>on</w:t>
      </w:r>
      <w:r>
        <w:rPr>
          <w:color w:val="0097D0"/>
          <w:spacing w:val="-29"/>
          <w:w w:val="90"/>
        </w:rPr>
        <w:t> </w:t>
      </w:r>
      <w:r>
        <w:rPr>
          <w:color w:val="0097D0"/>
          <w:w w:val="90"/>
        </w:rPr>
        <w:t>its</w:t>
      </w:r>
      <w:r>
        <w:rPr>
          <w:color w:val="0097D0"/>
          <w:spacing w:val="-29"/>
          <w:w w:val="90"/>
        </w:rPr>
        <w:t> </w:t>
      </w:r>
      <w:r>
        <w:rPr>
          <w:color w:val="0097D0"/>
          <w:spacing w:val="3"/>
          <w:w w:val="90"/>
        </w:rPr>
        <w:t>own </w:t>
      </w:r>
      <w:r>
        <w:rPr>
          <w:color w:val="0097D0"/>
          <w:spacing w:val="2"/>
          <w:w w:val="85"/>
        </w:rPr>
        <w:t>than</w:t>
      </w:r>
      <w:r>
        <w:rPr>
          <w:color w:val="0097D0"/>
          <w:spacing w:val="-18"/>
          <w:w w:val="85"/>
        </w:rPr>
        <w:t> </w:t>
      </w:r>
      <w:r>
        <w:rPr>
          <w:color w:val="0097D0"/>
          <w:spacing w:val="2"/>
          <w:w w:val="85"/>
        </w:rPr>
        <w:t>somebody</w:t>
      </w:r>
      <w:r>
        <w:rPr>
          <w:color w:val="0097D0"/>
          <w:spacing w:val="-17"/>
          <w:w w:val="85"/>
        </w:rPr>
        <w:t> </w:t>
      </w:r>
      <w:r>
        <w:rPr>
          <w:color w:val="0097D0"/>
          <w:spacing w:val="2"/>
          <w:w w:val="85"/>
        </w:rPr>
        <w:t>who’s</w:t>
      </w:r>
      <w:r>
        <w:rPr>
          <w:color w:val="0097D0"/>
          <w:spacing w:val="-17"/>
          <w:w w:val="85"/>
        </w:rPr>
        <w:t> </w:t>
      </w:r>
      <w:r>
        <w:rPr>
          <w:color w:val="0097D0"/>
          <w:spacing w:val="2"/>
          <w:w w:val="85"/>
        </w:rPr>
        <w:t>behind</w:t>
      </w:r>
      <w:r>
        <w:rPr>
          <w:color w:val="0097D0"/>
          <w:spacing w:val="-17"/>
          <w:w w:val="85"/>
        </w:rPr>
        <w:t> </w:t>
      </w:r>
      <w:r>
        <w:rPr>
          <w:color w:val="0097D0"/>
          <w:w w:val="85"/>
        </w:rPr>
        <w:t>a</w:t>
      </w:r>
      <w:r>
        <w:rPr>
          <w:color w:val="0097D0"/>
          <w:spacing w:val="-17"/>
          <w:w w:val="85"/>
        </w:rPr>
        <w:t> </w:t>
      </w:r>
      <w:r>
        <w:rPr>
          <w:color w:val="0097D0"/>
          <w:spacing w:val="2"/>
          <w:w w:val="85"/>
        </w:rPr>
        <w:t>screen</w:t>
      </w:r>
      <w:r>
        <w:rPr>
          <w:color w:val="0097D0"/>
          <w:spacing w:val="-18"/>
          <w:w w:val="85"/>
        </w:rPr>
        <w:t> </w:t>
      </w:r>
      <w:r>
        <w:rPr>
          <w:color w:val="0097D0"/>
          <w:w w:val="85"/>
        </w:rPr>
        <w:t>or</w:t>
      </w:r>
      <w:r>
        <w:rPr>
          <w:color w:val="0097D0"/>
          <w:spacing w:val="-17"/>
          <w:w w:val="85"/>
        </w:rPr>
        <w:t> </w:t>
      </w:r>
      <w:r>
        <w:rPr>
          <w:color w:val="0097D0"/>
          <w:spacing w:val="3"/>
          <w:w w:val="85"/>
        </w:rPr>
        <w:t>someone </w:t>
      </w:r>
      <w:r>
        <w:rPr>
          <w:color w:val="0097D0"/>
          <w:spacing w:val="2"/>
          <w:w w:val="90"/>
        </w:rPr>
        <w:t>who’s</w:t>
      </w:r>
      <w:r>
        <w:rPr>
          <w:color w:val="0097D0"/>
          <w:spacing w:val="-30"/>
          <w:w w:val="90"/>
        </w:rPr>
        <w:t> </w:t>
      </w:r>
      <w:r>
        <w:rPr>
          <w:color w:val="0097D0"/>
          <w:w w:val="90"/>
        </w:rPr>
        <w:t>in</w:t>
      </w:r>
      <w:r>
        <w:rPr>
          <w:color w:val="0097D0"/>
          <w:spacing w:val="-30"/>
          <w:w w:val="90"/>
        </w:rPr>
        <w:t> </w:t>
      </w:r>
      <w:r>
        <w:rPr>
          <w:color w:val="0097D0"/>
          <w:w w:val="90"/>
        </w:rPr>
        <w:t>a</w:t>
      </w:r>
      <w:r>
        <w:rPr>
          <w:color w:val="0097D0"/>
          <w:spacing w:val="-29"/>
          <w:w w:val="90"/>
        </w:rPr>
        <w:t> </w:t>
      </w:r>
      <w:r>
        <w:rPr>
          <w:color w:val="0097D0"/>
          <w:w w:val="90"/>
        </w:rPr>
        <w:t>tv</w:t>
      </w:r>
      <w:r>
        <w:rPr>
          <w:color w:val="0097D0"/>
          <w:spacing w:val="-30"/>
          <w:w w:val="90"/>
        </w:rPr>
        <w:t> </w:t>
      </w:r>
      <w:r>
        <w:rPr>
          <w:color w:val="0097D0"/>
          <w:spacing w:val="2"/>
          <w:w w:val="90"/>
        </w:rPr>
        <w:t>room</w:t>
      </w:r>
      <w:r>
        <w:rPr>
          <w:color w:val="0097D0"/>
          <w:spacing w:val="-29"/>
          <w:w w:val="90"/>
        </w:rPr>
        <w:t> </w:t>
      </w:r>
      <w:r>
        <w:rPr>
          <w:color w:val="0097D0"/>
          <w:w w:val="105"/>
        </w:rPr>
        <w:t>…</w:t>
      </w:r>
      <w:r>
        <w:rPr>
          <w:color w:val="0097D0"/>
          <w:spacing w:val="-40"/>
          <w:w w:val="105"/>
        </w:rPr>
        <w:t> </w:t>
      </w:r>
      <w:r>
        <w:rPr>
          <w:color w:val="0097D0"/>
          <w:w w:val="90"/>
        </w:rPr>
        <w:t>we</w:t>
      </w:r>
      <w:r>
        <w:rPr>
          <w:color w:val="0097D0"/>
          <w:spacing w:val="-29"/>
          <w:w w:val="90"/>
        </w:rPr>
        <w:t> </w:t>
      </w:r>
      <w:r>
        <w:rPr>
          <w:color w:val="0097D0"/>
          <w:spacing w:val="2"/>
          <w:w w:val="90"/>
        </w:rPr>
        <w:t>need</w:t>
      </w:r>
      <w:r>
        <w:rPr>
          <w:color w:val="0097D0"/>
          <w:spacing w:val="-30"/>
          <w:w w:val="90"/>
        </w:rPr>
        <w:t> </w:t>
      </w:r>
      <w:r>
        <w:rPr>
          <w:color w:val="0097D0"/>
          <w:w w:val="90"/>
        </w:rPr>
        <w:t>to</w:t>
      </w:r>
      <w:r>
        <w:rPr>
          <w:color w:val="0097D0"/>
          <w:spacing w:val="-29"/>
          <w:w w:val="90"/>
        </w:rPr>
        <w:t> </w:t>
      </w:r>
      <w:r>
        <w:rPr>
          <w:color w:val="0097D0"/>
          <w:w w:val="90"/>
        </w:rPr>
        <w:t>be</w:t>
      </w:r>
      <w:r>
        <w:rPr>
          <w:color w:val="0097D0"/>
          <w:spacing w:val="-30"/>
          <w:w w:val="90"/>
        </w:rPr>
        <w:t> </w:t>
      </w:r>
      <w:r>
        <w:rPr>
          <w:color w:val="0097D0"/>
          <w:spacing w:val="2"/>
          <w:w w:val="90"/>
        </w:rPr>
        <w:t>careful</w:t>
      </w:r>
      <w:r>
        <w:rPr>
          <w:color w:val="0097D0"/>
          <w:spacing w:val="-29"/>
          <w:w w:val="90"/>
        </w:rPr>
        <w:t> </w:t>
      </w:r>
      <w:r>
        <w:rPr>
          <w:color w:val="0097D0"/>
          <w:w w:val="90"/>
        </w:rPr>
        <w:t>not</w:t>
      </w:r>
      <w:r>
        <w:rPr>
          <w:color w:val="0097D0"/>
          <w:spacing w:val="-30"/>
          <w:w w:val="90"/>
        </w:rPr>
        <w:t> </w:t>
      </w:r>
      <w:r>
        <w:rPr>
          <w:color w:val="0097D0"/>
          <w:spacing w:val="3"/>
          <w:w w:val="90"/>
        </w:rPr>
        <w:t>to </w:t>
      </w:r>
      <w:r>
        <w:rPr>
          <w:color w:val="0097D0"/>
          <w:w w:val="90"/>
        </w:rPr>
        <w:t>see</w:t>
      </w:r>
      <w:r>
        <w:rPr>
          <w:color w:val="0097D0"/>
          <w:spacing w:val="-39"/>
          <w:w w:val="90"/>
        </w:rPr>
        <w:t> </w:t>
      </w:r>
      <w:r>
        <w:rPr>
          <w:color w:val="0097D0"/>
          <w:spacing w:val="2"/>
          <w:w w:val="90"/>
        </w:rPr>
        <w:t>special</w:t>
      </w:r>
      <w:r>
        <w:rPr>
          <w:color w:val="0097D0"/>
          <w:spacing w:val="-39"/>
          <w:w w:val="90"/>
        </w:rPr>
        <w:t> </w:t>
      </w:r>
      <w:r>
        <w:rPr>
          <w:color w:val="0097D0"/>
          <w:spacing w:val="2"/>
          <w:w w:val="90"/>
        </w:rPr>
        <w:t>measures</w:t>
      </w:r>
      <w:r>
        <w:rPr>
          <w:color w:val="0097D0"/>
          <w:spacing w:val="-39"/>
          <w:w w:val="90"/>
        </w:rPr>
        <w:t> </w:t>
      </w:r>
      <w:r>
        <w:rPr>
          <w:color w:val="0097D0"/>
          <w:w w:val="90"/>
        </w:rPr>
        <w:t>as</w:t>
      </w:r>
      <w:r>
        <w:rPr>
          <w:color w:val="0097D0"/>
          <w:spacing w:val="-38"/>
          <w:w w:val="90"/>
        </w:rPr>
        <w:t> </w:t>
      </w:r>
      <w:r>
        <w:rPr>
          <w:color w:val="0097D0"/>
          <w:spacing w:val="2"/>
          <w:w w:val="90"/>
        </w:rPr>
        <w:t>something</w:t>
      </w:r>
      <w:r>
        <w:rPr>
          <w:color w:val="0097D0"/>
          <w:spacing w:val="-39"/>
          <w:w w:val="90"/>
        </w:rPr>
        <w:t> </w:t>
      </w:r>
      <w:r>
        <w:rPr>
          <w:color w:val="0097D0"/>
          <w:spacing w:val="2"/>
          <w:w w:val="90"/>
        </w:rPr>
        <w:t>which</w:t>
      </w:r>
      <w:r>
        <w:rPr>
          <w:color w:val="0097D0"/>
          <w:spacing w:val="-39"/>
          <w:w w:val="90"/>
        </w:rPr>
        <w:t> </w:t>
      </w:r>
      <w:r>
        <w:rPr>
          <w:color w:val="0097D0"/>
          <w:w w:val="90"/>
        </w:rPr>
        <w:t>is</w:t>
      </w:r>
      <w:r>
        <w:rPr>
          <w:color w:val="0097D0"/>
          <w:spacing w:val="-38"/>
          <w:w w:val="90"/>
        </w:rPr>
        <w:t> </w:t>
      </w:r>
      <w:r>
        <w:rPr>
          <w:color w:val="0097D0"/>
          <w:spacing w:val="3"/>
          <w:w w:val="90"/>
        </w:rPr>
        <w:t>great </w:t>
      </w:r>
      <w:r>
        <w:rPr>
          <w:color w:val="0097D0"/>
          <w:w w:val="90"/>
        </w:rPr>
        <w:t>in</w:t>
      </w:r>
      <w:r>
        <w:rPr>
          <w:color w:val="0097D0"/>
          <w:spacing w:val="-11"/>
          <w:w w:val="90"/>
        </w:rPr>
        <w:t> </w:t>
      </w:r>
      <w:r>
        <w:rPr>
          <w:color w:val="0097D0"/>
          <w:spacing w:val="2"/>
          <w:w w:val="90"/>
        </w:rPr>
        <w:t>every</w:t>
      </w:r>
      <w:r>
        <w:rPr>
          <w:color w:val="0097D0"/>
          <w:spacing w:val="-11"/>
          <w:w w:val="90"/>
        </w:rPr>
        <w:t> </w:t>
      </w:r>
      <w:r>
        <w:rPr>
          <w:color w:val="0097D0"/>
          <w:spacing w:val="2"/>
          <w:w w:val="90"/>
        </w:rPr>
        <w:t>case,</w:t>
      </w:r>
      <w:r>
        <w:rPr>
          <w:color w:val="0097D0"/>
          <w:spacing w:val="-11"/>
          <w:w w:val="90"/>
        </w:rPr>
        <w:t> </w:t>
      </w:r>
      <w:r>
        <w:rPr>
          <w:color w:val="0097D0"/>
          <w:spacing w:val="2"/>
          <w:w w:val="90"/>
        </w:rPr>
        <w:t>which</w:t>
      </w:r>
      <w:r>
        <w:rPr>
          <w:color w:val="0097D0"/>
          <w:spacing w:val="-10"/>
          <w:w w:val="90"/>
        </w:rPr>
        <w:t> </w:t>
      </w:r>
      <w:r>
        <w:rPr>
          <w:color w:val="0097D0"/>
          <w:w w:val="90"/>
        </w:rPr>
        <w:t>it</w:t>
      </w:r>
      <w:r>
        <w:rPr>
          <w:color w:val="0097D0"/>
          <w:spacing w:val="-11"/>
          <w:w w:val="90"/>
        </w:rPr>
        <w:t> </w:t>
      </w:r>
      <w:r>
        <w:rPr>
          <w:color w:val="0097D0"/>
          <w:spacing w:val="3"/>
          <w:w w:val="90"/>
        </w:rPr>
        <w:t>isn’t.</w:t>
      </w:r>
    </w:p>
    <w:p>
      <w:pPr>
        <w:pStyle w:val="BodyText"/>
        <w:spacing w:line="264" w:lineRule="auto" w:before="107"/>
        <w:ind w:left="1700" w:right="168"/>
      </w:pPr>
      <w:r>
        <w:rPr>
          <w:color w:val="231F20"/>
          <w:spacing w:val="2"/>
          <w:w w:val="85"/>
        </w:rPr>
        <w:t>While</w:t>
      </w:r>
      <w:r>
        <w:rPr>
          <w:color w:val="231F20"/>
          <w:spacing w:val="-28"/>
          <w:w w:val="85"/>
        </w:rPr>
        <w:t> </w:t>
      </w:r>
      <w:r>
        <w:rPr>
          <w:color w:val="231F20"/>
          <w:spacing w:val="2"/>
          <w:w w:val="85"/>
        </w:rPr>
        <w:t>senior</w:t>
      </w:r>
      <w:r>
        <w:rPr>
          <w:color w:val="231F20"/>
          <w:spacing w:val="-28"/>
          <w:w w:val="85"/>
        </w:rPr>
        <w:t> </w:t>
      </w:r>
      <w:r>
        <w:rPr>
          <w:color w:val="231F20"/>
          <w:w w:val="85"/>
        </w:rPr>
        <w:t>PPS</w:t>
      </w:r>
      <w:r>
        <w:rPr>
          <w:color w:val="231F20"/>
          <w:spacing w:val="-28"/>
          <w:w w:val="85"/>
        </w:rPr>
        <w:t> </w:t>
      </w:r>
      <w:r>
        <w:rPr>
          <w:color w:val="231F20"/>
          <w:spacing w:val="2"/>
          <w:w w:val="85"/>
        </w:rPr>
        <w:t>staff</w:t>
      </w:r>
      <w:r>
        <w:rPr>
          <w:color w:val="231F20"/>
          <w:spacing w:val="-28"/>
          <w:w w:val="85"/>
        </w:rPr>
        <w:t> </w:t>
      </w:r>
      <w:r>
        <w:rPr>
          <w:color w:val="231F20"/>
          <w:spacing w:val="2"/>
          <w:w w:val="85"/>
        </w:rPr>
        <w:t>noted</w:t>
      </w:r>
      <w:r>
        <w:rPr>
          <w:color w:val="231F20"/>
          <w:spacing w:val="-28"/>
          <w:w w:val="85"/>
        </w:rPr>
        <w:t> </w:t>
      </w:r>
      <w:r>
        <w:rPr>
          <w:color w:val="231F20"/>
          <w:spacing w:val="2"/>
          <w:w w:val="85"/>
        </w:rPr>
        <w:t>that</w:t>
      </w:r>
      <w:r>
        <w:rPr>
          <w:color w:val="231F20"/>
          <w:spacing w:val="-27"/>
          <w:w w:val="85"/>
        </w:rPr>
        <w:t> </w:t>
      </w:r>
      <w:r>
        <w:rPr>
          <w:color w:val="231F20"/>
          <w:w w:val="85"/>
        </w:rPr>
        <w:t>the</w:t>
      </w:r>
      <w:r>
        <w:rPr>
          <w:color w:val="231F20"/>
          <w:spacing w:val="-28"/>
          <w:w w:val="85"/>
        </w:rPr>
        <w:t> </w:t>
      </w:r>
      <w:r>
        <w:rPr>
          <w:color w:val="231F20"/>
          <w:spacing w:val="3"/>
          <w:w w:val="85"/>
        </w:rPr>
        <w:t>organisation </w:t>
      </w:r>
      <w:r>
        <w:rPr>
          <w:color w:val="231F20"/>
          <w:spacing w:val="2"/>
          <w:w w:val="90"/>
        </w:rPr>
        <w:t>would</w:t>
      </w:r>
      <w:r>
        <w:rPr>
          <w:color w:val="231F20"/>
          <w:spacing w:val="-36"/>
          <w:w w:val="90"/>
        </w:rPr>
        <w:t> </w:t>
      </w:r>
      <w:r>
        <w:rPr>
          <w:color w:val="231F20"/>
          <w:spacing w:val="2"/>
          <w:w w:val="90"/>
        </w:rPr>
        <w:t>give</w:t>
      </w:r>
      <w:r>
        <w:rPr>
          <w:color w:val="231F20"/>
          <w:spacing w:val="-36"/>
          <w:w w:val="90"/>
        </w:rPr>
        <w:t> </w:t>
      </w:r>
      <w:r>
        <w:rPr>
          <w:color w:val="231F20"/>
          <w:spacing w:val="2"/>
          <w:w w:val="90"/>
        </w:rPr>
        <w:t>priority</w:t>
      </w:r>
      <w:r>
        <w:rPr>
          <w:color w:val="231F20"/>
          <w:spacing w:val="-35"/>
          <w:w w:val="90"/>
        </w:rPr>
        <w:t> </w:t>
      </w:r>
      <w:r>
        <w:rPr>
          <w:color w:val="231F20"/>
          <w:w w:val="90"/>
        </w:rPr>
        <w:t>to</w:t>
      </w:r>
      <w:r>
        <w:rPr>
          <w:color w:val="231F20"/>
          <w:spacing w:val="-36"/>
          <w:w w:val="90"/>
        </w:rPr>
        <w:t> </w:t>
      </w:r>
      <w:r>
        <w:rPr>
          <w:color w:val="231F20"/>
          <w:spacing w:val="2"/>
          <w:w w:val="90"/>
        </w:rPr>
        <w:t>intimidated</w:t>
      </w:r>
      <w:r>
        <w:rPr>
          <w:color w:val="231F20"/>
          <w:spacing w:val="-35"/>
          <w:w w:val="90"/>
        </w:rPr>
        <w:t> </w:t>
      </w:r>
      <w:r>
        <w:rPr>
          <w:color w:val="231F20"/>
          <w:spacing w:val="3"/>
          <w:w w:val="90"/>
        </w:rPr>
        <w:t>witnesses,</w:t>
      </w:r>
    </w:p>
    <w:p>
      <w:pPr>
        <w:pStyle w:val="BodyText"/>
        <w:spacing w:line="264" w:lineRule="auto" w:before="106"/>
        <w:ind w:left="509" w:right="1315"/>
      </w:pPr>
      <w:r>
        <w:rPr/>
        <w:br w:type="column"/>
      </w:r>
      <w:r>
        <w:rPr>
          <w:color w:val="231F20"/>
          <w:w w:val="90"/>
        </w:rPr>
        <w:t>prosecutors did not adopt a position whereby </w:t>
      </w:r>
      <w:r>
        <w:rPr>
          <w:color w:val="231F20"/>
          <w:w w:val="85"/>
        </w:rPr>
        <w:t>they assumed victims of racist hate crimes were</w:t>
      </w:r>
    </w:p>
    <w:p>
      <w:pPr>
        <w:pStyle w:val="BodyText"/>
        <w:spacing w:line="264" w:lineRule="auto"/>
        <w:ind w:left="509" w:right="1143"/>
      </w:pPr>
      <w:r>
        <w:rPr>
          <w:color w:val="231F20"/>
          <w:spacing w:val="2"/>
          <w:w w:val="80"/>
        </w:rPr>
        <w:t>intimidated. </w:t>
      </w:r>
      <w:r>
        <w:rPr>
          <w:color w:val="231F20"/>
          <w:w w:val="80"/>
        </w:rPr>
        <w:t>In </w:t>
      </w:r>
      <w:r>
        <w:rPr>
          <w:color w:val="231F20"/>
          <w:spacing w:val="2"/>
          <w:w w:val="80"/>
        </w:rPr>
        <w:t>order </w:t>
      </w:r>
      <w:r>
        <w:rPr>
          <w:color w:val="231F20"/>
          <w:w w:val="80"/>
        </w:rPr>
        <w:t>to </w:t>
      </w:r>
      <w:r>
        <w:rPr>
          <w:color w:val="231F20"/>
          <w:spacing w:val="2"/>
          <w:w w:val="80"/>
        </w:rPr>
        <w:t>introduce special</w:t>
      </w:r>
      <w:r>
        <w:rPr>
          <w:color w:val="231F20"/>
          <w:spacing w:val="-26"/>
          <w:w w:val="80"/>
        </w:rPr>
        <w:t> </w:t>
      </w:r>
      <w:r>
        <w:rPr>
          <w:color w:val="231F20"/>
          <w:spacing w:val="3"/>
          <w:w w:val="80"/>
        </w:rPr>
        <w:t>measures, </w:t>
      </w:r>
      <w:r>
        <w:rPr>
          <w:color w:val="231F20"/>
          <w:w w:val="85"/>
        </w:rPr>
        <w:t>it</w:t>
      </w:r>
      <w:r>
        <w:rPr>
          <w:color w:val="231F20"/>
          <w:spacing w:val="-22"/>
          <w:w w:val="85"/>
        </w:rPr>
        <w:t> </w:t>
      </w:r>
      <w:r>
        <w:rPr>
          <w:color w:val="231F20"/>
          <w:w w:val="85"/>
        </w:rPr>
        <w:t>was</w:t>
      </w:r>
      <w:r>
        <w:rPr>
          <w:color w:val="231F20"/>
          <w:spacing w:val="-22"/>
          <w:w w:val="85"/>
        </w:rPr>
        <w:t> </w:t>
      </w:r>
      <w:r>
        <w:rPr>
          <w:color w:val="231F20"/>
          <w:spacing w:val="2"/>
          <w:w w:val="85"/>
        </w:rPr>
        <w:t>apparent</w:t>
      </w:r>
      <w:r>
        <w:rPr>
          <w:color w:val="231F20"/>
          <w:spacing w:val="-21"/>
          <w:w w:val="85"/>
        </w:rPr>
        <w:t> </w:t>
      </w:r>
      <w:r>
        <w:rPr>
          <w:color w:val="231F20"/>
          <w:spacing w:val="2"/>
          <w:w w:val="85"/>
        </w:rPr>
        <w:t>that</w:t>
      </w:r>
      <w:r>
        <w:rPr>
          <w:color w:val="231F20"/>
          <w:spacing w:val="-22"/>
          <w:w w:val="85"/>
        </w:rPr>
        <w:t> </w:t>
      </w:r>
      <w:r>
        <w:rPr>
          <w:color w:val="231F20"/>
          <w:spacing w:val="2"/>
          <w:w w:val="85"/>
        </w:rPr>
        <w:t>further</w:t>
      </w:r>
      <w:r>
        <w:rPr>
          <w:color w:val="231F20"/>
          <w:spacing w:val="-21"/>
          <w:w w:val="85"/>
        </w:rPr>
        <w:t> </w:t>
      </w:r>
      <w:r>
        <w:rPr>
          <w:color w:val="231F20"/>
          <w:spacing w:val="2"/>
          <w:w w:val="85"/>
        </w:rPr>
        <w:t>evidence</w:t>
      </w:r>
      <w:r>
        <w:rPr>
          <w:color w:val="231F20"/>
          <w:spacing w:val="-22"/>
          <w:w w:val="85"/>
        </w:rPr>
        <w:t> </w:t>
      </w:r>
      <w:r>
        <w:rPr>
          <w:color w:val="231F20"/>
          <w:spacing w:val="2"/>
          <w:w w:val="85"/>
        </w:rPr>
        <w:t>would</w:t>
      </w:r>
      <w:r>
        <w:rPr>
          <w:color w:val="231F20"/>
          <w:spacing w:val="-21"/>
          <w:w w:val="85"/>
        </w:rPr>
        <w:t> </w:t>
      </w:r>
      <w:r>
        <w:rPr>
          <w:color w:val="231F20"/>
          <w:spacing w:val="3"/>
          <w:w w:val="85"/>
        </w:rPr>
        <w:t>have </w:t>
      </w:r>
      <w:r>
        <w:rPr>
          <w:color w:val="231F20"/>
          <w:w w:val="90"/>
        </w:rPr>
        <w:t>to</w:t>
      </w:r>
      <w:r>
        <w:rPr>
          <w:color w:val="231F20"/>
          <w:spacing w:val="-41"/>
          <w:w w:val="90"/>
        </w:rPr>
        <w:t> </w:t>
      </w:r>
      <w:r>
        <w:rPr>
          <w:color w:val="231F20"/>
          <w:w w:val="90"/>
        </w:rPr>
        <w:t>be</w:t>
      </w:r>
      <w:r>
        <w:rPr>
          <w:color w:val="231F20"/>
          <w:spacing w:val="-41"/>
          <w:w w:val="90"/>
        </w:rPr>
        <w:t> </w:t>
      </w:r>
      <w:r>
        <w:rPr>
          <w:color w:val="231F20"/>
          <w:spacing w:val="2"/>
          <w:w w:val="90"/>
        </w:rPr>
        <w:t>established.</w:t>
      </w:r>
      <w:r>
        <w:rPr>
          <w:color w:val="231F20"/>
          <w:spacing w:val="-41"/>
          <w:w w:val="90"/>
        </w:rPr>
        <w:t> </w:t>
      </w:r>
      <w:r>
        <w:rPr>
          <w:color w:val="231F20"/>
          <w:w w:val="90"/>
        </w:rPr>
        <w:t>For</w:t>
      </w:r>
      <w:r>
        <w:rPr>
          <w:color w:val="231F20"/>
          <w:spacing w:val="-41"/>
          <w:w w:val="90"/>
        </w:rPr>
        <w:t> </w:t>
      </w:r>
      <w:r>
        <w:rPr>
          <w:color w:val="231F20"/>
          <w:spacing w:val="2"/>
          <w:w w:val="90"/>
        </w:rPr>
        <w:t>example,</w:t>
      </w:r>
      <w:r>
        <w:rPr>
          <w:color w:val="231F20"/>
          <w:spacing w:val="-41"/>
          <w:w w:val="90"/>
        </w:rPr>
        <w:t> </w:t>
      </w:r>
      <w:r>
        <w:rPr>
          <w:color w:val="231F20"/>
          <w:w w:val="90"/>
        </w:rPr>
        <w:t>two</w:t>
      </w:r>
      <w:r>
        <w:rPr>
          <w:color w:val="231F20"/>
          <w:spacing w:val="-41"/>
          <w:w w:val="90"/>
        </w:rPr>
        <w:t> </w:t>
      </w:r>
      <w:r>
        <w:rPr>
          <w:color w:val="231F20"/>
          <w:spacing w:val="3"/>
          <w:w w:val="90"/>
        </w:rPr>
        <w:t>prosecutors noted:</w:t>
      </w:r>
    </w:p>
    <w:p>
      <w:pPr>
        <w:pStyle w:val="BodyText"/>
        <w:spacing w:line="264" w:lineRule="auto" w:before="107"/>
        <w:ind w:left="509" w:right="1307"/>
      </w:pPr>
      <w:r>
        <w:rPr>
          <w:color w:val="0097D0"/>
          <w:spacing w:val="2"/>
          <w:w w:val="85"/>
        </w:rPr>
        <w:t>unless</w:t>
      </w:r>
      <w:r>
        <w:rPr>
          <w:color w:val="0097D0"/>
          <w:spacing w:val="-20"/>
          <w:w w:val="85"/>
        </w:rPr>
        <w:t> </w:t>
      </w:r>
      <w:r>
        <w:rPr>
          <w:color w:val="0097D0"/>
          <w:spacing w:val="2"/>
          <w:w w:val="85"/>
        </w:rPr>
        <w:t>there</w:t>
      </w:r>
      <w:r>
        <w:rPr>
          <w:color w:val="0097D0"/>
          <w:spacing w:val="-20"/>
          <w:w w:val="85"/>
        </w:rPr>
        <w:t> </w:t>
      </w:r>
      <w:r>
        <w:rPr>
          <w:color w:val="0097D0"/>
          <w:w w:val="85"/>
        </w:rPr>
        <w:t>was</w:t>
      </w:r>
      <w:r>
        <w:rPr>
          <w:color w:val="0097D0"/>
          <w:spacing w:val="-20"/>
          <w:w w:val="85"/>
        </w:rPr>
        <w:t> </w:t>
      </w:r>
      <w:r>
        <w:rPr>
          <w:color w:val="0097D0"/>
          <w:spacing w:val="2"/>
          <w:w w:val="85"/>
        </w:rPr>
        <w:t>something</w:t>
      </w:r>
      <w:r>
        <w:rPr>
          <w:color w:val="0097D0"/>
          <w:spacing w:val="-20"/>
          <w:w w:val="85"/>
        </w:rPr>
        <w:t> </w:t>
      </w:r>
      <w:r>
        <w:rPr>
          <w:color w:val="0097D0"/>
          <w:spacing w:val="2"/>
          <w:w w:val="85"/>
        </w:rPr>
        <w:t>that</w:t>
      </w:r>
      <w:r>
        <w:rPr>
          <w:color w:val="0097D0"/>
          <w:spacing w:val="-20"/>
          <w:w w:val="85"/>
        </w:rPr>
        <w:t> </w:t>
      </w:r>
      <w:r>
        <w:rPr>
          <w:color w:val="0097D0"/>
          <w:spacing w:val="2"/>
          <w:w w:val="85"/>
        </w:rPr>
        <w:t>prompted</w:t>
      </w:r>
      <w:r>
        <w:rPr>
          <w:color w:val="0097D0"/>
          <w:spacing w:val="-20"/>
          <w:w w:val="85"/>
        </w:rPr>
        <w:t> </w:t>
      </w:r>
      <w:r>
        <w:rPr>
          <w:color w:val="0097D0"/>
          <w:w w:val="85"/>
        </w:rPr>
        <w:t>me</w:t>
      </w:r>
      <w:r>
        <w:rPr>
          <w:color w:val="0097D0"/>
          <w:spacing w:val="-20"/>
          <w:w w:val="85"/>
        </w:rPr>
        <w:t> </w:t>
      </w:r>
      <w:r>
        <w:rPr>
          <w:color w:val="0097D0"/>
          <w:spacing w:val="3"/>
          <w:w w:val="85"/>
        </w:rPr>
        <w:t>to </w:t>
      </w:r>
      <w:r>
        <w:rPr>
          <w:color w:val="0097D0"/>
          <w:spacing w:val="2"/>
          <w:w w:val="85"/>
        </w:rPr>
        <w:t>think</w:t>
      </w:r>
      <w:r>
        <w:rPr>
          <w:color w:val="0097D0"/>
          <w:spacing w:val="-34"/>
          <w:w w:val="85"/>
        </w:rPr>
        <w:t> </w:t>
      </w:r>
      <w:r>
        <w:rPr>
          <w:color w:val="0097D0"/>
          <w:spacing w:val="2"/>
          <w:w w:val="85"/>
        </w:rPr>
        <w:t>that,</w:t>
      </w:r>
      <w:r>
        <w:rPr>
          <w:color w:val="0097D0"/>
          <w:spacing w:val="-33"/>
          <w:w w:val="85"/>
        </w:rPr>
        <w:t> </w:t>
      </w:r>
      <w:r>
        <w:rPr>
          <w:color w:val="0097D0"/>
          <w:w w:val="85"/>
        </w:rPr>
        <w:t>in</w:t>
      </w:r>
      <w:r>
        <w:rPr>
          <w:color w:val="0097D0"/>
          <w:spacing w:val="-34"/>
          <w:w w:val="85"/>
        </w:rPr>
        <w:t> </w:t>
      </w:r>
      <w:r>
        <w:rPr>
          <w:color w:val="0097D0"/>
          <w:spacing w:val="2"/>
          <w:w w:val="85"/>
        </w:rPr>
        <w:t>this</w:t>
      </w:r>
      <w:r>
        <w:rPr>
          <w:color w:val="0097D0"/>
          <w:spacing w:val="-33"/>
          <w:w w:val="85"/>
        </w:rPr>
        <w:t> </w:t>
      </w:r>
      <w:r>
        <w:rPr>
          <w:color w:val="0097D0"/>
          <w:spacing w:val="2"/>
          <w:w w:val="85"/>
        </w:rPr>
        <w:t>particular</w:t>
      </w:r>
      <w:r>
        <w:rPr>
          <w:color w:val="0097D0"/>
          <w:spacing w:val="-34"/>
          <w:w w:val="85"/>
        </w:rPr>
        <w:t> </w:t>
      </w:r>
      <w:r>
        <w:rPr>
          <w:color w:val="0097D0"/>
          <w:spacing w:val="2"/>
          <w:w w:val="85"/>
        </w:rPr>
        <w:t>case</w:t>
      </w:r>
      <w:r>
        <w:rPr>
          <w:color w:val="0097D0"/>
          <w:spacing w:val="-33"/>
          <w:w w:val="85"/>
        </w:rPr>
        <w:t> </w:t>
      </w:r>
      <w:r>
        <w:rPr>
          <w:color w:val="0097D0"/>
          <w:spacing w:val="2"/>
          <w:w w:val="85"/>
        </w:rPr>
        <w:t>these</w:t>
      </w:r>
      <w:r>
        <w:rPr>
          <w:color w:val="0097D0"/>
          <w:spacing w:val="-34"/>
          <w:w w:val="85"/>
        </w:rPr>
        <w:t> </w:t>
      </w:r>
      <w:r>
        <w:rPr>
          <w:color w:val="0097D0"/>
          <w:spacing w:val="2"/>
          <w:w w:val="85"/>
        </w:rPr>
        <w:t>people</w:t>
      </w:r>
      <w:r>
        <w:rPr>
          <w:color w:val="0097D0"/>
          <w:spacing w:val="-33"/>
          <w:w w:val="85"/>
        </w:rPr>
        <w:t> </w:t>
      </w:r>
      <w:r>
        <w:rPr>
          <w:color w:val="0097D0"/>
          <w:spacing w:val="3"/>
          <w:w w:val="85"/>
        </w:rPr>
        <w:t>are </w:t>
      </w:r>
      <w:r>
        <w:rPr>
          <w:color w:val="0097D0"/>
          <w:spacing w:val="2"/>
          <w:w w:val="80"/>
        </w:rPr>
        <w:t>particularly vulnerable </w:t>
      </w:r>
      <w:r>
        <w:rPr>
          <w:color w:val="0097D0"/>
          <w:w w:val="80"/>
        </w:rPr>
        <w:t>or </w:t>
      </w:r>
      <w:r>
        <w:rPr>
          <w:color w:val="0097D0"/>
          <w:spacing w:val="2"/>
          <w:w w:val="80"/>
        </w:rPr>
        <w:t>intimidated, </w:t>
      </w:r>
      <w:r>
        <w:rPr>
          <w:color w:val="0097D0"/>
          <w:w w:val="80"/>
        </w:rPr>
        <w:t>I </w:t>
      </w:r>
      <w:r>
        <w:rPr>
          <w:color w:val="0097D0"/>
          <w:spacing w:val="3"/>
          <w:w w:val="80"/>
        </w:rPr>
        <w:t>wouldn’t </w:t>
      </w:r>
      <w:r>
        <w:rPr>
          <w:color w:val="0097D0"/>
          <w:spacing w:val="2"/>
          <w:w w:val="85"/>
        </w:rPr>
        <w:t>make </w:t>
      </w:r>
      <w:r>
        <w:rPr>
          <w:color w:val="0097D0"/>
          <w:w w:val="85"/>
        </w:rPr>
        <w:t>a </w:t>
      </w:r>
      <w:r>
        <w:rPr>
          <w:color w:val="0097D0"/>
          <w:spacing w:val="2"/>
          <w:w w:val="85"/>
        </w:rPr>
        <w:t>distinction between that </w:t>
      </w:r>
      <w:r>
        <w:rPr>
          <w:color w:val="0097D0"/>
          <w:w w:val="85"/>
        </w:rPr>
        <w:t>and any </w:t>
      </w:r>
      <w:r>
        <w:rPr>
          <w:color w:val="0097D0"/>
          <w:spacing w:val="3"/>
          <w:w w:val="85"/>
        </w:rPr>
        <w:t>other case.</w:t>
      </w:r>
    </w:p>
    <w:p>
      <w:pPr>
        <w:pStyle w:val="BodyText"/>
        <w:spacing w:line="264" w:lineRule="auto" w:before="109"/>
        <w:ind w:left="509" w:right="1541"/>
      </w:pPr>
      <w:r>
        <w:rPr>
          <w:color w:val="0097D0"/>
          <w:w w:val="85"/>
        </w:rPr>
        <w:t>I</w:t>
      </w:r>
      <w:r>
        <w:rPr>
          <w:color w:val="0097D0"/>
          <w:spacing w:val="-25"/>
          <w:w w:val="85"/>
        </w:rPr>
        <w:t> </w:t>
      </w:r>
      <w:r>
        <w:rPr>
          <w:color w:val="0097D0"/>
          <w:spacing w:val="2"/>
          <w:w w:val="85"/>
        </w:rPr>
        <w:t>don’t</w:t>
      </w:r>
      <w:r>
        <w:rPr>
          <w:color w:val="0097D0"/>
          <w:spacing w:val="-25"/>
          <w:w w:val="85"/>
        </w:rPr>
        <w:t> </w:t>
      </w:r>
      <w:r>
        <w:rPr>
          <w:color w:val="0097D0"/>
          <w:spacing w:val="2"/>
          <w:w w:val="85"/>
        </w:rPr>
        <w:t>particularly</w:t>
      </w:r>
      <w:r>
        <w:rPr>
          <w:color w:val="0097D0"/>
          <w:spacing w:val="-25"/>
          <w:w w:val="85"/>
        </w:rPr>
        <w:t> </w:t>
      </w:r>
      <w:r>
        <w:rPr>
          <w:color w:val="0097D0"/>
          <w:w w:val="85"/>
        </w:rPr>
        <w:t>see</w:t>
      </w:r>
      <w:r>
        <w:rPr>
          <w:color w:val="0097D0"/>
          <w:spacing w:val="-25"/>
          <w:w w:val="85"/>
        </w:rPr>
        <w:t> </w:t>
      </w:r>
      <w:r>
        <w:rPr>
          <w:color w:val="0097D0"/>
          <w:w w:val="85"/>
        </w:rPr>
        <w:t>why</w:t>
      </w:r>
      <w:r>
        <w:rPr>
          <w:color w:val="0097D0"/>
          <w:spacing w:val="-25"/>
          <w:w w:val="85"/>
        </w:rPr>
        <w:t> </w:t>
      </w:r>
      <w:r>
        <w:rPr>
          <w:color w:val="0097D0"/>
          <w:w w:val="85"/>
        </w:rPr>
        <w:t>the</w:t>
      </w:r>
      <w:r>
        <w:rPr>
          <w:color w:val="0097D0"/>
          <w:spacing w:val="-25"/>
          <w:w w:val="85"/>
        </w:rPr>
        <w:t> </w:t>
      </w:r>
      <w:r>
        <w:rPr>
          <w:color w:val="0097D0"/>
          <w:spacing w:val="2"/>
          <w:w w:val="85"/>
        </w:rPr>
        <w:t>fact</w:t>
      </w:r>
      <w:r>
        <w:rPr>
          <w:color w:val="0097D0"/>
          <w:spacing w:val="-25"/>
          <w:w w:val="85"/>
        </w:rPr>
        <w:t> </w:t>
      </w:r>
      <w:r>
        <w:rPr>
          <w:color w:val="0097D0"/>
          <w:spacing w:val="2"/>
          <w:w w:val="85"/>
        </w:rPr>
        <w:t>that</w:t>
      </w:r>
      <w:r>
        <w:rPr>
          <w:color w:val="0097D0"/>
          <w:spacing w:val="-25"/>
          <w:w w:val="85"/>
        </w:rPr>
        <w:t> </w:t>
      </w:r>
      <w:r>
        <w:rPr>
          <w:color w:val="0097D0"/>
          <w:w w:val="85"/>
        </w:rPr>
        <w:t>it</w:t>
      </w:r>
      <w:r>
        <w:rPr>
          <w:color w:val="0097D0"/>
          <w:spacing w:val="-25"/>
          <w:w w:val="85"/>
        </w:rPr>
        <w:t> </w:t>
      </w:r>
      <w:r>
        <w:rPr>
          <w:color w:val="0097D0"/>
          <w:spacing w:val="3"/>
          <w:w w:val="85"/>
        </w:rPr>
        <w:t>was </w:t>
      </w:r>
      <w:r>
        <w:rPr>
          <w:color w:val="0097D0"/>
          <w:w w:val="85"/>
        </w:rPr>
        <w:t>a</w:t>
      </w:r>
      <w:r>
        <w:rPr>
          <w:color w:val="0097D0"/>
          <w:spacing w:val="-24"/>
          <w:w w:val="85"/>
        </w:rPr>
        <w:t> </w:t>
      </w:r>
      <w:r>
        <w:rPr>
          <w:color w:val="0097D0"/>
          <w:spacing w:val="2"/>
          <w:w w:val="85"/>
        </w:rPr>
        <w:t>hate</w:t>
      </w:r>
      <w:r>
        <w:rPr>
          <w:color w:val="0097D0"/>
          <w:spacing w:val="-24"/>
          <w:w w:val="85"/>
        </w:rPr>
        <w:t> </w:t>
      </w:r>
      <w:r>
        <w:rPr>
          <w:color w:val="0097D0"/>
          <w:spacing w:val="2"/>
          <w:w w:val="85"/>
        </w:rPr>
        <w:t>crime</w:t>
      </w:r>
      <w:r>
        <w:rPr>
          <w:color w:val="0097D0"/>
          <w:spacing w:val="-24"/>
          <w:w w:val="85"/>
        </w:rPr>
        <w:t> </w:t>
      </w:r>
      <w:r>
        <w:rPr>
          <w:color w:val="0097D0"/>
          <w:spacing w:val="2"/>
          <w:w w:val="85"/>
        </w:rPr>
        <w:t>would</w:t>
      </w:r>
      <w:r>
        <w:rPr>
          <w:color w:val="0097D0"/>
          <w:spacing w:val="-24"/>
          <w:w w:val="85"/>
        </w:rPr>
        <w:t> </w:t>
      </w:r>
      <w:r>
        <w:rPr>
          <w:color w:val="0097D0"/>
          <w:spacing w:val="2"/>
          <w:w w:val="85"/>
        </w:rPr>
        <w:t>necessitate</w:t>
      </w:r>
      <w:r>
        <w:rPr>
          <w:color w:val="0097D0"/>
          <w:spacing w:val="-24"/>
          <w:w w:val="85"/>
        </w:rPr>
        <w:t> </w:t>
      </w:r>
      <w:r>
        <w:rPr>
          <w:color w:val="0097D0"/>
          <w:spacing w:val="2"/>
          <w:w w:val="85"/>
        </w:rPr>
        <w:t>having</w:t>
      </w:r>
      <w:r>
        <w:rPr>
          <w:color w:val="0097D0"/>
          <w:spacing w:val="-24"/>
          <w:w w:val="85"/>
        </w:rPr>
        <w:t> </w:t>
      </w:r>
      <w:r>
        <w:rPr>
          <w:color w:val="0097D0"/>
          <w:spacing w:val="3"/>
          <w:w w:val="85"/>
        </w:rPr>
        <w:t>special</w:t>
      </w:r>
    </w:p>
    <w:p>
      <w:pPr>
        <w:pStyle w:val="BodyText"/>
        <w:spacing w:line="264" w:lineRule="auto"/>
        <w:ind w:left="509" w:right="1173"/>
      </w:pPr>
      <w:r>
        <w:rPr>
          <w:color w:val="0097D0"/>
          <w:w w:val="85"/>
        </w:rPr>
        <w:t>measures any more or less than any other offence in which the witness is intimidated or vulnerable.</w:t>
      </w:r>
    </w:p>
    <w:p>
      <w:pPr>
        <w:pStyle w:val="BodyText"/>
        <w:spacing w:line="264" w:lineRule="auto" w:before="109"/>
        <w:ind w:left="509" w:right="1143"/>
      </w:pPr>
      <w:r>
        <w:rPr>
          <w:color w:val="231F20"/>
          <w:spacing w:val="2"/>
          <w:w w:val="80"/>
        </w:rPr>
        <w:t>Prosecutors identified that such additional</w:t>
      </w:r>
      <w:r>
        <w:rPr>
          <w:color w:val="231F20"/>
          <w:spacing w:val="-27"/>
          <w:w w:val="80"/>
        </w:rPr>
        <w:t> </w:t>
      </w:r>
      <w:r>
        <w:rPr>
          <w:color w:val="231F20"/>
          <w:spacing w:val="3"/>
          <w:w w:val="80"/>
        </w:rPr>
        <w:t>evidence </w:t>
      </w:r>
      <w:r>
        <w:rPr>
          <w:color w:val="231F20"/>
          <w:spacing w:val="2"/>
          <w:w w:val="85"/>
        </w:rPr>
        <w:t>could</w:t>
      </w:r>
      <w:r>
        <w:rPr>
          <w:color w:val="231F20"/>
          <w:spacing w:val="-27"/>
          <w:w w:val="85"/>
        </w:rPr>
        <w:t> </w:t>
      </w:r>
      <w:r>
        <w:rPr>
          <w:color w:val="231F20"/>
          <w:spacing w:val="2"/>
          <w:w w:val="85"/>
        </w:rPr>
        <w:t>include</w:t>
      </w:r>
      <w:r>
        <w:rPr>
          <w:color w:val="231F20"/>
          <w:spacing w:val="-27"/>
          <w:w w:val="85"/>
        </w:rPr>
        <w:t> </w:t>
      </w:r>
      <w:r>
        <w:rPr>
          <w:color w:val="231F20"/>
          <w:w w:val="85"/>
        </w:rPr>
        <w:t>an</w:t>
      </w:r>
      <w:r>
        <w:rPr>
          <w:color w:val="231F20"/>
          <w:spacing w:val="-27"/>
          <w:w w:val="85"/>
        </w:rPr>
        <w:t> </w:t>
      </w:r>
      <w:r>
        <w:rPr>
          <w:color w:val="231F20"/>
          <w:spacing w:val="2"/>
          <w:w w:val="85"/>
        </w:rPr>
        <w:t>exhibition</w:t>
      </w:r>
      <w:r>
        <w:rPr>
          <w:color w:val="231F20"/>
          <w:spacing w:val="-27"/>
          <w:w w:val="85"/>
        </w:rPr>
        <w:t> </w:t>
      </w:r>
      <w:r>
        <w:rPr>
          <w:color w:val="231F20"/>
          <w:w w:val="85"/>
        </w:rPr>
        <w:t>of</w:t>
      </w:r>
      <w:r>
        <w:rPr>
          <w:color w:val="231F20"/>
          <w:spacing w:val="-27"/>
          <w:w w:val="85"/>
        </w:rPr>
        <w:t> </w:t>
      </w:r>
      <w:r>
        <w:rPr>
          <w:color w:val="231F20"/>
          <w:spacing w:val="2"/>
          <w:w w:val="85"/>
        </w:rPr>
        <w:t>“fear”</w:t>
      </w:r>
      <w:r>
        <w:rPr>
          <w:color w:val="231F20"/>
          <w:spacing w:val="-27"/>
          <w:w w:val="85"/>
        </w:rPr>
        <w:t> </w:t>
      </w:r>
      <w:r>
        <w:rPr>
          <w:color w:val="231F20"/>
          <w:w w:val="85"/>
        </w:rPr>
        <w:t>by</w:t>
      </w:r>
      <w:r>
        <w:rPr>
          <w:color w:val="231F20"/>
          <w:spacing w:val="-27"/>
          <w:w w:val="85"/>
        </w:rPr>
        <w:t> </w:t>
      </w:r>
      <w:r>
        <w:rPr>
          <w:color w:val="231F20"/>
          <w:w w:val="85"/>
        </w:rPr>
        <w:t>the</w:t>
      </w:r>
      <w:r>
        <w:rPr>
          <w:color w:val="231F20"/>
          <w:spacing w:val="-27"/>
          <w:w w:val="85"/>
        </w:rPr>
        <w:t> </w:t>
      </w:r>
      <w:r>
        <w:rPr>
          <w:color w:val="231F20"/>
          <w:spacing w:val="3"/>
          <w:w w:val="85"/>
        </w:rPr>
        <w:t>victim </w:t>
      </w:r>
      <w:r>
        <w:rPr>
          <w:color w:val="231F20"/>
          <w:w w:val="85"/>
        </w:rPr>
        <w:t>so</w:t>
      </w:r>
      <w:r>
        <w:rPr>
          <w:color w:val="231F20"/>
          <w:spacing w:val="-26"/>
          <w:w w:val="85"/>
        </w:rPr>
        <w:t> </w:t>
      </w:r>
      <w:r>
        <w:rPr>
          <w:color w:val="231F20"/>
          <w:spacing w:val="2"/>
          <w:w w:val="85"/>
        </w:rPr>
        <w:t>that</w:t>
      </w:r>
      <w:r>
        <w:rPr>
          <w:color w:val="231F20"/>
          <w:spacing w:val="-26"/>
          <w:w w:val="85"/>
        </w:rPr>
        <w:t> </w:t>
      </w:r>
      <w:r>
        <w:rPr>
          <w:color w:val="231F20"/>
          <w:spacing w:val="2"/>
          <w:w w:val="85"/>
        </w:rPr>
        <w:t>they</w:t>
      </w:r>
      <w:r>
        <w:rPr>
          <w:color w:val="231F20"/>
          <w:spacing w:val="-26"/>
          <w:w w:val="85"/>
        </w:rPr>
        <w:t> </w:t>
      </w:r>
      <w:r>
        <w:rPr>
          <w:color w:val="231F20"/>
          <w:spacing w:val="2"/>
          <w:w w:val="85"/>
        </w:rPr>
        <w:t>“didn’t</w:t>
      </w:r>
      <w:r>
        <w:rPr>
          <w:color w:val="231F20"/>
          <w:spacing w:val="-26"/>
          <w:w w:val="85"/>
        </w:rPr>
        <w:t> </w:t>
      </w:r>
      <w:r>
        <w:rPr>
          <w:color w:val="231F20"/>
          <w:spacing w:val="2"/>
          <w:w w:val="85"/>
        </w:rPr>
        <w:t>want</w:t>
      </w:r>
      <w:r>
        <w:rPr>
          <w:color w:val="231F20"/>
          <w:spacing w:val="-26"/>
          <w:w w:val="85"/>
        </w:rPr>
        <w:t> </w:t>
      </w:r>
      <w:r>
        <w:rPr>
          <w:color w:val="231F20"/>
          <w:w w:val="85"/>
        </w:rPr>
        <w:t>to</w:t>
      </w:r>
      <w:r>
        <w:rPr>
          <w:color w:val="231F20"/>
          <w:spacing w:val="-25"/>
          <w:w w:val="85"/>
        </w:rPr>
        <w:t> </w:t>
      </w:r>
      <w:r>
        <w:rPr>
          <w:color w:val="231F20"/>
          <w:spacing w:val="2"/>
          <w:w w:val="85"/>
        </w:rPr>
        <w:t>come</w:t>
      </w:r>
      <w:r>
        <w:rPr>
          <w:color w:val="231F20"/>
          <w:spacing w:val="-26"/>
          <w:w w:val="85"/>
        </w:rPr>
        <w:t> </w:t>
      </w:r>
      <w:r>
        <w:rPr>
          <w:color w:val="231F20"/>
          <w:w w:val="85"/>
        </w:rPr>
        <w:t>to</w:t>
      </w:r>
      <w:r>
        <w:rPr>
          <w:color w:val="231F20"/>
          <w:spacing w:val="-26"/>
          <w:w w:val="85"/>
        </w:rPr>
        <w:t> </w:t>
      </w:r>
      <w:r>
        <w:rPr>
          <w:color w:val="231F20"/>
          <w:spacing w:val="2"/>
          <w:w w:val="85"/>
        </w:rPr>
        <w:t>court”,</w:t>
      </w:r>
      <w:r>
        <w:rPr>
          <w:color w:val="231F20"/>
          <w:spacing w:val="-26"/>
          <w:w w:val="85"/>
        </w:rPr>
        <w:t> </w:t>
      </w:r>
      <w:r>
        <w:rPr>
          <w:color w:val="231F20"/>
          <w:w w:val="85"/>
        </w:rPr>
        <w:t>or</w:t>
      </w:r>
      <w:r>
        <w:rPr>
          <w:color w:val="231F20"/>
          <w:spacing w:val="-26"/>
          <w:w w:val="85"/>
        </w:rPr>
        <w:t> </w:t>
      </w:r>
      <w:r>
        <w:rPr>
          <w:color w:val="231F20"/>
          <w:spacing w:val="3"/>
          <w:w w:val="85"/>
        </w:rPr>
        <w:t>felt </w:t>
      </w:r>
      <w:r>
        <w:rPr>
          <w:color w:val="231F20"/>
          <w:spacing w:val="2"/>
          <w:w w:val="85"/>
        </w:rPr>
        <w:t>they</w:t>
      </w:r>
      <w:r>
        <w:rPr>
          <w:color w:val="231F20"/>
          <w:spacing w:val="-27"/>
          <w:w w:val="85"/>
        </w:rPr>
        <w:t> </w:t>
      </w:r>
      <w:r>
        <w:rPr>
          <w:color w:val="231F20"/>
          <w:spacing w:val="2"/>
          <w:w w:val="85"/>
        </w:rPr>
        <w:t>were</w:t>
      </w:r>
      <w:r>
        <w:rPr>
          <w:color w:val="231F20"/>
          <w:spacing w:val="-26"/>
          <w:w w:val="85"/>
        </w:rPr>
        <w:t> </w:t>
      </w:r>
      <w:r>
        <w:rPr>
          <w:color w:val="231F20"/>
          <w:spacing w:val="2"/>
          <w:w w:val="85"/>
        </w:rPr>
        <w:t>“more</w:t>
      </w:r>
      <w:r>
        <w:rPr>
          <w:color w:val="231F20"/>
          <w:spacing w:val="-27"/>
          <w:w w:val="85"/>
        </w:rPr>
        <w:t> </w:t>
      </w:r>
      <w:r>
        <w:rPr>
          <w:color w:val="231F20"/>
          <w:spacing w:val="2"/>
          <w:w w:val="85"/>
        </w:rPr>
        <w:t>readily</w:t>
      </w:r>
      <w:r>
        <w:rPr>
          <w:color w:val="231F20"/>
          <w:spacing w:val="-26"/>
          <w:w w:val="85"/>
        </w:rPr>
        <w:t> </w:t>
      </w:r>
      <w:r>
        <w:rPr>
          <w:color w:val="231F20"/>
          <w:spacing w:val="2"/>
          <w:w w:val="85"/>
        </w:rPr>
        <w:t>identifiable”</w:t>
      </w:r>
      <w:r>
        <w:rPr>
          <w:color w:val="231F20"/>
          <w:spacing w:val="-26"/>
          <w:w w:val="85"/>
        </w:rPr>
        <w:t> </w:t>
      </w:r>
      <w:r>
        <w:rPr>
          <w:color w:val="231F20"/>
          <w:spacing w:val="2"/>
          <w:w w:val="85"/>
        </w:rPr>
        <w:t>because</w:t>
      </w:r>
      <w:r>
        <w:rPr>
          <w:color w:val="231F20"/>
          <w:spacing w:val="-27"/>
          <w:w w:val="85"/>
        </w:rPr>
        <w:t> </w:t>
      </w:r>
      <w:r>
        <w:rPr>
          <w:color w:val="231F20"/>
          <w:spacing w:val="3"/>
          <w:w w:val="85"/>
        </w:rPr>
        <w:t>of </w:t>
      </w:r>
      <w:r>
        <w:rPr>
          <w:color w:val="231F20"/>
          <w:spacing w:val="2"/>
          <w:w w:val="85"/>
        </w:rPr>
        <w:t>their</w:t>
      </w:r>
      <w:r>
        <w:rPr>
          <w:color w:val="231F20"/>
          <w:spacing w:val="-32"/>
          <w:w w:val="85"/>
        </w:rPr>
        <w:t> </w:t>
      </w:r>
      <w:r>
        <w:rPr>
          <w:color w:val="231F20"/>
          <w:spacing w:val="2"/>
          <w:w w:val="85"/>
        </w:rPr>
        <w:t>ethnic</w:t>
      </w:r>
      <w:r>
        <w:rPr>
          <w:color w:val="231F20"/>
          <w:spacing w:val="-31"/>
          <w:w w:val="85"/>
        </w:rPr>
        <w:t> </w:t>
      </w:r>
      <w:r>
        <w:rPr>
          <w:color w:val="231F20"/>
          <w:spacing w:val="2"/>
          <w:w w:val="85"/>
        </w:rPr>
        <w:t>origin.</w:t>
      </w:r>
      <w:r>
        <w:rPr>
          <w:color w:val="231F20"/>
          <w:spacing w:val="-31"/>
          <w:w w:val="85"/>
        </w:rPr>
        <w:t> </w:t>
      </w:r>
      <w:r>
        <w:rPr>
          <w:color w:val="231F20"/>
          <w:spacing w:val="2"/>
          <w:w w:val="85"/>
        </w:rPr>
        <w:t>Importantly,</w:t>
      </w:r>
      <w:r>
        <w:rPr>
          <w:color w:val="231F20"/>
          <w:spacing w:val="-31"/>
          <w:w w:val="85"/>
        </w:rPr>
        <w:t> </w:t>
      </w:r>
      <w:r>
        <w:rPr>
          <w:color w:val="231F20"/>
          <w:w w:val="85"/>
        </w:rPr>
        <w:t>a</w:t>
      </w:r>
      <w:r>
        <w:rPr>
          <w:color w:val="231F20"/>
          <w:spacing w:val="-31"/>
          <w:w w:val="85"/>
        </w:rPr>
        <w:t> </w:t>
      </w:r>
      <w:r>
        <w:rPr>
          <w:color w:val="231F20"/>
          <w:w w:val="85"/>
        </w:rPr>
        <w:t>few</w:t>
      </w:r>
      <w:r>
        <w:rPr>
          <w:color w:val="231F20"/>
          <w:spacing w:val="-32"/>
          <w:w w:val="85"/>
        </w:rPr>
        <w:t> </w:t>
      </w:r>
      <w:r>
        <w:rPr>
          <w:color w:val="231F20"/>
          <w:spacing w:val="3"/>
          <w:w w:val="85"/>
        </w:rPr>
        <w:t>prosecutors </w:t>
      </w:r>
      <w:r>
        <w:rPr>
          <w:color w:val="231F20"/>
          <w:spacing w:val="2"/>
          <w:w w:val="85"/>
        </w:rPr>
        <w:t>identified</w:t>
      </w:r>
      <w:r>
        <w:rPr>
          <w:color w:val="231F20"/>
          <w:spacing w:val="-23"/>
          <w:w w:val="85"/>
        </w:rPr>
        <w:t> </w:t>
      </w:r>
      <w:r>
        <w:rPr>
          <w:color w:val="231F20"/>
          <w:spacing w:val="2"/>
          <w:w w:val="85"/>
        </w:rPr>
        <w:t>that</w:t>
      </w:r>
      <w:r>
        <w:rPr>
          <w:color w:val="231F20"/>
          <w:spacing w:val="-22"/>
          <w:w w:val="85"/>
        </w:rPr>
        <w:t> </w:t>
      </w:r>
      <w:r>
        <w:rPr>
          <w:color w:val="231F20"/>
          <w:w w:val="85"/>
        </w:rPr>
        <w:t>a</w:t>
      </w:r>
      <w:r>
        <w:rPr>
          <w:color w:val="231F20"/>
          <w:spacing w:val="-22"/>
          <w:w w:val="85"/>
        </w:rPr>
        <w:t> </w:t>
      </w:r>
      <w:r>
        <w:rPr>
          <w:color w:val="231F20"/>
          <w:spacing w:val="2"/>
          <w:w w:val="85"/>
        </w:rPr>
        <w:t>repeat</w:t>
      </w:r>
      <w:r>
        <w:rPr>
          <w:color w:val="231F20"/>
          <w:spacing w:val="-22"/>
          <w:w w:val="85"/>
        </w:rPr>
        <w:t> </w:t>
      </w:r>
      <w:r>
        <w:rPr>
          <w:color w:val="231F20"/>
          <w:spacing w:val="2"/>
          <w:w w:val="85"/>
        </w:rPr>
        <w:t>victim</w:t>
      </w:r>
      <w:r>
        <w:rPr>
          <w:color w:val="231F20"/>
          <w:spacing w:val="-23"/>
          <w:w w:val="85"/>
        </w:rPr>
        <w:t> </w:t>
      </w:r>
      <w:r>
        <w:rPr>
          <w:color w:val="231F20"/>
          <w:spacing w:val="2"/>
          <w:w w:val="85"/>
        </w:rPr>
        <w:t>scenario</w:t>
      </w:r>
      <w:r>
        <w:rPr>
          <w:color w:val="231F20"/>
          <w:spacing w:val="-22"/>
          <w:w w:val="85"/>
        </w:rPr>
        <w:t> </w:t>
      </w:r>
      <w:r>
        <w:rPr>
          <w:color w:val="231F20"/>
          <w:w w:val="85"/>
        </w:rPr>
        <w:t>was</w:t>
      </w:r>
      <w:r>
        <w:rPr>
          <w:color w:val="231F20"/>
          <w:spacing w:val="-22"/>
          <w:w w:val="85"/>
        </w:rPr>
        <w:t> </w:t>
      </w:r>
      <w:r>
        <w:rPr>
          <w:color w:val="231F20"/>
          <w:spacing w:val="3"/>
          <w:w w:val="85"/>
        </w:rPr>
        <w:t>more </w:t>
      </w:r>
      <w:r>
        <w:rPr>
          <w:color w:val="231F20"/>
          <w:spacing w:val="2"/>
          <w:w w:val="85"/>
        </w:rPr>
        <w:t>likely </w:t>
      </w:r>
      <w:r>
        <w:rPr>
          <w:color w:val="231F20"/>
          <w:w w:val="85"/>
        </w:rPr>
        <w:t>to </w:t>
      </w:r>
      <w:r>
        <w:rPr>
          <w:color w:val="231F20"/>
          <w:spacing w:val="2"/>
          <w:w w:val="85"/>
        </w:rPr>
        <w:t>give rise </w:t>
      </w:r>
      <w:r>
        <w:rPr>
          <w:color w:val="231F20"/>
          <w:w w:val="85"/>
        </w:rPr>
        <w:t>to an </w:t>
      </w:r>
      <w:r>
        <w:rPr>
          <w:color w:val="231F20"/>
          <w:spacing w:val="2"/>
          <w:w w:val="85"/>
        </w:rPr>
        <w:t>application </w:t>
      </w:r>
      <w:r>
        <w:rPr>
          <w:color w:val="231F20"/>
          <w:w w:val="85"/>
        </w:rPr>
        <w:t>for </w:t>
      </w:r>
      <w:r>
        <w:rPr>
          <w:color w:val="231F20"/>
          <w:spacing w:val="3"/>
          <w:w w:val="85"/>
        </w:rPr>
        <w:t>special measures.</w:t>
      </w:r>
    </w:p>
    <w:p>
      <w:pPr>
        <w:pStyle w:val="BodyText"/>
        <w:spacing w:line="264" w:lineRule="auto" w:before="106"/>
        <w:ind w:left="509" w:right="1161"/>
      </w:pPr>
      <w:r>
        <w:rPr>
          <w:color w:val="0097D0"/>
          <w:w w:val="85"/>
        </w:rPr>
        <w:t>it</w:t>
      </w:r>
      <w:r>
        <w:rPr>
          <w:color w:val="0097D0"/>
          <w:spacing w:val="-25"/>
          <w:w w:val="85"/>
        </w:rPr>
        <w:t> </w:t>
      </w:r>
      <w:r>
        <w:rPr>
          <w:color w:val="0097D0"/>
          <w:spacing w:val="2"/>
          <w:w w:val="85"/>
        </w:rPr>
        <w:t>might</w:t>
      </w:r>
      <w:r>
        <w:rPr>
          <w:color w:val="0097D0"/>
          <w:spacing w:val="-24"/>
          <w:w w:val="85"/>
        </w:rPr>
        <w:t> </w:t>
      </w:r>
      <w:r>
        <w:rPr>
          <w:color w:val="0097D0"/>
          <w:w w:val="85"/>
        </w:rPr>
        <w:t>be</w:t>
      </w:r>
      <w:r>
        <w:rPr>
          <w:color w:val="0097D0"/>
          <w:spacing w:val="-25"/>
          <w:w w:val="85"/>
        </w:rPr>
        <w:t> </w:t>
      </w:r>
      <w:r>
        <w:rPr>
          <w:color w:val="0097D0"/>
          <w:spacing w:val="2"/>
          <w:w w:val="85"/>
        </w:rPr>
        <w:t>different</w:t>
      </w:r>
      <w:r>
        <w:rPr>
          <w:color w:val="0097D0"/>
          <w:spacing w:val="-24"/>
          <w:w w:val="85"/>
        </w:rPr>
        <w:t> </w:t>
      </w:r>
      <w:r>
        <w:rPr>
          <w:color w:val="0097D0"/>
          <w:spacing w:val="2"/>
          <w:w w:val="85"/>
        </w:rPr>
        <w:t>where</w:t>
      </w:r>
      <w:r>
        <w:rPr>
          <w:color w:val="0097D0"/>
          <w:spacing w:val="-25"/>
          <w:w w:val="85"/>
        </w:rPr>
        <w:t> </w:t>
      </w:r>
      <w:r>
        <w:rPr>
          <w:color w:val="0097D0"/>
          <w:spacing w:val="2"/>
          <w:w w:val="85"/>
        </w:rPr>
        <w:t>you’ve</w:t>
      </w:r>
      <w:r>
        <w:rPr>
          <w:color w:val="0097D0"/>
          <w:spacing w:val="-24"/>
          <w:w w:val="85"/>
        </w:rPr>
        <w:t> </w:t>
      </w:r>
      <w:r>
        <w:rPr>
          <w:color w:val="0097D0"/>
          <w:w w:val="85"/>
        </w:rPr>
        <w:t>got</w:t>
      </w:r>
      <w:r>
        <w:rPr>
          <w:color w:val="0097D0"/>
          <w:spacing w:val="-25"/>
          <w:w w:val="85"/>
        </w:rPr>
        <w:t> </w:t>
      </w:r>
      <w:r>
        <w:rPr>
          <w:color w:val="0097D0"/>
          <w:spacing w:val="3"/>
          <w:w w:val="85"/>
        </w:rPr>
        <w:t>neighbours </w:t>
      </w:r>
      <w:r>
        <w:rPr>
          <w:color w:val="0097D0"/>
          <w:w w:val="85"/>
        </w:rPr>
        <w:t>or</w:t>
      </w:r>
      <w:r>
        <w:rPr>
          <w:color w:val="0097D0"/>
          <w:spacing w:val="-25"/>
          <w:w w:val="85"/>
        </w:rPr>
        <w:t> </w:t>
      </w:r>
      <w:r>
        <w:rPr>
          <w:color w:val="0097D0"/>
          <w:spacing w:val="2"/>
          <w:w w:val="85"/>
        </w:rPr>
        <w:t>something</w:t>
      </w:r>
      <w:r>
        <w:rPr>
          <w:color w:val="0097D0"/>
          <w:spacing w:val="-25"/>
          <w:w w:val="85"/>
        </w:rPr>
        <w:t> </w:t>
      </w:r>
      <w:r>
        <w:rPr>
          <w:color w:val="0097D0"/>
          <w:w w:val="85"/>
        </w:rPr>
        <w:t>and</w:t>
      </w:r>
      <w:r>
        <w:rPr>
          <w:color w:val="0097D0"/>
          <w:spacing w:val="-25"/>
          <w:w w:val="85"/>
        </w:rPr>
        <w:t> </w:t>
      </w:r>
      <w:r>
        <w:rPr>
          <w:color w:val="0097D0"/>
          <w:spacing w:val="2"/>
          <w:w w:val="85"/>
        </w:rPr>
        <w:t>they’re</w:t>
      </w:r>
      <w:r>
        <w:rPr>
          <w:color w:val="0097D0"/>
          <w:spacing w:val="-25"/>
          <w:w w:val="85"/>
        </w:rPr>
        <w:t> </w:t>
      </w:r>
      <w:r>
        <w:rPr>
          <w:color w:val="0097D0"/>
          <w:spacing w:val="2"/>
          <w:w w:val="85"/>
        </w:rPr>
        <w:t>being</w:t>
      </w:r>
      <w:r>
        <w:rPr>
          <w:color w:val="0097D0"/>
          <w:spacing w:val="-24"/>
          <w:w w:val="85"/>
        </w:rPr>
        <w:t> </w:t>
      </w:r>
      <w:r>
        <w:rPr>
          <w:color w:val="0097D0"/>
          <w:spacing w:val="2"/>
          <w:w w:val="85"/>
        </w:rPr>
        <w:t>racially</w:t>
      </w:r>
      <w:r>
        <w:rPr>
          <w:color w:val="0097D0"/>
          <w:spacing w:val="-25"/>
          <w:w w:val="85"/>
        </w:rPr>
        <w:t> </w:t>
      </w:r>
      <w:r>
        <w:rPr>
          <w:color w:val="0097D0"/>
          <w:spacing w:val="2"/>
          <w:w w:val="85"/>
        </w:rPr>
        <w:t>abused</w:t>
      </w:r>
      <w:r>
        <w:rPr>
          <w:color w:val="0097D0"/>
          <w:spacing w:val="-25"/>
          <w:w w:val="85"/>
        </w:rPr>
        <w:t> </w:t>
      </w:r>
      <w:r>
        <w:rPr>
          <w:color w:val="0097D0"/>
          <w:spacing w:val="3"/>
          <w:w w:val="85"/>
        </w:rPr>
        <w:t>all </w:t>
      </w:r>
      <w:r>
        <w:rPr>
          <w:color w:val="0097D0"/>
          <w:w w:val="85"/>
        </w:rPr>
        <w:t>the</w:t>
      </w:r>
      <w:r>
        <w:rPr>
          <w:color w:val="0097D0"/>
          <w:spacing w:val="-21"/>
          <w:w w:val="85"/>
        </w:rPr>
        <w:t> </w:t>
      </w:r>
      <w:r>
        <w:rPr>
          <w:color w:val="0097D0"/>
          <w:spacing w:val="2"/>
          <w:w w:val="85"/>
        </w:rPr>
        <w:t>time</w:t>
      </w:r>
      <w:r>
        <w:rPr>
          <w:color w:val="0097D0"/>
          <w:spacing w:val="-20"/>
          <w:w w:val="85"/>
        </w:rPr>
        <w:t> </w:t>
      </w:r>
      <w:r>
        <w:rPr>
          <w:color w:val="0097D0"/>
          <w:w w:val="85"/>
        </w:rPr>
        <w:t>…</w:t>
      </w:r>
      <w:r>
        <w:rPr>
          <w:color w:val="0097D0"/>
          <w:spacing w:val="-20"/>
          <w:w w:val="85"/>
        </w:rPr>
        <w:t> </w:t>
      </w:r>
      <w:r>
        <w:rPr>
          <w:color w:val="0097D0"/>
          <w:w w:val="85"/>
        </w:rPr>
        <w:t>its</w:t>
      </w:r>
      <w:r>
        <w:rPr>
          <w:color w:val="0097D0"/>
          <w:spacing w:val="-21"/>
          <w:w w:val="85"/>
        </w:rPr>
        <w:t> </w:t>
      </w:r>
      <w:r>
        <w:rPr>
          <w:color w:val="0097D0"/>
          <w:spacing w:val="2"/>
          <w:w w:val="85"/>
        </w:rPr>
        <w:t>really</w:t>
      </w:r>
      <w:r>
        <w:rPr>
          <w:color w:val="0097D0"/>
          <w:spacing w:val="-20"/>
          <w:w w:val="85"/>
        </w:rPr>
        <w:t> </w:t>
      </w:r>
      <w:r>
        <w:rPr>
          <w:color w:val="0097D0"/>
          <w:spacing w:val="2"/>
          <w:w w:val="85"/>
        </w:rPr>
        <w:t>affecting</w:t>
      </w:r>
      <w:r>
        <w:rPr>
          <w:color w:val="0097D0"/>
          <w:spacing w:val="-20"/>
          <w:w w:val="85"/>
        </w:rPr>
        <w:t> </w:t>
      </w:r>
      <w:r>
        <w:rPr>
          <w:color w:val="0097D0"/>
          <w:spacing w:val="2"/>
          <w:w w:val="85"/>
        </w:rPr>
        <w:t>their</w:t>
      </w:r>
      <w:r>
        <w:rPr>
          <w:color w:val="0097D0"/>
          <w:spacing w:val="-20"/>
          <w:w w:val="85"/>
        </w:rPr>
        <w:t> </w:t>
      </w:r>
      <w:r>
        <w:rPr>
          <w:color w:val="0097D0"/>
          <w:spacing w:val="2"/>
          <w:w w:val="85"/>
        </w:rPr>
        <w:t>everyday</w:t>
      </w:r>
      <w:r>
        <w:rPr>
          <w:color w:val="0097D0"/>
          <w:spacing w:val="-21"/>
          <w:w w:val="85"/>
        </w:rPr>
        <w:t> </w:t>
      </w:r>
      <w:r>
        <w:rPr>
          <w:color w:val="0097D0"/>
          <w:spacing w:val="3"/>
          <w:w w:val="85"/>
        </w:rPr>
        <w:t>lives </w:t>
      </w:r>
      <w:r>
        <w:rPr>
          <w:color w:val="0097D0"/>
          <w:w w:val="85"/>
        </w:rPr>
        <w:t>and</w:t>
      </w:r>
      <w:r>
        <w:rPr>
          <w:color w:val="0097D0"/>
          <w:spacing w:val="-18"/>
          <w:w w:val="85"/>
        </w:rPr>
        <w:t> </w:t>
      </w:r>
      <w:r>
        <w:rPr>
          <w:color w:val="0097D0"/>
          <w:w w:val="85"/>
        </w:rPr>
        <w:t>…</w:t>
      </w:r>
      <w:r>
        <w:rPr>
          <w:color w:val="0097D0"/>
          <w:spacing w:val="-18"/>
          <w:w w:val="85"/>
        </w:rPr>
        <w:t> </w:t>
      </w:r>
      <w:r>
        <w:rPr>
          <w:color w:val="0097D0"/>
          <w:spacing w:val="2"/>
          <w:w w:val="85"/>
        </w:rPr>
        <w:t>they</w:t>
      </w:r>
      <w:r>
        <w:rPr>
          <w:color w:val="0097D0"/>
          <w:spacing w:val="-18"/>
          <w:w w:val="85"/>
        </w:rPr>
        <w:t> </w:t>
      </w:r>
      <w:r>
        <w:rPr>
          <w:color w:val="0097D0"/>
          <w:spacing w:val="2"/>
          <w:w w:val="85"/>
        </w:rPr>
        <w:t>feel</w:t>
      </w:r>
      <w:r>
        <w:rPr>
          <w:color w:val="0097D0"/>
          <w:spacing w:val="-18"/>
          <w:w w:val="85"/>
        </w:rPr>
        <w:t> </w:t>
      </w:r>
      <w:r>
        <w:rPr>
          <w:color w:val="0097D0"/>
          <w:spacing w:val="2"/>
          <w:w w:val="85"/>
        </w:rPr>
        <w:t>incapable</w:t>
      </w:r>
      <w:r>
        <w:rPr>
          <w:color w:val="0097D0"/>
          <w:spacing w:val="-18"/>
          <w:w w:val="85"/>
        </w:rPr>
        <w:t> </w:t>
      </w:r>
      <w:r>
        <w:rPr>
          <w:color w:val="0097D0"/>
          <w:w w:val="85"/>
        </w:rPr>
        <w:t>of</w:t>
      </w:r>
      <w:r>
        <w:rPr>
          <w:color w:val="0097D0"/>
          <w:spacing w:val="-18"/>
          <w:w w:val="85"/>
        </w:rPr>
        <w:t> </w:t>
      </w:r>
      <w:r>
        <w:rPr>
          <w:color w:val="0097D0"/>
          <w:spacing w:val="2"/>
          <w:w w:val="85"/>
        </w:rPr>
        <w:t>giving</w:t>
      </w:r>
      <w:r>
        <w:rPr>
          <w:color w:val="0097D0"/>
          <w:spacing w:val="-18"/>
          <w:w w:val="85"/>
        </w:rPr>
        <w:t> </w:t>
      </w:r>
      <w:r>
        <w:rPr>
          <w:color w:val="0097D0"/>
          <w:spacing w:val="2"/>
          <w:w w:val="85"/>
        </w:rPr>
        <w:t>evidence</w:t>
      </w:r>
      <w:r>
        <w:rPr>
          <w:color w:val="0097D0"/>
          <w:spacing w:val="-18"/>
          <w:w w:val="85"/>
        </w:rPr>
        <w:t> </w:t>
      </w:r>
      <w:r>
        <w:rPr>
          <w:color w:val="0097D0"/>
          <w:w w:val="85"/>
        </w:rPr>
        <w:t>in</w:t>
      </w:r>
      <w:r>
        <w:rPr>
          <w:color w:val="0097D0"/>
          <w:spacing w:val="-18"/>
          <w:w w:val="85"/>
        </w:rPr>
        <w:t> </w:t>
      </w:r>
      <w:r>
        <w:rPr>
          <w:color w:val="0097D0"/>
          <w:spacing w:val="3"/>
          <w:w w:val="85"/>
        </w:rPr>
        <w:t>the </w:t>
      </w:r>
      <w:r>
        <w:rPr>
          <w:color w:val="0097D0"/>
          <w:spacing w:val="2"/>
          <w:w w:val="90"/>
        </w:rPr>
        <w:t>same</w:t>
      </w:r>
      <w:r>
        <w:rPr>
          <w:color w:val="0097D0"/>
          <w:spacing w:val="-35"/>
          <w:w w:val="90"/>
        </w:rPr>
        <w:t> </w:t>
      </w:r>
      <w:r>
        <w:rPr>
          <w:color w:val="0097D0"/>
          <w:spacing w:val="2"/>
          <w:w w:val="90"/>
        </w:rPr>
        <w:t>room</w:t>
      </w:r>
      <w:r>
        <w:rPr>
          <w:color w:val="0097D0"/>
          <w:spacing w:val="-34"/>
          <w:w w:val="90"/>
        </w:rPr>
        <w:t> </w:t>
      </w:r>
      <w:r>
        <w:rPr>
          <w:color w:val="0097D0"/>
          <w:w w:val="90"/>
        </w:rPr>
        <w:t>as</w:t>
      </w:r>
      <w:r>
        <w:rPr>
          <w:color w:val="0097D0"/>
          <w:spacing w:val="-34"/>
          <w:w w:val="90"/>
        </w:rPr>
        <w:t> </w:t>
      </w:r>
      <w:r>
        <w:rPr>
          <w:color w:val="0097D0"/>
          <w:spacing w:val="2"/>
          <w:w w:val="90"/>
        </w:rPr>
        <w:t>[the</w:t>
      </w:r>
      <w:r>
        <w:rPr>
          <w:color w:val="0097D0"/>
          <w:spacing w:val="-34"/>
          <w:w w:val="90"/>
        </w:rPr>
        <w:t> </w:t>
      </w:r>
      <w:r>
        <w:rPr>
          <w:color w:val="0097D0"/>
          <w:spacing w:val="2"/>
          <w:w w:val="90"/>
        </w:rPr>
        <w:t>person]</w:t>
      </w:r>
      <w:r>
        <w:rPr>
          <w:color w:val="0097D0"/>
          <w:spacing w:val="-34"/>
          <w:w w:val="90"/>
        </w:rPr>
        <w:t> </w:t>
      </w:r>
      <w:r>
        <w:rPr>
          <w:color w:val="0097D0"/>
          <w:spacing w:val="2"/>
          <w:w w:val="90"/>
        </w:rPr>
        <w:t>they’re</w:t>
      </w:r>
      <w:r>
        <w:rPr>
          <w:color w:val="0097D0"/>
          <w:spacing w:val="-34"/>
          <w:w w:val="90"/>
        </w:rPr>
        <w:t> </w:t>
      </w:r>
      <w:r>
        <w:rPr>
          <w:color w:val="0097D0"/>
          <w:spacing w:val="2"/>
          <w:w w:val="90"/>
        </w:rPr>
        <w:t>seeing</w:t>
      </w:r>
      <w:r>
        <w:rPr>
          <w:color w:val="0097D0"/>
          <w:spacing w:val="-34"/>
          <w:w w:val="90"/>
        </w:rPr>
        <w:t> </w:t>
      </w:r>
      <w:r>
        <w:rPr>
          <w:color w:val="0097D0"/>
          <w:spacing w:val="3"/>
          <w:w w:val="90"/>
        </w:rPr>
        <w:t>every </w:t>
      </w:r>
      <w:r>
        <w:rPr>
          <w:color w:val="0097D0"/>
          <w:w w:val="90"/>
        </w:rPr>
        <w:t>day</w:t>
      </w:r>
      <w:r>
        <w:rPr>
          <w:color w:val="0097D0"/>
          <w:spacing w:val="-23"/>
          <w:w w:val="90"/>
        </w:rPr>
        <w:t> </w:t>
      </w:r>
      <w:r>
        <w:rPr>
          <w:color w:val="0097D0"/>
          <w:spacing w:val="2"/>
          <w:w w:val="90"/>
        </w:rPr>
        <w:t>[who]</w:t>
      </w:r>
      <w:r>
        <w:rPr>
          <w:color w:val="0097D0"/>
          <w:spacing w:val="-22"/>
          <w:w w:val="90"/>
        </w:rPr>
        <w:t> </w:t>
      </w:r>
      <w:r>
        <w:rPr>
          <w:color w:val="0097D0"/>
          <w:w w:val="90"/>
        </w:rPr>
        <w:t>is</w:t>
      </w:r>
      <w:r>
        <w:rPr>
          <w:color w:val="0097D0"/>
          <w:spacing w:val="-22"/>
          <w:w w:val="90"/>
        </w:rPr>
        <w:t> </w:t>
      </w:r>
      <w:r>
        <w:rPr>
          <w:color w:val="0097D0"/>
          <w:spacing w:val="2"/>
          <w:w w:val="90"/>
        </w:rPr>
        <w:t>torturing</w:t>
      </w:r>
      <w:r>
        <w:rPr>
          <w:color w:val="0097D0"/>
          <w:spacing w:val="-22"/>
          <w:w w:val="90"/>
        </w:rPr>
        <w:t> </w:t>
      </w:r>
      <w:r>
        <w:rPr>
          <w:color w:val="0097D0"/>
          <w:w w:val="90"/>
        </w:rPr>
        <w:t>the</w:t>
      </w:r>
      <w:r>
        <w:rPr>
          <w:color w:val="0097D0"/>
          <w:spacing w:val="-22"/>
          <w:w w:val="90"/>
        </w:rPr>
        <w:t> </w:t>
      </w:r>
      <w:r>
        <w:rPr>
          <w:color w:val="0097D0"/>
          <w:spacing w:val="2"/>
          <w:w w:val="90"/>
        </w:rPr>
        <w:t>life</w:t>
      </w:r>
      <w:r>
        <w:rPr>
          <w:color w:val="0097D0"/>
          <w:spacing w:val="-22"/>
          <w:w w:val="90"/>
        </w:rPr>
        <w:t> </w:t>
      </w:r>
      <w:r>
        <w:rPr>
          <w:color w:val="0097D0"/>
          <w:w w:val="90"/>
        </w:rPr>
        <w:t>out</w:t>
      </w:r>
      <w:r>
        <w:rPr>
          <w:color w:val="0097D0"/>
          <w:spacing w:val="-22"/>
          <w:w w:val="90"/>
        </w:rPr>
        <w:t> </w:t>
      </w:r>
      <w:r>
        <w:rPr>
          <w:color w:val="0097D0"/>
          <w:w w:val="90"/>
        </w:rPr>
        <w:t>of</w:t>
      </w:r>
      <w:r>
        <w:rPr>
          <w:color w:val="0097D0"/>
          <w:spacing w:val="-22"/>
          <w:w w:val="90"/>
        </w:rPr>
        <w:t> </w:t>
      </w:r>
      <w:r>
        <w:rPr>
          <w:color w:val="0097D0"/>
          <w:spacing w:val="3"/>
          <w:w w:val="90"/>
        </w:rPr>
        <w:t>them.</w:t>
      </w:r>
    </w:p>
    <w:p>
      <w:pPr>
        <w:pStyle w:val="BodyText"/>
        <w:spacing w:line="264" w:lineRule="auto" w:before="107"/>
        <w:ind w:left="509" w:right="1269"/>
      </w:pPr>
      <w:r>
        <w:rPr>
          <w:color w:val="231F20"/>
          <w:w w:val="85"/>
        </w:rPr>
        <w:t>In</w:t>
      </w:r>
      <w:r>
        <w:rPr>
          <w:color w:val="231F20"/>
          <w:spacing w:val="-31"/>
          <w:w w:val="85"/>
        </w:rPr>
        <w:t> </w:t>
      </w:r>
      <w:r>
        <w:rPr>
          <w:color w:val="231F20"/>
          <w:spacing w:val="2"/>
          <w:w w:val="85"/>
        </w:rPr>
        <w:t>making</w:t>
      </w:r>
      <w:r>
        <w:rPr>
          <w:color w:val="231F20"/>
          <w:spacing w:val="-30"/>
          <w:w w:val="85"/>
        </w:rPr>
        <w:t> </w:t>
      </w:r>
      <w:r>
        <w:rPr>
          <w:color w:val="231F20"/>
          <w:w w:val="85"/>
        </w:rPr>
        <w:t>an</w:t>
      </w:r>
      <w:r>
        <w:rPr>
          <w:color w:val="231F20"/>
          <w:spacing w:val="-30"/>
          <w:w w:val="85"/>
        </w:rPr>
        <w:t> </w:t>
      </w:r>
      <w:r>
        <w:rPr>
          <w:color w:val="231F20"/>
          <w:spacing w:val="2"/>
          <w:w w:val="85"/>
        </w:rPr>
        <w:t>application</w:t>
      </w:r>
      <w:r>
        <w:rPr>
          <w:color w:val="231F20"/>
          <w:spacing w:val="-30"/>
          <w:w w:val="85"/>
        </w:rPr>
        <w:t> </w:t>
      </w:r>
      <w:r>
        <w:rPr>
          <w:color w:val="231F20"/>
          <w:w w:val="85"/>
        </w:rPr>
        <w:t>for</w:t>
      </w:r>
      <w:r>
        <w:rPr>
          <w:color w:val="231F20"/>
          <w:spacing w:val="-30"/>
          <w:w w:val="85"/>
        </w:rPr>
        <w:t> </w:t>
      </w:r>
      <w:r>
        <w:rPr>
          <w:color w:val="231F20"/>
          <w:spacing w:val="2"/>
          <w:w w:val="85"/>
        </w:rPr>
        <w:t>special</w:t>
      </w:r>
      <w:r>
        <w:rPr>
          <w:color w:val="231F20"/>
          <w:spacing w:val="-30"/>
          <w:w w:val="85"/>
        </w:rPr>
        <w:t> </w:t>
      </w:r>
      <w:r>
        <w:rPr>
          <w:color w:val="231F20"/>
          <w:spacing w:val="2"/>
          <w:w w:val="85"/>
        </w:rPr>
        <w:t>measures,</w:t>
      </w:r>
      <w:r>
        <w:rPr>
          <w:color w:val="231F20"/>
          <w:spacing w:val="-30"/>
          <w:w w:val="85"/>
        </w:rPr>
        <w:t> </w:t>
      </w:r>
      <w:r>
        <w:rPr>
          <w:color w:val="231F20"/>
          <w:spacing w:val="3"/>
          <w:w w:val="85"/>
        </w:rPr>
        <w:t>the </w:t>
      </w:r>
      <w:r>
        <w:rPr>
          <w:color w:val="231F20"/>
          <w:spacing w:val="2"/>
          <w:w w:val="85"/>
        </w:rPr>
        <w:t>prosecutor</w:t>
      </w:r>
      <w:r>
        <w:rPr>
          <w:color w:val="231F20"/>
          <w:spacing w:val="-25"/>
          <w:w w:val="85"/>
        </w:rPr>
        <w:t> </w:t>
      </w:r>
      <w:r>
        <w:rPr>
          <w:color w:val="231F20"/>
          <w:spacing w:val="2"/>
          <w:w w:val="85"/>
        </w:rPr>
        <w:t>would</w:t>
      </w:r>
      <w:r>
        <w:rPr>
          <w:color w:val="231F20"/>
          <w:spacing w:val="-25"/>
          <w:w w:val="85"/>
        </w:rPr>
        <w:t> </w:t>
      </w:r>
      <w:r>
        <w:rPr>
          <w:color w:val="231F20"/>
          <w:spacing w:val="2"/>
          <w:w w:val="85"/>
        </w:rPr>
        <w:t>have</w:t>
      </w:r>
      <w:r>
        <w:rPr>
          <w:color w:val="231F20"/>
          <w:spacing w:val="-24"/>
          <w:w w:val="85"/>
        </w:rPr>
        <w:t> </w:t>
      </w:r>
      <w:r>
        <w:rPr>
          <w:color w:val="231F20"/>
          <w:w w:val="85"/>
        </w:rPr>
        <w:t>to</w:t>
      </w:r>
      <w:r>
        <w:rPr>
          <w:color w:val="231F20"/>
          <w:spacing w:val="-25"/>
          <w:w w:val="85"/>
        </w:rPr>
        <w:t> </w:t>
      </w:r>
      <w:r>
        <w:rPr>
          <w:color w:val="231F20"/>
          <w:spacing w:val="2"/>
          <w:w w:val="85"/>
        </w:rPr>
        <w:t>demonstrate</w:t>
      </w:r>
      <w:r>
        <w:rPr>
          <w:color w:val="231F20"/>
          <w:spacing w:val="-24"/>
          <w:w w:val="85"/>
        </w:rPr>
        <w:t> </w:t>
      </w:r>
      <w:r>
        <w:rPr>
          <w:color w:val="231F20"/>
          <w:w w:val="85"/>
        </w:rPr>
        <w:t>the</w:t>
      </w:r>
      <w:r>
        <w:rPr>
          <w:color w:val="231F20"/>
          <w:spacing w:val="-25"/>
          <w:w w:val="85"/>
        </w:rPr>
        <w:t> </w:t>
      </w:r>
      <w:r>
        <w:rPr>
          <w:color w:val="231F20"/>
          <w:spacing w:val="3"/>
          <w:w w:val="85"/>
        </w:rPr>
        <w:t>above </w:t>
      </w:r>
      <w:r>
        <w:rPr>
          <w:color w:val="231F20"/>
          <w:w w:val="90"/>
        </w:rPr>
        <w:t>by</w:t>
      </w:r>
      <w:r>
        <w:rPr>
          <w:color w:val="231F20"/>
          <w:spacing w:val="-38"/>
          <w:w w:val="90"/>
        </w:rPr>
        <w:t> </w:t>
      </w:r>
      <w:r>
        <w:rPr>
          <w:color w:val="231F20"/>
          <w:spacing w:val="2"/>
          <w:w w:val="90"/>
        </w:rPr>
        <w:t>supplying</w:t>
      </w:r>
      <w:r>
        <w:rPr>
          <w:color w:val="231F20"/>
          <w:spacing w:val="-38"/>
          <w:w w:val="90"/>
        </w:rPr>
        <w:t> </w:t>
      </w:r>
      <w:r>
        <w:rPr>
          <w:color w:val="231F20"/>
          <w:w w:val="90"/>
        </w:rPr>
        <w:t>an</w:t>
      </w:r>
      <w:r>
        <w:rPr>
          <w:color w:val="231F20"/>
          <w:spacing w:val="-38"/>
          <w:w w:val="90"/>
        </w:rPr>
        <w:t> </w:t>
      </w:r>
      <w:r>
        <w:rPr>
          <w:color w:val="231F20"/>
          <w:spacing w:val="2"/>
          <w:w w:val="90"/>
        </w:rPr>
        <w:t>additional</w:t>
      </w:r>
      <w:r>
        <w:rPr>
          <w:color w:val="231F20"/>
          <w:spacing w:val="-38"/>
          <w:w w:val="90"/>
        </w:rPr>
        <w:t> </w:t>
      </w:r>
      <w:r>
        <w:rPr>
          <w:color w:val="231F20"/>
          <w:spacing w:val="2"/>
          <w:w w:val="90"/>
        </w:rPr>
        <w:t>statement</w:t>
      </w:r>
      <w:r>
        <w:rPr>
          <w:color w:val="231F20"/>
          <w:spacing w:val="-38"/>
          <w:w w:val="90"/>
        </w:rPr>
        <w:t> </w:t>
      </w:r>
      <w:r>
        <w:rPr>
          <w:color w:val="231F20"/>
          <w:spacing w:val="2"/>
          <w:w w:val="90"/>
        </w:rPr>
        <w:t>from</w:t>
      </w:r>
      <w:r>
        <w:rPr>
          <w:color w:val="231F20"/>
          <w:spacing w:val="-38"/>
          <w:w w:val="90"/>
        </w:rPr>
        <w:t> </w:t>
      </w:r>
      <w:r>
        <w:rPr>
          <w:color w:val="231F20"/>
          <w:spacing w:val="3"/>
          <w:w w:val="90"/>
        </w:rPr>
        <w:t>the </w:t>
      </w:r>
      <w:r>
        <w:rPr>
          <w:color w:val="231F20"/>
          <w:spacing w:val="2"/>
          <w:w w:val="90"/>
        </w:rPr>
        <w:t>witness</w:t>
      </w:r>
      <w:r>
        <w:rPr>
          <w:color w:val="231F20"/>
          <w:spacing w:val="-21"/>
          <w:w w:val="90"/>
        </w:rPr>
        <w:t> </w:t>
      </w:r>
      <w:r>
        <w:rPr>
          <w:color w:val="231F20"/>
          <w:w w:val="90"/>
        </w:rPr>
        <w:t>or</w:t>
      </w:r>
      <w:r>
        <w:rPr>
          <w:color w:val="231F20"/>
          <w:spacing w:val="-20"/>
          <w:w w:val="90"/>
        </w:rPr>
        <w:t> </w:t>
      </w:r>
      <w:r>
        <w:rPr>
          <w:color w:val="231F20"/>
          <w:spacing w:val="2"/>
          <w:w w:val="90"/>
        </w:rPr>
        <w:t>providing</w:t>
      </w:r>
      <w:r>
        <w:rPr>
          <w:color w:val="231F20"/>
          <w:spacing w:val="-21"/>
          <w:w w:val="90"/>
        </w:rPr>
        <w:t> </w:t>
      </w:r>
      <w:r>
        <w:rPr>
          <w:color w:val="231F20"/>
          <w:spacing w:val="2"/>
          <w:w w:val="90"/>
        </w:rPr>
        <w:t>medical</w:t>
      </w:r>
      <w:r>
        <w:rPr>
          <w:color w:val="231F20"/>
          <w:spacing w:val="-20"/>
          <w:w w:val="90"/>
        </w:rPr>
        <w:t> </w:t>
      </w:r>
      <w:r>
        <w:rPr>
          <w:color w:val="231F20"/>
          <w:spacing w:val="3"/>
          <w:w w:val="90"/>
        </w:rPr>
        <w:t>evidence:</w:t>
      </w:r>
    </w:p>
    <w:p>
      <w:pPr>
        <w:pStyle w:val="BodyText"/>
        <w:spacing w:line="264" w:lineRule="auto" w:before="109"/>
        <w:ind w:left="509" w:right="1483"/>
      </w:pPr>
      <w:r>
        <w:rPr>
          <w:color w:val="0097D0"/>
          <w:w w:val="85"/>
        </w:rPr>
        <w:t>if</w:t>
      </w:r>
      <w:r>
        <w:rPr>
          <w:color w:val="0097D0"/>
          <w:spacing w:val="-19"/>
          <w:w w:val="85"/>
        </w:rPr>
        <w:t> </w:t>
      </w:r>
      <w:r>
        <w:rPr>
          <w:color w:val="0097D0"/>
          <w:w w:val="85"/>
        </w:rPr>
        <w:t>you</w:t>
      </w:r>
      <w:r>
        <w:rPr>
          <w:color w:val="0097D0"/>
          <w:spacing w:val="-19"/>
          <w:w w:val="85"/>
        </w:rPr>
        <w:t> </w:t>
      </w:r>
      <w:r>
        <w:rPr>
          <w:color w:val="0097D0"/>
          <w:w w:val="85"/>
        </w:rPr>
        <w:t>are</w:t>
      </w:r>
      <w:r>
        <w:rPr>
          <w:color w:val="0097D0"/>
          <w:spacing w:val="-19"/>
          <w:w w:val="85"/>
        </w:rPr>
        <w:t> </w:t>
      </w:r>
      <w:r>
        <w:rPr>
          <w:color w:val="0097D0"/>
          <w:spacing w:val="2"/>
          <w:w w:val="85"/>
        </w:rPr>
        <w:t>youth,</w:t>
      </w:r>
      <w:r>
        <w:rPr>
          <w:color w:val="0097D0"/>
          <w:spacing w:val="-18"/>
          <w:w w:val="85"/>
        </w:rPr>
        <w:t> </w:t>
      </w:r>
      <w:r>
        <w:rPr>
          <w:color w:val="0097D0"/>
          <w:w w:val="85"/>
        </w:rPr>
        <w:t>you</w:t>
      </w:r>
      <w:r>
        <w:rPr>
          <w:color w:val="0097D0"/>
          <w:spacing w:val="-19"/>
          <w:w w:val="85"/>
        </w:rPr>
        <w:t> </w:t>
      </w:r>
      <w:r>
        <w:rPr>
          <w:color w:val="0097D0"/>
          <w:spacing w:val="2"/>
          <w:w w:val="85"/>
        </w:rPr>
        <w:t>will</w:t>
      </w:r>
      <w:r>
        <w:rPr>
          <w:color w:val="0097D0"/>
          <w:spacing w:val="-19"/>
          <w:w w:val="85"/>
        </w:rPr>
        <w:t> </w:t>
      </w:r>
      <w:r>
        <w:rPr>
          <w:color w:val="0097D0"/>
          <w:w w:val="85"/>
        </w:rPr>
        <w:t>get</w:t>
      </w:r>
      <w:r>
        <w:rPr>
          <w:color w:val="0097D0"/>
          <w:spacing w:val="-18"/>
          <w:w w:val="85"/>
        </w:rPr>
        <w:t> </w:t>
      </w:r>
      <w:r>
        <w:rPr>
          <w:color w:val="0097D0"/>
          <w:spacing w:val="2"/>
          <w:w w:val="85"/>
        </w:rPr>
        <w:t>special</w:t>
      </w:r>
      <w:r>
        <w:rPr>
          <w:color w:val="0097D0"/>
          <w:spacing w:val="-19"/>
          <w:w w:val="85"/>
        </w:rPr>
        <w:t> </w:t>
      </w:r>
      <w:r>
        <w:rPr>
          <w:color w:val="0097D0"/>
          <w:spacing w:val="3"/>
          <w:w w:val="85"/>
        </w:rPr>
        <w:t>measures </w:t>
      </w:r>
      <w:r>
        <w:rPr>
          <w:color w:val="0097D0"/>
          <w:w w:val="85"/>
        </w:rPr>
        <w:t>but</w:t>
      </w:r>
      <w:r>
        <w:rPr>
          <w:color w:val="0097D0"/>
          <w:spacing w:val="-19"/>
          <w:w w:val="85"/>
        </w:rPr>
        <w:t> </w:t>
      </w:r>
      <w:r>
        <w:rPr>
          <w:color w:val="0097D0"/>
          <w:w w:val="85"/>
        </w:rPr>
        <w:t>if</w:t>
      </w:r>
      <w:r>
        <w:rPr>
          <w:color w:val="0097D0"/>
          <w:spacing w:val="-19"/>
          <w:w w:val="85"/>
        </w:rPr>
        <w:t> </w:t>
      </w:r>
      <w:r>
        <w:rPr>
          <w:color w:val="0097D0"/>
          <w:w w:val="85"/>
        </w:rPr>
        <w:t>its</w:t>
      </w:r>
      <w:r>
        <w:rPr>
          <w:color w:val="0097D0"/>
          <w:spacing w:val="-18"/>
          <w:w w:val="85"/>
        </w:rPr>
        <w:t> </w:t>
      </w:r>
      <w:r>
        <w:rPr>
          <w:color w:val="0097D0"/>
          <w:spacing w:val="2"/>
          <w:w w:val="85"/>
        </w:rPr>
        <w:t>fear</w:t>
      </w:r>
      <w:r>
        <w:rPr>
          <w:color w:val="0097D0"/>
          <w:spacing w:val="-19"/>
          <w:w w:val="85"/>
        </w:rPr>
        <w:t> </w:t>
      </w:r>
      <w:r>
        <w:rPr>
          <w:color w:val="0097D0"/>
          <w:w w:val="85"/>
        </w:rPr>
        <w:t>of</w:t>
      </w:r>
      <w:r>
        <w:rPr>
          <w:color w:val="0097D0"/>
          <w:spacing w:val="-18"/>
          <w:w w:val="85"/>
        </w:rPr>
        <w:t> </w:t>
      </w:r>
      <w:r>
        <w:rPr>
          <w:color w:val="0097D0"/>
          <w:spacing w:val="2"/>
          <w:w w:val="85"/>
        </w:rPr>
        <w:t>distress</w:t>
      </w:r>
      <w:r>
        <w:rPr>
          <w:color w:val="0097D0"/>
          <w:spacing w:val="-19"/>
          <w:w w:val="85"/>
        </w:rPr>
        <w:t> </w:t>
      </w:r>
      <w:r>
        <w:rPr>
          <w:color w:val="0097D0"/>
          <w:w w:val="85"/>
        </w:rPr>
        <w:t>you</w:t>
      </w:r>
      <w:r>
        <w:rPr>
          <w:color w:val="0097D0"/>
          <w:spacing w:val="-18"/>
          <w:w w:val="85"/>
        </w:rPr>
        <w:t> </w:t>
      </w:r>
      <w:r>
        <w:rPr>
          <w:color w:val="0097D0"/>
          <w:spacing w:val="2"/>
          <w:w w:val="85"/>
        </w:rPr>
        <w:t>have</w:t>
      </w:r>
      <w:r>
        <w:rPr>
          <w:color w:val="0097D0"/>
          <w:spacing w:val="-19"/>
          <w:w w:val="85"/>
        </w:rPr>
        <w:t> </w:t>
      </w:r>
      <w:r>
        <w:rPr>
          <w:color w:val="0097D0"/>
          <w:w w:val="85"/>
        </w:rPr>
        <w:t>to</w:t>
      </w:r>
      <w:r>
        <w:rPr>
          <w:color w:val="0097D0"/>
          <w:spacing w:val="-18"/>
          <w:w w:val="85"/>
        </w:rPr>
        <w:t> </w:t>
      </w:r>
      <w:r>
        <w:rPr>
          <w:color w:val="0097D0"/>
          <w:w w:val="85"/>
        </w:rPr>
        <w:t>go</w:t>
      </w:r>
      <w:r>
        <w:rPr>
          <w:color w:val="0097D0"/>
          <w:spacing w:val="-19"/>
          <w:w w:val="85"/>
        </w:rPr>
        <w:t> </w:t>
      </w:r>
      <w:r>
        <w:rPr>
          <w:color w:val="0097D0"/>
          <w:spacing w:val="3"/>
          <w:w w:val="85"/>
        </w:rPr>
        <w:t>through</w:t>
      </w:r>
    </w:p>
    <w:p>
      <w:pPr>
        <w:pStyle w:val="BodyText"/>
        <w:spacing w:line="264" w:lineRule="auto"/>
        <w:ind w:left="509" w:right="1164"/>
      </w:pPr>
      <w:r>
        <w:rPr>
          <w:color w:val="0097D0"/>
          <w:spacing w:val="2"/>
          <w:w w:val="85"/>
        </w:rPr>
        <w:t>hoops</w:t>
      </w:r>
      <w:r>
        <w:rPr>
          <w:color w:val="0097D0"/>
          <w:spacing w:val="-12"/>
          <w:w w:val="85"/>
        </w:rPr>
        <w:t> </w:t>
      </w:r>
      <w:r>
        <w:rPr>
          <w:color w:val="0097D0"/>
          <w:w w:val="85"/>
        </w:rPr>
        <w:t>to</w:t>
      </w:r>
      <w:r>
        <w:rPr>
          <w:color w:val="0097D0"/>
          <w:spacing w:val="-12"/>
          <w:w w:val="85"/>
        </w:rPr>
        <w:t> </w:t>
      </w:r>
      <w:r>
        <w:rPr>
          <w:color w:val="0097D0"/>
          <w:w w:val="85"/>
        </w:rPr>
        <w:t>get</w:t>
      </w:r>
      <w:r>
        <w:rPr>
          <w:color w:val="0097D0"/>
          <w:spacing w:val="-12"/>
          <w:w w:val="85"/>
        </w:rPr>
        <w:t> </w:t>
      </w:r>
      <w:r>
        <w:rPr>
          <w:color w:val="0097D0"/>
          <w:spacing w:val="2"/>
          <w:w w:val="85"/>
        </w:rPr>
        <w:t>those</w:t>
      </w:r>
      <w:r>
        <w:rPr>
          <w:color w:val="0097D0"/>
          <w:spacing w:val="-12"/>
          <w:w w:val="85"/>
        </w:rPr>
        <w:t> </w:t>
      </w:r>
      <w:r>
        <w:rPr>
          <w:color w:val="0097D0"/>
          <w:spacing w:val="2"/>
          <w:w w:val="85"/>
        </w:rPr>
        <w:t>measures</w:t>
      </w:r>
      <w:r>
        <w:rPr>
          <w:color w:val="0097D0"/>
          <w:spacing w:val="-12"/>
          <w:w w:val="85"/>
        </w:rPr>
        <w:t> </w:t>
      </w:r>
      <w:r>
        <w:rPr>
          <w:color w:val="0097D0"/>
          <w:spacing w:val="2"/>
          <w:w w:val="85"/>
        </w:rPr>
        <w:t>granted</w:t>
      </w:r>
      <w:r>
        <w:rPr>
          <w:color w:val="0097D0"/>
          <w:spacing w:val="-12"/>
          <w:w w:val="85"/>
        </w:rPr>
        <w:t> </w:t>
      </w:r>
      <w:r>
        <w:rPr>
          <w:color w:val="0097D0"/>
          <w:w w:val="85"/>
        </w:rPr>
        <w:t>so</w:t>
      </w:r>
      <w:r>
        <w:rPr>
          <w:color w:val="0097D0"/>
          <w:spacing w:val="-11"/>
          <w:w w:val="85"/>
        </w:rPr>
        <w:t> </w:t>
      </w:r>
      <w:r>
        <w:rPr>
          <w:color w:val="0097D0"/>
          <w:w w:val="85"/>
        </w:rPr>
        <w:t>you</w:t>
      </w:r>
      <w:r>
        <w:rPr>
          <w:color w:val="0097D0"/>
          <w:spacing w:val="-12"/>
          <w:w w:val="85"/>
        </w:rPr>
        <w:t> </w:t>
      </w:r>
      <w:r>
        <w:rPr>
          <w:color w:val="0097D0"/>
          <w:spacing w:val="3"/>
          <w:w w:val="85"/>
        </w:rPr>
        <w:t>would </w:t>
      </w:r>
      <w:r>
        <w:rPr>
          <w:color w:val="0097D0"/>
          <w:spacing w:val="2"/>
          <w:w w:val="85"/>
        </w:rPr>
        <w:t>usually</w:t>
      </w:r>
      <w:r>
        <w:rPr>
          <w:color w:val="0097D0"/>
          <w:spacing w:val="-33"/>
          <w:w w:val="85"/>
        </w:rPr>
        <w:t> </w:t>
      </w:r>
      <w:r>
        <w:rPr>
          <w:color w:val="0097D0"/>
          <w:spacing w:val="2"/>
          <w:w w:val="85"/>
        </w:rPr>
        <w:t>have</w:t>
      </w:r>
      <w:r>
        <w:rPr>
          <w:color w:val="0097D0"/>
          <w:spacing w:val="-33"/>
          <w:w w:val="85"/>
        </w:rPr>
        <w:t> </w:t>
      </w:r>
      <w:r>
        <w:rPr>
          <w:color w:val="0097D0"/>
          <w:w w:val="85"/>
        </w:rPr>
        <w:t>to</w:t>
      </w:r>
      <w:r>
        <w:rPr>
          <w:color w:val="0097D0"/>
          <w:spacing w:val="-33"/>
          <w:w w:val="85"/>
        </w:rPr>
        <w:t> </w:t>
      </w:r>
      <w:r>
        <w:rPr>
          <w:color w:val="0097D0"/>
          <w:spacing w:val="2"/>
          <w:w w:val="85"/>
        </w:rPr>
        <w:t>gather</w:t>
      </w:r>
      <w:r>
        <w:rPr>
          <w:color w:val="0097D0"/>
          <w:spacing w:val="-32"/>
          <w:w w:val="85"/>
        </w:rPr>
        <w:t> </w:t>
      </w:r>
      <w:r>
        <w:rPr>
          <w:color w:val="0097D0"/>
          <w:spacing w:val="2"/>
          <w:w w:val="85"/>
        </w:rPr>
        <w:t>extra</w:t>
      </w:r>
      <w:r>
        <w:rPr>
          <w:color w:val="0097D0"/>
          <w:spacing w:val="-33"/>
          <w:w w:val="85"/>
        </w:rPr>
        <w:t> </w:t>
      </w:r>
      <w:r>
        <w:rPr>
          <w:color w:val="0097D0"/>
          <w:spacing w:val="2"/>
          <w:w w:val="85"/>
        </w:rPr>
        <w:t>evidence,</w:t>
      </w:r>
      <w:r>
        <w:rPr>
          <w:color w:val="0097D0"/>
          <w:spacing w:val="-33"/>
          <w:w w:val="85"/>
        </w:rPr>
        <w:t> </w:t>
      </w:r>
      <w:r>
        <w:rPr>
          <w:color w:val="0097D0"/>
          <w:spacing w:val="2"/>
          <w:w w:val="85"/>
        </w:rPr>
        <w:t>just</w:t>
      </w:r>
      <w:r>
        <w:rPr>
          <w:color w:val="0097D0"/>
          <w:spacing w:val="-33"/>
          <w:w w:val="85"/>
        </w:rPr>
        <w:t> </w:t>
      </w:r>
      <w:r>
        <w:rPr>
          <w:color w:val="0097D0"/>
          <w:spacing w:val="3"/>
          <w:w w:val="85"/>
        </w:rPr>
        <w:t>medical </w:t>
      </w:r>
      <w:r>
        <w:rPr>
          <w:color w:val="0097D0"/>
          <w:spacing w:val="2"/>
          <w:w w:val="90"/>
        </w:rPr>
        <w:t>evidence</w:t>
      </w:r>
      <w:r>
        <w:rPr>
          <w:color w:val="0097D0"/>
          <w:spacing w:val="-35"/>
          <w:w w:val="90"/>
        </w:rPr>
        <w:t> </w:t>
      </w:r>
      <w:r>
        <w:rPr>
          <w:color w:val="0097D0"/>
          <w:w w:val="90"/>
        </w:rPr>
        <w:t>to</w:t>
      </w:r>
      <w:r>
        <w:rPr>
          <w:color w:val="0097D0"/>
          <w:spacing w:val="-35"/>
          <w:w w:val="90"/>
        </w:rPr>
        <w:t> </w:t>
      </w:r>
      <w:r>
        <w:rPr>
          <w:color w:val="0097D0"/>
          <w:w w:val="90"/>
        </w:rPr>
        <w:t>say</w:t>
      </w:r>
      <w:r>
        <w:rPr>
          <w:color w:val="0097D0"/>
          <w:spacing w:val="-35"/>
          <w:w w:val="90"/>
        </w:rPr>
        <w:t> </w:t>
      </w:r>
      <w:r>
        <w:rPr>
          <w:color w:val="0097D0"/>
          <w:spacing w:val="2"/>
          <w:w w:val="90"/>
        </w:rPr>
        <w:t>that,</w:t>
      </w:r>
      <w:r>
        <w:rPr>
          <w:color w:val="0097D0"/>
          <w:spacing w:val="-34"/>
          <w:w w:val="90"/>
        </w:rPr>
        <w:t> </w:t>
      </w:r>
      <w:r>
        <w:rPr>
          <w:color w:val="0097D0"/>
          <w:spacing w:val="2"/>
          <w:w w:val="90"/>
        </w:rPr>
        <w:t>‘they</w:t>
      </w:r>
      <w:r>
        <w:rPr>
          <w:color w:val="0097D0"/>
          <w:spacing w:val="-35"/>
          <w:w w:val="90"/>
        </w:rPr>
        <w:t> </w:t>
      </w:r>
      <w:r>
        <w:rPr>
          <w:color w:val="0097D0"/>
          <w:spacing w:val="2"/>
          <w:w w:val="90"/>
        </w:rPr>
        <w:t>have</w:t>
      </w:r>
      <w:r>
        <w:rPr>
          <w:color w:val="0097D0"/>
          <w:spacing w:val="-35"/>
          <w:w w:val="90"/>
        </w:rPr>
        <w:t> </w:t>
      </w:r>
      <w:r>
        <w:rPr>
          <w:color w:val="0097D0"/>
          <w:spacing w:val="2"/>
          <w:w w:val="90"/>
        </w:rPr>
        <w:t>been</w:t>
      </w:r>
      <w:r>
        <w:rPr>
          <w:color w:val="0097D0"/>
          <w:spacing w:val="-34"/>
          <w:w w:val="90"/>
        </w:rPr>
        <w:t> </w:t>
      </w:r>
      <w:r>
        <w:rPr>
          <w:color w:val="0097D0"/>
          <w:w w:val="90"/>
        </w:rPr>
        <w:t>a</w:t>
      </w:r>
      <w:r>
        <w:rPr>
          <w:color w:val="0097D0"/>
          <w:spacing w:val="-35"/>
          <w:w w:val="90"/>
        </w:rPr>
        <w:t> </w:t>
      </w:r>
      <w:r>
        <w:rPr>
          <w:color w:val="0097D0"/>
          <w:spacing w:val="3"/>
          <w:w w:val="90"/>
        </w:rPr>
        <w:t>nervous </w:t>
      </w:r>
      <w:r>
        <w:rPr>
          <w:color w:val="0097D0"/>
          <w:spacing w:val="2"/>
          <w:w w:val="90"/>
        </w:rPr>
        <w:t>wreck</w:t>
      </w:r>
      <w:r>
        <w:rPr>
          <w:color w:val="0097D0"/>
          <w:spacing w:val="-6"/>
          <w:w w:val="90"/>
        </w:rPr>
        <w:t> </w:t>
      </w:r>
      <w:r>
        <w:rPr>
          <w:color w:val="0097D0"/>
          <w:spacing w:val="3"/>
          <w:w w:val="90"/>
        </w:rPr>
        <w:t>since’.</w:t>
      </w:r>
    </w:p>
    <w:p>
      <w:pPr>
        <w:spacing w:after="0" w:line="264" w:lineRule="auto"/>
        <w:sectPr>
          <w:type w:val="continuous"/>
          <w:pgSz w:w="11910" w:h="16840"/>
          <w:pgMar w:top="1580" w:bottom="280" w:left="0" w:right="0"/>
          <w:cols w:num="2" w:equalWidth="0">
            <w:col w:w="5971" w:space="40"/>
            <w:col w:w="5899"/>
          </w:cols>
        </w:sectPr>
      </w:pPr>
    </w:p>
    <w:p>
      <w:pPr>
        <w:pStyle w:val="BodyText"/>
        <w:rPr>
          <w:sz w:val="20"/>
        </w:rPr>
      </w:pPr>
      <w:r>
        <w:rPr/>
        <w:pict>
          <v:group style="position:absolute;margin-left:0pt;margin-top:28.346014pt;width:595.3pt;height:14.2pt;mso-position-horizontal-relative:page;mso-position-vertical-relative:page;z-index:1589657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Heading4"/>
        <w:spacing w:before="242"/>
        <w:ind w:right="895"/>
      </w:pPr>
      <w:r>
        <w:rPr>
          <w:color w:val="0097D0"/>
          <w:w w:val="80"/>
        </w:rPr>
        <w:t>99</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pStyle w:val="BodyText"/>
        <w:spacing w:line="264" w:lineRule="auto" w:before="107"/>
        <w:ind w:left="1133" w:right="-1"/>
      </w:pPr>
      <w:r>
        <w:rPr>
          <w:color w:val="231F20"/>
          <w:spacing w:val="2"/>
          <w:w w:val="90"/>
        </w:rPr>
        <w:t>None</w:t>
      </w:r>
      <w:r>
        <w:rPr>
          <w:color w:val="231F20"/>
          <w:spacing w:val="-31"/>
          <w:w w:val="90"/>
        </w:rPr>
        <w:t> </w:t>
      </w:r>
      <w:r>
        <w:rPr>
          <w:color w:val="231F20"/>
          <w:w w:val="90"/>
        </w:rPr>
        <w:t>of</w:t>
      </w:r>
      <w:r>
        <w:rPr>
          <w:color w:val="231F20"/>
          <w:spacing w:val="-31"/>
          <w:w w:val="90"/>
        </w:rPr>
        <w:t> </w:t>
      </w:r>
      <w:r>
        <w:rPr>
          <w:color w:val="231F20"/>
          <w:w w:val="90"/>
        </w:rPr>
        <w:t>the</w:t>
      </w:r>
      <w:r>
        <w:rPr>
          <w:color w:val="231F20"/>
          <w:spacing w:val="-31"/>
          <w:w w:val="90"/>
        </w:rPr>
        <w:t> </w:t>
      </w:r>
      <w:r>
        <w:rPr>
          <w:color w:val="231F20"/>
          <w:spacing w:val="2"/>
          <w:w w:val="90"/>
        </w:rPr>
        <w:t>victims</w:t>
      </w:r>
      <w:r>
        <w:rPr>
          <w:color w:val="231F20"/>
          <w:spacing w:val="-31"/>
          <w:w w:val="90"/>
        </w:rPr>
        <w:t> </w:t>
      </w:r>
      <w:r>
        <w:rPr>
          <w:color w:val="231F20"/>
          <w:spacing w:val="2"/>
          <w:w w:val="90"/>
        </w:rPr>
        <w:t>interviewed</w:t>
      </w:r>
      <w:r>
        <w:rPr>
          <w:color w:val="231F20"/>
          <w:spacing w:val="-31"/>
          <w:w w:val="90"/>
        </w:rPr>
        <w:t> </w:t>
      </w:r>
      <w:r>
        <w:rPr>
          <w:color w:val="231F20"/>
          <w:w w:val="90"/>
        </w:rPr>
        <w:t>had</w:t>
      </w:r>
      <w:r>
        <w:rPr>
          <w:color w:val="231F20"/>
          <w:spacing w:val="-31"/>
          <w:w w:val="90"/>
        </w:rPr>
        <w:t> </w:t>
      </w:r>
      <w:r>
        <w:rPr>
          <w:color w:val="231F20"/>
          <w:spacing w:val="2"/>
          <w:w w:val="90"/>
        </w:rPr>
        <w:t>served</w:t>
      </w:r>
      <w:r>
        <w:rPr>
          <w:color w:val="231F20"/>
          <w:spacing w:val="-31"/>
          <w:w w:val="90"/>
        </w:rPr>
        <w:t> </w:t>
      </w:r>
      <w:r>
        <w:rPr>
          <w:color w:val="231F20"/>
          <w:w w:val="90"/>
        </w:rPr>
        <w:t>as</w:t>
      </w:r>
      <w:r>
        <w:rPr>
          <w:color w:val="231F20"/>
          <w:spacing w:val="-31"/>
          <w:w w:val="90"/>
        </w:rPr>
        <w:t> </w:t>
      </w:r>
      <w:r>
        <w:rPr>
          <w:color w:val="231F20"/>
          <w:w w:val="90"/>
        </w:rPr>
        <w:t>a </w:t>
      </w:r>
      <w:r>
        <w:rPr>
          <w:color w:val="231F20"/>
          <w:spacing w:val="2"/>
          <w:w w:val="85"/>
        </w:rPr>
        <w:t>witness</w:t>
      </w:r>
      <w:r>
        <w:rPr>
          <w:color w:val="231F20"/>
          <w:spacing w:val="-30"/>
          <w:w w:val="85"/>
        </w:rPr>
        <w:t> </w:t>
      </w:r>
      <w:r>
        <w:rPr>
          <w:color w:val="231F20"/>
          <w:spacing w:val="2"/>
          <w:w w:val="85"/>
        </w:rPr>
        <w:t>during</w:t>
      </w:r>
      <w:r>
        <w:rPr>
          <w:color w:val="231F20"/>
          <w:spacing w:val="-30"/>
          <w:w w:val="85"/>
        </w:rPr>
        <w:t> </w:t>
      </w:r>
      <w:r>
        <w:rPr>
          <w:color w:val="231F20"/>
          <w:w w:val="85"/>
        </w:rPr>
        <w:t>the</w:t>
      </w:r>
      <w:r>
        <w:rPr>
          <w:color w:val="231F20"/>
          <w:spacing w:val="-30"/>
          <w:w w:val="85"/>
        </w:rPr>
        <w:t> </w:t>
      </w:r>
      <w:r>
        <w:rPr>
          <w:color w:val="231F20"/>
          <w:spacing w:val="2"/>
          <w:w w:val="85"/>
        </w:rPr>
        <w:t>judicial</w:t>
      </w:r>
      <w:r>
        <w:rPr>
          <w:color w:val="231F20"/>
          <w:spacing w:val="-29"/>
          <w:w w:val="85"/>
        </w:rPr>
        <w:t> </w:t>
      </w:r>
      <w:r>
        <w:rPr>
          <w:color w:val="231F20"/>
          <w:spacing w:val="2"/>
          <w:w w:val="85"/>
        </w:rPr>
        <w:t>process.</w:t>
      </w:r>
      <w:r>
        <w:rPr>
          <w:color w:val="231F20"/>
          <w:spacing w:val="-30"/>
          <w:w w:val="85"/>
        </w:rPr>
        <w:t> </w:t>
      </w:r>
      <w:r>
        <w:rPr>
          <w:color w:val="231F20"/>
          <w:spacing w:val="2"/>
          <w:w w:val="85"/>
        </w:rPr>
        <w:t>However,</w:t>
      </w:r>
      <w:r>
        <w:rPr>
          <w:color w:val="231F20"/>
          <w:spacing w:val="-30"/>
          <w:w w:val="85"/>
        </w:rPr>
        <w:t> </w:t>
      </w:r>
      <w:r>
        <w:rPr>
          <w:color w:val="231F20"/>
          <w:spacing w:val="3"/>
          <w:w w:val="85"/>
        </w:rPr>
        <w:t>some </w:t>
      </w:r>
      <w:r>
        <w:rPr>
          <w:color w:val="231F20"/>
          <w:spacing w:val="2"/>
          <w:w w:val="85"/>
        </w:rPr>
        <w:t>NGOs representatives expressed </w:t>
      </w:r>
      <w:r>
        <w:rPr>
          <w:color w:val="231F20"/>
          <w:w w:val="85"/>
        </w:rPr>
        <w:t>the </w:t>
      </w:r>
      <w:r>
        <w:rPr>
          <w:color w:val="231F20"/>
          <w:spacing w:val="2"/>
          <w:w w:val="85"/>
        </w:rPr>
        <w:t>opinion </w:t>
      </w:r>
      <w:r>
        <w:rPr>
          <w:color w:val="231F20"/>
          <w:spacing w:val="3"/>
          <w:w w:val="85"/>
        </w:rPr>
        <w:t>that </w:t>
      </w:r>
      <w:r>
        <w:rPr>
          <w:color w:val="231F20"/>
          <w:spacing w:val="2"/>
          <w:w w:val="90"/>
        </w:rPr>
        <w:t>police</w:t>
      </w:r>
      <w:r>
        <w:rPr>
          <w:color w:val="231F20"/>
          <w:spacing w:val="-40"/>
          <w:w w:val="90"/>
        </w:rPr>
        <w:t> </w:t>
      </w:r>
      <w:r>
        <w:rPr>
          <w:color w:val="231F20"/>
          <w:spacing w:val="2"/>
          <w:w w:val="90"/>
        </w:rPr>
        <w:t>were</w:t>
      </w:r>
      <w:r>
        <w:rPr>
          <w:color w:val="231F20"/>
          <w:spacing w:val="-40"/>
          <w:w w:val="90"/>
        </w:rPr>
        <w:t> </w:t>
      </w:r>
      <w:r>
        <w:rPr>
          <w:color w:val="231F20"/>
          <w:w w:val="90"/>
        </w:rPr>
        <w:t>not</w:t>
      </w:r>
      <w:r>
        <w:rPr>
          <w:color w:val="231F20"/>
          <w:spacing w:val="-40"/>
          <w:w w:val="90"/>
        </w:rPr>
        <w:t> </w:t>
      </w:r>
      <w:r>
        <w:rPr>
          <w:color w:val="231F20"/>
          <w:spacing w:val="2"/>
          <w:w w:val="90"/>
        </w:rPr>
        <w:t>comfortable</w:t>
      </w:r>
      <w:r>
        <w:rPr>
          <w:color w:val="231F20"/>
          <w:spacing w:val="-40"/>
          <w:w w:val="90"/>
        </w:rPr>
        <w:t> </w:t>
      </w:r>
      <w:r>
        <w:rPr>
          <w:color w:val="231F20"/>
          <w:spacing w:val="2"/>
          <w:w w:val="90"/>
        </w:rPr>
        <w:t>with</w:t>
      </w:r>
      <w:r>
        <w:rPr>
          <w:color w:val="231F20"/>
          <w:spacing w:val="-40"/>
          <w:w w:val="90"/>
        </w:rPr>
        <w:t> </w:t>
      </w:r>
      <w:r>
        <w:rPr>
          <w:color w:val="231F20"/>
          <w:w w:val="90"/>
        </w:rPr>
        <w:t>the</w:t>
      </w:r>
      <w:r>
        <w:rPr>
          <w:color w:val="231F20"/>
          <w:spacing w:val="-40"/>
          <w:w w:val="90"/>
        </w:rPr>
        <w:t> </w:t>
      </w:r>
      <w:r>
        <w:rPr>
          <w:color w:val="231F20"/>
          <w:spacing w:val="2"/>
          <w:w w:val="90"/>
        </w:rPr>
        <w:t>concept</w:t>
      </w:r>
      <w:r>
        <w:rPr>
          <w:color w:val="231F20"/>
          <w:spacing w:val="-40"/>
          <w:w w:val="90"/>
        </w:rPr>
        <w:t> </w:t>
      </w:r>
      <w:r>
        <w:rPr>
          <w:color w:val="231F20"/>
          <w:spacing w:val="3"/>
          <w:w w:val="90"/>
        </w:rPr>
        <w:t>of </w:t>
      </w:r>
      <w:r>
        <w:rPr>
          <w:color w:val="231F20"/>
          <w:spacing w:val="2"/>
          <w:w w:val="80"/>
        </w:rPr>
        <w:t>‘intimidation’ </w:t>
      </w:r>
      <w:r>
        <w:rPr>
          <w:color w:val="231F20"/>
          <w:w w:val="80"/>
        </w:rPr>
        <w:t>for </w:t>
      </w:r>
      <w:r>
        <w:rPr>
          <w:color w:val="231F20"/>
          <w:spacing w:val="2"/>
          <w:w w:val="80"/>
        </w:rPr>
        <w:t>special measures. </w:t>
      </w:r>
      <w:r>
        <w:rPr>
          <w:color w:val="231F20"/>
          <w:w w:val="80"/>
        </w:rPr>
        <w:t>For </w:t>
      </w:r>
      <w:r>
        <w:rPr>
          <w:color w:val="231F20"/>
          <w:spacing w:val="2"/>
          <w:w w:val="80"/>
        </w:rPr>
        <w:t>example, </w:t>
      </w:r>
      <w:r>
        <w:rPr>
          <w:color w:val="231F20"/>
          <w:spacing w:val="3"/>
          <w:w w:val="80"/>
        </w:rPr>
        <w:t>it </w:t>
      </w:r>
      <w:r>
        <w:rPr>
          <w:color w:val="231F20"/>
          <w:w w:val="90"/>
        </w:rPr>
        <w:t>was</w:t>
      </w:r>
      <w:r>
        <w:rPr>
          <w:color w:val="231F20"/>
          <w:spacing w:val="-5"/>
          <w:w w:val="90"/>
        </w:rPr>
        <w:t> </w:t>
      </w:r>
      <w:r>
        <w:rPr>
          <w:color w:val="231F20"/>
          <w:spacing w:val="3"/>
          <w:w w:val="90"/>
        </w:rPr>
        <w:t>stated:</w:t>
      </w:r>
    </w:p>
    <w:p>
      <w:pPr>
        <w:pStyle w:val="ListParagraph"/>
        <w:numPr>
          <w:ilvl w:val="0"/>
          <w:numId w:val="121"/>
        </w:numPr>
        <w:tabs>
          <w:tab w:pos="1306" w:val="left" w:leader="none"/>
        </w:tabs>
        <w:spacing w:line="264" w:lineRule="auto" w:before="107" w:after="0"/>
        <w:ind w:left="1133" w:right="49" w:firstLine="0"/>
        <w:jc w:val="left"/>
        <w:rPr>
          <w:sz w:val="22"/>
        </w:rPr>
      </w:pPr>
      <w:r>
        <w:rPr>
          <w:color w:val="0097D0"/>
          <w:w w:val="85"/>
          <w:sz w:val="22"/>
        </w:rPr>
        <w:t>t’s </w:t>
      </w:r>
      <w:r>
        <w:rPr>
          <w:color w:val="0097D0"/>
          <w:spacing w:val="2"/>
          <w:w w:val="85"/>
          <w:sz w:val="22"/>
        </w:rPr>
        <w:t>easier </w:t>
      </w:r>
      <w:r>
        <w:rPr>
          <w:color w:val="0097D0"/>
          <w:w w:val="85"/>
          <w:sz w:val="22"/>
        </w:rPr>
        <w:t>for </w:t>
      </w:r>
      <w:r>
        <w:rPr>
          <w:color w:val="0097D0"/>
          <w:spacing w:val="2"/>
          <w:w w:val="85"/>
          <w:sz w:val="22"/>
        </w:rPr>
        <w:t>police </w:t>
      </w:r>
      <w:r>
        <w:rPr>
          <w:color w:val="0097D0"/>
          <w:w w:val="85"/>
          <w:sz w:val="22"/>
        </w:rPr>
        <w:t>to </w:t>
      </w:r>
      <w:r>
        <w:rPr>
          <w:color w:val="0097D0"/>
          <w:spacing w:val="2"/>
          <w:w w:val="85"/>
          <w:sz w:val="22"/>
        </w:rPr>
        <w:t>categorise </w:t>
      </w:r>
      <w:r>
        <w:rPr>
          <w:color w:val="0097D0"/>
          <w:spacing w:val="3"/>
          <w:w w:val="85"/>
          <w:sz w:val="22"/>
        </w:rPr>
        <w:t>vulnerable, </w:t>
      </w:r>
      <w:r>
        <w:rPr>
          <w:color w:val="0097D0"/>
          <w:spacing w:val="2"/>
          <w:w w:val="85"/>
          <w:sz w:val="22"/>
        </w:rPr>
        <w:t>intimidated </w:t>
      </w:r>
      <w:r>
        <w:rPr>
          <w:color w:val="0097D0"/>
          <w:w w:val="85"/>
          <w:sz w:val="22"/>
        </w:rPr>
        <w:t>has </w:t>
      </w:r>
      <w:r>
        <w:rPr>
          <w:color w:val="0097D0"/>
          <w:spacing w:val="2"/>
          <w:w w:val="85"/>
          <w:sz w:val="22"/>
        </w:rPr>
        <w:t>sort </w:t>
      </w:r>
      <w:r>
        <w:rPr>
          <w:color w:val="0097D0"/>
          <w:w w:val="85"/>
          <w:sz w:val="22"/>
        </w:rPr>
        <w:t>of a </w:t>
      </w:r>
      <w:r>
        <w:rPr>
          <w:color w:val="0097D0"/>
          <w:spacing w:val="2"/>
          <w:w w:val="85"/>
          <w:sz w:val="22"/>
        </w:rPr>
        <w:t>different sort </w:t>
      </w:r>
      <w:r>
        <w:rPr>
          <w:color w:val="0097D0"/>
          <w:spacing w:val="3"/>
          <w:w w:val="85"/>
          <w:sz w:val="22"/>
        </w:rPr>
        <w:t>of </w:t>
      </w:r>
      <w:r>
        <w:rPr>
          <w:color w:val="0097D0"/>
          <w:spacing w:val="2"/>
          <w:w w:val="85"/>
          <w:sz w:val="22"/>
        </w:rPr>
        <w:t>interpretation </w:t>
      </w:r>
      <w:r>
        <w:rPr>
          <w:color w:val="0097D0"/>
          <w:w w:val="85"/>
          <w:sz w:val="22"/>
        </w:rPr>
        <w:t>of it. I </w:t>
      </w:r>
      <w:r>
        <w:rPr>
          <w:color w:val="0097D0"/>
          <w:spacing w:val="2"/>
          <w:w w:val="85"/>
          <w:sz w:val="22"/>
        </w:rPr>
        <w:t>think there’s </w:t>
      </w:r>
      <w:r>
        <w:rPr>
          <w:color w:val="0097D0"/>
          <w:w w:val="85"/>
          <w:sz w:val="22"/>
        </w:rPr>
        <w:t>a </w:t>
      </w:r>
      <w:r>
        <w:rPr>
          <w:color w:val="0097D0"/>
          <w:spacing w:val="2"/>
          <w:w w:val="85"/>
          <w:sz w:val="22"/>
        </w:rPr>
        <w:t>crime </w:t>
      </w:r>
      <w:r>
        <w:rPr>
          <w:color w:val="0097D0"/>
          <w:spacing w:val="3"/>
          <w:w w:val="85"/>
          <w:sz w:val="22"/>
        </w:rPr>
        <w:t>of </w:t>
      </w:r>
      <w:r>
        <w:rPr>
          <w:color w:val="0097D0"/>
          <w:spacing w:val="2"/>
          <w:w w:val="80"/>
          <w:sz w:val="22"/>
        </w:rPr>
        <w:t>intimidation whereas someone </w:t>
      </w:r>
      <w:r>
        <w:rPr>
          <w:color w:val="0097D0"/>
          <w:w w:val="80"/>
          <w:sz w:val="22"/>
        </w:rPr>
        <w:t>can </w:t>
      </w:r>
      <w:r>
        <w:rPr>
          <w:color w:val="0097D0"/>
          <w:spacing w:val="2"/>
          <w:w w:val="80"/>
          <w:sz w:val="22"/>
        </w:rPr>
        <w:t>feel</w:t>
      </w:r>
      <w:r>
        <w:rPr>
          <w:color w:val="0097D0"/>
          <w:w w:val="80"/>
          <w:sz w:val="22"/>
        </w:rPr>
        <w:t> </w:t>
      </w:r>
      <w:r>
        <w:rPr>
          <w:color w:val="0097D0"/>
          <w:spacing w:val="3"/>
          <w:w w:val="80"/>
          <w:sz w:val="22"/>
        </w:rPr>
        <w:t>intimidated</w:t>
      </w:r>
    </w:p>
    <w:p>
      <w:pPr>
        <w:pStyle w:val="BodyText"/>
        <w:spacing w:line="264" w:lineRule="auto"/>
        <w:ind w:left="1133" w:right="126"/>
      </w:pPr>
      <w:r>
        <w:rPr>
          <w:color w:val="0097D0"/>
          <w:w w:val="105"/>
        </w:rPr>
        <w:t>… </w:t>
      </w:r>
      <w:r>
        <w:rPr>
          <w:color w:val="0097D0"/>
          <w:spacing w:val="2"/>
          <w:w w:val="90"/>
        </w:rPr>
        <w:t>victims </w:t>
      </w:r>
      <w:r>
        <w:rPr>
          <w:color w:val="0097D0"/>
          <w:w w:val="90"/>
        </w:rPr>
        <w:t>of </w:t>
      </w:r>
      <w:r>
        <w:rPr>
          <w:color w:val="0097D0"/>
          <w:spacing w:val="2"/>
          <w:w w:val="90"/>
        </w:rPr>
        <w:t>racially motivated </w:t>
      </w:r>
      <w:r>
        <w:rPr>
          <w:color w:val="0097D0"/>
          <w:w w:val="90"/>
        </w:rPr>
        <w:t>may be </w:t>
      </w:r>
      <w:r>
        <w:rPr>
          <w:color w:val="0097D0"/>
          <w:spacing w:val="3"/>
          <w:w w:val="90"/>
        </w:rPr>
        <w:t>more </w:t>
      </w:r>
      <w:r>
        <w:rPr>
          <w:color w:val="0097D0"/>
          <w:spacing w:val="2"/>
          <w:w w:val="85"/>
        </w:rPr>
        <w:t>intimidated</w:t>
      </w:r>
      <w:r>
        <w:rPr>
          <w:color w:val="0097D0"/>
          <w:spacing w:val="-28"/>
          <w:w w:val="85"/>
        </w:rPr>
        <w:t> </w:t>
      </w:r>
      <w:r>
        <w:rPr>
          <w:color w:val="0097D0"/>
          <w:w w:val="85"/>
        </w:rPr>
        <w:t>but</w:t>
      </w:r>
      <w:r>
        <w:rPr>
          <w:color w:val="0097D0"/>
          <w:spacing w:val="-27"/>
          <w:w w:val="85"/>
        </w:rPr>
        <w:t> </w:t>
      </w:r>
      <w:r>
        <w:rPr>
          <w:color w:val="0097D0"/>
          <w:spacing w:val="2"/>
          <w:w w:val="85"/>
        </w:rPr>
        <w:t>that</w:t>
      </w:r>
      <w:r>
        <w:rPr>
          <w:color w:val="0097D0"/>
          <w:spacing w:val="-27"/>
          <w:w w:val="85"/>
        </w:rPr>
        <w:t> </w:t>
      </w:r>
      <w:r>
        <w:rPr>
          <w:color w:val="0097D0"/>
          <w:w w:val="85"/>
        </w:rPr>
        <w:t>may</w:t>
      </w:r>
      <w:r>
        <w:rPr>
          <w:color w:val="0097D0"/>
          <w:spacing w:val="-27"/>
          <w:w w:val="85"/>
        </w:rPr>
        <w:t> </w:t>
      </w:r>
      <w:r>
        <w:rPr>
          <w:color w:val="0097D0"/>
          <w:w w:val="85"/>
        </w:rPr>
        <w:t>not</w:t>
      </w:r>
      <w:r>
        <w:rPr>
          <w:color w:val="0097D0"/>
          <w:spacing w:val="-27"/>
          <w:w w:val="85"/>
        </w:rPr>
        <w:t> </w:t>
      </w:r>
      <w:r>
        <w:rPr>
          <w:color w:val="0097D0"/>
          <w:w w:val="85"/>
        </w:rPr>
        <w:t>be</w:t>
      </w:r>
      <w:r>
        <w:rPr>
          <w:color w:val="0097D0"/>
          <w:spacing w:val="-27"/>
          <w:w w:val="85"/>
        </w:rPr>
        <w:t> </w:t>
      </w:r>
      <w:r>
        <w:rPr>
          <w:color w:val="0097D0"/>
          <w:spacing w:val="2"/>
          <w:w w:val="85"/>
        </w:rPr>
        <w:t>recognised</w:t>
      </w:r>
      <w:r>
        <w:rPr>
          <w:color w:val="0097D0"/>
          <w:spacing w:val="-27"/>
          <w:w w:val="85"/>
        </w:rPr>
        <w:t> </w:t>
      </w:r>
      <w:r>
        <w:rPr>
          <w:color w:val="0097D0"/>
          <w:w w:val="85"/>
        </w:rPr>
        <w:t>by</w:t>
      </w:r>
      <w:r>
        <w:rPr>
          <w:color w:val="0097D0"/>
          <w:spacing w:val="-27"/>
          <w:w w:val="85"/>
        </w:rPr>
        <w:t> </w:t>
      </w:r>
      <w:r>
        <w:rPr>
          <w:color w:val="0097D0"/>
          <w:spacing w:val="3"/>
          <w:w w:val="85"/>
        </w:rPr>
        <w:t>the </w:t>
      </w:r>
      <w:r>
        <w:rPr>
          <w:color w:val="0097D0"/>
          <w:spacing w:val="2"/>
          <w:w w:val="85"/>
        </w:rPr>
        <w:t>police</w:t>
      </w:r>
      <w:r>
        <w:rPr>
          <w:color w:val="0097D0"/>
          <w:spacing w:val="-21"/>
          <w:w w:val="85"/>
        </w:rPr>
        <w:t> </w:t>
      </w:r>
      <w:r>
        <w:rPr>
          <w:color w:val="0097D0"/>
          <w:spacing w:val="2"/>
          <w:w w:val="85"/>
        </w:rPr>
        <w:t>early</w:t>
      </w:r>
      <w:r>
        <w:rPr>
          <w:color w:val="0097D0"/>
          <w:spacing w:val="-21"/>
          <w:w w:val="85"/>
        </w:rPr>
        <w:t> </w:t>
      </w:r>
      <w:r>
        <w:rPr>
          <w:color w:val="0097D0"/>
          <w:spacing w:val="2"/>
          <w:w w:val="85"/>
        </w:rPr>
        <w:t>enough</w:t>
      </w:r>
      <w:r>
        <w:rPr>
          <w:color w:val="0097D0"/>
          <w:spacing w:val="-21"/>
          <w:w w:val="85"/>
        </w:rPr>
        <w:t> </w:t>
      </w:r>
      <w:r>
        <w:rPr>
          <w:color w:val="0097D0"/>
          <w:w w:val="85"/>
        </w:rPr>
        <w:t>in</w:t>
      </w:r>
      <w:r>
        <w:rPr>
          <w:color w:val="0097D0"/>
          <w:spacing w:val="-20"/>
          <w:w w:val="85"/>
        </w:rPr>
        <w:t> </w:t>
      </w:r>
      <w:r>
        <w:rPr>
          <w:color w:val="0097D0"/>
          <w:spacing w:val="2"/>
          <w:w w:val="85"/>
        </w:rPr>
        <w:t>terms</w:t>
      </w:r>
      <w:r>
        <w:rPr>
          <w:color w:val="0097D0"/>
          <w:spacing w:val="-21"/>
          <w:w w:val="85"/>
        </w:rPr>
        <w:t> </w:t>
      </w:r>
      <w:r>
        <w:rPr>
          <w:color w:val="0097D0"/>
          <w:w w:val="85"/>
        </w:rPr>
        <w:t>to</w:t>
      </w:r>
      <w:r>
        <w:rPr>
          <w:color w:val="0097D0"/>
          <w:spacing w:val="-21"/>
          <w:w w:val="85"/>
        </w:rPr>
        <w:t> </w:t>
      </w:r>
      <w:r>
        <w:rPr>
          <w:color w:val="0097D0"/>
          <w:spacing w:val="2"/>
          <w:w w:val="85"/>
        </w:rPr>
        <w:t>apply</w:t>
      </w:r>
      <w:r>
        <w:rPr>
          <w:color w:val="0097D0"/>
          <w:spacing w:val="-20"/>
          <w:w w:val="85"/>
        </w:rPr>
        <w:t> </w:t>
      </w:r>
      <w:r>
        <w:rPr>
          <w:color w:val="0097D0"/>
          <w:w w:val="85"/>
        </w:rPr>
        <w:t>for</w:t>
      </w:r>
      <w:r>
        <w:rPr>
          <w:color w:val="0097D0"/>
          <w:spacing w:val="-21"/>
          <w:w w:val="85"/>
        </w:rPr>
        <w:t> </w:t>
      </w:r>
      <w:r>
        <w:rPr>
          <w:color w:val="0097D0"/>
          <w:spacing w:val="3"/>
          <w:w w:val="85"/>
        </w:rPr>
        <w:t>special </w:t>
      </w:r>
      <w:r>
        <w:rPr>
          <w:color w:val="0097D0"/>
          <w:spacing w:val="3"/>
          <w:w w:val="90"/>
        </w:rPr>
        <w:t>measures.</w:t>
      </w:r>
    </w:p>
    <w:p>
      <w:pPr>
        <w:pStyle w:val="Heading3"/>
        <w:spacing w:before="183"/>
        <w:ind w:left="1133"/>
      </w:pPr>
      <w:r>
        <w:rPr>
          <w:color w:val="0097D0"/>
          <w:w w:val="95"/>
        </w:rPr>
        <w:t>Findings</w:t>
      </w:r>
    </w:p>
    <w:p>
      <w:pPr>
        <w:pStyle w:val="BodyText"/>
        <w:spacing w:before="68"/>
        <w:ind w:left="1133"/>
      </w:pPr>
      <w:r>
        <w:rPr>
          <w:color w:val="231F20"/>
          <w:w w:val="90"/>
        </w:rPr>
        <w:t>The NIHRC found that:</w:t>
      </w:r>
    </w:p>
    <w:p>
      <w:pPr>
        <w:pStyle w:val="ListParagraph"/>
        <w:numPr>
          <w:ilvl w:val="0"/>
          <w:numId w:val="122"/>
        </w:numPr>
        <w:tabs>
          <w:tab w:pos="1418" w:val="left" w:leader="none"/>
        </w:tabs>
        <w:spacing w:line="264" w:lineRule="auto" w:before="138" w:after="0"/>
        <w:ind w:left="1417" w:right="1" w:hanging="284"/>
        <w:jc w:val="left"/>
        <w:rPr>
          <w:sz w:val="22"/>
        </w:rPr>
      </w:pPr>
      <w:r>
        <w:rPr>
          <w:color w:val="231F20"/>
          <w:spacing w:val="2"/>
          <w:w w:val="85"/>
          <w:sz w:val="22"/>
        </w:rPr>
        <w:t>Elements </w:t>
      </w:r>
      <w:r>
        <w:rPr>
          <w:color w:val="231F20"/>
          <w:w w:val="85"/>
          <w:sz w:val="22"/>
        </w:rPr>
        <w:t>of the </w:t>
      </w:r>
      <w:r>
        <w:rPr>
          <w:color w:val="231F20"/>
          <w:spacing w:val="2"/>
          <w:w w:val="85"/>
          <w:sz w:val="22"/>
        </w:rPr>
        <w:t>hate incident </w:t>
      </w:r>
      <w:r>
        <w:rPr>
          <w:color w:val="231F20"/>
          <w:w w:val="85"/>
          <w:sz w:val="22"/>
        </w:rPr>
        <w:t>and </w:t>
      </w:r>
      <w:r>
        <w:rPr>
          <w:color w:val="231F20"/>
          <w:spacing w:val="3"/>
          <w:w w:val="85"/>
          <w:sz w:val="22"/>
        </w:rPr>
        <w:t>practical </w:t>
      </w:r>
      <w:r>
        <w:rPr>
          <w:color w:val="231F20"/>
          <w:spacing w:val="2"/>
          <w:w w:val="85"/>
          <w:sz w:val="22"/>
        </w:rPr>
        <w:t>action scheme were widely offered </w:t>
      </w:r>
      <w:r>
        <w:rPr>
          <w:color w:val="231F20"/>
          <w:w w:val="85"/>
          <w:sz w:val="22"/>
        </w:rPr>
        <w:t>to </w:t>
      </w:r>
      <w:r>
        <w:rPr>
          <w:color w:val="231F20"/>
          <w:spacing w:val="3"/>
          <w:w w:val="85"/>
          <w:sz w:val="22"/>
        </w:rPr>
        <w:t>repeat </w:t>
      </w:r>
      <w:r>
        <w:rPr>
          <w:color w:val="231F20"/>
          <w:spacing w:val="2"/>
          <w:w w:val="85"/>
          <w:sz w:val="22"/>
        </w:rPr>
        <w:t>victims </w:t>
      </w:r>
      <w:r>
        <w:rPr>
          <w:color w:val="231F20"/>
          <w:w w:val="85"/>
          <w:sz w:val="22"/>
        </w:rPr>
        <w:t>of </w:t>
      </w:r>
      <w:r>
        <w:rPr>
          <w:color w:val="231F20"/>
          <w:spacing w:val="2"/>
          <w:w w:val="85"/>
          <w:sz w:val="22"/>
        </w:rPr>
        <w:t>racist hate crimes. However, </w:t>
      </w:r>
      <w:r>
        <w:rPr>
          <w:color w:val="231F20"/>
          <w:spacing w:val="3"/>
          <w:w w:val="85"/>
          <w:sz w:val="22"/>
        </w:rPr>
        <w:t>at </w:t>
      </w:r>
      <w:r>
        <w:rPr>
          <w:color w:val="231F20"/>
          <w:spacing w:val="2"/>
          <w:w w:val="85"/>
          <w:sz w:val="22"/>
        </w:rPr>
        <w:t>times,</w:t>
      </w:r>
      <w:r>
        <w:rPr>
          <w:color w:val="231F20"/>
          <w:spacing w:val="-33"/>
          <w:w w:val="85"/>
          <w:sz w:val="22"/>
        </w:rPr>
        <w:t> </w:t>
      </w:r>
      <w:r>
        <w:rPr>
          <w:color w:val="231F20"/>
          <w:w w:val="85"/>
          <w:sz w:val="22"/>
        </w:rPr>
        <w:t>the</w:t>
      </w:r>
      <w:r>
        <w:rPr>
          <w:color w:val="231F20"/>
          <w:spacing w:val="-33"/>
          <w:w w:val="85"/>
          <w:sz w:val="22"/>
        </w:rPr>
        <w:t> </w:t>
      </w:r>
      <w:r>
        <w:rPr>
          <w:color w:val="231F20"/>
          <w:spacing w:val="2"/>
          <w:w w:val="85"/>
          <w:sz w:val="22"/>
        </w:rPr>
        <w:t>assistance</w:t>
      </w:r>
      <w:r>
        <w:rPr>
          <w:color w:val="231F20"/>
          <w:spacing w:val="-32"/>
          <w:w w:val="85"/>
          <w:sz w:val="22"/>
        </w:rPr>
        <w:t> </w:t>
      </w:r>
      <w:r>
        <w:rPr>
          <w:color w:val="231F20"/>
          <w:w w:val="85"/>
          <w:sz w:val="22"/>
        </w:rPr>
        <w:t>was</w:t>
      </w:r>
      <w:r>
        <w:rPr>
          <w:color w:val="231F20"/>
          <w:spacing w:val="-33"/>
          <w:w w:val="85"/>
          <w:sz w:val="22"/>
        </w:rPr>
        <w:t> </w:t>
      </w:r>
      <w:r>
        <w:rPr>
          <w:color w:val="231F20"/>
          <w:spacing w:val="2"/>
          <w:w w:val="85"/>
          <w:sz w:val="22"/>
        </w:rPr>
        <w:t>ineffective.</w:t>
      </w:r>
      <w:r>
        <w:rPr>
          <w:color w:val="231F20"/>
          <w:spacing w:val="-32"/>
          <w:w w:val="85"/>
          <w:sz w:val="22"/>
        </w:rPr>
        <w:t> </w:t>
      </w:r>
      <w:r>
        <w:rPr>
          <w:color w:val="231F20"/>
          <w:spacing w:val="3"/>
          <w:w w:val="85"/>
          <w:sz w:val="22"/>
        </w:rPr>
        <w:t>Increased </w:t>
      </w:r>
      <w:r>
        <w:rPr>
          <w:color w:val="231F20"/>
          <w:spacing w:val="2"/>
          <w:w w:val="85"/>
          <w:sz w:val="22"/>
        </w:rPr>
        <w:t>police patrols were strongly welcomed </w:t>
      </w:r>
      <w:r>
        <w:rPr>
          <w:color w:val="231F20"/>
          <w:spacing w:val="3"/>
          <w:w w:val="85"/>
          <w:sz w:val="22"/>
        </w:rPr>
        <w:t>by victims.</w:t>
      </w:r>
    </w:p>
    <w:p>
      <w:pPr>
        <w:pStyle w:val="ListParagraph"/>
        <w:numPr>
          <w:ilvl w:val="0"/>
          <w:numId w:val="122"/>
        </w:numPr>
        <w:tabs>
          <w:tab w:pos="1418" w:val="left" w:leader="none"/>
        </w:tabs>
        <w:spacing w:line="264" w:lineRule="auto" w:before="50" w:after="0"/>
        <w:ind w:left="1417" w:right="116" w:hanging="284"/>
        <w:jc w:val="left"/>
        <w:rPr>
          <w:sz w:val="22"/>
        </w:rPr>
      </w:pPr>
      <w:r>
        <w:rPr>
          <w:color w:val="231F20"/>
          <w:spacing w:val="2"/>
          <w:w w:val="90"/>
          <w:sz w:val="22"/>
        </w:rPr>
        <w:t>There </w:t>
      </w:r>
      <w:r>
        <w:rPr>
          <w:color w:val="231F20"/>
          <w:w w:val="90"/>
          <w:sz w:val="22"/>
        </w:rPr>
        <w:t>was no </w:t>
      </w:r>
      <w:r>
        <w:rPr>
          <w:color w:val="231F20"/>
          <w:spacing w:val="2"/>
          <w:w w:val="90"/>
          <w:sz w:val="22"/>
        </w:rPr>
        <w:t>evidence </w:t>
      </w:r>
      <w:r>
        <w:rPr>
          <w:color w:val="231F20"/>
          <w:w w:val="90"/>
          <w:sz w:val="22"/>
        </w:rPr>
        <w:t>of </w:t>
      </w:r>
      <w:r>
        <w:rPr>
          <w:color w:val="231F20"/>
          <w:spacing w:val="3"/>
          <w:w w:val="90"/>
          <w:sz w:val="22"/>
        </w:rPr>
        <w:t>individual </w:t>
      </w:r>
      <w:r>
        <w:rPr>
          <w:color w:val="231F20"/>
          <w:spacing w:val="2"/>
          <w:w w:val="85"/>
          <w:sz w:val="22"/>
        </w:rPr>
        <w:t>assessments</w:t>
      </w:r>
      <w:r>
        <w:rPr>
          <w:color w:val="231F20"/>
          <w:spacing w:val="-24"/>
          <w:w w:val="85"/>
          <w:sz w:val="22"/>
        </w:rPr>
        <w:t> </w:t>
      </w:r>
      <w:r>
        <w:rPr>
          <w:color w:val="231F20"/>
          <w:w w:val="85"/>
          <w:sz w:val="22"/>
        </w:rPr>
        <w:t>to</w:t>
      </w:r>
      <w:r>
        <w:rPr>
          <w:color w:val="231F20"/>
          <w:spacing w:val="-23"/>
          <w:w w:val="85"/>
          <w:sz w:val="22"/>
        </w:rPr>
        <w:t> </w:t>
      </w:r>
      <w:r>
        <w:rPr>
          <w:color w:val="231F20"/>
          <w:spacing w:val="2"/>
          <w:w w:val="85"/>
          <w:sz w:val="22"/>
        </w:rPr>
        <w:t>identify</w:t>
      </w:r>
      <w:r>
        <w:rPr>
          <w:color w:val="231F20"/>
          <w:spacing w:val="-23"/>
          <w:w w:val="85"/>
          <w:sz w:val="22"/>
        </w:rPr>
        <w:t> </w:t>
      </w:r>
      <w:r>
        <w:rPr>
          <w:color w:val="231F20"/>
          <w:spacing w:val="2"/>
          <w:w w:val="85"/>
          <w:sz w:val="22"/>
        </w:rPr>
        <w:t>whether</w:t>
      </w:r>
      <w:r>
        <w:rPr>
          <w:color w:val="231F20"/>
          <w:spacing w:val="-24"/>
          <w:w w:val="85"/>
          <w:sz w:val="22"/>
        </w:rPr>
        <w:t> </w:t>
      </w:r>
      <w:r>
        <w:rPr>
          <w:color w:val="231F20"/>
          <w:w w:val="85"/>
          <w:sz w:val="22"/>
        </w:rPr>
        <w:t>or</w:t>
      </w:r>
      <w:r>
        <w:rPr>
          <w:color w:val="231F20"/>
          <w:spacing w:val="-23"/>
          <w:w w:val="85"/>
          <w:sz w:val="22"/>
        </w:rPr>
        <w:t> </w:t>
      </w:r>
      <w:r>
        <w:rPr>
          <w:color w:val="231F20"/>
          <w:w w:val="85"/>
          <w:sz w:val="22"/>
        </w:rPr>
        <w:t>not</w:t>
      </w:r>
      <w:r>
        <w:rPr>
          <w:color w:val="231F20"/>
          <w:spacing w:val="-23"/>
          <w:w w:val="85"/>
          <w:sz w:val="22"/>
        </w:rPr>
        <w:t> </w:t>
      </w:r>
      <w:r>
        <w:rPr>
          <w:color w:val="231F20"/>
          <w:spacing w:val="3"/>
          <w:w w:val="85"/>
          <w:sz w:val="22"/>
        </w:rPr>
        <w:t>special </w:t>
      </w:r>
      <w:r>
        <w:rPr>
          <w:color w:val="231F20"/>
          <w:spacing w:val="2"/>
          <w:w w:val="85"/>
          <w:sz w:val="22"/>
        </w:rPr>
        <w:t>measures</w:t>
      </w:r>
      <w:r>
        <w:rPr>
          <w:color w:val="231F20"/>
          <w:spacing w:val="-30"/>
          <w:w w:val="85"/>
          <w:sz w:val="22"/>
        </w:rPr>
        <w:t> </w:t>
      </w:r>
      <w:r>
        <w:rPr>
          <w:color w:val="231F20"/>
          <w:w w:val="85"/>
          <w:sz w:val="22"/>
        </w:rPr>
        <w:t>for</w:t>
      </w:r>
      <w:r>
        <w:rPr>
          <w:color w:val="231F20"/>
          <w:spacing w:val="-29"/>
          <w:w w:val="85"/>
          <w:sz w:val="22"/>
        </w:rPr>
        <w:t> </w:t>
      </w:r>
      <w:r>
        <w:rPr>
          <w:color w:val="231F20"/>
          <w:w w:val="85"/>
          <w:sz w:val="22"/>
        </w:rPr>
        <w:t>the</w:t>
      </w:r>
      <w:r>
        <w:rPr>
          <w:color w:val="231F20"/>
          <w:spacing w:val="-29"/>
          <w:w w:val="85"/>
          <w:sz w:val="22"/>
        </w:rPr>
        <w:t> </w:t>
      </w:r>
      <w:r>
        <w:rPr>
          <w:color w:val="231F20"/>
          <w:spacing w:val="2"/>
          <w:w w:val="85"/>
          <w:sz w:val="22"/>
        </w:rPr>
        <w:t>victims</w:t>
      </w:r>
      <w:r>
        <w:rPr>
          <w:color w:val="231F20"/>
          <w:spacing w:val="-29"/>
          <w:w w:val="85"/>
          <w:sz w:val="22"/>
        </w:rPr>
        <w:t> </w:t>
      </w:r>
      <w:r>
        <w:rPr>
          <w:color w:val="231F20"/>
          <w:spacing w:val="2"/>
          <w:w w:val="85"/>
          <w:sz w:val="22"/>
        </w:rPr>
        <w:t>would</w:t>
      </w:r>
      <w:r>
        <w:rPr>
          <w:color w:val="231F20"/>
          <w:spacing w:val="-29"/>
          <w:w w:val="85"/>
          <w:sz w:val="22"/>
        </w:rPr>
        <w:t> </w:t>
      </w:r>
      <w:r>
        <w:rPr>
          <w:color w:val="231F20"/>
          <w:w w:val="85"/>
          <w:sz w:val="22"/>
        </w:rPr>
        <w:t>be</w:t>
      </w:r>
      <w:r>
        <w:rPr>
          <w:color w:val="231F20"/>
          <w:spacing w:val="-29"/>
          <w:w w:val="85"/>
          <w:sz w:val="22"/>
        </w:rPr>
        <w:t> </w:t>
      </w:r>
      <w:r>
        <w:rPr>
          <w:color w:val="231F20"/>
          <w:spacing w:val="3"/>
          <w:w w:val="85"/>
          <w:sz w:val="22"/>
        </w:rPr>
        <w:t>appropriate </w:t>
      </w:r>
      <w:r>
        <w:rPr>
          <w:color w:val="231F20"/>
          <w:spacing w:val="2"/>
          <w:w w:val="90"/>
          <w:sz w:val="22"/>
        </w:rPr>
        <w:t>during </w:t>
      </w:r>
      <w:r>
        <w:rPr>
          <w:color w:val="231F20"/>
          <w:w w:val="90"/>
          <w:sz w:val="22"/>
        </w:rPr>
        <w:t>the </w:t>
      </w:r>
      <w:r>
        <w:rPr>
          <w:color w:val="231F20"/>
          <w:spacing w:val="2"/>
          <w:w w:val="90"/>
          <w:sz w:val="22"/>
        </w:rPr>
        <w:t>criminal</w:t>
      </w:r>
      <w:r>
        <w:rPr>
          <w:color w:val="231F20"/>
          <w:spacing w:val="-38"/>
          <w:w w:val="90"/>
          <w:sz w:val="22"/>
        </w:rPr>
        <w:t> </w:t>
      </w:r>
      <w:r>
        <w:rPr>
          <w:color w:val="231F20"/>
          <w:spacing w:val="3"/>
          <w:w w:val="90"/>
          <w:sz w:val="22"/>
        </w:rPr>
        <w:t>process.</w:t>
      </w:r>
    </w:p>
    <w:p>
      <w:pPr>
        <w:pStyle w:val="ListParagraph"/>
        <w:numPr>
          <w:ilvl w:val="0"/>
          <w:numId w:val="122"/>
        </w:numPr>
        <w:tabs>
          <w:tab w:pos="1418" w:val="left" w:leader="none"/>
        </w:tabs>
        <w:spacing w:line="264" w:lineRule="auto" w:before="53" w:after="0"/>
        <w:ind w:left="1417" w:right="0" w:hanging="284"/>
        <w:jc w:val="left"/>
        <w:rPr>
          <w:sz w:val="22"/>
        </w:rPr>
      </w:pPr>
      <w:r>
        <w:rPr>
          <w:color w:val="231F20"/>
          <w:w w:val="90"/>
          <w:sz w:val="22"/>
        </w:rPr>
        <w:t>The </w:t>
      </w:r>
      <w:r>
        <w:rPr>
          <w:color w:val="231F20"/>
          <w:spacing w:val="2"/>
          <w:w w:val="90"/>
          <w:sz w:val="22"/>
        </w:rPr>
        <w:t>PSNI Policy Directive 05/06 </w:t>
      </w:r>
      <w:r>
        <w:rPr>
          <w:color w:val="231F20"/>
          <w:w w:val="90"/>
          <w:sz w:val="22"/>
        </w:rPr>
        <w:t>defined a </w:t>
      </w:r>
      <w:r>
        <w:rPr>
          <w:color w:val="231F20"/>
          <w:spacing w:val="2"/>
          <w:w w:val="90"/>
          <w:sz w:val="22"/>
        </w:rPr>
        <w:t>vulnerable witness </w:t>
      </w:r>
      <w:r>
        <w:rPr>
          <w:color w:val="231F20"/>
          <w:w w:val="90"/>
          <w:sz w:val="22"/>
        </w:rPr>
        <w:t>but not an </w:t>
      </w:r>
      <w:r>
        <w:rPr>
          <w:color w:val="231F20"/>
          <w:spacing w:val="3"/>
          <w:w w:val="90"/>
          <w:sz w:val="22"/>
        </w:rPr>
        <w:t>intimidated </w:t>
      </w:r>
      <w:r>
        <w:rPr>
          <w:color w:val="231F20"/>
          <w:spacing w:val="2"/>
          <w:w w:val="90"/>
          <w:sz w:val="22"/>
        </w:rPr>
        <w:t>witness </w:t>
      </w:r>
      <w:r>
        <w:rPr>
          <w:color w:val="231F20"/>
          <w:w w:val="90"/>
          <w:sz w:val="22"/>
        </w:rPr>
        <w:t>for the </w:t>
      </w:r>
      <w:r>
        <w:rPr>
          <w:color w:val="231F20"/>
          <w:spacing w:val="2"/>
          <w:w w:val="90"/>
          <w:sz w:val="22"/>
        </w:rPr>
        <w:t>purpose </w:t>
      </w:r>
      <w:r>
        <w:rPr>
          <w:color w:val="231F20"/>
          <w:w w:val="90"/>
          <w:sz w:val="22"/>
        </w:rPr>
        <w:t>of </w:t>
      </w:r>
      <w:r>
        <w:rPr>
          <w:color w:val="231F20"/>
          <w:spacing w:val="2"/>
          <w:w w:val="90"/>
          <w:sz w:val="22"/>
        </w:rPr>
        <w:t>engaging </w:t>
      </w:r>
      <w:r>
        <w:rPr>
          <w:color w:val="231F20"/>
          <w:spacing w:val="3"/>
          <w:w w:val="90"/>
          <w:sz w:val="22"/>
        </w:rPr>
        <w:t>special </w:t>
      </w:r>
      <w:r>
        <w:rPr>
          <w:color w:val="231F20"/>
          <w:spacing w:val="2"/>
          <w:w w:val="85"/>
          <w:sz w:val="22"/>
        </w:rPr>
        <w:t>protection</w:t>
      </w:r>
      <w:r>
        <w:rPr>
          <w:color w:val="231F20"/>
          <w:spacing w:val="-32"/>
          <w:w w:val="85"/>
          <w:sz w:val="22"/>
        </w:rPr>
        <w:t> </w:t>
      </w:r>
      <w:r>
        <w:rPr>
          <w:color w:val="231F20"/>
          <w:spacing w:val="2"/>
          <w:w w:val="85"/>
          <w:sz w:val="22"/>
        </w:rPr>
        <w:t>measures.</w:t>
      </w:r>
      <w:r>
        <w:rPr>
          <w:color w:val="231F20"/>
          <w:spacing w:val="-31"/>
          <w:w w:val="85"/>
          <w:sz w:val="22"/>
        </w:rPr>
        <w:t> </w:t>
      </w:r>
      <w:r>
        <w:rPr>
          <w:color w:val="231F20"/>
          <w:w w:val="85"/>
          <w:sz w:val="22"/>
        </w:rPr>
        <w:t>The</w:t>
      </w:r>
      <w:r>
        <w:rPr>
          <w:color w:val="231F20"/>
          <w:spacing w:val="-31"/>
          <w:w w:val="85"/>
          <w:sz w:val="22"/>
        </w:rPr>
        <w:t> </w:t>
      </w:r>
      <w:r>
        <w:rPr>
          <w:color w:val="231F20"/>
          <w:w w:val="85"/>
          <w:sz w:val="22"/>
        </w:rPr>
        <w:t>PPS</w:t>
      </w:r>
      <w:r>
        <w:rPr>
          <w:color w:val="231F20"/>
          <w:spacing w:val="-32"/>
          <w:w w:val="85"/>
          <w:sz w:val="22"/>
        </w:rPr>
        <w:t> </w:t>
      </w:r>
      <w:r>
        <w:rPr>
          <w:color w:val="231F20"/>
          <w:spacing w:val="2"/>
          <w:w w:val="85"/>
          <w:sz w:val="22"/>
        </w:rPr>
        <w:t>Hate</w:t>
      </w:r>
      <w:r>
        <w:rPr>
          <w:color w:val="231F20"/>
          <w:spacing w:val="-31"/>
          <w:w w:val="85"/>
          <w:sz w:val="22"/>
        </w:rPr>
        <w:t> </w:t>
      </w:r>
      <w:r>
        <w:rPr>
          <w:color w:val="231F20"/>
          <w:spacing w:val="2"/>
          <w:w w:val="85"/>
          <w:sz w:val="22"/>
        </w:rPr>
        <w:t>Crime</w:t>
      </w:r>
      <w:r>
        <w:rPr>
          <w:color w:val="231F20"/>
          <w:spacing w:val="-31"/>
          <w:w w:val="85"/>
          <w:sz w:val="22"/>
        </w:rPr>
        <w:t> </w:t>
      </w:r>
      <w:r>
        <w:rPr>
          <w:color w:val="231F20"/>
          <w:spacing w:val="3"/>
          <w:w w:val="85"/>
          <w:sz w:val="22"/>
        </w:rPr>
        <w:t>Policy </w:t>
      </w:r>
      <w:r>
        <w:rPr>
          <w:color w:val="231F20"/>
          <w:spacing w:val="2"/>
          <w:w w:val="85"/>
          <w:sz w:val="22"/>
        </w:rPr>
        <w:t>noted</w:t>
      </w:r>
      <w:r>
        <w:rPr>
          <w:color w:val="231F20"/>
          <w:spacing w:val="-21"/>
          <w:w w:val="85"/>
          <w:sz w:val="22"/>
        </w:rPr>
        <w:t> </w:t>
      </w:r>
      <w:r>
        <w:rPr>
          <w:color w:val="231F20"/>
          <w:spacing w:val="2"/>
          <w:w w:val="85"/>
          <w:sz w:val="22"/>
        </w:rPr>
        <w:t>that</w:t>
      </w:r>
      <w:r>
        <w:rPr>
          <w:color w:val="231F20"/>
          <w:spacing w:val="-21"/>
          <w:w w:val="85"/>
          <w:sz w:val="22"/>
        </w:rPr>
        <w:t> </w:t>
      </w:r>
      <w:r>
        <w:rPr>
          <w:color w:val="231F20"/>
          <w:spacing w:val="2"/>
          <w:w w:val="85"/>
          <w:sz w:val="22"/>
        </w:rPr>
        <w:t>victims</w:t>
      </w:r>
      <w:r>
        <w:rPr>
          <w:color w:val="231F20"/>
          <w:spacing w:val="-20"/>
          <w:w w:val="85"/>
          <w:sz w:val="22"/>
        </w:rPr>
        <w:t> </w:t>
      </w:r>
      <w:r>
        <w:rPr>
          <w:color w:val="231F20"/>
          <w:w w:val="85"/>
          <w:sz w:val="22"/>
        </w:rPr>
        <w:t>of</w:t>
      </w:r>
      <w:r>
        <w:rPr>
          <w:color w:val="231F20"/>
          <w:spacing w:val="-21"/>
          <w:w w:val="85"/>
          <w:sz w:val="22"/>
        </w:rPr>
        <w:t> </w:t>
      </w:r>
      <w:r>
        <w:rPr>
          <w:color w:val="231F20"/>
          <w:spacing w:val="2"/>
          <w:w w:val="85"/>
          <w:sz w:val="22"/>
        </w:rPr>
        <w:t>racist</w:t>
      </w:r>
      <w:r>
        <w:rPr>
          <w:color w:val="231F20"/>
          <w:spacing w:val="-20"/>
          <w:w w:val="85"/>
          <w:sz w:val="22"/>
        </w:rPr>
        <w:t> </w:t>
      </w:r>
      <w:r>
        <w:rPr>
          <w:color w:val="231F20"/>
          <w:spacing w:val="2"/>
          <w:w w:val="85"/>
          <w:sz w:val="22"/>
        </w:rPr>
        <w:t>hate</w:t>
      </w:r>
      <w:r>
        <w:rPr>
          <w:color w:val="231F20"/>
          <w:spacing w:val="-21"/>
          <w:w w:val="85"/>
          <w:sz w:val="22"/>
        </w:rPr>
        <w:t> </w:t>
      </w:r>
      <w:r>
        <w:rPr>
          <w:color w:val="231F20"/>
          <w:spacing w:val="2"/>
          <w:w w:val="85"/>
          <w:sz w:val="22"/>
        </w:rPr>
        <w:t>crimes</w:t>
      </w:r>
      <w:r>
        <w:rPr>
          <w:color w:val="231F20"/>
          <w:spacing w:val="-21"/>
          <w:w w:val="85"/>
          <w:sz w:val="22"/>
        </w:rPr>
        <w:t> </w:t>
      </w:r>
      <w:r>
        <w:rPr>
          <w:color w:val="231F20"/>
          <w:w w:val="85"/>
          <w:sz w:val="22"/>
        </w:rPr>
        <w:t>may</w:t>
      </w:r>
      <w:r>
        <w:rPr>
          <w:color w:val="231F20"/>
          <w:spacing w:val="-20"/>
          <w:w w:val="85"/>
          <w:sz w:val="22"/>
        </w:rPr>
        <w:t> </w:t>
      </w:r>
      <w:r>
        <w:rPr>
          <w:color w:val="231F20"/>
          <w:spacing w:val="3"/>
          <w:w w:val="85"/>
          <w:sz w:val="22"/>
        </w:rPr>
        <w:t>be </w:t>
      </w:r>
      <w:r>
        <w:rPr>
          <w:color w:val="231F20"/>
          <w:spacing w:val="2"/>
          <w:w w:val="80"/>
          <w:sz w:val="22"/>
        </w:rPr>
        <w:t>intimidated. Prosecutors regarded </w:t>
      </w:r>
      <w:r>
        <w:rPr>
          <w:color w:val="231F20"/>
          <w:w w:val="80"/>
          <w:sz w:val="22"/>
        </w:rPr>
        <w:t>the </w:t>
      </w:r>
      <w:r>
        <w:rPr>
          <w:color w:val="231F20"/>
          <w:spacing w:val="3"/>
          <w:w w:val="80"/>
          <w:sz w:val="22"/>
        </w:rPr>
        <w:t>direction </w:t>
      </w:r>
      <w:r>
        <w:rPr>
          <w:color w:val="231F20"/>
          <w:w w:val="90"/>
          <w:sz w:val="22"/>
        </w:rPr>
        <w:t>of</w:t>
      </w:r>
      <w:r>
        <w:rPr>
          <w:color w:val="231F20"/>
          <w:spacing w:val="-40"/>
          <w:w w:val="90"/>
          <w:sz w:val="22"/>
        </w:rPr>
        <w:t> </w:t>
      </w:r>
      <w:r>
        <w:rPr>
          <w:color w:val="231F20"/>
          <w:w w:val="90"/>
          <w:sz w:val="22"/>
        </w:rPr>
        <w:t>the</w:t>
      </w:r>
      <w:r>
        <w:rPr>
          <w:color w:val="231F20"/>
          <w:spacing w:val="-39"/>
          <w:w w:val="90"/>
          <w:sz w:val="22"/>
        </w:rPr>
        <w:t> </w:t>
      </w:r>
      <w:r>
        <w:rPr>
          <w:color w:val="231F20"/>
          <w:spacing w:val="2"/>
          <w:w w:val="90"/>
          <w:sz w:val="22"/>
        </w:rPr>
        <w:t>investigating</w:t>
      </w:r>
      <w:r>
        <w:rPr>
          <w:color w:val="231F20"/>
          <w:spacing w:val="-40"/>
          <w:w w:val="90"/>
          <w:sz w:val="22"/>
        </w:rPr>
        <w:t> </w:t>
      </w:r>
      <w:r>
        <w:rPr>
          <w:color w:val="231F20"/>
          <w:spacing w:val="2"/>
          <w:w w:val="90"/>
          <w:sz w:val="22"/>
        </w:rPr>
        <w:t>PSNI</w:t>
      </w:r>
      <w:r>
        <w:rPr>
          <w:color w:val="231F20"/>
          <w:spacing w:val="-39"/>
          <w:w w:val="90"/>
          <w:sz w:val="22"/>
        </w:rPr>
        <w:t> </w:t>
      </w:r>
      <w:r>
        <w:rPr>
          <w:color w:val="231F20"/>
          <w:w w:val="90"/>
          <w:sz w:val="22"/>
        </w:rPr>
        <w:t>officer</w:t>
      </w:r>
      <w:r>
        <w:rPr>
          <w:color w:val="231F20"/>
          <w:spacing w:val="-39"/>
          <w:w w:val="90"/>
          <w:sz w:val="22"/>
        </w:rPr>
        <w:t> </w:t>
      </w:r>
      <w:r>
        <w:rPr>
          <w:color w:val="231F20"/>
          <w:w w:val="90"/>
          <w:sz w:val="22"/>
        </w:rPr>
        <w:t>as</w:t>
      </w:r>
      <w:r>
        <w:rPr>
          <w:color w:val="231F20"/>
          <w:spacing w:val="-40"/>
          <w:w w:val="90"/>
          <w:sz w:val="22"/>
        </w:rPr>
        <w:t> </w:t>
      </w:r>
      <w:r>
        <w:rPr>
          <w:color w:val="231F20"/>
          <w:spacing w:val="3"/>
          <w:w w:val="90"/>
          <w:sz w:val="22"/>
        </w:rPr>
        <w:t>persuasive</w:t>
      </w:r>
    </w:p>
    <w:p>
      <w:pPr>
        <w:pStyle w:val="BodyText"/>
        <w:spacing w:line="264" w:lineRule="auto"/>
        <w:ind w:left="1417" w:right="134"/>
      </w:pPr>
      <w:r>
        <w:rPr>
          <w:color w:val="231F20"/>
          <w:w w:val="85"/>
        </w:rPr>
        <w:t>in any decision to instigate an application for special measures. However, PSNI officers did not appear to be aware of this expectation.</w:t>
      </w:r>
    </w:p>
    <w:p>
      <w:pPr>
        <w:pStyle w:val="Heading3"/>
        <w:spacing w:line="220" w:lineRule="auto" w:before="128"/>
        <w:ind w:left="535" w:right="2433"/>
      </w:pPr>
      <w:r>
        <w:rPr>
          <w:b w:val="0"/>
        </w:rPr>
        <w:br w:type="column"/>
      </w:r>
      <w:r>
        <w:rPr>
          <w:color w:val="0097D0"/>
          <w:w w:val="90"/>
        </w:rPr>
        <w:t>Access</w:t>
      </w:r>
      <w:r>
        <w:rPr>
          <w:color w:val="0097D0"/>
          <w:spacing w:val="-33"/>
          <w:w w:val="90"/>
        </w:rPr>
        <w:t> </w:t>
      </w:r>
      <w:r>
        <w:rPr>
          <w:color w:val="0097D0"/>
          <w:w w:val="90"/>
        </w:rPr>
        <w:t>to</w:t>
      </w:r>
      <w:r>
        <w:rPr>
          <w:color w:val="0097D0"/>
          <w:spacing w:val="-32"/>
          <w:w w:val="90"/>
        </w:rPr>
        <w:t> </w:t>
      </w:r>
      <w:r>
        <w:rPr>
          <w:color w:val="0097D0"/>
          <w:w w:val="90"/>
        </w:rPr>
        <w:t>free</w:t>
      </w:r>
      <w:r>
        <w:rPr>
          <w:color w:val="0097D0"/>
          <w:spacing w:val="-33"/>
          <w:w w:val="90"/>
        </w:rPr>
        <w:t> </w:t>
      </w:r>
      <w:r>
        <w:rPr>
          <w:color w:val="0097D0"/>
          <w:w w:val="90"/>
        </w:rPr>
        <w:t>and</w:t>
      </w:r>
      <w:r>
        <w:rPr>
          <w:color w:val="0097D0"/>
          <w:spacing w:val="-32"/>
          <w:w w:val="90"/>
        </w:rPr>
        <w:t> </w:t>
      </w:r>
      <w:r>
        <w:rPr>
          <w:color w:val="0097D0"/>
          <w:spacing w:val="-2"/>
          <w:w w:val="90"/>
        </w:rPr>
        <w:t>confidential </w:t>
      </w:r>
      <w:r>
        <w:rPr>
          <w:color w:val="0097D0"/>
          <w:w w:val="95"/>
        </w:rPr>
        <w:t>support</w:t>
      </w:r>
      <w:r>
        <w:rPr>
          <w:color w:val="0097D0"/>
          <w:spacing w:val="-19"/>
          <w:w w:val="95"/>
        </w:rPr>
        <w:t> </w:t>
      </w:r>
      <w:r>
        <w:rPr>
          <w:color w:val="0097D0"/>
          <w:w w:val="95"/>
        </w:rPr>
        <w:t>services</w:t>
      </w:r>
    </w:p>
    <w:p>
      <w:pPr>
        <w:pStyle w:val="Heading5"/>
        <w:spacing w:before="159"/>
        <w:ind w:left="535"/>
      </w:pPr>
      <w:r>
        <w:rPr>
          <w:color w:val="0097D0"/>
        </w:rPr>
        <w:t>Human rights laws and standards</w:t>
      </w:r>
    </w:p>
    <w:p>
      <w:pPr>
        <w:pStyle w:val="BodyText"/>
        <w:spacing w:line="264" w:lineRule="auto" w:before="53"/>
        <w:ind w:left="535" w:right="1788"/>
      </w:pPr>
      <w:r>
        <w:rPr>
          <w:color w:val="231F20"/>
          <w:w w:val="85"/>
        </w:rPr>
        <w:t>The</w:t>
      </w:r>
      <w:r>
        <w:rPr>
          <w:color w:val="231F20"/>
          <w:spacing w:val="-27"/>
          <w:w w:val="85"/>
        </w:rPr>
        <w:t> </w:t>
      </w:r>
      <w:r>
        <w:rPr>
          <w:color w:val="231F20"/>
          <w:w w:val="85"/>
        </w:rPr>
        <w:t>EU</w:t>
      </w:r>
      <w:r>
        <w:rPr>
          <w:color w:val="231F20"/>
          <w:spacing w:val="-26"/>
          <w:w w:val="85"/>
        </w:rPr>
        <w:t> </w:t>
      </w:r>
      <w:r>
        <w:rPr>
          <w:color w:val="231F20"/>
          <w:spacing w:val="2"/>
          <w:w w:val="85"/>
        </w:rPr>
        <w:t>Directive</w:t>
      </w:r>
      <w:r>
        <w:rPr>
          <w:color w:val="231F20"/>
          <w:spacing w:val="-27"/>
          <w:w w:val="85"/>
        </w:rPr>
        <w:t> </w:t>
      </w:r>
      <w:r>
        <w:rPr>
          <w:color w:val="231F20"/>
          <w:spacing w:val="2"/>
          <w:w w:val="85"/>
        </w:rPr>
        <w:t>draws</w:t>
      </w:r>
      <w:r>
        <w:rPr>
          <w:color w:val="231F20"/>
          <w:spacing w:val="-26"/>
          <w:w w:val="85"/>
        </w:rPr>
        <w:t> </w:t>
      </w:r>
      <w:r>
        <w:rPr>
          <w:color w:val="231F20"/>
          <w:w w:val="85"/>
        </w:rPr>
        <w:t>a</w:t>
      </w:r>
      <w:r>
        <w:rPr>
          <w:color w:val="231F20"/>
          <w:spacing w:val="-26"/>
          <w:w w:val="85"/>
        </w:rPr>
        <w:t> </w:t>
      </w:r>
      <w:r>
        <w:rPr>
          <w:color w:val="231F20"/>
          <w:spacing w:val="2"/>
          <w:w w:val="85"/>
        </w:rPr>
        <w:t>distinction</w:t>
      </w:r>
      <w:r>
        <w:rPr>
          <w:color w:val="231F20"/>
          <w:spacing w:val="-27"/>
          <w:w w:val="85"/>
        </w:rPr>
        <w:t> </w:t>
      </w:r>
      <w:r>
        <w:rPr>
          <w:color w:val="231F20"/>
          <w:spacing w:val="2"/>
          <w:w w:val="85"/>
        </w:rPr>
        <w:t>between</w:t>
      </w:r>
      <w:r>
        <w:rPr>
          <w:color w:val="231F20"/>
          <w:spacing w:val="-26"/>
          <w:w w:val="85"/>
        </w:rPr>
        <w:t> </w:t>
      </w:r>
      <w:r>
        <w:rPr>
          <w:color w:val="231F20"/>
          <w:spacing w:val="3"/>
          <w:w w:val="85"/>
        </w:rPr>
        <w:t>non- </w:t>
      </w:r>
      <w:r>
        <w:rPr>
          <w:color w:val="231F20"/>
          <w:spacing w:val="2"/>
          <w:w w:val="85"/>
        </w:rPr>
        <w:t>specialist</w:t>
      </w:r>
      <w:r>
        <w:rPr>
          <w:color w:val="231F20"/>
          <w:spacing w:val="-24"/>
          <w:w w:val="85"/>
        </w:rPr>
        <w:t> </w:t>
      </w:r>
      <w:r>
        <w:rPr>
          <w:color w:val="231F20"/>
          <w:w w:val="85"/>
        </w:rPr>
        <w:t>and</w:t>
      </w:r>
      <w:r>
        <w:rPr>
          <w:color w:val="231F20"/>
          <w:spacing w:val="-24"/>
          <w:w w:val="85"/>
        </w:rPr>
        <w:t> </w:t>
      </w:r>
      <w:r>
        <w:rPr>
          <w:color w:val="231F20"/>
          <w:spacing w:val="2"/>
          <w:w w:val="85"/>
        </w:rPr>
        <w:t>specialist</w:t>
      </w:r>
      <w:r>
        <w:rPr>
          <w:color w:val="231F20"/>
          <w:spacing w:val="-24"/>
          <w:w w:val="85"/>
        </w:rPr>
        <w:t> </w:t>
      </w:r>
      <w:r>
        <w:rPr>
          <w:color w:val="231F20"/>
          <w:spacing w:val="2"/>
          <w:w w:val="85"/>
        </w:rPr>
        <w:t>support</w:t>
      </w:r>
      <w:r>
        <w:rPr>
          <w:color w:val="231F20"/>
          <w:spacing w:val="-24"/>
          <w:w w:val="85"/>
        </w:rPr>
        <w:t> </w:t>
      </w:r>
      <w:r>
        <w:rPr>
          <w:color w:val="231F20"/>
          <w:spacing w:val="2"/>
          <w:w w:val="85"/>
        </w:rPr>
        <w:t>services.</w:t>
      </w:r>
      <w:r>
        <w:rPr>
          <w:color w:val="231F20"/>
          <w:spacing w:val="-24"/>
          <w:w w:val="85"/>
        </w:rPr>
        <w:t> </w:t>
      </w:r>
      <w:r>
        <w:rPr>
          <w:color w:val="231F20"/>
          <w:spacing w:val="3"/>
          <w:w w:val="85"/>
        </w:rPr>
        <w:t>Article </w:t>
      </w:r>
      <w:r>
        <w:rPr>
          <w:color w:val="231F20"/>
          <w:w w:val="90"/>
        </w:rPr>
        <w:t>8,</w:t>
      </w:r>
      <w:r>
        <w:rPr>
          <w:color w:val="231F20"/>
          <w:spacing w:val="-38"/>
          <w:w w:val="90"/>
        </w:rPr>
        <w:t> </w:t>
      </w:r>
      <w:r>
        <w:rPr>
          <w:color w:val="231F20"/>
          <w:spacing w:val="2"/>
          <w:w w:val="90"/>
        </w:rPr>
        <w:t>provides</w:t>
      </w:r>
      <w:r>
        <w:rPr>
          <w:color w:val="231F20"/>
          <w:spacing w:val="-37"/>
          <w:w w:val="90"/>
        </w:rPr>
        <w:t> </w:t>
      </w:r>
      <w:r>
        <w:rPr>
          <w:color w:val="231F20"/>
          <w:spacing w:val="2"/>
          <w:w w:val="90"/>
        </w:rPr>
        <w:t>that</w:t>
      </w:r>
      <w:r>
        <w:rPr>
          <w:color w:val="231F20"/>
          <w:spacing w:val="-38"/>
          <w:w w:val="90"/>
        </w:rPr>
        <w:t> </w:t>
      </w:r>
      <w:r>
        <w:rPr>
          <w:color w:val="231F20"/>
          <w:w w:val="90"/>
        </w:rPr>
        <w:t>in</w:t>
      </w:r>
      <w:r>
        <w:rPr>
          <w:color w:val="231F20"/>
          <w:spacing w:val="-37"/>
          <w:w w:val="90"/>
        </w:rPr>
        <w:t> </w:t>
      </w:r>
      <w:r>
        <w:rPr>
          <w:color w:val="231F20"/>
          <w:spacing w:val="2"/>
          <w:w w:val="90"/>
        </w:rPr>
        <w:t>accordance</w:t>
      </w:r>
      <w:r>
        <w:rPr>
          <w:color w:val="231F20"/>
          <w:spacing w:val="-38"/>
          <w:w w:val="90"/>
        </w:rPr>
        <w:t> </w:t>
      </w:r>
      <w:r>
        <w:rPr>
          <w:color w:val="231F20"/>
          <w:spacing w:val="2"/>
          <w:w w:val="90"/>
        </w:rPr>
        <w:t>with</w:t>
      </w:r>
      <w:r>
        <w:rPr>
          <w:color w:val="231F20"/>
          <w:spacing w:val="-37"/>
          <w:w w:val="90"/>
        </w:rPr>
        <w:t> </w:t>
      </w:r>
      <w:r>
        <w:rPr>
          <w:color w:val="231F20"/>
          <w:spacing w:val="2"/>
          <w:w w:val="90"/>
        </w:rPr>
        <w:t>their</w:t>
      </w:r>
      <w:r>
        <w:rPr>
          <w:color w:val="231F20"/>
          <w:spacing w:val="-38"/>
          <w:w w:val="90"/>
        </w:rPr>
        <w:t> </w:t>
      </w:r>
      <w:r>
        <w:rPr>
          <w:color w:val="231F20"/>
          <w:spacing w:val="3"/>
          <w:w w:val="90"/>
        </w:rPr>
        <w:t>need, </w:t>
      </w:r>
      <w:r>
        <w:rPr>
          <w:color w:val="231F20"/>
          <w:spacing w:val="2"/>
          <w:w w:val="90"/>
        </w:rPr>
        <w:t>victims</w:t>
      </w:r>
      <w:r>
        <w:rPr>
          <w:color w:val="231F20"/>
          <w:spacing w:val="-33"/>
          <w:w w:val="90"/>
        </w:rPr>
        <w:t> </w:t>
      </w:r>
      <w:r>
        <w:rPr>
          <w:color w:val="231F20"/>
          <w:w w:val="90"/>
        </w:rPr>
        <w:t>of</w:t>
      </w:r>
      <w:r>
        <w:rPr>
          <w:color w:val="231F20"/>
          <w:spacing w:val="-33"/>
          <w:w w:val="90"/>
        </w:rPr>
        <w:t> </w:t>
      </w:r>
      <w:r>
        <w:rPr>
          <w:color w:val="231F20"/>
          <w:spacing w:val="2"/>
          <w:w w:val="90"/>
        </w:rPr>
        <w:t>crime</w:t>
      </w:r>
      <w:r>
        <w:rPr>
          <w:color w:val="231F20"/>
          <w:spacing w:val="-32"/>
          <w:w w:val="90"/>
        </w:rPr>
        <w:t> </w:t>
      </w:r>
      <w:r>
        <w:rPr>
          <w:color w:val="231F20"/>
          <w:spacing w:val="2"/>
          <w:w w:val="90"/>
        </w:rPr>
        <w:t>should</w:t>
      </w:r>
      <w:r>
        <w:rPr>
          <w:color w:val="231F20"/>
          <w:spacing w:val="-33"/>
          <w:w w:val="90"/>
        </w:rPr>
        <w:t> </w:t>
      </w:r>
      <w:r>
        <w:rPr>
          <w:color w:val="231F20"/>
          <w:spacing w:val="2"/>
          <w:w w:val="90"/>
        </w:rPr>
        <w:t>have</w:t>
      </w:r>
      <w:r>
        <w:rPr>
          <w:color w:val="231F20"/>
          <w:spacing w:val="-32"/>
          <w:w w:val="90"/>
        </w:rPr>
        <w:t> </w:t>
      </w:r>
      <w:r>
        <w:rPr>
          <w:color w:val="231F20"/>
          <w:spacing w:val="2"/>
          <w:w w:val="90"/>
        </w:rPr>
        <w:t>access</w:t>
      </w:r>
      <w:r>
        <w:rPr>
          <w:color w:val="231F20"/>
          <w:spacing w:val="-33"/>
          <w:w w:val="90"/>
        </w:rPr>
        <w:t> </w:t>
      </w:r>
      <w:r>
        <w:rPr>
          <w:color w:val="231F20"/>
          <w:w w:val="90"/>
        </w:rPr>
        <w:t>to</w:t>
      </w:r>
      <w:r>
        <w:rPr>
          <w:color w:val="231F20"/>
          <w:spacing w:val="-33"/>
          <w:w w:val="90"/>
        </w:rPr>
        <w:t> </w:t>
      </w:r>
      <w:r>
        <w:rPr>
          <w:color w:val="231F20"/>
          <w:spacing w:val="2"/>
          <w:w w:val="90"/>
        </w:rPr>
        <w:t>free</w:t>
      </w:r>
      <w:r>
        <w:rPr>
          <w:color w:val="231F20"/>
          <w:spacing w:val="-32"/>
          <w:w w:val="90"/>
        </w:rPr>
        <w:t> </w:t>
      </w:r>
      <w:r>
        <w:rPr>
          <w:color w:val="231F20"/>
          <w:spacing w:val="3"/>
          <w:w w:val="90"/>
        </w:rPr>
        <w:t>and </w:t>
      </w:r>
      <w:r>
        <w:rPr>
          <w:color w:val="231F20"/>
          <w:spacing w:val="2"/>
          <w:w w:val="85"/>
        </w:rPr>
        <w:t>confidential</w:t>
      </w:r>
      <w:r>
        <w:rPr>
          <w:color w:val="231F20"/>
          <w:spacing w:val="-30"/>
          <w:w w:val="85"/>
        </w:rPr>
        <w:t> </w:t>
      </w:r>
      <w:r>
        <w:rPr>
          <w:color w:val="231F20"/>
          <w:spacing w:val="2"/>
          <w:w w:val="85"/>
        </w:rPr>
        <w:t>victim</w:t>
      </w:r>
      <w:r>
        <w:rPr>
          <w:color w:val="231F20"/>
          <w:spacing w:val="-30"/>
          <w:w w:val="85"/>
        </w:rPr>
        <w:t> </w:t>
      </w:r>
      <w:r>
        <w:rPr>
          <w:color w:val="231F20"/>
          <w:spacing w:val="2"/>
          <w:w w:val="85"/>
        </w:rPr>
        <w:t>support</w:t>
      </w:r>
      <w:r>
        <w:rPr>
          <w:color w:val="231F20"/>
          <w:spacing w:val="-30"/>
          <w:w w:val="85"/>
        </w:rPr>
        <w:t> </w:t>
      </w:r>
      <w:r>
        <w:rPr>
          <w:color w:val="231F20"/>
          <w:spacing w:val="2"/>
          <w:w w:val="85"/>
        </w:rPr>
        <w:t>services.</w:t>
      </w:r>
      <w:r>
        <w:rPr>
          <w:color w:val="231F20"/>
          <w:spacing w:val="-29"/>
          <w:w w:val="85"/>
        </w:rPr>
        <w:t> </w:t>
      </w:r>
      <w:r>
        <w:rPr>
          <w:color w:val="231F20"/>
          <w:w w:val="85"/>
        </w:rPr>
        <w:t>In</w:t>
      </w:r>
      <w:r>
        <w:rPr>
          <w:color w:val="231F20"/>
          <w:spacing w:val="-30"/>
          <w:w w:val="85"/>
        </w:rPr>
        <w:t> </w:t>
      </w:r>
      <w:r>
        <w:rPr>
          <w:color w:val="231F20"/>
          <w:spacing w:val="3"/>
          <w:w w:val="85"/>
        </w:rPr>
        <w:t>addition, </w:t>
      </w:r>
      <w:r>
        <w:rPr>
          <w:color w:val="231F20"/>
          <w:spacing w:val="2"/>
          <w:w w:val="90"/>
        </w:rPr>
        <w:t>governments</w:t>
      </w:r>
      <w:r>
        <w:rPr>
          <w:color w:val="231F20"/>
          <w:spacing w:val="-41"/>
          <w:w w:val="90"/>
        </w:rPr>
        <w:t> </w:t>
      </w:r>
      <w:r>
        <w:rPr>
          <w:color w:val="231F20"/>
          <w:spacing w:val="2"/>
          <w:w w:val="90"/>
        </w:rPr>
        <w:t>should</w:t>
      </w:r>
      <w:r>
        <w:rPr>
          <w:color w:val="231F20"/>
          <w:spacing w:val="-41"/>
          <w:w w:val="90"/>
        </w:rPr>
        <w:t> </w:t>
      </w:r>
      <w:r>
        <w:rPr>
          <w:color w:val="231F20"/>
          <w:spacing w:val="2"/>
          <w:w w:val="90"/>
        </w:rPr>
        <w:t>take</w:t>
      </w:r>
      <w:r>
        <w:rPr>
          <w:color w:val="231F20"/>
          <w:spacing w:val="-40"/>
          <w:w w:val="90"/>
        </w:rPr>
        <w:t> </w:t>
      </w:r>
      <w:r>
        <w:rPr>
          <w:color w:val="231F20"/>
          <w:spacing w:val="2"/>
          <w:w w:val="90"/>
        </w:rPr>
        <w:t>measures</w:t>
      </w:r>
      <w:r>
        <w:rPr>
          <w:color w:val="231F20"/>
          <w:spacing w:val="-41"/>
          <w:w w:val="90"/>
        </w:rPr>
        <w:t> </w:t>
      </w:r>
      <w:r>
        <w:rPr>
          <w:color w:val="231F20"/>
          <w:w w:val="90"/>
        </w:rPr>
        <w:t>to</w:t>
      </w:r>
      <w:r>
        <w:rPr>
          <w:color w:val="231F20"/>
          <w:spacing w:val="-40"/>
          <w:w w:val="90"/>
        </w:rPr>
        <w:t> </w:t>
      </w:r>
      <w:r>
        <w:rPr>
          <w:color w:val="231F20"/>
          <w:spacing w:val="3"/>
          <w:w w:val="90"/>
        </w:rPr>
        <w:t>establish </w:t>
      </w:r>
      <w:r>
        <w:rPr>
          <w:color w:val="231F20"/>
          <w:spacing w:val="2"/>
          <w:w w:val="80"/>
        </w:rPr>
        <w:t>free </w:t>
      </w:r>
      <w:r>
        <w:rPr>
          <w:color w:val="231F20"/>
          <w:w w:val="80"/>
        </w:rPr>
        <w:t>and </w:t>
      </w:r>
      <w:r>
        <w:rPr>
          <w:color w:val="231F20"/>
          <w:spacing w:val="2"/>
          <w:w w:val="80"/>
        </w:rPr>
        <w:t>confidential specialist support </w:t>
      </w:r>
      <w:r>
        <w:rPr>
          <w:color w:val="231F20"/>
          <w:w w:val="80"/>
        </w:rPr>
        <w:t>services.</w:t>
      </w:r>
      <w:r>
        <w:rPr>
          <w:b/>
          <w:color w:val="231F20"/>
          <w:w w:val="80"/>
          <w:position w:val="6"/>
          <w:sz w:val="14"/>
        </w:rPr>
        <w:t>104 </w:t>
      </w:r>
      <w:r>
        <w:rPr>
          <w:color w:val="231F20"/>
          <w:w w:val="90"/>
        </w:rPr>
        <w:t>The</w:t>
      </w:r>
      <w:r>
        <w:rPr>
          <w:color w:val="231F20"/>
          <w:spacing w:val="-33"/>
          <w:w w:val="90"/>
        </w:rPr>
        <w:t> </w:t>
      </w:r>
      <w:r>
        <w:rPr>
          <w:color w:val="231F20"/>
          <w:spacing w:val="2"/>
          <w:w w:val="90"/>
        </w:rPr>
        <w:t>reliability</w:t>
      </w:r>
      <w:r>
        <w:rPr>
          <w:color w:val="231F20"/>
          <w:spacing w:val="-33"/>
          <w:w w:val="90"/>
        </w:rPr>
        <w:t> </w:t>
      </w:r>
      <w:r>
        <w:rPr>
          <w:color w:val="231F20"/>
          <w:w w:val="90"/>
        </w:rPr>
        <w:t>of</w:t>
      </w:r>
      <w:r>
        <w:rPr>
          <w:color w:val="231F20"/>
          <w:spacing w:val="-32"/>
          <w:w w:val="90"/>
        </w:rPr>
        <w:t> </w:t>
      </w:r>
      <w:r>
        <w:rPr>
          <w:color w:val="231F20"/>
          <w:spacing w:val="2"/>
          <w:w w:val="90"/>
        </w:rPr>
        <w:t>support</w:t>
      </w:r>
      <w:r>
        <w:rPr>
          <w:color w:val="231F20"/>
          <w:spacing w:val="-33"/>
          <w:w w:val="90"/>
        </w:rPr>
        <w:t> </w:t>
      </w:r>
      <w:r>
        <w:rPr>
          <w:color w:val="231F20"/>
          <w:spacing w:val="2"/>
          <w:w w:val="90"/>
        </w:rPr>
        <w:t>services</w:t>
      </w:r>
      <w:r>
        <w:rPr>
          <w:color w:val="231F20"/>
          <w:spacing w:val="-32"/>
          <w:w w:val="90"/>
        </w:rPr>
        <w:t> </w:t>
      </w:r>
      <w:r>
        <w:rPr>
          <w:color w:val="231F20"/>
          <w:w w:val="90"/>
        </w:rPr>
        <w:t>is</w:t>
      </w:r>
      <w:r>
        <w:rPr>
          <w:color w:val="231F20"/>
          <w:spacing w:val="-33"/>
          <w:w w:val="90"/>
        </w:rPr>
        <w:t> </w:t>
      </w:r>
      <w:r>
        <w:rPr>
          <w:color w:val="231F20"/>
          <w:spacing w:val="3"/>
          <w:w w:val="90"/>
        </w:rPr>
        <w:t>regarded</w:t>
      </w:r>
    </w:p>
    <w:p>
      <w:pPr>
        <w:pStyle w:val="BodyText"/>
        <w:spacing w:line="266" w:lineRule="auto"/>
        <w:ind w:left="535" w:right="2047"/>
      </w:pPr>
      <w:r>
        <w:rPr>
          <w:color w:val="231F20"/>
          <w:w w:val="85"/>
        </w:rPr>
        <w:t>as</w:t>
      </w:r>
      <w:r>
        <w:rPr>
          <w:color w:val="231F20"/>
          <w:spacing w:val="-31"/>
          <w:w w:val="85"/>
        </w:rPr>
        <w:t> </w:t>
      </w:r>
      <w:r>
        <w:rPr>
          <w:color w:val="231F20"/>
          <w:spacing w:val="2"/>
          <w:w w:val="85"/>
        </w:rPr>
        <w:t>essential</w:t>
      </w:r>
      <w:r>
        <w:rPr>
          <w:color w:val="231F20"/>
          <w:spacing w:val="-31"/>
          <w:w w:val="85"/>
        </w:rPr>
        <w:t> </w:t>
      </w:r>
      <w:r>
        <w:rPr>
          <w:color w:val="231F20"/>
          <w:w w:val="85"/>
        </w:rPr>
        <w:t>in</w:t>
      </w:r>
      <w:r>
        <w:rPr>
          <w:color w:val="231F20"/>
          <w:spacing w:val="-31"/>
          <w:w w:val="85"/>
        </w:rPr>
        <w:t> </w:t>
      </w:r>
      <w:r>
        <w:rPr>
          <w:color w:val="231F20"/>
          <w:spacing w:val="2"/>
          <w:w w:val="85"/>
        </w:rPr>
        <w:t>order</w:t>
      </w:r>
      <w:r>
        <w:rPr>
          <w:color w:val="231F20"/>
          <w:spacing w:val="-30"/>
          <w:w w:val="85"/>
        </w:rPr>
        <w:t> </w:t>
      </w:r>
      <w:r>
        <w:rPr>
          <w:color w:val="231F20"/>
          <w:w w:val="85"/>
        </w:rPr>
        <w:t>to</w:t>
      </w:r>
      <w:r>
        <w:rPr>
          <w:color w:val="231F20"/>
          <w:spacing w:val="-31"/>
          <w:w w:val="85"/>
        </w:rPr>
        <w:t> </w:t>
      </w:r>
      <w:r>
        <w:rPr>
          <w:color w:val="231F20"/>
          <w:spacing w:val="2"/>
          <w:w w:val="85"/>
        </w:rPr>
        <w:t>encourage</w:t>
      </w:r>
      <w:r>
        <w:rPr>
          <w:color w:val="231F20"/>
          <w:spacing w:val="-31"/>
          <w:w w:val="85"/>
        </w:rPr>
        <w:t> </w:t>
      </w:r>
      <w:r>
        <w:rPr>
          <w:color w:val="231F20"/>
          <w:w w:val="85"/>
        </w:rPr>
        <w:t>and</w:t>
      </w:r>
      <w:r>
        <w:rPr>
          <w:color w:val="231F20"/>
          <w:spacing w:val="-31"/>
          <w:w w:val="85"/>
        </w:rPr>
        <w:t> </w:t>
      </w:r>
      <w:r>
        <w:rPr>
          <w:color w:val="231F20"/>
          <w:spacing w:val="3"/>
          <w:w w:val="85"/>
        </w:rPr>
        <w:t>facilitate </w:t>
      </w:r>
      <w:r>
        <w:rPr>
          <w:color w:val="231F20"/>
          <w:w w:val="85"/>
        </w:rPr>
        <w:t>the</w:t>
      </w:r>
      <w:r>
        <w:rPr>
          <w:color w:val="231F20"/>
          <w:spacing w:val="-28"/>
          <w:w w:val="85"/>
        </w:rPr>
        <w:t> </w:t>
      </w:r>
      <w:r>
        <w:rPr>
          <w:color w:val="231F20"/>
          <w:spacing w:val="2"/>
          <w:w w:val="85"/>
        </w:rPr>
        <w:t>reporting</w:t>
      </w:r>
      <w:r>
        <w:rPr>
          <w:color w:val="231F20"/>
          <w:spacing w:val="-28"/>
          <w:w w:val="85"/>
        </w:rPr>
        <w:t> </w:t>
      </w:r>
      <w:r>
        <w:rPr>
          <w:color w:val="231F20"/>
          <w:w w:val="85"/>
        </w:rPr>
        <w:t>of</w:t>
      </w:r>
      <w:r>
        <w:rPr>
          <w:color w:val="231F20"/>
          <w:spacing w:val="-28"/>
          <w:w w:val="85"/>
        </w:rPr>
        <w:t> </w:t>
      </w:r>
      <w:r>
        <w:rPr>
          <w:color w:val="231F20"/>
          <w:w w:val="85"/>
        </w:rPr>
        <w:t>crimes.</w:t>
      </w:r>
      <w:r>
        <w:rPr>
          <w:b/>
          <w:color w:val="231F20"/>
          <w:w w:val="85"/>
          <w:position w:val="6"/>
          <w:sz w:val="14"/>
        </w:rPr>
        <w:t>105</w:t>
      </w:r>
      <w:r>
        <w:rPr>
          <w:b/>
          <w:color w:val="231F20"/>
          <w:spacing w:val="-9"/>
          <w:w w:val="85"/>
          <w:position w:val="6"/>
          <w:sz w:val="14"/>
        </w:rPr>
        <w:t> </w:t>
      </w:r>
      <w:r>
        <w:rPr>
          <w:color w:val="231F20"/>
          <w:spacing w:val="2"/>
          <w:w w:val="85"/>
        </w:rPr>
        <w:t>Importantly,</w:t>
      </w:r>
      <w:r>
        <w:rPr>
          <w:color w:val="231F20"/>
          <w:spacing w:val="-28"/>
          <w:w w:val="85"/>
        </w:rPr>
        <w:t> </w:t>
      </w:r>
      <w:r>
        <w:rPr>
          <w:color w:val="231F20"/>
          <w:spacing w:val="3"/>
          <w:w w:val="85"/>
        </w:rPr>
        <w:t>access </w:t>
      </w:r>
      <w:r>
        <w:rPr>
          <w:color w:val="231F20"/>
          <w:w w:val="85"/>
        </w:rPr>
        <w:t>to</w:t>
      </w:r>
      <w:r>
        <w:rPr>
          <w:color w:val="231F20"/>
          <w:spacing w:val="-19"/>
          <w:w w:val="85"/>
        </w:rPr>
        <w:t> </w:t>
      </w:r>
      <w:r>
        <w:rPr>
          <w:color w:val="231F20"/>
          <w:w w:val="85"/>
        </w:rPr>
        <w:t>any</w:t>
      </w:r>
      <w:r>
        <w:rPr>
          <w:color w:val="231F20"/>
          <w:spacing w:val="-18"/>
          <w:w w:val="85"/>
        </w:rPr>
        <w:t> </w:t>
      </w:r>
      <w:r>
        <w:rPr>
          <w:color w:val="231F20"/>
          <w:spacing w:val="2"/>
          <w:w w:val="85"/>
        </w:rPr>
        <w:t>support</w:t>
      </w:r>
      <w:r>
        <w:rPr>
          <w:color w:val="231F20"/>
          <w:spacing w:val="-19"/>
          <w:w w:val="85"/>
        </w:rPr>
        <w:t> </w:t>
      </w:r>
      <w:r>
        <w:rPr>
          <w:color w:val="231F20"/>
          <w:spacing w:val="2"/>
          <w:w w:val="85"/>
        </w:rPr>
        <w:t>service</w:t>
      </w:r>
      <w:r>
        <w:rPr>
          <w:color w:val="231F20"/>
          <w:spacing w:val="-18"/>
          <w:w w:val="85"/>
        </w:rPr>
        <w:t> </w:t>
      </w:r>
      <w:r>
        <w:rPr>
          <w:color w:val="231F20"/>
          <w:w w:val="85"/>
        </w:rPr>
        <w:t>is</w:t>
      </w:r>
      <w:r>
        <w:rPr>
          <w:color w:val="231F20"/>
          <w:spacing w:val="-19"/>
          <w:w w:val="85"/>
        </w:rPr>
        <w:t> </w:t>
      </w:r>
      <w:r>
        <w:rPr>
          <w:color w:val="231F20"/>
          <w:w w:val="85"/>
        </w:rPr>
        <w:t>not</w:t>
      </w:r>
      <w:r>
        <w:rPr>
          <w:color w:val="231F20"/>
          <w:spacing w:val="-18"/>
          <w:w w:val="85"/>
        </w:rPr>
        <w:t> </w:t>
      </w:r>
      <w:r>
        <w:rPr>
          <w:color w:val="231F20"/>
          <w:spacing w:val="2"/>
          <w:w w:val="85"/>
        </w:rPr>
        <w:t>dependent</w:t>
      </w:r>
      <w:r>
        <w:rPr>
          <w:color w:val="231F20"/>
          <w:spacing w:val="-19"/>
          <w:w w:val="85"/>
        </w:rPr>
        <w:t> </w:t>
      </w:r>
      <w:r>
        <w:rPr>
          <w:color w:val="231F20"/>
          <w:spacing w:val="2"/>
          <w:w w:val="85"/>
        </w:rPr>
        <w:t>upon</w:t>
      </w:r>
      <w:r>
        <w:rPr>
          <w:color w:val="231F20"/>
          <w:spacing w:val="-18"/>
          <w:w w:val="85"/>
        </w:rPr>
        <w:t> </w:t>
      </w:r>
      <w:r>
        <w:rPr>
          <w:color w:val="231F20"/>
          <w:w w:val="85"/>
        </w:rPr>
        <w:t>a</w:t>
      </w:r>
    </w:p>
    <w:p>
      <w:pPr>
        <w:pStyle w:val="BodyText"/>
        <w:spacing w:line="271" w:lineRule="auto"/>
        <w:ind w:left="535" w:right="1788"/>
        <w:rPr>
          <w:b/>
          <w:sz w:val="14"/>
        </w:rPr>
      </w:pPr>
      <w:r>
        <w:rPr>
          <w:color w:val="231F20"/>
          <w:w w:val="80"/>
        </w:rPr>
        <w:t>victim making a formal complaint about a criminal </w:t>
      </w:r>
      <w:r>
        <w:rPr>
          <w:color w:val="231F20"/>
          <w:w w:val="90"/>
        </w:rPr>
        <w:t>offence.</w:t>
      </w:r>
      <w:r>
        <w:rPr>
          <w:b/>
          <w:color w:val="231F20"/>
          <w:w w:val="90"/>
          <w:position w:val="6"/>
          <w:sz w:val="14"/>
        </w:rPr>
        <w:t>106</w:t>
      </w:r>
    </w:p>
    <w:p>
      <w:pPr>
        <w:pStyle w:val="BodyText"/>
        <w:spacing w:line="266" w:lineRule="auto" w:before="102"/>
        <w:ind w:left="535" w:right="1757"/>
        <w:rPr>
          <w:b/>
          <w:sz w:val="14"/>
        </w:rPr>
      </w:pPr>
      <w:r>
        <w:rPr>
          <w:color w:val="231F20"/>
          <w:spacing w:val="2"/>
          <w:w w:val="85"/>
        </w:rPr>
        <w:t>Victim</w:t>
      </w:r>
      <w:r>
        <w:rPr>
          <w:color w:val="231F20"/>
          <w:spacing w:val="-22"/>
          <w:w w:val="85"/>
        </w:rPr>
        <w:t> </w:t>
      </w:r>
      <w:r>
        <w:rPr>
          <w:color w:val="231F20"/>
          <w:spacing w:val="2"/>
          <w:w w:val="85"/>
        </w:rPr>
        <w:t>support</w:t>
      </w:r>
      <w:r>
        <w:rPr>
          <w:color w:val="231F20"/>
          <w:spacing w:val="-22"/>
          <w:w w:val="85"/>
        </w:rPr>
        <w:t> </w:t>
      </w:r>
      <w:r>
        <w:rPr>
          <w:color w:val="231F20"/>
          <w:spacing w:val="2"/>
          <w:w w:val="85"/>
        </w:rPr>
        <w:t>services</w:t>
      </w:r>
      <w:r>
        <w:rPr>
          <w:color w:val="231F20"/>
          <w:spacing w:val="-22"/>
          <w:w w:val="85"/>
        </w:rPr>
        <w:t> </w:t>
      </w:r>
      <w:r>
        <w:rPr>
          <w:color w:val="231F20"/>
          <w:spacing w:val="2"/>
          <w:w w:val="85"/>
        </w:rPr>
        <w:t>should</w:t>
      </w:r>
      <w:r>
        <w:rPr>
          <w:color w:val="231F20"/>
          <w:spacing w:val="-22"/>
          <w:w w:val="85"/>
        </w:rPr>
        <w:t> </w:t>
      </w:r>
      <w:r>
        <w:rPr>
          <w:color w:val="231F20"/>
          <w:w w:val="85"/>
        </w:rPr>
        <w:t>act</w:t>
      </w:r>
      <w:r>
        <w:rPr>
          <w:color w:val="231F20"/>
          <w:spacing w:val="-22"/>
          <w:w w:val="85"/>
        </w:rPr>
        <w:t> </w:t>
      </w:r>
      <w:r>
        <w:rPr>
          <w:color w:val="231F20"/>
          <w:w w:val="85"/>
        </w:rPr>
        <w:t>in</w:t>
      </w:r>
      <w:r>
        <w:rPr>
          <w:color w:val="231F20"/>
          <w:spacing w:val="-22"/>
          <w:w w:val="85"/>
        </w:rPr>
        <w:t> </w:t>
      </w:r>
      <w:r>
        <w:rPr>
          <w:color w:val="231F20"/>
          <w:w w:val="85"/>
        </w:rPr>
        <w:t>the</w:t>
      </w:r>
      <w:r>
        <w:rPr>
          <w:color w:val="231F20"/>
          <w:spacing w:val="-21"/>
          <w:w w:val="85"/>
        </w:rPr>
        <w:t> </w:t>
      </w:r>
      <w:r>
        <w:rPr>
          <w:color w:val="231F20"/>
          <w:spacing w:val="3"/>
          <w:w w:val="85"/>
        </w:rPr>
        <w:t>interests </w:t>
      </w:r>
      <w:r>
        <w:rPr>
          <w:color w:val="231F20"/>
          <w:w w:val="90"/>
        </w:rPr>
        <w:t>of</w:t>
      </w:r>
      <w:r>
        <w:rPr>
          <w:color w:val="231F20"/>
          <w:spacing w:val="-38"/>
          <w:w w:val="90"/>
        </w:rPr>
        <w:t> </w:t>
      </w:r>
      <w:r>
        <w:rPr>
          <w:color w:val="231F20"/>
          <w:spacing w:val="2"/>
          <w:w w:val="90"/>
        </w:rPr>
        <w:t>victims</w:t>
      </w:r>
      <w:r>
        <w:rPr>
          <w:color w:val="231F20"/>
          <w:spacing w:val="-37"/>
          <w:w w:val="90"/>
        </w:rPr>
        <w:t> </w:t>
      </w:r>
      <w:r>
        <w:rPr>
          <w:color w:val="231F20"/>
          <w:w w:val="90"/>
        </w:rPr>
        <w:t>and</w:t>
      </w:r>
      <w:r>
        <w:rPr>
          <w:color w:val="231F20"/>
          <w:spacing w:val="-37"/>
          <w:w w:val="90"/>
        </w:rPr>
        <w:t> </w:t>
      </w:r>
      <w:r>
        <w:rPr>
          <w:color w:val="231F20"/>
          <w:spacing w:val="2"/>
          <w:w w:val="90"/>
        </w:rPr>
        <w:t>operate</w:t>
      </w:r>
      <w:r>
        <w:rPr>
          <w:color w:val="231F20"/>
          <w:spacing w:val="-37"/>
          <w:w w:val="90"/>
        </w:rPr>
        <w:t> </w:t>
      </w:r>
      <w:r>
        <w:rPr>
          <w:color w:val="231F20"/>
          <w:spacing w:val="2"/>
          <w:w w:val="90"/>
        </w:rPr>
        <w:t>before,</w:t>
      </w:r>
      <w:r>
        <w:rPr>
          <w:color w:val="231F20"/>
          <w:spacing w:val="-37"/>
          <w:w w:val="90"/>
        </w:rPr>
        <w:t> </w:t>
      </w:r>
      <w:r>
        <w:rPr>
          <w:color w:val="231F20"/>
          <w:spacing w:val="2"/>
          <w:w w:val="90"/>
        </w:rPr>
        <w:t>during</w:t>
      </w:r>
      <w:r>
        <w:rPr>
          <w:color w:val="231F20"/>
          <w:spacing w:val="-37"/>
          <w:w w:val="90"/>
        </w:rPr>
        <w:t> </w:t>
      </w:r>
      <w:r>
        <w:rPr>
          <w:color w:val="231F20"/>
          <w:w w:val="90"/>
        </w:rPr>
        <w:t>and</w:t>
      </w:r>
      <w:r>
        <w:rPr>
          <w:color w:val="231F20"/>
          <w:spacing w:val="-38"/>
          <w:w w:val="90"/>
        </w:rPr>
        <w:t> </w:t>
      </w:r>
      <w:r>
        <w:rPr>
          <w:color w:val="231F20"/>
          <w:w w:val="90"/>
        </w:rPr>
        <w:t>for</w:t>
      </w:r>
      <w:r>
        <w:rPr>
          <w:color w:val="231F20"/>
          <w:spacing w:val="-37"/>
          <w:w w:val="90"/>
        </w:rPr>
        <w:t> </w:t>
      </w:r>
      <w:r>
        <w:rPr>
          <w:color w:val="231F20"/>
          <w:spacing w:val="3"/>
          <w:w w:val="90"/>
        </w:rPr>
        <w:t>an </w:t>
      </w:r>
      <w:r>
        <w:rPr>
          <w:color w:val="231F20"/>
          <w:spacing w:val="2"/>
          <w:w w:val="80"/>
        </w:rPr>
        <w:t>appropriate time after </w:t>
      </w:r>
      <w:r>
        <w:rPr>
          <w:color w:val="231F20"/>
          <w:w w:val="80"/>
        </w:rPr>
        <w:t>the </w:t>
      </w:r>
      <w:r>
        <w:rPr>
          <w:color w:val="231F20"/>
          <w:spacing w:val="2"/>
          <w:w w:val="80"/>
        </w:rPr>
        <w:t>criminal </w:t>
      </w:r>
      <w:r>
        <w:rPr>
          <w:color w:val="231F20"/>
          <w:w w:val="80"/>
        </w:rPr>
        <w:t>proceedings.</w:t>
      </w:r>
      <w:r>
        <w:rPr>
          <w:b/>
          <w:color w:val="231F20"/>
          <w:w w:val="80"/>
          <w:position w:val="6"/>
          <w:sz w:val="14"/>
        </w:rPr>
        <w:t>107 </w:t>
      </w:r>
      <w:r>
        <w:rPr>
          <w:color w:val="231F20"/>
          <w:spacing w:val="2"/>
          <w:w w:val="85"/>
        </w:rPr>
        <w:t>Support</w:t>
      </w:r>
      <w:r>
        <w:rPr>
          <w:color w:val="231F20"/>
          <w:spacing w:val="-25"/>
          <w:w w:val="85"/>
        </w:rPr>
        <w:t> </w:t>
      </w:r>
      <w:r>
        <w:rPr>
          <w:color w:val="231F20"/>
          <w:spacing w:val="2"/>
          <w:w w:val="85"/>
        </w:rPr>
        <w:t>services</w:t>
      </w:r>
      <w:r>
        <w:rPr>
          <w:color w:val="231F20"/>
          <w:spacing w:val="-24"/>
          <w:w w:val="85"/>
        </w:rPr>
        <w:t> </w:t>
      </w:r>
      <w:r>
        <w:rPr>
          <w:color w:val="231F20"/>
          <w:w w:val="85"/>
        </w:rPr>
        <w:t>are</w:t>
      </w:r>
      <w:r>
        <w:rPr>
          <w:color w:val="231F20"/>
          <w:spacing w:val="-24"/>
          <w:w w:val="85"/>
        </w:rPr>
        <w:t> </w:t>
      </w:r>
      <w:r>
        <w:rPr>
          <w:color w:val="231F20"/>
          <w:spacing w:val="2"/>
          <w:w w:val="85"/>
        </w:rPr>
        <w:t>encouraged</w:t>
      </w:r>
      <w:r>
        <w:rPr>
          <w:color w:val="231F20"/>
          <w:spacing w:val="-24"/>
          <w:w w:val="85"/>
        </w:rPr>
        <w:t> </w:t>
      </w:r>
      <w:r>
        <w:rPr>
          <w:color w:val="231F20"/>
          <w:w w:val="85"/>
        </w:rPr>
        <w:t>to</w:t>
      </w:r>
      <w:r>
        <w:rPr>
          <w:color w:val="231F20"/>
          <w:spacing w:val="-25"/>
          <w:w w:val="85"/>
        </w:rPr>
        <w:t> </w:t>
      </w:r>
      <w:r>
        <w:rPr>
          <w:color w:val="231F20"/>
          <w:w w:val="85"/>
        </w:rPr>
        <w:t>pay</w:t>
      </w:r>
      <w:r>
        <w:rPr>
          <w:color w:val="231F20"/>
          <w:spacing w:val="-24"/>
          <w:w w:val="85"/>
        </w:rPr>
        <w:t> </w:t>
      </w:r>
      <w:r>
        <w:rPr>
          <w:color w:val="231F20"/>
          <w:spacing w:val="3"/>
          <w:w w:val="85"/>
        </w:rPr>
        <w:t>particular </w:t>
      </w:r>
      <w:r>
        <w:rPr>
          <w:color w:val="231F20"/>
          <w:spacing w:val="2"/>
          <w:w w:val="90"/>
        </w:rPr>
        <w:t>attention </w:t>
      </w:r>
      <w:r>
        <w:rPr>
          <w:color w:val="231F20"/>
          <w:w w:val="90"/>
        </w:rPr>
        <w:t>to the </w:t>
      </w:r>
      <w:r>
        <w:rPr>
          <w:color w:val="231F20"/>
          <w:spacing w:val="2"/>
          <w:w w:val="90"/>
        </w:rPr>
        <w:t>specific needs </w:t>
      </w:r>
      <w:r>
        <w:rPr>
          <w:color w:val="231F20"/>
          <w:w w:val="90"/>
        </w:rPr>
        <w:t>of </w:t>
      </w:r>
      <w:r>
        <w:rPr>
          <w:color w:val="231F20"/>
          <w:spacing w:val="2"/>
          <w:w w:val="90"/>
        </w:rPr>
        <w:t>victims </w:t>
      </w:r>
      <w:r>
        <w:rPr>
          <w:color w:val="231F20"/>
          <w:spacing w:val="3"/>
          <w:w w:val="90"/>
        </w:rPr>
        <w:t>who </w:t>
      </w:r>
      <w:r>
        <w:rPr>
          <w:color w:val="231F20"/>
          <w:spacing w:val="2"/>
          <w:w w:val="85"/>
        </w:rPr>
        <w:t>have</w:t>
      </w:r>
      <w:r>
        <w:rPr>
          <w:color w:val="231F20"/>
          <w:spacing w:val="-22"/>
          <w:w w:val="85"/>
        </w:rPr>
        <w:t> </w:t>
      </w:r>
      <w:r>
        <w:rPr>
          <w:color w:val="231F20"/>
          <w:spacing w:val="2"/>
          <w:w w:val="85"/>
        </w:rPr>
        <w:t>special</w:t>
      </w:r>
      <w:r>
        <w:rPr>
          <w:color w:val="231F20"/>
          <w:spacing w:val="-21"/>
          <w:w w:val="85"/>
        </w:rPr>
        <w:t> </w:t>
      </w:r>
      <w:r>
        <w:rPr>
          <w:color w:val="231F20"/>
          <w:spacing w:val="2"/>
          <w:w w:val="85"/>
        </w:rPr>
        <w:t>needs</w:t>
      </w:r>
      <w:r>
        <w:rPr>
          <w:color w:val="231F20"/>
          <w:spacing w:val="-21"/>
          <w:w w:val="85"/>
        </w:rPr>
        <w:t> </w:t>
      </w:r>
      <w:r>
        <w:rPr>
          <w:color w:val="231F20"/>
          <w:w w:val="85"/>
        </w:rPr>
        <w:t>as</w:t>
      </w:r>
      <w:r>
        <w:rPr>
          <w:color w:val="231F20"/>
          <w:spacing w:val="-21"/>
          <w:w w:val="85"/>
        </w:rPr>
        <w:t> </w:t>
      </w:r>
      <w:r>
        <w:rPr>
          <w:color w:val="231F20"/>
          <w:w w:val="85"/>
        </w:rPr>
        <w:t>a</w:t>
      </w:r>
      <w:r>
        <w:rPr>
          <w:color w:val="231F20"/>
          <w:spacing w:val="-21"/>
          <w:w w:val="85"/>
        </w:rPr>
        <w:t> </w:t>
      </w:r>
      <w:r>
        <w:rPr>
          <w:color w:val="231F20"/>
          <w:spacing w:val="2"/>
          <w:w w:val="85"/>
        </w:rPr>
        <w:t>consequence</w:t>
      </w:r>
      <w:r>
        <w:rPr>
          <w:color w:val="231F20"/>
          <w:spacing w:val="-21"/>
          <w:w w:val="85"/>
        </w:rPr>
        <w:t> </w:t>
      </w:r>
      <w:r>
        <w:rPr>
          <w:color w:val="231F20"/>
          <w:w w:val="85"/>
        </w:rPr>
        <w:t>of</w:t>
      </w:r>
      <w:r>
        <w:rPr>
          <w:color w:val="231F20"/>
          <w:spacing w:val="-21"/>
          <w:w w:val="85"/>
        </w:rPr>
        <w:t> </w:t>
      </w:r>
      <w:r>
        <w:rPr>
          <w:color w:val="231F20"/>
          <w:spacing w:val="2"/>
          <w:w w:val="85"/>
        </w:rPr>
        <w:t>their</w:t>
      </w:r>
      <w:r>
        <w:rPr>
          <w:color w:val="231F20"/>
          <w:spacing w:val="-21"/>
          <w:w w:val="85"/>
        </w:rPr>
        <w:t> </w:t>
      </w:r>
      <w:r>
        <w:rPr>
          <w:color w:val="231F20"/>
          <w:spacing w:val="3"/>
          <w:w w:val="85"/>
        </w:rPr>
        <w:t>race, </w:t>
      </w:r>
      <w:r>
        <w:rPr>
          <w:color w:val="231F20"/>
          <w:spacing w:val="2"/>
          <w:w w:val="85"/>
        </w:rPr>
        <w:t>colour, language, nationality, cultural beliefs </w:t>
      </w:r>
      <w:r>
        <w:rPr>
          <w:color w:val="231F20"/>
          <w:spacing w:val="3"/>
          <w:w w:val="85"/>
        </w:rPr>
        <w:t>or </w:t>
      </w:r>
      <w:r>
        <w:rPr>
          <w:color w:val="231F20"/>
          <w:spacing w:val="2"/>
          <w:w w:val="90"/>
        </w:rPr>
        <w:t>practices,</w:t>
      </w:r>
      <w:r>
        <w:rPr>
          <w:color w:val="231F20"/>
          <w:spacing w:val="-20"/>
          <w:w w:val="90"/>
        </w:rPr>
        <w:t> </w:t>
      </w:r>
      <w:r>
        <w:rPr>
          <w:color w:val="231F20"/>
          <w:w w:val="90"/>
        </w:rPr>
        <w:t>and</w:t>
      </w:r>
      <w:r>
        <w:rPr>
          <w:color w:val="231F20"/>
          <w:spacing w:val="-20"/>
          <w:w w:val="90"/>
        </w:rPr>
        <w:t> </w:t>
      </w:r>
      <w:r>
        <w:rPr>
          <w:color w:val="231F20"/>
          <w:spacing w:val="2"/>
          <w:w w:val="90"/>
        </w:rPr>
        <w:t>ethnic</w:t>
      </w:r>
      <w:r>
        <w:rPr>
          <w:color w:val="231F20"/>
          <w:spacing w:val="-19"/>
          <w:w w:val="90"/>
        </w:rPr>
        <w:t> </w:t>
      </w:r>
      <w:r>
        <w:rPr>
          <w:color w:val="231F20"/>
          <w:w w:val="90"/>
        </w:rPr>
        <w:t>or</w:t>
      </w:r>
      <w:r>
        <w:rPr>
          <w:color w:val="231F20"/>
          <w:spacing w:val="-20"/>
          <w:w w:val="90"/>
        </w:rPr>
        <w:t> </w:t>
      </w:r>
      <w:r>
        <w:rPr>
          <w:color w:val="231F20"/>
          <w:spacing w:val="2"/>
          <w:w w:val="90"/>
        </w:rPr>
        <w:t>social</w:t>
      </w:r>
      <w:r>
        <w:rPr>
          <w:color w:val="231F20"/>
          <w:spacing w:val="-19"/>
          <w:w w:val="90"/>
        </w:rPr>
        <w:t> </w:t>
      </w:r>
      <w:r>
        <w:rPr>
          <w:color w:val="231F20"/>
          <w:w w:val="90"/>
        </w:rPr>
        <w:t>origin.</w:t>
      </w:r>
      <w:r>
        <w:rPr>
          <w:b/>
          <w:color w:val="231F20"/>
          <w:w w:val="90"/>
          <w:position w:val="6"/>
          <w:sz w:val="14"/>
        </w:rPr>
        <w:t>108</w:t>
      </w:r>
    </w:p>
    <w:p>
      <w:pPr>
        <w:pStyle w:val="BodyText"/>
        <w:spacing w:line="264" w:lineRule="auto" w:before="101"/>
        <w:ind w:left="535" w:right="1666"/>
      </w:pPr>
      <w:r>
        <w:rPr>
          <w:color w:val="231F20"/>
          <w:w w:val="90"/>
        </w:rPr>
        <w:t>The</w:t>
      </w:r>
      <w:r>
        <w:rPr>
          <w:color w:val="231F20"/>
          <w:spacing w:val="-39"/>
          <w:w w:val="90"/>
        </w:rPr>
        <w:t> </w:t>
      </w:r>
      <w:r>
        <w:rPr>
          <w:color w:val="231F20"/>
          <w:w w:val="90"/>
        </w:rPr>
        <w:t>EU</w:t>
      </w:r>
      <w:r>
        <w:rPr>
          <w:color w:val="231F20"/>
          <w:spacing w:val="-38"/>
          <w:w w:val="90"/>
        </w:rPr>
        <w:t> </w:t>
      </w:r>
      <w:r>
        <w:rPr>
          <w:color w:val="231F20"/>
          <w:spacing w:val="2"/>
          <w:w w:val="90"/>
        </w:rPr>
        <w:t>Directive,</w:t>
      </w:r>
      <w:r>
        <w:rPr>
          <w:color w:val="231F20"/>
          <w:spacing w:val="-38"/>
          <w:w w:val="90"/>
        </w:rPr>
        <w:t> </w:t>
      </w:r>
      <w:r>
        <w:rPr>
          <w:color w:val="231F20"/>
          <w:spacing w:val="2"/>
          <w:w w:val="90"/>
        </w:rPr>
        <w:t>Article</w:t>
      </w:r>
      <w:r>
        <w:rPr>
          <w:color w:val="231F20"/>
          <w:spacing w:val="-38"/>
          <w:w w:val="90"/>
        </w:rPr>
        <w:t> </w:t>
      </w:r>
      <w:r>
        <w:rPr>
          <w:color w:val="231F20"/>
          <w:spacing w:val="2"/>
          <w:w w:val="90"/>
        </w:rPr>
        <w:t>9(1)</w:t>
      </w:r>
      <w:r>
        <w:rPr>
          <w:color w:val="231F20"/>
          <w:spacing w:val="-38"/>
          <w:w w:val="90"/>
        </w:rPr>
        <w:t> </w:t>
      </w:r>
      <w:r>
        <w:rPr>
          <w:color w:val="231F20"/>
          <w:spacing w:val="2"/>
          <w:w w:val="90"/>
        </w:rPr>
        <w:t>requires</w:t>
      </w:r>
      <w:r>
        <w:rPr>
          <w:color w:val="231F20"/>
          <w:spacing w:val="-38"/>
          <w:w w:val="90"/>
        </w:rPr>
        <w:t> </w:t>
      </w:r>
      <w:r>
        <w:rPr>
          <w:color w:val="231F20"/>
          <w:spacing w:val="2"/>
          <w:w w:val="90"/>
        </w:rPr>
        <w:t>that</w:t>
      </w:r>
      <w:r>
        <w:rPr>
          <w:color w:val="231F20"/>
          <w:spacing w:val="-38"/>
          <w:w w:val="90"/>
        </w:rPr>
        <w:t> </w:t>
      </w:r>
      <w:r>
        <w:rPr>
          <w:color w:val="231F20"/>
          <w:spacing w:val="3"/>
          <w:w w:val="90"/>
        </w:rPr>
        <w:t>non- </w:t>
      </w:r>
      <w:r>
        <w:rPr>
          <w:color w:val="231F20"/>
          <w:spacing w:val="2"/>
          <w:w w:val="90"/>
        </w:rPr>
        <w:t>specialist victim support services should </w:t>
      </w:r>
      <w:r>
        <w:rPr>
          <w:color w:val="231F20"/>
          <w:w w:val="90"/>
        </w:rPr>
        <w:t>at a </w:t>
      </w:r>
      <w:r>
        <w:rPr>
          <w:color w:val="231F20"/>
          <w:spacing w:val="2"/>
          <w:w w:val="90"/>
        </w:rPr>
        <w:t>minimum include: emotional support; </w:t>
      </w:r>
      <w:r>
        <w:rPr>
          <w:color w:val="231F20"/>
          <w:spacing w:val="3"/>
          <w:w w:val="90"/>
        </w:rPr>
        <w:t>advice </w:t>
      </w:r>
      <w:r>
        <w:rPr>
          <w:color w:val="231F20"/>
          <w:spacing w:val="2"/>
          <w:w w:val="90"/>
        </w:rPr>
        <w:t>relating</w:t>
      </w:r>
      <w:r>
        <w:rPr>
          <w:color w:val="231F20"/>
          <w:spacing w:val="-37"/>
          <w:w w:val="90"/>
        </w:rPr>
        <w:t> </w:t>
      </w:r>
      <w:r>
        <w:rPr>
          <w:color w:val="231F20"/>
          <w:w w:val="90"/>
        </w:rPr>
        <w:t>to</w:t>
      </w:r>
      <w:r>
        <w:rPr>
          <w:color w:val="231F20"/>
          <w:spacing w:val="-37"/>
          <w:w w:val="90"/>
        </w:rPr>
        <w:t> </w:t>
      </w:r>
      <w:r>
        <w:rPr>
          <w:color w:val="231F20"/>
          <w:spacing w:val="2"/>
          <w:w w:val="90"/>
        </w:rPr>
        <w:t>financial</w:t>
      </w:r>
      <w:r>
        <w:rPr>
          <w:color w:val="231F20"/>
          <w:spacing w:val="-37"/>
          <w:w w:val="90"/>
        </w:rPr>
        <w:t> </w:t>
      </w:r>
      <w:r>
        <w:rPr>
          <w:color w:val="231F20"/>
          <w:w w:val="90"/>
        </w:rPr>
        <w:t>and</w:t>
      </w:r>
      <w:r>
        <w:rPr>
          <w:color w:val="231F20"/>
          <w:spacing w:val="-37"/>
          <w:w w:val="90"/>
        </w:rPr>
        <w:t> </w:t>
      </w:r>
      <w:r>
        <w:rPr>
          <w:color w:val="231F20"/>
          <w:spacing w:val="2"/>
          <w:w w:val="90"/>
        </w:rPr>
        <w:t>practical</w:t>
      </w:r>
      <w:r>
        <w:rPr>
          <w:color w:val="231F20"/>
          <w:spacing w:val="-37"/>
          <w:w w:val="90"/>
        </w:rPr>
        <w:t> </w:t>
      </w:r>
      <w:r>
        <w:rPr>
          <w:color w:val="231F20"/>
          <w:spacing w:val="2"/>
          <w:w w:val="90"/>
        </w:rPr>
        <w:t>issues</w:t>
      </w:r>
      <w:r>
        <w:rPr>
          <w:color w:val="231F20"/>
          <w:spacing w:val="-36"/>
          <w:w w:val="90"/>
        </w:rPr>
        <w:t> </w:t>
      </w:r>
      <w:r>
        <w:rPr>
          <w:color w:val="231F20"/>
          <w:spacing w:val="3"/>
          <w:w w:val="90"/>
        </w:rPr>
        <w:t>arising </w:t>
      </w:r>
      <w:r>
        <w:rPr>
          <w:color w:val="231F20"/>
          <w:spacing w:val="2"/>
          <w:w w:val="90"/>
        </w:rPr>
        <w:t>from</w:t>
      </w:r>
      <w:r>
        <w:rPr>
          <w:color w:val="231F20"/>
          <w:spacing w:val="-41"/>
          <w:w w:val="90"/>
        </w:rPr>
        <w:t> </w:t>
      </w:r>
      <w:r>
        <w:rPr>
          <w:color w:val="231F20"/>
          <w:w w:val="90"/>
        </w:rPr>
        <w:t>the</w:t>
      </w:r>
      <w:r>
        <w:rPr>
          <w:color w:val="231F20"/>
          <w:spacing w:val="-40"/>
          <w:w w:val="90"/>
        </w:rPr>
        <w:t> </w:t>
      </w:r>
      <w:r>
        <w:rPr>
          <w:color w:val="231F20"/>
          <w:spacing w:val="2"/>
          <w:w w:val="90"/>
        </w:rPr>
        <w:t>crime;</w:t>
      </w:r>
      <w:r>
        <w:rPr>
          <w:color w:val="231F20"/>
          <w:spacing w:val="-40"/>
          <w:w w:val="90"/>
        </w:rPr>
        <w:t> </w:t>
      </w:r>
      <w:r>
        <w:rPr>
          <w:color w:val="231F20"/>
          <w:spacing w:val="2"/>
          <w:w w:val="90"/>
        </w:rPr>
        <w:t>information</w:t>
      </w:r>
      <w:r>
        <w:rPr>
          <w:color w:val="231F20"/>
          <w:spacing w:val="-41"/>
          <w:w w:val="90"/>
        </w:rPr>
        <w:t> </w:t>
      </w:r>
      <w:r>
        <w:rPr>
          <w:color w:val="231F20"/>
          <w:spacing w:val="2"/>
          <w:w w:val="90"/>
        </w:rPr>
        <w:t>about</w:t>
      </w:r>
      <w:r>
        <w:rPr>
          <w:color w:val="231F20"/>
          <w:spacing w:val="-40"/>
          <w:w w:val="90"/>
        </w:rPr>
        <w:t> </w:t>
      </w:r>
      <w:r>
        <w:rPr>
          <w:color w:val="231F20"/>
          <w:w w:val="90"/>
        </w:rPr>
        <w:t>or</w:t>
      </w:r>
      <w:r>
        <w:rPr>
          <w:color w:val="231F20"/>
          <w:spacing w:val="-40"/>
          <w:w w:val="90"/>
        </w:rPr>
        <w:t> </w:t>
      </w:r>
      <w:r>
        <w:rPr>
          <w:color w:val="231F20"/>
          <w:spacing w:val="2"/>
          <w:w w:val="90"/>
        </w:rPr>
        <w:t>referral</w:t>
      </w:r>
      <w:r>
        <w:rPr>
          <w:color w:val="231F20"/>
          <w:spacing w:val="-40"/>
          <w:w w:val="90"/>
        </w:rPr>
        <w:t> </w:t>
      </w:r>
      <w:r>
        <w:rPr>
          <w:color w:val="231F20"/>
          <w:spacing w:val="3"/>
          <w:w w:val="90"/>
        </w:rPr>
        <w:t>to </w:t>
      </w:r>
      <w:r>
        <w:rPr>
          <w:color w:val="231F20"/>
          <w:spacing w:val="2"/>
          <w:w w:val="90"/>
        </w:rPr>
        <w:t>relevant</w:t>
      </w:r>
      <w:r>
        <w:rPr>
          <w:color w:val="231F20"/>
          <w:spacing w:val="-38"/>
          <w:w w:val="90"/>
        </w:rPr>
        <w:t> </w:t>
      </w:r>
      <w:r>
        <w:rPr>
          <w:color w:val="231F20"/>
          <w:spacing w:val="2"/>
          <w:w w:val="90"/>
        </w:rPr>
        <w:t>specialist</w:t>
      </w:r>
      <w:r>
        <w:rPr>
          <w:color w:val="231F20"/>
          <w:spacing w:val="-37"/>
          <w:w w:val="90"/>
        </w:rPr>
        <w:t> </w:t>
      </w:r>
      <w:r>
        <w:rPr>
          <w:color w:val="231F20"/>
          <w:spacing w:val="2"/>
          <w:w w:val="90"/>
        </w:rPr>
        <w:t>support</w:t>
      </w:r>
      <w:r>
        <w:rPr>
          <w:color w:val="231F20"/>
          <w:spacing w:val="-37"/>
          <w:w w:val="90"/>
        </w:rPr>
        <w:t> </w:t>
      </w:r>
      <w:r>
        <w:rPr>
          <w:color w:val="231F20"/>
          <w:spacing w:val="2"/>
          <w:w w:val="90"/>
        </w:rPr>
        <w:t>services;</w:t>
      </w:r>
      <w:r>
        <w:rPr>
          <w:color w:val="231F20"/>
          <w:spacing w:val="-37"/>
          <w:w w:val="90"/>
        </w:rPr>
        <w:t> </w:t>
      </w:r>
      <w:r>
        <w:rPr>
          <w:color w:val="231F20"/>
          <w:w w:val="90"/>
        </w:rPr>
        <w:t>and</w:t>
      </w:r>
      <w:r>
        <w:rPr>
          <w:color w:val="231F20"/>
          <w:spacing w:val="-37"/>
          <w:w w:val="90"/>
        </w:rPr>
        <w:t> </w:t>
      </w:r>
      <w:r>
        <w:rPr>
          <w:color w:val="231F20"/>
          <w:spacing w:val="3"/>
          <w:w w:val="90"/>
        </w:rPr>
        <w:t>where </w:t>
      </w:r>
      <w:r>
        <w:rPr>
          <w:color w:val="231F20"/>
          <w:spacing w:val="2"/>
          <w:w w:val="80"/>
        </w:rPr>
        <w:t>available, psychological support. Advice should </w:t>
      </w:r>
      <w:r>
        <w:rPr>
          <w:color w:val="231F20"/>
          <w:spacing w:val="3"/>
          <w:w w:val="80"/>
        </w:rPr>
        <w:t>also </w:t>
      </w:r>
      <w:r>
        <w:rPr>
          <w:color w:val="231F20"/>
          <w:w w:val="90"/>
        </w:rPr>
        <w:t>be</w:t>
      </w:r>
      <w:r>
        <w:rPr>
          <w:color w:val="231F20"/>
          <w:spacing w:val="-36"/>
          <w:w w:val="90"/>
        </w:rPr>
        <w:t> </w:t>
      </w:r>
      <w:r>
        <w:rPr>
          <w:color w:val="231F20"/>
          <w:spacing w:val="2"/>
          <w:w w:val="90"/>
        </w:rPr>
        <w:t>provided</w:t>
      </w:r>
      <w:r>
        <w:rPr>
          <w:color w:val="231F20"/>
          <w:spacing w:val="-36"/>
          <w:w w:val="90"/>
        </w:rPr>
        <w:t> </w:t>
      </w:r>
      <w:r>
        <w:rPr>
          <w:color w:val="231F20"/>
          <w:w w:val="90"/>
        </w:rPr>
        <w:t>to</w:t>
      </w:r>
      <w:r>
        <w:rPr>
          <w:color w:val="231F20"/>
          <w:spacing w:val="-36"/>
          <w:w w:val="90"/>
        </w:rPr>
        <w:t> </w:t>
      </w:r>
      <w:r>
        <w:rPr>
          <w:color w:val="231F20"/>
          <w:w w:val="90"/>
        </w:rPr>
        <w:t>the</w:t>
      </w:r>
      <w:r>
        <w:rPr>
          <w:color w:val="231F20"/>
          <w:spacing w:val="-35"/>
          <w:w w:val="90"/>
        </w:rPr>
        <w:t> </w:t>
      </w:r>
      <w:r>
        <w:rPr>
          <w:color w:val="231F20"/>
          <w:spacing w:val="2"/>
          <w:w w:val="90"/>
        </w:rPr>
        <w:t>victim</w:t>
      </w:r>
      <w:r>
        <w:rPr>
          <w:color w:val="231F20"/>
          <w:spacing w:val="-36"/>
          <w:w w:val="90"/>
        </w:rPr>
        <w:t> </w:t>
      </w:r>
      <w:r>
        <w:rPr>
          <w:color w:val="231F20"/>
          <w:spacing w:val="2"/>
          <w:w w:val="90"/>
        </w:rPr>
        <w:t>relating</w:t>
      </w:r>
      <w:r>
        <w:rPr>
          <w:color w:val="231F20"/>
          <w:spacing w:val="-36"/>
          <w:w w:val="90"/>
        </w:rPr>
        <w:t> </w:t>
      </w:r>
      <w:r>
        <w:rPr>
          <w:color w:val="231F20"/>
          <w:w w:val="90"/>
        </w:rPr>
        <w:t>to</w:t>
      </w:r>
      <w:r>
        <w:rPr>
          <w:color w:val="231F20"/>
          <w:spacing w:val="-35"/>
          <w:w w:val="90"/>
        </w:rPr>
        <w:t> </w:t>
      </w:r>
      <w:r>
        <w:rPr>
          <w:color w:val="231F20"/>
          <w:w w:val="90"/>
        </w:rPr>
        <w:t>the</w:t>
      </w:r>
      <w:r>
        <w:rPr>
          <w:color w:val="231F20"/>
          <w:spacing w:val="-36"/>
          <w:w w:val="90"/>
        </w:rPr>
        <w:t> </w:t>
      </w:r>
      <w:r>
        <w:rPr>
          <w:color w:val="231F20"/>
          <w:spacing w:val="2"/>
          <w:w w:val="90"/>
        </w:rPr>
        <w:t>risk</w:t>
      </w:r>
      <w:r>
        <w:rPr>
          <w:color w:val="231F20"/>
          <w:spacing w:val="-36"/>
          <w:w w:val="90"/>
        </w:rPr>
        <w:t> </w:t>
      </w:r>
      <w:r>
        <w:rPr>
          <w:color w:val="231F20"/>
          <w:spacing w:val="3"/>
          <w:w w:val="90"/>
        </w:rPr>
        <w:t>and </w:t>
      </w:r>
      <w:r>
        <w:rPr>
          <w:color w:val="231F20"/>
          <w:spacing w:val="2"/>
          <w:w w:val="85"/>
        </w:rPr>
        <w:t>prevention</w:t>
      </w:r>
      <w:r>
        <w:rPr>
          <w:color w:val="231F20"/>
          <w:spacing w:val="-31"/>
          <w:w w:val="85"/>
        </w:rPr>
        <w:t> </w:t>
      </w:r>
      <w:r>
        <w:rPr>
          <w:color w:val="231F20"/>
          <w:w w:val="85"/>
        </w:rPr>
        <w:t>of</w:t>
      </w:r>
      <w:r>
        <w:rPr>
          <w:color w:val="231F20"/>
          <w:spacing w:val="-30"/>
          <w:w w:val="85"/>
        </w:rPr>
        <w:t> </w:t>
      </w:r>
      <w:r>
        <w:rPr>
          <w:color w:val="231F20"/>
          <w:spacing w:val="2"/>
          <w:w w:val="85"/>
        </w:rPr>
        <w:t>secondary</w:t>
      </w:r>
      <w:r>
        <w:rPr>
          <w:color w:val="231F20"/>
          <w:spacing w:val="-30"/>
          <w:w w:val="85"/>
        </w:rPr>
        <w:t> </w:t>
      </w:r>
      <w:r>
        <w:rPr>
          <w:color w:val="231F20"/>
          <w:w w:val="85"/>
        </w:rPr>
        <w:t>and</w:t>
      </w:r>
      <w:r>
        <w:rPr>
          <w:color w:val="231F20"/>
          <w:spacing w:val="-30"/>
          <w:w w:val="85"/>
        </w:rPr>
        <w:t> </w:t>
      </w:r>
      <w:r>
        <w:rPr>
          <w:color w:val="231F20"/>
          <w:spacing w:val="2"/>
          <w:w w:val="85"/>
        </w:rPr>
        <w:t>repeat</w:t>
      </w:r>
      <w:r>
        <w:rPr>
          <w:color w:val="231F20"/>
          <w:spacing w:val="-30"/>
          <w:w w:val="85"/>
        </w:rPr>
        <w:t> </w:t>
      </w:r>
      <w:r>
        <w:rPr>
          <w:color w:val="231F20"/>
          <w:spacing w:val="3"/>
          <w:w w:val="85"/>
        </w:rPr>
        <w:t>victimisation, </w:t>
      </w:r>
      <w:r>
        <w:rPr>
          <w:color w:val="231F20"/>
          <w:w w:val="85"/>
        </w:rPr>
        <w:t>of</w:t>
      </w:r>
      <w:r>
        <w:rPr>
          <w:color w:val="231F20"/>
          <w:spacing w:val="-28"/>
          <w:w w:val="85"/>
        </w:rPr>
        <w:t> </w:t>
      </w:r>
      <w:r>
        <w:rPr>
          <w:color w:val="231F20"/>
          <w:spacing w:val="2"/>
          <w:w w:val="85"/>
        </w:rPr>
        <w:t>intimidation</w:t>
      </w:r>
      <w:r>
        <w:rPr>
          <w:color w:val="231F20"/>
          <w:spacing w:val="-28"/>
          <w:w w:val="85"/>
        </w:rPr>
        <w:t> </w:t>
      </w:r>
      <w:r>
        <w:rPr>
          <w:color w:val="231F20"/>
          <w:w w:val="85"/>
        </w:rPr>
        <w:t>and</w:t>
      </w:r>
      <w:r>
        <w:rPr>
          <w:color w:val="231F20"/>
          <w:spacing w:val="-27"/>
          <w:w w:val="85"/>
        </w:rPr>
        <w:t> </w:t>
      </w:r>
      <w:r>
        <w:rPr>
          <w:color w:val="231F20"/>
          <w:w w:val="85"/>
        </w:rPr>
        <w:t>of</w:t>
      </w:r>
      <w:r>
        <w:rPr>
          <w:color w:val="231F20"/>
          <w:spacing w:val="-28"/>
          <w:w w:val="85"/>
        </w:rPr>
        <w:t> </w:t>
      </w:r>
      <w:r>
        <w:rPr>
          <w:color w:val="231F20"/>
          <w:spacing w:val="2"/>
          <w:w w:val="85"/>
        </w:rPr>
        <w:t>retaliation,</w:t>
      </w:r>
      <w:r>
        <w:rPr>
          <w:color w:val="231F20"/>
          <w:spacing w:val="-28"/>
          <w:w w:val="85"/>
        </w:rPr>
        <w:t> </w:t>
      </w:r>
      <w:r>
        <w:rPr>
          <w:color w:val="231F20"/>
          <w:spacing w:val="2"/>
          <w:w w:val="85"/>
        </w:rPr>
        <w:t>where</w:t>
      </w:r>
      <w:r>
        <w:rPr>
          <w:color w:val="231F20"/>
          <w:spacing w:val="-27"/>
          <w:w w:val="85"/>
        </w:rPr>
        <w:t> </w:t>
      </w:r>
      <w:r>
        <w:rPr>
          <w:color w:val="231F20"/>
          <w:spacing w:val="2"/>
          <w:w w:val="85"/>
        </w:rPr>
        <w:t>this</w:t>
      </w:r>
      <w:r>
        <w:rPr>
          <w:color w:val="231F20"/>
          <w:spacing w:val="-28"/>
          <w:w w:val="85"/>
        </w:rPr>
        <w:t> </w:t>
      </w:r>
      <w:r>
        <w:rPr>
          <w:color w:val="231F20"/>
          <w:w w:val="85"/>
        </w:rPr>
        <w:t>is</w:t>
      </w:r>
      <w:r>
        <w:rPr>
          <w:color w:val="231F20"/>
          <w:spacing w:val="-28"/>
          <w:w w:val="85"/>
        </w:rPr>
        <w:t> </w:t>
      </w:r>
      <w:r>
        <w:rPr>
          <w:color w:val="231F20"/>
          <w:spacing w:val="3"/>
          <w:w w:val="85"/>
        </w:rPr>
        <w:t>not </w:t>
      </w:r>
      <w:r>
        <w:rPr>
          <w:color w:val="231F20"/>
          <w:spacing w:val="2"/>
          <w:w w:val="90"/>
        </w:rPr>
        <w:t>provided</w:t>
      </w:r>
      <w:r>
        <w:rPr>
          <w:color w:val="231F20"/>
          <w:spacing w:val="-8"/>
          <w:w w:val="90"/>
        </w:rPr>
        <w:t> </w:t>
      </w:r>
      <w:r>
        <w:rPr>
          <w:color w:val="231F20"/>
          <w:spacing w:val="3"/>
          <w:w w:val="90"/>
        </w:rPr>
        <w:t>elsewhere.</w:t>
      </w:r>
    </w:p>
    <w:p>
      <w:pPr>
        <w:spacing w:after="0" w:line="264" w:lineRule="auto"/>
        <w:sectPr>
          <w:type w:val="continuous"/>
          <w:pgSz w:w="11910" w:h="16840"/>
          <w:pgMar w:top="1580" w:bottom="280" w:left="0" w:right="0"/>
          <w:cols w:num="2" w:equalWidth="0">
            <w:col w:w="5378" w:space="40"/>
            <w:col w:w="6492"/>
          </w:cols>
        </w:sectPr>
      </w:pPr>
    </w:p>
    <w:p>
      <w:pPr>
        <w:pStyle w:val="BodyText"/>
        <w:rPr>
          <w:sz w:val="20"/>
        </w:rPr>
      </w:pPr>
      <w:r>
        <w:rPr/>
        <w:pict>
          <v:group style="position:absolute;margin-left:0pt;margin-top:28.346014pt;width:595.3pt;height:14.2pt;mso-position-horizontal-relative:page;mso-position-vertical-relative:page;z-index:1589811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spacing w:before="9"/>
        <w:rPr>
          <w:sz w:val="21"/>
        </w:rPr>
      </w:pPr>
    </w:p>
    <w:p>
      <w:pPr>
        <w:pStyle w:val="BodyText"/>
        <w:ind w:left="5952"/>
        <w:rPr>
          <w:sz w:val="20"/>
        </w:rPr>
      </w:pPr>
      <w:r>
        <w:rPr>
          <w:sz w:val="20"/>
        </w:rPr>
        <w:pict>
          <v:shape style="width:212.6pt;height:51.05pt;mso-position-horizontal-relative:char;mso-position-vertical-relative:line" type="#_x0000_t202" filled="true" fillcolor="#e5eff8" stroked="false">
            <w10:anchorlock/>
            <v:textbox inset="0,0,0,0">
              <w:txbxContent>
                <w:p>
                  <w:pPr>
                    <w:numPr>
                      <w:ilvl w:val="0"/>
                      <w:numId w:val="123"/>
                    </w:numPr>
                    <w:tabs>
                      <w:tab w:pos="397" w:val="left" w:leader="none"/>
                    </w:tabs>
                    <w:spacing w:line="161" w:lineRule="exact" w:before="118"/>
                    <w:ind w:left="396" w:right="0" w:hanging="284"/>
                    <w:jc w:val="left"/>
                    <w:rPr>
                      <w:sz w:val="14"/>
                    </w:rPr>
                  </w:pPr>
                  <w:r>
                    <w:rPr>
                      <w:color w:val="231F20"/>
                      <w:sz w:val="14"/>
                    </w:rPr>
                    <w:t>EU</w:t>
                  </w:r>
                  <w:r>
                    <w:rPr>
                      <w:color w:val="231F20"/>
                      <w:spacing w:val="-17"/>
                      <w:sz w:val="14"/>
                    </w:rPr>
                    <w:t> </w:t>
                  </w:r>
                  <w:r>
                    <w:rPr>
                      <w:color w:val="231F20"/>
                      <w:sz w:val="14"/>
                    </w:rPr>
                    <w:t>Directive</w:t>
                  </w:r>
                  <w:r>
                    <w:rPr>
                      <w:color w:val="231F20"/>
                      <w:spacing w:val="-16"/>
                      <w:sz w:val="14"/>
                    </w:rPr>
                    <w:t> </w:t>
                  </w:r>
                  <w:r>
                    <w:rPr>
                      <w:color w:val="231F20"/>
                      <w:sz w:val="14"/>
                    </w:rPr>
                    <w:t>2012/29,</w:t>
                  </w:r>
                  <w:r>
                    <w:rPr>
                      <w:color w:val="231F20"/>
                      <w:spacing w:val="-16"/>
                      <w:sz w:val="14"/>
                    </w:rPr>
                    <w:t> </w:t>
                  </w:r>
                  <w:r>
                    <w:rPr>
                      <w:color w:val="231F20"/>
                      <w:sz w:val="14"/>
                    </w:rPr>
                    <w:t>Article</w:t>
                  </w:r>
                  <w:r>
                    <w:rPr>
                      <w:color w:val="231F20"/>
                      <w:spacing w:val="-16"/>
                      <w:sz w:val="14"/>
                    </w:rPr>
                    <w:t> </w:t>
                  </w:r>
                  <w:r>
                    <w:rPr>
                      <w:color w:val="231F20"/>
                      <w:sz w:val="14"/>
                    </w:rPr>
                    <w:t>8(3).</w:t>
                  </w:r>
                </w:p>
                <w:p>
                  <w:pPr>
                    <w:numPr>
                      <w:ilvl w:val="0"/>
                      <w:numId w:val="123"/>
                    </w:numPr>
                    <w:tabs>
                      <w:tab w:pos="397" w:val="left" w:leader="none"/>
                    </w:tabs>
                    <w:spacing w:line="160" w:lineRule="exact" w:before="0"/>
                    <w:ind w:left="396" w:right="0" w:hanging="284"/>
                    <w:jc w:val="left"/>
                    <w:rPr>
                      <w:sz w:val="14"/>
                    </w:rPr>
                  </w:pPr>
                  <w:r>
                    <w:rPr>
                      <w:color w:val="231F20"/>
                      <w:w w:val="95"/>
                      <w:sz w:val="14"/>
                    </w:rPr>
                    <w:t>Ibid., Preamble, para</w:t>
                  </w:r>
                  <w:r>
                    <w:rPr>
                      <w:color w:val="231F20"/>
                      <w:spacing w:val="-34"/>
                      <w:w w:val="95"/>
                      <w:sz w:val="14"/>
                    </w:rPr>
                    <w:t> </w:t>
                  </w:r>
                  <w:r>
                    <w:rPr>
                      <w:color w:val="231F20"/>
                      <w:w w:val="95"/>
                      <w:sz w:val="14"/>
                    </w:rPr>
                    <w:t>63.</w:t>
                  </w:r>
                </w:p>
                <w:p>
                  <w:pPr>
                    <w:numPr>
                      <w:ilvl w:val="0"/>
                      <w:numId w:val="123"/>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8(5).</w:t>
                  </w:r>
                </w:p>
                <w:p>
                  <w:pPr>
                    <w:numPr>
                      <w:ilvl w:val="0"/>
                      <w:numId w:val="123"/>
                    </w:numPr>
                    <w:tabs>
                      <w:tab w:pos="397" w:val="left" w:leader="none"/>
                    </w:tabs>
                    <w:spacing w:line="160" w:lineRule="exact" w:before="0"/>
                    <w:ind w:left="396" w:right="0" w:hanging="284"/>
                    <w:jc w:val="left"/>
                    <w:rPr>
                      <w:sz w:val="14"/>
                    </w:rPr>
                  </w:pPr>
                  <w:r>
                    <w:rPr>
                      <w:color w:val="231F20"/>
                      <w:w w:val="80"/>
                      <w:sz w:val="14"/>
                    </w:rPr>
                    <w:t>Ibid.,</w:t>
                  </w:r>
                  <w:r>
                    <w:rPr>
                      <w:color w:val="231F20"/>
                      <w:spacing w:val="-21"/>
                      <w:w w:val="80"/>
                      <w:sz w:val="14"/>
                    </w:rPr>
                    <w:t> </w:t>
                  </w:r>
                  <w:r>
                    <w:rPr>
                      <w:color w:val="231F20"/>
                      <w:w w:val="80"/>
                      <w:sz w:val="14"/>
                    </w:rPr>
                    <w:t>Article</w:t>
                  </w:r>
                  <w:r>
                    <w:rPr>
                      <w:color w:val="231F20"/>
                      <w:spacing w:val="-21"/>
                      <w:w w:val="80"/>
                      <w:sz w:val="14"/>
                    </w:rPr>
                    <w:t> </w:t>
                  </w:r>
                  <w:r>
                    <w:rPr>
                      <w:color w:val="231F20"/>
                      <w:w w:val="80"/>
                      <w:sz w:val="14"/>
                    </w:rPr>
                    <w:t>8(1).</w:t>
                  </w:r>
                </w:p>
                <w:p>
                  <w:pPr>
                    <w:numPr>
                      <w:ilvl w:val="0"/>
                      <w:numId w:val="123"/>
                    </w:numPr>
                    <w:tabs>
                      <w:tab w:pos="397" w:val="left" w:leader="none"/>
                    </w:tabs>
                    <w:spacing w:line="161" w:lineRule="exact" w:before="0"/>
                    <w:ind w:left="396" w:right="0" w:hanging="284"/>
                    <w:jc w:val="left"/>
                    <w:rPr>
                      <w:sz w:val="14"/>
                    </w:rPr>
                  </w:pPr>
                  <w:r>
                    <w:rPr>
                      <w:color w:val="231F20"/>
                      <w:sz w:val="14"/>
                    </w:rPr>
                    <w:t>UN</w:t>
                  </w:r>
                  <w:r>
                    <w:rPr>
                      <w:color w:val="231F20"/>
                      <w:spacing w:val="-20"/>
                      <w:sz w:val="14"/>
                    </w:rPr>
                    <w:t> </w:t>
                  </w:r>
                  <w:r>
                    <w:rPr>
                      <w:color w:val="231F20"/>
                      <w:sz w:val="14"/>
                    </w:rPr>
                    <w:t>Declaration</w:t>
                  </w:r>
                  <w:r>
                    <w:rPr>
                      <w:color w:val="231F20"/>
                      <w:spacing w:val="-18"/>
                      <w:sz w:val="14"/>
                    </w:rPr>
                    <w:t> </w:t>
                  </w:r>
                  <w:r>
                    <w:rPr>
                      <w:color w:val="231F20"/>
                      <w:sz w:val="14"/>
                    </w:rPr>
                    <w:t>of</w:t>
                  </w:r>
                  <w:r>
                    <w:rPr>
                      <w:color w:val="231F20"/>
                      <w:spacing w:val="-19"/>
                      <w:sz w:val="14"/>
                    </w:rPr>
                    <w:t> </w:t>
                  </w:r>
                  <w:r>
                    <w:rPr>
                      <w:color w:val="231F20"/>
                      <w:sz w:val="14"/>
                    </w:rPr>
                    <w:t>Basic</w:t>
                  </w:r>
                  <w:r>
                    <w:rPr>
                      <w:color w:val="231F20"/>
                      <w:spacing w:val="-18"/>
                      <w:sz w:val="14"/>
                    </w:rPr>
                    <w:t> </w:t>
                  </w:r>
                  <w:r>
                    <w:rPr>
                      <w:color w:val="231F20"/>
                      <w:sz w:val="14"/>
                    </w:rPr>
                    <w:t>Principles,</w:t>
                  </w:r>
                  <w:r>
                    <w:rPr>
                      <w:color w:val="231F20"/>
                      <w:spacing w:val="-20"/>
                      <w:sz w:val="14"/>
                    </w:rPr>
                    <w:t> </w:t>
                  </w:r>
                  <w:r>
                    <w:rPr>
                      <w:color w:val="231F20"/>
                      <w:sz w:val="14"/>
                    </w:rPr>
                    <w:t>para</w:t>
                  </w:r>
                  <w:r>
                    <w:rPr>
                      <w:color w:val="231F20"/>
                      <w:spacing w:val="-18"/>
                      <w:sz w:val="14"/>
                    </w:rPr>
                    <w:t> </w:t>
                  </w:r>
                  <w:r>
                    <w:rPr>
                      <w:color w:val="231F20"/>
                      <w:sz w:val="14"/>
                    </w:rPr>
                    <w:t>17.</w:t>
                  </w:r>
                </w:p>
              </w:txbxContent>
            </v:textbox>
            <v:fill type="solid"/>
          </v:shape>
        </w:pict>
      </w:r>
      <w:r>
        <w:rPr>
          <w:sz w:val="20"/>
        </w:rPr>
      </w:r>
    </w:p>
    <w:p>
      <w:pPr>
        <w:pStyle w:val="BodyText"/>
        <w:spacing w:before="9"/>
        <w:rPr>
          <w:sz w:val="7"/>
        </w:rPr>
      </w:pPr>
    </w:p>
    <w:p>
      <w:pPr>
        <w:spacing w:before="107"/>
        <w:ind w:left="778" w:right="0" w:firstLine="0"/>
        <w:jc w:val="left"/>
        <w:rPr>
          <w:b/>
          <w:sz w:val="24"/>
        </w:rPr>
      </w:pPr>
      <w:r>
        <w:rPr>
          <w:b/>
          <w:color w:val="0097D0"/>
          <w:w w:val="95"/>
          <w:sz w:val="24"/>
        </w:rPr>
        <w:t>100</w:t>
      </w:r>
    </w:p>
    <w:p>
      <w:pPr>
        <w:spacing w:after="0"/>
        <w:jc w:val="lef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32"/>
      </w:pPr>
      <w:r>
        <w:rPr>
          <w:color w:val="231F20"/>
          <w:w w:val="90"/>
        </w:rPr>
        <w:t>The EU </w:t>
      </w:r>
      <w:r>
        <w:rPr>
          <w:color w:val="231F20"/>
          <w:spacing w:val="2"/>
          <w:w w:val="90"/>
        </w:rPr>
        <w:t>Directive, Article 9(3) provides </w:t>
      </w:r>
      <w:r>
        <w:rPr>
          <w:color w:val="231F20"/>
          <w:spacing w:val="3"/>
          <w:w w:val="90"/>
        </w:rPr>
        <w:t>that </w:t>
      </w:r>
      <w:r>
        <w:rPr>
          <w:color w:val="231F20"/>
          <w:spacing w:val="2"/>
          <w:w w:val="85"/>
        </w:rPr>
        <w:t>specialist support services should </w:t>
      </w:r>
      <w:r>
        <w:rPr>
          <w:color w:val="231F20"/>
          <w:w w:val="85"/>
        </w:rPr>
        <w:t>be </w:t>
      </w:r>
      <w:r>
        <w:rPr>
          <w:color w:val="231F20"/>
          <w:spacing w:val="3"/>
          <w:w w:val="85"/>
        </w:rPr>
        <w:t>developed </w:t>
      </w:r>
      <w:r>
        <w:rPr>
          <w:color w:val="231F20"/>
          <w:w w:val="90"/>
        </w:rPr>
        <w:t>to</w:t>
      </w:r>
      <w:r>
        <w:rPr>
          <w:color w:val="231F20"/>
          <w:spacing w:val="-39"/>
          <w:w w:val="90"/>
        </w:rPr>
        <w:t> </w:t>
      </w:r>
      <w:r>
        <w:rPr>
          <w:color w:val="231F20"/>
          <w:spacing w:val="2"/>
          <w:w w:val="90"/>
        </w:rPr>
        <w:t>include,</w:t>
      </w:r>
      <w:r>
        <w:rPr>
          <w:color w:val="231F20"/>
          <w:spacing w:val="-39"/>
          <w:w w:val="90"/>
        </w:rPr>
        <w:t> </w:t>
      </w:r>
      <w:r>
        <w:rPr>
          <w:color w:val="231F20"/>
          <w:w w:val="90"/>
        </w:rPr>
        <w:t>as</w:t>
      </w:r>
      <w:r>
        <w:rPr>
          <w:color w:val="231F20"/>
          <w:spacing w:val="-39"/>
          <w:w w:val="90"/>
        </w:rPr>
        <w:t> </w:t>
      </w:r>
      <w:r>
        <w:rPr>
          <w:color w:val="231F20"/>
          <w:w w:val="90"/>
        </w:rPr>
        <w:t>a</w:t>
      </w:r>
      <w:r>
        <w:rPr>
          <w:color w:val="231F20"/>
          <w:spacing w:val="-39"/>
          <w:w w:val="90"/>
        </w:rPr>
        <w:t> </w:t>
      </w:r>
      <w:r>
        <w:rPr>
          <w:color w:val="231F20"/>
          <w:spacing w:val="2"/>
          <w:w w:val="90"/>
        </w:rPr>
        <w:t>minimum,</w:t>
      </w:r>
      <w:r>
        <w:rPr>
          <w:color w:val="231F20"/>
          <w:spacing w:val="-39"/>
          <w:w w:val="90"/>
        </w:rPr>
        <w:t> </w:t>
      </w:r>
      <w:r>
        <w:rPr>
          <w:color w:val="231F20"/>
          <w:spacing w:val="2"/>
          <w:w w:val="90"/>
        </w:rPr>
        <w:t>appropriate</w:t>
      </w:r>
      <w:r>
        <w:rPr>
          <w:color w:val="231F20"/>
          <w:spacing w:val="-39"/>
          <w:w w:val="90"/>
        </w:rPr>
        <w:t> </w:t>
      </w:r>
      <w:r>
        <w:rPr>
          <w:color w:val="231F20"/>
          <w:spacing w:val="3"/>
          <w:w w:val="90"/>
        </w:rPr>
        <w:t>interim </w:t>
      </w:r>
      <w:r>
        <w:rPr>
          <w:color w:val="231F20"/>
          <w:spacing w:val="2"/>
          <w:w w:val="85"/>
        </w:rPr>
        <w:t>accommodation</w:t>
      </w:r>
      <w:r>
        <w:rPr>
          <w:color w:val="231F20"/>
          <w:spacing w:val="-25"/>
          <w:w w:val="85"/>
        </w:rPr>
        <w:t> </w:t>
      </w:r>
      <w:r>
        <w:rPr>
          <w:color w:val="231F20"/>
          <w:w w:val="85"/>
        </w:rPr>
        <w:t>for</w:t>
      </w:r>
      <w:r>
        <w:rPr>
          <w:color w:val="231F20"/>
          <w:spacing w:val="-24"/>
          <w:w w:val="85"/>
        </w:rPr>
        <w:t> </w:t>
      </w:r>
      <w:r>
        <w:rPr>
          <w:color w:val="231F20"/>
          <w:spacing w:val="2"/>
          <w:w w:val="85"/>
        </w:rPr>
        <w:t>victims</w:t>
      </w:r>
      <w:r>
        <w:rPr>
          <w:color w:val="231F20"/>
          <w:spacing w:val="-25"/>
          <w:w w:val="85"/>
        </w:rPr>
        <w:t> </w:t>
      </w:r>
      <w:r>
        <w:rPr>
          <w:color w:val="231F20"/>
          <w:w w:val="85"/>
        </w:rPr>
        <w:t>in</w:t>
      </w:r>
      <w:r>
        <w:rPr>
          <w:color w:val="231F20"/>
          <w:spacing w:val="-24"/>
          <w:w w:val="85"/>
        </w:rPr>
        <w:t> </w:t>
      </w:r>
      <w:r>
        <w:rPr>
          <w:color w:val="231F20"/>
          <w:spacing w:val="2"/>
          <w:w w:val="85"/>
        </w:rPr>
        <w:t>need</w:t>
      </w:r>
      <w:r>
        <w:rPr>
          <w:color w:val="231F20"/>
          <w:spacing w:val="-24"/>
          <w:w w:val="85"/>
        </w:rPr>
        <w:t> </w:t>
      </w:r>
      <w:r>
        <w:rPr>
          <w:color w:val="231F20"/>
          <w:w w:val="85"/>
        </w:rPr>
        <w:t>of</w:t>
      </w:r>
      <w:r>
        <w:rPr>
          <w:color w:val="231F20"/>
          <w:spacing w:val="-25"/>
          <w:w w:val="85"/>
        </w:rPr>
        <w:t> </w:t>
      </w:r>
      <w:r>
        <w:rPr>
          <w:color w:val="231F20"/>
          <w:w w:val="85"/>
        </w:rPr>
        <w:t>a</w:t>
      </w:r>
      <w:r>
        <w:rPr>
          <w:color w:val="231F20"/>
          <w:spacing w:val="-24"/>
          <w:w w:val="85"/>
        </w:rPr>
        <w:t> </w:t>
      </w:r>
      <w:r>
        <w:rPr>
          <w:color w:val="231F20"/>
          <w:spacing w:val="2"/>
          <w:w w:val="85"/>
        </w:rPr>
        <w:t>safe</w:t>
      </w:r>
      <w:r>
        <w:rPr>
          <w:color w:val="231F20"/>
          <w:spacing w:val="-25"/>
          <w:w w:val="85"/>
        </w:rPr>
        <w:t> </w:t>
      </w:r>
      <w:r>
        <w:rPr>
          <w:color w:val="231F20"/>
          <w:spacing w:val="3"/>
          <w:w w:val="85"/>
        </w:rPr>
        <w:t>place</w:t>
      </w:r>
    </w:p>
    <w:p>
      <w:pPr>
        <w:pStyle w:val="BodyText"/>
        <w:spacing w:line="264" w:lineRule="auto"/>
        <w:ind w:left="1700" w:right="-12"/>
      </w:pPr>
      <w:r>
        <w:rPr>
          <w:color w:val="231F20"/>
          <w:w w:val="85"/>
        </w:rPr>
        <w:t>due</w:t>
      </w:r>
      <w:r>
        <w:rPr>
          <w:color w:val="231F20"/>
          <w:spacing w:val="-35"/>
          <w:w w:val="85"/>
        </w:rPr>
        <w:t> </w:t>
      </w:r>
      <w:r>
        <w:rPr>
          <w:color w:val="231F20"/>
          <w:w w:val="85"/>
        </w:rPr>
        <w:t>to</w:t>
      </w:r>
      <w:r>
        <w:rPr>
          <w:color w:val="231F20"/>
          <w:spacing w:val="-35"/>
          <w:w w:val="85"/>
        </w:rPr>
        <w:t> </w:t>
      </w:r>
      <w:r>
        <w:rPr>
          <w:color w:val="231F20"/>
          <w:w w:val="85"/>
        </w:rPr>
        <w:t>an</w:t>
      </w:r>
      <w:r>
        <w:rPr>
          <w:color w:val="231F20"/>
          <w:spacing w:val="-35"/>
          <w:w w:val="85"/>
        </w:rPr>
        <w:t> </w:t>
      </w:r>
      <w:r>
        <w:rPr>
          <w:color w:val="231F20"/>
          <w:spacing w:val="2"/>
          <w:w w:val="85"/>
        </w:rPr>
        <w:t>imminent</w:t>
      </w:r>
      <w:r>
        <w:rPr>
          <w:color w:val="231F20"/>
          <w:spacing w:val="-35"/>
          <w:w w:val="85"/>
        </w:rPr>
        <w:t> </w:t>
      </w:r>
      <w:r>
        <w:rPr>
          <w:color w:val="231F20"/>
          <w:spacing w:val="2"/>
          <w:w w:val="85"/>
        </w:rPr>
        <w:t>risk</w:t>
      </w:r>
      <w:r>
        <w:rPr>
          <w:color w:val="231F20"/>
          <w:spacing w:val="-35"/>
          <w:w w:val="85"/>
        </w:rPr>
        <w:t> </w:t>
      </w:r>
      <w:r>
        <w:rPr>
          <w:color w:val="231F20"/>
          <w:w w:val="85"/>
        </w:rPr>
        <w:t>of</w:t>
      </w:r>
      <w:r>
        <w:rPr>
          <w:color w:val="231F20"/>
          <w:spacing w:val="-35"/>
          <w:w w:val="85"/>
        </w:rPr>
        <w:t> </w:t>
      </w:r>
      <w:r>
        <w:rPr>
          <w:color w:val="231F20"/>
          <w:spacing w:val="2"/>
          <w:w w:val="85"/>
        </w:rPr>
        <w:t>secondary</w:t>
      </w:r>
      <w:r>
        <w:rPr>
          <w:color w:val="231F20"/>
          <w:spacing w:val="-35"/>
          <w:w w:val="85"/>
        </w:rPr>
        <w:t> </w:t>
      </w:r>
      <w:r>
        <w:rPr>
          <w:color w:val="231F20"/>
          <w:spacing w:val="3"/>
          <w:w w:val="85"/>
        </w:rPr>
        <w:t>victimisation, </w:t>
      </w:r>
      <w:r>
        <w:rPr>
          <w:color w:val="231F20"/>
          <w:spacing w:val="2"/>
          <w:w w:val="85"/>
        </w:rPr>
        <w:t>intimidation</w:t>
      </w:r>
      <w:r>
        <w:rPr>
          <w:color w:val="231F20"/>
          <w:spacing w:val="-23"/>
          <w:w w:val="85"/>
        </w:rPr>
        <w:t> </w:t>
      </w:r>
      <w:r>
        <w:rPr>
          <w:color w:val="231F20"/>
          <w:w w:val="85"/>
        </w:rPr>
        <w:t>or</w:t>
      </w:r>
      <w:r>
        <w:rPr>
          <w:color w:val="231F20"/>
          <w:spacing w:val="-22"/>
          <w:w w:val="85"/>
        </w:rPr>
        <w:t> </w:t>
      </w:r>
      <w:r>
        <w:rPr>
          <w:color w:val="231F20"/>
          <w:spacing w:val="2"/>
          <w:w w:val="85"/>
        </w:rPr>
        <w:t>retaliation,</w:t>
      </w:r>
      <w:r>
        <w:rPr>
          <w:color w:val="231F20"/>
          <w:spacing w:val="-22"/>
          <w:w w:val="85"/>
        </w:rPr>
        <w:t> </w:t>
      </w:r>
      <w:r>
        <w:rPr>
          <w:color w:val="231F20"/>
          <w:spacing w:val="2"/>
          <w:w w:val="85"/>
        </w:rPr>
        <w:t>unless</w:t>
      </w:r>
      <w:r>
        <w:rPr>
          <w:color w:val="231F20"/>
          <w:spacing w:val="-22"/>
          <w:w w:val="85"/>
        </w:rPr>
        <w:t> </w:t>
      </w:r>
      <w:r>
        <w:rPr>
          <w:color w:val="231F20"/>
          <w:spacing w:val="2"/>
          <w:w w:val="85"/>
        </w:rPr>
        <w:t>such</w:t>
      </w:r>
      <w:r>
        <w:rPr>
          <w:color w:val="231F20"/>
          <w:spacing w:val="-22"/>
          <w:w w:val="85"/>
        </w:rPr>
        <w:t> </w:t>
      </w:r>
      <w:r>
        <w:rPr>
          <w:color w:val="231F20"/>
          <w:spacing w:val="3"/>
          <w:w w:val="85"/>
        </w:rPr>
        <w:t>services</w:t>
      </w:r>
    </w:p>
    <w:p>
      <w:pPr>
        <w:pStyle w:val="BodyText"/>
        <w:spacing w:line="266" w:lineRule="auto"/>
        <w:ind w:left="1700" w:right="2"/>
        <w:rPr>
          <w:b/>
          <w:sz w:val="14"/>
        </w:rPr>
      </w:pPr>
      <w:r>
        <w:rPr>
          <w:color w:val="231F20"/>
          <w:w w:val="85"/>
        </w:rPr>
        <w:t>are otherwise provided by other public or private sector bodies. Further possible specialist services could include: short and long-term psychological </w:t>
      </w:r>
      <w:r>
        <w:rPr>
          <w:color w:val="231F20"/>
          <w:w w:val="90"/>
        </w:rPr>
        <w:t>counselling, trauma care, legal advice</w:t>
      </w:r>
      <w:r>
        <w:rPr>
          <w:b/>
          <w:color w:val="231F20"/>
          <w:w w:val="90"/>
          <w:position w:val="6"/>
          <w:sz w:val="14"/>
        </w:rPr>
        <w:t>109 </w:t>
      </w:r>
      <w:r>
        <w:rPr>
          <w:color w:val="231F20"/>
          <w:w w:val="90"/>
        </w:rPr>
        <w:t>and immediate medical support.</w:t>
      </w:r>
      <w:r>
        <w:rPr>
          <w:b/>
          <w:color w:val="231F20"/>
          <w:w w:val="90"/>
          <w:position w:val="6"/>
          <w:sz w:val="14"/>
        </w:rPr>
        <w:t>110</w:t>
      </w:r>
    </w:p>
    <w:p>
      <w:pPr>
        <w:pStyle w:val="BodyText"/>
        <w:spacing w:line="264" w:lineRule="auto" w:before="106"/>
        <w:ind w:left="1700" w:right="32"/>
        <w:rPr>
          <w:b/>
          <w:sz w:val="14"/>
        </w:rPr>
      </w:pPr>
      <w:r>
        <w:rPr>
          <w:color w:val="231F20"/>
          <w:w w:val="90"/>
        </w:rPr>
        <w:t>The UN Declaration of Basic Principles do not </w:t>
      </w:r>
      <w:r>
        <w:rPr>
          <w:color w:val="231F20"/>
          <w:w w:val="80"/>
        </w:rPr>
        <w:t>distinguish between specialist and non-specialist </w:t>
      </w:r>
      <w:r>
        <w:rPr>
          <w:color w:val="231F20"/>
          <w:w w:val="85"/>
        </w:rPr>
        <w:t>services but require governments to ensure that victims have ready access to appropriate health </w:t>
      </w:r>
      <w:r>
        <w:rPr>
          <w:color w:val="231F20"/>
          <w:w w:val="90"/>
        </w:rPr>
        <w:t>and social services.</w:t>
      </w:r>
      <w:r>
        <w:rPr>
          <w:b/>
          <w:color w:val="231F20"/>
          <w:w w:val="90"/>
          <w:position w:val="6"/>
          <w:sz w:val="14"/>
        </w:rPr>
        <w:t>111</w:t>
      </w:r>
    </w:p>
    <w:p>
      <w:pPr>
        <w:pStyle w:val="BodyText"/>
        <w:spacing w:line="264" w:lineRule="auto" w:before="116"/>
        <w:ind w:left="1700" w:right="76"/>
        <w:rPr>
          <w:b/>
          <w:sz w:val="14"/>
        </w:rPr>
      </w:pPr>
      <w:r>
        <w:rPr>
          <w:color w:val="231F20"/>
          <w:spacing w:val="2"/>
          <w:w w:val="90"/>
        </w:rPr>
        <w:t>Finally,</w:t>
      </w:r>
      <w:r>
        <w:rPr>
          <w:color w:val="231F20"/>
          <w:spacing w:val="-38"/>
          <w:w w:val="90"/>
        </w:rPr>
        <w:t> </w:t>
      </w:r>
      <w:r>
        <w:rPr>
          <w:color w:val="231F20"/>
          <w:w w:val="90"/>
        </w:rPr>
        <w:t>the</w:t>
      </w:r>
      <w:r>
        <w:rPr>
          <w:color w:val="231F20"/>
          <w:spacing w:val="-38"/>
          <w:w w:val="90"/>
        </w:rPr>
        <w:t> </w:t>
      </w:r>
      <w:r>
        <w:rPr>
          <w:color w:val="231F20"/>
          <w:w w:val="90"/>
        </w:rPr>
        <w:t>UN</w:t>
      </w:r>
      <w:r>
        <w:rPr>
          <w:color w:val="231F20"/>
          <w:spacing w:val="-37"/>
          <w:w w:val="90"/>
        </w:rPr>
        <w:t> </w:t>
      </w:r>
      <w:r>
        <w:rPr>
          <w:color w:val="231F20"/>
          <w:spacing w:val="2"/>
          <w:w w:val="90"/>
        </w:rPr>
        <w:t>Declaration</w:t>
      </w:r>
      <w:r>
        <w:rPr>
          <w:color w:val="231F20"/>
          <w:spacing w:val="-38"/>
          <w:w w:val="90"/>
        </w:rPr>
        <w:t> </w:t>
      </w:r>
      <w:r>
        <w:rPr>
          <w:color w:val="231F20"/>
          <w:w w:val="90"/>
        </w:rPr>
        <w:t>of</w:t>
      </w:r>
      <w:r>
        <w:rPr>
          <w:color w:val="231F20"/>
          <w:spacing w:val="-38"/>
          <w:w w:val="90"/>
        </w:rPr>
        <w:t> </w:t>
      </w:r>
      <w:r>
        <w:rPr>
          <w:color w:val="231F20"/>
          <w:spacing w:val="2"/>
          <w:w w:val="90"/>
        </w:rPr>
        <w:t>Basic</w:t>
      </w:r>
      <w:r>
        <w:rPr>
          <w:color w:val="231F20"/>
          <w:spacing w:val="-37"/>
          <w:w w:val="90"/>
        </w:rPr>
        <w:t> </w:t>
      </w:r>
      <w:r>
        <w:rPr>
          <w:color w:val="231F20"/>
          <w:spacing w:val="3"/>
          <w:w w:val="90"/>
        </w:rPr>
        <w:t>Principles </w:t>
      </w:r>
      <w:r>
        <w:rPr>
          <w:color w:val="231F20"/>
          <w:spacing w:val="2"/>
          <w:w w:val="80"/>
        </w:rPr>
        <w:t>provides</w:t>
      </w:r>
      <w:r>
        <w:rPr>
          <w:color w:val="231F20"/>
          <w:spacing w:val="-9"/>
          <w:w w:val="80"/>
        </w:rPr>
        <w:t> </w:t>
      </w:r>
      <w:r>
        <w:rPr>
          <w:color w:val="231F20"/>
          <w:spacing w:val="2"/>
          <w:w w:val="80"/>
        </w:rPr>
        <w:t>that</w:t>
      </w:r>
      <w:r>
        <w:rPr>
          <w:color w:val="231F20"/>
          <w:spacing w:val="-9"/>
          <w:w w:val="80"/>
        </w:rPr>
        <w:t> </w:t>
      </w:r>
      <w:r>
        <w:rPr>
          <w:color w:val="231F20"/>
          <w:spacing w:val="2"/>
          <w:w w:val="80"/>
        </w:rPr>
        <w:t>police,</w:t>
      </w:r>
      <w:r>
        <w:rPr>
          <w:color w:val="231F20"/>
          <w:spacing w:val="-8"/>
          <w:w w:val="80"/>
        </w:rPr>
        <w:t> </w:t>
      </w:r>
      <w:r>
        <w:rPr>
          <w:color w:val="231F20"/>
          <w:spacing w:val="2"/>
          <w:w w:val="80"/>
        </w:rPr>
        <w:t>justice,</w:t>
      </w:r>
      <w:r>
        <w:rPr>
          <w:color w:val="231F20"/>
          <w:spacing w:val="-9"/>
          <w:w w:val="80"/>
        </w:rPr>
        <w:t> </w:t>
      </w:r>
      <w:r>
        <w:rPr>
          <w:color w:val="231F20"/>
          <w:spacing w:val="2"/>
          <w:w w:val="80"/>
        </w:rPr>
        <w:t>health,</w:t>
      </w:r>
      <w:r>
        <w:rPr>
          <w:color w:val="231F20"/>
          <w:spacing w:val="-9"/>
          <w:w w:val="80"/>
        </w:rPr>
        <w:t> </w:t>
      </w:r>
      <w:r>
        <w:rPr>
          <w:color w:val="231F20"/>
          <w:spacing w:val="2"/>
          <w:w w:val="80"/>
        </w:rPr>
        <w:t>social</w:t>
      </w:r>
      <w:r>
        <w:rPr>
          <w:color w:val="231F20"/>
          <w:spacing w:val="-8"/>
          <w:w w:val="80"/>
        </w:rPr>
        <w:t> </w:t>
      </w:r>
      <w:r>
        <w:rPr>
          <w:color w:val="231F20"/>
          <w:spacing w:val="3"/>
          <w:w w:val="80"/>
        </w:rPr>
        <w:t>service </w:t>
      </w:r>
      <w:r>
        <w:rPr>
          <w:color w:val="231F20"/>
          <w:w w:val="85"/>
        </w:rPr>
        <w:t>and </w:t>
      </w:r>
      <w:r>
        <w:rPr>
          <w:color w:val="231F20"/>
          <w:spacing w:val="2"/>
          <w:w w:val="85"/>
        </w:rPr>
        <w:t>other personnel concerned should </w:t>
      </w:r>
      <w:r>
        <w:rPr>
          <w:color w:val="231F20"/>
          <w:spacing w:val="3"/>
          <w:w w:val="85"/>
        </w:rPr>
        <w:t>receive </w:t>
      </w:r>
      <w:r>
        <w:rPr>
          <w:color w:val="231F20"/>
          <w:spacing w:val="2"/>
          <w:w w:val="85"/>
        </w:rPr>
        <w:t>training</w:t>
      </w:r>
      <w:r>
        <w:rPr>
          <w:color w:val="231F20"/>
          <w:spacing w:val="-26"/>
          <w:w w:val="85"/>
        </w:rPr>
        <w:t> </w:t>
      </w:r>
      <w:r>
        <w:rPr>
          <w:color w:val="231F20"/>
          <w:w w:val="85"/>
        </w:rPr>
        <w:t>to</w:t>
      </w:r>
      <w:r>
        <w:rPr>
          <w:color w:val="231F20"/>
          <w:spacing w:val="-25"/>
          <w:w w:val="85"/>
        </w:rPr>
        <w:t> </w:t>
      </w:r>
      <w:r>
        <w:rPr>
          <w:color w:val="231F20"/>
          <w:spacing w:val="2"/>
          <w:w w:val="85"/>
        </w:rPr>
        <w:t>sensitise</w:t>
      </w:r>
      <w:r>
        <w:rPr>
          <w:color w:val="231F20"/>
          <w:spacing w:val="-25"/>
          <w:w w:val="85"/>
        </w:rPr>
        <w:t> </w:t>
      </w:r>
      <w:r>
        <w:rPr>
          <w:color w:val="231F20"/>
          <w:spacing w:val="2"/>
          <w:w w:val="85"/>
        </w:rPr>
        <w:t>them</w:t>
      </w:r>
      <w:r>
        <w:rPr>
          <w:color w:val="231F20"/>
          <w:spacing w:val="-25"/>
          <w:w w:val="85"/>
        </w:rPr>
        <w:t> </w:t>
      </w:r>
      <w:r>
        <w:rPr>
          <w:color w:val="231F20"/>
          <w:w w:val="85"/>
        </w:rPr>
        <w:t>to</w:t>
      </w:r>
      <w:r>
        <w:rPr>
          <w:color w:val="231F20"/>
          <w:spacing w:val="-25"/>
          <w:w w:val="85"/>
        </w:rPr>
        <w:t> </w:t>
      </w:r>
      <w:r>
        <w:rPr>
          <w:color w:val="231F20"/>
          <w:w w:val="85"/>
        </w:rPr>
        <w:t>the</w:t>
      </w:r>
      <w:r>
        <w:rPr>
          <w:color w:val="231F20"/>
          <w:spacing w:val="-25"/>
          <w:w w:val="85"/>
        </w:rPr>
        <w:t> </w:t>
      </w:r>
      <w:r>
        <w:rPr>
          <w:color w:val="231F20"/>
          <w:spacing w:val="2"/>
          <w:w w:val="85"/>
        </w:rPr>
        <w:t>needs</w:t>
      </w:r>
      <w:r>
        <w:rPr>
          <w:color w:val="231F20"/>
          <w:spacing w:val="-25"/>
          <w:w w:val="85"/>
        </w:rPr>
        <w:t> </w:t>
      </w:r>
      <w:r>
        <w:rPr>
          <w:color w:val="231F20"/>
          <w:w w:val="85"/>
        </w:rPr>
        <w:t>of</w:t>
      </w:r>
      <w:r>
        <w:rPr>
          <w:color w:val="231F20"/>
          <w:spacing w:val="-26"/>
          <w:w w:val="85"/>
        </w:rPr>
        <w:t> </w:t>
      </w:r>
      <w:r>
        <w:rPr>
          <w:color w:val="231F20"/>
          <w:spacing w:val="3"/>
          <w:w w:val="85"/>
        </w:rPr>
        <w:t>victims, </w:t>
      </w:r>
      <w:r>
        <w:rPr>
          <w:color w:val="231F20"/>
          <w:w w:val="90"/>
        </w:rPr>
        <w:t>and be </w:t>
      </w:r>
      <w:r>
        <w:rPr>
          <w:color w:val="231F20"/>
          <w:spacing w:val="2"/>
          <w:w w:val="90"/>
        </w:rPr>
        <w:t>given guidelines </w:t>
      </w:r>
      <w:r>
        <w:rPr>
          <w:color w:val="231F20"/>
          <w:w w:val="90"/>
        </w:rPr>
        <w:t>to </w:t>
      </w:r>
      <w:r>
        <w:rPr>
          <w:color w:val="231F20"/>
          <w:spacing w:val="2"/>
          <w:w w:val="90"/>
        </w:rPr>
        <w:t>ensure proper </w:t>
      </w:r>
      <w:r>
        <w:rPr>
          <w:color w:val="231F20"/>
          <w:spacing w:val="3"/>
          <w:w w:val="90"/>
        </w:rPr>
        <w:t>and </w:t>
      </w:r>
      <w:r>
        <w:rPr>
          <w:color w:val="231F20"/>
          <w:spacing w:val="2"/>
          <w:w w:val="90"/>
        </w:rPr>
        <w:t>prompt</w:t>
      </w:r>
      <w:r>
        <w:rPr>
          <w:color w:val="231F20"/>
          <w:spacing w:val="-6"/>
          <w:w w:val="90"/>
        </w:rPr>
        <w:t> </w:t>
      </w:r>
      <w:r>
        <w:rPr>
          <w:color w:val="231F20"/>
          <w:w w:val="90"/>
        </w:rPr>
        <w:t>aid.</w:t>
      </w:r>
      <w:r>
        <w:rPr>
          <w:b/>
          <w:color w:val="231F20"/>
          <w:w w:val="90"/>
          <w:position w:val="6"/>
          <w:sz w:val="14"/>
        </w:rPr>
        <w:t>112</w:t>
      </w:r>
    </w:p>
    <w:p>
      <w:pPr>
        <w:pStyle w:val="Heading3"/>
        <w:spacing w:before="193"/>
      </w:pPr>
      <w:r>
        <w:rPr>
          <w:color w:val="0097D0"/>
        </w:rPr>
        <w:t>Domestic laws and policies</w:t>
      </w:r>
    </w:p>
    <w:p>
      <w:pPr>
        <w:pStyle w:val="BodyText"/>
        <w:spacing w:line="266" w:lineRule="auto" w:before="67"/>
        <w:ind w:left="1700" w:right="323"/>
      </w:pPr>
      <w:r>
        <w:rPr>
          <w:color w:val="231F20"/>
          <w:w w:val="90"/>
        </w:rPr>
        <w:t>In order to access further support services, the PSNI, PPS and NICTS refer to voluntary </w:t>
      </w:r>
      <w:r>
        <w:rPr>
          <w:color w:val="231F20"/>
          <w:w w:val="85"/>
        </w:rPr>
        <w:t>organisations such as Victims Support NI and </w:t>
      </w:r>
      <w:r>
        <w:rPr>
          <w:color w:val="231F20"/>
          <w:w w:val="80"/>
        </w:rPr>
        <w:t>other partner organisations.</w:t>
      </w:r>
      <w:r>
        <w:rPr>
          <w:b/>
          <w:color w:val="231F20"/>
          <w:w w:val="80"/>
          <w:position w:val="6"/>
          <w:sz w:val="14"/>
        </w:rPr>
        <w:t>113 </w:t>
      </w:r>
      <w:r>
        <w:rPr>
          <w:color w:val="231F20"/>
          <w:w w:val="80"/>
        </w:rPr>
        <w:t>Victim Support</w:t>
      </w:r>
    </w:p>
    <w:p>
      <w:pPr>
        <w:pStyle w:val="BodyText"/>
        <w:spacing w:line="264" w:lineRule="auto"/>
        <w:ind w:left="1700"/>
      </w:pPr>
      <w:r>
        <w:rPr>
          <w:color w:val="231F20"/>
          <w:w w:val="90"/>
        </w:rPr>
        <w:t>NI</w:t>
      </w:r>
      <w:r>
        <w:rPr>
          <w:color w:val="231F20"/>
          <w:spacing w:val="-32"/>
          <w:w w:val="90"/>
        </w:rPr>
        <w:t> </w:t>
      </w:r>
      <w:r>
        <w:rPr>
          <w:color w:val="231F20"/>
          <w:w w:val="90"/>
        </w:rPr>
        <w:t>is</w:t>
      </w:r>
      <w:r>
        <w:rPr>
          <w:color w:val="231F20"/>
          <w:spacing w:val="-32"/>
          <w:w w:val="90"/>
        </w:rPr>
        <w:t> </w:t>
      </w:r>
      <w:r>
        <w:rPr>
          <w:color w:val="231F20"/>
          <w:w w:val="90"/>
        </w:rPr>
        <w:t>a</w:t>
      </w:r>
      <w:r>
        <w:rPr>
          <w:color w:val="231F20"/>
          <w:spacing w:val="-31"/>
          <w:w w:val="90"/>
        </w:rPr>
        <w:t> </w:t>
      </w:r>
      <w:r>
        <w:rPr>
          <w:color w:val="231F20"/>
          <w:spacing w:val="2"/>
          <w:w w:val="90"/>
        </w:rPr>
        <w:t>voluntary</w:t>
      </w:r>
      <w:r>
        <w:rPr>
          <w:color w:val="231F20"/>
          <w:spacing w:val="-32"/>
          <w:w w:val="90"/>
        </w:rPr>
        <w:t> </w:t>
      </w:r>
      <w:r>
        <w:rPr>
          <w:color w:val="231F20"/>
          <w:spacing w:val="2"/>
          <w:w w:val="90"/>
        </w:rPr>
        <w:t>service</w:t>
      </w:r>
      <w:r>
        <w:rPr>
          <w:color w:val="231F20"/>
          <w:spacing w:val="-32"/>
          <w:w w:val="90"/>
        </w:rPr>
        <w:t> </w:t>
      </w:r>
      <w:r>
        <w:rPr>
          <w:color w:val="231F20"/>
          <w:spacing w:val="2"/>
          <w:w w:val="90"/>
        </w:rPr>
        <w:t>which</w:t>
      </w:r>
      <w:r>
        <w:rPr>
          <w:color w:val="231F20"/>
          <w:spacing w:val="-31"/>
          <w:w w:val="90"/>
        </w:rPr>
        <w:t> </w:t>
      </w:r>
      <w:r>
        <w:rPr>
          <w:color w:val="231F20"/>
          <w:spacing w:val="2"/>
          <w:w w:val="90"/>
        </w:rPr>
        <w:t>receives</w:t>
      </w:r>
      <w:r>
        <w:rPr>
          <w:color w:val="231F20"/>
          <w:spacing w:val="-32"/>
          <w:w w:val="90"/>
        </w:rPr>
        <w:t> </w:t>
      </w:r>
      <w:r>
        <w:rPr>
          <w:color w:val="231F20"/>
          <w:w w:val="90"/>
        </w:rPr>
        <w:t>its</w:t>
      </w:r>
      <w:r>
        <w:rPr>
          <w:color w:val="231F20"/>
          <w:spacing w:val="-32"/>
          <w:w w:val="90"/>
        </w:rPr>
        <w:t> </w:t>
      </w:r>
      <w:r>
        <w:rPr>
          <w:color w:val="231F20"/>
          <w:spacing w:val="3"/>
          <w:w w:val="90"/>
        </w:rPr>
        <w:t>core </w:t>
      </w:r>
      <w:r>
        <w:rPr>
          <w:color w:val="231F20"/>
          <w:spacing w:val="2"/>
          <w:w w:val="85"/>
        </w:rPr>
        <w:t>funding</w:t>
      </w:r>
      <w:r>
        <w:rPr>
          <w:color w:val="231F20"/>
          <w:spacing w:val="-21"/>
          <w:w w:val="85"/>
        </w:rPr>
        <w:t> </w:t>
      </w:r>
      <w:r>
        <w:rPr>
          <w:color w:val="231F20"/>
          <w:spacing w:val="2"/>
          <w:w w:val="85"/>
        </w:rPr>
        <w:t>from</w:t>
      </w:r>
      <w:r>
        <w:rPr>
          <w:color w:val="231F20"/>
          <w:spacing w:val="-20"/>
          <w:w w:val="85"/>
        </w:rPr>
        <w:t> </w:t>
      </w:r>
      <w:r>
        <w:rPr>
          <w:color w:val="231F20"/>
          <w:w w:val="85"/>
        </w:rPr>
        <w:t>the</w:t>
      </w:r>
      <w:r>
        <w:rPr>
          <w:color w:val="231F20"/>
          <w:spacing w:val="-20"/>
          <w:w w:val="85"/>
        </w:rPr>
        <w:t> </w:t>
      </w:r>
      <w:r>
        <w:rPr>
          <w:color w:val="231F20"/>
          <w:spacing w:val="2"/>
          <w:w w:val="85"/>
        </w:rPr>
        <w:t>DoJ.</w:t>
      </w:r>
      <w:r>
        <w:rPr>
          <w:color w:val="231F20"/>
          <w:spacing w:val="-20"/>
          <w:w w:val="85"/>
        </w:rPr>
        <w:t> </w:t>
      </w:r>
      <w:r>
        <w:rPr>
          <w:color w:val="231F20"/>
          <w:w w:val="85"/>
        </w:rPr>
        <w:t>It</w:t>
      </w:r>
      <w:r>
        <w:rPr>
          <w:color w:val="231F20"/>
          <w:spacing w:val="-20"/>
          <w:w w:val="85"/>
        </w:rPr>
        <w:t> </w:t>
      </w:r>
      <w:r>
        <w:rPr>
          <w:color w:val="231F20"/>
          <w:w w:val="85"/>
        </w:rPr>
        <w:t>is</w:t>
      </w:r>
      <w:r>
        <w:rPr>
          <w:color w:val="231F20"/>
          <w:spacing w:val="-20"/>
          <w:w w:val="85"/>
        </w:rPr>
        <w:t> </w:t>
      </w:r>
      <w:r>
        <w:rPr>
          <w:color w:val="231F20"/>
          <w:w w:val="85"/>
        </w:rPr>
        <w:t>the</w:t>
      </w:r>
      <w:r>
        <w:rPr>
          <w:color w:val="231F20"/>
          <w:spacing w:val="-20"/>
          <w:w w:val="85"/>
        </w:rPr>
        <w:t> </w:t>
      </w:r>
      <w:r>
        <w:rPr>
          <w:color w:val="231F20"/>
          <w:spacing w:val="2"/>
          <w:w w:val="85"/>
        </w:rPr>
        <w:t>main</w:t>
      </w:r>
      <w:r>
        <w:rPr>
          <w:color w:val="231F20"/>
          <w:spacing w:val="-21"/>
          <w:w w:val="85"/>
        </w:rPr>
        <w:t> </w:t>
      </w:r>
      <w:r>
        <w:rPr>
          <w:color w:val="231F20"/>
          <w:spacing w:val="2"/>
          <w:w w:val="85"/>
        </w:rPr>
        <w:t>contact</w:t>
      </w:r>
      <w:r>
        <w:rPr>
          <w:color w:val="231F20"/>
          <w:spacing w:val="-20"/>
          <w:w w:val="85"/>
        </w:rPr>
        <w:t> </w:t>
      </w:r>
      <w:r>
        <w:rPr>
          <w:color w:val="231F20"/>
          <w:spacing w:val="3"/>
          <w:w w:val="85"/>
        </w:rPr>
        <w:t>point </w:t>
      </w:r>
      <w:r>
        <w:rPr>
          <w:color w:val="231F20"/>
          <w:w w:val="80"/>
        </w:rPr>
        <w:t>for </w:t>
      </w:r>
      <w:r>
        <w:rPr>
          <w:color w:val="231F20"/>
          <w:spacing w:val="2"/>
          <w:w w:val="80"/>
        </w:rPr>
        <w:t>victims </w:t>
      </w:r>
      <w:r>
        <w:rPr>
          <w:color w:val="231F20"/>
          <w:w w:val="80"/>
        </w:rPr>
        <w:t>and </w:t>
      </w:r>
      <w:r>
        <w:rPr>
          <w:color w:val="231F20"/>
          <w:spacing w:val="2"/>
          <w:w w:val="80"/>
        </w:rPr>
        <w:t>will provide emotional </w:t>
      </w:r>
      <w:r>
        <w:rPr>
          <w:color w:val="231F20"/>
          <w:w w:val="80"/>
        </w:rPr>
        <w:t>and</w:t>
      </w:r>
      <w:r>
        <w:rPr>
          <w:color w:val="231F20"/>
          <w:spacing w:val="-34"/>
          <w:w w:val="80"/>
        </w:rPr>
        <w:t> </w:t>
      </w:r>
      <w:r>
        <w:rPr>
          <w:color w:val="231F20"/>
          <w:spacing w:val="3"/>
          <w:w w:val="80"/>
        </w:rPr>
        <w:t>practical </w:t>
      </w:r>
      <w:r>
        <w:rPr>
          <w:color w:val="231F20"/>
          <w:spacing w:val="2"/>
          <w:w w:val="80"/>
        </w:rPr>
        <w:t>advice confidentially </w:t>
      </w:r>
      <w:r>
        <w:rPr>
          <w:color w:val="231F20"/>
          <w:w w:val="80"/>
        </w:rPr>
        <w:t>and </w:t>
      </w:r>
      <w:r>
        <w:rPr>
          <w:color w:val="231F20"/>
          <w:spacing w:val="2"/>
          <w:w w:val="80"/>
        </w:rPr>
        <w:t>free </w:t>
      </w:r>
      <w:r>
        <w:rPr>
          <w:color w:val="231F20"/>
          <w:w w:val="80"/>
        </w:rPr>
        <w:t>of </w:t>
      </w:r>
      <w:r>
        <w:rPr>
          <w:color w:val="231F20"/>
          <w:spacing w:val="2"/>
          <w:w w:val="80"/>
        </w:rPr>
        <w:t>charge,</w:t>
      </w:r>
      <w:r>
        <w:rPr>
          <w:color w:val="231F20"/>
          <w:spacing w:val="-30"/>
          <w:w w:val="80"/>
        </w:rPr>
        <w:t> </w:t>
      </w:r>
      <w:r>
        <w:rPr>
          <w:color w:val="231F20"/>
          <w:spacing w:val="3"/>
          <w:w w:val="80"/>
        </w:rPr>
        <w:t>regardless </w:t>
      </w:r>
      <w:r>
        <w:rPr>
          <w:color w:val="231F20"/>
          <w:w w:val="90"/>
        </w:rPr>
        <w:t>of</w:t>
      </w:r>
      <w:r>
        <w:rPr>
          <w:color w:val="231F20"/>
          <w:spacing w:val="-39"/>
          <w:w w:val="90"/>
        </w:rPr>
        <w:t> </w:t>
      </w:r>
      <w:r>
        <w:rPr>
          <w:color w:val="231F20"/>
          <w:spacing w:val="2"/>
          <w:w w:val="90"/>
        </w:rPr>
        <w:t>whether</w:t>
      </w:r>
      <w:r>
        <w:rPr>
          <w:color w:val="231F20"/>
          <w:spacing w:val="-38"/>
          <w:w w:val="90"/>
        </w:rPr>
        <w:t> </w:t>
      </w:r>
      <w:r>
        <w:rPr>
          <w:color w:val="231F20"/>
          <w:w w:val="90"/>
        </w:rPr>
        <w:t>an</w:t>
      </w:r>
      <w:r>
        <w:rPr>
          <w:color w:val="231F20"/>
          <w:spacing w:val="-38"/>
          <w:w w:val="90"/>
        </w:rPr>
        <w:t> </w:t>
      </w:r>
      <w:r>
        <w:rPr>
          <w:color w:val="231F20"/>
          <w:spacing w:val="2"/>
          <w:w w:val="90"/>
        </w:rPr>
        <w:t>incident</w:t>
      </w:r>
      <w:r>
        <w:rPr>
          <w:color w:val="231F20"/>
          <w:spacing w:val="-38"/>
          <w:w w:val="90"/>
        </w:rPr>
        <w:t> </w:t>
      </w:r>
      <w:r>
        <w:rPr>
          <w:color w:val="231F20"/>
          <w:w w:val="90"/>
        </w:rPr>
        <w:t>was</w:t>
      </w:r>
      <w:r>
        <w:rPr>
          <w:color w:val="231F20"/>
          <w:spacing w:val="-38"/>
          <w:w w:val="90"/>
        </w:rPr>
        <w:t> </w:t>
      </w:r>
      <w:r>
        <w:rPr>
          <w:color w:val="231F20"/>
          <w:spacing w:val="2"/>
          <w:w w:val="90"/>
        </w:rPr>
        <w:t>reported</w:t>
      </w:r>
      <w:r>
        <w:rPr>
          <w:color w:val="231F20"/>
          <w:spacing w:val="-38"/>
          <w:w w:val="90"/>
        </w:rPr>
        <w:t> </w:t>
      </w:r>
      <w:r>
        <w:rPr>
          <w:color w:val="231F20"/>
          <w:w w:val="90"/>
        </w:rPr>
        <w:t>or</w:t>
      </w:r>
      <w:r>
        <w:rPr>
          <w:color w:val="231F20"/>
          <w:spacing w:val="-39"/>
          <w:w w:val="90"/>
        </w:rPr>
        <w:t> </w:t>
      </w:r>
      <w:r>
        <w:rPr>
          <w:color w:val="231F20"/>
          <w:spacing w:val="2"/>
          <w:w w:val="90"/>
        </w:rPr>
        <w:t>not.</w:t>
      </w:r>
      <w:r>
        <w:rPr>
          <w:color w:val="231F20"/>
          <w:spacing w:val="-38"/>
          <w:w w:val="90"/>
        </w:rPr>
        <w:t> </w:t>
      </w:r>
      <w:r>
        <w:rPr>
          <w:color w:val="231F20"/>
          <w:spacing w:val="3"/>
          <w:w w:val="90"/>
        </w:rPr>
        <w:t>The </w:t>
      </w:r>
      <w:r>
        <w:rPr>
          <w:color w:val="231F20"/>
          <w:spacing w:val="2"/>
          <w:w w:val="90"/>
        </w:rPr>
        <w:t>services offered include assistance </w:t>
      </w:r>
      <w:r>
        <w:rPr>
          <w:color w:val="231F20"/>
          <w:w w:val="90"/>
        </w:rPr>
        <w:t>in </w:t>
      </w:r>
      <w:r>
        <w:rPr>
          <w:color w:val="231F20"/>
          <w:spacing w:val="3"/>
          <w:w w:val="90"/>
        </w:rPr>
        <w:t>making </w:t>
      </w:r>
      <w:r>
        <w:rPr>
          <w:color w:val="231F20"/>
          <w:spacing w:val="2"/>
          <w:w w:val="85"/>
        </w:rPr>
        <w:t>criminal</w:t>
      </w:r>
      <w:r>
        <w:rPr>
          <w:color w:val="231F20"/>
          <w:spacing w:val="-30"/>
          <w:w w:val="85"/>
        </w:rPr>
        <w:t> </w:t>
      </w:r>
      <w:r>
        <w:rPr>
          <w:color w:val="231F20"/>
          <w:spacing w:val="2"/>
          <w:w w:val="85"/>
        </w:rPr>
        <w:t>injury</w:t>
      </w:r>
      <w:r>
        <w:rPr>
          <w:color w:val="231F20"/>
          <w:spacing w:val="-29"/>
          <w:w w:val="85"/>
        </w:rPr>
        <w:t> </w:t>
      </w:r>
      <w:r>
        <w:rPr>
          <w:color w:val="231F20"/>
          <w:spacing w:val="2"/>
          <w:w w:val="85"/>
        </w:rPr>
        <w:t>compensation</w:t>
      </w:r>
      <w:r>
        <w:rPr>
          <w:color w:val="231F20"/>
          <w:spacing w:val="-29"/>
          <w:w w:val="85"/>
        </w:rPr>
        <w:t> </w:t>
      </w:r>
      <w:r>
        <w:rPr>
          <w:color w:val="231F20"/>
          <w:w w:val="85"/>
        </w:rPr>
        <w:t>claims,</w:t>
      </w:r>
      <w:r>
        <w:rPr>
          <w:b/>
          <w:color w:val="231F20"/>
          <w:w w:val="85"/>
          <w:position w:val="6"/>
          <w:sz w:val="14"/>
        </w:rPr>
        <w:t>114</w:t>
      </w:r>
      <w:r>
        <w:rPr>
          <w:b/>
          <w:color w:val="231F20"/>
          <w:spacing w:val="-11"/>
          <w:w w:val="85"/>
          <w:position w:val="6"/>
          <w:sz w:val="14"/>
        </w:rPr>
        <w:t> </w:t>
      </w:r>
      <w:r>
        <w:rPr>
          <w:color w:val="231F20"/>
          <w:spacing w:val="2"/>
          <w:w w:val="85"/>
        </w:rPr>
        <w:t>advice</w:t>
      </w:r>
      <w:r>
        <w:rPr>
          <w:color w:val="231F20"/>
          <w:spacing w:val="-29"/>
          <w:w w:val="85"/>
        </w:rPr>
        <w:t> </w:t>
      </w:r>
      <w:r>
        <w:rPr>
          <w:color w:val="231F20"/>
          <w:spacing w:val="3"/>
          <w:w w:val="85"/>
        </w:rPr>
        <w:t>on</w:t>
      </w:r>
    </w:p>
    <w:p>
      <w:pPr>
        <w:pStyle w:val="BodyText"/>
        <w:spacing w:line="264" w:lineRule="auto" w:before="106"/>
        <w:ind w:left="605" w:right="1198"/>
      </w:pPr>
      <w:r>
        <w:rPr/>
        <w:br w:type="column"/>
      </w:r>
      <w:r>
        <w:rPr>
          <w:color w:val="231F20"/>
          <w:spacing w:val="2"/>
          <w:w w:val="85"/>
        </w:rPr>
        <w:t>other</w:t>
      </w:r>
      <w:r>
        <w:rPr>
          <w:color w:val="231F20"/>
          <w:spacing w:val="-26"/>
          <w:w w:val="85"/>
        </w:rPr>
        <w:t> </w:t>
      </w:r>
      <w:r>
        <w:rPr>
          <w:color w:val="231F20"/>
          <w:spacing w:val="2"/>
          <w:w w:val="85"/>
        </w:rPr>
        <w:t>possible</w:t>
      </w:r>
      <w:r>
        <w:rPr>
          <w:color w:val="231F20"/>
          <w:spacing w:val="-25"/>
          <w:w w:val="85"/>
        </w:rPr>
        <w:t> </w:t>
      </w:r>
      <w:r>
        <w:rPr>
          <w:color w:val="231F20"/>
          <w:spacing w:val="2"/>
          <w:w w:val="85"/>
        </w:rPr>
        <w:t>sources</w:t>
      </w:r>
      <w:r>
        <w:rPr>
          <w:color w:val="231F20"/>
          <w:spacing w:val="-25"/>
          <w:w w:val="85"/>
        </w:rPr>
        <w:t> </w:t>
      </w:r>
      <w:r>
        <w:rPr>
          <w:color w:val="231F20"/>
          <w:w w:val="85"/>
        </w:rPr>
        <w:t>of</w:t>
      </w:r>
      <w:r>
        <w:rPr>
          <w:color w:val="231F20"/>
          <w:spacing w:val="-26"/>
          <w:w w:val="85"/>
        </w:rPr>
        <w:t> </w:t>
      </w:r>
      <w:r>
        <w:rPr>
          <w:color w:val="231F20"/>
          <w:spacing w:val="2"/>
          <w:w w:val="85"/>
        </w:rPr>
        <w:t>help,</w:t>
      </w:r>
      <w:r>
        <w:rPr>
          <w:color w:val="231F20"/>
          <w:spacing w:val="-25"/>
          <w:w w:val="85"/>
        </w:rPr>
        <w:t> </w:t>
      </w:r>
      <w:r>
        <w:rPr>
          <w:color w:val="231F20"/>
          <w:w w:val="85"/>
        </w:rPr>
        <w:t>and</w:t>
      </w:r>
      <w:r>
        <w:rPr>
          <w:color w:val="231F20"/>
          <w:spacing w:val="-26"/>
          <w:w w:val="85"/>
        </w:rPr>
        <w:t> </w:t>
      </w:r>
      <w:r>
        <w:rPr>
          <w:color w:val="231F20"/>
          <w:w w:val="85"/>
        </w:rPr>
        <w:t>the</w:t>
      </w:r>
      <w:r>
        <w:rPr>
          <w:color w:val="231F20"/>
          <w:spacing w:val="-25"/>
          <w:w w:val="85"/>
        </w:rPr>
        <w:t> </w:t>
      </w:r>
      <w:r>
        <w:rPr>
          <w:color w:val="231F20"/>
          <w:spacing w:val="2"/>
          <w:w w:val="85"/>
        </w:rPr>
        <w:t>provision</w:t>
      </w:r>
      <w:r>
        <w:rPr>
          <w:color w:val="231F20"/>
          <w:spacing w:val="-25"/>
          <w:w w:val="85"/>
        </w:rPr>
        <w:t> </w:t>
      </w:r>
      <w:r>
        <w:rPr>
          <w:color w:val="231F20"/>
          <w:spacing w:val="3"/>
          <w:w w:val="85"/>
        </w:rPr>
        <w:t>of </w:t>
      </w:r>
      <w:r>
        <w:rPr>
          <w:color w:val="231F20"/>
          <w:w w:val="90"/>
        </w:rPr>
        <w:t>a</w:t>
      </w:r>
      <w:r>
        <w:rPr>
          <w:color w:val="231F20"/>
          <w:spacing w:val="-41"/>
          <w:w w:val="90"/>
        </w:rPr>
        <w:t> </w:t>
      </w:r>
      <w:r>
        <w:rPr>
          <w:color w:val="231F20"/>
          <w:spacing w:val="2"/>
          <w:w w:val="90"/>
        </w:rPr>
        <w:t>witness</w:t>
      </w:r>
      <w:r>
        <w:rPr>
          <w:color w:val="231F20"/>
          <w:spacing w:val="-41"/>
          <w:w w:val="90"/>
        </w:rPr>
        <w:t> </w:t>
      </w:r>
      <w:r>
        <w:rPr>
          <w:color w:val="231F20"/>
          <w:spacing w:val="2"/>
          <w:w w:val="90"/>
        </w:rPr>
        <w:t>service</w:t>
      </w:r>
      <w:r>
        <w:rPr>
          <w:color w:val="231F20"/>
          <w:spacing w:val="-41"/>
          <w:w w:val="90"/>
        </w:rPr>
        <w:t> </w:t>
      </w:r>
      <w:r>
        <w:rPr>
          <w:color w:val="231F20"/>
          <w:w w:val="90"/>
        </w:rPr>
        <w:t>at</w:t>
      </w:r>
      <w:r>
        <w:rPr>
          <w:color w:val="231F20"/>
          <w:spacing w:val="-40"/>
          <w:w w:val="90"/>
        </w:rPr>
        <w:t> </w:t>
      </w:r>
      <w:r>
        <w:rPr>
          <w:color w:val="231F20"/>
          <w:w w:val="90"/>
        </w:rPr>
        <w:t>court.</w:t>
      </w:r>
      <w:r>
        <w:rPr>
          <w:b/>
          <w:color w:val="231F20"/>
          <w:w w:val="90"/>
          <w:position w:val="6"/>
          <w:sz w:val="14"/>
        </w:rPr>
        <w:t>115</w:t>
      </w:r>
      <w:r>
        <w:rPr>
          <w:b/>
          <w:color w:val="231F20"/>
          <w:spacing w:val="-21"/>
          <w:w w:val="90"/>
          <w:position w:val="6"/>
          <w:sz w:val="14"/>
        </w:rPr>
        <w:t> </w:t>
      </w:r>
      <w:r>
        <w:rPr>
          <w:color w:val="231F20"/>
          <w:w w:val="90"/>
        </w:rPr>
        <w:t>The</w:t>
      </w:r>
      <w:r>
        <w:rPr>
          <w:color w:val="231F20"/>
          <w:spacing w:val="-40"/>
          <w:w w:val="90"/>
        </w:rPr>
        <w:t> </w:t>
      </w:r>
      <w:r>
        <w:rPr>
          <w:color w:val="231F20"/>
          <w:spacing w:val="2"/>
          <w:w w:val="90"/>
        </w:rPr>
        <w:t>witness</w:t>
      </w:r>
      <w:r>
        <w:rPr>
          <w:color w:val="231F20"/>
          <w:spacing w:val="-41"/>
          <w:w w:val="90"/>
        </w:rPr>
        <w:t> </w:t>
      </w:r>
      <w:r>
        <w:rPr>
          <w:color w:val="231F20"/>
          <w:spacing w:val="3"/>
          <w:w w:val="90"/>
        </w:rPr>
        <w:t>service </w:t>
      </w:r>
      <w:r>
        <w:rPr>
          <w:color w:val="231F20"/>
          <w:spacing w:val="2"/>
          <w:w w:val="85"/>
        </w:rPr>
        <w:t>provides</w:t>
      </w:r>
      <w:r>
        <w:rPr>
          <w:color w:val="231F20"/>
          <w:spacing w:val="-30"/>
          <w:w w:val="85"/>
        </w:rPr>
        <w:t> </w:t>
      </w:r>
      <w:r>
        <w:rPr>
          <w:color w:val="231F20"/>
          <w:spacing w:val="2"/>
          <w:w w:val="85"/>
        </w:rPr>
        <w:t>support</w:t>
      </w:r>
      <w:r>
        <w:rPr>
          <w:color w:val="231F20"/>
          <w:spacing w:val="-30"/>
          <w:w w:val="85"/>
        </w:rPr>
        <w:t> </w:t>
      </w:r>
      <w:r>
        <w:rPr>
          <w:color w:val="231F20"/>
          <w:spacing w:val="2"/>
          <w:w w:val="85"/>
        </w:rPr>
        <w:t>before,</w:t>
      </w:r>
      <w:r>
        <w:rPr>
          <w:color w:val="231F20"/>
          <w:spacing w:val="-30"/>
          <w:w w:val="85"/>
        </w:rPr>
        <w:t> </w:t>
      </w:r>
      <w:r>
        <w:rPr>
          <w:color w:val="231F20"/>
          <w:spacing w:val="2"/>
          <w:w w:val="85"/>
        </w:rPr>
        <w:t>during</w:t>
      </w:r>
      <w:r>
        <w:rPr>
          <w:color w:val="231F20"/>
          <w:spacing w:val="-29"/>
          <w:w w:val="85"/>
        </w:rPr>
        <w:t> </w:t>
      </w:r>
      <w:r>
        <w:rPr>
          <w:color w:val="231F20"/>
          <w:w w:val="85"/>
        </w:rPr>
        <w:t>and</w:t>
      </w:r>
      <w:r>
        <w:rPr>
          <w:color w:val="231F20"/>
          <w:spacing w:val="-30"/>
          <w:w w:val="85"/>
        </w:rPr>
        <w:t> </w:t>
      </w:r>
      <w:r>
        <w:rPr>
          <w:color w:val="231F20"/>
          <w:spacing w:val="2"/>
          <w:w w:val="85"/>
        </w:rPr>
        <w:t>after</w:t>
      </w:r>
      <w:r>
        <w:rPr>
          <w:color w:val="231F20"/>
          <w:spacing w:val="-30"/>
          <w:w w:val="85"/>
        </w:rPr>
        <w:t> </w:t>
      </w:r>
      <w:r>
        <w:rPr>
          <w:color w:val="231F20"/>
          <w:w w:val="85"/>
        </w:rPr>
        <w:t>the</w:t>
      </w:r>
      <w:r>
        <w:rPr>
          <w:color w:val="231F20"/>
          <w:spacing w:val="-29"/>
          <w:w w:val="85"/>
        </w:rPr>
        <w:t> </w:t>
      </w:r>
      <w:r>
        <w:rPr>
          <w:color w:val="231F20"/>
          <w:spacing w:val="3"/>
          <w:w w:val="85"/>
        </w:rPr>
        <w:t>trial </w:t>
      </w:r>
      <w:r>
        <w:rPr>
          <w:color w:val="231F20"/>
          <w:w w:val="85"/>
        </w:rPr>
        <w:t>to </w:t>
      </w:r>
      <w:r>
        <w:rPr>
          <w:color w:val="231F20"/>
          <w:spacing w:val="2"/>
          <w:w w:val="85"/>
        </w:rPr>
        <w:t>help keep victims informed </w:t>
      </w:r>
      <w:r>
        <w:rPr>
          <w:color w:val="231F20"/>
          <w:w w:val="85"/>
        </w:rPr>
        <w:t>and to </w:t>
      </w:r>
      <w:r>
        <w:rPr>
          <w:color w:val="231F20"/>
          <w:spacing w:val="3"/>
          <w:w w:val="85"/>
        </w:rPr>
        <w:t>familiarise </w:t>
      </w:r>
      <w:r>
        <w:rPr>
          <w:color w:val="231F20"/>
          <w:spacing w:val="2"/>
          <w:w w:val="90"/>
        </w:rPr>
        <w:t>them</w:t>
      </w:r>
      <w:r>
        <w:rPr>
          <w:color w:val="231F20"/>
          <w:spacing w:val="-39"/>
          <w:w w:val="90"/>
        </w:rPr>
        <w:t> </w:t>
      </w:r>
      <w:r>
        <w:rPr>
          <w:color w:val="231F20"/>
          <w:spacing w:val="2"/>
          <w:w w:val="90"/>
        </w:rPr>
        <w:t>with</w:t>
      </w:r>
      <w:r>
        <w:rPr>
          <w:color w:val="231F20"/>
          <w:spacing w:val="-39"/>
          <w:w w:val="90"/>
        </w:rPr>
        <w:t> </w:t>
      </w:r>
      <w:r>
        <w:rPr>
          <w:color w:val="231F20"/>
          <w:w w:val="90"/>
        </w:rPr>
        <w:t>the</w:t>
      </w:r>
      <w:r>
        <w:rPr>
          <w:color w:val="231F20"/>
          <w:spacing w:val="-38"/>
          <w:w w:val="90"/>
        </w:rPr>
        <w:t> </w:t>
      </w:r>
      <w:r>
        <w:rPr>
          <w:color w:val="231F20"/>
          <w:spacing w:val="2"/>
          <w:w w:val="90"/>
        </w:rPr>
        <w:t>court</w:t>
      </w:r>
      <w:r>
        <w:rPr>
          <w:color w:val="231F20"/>
          <w:spacing w:val="-39"/>
          <w:w w:val="90"/>
        </w:rPr>
        <w:t> </w:t>
      </w:r>
      <w:r>
        <w:rPr>
          <w:color w:val="231F20"/>
          <w:w w:val="90"/>
        </w:rPr>
        <w:t>process.</w:t>
      </w:r>
      <w:r>
        <w:rPr>
          <w:b/>
          <w:color w:val="231F20"/>
          <w:w w:val="90"/>
          <w:position w:val="6"/>
          <w:sz w:val="14"/>
        </w:rPr>
        <w:t>116</w:t>
      </w:r>
      <w:r>
        <w:rPr>
          <w:b/>
          <w:color w:val="231F20"/>
          <w:spacing w:val="-18"/>
          <w:w w:val="90"/>
          <w:position w:val="6"/>
          <w:sz w:val="14"/>
        </w:rPr>
        <w:t> </w:t>
      </w:r>
      <w:r>
        <w:rPr>
          <w:color w:val="231F20"/>
          <w:w w:val="90"/>
        </w:rPr>
        <w:t>In</w:t>
      </w:r>
      <w:r>
        <w:rPr>
          <w:color w:val="231F20"/>
          <w:spacing w:val="-38"/>
          <w:w w:val="90"/>
        </w:rPr>
        <w:t> </w:t>
      </w:r>
      <w:r>
        <w:rPr>
          <w:color w:val="231F20"/>
          <w:spacing w:val="2"/>
          <w:w w:val="90"/>
        </w:rPr>
        <w:t>order</w:t>
      </w:r>
      <w:r>
        <w:rPr>
          <w:color w:val="231F20"/>
          <w:spacing w:val="-39"/>
          <w:w w:val="90"/>
        </w:rPr>
        <w:t> </w:t>
      </w:r>
      <w:r>
        <w:rPr>
          <w:color w:val="231F20"/>
          <w:w w:val="90"/>
        </w:rPr>
        <w:t>to</w:t>
      </w:r>
      <w:r>
        <w:rPr>
          <w:color w:val="231F20"/>
          <w:spacing w:val="-38"/>
          <w:w w:val="90"/>
        </w:rPr>
        <w:t> </w:t>
      </w:r>
      <w:r>
        <w:rPr>
          <w:color w:val="231F20"/>
          <w:spacing w:val="3"/>
          <w:w w:val="90"/>
        </w:rPr>
        <w:t>tailor </w:t>
      </w:r>
      <w:r>
        <w:rPr>
          <w:color w:val="231F20"/>
          <w:spacing w:val="2"/>
          <w:w w:val="90"/>
        </w:rPr>
        <w:t>their</w:t>
      </w:r>
      <w:r>
        <w:rPr>
          <w:color w:val="231F20"/>
          <w:spacing w:val="-33"/>
          <w:w w:val="90"/>
        </w:rPr>
        <w:t> </w:t>
      </w:r>
      <w:r>
        <w:rPr>
          <w:color w:val="231F20"/>
          <w:spacing w:val="2"/>
          <w:w w:val="90"/>
        </w:rPr>
        <w:t>services,</w:t>
      </w:r>
      <w:r>
        <w:rPr>
          <w:color w:val="231F20"/>
          <w:spacing w:val="-32"/>
          <w:w w:val="90"/>
        </w:rPr>
        <w:t> </w:t>
      </w:r>
      <w:r>
        <w:rPr>
          <w:color w:val="231F20"/>
          <w:spacing w:val="2"/>
          <w:w w:val="90"/>
        </w:rPr>
        <w:t>Victim</w:t>
      </w:r>
      <w:r>
        <w:rPr>
          <w:color w:val="231F20"/>
          <w:spacing w:val="-33"/>
          <w:w w:val="90"/>
        </w:rPr>
        <w:t> </w:t>
      </w:r>
      <w:r>
        <w:rPr>
          <w:color w:val="231F20"/>
          <w:spacing w:val="2"/>
          <w:w w:val="90"/>
        </w:rPr>
        <w:t>Support</w:t>
      </w:r>
      <w:r>
        <w:rPr>
          <w:color w:val="231F20"/>
          <w:spacing w:val="-32"/>
          <w:w w:val="90"/>
        </w:rPr>
        <w:t> </w:t>
      </w:r>
      <w:r>
        <w:rPr>
          <w:color w:val="231F20"/>
          <w:w w:val="90"/>
        </w:rPr>
        <w:t>NI</w:t>
      </w:r>
      <w:r>
        <w:rPr>
          <w:color w:val="231F20"/>
          <w:spacing w:val="-32"/>
          <w:w w:val="90"/>
        </w:rPr>
        <w:t> </w:t>
      </w:r>
      <w:r>
        <w:rPr>
          <w:color w:val="231F20"/>
          <w:spacing w:val="2"/>
          <w:w w:val="90"/>
        </w:rPr>
        <w:t>rely</w:t>
      </w:r>
      <w:r>
        <w:rPr>
          <w:color w:val="231F20"/>
          <w:spacing w:val="-33"/>
          <w:w w:val="90"/>
        </w:rPr>
        <w:t> </w:t>
      </w:r>
      <w:r>
        <w:rPr>
          <w:color w:val="231F20"/>
          <w:spacing w:val="2"/>
          <w:w w:val="90"/>
        </w:rPr>
        <w:t>upon</w:t>
      </w:r>
      <w:r>
        <w:rPr>
          <w:color w:val="231F20"/>
          <w:spacing w:val="-32"/>
          <w:w w:val="90"/>
        </w:rPr>
        <w:t> </w:t>
      </w:r>
      <w:r>
        <w:rPr>
          <w:color w:val="231F20"/>
          <w:spacing w:val="3"/>
          <w:w w:val="90"/>
        </w:rPr>
        <w:t>the </w:t>
      </w:r>
      <w:r>
        <w:rPr>
          <w:color w:val="231F20"/>
          <w:spacing w:val="2"/>
          <w:w w:val="85"/>
        </w:rPr>
        <w:t>criminal</w:t>
      </w:r>
      <w:r>
        <w:rPr>
          <w:color w:val="231F20"/>
          <w:spacing w:val="-23"/>
          <w:w w:val="85"/>
        </w:rPr>
        <w:t> </w:t>
      </w:r>
      <w:r>
        <w:rPr>
          <w:color w:val="231F20"/>
          <w:spacing w:val="2"/>
          <w:w w:val="85"/>
        </w:rPr>
        <w:t>justice</w:t>
      </w:r>
      <w:r>
        <w:rPr>
          <w:color w:val="231F20"/>
          <w:spacing w:val="-23"/>
          <w:w w:val="85"/>
        </w:rPr>
        <w:t> </w:t>
      </w:r>
      <w:r>
        <w:rPr>
          <w:color w:val="231F20"/>
          <w:spacing w:val="2"/>
          <w:w w:val="85"/>
        </w:rPr>
        <w:t>agencies</w:t>
      </w:r>
      <w:r>
        <w:rPr>
          <w:color w:val="231F20"/>
          <w:spacing w:val="-22"/>
          <w:w w:val="85"/>
        </w:rPr>
        <w:t> </w:t>
      </w:r>
      <w:r>
        <w:rPr>
          <w:color w:val="231F20"/>
          <w:w w:val="85"/>
        </w:rPr>
        <w:t>to</w:t>
      </w:r>
      <w:r>
        <w:rPr>
          <w:color w:val="231F20"/>
          <w:spacing w:val="-23"/>
          <w:w w:val="85"/>
        </w:rPr>
        <w:t> </w:t>
      </w:r>
      <w:r>
        <w:rPr>
          <w:color w:val="231F20"/>
          <w:spacing w:val="2"/>
          <w:w w:val="85"/>
        </w:rPr>
        <w:t>notify</w:t>
      </w:r>
      <w:r>
        <w:rPr>
          <w:color w:val="231F20"/>
          <w:spacing w:val="-22"/>
          <w:w w:val="85"/>
        </w:rPr>
        <w:t> </w:t>
      </w:r>
      <w:r>
        <w:rPr>
          <w:color w:val="231F20"/>
          <w:spacing w:val="2"/>
          <w:w w:val="85"/>
        </w:rPr>
        <w:t>them</w:t>
      </w:r>
      <w:r>
        <w:rPr>
          <w:color w:val="231F20"/>
          <w:spacing w:val="-23"/>
          <w:w w:val="85"/>
        </w:rPr>
        <w:t> </w:t>
      </w:r>
      <w:r>
        <w:rPr>
          <w:color w:val="231F20"/>
          <w:spacing w:val="2"/>
          <w:w w:val="85"/>
        </w:rPr>
        <w:t>that</w:t>
      </w:r>
      <w:r>
        <w:rPr>
          <w:color w:val="231F20"/>
          <w:spacing w:val="-22"/>
          <w:w w:val="85"/>
        </w:rPr>
        <w:t> </w:t>
      </w:r>
      <w:r>
        <w:rPr>
          <w:color w:val="231F20"/>
          <w:spacing w:val="3"/>
          <w:w w:val="85"/>
        </w:rPr>
        <w:t>the </w:t>
      </w:r>
      <w:r>
        <w:rPr>
          <w:color w:val="231F20"/>
          <w:spacing w:val="2"/>
          <w:w w:val="85"/>
        </w:rPr>
        <w:t>case</w:t>
      </w:r>
      <w:r>
        <w:rPr>
          <w:color w:val="231F20"/>
          <w:spacing w:val="-21"/>
          <w:w w:val="85"/>
        </w:rPr>
        <w:t> </w:t>
      </w:r>
      <w:r>
        <w:rPr>
          <w:color w:val="231F20"/>
          <w:spacing w:val="2"/>
          <w:w w:val="85"/>
        </w:rPr>
        <w:t>involves</w:t>
      </w:r>
      <w:r>
        <w:rPr>
          <w:color w:val="231F20"/>
          <w:spacing w:val="-21"/>
          <w:w w:val="85"/>
        </w:rPr>
        <w:t> </w:t>
      </w:r>
      <w:r>
        <w:rPr>
          <w:color w:val="231F20"/>
          <w:w w:val="85"/>
        </w:rPr>
        <w:t>a</w:t>
      </w:r>
      <w:r>
        <w:rPr>
          <w:color w:val="231F20"/>
          <w:spacing w:val="-21"/>
          <w:w w:val="85"/>
        </w:rPr>
        <w:t> </w:t>
      </w:r>
      <w:r>
        <w:rPr>
          <w:color w:val="231F20"/>
          <w:spacing w:val="2"/>
          <w:w w:val="85"/>
        </w:rPr>
        <w:t>racist</w:t>
      </w:r>
      <w:r>
        <w:rPr>
          <w:color w:val="231F20"/>
          <w:spacing w:val="-20"/>
          <w:w w:val="85"/>
        </w:rPr>
        <w:t> </w:t>
      </w:r>
      <w:r>
        <w:rPr>
          <w:color w:val="231F20"/>
          <w:spacing w:val="2"/>
          <w:w w:val="85"/>
        </w:rPr>
        <w:t>hate</w:t>
      </w:r>
      <w:r>
        <w:rPr>
          <w:color w:val="231F20"/>
          <w:spacing w:val="-21"/>
          <w:w w:val="85"/>
        </w:rPr>
        <w:t> </w:t>
      </w:r>
      <w:r>
        <w:rPr>
          <w:color w:val="231F20"/>
          <w:spacing w:val="2"/>
          <w:w w:val="85"/>
        </w:rPr>
        <w:t>crime.</w:t>
      </w:r>
      <w:r>
        <w:rPr>
          <w:color w:val="231F20"/>
          <w:spacing w:val="-21"/>
          <w:w w:val="85"/>
        </w:rPr>
        <w:t> </w:t>
      </w:r>
      <w:r>
        <w:rPr>
          <w:color w:val="231F20"/>
          <w:spacing w:val="2"/>
          <w:w w:val="85"/>
        </w:rPr>
        <w:t>Hate</w:t>
      </w:r>
      <w:r>
        <w:rPr>
          <w:color w:val="231F20"/>
          <w:spacing w:val="-21"/>
          <w:w w:val="85"/>
        </w:rPr>
        <w:t> </w:t>
      </w:r>
      <w:r>
        <w:rPr>
          <w:color w:val="231F20"/>
          <w:spacing w:val="2"/>
          <w:w w:val="85"/>
        </w:rPr>
        <w:t>crimes</w:t>
      </w:r>
      <w:r>
        <w:rPr>
          <w:color w:val="231F20"/>
          <w:spacing w:val="-20"/>
          <w:w w:val="85"/>
        </w:rPr>
        <w:t> </w:t>
      </w:r>
      <w:r>
        <w:rPr>
          <w:color w:val="231F20"/>
          <w:spacing w:val="3"/>
          <w:w w:val="85"/>
        </w:rPr>
        <w:t>are </w:t>
      </w:r>
      <w:r>
        <w:rPr>
          <w:color w:val="231F20"/>
          <w:spacing w:val="2"/>
          <w:w w:val="85"/>
        </w:rPr>
        <w:t>treated</w:t>
      </w:r>
      <w:r>
        <w:rPr>
          <w:color w:val="231F20"/>
          <w:spacing w:val="-25"/>
          <w:w w:val="85"/>
        </w:rPr>
        <w:t> </w:t>
      </w:r>
      <w:r>
        <w:rPr>
          <w:color w:val="231F20"/>
          <w:w w:val="85"/>
        </w:rPr>
        <w:t>as</w:t>
      </w:r>
      <w:r>
        <w:rPr>
          <w:color w:val="231F20"/>
          <w:spacing w:val="-24"/>
          <w:w w:val="85"/>
        </w:rPr>
        <w:t> </w:t>
      </w:r>
      <w:r>
        <w:rPr>
          <w:color w:val="231F20"/>
          <w:spacing w:val="2"/>
          <w:w w:val="85"/>
        </w:rPr>
        <w:t>‘priority</w:t>
      </w:r>
      <w:r>
        <w:rPr>
          <w:color w:val="231F20"/>
          <w:spacing w:val="-25"/>
          <w:w w:val="85"/>
        </w:rPr>
        <w:t> </w:t>
      </w:r>
      <w:r>
        <w:rPr>
          <w:color w:val="231F20"/>
          <w:spacing w:val="2"/>
          <w:w w:val="85"/>
        </w:rPr>
        <w:t>one’</w:t>
      </w:r>
      <w:r>
        <w:rPr>
          <w:color w:val="231F20"/>
          <w:spacing w:val="-24"/>
          <w:w w:val="85"/>
        </w:rPr>
        <w:t> </w:t>
      </w:r>
      <w:r>
        <w:rPr>
          <w:color w:val="231F20"/>
          <w:spacing w:val="2"/>
          <w:w w:val="85"/>
        </w:rPr>
        <w:t>cases</w:t>
      </w:r>
      <w:r>
        <w:rPr>
          <w:color w:val="231F20"/>
          <w:spacing w:val="-25"/>
          <w:w w:val="85"/>
        </w:rPr>
        <w:t> </w:t>
      </w:r>
      <w:r>
        <w:rPr>
          <w:color w:val="231F20"/>
          <w:w w:val="85"/>
        </w:rPr>
        <w:t>by</w:t>
      </w:r>
      <w:r>
        <w:rPr>
          <w:color w:val="231F20"/>
          <w:spacing w:val="-24"/>
          <w:w w:val="85"/>
        </w:rPr>
        <w:t> </w:t>
      </w:r>
      <w:r>
        <w:rPr>
          <w:color w:val="231F20"/>
          <w:spacing w:val="2"/>
          <w:w w:val="85"/>
        </w:rPr>
        <w:t>Victim</w:t>
      </w:r>
      <w:r>
        <w:rPr>
          <w:color w:val="231F20"/>
          <w:spacing w:val="-24"/>
          <w:w w:val="85"/>
        </w:rPr>
        <w:t> </w:t>
      </w:r>
      <w:r>
        <w:rPr>
          <w:color w:val="231F20"/>
          <w:spacing w:val="3"/>
          <w:w w:val="85"/>
        </w:rPr>
        <w:t>Support, </w:t>
      </w:r>
      <w:r>
        <w:rPr>
          <w:color w:val="231F20"/>
          <w:spacing w:val="2"/>
          <w:w w:val="85"/>
        </w:rPr>
        <w:t>ensuring</w:t>
      </w:r>
      <w:r>
        <w:rPr>
          <w:color w:val="231F20"/>
          <w:spacing w:val="-21"/>
          <w:w w:val="85"/>
        </w:rPr>
        <w:t> </w:t>
      </w:r>
      <w:r>
        <w:rPr>
          <w:color w:val="231F20"/>
          <w:spacing w:val="2"/>
          <w:w w:val="85"/>
        </w:rPr>
        <w:t>that</w:t>
      </w:r>
      <w:r>
        <w:rPr>
          <w:color w:val="231F20"/>
          <w:spacing w:val="-20"/>
          <w:w w:val="85"/>
        </w:rPr>
        <w:t> </w:t>
      </w:r>
      <w:r>
        <w:rPr>
          <w:color w:val="231F20"/>
          <w:spacing w:val="2"/>
          <w:w w:val="85"/>
        </w:rPr>
        <w:t>there</w:t>
      </w:r>
      <w:r>
        <w:rPr>
          <w:color w:val="231F20"/>
          <w:spacing w:val="-20"/>
          <w:w w:val="85"/>
        </w:rPr>
        <w:t> </w:t>
      </w:r>
      <w:r>
        <w:rPr>
          <w:color w:val="231F20"/>
          <w:w w:val="85"/>
        </w:rPr>
        <w:t>is</w:t>
      </w:r>
      <w:r>
        <w:rPr>
          <w:color w:val="231F20"/>
          <w:spacing w:val="-21"/>
          <w:w w:val="85"/>
        </w:rPr>
        <w:t> </w:t>
      </w:r>
      <w:r>
        <w:rPr>
          <w:color w:val="231F20"/>
          <w:w w:val="85"/>
        </w:rPr>
        <w:t>an</w:t>
      </w:r>
      <w:r>
        <w:rPr>
          <w:color w:val="231F20"/>
          <w:spacing w:val="-20"/>
          <w:w w:val="85"/>
        </w:rPr>
        <w:t> </w:t>
      </w:r>
      <w:r>
        <w:rPr>
          <w:color w:val="231F20"/>
          <w:spacing w:val="2"/>
          <w:w w:val="85"/>
        </w:rPr>
        <w:t>immediate</w:t>
      </w:r>
      <w:r>
        <w:rPr>
          <w:color w:val="231F20"/>
          <w:spacing w:val="-20"/>
          <w:w w:val="85"/>
        </w:rPr>
        <w:t> </w:t>
      </w:r>
      <w:r>
        <w:rPr>
          <w:color w:val="231F20"/>
          <w:spacing w:val="2"/>
          <w:w w:val="85"/>
        </w:rPr>
        <w:t>response</w:t>
      </w:r>
      <w:r>
        <w:rPr>
          <w:color w:val="231F20"/>
          <w:spacing w:val="-21"/>
          <w:w w:val="85"/>
        </w:rPr>
        <w:t> </w:t>
      </w:r>
      <w:r>
        <w:rPr>
          <w:color w:val="231F20"/>
          <w:spacing w:val="3"/>
          <w:w w:val="85"/>
        </w:rPr>
        <w:t>and </w:t>
      </w:r>
      <w:r>
        <w:rPr>
          <w:color w:val="231F20"/>
          <w:spacing w:val="2"/>
          <w:w w:val="90"/>
        </w:rPr>
        <w:t>referral</w:t>
      </w:r>
      <w:r>
        <w:rPr>
          <w:color w:val="231F20"/>
          <w:spacing w:val="-31"/>
          <w:w w:val="90"/>
        </w:rPr>
        <w:t> </w:t>
      </w:r>
      <w:r>
        <w:rPr>
          <w:color w:val="231F20"/>
          <w:w w:val="90"/>
        </w:rPr>
        <w:t>to</w:t>
      </w:r>
      <w:r>
        <w:rPr>
          <w:color w:val="231F20"/>
          <w:spacing w:val="-31"/>
          <w:w w:val="90"/>
        </w:rPr>
        <w:t> </w:t>
      </w:r>
      <w:r>
        <w:rPr>
          <w:color w:val="231F20"/>
          <w:spacing w:val="2"/>
          <w:w w:val="90"/>
        </w:rPr>
        <w:t>relevant</w:t>
      </w:r>
      <w:r>
        <w:rPr>
          <w:color w:val="231F20"/>
          <w:spacing w:val="-31"/>
          <w:w w:val="90"/>
        </w:rPr>
        <w:t> </w:t>
      </w:r>
      <w:r>
        <w:rPr>
          <w:color w:val="231F20"/>
          <w:spacing w:val="2"/>
          <w:w w:val="90"/>
        </w:rPr>
        <w:t>external</w:t>
      </w:r>
      <w:r>
        <w:rPr>
          <w:color w:val="231F20"/>
          <w:spacing w:val="-30"/>
          <w:w w:val="90"/>
        </w:rPr>
        <w:t> </w:t>
      </w:r>
      <w:r>
        <w:rPr>
          <w:color w:val="231F20"/>
          <w:spacing w:val="3"/>
          <w:w w:val="90"/>
        </w:rPr>
        <w:t>organisations.</w:t>
      </w:r>
    </w:p>
    <w:p>
      <w:pPr>
        <w:pStyle w:val="BodyText"/>
        <w:spacing w:line="264" w:lineRule="auto" w:before="118"/>
        <w:ind w:left="605" w:right="1268"/>
      </w:pPr>
      <w:r>
        <w:rPr>
          <w:color w:val="231F20"/>
          <w:w w:val="85"/>
        </w:rPr>
        <w:t>The</w:t>
      </w:r>
      <w:r>
        <w:rPr>
          <w:color w:val="231F20"/>
          <w:spacing w:val="-18"/>
          <w:w w:val="85"/>
        </w:rPr>
        <w:t> </w:t>
      </w:r>
      <w:r>
        <w:rPr>
          <w:color w:val="231F20"/>
          <w:spacing w:val="2"/>
          <w:w w:val="85"/>
        </w:rPr>
        <w:t>PSNI</w:t>
      </w:r>
      <w:r>
        <w:rPr>
          <w:color w:val="231F20"/>
          <w:spacing w:val="-18"/>
          <w:w w:val="85"/>
        </w:rPr>
        <w:t> </w:t>
      </w:r>
      <w:r>
        <w:rPr>
          <w:color w:val="231F20"/>
          <w:spacing w:val="2"/>
          <w:w w:val="85"/>
        </w:rPr>
        <w:t>HSCO</w:t>
      </w:r>
      <w:r>
        <w:rPr>
          <w:color w:val="231F20"/>
          <w:spacing w:val="-18"/>
          <w:w w:val="85"/>
        </w:rPr>
        <w:t> </w:t>
      </w:r>
      <w:r>
        <w:rPr>
          <w:color w:val="231F20"/>
          <w:w w:val="85"/>
        </w:rPr>
        <w:t>is</w:t>
      </w:r>
      <w:r>
        <w:rPr>
          <w:color w:val="231F20"/>
          <w:spacing w:val="-18"/>
          <w:w w:val="85"/>
        </w:rPr>
        <w:t> </w:t>
      </w:r>
      <w:r>
        <w:rPr>
          <w:color w:val="231F20"/>
          <w:spacing w:val="2"/>
          <w:w w:val="85"/>
        </w:rPr>
        <w:t>also</w:t>
      </w:r>
      <w:r>
        <w:rPr>
          <w:color w:val="231F20"/>
          <w:spacing w:val="-18"/>
          <w:w w:val="85"/>
        </w:rPr>
        <w:t> </w:t>
      </w:r>
      <w:r>
        <w:rPr>
          <w:color w:val="231F20"/>
          <w:spacing w:val="2"/>
          <w:w w:val="85"/>
        </w:rPr>
        <w:t>tasked</w:t>
      </w:r>
      <w:r>
        <w:rPr>
          <w:color w:val="231F20"/>
          <w:spacing w:val="-18"/>
          <w:w w:val="85"/>
        </w:rPr>
        <w:t> </w:t>
      </w:r>
      <w:r>
        <w:rPr>
          <w:color w:val="231F20"/>
          <w:w w:val="85"/>
        </w:rPr>
        <w:t>to</w:t>
      </w:r>
      <w:r>
        <w:rPr>
          <w:color w:val="231F20"/>
          <w:spacing w:val="-18"/>
          <w:w w:val="85"/>
        </w:rPr>
        <w:t> </w:t>
      </w:r>
      <w:r>
        <w:rPr>
          <w:color w:val="231F20"/>
          <w:spacing w:val="2"/>
          <w:w w:val="85"/>
        </w:rPr>
        <w:t>offer</w:t>
      </w:r>
      <w:r>
        <w:rPr>
          <w:color w:val="231F20"/>
          <w:spacing w:val="-18"/>
          <w:w w:val="85"/>
        </w:rPr>
        <w:t> </w:t>
      </w:r>
      <w:r>
        <w:rPr>
          <w:color w:val="231F20"/>
          <w:spacing w:val="2"/>
          <w:w w:val="85"/>
        </w:rPr>
        <w:t>‘support’</w:t>
      </w:r>
      <w:r>
        <w:rPr>
          <w:color w:val="231F20"/>
          <w:spacing w:val="-18"/>
          <w:w w:val="85"/>
        </w:rPr>
        <w:t> </w:t>
      </w:r>
      <w:r>
        <w:rPr>
          <w:color w:val="231F20"/>
          <w:spacing w:val="3"/>
          <w:w w:val="85"/>
        </w:rPr>
        <w:t>to </w:t>
      </w:r>
      <w:r>
        <w:rPr>
          <w:color w:val="231F20"/>
          <w:w w:val="85"/>
        </w:rPr>
        <w:t>the</w:t>
      </w:r>
      <w:r>
        <w:rPr>
          <w:color w:val="231F20"/>
          <w:spacing w:val="-29"/>
          <w:w w:val="85"/>
        </w:rPr>
        <w:t> </w:t>
      </w:r>
      <w:r>
        <w:rPr>
          <w:color w:val="231F20"/>
          <w:spacing w:val="2"/>
          <w:w w:val="85"/>
        </w:rPr>
        <w:t>victims</w:t>
      </w:r>
      <w:r>
        <w:rPr>
          <w:color w:val="231F20"/>
          <w:spacing w:val="-28"/>
          <w:w w:val="85"/>
        </w:rPr>
        <w:t> </w:t>
      </w:r>
      <w:r>
        <w:rPr>
          <w:color w:val="231F20"/>
          <w:w w:val="85"/>
        </w:rPr>
        <w:t>of</w:t>
      </w:r>
      <w:r>
        <w:rPr>
          <w:color w:val="231F20"/>
          <w:spacing w:val="-28"/>
          <w:w w:val="85"/>
        </w:rPr>
        <w:t> </w:t>
      </w:r>
      <w:r>
        <w:rPr>
          <w:color w:val="231F20"/>
          <w:spacing w:val="2"/>
          <w:w w:val="85"/>
        </w:rPr>
        <w:t>racist</w:t>
      </w:r>
      <w:r>
        <w:rPr>
          <w:color w:val="231F20"/>
          <w:spacing w:val="-28"/>
          <w:w w:val="85"/>
        </w:rPr>
        <w:t> </w:t>
      </w:r>
      <w:r>
        <w:rPr>
          <w:color w:val="231F20"/>
          <w:spacing w:val="2"/>
          <w:w w:val="85"/>
        </w:rPr>
        <w:t>hate</w:t>
      </w:r>
      <w:r>
        <w:rPr>
          <w:color w:val="231F20"/>
          <w:spacing w:val="-28"/>
          <w:w w:val="85"/>
        </w:rPr>
        <w:t> </w:t>
      </w:r>
      <w:r>
        <w:rPr>
          <w:color w:val="231F20"/>
          <w:spacing w:val="2"/>
          <w:w w:val="85"/>
        </w:rPr>
        <w:t>crimes.</w:t>
      </w:r>
      <w:r>
        <w:rPr>
          <w:color w:val="231F20"/>
          <w:spacing w:val="-28"/>
          <w:w w:val="85"/>
        </w:rPr>
        <w:t> </w:t>
      </w:r>
      <w:r>
        <w:rPr>
          <w:color w:val="231F20"/>
          <w:spacing w:val="2"/>
          <w:w w:val="85"/>
        </w:rPr>
        <w:t>This</w:t>
      </w:r>
      <w:r>
        <w:rPr>
          <w:color w:val="231F20"/>
          <w:spacing w:val="-28"/>
          <w:w w:val="85"/>
        </w:rPr>
        <w:t> </w:t>
      </w:r>
      <w:r>
        <w:rPr>
          <w:color w:val="231F20"/>
          <w:spacing w:val="2"/>
          <w:w w:val="85"/>
        </w:rPr>
        <w:t>would</w:t>
      </w:r>
      <w:r>
        <w:rPr>
          <w:color w:val="231F20"/>
          <w:spacing w:val="-28"/>
          <w:w w:val="85"/>
        </w:rPr>
        <w:t> </w:t>
      </w:r>
      <w:r>
        <w:rPr>
          <w:color w:val="231F20"/>
          <w:spacing w:val="3"/>
          <w:w w:val="85"/>
        </w:rPr>
        <w:t>often </w:t>
      </w:r>
      <w:r>
        <w:rPr>
          <w:color w:val="231F20"/>
          <w:spacing w:val="2"/>
          <w:w w:val="85"/>
        </w:rPr>
        <w:t>take</w:t>
      </w:r>
      <w:r>
        <w:rPr>
          <w:color w:val="231F20"/>
          <w:spacing w:val="-29"/>
          <w:w w:val="85"/>
        </w:rPr>
        <w:t> </w:t>
      </w:r>
      <w:r>
        <w:rPr>
          <w:color w:val="231F20"/>
          <w:w w:val="85"/>
        </w:rPr>
        <w:t>the</w:t>
      </w:r>
      <w:r>
        <w:rPr>
          <w:color w:val="231F20"/>
          <w:spacing w:val="-29"/>
          <w:w w:val="85"/>
        </w:rPr>
        <w:t> </w:t>
      </w:r>
      <w:r>
        <w:rPr>
          <w:color w:val="231F20"/>
          <w:spacing w:val="2"/>
          <w:w w:val="85"/>
        </w:rPr>
        <w:t>form</w:t>
      </w:r>
      <w:r>
        <w:rPr>
          <w:color w:val="231F20"/>
          <w:spacing w:val="-29"/>
          <w:w w:val="85"/>
        </w:rPr>
        <w:t> </w:t>
      </w:r>
      <w:r>
        <w:rPr>
          <w:color w:val="231F20"/>
          <w:w w:val="85"/>
        </w:rPr>
        <w:t>of</w:t>
      </w:r>
      <w:r>
        <w:rPr>
          <w:color w:val="231F20"/>
          <w:spacing w:val="-28"/>
          <w:w w:val="85"/>
        </w:rPr>
        <w:t> </w:t>
      </w:r>
      <w:r>
        <w:rPr>
          <w:color w:val="231F20"/>
          <w:spacing w:val="2"/>
          <w:w w:val="85"/>
        </w:rPr>
        <w:t>referral</w:t>
      </w:r>
      <w:r>
        <w:rPr>
          <w:color w:val="231F20"/>
          <w:spacing w:val="-29"/>
          <w:w w:val="85"/>
        </w:rPr>
        <w:t> </w:t>
      </w:r>
      <w:r>
        <w:rPr>
          <w:color w:val="231F20"/>
          <w:w w:val="85"/>
        </w:rPr>
        <w:t>to</w:t>
      </w:r>
      <w:r>
        <w:rPr>
          <w:color w:val="231F20"/>
          <w:spacing w:val="-29"/>
          <w:w w:val="85"/>
        </w:rPr>
        <w:t> </w:t>
      </w:r>
      <w:r>
        <w:rPr>
          <w:color w:val="231F20"/>
          <w:spacing w:val="2"/>
          <w:w w:val="85"/>
        </w:rPr>
        <w:t>appropriate</w:t>
      </w:r>
      <w:r>
        <w:rPr>
          <w:color w:val="231F20"/>
          <w:spacing w:val="-28"/>
          <w:w w:val="85"/>
        </w:rPr>
        <w:t> </w:t>
      </w:r>
      <w:r>
        <w:rPr>
          <w:color w:val="231F20"/>
          <w:spacing w:val="3"/>
          <w:w w:val="85"/>
        </w:rPr>
        <w:t>external </w:t>
      </w:r>
      <w:r>
        <w:rPr>
          <w:color w:val="231F20"/>
          <w:spacing w:val="2"/>
          <w:w w:val="85"/>
        </w:rPr>
        <w:t>organisations,</w:t>
      </w:r>
      <w:r>
        <w:rPr>
          <w:color w:val="231F20"/>
          <w:spacing w:val="-27"/>
          <w:w w:val="85"/>
        </w:rPr>
        <w:t> </w:t>
      </w:r>
      <w:r>
        <w:rPr>
          <w:color w:val="231F20"/>
          <w:spacing w:val="2"/>
          <w:w w:val="85"/>
        </w:rPr>
        <w:t>although</w:t>
      </w:r>
      <w:r>
        <w:rPr>
          <w:color w:val="231F20"/>
          <w:spacing w:val="-26"/>
          <w:w w:val="85"/>
        </w:rPr>
        <w:t> </w:t>
      </w:r>
      <w:r>
        <w:rPr>
          <w:color w:val="231F20"/>
          <w:w w:val="85"/>
        </w:rPr>
        <w:t>the</w:t>
      </w:r>
      <w:r>
        <w:rPr>
          <w:color w:val="231F20"/>
          <w:spacing w:val="-26"/>
          <w:w w:val="85"/>
        </w:rPr>
        <w:t> </w:t>
      </w:r>
      <w:r>
        <w:rPr>
          <w:color w:val="231F20"/>
          <w:spacing w:val="2"/>
          <w:w w:val="85"/>
        </w:rPr>
        <w:t>HSCO</w:t>
      </w:r>
      <w:r>
        <w:rPr>
          <w:color w:val="231F20"/>
          <w:spacing w:val="-26"/>
          <w:w w:val="85"/>
        </w:rPr>
        <w:t> </w:t>
      </w:r>
      <w:r>
        <w:rPr>
          <w:color w:val="231F20"/>
          <w:w w:val="85"/>
        </w:rPr>
        <w:t>is</w:t>
      </w:r>
      <w:r>
        <w:rPr>
          <w:color w:val="231F20"/>
          <w:spacing w:val="-26"/>
          <w:w w:val="85"/>
        </w:rPr>
        <w:t> </w:t>
      </w:r>
      <w:r>
        <w:rPr>
          <w:color w:val="231F20"/>
          <w:spacing w:val="2"/>
          <w:w w:val="85"/>
        </w:rPr>
        <w:t>also</w:t>
      </w:r>
      <w:r>
        <w:rPr>
          <w:color w:val="231F20"/>
          <w:spacing w:val="-26"/>
          <w:w w:val="85"/>
        </w:rPr>
        <w:t> </w:t>
      </w:r>
      <w:r>
        <w:rPr>
          <w:color w:val="231F20"/>
          <w:spacing w:val="3"/>
          <w:w w:val="85"/>
        </w:rPr>
        <w:t>intended </w:t>
      </w:r>
      <w:r>
        <w:rPr>
          <w:color w:val="231F20"/>
          <w:w w:val="85"/>
        </w:rPr>
        <w:t>to </w:t>
      </w:r>
      <w:r>
        <w:rPr>
          <w:color w:val="231F20"/>
          <w:spacing w:val="2"/>
          <w:w w:val="85"/>
        </w:rPr>
        <w:t>provide emotional support. Follow-up </w:t>
      </w:r>
      <w:r>
        <w:rPr>
          <w:color w:val="231F20"/>
          <w:w w:val="85"/>
        </w:rPr>
        <w:t>by </w:t>
      </w:r>
      <w:r>
        <w:rPr>
          <w:color w:val="231F20"/>
          <w:spacing w:val="3"/>
          <w:w w:val="85"/>
        </w:rPr>
        <w:t>the </w:t>
      </w:r>
      <w:r>
        <w:rPr>
          <w:color w:val="231F20"/>
          <w:spacing w:val="2"/>
          <w:w w:val="85"/>
        </w:rPr>
        <w:t>HSCO</w:t>
      </w:r>
      <w:r>
        <w:rPr>
          <w:color w:val="231F20"/>
          <w:spacing w:val="-20"/>
          <w:w w:val="85"/>
        </w:rPr>
        <w:t> </w:t>
      </w:r>
      <w:r>
        <w:rPr>
          <w:color w:val="231F20"/>
          <w:w w:val="85"/>
        </w:rPr>
        <w:t>is</w:t>
      </w:r>
      <w:r>
        <w:rPr>
          <w:color w:val="231F20"/>
          <w:spacing w:val="-19"/>
          <w:w w:val="85"/>
        </w:rPr>
        <w:t> </w:t>
      </w:r>
      <w:r>
        <w:rPr>
          <w:color w:val="231F20"/>
          <w:spacing w:val="2"/>
          <w:w w:val="85"/>
        </w:rPr>
        <w:t>offered</w:t>
      </w:r>
      <w:r>
        <w:rPr>
          <w:color w:val="231F20"/>
          <w:spacing w:val="-19"/>
          <w:w w:val="85"/>
        </w:rPr>
        <w:t> </w:t>
      </w:r>
      <w:r>
        <w:rPr>
          <w:color w:val="231F20"/>
          <w:w w:val="85"/>
        </w:rPr>
        <w:t>to</w:t>
      </w:r>
      <w:r>
        <w:rPr>
          <w:color w:val="231F20"/>
          <w:spacing w:val="-19"/>
          <w:w w:val="85"/>
        </w:rPr>
        <w:t> </w:t>
      </w:r>
      <w:r>
        <w:rPr>
          <w:color w:val="231F20"/>
          <w:spacing w:val="2"/>
          <w:w w:val="85"/>
        </w:rPr>
        <w:t>victims</w:t>
      </w:r>
      <w:r>
        <w:rPr>
          <w:color w:val="231F20"/>
          <w:spacing w:val="-19"/>
          <w:w w:val="85"/>
        </w:rPr>
        <w:t> </w:t>
      </w:r>
      <w:r>
        <w:rPr>
          <w:color w:val="231F20"/>
          <w:w w:val="85"/>
        </w:rPr>
        <w:t>of</w:t>
      </w:r>
      <w:r>
        <w:rPr>
          <w:color w:val="231F20"/>
          <w:spacing w:val="-19"/>
          <w:w w:val="85"/>
        </w:rPr>
        <w:t> </w:t>
      </w:r>
      <w:r>
        <w:rPr>
          <w:color w:val="231F20"/>
          <w:spacing w:val="2"/>
          <w:w w:val="85"/>
        </w:rPr>
        <w:t>signal</w:t>
      </w:r>
      <w:r>
        <w:rPr>
          <w:color w:val="231F20"/>
          <w:spacing w:val="-19"/>
          <w:w w:val="85"/>
        </w:rPr>
        <w:t> </w:t>
      </w:r>
      <w:r>
        <w:rPr>
          <w:color w:val="231F20"/>
          <w:spacing w:val="2"/>
          <w:w w:val="85"/>
        </w:rPr>
        <w:t>incidents</w:t>
      </w:r>
      <w:r>
        <w:rPr>
          <w:color w:val="231F20"/>
          <w:spacing w:val="-19"/>
          <w:w w:val="85"/>
        </w:rPr>
        <w:t> </w:t>
      </w:r>
      <w:r>
        <w:rPr>
          <w:color w:val="231F20"/>
          <w:spacing w:val="3"/>
          <w:w w:val="85"/>
        </w:rPr>
        <w:t>and </w:t>
      </w:r>
      <w:r>
        <w:rPr>
          <w:color w:val="231F20"/>
          <w:w w:val="90"/>
        </w:rPr>
        <w:t>not</w:t>
      </w:r>
      <w:r>
        <w:rPr>
          <w:color w:val="231F20"/>
          <w:spacing w:val="-18"/>
          <w:w w:val="90"/>
        </w:rPr>
        <w:t> </w:t>
      </w:r>
      <w:r>
        <w:rPr>
          <w:color w:val="231F20"/>
          <w:spacing w:val="2"/>
          <w:w w:val="90"/>
        </w:rPr>
        <w:t>just</w:t>
      </w:r>
      <w:r>
        <w:rPr>
          <w:color w:val="231F20"/>
          <w:spacing w:val="-18"/>
          <w:w w:val="90"/>
        </w:rPr>
        <w:t> </w:t>
      </w:r>
      <w:r>
        <w:rPr>
          <w:color w:val="231F20"/>
          <w:spacing w:val="2"/>
          <w:w w:val="90"/>
        </w:rPr>
        <w:t>victims</w:t>
      </w:r>
      <w:r>
        <w:rPr>
          <w:color w:val="231F20"/>
          <w:spacing w:val="-17"/>
          <w:w w:val="90"/>
        </w:rPr>
        <w:t> </w:t>
      </w:r>
      <w:r>
        <w:rPr>
          <w:color w:val="231F20"/>
          <w:w w:val="90"/>
        </w:rPr>
        <w:t>of</w:t>
      </w:r>
      <w:r>
        <w:rPr>
          <w:color w:val="231F20"/>
          <w:spacing w:val="-18"/>
          <w:w w:val="90"/>
        </w:rPr>
        <w:t> </w:t>
      </w:r>
      <w:r>
        <w:rPr>
          <w:color w:val="231F20"/>
          <w:spacing w:val="2"/>
          <w:w w:val="90"/>
        </w:rPr>
        <w:t>racist</w:t>
      </w:r>
      <w:r>
        <w:rPr>
          <w:color w:val="231F20"/>
          <w:spacing w:val="-17"/>
          <w:w w:val="90"/>
        </w:rPr>
        <w:t> </w:t>
      </w:r>
      <w:r>
        <w:rPr>
          <w:color w:val="231F20"/>
          <w:spacing w:val="2"/>
          <w:w w:val="90"/>
        </w:rPr>
        <w:t>hate</w:t>
      </w:r>
      <w:r>
        <w:rPr>
          <w:color w:val="231F20"/>
          <w:spacing w:val="-18"/>
          <w:w w:val="90"/>
        </w:rPr>
        <w:t> </w:t>
      </w:r>
      <w:r>
        <w:rPr>
          <w:color w:val="231F20"/>
          <w:spacing w:val="3"/>
          <w:w w:val="90"/>
        </w:rPr>
        <w:t>crimes.</w:t>
      </w:r>
    </w:p>
    <w:p>
      <w:pPr>
        <w:pStyle w:val="BodyText"/>
        <w:spacing w:line="266" w:lineRule="auto" w:before="107"/>
        <w:ind w:left="605" w:right="1272"/>
      </w:pPr>
      <w:r>
        <w:rPr>
          <w:color w:val="231F20"/>
          <w:w w:val="85"/>
        </w:rPr>
        <w:t>The </w:t>
      </w:r>
      <w:r>
        <w:rPr>
          <w:color w:val="231F20"/>
          <w:spacing w:val="2"/>
          <w:w w:val="85"/>
        </w:rPr>
        <w:t>PSNI Service Procedure encourages officers </w:t>
      </w:r>
      <w:r>
        <w:rPr>
          <w:color w:val="231F20"/>
          <w:w w:val="85"/>
        </w:rPr>
        <w:t>to</w:t>
      </w:r>
      <w:r>
        <w:rPr>
          <w:color w:val="231F20"/>
          <w:spacing w:val="-27"/>
          <w:w w:val="85"/>
        </w:rPr>
        <w:t> </w:t>
      </w:r>
      <w:r>
        <w:rPr>
          <w:color w:val="231F20"/>
          <w:spacing w:val="2"/>
          <w:w w:val="85"/>
        </w:rPr>
        <w:t>refer</w:t>
      </w:r>
      <w:r>
        <w:rPr>
          <w:color w:val="231F20"/>
          <w:spacing w:val="-26"/>
          <w:w w:val="85"/>
        </w:rPr>
        <w:t> </w:t>
      </w:r>
      <w:r>
        <w:rPr>
          <w:color w:val="231F20"/>
          <w:spacing w:val="2"/>
          <w:w w:val="85"/>
        </w:rPr>
        <w:t>victims</w:t>
      </w:r>
      <w:r>
        <w:rPr>
          <w:color w:val="231F20"/>
          <w:spacing w:val="-26"/>
          <w:w w:val="85"/>
        </w:rPr>
        <w:t> </w:t>
      </w:r>
      <w:r>
        <w:rPr>
          <w:color w:val="231F20"/>
          <w:w w:val="85"/>
        </w:rPr>
        <w:t>to</w:t>
      </w:r>
      <w:r>
        <w:rPr>
          <w:color w:val="231F20"/>
          <w:spacing w:val="-26"/>
          <w:w w:val="85"/>
        </w:rPr>
        <w:t> </w:t>
      </w:r>
      <w:r>
        <w:rPr>
          <w:color w:val="231F20"/>
          <w:w w:val="85"/>
        </w:rPr>
        <w:t>the</w:t>
      </w:r>
      <w:r>
        <w:rPr>
          <w:color w:val="231F20"/>
          <w:spacing w:val="-26"/>
          <w:w w:val="85"/>
        </w:rPr>
        <w:t> </w:t>
      </w:r>
      <w:r>
        <w:rPr>
          <w:color w:val="231F20"/>
          <w:spacing w:val="2"/>
          <w:w w:val="85"/>
        </w:rPr>
        <w:t>community</w:t>
      </w:r>
      <w:r>
        <w:rPr>
          <w:color w:val="231F20"/>
          <w:spacing w:val="-26"/>
          <w:w w:val="85"/>
        </w:rPr>
        <w:t> </w:t>
      </w:r>
      <w:r>
        <w:rPr>
          <w:color w:val="231F20"/>
          <w:spacing w:val="2"/>
          <w:w w:val="85"/>
        </w:rPr>
        <w:t>advocates</w:t>
      </w:r>
      <w:r>
        <w:rPr>
          <w:color w:val="231F20"/>
          <w:spacing w:val="-27"/>
          <w:w w:val="85"/>
        </w:rPr>
        <w:t> </w:t>
      </w:r>
      <w:r>
        <w:rPr>
          <w:color w:val="231F20"/>
          <w:spacing w:val="3"/>
          <w:w w:val="85"/>
        </w:rPr>
        <w:t>(now </w:t>
      </w:r>
      <w:r>
        <w:rPr>
          <w:color w:val="231F20"/>
          <w:spacing w:val="2"/>
          <w:w w:val="90"/>
        </w:rPr>
        <w:t>known</w:t>
      </w:r>
      <w:r>
        <w:rPr>
          <w:color w:val="231F20"/>
          <w:spacing w:val="-37"/>
          <w:w w:val="90"/>
        </w:rPr>
        <w:t> </w:t>
      </w:r>
      <w:r>
        <w:rPr>
          <w:color w:val="231F20"/>
          <w:w w:val="90"/>
        </w:rPr>
        <w:t>as</w:t>
      </w:r>
      <w:r>
        <w:rPr>
          <w:color w:val="231F20"/>
          <w:spacing w:val="-36"/>
          <w:w w:val="90"/>
        </w:rPr>
        <w:t> </w:t>
      </w:r>
      <w:r>
        <w:rPr>
          <w:color w:val="231F20"/>
          <w:spacing w:val="2"/>
          <w:w w:val="90"/>
        </w:rPr>
        <w:t>‘bilingual</w:t>
      </w:r>
      <w:r>
        <w:rPr>
          <w:color w:val="231F20"/>
          <w:spacing w:val="-37"/>
          <w:w w:val="90"/>
        </w:rPr>
        <w:t> </w:t>
      </w:r>
      <w:r>
        <w:rPr>
          <w:color w:val="231F20"/>
          <w:spacing w:val="2"/>
          <w:w w:val="90"/>
        </w:rPr>
        <w:t>support</w:t>
      </w:r>
      <w:r>
        <w:rPr>
          <w:color w:val="231F20"/>
          <w:spacing w:val="-36"/>
          <w:w w:val="90"/>
        </w:rPr>
        <w:t> </w:t>
      </w:r>
      <w:r>
        <w:rPr>
          <w:color w:val="231F20"/>
          <w:w w:val="90"/>
        </w:rPr>
        <w:t>workers’),</w:t>
      </w:r>
      <w:r>
        <w:rPr>
          <w:b/>
          <w:color w:val="231F20"/>
          <w:w w:val="90"/>
          <w:position w:val="6"/>
          <w:sz w:val="14"/>
        </w:rPr>
        <w:t>117</w:t>
      </w:r>
      <w:r>
        <w:rPr>
          <w:b/>
          <w:color w:val="231F20"/>
          <w:spacing w:val="-16"/>
          <w:w w:val="90"/>
          <w:position w:val="6"/>
          <w:sz w:val="14"/>
        </w:rPr>
        <w:t> </w:t>
      </w:r>
      <w:r>
        <w:rPr>
          <w:color w:val="231F20"/>
          <w:spacing w:val="3"/>
          <w:w w:val="90"/>
        </w:rPr>
        <w:t>part</w:t>
      </w:r>
    </w:p>
    <w:p>
      <w:pPr>
        <w:pStyle w:val="BodyText"/>
        <w:spacing w:line="264" w:lineRule="auto"/>
        <w:ind w:left="605" w:right="1173"/>
      </w:pPr>
      <w:r>
        <w:rPr>
          <w:color w:val="231F20"/>
          <w:w w:val="85"/>
        </w:rPr>
        <w:t>of the </w:t>
      </w:r>
      <w:r>
        <w:rPr>
          <w:color w:val="231F20"/>
          <w:spacing w:val="2"/>
          <w:w w:val="85"/>
        </w:rPr>
        <w:t>‘community/bilingual advocacy </w:t>
      </w:r>
      <w:r>
        <w:rPr>
          <w:color w:val="231F20"/>
          <w:spacing w:val="3"/>
          <w:w w:val="85"/>
        </w:rPr>
        <w:t>scheme’ </w:t>
      </w:r>
      <w:r>
        <w:rPr>
          <w:color w:val="231F20"/>
          <w:spacing w:val="2"/>
          <w:w w:val="85"/>
        </w:rPr>
        <w:t>funded</w:t>
      </w:r>
      <w:r>
        <w:rPr>
          <w:color w:val="231F20"/>
          <w:spacing w:val="-22"/>
          <w:w w:val="85"/>
        </w:rPr>
        <w:t> </w:t>
      </w:r>
      <w:r>
        <w:rPr>
          <w:color w:val="231F20"/>
          <w:w w:val="85"/>
        </w:rPr>
        <w:t>and</w:t>
      </w:r>
      <w:r>
        <w:rPr>
          <w:color w:val="231F20"/>
          <w:spacing w:val="-22"/>
          <w:w w:val="85"/>
        </w:rPr>
        <w:t> </w:t>
      </w:r>
      <w:r>
        <w:rPr>
          <w:color w:val="231F20"/>
          <w:spacing w:val="2"/>
          <w:w w:val="85"/>
        </w:rPr>
        <w:t>managed</w:t>
      </w:r>
      <w:r>
        <w:rPr>
          <w:color w:val="231F20"/>
          <w:spacing w:val="-22"/>
          <w:w w:val="85"/>
        </w:rPr>
        <w:t> </w:t>
      </w:r>
      <w:r>
        <w:rPr>
          <w:color w:val="231F20"/>
          <w:w w:val="85"/>
        </w:rPr>
        <w:t>by</w:t>
      </w:r>
      <w:r>
        <w:rPr>
          <w:color w:val="231F20"/>
          <w:spacing w:val="-22"/>
          <w:w w:val="85"/>
        </w:rPr>
        <w:t> </w:t>
      </w:r>
      <w:r>
        <w:rPr>
          <w:color w:val="231F20"/>
          <w:w w:val="85"/>
        </w:rPr>
        <w:t>the</w:t>
      </w:r>
      <w:r>
        <w:rPr>
          <w:color w:val="231F20"/>
          <w:spacing w:val="-22"/>
          <w:w w:val="85"/>
        </w:rPr>
        <w:t> </w:t>
      </w:r>
      <w:r>
        <w:rPr>
          <w:color w:val="231F20"/>
          <w:spacing w:val="2"/>
          <w:w w:val="85"/>
        </w:rPr>
        <w:t>PSNI,</w:t>
      </w:r>
      <w:r>
        <w:rPr>
          <w:color w:val="231F20"/>
          <w:spacing w:val="-22"/>
          <w:w w:val="85"/>
        </w:rPr>
        <w:t> </w:t>
      </w:r>
      <w:r>
        <w:rPr>
          <w:color w:val="231F20"/>
          <w:spacing w:val="2"/>
          <w:w w:val="85"/>
        </w:rPr>
        <w:t>Policing</w:t>
      </w:r>
      <w:r>
        <w:rPr>
          <w:color w:val="231F20"/>
          <w:spacing w:val="-22"/>
          <w:w w:val="85"/>
        </w:rPr>
        <w:t> </w:t>
      </w:r>
      <w:r>
        <w:rPr>
          <w:color w:val="231F20"/>
          <w:spacing w:val="2"/>
          <w:w w:val="85"/>
        </w:rPr>
        <w:t>with</w:t>
      </w:r>
      <w:r>
        <w:rPr>
          <w:color w:val="231F20"/>
          <w:spacing w:val="-22"/>
          <w:w w:val="85"/>
        </w:rPr>
        <w:t> </w:t>
      </w:r>
      <w:r>
        <w:rPr>
          <w:color w:val="231F20"/>
          <w:spacing w:val="3"/>
          <w:w w:val="85"/>
        </w:rPr>
        <w:t>the </w:t>
      </w:r>
      <w:r>
        <w:rPr>
          <w:color w:val="231F20"/>
          <w:spacing w:val="2"/>
          <w:w w:val="85"/>
        </w:rPr>
        <w:t>Community</w:t>
      </w:r>
      <w:r>
        <w:rPr>
          <w:color w:val="231F20"/>
          <w:spacing w:val="-21"/>
          <w:w w:val="85"/>
        </w:rPr>
        <w:t> </w:t>
      </w:r>
      <w:r>
        <w:rPr>
          <w:color w:val="231F20"/>
          <w:spacing w:val="2"/>
          <w:w w:val="85"/>
        </w:rPr>
        <w:t>branch.</w:t>
      </w:r>
      <w:r>
        <w:rPr>
          <w:color w:val="231F20"/>
          <w:spacing w:val="-20"/>
          <w:w w:val="85"/>
        </w:rPr>
        <w:t> </w:t>
      </w:r>
      <w:r>
        <w:rPr>
          <w:color w:val="231F20"/>
          <w:w w:val="85"/>
        </w:rPr>
        <w:t>The</w:t>
      </w:r>
      <w:r>
        <w:rPr>
          <w:color w:val="231F20"/>
          <w:spacing w:val="-21"/>
          <w:w w:val="85"/>
        </w:rPr>
        <w:t> </w:t>
      </w:r>
      <w:r>
        <w:rPr>
          <w:color w:val="231F20"/>
          <w:spacing w:val="2"/>
          <w:w w:val="85"/>
        </w:rPr>
        <w:t>role</w:t>
      </w:r>
      <w:r>
        <w:rPr>
          <w:color w:val="231F20"/>
          <w:spacing w:val="-20"/>
          <w:w w:val="85"/>
        </w:rPr>
        <w:t> </w:t>
      </w:r>
      <w:r>
        <w:rPr>
          <w:color w:val="231F20"/>
          <w:w w:val="85"/>
        </w:rPr>
        <w:t>of</w:t>
      </w:r>
      <w:r>
        <w:rPr>
          <w:color w:val="231F20"/>
          <w:spacing w:val="-21"/>
          <w:w w:val="85"/>
        </w:rPr>
        <w:t> </w:t>
      </w:r>
      <w:r>
        <w:rPr>
          <w:color w:val="231F20"/>
          <w:w w:val="85"/>
        </w:rPr>
        <w:t>the</w:t>
      </w:r>
      <w:r>
        <w:rPr>
          <w:color w:val="231F20"/>
          <w:spacing w:val="-20"/>
          <w:w w:val="85"/>
        </w:rPr>
        <w:t> </w:t>
      </w:r>
      <w:r>
        <w:rPr>
          <w:color w:val="231F20"/>
          <w:spacing w:val="2"/>
          <w:w w:val="85"/>
        </w:rPr>
        <w:t>advocate</w:t>
      </w:r>
      <w:r>
        <w:rPr>
          <w:color w:val="231F20"/>
          <w:spacing w:val="-21"/>
          <w:w w:val="85"/>
        </w:rPr>
        <w:t> </w:t>
      </w:r>
      <w:r>
        <w:rPr>
          <w:color w:val="231F20"/>
          <w:w w:val="85"/>
        </w:rPr>
        <w:t>is</w:t>
      </w:r>
      <w:r>
        <w:rPr>
          <w:color w:val="231F20"/>
          <w:spacing w:val="-20"/>
          <w:w w:val="85"/>
        </w:rPr>
        <w:t> </w:t>
      </w:r>
      <w:r>
        <w:rPr>
          <w:color w:val="231F20"/>
          <w:spacing w:val="3"/>
          <w:w w:val="85"/>
        </w:rPr>
        <w:t>to </w:t>
      </w:r>
      <w:r>
        <w:rPr>
          <w:color w:val="231F20"/>
          <w:spacing w:val="2"/>
          <w:w w:val="85"/>
        </w:rPr>
        <w:t>assist</w:t>
      </w:r>
      <w:r>
        <w:rPr>
          <w:color w:val="231F20"/>
          <w:spacing w:val="-23"/>
          <w:w w:val="85"/>
        </w:rPr>
        <w:t> </w:t>
      </w:r>
      <w:r>
        <w:rPr>
          <w:color w:val="231F20"/>
          <w:spacing w:val="2"/>
          <w:w w:val="85"/>
        </w:rPr>
        <w:t>neighbourhood</w:t>
      </w:r>
      <w:r>
        <w:rPr>
          <w:color w:val="231F20"/>
          <w:spacing w:val="-23"/>
          <w:w w:val="85"/>
        </w:rPr>
        <w:t> </w:t>
      </w:r>
      <w:r>
        <w:rPr>
          <w:color w:val="231F20"/>
          <w:spacing w:val="2"/>
          <w:w w:val="85"/>
        </w:rPr>
        <w:t>officers</w:t>
      </w:r>
      <w:r>
        <w:rPr>
          <w:color w:val="231F20"/>
          <w:spacing w:val="-22"/>
          <w:w w:val="85"/>
        </w:rPr>
        <w:t> </w:t>
      </w:r>
      <w:r>
        <w:rPr>
          <w:color w:val="231F20"/>
          <w:w w:val="85"/>
        </w:rPr>
        <w:t>in</w:t>
      </w:r>
      <w:r>
        <w:rPr>
          <w:color w:val="231F20"/>
          <w:spacing w:val="-23"/>
          <w:w w:val="85"/>
        </w:rPr>
        <w:t> </w:t>
      </w:r>
      <w:r>
        <w:rPr>
          <w:color w:val="231F20"/>
          <w:spacing w:val="2"/>
          <w:w w:val="85"/>
        </w:rPr>
        <w:t>providing</w:t>
      </w:r>
      <w:r>
        <w:rPr>
          <w:color w:val="231F20"/>
          <w:spacing w:val="-22"/>
          <w:w w:val="85"/>
        </w:rPr>
        <w:t> </w:t>
      </w:r>
      <w:r>
        <w:rPr>
          <w:color w:val="231F20"/>
          <w:spacing w:val="3"/>
          <w:w w:val="85"/>
        </w:rPr>
        <w:t>advice</w:t>
      </w:r>
    </w:p>
    <w:p>
      <w:pPr>
        <w:pStyle w:val="BodyText"/>
        <w:spacing w:line="264" w:lineRule="auto"/>
        <w:ind w:left="605" w:right="1233"/>
      </w:pPr>
      <w:r>
        <w:rPr>
          <w:color w:val="231F20"/>
          <w:w w:val="90"/>
        </w:rPr>
        <w:t>to</w:t>
      </w:r>
      <w:r>
        <w:rPr>
          <w:color w:val="231F20"/>
          <w:spacing w:val="-32"/>
          <w:w w:val="90"/>
        </w:rPr>
        <w:t> </w:t>
      </w:r>
      <w:r>
        <w:rPr>
          <w:color w:val="231F20"/>
          <w:spacing w:val="2"/>
          <w:w w:val="90"/>
        </w:rPr>
        <w:t>victims</w:t>
      </w:r>
      <w:r>
        <w:rPr>
          <w:color w:val="231F20"/>
          <w:spacing w:val="-32"/>
          <w:w w:val="90"/>
        </w:rPr>
        <w:t> </w:t>
      </w:r>
      <w:r>
        <w:rPr>
          <w:color w:val="231F20"/>
          <w:w w:val="90"/>
        </w:rPr>
        <w:t>of</w:t>
      </w:r>
      <w:r>
        <w:rPr>
          <w:color w:val="231F20"/>
          <w:spacing w:val="-32"/>
          <w:w w:val="90"/>
        </w:rPr>
        <w:t> </w:t>
      </w:r>
      <w:r>
        <w:rPr>
          <w:color w:val="231F20"/>
          <w:spacing w:val="2"/>
          <w:w w:val="90"/>
        </w:rPr>
        <w:t>hate</w:t>
      </w:r>
      <w:r>
        <w:rPr>
          <w:color w:val="231F20"/>
          <w:spacing w:val="-32"/>
          <w:w w:val="90"/>
        </w:rPr>
        <w:t> </w:t>
      </w:r>
      <w:r>
        <w:rPr>
          <w:color w:val="231F20"/>
          <w:spacing w:val="2"/>
          <w:w w:val="90"/>
        </w:rPr>
        <w:t>crime</w:t>
      </w:r>
      <w:r>
        <w:rPr>
          <w:color w:val="231F20"/>
          <w:spacing w:val="-32"/>
          <w:w w:val="90"/>
        </w:rPr>
        <w:t> </w:t>
      </w:r>
      <w:r>
        <w:rPr>
          <w:color w:val="231F20"/>
          <w:w w:val="90"/>
        </w:rPr>
        <w:t>as</w:t>
      </w:r>
      <w:r>
        <w:rPr>
          <w:color w:val="231F20"/>
          <w:spacing w:val="-32"/>
          <w:w w:val="90"/>
        </w:rPr>
        <w:t> </w:t>
      </w:r>
      <w:r>
        <w:rPr>
          <w:color w:val="231F20"/>
          <w:spacing w:val="2"/>
          <w:w w:val="90"/>
        </w:rPr>
        <w:t>well</w:t>
      </w:r>
      <w:r>
        <w:rPr>
          <w:color w:val="231F20"/>
          <w:spacing w:val="-31"/>
          <w:w w:val="90"/>
        </w:rPr>
        <w:t> </w:t>
      </w:r>
      <w:r>
        <w:rPr>
          <w:color w:val="231F20"/>
          <w:w w:val="90"/>
        </w:rPr>
        <w:t>as</w:t>
      </w:r>
      <w:r>
        <w:rPr>
          <w:color w:val="231F20"/>
          <w:spacing w:val="-32"/>
          <w:w w:val="90"/>
        </w:rPr>
        <w:t> </w:t>
      </w:r>
      <w:r>
        <w:rPr>
          <w:color w:val="231F20"/>
          <w:spacing w:val="3"/>
          <w:w w:val="90"/>
        </w:rPr>
        <w:t>encouraging </w:t>
      </w:r>
      <w:r>
        <w:rPr>
          <w:color w:val="231F20"/>
          <w:spacing w:val="2"/>
          <w:w w:val="80"/>
        </w:rPr>
        <w:t>reporting </w:t>
      </w:r>
      <w:r>
        <w:rPr>
          <w:color w:val="231F20"/>
          <w:w w:val="80"/>
        </w:rPr>
        <w:t>and </w:t>
      </w:r>
      <w:r>
        <w:rPr>
          <w:color w:val="231F20"/>
          <w:spacing w:val="2"/>
          <w:w w:val="80"/>
        </w:rPr>
        <w:t>ascertaining </w:t>
      </w:r>
      <w:r>
        <w:rPr>
          <w:color w:val="231F20"/>
          <w:w w:val="80"/>
        </w:rPr>
        <w:t>the </w:t>
      </w:r>
      <w:r>
        <w:rPr>
          <w:color w:val="231F20"/>
          <w:spacing w:val="2"/>
          <w:w w:val="80"/>
        </w:rPr>
        <w:t>victim’s </w:t>
      </w:r>
      <w:r>
        <w:rPr>
          <w:color w:val="231F20"/>
          <w:spacing w:val="3"/>
          <w:w w:val="80"/>
        </w:rPr>
        <w:t>satisfaction </w:t>
      </w:r>
      <w:r>
        <w:rPr>
          <w:color w:val="231F20"/>
          <w:spacing w:val="2"/>
          <w:w w:val="85"/>
        </w:rPr>
        <w:t>with</w:t>
      </w:r>
      <w:r>
        <w:rPr>
          <w:color w:val="231F20"/>
          <w:spacing w:val="-23"/>
          <w:w w:val="85"/>
        </w:rPr>
        <w:t> </w:t>
      </w:r>
      <w:r>
        <w:rPr>
          <w:color w:val="231F20"/>
          <w:w w:val="85"/>
        </w:rPr>
        <w:t>the</w:t>
      </w:r>
      <w:r>
        <w:rPr>
          <w:color w:val="231F20"/>
          <w:spacing w:val="-22"/>
          <w:w w:val="85"/>
        </w:rPr>
        <w:t> </w:t>
      </w:r>
      <w:r>
        <w:rPr>
          <w:color w:val="231F20"/>
          <w:spacing w:val="2"/>
          <w:w w:val="85"/>
        </w:rPr>
        <w:t>police.</w:t>
      </w:r>
      <w:r>
        <w:rPr>
          <w:color w:val="231F20"/>
          <w:spacing w:val="-22"/>
          <w:w w:val="85"/>
        </w:rPr>
        <w:t> </w:t>
      </w:r>
      <w:r>
        <w:rPr>
          <w:color w:val="231F20"/>
          <w:w w:val="85"/>
        </w:rPr>
        <w:t>At</w:t>
      </w:r>
      <w:r>
        <w:rPr>
          <w:color w:val="231F20"/>
          <w:spacing w:val="-22"/>
          <w:w w:val="85"/>
        </w:rPr>
        <w:t> </w:t>
      </w:r>
      <w:r>
        <w:rPr>
          <w:color w:val="231F20"/>
          <w:spacing w:val="2"/>
          <w:w w:val="85"/>
        </w:rPr>
        <w:t>present,</w:t>
      </w:r>
      <w:r>
        <w:rPr>
          <w:color w:val="231F20"/>
          <w:spacing w:val="-22"/>
          <w:w w:val="85"/>
        </w:rPr>
        <w:t> </w:t>
      </w:r>
      <w:r>
        <w:rPr>
          <w:color w:val="231F20"/>
          <w:w w:val="85"/>
        </w:rPr>
        <w:t>the</w:t>
      </w:r>
      <w:r>
        <w:rPr>
          <w:color w:val="231F20"/>
          <w:spacing w:val="-23"/>
          <w:w w:val="85"/>
        </w:rPr>
        <w:t> </w:t>
      </w:r>
      <w:r>
        <w:rPr>
          <w:color w:val="231F20"/>
          <w:spacing w:val="2"/>
          <w:w w:val="85"/>
        </w:rPr>
        <w:t>advocacy</w:t>
      </w:r>
      <w:r>
        <w:rPr>
          <w:color w:val="231F20"/>
          <w:spacing w:val="-22"/>
          <w:w w:val="85"/>
        </w:rPr>
        <w:t> </w:t>
      </w:r>
      <w:r>
        <w:rPr>
          <w:color w:val="231F20"/>
          <w:spacing w:val="3"/>
          <w:w w:val="85"/>
        </w:rPr>
        <w:t>service </w:t>
      </w:r>
      <w:r>
        <w:rPr>
          <w:color w:val="231F20"/>
          <w:w w:val="90"/>
        </w:rPr>
        <w:t>for</w:t>
      </w:r>
      <w:r>
        <w:rPr>
          <w:color w:val="231F20"/>
          <w:spacing w:val="-32"/>
          <w:w w:val="90"/>
        </w:rPr>
        <w:t> </w:t>
      </w:r>
      <w:r>
        <w:rPr>
          <w:color w:val="231F20"/>
          <w:spacing w:val="2"/>
          <w:w w:val="90"/>
        </w:rPr>
        <w:t>victims</w:t>
      </w:r>
      <w:r>
        <w:rPr>
          <w:color w:val="231F20"/>
          <w:spacing w:val="-31"/>
          <w:w w:val="90"/>
        </w:rPr>
        <w:t> </w:t>
      </w:r>
      <w:r>
        <w:rPr>
          <w:color w:val="231F20"/>
          <w:w w:val="90"/>
        </w:rPr>
        <w:t>of</w:t>
      </w:r>
      <w:r>
        <w:rPr>
          <w:color w:val="231F20"/>
          <w:spacing w:val="-31"/>
          <w:w w:val="90"/>
        </w:rPr>
        <w:t> </w:t>
      </w:r>
      <w:r>
        <w:rPr>
          <w:color w:val="231F20"/>
          <w:spacing w:val="2"/>
          <w:w w:val="90"/>
        </w:rPr>
        <w:t>racist</w:t>
      </w:r>
      <w:r>
        <w:rPr>
          <w:color w:val="231F20"/>
          <w:spacing w:val="-32"/>
          <w:w w:val="90"/>
        </w:rPr>
        <w:t> </w:t>
      </w:r>
      <w:r>
        <w:rPr>
          <w:color w:val="231F20"/>
          <w:spacing w:val="2"/>
          <w:w w:val="90"/>
        </w:rPr>
        <w:t>hate</w:t>
      </w:r>
      <w:r>
        <w:rPr>
          <w:color w:val="231F20"/>
          <w:spacing w:val="-31"/>
          <w:w w:val="90"/>
        </w:rPr>
        <w:t> </w:t>
      </w:r>
      <w:r>
        <w:rPr>
          <w:color w:val="231F20"/>
          <w:spacing w:val="2"/>
          <w:w w:val="90"/>
        </w:rPr>
        <w:t>crimes</w:t>
      </w:r>
      <w:r>
        <w:rPr>
          <w:color w:val="231F20"/>
          <w:spacing w:val="-31"/>
          <w:w w:val="90"/>
        </w:rPr>
        <w:t> </w:t>
      </w:r>
      <w:r>
        <w:rPr>
          <w:color w:val="231F20"/>
          <w:w w:val="90"/>
        </w:rPr>
        <w:t>is</w:t>
      </w:r>
      <w:r>
        <w:rPr>
          <w:color w:val="231F20"/>
          <w:spacing w:val="-32"/>
          <w:w w:val="90"/>
        </w:rPr>
        <w:t> </w:t>
      </w:r>
      <w:r>
        <w:rPr>
          <w:color w:val="231F20"/>
          <w:spacing w:val="2"/>
          <w:w w:val="90"/>
        </w:rPr>
        <w:t>provided</w:t>
      </w:r>
      <w:r>
        <w:rPr>
          <w:color w:val="231F20"/>
          <w:spacing w:val="-31"/>
          <w:w w:val="90"/>
        </w:rPr>
        <w:t> </w:t>
      </w:r>
      <w:r>
        <w:rPr>
          <w:color w:val="231F20"/>
          <w:spacing w:val="3"/>
          <w:w w:val="90"/>
        </w:rPr>
        <w:t>by </w:t>
      </w:r>
      <w:r>
        <w:rPr>
          <w:color w:val="231F20"/>
          <w:w w:val="85"/>
        </w:rPr>
        <w:t>two</w:t>
      </w:r>
      <w:r>
        <w:rPr>
          <w:color w:val="231F20"/>
          <w:spacing w:val="-20"/>
          <w:w w:val="85"/>
        </w:rPr>
        <w:t> </w:t>
      </w:r>
      <w:r>
        <w:rPr>
          <w:color w:val="231F20"/>
          <w:spacing w:val="2"/>
          <w:w w:val="85"/>
        </w:rPr>
        <w:t>people</w:t>
      </w:r>
      <w:r>
        <w:rPr>
          <w:color w:val="231F20"/>
          <w:spacing w:val="-19"/>
          <w:w w:val="85"/>
        </w:rPr>
        <w:t> </w:t>
      </w:r>
      <w:r>
        <w:rPr>
          <w:color w:val="231F20"/>
          <w:w w:val="85"/>
        </w:rPr>
        <w:t>on</w:t>
      </w:r>
      <w:r>
        <w:rPr>
          <w:color w:val="231F20"/>
          <w:spacing w:val="-20"/>
          <w:w w:val="85"/>
        </w:rPr>
        <w:t> </w:t>
      </w:r>
      <w:r>
        <w:rPr>
          <w:color w:val="231F20"/>
          <w:w w:val="85"/>
        </w:rPr>
        <w:t>a</w:t>
      </w:r>
      <w:r>
        <w:rPr>
          <w:color w:val="231F20"/>
          <w:spacing w:val="-19"/>
          <w:w w:val="85"/>
        </w:rPr>
        <w:t> </w:t>
      </w:r>
      <w:r>
        <w:rPr>
          <w:color w:val="231F20"/>
          <w:spacing w:val="2"/>
          <w:w w:val="85"/>
        </w:rPr>
        <w:t>part-time</w:t>
      </w:r>
      <w:r>
        <w:rPr>
          <w:color w:val="231F20"/>
          <w:spacing w:val="-20"/>
          <w:w w:val="85"/>
        </w:rPr>
        <w:t> </w:t>
      </w:r>
      <w:r>
        <w:rPr>
          <w:color w:val="231F20"/>
          <w:spacing w:val="2"/>
          <w:w w:val="85"/>
        </w:rPr>
        <w:t>basis</w:t>
      </w:r>
      <w:r>
        <w:rPr>
          <w:color w:val="231F20"/>
          <w:spacing w:val="-19"/>
          <w:w w:val="85"/>
        </w:rPr>
        <w:t> </w:t>
      </w:r>
      <w:r>
        <w:rPr>
          <w:color w:val="231F20"/>
          <w:w w:val="85"/>
        </w:rPr>
        <w:t>in</w:t>
      </w:r>
      <w:r>
        <w:rPr>
          <w:color w:val="231F20"/>
          <w:spacing w:val="-19"/>
          <w:w w:val="85"/>
        </w:rPr>
        <w:t> </w:t>
      </w:r>
      <w:r>
        <w:rPr>
          <w:color w:val="231F20"/>
          <w:w w:val="85"/>
        </w:rPr>
        <w:t>the</w:t>
      </w:r>
      <w:r>
        <w:rPr>
          <w:color w:val="231F20"/>
          <w:spacing w:val="-20"/>
          <w:w w:val="85"/>
        </w:rPr>
        <w:t> </w:t>
      </w:r>
      <w:r>
        <w:rPr>
          <w:color w:val="231F20"/>
          <w:spacing w:val="2"/>
          <w:w w:val="85"/>
        </w:rPr>
        <w:t>Belfast</w:t>
      </w:r>
      <w:r>
        <w:rPr>
          <w:color w:val="231F20"/>
          <w:spacing w:val="-19"/>
          <w:w w:val="85"/>
        </w:rPr>
        <w:t> </w:t>
      </w:r>
      <w:r>
        <w:rPr>
          <w:color w:val="231F20"/>
          <w:spacing w:val="3"/>
          <w:w w:val="85"/>
        </w:rPr>
        <w:t>and </w:t>
      </w:r>
      <w:r>
        <w:rPr>
          <w:color w:val="231F20"/>
          <w:spacing w:val="2"/>
          <w:w w:val="90"/>
        </w:rPr>
        <w:t>Derry/Londonderry</w:t>
      </w:r>
      <w:r>
        <w:rPr>
          <w:color w:val="231F20"/>
          <w:spacing w:val="-41"/>
          <w:w w:val="90"/>
        </w:rPr>
        <w:t> </w:t>
      </w:r>
      <w:r>
        <w:rPr>
          <w:color w:val="231F20"/>
          <w:w w:val="90"/>
        </w:rPr>
        <w:t>offices</w:t>
      </w:r>
      <w:r>
        <w:rPr>
          <w:color w:val="231F20"/>
          <w:spacing w:val="-41"/>
          <w:w w:val="90"/>
        </w:rPr>
        <w:t> </w:t>
      </w:r>
      <w:r>
        <w:rPr>
          <w:color w:val="231F20"/>
          <w:w w:val="90"/>
        </w:rPr>
        <w:t>of</w:t>
      </w:r>
      <w:r>
        <w:rPr>
          <w:color w:val="231F20"/>
          <w:spacing w:val="-41"/>
          <w:w w:val="90"/>
        </w:rPr>
        <w:t> </w:t>
      </w:r>
      <w:r>
        <w:rPr>
          <w:color w:val="231F20"/>
          <w:w w:val="90"/>
        </w:rPr>
        <w:t>the</w:t>
      </w:r>
      <w:r>
        <w:rPr>
          <w:color w:val="231F20"/>
          <w:spacing w:val="-41"/>
          <w:w w:val="90"/>
        </w:rPr>
        <w:t> </w:t>
      </w:r>
      <w:r>
        <w:rPr>
          <w:color w:val="231F20"/>
          <w:w w:val="90"/>
        </w:rPr>
        <w:t>NI</w:t>
      </w:r>
      <w:r>
        <w:rPr>
          <w:color w:val="231F20"/>
          <w:spacing w:val="-41"/>
          <w:w w:val="90"/>
        </w:rPr>
        <w:t> </w:t>
      </w:r>
      <w:r>
        <w:rPr>
          <w:color w:val="231F20"/>
          <w:spacing w:val="2"/>
          <w:w w:val="90"/>
        </w:rPr>
        <w:t>Council</w:t>
      </w:r>
      <w:r>
        <w:rPr>
          <w:color w:val="231F20"/>
          <w:spacing w:val="-41"/>
          <w:w w:val="90"/>
        </w:rPr>
        <w:t> </w:t>
      </w:r>
      <w:r>
        <w:rPr>
          <w:color w:val="231F20"/>
          <w:spacing w:val="3"/>
          <w:w w:val="90"/>
        </w:rPr>
        <w:t>for </w:t>
      </w:r>
      <w:r>
        <w:rPr>
          <w:color w:val="231F20"/>
          <w:spacing w:val="2"/>
          <w:w w:val="85"/>
        </w:rPr>
        <w:t>Ethnic</w:t>
      </w:r>
      <w:r>
        <w:rPr>
          <w:color w:val="231F20"/>
          <w:spacing w:val="-30"/>
          <w:w w:val="85"/>
        </w:rPr>
        <w:t> </w:t>
      </w:r>
      <w:r>
        <w:rPr>
          <w:color w:val="231F20"/>
          <w:spacing w:val="2"/>
          <w:w w:val="85"/>
        </w:rPr>
        <w:t>Minorities.</w:t>
      </w:r>
      <w:r>
        <w:rPr>
          <w:b/>
          <w:color w:val="231F20"/>
          <w:spacing w:val="2"/>
          <w:w w:val="85"/>
          <w:position w:val="6"/>
          <w:sz w:val="14"/>
        </w:rPr>
        <w:t>118</w:t>
      </w:r>
      <w:r>
        <w:rPr>
          <w:b/>
          <w:color w:val="231F20"/>
          <w:spacing w:val="-11"/>
          <w:w w:val="85"/>
          <w:position w:val="6"/>
          <w:sz w:val="14"/>
        </w:rPr>
        <w:t> </w:t>
      </w:r>
      <w:r>
        <w:rPr>
          <w:color w:val="231F20"/>
          <w:spacing w:val="2"/>
          <w:w w:val="85"/>
        </w:rPr>
        <w:t>Previously,</w:t>
      </w:r>
      <w:r>
        <w:rPr>
          <w:color w:val="231F20"/>
          <w:spacing w:val="-30"/>
          <w:w w:val="85"/>
        </w:rPr>
        <w:t> </w:t>
      </w:r>
      <w:r>
        <w:rPr>
          <w:color w:val="231F20"/>
          <w:w w:val="85"/>
        </w:rPr>
        <w:t>and</w:t>
      </w:r>
      <w:r>
        <w:rPr>
          <w:color w:val="231F20"/>
          <w:spacing w:val="-30"/>
          <w:w w:val="85"/>
        </w:rPr>
        <w:t> </w:t>
      </w:r>
      <w:r>
        <w:rPr>
          <w:color w:val="231F20"/>
          <w:w w:val="85"/>
        </w:rPr>
        <w:t>at</w:t>
      </w:r>
      <w:r>
        <w:rPr>
          <w:color w:val="231F20"/>
          <w:spacing w:val="-29"/>
          <w:w w:val="85"/>
        </w:rPr>
        <w:t> </w:t>
      </w:r>
      <w:r>
        <w:rPr>
          <w:color w:val="231F20"/>
          <w:w w:val="85"/>
        </w:rPr>
        <w:t>the</w:t>
      </w:r>
      <w:r>
        <w:rPr>
          <w:color w:val="231F20"/>
          <w:spacing w:val="-30"/>
          <w:w w:val="85"/>
        </w:rPr>
        <w:t> </w:t>
      </w:r>
      <w:r>
        <w:rPr>
          <w:color w:val="231F20"/>
          <w:spacing w:val="2"/>
          <w:w w:val="85"/>
        </w:rPr>
        <w:t>time</w:t>
      </w:r>
      <w:r>
        <w:rPr>
          <w:color w:val="231F20"/>
          <w:spacing w:val="-30"/>
          <w:w w:val="85"/>
        </w:rPr>
        <w:t> </w:t>
      </w:r>
      <w:r>
        <w:rPr>
          <w:color w:val="231F20"/>
          <w:spacing w:val="3"/>
          <w:w w:val="85"/>
        </w:rPr>
        <w:t>of </w:t>
      </w:r>
      <w:r>
        <w:rPr>
          <w:color w:val="231F20"/>
          <w:w w:val="85"/>
        </w:rPr>
        <w:t>the</w:t>
      </w:r>
      <w:r>
        <w:rPr>
          <w:color w:val="231F20"/>
          <w:spacing w:val="-33"/>
          <w:w w:val="85"/>
        </w:rPr>
        <w:t> </w:t>
      </w:r>
      <w:r>
        <w:rPr>
          <w:color w:val="231F20"/>
          <w:spacing w:val="2"/>
          <w:w w:val="85"/>
        </w:rPr>
        <w:t>investigation,</w:t>
      </w:r>
      <w:r>
        <w:rPr>
          <w:color w:val="231F20"/>
          <w:spacing w:val="-32"/>
          <w:w w:val="85"/>
        </w:rPr>
        <w:t> </w:t>
      </w:r>
      <w:r>
        <w:rPr>
          <w:color w:val="231F20"/>
          <w:w w:val="85"/>
        </w:rPr>
        <w:t>the</w:t>
      </w:r>
      <w:r>
        <w:rPr>
          <w:color w:val="231F20"/>
          <w:spacing w:val="-32"/>
          <w:w w:val="85"/>
        </w:rPr>
        <w:t> </w:t>
      </w:r>
      <w:r>
        <w:rPr>
          <w:color w:val="231F20"/>
          <w:spacing w:val="2"/>
          <w:w w:val="85"/>
        </w:rPr>
        <w:t>advocacy</w:t>
      </w:r>
      <w:r>
        <w:rPr>
          <w:color w:val="231F20"/>
          <w:spacing w:val="-32"/>
          <w:w w:val="85"/>
        </w:rPr>
        <w:t> </w:t>
      </w:r>
      <w:r>
        <w:rPr>
          <w:color w:val="231F20"/>
          <w:spacing w:val="2"/>
          <w:w w:val="85"/>
        </w:rPr>
        <w:t>service</w:t>
      </w:r>
      <w:r>
        <w:rPr>
          <w:color w:val="231F20"/>
          <w:spacing w:val="-32"/>
          <w:w w:val="85"/>
        </w:rPr>
        <w:t> </w:t>
      </w:r>
      <w:r>
        <w:rPr>
          <w:color w:val="231F20"/>
          <w:w w:val="85"/>
        </w:rPr>
        <w:t>for</w:t>
      </w:r>
      <w:r>
        <w:rPr>
          <w:color w:val="231F20"/>
          <w:spacing w:val="-32"/>
          <w:w w:val="85"/>
        </w:rPr>
        <w:t> </w:t>
      </w:r>
      <w:r>
        <w:rPr>
          <w:color w:val="231F20"/>
          <w:spacing w:val="3"/>
          <w:w w:val="85"/>
        </w:rPr>
        <w:t>victims </w:t>
      </w:r>
      <w:r>
        <w:rPr>
          <w:color w:val="231F20"/>
          <w:w w:val="85"/>
        </w:rPr>
        <w:t>of</w:t>
      </w:r>
      <w:r>
        <w:rPr>
          <w:color w:val="231F20"/>
          <w:spacing w:val="-17"/>
          <w:w w:val="85"/>
        </w:rPr>
        <w:t> </w:t>
      </w:r>
      <w:r>
        <w:rPr>
          <w:color w:val="231F20"/>
          <w:spacing w:val="2"/>
          <w:w w:val="85"/>
        </w:rPr>
        <w:t>racist</w:t>
      </w:r>
      <w:r>
        <w:rPr>
          <w:color w:val="231F20"/>
          <w:spacing w:val="-17"/>
          <w:w w:val="85"/>
        </w:rPr>
        <w:t> </w:t>
      </w:r>
      <w:r>
        <w:rPr>
          <w:color w:val="231F20"/>
          <w:spacing w:val="2"/>
          <w:w w:val="85"/>
        </w:rPr>
        <w:t>hate</w:t>
      </w:r>
      <w:r>
        <w:rPr>
          <w:color w:val="231F20"/>
          <w:spacing w:val="-17"/>
          <w:w w:val="85"/>
        </w:rPr>
        <w:t> </w:t>
      </w:r>
      <w:r>
        <w:rPr>
          <w:color w:val="231F20"/>
          <w:spacing w:val="2"/>
          <w:w w:val="85"/>
        </w:rPr>
        <w:t>crimes</w:t>
      </w:r>
      <w:r>
        <w:rPr>
          <w:color w:val="231F20"/>
          <w:spacing w:val="-17"/>
          <w:w w:val="85"/>
        </w:rPr>
        <w:t> </w:t>
      </w:r>
      <w:r>
        <w:rPr>
          <w:color w:val="231F20"/>
          <w:w w:val="85"/>
        </w:rPr>
        <w:t>was</w:t>
      </w:r>
      <w:r>
        <w:rPr>
          <w:color w:val="231F20"/>
          <w:spacing w:val="-16"/>
          <w:w w:val="85"/>
        </w:rPr>
        <w:t> </w:t>
      </w:r>
      <w:r>
        <w:rPr>
          <w:color w:val="231F20"/>
          <w:spacing w:val="2"/>
          <w:w w:val="85"/>
        </w:rPr>
        <w:t>provided</w:t>
      </w:r>
      <w:r>
        <w:rPr>
          <w:color w:val="231F20"/>
          <w:spacing w:val="-17"/>
          <w:w w:val="85"/>
        </w:rPr>
        <w:t> </w:t>
      </w:r>
      <w:r>
        <w:rPr>
          <w:color w:val="231F20"/>
          <w:w w:val="85"/>
        </w:rPr>
        <w:t>by</w:t>
      </w:r>
      <w:r>
        <w:rPr>
          <w:color w:val="231F20"/>
          <w:spacing w:val="-17"/>
          <w:w w:val="85"/>
        </w:rPr>
        <w:t> </w:t>
      </w:r>
      <w:r>
        <w:rPr>
          <w:color w:val="231F20"/>
          <w:w w:val="85"/>
        </w:rPr>
        <w:t>two</w:t>
      </w:r>
      <w:r>
        <w:rPr>
          <w:color w:val="231F20"/>
          <w:spacing w:val="-17"/>
          <w:w w:val="85"/>
        </w:rPr>
        <w:t> </w:t>
      </w:r>
      <w:r>
        <w:rPr>
          <w:color w:val="231F20"/>
          <w:spacing w:val="3"/>
          <w:w w:val="85"/>
        </w:rPr>
        <w:t>people </w:t>
      </w:r>
      <w:r>
        <w:rPr>
          <w:color w:val="231F20"/>
          <w:w w:val="85"/>
        </w:rPr>
        <w:t>and</w:t>
      </w:r>
      <w:r>
        <w:rPr>
          <w:color w:val="231F20"/>
          <w:spacing w:val="-27"/>
          <w:w w:val="85"/>
        </w:rPr>
        <w:t> </w:t>
      </w:r>
      <w:r>
        <w:rPr>
          <w:color w:val="231F20"/>
          <w:spacing w:val="2"/>
          <w:w w:val="85"/>
        </w:rPr>
        <w:t>jointly</w:t>
      </w:r>
      <w:r>
        <w:rPr>
          <w:color w:val="231F20"/>
          <w:spacing w:val="-27"/>
          <w:w w:val="85"/>
        </w:rPr>
        <w:t> </w:t>
      </w:r>
      <w:r>
        <w:rPr>
          <w:color w:val="231F20"/>
          <w:w w:val="85"/>
        </w:rPr>
        <w:t>run</w:t>
      </w:r>
      <w:r>
        <w:rPr>
          <w:color w:val="231F20"/>
          <w:spacing w:val="-27"/>
          <w:w w:val="85"/>
        </w:rPr>
        <w:t> </w:t>
      </w:r>
      <w:r>
        <w:rPr>
          <w:color w:val="231F20"/>
          <w:w w:val="85"/>
        </w:rPr>
        <w:t>by</w:t>
      </w:r>
      <w:r>
        <w:rPr>
          <w:color w:val="231F20"/>
          <w:spacing w:val="-27"/>
          <w:w w:val="85"/>
        </w:rPr>
        <w:t> </w:t>
      </w:r>
      <w:r>
        <w:rPr>
          <w:color w:val="231F20"/>
          <w:w w:val="85"/>
        </w:rPr>
        <w:t>the</w:t>
      </w:r>
      <w:r>
        <w:rPr>
          <w:color w:val="231F20"/>
          <w:spacing w:val="-27"/>
          <w:w w:val="85"/>
        </w:rPr>
        <w:t> </w:t>
      </w:r>
      <w:r>
        <w:rPr>
          <w:color w:val="231F20"/>
          <w:spacing w:val="2"/>
          <w:w w:val="85"/>
        </w:rPr>
        <w:t>Chinese</w:t>
      </w:r>
      <w:r>
        <w:rPr>
          <w:color w:val="231F20"/>
          <w:spacing w:val="-27"/>
          <w:w w:val="85"/>
        </w:rPr>
        <w:t> </w:t>
      </w:r>
      <w:r>
        <w:rPr>
          <w:color w:val="231F20"/>
          <w:spacing w:val="2"/>
          <w:w w:val="85"/>
        </w:rPr>
        <w:t>Welfare</w:t>
      </w:r>
      <w:r>
        <w:rPr>
          <w:color w:val="231F20"/>
          <w:spacing w:val="-27"/>
          <w:w w:val="85"/>
        </w:rPr>
        <w:t> </w:t>
      </w:r>
      <w:r>
        <w:rPr>
          <w:color w:val="231F20"/>
          <w:spacing w:val="3"/>
          <w:w w:val="85"/>
        </w:rPr>
        <w:t>Association </w:t>
      </w:r>
      <w:r>
        <w:rPr>
          <w:color w:val="231F20"/>
          <w:w w:val="90"/>
        </w:rPr>
        <w:t>and</w:t>
      </w:r>
      <w:r>
        <w:rPr>
          <w:color w:val="231F20"/>
          <w:spacing w:val="-15"/>
          <w:w w:val="90"/>
        </w:rPr>
        <w:t> </w:t>
      </w:r>
      <w:r>
        <w:rPr>
          <w:color w:val="231F20"/>
          <w:w w:val="90"/>
        </w:rPr>
        <w:t>the</w:t>
      </w:r>
      <w:r>
        <w:rPr>
          <w:color w:val="231F20"/>
          <w:spacing w:val="-14"/>
          <w:w w:val="90"/>
        </w:rPr>
        <w:t> </w:t>
      </w:r>
      <w:r>
        <w:rPr>
          <w:color w:val="231F20"/>
          <w:spacing w:val="2"/>
          <w:w w:val="90"/>
        </w:rPr>
        <w:t>Polish</w:t>
      </w:r>
      <w:r>
        <w:rPr>
          <w:color w:val="231F20"/>
          <w:spacing w:val="-15"/>
          <w:w w:val="90"/>
        </w:rPr>
        <w:t> </w:t>
      </w:r>
      <w:r>
        <w:rPr>
          <w:color w:val="231F20"/>
          <w:spacing w:val="2"/>
          <w:w w:val="90"/>
        </w:rPr>
        <w:t>Welfare</w:t>
      </w:r>
      <w:r>
        <w:rPr>
          <w:color w:val="231F20"/>
          <w:spacing w:val="-14"/>
          <w:w w:val="90"/>
        </w:rPr>
        <w:t> </w:t>
      </w:r>
      <w:r>
        <w:rPr>
          <w:color w:val="231F20"/>
          <w:spacing w:val="3"/>
          <w:w w:val="90"/>
        </w:rPr>
        <w:t>Association.</w:t>
      </w:r>
    </w:p>
    <w:p>
      <w:pPr>
        <w:spacing w:after="0" w:line="264" w:lineRule="auto"/>
        <w:sectPr>
          <w:type w:val="continuous"/>
          <w:pgSz w:w="11910" w:h="16840"/>
          <w:pgMar w:top="1580" w:bottom="280" w:left="0" w:right="0"/>
          <w:cols w:num="2" w:equalWidth="0">
            <w:col w:w="5874" w:space="40"/>
            <w:col w:w="5996"/>
          </w:cols>
        </w:sectPr>
      </w:pPr>
    </w:p>
    <w:p>
      <w:pPr>
        <w:tabs>
          <w:tab w:pos="6519" w:val="left" w:leader="none"/>
        </w:tabs>
        <w:spacing w:line="240" w:lineRule="auto"/>
        <w:ind w:left="1700" w:right="0" w:firstLine="0"/>
        <w:rPr>
          <w:sz w:val="20"/>
        </w:rPr>
      </w:pPr>
      <w:r>
        <w:rPr/>
        <w:pict>
          <v:group style="position:absolute;margin-left:0pt;margin-top:28.346014pt;width:595.3pt;height:14.2pt;mso-position-horizontal-relative:page;mso-position-vertical-relative:page;z-index:1590016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r>
        <w:rPr>
          <w:sz w:val="20"/>
        </w:rPr>
        <w:pict>
          <v:shape style="width:212.6pt;height:106.3pt;mso-position-horizontal-relative:char;mso-position-vertical-relative:line" type="#_x0000_t202" filled="true" fillcolor="#e5eff8" stroked="false">
            <w10:anchorlock/>
            <v:textbox inset="0,0,0,0">
              <w:txbxContent>
                <w:p>
                  <w:pPr>
                    <w:numPr>
                      <w:ilvl w:val="0"/>
                      <w:numId w:val="124"/>
                    </w:numPr>
                    <w:tabs>
                      <w:tab w:pos="397" w:val="left" w:leader="none"/>
                    </w:tabs>
                    <w:spacing w:line="161" w:lineRule="exact" w:before="110"/>
                    <w:ind w:left="396" w:right="0" w:hanging="284"/>
                    <w:jc w:val="left"/>
                    <w:rPr>
                      <w:sz w:val="14"/>
                    </w:rPr>
                  </w:pPr>
                  <w:r>
                    <w:rPr>
                      <w:color w:val="231F20"/>
                      <w:sz w:val="14"/>
                    </w:rPr>
                    <w:t>See</w:t>
                  </w:r>
                  <w:r>
                    <w:rPr>
                      <w:color w:val="231F20"/>
                      <w:spacing w:val="-23"/>
                      <w:sz w:val="14"/>
                    </w:rPr>
                    <w:t> </w:t>
                  </w:r>
                  <w:r>
                    <w:rPr>
                      <w:color w:val="231F20"/>
                      <w:sz w:val="14"/>
                    </w:rPr>
                    <w:t>also,</w:t>
                  </w:r>
                  <w:r>
                    <w:rPr>
                      <w:color w:val="231F20"/>
                      <w:spacing w:val="-21"/>
                      <w:sz w:val="14"/>
                    </w:rPr>
                    <w:t> </w:t>
                  </w:r>
                  <w:r>
                    <w:rPr>
                      <w:color w:val="231F20"/>
                      <w:sz w:val="14"/>
                    </w:rPr>
                    <w:t>CoE</w:t>
                  </w:r>
                  <w:r>
                    <w:rPr>
                      <w:color w:val="231F20"/>
                      <w:spacing w:val="-22"/>
                      <w:sz w:val="14"/>
                    </w:rPr>
                    <w:t> </w:t>
                  </w:r>
                  <w:r>
                    <w:rPr>
                      <w:color w:val="231F20"/>
                      <w:sz w:val="14"/>
                    </w:rPr>
                    <w:t>Recommendation</w:t>
                  </w:r>
                  <w:r>
                    <w:rPr>
                      <w:color w:val="231F20"/>
                      <w:spacing w:val="-21"/>
                      <w:sz w:val="14"/>
                    </w:rPr>
                    <w:t> </w:t>
                  </w:r>
                  <w:r>
                    <w:rPr>
                      <w:color w:val="231F20"/>
                      <w:sz w:val="14"/>
                    </w:rPr>
                    <w:t>(2006)8,</w:t>
                  </w:r>
                  <w:r>
                    <w:rPr>
                      <w:color w:val="231F20"/>
                      <w:spacing w:val="-21"/>
                      <w:sz w:val="14"/>
                    </w:rPr>
                    <w:t> </w:t>
                  </w:r>
                  <w:r>
                    <w:rPr>
                      <w:color w:val="231F20"/>
                      <w:sz w:val="14"/>
                    </w:rPr>
                    <w:t>para</w:t>
                  </w:r>
                  <w:r>
                    <w:rPr>
                      <w:color w:val="231F20"/>
                      <w:spacing w:val="-23"/>
                      <w:sz w:val="14"/>
                    </w:rPr>
                    <w:t> </w:t>
                  </w:r>
                  <w:r>
                    <w:rPr>
                      <w:color w:val="231F20"/>
                      <w:sz w:val="14"/>
                    </w:rPr>
                    <w:t>4.5.</w:t>
                  </w:r>
                </w:p>
                <w:p>
                  <w:pPr>
                    <w:numPr>
                      <w:ilvl w:val="0"/>
                      <w:numId w:val="124"/>
                    </w:numPr>
                    <w:tabs>
                      <w:tab w:pos="397" w:val="left" w:leader="none"/>
                    </w:tabs>
                    <w:spacing w:line="160" w:lineRule="exact" w:before="0"/>
                    <w:ind w:left="396" w:right="0" w:hanging="284"/>
                    <w:jc w:val="left"/>
                    <w:rPr>
                      <w:sz w:val="14"/>
                    </w:rPr>
                  </w:pPr>
                  <w:r>
                    <w:rPr>
                      <w:color w:val="231F20"/>
                      <w:sz w:val="14"/>
                    </w:rPr>
                    <w:t>EU</w:t>
                  </w:r>
                  <w:r>
                    <w:rPr>
                      <w:color w:val="231F20"/>
                      <w:spacing w:val="-20"/>
                      <w:sz w:val="14"/>
                    </w:rPr>
                    <w:t> </w:t>
                  </w:r>
                  <w:r>
                    <w:rPr>
                      <w:color w:val="231F20"/>
                      <w:sz w:val="14"/>
                    </w:rPr>
                    <w:t>Directive</w:t>
                  </w:r>
                  <w:r>
                    <w:rPr>
                      <w:color w:val="231F20"/>
                      <w:spacing w:val="-18"/>
                      <w:sz w:val="14"/>
                    </w:rPr>
                    <w:t> </w:t>
                  </w:r>
                  <w:r>
                    <w:rPr>
                      <w:color w:val="231F20"/>
                      <w:sz w:val="14"/>
                    </w:rPr>
                    <w:t>2012/29,</w:t>
                  </w:r>
                  <w:r>
                    <w:rPr>
                      <w:color w:val="231F20"/>
                      <w:spacing w:val="-18"/>
                      <w:sz w:val="14"/>
                    </w:rPr>
                    <w:t> </w:t>
                  </w:r>
                  <w:r>
                    <w:rPr>
                      <w:color w:val="231F20"/>
                      <w:sz w:val="14"/>
                    </w:rPr>
                    <w:t>Preamble,</w:t>
                  </w:r>
                  <w:r>
                    <w:rPr>
                      <w:color w:val="231F20"/>
                      <w:spacing w:val="-18"/>
                      <w:sz w:val="14"/>
                    </w:rPr>
                    <w:t> </w:t>
                  </w:r>
                  <w:r>
                    <w:rPr>
                      <w:color w:val="231F20"/>
                      <w:sz w:val="14"/>
                    </w:rPr>
                    <w:t>para</w:t>
                  </w:r>
                  <w:r>
                    <w:rPr>
                      <w:color w:val="231F20"/>
                      <w:spacing w:val="-19"/>
                      <w:sz w:val="14"/>
                    </w:rPr>
                    <w:t> </w:t>
                  </w:r>
                  <w:r>
                    <w:rPr>
                      <w:color w:val="231F20"/>
                      <w:sz w:val="14"/>
                    </w:rPr>
                    <w:t>38.</w:t>
                  </w:r>
                </w:p>
                <w:p>
                  <w:pPr>
                    <w:numPr>
                      <w:ilvl w:val="0"/>
                      <w:numId w:val="124"/>
                    </w:numPr>
                    <w:tabs>
                      <w:tab w:pos="397" w:val="left" w:leader="none"/>
                    </w:tabs>
                    <w:spacing w:line="160" w:lineRule="exact" w:before="0"/>
                    <w:ind w:left="396" w:right="0" w:hanging="284"/>
                    <w:jc w:val="left"/>
                    <w:rPr>
                      <w:sz w:val="14"/>
                    </w:rPr>
                  </w:pPr>
                  <w:r>
                    <w:rPr>
                      <w:color w:val="231F20"/>
                      <w:sz w:val="14"/>
                    </w:rPr>
                    <w:t>UN</w:t>
                  </w:r>
                  <w:r>
                    <w:rPr>
                      <w:color w:val="231F20"/>
                      <w:spacing w:val="-20"/>
                      <w:sz w:val="14"/>
                    </w:rPr>
                    <w:t> </w:t>
                  </w:r>
                  <w:r>
                    <w:rPr>
                      <w:color w:val="231F20"/>
                      <w:sz w:val="14"/>
                    </w:rPr>
                    <w:t>Declaration</w:t>
                  </w:r>
                  <w:r>
                    <w:rPr>
                      <w:color w:val="231F20"/>
                      <w:spacing w:val="-18"/>
                      <w:sz w:val="14"/>
                    </w:rPr>
                    <w:t> </w:t>
                  </w:r>
                  <w:r>
                    <w:rPr>
                      <w:color w:val="231F20"/>
                      <w:sz w:val="14"/>
                    </w:rPr>
                    <w:t>of</w:t>
                  </w:r>
                  <w:r>
                    <w:rPr>
                      <w:color w:val="231F20"/>
                      <w:spacing w:val="-19"/>
                      <w:sz w:val="14"/>
                    </w:rPr>
                    <w:t> </w:t>
                  </w:r>
                  <w:r>
                    <w:rPr>
                      <w:color w:val="231F20"/>
                      <w:sz w:val="14"/>
                    </w:rPr>
                    <w:t>Basic</w:t>
                  </w:r>
                  <w:r>
                    <w:rPr>
                      <w:color w:val="231F20"/>
                      <w:spacing w:val="-18"/>
                      <w:sz w:val="14"/>
                    </w:rPr>
                    <w:t> </w:t>
                  </w:r>
                  <w:r>
                    <w:rPr>
                      <w:color w:val="231F20"/>
                      <w:sz w:val="14"/>
                    </w:rPr>
                    <w:t>Principles,</w:t>
                  </w:r>
                  <w:r>
                    <w:rPr>
                      <w:color w:val="231F20"/>
                      <w:spacing w:val="-20"/>
                      <w:sz w:val="14"/>
                    </w:rPr>
                    <w:t> </w:t>
                  </w:r>
                  <w:r>
                    <w:rPr>
                      <w:color w:val="231F20"/>
                      <w:sz w:val="14"/>
                    </w:rPr>
                    <w:t>para</w:t>
                  </w:r>
                  <w:r>
                    <w:rPr>
                      <w:color w:val="231F20"/>
                      <w:spacing w:val="-18"/>
                      <w:sz w:val="14"/>
                    </w:rPr>
                    <w:t> </w:t>
                  </w:r>
                  <w:r>
                    <w:rPr>
                      <w:color w:val="231F20"/>
                      <w:sz w:val="14"/>
                    </w:rPr>
                    <w:t>15.</w:t>
                  </w:r>
                </w:p>
                <w:p>
                  <w:pPr>
                    <w:numPr>
                      <w:ilvl w:val="0"/>
                      <w:numId w:val="124"/>
                    </w:numPr>
                    <w:tabs>
                      <w:tab w:pos="397" w:val="left" w:leader="none"/>
                    </w:tabs>
                    <w:spacing w:line="160" w:lineRule="exact" w:before="0"/>
                    <w:ind w:left="396" w:right="0" w:hanging="284"/>
                    <w:jc w:val="left"/>
                    <w:rPr>
                      <w:sz w:val="14"/>
                    </w:rPr>
                  </w:pPr>
                  <w:r>
                    <w:rPr>
                      <w:color w:val="231F20"/>
                      <w:w w:val="95"/>
                      <w:sz w:val="14"/>
                    </w:rPr>
                    <w:t>Ibid., para</w:t>
                  </w:r>
                  <w:r>
                    <w:rPr>
                      <w:color w:val="231F20"/>
                      <w:spacing w:val="-20"/>
                      <w:w w:val="95"/>
                      <w:sz w:val="14"/>
                    </w:rPr>
                    <w:t> </w:t>
                  </w:r>
                  <w:r>
                    <w:rPr>
                      <w:color w:val="231F20"/>
                      <w:w w:val="95"/>
                      <w:sz w:val="14"/>
                    </w:rPr>
                    <w:t>16.</w:t>
                  </w:r>
                </w:p>
                <w:p>
                  <w:pPr>
                    <w:numPr>
                      <w:ilvl w:val="0"/>
                      <w:numId w:val="124"/>
                    </w:numPr>
                    <w:tabs>
                      <w:tab w:pos="397" w:val="left" w:leader="none"/>
                    </w:tabs>
                    <w:spacing w:line="160" w:lineRule="exact" w:before="0"/>
                    <w:ind w:left="396" w:right="0" w:hanging="284"/>
                    <w:jc w:val="left"/>
                    <w:rPr>
                      <w:sz w:val="14"/>
                    </w:rPr>
                  </w:pPr>
                  <w:r>
                    <w:rPr>
                      <w:color w:val="231F20"/>
                      <w:spacing w:val="-3"/>
                      <w:w w:val="85"/>
                      <w:sz w:val="14"/>
                    </w:rPr>
                    <w:t>PSNI</w:t>
                  </w:r>
                  <w:r>
                    <w:rPr>
                      <w:color w:val="231F20"/>
                      <w:spacing w:val="-18"/>
                      <w:w w:val="85"/>
                      <w:sz w:val="14"/>
                    </w:rPr>
                    <w:t> </w:t>
                  </w:r>
                  <w:r>
                    <w:rPr>
                      <w:color w:val="231F20"/>
                      <w:spacing w:val="-3"/>
                      <w:w w:val="85"/>
                      <w:sz w:val="14"/>
                    </w:rPr>
                    <w:t>Policy</w:t>
                  </w:r>
                  <w:r>
                    <w:rPr>
                      <w:color w:val="231F20"/>
                      <w:spacing w:val="-17"/>
                      <w:w w:val="85"/>
                      <w:sz w:val="14"/>
                    </w:rPr>
                    <w:t> </w:t>
                  </w:r>
                  <w:r>
                    <w:rPr>
                      <w:color w:val="231F20"/>
                      <w:spacing w:val="-3"/>
                      <w:w w:val="85"/>
                      <w:sz w:val="14"/>
                    </w:rPr>
                    <w:t>Directive</w:t>
                  </w:r>
                  <w:r>
                    <w:rPr>
                      <w:color w:val="231F20"/>
                      <w:spacing w:val="-17"/>
                      <w:w w:val="85"/>
                      <w:sz w:val="14"/>
                    </w:rPr>
                    <w:t> </w:t>
                  </w:r>
                  <w:r>
                    <w:rPr>
                      <w:color w:val="231F20"/>
                      <w:spacing w:val="-3"/>
                      <w:w w:val="85"/>
                      <w:sz w:val="14"/>
                    </w:rPr>
                    <w:t>05/06,</w:t>
                  </w:r>
                  <w:r>
                    <w:rPr>
                      <w:color w:val="231F20"/>
                      <w:spacing w:val="-17"/>
                      <w:w w:val="85"/>
                      <w:sz w:val="14"/>
                    </w:rPr>
                    <w:t> </w:t>
                  </w:r>
                  <w:r>
                    <w:rPr>
                      <w:color w:val="231F20"/>
                      <w:w w:val="85"/>
                      <w:sz w:val="14"/>
                    </w:rPr>
                    <w:t>p</w:t>
                  </w:r>
                  <w:r>
                    <w:rPr>
                      <w:color w:val="231F20"/>
                      <w:spacing w:val="-17"/>
                      <w:w w:val="85"/>
                      <w:sz w:val="14"/>
                    </w:rPr>
                    <w:t> </w:t>
                  </w:r>
                  <w:r>
                    <w:rPr>
                      <w:color w:val="231F20"/>
                      <w:spacing w:val="-3"/>
                      <w:w w:val="85"/>
                      <w:sz w:val="14"/>
                    </w:rPr>
                    <w:t>16-17</w:t>
                  </w:r>
                  <w:r>
                    <w:rPr>
                      <w:color w:val="231F20"/>
                      <w:spacing w:val="-17"/>
                      <w:w w:val="85"/>
                      <w:sz w:val="14"/>
                    </w:rPr>
                    <w:t> </w:t>
                  </w:r>
                  <w:r>
                    <w:rPr>
                      <w:color w:val="231F20"/>
                      <w:w w:val="85"/>
                      <w:sz w:val="14"/>
                    </w:rPr>
                    <w:t>and</w:t>
                  </w:r>
                  <w:r>
                    <w:rPr>
                      <w:color w:val="231F20"/>
                      <w:spacing w:val="-17"/>
                      <w:w w:val="85"/>
                      <w:sz w:val="14"/>
                    </w:rPr>
                    <w:t> </w:t>
                  </w:r>
                  <w:r>
                    <w:rPr>
                      <w:color w:val="231F20"/>
                      <w:spacing w:val="-3"/>
                      <w:w w:val="85"/>
                      <w:sz w:val="14"/>
                    </w:rPr>
                    <w:t>PSNI</w:t>
                  </w:r>
                  <w:r>
                    <w:rPr>
                      <w:color w:val="231F20"/>
                      <w:spacing w:val="-17"/>
                      <w:w w:val="85"/>
                      <w:sz w:val="14"/>
                    </w:rPr>
                    <w:t> </w:t>
                  </w:r>
                  <w:r>
                    <w:rPr>
                      <w:color w:val="231F20"/>
                      <w:spacing w:val="-3"/>
                      <w:w w:val="85"/>
                      <w:sz w:val="14"/>
                    </w:rPr>
                    <w:t>Service</w:t>
                  </w:r>
                  <w:r>
                    <w:rPr>
                      <w:color w:val="231F20"/>
                      <w:spacing w:val="-17"/>
                      <w:w w:val="85"/>
                      <w:sz w:val="14"/>
                    </w:rPr>
                    <w:t> </w:t>
                  </w:r>
                  <w:r>
                    <w:rPr>
                      <w:color w:val="231F20"/>
                      <w:spacing w:val="-3"/>
                      <w:w w:val="85"/>
                      <w:sz w:val="14"/>
                    </w:rPr>
                    <w:t>Procedure</w:t>
                  </w:r>
                  <w:r>
                    <w:rPr>
                      <w:color w:val="231F20"/>
                      <w:spacing w:val="-17"/>
                      <w:w w:val="85"/>
                      <w:sz w:val="14"/>
                    </w:rPr>
                    <w:t> </w:t>
                  </w:r>
                  <w:r>
                    <w:rPr>
                      <w:color w:val="231F20"/>
                      <w:spacing w:val="-3"/>
                      <w:w w:val="85"/>
                      <w:sz w:val="14"/>
                    </w:rPr>
                    <w:t>16/12,</w:t>
                  </w:r>
                  <w:r>
                    <w:rPr>
                      <w:color w:val="231F20"/>
                      <w:spacing w:val="-17"/>
                      <w:w w:val="85"/>
                      <w:sz w:val="14"/>
                    </w:rPr>
                    <w:t> </w:t>
                  </w:r>
                  <w:r>
                    <w:rPr>
                      <w:color w:val="231F20"/>
                      <w:w w:val="85"/>
                      <w:sz w:val="14"/>
                    </w:rPr>
                    <w:t>p</w:t>
                  </w:r>
                  <w:r>
                    <w:rPr>
                      <w:color w:val="231F20"/>
                      <w:spacing w:val="-17"/>
                      <w:w w:val="85"/>
                      <w:sz w:val="14"/>
                    </w:rPr>
                    <w:t> </w:t>
                  </w:r>
                  <w:r>
                    <w:rPr>
                      <w:color w:val="231F20"/>
                      <w:spacing w:val="-3"/>
                      <w:w w:val="85"/>
                      <w:sz w:val="14"/>
                    </w:rPr>
                    <w:t>12.</w:t>
                  </w:r>
                </w:p>
                <w:p>
                  <w:pPr>
                    <w:numPr>
                      <w:ilvl w:val="0"/>
                      <w:numId w:val="124"/>
                    </w:numPr>
                    <w:tabs>
                      <w:tab w:pos="397" w:val="left" w:leader="none"/>
                    </w:tabs>
                    <w:spacing w:line="235" w:lineRule="auto" w:before="1"/>
                    <w:ind w:left="396" w:right="103" w:hanging="284"/>
                    <w:jc w:val="left"/>
                    <w:rPr>
                      <w:sz w:val="14"/>
                    </w:rPr>
                  </w:pPr>
                  <w:r>
                    <w:rPr>
                      <w:color w:val="231F20"/>
                      <w:w w:val="90"/>
                      <w:sz w:val="14"/>
                    </w:rPr>
                    <w:t>Victims</w:t>
                  </w:r>
                  <w:r>
                    <w:rPr>
                      <w:color w:val="231F20"/>
                      <w:spacing w:val="-27"/>
                      <w:w w:val="90"/>
                      <w:sz w:val="14"/>
                    </w:rPr>
                    <w:t> </w:t>
                  </w:r>
                  <w:r>
                    <w:rPr>
                      <w:color w:val="231F20"/>
                      <w:w w:val="90"/>
                      <w:sz w:val="14"/>
                    </w:rPr>
                    <w:t>who</w:t>
                  </w:r>
                  <w:r>
                    <w:rPr>
                      <w:color w:val="231F20"/>
                      <w:spacing w:val="-27"/>
                      <w:w w:val="90"/>
                      <w:sz w:val="14"/>
                    </w:rPr>
                    <w:t> </w:t>
                  </w:r>
                  <w:r>
                    <w:rPr>
                      <w:color w:val="231F20"/>
                      <w:w w:val="90"/>
                      <w:sz w:val="14"/>
                    </w:rPr>
                    <w:t>have</w:t>
                  </w:r>
                  <w:r>
                    <w:rPr>
                      <w:color w:val="231F20"/>
                      <w:spacing w:val="-26"/>
                      <w:w w:val="90"/>
                      <w:sz w:val="14"/>
                    </w:rPr>
                    <w:t> </w:t>
                  </w:r>
                  <w:r>
                    <w:rPr>
                      <w:color w:val="231F20"/>
                      <w:w w:val="90"/>
                      <w:sz w:val="14"/>
                    </w:rPr>
                    <w:t>suffered</w:t>
                  </w:r>
                  <w:r>
                    <w:rPr>
                      <w:color w:val="231F20"/>
                      <w:spacing w:val="-27"/>
                      <w:w w:val="90"/>
                      <w:sz w:val="14"/>
                    </w:rPr>
                    <w:t> </w:t>
                  </w:r>
                  <w:r>
                    <w:rPr>
                      <w:color w:val="231F20"/>
                      <w:w w:val="90"/>
                      <w:sz w:val="14"/>
                    </w:rPr>
                    <w:t>disease,</w:t>
                  </w:r>
                  <w:r>
                    <w:rPr>
                      <w:color w:val="231F20"/>
                      <w:spacing w:val="-26"/>
                      <w:w w:val="90"/>
                      <w:sz w:val="14"/>
                    </w:rPr>
                    <w:t> </w:t>
                  </w:r>
                  <w:r>
                    <w:rPr>
                      <w:color w:val="231F20"/>
                      <w:w w:val="90"/>
                      <w:sz w:val="14"/>
                    </w:rPr>
                    <w:t>physical</w:t>
                  </w:r>
                  <w:r>
                    <w:rPr>
                      <w:color w:val="231F20"/>
                      <w:spacing w:val="-27"/>
                      <w:w w:val="90"/>
                      <w:sz w:val="14"/>
                    </w:rPr>
                    <w:t> </w:t>
                  </w:r>
                  <w:r>
                    <w:rPr>
                      <w:color w:val="231F20"/>
                      <w:w w:val="90"/>
                      <w:sz w:val="14"/>
                    </w:rPr>
                    <w:t>or</w:t>
                  </w:r>
                  <w:r>
                    <w:rPr>
                      <w:color w:val="231F20"/>
                      <w:spacing w:val="-26"/>
                      <w:w w:val="90"/>
                      <w:sz w:val="14"/>
                    </w:rPr>
                    <w:t> </w:t>
                  </w:r>
                  <w:r>
                    <w:rPr>
                      <w:color w:val="231F20"/>
                      <w:w w:val="90"/>
                      <w:sz w:val="14"/>
                    </w:rPr>
                    <w:t>mental</w:t>
                  </w:r>
                  <w:r>
                    <w:rPr>
                      <w:color w:val="231F20"/>
                      <w:spacing w:val="-27"/>
                      <w:w w:val="90"/>
                      <w:sz w:val="14"/>
                    </w:rPr>
                    <w:t> </w:t>
                  </w:r>
                  <w:r>
                    <w:rPr>
                      <w:color w:val="231F20"/>
                      <w:w w:val="90"/>
                      <w:sz w:val="14"/>
                    </w:rPr>
                    <w:t>injury</w:t>
                  </w:r>
                  <w:r>
                    <w:rPr>
                      <w:color w:val="231F20"/>
                      <w:spacing w:val="-26"/>
                      <w:w w:val="90"/>
                      <w:sz w:val="14"/>
                    </w:rPr>
                    <w:t> </w:t>
                  </w:r>
                  <w:r>
                    <w:rPr>
                      <w:color w:val="231F20"/>
                      <w:w w:val="90"/>
                      <w:sz w:val="14"/>
                    </w:rPr>
                    <w:t>due</w:t>
                  </w:r>
                  <w:r>
                    <w:rPr>
                      <w:color w:val="231F20"/>
                      <w:spacing w:val="-27"/>
                      <w:w w:val="90"/>
                      <w:sz w:val="14"/>
                    </w:rPr>
                    <w:t> </w:t>
                  </w:r>
                  <w:r>
                    <w:rPr>
                      <w:color w:val="231F20"/>
                      <w:w w:val="90"/>
                      <w:sz w:val="14"/>
                    </w:rPr>
                    <w:t>to</w:t>
                  </w:r>
                  <w:r>
                    <w:rPr>
                      <w:color w:val="231F20"/>
                      <w:spacing w:val="-26"/>
                      <w:w w:val="90"/>
                      <w:sz w:val="14"/>
                    </w:rPr>
                    <w:t> </w:t>
                  </w:r>
                  <w:r>
                    <w:rPr>
                      <w:color w:val="231F20"/>
                      <w:w w:val="90"/>
                      <w:sz w:val="14"/>
                    </w:rPr>
                    <w:t>a crime</w:t>
                  </w:r>
                  <w:r>
                    <w:rPr>
                      <w:color w:val="231F20"/>
                      <w:spacing w:val="-21"/>
                      <w:w w:val="90"/>
                      <w:sz w:val="14"/>
                    </w:rPr>
                    <w:t> </w:t>
                  </w:r>
                  <w:r>
                    <w:rPr>
                      <w:color w:val="231F20"/>
                      <w:w w:val="90"/>
                      <w:sz w:val="14"/>
                    </w:rPr>
                    <w:t>are</w:t>
                  </w:r>
                  <w:r>
                    <w:rPr>
                      <w:color w:val="231F20"/>
                      <w:spacing w:val="-21"/>
                      <w:w w:val="90"/>
                      <w:sz w:val="14"/>
                    </w:rPr>
                    <w:t> </w:t>
                  </w:r>
                  <w:r>
                    <w:rPr>
                      <w:color w:val="231F20"/>
                      <w:w w:val="90"/>
                      <w:sz w:val="14"/>
                    </w:rPr>
                    <w:t>entitled</w:t>
                  </w:r>
                  <w:r>
                    <w:rPr>
                      <w:color w:val="231F20"/>
                      <w:spacing w:val="-21"/>
                      <w:w w:val="90"/>
                      <w:sz w:val="14"/>
                    </w:rPr>
                    <w:t> </w:t>
                  </w:r>
                  <w:r>
                    <w:rPr>
                      <w:color w:val="231F20"/>
                      <w:w w:val="90"/>
                      <w:sz w:val="14"/>
                    </w:rPr>
                    <w:t>to</w:t>
                  </w:r>
                  <w:r>
                    <w:rPr>
                      <w:color w:val="231F20"/>
                      <w:spacing w:val="-21"/>
                      <w:w w:val="90"/>
                      <w:sz w:val="14"/>
                    </w:rPr>
                    <w:t> </w:t>
                  </w:r>
                  <w:r>
                    <w:rPr>
                      <w:color w:val="231F20"/>
                      <w:w w:val="90"/>
                      <w:sz w:val="14"/>
                    </w:rPr>
                    <w:t>apply</w:t>
                  </w:r>
                  <w:r>
                    <w:rPr>
                      <w:color w:val="231F20"/>
                      <w:spacing w:val="-21"/>
                      <w:w w:val="90"/>
                      <w:sz w:val="14"/>
                    </w:rPr>
                    <w:t> </w:t>
                  </w:r>
                  <w:r>
                    <w:rPr>
                      <w:color w:val="231F20"/>
                      <w:w w:val="90"/>
                      <w:sz w:val="14"/>
                    </w:rPr>
                    <w:t>for</w:t>
                  </w:r>
                  <w:r>
                    <w:rPr>
                      <w:color w:val="231F20"/>
                      <w:spacing w:val="-21"/>
                      <w:w w:val="90"/>
                      <w:sz w:val="14"/>
                    </w:rPr>
                    <w:t> </w:t>
                  </w:r>
                  <w:r>
                    <w:rPr>
                      <w:color w:val="231F20"/>
                      <w:w w:val="90"/>
                      <w:sz w:val="14"/>
                    </w:rPr>
                    <w:t>compensation</w:t>
                  </w:r>
                  <w:r>
                    <w:rPr>
                      <w:color w:val="231F20"/>
                      <w:spacing w:val="-21"/>
                      <w:w w:val="90"/>
                      <w:sz w:val="14"/>
                    </w:rPr>
                    <w:t> </w:t>
                  </w:r>
                  <w:r>
                    <w:rPr>
                      <w:color w:val="231F20"/>
                      <w:w w:val="90"/>
                      <w:sz w:val="14"/>
                    </w:rPr>
                    <w:t>from</w:t>
                  </w:r>
                  <w:r>
                    <w:rPr>
                      <w:color w:val="231F20"/>
                      <w:spacing w:val="-21"/>
                      <w:w w:val="90"/>
                      <w:sz w:val="14"/>
                    </w:rPr>
                    <w:t> </w:t>
                  </w:r>
                  <w:r>
                    <w:rPr>
                      <w:color w:val="231F20"/>
                      <w:w w:val="90"/>
                      <w:sz w:val="14"/>
                    </w:rPr>
                    <w:t>the</w:t>
                  </w:r>
                  <w:r>
                    <w:rPr>
                      <w:color w:val="231F20"/>
                      <w:spacing w:val="-21"/>
                      <w:w w:val="90"/>
                      <w:sz w:val="14"/>
                    </w:rPr>
                    <w:t> </w:t>
                  </w:r>
                  <w:r>
                    <w:rPr>
                      <w:color w:val="231F20"/>
                      <w:w w:val="90"/>
                      <w:sz w:val="14"/>
                    </w:rPr>
                    <w:t>Compensation </w:t>
                  </w:r>
                  <w:r>
                    <w:rPr>
                      <w:color w:val="231F20"/>
                      <w:w w:val="85"/>
                      <w:sz w:val="14"/>
                    </w:rPr>
                    <w:t>Agency</w:t>
                  </w:r>
                  <w:r>
                    <w:rPr>
                      <w:color w:val="231F20"/>
                      <w:spacing w:val="-19"/>
                      <w:w w:val="85"/>
                      <w:sz w:val="14"/>
                    </w:rPr>
                    <w:t> </w:t>
                  </w:r>
                  <w:r>
                    <w:rPr>
                      <w:color w:val="231F20"/>
                      <w:w w:val="85"/>
                      <w:sz w:val="14"/>
                    </w:rPr>
                    <w:t>through</w:t>
                  </w:r>
                  <w:r>
                    <w:rPr>
                      <w:color w:val="231F20"/>
                      <w:spacing w:val="-18"/>
                      <w:w w:val="85"/>
                      <w:sz w:val="14"/>
                    </w:rPr>
                    <w:t> </w:t>
                  </w:r>
                  <w:r>
                    <w:rPr>
                      <w:color w:val="231F20"/>
                      <w:w w:val="85"/>
                      <w:sz w:val="14"/>
                    </w:rPr>
                    <w:t>the</w:t>
                  </w:r>
                  <w:r>
                    <w:rPr>
                      <w:color w:val="231F20"/>
                      <w:spacing w:val="-19"/>
                      <w:w w:val="85"/>
                      <w:sz w:val="14"/>
                    </w:rPr>
                    <w:t> </w:t>
                  </w:r>
                  <w:r>
                    <w:rPr>
                      <w:color w:val="231F20"/>
                      <w:w w:val="85"/>
                      <w:sz w:val="14"/>
                    </w:rPr>
                    <w:t>Criminal</w:t>
                  </w:r>
                  <w:r>
                    <w:rPr>
                      <w:color w:val="231F20"/>
                      <w:spacing w:val="-18"/>
                      <w:w w:val="85"/>
                      <w:sz w:val="14"/>
                    </w:rPr>
                    <w:t> </w:t>
                  </w:r>
                  <w:r>
                    <w:rPr>
                      <w:color w:val="231F20"/>
                      <w:w w:val="85"/>
                      <w:sz w:val="14"/>
                    </w:rPr>
                    <w:t>Injuries</w:t>
                  </w:r>
                  <w:r>
                    <w:rPr>
                      <w:color w:val="231F20"/>
                      <w:spacing w:val="-18"/>
                      <w:w w:val="85"/>
                      <w:sz w:val="14"/>
                    </w:rPr>
                    <w:t> </w:t>
                  </w:r>
                  <w:r>
                    <w:rPr>
                      <w:color w:val="231F20"/>
                      <w:w w:val="85"/>
                      <w:sz w:val="14"/>
                    </w:rPr>
                    <w:t>Compensation</w:t>
                  </w:r>
                  <w:r>
                    <w:rPr>
                      <w:color w:val="231F20"/>
                      <w:spacing w:val="-19"/>
                      <w:w w:val="85"/>
                      <w:sz w:val="14"/>
                    </w:rPr>
                    <w:t> </w:t>
                  </w:r>
                  <w:r>
                    <w:rPr>
                      <w:color w:val="231F20"/>
                      <w:w w:val="85"/>
                      <w:sz w:val="14"/>
                    </w:rPr>
                    <w:t>Service.</w:t>
                  </w:r>
                  <w:r>
                    <w:rPr>
                      <w:color w:val="231F20"/>
                      <w:spacing w:val="-18"/>
                      <w:w w:val="85"/>
                      <w:sz w:val="14"/>
                    </w:rPr>
                    <w:t> </w:t>
                  </w:r>
                  <w:r>
                    <w:rPr>
                      <w:color w:val="231F20"/>
                      <w:w w:val="85"/>
                      <w:sz w:val="14"/>
                    </w:rPr>
                    <w:t>However, </w:t>
                  </w:r>
                  <w:r>
                    <w:rPr>
                      <w:color w:val="231F20"/>
                      <w:w w:val="90"/>
                      <w:sz w:val="14"/>
                    </w:rPr>
                    <w:t>compensation</w:t>
                  </w:r>
                  <w:r>
                    <w:rPr>
                      <w:color w:val="231F20"/>
                      <w:spacing w:val="-30"/>
                      <w:w w:val="90"/>
                      <w:sz w:val="14"/>
                    </w:rPr>
                    <w:t> </w:t>
                  </w:r>
                  <w:r>
                    <w:rPr>
                      <w:color w:val="231F20"/>
                      <w:w w:val="90"/>
                      <w:sz w:val="14"/>
                    </w:rPr>
                    <w:t>for</w:t>
                  </w:r>
                  <w:r>
                    <w:rPr>
                      <w:color w:val="231F20"/>
                      <w:spacing w:val="-30"/>
                      <w:w w:val="90"/>
                      <w:sz w:val="14"/>
                    </w:rPr>
                    <w:t> </w:t>
                  </w:r>
                  <w:r>
                    <w:rPr>
                      <w:color w:val="231F20"/>
                      <w:w w:val="90"/>
                      <w:sz w:val="14"/>
                    </w:rPr>
                    <w:t>disease</w:t>
                  </w:r>
                  <w:r>
                    <w:rPr>
                      <w:color w:val="231F20"/>
                      <w:spacing w:val="-30"/>
                      <w:w w:val="90"/>
                      <w:sz w:val="14"/>
                    </w:rPr>
                    <w:t> </w:t>
                  </w:r>
                  <w:r>
                    <w:rPr>
                      <w:color w:val="231F20"/>
                      <w:w w:val="90"/>
                      <w:sz w:val="14"/>
                    </w:rPr>
                    <w:t>or</w:t>
                  </w:r>
                  <w:r>
                    <w:rPr>
                      <w:color w:val="231F20"/>
                      <w:spacing w:val="-30"/>
                      <w:w w:val="90"/>
                      <w:sz w:val="14"/>
                    </w:rPr>
                    <w:t> </w:t>
                  </w:r>
                  <w:r>
                    <w:rPr>
                      <w:color w:val="231F20"/>
                      <w:w w:val="90"/>
                      <w:sz w:val="14"/>
                    </w:rPr>
                    <w:t>mental</w:t>
                  </w:r>
                  <w:r>
                    <w:rPr>
                      <w:color w:val="231F20"/>
                      <w:spacing w:val="-30"/>
                      <w:w w:val="90"/>
                      <w:sz w:val="14"/>
                    </w:rPr>
                    <w:t> </w:t>
                  </w:r>
                  <w:r>
                    <w:rPr>
                      <w:color w:val="231F20"/>
                      <w:w w:val="90"/>
                      <w:sz w:val="14"/>
                    </w:rPr>
                    <w:t>injury</w:t>
                  </w:r>
                  <w:r>
                    <w:rPr>
                      <w:color w:val="231F20"/>
                      <w:spacing w:val="-30"/>
                      <w:w w:val="90"/>
                      <w:sz w:val="14"/>
                    </w:rPr>
                    <w:t> </w:t>
                  </w:r>
                  <w:r>
                    <w:rPr>
                      <w:color w:val="231F20"/>
                      <w:w w:val="90"/>
                      <w:sz w:val="14"/>
                    </w:rPr>
                    <w:t>will</w:t>
                  </w:r>
                  <w:r>
                    <w:rPr>
                      <w:color w:val="231F20"/>
                      <w:spacing w:val="-30"/>
                      <w:w w:val="90"/>
                      <w:sz w:val="14"/>
                    </w:rPr>
                    <w:t> </w:t>
                  </w:r>
                  <w:r>
                    <w:rPr>
                      <w:color w:val="231F20"/>
                      <w:w w:val="90"/>
                      <w:sz w:val="14"/>
                    </w:rPr>
                    <w:t>not</w:t>
                  </w:r>
                  <w:r>
                    <w:rPr>
                      <w:color w:val="231F20"/>
                      <w:spacing w:val="-30"/>
                      <w:w w:val="90"/>
                      <w:sz w:val="14"/>
                    </w:rPr>
                    <w:t> </w:t>
                  </w:r>
                  <w:r>
                    <w:rPr>
                      <w:color w:val="231F20"/>
                      <w:w w:val="90"/>
                      <w:sz w:val="14"/>
                    </w:rPr>
                    <w:t>be</w:t>
                  </w:r>
                  <w:r>
                    <w:rPr>
                      <w:color w:val="231F20"/>
                      <w:spacing w:val="-30"/>
                      <w:w w:val="90"/>
                      <w:sz w:val="14"/>
                    </w:rPr>
                    <w:t> </w:t>
                  </w:r>
                  <w:r>
                    <w:rPr>
                      <w:color w:val="231F20"/>
                      <w:w w:val="90"/>
                      <w:sz w:val="14"/>
                    </w:rPr>
                    <w:t>payable</w:t>
                  </w:r>
                  <w:r>
                    <w:rPr>
                      <w:color w:val="231F20"/>
                      <w:spacing w:val="-30"/>
                      <w:w w:val="90"/>
                      <w:sz w:val="14"/>
                    </w:rPr>
                    <w:t> </w:t>
                  </w:r>
                  <w:r>
                    <w:rPr>
                      <w:color w:val="231F20"/>
                      <w:w w:val="90"/>
                      <w:sz w:val="14"/>
                    </w:rPr>
                    <w:t>without </w:t>
                  </w:r>
                  <w:r>
                    <w:rPr>
                      <w:color w:val="231F20"/>
                      <w:w w:val="85"/>
                      <w:sz w:val="14"/>
                    </w:rPr>
                    <w:t>physical</w:t>
                  </w:r>
                  <w:r>
                    <w:rPr>
                      <w:color w:val="231F20"/>
                      <w:spacing w:val="-27"/>
                      <w:w w:val="85"/>
                      <w:sz w:val="14"/>
                    </w:rPr>
                    <w:t> </w:t>
                  </w:r>
                  <w:r>
                    <w:rPr>
                      <w:color w:val="231F20"/>
                      <w:w w:val="85"/>
                      <w:sz w:val="14"/>
                    </w:rPr>
                    <w:t>injury,</w:t>
                  </w:r>
                  <w:r>
                    <w:rPr>
                      <w:color w:val="231F20"/>
                      <w:spacing w:val="-26"/>
                      <w:w w:val="85"/>
                      <w:sz w:val="14"/>
                    </w:rPr>
                    <w:t> </w:t>
                  </w:r>
                  <w:r>
                    <w:rPr>
                      <w:color w:val="231F20"/>
                      <w:w w:val="85"/>
                      <w:sz w:val="14"/>
                    </w:rPr>
                    <w:t>unless</w:t>
                  </w:r>
                  <w:r>
                    <w:rPr>
                      <w:color w:val="231F20"/>
                      <w:spacing w:val="-26"/>
                      <w:w w:val="85"/>
                      <w:sz w:val="14"/>
                    </w:rPr>
                    <w:t> </w:t>
                  </w:r>
                  <w:r>
                    <w:rPr>
                      <w:color w:val="231F20"/>
                      <w:w w:val="85"/>
                      <w:sz w:val="14"/>
                    </w:rPr>
                    <w:t>the</w:t>
                  </w:r>
                  <w:r>
                    <w:rPr>
                      <w:color w:val="231F20"/>
                      <w:spacing w:val="-26"/>
                      <w:w w:val="85"/>
                      <w:sz w:val="14"/>
                    </w:rPr>
                    <w:t> </w:t>
                  </w:r>
                  <w:r>
                    <w:rPr>
                      <w:color w:val="231F20"/>
                      <w:w w:val="85"/>
                      <w:sz w:val="14"/>
                    </w:rPr>
                    <w:t>victim</w:t>
                  </w:r>
                  <w:r>
                    <w:rPr>
                      <w:color w:val="231F20"/>
                      <w:spacing w:val="-26"/>
                      <w:w w:val="85"/>
                      <w:sz w:val="14"/>
                    </w:rPr>
                    <w:t> </w:t>
                  </w:r>
                  <w:r>
                    <w:rPr>
                      <w:color w:val="231F20"/>
                      <w:w w:val="85"/>
                      <w:sz w:val="14"/>
                    </w:rPr>
                    <w:t>“was</w:t>
                  </w:r>
                  <w:r>
                    <w:rPr>
                      <w:color w:val="231F20"/>
                      <w:spacing w:val="-26"/>
                      <w:w w:val="85"/>
                      <w:sz w:val="14"/>
                    </w:rPr>
                    <w:t> </w:t>
                  </w:r>
                  <w:r>
                    <w:rPr>
                      <w:color w:val="231F20"/>
                      <w:w w:val="85"/>
                      <w:sz w:val="14"/>
                    </w:rPr>
                    <w:t>put</w:t>
                  </w:r>
                  <w:r>
                    <w:rPr>
                      <w:color w:val="231F20"/>
                      <w:spacing w:val="-26"/>
                      <w:w w:val="85"/>
                      <w:sz w:val="14"/>
                    </w:rPr>
                    <w:t> </w:t>
                  </w:r>
                  <w:r>
                    <w:rPr>
                      <w:color w:val="231F20"/>
                      <w:w w:val="85"/>
                      <w:sz w:val="14"/>
                    </w:rPr>
                    <w:t>in</w:t>
                  </w:r>
                  <w:r>
                    <w:rPr>
                      <w:color w:val="231F20"/>
                      <w:spacing w:val="-26"/>
                      <w:w w:val="85"/>
                      <w:sz w:val="14"/>
                    </w:rPr>
                    <w:t> </w:t>
                  </w:r>
                  <w:r>
                    <w:rPr>
                      <w:color w:val="231F20"/>
                      <w:w w:val="85"/>
                      <w:sz w:val="14"/>
                    </w:rPr>
                    <w:t>reasonable</w:t>
                  </w:r>
                  <w:r>
                    <w:rPr>
                      <w:color w:val="231F20"/>
                      <w:spacing w:val="-26"/>
                      <w:w w:val="85"/>
                      <w:sz w:val="14"/>
                    </w:rPr>
                    <w:t> </w:t>
                  </w:r>
                  <w:r>
                    <w:rPr>
                      <w:color w:val="231F20"/>
                      <w:w w:val="85"/>
                      <w:sz w:val="14"/>
                    </w:rPr>
                    <w:t>fear</w:t>
                  </w:r>
                  <w:r>
                    <w:rPr>
                      <w:color w:val="231F20"/>
                      <w:spacing w:val="-26"/>
                      <w:w w:val="85"/>
                      <w:sz w:val="14"/>
                    </w:rPr>
                    <w:t> </w:t>
                  </w:r>
                  <w:r>
                    <w:rPr>
                      <w:color w:val="231F20"/>
                      <w:w w:val="85"/>
                      <w:sz w:val="14"/>
                    </w:rPr>
                    <w:t>of</w:t>
                  </w:r>
                  <w:r>
                    <w:rPr>
                      <w:color w:val="231F20"/>
                      <w:spacing w:val="-26"/>
                      <w:w w:val="85"/>
                      <w:sz w:val="14"/>
                    </w:rPr>
                    <w:t> </w:t>
                  </w:r>
                  <w:r>
                    <w:rPr>
                      <w:color w:val="231F20"/>
                      <w:w w:val="85"/>
                      <w:sz w:val="14"/>
                    </w:rPr>
                    <w:t>immediate physical</w:t>
                  </w:r>
                  <w:r>
                    <w:rPr>
                      <w:color w:val="231F20"/>
                      <w:spacing w:val="-23"/>
                      <w:w w:val="85"/>
                      <w:sz w:val="14"/>
                    </w:rPr>
                    <w:t> </w:t>
                  </w:r>
                  <w:r>
                    <w:rPr>
                      <w:color w:val="231F20"/>
                      <w:w w:val="85"/>
                      <w:sz w:val="14"/>
                    </w:rPr>
                    <w:t>harm</w:t>
                  </w:r>
                  <w:r>
                    <w:rPr>
                      <w:color w:val="231F20"/>
                      <w:spacing w:val="-22"/>
                      <w:w w:val="85"/>
                      <w:sz w:val="14"/>
                    </w:rPr>
                    <w:t> </w:t>
                  </w:r>
                  <w:r>
                    <w:rPr>
                      <w:color w:val="231F20"/>
                      <w:w w:val="85"/>
                      <w:sz w:val="14"/>
                    </w:rPr>
                    <w:t>to</w:t>
                  </w:r>
                  <w:r>
                    <w:rPr>
                      <w:color w:val="231F20"/>
                      <w:spacing w:val="-22"/>
                      <w:w w:val="85"/>
                      <w:sz w:val="14"/>
                    </w:rPr>
                    <w:t> </w:t>
                  </w:r>
                  <w:r>
                    <w:rPr>
                      <w:color w:val="231F20"/>
                      <w:w w:val="85"/>
                      <w:sz w:val="14"/>
                    </w:rPr>
                    <w:t>his</w:t>
                  </w:r>
                  <w:r>
                    <w:rPr>
                      <w:color w:val="231F20"/>
                      <w:spacing w:val="-22"/>
                      <w:w w:val="85"/>
                      <w:sz w:val="14"/>
                    </w:rPr>
                    <w:t> </w:t>
                  </w:r>
                  <w:r>
                    <w:rPr>
                      <w:color w:val="231F20"/>
                      <w:w w:val="85"/>
                      <w:sz w:val="14"/>
                    </w:rPr>
                    <w:t>or</w:t>
                  </w:r>
                  <w:r>
                    <w:rPr>
                      <w:color w:val="231F20"/>
                      <w:spacing w:val="-22"/>
                      <w:w w:val="85"/>
                      <w:sz w:val="14"/>
                    </w:rPr>
                    <w:t> </w:t>
                  </w:r>
                  <w:r>
                    <w:rPr>
                      <w:color w:val="231F20"/>
                      <w:w w:val="85"/>
                      <w:sz w:val="14"/>
                    </w:rPr>
                    <w:t>her</w:t>
                  </w:r>
                  <w:r>
                    <w:rPr>
                      <w:color w:val="231F20"/>
                      <w:spacing w:val="-22"/>
                      <w:w w:val="85"/>
                      <w:sz w:val="14"/>
                    </w:rPr>
                    <w:t> </w:t>
                  </w:r>
                  <w:r>
                    <w:rPr>
                      <w:color w:val="231F20"/>
                      <w:w w:val="85"/>
                      <w:sz w:val="14"/>
                    </w:rPr>
                    <w:t>own</w:t>
                  </w:r>
                  <w:r>
                    <w:rPr>
                      <w:color w:val="231F20"/>
                      <w:spacing w:val="-23"/>
                      <w:w w:val="85"/>
                      <w:sz w:val="14"/>
                    </w:rPr>
                    <w:t> </w:t>
                  </w:r>
                  <w:r>
                    <w:rPr>
                      <w:color w:val="231F20"/>
                      <w:w w:val="85"/>
                      <w:sz w:val="14"/>
                    </w:rPr>
                    <w:t>person”.</w:t>
                  </w:r>
                  <w:r>
                    <w:rPr>
                      <w:color w:val="231F20"/>
                      <w:spacing w:val="-22"/>
                      <w:w w:val="85"/>
                      <w:sz w:val="14"/>
                    </w:rPr>
                    <w:t> </w:t>
                  </w:r>
                  <w:r>
                    <w:rPr>
                      <w:color w:val="231F20"/>
                      <w:w w:val="85"/>
                      <w:sz w:val="14"/>
                    </w:rPr>
                    <w:t>See</w:t>
                  </w:r>
                  <w:r>
                    <w:rPr>
                      <w:color w:val="231F20"/>
                      <w:spacing w:val="-22"/>
                      <w:w w:val="85"/>
                      <w:sz w:val="14"/>
                    </w:rPr>
                    <w:t> </w:t>
                  </w:r>
                  <w:r>
                    <w:rPr>
                      <w:color w:val="231F20"/>
                      <w:w w:val="85"/>
                      <w:sz w:val="14"/>
                    </w:rPr>
                    <w:t>The</w:t>
                  </w:r>
                  <w:r>
                    <w:rPr>
                      <w:color w:val="231F20"/>
                      <w:spacing w:val="-22"/>
                      <w:w w:val="85"/>
                      <w:sz w:val="14"/>
                    </w:rPr>
                    <w:t> </w:t>
                  </w:r>
                  <w:r>
                    <w:rPr>
                      <w:color w:val="231F20"/>
                      <w:w w:val="85"/>
                      <w:sz w:val="14"/>
                    </w:rPr>
                    <w:t>Northern</w:t>
                  </w:r>
                  <w:r>
                    <w:rPr>
                      <w:color w:val="231F20"/>
                      <w:spacing w:val="-22"/>
                      <w:w w:val="85"/>
                      <w:sz w:val="14"/>
                    </w:rPr>
                    <w:t> </w:t>
                  </w:r>
                  <w:r>
                    <w:rPr>
                      <w:color w:val="231F20"/>
                      <w:w w:val="85"/>
                      <w:sz w:val="14"/>
                    </w:rPr>
                    <w:t>Ireland</w:t>
                  </w:r>
                  <w:r>
                    <w:rPr>
                      <w:color w:val="231F20"/>
                      <w:spacing w:val="-22"/>
                      <w:w w:val="85"/>
                      <w:sz w:val="14"/>
                    </w:rPr>
                    <w:t> </w:t>
                  </w:r>
                  <w:r>
                    <w:rPr>
                      <w:color w:val="231F20"/>
                      <w:spacing w:val="-3"/>
                      <w:w w:val="85"/>
                      <w:sz w:val="14"/>
                    </w:rPr>
                    <w:t>Criminal </w:t>
                  </w:r>
                  <w:r>
                    <w:rPr>
                      <w:color w:val="231F20"/>
                      <w:w w:val="95"/>
                      <w:sz w:val="14"/>
                    </w:rPr>
                    <w:t>Injuries</w:t>
                  </w:r>
                  <w:r>
                    <w:rPr>
                      <w:color w:val="231F20"/>
                      <w:spacing w:val="-18"/>
                      <w:w w:val="95"/>
                      <w:sz w:val="14"/>
                    </w:rPr>
                    <w:t> </w:t>
                  </w:r>
                  <w:r>
                    <w:rPr>
                      <w:color w:val="231F20"/>
                      <w:w w:val="95"/>
                      <w:sz w:val="14"/>
                    </w:rPr>
                    <w:t>Compensation</w:t>
                  </w:r>
                  <w:r>
                    <w:rPr>
                      <w:color w:val="231F20"/>
                      <w:spacing w:val="-18"/>
                      <w:w w:val="95"/>
                      <w:sz w:val="14"/>
                    </w:rPr>
                    <w:t> </w:t>
                  </w:r>
                  <w:r>
                    <w:rPr>
                      <w:color w:val="231F20"/>
                      <w:w w:val="95"/>
                      <w:sz w:val="14"/>
                    </w:rPr>
                    <w:t>Scheme</w:t>
                  </w:r>
                  <w:r>
                    <w:rPr>
                      <w:color w:val="231F20"/>
                      <w:spacing w:val="-17"/>
                      <w:w w:val="95"/>
                      <w:sz w:val="14"/>
                    </w:rPr>
                    <w:t> </w:t>
                  </w:r>
                  <w:r>
                    <w:rPr>
                      <w:color w:val="231F20"/>
                      <w:w w:val="95"/>
                      <w:sz w:val="14"/>
                    </w:rPr>
                    <w:t>(2009),</w:t>
                  </w:r>
                  <w:r>
                    <w:rPr>
                      <w:color w:val="231F20"/>
                      <w:spacing w:val="-18"/>
                      <w:w w:val="95"/>
                      <w:sz w:val="14"/>
                    </w:rPr>
                    <w:t> </w:t>
                  </w:r>
                  <w:r>
                    <w:rPr>
                      <w:color w:val="231F20"/>
                      <w:w w:val="95"/>
                      <w:sz w:val="14"/>
                    </w:rPr>
                    <w:t>Section</w:t>
                  </w:r>
                  <w:r>
                    <w:rPr>
                      <w:color w:val="231F20"/>
                      <w:spacing w:val="-16"/>
                      <w:w w:val="95"/>
                      <w:sz w:val="14"/>
                    </w:rPr>
                    <w:t> </w:t>
                  </w:r>
                  <w:r>
                    <w:rPr>
                      <w:color w:val="231F20"/>
                      <w:w w:val="95"/>
                      <w:sz w:val="14"/>
                    </w:rPr>
                    <w:t>10.</w:t>
                  </w:r>
                </w:p>
              </w:txbxContent>
            </v:textbox>
            <v:fill type="solid"/>
          </v:shape>
        </w:pict>
      </w:r>
      <w:r>
        <w:rPr>
          <w:sz w:val="20"/>
        </w:rPr>
      </w:r>
      <w:r>
        <w:rPr>
          <w:sz w:val="20"/>
        </w:rPr>
        <w:tab/>
      </w:r>
      <w:r>
        <w:rPr>
          <w:sz w:val="20"/>
        </w:rPr>
        <w:pict>
          <v:shape style="width:212.6pt;height:58.7pt;mso-position-horizontal-relative:char;mso-position-vertical-relative:line" type="#_x0000_t202" filled="true" fillcolor="#e5eff8" stroked="false">
            <w10:anchorlock/>
            <v:textbox inset="0,0,0,0">
              <w:txbxContent>
                <w:p>
                  <w:pPr>
                    <w:numPr>
                      <w:ilvl w:val="0"/>
                      <w:numId w:val="125"/>
                    </w:numPr>
                    <w:tabs>
                      <w:tab w:pos="397" w:val="left" w:leader="none"/>
                    </w:tabs>
                    <w:spacing w:line="235" w:lineRule="auto" w:before="120"/>
                    <w:ind w:left="396" w:right="489" w:hanging="284"/>
                    <w:jc w:val="left"/>
                    <w:rPr>
                      <w:sz w:val="14"/>
                    </w:rPr>
                  </w:pPr>
                  <w:r>
                    <w:rPr>
                      <w:color w:val="231F20"/>
                      <w:w w:val="80"/>
                      <w:sz w:val="14"/>
                    </w:rPr>
                    <w:t>See,</w:t>
                  </w:r>
                  <w:r>
                    <w:rPr>
                      <w:color w:val="231F20"/>
                      <w:spacing w:val="-23"/>
                      <w:w w:val="80"/>
                      <w:sz w:val="14"/>
                    </w:rPr>
                    <w:t> </w:t>
                  </w:r>
                  <w:hyperlink r:id="rId30">
                    <w:r>
                      <w:rPr>
                        <w:color w:val="231F20"/>
                        <w:w w:val="80"/>
                        <w:sz w:val="14"/>
                      </w:rPr>
                      <w:t>&lt;http://www.victimsupportni.co.uk/what-we-do/community-</w:t>
                    </w:r>
                  </w:hyperlink>
                  <w:r>
                    <w:rPr>
                      <w:color w:val="231F20"/>
                      <w:w w:val="80"/>
                      <w:sz w:val="14"/>
                    </w:rPr>
                    <w:t> </w:t>
                  </w:r>
                  <w:r>
                    <w:rPr>
                      <w:color w:val="231F20"/>
                      <w:w w:val="90"/>
                      <w:sz w:val="14"/>
                    </w:rPr>
                    <w:t>service&gt;.</w:t>
                  </w:r>
                </w:p>
                <w:p>
                  <w:pPr>
                    <w:numPr>
                      <w:ilvl w:val="0"/>
                      <w:numId w:val="125"/>
                    </w:numPr>
                    <w:tabs>
                      <w:tab w:pos="397" w:val="left" w:leader="none"/>
                    </w:tabs>
                    <w:spacing w:line="160" w:lineRule="exact" w:before="0"/>
                    <w:ind w:left="396" w:right="0" w:hanging="284"/>
                    <w:jc w:val="left"/>
                    <w:rPr>
                      <w:sz w:val="14"/>
                    </w:rPr>
                  </w:pPr>
                  <w:r>
                    <w:rPr>
                      <w:color w:val="231F20"/>
                      <w:w w:val="90"/>
                      <w:sz w:val="14"/>
                    </w:rPr>
                    <w:t>PPS</w:t>
                  </w:r>
                  <w:r>
                    <w:rPr>
                      <w:color w:val="231F20"/>
                      <w:spacing w:val="-9"/>
                      <w:w w:val="90"/>
                      <w:sz w:val="14"/>
                    </w:rPr>
                    <w:t> </w:t>
                  </w:r>
                  <w:r>
                    <w:rPr>
                      <w:color w:val="231F20"/>
                      <w:w w:val="90"/>
                      <w:sz w:val="14"/>
                    </w:rPr>
                    <w:t>Hate</w:t>
                  </w:r>
                  <w:r>
                    <w:rPr>
                      <w:color w:val="231F20"/>
                      <w:spacing w:val="-9"/>
                      <w:w w:val="90"/>
                      <w:sz w:val="14"/>
                    </w:rPr>
                    <w:t> </w:t>
                  </w:r>
                  <w:r>
                    <w:rPr>
                      <w:color w:val="231F20"/>
                      <w:w w:val="90"/>
                      <w:sz w:val="14"/>
                    </w:rPr>
                    <w:t>Crime</w:t>
                  </w:r>
                  <w:r>
                    <w:rPr>
                      <w:color w:val="231F20"/>
                      <w:spacing w:val="-9"/>
                      <w:w w:val="90"/>
                      <w:sz w:val="14"/>
                    </w:rPr>
                    <w:t> </w:t>
                  </w:r>
                  <w:r>
                    <w:rPr>
                      <w:color w:val="231F20"/>
                      <w:w w:val="90"/>
                      <w:sz w:val="14"/>
                    </w:rPr>
                    <w:t>Policy,</w:t>
                  </w:r>
                  <w:r>
                    <w:rPr>
                      <w:color w:val="231F20"/>
                      <w:spacing w:val="-9"/>
                      <w:w w:val="90"/>
                      <w:sz w:val="14"/>
                    </w:rPr>
                    <w:t> </w:t>
                  </w:r>
                  <w:r>
                    <w:rPr>
                      <w:color w:val="231F20"/>
                      <w:w w:val="90"/>
                      <w:sz w:val="14"/>
                    </w:rPr>
                    <w:t>para</w:t>
                  </w:r>
                  <w:r>
                    <w:rPr>
                      <w:color w:val="231F20"/>
                      <w:spacing w:val="-9"/>
                      <w:w w:val="90"/>
                      <w:sz w:val="14"/>
                    </w:rPr>
                    <w:t> </w:t>
                  </w:r>
                  <w:r>
                    <w:rPr>
                      <w:color w:val="231F20"/>
                      <w:w w:val="90"/>
                      <w:sz w:val="14"/>
                    </w:rPr>
                    <w:t>7.3.16.</w:t>
                  </w:r>
                </w:p>
                <w:p>
                  <w:pPr>
                    <w:numPr>
                      <w:ilvl w:val="0"/>
                      <w:numId w:val="125"/>
                    </w:numPr>
                    <w:tabs>
                      <w:tab w:pos="397" w:val="left" w:leader="none"/>
                    </w:tabs>
                    <w:spacing w:line="160" w:lineRule="exact" w:before="0"/>
                    <w:ind w:left="396" w:right="0" w:hanging="284"/>
                    <w:jc w:val="left"/>
                    <w:rPr>
                      <w:sz w:val="14"/>
                    </w:rPr>
                  </w:pPr>
                  <w:r>
                    <w:rPr>
                      <w:color w:val="231F20"/>
                      <w:w w:val="90"/>
                      <w:sz w:val="14"/>
                    </w:rPr>
                    <w:t>PSNI</w:t>
                  </w:r>
                  <w:r>
                    <w:rPr>
                      <w:color w:val="231F20"/>
                      <w:spacing w:val="-9"/>
                      <w:w w:val="90"/>
                      <w:sz w:val="14"/>
                    </w:rPr>
                    <w:t> </w:t>
                  </w:r>
                  <w:r>
                    <w:rPr>
                      <w:color w:val="231F20"/>
                      <w:w w:val="90"/>
                      <w:sz w:val="14"/>
                    </w:rPr>
                    <w:t>Service</w:t>
                  </w:r>
                  <w:r>
                    <w:rPr>
                      <w:color w:val="231F20"/>
                      <w:spacing w:val="-8"/>
                      <w:w w:val="90"/>
                      <w:sz w:val="14"/>
                    </w:rPr>
                    <w:t> </w:t>
                  </w:r>
                  <w:r>
                    <w:rPr>
                      <w:color w:val="231F20"/>
                      <w:w w:val="90"/>
                      <w:sz w:val="14"/>
                    </w:rPr>
                    <w:t>Procedure</w:t>
                  </w:r>
                  <w:r>
                    <w:rPr>
                      <w:color w:val="231F20"/>
                      <w:spacing w:val="-9"/>
                      <w:w w:val="90"/>
                      <w:sz w:val="14"/>
                    </w:rPr>
                    <w:t> </w:t>
                  </w:r>
                  <w:r>
                    <w:rPr>
                      <w:color w:val="231F20"/>
                      <w:w w:val="90"/>
                      <w:sz w:val="14"/>
                    </w:rPr>
                    <w:t>16/12,</w:t>
                  </w:r>
                  <w:r>
                    <w:rPr>
                      <w:color w:val="231F20"/>
                      <w:spacing w:val="-8"/>
                      <w:w w:val="90"/>
                      <w:sz w:val="14"/>
                    </w:rPr>
                    <w:t> </w:t>
                  </w:r>
                  <w:r>
                    <w:rPr>
                      <w:color w:val="231F20"/>
                      <w:w w:val="90"/>
                      <w:sz w:val="14"/>
                    </w:rPr>
                    <w:t>p</w:t>
                  </w:r>
                  <w:r>
                    <w:rPr>
                      <w:color w:val="231F20"/>
                      <w:spacing w:val="-9"/>
                      <w:w w:val="90"/>
                      <w:sz w:val="14"/>
                    </w:rPr>
                    <w:t> </w:t>
                  </w:r>
                  <w:r>
                    <w:rPr>
                      <w:color w:val="231F20"/>
                      <w:w w:val="90"/>
                      <w:sz w:val="14"/>
                    </w:rPr>
                    <w:t>12.</w:t>
                  </w:r>
                </w:p>
                <w:p>
                  <w:pPr>
                    <w:numPr>
                      <w:ilvl w:val="0"/>
                      <w:numId w:val="125"/>
                    </w:numPr>
                    <w:tabs>
                      <w:tab w:pos="397" w:val="left" w:leader="none"/>
                    </w:tabs>
                    <w:spacing w:line="235" w:lineRule="auto" w:before="1"/>
                    <w:ind w:left="396" w:right="301" w:hanging="284"/>
                    <w:jc w:val="left"/>
                    <w:rPr>
                      <w:sz w:val="14"/>
                    </w:rPr>
                  </w:pPr>
                  <w:r>
                    <w:rPr>
                      <w:color w:val="231F20"/>
                      <w:w w:val="85"/>
                      <w:sz w:val="14"/>
                    </w:rPr>
                    <w:t>The</w:t>
                  </w:r>
                  <w:r>
                    <w:rPr>
                      <w:color w:val="231F20"/>
                      <w:spacing w:val="-26"/>
                      <w:w w:val="85"/>
                      <w:sz w:val="14"/>
                    </w:rPr>
                    <w:t> </w:t>
                  </w:r>
                  <w:r>
                    <w:rPr>
                      <w:color w:val="231F20"/>
                      <w:w w:val="85"/>
                      <w:sz w:val="14"/>
                    </w:rPr>
                    <w:t>Community</w:t>
                  </w:r>
                  <w:r>
                    <w:rPr>
                      <w:color w:val="231F20"/>
                      <w:spacing w:val="-25"/>
                      <w:w w:val="85"/>
                      <w:sz w:val="14"/>
                    </w:rPr>
                    <w:t> </w:t>
                  </w:r>
                  <w:r>
                    <w:rPr>
                      <w:color w:val="231F20"/>
                      <w:w w:val="85"/>
                      <w:sz w:val="14"/>
                    </w:rPr>
                    <w:t>Advocates/Bilingual</w:t>
                  </w:r>
                  <w:r>
                    <w:rPr>
                      <w:color w:val="231F20"/>
                      <w:spacing w:val="-25"/>
                      <w:w w:val="85"/>
                      <w:sz w:val="14"/>
                    </w:rPr>
                    <w:t> </w:t>
                  </w:r>
                  <w:r>
                    <w:rPr>
                      <w:color w:val="231F20"/>
                      <w:w w:val="85"/>
                      <w:sz w:val="14"/>
                    </w:rPr>
                    <w:t>Support</w:t>
                  </w:r>
                  <w:r>
                    <w:rPr>
                      <w:color w:val="231F20"/>
                      <w:spacing w:val="-25"/>
                      <w:w w:val="85"/>
                      <w:sz w:val="14"/>
                    </w:rPr>
                    <w:t> </w:t>
                  </w:r>
                  <w:r>
                    <w:rPr>
                      <w:color w:val="231F20"/>
                      <w:w w:val="85"/>
                      <w:sz w:val="14"/>
                    </w:rPr>
                    <w:t>Workers</w:t>
                  </w:r>
                  <w:r>
                    <w:rPr>
                      <w:color w:val="231F20"/>
                      <w:spacing w:val="-25"/>
                      <w:w w:val="85"/>
                      <w:sz w:val="14"/>
                    </w:rPr>
                    <w:t> </w:t>
                  </w:r>
                  <w:r>
                    <w:rPr>
                      <w:color w:val="231F20"/>
                      <w:w w:val="85"/>
                      <w:sz w:val="14"/>
                    </w:rPr>
                    <w:t>operate</w:t>
                  </w:r>
                  <w:r>
                    <w:rPr>
                      <w:color w:val="231F20"/>
                      <w:spacing w:val="-25"/>
                      <w:w w:val="85"/>
                      <w:sz w:val="14"/>
                    </w:rPr>
                    <w:t> </w:t>
                  </w:r>
                  <w:r>
                    <w:rPr>
                      <w:color w:val="231F20"/>
                      <w:w w:val="85"/>
                      <w:sz w:val="14"/>
                    </w:rPr>
                    <w:t>on</w:t>
                  </w:r>
                  <w:r>
                    <w:rPr>
                      <w:color w:val="231F20"/>
                      <w:spacing w:val="-25"/>
                      <w:w w:val="85"/>
                      <w:sz w:val="14"/>
                    </w:rPr>
                    <w:t> </w:t>
                  </w:r>
                  <w:r>
                    <w:rPr>
                      <w:color w:val="231F20"/>
                      <w:w w:val="85"/>
                      <w:sz w:val="14"/>
                    </w:rPr>
                    <w:t>a</w:t>
                  </w:r>
                  <w:r>
                    <w:rPr>
                      <w:color w:val="231F20"/>
                      <w:spacing w:val="-25"/>
                      <w:w w:val="85"/>
                      <w:sz w:val="14"/>
                    </w:rPr>
                    <w:t> </w:t>
                  </w:r>
                  <w:r>
                    <w:rPr>
                      <w:color w:val="231F20"/>
                      <w:spacing w:val="-6"/>
                      <w:w w:val="85"/>
                      <w:sz w:val="14"/>
                    </w:rPr>
                    <w:t>20- </w:t>
                  </w:r>
                  <w:r>
                    <w:rPr>
                      <w:color w:val="231F20"/>
                      <w:w w:val="95"/>
                      <w:sz w:val="14"/>
                    </w:rPr>
                    <w:t>hour</w:t>
                  </w:r>
                  <w:r>
                    <w:rPr>
                      <w:color w:val="231F20"/>
                      <w:spacing w:val="-10"/>
                      <w:w w:val="95"/>
                      <w:sz w:val="14"/>
                    </w:rPr>
                    <w:t> </w:t>
                  </w:r>
                  <w:r>
                    <w:rPr>
                      <w:color w:val="231F20"/>
                      <w:w w:val="95"/>
                      <w:sz w:val="14"/>
                    </w:rPr>
                    <w:t>contract.</w:t>
                  </w:r>
                </w:p>
              </w:txbxContent>
            </v:textbox>
            <v:fill type="solid"/>
          </v:shape>
        </w:pict>
      </w:r>
      <w:r>
        <w:rPr>
          <w:sz w:val="20"/>
        </w:rPr>
      </w:r>
    </w:p>
    <w:p>
      <w:pPr>
        <w:pStyle w:val="BodyText"/>
        <w:spacing w:before="3"/>
        <w:rPr>
          <w:sz w:val="9"/>
        </w:rPr>
      </w:pPr>
    </w:p>
    <w:p>
      <w:pPr>
        <w:pStyle w:val="Heading4"/>
        <w:spacing w:before="107"/>
        <w:ind w:right="776"/>
      </w:pPr>
      <w:r>
        <w:rPr>
          <w:color w:val="0097D0"/>
          <w:w w:val="80"/>
        </w:rPr>
        <w:t>101</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6" w:lineRule="auto" w:before="106"/>
        <w:ind w:left="1133" w:right="270"/>
        <w:rPr>
          <w:b/>
          <w:sz w:val="14"/>
        </w:rPr>
      </w:pPr>
      <w:r>
        <w:rPr>
          <w:color w:val="231F20"/>
          <w:spacing w:val="2"/>
          <w:w w:val="90"/>
        </w:rPr>
        <w:t>Where</w:t>
      </w:r>
      <w:r>
        <w:rPr>
          <w:color w:val="231F20"/>
          <w:spacing w:val="-29"/>
          <w:w w:val="90"/>
        </w:rPr>
        <w:t> </w:t>
      </w:r>
      <w:r>
        <w:rPr>
          <w:color w:val="231F20"/>
          <w:w w:val="90"/>
        </w:rPr>
        <w:t>the</w:t>
      </w:r>
      <w:r>
        <w:rPr>
          <w:color w:val="231F20"/>
          <w:spacing w:val="-29"/>
          <w:w w:val="90"/>
        </w:rPr>
        <w:t> </w:t>
      </w:r>
      <w:r>
        <w:rPr>
          <w:color w:val="231F20"/>
          <w:spacing w:val="2"/>
          <w:w w:val="90"/>
        </w:rPr>
        <w:t>victim</w:t>
      </w:r>
      <w:r>
        <w:rPr>
          <w:color w:val="231F20"/>
          <w:spacing w:val="-29"/>
          <w:w w:val="90"/>
        </w:rPr>
        <w:t> </w:t>
      </w:r>
      <w:r>
        <w:rPr>
          <w:color w:val="231F20"/>
          <w:w w:val="90"/>
        </w:rPr>
        <w:t>or</w:t>
      </w:r>
      <w:r>
        <w:rPr>
          <w:color w:val="231F20"/>
          <w:spacing w:val="-28"/>
          <w:w w:val="90"/>
        </w:rPr>
        <w:t> </w:t>
      </w:r>
      <w:r>
        <w:rPr>
          <w:color w:val="231F20"/>
          <w:spacing w:val="2"/>
          <w:w w:val="90"/>
        </w:rPr>
        <w:t>witness</w:t>
      </w:r>
      <w:r>
        <w:rPr>
          <w:color w:val="231F20"/>
          <w:spacing w:val="-29"/>
          <w:w w:val="90"/>
        </w:rPr>
        <w:t> </w:t>
      </w:r>
      <w:r>
        <w:rPr>
          <w:color w:val="231F20"/>
          <w:spacing w:val="2"/>
          <w:w w:val="90"/>
        </w:rPr>
        <w:t>wishes,</w:t>
      </w:r>
      <w:r>
        <w:rPr>
          <w:color w:val="231F20"/>
          <w:spacing w:val="-29"/>
          <w:w w:val="90"/>
        </w:rPr>
        <w:t> </w:t>
      </w:r>
      <w:r>
        <w:rPr>
          <w:color w:val="231F20"/>
          <w:w w:val="90"/>
        </w:rPr>
        <w:t>the</w:t>
      </w:r>
      <w:r>
        <w:rPr>
          <w:color w:val="231F20"/>
          <w:spacing w:val="-28"/>
          <w:w w:val="90"/>
        </w:rPr>
        <w:t> </w:t>
      </w:r>
      <w:r>
        <w:rPr>
          <w:color w:val="231F20"/>
          <w:spacing w:val="3"/>
          <w:w w:val="90"/>
        </w:rPr>
        <w:t>PPS </w:t>
      </w:r>
      <w:r>
        <w:rPr>
          <w:color w:val="231F20"/>
          <w:spacing w:val="2"/>
          <w:w w:val="85"/>
        </w:rPr>
        <w:t>will</w:t>
      </w:r>
      <w:r>
        <w:rPr>
          <w:color w:val="231F20"/>
          <w:spacing w:val="-30"/>
          <w:w w:val="85"/>
        </w:rPr>
        <w:t> </w:t>
      </w:r>
      <w:r>
        <w:rPr>
          <w:color w:val="231F20"/>
          <w:spacing w:val="2"/>
          <w:w w:val="85"/>
        </w:rPr>
        <w:t>forward</w:t>
      </w:r>
      <w:r>
        <w:rPr>
          <w:color w:val="231F20"/>
          <w:spacing w:val="-30"/>
          <w:w w:val="85"/>
        </w:rPr>
        <w:t> </w:t>
      </w:r>
      <w:r>
        <w:rPr>
          <w:color w:val="231F20"/>
          <w:spacing w:val="2"/>
          <w:w w:val="85"/>
        </w:rPr>
        <w:t>their</w:t>
      </w:r>
      <w:r>
        <w:rPr>
          <w:color w:val="231F20"/>
          <w:spacing w:val="-30"/>
          <w:w w:val="85"/>
        </w:rPr>
        <w:t> </w:t>
      </w:r>
      <w:r>
        <w:rPr>
          <w:color w:val="231F20"/>
          <w:spacing w:val="2"/>
          <w:w w:val="85"/>
        </w:rPr>
        <w:t>contact</w:t>
      </w:r>
      <w:r>
        <w:rPr>
          <w:color w:val="231F20"/>
          <w:spacing w:val="-30"/>
          <w:w w:val="85"/>
        </w:rPr>
        <w:t> </w:t>
      </w:r>
      <w:r>
        <w:rPr>
          <w:color w:val="231F20"/>
          <w:spacing w:val="2"/>
          <w:w w:val="85"/>
        </w:rPr>
        <w:t>details</w:t>
      </w:r>
      <w:r>
        <w:rPr>
          <w:color w:val="231F20"/>
          <w:spacing w:val="-30"/>
          <w:w w:val="85"/>
        </w:rPr>
        <w:t> </w:t>
      </w:r>
      <w:r>
        <w:rPr>
          <w:color w:val="231F20"/>
          <w:w w:val="85"/>
        </w:rPr>
        <w:t>to</w:t>
      </w:r>
      <w:r>
        <w:rPr>
          <w:color w:val="231F20"/>
          <w:spacing w:val="-29"/>
          <w:w w:val="85"/>
        </w:rPr>
        <w:t> </w:t>
      </w:r>
      <w:r>
        <w:rPr>
          <w:color w:val="231F20"/>
          <w:w w:val="85"/>
        </w:rPr>
        <w:t>the</w:t>
      </w:r>
      <w:r>
        <w:rPr>
          <w:color w:val="231F20"/>
          <w:spacing w:val="-30"/>
          <w:w w:val="85"/>
        </w:rPr>
        <w:t> </w:t>
      </w:r>
      <w:r>
        <w:rPr>
          <w:color w:val="231F20"/>
          <w:spacing w:val="3"/>
          <w:w w:val="85"/>
        </w:rPr>
        <w:t>Witness </w:t>
      </w:r>
      <w:r>
        <w:rPr>
          <w:color w:val="231F20"/>
          <w:spacing w:val="2"/>
          <w:w w:val="85"/>
        </w:rPr>
        <w:t>Service</w:t>
      </w:r>
      <w:r>
        <w:rPr>
          <w:color w:val="231F20"/>
          <w:spacing w:val="-26"/>
          <w:w w:val="85"/>
        </w:rPr>
        <w:t> </w:t>
      </w:r>
      <w:r>
        <w:rPr>
          <w:color w:val="231F20"/>
          <w:spacing w:val="2"/>
          <w:w w:val="85"/>
        </w:rPr>
        <w:t>provided</w:t>
      </w:r>
      <w:r>
        <w:rPr>
          <w:color w:val="231F20"/>
          <w:spacing w:val="-25"/>
          <w:w w:val="85"/>
        </w:rPr>
        <w:t> </w:t>
      </w:r>
      <w:r>
        <w:rPr>
          <w:color w:val="231F20"/>
          <w:w w:val="85"/>
        </w:rPr>
        <w:t>by</w:t>
      </w:r>
      <w:r>
        <w:rPr>
          <w:color w:val="231F20"/>
          <w:spacing w:val="-25"/>
          <w:w w:val="85"/>
        </w:rPr>
        <w:t> </w:t>
      </w:r>
      <w:r>
        <w:rPr>
          <w:color w:val="231F20"/>
          <w:spacing w:val="2"/>
          <w:w w:val="85"/>
        </w:rPr>
        <w:t>Victim</w:t>
      </w:r>
      <w:r>
        <w:rPr>
          <w:color w:val="231F20"/>
          <w:spacing w:val="-25"/>
          <w:w w:val="85"/>
        </w:rPr>
        <w:t> </w:t>
      </w:r>
      <w:r>
        <w:rPr>
          <w:color w:val="231F20"/>
          <w:spacing w:val="2"/>
          <w:w w:val="85"/>
        </w:rPr>
        <w:t>Support</w:t>
      </w:r>
      <w:r>
        <w:rPr>
          <w:color w:val="231F20"/>
          <w:spacing w:val="-26"/>
          <w:w w:val="85"/>
        </w:rPr>
        <w:t> </w:t>
      </w:r>
      <w:r>
        <w:rPr>
          <w:color w:val="231F20"/>
          <w:w w:val="85"/>
        </w:rPr>
        <w:t>NI</w:t>
      </w:r>
      <w:r>
        <w:rPr>
          <w:color w:val="231F20"/>
          <w:spacing w:val="-25"/>
          <w:w w:val="85"/>
        </w:rPr>
        <w:t> </w:t>
      </w:r>
      <w:r>
        <w:rPr>
          <w:color w:val="231F20"/>
          <w:w w:val="85"/>
        </w:rPr>
        <w:t>to</w:t>
      </w:r>
      <w:r>
        <w:rPr>
          <w:color w:val="231F20"/>
          <w:spacing w:val="-25"/>
          <w:w w:val="85"/>
        </w:rPr>
        <w:t> </w:t>
      </w:r>
      <w:r>
        <w:rPr>
          <w:color w:val="231F20"/>
          <w:spacing w:val="3"/>
          <w:w w:val="85"/>
        </w:rPr>
        <w:t>enable </w:t>
      </w:r>
      <w:r>
        <w:rPr>
          <w:color w:val="231F20"/>
          <w:spacing w:val="2"/>
          <w:w w:val="90"/>
        </w:rPr>
        <w:t>them</w:t>
      </w:r>
      <w:r>
        <w:rPr>
          <w:color w:val="231F20"/>
          <w:spacing w:val="-15"/>
          <w:w w:val="90"/>
        </w:rPr>
        <w:t> </w:t>
      </w:r>
      <w:r>
        <w:rPr>
          <w:color w:val="231F20"/>
          <w:w w:val="90"/>
        </w:rPr>
        <w:t>to</w:t>
      </w:r>
      <w:r>
        <w:rPr>
          <w:color w:val="231F20"/>
          <w:spacing w:val="-14"/>
          <w:w w:val="90"/>
        </w:rPr>
        <w:t> </w:t>
      </w:r>
      <w:r>
        <w:rPr>
          <w:color w:val="231F20"/>
          <w:spacing w:val="2"/>
          <w:w w:val="90"/>
        </w:rPr>
        <w:t>access</w:t>
      </w:r>
      <w:r>
        <w:rPr>
          <w:color w:val="231F20"/>
          <w:spacing w:val="-14"/>
          <w:w w:val="90"/>
        </w:rPr>
        <w:t> </w:t>
      </w:r>
      <w:r>
        <w:rPr>
          <w:color w:val="231F20"/>
          <w:spacing w:val="2"/>
          <w:w w:val="90"/>
        </w:rPr>
        <w:t>support</w:t>
      </w:r>
      <w:r>
        <w:rPr>
          <w:color w:val="231F20"/>
          <w:spacing w:val="-15"/>
          <w:w w:val="90"/>
        </w:rPr>
        <w:t> </w:t>
      </w:r>
      <w:r>
        <w:rPr>
          <w:color w:val="231F20"/>
          <w:w w:val="90"/>
        </w:rPr>
        <w:t>at</w:t>
      </w:r>
      <w:r>
        <w:rPr>
          <w:color w:val="231F20"/>
          <w:spacing w:val="-14"/>
          <w:w w:val="90"/>
        </w:rPr>
        <w:t> </w:t>
      </w:r>
      <w:r>
        <w:rPr>
          <w:color w:val="231F20"/>
          <w:w w:val="90"/>
        </w:rPr>
        <w:t>court.</w:t>
      </w:r>
      <w:r>
        <w:rPr>
          <w:b/>
          <w:color w:val="231F20"/>
          <w:w w:val="90"/>
          <w:position w:val="6"/>
          <w:sz w:val="14"/>
        </w:rPr>
        <w:t>119</w:t>
      </w:r>
    </w:p>
    <w:p>
      <w:pPr>
        <w:pStyle w:val="BodyText"/>
        <w:spacing w:line="264" w:lineRule="auto" w:before="107"/>
        <w:ind w:left="1133" w:right="69"/>
        <w:rPr>
          <w:b/>
          <w:sz w:val="14"/>
        </w:rPr>
      </w:pPr>
      <w:r>
        <w:rPr>
          <w:color w:val="231F20"/>
          <w:spacing w:val="2"/>
          <w:w w:val="80"/>
        </w:rPr>
        <w:t>Finally, </w:t>
      </w:r>
      <w:r>
        <w:rPr>
          <w:color w:val="231F20"/>
          <w:w w:val="80"/>
        </w:rPr>
        <w:t>the </w:t>
      </w:r>
      <w:r>
        <w:rPr>
          <w:color w:val="231F20"/>
          <w:spacing w:val="2"/>
          <w:w w:val="80"/>
        </w:rPr>
        <w:t>Housing (Northern Ireland) Order</w:t>
      </w:r>
      <w:r>
        <w:rPr>
          <w:color w:val="231F20"/>
          <w:spacing w:val="-24"/>
          <w:w w:val="80"/>
        </w:rPr>
        <w:t> </w:t>
      </w:r>
      <w:r>
        <w:rPr>
          <w:color w:val="231F20"/>
          <w:spacing w:val="3"/>
          <w:w w:val="80"/>
        </w:rPr>
        <w:t>1988, </w:t>
      </w:r>
      <w:r>
        <w:rPr>
          <w:color w:val="231F20"/>
          <w:w w:val="85"/>
        </w:rPr>
        <w:t>as</w:t>
      </w:r>
      <w:r>
        <w:rPr>
          <w:color w:val="231F20"/>
          <w:spacing w:val="-21"/>
          <w:w w:val="85"/>
        </w:rPr>
        <w:t> </w:t>
      </w:r>
      <w:r>
        <w:rPr>
          <w:color w:val="231F20"/>
          <w:spacing w:val="2"/>
          <w:w w:val="85"/>
        </w:rPr>
        <w:t>amended,</w:t>
      </w:r>
      <w:r>
        <w:rPr>
          <w:color w:val="231F20"/>
          <w:spacing w:val="-20"/>
          <w:w w:val="85"/>
        </w:rPr>
        <w:t> </w:t>
      </w:r>
      <w:r>
        <w:rPr>
          <w:color w:val="231F20"/>
          <w:spacing w:val="2"/>
          <w:w w:val="85"/>
        </w:rPr>
        <w:t>places</w:t>
      </w:r>
      <w:r>
        <w:rPr>
          <w:color w:val="231F20"/>
          <w:spacing w:val="-20"/>
          <w:w w:val="85"/>
        </w:rPr>
        <w:t> </w:t>
      </w:r>
      <w:r>
        <w:rPr>
          <w:color w:val="231F20"/>
          <w:w w:val="85"/>
        </w:rPr>
        <w:t>the</w:t>
      </w:r>
      <w:r>
        <w:rPr>
          <w:color w:val="231F20"/>
          <w:spacing w:val="-21"/>
          <w:w w:val="85"/>
        </w:rPr>
        <w:t> </w:t>
      </w:r>
      <w:r>
        <w:rPr>
          <w:color w:val="231F20"/>
          <w:spacing w:val="2"/>
          <w:w w:val="85"/>
        </w:rPr>
        <w:t>Housing</w:t>
      </w:r>
      <w:r>
        <w:rPr>
          <w:color w:val="231F20"/>
          <w:spacing w:val="-20"/>
          <w:w w:val="85"/>
        </w:rPr>
        <w:t> </w:t>
      </w:r>
      <w:r>
        <w:rPr>
          <w:color w:val="231F20"/>
          <w:spacing w:val="2"/>
          <w:w w:val="85"/>
        </w:rPr>
        <w:t>Executive</w:t>
      </w:r>
      <w:r>
        <w:rPr>
          <w:color w:val="231F20"/>
          <w:spacing w:val="-20"/>
          <w:w w:val="85"/>
        </w:rPr>
        <w:t> </w:t>
      </w:r>
      <w:r>
        <w:rPr>
          <w:color w:val="231F20"/>
          <w:spacing w:val="3"/>
          <w:w w:val="85"/>
        </w:rPr>
        <w:t>under </w:t>
      </w:r>
      <w:r>
        <w:rPr>
          <w:color w:val="231F20"/>
          <w:w w:val="85"/>
        </w:rPr>
        <w:t>a</w:t>
      </w:r>
      <w:r>
        <w:rPr>
          <w:color w:val="231F20"/>
          <w:spacing w:val="-23"/>
          <w:w w:val="85"/>
        </w:rPr>
        <w:t> </w:t>
      </w:r>
      <w:r>
        <w:rPr>
          <w:color w:val="231F20"/>
          <w:spacing w:val="2"/>
          <w:w w:val="85"/>
        </w:rPr>
        <w:t>legal</w:t>
      </w:r>
      <w:r>
        <w:rPr>
          <w:color w:val="231F20"/>
          <w:spacing w:val="-23"/>
          <w:w w:val="85"/>
        </w:rPr>
        <w:t> </w:t>
      </w:r>
      <w:r>
        <w:rPr>
          <w:color w:val="231F20"/>
          <w:spacing w:val="2"/>
          <w:w w:val="85"/>
        </w:rPr>
        <w:t>duty</w:t>
      </w:r>
      <w:r>
        <w:rPr>
          <w:color w:val="231F20"/>
          <w:spacing w:val="-22"/>
          <w:w w:val="85"/>
        </w:rPr>
        <w:t> </w:t>
      </w:r>
      <w:r>
        <w:rPr>
          <w:color w:val="231F20"/>
          <w:w w:val="85"/>
        </w:rPr>
        <w:t>to</w:t>
      </w:r>
      <w:r>
        <w:rPr>
          <w:color w:val="231F20"/>
          <w:spacing w:val="-23"/>
          <w:w w:val="85"/>
        </w:rPr>
        <w:t> </w:t>
      </w:r>
      <w:r>
        <w:rPr>
          <w:color w:val="231F20"/>
          <w:spacing w:val="2"/>
          <w:w w:val="85"/>
        </w:rPr>
        <w:t>provide</w:t>
      </w:r>
      <w:r>
        <w:rPr>
          <w:color w:val="231F20"/>
          <w:spacing w:val="-23"/>
          <w:w w:val="85"/>
        </w:rPr>
        <w:t> </w:t>
      </w:r>
      <w:r>
        <w:rPr>
          <w:color w:val="231F20"/>
          <w:spacing w:val="2"/>
          <w:w w:val="85"/>
        </w:rPr>
        <w:t>temporary</w:t>
      </w:r>
      <w:r>
        <w:rPr>
          <w:color w:val="231F20"/>
          <w:spacing w:val="-22"/>
          <w:w w:val="85"/>
        </w:rPr>
        <w:t> </w:t>
      </w:r>
      <w:r>
        <w:rPr>
          <w:color w:val="231F20"/>
          <w:spacing w:val="2"/>
          <w:w w:val="85"/>
        </w:rPr>
        <w:t>housing</w:t>
      </w:r>
      <w:r>
        <w:rPr>
          <w:color w:val="231F20"/>
          <w:spacing w:val="-23"/>
          <w:w w:val="85"/>
        </w:rPr>
        <w:t> </w:t>
      </w:r>
      <w:r>
        <w:rPr>
          <w:color w:val="231F20"/>
          <w:spacing w:val="3"/>
          <w:w w:val="85"/>
        </w:rPr>
        <w:t>should </w:t>
      </w:r>
      <w:r>
        <w:rPr>
          <w:color w:val="231F20"/>
          <w:w w:val="85"/>
        </w:rPr>
        <w:t>it</w:t>
      </w:r>
      <w:r>
        <w:rPr>
          <w:color w:val="231F20"/>
          <w:spacing w:val="-25"/>
          <w:w w:val="85"/>
        </w:rPr>
        <w:t> </w:t>
      </w:r>
      <w:r>
        <w:rPr>
          <w:color w:val="231F20"/>
          <w:w w:val="85"/>
        </w:rPr>
        <w:t>not</w:t>
      </w:r>
      <w:r>
        <w:rPr>
          <w:color w:val="231F20"/>
          <w:spacing w:val="-25"/>
          <w:w w:val="85"/>
        </w:rPr>
        <w:t> </w:t>
      </w:r>
      <w:r>
        <w:rPr>
          <w:color w:val="231F20"/>
          <w:w w:val="85"/>
        </w:rPr>
        <w:t>be</w:t>
      </w:r>
      <w:r>
        <w:rPr>
          <w:color w:val="231F20"/>
          <w:spacing w:val="-24"/>
          <w:w w:val="85"/>
        </w:rPr>
        <w:t> </w:t>
      </w:r>
      <w:r>
        <w:rPr>
          <w:color w:val="231F20"/>
          <w:spacing w:val="2"/>
          <w:w w:val="85"/>
        </w:rPr>
        <w:t>reasonable</w:t>
      </w:r>
      <w:r>
        <w:rPr>
          <w:color w:val="231F20"/>
          <w:spacing w:val="-25"/>
          <w:w w:val="85"/>
        </w:rPr>
        <w:t> </w:t>
      </w:r>
      <w:r>
        <w:rPr>
          <w:color w:val="231F20"/>
          <w:w w:val="85"/>
        </w:rPr>
        <w:t>for</w:t>
      </w:r>
      <w:r>
        <w:rPr>
          <w:color w:val="231F20"/>
          <w:spacing w:val="-25"/>
          <w:w w:val="85"/>
        </w:rPr>
        <w:t> </w:t>
      </w:r>
      <w:r>
        <w:rPr>
          <w:color w:val="231F20"/>
          <w:spacing w:val="2"/>
          <w:w w:val="85"/>
        </w:rPr>
        <w:t>that</w:t>
      </w:r>
      <w:r>
        <w:rPr>
          <w:color w:val="231F20"/>
          <w:spacing w:val="-24"/>
          <w:w w:val="85"/>
        </w:rPr>
        <w:t> </w:t>
      </w:r>
      <w:r>
        <w:rPr>
          <w:color w:val="231F20"/>
          <w:spacing w:val="2"/>
          <w:w w:val="85"/>
        </w:rPr>
        <w:t>person</w:t>
      </w:r>
      <w:r>
        <w:rPr>
          <w:color w:val="231F20"/>
          <w:spacing w:val="-25"/>
          <w:w w:val="85"/>
        </w:rPr>
        <w:t> </w:t>
      </w:r>
      <w:r>
        <w:rPr>
          <w:color w:val="231F20"/>
          <w:w w:val="85"/>
        </w:rPr>
        <w:t>to</w:t>
      </w:r>
      <w:r>
        <w:rPr>
          <w:color w:val="231F20"/>
          <w:spacing w:val="-24"/>
          <w:w w:val="85"/>
        </w:rPr>
        <w:t> </w:t>
      </w:r>
      <w:r>
        <w:rPr>
          <w:color w:val="231F20"/>
          <w:spacing w:val="2"/>
          <w:w w:val="85"/>
        </w:rPr>
        <w:t>stay</w:t>
      </w:r>
      <w:r>
        <w:rPr>
          <w:color w:val="231F20"/>
          <w:spacing w:val="-25"/>
          <w:w w:val="85"/>
        </w:rPr>
        <w:t> </w:t>
      </w:r>
      <w:r>
        <w:rPr>
          <w:color w:val="231F20"/>
          <w:w w:val="85"/>
        </w:rPr>
        <w:t>in</w:t>
      </w:r>
      <w:r>
        <w:rPr>
          <w:color w:val="231F20"/>
          <w:spacing w:val="-25"/>
          <w:w w:val="85"/>
        </w:rPr>
        <w:t> </w:t>
      </w:r>
      <w:r>
        <w:rPr>
          <w:color w:val="231F20"/>
          <w:spacing w:val="3"/>
          <w:w w:val="85"/>
        </w:rPr>
        <w:t>their </w:t>
      </w:r>
      <w:r>
        <w:rPr>
          <w:color w:val="231F20"/>
          <w:spacing w:val="2"/>
          <w:w w:val="85"/>
        </w:rPr>
        <w:t>home</w:t>
      </w:r>
      <w:r>
        <w:rPr>
          <w:color w:val="231F20"/>
          <w:spacing w:val="-20"/>
          <w:w w:val="85"/>
        </w:rPr>
        <w:t> </w:t>
      </w:r>
      <w:r>
        <w:rPr>
          <w:color w:val="231F20"/>
          <w:spacing w:val="2"/>
          <w:w w:val="85"/>
        </w:rPr>
        <w:t>when</w:t>
      </w:r>
      <w:r>
        <w:rPr>
          <w:color w:val="231F20"/>
          <w:spacing w:val="-20"/>
          <w:w w:val="85"/>
        </w:rPr>
        <w:t> </w:t>
      </w:r>
      <w:r>
        <w:rPr>
          <w:color w:val="231F20"/>
          <w:spacing w:val="2"/>
          <w:w w:val="85"/>
        </w:rPr>
        <w:t>they</w:t>
      </w:r>
      <w:r>
        <w:rPr>
          <w:color w:val="231F20"/>
          <w:spacing w:val="-19"/>
          <w:w w:val="85"/>
        </w:rPr>
        <w:t> </w:t>
      </w:r>
      <w:r>
        <w:rPr>
          <w:color w:val="231F20"/>
          <w:spacing w:val="2"/>
          <w:w w:val="85"/>
        </w:rPr>
        <w:t>have</w:t>
      </w:r>
      <w:r>
        <w:rPr>
          <w:color w:val="231F20"/>
          <w:spacing w:val="-20"/>
          <w:w w:val="85"/>
        </w:rPr>
        <w:t> </w:t>
      </w:r>
      <w:r>
        <w:rPr>
          <w:color w:val="231F20"/>
          <w:spacing w:val="2"/>
          <w:w w:val="85"/>
        </w:rPr>
        <w:t>suffered</w:t>
      </w:r>
      <w:r>
        <w:rPr>
          <w:color w:val="231F20"/>
          <w:spacing w:val="-20"/>
          <w:w w:val="85"/>
        </w:rPr>
        <w:t> </w:t>
      </w:r>
      <w:r>
        <w:rPr>
          <w:color w:val="231F20"/>
          <w:spacing w:val="2"/>
          <w:w w:val="85"/>
        </w:rPr>
        <w:t>violence</w:t>
      </w:r>
      <w:r>
        <w:rPr>
          <w:color w:val="231F20"/>
          <w:spacing w:val="-19"/>
          <w:w w:val="85"/>
        </w:rPr>
        <w:t> </w:t>
      </w:r>
      <w:r>
        <w:rPr>
          <w:color w:val="231F20"/>
          <w:w w:val="85"/>
        </w:rPr>
        <w:t>and</w:t>
      </w:r>
      <w:r>
        <w:rPr>
          <w:color w:val="231F20"/>
          <w:spacing w:val="-20"/>
          <w:w w:val="85"/>
        </w:rPr>
        <w:t> </w:t>
      </w:r>
      <w:r>
        <w:rPr>
          <w:color w:val="231F20"/>
          <w:spacing w:val="3"/>
          <w:w w:val="85"/>
        </w:rPr>
        <w:t>may </w:t>
      </w:r>
      <w:r>
        <w:rPr>
          <w:color w:val="231F20"/>
          <w:w w:val="90"/>
        </w:rPr>
        <w:t>be</w:t>
      </w:r>
      <w:r>
        <w:rPr>
          <w:color w:val="231F20"/>
          <w:spacing w:val="-13"/>
          <w:w w:val="90"/>
        </w:rPr>
        <w:t> </w:t>
      </w:r>
      <w:r>
        <w:rPr>
          <w:color w:val="231F20"/>
          <w:w w:val="90"/>
        </w:rPr>
        <w:t>at</w:t>
      </w:r>
      <w:r>
        <w:rPr>
          <w:color w:val="231F20"/>
          <w:spacing w:val="-13"/>
          <w:w w:val="90"/>
        </w:rPr>
        <w:t> </w:t>
      </w:r>
      <w:r>
        <w:rPr>
          <w:color w:val="231F20"/>
          <w:spacing w:val="2"/>
          <w:w w:val="90"/>
        </w:rPr>
        <w:t>risk</w:t>
      </w:r>
      <w:r>
        <w:rPr>
          <w:color w:val="231F20"/>
          <w:spacing w:val="-13"/>
          <w:w w:val="90"/>
        </w:rPr>
        <w:t> </w:t>
      </w:r>
      <w:r>
        <w:rPr>
          <w:color w:val="231F20"/>
          <w:w w:val="90"/>
        </w:rPr>
        <w:t>of</w:t>
      </w:r>
      <w:r>
        <w:rPr>
          <w:color w:val="231F20"/>
          <w:spacing w:val="-13"/>
          <w:w w:val="90"/>
        </w:rPr>
        <w:t> </w:t>
      </w:r>
      <w:r>
        <w:rPr>
          <w:color w:val="231F20"/>
          <w:spacing w:val="2"/>
          <w:w w:val="90"/>
        </w:rPr>
        <w:t>further</w:t>
      </w:r>
      <w:r>
        <w:rPr>
          <w:color w:val="231F20"/>
          <w:spacing w:val="-13"/>
          <w:w w:val="90"/>
        </w:rPr>
        <w:t> </w:t>
      </w:r>
      <w:r>
        <w:rPr>
          <w:color w:val="231F20"/>
          <w:w w:val="90"/>
        </w:rPr>
        <w:t>violence.</w:t>
      </w:r>
      <w:r>
        <w:rPr>
          <w:b/>
          <w:color w:val="231F20"/>
          <w:w w:val="90"/>
          <w:position w:val="6"/>
          <w:sz w:val="14"/>
        </w:rPr>
        <w:t>120</w:t>
      </w:r>
    </w:p>
    <w:p>
      <w:pPr>
        <w:pStyle w:val="Heading3"/>
        <w:spacing w:line="220" w:lineRule="auto" w:before="214"/>
        <w:ind w:left="1133" w:right="139"/>
      </w:pPr>
      <w:r>
        <w:rPr>
          <w:color w:val="0097D0"/>
          <w:w w:val="90"/>
        </w:rPr>
        <w:t>The</w:t>
      </w:r>
      <w:r>
        <w:rPr>
          <w:color w:val="0097D0"/>
          <w:spacing w:val="-48"/>
          <w:w w:val="90"/>
        </w:rPr>
        <w:t> </w:t>
      </w:r>
      <w:r>
        <w:rPr>
          <w:color w:val="0097D0"/>
          <w:w w:val="90"/>
        </w:rPr>
        <w:t>practices</w:t>
      </w:r>
      <w:r>
        <w:rPr>
          <w:color w:val="0097D0"/>
          <w:spacing w:val="-48"/>
          <w:w w:val="90"/>
        </w:rPr>
        <w:t> </w:t>
      </w:r>
      <w:r>
        <w:rPr>
          <w:color w:val="0097D0"/>
          <w:w w:val="90"/>
        </w:rPr>
        <w:t>of</w:t>
      </w:r>
      <w:r>
        <w:rPr>
          <w:color w:val="0097D0"/>
          <w:spacing w:val="-48"/>
          <w:w w:val="90"/>
        </w:rPr>
        <w:t> </w:t>
      </w:r>
      <w:r>
        <w:rPr>
          <w:color w:val="0097D0"/>
          <w:w w:val="90"/>
        </w:rPr>
        <w:t>the</w:t>
      </w:r>
      <w:r>
        <w:rPr>
          <w:color w:val="0097D0"/>
          <w:spacing w:val="-48"/>
          <w:w w:val="90"/>
        </w:rPr>
        <w:t> </w:t>
      </w:r>
      <w:r>
        <w:rPr>
          <w:color w:val="0097D0"/>
          <w:w w:val="90"/>
        </w:rPr>
        <w:t>criminal</w:t>
      </w:r>
      <w:r>
        <w:rPr>
          <w:color w:val="0097D0"/>
          <w:spacing w:val="-48"/>
          <w:w w:val="90"/>
        </w:rPr>
        <w:t> </w:t>
      </w:r>
      <w:r>
        <w:rPr>
          <w:color w:val="0097D0"/>
          <w:w w:val="90"/>
        </w:rPr>
        <w:t>justice </w:t>
      </w:r>
      <w:r>
        <w:rPr>
          <w:color w:val="0097D0"/>
          <w:w w:val="95"/>
        </w:rPr>
        <w:t>agencies and the experiences reported</w:t>
      </w:r>
      <w:r>
        <w:rPr>
          <w:color w:val="0097D0"/>
          <w:spacing w:val="-53"/>
          <w:w w:val="95"/>
        </w:rPr>
        <w:t> </w:t>
      </w:r>
      <w:r>
        <w:rPr>
          <w:color w:val="0097D0"/>
          <w:w w:val="95"/>
        </w:rPr>
        <w:t>by</w:t>
      </w:r>
      <w:r>
        <w:rPr>
          <w:color w:val="0097D0"/>
          <w:spacing w:val="-52"/>
          <w:w w:val="95"/>
        </w:rPr>
        <w:t> </w:t>
      </w:r>
      <w:r>
        <w:rPr>
          <w:color w:val="0097D0"/>
          <w:w w:val="95"/>
        </w:rPr>
        <w:t>the</w:t>
      </w:r>
      <w:r>
        <w:rPr>
          <w:color w:val="0097D0"/>
          <w:spacing w:val="-52"/>
          <w:w w:val="95"/>
        </w:rPr>
        <w:t> </w:t>
      </w:r>
      <w:r>
        <w:rPr>
          <w:color w:val="0097D0"/>
          <w:w w:val="95"/>
        </w:rPr>
        <w:t>victims</w:t>
      </w:r>
      <w:r>
        <w:rPr>
          <w:color w:val="0097D0"/>
          <w:spacing w:val="-52"/>
          <w:w w:val="95"/>
        </w:rPr>
        <w:t> </w:t>
      </w:r>
      <w:r>
        <w:rPr>
          <w:color w:val="0097D0"/>
          <w:w w:val="95"/>
        </w:rPr>
        <w:t>and</w:t>
      </w:r>
      <w:r>
        <w:rPr>
          <w:color w:val="0097D0"/>
          <w:spacing w:val="-52"/>
          <w:w w:val="95"/>
        </w:rPr>
        <w:t> </w:t>
      </w:r>
      <w:r>
        <w:rPr>
          <w:color w:val="0097D0"/>
          <w:w w:val="95"/>
        </w:rPr>
        <w:t>NGOs</w:t>
      </w:r>
    </w:p>
    <w:p>
      <w:pPr>
        <w:pStyle w:val="BodyText"/>
        <w:spacing w:line="264" w:lineRule="auto" w:before="74"/>
        <w:ind w:left="1133" w:right="351"/>
      </w:pPr>
      <w:r>
        <w:rPr>
          <w:color w:val="231F20"/>
          <w:spacing w:val="2"/>
          <w:w w:val="90"/>
        </w:rPr>
        <w:t>During </w:t>
      </w:r>
      <w:r>
        <w:rPr>
          <w:color w:val="231F20"/>
          <w:w w:val="90"/>
        </w:rPr>
        <w:t>the </w:t>
      </w:r>
      <w:r>
        <w:rPr>
          <w:color w:val="231F20"/>
          <w:spacing w:val="2"/>
          <w:w w:val="90"/>
        </w:rPr>
        <w:t>interviews carried </w:t>
      </w:r>
      <w:r>
        <w:rPr>
          <w:color w:val="231F20"/>
          <w:w w:val="90"/>
        </w:rPr>
        <w:t>out for </w:t>
      </w:r>
      <w:r>
        <w:rPr>
          <w:color w:val="231F20"/>
          <w:spacing w:val="3"/>
          <w:w w:val="90"/>
        </w:rPr>
        <w:t>this </w:t>
      </w:r>
      <w:r>
        <w:rPr>
          <w:color w:val="231F20"/>
          <w:spacing w:val="2"/>
          <w:w w:val="80"/>
        </w:rPr>
        <w:t>investigation, officers described </w:t>
      </w:r>
      <w:r>
        <w:rPr>
          <w:color w:val="231F20"/>
          <w:w w:val="80"/>
        </w:rPr>
        <w:t>the </w:t>
      </w:r>
      <w:r>
        <w:rPr>
          <w:color w:val="231F20"/>
          <w:spacing w:val="2"/>
          <w:w w:val="80"/>
        </w:rPr>
        <w:t>role </w:t>
      </w:r>
      <w:r>
        <w:rPr>
          <w:color w:val="231F20"/>
          <w:w w:val="80"/>
        </w:rPr>
        <w:t>of </w:t>
      </w:r>
      <w:r>
        <w:rPr>
          <w:color w:val="231F20"/>
          <w:spacing w:val="3"/>
          <w:w w:val="80"/>
        </w:rPr>
        <w:t>the </w:t>
      </w:r>
      <w:r>
        <w:rPr>
          <w:color w:val="231F20"/>
          <w:spacing w:val="2"/>
          <w:w w:val="85"/>
        </w:rPr>
        <w:t>neighbourhood</w:t>
      </w:r>
      <w:r>
        <w:rPr>
          <w:color w:val="231F20"/>
          <w:spacing w:val="-23"/>
          <w:w w:val="85"/>
        </w:rPr>
        <w:t> </w:t>
      </w:r>
      <w:r>
        <w:rPr>
          <w:color w:val="231F20"/>
          <w:spacing w:val="2"/>
          <w:w w:val="85"/>
        </w:rPr>
        <w:t>policing</w:t>
      </w:r>
      <w:r>
        <w:rPr>
          <w:color w:val="231F20"/>
          <w:spacing w:val="-23"/>
          <w:w w:val="85"/>
        </w:rPr>
        <w:t> </w:t>
      </w:r>
      <w:r>
        <w:rPr>
          <w:color w:val="231F20"/>
          <w:spacing w:val="2"/>
          <w:w w:val="85"/>
        </w:rPr>
        <w:t>team’s</w:t>
      </w:r>
      <w:r>
        <w:rPr>
          <w:color w:val="231F20"/>
          <w:spacing w:val="-23"/>
          <w:w w:val="85"/>
        </w:rPr>
        <w:t> </w:t>
      </w:r>
      <w:r>
        <w:rPr>
          <w:color w:val="231F20"/>
          <w:spacing w:val="2"/>
          <w:w w:val="85"/>
        </w:rPr>
        <w:t>HSCO</w:t>
      </w:r>
      <w:r>
        <w:rPr>
          <w:color w:val="231F20"/>
          <w:spacing w:val="-23"/>
          <w:w w:val="85"/>
        </w:rPr>
        <w:t> </w:t>
      </w:r>
      <w:r>
        <w:rPr>
          <w:color w:val="231F20"/>
          <w:w w:val="85"/>
        </w:rPr>
        <w:t>as</w:t>
      </w:r>
      <w:r>
        <w:rPr>
          <w:color w:val="231F20"/>
          <w:spacing w:val="-22"/>
          <w:w w:val="85"/>
        </w:rPr>
        <w:t> </w:t>
      </w:r>
      <w:r>
        <w:rPr>
          <w:color w:val="231F20"/>
          <w:w w:val="85"/>
        </w:rPr>
        <w:t>one</w:t>
      </w:r>
      <w:r>
        <w:rPr>
          <w:color w:val="231F20"/>
          <w:spacing w:val="-23"/>
          <w:w w:val="85"/>
        </w:rPr>
        <w:t> </w:t>
      </w:r>
      <w:r>
        <w:rPr>
          <w:color w:val="231F20"/>
          <w:spacing w:val="3"/>
          <w:w w:val="85"/>
        </w:rPr>
        <w:t>of </w:t>
      </w:r>
      <w:r>
        <w:rPr>
          <w:color w:val="231F20"/>
          <w:spacing w:val="2"/>
          <w:w w:val="85"/>
        </w:rPr>
        <w:t>“reassurance”</w:t>
      </w:r>
      <w:r>
        <w:rPr>
          <w:color w:val="231F20"/>
          <w:spacing w:val="-29"/>
          <w:w w:val="85"/>
        </w:rPr>
        <w:t> </w:t>
      </w:r>
      <w:r>
        <w:rPr>
          <w:color w:val="231F20"/>
          <w:w w:val="85"/>
        </w:rPr>
        <w:t>and</w:t>
      </w:r>
      <w:r>
        <w:rPr>
          <w:color w:val="231F20"/>
          <w:spacing w:val="-29"/>
          <w:w w:val="85"/>
        </w:rPr>
        <w:t> </w:t>
      </w:r>
      <w:r>
        <w:rPr>
          <w:color w:val="231F20"/>
          <w:spacing w:val="2"/>
          <w:w w:val="85"/>
        </w:rPr>
        <w:t>“assistance”</w:t>
      </w:r>
      <w:r>
        <w:rPr>
          <w:color w:val="231F20"/>
          <w:spacing w:val="-29"/>
          <w:w w:val="85"/>
        </w:rPr>
        <w:t> </w:t>
      </w:r>
      <w:r>
        <w:rPr>
          <w:color w:val="231F20"/>
          <w:w w:val="85"/>
        </w:rPr>
        <w:t>to</w:t>
      </w:r>
      <w:r>
        <w:rPr>
          <w:color w:val="231F20"/>
          <w:spacing w:val="-29"/>
          <w:w w:val="85"/>
        </w:rPr>
        <w:t> </w:t>
      </w:r>
      <w:r>
        <w:rPr>
          <w:color w:val="231F20"/>
          <w:w w:val="85"/>
        </w:rPr>
        <w:t>the</w:t>
      </w:r>
      <w:r>
        <w:rPr>
          <w:color w:val="231F20"/>
          <w:spacing w:val="-29"/>
          <w:w w:val="85"/>
        </w:rPr>
        <w:t> </w:t>
      </w:r>
      <w:r>
        <w:rPr>
          <w:color w:val="231F20"/>
          <w:spacing w:val="3"/>
          <w:w w:val="85"/>
        </w:rPr>
        <w:t>victim, </w:t>
      </w:r>
      <w:r>
        <w:rPr>
          <w:color w:val="231F20"/>
          <w:w w:val="85"/>
        </w:rPr>
        <w:t>as</w:t>
      </w:r>
      <w:r>
        <w:rPr>
          <w:color w:val="231F20"/>
          <w:spacing w:val="-26"/>
          <w:w w:val="85"/>
        </w:rPr>
        <w:t> </w:t>
      </w:r>
      <w:r>
        <w:rPr>
          <w:color w:val="231F20"/>
          <w:spacing w:val="2"/>
          <w:w w:val="85"/>
        </w:rPr>
        <w:t>well</w:t>
      </w:r>
      <w:r>
        <w:rPr>
          <w:color w:val="231F20"/>
          <w:spacing w:val="-25"/>
          <w:w w:val="85"/>
        </w:rPr>
        <w:t> </w:t>
      </w:r>
      <w:r>
        <w:rPr>
          <w:color w:val="231F20"/>
          <w:w w:val="85"/>
        </w:rPr>
        <w:t>as</w:t>
      </w:r>
      <w:r>
        <w:rPr>
          <w:color w:val="231F20"/>
          <w:spacing w:val="-25"/>
          <w:w w:val="85"/>
        </w:rPr>
        <w:t> </w:t>
      </w:r>
      <w:r>
        <w:rPr>
          <w:color w:val="231F20"/>
          <w:spacing w:val="2"/>
          <w:w w:val="85"/>
        </w:rPr>
        <w:t>providing</w:t>
      </w:r>
      <w:r>
        <w:rPr>
          <w:color w:val="231F20"/>
          <w:spacing w:val="-26"/>
          <w:w w:val="85"/>
        </w:rPr>
        <w:t> </w:t>
      </w:r>
      <w:r>
        <w:rPr>
          <w:color w:val="231F20"/>
          <w:w w:val="85"/>
        </w:rPr>
        <w:t>a</w:t>
      </w:r>
      <w:r>
        <w:rPr>
          <w:color w:val="231F20"/>
          <w:spacing w:val="-25"/>
          <w:w w:val="85"/>
        </w:rPr>
        <w:t> </w:t>
      </w:r>
      <w:r>
        <w:rPr>
          <w:color w:val="231F20"/>
          <w:spacing w:val="2"/>
          <w:w w:val="85"/>
        </w:rPr>
        <w:t>degree</w:t>
      </w:r>
      <w:r>
        <w:rPr>
          <w:color w:val="231F20"/>
          <w:spacing w:val="-25"/>
          <w:w w:val="85"/>
        </w:rPr>
        <w:t> </w:t>
      </w:r>
      <w:r>
        <w:rPr>
          <w:color w:val="231F20"/>
          <w:w w:val="85"/>
        </w:rPr>
        <w:t>of</w:t>
      </w:r>
      <w:r>
        <w:rPr>
          <w:color w:val="231F20"/>
          <w:spacing w:val="-26"/>
          <w:w w:val="85"/>
        </w:rPr>
        <w:t> </w:t>
      </w:r>
      <w:r>
        <w:rPr>
          <w:color w:val="231F20"/>
          <w:spacing w:val="2"/>
          <w:w w:val="85"/>
        </w:rPr>
        <w:t>“oversight”</w:t>
      </w:r>
      <w:r>
        <w:rPr>
          <w:color w:val="231F20"/>
          <w:spacing w:val="-25"/>
          <w:w w:val="85"/>
        </w:rPr>
        <w:t> </w:t>
      </w:r>
      <w:r>
        <w:rPr>
          <w:color w:val="231F20"/>
          <w:spacing w:val="3"/>
          <w:w w:val="85"/>
        </w:rPr>
        <w:t>for </w:t>
      </w:r>
      <w:r>
        <w:rPr>
          <w:color w:val="231F20"/>
          <w:w w:val="85"/>
        </w:rPr>
        <w:t>the</w:t>
      </w:r>
      <w:r>
        <w:rPr>
          <w:color w:val="231F20"/>
          <w:spacing w:val="-35"/>
          <w:w w:val="85"/>
        </w:rPr>
        <w:t> </w:t>
      </w:r>
      <w:r>
        <w:rPr>
          <w:color w:val="231F20"/>
          <w:spacing w:val="2"/>
          <w:w w:val="85"/>
        </w:rPr>
        <w:t>investigation.</w:t>
      </w:r>
      <w:r>
        <w:rPr>
          <w:color w:val="231F20"/>
          <w:spacing w:val="-35"/>
          <w:w w:val="85"/>
        </w:rPr>
        <w:t> </w:t>
      </w:r>
      <w:r>
        <w:rPr>
          <w:color w:val="231F20"/>
          <w:w w:val="85"/>
        </w:rPr>
        <w:t>Two</w:t>
      </w:r>
      <w:r>
        <w:rPr>
          <w:color w:val="231F20"/>
          <w:spacing w:val="-34"/>
          <w:w w:val="85"/>
        </w:rPr>
        <w:t> </w:t>
      </w:r>
      <w:r>
        <w:rPr>
          <w:color w:val="231F20"/>
          <w:spacing w:val="2"/>
          <w:w w:val="85"/>
        </w:rPr>
        <w:t>neighbourhood</w:t>
      </w:r>
      <w:r>
        <w:rPr>
          <w:color w:val="231F20"/>
          <w:spacing w:val="-35"/>
          <w:w w:val="85"/>
        </w:rPr>
        <w:t> </w:t>
      </w:r>
      <w:r>
        <w:rPr>
          <w:color w:val="231F20"/>
          <w:spacing w:val="2"/>
          <w:w w:val="85"/>
        </w:rPr>
        <w:t>officers</w:t>
      </w:r>
    </w:p>
    <w:p>
      <w:pPr>
        <w:pStyle w:val="BodyText"/>
        <w:spacing w:line="264" w:lineRule="auto"/>
        <w:ind w:left="1133" w:right="132"/>
      </w:pPr>
      <w:r>
        <w:rPr>
          <w:color w:val="231F20"/>
          <w:spacing w:val="2"/>
          <w:w w:val="85"/>
        </w:rPr>
        <w:t>conveyed</w:t>
      </w:r>
      <w:r>
        <w:rPr>
          <w:color w:val="231F20"/>
          <w:spacing w:val="-30"/>
          <w:w w:val="85"/>
        </w:rPr>
        <w:t> </w:t>
      </w:r>
      <w:r>
        <w:rPr>
          <w:color w:val="231F20"/>
          <w:w w:val="85"/>
        </w:rPr>
        <w:t>the</w:t>
      </w:r>
      <w:r>
        <w:rPr>
          <w:color w:val="231F20"/>
          <w:spacing w:val="-30"/>
          <w:w w:val="85"/>
        </w:rPr>
        <w:t> </w:t>
      </w:r>
      <w:r>
        <w:rPr>
          <w:color w:val="231F20"/>
          <w:spacing w:val="2"/>
          <w:w w:val="85"/>
        </w:rPr>
        <w:t>victim-focused</w:t>
      </w:r>
      <w:r>
        <w:rPr>
          <w:color w:val="231F20"/>
          <w:spacing w:val="-30"/>
          <w:w w:val="85"/>
        </w:rPr>
        <w:t> </w:t>
      </w:r>
      <w:r>
        <w:rPr>
          <w:color w:val="231F20"/>
          <w:spacing w:val="2"/>
          <w:w w:val="85"/>
        </w:rPr>
        <w:t>nature</w:t>
      </w:r>
      <w:r>
        <w:rPr>
          <w:color w:val="231F20"/>
          <w:spacing w:val="-29"/>
          <w:w w:val="85"/>
        </w:rPr>
        <w:t> </w:t>
      </w:r>
      <w:r>
        <w:rPr>
          <w:color w:val="231F20"/>
          <w:w w:val="85"/>
        </w:rPr>
        <w:t>of</w:t>
      </w:r>
      <w:r>
        <w:rPr>
          <w:color w:val="231F20"/>
          <w:spacing w:val="-30"/>
          <w:w w:val="85"/>
        </w:rPr>
        <w:t> </w:t>
      </w:r>
      <w:r>
        <w:rPr>
          <w:color w:val="231F20"/>
          <w:w w:val="85"/>
        </w:rPr>
        <w:t>the</w:t>
      </w:r>
      <w:r>
        <w:rPr>
          <w:color w:val="231F20"/>
          <w:spacing w:val="-30"/>
          <w:w w:val="85"/>
        </w:rPr>
        <w:t> </w:t>
      </w:r>
      <w:r>
        <w:rPr>
          <w:color w:val="231F20"/>
          <w:spacing w:val="2"/>
          <w:w w:val="85"/>
        </w:rPr>
        <w:t>role</w:t>
      </w:r>
      <w:r>
        <w:rPr>
          <w:color w:val="231F20"/>
          <w:spacing w:val="-29"/>
          <w:w w:val="85"/>
        </w:rPr>
        <w:t> </w:t>
      </w:r>
      <w:r>
        <w:rPr>
          <w:color w:val="231F20"/>
          <w:spacing w:val="3"/>
          <w:w w:val="85"/>
        </w:rPr>
        <w:t>as </w:t>
      </w:r>
      <w:r>
        <w:rPr>
          <w:color w:val="231F20"/>
          <w:spacing w:val="3"/>
          <w:w w:val="90"/>
        </w:rPr>
        <w:t>follows:</w:t>
      </w:r>
    </w:p>
    <w:p>
      <w:pPr>
        <w:pStyle w:val="BodyText"/>
        <w:spacing w:line="264" w:lineRule="auto" w:before="106"/>
        <w:ind w:left="1133" w:right="49"/>
      </w:pPr>
      <w:r>
        <w:rPr>
          <w:color w:val="0097D0"/>
          <w:spacing w:val="2"/>
          <w:w w:val="90"/>
        </w:rPr>
        <w:t>[w]henever </w:t>
      </w:r>
      <w:r>
        <w:rPr>
          <w:color w:val="0097D0"/>
          <w:w w:val="90"/>
        </w:rPr>
        <w:t>I’m </w:t>
      </w:r>
      <w:r>
        <w:rPr>
          <w:color w:val="0097D0"/>
          <w:spacing w:val="2"/>
          <w:w w:val="90"/>
        </w:rPr>
        <w:t>speaking </w:t>
      </w:r>
      <w:r>
        <w:rPr>
          <w:color w:val="0097D0"/>
          <w:w w:val="90"/>
        </w:rPr>
        <w:t>to the </w:t>
      </w:r>
      <w:r>
        <w:rPr>
          <w:color w:val="0097D0"/>
          <w:spacing w:val="2"/>
          <w:w w:val="90"/>
        </w:rPr>
        <w:t>victim </w:t>
      </w:r>
      <w:r>
        <w:rPr>
          <w:color w:val="0097D0"/>
          <w:w w:val="90"/>
        </w:rPr>
        <w:t>I </w:t>
      </w:r>
      <w:r>
        <w:rPr>
          <w:color w:val="0097D0"/>
          <w:spacing w:val="3"/>
          <w:w w:val="90"/>
        </w:rPr>
        <w:t>know </w:t>
      </w:r>
      <w:r>
        <w:rPr>
          <w:color w:val="0097D0"/>
          <w:spacing w:val="2"/>
          <w:w w:val="85"/>
        </w:rPr>
        <w:t>everything</w:t>
      </w:r>
      <w:r>
        <w:rPr>
          <w:color w:val="0097D0"/>
          <w:spacing w:val="-26"/>
          <w:w w:val="85"/>
        </w:rPr>
        <w:t> </w:t>
      </w:r>
      <w:r>
        <w:rPr>
          <w:color w:val="0097D0"/>
          <w:spacing w:val="2"/>
          <w:w w:val="85"/>
        </w:rPr>
        <w:t>that</w:t>
      </w:r>
      <w:r>
        <w:rPr>
          <w:color w:val="0097D0"/>
          <w:spacing w:val="-25"/>
          <w:w w:val="85"/>
        </w:rPr>
        <w:t> </w:t>
      </w:r>
      <w:r>
        <w:rPr>
          <w:color w:val="0097D0"/>
          <w:spacing w:val="2"/>
          <w:w w:val="85"/>
        </w:rPr>
        <w:t>happened,</w:t>
      </w:r>
      <w:r>
        <w:rPr>
          <w:color w:val="0097D0"/>
          <w:spacing w:val="-25"/>
          <w:w w:val="85"/>
        </w:rPr>
        <w:t> </w:t>
      </w:r>
      <w:r>
        <w:rPr>
          <w:color w:val="0097D0"/>
          <w:w w:val="85"/>
        </w:rPr>
        <w:t>I</w:t>
      </w:r>
      <w:r>
        <w:rPr>
          <w:color w:val="0097D0"/>
          <w:spacing w:val="-26"/>
          <w:w w:val="85"/>
        </w:rPr>
        <w:t> </w:t>
      </w:r>
      <w:r>
        <w:rPr>
          <w:color w:val="0097D0"/>
          <w:spacing w:val="2"/>
          <w:w w:val="85"/>
        </w:rPr>
        <w:t>don’t</w:t>
      </w:r>
      <w:r>
        <w:rPr>
          <w:color w:val="0097D0"/>
          <w:spacing w:val="-25"/>
          <w:w w:val="85"/>
        </w:rPr>
        <w:t> </w:t>
      </w:r>
      <w:r>
        <w:rPr>
          <w:color w:val="0097D0"/>
          <w:spacing w:val="2"/>
          <w:w w:val="85"/>
        </w:rPr>
        <w:t>need</w:t>
      </w:r>
      <w:r>
        <w:rPr>
          <w:color w:val="0097D0"/>
          <w:spacing w:val="-25"/>
          <w:w w:val="85"/>
        </w:rPr>
        <w:t> </w:t>
      </w:r>
      <w:r>
        <w:rPr>
          <w:color w:val="0097D0"/>
          <w:w w:val="85"/>
        </w:rPr>
        <w:t>to</w:t>
      </w:r>
      <w:r>
        <w:rPr>
          <w:color w:val="0097D0"/>
          <w:spacing w:val="-25"/>
          <w:w w:val="85"/>
        </w:rPr>
        <w:t> </w:t>
      </w:r>
      <w:r>
        <w:rPr>
          <w:color w:val="0097D0"/>
          <w:w w:val="85"/>
        </w:rPr>
        <w:t>ask</w:t>
      </w:r>
      <w:r>
        <w:rPr>
          <w:color w:val="0097D0"/>
          <w:spacing w:val="-26"/>
          <w:w w:val="85"/>
        </w:rPr>
        <w:t> </w:t>
      </w:r>
      <w:r>
        <w:rPr>
          <w:color w:val="0097D0"/>
          <w:spacing w:val="3"/>
          <w:w w:val="85"/>
        </w:rPr>
        <w:t>any </w:t>
      </w:r>
      <w:r>
        <w:rPr>
          <w:color w:val="0097D0"/>
          <w:spacing w:val="2"/>
          <w:w w:val="85"/>
        </w:rPr>
        <w:t>questions.</w:t>
      </w:r>
      <w:r>
        <w:rPr>
          <w:color w:val="0097D0"/>
          <w:spacing w:val="-26"/>
          <w:w w:val="85"/>
        </w:rPr>
        <w:t> </w:t>
      </w:r>
      <w:r>
        <w:rPr>
          <w:color w:val="0097D0"/>
          <w:w w:val="85"/>
        </w:rPr>
        <w:t>I’m</w:t>
      </w:r>
      <w:r>
        <w:rPr>
          <w:color w:val="0097D0"/>
          <w:spacing w:val="-25"/>
          <w:w w:val="85"/>
        </w:rPr>
        <w:t> </w:t>
      </w:r>
      <w:r>
        <w:rPr>
          <w:color w:val="0097D0"/>
          <w:spacing w:val="2"/>
          <w:w w:val="85"/>
        </w:rPr>
        <w:t>asking</w:t>
      </w:r>
      <w:r>
        <w:rPr>
          <w:color w:val="0097D0"/>
          <w:spacing w:val="-26"/>
          <w:w w:val="85"/>
        </w:rPr>
        <w:t> </w:t>
      </w:r>
      <w:r>
        <w:rPr>
          <w:color w:val="0097D0"/>
          <w:spacing w:val="2"/>
          <w:w w:val="85"/>
        </w:rPr>
        <w:t>them</w:t>
      </w:r>
      <w:r>
        <w:rPr>
          <w:color w:val="0097D0"/>
          <w:spacing w:val="-25"/>
          <w:w w:val="85"/>
        </w:rPr>
        <w:t> </w:t>
      </w:r>
      <w:r>
        <w:rPr>
          <w:color w:val="0097D0"/>
          <w:w w:val="85"/>
        </w:rPr>
        <w:t>do</w:t>
      </w:r>
      <w:r>
        <w:rPr>
          <w:color w:val="0097D0"/>
          <w:spacing w:val="-26"/>
          <w:w w:val="85"/>
        </w:rPr>
        <w:t> </w:t>
      </w:r>
      <w:r>
        <w:rPr>
          <w:color w:val="0097D0"/>
          <w:spacing w:val="2"/>
          <w:w w:val="85"/>
        </w:rPr>
        <w:t>they</w:t>
      </w:r>
      <w:r>
        <w:rPr>
          <w:color w:val="0097D0"/>
          <w:spacing w:val="-25"/>
          <w:w w:val="85"/>
        </w:rPr>
        <w:t> </w:t>
      </w:r>
      <w:r>
        <w:rPr>
          <w:color w:val="0097D0"/>
          <w:spacing w:val="2"/>
          <w:w w:val="85"/>
        </w:rPr>
        <w:t>have</w:t>
      </w:r>
      <w:r>
        <w:rPr>
          <w:color w:val="0097D0"/>
          <w:spacing w:val="-26"/>
          <w:w w:val="85"/>
        </w:rPr>
        <w:t> </w:t>
      </w:r>
      <w:r>
        <w:rPr>
          <w:color w:val="0097D0"/>
          <w:spacing w:val="3"/>
          <w:w w:val="85"/>
        </w:rPr>
        <w:t>questions </w:t>
      </w:r>
      <w:r>
        <w:rPr>
          <w:color w:val="0097D0"/>
          <w:w w:val="90"/>
        </w:rPr>
        <w:t>for</w:t>
      </w:r>
      <w:r>
        <w:rPr>
          <w:color w:val="0097D0"/>
          <w:spacing w:val="-5"/>
          <w:w w:val="90"/>
        </w:rPr>
        <w:t> </w:t>
      </w:r>
      <w:r>
        <w:rPr>
          <w:color w:val="0097D0"/>
          <w:spacing w:val="3"/>
          <w:w w:val="90"/>
        </w:rPr>
        <w:t>us.</w:t>
      </w:r>
    </w:p>
    <w:p>
      <w:pPr>
        <w:pStyle w:val="BodyText"/>
        <w:spacing w:line="264" w:lineRule="auto" w:before="109"/>
        <w:ind w:left="1133" w:right="-10"/>
      </w:pPr>
      <w:r>
        <w:rPr>
          <w:color w:val="0097D0"/>
          <w:spacing w:val="2"/>
          <w:w w:val="90"/>
        </w:rPr>
        <w:t>[c]ertainly </w:t>
      </w:r>
      <w:r>
        <w:rPr>
          <w:color w:val="0097D0"/>
          <w:w w:val="90"/>
        </w:rPr>
        <w:t>we try </w:t>
      </w:r>
      <w:r>
        <w:rPr>
          <w:color w:val="0097D0"/>
          <w:spacing w:val="2"/>
          <w:w w:val="90"/>
        </w:rPr>
        <w:t>[to] </w:t>
      </w:r>
      <w:r>
        <w:rPr>
          <w:color w:val="0097D0"/>
          <w:w w:val="90"/>
        </w:rPr>
        <w:t>at </w:t>
      </w:r>
      <w:r>
        <w:rPr>
          <w:color w:val="0097D0"/>
          <w:spacing w:val="2"/>
          <w:w w:val="90"/>
        </w:rPr>
        <w:t>least help them </w:t>
      </w:r>
      <w:r>
        <w:rPr>
          <w:color w:val="0097D0"/>
          <w:spacing w:val="3"/>
          <w:w w:val="90"/>
        </w:rPr>
        <w:t>be </w:t>
      </w:r>
      <w:r>
        <w:rPr>
          <w:color w:val="0097D0"/>
          <w:spacing w:val="2"/>
          <w:w w:val="85"/>
        </w:rPr>
        <w:t>comfortable</w:t>
      </w:r>
      <w:r>
        <w:rPr>
          <w:color w:val="0097D0"/>
          <w:spacing w:val="-32"/>
          <w:w w:val="85"/>
        </w:rPr>
        <w:t> </w:t>
      </w:r>
      <w:r>
        <w:rPr>
          <w:color w:val="0097D0"/>
          <w:spacing w:val="2"/>
          <w:w w:val="85"/>
        </w:rPr>
        <w:t>again,</w:t>
      </w:r>
      <w:r>
        <w:rPr>
          <w:color w:val="0097D0"/>
          <w:spacing w:val="-32"/>
          <w:w w:val="85"/>
        </w:rPr>
        <w:t> </w:t>
      </w:r>
      <w:r>
        <w:rPr>
          <w:color w:val="0097D0"/>
          <w:spacing w:val="2"/>
          <w:w w:val="85"/>
        </w:rPr>
        <w:t>living</w:t>
      </w:r>
      <w:r>
        <w:rPr>
          <w:color w:val="0097D0"/>
          <w:spacing w:val="-32"/>
          <w:w w:val="85"/>
        </w:rPr>
        <w:t> </w:t>
      </w:r>
      <w:r>
        <w:rPr>
          <w:color w:val="0097D0"/>
          <w:w w:val="85"/>
        </w:rPr>
        <w:t>and</w:t>
      </w:r>
      <w:r>
        <w:rPr>
          <w:color w:val="0097D0"/>
          <w:spacing w:val="-32"/>
          <w:w w:val="85"/>
        </w:rPr>
        <w:t> </w:t>
      </w:r>
      <w:r>
        <w:rPr>
          <w:color w:val="0097D0"/>
          <w:spacing w:val="2"/>
          <w:w w:val="85"/>
        </w:rPr>
        <w:t>existing</w:t>
      </w:r>
      <w:r>
        <w:rPr>
          <w:color w:val="0097D0"/>
          <w:spacing w:val="-32"/>
          <w:w w:val="85"/>
        </w:rPr>
        <w:t> </w:t>
      </w:r>
      <w:r>
        <w:rPr>
          <w:color w:val="0097D0"/>
          <w:spacing w:val="2"/>
          <w:w w:val="85"/>
        </w:rPr>
        <w:t>within</w:t>
      </w:r>
      <w:r>
        <w:rPr>
          <w:color w:val="0097D0"/>
          <w:spacing w:val="-32"/>
          <w:w w:val="85"/>
        </w:rPr>
        <w:t> </w:t>
      </w:r>
      <w:r>
        <w:rPr>
          <w:color w:val="0097D0"/>
          <w:spacing w:val="3"/>
          <w:w w:val="85"/>
        </w:rPr>
        <w:t>South </w:t>
      </w:r>
      <w:r>
        <w:rPr>
          <w:color w:val="0097D0"/>
          <w:spacing w:val="2"/>
          <w:w w:val="90"/>
        </w:rPr>
        <w:t>Belfast</w:t>
      </w:r>
      <w:r>
        <w:rPr>
          <w:color w:val="0097D0"/>
          <w:spacing w:val="-38"/>
          <w:w w:val="90"/>
        </w:rPr>
        <w:t> </w:t>
      </w:r>
      <w:r>
        <w:rPr>
          <w:color w:val="0097D0"/>
          <w:w w:val="90"/>
        </w:rPr>
        <w:t>and</w:t>
      </w:r>
      <w:r>
        <w:rPr>
          <w:color w:val="0097D0"/>
          <w:spacing w:val="-37"/>
          <w:w w:val="90"/>
        </w:rPr>
        <w:t> </w:t>
      </w:r>
      <w:r>
        <w:rPr>
          <w:color w:val="0097D0"/>
          <w:spacing w:val="2"/>
          <w:w w:val="90"/>
        </w:rPr>
        <w:t>get[ting]</w:t>
      </w:r>
      <w:r>
        <w:rPr>
          <w:color w:val="0097D0"/>
          <w:spacing w:val="-37"/>
          <w:w w:val="90"/>
        </w:rPr>
        <w:t> </w:t>
      </w:r>
      <w:r>
        <w:rPr>
          <w:color w:val="0097D0"/>
          <w:spacing w:val="2"/>
          <w:w w:val="90"/>
        </w:rPr>
        <w:t>back</w:t>
      </w:r>
      <w:r>
        <w:rPr>
          <w:color w:val="0097D0"/>
          <w:spacing w:val="-37"/>
          <w:w w:val="90"/>
        </w:rPr>
        <w:t> </w:t>
      </w:r>
      <w:r>
        <w:rPr>
          <w:color w:val="0097D0"/>
          <w:w w:val="90"/>
        </w:rPr>
        <w:t>to</w:t>
      </w:r>
      <w:r>
        <w:rPr>
          <w:color w:val="0097D0"/>
          <w:spacing w:val="-37"/>
          <w:w w:val="90"/>
        </w:rPr>
        <w:t> </w:t>
      </w:r>
      <w:r>
        <w:rPr>
          <w:color w:val="0097D0"/>
          <w:w w:val="90"/>
        </w:rPr>
        <w:t>a</w:t>
      </w:r>
      <w:r>
        <w:rPr>
          <w:color w:val="0097D0"/>
          <w:spacing w:val="-38"/>
          <w:w w:val="90"/>
        </w:rPr>
        <w:t> </w:t>
      </w:r>
      <w:r>
        <w:rPr>
          <w:color w:val="0097D0"/>
          <w:spacing w:val="2"/>
          <w:w w:val="90"/>
        </w:rPr>
        <w:t>normal</w:t>
      </w:r>
      <w:r>
        <w:rPr>
          <w:color w:val="0097D0"/>
          <w:spacing w:val="-37"/>
          <w:w w:val="90"/>
        </w:rPr>
        <w:t> </w:t>
      </w:r>
      <w:r>
        <w:rPr>
          <w:color w:val="0097D0"/>
          <w:w w:val="90"/>
        </w:rPr>
        <w:t>way</w:t>
      </w:r>
      <w:r>
        <w:rPr>
          <w:color w:val="0097D0"/>
          <w:spacing w:val="-37"/>
          <w:w w:val="90"/>
        </w:rPr>
        <w:t> </w:t>
      </w:r>
      <w:r>
        <w:rPr>
          <w:color w:val="0097D0"/>
          <w:w w:val="90"/>
        </w:rPr>
        <w:t>of</w:t>
      </w:r>
      <w:r>
        <w:rPr>
          <w:color w:val="0097D0"/>
          <w:spacing w:val="-37"/>
          <w:w w:val="90"/>
        </w:rPr>
        <w:t> </w:t>
      </w:r>
      <w:r>
        <w:rPr>
          <w:color w:val="0097D0"/>
          <w:spacing w:val="3"/>
          <w:w w:val="90"/>
        </w:rPr>
        <w:t>life </w:t>
      </w:r>
      <w:r>
        <w:rPr>
          <w:color w:val="0097D0"/>
          <w:w w:val="85"/>
        </w:rPr>
        <w:t>and</w:t>
      </w:r>
      <w:r>
        <w:rPr>
          <w:color w:val="0097D0"/>
          <w:spacing w:val="-31"/>
          <w:w w:val="85"/>
        </w:rPr>
        <w:t> </w:t>
      </w:r>
      <w:r>
        <w:rPr>
          <w:color w:val="0097D0"/>
          <w:w w:val="85"/>
        </w:rPr>
        <w:t>get</w:t>
      </w:r>
      <w:r>
        <w:rPr>
          <w:color w:val="0097D0"/>
          <w:spacing w:val="-31"/>
          <w:w w:val="85"/>
        </w:rPr>
        <w:t> </w:t>
      </w:r>
      <w:r>
        <w:rPr>
          <w:color w:val="0097D0"/>
          <w:spacing w:val="2"/>
          <w:w w:val="85"/>
        </w:rPr>
        <w:t>past</w:t>
      </w:r>
      <w:r>
        <w:rPr>
          <w:color w:val="0097D0"/>
          <w:spacing w:val="-31"/>
          <w:w w:val="85"/>
        </w:rPr>
        <w:t> </w:t>
      </w:r>
      <w:r>
        <w:rPr>
          <w:color w:val="0097D0"/>
          <w:w w:val="85"/>
        </w:rPr>
        <w:t>the</w:t>
      </w:r>
      <w:r>
        <w:rPr>
          <w:color w:val="0097D0"/>
          <w:spacing w:val="-31"/>
          <w:w w:val="85"/>
        </w:rPr>
        <w:t> </w:t>
      </w:r>
      <w:r>
        <w:rPr>
          <w:color w:val="0097D0"/>
          <w:spacing w:val="2"/>
          <w:w w:val="85"/>
        </w:rPr>
        <w:t>actual</w:t>
      </w:r>
      <w:r>
        <w:rPr>
          <w:color w:val="0097D0"/>
          <w:spacing w:val="-31"/>
          <w:w w:val="85"/>
        </w:rPr>
        <w:t> </w:t>
      </w:r>
      <w:r>
        <w:rPr>
          <w:color w:val="0097D0"/>
          <w:spacing w:val="2"/>
          <w:w w:val="85"/>
        </w:rPr>
        <w:t>incident</w:t>
      </w:r>
      <w:r>
        <w:rPr>
          <w:color w:val="0097D0"/>
          <w:spacing w:val="-31"/>
          <w:w w:val="85"/>
        </w:rPr>
        <w:t> </w:t>
      </w:r>
      <w:r>
        <w:rPr>
          <w:color w:val="0097D0"/>
          <w:spacing w:val="2"/>
          <w:w w:val="85"/>
        </w:rPr>
        <w:t>itself</w:t>
      </w:r>
      <w:r>
        <w:rPr>
          <w:color w:val="0097D0"/>
          <w:spacing w:val="-31"/>
          <w:w w:val="85"/>
        </w:rPr>
        <w:t> </w:t>
      </w:r>
      <w:r>
        <w:rPr>
          <w:color w:val="0097D0"/>
          <w:spacing w:val="2"/>
          <w:w w:val="85"/>
        </w:rPr>
        <w:t>[in]</w:t>
      </w:r>
      <w:r>
        <w:rPr>
          <w:color w:val="0097D0"/>
          <w:spacing w:val="-31"/>
          <w:w w:val="85"/>
        </w:rPr>
        <w:t> </w:t>
      </w:r>
      <w:r>
        <w:rPr>
          <w:color w:val="0097D0"/>
          <w:spacing w:val="2"/>
          <w:w w:val="85"/>
        </w:rPr>
        <w:t>order</w:t>
      </w:r>
      <w:r>
        <w:rPr>
          <w:color w:val="0097D0"/>
          <w:spacing w:val="-31"/>
          <w:w w:val="85"/>
        </w:rPr>
        <w:t> </w:t>
      </w:r>
      <w:r>
        <w:rPr>
          <w:color w:val="0097D0"/>
          <w:spacing w:val="3"/>
          <w:w w:val="85"/>
        </w:rPr>
        <w:t>[to] </w:t>
      </w:r>
      <w:r>
        <w:rPr>
          <w:color w:val="0097D0"/>
          <w:spacing w:val="2"/>
          <w:w w:val="90"/>
        </w:rPr>
        <w:t>move</w:t>
      </w:r>
      <w:r>
        <w:rPr>
          <w:color w:val="0097D0"/>
          <w:spacing w:val="-5"/>
          <w:w w:val="90"/>
        </w:rPr>
        <w:t> </w:t>
      </w:r>
      <w:r>
        <w:rPr>
          <w:color w:val="0097D0"/>
          <w:spacing w:val="3"/>
          <w:w w:val="90"/>
        </w:rPr>
        <w:t>on.</w:t>
      </w:r>
    </w:p>
    <w:p>
      <w:pPr>
        <w:pStyle w:val="BodyText"/>
        <w:spacing w:line="264" w:lineRule="auto" w:before="109"/>
        <w:ind w:left="1133" w:right="-10"/>
      </w:pPr>
      <w:r>
        <w:rPr>
          <w:color w:val="231F20"/>
          <w:w w:val="90"/>
        </w:rPr>
        <w:t>The </w:t>
      </w:r>
      <w:r>
        <w:rPr>
          <w:color w:val="231F20"/>
          <w:spacing w:val="2"/>
          <w:w w:val="90"/>
        </w:rPr>
        <w:t>victims interviewed generally </w:t>
      </w:r>
      <w:r>
        <w:rPr>
          <w:color w:val="231F20"/>
          <w:spacing w:val="3"/>
          <w:w w:val="90"/>
        </w:rPr>
        <w:t>described </w:t>
      </w:r>
      <w:r>
        <w:rPr>
          <w:color w:val="231F20"/>
          <w:spacing w:val="2"/>
          <w:w w:val="90"/>
        </w:rPr>
        <w:t>inconsistent levels </w:t>
      </w:r>
      <w:r>
        <w:rPr>
          <w:color w:val="231F20"/>
          <w:w w:val="90"/>
        </w:rPr>
        <w:t>of </w:t>
      </w:r>
      <w:r>
        <w:rPr>
          <w:color w:val="231F20"/>
          <w:spacing w:val="2"/>
          <w:w w:val="90"/>
        </w:rPr>
        <w:t>support during </w:t>
      </w:r>
      <w:r>
        <w:rPr>
          <w:color w:val="231F20"/>
          <w:spacing w:val="3"/>
          <w:w w:val="90"/>
        </w:rPr>
        <w:t>the </w:t>
      </w:r>
      <w:r>
        <w:rPr>
          <w:color w:val="231F20"/>
          <w:spacing w:val="2"/>
          <w:w w:val="80"/>
        </w:rPr>
        <w:t>investigation stage. </w:t>
      </w:r>
      <w:r>
        <w:rPr>
          <w:color w:val="231F20"/>
          <w:w w:val="80"/>
        </w:rPr>
        <w:t>The </w:t>
      </w:r>
      <w:r>
        <w:rPr>
          <w:color w:val="231F20"/>
          <w:spacing w:val="2"/>
          <w:w w:val="80"/>
        </w:rPr>
        <w:t>support received </w:t>
      </w:r>
      <w:r>
        <w:rPr>
          <w:color w:val="231F20"/>
          <w:spacing w:val="3"/>
          <w:w w:val="80"/>
        </w:rPr>
        <w:t>appeared </w:t>
      </w:r>
      <w:r>
        <w:rPr>
          <w:color w:val="231F20"/>
          <w:w w:val="85"/>
        </w:rPr>
        <w:t>to</w:t>
      </w:r>
      <w:r>
        <w:rPr>
          <w:color w:val="231F20"/>
          <w:spacing w:val="-30"/>
          <w:w w:val="85"/>
        </w:rPr>
        <w:t> </w:t>
      </w:r>
      <w:r>
        <w:rPr>
          <w:color w:val="231F20"/>
          <w:w w:val="85"/>
        </w:rPr>
        <w:t>be</w:t>
      </w:r>
      <w:r>
        <w:rPr>
          <w:color w:val="231F20"/>
          <w:spacing w:val="-29"/>
          <w:w w:val="85"/>
        </w:rPr>
        <w:t> </w:t>
      </w:r>
      <w:r>
        <w:rPr>
          <w:color w:val="231F20"/>
          <w:spacing w:val="2"/>
          <w:w w:val="85"/>
        </w:rPr>
        <w:t>largely</w:t>
      </w:r>
      <w:r>
        <w:rPr>
          <w:color w:val="231F20"/>
          <w:spacing w:val="-30"/>
          <w:w w:val="85"/>
        </w:rPr>
        <w:t> </w:t>
      </w:r>
      <w:r>
        <w:rPr>
          <w:color w:val="231F20"/>
          <w:spacing w:val="2"/>
          <w:w w:val="85"/>
        </w:rPr>
        <w:t>dependent</w:t>
      </w:r>
      <w:r>
        <w:rPr>
          <w:color w:val="231F20"/>
          <w:spacing w:val="-29"/>
          <w:w w:val="85"/>
        </w:rPr>
        <w:t> </w:t>
      </w:r>
      <w:r>
        <w:rPr>
          <w:color w:val="231F20"/>
          <w:spacing w:val="2"/>
          <w:w w:val="85"/>
        </w:rPr>
        <w:t>upon</w:t>
      </w:r>
      <w:r>
        <w:rPr>
          <w:color w:val="231F20"/>
          <w:spacing w:val="-29"/>
          <w:w w:val="85"/>
        </w:rPr>
        <w:t> </w:t>
      </w:r>
      <w:r>
        <w:rPr>
          <w:color w:val="231F20"/>
          <w:w w:val="85"/>
        </w:rPr>
        <w:t>the</w:t>
      </w:r>
      <w:r>
        <w:rPr>
          <w:color w:val="231F20"/>
          <w:spacing w:val="-30"/>
          <w:w w:val="85"/>
        </w:rPr>
        <w:t> </w:t>
      </w:r>
      <w:r>
        <w:rPr>
          <w:color w:val="231F20"/>
          <w:spacing w:val="2"/>
          <w:w w:val="85"/>
        </w:rPr>
        <w:t>individual</w:t>
      </w:r>
      <w:r>
        <w:rPr>
          <w:color w:val="231F20"/>
          <w:spacing w:val="-29"/>
          <w:w w:val="85"/>
        </w:rPr>
        <w:t> </w:t>
      </w:r>
      <w:r>
        <w:rPr>
          <w:color w:val="231F20"/>
          <w:spacing w:val="3"/>
          <w:w w:val="85"/>
        </w:rPr>
        <w:t>police</w:t>
      </w:r>
    </w:p>
    <w:p>
      <w:pPr>
        <w:pStyle w:val="BodyText"/>
        <w:spacing w:before="106"/>
        <w:ind w:left="568"/>
      </w:pPr>
      <w:r>
        <w:rPr/>
        <w:br w:type="column"/>
      </w:r>
      <w:r>
        <w:rPr>
          <w:color w:val="231F20"/>
          <w:w w:val="90"/>
        </w:rPr>
        <w:t>officer that responded to the reported crime.</w:t>
      </w:r>
    </w:p>
    <w:p>
      <w:pPr>
        <w:pStyle w:val="BodyText"/>
        <w:spacing w:line="264" w:lineRule="auto" w:before="24"/>
        <w:ind w:left="568" w:right="1875"/>
      </w:pPr>
      <w:r>
        <w:rPr>
          <w:color w:val="231F20"/>
          <w:w w:val="90"/>
        </w:rPr>
        <w:t>For</w:t>
      </w:r>
      <w:r>
        <w:rPr>
          <w:color w:val="231F20"/>
          <w:spacing w:val="-39"/>
          <w:w w:val="90"/>
        </w:rPr>
        <w:t> </w:t>
      </w:r>
      <w:r>
        <w:rPr>
          <w:color w:val="231F20"/>
          <w:spacing w:val="2"/>
          <w:w w:val="90"/>
        </w:rPr>
        <w:t>instance,</w:t>
      </w:r>
      <w:r>
        <w:rPr>
          <w:color w:val="231F20"/>
          <w:spacing w:val="-38"/>
          <w:w w:val="90"/>
        </w:rPr>
        <w:t> </w:t>
      </w:r>
      <w:r>
        <w:rPr>
          <w:color w:val="231F20"/>
          <w:w w:val="90"/>
        </w:rPr>
        <w:t>a</w:t>
      </w:r>
      <w:r>
        <w:rPr>
          <w:color w:val="231F20"/>
          <w:spacing w:val="-38"/>
          <w:w w:val="90"/>
        </w:rPr>
        <w:t> </w:t>
      </w:r>
      <w:r>
        <w:rPr>
          <w:color w:val="231F20"/>
          <w:spacing w:val="2"/>
          <w:w w:val="90"/>
        </w:rPr>
        <w:t>repeat</w:t>
      </w:r>
      <w:r>
        <w:rPr>
          <w:color w:val="231F20"/>
          <w:spacing w:val="-39"/>
          <w:w w:val="90"/>
        </w:rPr>
        <w:t> </w:t>
      </w:r>
      <w:r>
        <w:rPr>
          <w:color w:val="231F20"/>
          <w:spacing w:val="2"/>
          <w:w w:val="90"/>
        </w:rPr>
        <w:t>victim</w:t>
      </w:r>
      <w:r>
        <w:rPr>
          <w:color w:val="231F20"/>
          <w:spacing w:val="-38"/>
          <w:w w:val="90"/>
        </w:rPr>
        <w:t> </w:t>
      </w:r>
      <w:r>
        <w:rPr>
          <w:color w:val="231F20"/>
          <w:spacing w:val="2"/>
          <w:w w:val="90"/>
        </w:rPr>
        <w:t>recalled</w:t>
      </w:r>
      <w:r>
        <w:rPr>
          <w:color w:val="231F20"/>
          <w:spacing w:val="-38"/>
          <w:w w:val="90"/>
        </w:rPr>
        <w:t> </w:t>
      </w:r>
      <w:r>
        <w:rPr>
          <w:color w:val="231F20"/>
          <w:w w:val="90"/>
        </w:rPr>
        <w:t>how</w:t>
      </w:r>
      <w:r>
        <w:rPr>
          <w:color w:val="231F20"/>
          <w:spacing w:val="-39"/>
          <w:w w:val="90"/>
        </w:rPr>
        <w:t> </w:t>
      </w:r>
      <w:r>
        <w:rPr>
          <w:color w:val="231F20"/>
          <w:spacing w:val="3"/>
          <w:w w:val="90"/>
        </w:rPr>
        <w:t>one </w:t>
      </w:r>
      <w:r>
        <w:rPr>
          <w:color w:val="231F20"/>
          <w:spacing w:val="2"/>
          <w:w w:val="80"/>
        </w:rPr>
        <w:t>particular neighbourhood </w:t>
      </w:r>
      <w:r>
        <w:rPr>
          <w:color w:val="231F20"/>
          <w:w w:val="80"/>
        </w:rPr>
        <w:t>officer </w:t>
      </w:r>
      <w:r>
        <w:rPr>
          <w:color w:val="231F20"/>
          <w:spacing w:val="2"/>
          <w:w w:val="80"/>
        </w:rPr>
        <w:t>offered</w:t>
      </w:r>
      <w:r>
        <w:rPr>
          <w:color w:val="231F20"/>
          <w:spacing w:val="-34"/>
          <w:w w:val="80"/>
        </w:rPr>
        <w:t> </w:t>
      </w:r>
      <w:r>
        <w:rPr>
          <w:color w:val="231F20"/>
          <w:spacing w:val="3"/>
          <w:w w:val="80"/>
        </w:rPr>
        <w:t>sustained </w:t>
      </w:r>
      <w:r>
        <w:rPr>
          <w:color w:val="231F20"/>
          <w:spacing w:val="2"/>
          <w:w w:val="90"/>
        </w:rPr>
        <w:t>emotional</w:t>
      </w:r>
      <w:r>
        <w:rPr>
          <w:color w:val="231F20"/>
          <w:spacing w:val="-8"/>
          <w:w w:val="90"/>
        </w:rPr>
        <w:t> </w:t>
      </w:r>
      <w:r>
        <w:rPr>
          <w:color w:val="231F20"/>
          <w:spacing w:val="3"/>
          <w:w w:val="90"/>
        </w:rPr>
        <w:t>support:</w:t>
      </w:r>
    </w:p>
    <w:p>
      <w:pPr>
        <w:pStyle w:val="BodyText"/>
        <w:spacing w:line="264" w:lineRule="auto" w:before="111"/>
        <w:ind w:left="568" w:right="1789"/>
      </w:pPr>
      <w:r>
        <w:rPr>
          <w:color w:val="0097D0"/>
          <w:spacing w:val="2"/>
          <w:w w:val="90"/>
        </w:rPr>
        <w:t>[the</w:t>
      </w:r>
      <w:r>
        <w:rPr>
          <w:color w:val="0097D0"/>
          <w:spacing w:val="-36"/>
          <w:w w:val="90"/>
        </w:rPr>
        <w:t> </w:t>
      </w:r>
      <w:r>
        <w:rPr>
          <w:color w:val="0097D0"/>
          <w:spacing w:val="2"/>
          <w:w w:val="90"/>
        </w:rPr>
        <w:t>officer]</w:t>
      </w:r>
      <w:r>
        <w:rPr>
          <w:color w:val="0097D0"/>
          <w:spacing w:val="-36"/>
          <w:w w:val="90"/>
        </w:rPr>
        <w:t> </w:t>
      </w:r>
      <w:r>
        <w:rPr>
          <w:color w:val="0097D0"/>
          <w:spacing w:val="2"/>
          <w:w w:val="90"/>
        </w:rPr>
        <w:t>would</w:t>
      </w:r>
      <w:r>
        <w:rPr>
          <w:color w:val="0097D0"/>
          <w:spacing w:val="-36"/>
          <w:w w:val="90"/>
        </w:rPr>
        <w:t> </w:t>
      </w:r>
      <w:r>
        <w:rPr>
          <w:color w:val="0097D0"/>
          <w:spacing w:val="2"/>
          <w:w w:val="90"/>
        </w:rPr>
        <w:t>have</w:t>
      </w:r>
      <w:r>
        <w:rPr>
          <w:color w:val="0097D0"/>
          <w:spacing w:val="-36"/>
          <w:w w:val="90"/>
        </w:rPr>
        <w:t> </w:t>
      </w:r>
      <w:r>
        <w:rPr>
          <w:color w:val="0097D0"/>
          <w:spacing w:val="2"/>
          <w:w w:val="90"/>
        </w:rPr>
        <w:t>initiated</w:t>
      </w:r>
      <w:r>
        <w:rPr>
          <w:color w:val="0097D0"/>
          <w:spacing w:val="-36"/>
          <w:w w:val="90"/>
        </w:rPr>
        <w:t> </w:t>
      </w:r>
      <w:r>
        <w:rPr>
          <w:color w:val="0097D0"/>
          <w:spacing w:val="2"/>
          <w:w w:val="90"/>
        </w:rPr>
        <w:t>contact</w:t>
      </w:r>
      <w:r>
        <w:rPr>
          <w:color w:val="0097D0"/>
          <w:spacing w:val="-36"/>
          <w:w w:val="90"/>
        </w:rPr>
        <w:t> </w:t>
      </w:r>
      <w:r>
        <w:rPr>
          <w:color w:val="0097D0"/>
          <w:spacing w:val="3"/>
          <w:w w:val="90"/>
        </w:rPr>
        <w:t>and </w:t>
      </w:r>
      <w:r>
        <w:rPr>
          <w:color w:val="0097D0"/>
          <w:spacing w:val="2"/>
          <w:w w:val="90"/>
        </w:rPr>
        <w:t>phoned</w:t>
      </w:r>
      <w:r>
        <w:rPr>
          <w:color w:val="0097D0"/>
          <w:spacing w:val="-34"/>
          <w:w w:val="90"/>
        </w:rPr>
        <w:t> </w:t>
      </w:r>
      <w:r>
        <w:rPr>
          <w:color w:val="0097D0"/>
          <w:w w:val="90"/>
        </w:rPr>
        <w:t>me</w:t>
      </w:r>
      <w:r>
        <w:rPr>
          <w:color w:val="0097D0"/>
          <w:spacing w:val="-34"/>
          <w:w w:val="90"/>
        </w:rPr>
        <w:t> </w:t>
      </w:r>
      <w:r>
        <w:rPr>
          <w:color w:val="0097D0"/>
          <w:w w:val="90"/>
        </w:rPr>
        <w:t>on</w:t>
      </w:r>
      <w:r>
        <w:rPr>
          <w:color w:val="0097D0"/>
          <w:spacing w:val="-34"/>
          <w:w w:val="90"/>
        </w:rPr>
        <w:t> </w:t>
      </w:r>
      <w:r>
        <w:rPr>
          <w:color w:val="0097D0"/>
          <w:w w:val="90"/>
        </w:rPr>
        <w:t>a</w:t>
      </w:r>
      <w:r>
        <w:rPr>
          <w:color w:val="0097D0"/>
          <w:spacing w:val="-34"/>
          <w:w w:val="90"/>
        </w:rPr>
        <w:t> </w:t>
      </w:r>
      <w:r>
        <w:rPr>
          <w:color w:val="0097D0"/>
          <w:spacing w:val="2"/>
          <w:w w:val="90"/>
        </w:rPr>
        <w:t>regular</w:t>
      </w:r>
      <w:r>
        <w:rPr>
          <w:color w:val="0097D0"/>
          <w:spacing w:val="-34"/>
          <w:w w:val="90"/>
        </w:rPr>
        <w:t> </w:t>
      </w:r>
      <w:r>
        <w:rPr>
          <w:color w:val="0097D0"/>
          <w:spacing w:val="2"/>
          <w:w w:val="90"/>
        </w:rPr>
        <w:t>basis</w:t>
      </w:r>
      <w:r>
        <w:rPr>
          <w:color w:val="0097D0"/>
          <w:spacing w:val="-34"/>
          <w:w w:val="90"/>
        </w:rPr>
        <w:t> </w:t>
      </w:r>
      <w:r>
        <w:rPr>
          <w:color w:val="0097D0"/>
          <w:spacing w:val="2"/>
          <w:w w:val="90"/>
        </w:rPr>
        <w:t>and,</w:t>
      </w:r>
      <w:r>
        <w:rPr>
          <w:color w:val="0097D0"/>
          <w:spacing w:val="-34"/>
          <w:w w:val="90"/>
        </w:rPr>
        <w:t> </w:t>
      </w:r>
      <w:r>
        <w:rPr>
          <w:color w:val="0097D0"/>
          <w:w w:val="90"/>
        </w:rPr>
        <w:t>to</w:t>
      </w:r>
      <w:r>
        <w:rPr>
          <w:color w:val="0097D0"/>
          <w:spacing w:val="-33"/>
          <w:w w:val="90"/>
        </w:rPr>
        <w:t> </w:t>
      </w:r>
      <w:r>
        <w:rPr>
          <w:color w:val="0097D0"/>
          <w:w w:val="90"/>
        </w:rPr>
        <w:t>be</w:t>
      </w:r>
      <w:r>
        <w:rPr>
          <w:color w:val="0097D0"/>
          <w:spacing w:val="-34"/>
          <w:w w:val="90"/>
        </w:rPr>
        <w:t> </w:t>
      </w:r>
      <w:r>
        <w:rPr>
          <w:color w:val="0097D0"/>
          <w:spacing w:val="3"/>
          <w:w w:val="90"/>
        </w:rPr>
        <w:t>honest, </w:t>
      </w:r>
      <w:r>
        <w:rPr>
          <w:color w:val="0097D0"/>
          <w:spacing w:val="2"/>
          <w:w w:val="90"/>
        </w:rPr>
        <w:t>sometimes</w:t>
      </w:r>
      <w:r>
        <w:rPr>
          <w:color w:val="0097D0"/>
          <w:spacing w:val="-33"/>
          <w:w w:val="90"/>
        </w:rPr>
        <w:t> </w:t>
      </w:r>
      <w:r>
        <w:rPr>
          <w:color w:val="0097D0"/>
          <w:w w:val="90"/>
        </w:rPr>
        <w:t>I</w:t>
      </w:r>
      <w:r>
        <w:rPr>
          <w:color w:val="0097D0"/>
          <w:spacing w:val="-32"/>
          <w:w w:val="90"/>
        </w:rPr>
        <w:t> </w:t>
      </w:r>
      <w:r>
        <w:rPr>
          <w:color w:val="0097D0"/>
          <w:spacing w:val="2"/>
          <w:w w:val="90"/>
        </w:rPr>
        <w:t>[was]</w:t>
      </w:r>
      <w:r>
        <w:rPr>
          <w:color w:val="0097D0"/>
          <w:spacing w:val="-32"/>
          <w:w w:val="90"/>
        </w:rPr>
        <w:t> </w:t>
      </w:r>
      <w:r>
        <w:rPr>
          <w:color w:val="0097D0"/>
          <w:spacing w:val="2"/>
          <w:w w:val="90"/>
        </w:rPr>
        <w:t>stood</w:t>
      </w:r>
      <w:r>
        <w:rPr>
          <w:color w:val="0097D0"/>
          <w:spacing w:val="-33"/>
          <w:w w:val="90"/>
        </w:rPr>
        <w:t> </w:t>
      </w:r>
      <w:r>
        <w:rPr>
          <w:color w:val="0097D0"/>
          <w:w w:val="90"/>
        </w:rPr>
        <w:t>in</w:t>
      </w:r>
      <w:r>
        <w:rPr>
          <w:color w:val="0097D0"/>
          <w:spacing w:val="-32"/>
          <w:w w:val="90"/>
        </w:rPr>
        <w:t> </w:t>
      </w:r>
      <w:r>
        <w:rPr>
          <w:color w:val="0097D0"/>
          <w:w w:val="90"/>
        </w:rPr>
        <w:t>the</w:t>
      </w:r>
      <w:r>
        <w:rPr>
          <w:color w:val="0097D0"/>
          <w:spacing w:val="-32"/>
          <w:w w:val="90"/>
        </w:rPr>
        <w:t> </w:t>
      </w:r>
      <w:r>
        <w:rPr>
          <w:color w:val="0097D0"/>
          <w:spacing w:val="2"/>
          <w:w w:val="90"/>
        </w:rPr>
        <w:t>shopping</w:t>
      </w:r>
      <w:r>
        <w:rPr>
          <w:color w:val="0097D0"/>
          <w:spacing w:val="-32"/>
          <w:w w:val="90"/>
        </w:rPr>
        <w:t> </w:t>
      </w:r>
      <w:r>
        <w:rPr>
          <w:color w:val="0097D0"/>
          <w:spacing w:val="3"/>
          <w:w w:val="90"/>
        </w:rPr>
        <w:t>centre </w:t>
      </w:r>
      <w:r>
        <w:rPr>
          <w:color w:val="0097D0"/>
          <w:spacing w:val="2"/>
          <w:w w:val="85"/>
        </w:rPr>
        <w:t>when</w:t>
      </w:r>
      <w:r>
        <w:rPr>
          <w:color w:val="0097D0"/>
          <w:spacing w:val="-29"/>
          <w:w w:val="85"/>
        </w:rPr>
        <w:t> </w:t>
      </w:r>
      <w:r>
        <w:rPr>
          <w:color w:val="0097D0"/>
          <w:spacing w:val="2"/>
          <w:w w:val="85"/>
        </w:rPr>
        <w:t>[the</w:t>
      </w:r>
      <w:r>
        <w:rPr>
          <w:color w:val="0097D0"/>
          <w:spacing w:val="-28"/>
          <w:w w:val="85"/>
        </w:rPr>
        <w:t> </w:t>
      </w:r>
      <w:r>
        <w:rPr>
          <w:color w:val="0097D0"/>
          <w:spacing w:val="2"/>
          <w:w w:val="85"/>
        </w:rPr>
        <w:t>officer]</w:t>
      </w:r>
      <w:r>
        <w:rPr>
          <w:color w:val="0097D0"/>
          <w:spacing w:val="-28"/>
          <w:w w:val="85"/>
        </w:rPr>
        <w:t> </w:t>
      </w:r>
      <w:r>
        <w:rPr>
          <w:color w:val="0097D0"/>
          <w:spacing w:val="2"/>
          <w:w w:val="85"/>
        </w:rPr>
        <w:t>phoned</w:t>
      </w:r>
      <w:r>
        <w:rPr>
          <w:color w:val="0097D0"/>
          <w:spacing w:val="-29"/>
          <w:w w:val="85"/>
        </w:rPr>
        <w:t> </w:t>
      </w:r>
      <w:r>
        <w:rPr>
          <w:color w:val="0097D0"/>
          <w:w w:val="85"/>
        </w:rPr>
        <w:t>but</w:t>
      </w:r>
      <w:r>
        <w:rPr>
          <w:color w:val="0097D0"/>
          <w:spacing w:val="-28"/>
          <w:w w:val="85"/>
        </w:rPr>
        <w:t> </w:t>
      </w:r>
      <w:r>
        <w:rPr>
          <w:color w:val="0097D0"/>
          <w:w w:val="85"/>
        </w:rPr>
        <w:t>we</w:t>
      </w:r>
      <w:r>
        <w:rPr>
          <w:color w:val="0097D0"/>
          <w:spacing w:val="-28"/>
          <w:w w:val="85"/>
        </w:rPr>
        <w:t> </w:t>
      </w:r>
      <w:r>
        <w:rPr>
          <w:color w:val="0097D0"/>
          <w:spacing w:val="2"/>
          <w:w w:val="85"/>
        </w:rPr>
        <w:t>ended</w:t>
      </w:r>
      <w:r>
        <w:rPr>
          <w:color w:val="0097D0"/>
          <w:spacing w:val="-28"/>
          <w:w w:val="85"/>
        </w:rPr>
        <w:t> </w:t>
      </w:r>
      <w:r>
        <w:rPr>
          <w:color w:val="0097D0"/>
          <w:w w:val="85"/>
        </w:rPr>
        <w:t>up</w:t>
      </w:r>
      <w:r>
        <w:rPr>
          <w:color w:val="0097D0"/>
          <w:spacing w:val="-29"/>
          <w:w w:val="85"/>
        </w:rPr>
        <w:t> </w:t>
      </w:r>
      <w:r>
        <w:rPr>
          <w:color w:val="0097D0"/>
          <w:spacing w:val="3"/>
          <w:w w:val="85"/>
        </w:rPr>
        <w:t>talking </w:t>
      </w:r>
      <w:r>
        <w:rPr>
          <w:color w:val="0097D0"/>
          <w:w w:val="90"/>
        </w:rPr>
        <w:t>for an </w:t>
      </w:r>
      <w:r>
        <w:rPr>
          <w:color w:val="0097D0"/>
          <w:spacing w:val="2"/>
          <w:w w:val="90"/>
        </w:rPr>
        <w:t>hour </w:t>
      </w:r>
      <w:r>
        <w:rPr>
          <w:color w:val="0097D0"/>
          <w:w w:val="90"/>
        </w:rPr>
        <w:t>and it was </w:t>
      </w:r>
      <w:r>
        <w:rPr>
          <w:color w:val="0097D0"/>
          <w:spacing w:val="2"/>
          <w:w w:val="90"/>
        </w:rPr>
        <w:t>really really </w:t>
      </w:r>
      <w:r>
        <w:rPr>
          <w:color w:val="0097D0"/>
          <w:w w:val="105"/>
        </w:rPr>
        <w:t>… </w:t>
      </w:r>
      <w:r>
        <w:rPr>
          <w:color w:val="0097D0"/>
          <w:spacing w:val="2"/>
          <w:w w:val="90"/>
        </w:rPr>
        <w:t>what </w:t>
      </w:r>
      <w:r>
        <w:rPr>
          <w:color w:val="0097D0"/>
          <w:w w:val="90"/>
        </w:rPr>
        <w:t>I </w:t>
      </w:r>
      <w:r>
        <w:rPr>
          <w:color w:val="0097D0"/>
          <w:spacing w:val="2"/>
          <w:w w:val="90"/>
        </w:rPr>
        <w:t>absolutely</w:t>
      </w:r>
      <w:r>
        <w:rPr>
          <w:color w:val="0097D0"/>
          <w:spacing w:val="-38"/>
          <w:w w:val="90"/>
        </w:rPr>
        <w:t> </w:t>
      </w:r>
      <w:r>
        <w:rPr>
          <w:color w:val="0097D0"/>
          <w:spacing w:val="2"/>
          <w:w w:val="90"/>
        </w:rPr>
        <w:t>needed</w:t>
      </w:r>
      <w:r>
        <w:rPr>
          <w:color w:val="0097D0"/>
          <w:spacing w:val="-38"/>
          <w:w w:val="90"/>
        </w:rPr>
        <w:t> </w:t>
      </w:r>
      <w:r>
        <w:rPr>
          <w:color w:val="0097D0"/>
          <w:w w:val="105"/>
        </w:rPr>
        <w:t>…</w:t>
      </w:r>
      <w:r>
        <w:rPr>
          <w:color w:val="0097D0"/>
          <w:spacing w:val="-47"/>
          <w:w w:val="105"/>
        </w:rPr>
        <w:t> </w:t>
      </w:r>
      <w:r>
        <w:rPr>
          <w:color w:val="0097D0"/>
          <w:spacing w:val="2"/>
          <w:w w:val="90"/>
        </w:rPr>
        <w:t>focusing</w:t>
      </w:r>
      <w:r>
        <w:rPr>
          <w:color w:val="0097D0"/>
          <w:spacing w:val="-38"/>
          <w:w w:val="90"/>
        </w:rPr>
        <w:t> </w:t>
      </w:r>
      <w:r>
        <w:rPr>
          <w:color w:val="0097D0"/>
          <w:w w:val="90"/>
        </w:rPr>
        <w:t>on</w:t>
      </w:r>
      <w:r>
        <w:rPr>
          <w:color w:val="0097D0"/>
          <w:spacing w:val="-37"/>
          <w:w w:val="90"/>
        </w:rPr>
        <w:t> </w:t>
      </w:r>
      <w:r>
        <w:rPr>
          <w:color w:val="0097D0"/>
          <w:w w:val="90"/>
        </w:rPr>
        <w:t>the</w:t>
      </w:r>
      <w:r>
        <w:rPr>
          <w:color w:val="0097D0"/>
          <w:spacing w:val="-38"/>
          <w:w w:val="90"/>
        </w:rPr>
        <w:t> </w:t>
      </w:r>
      <w:r>
        <w:rPr>
          <w:color w:val="0097D0"/>
          <w:spacing w:val="3"/>
          <w:w w:val="90"/>
        </w:rPr>
        <w:t>emotional support.</w:t>
      </w:r>
    </w:p>
    <w:p>
      <w:pPr>
        <w:pStyle w:val="BodyText"/>
        <w:spacing w:line="264" w:lineRule="auto" w:before="106"/>
        <w:ind w:left="568" w:right="1802"/>
      </w:pPr>
      <w:r>
        <w:rPr>
          <w:color w:val="231F20"/>
          <w:spacing w:val="2"/>
          <w:w w:val="90"/>
        </w:rPr>
        <w:t>Concerning</w:t>
      </w:r>
      <w:r>
        <w:rPr>
          <w:color w:val="231F20"/>
          <w:spacing w:val="-36"/>
          <w:w w:val="90"/>
        </w:rPr>
        <w:t> </w:t>
      </w:r>
      <w:r>
        <w:rPr>
          <w:color w:val="231F20"/>
          <w:w w:val="90"/>
        </w:rPr>
        <w:t>the</w:t>
      </w:r>
      <w:r>
        <w:rPr>
          <w:color w:val="231F20"/>
          <w:spacing w:val="-35"/>
          <w:w w:val="90"/>
        </w:rPr>
        <w:t> </w:t>
      </w:r>
      <w:r>
        <w:rPr>
          <w:color w:val="231F20"/>
          <w:spacing w:val="2"/>
          <w:w w:val="90"/>
        </w:rPr>
        <w:t>specific</w:t>
      </w:r>
      <w:r>
        <w:rPr>
          <w:color w:val="231F20"/>
          <w:spacing w:val="-35"/>
          <w:w w:val="90"/>
        </w:rPr>
        <w:t> </w:t>
      </w:r>
      <w:r>
        <w:rPr>
          <w:color w:val="231F20"/>
          <w:spacing w:val="2"/>
          <w:w w:val="90"/>
        </w:rPr>
        <w:t>referral</w:t>
      </w:r>
      <w:r>
        <w:rPr>
          <w:color w:val="231F20"/>
          <w:spacing w:val="-35"/>
          <w:w w:val="90"/>
        </w:rPr>
        <w:t> </w:t>
      </w:r>
      <w:r>
        <w:rPr>
          <w:color w:val="231F20"/>
          <w:w w:val="90"/>
        </w:rPr>
        <w:t>by</w:t>
      </w:r>
      <w:r>
        <w:rPr>
          <w:color w:val="231F20"/>
          <w:spacing w:val="-35"/>
          <w:w w:val="90"/>
        </w:rPr>
        <w:t> </w:t>
      </w:r>
      <w:r>
        <w:rPr>
          <w:color w:val="231F20"/>
          <w:spacing w:val="2"/>
          <w:w w:val="90"/>
        </w:rPr>
        <w:t>officers</w:t>
      </w:r>
      <w:r>
        <w:rPr>
          <w:color w:val="231F20"/>
          <w:spacing w:val="-35"/>
          <w:w w:val="90"/>
        </w:rPr>
        <w:t> </w:t>
      </w:r>
      <w:r>
        <w:rPr>
          <w:color w:val="231F20"/>
          <w:spacing w:val="3"/>
          <w:w w:val="90"/>
        </w:rPr>
        <w:t>to </w:t>
      </w:r>
      <w:r>
        <w:rPr>
          <w:color w:val="231F20"/>
          <w:spacing w:val="2"/>
          <w:w w:val="85"/>
        </w:rPr>
        <w:t>Victim</w:t>
      </w:r>
      <w:r>
        <w:rPr>
          <w:color w:val="231F20"/>
          <w:spacing w:val="-23"/>
          <w:w w:val="85"/>
        </w:rPr>
        <w:t> </w:t>
      </w:r>
      <w:r>
        <w:rPr>
          <w:color w:val="231F20"/>
          <w:spacing w:val="2"/>
          <w:w w:val="85"/>
        </w:rPr>
        <w:t>Support</w:t>
      </w:r>
      <w:r>
        <w:rPr>
          <w:color w:val="231F20"/>
          <w:spacing w:val="-23"/>
          <w:w w:val="85"/>
        </w:rPr>
        <w:t> </w:t>
      </w:r>
      <w:r>
        <w:rPr>
          <w:color w:val="231F20"/>
          <w:w w:val="85"/>
        </w:rPr>
        <w:t>NI,</w:t>
      </w:r>
      <w:r>
        <w:rPr>
          <w:color w:val="231F20"/>
          <w:spacing w:val="-23"/>
          <w:w w:val="85"/>
        </w:rPr>
        <w:t> </w:t>
      </w:r>
      <w:r>
        <w:rPr>
          <w:color w:val="231F20"/>
          <w:w w:val="85"/>
        </w:rPr>
        <w:t>a</w:t>
      </w:r>
      <w:r>
        <w:rPr>
          <w:color w:val="231F20"/>
          <w:spacing w:val="-23"/>
          <w:w w:val="85"/>
        </w:rPr>
        <w:t> </w:t>
      </w:r>
      <w:r>
        <w:rPr>
          <w:color w:val="231F20"/>
          <w:spacing w:val="2"/>
          <w:w w:val="85"/>
        </w:rPr>
        <w:t>Sergeant</w:t>
      </w:r>
      <w:r>
        <w:rPr>
          <w:color w:val="231F20"/>
          <w:spacing w:val="-23"/>
          <w:w w:val="85"/>
        </w:rPr>
        <w:t> </w:t>
      </w:r>
      <w:r>
        <w:rPr>
          <w:color w:val="231F20"/>
          <w:spacing w:val="2"/>
          <w:w w:val="85"/>
        </w:rPr>
        <w:t>recognised</w:t>
      </w:r>
      <w:r>
        <w:rPr>
          <w:color w:val="231F20"/>
          <w:spacing w:val="-23"/>
          <w:w w:val="85"/>
        </w:rPr>
        <w:t> </w:t>
      </w:r>
      <w:r>
        <w:rPr>
          <w:color w:val="231F20"/>
          <w:spacing w:val="2"/>
          <w:w w:val="85"/>
        </w:rPr>
        <w:t>that</w:t>
      </w:r>
      <w:r>
        <w:rPr>
          <w:color w:val="231F20"/>
          <w:spacing w:val="-22"/>
          <w:w w:val="85"/>
        </w:rPr>
        <w:t> </w:t>
      </w:r>
      <w:r>
        <w:rPr>
          <w:color w:val="231F20"/>
          <w:spacing w:val="3"/>
          <w:w w:val="85"/>
        </w:rPr>
        <w:t>this </w:t>
      </w:r>
      <w:r>
        <w:rPr>
          <w:color w:val="231F20"/>
          <w:w w:val="85"/>
        </w:rPr>
        <w:t>was</w:t>
      </w:r>
      <w:r>
        <w:rPr>
          <w:color w:val="231F20"/>
          <w:spacing w:val="-24"/>
          <w:w w:val="85"/>
        </w:rPr>
        <w:t> </w:t>
      </w:r>
      <w:r>
        <w:rPr>
          <w:color w:val="231F20"/>
          <w:spacing w:val="2"/>
          <w:w w:val="85"/>
        </w:rPr>
        <w:t>similarly</w:t>
      </w:r>
      <w:r>
        <w:rPr>
          <w:color w:val="231F20"/>
          <w:spacing w:val="-23"/>
          <w:w w:val="85"/>
        </w:rPr>
        <w:t> </w:t>
      </w:r>
      <w:r>
        <w:rPr>
          <w:color w:val="231F20"/>
          <w:spacing w:val="2"/>
          <w:w w:val="85"/>
        </w:rPr>
        <w:t>dependent</w:t>
      </w:r>
      <w:r>
        <w:rPr>
          <w:color w:val="231F20"/>
          <w:spacing w:val="-23"/>
          <w:w w:val="85"/>
        </w:rPr>
        <w:t> </w:t>
      </w:r>
      <w:r>
        <w:rPr>
          <w:color w:val="231F20"/>
          <w:w w:val="85"/>
        </w:rPr>
        <w:t>on</w:t>
      </w:r>
      <w:r>
        <w:rPr>
          <w:color w:val="231F20"/>
          <w:spacing w:val="-23"/>
          <w:w w:val="85"/>
        </w:rPr>
        <w:t> </w:t>
      </w:r>
      <w:r>
        <w:rPr>
          <w:color w:val="231F20"/>
          <w:w w:val="85"/>
        </w:rPr>
        <w:t>the</w:t>
      </w:r>
      <w:r>
        <w:rPr>
          <w:color w:val="231F20"/>
          <w:spacing w:val="-23"/>
          <w:w w:val="85"/>
        </w:rPr>
        <w:t> </w:t>
      </w:r>
      <w:r>
        <w:rPr>
          <w:color w:val="231F20"/>
          <w:spacing w:val="2"/>
          <w:w w:val="85"/>
        </w:rPr>
        <w:t>individual</w:t>
      </w:r>
      <w:r>
        <w:rPr>
          <w:color w:val="231F20"/>
          <w:spacing w:val="-23"/>
          <w:w w:val="85"/>
        </w:rPr>
        <w:t> </w:t>
      </w:r>
      <w:r>
        <w:rPr>
          <w:color w:val="231F20"/>
          <w:spacing w:val="3"/>
          <w:w w:val="85"/>
        </w:rPr>
        <w:t>police </w:t>
      </w:r>
      <w:r>
        <w:rPr>
          <w:color w:val="231F20"/>
          <w:w w:val="85"/>
        </w:rPr>
        <w:t>officer</w:t>
      </w:r>
      <w:r>
        <w:rPr>
          <w:color w:val="231F20"/>
          <w:spacing w:val="-27"/>
          <w:w w:val="85"/>
        </w:rPr>
        <w:t> </w:t>
      </w:r>
      <w:r>
        <w:rPr>
          <w:color w:val="231F20"/>
          <w:spacing w:val="2"/>
          <w:w w:val="85"/>
        </w:rPr>
        <w:t>“depending</w:t>
      </w:r>
      <w:r>
        <w:rPr>
          <w:color w:val="231F20"/>
          <w:spacing w:val="-27"/>
          <w:w w:val="85"/>
        </w:rPr>
        <w:t> </w:t>
      </w:r>
      <w:r>
        <w:rPr>
          <w:color w:val="231F20"/>
          <w:w w:val="85"/>
        </w:rPr>
        <w:t>on</w:t>
      </w:r>
      <w:r>
        <w:rPr>
          <w:color w:val="231F20"/>
          <w:spacing w:val="-26"/>
          <w:w w:val="85"/>
        </w:rPr>
        <w:t> </w:t>
      </w:r>
      <w:r>
        <w:rPr>
          <w:color w:val="231F20"/>
          <w:w w:val="85"/>
        </w:rPr>
        <w:t>how</w:t>
      </w:r>
      <w:r>
        <w:rPr>
          <w:color w:val="231F20"/>
          <w:spacing w:val="-27"/>
          <w:w w:val="85"/>
        </w:rPr>
        <w:t> </w:t>
      </w:r>
      <w:r>
        <w:rPr>
          <w:color w:val="231F20"/>
          <w:spacing w:val="2"/>
          <w:w w:val="85"/>
        </w:rPr>
        <w:t>good</w:t>
      </w:r>
      <w:r>
        <w:rPr>
          <w:color w:val="231F20"/>
          <w:spacing w:val="-27"/>
          <w:w w:val="85"/>
        </w:rPr>
        <w:t> </w:t>
      </w:r>
      <w:r>
        <w:rPr>
          <w:color w:val="231F20"/>
          <w:spacing w:val="2"/>
          <w:w w:val="85"/>
        </w:rPr>
        <w:t>they</w:t>
      </w:r>
      <w:r>
        <w:rPr>
          <w:color w:val="231F20"/>
          <w:spacing w:val="-26"/>
          <w:w w:val="85"/>
        </w:rPr>
        <w:t> </w:t>
      </w:r>
      <w:r>
        <w:rPr>
          <w:color w:val="231F20"/>
          <w:spacing w:val="2"/>
          <w:w w:val="85"/>
        </w:rPr>
        <w:t>are.”</w:t>
      </w:r>
      <w:r>
        <w:rPr>
          <w:color w:val="231F20"/>
          <w:spacing w:val="-27"/>
          <w:w w:val="85"/>
        </w:rPr>
        <w:t> </w:t>
      </w:r>
      <w:r>
        <w:rPr>
          <w:color w:val="231F20"/>
          <w:spacing w:val="3"/>
          <w:w w:val="85"/>
        </w:rPr>
        <w:t>During </w:t>
      </w:r>
      <w:r>
        <w:rPr>
          <w:color w:val="231F20"/>
          <w:spacing w:val="2"/>
          <w:w w:val="85"/>
        </w:rPr>
        <w:t>interviews, many officers </w:t>
      </w:r>
      <w:r>
        <w:rPr>
          <w:color w:val="231F20"/>
          <w:w w:val="85"/>
        </w:rPr>
        <w:t>did </w:t>
      </w:r>
      <w:r>
        <w:rPr>
          <w:color w:val="231F20"/>
          <w:spacing w:val="2"/>
          <w:w w:val="85"/>
        </w:rPr>
        <w:t>however, </w:t>
      </w:r>
      <w:r>
        <w:rPr>
          <w:color w:val="231F20"/>
          <w:spacing w:val="3"/>
          <w:w w:val="85"/>
        </w:rPr>
        <w:t>identify </w:t>
      </w:r>
      <w:r>
        <w:rPr>
          <w:color w:val="231F20"/>
          <w:spacing w:val="2"/>
          <w:w w:val="85"/>
        </w:rPr>
        <w:t>that</w:t>
      </w:r>
      <w:r>
        <w:rPr>
          <w:color w:val="231F20"/>
          <w:spacing w:val="-30"/>
          <w:w w:val="85"/>
        </w:rPr>
        <w:t> </w:t>
      </w:r>
      <w:r>
        <w:rPr>
          <w:color w:val="231F20"/>
          <w:spacing w:val="2"/>
          <w:w w:val="85"/>
        </w:rPr>
        <w:t>they</w:t>
      </w:r>
      <w:r>
        <w:rPr>
          <w:color w:val="231F20"/>
          <w:spacing w:val="-29"/>
          <w:w w:val="85"/>
        </w:rPr>
        <w:t> </w:t>
      </w:r>
      <w:r>
        <w:rPr>
          <w:color w:val="231F20"/>
          <w:spacing w:val="2"/>
          <w:w w:val="85"/>
        </w:rPr>
        <w:t>would</w:t>
      </w:r>
      <w:r>
        <w:rPr>
          <w:color w:val="231F20"/>
          <w:spacing w:val="-30"/>
          <w:w w:val="85"/>
        </w:rPr>
        <w:t> </w:t>
      </w:r>
      <w:r>
        <w:rPr>
          <w:color w:val="231F20"/>
          <w:spacing w:val="2"/>
          <w:w w:val="85"/>
        </w:rPr>
        <w:t>refer</w:t>
      </w:r>
      <w:r>
        <w:rPr>
          <w:color w:val="231F20"/>
          <w:spacing w:val="-29"/>
          <w:w w:val="85"/>
        </w:rPr>
        <w:t> </w:t>
      </w:r>
      <w:r>
        <w:rPr>
          <w:color w:val="231F20"/>
          <w:spacing w:val="2"/>
          <w:w w:val="85"/>
        </w:rPr>
        <w:t>victims</w:t>
      </w:r>
      <w:r>
        <w:rPr>
          <w:color w:val="231F20"/>
          <w:spacing w:val="-30"/>
          <w:w w:val="85"/>
        </w:rPr>
        <w:t> </w:t>
      </w:r>
      <w:r>
        <w:rPr>
          <w:color w:val="231F20"/>
          <w:w w:val="85"/>
        </w:rPr>
        <w:t>to</w:t>
      </w:r>
      <w:r>
        <w:rPr>
          <w:color w:val="231F20"/>
          <w:spacing w:val="-29"/>
          <w:w w:val="85"/>
        </w:rPr>
        <w:t> </w:t>
      </w:r>
      <w:r>
        <w:rPr>
          <w:color w:val="231F20"/>
          <w:spacing w:val="2"/>
          <w:w w:val="85"/>
        </w:rPr>
        <w:t>Victim</w:t>
      </w:r>
      <w:r>
        <w:rPr>
          <w:color w:val="231F20"/>
          <w:spacing w:val="-30"/>
          <w:w w:val="85"/>
        </w:rPr>
        <w:t> </w:t>
      </w:r>
      <w:r>
        <w:rPr>
          <w:color w:val="231F20"/>
          <w:spacing w:val="2"/>
          <w:w w:val="85"/>
        </w:rPr>
        <w:t>Support</w:t>
      </w:r>
      <w:r>
        <w:rPr>
          <w:color w:val="231F20"/>
          <w:spacing w:val="-29"/>
          <w:w w:val="85"/>
        </w:rPr>
        <w:t> </w:t>
      </w:r>
      <w:r>
        <w:rPr>
          <w:color w:val="231F20"/>
          <w:spacing w:val="3"/>
          <w:w w:val="85"/>
        </w:rPr>
        <w:t>NI. </w:t>
      </w:r>
      <w:r>
        <w:rPr>
          <w:color w:val="231F20"/>
          <w:spacing w:val="2"/>
          <w:w w:val="85"/>
        </w:rPr>
        <w:t>Understanding</w:t>
      </w:r>
      <w:r>
        <w:rPr>
          <w:color w:val="231F20"/>
          <w:spacing w:val="-24"/>
          <w:w w:val="85"/>
        </w:rPr>
        <w:t> </w:t>
      </w:r>
      <w:r>
        <w:rPr>
          <w:color w:val="231F20"/>
          <w:w w:val="85"/>
        </w:rPr>
        <w:t>of</w:t>
      </w:r>
      <w:r>
        <w:rPr>
          <w:color w:val="231F20"/>
          <w:spacing w:val="-24"/>
          <w:w w:val="85"/>
        </w:rPr>
        <w:t> </w:t>
      </w:r>
      <w:r>
        <w:rPr>
          <w:color w:val="231F20"/>
          <w:w w:val="85"/>
        </w:rPr>
        <w:t>the</w:t>
      </w:r>
      <w:r>
        <w:rPr>
          <w:color w:val="231F20"/>
          <w:spacing w:val="-23"/>
          <w:w w:val="85"/>
        </w:rPr>
        <w:t> </w:t>
      </w:r>
      <w:r>
        <w:rPr>
          <w:color w:val="231F20"/>
          <w:spacing w:val="2"/>
          <w:w w:val="85"/>
        </w:rPr>
        <w:t>specific</w:t>
      </w:r>
      <w:r>
        <w:rPr>
          <w:color w:val="231F20"/>
          <w:spacing w:val="-24"/>
          <w:w w:val="85"/>
        </w:rPr>
        <w:t> </w:t>
      </w:r>
      <w:r>
        <w:rPr>
          <w:color w:val="231F20"/>
          <w:spacing w:val="2"/>
          <w:w w:val="85"/>
        </w:rPr>
        <w:t>services</w:t>
      </w:r>
      <w:r>
        <w:rPr>
          <w:color w:val="231F20"/>
          <w:spacing w:val="-23"/>
          <w:w w:val="85"/>
        </w:rPr>
        <w:t> </w:t>
      </w:r>
      <w:r>
        <w:rPr>
          <w:color w:val="231F20"/>
          <w:spacing w:val="2"/>
          <w:w w:val="85"/>
        </w:rPr>
        <w:t>offered</w:t>
      </w:r>
      <w:r>
        <w:rPr>
          <w:color w:val="231F20"/>
          <w:spacing w:val="-24"/>
          <w:w w:val="85"/>
        </w:rPr>
        <w:t> </w:t>
      </w:r>
      <w:r>
        <w:rPr>
          <w:color w:val="231F20"/>
          <w:spacing w:val="3"/>
          <w:w w:val="85"/>
        </w:rPr>
        <w:t>by </w:t>
      </w:r>
      <w:r>
        <w:rPr>
          <w:color w:val="231F20"/>
          <w:spacing w:val="2"/>
          <w:w w:val="90"/>
        </w:rPr>
        <w:t>Victim</w:t>
      </w:r>
      <w:r>
        <w:rPr>
          <w:color w:val="231F20"/>
          <w:spacing w:val="-35"/>
          <w:w w:val="90"/>
        </w:rPr>
        <w:t> </w:t>
      </w:r>
      <w:r>
        <w:rPr>
          <w:color w:val="231F20"/>
          <w:spacing w:val="2"/>
          <w:w w:val="90"/>
        </w:rPr>
        <w:t>Support</w:t>
      </w:r>
      <w:r>
        <w:rPr>
          <w:color w:val="231F20"/>
          <w:spacing w:val="-35"/>
          <w:w w:val="90"/>
        </w:rPr>
        <w:t> </w:t>
      </w:r>
      <w:r>
        <w:rPr>
          <w:color w:val="231F20"/>
          <w:w w:val="90"/>
        </w:rPr>
        <w:t>NI,</w:t>
      </w:r>
      <w:r>
        <w:rPr>
          <w:color w:val="231F20"/>
          <w:spacing w:val="-35"/>
          <w:w w:val="90"/>
        </w:rPr>
        <w:t> </w:t>
      </w:r>
      <w:r>
        <w:rPr>
          <w:color w:val="231F20"/>
          <w:w w:val="90"/>
        </w:rPr>
        <w:t>on</w:t>
      </w:r>
      <w:r>
        <w:rPr>
          <w:color w:val="231F20"/>
          <w:spacing w:val="-34"/>
          <w:w w:val="90"/>
        </w:rPr>
        <w:t> </w:t>
      </w:r>
      <w:r>
        <w:rPr>
          <w:color w:val="231F20"/>
          <w:w w:val="90"/>
        </w:rPr>
        <w:t>the</w:t>
      </w:r>
      <w:r>
        <w:rPr>
          <w:color w:val="231F20"/>
          <w:spacing w:val="-35"/>
          <w:w w:val="90"/>
        </w:rPr>
        <w:t> </w:t>
      </w:r>
      <w:r>
        <w:rPr>
          <w:color w:val="231F20"/>
          <w:spacing w:val="2"/>
          <w:w w:val="90"/>
        </w:rPr>
        <w:t>other</w:t>
      </w:r>
      <w:r>
        <w:rPr>
          <w:color w:val="231F20"/>
          <w:spacing w:val="-35"/>
          <w:w w:val="90"/>
        </w:rPr>
        <w:t> </w:t>
      </w:r>
      <w:r>
        <w:rPr>
          <w:color w:val="231F20"/>
          <w:spacing w:val="2"/>
          <w:w w:val="90"/>
        </w:rPr>
        <w:t>hand,</w:t>
      </w:r>
      <w:r>
        <w:rPr>
          <w:color w:val="231F20"/>
          <w:spacing w:val="-34"/>
          <w:w w:val="90"/>
        </w:rPr>
        <w:t> </w:t>
      </w:r>
      <w:r>
        <w:rPr>
          <w:color w:val="231F20"/>
          <w:w w:val="90"/>
        </w:rPr>
        <w:t>was</w:t>
      </w:r>
      <w:r>
        <w:rPr>
          <w:color w:val="231F20"/>
          <w:spacing w:val="-35"/>
          <w:w w:val="90"/>
        </w:rPr>
        <w:t> </w:t>
      </w:r>
      <w:r>
        <w:rPr>
          <w:color w:val="231F20"/>
          <w:spacing w:val="3"/>
          <w:w w:val="90"/>
        </w:rPr>
        <w:t>more </w:t>
      </w:r>
      <w:r>
        <w:rPr>
          <w:color w:val="231F20"/>
          <w:spacing w:val="2"/>
          <w:w w:val="90"/>
        </w:rPr>
        <w:t>limited. </w:t>
      </w:r>
      <w:r>
        <w:rPr>
          <w:color w:val="231F20"/>
          <w:w w:val="90"/>
        </w:rPr>
        <w:t>An officer</w:t>
      </w:r>
      <w:r>
        <w:rPr>
          <w:color w:val="231F20"/>
          <w:spacing w:val="-43"/>
          <w:w w:val="90"/>
        </w:rPr>
        <w:t> </w:t>
      </w:r>
      <w:r>
        <w:rPr>
          <w:color w:val="231F20"/>
          <w:spacing w:val="3"/>
          <w:w w:val="90"/>
        </w:rPr>
        <w:t>commented:</w:t>
      </w:r>
    </w:p>
    <w:p>
      <w:pPr>
        <w:pStyle w:val="BodyText"/>
        <w:spacing w:line="264" w:lineRule="auto" w:before="105"/>
        <w:ind w:left="568" w:right="1995"/>
      </w:pPr>
      <w:r>
        <w:rPr>
          <w:color w:val="0097D0"/>
          <w:w w:val="90"/>
        </w:rPr>
        <w:t>I</w:t>
      </w:r>
      <w:r>
        <w:rPr>
          <w:color w:val="0097D0"/>
          <w:spacing w:val="-33"/>
          <w:w w:val="90"/>
        </w:rPr>
        <w:t> </w:t>
      </w:r>
      <w:r>
        <w:rPr>
          <w:color w:val="0097D0"/>
          <w:spacing w:val="2"/>
          <w:w w:val="90"/>
        </w:rPr>
        <w:t>vaguely</w:t>
      </w:r>
      <w:r>
        <w:rPr>
          <w:color w:val="0097D0"/>
          <w:spacing w:val="-33"/>
          <w:w w:val="90"/>
        </w:rPr>
        <w:t> </w:t>
      </w:r>
      <w:r>
        <w:rPr>
          <w:color w:val="0097D0"/>
          <w:spacing w:val="2"/>
          <w:w w:val="90"/>
        </w:rPr>
        <w:t>know</w:t>
      </w:r>
      <w:r>
        <w:rPr>
          <w:color w:val="0097D0"/>
          <w:spacing w:val="-33"/>
          <w:w w:val="90"/>
        </w:rPr>
        <w:t> </w:t>
      </w:r>
      <w:r>
        <w:rPr>
          <w:color w:val="0097D0"/>
          <w:spacing w:val="2"/>
          <w:w w:val="90"/>
        </w:rPr>
        <w:t>what</w:t>
      </w:r>
      <w:r>
        <w:rPr>
          <w:color w:val="0097D0"/>
          <w:spacing w:val="-32"/>
          <w:w w:val="90"/>
        </w:rPr>
        <w:t> </w:t>
      </w:r>
      <w:r>
        <w:rPr>
          <w:color w:val="0097D0"/>
          <w:spacing w:val="2"/>
          <w:w w:val="90"/>
        </w:rPr>
        <w:t>Victim</w:t>
      </w:r>
      <w:r>
        <w:rPr>
          <w:color w:val="0097D0"/>
          <w:spacing w:val="-33"/>
          <w:w w:val="90"/>
        </w:rPr>
        <w:t> </w:t>
      </w:r>
      <w:r>
        <w:rPr>
          <w:color w:val="0097D0"/>
          <w:spacing w:val="2"/>
          <w:w w:val="90"/>
        </w:rPr>
        <w:t>Support</w:t>
      </w:r>
      <w:r>
        <w:rPr>
          <w:color w:val="0097D0"/>
          <w:spacing w:val="-33"/>
          <w:w w:val="90"/>
        </w:rPr>
        <w:t> </w:t>
      </w:r>
      <w:r>
        <w:rPr>
          <w:color w:val="0097D0"/>
          <w:w w:val="90"/>
        </w:rPr>
        <w:t>do,</w:t>
      </w:r>
      <w:r>
        <w:rPr>
          <w:color w:val="0097D0"/>
          <w:spacing w:val="-32"/>
          <w:w w:val="90"/>
        </w:rPr>
        <w:t> </w:t>
      </w:r>
      <w:r>
        <w:rPr>
          <w:color w:val="0097D0"/>
          <w:spacing w:val="3"/>
          <w:w w:val="90"/>
        </w:rPr>
        <w:t>only </w:t>
      </w:r>
      <w:r>
        <w:rPr>
          <w:color w:val="0097D0"/>
          <w:spacing w:val="2"/>
          <w:w w:val="85"/>
        </w:rPr>
        <w:t>through</w:t>
      </w:r>
      <w:r>
        <w:rPr>
          <w:color w:val="0097D0"/>
          <w:spacing w:val="-25"/>
          <w:w w:val="85"/>
        </w:rPr>
        <w:t> </w:t>
      </w:r>
      <w:r>
        <w:rPr>
          <w:color w:val="0097D0"/>
          <w:spacing w:val="2"/>
          <w:w w:val="85"/>
        </w:rPr>
        <w:t>them</w:t>
      </w:r>
      <w:r>
        <w:rPr>
          <w:color w:val="0097D0"/>
          <w:spacing w:val="-24"/>
          <w:w w:val="85"/>
        </w:rPr>
        <w:t> </w:t>
      </w:r>
      <w:r>
        <w:rPr>
          <w:color w:val="0097D0"/>
          <w:spacing w:val="2"/>
          <w:w w:val="85"/>
        </w:rPr>
        <w:t>coming</w:t>
      </w:r>
      <w:r>
        <w:rPr>
          <w:color w:val="0097D0"/>
          <w:spacing w:val="-24"/>
          <w:w w:val="85"/>
        </w:rPr>
        <w:t> </w:t>
      </w:r>
      <w:r>
        <w:rPr>
          <w:color w:val="0097D0"/>
          <w:w w:val="85"/>
        </w:rPr>
        <w:t>in</w:t>
      </w:r>
      <w:r>
        <w:rPr>
          <w:color w:val="0097D0"/>
          <w:spacing w:val="-25"/>
          <w:w w:val="85"/>
        </w:rPr>
        <w:t> </w:t>
      </w:r>
      <w:r>
        <w:rPr>
          <w:color w:val="0097D0"/>
          <w:w w:val="85"/>
        </w:rPr>
        <w:t>to</w:t>
      </w:r>
      <w:r>
        <w:rPr>
          <w:color w:val="0097D0"/>
          <w:spacing w:val="-24"/>
          <w:w w:val="85"/>
        </w:rPr>
        <w:t> </w:t>
      </w:r>
      <w:r>
        <w:rPr>
          <w:color w:val="0097D0"/>
          <w:spacing w:val="2"/>
          <w:w w:val="85"/>
        </w:rPr>
        <w:t>district</w:t>
      </w:r>
      <w:r>
        <w:rPr>
          <w:color w:val="0097D0"/>
          <w:spacing w:val="-24"/>
          <w:w w:val="85"/>
        </w:rPr>
        <w:t> </w:t>
      </w:r>
      <w:r>
        <w:rPr>
          <w:color w:val="0097D0"/>
          <w:spacing w:val="2"/>
          <w:w w:val="85"/>
        </w:rPr>
        <w:t>training</w:t>
      </w:r>
      <w:r>
        <w:rPr>
          <w:color w:val="0097D0"/>
          <w:spacing w:val="-25"/>
          <w:w w:val="85"/>
        </w:rPr>
        <w:t> </w:t>
      </w:r>
      <w:r>
        <w:rPr>
          <w:color w:val="0097D0"/>
          <w:spacing w:val="3"/>
          <w:w w:val="85"/>
        </w:rPr>
        <w:t>and </w:t>
      </w:r>
      <w:r>
        <w:rPr>
          <w:color w:val="0097D0"/>
          <w:spacing w:val="2"/>
          <w:w w:val="90"/>
        </w:rPr>
        <w:t>telling</w:t>
      </w:r>
      <w:r>
        <w:rPr>
          <w:color w:val="0097D0"/>
          <w:spacing w:val="-35"/>
          <w:w w:val="90"/>
        </w:rPr>
        <w:t> </w:t>
      </w:r>
      <w:r>
        <w:rPr>
          <w:color w:val="0097D0"/>
          <w:w w:val="90"/>
        </w:rPr>
        <w:t>us…</w:t>
      </w:r>
      <w:r>
        <w:rPr>
          <w:color w:val="0097D0"/>
          <w:spacing w:val="-35"/>
          <w:w w:val="90"/>
        </w:rPr>
        <w:t> </w:t>
      </w:r>
      <w:r>
        <w:rPr>
          <w:color w:val="0097D0"/>
          <w:spacing w:val="2"/>
          <w:w w:val="90"/>
        </w:rPr>
        <w:t>what</w:t>
      </w:r>
      <w:r>
        <w:rPr>
          <w:color w:val="0097D0"/>
          <w:spacing w:val="-34"/>
          <w:w w:val="90"/>
        </w:rPr>
        <w:t> </w:t>
      </w:r>
      <w:r>
        <w:rPr>
          <w:color w:val="0097D0"/>
          <w:spacing w:val="2"/>
          <w:w w:val="90"/>
        </w:rPr>
        <w:t>they</w:t>
      </w:r>
      <w:r>
        <w:rPr>
          <w:color w:val="0097D0"/>
          <w:spacing w:val="-35"/>
          <w:w w:val="90"/>
        </w:rPr>
        <w:t> </w:t>
      </w:r>
      <w:r>
        <w:rPr>
          <w:color w:val="0097D0"/>
          <w:w w:val="90"/>
        </w:rPr>
        <w:t>can</w:t>
      </w:r>
      <w:r>
        <w:rPr>
          <w:color w:val="0097D0"/>
          <w:spacing w:val="-35"/>
          <w:w w:val="90"/>
        </w:rPr>
        <w:t> </w:t>
      </w:r>
      <w:r>
        <w:rPr>
          <w:color w:val="0097D0"/>
          <w:w w:val="90"/>
        </w:rPr>
        <w:t>do</w:t>
      </w:r>
      <w:r>
        <w:rPr>
          <w:color w:val="0097D0"/>
          <w:spacing w:val="-34"/>
          <w:w w:val="90"/>
        </w:rPr>
        <w:t> </w:t>
      </w:r>
      <w:r>
        <w:rPr>
          <w:color w:val="0097D0"/>
          <w:w w:val="90"/>
        </w:rPr>
        <w:t>for</w:t>
      </w:r>
      <w:r>
        <w:rPr>
          <w:color w:val="0097D0"/>
          <w:spacing w:val="-35"/>
          <w:w w:val="90"/>
        </w:rPr>
        <w:t> </w:t>
      </w:r>
      <w:r>
        <w:rPr>
          <w:color w:val="0097D0"/>
          <w:spacing w:val="2"/>
          <w:w w:val="90"/>
        </w:rPr>
        <w:t>people</w:t>
      </w:r>
      <w:r>
        <w:rPr>
          <w:color w:val="0097D0"/>
          <w:spacing w:val="-35"/>
          <w:w w:val="90"/>
        </w:rPr>
        <w:t> </w:t>
      </w:r>
      <w:r>
        <w:rPr>
          <w:color w:val="0097D0"/>
          <w:w w:val="90"/>
        </w:rPr>
        <w:t>but</w:t>
      </w:r>
      <w:r>
        <w:rPr>
          <w:color w:val="0097D0"/>
          <w:spacing w:val="-34"/>
          <w:w w:val="90"/>
        </w:rPr>
        <w:t> </w:t>
      </w:r>
      <w:r>
        <w:rPr>
          <w:color w:val="0097D0"/>
          <w:spacing w:val="3"/>
          <w:w w:val="90"/>
        </w:rPr>
        <w:t>we </w:t>
      </w:r>
      <w:r>
        <w:rPr>
          <w:color w:val="0097D0"/>
          <w:spacing w:val="2"/>
          <w:w w:val="85"/>
        </w:rPr>
        <w:t>[don’t]</w:t>
      </w:r>
      <w:r>
        <w:rPr>
          <w:color w:val="0097D0"/>
          <w:spacing w:val="-21"/>
          <w:w w:val="85"/>
        </w:rPr>
        <w:t> </w:t>
      </w:r>
      <w:r>
        <w:rPr>
          <w:color w:val="0097D0"/>
          <w:spacing w:val="2"/>
          <w:w w:val="85"/>
        </w:rPr>
        <w:t>know</w:t>
      </w:r>
      <w:r>
        <w:rPr>
          <w:color w:val="0097D0"/>
          <w:spacing w:val="-21"/>
          <w:w w:val="85"/>
        </w:rPr>
        <w:t> </w:t>
      </w:r>
      <w:r>
        <w:rPr>
          <w:color w:val="0097D0"/>
          <w:spacing w:val="2"/>
          <w:w w:val="85"/>
        </w:rPr>
        <w:t>what</w:t>
      </w:r>
      <w:r>
        <w:rPr>
          <w:color w:val="0097D0"/>
          <w:spacing w:val="-20"/>
          <w:w w:val="85"/>
        </w:rPr>
        <w:t> </w:t>
      </w:r>
      <w:r>
        <w:rPr>
          <w:color w:val="0097D0"/>
          <w:spacing w:val="2"/>
          <w:w w:val="85"/>
        </w:rPr>
        <w:t>Victim</w:t>
      </w:r>
      <w:r>
        <w:rPr>
          <w:color w:val="0097D0"/>
          <w:spacing w:val="-21"/>
          <w:w w:val="85"/>
        </w:rPr>
        <w:t> </w:t>
      </w:r>
      <w:r>
        <w:rPr>
          <w:color w:val="0097D0"/>
          <w:spacing w:val="2"/>
          <w:w w:val="85"/>
        </w:rPr>
        <w:t>Support</w:t>
      </w:r>
      <w:r>
        <w:rPr>
          <w:color w:val="0097D0"/>
          <w:spacing w:val="-20"/>
          <w:w w:val="85"/>
        </w:rPr>
        <w:t> </w:t>
      </w:r>
      <w:r>
        <w:rPr>
          <w:color w:val="0097D0"/>
          <w:w w:val="85"/>
        </w:rPr>
        <w:t>has</w:t>
      </w:r>
      <w:r>
        <w:rPr>
          <w:color w:val="0097D0"/>
          <w:spacing w:val="-21"/>
          <w:w w:val="85"/>
        </w:rPr>
        <w:t> </w:t>
      </w:r>
      <w:r>
        <w:rPr>
          <w:color w:val="0097D0"/>
          <w:spacing w:val="2"/>
          <w:w w:val="85"/>
        </w:rPr>
        <w:t>done</w:t>
      </w:r>
      <w:r>
        <w:rPr>
          <w:color w:val="0097D0"/>
          <w:spacing w:val="-20"/>
          <w:w w:val="85"/>
        </w:rPr>
        <w:t> </w:t>
      </w:r>
      <w:r>
        <w:rPr>
          <w:color w:val="0097D0"/>
          <w:spacing w:val="3"/>
          <w:w w:val="85"/>
        </w:rPr>
        <w:t>for </w:t>
      </w:r>
      <w:r>
        <w:rPr>
          <w:color w:val="0097D0"/>
          <w:spacing w:val="3"/>
          <w:w w:val="95"/>
        </w:rPr>
        <w:t>anybody.</w:t>
      </w:r>
    </w:p>
    <w:p>
      <w:pPr>
        <w:pStyle w:val="BodyText"/>
        <w:spacing w:line="264" w:lineRule="auto" w:before="108"/>
        <w:ind w:left="568" w:right="1741"/>
      </w:pPr>
      <w:r>
        <w:rPr>
          <w:color w:val="231F20"/>
          <w:w w:val="85"/>
        </w:rPr>
        <w:t>PPS</w:t>
      </w:r>
      <w:r>
        <w:rPr>
          <w:color w:val="231F20"/>
          <w:spacing w:val="-34"/>
          <w:w w:val="85"/>
        </w:rPr>
        <w:t> </w:t>
      </w:r>
      <w:r>
        <w:rPr>
          <w:color w:val="231F20"/>
          <w:spacing w:val="2"/>
          <w:w w:val="85"/>
        </w:rPr>
        <w:t>staff</w:t>
      </w:r>
      <w:r>
        <w:rPr>
          <w:color w:val="231F20"/>
          <w:spacing w:val="-33"/>
          <w:w w:val="85"/>
        </w:rPr>
        <w:t> </w:t>
      </w:r>
      <w:r>
        <w:rPr>
          <w:color w:val="231F20"/>
          <w:spacing w:val="2"/>
          <w:w w:val="85"/>
        </w:rPr>
        <w:t>identified</w:t>
      </w:r>
      <w:r>
        <w:rPr>
          <w:color w:val="231F20"/>
          <w:spacing w:val="-33"/>
          <w:w w:val="85"/>
        </w:rPr>
        <w:t> </w:t>
      </w:r>
      <w:r>
        <w:rPr>
          <w:color w:val="231F20"/>
          <w:spacing w:val="2"/>
          <w:w w:val="85"/>
        </w:rPr>
        <w:t>reliance</w:t>
      </w:r>
      <w:r>
        <w:rPr>
          <w:color w:val="231F20"/>
          <w:spacing w:val="-33"/>
          <w:w w:val="85"/>
        </w:rPr>
        <w:t> </w:t>
      </w:r>
      <w:r>
        <w:rPr>
          <w:color w:val="231F20"/>
          <w:spacing w:val="2"/>
          <w:w w:val="85"/>
        </w:rPr>
        <w:t>upon</w:t>
      </w:r>
      <w:r>
        <w:rPr>
          <w:color w:val="231F20"/>
          <w:spacing w:val="-33"/>
          <w:w w:val="85"/>
        </w:rPr>
        <w:t> </w:t>
      </w:r>
      <w:r>
        <w:rPr>
          <w:color w:val="231F20"/>
          <w:spacing w:val="2"/>
          <w:w w:val="85"/>
        </w:rPr>
        <w:t>Victim</w:t>
      </w:r>
      <w:r>
        <w:rPr>
          <w:color w:val="231F20"/>
          <w:spacing w:val="-33"/>
          <w:w w:val="85"/>
        </w:rPr>
        <w:t> </w:t>
      </w:r>
      <w:r>
        <w:rPr>
          <w:color w:val="231F20"/>
          <w:spacing w:val="2"/>
          <w:w w:val="85"/>
        </w:rPr>
        <w:t>Support</w:t>
      </w:r>
      <w:r>
        <w:rPr>
          <w:color w:val="231F20"/>
          <w:spacing w:val="-33"/>
          <w:w w:val="85"/>
        </w:rPr>
        <w:t> </w:t>
      </w:r>
      <w:r>
        <w:rPr>
          <w:color w:val="231F20"/>
          <w:spacing w:val="3"/>
          <w:w w:val="85"/>
        </w:rPr>
        <w:t>NI </w:t>
      </w:r>
      <w:r>
        <w:rPr>
          <w:color w:val="231F20"/>
          <w:w w:val="90"/>
        </w:rPr>
        <w:t>to</w:t>
      </w:r>
      <w:r>
        <w:rPr>
          <w:color w:val="231F20"/>
          <w:spacing w:val="-32"/>
          <w:w w:val="90"/>
        </w:rPr>
        <w:t> </w:t>
      </w:r>
      <w:r>
        <w:rPr>
          <w:color w:val="231F20"/>
          <w:spacing w:val="2"/>
          <w:w w:val="90"/>
        </w:rPr>
        <w:t>look</w:t>
      </w:r>
      <w:r>
        <w:rPr>
          <w:color w:val="231F20"/>
          <w:spacing w:val="-31"/>
          <w:w w:val="90"/>
        </w:rPr>
        <w:t> </w:t>
      </w:r>
      <w:r>
        <w:rPr>
          <w:color w:val="231F20"/>
          <w:spacing w:val="2"/>
          <w:w w:val="90"/>
        </w:rPr>
        <w:t>after</w:t>
      </w:r>
      <w:r>
        <w:rPr>
          <w:color w:val="231F20"/>
          <w:spacing w:val="-31"/>
          <w:w w:val="90"/>
        </w:rPr>
        <w:t> </w:t>
      </w:r>
      <w:r>
        <w:rPr>
          <w:color w:val="231F20"/>
          <w:spacing w:val="2"/>
          <w:w w:val="90"/>
        </w:rPr>
        <w:t>victims</w:t>
      </w:r>
      <w:r>
        <w:rPr>
          <w:color w:val="231F20"/>
          <w:spacing w:val="-31"/>
          <w:w w:val="90"/>
        </w:rPr>
        <w:t> </w:t>
      </w:r>
      <w:r>
        <w:rPr>
          <w:color w:val="231F20"/>
          <w:spacing w:val="2"/>
          <w:w w:val="90"/>
        </w:rPr>
        <w:t>during</w:t>
      </w:r>
      <w:r>
        <w:rPr>
          <w:color w:val="231F20"/>
          <w:spacing w:val="-31"/>
          <w:w w:val="90"/>
        </w:rPr>
        <w:t> </w:t>
      </w:r>
      <w:r>
        <w:rPr>
          <w:color w:val="231F20"/>
          <w:w w:val="90"/>
        </w:rPr>
        <w:t>the</w:t>
      </w:r>
      <w:r>
        <w:rPr>
          <w:color w:val="231F20"/>
          <w:spacing w:val="-31"/>
          <w:w w:val="90"/>
        </w:rPr>
        <w:t> </w:t>
      </w:r>
      <w:r>
        <w:rPr>
          <w:color w:val="231F20"/>
          <w:spacing w:val="2"/>
          <w:w w:val="90"/>
        </w:rPr>
        <w:t>court</w:t>
      </w:r>
      <w:r>
        <w:rPr>
          <w:color w:val="231F20"/>
          <w:spacing w:val="-32"/>
          <w:w w:val="90"/>
        </w:rPr>
        <w:t> </w:t>
      </w:r>
      <w:r>
        <w:rPr>
          <w:color w:val="231F20"/>
          <w:spacing w:val="3"/>
          <w:w w:val="90"/>
        </w:rPr>
        <w:t>process.</w:t>
      </w:r>
    </w:p>
    <w:p>
      <w:pPr>
        <w:pStyle w:val="BodyText"/>
        <w:spacing w:line="264" w:lineRule="auto" w:before="112"/>
        <w:ind w:left="568" w:right="1670"/>
      </w:pPr>
      <w:r>
        <w:rPr>
          <w:color w:val="231F20"/>
          <w:w w:val="90"/>
        </w:rPr>
        <w:t>On the whole, victims affirmed the receipt of a leaflet informing them about Victim Support NI. When discussed, the assistance identified as </w:t>
      </w:r>
      <w:r>
        <w:rPr>
          <w:color w:val="231F20"/>
          <w:w w:val="85"/>
        </w:rPr>
        <w:t>offered by Victim Support included compensation </w:t>
      </w:r>
      <w:r>
        <w:rPr>
          <w:color w:val="231F20"/>
          <w:w w:val="90"/>
        </w:rPr>
        <w:t>advice and a “listening ear.” For many victims, </w:t>
      </w:r>
      <w:r>
        <w:rPr>
          <w:color w:val="231F20"/>
          <w:w w:val="80"/>
        </w:rPr>
        <w:t>however, this assistance lacked practical relevance </w:t>
      </w:r>
      <w:r>
        <w:rPr>
          <w:color w:val="231F20"/>
          <w:w w:val="90"/>
        </w:rPr>
        <w:t>to their situation, for example, a victim stated:</w:t>
      </w:r>
    </w:p>
    <w:p>
      <w:pPr>
        <w:spacing w:after="0" w:line="264" w:lineRule="auto"/>
        <w:sectPr>
          <w:type w:val="continuous"/>
          <w:pgSz w:w="11910" w:h="16840"/>
          <w:pgMar w:top="1580" w:bottom="280" w:left="0" w:right="0"/>
          <w:cols w:num="2" w:equalWidth="0">
            <w:col w:w="5345" w:space="40"/>
            <w:col w:w="6525"/>
          </w:cols>
        </w:sectPr>
      </w:pPr>
    </w:p>
    <w:p>
      <w:pPr>
        <w:pStyle w:val="BodyText"/>
        <w:rPr>
          <w:sz w:val="20"/>
        </w:rPr>
      </w:pPr>
      <w:r>
        <w:rPr/>
        <w:pict>
          <v:group style="position:absolute;margin-left:0pt;margin-top:28.346014pt;width:595.3pt;height:14.2pt;mso-position-horizontal-relative:page;mso-position-vertical-relative:page;z-index:1590169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p>
    <w:p>
      <w:pPr>
        <w:pStyle w:val="BodyText"/>
        <w:ind w:left="1133"/>
        <w:rPr>
          <w:sz w:val="20"/>
        </w:rPr>
      </w:pPr>
      <w:r>
        <w:rPr>
          <w:sz w:val="20"/>
        </w:rPr>
        <w:pict>
          <v:shape style="width:212.6pt;height:26.4pt;mso-position-horizontal-relative:char;mso-position-vertical-relative:line" type="#_x0000_t202" filled="true" fillcolor="#e5eff8" stroked="false">
            <w10:anchorlock/>
            <v:textbox inset="0,0,0,0">
              <w:txbxContent>
                <w:p>
                  <w:pPr>
                    <w:numPr>
                      <w:ilvl w:val="0"/>
                      <w:numId w:val="126"/>
                    </w:numPr>
                    <w:tabs>
                      <w:tab w:pos="397" w:val="left" w:leader="none"/>
                    </w:tabs>
                    <w:spacing w:line="161" w:lineRule="exact" w:before="105"/>
                    <w:ind w:left="396" w:right="0" w:hanging="284"/>
                    <w:jc w:val="left"/>
                    <w:rPr>
                      <w:sz w:val="14"/>
                    </w:rPr>
                  </w:pPr>
                  <w:r>
                    <w:rPr>
                      <w:color w:val="231F20"/>
                      <w:sz w:val="14"/>
                    </w:rPr>
                    <w:t>PPS</w:t>
                  </w:r>
                  <w:r>
                    <w:rPr>
                      <w:color w:val="231F20"/>
                      <w:spacing w:val="-16"/>
                      <w:sz w:val="14"/>
                    </w:rPr>
                    <w:t> </w:t>
                  </w:r>
                  <w:r>
                    <w:rPr>
                      <w:color w:val="231F20"/>
                      <w:sz w:val="14"/>
                    </w:rPr>
                    <w:t>Hate</w:t>
                  </w:r>
                  <w:r>
                    <w:rPr>
                      <w:color w:val="231F20"/>
                      <w:spacing w:val="-16"/>
                      <w:sz w:val="14"/>
                    </w:rPr>
                    <w:t> </w:t>
                  </w:r>
                  <w:r>
                    <w:rPr>
                      <w:color w:val="231F20"/>
                      <w:sz w:val="14"/>
                    </w:rPr>
                    <w:t>Crime</w:t>
                  </w:r>
                  <w:r>
                    <w:rPr>
                      <w:color w:val="231F20"/>
                      <w:spacing w:val="-16"/>
                      <w:sz w:val="14"/>
                    </w:rPr>
                    <w:t> </w:t>
                  </w:r>
                  <w:r>
                    <w:rPr>
                      <w:color w:val="231F20"/>
                      <w:sz w:val="14"/>
                    </w:rPr>
                    <w:t>Policy,</w:t>
                  </w:r>
                  <w:r>
                    <w:rPr>
                      <w:color w:val="231F20"/>
                      <w:spacing w:val="-16"/>
                      <w:sz w:val="14"/>
                    </w:rPr>
                    <w:t> </w:t>
                  </w:r>
                  <w:r>
                    <w:rPr>
                      <w:color w:val="231F20"/>
                      <w:sz w:val="14"/>
                    </w:rPr>
                    <w:t>para</w:t>
                  </w:r>
                  <w:r>
                    <w:rPr>
                      <w:color w:val="231F20"/>
                      <w:spacing w:val="-16"/>
                      <w:sz w:val="14"/>
                    </w:rPr>
                    <w:t> </w:t>
                  </w:r>
                  <w:r>
                    <w:rPr>
                      <w:color w:val="231F20"/>
                      <w:sz w:val="14"/>
                    </w:rPr>
                    <w:t>7.2.1.</w:t>
                  </w:r>
                </w:p>
                <w:p>
                  <w:pPr>
                    <w:numPr>
                      <w:ilvl w:val="0"/>
                      <w:numId w:val="126"/>
                    </w:numPr>
                    <w:tabs>
                      <w:tab w:pos="397" w:val="left" w:leader="none"/>
                    </w:tabs>
                    <w:spacing w:line="161" w:lineRule="exact" w:before="0"/>
                    <w:ind w:left="396" w:right="0" w:hanging="284"/>
                    <w:jc w:val="left"/>
                    <w:rPr>
                      <w:sz w:val="14"/>
                    </w:rPr>
                  </w:pPr>
                  <w:r>
                    <w:rPr>
                      <w:color w:val="231F20"/>
                      <w:sz w:val="14"/>
                    </w:rPr>
                    <w:t>Housing</w:t>
                  </w:r>
                  <w:r>
                    <w:rPr>
                      <w:color w:val="231F20"/>
                      <w:spacing w:val="-26"/>
                      <w:sz w:val="14"/>
                    </w:rPr>
                    <w:t> </w:t>
                  </w:r>
                  <w:r>
                    <w:rPr>
                      <w:color w:val="231F20"/>
                      <w:sz w:val="14"/>
                    </w:rPr>
                    <w:t>(Northern</w:t>
                  </w:r>
                  <w:r>
                    <w:rPr>
                      <w:color w:val="231F20"/>
                      <w:spacing w:val="-26"/>
                      <w:sz w:val="14"/>
                    </w:rPr>
                    <w:t> </w:t>
                  </w:r>
                  <w:r>
                    <w:rPr>
                      <w:color w:val="231F20"/>
                      <w:sz w:val="14"/>
                    </w:rPr>
                    <w:t>Ireland)</w:t>
                  </w:r>
                  <w:r>
                    <w:rPr>
                      <w:color w:val="231F20"/>
                      <w:spacing w:val="-26"/>
                      <w:sz w:val="14"/>
                    </w:rPr>
                    <w:t> </w:t>
                  </w:r>
                  <w:r>
                    <w:rPr>
                      <w:color w:val="231F20"/>
                      <w:sz w:val="14"/>
                    </w:rPr>
                    <w:t>Order</w:t>
                  </w:r>
                  <w:r>
                    <w:rPr>
                      <w:color w:val="231F20"/>
                      <w:spacing w:val="-26"/>
                      <w:sz w:val="14"/>
                    </w:rPr>
                    <w:t> </w:t>
                  </w:r>
                  <w:r>
                    <w:rPr>
                      <w:color w:val="231F20"/>
                      <w:sz w:val="14"/>
                    </w:rPr>
                    <w:t>1988,</w:t>
                  </w:r>
                  <w:r>
                    <w:rPr>
                      <w:color w:val="231F20"/>
                      <w:spacing w:val="-26"/>
                      <w:sz w:val="14"/>
                    </w:rPr>
                    <w:t> </w:t>
                  </w:r>
                  <w:r>
                    <w:rPr>
                      <w:color w:val="231F20"/>
                      <w:sz w:val="14"/>
                    </w:rPr>
                    <w:t>Articles</w:t>
                  </w:r>
                  <w:r>
                    <w:rPr>
                      <w:color w:val="231F20"/>
                      <w:spacing w:val="-25"/>
                      <w:sz w:val="14"/>
                    </w:rPr>
                    <w:t> </w:t>
                  </w:r>
                  <w:r>
                    <w:rPr>
                      <w:color w:val="231F20"/>
                      <w:sz w:val="14"/>
                    </w:rPr>
                    <w:t>5</w:t>
                  </w:r>
                  <w:r>
                    <w:rPr>
                      <w:color w:val="231F20"/>
                      <w:spacing w:val="-26"/>
                      <w:sz w:val="14"/>
                    </w:rPr>
                    <w:t> </w:t>
                  </w:r>
                  <w:r>
                    <w:rPr>
                      <w:color w:val="231F20"/>
                      <w:sz w:val="14"/>
                    </w:rPr>
                    <w:t>and</w:t>
                  </w:r>
                  <w:r>
                    <w:rPr>
                      <w:color w:val="231F20"/>
                      <w:spacing w:val="-26"/>
                      <w:sz w:val="14"/>
                    </w:rPr>
                    <w:t> </w:t>
                  </w:r>
                  <w:r>
                    <w:rPr>
                      <w:color w:val="231F20"/>
                      <w:sz w:val="14"/>
                    </w:rPr>
                    <w:t>8.</w:t>
                  </w:r>
                </w:p>
              </w:txbxContent>
            </v:textbox>
            <v:fill type="solid"/>
          </v:shape>
        </w:pict>
      </w:r>
      <w:r>
        <w:rPr>
          <w:sz w:val="20"/>
        </w:rPr>
      </w:r>
    </w:p>
    <w:p>
      <w:pPr>
        <w:pStyle w:val="BodyText"/>
        <w:spacing w:before="11"/>
        <w:rPr>
          <w:sz w:val="7"/>
        </w:rPr>
      </w:pPr>
    </w:p>
    <w:p>
      <w:pPr>
        <w:pStyle w:val="Heading4"/>
        <w:ind w:left="778"/>
        <w:jc w:val="left"/>
      </w:pPr>
      <w:r>
        <w:rPr>
          <w:color w:val="0097D0"/>
          <w:w w:val="95"/>
        </w:rPr>
        <w:t>102</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BodyText"/>
        <w:spacing w:line="264" w:lineRule="auto" w:before="106"/>
        <w:ind w:left="1700" w:right="159"/>
        <w:jc w:val="both"/>
      </w:pPr>
      <w:r>
        <w:rPr>
          <w:color w:val="0097D0"/>
          <w:w w:val="85"/>
        </w:rPr>
        <w:t>I</w:t>
      </w:r>
      <w:r>
        <w:rPr>
          <w:color w:val="0097D0"/>
          <w:spacing w:val="-32"/>
          <w:w w:val="85"/>
        </w:rPr>
        <w:t> </w:t>
      </w:r>
      <w:r>
        <w:rPr>
          <w:color w:val="0097D0"/>
          <w:spacing w:val="2"/>
          <w:w w:val="85"/>
        </w:rPr>
        <w:t>explain[ed]</w:t>
      </w:r>
      <w:r>
        <w:rPr>
          <w:color w:val="0097D0"/>
          <w:spacing w:val="-32"/>
          <w:w w:val="85"/>
        </w:rPr>
        <w:t> </w:t>
      </w:r>
      <w:r>
        <w:rPr>
          <w:color w:val="0097D0"/>
          <w:spacing w:val="2"/>
          <w:w w:val="85"/>
        </w:rPr>
        <w:t>everything,</w:t>
      </w:r>
      <w:r>
        <w:rPr>
          <w:color w:val="0097D0"/>
          <w:spacing w:val="-32"/>
          <w:w w:val="85"/>
        </w:rPr>
        <w:t> </w:t>
      </w:r>
      <w:r>
        <w:rPr>
          <w:color w:val="0097D0"/>
          <w:spacing w:val="2"/>
          <w:w w:val="85"/>
        </w:rPr>
        <w:t>[then]</w:t>
      </w:r>
      <w:r>
        <w:rPr>
          <w:color w:val="0097D0"/>
          <w:spacing w:val="-32"/>
          <w:w w:val="85"/>
        </w:rPr>
        <w:t> </w:t>
      </w:r>
      <w:r>
        <w:rPr>
          <w:color w:val="0097D0"/>
          <w:w w:val="85"/>
        </w:rPr>
        <w:t>he</w:t>
      </w:r>
      <w:r>
        <w:rPr>
          <w:color w:val="0097D0"/>
          <w:spacing w:val="-32"/>
          <w:w w:val="85"/>
        </w:rPr>
        <w:t> </w:t>
      </w:r>
      <w:r>
        <w:rPr>
          <w:color w:val="0097D0"/>
          <w:spacing w:val="2"/>
          <w:w w:val="85"/>
        </w:rPr>
        <w:t>sa[id]</w:t>
      </w:r>
      <w:r>
        <w:rPr>
          <w:color w:val="0097D0"/>
          <w:spacing w:val="-32"/>
          <w:w w:val="85"/>
        </w:rPr>
        <w:t> </w:t>
      </w:r>
      <w:r>
        <w:rPr>
          <w:color w:val="0097D0"/>
          <w:w w:val="85"/>
        </w:rPr>
        <w:t>we</w:t>
      </w:r>
      <w:r>
        <w:rPr>
          <w:color w:val="0097D0"/>
          <w:spacing w:val="-32"/>
          <w:w w:val="85"/>
        </w:rPr>
        <w:t> </w:t>
      </w:r>
      <w:r>
        <w:rPr>
          <w:color w:val="0097D0"/>
          <w:spacing w:val="3"/>
          <w:w w:val="85"/>
        </w:rPr>
        <w:t>[can] </w:t>
      </w:r>
      <w:r>
        <w:rPr>
          <w:color w:val="0097D0"/>
          <w:spacing w:val="2"/>
          <w:w w:val="85"/>
        </w:rPr>
        <w:t>give</w:t>
      </w:r>
      <w:r>
        <w:rPr>
          <w:color w:val="0097D0"/>
          <w:spacing w:val="-22"/>
          <w:w w:val="85"/>
        </w:rPr>
        <w:t> </w:t>
      </w:r>
      <w:r>
        <w:rPr>
          <w:color w:val="0097D0"/>
          <w:w w:val="85"/>
        </w:rPr>
        <w:t>you</w:t>
      </w:r>
      <w:r>
        <w:rPr>
          <w:color w:val="0097D0"/>
          <w:spacing w:val="-22"/>
          <w:w w:val="85"/>
        </w:rPr>
        <w:t> </w:t>
      </w:r>
      <w:r>
        <w:rPr>
          <w:color w:val="0097D0"/>
          <w:spacing w:val="2"/>
          <w:w w:val="85"/>
        </w:rPr>
        <w:t>emotional</w:t>
      </w:r>
      <w:r>
        <w:rPr>
          <w:color w:val="0097D0"/>
          <w:spacing w:val="-22"/>
          <w:w w:val="85"/>
        </w:rPr>
        <w:t> </w:t>
      </w:r>
      <w:r>
        <w:rPr>
          <w:color w:val="0097D0"/>
          <w:spacing w:val="2"/>
          <w:w w:val="85"/>
        </w:rPr>
        <w:t>support,</w:t>
      </w:r>
      <w:r>
        <w:rPr>
          <w:color w:val="0097D0"/>
          <w:spacing w:val="-22"/>
          <w:w w:val="85"/>
        </w:rPr>
        <w:t> </w:t>
      </w:r>
      <w:r>
        <w:rPr>
          <w:color w:val="0097D0"/>
          <w:spacing w:val="2"/>
          <w:w w:val="85"/>
        </w:rPr>
        <w:t>[and]</w:t>
      </w:r>
      <w:r>
        <w:rPr>
          <w:color w:val="0097D0"/>
          <w:spacing w:val="-22"/>
          <w:w w:val="85"/>
        </w:rPr>
        <w:t> </w:t>
      </w:r>
      <w:r>
        <w:rPr>
          <w:color w:val="0097D0"/>
          <w:w w:val="85"/>
        </w:rPr>
        <w:t>I</w:t>
      </w:r>
      <w:r>
        <w:rPr>
          <w:color w:val="0097D0"/>
          <w:spacing w:val="-22"/>
          <w:w w:val="85"/>
        </w:rPr>
        <w:t> </w:t>
      </w:r>
      <w:r>
        <w:rPr>
          <w:color w:val="0097D0"/>
          <w:spacing w:val="2"/>
          <w:w w:val="85"/>
        </w:rPr>
        <w:t>said</w:t>
      </w:r>
      <w:r>
        <w:rPr>
          <w:color w:val="0097D0"/>
          <w:spacing w:val="-22"/>
          <w:w w:val="85"/>
        </w:rPr>
        <w:t> </w:t>
      </w:r>
      <w:r>
        <w:rPr>
          <w:color w:val="0097D0"/>
          <w:spacing w:val="2"/>
          <w:w w:val="85"/>
        </w:rPr>
        <w:t>what</w:t>
      </w:r>
      <w:r>
        <w:rPr>
          <w:color w:val="0097D0"/>
          <w:spacing w:val="-22"/>
          <w:w w:val="85"/>
        </w:rPr>
        <w:t> </w:t>
      </w:r>
      <w:r>
        <w:rPr>
          <w:color w:val="0097D0"/>
          <w:spacing w:val="3"/>
          <w:w w:val="85"/>
        </w:rPr>
        <w:t>[do </w:t>
      </w:r>
      <w:r>
        <w:rPr>
          <w:color w:val="0097D0"/>
          <w:w w:val="85"/>
        </w:rPr>
        <w:t>you</w:t>
      </w:r>
      <w:r>
        <w:rPr>
          <w:color w:val="0097D0"/>
          <w:spacing w:val="-14"/>
          <w:w w:val="85"/>
        </w:rPr>
        <w:t> </w:t>
      </w:r>
      <w:r>
        <w:rPr>
          <w:color w:val="0097D0"/>
          <w:spacing w:val="2"/>
          <w:w w:val="85"/>
        </w:rPr>
        <w:t>mean]</w:t>
      </w:r>
      <w:r>
        <w:rPr>
          <w:color w:val="0097D0"/>
          <w:spacing w:val="-14"/>
          <w:w w:val="85"/>
        </w:rPr>
        <w:t> </w:t>
      </w:r>
      <w:r>
        <w:rPr>
          <w:color w:val="0097D0"/>
          <w:spacing w:val="2"/>
          <w:w w:val="85"/>
        </w:rPr>
        <w:t>when</w:t>
      </w:r>
      <w:r>
        <w:rPr>
          <w:color w:val="0097D0"/>
          <w:spacing w:val="-14"/>
          <w:w w:val="85"/>
        </w:rPr>
        <w:t> </w:t>
      </w:r>
      <w:r>
        <w:rPr>
          <w:color w:val="0097D0"/>
          <w:w w:val="85"/>
        </w:rPr>
        <w:t>you</w:t>
      </w:r>
      <w:r>
        <w:rPr>
          <w:color w:val="0097D0"/>
          <w:spacing w:val="-13"/>
          <w:w w:val="85"/>
        </w:rPr>
        <w:t> </w:t>
      </w:r>
      <w:r>
        <w:rPr>
          <w:color w:val="0097D0"/>
          <w:w w:val="85"/>
        </w:rPr>
        <w:t>say</w:t>
      </w:r>
      <w:r>
        <w:rPr>
          <w:color w:val="0097D0"/>
          <w:spacing w:val="-14"/>
          <w:w w:val="85"/>
        </w:rPr>
        <w:t> </w:t>
      </w:r>
      <w:r>
        <w:rPr>
          <w:color w:val="0097D0"/>
          <w:spacing w:val="2"/>
          <w:w w:val="85"/>
        </w:rPr>
        <w:t>emotional</w:t>
      </w:r>
      <w:r>
        <w:rPr>
          <w:color w:val="0097D0"/>
          <w:spacing w:val="-14"/>
          <w:w w:val="85"/>
        </w:rPr>
        <w:t> </w:t>
      </w:r>
      <w:r>
        <w:rPr>
          <w:color w:val="0097D0"/>
          <w:spacing w:val="2"/>
          <w:w w:val="85"/>
        </w:rPr>
        <w:t>support?</w:t>
      </w:r>
      <w:r>
        <w:rPr>
          <w:color w:val="0097D0"/>
          <w:spacing w:val="-14"/>
          <w:w w:val="85"/>
        </w:rPr>
        <w:t> </w:t>
      </w:r>
      <w:r>
        <w:rPr>
          <w:color w:val="0097D0"/>
          <w:spacing w:val="3"/>
          <w:w w:val="85"/>
        </w:rPr>
        <w:t>[Do </w:t>
      </w:r>
      <w:r>
        <w:rPr>
          <w:color w:val="0097D0"/>
          <w:spacing w:val="2"/>
          <w:w w:val="85"/>
        </w:rPr>
        <w:t>you]</w:t>
      </w:r>
      <w:r>
        <w:rPr>
          <w:color w:val="0097D0"/>
          <w:spacing w:val="-20"/>
          <w:w w:val="85"/>
        </w:rPr>
        <w:t> </w:t>
      </w:r>
      <w:r>
        <w:rPr>
          <w:color w:val="0097D0"/>
          <w:spacing w:val="2"/>
          <w:w w:val="85"/>
        </w:rPr>
        <w:t>just</w:t>
      </w:r>
      <w:r>
        <w:rPr>
          <w:color w:val="0097D0"/>
          <w:spacing w:val="-20"/>
          <w:w w:val="85"/>
        </w:rPr>
        <w:t> </w:t>
      </w:r>
      <w:r>
        <w:rPr>
          <w:color w:val="0097D0"/>
          <w:spacing w:val="2"/>
          <w:w w:val="85"/>
        </w:rPr>
        <w:t>want</w:t>
      </w:r>
      <w:r>
        <w:rPr>
          <w:color w:val="0097D0"/>
          <w:spacing w:val="-20"/>
          <w:w w:val="85"/>
        </w:rPr>
        <w:t> </w:t>
      </w:r>
      <w:r>
        <w:rPr>
          <w:color w:val="0097D0"/>
          <w:w w:val="85"/>
        </w:rPr>
        <w:t>to</w:t>
      </w:r>
      <w:r>
        <w:rPr>
          <w:color w:val="0097D0"/>
          <w:spacing w:val="-20"/>
          <w:w w:val="85"/>
        </w:rPr>
        <w:t> </w:t>
      </w:r>
      <w:r>
        <w:rPr>
          <w:color w:val="0097D0"/>
          <w:spacing w:val="2"/>
          <w:w w:val="85"/>
        </w:rPr>
        <w:t>hear?</w:t>
      </w:r>
      <w:r>
        <w:rPr>
          <w:color w:val="0097D0"/>
          <w:spacing w:val="-20"/>
          <w:w w:val="85"/>
        </w:rPr>
        <w:t> </w:t>
      </w:r>
      <w:r>
        <w:rPr>
          <w:color w:val="0097D0"/>
          <w:w w:val="85"/>
        </w:rPr>
        <w:t>If</w:t>
      </w:r>
      <w:r>
        <w:rPr>
          <w:color w:val="0097D0"/>
          <w:spacing w:val="-20"/>
          <w:w w:val="85"/>
        </w:rPr>
        <w:t> </w:t>
      </w:r>
      <w:r>
        <w:rPr>
          <w:color w:val="0097D0"/>
          <w:w w:val="85"/>
        </w:rPr>
        <w:t>I</w:t>
      </w:r>
      <w:r>
        <w:rPr>
          <w:color w:val="0097D0"/>
          <w:spacing w:val="-19"/>
          <w:w w:val="85"/>
        </w:rPr>
        <w:t> </w:t>
      </w:r>
      <w:r>
        <w:rPr>
          <w:color w:val="0097D0"/>
          <w:w w:val="85"/>
        </w:rPr>
        <w:t>cry</w:t>
      </w:r>
      <w:r>
        <w:rPr>
          <w:color w:val="0097D0"/>
          <w:spacing w:val="-20"/>
          <w:w w:val="85"/>
        </w:rPr>
        <w:t> </w:t>
      </w:r>
      <w:r>
        <w:rPr>
          <w:color w:val="0097D0"/>
          <w:w w:val="85"/>
        </w:rPr>
        <w:t>you</w:t>
      </w:r>
      <w:r>
        <w:rPr>
          <w:color w:val="0097D0"/>
          <w:spacing w:val="-20"/>
          <w:w w:val="85"/>
        </w:rPr>
        <w:t> </w:t>
      </w:r>
      <w:r>
        <w:rPr>
          <w:color w:val="0097D0"/>
          <w:spacing w:val="2"/>
          <w:w w:val="85"/>
        </w:rPr>
        <w:t>will</w:t>
      </w:r>
      <w:r>
        <w:rPr>
          <w:color w:val="0097D0"/>
          <w:spacing w:val="-20"/>
          <w:w w:val="85"/>
        </w:rPr>
        <w:t> </w:t>
      </w:r>
      <w:r>
        <w:rPr>
          <w:color w:val="0097D0"/>
          <w:spacing w:val="2"/>
          <w:w w:val="85"/>
        </w:rPr>
        <w:t>help</w:t>
      </w:r>
      <w:r>
        <w:rPr>
          <w:color w:val="0097D0"/>
          <w:spacing w:val="-20"/>
          <w:w w:val="85"/>
        </w:rPr>
        <w:t> </w:t>
      </w:r>
      <w:r>
        <w:rPr>
          <w:color w:val="0097D0"/>
          <w:spacing w:val="3"/>
          <w:w w:val="85"/>
        </w:rPr>
        <w:t>more?</w:t>
      </w:r>
    </w:p>
    <w:p>
      <w:pPr>
        <w:pStyle w:val="BodyText"/>
        <w:spacing w:line="264" w:lineRule="auto" w:before="109"/>
        <w:ind w:left="1700" w:right="83"/>
      </w:pPr>
      <w:r>
        <w:rPr>
          <w:color w:val="231F20"/>
          <w:spacing w:val="2"/>
          <w:w w:val="85"/>
        </w:rPr>
        <w:t>During</w:t>
      </w:r>
      <w:r>
        <w:rPr>
          <w:color w:val="231F20"/>
          <w:spacing w:val="-29"/>
          <w:w w:val="85"/>
        </w:rPr>
        <w:t> </w:t>
      </w:r>
      <w:r>
        <w:rPr>
          <w:color w:val="231F20"/>
          <w:spacing w:val="2"/>
          <w:w w:val="85"/>
        </w:rPr>
        <w:t>interviews</w:t>
      </w:r>
      <w:r>
        <w:rPr>
          <w:color w:val="231F20"/>
          <w:spacing w:val="-28"/>
          <w:w w:val="85"/>
        </w:rPr>
        <w:t> </w:t>
      </w:r>
      <w:r>
        <w:rPr>
          <w:color w:val="231F20"/>
          <w:spacing w:val="2"/>
          <w:w w:val="85"/>
        </w:rPr>
        <w:t>with</w:t>
      </w:r>
      <w:r>
        <w:rPr>
          <w:color w:val="231F20"/>
          <w:spacing w:val="-29"/>
          <w:w w:val="85"/>
        </w:rPr>
        <w:t> </w:t>
      </w:r>
      <w:r>
        <w:rPr>
          <w:color w:val="231F20"/>
          <w:w w:val="85"/>
        </w:rPr>
        <w:t>the</w:t>
      </w:r>
      <w:r>
        <w:rPr>
          <w:color w:val="231F20"/>
          <w:spacing w:val="-28"/>
          <w:w w:val="85"/>
        </w:rPr>
        <w:t> </w:t>
      </w:r>
      <w:r>
        <w:rPr>
          <w:color w:val="231F20"/>
          <w:spacing w:val="2"/>
          <w:w w:val="85"/>
        </w:rPr>
        <w:t>NGOs</w:t>
      </w:r>
      <w:r>
        <w:rPr>
          <w:color w:val="231F20"/>
          <w:spacing w:val="-28"/>
          <w:w w:val="85"/>
        </w:rPr>
        <w:t> </w:t>
      </w:r>
      <w:r>
        <w:rPr>
          <w:color w:val="231F20"/>
          <w:spacing w:val="3"/>
          <w:w w:val="85"/>
        </w:rPr>
        <w:t>representatives, </w:t>
      </w:r>
      <w:r>
        <w:rPr>
          <w:color w:val="231F20"/>
          <w:w w:val="90"/>
        </w:rPr>
        <w:t>it</w:t>
      </w:r>
      <w:r>
        <w:rPr>
          <w:color w:val="231F20"/>
          <w:spacing w:val="-38"/>
          <w:w w:val="90"/>
        </w:rPr>
        <w:t> </w:t>
      </w:r>
      <w:r>
        <w:rPr>
          <w:color w:val="231F20"/>
          <w:spacing w:val="2"/>
          <w:w w:val="90"/>
        </w:rPr>
        <w:t>became</w:t>
      </w:r>
      <w:r>
        <w:rPr>
          <w:color w:val="231F20"/>
          <w:spacing w:val="-37"/>
          <w:w w:val="90"/>
        </w:rPr>
        <w:t> </w:t>
      </w:r>
      <w:r>
        <w:rPr>
          <w:color w:val="231F20"/>
          <w:spacing w:val="2"/>
          <w:w w:val="90"/>
        </w:rPr>
        <w:t>apparent</w:t>
      </w:r>
      <w:r>
        <w:rPr>
          <w:color w:val="231F20"/>
          <w:spacing w:val="-37"/>
          <w:w w:val="90"/>
        </w:rPr>
        <w:t> </w:t>
      </w:r>
      <w:r>
        <w:rPr>
          <w:color w:val="231F20"/>
          <w:spacing w:val="2"/>
          <w:w w:val="90"/>
        </w:rPr>
        <w:t>that</w:t>
      </w:r>
      <w:r>
        <w:rPr>
          <w:color w:val="231F20"/>
          <w:spacing w:val="-37"/>
          <w:w w:val="90"/>
        </w:rPr>
        <w:t> </w:t>
      </w:r>
      <w:r>
        <w:rPr>
          <w:color w:val="231F20"/>
          <w:spacing w:val="2"/>
          <w:w w:val="90"/>
        </w:rPr>
        <w:t>very</w:t>
      </w:r>
      <w:r>
        <w:rPr>
          <w:color w:val="231F20"/>
          <w:spacing w:val="-37"/>
          <w:w w:val="90"/>
        </w:rPr>
        <w:t> </w:t>
      </w:r>
      <w:r>
        <w:rPr>
          <w:color w:val="231F20"/>
          <w:w w:val="90"/>
        </w:rPr>
        <w:t>few</w:t>
      </w:r>
      <w:r>
        <w:rPr>
          <w:color w:val="231F20"/>
          <w:spacing w:val="-37"/>
          <w:w w:val="90"/>
        </w:rPr>
        <w:t> </w:t>
      </w:r>
      <w:r>
        <w:rPr>
          <w:color w:val="231F20"/>
          <w:w w:val="90"/>
        </w:rPr>
        <w:t>of</w:t>
      </w:r>
      <w:r>
        <w:rPr>
          <w:color w:val="231F20"/>
          <w:spacing w:val="-38"/>
          <w:w w:val="90"/>
        </w:rPr>
        <w:t> </w:t>
      </w:r>
      <w:r>
        <w:rPr>
          <w:color w:val="231F20"/>
          <w:w w:val="90"/>
        </w:rPr>
        <w:t>the</w:t>
      </w:r>
      <w:r>
        <w:rPr>
          <w:color w:val="231F20"/>
          <w:spacing w:val="-37"/>
          <w:w w:val="90"/>
        </w:rPr>
        <w:t> </w:t>
      </w:r>
      <w:r>
        <w:rPr>
          <w:color w:val="231F20"/>
          <w:spacing w:val="3"/>
          <w:w w:val="90"/>
        </w:rPr>
        <w:t>victims </w:t>
      </w:r>
      <w:r>
        <w:rPr>
          <w:color w:val="231F20"/>
          <w:spacing w:val="2"/>
          <w:w w:val="85"/>
        </w:rPr>
        <w:t>referred</w:t>
      </w:r>
      <w:r>
        <w:rPr>
          <w:color w:val="231F20"/>
          <w:spacing w:val="-22"/>
          <w:w w:val="85"/>
        </w:rPr>
        <w:t> </w:t>
      </w:r>
      <w:r>
        <w:rPr>
          <w:color w:val="231F20"/>
          <w:w w:val="85"/>
        </w:rPr>
        <w:t>to</w:t>
      </w:r>
      <w:r>
        <w:rPr>
          <w:color w:val="231F20"/>
          <w:spacing w:val="-21"/>
          <w:w w:val="85"/>
        </w:rPr>
        <w:t> </w:t>
      </w:r>
      <w:r>
        <w:rPr>
          <w:color w:val="231F20"/>
          <w:spacing w:val="2"/>
          <w:w w:val="85"/>
        </w:rPr>
        <w:t>Victim</w:t>
      </w:r>
      <w:r>
        <w:rPr>
          <w:color w:val="231F20"/>
          <w:spacing w:val="-21"/>
          <w:w w:val="85"/>
        </w:rPr>
        <w:t> </w:t>
      </w:r>
      <w:r>
        <w:rPr>
          <w:color w:val="231F20"/>
          <w:spacing w:val="2"/>
          <w:w w:val="85"/>
        </w:rPr>
        <w:t>Support</w:t>
      </w:r>
      <w:r>
        <w:rPr>
          <w:color w:val="231F20"/>
          <w:spacing w:val="-21"/>
          <w:w w:val="85"/>
        </w:rPr>
        <w:t> </w:t>
      </w:r>
      <w:r>
        <w:rPr>
          <w:color w:val="231F20"/>
          <w:w w:val="85"/>
        </w:rPr>
        <w:t>NI</w:t>
      </w:r>
      <w:r>
        <w:rPr>
          <w:color w:val="231F20"/>
          <w:spacing w:val="-21"/>
          <w:w w:val="85"/>
        </w:rPr>
        <w:t> </w:t>
      </w:r>
      <w:r>
        <w:rPr>
          <w:color w:val="231F20"/>
          <w:w w:val="85"/>
        </w:rPr>
        <w:t>in</w:t>
      </w:r>
      <w:r>
        <w:rPr>
          <w:color w:val="231F20"/>
          <w:spacing w:val="-21"/>
          <w:w w:val="85"/>
        </w:rPr>
        <w:t> </w:t>
      </w:r>
      <w:r>
        <w:rPr>
          <w:color w:val="231F20"/>
          <w:w w:val="85"/>
        </w:rPr>
        <w:t>the</w:t>
      </w:r>
      <w:r>
        <w:rPr>
          <w:color w:val="231F20"/>
          <w:spacing w:val="-21"/>
          <w:w w:val="85"/>
        </w:rPr>
        <w:t> </w:t>
      </w:r>
      <w:r>
        <w:rPr>
          <w:color w:val="231F20"/>
          <w:spacing w:val="2"/>
          <w:w w:val="85"/>
        </w:rPr>
        <w:t>past</w:t>
      </w:r>
      <w:r>
        <w:rPr>
          <w:color w:val="231F20"/>
          <w:spacing w:val="-21"/>
          <w:w w:val="85"/>
        </w:rPr>
        <w:t> </w:t>
      </w:r>
      <w:r>
        <w:rPr>
          <w:color w:val="231F20"/>
          <w:w w:val="85"/>
        </w:rPr>
        <w:t>two</w:t>
      </w:r>
      <w:r>
        <w:rPr>
          <w:color w:val="231F20"/>
          <w:spacing w:val="-21"/>
          <w:w w:val="85"/>
        </w:rPr>
        <w:t> </w:t>
      </w:r>
      <w:r>
        <w:rPr>
          <w:color w:val="231F20"/>
          <w:spacing w:val="3"/>
          <w:w w:val="85"/>
        </w:rPr>
        <w:t>years </w:t>
      </w:r>
      <w:r>
        <w:rPr>
          <w:color w:val="231F20"/>
          <w:spacing w:val="2"/>
          <w:w w:val="85"/>
        </w:rPr>
        <w:t>were</w:t>
      </w:r>
      <w:r>
        <w:rPr>
          <w:color w:val="231F20"/>
          <w:spacing w:val="-35"/>
          <w:w w:val="85"/>
        </w:rPr>
        <w:t> </w:t>
      </w:r>
      <w:r>
        <w:rPr>
          <w:color w:val="231F20"/>
          <w:spacing w:val="2"/>
          <w:w w:val="85"/>
        </w:rPr>
        <w:t>referred</w:t>
      </w:r>
      <w:r>
        <w:rPr>
          <w:color w:val="231F20"/>
          <w:spacing w:val="-35"/>
          <w:w w:val="85"/>
        </w:rPr>
        <w:t> </w:t>
      </w:r>
      <w:r>
        <w:rPr>
          <w:color w:val="231F20"/>
          <w:spacing w:val="2"/>
          <w:w w:val="85"/>
        </w:rPr>
        <w:t>with</w:t>
      </w:r>
      <w:r>
        <w:rPr>
          <w:color w:val="231F20"/>
          <w:spacing w:val="-35"/>
          <w:w w:val="85"/>
        </w:rPr>
        <w:t> </w:t>
      </w:r>
      <w:r>
        <w:rPr>
          <w:color w:val="231F20"/>
          <w:w w:val="85"/>
        </w:rPr>
        <w:t>the</w:t>
      </w:r>
      <w:r>
        <w:rPr>
          <w:color w:val="231F20"/>
          <w:spacing w:val="-35"/>
          <w:w w:val="85"/>
        </w:rPr>
        <w:t> </w:t>
      </w:r>
      <w:r>
        <w:rPr>
          <w:color w:val="231F20"/>
          <w:spacing w:val="2"/>
          <w:w w:val="85"/>
        </w:rPr>
        <w:t>specific</w:t>
      </w:r>
      <w:r>
        <w:rPr>
          <w:color w:val="231F20"/>
          <w:spacing w:val="-35"/>
          <w:w w:val="85"/>
        </w:rPr>
        <w:t> </w:t>
      </w:r>
      <w:r>
        <w:rPr>
          <w:color w:val="231F20"/>
          <w:spacing w:val="2"/>
          <w:w w:val="85"/>
        </w:rPr>
        <w:t>identification</w:t>
      </w:r>
      <w:r>
        <w:rPr>
          <w:color w:val="231F20"/>
          <w:spacing w:val="-35"/>
          <w:w w:val="85"/>
        </w:rPr>
        <w:t> </w:t>
      </w:r>
      <w:r>
        <w:rPr>
          <w:color w:val="231F20"/>
          <w:spacing w:val="3"/>
          <w:w w:val="85"/>
        </w:rPr>
        <w:t>that </w:t>
      </w:r>
      <w:r>
        <w:rPr>
          <w:color w:val="231F20"/>
          <w:spacing w:val="2"/>
          <w:w w:val="85"/>
        </w:rPr>
        <w:t>they</w:t>
      </w:r>
      <w:r>
        <w:rPr>
          <w:color w:val="231F20"/>
          <w:spacing w:val="-23"/>
          <w:w w:val="85"/>
        </w:rPr>
        <w:t> </w:t>
      </w:r>
      <w:r>
        <w:rPr>
          <w:color w:val="231F20"/>
          <w:spacing w:val="2"/>
          <w:w w:val="85"/>
        </w:rPr>
        <w:t>were</w:t>
      </w:r>
      <w:r>
        <w:rPr>
          <w:color w:val="231F20"/>
          <w:spacing w:val="-22"/>
          <w:w w:val="85"/>
        </w:rPr>
        <w:t> </w:t>
      </w:r>
      <w:r>
        <w:rPr>
          <w:color w:val="231F20"/>
          <w:spacing w:val="2"/>
          <w:w w:val="85"/>
        </w:rPr>
        <w:t>victims</w:t>
      </w:r>
      <w:r>
        <w:rPr>
          <w:color w:val="231F20"/>
          <w:spacing w:val="-23"/>
          <w:w w:val="85"/>
        </w:rPr>
        <w:t> </w:t>
      </w:r>
      <w:r>
        <w:rPr>
          <w:color w:val="231F20"/>
          <w:w w:val="85"/>
        </w:rPr>
        <w:t>of</w:t>
      </w:r>
      <w:r>
        <w:rPr>
          <w:color w:val="231F20"/>
          <w:spacing w:val="-22"/>
          <w:w w:val="85"/>
        </w:rPr>
        <w:t> </w:t>
      </w:r>
      <w:r>
        <w:rPr>
          <w:color w:val="231F20"/>
          <w:w w:val="85"/>
        </w:rPr>
        <w:t>a</w:t>
      </w:r>
      <w:r>
        <w:rPr>
          <w:color w:val="231F20"/>
          <w:spacing w:val="-22"/>
          <w:w w:val="85"/>
        </w:rPr>
        <w:t> </w:t>
      </w:r>
      <w:r>
        <w:rPr>
          <w:color w:val="231F20"/>
          <w:spacing w:val="2"/>
          <w:w w:val="85"/>
        </w:rPr>
        <w:t>racist</w:t>
      </w:r>
      <w:r>
        <w:rPr>
          <w:color w:val="231F20"/>
          <w:spacing w:val="-23"/>
          <w:w w:val="85"/>
        </w:rPr>
        <w:t> </w:t>
      </w:r>
      <w:r>
        <w:rPr>
          <w:color w:val="231F20"/>
          <w:spacing w:val="2"/>
          <w:w w:val="85"/>
        </w:rPr>
        <w:t>hate</w:t>
      </w:r>
      <w:r>
        <w:rPr>
          <w:color w:val="231F20"/>
          <w:spacing w:val="-22"/>
          <w:w w:val="85"/>
        </w:rPr>
        <w:t> </w:t>
      </w:r>
      <w:r>
        <w:rPr>
          <w:color w:val="231F20"/>
          <w:spacing w:val="2"/>
          <w:w w:val="85"/>
        </w:rPr>
        <w:t>crime.</w:t>
      </w:r>
      <w:r>
        <w:rPr>
          <w:color w:val="231F20"/>
          <w:spacing w:val="-22"/>
          <w:w w:val="85"/>
        </w:rPr>
        <w:t> </w:t>
      </w:r>
      <w:r>
        <w:rPr>
          <w:color w:val="231F20"/>
          <w:spacing w:val="2"/>
          <w:w w:val="85"/>
        </w:rPr>
        <w:t>They</w:t>
      </w:r>
      <w:r>
        <w:rPr>
          <w:color w:val="231F20"/>
          <w:spacing w:val="-23"/>
          <w:w w:val="85"/>
        </w:rPr>
        <w:t> </w:t>
      </w:r>
      <w:r>
        <w:rPr>
          <w:color w:val="231F20"/>
          <w:spacing w:val="3"/>
          <w:w w:val="85"/>
        </w:rPr>
        <w:t>did</w:t>
      </w:r>
    </w:p>
    <w:p>
      <w:pPr>
        <w:pStyle w:val="BodyText"/>
        <w:spacing w:line="264" w:lineRule="auto"/>
        <w:ind w:left="1700" w:right="9"/>
        <w:jc w:val="both"/>
      </w:pPr>
      <w:r>
        <w:rPr>
          <w:color w:val="231F20"/>
          <w:w w:val="85"/>
        </w:rPr>
        <w:t>not</w:t>
      </w:r>
      <w:r>
        <w:rPr>
          <w:color w:val="231F20"/>
          <w:spacing w:val="-28"/>
          <w:w w:val="85"/>
        </w:rPr>
        <w:t> </w:t>
      </w:r>
      <w:r>
        <w:rPr>
          <w:color w:val="231F20"/>
          <w:spacing w:val="2"/>
          <w:w w:val="85"/>
        </w:rPr>
        <w:t>believe</w:t>
      </w:r>
      <w:r>
        <w:rPr>
          <w:color w:val="231F20"/>
          <w:spacing w:val="-27"/>
          <w:w w:val="85"/>
        </w:rPr>
        <w:t> </w:t>
      </w:r>
      <w:r>
        <w:rPr>
          <w:color w:val="231F20"/>
          <w:spacing w:val="2"/>
          <w:w w:val="85"/>
        </w:rPr>
        <w:t>that</w:t>
      </w:r>
      <w:r>
        <w:rPr>
          <w:color w:val="231F20"/>
          <w:spacing w:val="-27"/>
          <w:w w:val="85"/>
        </w:rPr>
        <w:t> </w:t>
      </w:r>
      <w:r>
        <w:rPr>
          <w:color w:val="231F20"/>
          <w:w w:val="85"/>
        </w:rPr>
        <w:t>the</w:t>
      </w:r>
      <w:r>
        <w:rPr>
          <w:color w:val="231F20"/>
          <w:spacing w:val="-28"/>
          <w:w w:val="85"/>
        </w:rPr>
        <w:t> </w:t>
      </w:r>
      <w:r>
        <w:rPr>
          <w:color w:val="231F20"/>
          <w:spacing w:val="2"/>
          <w:w w:val="85"/>
        </w:rPr>
        <w:t>number</w:t>
      </w:r>
      <w:r>
        <w:rPr>
          <w:color w:val="231F20"/>
          <w:spacing w:val="-27"/>
          <w:w w:val="85"/>
        </w:rPr>
        <w:t> </w:t>
      </w:r>
      <w:r>
        <w:rPr>
          <w:color w:val="231F20"/>
          <w:w w:val="85"/>
        </w:rPr>
        <w:t>of</w:t>
      </w:r>
      <w:r>
        <w:rPr>
          <w:color w:val="231F20"/>
          <w:spacing w:val="-27"/>
          <w:w w:val="85"/>
        </w:rPr>
        <w:t> </w:t>
      </w:r>
      <w:r>
        <w:rPr>
          <w:color w:val="231F20"/>
          <w:spacing w:val="2"/>
          <w:w w:val="85"/>
        </w:rPr>
        <w:t>victims</w:t>
      </w:r>
      <w:r>
        <w:rPr>
          <w:color w:val="231F20"/>
          <w:spacing w:val="-27"/>
          <w:w w:val="85"/>
        </w:rPr>
        <w:t> </w:t>
      </w:r>
      <w:r>
        <w:rPr>
          <w:color w:val="231F20"/>
          <w:spacing w:val="2"/>
          <w:w w:val="85"/>
        </w:rPr>
        <w:t>presented</w:t>
      </w:r>
      <w:r>
        <w:rPr>
          <w:color w:val="231F20"/>
          <w:spacing w:val="-28"/>
          <w:w w:val="85"/>
        </w:rPr>
        <w:t> </w:t>
      </w:r>
      <w:r>
        <w:rPr>
          <w:color w:val="231F20"/>
          <w:spacing w:val="3"/>
          <w:w w:val="85"/>
        </w:rPr>
        <w:t>as </w:t>
      </w:r>
      <w:r>
        <w:rPr>
          <w:color w:val="231F20"/>
          <w:w w:val="85"/>
        </w:rPr>
        <w:t>a</w:t>
      </w:r>
      <w:r>
        <w:rPr>
          <w:color w:val="231F20"/>
          <w:spacing w:val="-23"/>
          <w:w w:val="85"/>
        </w:rPr>
        <w:t> </w:t>
      </w:r>
      <w:r>
        <w:rPr>
          <w:color w:val="231F20"/>
          <w:spacing w:val="2"/>
          <w:w w:val="85"/>
        </w:rPr>
        <w:t>victim</w:t>
      </w:r>
      <w:r>
        <w:rPr>
          <w:color w:val="231F20"/>
          <w:spacing w:val="-22"/>
          <w:w w:val="85"/>
        </w:rPr>
        <w:t> </w:t>
      </w:r>
      <w:r>
        <w:rPr>
          <w:color w:val="231F20"/>
          <w:w w:val="85"/>
        </w:rPr>
        <w:t>of</w:t>
      </w:r>
      <w:r>
        <w:rPr>
          <w:color w:val="231F20"/>
          <w:spacing w:val="-23"/>
          <w:w w:val="85"/>
        </w:rPr>
        <w:t> </w:t>
      </w:r>
      <w:r>
        <w:rPr>
          <w:color w:val="231F20"/>
          <w:w w:val="85"/>
        </w:rPr>
        <w:t>a</w:t>
      </w:r>
      <w:r>
        <w:rPr>
          <w:color w:val="231F20"/>
          <w:spacing w:val="-22"/>
          <w:w w:val="85"/>
        </w:rPr>
        <w:t> </w:t>
      </w:r>
      <w:r>
        <w:rPr>
          <w:color w:val="231F20"/>
          <w:spacing w:val="2"/>
          <w:w w:val="85"/>
        </w:rPr>
        <w:t>racist</w:t>
      </w:r>
      <w:r>
        <w:rPr>
          <w:color w:val="231F20"/>
          <w:spacing w:val="-22"/>
          <w:w w:val="85"/>
        </w:rPr>
        <w:t> </w:t>
      </w:r>
      <w:r>
        <w:rPr>
          <w:color w:val="231F20"/>
          <w:spacing w:val="2"/>
          <w:w w:val="85"/>
        </w:rPr>
        <w:t>hate</w:t>
      </w:r>
      <w:r>
        <w:rPr>
          <w:color w:val="231F20"/>
          <w:spacing w:val="-23"/>
          <w:w w:val="85"/>
        </w:rPr>
        <w:t> </w:t>
      </w:r>
      <w:r>
        <w:rPr>
          <w:color w:val="231F20"/>
          <w:spacing w:val="2"/>
          <w:w w:val="85"/>
        </w:rPr>
        <w:t>crime</w:t>
      </w:r>
      <w:r>
        <w:rPr>
          <w:color w:val="231F20"/>
          <w:spacing w:val="-22"/>
          <w:w w:val="85"/>
        </w:rPr>
        <w:t> </w:t>
      </w:r>
      <w:r>
        <w:rPr>
          <w:color w:val="231F20"/>
          <w:w w:val="85"/>
        </w:rPr>
        <w:t>was</w:t>
      </w:r>
      <w:r>
        <w:rPr>
          <w:color w:val="231F20"/>
          <w:spacing w:val="-23"/>
          <w:w w:val="85"/>
        </w:rPr>
        <w:t> </w:t>
      </w:r>
      <w:r>
        <w:rPr>
          <w:color w:val="231F20"/>
          <w:w w:val="85"/>
        </w:rPr>
        <w:t>a</w:t>
      </w:r>
      <w:r>
        <w:rPr>
          <w:color w:val="231F20"/>
          <w:spacing w:val="-22"/>
          <w:w w:val="85"/>
        </w:rPr>
        <w:t> </w:t>
      </w:r>
      <w:r>
        <w:rPr>
          <w:color w:val="231F20"/>
          <w:spacing w:val="2"/>
          <w:w w:val="85"/>
        </w:rPr>
        <w:t>true</w:t>
      </w:r>
      <w:r>
        <w:rPr>
          <w:color w:val="231F20"/>
          <w:spacing w:val="-22"/>
          <w:w w:val="85"/>
        </w:rPr>
        <w:t> </w:t>
      </w:r>
      <w:r>
        <w:rPr>
          <w:color w:val="231F20"/>
          <w:spacing w:val="2"/>
          <w:w w:val="85"/>
        </w:rPr>
        <w:t>reflection </w:t>
      </w:r>
      <w:r>
        <w:rPr>
          <w:color w:val="231F20"/>
          <w:w w:val="90"/>
        </w:rPr>
        <w:t>of</w:t>
      </w:r>
      <w:r>
        <w:rPr>
          <w:color w:val="231F20"/>
          <w:spacing w:val="-41"/>
          <w:w w:val="90"/>
        </w:rPr>
        <w:t> </w:t>
      </w:r>
      <w:r>
        <w:rPr>
          <w:color w:val="231F20"/>
          <w:w w:val="90"/>
        </w:rPr>
        <w:t>the</w:t>
      </w:r>
      <w:r>
        <w:rPr>
          <w:color w:val="231F20"/>
          <w:spacing w:val="-41"/>
          <w:w w:val="90"/>
        </w:rPr>
        <w:t> </w:t>
      </w:r>
      <w:r>
        <w:rPr>
          <w:color w:val="231F20"/>
          <w:spacing w:val="2"/>
          <w:w w:val="90"/>
        </w:rPr>
        <w:t>actual</w:t>
      </w:r>
      <w:r>
        <w:rPr>
          <w:color w:val="231F20"/>
          <w:spacing w:val="-41"/>
          <w:w w:val="90"/>
        </w:rPr>
        <w:t> </w:t>
      </w:r>
      <w:r>
        <w:rPr>
          <w:color w:val="231F20"/>
          <w:spacing w:val="2"/>
          <w:w w:val="90"/>
        </w:rPr>
        <w:t>number.</w:t>
      </w:r>
      <w:r>
        <w:rPr>
          <w:color w:val="231F20"/>
          <w:spacing w:val="-41"/>
          <w:w w:val="90"/>
        </w:rPr>
        <w:t> </w:t>
      </w:r>
      <w:r>
        <w:rPr>
          <w:color w:val="231F20"/>
          <w:spacing w:val="2"/>
          <w:w w:val="90"/>
        </w:rPr>
        <w:t>Accordingly</w:t>
      </w:r>
      <w:r>
        <w:rPr>
          <w:color w:val="231F20"/>
          <w:spacing w:val="-40"/>
          <w:w w:val="90"/>
        </w:rPr>
        <w:t> </w:t>
      </w:r>
      <w:r>
        <w:rPr>
          <w:color w:val="231F20"/>
          <w:w w:val="90"/>
        </w:rPr>
        <w:t>not</w:t>
      </w:r>
      <w:r>
        <w:rPr>
          <w:color w:val="231F20"/>
          <w:spacing w:val="-41"/>
          <w:w w:val="90"/>
        </w:rPr>
        <w:t> </w:t>
      </w:r>
      <w:r>
        <w:rPr>
          <w:color w:val="231F20"/>
          <w:w w:val="90"/>
        </w:rPr>
        <w:t>all</w:t>
      </w:r>
      <w:r>
        <w:rPr>
          <w:color w:val="231F20"/>
          <w:spacing w:val="-41"/>
          <w:w w:val="90"/>
        </w:rPr>
        <w:t> </w:t>
      </w:r>
      <w:r>
        <w:rPr>
          <w:color w:val="231F20"/>
          <w:spacing w:val="3"/>
          <w:w w:val="90"/>
        </w:rPr>
        <w:t>victims</w:t>
      </w:r>
    </w:p>
    <w:p>
      <w:pPr>
        <w:pStyle w:val="BodyText"/>
        <w:spacing w:line="264" w:lineRule="auto"/>
        <w:ind w:left="1700" w:right="324"/>
      </w:pPr>
      <w:r>
        <w:rPr>
          <w:color w:val="231F20"/>
          <w:w w:val="85"/>
        </w:rPr>
        <w:t>of</w:t>
      </w:r>
      <w:r>
        <w:rPr>
          <w:color w:val="231F20"/>
          <w:spacing w:val="-33"/>
          <w:w w:val="85"/>
        </w:rPr>
        <w:t> </w:t>
      </w:r>
      <w:r>
        <w:rPr>
          <w:color w:val="231F20"/>
          <w:spacing w:val="2"/>
          <w:w w:val="85"/>
        </w:rPr>
        <w:t>racist</w:t>
      </w:r>
      <w:r>
        <w:rPr>
          <w:color w:val="231F20"/>
          <w:spacing w:val="-32"/>
          <w:w w:val="85"/>
        </w:rPr>
        <w:t> </w:t>
      </w:r>
      <w:r>
        <w:rPr>
          <w:color w:val="231F20"/>
          <w:spacing w:val="2"/>
          <w:w w:val="85"/>
        </w:rPr>
        <w:t>hate</w:t>
      </w:r>
      <w:r>
        <w:rPr>
          <w:color w:val="231F20"/>
          <w:spacing w:val="-32"/>
          <w:w w:val="85"/>
        </w:rPr>
        <w:t> </w:t>
      </w:r>
      <w:r>
        <w:rPr>
          <w:color w:val="231F20"/>
          <w:spacing w:val="2"/>
          <w:w w:val="85"/>
        </w:rPr>
        <w:t>crimes</w:t>
      </w:r>
      <w:r>
        <w:rPr>
          <w:color w:val="231F20"/>
          <w:spacing w:val="-32"/>
          <w:w w:val="85"/>
        </w:rPr>
        <w:t> </w:t>
      </w:r>
      <w:r>
        <w:rPr>
          <w:color w:val="231F20"/>
          <w:spacing w:val="2"/>
          <w:w w:val="85"/>
        </w:rPr>
        <w:t>were</w:t>
      </w:r>
      <w:r>
        <w:rPr>
          <w:color w:val="231F20"/>
          <w:spacing w:val="-32"/>
          <w:w w:val="85"/>
        </w:rPr>
        <w:t> </w:t>
      </w:r>
      <w:r>
        <w:rPr>
          <w:color w:val="231F20"/>
          <w:spacing w:val="2"/>
          <w:w w:val="85"/>
        </w:rPr>
        <w:t>treated</w:t>
      </w:r>
      <w:r>
        <w:rPr>
          <w:color w:val="231F20"/>
          <w:spacing w:val="-32"/>
          <w:w w:val="85"/>
        </w:rPr>
        <w:t> </w:t>
      </w:r>
      <w:r>
        <w:rPr>
          <w:color w:val="231F20"/>
          <w:w w:val="85"/>
        </w:rPr>
        <w:t>as</w:t>
      </w:r>
      <w:r>
        <w:rPr>
          <w:color w:val="231F20"/>
          <w:spacing w:val="-33"/>
          <w:w w:val="85"/>
        </w:rPr>
        <w:t> </w:t>
      </w:r>
      <w:r>
        <w:rPr>
          <w:color w:val="231F20"/>
          <w:spacing w:val="2"/>
          <w:w w:val="85"/>
        </w:rPr>
        <w:t>‘priority</w:t>
      </w:r>
      <w:r>
        <w:rPr>
          <w:color w:val="231F20"/>
          <w:spacing w:val="-32"/>
          <w:w w:val="85"/>
        </w:rPr>
        <w:t> </w:t>
      </w:r>
      <w:r>
        <w:rPr>
          <w:color w:val="231F20"/>
          <w:spacing w:val="3"/>
          <w:w w:val="85"/>
        </w:rPr>
        <w:t>1’ </w:t>
      </w:r>
      <w:r>
        <w:rPr>
          <w:color w:val="231F20"/>
          <w:spacing w:val="3"/>
          <w:w w:val="90"/>
        </w:rPr>
        <w:t>victims.</w:t>
      </w:r>
    </w:p>
    <w:p>
      <w:pPr>
        <w:pStyle w:val="BodyText"/>
        <w:spacing w:line="264" w:lineRule="auto" w:before="104"/>
        <w:ind w:left="1700" w:right="348"/>
      </w:pPr>
      <w:r>
        <w:rPr>
          <w:color w:val="231F20"/>
          <w:spacing w:val="2"/>
          <w:w w:val="80"/>
        </w:rPr>
        <w:t>Neighbourhood officers identified that </w:t>
      </w:r>
      <w:r>
        <w:rPr>
          <w:color w:val="231F20"/>
          <w:spacing w:val="3"/>
          <w:w w:val="80"/>
        </w:rPr>
        <w:t>referrals </w:t>
      </w:r>
      <w:r>
        <w:rPr>
          <w:color w:val="231F20"/>
          <w:w w:val="85"/>
        </w:rPr>
        <w:t>to</w:t>
      </w:r>
      <w:r>
        <w:rPr>
          <w:color w:val="231F20"/>
          <w:spacing w:val="-29"/>
          <w:w w:val="85"/>
        </w:rPr>
        <w:t> </w:t>
      </w:r>
      <w:r>
        <w:rPr>
          <w:color w:val="231F20"/>
          <w:spacing w:val="2"/>
          <w:w w:val="85"/>
        </w:rPr>
        <w:t>external</w:t>
      </w:r>
      <w:r>
        <w:rPr>
          <w:color w:val="231F20"/>
          <w:spacing w:val="-28"/>
          <w:w w:val="85"/>
        </w:rPr>
        <w:t> </w:t>
      </w:r>
      <w:r>
        <w:rPr>
          <w:color w:val="231F20"/>
          <w:spacing w:val="2"/>
          <w:w w:val="85"/>
        </w:rPr>
        <w:t>organisations</w:t>
      </w:r>
      <w:r>
        <w:rPr>
          <w:color w:val="231F20"/>
          <w:spacing w:val="-29"/>
          <w:w w:val="85"/>
        </w:rPr>
        <w:t> </w:t>
      </w:r>
      <w:r>
        <w:rPr>
          <w:color w:val="231F20"/>
          <w:spacing w:val="2"/>
          <w:w w:val="85"/>
        </w:rPr>
        <w:t>were</w:t>
      </w:r>
      <w:r>
        <w:rPr>
          <w:color w:val="231F20"/>
          <w:spacing w:val="-28"/>
          <w:w w:val="85"/>
        </w:rPr>
        <w:t> </w:t>
      </w:r>
      <w:r>
        <w:rPr>
          <w:color w:val="231F20"/>
          <w:spacing w:val="3"/>
          <w:w w:val="85"/>
        </w:rPr>
        <w:t>commonplace. </w:t>
      </w:r>
      <w:r>
        <w:rPr>
          <w:color w:val="231F20"/>
          <w:w w:val="90"/>
        </w:rPr>
        <w:t>For</w:t>
      </w:r>
      <w:r>
        <w:rPr>
          <w:color w:val="231F20"/>
          <w:spacing w:val="-41"/>
          <w:w w:val="90"/>
        </w:rPr>
        <w:t> </w:t>
      </w:r>
      <w:r>
        <w:rPr>
          <w:color w:val="231F20"/>
          <w:spacing w:val="2"/>
          <w:w w:val="90"/>
        </w:rPr>
        <w:t>example,</w:t>
      </w:r>
      <w:r>
        <w:rPr>
          <w:color w:val="231F20"/>
          <w:spacing w:val="-40"/>
          <w:w w:val="90"/>
        </w:rPr>
        <w:t> </w:t>
      </w:r>
      <w:r>
        <w:rPr>
          <w:color w:val="231F20"/>
          <w:spacing w:val="2"/>
          <w:w w:val="90"/>
        </w:rPr>
        <w:t>officers</w:t>
      </w:r>
      <w:r>
        <w:rPr>
          <w:color w:val="231F20"/>
          <w:spacing w:val="-40"/>
          <w:w w:val="90"/>
        </w:rPr>
        <w:t> </w:t>
      </w:r>
      <w:r>
        <w:rPr>
          <w:color w:val="231F20"/>
          <w:spacing w:val="2"/>
          <w:w w:val="90"/>
        </w:rPr>
        <w:t>noted</w:t>
      </w:r>
      <w:r>
        <w:rPr>
          <w:color w:val="231F20"/>
          <w:spacing w:val="-41"/>
          <w:w w:val="90"/>
        </w:rPr>
        <w:t> </w:t>
      </w:r>
      <w:r>
        <w:rPr>
          <w:color w:val="231F20"/>
          <w:spacing w:val="2"/>
          <w:w w:val="90"/>
        </w:rPr>
        <w:t>that</w:t>
      </w:r>
      <w:r>
        <w:rPr>
          <w:color w:val="231F20"/>
          <w:spacing w:val="-40"/>
          <w:w w:val="90"/>
        </w:rPr>
        <w:t> </w:t>
      </w:r>
      <w:r>
        <w:rPr>
          <w:color w:val="231F20"/>
          <w:spacing w:val="2"/>
          <w:w w:val="90"/>
        </w:rPr>
        <w:t>they</w:t>
      </w:r>
      <w:r>
        <w:rPr>
          <w:color w:val="231F20"/>
          <w:spacing w:val="-40"/>
          <w:w w:val="90"/>
        </w:rPr>
        <w:t> </w:t>
      </w:r>
      <w:r>
        <w:rPr>
          <w:color w:val="231F20"/>
          <w:spacing w:val="3"/>
          <w:w w:val="90"/>
        </w:rPr>
        <w:t>would </w:t>
      </w:r>
      <w:r>
        <w:rPr>
          <w:color w:val="231F20"/>
          <w:spacing w:val="2"/>
          <w:w w:val="85"/>
        </w:rPr>
        <w:t>refer</w:t>
      </w:r>
      <w:r>
        <w:rPr>
          <w:color w:val="231F20"/>
          <w:spacing w:val="-37"/>
          <w:w w:val="85"/>
        </w:rPr>
        <w:t> </w:t>
      </w:r>
      <w:r>
        <w:rPr>
          <w:color w:val="231F20"/>
          <w:w w:val="85"/>
        </w:rPr>
        <w:t>the</w:t>
      </w:r>
      <w:r>
        <w:rPr>
          <w:color w:val="231F20"/>
          <w:spacing w:val="-36"/>
          <w:w w:val="85"/>
        </w:rPr>
        <w:t> </w:t>
      </w:r>
      <w:r>
        <w:rPr>
          <w:color w:val="231F20"/>
          <w:spacing w:val="2"/>
          <w:w w:val="85"/>
        </w:rPr>
        <w:t>victim,</w:t>
      </w:r>
      <w:r>
        <w:rPr>
          <w:color w:val="231F20"/>
          <w:spacing w:val="-36"/>
          <w:w w:val="85"/>
        </w:rPr>
        <w:t> </w:t>
      </w:r>
      <w:r>
        <w:rPr>
          <w:color w:val="231F20"/>
          <w:spacing w:val="2"/>
          <w:w w:val="85"/>
        </w:rPr>
        <w:t>where</w:t>
      </w:r>
      <w:r>
        <w:rPr>
          <w:color w:val="231F20"/>
          <w:spacing w:val="-36"/>
          <w:w w:val="85"/>
        </w:rPr>
        <w:t> </w:t>
      </w:r>
      <w:r>
        <w:rPr>
          <w:color w:val="231F20"/>
          <w:spacing w:val="2"/>
          <w:w w:val="85"/>
        </w:rPr>
        <w:t>relevant,</w:t>
      </w:r>
      <w:r>
        <w:rPr>
          <w:color w:val="231F20"/>
          <w:spacing w:val="-37"/>
          <w:w w:val="85"/>
        </w:rPr>
        <w:t> </w:t>
      </w:r>
      <w:r>
        <w:rPr>
          <w:color w:val="231F20"/>
          <w:w w:val="85"/>
        </w:rPr>
        <w:t>to</w:t>
      </w:r>
      <w:r>
        <w:rPr>
          <w:color w:val="231F20"/>
          <w:spacing w:val="-36"/>
          <w:w w:val="85"/>
        </w:rPr>
        <w:t> </w:t>
      </w:r>
      <w:r>
        <w:rPr>
          <w:color w:val="231F20"/>
          <w:w w:val="85"/>
        </w:rPr>
        <w:t>the</w:t>
      </w:r>
      <w:r>
        <w:rPr>
          <w:color w:val="231F20"/>
          <w:spacing w:val="-36"/>
          <w:w w:val="85"/>
        </w:rPr>
        <w:t> </w:t>
      </w:r>
      <w:r>
        <w:rPr>
          <w:color w:val="231F20"/>
          <w:spacing w:val="3"/>
          <w:w w:val="85"/>
        </w:rPr>
        <w:t>Housing</w:t>
      </w:r>
    </w:p>
    <w:p>
      <w:pPr>
        <w:pStyle w:val="BodyText"/>
        <w:spacing w:line="264" w:lineRule="auto"/>
        <w:ind w:left="1700" w:right="-2"/>
      </w:pPr>
      <w:r>
        <w:rPr>
          <w:color w:val="231F20"/>
          <w:w w:val="80"/>
        </w:rPr>
        <w:t>Executive, the “benefits office” and social services. </w:t>
      </w:r>
      <w:r>
        <w:rPr>
          <w:color w:val="231F20"/>
          <w:w w:val="85"/>
        </w:rPr>
        <w:t>However, very few victims recalled being referred </w:t>
      </w:r>
      <w:r>
        <w:rPr>
          <w:color w:val="231F20"/>
          <w:w w:val="90"/>
        </w:rPr>
        <w:t>to support agencies other than Victim Support</w:t>
      </w:r>
    </w:p>
    <w:p>
      <w:pPr>
        <w:pStyle w:val="BodyText"/>
        <w:spacing w:line="264" w:lineRule="auto"/>
        <w:ind w:left="1700"/>
      </w:pPr>
      <w:r>
        <w:rPr>
          <w:color w:val="231F20"/>
          <w:w w:val="90"/>
        </w:rPr>
        <w:t>NI.</w:t>
      </w:r>
      <w:r>
        <w:rPr>
          <w:color w:val="231F20"/>
          <w:spacing w:val="-35"/>
          <w:w w:val="90"/>
        </w:rPr>
        <w:t> </w:t>
      </w:r>
      <w:r>
        <w:rPr>
          <w:color w:val="231F20"/>
          <w:spacing w:val="2"/>
          <w:w w:val="90"/>
        </w:rPr>
        <w:t>Where</w:t>
      </w:r>
      <w:r>
        <w:rPr>
          <w:color w:val="231F20"/>
          <w:spacing w:val="-35"/>
          <w:w w:val="90"/>
        </w:rPr>
        <w:t> </w:t>
      </w:r>
      <w:r>
        <w:rPr>
          <w:color w:val="231F20"/>
          <w:spacing w:val="2"/>
          <w:w w:val="90"/>
        </w:rPr>
        <w:t>victims</w:t>
      </w:r>
      <w:r>
        <w:rPr>
          <w:color w:val="231F20"/>
          <w:spacing w:val="-34"/>
          <w:w w:val="90"/>
        </w:rPr>
        <w:t> </w:t>
      </w:r>
      <w:r>
        <w:rPr>
          <w:color w:val="231F20"/>
          <w:w w:val="90"/>
        </w:rPr>
        <w:t>had</w:t>
      </w:r>
      <w:r>
        <w:rPr>
          <w:color w:val="231F20"/>
          <w:spacing w:val="-35"/>
          <w:w w:val="90"/>
        </w:rPr>
        <w:t> </w:t>
      </w:r>
      <w:r>
        <w:rPr>
          <w:color w:val="231F20"/>
          <w:spacing w:val="2"/>
          <w:w w:val="90"/>
        </w:rPr>
        <w:t>interacted</w:t>
      </w:r>
      <w:r>
        <w:rPr>
          <w:color w:val="231F20"/>
          <w:spacing w:val="-34"/>
          <w:w w:val="90"/>
        </w:rPr>
        <w:t> </w:t>
      </w:r>
      <w:r>
        <w:rPr>
          <w:color w:val="231F20"/>
          <w:spacing w:val="2"/>
          <w:w w:val="90"/>
        </w:rPr>
        <w:t>with</w:t>
      </w:r>
      <w:r>
        <w:rPr>
          <w:color w:val="231F20"/>
          <w:spacing w:val="-35"/>
          <w:w w:val="90"/>
        </w:rPr>
        <w:t> </w:t>
      </w:r>
      <w:r>
        <w:rPr>
          <w:color w:val="231F20"/>
          <w:spacing w:val="3"/>
          <w:w w:val="90"/>
        </w:rPr>
        <w:t>external </w:t>
      </w:r>
      <w:r>
        <w:rPr>
          <w:color w:val="231F20"/>
          <w:spacing w:val="2"/>
          <w:w w:val="85"/>
        </w:rPr>
        <w:t>support organisations, they </w:t>
      </w:r>
      <w:r>
        <w:rPr>
          <w:color w:val="231F20"/>
          <w:w w:val="85"/>
        </w:rPr>
        <w:t>had for the </w:t>
      </w:r>
      <w:r>
        <w:rPr>
          <w:color w:val="231F20"/>
          <w:spacing w:val="2"/>
          <w:w w:val="85"/>
        </w:rPr>
        <w:t>most </w:t>
      </w:r>
      <w:r>
        <w:rPr>
          <w:color w:val="231F20"/>
          <w:spacing w:val="3"/>
          <w:w w:val="85"/>
        </w:rPr>
        <w:t>part </w:t>
      </w:r>
      <w:r>
        <w:rPr>
          <w:color w:val="231F20"/>
          <w:spacing w:val="2"/>
          <w:w w:val="85"/>
        </w:rPr>
        <w:t>self-identified.</w:t>
      </w:r>
      <w:r>
        <w:rPr>
          <w:color w:val="231F20"/>
          <w:spacing w:val="-31"/>
          <w:w w:val="85"/>
        </w:rPr>
        <w:t> </w:t>
      </w:r>
      <w:r>
        <w:rPr>
          <w:color w:val="231F20"/>
          <w:w w:val="85"/>
        </w:rPr>
        <w:t>One</w:t>
      </w:r>
      <w:r>
        <w:rPr>
          <w:color w:val="231F20"/>
          <w:spacing w:val="-31"/>
          <w:w w:val="85"/>
        </w:rPr>
        <w:t> </w:t>
      </w:r>
      <w:r>
        <w:rPr>
          <w:color w:val="231F20"/>
          <w:spacing w:val="2"/>
          <w:w w:val="85"/>
        </w:rPr>
        <w:t>victim</w:t>
      </w:r>
      <w:r>
        <w:rPr>
          <w:color w:val="231F20"/>
          <w:spacing w:val="-30"/>
          <w:w w:val="85"/>
        </w:rPr>
        <w:t> </w:t>
      </w:r>
      <w:r>
        <w:rPr>
          <w:color w:val="231F20"/>
          <w:spacing w:val="2"/>
          <w:w w:val="85"/>
        </w:rPr>
        <w:t>called</w:t>
      </w:r>
      <w:r>
        <w:rPr>
          <w:color w:val="231F20"/>
          <w:spacing w:val="-31"/>
          <w:w w:val="85"/>
        </w:rPr>
        <w:t> </w:t>
      </w:r>
      <w:r>
        <w:rPr>
          <w:color w:val="231F20"/>
          <w:w w:val="85"/>
        </w:rPr>
        <w:t>for</w:t>
      </w:r>
      <w:r>
        <w:rPr>
          <w:color w:val="231F20"/>
          <w:spacing w:val="-30"/>
          <w:w w:val="85"/>
        </w:rPr>
        <w:t> </w:t>
      </w:r>
      <w:r>
        <w:rPr>
          <w:color w:val="231F20"/>
          <w:w w:val="85"/>
        </w:rPr>
        <w:t>an</w:t>
      </w:r>
      <w:r>
        <w:rPr>
          <w:color w:val="231F20"/>
          <w:spacing w:val="-31"/>
          <w:w w:val="85"/>
        </w:rPr>
        <w:t> </w:t>
      </w:r>
      <w:r>
        <w:rPr>
          <w:color w:val="231F20"/>
          <w:spacing w:val="2"/>
          <w:w w:val="85"/>
        </w:rPr>
        <w:t>increase</w:t>
      </w:r>
      <w:r>
        <w:rPr>
          <w:color w:val="231F20"/>
          <w:spacing w:val="-30"/>
          <w:w w:val="85"/>
        </w:rPr>
        <w:t> </w:t>
      </w:r>
      <w:r>
        <w:rPr>
          <w:color w:val="231F20"/>
          <w:spacing w:val="3"/>
          <w:w w:val="85"/>
        </w:rPr>
        <w:t>in </w:t>
      </w:r>
      <w:r>
        <w:rPr>
          <w:color w:val="231F20"/>
          <w:spacing w:val="2"/>
          <w:w w:val="85"/>
        </w:rPr>
        <w:t>support</w:t>
      </w:r>
      <w:r>
        <w:rPr>
          <w:color w:val="231F20"/>
          <w:spacing w:val="-38"/>
          <w:w w:val="85"/>
        </w:rPr>
        <w:t> </w:t>
      </w:r>
      <w:r>
        <w:rPr>
          <w:color w:val="231F20"/>
          <w:spacing w:val="2"/>
          <w:w w:val="85"/>
        </w:rPr>
        <w:t>provision</w:t>
      </w:r>
      <w:r>
        <w:rPr>
          <w:color w:val="231F20"/>
          <w:spacing w:val="-37"/>
          <w:w w:val="85"/>
        </w:rPr>
        <w:t> </w:t>
      </w:r>
      <w:r>
        <w:rPr>
          <w:color w:val="231F20"/>
          <w:w w:val="85"/>
        </w:rPr>
        <w:t>for</w:t>
      </w:r>
      <w:r>
        <w:rPr>
          <w:color w:val="231F20"/>
          <w:spacing w:val="-37"/>
          <w:w w:val="85"/>
        </w:rPr>
        <w:t> </w:t>
      </w:r>
      <w:r>
        <w:rPr>
          <w:color w:val="231F20"/>
          <w:spacing w:val="2"/>
          <w:w w:val="85"/>
        </w:rPr>
        <w:t>victims,</w:t>
      </w:r>
      <w:r>
        <w:rPr>
          <w:color w:val="231F20"/>
          <w:spacing w:val="-37"/>
          <w:w w:val="85"/>
        </w:rPr>
        <w:t> </w:t>
      </w:r>
      <w:r>
        <w:rPr>
          <w:color w:val="231F20"/>
          <w:w w:val="85"/>
        </w:rPr>
        <w:t>and</w:t>
      </w:r>
      <w:r>
        <w:rPr>
          <w:color w:val="231F20"/>
          <w:spacing w:val="-38"/>
          <w:w w:val="85"/>
        </w:rPr>
        <w:t> </w:t>
      </w:r>
      <w:r>
        <w:rPr>
          <w:color w:val="231F20"/>
          <w:w w:val="85"/>
        </w:rPr>
        <w:t>in</w:t>
      </w:r>
      <w:r>
        <w:rPr>
          <w:color w:val="231F20"/>
          <w:spacing w:val="-37"/>
          <w:w w:val="85"/>
        </w:rPr>
        <w:t> </w:t>
      </w:r>
      <w:r>
        <w:rPr>
          <w:color w:val="231F20"/>
          <w:spacing w:val="2"/>
          <w:w w:val="85"/>
        </w:rPr>
        <w:t>particular</w:t>
      </w:r>
      <w:r>
        <w:rPr>
          <w:color w:val="231F20"/>
          <w:spacing w:val="-37"/>
          <w:w w:val="85"/>
        </w:rPr>
        <w:t> </w:t>
      </w:r>
      <w:r>
        <w:rPr>
          <w:color w:val="231F20"/>
          <w:spacing w:val="3"/>
          <w:w w:val="85"/>
        </w:rPr>
        <w:t>those </w:t>
      </w:r>
      <w:r>
        <w:rPr>
          <w:color w:val="231F20"/>
          <w:w w:val="90"/>
        </w:rPr>
        <w:t>who </w:t>
      </w:r>
      <w:r>
        <w:rPr>
          <w:color w:val="231F20"/>
          <w:spacing w:val="2"/>
          <w:w w:val="90"/>
        </w:rPr>
        <w:t>could </w:t>
      </w:r>
      <w:r>
        <w:rPr>
          <w:color w:val="231F20"/>
          <w:w w:val="90"/>
        </w:rPr>
        <w:t>not </w:t>
      </w:r>
      <w:r>
        <w:rPr>
          <w:color w:val="231F20"/>
          <w:spacing w:val="2"/>
          <w:w w:val="90"/>
        </w:rPr>
        <w:t>speak</w:t>
      </w:r>
      <w:r>
        <w:rPr>
          <w:color w:val="231F20"/>
          <w:spacing w:val="-40"/>
          <w:w w:val="90"/>
        </w:rPr>
        <w:t> </w:t>
      </w:r>
      <w:r>
        <w:rPr>
          <w:color w:val="231F20"/>
          <w:spacing w:val="3"/>
          <w:w w:val="90"/>
        </w:rPr>
        <w:t>English:</w:t>
      </w:r>
    </w:p>
    <w:p>
      <w:pPr>
        <w:pStyle w:val="BodyText"/>
        <w:spacing w:line="264" w:lineRule="auto" w:before="101"/>
        <w:ind w:left="1700" w:right="287"/>
      </w:pPr>
      <w:r>
        <w:rPr>
          <w:color w:val="0097D0"/>
          <w:spacing w:val="2"/>
          <w:w w:val="90"/>
        </w:rPr>
        <w:t>[t]o</w:t>
      </w:r>
      <w:r>
        <w:rPr>
          <w:color w:val="0097D0"/>
          <w:spacing w:val="-31"/>
          <w:w w:val="90"/>
        </w:rPr>
        <w:t> </w:t>
      </w:r>
      <w:r>
        <w:rPr>
          <w:color w:val="0097D0"/>
          <w:w w:val="90"/>
        </w:rPr>
        <w:t>be</w:t>
      </w:r>
      <w:r>
        <w:rPr>
          <w:color w:val="0097D0"/>
          <w:spacing w:val="-30"/>
          <w:w w:val="90"/>
        </w:rPr>
        <w:t> </w:t>
      </w:r>
      <w:r>
        <w:rPr>
          <w:color w:val="0097D0"/>
          <w:spacing w:val="2"/>
          <w:w w:val="90"/>
        </w:rPr>
        <w:t>honest</w:t>
      </w:r>
      <w:r>
        <w:rPr>
          <w:color w:val="0097D0"/>
          <w:spacing w:val="-31"/>
          <w:w w:val="90"/>
        </w:rPr>
        <w:t> </w:t>
      </w:r>
      <w:r>
        <w:rPr>
          <w:color w:val="0097D0"/>
          <w:spacing w:val="2"/>
          <w:w w:val="90"/>
        </w:rPr>
        <w:t>most</w:t>
      </w:r>
      <w:r>
        <w:rPr>
          <w:color w:val="0097D0"/>
          <w:spacing w:val="-30"/>
          <w:w w:val="90"/>
        </w:rPr>
        <w:t> </w:t>
      </w:r>
      <w:r>
        <w:rPr>
          <w:color w:val="0097D0"/>
          <w:w w:val="90"/>
        </w:rPr>
        <w:t>of</w:t>
      </w:r>
      <w:r>
        <w:rPr>
          <w:color w:val="0097D0"/>
          <w:spacing w:val="-31"/>
          <w:w w:val="90"/>
        </w:rPr>
        <w:t> </w:t>
      </w:r>
      <w:r>
        <w:rPr>
          <w:color w:val="0097D0"/>
          <w:w w:val="90"/>
        </w:rPr>
        <w:t>the</w:t>
      </w:r>
      <w:r>
        <w:rPr>
          <w:color w:val="0097D0"/>
          <w:spacing w:val="-30"/>
          <w:w w:val="90"/>
        </w:rPr>
        <w:t> </w:t>
      </w:r>
      <w:r>
        <w:rPr>
          <w:color w:val="0097D0"/>
          <w:spacing w:val="2"/>
          <w:w w:val="90"/>
        </w:rPr>
        <w:t>support,</w:t>
      </w:r>
      <w:r>
        <w:rPr>
          <w:color w:val="0097D0"/>
          <w:spacing w:val="-31"/>
          <w:w w:val="90"/>
        </w:rPr>
        <w:t> </w:t>
      </w:r>
      <w:r>
        <w:rPr>
          <w:color w:val="0097D0"/>
          <w:w w:val="90"/>
        </w:rPr>
        <w:t>I</w:t>
      </w:r>
      <w:r>
        <w:rPr>
          <w:color w:val="0097D0"/>
          <w:spacing w:val="-30"/>
          <w:w w:val="90"/>
        </w:rPr>
        <w:t> </w:t>
      </w:r>
      <w:r>
        <w:rPr>
          <w:color w:val="0097D0"/>
          <w:spacing w:val="2"/>
          <w:w w:val="90"/>
        </w:rPr>
        <w:t>found,</w:t>
      </w:r>
      <w:r>
        <w:rPr>
          <w:color w:val="0097D0"/>
          <w:spacing w:val="-30"/>
          <w:w w:val="90"/>
        </w:rPr>
        <w:t> </w:t>
      </w:r>
      <w:r>
        <w:rPr>
          <w:color w:val="0097D0"/>
          <w:w w:val="90"/>
        </w:rPr>
        <w:t>I </w:t>
      </w:r>
      <w:r>
        <w:rPr>
          <w:color w:val="0097D0"/>
          <w:spacing w:val="2"/>
          <w:w w:val="85"/>
        </w:rPr>
        <w:t>initiated</w:t>
      </w:r>
      <w:r>
        <w:rPr>
          <w:color w:val="0097D0"/>
          <w:spacing w:val="-25"/>
          <w:w w:val="85"/>
        </w:rPr>
        <w:t> </w:t>
      </w:r>
      <w:r>
        <w:rPr>
          <w:color w:val="0097D0"/>
          <w:w w:val="85"/>
        </w:rPr>
        <w:t>it</w:t>
      </w:r>
      <w:r>
        <w:rPr>
          <w:color w:val="0097D0"/>
          <w:spacing w:val="-24"/>
          <w:w w:val="85"/>
        </w:rPr>
        <w:t> </w:t>
      </w:r>
      <w:r>
        <w:rPr>
          <w:color w:val="0097D0"/>
          <w:w w:val="85"/>
        </w:rPr>
        <w:t>all</w:t>
      </w:r>
      <w:r>
        <w:rPr>
          <w:color w:val="0097D0"/>
          <w:spacing w:val="-25"/>
          <w:w w:val="85"/>
        </w:rPr>
        <w:t> </w:t>
      </w:r>
      <w:r>
        <w:rPr>
          <w:color w:val="0097D0"/>
          <w:spacing w:val="2"/>
          <w:w w:val="85"/>
        </w:rPr>
        <w:t>myself</w:t>
      </w:r>
      <w:r>
        <w:rPr>
          <w:color w:val="0097D0"/>
          <w:spacing w:val="-24"/>
          <w:w w:val="85"/>
        </w:rPr>
        <w:t> </w:t>
      </w:r>
      <w:r>
        <w:rPr>
          <w:color w:val="0097D0"/>
          <w:spacing w:val="2"/>
          <w:w w:val="85"/>
        </w:rPr>
        <w:t>because</w:t>
      </w:r>
      <w:r>
        <w:rPr>
          <w:color w:val="0097D0"/>
          <w:spacing w:val="-24"/>
          <w:w w:val="85"/>
        </w:rPr>
        <w:t> </w:t>
      </w:r>
      <w:r>
        <w:rPr>
          <w:color w:val="0097D0"/>
          <w:w w:val="85"/>
        </w:rPr>
        <w:t>I</w:t>
      </w:r>
      <w:r>
        <w:rPr>
          <w:color w:val="0097D0"/>
          <w:spacing w:val="-25"/>
          <w:w w:val="85"/>
        </w:rPr>
        <w:t> </w:t>
      </w:r>
      <w:r>
        <w:rPr>
          <w:color w:val="0097D0"/>
          <w:w w:val="85"/>
        </w:rPr>
        <w:t>was</w:t>
      </w:r>
      <w:r>
        <w:rPr>
          <w:color w:val="0097D0"/>
          <w:spacing w:val="-24"/>
          <w:w w:val="85"/>
        </w:rPr>
        <w:t> </w:t>
      </w:r>
      <w:r>
        <w:rPr>
          <w:color w:val="0097D0"/>
          <w:spacing w:val="2"/>
          <w:w w:val="85"/>
        </w:rPr>
        <w:t>really</w:t>
      </w:r>
      <w:r>
        <w:rPr>
          <w:color w:val="0097D0"/>
          <w:spacing w:val="-24"/>
          <w:w w:val="85"/>
        </w:rPr>
        <w:t> </w:t>
      </w:r>
      <w:r>
        <w:rPr>
          <w:color w:val="0097D0"/>
          <w:w w:val="85"/>
        </w:rPr>
        <w:t>at</w:t>
      </w:r>
      <w:r>
        <w:rPr>
          <w:color w:val="0097D0"/>
          <w:spacing w:val="-25"/>
          <w:w w:val="85"/>
        </w:rPr>
        <w:t> </w:t>
      </w:r>
      <w:r>
        <w:rPr>
          <w:color w:val="0097D0"/>
          <w:spacing w:val="3"/>
          <w:w w:val="85"/>
        </w:rPr>
        <w:t>the </w:t>
      </w:r>
      <w:r>
        <w:rPr>
          <w:color w:val="0097D0"/>
          <w:w w:val="85"/>
        </w:rPr>
        <w:t>end</w:t>
      </w:r>
      <w:r>
        <w:rPr>
          <w:color w:val="0097D0"/>
          <w:spacing w:val="-26"/>
          <w:w w:val="85"/>
        </w:rPr>
        <w:t> </w:t>
      </w:r>
      <w:r>
        <w:rPr>
          <w:color w:val="0097D0"/>
          <w:w w:val="85"/>
        </w:rPr>
        <w:t>of</w:t>
      </w:r>
      <w:r>
        <w:rPr>
          <w:color w:val="0097D0"/>
          <w:spacing w:val="-26"/>
          <w:w w:val="85"/>
        </w:rPr>
        <w:t> </w:t>
      </w:r>
      <w:r>
        <w:rPr>
          <w:color w:val="0097D0"/>
          <w:w w:val="85"/>
        </w:rPr>
        <w:t>my</w:t>
      </w:r>
      <w:r>
        <w:rPr>
          <w:color w:val="0097D0"/>
          <w:spacing w:val="-26"/>
          <w:w w:val="85"/>
        </w:rPr>
        <w:t> </w:t>
      </w:r>
      <w:r>
        <w:rPr>
          <w:color w:val="0097D0"/>
          <w:spacing w:val="2"/>
          <w:w w:val="85"/>
        </w:rPr>
        <w:t>tether.</w:t>
      </w:r>
      <w:r>
        <w:rPr>
          <w:color w:val="0097D0"/>
          <w:spacing w:val="-26"/>
          <w:w w:val="85"/>
        </w:rPr>
        <w:t> </w:t>
      </w:r>
      <w:r>
        <w:rPr>
          <w:color w:val="0097D0"/>
          <w:w w:val="85"/>
        </w:rPr>
        <w:t>I</w:t>
      </w:r>
      <w:r>
        <w:rPr>
          <w:color w:val="0097D0"/>
          <w:spacing w:val="-26"/>
          <w:w w:val="85"/>
        </w:rPr>
        <w:t> </w:t>
      </w:r>
      <w:r>
        <w:rPr>
          <w:color w:val="0097D0"/>
          <w:spacing w:val="2"/>
          <w:w w:val="85"/>
        </w:rPr>
        <w:t>didn’t</w:t>
      </w:r>
      <w:r>
        <w:rPr>
          <w:color w:val="0097D0"/>
          <w:spacing w:val="-26"/>
          <w:w w:val="85"/>
        </w:rPr>
        <w:t> </w:t>
      </w:r>
      <w:r>
        <w:rPr>
          <w:color w:val="0097D0"/>
          <w:spacing w:val="2"/>
          <w:w w:val="85"/>
        </w:rPr>
        <w:t>really</w:t>
      </w:r>
      <w:r>
        <w:rPr>
          <w:color w:val="0097D0"/>
          <w:spacing w:val="-26"/>
          <w:w w:val="85"/>
        </w:rPr>
        <w:t> </w:t>
      </w:r>
      <w:r>
        <w:rPr>
          <w:color w:val="0097D0"/>
          <w:spacing w:val="2"/>
          <w:w w:val="85"/>
        </w:rPr>
        <w:t>know</w:t>
      </w:r>
      <w:r>
        <w:rPr>
          <w:color w:val="0097D0"/>
          <w:spacing w:val="-26"/>
          <w:w w:val="85"/>
        </w:rPr>
        <w:t> </w:t>
      </w:r>
      <w:r>
        <w:rPr>
          <w:color w:val="0097D0"/>
          <w:spacing w:val="2"/>
          <w:w w:val="85"/>
        </w:rPr>
        <w:t>what</w:t>
      </w:r>
      <w:r>
        <w:rPr>
          <w:color w:val="0097D0"/>
          <w:spacing w:val="-26"/>
          <w:w w:val="85"/>
        </w:rPr>
        <w:t> </w:t>
      </w:r>
      <w:r>
        <w:rPr>
          <w:color w:val="0097D0"/>
          <w:w w:val="85"/>
        </w:rPr>
        <w:t>to</w:t>
      </w:r>
      <w:r>
        <w:rPr>
          <w:color w:val="0097D0"/>
          <w:spacing w:val="-26"/>
          <w:w w:val="85"/>
        </w:rPr>
        <w:t> </w:t>
      </w:r>
      <w:r>
        <w:rPr>
          <w:color w:val="0097D0"/>
          <w:spacing w:val="3"/>
          <w:w w:val="85"/>
        </w:rPr>
        <w:t>do</w:t>
      </w:r>
    </w:p>
    <w:p>
      <w:pPr>
        <w:pStyle w:val="BodyText"/>
        <w:spacing w:line="264" w:lineRule="auto"/>
        <w:ind w:left="1700" w:right="92"/>
      </w:pPr>
      <w:r>
        <w:rPr>
          <w:color w:val="0097D0"/>
          <w:w w:val="105"/>
        </w:rPr>
        <w:t>…</w:t>
      </w:r>
      <w:r>
        <w:rPr>
          <w:color w:val="0097D0"/>
          <w:spacing w:val="-49"/>
          <w:w w:val="105"/>
        </w:rPr>
        <w:t> </w:t>
      </w:r>
      <w:r>
        <w:rPr>
          <w:color w:val="0097D0"/>
          <w:w w:val="95"/>
        </w:rPr>
        <w:t>But</w:t>
      </w:r>
      <w:r>
        <w:rPr>
          <w:color w:val="0097D0"/>
          <w:spacing w:val="-41"/>
          <w:w w:val="95"/>
        </w:rPr>
        <w:t> </w:t>
      </w:r>
      <w:r>
        <w:rPr>
          <w:color w:val="0097D0"/>
          <w:w w:val="95"/>
        </w:rPr>
        <w:t>I</w:t>
      </w:r>
      <w:r>
        <w:rPr>
          <w:color w:val="0097D0"/>
          <w:spacing w:val="-42"/>
          <w:w w:val="95"/>
        </w:rPr>
        <w:t> </w:t>
      </w:r>
      <w:r>
        <w:rPr>
          <w:color w:val="0097D0"/>
          <w:spacing w:val="2"/>
          <w:w w:val="95"/>
        </w:rPr>
        <w:t>[can]</w:t>
      </w:r>
      <w:r>
        <w:rPr>
          <w:color w:val="0097D0"/>
          <w:spacing w:val="-41"/>
          <w:w w:val="95"/>
        </w:rPr>
        <w:t> </w:t>
      </w:r>
      <w:r>
        <w:rPr>
          <w:color w:val="0097D0"/>
          <w:spacing w:val="2"/>
          <w:w w:val="95"/>
        </w:rPr>
        <w:t>imagine</w:t>
      </w:r>
      <w:r>
        <w:rPr>
          <w:color w:val="0097D0"/>
          <w:spacing w:val="-42"/>
          <w:w w:val="95"/>
        </w:rPr>
        <w:t> </w:t>
      </w:r>
      <w:r>
        <w:rPr>
          <w:color w:val="0097D0"/>
          <w:spacing w:val="2"/>
          <w:w w:val="95"/>
        </w:rPr>
        <w:t>what</w:t>
      </w:r>
      <w:r>
        <w:rPr>
          <w:color w:val="0097D0"/>
          <w:spacing w:val="-42"/>
          <w:w w:val="95"/>
        </w:rPr>
        <w:t> </w:t>
      </w:r>
      <w:r>
        <w:rPr>
          <w:color w:val="0097D0"/>
          <w:w w:val="95"/>
        </w:rPr>
        <w:t>it</w:t>
      </w:r>
      <w:r>
        <w:rPr>
          <w:color w:val="0097D0"/>
          <w:spacing w:val="-41"/>
          <w:w w:val="95"/>
        </w:rPr>
        <w:t> </w:t>
      </w:r>
      <w:r>
        <w:rPr>
          <w:color w:val="0097D0"/>
          <w:spacing w:val="2"/>
          <w:w w:val="95"/>
        </w:rPr>
        <w:t>would</w:t>
      </w:r>
      <w:r>
        <w:rPr>
          <w:color w:val="0097D0"/>
          <w:spacing w:val="-42"/>
          <w:w w:val="95"/>
        </w:rPr>
        <w:t> </w:t>
      </w:r>
      <w:r>
        <w:rPr>
          <w:color w:val="0097D0"/>
          <w:w w:val="95"/>
        </w:rPr>
        <w:t>be</w:t>
      </w:r>
      <w:r>
        <w:rPr>
          <w:color w:val="0097D0"/>
          <w:spacing w:val="-41"/>
          <w:w w:val="95"/>
        </w:rPr>
        <w:t> </w:t>
      </w:r>
      <w:r>
        <w:rPr>
          <w:color w:val="0097D0"/>
          <w:spacing w:val="2"/>
          <w:w w:val="95"/>
        </w:rPr>
        <w:t>like</w:t>
      </w:r>
      <w:r>
        <w:rPr>
          <w:color w:val="0097D0"/>
          <w:spacing w:val="-42"/>
          <w:w w:val="95"/>
        </w:rPr>
        <w:t> </w:t>
      </w:r>
      <w:r>
        <w:rPr>
          <w:color w:val="0097D0"/>
          <w:spacing w:val="3"/>
          <w:w w:val="95"/>
        </w:rPr>
        <w:t>for </w:t>
      </w:r>
      <w:r>
        <w:rPr>
          <w:color w:val="0097D0"/>
          <w:spacing w:val="2"/>
          <w:w w:val="85"/>
        </w:rPr>
        <w:t>somebody</w:t>
      </w:r>
      <w:r>
        <w:rPr>
          <w:color w:val="0097D0"/>
          <w:spacing w:val="-21"/>
          <w:w w:val="85"/>
        </w:rPr>
        <w:t> </w:t>
      </w:r>
      <w:r>
        <w:rPr>
          <w:color w:val="0097D0"/>
          <w:w w:val="85"/>
        </w:rPr>
        <w:t>who</w:t>
      </w:r>
      <w:r>
        <w:rPr>
          <w:color w:val="0097D0"/>
          <w:spacing w:val="-20"/>
          <w:w w:val="85"/>
        </w:rPr>
        <w:t> </w:t>
      </w:r>
      <w:r>
        <w:rPr>
          <w:color w:val="0097D0"/>
          <w:spacing w:val="2"/>
          <w:w w:val="85"/>
        </w:rPr>
        <w:t>maybe</w:t>
      </w:r>
      <w:r>
        <w:rPr>
          <w:color w:val="0097D0"/>
          <w:spacing w:val="-21"/>
          <w:w w:val="85"/>
        </w:rPr>
        <w:t> </w:t>
      </w:r>
      <w:r>
        <w:rPr>
          <w:color w:val="0097D0"/>
          <w:spacing w:val="2"/>
          <w:w w:val="85"/>
        </w:rPr>
        <w:t>doesn’t</w:t>
      </w:r>
      <w:r>
        <w:rPr>
          <w:color w:val="0097D0"/>
          <w:spacing w:val="-20"/>
          <w:w w:val="85"/>
        </w:rPr>
        <w:t> </w:t>
      </w:r>
      <w:r>
        <w:rPr>
          <w:color w:val="0097D0"/>
          <w:spacing w:val="2"/>
          <w:w w:val="85"/>
        </w:rPr>
        <w:t>speak</w:t>
      </w:r>
      <w:r>
        <w:rPr>
          <w:color w:val="0097D0"/>
          <w:spacing w:val="-21"/>
          <w:w w:val="85"/>
        </w:rPr>
        <w:t> </w:t>
      </w:r>
      <w:r>
        <w:rPr>
          <w:color w:val="0097D0"/>
          <w:w w:val="85"/>
        </w:rPr>
        <w:t>the</w:t>
      </w:r>
      <w:r>
        <w:rPr>
          <w:color w:val="0097D0"/>
          <w:spacing w:val="-20"/>
          <w:w w:val="85"/>
        </w:rPr>
        <w:t> </w:t>
      </w:r>
      <w:r>
        <w:rPr>
          <w:color w:val="0097D0"/>
          <w:spacing w:val="3"/>
          <w:w w:val="85"/>
        </w:rPr>
        <w:t>language </w:t>
      </w:r>
      <w:r>
        <w:rPr>
          <w:color w:val="0097D0"/>
          <w:spacing w:val="2"/>
          <w:w w:val="90"/>
        </w:rPr>
        <w:t>very</w:t>
      </w:r>
      <w:r>
        <w:rPr>
          <w:color w:val="0097D0"/>
          <w:spacing w:val="-36"/>
          <w:w w:val="90"/>
        </w:rPr>
        <w:t> </w:t>
      </w:r>
      <w:r>
        <w:rPr>
          <w:color w:val="0097D0"/>
          <w:spacing w:val="2"/>
          <w:w w:val="90"/>
        </w:rPr>
        <w:t>well</w:t>
      </w:r>
      <w:r>
        <w:rPr>
          <w:color w:val="0097D0"/>
          <w:spacing w:val="-36"/>
          <w:w w:val="90"/>
        </w:rPr>
        <w:t> </w:t>
      </w:r>
      <w:r>
        <w:rPr>
          <w:color w:val="0097D0"/>
          <w:w w:val="90"/>
        </w:rPr>
        <w:t>and</w:t>
      </w:r>
      <w:r>
        <w:rPr>
          <w:color w:val="0097D0"/>
          <w:spacing w:val="-35"/>
          <w:w w:val="90"/>
        </w:rPr>
        <w:t> </w:t>
      </w:r>
      <w:r>
        <w:rPr>
          <w:color w:val="0097D0"/>
          <w:w w:val="90"/>
        </w:rPr>
        <w:t>who</w:t>
      </w:r>
      <w:r>
        <w:rPr>
          <w:color w:val="0097D0"/>
          <w:spacing w:val="-36"/>
          <w:w w:val="90"/>
        </w:rPr>
        <w:t> </w:t>
      </w:r>
      <w:r>
        <w:rPr>
          <w:color w:val="0097D0"/>
          <w:spacing w:val="2"/>
          <w:w w:val="90"/>
        </w:rPr>
        <w:t>maybe</w:t>
      </w:r>
      <w:r>
        <w:rPr>
          <w:color w:val="0097D0"/>
          <w:spacing w:val="-36"/>
          <w:w w:val="90"/>
        </w:rPr>
        <w:t> </w:t>
      </w:r>
      <w:r>
        <w:rPr>
          <w:color w:val="0097D0"/>
          <w:spacing w:val="2"/>
          <w:w w:val="90"/>
        </w:rPr>
        <w:t>hasn’t</w:t>
      </w:r>
      <w:r>
        <w:rPr>
          <w:color w:val="0097D0"/>
          <w:spacing w:val="-35"/>
          <w:w w:val="90"/>
        </w:rPr>
        <w:t> </w:t>
      </w:r>
      <w:r>
        <w:rPr>
          <w:color w:val="0097D0"/>
          <w:spacing w:val="2"/>
          <w:w w:val="90"/>
        </w:rPr>
        <w:t>been</w:t>
      </w:r>
      <w:r>
        <w:rPr>
          <w:color w:val="0097D0"/>
          <w:spacing w:val="-36"/>
          <w:w w:val="90"/>
        </w:rPr>
        <w:t> </w:t>
      </w:r>
      <w:r>
        <w:rPr>
          <w:color w:val="0097D0"/>
          <w:spacing w:val="2"/>
          <w:w w:val="90"/>
        </w:rPr>
        <w:t>here</w:t>
      </w:r>
      <w:r>
        <w:rPr>
          <w:color w:val="0097D0"/>
          <w:spacing w:val="-35"/>
          <w:w w:val="90"/>
        </w:rPr>
        <w:t> </w:t>
      </w:r>
      <w:r>
        <w:rPr>
          <w:color w:val="0097D0"/>
          <w:spacing w:val="3"/>
          <w:w w:val="90"/>
        </w:rPr>
        <w:t>very </w:t>
      </w:r>
      <w:r>
        <w:rPr>
          <w:color w:val="0097D0"/>
          <w:spacing w:val="2"/>
          <w:w w:val="90"/>
        </w:rPr>
        <w:t>long</w:t>
      </w:r>
      <w:r>
        <w:rPr>
          <w:color w:val="0097D0"/>
          <w:spacing w:val="-38"/>
          <w:w w:val="90"/>
        </w:rPr>
        <w:t> </w:t>
      </w:r>
      <w:r>
        <w:rPr>
          <w:color w:val="0097D0"/>
          <w:w w:val="90"/>
        </w:rPr>
        <w:t>…</w:t>
      </w:r>
      <w:r>
        <w:rPr>
          <w:color w:val="0097D0"/>
          <w:spacing w:val="-37"/>
          <w:w w:val="90"/>
        </w:rPr>
        <w:t> </w:t>
      </w:r>
      <w:r>
        <w:rPr>
          <w:color w:val="0097D0"/>
          <w:w w:val="90"/>
        </w:rPr>
        <w:t>I</w:t>
      </w:r>
      <w:r>
        <w:rPr>
          <w:color w:val="0097D0"/>
          <w:spacing w:val="-38"/>
          <w:w w:val="90"/>
        </w:rPr>
        <w:t> </w:t>
      </w:r>
      <w:r>
        <w:rPr>
          <w:color w:val="0097D0"/>
          <w:spacing w:val="2"/>
          <w:w w:val="90"/>
        </w:rPr>
        <w:t>think</w:t>
      </w:r>
      <w:r>
        <w:rPr>
          <w:color w:val="0097D0"/>
          <w:spacing w:val="-37"/>
          <w:w w:val="90"/>
        </w:rPr>
        <w:t> </w:t>
      </w:r>
      <w:r>
        <w:rPr>
          <w:color w:val="0097D0"/>
          <w:spacing w:val="2"/>
          <w:w w:val="90"/>
        </w:rPr>
        <w:t>it’s</w:t>
      </w:r>
      <w:r>
        <w:rPr>
          <w:color w:val="0097D0"/>
          <w:spacing w:val="-38"/>
          <w:w w:val="90"/>
        </w:rPr>
        <w:t> </w:t>
      </w:r>
      <w:r>
        <w:rPr>
          <w:color w:val="0097D0"/>
          <w:w w:val="90"/>
        </w:rPr>
        <w:t>a</w:t>
      </w:r>
      <w:r>
        <w:rPr>
          <w:color w:val="0097D0"/>
          <w:spacing w:val="-37"/>
          <w:w w:val="90"/>
        </w:rPr>
        <w:t> </w:t>
      </w:r>
      <w:r>
        <w:rPr>
          <w:color w:val="0097D0"/>
          <w:spacing w:val="2"/>
          <w:w w:val="90"/>
        </w:rPr>
        <w:t>whole</w:t>
      </w:r>
      <w:r>
        <w:rPr>
          <w:color w:val="0097D0"/>
          <w:spacing w:val="-37"/>
          <w:w w:val="90"/>
        </w:rPr>
        <w:t> </w:t>
      </w:r>
      <w:r>
        <w:rPr>
          <w:color w:val="0097D0"/>
          <w:spacing w:val="2"/>
          <w:w w:val="90"/>
        </w:rPr>
        <w:t>different</w:t>
      </w:r>
      <w:r>
        <w:rPr>
          <w:color w:val="0097D0"/>
          <w:spacing w:val="-38"/>
          <w:w w:val="90"/>
        </w:rPr>
        <w:t> </w:t>
      </w:r>
      <w:r>
        <w:rPr>
          <w:color w:val="0097D0"/>
          <w:spacing w:val="2"/>
          <w:w w:val="90"/>
        </w:rPr>
        <w:t>ball</w:t>
      </w:r>
      <w:r>
        <w:rPr>
          <w:color w:val="0097D0"/>
          <w:spacing w:val="-37"/>
          <w:w w:val="90"/>
        </w:rPr>
        <w:t> </w:t>
      </w:r>
      <w:r>
        <w:rPr>
          <w:color w:val="0097D0"/>
          <w:spacing w:val="2"/>
          <w:w w:val="90"/>
        </w:rPr>
        <w:t>game</w:t>
      </w:r>
      <w:r>
        <w:rPr>
          <w:color w:val="0097D0"/>
          <w:spacing w:val="-38"/>
          <w:w w:val="90"/>
        </w:rPr>
        <w:t> </w:t>
      </w:r>
      <w:r>
        <w:rPr>
          <w:color w:val="0097D0"/>
          <w:spacing w:val="3"/>
          <w:w w:val="90"/>
        </w:rPr>
        <w:t>for </w:t>
      </w:r>
      <w:r>
        <w:rPr>
          <w:color w:val="0097D0"/>
          <w:spacing w:val="2"/>
          <w:w w:val="85"/>
        </w:rPr>
        <w:t>those</w:t>
      </w:r>
      <w:r>
        <w:rPr>
          <w:color w:val="0097D0"/>
          <w:spacing w:val="-20"/>
          <w:w w:val="85"/>
        </w:rPr>
        <w:t> </w:t>
      </w:r>
      <w:r>
        <w:rPr>
          <w:color w:val="0097D0"/>
          <w:spacing w:val="2"/>
          <w:w w:val="85"/>
        </w:rPr>
        <w:t>people</w:t>
      </w:r>
      <w:r>
        <w:rPr>
          <w:color w:val="0097D0"/>
          <w:spacing w:val="-19"/>
          <w:w w:val="85"/>
        </w:rPr>
        <w:t> </w:t>
      </w:r>
      <w:r>
        <w:rPr>
          <w:color w:val="0097D0"/>
          <w:w w:val="85"/>
        </w:rPr>
        <w:t>to</w:t>
      </w:r>
      <w:r>
        <w:rPr>
          <w:color w:val="0097D0"/>
          <w:spacing w:val="-19"/>
          <w:w w:val="85"/>
        </w:rPr>
        <w:t> </w:t>
      </w:r>
      <w:r>
        <w:rPr>
          <w:color w:val="0097D0"/>
          <w:w w:val="85"/>
        </w:rPr>
        <w:t>get</w:t>
      </w:r>
      <w:r>
        <w:rPr>
          <w:color w:val="0097D0"/>
          <w:spacing w:val="-19"/>
          <w:w w:val="85"/>
        </w:rPr>
        <w:t> </w:t>
      </w:r>
      <w:r>
        <w:rPr>
          <w:color w:val="0097D0"/>
          <w:spacing w:val="2"/>
          <w:w w:val="85"/>
        </w:rPr>
        <w:t>that</w:t>
      </w:r>
      <w:r>
        <w:rPr>
          <w:color w:val="0097D0"/>
          <w:spacing w:val="-19"/>
          <w:w w:val="85"/>
        </w:rPr>
        <w:t> </w:t>
      </w:r>
      <w:r>
        <w:rPr>
          <w:color w:val="0097D0"/>
          <w:spacing w:val="2"/>
          <w:w w:val="85"/>
        </w:rPr>
        <w:t>support</w:t>
      </w:r>
      <w:r>
        <w:rPr>
          <w:color w:val="0097D0"/>
          <w:spacing w:val="-19"/>
          <w:w w:val="85"/>
        </w:rPr>
        <w:t> </w:t>
      </w:r>
      <w:r>
        <w:rPr>
          <w:color w:val="0097D0"/>
          <w:w w:val="85"/>
        </w:rPr>
        <w:t>and</w:t>
      </w:r>
      <w:r>
        <w:rPr>
          <w:color w:val="0097D0"/>
          <w:spacing w:val="-19"/>
          <w:w w:val="85"/>
        </w:rPr>
        <w:t> </w:t>
      </w:r>
      <w:r>
        <w:rPr>
          <w:color w:val="0097D0"/>
          <w:w w:val="85"/>
        </w:rPr>
        <w:t>I</w:t>
      </w:r>
      <w:r>
        <w:rPr>
          <w:color w:val="0097D0"/>
          <w:spacing w:val="-19"/>
          <w:w w:val="85"/>
        </w:rPr>
        <w:t> </w:t>
      </w:r>
      <w:r>
        <w:rPr>
          <w:color w:val="0097D0"/>
          <w:spacing w:val="2"/>
          <w:w w:val="85"/>
        </w:rPr>
        <w:t>think</w:t>
      </w:r>
      <w:r>
        <w:rPr>
          <w:color w:val="0097D0"/>
          <w:spacing w:val="-19"/>
          <w:w w:val="85"/>
        </w:rPr>
        <w:t> </w:t>
      </w:r>
      <w:r>
        <w:rPr>
          <w:color w:val="0097D0"/>
          <w:spacing w:val="2"/>
          <w:w w:val="85"/>
        </w:rPr>
        <w:t>yes,</w:t>
      </w:r>
      <w:r>
        <w:rPr>
          <w:color w:val="0097D0"/>
          <w:spacing w:val="-19"/>
          <w:w w:val="85"/>
        </w:rPr>
        <w:t> </w:t>
      </w:r>
      <w:r>
        <w:rPr>
          <w:color w:val="0097D0"/>
          <w:w w:val="85"/>
        </w:rPr>
        <w:t>a </w:t>
      </w:r>
      <w:r>
        <w:rPr>
          <w:color w:val="0097D0"/>
          <w:w w:val="90"/>
        </w:rPr>
        <w:t>lot</w:t>
      </w:r>
      <w:r>
        <w:rPr>
          <w:color w:val="0097D0"/>
          <w:spacing w:val="-31"/>
          <w:w w:val="90"/>
        </w:rPr>
        <w:t> </w:t>
      </w:r>
      <w:r>
        <w:rPr>
          <w:color w:val="0097D0"/>
          <w:spacing w:val="2"/>
          <w:w w:val="90"/>
        </w:rPr>
        <w:t>more</w:t>
      </w:r>
      <w:r>
        <w:rPr>
          <w:color w:val="0097D0"/>
          <w:spacing w:val="-31"/>
          <w:w w:val="90"/>
        </w:rPr>
        <w:t> </w:t>
      </w:r>
      <w:r>
        <w:rPr>
          <w:color w:val="0097D0"/>
          <w:w w:val="90"/>
        </w:rPr>
        <w:t>can</w:t>
      </w:r>
      <w:r>
        <w:rPr>
          <w:color w:val="0097D0"/>
          <w:spacing w:val="-30"/>
          <w:w w:val="90"/>
        </w:rPr>
        <w:t> </w:t>
      </w:r>
      <w:r>
        <w:rPr>
          <w:color w:val="0097D0"/>
          <w:w w:val="90"/>
        </w:rPr>
        <w:t>be</w:t>
      </w:r>
      <w:r>
        <w:rPr>
          <w:color w:val="0097D0"/>
          <w:spacing w:val="-31"/>
          <w:w w:val="90"/>
        </w:rPr>
        <w:t> </w:t>
      </w:r>
      <w:r>
        <w:rPr>
          <w:color w:val="0097D0"/>
          <w:spacing w:val="2"/>
          <w:w w:val="90"/>
        </w:rPr>
        <w:t>done</w:t>
      </w:r>
      <w:r>
        <w:rPr>
          <w:color w:val="0097D0"/>
          <w:spacing w:val="-30"/>
          <w:w w:val="90"/>
        </w:rPr>
        <w:t> </w:t>
      </w:r>
      <w:r>
        <w:rPr>
          <w:color w:val="0097D0"/>
          <w:w w:val="90"/>
        </w:rPr>
        <w:t>to</w:t>
      </w:r>
      <w:r>
        <w:rPr>
          <w:color w:val="0097D0"/>
          <w:spacing w:val="-31"/>
          <w:w w:val="90"/>
        </w:rPr>
        <w:t> </w:t>
      </w:r>
      <w:r>
        <w:rPr>
          <w:color w:val="0097D0"/>
          <w:spacing w:val="2"/>
          <w:w w:val="90"/>
        </w:rPr>
        <w:t>support</w:t>
      </w:r>
      <w:r>
        <w:rPr>
          <w:color w:val="0097D0"/>
          <w:spacing w:val="-30"/>
          <w:w w:val="90"/>
        </w:rPr>
        <w:t> </w:t>
      </w:r>
      <w:r>
        <w:rPr>
          <w:color w:val="0097D0"/>
          <w:spacing w:val="2"/>
          <w:w w:val="90"/>
        </w:rPr>
        <w:t>those</w:t>
      </w:r>
      <w:r>
        <w:rPr>
          <w:color w:val="0097D0"/>
          <w:spacing w:val="-31"/>
          <w:w w:val="90"/>
        </w:rPr>
        <w:t> </w:t>
      </w:r>
      <w:r>
        <w:rPr>
          <w:color w:val="0097D0"/>
          <w:spacing w:val="3"/>
          <w:w w:val="90"/>
        </w:rPr>
        <w:t>people.</w:t>
      </w:r>
    </w:p>
    <w:p>
      <w:pPr>
        <w:pStyle w:val="BodyText"/>
        <w:spacing w:line="264" w:lineRule="auto" w:before="106"/>
        <w:ind w:left="524" w:right="1168"/>
      </w:pPr>
      <w:r>
        <w:rPr/>
        <w:br w:type="column"/>
      </w:r>
      <w:r>
        <w:rPr>
          <w:color w:val="231F20"/>
          <w:spacing w:val="2"/>
          <w:w w:val="85"/>
        </w:rPr>
        <w:t>Finally,</w:t>
      </w:r>
      <w:r>
        <w:rPr>
          <w:color w:val="231F20"/>
          <w:spacing w:val="-32"/>
          <w:w w:val="85"/>
        </w:rPr>
        <w:t> </w:t>
      </w:r>
      <w:r>
        <w:rPr>
          <w:color w:val="231F20"/>
          <w:spacing w:val="2"/>
          <w:w w:val="85"/>
        </w:rPr>
        <w:t>PSNI</w:t>
      </w:r>
      <w:r>
        <w:rPr>
          <w:color w:val="231F20"/>
          <w:spacing w:val="-31"/>
          <w:w w:val="85"/>
        </w:rPr>
        <w:t> </w:t>
      </w:r>
      <w:r>
        <w:rPr>
          <w:color w:val="231F20"/>
          <w:spacing w:val="2"/>
          <w:w w:val="85"/>
        </w:rPr>
        <w:t>officers</w:t>
      </w:r>
      <w:r>
        <w:rPr>
          <w:color w:val="231F20"/>
          <w:spacing w:val="-32"/>
          <w:w w:val="85"/>
        </w:rPr>
        <w:t> </w:t>
      </w:r>
      <w:r>
        <w:rPr>
          <w:color w:val="231F20"/>
          <w:spacing w:val="2"/>
          <w:w w:val="85"/>
        </w:rPr>
        <w:t>reported</w:t>
      </w:r>
      <w:r>
        <w:rPr>
          <w:color w:val="231F20"/>
          <w:spacing w:val="-31"/>
          <w:w w:val="85"/>
        </w:rPr>
        <w:t> </w:t>
      </w:r>
      <w:r>
        <w:rPr>
          <w:color w:val="231F20"/>
          <w:spacing w:val="2"/>
          <w:w w:val="85"/>
        </w:rPr>
        <w:t>having</w:t>
      </w:r>
      <w:r>
        <w:rPr>
          <w:color w:val="231F20"/>
          <w:spacing w:val="-31"/>
          <w:w w:val="85"/>
        </w:rPr>
        <w:t> </w:t>
      </w:r>
      <w:r>
        <w:rPr>
          <w:color w:val="231F20"/>
          <w:spacing w:val="3"/>
          <w:w w:val="85"/>
        </w:rPr>
        <w:t>engagement </w:t>
      </w:r>
      <w:r>
        <w:rPr>
          <w:color w:val="231F20"/>
          <w:spacing w:val="2"/>
          <w:w w:val="80"/>
        </w:rPr>
        <w:t>with </w:t>
      </w:r>
      <w:r>
        <w:rPr>
          <w:color w:val="231F20"/>
          <w:w w:val="80"/>
        </w:rPr>
        <w:t>the </w:t>
      </w:r>
      <w:r>
        <w:rPr>
          <w:color w:val="231F20"/>
          <w:spacing w:val="2"/>
          <w:w w:val="80"/>
        </w:rPr>
        <w:t>‘community/bilingual advocacy </w:t>
      </w:r>
      <w:r>
        <w:rPr>
          <w:color w:val="231F20"/>
          <w:spacing w:val="3"/>
          <w:w w:val="80"/>
        </w:rPr>
        <w:t>scheme’. </w:t>
      </w:r>
      <w:r>
        <w:rPr>
          <w:color w:val="231F20"/>
          <w:w w:val="85"/>
        </w:rPr>
        <w:t>The</w:t>
      </w:r>
      <w:r>
        <w:rPr>
          <w:color w:val="231F20"/>
          <w:spacing w:val="-34"/>
          <w:w w:val="85"/>
        </w:rPr>
        <w:t> </w:t>
      </w:r>
      <w:r>
        <w:rPr>
          <w:color w:val="231F20"/>
          <w:spacing w:val="2"/>
          <w:w w:val="85"/>
        </w:rPr>
        <w:t>advocates</w:t>
      </w:r>
      <w:r>
        <w:rPr>
          <w:color w:val="231F20"/>
          <w:spacing w:val="-34"/>
          <w:w w:val="85"/>
        </w:rPr>
        <w:t> </w:t>
      </w:r>
      <w:r>
        <w:rPr>
          <w:color w:val="231F20"/>
          <w:spacing w:val="2"/>
          <w:w w:val="85"/>
        </w:rPr>
        <w:t>were</w:t>
      </w:r>
      <w:r>
        <w:rPr>
          <w:color w:val="231F20"/>
          <w:spacing w:val="-33"/>
          <w:w w:val="85"/>
        </w:rPr>
        <w:t> </w:t>
      </w:r>
      <w:r>
        <w:rPr>
          <w:color w:val="231F20"/>
          <w:spacing w:val="2"/>
          <w:w w:val="85"/>
        </w:rPr>
        <w:t>described</w:t>
      </w:r>
      <w:r>
        <w:rPr>
          <w:color w:val="231F20"/>
          <w:spacing w:val="-34"/>
          <w:w w:val="85"/>
        </w:rPr>
        <w:t> </w:t>
      </w:r>
      <w:r>
        <w:rPr>
          <w:color w:val="231F20"/>
          <w:w w:val="85"/>
        </w:rPr>
        <w:t>as</w:t>
      </w:r>
      <w:r>
        <w:rPr>
          <w:color w:val="231F20"/>
          <w:spacing w:val="-33"/>
          <w:w w:val="85"/>
        </w:rPr>
        <w:t> </w:t>
      </w:r>
      <w:r>
        <w:rPr>
          <w:color w:val="231F20"/>
          <w:spacing w:val="2"/>
          <w:w w:val="85"/>
        </w:rPr>
        <w:t>being</w:t>
      </w:r>
      <w:r>
        <w:rPr>
          <w:color w:val="231F20"/>
          <w:spacing w:val="-34"/>
          <w:w w:val="85"/>
        </w:rPr>
        <w:t> </w:t>
      </w:r>
      <w:r>
        <w:rPr>
          <w:color w:val="231F20"/>
          <w:spacing w:val="3"/>
          <w:w w:val="85"/>
        </w:rPr>
        <w:t>particularly </w:t>
      </w:r>
      <w:r>
        <w:rPr>
          <w:color w:val="231F20"/>
          <w:spacing w:val="2"/>
          <w:w w:val="85"/>
        </w:rPr>
        <w:t>helpful </w:t>
      </w:r>
      <w:r>
        <w:rPr>
          <w:color w:val="231F20"/>
          <w:w w:val="85"/>
        </w:rPr>
        <w:t>for </w:t>
      </w:r>
      <w:r>
        <w:rPr>
          <w:color w:val="231F20"/>
          <w:spacing w:val="2"/>
          <w:w w:val="85"/>
        </w:rPr>
        <w:t>victims </w:t>
      </w:r>
      <w:r>
        <w:rPr>
          <w:color w:val="231F20"/>
          <w:w w:val="85"/>
        </w:rPr>
        <w:t>who </w:t>
      </w:r>
      <w:r>
        <w:rPr>
          <w:color w:val="231F20"/>
          <w:spacing w:val="2"/>
          <w:w w:val="85"/>
        </w:rPr>
        <w:t>distrusted police, </w:t>
      </w:r>
      <w:r>
        <w:rPr>
          <w:color w:val="231F20"/>
          <w:spacing w:val="3"/>
          <w:w w:val="85"/>
        </w:rPr>
        <w:t>new </w:t>
      </w:r>
      <w:r>
        <w:rPr>
          <w:color w:val="231F20"/>
          <w:spacing w:val="2"/>
          <w:w w:val="85"/>
        </w:rPr>
        <w:t>arrivals</w:t>
      </w:r>
      <w:r>
        <w:rPr>
          <w:color w:val="231F20"/>
          <w:spacing w:val="-25"/>
          <w:w w:val="85"/>
        </w:rPr>
        <w:t> </w:t>
      </w:r>
      <w:r>
        <w:rPr>
          <w:color w:val="231F20"/>
          <w:w w:val="85"/>
        </w:rPr>
        <w:t>to</w:t>
      </w:r>
      <w:r>
        <w:rPr>
          <w:color w:val="231F20"/>
          <w:spacing w:val="-25"/>
          <w:w w:val="85"/>
        </w:rPr>
        <w:t> </w:t>
      </w:r>
      <w:r>
        <w:rPr>
          <w:color w:val="231F20"/>
          <w:w w:val="85"/>
        </w:rPr>
        <w:t>NI,</w:t>
      </w:r>
      <w:r>
        <w:rPr>
          <w:color w:val="231F20"/>
          <w:spacing w:val="-25"/>
          <w:w w:val="85"/>
        </w:rPr>
        <w:t> </w:t>
      </w:r>
      <w:r>
        <w:rPr>
          <w:color w:val="231F20"/>
          <w:w w:val="85"/>
        </w:rPr>
        <w:t>and</w:t>
      </w:r>
      <w:r>
        <w:rPr>
          <w:color w:val="231F20"/>
          <w:spacing w:val="-25"/>
          <w:w w:val="85"/>
        </w:rPr>
        <w:t> </w:t>
      </w:r>
      <w:r>
        <w:rPr>
          <w:color w:val="231F20"/>
          <w:spacing w:val="2"/>
          <w:w w:val="85"/>
        </w:rPr>
        <w:t>those</w:t>
      </w:r>
      <w:r>
        <w:rPr>
          <w:color w:val="231F20"/>
          <w:spacing w:val="-25"/>
          <w:w w:val="85"/>
        </w:rPr>
        <w:t> </w:t>
      </w:r>
      <w:r>
        <w:rPr>
          <w:color w:val="231F20"/>
          <w:spacing w:val="2"/>
          <w:w w:val="85"/>
        </w:rPr>
        <w:t>with</w:t>
      </w:r>
      <w:r>
        <w:rPr>
          <w:color w:val="231F20"/>
          <w:spacing w:val="-25"/>
          <w:w w:val="85"/>
        </w:rPr>
        <w:t> </w:t>
      </w:r>
      <w:r>
        <w:rPr>
          <w:color w:val="231F20"/>
          <w:spacing w:val="2"/>
          <w:w w:val="85"/>
        </w:rPr>
        <w:t>limited</w:t>
      </w:r>
      <w:r>
        <w:rPr>
          <w:color w:val="231F20"/>
          <w:spacing w:val="-25"/>
          <w:w w:val="85"/>
        </w:rPr>
        <w:t> </w:t>
      </w:r>
      <w:r>
        <w:rPr>
          <w:color w:val="231F20"/>
          <w:spacing w:val="2"/>
          <w:w w:val="85"/>
        </w:rPr>
        <w:t>English.</w:t>
      </w:r>
      <w:r>
        <w:rPr>
          <w:color w:val="231F20"/>
          <w:spacing w:val="-25"/>
          <w:w w:val="85"/>
        </w:rPr>
        <w:t> </w:t>
      </w:r>
      <w:r>
        <w:rPr>
          <w:color w:val="231F20"/>
          <w:spacing w:val="3"/>
          <w:w w:val="85"/>
        </w:rPr>
        <w:t>Since </w:t>
      </w:r>
      <w:r>
        <w:rPr>
          <w:color w:val="231F20"/>
          <w:spacing w:val="2"/>
          <w:w w:val="85"/>
        </w:rPr>
        <w:t>advocates</w:t>
      </w:r>
      <w:r>
        <w:rPr>
          <w:color w:val="231F20"/>
          <w:spacing w:val="-21"/>
          <w:w w:val="85"/>
        </w:rPr>
        <w:t> </w:t>
      </w:r>
      <w:r>
        <w:rPr>
          <w:color w:val="231F20"/>
          <w:spacing w:val="2"/>
          <w:w w:val="85"/>
        </w:rPr>
        <w:t>also</w:t>
      </w:r>
      <w:r>
        <w:rPr>
          <w:color w:val="231F20"/>
          <w:spacing w:val="-20"/>
          <w:w w:val="85"/>
        </w:rPr>
        <w:t> </w:t>
      </w:r>
      <w:r>
        <w:rPr>
          <w:color w:val="231F20"/>
          <w:spacing w:val="2"/>
          <w:w w:val="85"/>
        </w:rPr>
        <w:t>came</w:t>
      </w:r>
      <w:r>
        <w:rPr>
          <w:color w:val="231F20"/>
          <w:spacing w:val="-20"/>
          <w:w w:val="85"/>
        </w:rPr>
        <w:t> </w:t>
      </w:r>
      <w:r>
        <w:rPr>
          <w:color w:val="231F20"/>
          <w:spacing w:val="2"/>
          <w:w w:val="85"/>
        </w:rPr>
        <w:t>from</w:t>
      </w:r>
      <w:r>
        <w:rPr>
          <w:color w:val="231F20"/>
          <w:spacing w:val="-20"/>
          <w:w w:val="85"/>
        </w:rPr>
        <w:t> </w:t>
      </w:r>
      <w:r>
        <w:rPr>
          <w:color w:val="231F20"/>
          <w:w w:val="85"/>
        </w:rPr>
        <w:t>a</w:t>
      </w:r>
      <w:r>
        <w:rPr>
          <w:color w:val="231F20"/>
          <w:spacing w:val="-21"/>
          <w:w w:val="85"/>
        </w:rPr>
        <w:t> </w:t>
      </w:r>
      <w:r>
        <w:rPr>
          <w:color w:val="231F20"/>
          <w:spacing w:val="2"/>
          <w:w w:val="85"/>
        </w:rPr>
        <w:t>minority</w:t>
      </w:r>
      <w:r>
        <w:rPr>
          <w:color w:val="231F20"/>
          <w:spacing w:val="-20"/>
          <w:w w:val="85"/>
        </w:rPr>
        <w:t> </w:t>
      </w:r>
      <w:r>
        <w:rPr>
          <w:color w:val="231F20"/>
          <w:spacing w:val="3"/>
          <w:w w:val="85"/>
        </w:rPr>
        <w:t>background </w:t>
      </w:r>
      <w:r>
        <w:rPr>
          <w:color w:val="231F20"/>
          <w:spacing w:val="2"/>
          <w:w w:val="85"/>
        </w:rPr>
        <w:t>there</w:t>
      </w:r>
      <w:r>
        <w:rPr>
          <w:color w:val="231F20"/>
          <w:spacing w:val="-27"/>
          <w:w w:val="85"/>
        </w:rPr>
        <w:t> </w:t>
      </w:r>
      <w:r>
        <w:rPr>
          <w:color w:val="231F20"/>
          <w:w w:val="85"/>
        </w:rPr>
        <w:t>was</w:t>
      </w:r>
      <w:r>
        <w:rPr>
          <w:color w:val="231F20"/>
          <w:spacing w:val="-26"/>
          <w:w w:val="85"/>
        </w:rPr>
        <w:t> </w:t>
      </w:r>
      <w:r>
        <w:rPr>
          <w:color w:val="231F20"/>
          <w:w w:val="85"/>
        </w:rPr>
        <w:t>the</w:t>
      </w:r>
      <w:r>
        <w:rPr>
          <w:color w:val="231F20"/>
          <w:spacing w:val="-26"/>
          <w:w w:val="85"/>
        </w:rPr>
        <w:t> </w:t>
      </w:r>
      <w:r>
        <w:rPr>
          <w:color w:val="231F20"/>
          <w:spacing w:val="2"/>
          <w:w w:val="85"/>
        </w:rPr>
        <w:t>feeling</w:t>
      </w:r>
      <w:r>
        <w:rPr>
          <w:color w:val="231F20"/>
          <w:spacing w:val="-26"/>
          <w:w w:val="85"/>
        </w:rPr>
        <w:t> </w:t>
      </w:r>
      <w:r>
        <w:rPr>
          <w:color w:val="231F20"/>
          <w:spacing w:val="2"/>
          <w:w w:val="85"/>
        </w:rPr>
        <w:t>from</w:t>
      </w:r>
      <w:r>
        <w:rPr>
          <w:color w:val="231F20"/>
          <w:spacing w:val="-26"/>
          <w:w w:val="85"/>
        </w:rPr>
        <w:t> </w:t>
      </w:r>
      <w:r>
        <w:rPr>
          <w:color w:val="231F20"/>
          <w:spacing w:val="2"/>
          <w:w w:val="85"/>
        </w:rPr>
        <w:t>officers</w:t>
      </w:r>
      <w:r>
        <w:rPr>
          <w:color w:val="231F20"/>
          <w:spacing w:val="-26"/>
          <w:w w:val="85"/>
        </w:rPr>
        <w:t> </w:t>
      </w:r>
      <w:r>
        <w:rPr>
          <w:color w:val="231F20"/>
          <w:spacing w:val="2"/>
          <w:w w:val="85"/>
        </w:rPr>
        <w:t>that</w:t>
      </w:r>
      <w:r>
        <w:rPr>
          <w:color w:val="231F20"/>
          <w:spacing w:val="-26"/>
          <w:w w:val="85"/>
        </w:rPr>
        <w:t> </w:t>
      </w:r>
      <w:r>
        <w:rPr>
          <w:color w:val="231F20"/>
          <w:spacing w:val="2"/>
          <w:w w:val="85"/>
        </w:rPr>
        <w:t>they</w:t>
      </w:r>
      <w:r>
        <w:rPr>
          <w:color w:val="231F20"/>
          <w:spacing w:val="-26"/>
          <w:w w:val="85"/>
        </w:rPr>
        <w:t> </w:t>
      </w:r>
      <w:r>
        <w:rPr>
          <w:color w:val="231F20"/>
          <w:spacing w:val="3"/>
          <w:w w:val="85"/>
        </w:rPr>
        <w:t>could </w:t>
      </w:r>
      <w:r>
        <w:rPr>
          <w:color w:val="231F20"/>
          <w:spacing w:val="2"/>
          <w:w w:val="85"/>
        </w:rPr>
        <w:t>assist</w:t>
      </w:r>
      <w:r>
        <w:rPr>
          <w:color w:val="231F20"/>
          <w:spacing w:val="-18"/>
          <w:w w:val="85"/>
        </w:rPr>
        <w:t> </w:t>
      </w:r>
      <w:r>
        <w:rPr>
          <w:color w:val="231F20"/>
          <w:spacing w:val="2"/>
          <w:w w:val="85"/>
        </w:rPr>
        <w:t>them</w:t>
      </w:r>
      <w:r>
        <w:rPr>
          <w:color w:val="231F20"/>
          <w:spacing w:val="-17"/>
          <w:w w:val="85"/>
        </w:rPr>
        <w:t> </w:t>
      </w:r>
      <w:r>
        <w:rPr>
          <w:color w:val="231F20"/>
          <w:spacing w:val="2"/>
          <w:w w:val="85"/>
        </w:rPr>
        <w:t>“gain…</w:t>
      </w:r>
      <w:r>
        <w:rPr>
          <w:color w:val="231F20"/>
          <w:spacing w:val="-17"/>
          <w:w w:val="85"/>
        </w:rPr>
        <w:t> </w:t>
      </w:r>
      <w:r>
        <w:rPr>
          <w:color w:val="231F20"/>
          <w:spacing w:val="2"/>
          <w:w w:val="85"/>
        </w:rPr>
        <w:t>information</w:t>
      </w:r>
      <w:r>
        <w:rPr>
          <w:color w:val="231F20"/>
          <w:spacing w:val="-17"/>
          <w:w w:val="85"/>
        </w:rPr>
        <w:t> </w:t>
      </w:r>
      <w:r>
        <w:rPr>
          <w:color w:val="231F20"/>
          <w:w w:val="85"/>
        </w:rPr>
        <w:t>and</w:t>
      </w:r>
      <w:r>
        <w:rPr>
          <w:color w:val="231F20"/>
          <w:spacing w:val="-18"/>
          <w:w w:val="85"/>
        </w:rPr>
        <w:t> </w:t>
      </w:r>
      <w:r>
        <w:rPr>
          <w:color w:val="231F20"/>
          <w:spacing w:val="2"/>
          <w:w w:val="85"/>
        </w:rPr>
        <w:t>also</w:t>
      </w:r>
      <w:r>
        <w:rPr>
          <w:color w:val="231F20"/>
          <w:spacing w:val="-17"/>
          <w:w w:val="85"/>
        </w:rPr>
        <w:t> </w:t>
      </w:r>
      <w:r>
        <w:rPr>
          <w:color w:val="231F20"/>
          <w:spacing w:val="3"/>
          <w:w w:val="85"/>
        </w:rPr>
        <w:t>engender </w:t>
      </w:r>
      <w:r>
        <w:rPr>
          <w:color w:val="231F20"/>
          <w:w w:val="85"/>
        </w:rPr>
        <w:t>a bit of</w:t>
      </w:r>
      <w:r>
        <w:rPr>
          <w:color w:val="231F20"/>
          <w:spacing w:val="-7"/>
          <w:w w:val="85"/>
        </w:rPr>
        <w:t> </w:t>
      </w:r>
      <w:r>
        <w:rPr>
          <w:color w:val="231F20"/>
          <w:spacing w:val="3"/>
          <w:w w:val="85"/>
        </w:rPr>
        <w:t>trust.”</w:t>
      </w:r>
    </w:p>
    <w:p>
      <w:pPr>
        <w:pStyle w:val="BodyText"/>
        <w:spacing w:line="264" w:lineRule="auto" w:before="104"/>
        <w:ind w:left="524" w:right="1159"/>
      </w:pPr>
      <w:r>
        <w:rPr>
          <w:color w:val="231F20"/>
          <w:spacing w:val="2"/>
          <w:w w:val="85"/>
        </w:rPr>
        <w:t>From</w:t>
      </w:r>
      <w:r>
        <w:rPr>
          <w:color w:val="231F20"/>
          <w:spacing w:val="-33"/>
          <w:w w:val="85"/>
        </w:rPr>
        <w:t> </w:t>
      </w:r>
      <w:r>
        <w:rPr>
          <w:color w:val="231F20"/>
          <w:w w:val="85"/>
        </w:rPr>
        <w:t>the</w:t>
      </w:r>
      <w:r>
        <w:rPr>
          <w:color w:val="231F20"/>
          <w:spacing w:val="-33"/>
          <w:w w:val="85"/>
        </w:rPr>
        <w:t> </w:t>
      </w:r>
      <w:r>
        <w:rPr>
          <w:color w:val="231F20"/>
          <w:spacing w:val="2"/>
          <w:w w:val="85"/>
        </w:rPr>
        <w:t>perspective</w:t>
      </w:r>
      <w:r>
        <w:rPr>
          <w:color w:val="231F20"/>
          <w:spacing w:val="-33"/>
          <w:w w:val="85"/>
        </w:rPr>
        <w:t> </w:t>
      </w:r>
      <w:r>
        <w:rPr>
          <w:color w:val="231F20"/>
          <w:w w:val="85"/>
        </w:rPr>
        <w:t>of</w:t>
      </w:r>
      <w:r>
        <w:rPr>
          <w:color w:val="231F20"/>
          <w:spacing w:val="-33"/>
          <w:w w:val="85"/>
        </w:rPr>
        <w:t> </w:t>
      </w:r>
      <w:r>
        <w:rPr>
          <w:color w:val="231F20"/>
          <w:spacing w:val="2"/>
          <w:w w:val="85"/>
        </w:rPr>
        <w:t>both</w:t>
      </w:r>
      <w:r>
        <w:rPr>
          <w:color w:val="231F20"/>
          <w:spacing w:val="-32"/>
          <w:w w:val="85"/>
        </w:rPr>
        <w:t> </w:t>
      </w:r>
      <w:r>
        <w:rPr>
          <w:color w:val="231F20"/>
          <w:spacing w:val="2"/>
          <w:w w:val="85"/>
        </w:rPr>
        <w:t>NGOs</w:t>
      </w:r>
      <w:r>
        <w:rPr>
          <w:color w:val="231F20"/>
          <w:spacing w:val="-33"/>
          <w:w w:val="85"/>
        </w:rPr>
        <w:t> </w:t>
      </w:r>
      <w:r>
        <w:rPr>
          <w:color w:val="231F20"/>
          <w:spacing w:val="3"/>
          <w:w w:val="85"/>
        </w:rPr>
        <w:t>representatives </w:t>
      </w:r>
      <w:r>
        <w:rPr>
          <w:color w:val="231F20"/>
          <w:w w:val="85"/>
        </w:rPr>
        <w:t>and</w:t>
      </w:r>
      <w:r>
        <w:rPr>
          <w:color w:val="231F20"/>
          <w:spacing w:val="-20"/>
          <w:w w:val="85"/>
        </w:rPr>
        <w:t> </w:t>
      </w:r>
      <w:r>
        <w:rPr>
          <w:color w:val="231F20"/>
          <w:spacing w:val="2"/>
          <w:w w:val="85"/>
        </w:rPr>
        <w:t>victims,</w:t>
      </w:r>
      <w:r>
        <w:rPr>
          <w:color w:val="231F20"/>
          <w:spacing w:val="-20"/>
          <w:w w:val="85"/>
        </w:rPr>
        <w:t> </w:t>
      </w:r>
      <w:r>
        <w:rPr>
          <w:color w:val="231F20"/>
          <w:spacing w:val="2"/>
          <w:w w:val="85"/>
        </w:rPr>
        <w:t>there</w:t>
      </w:r>
      <w:r>
        <w:rPr>
          <w:color w:val="231F20"/>
          <w:spacing w:val="-20"/>
          <w:w w:val="85"/>
        </w:rPr>
        <w:t> </w:t>
      </w:r>
      <w:r>
        <w:rPr>
          <w:color w:val="231F20"/>
          <w:w w:val="85"/>
        </w:rPr>
        <w:t>was</w:t>
      </w:r>
      <w:r>
        <w:rPr>
          <w:color w:val="231F20"/>
          <w:spacing w:val="-20"/>
          <w:w w:val="85"/>
        </w:rPr>
        <w:t> </w:t>
      </w:r>
      <w:r>
        <w:rPr>
          <w:color w:val="231F20"/>
          <w:w w:val="85"/>
        </w:rPr>
        <w:t>a</w:t>
      </w:r>
      <w:r>
        <w:rPr>
          <w:color w:val="231F20"/>
          <w:spacing w:val="-19"/>
          <w:w w:val="85"/>
        </w:rPr>
        <w:t> </w:t>
      </w:r>
      <w:r>
        <w:rPr>
          <w:color w:val="231F20"/>
          <w:spacing w:val="2"/>
          <w:w w:val="85"/>
        </w:rPr>
        <w:t>general</w:t>
      </w:r>
      <w:r>
        <w:rPr>
          <w:color w:val="231F20"/>
          <w:spacing w:val="-20"/>
          <w:w w:val="85"/>
        </w:rPr>
        <w:t> </w:t>
      </w:r>
      <w:r>
        <w:rPr>
          <w:color w:val="231F20"/>
          <w:spacing w:val="2"/>
          <w:w w:val="85"/>
        </w:rPr>
        <w:t>lack</w:t>
      </w:r>
      <w:r>
        <w:rPr>
          <w:color w:val="231F20"/>
          <w:spacing w:val="-20"/>
          <w:w w:val="85"/>
        </w:rPr>
        <w:t> </w:t>
      </w:r>
      <w:r>
        <w:rPr>
          <w:color w:val="231F20"/>
          <w:w w:val="85"/>
        </w:rPr>
        <w:t>of</w:t>
      </w:r>
      <w:r>
        <w:rPr>
          <w:color w:val="231F20"/>
          <w:spacing w:val="-20"/>
          <w:w w:val="85"/>
        </w:rPr>
        <w:t> </w:t>
      </w:r>
      <w:r>
        <w:rPr>
          <w:color w:val="231F20"/>
          <w:spacing w:val="3"/>
          <w:w w:val="85"/>
        </w:rPr>
        <w:t>awareness </w:t>
      </w:r>
      <w:r>
        <w:rPr>
          <w:color w:val="231F20"/>
          <w:spacing w:val="2"/>
          <w:w w:val="85"/>
        </w:rPr>
        <w:t>among criminal justice agencies staff </w:t>
      </w:r>
      <w:r>
        <w:rPr>
          <w:color w:val="231F20"/>
          <w:w w:val="85"/>
        </w:rPr>
        <w:t>of </w:t>
      </w:r>
      <w:r>
        <w:rPr>
          <w:color w:val="231F20"/>
          <w:spacing w:val="3"/>
          <w:w w:val="85"/>
        </w:rPr>
        <w:t>the </w:t>
      </w:r>
      <w:r>
        <w:rPr>
          <w:color w:val="231F20"/>
          <w:spacing w:val="2"/>
          <w:w w:val="80"/>
        </w:rPr>
        <w:t>‘community/bilingual advocacy scheme’. </w:t>
      </w:r>
      <w:r>
        <w:rPr>
          <w:color w:val="231F20"/>
          <w:w w:val="80"/>
        </w:rPr>
        <w:t>A </w:t>
      </w:r>
      <w:r>
        <w:rPr>
          <w:color w:val="231F20"/>
          <w:spacing w:val="3"/>
          <w:w w:val="80"/>
        </w:rPr>
        <w:t>further </w:t>
      </w:r>
      <w:r>
        <w:rPr>
          <w:color w:val="231F20"/>
          <w:spacing w:val="2"/>
          <w:w w:val="85"/>
        </w:rPr>
        <w:t>problem identified </w:t>
      </w:r>
      <w:r>
        <w:rPr>
          <w:color w:val="231F20"/>
          <w:w w:val="85"/>
        </w:rPr>
        <w:t>by the </w:t>
      </w:r>
      <w:r>
        <w:rPr>
          <w:color w:val="231F20"/>
          <w:spacing w:val="2"/>
          <w:w w:val="85"/>
        </w:rPr>
        <w:t>NGOs </w:t>
      </w:r>
      <w:r>
        <w:rPr>
          <w:color w:val="231F20"/>
          <w:spacing w:val="3"/>
          <w:w w:val="85"/>
        </w:rPr>
        <w:t>representatives </w:t>
      </w:r>
      <w:r>
        <w:rPr>
          <w:color w:val="231F20"/>
          <w:w w:val="85"/>
        </w:rPr>
        <w:t>was</w:t>
      </w:r>
      <w:r>
        <w:rPr>
          <w:color w:val="231F20"/>
          <w:spacing w:val="-22"/>
          <w:w w:val="85"/>
        </w:rPr>
        <w:t> </w:t>
      </w:r>
      <w:r>
        <w:rPr>
          <w:color w:val="231F20"/>
          <w:w w:val="85"/>
        </w:rPr>
        <w:t>the</w:t>
      </w:r>
      <w:r>
        <w:rPr>
          <w:color w:val="231F20"/>
          <w:spacing w:val="-22"/>
          <w:w w:val="85"/>
        </w:rPr>
        <w:t> </w:t>
      </w:r>
      <w:r>
        <w:rPr>
          <w:color w:val="231F20"/>
          <w:spacing w:val="2"/>
          <w:w w:val="85"/>
        </w:rPr>
        <w:t>limited</w:t>
      </w:r>
      <w:r>
        <w:rPr>
          <w:color w:val="231F20"/>
          <w:spacing w:val="-21"/>
          <w:w w:val="85"/>
        </w:rPr>
        <w:t> </w:t>
      </w:r>
      <w:r>
        <w:rPr>
          <w:color w:val="231F20"/>
          <w:spacing w:val="2"/>
          <w:w w:val="85"/>
        </w:rPr>
        <w:t>number</w:t>
      </w:r>
      <w:r>
        <w:rPr>
          <w:color w:val="231F20"/>
          <w:spacing w:val="-22"/>
          <w:w w:val="85"/>
        </w:rPr>
        <w:t> </w:t>
      </w:r>
      <w:r>
        <w:rPr>
          <w:color w:val="231F20"/>
          <w:w w:val="85"/>
        </w:rPr>
        <w:t>of</w:t>
      </w:r>
      <w:r>
        <w:rPr>
          <w:color w:val="231F20"/>
          <w:spacing w:val="-21"/>
          <w:w w:val="85"/>
        </w:rPr>
        <w:t> </w:t>
      </w:r>
      <w:r>
        <w:rPr>
          <w:color w:val="231F20"/>
          <w:spacing w:val="2"/>
          <w:w w:val="85"/>
        </w:rPr>
        <w:t>community</w:t>
      </w:r>
      <w:r>
        <w:rPr>
          <w:color w:val="231F20"/>
          <w:spacing w:val="-22"/>
          <w:w w:val="85"/>
        </w:rPr>
        <w:t> </w:t>
      </w:r>
      <w:r>
        <w:rPr>
          <w:color w:val="231F20"/>
          <w:spacing w:val="3"/>
          <w:w w:val="85"/>
        </w:rPr>
        <w:t>advocates.</w:t>
      </w:r>
    </w:p>
    <w:p>
      <w:pPr>
        <w:pStyle w:val="Heading3"/>
        <w:spacing w:before="185"/>
        <w:ind w:left="524"/>
      </w:pPr>
      <w:r>
        <w:rPr>
          <w:color w:val="0097D0"/>
          <w:w w:val="95"/>
        </w:rPr>
        <w:t>Findings</w:t>
      </w:r>
    </w:p>
    <w:p>
      <w:pPr>
        <w:pStyle w:val="BodyText"/>
        <w:spacing w:before="68"/>
        <w:ind w:left="524"/>
      </w:pPr>
      <w:r>
        <w:rPr>
          <w:color w:val="231F20"/>
          <w:w w:val="90"/>
        </w:rPr>
        <w:t>The NIHRC found that:</w:t>
      </w:r>
    </w:p>
    <w:p>
      <w:pPr>
        <w:pStyle w:val="ListParagraph"/>
        <w:numPr>
          <w:ilvl w:val="0"/>
          <w:numId w:val="100"/>
        </w:numPr>
        <w:tabs>
          <w:tab w:pos="809" w:val="left" w:leader="none"/>
        </w:tabs>
        <w:spacing w:line="264" w:lineRule="auto" w:before="138" w:after="0"/>
        <w:ind w:left="808" w:right="1240" w:hanging="284"/>
        <w:jc w:val="left"/>
        <w:rPr>
          <w:sz w:val="22"/>
        </w:rPr>
      </w:pPr>
      <w:r>
        <w:rPr>
          <w:color w:val="231F20"/>
          <w:spacing w:val="2"/>
          <w:w w:val="85"/>
          <w:sz w:val="22"/>
        </w:rPr>
        <w:t>Neighbourhood policing officers exhibited </w:t>
      </w:r>
      <w:r>
        <w:rPr>
          <w:color w:val="231F20"/>
          <w:w w:val="85"/>
          <w:sz w:val="22"/>
        </w:rPr>
        <w:t>a </w:t>
      </w:r>
      <w:r>
        <w:rPr>
          <w:color w:val="231F20"/>
          <w:spacing w:val="2"/>
          <w:w w:val="85"/>
          <w:sz w:val="22"/>
        </w:rPr>
        <w:t>commitment</w:t>
      </w:r>
      <w:r>
        <w:rPr>
          <w:color w:val="231F20"/>
          <w:spacing w:val="-36"/>
          <w:w w:val="85"/>
          <w:sz w:val="22"/>
        </w:rPr>
        <w:t> </w:t>
      </w:r>
      <w:r>
        <w:rPr>
          <w:color w:val="231F20"/>
          <w:w w:val="85"/>
          <w:sz w:val="22"/>
        </w:rPr>
        <w:t>to</w:t>
      </w:r>
      <w:r>
        <w:rPr>
          <w:color w:val="231F20"/>
          <w:spacing w:val="-36"/>
          <w:w w:val="85"/>
          <w:sz w:val="22"/>
        </w:rPr>
        <w:t> </w:t>
      </w:r>
      <w:r>
        <w:rPr>
          <w:color w:val="231F20"/>
          <w:w w:val="85"/>
          <w:sz w:val="22"/>
        </w:rPr>
        <w:t>the</w:t>
      </w:r>
      <w:r>
        <w:rPr>
          <w:color w:val="231F20"/>
          <w:spacing w:val="-36"/>
          <w:w w:val="85"/>
          <w:sz w:val="22"/>
        </w:rPr>
        <w:t> </w:t>
      </w:r>
      <w:r>
        <w:rPr>
          <w:color w:val="231F20"/>
          <w:spacing w:val="2"/>
          <w:w w:val="85"/>
          <w:sz w:val="22"/>
        </w:rPr>
        <w:t>provision</w:t>
      </w:r>
      <w:r>
        <w:rPr>
          <w:color w:val="231F20"/>
          <w:spacing w:val="-35"/>
          <w:w w:val="85"/>
          <w:sz w:val="22"/>
        </w:rPr>
        <w:t> </w:t>
      </w:r>
      <w:r>
        <w:rPr>
          <w:color w:val="231F20"/>
          <w:w w:val="85"/>
          <w:sz w:val="22"/>
        </w:rPr>
        <w:t>of</w:t>
      </w:r>
      <w:r>
        <w:rPr>
          <w:color w:val="231F20"/>
          <w:spacing w:val="-36"/>
          <w:w w:val="85"/>
          <w:sz w:val="22"/>
        </w:rPr>
        <w:t> </w:t>
      </w:r>
      <w:r>
        <w:rPr>
          <w:color w:val="231F20"/>
          <w:spacing w:val="2"/>
          <w:w w:val="85"/>
          <w:sz w:val="22"/>
        </w:rPr>
        <w:t>both</w:t>
      </w:r>
      <w:r>
        <w:rPr>
          <w:color w:val="231F20"/>
          <w:spacing w:val="-36"/>
          <w:w w:val="85"/>
          <w:sz w:val="22"/>
        </w:rPr>
        <w:t> </w:t>
      </w:r>
      <w:r>
        <w:rPr>
          <w:color w:val="231F20"/>
          <w:spacing w:val="3"/>
          <w:w w:val="85"/>
          <w:sz w:val="22"/>
        </w:rPr>
        <w:t>emotional </w:t>
      </w:r>
      <w:r>
        <w:rPr>
          <w:color w:val="231F20"/>
          <w:w w:val="85"/>
          <w:sz w:val="22"/>
        </w:rPr>
        <w:t>and</w:t>
      </w:r>
      <w:r>
        <w:rPr>
          <w:color w:val="231F20"/>
          <w:spacing w:val="-23"/>
          <w:w w:val="85"/>
          <w:sz w:val="22"/>
        </w:rPr>
        <w:t> </w:t>
      </w:r>
      <w:r>
        <w:rPr>
          <w:color w:val="231F20"/>
          <w:spacing w:val="2"/>
          <w:w w:val="85"/>
          <w:sz w:val="22"/>
        </w:rPr>
        <w:t>practical</w:t>
      </w:r>
      <w:r>
        <w:rPr>
          <w:color w:val="231F20"/>
          <w:spacing w:val="-22"/>
          <w:w w:val="85"/>
          <w:sz w:val="22"/>
        </w:rPr>
        <w:t> </w:t>
      </w:r>
      <w:r>
        <w:rPr>
          <w:color w:val="231F20"/>
          <w:spacing w:val="2"/>
          <w:w w:val="85"/>
          <w:sz w:val="22"/>
        </w:rPr>
        <w:t>support</w:t>
      </w:r>
      <w:r>
        <w:rPr>
          <w:color w:val="231F20"/>
          <w:spacing w:val="-22"/>
          <w:w w:val="85"/>
          <w:sz w:val="22"/>
        </w:rPr>
        <w:t> </w:t>
      </w:r>
      <w:r>
        <w:rPr>
          <w:color w:val="231F20"/>
          <w:w w:val="85"/>
          <w:sz w:val="22"/>
        </w:rPr>
        <w:t>to</w:t>
      </w:r>
      <w:r>
        <w:rPr>
          <w:color w:val="231F20"/>
          <w:spacing w:val="-23"/>
          <w:w w:val="85"/>
          <w:sz w:val="22"/>
        </w:rPr>
        <w:t> </w:t>
      </w:r>
      <w:r>
        <w:rPr>
          <w:color w:val="231F20"/>
          <w:spacing w:val="2"/>
          <w:w w:val="85"/>
          <w:sz w:val="22"/>
        </w:rPr>
        <w:t>victims</w:t>
      </w:r>
      <w:r>
        <w:rPr>
          <w:color w:val="231F20"/>
          <w:spacing w:val="-22"/>
          <w:w w:val="85"/>
          <w:sz w:val="22"/>
        </w:rPr>
        <w:t> </w:t>
      </w:r>
      <w:r>
        <w:rPr>
          <w:color w:val="231F20"/>
          <w:w w:val="85"/>
          <w:sz w:val="22"/>
        </w:rPr>
        <w:t>of</w:t>
      </w:r>
      <w:r>
        <w:rPr>
          <w:color w:val="231F20"/>
          <w:spacing w:val="-22"/>
          <w:w w:val="85"/>
          <w:sz w:val="22"/>
        </w:rPr>
        <w:t> </w:t>
      </w:r>
      <w:r>
        <w:rPr>
          <w:color w:val="231F20"/>
          <w:spacing w:val="2"/>
          <w:w w:val="85"/>
          <w:sz w:val="22"/>
        </w:rPr>
        <w:t>racist</w:t>
      </w:r>
      <w:r>
        <w:rPr>
          <w:color w:val="231F20"/>
          <w:spacing w:val="-23"/>
          <w:w w:val="85"/>
          <w:sz w:val="22"/>
        </w:rPr>
        <w:t> </w:t>
      </w:r>
      <w:r>
        <w:rPr>
          <w:color w:val="231F20"/>
          <w:spacing w:val="3"/>
          <w:w w:val="85"/>
          <w:sz w:val="22"/>
        </w:rPr>
        <w:t>hate </w:t>
      </w:r>
      <w:r>
        <w:rPr>
          <w:color w:val="231F20"/>
          <w:spacing w:val="3"/>
          <w:w w:val="90"/>
          <w:sz w:val="22"/>
        </w:rPr>
        <w:t>crimes.</w:t>
      </w:r>
    </w:p>
    <w:p>
      <w:pPr>
        <w:pStyle w:val="ListParagraph"/>
        <w:numPr>
          <w:ilvl w:val="0"/>
          <w:numId w:val="100"/>
        </w:numPr>
        <w:tabs>
          <w:tab w:pos="809" w:val="left" w:leader="none"/>
        </w:tabs>
        <w:spacing w:line="264" w:lineRule="auto" w:before="52" w:after="0"/>
        <w:ind w:left="808" w:right="1168" w:hanging="284"/>
        <w:jc w:val="left"/>
        <w:rPr>
          <w:sz w:val="22"/>
        </w:rPr>
      </w:pPr>
      <w:r>
        <w:rPr>
          <w:color w:val="231F20"/>
          <w:spacing w:val="2"/>
          <w:w w:val="85"/>
          <w:sz w:val="22"/>
        </w:rPr>
        <w:t>There</w:t>
      </w:r>
      <w:r>
        <w:rPr>
          <w:color w:val="231F20"/>
          <w:spacing w:val="-17"/>
          <w:w w:val="85"/>
          <w:sz w:val="22"/>
        </w:rPr>
        <w:t> </w:t>
      </w:r>
      <w:r>
        <w:rPr>
          <w:color w:val="231F20"/>
          <w:w w:val="85"/>
          <w:sz w:val="22"/>
        </w:rPr>
        <w:t>was</w:t>
      </w:r>
      <w:r>
        <w:rPr>
          <w:color w:val="231F20"/>
          <w:spacing w:val="-16"/>
          <w:w w:val="85"/>
          <w:sz w:val="22"/>
        </w:rPr>
        <w:t> </w:t>
      </w:r>
      <w:r>
        <w:rPr>
          <w:color w:val="231F20"/>
          <w:w w:val="85"/>
          <w:sz w:val="22"/>
        </w:rPr>
        <w:t>a</w:t>
      </w:r>
      <w:r>
        <w:rPr>
          <w:color w:val="231F20"/>
          <w:spacing w:val="-16"/>
          <w:w w:val="85"/>
          <w:sz w:val="22"/>
        </w:rPr>
        <w:t> </w:t>
      </w:r>
      <w:r>
        <w:rPr>
          <w:color w:val="231F20"/>
          <w:spacing w:val="2"/>
          <w:w w:val="85"/>
          <w:sz w:val="22"/>
        </w:rPr>
        <w:t>lack</w:t>
      </w:r>
      <w:r>
        <w:rPr>
          <w:color w:val="231F20"/>
          <w:spacing w:val="-16"/>
          <w:w w:val="85"/>
          <w:sz w:val="22"/>
        </w:rPr>
        <w:t> </w:t>
      </w:r>
      <w:r>
        <w:rPr>
          <w:color w:val="231F20"/>
          <w:w w:val="85"/>
          <w:sz w:val="22"/>
        </w:rPr>
        <w:t>of</w:t>
      </w:r>
      <w:r>
        <w:rPr>
          <w:color w:val="231F20"/>
          <w:spacing w:val="-16"/>
          <w:w w:val="85"/>
          <w:sz w:val="22"/>
        </w:rPr>
        <w:t> </w:t>
      </w:r>
      <w:r>
        <w:rPr>
          <w:color w:val="231F20"/>
          <w:spacing w:val="2"/>
          <w:w w:val="85"/>
          <w:sz w:val="22"/>
        </w:rPr>
        <w:t>awareness</w:t>
      </w:r>
      <w:r>
        <w:rPr>
          <w:color w:val="231F20"/>
          <w:spacing w:val="-16"/>
          <w:w w:val="85"/>
          <w:sz w:val="22"/>
        </w:rPr>
        <w:t> </w:t>
      </w:r>
      <w:r>
        <w:rPr>
          <w:color w:val="231F20"/>
          <w:spacing w:val="2"/>
          <w:w w:val="85"/>
          <w:sz w:val="22"/>
        </w:rPr>
        <w:t>among</w:t>
      </w:r>
      <w:r>
        <w:rPr>
          <w:color w:val="231F20"/>
          <w:spacing w:val="-16"/>
          <w:w w:val="85"/>
          <w:sz w:val="22"/>
        </w:rPr>
        <w:t> </w:t>
      </w:r>
      <w:r>
        <w:rPr>
          <w:color w:val="231F20"/>
          <w:spacing w:val="3"/>
          <w:w w:val="85"/>
          <w:sz w:val="22"/>
        </w:rPr>
        <w:t>criminal </w:t>
      </w:r>
      <w:r>
        <w:rPr>
          <w:color w:val="231F20"/>
          <w:spacing w:val="2"/>
          <w:w w:val="90"/>
          <w:sz w:val="22"/>
        </w:rPr>
        <w:t>justice</w:t>
      </w:r>
      <w:r>
        <w:rPr>
          <w:color w:val="231F20"/>
          <w:spacing w:val="-39"/>
          <w:w w:val="90"/>
          <w:sz w:val="22"/>
        </w:rPr>
        <w:t> </w:t>
      </w:r>
      <w:r>
        <w:rPr>
          <w:color w:val="231F20"/>
          <w:spacing w:val="2"/>
          <w:w w:val="90"/>
          <w:sz w:val="22"/>
        </w:rPr>
        <w:t>agencies</w:t>
      </w:r>
      <w:r>
        <w:rPr>
          <w:color w:val="231F20"/>
          <w:spacing w:val="-39"/>
          <w:w w:val="90"/>
          <w:sz w:val="22"/>
        </w:rPr>
        <w:t> </w:t>
      </w:r>
      <w:r>
        <w:rPr>
          <w:color w:val="231F20"/>
          <w:spacing w:val="2"/>
          <w:w w:val="90"/>
          <w:sz w:val="22"/>
        </w:rPr>
        <w:t>staff</w:t>
      </w:r>
      <w:r>
        <w:rPr>
          <w:color w:val="231F20"/>
          <w:spacing w:val="-39"/>
          <w:w w:val="90"/>
          <w:sz w:val="22"/>
        </w:rPr>
        <w:t> </w:t>
      </w:r>
      <w:r>
        <w:rPr>
          <w:color w:val="231F20"/>
          <w:w w:val="90"/>
          <w:sz w:val="22"/>
        </w:rPr>
        <w:t>of</w:t>
      </w:r>
      <w:r>
        <w:rPr>
          <w:color w:val="231F20"/>
          <w:spacing w:val="-39"/>
          <w:w w:val="90"/>
          <w:sz w:val="22"/>
        </w:rPr>
        <w:t> </w:t>
      </w:r>
      <w:r>
        <w:rPr>
          <w:color w:val="231F20"/>
          <w:w w:val="90"/>
          <w:sz w:val="22"/>
        </w:rPr>
        <w:t>the</w:t>
      </w:r>
      <w:r>
        <w:rPr>
          <w:color w:val="231F20"/>
          <w:spacing w:val="-39"/>
          <w:w w:val="90"/>
          <w:sz w:val="22"/>
        </w:rPr>
        <w:t> </w:t>
      </w:r>
      <w:r>
        <w:rPr>
          <w:color w:val="231F20"/>
          <w:spacing w:val="2"/>
          <w:w w:val="90"/>
          <w:sz w:val="22"/>
        </w:rPr>
        <w:t>specific</w:t>
      </w:r>
      <w:r>
        <w:rPr>
          <w:color w:val="231F20"/>
          <w:spacing w:val="-39"/>
          <w:w w:val="90"/>
          <w:sz w:val="22"/>
        </w:rPr>
        <w:t> </w:t>
      </w:r>
      <w:r>
        <w:rPr>
          <w:color w:val="231F20"/>
          <w:spacing w:val="3"/>
          <w:w w:val="90"/>
          <w:sz w:val="22"/>
        </w:rPr>
        <w:t>services </w:t>
      </w:r>
      <w:r>
        <w:rPr>
          <w:color w:val="231F20"/>
          <w:spacing w:val="2"/>
          <w:w w:val="85"/>
          <w:sz w:val="22"/>
        </w:rPr>
        <w:t>that</w:t>
      </w:r>
      <w:r>
        <w:rPr>
          <w:color w:val="231F20"/>
          <w:spacing w:val="-23"/>
          <w:w w:val="85"/>
          <w:sz w:val="22"/>
        </w:rPr>
        <w:t> </w:t>
      </w:r>
      <w:r>
        <w:rPr>
          <w:color w:val="231F20"/>
          <w:spacing w:val="2"/>
          <w:w w:val="85"/>
          <w:sz w:val="22"/>
        </w:rPr>
        <w:t>Victim</w:t>
      </w:r>
      <w:r>
        <w:rPr>
          <w:color w:val="231F20"/>
          <w:spacing w:val="-23"/>
          <w:w w:val="85"/>
          <w:sz w:val="22"/>
        </w:rPr>
        <w:t> </w:t>
      </w:r>
      <w:r>
        <w:rPr>
          <w:color w:val="231F20"/>
          <w:spacing w:val="2"/>
          <w:w w:val="85"/>
          <w:sz w:val="22"/>
        </w:rPr>
        <w:t>Support</w:t>
      </w:r>
      <w:r>
        <w:rPr>
          <w:color w:val="231F20"/>
          <w:spacing w:val="-22"/>
          <w:w w:val="85"/>
          <w:sz w:val="22"/>
        </w:rPr>
        <w:t> </w:t>
      </w:r>
      <w:r>
        <w:rPr>
          <w:color w:val="231F20"/>
          <w:w w:val="85"/>
          <w:sz w:val="22"/>
        </w:rPr>
        <w:t>NI</w:t>
      </w:r>
      <w:r>
        <w:rPr>
          <w:color w:val="231F20"/>
          <w:spacing w:val="-23"/>
          <w:w w:val="85"/>
          <w:sz w:val="22"/>
        </w:rPr>
        <w:t> </w:t>
      </w:r>
      <w:r>
        <w:rPr>
          <w:color w:val="231F20"/>
          <w:spacing w:val="2"/>
          <w:w w:val="85"/>
          <w:sz w:val="22"/>
        </w:rPr>
        <w:t>provides.</w:t>
      </w:r>
      <w:r>
        <w:rPr>
          <w:color w:val="231F20"/>
          <w:spacing w:val="-22"/>
          <w:w w:val="85"/>
          <w:sz w:val="22"/>
        </w:rPr>
        <w:t> </w:t>
      </w:r>
      <w:r>
        <w:rPr>
          <w:color w:val="231F20"/>
          <w:spacing w:val="2"/>
          <w:w w:val="85"/>
          <w:sz w:val="22"/>
        </w:rPr>
        <w:t>There</w:t>
      </w:r>
      <w:r>
        <w:rPr>
          <w:color w:val="231F20"/>
          <w:spacing w:val="-23"/>
          <w:w w:val="85"/>
          <w:sz w:val="22"/>
        </w:rPr>
        <w:t> </w:t>
      </w:r>
      <w:r>
        <w:rPr>
          <w:color w:val="231F20"/>
          <w:w w:val="85"/>
          <w:sz w:val="22"/>
        </w:rPr>
        <w:t>was</w:t>
      </w:r>
      <w:r>
        <w:rPr>
          <w:color w:val="231F20"/>
          <w:spacing w:val="-22"/>
          <w:w w:val="85"/>
          <w:sz w:val="22"/>
        </w:rPr>
        <w:t> </w:t>
      </w:r>
      <w:r>
        <w:rPr>
          <w:color w:val="231F20"/>
          <w:spacing w:val="3"/>
          <w:w w:val="85"/>
          <w:sz w:val="22"/>
        </w:rPr>
        <w:t>also </w:t>
      </w:r>
      <w:r>
        <w:rPr>
          <w:color w:val="231F20"/>
          <w:w w:val="90"/>
          <w:sz w:val="22"/>
        </w:rPr>
        <w:t>a</w:t>
      </w:r>
      <w:r>
        <w:rPr>
          <w:color w:val="231F20"/>
          <w:spacing w:val="-34"/>
          <w:w w:val="90"/>
          <w:sz w:val="22"/>
        </w:rPr>
        <w:t> </w:t>
      </w:r>
      <w:r>
        <w:rPr>
          <w:color w:val="231F20"/>
          <w:spacing w:val="2"/>
          <w:w w:val="90"/>
          <w:sz w:val="22"/>
        </w:rPr>
        <w:t>noted</w:t>
      </w:r>
      <w:r>
        <w:rPr>
          <w:color w:val="231F20"/>
          <w:spacing w:val="-34"/>
          <w:w w:val="90"/>
          <w:sz w:val="22"/>
        </w:rPr>
        <w:t> </w:t>
      </w:r>
      <w:r>
        <w:rPr>
          <w:color w:val="231F20"/>
          <w:spacing w:val="2"/>
          <w:w w:val="90"/>
          <w:sz w:val="22"/>
        </w:rPr>
        <w:t>absence</w:t>
      </w:r>
      <w:r>
        <w:rPr>
          <w:color w:val="231F20"/>
          <w:spacing w:val="-34"/>
          <w:w w:val="90"/>
          <w:sz w:val="22"/>
        </w:rPr>
        <w:t> </w:t>
      </w:r>
      <w:r>
        <w:rPr>
          <w:color w:val="231F20"/>
          <w:w w:val="90"/>
          <w:sz w:val="22"/>
        </w:rPr>
        <w:t>of</w:t>
      </w:r>
      <w:r>
        <w:rPr>
          <w:color w:val="231F20"/>
          <w:spacing w:val="-34"/>
          <w:w w:val="90"/>
          <w:sz w:val="22"/>
        </w:rPr>
        <w:t> </w:t>
      </w:r>
      <w:r>
        <w:rPr>
          <w:color w:val="231F20"/>
          <w:spacing w:val="2"/>
          <w:w w:val="90"/>
          <w:sz w:val="22"/>
        </w:rPr>
        <w:t>referrals</w:t>
      </w:r>
      <w:r>
        <w:rPr>
          <w:color w:val="231F20"/>
          <w:spacing w:val="-34"/>
          <w:w w:val="90"/>
          <w:sz w:val="22"/>
        </w:rPr>
        <w:t> </w:t>
      </w:r>
      <w:r>
        <w:rPr>
          <w:color w:val="231F20"/>
          <w:spacing w:val="2"/>
          <w:w w:val="90"/>
          <w:sz w:val="22"/>
        </w:rPr>
        <w:t>from</w:t>
      </w:r>
      <w:r>
        <w:rPr>
          <w:color w:val="231F20"/>
          <w:spacing w:val="-33"/>
          <w:w w:val="90"/>
          <w:sz w:val="22"/>
        </w:rPr>
        <w:t> </w:t>
      </w:r>
      <w:r>
        <w:rPr>
          <w:color w:val="231F20"/>
          <w:w w:val="90"/>
          <w:sz w:val="22"/>
        </w:rPr>
        <w:t>the</w:t>
      </w:r>
      <w:r>
        <w:rPr>
          <w:color w:val="231F20"/>
          <w:spacing w:val="-34"/>
          <w:w w:val="90"/>
          <w:sz w:val="22"/>
        </w:rPr>
        <w:t> </w:t>
      </w:r>
      <w:r>
        <w:rPr>
          <w:color w:val="231F20"/>
          <w:spacing w:val="2"/>
          <w:w w:val="90"/>
          <w:sz w:val="22"/>
        </w:rPr>
        <w:t>PSNI</w:t>
      </w:r>
      <w:r>
        <w:rPr>
          <w:color w:val="231F20"/>
          <w:spacing w:val="-34"/>
          <w:w w:val="90"/>
          <w:sz w:val="22"/>
        </w:rPr>
        <w:t> </w:t>
      </w:r>
      <w:r>
        <w:rPr>
          <w:color w:val="231F20"/>
          <w:spacing w:val="3"/>
          <w:w w:val="90"/>
          <w:sz w:val="22"/>
        </w:rPr>
        <w:t>to </w:t>
      </w:r>
      <w:r>
        <w:rPr>
          <w:color w:val="231F20"/>
          <w:spacing w:val="2"/>
          <w:w w:val="85"/>
          <w:sz w:val="22"/>
        </w:rPr>
        <w:t>Victim</w:t>
      </w:r>
      <w:r>
        <w:rPr>
          <w:color w:val="231F20"/>
          <w:spacing w:val="-36"/>
          <w:w w:val="85"/>
          <w:sz w:val="22"/>
        </w:rPr>
        <w:t> </w:t>
      </w:r>
      <w:r>
        <w:rPr>
          <w:color w:val="231F20"/>
          <w:spacing w:val="2"/>
          <w:w w:val="85"/>
          <w:sz w:val="22"/>
        </w:rPr>
        <w:t>Support</w:t>
      </w:r>
      <w:r>
        <w:rPr>
          <w:color w:val="231F20"/>
          <w:spacing w:val="-35"/>
          <w:w w:val="85"/>
          <w:sz w:val="22"/>
        </w:rPr>
        <w:t> </w:t>
      </w:r>
      <w:r>
        <w:rPr>
          <w:color w:val="231F20"/>
          <w:w w:val="85"/>
          <w:sz w:val="22"/>
        </w:rPr>
        <w:t>NI</w:t>
      </w:r>
      <w:r>
        <w:rPr>
          <w:color w:val="231F20"/>
          <w:spacing w:val="-35"/>
          <w:w w:val="85"/>
          <w:sz w:val="22"/>
        </w:rPr>
        <w:t> </w:t>
      </w:r>
      <w:r>
        <w:rPr>
          <w:color w:val="231F20"/>
          <w:spacing w:val="2"/>
          <w:w w:val="85"/>
          <w:sz w:val="22"/>
        </w:rPr>
        <w:t>specifying</w:t>
      </w:r>
      <w:r>
        <w:rPr>
          <w:color w:val="231F20"/>
          <w:spacing w:val="-35"/>
          <w:w w:val="85"/>
          <w:sz w:val="22"/>
        </w:rPr>
        <w:t> </w:t>
      </w:r>
      <w:r>
        <w:rPr>
          <w:color w:val="231F20"/>
          <w:spacing w:val="2"/>
          <w:w w:val="85"/>
          <w:sz w:val="22"/>
        </w:rPr>
        <w:t>that</w:t>
      </w:r>
      <w:r>
        <w:rPr>
          <w:color w:val="231F20"/>
          <w:spacing w:val="-35"/>
          <w:w w:val="85"/>
          <w:sz w:val="22"/>
        </w:rPr>
        <w:t> </w:t>
      </w:r>
      <w:r>
        <w:rPr>
          <w:color w:val="231F20"/>
          <w:w w:val="85"/>
          <w:sz w:val="22"/>
        </w:rPr>
        <w:t>the</w:t>
      </w:r>
      <w:r>
        <w:rPr>
          <w:color w:val="231F20"/>
          <w:spacing w:val="-35"/>
          <w:w w:val="85"/>
          <w:sz w:val="22"/>
        </w:rPr>
        <w:t> </w:t>
      </w:r>
      <w:r>
        <w:rPr>
          <w:color w:val="231F20"/>
          <w:spacing w:val="3"/>
          <w:w w:val="85"/>
          <w:sz w:val="22"/>
        </w:rPr>
        <w:t>individuals </w:t>
      </w:r>
      <w:r>
        <w:rPr>
          <w:color w:val="231F20"/>
          <w:spacing w:val="2"/>
          <w:w w:val="90"/>
          <w:sz w:val="22"/>
        </w:rPr>
        <w:t>concerned</w:t>
      </w:r>
      <w:r>
        <w:rPr>
          <w:color w:val="231F20"/>
          <w:spacing w:val="-33"/>
          <w:w w:val="90"/>
          <w:sz w:val="22"/>
        </w:rPr>
        <w:t> </w:t>
      </w:r>
      <w:r>
        <w:rPr>
          <w:color w:val="231F20"/>
          <w:spacing w:val="2"/>
          <w:w w:val="90"/>
          <w:sz w:val="22"/>
        </w:rPr>
        <w:t>were</w:t>
      </w:r>
      <w:r>
        <w:rPr>
          <w:color w:val="231F20"/>
          <w:spacing w:val="-32"/>
          <w:w w:val="90"/>
          <w:sz w:val="22"/>
        </w:rPr>
        <w:t> </w:t>
      </w:r>
      <w:r>
        <w:rPr>
          <w:color w:val="231F20"/>
          <w:spacing w:val="2"/>
          <w:w w:val="90"/>
          <w:sz w:val="22"/>
        </w:rPr>
        <w:t>considered</w:t>
      </w:r>
      <w:r>
        <w:rPr>
          <w:color w:val="231F20"/>
          <w:spacing w:val="-33"/>
          <w:w w:val="90"/>
          <w:sz w:val="22"/>
        </w:rPr>
        <w:t> </w:t>
      </w:r>
      <w:r>
        <w:rPr>
          <w:color w:val="231F20"/>
          <w:w w:val="90"/>
          <w:sz w:val="22"/>
        </w:rPr>
        <w:t>to</w:t>
      </w:r>
      <w:r>
        <w:rPr>
          <w:color w:val="231F20"/>
          <w:spacing w:val="-32"/>
          <w:w w:val="90"/>
          <w:sz w:val="22"/>
        </w:rPr>
        <w:t> </w:t>
      </w:r>
      <w:r>
        <w:rPr>
          <w:color w:val="231F20"/>
          <w:w w:val="90"/>
          <w:sz w:val="22"/>
        </w:rPr>
        <w:t>be</w:t>
      </w:r>
      <w:r>
        <w:rPr>
          <w:color w:val="231F20"/>
          <w:spacing w:val="-32"/>
          <w:w w:val="90"/>
          <w:sz w:val="22"/>
        </w:rPr>
        <w:t> </w:t>
      </w:r>
      <w:r>
        <w:rPr>
          <w:color w:val="231F20"/>
          <w:spacing w:val="2"/>
          <w:w w:val="90"/>
          <w:sz w:val="22"/>
        </w:rPr>
        <w:t>victims</w:t>
      </w:r>
      <w:r>
        <w:rPr>
          <w:color w:val="231F20"/>
          <w:spacing w:val="-33"/>
          <w:w w:val="90"/>
          <w:sz w:val="22"/>
        </w:rPr>
        <w:t> </w:t>
      </w:r>
      <w:r>
        <w:rPr>
          <w:color w:val="231F20"/>
          <w:spacing w:val="3"/>
          <w:w w:val="90"/>
          <w:sz w:val="22"/>
        </w:rPr>
        <w:t>of </w:t>
      </w:r>
      <w:r>
        <w:rPr>
          <w:color w:val="231F20"/>
          <w:spacing w:val="2"/>
          <w:w w:val="90"/>
          <w:sz w:val="22"/>
        </w:rPr>
        <w:t>racist hate</w:t>
      </w:r>
      <w:r>
        <w:rPr>
          <w:color w:val="231F20"/>
          <w:spacing w:val="-17"/>
          <w:w w:val="90"/>
          <w:sz w:val="22"/>
        </w:rPr>
        <w:t> </w:t>
      </w:r>
      <w:r>
        <w:rPr>
          <w:color w:val="231F20"/>
          <w:spacing w:val="3"/>
          <w:w w:val="90"/>
          <w:sz w:val="22"/>
        </w:rPr>
        <w:t>crimes.</w:t>
      </w:r>
    </w:p>
    <w:p>
      <w:pPr>
        <w:pStyle w:val="ListParagraph"/>
        <w:numPr>
          <w:ilvl w:val="0"/>
          <w:numId w:val="100"/>
        </w:numPr>
        <w:tabs>
          <w:tab w:pos="809" w:val="left" w:leader="none"/>
        </w:tabs>
        <w:spacing w:line="264" w:lineRule="auto" w:before="50" w:after="0"/>
        <w:ind w:left="808" w:right="1361" w:hanging="284"/>
        <w:jc w:val="left"/>
        <w:rPr>
          <w:sz w:val="22"/>
        </w:rPr>
      </w:pPr>
      <w:r>
        <w:rPr>
          <w:color w:val="231F20"/>
          <w:spacing w:val="2"/>
          <w:w w:val="85"/>
          <w:sz w:val="22"/>
        </w:rPr>
        <w:t>Criminal</w:t>
      </w:r>
      <w:r>
        <w:rPr>
          <w:color w:val="231F20"/>
          <w:spacing w:val="-38"/>
          <w:w w:val="85"/>
          <w:sz w:val="22"/>
        </w:rPr>
        <w:t> </w:t>
      </w:r>
      <w:r>
        <w:rPr>
          <w:color w:val="231F20"/>
          <w:spacing w:val="2"/>
          <w:w w:val="85"/>
          <w:sz w:val="22"/>
        </w:rPr>
        <w:t>justice</w:t>
      </w:r>
      <w:r>
        <w:rPr>
          <w:color w:val="231F20"/>
          <w:spacing w:val="-37"/>
          <w:w w:val="85"/>
          <w:sz w:val="22"/>
        </w:rPr>
        <w:t> </w:t>
      </w:r>
      <w:r>
        <w:rPr>
          <w:color w:val="231F20"/>
          <w:spacing w:val="2"/>
          <w:w w:val="85"/>
          <w:sz w:val="22"/>
        </w:rPr>
        <w:t>agencies</w:t>
      </w:r>
      <w:r>
        <w:rPr>
          <w:color w:val="231F20"/>
          <w:spacing w:val="-38"/>
          <w:w w:val="85"/>
          <w:sz w:val="22"/>
        </w:rPr>
        <w:t> </w:t>
      </w:r>
      <w:r>
        <w:rPr>
          <w:color w:val="231F20"/>
          <w:spacing w:val="2"/>
          <w:w w:val="85"/>
          <w:sz w:val="22"/>
        </w:rPr>
        <w:t>staff</w:t>
      </w:r>
      <w:r>
        <w:rPr>
          <w:color w:val="231F20"/>
          <w:spacing w:val="-37"/>
          <w:w w:val="85"/>
          <w:sz w:val="22"/>
        </w:rPr>
        <w:t> </w:t>
      </w:r>
      <w:r>
        <w:rPr>
          <w:color w:val="231F20"/>
          <w:spacing w:val="3"/>
          <w:w w:val="85"/>
          <w:sz w:val="22"/>
        </w:rPr>
        <w:t>demonstrated </w:t>
      </w:r>
      <w:r>
        <w:rPr>
          <w:color w:val="231F20"/>
          <w:spacing w:val="2"/>
          <w:w w:val="80"/>
          <w:sz w:val="22"/>
        </w:rPr>
        <w:t>limited</w:t>
      </w:r>
      <w:r>
        <w:rPr>
          <w:color w:val="231F20"/>
          <w:spacing w:val="-12"/>
          <w:w w:val="80"/>
          <w:sz w:val="22"/>
        </w:rPr>
        <w:t> </w:t>
      </w:r>
      <w:r>
        <w:rPr>
          <w:color w:val="231F20"/>
          <w:spacing w:val="2"/>
          <w:w w:val="80"/>
          <w:sz w:val="22"/>
        </w:rPr>
        <w:t>knowledge</w:t>
      </w:r>
      <w:r>
        <w:rPr>
          <w:color w:val="231F20"/>
          <w:spacing w:val="-12"/>
          <w:w w:val="80"/>
          <w:sz w:val="22"/>
        </w:rPr>
        <w:t> </w:t>
      </w:r>
      <w:r>
        <w:rPr>
          <w:color w:val="231F20"/>
          <w:w w:val="80"/>
          <w:sz w:val="22"/>
        </w:rPr>
        <w:t>of,</w:t>
      </w:r>
      <w:r>
        <w:rPr>
          <w:color w:val="231F20"/>
          <w:spacing w:val="-11"/>
          <w:w w:val="80"/>
          <w:sz w:val="22"/>
        </w:rPr>
        <w:t> </w:t>
      </w:r>
      <w:r>
        <w:rPr>
          <w:color w:val="231F20"/>
          <w:w w:val="80"/>
          <w:sz w:val="22"/>
        </w:rPr>
        <w:t>and</w:t>
      </w:r>
      <w:r>
        <w:rPr>
          <w:color w:val="231F20"/>
          <w:spacing w:val="-12"/>
          <w:w w:val="80"/>
          <w:sz w:val="22"/>
        </w:rPr>
        <w:t> </w:t>
      </w:r>
      <w:r>
        <w:rPr>
          <w:color w:val="231F20"/>
          <w:spacing w:val="2"/>
          <w:w w:val="80"/>
          <w:sz w:val="22"/>
        </w:rPr>
        <w:t>referral</w:t>
      </w:r>
      <w:r>
        <w:rPr>
          <w:color w:val="231F20"/>
          <w:spacing w:val="-11"/>
          <w:w w:val="80"/>
          <w:sz w:val="22"/>
        </w:rPr>
        <w:t> </w:t>
      </w:r>
      <w:r>
        <w:rPr>
          <w:color w:val="231F20"/>
          <w:w w:val="80"/>
          <w:sz w:val="22"/>
        </w:rPr>
        <w:t>to,</w:t>
      </w:r>
      <w:r>
        <w:rPr>
          <w:color w:val="231F20"/>
          <w:spacing w:val="-12"/>
          <w:w w:val="80"/>
          <w:sz w:val="22"/>
        </w:rPr>
        <w:t> </w:t>
      </w:r>
      <w:r>
        <w:rPr>
          <w:color w:val="231F20"/>
          <w:spacing w:val="3"/>
          <w:w w:val="80"/>
          <w:sz w:val="22"/>
        </w:rPr>
        <w:t>external </w:t>
      </w:r>
      <w:r>
        <w:rPr>
          <w:color w:val="231F20"/>
          <w:spacing w:val="2"/>
          <w:w w:val="90"/>
          <w:sz w:val="22"/>
        </w:rPr>
        <w:t>support</w:t>
      </w:r>
      <w:r>
        <w:rPr>
          <w:color w:val="231F20"/>
          <w:spacing w:val="-10"/>
          <w:w w:val="90"/>
          <w:sz w:val="22"/>
        </w:rPr>
        <w:t> </w:t>
      </w:r>
      <w:r>
        <w:rPr>
          <w:color w:val="231F20"/>
          <w:spacing w:val="3"/>
          <w:w w:val="90"/>
          <w:sz w:val="22"/>
        </w:rPr>
        <w:t>organisations.</w:t>
      </w:r>
    </w:p>
    <w:p>
      <w:pPr>
        <w:spacing w:after="0" w:line="264" w:lineRule="auto"/>
        <w:jc w:val="left"/>
        <w:rPr>
          <w:sz w:val="22"/>
        </w:rPr>
        <w:sectPr>
          <w:type w:val="continuous"/>
          <w:pgSz w:w="11910" w:h="16840"/>
          <w:pgMar w:top="1580" w:bottom="280" w:left="0" w:right="0"/>
          <w:cols w:num="2" w:equalWidth="0">
            <w:col w:w="5955" w:space="40"/>
            <w:col w:w="5915"/>
          </w:cols>
        </w:sectPr>
      </w:pPr>
    </w:p>
    <w:p>
      <w:pPr>
        <w:pStyle w:val="BodyText"/>
        <w:rPr>
          <w:sz w:val="20"/>
        </w:rPr>
      </w:pPr>
      <w:r>
        <w:rPr/>
        <w:pict>
          <v:group style="position:absolute;margin-left:0pt;margin-top:28.346014pt;width:595.3pt;height:14.2pt;mso-position-horizontal-relative:page;mso-position-vertical-relative:page;z-index:1590272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4"/>
        <w:spacing w:before="237"/>
        <w:ind w:right="776"/>
      </w:pPr>
      <w:r>
        <w:rPr>
          <w:color w:val="0097D0"/>
          <w:w w:val="80"/>
        </w:rPr>
        <w:t>103</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pStyle w:val="Heading1"/>
        <w:tabs>
          <w:tab w:pos="1133" w:val="left" w:leader="none"/>
        </w:tabs>
        <w:ind w:left="0"/>
      </w:pPr>
      <w:r>
        <w:rPr/>
        <w:pict>
          <v:group style="position:absolute;margin-left:0pt;margin-top:-45.745064pt;width:595.3pt;height:14.2pt;mso-position-horizontal-relative:page;mso-position-vertical-relative:paragraph;z-index:15903744" coordorigin="0,-915" coordsize="11906,284">
            <v:rect style="position:absolute;left:0;top:-915;width:10205;height:284" filled="true" fillcolor="#e5eff8" stroked="false">
              <v:fill type="solid"/>
            </v:rect>
            <v:rect style="position:absolute;left:10204;top:-915;width:284;height:284" filled="true" fillcolor="#cee2f2" stroked="false">
              <v:fill type="solid"/>
            </v:rect>
            <v:rect style="position:absolute;left:10488;top:-915;width:284;height:284" filled="true" fillcolor="#b8d6ed" stroked="false">
              <v:fill type="solid"/>
            </v:rect>
            <v:rect style="position:absolute;left:10771;top:-915;width:284;height:284" filled="true" fillcolor="#a1cbe8" stroked="false">
              <v:fill type="solid"/>
            </v:rect>
            <v:rect style="position:absolute;left:11055;top:-915;width:284;height:284" filled="true" fillcolor="#8ac1e3" stroked="false">
              <v:fill type="solid"/>
            </v:rect>
            <v:rect style="position:absolute;left:11622;top:-915;width:284;height:284" filled="true" fillcolor="#58aedb" stroked="false">
              <v:fill type="solid"/>
            </v:rect>
            <v:rect style="position:absolute;left:11338;top:-915;width:284;height:284" filled="true" fillcolor="#73b7df" stroked="false">
              <v:fill type="solid"/>
            </v:rect>
            <v:shape style="position:absolute;left:0;top:-915;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bookmarkStart w:name="_TOC_250001" w:id="1"/>
      <w:r>
        <w:rPr>
          <w:b/>
          <w:color w:val="FFFFFF"/>
          <w:w w:val="81"/>
          <w:sz w:val="36"/>
          <w:shd w:fill="0097D0" w:color="auto" w:val="clear"/>
        </w:rPr>
        <w:t> </w:t>
      </w:r>
      <w:r>
        <w:rPr>
          <w:b/>
          <w:color w:val="FFFFFF"/>
          <w:spacing w:val="-3"/>
          <w:sz w:val="36"/>
          <w:shd w:fill="0097D0" w:color="auto" w:val="clear"/>
        </w:rPr>
        <w:t> </w:t>
      </w:r>
      <w:r>
        <w:rPr>
          <w:b/>
          <w:color w:val="FFFFFF"/>
          <w:w w:val="90"/>
          <w:sz w:val="36"/>
          <w:shd w:fill="0097D0" w:color="auto" w:val="clear"/>
        </w:rPr>
        <w:t>6</w:t>
      </w:r>
      <w:r>
        <w:rPr>
          <w:b/>
          <w:color w:val="FFFFFF"/>
          <w:w w:val="90"/>
          <w:sz w:val="36"/>
        </w:rPr>
        <w:tab/>
      </w:r>
      <w:r>
        <w:rPr>
          <w:color w:val="0097D0"/>
          <w:w w:val="90"/>
        </w:rPr>
        <w:t>Conclusions and</w:t>
      </w:r>
      <w:r>
        <w:rPr>
          <w:color w:val="0097D0"/>
          <w:spacing w:val="-109"/>
          <w:w w:val="90"/>
        </w:rPr>
        <w:t> </w:t>
      </w:r>
      <w:bookmarkEnd w:id="1"/>
      <w:r>
        <w:rPr>
          <w:color w:val="0097D0"/>
          <w:w w:val="90"/>
        </w:rPr>
        <w:t>recommendations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spacing w:after="0"/>
        <w:rPr>
          <w:sz w:val="27"/>
        </w:rPr>
        <w:sectPr>
          <w:pgSz w:w="11910" w:h="16840"/>
          <w:pgMar w:top="540" w:bottom="0" w:left="0" w:right="0"/>
        </w:sectPr>
      </w:pPr>
    </w:p>
    <w:p>
      <w:pPr>
        <w:pStyle w:val="BodyText"/>
        <w:spacing w:line="264" w:lineRule="auto" w:before="105"/>
        <w:ind w:left="1133" w:right="240"/>
      </w:pPr>
      <w:r>
        <w:rPr>
          <w:color w:val="231F20"/>
          <w:w w:val="85"/>
        </w:rPr>
        <w:t>To</w:t>
      </w:r>
      <w:r>
        <w:rPr>
          <w:color w:val="231F20"/>
          <w:spacing w:val="-18"/>
          <w:w w:val="85"/>
        </w:rPr>
        <w:t> </w:t>
      </w:r>
      <w:r>
        <w:rPr>
          <w:color w:val="231F20"/>
          <w:spacing w:val="2"/>
          <w:w w:val="85"/>
        </w:rPr>
        <w:t>address</w:t>
      </w:r>
      <w:r>
        <w:rPr>
          <w:color w:val="231F20"/>
          <w:spacing w:val="-17"/>
          <w:w w:val="85"/>
        </w:rPr>
        <w:t> </w:t>
      </w:r>
      <w:r>
        <w:rPr>
          <w:color w:val="231F20"/>
          <w:spacing w:val="2"/>
          <w:w w:val="85"/>
        </w:rPr>
        <w:t>racist</w:t>
      </w:r>
      <w:r>
        <w:rPr>
          <w:color w:val="231F20"/>
          <w:spacing w:val="-17"/>
          <w:w w:val="85"/>
        </w:rPr>
        <w:t> </w:t>
      </w:r>
      <w:r>
        <w:rPr>
          <w:color w:val="231F20"/>
          <w:spacing w:val="2"/>
          <w:w w:val="85"/>
        </w:rPr>
        <w:t>hate</w:t>
      </w:r>
      <w:r>
        <w:rPr>
          <w:color w:val="231F20"/>
          <w:spacing w:val="-17"/>
          <w:w w:val="85"/>
        </w:rPr>
        <w:t> </w:t>
      </w:r>
      <w:r>
        <w:rPr>
          <w:color w:val="231F20"/>
          <w:spacing w:val="2"/>
          <w:w w:val="85"/>
        </w:rPr>
        <w:t>crimes</w:t>
      </w:r>
      <w:r>
        <w:rPr>
          <w:color w:val="231F20"/>
          <w:spacing w:val="-17"/>
          <w:w w:val="85"/>
        </w:rPr>
        <w:t> </w:t>
      </w:r>
      <w:r>
        <w:rPr>
          <w:color w:val="231F20"/>
          <w:w w:val="85"/>
        </w:rPr>
        <w:t>it</w:t>
      </w:r>
      <w:r>
        <w:rPr>
          <w:color w:val="231F20"/>
          <w:spacing w:val="-17"/>
          <w:w w:val="85"/>
        </w:rPr>
        <w:t> </w:t>
      </w:r>
      <w:r>
        <w:rPr>
          <w:color w:val="231F20"/>
          <w:w w:val="85"/>
        </w:rPr>
        <w:t>is</w:t>
      </w:r>
      <w:r>
        <w:rPr>
          <w:color w:val="231F20"/>
          <w:spacing w:val="-17"/>
          <w:w w:val="85"/>
        </w:rPr>
        <w:t> </w:t>
      </w:r>
      <w:r>
        <w:rPr>
          <w:color w:val="231F20"/>
          <w:spacing w:val="2"/>
          <w:w w:val="85"/>
        </w:rPr>
        <w:t>necessary</w:t>
      </w:r>
      <w:r>
        <w:rPr>
          <w:color w:val="231F20"/>
          <w:spacing w:val="-17"/>
          <w:w w:val="85"/>
        </w:rPr>
        <w:t> </w:t>
      </w:r>
      <w:r>
        <w:rPr>
          <w:color w:val="231F20"/>
          <w:spacing w:val="3"/>
          <w:w w:val="85"/>
        </w:rPr>
        <w:t>for </w:t>
      </w:r>
      <w:r>
        <w:rPr>
          <w:color w:val="231F20"/>
          <w:w w:val="85"/>
        </w:rPr>
        <w:t>the</w:t>
      </w:r>
      <w:r>
        <w:rPr>
          <w:color w:val="231F20"/>
          <w:spacing w:val="-28"/>
          <w:w w:val="85"/>
        </w:rPr>
        <w:t> </w:t>
      </w:r>
      <w:r>
        <w:rPr>
          <w:color w:val="231F20"/>
          <w:w w:val="85"/>
        </w:rPr>
        <w:t>NI</w:t>
      </w:r>
      <w:r>
        <w:rPr>
          <w:color w:val="231F20"/>
          <w:spacing w:val="-28"/>
          <w:w w:val="85"/>
        </w:rPr>
        <w:t> </w:t>
      </w:r>
      <w:r>
        <w:rPr>
          <w:color w:val="231F20"/>
          <w:spacing w:val="2"/>
          <w:w w:val="85"/>
        </w:rPr>
        <w:t>Executive</w:t>
      </w:r>
      <w:r>
        <w:rPr>
          <w:color w:val="231F20"/>
          <w:spacing w:val="-28"/>
          <w:w w:val="85"/>
        </w:rPr>
        <w:t> </w:t>
      </w:r>
      <w:r>
        <w:rPr>
          <w:color w:val="231F20"/>
          <w:w w:val="85"/>
        </w:rPr>
        <w:t>and</w:t>
      </w:r>
      <w:r>
        <w:rPr>
          <w:color w:val="231F20"/>
          <w:spacing w:val="-28"/>
          <w:w w:val="85"/>
        </w:rPr>
        <w:t> </w:t>
      </w:r>
      <w:r>
        <w:rPr>
          <w:color w:val="231F20"/>
          <w:spacing w:val="2"/>
          <w:w w:val="85"/>
        </w:rPr>
        <w:t>criminal</w:t>
      </w:r>
      <w:r>
        <w:rPr>
          <w:color w:val="231F20"/>
          <w:spacing w:val="-28"/>
          <w:w w:val="85"/>
        </w:rPr>
        <w:t> </w:t>
      </w:r>
      <w:r>
        <w:rPr>
          <w:color w:val="231F20"/>
          <w:spacing w:val="2"/>
          <w:w w:val="85"/>
        </w:rPr>
        <w:t>justice</w:t>
      </w:r>
      <w:r>
        <w:rPr>
          <w:color w:val="231F20"/>
          <w:spacing w:val="-28"/>
          <w:w w:val="85"/>
        </w:rPr>
        <w:t> </w:t>
      </w:r>
      <w:r>
        <w:rPr>
          <w:color w:val="231F20"/>
          <w:spacing w:val="2"/>
          <w:w w:val="85"/>
        </w:rPr>
        <w:t>agencies</w:t>
      </w:r>
      <w:r>
        <w:rPr>
          <w:color w:val="231F20"/>
          <w:spacing w:val="-28"/>
          <w:w w:val="85"/>
        </w:rPr>
        <w:t> </w:t>
      </w:r>
      <w:r>
        <w:rPr>
          <w:color w:val="231F20"/>
          <w:spacing w:val="3"/>
          <w:w w:val="85"/>
        </w:rPr>
        <w:t>to </w:t>
      </w:r>
      <w:r>
        <w:rPr>
          <w:color w:val="231F20"/>
          <w:spacing w:val="2"/>
          <w:w w:val="85"/>
        </w:rPr>
        <w:t>understand that </w:t>
      </w:r>
      <w:r>
        <w:rPr>
          <w:color w:val="231F20"/>
          <w:w w:val="85"/>
        </w:rPr>
        <w:t>the </w:t>
      </w:r>
      <w:r>
        <w:rPr>
          <w:color w:val="231F20"/>
          <w:spacing w:val="2"/>
          <w:w w:val="85"/>
        </w:rPr>
        <w:t>human rights engaged </w:t>
      </w:r>
      <w:r>
        <w:rPr>
          <w:color w:val="231F20"/>
          <w:spacing w:val="3"/>
          <w:w w:val="85"/>
        </w:rPr>
        <w:t>are </w:t>
      </w:r>
      <w:r>
        <w:rPr>
          <w:color w:val="231F20"/>
          <w:spacing w:val="2"/>
          <w:w w:val="80"/>
        </w:rPr>
        <w:t>overlapping,</w:t>
      </w:r>
      <w:r>
        <w:rPr>
          <w:color w:val="231F20"/>
          <w:spacing w:val="-14"/>
          <w:w w:val="80"/>
        </w:rPr>
        <w:t> </w:t>
      </w:r>
      <w:r>
        <w:rPr>
          <w:color w:val="231F20"/>
          <w:spacing w:val="2"/>
          <w:w w:val="80"/>
        </w:rPr>
        <w:t>mutually</w:t>
      </w:r>
      <w:r>
        <w:rPr>
          <w:color w:val="231F20"/>
          <w:spacing w:val="-14"/>
          <w:w w:val="80"/>
        </w:rPr>
        <w:t> </w:t>
      </w:r>
      <w:r>
        <w:rPr>
          <w:color w:val="231F20"/>
          <w:spacing w:val="2"/>
          <w:w w:val="80"/>
        </w:rPr>
        <w:t>dependent</w:t>
      </w:r>
      <w:r>
        <w:rPr>
          <w:color w:val="231F20"/>
          <w:spacing w:val="-14"/>
          <w:w w:val="80"/>
        </w:rPr>
        <w:t> </w:t>
      </w:r>
      <w:r>
        <w:rPr>
          <w:color w:val="231F20"/>
          <w:w w:val="80"/>
        </w:rPr>
        <w:t>and</w:t>
      </w:r>
      <w:r>
        <w:rPr>
          <w:color w:val="231F20"/>
          <w:spacing w:val="-13"/>
          <w:w w:val="80"/>
        </w:rPr>
        <w:t> </w:t>
      </w:r>
      <w:r>
        <w:rPr>
          <w:color w:val="231F20"/>
          <w:spacing w:val="3"/>
          <w:w w:val="80"/>
        </w:rPr>
        <w:t>reinforcing. </w:t>
      </w:r>
      <w:r>
        <w:rPr>
          <w:color w:val="231F20"/>
          <w:w w:val="85"/>
        </w:rPr>
        <w:t>The</w:t>
      </w:r>
      <w:r>
        <w:rPr>
          <w:color w:val="231F20"/>
          <w:spacing w:val="-25"/>
          <w:w w:val="85"/>
        </w:rPr>
        <w:t> </w:t>
      </w:r>
      <w:r>
        <w:rPr>
          <w:color w:val="231F20"/>
          <w:spacing w:val="2"/>
          <w:w w:val="85"/>
        </w:rPr>
        <w:t>duties</w:t>
      </w:r>
      <w:r>
        <w:rPr>
          <w:color w:val="231F20"/>
          <w:spacing w:val="-24"/>
          <w:w w:val="85"/>
        </w:rPr>
        <w:t> </w:t>
      </w:r>
      <w:r>
        <w:rPr>
          <w:color w:val="231F20"/>
          <w:w w:val="85"/>
        </w:rPr>
        <w:t>to</w:t>
      </w:r>
      <w:r>
        <w:rPr>
          <w:color w:val="231F20"/>
          <w:spacing w:val="-24"/>
          <w:w w:val="85"/>
        </w:rPr>
        <w:t> </w:t>
      </w:r>
      <w:r>
        <w:rPr>
          <w:color w:val="231F20"/>
          <w:spacing w:val="2"/>
          <w:w w:val="85"/>
        </w:rPr>
        <w:t>prevent,</w:t>
      </w:r>
      <w:r>
        <w:rPr>
          <w:color w:val="231F20"/>
          <w:spacing w:val="-25"/>
          <w:w w:val="85"/>
        </w:rPr>
        <w:t> </w:t>
      </w:r>
      <w:r>
        <w:rPr>
          <w:color w:val="231F20"/>
          <w:spacing w:val="2"/>
          <w:w w:val="85"/>
        </w:rPr>
        <w:t>prohibit,</w:t>
      </w:r>
      <w:r>
        <w:rPr>
          <w:color w:val="231F20"/>
          <w:spacing w:val="-24"/>
          <w:w w:val="85"/>
        </w:rPr>
        <w:t> </w:t>
      </w:r>
      <w:r>
        <w:rPr>
          <w:color w:val="231F20"/>
          <w:spacing w:val="2"/>
          <w:w w:val="85"/>
        </w:rPr>
        <w:t>prosecute</w:t>
      </w:r>
      <w:r>
        <w:rPr>
          <w:color w:val="231F20"/>
          <w:spacing w:val="-24"/>
          <w:w w:val="85"/>
        </w:rPr>
        <w:t> </w:t>
      </w:r>
      <w:r>
        <w:rPr>
          <w:color w:val="231F20"/>
          <w:spacing w:val="3"/>
          <w:w w:val="85"/>
        </w:rPr>
        <w:t>and </w:t>
      </w:r>
      <w:r>
        <w:rPr>
          <w:color w:val="231F20"/>
          <w:spacing w:val="2"/>
          <w:w w:val="90"/>
        </w:rPr>
        <w:t>protect,</w:t>
      </w:r>
      <w:r>
        <w:rPr>
          <w:color w:val="231F20"/>
          <w:spacing w:val="-40"/>
          <w:w w:val="90"/>
        </w:rPr>
        <w:t> </w:t>
      </w:r>
      <w:r>
        <w:rPr>
          <w:color w:val="231F20"/>
          <w:spacing w:val="2"/>
          <w:w w:val="90"/>
        </w:rPr>
        <w:t>only</w:t>
      </w:r>
      <w:r>
        <w:rPr>
          <w:color w:val="231F20"/>
          <w:spacing w:val="-40"/>
          <w:w w:val="90"/>
        </w:rPr>
        <w:t> </w:t>
      </w:r>
      <w:r>
        <w:rPr>
          <w:color w:val="231F20"/>
          <w:spacing w:val="2"/>
          <w:w w:val="90"/>
        </w:rPr>
        <w:t>when</w:t>
      </w:r>
      <w:r>
        <w:rPr>
          <w:color w:val="231F20"/>
          <w:spacing w:val="-40"/>
          <w:w w:val="90"/>
        </w:rPr>
        <w:t> </w:t>
      </w:r>
      <w:r>
        <w:rPr>
          <w:color w:val="231F20"/>
          <w:spacing w:val="2"/>
          <w:w w:val="90"/>
        </w:rPr>
        <w:t>taken</w:t>
      </w:r>
      <w:r>
        <w:rPr>
          <w:color w:val="231F20"/>
          <w:spacing w:val="-40"/>
          <w:w w:val="90"/>
        </w:rPr>
        <w:t> </w:t>
      </w:r>
      <w:r>
        <w:rPr>
          <w:color w:val="231F20"/>
          <w:spacing w:val="2"/>
          <w:w w:val="90"/>
        </w:rPr>
        <w:t>together,</w:t>
      </w:r>
      <w:r>
        <w:rPr>
          <w:color w:val="231F20"/>
          <w:spacing w:val="-40"/>
          <w:w w:val="90"/>
        </w:rPr>
        <w:t> </w:t>
      </w:r>
      <w:r>
        <w:rPr>
          <w:color w:val="231F20"/>
          <w:spacing w:val="2"/>
          <w:w w:val="90"/>
        </w:rPr>
        <w:t>provide</w:t>
      </w:r>
      <w:r>
        <w:rPr>
          <w:color w:val="231F20"/>
          <w:spacing w:val="-40"/>
          <w:w w:val="90"/>
        </w:rPr>
        <w:t> </w:t>
      </w:r>
      <w:r>
        <w:rPr>
          <w:color w:val="231F20"/>
          <w:w w:val="90"/>
        </w:rPr>
        <w:t>a </w:t>
      </w:r>
      <w:r>
        <w:rPr>
          <w:color w:val="231F20"/>
          <w:spacing w:val="2"/>
          <w:w w:val="90"/>
        </w:rPr>
        <w:t>comprehensive</w:t>
      </w:r>
      <w:r>
        <w:rPr>
          <w:color w:val="231F20"/>
          <w:spacing w:val="-12"/>
          <w:w w:val="90"/>
        </w:rPr>
        <w:t> </w:t>
      </w:r>
      <w:r>
        <w:rPr>
          <w:color w:val="231F20"/>
          <w:spacing w:val="3"/>
          <w:w w:val="90"/>
        </w:rPr>
        <w:t>framework.</w:t>
      </w:r>
    </w:p>
    <w:p>
      <w:pPr>
        <w:pStyle w:val="BodyText"/>
        <w:spacing w:line="264" w:lineRule="auto" w:before="106"/>
        <w:ind w:left="1133" w:right="-8"/>
      </w:pPr>
      <w:r>
        <w:rPr>
          <w:color w:val="231F20"/>
          <w:w w:val="90"/>
        </w:rPr>
        <w:t>The </w:t>
      </w:r>
      <w:r>
        <w:rPr>
          <w:color w:val="231F20"/>
          <w:spacing w:val="2"/>
          <w:w w:val="90"/>
        </w:rPr>
        <w:t>NIHRC found that </w:t>
      </w:r>
      <w:r>
        <w:rPr>
          <w:color w:val="231F20"/>
          <w:w w:val="90"/>
        </w:rPr>
        <w:t>the </w:t>
      </w:r>
      <w:r>
        <w:rPr>
          <w:color w:val="231F20"/>
          <w:spacing w:val="2"/>
          <w:w w:val="90"/>
        </w:rPr>
        <w:t>domestic laws </w:t>
      </w:r>
      <w:r>
        <w:rPr>
          <w:color w:val="231F20"/>
          <w:spacing w:val="3"/>
          <w:w w:val="90"/>
        </w:rPr>
        <w:t>and </w:t>
      </w:r>
      <w:r>
        <w:rPr>
          <w:color w:val="231F20"/>
          <w:spacing w:val="2"/>
          <w:w w:val="85"/>
        </w:rPr>
        <w:t>policies relevant </w:t>
      </w:r>
      <w:r>
        <w:rPr>
          <w:color w:val="231F20"/>
          <w:w w:val="85"/>
        </w:rPr>
        <w:t>to </w:t>
      </w:r>
      <w:r>
        <w:rPr>
          <w:color w:val="231F20"/>
          <w:spacing w:val="2"/>
          <w:w w:val="85"/>
        </w:rPr>
        <w:t>addressing racist hate </w:t>
      </w:r>
      <w:r>
        <w:rPr>
          <w:color w:val="231F20"/>
          <w:spacing w:val="3"/>
          <w:w w:val="85"/>
        </w:rPr>
        <w:t>crimes </w:t>
      </w:r>
      <w:r>
        <w:rPr>
          <w:color w:val="231F20"/>
          <w:w w:val="90"/>
        </w:rPr>
        <w:t>are in </w:t>
      </w:r>
      <w:r>
        <w:rPr>
          <w:color w:val="231F20"/>
          <w:spacing w:val="2"/>
          <w:w w:val="90"/>
        </w:rPr>
        <w:t>general compliance with </w:t>
      </w:r>
      <w:r>
        <w:rPr>
          <w:color w:val="231F20"/>
          <w:spacing w:val="3"/>
          <w:w w:val="90"/>
        </w:rPr>
        <w:t>international </w:t>
      </w:r>
      <w:r>
        <w:rPr>
          <w:color w:val="231F20"/>
          <w:spacing w:val="2"/>
          <w:w w:val="85"/>
        </w:rPr>
        <w:t>standards.</w:t>
      </w:r>
      <w:r>
        <w:rPr>
          <w:color w:val="231F20"/>
          <w:spacing w:val="-32"/>
          <w:w w:val="85"/>
        </w:rPr>
        <w:t> </w:t>
      </w:r>
      <w:r>
        <w:rPr>
          <w:color w:val="231F20"/>
          <w:spacing w:val="2"/>
          <w:w w:val="85"/>
        </w:rPr>
        <w:t>Notwithstanding</w:t>
      </w:r>
      <w:r>
        <w:rPr>
          <w:color w:val="231F20"/>
          <w:spacing w:val="-32"/>
          <w:w w:val="85"/>
        </w:rPr>
        <w:t> </w:t>
      </w:r>
      <w:r>
        <w:rPr>
          <w:color w:val="231F20"/>
          <w:w w:val="85"/>
        </w:rPr>
        <w:t>the</w:t>
      </w:r>
      <w:r>
        <w:rPr>
          <w:color w:val="231F20"/>
          <w:spacing w:val="-31"/>
          <w:w w:val="85"/>
        </w:rPr>
        <w:t> </w:t>
      </w:r>
      <w:r>
        <w:rPr>
          <w:color w:val="231F20"/>
          <w:spacing w:val="2"/>
          <w:w w:val="85"/>
        </w:rPr>
        <w:t>achievements,</w:t>
      </w:r>
      <w:r>
        <w:rPr>
          <w:color w:val="231F20"/>
          <w:spacing w:val="-32"/>
          <w:w w:val="85"/>
        </w:rPr>
        <w:t> </w:t>
      </w:r>
      <w:r>
        <w:rPr>
          <w:color w:val="231F20"/>
          <w:spacing w:val="3"/>
          <w:w w:val="85"/>
        </w:rPr>
        <w:t>the </w:t>
      </w:r>
      <w:r>
        <w:rPr>
          <w:color w:val="231F20"/>
          <w:spacing w:val="2"/>
          <w:w w:val="90"/>
        </w:rPr>
        <w:t>NIHRC</w:t>
      </w:r>
      <w:r>
        <w:rPr>
          <w:color w:val="231F20"/>
          <w:spacing w:val="-37"/>
          <w:w w:val="90"/>
        </w:rPr>
        <w:t> </w:t>
      </w:r>
      <w:r>
        <w:rPr>
          <w:color w:val="231F20"/>
          <w:spacing w:val="2"/>
          <w:w w:val="90"/>
        </w:rPr>
        <w:t>found</w:t>
      </w:r>
      <w:r>
        <w:rPr>
          <w:color w:val="231F20"/>
          <w:spacing w:val="-37"/>
          <w:w w:val="90"/>
        </w:rPr>
        <w:t> </w:t>
      </w:r>
      <w:r>
        <w:rPr>
          <w:color w:val="231F20"/>
          <w:spacing w:val="2"/>
          <w:w w:val="90"/>
        </w:rPr>
        <w:t>that</w:t>
      </w:r>
      <w:r>
        <w:rPr>
          <w:color w:val="231F20"/>
          <w:spacing w:val="-36"/>
          <w:w w:val="90"/>
        </w:rPr>
        <w:t> </w:t>
      </w:r>
      <w:r>
        <w:rPr>
          <w:color w:val="231F20"/>
          <w:spacing w:val="2"/>
          <w:w w:val="90"/>
        </w:rPr>
        <w:t>there</w:t>
      </w:r>
      <w:r>
        <w:rPr>
          <w:color w:val="231F20"/>
          <w:spacing w:val="-37"/>
          <w:w w:val="90"/>
        </w:rPr>
        <w:t> </w:t>
      </w:r>
      <w:r>
        <w:rPr>
          <w:color w:val="231F20"/>
          <w:w w:val="90"/>
        </w:rPr>
        <w:t>is</w:t>
      </w:r>
      <w:r>
        <w:rPr>
          <w:color w:val="231F20"/>
          <w:spacing w:val="-36"/>
          <w:w w:val="90"/>
        </w:rPr>
        <w:t> </w:t>
      </w:r>
      <w:r>
        <w:rPr>
          <w:color w:val="231F20"/>
          <w:spacing w:val="2"/>
          <w:w w:val="90"/>
        </w:rPr>
        <w:t>considerable</w:t>
      </w:r>
      <w:r>
        <w:rPr>
          <w:color w:val="231F20"/>
          <w:spacing w:val="-37"/>
          <w:w w:val="90"/>
        </w:rPr>
        <w:t> </w:t>
      </w:r>
      <w:r>
        <w:rPr>
          <w:color w:val="231F20"/>
          <w:spacing w:val="2"/>
          <w:w w:val="90"/>
        </w:rPr>
        <w:t>room</w:t>
      </w:r>
      <w:r>
        <w:rPr>
          <w:color w:val="231F20"/>
          <w:spacing w:val="-37"/>
          <w:w w:val="90"/>
        </w:rPr>
        <w:t> </w:t>
      </w:r>
      <w:r>
        <w:rPr>
          <w:color w:val="231F20"/>
          <w:spacing w:val="3"/>
          <w:w w:val="90"/>
        </w:rPr>
        <w:t>for </w:t>
      </w:r>
      <w:r>
        <w:rPr>
          <w:color w:val="231F20"/>
          <w:spacing w:val="2"/>
          <w:w w:val="90"/>
        </w:rPr>
        <w:t>improvement</w:t>
      </w:r>
      <w:r>
        <w:rPr>
          <w:color w:val="231F20"/>
          <w:spacing w:val="-39"/>
          <w:w w:val="90"/>
        </w:rPr>
        <w:t> </w:t>
      </w:r>
      <w:r>
        <w:rPr>
          <w:color w:val="231F20"/>
          <w:w w:val="90"/>
        </w:rPr>
        <w:t>in</w:t>
      </w:r>
      <w:r>
        <w:rPr>
          <w:color w:val="231F20"/>
          <w:spacing w:val="-39"/>
          <w:w w:val="90"/>
        </w:rPr>
        <w:t> </w:t>
      </w:r>
      <w:r>
        <w:rPr>
          <w:color w:val="231F20"/>
          <w:spacing w:val="2"/>
          <w:w w:val="90"/>
        </w:rPr>
        <w:t>terms</w:t>
      </w:r>
      <w:r>
        <w:rPr>
          <w:color w:val="231F20"/>
          <w:spacing w:val="-38"/>
          <w:w w:val="90"/>
        </w:rPr>
        <w:t> </w:t>
      </w:r>
      <w:r>
        <w:rPr>
          <w:color w:val="231F20"/>
          <w:w w:val="90"/>
        </w:rPr>
        <w:t>of</w:t>
      </w:r>
      <w:r>
        <w:rPr>
          <w:color w:val="231F20"/>
          <w:spacing w:val="-39"/>
          <w:w w:val="90"/>
        </w:rPr>
        <w:t> </w:t>
      </w:r>
      <w:r>
        <w:rPr>
          <w:color w:val="231F20"/>
          <w:spacing w:val="2"/>
          <w:w w:val="90"/>
        </w:rPr>
        <w:t>practice.</w:t>
      </w:r>
      <w:r>
        <w:rPr>
          <w:color w:val="231F20"/>
          <w:spacing w:val="-38"/>
          <w:w w:val="90"/>
        </w:rPr>
        <w:t> </w:t>
      </w:r>
      <w:r>
        <w:rPr>
          <w:color w:val="231F20"/>
          <w:w w:val="90"/>
        </w:rPr>
        <w:t>On</w:t>
      </w:r>
      <w:r>
        <w:rPr>
          <w:color w:val="231F20"/>
          <w:spacing w:val="-39"/>
          <w:w w:val="90"/>
        </w:rPr>
        <w:t> </w:t>
      </w:r>
      <w:r>
        <w:rPr>
          <w:color w:val="231F20"/>
          <w:spacing w:val="3"/>
          <w:w w:val="90"/>
        </w:rPr>
        <w:t>occasion, </w:t>
      </w:r>
      <w:r>
        <w:rPr>
          <w:color w:val="231F20"/>
          <w:spacing w:val="2"/>
          <w:w w:val="90"/>
        </w:rPr>
        <w:t>individual</w:t>
      </w:r>
      <w:r>
        <w:rPr>
          <w:color w:val="231F20"/>
          <w:spacing w:val="-36"/>
          <w:w w:val="90"/>
        </w:rPr>
        <w:t> </w:t>
      </w:r>
      <w:r>
        <w:rPr>
          <w:color w:val="231F20"/>
          <w:spacing w:val="2"/>
          <w:w w:val="90"/>
        </w:rPr>
        <w:t>practices</w:t>
      </w:r>
      <w:r>
        <w:rPr>
          <w:color w:val="231F20"/>
          <w:spacing w:val="-36"/>
          <w:w w:val="90"/>
        </w:rPr>
        <w:t> </w:t>
      </w:r>
      <w:r>
        <w:rPr>
          <w:color w:val="231F20"/>
          <w:w w:val="90"/>
        </w:rPr>
        <w:t>did</w:t>
      </w:r>
      <w:r>
        <w:rPr>
          <w:color w:val="231F20"/>
          <w:spacing w:val="-36"/>
          <w:w w:val="90"/>
        </w:rPr>
        <w:t> </w:t>
      </w:r>
      <w:r>
        <w:rPr>
          <w:color w:val="231F20"/>
          <w:w w:val="90"/>
        </w:rPr>
        <w:t>not</w:t>
      </w:r>
      <w:r>
        <w:rPr>
          <w:color w:val="231F20"/>
          <w:spacing w:val="-35"/>
          <w:w w:val="90"/>
        </w:rPr>
        <w:t> </w:t>
      </w:r>
      <w:r>
        <w:rPr>
          <w:color w:val="231F20"/>
          <w:spacing w:val="2"/>
          <w:w w:val="90"/>
        </w:rPr>
        <w:t>meet</w:t>
      </w:r>
      <w:r>
        <w:rPr>
          <w:color w:val="231F20"/>
          <w:spacing w:val="-36"/>
          <w:w w:val="90"/>
        </w:rPr>
        <w:t> </w:t>
      </w:r>
      <w:r>
        <w:rPr>
          <w:color w:val="231F20"/>
          <w:w w:val="90"/>
        </w:rPr>
        <w:t>the</w:t>
      </w:r>
      <w:r>
        <w:rPr>
          <w:color w:val="231F20"/>
          <w:spacing w:val="-36"/>
          <w:w w:val="90"/>
        </w:rPr>
        <w:t> </w:t>
      </w:r>
      <w:r>
        <w:rPr>
          <w:color w:val="231F20"/>
          <w:spacing w:val="3"/>
          <w:w w:val="90"/>
        </w:rPr>
        <w:t>standards </w:t>
      </w:r>
      <w:r>
        <w:rPr>
          <w:color w:val="231F20"/>
          <w:spacing w:val="2"/>
          <w:w w:val="85"/>
        </w:rPr>
        <w:t>required. </w:t>
      </w:r>
      <w:r>
        <w:rPr>
          <w:color w:val="231F20"/>
          <w:w w:val="85"/>
        </w:rPr>
        <w:t>In </w:t>
      </w:r>
      <w:r>
        <w:rPr>
          <w:color w:val="231F20"/>
          <w:spacing w:val="2"/>
          <w:w w:val="85"/>
        </w:rPr>
        <w:t>other instances, </w:t>
      </w:r>
      <w:r>
        <w:rPr>
          <w:color w:val="231F20"/>
          <w:w w:val="85"/>
        </w:rPr>
        <w:t>the </w:t>
      </w:r>
      <w:r>
        <w:rPr>
          <w:color w:val="231F20"/>
          <w:spacing w:val="2"/>
          <w:w w:val="85"/>
        </w:rPr>
        <w:t>practices </w:t>
      </w:r>
      <w:r>
        <w:rPr>
          <w:color w:val="231F20"/>
          <w:w w:val="85"/>
        </w:rPr>
        <w:t>of </w:t>
      </w:r>
      <w:r>
        <w:rPr>
          <w:color w:val="231F20"/>
          <w:spacing w:val="3"/>
          <w:w w:val="85"/>
        </w:rPr>
        <w:t>the </w:t>
      </w:r>
      <w:r>
        <w:rPr>
          <w:color w:val="231F20"/>
          <w:spacing w:val="2"/>
          <w:w w:val="85"/>
        </w:rPr>
        <w:t>criminal</w:t>
      </w:r>
      <w:r>
        <w:rPr>
          <w:color w:val="231F20"/>
          <w:spacing w:val="-35"/>
          <w:w w:val="85"/>
        </w:rPr>
        <w:t> </w:t>
      </w:r>
      <w:r>
        <w:rPr>
          <w:color w:val="231F20"/>
          <w:spacing w:val="2"/>
          <w:w w:val="85"/>
        </w:rPr>
        <w:t>justice</w:t>
      </w:r>
      <w:r>
        <w:rPr>
          <w:color w:val="231F20"/>
          <w:spacing w:val="-34"/>
          <w:w w:val="85"/>
        </w:rPr>
        <w:t> </w:t>
      </w:r>
      <w:r>
        <w:rPr>
          <w:color w:val="231F20"/>
          <w:spacing w:val="2"/>
          <w:w w:val="85"/>
        </w:rPr>
        <w:t>agencies</w:t>
      </w:r>
      <w:r>
        <w:rPr>
          <w:color w:val="231F20"/>
          <w:spacing w:val="-34"/>
          <w:w w:val="85"/>
        </w:rPr>
        <w:t> </w:t>
      </w:r>
      <w:r>
        <w:rPr>
          <w:color w:val="231F20"/>
          <w:w w:val="85"/>
        </w:rPr>
        <w:t>had</w:t>
      </w:r>
      <w:r>
        <w:rPr>
          <w:color w:val="231F20"/>
          <w:spacing w:val="-34"/>
          <w:w w:val="85"/>
        </w:rPr>
        <w:t> </w:t>
      </w:r>
      <w:r>
        <w:rPr>
          <w:color w:val="231F20"/>
          <w:w w:val="85"/>
        </w:rPr>
        <w:t>the</w:t>
      </w:r>
      <w:r>
        <w:rPr>
          <w:color w:val="231F20"/>
          <w:spacing w:val="-34"/>
          <w:w w:val="85"/>
        </w:rPr>
        <w:t> </w:t>
      </w:r>
      <w:r>
        <w:rPr>
          <w:color w:val="231F20"/>
          <w:spacing w:val="2"/>
          <w:w w:val="85"/>
        </w:rPr>
        <w:t>cumulative</w:t>
      </w:r>
      <w:r>
        <w:rPr>
          <w:color w:val="231F20"/>
          <w:spacing w:val="-34"/>
          <w:w w:val="85"/>
        </w:rPr>
        <w:t> </w:t>
      </w:r>
      <w:r>
        <w:rPr>
          <w:color w:val="231F20"/>
          <w:spacing w:val="3"/>
          <w:w w:val="85"/>
        </w:rPr>
        <w:t>effect </w:t>
      </w:r>
      <w:r>
        <w:rPr>
          <w:color w:val="231F20"/>
          <w:w w:val="90"/>
        </w:rPr>
        <w:t>of</w:t>
      </w:r>
      <w:r>
        <w:rPr>
          <w:color w:val="231F20"/>
          <w:spacing w:val="-34"/>
          <w:w w:val="90"/>
        </w:rPr>
        <w:t> </w:t>
      </w:r>
      <w:r>
        <w:rPr>
          <w:color w:val="231F20"/>
          <w:spacing w:val="2"/>
          <w:w w:val="90"/>
        </w:rPr>
        <w:t>undermining</w:t>
      </w:r>
      <w:r>
        <w:rPr>
          <w:color w:val="231F20"/>
          <w:spacing w:val="-34"/>
          <w:w w:val="90"/>
        </w:rPr>
        <w:t> </w:t>
      </w:r>
      <w:r>
        <w:rPr>
          <w:color w:val="231F20"/>
          <w:w w:val="90"/>
        </w:rPr>
        <w:t>the</w:t>
      </w:r>
      <w:r>
        <w:rPr>
          <w:color w:val="231F20"/>
          <w:spacing w:val="-33"/>
          <w:w w:val="90"/>
        </w:rPr>
        <w:t> </w:t>
      </w:r>
      <w:r>
        <w:rPr>
          <w:color w:val="231F20"/>
          <w:spacing w:val="2"/>
          <w:w w:val="90"/>
        </w:rPr>
        <w:t>effectiveness</w:t>
      </w:r>
      <w:r>
        <w:rPr>
          <w:color w:val="231F20"/>
          <w:spacing w:val="-34"/>
          <w:w w:val="90"/>
        </w:rPr>
        <w:t> </w:t>
      </w:r>
      <w:r>
        <w:rPr>
          <w:color w:val="231F20"/>
          <w:w w:val="90"/>
        </w:rPr>
        <w:t>of</w:t>
      </w:r>
      <w:r>
        <w:rPr>
          <w:color w:val="231F20"/>
          <w:spacing w:val="-33"/>
          <w:w w:val="90"/>
        </w:rPr>
        <w:t> </w:t>
      </w:r>
      <w:r>
        <w:rPr>
          <w:color w:val="231F20"/>
          <w:w w:val="90"/>
        </w:rPr>
        <w:t>the</w:t>
      </w:r>
      <w:r>
        <w:rPr>
          <w:color w:val="231F20"/>
          <w:spacing w:val="-34"/>
          <w:w w:val="90"/>
        </w:rPr>
        <w:t> </w:t>
      </w:r>
      <w:r>
        <w:rPr>
          <w:color w:val="231F20"/>
          <w:spacing w:val="3"/>
          <w:w w:val="90"/>
        </w:rPr>
        <w:t>human </w:t>
      </w:r>
      <w:r>
        <w:rPr>
          <w:color w:val="231F20"/>
          <w:spacing w:val="2"/>
          <w:w w:val="85"/>
        </w:rPr>
        <w:t>rights</w:t>
      </w:r>
      <w:r>
        <w:rPr>
          <w:color w:val="231F20"/>
          <w:spacing w:val="-23"/>
          <w:w w:val="85"/>
        </w:rPr>
        <w:t> </w:t>
      </w:r>
      <w:r>
        <w:rPr>
          <w:color w:val="231F20"/>
          <w:spacing w:val="2"/>
          <w:w w:val="85"/>
        </w:rPr>
        <w:t>framework</w:t>
      </w:r>
      <w:r>
        <w:rPr>
          <w:color w:val="231F20"/>
          <w:spacing w:val="-22"/>
          <w:w w:val="85"/>
        </w:rPr>
        <w:t> </w:t>
      </w:r>
      <w:r>
        <w:rPr>
          <w:color w:val="231F20"/>
          <w:w w:val="85"/>
        </w:rPr>
        <w:t>as</w:t>
      </w:r>
      <w:r>
        <w:rPr>
          <w:color w:val="231F20"/>
          <w:spacing w:val="-23"/>
          <w:w w:val="85"/>
        </w:rPr>
        <w:t> </w:t>
      </w:r>
      <w:r>
        <w:rPr>
          <w:color w:val="231F20"/>
          <w:w w:val="85"/>
        </w:rPr>
        <w:t>a</w:t>
      </w:r>
      <w:r>
        <w:rPr>
          <w:color w:val="231F20"/>
          <w:spacing w:val="-22"/>
          <w:w w:val="85"/>
        </w:rPr>
        <w:t> </w:t>
      </w:r>
      <w:r>
        <w:rPr>
          <w:color w:val="231F20"/>
          <w:spacing w:val="2"/>
          <w:w w:val="85"/>
        </w:rPr>
        <w:t>whole.</w:t>
      </w:r>
      <w:r>
        <w:rPr>
          <w:color w:val="231F20"/>
          <w:spacing w:val="-22"/>
          <w:w w:val="85"/>
        </w:rPr>
        <w:t> </w:t>
      </w:r>
      <w:r>
        <w:rPr>
          <w:color w:val="231F20"/>
          <w:w w:val="85"/>
        </w:rPr>
        <w:t>In</w:t>
      </w:r>
      <w:r>
        <w:rPr>
          <w:color w:val="231F20"/>
          <w:spacing w:val="-23"/>
          <w:w w:val="85"/>
        </w:rPr>
        <w:t> </w:t>
      </w:r>
      <w:r>
        <w:rPr>
          <w:color w:val="231F20"/>
          <w:spacing w:val="2"/>
          <w:w w:val="85"/>
        </w:rPr>
        <w:t>this</w:t>
      </w:r>
      <w:r>
        <w:rPr>
          <w:color w:val="231F20"/>
          <w:spacing w:val="-22"/>
          <w:w w:val="85"/>
        </w:rPr>
        <w:t> </w:t>
      </w:r>
      <w:r>
        <w:rPr>
          <w:color w:val="231F20"/>
          <w:spacing w:val="2"/>
          <w:w w:val="85"/>
        </w:rPr>
        <w:t>regard,</w:t>
      </w:r>
      <w:r>
        <w:rPr>
          <w:color w:val="231F20"/>
          <w:spacing w:val="-22"/>
          <w:w w:val="85"/>
        </w:rPr>
        <w:t> </w:t>
      </w:r>
      <w:r>
        <w:rPr>
          <w:color w:val="231F20"/>
          <w:w w:val="85"/>
        </w:rPr>
        <w:t>it</w:t>
      </w:r>
      <w:r>
        <w:rPr>
          <w:color w:val="231F20"/>
          <w:spacing w:val="-23"/>
          <w:w w:val="85"/>
        </w:rPr>
        <w:t> </w:t>
      </w:r>
      <w:r>
        <w:rPr>
          <w:color w:val="231F20"/>
          <w:w w:val="85"/>
        </w:rPr>
        <w:t>is</w:t>
      </w:r>
      <w:r>
        <w:rPr>
          <w:color w:val="231F20"/>
          <w:spacing w:val="-22"/>
          <w:w w:val="85"/>
        </w:rPr>
        <w:t> </w:t>
      </w:r>
      <w:r>
        <w:rPr>
          <w:color w:val="231F20"/>
          <w:spacing w:val="3"/>
          <w:w w:val="85"/>
        </w:rPr>
        <w:t>the </w:t>
      </w:r>
      <w:r>
        <w:rPr>
          <w:color w:val="231F20"/>
          <w:spacing w:val="2"/>
          <w:w w:val="85"/>
        </w:rPr>
        <w:t>outcome</w:t>
      </w:r>
      <w:r>
        <w:rPr>
          <w:color w:val="231F20"/>
          <w:spacing w:val="-23"/>
          <w:w w:val="85"/>
        </w:rPr>
        <w:t> </w:t>
      </w:r>
      <w:r>
        <w:rPr>
          <w:color w:val="231F20"/>
          <w:w w:val="85"/>
        </w:rPr>
        <w:t>for</w:t>
      </w:r>
      <w:r>
        <w:rPr>
          <w:color w:val="231F20"/>
          <w:spacing w:val="-23"/>
          <w:w w:val="85"/>
        </w:rPr>
        <w:t> </w:t>
      </w:r>
      <w:r>
        <w:rPr>
          <w:color w:val="231F20"/>
          <w:w w:val="85"/>
        </w:rPr>
        <w:t>the</w:t>
      </w:r>
      <w:r>
        <w:rPr>
          <w:color w:val="231F20"/>
          <w:spacing w:val="-23"/>
          <w:w w:val="85"/>
        </w:rPr>
        <w:t> </w:t>
      </w:r>
      <w:r>
        <w:rPr>
          <w:color w:val="231F20"/>
          <w:spacing w:val="2"/>
          <w:w w:val="85"/>
        </w:rPr>
        <w:t>rights</w:t>
      </w:r>
      <w:r>
        <w:rPr>
          <w:color w:val="231F20"/>
          <w:spacing w:val="-22"/>
          <w:w w:val="85"/>
        </w:rPr>
        <w:t> </w:t>
      </w:r>
      <w:r>
        <w:rPr>
          <w:color w:val="231F20"/>
          <w:spacing w:val="2"/>
          <w:w w:val="85"/>
        </w:rPr>
        <w:t>holder</w:t>
      </w:r>
      <w:r>
        <w:rPr>
          <w:color w:val="231F20"/>
          <w:spacing w:val="-23"/>
          <w:w w:val="85"/>
        </w:rPr>
        <w:t> </w:t>
      </w:r>
      <w:r>
        <w:rPr>
          <w:color w:val="231F20"/>
          <w:spacing w:val="2"/>
          <w:w w:val="85"/>
        </w:rPr>
        <w:t>that</w:t>
      </w:r>
      <w:r>
        <w:rPr>
          <w:color w:val="231F20"/>
          <w:spacing w:val="-23"/>
          <w:w w:val="85"/>
        </w:rPr>
        <w:t> </w:t>
      </w:r>
      <w:r>
        <w:rPr>
          <w:color w:val="231F20"/>
          <w:w w:val="85"/>
        </w:rPr>
        <w:t>is</w:t>
      </w:r>
      <w:r>
        <w:rPr>
          <w:color w:val="231F20"/>
          <w:spacing w:val="-23"/>
          <w:w w:val="85"/>
        </w:rPr>
        <w:t> </w:t>
      </w:r>
      <w:r>
        <w:rPr>
          <w:color w:val="231F20"/>
          <w:w w:val="85"/>
        </w:rPr>
        <w:t>of</w:t>
      </w:r>
      <w:r>
        <w:rPr>
          <w:color w:val="231F20"/>
          <w:spacing w:val="-22"/>
          <w:w w:val="85"/>
        </w:rPr>
        <w:t> </w:t>
      </w:r>
      <w:r>
        <w:rPr>
          <w:color w:val="231F20"/>
          <w:spacing w:val="3"/>
          <w:w w:val="85"/>
        </w:rPr>
        <w:t>paramount </w:t>
      </w:r>
      <w:r>
        <w:rPr>
          <w:color w:val="231F20"/>
          <w:spacing w:val="3"/>
          <w:w w:val="90"/>
        </w:rPr>
        <w:t>consideration.</w:t>
      </w:r>
    </w:p>
    <w:p>
      <w:pPr>
        <w:pStyle w:val="BodyText"/>
        <w:spacing w:line="264" w:lineRule="auto" w:before="101"/>
        <w:ind w:left="1133" w:right="-5"/>
      </w:pPr>
      <w:r>
        <w:rPr>
          <w:color w:val="231F20"/>
          <w:spacing w:val="2"/>
          <w:w w:val="85"/>
        </w:rPr>
        <w:t>Fundamentally,</w:t>
      </w:r>
      <w:r>
        <w:rPr>
          <w:color w:val="231F20"/>
          <w:spacing w:val="-24"/>
          <w:w w:val="85"/>
        </w:rPr>
        <w:t> </w:t>
      </w:r>
      <w:r>
        <w:rPr>
          <w:color w:val="231F20"/>
          <w:spacing w:val="2"/>
          <w:w w:val="85"/>
        </w:rPr>
        <w:t>although</w:t>
      </w:r>
      <w:r>
        <w:rPr>
          <w:color w:val="231F20"/>
          <w:spacing w:val="-23"/>
          <w:w w:val="85"/>
        </w:rPr>
        <w:t> </w:t>
      </w:r>
      <w:r>
        <w:rPr>
          <w:color w:val="231F20"/>
          <w:w w:val="85"/>
        </w:rPr>
        <w:t>the</w:t>
      </w:r>
      <w:r>
        <w:rPr>
          <w:color w:val="231F20"/>
          <w:spacing w:val="-23"/>
          <w:w w:val="85"/>
        </w:rPr>
        <w:t> </w:t>
      </w:r>
      <w:r>
        <w:rPr>
          <w:color w:val="231F20"/>
          <w:spacing w:val="2"/>
          <w:w w:val="85"/>
        </w:rPr>
        <w:t>NIHRC</w:t>
      </w:r>
      <w:r>
        <w:rPr>
          <w:color w:val="231F20"/>
          <w:spacing w:val="-23"/>
          <w:w w:val="85"/>
        </w:rPr>
        <w:t> </w:t>
      </w:r>
      <w:r>
        <w:rPr>
          <w:color w:val="231F20"/>
          <w:w w:val="85"/>
        </w:rPr>
        <w:t>has</w:t>
      </w:r>
      <w:r>
        <w:rPr>
          <w:color w:val="231F20"/>
          <w:spacing w:val="-23"/>
          <w:w w:val="85"/>
        </w:rPr>
        <w:t> </w:t>
      </w:r>
      <w:r>
        <w:rPr>
          <w:color w:val="231F20"/>
          <w:spacing w:val="2"/>
          <w:w w:val="85"/>
        </w:rPr>
        <w:t>been</w:t>
      </w:r>
      <w:r>
        <w:rPr>
          <w:color w:val="231F20"/>
          <w:spacing w:val="-23"/>
          <w:w w:val="85"/>
        </w:rPr>
        <w:t> </w:t>
      </w:r>
      <w:r>
        <w:rPr>
          <w:color w:val="231F20"/>
          <w:spacing w:val="3"/>
          <w:w w:val="85"/>
        </w:rPr>
        <w:t>able </w:t>
      </w:r>
      <w:r>
        <w:rPr>
          <w:color w:val="231F20"/>
          <w:w w:val="90"/>
        </w:rPr>
        <w:t>to</w:t>
      </w:r>
      <w:r>
        <w:rPr>
          <w:color w:val="231F20"/>
          <w:spacing w:val="-39"/>
          <w:w w:val="90"/>
        </w:rPr>
        <w:t> </w:t>
      </w:r>
      <w:r>
        <w:rPr>
          <w:color w:val="231F20"/>
          <w:spacing w:val="2"/>
          <w:w w:val="90"/>
        </w:rPr>
        <w:t>identify</w:t>
      </w:r>
      <w:r>
        <w:rPr>
          <w:color w:val="231F20"/>
          <w:spacing w:val="-39"/>
          <w:w w:val="90"/>
        </w:rPr>
        <w:t> </w:t>
      </w:r>
      <w:r>
        <w:rPr>
          <w:color w:val="231F20"/>
          <w:w w:val="90"/>
        </w:rPr>
        <w:t>the</w:t>
      </w:r>
      <w:r>
        <w:rPr>
          <w:color w:val="231F20"/>
          <w:spacing w:val="-39"/>
          <w:w w:val="90"/>
        </w:rPr>
        <w:t> </w:t>
      </w:r>
      <w:r>
        <w:rPr>
          <w:color w:val="231F20"/>
          <w:spacing w:val="2"/>
          <w:w w:val="90"/>
        </w:rPr>
        <w:t>necessary</w:t>
      </w:r>
      <w:r>
        <w:rPr>
          <w:color w:val="231F20"/>
          <w:spacing w:val="-38"/>
          <w:w w:val="90"/>
        </w:rPr>
        <w:t> </w:t>
      </w:r>
      <w:r>
        <w:rPr>
          <w:color w:val="231F20"/>
          <w:spacing w:val="2"/>
          <w:w w:val="90"/>
        </w:rPr>
        <w:t>elements</w:t>
      </w:r>
      <w:r>
        <w:rPr>
          <w:color w:val="231F20"/>
          <w:spacing w:val="-39"/>
          <w:w w:val="90"/>
        </w:rPr>
        <w:t> </w:t>
      </w:r>
      <w:r>
        <w:rPr>
          <w:color w:val="231F20"/>
          <w:w w:val="90"/>
        </w:rPr>
        <w:t>of</w:t>
      </w:r>
      <w:r>
        <w:rPr>
          <w:color w:val="231F20"/>
          <w:spacing w:val="-39"/>
          <w:w w:val="90"/>
        </w:rPr>
        <w:t> </w:t>
      </w:r>
      <w:r>
        <w:rPr>
          <w:color w:val="231F20"/>
          <w:w w:val="90"/>
        </w:rPr>
        <w:t>a</w:t>
      </w:r>
      <w:r>
        <w:rPr>
          <w:color w:val="231F20"/>
          <w:spacing w:val="-38"/>
          <w:w w:val="90"/>
        </w:rPr>
        <w:t> </w:t>
      </w:r>
      <w:r>
        <w:rPr>
          <w:color w:val="231F20"/>
          <w:spacing w:val="3"/>
          <w:w w:val="90"/>
        </w:rPr>
        <w:t>domestic </w:t>
      </w:r>
      <w:r>
        <w:rPr>
          <w:color w:val="231F20"/>
          <w:spacing w:val="2"/>
          <w:w w:val="85"/>
        </w:rPr>
        <w:t>framework</w:t>
      </w:r>
      <w:r>
        <w:rPr>
          <w:color w:val="231F20"/>
          <w:spacing w:val="-24"/>
          <w:w w:val="85"/>
        </w:rPr>
        <w:t> </w:t>
      </w:r>
      <w:r>
        <w:rPr>
          <w:color w:val="231F20"/>
          <w:w w:val="85"/>
        </w:rPr>
        <w:t>to</w:t>
      </w:r>
      <w:r>
        <w:rPr>
          <w:color w:val="231F20"/>
          <w:spacing w:val="-23"/>
          <w:w w:val="85"/>
        </w:rPr>
        <w:t> </w:t>
      </w:r>
      <w:r>
        <w:rPr>
          <w:color w:val="231F20"/>
          <w:spacing w:val="2"/>
          <w:w w:val="85"/>
        </w:rPr>
        <w:t>address</w:t>
      </w:r>
      <w:r>
        <w:rPr>
          <w:color w:val="231F20"/>
          <w:spacing w:val="-23"/>
          <w:w w:val="85"/>
        </w:rPr>
        <w:t> </w:t>
      </w:r>
      <w:r>
        <w:rPr>
          <w:color w:val="231F20"/>
          <w:spacing w:val="2"/>
          <w:w w:val="85"/>
        </w:rPr>
        <w:t>racist</w:t>
      </w:r>
      <w:r>
        <w:rPr>
          <w:color w:val="231F20"/>
          <w:spacing w:val="-24"/>
          <w:w w:val="85"/>
        </w:rPr>
        <w:t> </w:t>
      </w:r>
      <w:r>
        <w:rPr>
          <w:color w:val="231F20"/>
          <w:spacing w:val="2"/>
          <w:w w:val="85"/>
        </w:rPr>
        <w:t>hate</w:t>
      </w:r>
      <w:r>
        <w:rPr>
          <w:color w:val="231F20"/>
          <w:spacing w:val="-23"/>
          <w:w w:val="85"/>
        </w:rPr>
        <w:t> </w:t>
      </w:r>
      <w:r>
        <w:rPr>
          <w:color w:val="231F20"/>
          <w:spacing w:val="2"/>
          <w:w w:val="85"/>
        </w:rPr>
        <w:t>crimes,</w:t>
      </w:r>
      <w:r>
        <w:rPr>
          <w:color w:val="231F20"/>
          <w:spacing w:val="-23"/>
          <w:w w:val="85"/>
        </w:rPr>
        <w:t> </w:t>
      </w:r>
      <w:r>
        <w:rPr>
          <w:color w:val="231F20"/>
          <w:w w:val="85"/>
        </w:rPr>
        <w:t>it</w:t>
      </w:r>
      <w:r>
        <w:rPr>
          <w:color w:val="231F20"/>
          <w:spacing w:val="-24"/>
          <w:w w:val="85"/>
        </w:rPr>
        <w:t> </w:t>
      </w:r>
      <w:r>
        <w:rPr>
          <w:color w:val="231F20"/>
          <w:w w:val="85"/>
        </w:rPr>
        <w:t>is</w:t>
      </w:r>
      <w:r>
        <w:rPr>
          <w:color w:val="231F20"/>
          <w:spacing w:val="-23"/>
          <w:w w:val="85"/>
        </w:rPr>
        <w:t> </w:t>
      </w:r>
      <w:r>
        <w:rPr>
          <w:color w:val="231F20"/>
          <w:spacing w:val="3"/>
          <w:w w:val="85"/>
        </w:rPr>
        <w:t>clear </w:t>
      </w:r>
      <w:r>
        <w:rPr>
          <w:color w:val="231F20"/>
          <w:spacing w:val="2"/>
          <w:w w:val="85"/>
        </w:rPr>
        <w:t>that</w:t>
      </w:r>
      <w:r>
        <w:rPr>
          <w:color w:val="231F20"/>
          <w:spacing w:val="-20"/>
          <w:w w:val="85"/>
        </w:rPr>
        <w:t> </w:t>
      </w:r>
      <w:r>
        <w:rPr>
          <w:color w:val="231F20"/>
          <w:spacing w:val="2"/>
          <w:w w:val="85"/>
        </w:rPr>
        <w:t>these</w:t>
      </w:r>
      <w:r>
        <w:rPr>
          <w:color w:val="231F20"/>
          <w:spacing w:val="-20"/>
          <w:w w:val="85"/>
        </w:rPr>
        <w:t> </w:t>
      </w:r>
      <w:r>
        <w:rPr>
          <w:color w:val="231F20"/>
          <w:spacing w:val="2"/>
          <w:w w:val="85"/>
        </w:rPr>
        <w:t>elements</w:t>
      </w:r>
      <w:r>
        <w:rPr>
          <w:color w:val="231F20"/>
          <w:spacing w:val="-19"/>
          <w:w w:val="85"/>
        </w:rPr>
        <w:t> </w:t>
      </w:r>
      <w:r>
        <w:rPr>
          <w:color w:val="231F20"/>
          <w:w w:val="85"/>
        </w:rPr>
        <w:t>had</w:t>
      </w:r>
      <w:r>
        <w:rPr>
          <w:color w:val="231F20"/>
          <w:spacing w:val="-20"/>
          <w:w w:val="85"/>
        </w:rPr>
        <w:t> </w:t>
      </w:r>
      <w:r>
        <w:rPr>
          <w:color w:val="231F20"/>
          <w:w w:val="85"/>
        </w:rPr>
        <w:t>not</w:t>
      </w:r>
      <w:r>
        <w:rPr>
          <w:color w:val="231F20"/>
          <w:spacing w:val="-20"/>
          <w:w w:val="85"/>
        </w:rPr>
        <w:t> </w:t>
      </w:r>
      <w:r>
        <w:rPr>
          <w:color w:val="231F20"/>
          <w:spacing w:val="2"/>
          <w:w w:val="85"/>
        </w:rPr>
        <w:t>been</w:t>
      </w:r>
      <w:r>
        <w:rPr>
          <w:color w:val="231F20"/>
          <w:spacing w:val="-19"/>
          <w:w w:val="85"/>
        </w:rPr>
        <w:t> </w:t>
      </w:r>
      <w:r>
        <w:rPr>
          <w:color w:val="231F20"/>
          <w:spacing w:val="2"/>
          <w:w w:val="85"/>
        </w:rPr>
        <w:t>drawn</w:t>
      </w:r>
      <w:r>
        <w:rPr>
          <w:color w:val="231F20"/>
          <w:spacing w:val="-20"/>
          <w:w w:val="85"/>
        </w:rPr>
        <w:t> </w:t>
      </w:r>
      <w:r>
        <w:rPr>
          <w:color w:val="231F20"/>
          <w:spacing w:val="3"/>
          <w:w w:val="85"/>
        </w:rPr>
        <w:t>together </w:t>
      </w:r>
      <w:r>
        <w:rPr>
          <w:color w:val="231F20"/>
          <w:w w:val="85"/>
        </w:rPr>
        <w:t>by</w:t>
      </w:r>
      <w:r>
        <w:rPr>
          <w:color w:val="231F20"/>
          <w:spacing w:val="-19"/>
          <w:w w:val="85"/>
        </w:rPr>
        <w:t> </w:t>
      </w:r>
      <w:r>
        <w:rPr>
          <w:color w:val="231F20"/>
          <w:w w:val="85"/>
        </w:rPr>
        <w:t>the</w:t>
      </w:r>
      <w:r>
        <w:rPr>
          <w:color w:val="231F20"/>
          <w:spacing w:val="-18"/>
          <w:w w:val="85"/>
        </w:rPr>
        <w:t> </w:t>
      </w:r>
      <w:r>
        <w:rPr>
          <w:color w:val="231F20"/>
          <w:w w:val="85"/>
        </w:rPr>
        <w:t>NI</w:t>
      </w:r>
      <w:r>
        <w:rPr>
          <w:color w:val="231F20"/>
          <w:spacing w:val="-18"/>
          <w:w w:val="85"/>
        </w:rPr>
        <w:t> </w:t>
      </w:r>
      <w:r>
        <w:rPr>
          <w:color w:val="231F20"/>
          <w:spacing w:val="2"/>
          <w:w w:val="85"/>
        </w:rPr>
        <w:t>Executive</w:t>
      </w:r>
      <w:r>
        <w:rPr>
          <w:color w:val="231F20"/>
          <w:spacing w:val="-19"/>
          <w:w w:val="85"/>
        </w:rPr>
        <w:t> </w:t>
      </w:r>
      <w:r>
        <w:rPr>
          <w:color w:val="231F20"/>
          <w:w w:val="85"/>
        </w:rPr>
        <w:t>nor</w:t>
      </w:r>
      <w:r>
        <w:rPr>
          <w:color w:val="231F20"/>
          <w:spacing w:val="-18"/>
          <w:w w:val="85"/>
        </w:rPr>
        <w:t> </w:t>
      </w:r>
      <w:r>
        <w:rPr>
          <w:color w:val="231F20"/>
          <w:spacing w:val="2"/>
          <w:w w:val="85"/>
        </w:rPr>
        <w:t>were</w:t>
      </w:r>
      <w:r>
        <w:rPr>
          <w:color w:val="231F20"/>
          <w:spacing w:val="-18"/>
          <w:w w:val="85"/>
        </w:rPr>
        <w:t> </w:t>
      </w:r>
      <w:r>
        <w:rPr>
          <w:color w:val="231F20"/>
          <w:spacing w:val="2"/>
          <w:w w:val="85"/>
        </w:rPr>
        <w:t>they</w:t>
      </w:r>
      <w:r>
        <w:rPr>
          <w:color w:val="231F20"/>
          <w:spacing w:val="-18"/>
          <w:w w:val="85"/>
        </w:rPr>
        <w:t> </w:t>
      </w:r>
      <w:r>
        <w:rPr>
          <w:color w:val="231F20"/>
          <w:w w:val="85"/>
        </w:rPr>
        <w:t>so</w:t>
      </w:r>
      <w:r>
        <w:rPr>
          <w:color w:val="231F20"/>
          <w:spacing w:val="-19"/>
          <w:w w:val="85"/>
        </w:rPr>
        <w:t> </w:t>
      </w:r>
      <w:r>
        <w:rPr>
          <w:color w:val="231F20"/>
          <w:spacing w:val="2"/>
          <w:w w:val="85"/>
        </w:rPr>
        <w:t>understood</w:t>
      </w:r>
      <w:r>
        <w:rPr>
          <w:color w:val="231F20"/>
          <w:spacing w:val="-18"/>
          <w:w w:val="85"/>
        </w:rPr>
        <w:t> </w:t>
      </w:r>
      <w:r>
        <w:rPr>
          <w:color w:val="231F20"/>
          <w:spacing w:val="3"/>
          <w:w w:val="85"/>
        </w:rPr>
        <w:t>by </w:t>
      </w:r>
      <w:r>
        <w:rPr>
          <w:color w:val="231F20"/>
          <w:w w:val="90"/>
        </w:rPr>
        <w:t>the </w:t>
      </w:r>
      <w:r>
        <w:rPr>
          <w:color w:val="231F20"/>
          <w:spacing w:val="2"/>
          <w:w w:val="90"/>
        </w:rPr>
        <w:t>criminal justice</w:t>
      </w:r>
      <w:r>
        <w:rPr>
          <w:color w:val="231F20"/>
          <w:spacing w:val="-38"/>
          <w:w w:val="90"/>
        </w:rPr>
        <w:t> </w:t>
      </w:r>
      <w:r>
        <w:rPr>
          <w:color w:val="231F20"/>
          <w:spacing w:val="3"/>
          <w:w w:val="90"/>
        </w:rPr>
        <w:t>agencies.</w:t>
      </w:r>
    </w:p>
    <w:p>
      <w:pPr>
        <w:pStyle w:val="BodyText"/>
        <w:spacing w:line="264" w:lineRule="auto" w:before="107"/>
        <w:ind w:left="1133" w:right="256"/>
      </w:pPr>
      <w:r>
        <w:rPr>
          <w:color w:val="231F20"/>
          <w:w w:val="85"/>
        </w:rPr>
        <w:t>The </w:t>
      </w:r>
      <w:r>
        <w:rPr>
          <w:color w:val="231F20"/>
          <w:spacing w:val="2"/>
          <w:w w:val="85"/>
        </w:rPr>
        <w:t>NIHRC found that, taken collectively, </w:t>
      </w:r>
      <w:r>
        <w:rPr>
          <w:color w:val="231F20"/>
          <w:spacing w:val="3"/>
          <w:w w:val="85"/>
        </w:rPr>
        <w:t>the </w:t>
      </w:r>
      <w:r>
        <w:rPr>
          <w:color w:val="231F20"/>
          <w:spacing w:val="2"/>
          <w:w w:val="85"/>
        </w:rPr>
        <w:t>approach</w:t>
      </w:r>
      <w:r>
        <w:rPr>
          <w:color w:val="231F20"/>
          <w:spacing w:val="-33"/>
          <w:w w:val="85"/>
        </w:rPr>
        <w:t> </w:t>
      </w:r>
      <w:r>
        <w:rPr>
          <w:color w:val="231F20"/>
          <w:w w:val="85"/>
        </w:rPr>
        <w:t>of</w:t>
      </w:r>
      <w:r>
        <w:rPr>
          <w:color w:val="231F20"/>
          <w:spacing w:val="-32"/>
          <w:w w:val="85"/>
        </w:rPr>
        <w:t> </w:t>
      </w:r>
      <w:r>
        <w:rPr>
          <w:color w:val="231F20"/>
          <w:w w:val="85"/>
        </w:rPr>
        <w:t>the</w:t>
      </w:r>
      <w:r>
        <w:rPr>
          <w:color w:val="231F20"/>
          <w:spacing w:val="-32"/>
          <w:w w:val="85"/>
        </w:rPr>
        <w:t> </w:t>
      </w:r>
      <w:r>
        <w:rPr>
          <w:color w:val="231F20"/>
          <w:spacing w:val="2"/>
          <w:w w:val="85"/>
        </w:rPr>
        <w:t>criminal</w:t>
      </w:r>
      <w:r>
        <w:rPr>
          <w:color w:val="231F20"/>
          <w:spacing w:val="-32"/>
          <w:w w:val="85"/>
        </w:rPr>
        <w:t> </w:t>
      </w:r>
      <w:r>
        <w:rPr>
          <w:color w:val="231F20"/>
          <w:spacing w:val="2"/>
          <w:w w:val="85"/>
        </w:rPr>
        <w:t>justice</w:t>
      </w:r>
      <w:r>
        <w:rPr>
          <w:color w:val="231F20"/>
          <w:spacing w:val="-32"/>
          <w:w w:val="85"/>
        </w:rPr>
        <w:t> </w:t>
      </w:r>
      <w:r>
        <w:rPr>
          <w:color w:val="231F20"/>
          <w:spacing w:val="2"/>
          <w:w w:val="85"/>
        </w:rPr>
        <w:t>agencies</w:t>
      </w:r>
      <w:r>
        <w:rPr>
          <w:color w:val="231F20"/>
          <w:spacing w:val="-32"/>
          <w:w w:val="85"/>
        </w:rPr>
        <w:t> </w:t>
      </w:r>
      <w:r>
        <w:rPr>
          <w:color w:val="231F20"/>
          <w:w w:val="85"/>
        </w:rPr>
        <w:t>did</w:t>
      </w:r>
      <w:r>
        <w:rPr>
          <w:color w:val="231F20"/>
          <w:spacing w:val="-32"/>
          <w:w w:val="85"/>
        </w:rPr>
        <w:t> </w:t>
      </w:r>
      <w:r>
        <w:rPr>
          <w:color w:val="231F20"/>
          <w:spacing w:val="3"/>
          <w:w w:val="85"/>
        </w:rPr>
        <w:t>not </w:t>
      </w:r>
      <w:r>
        <w:rPr>
          <w:color w:val="231F20"/>
          <w:spacing w:val="2"/>
          <w:w w:val="85"/>
        </w:rPr>
        <w:t>demonstrate</w:t>
      </w:r>
      <w:r>
        <w:rPr>
          <w:color w:val="231F20"/>
          <w:spacing w:val="-29"/>
          <w:w w:val="85"/>
        </w:rPr>
        <w:t> </w:t>
      </w:r>
      <w:r>
        <w:rPr>
          <w:color w:val="231F20"/>
          <w:w w:val="85"/>
        </w:rPr>
        <w:t>the</w:t>
      </w:r>
      <w:r>
        <w:rPr>
          <w:color w:val="231F20"/>
          <w:spacing w:val="-29"/>
          <w:w w:val="85"/>
        </w:rPr>
        <w:t> </w:t>
      </w:r>
      <w:r>
        <w:rPr>
          <w:color w:val="231F20"/>
          <w:spacing w:val="2"/>
          <w:w w:val="85"/>
        </w:rPr>
        <w:t>necessary</w:t>
      </w:r>
      <w:r>
        <w:rPr>
          <w:color w:val="231F20"/>
          <w:spacing w:val="-28"/>
          <w:w w:val="85"/>
        </w:rPr>
        <w:t> </w:t>
      </w:r>
      <w:r>
        <w:rPr>
          <w:color w:val="231F20"/>
          <w:spacing w:val="2"/>
          <w:w w:val="85"/>
        </w:rPr>
        <w:t>partnership</w:t>
      </w:r>
      <w:r>
        <w:rPr>
          <w:color w:val="231F20"/>
          <w:spacing w:val="-29"/>
          <w:w w:val="85"/>
        </w:rPr>
        <w:t> </w:t>
      </w:r>
      <w:r>
        <w:rPr>
          <w:color w:val="231F20"/>
          <w:spacing w:val="3"/>
          <w:w w:val="85"/>
        </w:rPr>
        <w:t>needed </w:t>
      </w:r>
      <w:r>
        <w:rPr>
          <w:color w:val="231F20"/>
          <w:w w:val="85"/>
        </w:rPr>
        <w:t>to</w:t>
      </w:r>
      <w:r>
        <w:rPr>
          <w:color w:val="231F20"/>
          <w:spacing w:val="-19"/>
          <w:w w:val="85"/>
        </w:rPr>
        <w:t> </w:t>
      </w:r>
      <w:r>
        <w:rPr>
          <w:color w:val="231F20"/>
          <w:spacing w:val="2"/>
          <w:w w:val="85"/>
        </w:rPr>
        <w:t>ensure</w:t>
      </w:r>
      <w:r>
        <w:rPr>
          <w:color w:val="231F20"/>
          <w:spacing w:val="-19"/>
          <w:w w:val="85"/>
        </w:rPr>
        <w:t> </w:t>
      </w:r>
      <w:r>
        <w:rPr>
          <w:color w:val="231F20"/>
          <w:w w:val="85"/>
        </w:rPr>
        <w:t>the</w:t>
      </w:r>
      <w:r>
        <w:rPr>
          <w:color w:val="231F20"/>
          <w:spacing w:val="-18"/>
          <w:w w:val="85"/>
        </w:rPr>
        <w:t> </w:t>
      </w:r>
      <w:r>
        <w:rPr>
          <w:color w:val="231F20"/>
          <w:spacing w:val="2"/>
          <w:w w:val="85"/>
        </w:rPr>
        <w:t>outcomes</w:t>
      </w:r>
      <w:r>
        <w:rPr>
          <w:color w:val="231F20"/>
          <w:spacing w:val="-19"/>
          <w:w w:val="85"/>
        </w:rPr>
        <w:t> </w:t>
      </w:r>
      <w:r>
        <w:rPr>
          <w:color w:val="231F20"/>
          <w:spacing w:val="2"/>
          <w:w w:val="85"/>
        </w:rPr>
        <w:t>required</w:t>
      </w:r>
      <w:r>
        <w:rPr>
          <w:color w:val="231F20"/>
          <w:spacing w:val="-18"/>
          <w:w w:val="85"/>
        </w:rPr>
        <w:t> </w:t>
      </w:r>
      <w:r>
        <w:rPr>
          <w:color w:val="231F20"/>
          <w:w w:val="85"/>
        </w:rPr>
        <w:t>by</w:t>
      </w:r>
      <w:r>
        <w:rPr>
          <w:color w:val="231F20"/>
          <w:spacing w:val="-19"/>
          <w:w w:val="85"/>
        </w:rPr>
        <w:t> </w:t>
      </w:r>
      <w:r>
        <w:rPr>
          <w:color w:val="231F20"/>
          <w:w w:val="85"/>
        </w:rPr>
        <w:t>the</w:t>
      </w:r>
      <w:r>
        <w:rPr>
          <w:color w:val="231F20"/>
          <w:spacing w:val="-18"/>
          <w:w w:val="85"/>
        </w:rPr>
        <w:t> </w:t>
      </w:r>
      <w:r>
        <w:rPr>
          <w:color w:val="231F20"/>
          <w:spacing w:val="3"/>
          <w:w w:val="85"/>
        </w:rPr>
        <w:t>human </w:t>
      </w:r>
      <w:r>
        <w:rPr>
          <w:color w:val="231F20"/>
          <w:spacing w:val="2"/>
          <w:w w:val="90"/>
        </w:rPr>
        <w:t>rights</w:t>
      </w:r>
      <w:r>
        <w:rPr>
          <w:color w:val="231F20"/>
          <w:spacing w:val="-37"/>
          <w:w w:val="90"/>
        </w:rPr>
        <w:t> </w:t>
      </w:r>
      <w:r>
        <w:rPr>
          <w:color w:val="231F20"/>
          <w:spacing w:val="2"/>
          <w:w w:val="90"/>
        </w:rPr>
        <w:t>framework.</w:t>
      </w:r>
      <w:r>
        <w:rPr>
          <w:color w:val="231F20"/>
          <w:spacing w:val="-36"/>
          <w:w w:val="90"/>
        </w:rPr>
        <w:t> </w:t>
      </w:r>
      <w:r>
        <w:rPr>
          <w:color w:val="231F20"/>
          <w:spacing w:val="2"/>
          <w:w w:val="90"/>
        </w:rPr>
        <w:t>While</w:t>
      </w:r>
      <w:r>
        <w:rPr>
          <w:color w:val="231F20"/>
          <w:spacing w:val="-36"/>
          <w:w w:val="90"/>
        </w:rPr>
        <w:t> </w:t>
      </w:r>
      <w:r>
        <w:rPr>
          <w:color w:val="231F20"/>
          <w:spacing w:val="2"/>
          <w:w w:val="90"/>
        </w:rPr>
        <w:t>there</w:t>
      </w:r>
      <w:r>
        <w:rPr>
          <w:color w:val="231F20"/>
          <w:spacing w:val="-36"/>
          <w:w w:val="90"/>
        </w:rPr>
        <w:t> </w:t>
      </w:r>
      <w:r>
        <w:rPr>
          <w:color w:val="231F20"/>
          <w:w w:val="90"/>
        </w:rPr>
        <w:t>was</w:t>
      </w:r>
      <w:r>
        <w:rPr>
          <w:color w:val="231F20"/>
          <w:spacing w:val="-36"/>
          <w:w w:val="90"/>
        </w:rPr>
        <w:t> </w:t>
      </w:r>
      <w:r>
        <w:rPr>
          <w:color w:val="231F20"/>
          <w:spacing w:val="3"/>
          <w:w w:val="90"/>
        </w:rPr>
        <w:t>evidence</w:t>
      </w:r>
    </w:p>
    <w:p>
      <w:pPr>
        <w:pStyle w:val="BodyText"/>
        <w:spacing w:line="264" w:lineRule="auto"/>
        <w:ind w:left="1133" w:right="34"/>
      </w:pPr>
      <w:r>
        <w:rPr>
          <w:color w:val="231F20"/>
          <w:w w:val="90"/>
        </w:rPr>
        <w:t>of engagement between the criminal justice </w:t>
      </w:r>
      <w:r>
        <w:rPr>
          <w:color w:val="231F20"/>
          <w:w w:val="85"/>
        </w:rPr>
        <w:t>agencies, as well as with minority ethnic groups, the outcomes secured, such as community safety, convictions, and victim experiences were not as</w:t>
      </w:r>
    </w:p>
    <w:p>
      <w:pPr>
        <w:pStyle w:val="BodyText"/>
        <w:spacing w:line="264" w:lineRule="auto" w:before="105"/>
        <w:ind w:left="532" w:right="2166"/>
      </w:pPr>
      <w:r>
        <w:rPr/>
        <w:br w:type="column"/>
      </w:r>
      <w:r>
        <w:rPr>
          <w:color w:val="231F20"/>
          <w:spacing w:val="2"/>
          <w:w w:val="85"/>
        </w:rPr>
        <w:t>good</w:t>
      </w:r>
      <w:r>
        <w:rPr>
          <w:color w:val="231F20"/>
          <w:spacing w:val="-22"/>
          <w:w w:val="85"/>
        </w:rPr>
        <w:t> </w:t>
      </w:r>
      <w:r>
        <w:rPr>
          <w:color w:val="231F20"/>
          <w:w w:val="85"/>
        </w:rPr>
        <w:t>as</w:t>
      </w:r>
      <w:r>
        <w:rPr>
          <w:color w:val="231F20"/>
          <w:spacing w:val="-22"/>
          <w:w w:val="85"/>
        </w:rPr>
        <w:t> </w:t>
      </w:r>
      <w:r>
        <w:rPr>
          <w:color w:val="231F20"/>
          <w:spacing w:val="2"/>
          <w:w w:val="85"/>
        </w:rPr>
        <w:t>they</w:t>
      </w:r>
      <w:r>
        <w:rPr>
          <w:color w:val="231F20"/>
          <w:spacing w:val="-22"/>
          <w:w w:val="85"/>
        </w:rPr>
        <w:t> </w:t>
      </w:r>
      <w:r>
        <w:rPr>
          <w:color w:val="231F20"/>
          <w:spacing w:val="2"/>
          <w:w w:val="85"/>
        </w:rPr>
        <w:t>might</w:t>
      </w:r>
      <w:r>
        <w:rPr>
          <w:color w:val="231F20"/>
          <w:spacing w:val="-22"/>
          <w:w w:val="85"/>
        </w:rPr>
        <w:t> </w:t>
      </w:r>
      <w:r>
        <w:rPr>
          <w:color w:val="231F20"/>
          <w:spacing w:val="2"/>
          <w:w w:val="85"/>
        </w:rPr>
        <w:t>otherwise</w:t>
      </w:r>
      <w:r>
        <w:rPr>
          <w:color w:val="231F20"/>
          <w:spacing w:val="-22"/>
          <w:w w:val="85"/>
        </w:rPr>
        <w:t> </w:t>
      </w:r>
      <w:r>
        <w:rPr>
          <w:color w:val="231F20"/>
          <w:spacing w:val="2"/>
          <w:w w:val="85"/>
        </w:rPr>
        <w:t>have</w:t>
      </w:r>
      <w:r>
        <w:rPr>
          <w:color w:val="231F20"/>
          <w:spacing w:val="-22"/>
          <w:w w:val="85"/>
        </w:rPr>
        <w:t> </w:t>
      </w:r>
      <w:r>
        <w:rPr>
          <w:color w:val="231F20"/>
          <w:spacing w:val="2"/>
          <w:w w:val="85"/>
        </w:rPr>
        <w:t>been.</w:t>
      </w:r>
      <w:r>
        <w:rPr>
          <w:color w:val="231F20"/>
          <w:spacing w:val="-21"/>
          <w:w w:val="85"/>
        </w:rPr>
        <w:t> </w:t>
      </w:r>
      <w:r>
        <w:rPr>
          <w:color w:val="231F20"/>
          <w:spacing w:val="3"/>
          <w:w w:val="85"/>
        </w:rPr>
        <w:t>This </w:t>
      </w:r>
      <w:r>
        <w:rPr>
          <w:color w:val="231F20"/>
          <w:spacing w:val="2"/>
          <w:w w:val="90"/>
        </w:rPr>
        <w:t>appeared</w:t>
      </w:r>
      <w:r>
        <w:rPr>
          <w:color w:val="231F20"/>
          <w:spacing w:val="-35"/>
          <w:w w:val="90"/>
        </w:rPr>
        <w:t> </w:t>
      </w:r>
      <w:r>
        <w:rPr>
          <w:color w:val="231F20"/>
          <w:w w:val="90"/>
        </w:rPr>
        <w:t>to</w:t>
      </w:r>
      <w:r>
        <w:rPr>
          <w:color w:val="231F20"/>
          <w:spacing w:val="-34"/>
          <w:w w:val="90"/>
        </w:rPr>
        <w:t> </w:t>
      </w:r>
      <w:r>
        <w:rPr>
          <w:color w:val="231F20"/>
          <w:spacing w:val="2"/>
          <w:w w:val="90"/>
        </w:rPr>
        <w:t>have</w:t>
      </w:r>
      <w:r>
        <w:rPr>
          <w:color w:val="231F20"/>
          <w:spacing w:val="-35"/>
          <w:w w:val="90"/>
        </w:rPr>
        <w:t> </w:t>
      </w:r>
      <w:r>
        <w:rPr>
          <w:color w:val="231F20"/>
          <w:spacing w:val="2"/>
          <w:w w:val="90"/>
        </w:rPr>
        <w:t>been</w:t>
      </w:r>
      <w:r>
        <w:rPr>
          <w:color w:val="231F20"/>
          <w:spacing w:val="-34"/>
          <w:w w:val="90"/>
        </w:rPr>
        <w:t> </w:t>
      </w:r>
      <w:r>
        <w:rPr>
          <w:color w:val="231F20"/>
          <w:spacing w:val="2"/>
          <w:w w:val="90"/>
        </w:rPr>
        <w:t>caused</w:t>
      </w:r>
      <w:r>
        <w:rPr>
          <w:color w:val="231F20"/>
          <w:spacing w:val="-34"/>
          <w:w w:val="90"/>
        </w:rPr>
        <w:t> </w:t>
      </w:r>
      <w:r>
        <w:rPr>
          <w:color w:val="231F20"/>
          <w:w w:val="90"/>
        </w:rPr>
        <w:t>in</w:t>
      </w:r>
      <w:r>
        <w:rPr>
          <w:color w:val="231F20"/>
          <w:spacing w:val="-35"/>
          <w:w w:val="90"/>
        </w:rPr>
        <w:t> </w:t>
      </w:r>
      <w:r>
        <w:rPr>
          <w:color w:val="231F20"/>
          <w:spacing w:val="2"/>
          <w:w w:val="90"/>
        </w:rPr>
        <w:t>part</w:t>
      </w:r>
      <w:r>
        <w:rPr>
          <w:color w:val="231F20"/>
          <w:spacing w:val="-34"/>
          <w:w w:val="90"/>
        </w:rPr>
        <w:t> </w:t>
      </w:r>
      <w:r>
        <w:rPr>
          <w:color w:val="231F20"/>
          <w:w w:val="90"/>
        </w:rPr>
        <w:t>by</w:t>
      </w:r>
      <w:r>
        <w:rPr>
          <w:color w:val="231F20"/>
          <w:spacing w:val="-35"/>
          <w:w w:val="90"/>
        </w:rPr>
        <w:t> </w:t>
      </w:r>
      <w:r>
        <w:rPr>
          <w:color w:val="231F20"/>
          <w:spacing w:val="3"/>
          <w:w w:val="90"/>
        </w:rPr>
        <w:t>an </w:t>
      </w:r>
      <w:r>
        <w:rPr>
          <w:color w:val="231F20"/>
          <w:spacing w:val="2"/>
          <w:w w:val="85"/>
        </w:rPr>
        <w:t>overreliance</w:t>
      </w:r>
      <w:r>
        <w:rPr>
          <w:color w:val="231F20"/>
          <w:spacing w:val="-20"/>
          <w:w w:val="85"/>
        </w:rPr>
        <w:t> </w:t>
      </w:r>
      <w:r>
        <w:rPr>
          <w:color w:val="231F20"/>
          <w:w w:val="85"/>
        </w:rPr>
        <w:t>by</w:t>
      </w:r>
      <w:r>
        <w:rPr>
          <w:color w:val="231F20"/>
          <w:spacing w:val="-19"/>
          <w:w w:val="85"/>
        </w:rPr>
        <w:t> </w:t>
      </w:r>
      <w:r>
        <w:rPr>
          <w:color w:val="231F20"/>
          <w:w w:val="85"/>
        </w:rPr>
        <w:t>one</w:t>
      </w:r>
      <w:r>
        <w:rPr>
          <w:color w:val="231F20"/>
          <w:spacing w:val="-20"/>
          <w:w w:val="85"/>
        </w:rPr>
        <w:t> </w:t>
      </w:r>
      <w:r>
        <w:rPr>
          <w:color w:val="231F20"/>
          <w:spacing w:val="2"/>
          <w:w w:val="85"/>
        </w:rPr>
        <w:t>agency</w:t>
      </w:r>
      <w:r>
        <w:rPr>
          <w:color w:val="231F20"/>
          <w:spacing w:val="-19"/>
          <w:w w:val="85"/>
        </w:rPr>
        <w:t> </w:t>
      </w:r>
      <w:r>
        <w:rPr>
          <w:color w:val="231F20"/>
          <w:spacing w:val="2"/>
          <w:w w:val="85"/>
        </w:rPr>
        <w:t>upon</w:t>
      </w:r>
      <w:r>
        <w:rPr>
          <w:color w:val="231F20"/>
          <w:spacing w:val="-20"/>
          <w:w w:val="85"/>
        </w:rPr>
        <w:t> </w:t>
      </w:r>
      <w:r>
        <w:rPr>
          <w:color w:val="231F20"/>
          <w:w w:val="85"/>
        </w:rPr>
        <w:t>the</w:t>
      </w:r>
      <w:r>
        <w:rPr>
          <w:color w:val="231F20"/>
          <w:spacing w:val="-19"/>
          <w:w w:val="85"/>
        </w:rPr>
        <w:t> </w:t>
      </w:r>
      <w:r>
        <w:rPr>
          <w:color w:val="231F20"/>
          <w:spacing w:val="3"/>
          <w:w w:val="85"/>
        </w:rPr>
        <w:t>other.</w:t>
      </w:r>
    </w:p>
    <w:p>
      <w:pPr>
        <w:pStyle w:val="BodyText"/>
        <w:spacing w:line="264" w:lineRule="auto" w:before="110"/>
        <w:ind w:left="532" w:right="1799"/>
      </w:pPr>
      <w:r>
        <w:rPr>
          <w:color w:val="231F20"/>
          <w:w w:val="85"/>
        </w:rPr>
        <w:t>The</w:t>
      </w:r>
      <w:r>
        <w:rPr>
          <w:color w:val="231F20"/>
          <w:spacing w:val="-35"/>
          <w:w w:val="85"/>
        </w:rPr>
        <w:t> </w:t>
      </w:r>
      <w:r>
        <w:rPr>
          <w:color w:val="231F20"/>
          <w:spacing w:val="2"/>
          <w:w w:val="85"/>
        </w:rPr>
        <w:t>primary</w:t>
      </w:r>
      <w:r>
        <w:rPr>
          <w:color w:val="231F20"/>
          <w:spacing w:val="-35"/>
          <w:w w:val="85"/>
        </w:rPr>
        <w:t> </w:t>
      </w:r>
      <w:r>
        <w:rPr>
          <w:color w:val="231F20"/>
          <w:spacing w:val="2"/>
          <w:w w:val="85"/>
        </w:rPr>
        <w:t>legislative</w:t>
      </w:r>
      <w:r>
        <w:rPr>
          <w:color w:val="231F20"/>
          <w:spacing w:val="-35"/>
          <w:w w:val="85"/>
        </w:rPr>
        <w:t> </w:t>
      </w:r>
      <w:r>
        <w:rPr>
          <w:color w:val="231F20"/>
          <w:spacing w:val="2"/>
          <w:w w:val="85"/>
        </w:rPr>
        <w:t>instrument</w:t>
      </w:r>
      <w:r>
        <w:rPr>
          <w:color w:val="231F20"/>
          <w:spacing w:val="-34"/>
          <w:w w:val="85"/>
        </w:rPr>
        <w:t> </w:t>
      </w:r>
      <w:r>
        <w:rPr>
          <w:color w:val="231F20"/>
          <w:spacing w:val="2"/>
          <w:w w:val="85"/>
        </w:rPr>
        <w:t>used</w:t>
      </w:r>
      <w:r>
        <w:rPr>
          <w:color w:val="231F20"/>
          <w:spacing w:val="-35"/>
          <w:w w:val="85"/>
        </w:rPr>
        <w:t> </w:t>
      </w:r>
      <w:r>
        <w:rPr>
          <w:color w:val="231F20"/>
          <w:w w:val="85"/>
        </w:rPr>
        <w:t>to</w:t>
      </w:r>
      <w:r>
        <w:rPr>
          <w:color w:val="231F20"/>
          <w:spacing w:val="-35"/>
          <w:w w:val="85"/>
        </w:rPr>
        <w:t> </w:t>
      </w:r>
      <w:r>
        <w:rPr>
          <w:color w:val="231F20"/>
          <w:spacing w:val="3"/>
          <w:w w:val="85"/>
        </w:rPr>
        <w:t>address </w:t>
      </w:r>
      <w:r>
        <w:rPr>
          <w:color w:val="231F20"/>
          <w:spacing w:val="2"/>
          <w:w w:val="90"/>
        </w:rPr>
        <w:t>racist hate crime </w:t>
      </w:r>
      <w:r>
        <w:rPr>
          <w:color w:val="231F20"/>
          <w:w w:val="90"/>
        </w:rPr>
        <w:t>in NI is the </w:t>
      </w:r>
      <w:r>
        <w:rPr>
          <w:color w:val="231F20"/>
          <w:spacing w:val="2"/>
          <w:w w:val="90"/>
        </w:rPr>
        <w:t>2004 Order. </w:t>
      </w:r>
      <w:r>
        <w:rPr>
          <w:color w:val="231F20"/>
          <w:spacing w:val="3"/>
          <w:w w:val="90"/>
        </w:rPr>
        <w:t>The </w:t>
      </w:r>
      <w:r>
        <w:rPr>
          <w:color w:val="231F20"/>
          <w:spacing w:val="2"/>
          <w:w w:val="85"/>
        </w:rPr>
        <w:t>NIHRC found that while </w:t>
      </w:r>
      <w:r>
        <w:rPr>
          <w:color w:val="231F20"/>
          <w:w w:val="85"/>
        </w:rPr>
        <w:t>the </w:t>
      </w:r>
      <w:r>
        <w:rPr>
          <w:color w:val="231F20"/>
          <w:spacing w:val="2"/>
          <w:w w:val="85"/>
        </w:rPr>
        <w:t>Order complies </w:t>
      </w:r>
      <w:r>
        <w:rPr>
          <w:color w:val="231F20"/>
          <w:spacing w:val="3"/>
          <w:w w:val="85"/>
        </w:rPr>
        <w:t>with </w:t>
      </w:r>
      <w:r>
        <w:rPr>
          <w:color w:val="231F20"/>
          <w:spacing w:val="2"/>
          <w:w w:val="85"/>
        </w:rPr>
        <w:t>international</w:t>
      </w:r>
      <w:r>
        <w:rPr>
          <w:color w:val="231F20"/>
          <w:spacing w:val="-35"/>
          <w:w w:val="85"/>
        </w:rPr>
        <w:t> </w:t>
      </w:r>
      <w:r>
        <w:rPr>
          <w:color w:val="231F20"/>
          <w:spacing w:val="2"/>
          <w:w w:val="85"/>
        </w:rPr>
        <w:t>standards,</w:t>
      </w:r>
      <w:r>
        <w:rPr>
          <w:color w:val="231F20"/>
          <w:spacing w:val="-35"/>
          <w:w w:val="85"/>
        </w:rPr>
        <w:t> </w:t>
      </w:r>
      <w:r>
        <w:rPr>
          <w:color w:val="231F20"/>
          <w:w w:val="85"/>
        </w:rPr>
        <w:t>it</w:t>
      </w:r>
      <w:r>
        <w:rPr>
          <w:color w:val="231F20"/>
          <w:spacing w:val="-35"/>
          <w:w w:val="85"/>
        </w:rPr>
        <w:t> </w:t>
      </w:r>
      <w:r>
        <w:rPr>
          <w:color w:val="231F20"/>
          <w:w w:val="85"/>
        </w:rPr>
        <w:t>has</w:t>
      </w:r>
      <w:r>
        <w:rPr>
          <w:color w:val="231F20"/>
          <w:spacing w:val="-34"/>
          <w:w w:val="85"/>
        </w:rPr>
        <w:t> </w:t>
      </w:r>
      <w:r>
        <w:rPr>
          <w:color w:val="231F20"/>
          <w:spacing w:val="2"/>
          <w:w w:val="85"/>
        </w:rPr>
        <w:t>been</w:t>
      </w:r>
      <w:r>
        <w:rPr>
          <w:color w:val="231F20"/>
          <w:spacing w:val="-35"/>
          <w:w w:val="85"/>
        </w:rPr>
        <w:t> </w:t>
      </w:r>
      <w:r>
        <w:rPr>
          <w:color w:val="231F20"/>
          <w:spacing w:val="3"/>
          <w:w w:val="85"/>
        </w:rPr>
        <w:t>underutilised </w:t>
      </w:r>
      <w:r>
        <w:rPr>
          <w:color w:val="231F20"/>
          <w:w w:val="90"/>
        </w:rPr>
        <w:t>by the </w:t>
      </w:r>
      <w:r>
        <w:rPr>
          <w:color w:val="231F20"/>
          <w:spacing w:val="2"/>
          <w:w w:val="90"/>
        </w:rPr>
        <w:t>criminal justice agencies. This </w:t>
      </w:r>
      <w:r>
        <w:rPr>
          <w:color w:val="231F20"/>
          <w:w w:val="90"/>
        </w:rPr>
        <w:t>is as a </w:t>
      </w:r>
      <w:r>
        <w:rPr>
          <w:color w:val="231F20"/>
          <w:spacing w:val="2"/>
          <w:w w:val="85"/>
        </w:rPr>
        <w:t>consequence</w:t>
      </w:r>
      <w:r>
        <w:rPr>
          <w:color w:val="231F20"/>
          <w:spacing w:val="-23"/>
          <w:w w:val="85"/>
        </w:rPr>
        <w:t> </w:t>
      </w:r>
      <w:r>
        <w:rPr>
          <w:color w:val="231F20"/>
          <w:w w:val="85"/>
        </w:rPr>
        <w:t>of</w:t>
      </w:r>
      <w:r>
        <w:rPr>
          <w:color w:val="231F20"/>
          <w:spacing w:val="-22"/>
          <w:w w:val="85"/>
        </w:rPr>
        <w:t> </w:t>
      </w:r>
      <w:r>
        <w:rPr>
          <w:color w:val="231F20"/>
          <w:w w:val="85"/>
        </w:rPr>
        <w:t>a</w:t>
      </w:r>
      <w:r>
        <w:rPr>
          <w:color w:val="231F20"/>
          <w:spacing w:val="-23"/>
          <w:w w:val="85"/>
        </w:rPr>
        <w:t> </w:t>
      </w:r>
      <w:r>
        <w:rPr>
          <w:color w:val="231F20"/>
          <w:spacing w:val="2"/>
          <w:w w:val="85"/>
        </w:rPr>
        <w:t>number</w:t>
      </w:r>
      <w:r>
        <w:rPr>
          <w:color w:val="231F20"/>
          <w:spacing w:val="-22"/>
          <w:w w:val="85"/>
        </w:rPr>
        <w:t> </w:t>
      </w:r>
      <w:r>
        <w:rPr>
          <w:color w:val="231F20"/>
          <w:w w:val="85"/>
        </w:rPr>
        <w:t>of</w:t>
      </w:r>
      <w:r>
        <w:rPr>
          <w:color w:val="231F20"/>
          <w:spacing w:val="-23"/>
          <w:w w:val="85"/>
        </w:rPr>
        <w:t> </w:t>
      </w:r>
      <w:r>
        <w:rPr>
          <w:color w:val="231F20"/>
          <w:spacing w:val="2"/>
          <w:w w:val="85"/>
        </w:rPr>
        <w:t>actions</w:t>
      </w:r>
      <w:r>
        <w:rPr>
          <w:color w:val="231F20"/>
          <w:spacing w:val="-22"/>
          <w:w w:val="85"/>
        </w:rPr>
        <w:t> </w:t>
      </w:r>
      <w:r>
        <w:rPr>
          <w:color w:val="231F20"/>
          <w:w w:val="85"/>
        </w:rPr>
        <w:t>and</w:t>
      </w:r>
      <w:r>
        <w:rPr>
          <w:color w:val="231F20"/>
          <w:spacing w:val="-23"/>
          <w:w w:val="85"/>
        </w:rPr>
        <w:t> </w:t>
      </w:r>
      <w:r>
        <w:rPr>
          <w:color w:val="231F20"/>
          <w:spacing w:val="3"/>
          <w:w w:val="85"/>
        </w:rPr>
        <w:t>inactions </w:t>
      </w:r>
      <w:r>
        <w:rPr>
          <w:color w:val="231F20"/>
          <w:w w:val="85"/>
        </w:rPr>
        <w:t>by</w:t>
      </w:r>
      <w:r>
        <w:rPr>
          <w:color w:val="231F20"/>
          <w:spacing w:val="-23"/>
          <w:w w:val="85"/>
        </w:rPr>
        <w:t> </w:t>
      </w:r>
      <w:r>
        <w:rPr>
          <w:color w:val="231F20"/>
          <w:w w:val="85"/>
        </w:rPr>
        <w:t>the</w:t>
      </w:r>
      <w:r>
        <w:rPr>
          <w:color w:val="231F20"/>
          <w:spacing w:val="-22"/>
          <w:w w:val="85"/>
        </w:rPr>
        <w:t> </w:t>
      </w:r>
      <w:r>
        <w:rPr>
          <w:color w:val="231F20"/>
          <w:spacing w:val="2"/>
          <w:w w:val="85"/>
        </w:rPr>
        <w:t>criminal</w:t>
      </w:r>
      <w:r>
        <w:rPr>
          <w:color w:val="231F20"/>
          <w:spacing w:val="-23"/>
          <w:w w:val="85"/>
        </w:rPr>
        <w:t> </w:t>
      </w:r>
      <w:r>
        <w:rPr>
          <w:color w:val="231F20"/>
          <w:spacing w:val="2"/>
          <w:w w:val="85"/>
        </w:rPr>
        <w:t>justice</w:t>
      </w:r>
      <w:r>
        <w:rPr>
          <w:color w:val="231F20"/>
          <w:spacing w:val="-22"/>
          <w:w w:val="85"/>
        </w:rPr>
        <w:t> </w:t>
      </w:r>
      <w:r>
        <w:rPr>
          <w:color w:val="231F20"/>
          <w:spacing w:val="2"/>
          <w:w w:val="85"/>
        </w:rPr>
        <w:t>agencies.</w:t>
      </w:r>
      <w:r>
        <w:rPr>
          <w:color w:val="231F20"/>
          <w:spacing w:val="-23"/>
          <w:w w:val="85"/>
        </w:rPr>
        <w:t> </w:t>
      </w:r>
      <w:r>
        <w:rPr>
          <w:color w:val="231F20"/>
          <w:w w:val="85"/>
        </w:rPr>
        <w:t>No</w:t>
      </w:r>
      <w:r>
        <w:rPr>
          <w:color w:val="231F20"/>
          <w:spacing w:val="-22"/>
          <w:w w:val="85"/>
        </w:rPr>
        <w:t> </w:t>
      </w:r>
      <w:r>
        <w:rPr>
          <w:color w:val="231F20"/>
          <w:w w:val="85"/>
        </w:rPr>
        <w:t>one</w:t>
      </w:r>
      <w:r>
        <w:rPr>
          <w:color w:val="231F20"/>
          <w:spacing w:val="-23"/>
          <w:w w:val="85"/>
        </w:rPr>
        <w:t> </w:t>
      </w:r>
      <w:r>
        <w:rPr>
          <w:color w:val="231F20"/>
          <w:spacing w:val="3"/>
          <w:w w:val="85"/>
        </w:rPr>
        <w:t>criminal </w:t>
      </w:r>
      <w:r>
        <w:rPr>
          <w:color w:val="231F20"/>
          <w:spacing w:val="2"/>
          <w:w w:val="90"/>
        </w:rPr>
        <w:t>justice</w:t>
      </w:r>
      <w:r>
        <w:rPr>
          <w:color w:val="231F20"/>
          <w:spacing w:val="-16"/>
          <w:w w:val="90"/>
        </w:rPr>
        <w:t> </w:t>
      </w:r>
      <w:r>
        <w:rPr>
          <w:color w:val="231F20"/>
          <w:spacing w:val="2"/>
          <w:w w:val="90"/>
        </w:rPr>
        <w:t>agency</w:t>
      </w:r>
      <w:r>
        <w:rPr>
          <w:color w:val="231F20"/>
          <w:spacing w:val="-16"/>
          <w:w w:val="90"/>
        </w:rPr>
        <w:t> </w:t>
      </w:r>
      <w:r>
        <w:rPr>
          <w:color w:val="231F20"/>
          <w:w w:val="90"/>
        </w:rPr>
        <w:t>is</w:t>
      </w:r>
      <w:r>
        <w:rPr>
          <w:color w:val="231F20"/>
          <w:spacing w:val="-16"/>
          <w:w w:val="90"/>
        </w:rPr>
        <w:t> </w:t>
      </w:r>
      <w:r>
        <w:rPr>
          <w:color w:val="231F20"/>
          <w:spacing w:val="2"/>
          <w:w w:val="90"/>
        </w:rPr>
        <w:t>solely</w:t>
      </w:r>
      <w:r>
        <w:rPr>
          <w:color w:val="231F20"/>
          <w:spacing w:val="-16"/>
          <w:w w:val="90"/>
        </w:rPr>
        <w:t> </w:t>
      </w:r>
      <w:r>
        <w:rPr>
          <w:color w:val="231F20"/>
          <w:spacing w:val="3"/>
          <w:w w:val="90"/>
        </w:rPr>
        <w:t>responsible.</w:t>
      </w:r>
    </w:p>
    <w:p>
      <w:pPr>
        <w:pStyle w:val="BodyText"/>
        <w:spacing w:line="264" w:lineRule="auto" w:before="106"/>
        <w:ind w:left="532" w:right="1780"/>
      </w:pPr>
      <w:r>
        <w:rPr>
          <w:color w:val="231F20"/>
          <w:w w:val="85"/>
        </w:rPr>
        <w:t>In</w:t>
      </w:r>
      <w:r>
        <w:rPr>
          <w:color w:val="231F20"/>
          <w:spacing w:val="-30"/>
          <w:w w:val="85"/>
        </w:rPr>
        <w:t> </w:t>
      </w:r>
      <w:r>
        <w:rPr>
          <w:color w:val="231F20"/>
          <w:spacing w:val="2"/>
          <w:w w:val="85"/>
        </w:rPr>
        <w:t>particular,</w:t>
      </w:r>
      <w:r>
        <w:rPr>
          <w:color w:val="231F20"/>
          <w:spacing w:val="-29"/>
          <w:w w:val="85"/>
        </w:rPr>
        <w:t> </w:t>
      </w:r>
      <w:r>
        <w:rPr>
          <w:color w:val="231F20"/>
          <w:w w:val="85"/>
        </w:rPr>
        <w:t>the</w:t>
      </w:r>
      <w:r>
        <w:rPr>
          <w:color w:val="231F20"/>
          <w:spacing w:val="-30"/>
          <w:w w:val="85"/>
        </w:rPr>
        <w:t> </w:t>
      </w:r>
      <w:r>
        <w:rPr>
          <w:color w:val="231F20"/>
          <w:spacing w:val="2"/>
          <w:w w:val="85"/>
        </w:rPr>
        <w:t>criminal</w:t>
      </w:r>
      <w:r>
        <w:rPr>
          <w:color w:val="231F20"/>
          <w:spacing w:val="-29"/>
          <w:w w:val="85"/>
        </w:rPr>
        <w:t> </w:t>
      </w:r>
      <w:r>
        <w:rPr>
          <w:color w:val="231F20"/>
          <w:spacing w:val="2"/>
          <w:w w:val="85"/>
        </w:rPr>
        <w:t>justice</w:t>
      </w:r>
      <w:r>
        <w:rPr>
          <w:color w:val="231F20"/>
          <w:spacing w:val="-30"/>
          <w:w w:val="85"/>
        </w:rPr>
        <w:t> </w:t>
      </w:r>
      <w:r>
        <w:rPr>
          <w:color w:val="231F20"/>
          <w:spacing w:val="2"/>
          <w:w w:val="85"/>
        </w:rPr>
        <w:t>agencies</w:t>
      </w:r>
      <w:r>
        <w:rPr>
          <w:color w:val="231F20"/>
          <w:spacing w:val="-29"/>
          <w:w w:val="85"/>
        </w:rPr>
        <w:t> </w:t>
      </w:r>
      <w:r>
        <w:rPr>
          <w:color w:val="231F20"/>
          <w:w w:val="85"/>
        </w:rPr>
        <w:t>did</w:t>
      </w:r>
      <w:r>
        <w:rPr>
          <w:color w:val="231F20"/>
          <w:spacing w:val="-30"/>
          <w:w w:val="85"/>
        </w:rPr>
        <w:t> </w:t>
      </w:r>
      <w:r>
        <w:rPr>
          <w:color w:val="231F20"/>
          <w:spacing w:val="3"/>
          <w:w w:val="85"/>
        </w:rPr>
        <w:t>not </w:t>
      </w:r>
      <w:r>
        <w:rPr>
          <w:color w:val="231F20"/>
          <w:spacing w:val="2"/>
          <w:w w:val="80"/>
        </w:rPr>
        <w:t>sufficiently understand </w:t>
      </w:r>
      <w:r>
        <w:rPr>
          <w:color w:val="231F20"/>
          <w:w w:val="80"/>
        </w:rPr>
        <w:t>the two </w:t>
      </w:r>
      <w:r>
        <w:rPr>
          <w:color w:val="231F20"/>
          <w:spacing w:val="2"/>
          <w:w w:val="80"/>
        </w:rPr>
        <w:t>operative </w:t>
      </w:r>
      <w:r>
        <w:rPr>
          <w:color w:val="231F20"/>
          <w:spacing w:val="3"/>
          <w:w w:val="80"/>
        </w:rPr>
        <w:t>elements </w:t>
      </w:r>
      <w:r>
        <w:rPr>
          <w:color w:val="231F20"/>
          <w:w w:val="85"/>
        </w:rPr>
        <w:t>of</w:t>
      </w:r>
      <w:r>
        <w:rPr>
          <w:color w:val="231F20"/>
          <w:spacing w:val="-15"/>
          <w:w w:val="85"/>
        </w:rPr>
        <w:t> </w:t>
      </w:r>
      <w:r>
        <w:rPr>
          <w:color w:val="231F20"/>
          <w:w w:val="85"/>
        </w:rPr>
        <w:t>the</w:t>
      </w:r>
      <w:r>
        <w:rPr>
          <w:color w:val="231F20"/>
          <w:spacing w:val="-14"/>
          <w:w w:val="85"/>
        </w:rPr>
        <w:t> </w:t>
      </w:r>
      <w:r>
        <w:rPr>
          <w:color w:val="231F20"/>
          <w:spacing w:val="2"/>
          <w:w w:val="85"/>
        </w:rPr>
        <w:t>2004</w:t>
      </w:r>
      <w:r>
        <w:rPr>
          <w:color w:val="231F20"/>
          <w:spacing w:val="-14"/>
          <w:w w:val="85"/>
        </w:rPr>
        <w:t> </w:t>
      </w:r>
      <w:r>
        <w:rPr>
          <w:color w:val="231F20"/>
          <w:spacing w:val="2"/>
          <w:w w:val="85"/>
        </w:rPr>
        <w:t>Order.</w:t>
      </w:r>
      <w:r>
        <w:rPr>
          <w:color w:val="231F20"/>
          <w:spacing w:val="-14"/>
          <w:w w:val="85"/>
        </w:rPr>
        <w:t> </w:t>
      </w:r>
      <w:r>
        <w:rPr>
          <w:color w:val="231F20"/>
          <w:spacing w:val="2"/>
          <w:w w:val="85"/>
        </w:rPr>
        <w:t>They</w:t>
      </w:r>
      <w:r>
        <w:rPr>
          <w:color w:val="231F20"/>
          <w:spacing w:val="-14"/>
          <w:w w:val="85"/>
        </w:rPr>
        <w:t> </w:t>
      </w:r>
      <w:r>
        <w:rPr>
          <w:color w:val="231F20"/>
          <w:spacing w:val="2"/>
          <w:w w:val="85"/>
        </w:rPr>
        <w:t>appeared</w:t>
      </w:r>
      <w:r>
        <w:rPr>
          <w:color w:val="231F20"/>
          <w:spacing w:val="-14"/>
          <w:w w:val="85"/>
        </w:rPr>
        <w:t> </w:t>
      </w:r>
      <w:r>
        <w:rPr>
          <w:color w:val="231F20"/>
          <w:w w:val="85"/>
        </w:rPr>
        <w:t>to</w:t>
      </w:r>
      <w:r>
        <w:rPr>
          <w:color w:val="231F20"/>
          <w:spacing w:val="-14"/>
          <w:w w:val="85"/>
        </w:rPr>
        <w:t> </w:t>
      </w:r>
      <w:r>
        <w:rPr>
          <w:color w:val="231F20"/>
          <w:spacing w:val="2"/>
          <w:w w:val="85"/>
        </w:rPr>
        <w:t>conflate</w:t>
      </w:r>
    </w:p>
    <w:p>
      <w:pPr>
        <w:pStyle w:val="BodyText"/>
        <w:spacing w:line="264" w:lineRule="auto"/>
        <w:ind w:left="532" w:right="2050"/>
      </w:pPr>
      <w:r>
        <w:rPr>
          <w:color w:val="231F20"/>
          <w:w w:val="80"/>
        </w:rPr>
        <w:t>the</w:t>
      </w:r>
      <w:r>
        <w:rPr>
          <w:color w:val="231F20"/>
          <w:spacing w:val="-8"/>
          <w:w w:val="80"/>
        </w:rPr>
        <w:t> </w:t>
      </w:r>
      <w:r>
        <w:rPr>
          <w:color w:val="231F20"/>
          <w:spacing w:val="2"/>
          <w:w w:val="80"/>
        </w:rPr>
        <w:t>‘demonstrated’</w:t>
      </w:r>
      <w:r>
        <w:rPr>
          <w:color w:val="231F20"/>
          <w:spacing w:val="-8"/>
          <w:w w:val="80"/>
        </w:rPr>
        <w:t> </w:t>
      </w:r>
      <w:r>
        <w:rPr>
          <w:color w:val="231F20"/>
          <w:w w:val="80"/>
        </w:rPr>
        <w:t>and</w:t>
      </w:r>
      <w:r>
        <w:rPr>
          <w:color w:val="231F20"/>
          <w:spacing w:val="-8"/>
          <w:w w:val="80"/>
        </w:rPr>
        <w:t> </w:t>
      </w:r>
      <w:r>
        <w:rPr>
          <w:color w:val="231F20"/>
          <w:spacing w:val="2"/>
          <w:w w:val="80"/>
        </w:rPr>
        <w:t>‘motivated’</w:t>
      </w:r>
      <w:r>
        <w:rPr>
          <w:color w:val="231F20"/>
          <w:spacing w:val="-8"/>
          <w:w w:val="80"/>
        </w:rPr>
        <w:t> </w:t>
      </w:r>
      <w:r>
        <w:rPr>
          <w:color w:val="231F20"/>
          <w:spacing w:val="2"/>
          <w:w w:val="80"/>
        </w:rPr>
        <w:t>elements</w:t>
      </w:r>
      <w:r>
        <w:rPr>
          <w:color w:val="231F20"/>
          <w:spacing w:val="-7"/>
          <w:w w:val="80"/>
        </w:rPr>
        <w:t> </w:t>
      </w:r>
      <w:r>
        <w:rPr>
          <w:color w:val="231F20"/>
          <w:spacing w:val="3"/>
          <w:w w:val="80"/>
        </w:rPr>
        <w:t>of </w:t>
      </w:r>
      <w:r>
        <w:rPr>
          <w:color w:val="231F20"/>
          <w:spacing w:val="2"/>
          <w:w w:val="85"/>
        </w:rPr>
        <w:t>‘aggravated</w:t>
      </w:r>
      <w:r>
        <w:rPr>
          <w:color w:val="231F20"/>
          <w:spacing w:val="-28"/>
          <w:w w:val="85"/>
        </w:rPr>
        <w:t> </w:t>
      </w:r>
      <w:r>
        <w:rPr>
          <w:color w:val="231F20"/>
          <w:w w:val="85"/>
        </w:rPr>
        <w:t>by</w:t>
      </w:r>
      <w:r>
        <w:rPr>
          <w:color w:val="231F20"/>
          <w:spacing w:val="-28"/>
          <w:w w:val="85"/>
        </w:rPr>
        <w:t> </w:t>
      </w:r>
      <w:r>
        <w:rPr>
          <w:color w:val="231F20"/>
          <w:spacing w:val="2"/>
          <w:w w:val="85"/>
        </w:rPr>
        <w:t>racial</w:t>
      </w:r>
      <w:r>
        <w:rPr>
          <w:color w:val="231F20"/>
          <w:spacing w:val="-28"/>
          <w:w w:val="85"/>
        </w:rPr>
        <w:t> </w:t>
      </w:r>
      <w:r>
        <w:rPr>
          <w:color w:val="231F20"/>
          <w:spacing w:val="2"/>
          <w:w w:val="85"/>
        </w:rPr>
        <w:t>hostility’.</w:t>
      </w:r>
      <w:r>
        <w:rPr>
          <w:color w:val="231F20"/>
          <w:spacing w:val="-27"/>
          <w:w w:val="85"/>
        </w:rPr>
        <w:t> </w:t>
      </w:r>
      <w:r>
        <w:rPr>
          <w:color w:val="231F20"/>
          <w:w w:val="85"/>
        </w:rPr>
        <w:t>It</w:t>
      </w:r>
      <w:r>
        <w:rPr>
          <w:color w:val="231F20"/>
          <w:spacing w:val="-28"/>
          <w:w w:val="85"/>
        </w:rPr>
        <w:t> </w:t>
      </w:r>
      <w:r>
        <w:rPr>
          <w:color w:val="231F20"/>
          <w:w w:val="85"/>
        </w:rPr>
        <w:t>was</w:t>
      </w:r>
      <w:r>
        <w:rPr>
          <w:color w:val="231F20"/>
          <w:spacing w:val="-28"/>
          <w:w w:val="85"/>
        </w:rPr>
        <w:t> </w:t>
      </w:r>
      <w:r>
        <w:rPr>
          <w:color w:val="231F20"/>
          <w:spacing w:val="3"/>
          <w:w w:val="85"/>
        </w:rPr>
        <w:t>evident </w:t>
      </w:r>
      <w:r>
        <w:rPr>
          <w:color w:val="231F20"/>
          <w:spacing w:val="2"/>
          <w:w w:val="90"/>
        </w:rPr>
        <w:t>that</w:t>
      </w:r>
      <w:r>
        <w:rPr>
          <w:color w:val="231F20"/>
          <w:spacing w:val="-39"/>
          <w:w w:val="90"/>
        </w:rPr>
        <w:t> </w:t>
      </w:r>
      <w:r>
        <w:rPr>
          <w:color w:val="231F20"/>
          <w:spacing w:val="2"/>
          <w:w w:val="90"/>
        </w:rPr>
        <w:t>staff</w:t>
      </w:r>
      <w:r>
        <w:rPr>
          <w:color w:val="231F20"/>
          <w:spacing w:val="-39"/>
          <w:w w:val="90"/>
        </w:rPr>
        <w:t> </w:t>
      </w:r>
      <w:r>
        <w:rPr>
          <w:color w:val="231F20"/>
          <w:w w:val="90"/>
        </w:rPr>
        <w:t>did</w:t>
      </w:r>
      <w:r>
        <w:rPr>
          <w:color w:val="231F20"/>
          <w:spacing w:val="-39"/>
          <w:w w:val="90"/>
        </w:rPr>
        <w:t> </w:t>
      </w:r>
      <w:r>
        <w:rPr>
          <w:color w:val="231F20"/>
          <w:w w:val="90"/>
        </w:rPr>
        <w:t>not</w:t>
      </w:r>
      <w:r>
        <w:rPr>
          <w:color w:val="231F20"/>
          <w:spacing w:val="-38"/>
          <w:w w:val="90"/>
        </w:rPr>
        <w:t> </w:t>
      </w:r>
      <w:r>
        <w:rPr>
          <w:color w:val="231F20"/>
          <w:spacing w:val="2"/>
          <w:w w:val="90"/>
        </w:rPr>
        <w:t>always</w:t>
      </w:r>
      <w:r>
        <w:rPr>
          <w:color w:val="231F20"/>
          <w:spacing w:val="-39"/>
          <w:w w:val="90"/>
        </w:rPr>
        <w:t> </w:t>
      </w:r>
      <w:r>
        <w:rPr>
          <w:color w:val="231F20"/>
          <w:spacing w:val="2"/>
          <w:w w:val="90"/>
        </w:rPr>
        <w:t>understand</w:t>
      </w:r>
      <w:r>
        <w:rPr>
          <w:color w:val="231F20"/>
          <w:spacing w:val="-39"/>
          <w:w w:val="90"/>
        </w:rPr>
        <w:t> </w:t>
      </w:r>
      <w:r>
        <w:rPr>
          <w:color w:val="231F20"/>
          <w:spacing w:val="2"/>
          <w:w w:val="90"/>
        </w:rPr>
        <w:t>that</w:t>
      </w:r>
      <w:r>
        <w:rPr>
          <w:color w:val="231F20"/>
          <w:spacing w:val="-39"/>
          <w:w w:val="90"/>
        </w:rPr>
        <w:t> </w:t>
      </w:r>
      <w:r>
        <w:rPr>
          <w:color w:val="231F20"/>
          <w:spacing w:val="3"/>
          <w:w w:val="90"/>
        </w:rPr>
        <w:t>the</w:t>
      </w:r>
    </w:p>
    <w:p>
      <w:pPr>
        <w:pStyle w:val="BodyText"/>
        <w:spacing w:line="264" w:lineRule="auto"/>
        <w:ind w:left="532" w:right="1804"/>
      </w:pPr>
      <w:r>
        <w:rPr>
          <w:color w:val="231F20"/>
          <w:spacing w:val="2"/>
          <w:w w:val="80"/>
        </w:rPr>
        <w:t>‘demonstrated’ element exists separately </w:t>
      </w:r>
      <w:r>
        <w:rPr>
          <w:color w:val="231F20"/>
          <w:w w:val="80"/>
        </w:rPr>
        <w:t>and </w:t>
      </w:r>
      <w:r>
        <w:rPr>
          <w:color w:val="231F20"/>
          <w:spacing w:val="3"/>
          <w:w w:val="80"/>
        </w:rPr>
        <w:t>can, </w:t>
      </w:r>
      <w:r>
        <w:rPr>
          <w:color w:val="231F20"/>
          <w:spacing w:val="2"/>
          <w:w w:val="90"/>
        </w:rPr>
        <w:t>alone,</w:t>
      </w:r>
      <w:r>
        <w:rPr>
          <w:color w:val="231F20"/>
          <w:spacing w:val="-34"/>
          <w:w w:val="90"/>
        </w:rPr>
        <w:t> </w:t>
      </w:r>
      <w:r>
        <w:rPr>
          <w:color w:val="231F20"/>
          <w:w w:val="90"/>
        </w:rPr>
        <w:t>be</w:t>
      </w:r>
      <w:r>
        <w:rPr>
          <w:color w:val="231F20"/>
          <w:spacing w:val="-33"/>
          <w:w w:val="90"/>
        </w:rPr>
        <w:t> </w:t>
      </w:r>
      <w:r>
        <w:rPr>
          <w:color w:val="231F20"/>
          <w:w w:val="90"/>
        </w:rPr>
        <w:t>a</w:t>
      </w:r>
      <w:r>
        <w:rPr>
          <w:color w:val="231F20"/>
          <w:spacing w:val="-33"/>
          <w:w w:val="90"/>
        </w:rPr>
        <w:t> </w:t>
      </w:r>
      <w:r>
        <w:rPr>
          <w:color w:val="231F20"/>
          <w:spacing w:val="2"/>
          <w:w w:val="90"/>
        </w:rPr>
        <w:t>basis</w:t>
      </w:r>
      <w:r>
        <w:rPr>
          <w:color w:val="231F20"/>
          <w:spacing w:val="-34"/>
          <w:w w:val="90"/>
        </w:rPr>
        <w:t> </w:t>
      </w:r>
      <w:r>
        <w:rPr>
          <w:color w:val="231F20"/>
          <w:w w:val="90"/>
        </w:rPr>
        <w:t>for</w:t>
      </w:r>
      <w:r>
        <w:rPr>
          <w:color w:val="231F20"/>
          <w:spacing w:val="-33"/>
          <w:w w:val="90"/>
        </w:rPr>
        <w:t> </w:t>
      </w:r>
      <w:r>
        <w:rPr>
          <w:color w:val="231F20"/>
          <w:w w:val="90"/>
        </w:rPr>
        <w:t>a</w:t>
      </w:r>
      <w:r>
        <w:rPr>
          <w:color w:val="231F20"/>
          <w:spacing w:val="-33"/>
          <w:w w:val="90"/>
        </w:rPr>
        <w:t> </w:t>
      </w:r>
      <w:r>
        <w:rPr>
          <w:color w:val="231F20"/>
          <w:w w:val="90"/>
        </w:rPr>
        <w:t>finding</w:t>
      </w:r>
      <w:r>
        <w:rPr>
          <w:color w:val="231F20"/>
          <w:spacing w:val="-34"/>
          <w:w w:val="90"/>
        </w:rPr>
        <w:t> </w:t>
      </w:r>
      <w:r>
        <w:rPr>
          <w:color w:val="231F20"/>
          <w:w w:val="90"/>
        </w:rPr>
        <w:t>of</w:t>
      </w:r>
      <w:r>
        <w:rPr>
          <w:color w:val="231F20"/>
          <w:spacing w:val="-33"/>
          <w:w w:val="90"/>
        </w:rPr>
        <w:t> </w:t>
      </w:r>
      <w:r>
        <w:rPr>
          <w:color w:val="231F20"/>
          <w:spacing w:val="2"/>
          <w:w w:val="90"/>
        </w:rPr>
        <w:t>‘aggravated</w:t>
      </w:r>
      <w:r>
        <w:rPr>
          <w:color w:val="231F20"/>
          <w:spacing w:val="-33"/>
          <w:w w:val="90"/>
        </w:rPr>
        <w:t> </w:t>
      </w:r>
      <w:r>
        <w:rPr>
          <w:color w:val="231F20"/>
          <w:spacing w:val="3"/>
          <w:w w:val="90"/>
        </w:rPr>
        <w:t>by </w:t>
      </w:r>
      <w:r>
        <w:rPr>
          <w:color w:val="231F20"/>
          <w:spacing w:val="2"/>
          <w:w w:val="85"/>
        </w:rPr>
        <w:t>racial hostility’. </w:t>
      </w:r>
      <w:r>
        <w:rPr>
          <w:color w:val="231F20"/>
          <w:w w:val="85"/>
        </w:rPr>
        <w:t>As a </w:t>
      </w:r>
      <w:r>
        <w:rPr>
          <w:color w:val="231F20"/>
          <w:spacing w:val="2"/>
          <w:w w:val="85"/>
        </w:rPr>
        <w:t>consequence, cases </w:t>
      </w:r>
      <w:r>
        <w:rPr>
          <w:color w:val="231F20"/>
          <w:spacing w:val="3"/>
          <w:w w:val="85"/>
        </w:rPr>
        <w:t>where </w:t>
      </w:r>
      <w:r>
        <w:rPr>
          <w:color w:val="231F20"/>
          <w:spacing w:val="2"/>
          <w:w w:val="85"/>
        </w:rPr>
        <w:t>racial</w:t>
      </w:r>
      <w:r>
        <w:rPr>
          <w:color w:val="231F20"/>
          <w:spacing w:val="-24"/>
          <w:w w:val="85"/>
        </w:rPr>
        <w:t> </w:t>
      </w:r>
      <w:r>
        <w:rPr>
          <w:color w:val="231F20"/>
          <w:spacing w:val="2"/>
          <w:w w:val="85"/>
        </w:rPr>
        <w:t>hostility</w:t>
      </w:r>
      <w:r>
        <w:rPr>
          <w:color w:val="231F20"/>
          <w:spacing w:val="-24"/>
          <w:w w:val="85"/>
        </w:rPr>
        <w:t> </w:t>
      </w:r>
      <w:r>
        <w:rPr>
          <w:color w:val="231F20"/>
          <w:w w:val="85"/>
        </w:rPr>
        <w:t>was</w:t>
      </w:r>
      <w:r>
        <w:rPr>
          <w:color w:val="231F20"/>
          <w:spacing w:val="-23"/>
          <w:w w:val="85"/>
        </w:rPr>
        <w:t> </w:t>
      </w:r>
      <w:r>
        <w:rPr>
          <w:color w:val="231F20"/>
          <w:spacing w:val="2"/>
          <w:w w:val="85"/>
        </w:rPr>
        <w:t>demonstrated</w:t>
      </w:r>
      <w:r>
        <w:rPr>
          <w:color w:val="231F20"/>
          <w:spacing w:val="-24"/>
          <w:w w:val="85"/>
        </w:rPr>
        <w:t> </w:t>
      </w:r>
      <w:r>
        <w:rPr>
          <w:color w:val="231F20"/>
          <w:spacing w:val="2"/>
          <w:w w:val="85"/>
        </w:rPr>
        <w:t>were</w:t>
      </w:r>
      <w:r>
        <w:rPr>
          <w:color w:val="231F20"/>
          <w:spacing w:val="-23"/>
          <w:w w:val="85"/>
        </w:rPr>
        <w:t> </w:t>
      </w:r>
      <w:r>
        <w:rPr>
          <w:color w:val="231F20"/>
          <w:spacing w:val="2"/>
          <w:w w:val="85"/>
        </w:rPr>
        <w:t>often</w:t>
      </w:r>
      <w:r>
        <w:rPr>
          <w:color w:val="231F20"/>
          <w:spacing w:val="-24"/>
          <w:w w:val="85"/>
        </w:rPr>
        <w:t> </w:t>
      </w:r>
      <w:r>
        <w:rPr>
          <w:color w:val="231F20"/>
          <w:spacing w:val="3"/>
          <w:w w:val="85"/>
        </w:rPr>
        <w:t>not </w:t>
      </w:r>
      <w:r>
        <w:rPr>
          <w:color w:val="231F20"/>
          <w:spacing w:val="3"/>
          <w:w w:val="90"/>
        </w:rPr>
        <w:t>progressed.</w:t>
      </w:r>
    </w:p>
    <w:p>
      <w:pPr>
        <w:pStyle w:val="BodyText"/>
        <w:spacing w:line="264" w:lineRule="auto" w:before="102"/>
        <w:ind w:left="532" w:right="1828"/>
      </w:pPr>
      <w:r>
        <w:rPr>
          <w:color w:val="231F20"/>
          <w:w w:val="85"/>
        </w:rPr>
        <w:t>Further, the NIHRC also found that the full remit </w:t>
      </w:r>
      <w:r>
        <w:rPr>
          <w:color w:val="231F20"/>
          <w:w w:val="80"/>
        </w:rPr>
        <w:t>of legislative instruments available to the criminal </w:t>
      </w:r>
      <w:r>
        <w:rPr>
          <w:color w:val="231F20"/>
          <w:w w:val="90"/>
        </w:rPr>
        <w:t>justice agencies were not consistently and </w:t>
      </w:r>
      <w:r>
        <w:rPr>
          <w:color w:val="231F20"/>
          <w:w w:val="80"/>
        </w:rPr>
        <w:t>comprehensively engaged to achieve the required </w:t>
      </w:r>
      <w:r>
        <w:rPr>
          <w:color w:val="231F20"/>
          <w:w w:val="90"/>
        </w:rPr>
        <w:t>outcomes.</w:t>
      </w:r>
    </w:p>
    <w:p>
      <w:pPr>
        <w:pStyle w:val="BodyText"/>
        <w:spacing w:line="264" w:lineRule="auto" w:before="109"/>
        <w:ind w:left="532" w:right="1741"/>
      </w:pPr>
      <w:r>
        <w:rPr>
          <w:color w:val="231F20"/>
          <w:w w:val="85"/>
        </w:rPr>
        <w:t>The</w:t>
      </w:r>
      <w:r>
        <w:rPr>
          <w:color w:val="231F20"/>
          <w:spacing w:val="-37"/>
          <w:w w:val="85"/>
        </w:rPr>
        <w:t> </w:t>
      </w:r>
      <w:r>
        <w:rPr>
          <w:color w:val="231F20"/>
          <w:spacing w:val="2"/>
          <w:w w:val="85"/>
        </w:rPr>
        <w:t>following</w:t>
      </w:r>
      <w:r>
        <w:rPr>
          <w:color w:val="231F20"/>
          <w:spacing w:val="-37"/>
          <w:w w:val="85"/>
        </w:rPr>
        <w:t> </w:t>
      </w:r>
      <w:r>
        <w:rPr>
          <w:color w:val="231F20"/>
          <w:spacing w:val="2"/>
          <w:w w:val="85"/>
        </w:rPr>
        <w:t>recommendations</w:t>
      </w:r>
      <w:r>
        <w:rPr>
          <w:color w:val="231F20"/>
          <w:spacing w:val="-37"/>
          <w:w w:val="85"/>
        </w:rPr>
        <w:t> </w:t>
      </w:r>
      <w:r>
        <w:rPr>
          <w:color w:val="231F20"/>
          <w:w w:val="85"/>
        </w:rPr>
        <w:t>are</w:t>
      </w:r>
      <w:r>
        <w:rPr>
          <w:color w:val="231F20"/>
          <w:spacing w:val="-36"/>
          <w:w w:val="85"/>
        </w:rPr>
        <w:t> </w:t>
      </w:r>
      <w:r>
        <w:rPr>
          <w:color w:val="231F20"/>
          <w:spacing w:val="2"/>
          <w:w w:val="85"/>
        </w:rPr>
        <w:t>premised</w:t>
      </w:r>
      <w:r>
        <w:rPr>
          <w:color w:val="231F20"/>
          <w:spacing w:val="-37"/>
          <w:w w:val="85"/>
        </w:rPr>
        <w:t> </w:t>
      </w:r>
      <w:r>
        <w:rPr>
          <w:color w:val="231F20"/>
          <w:spacing w:val="3"/>
          <w:w w:val="85"/>
        </w:rPr>
        <w:t>upon </w:t>
      </w:r>
      <w:r>
        <w:rPr>
          <w:color w:val="231F20"/>
          <w:w w:val="85"/>
        </w:rPr>
        <w:t>the</w:t>
      </w:r>
      <w:r>
        <w:rPr>
          <w:color w:val="231F20"/>
          <w:spacing w:val="-31"/>
          <w:w w:val="85"/>
        </w:rPr>
        <w:t> </w:t>
      </w:r>
      <w:r>
        <w:rPr>
          <w:color w:val="231F20"/>
          <w:spacing w:val="2"/>
          <w:w w:val="85"/>
        </w:rPr>
        <w:t>relevant</w:t>
      </w:r>
      <w:r>
        <w:rPr>
          <w:color w:val="231F20"/>
          <w:spacing w:val="-31"/>
          <w:w w:val="85"/>
        </w:rPr>
        <w:t> </w:t>
      </w:r>
      <w:r>
        <w:rPr>
          <w:color w:val="231F20"/>
          <w:spacing w:val="2"/>
          <w:w w:val="85"/>
        </w:rPr>
        <w:t>international</w:t>
      </w:r>
      <w:r>
        <w:rPr>
          <w:color w:val="231F20"/>
          <w:spacing w:val="-31"/>
          <w:w w:val="85"/>
        </w:rPr>
        <w:t> </w:t>
      </w:r>
      <w:r>
        <w:rPr>
          <w:color w:val="231F20"/>
          <w:spacing w:val="2"/>
          <w:w w:val="85"/>
        </w:rPr>
        <w:t>human</w:t>
      </w:r>
      <w:r>
        <w:rPr>
          <w:color w:val="231F20"/>
          <w:spacing w:val="-31"/>
          <w:w w:val="85"/>
        </w:rPr>
        <w:t> </w:t>
      </w:r>
      <w:r>
        <w:rPr>
          <w:color w:val="231F20"/>
          <w:spacing w:val="2"/>
          <w:w w:val="85"/>
        </w:rPr>
        <w:t>rights</w:t>
      </w:r>
      <w:r>
        <w:rPr>
          <w:color w:val="231F20"/>
          <w:spacing w:val="-31"/>
          <w:w w:val="85"/>
        </w:rPr>
        <w:t> </w:t>
      </w:r>
      <w:r>
        <w:rPr>
          <w:color w:val="231F20"/>
          <w:spacing w:val="3"/>
          <w:w w:val="85"/>
        </w:rPr>
        <w:t>standards </w:t>
      </w:r>
      <w:r>
        <w:rPr>
          <w:color w:val="231F20"/>
          <w:w w:val="90"/>
        </w:rPr>
        <w:t>and</w:t>
      </w:r>
      <w:r>
        <w:rPr>
          <w:color w:val="231F20"/>
          <w:spacing w:val="-17"/>
          <w:w w:val="90"/>
        </w:rPr>
        <w:t> </w:t>
      </w:r>
      <w:r>
        <w:rPr>
          <w:color w:val="231F20"/>
          <w:w w:val="90"/>
        </w:rPr>
        <w:t>the</w:t>
      </w:r>
      <w:r>
        <w:rPr>
          <w:color w:val="231F20"/>
          <w:spacing w:val="-17"/>
          <w:w w:val="90"/>
        </w:rPr>
        <w:t> </w:t>
      </w:r>
      <w:r>
        <w:rPr>
          <w:color w:val="231F20"/>
          <w:spacing w:val="2"/>
          <w:w w:val="90"/>
        </w:rPr>
        <w:t>findings</w:t>
      </w:r>
      <w:r>
        <w:rPr>
          <w:color w:val="231F20"/>
          <w:spacing w:val="-17"/>
          <w:w w:val="90"/>
        </w:rPr>
        <w:t> </w:t>
      </w:r>
      <w:r>
        <w:rPr>
          <w:color w:val="231F20"/>
          <w:w w:val="90"/>
        </w:rPr>
        <w:t>of</w:t>
      </w:r>
      <w:r>
        <w:rPr>
          <w:color w:val="231F20"/>
          <w:spacing w:val="-17"/>
          <w:w w:val="90"/>
        </w:rPr>
        <w:t> </w:t>
      </w:r>
      <w:r>
        <w:rPr>
          <w:color w:val="231F20"/>
          <w:w w:val="90"/>
        </w:rPr>
        <w:t>the</w:t>
      </w:r>
      <w:r>
        <w:rPr>
          <w:color w:val="231F20"/>
          <w:spacing w:val="-17"/>
          <w:w w:val="90"/>
        </w:rPr>
        <w:t> </w:t>
      </w:r>
      <w:r>
        <w:rPr>
          <w:color w:val="231F20"/>
          <w:spacing w:val="3"/>
          <w:w w:val="90"/>
        </w:rPr>
        <w:t>investigation.</w:t>
      </w:r>
    </w:p>
    <w:p>
      <w:pPr>
        <w:spacing w:after="0" w:line="264" w:lineRule="auto"/>
        <w:sectPr>
          <w:type w:val="continuous"/>
          <w:pgSz w:w="11910" w:h="16840"/>
          <w:pgMar w:top="1580" w:bottom="280" w:left="0" w:right="0"/>
          <w:cols w:num="2" w:equalWidth="0">
            <w:col w:w="5380" w:space="40"/>
            <w:col w:w="649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4"/>
        <w:spacing w:before="227"/>
        <w:ind w:left="778"/>
        <w:jc w:val="left"/>
      </w:pPr>
      <w:r>
        <w:rPr>
          <w:color w:val="0097D0"/>
          <w:w w:val="95"/>
        </w:rPr>
        <w:t>104</w:t>
      </w:r>
    </w:p>
    <w:p>
      <w:pPr>
        <w:spacing w:after="0"/>
        <w:jc w:val="left"/>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5"/>
          <w:sz w:val="28"/>
        </w:rPr>
        <w:t>The duty to</w:t>
      </w:r>
      <w:r>
        <w:rPr>
          <w:b/>
          <w:color w:val="0097D0"/>
          <w:spacing w:val="-62"/>
          <w:w w:val="95"/>
          <w:sz w:val="28"/>
        </w:rPr>
        <w:t> </w:t>
      </w:r>
      <w:r>
        <w:rPr>
          <w:b/>
          <w:color w:val="0097D0"/>
          <w:w w:val="95"/>
          <w:sz w:val="28"/>
        </w:rPr>
        <w:t>prevent</w:t>
      </w:r>
    </w:p>
    <w:p>
      <w:pPr>
        <w:pStyle w:val="Heading5"/>
        <w:ind w:left="1700"/>
      </w:pPr>
      <w:r>
        <w:rPr>
          <w:color w:val="0097D0"/>
          <w:w w:val="95"/>
        </w:rPr>
        <w:t>Community safety</w:t>
      </w:r>
    </w:p>
    <w:p>
      <w:pPr>
        <w:pStyle w:val="ListParagraph"/>
        <w:numPr>
          <w:ilvl w:val="0"/>
          <w:numId w:val="127"/>
        </w:numPr>
        <w:tabs>
          <w:tab w:pos="1985" w:val="left" w:leader="none"/>
        </w:tabs>
        <w:spacing w:line="264" w:lineRule="auto" w:before="53" w:after="0"/>
        <w:ind w:left="1984" w:right="185" w:hanging="284"/>
        <w:jc w:val="left"/>
        <w:rPr>
          <w:sz w:val="22"/>
        </w:rPr>
      </w:pPr>
      <w:r>
        <w:rPr>
          <w:color w:val="231F20"/>
          <w:spacing w:val="2"/>
          <w:w w:val="85"/>
          <w:sz w:val="22"/>
        </w:rPr>
        <w:t>Community</w:t>
      </w:r>
      <w:r>
        <w:rPr>
          <w:color w:val="231F20"/>
          <w:spacing w:val="-29"/>
          <w:w w:val="85"/>
          <w:sz w:val="22"/>
        </w:rPr>
        <w:t> </w:t>
      </w:r>
      <w:r>
        <w:rPr>
          <w:color w:val="231F20"/>
          <w:spacing w:val="2"/>
          <w:w w:val="85"/>
          <w:sz w:val="22"/>
        </w:rPr>
        <w:t>safety</w:t>
      </w:r>
      <w:r>
        <w:rPr>
          <w:color w:val="231F20"/>
          <w:spacing w:val="-29"/>
          <w:w w:val="85"/>
          <w:sz w:val="22"/>
        </w:rPr>
        <w:t> </w:t>
      </w:r>
      <w:r>
        <w:rPr>
          <w:color w:val="231F20"/>
          <w:spacing w:val="2"/>
          <w:w w:val="85"/>
          <w:sz w:val="22"/>
        </w:rPr>
        <w:t>policing</w:t>
      </w:r>
      <w:r>
        <w:rPr>
          <w:color w:val="231F20"/>
          <w:spacing w:val="-28"/>
          <w:w w:val="85"/>
          <w:sz w:val="22"/>
        </w:rPr>
        <w:t> </w:t>
      </w:r>
      <w:r>
        <w:rPr>
          <w:color w:val="231F20"/>
          <w:w w:val="85"/>
          <w:sz w:val="22"/>
        </w:rPr>
        <w:t>and</w:t>
      </w:r>
      <w:r>
        <w:rPr>
          <w:color w:val="231F20"/>
          <w:spacing w:val="-29"/>
          <w:w w:val="85"/>
          <w:sz w:val="22"/>
        </w:rPr>
        <w:t> </w:t>
      </w:r>
      <w:r>
        <w:rPr>
          <w:color w:val="231F20"/>
          <w:spacing w:val="2"/>
          <w:w w:val="85"/>
          <w:sz w:val="22"/>
        </w:rPr>
        <w:t>local</w:t>
      </w:r>
      <w:r>
        <w:rPr>
          <w:color w:val="231F20"/>
          <w:spacing w:val="-29"/>
          <w:w w:val="85"/>
          <w:sz w:val="22"/>
        </w:rPr>
        <w:t> </w:t>
      </w:r>
      <w:r>
        <w:rPr>
          <w:color w:val="231F20"/>
          <w:spacing w:val="3"/>
          <w:w w:val="85"/>
          <w:sz w:val="22"/>
        </w:rPr>
        <w:t>policing </w:t>
      </w:r>
      <w:r>
        <w:rPr>
          <w:color w:val="231F20"/>
          <w:spacing w:val="2"/>
          <w:w w:val="85"/>
          <w:sz w:val="22"/>
        </w:rPr>
        <w:t>plans should prioritise where </w:t>
      </w:r>
      <w:r>
        <w:rPr>
          <w:color w:val="231F20"/>
          <w:spacing w:val="3"/>
          <w:w w:val="85"/>
          <w:sz w:val="22"/>
        </w:rPr>
        <w:t>appropriate, </w:t>
      </w:r>
      <w:r>
        <w:rPr>
          <w:color w:val="231F20"/>
          <w:spacing w:val="2"/>
          <w:w w:val="85"/>
          <w:sz w:val="22"/>
        </w:rPr>
        <w:t>measures</w:t>
      </w:r>
      <w:r>
        <w:rPr>
          <w:color w:val="231F20"/>
          <w:spacing w:val="-24"/>
          <w:w w:val="85"/>
          <w:sz w:val="22"/>
        </w:rPr>
        <w:t> </w:t>
      </w:r>
      <w:r>
        <w:rPr>
          <w:color w:val="231F20"/>
          <w:spacing w:val="2"/>
          <w:w w:val="85"/>
          <w:sz w:val="22"/>
        </w:rPr>
        <w:t>directed</w:t>
      </w:r>
      <w:r>
        <w:rPr>
          <w:color w:val="231F20"/>
          <w:spacing w:val="-23"/>
          <w:w w:val="85"/>
          <w:sz w:val="22"/>
        </w:rPr>
        <w:t> </w:t>
      </w:r>
      <w:r>
        <w:rPr>
          <w:color w:val="231F20"/>
          <w:spacing w:val="2"/>
          <w:w w:val="85"/>
          <w:sz w:val="22"/>
        </w:rPr>
        <w:t>towards</w:t>
      </w:r>
      <w:r>
        <w:rPr>
          <w:color w:val="231F20"/>
          <w:spacing w:val="-23"/>
          <w:w w:val="85"/>
          <w:sz w:val="22"/>
        </w:rPr>
        <w:t> </w:t>
      </w:r>
      <w:r>
        <w:rPr>
          <w:color w:val="231F20"/>
          <w:spacing w:val="2"/>
          <w:w w:val="85"/>
          <w:sz w:val="22"/>
        </w:rPr>
        <w:t>addressing</w:t>
      </w:r>
      <w:r>
        <w:rPr>
          <w:color w:val="231F20"/>
          <w:spacing w:val="-23"/>
          <w:w w:val="85"/>
          <w:sz w:val="22"/>
        </w:rPr>
        <w:t> </w:t>
      </w:r>
      <w:r>
        <w:rPr>
          <w:color w:val="231F20"/>
          <w:spacing w:val="3"/>
          <w:w w:val="85"/>
          <w:sz w:val="22"/>
        </w:rPr>
        <w:t>racist </w:t>
      </w:r>
      <w:r>
        <w:rPr>
          <w:color w:val="231F20"/>
          <w:spacing w:val="2"/>
          <w:w w:val="85"/>
          <w:sz w:val="22"/>
        </w:rPr>
        <w:t>signal</w:t>
      </w:r>
      <w:r>
        <w:rPr>
          <w:color w:val="231F20"/>
          <w:spacing w:val="-20"/>
          <w:w w:val="85"/>
          <w:sz w:val="22"/>
        </w:rPr>
        <w:t> </w:t>
      </w:r>
      <w:r>
        <w:rPr>
          <w:color w:val="231F20"/>
          <w:spacing w:val="2"/>
          <w:w w:val="85"/>
          <w:sz w:val="22"/>
        </w:rPr>
        <w:t>incidents</w:t>
      </w:r>
      <w:r>
        <w:rPr>
          <w:color w:val="231F20"/>
          <w:spacing w:val="-20"/>
          <w:w w:val="85"/>
          <w:sz w:val="22"/>
        </w:rPr>
        <w:t> </w:t>
      </w:r>
      <w:r>
        <w:rPr>
          <w:color w:val="231F20"/>
          <w:w w:val="85"/>
          <w:sz w:val="22"/>
        </w:rPr>
        <w:t>and</w:t>
      </w:r>
      <w:r>
        <w:rPr>
          <w:color w:val="231F20"/>
          <w:spacing w:val="-20"/>
          <w:w w:val="85"/>
          <w:sz w:val="22"/>
        </w:rPr>
        <w:t> </w:t>
      </w:r>
      <w:r>
        <w:rPr>
          <w:color w:val="231F20"/>
          <w:spacing w:val="2"/>
          <w:w w:val="85"/>
          <w:sz w:val="22"/>
        </w:rPr>
        <w:t>racist</w:t>
      </w:r>
      <w:r>
        <w:rPr>
          <w:color w:val="231F20"/>
          <w:spacing w:val="-20"/>
          <w:w w:val="85"/>
          <w:sz w:val="22"/>
        </w:rPr>
        <w:t> </w:t>
      </w:r>
      <w:r>
        <w:rPr>
          <w:color w:val="231F20"/>
          <w:spacing w:val="2"/>
          <w:w w:val="85"/>
          <w:sz w:val="22"/>
        </w:rPr>
        <w:t>hate</w:t>
      </w:r>
      <w:r>
        <w:rPr>
          <w:color w:val="231F20"/>
          <w:spacing w:val="-20"/>
          <w:w w:val="85"/>
          <w:sz w:val="22"/>
        </w:rPr>
        <w:t> </w:t>
      </w:r>
      <w:r>
        <w:rPr>
          <w:color w:val="231F20"/>
          <w:spacing w:val="2"/>
          <w:w w:val="85"/>
          <w:sz w:val="22"/>
        </w:rPr>
        <w:t>crimes.</w:t>
      </w:r>
      <w:r>
        <w:rPr>
          <w:color w:val="231F20"/>
          <w:spacing w:val="-20"/>
          <w:w w:val="85"/>
          <w:sz w:val="22"/>
        </w:rPr>
        <w:t> </w:t>
      </w:r>
      <w:r>
        <w:rPr>
          <w:color w:val="231F20"/>
          <w:spacing w:val="3"/>
          <w:w w:val="85"/>
          <w:sz w:val="22"/>
        </w:rPr>
        <w:t>This </w:t>
      </w:r>
      <w:r>
        <w:rPr>
          <w:color w:val="231F20"/>
          <w:spacing w:val="2"/>
          <w:w w:val="85"/>
          <w:sz w:val="22"/>
        </w:rPr>
        <w:t>should</w:t>
      </w:r>
      <w:r>
        <w:rPr>
          <w:color w:val="231F20"/>
          <w:spacing w:val="-36"/>
          <w:w w:val="85"/>
          <w:sz w:val="22"/>
        </w:rPr>
        <w:t> </w:t>
      </w:r>
      <w:r>
        <w:rPr>
          <w:color w:val="231F20"/>
          <w:w w:val="85"/>
          <w:sz w:val="22"/>
        </w:rPr>
        <w:t>be</w:t>
      </w:r>
      <w:r>
        <w:rPr>
          <w:color w:val="231F20"/>
          <w:spacing w:val="-36"/>
          <w:w w:val="85"/>
          <w:sz w:val="22"/>
        </w:rPr>
        <w:t> </w:t>
      </w:r>
      <w:r>
        <w:rPr>
          <w:color w:val="231F20"/>
          <w:spacing w:val="2"/>
          <w:w w:val="85"/>
          <w:sz w:val="22"/>
        </w:rPr>
        <w:t>done</w:t>
      </w:r>
      <w:r>
        <w:rPr>
          <w:color w:val="231F20"/>
          <w:spacing w:val="-36"/>
          <w:w w:val="85"/>
          <w:sz w:val="22"/>
        </w:rPr>
        <w:t> </w:t>
      </w:r>
      <w:r>
        <w:rPr>
          <w:color w:val="231F20"/>
          <w:spacing w:val="2"/>
          <w:w w:val="85"/>
          <w:sz w:val="22"/>
        </w:rPr>
        <w:t>through</w:t>
      </w:r>
      <w:r>
        <w:rPr>
          <w:color w:val="231F20"/>
          <w:spacing w:val="-36"/>
          <w:w w:val="85"/>
          <w:sz w:val="22"/>
        </w:rPr>
        <w:t> </w:t>
      </w:r>
      <w:r>
        <w:rPr>
          <w:color w:val="231F20"/>
          <w:spacing w:val="2"/>
          <w:w w:val="85"/>
          <w:sz w:val="22"/>
        </w:rPr>
        <w:t>coordination</w:t>
      </w:r>
      <w:r>
        <w:rPr>
          <w:color w:val="231F20"/>
          <w:spacing w:val="-36"/>
          <w:w w:val="85"/>
          <w:sz w:val="22"/>
        </w:rPr>
        <w:t> </w:t>
      </w:r>
      <w:r>
        <w:rPr>
          <w:color w:val="231F20"/>
          <w:spacing w:val="3"/>
          <w:w w:val="85"/>
          <w:sz w:val="22"/>
        </w:rPr>
        <w:t>between </w:t>
      </w:r>
      <w:r>
        <w:rPr>
          <w:color w:val="231F20"/>
          <w:w w:val="85"/>
          <w:sz w:val="22"/>
        </w:rPr>
        <w:t>the</w:t>
      </w:r>
      <w:r>
        <w:rPr>
          <w:color w:val="231F20"/>
          <w:spacing w:val="-32"/>
          <w:w w:val="85"/>
          <w:sz w:val="22"/>
        </w:rPr>
        <w:t> </w:t>
      </w:r>
      <w:r>
        <w:rPr>
          <w:color w:val="231F20"/>
          <w:spacing w:val="2"/>
          <w:w w:val="85"/>
          <w:sz w:val="22"/>
        </w:rPr>
        <w:t>PSNI</w:t>
      </w:r>
      <w:r>
        <w:rPr>
          <w:color w:val="231F20"/>
          <w:spacing w:val="-31"/>
          <w:w w:val="85"/>
          <w:sz w:val="22"/>
        </w:rPr>
        <w:t> </w:t>
      </w:r>
      <w:r>
        <w:rPr>
          <w:color w:val="231F20"/>
          <w:w w:val="85"/>
          <w:sz w:val="22"/>
        </w:rPr>
        <w:t>and</w:t>
      </w:r>
      <w:r>
        <w:rPr>
          <w:color w:val="231F20"/>
          <w:spacing w:val="-32"/>
          <w:w w:val="85"/>
          <w:sz w:val="22"/>
        </w:rPr>
        <w:t> </w:t>
      </w:r>
      <w:r>
        <w:rPr>
          <w:color w:val="231F20"/>
          <w:spacing w:val="2"/>
          <w:w w:val="85"/>
          <w:sz w:val="22"/>
        </w:rPr>
        <w:t>representative</w:t>
      </w:r>
      <w:r>
        <w:rPr>
          <w:color w:val="231F20"/>
          <w:spacing w:val="-31"/>
          <w:w w:val="85"/>
          <w:sz w:val="22"/>
        </w:rPr>
        <w:t> </w:t>
      </w:r>
      <w:r>
        <w:rPr>
          <w:color w:val="231F20"/>
          <w:spacing w:val="2"/>
          <w:w w:val="85"/>
          <w:sz w:val="22"/>
        </w:rPr>
        <w:t>bodies,</w:t>
      </w:r>
      <w:r>
        <w:rPr>
          <w:color w:val="231F20"/>
          <w:spacing w:val="-32"/>
          <w:w w:val="85"/>
          <w:sz w:val="22"/>
        </w:rPr>
        <w:t> </w:t>
      </w:r>
      <w:r>
        <w:rPr>
          <w:color w:val="231F20"/>
          <w:spacing w:val="3"/>
          <w:w w:val="85"/>
          <w:sz w:val="22"/>
        </w:rPr>
        <w:t>including </w:t>
      </w:r>
      <w:r>
        <w:rPr>
          <w:color w:val="231F20"/>
          <w:w w:val="90"/>
          <w:sz w:val="22"/>
        </w:rPr>
        <w:t>the</w:t>
      </w:r>
      <w:r>
        <w:rPr>
          <w:color w:val="231F20"/>
          <w:spacing w:val="-10"/>
          <w:w w:val="90"/>
          <w:sz w:val="22"/>
        </w:rPr>
        <w:t> </w:t>
      </w:r>
      <w:r>
        <w:rPr>
          <w:color w:val="231F20"/>
          <w:spacing w:val="2"/>
          <w:w w:val="90"/>
          <w:sz w:val="22"/>
        </w:rPr>
        <w:t>PCSPs</w:t>
      </w:r>
      <w:r>
        <w:rPr>
          <w:color w:val="231F20"/>
          <w:spacing w:val="-10"/>
          <w:w w:val="90"/>
          <w:sz w:val="22"/>
        </w:rPr>
        <w:t> </w:t>
      </w:r>
      <w:r>
        <w:rPr>
          <w:color w:val="231F20"/>
          <w:w w:val="90"/>
          <w:sz w:val="22"/>
        </w:rPr>
        <w:t>at</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local</w:t>
      </w:r>
      <w:r>
        <w:rPr>
          <w:color w:val="231F20"/>
          <w:spacing w:val="-10"/>
          <w:w w:val="90"/>
          <w:sz w:val="22"/>
        </w:rPr>
        <w:t> </w:t>
      </w:r>
      <w:r>
        <w:rPr>
          <w:color w:val="231F20"/>
          <w:spacing w:val="3"/>
          <w:w w:val="90"/>
          <w:sz w:val="22"/>
        </w:rPr>
        <w:t>level.</w:t>
      </w:r>
    </w:p>
    <w:p>
      <w:pPr>
        <w:pStyle w:val="Heading5"/>
        <w:spacing w:line="264" w:lineRule="auto" w:before="135"/>
        <w:ind w:left="1700" w:right="773"/>
      </w:pPr>
      <w:r>
        <w:rPr>
          <w:color w:val="0097D0"/>
          <w:w w:val="90"/>
        </w:rPr>
        <w:t>Promotion of good relations between </w:t>
      </w:r>
      <w:r>
        <w:rPr>
          <w:color w:val="0097D0"/>
          <w:w w:val="95"/>
        </w:rPr>
        <w:t>communities</w:t>
      </w:r>
    </w:p>
    <w:p>
      <w:pPr>
        <w:pStyle w:val="ListParagraph"/>
        <w:numPr>
          <w:ilvl w:val="0"/>
          <w:numId w:val="127"/>
        </w:numPr>
        <w:tabs>
          <w:tab w:pos="1985" w:val="left" w:leader="none"/>
        </w:tabs>
        <w:spacing w:line="264" w:lineRule="auto" w:before="26" w:after="0"/>
        <w:ind w:left="1984" w:right="139" w:hanging="284"/>
        <w:jc w:val="left"/>
        <w:rPr>
          <w:sz w:val="22"/>
        </w:rPr>
      </w:pPr>
      <w:r>
        <w:rPr>
          <w:color w:val="231F20"/>
          <w:w w:val="90"/>
          <w:sz w:val="22"/>
        </w:rPr>
        <w:t>The</w:t>
      </w:r>
      <w:r>
        <w:rPr>
          <w:color w:val="231F20"/>
          <w:spacing w:val="-41"/>
          <w:w w:val="90"/>
          <w:sz w:val="22"/>
        </w:rPr>
        <w:t> </w:t>
      </w:r>
      <w:r>
        <w:rPr>
          <w:color w:val="231F20"/>
          <w:w w:val="90"/>
          <w:sz w:val="22"/>
        </w:rPr>
        <w:t>NI</w:t>
      </w:r>
      <w:r>
        <w:rPr>
          <w:color w:val="231F20"/>
          <w:spacing w:val="-40"/>
          <w:w w:val="90"/>
          <w:sz w:val="22"/>
        </w:rPr>
        <w:t> </w:t>
      </w:r>
      <w:r>
        <w:rPr>
          <w:color w:val="231F20"/>
          <w:spacing w:val="2"/>
          <w:w w:val="90"/>
          <w:sz w:val="22"/>
        </w:rPr>
        <w:t>Executive</w:t>
      </w:r>
      <w:r>
        <w:rPr>
          <w:color w:val="231F20"/>
          <w:spacing w:val="-40"/>
          <w:w w:val="90"/>
          <w:sz w:val="22"/>
        </w:rPr>
        <w:t> </w:t>
      </w:r>
      <w:r>
        <w:rPr>
          <w:color w:val="231F20"/>
          <w:spacing w:val="2"/>
          <w:w w:val="90"/>
          <w:sz w:val="22"/>
        </w:rPr>
        <w:t>should</w:t>
      </w:r>
      <w:r>
        <w:rPr>
          <w:color w:val="231F20"/>
          <w:spacing w:val="-40"/>
          <w:w w:val="90"/>
          <w:sz w:val="22"/>
        </w:rPr>
        <w:t> </w:t>
      </w:r>
      <w:r>
        <w:rPr>
          <w:color w:val="231F20"/>
          <w:spacing w:val="2"/>
          <w:w w:val="90"/>
          <w:sz w:val="22"/>
        </w:rPr>
        <w:t>take</w:t>
      </w:r>
      <w:r>
        <w:rPr>
          <w:color w:val="231F20"/>
          <w:spacing w:val="-41"/>
          <w:w w:val="90"/>
          <w:sz w:val="22"/>
        </w:rPr>
        <w:t> </w:t>
      </w:r>
      <w:r>
        <w:rPr>
          <w:color w:val="231F20"/>
          <w:spacing w:val="2"/>
          <w:w w:val="90"/>
          <w:sz w:val="22"/>
        </w:rPr>
        <w:t>steps</w:t>
      </w:r>
      <w:r>
        <w:rPr>
          <w:color w:val="231F20"/>
          <w:spacing w:val="-40"/>
          <w:w w:val="90"/>
          <w:sz w:val="22"/>
        </w:rPr>
        <w:t> </w:t>
      </w:r>
      <w:r>
        <w:rPr>
          <w:color w:val="231F20"/>
          <w:w w:val="90"/>
          <w:sz w:val="22"/>
        </w:rPr>
        <w:t>to</w:t>
      </w:r>
      <w:r>
        <w:rPr>
          <w:color w:val="231F20"/>
          <w:spacing w:val="-40"/>
          <w:w w:val="90"/>
          <w:sz w:val="22"/>
        </w:rPr>
        <w:t> </w:t>
      </w:r>
      <w:r>
        <w:rPr>
          <w:color w:val="231F20"/>
          <w:spacing w:val="3"/>
          <w:w w:val="90"/>
          <w:sz w:val="22"/>
        </w:rPr>
        <w:t>ensure </w:t>
      </w:r>
      <w:r>
        <w:rPr>
          <w:color w:val="231F20"/>
          <w:spacing w:val="2"/>
          <w:w w:val="90"/>
          <w:sz w:val="22"/>
        </w:rPr>
        <w:t>that</w:t>
      </w:r>
      <w:r>
        <w:rPr>
          <w:color w:val="231F20"/>
          <w:spacing w:val="-36"/>
          <w:w w:val="90"/>
          <w:sz w:val="22"/>
        </w:rPr>
        <w:t> </w:t>
      </w:r>
      <w:r>
        <w:rPr>
          <w:color w:val="231F20"/>
          <w:spacing w:val="2"/>
          <w:w w:val="90"/>
          <w:sz w:val="22"/>
        </w:rPr>
        <w:t>immediate</w:t>
      </w:r>
      <w:r>
        <w:rPr>
          <w:color w:val="231F20"/>
          <w:spacing w:val="-35"/>
          <w:w w:val="90"/>
          <w:sz w:val="22"/>
        </w:rPr>
        <w:t> </w:t>
      </w:r>
      <w:r>
        <w:rPr>
          <w:color w:val="231F20"/>
          <w:w w:val="90"/>
          <w:sz w:val="22"/>
        </w:rPr>
        <w:t>and</w:t>
      </w:r>
      <w:r>
        <w:rPr>
          <w:color w:val="231F20"/>
          <w:spacing w:val="-35"/>
          <w:w w:val="90"/>
          <w:sz w:val="22"/>
        </w:rPr>
        <w:t> </w:t>
      </w:r>
      <w:r>
        <w:rPr>
          <w:color w:val="231F20"/>
          <w:spacing w:val="2"/>
          <w:w w:val="90"/>
          <w:sz w:val="22"/>
        </w:rPr>
        <w:t>effective</w:t>
      </w:r>
      <w:r>
        <w:rPr>
          <w:color w:val="231F20"/>
          <w:spacing w:val="-36"/>
          <w:w w:val="90"/>
          <w:sz w:val="22"/>
        </w:rPr>
        <w:t> </w:t>
      </w:r>
      <w:r>
        <w:rPr>
          <w:color w:val="231F20"/>
          <w:spacing w:val="2"/>
          <w:w w:val="90"/>
          <w:sz w:val="22"/>
        </w:rPr>
        <w:t>measures</w:t>
      </w:r>
      <w:r>
        <w:rPr>
          <w:color w:val="231F20"/>
          <w:spacing w:val="-35"/>
          <w:w w:val="90"/>
          <w:sz w:val="22"/>
        </w:rPr>
        <w:t> </w:t>
      </w:r>
      <w:r>
        <w:rPr>
          <w:color w:val="231F20"/>
          <w:spacing w:val="3"/>
          <w:w w:val="90"/>
          <w:sz w:val="22"/>
        </w:rPr>
        <w:t>to </w:t>
      </w:r>
      <w:r>
        <w:rPr>
          <w:color w:val="231F20"/>
          <w:spacing w:val="2"/>
          <w:w w:val="85"/>
          <w:sz w:val="22"/>
        </w:rPr>
        <w:t>promote</w:t>
      </w:r>
      <w:r>
        <w:rPr>
          <w:color w:val="231F20"/>
          <w:spacing w:val="-37"/>
          <w:w w:val="85"/>
          <w:sz w:val="22"/>
        </w:rPr>
        <w:t> </w:t>
      </w:r>
      <w:r>
        <w:rPr>
          <w:color w:val="231F20"/>
          <w:spacing w:val="2"/>
          <w:w w:val="85"/>
          <w:sz w:val="22"/>
        </w:rPr>
        <w:t>good</w:t>
      </w:r>
      <w:r>
        <w:rPr>
          <w:color w:val="231F20"/>
          <w:spacing w:val="-37"/>
          <w:w w:val="85"/>
          <w:sz w:val="22"/>
        </w:rPr>
        <w:t> </w:t>
      </w:r>
      <w:r>
        <w:rPr>
          <w:color w:val="231F20"/>
          <w:spacing w:val="2"/>
          <w:w w:val="85"/>
          <w:sz w:val="22"/>
        </w:rPr>
        <w:t>relations</w:t>
      </w:r>
      <w:r>
        <w:rPr>
          <w:color w:val="231F20"/>
          <w:spacing w:val="-37"/>
          <w:w w:val="85"/>
          <w:sz w:val="22"/>
        </w:rPr>
        <w:t> </w:t>
      </w:r>
      <w:r>
        <w:rPr>
          <w:color w:val="231F20"/>
          <w:spacing w:val="2"/>
          <w:w w:val="85"/>
          <w:sz w:val="22"/>
        </w:rPr>
        <w:t>between</w:t>
      </w:r>
      <w:r>
        <w:rPr>
          <w:color w:val="231F20"/>
          <w:spacing w:val="-36"/>
          <w:w w:val="85"/>
          <w:sz w:val="22"/>
        </w:rPr>
        <w:t> </w:t>
      </w:r>
      <w:r>
        <w:rPr>
          <w:color w:val="231F20"/>
          <w:spacing w:val="3"/>
          <w:w w:val="85"/>
          <w:sz w:val="22"/>
        </w:rPr>
        <w:t>communities </w:t>
      </w:r>
      <w:r>
        <w:rPr>
          <w:color w:val="231F20"/>
          <w:w w:val="85"/>
          <w:sz w:val="22"/>
        </w:rPr>
        <w:t>are</w:t>
      </w:r>
      <w:r>
        <w:rPr>
          <w:color w:val="231F20"/>
          <w:spacing w:val="-29"/>
          <w:w w:val="85"/>
          <w:sz w:val="22"/>
        </w:rPr>
        <w:t> </w:t>
      </w:r>
      <w:r>
        <w:rPr>
          <w:color w:val="231F20"/>
          <w:spacing w:val="2"/>
          <w:w w:val="85"/>
          <w:sz w:val="22"/>
        </w:rPr>
        <w:t>fully</w:t>
      </w:r>
      <w:r>
        <w:rPr>
          <w:color w:val="231F20"/>
          <w:spacing w:val="-29"/>
          <w:w w:val="85"/>
          <w:sz w:val="22"/>
        </w:rPr>
        <w:t> </w:t>
      </w:r>
      <w:r>
        <w:rPr>
          <w:color w:val="231F20"/>
          <w:spacing w:val="2"/>
          <w:w w:val="85"/>
          <w:sz w:val="22"/>
        </w:rPr>
        <w:t>reflected</w:t>
      </w:r>
      <w:r>
        <w:rPr>
          <w:color w:val="231F20"/>
          <w:spacing w:val="-28"/>
          <w:w w:val="85"/>
          <w:sz w:val="22"/>
        </w:rPr>
        <w:t> </w:t>
      </w:r>
      <w:r>
        <w:rPr>
          <w:color w:val="231F20"/>
          <w:w w:val="85"/>
          <w:sz w:val="22"/>
        </w:rPr>
        <w:t>in</w:t>
      </w:r>
      <w:r>
        <w:rPr>
          <w:color w:val="231F20"/>
          <w:spacing w:val="-29"/>
          <w:w w:val="85"/>
          <w:sz w:val="22"/>
        </w:rPr>
        <w:t> </w:t>
      </w:r>
      <w:r>
        <w:rPr>
          <w:color w:val="231F20"/>
          <w:w w:val="85"/>
          <w:sz w:val="22"/>
        </w:rPr>
        <w:t>the</w:t>
      </w:r>
      <w:r>
        <w:rPr>
          <w:color w:val="231F20"/>
          <w:spacing w:val="-28"/>
          <w:w w:val="85"/>
          <w:sz w:val="22"/>
        </w:rPr>
        <w:t> </w:t>
      </w:r>
      <w:r>
        <w:rPr>
          <w:color w:val="231F20"/>
          <w:spacing w:val="2"/>
          <w:w w:val="85"/>
          <w:sz w:val="22"/>
        </w:rPr>
        <w:t>domestic</w:t>
      </w:r>
      <w:r>
        <w:rPr>
          <w:color w:val="231F20"/>
          <w:spacing w:val="-29"/>
          <w:w w:val="85"/>
          <w:sz w:val="22"/>
        </w:rPr>
        <w:t> </w:t>
      </w:r>
      <w:r>
        <w:rPr>
          <w:color w:val="231F20"/>
          <w:spacing w:val="3"/>
          <w:w w:val="85"/>
          <w:sz w:val="22"/>
        </w:rPr>
        <w:t>legislative </w:t>
      </w:r>
      <w:r>
        <w:rPr>
          <w:color w:val="231F20"/>
          <w:w w:val="85"/>
          <w:sz w:val="22"/>
        </w:rPr>
        <w:t>and </w:t>
      </w:r>
      <w:r>
        <w:rPr>
          <w:color w:val="231F20"/>
          <w:spacing w:val="2"/>
          <w:w w:val="85"/>
          <w:sz w:val="22"/>
        </w:rPr>
        <w:t>policy framework. </w:t>
      </w:r>
      <w:r>
        <w:rPr>
          <w:color w:val="231F20"/>
          <w:w w:val="85"/>
          <w:sz w:val="22"/>
        </w:rPr>
        <w:t>The </w:t>
      </w:r>
      <w:r>
        <w:rPr>
          <w:color w:val="231F20"/>
          <w:spacing w:val="2"/>
          <w:w w:val="85"/>
          <w:sz w:val="22"/>
        </w:rPr>
        <w:t>criminal </w:t>
      </w:r>
      <w:r>
        <w:rPr>
          <w:color w:val="231F20"/>
          <w:spacing w:val="3"/>
          <w:w w:val="85"/>
          <w:sz w:val="22"/>
        </w:rPr>
        <w:t>justice </w:t>
      </w:r>
      <w:r>
        <w:rPr>
          <w:color w:val="231F20"/>
          <w:spacing w:val="2"/>
          <w:w w:val="85"/>
          <w:sz w:val="22"/>
        </w:rPr>
        <w:t>agencies</w:t>
      </w:r>
      <w:r>
        <w:rPr>
          <w:color w:val="231F20"/>
          <w:spacing w:val="-26"/>
          <w:w w:val="85"/>
          <w:sz w:val="22"/>
        </w:rPr>
        <w:t> </w:t>
      </w:r>
      <w:r>
        <w:rPr>
          <w:color w:val="231F20"/>
          <w:spacing w:val="2"/>
          <w:w w:val="85"/>
          <w:sz w:val="22"/>
        </w:rPr>
        <w:t>should</w:t>
      </w:r>
      <w:r>
        <w:rPr>
          <w:color w:val="231F20"/>
          <w:spacing w:val="-25"/>
          <w:w w:val="85"/>
          <w:sz w:val="22"/>
        </w:rPr>
        <w:t> </w:t>
      </w:r>
      <w:r>
        <w:rPr>
          <w:color w:val="231F20"/>
          <w:spacing w:val="2"/>
          <w:w w:val="85"/>
          <w:sz w:val="22"/>
        </w:rPr>
        <w:t>also</w:t>
      </w:r>
      <w:r>
        <w:rPr>
          <w:color w:val="231F20"/>
          <w:spacing w:val="-25"/>
          <w:w w:val="85"/>
          <w:sz w:val="22"/>
        </w:rPr>
        <w:t> </w:t>
      </w:r>
      <w:r>
        <w:rPr>
          <w:color w:val="231F20"/>
          <w:spacing w:val="2"/>
          <w:w w:val="85"/>
          <w:sz w:val="22"/>
        </w:rPr>
        <w:t>ensure</w:t>
      </w:r>
      <w:r>
        <w:rPr>
          <w:color w:val="231F20"/>
          <w:spacing w:val="-25"/>
          <w:w w:val="85"/>
          <w:sz w:val="22"/>
        </w:rPr>
        <w:t> </w:t>
      </w:r>
      <w:r>
        <w:rPr>
          <w:color w:val="231F20"/>
          <w:spacing w:val="2"/>
          <w:w w:val="85"/>
          <w:sz w:val="22"/>
        </w:rPr>
        <w:t>that</w:t>
      </w:r>
      <w:r>
        <w:rPr>
          <w:color w:val="231F20"/>
          <w:spacing w:val="-25"/>
          <w:w w:val="85"/>
          <w:sz w:val="22"/>
        </w:rPr>
        <w:t> </w:t>
      </w:r>
      <w:r>
        <w:rPr>
          <w:color w:val="231F20"/>
          <w:spacing w:val="2"/>
          <w:w w:val="85"/>
          <w:sz w:val="22"/>
        </w:rPr>
        <w:t>this</w:t>
      </w:r>
      <w:r>
        <w:rPr>
          <w:color w:val="231F20"/>
          <w:spacing w:val="-25"/>
          <w:w w:val="85"/>
          <w:sz w:val="22"/>
        </w:rPr>
        <w:t> </w:t>
      </w:r>
      <w:r>
        <w:rPr>
          <w:color w:val="231F20"/>
          <w:spacing w:val="3"/>
          <w:w w:val="85"/>
          <w:sz w:val="22"/>
        </w:rPr>
        <w:t>standard </w:t>
      </w:r>
      <w:r>
        <w:rPr>
          <w:color w:val="231F20"/>
          <w:w w:val="90"/>
          <w:sz w:val="22"/>
        </w:rPr>
        <w:t>is</w:t>
      </w:r>
      <w:r>
        <w:rPr>
          <w:color w:val="231F20"/>
          <w:spacing w:val="-15"/>
          <w:w w:val="90"/>
          <w:sz w:val="22"/>
        </w:rPr>
        <w:t> </w:t>
      </w:r>
      <w:r>
        <w:rPr>
          <w:color w:val="231F20"/>
          <w:spacing w:val="2"/>
          <w:w w:val="90"/>
          <w:sz w:val="22"/>
        </w:rPr>
        <w:t>reflected</w:t>
      </w:r>
      <w:r>
        <w:rPr>
          <w:color w:val="231F20"/>
          <w:spacing w:val="-15"/>
          <w:w w:val="90"/>
          <w:sz w:val="22"/>
        </w:rPr>
        <w:t> </w:t>
      </w:r>
      <w:r>
        <w:rPr>
          <w:color w:val="231F20"/>
          <w:w w:val="90"/>
          <w:sz w:val="22"/>
        </w:rPr>
        <w:t>in</w:t>
      </w:r>
      <w:r>
        <w:rPr>
          <w:color w:val="231F20"/>
          <w:spacing w:val="-15"/>
          <w:w w:val="90"/>
          <w:sz w:val="22"/>
        </w:rPr>
        <w:t> </w:t>
      </w:r>
      <w:r>
        <w:rPr>
          <w:color w:val="231F20"/>
          <w:spacing w:val="2"/>
          <w:w w:val="90"/>
          <w:sz w:val="22"/>
        </w:rPr>
        <w:t>their</w:t>
      </w:r>
      <w:r>
        <w:rPr>
          <w:color w:val="231F20"/>
          <w:spacing w:val="-14"/>
          <w:w w:val="90"/>
          <w:sz w:val="22"/>
        </w:rPr>
        <w:t> </w:t>
      </w:r>
      <w:r>
        <w:rPr>
          <w:color w:val="231F20"/>
          <w:spacing w:val="3"/>
          <w:w w:val="90"/>
          <w:sz w:val="22"/>
        </w:rPr>
        <w:t>practices.</w:t>
      </w:r>
    </w:p>
    <w:p>
      <w:pPr>
        <w:pStyle w:val="ListParagraph"/>
        <w:numPr>
          <w:ilvl w:val="0"/>
          <w:numId w:val="127"/>
        </w:numPr>
        <w:tabs>
          <w:tab w:pos="1985" w:val="left" w:leader="none"/>
        </w:tabs>
        <w:spacing w:line="264" w:lineRule="auto" w:before="50" w:after="0"/>
        <w:ind w:left="1984" w:right="70" w:hanging="284"/>
        <w:jc w:val="left"/>
        <w:rPr>
          <w:sz w:val="22"/>
        </w:rPr>
      </w:pPr>
      <w:r>
        <w:rPr>
          <w:color w:val="231F20"/>
          <w:w w:val="90"/>
          <w:sz w:val="22"/>
        </w:rPr>
        <w:t>The NI </w:t>
      </w:r>
      <w:r>
        <w:rPr>
          <w:color w:val="231F20"/>
          <w:spacing w:val="2"/>
          <w:w w:val="90"/>
          <w:sz w:val="22"/>
        </w:rPr>
        <w:t>Executive should consider </w:t>
      </w:r>
      <w:r>
        <w:rPr>
          <w:color w:val="231F20"/>
          <w:spacing w:val="3"/>
          <w:w w:val="90"/>
          <w:sz w:val="22"/>
        </w:rPr>
        <w:t>the </w:t>
      </w:r>
      <w:r>
        <w:rPr>
          <w:color w:val="231F20"/>
          <w:spacing w:val="2"/>
          <w:w w:val="90"/>
          <w:sz w:val="22"/>
        </w:rPr>
        <w:t>development</w:t>
      </w:r>
      <w:r>
        <w:rPr>
          <w:color w:val="231F20"/>
          <w:spacing w:val="-41"/>
          <w:w w:val="90"/>
          <w:sz w:val="22"/>
        </w:rPr>
        <w:t> </w:t>
      </w:r>
      <w:r>
        <w:rPr>
          <w:color w:val="231F20"/>
          <w:w w:val="90"/>
          <w:sz w:val="22"/>
        </w:rPr>
        <w:t>of</w:t>
      </w:r>
      <w:r>
        <w:rPr>
          <w:color w:val="231F20"/>
          <w:spacing w:val="-40"/>
          <w:w w:val="90"/>
          <w:sz w:val="22"/>
        </w:rPr>
        <w:t> </w:t>
      </w:r>
      <w:r>
        <w:rPr>
          <w:color w:val="231F20"/>
          <w:w w:val="90"/>
          <w:sz w:val="22"/>
        </w:rPr>
        <w:t>a</w:t>
      </w:r>
      <w:r>
        <w:rPr>
          <w:color w:val="231F20"/>
          <w:spacing w:val="-41"/>
          <w:w w:val="90"/>
          <w:sz w:val="22"/>
        </w:rPr>
        <w:t> </w:t>
      </w:r>
      <w:r>
        <w:rPr>
          <w:color w:val="231F20"/>
          <w:spacing w:val="2"/>
          <w:w w:val="90"/>
          <w:sz w:val="22"/>
        </w:rPr>
        <w:t>coordinated</w:t>
      </w:r>
      <w:r>
        <w:rPr>
          <w:color w:val="231F20"/>
          <w:spacing w:val="-40"/>
          <w:w w:val="90"/>
          <w:sz w:val="22"/>
        </w:rPr>
        <w:t> </w:t>
      </w:r>
      <w:r>
        <w:rPr>
          <w:color w:val="231F20"/>
          <w:w w:val="90"/>
          <w:sz w:val="22"/>
        </w:rPr>
        <w:t>and</w:t>
      </w:r>
      <w:r>
        <w:rPr>
          <w:color w:val="231F20"/>
          <w:spacing w:val="-41"/>
          <w:w w:val="90"/>
          <w:sz w:val="22"/>
        </w:rPr>
        <w:t> </w:t>
      </w:r>
      <w:r>
        <w:rPr>
          <w:color w:val="231F20"/>
          <w:spacing w:val="3"/>
          <w:w w:val="90"/>
          <w:sz w:val="22"/>
        </w:rPr>
        <w:t>strategic </w:t>
      </w:r>
      <w:r>
        <w:rPr>
          <w:color w:val="231F20"/>
          <w:spacing w:val="2"/>
          <w:w w:val="85"/>
          <w:sz w:val="22"/>
        </w:rPr>
        <w:t>approach</w:t>
      </w:r>
      <w:r>
        <w:rPr>
          <w:color w:val="231F20"/>
          <w:spacing w:val="-21"/>
          <w:w w:val="85"/>
          <w:sz w:val="22"/>
        </w:rPr>
        <w:t> </w:t>
      </w:r>
      <w:r>
        <w:rPr>
          <w:color w:val="231F20"/>
          <w:w w:val="85"/>
          <w:sz w:val="22"/>
        </w:rPr>
        <w:t>to</w:t>
      </w:r>
      <w:r>
        <w:rPr>
          <w:color w:val="231F20"/>
          <w:spacing w:val="-21"/>
          <w:w w:val="85"/>
          <w:sz w:val="22"/>
        </w:rPr>
        <w:t> </w:t>
      </w:r>
      <w:r>
        <w:rPr>
          <w:color w:val="231F20"/>
          <w:spacing w:val="2"/>
          <w:w w:val="85"/>
          <w:sz w:val="22"/>
        </w:rPr>
        <w:t>addressing</w:t>
      </w:r>
      <w:r>
        <w:rPr>
          <w:color w:val="231F20"/>
          <w:spacing w:val="-20"/>
          <w:w w:val="85"/>
          <w:sz w:val="22"/>
        </w:rPr>
        <w:t> </w:t>
      </w:r>
      <w:r>
        <w:rPr>
          <w:color w:val="231F20"/>
          <w:spacing w:val="2"/>
          <w:w w:val="85"/>
          <w:sz w:val="22"/>
        </w:rPr>
        <w:t>racist</w:t>
      </w:r>
      <w:r>
        <w:rPr>
          <w:color w:val="231F20"/>
          <w:spacing w:val="-21"/>
          <w:w w:val="85"/>
          <w:sz w:val="22"/>
        </w:rPr>
        <w:t> </w:t>
      </w:r>
      <w:r>
        <w:rPr>
          <w:color w:val="231F20"/>
          <w:spacing w:val="2"/>
          <w:w w:val="85"/>
          <w:sz w:val="22"/>
        </w:rPr>
        <w:t>hate</w:t>
      </w:r>
      <w:r>
        <w:rPr>
          <w:color w:val="231F20"/>
          <w:spacing w:val="-21"/>
          <w:w w:val="85"/>
          <w:sz w:val="22"/>
        </w:rPr>
        <w:t> </w:t>
      </w:r>
      <w:r>
        <w:rPr>
          <w:color w:val="231F20"/>
          <w:spacing w:val="2"/>
          <w:w w:val="85"/>
          <w:sz w:val="22"/>
        </w:rPr>
        <w:t>crimes</w:t>
      </w:r>
      <w:r>
        <w:rPr>
          <w:color w:val="231F20"/>
          <w:spacing w:val="-20"/>
          <w:w w:val="85"/>
          <w:sz w:val="22"/>
        </w:rPr>
        <w:t> </w:t>
      </w:r>
      <w:r>
        <w:rPr>
          <w:color w:val="231F20"/>
          <w:spacing w:val="3"/>
          <w:w w:val="85"/>
          <w:sz w:val="22"/>
        </w:rPr>
        <w:t>and </w:t>
      </w:r>
      <w:r>
        <w:rPr>
          <w:color w:val="231F20"/>
          <w:w w:val="85"/>
          <w:sz w:val="22"/>
        </w:rPr>
        <w:t>the</w:t>
      </w:r>
      <w:r>
        <w:rPr>
          <w:color w:val="231F20"/>
          <w:spacing w:val="-35"/>
          <w:w w:val="85"/>
          <w:sz w:val="22"/>
        </w:rPr>
        <w:t> </w:t>
      </w:r>
      <w:r>
        <w:rPr>
          <w:color w:val="231F20"/>
          <w:spacing w:val="2"/>
          <w:w w:val="85"/>
          <w:sz w:val="22"/>
        </w:rPr>
        <w:t>provision</w:t>
      </w:r>
      <w:r>
        <w:rPr>
          <w:color w:val="231F20"/>
          <w:spacing w:val="-35"/>
          <w:w w:val="85"/>
          <w:sz w:val="22"/>
        </w:rPr>
        <w:t> </w:t>
      </w:r>
      <w:r>
        <w:rPr>
          <w:color w:val="231F20"/>
          <w:w w:val="85"/>
          <w:sz w:val="22"/>
        </w:rPr>
        <w:t>of</w:t>
      </w:r>
      <w:r>
        <w:rPr>
          <w:color w:val="231F20"/>
          <w:spacing w:val="-35"/>
          <w:w w:val="85"/>
          <w:sz w:val="22"/>
        </w:rPr>
        <w:t> </w:t>
      </w:r>
      <w:r>
        <w:rPr>
          <w:color w:val="231F20"/>
          <w:spacing w:val="2"/>
          <w:w w:val="85"/>
          <w:sz w:val="22"/>
        </w:rPr>
        <w:t>guidance</w:t>
      </w:r>
      <w:r>
        <w:rPr>
          <w:color w:val="231F20"/>
          <w:spacing w:val="-34"/>
          <w:w w:val="85"/>
          <w:sz w:val="22"/>
        </w:rPr>
        <w:t> </w:t>
      </w:r>
      <w:r>
        <w:rPr>
          <w:color w:val="231F20"/>
          <w:w w:val="85"/>
          <w:sz w:val="22"/>
        </w:rPr>
        <w:t>to</w:t>
      </w:r>
      <w:r>
        <w:rPr>
          <w:color w:val="231F20"/>
          <w:spacing w:val="-35"/>
          <w:w w:val="85"/>
          <w:sz w:val="22"/>
        </w:rPr>
        <w:t> </w:t>
      </w:r>
      <w:r>
        <w:rPr>
          <w:color w:val="231F20"/>
          <w:w w:val="85"/>
          <w:sz w:val="22"/>
        </w:rPr>
        <w:t>the</w:t>
      </w:r>
      <w:r>
        <w:rPr>
          <w:color w:val="231F20"/>
          <w:spacing w:val="-35"/>
          <w:w w:val="85"/>
          <w:sz w:val="22"/>
        </w:rPr>
        <w:t> </w:t>
      </w:r>
      <w:r>
        <w:rPr>
          <w:color w:val="231F20"/>
          <w:spacing w:val="2"/>
          <w:w w:val="85"/>
          <w:sz w:val="22"/>
        </w:rPr>
        <w:t>criminal</w:t>
      </w:r>
      <w:r>
        <w:rPr>
          <w:color w:val="231F20"/>
          <w:spacing w:val="-34"/>
          <w:w w:val="85"/>
          <w:sz w:val="22"/>
        </w:rPr>
        <w:t> </w:t>
      </w:r>
      <w:r>
        <w:rPr>
          <w:color w:val="231F20"/>
          <w:spacing w:val="3"/>
          <w:w w:val="85"/>
          <w:sz w:val="22"/>
        </w:rPr>
        <w:t>justice </w:t>
      </w:r>
      <w:r>
        <w:rPr>
          <w:color w:val="231F20"/>
          <w:spacing w:val="2"/>
          <w:w w:val="90"/>
          <w:sz w:val="22"/>
        </w:rPr>
        <w:t>agencies </w:t>
      </w:r>
      <w:r>
        <w:rPr>
          <w:color w:val="231F20"/>
          <w:w w:val="90"/>
          <w:sz w:val="22"/>
        </w:rPr>
        <w:t>in </w:t>
      </w:r>
      <w:r>
        <w:rPr>
          <w:color w:val="231F20"/>
          <w:spacing w:val="2"/>
          <w:w w:val="90"/>
          <w:sz w:val="22"/>
        </w:rPr>
        <w:t>this</w:t>
      </w:r>
      <w:r>
        <w:rPr>
          <w:color w:val="231F20"/>
          <w:spacing w:val="-29"/>
          <w:w w:val="90"/>
          <w:sz w:val="22"/>
        </w:rPr>
        <w:t> </w:t>
      </w:r>
      <w:r>
        <w:rPr>
          <w:color w:val="231F20"/>
          <w:spacing w:val="3"/>
          <w:w w:val="90"/>
          <w:sz w:val="22"/>
        </w:rPr>
        <w:t>regard.</w:t>
      </w:r>
    </w:p>
    <w:p>
      <w:pPr>
        <w:pStyle w:val="Heading5"/>
        <w:spacing w:line="264" w:lineRule="auto" w:before="137"/>
        <w:ind w:left="1700" w:right="97"/>
      </w:pPr>
      <w:r>
        <w:rPr>
          <w:color w:val="0097D0"/>
          <w:w w:val="95"/>
        </w:rPr>
        <w:t>Promotion of racial equality and non- </w:t>
      </w:r>
      <w:r>
        <w:rPr>
          <w:color w:val="0097D0"/>
          <w:w w:val="85"/>
        </w:rPr>
        <w:t>discrimination (including, where necessary, </w:t>
      </w:r>
      <w:r>
        <w:rPr>
          <w:color w:val="0097D0"/>
          <w:w w:val="95"/>
        </w:rPr>
        <w:t>the introduction of temporary special measures)</w:t>
      </w:r>
    </w:p>
    <w:p>
      <w:pPr>
        <w:pStyle w:val="ListParagraph"/>
        <w:numPr>
          <w:ilvl w:val="0"/>
          <w:numId w:val="127"/>
        </w:numPr>
        <w:tabs>
          <w:tab w:pos="1985" w:val="left" w:leader="none"/>
        </w:tabs>
        <w:spacing w:line="264" w:lineRule="auto" w:before="24" w:after="0"/>
        <w:ind w:left="1984" w:right="0" w:hanging="284"/>
        <w:jc w:val="left"/>
        <w:rPr>
          <w:sz w:val="22"/>
        </w:rPr>
      </w:pPr>
      <w:r>
        <w:rPr>
          <w:color w:val="231F20"/>
          <w:w w:val="90"/>
          <w:sz w:val="22"/>
        </w:rPr>
        <w:t>The NI </w:t>
      </w:r>
      <w:r>
        <w:rPr>
          <w:color w:val="231F20"/>
          <w:spacing w:val="2"/>
          <w:w w:val="90"/>
          <w:sz w:val="22"/>
        </w:rPr>
        <w:t>Executive should publish </w:t>
      </w:r>
      <w:r>
        <w:rPr>
          <w:color w:val="231F20"/>
          <w:w w:val="90"/>
          <w:sz w:val="22"/>
        </w:rPr>
        <w:t>an </w:t>
      </w:r>
      <w:r>
        <w:rPr>
          <w:color w:val="231F20"/>
          <w:spacing w:val="3"/>
          <w:w w:val="90"/>
          <w:sz w:val="22"/>
        </w:rPr>
        <w:t>updated </w:t>
      </w:r>
      <w:r>
        <w:rPr>
          <w:color w:val="231F20"/>
          <w:spacing w:val="2"/>
          <w:w w:val="85"/>
          <w:sz w:val="22"/>
        </w:rPr>
        <w:t>Racial</w:t>
      </w:r>
      <w:r>
        <w:rPr>
          <w:color w:val="231F20"/>
          <w:spacing w:val="-32"/>
          <w:w w:val="85"/>
          <w:sz w:val="22"/>
        </w:rPr>
        <w:t> </w:t>
      </w:r>
      <w:r>
        <w:rPr>
          <w:color w:val="231F20"/>
          <w:spacing w:val="2"/>
          <w:w w:val="85"/>
          <w:sz w:val="22"/>
        </w:rPr>
        <w:t>Equality</w:t>
      </w:r>
      <w:r>
        <w:rPr>
          <w:color w:val="231F20"/>
          <w:spacing w:val="-32"/>
          <w:w w:val="85"/>
          <w:sz w:val="22"/>
        </w:rPr>
        <w:t> </w:t>
      </w:r>
      <w:r>
        <w:rPr>
          <w:color w:val="231F20"/>
          <w:spacing w:val="2"/>
          <w:w w:val="85"/>
          <w:sz w:val="22"/>
        </w:rPr>
        <w:t>Strategy</w:t>
      </w:r>
      <w:r>
        <w:rPr>
          <w:color w:val="231F20"/>
          <w:spacing w:val="-31"/>
          <w:w w:val="85"/>
          <w:sz w:val="22"/>
        </w:rPr>
        <w:t> </w:t>
      </w:r>
      <w:r>
        <w:rPr>
          <w:color w:val="231F20"/>
          <w:spacing w:val="2"/>
          <w:w w:val="85"/>
          <w:sz w:val="22"/>
        </w:rPr>
        <w:t>without</w:t>
      </w:r>
      <w:r>
        <w:rPr>
          <w:color w:val="231F20"/>
          <w:spacing w:val="-32"/>
          <w:w w:val="85"/>
          <w:sz w:val="22"/>
        </w:rPr>
        <w:t> </w:t>
      </w:r>
      <w:r>
        <w:rPr>
          <w:color w:val="231F20"/>
          <w:spacing w:val="2"/>
          <w:w w:val="85"/>
          <w:sz w:val="22"/>
        </w:rPr>
        <w:t>further</w:t>
      </w:r>
      <w:r>
        <w:rPr>
          <w:color w:val="231F20"/>
          <w:spacing w:val="-32"/>
          <w:w w:val="85"/>
          <w:sz w:val="22"/>
        </w:rPr>
        <w:t> </w:t>
      </w:r>
      <w:r>
        <w:rPr>
          <w:color w:val="231F20"/>
          <w:spacing w:val="3"/>
          <w:w w:val="85"/>
          <w:sz w:val="22"/>
        </w:rPr>
        <w:t>delay. </w:t>
      </w:r>
      <w:r>
        <w:rPr>
          <w:color w:val="231F20"/>
          <w:w w:val="85"/>
          <w:sz w:val="22"/>
        </w:rPr>
        <w:t>Any</w:t>
      </w:r>
      <w:r>
        <w:rPr>
          <w:color w:val="231F20"/>
          <w:spacing w:val="-22"/>
          <w:w w:val="85"/>
          <w:sz w:val="22"/>
        </w:rPr>
        <w:t> </w:t>
      </w:r>
      <w:r>
        <w:rPr>
          <w:color w:val="231F20"/>
          <w:spacing w:val="2"/>
          <w:w w:val="85"/>
          <w:sz w:val="22"/>
        </w:rPr>
        <w:t>future</w:t>
      </w:r>
      <w:r>
        <w:rPr>
          <w:color w:val="231F20"/>
          <w:spacing w:val="-21"/>
          <w:w w:val="85"/>
          <w:sz w:val="22"/>
        </w:rPr>
        <w:t> </w:t>
      </w:r>
      <w:r>
        <w:rPr>
          <w:color w:val="231F20"/>
          <w:w w:val="85"/>
          <w:sz w:val="22"/>
        </w:rPr>
        <w:t>NI</w:t>
      </w:r>
      <w:r>
        <w:rPr>
          <w:color w:val="231F20"/>
          <w:spacing w:val="-21"/>
          <w:w w:val="85"/>
          <w:sz w:val="22"/>
        </w:rPr>
        <w:t> </w:t>
      </w:r>
      <w:r>
        <w:rPr>
          <w:color w:val="231F20"/>
          <w:spacing w:val="2"/>
          <w:w w:val="85"/>
          <w:sz w:val="22"/>
        </w:rPr>
        <w:t>Executive</w:t>
      </w:r>
      <w:r>
        <w:rPr>
          <w:color w:val="231F20"/>
          <w:spacing w:val="-21"/>
          <w:w w:val="85"/>
          <w:sz w:val="22"/>
        </w:rPr>
        <w:t> </w:t>
      </w:r>
      <w:r>
        <w:rPr>
          <w:color w:val="231F20"/>
          <w:spacing w:val="2"/>
          <w:w w:val="85"/>
          <w:sz w:val="22"/>
        </w:rPr>
        <w:t>actions</w:t>
      </w:r>
      <w:r>
        <w:rPr>
          <w:color w:val="231F20"/>
          <w:spacing w:val="-21"/>
          <w:w w:val="85"/>
          <w:sz w:val="22"/>
        </w:rPr>
        <w:t> </w:t>
      </w:r>
      <w:r>
        <w:rPr>
          <w:color w:val="231F20"/>
          <w:spacing w:val="2"/>
          <w:w w:val="85"/>
          <w:sz w:val="22"/>
        </w:rPr>
        <w:t>should</w:t>
      </w:r>
      <w:r>
        <w:rPr>
          <w:color w:val="231F20"/>
          <w:spacing w:val="-22"/>
          <w:w w:val="85"/>
          <w:sz w:val="22"/>
        </w:rPr>
        <w:t> </w:t>
      </w:r>
      <w:r>
        <w:rPr>
          <w:color w:val="231F20"/>
          <w:spacing w:val="3"/>
          <w:w w:val="85"/>
          <w:sz w:val="22"/>
        </w:rPr>
        <w:t>include </w:t>
      </w:r>
      <w:r>
        <w:rPr>
          <w:color w:val="231F20"/>
          <w:spacing w:val="2"/>
          <w:w w:val="90"/>
          <w:sz w:val="22"/>
        </w:rPr>
        <w:t>specific</w:t>
      </w:r>
      <w:r>
        <w:rPr>
          <w:color w:val="231F20"/>
          <w:spacing w:val="-37"/>
          <w:w w:val="90"/>
          <w:sz w:val="22"/>
        </w:rPr>
        <w:t> </w:t>
      </w:r>
      <w:r>
        <w:rPr>
          <w:color w:val="231F20"/>
          <w:spacing w:val="2"/>
          <w:w w:val="90"/>
          <w:sz w:val="22"/>
        </w:rPr>
        <w:t>targeted</w:t>
      </w:r>
      <w:r>
        <w:rPr>
          <w:color w:val="231F20"/>
          <w:spacing w:val="-36"/>
          <w:w w:val="90"/>
          <w:sz w:val="22"/>
        </w:rPr>
        <w:t> </w:t>
      </w:r>
      <w:r>
        <w:rPr>
          <w:color w:val="231F20"/>
          <w:spacing w:val="2"/>
          <w:w w:val="90"/>
          <w:sz w:val="22"/>
        </w:rPr>
        <w:t>measures</w:t>
      </w:r>
      <w:r>
        <w:rPr>
          <w:color w:val="231F20"/>
          <w:spacing w:val="-36"/>
          <w:w w:val="90"/>
          <w:sz w:val="22"/>
        </w:rPr>
        <w:t> </w:t>
      </w:r>
      <w:r>
        <w:rPr>
          <w:color w:val="231F20"/>
          <w:w w:val="90"/>
          <w:sz w:val="22"/>
        </w:rPr>
        <w:t>to</w:t>
      </w:r>
      <w:r>
        <w:rPr>
          <w:color w:val="231F20"/>
          <w:spacing w:val="-36"/>
          <w:w w:val="90"/>
          <w:sz w:val="22"/>
        </w:rPr>
        <w:t> </w:t>
      </w:r>
      <w:r>
        <w:rPr>
          <w:color w:val="231F20"/>
          <w:spacing w:val="2"/>
          <w:w w:val="90"/>
          <w:sz w:val="22"/>
        </w:rPr>
        <w:t>address</w:t>
      </w:r>
      <w:r>
        <w:rPr>
          <w:color w:val="231F20"/>
          <w:spacing w:val="-36"/>
          <w:w w:val="90"/>
          <w:sz w:val="22"/>
        </w:rPr>
        <w:t> </w:t>
      </w:r>
      <w:r>
        <w:rPr>
          <w:color w:val="231F20"/>
          <w:spacing w:val="3"/>
          <w:w w:val="90"/>
          <w:sz w:val="22"/>
        </w:rPr>
        <w:t>racist </w:t>
      </w:r>
      <w:r>
        <w:rPr>
          <w:color w:val="231F20"/>
          <w:spacing w:val="2"/>
          <w:w w:val="80"/>
          <w:sz w:val="22"/>
        </w:rPr>
        <w:t>hate crimes </w:t>
      </w:r>
      <w:r>
        <w:rPr>
          <w:color w:val="231F20"/>
          <w:w w:val="80"/>
          <w:sz w:val="22"/>
        </w:rPr>
        <w:t>in </w:t>
      </w:r>
      <w:r>
        <w:rPr>
          <w:color w:val="231F20"/>
          <w:spacing w:val="2"/>
          <w:w w:val="80"/>
          <w:sz w:val="22"/>
        </w:rPr>
        <w:t>compliance with </w:t>
      </w:r>
      <w:r>
        <w:rPr>
          <w:color w:val="231F20"/>
          <w:w w:val="80"/>
          <w:sz w:val="22"/>
        </w:rPr>
        <w:t>the</w:t>
      </w:r>
      <w:r>
        <w:rPr>
          <w:color w:val="231F20"/>
          <w:spacing w:val="-27"/>
          <w:w w:val="80"/>
          <w:sz w:val="22"/>
        </w:rPr>
        <w:t> </w:t>
      </w:r>
      <w:r>
        <w:rPr>
          <w:color w:val="231F20"/>
          <w:spacing w:val="3"/>
          <w:w w:val="80"/>
          <w:sz w:val="22"/>
        </w:rPr>
        <w:t>international </w:t>
      </w:r>
      <w:r>
        <w:rPr>
          <w:color w:val="231F20"/>
          <w:spacing w:val="2"/>
          <w:w w:val="85"/>
          <w:sz w:val="22"/>
        </w:rPr>
        <w:t>human</w:t>
      </w:r>
      <w:r>
        <w:rPr>
          <w:color w:val="231F20"/>
          <w:spacing w:val="-28"/>
          <w:w w:val="85"/>
          <w:sz w:val="22"/>
        </w:rPr>
        <w:t> </w:t>
      </w:r>
      <w:r>
        <w:rPr>
          <w:color w:val="231F20"/>
          <w:spacing w:val="2"/>
          <w:w w:val="85"/>
          <w:sz w:val="22"/>
        </w:rPr>
        <w:t>rights</w:t>
      </w:r>
      <w:r>
        <w:rPr>
          <w:color w:val="231F20"/>
          <w:spacing w:val="-27"/>
          <w:w w:val="85"/>
          <w:sz w:val="22"/>
        </w:rPr>
        <w:t> </w:t>
      </w:r>
      <w:r>
        <w:rPr>
          <w:color w:val="231F20"/>
          <w:spacing w:val="2"/>
          <w:w w:val="85"/>
          <w:sz w:val="22"/>
        </w:rPr>
        <w:t>standards,</w:t>
      </w:r>
      <w:r>
        <w:rPr>
          <w:color w:val="231F20"/>
          <w:spacing w:val="-27"/>
          <w:w w:val="85"/>
          <w:sz w:val="22"/>
        </w:rPr>
        <w:t> </w:t>
      </w:r>
      <w:r>
        <w:rPr>
          <w:color w:val="231F20"/>
          <w:spacing w:val="2"/>
          <w:w w:val="85"/>
          <w:sz w:val="22"/>
        </w:rPr>
        <w:t>specifically</w:t>
      </w:r>
      <w:r>
        <w:rPr>
          <w:color w:val="231F20"/>
          <w:spacing w:val="-27"/>
          <w:w w:val="85"/>
          <w:sz w:val="22"/>
        </w:rPr>
        <w:t> </w:t>
      </w:r>
      <w:r>
        <w:rPr>
          <w:color w:val="231F20"/>
          <w:w w:val="85"/>
          <w:sz w:val="22"/>
        </w:rPr>
        <w:t>the</w:t>
      </w:r>
      <w:r>
        <w:rPr>
          <w:color w:val="231F20"/>
          <w:spacing w:val="-27"/>
          <w:w w:val="85"/>
          <w:sz w:val="22"/>
        </w:rPr>
        <w:t> </w:t>
      </w:r>
      <w:r>
        <w:rPr>
          <w:color w:val="231F20"/>
          <w:spacing w:val="3"/>
          <w:w w:val="85"/>
          <w:sz w:val="22"/>
        </w:rPr>
        <w:t>duties </w:t>
      </w:r>
      <w:r>
        <w:rPr>
          <w:color w:val="231F20"/>
          <w:w w:val="85"/>
          <w:sz w:val="22"/>
        </w:rPr>
        <w:t>to</w:t>
      </w:r>
      <w:r>
        <w:rPr>
          <w:color w:val="231F20"/>
          <w:spacing w:val="-22"/>
          <w:w w:val="85"/>
          <w:sz w:val="22"/>
        </w:rPr>
        <w:t> </w:t>
      </w:r>
      <w:r>
        <w:rPr>
          <w:color w:val="231F20"/>
          <w:spacing w:val="2"/>
          <w:w w:val="85"/>
          <w:sz w:val="22"/>
        </w:rPr>
        <w:t>prevent,</w:t>
      </w:r>
      <w:r>
        <w:rPr>
          <w:color w:val="231F20"/>
          <w:spacing w:val="-22"/>
          <w:w w:val="85"/>
          <w:sz w:val="22"/>
        </w:rPr>
        <w:t> </w:t>
      </w:r>
      <w:r>
        <w:rPr>
          <w:color w:val="231F20"/>
          <w:spacing w:val="2"/>
          <w:w w:val="85"/>
          <w:sz w:val="22"/>
        </w:rPr>
        <w:t>prohibit,</w:t>
      </w:r>
      <w:r>
        <w:rPr>
          <w:color w:val="231F20"/>
          <w:spacing w:val="-22"/>
          <w:w w:val="85"/>
          <w:sz w:val="22"/>
        </w:rPr>
        <w:t> </w:t>
      </w:r>
      <w:r>
        <w:rPr>
          <w:color w:val="231F20"/>
          <w:spacing w:val="2"/>
          <w:w w:val="85"/>
          <w:sz w:val="22"/>
        </w:rPr>
        <w:t>prosecute</w:t>
      </w:r>
      <w:r>
        <w:rPr>
          <w:color w:val="231F20"/>
          <w:spacing w:val="-22"/>
          <w:w w:val="85"/>
          <w:sz w:val="22"/>
        </w:rPr>
        <w:t> </w:t>
      </w:r>
      <w:r>
        <w:rPr>
          <w:color w:val="231F20"/>
          <w:w w:val="85"/>
          <w:sz w:val="22"/>
        </w:rPr>
        <w:t>and</w:t>
      </w:r>
      <w:r>
        <w:rPr>
          <w:color w:val="231F20"/>
          <w:spacing w:val="-22"/>
          <w:w w:val="85"/>
          <w:sz w:val="22"/>
        </w:rPr>
        <w:t> </w:t>
      </w:r>
      <w:r>
        <w:rPr>
          <w:color w:val="231F20"/>
          <w:spacing w:val="3"/>
          <w:w w:val="85"/>
          <w:sz w:val="22"/>
        </w:rPr>
        <w:t>protect.</w:t>
      </w:r>
    </w:p>
    <w:p>
      <w:pPr>
        <w:pStyle w:val="ListParagraph"/>
        <w:numPr>
          <w:ilvl w:val="0"/>
          <w:numId w:val="127"/>
        </w:numPr>
        <w:tabs>
          <w:tab w:pos="1985" w:val="left" w:leader="none"/>
        </w:tabs>
        <w:spacing w:line="264" w:lineRule="auto" w:before="50" w:after="0"/>
        <w:ind w:left="1984" w:right="155" w:hanging="284"/>
        <w:jc w:val="both"/>
        <w:rPr>
          <w:sz w:val="22"/>
        </w:rPr>
      </w:pPr>
      <w:r>
        <w:rPr>
          <w:color w:val="231F20"/>
          <w:w w:val="80"/>
          <w:sz w:val="22"/>
        </w:rPr>
        <w:t>The</w:t>
      </w:r>
      <w:r>
        <w:rPr>
          <w:color w:val="231F20"/>
          <w:spacing w:val="-7"/>
          <w:w w:val="80"/>
          <w:sz w:val="22"/>
        </w:rPr>
        <w:t> </w:t>
      </w:r>
      <w:r>
        <w:rPr>
          <w:color w:val="231F20"/>
          <w:spacing w:val="2"/>
          <w:w w:val="80"/>
          <w:sz w:val="22"/>
        </w:rPr>
        <w:t>criminal</w:t>
      </w:r>
      <w:r>
        <w:rPr>
          <w:color w:val="231F20"/>
          <w:spacing w:val="-7"/>
          <w:w w:val="80"/>
          <w:sz w:val="22"/>
        </w:rPr>
        <w:t> </w:t>
      </w:r>
      <w:r>
        <w:rPr>
          <w:color w:val="231F20"/>
          <w:spacing w:val="2"/>
          <w:w w:val="80"/>
          <w:sz w:val="22"/>
        </w:rPr>
        <w:t>justice</w:t>
      </w:r>
      <w:r>
        <w:rPr>
          <w:color w:val="231F20"/>
          <w:spacing w:val="-7"/>
          <w:w w:val="80"/>
          <w:sz w:val="22"/>
        </w:rPr>
        <w:t> </w:t>
      </w:r>
      <w:r>
        <w:rPr>
          <w:color w:val="231F20"/>
          <w:spacing w:val="2"/>
          <w:w w:val="80"/>
          <w:sz w:val="22"/>
        </w:rPr>
        <w:t>agencies,</w:t>
      </w:r>
      <w:r>
        <w:rPr>
          <w:color w:val="231F20"/>
          <w:spacing w:val="-7"/>
          <w:w w:val="80"/>
          <w:sz w:val="22"/>
        </w:rPr>
        <w:t> </w:t>
      </w:r>
      <w:r>
        <w:rPr>
          <w:color w:val="231F20"/>
          <w:w w:val="80"/>
          <w:sz w:val="22"/>
        </w:rPr>
        <w:t>in</w:t>
      </w:r>
      <w:r>
        <w:rPr>
          <w:color w:val="231F20"/>
          <w:spacing w:val="-7"/>
          <w:w w:val="80"/>
          <w:sz w:val="22"/>
        </w:rPr>
        <w:t> </w:t>
      </w:r>
      <w:r>
        <w:rPr>
          <w:color w:val="231F20"/>
          <w:spacing w:val="2"/>
          <w:w w:val="80"/>
          <w:sz w:val="22"/>
        </w:rPr>
        <w:t>particular</w:t>
      </w:r>
      <w:r>
        <w:rPr>
          <w:color w:val="231F20"/>
          <w:spacing w:val="-7"/>
          <w:w w:val="80"/>
          <w:sz w:val="22"/>
        </w:rPr>
        <w:t> </w:t>
      </w:r>
      <w:r>
        <w:rPr>
          <w:color w:val="231F20"/>
          <w:spacing w:val="3"/>
          <w:w w:val="80"/>
          <w:sz w:val="22"/>
        </w:rPr>
        <w:t>the </w:t>
      </w:r>
      <w:r>
        <w:rPr>
          <w:color w:val="231F20"/>
          <w:spacing w:val="2"/>
          <w:w w:val="85"/>
          <w:sz w:val="22"/>
        </w:rPr>
        <w:t>PSNI,</w:t>
      </w:r>
      <w:r>
        <w:rPr>
          <w:color w:val="231F20"/>
          <w:spacing w:val="-30"/>
          <w:w w:val="85"/>
          <w:sz w:val="22"/>
        </w:rPr>
        <w:t> </w:t>
      </w:r>
      <w:r>
        <w:rPr>
          <w:color w:val="231F20"/>
          <w:spacing w:val="2"/>
          <w:w w:val="85"/>
          <w:sz w:val="22"/>
        </w:rPr>
        <w:t>should</w:t>
      </w:r>
      <w:r>
        <w:rPr>
          <w:color w:val="231F20"/>
          <w:spacing w:val="-30"/>
          <w:w w:val="85"/>
          <w:sz w:val="22"/>
        </w:rPr>
        <w:t> </w:t>
      </w:r>
      <w:r>
        <w:rPr>
          <w:color w:val="231F20"/>
          <w:spacing w:val="2"/>
          <w:w w:val="85"/>
          <w:sz w:val="22"/>
        </w:rPr>
        <w:t>implement</w:t>
      </w:r>
      <w:r>
        <w:rPr>
          <w:color w:val="231F20"/>
          <w:spacing w:val="-29"/>
          <w:w w:val="85"/>
          <w:sz w:val="22"/>
        </w:rPr>
        <w:t> </w:t>
      </w:r>
      <w:r>
        <w:rPr>
          <w:color w:val="231F20"/>
          <w:spacing w:val="2"/>
          <w:w w:val="85"/>
          <w:sz w:val="22"/>
        </w:rPr>
        <w:t>strategies</w:t>
      </w:r>
      <w:r>
        <w:rPr>
          <w:color w:val="231F20"/>
          <w:spacing w:val="-30"/>
          <w:w w:val="85"/>
          <w:sz w:val="22"/>
        </w:rPr>
        <w:t> </w:t>
      </w:r>
      <w:r>
        <w:rPr>
          <w:color w:val="231F20"/>
          <w:w w:val="85"/>
          <w:sz w:val="22"/>
        </w:rPr>
        <w:t>to</w:t>
      </w:r>
      <w:r>
        <w:rPr>
          <w:color w:val="231F20"/>
          <w:spacing w:val="-29"/>
          <w:w w:val="85"/>
          <w:sz w:val="22"/>
        </w:rPr>
        <w:t> </w:t>
      </w:r>
      <w:r>
        <w:rPr>
          <w:color w:val="231F20"/>
          <w:spacing w:val="3"/>
          <w:w w:val="85"/>
          <w:sz w:val="22"/>
        </w:rPr>
        <w:t>increase </w:t>
      </w:r>
      <w:r>
        <w:rPr>
          <w:color w:val="231F20"/>
          <w:w w:val="90"/>
          <w:sz w:val="22"/>
        </w:rPr>
        <w:t>the</w:t>
      </w:r>
      <w:r>
        <w:rPr>
          <w:color w:val="231F20"/>
          <w:spacing w:val="-37"/>
          <w:w w:val="90"/>
          <w:sz w:val="22"/>
        </w:rPr>
        <w:t> </w:t>
      </w:r>
      <w:r>
        <w:rPr>
          <w:color w:val="231F20"/>
          <w:spacing w:val="2"/>
          <w:w w:val="90"/>
          <w:sz w:val="22"/>
        </w:rPr>
        <w:t>level</w:t>
      </w:r>
      <w:r>
        <w:rPr>
          <w:color w:val="231F20"/>
          <w:spacing w:val="-36"/>
          <w:w w:val="90"/>
          <w:sz w:val="22"/>
        </w:rPr>
        <w:t> </w:t>
      </w:r>
      <w:r>
        <w:rPr>
          <w:color w:val="231F20"/>
          <w:w w:val="90"/>
          <w:sz w:val="22"/>
        </w:rPr>
        <w:t>of</w:t>
      </w:r>
      <w:r>
        <w:rPr>
          <w:color w:val="231F20"/>
          <w:spacing w:val="-36"/>
          <w:w w:val="90"/>
          <w:sz w:val="22"/>
        </w:rPr>
        <w:t> </w:t>
      </w:r>
      <w:r>
        <w:rPr>
          <w:color w:val="231F20"/>
          <w:spacing w:val="2"/>
          <w:w w:val="90"/>
          <w:sz w:val="22"/>
        </w:rPr>
        <w:t>representation</w:t>
      </w:r>
      <w:r>
        <w:rPr>
          <w:color w:val="231F20"/>
          <w:spacing w:val="-36"/>
          <w:w w:val="90"/>
          <w:sz w:val="22"/>
        </w:rPr>
        <w:t> </w:t>
      </w:r>
      <w:r>
        <w:rPr>
          <w:color w:val="231F20"/>
          <w:spacing w:val="2"/>
          <w:w w:val="90"/>
          <w:sz w:val="22"/>
        </w:rPr>
        <w:t>from</w:t>
      </w:r>
      <w:r>
        <w:rPr>
          <w:color w:val="231F20"/>
          <w:spacing w:val="-36"/>
          <w:w w:val="90"/>
          <w:sz w:val="22"/>
        </w:rPr>
        <w:t> </w:t>
      </w:r>
      <w:r>
        <w:rPr>
          <w:color w:val="231F20"/>
          <w:spacing w:val="3"/>
          <w:w w:val="90"/>
          <w:sz w:val="22"/>
        </w:rPr>
        <w:t>members</w:t>
      </w:r>
    </w:p>
    <w:p>
      <w:pPr>
        <w:pStyle w:val="BodyText"/>
        <w:spacing w:line="264" w:lineRule="auto"/>
        <w:ind w:left="1984" w:right="434"/>
        <w:jc w:val="both"/>
      </w:pPr>
      <w:r>
        <w:rPr>
          <w:color w:val="231F20"/>
          <w:w w:val="80"/>
        </w:rPr>
        <w:t>of ethnic minority communities within their </w:t>
      </w:r>
      <w:r>
        <w:rPr>
          <w:color w:val="231F20"/>
          <w:w w:val="90"/>
        </w:rPr>
        <w:t>services.</w:t>
      </w:r>
    </w:p>
    <w:p>
      <w:pPr>
        <w:pStyle w:val="Heading5"/>
        <w:spacing w:before="115"/>
        <w:ind w:left="542"/>
      </w:pPr>
      <w:r>
        <w:rPr>
          <w:b w:val="0"/>
        </w:rPr>
        <w:br w:type="column"/>
      </w:r>
      <w:r>
        <w:rPr>
          <w:color w:val="0097D0"/>
          <w:w w:val="95"/>
        </w:rPr>
        <w:t>Collection and disaggregation of data</w:t>
      </w:r>
    </w:p>
    <w:p>
      <w:pPr>
        <w:pStyle w:val="ListParagraph"/>
        <w:numPr>
          <w:ilvl w:val="0"/>
          <w:numId w:val="127"/>
        </w:numPr>
        <w:tabs>
          <w:tab w:pos="826" w:val="left" w:leader="none"/>
        </w:tabs>
        <w:spacing w:line="264" w:lineRule="auto" w:before="53" w:after="0"/>
        <w:ind w:left="825" w:right="1172" w:hanging="284"/>
        <w:jc w:val="left"/>
        <w:rPr>
          <w:sz w:val="22"/>
        </w:rPr>
      </w:pPr>
      <w:r>
        <w:rPr>
          <w:color w:val="231F20"/>
          <w:spacing w:val="2"/>
          <w:w w:val="90"/>
          <w:sz w:val="22"/>
        </w:rPr>
        <w:t>Criminal</w:t>
      </w:r>
      <w:r>
        <w:rPr>
          <w:color w:val="231F20"/>
          <w:spacing w:val="-41"/>
          <w:w w:val="90"/>
          <w:sz w:val="22"/>
        </w:rPr>
        <w:t> </w:t>
      </w:r>
      <w:r>
        <w:rPr>
          <w:color w:val="231F20"/>
          <w:spacing w:val="2"/>
          <w:w w:val="90"/>
          <w:sz w:val="22"/>
        </w:rPr>
        <w:t>justice</w:t>
      </w:r>
      <w:r>
        <w:rPr>
          <w:color w:val="231F20"/>
          <w:spacing w:val="-40"/>
          <w:w w:val="90"/>
          <w:sz w:val="22"/>
        </w:rPr>
        <w:t> </w:t>
      </w:r>
      <w:r>
        <w:rPr>
          <w:color w:val="231F20"/>
          <w:spacing w:val="2"/>
          <w:w w:val="90"/>
          <w:sz w:val="22"/>
        </w:rPr>
        <w:t>agencies</w:t>
      </w:r>
      <w:r>
        <w:rPr>
          <w:color w:val="231F20"/>
          <w:spacing w:val="-40"/>
          <w:w w:val="90"/>
          <w:sz w:val="22"/>
        </w:rPr>
        <w:t> </w:t>
      </w:r>
      <w:r>
        <w:rPr>
          <w:color w:val="231F20"/>
          <w:spacing w:val="2"/>
          <w:w w:val="90"/>
          <w:sz w:val="22"/>
        </w:rPr>
        <w:t>should</w:t>
      </w:r>
      <w:r>
        <w:rPr>
          <w:color w:val="231F20"/>
          <w:spacing w:val="-40"/>
          <w:w w:val="90"/>
          <w:sz w:val="22"/>
        </w:rPr>
        <w:t> </w:t>
      </w:r>
      <w:r>
        <w:rPr>
          <w:color w:val="231F20"/>
          <w:spacing w:val="2"/>
          <w:w w:val="90"/>
          <w:sz w:val="22"/>
        </w:rPr>
        <w:t>ensure</w:t>
      </w:r>
      <w:r>
        <w:rPr>
          <w:color w:val="231F20"/>
          <w:spacing w:val="-40"/>
          <w:w w:val="90"/>
          <w:sz w:val="22"/>
        </w:rPr>
        <w:t> </w:t>
      </w:r>
      <w:r>
        <w:rPr>
          <w:color w:val="231F20"/>
          <w:spacing w:val="3"/>
          <w:w w:val="90"/>
          <w:sz w:val="22"/>
        </w:rPr>
        <w:t>that </w:t>
      </w:r>
      <w:r>
        <w:rPr>
          <w:color w:val="231F20"/>
          <w:w w:val="90"/>
          <w:sz w:val="22"/>
        </w:rPr>
        <w:t>the </w:t>
      </w:r>
      <w:r>
        <w:rPr>
          <w:color w:val="231F20"/>
          <w:spacing w:val="2"/>
          <w:w w:val="90"/>
          <w:sz w:val="22"/>
        </w:rPr>
        <w:t>collection </w:t>
      </w:r>
      <w:r>
        <w:rPr>
          <w:color w:val="231F20"/>
          <w:w w:val="90"/>
          <w:sz w:val="22"/>
        </w:rPr>
        <w:t>and </w:t>
      </w:r>
      <w:r>
        <w:rPr>
          <w:color w:val="231F20"/>
          <w:spacing w:val="2"/>
          <w:w w:val="90"/>
          <w:sz w:val="22"/>
        </w:rPr>
        <w:t>disaggregation </w:t>
      </w:r>
      <w:r>
        <w:rPr>
          <w:color w:val="231F20"/>
          <w:w w:val="90"/>
          <w:sz w:val="22"/>
        </w:rPr>
        <w:t>of </w:t>
      </w:r>
      <w:r>
        <w:rPr>
          <w:color w:val="231F20"/>
          <w:spacing w:val="2"/>
          <w:w w:val="90"/>
          <w:sz w:val="22"/>
        </w:rPr>
        <w:t>data </w:t>
      </w:r>
      <w:r>
        <w:rPr>
          <w:color w:val="231F20"/>
          <w:spacing w:val="3"/>
          <w:w w:val="90"/>
          <w:sz w:val="22"/>
        </w:rPr>
        <w:t>is </w:t>
      </w:r>
      <w:r>
        <w:rPr>
          <w:color w:val="231F20"/>
          <w:spacing w:val="2"/>
          <w:w w:val="80"/>
          <w:sz w:val="22"/>
        </w:rPr>
        <w:t>integrated consistently into </w:t>
      </w:r>
      <w:r>
        <w:rPr>
          <w:color w:val="231F20"/>
          <w:w w:val="80"/>
          <w:sz w:val="22"/>
        </w:rPr>
        <w:t>the </w:t>
      </w:r>
      <w:r>
        <w:rPr>
          <w:color w:val="231F20"/>
          <w:spacing w:val="2"/>
          <w:w w:val="80"/>
          <w:sz w:val="22"/>
        </w:rPr>
        <w:t>practices.</w:t>
      </w:r>
      <w:r>
        <w:rPr>
          <w:color w:val="231F20"/>
          <w:spacing w:val="-26"/>
          <w:w w:val="80"/>
          <w:sz w:val="22"/>
        </w:rPr>
        <w:t> </w:t>
      </w:r>
      <w:r>
        <w:rPr>
          <w:color w:val="231F20"/>
          <w:spacing w:val="3"/>
          <w:w w:val="80"/>
          <w:sz w:val="22"/>
        </w:rPr>
        <w:t>There </w:t>
      </w:r>
      <w:r>
        <w:rPr>
          <w:color w:val="231F20"/>
          <w:spacing w:val="2"/>
          <w:w w:val="85"/>
          <w:sz w:val="22"/>
        </w:rPr>
        <w:t>should</w:t>
      </w:r>
      <w:r>
        <w:rPr>
          <w:color w:val="231F20"/>
          <w:spacing w:val="-21"/>
          <w:w w:val="85"/>
          <w:sz w:val="22"/>
        </w:rPr>
        <w:t> </w:t>
      </w:r>
      <w:r>
        <w:rPr>
          <w:color w:val="231F20"/>
          <w:w w:val="85"/>
          <w:sz w:val="22"/>
        </w:rPr>
        <w:t>be</w:t>
      </w:r>
      <w:r>
        <w:rPr>
          <w:color w:val="231F20"/>
          <w:spacing w:val="-21"/>
          <w:w w:val="85"/>
          <w:sz w:val="22"/>
        </w:rPr>
        <w:t> </w:t>
      </w:r>
      <w:r>
        <w:rPr>
          <w:color w:val="231F20"/>
          <w:w w:val="85"/>
          <w:sz w:val="22"/>
        </w:rPr>
        <w:t>an</w:t>
      </w:r>
      <w:r>
        <w:rPr>
          <w:color w:val="231F20"/>
          <w:spacing w:val="-21"/>
          <w:w w:val="85"/>
          <w:sz w:val="22"/>
        </w:rPr>
        <w:t> </w:t>
      </w:r>
      <w:r>
        <w:rPr>
          <w:color w:val="231F20"/>
          <w:spacing w:val="2"/>
          <w:w w:val="85"/>
          <w:sz w:val="22"/>
        </w:rPr>
        <w:t>effective</w:t>
      </w:r>
      <w:r>
        <w:rPr>
          <w:color w:val="231F20"/>
          <w:spacing w:val="-21"/>
          <w:w w:val="85"/>
          <w:sz w:val="22"/>
        </w:rPr>
        <w:t> </w:t>
      </w:r>
      <w:r>
        <w:rPr>
          <w:color w:val="231F20"/>
          <w:spacing w:val="2"/>
          <w:w w:val="85"/>
          <w:sz w:val="22"/>
        </w:rPr>
        <w:t>approach</w:t>
      </w:r>
      <w:r>
        <w:rPr>
          <w:color w:val="231F20"/>
          <w:spacing w:val="-21"/>
          <w:w w:val="85"/>
          <w:sz w:val="22"/>
        </w:rPr>
        <w:t> </w:t>
      </w:r>
      <w:r>
        <w:rPr>
          <w:color w:val="231F20"/>
          <w:w w:val="85"/>
          <w:sz w:val="22"/>
        </w:rPr>
        <w:t>to</w:t>
      </w:r>
      <w:r>
        <w:rPr>
          <w:color w:val="231F20"/>
          <w:spacing w:val="-21"/>
          <w:w w:val="85"/>
          <w:sz w:val="22"/>
        </w:rPr>
        <w:t> </w:t>
      </w:r>
      <w:r>
        <w:rPr>
          <w:color w:val="231F20"/>
          <w:spacing w:val="3"/>
          <w:w w:val="85"/>
          <w:sz w:val="22"/>
        </w:rPr>
        <w:t>classifying </w:t>
      </w:r>
      <w:r>
        <w:rPr>
          <w:color w:val="231F20"/>
          <w:w w:val="85"/>
          <w:sz w:val="22"/>
        </w:rPr>
        <w:t>the</w:t>
      </w:r>
      <w:r>
        <w:rPr>
          <w:color w:val="231F20"/>
          <w:spacing w:val="-22"/>
          <w:w w:val="85"/>
          <w:sz w:val="22"/>
        </w:rPr>
        <w:t> </w:t>
      </w:r>
      <w:r>
        <w:rPr>
          <w:color w:val="231F20"/>
          <w:spacing w:val="2"/>
          <w:w w:val="85"/>
          <w:sz w:val="22"/>
        </w:rPr>
        <w:t>ethnicity</w:t>
      </w:r>
      <w:r>
        <w:rPr>
          <w:color w:val="231F20"/>
          <w:spacing w:val="-21"/>
          <w:w w:val="85"/>
          <w:sz w:val="22"/>
        </w:rPr>
        <w:t> </w:t>
      </w:r>
      <w:r>
        <w:rPr>
          <w:color w:val="231F20"/>
          <w:w w:val="85"/>
          <w:sz w:val="22"/>
        </w:rPr>
        <w:t>and</w:t>
      </w:r>
      <w:r>
        <w:rPr>
          <w:color w:val="231F20"/>
          <w:spacing w:val="-21"/>
          <w:w w:val="85"/>
          <w:sz w:val="22"/>
        </w:rPr>
        <w:t> </w:t>
      </w:r>
      <w:r>
        <w:rPr>
          <w:color w:val="231F20"/>
          <w:spacing w:val="2"/>
          <w:w w:val="85"/>
          <w:sz w:val="22"/>
        </w:rPr>
        <w:t>background</w:t>
      </w:r>
      <w:r>
        <w:rPr>
          <w:color w:val="231F20"/>
          <w:spacing w:val="-21"/>
          <w:w w:val="85"/>
          <w:sz w:val="22"/>
        </w:rPr>
        <w:t> </w:t>
      </w:r>
      <w:r>
        <w:rPr>
          <w:color w:val="231F20"/>
          <w:w w:val="85"/>
          <w:sz w:val="22"/>
        </w:rPr>
        <w:t>of</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victims</w:t>
      </w:r>
      <w:r>
        <w:rPr>
          <w:color w:val="231F20"/>
          <w:spacing w:val="-21"/>
          <w:w w:val="85"/>
          <w:sz w:val="22"/>
        </w:rPr>
        <w:t> </w:t>
      </w:r>
      <w:r>
        <w:rPr>
          <w:color w:val="231F20"/>
          <w:spacing w:val="3"/>
          <w:w w:val="85"/>
          <w:sz w:val="22"/>
        </w:rPr>
        <w:t>of </w:t>
      </w:r>
      <w:r>
        <w:rPr>
          <w:color w:val="231F20"/>
          <w:spacing w:val="2"/>
          <w:w w:val="85"/>
          <w:sz w:val="22"/>
        </w:rPr>
        <w:t>racist hate crimes. Criminal justice </w:t>
      </w:r>
      <w:r>
        <w:rPr>
          <w:color w:val="231F20"/>
          <w:spacing w:val="3"/>
          <w:w w:val="85"/>
          <w:sz w:val="22"/>
        </w:rPr>
        <w:t>agencies </w:t>
      </w:r>
      <w:r>
        <w:rPr>
          <w:color w:val="231F20"/>
          <w:spacing w:val="2"/>
          <w:w w:val="85"/>
          <w:sz w:val="22"/>
        </w:rPr>
        <w:t>staff</w:t>
      </w:r>
      <w:r>
        <w:rPr>
          <w:color w:val="231F20"/>
          <w:spacing w:val="-20"/>
          <w:w w:val="85"/>
          <w:sz w:val="22"/>
        </w:rPr>
        <w:t> </w:t>
      </w:r>
      <w:r>
        <w:rPr>
          <w:color w:val="231F20"/>
          <w:spacing w:val="2"/>
          <w:w w:val="85"/>
          <w:sz w:val="22"/>
        </w:rPr>
        <w:t>should</w:t>
      </w:r>
      <w:r>
        <w:rPr>
          <w:color w:val="231F20"/>
          <w:spacing w:val="-20"/>
          <w:w w:val="85"/>
          <w:sz w:val="22"/>
        </w:rPr>
        <w:t> </w:t>
      </w:r>
      <w:r>
        <w:rPr>
          <w:color w:val="231F20"/>
          <w:w w:val="85"/>
          <w:sz w:val="22"/>
        </w:rPr>
        <w:t>be</w:t>
      </w:r>
      <w:r>
        <w:rPr>
          <w:color w:val="231F20"/>
          <w:spacing w:val="-19"/>
          <w:w w:val="85"/>
          <w:sz w:val="22"/>
        </w:rPr>
        <w:t> </w:t>
      </w:r>
      <w:r>
        <w:rPr>
          <w:color w:val="231F20"/>
          <w:spacing w:val="2"/>
          <w:w w:val="85"/>
          <w:sz w:val="22"/>
        </w:rPr>
        <w:t>made</w:t>
      </w:r>
      <w:r>
        <w:rPr>
          <w:color w:val="231F20"/>
          <w:spacing w:val="-20"/>
          <w:w w:val="85"/>
          <w:sz w:val="22"/>
        </w:rPr>
        <w:t> </w:t>
      </w:r>
      <w:r>
        <w:rPr>
          <w:color w:val="231F20"/>
          <w:spacing w:val="2"/>
          <w:w w:val="85"/>
          <w:sz w:val="22"/>
        </w:rPr>
        <w:t>aware</w:t>
      </w:r>
      <w:r>
        <w:rPr>
          <w:color w:val="231F20"/>
          <w:spacing w:val="-19"/>
          <w:w w:val="85"/>
          <w:sz w:val="22"/>
        </w:rPr>
        <w:t> </w:t>
      </w:r>
      <w:r>
        <w:rPr>
          <w:color w:val="231F20"/>
          <w:w w:val="85"/>
          <w:sz w:val="22"/>
        </w:rPr>
        <w:t>of</w:t>
      </w:r>
      <w:r>
        <w:rPr>
          <w:color w:val="231F20"/>
          <w:spacing w:val="-20"/>
          <w:w w:val="85"/>
          <w:sz w:val="22"/>
        </w:rPr>
        <w:t> </w:t>
      </w:r>
      <w:r>
        <w:rPr>
          <w:color w:val="231F20"/>
          <w:w w:val="85"/>
          <w:sz w:val="22"/>
        </w:rPr>
        <w:t>the</w:t>
      </w:r>
      <w:r>
        <w:rPr>
          <w:color w:val="231F20"/>
          <w:spacing w:val="-19"/>
          <w:w w:val="85"/>
          <w:sz w:val="22"/>
        </w:rPr>
        <w:t> </w:t>
      </w:r>
      <w:r>
        <w:rPr>
          <w:color w:val="231F20"/>
          <w:spacing w:val="3"/>
          <w:w w:val="85"/>
          <w:sz w:val="22"/>
        </w:rPr>
        <w:t>importance </w:t>
      </w:r>
      <w:r>
        <w:rPr>
          <w:color w:val="231F20"/>
          <w:w w:val="85"/>
          <w:sz w:val="22"/>
        </w:rPr>
        <w:t>of</w:t>
      </w:r>
      <w:r>
        <w:rPr>
          <w:color w:val="231F20"/>
          <w:spacing w:val="-30"/>
          <w:w w:val="85"/>
          <w:sz w:val="22"/>
        </w:rPr>
        <w:t> </w:t>
      </w:r>
      <w:r>
        <w:rPr>
          <w:color w:val="231F20"/>
          <w:spacing w:val="2"/>
          <w:w w:val="85"/>
          <w:sz w:val="22"/>
        </w:rPr>
        <w:t>data</w:t>
      </w:r>
      <w:r>
        <w:rPr>
          <w:color w:val="231F20"/>
          <w:spacing w:val="-30"/>
          <w:w w:val="85"/>
          <w:sz w:val="22"/>
        </w:rPr>
        <w:t> </w:t>
      </w:r>
      <w:r>
        <w:rPr>
          <w:color w:val="231F20"/>
          <w:spacing w:val="2"/>
          <w:w w:val="85"/>
          <w:sz w:val="22"/>
        </w:rPr>
        <w:t>collection</w:t>
      </w:r>
      <w:r>
        <w:rPr>
          <w:color w:val="231F20"/>
          <w:spacing w:val="-29"/>
          <w:w w:val="85"/>
          <w:sz w:val="22"/>
        </w:rPr>
        <w:t> </w:t>
      </w:r>
      <w:r>
        <w:rPr>
          <w:color w:val="231F20"/>
          <w:w w:val="85"/>
          <w:sz w:val="22"/>
        </w:rPr>
        <w:t>for</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purpose</w:t>
      </w:r>
      <w:r>
        <w:rPr>
          <w:color w:val="231F20"/>
          <w:spacing w:val="-29"/>
          <w:w w:val="85"/>
          <w:sz w:val="22"/>
        </w:rPr>
        <w:t> </w:t>
      </w:r>
      <w:r>
        <w:rPr>
          <w:color w:val="231F20"/>
          <w:w w:val="85"/>
          <w:sz w:val="22"/>
        </w:rPr>
        <w:t>of</w:t>
      </w:r>
      <w:r>
        <w:rPr>
          <w:color w:val="231F20"/>
          <w:spacing w:val="-30"/>
          <w:w w:val="85"/>
          <w:sz w:val="22"/>
        </w:rPr>
        <w:t> </w:t>
      </w:r>
      <w:r>
        <w:rPr>
          <w:color w:val="231F20"/>
          <w:spacing w:val="3"/>
          <w:w w:val="85"/>
          <w:sz w:val="22"/>
        </w:rPr>
        <w:t>monitoring </w:t>
      </w:r>
      <w:r>
        <w:rPr>
          <w:color w:val="231F20"/>
          <w:spacing w:val="2"/>
          <w:w w:val="90"/>
          <w:sz w:val="22"/>
        </w:rPr>
        <w:t>trends</w:t>
      </w:r>
      <w:r>
        <w:rPr>
          <w:color w:val="231F20"/>
          <w:spacing w:val="-20"/>
          <w:w w:val="90"/>
          <w:sz w:val="22"/>
        </w:rPr>
        <w:t> </w:t>
      </w:r>
      <w:r>
        <w:rPr>
          <w:color w:val="231F20"/>
          <w:w w:val="90"/>
          <w:sz w:val="22"/>
        </w:rPr>
        <w:t>and</w:t>
      </w:r>
      <w:r>
        <w:rPr>
          <w:color w:val="231F20"/>
          <w:spacing w:val="-20"/>
          <w:w w:val="90"/>
          <w:sz w:val="22"/>
        </w:rPr>
        <w:t> </w:t>
      </w:r>
      <w:r>
        <w:rPr>
          <w:color w:val="231F20"/>
          <w:spacing w:val="2"/>
          <w:w w:val="90"/>
          <w:sz w:val="22"/>
        </w:rPr>
        <w:t>evaluating</w:t>
      </w:r>
      <w:r>
        <w:rPr>
          <w:color w:val="231F20"/>
          <w:spacing w:val="-20"/>
          <w:w w:val="90"/>
          <w:sz w:val="22"/>
        </w:rPr>
        <w:t> </w:t>
      </w:r>
      <w:r>
        <w:rPr>
          <w:color w:val="231F20"/>
          <w:spacing w:val="3"/>
          <w:w w:val="90"/>
          <w:sz w:val="22"/>
        </w:rPr>
        <w:t>performance.</w:t>
      </w:r>
    </w:p>
    <w:p>
      <w:pPr>
        <w:pStyle w:val="Heading3"/>
        <w:spacing w:before="125"/>
        <w:ind w:left="542"/>
      </w:pPr>
      <w:r>
        <w:rPr>
          <w:color w:val="0097D0"/>
          <w:w w:val="95"/>
        </w:rPr>
        <w:t>The duty to</w:t>
      </w:r>
      <w:r>
        <w:rPr>
          <w:color w:val="0097D0"/>
          <w:spacing w:val="-54"/>
          <w:w w:val="95"/>
        </w:rPr>
        <w:t> </w:t>
      </w:r>
      <w:r>
        <w:rPr>
          <w:color w:val="0097D0"/>
          <w:w w:val="95"/>
        </w:rPr>
        <w:t>prohibit</w:t>
      </w:r>
    </w:p>
    <w:p>
      <w:pPr>
        <w:pStyle w:val="Heading5"/>
        <w:ind w:left="542"/>
      </w:pPr>
      <w:r>
        <w:rPr>
          <w:color w:val="0097D0"/>
          <w:w w:val="95"/>
        </w:rPr>
        <w:t>Prohibition of racial discrimination</w:t>
      </w:r>
    </w:p>
    <w:p>
      <w:pPr>
        <w:pStyle w:val="ListParagraph"/>
        <w:numPr>
          <w:ilvl w:val="0"/>
          <w:numId w:val="127"/>
        </w:numPr>
        <w:tabs>
          <w:tab w:pos="826" w:val="left" w:leader="none"/>
        </w:tabs>
        <w:spacing w:line="264" w:lineRule="auto" w:before="53" w:after="0"/>
        <w:ind w:left="825" w:right="1161" w:hanging="284"/>
        <w:jc w:val="left"/>
        <w:rPr>
          <w:sz w:val="22"/>
        </w:rPr>
      </w:pPr>
      <w:r>
        <w:rPr>
          <w:color w:val="231F20"/>
          <w:w w:val="90"/>
          <w:sz w:val="22"/>
        </w:rPr>
        <w:t>The NI </w:t>
      </w:r>
      <w:r>
        <w:rPr>
          <w:color w:val="231F20"/>
          <w:spacing w:val="2"/>
          <w:w w:val="90"/>
          <w:sz w:val="22"/>
        </w:rPr>
        <w:t>Executive should examine </w:t>
      </w:r>
      <w:r>
        <w:rPr>
          <w:color w:val="231F20"/>
          <w:w w:val="90"/>
          <w:sz w:val="22"/>
        </w:rPr>
        <w:t>the NI </w:t>
      </w:r>
      <w:r>
        <w:rPr>
          <w:color w:val="231F20"/>
          <w:spacing w:val="3"/>
          <w:w w:val="90"/>
          <w:sz w:val="22"/>
        </w:rPr>
        <w:t>Act </w:t>
      </w:r>
      <w:r>
        <w:rPr>
          <w:color w:val="231F20"/>
          <w:spacing w:val="2"/>
          <w:w w:val="90"/>
          <w:sz w:val="22"/>
        </w:rPr>
        <w:t>1998, Section </w:t>
      </w:r>
      <w:r>
        <w:rPr>
          <w:color w:val="231F20"/>
          <w:w w:val="90"/>
          <w:sz w:val="22"/>
        </w:rPr>
        <w:t>76, the </w:t>
      </w:r>
      <w:r>
        <w:rPr>
          <w:color w:val="231F20"/>
          <w:spacing w:val="2"/>
          <w:w w:val="90"/>
          <w:sz w:val="22"/>
        </w:rPr>
        <w:t>Race Relations </w:t>
      </w:r>
      <w:r>
        <w:rPr>
          <w:color w:val="231F20"/>
          <w:spacing w:val="3"/>
          <w:w w:val="90"/>
          <w:sz w:val="22"/>
        </w:rPr>
        <w:t>Order </w:t>
      </w:r>
      <w:r>
        <w:rPr>
          <w:color w:val="231F20"/>
          <w:spacing w:val="2"/>
          <w:w w:val="90"/>
          <w:sz w:val="22"/>
        </w:rPr>
        <w:t>1997</w:t>
      </w:r>
      <w:r>
        <w:rPr>
          <w:color w:val="231F20"/>
          <w:spacing w:val="-33"/>
          <w:w w:val="90"/>
          <w:sz w:val="22"/>
        </w:rPr>
        <w:t> </w:t>
      </w:r>
      <w:r>
        <w:rPr>
          <w:color w:val="231F20"/>
          <w:w w:val="90"/>
          <w:sz w:val="22"/>
        </w:rPr>
        <w:t>and</w:t>
      </w:r>
      <w:r>
        <w:rPr>
          <w:color w:val="231F20"/>
          <w:spacing w:val="-32"/>
          <w:w w:val="90"/>
          <w:sz w:val="22"/>
        </w:rPr>
        <w:t> </w:t>
      </w:r>
      <w:r>
        <w:rPr>
          <w:color w:val="231F20"/>
          <w:spacing w:val="2"/>
          <w:w w:val="90"/>
          <w:sz w:val="22"/>
        </w:rPr>
        <w:t>other</w:t>
      </w:r>
      <w:r>
        <w:rPr>
          <w:color w:val="231F20"/>
          <w:spacing w:val="-32"/>
          <w:w w:val="90"/>
          <w:sz w:val="22"/>
        </w:rPr>
        <w:t> </w:t>
      </w:r>
      <w:r>
        <w:rPr>
          <w:color w:val="231F20"/>
          <w:spacing w:val="2"/>
          <w:w w:val="90"/>
          <w:sz w:val="22"/>
        </w:rPr>
        <w:t>domestic</w:t>
      </w:r>
      <w:r>
        <w:rPr>
          <w:color w:val="231F20"/>
          <w:spacing w:val="-32"/>
          <w:w w:val="90"/>
          <w:sz w:val="22"/>
        </w:rPr>
        <w:t> </w:t>
      </w:r>
      <w:r>
        <w:rPr>
          <w:color w:val="231F20"/>
          <w:spacing w:val="2"/>
          <w:w w:val="90"/>
          <w:sz w:val="22"/>
        </w:rPr>
        <w:t>laws,</w:t>
      </w:r>
      <w:r>
        <w:rPr>
          <w:color w:val="231F20"/>
          <w:spacing w:val="-32"/>
          <w:w w:val="90"/>
          <w:sz w:val="22"/>
        </w:rPr>
        <w:t> </w:t>
      </w:r>
      <w:r>
        <w:rPr>
          <w:color w:val="231F20"/>
          <w:spacing w:val="2"/>
          <w:w w:val="90"/>
          <w:sz w:val="22"/>
        </w:rPr>
        <w:t>with</w:t>
      </w:r>
      <w:r>
        <w:rPr>
          <w:color w:val="231F20"/>
          <w:spacing w:val="-32"/>
          <w:w w:val="90"/>
          <w:sz w:val="22"/>
        </w:rPr>
        <w:t> </w:t>
      </w:r>
      <w:r>
        <w:rPr>
          <w:color w:val="231F20"/>
          <w:w w:val="90"/>
          <w:sz w:val="22"/>
        </w:rPr>
        <w:t>a</w:t>
      </w:r>
      <w:r>
        <w:rPr>
          <w:color w:val="231F20"/>
          <w:spacing w:val="-32"/>
          <w:w w:val="90"/>
          <w:sz w:val="22"/>
        </w:rPr>
        <w:t> </w:t>
      </w:r>
      <w:r>
        <w:rPr>
          <w:color w:val="231F20"/>
          <w:spacing w:val="2"/>
          <w:w w:val="90"/>
          <w:sz w:val="22"/>
        </w:rPr>
        <w:t>view</w:t>
      </w:r>
      <w:r>
        <w:rPr>
          <w:color w:val="231F20"/>
          <w:spacing w:val="-33"/>
          <w:w w:val="90"/>
          <w:sz w:val="22"/>
        </w:rPr>
        <w:t> </w:t>
      </w:r>
      <w:r>
        <w:rPr>
          <w:color w:val="231F20"/>
          <w:spacing w:val="3"/>
          <w:w w:val="90"/>
          <w:sz w:val="22"/>
        </w:rPr>
        <w:t>to </w:t>
      </w:r>
      <w:r>
        <w:rPr>
          <w:color w:val="231F20"/>
          <w:spacing w:val="2"/>
          <w:w w:val="85"/>
          <w:sz w:val="22"/>
        </w:rPr>
        <w:t>introducing</w:t>
      </w:r>
      <w:r>
        <w:rPr>
          <w:color w:val="231F20"/>
          <w:spacing w:val="-33"/>
          <w:w w:val="85"/>
          <w:sz w:val="22"/>
        </w:rPr>
        <w:t> </w:t>
      </w:r>
      <w:r>
        <w:rPr>
          <w:color w:val="231F20"/>
          <w:spacing w:val="2"/>
          <w:w w:val="85"/>
          <w:sz w:val="22"/>
        </w:rPr>
        <w:t>legislative</w:t>
      </w:r>
      <w:r>
        <w:rPr>
          <w:color w:val="231F20"/>
          <w:spacing w:val="-32"/>
          <w:w w:val="85"/>
          <w:sz w:val="22"/>
        </w:rPr>
        <w:t> </w:t>
      </w:r>
      <w:r>
        <w:rPr>
          <w:color w:val="231F20"/>
          <w:spacing w:val="2"/>
          <w:w w:val="85"/>
          <w:sz w:val="22"/>
        </w:rPr>
        <w:t>measures</w:t>
      </w:r>
      <w:r>
        <w:rPr>
          <w:color w:val="231F20"/>
          <w:spacing w:val="-32"/>
          <w:w w:val="85"/>
          <w:sz w:val="22"/>
        </w:rPr>
        <w:t> </w:t>
      </w:r>
      <w:r>
        <w:rPr>
          <w:color w:val="231F20"/>
          <w:spacing w:val="2"/>
          <w:w w:val="85"/>
          <w:sz w:val="22"/>
        </w:rPr>
        <w:t>that</w:t>
      </w:r>
      <w:r>
        <w:rPr>
          <w:color w:val="231F20"/>
          <w:spacing w:val="-32"/>
          <w:w w:val="85"/>
          <w:sz w:val="22"/>
        </w:rPr>
        <w:t> </w:t>
      </w:r>
      <w:r>
        <w:rPr>
          <w:color w:val="231F20"/>
          <w:spacing w:val="2"/>
          <w:w w:val="85"/>
          <w:sz w:val="22"/>
        </w:rPr>
        <w:t>will</w:t>
      </w:r>
      <w:r>
        <w:rPr>
          <w:color w:val="231F20"/>
          <w:spacing w:val="-33"/>
          <w:w w:val="85"/>
          <w:sz w:val="22"/>
        </w:rPr>
        <w:t> </w:t>
      </w:r>
      <w:r>
        <w:rPr>
          <w:color w:val="231F20"/>
          <w:spacing w:val="2"/>
          <w:w w:val="85"/>
          <w:sz w:val="22"/>
        </w:rPr>
        <w:t>fulfil </w:t>
      </w:r>
      <w:r>
        <w:rPr>
          <w:color w:val="231F20"/>
          <w:w w:val="80"/>
          <w:sz w:val="22"/>
        </w:rPr>
        <w:t>the</w:t>
      </w:r>
      <w:r>
        <w:rPr>
          <w:color w:val="231F20"/>
          <w:spacing w:val="-10"/>
          <w:w w:val="80"/>
          <w:sz w:val="22"/>
        </w:rPr>
        <w:t> </w:t>
      </w:r>
      <w:r>
        <w:rPr>
          <w:color w:val="231F20"/>
          <w:spacing w:val="2"/>
          <w:w w:val="80"/>
          <w:sz w:val="22"/>
        </w:rPr>
        <w:t>obligation</w:t>
      </w:r>
      <w:r>
        <w:rPr>
          <w:color w:val="231F20"/>
          <w:spacing w:val="-10"/>
          <w:w w:val="80"/>
          <w:sz w:val="22"/>
        </w:rPr>
        <w:t> </w:t>
      </w:r>
      <w:r>
        <w:rPr>
          <w:color w:val="231F20"/>
          <w:w w:val="80"/>
          <w:sz w:val="22"/>
        </w:rPr>
        <w:t>to</w:t>
      </w:r>
      <w:r>
        <w:rPr>
          <w:color w:val="231F20"/>
          <w:spacing w:val="-10"/>
          <w:w w:val="80"/>
          <w:sz w:val="22"/>
        </w:rPr>
        <w:t> </w:t>
      </w:r>
      <w:r>
        <w:rPr>
          <w:color w:val="231F20"/>
          <w:spacing w:val="2"/>
          <w:w w:val="80"/>
          <w:sz w:val="22"/>
        </w:rPr>
        <w:t>prohibit</w:t>
      </w:r>
      <w:r>
        <w:rPr>
          <w:color w:val="231F20"/>
          <w:spacing w:val="-9"/>
          <w:w w:val="80"/>
          <w:sz w:val="22"/>
        </w:rPr>
        <w:t> </w:t>
      </w:r>
      <w:r>
        <w:rPr>
          <w:color w:val="231F20"/>
          <w:spacing w:val="2"/>
          <w:w w:val="80"/>
          <w:sz w:val="22"/>
        </w:rPr>
        <w:t>racial</w:t>
      </w:r>
      <w:r>
        <w:rPr>
          <w:color w:val="231F20"/>
          <w:spacing w:val="-10"/>
          <w:w w:val="80"/>
          <w:sz w:val="22"/>
        </w:rPr>
        <w:t> </w:t>
      </w:r>
      <w:r>
        <w:rPr>
          <w:color w:val="231F20"/>
          <w:spacing w:val="2"/>
          <w:w w:val="80"/>
          <w:sz w:val="22"/>
        </w:rPr>
        <w:t>discrimination</w:t>
      </w:r>
      <w:r>
        <w:rPr>
          <w:color w:val="231F20"/>
          <w:spacing w:val="-10"/>
          <w:w w:val="80"/>
          <w:sz w:val="22"/>
        </w:rPr>
        <w:t> </w:t>
      </w:r>
      <w:r>
        <w:rPr>
          <w:color w:val="231F20"/>
          <w:spacing w:val="3"/>
          <w:w w:val="80"/>
          <w:sz w:val="22"/>
        </w:rPr>
        <w:t>by </w:t>
      </w:r>
      <w:r>
        <w:rPr>
          <w:color w:val="231F20"/>
          <w:w w:val="90"/>
          <w:sz w:val="22"/>
        </w:rPr>
        <w:t>any</w:t>
      </w:r>
      <w:r>
        <w:rPr>
          <w:color w:val="231F20"/>
          <w:spacing w:val="-17"/>
          <w:w w:val="90"/>
          <w:sz w:val="22"/>
        </w:rPr>
        <w:t> </w:t>
      </w:r>
      <w:r>
        <w:rPr>
          <w:color w:val="231F20"/>
          <w:spacing w:val="2"/>
          <w:w w:val="90"/>
          <w:sz w:val="22"/>
        </w:rPr>
        <w:t>person,</w:t>
      </w:r>
      <w:r>
        <w:rPr>
          <w:color w:val="231F20"/>
          <w:spacing w:val="-16"/>
          <w:w w:val="90"/>
          <w:sz w:val="22"/>
        </w:rPr>
        <w:t> </w:t>
      </w:r>
      <w:r>
        <w:rPr>
          <w:color w:val="231F20"/>
          <w:spacing w:val="2"/>
          <w:w w:val="90"/>
          <w:sz w:val="22"/>
        </w:rPr>
        <w:t>group</w:t>
      </w:r>
      <w:r>
        <w:rPr>
          <w:color w:val="231F20"/>
          <w:spacing w:val="-17"/>
          <w:w w:val="90"/>
          <w:sz w:val="22"/>
        </w:rPr>
        <w:t> </w:t>
      </w:r>
      <w:r>
        <w:rPr>
          <w:color w:val="231F20"/>
          <w:w w:val="90"/>
          <w:sz w:val="22"/>
        </w:rPr>
        <w:t>or</w:t>
      </w:r>
      <w:r>
        <w:rPr>
          <w:color w:val="231F20"/>
          <w:spacing w:val="-16"/>
          <w:w w:val="90"/>
          <w:sz w:val="22"/>
        </w:rPr>
        <w:t> </w:t>
      </w:r>
      <w:r>
        <w:rPr>
          <w:color w:val="231F20"/>
          <w:spacing w:val="3"/>
          <w:w w:val="90"/>
          <w:sz w:val="22"/>
        </w:rPr>
        <w:t>organisation.</w:t>
      </w:r>
    </w:p>
    <w:p>
      <w:pPr>
        <w:pStyle w:val="ListParagraph"/>
        <w:numPr>
          <w:ilvl w:val="0"/>
          <w:numId w:val="127"/>
        </w:numPr>
        <w:tabs>
          <w:tab w:pos="826" w:val="left" w:leader="none"/>
        </w:tabs>
        <w:spacing w:line="264" w:lineRule="auto" w:before="51" w:after="0"/>
        <w:ind w:left="825" w:right="1136" w:hanging="284"/>
        <w:jc w:val="left"/>
        <w:rPr>
          <w:sz w:val="22"/>
        </w:rPr>
      </w:pPr>
      <w:r>
        <w:rPr>
          <w:color w:val="231F20"/>
          <w:spacing w:val="2"/>
          <w:w w:val="90"/>
          <w:sz w:val="22"/>
        </w:rPr>
        <w:t>Criminal</w:t>
      </w:r>
      <w:r>
        <w:rPr>
          <w:color w:val="231F20"/>
          <w:spacing w:val="-36"/>
          <w:w w:val="90"/>
          <w:sz w:val="22"/>
        </w:rPr>
        <w:t> </w:t>
      </w:r>
      <w:r>
        <w:rPr>
          <w:color w:val="231F20"/>
          <w:spacing w:val="2"/>
          <w:w w:val="90"/>
          <w:sz w:val="22"/>
        </w:rPr>
        <w:t>justice</w:t>
      </w:r>
      <w:r>
        <w:rPr>
          <w:color w:val="231F20"/>
          <w:spacing w:val="-36"/>
          <w:w w:val="90"/>
          <w:sz w:val="22"/>
        </w:rPr>
        <w:t> </w:t>
      </w:r>
      <w:r>
        <w:rPr>
          <w:color w:val="231F20"/>
          <w:spacing w:val="2"/>
          <w:w w:val="90"/>
          <w:sz w:val="22"/>
        </w:rPr>
        <w:t>agencies</w:t>
      </w:r>
      <w:r>
        <w:rPr>
          <w:color w:val="231F20"/>
          <w:spacing w:val="-36"/>
          <w:w w:val="90"/>
          <w:sz w:val="22"/>
        </w:rPr>
        <w:t> </w:t>
      </w:r>
      <w:r>
        <w:rPr>
          <w:color w:val="231F20"/>
          <w:spacing w:val="2"/>
          <w:w w:val="90"/>
          <w:sz w:val="22"/>
        </w:rPr>
        <w:t>should</w:t>
      </w:r>
      <w:r>
        <w:rPr>
          <w:color w:val="231F20"/>
          <w:spacing w:val="-36"/>
          <w:w w:val="90"/>
          <w:sz w:val="22"/>
        </w:rPr>
        <w:t> </w:t>
      </w:r>
      <w:r>
        <w:rPr>
          <w:color w:val="231F20"/>
          <w:spacing w:val="2"/>
          <w:w w:val="90"/>
          <w:sz w:val="22"/>
        </w:rPr>
        <w:t>make</w:t>
      </w:r>
      <w:r>
        <w:rPr>
          <w:color w:val="231F20"/>
          <w:spacing w:val="-35"/>
          <w:w w:val="90"/>
          <w:sz w:val="22"/>
        </w:rPr>
        <w:t> </w:t>
      </w:r>
      <w:r>
        <w:rPr>
          <w:color w:val="231F20"/>
          <w:spacing w:val="3"/>
          <w:w w:val="90"/>
          <w:sz w:val="22"/>
        </w:rPr>
        <w:t>their </w:t>
      </w:r>
      <w:r>
        <w:rPr>
          <w:color w:val="231F20"/>
          <w:spacing w:val="2"/>
          <w:w w:val="85"/>
          <w:sz w:val="22"/>
        </w:rPr>
        <w:t>staff</w:t>
      </w:r>
      <w:r>
        <w:rPr>
          <w:color w:val="231F20"/>
          <w:spacing w:val="-33"/>
          <w:w w:val="85"/>
          <w:sz w:val="22"/>
        </w:rPr>
        <w:t> </w:t>
      </w:r>
      <w:r>
        <w:rPr>
          <w:color w:val="231F20"/>
          <w:spacing w:val="2"/>
          <w:w w:val="85"/>
          <w:sz w:val="22"/>
        </w:rPr>
        <w:t>fully</w:t>
      </w:r>
      <w:r>
        <w:rPr>
          <w:color w:val="231F20"/>
          <w:spacing w:val="-33"/>
          <w:w w:val="85"/>
          <w:sz w:val="22"/>
        </w:rPr>
        <w:t> </w:t>
      </w:r>
      <w:r>
        <w:rPr>
          <w:color w:val="231F20"/>
          <w:spacing w:val="2"/>
          <w:w w:val="85"/>
          <w:sz w:val="22"/>
        </w:rPr>
        <w:t>aware</w:t>
      </w:r>
      <w:r>
        <w:rPr>
          <w:color w:val="231F20"/>
          <w:spacing w:val="-33"/>
          <w:w w:val="85"/>
          <w:sz w:val="22"/>
        </w:rPr>
        <w:t> </w:t>
      </w:r>
      <w:r>
        <w:rPr>
          <w:color w:val="231F20"/>
          <w:w w:val="85"/>
          <w:sz w:val="22"/>
        </w:rPr>
        <w:t>of</w:t>
      </w:r>
      <w:r>
        <w:rPr>
          <w:color w:val="231F20"/>
          <w:spacing w:val="-32"/>
          <w:w w:val="85"/>
          <w:sz w:val="22"/>
        </w:rPr>
        <w:t> </w:t>
      </w:r>
      <w:r>
        <w:rPr>
          <w:color w:val="231F20"/>
          <w:spacing w:val="2"/>
          <w:w w:val="85"/>
          <w:sz w:val="22"/>
        </w:rPr>
        <w:t>their</w:t>
      </w:r>
      <w:r>
        <w:rPr>
          <w:color w:val="231F20"/>
          <w:spacing w:val="-33"/>
          <w:w w:val="85"/>
          <w:sz w:val="22"/>
        </w:rPr>
        <w:t> </w:t>
      </w:r>
      <w:r>
        <w:rPr>
          <w:color w:val="231F20"/>
          <w:spacing w:val="2"/>
          <w:w w:val="85"/>
          <w:sz w:val="22"/>
        </w:rPr>
        <w:t>duty</w:t>
      </w:r>
      <w:r>
        <w:rPr>
          <w:color w:val="231F20"/>
          <w:spacing w:val="-33"/>
          <w:w w:val="85"/>
          <w:sz w:val="22"/>
        </w:rPr>
        <w:t> </w:t>
      </w:r>
      <w:r>
        <w:rPr>
          <w:color w:val="231F20"/>
          <w:w w:val="85"/>
          <w:sz w:val="22"/>
        </w:rPr>
        <w:t>to</w:t>
      </w:r>
      <w:r>
        <w:rPr>
          <w:color w:val="231F20"/>
          <w:spacing w:val="-32"/>
          <w:w w:val="85"/>
          <w:sz w:val="22"/>
        </w:rPr>
        <w:t> </w:t>
      </w:r>
      <w:r>
        <w:rPr>
          <w:color w:val="231F20"/>
          <w:spacing w:val="2"/>
          <w:w w:val="85"/>
          <w:sz w:val="22"/>
        </w:rPr>
        <w:t>provide</w:t>
      </w:r>
      <w:r>
        <w:rPr>
          <w:color w:val="231F20"/>
          <w:spacing w:val="-33"/>
          <w:w w:val="85"/>
          <w:sz w:val="22"/>
        </w:rPr>
        <w:t> </w:t>
      </w:r>
      <w:r>
        <w:rPr>
          <w:color w:val="231F20"/>
          <w:spacing w:val="3"/>
          <w:w w:val="85"/>
          <w:sz w:val="22"/>
        </w:rPr>
        <w:t>services </w:t>
      </w:r>
      <w:r>
        <w:rPr>
          <w:color w:val="231F20"/>
          <w:spacing w:val="2"/>
          <w:w w:val="85"/>
          <w:sz w:val="22"/>
        </w:rPr>
        <w:t>without</w:t>
      </w:r>
      <w:r>
        <w:rPr>
          <w:color w:val="231F20"/>
          <w:spacing w:val="-34"/>
          <w:w w:val="85"/>
          <w:sz w:val="22"/>
        </w:rPr>
        <w:t> </w:t>
      </w:r>
      <w:r>
        <w:rPr>
          <w:color w:val="231F20"/>
          <w:spacing w:val="2"/>
          <w:w w:val="85"/>
          <w:sz w:val="22"/>
        </w:rPr>
        <w:t>discrimination.</w:t>
      </w:r>
      <w:r>
        <w:rPr>
          <w:color w:val="231F20"/>
          <w:spacing w:val="-33"/>
          <w:w w:val="85"/>
          <w:sz w:val="22"/>
        </w:rPr>
        <w:t> </w:t>
      </w:r>
      <w:r>
        <w:rPr>
          <w:color w:val="231F20"/>
          <w:w w:val="85"/>
          <w:sz w:val="22"/>
        </w:rPr>
        <w:t>In</w:t>
      </w:r>
      <w:r>
        <w:rPr>
          <w:color w:val="231F20"/>
          <w:spacing w:val="-33"/>
          <w:w w:val="85"/>
          <w:sz w:val="22"/>
        </w:rPr>
        <w:t> </w:t>
      </w:r>
      <w:r>
        <w:rPr>
          <w:color w:val="231F20"/>
          <w:spacing w:val="2"/>
          <w:w w:val="85"/>
          <w:sz w:val="22"/>
        </w:rPr>
        <w:t>particular,</w:t>
      </w:r>
      <w:r>
        <w:rPr>
          <w:color w:val="231F20"/>
          <w:spacing w:val="-33"/>
          <w:w w:val="85"/>
          <w:sz w:val="22"/>
        </w:rPr>
        <w:t> </w:t>
      </w:r>
      <w:r>
        <w:rPr>
          <w:color w:val="231F20"/>
          <w:spacing w:val="2"/>
          <w:w w:val="85"/>
          <w:sz w:val="22"/>
        </w:rPr>
        <w:t>justified </w:t>
      </w:r>
      <w:r>
        <w:rPr>
          <w:color w:val="231F20"/>
          <w:spacing w:val="2"/>
          <w:w w:val="90"/>
          <w:sz w:val="22"/>
        </w:rPr>
        <w:t>differential treatment </w:t>
      </w:r>
      <w:r>
        <w:rPr>
          <w:color w:val="231F20"/>
          <w:w w:val="90"/>
          <w:sz w:val="22"/>
        </w:rPr>
        <w:t>to </w:t>
      </w:r>
      <w:r>
        <w:rPr>
          <w:color w:val="231F20"/>
          <w:spacing w:val="2"/>
          <w:w w:val="90"/>
          <w:sz w:val="22"/>
        </w:rPr>
        <w:t>address </w:t>
      </w:r>
      <w:r>
        <w:rPr>
          <w:color w:val="231F20"/>
          <w:spacing w:val="3"/>
          <w:w w:val="90"/>
          <w:sz w:val="22"/>
        </w:rPr>
        <w:t>indirect </w:t>
      </w:r>
      <w:r>
        <w:rPr>
          <w:color w:val="231F20"/>
          <w:spacing w:val="2"/>
          <w:w w:val="90"/>
          <w:sz w:val="22"/>
        </w:rPr>
        <w:t>discrimination</w:t>
      </w:r>
      <w:r>
        <w:rPr>
          <w:color w:val="231F20"/>
          <w:spacing w:val="-21"/>
          <w:w w:val="90"/>
          <w:sz w:val="22"/>
        </w:rPr>
        <w:t> </w:t>
      </w:r>
      <w:r>
        <w:rPr>
          <w:color w:val="231F20"/>
          <w:spacing w:val="2"/>
          <w:w w:val="90"/>
          <w:sz w:val="22"/>
        </w:rPr>
        <w:t>should</w:t>
      </w:r>
      <w:r>
        <w:rPr>
          <w:color w:val="231F20"/>
          <w:spacing w:val="-21"/>
          <w:w w:val="90"/>
          <w:sz w:val="22"/>
        </w:rPr>
        <w:t> </w:t>
      </w:r>
      <w:r>
        <w:rPr>
          <w:color w:val="231F20"/>
          <w:w w:val="90"/>
          <w:sz w:val="22"/>
        </w:rPr>
        <w:t>be</w:t>
      </w:r>
      <w:r>
        <w:rPr>
          <w:color w:val="231F20"/>
          <w:spacing w:val="-21"/>
          <w:w w:val="90"/>
          <w:sz w:val="22"/>
        </w:rPr>
        <w:t> </w:t>
      </w:r>
      <w:r>
        <w:rPr>
          <w:color w:val="231F20"/>
          <w:spacing w:val="3"/>
          <w:w w:val="90"/>
          <w:sz w:val="22"/>
        </w:rPr>
        <w:t>prioritised.</w:t>
      </w:r>
    </w:p>
    <w:p>
      <w:pPr>
        <w:pStyle w:val="Heading5"/>
        <w:spacing w:before="137"/>
        <w:ind w:left="542"/>
      </w:pPr>
      <w:r>
        <w:rPr>
          <w:color w:val="0097D0"/>
          <w:w w:val="95"/>
        </w:rPr>
        <w:t>Criminalisation of hate speech</w:t>
      </w:r>
    </w:p>
    <w:p>
      <w:pPr>
        <w:pStyle w:val="ListParagraph"/>
        <w:numPr>
          <w:ilvl w:val="0"/>
          <w:numId w:val="127"/>
        </w:numPr>
        <w:tabs>
          <w:tab w:pos="826" w:val="left" w:leader="none"/>
        </w:tabs>
        <w:spacing w:line="264" w:lineRule="auto" w:before="52" w:after="0"/>
        <w:ind w:left="825" w:right="1448" w:hanging="284"/>
        <w:jc w:val="left"/>
        <w:rPr>
          <w:sz w:val="22"/>
        </w:rPr>
      </w:pPr>
      <w:r>
        <w:rPr>
          <w:color w:val="231F20"/>
          <w:w w:val="80"/>
          <w:sz w:val="22"/>
        </w:rPr>
        <w:t>The NI </w:t>
      </w:r>
      <w:r>
        <w:rPr>
          <w:color w:val="231F20"/>
          <w:spacing w:val="2"/>
          <w:w w:val="80"/>
          <w:sz w:val="22"/>
        </w:rPr>
        <w:t>Executive should introduce </w:t>
      </w:r>
      <w:r>
        <w:rPr>
          <w:color w:val="231F20"/>
          <w:spacing w:val="3"/>
          <w:w w:val="80"/>
          <w:sz w:val="22"/>
        </w:rPr>
        <w:t>legislative </w:t>
      </w:r>
      <w:r>
        <w:rPr>
          <w:color w:val="231F20"/>
          <w:spacing w:val="2"/>
          <w:w w:val="85"/>
          <w:sz w:val="22"/>
        </w:rPr>
        <w:t>measures </w:t>
      </w:r>
      <w:r>
        <w:rPr>
          <w:color w:val="231F20"/>
          <w:w w:val="85"/>
          <w:sz w:val="22"/>
        </w:rPr>
        <w:t>to </w:t>
      </w:r>
      <w:r>
        <w:rPr>
          <w:color w:val="231F20"/>
          <w:spacing w:val="2"/>
          <w:w w:val="85"/>
          <w:sz w:val="22"/>
        </w:rPr>
        <w:t>sanction organisations </w:t>
      </w:r>
      <w:r>
        <w:rPr>
          <w:color w:val="231F20"/>
          <w:spacing w:val="3"/>
          <w:w w:val="85"/>
          <w:sz w:val="22"/>
        </w:rPr>
        <w:t>which </w:t>
      </w:r>
      <w:r>
        <w:rPr>
          <w:color w:val="231F20"/>
          <w:spacing w:val="2"/>
          <w:w w:val="85"/>
          <w:sz w:val="22"/>
        </w:rPr>
        <w:t>promote</w:t>
      </w:r>
      <w:r>
        <w:rPr>
          <w:color w:val="231F20"/>
          <w:spacing w:val="-24"/>
          <w:w w:val="85"/>
          <w:sz w:val="22"/>
        </w:rPr>
        <w:t> </w:t>
      </w:r>
      <w:r>
        <w:rPr>
          <w:color w:val="231F20"/>
          <w:w w:val="85"/>
          <w:sz w:val="22"/>
        </w:rPr>
        <w:t>and</w:t>
      </w:r>
      <w:r>
        <w:rPr>
          <w:color w:val="231F20"/>
          <w:spacing w:val="-24"/>
          <w:w w:val="85"/>
          <w:sz w:val="22"/>
        </w:rPr>
        <w:t> </w:t>
      </w:r>
      <w:r>
        <w:rPr>
          <w:color w:val="231F20"/>
          <w:spacing w:val="2"/>
          <w:w w:val="85"/>
          <w:sz w:val="22"/>
        </w:rPr>
        <w:t>incite</w:t>
      </w:r>
      <w:r>
        <w:rPr>
          <w:color w:val="231F20"/>
          <w:spacing w:val="-24"/>
          <w:w w:val="85"/>
          <w:sz w:val="22"/>
        </w:rPr>
        <w:t> </w:t>
      </w:r>
      <w:r>
        <w:rPr>
          <w:color w:val="231F20"/>
          <w:spacing w:val="2"/>
          <w:w w:val="85"/>
          <w:sz w:val="22"/>
        </w:rPr>
        <w:t>racial</w:t>
      </w:r>
      <w:r>
        <w:rPr>
          <w:color w:val="231F20"/>
          <w:spacing w:val="-24"/>
          <w:w w:val="85"/>
          <w:sz w:val="22"/>
        </w:rPr>
        <w:t> </w:t>
      </w:r>
      <w:r>
        <w:rPr>
          <w:color w:val="231F20"/>
          <w:spacing w:val="3"/>
          <w:w w:val="85"/>
          <w:sz w:val="22"/>
        </w:rPr>
        <w:t>discrimination.</w:t>
      </w:r>
    </w:p>
    <w:p>
      <w:pPr>
        <w:pStyle w:val="ListParagraph"/>
        <w:numPr>
          <w:ilvl w:val="0"/>
          <w:numId w:val="127"/>
        </w:numPr>
        <w:tabs>
          <w:tab w:pos="826" w:val="left" w:leader="none"/>
        </w:tabs>
        <w:spacing w:line="264" w:lineRule="auto" w:before="54" w:after="0"/>
        <w:ind w:left="825" w:right="1152" w:hanging="284"/>
        <w:jc w:val="left"/>
        <w:rPr>
          <w:sz w:val="22"/>
        </w:rPr>
      </w:pPr>
      <w:r>
        <w:rPr>
          <w:color w:val="231F20"/>
          <w:w w:val="90"/>
          <w:sz w:val="22"/>
        </w:rPr>
        <w:t>The</w:t>
      </w:r>
      <w:r>
        <w:rPr>
          <w:color w:val="231F20"/>
          <w:spacing w:val="-32"/>
          <w:w w:val="90"/>
          <w:sz w:val="22"/>
        </w:rPr>
        <w:t> </w:t>
      </w:r>
      <w:r>
        <w:rPr>
          <w:color w:val="231F20"/>
          <w:spacing w:val="2"/>
          <w:w w:val="90"/>
          <w:sz w:val="22"/>
        </w:rPr>
        <w:t>PSNI</w:t>
      </w:r>
      <w:r>
        <w:rPr>
          <w:color w:val="231F20"/>
          <w:spacing w:val="-32"/>
          <w:w w:val="90"/>
          <w:sz w:val="22"/>
        </w:rPr>
        <w:t> </w:t>
      </w:r>
      <w:r>
        <w:rPr>
          <w:color w:val="231F20"/>
          <w:w w:val="90"/>
          <w:sz w:val="22"/>
        </w:rPr>
        <w:t>and</w:t>
      </w:r>
      <w:r>
        <w:rPr>
          <w:color w:val="231F20"/>
          <w:spacing w:val="-32"/>
          <w:w w:val="90"/>
          <w:sz w:val="22"/>
        </w:rPr>
        <w:t> </w:t>
      </w:r>
      <w:r>
        <w:rPr>
          <w:color w:val="231F20"/>
          <w:w w:val="90"/>
          <w:sz w:val="22"/>
        </w:rPr>
        <w:t>PPS</w:t>
      </w:r>
      <w:r>
        <w:rPr>
          <w:color w:val="231F20"/>
          <w:spacing w:val="-32"/>
          <w:w w:val="90"/>
          <w:sz w:val="22"/>
        </w:rPr>
        <w:t> </w:t>
      </w:r>
      <w:r>
        <w:rPr>
          <w:color w:val="231F20"/>
          <w:spacing w:val="2"/>
          <w:w w:val="90"/>
          <w:sz w:val="22"/>
        </w:rPr>
        <w:t>should</w:t>
      </w:r>
      <w:r>
        <w:rPr>
          <w:color w:val="231F20"/>
          <w:spacing w:val="-31"/>
          <w:w w:val="90"/>
          <w:sz w:val="22"/>
        </w:rPr>
        <w:t> </w:t>
      </w:r>
      <w:r>
        <w:rPr>
          <w:color w:val="231F20"/>
          <w:spacing w:val="2"/>
          <w:w w:val="90"/>
          <w:sz w:val="22"/>
        </w:rPr>
        <w:t>introduce</w:t>
      </w:r>
      <w:r>
        <w:rPr>
          <w:color w:val="231F20"/>
          <w:spacing w:val="-32"/>
          <w:w w:val="90"/>
          <w:sz w:val="22"/>
        </w:rPr>
        <w:t> </w:t>
      </w:r>
      <w:r>
        <w:rPr>
          <w:color w:val="231F20"/>
          <w:spacing w:val="3"/>
          <w:w w:val="90"/>
          <w:sz w:val="22"/>
        </w:rPr>
        <w:t>measures </w:t>
      </w:r>
      <w:r>
        <w:rPr>
          <w:color w:val="231F20"/>
          <w:w w:val="85"/>
          <w:sz w:val="22"/>
        </w:rPr>
        <w:t>to </w:t>
      </w:r>
      <w:r>
        <w:rPr>
          <w:color w:val="231F20"/>
          <w:spacing w:val="2"/>
          <w:w w:val="85"/>
          <w:sz w:val="22"/>
        </w:rPr>
        <w:t>ensure that staff fully understand </w:t>
      </w:r>
      <w:r>
        <w:rPr>
          <w:color w:val="231F20"/>
          <w:spacing w:val="3"/>
          <w:w w:val="85"/>
          <w:sz w:val="22"/>
        </w:rPr>
        <w:t>relevant </w:t>
      </w:r>
      <w:r>
        <w:rPr>
          <w:color w:val="231F20"/>
          <w:spacing w:val="2"/>
          <w:w w:val="85"/>
          <w:sz w:val="22"/>
        </w:rPr>
        <w:t>domestic laws pertaining </w:t>
      </w:r>
      <w:r>
        <w:rPr>
          <w:color w:val="231F20"/>
          <w:w w:val="85"/>
          <w:sz w:val="22"/>
        </w:rPr>
        <w:t>to </w:t>
      </w:r>
      <w:r>
        <w:rPr>
          <w:color w:val="231F20"/>
          <w:spacing w:val="2"/>
          <w:w w:val="85"/>
          <w:sz w:val="22"/>
        </w:rPr>
        <w:t>hate speech. </w:t>
      </w:r>
      <w:r>
        <w:rPr>
          <w:color w:val="231F20"/>
          <w:spacing w:val="3"/>
          <w:w w:val="85"/>
          <w:sz w:val="22"/>
        </w:rPr>
        <w:t>The </w:t>
      </w:r>
      <w:r>
        <w:rPr>
          <w:color w:val="231F20"/>
          <w:w w:val="85"/>
          <w:sz w:val="22"/>
        </w:rPr>
        <w:t>PPS </w:t>
      </w:r>
      <w:r>
        <w:rPr>
          <w:color w:val="231F20"/>
          <w:spacing w:val="2"/>
          <w:w w:val="85"/>
          <w:sz w:val="22"/>
        </w:rPr>
        <w:t>should review </w:t>
      </w:r>
      <w:r>
        <w:rPr>
          <w:color w:val="231F20"/>
          <w:w w:val="85"/>
          <w:sz w:val="22"/>
        </w:rPr>
        <w:t>the </w:t>
      </w:r>
      <w:r>
        <w:rPr>
          <w:color w:val="231F20"/>
          <w:spacing w:val="2"/>
          <w:w w:val="85"/>
          <w:sz w:val="22"/>
        </w:rPr>
        <w:t>application </w:t>
      </w:r>
      <w:r>
        <w:rPr>
          <w:color w:val="231F20"/>
          <w:w w:val="85"/>
          <w:sz w:val="22"/>
        </w:rPr>
        <w:t>of </w:t>
      </w:r>
      <w:r>
        <w:rPr>
          <w:color w:val="231F20"/>
          <w:spacing w:val="3"/>
          <w:w w:val="85"/>
          <w:sz w:val="22"/>
        </w:rPr>
        <w:t>relevant </w:t>
      </w:r>
      <w:r>
        <w:rPr>
          <w:color w:val="231F20"/>
          <w:spacing w:val="2"/>
          <w:w w:val="85"/>
          <w:sz w:val="22"/>
        </w:rPr>
        <w:t>domestic</w:t>
      </w:r>
      <w:r>
        <w:rPr>
          <w:color w:val="231F20"/>
          <w:spacing w:val="-24"/>
          <w:w w:val="85"/>
          <w:sz w:val="22"/>
        </w:rPr>
        <w:t> </w:t>
      </w:r>
      <w:r>
        <w:rPr>
          <w:color w:val="231F20"/>
          <w:spacing w:val="2"/>
          <w:w w:val="85"/>
          <w:sz w:val="22"/>
        </w:rPr>
        <w:t>laws</w:t>
      </w:r>
      <w:r>
        <w:rPr>
          <w:color w:val="231F20"/>
          <w:spacing w:val="-24"/>
          <w:w w:val="85"/>
          <w:sz w:val="22"/>
        </w:rPr>
        <w:t> </w:t>
      </w:r>
      <w:r>
        <w:rPr>
          <w:color w:val="231F20"/>
          <w:spacing w:val="2"/>
          <w:w w:val="85"/>
          <w:sz w:val="22"/>
        </w:rPr>
        <w:t>with</w:t>
      </w:r>
      <w:r>
        <w:rPr>
          <w:color w:val="231F20"/>
          <w:spacing w:val="-23"/>
          <w:w w:val="85"/>
          <w:sz w:val="22"/>
        </w:rPr>
        <w:t> </w:t>
      </w:r>
      <w:r>
        <w:rPr>
          <w:color w:val="231F20"/>
          <w:spacing w:val="2"/>
          <w:w w:val="85"/>
          <w:sz w:val="22"/>
        </w:rPr>
        <w:t>regard</w:t>
      </w:r>
      <w:r>
        <w:rPr>
          <w:color w:val="231F20"/>
          <w:spacing w:val="-24"/>
          <w:w w:val="85"/>
          <w:sz w:val="22"/>
        </w:rPr>
        <w:t> </w:t>
      </w:r>
      <w:r>
        <w:rPr>
          <w:color w:val="231F20"/>
          <w:w w:val="85"/>
          <w:sz w:val="22"/>
        </w:rPr>
        <w:t>to</w:t>
      </w:r>
      <w:r>
        <w:rPr>
          <w:color w:val="231F20"/>
          <w:spacing w:val="-23"/>
          <w:w w:val="85"/>
          <w:sz w:val="22"/>
        </w:rPr>
        <w:t> </w:t>
      </w:r>
      <w:r>
        <w:rPr>
          <w:color w:val="231F20"/>
          <w:w w:val="85"/>
          <w:sz w:val="22"/>
        </w:rPr>
        <w:t>the</w:t>
      </w:r>
      <w:r>
        <w:rPr>
          <w:color w:val="231F20"/>
          <w:spacing w:val="-24"/>
          <w:w w:val="85"/>
          <w:sz w:val="22"/>
        </w:rPr>
        <w:t> </w:t>
      </w:r>
      <w:r>
        <w:rPr>
          <w:color w:val="231F20"/>
          <w:spacing w:val="2"/>
          <w:w w:val="85"/>
          <w:sz w:val="22"/>
        </w:rPr>
        <w:t>prosecution</w:t>
      </w:r>
      <w:r>
        <w:rPr>
          <w:color w:val="231F20"/>
          <w:spacing w:val="-23"/>
          <w:w w:val="85"/>
          <w:sz w:val="22"/>
        </w:rPr>
        <w:t> </w:t>
      </w:r>
      <w:r>
        <w:rPr>
          <w:color w:val="231F20"/>
          <w:spacing w:val="3"/>
          <w:w w:val="85"/>
          <w:sz w:val="22"/>
        </w:rPr>
        <w:t>of </w:t>
      </w:r>
      <w:r>
        <w:rPr>
          <w:color w:val="231F20"/>
          <w:spacing w:val="2"/>
          <w:w w:val="90"/>
          <w:sz w:val="22"/>
        </w:rPr>
        <w:t>racist hate</w:t>
      </w:r>
      <w:r>
        <w:rPr>
          <w:color w:val="231F20"/>
          <w:spacing w:val="-17"/>
          <w:w w:val="90"/>
          <w:sz w:val="22"/>
        </w:rPr>
        <w:t> </w:t>
      </w:r>
      <w:r>
        <w:rPr>
          <w:color w:val="231F20"/>
          <w:spacing w:val="3"/>
          <w:w w:val="90"/>
          <w:sz w:val="22"/>
        </w:rPr>
        <w:t>speech.</w:t>
      </w:r>
    </w:p>
    <w:p>
      <w:pPr>
        <w:spacing w:after="0" w:line="264" w:lineRule="auto"/>
        <w:jc w:val="left"/>
        <w:rPr>
          <w:sz w:val="22"/>
        </w:rPr>
        <w:sectPr>
          <w:type w:val="continuous"/>
          <w:pgSz w:w="11910" w:h="16840"/>
          <w:pgMar w:top="1580" w:bottom="280" w:left="0" w:right="0"/>
          <w:cols w:num="2" w:equalWidth="0">
            <w:col w:w="5938" w:space="40"/>
            <w:col w:w="5932"/>
          </w:cols>
        </w:sectPr>
      </w:pPr>
    </w:p>
    <w:p>
      <w:pPr>
        <w:pStyle w:val="BodyText"/>
        <w:rPr>
          <w:sz w:val="20"/>
        </w:rPr>
      </w:pPr>
      <w:r>
        <w:rPr/>
        <w:pict>
          <v:group style="position:absolute;margin-left:0pt;margin-top:28.346014pt;width:595.3pt;height:14.2pt;mso-position-horizontal-relative:page;mso-position-vertical-relative:page;z-index:1590476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spacing w:before="9"/>
        <w:rPr>
          <w:sz w:val="25"/>
        </w:rPr>
      </w:pPr>
    </w:p>
    <w:p>
      <w:pPr>
        <w:spacing w:before="107"/>
        <w:ind w:left="0" w:right="776" w:firstLine="0"/>
        <w:jc w:val="right"/>
        <w:rPr>
          <w:b/>
          <w:sz w:val="24"/>
        </w:rPr>
      </w:pPr>
      <w:r>
        <w:rPr>
          <w:b/>
          <w:color w:val="0097D0"/>
          <w:w w:val="80"/>
          <w:sz w:val="24"/>
        </w:rPr>
        <w:t>105</w:t>
      </w:r>
    </w:p>
    <w:p>
      <w:pPr>
        <w:spacing w:after="0"/>
        <w:jc w:val="righ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spacing w:after="0"/>
        <w:rPr>
          <w:sz w:val="16"/>
        </w:rPr>
        <w:sectPr>
          <w:pgSz w:w="11910" w:h="16840"/>
          <w:pgMar w:top="540" w:bottom="0" w:left="0" w:right="0"/>
        </w:sectPr>
      </w:pPr>
    </w:p>
    <w:p>
      <w:pPr>
        <w:pStyle w:val="Heading5"/>
        <w:spacing w:before="114"/>
      </w:pPr>
      <w:r>
        <w:rPr>
          <w:color w:val="0097D0"/>
          <w:w w:val="95"/>
        </w:rPr>
        <w:t>Criminalisation of racist violence</w:t>
      </w:r>
    </w:p>
    <w:p>
      <w:pPr>
        <w:pStyle w:val="ListParagraph"/>
        <w:numPr>
          <w:ilvl w:val="0"/>
          <w:numId w:val="127"/>
        </w:numPr>
        <w:tabs>
          <w:tab w:pos="1418" w:val="left" w:leader="none"/>
        </w:tabs>
        <w:spacing w:line="264" w:lineRule="auto" w:before="53" w:after="0"/>
        <w:ind w:left="1417" w:right="141" w:hanging="284"/>
        <w:jc w:val="left"/>
        <w:rPr>
          <w:sz w:val="22"/>
        </w:rPr>
      </w:pPr>
      <w:r>
        <w:rPr>
          <w:color w:val="231F20"/>
          <w:w w:val="85"/>
          <w:sz w:val="22"/>
        </w:rPr>
        <w:t>The </w:t>
      </w:r>
      <w:r>
        <w:rPr>
          <w:color w:val="231F20"/>
          <w:spacing w:val="2"/>
          <w:w w:val="85"/>
          <w:sz w:val="22"/>
        </w:rPr>
        <w:t>criminal justice agencies, </w:t>
      </w:r>
      <w:r>
        <w:rPr>
          <w:color w:val="231F20"/>
          <w:w w:val="85"/>
          <w:sz w:val="22"/>
        </w:rPr>
        <w:t>in </w:t>
      </w:r>
      <w:r>
        <w:rPr>
          <w:color w:val="231F20"/>
          <w:spacing w:val="3"/>
          <w:w w:val="85"/>
          <w:sz w:val="22"/>
        </w:rPr>
        <w:t>particular </w:t>
      </w:r>
      <w:r>
        <w:rPr>
          <w:color w:val="231F20"/>
          <w:w w:val="85"/>
          <w:sz w:val="22"/>
        </w:rPr>
        <w:t>the</w:t>
      </w:r>
      <w:r>
        <w:rPr>
          <w:color w:val="231F20"/>
          <w:spacing w:val="-18"/>
          <w:w w:val="85"/>
          <w:sz w:val="22"/>
        </w:rPr>
        <w:t> </w:t>
      </w:r>
      <w:r>
        <w:rPr>
          <w:color w:val="231F20"/>
          <w:spacing w:val="2"/>
          <w:w w:val="85"/>
          <w:sz w:val="22"/>
        </w:rPr>
        <w:t>PSNI</w:t>
      </w:r>
      <w:r>
        <w:rPr>
          <w:color w:val="231F20"/>
          <w:spacing w:val="-17"/>
          <w:w w:val="85"/>
          <w:sz w:val="22"/>
        </w:rPr>
        <w:t> </w:t>
      </w:r>
      <w:r>
        <w:rPr>
          <w:color w:val="231F20"/>
          <w:w w:val="85"/>
          <w:sz w:val="22"/>
        </w:rPr>
        <w:t>and</w:t>
      </w:r>
      <w:r>
        <w:rPr>
          <w:color w:val="231F20"/>
          <w:spacing w:val="-18"/>
          <w:w w:val="85"/>
          <w:sz w:val="22"/>
        </w:rPr>
        <w:t> </w:t>
      </w:r>
      <w:r>
        <w:rPr>
          <w:color w:val="231F20"/>
          <w:spacing w:val="2"/>
          <w:w w:val="85"/>
          <w:sz w:val="22"/>
        </w:rPr>
        <w:t>PPS,</w:t>
      </w:r>
      <w:r>
        <w:rPr>
          <w:color w:val="231F20"/>
          <w:spacing w:val="-17"/>
          <w:w w:val="85"/>
          <w:sz w:val="22"/>
        </w:rPr>
        <w:t> </w:t>
      </w:r>
      <w:r>
        <w:rPr>
          <w:color w:val="231F20"/>
          <w:spacing w:val="2"/>
          <w:w w:val="85"/>
          <w:sz w:val="22"/>
        </w:rPr>
        <w:t>should</w:t>
      </w:r>
      <w:r>
        <w:rPr>
          <w:color w:val="231F20"/>
          <w:spacing w:val="-17"/>
          <w:w w:val="85"/>
          <w:sz w:val="22"/>
        </w:rPr>
        <w:t> </w:t>
      </w:r>
      <w:r>
        <w:rPr>
          <w:color w:val="231F20"/>
          <w:spacing w:val="2"/>
          <w:w w:val="85"/>
          <w:sz w:val="22"/>
        </w:rPr>
        <w:t>introduce</w:t>
      </w:r>
      <w:r>
        <w:rPr>
          <w:color w:val="231F20"/>
          <w:spacing w:val="-18"/>
          <w:w w:val="85"/>
          <w:sz w:val="22"/>
        </w:rPr>
        <w:t> </w:t>
      </w:r>
      <w:r>
        <w:rPr>
          <w:color w:val="231F20"/>
          <w:spacing w:val="3"/>
          <w:w w:val="85"/>
          <w:sz w:val="22"/>
        </w:rPr>
        <w:t>measures </w:t>
      </w:r>
      <w:r>
        <w:rPr>
          <w:color w:val="231F20"/>
          <w:w w:val="90"/>
          <w:sz w:val="22"/>
        </w:rPr>
        <w:t>to</w:t>
      </w:r>
      <w:r>
        <w:rPr>
          <w:color w:val="231F20"/>
          <w:spacing w:val="-30"/>
          <w:w w:val="90"/>
          <w:sz w:val="22"/>
        </w:rPr>
        <w:t> </w:t>
      </w:r>
      <w:r>
        <w:rPr>
          <w:color w:val="231F20"/>
          <w:spacing w:val="2"/>
          <w:w w:val="90"/>
          <w:sz w:val="22"/>
        </w:rPr>
        <w:t>ensure</w:t>
      </w:r>
      <w:r>
        <w:rPr>
          <w:color w:val="231F20"/>
          <w:spacing w:val="-30"/>
          <w:w w:val="90"/>
          <w:sz w:val="22"/>
        </w:rPr>
        <w:t> </w:t>
      </w:r>
      <w:r>
        <w:rPr>
          <w:color w:val="231F20"/>
          <w:spacing w:val="2"/>
          <w:w w:val="90"/>
          <w:sz w:val="22"/>
        </w:rPr>
        <w:t>that</w:t>
      </w:r>
      <w:r>
        <w:rPr>
          <w:color w:val="231F20"/>
          <w:spacing w:val="-30"/>
          <w:w w:val="90"/>
          <w:sz w:val="22"/>
        </w:rPr>
        <w:t> </w:t>
      </w:r>
      <w:r>
        <w:rPr>
          <w:color w:val="231F20"/>
          <w:spacing w:val="2"/>
          <w:w w:val="90"/>
          <w:sz w:val="22"/>
        </w:rPr>
        <w:t>staff</w:t>
      </w:r>
      <w:r>
        <w:rPr>
          <w:color w:val="231F20"/>
          <w:spacing w:val="-30"/>
          <w:w w:val="90"/>
          <w:sz w:val="22"/>
        </w:rPr>
        <w:t> </w:t>
      </w:r>
      <w:r>
        <w:rPr>
          <w:color w:val="231F20"/>
          <w:w w:val="90"/>
          <w:sz w:val="22"/>
        </w:rPr>
        <w:t>are</w:t>
      </w:r>
      <w:r>
        <w:rPr>
          <w:color w:val="231F20"/>
          <w:spacing w:val="-30"/>
          <w:w w:val="90"/>
          <w:sz w:val="22"/>
        </w:rPr>
        <w:t> </w:t>
      </w:r>
      <w:r>
        <w:rPr>
          <w:color w:val="231F20"/>
          <w:spacing w:val="2"/>
          <w:w w:val="90"/>
          <w:sz w:val="22"/>
        </w:rPr>
        <w:t>made</w:t>
      </w:r>
      <w:r>
        <w:rPr>
          <w:color w:val="231F20"/>
          <w:spacing w:val="-30"/>
          <w:w w:val="90"/>
          <w:sz w:val="22"/>
        </w:rPr>
        <w:t> </w:t>
      </w:r>
      <w:r>
        <w:rPr>
          <w:color w:val="231F20"/>
          <w:spacing w:val="2"/>
          <w:w w:val="90"/>
          <w:sz w:val="22"/>
        </w:rPr>
        <w:t>fully</w:t>
      </w:r>
      <w:r>
        <w:rPr>
          <w:color w:val="231F20"/>
          <w:spacing w:val="-30"/>
          <w:w w:val="90"/>
          <w:sz w:val="22"/>
        </w:rPr>
        <w:t> </w:t>
      </w:r>
      <w:r>
        <w:rPr>
          <w:color w:val="231F20"/>
          <w:spacing w:val="3"/>
          <w:w w:val="90"/>
          <w:sz w:val="22"/>
        </w:rPr>
        <w:t>aware</w:t>
      </w:r>
    </w:p>
    <w:p>
      <w:pPr>
        <w:pStyle w:val="BodyText"/>
        <w:spacing w:line="264" w:lineRule="auto"/>
        <w:ind w:left="1417"/>
      </w:pPr>
      <w:r>
        <w:rPr>
          <w:color w:val="231F20"/>
          <w:w w:val="85"/>
        </w:rPr>
        <w:t>that ‘aggravated by hostility’ under the 2004 </w:t>
      </w:r>
      <w:r>
        <w:rPr>
          <w:color w:val="231F20"/>
          <w:w w:val="80"/>
        </w:rPr>
        <w:t>Order, Article 2, includes both ‘motivation’ and ‘demonstration’ of racial hostility. This measure </w:t>
      </w:r>
      <w:r>
        <w:rPr>
          <w:color w:val="231F20"/>
          <w:w w:val="85"/>
        </w:rPr>
        <w:t>should be subject to intermittent and regular </w:t>
      </w:r>
      <w:r>
        <w:rPr>
          <w:color w:val="231F20"/>
          <w:w w:val="90"/>
        </w:rPr>
        <w:t>review.</w:t>
      </w:r>
    </w:p>
    <w:p>
      <w:pPr>
        <w:pStyle w:val="ListParagraph"/>
        <w:numPr>
          <w:ilvl w:val="0"/>
          <w:numId w:val="127"/>
        </w:numPr>
        <w:tabs>
          <w:tab w:pos="1418" w:val="left" w:leader="none"/>
        </w:tabs>
        <w:spacing w:line="264" w:lineRule="auto" w:before="49" w:after="0"/>
        <w:ind w:left="1417" w:right="244" w:hanging="284"/>
        <w:jc w:val="left"/>
        <w:rPr>
          <w:sz w:val="22"/>
        </w:rPr>
      </w:pPr>
      <w:r>
        <w:rPr>
          <w:color w:val="231F20"/>
          <w:w w:val="90"/>
          <w:sz w:val="22"/>
        </w:rPr>
        <w:t>The </w:t>
      </w:r>
      <w:r>
        <w:rPr>
          <w:color w:val="231F20"/>
          <w:spacing w:val="2"/>
          <w:w w:val="90"/>
          <w:sz w:val="22"/>
        </w:rPr>
        <w:t>PSNI should ensure that officers </w:t>
      </w:r>
      <w:r>
        <w:rPr>
          <w:color w:val="231F20"/>
          <w:spacing w:val="3"/>
          <w:w w:val="90"/>
          <w:sz w:val="22"/>
        </w:rPr>
        <w:t>are </w:t>
      </w:r>
      <w:r>
        <w:rPr>
          <w:color w:val="231F20"/>
          <w:spacing w:val="2"/>
          <w:w w:val="80"/>
          <w:sz w:val="22"/>
        </w:rPr>
        <w:t>made fully aware </w:t>
      </w:r>
      <w:r>
        <w:rPr>
          <w:color w:val="231F20"/>
          <w:w w:val="80"/>
          <w:sz w:val="22"/>
        </w:rPr>
        <w:t>of the </w:t>
      </w:r>
      <w:r>
        <w:rPr>
          <w:color w:val="231F20"/>
          <w:spacing w:val="2"/>
          <w:w w:val="80"/>
          <w:sz w:val="22"/>
        </w:rPr>
        <w:t>potential</w:t>
      </w:r>
      <w:r>
        <w:rPr>
          <w:color w:val="231F20"/>
          <w:spacing w:val="-38"/>
          <w:w w:val="80"/>
          <w:sz w:val="22"/>
        </w:rPr>
        <w:t> </w:t>
      </w:r>
      <w:r>
        <w:rPr>
          <w:color w:val="231F20"/>
          <w:spacing w:val="3"/>
          <w:w w:val="80"/>
          <w:sz w:val="22"/>
        </w:rPr>
        <w:t>cumulative </w:t>
      </w:r>
      <w:r>
        <w:rPr>
          <w:color w:val="231F20"/>
          <w:spacing w:val="2"/>
          <w:w w:val="85"/>
          <w:sz w:val="22"/>
        </w:rPr>
        <w:t>effects</w:t>
      </w:r>
      <w:r>
        <w:rPr>
          <w:color w:val="231F20"/>
          <w:spacing w:val="-23"/>
          <w:w w:val="85"/>
          <w:sz w:val="22"/>
        </w:rPr>
        <w:t> </w:t>
      </w:r>
      <w:r>
        <w:rPr>
          <w:color w:val="231F20"/>
          <w:w w:val="85"/>
          <w:sz w:val="22"/>
        </w:rPr>
        <w:t>of</w:t>
      </w:r>
      <w:r>
        <w:rPr>
          <w:color w:val="231F20"/>
          <w:spacing w:val="-22"/>
          <w:w w:val="85"/>
          <w:sz w:val="22"/>
        </w:rPr>
        <w:t> </w:t>
      </w:r>
      <w:r>
        <w:rPr>
          <w:color w:val="231F20"/>
          <w:spacing w:val="2"/>
          <w:w w:val="85"/>
          <w:sz w:val="22"/>
        </w:rPr>
        <w:t>multiple</w:t>
      </w:r>
      <w:r>
        <w:rPr>
          <w:color w:val="231F20"/>
          <w:spacing w:val="-22"/>
          <w:w w:val="85"/>
          <w:sz w:val="22"/>
        </w:rPr>
        <w:t> </w:t>
      </w:r>
      <w:r>
        <w:rPr>
          <w:color w:val="231F20"/>
          <w:spacing w:val="2"/>
          <w:w w:val="85"/>
          <w:sz w:val="22"/>
        </w:rPr>
        <w:t>racist</w:t>
      </w:r>
      <w:r>
        <w:rPr>
          <w:color w:val="231F20"/>
          <w:spacing w:val="-22"/>
          <w:w w:val="85"/>
          <w:sz w:val="22"/>
        </w:rPr>
        <w:t> </w:t>
      </w:r>
      <w:r>
        <w:rPr>
          <w:color w:val="231F20"/>
          <w:spacing w:val="2"/>
          <w:w w:val="85"/>
          <w:sz w:val="22"/>
        </w:rPr>
        <w:t>incidents,</w:t>
      </w:r>
      <w:r>
        <w:rPr>
          <w:color w:val="231F20"/>
          <w:spacing w:val="-22"/>
          <w:w w:val="85"/>
          <w:sz w:val="22"/>
        </w:rPr>
        <w:t> </w:t>
      </w:r>
      <w:r>
        <w:rPr>
          <w:color w:val="231F20"/>
          <w:w w:val="85"/>
          <w:sz w:val="22"/>
        </w:rPr>
        <w:t>and</w:t>
      </w:r>
      <w:r>
        <w:rPr>
          <w:color w:val="231F20"/>
          <w:spacing w:val="-22"/>
          <w:w w:val="85"/>
          <w:sz w:val="22"/>
        </w:rPr>
        <w:t> </w:t>
      </w:r>
      <w:r>
        <w:rPr>
          <w:color w:val="231F20"/>
          <w:spacing w:val="3"/>
          <w:w w:val="85"/>
          <w:sz w:val="22"/>
        </w:rPr>
        <w:t>in</w:t>
      </w:r>
    </w:p>
    <w:p>
      <w:pPr>
        <w:pStyle w:val="BodyText"/>
        <w:spacing w:line="264" w:lineRule="auto"/>
        <w:ind w:left="1417" w:right="11"/>
      </w:pPr>
      <w:r>
        <w:rPr>
          <w:color w:val="231F20"/>
          <w:spacing w:val="2"/>
          <w:w w:val="85"/>
        </w:rPr>
        <w:t>particular,</w:t>
      </w:r>
      <w:r>
        <w:rPr>
          <w:color w:val="231F20"/>
          <w:spacing w:val="-33"/>
          <w:w w:val="85"/>
        </w:rPr>
        <w:t> </w:t>
      </w:r>
      <w:r>
        <w:rPr>
          <w:color w:val="231F20"/>
          <w:w w:val="85"/>
        </w:rPr>
        <w:t>how</w:t>
      </w:r>
      <w:r>
        <w:rPr>
          <w:color w:val="231F20"/>
          <w:spacing w:val="-33"/>
          <w:w w:val="85"/>
        </w:rPr>
        <w:t> </w:t>
      </w:r>
      <w:r>
        <w:rPr>
          <w:color w:val="231F20"/>
          <w:spacing w:val="2"/>
          <w:w w:val="85"/>
        </w:rPr>
        <w:t>those</w:t>
      </w:r>
      <w:r>
        <w:rPr>
          <w:color w:val="231F20"/>
          <w:spacing w:val="-33"/>
          <w:w w:val="85"/>
        </w:rPr>
        <w:t> </w:t>
      </w:r>
      <w:r>
        <w:rPr>
          <w:color w:val="231F20"/>
          <w:spacing w:val="2"/>
          <w:w w:val="85"/>
        </w:rPr>
        <w:t>incidents</w:t>
      </w:r>
      <w:r>
        <w:rPr>
          <w:color w:val="231F20"/>
          <w:spacing w:val="-32"/>
          <w:w w:val="85"/>
        </w:rPr>
        <w:t> </w:t>
      </w:r>
      <w:r>
        <w:rPr>
          <w:color w:val="231F20"/>
          <w:w w:val="85"/>
        </w:rPr>
        <w:t>may</w:t>
      </w:r>
      <w:r>
        <w:rPr>
          <w:color w:val="231F20"/>
          <w:spacing w:val="-33"/>
          <w:w w:val="85"/>
        </w:rPr>
        <w:t> </w:t>
      </w:r>
      <w:r>
        <w:rPr>
          <w:color w:val="231F20"/>
          <w:spacing w:val="3"/>
          <w:w w:val="85"/>
        </w:rPr>
        <w:t>constitute </w:t>
      </w:r>
      <w:r>
        <w:rPr>
          <w:color w:val="231F20"/>
          <w:spacing w:val="2"/>
          <w:w w:val="85"/>
        </w:rPr>
        <w:t>harassment</w:t>
      </w:r>
      <w:r>
        <w:rPr>
          <w:color w:val="231F20"/>
          <w:spacing w:val="-29"/>
          <w:w w:val="85"/>
        </w:rPr>
        <w:t> </w:t>
      </w:r>
      <w:r>
        <w:rPr>
          <w:color w:val="231F20"/>
          <w:w w:val="85"/>
        </w:rPr>
        <w:t>and</w:t>
      </w:r>
      <w:r>
        <w:rPr>
          <w:color w:val="231F20"/>
          <w:spacing w:val="-28"/>
          <w:w w:val="85"/>
        </w:rPr>
        <w:t> </w:t>
      </w:r>
      <w:r>
        <w:rPr>
          <w:color w:val="231F20"/>
          <w:spacing w:val="2"/>
          <w:w w:val="85"/>
        </w:rPr>
        <w:t>could</w:t>
      </w:r>
      <w:r>
        <w:rPr>
          <w:color w:val="231F20"/>
          <w:spacing w:val="-28"/>
          <w:w w:val="85"/>
        </w:rPr>
        <w:t> </w:t>
      </w:r>
      <w:r>
        <w:rPr>
          <w:color w:val="231F20"/>
          <w:spacing w:val="2"/>
          <w:w w:val="85"/>
        </w:rPr>
        <w:t>engage</w:t>
      </w:r>
      <w:r>
        <w:rPr>
          <w:color w:val="231F20"/>
          <w:spacing w:val="-28"/>
          <w:w w:val="85"/>
        </w:rPr>
        <w:t> </w:t>
      </w:r>
      <w:r>
        <w:rPr>
          <w:color w:val="231F20"/>
          <w:w w:val="85"/>
        </w:rPr>
        <w:t>the</w:t>
      </w:r>
      <w:r>
        <w:rPr>
          <w:color w:val="231F20"/>
          <w:spacing w:val="-28"/>
          <w:w w:val="85"/>
        </w:rPr>
        <w:t> </w:t>
      </w:r>
      <w:r>
        <w:rPr>
          <w:color w:val="231F20"/>
          <w:spacing w:val="2"/>
          <w:w w:val="85"/>
        </w:rPr>
        <w:t>criminal</w:t>
      </w:r>
      <w:r>
        <w:rPr>
          <w:color w:val="231F20"/>
          <w:spacing w:val="-28"/>
          <w:w w:val="85"/>
        </w:rPr>
        <w:t> </w:t>
      </w:r>
      <w:r>
        <w:rPr>
          <w:color w:val="231F20"/>
          <w:spacing w:val="3"/>
          <w:w w:val="85"/>
        </w:rPr>
        <w:t>law.</w:t>
      </w:r>
    </w:p>
    <w:p>
      <w:pPr>
        <w:pStyle w:val="Heading5"/>
        <w:spacing w:before="137"/>
      </w:pPr>
      <w:r>
        <w:rPr>
          <w:color w:val="0097D0"/>
          <w:w w:val="95"/>
        </w:rPr>
        <w:t>Effectiveness of sanctions</w:t>
      </w:r>
    </w:p>
    <w:p>
      <w:pPr>
        <w:pStyle w:val="ListParagraph"/>
        <w:numPr>
          <w:ilvl w:val="0"/>
          <w:numId w:val="127"/>
        </w:numPr>
        <w:tabs>
          <w:tab w:pos="1418" w:val="left" w:leader="none"/>
        </w:tabs>
        <w:spacing w:line="264" w:lineRule="auto" w:before="53" w:after="0"/>
        <w:ind w:left="1417" w:right="28" w:hanging="284"/>
        <w:jc w:val="left"/>
        <w:rPr>
          <w:sz w:val="22"/>
        </w:rPr>
      </w:pPr>
      <w:r>
        <w:rPr>
          <w:color w:val="231F20"/>
          <w:w w:val="85"/>
          <w:sz w:val="22"/>
        </w:rPr>
        <w:t>The</w:t>
      </w:r>
      <w:r>
        <w:rPr>
          <w:color w:val="231F20"/>
          <w:spacing w:val="-36"/>
          <w:w w:val="85"/>
          <w:sz w:val="22"/>
        </w:rPr>
        <w:t> </w:t>
      </w:r>
      <w:r>
        <w:rPr>
          <w:color w:val="231F20"/>
          <w:spacing w:val="2"/>
          <w:w w:val="85"/>
          <w:sz w:val="22"/>
        </w:rPr>
        <w:t>Judiciary</w:t>
      </w:r>
      <w:r>
        <w:rPr>
          <w:color w:val="231F20"/>
          <w:spacing w:val="-35"/>
          <w:w w:val="85"/>
          <w:sz w:val="22"/>
        </w:rPr>
        <w:t> </w:t>
      </w:r>
      <w:r>
        <w:rPr>
          <w:color w:val="231F20"/>
          <w:spacing w:val="2"/>
          <w:w w:val="85"/>
          <w:sz w:val="22"/>
        </w:rPr>
        <w:t>should</w:t>
      </w:r>
      <w:r>
        <w:rPr>
          <w:color w:val="231F20"/>
          <w:spacing w:val="-36"/>
          <w:w w:val="85"/>
          <w:sz w:val="22"/>
        </w:rPr>
        <w:t> </w:t>
      </w:r>
      <w:r>
        <w:rPr>
          <w:color w:val="231F20"/>
          <w:spacing w:val="2"/>
          <w:w w:val="85"/>
          <w:sz w:val="22"/>
        </w:rPr>
        <w:t>consistently</w:t>
      </w:r>
      <w:r>
        <w:rPr>
          <w:color w:val="231F20"/>
          <w:spacing w:val="-35"/>
          <w:w w:val="85"/>
          <w:sz w:val="22"/>
        </w:rPr>
        <w:t> </w:t>
      </w:r>
      <w:r>
        <w:rPr>
          <w:color w:val="231F20"/>
          <w:spacing w:val="3"/>
          <w:w w:val="85"/>
          <w:sz w:val="22"/>
        </w:rPr>
        <w:t>demonstrate </w:t>
      </w:r>
      <w:r>
        <w:rPr>
          <w:color w:val="231F20"/>
          <w:w w:val="90"/>
          <w:sz w:val="22"/>
        </w:rPr>
        <w:t>how </w:t>
      </w:r>
      <w:r>
        <w:rPr>
          <w:color w:val="231F20"/>
          <w:spacing w:val="2"/>
          <w:w w:val="90"/>
          <w:sz w:val="22"/>
        </w:rPr>
        <w:t>they integrate attention </w:t>
      </w:r>
      <w:r>
        <w:rPr>
          <w:color w:val="231F20"/>
          <w:w w:val="90"/>
          <w:sz w:val="22"/>
        </w:rPr>
        <w:t>to the </w:t>
      </w:r>
      <w:r>
        <w:rPr>
          <w:color w:val="231F20"/>
          <w:spacing w:val="3"/>
          <w:w w:val="90"/>
          <w:sz w:val="22"/>
        </w:rPr>
        <w:t>racial </w:t>
      </w:r>
      <w:r>
        <w:rPr>
          <w:color w:val="231F20"/>
          <w:spacing w:val="2"/>
          <w:w w:val="80"/>
          <w:sz w:val="22"/>
        </w:rPr>
        <w:t>hostility dimension </w:t>
      </w:r>
      <w:r>
        <w:rPr>
          <w:color w:val="231F20"/>
          <w:w w:val="80"/>
          <w:sz w:val="22"/>
        </w:rPr>
        <w:t>in </w:t>
      </w:r>
      <w:r>
        <w:rPr>
          <w:color w:val="231F20"/>
          <w:spacing w:val="2"/>
          <w:w w:val="80"/>
          <w:sz w:val="22"/>
        </w:rPr>
        <w:t>their sentencing</w:t>
      </w:r>
      <w:r>
        <w:rPr>
          <w:color w:val="231F20"/>
          <w:spacing w:val="-36"/>
          <w:w w:val="80"/>
          <w:sz w:val="22"/>
        </w:rPr>
        <w:t> </w:t>
      </w:r>
      <w:r>
        <w:rPr>
          <w:color w:val="231F20"/>
          <w:spacing w:val="3"/>
          <w:w w:val="80"/>
          <w:sz w:val="22"/>
        </w:rPr>
        <w:t>practice.</w:t>
      </w:r>
    </w:p>
    <w:p>
      <w:pPr>
        <w:pStyle w:val="ListParagraph"/>
        <w:numPr>
          <w:ilvl w:val="0"/>
          <w:numId w:val="127"/>
        </w:numPr>
        <w:tabs>
          <w:tab w:pos="1418" w:val="left" w:leader="none"/>
        </w:tabs>
        <w:spacing w:line="264" w:lineRule="auto" w:before="54" w:after="0"/>
        <w:ind w:left="1417" w:right="231" w:hanging="284"/>
        <w:jc w:val="left"/>
        <w:rPr>
          <w:sz w:val="22"/>
        </w:rPr>
      </w:pPr>
      <w:r>
        <w:rPr>
          <w:color w:val="231F20"/>
          <w:w w:val="90"/>
          <w:sz w:val="22"/>
        </w:rPr>
        <w:t>The </w:t>
      </w:r>
      <w:r>
        <w:rPr>
          <w:color w:val="231F20"/>
          <w:spacing w:val="2"/>
          <w:w w:val="90"/>
          <w:sz w:val="22"/>
        </w:rPr>
        <w:t>NICTS should publish </w:t>
      </w:r>
      <w:r>
        <w:rPr>
          <w:color w:val="231F20"/>
          <w:spacing w:val="3"/>
          <w:w w:val="90"/>
          <w:sz w:val="22"/>
        </w:rPr>
        <w:t>information </w:t>
      </w:r>
      <w:r>
        <w:rPr>
          <w:color w:val="231F20"/>
          <w:spacing w:val="2"/>
          <w:w w:val="80"/>
          <w:sz w:val="22"/>
        </w:rPr>
        <w:t>concerning </w:t>
      </w:r>
      <w:r>
        <w:rPr>
          <w:color w:val="231F20"/>
          <w:w w:val="80"/>
          <w:sz w:val="22"/>
        </w:rPr>
        <w:t>the </w:t>
      </w:r>
      <w:r>
        <w:rPr>
          <w:color w:val="231F20"/>
          <w:spacing w:val="2"/>
          <w:w w:val="80"/>
          <w:sz w:val="22"/>
        </w:rPr>
        <w:t>judicial decisions </w:t>
      </w:r>
      <w:r>
        <w:rPr>
          <w:color w:val="231F20"/>
          <w:w w:val="80"/>
          <w:sz w:val="22"/>
        </w:rPr>
        <w:t>on </w:t>
      </w:r>
      <w:r>
        <w:rPr>
          <w:color w:val="231F20"/>
          <w:spacing w:val="3"/>
          <w:w w:val="80"/>
          <w:sz w:val="22"/>
        </w:rPr>
        <w:t>offences </w:t>
      </w:r>
      <w:r>
        <w:rPr>
          <w:color w:val="231F20"/>
          <w:spacing w:val="2"/>
          <w:w w:val="90"/>
          <w:sz w:val="22"/>
        </w:rPr>
        <w:t>aggravated</w:t>
      </w:r>
      <w:r>
        <w:rPr>
          <w:color w:val="231F20"/>
          <w:spacing w:val="-16"/>
          <w:w w:val="90"/>
          <w:sz w:val="22"/>
        </w:rPr>
        <w:t> </w:t>
      </w:r>
      <w:r>
        <w:rPr>
          <w:color w:val="231F20"/>
          <w:w w:val="90"/>
          <w:sz w:val="22"/>
        </w:rPr>
        <w:t>by</w:t>
      </w:r>
      <w:r>
        <w:rPr>
          <w:color w:val="231F20"/>
          <w:spacing w:val="-16"/>
          <w:w w:val="90"/>
          <w:sz w:val="22"/>
        </w:rPr>
        <w:t> </w:t>
      </w:r>
      <w:r>
        <w:rPr>
          <w:color w:val="231F20"/>
          <w:spacing w:val="2"/>
          <w:w w:val="90"/>
          <w:sz w:val="22"/>
        </w:rPr>
        <w:t>racial</w:t>
      </w:r>
      <w:r>
        <w:rPr>
          <w:color w:val="231F20"/>
          <w:spacing w:val="-16"/>
          <w:w w:val="90"/>
          <w:sz w:val="22"/>
        </w:rPr>
        <w:t> </w:t>
      </w:r>
      <w:r>
        <w:rPr>
          <w:color w:val="231F20"/>
          <w:spacing w:val="3"/>
          <w:w w:val="90"/>
          <w:sz w:val="22"/>
        </w:rPr>
        <w:t>hostility.</w:t>
      </w:r>
    </w:p>
    <w:p>
      <w:pPr>
        <w:pStyle w:val="Heading3"/>
        <w:spacing w:before="130"/>
        <w:ind w:left="1133"/>
      </w:pPr>
      <w:r>
        <w:rPr>
          <w:color w:val="0097D0"/>
          <w:w w:val="95"/>
        </w:rPr>
        <w:t>The duty to prosecute</w:t>
      </w:r>
    </w:p>
    <w:p>
      <w:pPr>
        <w:pStyle w:val="Heading5"/>
      </w:pPr>
      <w:r>
        <w:rPr>
          <w:color w:val="0097D0"/>
          <w:w w:val="90"/>
        </w:rPr>
        <w:t>The initial report</w:t>
      </w:r>
    </w:p>
    <w:p>
      <w:pPr>
        <w:pStyle w:val="ListParagraph"/>
        <w:numPr>
          <w:ilvl w:val="0"/>
          <w:numId w:val="127"/>
        </w:numPr>
        <w:tabs>
          <w:tab w:pos="1418" w:val="left" w:leader="none"/>
        </w:tabs>
        <w:spacing w:line="264" w:lineRule="auto" w:before="53" w:after="0"/>
        <w:ind w:left="1417" w:right="105" w:hanging="284"/>
        <w:jc w:val="left"/>
        <w:rPr>
          <w:sz w:val="22"/>
        </w:rPr>
      </w:pPr>
      <w:r>
        <w:rPr>
          <w:color w:val="231F20"/>
          <w:w w:val="85"/>
          <w:sz w:val="22"/>
        </w:rPr>
        <w:t>The</w:t>
      </w:r>
      <w:r>
        <w:rPr>
          <w:color w:val="231F20"/>
          <w:spacing w:val="-33"/>
          <w:w w:val="85"/>
          <w:sz w:val="22"/>
        </w:rPr>
        <w:t> </w:t>
      </w:r>
      <w:r>
        <w:rPr>
          <w:color w:val="231F20"/>
          <w:w w:val="85"/>
          <w:sz w:val="22"/>
        </w:rPr>
        <w:t>NI</w:t>
      </w:r>
      <w:r>
        <w:rPr>
          <w:color w:val="231F20"/>
          <w:spacing w:val="-32"/>
          <w:w w:val="85"/>
          <w:sz w:val="22"/>
        </w:rPr>
        <w:t> </w:t>
      </w:r>
      <w:r>
        <w:rPr>
          <w:color w:val="231F20"/>
          <w:spacing w:val="2"/>
          <w:w w:val="85"/>
          <w:sz w:val="22"/>
        </w:rPr>
        <w:t>Executive</w:t>
      </w:r>
      <w:r>
        <w:rPr>
          <w:color w:val="231F20"/>
          <w:spacing w:val="-33"/>
          <w:w w:val="85"/>
          <w:sz w:val="22"/>
        </w:rPr>
        <w:t> </w:t>
      </w:r>
      <w:r>
        <w:rPr>
          <w:color w:val="231F20"/>
          <w:w w:val="85"/>
          <w:sz w:val="22"/>
        </w:rPr>
        <w:t>and</w:t>
      </w:r>
      <w:r>
        <w:rPr>
          <w:color w:val="231F20"/>
          <w:spacing w:val="-32"/>
          <w:w w:val="85"/>
          <w:sz w:val="22"/>
        </w:rPr>
        <w:t> </w:t>
      </w:r>
      <w:r>
        <w:rPr>
          <w:color w:val="231F20"/>
          <w:spacing w:val="2"/>
          <w:w w:val="85"/>
          <w:sz w:val="22"/>
        </w:rPr>
        <w:t>criminal</w:t>
      </w:r>
      <w:r>
        <w:rPr>
          <w:color w:val="231F20"/>
          <w:spacing w:val="-33"/>
          <w:w w:val="85"/>
          <w:sz w:val="22"/>
        </w:rPr>
        <w:t> </w:t>
      </w:r>
      <w:r>
        <w:rPr>
          <w:color w:val="231F20"/>
          <w:spacing w:val="2"/>
          <w:w w:val="85"/>
          <w:sz w:val="22"/>
        </w:rPr>
        <w:t>justice</w:t>
      </w:r>
      <w:r>
        <w:rPr>
          <w:color w:val="231F20"/>
          <w:spacing w:val="-32"/>
          <w:w w:val="85"/>
          <w:sz w:val="22"/>
        </w:rPr>
        <w:t> </w:t>
      </w:r>
      <w:r>
        <w:rPr>
          <w:color w:val="231F20"/>
          <w:spacing w:val="3"/>
          <w:w w:val="85"/>
          <w:sz w:val="22"/>
        </w:rPr>
        <w:t>agencies </w:t>
      </w:r>
      <w:r>
        <w:rPr>
          <w:color w:val="231F20"/>
          <w:spacing w:val="2"/>
          <w:w w:val="85"/>
          <w:sz w:val="22"/>
        </w:rPr>
        <w:t>should</w:t>
      </w:r>
      <w:r>
        <w:rPr>
          <w:color w:val="231F20"/>
          <w:spacing w:val="-31"/>
          <w:w w:val="85"/>
          <w:sz w:val="22"/>
        </w:rPr>
        <w:t> </w:t>
      </w:r>
      <w:r>
        <w:rPr>
          <w:color w:val="231F20"/>
          <w:spacing w:val="2"/>
          <w:w w:val="85"/>
          <w:sz w:val="22"/>
        </w:rPr>
        <w:t>intensify</w:t>
      </w:r>
      <w:r>
        <w:rPr>
          <w:color w:val="231F20"/>
          <w:spacing w:val="-31"/>
          <w:w w:val="85"/>
          <w:sz w:val="22"/>
        </w:rPr>
        <w:t> </w:t>
      </w:r>
      <w:r>
        <w:rPr>
          <w:color w:val="231F20"/>
          <w:spacing w:val="2"/>
          <w:w w:val="85"/>
          <w:sz w:val="22"/>
        </w:rPr>
        <w:t>efforts</w:t>
      </w:r>
      <w:r>
        <w:rPr>
          <w:color w:val="231F20"/>
          <w:spacing w:val="-30"/>
          <w:w w:val="85"/>
          <w:sz w:val="22"/>
        </w:rPr>
        <w:t> </w:t>
      </w:r>
      <w:r>
        <w:rPr>
          <w:color w:val="231F20"/>
          <w:w w:val="85"/>
          <w:sz w:val="22"/>
        </w:rPr>
        <w:t>to</w:t>
      </w:r>
      <w:r>
        <w:rPr>
          <w:color w:val="231F20"/>
          <w:spacing w:val="-31"/>
          <w:w w:val="85"/>
          <w:sz w:val="22"/>
        </w:rPr>
        <w:t> </w:t>
      </w:r>
      <w:r>
        <w:rPr>
          <w:color w:val="231F20"/>
          <w:spacing w:val="2"/>
          <w:w w:val="85"/>
          <w:sz w:val="22"/>
        </w:rPr>
        <w:t>ensure</w:t>
      </w:r>
      <w:r>
        <w:rPr>
          <w:color w:val="231F20"/>
          <w:spacing w:val="-30"/>
          <w:w w:val="85"/>
          <w:sz w:val="22"/>
        </w:rPr>
        <w:t> </w:t>
      </w:r>
      <w:r>
        <w:rPr>
          <w:color w:val="231F20"/>
          <w:w w:val="85"/>
          <w:sz w:val="22"/>
        </w:rPr>
        <w:t>all</w:t>
      </w:r>
      <w:r>
        <w:rPr>
          <w:color w:val="231F20"/>
          <w:spacing w:val="-31"/>
          <w:w w:val="85"/>
          <w:sz w:val="22"/>
        </w:rPr>
        <w:t> </w:t>
      </w:r>
      <w:r>
        <w:rPr>
          <w:color w:val="231F20"/>
          <w:spacing w:val="3"/>
          <w:w w:val="85"/>
          <w:sz w:val="22"/>
        </w:rPr>
        <w:t>reported </w:t>
      </w:r>
      <w:r>
        <w:rPr>
          <w:color w:val="231F20"/>
          <w:spacing w:val="2"/>
          <w:w w:val="85"/>
          <w:sz w:val="22"/>
        </w:rPr>
        <w:t>racist incidents </w:t>
      </w:r>
      <w:r>
        <w:rPr>
          <w:color w:val="231F20"/>
          <w:w w:val="85"/>
          <w:sz w:val="22"/>
        </w:rPr>
        <w:t>are </w:t>
      </w:r>
      <w:r>
        <w:rPr>
          <w:color w:val="231F20"/>
          <w:spacing w:val="2"/>
          <w:w w:val="85"/>
          <w:sz w:val="22"/>
        </w:rPr>
        <w:t>recorded </w:t>
      </w:r>
      <w:r>
        <w:rPr>
          <w:color w:val="231F20"/>
          <w:spacing w:val="3"/>
          <w:w w:val="85"/>
          <w:sz w:val="22"/>
        </w:rPr>
        <w:t>appropriately, </w:t>
      </w:r>
      <w:r>
        <w:rPr>
          <w:color w:val="231F20"/>
          <w:spacing w:val="2"/>
          <w:w w:val="85"/>
          <w:sz w:val="22"/>
        </w:rPr>
        <w:t>(including</w:t>
      </w:r>
      <w:r>
        <w:rPr>
          <w:color w:val="231F20"/>
          <w:spacing w:val="-25"/>
          <w:w w:val="85"/>
          <w:sz w:val="22"/>
        </w:rPr>
        <w:t> </w:t>
      </w:r>
      <w:r>
        <w:rPr>
          <w:color w:val="231F20"/>
          <w:w w:val="85"/>
          <w:sz w:val="22"/>
        </w:rPr>
        <w:t>in</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context</w:t>
      </w:r>
      <w:r>
        <w:rPr>
          <w:color w:val="231F20"/>
          <w:spacing w:val="-25"/>
          <w:w w:val="85"/>
          <w:sz w:val="22"/>
        </w:rPr>
        <w:t> </w:t>
      </w:r>
      <w:r>
        <w:rPr>
          <w:color w:val="231F20"/>
          <w:w w:val="85"/>
          <w:sz w:val="22"/>
        </w:rPr>
        <w:t>of</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next</w:t>
      </w:r>
      <w:r>
        <w:rPr>
          <w:color w:val="231F20"/>
          <w:spacing w:val="-25"/>
          <w:w w:val="85"/>
          <w:sz w:val="22"/>
        </w:rPr>
        <w:t> </w:t>
      </w:r>
      <w:r>
        <w:rPr>
          <w:color w:val="231F20"/>
          <w:spacing w:val="3"/>
          <w:w w:val="85"/>
          <w:sz w:val="22"/>
        </w:rPr>
        <w:t>periodic </w:t>
      </w:r>
      <w:r>
        <w:rPr>
          <w:color w:val="231F20"/>
          <w:spacing w:val="2"/>
          <w:w w:val="85"/>
          <w:sz w:val="22"/>
        </w:rPr>
        <w:t>examination </w:t>
      </w:r>
      <w:r>
        <w:rPr>
          <w:color w:val="231F20"/>
          <w:w w:val="85"/>
          <w:sz w:val="22"/>
        </w:rPr>
        <w:t>by the</w:t>
      </w:r>
      <w:r>
        <w:rPr>
          <w:color w:val="231F20"/>
          <w:spacing w:val="-15"/>
          <w:w w:val="85"/>
          <w:sz w:val="22"/>
        </w:rPr>
        <w:t> </w:t>
      </w:r>
      <w:r>
        <w:rPr>
          <w:color w:val="231F20"/>
          <w:spacing w:val="3"/>
          <w:w w:val="85"/>
          <w:sz w:val="22"/>
        </w:rPr>
        <w:t>ECRI).</w:t>
      </w:r>
    </w:p>
    <w:p>
      <w:pPr>
        <w:pStyle w:val="ListParagraph"/>
        <w:numPr>
          <w:ilvl w:val="0"/>
          <w:numId w:val="127"/>
        </w:numPr>
        <w:tabs>
          <w:tab w:pos="1418" w:val="left" w:leader="none"/>
        </w:tabs>
        <w:spacing w:line="264" w:lineRule="auto" w:before="52" w:after="0"/>
        <w:ind w:left="1417" w:right="199" w:hanging="284"/>
        <w:jc w:val="left"/>
        <w:rPr>
          <w:sz w:val="22"/>
        </w:rPr>
      </w:pPr>
      <w:r>
        <w:rPr>
          <w:color w:val="231F20"/>
          <w:w w:val="85"/>
          <w:sz w:val="22"/>
        </w:rPr>
        <w:t>The </w:t>
      </w:r>
      <w:r>
        <w:rPr>
          <w:color w:val="231F20"/>
          <w:spacing w:val="2"/>
          <w:w w:val="85"/>
          <w:sz w:val="22"/>
        </w:rPr>
        <w:t>PSNI should introduce measures </w:t>
      </w:r>
      <w:r>
        <w:rPr>
          <w:color w:val="231F20"/>
          <w:spacing w:val="3"/>
          <w:w w:val="85"/>
          <w:sz w:val="22"/>
        </w:rPr>
        <w:t>aimed </w:t>
      </w:r>
      <w:r>
        <w:rPr>
          <w:color w:val="231F20"/>
          <w:w w:val="85"/>
          <w:sz w:val="22"/>
        </w:rPr>
        <w:t>at</w:t>
      </w:r>
      <w:r>
        <w:rPr>
          <w:color w:val="231F20"/>
          <w:spacing w:val="-38"/>
          <w:w w:val="85"/>
          <w:sz w:val="22"/>
        </w:rPr>
        <w:t> </w:t>
      </w:r>
      <w:r>
        <w:rPr>
          <w:color w:val="231F20"/>
          <w:spacing w:val="2"/>
          <w:w w:val="85"/>
          <w:sz w:val="22"/>
        </w:rPr>
        <w:t>increasing</w:t>
      </w:r>
      <w:r>
        <w:rPr>
          <w:color w:val="231F20"/>
          <w:spacing w:val="-37"/>
          <w:w w:val="85"/>
          <w:sz w:val="22"/>
        </w:rPr>
        <w:t> </w:t>
      </w:r>
      <w:r>
        <w:rPr>
          <w:color w:val="231F20"/>
          <w:w w:val="85"/>
          <w:sz w:val="22"/>
        </w:rPr>
        <w:t>the</w:t>
      </w:r>
      <w:r>
        <w:rPr>
          <w:color w:val="231F20"/>
          <w:spacing w:val="-37"/>
          <w:w w:val="85"/>
          <w:sz w:val="22"/>
        </w:rPr>
        <w:t> </w:t>
      </w:r>
      <w:r>
        <w:rPr>
          <w:color w:val="231F20"/>
          <w:spacing w:val="2"/>
          <w:w w:val="85"/>
          <w:sz w:val="22"/>
        </w:rPr>
        <w:t>accessibility</w:t>
      </w:r>
      <w:r>
        <w:rPr>
          <w:color w:val="231F20"/>
          <w:spacing w:val="-37"/>
          <w:w w:val="85"/>
          <w:sz w:val="22"/>
        </w:rPr>
        <w:t> </w:t>
      </w:r>
      <w:r>
        <w:rPr>
          <w:color w:val="231F20"/>
          <w:w w:val="85"/>
          <w:sz w:val="22"/>
        </w:rPr>
        <w:t>of</w:t>
      </w:r>
      <w:r>
        <w:rPr>
          <w:color w:val="231F20"/>
          <w:spacing w:val="-37"/>
          <w:w w:val="85"/>
          <w:sz w:val="22"/>
        </w:rPr>
        <w:t> </w:t>
      </w:r>
      <w:r>
        <w:rPr>
          <w:color w:val="231F20"/>
          <w:spacing w:val="2"/>
          <w:w w:val="85"/>
          <w:sz w:val="22"/>
        </w:rPr>
        <w:t>reporting</w:t>
      </w:r>
      <w:r>
        <w:rPr>
          <w:color w:val="231F20"/>
          <w:spacing w:val="-37"/>
          <w:w w:val="85"/>
          <w:sz w:val="22"/>
        </w:rPr>
        <w:t> </w:t>
      </w:r>
      <w:r>
        <w:rPr>
          <w:color w:val="231F20"/>
          <w:spacing w:val="3"/>
          <w:w w:val="85"/>
          <w:sz w:val="22"/>
        </w:rPr>
        <w:t>for</w:t>
      </w:r>
    </w:p>
    <w:p>
      <w:pPr>
        <w:pStyle w:val="BodyText"/>
        <w:spacing w:line="264" w:lineRule="auto"/>
        <w:ind w:left="1417" w:right="-9"/>
      </w:pPr>
      <w:r>
        <w:rPr>
          <w:color w:val="231F20"/>
          <w:spacing w:val="2"/>
          <w:w w:val="85"/>
        </w:rPr>
        <w:t>victims</w:t>
      </w:r>
      <w:r>
        <w:rPr>
          <w:color w:val="231F20"/>
          <w:spacing w:val="-20"/>
          <w:w w:val="85"/>
        </w:rPr>
        <w:t> </w:t>
      </w:r>
      <w:r>
        <w:rPr>
          <w:color w:val="231F20"/>
          <w:w w:val="85"/>
        </w:rPr>
        <w:t>who</w:t>
      </w:r>
      <w:r>
        <w:rPr>
          <w:color w:val="231F20"/>
          <w:spacing w:val="-19"/>
          <w:w w:val="85"/>
        </w:rPr>
        <w:t> </w:t>
      </w:r>
      <w:r>
        <w:rPr>
          <w:color w:val="231F20"/>
          <w:spacing w:val="2"/>
          <w:w w:val="85"/>
        </w:rPr>
        <w:t>cannot</w:t>
      </w:r>
      <w:r>
        <w:rPr>
          <w:color w:val="231F20"/>
          <w:spacing w:val="-20"/>
          <w:w w:val="85"/>
        </w:rPr>
        <w:t> </w:t>
      </w:r>
      <w:r>
        <w:rPr>
          <w:color w:val="231F20"/>
          <w:spacing w:val="2"/>
          <w:w w:val="85"/>
        </w:rPr>
        <w:t>speak</w:t>
      </w:r>
      <w:r>
        <w:rPr>
          <w:color w:val="231F20"/>
          <w:spacing w:val="-19"/>
          <w:w w:val="85"/>
        </w:rPr>
        <w:t> </w:t>
      </w:r>
      <w:r>
        <w:rPr>
          <w:color w:val="231F20"/>
          <w:spacing w:val="2"/>
          <w:w w:val="85"/>
        </w:rPr>
        <w:t>English</w:t>
      </w:r>
      <w:r>
        <w:rPr>
          <w:color w:val="231F20"/>
          <w:spacing w:val="-19"/>
          <w:w w:val="85"/>
        </w:rPr>
        <w:t> </w:t>
      </w:r>
      <w:r>
        <w:rPr>
          <w:color w:val="231F20"/>
          <w:w w:val="85"/>
        </w:rPr>
        <w:t>and</w:t>
      </w:r>
      <w:r>
        <w:rPr>
          <w:color w:val="231F20"/>
          <w:spacing w:val="-20"/>
          <w:w w:val="85"/>
        </w:rPr>
        <w:t> </w:t>
      </w:r>
      <w:r>
        <w:rPr>
          <w:color w:val="231F20"/>
          <w:w w:val="85"/>
        </w:rPr>
        <w:t>for</w:t>
      </w:r>
      <w:r>
        <w:rPr>
          <w:color w:val="231F20"/>
          <w:spacing w:val="-19"/>
          <w:w w:val="85"/>
        </w:rPr>
        <w:t> </w:t>
      </w:r>
      <w:r>
        <w:rPr>
          <w:color w:val="231F20"/>
          <w:spacing w:val="3"/>
          <w:w w:val="85"/>
        </w:rPr>
        <w:t>those </w:t>
      </w:r>
      <w:r>
        <w:rPr>
          <w:color w:val="231F20"/>
          <w:spacing w:val="2"/>
          <w:w w:val="90"/>
        </w:rPr>
        <w:t>with</w:t>
      </w:r>
      <w:r>
        <w:rPr>
          <w:color w:val="231F20"/>
          <w:spacing w:val="-23"/>
          <w:w w:val="90"/>
        </w:rPr>
        <w:t> </w:t>
      </w:r>
      <w:r>
        <w:rPr>
          <w:color w:val="231F20"/>
          <w:spacing w:val="2"/>
          <w:w w:val="90"/>
        </w:rPr>
        <w:t>English</w:t>
      </w:r>
      <w:r>
        <w:rPr>
          <w:color w:val="231F20"/>
          <w:spacing w:val="-23"/>
          <w:w w:val="90"/>
        </w:rPr>
        <w:t> </w:t>
      </w:r>
      <w:r>
        <w:rPr>
          <w:color w:val="231F20"/>
          <w:w w:val="90"/>
        </w:rPr>
        <w:t>as</w:t>
      </w:r>
      <w:r>
        <w:rPr>
          <w:color w:val="231F20"/>
          <w:spacing w:val="-22"/>
          <w:w w:val="90"/>
        </w:rPr>
        <w:t> </w:t>
      </w:r>
      <w:r>
        <w:rPr>
          <w:color w:val="231F20"/>
          <w:w w:val="90"/>
        </w:rPr>
        <w:t>an</w:t>
      </w:r>
      <w:r>
        <w:rPr>
          <w:color w:val="231F20"/>
          <w:spacing w:val="-23"/>
          <w:w w:val="90"/>
        </w:rPr>
        <w:t> </w:t>
      </w:r>
      <w:r>
        <w:rPr>
          <w:color w:val="231F20"/>
          <w:spacing w:val="2"/>
          <w:w w:val="90"/>
        </w:rPr>
        <w:t>additional</w:t>
      </w:r>
      <w:r>
        <w:rPr>
          <w:color w:val="231F20"/>
          <w:spacing w:val="-22"/>
          <w:w w:val="90"/>
        </w:rPr>
        <w:t> </w:t>
      </w:r>
      <w:r>
        <w:rPr>
          <w:color w:val="231F20"/>
          <w:spacing w:val="3"/>
          <w:w w:val="90"/>
        </w:rPr>
        <w:t>language.</w:t>
      </w:r>
    </w:p>
    <w:p>
      <w:pPr>
        <w:pStyle w:val="ListParagraph"/>
        <w:numPr>
          <w:ilvl w:val="0"/>
          <w:numId w:val="127"/>
        </w:numPr>
        <w:tabs>
          <w:tab w:pos="880" w:val="left" w:leader="none"/>
        </w:tabs>
        <w:spacing w:line="264" w:lineRule="auto" w:before="106" w:after="0"/>
        <w:ind w:left="879" w:right="1803" w:hanging="284"/>
        <w:jc w:val="left"/>
        <w:rPr>
          <w:sz w:val="22"/>
        </w:rPr>
      </w:pPr>
      <w:r>
        <w:rPr>
          <w:color w:val="231F20"/>
          <w:spacing w:val="3"/>
          <w:w w:val="77"/>
          <w:sz w:val="22"/>
        </w:rPr>
        <w:br w:type="column"/>
      </w:r>
      <w:r>
        <w:rPr>
          <w:color w:val="231F20"/>
          <w:w w:val="85"/>
          <w:sz w:val="22"/>
        </w:rPr>
        <w:t>The</w:t>
      </w:r>
      <w:r>
        <w:rPr>
          <w:color w:val="231F20"/>
          <w:spacing w:val="-27"/>
          <w:w w:val="85"/>
          <w:sz w:val="22"/>
        </w:rPr>
        <w:t> </w:t>
      </w:r>
      <w:r>
        <w:rPr>
          <w:color w:val="231F20"/>
          <w:spacing w:val="2"/>
          <w:w w:val="85"/>
          <w:sz w:val="22"/>
        </w:rPr>
        <w:t>PSNI</w:t>
      </w:r>
      <w:r>
        <w:rPr>
          <w:color w:val="231F20"/>
          <w:spacing w:val="-26"/>
          <w:w w:val="85"/>
          <w:sz w:val="22"/>
        </w:rPr>
        <w:t> </w:t>
      </w:r>
      <w:r>
        <w:rPr>
          <w:color w:val="231F20"/>
          <w:spacing w:val="2"/>
          <w:w w:val="85"/>
          <w:sz w:val="22"/>
        </w:rPr>
        <w:t>should</w:t>
      </w:r>
      <w:r>
        <w:rPr>
          <w:color w:val="231F20"/>
          <w:spacing w:val="-27"/>
          <w:w w:val="85"/>
          <w:sz w:val="22"/>
        </w:rPr>
        <w:t> </w:t>
      </w:r>
      <w:r>
        <w:rPr>
          <w:color w:val="231F20"/>
          <w:spacing w:val="2"/>
          <w:w w:val="85"/>
          <w:sz w:val="22"/>
        </w:rPr>
        <w:t>reaffirm</w:t>
      </w:r>
      <w:r>
        <w:rPr>
          <w:color w:val="231F20"/>
          <w:spacing w:val="-26"/>
          <w:w w:val="85"/>
          <w:sz w:val="22"/>
        </w:rPr>
        <w:t> </w:t>
      </w:r>
      <w:r>
        <w:rPr>
          <w:color w:val="231F20"/>
          <w:spacing w:val="2"/>
          <w:w w:val="85"/>
          <w:sz w:val="22"/>
        </w:rPr>
        <w:t>among</w:t>
      </w:r>
      <w:r>
        <w:rPr>
          <w:color w:val="231F20"/>
          <w:spacing w:val="-26"/>
          <w:w w:val="85"/>
          <w:sz w:val="22"/>
        </w:rPr>
        <w:t> </w:t>
      </w:r>
      <w:r>
        <w:rPr>
          <w:color w:val="231F20"/>
          <w:w w:val="85"/>
          <w:sz w:val="22"/>
        </w:rPr>
        <w:t>its</w:t>
      </w:r>
      <w:r>
        <w:rPr>
          <w:color w:val="231F20"/>
          <w:spacing w:val="-27"/>
          <w:w w:val="85"/>
          <w:sz w:val="22"/>
        </w:rPr>
        <w:t> </w:t>
      </w:r>
      <w:r>
        <w:rPr>
          <w:color w:val="231F20"/>
          <w:spacing w:val="2"/>
          <w:w w:val="85"/>
          <w:sz w:val="22"/>
        </w:rPr>
        <w:t>officers</w:t>
      </w:r>
      <w:r>
        <w:rPr>
          <w:color w:val="231F20"/>
          <w:spacing w:val="-26"/>
          <w:w w:val="85"/>
          <w:sz w:val="22"/>
        </w:rPr>
        <w:t> </w:t>
      </w:r>
      <w:r>
        <w:rPr>
          <w:color w:val="231F20"/>
          <w:spacing w:val="3"/>
          <w:w w:val="85"/>
          <w:sz w:val="22"/>
        </w:rPr>
        <w:t>the </w:t>
      </w:r>
      <w:r>
        <w:rPr>
          <w:color w:val="231F20"/>
          <w:spacing w:val="2"/>
          <w:w w:val="80"/>
          <w:sz w:val="22"/>
        </w:rPr>
        <w:t>rationale</w:t>
      </w:r>
      <w:r>
        <w:rPr>
          <w:color w:val="231F20"/>
          <w:spacing w:val="-10"/>
          <w:w w:val="80"/>
          <w:sz w:val="22"/>
        </w:rPr>
        <w:t> </w:t>
      </w:r>
      <w:r>
        <w:rPr>
          <w:color w:val="231F20"/>
          <w:w w:val="80"/>
          <w:sz w:val="22"/>
        </w:rPr>
        <w:t>for</w:t>
      </w:r>
      <w:r>
        <w:rPr>
          <w:color w:val="231F20"/>
          <w:spacing w:val="-9"/>
          <w:w w:val="80"/>
          <w:sz w:val="22"/>
        </w:rPr>
        <w:t> </w:t>
      </w:r>
      <w:r>
        <w:rPr>
          <w:color w:val="231F20"/>
          <w:spacing w:val="2"/>
          <w:w w:val="80"/>
          <w:sz w:val="22"/>
        </w:rPr>
        <w:t>applying</w:t>
      </w:r>
      <w:r>
        <w:rPr>
          <w:color w:val="231F20"/>
          <w:spacing w:val="-9"/>
          <w:w w:val="80"/>
          <w:sz w:val="22"/>
        </w:rPr>
        <w:t> </w:t>
      </w:r>
      <w:r>
        <w:rPr>
          <w:color w:val="231F20"/>
          <w:w w:val="80"/>
          <w:sz w:val="22"/>
        </w:rPr>
        <w:t>the</w:t>
      </w:r>
      <w:r>
        <w:rPr>
          <w:color w:val="231F20"/>
          <w:spacing w:val="-9"/>
          <w:w w:val="80"/>
          <w:sz w:val="22"/>
        </w:rPr>
        <w:t> </w:t>
      </w:r>
      <w:r>
        <w:rPr>
          <w:color w:val="231F20"/>
          <w:spacing w:val="2"/>
          <w:w w:val="80"/>
          <w:sz w:val="22"/>
        </w:rPr>
        <w:t>‘Perception</w:t>
      </w:r>
      <w:r>
        <w:rPr>
          <w:color w:val="231F20"/>
          <w:spacing w:val="-9"/>
          <w:w w:val="80"/>
          <w:sz w:val="22"/>
        </w:rPr>
        <w:t> </w:t>
      </w:r>
      <w:r>
        <w:rPr>
          <w:color w:val="231F20"/>
          <w:spacing w:val="2"/>
          <w:w w:val="80"/>
          <w:sz w:val="22"/>
        </w:rPr>
        <w:t>Test’</w:t>
      </w:r>
      <w:r>
        <w:rPr>
          <w:color w:val="231F20"/>
          <w:spacing w:val="-10"/>
          <w:w w:val="80"/>
          <w:sz w:val="22"/>
        </w:rPr>
        <w:t> </w:t>
      </w:r>
      <w:r>
        <w:rPr>
          <w:color w:val="231F20"/>
          <w:spacing w:val="3"/>
          <w:w w:val="80"/>
          <w:sz w:val="22"/>
        </w:rPr>
        <w:t>and </w:t>
      </w:r>
      <w:r>
        <w:rPr>
          <w:color w:val="231F20"/>
          <w:w w:val="85"/>
          <w:sz w:val="22"/>
        </w:rPr>
        <w:t>its</w:t>
      </w:r>
      <w:r>
        <w:rPr>
          <w:color w:val="231F20"/>
          <w:spacing w:val="-29"/>
          <w:w w:val="85"/>
          <w:sz w:val="22"/>
        </w:rPr>
        <w:t> </w:t>
      </w:r>
      <w:r>
        <w:rPr>
          <w:color w:val="231F20"/>
          <w:spacing w:val="2"/>
          <w:w w:val="85"/>
          <w:sz w:val="22"/>
        </w:rPr>
        <w:t>importance</w:t>
      </w:r>
      <w:r>
        <w:rPr>
          <w:color w:val="231F20"/>
          <w:spacing w:val="-28"/>
          <w:w w:val="85"/>
          <w:sz w:val="22"/>
        </w:rPr>
        <w:t> </w:t>
      </w:r>
      <w:r>
        <w:rPr>
          <w:color w:val="231F20"/>
          <w:w w:val="85"/>
          <w:sz w:val="22"/>
        </w:rPr>
        <w:t>in</w:t>
      </w:r>
      <w:r>
        <w:rPr>
          <w:color w:val="231F20"/>
          <w:spacing w:val="-28"/>
          <w:w w:val="85"/>
          <w:sz w:val="22"/>
        </w:rPr>
        <w:t> </w:t>
      </w:r>
      <w:r>
        <w:rPr>
          <w:color w:val="231F20"/>
          <w:spacing w:val="2"/>
          <w:w w:val="85"/>
          <w:sz w:val="22"/>
        </w:rPr>
        <w:t>effectively</w:t>
      </w:r>
      <w:r>
        <w:rPr>
          <w:color w:val="231F20"/>
          <w:spacing w:val="-28"/>
          <w:w w:val="85"/>
          <w:sz w:val="22"/>
        </w:rPr>
        <w:t> </w:t>
      </w:r>
      <w:r>
        <w:rPr>
          <w:color w:val="231F20"/>
          <w:spacing w:val="2"/>
          <w:w w:val="85"/>
          <w:sz w:val="22"/>
        </w:rPr>
        <w:t>addressing</w:t>
      </w:r>
      <w:r>
        <w:rPr>
          <w:color w:val="231F20"/>
          <w:spacing w:val="-28"/>
          <w:w w:val="85"/>
          <w:sz w:val="22"/>
        </w:rPr>
        <w:t> </w:t>
      </w:r>
      <w:r>
        <w:rPr>
          <w:color w:val="231F20"/>
          <w:spacing w:val="3"/>
          <w:w w:val="85"/>
          <w:sz w:val="22"/>
        </w:rPr>
        <w:t>racist </w:t>
      </w:r>
      <w:r>
        <w:rPr>
          <w:color w:val="231F20"/>
          <w:spacing w:val="2"/>
          <w:w w:val="80"/>
          <w:sz w:val="22"/>
        </w:rPr>
        <w:t>hate crimes, consistent with </w:t>
      </w:r>
      <w:r>
        <w:rPr>
          <w:color w:val="231F20"/>
          <w:spacing w:val="3"/>
          <w:w w:val="80"/>
          <w:sz w:val="22"/>
        </w:rPr>
        <w:t>recommendations </w:t>
      </w:r>
      <w:r>
        <w:rPr>
          <w:color w:val="231F20"/>
          <w:w w:val="90"/>
          <w:sz w:val="22"/>
        </w:rPr>
        <w:t>of the </w:t>
      </w:r>
      <w:r>
        <w:rPr>
          <w:color w:val="231F20"/>
          <w:spacing w:val="2"/>
          <w:w w:val="90"/>
          <w:sz w:val="22"/>
        </w:rPr>
        <w:t>MacPherson</w:t>
      </w:r>
      <w:r>
        <w:rPr>
          <w:color w:val="231F20"/>
          <w:spacing w:val="-30"/>
          <w:w w:val="90"/>
          <w:sz w:val="22"/>
        </w:rPr>
        <w:t> </w:t>
      </w:r>
      <w:r>
        <w:rPr>
          <w:color w:val="231F20"/>
          <w:spacing w:val="3"/>
          <w:w w:val="90"/>
          <w:sz w:val="22"/>
        </w:rPr>
        <w:t>report.</w:t>
      </w:r>
    </w:p>
    <w:p>
      <w:pPr>
        <w:pStyle w:val="Heading5"/>
        <w:spacing w:before="137"/>
        <w:ind w:left="596"/>
      </w:pPr>
      <w:r>
        <w:rPr>
          <w:color w:val="0097D0"/>
          <w:w w:val="95"/>
        </w:rPr>
        <w:t>The investigation</w:t>
      </w:r>
    </w:p>
    <w:p>
      <w:pPr>
        <w:pStyle w:val="ListParagraph"/>
        <w:numPr>
          <w:ilvl w:val="0"/>
          <w:numId w:val="127"/>
        </w:numPr>
        <w:tabs>
          <w:tab w:pos="880" w:val="left" w:leader="none"/>
        </w:tabs>
        <w:spacing w:line="264" w:lineRule="auto" w:before="53" w:after="0"/>
        <w:ind w:left="879" w:right="2064" w:hanging="284"/>
        <w:jc w:val="left"/>
        <w:rPr>
          <w:sz w:val="22"/>
        </w:rPr>
      </w:pPr>
      <w:r>
        <w:rPr>
          <w:color w:val="231F20"/>
          <w:w w:val="90"/>
          <w:sz w:val="22"/>
        </w:rPr>
        <w:t>The </w:t>
      </w:r>
      <w:r>
        <w:rPr>
          <w:color w:val="231F20"/>
          <w:spacing w:val="2"/>
          <w:w w:val="90"/>
          <w:sz w:val="22"/>
        </w:rPr>
        <w:t>PSNI should ensure recognition </w:t>
      </w:r>
      <w:r>
        <w:rPr>
          <w:color w:val="231F20"/>
          <w:spacing w:val="3"/>
          <w:w w:val="90"/>
          <w:sz w:val="22"/>
        </w:rPr>
        <w:t>and </w:t>
      </w:r>
      <w:r>
        <w:rPr>
          <w:color w:val="231F20"/>
          <w:spacing w:val="2"/>
          <w:w w:val="80"/>
          <w:sz w:val="22"/>
        </w:rPr>
        <w:t>implementation</w:t>
      </w:r>
      <w:r>
        <w:rPr>
          <w:color w:val="231F20"/>
          <w:spacing w:val="-10"/>
          <w:w w:val="80"/>
          <w:sz w:val="22"/>
        </w:rPr>
        <w:t> </w:t>
      </w:r>
      <w:r>
        <w:rPr>
          <w:color w:val="231F20"/>
          <w:w w:val="80"/>
          <w:sz w:val="22"/>
        </w:rPr>
        <w:t>of</w:t>
      </w:r>
      <w:r>
        <w:rPr>
          <w:color w:val="231F20"/>
          <w:spacing w:val="-10"/>
          <w:w w:val="80"/>
          <w:sz w:val="22"/>
        </w:rPr>
        <w:t> </w:t>
      </w:r>
      <w:r>
        <w:rPr>
          <w:color w:val="231F20"/>
          <w:w w:val="80"/>
          <w:sz w:val="22"/>
        </w:rPr>
        <w:t>the</w:t>
      </w:r>
      <w:r>
        <w:rPr>
          <w:color w:val="231F20"/>
          <w:spacing w:val="-10"/>
          <w:w w:val="80"/>
          <w:sz w:val="22"/>
        </w:rPr>
        <w:t> </w:t>
      </w:r>
      <w:r>
        <w:rPr>
          <w:color w:val="231F20"/>
          <w:spacing w:val="2"/>
          <w:w w:val="80"/>
          <w:sz w:val="22"/>
        </w:rPr>
        <w:t>particular</w:t>
      </w:r>
      <w:r>
        <w:rPr>
          <w:color w:val="231F20"/>
          <w:spacing w:val="-9"/>
          <w:w w:val="80"/>
          <w:sz w:val="22"/>
        </w:rPr>
        <w:t> </w:t>
      </w:r>
      <w:r>
        <w:rPr>
          <w:color w:val="231F20"/>
          <w:spacing w:val="3"/>
          <w:w w:val="80"/>
          <w:sz w:val="22"/>
        </w:rPr>
        <w:t>expediency </w:t>
      </w:r>
      <w:r>
        <w:rPr>
          <w:color w:val="231F20"/>
          <w:spacing w:val="2"/>
          <w:w w:val="85"/>
          <w:sz w:val="22"/>
        </w:rPr>
        <w:t>required</w:t>
      </w:r>
      <w:r>
        <w:rPr>
          <w:color w:val="231F20"/>
          <w:spacing w:val="-27"/>
          <w:w w:val="85"/>
          <w:sz w:val="22"/>
        </w:rPr>
        <w:t> </w:t>
      </w:r>
      <w:r>
        <w:rPr>
          <w:color w:val="231F20"/>
          <w:w w:val="85"/>
          <w:sz w:val="22"/>
        </w:rPr>
        <w:t>to</w:t>
      </w:r>
      <w:r>
        <w:rPr>
          <w:color w:val="231F20"/>
          <w:spacing w:val="-26"/>
          <w:w w:val="85"/>
          <w:sz w:val="22"/>
        </w:rPr>
        <w:t> </w:t>
      </w:r>
      <w:r>
        <w:rPr>
          <w:color w:val="231F20"/>
          <w:spacing w:val="2"/>
          <w:w w:val="85"/>
          <w:sz w:val="22"/>
        </w:rPr>
        <w:t>investigate</w:t>
      </w:r>
      <w:r>
        <w:rPr>
          <w:color w:val="231F20"/>
          <w:spacing w:val="-26"/>
          <w:w w:val="85"/>
          <w:sz w:val="22"/>
        </w:rPr>
        <w:t> </w:t>
      </w:r>
      <w:r>
        <w:rPr>
          <w:color w:val="231F20"/>
          <w:spacing w:val="2"/>
          <w:w w:val="85"/>
          <w:sz w:val="22"/>
        </w:rPr>
        <w:t>racist</w:t>
      </w:r>
      <w:r>
        <w:rPr>
          <w:color w:val="231F20"/>
          <w:spacing w:val="-26"/>
          <w:w w:val="85"/>
          <w:sz w:val="22"/>
        </w:rPr>
        <w:t> </w:t>
      </w:r>
      <w:r>
        <w:rPr>
          <w:color w:val="231F20"/>
          <w:spacing w:val="2"/>
          <w:w w:val="85"/>
          <w:sz w:val="22"/>
        </w:rPr>
        <w:t>hate</w:t>
      </w:r>
      <w:r>
        <w:rPr>
          <w:color w:val="231F20"/>
          <w:spacing w:val="-26"/>
          <w:w w:val="85"/>
          <w:sz w:val="22"/>
        </w:rPr>
        <w:t> </w:t>
      </w:r>
      <w:r>
        <w:rPr>
          <w:color w:val="231F20"/>
          <w:spacing w:val="3"/>
          <w:w w:val="85"/>
          <w:sz w:val="22"/>
        </w:rPr>
        <w:t>crimes.</w:t>
      </w:r>
    </w:p>
    <w:p>
      <w:pPr>
        <w:pStyle w:val="ListParagraph"/>
        <w:numPr>
          <w:ilvl w:val="0"/>
          <w:numId w:val="127"/>
        </w:numPr>
        <w:tabs>
          <w:tab w:pos="880" w:val="left" w:leader="none"/>
        </w:tabs>
        <w:spacing w:line="264" w:lineRule="auto" w:before="53" w:after="0"/>
        <w:ind w:left="879" w:right="1920" w:hanging="284"/>
        <w:jc w:val="left"/>
        <w:rPr>
          <w:sz w:val="22"/>
        </w:rPr>
      </w:pPr>
      <w:r>
        <w:rPr>
          <w:color w:val="231F20"/>
          <w:w w:val="90"/>
          <w:sz w:val="22"/>
        </w:rPr>
        <w:t>The</w:t>
      </w:r>
      <w:r>
        <w:rPr>
          <w:color w:val="231F20"/>
          <w:spacing w:val="-36"/>
          <w:w w:val="90"/>
          <w:sz w:val="22"/>
        </w:rPr>
        <w:t> </w:t>
      </w:r>
      <w:r>
        <w:rPr>
          <w:color w:val="231F20"/>
          <w:spacing w:val="2"/>
          <w:w w:val="90"/>
          <w:sz w:val="22"/>
        </w:rPr>
        <w:t>PSNI</w:t>
      </w:r>
      <w:r>
        <w:rPr>
          <w:color w:val="231F20"/>
          <w:spacing w:val="-35"/>
          <w:w w:val="90"/>
          <w:sz w:val="22"/>
        </w:rPr>
        <w:t> </w:t>
      </w:r>
      <w:r>
        <w:rPr>
          <w:color w:val="231F20"/>
          <w:spacing w:val="2"/>
          <w:w w:val="90"/>
          <w:sz w:val="22"/>
        </w:rPr>
        <w:t>should</w:t>
      </w:r>
      <w:r>
        <w:rPr>
          <w:color w:val="231F20"/>
          <w:spacing w:val="-35"/>
          <w:w w:val="90"/>
          <w:sz w:val="22"/>
        </w:rPr>
        <w:t> </w:t>
      </w:r>
      <w:r>
        <w:rPr>
          <w:color w:val="231F20"/>
          <w:spacing w:val="2"/>
          <w:w w:val="90"/>
          <w:sz w:val="22"/>
        </w:rPr>
        <w:t>ensure</w:t>
      </w:r>
      <w:r>
        <w:rPr>
          <w:color w:val="231F20"/>
          <w:spacing w:val="-35"/>
          <w:w w:val="90"/>
          <w:sz w:val="22"/>
        </w:rPr>
        <w:t> </w:t>
      </w:r>
      <w:r>
        <w:rPr>
          <w:color w:val="231F20"/>
          <w:spacing w:val="2"/>
          <w:w w:val="90"/>
          <w:sz w:val="22"/>
        </w:rPr>
        <w:t>that,</w:t>
      </w:r>
      <w:r>
        <w:rPr>
          <w:color w:val="231F20"/>
          <w:spacing w:val="-35"/>
          <w:w w:val="90"/>
          <w:sz w:val="22"/>
        </w:rPr>
        <w:t> </w:t>
      </w:r>
      <w:r>
        <w:rPr>
          <w:color w:val="231F20"/>
          <w:w w:val="90"/>
          <w:sz w:val="22"/>
        </w:rPr>
        <w:t>in</w:t>
      </w:r>
      <w:r>
        <w:rPr>
          <w:color w:val="231F20"/>
          <w:spacing w:val="-35"/>
          <w:w w:val="90"/>
          <w:sz w:val="22"/>
        </w:rPr>
        <w:t> </w:t>
      </w:r>
      <w:r>
        <w:rPr>
          <w:color w:val="231F20"/>
          <w:spacing w:val="2"/>
          <w:w w:val="90"/>
          <w:sz w:val="22"/>
        </w:rPr>
        <w:t>addition</w:t>
      </w:r>
      <w:r>
        <w:rPr>
          <w:color w:val="231F20"/>
          <w:spacing w:val="-35"/>
          <w:w w:val="90"/>
          <w:sz w:val="22"/>
        </w:rPr>
        <w:t> </w:t>
      </w:r>
      <w:r>
        <w:rPr>
          <w:color w:val="231F20"/>
          <w:spacing w:val="3"/>
          <w:w w:val="90"/>
          <w:sz w:val="22"/>
        </w:rPr>
        <w:t>to </w:t>
      </w:r>
      <w:r>
        <w:rPr>
          <w:color w:val="231F20"/>
          <w:w w:val="80"/>
          <w:sz w:val="22"/>
        </w:rPr>
        <w:t>an </w:t>
      </w:r>
      <w:r>
        <w:rPr>
          <w:color w:val="231F20"/>
          <w:spacing w:val="2"/>
          <w:w w:val="80"/>
          <w:sz w:val="22"/>
        </w:rPr>
        <w:t>effective investigation </w:t>
      </w:r>
      <w:r>
        <w:rPr>
          <w:color w:val="231F20"/>
          <w:w w:val="80"/>
          <w:sz w:val="22"/>
        </w:rPr>
        <w:t>of the </w:t>
      </w:r>
      <w:r>
        <w:rPr>
          <w:color w:val="231F20"/>
          <w:spacing w:val="2"/>
          <w:w w:val="80"/>
          <w:sz w:val="22"/>
        </w:rPr>
        <w:t>base</w:t>
      </w:r>
      <w:r>
        <w:rPr>
          <w:color w:val="231F20"/>
          <w:spacing w:val="-20"/>
          <w:w w:val="80"/>
          <w:sz w:val="22"/>
        </w:rPr>
        <w:t> </w:t>
      </w:r>
      <w:r>
        <w:rPr>
          <w:color w:val="231F20"/>
          <w:spacing w:val="3"/>
          <w:w w:val="80"/>
          <w:sz w:val="22"/>
        </w:rPr>
        <w:t>offence, </w:t>
      </w:r>
      <w:r>
        <w:rPr>
          <w:color w:val="231F20"/>
          <w:spacing w:val="2"/>
          <w:w w:val="90"/>
          <w:sz w:val="22"/>
        </w:rPr>
        <w:t>equal attention </w:t>
      </w:r>
      <w:r>
        <w:rPr>
          <w:color w:val="231F20"/>
          <w:w w:val="90"/>
          <w:sz w:val="22"/>
        </w:rPr>
        <w:t>is </w:t>
      </w:r>
      <w:r>
        <w:rPr>
          <w:color w:val="231F20"/>
          <w:spacing w:val="2"/>
          <w:w w:val="90"/>
          <w:sz w:val="22"/>
        </w:rPr>
        <w:t>paid </w:t>
      </w:r>
      <w:r>
        <w:rPr>
          <w:color w:val="231F20"/>
          <w:w w:val="90"/>
          <w:sz w:val="22"/>
        </w:rPr>
        <w:t>to </w:t>
      </w:r>
      <w:r>
        <w:rPr>
          <w:color w:val="231F20"/>
          <w:spacing w:val="3"/>
          <w:w w:val="90"/>
          <w:sz w:val="22"/>
        </w:rPr>
        <w:t>investigating </w:t>
      </w:r>
      <w:r>
        <w:rPr>
          <w:color w:val="231F20"/>
          <w:spacing w:val="2"/>
          <w:w w:val="90"/>
          <w:sz w:val="22"/>
        </w:rPr>
        <w:t>suspected racial</w:t>
      </w:r>
      <w:r>
        <w:rPr>
          <w:color w:val="231F20"/>
          <w:spacing w:val="-26"/>
          <w:w w:val="90"/>
          <w:sz w:val="22"/>
        </w:rPr>
        <w:t> </w:t>
      </w:r>
      <w:r>
        <w:rPr>
          <w:color w:val="231F20"/>
          <w:spacing w:val="3"/>
          <w:w w:val="90"/>
          <w:sz w:val="22"/>
        </w:rPr>
        <w:t>hostility.</w:t>
      </w:r>
    </w:p>
    <w:p>
      <w:pPr>
        <w:pStyle w:val="Heading5"/>
        <w:spacing w:before="138"/>
        <w:ind w:left="596"/>
      </w:pPr>
      <w:r>
        <w:rPr>
          <w:color w:val="0097D0"/>
          <w:w w:val="95"/>
        </w:rPr>
        <w:t>The decision to prosecute</w:t>
      </w:r>
    </w:p>
    <w:p>
      <w:pPr>
        <w:pStyle w:val="ListParagraph"/>
        <w:numPr>
          <w:ilvl w:val="0"/>
          <w:numId w:val="127"/>
        </w:numPr>
        <w:tabs>
          <w:tab w:pos="880" w:val="left" w:leader="none"/>
        </w:tabs>
        <w:spacing w:line="264" w:lineRule="auto" w:before="53" w:after="0"/>
        <w:ind w:left="879" w:right="1973" w:hanging="284"/>
        <w:jc w:val="left"/>
        <w:rPr>
          <w:sz w:val="22"/>
        </w:rPr>
      </w:pPr>
      <w:r>
        <w:rPr>
          <w:color w:val="231F20"/>
          <w:w w:val="85"/>
          <w:sz w:val="22"/>
        </w:rPr>
        <w:t>The</w:t>
      </w:r>
      <w:r>
        <w:rPr>
          <w:color w:val="231F20"/>
          <w:spacing w:val="-23"/>
          <w:w w:val="85"/>
          <w:sz w:val="22"/>
        </w:rPr>
        <w:t> </w:t>
      </w:r>
      <w:r>
        <w:rPr>
          <w:color w:val="231F20"/>
          <w:w w:val="85"/>
          <w:sz w:val="22"/>
        </w:rPr>
        <w:t>PPS</w:t>
      </w:r>
      <w:r>
        <w:rPr>
          <w:color w:val="231F20"/>
          <w:spacing w:val="-23"/>
          <w:w w:val="85"/>
          <w:sz w:val="22"/>
        </w:rPr>
        <w:t> </w:t>
      </w:r>
      <w:r>
        <w:rPr>
          <w:color w:val="231F20"/>
          <w:spacing w:val="2"/>
          <w:w w:val="85"/>
          <w:sz w:val="22"/>
        </w:rPr>
        <w:t>should</w:t>
      </w:r>
      <w:r>
        <w:rPr>
          <w:color w:val="231F20"/>
          <w:spacing w:val="-23"/>
          <w:w w:val="85"/>
          <w:sz w:val="22"/>
        </w:rPr>
        <w:t> </w:t>
      </w:r>
      <w:r>
        <w:rPr>
          <w:color w:val="231F20"/>
          <w:spacing w:val="2"/>
          <w:w w:val="85"/>
          <w:sz w:val="22"/>
        </w:rPr>
        <w:t>review</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application</w:t>
      </w:r>
      <w:r>
        <w:rPr>
          <w:color w:val="231F20"/>
          <w:spacing w:val="-23"/>
          <w:w w:val="85"/>
          <w:sz w:val="22"/>
        </w:rPr>
        <w:t> </w:t>
      </w:r>
      <w:r>
        <w:rPr>
          <w:color w:val="231F20"/>
          <w:w w:val="85"/>
          <w:sz w:val="22"/>
        </w:rPr>
        <w:t>of</w:t>
      </w:r>
      <w:r>
        <w:rPr>
          <w:color w:val="231F20"/>
          <w:spacing w:val="-23"/>
          <w:w w:val="85"/>
          <w:sz w:val="22"/>
        </w:rPr>
        <w:t> </w:t>
      </w:r>
      <w:r>
        <w:rPr>
          <w:color w:val="231F20"/>
          <w:spacing w:val="3"/>
          <w:w w:val="85"/>
          <w:sz w:val="22"/>
        </w:rPr>
        <w:t>the </w:t>
      </w:r>
      <w:r>
        <w:rPr>
          <w:color w:val="231F20"/>
          <w:spacing w:val="2"/>
          <w:w w:val="85"/>
          <w:sz w:val="22"/>
        </w:rPr>
        <w:t>‘Evidential</w:t>
      </w:r>
      <w:r>
        <w:rPr>
          <w:color w:val="231F20"/>
          <w:spacing w:val="-28"/>
          <w:w w:val="85"/>
          <w:sz w:val="22"/>
        </w:rPr>
        <w:t> </w:t>
      </w:r>
      <w:r>
        <w:rPr>
          <w:color w:val="231F20"/>
          <w:spacing w:val="2"/>
          <w:w w:val="85"/>
          <w:sz w:val="22"/>
        </w:rPr>
        <w:t>Test’</w:t>
      </w:r>
      <w:r>
        <w:rPr>
          <w:color w:val="231F20"/>
          <w:spacing w:val="-27"/>
          <w:w w:val="85"/>
          <w:sz w:val="22"/>
        </w:rPr>
        <w:t> </w:t>
      </w:r>
      <w:r>
        <w:rPr>
          <w:color w:val="231F20"/>
          <w:w w:val="85"/>
          <w:sz w:val="22"/>
        </w:rPr>
        <w:t>in</w:t>
      </w:r>
      <w:r>
        <w:rPr>
          <w:color w:val="231F20"/>
          <w:spacing w:val="-27"/>
          <w:w w:val="85"/>
          <w:sz w:val="22"/>
        </w:rPr>
        <w:t> </w:t>
      </w:r>
      <w:r>
        <w:rPr>
          <w:color w:val="231F20"/>
          <w:spacing w:val="2"/>
          <w:w w:val="85"/>
          <w:sz w:val="22"/>
        </w:rPr>
        <w:t>cases</w:t>
      </w:r>
      <w:r>
        <w:rPr>
          <w:color w:val="231F20"/>
          <w:spacing w:val="-27"/>
          <w:w w:val="85"/>
          <w:sz w:val="22"/>
        </w:rPr>
        <w:t> </w:t>
      </w:r>
      <w:r>
        <w:rPr>
          <w:color w:val="231F20"/>
          <w:w w:val="85"/>
          <w:sz w:val="22"/>
        </w:rPr>
        <w:t>of</w:t>
      </w:r>
      <w:r>
        <w:rPr>
          <w:color w:val="231F20"/>
          <w:spacing w:val="-27"/>
          <w:w w:val="85"/>
          <w:sz w:val="22"/>
        </w:rPr>
        <w:t> </w:t>
      </w:r>
      <w:r>
        <w:rPr>
          <w:color w:val="231F20"/>
          <w:spacing w:val="2"/>
          <w:w w:val="85"/>
          <w:sz w:val="22"/>
        </w:rPr>
        <w:t>suspected</w:t>
      </w:r>
      <w:r>
        <w:rPr>
          <w:color w:val="231F20"/>
          <w:spacing w:val="-27"/>
          <w:w w:val="85"/>
          <w:sz w:val="22"/>
        </w:rPr>
        <w:t> </w:t>
      </w:r>
      <w:r>
        <w:rPr>
          <w:color w:val="231F20"/>
          <w:spacing w:val="3"/>
          <w:w w:val="85"/>
          <w:sz w:val="22"/>
        </w:rPr>
        <w:t>racist </w:t>
      </w:r>
      <w:r>
        <w:rPr>
          <w:color w:val="231F20"/>
          <w:spacing w:val="2"/>
          <w:w w:val="85"/>
          <w:sz w:val="22"/>
        </w:rPr>
        <w:t>hate</w:t>
      </w:r>
      <w:r>
        <w:rPr>
          <w:color w:val="231F20"/>
          <w:spacing w:val="-26"/>
          <w:w w:val="85"/>
          <w:sz w:val="22"/>
        </w:rPr>
        <w:t> </w:t>
      </w:r>
      <w:r>
        <w:rPr>
          <w:color w:val="231F20"/>
          <w:spacing w:val="2"/>
          <w:w w:val="85"/>
          <w:sz w:val="22"/>
        </w:rPr>
        <w:t>crimes</w:t>
      </w:r>
      <w:r>
        <w:rPr>
          <w:color w:val="231F20"/>
          <w:spacing w:val="-26"/>
          <w:w w:val="85"/>
          <w:sz w:val="22"/>
        </w:rPr>
        <w:t> </w:t>
      </w:r>
      <w:r>
        <w:rPr>
          <w:color w:val="231F20"/>
          <w:w w:val="85"/>
          <w:sz w:val="22"/>
        </w:rPr>
        <w:t>to</w:t>
      </w:r>
      <w:r>
        <w:rPr>
          <w:color w:val="231F20"/>
          <w:spacing w:val="-25"/>
          <w:w w:val="85"/>
          <w:sz w:val="22"/>
        </w:rPr>
        <w:t> </w:t>
      </w:r>
      <w:r>
        <w:rPr>
          <w:color w:val="231F20"/>
          <w:spacing w:val="2"/>
          <w:w w:val="85"/>
          <w:sz w:val="22"/>
        </w:rPr>
        <w:t>ensure</w:t>
      </w:r>
      <w:r>
        <w:rPr>
          <w:color w:val="231F20"/>
          <w:spacing w:val="-26"/>
          <w:w w:val="85"/>
          <w:sz w:val="22"/>
        </w:rPr>
        <w:t> </w:t>
      </w:r>
      <w:r>
        <w:rPr>
          <w:color w:val="231F20"/>
          <w:spacing w:val="2"/>
          <w:w w:val="85"/>
          <w:sz w:val="22"/>
        </w:rPr>
        <w:t>that</w:t>
      </w:r>
      <w:r>
        <w:rPr>
          <w:color w:val="231F20"/>
          <w:spacing w:val="-25"/>
          <w:w w:val="85"/>
          <w:sz w:val="22"/>
        </w:rPr>
        <w:t> </w:t>
      </w:r>
      <w:r>
        <w:rPr>
          <w:color w:val="231F20"/>
          <w:spacing w:val="2"/>
          <w:w w:val="85"/>
          <w:sz w:val="22"/>
        </w:rPr>
        <w:t>prosecutors</w:t>
      </w:r>
      <w:r>
        <w:rPr>
          <w:color w:val="231F20"/>
          <w:spacing w:val="-26"/>
          <w:w w:val="85"/>
          <w:sz w:val="22"/>
        </w:rPr>
        <w:t> </w:t>
      </w:r>
      <w:r>
        <w:rPr>
          <w:color w:val="231F20"/>
          <w:spacing w:val="3"/>
          <w:w w:val="85"/>
          <w:sz w:val="22"/>
        </w:rPr>
        <w:t>make </w:t>
      </w:r>
      <w:r>
        <w:rPr>
          <w:color w:val="231F20"/>
          <w:spacing w:val="2"/>
          <w:w w:val="85"/>
          <w:sz w:val="22"/>
        </w:rPr>
        <w:t>consistent</w:t>
      </w:r>
      <w:r>
        <w:rPr>
          <w:color w:val="231F20"/>
          <w:spacing w:val="-21"/>
          <w:w w:val="85"/>
          <w:sz w:val="22"/>
        </w:rPr>
        <w:t> </w:t>
      </w:r>
      <w:r>
        <w:rPr>
          <w:color w:val="231F20"/>
          <w:spacing w:val="2"/>
          <w:w w:val="85"/>
          <w:sz w:val="22"/>
        </w:rPr>
        <w:t>determinations</w:t>
      </w:r>
      <w:r>
        <w:rPr>
          <w:color w:val="231F20"/>
          <w:spacing w:val="-20"/>
          <w:w w:val="85"/>
          <w:sz w:val="22"/>
        </w:rPr>
        <w:t> </w:t>
      </w:r>
      <w:r>
        <w:rPr>
          <w:color w:val="231F20"/>
          <w:w w:val="85"/>
          <w:sz w:val="22"/>
        </w:rPr>
        <w:t>as</w:t>
      </w:r>
      <w:r>
        <w:rPr>
          <w:color w:val="231F20"/>
          <w:spacing w:val="-21"/>
          <w:w w:val="85"/>
          <w:sz w:val="22"/>
        </w:rPr>
        <w:t> </w:t>
      </w:r>
      <w:r>
        <w:rPr>
          <w:color w:val="231F20"/>
          <w:w w:val="85"/>
          <w:sz w:val="22"/>
        </w:rPr>
        <w:t>to</w:t>
      </w:r>
      <w:r>
        <w:rPr>
          <w:color w:val="231F20"/>
          <w:spacing w:val="-20"/>
          <w:w w:val="85"/>
          <w:sz w:val="22"/>
        </w:rPr>
        <w:t> </w:t>
      </w:r>
      <w:r>
        <w:rPr>
          <w:color w:val="231F20"/>
          <w:spacing w:val="2"/>
          <w:w w:val="85"/>
          <w:sz w:val="22"/>
        </w:rPr>
        <w:t>whether</w:t>
      </w:r>
      <w:r>
        <w:rPr>
          <w:color w:val="231F20"/>
          <w:spacing w:val="-21"/>
          <w:w w:val="85"/>
          <w:sz w:val="22"/>
        </w:rPr>
        <w:t> </w:t>
      </w:r>
      <w:r>
        <w:rPr>
          <w:color w:val="231F20"/>
          <w:spacing w:val="3"/>
          <w:w w:val="85"/>
          <w:sz w:val="22"/>
        </w:rPr>
        <w:t>an </w:t>
      </w:r>
      <w:r>
        <w:rPr>
          <w:color w:val="231F20"/>
          <w:spacing w:val="2"/>
          <w:w w:val="85"/>
          <w:sz w:val="22"/>
        </w:rPr>
        <w:t>offence</w:t>
      </w:r>
      <w:r>
        <w:rPr>
          <w:color w:val="231F20"/>
          <w:spacing w:val="-29"/>
          <w:w w:val="85"/>
          <w:sz w:val="22"/>
        </w:rPr>
        <w:t> </w:t>
      </w:r>
      <w:r>
        <w:rPr>
          <w:color w:val="231F20"/>
          <w:spacing w:val="2"/>
          <w:w w:val="85"/>
          <w:sz w:val="22"/>
        </w:rPr>
        <w:t>will</w:t>
      </w:r>
      <w:r>
        <w:rPr>
          <w:color w:val="231F20"/>
          <w:spacing w:val="-28"/>
          <w:w w:val="85"/>
          <w:sz w:val="22"/>
        </w:rPr>
        <w:t> </w:t>
      </w:r>
      <w:r>
        <w:rPr>
          <w:color w:val="231F20"/>
          <w:w w:val="85"/>
          <w:sz w:val="22"/>
        </w:rPr>
        <w:t>be</w:t>
      </w:r>
      <w:r>
        <w:rPr>
          <w:color w:val="231F20"/>
          <w:spacing w:val="-28"/>
          <w:w w:val="85"/>
          <w:sz w:val="22"/>
        </w:rPr>
        <w:t> </w:t>
      </w:r>
      <w:r>
        <w:rPr>
          <w:color w:val="231F20"/>
          <w:spacing w:val="2"/>
          <w:w w:val="85"/>
          <w:sz w:val="22"/>
        </w:rPr>
        <w:t>prosecuted</w:t>
      </w:r>
      <w:r>
        <w:rPr>
          <w:color w:val="231F20"/>
          <w:spacing w:val="-28"/>
          <w:w w:val="85"/>
          <w:sz w:val="22"/>
        </w:rPr>
        <w:t> </w:t>
      </w:r>
      <w:r>
        <w:rPr>
          <w:color w:val="231F20"/>
          <w:w w:val="85"/>
          <w:sz w:val="22"/>
        </w:rPr>
        <w:t>as</w:t>
      </w:r>
      <w:r>
        <w:rPr>
          <w:color w:val="231F20"/>
          <w:spacing w:val="-28"/>
          <w:w w:val="85"/>
          <w:sz w:val="22"/>
        </w:rPr>
        <w:t> </w:t>
      </w:r>
      <w:r>
        <w:rPr>
          <w:color w:val="231F20"/>
          <w:spacing w:val="2"/>
          <w:w w:val="85"/>
          <w:sz w:val="22"/>
        </w:rPr>
        <w:t>‘aggravated</w:t>
      </w:r>
      <w:r>
        <w:rPr>
          <w:color w:val="231F20"/>
          <w:spacing w:val="-29"/>
          <w:w w:val="85"/>
          <w:sz w:val="22"/>
        </w:rPr>
        <w:t> </w:t>
      </w:r>
      <w:r>
        <w:rPr>
          <w:color w:val="231F20"/>
          <w:spacing w:val="3"/>
          <w:w w:val="85"/>
          <w:sz w:val="22"/>
        </w:rPr>
        <w:t>by </w:t>
      </w:r>
      <w:r>
        <w:rPr>
          <w:color w:val="231F20"/>
          <w:spacing w:val="2"/>
          <w:w w:val="90"/>
          <w:sz w:val="22"/>
        </w:rPr>
        <w:t>hostility’</w:t>
      </w:r>
      <w:r>
        <w:rPr>
          <w:color w:val="231F20"/>
          <w:spacing w:val="-39"/>
          <w:w w:val="90"/>
          <w:sz w:val="22"/>
        </w:rPr>
        <w:t> </w:t>
      </w:r>
      <w:r>
        <w:rPr>
          <w:color w:val="231F20"/>
          <w:spacing w:val="2"/>
          <w:w w:val="90"/>
          <w:sz w:val="22"/>
        </w:rPr>
        <w:t>under</w:t>
      </w:r>
      <w:r>
        <w:rPr>
          <w:color w:val="231F20"/>
          <w:spacing w:val="-38"/>
          <w:w w:val="90"/>
          <w:sz w:val="22"/>
        </w:rPr>
        <w:t> </w:t>
      </w:r>
      <w:r>
        <w:rPr>
          <w:color w:val="231F20"/>
          <w:w w:val="90"/>
          <w:sz w:val="22"/>
        </w:rPr>
        <w:t>the</w:t>
      </w:r>
      <w:r>
        <w:rPr>
          <w:color w:val="231F20"/>
          <w:spacing w:val="-38"/>
          <w:w w:val="90"/>
          <w:sz w:val="22"/>
        </w:rPr>
        <w:t> </w:t>
      </w:r>
      <w:r>
        <w:rPr>
          <w:color w:val="231F20"/>
          <w:spacing w:val="2"/>
          <w:w w:val="90"/>
          <w:sz w:val="22"/>
        </w:rPr>
        <w:t>2004</w:t>
      </w:r>
      <w:r>
        <w:rPr>
          <w:color w:val="231F20"/>
          <w:spacing w:val="-38"/>
          <w:w w:val="90"/>
          <w:sz w:val="22"/>
        </w:rPr>
        <w:t> </w:t>
      </w:r>
      <w:r>
        <w:rPr>
          <w:color w:val="231F20"/>
          <w:spacing w:val="2"/>
          <w:w w:val="90"/>
          <w:sz w:val="22"/>
        </w:rPr>
        <w:t>Order,</w:t>
      </w:r>
      <w:r>
        <w:rPr>
          <w:color w:val="231F20"/>
          <w:spacing w:val="-38"/>
          <w:w w:val="90"/>
          <w:sz w:val="22"/>
        </w:rPr>
        <w:t> </w:t>
      </w:r>
      <w:r>
        <w:rPr>
          <w:color w:val="231F20"/>
          <w:spacing w:val="2"/>
          <w:w w:val="90"/>
          <w:sz w:val="22"/>
        </w:rPr>
        <w:t>Article</w:t>
      </w:r>
      <w:r>
        <w:rPr>
          <w:color w:val="231F20"/>
          <w:spacing w:val="-38"/>
          <w:w w:val="90"/>
          <w:sz w:val="22"/>
        </w:rPr>
        <w:t> </w:t>
      </w:r>
      <w:r>
        <w:rPr>
          <w:color w:val="231F20"/>
          <w:spacing w:val="3"/>
          <w:w w:val="90"/>
          <w:sz w:val="22"/>
        </w:rPr>
        <w:t>2.</w:t>
      </w:r>
    </w:p>
    <w:p>
      <w:pPr>
        <w:pStyle w:val="Heading5"/>
        <w:spacing w:before="136"/>
        <w:ind w:left="596"/>
      </w:pPr>
      <w:r>
        <w:rPr>
          <w:color w:val="0097D0"/>
        </w:rPr>
        <w:t>Judicial process</w:t>
      </w:r>
    </w:p>
    <w:p>
      <w:pPr>
        <w:pStyle w:val="ListParagraph"/>
        <w:numPr>
          <w:ilvl w:val="0"/>
          <w:numId w:val="127"/>
        </w:numPr>
        <w:tabs>
          <w:tab w:pos="880" w:val="left" w:leader="none"/>
        </w:tabs>
        <w:spacing w:line="264" w:lineRule="auto" w:before="53" w:after="0"/>
        <w:ind w:left="879" w:right="1869" w:hanging="284"/>
        <w:jc w:val="left"/>
        <w:rPr>
          <w:sz w:val="22"/>
        </w:rPr>
      </w:pPr>
      <w:r>
        <w:rPr>
          <w:color w:val="231F20"/>
          <w:w w:val="85"/>
          <w:sz w:val="22"/>
        </w:rPr>
        <w:t>The</w:t>
      </w:r>
      <w:r>
        <w:rPr>
          <w:color w:val="231F20"/>
          <w:spacing w:val="-22"/>
          <w:w w:val="85"/>
          <w:sz w:val="22"/>
        </w:rPr>
        <w:t> </w:t>
      </w:r>
      <w:r>
        <w:rPr>
          <w:color w:val="231F20"/>
          <w:w w:val="85"/>
          <w:sz w:val="22"/>
        </w:rPr>
        <w:t>PPS</w:t>
      </w:r>
      <w:r>
        <w:rPr>
          <w:color w:val="231F20"/>
          <w:spacing w:val="-21"/>
          <w:w w:val="85"/>
          <w:sz w:val="22"/>
        </w:rPr>
        <w:t> </w:t>
      </w:r>
      <w:r>
        <w:rPr>
          <w:color w:val="231F20"/>
          <w:spacing w:val="2"/>
          <w:w w:val="85"/>
          <w:sz w:val="22"/>
        </w:rPr>
        <w:t>should</w:t>
      </w:r>
      <w:r>
        <w:rPr>
          <w:color w:val="231F20"/>
          <w:spacing w:val="-21"/>
          <w:w w:val="85"/>
          <w:sz w:val="22"/>
        </w:rPr>
        <w:t> </w:t>
      </w:r>
      <w:r>
        <w:rPr>
          <w:color w:val="231F20"/>
          <w:spacing w:val="2"/>
          <w:w w:val="85"/>
          <w:sz w:val="22"/>
        </w:rPr>
        <w:t>ensure</w:t>
      </w:r>
      <w:r>
        <w:rPr>
          <w:color w:val="231F20"/>
          <w:spacing w:val="-21"/>
          <w:w w:val="85"/>
          <w:sz w:val="22"/>
        </w:rPr>
        <w:t> </w:t>
      </w:r>
      <w:r>
        <w:rPr>
          <w:color w:val="231F20"/>
          <w:spacing w:val="2"/>
          <w:w w:val="85"/>
          <w:sz w:val="22"/>
        </w:rPr>
        <w:t>that</w:t>
      </w:r>
      <w:r>
        <w:rPr>
          <w:color w:val="231F20"/>
          <w:spacing w:val="-21"/>
          <w:w w:val="85"/>
          <w:sz w:val="22"/>
        </w:rPr>
        <w:t> </w:t>
      </w:r>
      <w:r>
        <w:rPr>
          <w:color w:val="231F20"/>
          <w:spacing w:val="2"/>
          <w:w w:val="85"/>
          <w:sz w:val="22"/>
        </w:rPr>
        <w:t>court</w:t>
      </w:r>
      <w:r>
        <w:rPr>
          <w:color w:val="231F20"/>
          <w:spacing w:val="-21"/>
          <w:w w:val="85"/>
          <w:sz w:val="22"/>
        </w:rPr>
        <w:t> </w:t>
      </w:r>
      <w:r>
        <w:rPr>
          <w:color w:val="231F20"/>
          <w:spacing w:val="3"/>
          <w:w w:val="85"/>
          <w:sz w:val="22"/>
        </w:rPr>
        <w:t>prosecutors </w:t>
      </w:r>
      <w:r>
        <w:rPr>
          <w:color w:val="231F20"/>
          <w:spacing w:val="2"/>
          <w:w w:val="90"/>
          <w:sz w:val="22"/>
        </w:rPr>
        <w:t>alert</w:t>
      </w:r>
      <w:r>
        <w:rPr>
          <w:color w:val="231F20"/>
          <w:spacing w:val="-33"/>
          <w:w w:val="90"/>
          <w:sz w:val="22"/>
        </w:rPr>
        <w:t> </w:t>
      </w:r>
      <w:r>
        <w:rPr>
          <w:color w:val="231F20"/>
          <w:w w:val="90"/>
          <w:sz w:val="22"/>
        </w:rPr>
        <w:t>the</w:t>
      </w:r>
      <w:r>
        <w:rPr>
          <w:color w:val="231F20"/>
          <w:spacing w:val="-32"/>
          <w:w w:val="90"/>
          <w:sz w:val="22"/>
        </w:rPr>
        <w:t> </w:t>
      </w:r>
      <w:r>
        <w:rPr>
          <w:color w:val="231F20"/>
          <w:spacing w:val="2"/>
          <w:w w:val="90"/>
          <w:sz w:val="22"/>
        </w:rPr>
        <w:t>judiciary</w:t>
      </w:r>
      <w:r>
        <w:rPr>
          <w:color w:val="231F20"/>
          <w:spacing w:val="-32"/>
          <w:w w:val="90"/>
          <w:sz w:val="22"/>
        </w:rPr>
        <w:t> </w:t>
      </w:r>
      <w:r>
        <w:rPr>
          <w:color w:val="231F20"/>
          <w:w w:val="90"/>
          <w:sz w:val="22"/>
        </w:rPr>
        <w:t>to</w:t>
      </w:r>
      <w:r>
        <w:rPr>
          <w:color w:val="231F20"/>
          <w:spacing w:val="-32"/>
          <w:w w:val="90"/>
          <w:sz w:val="22"/>
        </w:rPr>
        <w:t> </w:t>
      </w:r>
      <w:r>
        <w:rPr>
          <w:color w:val="231F20"/>
          <w:w w:val="90"/>
          <w:sz w:val="22"/>
        </w:rPr>
        <w:t>the</w:t>
      </w:r>
      <w:r>
        <w:rPr>
          <w:color w:val="231F20"/>
          <w:spacing w:val="-32"/>
          <w:w w:val="90"/>
          <w:sz w:val="22"/>
        </w:rPr>
        <w:t> </w:t>
      </w:r>
      <w:r>
        <w:rPr>
          <w:color w:val="231F20"/>
          <w:spacing w:val="2"/>
          <w:w w:val="90"/>
          <w:sz w:val="22"/>
        </w:rPr>
        <w:t>fact</w:t>
      </w:r>
      <w:r>
        <w:rPr>
          <w:color w:val="231F20"/>
          <w:spacing w:val="-33"/>
          <w:w w:val="90"/>
          <w:sz w:val="22"/>
        </w:rPr>
        <w:t> </w:t>
      </w:r>
      <w:r>
        <w:rPr>
          <w:color w:val="231F20"/>
          <w:spacing w:val="2"/>
          <w:w w:val="90"/>
          <w:sz w:val="22"/>
        </w:rPr>
        <w:t>that</w:t>
      </w:r>
      <w:r>
        <w:rPr>
          <w:color w:val="231F20"/>
          <w:spacing w:val="-32"/>
          <w:w w:val="90"/>
          <w:sz w:val="22"/>
        </w:rPr>
        <w:t> </w:t>
      </w:r>
      <w:r>
        <w:rPr>
          <w:color w:val="231F20"/>
          <w:w w:val="90"/>
          <w:sz w:val="22"/>
        </w:rPr>
        <w:t>a</w:t>
      </w:r>
      <w:r>
        <w:rPr>
          <w:color w:val="231F20"/>
          <w:spacing w:val="-32"/>
          <w:w w:val="90"/>
          <w:sz w:val="22"/>
        </w:rPr>
        <w:t> </w:t>
      </w:r>
      <w:r>
        <w:rPr>
          <w:color w:val="231F20"/>
          <w:spacing w:val="2"/>
          <w:w w:val="90"/>
          <w:sz w:val="22"/>
        </w:rPr>
        <w:t>case</w:t>
      </w:r>
      <w:r>
        <w:rPr>
          <w:color w:val="231F20"/>
          <w:spacing w:val="-32"/>
          <w:w w:val="90"/>
          <w:sz w:val="22"/>
        </w:rPr>
        <w:t> </w:t>
      </w:r>
      <w:r>
        <w:rPr>
          <w:color w:val="231F20"/>
          <w:spacing w:val="3"/>
          <w:w w:val="90"/>
          <w:sz w:val="22"/>
        </w:rPr>
        <w:t>is </w:t>
      </w:r>
      <w:r>
        <w:rPr>
          <w:color w:val="231F20"/>
          <w:spacing w:val="2"/>
          <w:w w:val="85"/>
          <w:sz w:val="22"/>
        </w:rPr>
        <w:t>being</w:t>
      </w:r>
      <w:r>
        <w:rPr>
          <w:color w:val="231F20"/>
          <w:spacing w:val="-33"/>
          <w:w w:val="85"/>
          <w:sz w:val="22"/>
        </w:rPr>
        <w:t> </w:t>
      </w:r>
      <w:r>
        <w:rPr>
          <w:color w:val="231F20"/>
          <w:spacing w:val="2"/>
          <w:w w:val="85"/>
          <w:sz w:val="22"/>
        </w:rPr>
        <w:t>pursued</w:t>
      </w:r>
      <w:r>
        <w:rPr>
          <w:color w:val="231F20"/>
          <w:spacing w:val="-32"/>
          <w:w w:val="85"/>
          <w:sz w:val="22"/>
        </w:rPr>
        <w:t> </w:t>
      </w:r>
      <w:r>
        <w:rPr>
          <w:color w:val="231F20"/>
          <w:w w:val="85"/>
          <w:sz w:val="22"/>
        </w:rPr>
        <w:t>as</w:t>
      </w:r>
      <w:r>
        <w:rPr>
          <w:color w:val="231F20"/>
          <w:spacing w:val="-32"/>
          <w:w w:val="85"/>
          <w:sz w:val="22"/>
        </w:rPr>
        <w:t> </w:t>
      </w:r>
      <w:r>
        <w:rPr>
          <w:color w:val="231F20"/>
          <w:spacing w:val="2"/>
          <w:w w:val="85"/>
          <w:sz w:val="22"/>
        </w:rPr>
        <w:t>aggravated</w:t>
      </w:r>
      <w:r>
        <w:rPr>
          <w:color w:val="231F20"/>
          <w:spacing w:val="-32"/>
          <w:w w:val="85"/>
          <w:sz w:val="22"/>
        </w:rPr>
        <w:t> </w:t>
      </w:r>
      <w:r>
        <w:rPr>
          <w:color w:val="231F20"/>
          <w:w w:val="85"/>
          <w:sz w:val="22"/>
        </w:rPr>
        <w:t>by</w:t>
      </w:r>
      <w:r>
        <w:rPr>
          <w:color w:val="231F20"/>
          <w:spacing w:val="-32"/>
          <w:w w:val="85"/>
          <w:sz w:val="22"/>
        </w:rPr>
        <w:t> </w:t>
      </w:r>
      <w:r>
        <w:rPr>
          <w:color w:val="231F20"/>
          <w:spacing w:val="2"/>
          <w:w w:val="85"/>
          <w:sz w:val="22"/>
        </w:rPr>
        <w:t>racial</w:t>
      </w:r>
      <w:r>
        <w:rPr>
          <w:color w:val="231F20"/>
          <w:spacing w:val="-32"/>
          <w:w w:val="85"/>
          <w:sz w:val="22"/>
        </w:rPr>
        <w:t> </w:t>
      </w:r>
      <w:r>
        <w:rPr>
          <w:color w:val="231F20"/>
          <w:spacing w:val="3"/>
          <w:w w:val="85"/>
          <w:sz w:val="22"/>
        </w:rPr>
        <w:t>hostility </w:t>
      </w:r>
      <w:r>
        <w:rPr>
          <w:color w:val="231F20"/>
          <w:spacing w:val="2"/>
          <w:w w:val="90"/>
          <w:sz w:val="22"/>
        </w:rPr>
        <w:t>under </w:t>
      </w:r>
      <w:r>
        <w:rPr>
          <w:color w:val="231F20"/>
          <w:w w:val="90"/>
          <w:sz w:val="22"/>
        </w:rPr>
        <w:t>the </w:t>
      </w:r>
      <w:r>
        <w:rPr>
          <w:color w:val="231F20"/>
          <w:spacing w:val="2"/>
          <w:w w:val="90"/>
          <w:sz w:val="22"/>
        </w:rPr>
        <w:t>2004</w:t>
      </w:r>
      <w:r>
        <w:rPr>
          <w:color w:val="231F20"/>
          <w:spacing w:val="-28"/>
          <w:w w:val="90"/>
          <w:sz w:val="22"/>
        </w:rPr>
        <w:t> </w:t>
      </w:r>
      <w:r>
        <w:rPr>
          <w:color w:val="231F20"/>
          <w:spacing w:val="3"/>
          <w:w w:val="90"/>
          <w:sz w:val="22"/>
        </w:rPr>
        <w:t>Order.</w:t>
      </w:r>
    </w:p>
    <w:p>
      <w:pPr>
        <w:pStyle w:val="ListParagraph"/>
        <w:numPr>
          <w:ilvl w:val="0"/>
          <w:numId w:val="127"/>
        </w:numPr>
        <w:tabs>
          <w:tab w:pos="880" w:val="left" w:leader="none"/>
        </w:tabs>
        <w:spacing w:line="264" w:lineRule="auto" w:before="52" w:after="0"/>
        <w:ind w:left="879" w:right="1938" w:hanging="284"/>
        <w:jc w:val="left"/>
        <w:rPr>
          <w:sz w:val="22"/>
        </w:rPr>
      </w:pPr>
      <w:r>
        <w:rPr>
          <w:color w:val="231F20"/>
          <w:w w:val="90"/>
          <w:sz w:val="22"/>
        </w:rPr>
        <w:t>The</w:t>
      </w:r>
      <w:r>
        <w:rPr>
          <w:color w:val="231F20"/>
          <w:spacing w:val="-38"/>
          <w:w w:val="90"/>
          <w:sz w:val="22"/>
        </w:rPr>
        <w:t> </w:t>
      </w:r>
      <w:r>
        <w:rPr>
          <w:color w:val="231F20"/>
          <w:w w:val="90"/>
          <w:sz w:val="22"/>
        </w:rPr>
        <w:t>PPS</w:t>
      </w:r>
      <w:r>
        <w:rPr>
          <w:color w:val="231F20"/>
          <w:spacing w:val="-38"/>
          <w:w w:val="90"/>
          <w:sz w:val="22"/>
        </w:rPr>
        <w:t> </w:t>
      </w:r>
      <w:r>
        <w:rPr>
          <w:color w:val="231F20"/>
          <w:spacing w:val="2"/>
          <w:w w:val="90"/>
          <w:sz w:val="22"/>
        </w:rPr>
        <w:t>should</w:t>
      </w:r>
      <w:r>
        <w:rPr>
          <w:color w:val="231F20"/>
          <w:spacing w:val="-37"/>
          <w:w w:val="90"/>
          <w:sz w:val="22"/>
        </w:rPr>
        <w:t> </w:t>
      </w:r>
      <w:r>
        <w:rPr>
          <w:color w:val="231F20"/>
          <w:spacing w:val="2"/>
          <w:w w:val="90"/>
          <w:sz w:val="22"/>
        </w:rPr>
        <w:t>ensure</w:t>
      </w:r>
      <w:r>
        <w:rPr>
          <w:color w:val="231F20"/>
          <w:spacing w:val="-38"/>
          <w:w w:val="90"/>
          <w:sz w:val="22"/>
        </w:rPr>
        <w:t> </w:t>
      </w:r>
      <w:r>
        <w:rPr>
          <w:color w:val="231F20"/>
          <w:spacing w:val="2"/>
          <w:w w:val="90"/>
          <w:sz w:val="22"/>
        </w:rPr>
        <w:t>that</w:t>
      </w:r>
      <w:r>
        <w:rPr>
          <w:color w:val="231F20"/>
          <w:spacing w:val="-38"/>
          <w:w w:val="90"/>
          <w:sz w:val="22"/>
        </w:rPr>
        <w:t> </w:t>
      </w:r>
      <w:r>
        <w:rPr>
          <w:color w:val="231F20"/>
          <w:spacing w:val="2"/>
          <w:w w:val="90"/>
          <w:sz w:val="22"/>
        </w:rPr>
        <w:t>defendants</w:t>
      </w:r>
      <w:r>
        <w:rPr>
          <w:color w:val="231F20"/>
          <w:spacing w:val="-37"/>
          <w:w w:val="90"/>
          <w:sz w:val="22"/>
        </w:rPr>
        <w:t> </w:t>
      </w:r>
      <w:r>
        <w:rPr>
          <w:color w:val="231F20"/>
          <w:spacing w:val="3"/>
          <w:w w:val="90"/>
          <w:sz w:val="22"/>
        </w:rPr>
        <w:t>are </w:t>
      </w:r>
      <w:r>
        <w:rPr>
          <w:color w:val="231F20"/>
          <w:spacing w:val="2"/>
          <w:w w:val="85"/>
          <w:sz w:val="22"/>
        </w:rPr>
        <w:t>alerted, </w:t>
      </w:r>
      <w:r>
        <w:rPr>
          <w:color w:val="231F20"/>
          <w:w w:val="85"/>
          <w:sz w:val="22"/>
        </w:rPr>
        <w:t>at the </w:t>
      </w:r>
      <w:r>
        <w:rPr>
          <w:color w:val="231F20"/>
          <w:spacing w:val="2"/>
          <w:w w:val="85"/>
          <w:sz w:val="22"/>
        </w:rPr>
        <w:t>earliest opportunity, that </w:t>
      </w:r>
      <w:r>
        <w:rPr>
          <w:color w:val="231F20"/>
          <w:w w:val="85"/>
          <w:sz w:val="22"/>
        </w:rPr>
        <w:t>a </w:t>
      </w:r>
      <w:r>
        <w:rPr>
          <w:color w:val="231F20"/>
          <w:spacing w:val="2"/>
          <w:w w:val="85"/>
          <w:sz w:val="22"/>
        </w:rPr>
        <w:t>case</w:t>
      </w:r>
      <w:r>
        <w:rPr>
          <w:color w:val="231F20"/>
          <w:spacing w:val="-19"/>
          <w:w w:val="85"/>
          <w:sz w:val="22"/>
        </w:rPr>
        <w:t> </w:t>
      </w:r>
      <w:r>
        <w:rPr>
          <w:color w:val="231F20"/>
          <w:w w:val="85"/>
          <w:sz w:val="22"/>
        </w:rPr>
        <w:t>is</w:t>
      </w:r>
      <w:r>
        <w:rPr>
          <w:color w:val="231F20"/>
          <w:spacing w:val="-18"/>
          <w:w w:val="85"/>
          <w:sz w:val="22"/>
        </w:rPr>
        <w:t> </w:t>
      </w:r>
      <w:r>
        <w:rPr>
          <w:color w:val="231F20"/>
          <w:spacing w:val="2"/>
          <w:w w:val="85"/>
          <w:sz w:val="22"/>
        </w:rPr>
        <w:t>being</w:t>
      </w:r>
      <w:r>
        <w:rPr>
          <w:color w:val="231F20"/>
          <w:spacing w:val="-18"/>
          <w:w w:val="85"/>
          <w:sz w:val="22"/>
        </w:rPr>
        <w:t> </w:t>
      </w:r>
      <w:r>
        <w:rPr>
          <w:color w:val="231F20"/>
          <w:spacing w:val="2"/>
          <w:w w:val="85"/>
          <w:sz w:val="22"/>
        </w:rPr>
        <w:t>pursued</w:t>
      </w:r>
      <w:r>
        <w:rPr>
          <w:color w:val="231F20"/>
          <w:spacing w:val="-18"/>
          <w:w w:val="85"/>
          <w:sz w:val="22"/>
        </w:rPr>
        <w:t> </w:t>
      </w:r>
      <w:r>
        <w:rPr>
          <w:color w:val="231F20"/>
          <w:w w:val="85"/>
          <w:sz w:val="22"/>
        </w:rPr>
        <w:t>as</w:t>
      </w:r>
      <w:r>
        <w:rPr>
          <w:color w:val="231F20"/>
          <w:spacing w:val="-19"/>
          <w:w w:val="85"/>
          <w:sz w:val="22"/>
        </w:rPr>
        <w:t> </w:t>
      </w:r>
      <w:r>
        <w:rPr>
          <w:color w:val="231F20"/>
          <w:spacing w:val="2"/>
          <w:w w:val="85"/>
          <w:sz w:val="22"/>
        </w:rPr>
        <w:t>aggravated</w:t>
      </w:r>
      <w:r>
        <w:rPr>
          <w:color w:val="231F20"/>
          <w:spacing w:val="-18"/>
          <w:w w:val="85"/>
          <w:sz w:val="22"/>
        </w:rPr>
        <w:t> </w:t>
      </w:r>
      <w:r>
        <w:rPr>
          <w:color w:val="231F20"/>
          <w:w w:val="85"/>
          <w:sz w:val="22"/>
        </w:rPr>
        <w:t>by</w:t>
      </w:r>
      <w:r>
        <w:rPr>
          <w:color w:val="231F20"/>
          <w:spacing w:val="-18"/>
          <w:w w:val="85"/>
          <w:sz w:val="22"/>
        </w:rPr>
        <w:t> </w:t>
      </w:r>
      <w:r>
        <w:rPr>
          <w:color w:val="231F20"/>
          <w:spacing w:val="3"/>
          <w:w w:val="85"/>
          <w:sz w:val="22"/>
        </w:rPr>
        <w:t>racial </w:t>
      </w:r>
      <w:r>
        <w:rPr>
          <w:color w:val="231F20"/>
          <w:spacing w:val="2"/>
          <w:w w:val="90"/>
          <w:sz w:val="22"/>
        </w:rPr>
        <w:t>hostility</w:t>
      </w:r>
      <w:r>
        <w:rPr>
          <w:color w:val="231F20"/>
          <w:spacing w:val="-16"/>
          <w:w w:val="90"/>
          <w:sz w:val="22"/>
        </w:rPr>
        <w:t> </w:t>
      </w:r>
      <w:r>
        <w:rPr>
          <w:color w:val="231F20"/>
          <w:spacing w:val="2"/>
          <w:w w:val="90"/>
          <w:sz w:val="22"/>
        </w:rPr>
        <w:t>under</w:t>
      </w:r>
      <w:r>
        <w:rPr>
          <w:color w:val="231F20"/>
          <w:spacing w:val="-15"/>
          <w:w w:val="90"/>
          <w:sz w:val="22"/>
        </w:rPr>
        <w:t> </w:t>
      </w:r>
      <w:r>
        <w:rPr>
          <w:color w:val="231F20"/>
          <w:w w:val="90"/>
          <w:sz w:val="22"/>
        </w:rPr>
        <w:t>the</w:t>
      </w:r>
      <w:r>
        <w:rPr>
          <w:color w:val="231F20"/>
          <w:spacing w:val="-15"/>
          <w:w w:val="90"/>
          <w:sz w:val="22"/>
        </w:rPr>
        <w:t> </w:t>
      </w:r>
      <w:r>
        <w:rPr>
          <w:color w:val="231F20"/>
          <w:spacing w:val="2"/>
          <w:w w:val="90"/>
          <w:sz w:val="22"/>
        </w:rPr>
        <w:t>2004</w:t>
      </w:r>
      <w:r>
        <w:rPr>
          <w:color w:val="231F20"/>
          <w:spacing w:val="-15"/>
          <w:w w:val="90"/>
          <w:sz w:val="22"/>
        </w:rPr>
        <w:t> </w:t>
      </w:r>
      <w:r>
        <w:rPr>
          <w:color w:val="231F20"/>
          <w:spacing w:val="3"/>
          <w:w w:val="90"/>
          <w:sz w:val="22"/>
        </w:rPr>
        <w:t>Order.</w:t>
      </w:r>
    </w:p>
    <w:p>
      <w:pPr>
        <w:pStyle w:val="ListParagraph"/>
        <w:numPr>
          <w:ilvl w:val="0"/>
          <w:numId w:val="127"/>
        </w:numPr>
        <w:tabs>
          <w:tab w:pos="880" w:val="left" w:leader="none"/>
        </w:tabs>
        <w:spacing w:line="264" w:lineRule="auto" w:before="53" w:after="0"/>
        <w:ind w:left="879" w:right="1710" w:hanging="284"/>
        <w:jc w:val="left"/>
        <w:rPr>
          <w:sz w:val="22"/>
        </w:rPr>
      </w:pPr>
      <w:r>
        <w:rPr>
          <w:color w:val="231F20"/>
          <w:w w:val="85"/>
          <w:sz w:val="22"/>
        </w:rPr>
        <w:t>The</w:t>
      </w:r>
      <w:r>
        <w:rPr>
          <w:color w:val="231F20"/>
          <w:spacing w:val="-18"/>
          <w:w w:val="85"/>
          <w:sz w:val="22"/>
        </w:rPr>
        <w:t> </w:t>
      </w:r>
      <w:r>
        <w:rPr>
          <w:color w:val="231F20"/>
          <w:w w:val="85"/>
          <w:sz w:val="22"/>
        </w:rPr>
        <w:t>DoJ</w:t>
      </w:r>
      <w:r>
        <w:rPr>
          <w:color w:val="231F20"/>
          <w:spacing w:val="-17"/>
          <w:w w:val="85"/>
          <w:sz w:val="22"/>
        </w:rPr>
        <w:t> </w:t>
      </w:r>
      <w:r>
        <w:rPr>
          <w:color w:val="231F20"/>
          <w:spacing w:val="2"/>
          <w:w w:val="85"/>
          <w:sz w:val="22"/>
        </w:rPr>
        <w:t>should</w:t>
      </w:r>
      <w:r>
        <w:rPr>
          <w:color w:val="231F20"/>
          <w:spacing w:val="-17"/>
          <w:w w:val="85"/>
          <w:sz w:val="22"/>
        </w:rPr>
        <w:t> </w:t>
      </w:r>
      <w:r>
        <w:rPr>
          <w:color w:val="231F20"/>
          <w:spacing w:val="2"/>
          <w:w w:val="85"/>
          <w:sz w:val="22"/>
        </w:rPr>
        <w:t>review</w:t>
      </w:r>
      <w:r>
        <w:rPr>
          <w:color w:val="231F20"/>
          <w:spacing w:val="-17"/>
          <w:w w:val="85"/>
          <w:sz w:val="22"/>
        </w:rPr>
        <w:t> </w:t>
      </w:r>
      <w:r>
        <w:rPr>
          <w:color w:val="231F20"/>
          <w:w w:val="85"/>
          <w:sz w:val="22"/>
        </w:rPr>
        <w:t>the</w:t>
      </w:r>
      <w:r>
        <w:rPr>
          <w:color w:val="231F20"/>
          <w:spacing w:val="-18"/>
          <w:w w:val="85"/>
          <w:sz w:val="22"/>
        </w:rPr>
        <w:t> </w:t>
      </w:r>
      <w:r>
        <w:rPr>
          <w:color w:val="231F20"/>
          <w:spacing w:val="2"/>
          <w:w w:val="85"/>
          <w:sz w:val="22"/>
        </w:rPr>
        <w:t>mechanisms</w:t>
      </w:r>
      <w:r>
        <w:rPr>
          <w:color w:val="231F20"/>
          <w:spacing w:val="-17"/>
          <w:w w:val="85"/>
          <w:sz w:val="22"/>
        </w:rPr>
        <w:t> </w:t>
      </w:r>
      <w:r>
        <w:rPr>
          <w:color w:val="231F20"/>
          <w:w w:val="85"/>
          <w:sz w:val="22"/>
        </w:rPr>
        <w:t>in</w:t>
      </w:r>
      <w:r>
        <w:rPr>
          <w:color w:val="231F20"/>
          <w:spacing w:val="-17"/>
          <w:w w:val="85"/>
          <w:sz w:val="22"/>
        </w:rPr>
        <w:t> </w:t>
      </w:r>
      <w:r>
        <w:rPr>
          <w:color w:val="231F20"/>
          <w:spacing w:val="3"/>
          <w:w w:val="85"/>
          <w:sz w:val="22"/>
        </w:rPr>
        <w:t>place </w:t>
      </w:r>
      <w:r>
        <w:rPr>
          <w:color w:val="231F20"/>
          <w:w w:val="85"/>
          <w:sz w:val="22"/>
        </w:rPr>
        <w:t>to</w:t>
      </w:r>
      <w:r>
        <w:rPr>
          <w:color w:val="231F20"/>
          <w:spacing w:val="-23"/>
          <w:w w:val="85"/>
          <w:sz w:val="22"/>
        </w:rPr>
        <w:t> </w:t>
      </w:r>
      <w:r>
        <w:rPr>
          <w:color w:val="231F20"/>
          <w:spacing w:val="2"/>
          <w:w w:val="85"/>
          <w:sz w:val="22"/>
        </w:rPr>
        <w:t>ensure</w:t>
      </w:r>
      <w:r>
        <w:rPr>
          <w:color w:val="231F20"/>
          <w:spacing w:val="-22"/>
          <w:w w:val="85"/>
          <w:sz w:val="22"/>
        </w:rPr>
        <w:t> </w:t>
      </w:r>
      <w:r>
        <w:rPr>
          <w:color w:val="231F20"/>
          <w:spacing w:val="2"/>
          <w:w w:val="85"/>
          <w:sz w:val="22"/>
        </w:rPr>
        <w:t>that</w:t>
      </w:r>
      <w:r>
        <w:rPr>
          <w:color w:val="231F20"/>
          <w:spacing w:val="-22"/>
          <w:w w:val="85"/>
          <w:sz w:val="22"/>
        </w:rPr>
        <w:t> </w:t>
      </w:r>
      <w:r>
        <w:rPr>
          <w:color w:val="231F20"/>
          <w:spacing w:val="2"/>
          <w:w w:val="85"/>
          <w:sz w:val="22"/>
        </w:rPr>
        <w:t>victims</w:t>
      </w:r>
      <w:r>
        <w:rPr>
          <w:color w:val="231F20"/>
          <w:spacing w:val="-23"/>
          <w:w w:val="85"/>
          <w:sz w:val="22"/>
        </w:rPr>
        <w:t> </w:t>
      </w:r>
      <w:r>
        <w:rPr>
          <w:color w:val="231F20"/>
          <w:w w:val="85"/>
          <w:sz w:val="22"/>
        </w:rPr>
        <w:t>of</w:t>
      </w:r>
      <w:r>
        <w:rPr>
          <w:color w:val="231F20"/>
          <w:spacing w:val="-22"/>
          <w:w w:val="85"/>
          <w:sz w:val="22"/>
        </w:rPr>
        <w:t> </w:t>
      </w:r>
      <w:r>
        <w:rPr>
          <w:color w:val="231F20"/>
          <w:spacing w:val="2"/>
          <w:w w:val="85"/>
          <w:sz w:val="22"/>
        </w:rPr>
        <w:t>racist</w:t>
      </w:r>
      <w:r>
        <w:rPr>
          <w:color w:val="231F20"/>
          <w:spacing w:val="-22"/>
          <w:w w:val="85"/>
          <w:sz w:val="22"/>
        </w:rPr>
        <w:t> </w:t>
      </w:r>
      <w:r>
        <w:rPr>
          <w:color w:val="231F20"/>
          <w:spacing w:val="2"/>
          <w:w w:val="85"/>
          <w:sz w:val="22"/>
        </w:rPr>
        <w:t>hate</w:t>
      </w:r>
      <w:r>
        <w:rPr>
          <w:color w:val="231F20"/>
          <w:spacing w:val="-23"/>
          <w:w w:val="85"/>
          <w:sz w:val="22"/>
        </w:rPr>
        <w:t> </w:t>
      </w:r>
      <w:r>
        <w:rPr>
          <w:color w:val="231F20"/>
          <w:spacing w:val="2"/>
          <w:w w:val="85"/>
          <w:sz w:val="22"/>
        </w:rPr>
        <w:t>crimes</w:t>
      </w:r>
      <w:r>
        <w:rPr>
          <w:color w:val="231F20"/>
          <w:spacing w:val="-22"/>
          <w:w w:val="85"/>
          <w:sz w:val="22"/>
        </w:rPr>
        <w:t> </w:t>
      </w:r>
      <w:r>
        <w:rPr>
          <w:color w:val="231F20"/>
          <w:spacing w:val="3"/>
          <w:w w:val="85"/>
          <w:sz w:val="22"/>
        </w:rPr>
        <w:t>may </w:t>
      </w:r>
      <w:r>
        <w:rPr>
          <w:color w:val="231F20"/>
          <w:w w:val="85"/>
          <w:sz w:val="22"/>
        </w:rPr>
        <w:t>be</w:t>
      </w:r>
      <w:r>
        <w:rPr>
          <w:color w:val="231F20"/>
          <w:spacing w:val="-21"/>
          <w:w w:val="85"/>
          <w:sz w:val="22"/>
        </w:rPr>
        <w:t> </w:t>
      </w:r>
      <w:r>
        <w:rPr>
          <w:color w:val="231F20"/>
          <w:spacing w:val="2"/>
          <w:w w:val="85"/>
          <w:sz w:val="22"/>
        </w:rPr>
        <w:t>heard</w:t>
      </w:r>
      <w:r>
        <w:rPr>
          <w:color w:val="231F20"/>
          <w:spacing w:val="-20"/>
          <w:w w:val="85"/>
          <w:sz w:val="22"/>
        </w:rPr>
        <w:t> </w:t>
      </w:r>
      <w:r>
        <w:rPr>
          <w:color w:val="231F20"/>
          <w:w w:val="85"/>
          <w:sz w:val="22"/>
        </w:rPr>
        <w:t>in</w:t>
      </w:r>
      <w:r>
        <w:rPr>
          <w:color w:val="231F20"/>
          <w:spacing w:val="-20"/>
          <w:w w:val="85"/>
          <w:sz w:val="22"/>
        </w:rPr>
        <w:t> </w:t>
      </w:r>
      <w:r>
        <w:rPr>
          <w:color w:val="231F20"/>
          <w:spacing w:val="2"/>
          <w:w w:val="85"/>
          <w:sz w:val="22"/>
        </w:rPr>
        <w:t>court,</w:t>
      </w:r>
      <w:r>
        <w:rPr>
          <w:color w:val="231F20"/>
          <w:spacing w:val="-20"/>
          <w:w w:val="85"/>
          <w:sz w:val="22"/>
        </w:rPr>
        <w:t> </w:t>
      </w:r>
      <w:r>
        <w:rPr>
          <w:color w:val="231F20"/>
          <w:spacing w:val="2"/>
          <w:w w:val="85"/>
          <w:sz w:val="22"/>
        </w:rPr>
        <w:t>regardless</w:t>
      </w:r>
      <w:r>
        <w:rPr>
          <w:color w:val="231F20"/>
          <w:spacing w:val="-20"/>
          <w:w w:val="85"/>
          <w:sz w:val="22"/>
        </w:rPr>
        <w:t> </w:t>
      </w:r>
      <w:r>
        <w:rPr>
          <w:color w:val="231F20"/>
          <w:w w:val="85"/>
          <w:sz w:val="22"/>
        </w:rPr>
        <w:t>of</w:t>
      </w:r>
      <w:r>
        <w:rPr>
          <w:color w:val="231F20"/>
          <w:spacing w:val="-20"/>
          <w:w w:val="85"/>
          <w:sz w:val="22"/>
        </w:rPr>
        <w:t> </w:t>
      </w:r>
      <w:r>
        <w:rPr>
          <w:color w:val="231F20"/>
          <w:w w:val="85"/>
          <w:sz w:val="22"/>
        </w:rPr>
        <w:t>the</w:t>
      </w:r>
      <w:r>
        <w:rPr>
          <w:color w:val="231F20"/>
          <w:spacing w:val="-20"/>
          <w:w w:val="85"/>
          <w:sz w:val="22"/>
        </w:rPr>
        <w:t> </w:t>
      </w:r>
      <w:r>
        <w:rPr>
          <w:color w:val="231F20"/>
          <w:spacing w:val="2"/>
          <w:w w:val="85"/>
          <w:sz w:val="22"/>
        </w:rPr>
        <w:t>severity</w:t>
      </w:r>
      <w:r>
        <w:rPr>
          <w:color w:val="231F20"/>
          <w:spacing w:val="-20"/>
          <w:w w:val="85"/>
          <w:sz w:val="22"/>
        </w:rPr>
        <w:t> </w:t>
      </w:r>
      <w:r>
        <w:rPr>
          <w:color w:val="231F20"/>
          <w:spacing w:val="3"/>
          <w:w w:val="85"/>
          <w:sz w:val="22"/>
        </w:rPr>
        <w:t>of </w:t>
      </w:r>
      <w:r>
        <w:rPr>
          <w:color w:val="231F20"/>
          <w:w w:val="90"/>
          <w:sz w:val="22"/>
        </w:rPr>
        <w:t>the</w:t>
      </w:r>
      <w:r>
        <w:rPr>
          <w:color w:val="231F20"/>
          <w:spacing w:val="-6"/>
          <w:w w:val="90"/>
          <w:sz w:val="22"/>
        </w:rPr>
        <w:t> </w:t>
      </w:r>
      <w:r>
        <w:rPr>
          <w:color w:val="231F20"/>
          <w:spacing w:val="3"/>
          <w:w w:val="90"/>
          <w:sz w:val="22"/>
        </w:rPr>
        <w:t>crime.</w:t>
      </w:r>
    </w:p>
    <w:p>
      <w:pPr>
        <w:spacing w:after="0" w:line="264" w:lineRule="auto"/>
        <w:jc w:val="left"/>
        <w:rPr>
          <w:sz w:val="22"/>
        </w:rPr>
        <w:sectPr>
          <w:type w:val="continuous"/>
          <w:pgSz w:w="11910" w:h="16840"/>
          <w:pgMar w:top="1580" w:bottom="280" w:left="0" w:right="0"/>
          <w:cols w:num="2" w:equalWidth="0">
            <w:col w:w="5317" w:space="40"/>
            <w:col w:w="6553"/>
          </w:cols>
        </w:sectPr>
      </w:pPr>
    </w:p>
    <w:p>
      <w:pPr>
        <w:pStyle w:val="BodyText"/>
        <w:rPr>
          <w:sz w:val="20"/>
        </w:rPr>
      </w:pPr>
      <w:r>
        <w:rPr/>
        <w:pict>
          <v:group style="position:absolute;margin-left:0pt;margin-top:28.346014pt;width:595.3pt;height:14.2pt;mso-position-horizontal-relative:page;mso-position-vertical-relative:page;z-index:1590579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p>
    <w:p>
      <w:pPr>
        <w:spacing w:before="107"/>
        <w:ind w:left="778" w:right="0" w:firstLine="0"/>
        <w:jc w:val="left"/>
        <w:rPr>
          <w:b/>
          <w:sz w:val="24"/>
        </w:rPr>
      </w:pPr>
      <w:r>
        <w:rPr>
          <w:b/>
          <w:color w:val="0097D0"/>
          <w:w w:val="95"/>
          <w:sz w:val="24"/>
        </w:rPr>
        <w:t>106</w:t>
      </w:r>
    </w:p>
    <w:p>
      <w:pPr>
        <w:spacing w:after="0"/>
        <w:jc w:val="left"/>
        <w:rPr>
          <w:sz w:val="24"/>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after="0"/>
        <w:rPr>
          <w:sz w:val="16"/>
        </w:rPr>
        <w:sectPr>
          <w:pgSz w:w="11910" w:h="16840"/>
          <w:pgMar w:top="540" w:bottom="0" w:left="0" w:right="0"/>
        </w:sectPr>
      </w:pPr>
    </w:p>
    <w:p>
      <w:pPr>
        <w:spacing w:before="107"/>
        <w:ind w:left="1700" w:right="0" w:firstLine="0"/>
        <w:jc w:val="left"/>
        <w:rPr>
          <w:b/>
          <w:sz w:val="28"/>
        </w:rPr>
      </w:pPr>
      <w:r>
        <w:rPr>
          <w:b/>
          <w:color w:val="0097D0"/>
          <w:w w:val="95"/>
          <w:sz w:val="28"/>
        </w:rPr>
        <w:t>The duty to</w:t>
      </w:r>
      <w:r>
        <w:rPr>
          <w:b/>
          <w:color w:val="0097D0"/>
          <w:spacing w:val="-60"/>
          <w:w w:val="95"/>
          <w:sz w:val="28"/>
        </w:rPr>
        <w:t> </w:t>
      </w:r>
      <w:r>
        <w:rPr>
          <w:b/>
          <w:color w:val="0097D0"/>
          <w:w w:val="95"/>
          <w:sz w:val="28"/>
        </w:rPr>
        <w:t>protect</w:t>
      </w:r>
    </w:p>
    <w:p>
      <w:pPr>
        <w:spacing w:line="276" w:lineRule="auto" w:before="153"/>
        <w:ind w:left="1700" w:right="12" w:firstLine="0"/>
        <w:jc w:val="left"/>
        <w:rPr>
          <w:sz w:val="22"/>
        </w:rPr>
      </w:pPr>
      <w:r>
        <w:rPr>
          <w:b/>
          <w:color w:val="0097D0"/>
          <w:w w:val="95"/>
          <w:sz w:val="22"/>
        </w:rPr>
        <w:t>The</w:t>
      </w:r>
      <w:r>
        <w:rPr>
          <w:b/>
          <w:color w:val="0097D0"/>
          <w:spacing w:val="-37"/>
          <w:w w:val="95"/>
          <w:sz w:val="22"/>
        </w:rPr>
        <w:t> </w:t>
      </w:r>
      <w:r>
        <w:rPr>
          <w:b/>
          <w:color w:val="0097D0"/>
          <w:spacing w:val="2"/>
          <w:w w:val="95"/>
          <w:sz w:val="22"/>
        </w:rPr>
        <w:t>impact</w:t>
      </w:r>
      <w:r>
        <w:rPr>
          <w:b/>
          <w:color w:val="0097D0"/>
          <w:spacing w:val="-36"/>
          <w:w w:val="95"/>
          <w:sz w:val="22"/>
        </w:rPr>
        <w:t> </w:t>
      </w:r>
      <w:r>
        <w:rPr>
          <w:b/>
          <w:color w:val="0097D0"/>
          <w:spacing w:val="2"/>
          <w:w w:val="95"/>
          <w:sz w:val="22"/>
        </w:rPr>
        <w:t>upon</w:t>
      </w:r>
      <w:r>
        <w:rPr>
          <w:b/>
          <w:color w:val="0097D0"/>
          <w:spacing w:val="-37"/>
          <w:w w:val="95"/>
          <w:sz w:val="22"/>
        </w:rPr>
        <w:t> </w:t>
      </w:r>
      <w:r>
        <w:rPr>
          <w:b/>
          <w:color w:val="0097D0"/>
          <w:w w:val="95"/>
          <w:sz w:val="22"/>
        </w:rPr>
        <w:t>the</w:t>
      </w:r>
      <w:r>
        <w:rPr>
          <w:b/>
          <w:color w:val="0097D0"/>
          <w:spacing w:val="-36"/>
          <w:w w:val="95"/>
          <w:sz w:val="22"/>
        </w:rPr>
        <w:t> </w:t>
      </w:r>
      <w:r>
        <w:rPr>
          <w:b/>
          <w:color w:val="0097D0"/>
          <w:spacing w:val="2"/>
          <w:w w:val="95"/>
          <w:sz w:val="22"/>
        </w:rPr>
        <w:t>victim,</w:t>
      </w:r>
      <w:r>
        <w:rPr>
          <w:b/>
          <w:color w:val="0097D0"/>
          <w:spacing w:val="-36"/>
          <w:w w:val="95"/>
          <w:sz w:val="22"/>
        </w:rPr>
        <w:t> </w:t>
      </w:r>
      <w:r>
        <w:rPr>
          <w:b/>
          <w:color w:val="0097D0"/>
          <w:spacing w:val="2"/>
          <w:w w:val="95"/>
          <w:sz w:val="22"/>
        </w:rPr>
        <w:t>(including</w:t>
      </w:r>
      <w:r>
        <w:rPr>
          <w:b/>
          <w:color w:val="0097D0"/>
          <w:spacing w:val="-37"/>
          <w:w w:val="95"/>
          <w:sz w:val="22"/>
        </w:rPr>
        <w:t> </w:t>
      </w:r>
      <w:r>
        <w:rPr>
          <w:b/>
          <w:color w:val="0097D0"/>
          <w:spacing w:val="3"/>
          <w:w w:val="95"/>
          <w:sz w:val="22"/>
        </w:rPr>
        <w:t>the </w:t>
      </w:r>
      <w:r>
        <w:rPr>
          <w:b/>
          <w:color w:val="0097D0"/>
          <w:spacing w:val="2"/>
          <w:w w:val="90"/>
          <w:sz w:val="22"/>
        </w:rPr>
        <w:t>issue </w:t>
      </w:r>
      <w:r>
        <w:rPr>
          <w:b/>
          <w:color w:val="0097D0"/>
          <w:w w:val="90"/>
          <w:sz w:val="22"/>
        </w:rPr>
        <w:t>of </w:t>
      </w:r>
      <w:r>
        <w:rPr>
          <w:b/>
          <w:color w:val="0097D0"/>
          <w:spacing w:val="2"/>
          <w:w w:val="90"/>
          <w:sz w:val="22"/>
        </w:rPr>
        <w:t>repeat </w:t>
      </w:r>
      <w:r>
        <w:rPr>
          <w:b/>
          <w:color w:val="0097D0"/>
          <w:w w:val="90"/>
          <w:sz w:val="22"/>
        </w:rPr>
        <w:t>and </w:t>
      </w:r>
      <w:r>
        <w:rPr>
          <w:b/>
          <w:color w:val="0097D0"/>
          <w:spacing w:val="2"/>
          <w:w w:val="90"/>
          <w:sz w:val="22"/>
        </w:rPr>
        <w:t>secondary </w:t>
      </w:r>
      <w:r>
        <w:rPr>
          <w:b/>
          <w:color w:val="0097D0"/>
          <w:spacing w:val="3"/>
          <w:w w:val="90"/>
          <w:sz w:val="22"/>
        </w:rPr>
        <w:t>victimisation) </w:t>
      </w:r>
      <w:r>
        <w:rPr>
          <w:b/>
          <w:color w:val="231F20"/>
          <w:spacing w:val="2"/>
          <w:w w:val="85"/>
          <w:sz w:val="22"/>
        </w:rPr>
        <w:t>24.</w:t>
      </w:r>
      <w:r>
        <w:rPr>
          <w:color w:val="231F20"/>
          <w:spacing w:val="2"/>
          <w:w w:val="85"/>
          <w:sz w:val="22"/>
        </w:rPr>
        <w:t>The</w:t>
      </w:r>
      <w:r>
        <w:rPr>
          <w:color w:val="231F20"/>
          <w:spacing w:val="-31"/>
          <w:w w:val="85"/>
          <w:sz w:val="22"/>
        </w:rPr>
        <w:t> </w:t>
      </w:r>
      <w:r>
        <w:rPr>
          <w:color w:val="231F20"/>
          <w:spacing w:val="2"/>
          <w:w w:val="85"/>
          <w:sz w:val="22"/>
        </w:rPr>
        <w:t>PSNI</w:t>
      </w:r>
      <w:r>
        <w:rPr>
          <w:color w:val="231F20"/>
          <w:spacing w:val="-30"/>
          <w:w w:val="85"/>
          <w:sz w:val="22"/>
        </w:rPr>
        <w:t> </w:t>
      </w:r>
      <w:r>
        <w:rPr>
          <w:color w:val="231F20"/>
          <w:spacing w:val="2"/>
          <w:w w:val="85"/>
          <w:sz w:val="22"/>
        </w:rPr>
        <w:t>should</w:t>
      </w:r>
      <w:r>
        <w:rPr>
          <w:color w:val="231F20"/>
          <w:spacing w:val="-31"/>
          <w:w w:val="85"/>
          <w:sz w:val="22"/>
        </w:rPr>
        <w:t> </w:t>
      </w:r>
      <w:r>
        <w:rPr>
          <w:color w:val="231F20"/>
          <w:spacing w:val="2"/>
          <w:w w:val="85"/>
          <w:sz w:val="22"/>
        </w:rPr>
        <w:t>reaffirm</w:t>
      </w:r>
      <w:r>
        <w:rPr>
          <w:color w:val="231F20"/>
          <w:spacing w:val="-30"/>
          <w:w w:val="85"/>
          <w:sz w:val="22"/>
        </w:rPr>
        <w:t> </w:t>
      </w:r>
      <w:r>
        <w:rPr>
          <w:color w:val="231F20"/>
          <w:spacing w:val="2"/>
          <w:w w:val="85"/>
          <w:sz w:val="22"/>
        </w:rPr>
        <w:t>among</w:t>
      </w:r>
      <w:r>
        <w:rPr>
          <w:color w:val="231F20"/>
          <w:spacing w:val="-31"/>
          <w:w w:val="85"/>
          <w:sz w:val="22"/>
        </w:rPr>
        <w:t> </w:t>
      </w:r>
      <w:r>
        <w:rPr>
          <w:color w:val="231F20"/>
          <w:w w:val="85"/>
          <w:sz w:val="22"/>
        </w:rPr>
        <w:t>its</w:t>
      </w:r>
      <w:r>
        <w:rPr>
          <w:color w:val="231F20"/>
          <w:spacing w:val="-30"/>
          <w:w w:val="85"/>
          <w:sz w:val="22"/>
        </w:rPr>
        <w:t> </w:t>
      </w:r>
      <w:r>
        <w:rPr>
          <w:color w:val="231F20"/>
          <w:spacing w:val="2"/>
          <w:w w:val="85"/>
          <w:sz w:val="22"/>
        </w:rPr>
        <w:t>officers</w:t>
      </w:r>
      <w:r>
        <w:rPr>
          <w:color w:val="231F20"/>
          <w:spacing w:val="-30"/>
          <w:w w:val="85"/>
          <w:sz w:val="22"/>
        </w:rPr>
        <w:t> </w:t>
      </w:r>
      <w:r>
        <w:rPr>
          <w:color w:val="231F20"/>
          <w:spacing w:val="3"/>
          <w:w w:val="85"/>
          <w:sz w:val="22"/>
        </w:rPr>
        <w:t>that</w:t>
      </w:r>
    </w:p>
    <w:p>
      <w:pPr>
        <w:pStyle w:val="BodyText"/>
        <w:spacing w:line="264" w:lineRule="auto"/>
        <w:ind w:left="1984" w:right="-14"/>
      </w:pPr>
      <w:r>
        <w:rPr>
          <w:color w:val="231F20"/>
          <w:spacing w:val="2"/>
          <w:w w:val="85"/>
        </w:rPr>
        <w:t>differential treatment </w:t>
      </w:r>
      <w:r>
        <w:rPr>
          <w:color w:val="231F20"/>
          <w:w w:val="85"/>
        </w:rPr>
        <w:t>of the </w:t>
      </w:r>
      <w:r>
        <w:rPr>
          <w:color w:val="231F20"/>
          <w:spacing w:val="2"/>
          <w:w w:val="85"/>
        </w:rPr>
        <w:t>victims </w:t>
      </w:r>
      <w:r>
        <w:rPr>
          <w:color w:val="231F20"/>
          <w:w w:val="85"/>
        </w:rPr>
        <w:t>of </w:t>
      </w:r>
      <w:r>
        <w:rPr>
          <w:color w:val="231F20"/>
          <w:spacing w:val="3"/>
          <w:w w:val="85"/>
        </w:rPr>
        <w:t>racist </w:t>
      </w:r>
      <w:r>
        <w:rPr>
          <w:color w:val="231F20"/>
          <w:spacing w:val="2"/>
          <w:w w:val="85"/>
        </w:rPr>
        <w:t>hate</w:t>
      </w:r>
      <w:r>
        <w:rPr>
          <w:color w:val="231F20"/>
          <w:spacing w:val="-35"/>
          <w:w w:val="85"/>
        </w:rPr>
        <w:t> </w:t>
      </w:r>
      <w:r>
        <w:rPr>
          <w:color w:val="231F20"/>
          <w:spacing w:val="2"/>
          <w:w w:val="85"/>
        </w:rPr>
        <w:t>crimes</w:t>
      </w:r>
      <w:r>
        <w:rPr>
          <w:color w:val="231F20"/>
          <w:spacing w:val="-35"/>
          <w:w w:val="85"/>
        </w:rPr>
        <w:t> </w:t>
      </w:r>
      <w:r>
        <w:rPr>
          <w:color w:val="231F20"/>
          <w:w w:val="85"/>
        </w:rPr>
        <w:t>is</w:t>
      </w:r>
      <w:r>
        <w:rPr>
          <w:color w:val="231F20"/>
          <w:spacing w:val="-35"/>
          <w:w w:val="85"/>
        </w:rPr>
        <w:t> </w:t>
      </w:r>
      <w:r>
        <w:rPr>
          <w:color w:val="231F20"/>
          <w:spacing w:val="2"/>
          <w:w w:val="85"/>
        </w:rPr>
        <w:t>required</w:t>
      </w:r>
      <w:r>
        <w:rPr>
          <w:color w:val="231F20"/>
          <w:spacing w:val="-35"/>
          <w:w w:val="85"/>
        </w:rPr>
        <w:t> </w:t>
      </w:r>
      <w:r>
        <w:rPr>
          <w:color w:val="231F20"/>
          <w:w w:val="85"/>
        </w:rPr>
        <w:t>to</w:t>
      </w:r>
      <w:r>
        <w:rPr>
          <w:color w:val="231F20"/>
          <w:spacing w:val="-35"/>
          <w:w w:val="85"/>
        </w:rPr>
        <w:t> </w:t>
      </w:r>
      <w:r>
        <w:rPr>
          <w:color w:val="231F20"/>
          <w:spacing w:val="2"/>
          <w:w w:val="85"/>
        </w:rPr>
        <w:t>afford</w:t>
      </w:r>
      <w:r>
        <w:rPr>
          <w:color w:val="231F20"/>
          <w:spacing w:val="-35"/>
          <w:w w:val="85"/>
        </w:rPr>
        <w:t> </w:t>
      </w:r>
      <w:r>
        <w:rPr>
          <w:color w:val="231F20"/>
          <w:w w:val="85"/>
        </w:rPr>
        <w:t>due</w:t>
      </w:r>
      <w:r>
        <w:rPr>
          <w:color w:val="231F20"/>
          <w:spacing w:val="-35"/>
          <w:w w:val="85"/>
        </w:rPr>
        <w:t> </w:t>
      </w:r>
      <w:r>
        <w:rPr>
          <w:color w:val="231F20"/>
          <w:spacing w:val="3"/>
          <w:w w:val="85"/>
        </w:rPr>
        <w:t>recognition </w:t>
      </w:r>
      <w:r>
        <w:rPr>
          <w:color w:val="231F20"/>
          <w:w w:val="90"/>
        </w:rPr>
        <w:t>to</w:t>
      </w:r>
      <w:r>
        <w:rPr>
          <w:color w:val="231F20"/>
          <w:spacing w:val="-14"/>
          <w:w w:val="90"/>
        </w:rPr>
        <w:t> </w:t>
      </w:r>
      <w:r>
        <w:rPr>
          <w:color w:val="231F20"/>
          <w:w w:val="90"/>
        </w:rPr>
        <w:t>the</w:t>
      </w:r>
      <w:r>
        <w:rPr>
          <w:color w:val="231F20"/>
          <w:spacing w:val="-13"/>
          <w:w w:val="90"/>
        </w:rPr>
        <w:t> </w:t>
      </w:r>
      <w:r>
        <w:rPr>
          <w:color w:val="231F20"/>
          <w:spacing w:val="2"/>
          <w:w w:val="90"/>
        </w:rPr>
        <w:t>unique</w:t>
      </w:r>
      <w:r>
        <w:rPr>
          <w:color w:val="231F20"/>
          <w:spacing w:val="-14"/>
          <w:w w:val="90"/>
        </w:rPr>
        <w:t> </w:t>
      </w:r>
      <w:r>
        <w:rPr>
          <w:color w:val="231F20"/>
          <w:spacing w:val="2"/>
          <w:w w:val="90"/>
        </w:rPr>
        <w:t>impact</w:t>
      </w:r>
      <w:r>
        <w:rPr>
          <w:color w:val="231F20"/>
          <w:spacing w:val="-13"/>
          <w:w w:val="90"/>
        </w:rPr>
        <w:t> </w:t>
      </w:r>
      <w:r>
        <w:rPr>
          <w:color w:val="231F20"/>
          <w:w w:val="90"/>
        </w:rPr>
        <w:t>of</w:t>
      </w:r>
      <w:r>
        <w:rPr>
          <w:color w:val="231F20"/>
          <w:spacing w:val="-13"/>
          <w:w w:val="90"/>
        </w:rPr>
        <w:t> </w:t>
      </w:r>
      <w:r>
        <w:rPr>
          <w:color w:val="231F20"/>
          <w:spacing w:val="3"/>
          <w:w w:val="90"/>
        </w:rPr>
        <w:t>racism.</w:t>
      </w:r>
    </w:p>
    <w:p>
      <w:pPr>
        <w:pStyle w:val="ListParagraph"/>
        <w:numPr>
          <w:ilvl w:val="1"/>
          <w:numId w:val="127"/>
        </w:numPr>
        <w:tabs>
          <w:tab w:pos="1985" w:val="left" w:leader="none"/>
        </w:tabs>
        <w:spacing w:line="264" w:lineRule="auto" w:before="41" w:after="0"/>
        <w:ind w:left="1984" w:right="87" w:hanging="284"/>
        <w:jc w:val="left"/>
        <w:rPr>
          <w:sz w:val="22"/>
        </w:rPr>
      </w:pPr>
      <w:r>
        <w:rPr>
          <w:color w:val="231F20"/>
          <w:w w:val="85"/>
          <w:sz w:val="22"/>
        </w:rPr>
        <w:t>The </w:t>
      </w:r>
      <w:r>
        <w:rPr>
          <w:color w:val="231F20"/>
          <w:spacing w:val="2"/>
          <w:w w:val="85"/>
          <w:sz w:val="22"/>
        </w:rPr>
        <w:t>PSNI should intensify efforts </w:t>
      </w:r>
      <w:r>
        <w:rPr>
          <w:color w:val="231F20"/>
          <w:w w:val="85"/>
          <w:sz w:val="22"/>
        </w:rPr>
        <w:t>to </w:t>
      </w:r>
      <w:r>
        <w:rPr>
          <w:color w:val="231F20"/>
          <w:spacing w:val="3"/>
          <w:w w:val="85"/>
          <w:sz w:val="22"/>
        </w:rPr>
        <w:t>ensure </w:t>
      </w:r>
      <w:r>
        <w:rPr>
          <w:color w:val="231F20"/>
          <w:spacing w:val="2"/>
          <w:w w:val="80"/>
          <w:sz w:val="22"/>
        </w:rPr>
        <w:t>that</w:t>
      </w:r>
      <w:r>
        <w:rPr>
          <w:color w:val="231F20"/>
          <w:spacing w:val="-9"/>
          <w:w w:val="80"/>
          <w:sz w:val="22"/>
        </w:rPr>
        <w:t> </w:t>
      </w:r>
      <w:r>
        <w:rPr>
          <w:color w:val="231F20"/>
          <w:spacing w:val="2"/>
          <w:w w:val="80"/>
          <w:sz w:val="22"/>
        </w:rPr>
        <w:t>repeat</w:t>
      </w:r>
      <w:r>
        <w:rPr>
          <w:color w:val="231F20"/>
          <w:spacing w:val="-8"/>
          <w:w w:val="80"/>
          <w:sz w:val="22"/>
        </w:rPr>
        <w:t> </w:t>
      </w:r>
      <w:r>
        <w:rPr>
          <w:color w:val="231F20"/>
          <w:spacing w:val="2"/>
          <w:w w:val="80"/>
          <w:sz w:val="22"/>
        </w:rPr>
        <w:t>victims</w:t>
      </w:r>
      <w:r>
        <w:rPr>
          <w:color w:val="231F20"/>
          <w:spacing w:val="-9"/>
          <w:w w:val="80"/>
          <w:sz w:val="22"/>
        </w:rPr>
        <w:t> </w:t>
      </w:r>
      <w:r>
        <w:rPr>
          <w:color w:val="231F20"/>
          <w:w w:val="80"/>
          <w:sz w:val="22"/>
        </w:rPr>
        <w:t>are</w:t>
      </w:r>
      <w:r>
        <w:rPr>
          <w:color w:val="231F20"/>
          <w:spacing w:val="-8"/>
          <w:w w:val="80"/>
          <w:sz w:val="22"/>
        </w:rPr>
        <w:t> </w:t>
      </w:r>
      <w:r>
        <w:rPr>
          <w:color w:val="231F20"/>
          <w:spacing w:val="2"/>
          <w:w w:val="80"/>
          <w:sz w:val="22"/>
        </w:rPr>
        <w:t>identified</w:t>
      </w:r>
      <w:r>
        <w:rPr>
          <w:color w:val="231F20"/>
          <w:spacing w:val="-8"/>
          <w:w w:val="80"/>
          <w:sz w:val="22"/>
        </w:rPr>
        <w:t> </w:t>
      </w:r>
      <w:r>
        <w:rPr>
          <w:color w:val="231F20"/>
          <w:w w:val="80"/>
          <w:sz w:val="22"/>
        </w:rPr>
        <w:t>at</w:t>
      </w:r>
      <w:r>
        <w:rPr>
          <w:color w:val="231F20"/>
          <w:spacing w:val="-9"/>
          <w:w w:val="80"/>
          <w:sz w:val="22"/>
        </w:rPr>
        <w:t> </w:t>
      </w:r>
      <w:r>
        <w:rPr>
          <w:color w:val="231F20"/>
          <w:w w:val="80"/>
          <w:sz w:val="22"/>
        </w:rPr>
        <w:t>the</w:t>
      </w:r>
      <w:r>
        <w:rPr>
          <w:color w:val="231F20"/>
          <w:spacing w:val="-8"/>
          <w:w w:val="80"/>
          <w:sz w:val="22"/>
        </w:rPr>
        <w:t> </w:t>
      </w:r>
      <w:r>
        <w:rPr>
          <w:color w:val="231F20"/>
          <w:spacing w:val="3"/>
          <w:w w:val="80"/>
          <w:sz w:val="22"/>
        </w:rPr>
        <w:t>earliest </w:t>
      </w:r>
      <w:r>
        <w:rPr>
          <w:color w:val="231F20"/>
          <w:spacing w:val="3"/>
          <w:w w:val="85"/>
          <w:sz w:val="22"/>
        </w:rPr>
        <w:t>opportunity.</w:t>
      </w:r>
    </w:p>
    <w:p>
      <w:pPr>
        <w:pStyle w:val="Heading5"/>
        <w:spacing w:before="139"/>
        <w:ind w:left="1700"/>
      </w:pPr>
      <w:r>
        <w:rPr>
          <w:color w:val="0097D0"/>
          <w:w w:val="95"/>
        </w:rPr>
        <w:t>Access to information</w:t>
      </w:r>
    </w:p>
    <w:p>
      <w:pPr>
        <w:pStyle w:val="ListParagraph"/>
        <w:numPr>
          <w:ilvl w:val="1"/>
          <w:numId w:val="127"/>
        </w:numPr>
        <w:tabs>
          <w:tab w:pos="1985" w:val="left" w:leader="none"/>
        </w:tabs>
        <w:spacing w:line="264" w:lineRule="auto" w:before="53" w:after="0"/>
        <w:ind w:left="1984" w:right="23" w:hanging="284"/>
        <w:jc w:val="left"/>
        <w:rPr>
          <w:sz w:val="22"/>
        </w:rPr>
      </w:pPr>
      <w:r>
        <w:rPr>
          <w:color w:val="231F20"/>
          <w:w w:val="85"/>
          <w:sz w:val="22"/>
        </w:rPr>
        <w:t>The</w:t>
      </w:r>
      <w:r>
        <w:rPr>
          <w:color w:val="231F20"/>
          <w:spacing w:val="-30"/>
          <w:w w:val="85"/>
          <w:sz w:val="22"/>
        </w:rPr>
        <w:t> </w:t>
      </w:r>
      <w:r>
        <w:rPr>
          <w:color w:val="231F20"/>
          <w:spacing w:val="2"/>
          <w:w w:val="85"/>
          <w:sz w:val="22"/>
        </w:rPr>
        <w:t>criminal</w:t>
      </w:r>
      <w:r>
        <w:rPr>
          <w:color w:val="231F20"/>
          <w:spacing w:val="-29"/>
          <w:w w:val="85"/>
          <w:sz w:val="22"/>
        </w:rPr>
        <w:t> </w:t>
      </w:r>
      <w:r>
        <w:rPr>
          <w:color w:val="231F20"/>
          <w:spacing w:val="2"/>
          <w:w w:val="85"/>
          <w:sz w:val="22"/>
        </w:rPr>
        <w:t>justice</w:t>
      </w:r>
      <w:r>
        <w:rPr>
          <w:color w:val="231F20"/>
          <w:spacing w:val="-29"/>
          <w:w w:val="85"/>
          <w:sz w:val="22"/>
        </w:rPr>
        <w:t> </w:t>
      </w:r>
      <w:r>
        <w:rPr>
          <w:color w:val="231F20"/>
          <w:spacing w:val="2"/>
          <w:w w:val="85"/>
          <w:sz w:val="22"/>
        </w:rPr>
        <w:t>agencies</w:t>
      </w:r>
      <w:r>
        <w:rPr>
          <w:color w:val="231F20"/>
          <w:spacing w:val="-29"/>
          <w:w w:val="85"/>
          <w:sz w:val="22"/>
        </w:rPr>
        <w:t> </w:t>
      </w:r>
      <w:r>
        <w:rPr>
          <w:color w:val="231F20"/>
          <w:spacing w:val="2"/>
          <w:w w:val="85"/>
          <w:sz w:val="22"/>
        </w:rPr>
        <w:t>should</w:t>
      </w:r>
      <w:r>
        <w:rPr>
          <w:color w:val="231F20"/>
          <w:spacing w:val="-30"/>
          <w:w w:val="85"/>
          <w:sz w:val="22"/>
        </w:rPr>
        <w:t> </w:t>
      </w:r>
      <w:r>
        <w:rPr>
          <w:color w:val="231F20"/>
          <w:spacing w:val="3"/>
          <w:w w:val="85"/>
          <w:sz w:val="22"/>
        </w:rPr>
        <w:t>introduce </w:t>
      </w:r>
      <w:r>
        <w:rPr>
          <w:color w:val="231F20"/>
          <w:spacing w:val="2"/>
          <w:w w:val="90"/>
          <w:sz w:val="22"/>
        </w:rPr>
        <w:t>measures aimed </w:t>
      </w:r>
      <w:r>
        <w:rPr>
          <w:color w:val="231F20"/>
          <w:w w:val="90"/>
          <w:sz w:val="22"/>
        </w:rPr>
        <w:t>at </w:t>
      </w:r>
      <w:r>
        <w:rPr>
          <w:color w:val="231F20"/>
          <w:spacing w:val="2"/>
          <w:w w:val="90"/>
          <w:sz w:val="22"/>
        </w:rPr>
        <w:t>ensuring that victims </w:t>
      </w:r>
      <w:r>
        <w:rPr>
          <w:color w:val="231F20"/>
          <w:spacing w:val="3"/>
          <w:w w:val="90"/>
          <w:sz w:val="22"/>
        </w:rPr>
        <w:t>of </w:t>
      </w:r>
      <w:r>
        <w:rPr>
          <w:color w:val="231F20"/>
          <w:spacing w:val="2"/>
          <w:w w:val="85"/>
          <w:sz w:val="22"/>
        </w:rPr>
        <w:t>racist</w:t>
      </w:r>
      <w:r>
        <w:rPr>
          <w:color w:val="231F20"/>
          <w:spacing w:val="-27"/>
          <w:w w:val="85"/>
          <w:sz w:val="22"/>
        </w:rPr>
        <w:t> </w:t>
      </w:r>
      <w:r>
        <w:rPr>
          <w:color w:val="231F20"/>
          <w:spacing w:val="2"/>
          <w:w w:val="85"/>
          <w:sz w:val="22"/>
        </w:rPr>
        <w:t>hate</w:t>
      </w:r>
      <w:r>
        <w:rPr>
          <w:color w:val="231F20"/>
          <w:spacing w:val="-27"/>
          <w:w w:val="85"/>
          <w:sz w:val="22"/>
        </w:rPr>
        <w:t> </w:t>
      </w:r>
      <w:r>
        <w:rPr>
          <w:color w:val="231F20"/>
          <w:spacing w:val="2"/>
          <w:w w:val="85"/>
          <w:sz w:val="22"/>
        </w:rPr>
        <w:t>crimes</w:t>
      </w:r>
      <w:r>
        <w:rPr>
          <w:color w:val="231F20"/>
          <w:spacing w:val="-28"/>
          <w:w w:val="85"/>
          <w:sz w:val="22"/>
        </w:rPr>
        <w:t> </w:t>
      </w:r>
      <w:r>
        <w:rPr>
          <w:color w:val="231F20"/>
          <w:w w:val="85"/>
          <w:sz w:val="22"/>
        </w:rPr>
        <w:t>are</w:t>
      </w:r>
      <w:r>
        <w:rPr>
          <w:color w:val="231F20"/>
          <w:spacing w:val="-27"/>
          <w:w w:val="85"/>
          <w:sz w:val="22"/>
        </w:rPr>
        <w:t> </w:t>
      </w:r>
      <w:r>
        <w:rPr>
          <w:color w:val="231F20"/>
          <w:spacing w:val="2"/>
          <w:w w:val="85"/>
          <w:sz w:val="22"/>
        </w:rPr>
        <w:t>made</w:t>
      </w:r>
      <w:r>
        <w:rPr>
          <w:color w:val="231F20"/>
          <w:spacing w:val="-27"/>
          <w:w w:val="85"/>
          <w:sz w:val="22"/>
        </w:rPr>
        <w:t> </w:t>
      </w:r>
      <w:r>
        <w:rPr>
          <w:color w:val="231F20"/>
          <w:spacing w:val="2"/>
          <w:w w:val="85"/>
          <w:sz w:val="22"/>
        </w:rPr>
        <w:t>aware</w:t>
      </w:r>
      <w:r>
        <w:rPr>
          <w:color w:val="231F20"/>
          <w:spacing w:val="-27"/>
          <w:w w:val="85"/>
          <w:sz w:val="22"/>
        </w:rPr>
        <w:t> </w:t>
      </w:r>
      <w:r>
        <w:rPr>
          <w:color w:val="231F20"/>
          <w:w w:val="85"/>
          <w:sz w:val="22"/>
        </w:rPr>
        <w:t>of</w:t>
      </w:r>
      <w:r>
        <w:rPr>
          <w:color w:val="231F20"/>
          <w:spacing w:val="-27"/>
          <w:w w:val="85"/>
          <w:sz w:val="22"/>
        </w:rPr>
        <w:t> </w:t>
      </w:r>
      <w:r>
        <w:rPr>
          <w:color w:val="231F20"/>
          <w:spacing w:val="2"/>
          <w:w w:val="85"/>
          <w:sz w:val="22"/>
        </w:rPr>
        <w:t>their</w:t>
      </w:r>
      <w:r>
        <w:rPr>
          <w:color w:val="231F20"/>
          <w:spacing w:val="-27"/>
          <w:w w:val="85"/>
          <w:sz w:val="22"/>
        </w:rPr>
        <w:t> </w:t>
      </w:r>
      <w:r>
        <w:rPr>
          <w:color w:val="231F20"/>
          <w:spacing w:val="3"/>
          <w:w w:val="85"/>
          <w:sz w:val="22"/>
        </w:rPr>
        <w:t>right </w:t>
      </w:r>
      <w:r>
        <w:rPr>
          <w:color w:val="231F20"/>
          <w:w w:val="90"/>
          <w:sz w:val="22"/>
        </w:rPr>
        <w:t>to </w:t>
      </w:r>
      <w:r>
        <w:rPr>
          <w:color w:val="231F20"/>
          <w:spacing w:val="2"/>
          <w:w w:val="90"/>
          <w:sz w:val="22"/>
        </w:rPr>
        <w:t>access information regarding their </w:t>
      </w:r>
      <w:r>
        <w:rPr>
          <w:color w:val="231F20"/>
          <w:spacing w:val="3"/>
          <w:w w:val="90"/>
          <w:sz w:val="22"/>
        </w:rPr>
        <w:t>case, </w:t>
      </w:r>
      <w:r>
        <w:rPr>
          <w:color w:val="231F20"/>
          <w:spacing w:val="2"/>
          <w:w w:val="90"/>
          <w:sz w:val="22"/>
        </w:rPr>
        <w:t>including:</w:t>
      </w:r>
      <w:r>
        <w:rPr>
          <w:color w:val="231F20"/>
          <w:spacing w:val="-34"/>
          <w:w w:val="90"/>
          <w:sz w:val="22"/>
        </w:rPr>
        <w:t> </w:t>
      </w:r>
      <w:r>
        <w:rPr>
          <w:color w:val="231F20"/>
          <w:w w:val="90"/>
          <w:sz w:val="22"/>
        </w:rPr>
        <w:t>the</w:t>
      </w:r>
      <w:r>
        <w:rPr>
          <w:color w:val="231F20"/>
          <w:spacing w:val="-33"/>
          <w:w w:val="90"/>
          <w:sz w:val="22"/>
        </w:rPr>
        <w:t> </w:t>
      </w:r>
      <w:r>
        <w:rPr>
          <w:color w:val="231F20"/>
          <w:spacing w:val="2"/>
          <w:w w:val="90"/>
          <w:sz w:val="22"/>
        </w:rPr>
        <w:t>date</w:t>
      </w:r>
      <w:r>
        <w:rPr>
          <w:color w:val="231F20"/>
          <w:spacing w:val="-33"/>
          <w:w w:val="90"/>
          <w:sz w:val="22"/>
        </w:rPr>
        <w:t> </w:t>
      </w:r>
      <w:r>
        <w:rPr>
          <w:color w:val="231F20"/>
          <w:w w:val="90"/>
          <w:sz w:val="22"/>
        </w:rPr>
        <w:t>of</w:t>
      </w:r>
      <w:r>
        <w:rPr>
          <w:color w:val="231F20"/>
          <w:spacing w:val="-33"/>
          <w:w w:val="90"/>
          <w:sz w:val="22"/>
        </w:rPr>
        <w:t> </w:t>
      </w:r>
      <w:r>
        <w:rPr>
          <w:color w:val="231F20"/>
          <w:spacing w:val="2"/>
          <w:w w:val="90"/>
          <w:sz w:val="22"/>
        </w:rPr>
        <w:t>hearing;</w:t>
      </w:r>
      <w:r>
        <w:rPr>
          <w:color w:val="231F20"/>
          <w:spacing w:val="-33"/>
          <w:w w:val="90"/>
          <w:sz w:val="22"/>
        </w:rPr>
        <w:t> </w:t>
      </w:r>
      <w:r>
        <w:rPr>
          <w:color w:val="231F20"/>
          <w:w w:val="90"/>
          <w:sz w:val="22"/>
        </w:rPr>
        <w:t>and</w:t>
      </w:r>
      <w:r>
        <w:rPr>
          <w:color w:val="231F20"/>
          <w:spacing w:val="-33"/>
          <w:w w:val="90"/>
          <w:sz w:val="22"/>
        </w:rPr>
        <w:t> </w:t>
      </w:r>
      <w:r>
        <w:rPr>
          <w:color w:val="231F20"/>
          <w:spacing w:val="2"/>
          <w:w w:val="90"/>
          <w:sz w:val="22"/>
        </w:rPr>
        <w:t>that</w:t>
      </w:r>
      <w:r>
        <w:rPr>
          <w:color w:val="231F20"/>
          <w:spacing w:val="-33"/>
          <w:w w:val="90"/>
          <w:sz w:val="22"/>
        </w:rPr>
        <w:t> </w:t>
      </w:r>
      <w:r>
        <w:rPr>
          <w:color w:val="231F20"/>
          <w:spacing w:val="3"/>
          <w:w w:val="90"/>
          <w:sz w:val="22"/>
        </w:rPr>
        <w:t>the </w:t>
      </w:r>
      <w:r>
        <w:rPr>
          <w:color w:val="231F20"/>
          <w:spacing w:val="2"/>
          <w:w w:val="90"/>
          <w:sz w:val="22"/>
        </w:rPr>
        <w:t>offence</w:t>
      </w:r>
      <w:r>
        <w:rPr>
          <w:color w:val="231F20"/>
          <w:spacing w:val="-39"/>
          <w:w w:val="90"/>
          <w:sz w:val="22"/>
        </w:rPr>
        <w:t> </w:t>
      </w:r>
      <w:r>
        <w:rPr>
          <w:color w:val="231F20"/>
          <w:w w:val="90"/>
          <w:sz w:val="22"/>
        </w:rPr>
        <w:t>is</w:t>
      </w:r>
      <w:r>
        <w:rPr>
          <w:color w:val="231F20"/>
          <w:spacing w:val="-39"/>
          <w:w w:val="90"/>
          <w:sz w:val="22"/>
        </w:rPr>
        <w:t> </w:t>
      </w:r>
      <w:r>
        <w:rPr>
          <w:color w:val="231F20"/>
          <w:spacing w:val="2"/>
          <w:w w:val="90"/>
          <w:sz w:val="22"/>
        </w:rPr>
        <w:t>being</w:t>
      </w:r>
      <w:r>
        <w:rPr>
          <w:color w:val="231F20"/>
          <w:spacing w:val="-39"/>
          <w:w w:val="90"/>
          <w:sz w:val="22"/>
        </w:rPr>
        <w:t> </w:t>
      </w:r>
      <w:r>
        <w:rPr>
          <w:color w:val="231F20"/>
          <w:spacing w:val="2"/>
          <w:w w:val="90"/>
          <w:sz w:val="22"/>
        </w:rPr>
        <w:t>prosecuted</w:t>
      </w:r>
      <w:r>
        <w:rPr>
          <w:color w:val="231F20"/>
          <w:spacing w:val="-39"/>
          <w:w w:val="90"/>
          <w:sz w:val="22"/>
        </w:rPr>
        <w:t> </w:t>
      </w:r>
      <w:r>
        <w:rPr>
          <w:color w:val="231F20"/>
          <w:w w:val="90"/>
          <w:sz w:val="22"/>
        </w:rPr>
        <w:t>as</w:t>
      </w:r>
      <w:r>
        <w:rPr>
          <w:color w:val="231F20"/>
          <w:spacing w:val="-38"/>
          <w:w w:val="90"/>
          <w:sz w:val="22"/>
        </w:rPr>
        <w:t> </w:t>
      </w:r>
      <w:r>
        <w:rPr>
          <w:color w:val="231F20"/>
          <w:spacing w:val="2"/>
          <w:w w:val="90"/>
          <w:sz w:val="22"/>
        </w:rPr>
        <w:t>aggravated</w:t>
      </w:r>
      <w:r>
        <w:rPr>
          <w:color w:val="231F20"/>
          <w:spacing w:val="-39"/>
          <w:w w:val="90"/>
          <w:sz w:val="22"/>
        </w:rPr>
        <w:t> </w:t>
      </w:r>
      <w:r>
        <w:rPr>
          <w:color w:val="231F20"/>
          <w:spacing w:val="3"/>
          <w:w w:val="90"/>
          <w:sz w:val="22"/>
        </w:rPr>
        <w:t>by hostility.</w:t>
      </w:r>
    </w:p>
    <w:p>
      <w:pPr>
        <w:pStyle w:val="ListParagraph"/>
        <w:numPr>
          <w:ilvl w:val="1"/>
          <w:numId w:val="127"/>
        </w:numPr>
        <w:tabs>
          <w:tab w:pos="1985" w:val="left" w:leader="none"/>
        </w:tabs>
        <w:spacing w:line="264" w:lineRule="auto" w:before="49" w:after="0"/>
        <w:ind w:left="1984" w:right="389" w:hanging="284"/>
        <w:jc w:val="left"/>
        <w:rPr>
          <w:sz w:val="22"/>
        </w:rPr>
      </w:pPr>
      <w:r>
        <w:rPr>
          <w:color w:val="231F20"/>
          <w:w w:val="85"/>
          <w:sz w:val="22"/>
        </w:rPr>
        <w:t>The</w:t>
      </w:r>
      <w:r>
        <w:rPr>
          <w:color w:val="231F20"/>
          <w:spacing w:val="-33"/>
          <w:w w:val="85"/>
          <w:sz w:val="22"/>
        </w:rPr>
        <w:t> </w:t>
      </w:r>
      <w:r>
        <w:rPr>
          <w:color w:val="231F20"/>
          <w:w w:val="85"/>
          <w:sz w:val="22"/>
        </w:rPr>
        <w:t>NI</w:t>
      </w:r>
      <w:r>
        <w:rPr>
          <w:color w:val="231F20"/>
          <w:spacing w:val="-33"/>
          <w:w w:val="85"/>
          <w:sz w:val="22"/>
        </w:rPr>
        <w:t> </w:t>
      </w:r>
      <w:r>
        <w:rPr>
          <w:color w:val="231F20"/>
          <w:spacing w:val="2"/>
          <w:w w:val="85"/>
          <w:sz w:val="22"/>
        </w:rPr>
        <w:t>Executive</w:t>
      </w:r>
      <w:r>
        <w:rPr>
          <w:color w:val="231F20"/>
          <w:spacing w:val="-34"/>
          <w:w w:val="85"/>
          <w:sz w:val="22"/>
        </w:rPr>
        <w:t> </w:t>
      </w:r>
      <w:r>
        <w:rPr>
          <w:color w:val="231F20"/>
          <w:spacing w:val="2"/>
          <w:w w:val="85"/>
          <w:sz w:val="22"/>
        </w:rPr>
        <w:t>should</w:t>
      </w:r>
      <w:r>
        <w:rPr>
          <w:color w:val="231F20"/>
          <w:spacing w:val="-33"/>
          <w:w w:val="85"/>
          <w:sz w:val="22"/>
        </w:rPr>
        <w:t> </w:t>
      </w:r>
      <w:r>
        <w:rPr>
          <w:color w:val="231F20"/>
          <w:spacing w:val="2"/>
          <w:w w:val="85"/>
          <w:sz w:val="22"/>
        </w:rPr>
        <w:t>consider</w:t>
      </w:r>
      <w:r>
        <w:rPr>
          <w:color w:val="231F20"/>
          <w:spacing w:val="-33"/>
          <w:w w:val="85"/>
          <w:sz w:val="22"/>
        </w:rPr>
        <w:t> </w:t>
      </w:r>
      <w:r>
        <w:rPr>
          <w:color w:val="231F20"/>
          <w:spacing w:val="3"/>
          <w:w w:val="85"/>
          <w:sz w:val="22"/>
        </w:rPr>
        <w:t>improving </w:t>
      </w:r>
      <w:r>
        <w:rPr>
          <w:color w:val="231F20"/>
          <w:spacing w:val="2"/>
          <w:w w:val="90"/>
          <w:sz w:val="22"/>
        </w:rPr>
        <w:t>interpretative services outside </w:t>
      </w:r>
      <w:r>
        <w:rPr>
          <w:color w:val="231F20"/>
          <w:w w:val="90"/>
          <w:sz w:val="22"/>
        </w:rPr>
        <w:t>of </w:t>
      </w:r>
      <w:r>
        <w:rPr>
          <w:color w:val="231F20"/>
          <w:spacing w:val="3"/>
          <w:w w:val="90"/>
          <w:sz w:val="22"/>
        </w:rPr>
        <w:t>the </w:t>
      </w:r>
      <w:r>
        <w:rPr>
          <w:color w:val="231F20"/>
          <w:spacing w:val="2"/>
          <w:w w:val="90"/>
          <w:sz w:val="22"/>
        </w:rPr>
        <w:t>questioning</w:t>
      </w:r>
      <w:r>
        <w:rPr>
          <w:color w:val="231F20"/>
          <w:spacing w:val="-25"/>
          <w:w w:val="90"/>
          <w:sz w:val="22"/>
        </w:rPr>
        <w:t> </w:t>
      </w:r>
      <w:r>
        <w:rPr>
          <w:color w:val="231F20"/>
          <w:w w:val="90"/>
          <w:sz w:val="22"/>
        </w:rPr>
        <w:t>and</w:t>
      </w:r>
      <w:r>
        <w:rPr>
          <w:color w:val="231F20"/>
          <w:spacing w:val="-25"/>
          <w:w w:val="90"/>
          <w:sz w:val="22"/>
        </w:rPr>
        <w:t> </w:t>
      </w:r>
      <w:r>
        <w:rPr>
          <w:color w:val="231F20"/>
          <w:spacing w:val="2"/>
          <w:w w:val="90"/>
          <w:sz w:val="22"/>
        </w:rPr>
        <w:t>testimony</w:t>
      </w:r>
      <w:r>
        <w:rPr>
          <w:color w:val="231F20"/>
          <w:spacing w:val="-25"/>
          <w:w w:val="90"/>
          <w:sz w:val="22"/>
        </w:rPr>
        <w:t> </w:t>
      </w:r>
      <w:r>
        <w:rPr>
          <w:color w:val="231F20"/>
          <w:spacing w:val="3"/>
          <w:w w:val="90"/>
          <w:sz w:val="22"/>
        </w:rPr>
        <w:t>context.</w:t>
      </w:r>
    </w:p>
    <w:p>
      <w:pPr>
        <w:pStyle w:val="Heading5"/>
        <w:spacing w:before="115"/>
        <w:ind w:left="545"/>
      </w:pPr>
      <w:r>
        <w:rPr>
          <w:b w:val="0"/>
        </w:rPr>
        <w:br w:type="column"/>
      </w:r>
      <w:r>
        <w:rPr>
          <w:color w:val="0097D0"/>
          <w:w w:val="95"/>
        </w:rPr>
        <w:t>Protection measures</w:t>
      </w:r>
    </w:p>
    <w:p>
      <w:pPr>
        <w:pStyle w:val="ListParagraph"/>
        <w:numPr>
          <w:ilvl w:val="1"/>
          <w:numId w:val="127"/>
        </w:numPr>
        <w:tabs>
          <w:tab w:pos="829" w:val="left" w:leader="none"/>
        </w:tabs>
        <w:spacing w:line="264" w:lineRule="auto" w:before="53" w:after="0"/>
        <w:ind w:left="828" w:right="1419" w:hanging="284"/>
        <w:jc w:val="left"/>
        <w:rPr>
          <w:sz w:val="22"/>
        </w:rPr>
      </w:pPr>
      <w:r>
        <w:rPr>
          <w:color w:val="231F20"/>
          <w:w w:val="80"/>
          <w:sz w:val="22"/>
        </w:rPr>
        <w:t>The </w:t>
      </w:r>
      <w:r>
        <w:rPr>
          <w:color w:val="231F20"/>
          <w:spacing w:val="2"/>
          <w:w w:val="80"/>
          <w:sz w:val="22"/>
        </w:rPr>
        <w:t>criminal justice agencies should </w:t>
      </w:r>
      <w:r>
        <w:rPr>
          <w:color w:val="231F20"/>
          <w:spacing w:val="3"/>
          <w:w w:val="80"/>
          <w:sz w:val="22"/>
        </w:rPr>
        <w:t>institute </w:t>
      </w:r>
      <w:r>
        <w:rPr>
          <w:color w:val="231F20"/>
          <w:w w:val="90"/>
          <w:sz w:val="22"/>
        </w:rPr>
        <w:t>a</w:t>
      </w:r>
      <w:r>
        <w:rPr>
          <w:color w:val="231F20"/>
          <w:spacing w:val="-27"/>
          <w:w w:val="90"/>
          <w:sz w:val="22"/>
        </w:rPr>
        <w:t> </w:t>
      </w:r>
      <w:r>
        <w:rPr>
          <w:color w:val="231F20"/>
          <w:spacing w:val="2"/>
          <w:w w:val="90"/>
          <w:sz w:val="22"/>
        </w:rPr>
        <w:t>process</w:t>
      </w:r>
      <w:r>
        <w:rPr>
          <w:color w:val="231F20"/>
          <w:spacing w:val="-27"/>
          <w:w w:val="90"/>
          <w:sz w:val="22"/>
        </w:rPr>
        <w:t> </w:t>
      </w:r>
      <w:r>
        <w:rPr>
          <w:color w:val="231F20"/>
          <w:w w:val="90"/>
          <w:sz w:val="22"/>
        </w:rPr>
        <w:t>of</w:t>
      </w:r>
      <w:r>
        <w:rPr>
          <w:color w:val="231F20"/>
          <w:spacing w:val="-27"/>
          <w:w w:val="90"/>
          <w:sz w:val="22"/>
        </w:rPr>
        <w:t> </w:t>
      </w:r>
      <w:r>
        <w:rPr>
          <w:color w:val="231F20"/>
          <w:spacing w:val="2"/>
          <w:w w:val="90"/>
          <w:sz w:val="22"/>
        </w:rPr>
        <w:t>individualised</w:t>
      </w:r>
      <w:r>
        <w:rPr>
          <w:color w:val="231F20"/>
          <w:spacing w:val="-26"/>
          <w:w w:val="90"/>
          <w:sz w:val="22"/>
        </w:rPr>
        <w:t> </w:t>
      </w:r>
      <w:r>
        <w:rPr>
          <w:color w:val="231F20"/>
          <w:spacing w:val="3"/>
          <w:w w:val="90"/>
          <w:sz w:val="22"/>
        </w:rPr>
        <w:t>assessments</w:t>
      </w:r>
    </w:p>
    <w:p>
      <w:pPr>
        <w:pStyle w:val="BodyText"/>
        <w:spacing w:line="264" w:lineRule="auto"/>
        <w:ind w:left="828" w:right="1442"/>
      </w:pPr>
      <w:r>
        <w:rPr>
          <w:color w:val="231F20"/>
          <w:w w:val="90"/>
        </w:rPr>
        <w:t>to</w:t>
      </w:r>
      <w:r>
        <w:rPr>
          <w:color w:val="231F20"/>
          <w:spacing w:val="-41"/>
          <w:w w:val="90"/>
        </w:rPr>
        <w:t> </w:t>
      </w:r>
      <w:r>
        <w:rPr>
          <w:color w:val="231F20"/>
          <w:spacing w:val="2"/>
          <w:w w:val="90"/>
        </w:rPr>
        <w:t>identify</w:t>
      </w:r>
      <w:r>
        <w:rPr>
          <w:color w:val="231F20"/>
          <w:spacing w:val="-41"/>
          <w:w w:val="90"/>
        </w:rPr>
        <w:t> </w:t>
      </w:r>
      <w:r>
        <w:rPr>
          <w:color w:val="231F20"/>
          <w:w w:val="90"/>
        </w:rPr>
        <w:t>if</w:t>
      </w:r>
      <w:r>
        <w:rPr>
          <w:color w:val="231F20"/>
          <w:spacing w:val="-41"/>
          <w:w w:val="90"/>
        </w:rPr>
        <w:t> </w:t>
      </w:r>
      <w:r>
        <w:rPr>
          <w:color w:val="231F20"/>
          <w:spacing w:val="2"/>
          <w:w w:val="90"/>
        </w:rPr>
        <w:t>special</w:t>
      </w:r>
      <w:r>
        <w:rPr>
          <w:color w:val="231F20"/>
          <w:spacing w:val="-40"/>
          <w:w w:val="90"/>
        </w:rPr>
        <w:t> </w:t>
      </w:r>
      <w:r>
        <w:rPr>
          <w:color w:val="231F20"/>
          <w:spacing w:val="2"/>
          <w:w w:val="90"/>
        </w:rPr>
        <w:t>protection</w:t>
      </w:r>
      <w:r>
        <w:rPr>
          <w:color w:val="231F20"/>
          <w:spacing w:val="-41"/>
          <w:w w:val="90"/>
        </w:rPr>
        <w:t> </w:t>
      </w:r>
      <w:r>
        <w:rPr>
          <w:color w:val="231F20"/>
          <w:spacing w:val="3"/>
          <w:w w:val="90"/>
        </w:rPr>
        <w:t>measures </w:t>
      </w:r>
      <w:r>
        <w:rPr>
          <w:color w:val="231F20"/>
          <w:w w:val="85"/>
        </w:rPr>
        <w:t>are </w:t>
      </w:r>
      <w:r>
        <w:rPr>
          <w:color w:val="231F20"/>
          <w:spacing w:val="2"/>
          <w:w w:val="85"/>
        </w:rPr>
        <w:t>required during criminal </w:t>
      </w:r>
      <w:r>
        <w:rPr>
          <w:color w:val="231F20"/>
          <w:spacing w:val="3"/>
          <w:w w:val="85"/>
        </w:rPr>
        <w:t>proceedings. </w:t>
      </w:r>
      <w:r>
        <w:rPr>
          <w:color w:val="231F20"/>
          <w:spacing w:val="2"/>
          <w:w w:val="85"/>
        </w:rPr>
        <w:t>Consideration</w:t>
      </w:r>
      <w:r>
        <w:rPr>
          <w:color w:val="231F20"/>
          <w:spacing w:val="-37"/>
          <w:w w:val="85"/>
        </w:rPr>
        <w:t> </w:t>
      </w:r>
      <w:r>
        <w:rPr>
          <w:color w:val="231F20"/>
          <w:spacing w:val="2"/>
          <w:w w:val="85"/>
        </w:rPr>
        <w:t>should</w:t>
      </w:r>
      <w:r>
        <w:rPr>
          <w:color w:val="231F20"/>
          <w:spacing w:val="-37"/>
          <w:w w:val="85"/>
        </w:rPr>
        <w:t> </w:t>
      </w:r>
      <w:r>
        <w:rPr>
          <w:color w:val="231F20"/>
          <w:w w:val="85"/>
        </w:rPr>
        <w:t>be</w:t>
      </w:r>
      <w:r>
        <w:rPr>
          <w:color w:val="231F20"/>
          <w:spacing w:val="-37"/>
          <w:w w:val="85"/>
        </w:rPr>
        <w:t> </w:t>
      </w:r>
      <w:r>
        <w:rPr>
          <w:color w:val="231F20"/>
          <w:spacing w:val="2"/>
          <w:w w:val="85"/>
        </w:rPr>
        <w:t>given</w:t>
      </w:r>
      <w:r>
        <w:rPr>
          <w:color w:val="231F20"/>
          <w:spacing w:val="-36"/>
          <w:w w:val="85"/>
        </w:rPr>
        <w:t> </w:t>
      </w:r>
      <w:r>
        <w:rPr>
          <w:color w:val="231F20"/>
          <w:w w:val="85"/>
        </w:rPr>
        <w:t>to</w:t>
      </w:r>
      <w:r>
        <w:rPr>
          <w:color w:val="231F20"/>
          <w:spacing w:val="-37"/>
          <w:w w:val="85"/>
        </w:rPr>
        <w:t> </w:t>
      </w:r>
      <w:r>
        <w:rPr>
          <w:color w:val="231F20"/>
          <w:spacing w:val="3"/>
          <w:w w:val="85"/>
        </w:rPr>
        <w:t>introducing </w:t>
      </w:r>
      <w:r>
        <w:rPr>
          <w:color w:val="231F20"/>
          <w:w w:val="85"/>
        </w:rPr>
        <w:t>a</w:t>
      </w:r>
      <w:r>
        <w:rPr>
          <w:color w:val="231F20"/>
          <w:spacing w:val="-29"/>
          <w:w w:val="85"/>
        </w:rPr>
        <w:t> </w:t>
      </w:r>
      <w:r>
        <w:rPr>
          <w:color w:val="231F20"/>
          <w:spacing w:val="2"/>
          <w:w w:val="85"/>
        </w:rPr>
        <w:t>presumption</w:t>
      </w:r>
      <w:r>
        <w:rPr>
          <w:color w:val="231F20"/>
          <w:spacing w:val="-28"/>
          <w:w w:val="85"/>
        </w:rPr>
        <w:t> </w:t>
      </w:r>
      <w:r>
        <w:rPr>
          <w:color w:val="231F20"/>
          <w:spacing w:val="2"/>
          <w:w w:val="85"/>
        </w:rPr>
        <w:t>that</w:t>
      </w:r>
      <w:r>
        <w:rPr>
          <w:color w:val="231F20"/>
          <w:spacing w:val="-28"/>
          <w:w w:val="85"/>
        </w:rPr>
        <w:t> </w:t>
      </w:r>
      <w:r>
        <w:rPr>
          <w:color w:val="231F20"/>
          <w:w w:val="85"/>
        </w:rPr>
        <w:t>the</w:t>
      </w:r>
      <w:r>
        <w:rPr>
          <w:color w:val="231F20"/>
          <w:spacing w:val="-29"/>
          <w:w w:val="85"/>
        </w:rPr>
        <w:t> </w:t>
      </w:r>
      <w:r>
        <w:rPr>
          <w:color w:val="231F20"/>
          <w:spacing w:val="2"/>
          <w:w w:val="85"/>
        </w:rPr>
        <w:t>victims</w:t>
      </w:r>
      <w:r>
        <w:rPr>
          <w:color w:val="231F20"/>
          <w:spacing w:val="-28"/>
          <w:w w:val="85"/>
        </w:rPr>
        <w:t> </w:t>
      </w:r>
      <w:r>
        <w:rPr>
          <w:color w:val="231F20"/>
          <w:w w:val="85"/>
        </w:rPr>
        <w:t>of</w:t>
      </w:r>
      <w:r>
        <w:rPr>
          <w:color w:val="231F20"/>
          <w:spacing w:val="-28"/>
          <w:w w:val="85"/>
        </w:rPr>
        <w:t> </w:t>
      </w:r>
      <w:r>
        <w:rPr>
          <w:color w:val="231F20"/>
          <w:spacing w:val="2"/>
          <w:w w:val="85"/>
        </w:rPr>
        <w:t>racist</w:t>
      </w:r>
      <w:r>
        <w:rPr>
          <w:color w:val="231F20"/>
          <w:spacing w:val="-28"/>
          <w:w w:val="85"/>
        </w:rPr>
        <w:t> </w:t>
      </w:r>
      <w:r>
        <w:rPr>
          <w:color w:val="231F20"/>
          <w:spacing w:val="3"/>
          <w:w w:val="85"/>
        </w:rPr>
        <w:t>hate </w:t>
      </w:r>
      <w:r>
        <w:rPr>
          <w:color w:val="231F20"/>
          <w:spacing w:val="2"/>
          <w:w w:val="90"/>
        </w:rPr>
        <w:t>crimes</w:t>
      </w:r>
      <w:r>
        <w:rPr>
          <w:color w:val="231F20"/>
          <w:spacing w:val="-20"/>
          <w:w w:val="90"/>
        </w:rPr>
        <w:t> </w:t>
      </w:r>
      <w:r>
        <w:rPr>
          <w:color w:val="231F20"/>
          <w:spacing w:val="2"/>
          <w:w w:val="90"/>
        </w:rPr>
        <w:t>will</w:t>
      </w:r>
      <w:r>
        <w:rPr>
          <w:color w:val="231F20"/>
          <w:spacing w:val="-19"/>
          <w:w w:val="90"/>
        </w:rPr>
        <w:t> </w:t>
      </w:r>
      <w:r>
        <w:rPr>
          <w:color w:val="231F20"/>
          <w:spacing w:val="2"/>
          <w:w w:val="90"/>
        </w:rPr>
        <w:t>receive</w:t>
      </w:r>
      <w:r>
        <w:rPr>
          <w:color w:val="231F20"/>
          <w:spacing w:val="-19"/>
          <w:w w:val="90"/>
        </w:rPr>
        <w:t> </w:t>
      </w:r>
      <w:r>
        <w:rPr>
          <w:color w:val="231F20"/>
          <w:spacing w:val="2"/>
          <w:w w:val="90"/>
        </w:rPr>
        <w:t>such</w:t>
      </w:r>
      <w:r>
        <w:rPr>
          <w:color w:val="231F20"/>
          <w:spacing w:val="-19"/>
          <w:w w:val="90"/>
        </w:rPr>
        <w:t> </w:t>
      </w:r>
      <w:r>
        <w:rPr>
          <w:color w:val="231F20"/>
          <w:spacing w:val="3"/>
          <w:w w:val="90"/>
        </w:rPr>
        <w:t>measures.</w:t>
      </w:r>
    </w:p>
    <w:p>
      <w:pPr>
        <w:pStyle w:val="Heading5"/>
        <w:spacing w:line="264" w:lineRule="auto" w:before="135"/>
        <w:ind w:left="545" w:right="1442"/>
      </w:pPr>
      <w:r>
        <w:rPr>
          <w:color w:val="0097D0"/>
          <w:w w:val="90"/>
        </w:rPr>
        <w:t>Access to free and confidential support </w:t>
      </w:r>
      <w:r>
        <w:rPr>
          <w:color w:val="0097D0"/>
          <w:w w:val="95"/>
        </w:rPr>
        <w:t>services</w:t>
      </w:r>
    </w:p>
    <w:p>
      <w:pPr>
        <w:pStyle w:val="ListParagraph"/>
        <w:numPr>
          <w:ilvl w:val="1"/>
          <w:numId w:val="127"/>
        </w:numPr>
        <w:tabs>
          <w:tab w:pos="829" w:val="left" w:leader="none"/>
        </w:tabs>
        <w:spacing w:line="264" w:lineRule="auto" w:before="27" w:after="0"/>
        <w:ind w:left="828" w:right="1157" w:hanging="284"/>
        <w:jc w:val="left"/>
        <w:rPr>
          <w:sz w:val="22"/>
        </w:rPr>
      </w:pPr>
      <w:r>
        <w:rPr>
          <w:color w:val="231F20"/>
          <w:w w:val="85"/>
          <w:sz w:val="22"/>
        </w:rPr>
        <w:t>The</w:t>
      </w:r>
      <w:r>
        <w:rPr>
          <w:color w:val="231F20"/>
          <w:spacing w:val="-35"/>
          <w:w w:val="85"/>
          <w:sz w:val="22"/>
        </w:rPr>
        <w:t> </w:t>
      </w:r>
      <w:r>
        <w:rPr>
          <w:color w:val="231F20"/>
          <w:spacing w:val="2"/>
          <w:w w:val="85"/>
          <w:sz w:val="22"/>
        </w:rPr>
        <w:t>criminal</w:t>
      </w:r>
      <w:r>
        <w:rPr>
          <w:color w:val="231F20"/>
          <w:spacing w:val="-35"/>
          <w:w w:val="85"/>
          <w:sz w:val="22"/>
        </w:rPr>
        <w:t> </w:t>
      </w:r>
      <w:r>
        <w:rPr>
          <w:color w:val="231F20"/>
          <w:spacing w:val="2"/>
          <w:w w:val="85"/>
          <w:sz w:val="22"/>
        </w:rPr>
        <w:t>justice</w:t>
      </w:r>
      <w:r>
        <w:rPr>
          <w:color w:val="231F20"/>
          <w:spacing w:val="-34"/>
          <w:w w:val="85"/>
          <w:sz w:val="22"/>
        </w:rPr>
        <w:t> </w:t>
      </w:r>
      <w:r>
        <w:rPr>
          <w:color w:val="231F20"/>
          <w:spacing w:val="2"/>
          <w:w w:val="85"/>
          <w:sz w:val="22"/>
        </w:rPr>
        <w:t>agencies</w:t>
      </w:r>
      <w:r>
        <w:rPr>
          <w:color w:val="231F20"/>
          <w:spacing w:val="-35"/>
          <w:w w:val="85"/>
          <w:sz w:val="22"/>
        </w:rPr>
        <w:t> </w:t>
      </w:r>
      <w:r>
        <w:rPr>
          <w:color w:val="231F20"/>
          <w:spacing w:val="2"/>
          <w:w w:val="85"/>
          <w:sz w:val="22"/>
        </w:rPr>
        <w:t>should</w:t>
      </w:r>
      <w:r>
        <w:rPr>
          <w:color w:val="231F20"/>
          <w:spacing w:val="-35"/>
          <w:w w:val="85"/>
          <w:sz w:val="22"/>
        </w:rPr>
        <w:t> </w:t>
      </w:r>
      <w:r>
        <w:rPr>
          <w:color w:val="231F20"/>
          <w:spacing w:val="2"/>
          <w:w w:val="85"/>
          <w:sz w:val="22"/>
        </w:rPr>
        <w:t>ensure</w:t>
      </w:r>
      <w:r>
        <w:rPr>
          <w:color w:val="231F20"/>
          <w:spacing w:val="-35"/>
          <w:w w:val="85"/>
          <w:sz w:val="22"/>
        </w:rPr>
        <w:t> </w:t>
      </w:r>
      <w:r>
        <w:rPr>
          <w:color w:val="231F20"/>
          <w:spacing w:val="3"/>
          <w:w w:val="85"/>
          <w:sz w:val="22"/>
        </w:rPr>
        <w:t>that </w:t>
      </w:r>
      <w:r>
        <w:rPr>
          <w:color w:val="231F20"/>
          <w:spacing w:val="2"/>
          <w:w w:val="80"/>
          <w:sz w:val="22"/>
        </w:rPr>
        <w:t>their</w:t>
      </w:r>
      <w:r>
        <w:rPr>
          <w:color w:val="231F20"/>
          <w:spacing w:val="-13"/>
          <w:w w:val="80"/>
          <w:sz w:val="22"/>
        </w:rPr>
        <w:t> </w:t>
      </w:r>
      <w:r>
        <w:rPr>
          <w:color w:val="231F20"/>
          <w:spacing w:val="2"/>
          <w:w w:val="80"/>
          <w:sz w:val="22"/>
        </w:rPr>
        <w:t>staff</w:t>
      </w:r>
      <w:r>
        <w:rPr>
          <w:color w:val="231F20"/>
          <w:spacing w:val="-12"/>
          <w:w w:val="80"/>
          <w:sz w:val="22"/>
        </w:rPr>
        <w:t> </w:t>
      </w:r>
      <w:r>
        <w:rPr>
          <w:color w:val="231F20"/>
          <w:w w:val="80"/>
          <w:sz w:val="22"/>
        </w:rPr>
        <w:t>are</w:t>
      </w:r>
      <w:r>
        <w:rPr>
          <w:color w:val="231F20"/>
          <w:spacing w:val="-13"/>
          <w:w w:val="80"/>
          <w:sz w:val="22"/>
        </w:rPr>
        <w:t> </w:t>
      </w:r>
      <w:r>
        <w:rPr>
          <w:color w:val="231F20"/>
          <w:spacing w:val="2"/>
          <w:w w:val="80"/>
          <w:sz w:val="22"/>
        </w:rPr>
        <w:t>fully</w:t>
      </w:r>
      <w:r>
        <w:rPr>
          <w:color w:val="231F20"/>
          <w:spacing w:val="-12"/>
          <w:w w:val="80"/>
          <w:sz w:val="22"/>
        </w:rPr>
        <w:t> </w:t>
      </w:r>
      <w:r>
        <w:rPr>
          <w:color w:val="231F20"/>
          <w:spacing w:val="2"/>
          <w:w w:val="80"/>
          <w:sz w:val="22"/>
        </w:rPr>
        <w:t>apprised</w:t>
      </w:r>
      <w:r>
        <w:rPr>
          <w:color w:val="231F20"/>
          <w:spacing w:val="-12"/>
          <w:w w:val="80"/>
          <w:sz w:val="22"/>
        </w:rPr>
        <w:t> </w:t>
      </w:r>
      <w:r>
        <w:rPr>
          <w:color w:val="231F20"/>
          <w:w w:val="80"/>
          <w:sz w:val="22"/>
        </w:rPr>
        <w:t>of</w:t>
      </w:r>
      <w:r>
        <w:rPr>
          <w:color w:val="231F20"/>
          <w:spacing w:val="-13"/>
          <w:w w:val="80"/>
          <w:sz w:val="22"/>
        </w:rPr>
        <w:t> </w:t>
      </w:r>
      <w:r>
        <w:rPr>
          <w:color w:val="231F20"/>
          <w:spacing w:val="2"/>
          <w:w w:val="80"/>
          <w:sz w:val="22"/>
        </w:rPr>
        <w:t>available</w:t>
      </w:r>
      <w:r>
        <w:rPr>
          <w:color w:val="231F20"/>
          <w:spacing w:val="-12"/>
          <w:w w:val="80"/>
          <w:sz w:val="22"/>
        </w:rPr>
        <w:t> </w:t>
      </w:r>
      <w:r>
        <w:rPr>
          <w:color w:val="231F20"/>
          <w:spacing w:val="3"/>
          <w:w w:val="80"/>
          <w:sz w:val="22"/>
        </w:rPr>
        <w:t>external </w:t>
      </w:r>
      <w:r>
        <w:rPr>
          <w:color w:val="231F20"/>
          <w:spacing w:val="2"/>
          <w:w w:val="85"/>
          <w:sz w:val="22"/>
        </w:rPr>
        <w:t>support</w:t>
      </w:r>
      <w:r>
        <w:rPr>
          <w:color w:val="231F20"/>
          <w:spacing w:val="-21"/>
          <w:w w:val="85"/>
          <w:sz w:val="22"/>
        </w:rPr>
        <w:t> </w:t>
      </w:r>
      <w:r>
        <w:rPr>
          <w:color w:val="231F20"/>
          <w:spacing w:val="2"/>
          <w:w w:val="85"/>
          <w:sz w:val="22"/>
        </w:rPr>
        <w:t>services</w:t>
      </w:r>
      <w:r>
        <w:rPr>
          <w:color w:val="231F20"/>
          <w:spacing w:val="-20"/>
          <w:w w:val="85"/>
          <w:sz w:val="22"/>
        </w:rPr>
        <w:t> </w:t>
      </w:r>
      <w:r>
        <w:rPr>
          <w:color w:val="231F20"/>
          <w:w w:val="85"/>
          <w:sz w:val="22"/>
        </w:rPr>
        <w:t>to</w:t>
      </w:r>
      <w:r>
        <w:rPr>
          <w:color w:val="231F20"/>
          <w:spacing w:val="-21"/>
          <w:w w:val="85"/>
          <w:sz w:val="22"/>
        </w:rPr>
        <w:t> </w:t>
      </w:r>
      <w:r>
        <w:rPr>
          <w:color w:val="231F20"/>
          <w:spacing w:val="2"/>
          <w:w w:val="85"/>
          <w:sz w:val="22"/>
        </w:rPr>
        <w:t>guarantee</w:t>
      </w:r>
      <w:r>
        <w:rPr>
          <w:color w:val="231F20"/>
          <w:spacing w:val="-20"/>
          <w:w w:val="85"/>
          <w:sz w:val="22"/>
        </w:rPr>
        <w:t> </w:t>
      </w:r>
      <w:r>
        <w:rPr>
          <w:color w:val="231F20"/>
          <w:spacing w:val="2"/>
          <w:w w:val="85"/>
          <w:sz w:val="22"/>
        </w:rPr>
        <w:t>victims</w:t>
      </w:r>
      <w:r>
        <w:rPr>
          <w:color w:val="231F20"/>
          <w:spacing w:val="-20"/>
          <w:w w:val="85"/>
          <w:sz w:val="22"/>
        </w:rPr>
        <w:t> </w:t>
      </w:r>
      <w:r>
        <w:rPr>
          <w:color w:val="231F20"/>
          <w:w w:val="85"/>
          <w:sz w:val="22"/>
        </w:rPr>
        <w:t>of</w:t>
      </w:r>
      <w:r>
        <w:rPr>
          <w:color w:val="231F20"/>
          <w:spacing w:val="-21"/>
          <w:w w:val="85"/>
          <w:sz w:val="22"/>
        </w:rPr>
        <w:t> </w:t>
      </w:r>
      <w:r>
        <w:rPr>
          <w:color w:val="231F20"/>
          <w:spacing w:val="3"/>
          <w:w w:val="85"/>
          <w:sz w:val="22"/>
        </w:rPr>
        <w:t>racist </w:t>
      </w:r>
      <w:r>
        <w:rPr>
          <w:color w:val="231F20"/>
          <w:spacing w:val="2"/>
          <w:w w:val="90"/>
          <w:sz w:val="22"/>
        </w:rPr>
        <w:t>signal incidents </w:t>
      </w:r>
      <w:r>
        <w:rPr>
          <w:color w:val="231F20"/>
          <w:w w:val="90"/>
          <w:sz w:val="22"/>
        </w:rPr>
        <w:t>and </w:t>
      </w:r>
      <w:r>
        <w:rPr>
          <w:color w:val="231F20"/>
          <w:spacing w:val="2"/>
          <w:w w:val="90"/>
          <w:sz w:val="22"/>
        </w:rPr>
        <w:t>racist hate crimes </w:t>
      </w:r>
      <w:r>
        <w:rPr>
          <w:color w:val="231F20"/>
          <w:spacing w:val="3"/>
          <w:w w:val="90"/>
          <w:sz w:val="22"/>
        </w:rPr>
        <w:t>are </w:t>
      </w:r>
      <w:r>
        <w:rPr>
          <w:color w:val="231F20"/>
          <w:spacing w:val="2"/>
          <w:w w:val="90"/>
          <w:sz w:val="22"/>
        </w:rPr>
        <w:t>appropriately</w:t>
      </w:r>
      <w:r>
        <w:rPr>
          <w:color w:val="231F20"/>
          <w:spacing w:val="-12"/>
          <w:w w:val="90"/>
          <w:sz w:val="22"/>
        </w:rPr>
        <w:t> </w:t>
      </w:r>
      <w:r>
        <w:rPr>
          <w:color w:val="231F20"/>
          <w:spacing w:val="3"/>
          <w:w w:val="90"/>
          <w:sz w:val="22"/>
        </w:rPr>
        <w:t>referred.</w:t>
      </w:r>
    </w:p>
    <w:p>
      <w:pPr>
        <w:spacing w:after="0" w:line="264" w:lineRule="auto"/>
        <w:jc w:val="left"/>
        <w:rPr>
          <w:sz w:val="22"/>
        </w:rPr>
        <w:sectPr>
          <w:type w:val="continuous"/>
          <w:pgSz w:w="11910" w:h="16840"/>
          <w:pgMar w:top="1580" w:bottom="280" w:left="0" w:right="0"/>
          <w:cols w:num="2" w:equalWidth="0">
            <w:col w:w="5935" w:space="40"/>
            <w:col w:w="5935"/>
          </w:cols>
        </w:sectPr>
      </w:pPr>
    </w:p>
    <w:p>
      <w:pPr>
        <w:pStyle w:val="BodyText"/>
        <w:rPr>
          <w:sz w:val="20"/>
        </w:rPr>
      </w:pPr>
      <w:r>
        <w:rPr/>
        <w:pict>
          <v:group style="position:absolute;margin-left:0pt;margin-top:28.346014pt;width:595.3pt;height:14.2pt;mso-position-horizontal-relative:page;mso-position-vertical-relative:page;z-index:1590681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pStyle w:val="Heading4"/>
        <w:spacing w:before="0"/>
        <w:ind w:right="776"/>
      </w:pPr>
      <w:r>
        <w:rPr>
          <w:color w:val="0097D0"/>
          <w:w w:val="80"/>
        </w:rPr>
        <w:t>107</w:t>
      </w:r>
    </w:p>
    <w:p>
      <w:pPr>
        <w:spacing w:after="0"/>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pStyle w:val="Heading1"/>
        <w:ind w:left="1133"/>
      </w:pPr>
      <w:r>
        <w:rPr/>
        <w:pict>
          <v:group style="position:absolute;margin-left:0pt;margin-top:-45.744026pt;width:595.3pt;height:14.2pt;mso-position-horizontal-relative:page;mso-position-vertical-relative:paragraph;z-index:15907840" coordorigin="0,-915" coordsize="11906,284">
            <v:rect style="position:absolute;left:0;top:-915;width:10205;height:284" filled="true" fillcolor="#e5eff8" stroked="false">
              <v:fill type="solid"/>
            </v:rect>
            <v:rect style="position:absolute;left:10204;top:-915;width:284;height:284" filled="true" fillcolor="#cee2f2" stroked="false">
              <v:fill type="solid"/>
            </v:rect>
            <v:rect style="position:absolute;left:10488;top:-915;width:284;height:284" filled="true" fillcolor="#b8d6ed" stroked="false">
              <v:fill type="solid"/>
            </v:rect>
            <v:rect style="position:absolute;left:10771;top:-915;width:284;height:284" filled="true" fillcolor="#a1cbe8" stroked="false">
              <v:fill type="solid"/>
            </v:rect>
            <v:rect style="position:absolute;left:11055;top:-915;width:284;height:284" filled="true" fillcolor="#8ac1e3" stroked="false">
              <v:fill type="solid"/>
            </v:rect>
            <v:rect style="position:absolute;left:11338;top:-915;width:284;height:284" filled="true" fillcolor="#73b7df" stroked="false">
              <v:fill type="solid"/>
            </v:rect>
            <v:rect style="position:absolute;left:11622;top:-915;width:284;height:284" filled="true" fillcolor="#58aedb" stroked="false">
              <v:fill type="solid"/>
            </v:rect>
            <v:shape style="position:absolute;left:0;top:-915;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bookmarkStart w:name="_TOC_250000" w:id="2"/>
      <w:bookmarkEnd w:id="2"/>
      <w:r>
        <w:rPr>
          <w:color w:val="0097D0"/>
          <w:w w:val="90"/>
        </w:rPr>
        <w:t>Appendices: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6"/>
        </w:rPr>
      </w:pPr>
    </w:p>
    <w:p>
      <w:pPr>
        <w:spacing w:before="109"/>
        <w:ind w:left="1133" w:right="0" w:firstLine="0"/>
        <w:jc w:val="left"/>
        <w:rPr>
          <w:b/>
          <w:sz w:val="36"/>
        </w:rPr>
      </w:pPr>
      <w:r>
        <w:rPr>
          <w:b/>
          <w:color w:val="0097D0"/>
          <w:w w:val="95"/>
          <w:sz w:val="36"/>
        </w:rPr>
        <w:t>Appendix 1: NGO</w:t>
      </w:r>
      <w:r>
        <w:rPr>
          <w:b/>
          <w:color w:val="0097D0"/>
          <w:spacing w:val="-60"/>
          <w:w w:val="95"/>
          <w:sz w:val="36"/>
        </w:rPr>
        <w:t> </w:t>
      </w:r>
      <w:r>
        <w:rPr>
          <w:b/>
          <w:color w:val="0097D0"/>
          <w:w w:val="95"/>
          <w:sz w:val="36"/>
        </w:rPr>
        <w:t>participants</w:t>
      </w:r>
    </w:p>
    <w:p>
      <w:pPr>
        <w:pStyle w:val="Heading5"/>
        <w:spacing w:before="135"/>
      </w:pPr>
      <w:r>
        <w:rPr>
          <w:color w:val="0097D0"/>
          <w:w w:val="95"/>
        </w:rPr>
        <w:t>Formal interviews:</w:t>
      </w:r>
    </w:p>
    <w:p>
      <w:pPr>
        <w:pStyle w:val="ListParagraph"/>
        <w:numPr>
          <w:ilvl w:val="1"/>
          <w:numId w:val="100"/>
        </w:numPr>
        <w:tabs>
          <w:tab w:pos="1418" w:val="left" w:leader="none"/>
        </w:tabs>
        <w:spacing w:line="240" w:lineRule="auto" w:before="53" w:after="0"/>
        <w:ind w:left="1417" w:right="0" w:hanging="285"/>
        <w:jc w:val="left"/>
        <w:rPr>
          <w:sz w:val="22"/>
        </w:rPr>
      </w:pPr>
      <w:r>
        <w:rPr>
          <w:color w:val="231F20"/>
          <w:spacing w:val="2"/>
          <w:w w:val="90"/>
          <w:sz w:val="22"/>
        </w:rPr>
        <w:t>Bryson</w:t>
      </w:r>
      <w:r>
        <w:rPr>
          <w:color w:val="231F20"/>
          <w:spacing w:val="-5"/>
          <w:w w:val="90"/>
          <w:sz w:val="22"/>
        </w:rPr>
        <w:t> </w:t>
      </w:r>
      <w:r>
        <w:rPr>
          <w:color w:val="231F20"/>
          <w:spacing w:val="3"/>
          <w:w w:val="90"/>
          <w:sz w:val="22"/>
        </w:rPr>
        <w:t>Intercultural</w:t>
      </w:r>
    </w:p>
    <w:p>
      <w:pPr>
        <w:pStyle w:val="ListParagraph"/>
        <w:numPr>
          <w:ilvl w:val="1"/>
          <w:numId w:val="100"/>
        </w:numPr>
        <w:tabs>
          <w:tab w:pos="1418" w:val="left" w:leader="none"/>
        </w:tabs>
        <w:spacing w:line="240" w:lineRule="auto" w:before="81" w:after="0"/>
        <w:ind w:left="1417" w:right="0" w:hanging="285"/>
        <w:jc w:val="left"/>
        <w:rPr>
          <w:sz w:val="22"/>
        </w:rPr>
      </w:pPr>
      <w:r>
        <w:rPr>
          <w:color w:val="231F20"/>
          <w:spacing w:val="2"/>
          <w:w w:val="90"/>
          <w:sz w:val="22"/>
        </w:rPr>
        <w:t>Chinese Welfare Association Northern</w:t>
      </w:r>
      <w:r>
        <w:rPr>
          <w:color w:val="231F20"/>
          <w:spacing w:val="-32"/>
          <w:w w:val="90"/>
          <w:sz w:val="22"/>
        </w:rPr>
        <w:t> </w:t>
      </w:r>
      <w:r>
        <w:rPr>
          <w:color w:val="231F20"/>
          <w:spacing w:val="3"/>
          <w:w w:val="90"/>
          <w:sz w:val="22"/>
        </w:rPr>
        <w:t>Ireland</w:t>
      </w:r>
    </w:p>
    <w:p>
      <w:pPr>
        <w:pStyle w:val="ListParagraph"/>
        <w:numPr>
          <w:ilvl w:val="1"/>
          <w:numId w:val="100"/>
        </w:numPr>
        <w:tabs>
          <w:tab w:pos="1418" w:val="left" w:leader="none"/>
        </w:tabs>
        <w:spacing w:line="240" w:lineRule="auto" w:before="82" w:after="0"/>
        <w:ind w:left="1417" w:right="0" w:hanging="285"/>
        <w:jc w:val="left"/>
        <w:rPr>
          <w:sz w:val="22"/>
        </w:rPr>
      </w:pPr>
      <w:r>
        <w:rPr>
          <w:color w:val="231F20"/>
          <w:spacing w:val="2"/>
          <w:w w:val="90"/>
          <w:sz w:val="22"/>
        </w:rPr>
        <w:t>Horn</w:t>
      </w:r>
      <w:r>
        <w:rPr>
          <w:color w:val="231F20"/>
          <w:spacing w:val="-7"/>
          <w:w w:val="90"/>
          <w:sz w:val="22"/>
        </w:rPr>
        <w:t> </w:t>
      </w:r>
      <w:r>
        <w:rPr>
          <w:color w:val="231F20"/>
          <w:w w:val="90"/>
          <w:sz w:val="22"/>
        </w:rPr>
        <w:t>of</w:t>
      </w:r>
      <w:r>
        <w:rPr>
          <w:color w:val="231F20"/>
          <w:spacing w:val="-7"/>
          <w:w w:val="90"/>
          <w:sz w:val="22"/>
        </w:rPr>
        <w:t> </w:t>
      </w:r>
      <w:r>
        <w:rPr>
          <w:color w:val="231F20"/>
          <w:spacing w:val="2"/>
          <w:w w:val="90"/>
          <w:sz w:val="22"/>
        </w:rPr>
        <w:t>Africa</w:t>
      </w:r>
      <w:r>
        <w:rPr>
          <w:color w:val="231F20"/>
          <w:spacing w:val="-6"/>
          <w:w w:val="90"/>
          <w:sz w:val="22"/>
        </w:rPr>
        <w:t> </w:t>
      </w:r>
      <w:r>
        <w:rPr>
          <w:color w:val="231F20"/>
          <w:spacing w:val="2"/>
          <w:w w:val="90"/>
          <w:sz w:val="22"/>
        </w:rPr>
        <w:t>People’s</w:t>
      </w:r>
      <w:r>
        <w:rPr>
          <w:color w:val="231F20"/>
          <w:spacing w:val="-7"/>
          <w:w w:val="90"/>
          <w:sz w:val="22"/>
        </w:rPr>
        <w:t> </w:t>
      </w:r>
      <w:r>
        <w:rPr>
          <w:color w:val="231F20"/>
          <w:w w:val="90"/>
          <w:sz w:val="22"/>
        </w:rPr>
        <w:t>Aid</w:t>
      </w:r>
      <w:r>
        <w:rPr>
          <w:color w:val="231F20"/>
          <w:spacing w:val="-7"/>
          <w:w w:val="90"/>
          <w:sz w:val="22"/>
        </w:rPr>
        <w:t> </w:t>
      </w:r>
      <w:r>
        <w:rPr>
          <w:color w:val="231F20"/>
          <w:spacing w:val="2"/>
          <w:w w:val="90"/>
          <w:sz w:val="22"/>
        </w:rPr>
        <w:t>Northern</w:t>
      </w:r>
      <w:r>
        <w:rPr>
          <w:color w:val="231F20"/>
          <w:spacing w:val="-6"/>
          <w:w w:val="90"/>
          <w:sz w:val="22"/>
        </w:rPr>
        <w:t> </w:t>
      </w:r>
      <w:r>
        <w:rPr>
          <w:color w:val="231F20"/>
          <w:spacing w:val="3"/>
          <w:w w:val="90"/>
          <w:sz w:val="22"/>
        </w:rPr>
        <w:t>Ireland</w:t>
      </w:r>
    </w:p>
    <w:p>
      <w:pPr>
        <w:pStyle w:val="ListParagraph"/>
        <w:numPr>
          <w:ilvl w:val="1"/>
          <w:numId w:val="100"/>
        </w:numPr>
        <w:tabs>
          <w:tab w:pos="1418" w:val="left" w:leader="none"/>
        </w:tabs>
        <w:spacing w:line="240" w:lineRule="auto" w:before="81" w:after="0"/>
        <w:ind w:left="1417" w:right="0" w:hanging="285"/>
        <w:jc w:val="left"/>
        <w:rPr>
          <w:sz w:val="22"/>
        </w:rPr>
      </w:pPr>
      <w:r>
        <w:rPr>
          <w:color w:val="231F20"/>
          <w:spacing w:val="2"/>
          <w:w w:val="95"/>
          <w:sz w:val="22"/>
        </w:rPr>
        <w:t>NICEM’s Belfast Migrant</w:t>
      </w:r>
      <w:r>
        <w:rPr>
          <w:color w:val="231F20"/>
          <w:spacing w:val="-32"/>
          <w:w w:val="95"/>
          <w:sz w:val="22"/>
        </w:rPr>
        <w:t> </w:t>
      </w:r>
      <w:r>
        <w:rPr>
          <w:color w:val="231F20"/>
          <w:spacing w:val="3"/>
          <w:w w:val="95"/>
          <w:sz w:val="22"/>
        </w:rPr>
        <w:t>Centre</w:t>
      </w:r>
    </w:p>
    <w:p>
      <w:pPr>
        <w:pStyle w:val="ListParagraph"/>
        <w:numPr>
          <w:ilvl w:val="1"/>
          <w:numId w:val="100"/>
        </w:numPr>
        <w:tabs>
          <w:tab w:pos="1418" w:val="left" w:leader="none"/>
        </w:tabs>
        <w:spacing w:line="240" w:lineRule="auto" w:before="81" w:after="0"/>
        <w:ind w:left="1417" w:right="0" w:hanging="285"/>
        <w:jc w:val="left"/>
        <w:rPr>
          <w:sz w:val="22"/>
        </w:rPr>
      </w:pPr>
      <w:r>
        <w:rPr>
          <w:color w:val="231F20"/>
          <w:spacing w:val="2"/>
          <w:w w:val="90"/>
          <w:sz w:val="22"/>
        </w:rPr>
        <w:t>Polish Welfare</w:t>
      </w:r>
      <w:r>
        <w:rPr>
          <w:color w:val="231F20"/>
          <w:spacing w:val="-12"/>
          <w:w w:val="90"/>
          <w:sz w:val="22"/>
        </w:rPr>
        <w:t> </w:t>
      </w:r>
      <w:r>
        <w:rPr>
          <w:color w:val="231F20"/>
          <w:spacing w:val="3"/>
          <w:w w:val="90"/>
          <w:sz w:val="22"/>
        </w:rPr>
        <w:t>Association</w:t>
      </w:r>
    </w:p>
    <w:p>
      <w:pPr>
        <w:pStyle w:val="ListParagraph"/>
        <w:numPr>
          <w:ilvl w:val="1"/>
          <w:numId w:val="100"/>
        </w:numPr>
        <w:tabs>
          <w:tab w:pos="1418" w:val="left" w:leader="none"/>
        </w:tabs>
        <w:spacing w:line="240" w:lineRule="auto" w:before="81" w:after="0"/>
        <w:ind w:left="1417" w:right="0" w:hanging="285"/>
        <w:jc w:val="left"/>
        <w:rPr>
          <w:sz w:val="22"/>
        </w:rPr>
      </w:pPr>
      <w:r>
        <w:rPr>
          <w:color w:val="231F20"/>
          <w:spacing w:val="2"/>
          <w:w w:val="90"/>
          <w:sz w:val="22"/>
        </w:rPr>
        <w:t>South Tyrone Empowerment</w:t>
      </w:r>
      <w:r>
        <w:rPr>
          <w:color w:val="231F20"/>
          <w:spacing w:val="-21"/>
          <w:w w:val="90"/>
          <w:sz w:val="22"/>
        </w:rPr>
        <w:t> </w:t>
      </w:r>
      <w:r>
        <w:rPr>
          <w:color w:val="231F20"/>
          <w:spacing w:val="3"/>
          <w:w w:val="90"/>
          <w:sz w:val="22"/>
        </w:rPr>
        <w:t>Program</w:t>
      </w:r>
    </w:p>
    <w:p>
      <w:pPr>
        <w:pStyle w:val="ListParagraph"/>
        <w:numPr>
          <w:ilvl w:val="1"/>
          <w:numId w:val="100"/>
        </w:numPr>
        <w:tabs>
          <w:tab w:pos="1418" w:val="left" w:leader="none"/>
        </w:tabs>
        <w:spacing w:line="240" w:lineRule="auto" w:before="82" w:after="0"/>
        <w:ind w:left="1417" w:right="0" w:hanging="285"/>
        <w:jc w:val="left"/>
        <w:rPr>
          <w:sz w:val="22"/>
        </w:rPr>
      </w:pPr>
      <w:r>
        <w:rPr>
          <w:color w:val="231F20"/>
          <w:spacing w:val="2"/>
          <w:w w:val="90"/>
          <w:sz w:val="22"/>
        </w:rPr>
        <w:t>Victim Support Northern</w:t>
      </w:r>
      <w:r>
        <w:rPr>
          <w:color w:val="231F20"/>
          <w:spacing w:val="-21"/>
          <w:w w:val="90"/>
          <w:sz w:val="22"/>
        </w:rPr>
        <w:t> </w:t>
      </w:r>
      <w:r>
        <w:rPr>
          <w:color w:val="231F20"/>
          <w:spacing w:val="3"/>
          <w:w w:val="90"/>
          <w:sz w:val="22"/>
        </w:rPr>
        <w:t>Ireland</w:t>
      </w:r>
    </w:p>
    <w:p>
      <w:pPr>
        <w:pStyle w:val="Heading5"/>
        <w:spacing w:before="166"/>
      </w:pPr>
      <w:r>
        <w:rPr>
          <w:color w:val="0097D0"/>
        </w:rPr>
        <w:t>Meetings:</w:t>
      </w:r>
    </w:p>
    <w:p>
      <w:pPr>
        <w:pStyle w:val="ListParagraph"/>
        <w:numPr>
          <w:ilvl w:val="1"/>
          <w:numId w:val="100"/>
        </w:numPr>
        <w:tabs>
          <w:tab w:pos="1418" w:val="left" w:leader="none"/>
        </w:tabs>
        <w:spacing w:line="240" w:lineRule="auto" w:before="53" w:after="0"/>
        <w:ind w:left="1417" w:right="0" w:hanging="285"/>
        <w:jc w:val="left"/>
        <w:rPr>
          <w:sz w:val="22"/>
        </w:rPr>
      </w:pPr>
      <w:r>
        <w:rPr>
          <w:color w:val="231F20"/>
          <w:spacing w:val="2"/>
          <w:w w:val="90"/>
          <w:sz w:val="22"/>
        </w:rPr>
        <w:t>Committee </w:t>
      </w:r>
      <w:r>
        <w:rPr>
          <w:color w:val="231F20"/>
          <w:w w:val="90"/>
          <w:sz w:val="22"/>
        </w:rPr>
        <w:t>on the </w:t>
      </w:r>
      <w:r>
        <w:rPr>
          <w:color w:val="231F20"/>
          <w:spacing w:val="2"/>
          <w:w w:val="90"/>
          <w:sz w:val="22"/>
        </w:rPr>
        <w:t>Administration </w:t>
      </w:r>
      <w:r>
        <w:rPr>
          <w:color w:val="231F20"/>
          <w:w w:val="90"/>
          <w:sz w:val="22"/>
        </w:rPr>
        <w:t>of</w:t>
      </w:r>
      <w:r>
        <w:rPr>
          <w:color w:val="231F20"/>
          <w:spacing w:val="-36"/>
          <w:w w:val="90"/>
          <w:sz w:val="22"/>
        </w:rPr>
        <w:t> </w:t>
      </w:r>
      <w:r>
        <w:rPr>
          <w:color w:val="231F20"/>
          <w:spacing w:val="3"/>
          <w:w w:val="90"/>
          <w:sz w:val="22"/>
        </w:rPr>
        <w:t>Justice</w:t>
      </w:r>
    </w:p>
    <w:p>
      <w:pPr>
        <w:pStyle w:val="ListParagraph"/>
        <w:numPr>
          <w:ilvl w:val="1"/>
          <w:numId w:val="100"/>
        </w:numPr>
        <w:tabs>
          <w:tab w:pos="1418" w:val="left" w:leader="none"/>
        </w:tabs>
        <w:spacing w:line="240" w:lineRule="auto" w:before="81" w:after="0"/>
        <w:ind w:left="1417" w:right="0" w:hanging="285"/>
        <w:jc w:val="left"/>
        <w:rPr>
          <w:sz w:val="22"/>
        </w:rPr>
      </w:pPr>
      <w:r>
        <w:rPr>
          <w:color w:val="231F20"/>
          <w:spacing w:val="2"/>
          <w:w w:val="90"/>
          <w:sz w:val="22"/>
        </w:rPr>
        <w:t>Community Relations</w:t>
      </w:r>
      <w:r>
        <w:rPr>
          <w:color w:val="231F20"/>
          <w:spacing w:val="-13"/>
          <w:w w:val="90"/>
          <w:sz w:val="22"/>
        </w:rPr>
        <w:t> </w:t>
      </w:r>
      <w:r>
        <w:rPr>
          <w:color w:val="231F20"/>
          <w:spacing w:val="3"/>
          <w:w w:val="90"/>
          <w:sz w:val="22"/>
        </w:rPr>
        <w:t>Council</w:t>
      </w:r>
    </w:p>
    <w:p>
      <w:pPr>
        <w:pStyle w:val="ListParagraph"/>
        <w:numPr>
          <w:ilvl w:val="1"/>
          <w:numId w:val="100"/>
        </w:numPr>
        <w:tabs>
          <w:tab w:pos="1418" w:val="left" w:leader="none"/>
        </w:tabs>
        <w:spacing w:line="240" w:lineRule="auto" w:before="81" w:after="0"/>
        <w:ind w:left="1417" w:right="0" w:hanging="285"/>
        <w:jc w:val="left"/>
        <w:rPr>
          <w:sz w:val="22"/>
        </w:rPr>
      </w:pPr>
      <w:r>
        <w:rPr>
          <w:color w:val="231F20"/>
          <w:spacing w:val="2"/>
          <w:w w:val="85"/>
          <w:sz w:val="22"/>
        </w:rPr>
        <w:t>Institute </w:t>
      </w:r>
      <w:r>
        <w:rPr>
          <w:color w:val="231F20"/>
          <w:w w:val="85"/>
          <w:sz w:val="22"/>
        </w:rPr>
        <w:t>for </w:t>
      </w:r>
      <w:r>
        <w:rPr>
          <w:color w:val="231F20"/>
          <w:spacing w:val="2"/>
          <w:w w:val="85"/>
          <w:sz w:val="22"/>
        </w:rPr>
        <w:t>Conflict</w:t>
      </w:r>
      <w:r>
        <w:rPr>
          <w:color w:val="231F20"/>
          <w:spacing w:val="-6"/>
          <w:w w:val="85"/>
          <w:sz w:val="22"/>
        </w:rPr>
        <w:t> </w:t>
      </w:r>
      <w:r>
        <w:rPr>
          <w:color w:val="231F20"/>
          <w:spacing w:val="3"/>
          <w:w w:val="85"/>
          <w:sz w:val="22"/>
        </w:rPr>
        <w:t>Research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4"/>
        <w:spacing w:before="0"/>
        <w:ind w:left="778"/>
        <w:jc w:val="left"/>
      </w:pPr>
      <w:r>
        <w:rPr>
          <w:color w:val="0097D0"/>
          <w:w w:val="95"/>
        </w:rPr>
        <w:t>108</w:t>
      </w:r>
    </w:p>
    <w:p>
      <w:pPr>
        <w:spacing w:after="0"/>
        <w:jc w:val="left"/>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0886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5"/>
        </w:rPr>
      </w:pPr>
    </w:p>
    <w:p>
      <w:pPr>
        <w:spacing w:before="110"/>
        <w:ind w:left="1700" w:right="0" w:firstLine="0"/>
        <w:jc w:val="left"/>
        <w:rPr>
          <w:b/>
          <w:sz w:val="36"/>
        </w:rPr>
      </w:pPr>
      <w:r>
        <w:rPr>
          <w:b/>
          <w:color w:val="0097D0"/>
          <w:w w:val="95"/>
          <w:sz w:val="36"/>
        </w:rPr>
        <w:t>Appendix 2: Legislation (selected excerpts)</w:t>
      </w:r>
    </w:p>
    <w:p>
      <w:pPr>
        <w:spacing w:before="127"/>
        <w:ind w:left="1700" w:right="0" w:firstLine="0"/>
        <w:jc w:val="left"/>
        <w:rPr>
          <w:b/>
          <w:sz w:val="28"/>
        </w:rPr>
      </w:pPr>
      <w:r>
        <w:rPr>
          <w:b/>
          <w:color w:val="0097D0"/>
          <w:w w:val="95"/>
          <w:sz w:val="28"/>
        </w:rPr>
        <w:t>The Criminal Justice (No. 2) (Northern Ireland) Order 2004</w:t>
      </w:r>
    </w:p>
    <w:p>
      <w:pPr>
        <w:pStyle w:val="Heading5"/>
        <w:spacing w:before="68"/>
        <w:ind w:left="1700"/>
      </w:pPr>
      <w:r>
        <w:rPr>
          <w:color w:val="231F20"/>
          <w:w w:val="95"/>
        </w:rPr>
        <w:t>Increase in sentence for offences aggravated by hostility</w:t>
      </w:r>
    </w:p>
    <w:p>
      <w:pPr>
        <w:pStyle w:val="BodyText"/>
        <w:spacing w:before="138"/>
        <w:ind w:left="1700"/>
      </w:pPr>
      <w:r>
        <w:rPr>
          <w:b/>
          <w:color w:val="231F20"/>
          <w:w w:val="90"/>
        </w:rPr>
        <w:t>2.</w:t>
      </w:r>
      <w:r>
        <w:rPr>
          <w:color w:val="231F20"/>
          <w:w w:val="90"/>
        </w:rPr>
        <w:t>—(1) This Article applies where a court is considering the seriousness of an offence.</w:t>
      </w:r>
    </w:p>
    <w:p>
      <w:pPr>
        <w:pStyle w:val="ListParagraph"/>
        <w:numPr>
          <w:ilvl w:val="0"/>
          <w:numId w:val="128"/>
        </w:numPr>
        <w:tabs>
          <w:tab w:pos="2210" w:val="left" w:leader="none"/>
          <w:tab w:pos="2211" w:val="left" w:leader="none"/>
        </w:tabs>
        <w:spacing w:line="240" w:lineRule="auto" w:before="138" w:after="0"/>
        <w:ind w:left="2210" w:right="0" w:hanging="511"/>
        <w:jc w:val="left"/>
        <w:rPr>
          <w:sz w:val="22"/>
        </w:rPr>
      </w:pPr>
      <w:r>
        <w:rPr>
          <w:color w:val="231F20"/>
          <w:w w:val="90"/>
          <w:sz w:val="22"/>
        </w:rPr>
        <w:t>If</w:t>
      </w:r>
      <w:r>
        <w:rPr>
          <w:color w:val="231F20"/>
          <w:spacing w:val="-8"/>
          <w:w w:val="90"/>
          <w:sz w:val="22"/>
        </w:rPr>
        <w:t> </w:t>
      </w:r>
      <w:r>
        <w:rPr>
          <w:color w:val="231F20"/>
          <w:w w:val="90"/>
          <w:sz w:val="22"/>
        </w:rPr>
        <w:t>the</w:t>
      </w:r>
      <w:r>
        <w:rPr>
          <w:color w:val="231F20"/>
          <w:spacing w:val="-7"/>
          <w:w w:val="90"/>
          <w:sz w:val="22"/>
        </w:rPr>
        <w:t> </w:t>
      </w:r>
      <w:r>
        <w:rPr>
          <w:color w:val="231F20"/>
          <w:spacing w:val="2"/>
          <w:w w:val="90"/>
          <w:sz w:val="22"/>
        </w:rPr>
        <w:t>offence</w:t>
      </w:r>
      <w:r>
        <w:rPr>
          <w:color w:val="231F20"/>
          <w:spacing w:val="-7"/>
          <w:w w:val="90"/>
          <w:sz w:val="22"/>
        </w:rPr>
        <w:t> </w:t>
      </w:r>
      <w:r>
        <w:rPr>
          <w:color w:val="231F20"/>
          <w:w w:val="90"/>
          <w:sz w:val="22"/>
        </w:rPr>
        <w:t>was</w:t>
      </w:r>
      <w:r>
        <w:rPr>
          <w:color w:val="231F20"/>
          <w:spacing w:val="-8"/>
          <w:w w:val="90"/>
          <w:sz w:val="22"/>
        </w:rPr>
        <w:t> </w:t>
      </w:r>
      <w:r>
        <w:rPr>
          <w:color w:val="231F20"/>
          <w:spacing w:val="2"/>
          <w:w w:val="90"/>
          <w:sz w:val="22"/>
        </w:rPr>
        <w:t>aggravated</w:t>
      </w:r>
      <w:r>
        <w:rPr>
          <w:color w:val="231F20"/>
          <w:spacing w:val="-7"/>
          <w:w w:val="90"/>
          <w:sz w:val="22"/>
        </w:rPr>
        <w:t> </w:t>
      </w:r>
      <w:r>
        <w:rPr>
          <w:color w:val="231F20"/>
          <w:w w:val="90"/>
          <w:sz w:val="22"/>
        </w:rPr>
        <w:t>by</w:t>
      </w:r>
      <w:r>
        <w:rPr>
          <w:color w:val="231F20"/>
          <w:spacing w:val="-7"/>
          <w:w w:val="90"/>
          <w:sz w:val="22"/>
        </w:rPr>
        <w:t> </w:t>
      </w:r>
      <w:r>
        <w:rPr>
          <w:color w:val="231F20"/>
          <w:spacing w:val="2"/>
          <w:w w:val="90"/>
          <w:sz w:val="22"/>
        </w:rPr>
        <w:t>hostility,</w:t>
      </w:r>
      <w:r>
        <w:rPr>
          <w:color w:val="231F20"/>
          <w:spacing w:val="-8"/>
          <w:w w:val="90"/>
          <w:sz w:val="22"/>
        </w:rPr>
        <w:t> </w:t>
      </w:r>
      <w:r>
        <w:rPr>
          <w:color w:val="231F20"/>
          <w:w w:val="90"/>
          <w:sz w:val="22"/>
        </w:rPr>
        <w:t>the</w:t>
      </w:r>
      <w:r>
        <w:rPr>
          <w:color w:val="231F20"/>
          <w:spacing w:val="-7"/>
          <w:w w:val="90"/>
          <w:sz w:val="22"/>
        </w:rPr>
        <w:t> </w:t>
      </w:r>
      <w:r>
        <w:rPr>
          <w:color w:val="231F20"/>
          <w:spacing w:val="3"/>
          <w:w w:val="90"/>
          <w:sz w:val="22"/>
        </w:rPr>
        <w:t>court—</w:t>
      </w:r>
    </w:p>
    <w:p>
      <w:pPr>
        <w:pStyle w:val="ListParagraph"/>
        <w:numPr>
          <w:ilvl w:val="1"/>
          <w:numId w:val="128"/>
        </w:numPr>
        <w:tabs>
          <w:tab w:pos="2721" w:val="left" w:leader="none"/>
          <w:tab w:pos="2722" w:val="left" w:leader="none"/>
        </w:tabs>
        <w:spacing w:line="264" w:lineRule="auto" w:before="138" w:after="0"/>
        <w:ind w:left="2721" w:right="2123" w:hanging="511"/>
        <w:jc w:val="left"/>
        <w:rPr>
          <w:sz w:val="22"/>
        </w:rPr>
      </w:pPr>
      <w:r>
        <w:rPr>
          <w:color w:val="231F20"/>
          <w:spacing w:val="2"/>
          <w:w w:val="85"/>
          <w:sz w:val="22"/>
        </w:rPr>
        <w:t>shall</w:t>
      </w:r>
      <w:r>
        <w:rPr>
          <w:color w:val="231F20"/>
          <w:spacing w:val="-25"/>
          <w:w w:val="85"/>
          <w:sz w:val="22"/>
        </w:rPr>
        <w:t> </w:t>
      </w:r>
      <w:r>
        <w:rPr>
          <w:color w:val="231F20"/>
          <w:spacing w:val="2"/>
          <w:w w:val="85"/>
          <w:sz w:val="22"/>
        </w:rPr>
        <w:t>treat</w:t>
      </w:r>
      <w:r>
        <w:rPr>
          <w:color w:val="231F20"/>
          <w:spacing w:val="-25"/>
          <w:w w:val="85"/>
          <w:sz w:val="22"/>
        </w:rPr>
        <w:t> </w:t>
      </w:r>
      <w:r>
        <w:rPr>
          <w:color w:val="231F20"/>
          <w:spacing w:val="2"/>
          <w:w w:val="85"/>
          <w:sz w:val="22"/>
        </w:rPr>
        <w:t>that</w:t>
      </w:r>
      <w:r>
        <w:rPr>
          <w:color w:val="231F20"/>
          <w:spacing w:val="-25"/>
          <w:w w:val="85"/>
          <w:sz w:val="22"/>
        </w:rPr>
        <w:t> </w:t>
      </w:r>
      <w:r>
        <w:rPr>
          <w:color w:val="231F20"/>
          <w:spacing w:val="2"/>
          <w:w w:val="85"/>
          <w:sz w:val="22"/>
        </w:rPr>
        <w:t>fact</w:t>
      </w:r>
      <w:r>
        <w:rPr>
          <w:color w:val="231F20"/>
          <w:spacing w:val="-25"/>
          <w:w w:val="85"/>
          <w:sz w:val="22"/>
        </w:rPr>
        <w:t> </w:t>
      </w:r>
      <w:r>
        <w:rPr>
          <w:color w:val="231F20"/>
          <w:w w:val="85"/>
          <w:sz w:val="22"/>
        </w:rPr>
        <w:t>as</w:t>
      </w:r>
      <w:r>
        <w:rPr>
          <w:color w:val="231F20"/>
          <w:spacing w:val="-25"/>
          <w:w w:val="85"/>
          <w:sz w:val="22"/>
        </w:rPr>
        <w:t> </w:t>
      </w:r>
      <w:r>
        <w:rPr>
          <w:color w:val="231F20"/>
          <w:w w:val="85"/>
          <w:sz w:val="22"/>
        </w:rPr>
        <w:t>an</w:t>
      </w:r>
      <w:r>
        <w:rPr>
          <w:color w:val="231F20"/>
          <w:spacing w:val="-24"/>
          <w:w w:val="85"/>
          <w:sz w:val="22"/>
        </w:rPr>
        <w:t> </w:t>
      </w:r>
      <w:r>
        <w:rPr>
          <w:color w:val="231F20"/>
          <w:spacing w:val="2"/>
          <w:w w:val="85"/>
          <w:sz w:val="22"/>
        </w:rPr>
        <w:t>aggravating</w:t>
      </w:r>
      <w:r>
        <w:rPr>
          <w:color w:val="231F20"/>
          <w:spacing w:val="-25"/>
          <w:w w:val="85"/>
          <w:sz w:val="22"/>
        </w:rPr>
        <w:t> </w:t>
      </w:r>
      <w:r>
        <w:rPr>
          <w:color w:val="231F20"/>
          <w:spacing w:val="2"/>
          <w:w w:val="85"/>
          <w:sz w:val="22"/>
        </w:rPr>
        <w:t>factor</w:t>
      </w:r>
      <w:r>
        <w:rPr>
          <w:color w:val="231F20"/>
          <w:spacing w:val="-25"/>
          <w:w w:val="85"/>
          <w:sz w:val="22"/>
        </w:rPr>
        <w:t> </w:t>
      </w:r>
      <w:r>
        <w:rPr>
          <w:color w:val="231F20"/>
          <w:spacing w:val="2"/>
          <w:w w:val="85"/>
          <w:sz w:val="22"/>
        </w:rPr>
        <w:t>(that</w:t>
      </w:r>
      <w:r>
        <w:rPr>
          <w:color w:val="231F20"/>
          <w:spacing w:val="-25"/>
          <w:w w:val="85"/>
          <w:sz w:val="22"/>
        </w:rPr>
        <w:t> </w:t>
      </w:r>
      <w:r>
        <w:rPr>
          <w:color w:val="231F20"/>
          <w:w w:val="85"/>
          <w:sz w:val="22"/>
        </w:rPr>
        <w:t>is</w:t>
      </w:r>
      <w:r>
        <w:rPr>
          <w:color w:val="231F20"/>
          <w:spacing w:val="-25"/>
          <w:w w:val="85"/>
          <w:sz w:val="22"/>
        </w:rPr>
        <w:t> </w:t>
      </w:r>
      <w:r>
        <w:rPr>
          <w:color w:val="231F20"/>
          <w:w w:val="85"/>
          <w:sz w:val="22"/>
        </w:rPr>
        <w:t>to</w:t>
      </w:r>
      <w:r>
        <w:rPr>
          <w:color w:val="231F20"/>
          <w:spacing w:val="-25"/>
          <w:w w:val="85"/>
          <w:sz w:val="22"/>
        </w:rPr>
        <w:t> </w:t>
      </w:r>
      <w:r>
        <w:rPr>
          <w:color w:val="231F20"/>
          <w:spacing w:val="2"/>
          <w:w w:val="85"/>
          <w:sz w:val="22"/>
        </w:rPr>
        <w:t>say,</w:t>
      </w:r>
      <w:r>
        <w:rPr>
          <w:color w:val="231F20"/>
          <w:spacing w:val="-24"/>
          <w:w w:val="85"/>
          <w:sz w:val="22"/>
        </w:rPr>
        <w:t> </w:t>
      </w:r>
      <w:r>
        <w:rPr>
          <w:color w:val="231F20"/>
          <w:w w:val="85"/>
          <w:sz w:val="22"/>
        </w:rPr>
        <w:t>a</w:t>
      </w:r>
      <w:r>
        <w:rPr>
          <w:color w:val="231F20"/>
          <w:spacing w:val="-25"/>
          <w:w w:val="85"/>
          <w:sz w:val="22"/>
        </w:rPr>
        <w:t> </w:t>
      </w:r>
      <w:r>
        <w:rPr>
          <w:color w:val="231F20"/>
          <w:spacing w:val="2"/>
          <w:w w:val="85"/>
          <w:sz w:val="22"/>
        </w:rPr>
        <w:t>factor</w:t>
      </w:r>
      <w:r>
        <w:rPr>
          <w:color w:val="231F20"/>
          <w:spacing w:val="-25"/>
          <w:w w:val="85"/>
          <w:sz w:val="22"/>
        </w:rPr>
        <w:t> </w:t>
      </w:r>
      <w:r>
        <w:rPr>
          <w:color w:val="231F20"/>
          <w:spacing w:val="2"/>
          <w:w w:val="85"/>
          <w:sz w:val="22"/>
        </w:rPr>
        <w:t>that</w:t>
      </w:r>
      <w:r>
        <w:rPr>
          <w:color w:val="231F20"/>
          <w:spacing w:val="-25"/>
          <w:w w:val="85"/>
          <w:sz w:val="22"/>
        </w:rPr>
        <w:t> </w:t>
      </w:r>
      <w:r>
        <w:rPr>
          <w:color w:val="231F20"/>
          <w:spacing w:val="2"/>
          <w:w w:val="85"/>
          <w:sz w:val="22"/>
        </w:rPr>
        <w:t>increases</w:t>
      </w:r>
      <w:r>
        <w:rPr>
          <w:color w:val="231F20"/>
          <w:spacing w:val="-25"/>
          <w:w w:val="85"/>
          <w:sz w:val="22"/>
        </w:rPr>
        <w:t> </w:t>
      </w:r>
      <w:r>
        <w:rPr>
          <w:color w:val="231F20"/>
          <w:spacing w:val="3"/>
          <w:w w:val="85"/>
          <w:sz w:val="22"/>
        </w:rPr>
        <w:t>the </w:t>
      </w:r>
      <w:r>
        <w:rPr>
          <w:color w:val="231F20"/>
          <w:spacing w:val="2"/>
          <w:w w:val="90"/>
          <w:sz w:val="22"/>
        </w:rPr>
        <w:t>seriousness </w:t>
      </w:r>
      <w:r>
        <w:rPr>
          <w:color w:val="231F20"/>
          <w:w w:val="90"/>
          <w:sz w:val="22"/>
        </w:rPr>
        <w:t>of the </w:t>
      </w:r>
      <w:r>
        <w:rPr>
          <w:color w:val="231F20"/>
          <w:spacing w:val="2"/>
          <w:w w:val="90"/>
          <w:sz w:val="22"/>
        </w:rPr>
        <w:t>offence);</w:t>
      </w:r>
      <w:r>
        <w:rPr>
          <w:color w:val="231F20"/>
          <w:spacing w:val="-28"/>
          <w:w w:val="90"/>
          <w:sz w:val="22"/>
        </w:rPr>
        <w:t> </w:t>
      </w:r>
      <w:r>
        <w:rPr>
          <w:color w:val="231F20"/>
          <w:spacing w:val="3"/>
          <w:w w:val="90"/>
          <w:sz w:val="22"/>
        </w:rPr>
        <w:t>and</w:t>
      </w:r>
    </w:p>
    <w:p>
      <w:pPr>
        <w:pStyle w:val="ListParagraph"/>
        <w:numPr>
          <w:ilvl w:val="1"/>
          <w:numId w:val="128"/>
        </w:numPr>
        <w:tabs>
          <w:tab w:pos="2721" w:val="left" w:leader="none"/>
          <w:tab w:pos="2722" w:val="left" w:leader="none"/>
        </w:tabs>
        <w:spacing w:line="240" w:lineRule="auto" w:before="111" w:after="0"/>
        <w:ind w:left="2721" w:right="0" w:hanging="511"/>
        <w:jc w:val="left"/>
        <w:rPr>
          <w:sz w:val="22"/>
        </w:rPr>
      </w:pPr>
      <w:r>
        <w:rPr>
          <w:color w:val="231F20"/>
          <w:spacing w:val="2"/>
          <w:w w:val="90"/>
          <w:sz w:val="22"/>
        </w:rPr>
        <w:t>shall</w:t>
      </w:r>
      <w:r>
        <w:rPr>
          <w:color w:val="231F20"/>
          <w:spacing w:val="-10"/>
          <w:w w:val="90"/>
          <w:sz w:val="22"/>
        </w:rPr>
        <w:t> </w:t>
      </w:r>
      <w:r>
        <w:rPr>
          <w:color w:val="231F20"/>
          <w:spacing w:val="2"/>
          <w:w w:val="90"/>
          <w:sz w:val="22"/>
        </w:rPr>
        <w:t>state</w:t>
      </w:r>
      <w:r>
        <w:rPr>
          <w:color w:val="231F20"/>
          <w:spacing w:val="-9"/>
          <w:w w:val="90"/>
          <w:sz w:val="22"/>
        </w:rPr>
        <w:t> </w:t>
      </w:r>
      <w:r>
        <w:rPr>
          <w:color w:val="231F20"/>
          <w:w w:val="90"/>
          <w:sz w:val="22"/>
        </w:rPr>
        <w:t>in</w:t>
      </w:r>
      <w:r>
        <w:rPr>
          <w:color w:val="231F20"/>
          <w:spacing w:val="-10"/>
          <w:w w:val="90"/>
          <w:sz w:val="22"/>
        </w:rPr>
        <w:t> </w:t>
      </w:r>
      <w:r>
        <w:rPr>
          <w:color w:val="231F20"/>
          <w:spacing w:val="2"/>
          <w:w w:val="90"/>
          <w:sz w:val="22"/>
        </w:rPr>
        <w:t>open</w:t>
      </w:r>
      <w:r>
        <w:rPr>
          <w:color w:val="231F20"/>
          <w:spacing w:val="-9"/>
          <w:w w:val="90"/>
          <w:sz w:val="22"/>
        </w:rPr>
        <w:t> </w:t>
      </w:r>
      <w:r>
        <w:rPr>
          <w:color w:val="231F20"/>
          <w:spacing w:val="2"/>
          <w:w w:val="90"/>
          <w:sz w:val="22"/>
        </w:rPr>
        <w:t>court</w:t>
      </w:r>
      <w:r>
        <w:rPr>
          <w:color w:val="231F20"/>
          <w:spacing w:val="-9"/>
          <w:w w:val="90"/>
          <w:sz w:val="22"/>
        </w:rPr>
        <w:t> </w:t>
      </w:r>
      <w:r>
        <w:rPr>
          <w:color w:val="231F20"/>
          <w:spacing w:val="2"/>
          <w:w w:val="90"/>
          <w:sz w:val="22"/>
        </w:rPr>
        <w:t>that</w:t>
      </w:r>
      <w:r>
        <w:rPr>
          <w:color w:val="231F20"/>
          <w:spacing w:val="-10"/>
          <w:w w:val="90"/>
          <w:sz w:val="22"/>
        </w:rPr>
        <w:t> </w:t>
      </w:r>
      <w:r>
        <w:rPr>
          <w:color w:val="231F20"/>
          <w:w w:val="90"/>
          <w:sz w:val="22"/>
        </w:rPr>
        <w:t>the</w:t>
      </w:r>
      <w:r>
        <w:rPr>
          <w:color w:val="231F20"/>
          <w:spacing w:val="-9"/>
          <w:w w:val="90"/>
          <w:sz w:val="22"/>
        </w:rPr>
        <w:t> </w:t>
      </w:r>
      <w:r>
        <w:rPr>
          <w:color w:val="231F20"/>
          <w:spacing w:val="2"/>
          <w:w w:val="90"/>
          <w:sz w:val="22"/>
        </w:rPr>
        <w:t>offence</w:t>
      </w:r>
      <w:r>
        <w:rPr>
          <w:color w:val="231F20"/>
          <w:spacing w:val="-10"/>
          <w:w w:val="90"/>
          <w:sz w:val="22"/>
        </w:rPr>
        <w:t> </w:t>
      </w:r>
      <w:r>
        <w:rPr>
          <w:color w:val="231F20"/>
          <w:w w:val="90"/>
          <w:sz w:val="22"/>
        </w:rPr>
        <w:t>was</w:t>
      </w:r>
      <w:r>
        <w:rPr>
          <w:color w:val="231F20"/>
          <w:spacing w:val="-9"/>
          <w:w w:val="90"/>
          <w:sz w:val="22"/>
        </w:rPr>
        <w:t> </w:t>
      </w:r>
      <w:r>
        <w:rPr>
          <w:color w:val="231F20"/>
          <w:w w:val="90"/>
          <w:sz w:val="22"/>
        </w:rPr>
        <w:t>so</w:t>
      </w:r>
      <w:r>
        <w:rPr>
          <w:color w:val="231F20"/>
          <w:spacing w:val="-9"/>
          <w:w w:val="90"/>
          <w:sz w:val="22"/>
        </w:rPr>
        <w:t> </w:t>
      </w:r>
      <w:r>
        <w:rPr>
          <w:color w:val="231F20"/>
          <w:spacing w:val="3"/>
          <w:w w:val="90"/>
          <w:sz w:val="22"/>
        </w:rPr>
        <w:t>aggravated.</w:t>
      </w:r>
    </w:p>
    <w:p>
      <w:pPr>
        <w:pStyle w:val="ListParagraph"/>
        <w:numPr>
          <w:ilvl w:val="0"/>
          <w:numId w:val="128"/>
        </w:numPr>
        <w:tabs>
          <w:tab w:pos="2210" w:val="left" w:leader="none"/>
          <w:tab w:pos="2211" w:val="left" w:leader="none"/>
        </w:tabs>
        <w:spacing w:line="240" w:lineRule="auto" w:before="138" w:after="0"/>
        <w:ind w:left="2210" w:right="0" w:hanging="511"/>
        <w:jc w:val="left"/>
        <w:rPr>
          <w:sz w:val="22"/>
        </w:rPr>
      </w:pPr>
      <w:r>
        <w:rPr>
          <w:color w:val="231F20"/>
          <w:w w:val="90"/>
          <w:sz w:val="22"/>
        </w:rPr>
        <w:t>For</w:t>
      </w:r>
      <w:r>
        <w:rPr>
          <w:color w:val="231F20"/>
          <w:spacing w:val="-11"/>
          <w:w w:val="90"/>
          <w:sz w:val="22"/>
        </w:rPr>
        <w:t> </w:t>
      </w:r>
      <w:r>
        <w:rPr>
          <w:color w:val="231F20"/>
          <w:w w:val="90"/>
          <w:sz w:val="22"/>
        </w:rPr>
        <w:t>the</w:t>
      </w:r>
      <w:r>
        <w:rPr>
          <w:color w:val="231F20"/>
          <w:spacing w:val="-10"/>
          <w:w w:val="90"/>
          <w:sz w:val="22"/>
        </w:rPr>
        <w:t> </w:t>
      </w:r>
      <w:r>
        <w:rPr>
          <w:color w:val="231F20"/>
          <w:spacing w:val="2"/>
          <w:w w:val="90"/>
          <w:sz w:val="22"/>
        </w:rPr>
        <w:t>purposes</w:t>
      </w:r>
      <w:r>
        <w:rPr>
          <w:color w:val="231F20"/>
          <w:spacing w:val="-10"/>
          <w:w w:val="90"/>
          <w:sz w:val="22"/>
        </w:rPr>
        <w:t> </w:t>
      </w:r>
      <w:r>
        <w:rPr>
          <w:color w:val="231F20"/>
          <w:w w:val="90"/>
          <w:sz w:val="22"/>
        </w:rPr>
        <w:t>of</w:t>
      </w:r>
      <w:r>
        <w:rPr>
          <w:color w:val="231F20"/>
          <w:spacing w:val="-11"/>
          <w:w w:val="90"/>
          <w:sz w:val="22"/>
        </w:rPr>
        <w:t> </w:t>
      </w:r>
      <w:r>
        <w:rPr>
          <w:color w:val="231F20"/>
          <w:spacing w:val="2"/>
          <w:w w:val="90"/>
          <w:sz w:val="22"/>
        </w:rPr>
        <w:t>this</w:t>
      </w:r>
      <w:r>
        <w:rPr>
          <w:color w:val="231F20"/>
          <w:spacing w:val="-10"/>
          <w:w w:val="90"/>
          <w:sz w:val="22"/>
        </w:rPr>
        <w:t> </w:t>
      </w:r>
      <w:r>
        <w:rPr>
          <w:color w:val="231F20"/>
          <w:spacing w:val="2"/>
          <w:w w:val="90"/>
          <w:sz w:val="22"/>
        </w:rPr>
        <w:t>Article</w:t>
      </w:r>
      <w:r>
        <w:rPr>
          <w:color w:val="231F20"/>
          <w:spacing w:val="-10"/>
          <w:w w:val="90"/>
          <w:sz w:val="22"/>
        </w:rPr>
        <w:t> </w:t>
      </w:r>
      <w:r>
        <w:rPr>
          <w:color w:val="231F20"/>
          <w:w w:val="90"/>
          <w:sz w:val="22"/>
        </w:rPr>
        <w:t>an</w:t>
      </w:r>
      <w:r>
        <w:rPr>
          <w:color w:val="231F20"/>
          <w:spacing w:val="-11"/>
          <w:w w:val="90"/>
          <w:sz w:val="22"/>
        </w:rPr>
        <w:t> </w:t>
      </w:r>
      <w:r>
        <w:rPr>
          <w:color w:val="231F20"/>
          <w:spacing w:val="2"/>
          <w:w w:val="90"/>
          <w:sz w:val="22"/>
        </w:rPr>
        <w:t>offence</w:t>
      </w:r>
      <w:r>
        <w:rPr>
          <w:color w:val="231F20"/>
          <w:spacing w:val="-10"/>
          <w:w w:val="90"/>
          <w:sz w:val="22"/>
        </w:rPr>
        <w:t> </w:t>
      </w:r>
      <w:r>
        <w:rPr>
          <w:color w:val="231F20"/>
          <w:w w:val="90"/>
          <w:sz w:val="22"/>
        </w:rPr>
        <w:t>is</w:t>
      </w:r>
      <w:r>
        <w:rPr>
          <w:color w:val="231F20"/>
          <w:spacing w:val="-10"/>
          <w:w w:val="90"/>
          <w:sz w:val="22"/>
        </w:rPr>
        <w:t> </w:t>
      </w:r>
      <w:r>
        <w:rPr>
          <w:color w:val="231F20"/>
          <w:spacing w:val="2"/>
          <w:w w:val="90"/>
          <w:sz w:val="22"/>
        </w:rPr>
        <w:t>aggravated</w:t>
      </w:r>
      <w:r>
        <w:rPr>
          <w:color w:val="231F20"/>
          <w:spacing w:val="-11"/>
          <w:w w:val="90"/>
          <w:sz w:val="22"/>
        </w:rPr>
        <w:t> </w:t>
      </w:r>
      <w:r>
        <w:rPr>
          <w:color w:val="231F20"/>
          <w:w w:val="90"/>
          <w:sz w:val="22"/>
        </w:rPr>
        <w:t>by</w:t>
      </w:r>
      <w:r>
        <w:rPr>
          <w:color w:val="231F20"/>
          <w:spacing w:val="-10"/>
          <w:w w:val="90"/>
          <w:sz w:val="22"/>
        </w:rPr>
        <w:t> </w:t>
      </w:r>
      <w:r>
        <w:rPr>
          <w:color w:val="231F20"/>
          <w:spacing w:val="2"/>
          <w:w w:val="90"/>
          <w:sz w:val="22"/>
        </w:rPr>
        <w:t>hostility</w:t>
      </w:r>
      <w:r>
        <w:rPr>
          <w:color w:val="231F20"/>
          <w:spacing w:val="-10"/>
          <w:w w:val="90"/>
          <w:sz w:val="22"/>
        </w:rPr>
        <w:t> </w:t>
      </w:r>
      <w:r>
        <w:rPr>
          <w:color w:val="231F20"/>
          <w:spacing w:val="3"/>
          <w:w w:val="90"/>
          <w:sz w:val="22"/>
        </w:rPr>
        <w:t>if—</w:t>
      </w:r>
    </w:p>
    <w:p>
      <w:pPr>
        <w:pStyle w:val="ListParagraph"/>
        <w:numPr>
          <w:ilvl w:val="1"/>
          <w:numId w:val="128"/>
        </w:numPr>
        <w:tabs>
          <w:tab w:pos="2721" w:val="left" w:leader="none"/>
          <w:tab w:pos="2722" w:val="left" w:leader="none"/>
        </w:tabs>
        <w:spacing w:line="264" w:lineRule="auto" w:before="138" w:after="0"/>
        <w:ind w:left="2721" w:right="1697" w:hanging="511"/>
        <w:jc w:val="left"/>
        <w:rPr>
          <w:sz w:val="22"/>
        </w:rPr>
      </w:pPr>
      <w:r>
        <w:rPr>
          <w:color w:val="231F20"/>
          <w:w w:val="85"/>
          <w:sz w:val="22"/>
        </w:rPr>
        <w:t>at</w:t>
      </w:r>
      <w:r>
        <w:rPr>
          <w:color w:val="231F20"/>
          <w:spacing w:val="-33"/>
          <w:w w:val="85"/>
          <w:sz w:val="22"/>
        </w:rPr>
        <w:t> </w:t>
      </w:r>
      <w:r>
        <w:rPr>
          <w:color w:val="231F20"/>
          <w:w w:val="85"/>
          <w:sz w:val="22"/>
        </w:rPr>
        <w:t>the</w:t>
      </w:r>
      <w:r>
        <w:rPr>
          <w:color w:val="231F20"/>
          <w:spacing w:val="-33"/>
          <w:w w:val="85"/>
          <w:sz w:val="22"/>
        </w:rPr>
        <w:t> </w:t>
      </w:r>
      <w:r>
        <w:rPr>
          <w:color w:val="231F20"/>
          <w:spacing w:val="2"/>
          <w:w w:val="85"/>
          <w:sz w:val="22"/>
        </w:rPr>
        <w:t>time</w:t>
      </w:r>
      <w:r>
        <w:rPr>
          <w:color w:val="231F20"/>
          <w:spacing w:val="-33"/>
          <w:w w:val="85"/>
          <w:sz w:val="22"/>
        </w:rPr>
        <w:t> </w:t>
      </w:r>
      <w:r>
        <w:rPr>
          <w:color w:val="231F20"/>
          <w:w w:val="85"/>
          <w:sz w:val="22"/>
        </w:rPr>
        <w:t>of</w:t>
      </w:r>
      <w:r>
        <w:rPr>
          <w:color w:val="231F20"/>
          <w:spacing w:val="-32"/>
          <w:w w:val="85"/>
          <w:sz w:val="22"/>
        </w:rPr>
        <w:t> </w:t>
      </w:r>
      <w:r>
        <w:rPr>
          <w:color w:val="231F20"/>
          <w:spacing w:val="2"/>
          <w:w w:val="85"/>
          <w:sz w:val="22"/>
        </w:rPr>
        <w:t>committing</w:t>
      </w:r>
      <w:r>
        <w:rPr>
          <w:color w:val="231F20"/>
          <w:spacing w:val="-33"/>
          <w:w w:val="85"/>
          <w:sz w:val="22"/>
        </w:rPr>
        <w:t> </w:t>
      </w:r>
      <w:r>
        <w:rPr>
          <w:color w:val="231F20"/>
          <w:w w:val="85"/>
          <w:sz w:val="22"/>
        </w:rPr>
        <w:t>the</w:t>
      </w:r>
      <w:r>
        <w:rPr>
          <w:color w:val="231F20"/>
          <w:spacing w:val="-33"/>
          <w:w w:val="85"/>
          <w:sz w:val="22"/>
        </w:rPr>
        <w:t> </w:t>
      </w:r>
      <w:r>
        <w:rPr>
          <w:color w:val="231F20"/>
          <w:spacing w:val="2"/>
          <w:w w:val="85"/>
          <w:sz w:val="22"/>
        </w:rPr>
        <w:t>offence,</w:t>
      </w:r>
      <w:r>
        <w:rPr>
          <w:color w:val="231F20"/>
          <w:spacing w:val="-33"/>
          <w:w w:val="85"/>
          <w:sz w:val="22"/>
        </w:rPr>
        <w:t> </w:t>
      </w:r>
      <w:r>
        <w:rPr>
          <w:color w:val="231F20"/>
          <w:w w:val="85"/>
          <w:sz w:val="22"/>
        </w:rPr>
        <w:t>or</w:t>
      </w:r>
      <w:r>
        <w:rPr>
          <w:color w:val="231F20"/>
          <w:spacing w:val="-32"/>
          <w:w w:val="85"/>
          <w:sz w:val="22"/>
        </w:rPr>
        <w:t> </w:t>
      </w:r>
      <w:r>
        <w:rPr>
          <w:color w:val="231F20"/>
          <w:spacing w:val="2"/>
          <w:w w:val="85"/>
          <w:sz w:val="22"/>
        </w:rPr>
        <w:t>immediately</w:t>
      </w:r>
      <w:r>
        <w:rPr>
          <w:color w:val="231F20"/>
          <w:spacing w:val="-33"/>
          <w:w w:val="85"/>
          <w:sz w:val="22"/>
        </w:rPr>
        <w:t> </w:t>
      </w:r>
      <w:r>
        <w:rPr>
          <w:color w:val="231F20"/>
          <w:spacing w:val="2"/>
          <w:w w:val="85"/>
          <w:sz w:val="22"/>
        </w:rPr>
        <w:t>before</w:t>
      </w:r>
      <w:r>
        <w:rPr>
          <w:color w:val="231F20"/>
          <w:spacing w:val="-33"/>
          <w:w w:val="85"/>
          <w:sz w:val="22"/>
        </w:rPr>
        <w:t> </w:t>
      </w:r>
      <w:r>
        <w:rPr>
          <w:color w:val="231F20"/>
          <w:w w:val="85"/>
          <w:sz w:val="22"/>
        </w:rPr>
        <w:t>or</w:t>
      </w:r>
      <w:r>
        <w:rPr>
          <w:color w:val="231F20"/>
          <w:spacing w:val="-33"/>
          <w:w w:val="85"/>
          <w:sz w:val="22"/>
        </w:rPr>
        <w:t> </w:t>
      </w:r>
      <w:r>
        <w:rPr>
          <w:color w:val="231F20"/>
          <w:spacing w:val="2"/>
          <w:w w:val="85"/>
          <w:sz w:val="22"/>
        </w:rPr>
        <w:t>after</w:t>
      </w:r>
      <w:r>
        <w:rPr>
          <w:color w:val="231F20"/>
          <w:spacing w:val="-32"/>
          <w:w w:val="85"/>
          <w:sz w:val="22"/>
        </w:rPr>
        <w:t> </w:t>
      </w:r>
      <w:r>
        <w:rPr>
          <w:color w:val="231F20"/>
          <w:spacing w:val="2"/>
          <w:w w:val="85"/>
          <w:sz w:val="22"/>
        </w:rPr>
        <w:t>doing</w:t>
      </w:r>
      <w:r>
        <w:rPr>
          <w:color w:val="231F20"/>
          <w:spacing w:val="-33"/>
          <w:w w:val="85"/>
          <w:sz w:val="22"/>
        </w:rPr>
        <w:t> </w:t>
      </w:r>
      <w:r>
        <w:rPr>
          <w:color w:val="231F20"/>
          <w:w w:val="85"/>
          <w:sz w:val="22"/>
        </w:rPr>
        <w:t>so,</w:t>
      </w:r>
      <w:r>
        <w:rPr>
          <w:color w:val="231F20"/>
          <w:spacing w:val="-33"/>
          <w:w w:val="85"/>
          <w:sz w:val="22"/>
        </w:rPr>
        <w:t> </w:t>
      </w:r>
      <w:r>
        <w:rPr>
          <w:color w:val="231F20"/>
          <w:w w:val="85"/>
          <w:sz w:val="22"/>
        </w:rPr>
        <w:t>the</w:t>
      </w:r>
      <w:r>
        <w:rPr>
          <w:color w:val="231F20"/>
          <w:spacing w:val="-33"/>
          <w:w w:val="85"/>
          <w:sz w:val="22"/>
        </w:rPr>
        <w:t> </w:t>
      </w:r>
      <w:r>
        <w:rPr>
          <w:color w:val="231F20"/>
          <w:spacing w:val="3"/>
          <w:w w:val="85"/>
          <w:sz w:val="22"/>
        </w:rPr>
        <w:t>offender </w:t>
      </w:r>
      <w:r>
        <w:rPr>
          <w:color w:val="231F20"/>
          <w:spacing w:val="2"/>
          <w:w w:val="90"/>
          <w:sz w:val="22"/>
        </w:rPr>
        <w:t>demonstrates</w:t>
      </w:r>
      <w:r>
        <w:rPr>
          <w:color w:val="231F20"/>
          <w:spacing w:val="-15"/>
          <w:w w:val="90"/>
          <w:sz w:val="22"/>
        </w:rPr>
        <w:t> </w:t>
      </w:r>
      <w:r>
        <w:rPr>
          <w:color w:val="231F20"/>
          <w:spacing w:val="2"/>
          <w:w w:val="90"/>
          <w:sz w:val="22"/>
        </w:rPr>
        <w:t>towards</w:t>
      </w:r>
      <w:r>
        <w:rPr>
          <w:color w:val="231F20"/>
          <w:spacing w:val="-15"/>
          <w:w w:val="90"/>
          <w:sz w:val="22"/>
        </w:rPr>
        <w:t> </w:t>
      </w:r>
      <w:r>
        <w:rPr>
          <w:color w:val="231F20"/>
          <w:w w:val="90"/>
          <w:sz w:val="22"/>
        </w:rPr>
        <w:t>the</w:t>
      </w:r>
      <w:r>
        <w:rPr>
          <w:color w:val="231F20"/>
          <w:spacing w:val="-15"/>
          <w:w w:val="90"/>
          <w:sz w:val="22"/>
        </w:rPr>
        <w:t> </w:t>
      </w:r>
      <w:r>
        <w:rPr>
          <w:color w:val="231F20"/>
          <w:spacing w:val="2"/>
          <w:w w:val="90"/>
          <w:sz w:val="22"/>
        </w:rPr>
        <w:t>victim</w:t>
      </w:r>
      <w:r>
        <w:rPr>
          <w:color w:val="231F20"/>
          <w:spacing w:val="-15"/>
          <w:w w:val="90"/>
          <w:sz w:val="22"/>
        </w:rPr>
        <w:t> </w:t>
      </w:r>
      <w:r>
        <w:rPr>
          <w:color w:val="231F20"/>
          <w:w w:val="90"/>
          <w:sz w:val="22"/>
        </w:rPr>
        <w:t>of</w:t>
      </w:r>
      <w:r>
        <w:rPr>
          <w:color w:val="231F20"/>
          <w:spacing w:val="-15"/>
          <w:w w:val="90"/>
          <w:sz w:val="22"/>
        </w:rPr>
        <w:t> </w:t>
      </w:r>
      <w:r>
        <w:rPr>
          <w:color w:val="231F20"/>
          <w:w w:val="90"/>
          <w:sz w:val="22"/>
        </w:rPr>
        <w:t>the</w:t>
      </w:r>
      <w:r>
        <w:rPr>
          <w:color w:val="231F20"/>
          <w:spacing w:val="-15"/>
          <w:w w:val="90"/>
          <w:sz w:val="22"/>
        </w:rPr>
        <w:t> </w:t>
      </w:r>
      <w:r>
        <w:rPr>
          <w:color w:val="231F20"/>
          <w:spacing w:val="2"/>
          <w:w w:val="90"/>
          <w:sz w:val="22"/>
        </w:rPr>
        <w:t>offence</w:t>
      </w:r>
      <w:r>
        <w:rPr>
          <w:color w:val="231F20"/>
          <w:spacing w:val="-15"/>
          <w:w w:val="90"/>
          <w:sz w:val="22"/>
        </w:rPr>
        <w:t> </w:t>
      </w:r>
      <w:r>
        <w:rPr>
          <w:color w:val="231F20"/>
          <w:spacing w:val="2"/>
          <w:w w:val="90"/>
          <w:sz w:val="22"/>
        </w:rPr>
        <w:t>hostility</w:t>
      </w:r>
      <w:r>
        <w:rPr>
          <w:color w:val="231F20"/>
          <w:spacing w:val="-15"/>
          <w:w w:val="90"/>
          <w:sz w:val="22"/>
        </w:rPr>
        <w:t> </w:t>
      </w:r>
      <w:r>
        <w:rPr>
          <w:color w:val="231F20"/>
          <w:spacing w:val="2"/>
          <w:w w:val="90"/>
          <w:sz w:val="22"/>
        </w:rPr>
        <w:t>based</w:t>
      </w:r>
      <w:r>
        <w:rPr>
          <w:color w:val="231F20"/>
          <w:spacing w:val="-15"/>
          <w:w w:val="90"/>
          <w:sz w:val="22"/>
        </w:rPr>
        <w:t> </w:t>
      </w:r>
      <w:r>
        <w:rPr>
          <w:color w:val="231F20"/>
          <w:spacing w:val="3"/>
          <w:w w:val="90"/>
          <w:sz w:val="22"/>
        </w:rPr>
        <w:t>on—</w:t>
      </w:r>
    </w:p>
    <w:p>
      <w:pPr>
        <w:pStyle w:val="ListParagraph"/>
        <w:numPr>
          <w:ilvl w:val="2"/>
          <w:numId w:val="128"/>
        </w:numPr>
        <w:tabs>
          <w:tab w:pos="3231" w:val="left" w:leader="none"/>
          <w:tab w:pos="3232" w:val="left" w:leader="none"/>
        </w:tabs>
        <w:spacing w:line="240" w:lineRule="auto" w:before="112" w:after="0"/>
        <w:ind w:left="3231" w:right="0" w:hanging="511"/>
        <w:jc w:val="left"/>
        <w:rPr>
          <w:sz w:val="22"/>
        </w:rPr>
      </w:pPr>
      <w:r>
        <w:rPr>
          <w:color w:val="231F20"/>
          <w:w w:val="85"/>
          <w:sz w:val="22"/>
        </w:rPr>
        <w:t>the</w:t>
      </w:r>
      <w:r>
        <w:rPr>
          <w:color w:val="231F20"/>
          <w:spacing w:val="-34"/>
          <w:w w:val="85"/>
          <w:sz w:val="22"/>
        </w:rPr>
        <w:t> </w:t>
      </w:r>
      <w:r>
        <w:rPr>
          <w:color w:val="231F20"/>
          <w:spacing w:val="2"/>
          <w:w w:val="85"/>
          <w:sz w:val="22"/>
        </w:rPr>
        <w:t>victim’s</w:t>
      </w:r>
      <w:r>
        <w:rPr>
          <w:color w:val="231F20"/>
          <w:spacing w:val="-34"/>
          <w:w w:val="85"/>
          <w:sz w:val="22"/>
        </w:rPr>
        <w:t> </w:t>
      </w:r>
      <w:r>
        <w:rPr>
          <w:color w:val="231F20"/>
          <w:spacing w:val="2"/>
          <w:w w:val="85"/>
          <w:sz w:val="22"/>
        </w:rPr>
        <w:t>membership</w:t>
      </w:r>
      <w:r>
        <w:rPr>
          <w:color w:val="231F20"/>
          <w:spacing w:val="-34"/>
          <w:w w:val="85"/>
          <w:sz w:val="22"/>
        </w:rPr>
        <w:t> </w:t>
      </w:r>
      <w:r>
        <w:rPr>
          <w:color w:val="231F20"/>
          <w:w w:val="85"/>
          <w:sz w:val="22"/>
        </w:rPr>
        <w:t>(or</w:t>
      </w:r>
      <w:r>
        <w:rPr>
          <w:color w:val="231F20"/>
          <w:spacing w:val="-34"/>
          <w:w w:val="85"/>
          <w:sz w:val="22"/>
        </w:rPr>
        <w:t> </w:t>
      </w:r>
      <w:r>
        <w:rPr>
          <w:color w:val="231F20"/>
          <w:spacing w:val="2"/>
          <w:w w:val="85"/>
          <w:sz w:val="22"/>
        </w:rPr>
        <w:t>presumed</w:t>
      </w:r>
      <w:r>
        <w:rPr>
          <w:color w:val="231F20"/>
          <w:spacing w:val="-34"/>
          <w:w w:val="85"/>
          <w:sz w:val="22"/>
        </w:rPr>
        <w:t> </w:t>
      </w:r>
      <w:r>
        <w:rPr>
          <w:color w:val="231F20"/>
          <w:spacing w:val="2"/>
          <w:w w:val="85"/>
          <w:sz w:val="22"/>
        </w:rPr>
        <w:t>membership)</w:t>
      </w:r>
      <w:r>
        <w:rPr>
          <w:color w:val="231F20"/>
          <w:spacing w:val="-34"/>
          <w:w w:val="85"/>
          <w:sz w:val="22"/>
        </w:rPr>
        <w:t> </w:t>
      </w:r>
      <w:r>
        <w:rPr>
          <w:color w:val="231F20"/>
          <w:w w:val="85"/>
          <w:sz w:val="22"/>
        </w:rPr>
        <w:t>of</w:t>
      </w:r>
      <w:r>
        <w:rPr>
          <w:color w:val="231F20"/>
          <w:spacing w:val="-34"/>
          <w:w w:val="85"/>
          <w:sz w:val="22"/>
        </w:rPr>
        <w:t> </w:t>
      </w:r>
      <w:r>
        <w:rPr>
          <w:color w:val="231F20"/>
          <w:w w:val="85"/>
          <w:sz w:val="22"/>
        </w:rPr>
        <w:t>a</w:t>
      </w:r>
      <w:r>
        <w:rPr>
          <w:color w:val="231F20"/>
          <w:spacing w:val="-34"/>
          <w:w w:val="85"/>
          <w:sz w:val="22"/>
        </w:rPr>
        <w:t> </w:t>
      </w:r>
      <w:r>
        <w:rPr>
          <w:color w:val="231F20"/>
          <w:spacing w:val="2"/>
          <w:w w:val="85"/>
          <w:sz w:val="22"/>
        </w:rPr>
        <w:t>racial</w:t>
      </w:r>
      <w:r>
        <w:rPr>
          <w:color w:val="231F20"/>
          <w:spacing w:val="-34"/>
          <w:w w:val="85"/>
          <w:sz w:val="22"/>
        </w:rPr>
        <w:t> </w:t>
      </w:r>
      <w:r>
        <w:rPr>
          <w:color w:val="231F20"/>
          <w:spacing w:val="3"/>
          <w:w w:val="85"/>
          <w:sz w:val="22"/>
        </w:rPr>
        <w:t>group;</w:t>
      </w:r>
    </w:p>
    <w:p>
      <w:pPr>
        <w:pStyle w:val="ListParagraph"/>
        <w:numPr>
          <w:ilvl w:val="2"/>
          <w:numId w:val="128"/>
        </w:numPr>
        <w:tabs>
          <w:tab w:pos="3231" w:val="left" w:leader="none"/>
          <w:tab w:pos="3232" w:val="left" w:leader="none"/>
        </w:tabs>
        <w:spacing w:line="240" w:lineRule="auto" w:before="138" w:after="0"/>
        <w:ind w:left="3231" w:right="0" w:hanging="511"/>
        <w:jc w:val="left"/>
        <w:rPr>
          <w:sz w:val="22"/>
        </w:rPr>
      </w:pPr>
      <w:r>
        <w:rPr>
          <w:color w:val="231F20"/>
          <w:w w:val="85"/>
          <w:sz w:val="22"/>
        </w:rPr>
        <w:t>the</w:t>
      </w:r>
      <w:r>
        <w:rPr>
          <w:color w:val="231F20"/>
          <w:spacing w:val="-34"/>
          <w:w w:val="85"/>
          <w:sz w:val="22"/>
        </w:rPr>
        <w:t> </w:t>
      </w:r>
      <w:r>
        <w:rPr>
          <w:color w:val="231F20"/>
          <w:spacing w:val="2"/>
          <w:w w:val="85"/>
          <w:sz w:val="22"/>
        </w:rPr>
        <w:t>victim’s</w:t>
      </w:r>
      <w:r>
        <w:rPr>
          <w:color w:val="231F20"/>
          <w:spacing w:val="-34"/>
          <w:w w:val="85"/>
          <w:sz w:val="22"/>
        </w:rPr>
        <w:t> </w:t>
      </w:r>
      <w:r>
        <w:rPr>
          <w:color w:val="231F20"/>
          <w:spacing w:val="2"/>
          <w:w w:val="85"/>
          <w:sz w:val="22"/>
        </w:rPr>
        <w:t>membership</w:t>
      </w:r>
      <w:r>
        <w:rPr>
          <w:color w:val="231F20"/>
          <w:spacing w:val="-34"/>
          <w:w w:val="85"/>
          <w:sz w:val="22"/>
        </w:rPr>
        <w:t> </w:t>
      </w:r>
      <w:r>
        <w:rPr>
          <w:color w:val="231F20"/>
          <w:w w:val="85"/>
          <w:sz w:val="22"/>
        </w:rPr>
        <w:t>(or</w:t>
      </w:r>
      <w:r>
        <w:rPr>
          <w:color w:val="231F20"/>
          <w:spacing w:val="-34"/>
          <w:w w:val="85"/>
          <w:sz w:val="22"/>
        </w:rPr>
        <w:t> </w:t>
      </w:r>
      <w:r>
        <w:rPr>
          <w:color w:val="231F20"/>
          <w:spacing w:val="2"/>
          <w:w w:val="85"/>
          <w:sz w:val="22"/>
        </w:rPr>
        <w:t>presumed</w:t>
      </w:r>
      <w:r>
        <w:rPr>
          <w:color w:val="231F20"/>
          <w:spacing w:val="-34"/>
          <w:w w:val="85"/>
          <w:sz w:val="22"/>
        </w:rPr>
        <w:t> </w:t>
      </w:r>
      <w:r>
        <w:rPr>
          <w:color w:val="231F20"/>
          <w:spacing w:val="2"/>
          <w:w w:val="85"/>
          <w:sz w:val="22"/>
        </w:rPr>
        <w:t>membership)</w:t>
      </w:r>
      <w:r>
        <w:rPr>
          <w:color w:val="231F20"/>
          <w:spacing w:val="-34"/>
          <w:w w:val="85"/>
          <w:sz w:val="22"/>
        </w:rPr>
        <w:t> </w:t>
      </w:r>
      <w:r>
        <w:rPr>
          <w:color w:val="231F20"/>
          <w:w w:val="85"/>
          <w:sz w:val="22"/>
        </w:rPr>
        <w:t>of</w:t>
      </w:r>
      <w:r>
        <w:rPr>
          <w:color w:val="231F20"/>
          <w:spacing w:val="-34"/>
          <w:w w:val="85"/>
          <w:sz w:val="22"/>
        </w:rPr>
        <w:t> </w:t>
      </w:r>
      <w:r>
        <w:rPr>
          <w:color w:val="231F20"/>
          <w:w w:val="85"/>
          <w:sz w:val="22"/>
        </w:rPr>
        <w:t>a</w:t>
      </w:r>
      <w:r>
        <w:rPr>
          <w:color w:val="231F20"/>
          <w:spacing w:val="-34"/>
          <w:w w:val="85"/>
          <w:sz w:val="22"/>
        </w:rPr>
        <w:t> </w:t>
      </w:r>
      <w:r>
        <w:rPr>
          <w:color w:val="231F20"/>
          <w:spacing w:val="2"/>
          <w:w w:val="85"/>
          <w:sz w:val="22"/>
        </w:rPr>
        <w:t>religious</w:t>
      </w:r>
      <w:r>
        <w:rPr>
          <w:color w:val="231F20"/>
          <w:spacing w:val="-34"/>
          <w:w w:val="85"/>
          <w:sz w:val="22"/>
        </w:rPr>
        <w:t> </w:t>
      </w:r>
      <w:r>
        <w:rPr>
          <w:color w:val="231F20"/>
          <w:spacing w:val="3"/>
          <w:w w:val="85"/>
          <w:sz w:val="22"/>
        </w:rPr>
        <w:t>group;</w:t>
      </w:r>
    </w:p>
    <w:p>
      <w:pPr>
        <w:pStyle w:val="ListParagraph"/>
        <w:numPr>
          <w:ilvl w:val="2"/>
          <w:numId w:val="128"/>
        </w:numPr>
        <w:tabs>
          <w:tab w:pos="3231" w:val="left" w:leader="none"/>
          <w:tab w:pos="3232" w:val="left" w:leader="none"/>
        </w:tabs>
        <w:spacing w:line="240" w:lineRule="auto" w:before="137" w:after="0"/>
        <w:ind w:left="3231" w:right="0" w:hanging="511"/>
        <w:jc w:val="left"/>
        <w:rPr>
          <w:sz w:val="22"/>
        </w:rPr>
      </w:pPr>
      <w:r>
        <w:rPr>
          <w:color w:val="231F20"/>
          <w:w w:val="90"/>
          <w:sz w:val="22"/>
        </w:rPr>
        <w:t>the</w:t>
      </w:r>
      <w:r>
        <w:rPr>
          <w:color w:val="231F20"/>
          <w:spacing w:val="-20"/>
          <w:w w:val="90"/>
          <w:sz w:val="22"/>
        </w:rPr>
        <w:t> </w:t>
      </w:r>
      <w:r>
        <w:rPr>
          <w:color w:val="231F20"/>
          <w:spacing w:val="2"/>
          <w:w w:val="90"/>
          <w:sz w:val="22"/>
        </w:rPr>
        <w:t>victim’s</w:t>
      </w:r>
      <w:r>
        <w:rPr>
          <w:color w:val="231F20"/>
          <w:spacing w:val="-20"/>
          <w:w w:val="90"/>
          <w:sz w:val="22"/>
        </w:rPr>
        <w:t> </w:t>
      </w:r>
      <w:r>
        <w:rPr>
          <w:color w:val="231F20"/>
          <w:spacing w:val="2"/>
          <w:w w:val="90"/>
          <w:sz w:val="22"/>
        </w:rPr>
        <w:t>membership</w:t>
      </w:r>
      <w:r>
        <w:rPr>
          <w:color w:val="231F20"/>
          <w:spacing w:val="-20"/>
          <w:w w:val="90"/>
          <w:sz w:val="22"/>
        </w:rPr>
        <w:t> </w:t>
      </w:r>
      <w:r>
        <w:rPr>
          <w:color w:val="231F20"/>
          <w:w w:val="90"/>
          <w:sz w:val="22"/>
        </w:rPr>
        <w:t>(or</w:t>
      </w:r>
      <w:r>
        <w:rPr>
          <w:color w:val="231F20"/>
          <w:spacing w:val="-20"/>
          <w:w w:val="90"/>
          <w:sz w:val="22"/>
        </w:rPr>
        <w:t> </w:t>
      </w:r>
      <w:r>
        <w:rPr>
          <w:color w:val="231F20"/>
          <w:spacing w:val="2"/>
          <w:w w:val="90"/>
          <w:sz w:val="22"/>
        </w:rPr>
        <w:t>presumed</w:t>
      </w:r>
      <w:r>
        <w:rPr>
          <w:color w:val="231F20"/>
          <w:spacing w:val="-20"/>
          <w:w w:val="90"/>
          <w:sz w:val="22"/>
        </w:rPr>
        <w:t> </w:t>
      </w:r>
      <w:r>
        <w:rPr>
          <w:color w:val="231F20"/>
          <w:spacing w:val="2"/>
          <w:w w:val="90"/>
          <w:sz w:val="22"/>
        </w:rPr>
        <w:t>membership)</w:t>
      </w:r>
      <w:r>
        <w:rPr>
          <w:color w:val="231F20"/>
          <w:spacing w:val="-20"/>
          <w:w w:val="90"/>
          <w:sz w:val="22"/>
        </w:rPr>
        <w:t> </w:t>
      </w:r>
      <w:r>
        <w:rPr>
          <w:color w:val="231F20"/>
          <w:w w:val="90"/>
          <w:sz w:val="22"/>
        </w:rPr>
        <w:t>of</w:t>
      </w:r>
      <w:r>
        <w:rPr>
          <w:color w:val="231F20"/>
          <w:spacing w:val="-20"/>
          <w:w w:val="90"/>
          <w:sz w:val="22"/>
        </w:rPr>
        <w:t> </w:t>
      </w:r>
      <w:r>
        <w:rPr>
          <w:color w:val="231F20"/>
          <w:w w:val="90"/>
          <w:sz w:val="22"/>
        </w:rPr>
        <w:t>a</w:t>
      </w:r>
      <w:r>
        <w:rPr>
          <w:color w:val="231F20"/>
          <w:spacing w:val="-19"/>
          <w:w w:val="90"/>
          <w:sz w:val="22"/>
        </w:rPr>
        <w:t> </w:t>
      </w:r>
      <w:r>
        <w:rPr>
          <w:color w:val="231F20"/>
          <w:spacing w:val="2"/>
          <w:w w:val="90"/>
          <w:sz w:val="22"/>
        </w:rPr>
        <w:t>sexual</w:t>
      </w:r>
      <w:r>
        <w:rPr>
          <w:color w:val="231F20"/>
          <w:spacing w:val="-20"/>
          <w:w w:val="90"/>
          <w:sz w:val="22"/>
        </w:rPr>
        <w:t> </w:t>
      </w:r>
      <w:r>
        <w:rPr>
          <w:color w:val="231F20"/>
          <w:spacing w:val="2"/>
          <w:w w:val="90"/>
          <w:sz w:val="22"/>
        </w:rPr>
        <w:t>orientation</w:t>
      </w:r>
      <w:r>
        <w:rPr>
          <w:color w:val="231F20"/>
          <w:spacing w:val="-20"/>
          <w:w w:val="90"/>
          <w:sz w:val="22"/>
        </w:rPr>
        <w:t> </w:t>
      </w:r>
      <w:r>
        <w:rPr>
          <w:color w:val="231F20"/>
          <w:spacing w:val="3"/>
          <w:w w:val="90"/>
          <w:sz w:val="22"/>
        </w:rPr>
        <w:t>group;</w:t>
      </w:r>
    </w:p>
    <w:p>
      <w:pPr>
        <w:pStyle w:val="ListParagraph"/>
        <w:numPr>
          <w:ilvl w:val="2"/>
          <w:numId w:val="128"/>
        </w:numPr>
        <w:tabs>
          <w:tab w:pos="3231" w:val="left" w:leader="none"/>
          <w:tab w:pos="3232" w:val="left" w:leader="none"/>
        </w:tabs>
        <w:spacing w:line="240" w:lineRule="auto" w:before="138" w:after="0"/>
        <w:ind w:left="3231" w:right="0" w:hanging="511"/>
        <w:jc w:val="left"/>
        <w:rPr>
          <w:sz w:val="22"/>
        </w:rPr>
      </w:pPr>
      <w:r>
        <w:rPr>
          <w:color w:val="231F20"/>
          <w:w w:val="90"/>
          <w:sz w:val="22"/>
        </w:rPr>
        <w:t>a</w:t>
      </w:r>
      <w:r>
        <w:rPr>
          <w:color w:val="231F20"/>
          <w:spacing w:val="-10"/>
          <w:w w:val="90"/>
          <w:sz w:val="22"/>
        </w:rPr>
        <w:t> </w:t>
      </w:r>
      <w:r>
        <w:rPr>
          <w:color w:val="231F20"/>
          <w:spacing w:val="2"/>
          <w:w w:val="90"/>
          <w:sz w:val="22"/>
        </w:rPr>
        <w:t>disability</w:t>
      </w:r>
      <w:r>
        <w:rPr>
          <w:color w:val="231F20"/>
          <w:spacing w:val="-9"/>
          <w:w w:val="90"/>
          <w:sz w:val="22"/>
        </w:rPr>
        <w:t> </w:t>
      </w:r>
      <w:r>
        <w:rPr>
          <w:color w:val="231F20"/>
          <w:w w:val="90"/>
          <w:sz w:val="22"/>
        </w:rPr>
        <w:t>or</w:t>
      </w:r>
      <w:r>
        <w:rPr>
          <w:color w:val="231F20"/>
          <w:spacing w:val="-9"/>
          <w:w w:val="90"/>
          <w:sz w:val="22"/>
        </w:rPr>
        <w:t> </w:t>
      </w:r>
      <w:r>
        <w:rPr>
          <w:color w:val="231F20"/>
          <w:spacing w:val="2"/>
          <w:w w:val="90"/>
          <w:sz w:val="22"/>
        </w:rPr>
        <w:t>presumed</w:t>
      </w:r>
      <w:r>
        <w:rPr>
          <w:color w:val="231F20"/>
          <w:spacing w:val="-9"/>
          <w:w w:val="90"/>
          <w:sz w:val="22"/>
        </w:rPr>
        <w:t> </w:t>
      </w:r>
      <w:r>
        <w:rPr>
          <w:color w:val="231F20"/>
          <w:spacing w:val="2"/>
          <w:w w:val="90"/>
          <w:sz w:val="22"/>
        </w:rPr>
        <w:t>disability</w:t>
      </w:r>
      <w:r>
        <w:rPr>
          <w:color w:val="231F20"/>
          <w:spacing w:val="-9"/>
          <w:w w:val="90"/>
          <w:sz w:val="22"/>
        </w:rPr>
        <w:t> </w:t>
      </w:r>
      <w:r>
        <w:rPr>
          <w:color w:val="231F20"/>
          <w:w w:val="90"/>
          <w:sz w:val="22"/>
        </w:rPr>
        <w:t>of</w:t>
      </w:r>
      <w:r>
        <w:rPr>
          <w:color w:val="231F20"/>
          <w:spacing w:val="-9"/>
          <w:w w:val="90"/>
          <w:sz w:val="22"/>
        </w:rPr>
        <w:t> </w:t>
      </w:r>
      <w:r>
        <w:rPr>
          <w:color w:val="231F20"/>
          <w:w w:val="90"/>
          <w:sz w:val="22"/>
        </w:rPr>
        <w:t>the</w:t>
      </w:r>
      <w:r>
        <w:rPr>
          <w:color w:val="231F20"/>
          <w:spacing w:val="-9"/>
          <w:w w:val="90"/>
          <w:sz w:val="22"/>
        </w:rPr>
        <w:t> </w:t>
      </w:r>
      <w:r>
        <w:rPr>
          <w:color w:val="231F20"/>
          <w:spacing w:val="2"/>
          <w:w w:val="90"/>
          <w:sz w:val="22"/>
        </w:rPr>
        <w:t>victim;</w:t>
      </w:r>
      <w:r>
        <w:rPr>
          <w:color w:val="231F20"/>
          <w:spacing w:val="-9"/>
          <w:w w:val="90"/>
          <w:sz w:val="22"/>
        </w:rPr>
        <w:t> </w:t>
      </w:r>
      <w:r>
        <w:rPr>
          <w:color w:val="231F20"/>
          <w:spacing w:val="3"/>
          <w:w w:val="90"/>
          <w:sz w:val="22"/>
        </w:rPr>
        <w:t>or</w:t>
      </w:r>
    </w:p>
    <w:p>
      <w:pPr>
        <w:pStyle w:val="ListParagraph"/>
        <w:numPr>
          <w:ilvl w:val="1"/>
          <w:numId w:val="128"/>
        </w:numPr>
        <w:tabs>
          <w:tab w:pos="2721" w:val="left" w:leader="none"/>
          <w:tab w:pos="2722" w:val="left" w:leader="none"/>
        </w:tabs>
        <w:spacing w:line="240" w:lineRule="auto" w:before="138" w:after="0"/>
        <w:ind w:left="2721" w:right="0" w:hanging="511"/>
        <w:jc w:val="left"/>
        <w:rPr>
          <w:sz w:val="22"/>
        </w:rPr>
      </w:pPr>
      <w:r>
        <w:rPr>
          <w:color w:val="231F20"/>
          <w:w w:val="90"/>
          <w:sz w:val="22"/>
        </w:rPr>
        <w:t>the</w:t>
      </w:r>
      <w:r>
        <w:rPr>
          <w:color w:val="231F20"/>
          <w:spacing w:val="-11"/>
          <w:w w:val="90"/>
          <w:sz w:val="22"/>
        </w:rPr>
        <w:t> </w:t>
      </w:r>
      <w:r>
        <w:rPr>
          <w:color w:val="231F20"/>
          <w:spacing w:val="2"/>
          <w:w w:val="90"/>
          <w:sz w:val="22"/>
        </w:rPr>
        <w:t>offence</w:t>
      </w:r>
      <w:r>
        <w:rPr>
          <w:color w:val="231F20"/>
          <w:spacing w:val="-10"/>
          <w:w w:val="90"/>
          <w:sz w:val="22"/>
        </w:rPr>
        <w:t> </w:t>
      </w:r>
      <w:r>
        <w:rPr>
          <w:color w:val="231F20"/>
          <w:w w:val="90"/>
          <w:sz w:val="22"/>
        </w:rPr>
        <w:t>is</w:t>
      </w:r>
      <w:r>
        <w:rPr>
          <w:color w:val="231F20"/>
          <w:spacing w:val="-10"/>
          <w:w w:val="90"/>
          <w:sz w:val="22"/>
        </w:rPr>
        <w:t> </w:t>
      </w:r>
      <w:r>
        <w:rPr>
          <w:color w:val="231F20"/>
          <w:spacing w:val="2"/>
          <w:w w:val="90"/>
          <w:sz w:val="22"/>
        </w:rPr>
        <w:t>motivated</w:t>
      </w:r>
      <w:r>
        <w:rPr>
          <w:color w:val="231F20"/>
          <w:spacing w:val="-10"/>
          <w:w w:val="90"/>
          <w:sz w:val="22"/>
        </w:rPr>
        <w:t> </w:t>
      </w:r>
      <w:r>
        <w:rPr>
          <w:color w:val="231F20"/>
          <w:spacing w:val="2"/>
          <w:w w:val="90"/>
          <w:sz w:val="22"/>
        </w:rPr>
        <w:t>(wholly</w:t>
      </w:r>
      <w:r>
        <w:rPr>
          <w:color w:val="231F20"/>
          <w:spacing w:val="-10"/>
          <w:w w:val="90"/>
          <w:sz w:val="22"/>
        </w:rPr>
        <w:t> </w:t>
      </w:r>
      <w:r>
        <w:rPr>
          <w:color w:val="231F20"/>
          <w:w w:val="90"/>
          <w:sz w:val="22"/>
        </w:rPr>
        <w:t>or</w:t>
      </w:r>
      <w:r>
        <w:rPr>
          <w:color w:val="231F20"/>
          <w:spacing w:val="-10"/>
          <w:w w:val="90"/>
          <w:sz w:val="22"/>
        </w:rPr>
        <w:t> </w:t>
      </w:r>
      <w:r>
        <w:rPr>
          <w:color w:val="231F20"/>
          <w:spacing w:val="2"/>
          <w:w w:val="90"/>
          <w:sz w:val="22"/>
        </w:rPr>
        <w:t>partly)</w:t>
      </w:r>
      <w:r>
        <w:rPr>
          <w:color w:val="231F20"/>
          <w:spacing w:val="-11"/>
          <w:w w:val="90"/>
          <w:sz w:val="22"/>
        </w:rPr>
        <w:t> </w:t>
      </w:r>
      <w:r>
        <w:rPr>
          <w:color w:val="231F20"/>
          <w:w w:val="90"/>
          <w:sz w:val="22"/>
        </w:rPr>
        <w:t>by</w:t>
      </w:r>
      <w:r>
        <w:rPr>
          <w:color w:val="231F20"/>
          <w:spacing w:val="-10"/>
          <w:w w:val="90"/>
          <w:sz w:val="22"/>
        </w:rPr>
        <w:t> </w:t>
      </w:r>
      <w:r>
        <w:rPr>
          <w:color w:val="231F20"/>
          <w:spacing w:val="2"/>
          <w:w w:val="90"/>
          <w:sz w:val="22"/>
        </w:rPr>
        <w:t>hostility</w:t>
      </w:r>
      <w:r>
        <w:rPr>
          <w:color w:val="231F20"/>
          <w:spacing w:val="-10"/>
          <w:w w:val="90"/>
          <w:sz w:val="22"/>
        </w:rPr>
        <w:t> </w:t>
      </w:r>
      <w:r>
        <w:rPr>
          <w:color w:val="231F20"/>
          <w:spacing w:val="3"/>
          <w:w w:val="90"/>
          <w:sz w:val="22"/>
        </w:rPr>
        <w:t>towards—</w:t>
      </w:r>
    </w:p>
    <w:p>
      <w:pPr>
        <w:pStyle w:val="ListParagraph"/>
        <w:numPr>
          <w:ilvl w:val="2"/>
          <w:numId w:val="128"/>
        </w:numPr>
        <w:tabs>
          <w:tab w:pos="3231" w:val="left" w:leader="none"/>
          <w:tab w:pos="3232" w:val="left" w:leader="none"/>
        </w:tabs>
        <w:spacing w:line="240" w:lineRule="auto" w:before="138" w:after="0"/>
        <w:ind w:left="3231" w:right="0" w:hanging="511"/>
        <w:jc w:val="left"/>
        <w:rPr>
          <w:sz w:val="22"/>
        </w:rPr>
      </w:pPr>
      <w:r>
        <w:rPr>
          <w:color w:val="231F20"/>
          <w:spacing w:val="2"/>
          <w:w w:val="85"/>
          <w:sz w:val="22"/>
        </w:rPr>
        <w:t>members</w:t>
      </w:r>
      <w:r>
        <w:rPr>
          <w:color w:val="231F20"/>
          <w:spacing w:val="-27"/>
          <w:w w:val="85"/>
          <w:sz w:val="22"/>
        </w:rPr>
        <w:t> </w:t>
      </w:r>
      <w:r>
        <w:rPr>
          <w:color w:val="231F20"/>
          <w:w w:val="85"/>
          <w:sz w:val="22"/>
        </w:rPr>
        <w:t>of</w:t>
      </w:r>
      <w:r>
        <w:rPr>
          <w:color w:val="231F20"/>
          <w:spacing w:val="-27"/>
          <w:w w:val="85"/>
          <w:sz w:val="22"/>
        </w:rPr>
        <w:t> </w:t>
      </w:r>
      <w:r>
        <w:rPr>
          <w:color w:val="231F20"/>
          <w:w w:val="85"/>
          <w:sz w:val="22"/>
        </w:rPr>
        <w:t>a</w:t>
      </w:r>
      <w:r>
        <w:rPr>
          <w:color w:val="231F20"/>
          <w:spacing w:val="-27"/>
          <w:w w:val="85"/>
          <w:sz w:val="22"/>
        </w:rPr>
        <w:t> </w:t>
      </w:r>
      <w:r>
        <w:rPr>
          <w:color w:val="231F20"/>
          <w:spacing w:val="2"/>
          <w:w w:val="85"/>
          <w:sz w:val="22"/>
        </w:rPr>
        <w:t>racial</w:t>
      </w:r>
      <w:r>
        <w:rPr>
          <w:color w:val="231F20"/>
          <w:spacing w:val="-26"/>
          <w:w w:val="85"/>
          <w:sz w:val="22"/>
        </w:rPr>
        <w:t> </w:t>
      </w:r>
      <w:r>
        <w:rPr>
          <w:color w:val="231F20"/>
          <w:spacing w:val="2"/>
          <w:w w:val="85"/>
          <w:sz w:val="22"/>
        </w:rPr>
        <w:t>group</w:t>
      </w:r>
      <w:r>
        <w:rPr>
          <w:color w:val="231F20"/>
          <w:spacing w:val="-27"/>
          <w:w w:val="85"/>
          <w:sz w:val="22"/>
        </w:rPr>
        <w:t> </w:t>
      </w:r>
      <w:r>
        <w:rPr>
          <w:color w:val="231F20"/>
          <w:spacing w:val="2"/>
          <w:w w:val="85"/>
          <w:sz w:val="22"/>
        </w:rPr>
        <w:t>based</w:t>
      </w:r>
      <w:r>
        <w:rPr>
          <w:color w:val="231F20"/>
          <w:spacing w:val="-27"/>
          <w:w w:val="85"/>
          <w:sz w:val="22"/>
        </w:rPr>
        <w:t> </w:t>
      </w:r>
      <w:r>
        <w:rPr>
          <w:color w:val="231F20"/>
          <w:w w:val="85"/>
          <w:sz w:val="22"/>
        </w:rPr>
        <w:t>on</w:t>
      </w:r>
      <w:r>
        <w:rPr>
          <w:color w:val="231F20"/>
          <w:spacing w:val="-27"/>
          <w:w w:val="85"/>
          <w:sz w:val="22"/>
        </w:rPr>
        <w:t> </w:t>
      </w:r>
      <w:r>
        <w:rPr>
          <w:color w:val="231F20"/>
          <w:spacing w:val="2"/>
          <w:w w:val="85"/>
          <w:sz w:val="22"/>
        </w:rPr>
        <w:t>their</w:t>
      </w:r>
      <w:r>
        <w:rPr>
          <w:color w:val="231F20"/>
          <w:spacing w:val="-26"/>
          <w:w w:val="85"/>
          <w:sz w:val="22"/>
        </w:rPr>
        <w:t> </w:t>
      </w:r>
      <w:r>
        <w:rPr>
          <w:color w:val="231F20"/>
          <w:spacing w:val="2"/>
          <w:w w:val="85"/>
          <w:sz w:val="22"/>
        </w:rPr>
        <w:t>membership</w:t>
      </w:r>
      <w:r>
        <w:rPr>
          <w:color w:val="231F20"/>
          <w:spacing w:val="-27"/>
          <w:w w:val="85"/>
          <w:sz w:val="22"/>
        </w:rPr>
        <w:t> </w:t>
      </w:r>
      <w:r>
        <w:rPr>
          <w:color w:val="231F20"/>
          <w:w w:val="85"/>
          <w:sz w:val="22"/>
        </w:rPr>
        <w:t>of</w:t>
      </w:r>
      <w:r>
        <w:rPr>
          <w:color w:val="231F20"/>
          <w:spacing w:val="-27"/>
          <w:w w:val="85"/>
          <w:sz w:val="22"/>
        </w:rPr>
        <w:t> </w:t>
      </w:r>
      <w:r>
        <w:rPr>
          <w:color w:val="231F20"/>
          <w:spacing w:val="2"/>
          <w:w w:val="85"/>
          <w:sz w:val="22"/>
        </w:rPr>
        <w:t>that</w:t>
      </w:r>
      <w:r>
        <w:rPr>
          <w:color w:val="231F20"/>
          <w:spacing w:val="-27"/>
          <w:w w:val="85"/>
          <w:sz w:val="22"/>
        </w:rPr>
        <w:t> </w:t>
      </w:r>
      <w:r>
        <w:rPr>
          <w:color w:val="231F20"/>
          <w:spacing w:val="3"/>
          <w:w w:val="85"/>
          <w:sz w:val="22"/>
        </w:rPr>
        <w:t>group;</w:t>
      </w:r>
    </w:p>
    <w:p>
      <w:pPr>
        <w:pStyle w:val="ListParagraph"/>
        <w:numPr>
          <w:ilvl w:val="2"/>
          <w:numId w:val="128"/>
        </w:numPr>
        <w:tabs>
          <w:tab w:pos="3231" w:val="left" w:leader="none"/>
          <w:tab w:pos="3232" w:val="left" w:leader="none"/>
        </w:tabs>
        <w:spacing w:line="240" w:lineRule="auto" w:before="138" w:after="0"/>
        <w:ind w:left="3231" w:right="0" w:hanging="511"/>
        <w:jc w:val="left"/>
        <w:rPr>
          <w:sz w:val="22"/>
        </w:rPr>
      </w:pPr>
      <w:r>
        <w:rPr>
          <w:color w:val="231F20"/>
          <w:spacing w:val="2"/>
          <w:w w:val="85"/>
          <w:sz w:val="22"/>
        </w:rPr>
        <w:t>members</w:t>
      </w:r>
      <w:r>
        <w:rPr>
          <w:color w:val="231F20"/>
          <w:spacing w:val="-27"/>
          <w:w w:val="85"/>
          <w:sz w:val="22"/>
        </w:rPr>
        <w:t> </w:t>
      </w:r>
      <w:r>
        <w:rPr>
          <w:color w:val="231F20"/>
          <w:w w:val="85"/>
          <w:sz w:val="22"/>
        </w:rPr>
        <w:t>of</w:t>
      </w:r>
      <w:r>
        <w:rPr>
          <w:color w:val="231F20"/>
          <w:spacing w:val="-27"/>
          <w:w w:val="85"/>
          <w:sz w:val="22"/>
        </w:rPr>
        <w:t> </w:t>
      </w:r>
      <w:r>
        <w:rPr>
          <w:color w:val="231F20"/>
          <w:w w:val="85"/>
          <w:sz w:val="22"/>
        </w:rPr>
        <w:t>a</w:t>
      </w:r>
      <w:r>
        <w:rPr>
          <w:color w:val="231F20"/>
          <w:spacing w:val="-27"/>
          <w:w w:val="85"/>
          <w:sz w:val="22"/>
        </w:rPr>
        <w:t> </w:t>
      </w:r>
      <w:r>
        <w:rPr>
          <w:color w:val="231F20"/>
          <w:spacing w:val="2"/>
          <w:w w:val="85"/>
          <w:sz w:val="22"/>
        </w:rPr>
        <w:t>religious</w:t>
      </w:r>
      <w:r>
        <w:rPr>
          <w:color w:val="231F20"/>
          <w:spacing w:val="-26"/>
          <w:w w:val="85"/>
          <w:sz w:val="22"/>
        </w:rPr>
        <w:t> </w:t>
      </w:r>
      <w:r>
        <w:rPr>
          <w:color w:val="231F20"/>
          <w:spacing w:val="2"/>
          <w:w w:val="85"/>
          <w:sz w:val="22"/>
        </w:rPr>
        <w:t>group</w:t>
      </w:r>
      <w:r>
        <w:rPr>
          <w:color w:val="231F20"/>
          <w:spacing w:val="-27"/>
          <w:w w:val="85"/>
          <w:sz w:val="22"/>
        </w:rPr>
        <w:t> </w:t>
      </w:r>
      <w:r>
        <w:rPr>
          <w:color w:val="231F20"/>
          <w:spacing w:val="2"/>
          <w:w w:val="85"/>
          <w:sz w:val="22"/>
        </w:rPr>
        <w:t>based</w:t>
      </w:r>
      <w:r>
        <w:rPr>
          <w:color w:val="231F20"/>
          <w:spacing w:val="-27"/>
          <w:w w:val="85"/>
          <w:sz w:val="22"/>
        </w:rPr>
        <w:t> </w:t>
      </w:r>
      <w:r>
        <w:rPr>
          <w:color w:val="231F20"/>
          <w:w w:val="85"/>
          <w:sz w:val="22"/>
        </w:rPr>
        <w:t>on</w:t>
      </w:r>
      <w:r>
        <w:rPr>
          <w:color w:val="231F20"/>
          <w:spacing w:val="-26"/>
          <w:w w:val="85"/>
          <w:sz w:val="22"/>
        </w:rPr>
        <w:t> </w:t>
      </w:r>
      <w:r>
        <w:rPr>
          <w:color w:val="231F20"/>
          <w:spacing w:val="2"/>
          <w:w w:val="85"/>
          <w:sz w:val="22"/>
        </w:rPr>
        <w:t>their</w:t>
      </w:r>
      <w:r>
        <w:rPr>
          <w:color w:val="231F20"/>
          <w:spacing w:val="-27"/>
          <w:w w:val="85"/>
          <w:sz w:val="22"/>
        </w:rPr>
        <w:t> </w:t>
      </w:r>
      <w:r>
        <w:rPr>
          <w:color w:val="231F20"/>
          <w:spacing w:val="2"/>
          <w:w w:val="85"/>
          <w:sz w:val="22"/>
        </w:rPr>
        <w:t>membership</w:t>
      </w:r>
      <w:r>
        <w:rPr>
          <w:color w:val="231F20"/>
          <w:spacing w:val="-27"/>
          <w:w w:val="85"/>
          <w:sz w:val="22"/>
        </w:rPr>
        <w:t> </w:t>
      </w:r>
      <w:r>
        <w:rPr>
          <w:color w:val="231F20"/>
          <w:w w:val="85"/>
          <w:sz w:val="22"/>
        </w:rPr>
        <w:t>of</w:t>
      </w:r>
      <w:r>
        <w:rPr>
          <w:color w:val="231F20"/>
          <w:spacing w:val="-26"/>
          <w:w w:val="85"/>
          <w:sz w:val="22"/>
        </w:rPr>
        <w:t> </w:t>
      </w:r>
      <w:r>
        <w:rPr>
          <w:color w:val="231F20"/>
          <w:spacing w:val="2"/>
          <w:w w:val="85"/>
          <w:sz w:val="22"/>
        </w:rPr>
        <w:t>that</w:t>
      </w:r>
      <w:r>
        <w:rPr>
          <w:color w:val="231F20"/>
          <w:spacing w:val="-27"/>
          <w:w w:val="85"/>
          <w:sz w:val="22"/>
        </w:rPr>
        <w:t> </w:t>
      </w:r>
      <w:r>
        <w:rPr>
          <w:color w:val="231F20"/>
          <w:spacing w:val="3"/>
          <w:w w:val="85"/>
          <w:sz w:val="22"/>
        </w:rPr>
        <w:t>group;</w:t>
      </w:r>
    </w:p>
    <w:p>
      <w:pPr>
        <w:pStyle w:val="ListParagraph"/>
        <w:numPr>
          <w:ilvl w:val="2"/>
          <w:numId w:val="128"/>
        </w:numPr>
        <w:tabs>
          <w:tab w:pos="3231" w:val="left" w:leader="none"/>
          <w:tab w:pos="3232" w:val="left" w:leader="none"/>
        </w:tabs>
        <w:spacing w:line="240" w:lineRule="auto" w:before="138" w:after="0"/>
        <w:ind w:left="3231" w:right="0" w:hanging="511"/>
        <w:jc w:val="left"/>
        <w:rPr>
          <w:sz w:val="22"/>
        </w:rPr>
      </w:pPr>
      <w:r>
        <w:rPr>
          <w:color w:val="231F20"/>
          <w:spacing w:val="2"/>
          <w:w w:val="90"/>
          <w:sz w:val="22"/>
        </w:rPr>
        <w:t>members</w:t>
      </w:r>
      <w:r>
        <w:rPr>
          <w:color w:val="231F20"/>
          <w:spacing w:val="-18"/>
          <w:w w:val="90"/>
          <w:sz w:val="22"/>
        </w:rPr>
        <w:t> </w:t>
      </w:r>
      <w:r>
        <w:rPr>
          <w:color w:val="231F20"/>
          <w:w w:val="90"/>
          <w:sz w:val="22"/>
        </w:rPr>
        <w:t>of</w:t>
      </w:r>
      <w:r>
        <w:rPr>
          <w:color w:val="231F20"/>
          <w:spacing w:val="-18"/>
          <w:w w:val="90"/>
          <w:sz w:val="22"/>
        </w:rPr>
        <w:t> </w:t>
      </w:r>
      <w:r>
        <w:rPr>
          <w:color w:val="231F20"/>
          <w:w w:val="90"/>
          <w:sz w:val="22"/>
        </w:rPr>
        <w:t>a</w:t>
      </w:r>
      <w:r>
        <w:rPr>
          <w:color w:val="231F20"/>
          <w:spacing w:val="-18"/>
          <w:w w:val="90"/>
          <w:sz w:val="22"/>
        </w:rPr>
        <w:t> </w:t>
      </w:r>
      <w:r>
        <w:rPr>
          <w:color w:val="231F20"/>
          <w:spacing w:val="2"/>
          <w:w w:val="90"/>
          <w:sz w:val="22"/>
        </w:rPr>
        <w:t>sexual</w:t>
      </w:r>
      <w:r>
        <w:rPr>
          <w:color w:val="231F20"/>
          <w:spacing w:val="-18"/>
          <w:w w:val="90"/>
          <w:sz w:val="22"/>
        </w:rPr>
        <w:t> </w:t>
      </w:r>
      <w:r>
        <w:rPr>
          <w:color w:val="231F20"/>
          <w:spacing w:val="2"/>
          <w:w w:val="90"/>
          <w:sz w:val="22"/>
        </w:rPr>
        <w:t>orientation</w:t>
      </w:r>
      <w:r>
        <w:rPr>
          <w:color w:val="231F20"/>
          <w:spacing w:val="-18"/>
          <w:w w:val="90"/>
          <w:sz w:val="22"/>
        </w:rPr>
        <w:t> </w:t>
      </w:r>
      <w:r>
        <w:rPr>
          <w:color w:val="231F20"/>
          <w:spacing w:val="2"/>
          <w:w w:val="90"/>
          <w:sz w:val="22"/>
        </w:rPr>
        <w:t>group</w:t>
      </w:r>
      <w:r>
        <w:rPr>
          <w:color w:val="231F20"/>
          <w:spacing w:val="-18"/>
          <w:w w:val="90"/>
          <w:sz w:val="22"/>
        </w:rPr>
        <w:t> </w:t>
      </w:r>
      <w:r>
        <w:rPr>
          <w:color w:val="231F20"/>
          <w:spacing w:val="2"/>
          <w:w w:val="90"/>
          <w:sz w:val="22"/>
        </w:rPr>
        <w:t>based</w:t>
      </w:r>
      <w:r>
        <w:rPr>
          <w:color w:val="231F20"/>
          <w:spacing w:val="-18"/>
          <w:w w:val="90"/>
          <w:sz w:val="22"/>
        </w:rPr>
        <w:t> </w:t>
      </w:r>
      <w:r>
        <w:rPr>
          <w:color w:val="231F20"/>
          <w:w w:val="90"/>
          <w:sz w:val="22"/>
        </w:rPr>
        <w:t>on</w:t>
      </w:r>
      <w:r>
        <w:rPr>
          <w:color w:val="231F20"/>
          <w:spacing w:val="-18"/>
          <w:w w:val="90"/>
          <w:sz w:val="22"/>
        </w:rPr>
        <w:t> </w:t>
      </w:r>
      <w:r>
        <w:rPr>
          <w:color w:val="231F20"/>
          <w:spacing w:val="2"/>
          <w:w w:val="90"/>
          <w:sz w:val="22"/>
        </w:rPr>
        <w:t>their</w:t>
      </w:r>
      <w:r>
        <w:rPr>
          <w:color w:val="231F20"/>
          <w:spacing w:val="-18"/>
          <w:w w:val="90"/>
          <w:sz w:val="22"/>
        </w:rPr>
        <w:t> </w:t>
      </w:r>
      <w:r>
        <w:rPr>
          <w:color w:val="231F20"/>
          <w:spacing w:val="2"/>
          <w:w w:val="90"/>
          <w:sz w:val="22"/>
        </w:rPr>
        <w:t>membership</w:t>
      </w:r>
      <w:r>
        <w:rPr>
          <w:color w:val="231F20"/>
          <w:spacing w:val="-18"/>
          <w:w w:val="90"/>
          <w:sz w:val="22"/>
        </w:rPr>
        <w:t> </w:t>
      </w:r>
      <w:r>
        <w:rPr>
          <w:color w:val="231F20"/>
          <w:w w:val="90"/>
          <w:sz w:val="22"/>
        </w:rPr>
        <w:t>of</w:t>
      </w:r>
      <w:r>
        <w:rPr>
          <w:color w:val="231F20"/>
          <w:spacing w:val="-18"/>
          <w:w w:val="90"/>
          <w:sz w:val="22"/>
        </w:rPr>
        <w:t> </w:t>
      </w:r>
      <w:r>
        <w:rPr>
          <w:color w:val="231F20"/>
          <w:spacing w:val="2"/>
          <w:w w:val="90"/>
          <w:sz w:val="22"/>
        </w:rPr>
        <w:t>that</w:t>
      </w:r>
      <w:r>
        <w:rPr>
          <w:color w:val="231F20"/>
          <w:spacing w:val="-17"/>
          <w:w w:val="90"/>
          <w:sz w:val="22"/>
        </w:rPr>
        <w:t> </w:t>
      </w:r>
      <w:r>
        <w:rPr>
          <w:color w:val="231F20"/>
          <w:spacing w:val="3"/>
          <w:w w:val="90"/>
          <w:sz w:val="22"/>
        </w:rPr>
        <w:t>group;</w:t>
      </w:r>
    </w:p>
    <w:p>
      <w:pPr>
        <w:pStyle w:val="ListParagraph"/>
        <w:numPr>
          <w:ilvl w:val="2"/>
          <w:numId w:val="128"/>
        </w:numPr>
        <w:tabs>
          <w:tab w:pos="3231" w:val="left" w:leader="none"/>
          <w:tab w:pos="3232" w:val="left" w:leader="none"/>
        </w:tabs>
        <w:spacing w:line="240" w:lineRule="auto" w:before="138" w:after="0"/>
        <w:ind w:left="3231" w:right="0" w:hanging="511"/>
        <w:jc w:val="left"/>
        <w:rPr>
          <w:sz w:val="22"/>
        </w:rPr>
      </w:pPr>
      <w:r>
        <w:rPr>
          <w:color w:val="231F20"/>
          <w:spacing w:val="2"/>
          <w:w w:val="90"/>
          <w:sz w:val="22"/>
        </w:rPr>
        <w:t>persons</w:t>
      </w:r>
      <w:r>
        <w:rPr>
          <w:color w:val="231F20"/>
          <w:spacing w:val="-10"/>
          <w:w w:val="90"/>
          <w:sz w:val="22"/>
        </w:rPr>
        <w:t> </w:t>
      </w:r>
      <w:r>
        <w:rPr>
          <w:color w:val="231F20"/>
          <w:w w:val="90"/>
          <w:sz w:val="22"/>
        </w:rPr>
        <w:t>who</w:t>
      </w:r>
      <w:r>
        <w:rPr>
          <w:color w:val="231F20"/>
          <w:spacing w:val="-10"/>
          <w:w w:val="90"/>
          <w:sz w:val="22"/>
        </w:rPr>
        <w:t> </w:t>
      </w:r>
      <w:r>
        <w:rPr>
          <w:color w:val="231F20"/>
          <w:spacing w:val="2"/>
          <w:w w:val="90"/>
          <w:sz w:val="22"/>
        </w:rPr>
        <w:t>have</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disability</w:t>
      </w:r>
      <w:r>
        <w:rPr>
          <w:color w:val="231F20"/>
          <w:spacing w:val="-9"/>
          <w:w w:val="90"/>
          <w:sz w:val="22"/>
        </w:rPr>
        <w:t> </w:t>
      </w:r>
      <w:r>
        <w:rPr>
          <w:color w:val="231F20"/>
          <w:w w:val="90"/>
          <w:sz w:val="22"/>
        </w:rPr>
        <w:t>or</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particular</w:t>
      </w:r>
      <w:r>
        <w:rPr>
          <w:color w:val="231F20"/>
          <w:spacing w:val="-10"/>
          <w:w w:val="90"/>
          <w:sz w:val="22"/>
        </w:rPr>
        <w:t> </w:t>
      </w:r>
      <w:r>
        <w:rPr>
          <w:color w:val="231F20"/>
          <w:spacing w:val="3"/>
          <w:w w:val="90"/>
          <w:sz w:val="22"/>
        </w:rPr>
        <w:t>disability.</w:t>
      </w:r>
    </w:p>
    <w:p>
      <w:pPr>
        <w:pStyle w:val="ListParagraph"/>
        <w:numPr>
          <w:ilvl w:val="0"/>
          <w:numId w:val="128"/>
        </w:numPr>
        <w:tabs>
          <w:tab w:pos="2210" w:val="left" w:leader="none"/>
          <w:tab w:pos="2211" w:val="left" w:leader="none"/>
        </w:tabs>
        <w:spacing w:line="264" w:lineRule="auto" w:before="138" w:after="0"/>
        <w:ind w:left="2211" w:right="1889" w:hanging="511"/>
        <w:jc w:val="left"/>
        <w:rPr>
          <w:sz w:val="22"/>
        </w:rPr>
      </w:pPr>
      <w:r>
        <w:rPr>
          <w:color w:val="231F20"/>
          <w:w w:val="85"/>
          <w:sz w:val="22"/>
        </w:rPr>
        <w:t>It</w:t>
      </w:r>
      <w:r>
        <w:rPr>
          <w:color w:val="231F20"/>
          <w:spacing w:val="-24"/>
          <w:w w:val="85"/>
          <w:sz w:val="22"/>
        </w:rPr>
        <w:t> </w:t>
      </w:r>
      <w:r>
        <w:rPr>
          <w:color w:val="231F20"/>
          <w:w w:val="85"/>
          <w:sz w:val="22"/>
        </w:rPr>
        <w:t>is</w:t>
      </w:r>
      <w:r>
        <w:rPr>
          <w:color w:val="231F20"/>
          <w:spacing w:val="-23"/>
          <w:w w:val="85"/>
          <w:sz w:val="22"/>
        </w:rPr>
        <w:t> </w:t>
      </w:r>
      <w:r>
        <w:rPr>
          <w:color w:val="231F20"/>
          <w:spacing w:val="2"/>
          <w:w w:val="85"/>
          <w:sz w:val="22"/>
        </w:rPr>
        <w:t>immaterial</w:t>
      </w:r>
      <w:r>
        <w:rPr>
          <w:color w:val="231F20"/>
          <w:spacing w:val="-23"/>
          <w:w w:val="85"/>
          <w:sz w:val="22"/>
        </w:rPr>
        <w:t> </w:t>
      </w:r>
      <w:r>
        <w:rPr>
          <w:color w:val="231F20"/>
          <w:w w:val="85"/>
          <w:sz w:val="22"/>
        </w:rPr>
        <w:t>for</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purposes</w:t>
      </w:r>
      <w:r>
        <w:rPr>
          <w:color w:val="231F20"/>
          <w:spacing w:val="-23"/>
          <w:w w:val="85"/>
          <w:sz w:val="22"/>
        </w:rPr>
        <w:t> </w:t>
      </w:r>
      <w:r>
        <w:rPr>
          <w:color w:val="231F20"/>
          <w:w w:val="85"/>
          <w:sz w:val="22"/>
        </w:rPr>
        <w:t>of</w:t>
      </w:r>
      <w:r>
        <w:rPr>
          <w:color w:val="231F20"/>
          <w:spacing w:val="-23"/>
          <w:w w:val="85"/>
          <w:sz w:val="22"/>
        </w:rPr>
        <w:t> </w:t>
      </w:r>
      <w:r>
        <w:rPr>
          <w:color w:val="231F20"/>
          <w:spacing w:val="2"/>
          <w:w w:val="85"/>
          <w:sz w:val="22"/>
        </w:rPr>
        <w:t>sub-paragraph</w:t>
      </w:r>
      <w:r>
        <w:rPr>
          <w:color w:val="231F20"/>
          <w:spacing w:val="-23"/>
          <w:w w:val="85"/>
          <w:sz w:val="22"/>
        </w:rPr>
        <w:t> </w:t>
      </w:r>
      <w:r>
        <w:rPr>
          <w:color w:val="231F20"/>
          <w:w w:val="85"/>
          <w:sz w:val="22"/>
        </w:rPr>
        <w:t>(a)</w:t>
      </w:r>
      <w:r>
        <w:rPr>
          <w:color w:val="231F20"/>
          <w:spacing w:val="-23"/>
          <w:w w:val="85"/>
          <w:sz w:val="22"/>
        </w:rPr>
        <w:t> </w:t>
      </w:r>
      <w:r>
        <w:rPr>
          <w:color w:val="231F20"/>
          <w:w w:val="85"/>
          <w:sz w:val="22"/>
        </w:rPr>
        <w:t>or</w:t>
      </w:r>
      <w:r>
        <w:rPr>
          <w:color w:val="231F20"/>
          <w:spacing w:val="-23"/>
          <w:w w:val="85"/>
          <w:sz w:val="22"/>
        </w:rPr>
        <w:t> </w:t>
      </w:r>
      <w:r>
        <w:rPr>
          <w:color w:val="231F20"/>
          <w:w w:val="85"/>
          <w:sz w:val="22"/>
        </w:rPr>
        <w:t>(b)</w:t>
      </w:r>
      <w:r>
        <w:rPr>
          <w:color w:val="231F20"/>
          <w:spacing w:val="-23"/>
          <w:w w:val="85"/>
          <w:sz w:val="22"/>
        </w:rPr>
        <w:t> </w:t>
      </w:r>
      <w:r>
        <w:rPr>
          <w:color w:val="231F20"/>
          <w:w w:val="85"/>
          <w:sz w:val="22"/>
        </w:rPr>
        <w:t>of</w:t>
      </w:r>
      <w:r>
        <w:rPr>
          <w:color w:val="231F20"/>
          <w:spacing w:val="-23"/>
          <w:w w:val="85"/>
          <w:sz w:val="22"/>
        </w:rPr>
        <w:t> </w:t>
      </w:r>
      <w:r>
        <w:rPr>
          <w:color w:val="231F20"/>
          <w:spacing w:val="2"/>
          <w:w w:val="85"/>
          <w:sz w:val="22"/>
        </w:rPr>
        <w:t>paragraph</w:t>
      </w:r>
      <w:r>
        <w:rPr>
          <w:color w:val="231F20"/>
          <w:spacing w:val="-23"/>
          <w:w w:val="85"/>
          <w:sz w:val="22"/>
        </w:rPr>
        <w:t> </w:t>
      </w:r>
      <w:r>
        <w:rPr>
          <w:color w:val="231F20"/>
          <w:w w:val="85"/>
          <w:sz w:val="22"/>
        </w:rPr>
        <w:t>(3)</w:t>
      </w:r>
      <w:r>
        <w:rPr>
          <w:color w:val="231F20"/>
          <w:spacing w:val="-23"/>
          <w:w w:val="85"/>
          <w:sz w:val="22"/>
        </w:rPr>
        <w:t> </w:t>
      </w:r>
      <w:r>
        <w:rPr>
          <w:color w:val="231F20"/>
          <w:spacing w:val="2"/>
          <w:w w:val="85"/>
          <w:sz w:val="22"/>
        </w:rPr>
        <w:t>whether</w:t>
      </w:r>
      <w:r>
        <w:rPr>
          <w:color w:val="231F20"/>
          <w:spacing w:val="-23"/>
          <w:w w:val="85"/>
          <w:sz w:val="22"/>
        </w:rPr>
        <w:t> </w:t>
      </w:r>
      <w:r>
        <w:rPr>
          <w:color w:val="231F20"/>
          <w:w w:val="85"/>
          <w:sz w:val="22"/>
        </w:rPr>
        <w:t>or</w:t>
      </w:r>
      <w:r>
        <w:rPr>
          <w:color w:val="231F20"/>
          <w:spacing w:val="-24"/>
          <w:w w:val="85"/>
          <w:sz w:val="22"/>
        </w:rPr>
        <w:t> </w:t>
      </w:r>
      <w:r>
        <w:rPr>
          <w:color w:val="231F20"/>
          <w:w w:val="85"/>
          <w:sz w:val="22"/>
        </w:rPr>
        <w:t>not</w:t>
      </w:r>
      <w:r>
        <w:rPr>
          <w:color w:val="231F20"/>
          <w:spacing w:val="-23"/>
          <w:w w:val="85"/>
          <w:sz w:val="22"/>
        </w:rPr>
        <w:t> </w:t>
      </w:r>
      <w:r>
        <w:rPr>
          <w:color w:val="231F20"/>
          <w:spacing w:val="3"/>
          <w:w w:val="85"/>
          <w:sz w:val="22"/>
        </w:rPr>
        <w:t>the </w:t>
      </w:r>
      <w:r>
        <w:rPr>
          <w:color w:val="231F20"/>
          <w:spacing w:val="2"/>
          <w:w w:val="85"/>
          <w:sz w:val="22"/>
        </w:rPr>
        <w:t>offender’s</w:t>
      </w:r>
      <w:r>
        <w:rPr>
          <w:color w:val="231F20"/>
          <w:spacing w:val="-27"/>
          <w:w w:val="85"/>
          <w:sz w:val="22"/>
        </w:rPr>
        <w:t> </w:t>
      </w:r>
      <w:r>
        <w:rPr>
          <w:color w:val="231F20"/>
          <w:spacing w:val="2"/>
          <w:w w:val="85"/>
          <w:sz w:val="22"/>
        </w:rPr>
        <w:t>hostility</w:t>
      </w:r>
      <w:r>
        <w:rPr>
          <w:color w:val="231F20"/>
          <w:spacing w:val="-26"/>
          <w:w w:val="85"/>
          <w:sz w:val="22"/>
        </w:rPr>
        <w:t> </w:t>
      </w:r>
      <w:r>
        <w:rPr>
          <w:color w:val="231F20"/>
          <w:w w:val="85"/>
          <w:sz w:val="22"/>
        </w:rPr>
        <w:t>is</w:t>
      </w:r>
      <w:r>
        <w:rPr>
          <w:color w:val="231F20"/>
          <w:spacing w:val="-26"/>
          <w:w w:val="85"/>
          <w:sz w:val="22"/>
        </w:rPr>
        <w:t> </w:t>
      </w:r>
      <w:r>
        <w:rPr>
          <w:color w:val="231F20"/>
          <w:spacing w:val="2"/>
          <w:w w:val="85"/>
          <w:sz w:val="22"/>
        </w:rPr>
        <w:t>also</w:t>
      </w:r>
      <w:r>
        <w:rPr>
          <w:color w:val="231F20"/>
          <w:spacing w:val="-26"/>
          <w:w w:val="85"/>
          <w:sz w:val="22"/>
        </w:rPr>
        <w:t> </w:t>
      </w:r>
      <w:r>
        <w:rPr>
          <w:color w:val="231F20"/>
          <w:spacing w:val="2"/>
          <w:w w:val="85"/>
          <w:sz w:val="22"/>
        </w:rPr>
        <w:t>based,</w:t>
      </w:r>
      <w:r>
        <w:rPr>
          <w:color w:val="231F20"/>
          <w:spacing w:val="-27"/>
          <w:w w:val="85"/>
          <w:sz w:val="22"/>
        </w:rPr>
        <w:t> </w:t>
      </w:r>
      <w:r>
        <w:rPr>
          <w:color w:val="231F20"/>
          <w:w w:val="85"/>
          <w:sz w:val="22"/>
        </w:rPr>
        <w:t>to</w:t>
      </w:r>
      <w:r>
        <w:rPr>
          <w:color w:val="231F20"/>
          <w:spacing w:val="-26"/>
          <w:w w:val="85"/>
          <w:sz w:val="22"/>
        </w:rPr>
        <w:t> </w:t>
      </w:r>
      <w:r>
        <w:rPr>
          <w:color w:val="231F20"/>
          <w:w w:val="85"/>
          <w:sz w:val="22"/>
        </w:rPr>
        <w:t>any</w:t>
      </w:r>
      <w:r>
        <w:rPr>
          <w:color w:val="231F20"/>
          <w:spacing w:val="-26"/>
          <w:w w:val="85"/>
          <w:sz w:val="22"/>
        </w:rPr>
        <w:t> </w:t>
      </w:r>
      <w:r>
        <w:rPr>
          <w:color w:val="231F20"/>
          <w:spacing w:val="2"/>
          <w:w w:val="85"/>
          <w:sz w:val="22"/>
        </w:rPr>
        <w:t>extent,</w:t>
      </w:r>
      <w:r>
        <w:rPr>
          <w:color w:val="231F20"/>
          <w:spacing w:val="-26"/>
          <w:w w:val="85"/>
          <w:sz w:val="22"/>
        </w:rPr>
        <w:t> </w:t>
      </w:r>
      <w:r>
        <w:rPr>
          <w:color w:val="231F20"/>
          <w:w w:val="85"/>
          <w:sz w:val="22"/>
        </w:rPr>
        <w:t>on</w:t>
      </w:r>
      <w:r>
        <w:rPr>
          <w:color w:val="231F20"/>
          <w:spacing w:val="-26"/>
          <w:w w:val="85"/>
          <w:sz w:val="22"/>
        </w:rPr>
        <w:t> </w:t>
      </w:r>
      <w:r>
        <w:rPr>
          <w:color w:val="231F20"/>
          <w:w w:val="85"/>
          <w:sz w:val="22"/>
        </w:rPr>
        <w:t>any</w:t>
      </w:r>
      <w:r>
        <w:rPr>
          <w:color w:val="231F20"/>
          <w:spacing w:val="-27"/>
          <w:w w:val="85"/>
          <w:sz w:val="22"/>
        </w:rPr>
        <w:t> </w:t>
      </w:r>
      <w:r>
        <w:rPr>
          <w:color w:val="231F20"/>
          <w:spacing w:val="2"/>
          <w:w w:val="85"/>
          <w:sz w:val="22"/>
        </w:rPr>
        <w:t>other</w:t>
      </w:r>
      <w:r>
        <w:rPr>
          <w:color w:val="231F20"/>
          <w:spacing w:val="-26"/>
          <w:w w:val="85"/>
          <w:sz w:val="22"/>
        </w:rPr>
        <w:t> </w:t>
      </w:r>
      <w:r>
        <w:rPr>
          <w:color w:val="231F20"/>
          <w:spacing w:val="2"/>
          <w:w w:val="85"/>
          <w:sz w:val="22"/>
        </w:rPr>
        <w:t>factor</w:t>
      </w:r>
      <w:r>
        <w:rPr>
          <w:color w:val="231F20"/>
          <w:spacing w:val="-26"/>
          <w:w w:val="85"/>
          <w:sz w:val="22"/>
        </w:rPr>
        <w:t> </w:t>
      </w:r>
      <w:r>
        <w:rPr>
          <w:color w:val="231F20"/>
          <w:w w:val="85"/>
          <w:sz w:val="22"/>
        </w:rPr>
        <w:t>not</w:t>
      </w:r>
      <w:r>
        <w:rPr>
          <w:color w:val="231F20"/>
          <w:spacing w:val="-26"/>
          <w:w w:val="85"/>
          <w:sz w:val="22"/>
        </w:rPr>
        <w:t> </w:t>
      </w:r>
      <w:r>
        <w:rPr>
          <w:color w:val="231F20"/>
          <w:spacing w:val="2"/>
          <w:w w:val="85"/>
          <w:sz w:val="22"/>
        </w:rPr>
        <w:t>mentioned</w:t>
      </w:r>
      <w:r>
        <w:rPr>
          <w:color w:val="231F20"/>
          <w:spacing w:val="-27"/>
          <w:w w:val="85"/>
          <w:sz w:val="22"/>
        </w:rPr>
        <w:t> </w:t>
      </w:r>
      <w:r>
        <w:rPr>
          <w:color w:val="231F20"/>
          <w:w w:val="85"/>
          <w:sz w:val="22"/>
        </w:rPr>
        <w:t>in</w:t>
      </w:r>
      <w:r>
        <w:rPr>
          <w:color w:val="231F20"/>
          <w:spacing w:val="-26"/>
          <w:w w:val="85"/>
          <w:sz w:val="22"/>
        </w:rPr>
        <w:t> </w:t>
      </w:r>
      <w:r>
        <w:rPr>
          <w:color w:val="231F20"/>
          <w:spacing w:val="2"/>
          <w:w w:val="85"/>
          <w:sz w:val="22"/>
        </w:rPr>
        <w:t>that</w:t>
      </w:r>
      <w:r>
        <w:rPr>
          <w:color w:val="231F20"/>
          <w:spacing w:val="-26"/>
          <w:w w:val="85"/>
          <w:sz w:val="22"/>
        </w:rPr>
        <w:t> </w:t>
      </w:r>
      <w:r>
        <w:rPr>
          <w:color w:val="231F20"/>
          <w:spacing w:val="3"/>
          <w:w w:val="85"/>
          <w:sz w:val="22"/>
        </w:rPr>
        <w:t>sub- </w:t>
      </w:r>
      <w:r>
        <w:rPr>
          <w:color w:val="231F20"/>
          <w:spacing w:val="3"/>
          <w:w w:val="90"/>
          <w:sz w:val="22"/>
        </w:rPr>
        <w:t>paragraph.</w:t>
      </w:r>
    </w:p>
    <w:p>
      <w:pPr>
        <w:pStyle w:val="ListParagraph"/>
        <w:numPr>
          <w:ilvl w:val="0"/>
          <w:numId w:val="128"/>
        </w:numPr>
        <w:tabs>
          <w:tab w:pos="2210" w:val="left" w:leader="none"/>
          <w:tab w:pos="2211" w:val="left" w:leader="none"/>
        </w:tabs>
        <w:spacing w:line="240" w:lineRule="auto" w:before="110" w:after="0"/>
        <w:ind w:left="2210" w:right="0" w:hanging="511"/>
        <w:jc w:val="left"/>
        <w:rPr>
          <w:sz w:val="22"/>
        </w:rPr>
      </w:pPr>
      <w:r>
        <w:rPr>
          <w:color w:val="231F20"/>
          <w:w w:val="90"/>
          <w:sz w:val="22"/>
        </w:rPr>
        <w:t>In </w:t>
      </w:r>
      <w:r>
        <w:rPr>
          <w:color w:val="231F20"/>
          <w:spacing w:val="2"/>
          <w:w w:val="90"/>
          <w:sz w:val="22"/>
        </w:rPr>
        <w:t>this</w:t>
      </w:r>
      <w:r>
        <w:rPr>
          <w:color w:val="231F20"/>
          <w:spacing w:val="-8"/>
          <w:w w:val="90"/>
          <w:sz w:val="22"/>
        </w:rPr>
        <w:t> </w:t>
      </w:r>
      <w:r>
        <w:rPr>
          <w:color w:val="231F20"/>
          <w:spacing w:val="3"/>
          <w:w w:val="90"/>
          <w:sz w:val="22"/>
        </w:rPr>
        <w:t>Article—</w:t>
      </w:r>
    </w:p>
    <w:p>
      <w:pPr>
        <w:pStyle w:val="BodyText"/>
        <w:spacing w:before="138"/>
        <w:ind w:left="2210"/>
      </w:pPr>
      <w:r>
        <w:rPr>
          <w:color w:val="231F20"/>
          <w:w w:val="90"/>
        </w:rPr>
        <w:t>“disability” means any physical or mental impairment;</w:t>
      </w:r>
    </w:p>
    <w:p>
      <w:pPr>
        <w:pStyle w:val="BodyText"/>
        <w:spacing w:line="264" w:lineRule="auto" w:before="138"/>
        <w:ind w:left="2211" w:right="1328" w:hanging="1"/>
      </w:pPr>
      <w:r>
        <w:rPr>
          <w:color w:val="231F20"/>
          <w:w w:val="80"/>
        </w:rPr>
        <w:t>“membership”, in relation to a racial, religious or sexual orientation group, includes association with </w:t>
      </w:r>
      <w:r>
        <w:rPr>
          <w:color w:val="231F20"/>
          <w:w w:val="90"/>
        </w:rPr>
        <w:t>members of that group;</w:t>
      </w:r>
    </w:p>
    <w:p>
      <w:pPr>
        <w:pStyle w:val="BodyText"/>
        <w:spacing w:before="112"/>
        <w:ind w:left="2210"/>
      </w:pPr>
      <w:r>
        <w:rPr>
          <w:color w:val="231F20"/>
          <w:w w:val="90"/>
        </w:rPr>
        <w:t>“presumed” means presumed by the offender;</w:t>
      </w:r>
    </w:p>
    <w:p>
      <w:pPr>
        <w:pStyle w:val="BodyText"/>
        <w:spacing w:before="138"/>
        <w:ind w:left="2210"/>
      </w:pPr>
      <w:r>
        <w:rPr>
          <w:color w:val="231F20"/>
          <w:w w:val="90"/>
        </w:rPr>
        <w:t>“racial group” has the same meaning as in the Race Relations (Northern Ireland) Order 1997 (NI 6);</w:t>
      </w:r>
    </w:p>
    <w:p>
      <w:pPr>
        <w:pStyle w:val="BodyText"/>
        <w:spacing w:line="264" w:lineRule="auto" w:before="137"/>
        <w:ind w:left="2211" w:right="1328" w:hanging="1"/>
      </w:pPr>
      <w:r>
        <w:rPr>
          <w:color w:val="231F20"/>
          <w:spacing w:val="2"/>
          <w:w w:val="85"/>
        </w:rPr>
        <w:t>“religious</w:t>
      </w:r>
      <w:r>
        <w:rPr>
          <w:color w:val="231F20"/>
          <w:spacing w:val="-30"/>
          <w:w w:val="85"/>
        </w:rPr>
        <w:t> </w:t>
      </w:r>
      <w:r>
        <w:rPr>
          <w:color w:val="231F20"/>
          <w:spacing w:val="2"/>
          <w:w w:val="85"/>
        </w:rPr>
        <w:t>group”</w:t>
      </w:r>
      <w:r>
        <w:rPr>
          <w:color w:val="231F20"/>
          <w:spacing w:val="-30"/>
          <w:w w:val="85"/>
        </w:rPr>
        <w:t> </w:t>
      </w:r>
      <w:r>
        <w:rPr>
          <w:color w:val="231F20"/>
          <w:spacing w:val="2"/>
          <w:w w:val="85"/>
        </w:rPr>
        <w:t>means</w:t>
      </w:r>
      <w:r>
        <w:rPr>
          <w:color w:val="231F20"/>
          <w:spacing w:val="-30"/>
          <w:w w:val="85"/>
        </w:rPr>
        <w:t> </w:t>
      </w:r>
      <w:r>
        <w:rPr>
          <w:color w:val="231F20"/>
          <w:w w:val="85"/>
        </w:rPr>
        <w:t>a</w:t>
      </w:r>
      <w:r>
        <w:rPr>
          <w:color w:val="231F20"/>
          <w:spacing w:val="-30"/>
          <w:w w:val="85"/>
        </w:rPr>
        <w:t> </w:t>
      </w:r>
      <w:r>
        <w:rPr>
          <w:color w:val="231F20"/>
          <w:spacing w:val="2"/>
          <w:w w:val="85"/>
        </w:rPr>
        <w:t>group</w:t>
      </w:r>
      <w:r>
        <w:rPr>
          <w:color w:val="231F20"/>
          <w:spacing w:val="-30"/>
          <w:w w:val="85"/>
        </w:rPr>
        <w:t> </w:t>
      </w:r>
      <w:r>
        <w:rPr>
          <w:color w:val="231F20"/>
          <w:w w:val="85"/>
        </w:rPr>
        <w:t>of</w:t>
      </w:r>
      <w:r>
        <w:rPr>
          <w:color w:val="231F20"/>
          <w:spacing w:val="-29"/>
          <w:w w:val="85"/>
        </w:rPr>
        <w:t> </w:t>
      </w:r>
      <w:r>
        <w:rPr>
          <w:color w:val="231F20"/>
          <w:spacing w:val="2"/>
          <w:w w:val="85"/>
        </w:rPr>
        <w:t>persons</w:t>
      </w:r>
      <w:r>
        <w:rPr>
          <w:color w:val="231F20"/>
          <w:spacing w:val="-30"/>
          <w:w w:val="85"/>
        </w:rPr>
        <w:t> </w:t>
      </w:r>
      <w:r>
        <w:rPr>
          <w:color w:val="231F20"/>
          <w:w w:val="85"/>
        </w:rPr>
        <w:t>defined</w:t>
      </w:r>
      <w:r>
        <w:rPr>
          <w:color w:val="231F20"/>
          <w:spacing w:val="-30"/>
          <w:w w:val="85"/>
        </w:rPr>
        <w:t> </w:t>
      </w:r>
      <w:r>
        <w:rPr>
          <w:color w:val="231F20"/>
          <w:w w:val="85"/>
        </w:rPr>
        <w:t>by</w:t>
      </w:r>
      <w:r>
        <w:rPr>
          <w:color w:val="231F20"/>
          <w:spacing w:val="-30"/>
          <w:w w:val="85"/>
        </w:rPr>
        <w:t> </w:t>
      </w:r>
      <w:r>
        <w:rPr>
          <w:color w:val="231F20"/>
          <w:spacing w:val="2"/>
          <w:w w:val="85"/>
        </w:rPr>
        <w:t>reference</w:t>
      </w:r>
      <w:r>
        <w:rPr>
          <w:color w:val="231F20"/>
          <w:spacing w:val="-30"/>
          <w:w w:val="85"/>
        </w:rPr>
        <w:t> </w:t>
      </w:r>
      <w:r>
        <w:rPr>
          <w:color w:val="231F20"/>
          <w:w w:val="85"/>
        </w:rPr>
        <w:t>to</w:t>
      </w:r>
      <w:r>
        <w:rPr>
          <w:color w:val="231F20"/>
          <w:spacing w:val="-30"/>
          <w:w w:val="85"/>
        </w:rPr>
        <w:t> </w:t>
      </w:r>
      <w:r>
        <w:rPr>
          <w:color w:val="231F20"/>
          <w:spacing w:val="2"/>
          <w:w w:val="85"/>
        </w:rPr>
        <w:t>religious</w:t>
      </w:r>
      <w:r>
        <w:rPr>
          <w:color w:val="231F20"/>
          <w:spacing w:val="-29"/>
          <w:w w:val="85"/>
        </w:rPr>
        <w:t> </w:t>
      </w:r>
      <w:r>
        <w:rPr>
          <w:color w:val="231F20"/>
          <w:spacing w:val="2"/>
          <w:w w:val="85"/>
        </w:rPr>
        <w:t>belief</w:t>
      </w:r>
      <w:r>
        <w:rPr>
          <w:color w:val="231F20"/>
          <w:spacing w:val="-30"/>
          <w:w w:val="85"/>
        </w:rPr>
        <w:t> </w:t>
      </w:r>
      <w:r>
        <w:rPr>
          <w:color w:val="231F20"/>
          <w:w w:val="85"/>
        </w:rPr>
        <w:t>or</w:t>
      </w:r>
      <w:r>
        <w:rPr>
          <w:color w:val="231F20"/>
          <w:spacing w:val="-30"/>
          <w:w w:val="85"/>
        </w:rPr>
        <w:t> </w:t>
      </w:r>
      <w:r>
        <w:rPr>
          <w:color w:val="231F20"/>
          <w:spacing w:val="2"/>
          <w:w w:val="85"/>
        </w:rPr>
        <w:t>lack</w:t>
      </w:r>
      <w:r>
        <w:rPr>
          <w:color w:val="231F20"/>
          <w:spacing w:val="-30"/>
          <w:w w:val="85"/>
        </w:rPr>
        <w:t> </w:t>
      </w:r>
      <w:r>
        <w:rPr>
          <w:color w:val="231F20"/>
          <w:w w:val="85"/>
        </w:rPr>
        <w:t>of</w:t>
      </w:r>
      <w:r>
        <w:rPr>
          <w:color w:val="231F20"/>
          <w:spacing w:val="-30"/>
          <w:w w:val="85"/>
        </w:rPr>
        <w:t> </w:t>
      </w:r>
      <w:r>
        <w:rPr>
          <w:color w:val="231F20"/>
          <w:spacing w:val="3"/>
          <w:w w:val="85"/>
        </w:rPr>
        <w:t>religious </w:t>
      </w:r>
      <w:r>
        <w:rPr>
          <w:color w:val="231F20"/>
          <w:spacing w:val="3"/>
          <w:w w:val="90"/>
        </w:rPr>
        <w:t>belief;</w:t>
      </w:r>
    </w:p>
    <w:p>
      <w:pPr>
        <w:pStyle w:val="BodyText"/>
        <w:spacing w:before="112"/>
        <w:ind w:left="2210"/>
      </w:pPr>
      <w:r>
        <w:rPr>
          <w:color w:val="231F20"/>
          <w:w w:val="90"/>
        </w:rPr>
        <w:t>“sexual orientation group” means a group of persons defined by reference to sexual orientation.</w:t>
      </w:r>
    </w:p>
    <w:p>
      <w:pPr>
        <w:pStyle w:val="BodyText"/>
        <w:rPr>
          <w:sz w:val="20"/>
        </w:rPr>
      </w:pPr>
    </w:p>
    <w:p>
      <w:pPr>
        <w:pStyle w:val="BodyText"/>
        <w:rPr>
          <w:sz w:val="20"/>
        </w:rPr>
      </w:pPr>
    </w:p>
    <w:p>
      <w:pPr>
        <w:pStyle w:val="BodyText"/>
        <w:spacing w:before="5"/>
        <w:rPr>
          <w:sz w:val="19"/>
        </w:rPr>
      </w:pPr>
    </w:p>
    <w:p>
      <w:pPr>
        <w:pStyle w:val="Heading4"/>
        <w:spacing w:before="107"/>
        <w:ind w:right="776"/>
      </w:pPr>
      <w:r>
        <w:rPr>
          <w:color w:val="0097D0"/>
          <w:w w:val="80"/>
        </w:rPr>
        <w:t>109</w:t>
      </w:r>
    </w:p>
    <w:p>
      <w:pPr>
        <w:spacing w:after="0"/>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0988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before="107"/>
        <w:ind w:left="1133" w:right="0" w:firstLine="0"/>
        <w:jc w:val="left"/>
        <w:rPr>
          <w:b/>
          <w:sz w:val="28"/>
        </w:rPr>
      </w:pPr>
      <w:r>
        <w:rPr>
          <w:b/>
          <w:color w:val="0097D0"/>
          <w:w w:val="95"/>
          <w:sz w:val="28"/>
        </w:rPr>
        <w:t>The Public Order (Northern Ireland) Order 1987</w:t>
      </w:r>
    </w:p>
    <w:p>
      <w:pPr>
        <w:pStyle w:val="Heading5"/>
        <w:spacing w:before="68"/>
      </w:pPr>
      <w:r>
        <w:rPr>
          <w:color w:val="231F20"/>
        </w:rPr>
        <w:t>PART III Stirring up hatred or arousing fear</w:t>
      </w:r>
    </w:p>
    <w:p>
      <w:pPr>
        <w:spacing w:before="138"/>
        <w:ind w:left="1133" w:right="0" w:firstLine="0"/>
        <w:jc w:val="left"/>
        <w:rPr>
          <w:rFonts w:ascii="Arial"/>
          <w:b/>
          <w:i/>
          <w:sz w:val="22"/>
        </w:rPr>
      </w:pPr>
      <w:r>
        <w:rPr>
          <w:rFonts w:ascii="Arial"/>
          <w:b/>
          <w:i/>
          <w:color w:val="231F20"/>
          <w:w w:val="95"/>
          <w:sz w:val="22"/>
        </w:rPr>
        <w:t>Acts intended or likely to stir up hatred or arouse fear</w:t>
      </w:r>
    </w:p>
    <w:p>
      <w:pPr>
        <w:pStyle w:val="Heading5"/>
        <w:spacing w:before="141"/>
      </w:pPr>
      <w:r>
        <w:rPr>
          <w:color w:val="231F20"/>
          <w:w w:val="90"/>
        </w:rPr>
        <w:t>Meaning of “fear” and “hatred”</w:t>
      </w:r>
    </w:p>
    <w:p>
      <w:pPr>
        <w:pStyle w:val="ListParagraph"/>
        <w:numPr>
          <w:ilvl w:val="2"/>
          <w:numId w:val="127"/>
        </w:numPr>
        <w:tabs>
          <w:tab w:pos="1358" w:val="left" w:leader="none"/>
        </w:tabs>
        <w:spacing w:line="240" w:lineRule="auto" w:before="137" w:after="0"/>
        <w:ind w:left="1357" w:right="0" w:hanging="225"/>
        <w:jc w:val="left"/>
        <w:rPr>
          <w:sz w:val="22"/>
        </w:rPr>
      </w:pPr>
      <w:r>
        <w:rPr>
          <w:color w:val="231F20"/>
          <w:w w:val="95"/>
          <w:sz w:val="22"/>
        </w:rPr>
        <w:t>In </w:t>
      </w:r>
      <w:r>
        <w:rPr>
          <w:color w:val="231F20"/>
          <w:spacing w:val="2"/>
          <w:w w:val="95"/>
          <w:sz w:val="22"/>
        </w:rPr>
        <w:t>this</w:t>
      </w:r>
      <w:r>
        <w:rPr>
          <w:color w:val="231F20"/>
          <w:spacing w:val="-15"/>
          <w:w w:val="95"/>
          <w:sz w:val="22"/>
        </w:rPr>
        <w:t> </w:t>
      </w:r>
      <w:r>
        <w:rPr>
          <w:color w:val="231F20"/>
          <w:spacing w:val="3"/>
          <w:w w:val="95"/>
          <w:sz w:val="22"/>
        </w:rPr>
        <w:t>part—</w:t>
      </w:r>
    </w:p>
    <w:p>
      <w:pPr>
        <w:pStyle w:val="BodyText"/>
        <w:spacing w:line="264" w:lineRule="auto" w:before="138"/>
        <w:ind w:left="1644" w:right="2189" w:hanging="1"/>
      </w:pPr>
      <w:r>
        <w:rPr>
          <w:color w:val="231F20"/>
          <w:spacing w:val="2"/>
          <w:w w:val="85"/>
        </w:rPr>
        <w:t>“fear”</w:t>
      </w:r>
      <w:r>
        <w:rPr>
          <w:color w:val="231F20"/>
          <w:spacing w:val="-33"/>
          <w:w w:val="85"/>
        </w:rPr>
        <w:t> </w:t>
      </w:r>
      <w:r>
        <w:rPr>
          <w:color w:val="231F20"/>
          <w:spacing w:val="2"/>
          <w:w w:val="85"/>
        </w:rPr>
        <w:t>means</w:t>
      </w:r>
      <w:r>
        <w:rPr>
          <w:color w:val="231F20"/>
          <w:spacing w:val="-32"/>
          <w:w w:val="85"/>
        </w:rPr>
        <w:t> </w:t>
      </w:r>
      <w:r>
        <w:rPr>
          <w:color w:val="231F20"/>
          <w:spacing w:val="2"/>
          <w:w w:val="85"/>
        </w:rPr>
        <w:t>fear</w:t>
      </w:r>
      <w:r>
        <w:rPr>
          <w:color w:val="231F20"/>
          <w:spacing w:val="-32"/>
          <w:w w:val="85"/>
        </w:rPr>
        <w:t> </w:t>
      </w:r>
      <w:r>
        <w:rPr>
          <w:color w:val="231F20"/>
          <w:w w:val="85"/>
        </w:rPr>
        <w:t>of</w:t>
      </w:r>
      <w:r>
        <w:rPr>
          <w:color w:val="231F20"/>
          <w:spacing w:val="-33"/>
          <w:w w:val="85"/>
        </w:rPr>
        <w:t> </w:t>
      </w:r>
      <w:r>
        <w:rPr>
          <w:color w:val="231F20"/>
          <w:w w:val="85"/>
        </w:rPr>
        <w:t>a</w:t>
      </w:r>
      <w:r>
        <w:rPr>
          <w:color w:val="231F20"/>
          <w:spacing w:val="-32"/>
          <w:w w:val="85"/>
        </w:rPr>
        <w:t> </w:t>
      </w:r>
      <w:r>
        <w:rPr>
          <w:color w:val="231F20"/>
          <w:spacing w:val="2"/>
          <w:w w:val="85"/>
        </w:rPr>
        <w:t>group</w:t>
      </w:r>
      <w:r>
        <w:rPr>
          <w:color w:val="231F20"/>
          <w:spacing w:val="-32"/>
          <w:w w:val="85"/>
        </w:rPr>
        <w:t> </w:t>
      </w:r>
      <w:r>
        <w:rPr>
          <w:color w:val="231F20"/>
          <w:w w:val="85"/>
        </w:rPr>
        <w:t>of</w:t>
      </w:r>
      <w:r>
        <w:rPr>
          <w:color w:val="231F20"/>
          <w:spacing w:val="-32"/>
          <w:w w:val="85"/>
        </w:rPr>
        <w:t> </w:t>
      </w:r>
      <w:r>
        <w:rPr>
          <w:color w:val="231F20"/>
          <w:spacing w:val="2"/>
          <w:w w:val="85"/>
        </w:rPr>
        <w:t>persons</w:t>
      </w:r>
      <w:r>
        <w:rPr>
          <w:color w:val="231F20"/>
          <w:spacing w:val="-33"/>
          <w:w w:val="85"/>
        </w:rPr>
        <w:t> </w:t>
      </w:r>
      <w:r>
        <w:rPr>
          <w:color w:val="231F20"/>
          <w:w w:val="85"/>
        </w:rPr>
        <w:t>in</w:t>
      </w:r>
      <w:r>
        <w:rPr>
          <w:color w:val="231F20"/>
          <w:spacing w:val="-32"/>
          <w:w w:val="85"/>
        </w:rPr>
        <w:t> </w:t>
      </w:r>
      <w:r>
        <w:rPr>
          <w:color w:val="231F20"/>
          <w:spacing w:val="2"/>
          <w:w w:val="85"/>
        </w:rPr>
        <w:t>Northern</w:t>
      </w:r>
      <w:r>
        <w:rPr>
          <w:color w:val="231F20"/>
          <w:spacing w:val="-32"/>
          <w:w w:val="85"/>
        </w:rPr>
        <w:t> </w:t>
      </w:r>
      <w:r>
        <w:rPr>
          <w:color w:val="231F20"/>
          <w:spacing w:val="2"/>
          <w:w w:val="85"/>
        </w:rPr>
        <w:t>Ireland</w:t>
      </w:r>
      <w:r>
        <w:rPr>
          <w:color w:val="231F20"/>
          <w:spacing w:val="-33"/>
          <w:w w:val="85"/>
        </w:rPr>
        <w:t> </w:t>
      </w:r>
      <w:r>
        <w:rPr>
          <w:color w:val="231F20"/>
          <w:w w:val="85"/>
        </w:rPr>
        <w:t>defined</w:t>
      </w:r>
      <w:r>
        <w:rPr>
          <w:color w:val="231F20"/>
          <w:spacing w:val="-32"/>
          <w:w w:val="85"/>
        </w:rPr>
        <w:t> </w:t>
      </w:r>
      <w:r>
        <w:rPr>
          <w:color w:val="231F20"/>
          <w:w w:val="85"/>
        </w:rPr>
        <w:t>by</w:t>
      </w:r>
      <w:r>
        <w:rPr>
          <w:color w:val="231F20"/>
          <w:spacing w:val="-32"/>
          <w:w w:val="85"/>
        </w:rPr>
        <w:t> </w:t>
      </w:r>
      <w:r>
        <w:rPr>
          <w:color w:val="231F20"/>
          <w:spacing w:val="2"/>
          <w:w w:val="85"/>
        </w:rPr>
        <w:t>reference</w:t>
      </w:r>
      <w:r>
        <w:rPr>
          <w:color w:val="231F20"/>
          <w:spacing w:val="-32"/>
          <w:w w:val="85"/>
        </w:rPr>
        <w:t> </w:t>
      </w:r>
      <w:r>
        <w:rPr>
          <w:color w:val="231F20"/>
          <w:w w:val="85"/>
        </w:rPr>
        <w:t>to</w:t>
      </w:r>
      <w:r>
        <w:rPr>
          <w:color w:val="231F20"/>
          <w:spacing w:val="-33"/>
          <w:w w:val="85"/>
        </w:rPr>
        <w:t> </w:t>
      </w:r>
      <w:r>
        <w:rPr>
          <w:color w:val="231F20"/>
          <w:spacing w:val="2"/>
          <w:w w:val="85"/>
        </w:rPr>
        <w:t>religious</w:t>
      </w:r>
      <w:r>
        <w:rPr>
          <w:color w:val="231F20"/>
          <w:spacing w:val="-32"/>
          <w:w w:val="85"/>
        </w:rPr>
        <w:t> </w:t>
      </w:r>
      <w:r>
        <w:rPr>
          <w:color w:val="231F20"/>
          <w:spacing w:val="3"/>
          <w:w w:val="85"/>
        </w:rPr>
        <w:t>belief, </w:t>
      </w:r>
      <w:r>
        <w:rPr>
          <w:color w:val="231F20"/>
          <w:spacing w:val="2"/>
          <w:w w:val="90"/>
        </w:rPr>
        <w:t>colour,</w:t>
      </w:r>
      <w:r>
        <w:rPr>
          <w:color w:val="231F20"/>
          <w:spacing w:val="-23"/>
          <w:w w:val="90"/>
        </w:rPr>
        <w:t> </w:t>
      </w:r>
      <w:r>
        <w:rPr>
          <w:color w:val="231F20"/>
          <w:spacing w:val="2"/>
          <w:w w:val="90"/>
        </w:rPr>
        <w:t>race,</w:t>
      </w:r>
      <w:r>
        <w:rPr>
          <w:color w:val="231F20"/>
          <w:spacing w:val="-22"/>
          <w:w w:val="90"/>
        </w:rPr>
        <w:t> </w:t>
      </w:r>
      <w:r>
        <w:rPr>
          <w:color w:val="231F20"/>
          <w:spacing w:val="2"/>
          <w:w w:val="90"/>
        </w:rPr>
        <w:t>nationality</w:t>
      </w:r>
      <w:r>
        <w:rPr>
          <w:color w:val="231F20"/>
          <w:spacing w:val="-22"/>
          <w:w w:val="90"/>
        </w:rPr>
        <w:t> </w:t>
      </w:r>
      <w:r>
        <w:rPr>
          <w:color w:val="231F20"/>
          <w:spacing w:val="2"/>
          <w:w w:val="90"/>
        </w:rPr>
        <w:t>(including</w:t>
      </w:r>
      <w:r>
        <w:rPr>
          <w:color w:val="231F20"/>
          <w:spacing w:val="-22"/>
          <w:w w:val="90"/>
        </w:rPr>
        <w:t> </w:t>
      </w:r>
      <w:r>
        <w:rPr>
          <w:color w:val="231F20"/>
          <w:spacing w:val="2"/>
          <w:w w:val="90"/>
        </w:rPr>
        <w:t>citizenship)</w:t>
      </w:r>
      <w:r>
        <w:rPr>
          <w:color w:val="231F20"/>
          <w:spacing w:val="-22"/>
          <w:w w:val="90"/>
        </w:rPr>
        <w:t> </w:t>
      </w:r>
      <w:r>
        <w:rPr>
          <w:color w:val="231F20"/>
          <w:w w:val="90"/>
        </w:rPr>
        <w:t>or</w:t>
      </w:r>
      <w:r>
        <w:rPr>
          <w:color w:val="231F20"/>
          <w:spacing w:val="-23"/>
          <w:w w:val="90"/>
        </w:rPr>
        <w:t> </w:t>
      </w:r>
      <w:r>
        <w:rPr>
          <w:color w:val="231F20"/>
          <w:spacing w:val="2"/>
          <w:w w:val="90"/>
        </w:rPr>
        <w:t>ethnic</w:t>
      </w:r>
      <w:r>
        <w:rPr>
          <w:color w:val="231F20"/>
          <w:spacing w:val="-22"/>
          <w:w w:val="90"/>
        </w:rPr>
        <w:t> </w:t>
      </w:r>
      <w:r>
        <w:rPr>
          <w:color w:val="231F20"/>
          <w:w w:val="90"/>
        </w:rPr>
        <w:t>or</w:t>
      </w:r>
      <w:r>
        <w:rPr>
          <w:color w:val="231F20"/>
          <w:spacing w:val="-22"/>
          <w:w w:val="90"/>
        </w:rPr>
        <w:t> </w:t>
      </w:r>
      <w:r>
        <w:rPr>
          <w:color w:val="231F20"/>
          <w:spacing w:val="2"/>
          <w:w w:val="90"/>
        </w:rPr>
        <w:t>national</w:t>
      </w:r>
      <w:r>
        <w:rPr>
          <w:color w:val="231F20"/>
          <w:spacing w:val="-22"/>
          <w:w w:val="90"/>
        </w:rPr>
        <w:t> </w:t>
      </w:r>
      <w:r>
        <w:rPr>
          <w:color w:val="231F20"/>
          <w:spacing w:val="3"/>
          <w:w w:val="90"/>
        </w:rPr>
        <w:t>origins;</w:t>
      </w:r>
    </w:p>
    <w:p>
      <w:pPr>
        <w:pStyle w:val="BodyText"/>
        <w:spacing w:line="264" w:lineRule="auto" w:before="112"/>
        <w:ind w:left="1644" w:right="1328" w:hanging="1"/>
      </w:pPr>
      <w:r>
        <w:rPr>
          <w:color w:val="231F20"/>
          <w:spacing w:val="2"/>
          <w:w w:val="85"/>
        </w:rPr>
        <w:t>“hatred”</w:t>
      </w:r>
      <w:r>
        <w:rPr>
          <w:color w:val="231F20"/>
          <w:spacing w:val="-31"/>
          <w:w w:val="85"/>
        </w:rPr>
        <w:t> </w:t>
      </w:r>
      <w:r>
        <w:rPr>
          <w:color w:val="231F20"/>
          <w:spacing w:val="2"/>
          <w:w w:val="85"/>
        </w:rPr>
        <w:t>means</w:t>
      </w:r>
      <w:r>
        <w:rPr>
          <w:color w:val="231F20"/>
          <w:spacing w:val="-31"/>
          <w:w w:val="85"/>
        </w:rPr>
        <w:t> </w:t>
      </w:r>
      <w:r>
        <w:rPr>
          <w:color w:val="231F20"/>
          <w:spacing w:val="2"/>
          <w:w w:val="85"/>
        </w:rPr>
        <w:t>hatred</w:t>
      </w:r>
      <w:r>
        <w:rPr>
          <w:color w:val="231F20"/>
          <w:spacing w:val="-31"/>
          <w:w w:val="85"/>
        </w:rPr>
        <w:t> </w:t>
      </w:r>
      <w:r>
        <w:rPr>
          <w:color w:val="231F20"/>
          <w:spacing w:val="2"/>
          <w:w w:val="85"/>
        </w:rPr>
        <w:t>against</w:t>
      </w:r>
      <w:r>
        <w:rPr>
          <w:color w:val="231F20"/>
          <w:spacing w:val="-31"/>
          <w:w w:val="85"/>
        </w:rPr>
        <w:t> </w:t>
      </w:r>
      <w:r>
        <w:rPr>
          <w:color w:val="231F20"/>
          <w:w w:val="85"/>
        </w:rPr>
        <w:t>a</w:t>
      </w:r>
      <w:r>
        <w:rPr>
          <w:color w:val="231F20"/>
          <w:spacing w:val="-31"/>
          <w:w w:val="85"/>
        </w:rPr>
        <w:t> </w:t>
      </w:r>
      <w:r>
        <w:rPr>
          <w:color w:val="231F20"/>
          <w:spacing w:val="2"/>
          <w:w w:val="85"/>
        </w:rPr>
        <w:t>group</w:t>
      </w:r>
      <w:r>
        <w:rPr>
          <w:color w:val="231F20"/>
          <w:spacing w:val="-31"/>
          <w:w w:val="85"/>
        </w:rPr>
        <w:t> </w:t>
      </w:r>
      <w:r>
        <w:rPr>
          <w:color w:val="231F20"/>
          <w:w w:val="85"/>
        </w:rPr>
        <w:t>of</w:t>
      </w:r>
      <w:r>
        <w:rPr>
          <w:color w:val="231F20"/>
          <w:spacing w:val="-31"/>
          <w:w w:val="85"/>
        </w:rPr>
        <w:t> </w:t>
      </w:r>
      <w:r>
        <w:rPr>
          <w:color w:val="231F20"/>
          <w:spacing w:val="2"/>
          <w:w w:val="85"/>
        </w:rPr>
        <w:t>persons</w:t>
      </w:r>
      <w:r>
        <w:rPr>
          <w:color w:val="231F20"/>
          <w:spacing w:val="-31"/>
          <w:w w:val="85"/>
        </w:rPr>
        <w:t> </w:t>
      </w:r>
      <w:r>
        <w:rPr>
          <w:color w:val="231F20"/>
          <w:w w:val="85"/>
        </w:rPr>
        <w:t>in</w:t>
      </w:r>
      <w:r>
        <w:rPr>
          <w:color w:val="231F20"/>
          <w:spacing w:val="-31"/>
          <w:w w:val="85"/>
        </w:rPr>
        <w:t> </w:t>
      </w:r>
      <w:r>
        <w:rPr>
          <w:color w:val="231F20"/>
          <w:spacing w:val="2"/>
          <w:w w:val="85"/>
        </w:rPr>
        <w:t>Northern</w:t>
      </w:r>
      <w:r>
        <w:rPr>
          <w:color w:val="231F20"/>
          <w:spacing w:val="-31"/>
          <w:w w:val="85"/>
        </w:rPr>
        <w:t> </w:t>
      </w:r>
      <w:r>
        <w:rPr>
          <w:color w:val="231F20"/>
          <w:spacing w:val="2"/>
          <w:w w:val="85"/>
        </w:rPr>
        <w:t>Ireland</w:t>
      </w:r>
      <w:r>
        <w:rPr>
          <w:color w:val="231F20"/>
          <w:spacing w:val="-31"/>
          <w:w w:val="85"/>
        </w:rPr>
        <w:t> </w:t>
      </w:r>
      <w:r>
        <w:rPr>
          <w:color w:val="231F20"/>
          <w:w w:val="85"/>
        </w:rPr>
        <w:t>defined</w:t>
      </w:r>
      <w:r>
        <w:rPr>
          <w:color w:val="231F20"/>
          <w:spacing w:val="-31"/>
          <w:w w:val="85"/>
        </w:rPr>
        <w:t> </w:t>
      </w:r>
      <w:r>
        <w:rPr>
          <w:color w:val="231F20"/>
          <w:w w:val="85"/>
        </w:rPr>
        <w:t>by</w:t>
      </w:r>
      <w:r>
        <w:rPr>
          <w:color w:val="231F20"/>
          <w:spacing w:val="-31"/>
          <w:w w:val="85"/>
        </w:rPr>
        <w:t> </w:t>
      </w:r>
      <w:r>
        <w:rPr>
          <w:color w:val="231F20"/>
          <w:spacing w:val="2"/>
          <w:w w:val="85"/>
        </w:rPr>
        <w:t>reference</w:t>
      </w:r>
      <w:r>
        <w:rPr>
          <w:color w:val="231F20"/>
          <w:spacing w:val="-31"/>
          <w:w w:val="85"/>
        </w:rPr>
        <w:t> </w:t>
      </w:r>
      <w:r>
        <w:rPr>
          <w:color w:val="231F20"/>
          <w:w w:val="85"/>
        </w:rPr>
        <w:t>to</w:t>
      </w:r>
      <w:r>
        <w:rPr>
          <w:color w:val="231F20"/>
          <w:spacing w:val="-31"/>
          <w:w w:val="85"/>
        </w:rPr>
        <w:t> </w:t>
      </w:r>
      <w:r>
        <w:rPr>
          <w:color w:val="231F20"/>
          <w:spacing w:val="3"/>
          <w:w w:val="85"/>
        </w:rPr>
        <w:t>religious </w:t>
      </w:r>
      <w:r>
        <w:rPr>
          <w:color w:val="231F20"/>
          <w:spacing w:val="2"/>
          <w:w w:val="90"/>
        </w:rPr>
        <w:t>belief,</w:t>
      </w:r>
      <w:r>
        <w:rPr>
          <w:color w:val="231F20"/>
          <w:spacing w:val="-27"/>
          <w:w w:val="90"/>
        </w:rPr>
        <w:t> </w:t>
      </w:r>
      <w:r>
        <w:rPr>
          <w:color w:val="231F20"/>
          <w:spacing w:val="2"/>
          <w:w w:val="90"/>
        </w:rPr>
        <w:t>colour,</w:t>
      </w:r>
      <w:r>
        <w:rPr>
          <w:color w:val="231F20"/>
          <w:spacing w:val="-26"/>
          <w:w w:val="90"/>
        </w:rPr>
        <w:t> </w:t>
      </w:r>
      <w:r>
        <w:rPr>
          <w:color w:val="231F20"/>
          <w:spacing w:val="2"/>
          <w:w w:val="90"/>
        </w:rPr>
        <w:t>race,</w:t>
      </w:r>
      <w:r>
        <w:rPr>
          <w:color w:val="231F20"/>
          <w:spacing w:val="-27"/>
          <w:w w:val="90"/>
        </w:rPr>
        <w:t> </w:t>
      </w:r>
      <w:r>
        <w:rPr>
          <w:color w:val="231F20"/>
          <w:spacing w:val="2"/>
          <w:w w:val="90"/>
        </w:rPr>
        <w:t>nationality</w:t>
      </w:r>
      <w:r>
        <w:rPr>
          <w:color w:val="231F20"/>
          <w:spacing w:val="-26"/>
          <w:w w:val="90"/>
        </w:rPr>
        <w:t> </w:t>
      </w:r>
      <w:r>
        <w:rPr>
          <w:color w:val="231F20"/>
          <w:spacing w:val="2"/>
          <w:w w:val="90"/>
        </w:rPr>
        <w:t>(including</w:t>
      </w:r>
      <w:r>
        <w:rPr>
          <w:color w:val="231F20"/>
          <w:spacing w:val="-26"/>
          <w:w w:val="90"/>
        </w:rPr>
        <w:t> </w:t>
      </w:r>
      <w:r>
        <w:rPr>
          <w:color w:val="231F20"/>
          <w:spacing w:val="2"/>
          <w:w w:val="90"/>
        </w:rPr>
        <w:t>citizenship)</w:t>
      </w:r>
      <w:r>
        <w:rPr>
          <w:color w:val="231F20"/>
          <w:spacing w:val="-27"/>
          <w:w w:val="90"/>
        </w:rPr>
        <w:t> </w:t>
      </w:r>
      <w:r>
        <w:rPr>
          <w:color w:val="231F20"/>
          <w:w w:val="90"/>
        </w:rPr>
        <w:t>or</w:t>
      </w:r>
      <w:r>
        <w:rPr>
          <w:color w:val="231F20"/>
          <w:spacing w:val="-26"/>
          <w:w w:val="90"/>
        </w:rPr>
        <w:t> </w:t>
      </w:r>
      <w:r>
        <w:rPr>
          <w:color w:val="231F20"/>
          <w:spacing w:val="2"/>
          <w:w w:val="90"/>
        </w:rPr>
        <w:t>ethnic</w:t>
      </w:r>
      <w:r>
        <w:rPr>
          <w:color w:val="231F20"/>
          <w:spacing w:val="-26"/>
          <w:w w:val="90"/>
        </w:rPr>
        <w:t> </w:t>
      </w:r>
      <w:r>
        <w:rPr>
          <w:color w:val="231F20"/>
          <w:w w:val="90"/>
        </w:rPr>
        <w:t>or</w:t>
      </w:r>
      <w:r>
        <w:rPr>
          <w:color w:val="231F20"/>
          <w:spacing w:val="-27"/>
          <w:w w:val="90"/>
        </w:rPr>
        <w:t> </w:t>
      </w:r>
      <w:r>
        <w:rPr>
          <w:color w:val="231F20"/>
          <w:spacing w:val="2"/>
          <w:w w:val="90"/>
        </w:rPr>
        <w:t>national</w:t>
      </w:r>
      <w:r>
        <w:rPr>
          <w:color w:val="231F20"/>
          <w:spacing w:val="-26"/>
          <w:w w:val="90"/>
        </w:rPr>
        <w:t> </w:t>
      </w:r>
      <w:r>
        <w:rPr>
          <w:color w:val="231F20"/>
          <w:spacing w:val="3"/>
          <w:w w:val="90"/>
        </w:rPr>
        <w:t>origins.</w:t>
      </w:r>
    </w:p>
    <w:p>
      <w:pPr>
        <w:pStyle w:val="Heading5"/>
        <w:spacing w:before="111"/>
      </w:pPr>
      <w:r>
        <w:rPr>
          <w:color w:val="231F20"/>
          <w:w w:val="95"/>
        </w:rPr>
        <w:t>Use of words or behaviour or display of written material</w:t>
      </w:r>
    </w:p>
    <w:p>
      <w:pPr>
        <w:pStyle w:val="ListParagraph"/>
        <w:numPr>
          <w:ilvl w:val="2"/>
          <w:numId w:val="127"/>
        </w:numPr>
        <w:tabs>
          <w:tab w:pos="1304" w:val="left" w:leader="none"/>
        </w:tabs>
        <w:spacing w:line="264" w:lineRule="auto" w:before="138" w:after="0"/>
        <w:ind w:left="1133" w:right="2249" w:firstLine="0"/>
        <w:jc w:val="left"/>
        <w:rPr>
          <w:sz w:val="22"/>
        </w:rPr>
      </w:pPr>
      <w:r>
        <w:rPr>
          <w:color w:val="231F20"/>
          <w:spacing w:val="2"/>
          <w:w w:val="85"/>
          <w:sz w:val="22"/>
        </w:rPr>
        <w:t>—(1)</w:t>
      </w:r>
      <w:r>
        <w:rPr>
          <w:color w:val="231F20"/>
          <w:spacing w:val="-18"/>
          <w:w w:val="85"/>
          <w:sz w:val="22"/>
        </w:rPr>
        <w:t> </w:t>
      </w:r>
      <w:r>
        <w:rPr>
          <w:color w:val="231F20"/>
          <w:w w:val="85"/>
          <w:sz w:val="22"/>
        </w:rPr>
        <w:t>A</w:t>
      </w:r>
      <w:r>
        <w:rPr>
          <w:color w:val="231F20"/>
          <w:spacing w:val="-18"/>
          <w:w w:val="85"/>
          <w:sz w:val="22"/>
        </w:rPr>
        <w:t> </w:t>
      </w:r>
      <w:r>
        <w:rPr>
          <w:color w:val="231F20"/>
          <w:spacing w:val="2"/>
          <w:w w:val="85"/>
          <w:sz w:val="22"/>
        </w:rPr>
        <w:t>person</w:t>
      </w:r>
      <w:r>
        <w:rPr>
          <w:color w:val="231F20"/>
          <w:spacing w:val="-17"/>
          <w:w w:val="85"/>
          <w:sz w:val="22"/>
        </w:rPr>
        <w:t> </w:t>
      </w:r>
      <w:r>
        <w:rPr>
          <w:color w:val="231F20"/>
          <w:w w:val="85"/>
          <w:sz w:val="22"/>
        </w:rPr>
        <w:t>who</w:t>
      </w:r>
      <w:r>
        <w:rPr>
          <w:color w:val="231F20"/>
          <w:spacing w:val="-18"/>
          <w:w w:val="85"/>
          <w:sz w:val="22"/>
        </w:rPr>
        <w:t> </w:t>
      </w:r>
      <w:r>
        <w:rPr>
          <w:color w:val="231F20"/>
          <w:spacing w:val="2"/>
          <w:w w:val="85"/>
          <w:sz w:val="22"/>
        </w:rPr>
        <w:t>uses</w:t>
      </w:r>
      <w:r>
        <w:rPr>
          <w:color w:val="231F20"/>
          <w:spacing w:val="-18"/>
          <w:w w:val="85"/>
          <w:sz w:val="22"/>
        </w:rPr>
        <w:t> </w:t>
      </w:r>
      <w:r>
        <w:rPr>
          <w:color w:val="231F20"/>
          <w:spacing w:val="2"/>
          <w:w w:val="85"/>
          <w:sz w:val="22"/>
        </w:rPr>
        <w:t>threatening,</w:t>
      </w:r>
      <w:r>
        <w:rPr>
          <w:color w:val="231F20"/>
          <w:spacing w:val="-17"/>
          <w:w w:val="85"/>
          <w:sz w:val="22"/>
        </w:rPr>
        <w:t> </w:t>
      </w:r>
      <w:r>
        <w:rPr>
          <w:color w:val="231F20"/>
          <w:spacing w:val="2"/>
          <w:w w:val="85"/>
          <w:sz w:val="22"/>
        </w:rPr>
        <w:t>abusive</w:t>
      </w:r>
      <w:r>
        <w:rPr>
          <w:color w:val="231F20"/>
          <w:spacing w:val="-18"/>
          <w:w w:val="85"/>
          <w:sz w:val="22"/>
        </w:rPr>
        <w:t> </w:t>
      </w:r>
      <w:r>
        <w:rPr>
          <w:color w:val="231F20"/>
          <w:w w:val="85"/>
          <w:sz w:val="22"/>
        </w:rPr>
        <w:t>or</w:t>
      </w:r>
      <w:r>
        <w:rPr>
          <w:color w:val="231F20"/>
          <w:spacing w:val="-18"/>
          <w:w w:val="85"/>
          <w:sz w:val="22"/>
        </w:rPr>
        <w:t> </w:t>
      </w:r>
      <w:r>
        <w:rPr>
          <w:color w:val="231F20"/>
          <w:spacing w:val="2"/>
          <w:w w:val="85"/>
          <w:sz w:val="22"/>
        </w:rPr>
        <w:t>insulting</w:t>
      </w:r>
      <w:r>
        <w:rPr>
          <w:color w:val="231F20"/>
          <w:spacing w:val="-17"/>
          <w:w w:val="85"/>
          <w:sz w:val="22"/>
        </w:rPr>
        <w:t> </w:t>
      </w:r>
      <w:r>
        <w:rPr>
          <w:color w:val="231F20"/>
          <w:spacing w:val="2"/>
          <w:w w:val="85"/>
          <w:sz w:val="22"/>
        </w:rPr>
        <w:t>words</w:t>
      </w:r>
      <w:r>
        <w:rPr>
          <w:color w:val="231F20"/>
          <w:spacing w:val="-18"/>
          <w:w w:val="85"/>
          <w:sz w:val="22"/>
        </w:rPr>
        <w:t> </w:t>
      </w:r>
      <w:r>
        <w:rPr>
          <w:color w:val="231F20"/>
          <w:w w:val="85"/>
          <w:sz w:val="22"/>
        </w:rPr>
        <w:t>or</w:t>
      </w:r>
      <w:r>
        <w:rPr>
          <w:color w:val="231F20"/>
          <w:spacing w:val="-18"/>
          <w:w w:val="85"/>
          <w:sz w:val="22"/>
        </w:rPr>
        <w:t> </w:t>
      </w:r>
      <w:r>
        <w:rPr>
          <w:color w:val="231F20"/>
          <w:spacing w:val="2"/>
          <w:w w:val="85"/>
          <w:sz w:val="22"/>
        </w:rPr>
        <w:t>behaviour,</w:t>
      </w:r>
      <w:r>
        <w:rPr>
          <w:color w:val="231F20"/>
          <w:spacing w:val="-17"/>
          <w:w w:val="85"/>
          <w:sz w:val="22"/>
        </w:rPr>
        <w:t> </w:t>
      </w:r>
      <w:r>
        <w:rPr>
          <w:color w:val="231F20"/>
          <w:w w:val="85"/>
          <w:sz w:val="22"/>
        </w:rPr>
        <w:t>or</w:t>
      </w:r>
      <w:r>
        <w:rPr>
          <w:color w:val="231F20"/>
          <w:spacing w:val="-18"/>
          <w:w w:val="85"/>
          <w:sz w:val="22"/>
        </w:rPr>
        <w:t> </w:t>
      </w:r>
      <w:r>
        <w:rPr>
          <w:color w:val="231F20"/>
          <w:spacing w:val="2"/>
          <w:w w:val="85"/>
          <w:sz w:val="22"/>
        </w:rPr>
        <w:t>displays</w:t>
      </w:r>
      <w:r>
        <w:rPr>
          <w:color w:val="231F20"/>
          <w:spacing w:val="-18"/>
          <w:w w:val="85"/>
          <w:sz w:val="22"/>
        </w:rPr>
        <w:t> </w:t>
      </w:r>
      <w:r>
        <w:rPr>
          <w:color w:val="231F20"/>
          <w:w w:val="85"/>
          <w:sz w:val="22"/>
        </w:rPr>
        <w:t>any</w:t>
      </w:r>
      <w:r>
        <w:rPr>
          <w:color w:val="231F20"/>
          <w:spacing w:val="-17"/>
          <w:w w:val="85"/>
          <w:sz w:val="22"/>
        </w:rPr>
        <w:t> </w:t>
      </w:r>
      <w:r>
        <w:rPr>
          <w:color w:val="231F20"/>
          <w:spacing w:val="3"/>
          <w:w w:val="85"/>
          <w:sz w:val="22"/>
        </w:rPr>
        <w:t>written </w:t>
      </w:r>
      <w:r>
        <w:rPr>
          <w:color w:val="231F20"/>
          <w:spacing w:val="2"/>
          <w:w w:val="95"/>
          <w:sz w:val="22"/>
        </w:rPr>
        <w:t>material</w:t>
      </w:r>
      <w:r>
        <w:rPr>
          <w:color w:val="231F20"/>
          <w:spacing w:val="-27"/>
          <w:w w:val="95"/>
          <w:sz w:val="22"/>
        </w:rPr>
        <w:t> </w:t>
      </w:r>
      <w:r>
        <w:rPr>
          <w:color w:val="231F20"/>
          <w:spacing w:val="2"/>
          <w:w w:val="95"/>
          <w:sz w:val="22"/>
        </w:rPr>
        <w:t>which</w:t>
      </w:r>
      <w:r>
        <w:rPr>
          <w:color w:val="231F20"/>
          <w:spacing w:val="-26"/>
          <w:w w:val="95"/>
          <w:sz w:val="22"/>
        </w:rPr>
        <w:t> </w:t>
      </w:r>
      <w:r>
        <w:rPr>
          <w:color w:val="231F20"/>
          <w:w w:val="95"/>
          <w:sz w:val="22"/>
        </w:rPr>
        <w:t>is</w:t>
      </w:r>
      <w:r>
        <w:rPr>
          <w:color w:val="231F20"/>
          <w:spacing w:val="-26"/>
          <w:w w:val="95"/>
          <w:sz w:val="22"/>
        </w:rPr>
        <w:t> </w:t>
      </w:r>
      <w:r>
        <w:rPr>
          <w:color w:val="231F20"/>
          <w:spacing w:val="2"/>
          <w:w w:val="95"/>
          <w:sz w:val="22"/>
        </w:rPr>
        <w:t>threatening,</w:t>
      </w:r>
      <w:r>
        <w:rPr>
          <w:color w:val="231F20"/>
          <w:spacing w:val="-27"/>
          <w:w w:val="95"/>
          <w:sz w:val="22"/>
        </w:rPr>
        <w:t> </w:t>
      </w:r>
      <w:r>
        <w:rPr>
          <w:color w:val="231F20"/>
          <w:spacing w:val="2"/>
          <w:w w:val="95"/>
          <w:sz w:val="22"/>
        </w:rPr>
        <w:t>abusive</w:t>
      </w:r>
      <w:r>
        <w:rPr>
          <w:color w:val="231F20"/>
          <w:spacing w:val="-26"/>
          <w:w w:val="95"/>
          <w:sz w:val="22"/>
        </w:rPr>
        <w:t> </w:t>
      </w:r>
      <w:r>
        <w:rPr>
          <w:color w:val="231F20"/>
          <w:w w:val="95"/>
          <w:sz w:val="22"/>
        </w:rPr>
        <w:t>or</w:t>
      </w:r>
      <w:r>
        <w:rPr>
          <w:color w:val="231F20"/>
          <w:spacing w:val="-26"/>
          <w:w w:val="95"/>
          <w:sz w:val="22"/>
        </w:rPr>
        <w:t> </w:t>
      </w:r>
      <w:r>
        <w:rPr>
          <w:color w:val="231F20"/>
          <w:spacing w:val="2"/>
          <w:w w:val="95"/>
          <w:sz w:val="22"/>
        </w:rPr>
        <w:t>insulting,</w:t>
      </w:r>
      <w:r>
        <w:rPr>
          <w:color w:val="231F20"/>
          <w:spacing w:val="-26"/>
          <w:w w:val="95"/>
          <w:sz w:val="22"/>
        </w:rPr>
        <w:t> </w:t>
      </w:r>
      <w:r>
        <w:rPr>
          <w:color w:val="231F20"/>
          <w:w w:val="95"/>
          <w:sz w:val="22"/>
        </w:rPr>
        <w:t>is</w:t>
      </w:r>
      <w:r>
        <w:rPr>
          <w:color w:val="231F20"/>
          <w:spacing w:val="-27"/>
          <w:w w:val="95"/>
          <w:sz w:val="22"/>
        </w:rPr>
        <w:t> </w:t>
      </w:r>
      <w:r>
        <w:rPr>
          <w:color w:val="231F20"/>
          <w:spacing w:val="2"/>
          <w:w w:val="95"/>
          <w:sz w:val="22"/>
        </w:rPr>
        <w:t>guilty</w:t>
      </w:r>
      <w:r>
        <w:rPr>
          <w:color w:val="231F20"/>
          <w:spacing w:val="-26"/>
          <w:w w:val="95"/>
          <w:sz w:val="22"/>
        </w:rPr>
        <w:t> </w:t>
      </w:r>
      <w:r>
        <w:rPr>
          <w:color w:val="231F20"/>
          <w:w w:val="95"/>
          <w:sz w:val="22"/>
        </w:rPr>
        <w:t>of</w:t>
      </w:r>
      <w:r>
        <w:rPr>
          <w:color w:val="231F20"/>
          <w:spacing w:val="-26"/>
          <w:w w:val="95"/>
          <w:sz w:val="22"/>
        </w:rPr>
        <w:t> </w:t>
      </w:r>
      <w:r>
        <w:rPr>
          <w:color w:val="231F20"/>
          <w:w w:val="95"/>
          <w:sz w:val="22"/>
        </w:rPr>
        <w:t>an</w:t>
      </w:r>
      <w:r>
        <w:rPr>
          <w:color w:val="231F20"/>
          <w:spacing w:val="-26"/>
          <w:w w:val="95"/>
          <w:sz w:val="22"/>
        </w:rPr>
        <w:t> </w:t>
      </w:r>
      <w:r>
        <w:rPr>
          <w:color w:val="231F20"/>
          <w:spacing w:val="2"/>
          <w:w w:val="95"/>
          <w:sz w:val="22"/>
        </w:rPr>
        <w:t>offence</w:t>
      </w:r>
      <w:r>
        <w:rPr>
          <w:color w:val="231F20"/>
          <w:spacing w:val="-27"/>
          <w:w w:val="95"/>
          <w:sz w:val="22"/>
        </w:rPr>
        <w:t> </w:t>
      </w:r>
      <w:r>
        <w:rPr>
          <w:color w:val="231F20"/>
          <w:spacing w:val="3"/>
          <w:w w:val="95"/>
          <w:sz w:val="22"/>
        </w:rPr>
        <w:t>if—</w:t>
      </w:r>
    </w:p>
    <w:p>
      <w:pPr>
        <w:pStyle w:val="ListParagraph"/>
        <w:numPr>
          <w:ilvl w:val="3"/>
          <w:numId w:val="127"/>
        </w:numPr>
        <w:tabs>
          <w:tab w:pos="2154" w:val="left" w:leader="none"/>
          <w:tab w:pos="2155" w:val="left" w:leader="none"/>
        </w:tabs>
        <w:spacing w:line="240" w:lineRule="auto" w:before="112" w:after="0"/>
        <w:ind w:left="2154" w:right="0" w:hanging="511"/>
        <w:jc w:val="left"/>
        <w:rPr>
          <w:sz w:val="22"/>
        </w:rPr>
      </w:pPr>
      <w:r>
        <w:rPr>
          <w:color w:val="231F20"/>
          <w:w w:val="90"/>
          <w:sz w:val="22"/>
        </w:rPr>
        <w:t>he</w:t>
      </w:r>
      <w:r>
        <w:rPr>
          <w:color w:val="231F20"/>
          <w:spacing w:val="-9"/>
          <w:w w:val="90"/>
          <w:sz w:val="22"/>
        </w:rPr>
        <w:t> </w:t>
      </w:r>
      <w:r>
        <w:rPr>
          <w:color w:val="231F20"/>
          <w:spacing w:val="2"/>
          <w:w w:val="90"/>
          <w:sz w:val="22"/>
        </w:rPr>
        <w:t>intends</w:t>
      </w:r>
      <w:r>
        <w:rPr>
          <w:color w:val="231F20"/>
          <w:spacing w:val="-8"/>
          <w:w w:val="90"/>
          <w:sz w:val="22"/>
        </w:rPr>
        <w:t> </w:t>
      </w:r>
      <w:r>
        <w:rPr>
          <w:color w:val="231F20"/>
          <w:spacing w:val="2"/>
          <w:w w:val="90"/>
          <w:sz w:val="22"/>
        </w:rPr>
        <w:t>thereby</w:t>
      </w:r>
      <w:r>
        <w:rPr>
          <w:color w:val="231F20"/>
          <w:spacing w:val="-8"/>
          <w:w w:val="90"/>
          <w:sz w:val="22"/>
        </w:rPr>
        <w:t> </w:t>
      </w:r>
      <w:r>
        <w:rPr>
          <w:color w:val="231F20"/>
          <w:w w:val="90"/>
          <w:sz w:val="22"/>
        </w:rPr>
        <w:t>to</w:t>
      </w:r>
      <w:r>
        <w:rPr>
          <w:color w:val="231F20"/>
          <w:spacing w:val="-8"/>
          <w:w w:val="90"/>
          <w:sz w:val="22"/>
        </w:rPr>
        <w:t> </w:t>
      </w:r>
      <w:r>
        <w:rPr>
          <w:color w:val="231F20"/>
          <w:spacing w:val="2"/>
          <w:w w:val="90"/>
          <w:sz w:val="22"/>
        </w:rPr>
        <w:t>stir</w:t>
      </w:r>
      <w:r>
        <w:rPr>
          <w:color w:val="231F20"/>
          <w:spacing w:val="-9"/>
          <w:w w:val="90"/>
          <w:sz w:val="22"/>
        </w:rPr>
        <w:t> </w:t>
      </w:r>
      <w:r>
        <w:rPr>
          <w:color w:val="231F20"/>
          <w:w w:val="90"/>
          <w:sz w:val="22"/>
        </w:rPr>
        <w:t>up</w:t>
      </w:r>
      <w:r>
        <w:rPr>
          <w:color w:val="231F20"/>
          <w:spacing w:val="-8"/>
          <w:w w:val="90"/>
          <w:sz w:val="22"/>
        </w:rPr>
        <w:t> </w:t>
      </w:r>
      <w:r>
        <w:rPr>
          <w:color w:val="231F20"/>
          <w:spacing w:val="2"/>
          <w:w w:val="90"/>
          <w:sz w:val="22"/>
        </w:rPr>
        <w:t>hatred</w:t>
      </w:r>
      <w:r>
        <w:rPr>
          <w:color w:val="231F20"/>
          <w:spacing w:val="-8"/>
          <w:w w:val="90"/>
          <w:sz w:val="22"/>
        </w:rPr>
        <w:t> </w:t>
      </w:r>
      <w:r>
        <w:rPr>
          <w:color w:val="231F20"/>
          <w:w w:val="90"/>
          <w:sz w:val="22"/>
        </w:rPr>
        <w:t>or</w:t>
      </w:r>
      <w:r>
        <w:rPr>
          <w:color w:val="231F20"/>
          <w:spacing w:val="-8"/>
          <w:w w:val="90"/>
          <w:sz w:val="22"/>
        </w:rPr>
        <w:t> </w:t>
      </w:r>
      <w:r>
        <w:rPr>
          <w:color w:val="231F20"/>
          <w:spacing w:val="2"/>
          <w:w w:val="90"/>
          <w:sz w:val="22"/>
        </w:rPr>
        <w:t>arouse</w:t>
      </w:r>
      <w:r>
        <w:rPr>
          <w:color w:val="231F20"/>
          <w:spacing w:val="-8"/>
          <w:w w:val="90"/>
          <w:sz w:val="22"/>
        </w:rPr>
        <w:t> </w:t>
      </w:r>
      <w:r>
        <w:rPr>
          <w:color w:val="231F20"/>
          <w:spacing w:val="2"/>
          <w:w w:val="90"/>
          <w:sz w:val="22"/>
        </w:rPr>
        <w:t>fear;</w:t>
      </w:r>
      <w:r>
        <w:rPr>
          <w:color w:val="231F20"/>
          <w:spacing w:val="-9"/>
          <w:w w:val="90"/>
          <w:sz w:val="22"/>
        </w:rPr>
        <w:t> </w:t>
      </w:r>
      <w:r>
        <w:rPr>
          <w:color w:val="231F20"/>
          <w:spacing w:val="3"/>
          <w:w w:val="90"/>
          <w:sz w:val="22"/>
        </w:rPr>
        <w:t>or</w:t>
      </w:r>
    </w:p>
    <w:p>
      <w:pPr>
        <w:pStyle w:val="ListParagraph"/>
        <w:numPr>
          <w:ilvl w:val="3"/>
          <w:numId w:val="127"/>
        </w:numPr>
        <w:tabs>
          <w:tab w:pos="2154" w:val="left" w:leader="none"/>
          <w:tab w:pos="2155" w:val="left" w:leader="none"/>
        </w:tabs>
        <w:spacing w:line="264" w:lineRule="auto" w:before="137" w:after="0"/>
        <w:ind w:left="2154" w:right="2364" w:hanging="511"/>
        <w:jc w:val="left"/>
        <w:rPr>
          <w:sz w:val="22"/>
        </w:rPr>
      </w:pPr>
      <w:r>
        <w:rPr>
          <w:color w:val="231F20"/>
          <w:spacing w:val="2"/>
          <w:w w:val="85"/>
          <w:sz w:val="22"/>
        </w:rPr>
        <w:t>having</w:t>
      </w:r>
      <w:r>
        <w:rPr>
          <w:color w:val="231F20"/>
          <w:spacing w:val="-25"/>
          <w:w w:val="85"/>
          <w:sz w:val="22"/>
        </w:rPr>
        <w:t> </w:t>
      </w:r>
      <w:r>
        <w:rPr>
          <w:color w:val="231F20"/>
          <w:spacing w:val="2"/>
          <w:w w:val="85"/>
          <w:sz w:val="22"/>
        </w:rPr>
        <w:t>regard</w:t>
      </w:r>
      <w:r>
        <w:rPr>
          <w:color w:val="231F20"/>
          <w:spacing w:val="-25"/>
          <w:w w:val="85"/>
          <w:sz w:val="22"/>
        </w:rPr>
        <w:t> </w:t>
      </w:r>
      <w:r>
        <w:rPr>
          <w:color w:val="231F20"/>
          <w:w w:val="85"/>
          <w:sz w:val="22"/>
        </w:rPr>
        <w:t>to</w:t>
      </w:r>
      <w:r>
        <w:rPr>
          <w:color w:val="231F20"/>
          <w:spacing w:val="-25"/>
          <w:w w:val="85"/>
          <w:sz w:val="22"/>
        </w:rPr>
        <w:t> </w:t>
      </w:r>
      <w:r>
        <w:rPr>
          <w:color w:val="231F20"/>
          <w:w w:val="85"/>
          <w:sz w:val="22"/>
        </w:rPr>
        <w:t>all</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circumstances</w:t>
      </w:r>
      <w:r>
        <w:rPr>
          <w:color w:val="231F20"/>
          <w:spacing w:val="-25"/>
          <w:w w:val="85"/>
          <w:sz w:val="22"/>
        </w:rPr>
        <w:t> </w:t>
      </w:r>
      <w:r>
        <w:rPr>
          <w:color w:val="231F20"/>
          <w:spacing w:val="2"/>
          <w:w w:val="85"/>
          <w:sz w:val="22"/>
        </w:rPr>
        <w:t>hatred</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4"/>
          <w:w w:val="85"/>
          <w:sz w:val="22"/>
        </w:rPr>
        <w:t> </w:t>
      </w:r>
      <w:r>
        <w:rPr>
          <w:color w:val="231F20"/>
          <w:w w:val="85"/>
          <w:sz w:val="22"/>
        </w:rPr>
        <w:t>to</w:t>
      </w:r>
      <w:r>
        <w:rPr>
          <w:color w:val="231F20"/>
          <w:spacing w:val="-25"/>
          <w:w w:val="85"/>
          <w:sz w:val="22"/>
        </w:rPr>
        <w:t> </w:t>
      </w:r>
      <w:r>
        <w:rPr>
          <w:color w:val="231F20"/>
          <w:w w:val="85"/>
          <w:sz w:val="22"/>
        </w:rPr>
        <w:t>be</w:t>
      </w:r>
      <w:r>
        <w:rPr>
          <w:color w:val="231F20"/>
          <w:spacing w:val="-25"/>
          <w:w w:val="85"/>
          <w:sz w:val="22"/>
        </w:rPr>
        <w:t> </w:t>
      </w:r>
      <w:r>
        <w:rPr>
          <w:color w:val="231F20"/>
          <w:spacing w:val="2"/>
          <w:w w:val="85"/>
          <w:sz w:val="22"/>
        </w:rPr>
        <w:t>stirred</w:t>
      </w:r>
      <w:r>
        <w:rPr>
          <w:color w:val="231F20"/>
          <w:spacing w:val="-25"/>
          <w:w w:val="85"/>
          <w:sz w:val="22"/>
        </w:rPr>
        <w:t> </w:t>
      </w:r>
      <w:r>
        <w:rPr>
          <w:color w:val="231F20"/>
          <w:w w:val="85"/>
          <w:sz w:val="22"/>
        </w:rPr>
        <w:t>up</w:t>
      </w:r>
      <w:r>
        <w:rPr>
          <w:color w:val="231F20"/>
          <w:spacing w:val="-25"/>
          <w:w w:val="85"/>
          <w:sz w:val="22"/>
        </w:rPr>
        <w:t> </w:t>
      </w:r>
      <w:r>
        <w:rPr>
          <w:color w:val="231F20"/>
          <w:w w:val="85"/>
          <w:sz w:val="22"/>
        </w:rPr>
        <w:t>or</w:t>
      </w:r>
      <w:r>
        <w:rPr>
          <w:color w:val="231F20"/>
          <w:spacing w:val="-25"/>
          <w:w w:val="85"/>
          <w:sz w:val="22"/>
        </w:rPr>
        <w:t> </w:t>
      </w:r>
      <w:r>
        <w:rPr>
          <w:color w:val="231F20"/>
          <w:spacing w:val="2"/>
          <w:w w:val="85"/>
          <w:sz w:val="22"/>
        </w:rPr>
        <w:t>fear</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5"/>
          <w:w w:val="85"/>
          <w:sz w:val="22"/>
        </w:rPr>
        <w:t> </w:t>
      </w:r>
      <w:r>
        <w:rPr>
          <w:color w:val="231F20"/>
          <w:w w:val="85"/>
          <w:sz w:val="22"/>
        </w:rPr>
        <w:t>to</w:t>
      </w:r>
      <w:r>
        <w:rPr>
          <w:color w:val="231F20"/>
          <w:spacing w:val="-24"/>
          <w:w w:val="85"/>
          <w:sz w:val="22"/>
        </w:rPr>
        <w:t> </w:t>
      </w:r>
      <w:r>
        <w:rPr>
          <w:color w:val="231F20"/>
          <w:spacing w:val="3"/>
          <w:w w:val="85"/>
          <w:sz w:val="22"/>
        </w:rPr>
        <w:t>be </w:t>
      </w:r>
      <w:r>
        <w:rPr>
          <w:color w:val="231F20"/>
          <w:spacing w:val="2"/>
          <w:w w:val="90"/>
          <w:sz w:val="22"/>
        </w:rPr>
        <w:t>aroused</w:t>
      </w:r>
      <w:r>
        <w:rPr>
          <w:color w:val="231F20"/>
          <w:spacing w:val="-5"/>
          <w:w w:val="90"/>
          <w:sz w:val="22"/>
        </w:rPr>
        <w:t> </w:t>
      </w:r>
      <w:r>
        <w:rPr>
          <w:color w:val="231F20"/>
          <w:spacing w:val="3"/>
          <w:w w:val="90"/>
          <w:sz w:val="22"/>
        </w:rPr>
        <w:t>thereby.</w:t>
      </w:r>
    </w:p>
    <w:p>
      <w:pPr>
        <w:pStyle w:val="ListParagraph"/>
        <w:numPr>
          <w:ilvl w:val="0"/>
          <w:numId w:val="129"/>
        </w:numPr>
        <w:tabs>
          <w:tab w:pos="1643" w:val="left" w:leader="none"/>
          <w:tab w:pos="1645" w:val="left" w:leader="none"/>
        </w:tabs>
        <w:spacing w:line="264" w:lineRule="auto" w:before="112" w:after="0"/>
        <w:ind w:left="1644" w:right="1889" w:hanging="511"/>
        <w:jc w:val="left"/>
        <w:rPr>
          <w:sz w:val="22"/>
        </w:rPr>
      </w:pPr>
      <w:r>
        <w:rPr>
          <w:color w:val="231F20"/>
          <w:w w:val="85"/>
          <w:sz w:val="22"/>
        </w:rPr>
        <w:t>An</w:t>
      </w:r>
      <w:r>
        <w:rPr>
          <w:color w:val="231F20"/>
          <w:spacing w:val="-25"/>
          <w:w w:val="85"/>
          <w:sz w:val="22"/>
        </w:rPr>
        <w:t> </w:t>
      </w:r>
      <w:r>
        <w:rPr>
          <w:color w:val="231F20"/>
          <w:spacing w:val="2"/>
          <w:w w:val="85"/>
          <w:sz w:val="22"/>
        </w:rPr>
        <w:t>offence</w:t>
      </w:r>
      <w:r>
        <w:rPr>
          <w:color w:val="231F20"/>
          <w:spacing w:val="-24"/>
          <w:w w:val="85"/>
          <w:sz w:val="22"/>
        </w:rPr>
        <w:t> </w:t>
      </w:r>
      <w:r>
        <w:rPr>
          <w:color w:val="231F20"/>
          <w:spacing w:val="2"/>
          <w:w w:val="85"/>
          <w:sz w:val="22"/>
        </w:rPr>
        <w:t>under</w:t>
      </w:r>
      <w:r>
        <w:rPr>
          <w:color w:val="231F20"/>
          <w:spacing w:val="-24"/>
          <w:w w:val="85"/>
          <w:sz w:val="22"/>
        </w:rPr>
        <w:t> </w:t>
      </w:r>
      <w:r>
        <w:rPr>
          <w:color w:val="231F20"/>
          <w:spacing w:val="2"/>
          <w:w w:val="85"/>
          <w:sz w:val="22"/>
        </w:rPr>
        <w:t>this</w:t>
      </w:r>
      <w:r>
        <w:rPr>
          <w:color w:val="231F20"/>
          <w:spacing w:val="-24"/>
          <w:w w:val="85"/>
          <w:sz w:val="22"/>
        </w:rPr>
        <w:t> </w:t>
      </w:r>
      <w:r>
        <w:rPr>
          <w:color w:val="231F20"/>
          <w:spacing w:val="2"/>
          <w:w w:val="85"/>
          <w:sz w:val="22"/>
        </w:rPr>
        <w:t>Article</w:t>
      </w:r>
      <w:r>
        <w:rPr>
          <w:color w:val="231F20"/>
          <w:spacing w:val="-25"/>
          <w:w w:val="85"/>
          <w:sz w:val="22"/>
        </w:rPr>
        <w:t> </w:t>
      </w:r>
      <w:r>
        <w:rPr>
          <w:color w:val="231F20"/>
          <w:w w:val="85"/>
          <w:sz w:val="22"/>
        </w:rPr>
        <w:t>may</w:t>
      </w:r>
      <w:r>
        <w:rPr>
          <w:color w:val="231F20"/>
          <w:spacing w:val="-24"/>
          <w:w w:val="85"/>
          <w:sz w:val="22"/>
        </w:rPr>
        <w:t> </w:t>
      </w:r>
      <w:r>
        <w:rPr>
          <w:color w:val="231F20"/>
          <w:w w:val="85"/>
          <w:sz w:val="22"/>
        </w:rPr>
        <w:t>be</w:t>
      </w:r>
      <w:r>
        <w:rPr>
          <w:color w:val="231F20"/>
          <w:spacing w:val="-24"/>
          <w:w w:val="85"/>
          <w:sz w:val="22"/>
        </w:rPr>
        <w:t> </w:t>
      </w:r>
      <w:r>
        <w:rPr>
          <w:color w:val="231F20"/>
          <w:spacing w:val="2"/>
          <w:w w:val="85"/>
          <w:sz w:val="22"/>
        </w:rPr>
        <w:t>committed</w:t>
      </w:r>
      <w:r>
        <w:rPr>
          <w:color w:val="231F20"/>
          <w:spacing w:val="-24"/>
          <w:w w:val="85"/>
          <w:sz w:val="22"/>
        </w:rPr>
        <w:t> </w:t>
      </w:r>
      <w:r>
        <w:rPr>
          <w:color w:val="231F20"/>
          <w:w w:val="85"/>
          <w:sz w:val="22"/>
        </w:rPr>
        <w:t>in</w:t>
      </w:r>
      <w:r>
        <w:rPr>
          <w:color w:val="231F20"/>
          <w:spacing w:val="-25"/>
          <w:w w:val="85"/>
          <w:sz w:val="22"/>
        </w:rPr>
        <w:t> </w:t>
      </w:r>
      <w:r>
        <w:rPr>
          <w:color w:val="231F20"/>
          <w:w w:val="85"/>
          <w:sz w:val="22"/>
        </w:rPr>
        <w:t>a</w:t>
      </w:r>
      <w:r>
        <w:rPr>
          <w:color w:val="231F20"/>
          <w:spacing w:val="-24"/>
          <w:w w:val="85"/>
          <w:sz w:val="22"/>
        </w:rPr>
        <w:t> </w:t>
      </w:r>
      <w:r>
        <w:rPr>
          <w:color w:val="231F20"/>
          <w:spacing w:val="2"/>
          <w:w w:val="85"/>
          <w:sz w:val="22"/>
        </w:rPr>
        <w:t>public</w:t>
      </w:r>
      <w:r>
        <w:rPr>
          <w:color w:val="231F20"/>
          <w:spacing w:val="-24"/>
          <w:w w:val="85"/>
          <w:sz w:val="22"/>
        </w:rPr>
        <w:t> </w:t>
      </w:r>
      <w:r>
        <w:rPr>
          <w:color w:val="231F20"/>
          <w:w w:val="85"/>
          <w:sz w:val="22"/>
        </w:rPr>
        <w:t>or</w:t>
      </w:r>
      <w:r>
        <w:rPr>
          <w:color w:val="231F20"/>
          <w:spacing w:val="-24"/>
          <w:w w:val="85"/>
          <w:sz w:val="22"/>
        </w:rPr>
        <w:t> </w:t>
      </w:r>
      <w:r>
        <w:rPr>
          <w:color w:val="231F20"/>
          <w:w w:val="85"/>
          <w:sz w:val="22"/>
        </w:rPr>
        <w:t>a</w:t>
      </w:r>
      <w:r>
        <w:rPr>
          <w:color w:val="231F20"/>
          <w:spacing w:val="-25"/>
          <w:w w:val="85"/>
          <w:sz w:val="22"/>
        </w:rPr>
        <w:t> </w:t>
      </w:r>
      <w:r>
        <w:rPr>
          <w:color w:val="231F20"/>
          <w:spacing w:val="2"/>
          <w:w w:val="85"/>
          <w:sz w:val="22"/>
        </w:rPr>
        <w:t>private</w:t>
      </w:r>
      <w:r>
        <w:rPr>
          <w:color w:val="231F20"/>
          <w:spacing w:val="-24"/>
          <w:w w:val="85"/>
          <w:sz w:val="22"/>
        </w:rPr>
        <w:t> </w:t>
      </w:r>
      <w:r>
        <w:rPr>
          <w:color w:val="231F20"/>
          <w:spacing w:val="2"/>
          <w:w w:val="85"/>
          <w:sz w:val="22"/>
        </w:rPr>
        <w:t>place,</w:t>
      </w:r>
      <w:r>
        <w:rPr>
          <w:color w:val="231F20"/>
          <w:spacing w:val="-24"/>
          <w:w w:val="85"/>
          <w:sz w:val="22"/>
        </w:rPr>
        <w:t> </w:t>
      </w:r>
      <w:r>
        <w:rPr>
          <w:color w:val="231F20"/>
          <w:spacing w:val="2"/>
          <w:w w:val="85"/>
          <w:sz w:val="22"/>
        </w:rPr>
        <w:t>except</w:t>
      </w:r>
      <w:r>
        <w:rPr>
          <w:color w:val="231F20"/>
          <w:spacing w:val="-24"/>
          <w:w w:val="85"/>
          <w:sz w:val="22"/>
        </w:rPr>
        <w:t> </w:t>
      </w:r>
      <w:r>
        <w:rPr>
          <w:color w:val="231F20"/>
          <w:spacing w:val="2"/>
          <w:w w:val="85"/>
          <w:sz w:val="22"/>
        </w:rPr>
        <w:t>that</w:t>
      </w:r>
      <w:r>
        <w:rPr>
          <w:color w:val="231F20"/>
          <w:spacing w:val="-25"/>
          <w:w w:val="85"/>
          <w:sz w:val="22"/>
        </w:rPr>
        <w:t> </w:t>
      </w:r>
      <w:r>
        <w:rPr>
          <w:color w:val="231F20"/>
          <w:w w:val="85"/>
          <w:sz w:val="22"/>
        </w:rPr>
        <w:t>no</w:t>
      </w:r>
      <w:r>
        <w:rPr>
          <w:color w:val="231F20"/>
          <w:spacing w:val="-24"/>
          <w:w w:val="85"/>
          <w:sz w:val="22"/>
        </w:rPr>
        <w:t> </w:t>
      </w:r>
      <w:r>
        <w:rPr>
          <w:color w:val="231F20"/>
          <w:spacing w:val="3"/>
          <w:w w:val="85"/>
          <w:sz w:val="22"/>
        </w:rPr>
        <w:t>offence </w:t>
      </w:r>
      <w:r>
        <w:rPr>
          <w:color w:val="231F20"/>
          <w:w w:val="85"/>
          <w:sz w:val="22"/>
        </w:rPr>
        <w:t>is</w:t>
      </w:r>
      <w:r>
        <w:rPr>
          <w:color w:val="231F20"/>
          <w:spacing w:val="-25"/>
          <w:w w:val="85"/>
          <w:sz w:val="22"/>
        </w:rPr>
        <w:t> </w:t>
      </w:r>
      <w:r>
        <w:rPr>
          <w:color w:val="231F20"/>
          <w:spacing w:val="2"/>
          <w:w w:val="85"/>
          <w:sz w:val="22"/>
        </w:rPr>
        <w:t>committed</w:t>
      </w:r>
      <w:r>
        <w:rPr>
          <w:color w:val="231F20"/>
          <w:spacing w:val="-24"/>
          <w:w w:val="85"/>
          <w:sz w:val="22"/>
        </w:rPr>
        <w:t> </w:t>
      </w:r>
      <w:r>
        <w:rPr>
          <w:color w:val="231F20"/>
          <w:spacing w:val="2"/>
          <w:w w:val="85"/>
          <w:sz w:val="22"/>
        </w:rPr>
        <w:t>where</w:t>
      </w:r>
      <w:r>
        <w:rPr>
          <w:color w:val="231F20"/>
          <w:spacing w:val="-24"/>
          <w:w w:val="85"/>
          <w:sz w:val="22"/>
        </w:rPr>
        <w:t> </w:t>
      </w:r>
      <w:r>
        <w:rPr>
          <w:color w:val="231F20"/>
          <w:w w:val="85"/>
          <w:sz w:val="22"/>
        </w:rPr>
        <w:t>the</w:t>
      </w:r>
      <w:r>
        <w:rPr>
          <w:color w:val="231F20"/>
          <w:spacing w:val="-24"/>
          <w:w w:val="85"/>
          <w:sz w:val="22"/>
        </w:rPr>
        <w:t> </w:t>
      </w:r>
      <w:r>
        <w:rPr>
          <w:color w:val="231F20"/>
          <w:spacing w:val="2"/>
          <w:w w:val="85"/>
          <w:sz w:val="22"/>
        </w:rPr>
        <w:t>words</w:t>
      </w:r>
      <w:r>
        <w:rPr>
          <w:color w:val="231F20"/>
          <w:spacing w:val="-24"/>
          <w:w w:val="85"/>
          <w:sz w:val="22"/>
        </w:rPr>
        <w:t> </w:t>
      </w:r>
      <w:r>
        <w:rPr>
          <w:color w:val="231F20"/>
          <w:w w:val="85"/>
          <w:sz w:val="22"/>
        </w:rPr>
        <w:t>or</w:t>
      </w:r>
      <w:r>
        <w:rPr>
          <w:color w:val="231F20"/>
          <w:spacing w:val="-24"/>
          <w:w w:val="85"/>
          <w:sz w:val="22"/>
        </w:rPr>
        <w:t> </w:t>
      </w:r>
      <w:r>
        <w:rPr>
          <w:color w:val="231F20"/>
          <w:spacing w:val="2"/>
          <w:w w:val="85"/>
          <w:sz w:val="22"/>
        </w:rPr>
        <w:t>behaviour</w:t>
      </w:r>
      <w:r>
        <w:rPr>
          <w:color w:val="231F20"/>
          <w:spacing w:val="-24"/>
          <w:w w:val="85"/>
          <w:sz w:val="22"/>
        </w:rPr>
        <w:t> </w:t>
      </w:r>
      <w:r>
        <w:rPr>
          <w:color w:val="231F20"/>
          <w:w w:val="85"/>
          <w:sz w:val="22"/>
        </w:rPr>
        <w:t>are</w:t>
      </w:r>
      <w:r>
        <w:rPr>
          <w:color w:val="231F20"/>
          <w:spacing w:val="-24"/>
          <w:w w:val="85"/>
          <w:sz w:val="22"/>
        </w:rPr>
        <w:t> </w:t>
      </w:r>
      <w:r>
        <w:rPr>
          <w:color w:val="231F20"/>
          <w:spacing w:val="2"/>
          <w:w w:val="85"/>
          <w:sz w:val="22"/>
        </w:rPr>
        <w:t>used,</w:t>
      </w:r>
      <w:r>
        <w:rPr>
          <w:color w:val="231F20"/>
          <w:spacing w:val="-24"/>
          <w:w w:val="85"/>
          <w:sz w:val="22"/>
        </w:rPr>
        <w:t> </w:t>
      </w:r>
      <w:r>
        <w:rPr>
          <w:color w:val="231F20"/>
          <w:w w:val="85"/>
          <w:sz w:val="22"/>
        </w:rPr>
        <w:t>or</w:t>
      </w:r>
      <w:r>
        <w:rPr>
          <w:color w:val="231F20"/>
          <w:spacing w:val="-25"/>
          <w:w w:val="85"/>
          <w:sz w:val="22"/>
        </w:rPr>
        <w:t> </w:t>
      </w:r>
      <w:r>
        <w:rPr>
          <w:color w:val="231F20"/>
          <w:w w:val="85"/>
          <w:sz w:val="22"/>
        </w:rPr>
        <w:t>the</w:t>
      </w:r>
      <w:r>
        <w:rPr>
          <w:color w:val="231F20"/>
          <w:spacing w:val="-24"/>
          <w:w w:val="85"/>
          <w:sz w:val="22"/>
        </w:rPr>
        <w:t> </w:t>
      </w:r>
      <w:r>
        <w:rPr>
          <w:color w:val="231F20"/>
          <w:spacing w:val="2"/>
          <w:w w:val="85"/>
          <w:sz w:val="22"/>
        </w:rPr>
        <w:t>written</w:t>
      </w:r>
      <w:r>
        <w:rPr>
          <w:color w:val="231F20"/>
          <w:spacing w:val="-24"/>
          <w:w w:val="85"/>
          <w:sz w:val="22"/>
        </w:rPr>
        <w:t> </w:t>
      </w:r>
      <w:r>
        <w:rPr>
          <w:color w:val="231F20"/>
          <w:spacing w:val="2"/>
          <w:w w:val="85"/>
          <w:sz w:val="22"/>
        </w:rPr>
        <w:t>material</w:t>
      </w:r>
      <w:r>
        <w:rPr>
          <w:color w:val="231F20"/>
          <w:spacing w:val="-24"/>
          <w:w w:val="85"/>
          <w:sz w:val="22"/>
        </w:rPr>
        <w:t> </w:t>
      </w:r>
      <w:r>
        <w:rPr>
          <w:color w:val="231F20"/>
          <w:w w:val="85"/>
          <w:sz w:val="22"/>
        </w:rPr>
        <w:t>is</w:t>
      </w:r>
      <w:r>
        <w:rPr>
          <w:color w:val="231F20"/>
          <w:spacing w:val="-24"/>
          <w:w w:val="85"/>
          <w:sz w:val="22"/>
        </w:rPr>
        <w:t> </w:t>
      </w:r>
      <w:r>
        <w:rPr>
          <w:color w:val="231F20"/>
          <w:spacing w:val="2"/>
          <w:w w:val="85"/>
          <w:sz w:val="22"/>
        </w:rPr>
        <w:t>displayed,</w:t>
      </w:r>
      <w:r>
        <w:rPr>
          <w:color w:val="231F20"/>
          <w:spacing w:val="-24"/>
          <w:w w:val="85"/>
          <w:sz w:val="22"/>
        </w:rPr>
        <w:t> </w:t>
      </w:r>
      <w:r>
        <w:rPr>
          <w:color w:val="231F20"/>
          <w:w w:val="85"/>
          <w:sz w:val="22"/>
        </w:rPr>
        <w:t>by</w:t>
      </w:r>
      <w:r>
        <w:rPr>
          <w:color w:val="231F20"/>
          <w:spacing w:val="-24"/>
          <w:w w:val="85"/>
          <w:sz w:val="22"/>
        </w:rPr>
        <w:t> </w:t>
      </w:r>
      <w:r>
        <w:rPr>
          <w:color w:val="231F20"/>
          <w:w w:val="85"/>
          <w:sz w:val="22"/>
        </w:rPr>
        <w:t>a</w:t>
      </w:r>
      <w:r>
        <w:rPr>
          <w:color w:val="231F20"/>
          <w:spacing w:val="-24"/>
          <w:w w:val="85"/>
          <w:sz w:val="22"/>
        </w:rPr>
        <w:t> </w:t>
      </w:r>
      <w:r>
        <w:rPr>
          <w:color w:val="231F20"/>
          <w:spacing w:val="3"/>
          <w:w w:val="85"/>
          <w:sz w:val="22"/>
        </w:rPr>
        <w:t>person </w:t>
      </w:r>
      <w:r>
        <w:rPr>
          <w:color w:val="231F20"/>
          <w:spacing w:val="2"/>
          <w:w w:val="90"/>
          <w:sz w:val="22"/>
        </w:rPr>
        <w:t>inside</w:t>
      </w:r>
      <w:r>
        <w:rPr>
          <w:color w:val="231F20"/>
          <w:spacing w:val="-35"/>
          <w:w w:val="90"/>
          <w:sz w:val="22"/>
        </w:rPr>
        <w:t> </w:t>
      </w:r>
      <w:r>
        <w:rPr>
          <w:color w:val="231F20"/>
          <w:w w:val="90"/>
          <w:sz w:val="22"/>
        </w:rPr>
        <w:t>a</w:t>
      </w:r>
      <w:r>
        <w:rPr>
          <w:color w:val="231F20"/>
          <w:spacing w:val="-34"/>
          <w:w w:val="90"/>
          <w:sz w:val="22"/>
        </w:rPr>
        <w:t> </w:t>
      </w:r>
      <w:r>
        <w:rPr>
          <w:color w:val="231F20"/>
          <w:spacing w:val="2"/>
          <w:w w:val="90"/>
          <w:sz w:val="22"/>
        </w:rPr>
        <w:t>dwelling</w:t>
      </w:r>
      <w:r>
        <w:rPr>
          <w:color w:val="231F20"/>
          <w:spacing w:val="-34"/>
          <w:w w:val="90"/>
          <w:sz w:val="22"/>
        </w:rPr>
        <w:t> </w:t>
      </w:r>
      <w:r>
        <w:rPr>
          <w:color w:val="231F20"/>
          <w:w w:val="90"/>
          <w:sz w:val="22"/>
        </w:rPr>
        <w:t>and</w:t>
      </w:r>
      <w:r>
        <w:rPr>
          <w:color w:val="231F20"/>
          <w:spacing w:val="-35"/>
          <w:w w:val="90"/>
          <w:sz w:val="22"/>
        </w:rPr>
        <w:t> </w:t>
      </w:r>
      <w:r>
        <w:rPr>
          <w:color w:val="231F20"/>
          <w:w w:val="90"/>
          <w:sz w:val="22"/>
        </w:rPr>
        <w:t>are</w:t>
      </w:r>
      <w:r>
        <w:rPr>
          <w:color w:val="231F20"/>
          <w:spacing w:val="-34"/>
          <w:w w:val="90"/>
          <w:sz w:val="22"/>
        </w:rPr>
        <w:t> </w:t>
      </w:r>
      <w:r>
        <w:rPr>
          <w:color w:val="231F20"/>
          <w:w w:val="90"/>
          <w:sz w:val="22"/>
        </w:rPr>
        <w:t>not</w:t>
      </w:r>
      <w:r>
        <w:rPr>
          <w:color w:val="231F20"/>
          <w:spacing w:val="-34"/>
          <w:w w:val="90"/>
          <w:sz w:val="22"/>
        </w:rPr>
        <w:t> </w:t>
      </w:r>
      <w:r>
        <w:rPr>
          <w:color w:val="231F20"/>
          <w:spacing w:val="2"/>
          <w:w w:val="90"/>
          <w:sz w:val="22"/>
        </w:rPr>
        <w:t>heard</w:t>
      </w:r>
      <w:r>
        <w:rPr>
          <w:color w:val="231F20"/>
          <w:spacing w:val="-35"/>
          <w:w w:val="90"/>
          <w:sz w:val="22"/>
        </w:rPr>
        <w:t> </w:t>
      </w:r>
      <w:r>
        <w:rPr>
          <w:color w:val="231F20"/>
          <w:w w:val="90"/>
          <w:sz w:val="22"/>
        </w:rPr>
        <w:t>or</w:t>
      </w:r>
      <w:r>
        <w:rPr>
          <w:color w:val="231F20"/>
          <w:spacing w:val="-34"/>
          <w:w w:val="90"/>
          <w:sz w:val="22"/>
        </w:rPr>
        <w:t> </w:t>
      </w:r>
      <w:r>
        <w:rPr>
          <w:color w:val="231F20"/>
          <w:spacing w:val="2"/>
          <w:w w:val="90"/>
          <w:sz w:val="22"/>
        </w:rPr>
        <w:t>seen</w:t>
      </w:r>
      <w:r>
        <w:rPr>
          <w:color w:val="231F20"/>
          <w:spacing w:val="-34"/>
          <w:w w:val="90"/>
          <w:sz w:val="22"/>
        </w:rPr>
        <w:t> </w:t>
      </w:r>
      <w:r>
        <w:rPr>
          <w:color w:val="231F20"/>
          <w:spacing w:val="2"/>
          <w:w w:val="90"/>
          <w:sz w:val="22"/>
        </w:rPr>
        <w:t>except</w:t>
      </w:r>
      <w:r>
        <w:rPr>
          <w:color w:val="231F20"/>
          <w:spacing w:val="-35"/>
          <w:w w:val="90"/>
          <w:sz w:val="22"/>
        </w:rPr>
        <w:t> </w:t>
      </w:r>
      <w:r>
        <w:rPr>
          <w:color w:val="231F20"/>
          <w:w w:val="90"/>
          <w:sz w:val="22"/>
        </w:rPr>
        <w:t>by</w:t>
      </w:r>
      <w:r>
        <w:rPr>
          <w:color w:val="231F20"/>
          <w:spacing w:val="-34"/>
          <w:w w:val="90"/>
          <w:sz w:val="22"/>
        </w:rPr>
        <w:t> </w:t>
      </w:r>
      <w:r>
        <w:rPr>
          <w:color w:val="231F20"/>
          <w:spacing w:val="2"/>
          <w:w w:val="90"/>
          <w:sz w:val="22"/>
        </w:rPr>
        <w:t>other</w:t>
      </w:r>
      <w:r>
        <w:rPr>
          <w:color w:val="231F20"/>
          <w:spacing w:val="-34"/>
          <w:w w:val="90"/>
          <w:sz w:val="22"/>
        </w:rPr>
        <w:t> </w:t>
      </w:r>
      <w:r>
        <w:rPr>
          <w:color w:val="231F20"/>
          <w:spacing w:val="2"/>
          <w:w w:val="90"/>
          <w:sz w:val="22"/>
        </w:rPr>
        <w:t>persons</w:t>
      </w:r>
      <w:r>
        <w:rPr>
          <w:color w:val="231F20"/>
          <w:spacing w:val="-34"/>
          <w:w w:val="90"/>
          <w:sz w:val="22"/>
        </w:rPr>
        <w:t> </w:t>
      </w:r>
      <w:r>
        <w:rPr>
          <w:color w:val="231F20"/>
          <w:w w:val="90"/>
          <w:sz w:val="22"/>
        </w:rPr>
        <w:t>in</w:t>
      </w:r>
      <w:r>
        <w:rPr>
          <w:color w:val="231F20"/>
          <w:spacing w:val="-35"/>
          <w:w w:val="90"/>
          <w:sz w:val="22"/>
        </w:rPr>
        <w:t> </w:t>
      </w:r>
      <w:r>
        <w:rPr>
          <w:color w:val="231F20"/>
          <w:spacing w:val="2"/>
          <w:w w:val="90"/>
          <w:sz w:val="22"/>
        </w:rPr>
        <w:t>that</w:t>
      </w:r>
      <w:r>
        <w:rPr>
          <w:color w:val="231F20"/>
          <w:spacing w:val="-34"/>
          <w:w w:val="90"/>
          <w:sz w:val="22"/>
        </w:rPr>
        <w:t> </w:t>
      </w:r>
      <w:r>
        <w:rPr>
          <w:color w:val="231F20"/>
          <w:w w:val="90"/>
          <w:sz w:val="22"/>
        </w:rPr>
        <w:t>or</w:t>
      </w:r>
      <w:r>
        <w:rPr>
          <w:color w:val="231F20"/>
          <w:spacing w:val="-34"/>
          <w:w w:val="90"/>
          <w:sz w:val="22"/>
        </w:rPr>
        <w:t> </w:t>
      </w:r>
      <w:r>
        <w:rPr>
          <w:color w:val="231F20"/>
          <w:spacing w:val="2"/>
          <w:w w:val="90"/>
          <w:sz w:val="22"/>
        </w:rPr>
        <w:t>another</w:t>
      </w:r>
      <w:r>
        <w:rPr>
          <w:color w:val="231F20"/>
          <w:spacing w:val="-35"/>
          <w:w w:val="90"/>
          <w:sz w:val="22"/>
        </w:rPr>
        <w:t> </w:t>
      </w:r>
      <w:r>
        <w:rPr>
          <w:color w:val="231F20"/>
          <w:spacing w:val="3"/>
          <w:w w:val="90"/>
          <w:sz w:val="22"/>
        </w:rPr>
        <w:t>dwelling.</w:t>
      </w:r>
    </w:p>
    <w:p>
      <w:pPr>
        <w:pStyle w:val="ListParagraph"/>
        <w:numPr>
          <w:ilvl w:val="0"/>
          <w:numId w:val="129"/>
        </w:numPr>
        <w:tabs>
          <w:tab w:pos="1643" w:val="left" w:leader="none"/>
          <w:tab w:pos="1645" w:val="left" w:leader="none"/>
        </w:tabs>
        <w:spacing w:line="264" w:lineRule="auto" w:before="110" w:after="0"/>
        <w:ind w:left="1644" w:right="1750" w:hanging="511"/>
        <w:jc w:val="left"/>
        <w:rPr>
          <w:sz w:val="22"/>
        </w:rPr>
      </w:pPr>
      <w:r>
        <w:rPr>
          <w:color w:val="231F20"/>
          <w:w w:val="90"/>
          <w:sz w:val="22"/>
        </w:rPr>
        <w:t>In</w:t>
      </w:r>
      <w:r>
        <w:rPr>
          <w:color w:val="231F20"/>
          <w:spacing w:val="-35"/>
          <w:w w:val="90"/>
          <w:sz w:val="22"/>
        </w:rPr>
        <w:t> </w:t>
      </w:r>
      <w:r>
        <w:rPr>
          <w:color w:val="231F20"/>
          <w:spacing w:val="2"/>
          <w:w w:val="90"/>
          <w:sz w:val="22"/>
        </w:rPr>
        <w:t>proceedings</w:t>
      </w:r>
      <w:r>
        <w:rPr>
          <w:color w:val="231F20"/>
          <w:spacing w:val="-35"/>
          <w:w w:val="90"/>
          <w:sz w:val="22"/>
        </w:rPr>
        <w:t> </w:t>
      </w:r>
      <w:r>
        <w:rPr>
          <w:color w:val="231F20"/>
          <w:w w:val="90"/>
          <w:sz w:val="22"/>
        </w:rPr>
        <w:t>for</w:t>
      </w:r>
      <w:r>
        <w:rPr>
          <w:color w:val="231F20"/>
          <w:spacing w:val="-35"/>
          <w:w w:val="90"/>
          <w:sz w:val="22"/>
        </w:rPr>
        <w:t> </w:t>
      </w:r>
      <w:r>
        <w:rPr>
          <w:color w:val="231F20"/>
          <w:w w:val="90"/>
          <w:sz w:val="22"/>
        </w:rPr>
        <w:t>an</w:t>
      </w:r>
      <w:r>
        <w:rPr>
          <w:color w:val="231F20"/>
          <w:spacing w:val="-35"/>
          <w:w w:val="90"/>
          <w:sz w:val="22"/>
        </w:rPr>
        <w:t> </w:t>
      </w:r>
      <w:r>
        <w:rPr>
          <w:color w:val="231F20"/>
          <w:spacing w:val="2"/>
          <w:w w:val="90"/>
          <w:sz w:val="22"/>
        </w:rPr>
        <w:t>offence</w:t>
      </w:r>
      <w:r>
        <w:rPr>
          <w:color w:val="231F20"/>
          <w:spacing w:val="-35"/>
          <w:w w:val="90"/>
          <w:sz w:val="22"/>
        </w:rPr>
        <w:t> </w:t>
      </w:r>
      <w:r>
        <w:rPr>
          <w:color w:val="231F20"/>
          <w:spacing w:val="2"/>
          <w:w w:val="90"/>
          <w:sz w:val="22"/>
        </w:rPr>
        <w:t>under</w:t>
      </w:r>
      <w:r>
        <w:rPr>
          <w:color w:val="231F20"/>
          <w:spacing w:val="-35"/>
          <w:w w:val="90"/>
          <w:sz w:val="22"/>
        </w:rPr>
        <w:t> </w:t>
      </w:r>
      <w:r>
        <w:rPr>
          <w:color w:val="231F20"/>
          <w:spacing w:val="2"/>
          <w:w w:val="90"/>
          <w:sz w:val="22"/>
        </w:rPr>
        <w:t>this</w:t>
      </w:r>
      <w:r>
        <w:rPr>
          <w:color w:val="231F20"/>
          <w:spacing w:val="-35"/>
          <w:w w:val="90"/>
          <w:sz w:val="22"/>
        </w:rPr>
        <w:t> </w:t>
      </w:r>
      <w:r>
        <w:rPr>
          <w:color w:val="231F20"/>
          <w:spacing w:val="2"/>
          <w:w w:val="90"/>
          <w:sz w:val="22"/>
        </w:rPr>
        <w:t>Article</w:t>
      </w:r>
      <w:r>
        <w:rPr>
          <w:color w:val="231F20"/>
          <w:spacing w:val="-35"/>
          <w:w w:val="90"/>
          <w:sz w:val="22"/>
        </w:rPr>
        <w:t> </w:t>
      </w:r>
      <w:r>
        <w:rPr>
          <w:color w:val="231F20"/>
          <w:w w:val="90"/>
          <w:sz w:val="22"/>
        </w:rPr>
        <w:t>it</w:t>
      </w:r>
      <w:r>
        <w:rPr>
          <w:color w:val="231F20"/>
          <w:spacing w:val="-35"/>
          <w:w w:val="90"/>
          <w:sz w:val="22"/>
        </w:rPr>
        <w:t> </w:t>
      </w:r>
      <w:r>
        <w:rPr>
          <w:color w:val="231F20"/>
          <w:w w:val="90"/>
          <w:sz w:val="22"/>
        </w:rPr>
        <w:t>is</w:t>
      </w:r>
      <w:r>
        <w:rPr>
          <w:color w:val="231F20"/>
          <w:spacing w:val="-35"/>
          <w:w w:val="90"/>
          <w:sz w:val="22"/>
        </w:rPr>
        <w:t> </w:t>
      </w:r>
      <w:r>
        <w:rPr>
          <w:color w:val="231F20"/>
          <w:w w:val="90"/>
          <w:sz w:val="22"/>
        </w:rPr>
        <w:t>a</w:t>
      </w:r>
      <w:r>
        <w:rPr>
          <w:color w:val="231F20"/>
          <w:spacing w:val="-35"/>
          <w:w w:val="90"/>
          <w:sz w:val="22"/>
        </w:rPr>
        <w:t> </w:t>
      </w:r>
      <w:r>
        <w:rPr>
          <w:color w:val="231F20"/>
          <w:spacing w:val="2"/>
          <w:w w:val="90"/>
          <w:sz w:val="22"/>
        </w:rPr>
        <w:t>defence</w:t>
      </w:r>
      <w:r>
        <w:rPr>
          <w:color w:val="231F20"/>
          <w:spacing w:val="-35"/>
          <w:w w:val="90"/>
          <w:sz w:val="22"/>
        </w:rPr>
        <w:t> </w:t>
      </w:r>
      <w:r>
        <w:rPr>
          <w:color w:val="231F20"/>
          <w:w w:val="90"/>
          <w:sz w:val="22"/>
        </w:rPr>
        <w:t>for</w:t>
      </w:r>
      <w:r>
        <w:rPr>
          <w:color w:val="231F20"/>
          <w:spacing w:val="-35"/>
          <w:w w:val="90"/>
          <w:sz w:val="22"/>
        </w:rPr>
        <w:t> </w:t>
      </w:r>
      <w:r>
        <w:rPr>
          <w:color w:val="231F20"/>
          <w:w w:val="90"/>
          <w:sz w:val="22"/>
        </w:rPr>
        <w:t>the</w:t>
      </w:r>
      <w:r>
        <w:rPr>
          <w:color w:val="231F20"/>
          <w:spacing w:val="-35"/>
          <w:w w:val="90"/>
          <w:sz w:val="22"/>
        </w:rPr>
        <w:t> </w:t>
      </w:r>
      <w:r>
        <w:rPr>
          <w:color w:val="231F20"/>
          <w:spacing w:val="2"/>
          <w:w w:val="90"/>
          <w:sz w:val="22"/>
        </w:rPr>
        <w:t>accused</w:t>
      </w:r>
      <w:r>
        <w:rPr>
          <w:color w:val="231F20"/>
          <w:spacing w:val="-35"/>
          <w:w w:val="90"/>
          <w:sz w:val="22"/>
        </w:rPr>
        <w:t> </w:t>
      </w:r>
      <w:r>
        <w:rPr>
          <w:color w:val="231F20"/>
          <w:w w:val="90"/>
          <w:sz w:val="22"/>
        </w:rPr>
        <w:t>to</w:t>
      </w:r>
      <w:r>
        <w:rPr>
          <w:color w:val="231F20"/>
          <w:spacing w:val="-35"/>
          <w:w w:val="90"/>
          <w:sz w:val="22"/>
        </w:rPr>
        <w:t> </w:t>
      </w:r>
      <w:r>
        <w:rPr>
          <w:color w:val="231F20"/>
          <w:spacing w:val="2"/>
          <w:w w:val="90"/>
          <w:sz w:val="22"/>
        </w:rPr>
        <w:t>prove</w:t>
      </w:r>
      <w:r>
        <w:rPr>
          <w:color w:val="231F20"/>
          <w:spacing w:val="-35"/>
          <w:w w:val="90"/>
          <w:sz w:val="22"/>
        </w:rPr>
        <w:t> </w:t>
      </w:r>
      <w:r>
        <w:rPr>
          <w:color w:val="231F20"/>
          <w:spacing w:val="2"/>
          <w:w w:val="90"/>
          <w:sz w:val="22"/>
        </w:rPr>
        <w:t>that</w:t>
      </w:r>
      <w:r>
        <w:rPr>
          <w:color w:val="231F20"/>
          <w:spacing w:val="-34"/>
          <w:w w:val="90"/>
          <w:sz w:val="22"/>
        </w:rPr>
        <w:t> </w:t>
      </w:r>
      <w:r>
        <w:rPr>
          <w:color w:val="231F20"/>
          <w:w w:val="90"/>
          <w:sz w:val="22"/>
        </w:rPr>
        <w:t>he</w:t>
      </w:r>
      <w:r>
        <w:rPr>
          <w:color w:val="231F20"/>
          <w:spacing w:val="-35"/>
          <w:w w:val="90"/>
          <w:sz w:val="22"/>
        </w:rPr>
        <w:t> </w:t>
      </w:r>
      <w:r>
        <w:rPr>
          <w:color w:val="231F20"/>
          <w:spacing w:val="3"/>
          <w:w w:val="90"/>
          <w:sz w:val="22"/>
        </w:rPr>
        <w:t>was </w:t>
      </w:r>
      <w:r>
        <w:rPr>
          <w:color w:val="231F20"/>
          <w:spacing w:val="2"/>
          <w:w w:val="85"/>
          <w:sz w:val="22"/>
        </w:rPr>
        <w:t>inside</w:t>
      </w:r>
      <w:r>
        <w:rPr>
          <w:color w:val="231F20"/>
          <w:spacing w:val="-26"/>
          <w:w w:val="85"/>
          <w:sz w:val="22"/>
        </w:rPr>
        <w:t> </w:t>
      </w:r>
      <w:r>
        <w:rPr>
          <w:color w:val="231F20"/>
          <w:w w:val="85"/>
          <w:sz w:val="22"/>
        </w:rPr>
        <w:t>a</w:t>
      </w:r>
      <w:r>
        <w:rPr>
          <w:color w:val="231F20"/>
          <w:spacing w:val="-25"/>
          <w:w w:val="85"/>
          <w:sz w:val="22"/>
        </w:rPr>
        <w:t> </w:t>
      </w:r>
      <w:r>
        <w:rPr>
          <w:color w:val="231F20"/>
          <w:spacing w:val="2"/>
          <w:w w:val="85"/>
          <w:sz w:val="22"/>
        </w:rPr>
        <w:t>dwelling</w:t>
      </w:r>
      <w:r>
        <w:rPr>
          <w:color w:val="231F20"/>
          <w:spacing w:val="-25"/>
          <w:w w:val="85"/>
          <w:sz w:val="22"/>
        </w:rPr>
        <w:t> </w:t>
      </w:r>
      <w:r>
        <w:rPr>
          <w:color w:val="231F20"/>
          <w:w w:val="85"/>
          <w:sz w:val="22"/>
        </w:rPr>
        <w:t>and</w:t>
      </w:r>
      <w:r>
        <w:rPr>
          <w:color w:val="231F20"/>
          <w:spacing w:val="-25"/>
          <w:w w:val="85"/>
          <w:sz w:val="22"/>
        </w:rPr>
        <w:t> </w:t>
      </w:r>
      <w:r>
        <w:rPr>
          <w:color w:val="231F20"/>
          <w:w w:val="85"/>
          <w:sz w:val="22"/>
        </w:rPr>
        <w:t>had</w:t>
      </w:r>
      <w:r>
        <w:rPr>
          <w:color w:val="231F20"/>
          <w:spacing w:val="-25"/>
          <w:w w:val="85"/>
          <w:sz w:val="22"/>
        </w:rPr>
        <w:t> </w:t>
      </w:r>
      <w:r>
        <w:rPr>
          <w:color w:val="231F20"/>
          <w:w w:val="85"/>
          <w:sz w:val="22"/>
        </w:rPr>
        <w:t>no</w:t>
      </w:r>
      <w:r>
        <w:rPr>
          <w:color w:val="231F20"/>
          <w:spacing w:val="-25"/>
          <w:w w:val="85"/>
          <w:sz w:val="22"/>
        </w:rPr>
        <w:t> </w:t>
      </w:r>
      <w:r>
        <w:rPr>
          <w:color w:val="231F20"/>
          <w:spacing w:val="2"/>
          <w:w w:val="85"/>
          <w:sz w:val="22"/>
        </w:rPr>
        <w:t>reason</w:t>
      </w:r>
      <w:r>
        <w:rPr>
          <w:color w:val="231F20"/>
          <w:spacing w:val="-25"/>
          <w:w w:val="85"/>
          <w:sz w:val="22"/>
        </w:rPr>
        <w:t> </w:t>
      </w:r>
      <w:r>
        <w:rPr>
          <w:color w:val="231F20"/>
          <w:w w:val="85"/>
          <w:sz w:val="22"/>
        </w:rPr>
        <w:t>to</w:t>
      </w:r>
      <w:r>
        <w:rPr>
          <w:color w:val="231F20"/>
          <w:spacing w:val="-25"/>
          <w:w w:val="85"/>
          <w:sz w:val="22"/>
        </w:rPr>
        <w:t> </w:t>
      </w:r>
      <w:r>
        <w:rPr>
          <w:color w:val="231F20"/>
          <w:spacing w:val="2"/>
          <w:w w:val="85"/>
          <w:sz w:val="22"/>
        </w:rPr>
        <w:t>believe</w:t>
      </w:r>
      <w:r>
        <w:rPr>
          <w:color w:val="231F20"/>
          <w:spacing w:val="-25"/>
          <w:w w:val="85"/>
          <w:sz w:val="22"/>
        </w:rPr>
        <w:t> </w:t>
      </w:r>
      <w:r>
        <w:rPr>
          <w:color w:val="231F20"/>
          <w:spacing w:val="2"/>
          <w:w w:val="85"/>
          <w:sz w:val="22"/>
        </w:rPr>
        <w:t>that</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words</w:t>
      </w:r>
      <w:r>
        <w:rPr>
          <w:color w:val="231F20"/>
          <w:spacing w:val="-25"/>
          <w:w w:val="85"/>
          <w:sz w:val="22"/>
        </w:rPr>
        <w:t> </w:t>
      </w:r>
      <w:r>
        <w:rPr>
          <w:color w:val="231F20"/>
          <w:w w:val="85"/>
          <w:sz w:val="22"/>
        </w:rPr>
        <w:t>or</w:t>
      </w:r>
      <w:r>
        <w:rPr>
          <w:color w:val="231F20"/>
          <w:spacing w:val="-25"/>
          <w:w w:val="85"/>
          <w:sz w:val="22"/>
        </w:rPr>
        <w:t> </w:t>
      </w:r>
      <w:r>
        <w:rPr>
          <w:color w:val="231F20"/>
          <w:spacing w:val="2"/>
          <w:w w:val="85"/>
          <w:sz w:val="22"/>
        </w:rPr>
        <w:t>behaviour</w:t>
      </w:r>
      <w:r>
        <w:rPr>
          <w:color w:val="231F20"/>
          <w:spacing w:val="-25"/>
          <w:w w:val="85"/>
          <w:sz w:val="22"/>
        </w:rPr>
        <w:t> </w:t>
      </w:r>
      <w:r>
        <w:rPr>
          <w:color w:val="231F20"/>
          <w:spacing w:val="2"/>
          <w:w w:val="85"/>
          <w:sz w:val="22"/>
        </w:rPr>
        <w:t>used,</w:t>
      </w:r>
      <w:r>
        <w:rPr>
          <w:color w:val="231F20"/>
          <w:spacing w:val="-26"/>
          <w:w w:val="85"/>
          <w:sz w:val="22"/>
        </w:rPr>
        <w:t> </w:t>
      </w:r>
      <w:r>
        <w:rPr>
          <w:color w:val="231F20"/>
          <w:w w:val="85"/>
          <w:sz w:val="22"/>
        </w:rPr>
        <w:t>or</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written</w:t>
      </w:r>
      <w:r>
        <w:rPr>
          <w:color w:val="231F20"/>
          <w:spacing w:val="-25"/>
          <w:w w:val="85"/>
          <w:sz w:val="22"/>
        </w:rPr>
        <w:t> </w:t>
      </w:r>
      <w:r>
        <w:rPr>
          <w:color w:val="231F20"/>
          <w:spacing w:val="3"/>
          <w:w w:val="85"/>
          <w:sz w:val="22"/>
        </w:rPr>
        <w:t>material </w:t>
      </w:r>
      <w:r>
        <w:rPr>
          <w:color w:val="231F20"/>
          <w:spacing w:val="2"/>
          <w:w w:val="90"/>
          <w:sz w:val="22"/>
        </w:rPr>
        <w:t>displayed,</w:t>
      </w:r>
      <w:r>
        <w:rPr>
          <w:color w:val="231F20"/>
          <w:spacing w:val="-19"/>
          <w:w w:val="90"/>
          <w:sz w:val="22"/>
        </w:rPr>
        <w:t> </w:t>
      </w:r>
      <w:r>
        <w:rPr>
          <w:color w:val="231F20"/>
          <w:spacing w:val="2"/>
          <w:w w:val="90"/>
          <w:sz w:val="22"/>
        </w:rPr>
        <w:t>would</w:t>
      </w:r>
      <w:r>
        <w:rPr>
          <w:color w:val="231F20"/>
          <w:spacing w:val="-19"/>
          <w:w w:val="90"/>
          <w:sz w:val="22"/>
        </w:rPr>
        <w:t> </w:t>
      </w:r>
      <w:r>
        <w:rPr>
          <w:color w:val="231F20"/>
          <w:w w:val="90"/>
          <w:sz w:val="22"/>
        </w:rPr>
        <w:t>be</w:t>
      </w:r>
      <w:r>
        <w:rPr>
          <w:color w:val="231F20"/>
          <w:spacing w:val="-18"/>
          <w:w w:val="90"/>
          <w:sz w:val="22"/>
        </w:rPr>
        <w:t> </w:t>
      </w:r>
      <w:r>
        <w:rPr>
          <w:color w:val="231F20"/>
          <w:spacing w:val="2"/>
          <w:w w:val="90"/>
          <w:sz w:val="22"/>
        </w:rPr>
        <w:t>heard</w:t>
      </w:r>
      <w:r>
        <w:rPr>
          <w:color w:val="231F20"/>
          <w:spacing w:val="-19"/>
          <w:w w:val="90"/>
          <w:sz w:val="22"/>
        </w:rPr>
        <w:t> </w:t>
      </w:r>
      <w:r>
        <w:rPr>
          <w:color w:val="231F20"/>
          <w:w w:val="90"/>
          <w:sz w:val="22"/>
        </w:rPr>
        <w:t>or</w:t>
      </w:r>
      <w:r>
        <w:rPr>
          <w:color w:val="231F20"/>
          <w:spacing w:val="-19"/>
          <w:w w:val="90"/>
          <w:sz w:val="22"/>
        </w:rPr>
        <w:t> </w:t>
      </w:r>
      <w:r>
        <w:rPr>
          <w:color w:val="231F20"/>
          <w:spacing w:val="2"/>
          <w:w w:val="90"/>
          <w:sz w:val="22"/>
        </w:rPr>
        <w:t>seen</w:t>
      </w:r>
      <w:r>
        <w:rPr>
          <w:color w:val="231F20"/>
          <w:spacing w:val="-18"/>
          <w:w w:val="90"/>
          <w:sz w:val="22"/>
        </w:rPr>
        <w:t> </w:t>
      </w:r>
      <w:r>
        <w:rPr>
          <w:color w:val="231F20"/>
          <w:w w:val="90"/>
          <w:sz w:val="22"/>
        </w:rPr>
        <w:t>by</w:t>
      </w:r>
      <w:r>
        <w:rPr>
          <w:color w:val="231F20"/>
          <w:spacing w:val="-19"/>
          <w:w w:val="90"/>
          <w:sz w:val="22"/>
        </w:rPr>
        <w:t> </w:t>
      </w:r>
      <w:r>
        <w:rPr>
          <w:color w:val="231F20"/>
          <w:w w:val="90"/>
          <w:sz w:val="22"/>
        </w:rPr>
        <w:t>a</w:t>
      </w:r>
      <w:r>
        <w:rPr>
          <w:color w:val="231F20"/>
          <w:spacing w:val="-18"/>
          <w:w w:val="90"/>
          <w:sz w:val="22"/>
        </w:rPr>
        <w:t> </w:t>
      </w:r>
      <w:r>
        <w:rPr>
          <w:color w:val="231F20"/>
          <w:spacing w:val="2"/>
          <w:w w:val="90"/>
          <w:sz w:val="22"/>
        </w:rPr>
        <w:t>person</w:t>
      </w:r>
      <w:r>
        <w:rPr>
          <w:color w:val="231F20"/>
          <w:spacing w:val="-19"/>
          <w:w w:val="90"/>
          <w:sz w:val="22"/>
        </w:rPr>
        <w:t> </w:t>
      </w:r>
      <w:r>
        <w:rPr>
          <w:color w:val="231F20"/>
          <w:spacing w:val="2"/>
          <w:w w:val="90"/>
          <w:sz w:val="22"/>
        </w:rPr>
        <w:t>outside</w:t>
      </w:r>
      <w:r>
        <w:rPr>
          <w:color w:val="231F20"/>
          <w:spacing w:val="-19"/>
          <w:w w:val="90"/>
          <w:sz w:val="22"/>
        </w:rPr>
        <w:t> </w:t>
      </w:r>
      <w:r>
        <w:rPr>
          <w:color w:val="231F20"/>
          <w:spacing w:val="2"/>
          <w:w w:val="90"/>
          <w:sz w:val="22"/>
        </w:rPr>
        <w:t>that</w:t>
      </w:r>
      <w:r>
        <w:rPr>
          <w:color w:val="231F20"/>
          <w:spacing w:val="-18"/>
          <w:w w:val="90"/>
          <w:sz w:val="22"/>
        </w:rPr>
        <w:t> </w:t>
      </w:r>
      <w:r>
        <w:rPr>
          <w:color w:val="231F20"/>
          <w:w w:val="90"/>
          <w:sz w:val="22"/>
        </w:rPr>
        <w:t>or</w:t>
      </w:r>
      <w:r>
        <w:rPr>
          <w:color w:val="231F20"/>
          <w:spacing w:val="-19"/>
          <w:w w:val="90"/>
          <w:sz w:val="22"/>
        </w:rPr>
        <w:t> </w:t>
      </w:r>
      <w:r>
        <w:rPr>
          <w:color w:val="231F20"/>
          <w:w w:val="90"/>
          <w:sz w:val="22"/>
        </w:rPr>
        <w:t>any</w:t>
      </w:r>
      <w:r>
        <w:rPr>
          <w:color w:val="231F20"/>
          <w:spacing w:val="-18"/>
          <w:w w:val="90"/>
          <w:sz w:val="22"/>
        </w:rPr>
        <w:t> </w:t>
      </w:r>
      <w:r>
        <w:rPr>
          <w:color w:val="231F20"/>
          <w:spacing w:val="2"/>
          <w:w w:val="90"/>
          <w:sz w:val="22"/>
        </w:rPr>
        <w:t>other</w:t>
      </w:r>
      <w:r>
        <w:rPr>
          <w:color w:val="231F20"/>
          <w:spacing w:val="-19"/>
          <w:w w:val="90"/>
          <w:sz w:val="22"/>
        </w:rPr>
        <w:t> </w:t>
      </w:r>
      <w:r>
        <w:rPr>
          <w:color w:val="231F20"/>
          <w:spacing w:val="3"/>
          <w:w w:val="90"/>
          <w:sz w:val="22"/>
        </w:rPr>
        <w:t>dwelling.</w:t>
      </w:r>
    </w:p>
    <w:p>
      <w:pPr>
        <w:pStyle w:val="ListParagraph"/>
        <w:numPr>
          <w:ilvl w:val="0"/>
          <w:numId w:val="129"/>
        </w:numPr>
        <w:tabs>
          <w:tab w:pos="1643" w:val="left" w:leader="none"/>
          <w:tab w:pos="1645" w:val="left" w:leader="none"/>
        </w:tabs>
        <w:spacing w:line="264" w:lineRule="auto" w:before="111" w:after="0"/>
        <w:ind w:left="1644" w:right="1748" w:hanging="511"/>
        <w:jc w:val="left"/>
        <w:rPr>
          <w:sz w:val="22"/>
        </w:rPr>
      </w:pPr>
      <w:r>
        <w:rPr>
          <w:color w:val="231F20"/>
          <w:w w:val="90"/>
          <w:sz w:val="22"/>
        </w:rPr>
        <w:t>A</w:t>
      </w:r>
      <w:r>
        <w:rPr>
          <w:color w:val="231F20"/>
          <w:spacing w:val="-37"/>
          <w:w w:val="90"/>
          <w:sz w:val="22"/>
        </w:rPr>
        <w:t> </w:t>
      </w:r>
      <w:r>
        <w:rPr>
          <w:color w:val="231F20"/>
          <w:spacing w:val="2"/>
          <w:w w:val="90"/>
          <w:sz w:val="22"/>
        </w:rPr>
        <w:t>person</w:t>
      </w:r>
      <w:r>
        <w:rPr>
          <w:color w:val="231F20"/>
          <w:spacing w:val="-37"/>
          <w:w w:val="90"/>
          <w:sz w:val="22"/>
        </w:rPr>
        <w:t> </w:t>
      </w:r>
      <w:r>
        <w:rPr>
          <w:color w:val="231F20"/>
          <w:w w:val="90"/>
          <w:sz w:val="22"/>
        </w:rPr>
        <w:t>who</w:t>
      </w:r>
      <w:r>
        <w:rPr>
          <w:color w:val="231F20"/>
          <w:spacing w:val="-37"/>
          <w:w w:val="90"/>
          <w:sz w:val="22"/>
        </w:rPr>
        <w:t> </w:t>
      </w:r>
      <w:r>
        <w:rPr>
          <w:color w:val="231F20"/>
          <w:w w:val="90"/>
          <w:sz w:val="22"/>
        </w:rPr>
        <w:t>is</w:t>
      </w:r>
      <w:r>
        <w:rPr>
          <w:color w:val="231F20"/>
          <w:spacing w:val="-37"/>
          <w:w w:val="90"/>
          <w:sz w:val="22"/>
        </w:rPr>
        <w:t> </w:t>
      </w:r>
      <w:r>
        <w:rPr>
          <w:color w:val="231F20"/>
          <w:w w:val="90"/>
          <w:sz w:val="22"/>
        </w:rPr>
        <w:t>not</w:t>
      </w:r>
      <w:r>
        <w:rPr>
          <w:color w:val="231F20"/>
          <w:spacing w:val="-37"/>
          <w:w w:val="90"/>
          <w:sz w:val="22"/>
        </w:rPr>
        <w:t> </w:t>
      </w:r>
      <w:r>
        <w:rPr>
          <w:color w:val="231F20"/>
          <w:spacing w:val="2"/>
          <w:w w:val="90"/>
          <w:sz w:val="22"/>
        </w:rPr>
        <w:t>shown</w:t>
      </w:r>
      <w:r>
        <w:rPr>
          <w:color w:val="231F20"/>
          <w:spacing w:val="-37"/>
          <w:w w:val="90"/>
          <w:sz w:val="22"/>
        </w:rPr>
        <w:t> </w:t>
      </w:r>
      <w:r>
        <w:rPr>
          <w:color w:val="231F20"/>
          <w:w w:val="90"/>
          <w:sz w:val="22"/>
        </w:rPr>
        <w:t>to</w:t>
      </w:r>
      <w:r>
        <w:rPr>
          <w:color w:val="231F20"/>
          <w:spacing w:val="-37"/>
          <w:w w:val="90"/>
          <w:sz w:val="22"/>
        </w:rPr>
        <w:t> </w:t>
      </w:r>
      <w:r>
        <w:rPr>
          <w:color w:val="231F20"/>
          <w:spacing w:val="2"/>
          <w:w w:val="90"/>
          <w:sz w:val="22"/>
        </w:rPr>
        <w:t>have</w:t>
      </w:r>
      <w:r>
        <w:rPr>
          <w:color w:val="231F20"/>
          <w:spacing w:val="-37"/>
          <w:w w:val="90"/>
          <w:sz w:val="22"/>
        </w:rPr>
        <w:t> </w:t>
      </w:r>
      <w:r>
        <w:rPr>
          <w:color w:val="231F20"/>
          <w:spacing w:val="2"/>
          <w:w w:val="90"/>
          <w:sz w:val="22"/>
        </w:rPr>
        <w:t>intended</w:t>
      </w:r>
      <w:r>
        <w:rPr>
          <w:color w:val="231F20"/>
          <w:spacing w:val="-36"/>
          <w:w w:val="90"/>
          <w:sz w:val="22"/>
        </w:rPr>
        <w:t> </w:t>
      </w:r>
      <w:r>
        <w:rPr>
          <w:color w:val="231F20"/>
          <w:w w:val="90"/>
          <w:sz w:val="22"/>
        </w:rPr>
        <w:t>to</w:t>
      </w:r>
      <w:r>
        <w:rPr>
          <w:color w:val="231F20"/>
          <w:spacing w:val="-37"/>
          <w:w w:val="90"/>
          <w:sz w:val="22"/>
        </w:rPr>
        <w:t> </w:t>
      </w:r>
      <w:r>
        <w:rPr>
          <w:color w:val="231F20"/>
          <w:spacing w:val="2"/>
          <w:w w:val="90"/>
          <w:sz w:val="22"/>
        </w:rPr>
        <w:t>stir</w:t>
      </w:r>
      <w:r>
        <w:rPr>
          <w:color w:val="231F20"/>
          <w:spacing w:val="-37"/>
          <w:w w:val="90"/>
          <w:sz w:val="22"/>
        </w:rPr>
        <w:t> </w:t>
      </w:r>
      <w:r>
        <w:rPr>
          <w:color w:val="231F20"/>
          <w:w w:val="90"/>
          <w:sz w:val="22"/>
        </w:rPr>
        <w:t>up</w:t>
      </w:r>
      <w:r>
        <w:rPr>
          <w:color w:val="231F20"/>
          <w:spacing w:val="-37"/>
          <w:w w:val="90"/>
          <w:sz w:val="22"/>
        </w:rPr>
        <w:t> </w:t>
      </w:r>
      <w:r>
        <w:rPr>
          <w:color w:val="231F20"/>
          <w:spacing w:val="2"/>
          <w:w w:val="90"/>
          <w:sz w:val="22"/>
        </w:rPr>
        <w:t>hatred</w:t>
      </w:r>
      <w:r>
        <w:rPr>
          <w:color w:val="231F20"/>
          <w:spacing w:val="-37"/>
          <w:w w:val="90"/>
          <w:sz w:val="22"/>
        </w:rPr>
        <w:t> </w:t>
      </w:r>
      <w:r>
        <w:rPr>
          <w:color w:val="231F20"/>
          <w:w w:val="90"/>
          <w:sz w:val="22"/>
        </w:rPr>
        <w:t>or</w:t>
      </w:r>
      <w:r>
        <w:rPr>
          <w:color w:val="231F20"/>
          <w:spacing w:val="-37"/>
          <w:w w:val="90"/>
          <w:sz w:val="22"/>
        </w:rPr>
        <w:t> </w:t>
      </w:r>
      <w:r>
        <w:rPr>
          <w:color w:val="231F20"/>
          <w:spacing w:val="2"/>
          <w:w w:val="90"/>
          <w:sz w:val="22"/>
        </w:rPr>
        <w:t>arouse</w:t>
      </w:r>
      <w:r>
        <w:rPr>
          <w:color w:val="231F20"/>
          <w:spacing w:val="-37"/>
          <w:w w:val="90"/>
          <w:sz w:val="22"/>
        </w:rPr>
        <w:t> </w:t>
      </w:r>
      <w:r>
        <w:rPr>
          <w:color w:val="231F20"/>
          <w:spacing w:val="2"/>
          <w:w w:val="90"/>
          <w:sz w:val="22"/>
        </w:rPr>
        <w:t>fear</w:t>
      </w:r>
      <w:r>
        <w:rPr>
          <w:color w:val="231F20"/>
          <w:spacing w:val="-37"/>
          <w:w w:val="90"/>
          <w:sz w:val="22"/>
        </w:rPr>
        <w:t> </w:t>
      </w:r>
      <w:r>
        <w:rPr>
          <w:color w:val="231F20"/>
          <w:w w:val="90"/>
          <w:sz w:val="22"/>
        </w:rPr>
        <w:t>is</w:t>
      </w:r>
      <w:r>
        <w:rPr>
          <w:color w:val="231F20"/>
          <w:spacing w:val="-36"/>
          <w:w w:val="90"/>
          <w:sz w:val="22"/>
        </w:rPr>
        <w:t> </w:t>
      </w:r>
      <w:r>
        <w:rPr>
          <w:color w:val="231F20"/>
          <w:w w:val="90"/>
          <w:sz w:val="22"/>
        </w:rPr>
        <w:t>not</w:t>
      </w:r>
      <w:r>
        <w:rPr>
          <w:color w:val="231F20"/>
          <w:spacing w:val="-37"/>
          <w:w w:val="90"/>
          <w:sz w:val="22"/>
        </w:rPr>
        <w:t> </w:t>
      </w:r>
      <w:r>
        <w:rPr>
          <w:color w:val="231F20"/>
          <w:spacing w:val="2"/>
          <w:w w:val="90"/>
          <w:sz w:val="22"/>
        </w:rPr>
        <w:t>guilty</w:t>
      </w:r>
      <w:r>
        <w:rPr>
          <w:color w:val="231F20"/>
          <w:spacing w:val="-37"/>
          <w:w w:val="90"/>
          <w:sz w:val="22"/>
        </w:rPr>
        <w:t> </w:t>
      </w:r>
      <w:r>
        <w:rPr>
          <w:color w:val="231F20"/>
          <w:w w:val="90"/>
          <w:sz w:val="22"/>
        </w:rPr>
        <w:t>of</w:t>
      </w:r>
      <w:r>
        <w:rPr>
          <w:color w:val="231F20"/>
          <w:spacing w:val="-37"/>
          <w:w w:val="90"/>
          <w:sz w:val="22"/>
        </w:rPr>
        <w:t> </w:t>
      </w:r>
      <w:r>
        <w:rPr>
          <w:color w:val="231F20"/>
          <w:w w:val="90"/>
          <w:sz w:val="22"/>
        </w:rPr>
        <w:t>an</w:t>
      </w:r>
      <w:r>
        <w:rPr>
          <w:color w:val="231F20"/>
          <w:spacing w:val="-37"/>
          <w:w w:val="90"/>
          <w:sz w:val="22"/>
        </w:rPr>
        <w:t> </w:t>
      </w:r>
      <w:r>
        <w:rPr>
          <w:color w:val="231F20"/>
          <w:spacing w:val="3"/>
          <w:w w:val="90"/>
          <w:sz w:val="22"/>
        </w:rPr>
        <w:t>offence </w:t>
      </w:r>
      <w:r>
        <w:rPr>
          <w:color w:val="231F20"/>
          <w:spacing w:val="2"/>
          <w:w w:val="85"/>
          <w:sz w:val="22"/>
        </w:rPr>
        <w:t>under</w:t>
      </w:r>
      <w:r>
        <w:rPr>
          <w:color w:val="231F20"/>
          <w:spacing w:val="-25"/>
          <w:w w:val="85"/>
          <w:sz w:val="22"/>
        </w:rPr>
        <w:t> </w:t>
      </w:r>
      <w:r>
        <w:rPr>
          <w:color w:val="231F20"/>
          <w:spacing w:val="2"/>
          <w:w w:val="85"/>
          <w:sz w:val="22"/>
        </w:rPr>
        <w:t>this</w:t>
      </w:r>
      <w:r>
        <w:rPr>
          <w:color w:val="231F20"/>
          <w:spacing w:val="-24"/>
          <w:w w:val="85"/>
          <w:sz w:val="22"/>
        </w:rPr>
        <w:t> </w:t>
      </w:r>
      <w:r>
        <w:rPr>
          <w:color w:val="231F20"/>
          <w:spacing w:val="2"/>
          <w:w w:val="85"/>
          <w:sz w:val="22"/>
        </w:rPr>
        <w:t>Article</w:t>
      </w:r>
      <w:r>
        <w:rPr>
          <w:color w:val="231F20"/>
          <w:spacing w:val="-24"/>
          <w:w w:val="85"/>
          <w:sz w:val="22"/>
        </w:rPr>
        <w:t> </w:t>
      </w:r>
      <w:r>
        <w:rPr>
          <w:color w:val="231F20"/>
          <w:w w:val="85"/>
          <w:sz w:val="22"/>
        </w:rPr>
        <w:t>if</w:t>
      </w:r>
      <w:r>
        <w:rPr>
          <w:color w:val="231F20"/>
          <w:spacing w:val="-24"/>
          <w:w w:val="85"/>
          <w:sz w:val="22"/>
        </w:rPr>
        <w:t> </w:t>
      </w:r>
      <w:r>
        <w:rPr>
          <w:color w:val="231F20"/>
          <w:w w:val="85"/>
          <w:sz w:val="22"/>
        </w:rPr>
        <w:t>he</w:t>
      </w:r>
      <w:r>
        <w:rPr>
          <w:color w:val="231F20"/>
          <w:spacing w:val="-24"/>
          <w:w w:val="85"/>
          <w:sz w:val="22"/>
        </w:rPr>
        <w:t> </w:t>
      </w:r>
      <w:r>
        <w:rPr>
          <w:color w:val="231F20"/>
          <w:w w:val="85"/>
          <w:sz w:val="22"/>
        </w:rPr>
        <w:t>did</w:t>
      </w:r>
      <w:r>
        <w:rPr>
          <w:color w:val="231F20"/>
          <w:spacing w:val="-25"/>
          <w:w w:val="85"/>
          <w:sz w:val="22"/>
        </w:rPr>
        <w:t> </w:t>
      </w:r>
      <w:r>
        <w:rPr>
          <w:color w:val="231F20"/>
          <w:w w:val="85"/>
          <w:sz w:val="22"/>
        </w:rPr>
        <w:t>not</w:t>
      </w:r>
      <w:r>
        <w:rPr>
          <w:color w:val="231F20"/>
          <w:spacing w:val="-24"/>
          <w:w w:val="85"/>
          <w:sz w:val="22"/>
        </w:rPr>
        <w:t> </w:t>
      </w:r>
      <w:r>
        <w:rPr>
          <w:color w:val="231F20"/>
          <w:spacing w:val="2"/>
          <w:w w:val="85"/>
          <w:sz w:val="22"/>
        </w:rPr>
        <w:t>intend</w:t>
      </w:r>
      <w:r>
        <w:rPr>
          <w:color w:val="231F20"/>
          <w:spacing w:val="-24"/>
          <w:w w:val="85"/>
          <w:sz w:val="22"/>
        </w:rPr>
        <w:t> </w:t>
      </w:r>
      <w:r>
        <w:rPr>
          <w:color w:val="231F20"/>
          <w:w w:val="85"/>
          <w:sz w:val="22"/>
        </w:rPr>
        <w:t>his</w:t>
      </w:r>
      <w:r>
        <w:rPr>
          <w:color w:val="231F20"/>
          <w:spacing w:val="-24"/>
          <w:w w:val="85"/>
          <w:sz w:val="22"/>
        </w:rPr>
        <w:t> </w:t>
      </w:r>
      <w:r>
        <w:rPr>
          <w:color w:val="231F20"/>
          <w:spacing w:val="2"/>
          <w:w w:val="85"/>
          <w:sz w:val="22"/>
        </w:rPr>
        <w:t>words</w:t>
      </w:r>
      <w:r>
        <w:rPr>
          <w:color w:val="231F20"/>
          <w:spacing w:val="-24"/>
          <w:w w:val="85"/>
          <w:sz w:val="22"/>
        </w:rPr>
        <w:t> </w:t>
      </w:r>
      <w:r>
        <w:rPr>
          <w:color w:val="231F20"/>
          <w:w w:val="85"/>
          <w:sz w:val="22"/>
        </w:rPr>
        <w:t>or</w:t>
      </w:r>
      <w:r>
        <w:rPr>
          <w:color w:val="231F20"/>
          <w:spacing w:val="-25"/>
          <w:w w:val="85"/>
          <w:sz w:val="22"/>
        </w:rPr>
        <w:t> </w:t>
      </w:r>
      <w:r>
        <w:rPr>
          <w:color w:val="231F20"/>
          <w:spacing w:val="2"/>
          <w:w w:val="85"/>
          <w:sz w:val="22"/>
        </w:rPr>
        <w:t>behaviour,</w:t>
      </w:r>
      <w:r>
        <w:rPr>
          <w:color w:val="231F20"/>
          <w:spacing w:val="-24"/>
          <w:w w:val="85"/>
          <w:sz w:val="22"/>
        </w:rPr>
        <w:t> </w:t>
      </w:r>
      <w:r>
        <w:rPr>
          <w:color w:val="231F20"/>
          <w:w w:val="85"/>
          <w:sz w:val="22"/>
        </w:rPr>
        <w:t>or</w:t>
      </w:r>
      <w:r>
        <w:rPr>
          <w:color w:val="231F20"/>
          <w:spacing w:val="-24"/>
          <w:w w:val="85"/>
          <w:sz w:val="22"/>
        </w:rPr>
        <w:t> </w:t>
      </w:r>
      <w:r>
        <w:rPr>
          <w:color w:val="231F20"/>
          <w:w w:val="85"/>
          <w:sz w:val="22"/>
        </w:rPr>
        <w:t>the</w:t>
      </w:r>
      <w:r>
        <w:rPr>
          <w:color w:val="231F20"/>
          <w:spacing w:val="-24"/>
          <w:w w:val="85"/>
          <w:sz w:val="22"/>
        </w:rPr>
        <w:t> </w:t>
      </w:r>
      <w:r>
        <w:rPr>
          <w:color w:val="231F20"/>
          <w:spacing w:val="2"/>
          <w:w w:val="85"/>
          <w:sz w:val="22"/>
        </w:rPr>
        <w:t>written</w:t>
      </w:r>
      <w:r>
        <w:rPr>
          <w:color w:val="231F20"/>
          <w:spacing w:val="-24"/>
          <w:w w:val="85"/>
          <w:sz w:val="22"/>
        </w:rPr>
        <w:t> </w:t>
      </w:r>
      <w:r>
        <w:rPr>
          <w:color w:val="231F20"/>
          <w:spacing w:val="2"/>
          <w:w w:val="85"/>
          <w:sz w:val="22"/>
        </w:rPr>
        <w:t>material,</w:t>
      </w:r>
      <w:r>
        <w:rPr>
          <w:color w:val="231F20"/>
          <w:spacing w:val="-24"/>
          <w:w w:val="85"/>
          <w:sz w:val="22"/>
        </w:rPr>
        <w:t> </w:t>
      </w:r>
      <w:r>
        <w:rPr>
          <w:color w:val="231F20"/>
          <w:w w:val="85"/>
          <w:sz w:val="22"/>
        </w:rPr>
        <w:t>to</w:t>
      </w:r>
      <w:r>
        <w:rPr>
          <w:color w:val="231F20"/>
          <w:spacing w:val="-25"/>
          <w:w w:val="85"/>
          <w:sz w:val="22"/>
        </w:rPr>
        <w:t> </w:t>
      </w:r>
      <w:r>
        <w:rPr>
          <w:color w:val="231F20"/>
          <w:w w:val="85"/>
          <w:sz w:val="22"/>
        </w:rPr>
        <w:t>be,</w:t>
      </w:r>
      <w:r>
        <w:rPr>
          <w:color w:val="231F20"/>
          <w:spacing w:val="-24"/>
          <w:w w:val="85"/>
          <w:sz w:val="22"/>
        </w:rPr>
        <w:t> </w:t>
      </w:r>
      <w:r>
        <w:rPr>
          <w:color w:val="231F20"/>
          <w:w w:val="85"/>
          <w:sz w:val="22"/>
        </w:rPr>
        <w:t>and</w:t>
      </w:r>
      <w:r>
        <w:rPr>
          <w:color w:val="231F20"/>
          <w:spacing w:val="-24"/>
          <w:w w:val="85"/>
          <w:sz w:val="22"/>
        </w:rPr>
        <w:t> </w:t>
      </w:r>
      <w:r>
        <w:rPr>
          <w:color w:val="231F20"/>
          <w:w w:val="85"/>
          <w:sz w:val="22"/>
        </w:rPr>
        <w:t>was</w:t>
      </w:r>
      <w:r>
        <w:rPr>
          <w:color w:val="231F20"/>
          <w:spacing w:val="-24"/>
          <w:w w:val="85"/>
          <w:sz w:val="22"/>
        </w:rPr>
        <w:t> </w:t>
      </w:r>
      <w:r>
        <w:rPr>
          <w:color w:val="231F20"/>
          <w:spacing w:val="3"/>
          <w:w w:val="85"/>
          <w:sz w:val="22"/>
        </w:rPr>
        <w:t>not </w:t>
      </w:r>
      <w:r>
        <w:rPr>
          <w:color w:val="231F20"/>
          <w:spacing w:val="2"/>
          <w:w w:val="90"/>
          <w:sz w:val="22"/>
        </w:rPr>
        <w:t>aware</w:t>
      </w:r>
      <w:r>
        <w:rPr>
          <w:color w:val="231F20"/>
          <w:spacing w:val="-11"/>
          <w:w w:val="90"/>
          <w:sz w:val="22"/>
        </w:rPr>
        <w:t> </w:t>
      </w:r>
      <w:r>
        <w:rPr>
          <w:color w:val="231F20"/>
          <w:spacing w:val="2"/>
          <w:w w:val="90"/>
          <w:sz w:val="22"/>
        </w:rPr>
        <w:t>that</w:t>
      </w:r>
      <w:r>
        <w:rPr>
          <w:color w:val="231F20"/>
          <w:spacing w:val="-11"/>
          <w:w w:val="90"/>
          <w:sz w:val="22"/>
        </w:rPr>
        <w:t> </w:t>
      </w:r>
      <w:r>
        <w:rPr>
          <w:color w:val="231F20"/>
          <w:w w:val="90"/>
          <w:sz w:val="22"/>
        </w:rPr>
        <w:t>it</w:t>
      </w:r>
      <w:r>
        <w:rPr>
          <w:color w:val="231F20"/>
          <w:spacing w:val="-11"/>
          <w:w w:val="90"/>
          <w:sz w:val="22"/>
        </w:rPr>
        <w:t> </w:t>
      </w:r>
      <w:r>
        <w:rPr>
          <w:color w:val="231F20"/>
          <w:spacing w:val="2"/>
          <w:w w:val="90"/>
          <w:sz w:val="22"/>
        </w:rPr>
        <w:t>might</w:t>
      </w:r>
      <w:r>
        <w:rPr>
          <w:color w:val="231F20"/>
          <w:spacing w:val="-11"/>
          <w:w w:val="90"/>
          <w:sz w:val="22"/>
        </w:rPr>
        <w:t> </w:t>
      </w:r>
      <w:r>
        <w:rPr>
          <w:color w:val="231F20"/>
          <w:w w:val="90"/>
          <w:sz w:val="22"/>
        </w:rPr>
        <w:t>be,</w:t>
      </w:r>
      <w:r>
        <w:rPr>
          <w:color w:val="231F20"/>
          <w:spacing w:val="-10"/>
          <w:w w:val="90"/>
          <w:sz w:val="22"/>
        </w:rPr>
        <w:t> </w:t>
      </w:r>
      <w:r>
        <w:rPr>
          <w:color w:val="231F20"/>
          <w:spacing w:val="2"/>
          <w:w w:val="90"/>
          <w:sz w:val="22"/>
        </w:rPr>
        <w:t>threatening,</w:t>
      </w:r>
      <w:r>
        <w:rPr>
          <w:color w:val="231F20"/>
          <w:spacing w:val="-11"/>
          <w:w w:val="90"/>
          <w:sz w:val="22"/>
        </w:rPr>
        <w:t> </w:t>
      </w:r>
      <w:r>
        <w:rPr>
          <w:color w:val="231F20"/>
          <w:spacing w:val="2"/>
          <w:w w:val="90"/>
          <w:sz w:val="22"/>
        </w:rPr>
        <w:t>abusive</w:t>
      </w:r>
      <w:r>
        <w:rPr>
          <w:color w:val="231F20"/>
          <w:spacing w:val="-11"/>
          <w:w w:val="90"/>
          <w:sz w:val="22"/>
        </w:rPr>
        <w:t> </w:t>
      </w:r>
      <w:r>
        <w:rPr>
          <w:color w:val="231F20"/>
          <w:w w:val="90"/>
          <w:sz w:val="22"/>
        </w:rPr>
        <w:t>or</w:t>
      </w:r>
      <w:r>
        <w:rPr>
          <w:color w:val="231F20"/>
          <w:spacing w:val="-11"/>
          <w:w w:val="90"/>
          <w:sz w:val="22"/>
        </w:rPr>
        <w:t> </w:t>
      </w:r>
      <w:r>
        <w:rPr>
          <w:color w:val="231F20"/>
          <w:spacing w:val="3"/>
          <w:w w:val="90"/>
          <w:sz w:val="22"/>
        </w:rPr>
        <w:t>insulting.</w:t>
      </w:r>
    </w:p>
    <w:p>
      <w:pPr>
        <w:pStyle w:val="ListParagraph"/>
        <w:numPr>
          <w:ilvl w:val="0"/>
          <w:numId w:val="129"/>
        </w:numPr>
        <w:tabs>
          <w:tab w:pos="1643" w:val="left" w:leader="none"/>
          <w:tab w:pos="1645" w:val="left" w:leader="none"/>
        </w:tabs>
        <w:spacing w:line="264" w:lineRule="auto" w:before="110" w:after="0"/>
        <w:ind w:left="1644" w:right="2171" w:hanging="511"/>
        <w:jc w:val="left"/>
        <w:rPr>
          <w:sz w:val="22"/>
        </w:rPr>
      </w:pPr>
      <w:r>
        <w:rPr>
          <w:color w:val="231F20"/>
          <w:spacing w:val="2"/>
          <w:w w:val="85"/>
          <w:sz w:val="22"/>
        </w:rPr>
        <w:t>This</w:t>
      </w:r>
      <w:r>
        <w:rPr>
          <w:color w:val="231F20"/>
          <w:spacing w:val="-30"/>
          <w:w w:val="85"/>
          <w:sz w:val="22"/>
        </w:rPr>
        <w:t> </w:t>
      </w:r>
      <w:r>
        <w:rPr>
          <w:color w:val="231F20"/>
          <w:spacing w:val="2"/>
          <w:w w:val="85"/>
          <w:sz w:val="22"/>
        </w:rPr>
        <w:t>Article</w:t>
      </w:r>
      <w:r>
        <w:rPr>
          <w:color w:val="231F20"/>
          <w:spacing w:val="-29"/>
          <w:w w:val="85"/>
          <w:sz w:val="22"/>
        </w:rPr>
        <w:t> </w:t>
      </w:r>
      <w:r>
        <w:rPr>
          <w:color w:val="231F20"/>
          <w:spacing w:val="2"/>
          <w:w w:val="85"/>
          <w:sz w:val="22"/>
        </w:rPr>
        <w:t>does</w:t>
      </w:r>
      <w:r>
        <w:rPr>
          <w:color w:val="231F20"/>
          <w:spacing w:val="-29"/>
          <w:w w:val="85"/>
          <w:sz w:val="22"/>
        </w:rPr>
        <w:t> </w:t>
      </w:r>
      <w:r>
        <w:rPr>
          <w:color w:val="231F20"/>
          <w:w w:val="85"/>
          <w:sz w:val="22"/>
        </w:rPr>
        <w:t>not</w:t>
      </w:r>
      <w:r>
        <w:rPr>
          <w:color w:val="231F20"/>
          <w:spacing w:val="-29"/>
          <w:w w:val="85"/>
          <w:sz w:val="22"/>
        </w:rPr>
        <w:t> </w:t>
      </w:r>
      <w:r>
        <w:rPr>
          <w:color w:val="231F20"/>
          <w:spacing w:val="2"/>
          <w:w w:val="85"/>
          <w:sz w:val="22"/>
        </w:rPr>
        <w:t>apply</w:t>
      </w:r>
      <w:r>
        <w:rPr>
          <w:color w:val="231F20"/>
          <w:spacing w:val="-29"/>
          <w:w w:val="85"/>
          <w:sz w:val="22"/>
        </w:rPr>
        <w:t> </w:t>
      </w:r>
      <w:r>
        <w:rPr>
          <w:color w:val="231F20"/>
          <w:w w:val="85"/>
          <w:sz w:val="22"/>
        </w:rPr>
        <w:t>to</w:t>
      </w:r>
      <w:r>
        <w:rPr>
          <w:color w:val="231F20"/>
          <w:spacing w:val="-29"/>
          <w:w w:val="85"/>
          <w:sz w:val="22"/>
        </w:rPr>
        <w:t> </w:t>
      </w:r>
      <w:r>
        <w:rPr>
          <w:color w:val="231F20"/>
          <w:spacing w:val="2"/>
          <w:w w:val="85"/>
          <w:sz w:val="22"/>
        </w:rPr>
        <w:t>words</w:t>
      </w:r>
      <w:r>
        <w:rPr>
          <w:color w:val="231F20"/>
          <w:spacing w:val="-29"/>
          <w:w w:val="85"/>
          <w:sz w:val="22"/>
        </w:rPr>
        <w:t> </w:t>
      </w:r>
      <w:r>
        <w:rPr>
          <w:color w:val="231F20"/>
          <w:w w:val="85"/>
          <w:sz w:val="22"/>
        </w:rPr>
        <w:t>or</w:t>
      </w:r>
      <w:r>
        <w:rPr>
          <w:color w:val="231F20"/>
          <w:spacing w:val="-30"/>
          <w:w w:val="85"/>
          <w:sz w:val="22"/>
        </w:rPr>
        <w:t> </w:t>
      </w:r>
      <w:r>
        <w:rPr>
          <w:color w:val="231F20"/>
          <w:spacing w:val="2"/>
          <w:w w:val="85"/>
          <w:sz w:val="22"/>
        </w:rPr>
        <w:t>behaviour</w:t>
      </w:r>
      <w:r>
        <w:rPr>
          <w:color w:val="231F20"/>
          <w:spacing w:val="-29"/>
          <w:w w:val="85"/>
          <w:sz w:val="22"/>
        </w:rPr>
        <w:t> </w:t>
      </w:r>
      <w:r>
        <w:rPr>
          <w:color w:val="231F20"/>
          <w:spacing w:val="2"/>
          <w:w w:val="85"/>
          <w:sz w:val="22"/>
        </w:rPr>
        <w:t>used,</w:t>
      </w:r>
      <w:r>
        <w:rPr>
          <w:color w:val="231F20"/>
          <w:spacing w:val="-29"/>
          <w:w w:val="85"/>
          <w:sz w:val="22"/>
        </w:rPr>
        <w:t> </w:t>
      </w:r>
      <w:r>
        <w:rPr>
          <w:color w:val="231F20"/>
          <w:w w:val="85"/>
          <w:sz w:val="22"/>
        </w:rPr>
        <w:t>or</w:t>
      </w:r>
      <w:r>
        <w:rPr>
          <w:color w:val="231F20"/>
          <w:spacing w:val="-29"/>
          <w:w w:val="85"/>
          <w:sz w:val="22"/>
        </w:rPr>
        <w:t> </w:t>
      </w:r>
      <w:r>
        <w:rPr>
          <w:color w:val="231F20"/>
          <w:spacing w:val="2"/>
          <w:w w:val="85"/>
          <w:sz w:val="22"/>
        </w:rPr>
        <w:t>written</w:t>
      </w:r>
      <w:r>
        <w:rPr>
          <w:color w:val="231F20"/>
          <w:spacing w:val="-29"/>
          <w:w w:val="85"/>
          <w:sz w:val="22"/>
        </w:rPr>
        <w:t> </w:t>
      </w:r>
      <w:r>
        <w:rPr>
          <w:color w:val="231F20"/>
          <w:spacing w:val="2"/>
          <w:w w:val="85"/>
          <w:sz w:val="22"/>
        </w:rPr>
        <w:t>material</w:t>
      </w:r>
      <w:r>
        <w:rPr>
          <w:color w:val="231F20"/>
          <w:spacing w:val="-29"/>
          <w:w w:val="85"/>
          <w:sz w:val="22"/>
        </w:rPr>
        <w:t> </w:t>
      </w:r>
      <w:r>
        <w:rPr>
          <w:color w:val="231F20"/>
          <w:spacing w:val="2"/>
          <w:w w:val="85"/>
          <w:sz w:val="22"/>
        </w:rPr>
        <w:t>displayed,</w:t>
      </w:r>
      <w:r>
        <w:rPr>
          <w:color w:val="231F20"/>
          <w:spacing w:val="-29"/>
          <w:w w:val="85"/>
          <w:sz w:val="22"/>
        </w:rPr>
        <w:t> </w:t>
      </w:r>
      <w:r>
        <w:rPr>
          <w:color w:val="231F20"/>
          <w:spacing w:val="2"/>
          <w:w w:val="85"/>
          <w:sz w:val="22"/>
        </w:rPr>
        <w:t>solely</w:t>
      </w:r>
      <w:r>
        <w:rPr>
          <w:color w:val="231F20"/>
          <w:spacing w:val="-29"/>
          <w:w w:val="85"/>
          <w:sz w:val="22"/>
        </w:rPr>
        <w:t> </w:t>
      </w:r>
      <w:r>
        <w:rPr>
          <w:color w:val="231F20"/>
          <w:w w:val="85"/>
          <w:sz w:val="22"/>
        </w:rPr>
        <w:t>for</w:t>
      </w:r>
      <w:r>
        <w:rPr>
          <w:color w:val="231F20"/>
          <w:spacing w:val="-30"/>
          <w:w w:val="85"/>
          <w:sz w:val="22"/>
        </w:rPr>
        <w:t> </w:t>
      </w:r>
      <w:r>
        <w:rPr>
          <w:color w:val="231F20"/>
          <w:spacing w:val="3"/>
          <w:w w:val="85"/>
          <w:sz w:val="22"/>
        </w:rPr>
        <w:t>the </w:t>
      </w:r>
      <w:r>
        <w:rPr>
          <w:color w:val="231F20"/>
          <w:spacing w:val="2"/>
          <w:w w:val="85"/>
          <w:sz w:val="22"/>
        </w:rPr>
        <w:t>purpose</w:t>
      </w:r>
      <w:r>
        <w:rPr>
          <w:color w:val="231F20"/>
          <w:spacing w:val="-21"/>
          <w:w w:val="85"/>
          <w:sz w:val="22"/>
        </w:rPr>
        <w:t> </w:t>
      </w:r>
      <w:r>
        <w:rPr>
          <w:color w:val="231F20"/>
          <w:w w:val="85"/>
          <w:sz w:val="22"/>
        </w:rPr>
        <w:t>of</w:t>
      </w:r>
      <w:r>
        <w:rPr>
          <w:color w:val="231F20"/>
          <w:spacing w:val="-20"/>
          <w:w w:val="85"/>
          <w:sz w:val="22"/>
        </w:rPr>
        <w:t> </w:t>
      </w:r>
      <w:r>
        <w:rPr>
          <w:color w:val="231F20"/>
          <w:spacing w:val="2"/>
          <w:w w:val="85"/>
          <w:sz w:val="22"/>
        </w:rPr>
        <w:t>being</w:t>
      </w:r>
      <w:r>
        <w:rPr>
          <w:color w:val="231F20"/>
          <w:spacing w:val="-21"/>
          <w:w w:val="85"/>
          <w:sz w:val="22"/>
        </w:rPr>
        <w:t> </w:t>
      </w:r>
      <w:r>
        <w:rPr>
          <w:color w:val="231F20"/>
          <w:spacing w:val="2"/>
          <w:w w:val="85"/>
          <w:sz w:val="22"/>
        </w:rPr>
        <w:t>included</w:t>
      </w:r>
      <w:r>
        <w:rPr>
          <w:color w:val="231F20"/>
          <w:spacing w:val="-20"/>
          <w:w w:val="85"/>
          <w:sz w:val="22"/>
        </w:rPr>
        <w:t> </w:t>
      </w:r>
      <w:r>
        <w:rPr>
          <w:color w:val="231F20"/>
          <w:w w:val="85"/>
          <w:sz w:val="22"/>
        </w:rPr>
        <w:t>in</w:t>
      </w:r>
      <w:r>
        <w:rPr>
          <w:color w:val="231F20"/>
          <w:spacing w:val="-21"/>
          <w:w w:val="85"/>
          <w:sz w:val="22"/>
        </w:rPr>
        <w:t> </w:t>
      </w:r>
      <w:r>
        <w:rPr>
          <w:color w:val="231F20"/>
          <w:w w:val="85"/>
          <w:sz w:val="22"/>
        </w:rPr>
        <w:t>a</w:t>
      </w:r>
      <w:r>
        <w:rPr>
          <w:color w:val="231F20"/>
          <w:spacing w:val="-20"/>
          <w:w w:val="85"/>
          <w:sz w:val="22"/>
        </w:rPr>
        <w:t> </w:t>
      </w:r>
      <w:r>
        <w:rPr>
          <w:color w:val="231F20"/>
          <w:spacing w:val="2"/>
          <w:w w:val="85"/>
          <w:sz w:val="22"/>
        </w:rPr>
        <w:t>programme</w:t>
      </w:r>
      <w:r>
        <w:rPr>
          <w:color w:val="231F20"/>
          <w:spacing w:val="-21"/>
          <w:w w:val="85"/>
          <w:sz w:val="22"/>
        </w:rPr>
        <w:t> </w:t>
      </w:r>
      <w:r>
        <w:rPr>
          <w:color w:val="231F20"/>
          <w:spacing w:val="2"/>
          <w:w w:val="85"/>
          <w:sz w:val="22"/>
        </w:rPr>
        <w:t>broadcast</w:t>
      </w:r>
      <w:r>
        <w:rPr>
          <w:color w:val="231F20"/>
          <w:spacing w:val="-20"/>
          <w:w w:val="85"/>
          <w:sz w:val="22"/>
        </w:rPr>
        <w:t> </w:t>
      </w:r>
      <w:r>
        <w:rPr>
          <w:color w:val="231F20"/>
          <w:w w:val="85"/>
          <w:sz w:val="22"/>
        </w:rPr>
        <w:t>or</w:t>
      </w:r>
      <w:r>
        <w:rPr>
          <w:color w:val="231F20"/>
          <w:spacing w:val="-21"/>
          <w:w w:val="85"/>
          <w:sz w:val="22"/>
        </w:rPr>
        <w:t> </w:t>
      </w:r>
      <w:r>
        <w:rPr>
          <w:color w:val="231F20"/>
          <w:spacing w:val="2"/>
          <w:w w:val="85"/>
          <w:sz w:val="22"/>
        </w:rPr>
        <w:t>included</w:t>
      </w:r>
      <w:r>
        <w:rPr>
          <w:color w:val="231F20"/>
          <w:spacing w:val="-20"/>
          <w:w w:val="85"/>
          <w:sz w:val="22"/>
        </w:rPr>
        <w:t> </w:t>
      </w:r>
      <w:r>
        <w:rPr>
          <w:color w:val="231F20"/>
          <w:w w:val="85"/>
          <w:sz w:val="22"/>
        </w:rPr>
        <w:t>in</w:t>
      </w:r>
      <w:r>
        <w:rPr>
          <w:color w:val="231F20"/>
          <w:spacing w:val="-21"/>
          <w:w w:val="85"/>
          <w:sz w:val="22"/>
        </w:rPr>
        <w:t> </w:t>
      </w:r>
      <w:r>
        <w:rPr>
          <w:color w:val="231F20"/>
          <w:w w:val="85"/>
          <w:sz w:val="22"/>
        </w:rPr>
        <w:t>a</w:t>
      </w:r>
      <w:r>
        <w:rPr>
          <w:color w:val="231F20"/>
          <w:spacing w:val="-20"/>
          <w:w w:val="85"/>
          <w:sz w:val="22"/>
        </w:rPr>
        <w:t> </w:t>
      </w:r>
      <w:r>
        <w:rPr>
          <w:color w:val="231F20"/>
          <w:spacing w:val="2"/>
          <w:w w:val="85"/>
          <w:sz w:val="22"/>
        </w:rPr>
        <w:t>cable</w:t>
      </w:r>
      <w:r>
        <w:rPr>
          <w:color w:val="231F20"/>
          <w:spacing w:val="-21"/>
          <w:w w:val="85"/>
          <w:sz w:val="22"/>
        </w:rPr>
        <w:t> </w:t>
      </w:r>
      <w:r>
        <w:rPr>
          <w:color w:val="231F20"/>
          <w:spacing w:val="2"/>
          <w:w w:val="85"/>
          <w:sz w:val="22"/>
        </w:rPr>
        <w:t>programme</w:t>
      </w:r>
      <w:r>
        <w:rPr>
          <w:color w:val="231F20"/>
          <w:spacing w:val="-20"/>
          <w:w w:val="85"/>
          <w:sz w:val="22"/>
        </w:rPr>
        <w:t> </w:t>
      </w:r>
      <w:r>
        <w:rPr>
          <w:color w:val="231F20"/>
          <w:spacing w:val="3"/>
          <w:w w:val="85"/>
          <w:sz w:val="22"/>
        </w:rPr>
        <w:t>service.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pStyle w:val="Heading4"/>
        <w:ind w:left="778"/>
        <w:jc w:val="left"/>
      </w:pPr>
      <w:r>
        <w:rPr>
          <w:color w:val="0097D0"/>
          <w:w w:val="95"/>
        </w:rPr>
        <w:t>110</w:t>
      </w:r>
    </w:p>
    <w:p>
      <w:pPr>
        <w:spacing w:after="0"/>
        <w:jc w:val="left"/>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091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pStyle w:val="Heading5"/>
        <w:spacing w:before="106"/>
        <w:ind w:left="1700"/>
      </w:pPr>
      <w:r>
        <w:rPr>
          <w:color w:val="231F20"/>
          <w:w w:val="95"/>
        </w:rPr>
        <w:t>Publishing or distributing written material</w:t>
      </w:r>
    </w:p>
    <w:p>
      <w:pPr>
        <w:pStyle w:val="ListParagraph"/>
        <w:numPr>
          <w:ilvl w:val="2"/>
          <w:numId w:val="127"/>
        </w:numPr>
        <w:tabs>
          <w:tab w:pos="1982" w:val="left" w:leader="none"/>
        </w:tabs>
        <w:spacing w:line="264" w:lineRule="auto" w:before="138" w:after="0"/>
        <w:ind w:left="1700" w:right="1357" w:firstLine="0"/>
        <w:jc w:val="left"/>
        <w:rPr>
          <w:sz w:val="22"/>
        </w:rPr>
      </w:pPr>
      <w:r>
        <w:rPr>
          <w:color w:val="231F20"/>
          <w:spacing w:val="2"/>
          <w:w w:val="85"/>
          <w:sz w:val="22"/>
        </w:rPr>
        <w:t>—(1)</w:t>
      </w:r>
      <w:r>
        <w:rPr>
          <w:color w:val="231F20"/>
          <w:spacing w:val="-22"/>
          <w:w w:val="85"/>
          <w:sz w:val="22"/>
        </w:rPr>
        <w:t> </w:t>
      </w:r>
      <w:r>
        <w:rPr>
          <w:color w:val="231F20"/>
          <w:w w:val="85"/>
          <w:sz w:val="22"/>
        </w:rPr>
        <w:t>A</w:t>
      </w:r>
      <w:r>
        <w:rPr>
          <w:color w:val="231F20"/>
          <w:spacing w:val="-21"/>
          <w:w w:val="85"/>
          <w:sz w:val="22"/>
        </w:rPr>
        <w:t> </w:t>
      </w:r>
      <w:r>
        <w:rPr>
          <w:color w:val="231F20"/>
          <w:spacing w:val="2"/>
          <w:w w:val="85"/>
          <w:sz w:val="22"/>
        </w:rPr>
        <w:t>person</w:t>
      </w:r>
      <w:r>
        <w:rPr>
          <w:color w:val="231F20"/>
          <w:spacing w:val="-21"/>
          <w:w w:val="85"/>
          <w:sz w:val="22"/>
        </w:rPr>
        <w:t> </w:t>
      </w:r>
      <w:r>
        <w:rPr>
          <w:color w:val="231F20"/>
          <w:w w:val="85"/>
          <w:sz w:val="22"/>
        </w:rPr>
        <w:t>who</w:t>
      </w:r>
      <w:r>
        <w:rPr>
          <w:color w:val="231F20"/>
          <w:spacing w:val="-21"/>
          <w:w w:val="85"/>
          <w:sz w:val="22"/>
        </w:rPr>
        <w:t> </w:t>
      </w:r>
      <w:r>
        <w:rPr>
          <w:color w:val="231F20"/>
          <w:spacing w:val="2"/>
          <w:w w:val="85"/>
          <w:sz w:val="22"/>
        </w:rPr>
        <w:t>publishes</w:t>
      </w:r>
      <w:r>
        <w:rPr>
          <w:color w:val="231F20"/>
          <w:spacing w:val="-21"/>
          <w:w w:val="85"/>
          <w:sz w:val="22"/>
        </w:rPr>
        <w:t> </w:t>
      </w:r>
      <w:r>
        <w:rPr>
          <w:color w:val="231F20"/>
          <w:w w:val="85"/>
          <w:sz w:val="22"/>
        </w:rPr>
        <w:t>or</w:t>
      </w:r>
      <w:r>
        <w:rPr>
          <w:color w:val="231F20"/>
          <w:spacing w:val="-21"/>
          <w:w w:val="85"/>
          <w:sz w:val="22"/>
        </w:rPr>
        <w:t> </w:t>
      </w:r>
      <w:r>
        <w:rPr>
          <w:color w:val="231F20"/>
          <w:spacing w:val="2"/>
          <w:w w:val="85"/>
          <w:sz w:val="22"/>
        </w:rPr>
        <w:t>distributes</w:t>
      </w:r>
      <w:r>
        <w:rPr>
          <w:color w:val="231F20"/>
          <w:spacing w:val="-21"/>
          <w:w w:val="85"/>
          <w:sz w:val="22"/>
        </w:rPr>
        <w:t> </w:t>
      </w:r>
      <w:r>
        <w:rPr>
          <w:color w:val="231F20"/>
          <w:spacing w:val="2"/>
          <w:w w:val="85"/>
          <w:sz w:val="22"/>
        </w:rPr>
        <w:t>written</w:t>
      </w:r>
      <w:r>
        <w:rPr>
          <w:color w:val="231F20"/>
          <w:spacing w:val="-21"/>
          <w:w w:val="85"/>
          <w:sz w:val="22"/>
        </w:rPr>
        <w:t> </w:t>
      </w:r>
      <w:r>
        <w:rPr>
          <w:color w:val="231F20"/>
          <w:spacing w:val="2"/>
          <w:w w:val="85"/>
          <w:sz w:val="22"/>
        </w:rPr>
        <w:t>material</w:t>
      </w:r>
      <w:r>
        <w:rPr>
          <w:color w:val="231F20"/>
          <w:spacing w:val="-21"/>
          <w:w w:val="85"/>
          <w:sz w:val="22"/>
        </w:rPr>
        <w:t> </w:t>
      </w:r>
      <w:r>
        <w:rPr>
          <w:color w:val="231F20"/>
          <w:spacing w:val="2"/>
          <w:w w:val="85"/>
          <w:sz w:val="22"/>
        </w:rPr>
        <w:t>which</w:t>
      </w:r>
      <w:r>
        <w:rPr>
          <w:color w:val="231F20"/>
          <w:spacing w:val="-21"/>
          <w:w w:val="85"/>
          <w:sz w:val="22"/>
        </w:rPr>
        <w:t> </w:t>
      </w:r>
      <w:r>
        <w:rPr>
          <w:color w:val="231F20"/>
          <w:w w:val="85"/>
          <w:sz w:val="22"/>
        </w:rPr>
        <w:t>is</w:t>
      </w:r>
      <w:r>
        <w:rPr>
          <w:color w:val="231F20"/>
          <w:spacing w:val="-21"/>
          <w:w w:val="85"/>
          <w:sz w:val="22"/>
        </w:rPr>
        <w:t> </w:t>
      </w:r>
      <w:r>
        <w:rPr>
          <w:color w:val="231F20"/>
          <w:spacing w:val="2"/>
          <w:w w:val="85"/>
          <w:sz w:val="22"/>
        </w:rPr>
        <w:t>threatening,</w:t>
      </w:r>
      <w:r>
        <w:rPr>
          <w:color w:val="231F20"/>
          <w:spacing w:val="-21"/>
          <w:w w:val="85"/>
          <w:sz w:val="22"/>
        </w:rPr>
        <w:t> </w:t>
      </w:r>
      <w:r>
        <w:rPr>
          <w:color w:val="231F20"/>
          <w:spacing w:val="2"/>
          <w:w w:val="85"/>
          <w:sz w:val="22"/>
        </w:rPr>
        <w:t>abusive</w:t>
      </w:r>
      <w:r>
        <w:rPr>
          <w:color w:val="231F20"/>
          <w:spacing w:val="-21"/>
          <w:w w:val="85"/>
          <w:sz w:val="22"/>
        </w:rPr>
        <w:t> </w:t>
      </w:r>
      <w:r>
        <w:rPr>
          <w:color w:val="231F20"/>
          <w:w w:val="85"/>
          <w:sz w:val="22"/>
        </w:rPr>
        <w:t>or</w:t>
      </w:r>
      <w:r>
        <w:rPr>
          <w:color w:val="231F20"/>
          <w:spacing w:val="-21"/>
          <w:w w:val="85"/>
          <w:sz w:val="22"/>
        </w:rPr>
        <w:t> </w:t>
      </w:r>
      <w:r>
        <w:rPr>
          <w:color w:val="231F20"/>
          <w:spacing w:val="2"/>
          <w:w w:val="85"/>
          <w:sz w:val="22"/>
        </w:rPr>
        <w:t>insulting</w:t>
      </w:r>
      <w:r>
        <w:rPr>
          <w:color w:val="231F20"/>
          <w:spacing w:val="-21"/>
          <w:w w:val="85"/>
          <w:sz w:val="22"/>
        </w:rPr>
        <w:t> </w:t>
      </w:r>
      <w:r>
        <w:rPr>
          <w:color w:val="231F20"/>
          <w:spacing w:val="3"/>
          <w:w w:val="85"/>
          <w:sz w:val="22"/>
        </w:rPr>
        <w:t>is </w:t>
      </w:r>
      <w:r>
        <w:rPr>
          <w:color w:val="231F20"/>
          <w:spacing w:val="2"/>
          <w:w w:val="90"/>
          <w:sz w:val="22"/>
        </w:rPr>
        <w:t>guilty </w:t>
      </w:r>
      <w:r>
        <w:rPr>
          <w:color w:val="231F20"/>
          <w:w w:val="90"/>
          <w:sz w:val="22"/>
        </w:rPr>
        <w:t>of an </w:t>
      </w:r>
      <w:r>
        <w:rPr>
          <w:color w:val="231F20"/>
          <w:spacing w:val="2"/>
          <w:w w:val="90"/>
          <w:sz w:val="22"/>
        </w:rPr>
        <w:t>offence</w:t>
      </w:r>
      <w:r>
        <w:rPr>
          <w:color w:val="231F20"/>
          <w:spacing w:val="-21"/>
          <w:w w:val="90"/>
          <w:sz w:val="22"/>
        </w:rPr>
        <w:t> </w:t>
      </w:r>
      <w:r>
        <w:rPr>
          <w:color w:val="231F20"/>
          <w:spacing w:val="3"/>
          <w:w w:val="90"/>
          <w:sz w:val="22"/>
        </w:rPr>
        <w:t>if—</w:t>
      </w:r>
    </w:p>
    <w:p>
      <w:pPr>
        <w:pStyle w:val="ListParagraph"/>
        <w:numPr>
          <w:ilvl w:val="3"/>
          <w:numId w:val="127"/>
        </w:numPr>
        <w:tabs>
          <w:tab w:pos="2721" w:val="left" w:leader="none"/>
          <w:tab w:pos="2722" w:val="left" w:leader="none"/>
        </w:tabs>
        <w:spacing w:line="240" w:lineRule="auto" w:before="111" w:after="0"/>
        <w:ind w:left="2721" w:right="0" w:hanging="511"/>
        <w:jc w:val="left"/>
        <w:rPr>
          <w:sz w:val="22"/>
        </w:rPr>
      </w:pPr>
      <w:r>
        <w:rPr>
          <w:color w:val="231F20"/>
          <w:w w:val="90"/>
          <w:sz w:val="22"/>
        </w:rPr>
        <w:t>he</w:t>
      </w:r>
      <w:r>
        <w:rPr>
          <w:color w:val="231F20"/>
          <w:spacing w:val="-9"/>
          <w:w w:val="90"/>
          <w:sz w:val="22"/>
        </w:rPr>
        <w:t> </w:t>
      </w:r>
      <w:r>
        <w:rPr>
          <w:color w:val="231F20"/>
          <w:spacing w:val="2"/>
          <w:w w:val="90"/>
          <w:sz w:val="22"/>
        </w:rPr>
        <w:t>intends</w:t>
      </w:r>
      <w:r>
        <w:rPr>
          <w:color w:val="231F20"/>
          <w:spacing w:val="-9"/>
          <w:w w:val="90"/>
          <w:sz w:val="22"/>
        </w:rPr>
        <w:t> </w:t>
      </w:r>
      <w:r>
        <w:rPr>
          <w:color w:val="231F20"/>
          <w:spacing w:val="2"/>
          <w:w w:val="90"/>
          <w:sz w:val="22"/>
        </w:rPr>
        <w:t>thereby</w:t>
      </w:r>
      <w:r>
        <w:rPr>
          <w:color w:val="231F20"/>
          <w:spacing w:val="-9"/>
          <w:w w:val="90"/>
          <w:sz w:val="22"/>
        </w:rPr>
        <w:t> </w:t>
      </w:r>
      <w:r>
        <w:rPr>
          <w:color w:val="231F20"/>
          <w:w w:val="90"/>
          <w:sz w:val="22"/>
        </w:rPr>
        <w:t>to</w:t>
      </w:r>
      <w:r>
        <w:rPr>
          <w:color w:val="231F20"/>
          <w:spacing w:val="-8"/>
          <w:w w:val="90"/>
          <w:sz w:val="22"/>
        </w:rPr>
        <w:t> </w:t>
      </w:r>
      <w:r>
        <w:rPr>
          <w:color w:val="231F20"/>
          <w:spacing w:val="2"/>
          <w:w w:val="90"/>
          <w:sz w:val="22"/>
        </w:rPr>
        <w:t>stir</w:t>
      </w:r>
      <w:r>
        <w:rPr>
          <w:color w:val="231F20"/>
          <w:spacing w:val="-9"/>
          <w:w w:val="90"/>
          <w:sz w:val="22"/>
        </w:rPr>
        <w:t> </w:t>
      </w:r>
      <w:r>
        <w:rPr>
          <w:color w:val="231F20"/>
          <w:w w:val="90"/>
          <w:sz w:val="22"/>
        </w:rPr>
        <w:t>up</w:t>
      </w:r>
      <w:r>
        <w:rPr>
          <w:color w:val="231F20"/>
          <w:spacing w:val="-9"/>
          <w:w w:val="90"/>
          <w:sz w:val="22"/>
        </w:rPr>
        <w:t> </w:t>
      </w:r>
      <w:r>
        <w:rPr>
          <w:color w:val="231F20"/>
          <w:spacing w:val="2"/>
          <w:w w:val="90"/>
          <w:sz w:val="22"/>
        </w:rPr>
        <w:t>hatred</w:t>
      </w:r>
      <w:r>
        <w:rPr>
          <w:color w:val="231F20"/>
          <w:spacing w:val="-9"/>
          <w:w w:val="90"/>
          <w:sz w:val="22"/>
        </w:rPr>
        <w:t> </w:t>
      </w:r>
      <w:r>
        <w:rPr>
          <w:color w:val="231F20"/>
          <w:w w:val="90"/>
          <w:sz w:val="22"/>
        </w:rPr>
        <w:t>or</w:t>
      </w:r>
      <w:r>
        <w:rPr>
          <w:color w:val="231F20"/>
          <w:spacing w:val="-8"/>
          <w:w w:val="90"/>
          <w:sz w:val="22"/>
        </w:rPr>
        <w:t> </w:t>
      </w:r>
      <w:r>
        <w:rPr>
          <w:color w:val="231F20"/>
          <w:spacing w:val="2"/>
          <w:w w:val="90"/>
          <w:sz w:val="22"/>
        </w:rPr>
        <w:t>arouse</w:t>
      </w:r>
      <w:r>
        <w:rPr>
          <w:color w:val="231F20"/>
          <w:spacing w:val="-9"/>
          <w:w w:val="90"/>
          <w:sz w:val="22"/>
        </w:rPr>
        <w:t> </w:t>
      </w:r>
      <w:r>
        <w:rPr>
          <w:color w:val="231F20"/>
          <w:spacing w:val="2"/>
          <w:w w:val="90"/>
          <w:sz w:val="22"/>
        </w:rPr>
        <w:t>fear;</w:t>
      </w:r>
      <w:r>
        <w:rPr>
          <w:color w:val="231F20"/>
          <w:spacing w:val="-9"/>
          <w:w w:val="90"/>
          <w:sz w:val="22"/>
        </w:rPr>
        <w:t> </w:t>
      </w:r>
      <w:r>
        <w:rPr>
          <w:color w:val="231F20"/>
          <w:spacing w:val="3"/>
          <w:w w:val="90"/>
          <w:sz w:val="22"/>
        </w:rPr>
        <w:t>or</w:t>
      </w:r>
    </w:p>
    <w:p>
      <w:pPr>
        <w:pStyle w:val="ListParagraph"/>
        <w:numPr>
          <w:ilvl w:val="3"/>
          <w:numId w:val="127"/>
        </w:numPr>
        <w:tabs>
          <w:tab w:pos="2721" w:val="left" w:leader="none"/>
          <w:tab w:pos="2722" w:val="left" w:leader="none"/>
        </w:tabs>
        <w:spacing w:line="264" w:lineRule="auto" w:before="138" w:after="0"/>
        <w:ind w:left="2721" w:right="1797" w:hanging="511"/>
        <w:jc w:val="left"/>
        <w:rPr>
          <w:sz w:val="22"/>
        </w:rPr>
      </w:pPr>
      <w:r>
        <w:rPr>
          <w:color w:val="231F20"/>
          <w:spacing w:val="2"/>
          <w:w w:val="85"/>
          <w:sz w:val="22"/>
        </w:rPr>
        <w:t>having</w:t>
      </w:r>
      <w:r>
        <w:rPr>
          <w:color w:val="231F20"/>
          <w:spacing w:val="-25"/>
          <w:w w:val="85"/>
          <w:sz w:val="22"/>
        </w:rPr>
        <w:t> </w:t>
      </w:r>
      <w:r>
        <w:rPr>
          <w:color w:val="231F20"/>
          <w:spacing w:val="2"/>
          <w:w w:val="85"/>
          <w:sz w:val="22"/>
        </w:rPr>
        <w:t>regard</w:t>
      </w:r>
      <w:r>
        <w:rPr>
          <w:color w:val="231F20"/>
          <w:spacing w:val="-25"/>
          <w:w w:val="85"/>
          <w:sz w:val="22"/>
        </w:rPr>
        <w:t> </w:t>
      </w:r>
      <w:r>
        <w:rPr>
          <w:color w:val="231F20"/>
          <w:w w:val="85"/>
          <w:sz w:val="22"/>
        </w:rPr>
        <w:t>to</w:t>
      </w:r>
      <w:r>
        <w:rPr>
          <w:color w:val="231F20"/>
          <w:spacing w:val="-25"/>
          <w:w w:val="85"/>
          <w:sz w:val="22"/>
        </w:rPr>
        <w:t> </w:t>
      </w:r>
      <w:r>
        <w:rPr>
          <w:color w:val="231F20"/>
          <w:w w:val="85"/>
          <w:sz w:val="22"/>
        </w:rPr>
        <w:t>all</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circumstances</w:t>
      </w:r>
      <w:r>
        <w:rPr>
          <w:color w:val="231F20"/>
          <w:spacing w:val="-25"/>
          <w:w w:val="85"/>
          <w:sz w:val="22"/>
        </w:rPr>
        <w:t> </w:t>
      </w:r>
      <w:r>
        <w:rPr>
          <w:color w:val="231F20"/>
          <w:spacing w:val="2"/>
          <w:w w:val="85"/>
          <w:sz w:val="22"/>
        </w:rPr>
        <w:t>hatred</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4"/>
          <w:w w:val="85"/>
          <w:sz w:val="22"/>
        </w:rPr>
        <w:t> </w:t>
      </w:r>
      <w:r>
        <w:rPr>
          <w:color w:val="231F20"/>
          <w:w w:val="85"/>
          <w:sz w:val="22"/>
        </w:rPr>
        <w:t>to</w:t>
      </w:r>
      <w:r>
        <w:rPr>
          <w:color w:val="231F20"/>
          <w:spacing w:val="-25"/>
          <w:w w:val="85"/>
          <w:sz w:val="22"/>
        </w:rPr>
        <w:t> </w:t>
      </w:r>
      <w:r>
        <w:rPr>
          <w:color w:val="231F20"/>
          <w:w w:val="85"/>
          <w:sz w:val="22"/>
        </w:rPr>
        <w:t>be</w:t>
      </w:r>
      <w:r>
        <w:rPr>
          <w:color w:val="231F20"/>
          <w:spacing w:val="-25"/>
          <w:w w:val="85"/>
          <w:sz w:val="22"/>
        </w:rPr>
        <w:t> </w:t>
      </w:r>
      <w:r>
        <w:rPr>
          <w:color w:val="231F20"/>
          <w:spacing w:val="2"/>
          <w:w w:val="85"/>
          <w:sz w:val="22"/>
        </w:rPr>
        <w:t>stirred</w:t>
      </w:r>
      <w:r>
        <w:rPr>
          <w:color w:val="231F20"/>
          <w:spacing w:val="-25"/>
          <w:w w:val="85"/>
          <w:sz w:val="22"/>
        </w:rPr>
        <w:t> </w:t>
      </w:r>
      <w:r>
        <w:rPr>
          <w:color w:val="231F20"/>
          <w:w w:val="85"/>
          <w:sz w:val="22"/>
        </w:rPr>
        <w:t>up</w:t>
      </w:r>
      <w:r>
        <w:rPr>
          <w:color w:val="231F20"/>
          <w:spacing w:val="-25"/>
          <w:w w:val="85"/>
          <w:sz w:val="22"/>
        </w:rPr>
        <w:t> </w:t>
      </w:r>
      <w:r>
        <w:rPr>
          <w:color w:val="231F20"/>
          <w:w w:val="85"/>
          <w:sz w:val="22"/>
        </w:rPr>
        <w:t>or</w:t>
      </w:r>
      <w:r>
        <w:rPr>
          <w:color w:val="231F20"/>
          <w:spacing w:val="-25"/>
          <w:w w:val="85"/>
          <w:sz w:val="22"/>
        </w:rPr>
        <w:t> </w:t>
      </w:r>
      <w:r>
        <w:rPr>
          <w:color w:val="231F20"/>
          <w:spacing w:val="2"/>
          <w:w w:val="85"/>
          <w:sz w:val="22"/>
        </w:rPr>
        <w:t>fear</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5"/>
          <w:w w:val="85"/>
          <w:sz w:val="22"/>
        </w:rPr>
        <w:t> </w:t>
      </w:r>
      <w:r>
        <w:rPr>
          <w:color w:val="231F20"/>
          <w:w w:val="85"/>
          <w:sz w:val="22"/>
        </w:rPr>
        <w:t>to</w:t>
      </w:r>
      <w:r>
        <w:rPr>
          <w:color w:val="231F20"/>
          <w:spacing w:val="-24"/>
          <w:w w:val="85"/>
          <w:sz w:val="22"/>
        </w:rPr>
        <w:t> </w:t>
      </w:r>
      <w:r>
        <w:rPr>
          <w:color w:val="231F20"/>
          <w:spacing w:val="3"/>
          <w:w w:val="85"/>
          <w:sz w:val="22"/>
        </w:rPr>
        <w:t>be </w:t>
      </w:r>
      <w:r>
        <w:rPr>
          <w:color w:val="231F20"/>
          <w:spacing w:val="2"/>
          <w:w w:val="90"/>
          <w:sz w:val="22"/>
        </w:rPr>
        <w:t>aroused</w:t>
      </w:r>
      <w:r>
        <w:rPr>
          <w:color w:val="231F20"/>
          <w:spacing w:val="-5"/>
          <w:w w:val="90"/>
          <w:sz w:val="22"/>
        </w:rPr>
        <w:t> </w:t>
      </w:r>
      <w:r>
        <w:rPr>
          <w:color w:val="231F20"/>
          <w:spacing w:val="3"/>
          <w:w w:val="90"/>
          <w:sz w:val="22"/>
        </w:rPr>
        <w:t>thereby.</w:t>
      </w:r>
    </w:p>
    <w:p>
      <w:pPr>
        <w:pStyle w:val="ListParagraph"/>
        <w:numPr>
          <w:ilvl w:val="1"/>
          <w:numId w:val="129"/>
        </w:numPr>
        <w:tabs>
          <w:tab w:pos="2210" w:val="left" w:leader="none"/>
          <w:tab w:pos="2211" w:val="left" w:leader="none"/>
        </w:tabs>
        <w:spacing w:line="264" w:lineRule="auto" w:before="112" w:after="0"/>
        <w:ind w:left="2211" w:right="1206" w:hanging="511"/>
        <w:jc w:val="left"/>
        <w:rPr>
          <w:sz w:val="22"/>
        </w:rPr>
      </w:pPr>
      <w:r>
        <w:rPr>
          <w:color w:val="231F20"/>
          <w:w w:val="85"/>
          <w:sz w:val="22"/>
        </w:rPr>
        <w:t>In</w:t>
      </w:r>
      <w:r>
        <w:rPr>
          <w:color w:val="231F20"/>
          <w:spacing w:val="-18"/>
          <w:w w:val="85"/>
          <w:sz w:val="22"/>
        </w:rPr>
        <w:t> </w:t>
      </w:r>
      <w:r>
        <w:rPr>
          <w:color w:val="231F20"/>
          <w:spacing w:val="2"/>
          <w:w w:val="85"/>
          <w:sz w:val="22"/>
        </w:rPr>
        <w:t>proceedings</w:t>
      </w:r>
      <w:r>
        <w:rPr>
          <w:color w:val="231F20"/>
          <w:spacing w:val="-17"/>
          <w:w w:val="85"/>
          <w:sz w:val="22"/>
        </w:rPr>
        <w:t> </w:t>
      </w:r>
      <w:r>
        <w:rPr>
          <w:color w:val="231F20"/>
          <w:w w:val="85"/>
          <w:sz w:val="22"/>
        </w:rPr>
        <w:t>for</w:t>
      </w:r>
      <w:r>
        <w:rPr>
          <w:color w:val="231F20"/>
          <w:spacing w:val="-17"/>
          <w:w w:val="85"/>
          <w:sz w:val="22"/>
        </w:rPr>
        <w:t> </w:t>
      </w:r>
      <w:r>
        <w:rPr>
          <w:color w:val="231F20"/>
          <w:w w:val="85"/>
          <w:sz w:val="22"/>
        </w:rPr>
        <w:t>an</w:t>
      </w:r>
      <w:r>
        <w:rPr>
          <w:color w:val="231F20"/>
          <w:spacing w:val="-17"/>
          <w:w w:val="85"/>
          <w:sz w:val="22"/>
        </w:rPr>
        <w:t> </w:t>
      </w:r>
      <w:r>
        <w:rPr>
          <w:color w:val="231F20"/>
          <w:spacing w:val="2"/>
          <w:w w:val="85"/>
          <w:sz w:val="22"/>
        </w:rPr>
        <w:t>offence</w:t>
      </w:r>
      <w:r>
        <w:rPr>
          <w:color w:val="231F20"/>
          <w:spacing w:val="-17"/>
          <w:w w:val="85"/>
          <w:sz w:val="22"/>
        </w:rPr>
        <w:t> </w:t>
      </w:r>
      <w:r>
        <w:rPr>
          <w:color w:val="231F20"/>
          <w:spacing w:val="2"/>
          <w:w w:val="85"/>
          <w:sz w:val="22"/>
        </w:rPr>
        <w:t>under</w:t>
      </w:r>
      <w:r>
        <w:rPr>
          <w:color w:val="231F20"/>
          <w:spacing w:val="-17"/>
          <w:w w:val="85"/>
          <w:sz w:val="22"/>
        </w:rPr>
        <w:t> </w:t>
      </w:r>
      <w:r>
        <w:rPr>
          <w:color w:val="231F20"/>
          <w:spacing w:val="2"/>
          <w:w w:val="85"/>
          <w:sz w:val="22"/>
        </w:rPr>
        <w:t>this</w:t>
      </w:r>
      <w:r>
        <w:rPr>
          <w:color w:val="231F20"/>
          <w:spacing w:val="-17"/>
          <w:w w:val="85"/>
          <w:sz w:val="22"/>
        </w:rPr>
        <w:t> </w:t>
      </w:r>
      <w:r>
        <w:rPr>
          <w:color w:val="231F20"/>
          <w:spacing w:val="2"/>
          <w:w w:val="85"/>
          <w:sz w:val="22"/>
        </w:rPr>
        <w:t>Article</w:t>
      </w:r>
      <w:r>
        <w:rPr>
          <w:color w:val="231F20"/>
          <w:spacing w:val="-18"/>
          <w:w w:val="85"/>
          <w:sz w:val="22"/>
        </w:rPr>
        <w:t> </w:t>
      </w:r>
      <w:r>
        <w:rPr>
          <w:color w:val="231F20"/>
          <w:w w:val="85"/>
          <w:sz w:val="22"/>
        </w:rPr>
        <w:t>it</w:t>
      </w:r>
      <w:r>
        <w:rPr>
          <w:color w:val="231F20"/>
          <w:spacing w:val="-17"/>
          <w:w w:val="85"/>
          <w:sz w:val="22"/>
        </w:rPr>
        <w:t> </w:t>
      </w:r>
      <w:r>
        <w:rPr>
          <w:color w:val="231F20"/>
          <w:w w:val="85"/>
          <w:sz w:val="22"/>
        </w:rPr>
        <w:t>is</w:t>
      </w:r>
      <w:r>
        <w:rPr>
          <w:color w:val="231F20"/>
          <w:spacing w:val="-17"/>
          <w:w w:val="85"/>
          <w:sz w:val="22"/>
        </w:rPr>
        <w:t> </w:t>
      </w:r>
      <w:r>
        <w:rPr>
          <w:color w:val="231F20"/>
          <w:w w:val="85"/>
          <w:sz w:val="22"/>
        </w:rPr>
        <w:t>a</w:t>
      </w:r>
      <w:r>
        <w:rPr>
          <w:color w:val="231F20"/>
          <w:spacing w:val="-17"/>
          <w:w w:val="85"/>
          <w:sz w:val="22"/>
        </w:rPr>
        <w:t> </w:t>
      </w:r>
      <w:r>
        <w:rPr>
          <w:color w:val="231F20"/>
          <w:spacing w:val="2"/>
          <w:w w:val="85"/>
          <w:sz w:val="22"/>
        </w:rPr>
        <w:t>defence</w:t>
      </w:r>
      <w:r>
        <w:rPr>
          <w:color w:val="231F20"/>
          <w:spacing w:val="-17"/>
          <w:w w:val="85"/>
          <w:sz w:val="22"/>
        </w:rPr>
        <w:t> </w:t>
      </w:r>
      <w:r>
        <w:rPr>
          <w:color w:val="231F20"/>
          <w:w w:val="85"/>
          <w:sz w:val="22"/>
        </w:rPr>
        <w:t>for</w:t>
      </w:r>
      <w:r>
        <w:rPr>
          <w:color w:val="231F20"/>
          <w:spacing w:val="-17"/>
          <w:w w:val="85"/>
          <w:sz w:val="22"/>
        </w:rPr>
        <w:t> </w:t>
      </w:r>
      <w:r>
        <w:rPr>
          <w:color w:val="231F20"/>
          <w:w w:val="85"/>
          <w:sz w:val="22"/>
        </w:rPr>
        <w:t>an</w:t>
      </w:r>
      <w:r>
        <w:rPr>
          <w:color w:val="231F20"/>
          <w:spacing w:val="-17"/>
          <w:w w:val="85"/>
          <w:sz w:val="22"/>
        </w:rPr>
        <w:t> </w:t>
      </w:r>
      <w:r>
        <w:rPr>
          <w:color w:val="231F20"/>
          <w:spacing w:val="2"/>
          <w:w w:val="85"/>
          <w:sz w:val="22"/>
        </w:rPr>
        <w:t>accused</w:t>
      </w:r>
      <w:r>
        <w:rPr>
          <w:color w:val="231F20"/>
          <w:spacing w:val="-17"/>
          <w:w w:val="85"/>
          <w:sz w:val="22"/>
        </w:rPr>
        <w:t> </w:t>
      </w:r>
      <w:r>
        <w:rPr>
          <w:color w:val="231F20"/>
          <w:w w:val="85"/>
          <w:sz w:val="22"/>
        </w:rPr>
        <w:t>who</w:t>
      </w:r>
      <w:r>
        <w:rPr>
          <w:color w:val="231F20"/>
          <w:spacing w:val="-18"/>
          <w:w w:val="85"/>
          <w:sz w:val="22"/>
        </w:rPr>
        <w:t> </w:t>
      </w:r>
      <w:r>
        <w:rPr>
          <w:color w:val="231F20"/>
          <w:w w:val="85"/>
          <w:sz w:val="22"/>
        </w:rPr>
        <w:t>is</w:t>
      </w:r>
      <w:r>
        <w:rPr>
          <w:color w:val="231F20"/>
          <w:spacing w:val="-17"/>
          <w:w w:val="85"/>
          <w:sz w:val="22"/>
        </w:rPr>
        <w:t> </w:t>
      </w:r>
      <w:r>
        <w:rPr>
          <w:color w:val="231F20"/>
          <w:w w:val="85"/>
          <w:sz w:val="22"/>
        </w:rPr>
        <w:t>not</w:t>
      </w:r>
      <w:r>
        <w:rPr>
          <w:color w:val="231F20"/>
          <w:spacing w:val="-17"/>
          <w:w w:val="85"/>
          <w:sz w:val="22"/>
        </w:rPr>
        <w:t> </w:t>
      </w:r>
      <w:r>
        <w:rPr>
          <w:color w:val="231F20"/>
          <w:spacing w:val="2"/>
          <w:w w:val="85"/>
          <w:sz w:val="22"/>
        </w:rPr>
        <w:t>shown</w:t>
      </w:r>
      <w:r>
        <w:rPr>
          <w:color w:val="231F20"/>
          <w:spacing w:val="-17"/>
          <w:w w:val="85"/>
          <w:sz w:val="22"/>
        </w:rPr>
        <w:t> </w:t>
      </w:r>
      <w:r>
        <w:rPr>
          <w:color w:val="231F20"/>
          <w:w w:val="85"/>
          <w:sz w:val="22"/>
        </w:rPr>
        <w:t>to</w:t>
      </w:r>
      <w:r>
        <w:rPr>
          <w:color w:val="231F20"/>
          <w:spacing w:val="-17"/>
          <w:w w:val="85"/>
          <w:sz w:val="22"/>
        </w:rPr>
        <w:t> </w:t>
      </w:r>
      <w:r>
        <w:rPr>
          <w:color w:val="231F20"/>
          <w:spacing w:val="3"/>
          <w:w w:val="85"/>
          <w:sz w:val="22"/>
        </w:rPr>
        <w:t>have </w:t>
      </w:r>
      <w:r>
        <w:rPr>
          <w:color w:val="231F20"/>
          <w:spacing w:val="2"/>
          <w:w w:val="85"/>
          <w:sz w:val="22"/>
        </w:rPr>
        <w:t>intended</w:t>
      </w:r>
      <w:r>
        <w:rPr>
          <w:color w:val="231F20"/>
          <w:spacing w:val="-22"/>
          <w:w w:val="85"/>
          <w:sz w:val="22"/>
        </w:rPr>
        <w:t> </w:t>
      </w:r>
      <w:r>
        <w:rPr>
          <w:color w:val="231F20"/>
          <w:w w:val="85"/>
          <w:sz w:val="22"/>
        </w:rPr>
        <w:t>to</w:t>
      </w:r>
      <w:r>
        <w:rPr>
          <w:color w:val="231F20"/>
          <w:spacing w:val="-21"/>
          <w:w w:val="85"/>
          <w:sz w:val="22"/>
        </w:rPr>
        <w:t> </w:t>
      </w:r>
      <w:r>
        <w:rPr>
          <w:color w:val="231F20"/>
          <w:spacing w:val="2"/>
          <w:w w:val="85"/>
          <w:sz w:val="22"/>
        </w:rPr>
        <w:t>stir</w:t>
      </w:r>
      <w:r>
        <w:rPr>
          <w:color w:val="231F20"/>
          <w:spacing w:val="-21"/>
          <w:w w:val="85"/>
          <w:sz w:val="22"/>
        </w:rPr>
        <w:t> </w:t>
      </w:r>
      <w:r>
        <w:rPr>
          <w:color w:val="231F20"/>
          <w:w w:val="85"/>
          <w:sz w:val="22"/>
        </w:rPr>
        <w:t>up</w:t>
      </w:r>
      <w:r>
        <w:rPr>
          <w:color w:val="231F20"/>
          <w:spacing w:val="-21"/>
          <w:w w:val="85"/>
          <w:sz w:val="22"/>
        </w:rPr>
        <w:t> </w:t>
      </w:r>
      <w:r>
        <w:rPr>
          <w:color w:val="231F20"/>
          <w:spacing w:val="2"/>
          <w:w w:val="85"/>
          <w:sz w:val="22"/>
        </w:rPr>
        <w:t>hatred</w:t>
      </w:r>
      <w:r>
        <w:rPr>
          <w:color w:val="231F20"/>
          <w:spacing w:val="-21"/>
          <w:w w:val="85"/>
          <w:sz w:val="22"/>
        </w:rPr>
        <w:t> </w:t>
      </w:r>
      <w:r>
        <w:rPr>
          <w:color w:val="231F20"/>
          <w:w w:val="85"/>
          <w:sz w:val="22"/>
        </w:rPr>
        <w:t>or</w:t>
      </w:r>
      <w:r>
        <w:rPr>
          <w:color w:val="231F20"/>
          <w:spacing w:val="-21"/>
          <w:w w:val="85"/>
          <w:sz w:val="22"/>
        </w:rPr>
        <w:t> </w:t>
      </w:r>
      <w:r>
        <w:rPr>
          <w:color w:val="231F20"/>
          <w:spacing w:val="2"/>
          <w:w w:val="85"/>
          <w:sz w:val="22"/>
        </w:rPr>
        <w:t>arouse</w:t>
      </w:r>
      <w:r>
        <w:rPr>
          <w:color w:val="231F20"/>
          <w:spacing w:val="-21"/>
          <w:w w:val="85"/>
          <w:sz w:val="22"/>
        </w:rPr>
        <w:t> </w:t>
      </w:r>
      <w:r>
        <w:rPr>
          <w:color w:val="231F20"/>
          <w:spacing w:val="2"/>
          <w:w w:val="85"/>
          <w:sz w:val="22"/>
        </w:rPr>
        <w:t>fear</w:t>
      </w:r>
      <w:r>
        <w:rPr>
          <w:color w:val="231F20"/>
          <w:spacing w:val="-21"/>
          <w:w w:val="85"/>
          <w:sz w:val="22"/>
        </w:rPr>
        <w:t> </w:t>
      </w:r>
      <w:r>
        <w:rPr>
          <w:color w:val="231F20"/>
          <w:w w:val="85"/>
          <w:sz w:val="22"/>
        </w:rPr>
        <w:t>to</w:t>
      </w:r>
      <w:r>
        <w:rPr>
          <w:color w:val="231F20"/>
          <w:spacing w:val="-22"/>
          <w:w w:val="85"/>
          <w:sz w:val="22"/>
        </w:rPr>
        <w:t> </w:t>
      </w:r>
      <w:r>
        <w:rPr>
          <w:color w:val="231F20"/>
          <w:spacing w:val="2"/>
          <w:w w:val="85"/>
          <w:sz w:val="22"/>
        </w:rPr>
        <w:t>prove</w:t>
      </w:r>
      <w:r>
        <w:rPr>
          <w:color w:val="231F20"/>
          <w:spacing w:val="-21"/>
          <w:w w:val="85"/>
          <w:sz w:val="22"/>
        </w:rPr>
        <w:t> </w:t>
      </w:r>
      <w:r>
        <w:rPr>
          <w:color w:val="231F20"/>
          <w:spacing w:val="2"/>
          <w:w w:val="85"/>
          <w:sz w:val="22"/>
        </w:rPr>
        <w:t>that</w:t>
      </w:r>
      <w:r>
        <w:rPr>
          <w:color w:val="231F20"/>
          <w:spacing w:val="-21"/>
          <w:w w:val="85"/>
          <w:sz w:val="22"/>
        </w:rPr>
        <w:t> </w:t>
      </w:r>
      <w:r>
        <w:rPr>
          <w:color w:val="231F20"/>
          <w:w w:val="85"/>
          <w:sz w:val="22"/>
        </w:rPr>
        <w:t>he</w:t>
      </w:r>
      <w:r>
        <w:rPr>
          <w:color w:val="231F20"/>
          <w:spacing w:val="-21"/>
          <w:w w:val="85"/>
          <w:sz w:val="22"/>
        </w:rPr>
        <w:t> </w:t>
      </w:r>
      <w:r>
        <w:rPr>
          <w:color w:val="231F20"/>
          <w:w w:val="85"/>
          <w:sz w:val="22"/>
        </w:rPr>
        <w:t>was</w:t>
      </w:r>
      <w:r>
        <w:rPr>
          <w:color w:val="231F20"/>
          <w:spacing w:val="-21"/>
          <w:w w:val="85"/>
          <w:sz w:val="22"/>
        </w:rPr>
        <w:t> </w:t>
      </w:r>
      <w:r>
        <w:rPr>
          <w:color w:val="231F20"/>
          <w:w w:val="85"/>
          <w:sz w:val="22"/>
        </w:rPr>
        <w:t>not</w:t>
      </w:r>
      <w:r>
        <w:rPr>
          <w:color w:val="231F20"/>
          <w:spacing w:val="-21"/>
          <w:w w:val="85"/>
          <w:sz w:val="22"/>
        </w:rPr>
        <w:t> </w:t>
      </w:r>
      <w:r>
        <w:rPr>
          <w:color w:val="231F20"/>
          <w:spacing w:val="2"/>
          <w:w w:val="85"/>
          <w:sz w:val="22"/>
        </w:rPr>
        <w:t>aware</w:t>
      </w:r>
      <w:r>
        <w:rPr>
          <w:color w:val="231F20"/>
          <w:spacing w:val="-21"/>
          <w:w w:val="85"/>
          <w:sz w:val="22"/>
        </w:rPr>
        <w:t> </w:t>
      </w:r>
      <w:r>
        <w:rPr>
          <w:color w:val="231F20"/>
          <w:w w:val="85"/>
          <w:sz w:val="22"/>
        </w:rPr>
        <w:t>of</w:t>
      </w:r>
      <w:r>
        <w:rPr>
          <w:color w:val="231F20"/>
          <w:spacing w:val="-21"/>
          <w:w w:val="85"/>
          <w:sz w:val="22"/>
        </w:rPr>
        <w:t> </w:t>
      </w:r>
      <w:r>
        <w:rPr>
          <w:color w:val="231F20"/>
          <w:w w:val="85"/>
          <w:sz w:val="22"/>
        </w:rPr>
        <w:t>the</w:t>
      </w:r>
      <w:r>
        <w:rPr>
          <w:color w:val="231F20"/>
          <w:spacing w:val="-22"/>
          <w:w w:val="85"/>
          <w:sz w:val="22"/>
        </w:rPr>
        <w:t> </w:t>
      </w:r>
      <w:r>
        <w:rPr>
          <w:color w:val="231F20"/>
          <w:spacing w:val="2"/>
          <w:w w:val="85"/>
          <w:sz w:val="22"/>
        </w:rPr>
        <w:t>content</w:t>
      </w:r>
      <w:r>
        <w:rPr>
          <w:color w:val="231F20"/>
          <w:spacing w:val="-21"/>
          <w:w w:val="85"/>
          <w:sz w:val="22"/>
        </w:rPr>
        <w:t> </w:t>
      </w:r>
      <w:r>
        <w:rPr>
          <w:color w:val="231F20"/>
          <w:w w:val="85"/>
          <w:sz w:val="22"/>
        </w:rPr>
        <w:t>of</w:t>
      </w:r>
      <w:r>
        <w:rPr>
          <w:color w:val="231F20"/>
          <w:spacing w:val="-21"/>
          <w:w w:val="85"/>
          <w:sz w:val="22"/>
        </w:rPr>
        <w:t> </w:t>
      </w:r>
      <w:r>
        <w:rPr>
          <w:color w:val="231F20"/>
          <w:w w:val="85"/>
          <w:sz w:val="22"/>
        </w:rPr>
        <w:t>the</w:t>
      </w:r>
      <w:r>
        <w:rPr>
          <w:color w:val="231F20"/>
          <w:spacing w:val="-21"/>
          <w:w w:val="85"/>
          <w:sz w:val="22"/>
        </w:rPr>
        <w:t> </w:t>
      </w:r>
      <w:r>
        <w:rPr>
          <w:color w:val="231F20"/>
          <w:spacing w:val="3"/>
          <w:w w:val="85"/>
          <w:sz w:val="22"/>
        </w:rPr>
        <w:t>material </w:t>
      </w:r>
      <w:r>
        <w:rPr>
          <w:color w:val="231F20"/>
          <w:w w:val="90"/>
          <w:sz w:val="22"/>
        </w:rPr>
        <w:t>and</w:t>
      </w:r>
      <w:r>
        <w:rPr>
          <w:color w:val="231F20"/>
          <w:spacing w:val="-33"/>
          <w:w w:val="90"/>
          <w:sz w:val="22"/>
        </w:rPr>
        <w:t> </w:t>
      </w:r>
      <w:r>
        <w:rPr>
          <w:color w:val="231F20"/>
          <w:w w:val="90"/>
          <w:sz w:val="22"/>
        </w:rPr>
        <w:t>did</w:t>
      </w:r>
      <w:r>
        <w:rPr>
          <w:color w:val="231F20"/>
          <w:spacing w:val="-32"/>
          <w:w w:val="90"/>
          <w:sz w:val="22"/>
        </w:rPr>
        <w:t> </w:t>
      </w:r>
      <w:r>
        <w:rPr>
          <w:color w:val="231F20"/>
          <w:w w:val="90"/>
          <w:sz w:val="22"/>
        </w:rPr>
        <w:t>not</w:t>
      </w:r>
      <w:r>
        <w:rPr>
          <w:color w:val="231F20"/>
          <w:spacing w:val="-32"/>
          <w:w w:val="90"/>
          <w:sz w:val="22"/>
        </w:rPr>
        <w:t> </w:t>
      </w:r>
      <w:r>
        <w:rPr>
          <w:color w:val="231F20"/>
          <w:spacing w:val="2"/>
          <w:w w:val="90"/>
          <w:sz w:val="22"/>
        </w:rPr>
        <w:t>suspect,</w:t>
      </w:r>
      <w:r>
        <w:rPr>
          <w:color w:val="231F20"/>
          <w:spacing w:val="-32"/>
          <w:w w:val="90"/>
          <w:sz w:val="22"/>
        </w:rPr>
        <w:t> </w:t>
      </w:r>
      <w:r>
        <w:rPr>
          <w:color w:val="231F20"/>
          <w:w w:val="90"/>
          <w:sz w:val="22"/>
        </w:rPr>
        <w:t>and</w:t>
      </w:r>
      <w:r>
        <w:rPr>
          <w:color w:val="231F20"/>
          <w:spacing w:val="-32"/>
          <w:w w:val="90"/>
          <w:sz w:val="22"/>
        </w:rPr>
        <w:t> </w:t>
      </w:r>
      <w:r>
        <w:rPr>
          <w:color w:val="231F20"/>
          <w:w w:val="90"/>
          <w:sz w:val="22"/>
        </w:rPr>
        <w:t>had</w:t>
      </w:r>
      <w:r>
        <w:rPr>
          <w:color w:val="231F20"/>
          <w:spacing w:val="-32"/>
          <w:w w:val="90"/>
          <w:sz w:val="22"/>
        </w:rPr>
        <w:t> </w:t>
      </w:r>
      <w:r>
        <w:rPr>
          <w:color w:val="231F20"/>
          <w:w w:val="90"/>
          <w:sz w:val="22"/>
        </w:rPr>
        <w:t>no</w:t>
      </w:r>
      <w:r>
        <w:rPr>
          <w:color w:val="231F20"/>
          <w:spacing w:val="-32"/>
          <w:w w:val="90"/>
          <w:sz w:val="22"/>
        </w:rPr>
        <w:t> </w:t>
      </w:r>
      <w:r>
        <w:rPr>
          <w:color w:val="231F20"/>
          <w:spacing w:val="2"/>
          <w:w w:val="90"/>
          <w:sz w:val="22"/>
        </w:rPr>
        <w:t>reason</w:t>
      </w:r>
      <w:r>
        <w:rPr>
          <w:color w:val="231F20"/>
          <w:spacing w:val="-32"/>
          <w:w w:val="90"/>
          <w:sz w:val="22"/>
        </w:rPr>
        <w:t> </w:t>
      </w:r>
      <w:r>
        <w:rPr>
          <w:color w:val="231F20"/>
          <w:w w:val="90"/>
          <w:sz w:val="22"/>
        </w:rPr>
        <w:t>to</w:t>
      </w:r>
      <w:r>
        <w:rPr>
          <w:color w:val="231F20"/>
          <w:spacing w:val="-32"/>
          <w:w w:val="90"/>
          <w:sz w:val="22"/>
        </w:rPr>
        <w:t> </w:t>
      </w:r>
      <w:r>
        <w:rPr>
          <w:color w:val="231F20"/>
          <w:spacing w:val="2"/>
          <w:w w:val="90"/>
          <w:sz w:val="22"/>
        </w:rPr>
        <w:t>suspect,</w:t>
      </w:r>
      <w:r>
        <w:rPr>
          <w:color w:val="231F20"/>
          <w:spacing w:val="-33"/>
          <w:w w:val="90"/>
          <w:sz w:val="22"/>
        </w:rPr>
        <w:t> </w:t>
      </w:r>
      <w:r>
        <w:rPr>
          <w:color w:val="231F20"/>
          <w:spacing w:val="2"/>
          <w:w w:val="90"/>
          <w:sz w:val="22"/>
        </w:rPr>
        <w:t>that</w:t>
      </w:r>
      <w:r>
        <w:rPr>
          <w:color w:val="231F20"/>
          <w:spacing w:val="-32"/>
          <w:w w:val="90"/>
          <w:sz w:val="22"/>
        </w:rPr>
        <w:t> </w:t>
      </w:r>
      <w:r>
        <w:rPr>
          <w:color w:val="231F20"/>
          <w:w w:val="90"/>
          <w:sz w:val="22"/>
        </w:rPr>
        <w:t>it</w:t>
      </w:r>
      <w:r>
        <w:rPr>
          <w:color w:val="231F20"/>
          <w:spacing w:val="-32"/>
          <w:w w:val="90"/>
          <w:sz w:val="22"/>
        </w:rPr>
        <w:t> </w:t>
      </w:r>
      <w:r>
        <w:rPr>
          <w:color w:val="231F20"/>
          <w:w w:val="90"/>
          <w:sz w:val="22"/>
        </w:rPr>
        <w:t>was</w:t>
      </w:r>
      <w:r>
        <w:rPr>
          <w:color w:val="231F20"/>
          <w:spacing w:val="-32"/>
          <w:w w:val="90"/>
          <w:sz w:val="22"/>
        </w:rPr>
        <w:t> </w:t>
      </w:r>
      <w:r>
        <w:rPr>
          <w:color w:val="231F20"/>
          <w:spacing w:val="2"/>
          <w:w w:val="90"/>
          <w:sz w:val="22"/>
        </w:rPr>
        <w:t>threatening,</w:t>
      </w:r>
      <w:r>
        <w:rPr>
          <w:color w:val="231F20"/>
          <w:spacing w:val="-32"/>
          <w:w w:val="90"/>
          <w:sz w:val="22"/>
        </w:rPr>
        <w:t> </w:t>
      </w:r>
      <w:r>
        <w:rPr>
          <w:color w:val="231F20"/>
          <w:spacing w:val="2"/>
          <w:w w:val="90"/>
          <w:sz w:val="22"/>
        </w:rPr>
        <w:t>abusive</w:t>
      </w:r>
      <w:r>
        <w:rPr>
          <w:color w:val="231F20"/>
          <w:spacing w:val="-32"/>
          <w:w w:val="90"/>
          <w:sz w:val="22"/>
        </w:rPr>
        <w:t> </w:t>
      </w:r>
      <w:r>
        <w:rPr>
          <w:color w:val="231F20"/>
          <w:w w:val="90"/>
          <w:sz w:val="22"/>
        </w:rPr>
        <w:t>or</w:t>
      </w:r>
      <w:r>
        <w:rPr>
          <w:color w:val="231F20"/>
          <w:spacing w:val="-32"/>
          <w:w w:val="90"/>
          <w:sz w:val="22"/>
        </w:rPr>
        <w:t> </w:t>
      </w:r>
      <w:r>
        <w:rPr>
          <w:color w:val="231F20"/>
          <w:spacing w:val="3"/>
          <w:w w:val="90"/>
          <w:sz w:val="22"/>
        </w:rPr>
        <w:t>insulting.</w:t>
      </w:r>
    </w:p>
    <w:p>
      <w:pPr>
        <w:pStyle w:val="ListParagraph"/>
        <w:numPr>
          <w:ilvl w:val="1"/>
          <w:numId w:val="129"/>
        </w:numPr>
        <w:tabs>
          <w:tab w:pos="2210" w:val="left" w:leader="none"/>
          <w:tab w:pos="2211" w:val="left" w:leader="none"/>
        </w:tabs>
        <w:spacing w:line="264" w:lineRule="auto" w:before="110" w:after="0"/>
        <w:ind w:left="2211" w:right="1651" w:hanging="511"/>
        <w:jc w:val="left"/>
        <w:rPr>
          <w:sz w:val="22"/>
        </w:rPr>
      </w:pPr>
      <w:r>
        <w:rPr>
          <w:color w:val="231F20"/>
          <w:spacing w:val="2"/>
          <w:w w:val="85"/>
          <w:sz w:val="22"/>
        </w:rPr>
        <w:t>References</w:t>
      </w:r>
      <w:r>
        <w:rPr>
          <w:color w:val="231F20"/>
          <w:spacing w:val="-35"/>
          <w:w w:val="85"/>
          <w:sz w:val="22"/>
        </w:rPr>
        <w:t> </w:t>
      </w:r>
      <w:r>
        <w:rPr>
          <w:color w:val="231F20"/>
          <w:w w:val="85"/>
          <w:sz w:val="22"/>
        </w:rPr>
        <w:t>in</w:t>
      </w:r>
      <w:r>
        <w:rPr>
          <w:color w:val="231F20"/>
          <w:spacing w:val="-34"/>
          <w:w w:val="85"/>
          <w:sz w:val="22"/>
        </w:rPr>
        <w:t> </w:t>
      </w:r>
      <w:r>
        <w:rPr>
          <w:color w:val="231F20"/>
          <w:spacing w:val="2"/>
          <w:w w:val="85"/>
          <w:sz w:val="22"/>
        </w:rPr>
        <w:t>this</w:t>
      </w:r>
      <w:r>
        <w:rPr>
          <w:color w:val="231F20"/>
          <w:spacing w:val="-34"/>
          <w:w w:val="85"/>
          <w:sz w:val="22"/>
        </w:rPr>
        <w:t> </w:t>
      </w:r>
      <w:r>
        <w:rPr>
          <w:color w:val="231F20"/>
          <w:spacing w:val="2"/>
          <w:w w:val="85"/>
          <w:sz w:val="22"/>
        </w:rPr>
        <w:t>part</w:t>
      </w:r>
      <w:r>
        <w:rPr>
          <w:color w:val="231F20"/>
          <w:spacing w:val="-34"/>
          <w:w w:val="85"/>
          <w:sz w:val="22"/>
        </w:rPr>
        <w:t> </w:t>
      </w:r>
      <w:r>
        <w:rPr>
          <w:color w:val="231F20"/>
          <w:w w:val="85"/>
          <w:sz w:val="22"/>
        </w:rPr>
        <w:t>to</w:t>
      </w:r>
      <w:r>
        <w:rPr>
          <w:color w:val="231F20"/>
          <w:spacing w:val="-34"/>
          <w:w w:val="85"/>
          <w:sz w:val="22"/>
        </w:rPr>
        <w:t> </w:t>
      </w:r>
      <w:r>
        <w:rPr>
          <w:color w:val="231F20"/>
          <w:w w:val="85"/>
          <w:sz w:val="22"/>
        </w:rPr>
        <w:t>the</w:t>
      </w:r>
      <w:r>
        <w:rPr>
          <w:color w:val="231F20"/>
          <w:spacing w:val="-34"/>
          <w:w w:val="85"/>
          <w:sz w:val="22"/>
        </w:rPr>
        <w:t> </w:t>
      </w:r>
      <w:r>
        <w:rPr>
          <w:color w:val="231F20"/>
          <w:spacing w:val="2"/>
          <w:w w:val="85"/>
          <w:sz w:val="22"/>
        </w:rPr>
        <w:t>publication</w:t>
      </w:r>
      <w:r>
        <w:rPr>
          <w:color w:val="231F20"/>
          <w:spacing w:val="-34"/>
          <w:w w:val="85"/>
          <w:sz w:val="22"/>
        </w:rPr>
        <w:t> </w:t>
      </w:r>
      <w:r>
        <w:rPr>
          <w:color w:val="231F20"/>
          <w:w w:val="85"/>
          <w:sz w:val="22"/>
        </w:rPr>
        <w:t>or</w:t>
      </w:r>
      <w:r>
        <w:rPr>
          <w:color w:val="231F20"/>
          <w:spacing w:val="-34"/>
          <w:w w:val="85"/>
          <w:sz w:val="22"/>
        </w:rPr>
        <w:t> </w:t>
      </w:r>
      <w:r>
        <w:rPr>
          <w:color w:val="231F20"/>
          <w:spacing w:val="2"/>
          <w:w w:val="85"/>
          <w:sz w:val="22"/>
        </w:rPr>
        <w:t>distribution</w:t>
      </w:r>
      <w:r>
        <w:rPr>
          <w:color w:val="231F20"/>
          <w:spacing w:val="-34"/>
          <w:w w:val="85"/>
          <w:sz w:val="22"/>
        </w:rPr>
        <w:t> </w:t>
      </w:r>
      <w:r>
        <w:rPr>
          <w:color w:val="231F20"/>
          <w:w w:val="85"/>
          <w:sz w:val="22"/>
        </w:rPr>
        <w:t>of</w:t>
      </w:r>
      <w:r>
        <w:rPr>
          <w:color w:val="231F20"/>
          <w:spacing w:val="-34"/>
          <w:w w:val="85"/>
          <w:sz w:val="22"/>
        </w:rPr>
        <w:t> </w:t>
      </w:r>
      <w:r>
        <w:rPr>
          <w:color w:val="231F20"/>
          <w:spacing w:val="2"/>
          <w:w w:val="85"/>
          <w:sz w:val="22"/>
        </w:rPr>
        <w:t>written</w:t>
      </w:r>
      <w:r>
        <w:rPr>
          <w:color w:val="231F20"/>
          <w:spacing w:val="-34"/>
          <w:w w:val="85"/>
          <w:sz w:val="22"/>
        </w:rPr>
        <w:t> </w:t>
      </w:r>
      <w:r>
        <w:rPr>
          <w:color w:val="231F20"/>
          <w:spacing w:val="2"/>
          <w:w w:val="85"/>
          <w:sz w:val="22"/>
        </w:rPr>
        <w:t>material</w:t>
      </w:r>
      <w:r>
        <w:rPr>
          <w:color w:val="231F20"/>
          <w:spacing w:val="-34"/>
          <w:w w:val="85"/>
          <w:sz w:val="22"/>
        </w:rPr>
        <w:t> </w:t>
      </w:r>
      <w:r>
        <w:rPr>
          <w:color w:val="231F20"/>
          <w:w w:val="85"/>
          <w:sz w:val="22"/>
        </w:rPr>
        <w:t>are</w:t>
      </w:r>
      <w:r>
        <w:rPr>
          <w:color w:val="231F20"/>
          <w:spacing w:val="-34"/>
          <w:w w:val="85"/>
          <w:sz w:val="22"/>
        </w:rPr>
        <w:t> </w:t>
      </w:r>
      <w:r>
        <w:rPr>
          <w:color w:val="231F20"/>
          <w:w w:val="85"/>
          <w:sz w:val="22"/>
        </w:rPr>
        <w:t>to</w:t>
      </w:r>
      <w:r>
        <w:rPr>
          <w:color w:val="231F20"/>
          <w:spacing w:val="-34"/>
          <w:w w:val="85"/>
          <w:sz w:val="22"/>
        </w:rPr>
        <w:t> </w:t>
      </w:r>
      <w:r>
        <w:rPr>
          <w:color w:val="231F20"/>
          <w:w w:val="85"/>
          <w:sz w:val="22"/>
        </w:rPr>
        <w:t>its</w:t>
      </w:r>
      <w:r>
        <w:rPr>
          <w:color w:val="231F20"/>
          <w:spacing w:val="-34"/>
          <w:w w:val="85"/>
          <w:sz w:val="22"/>
        </w:rPr>
        <w:t> </w:t>
      </w:r>
      <w:r>
        <w:rPr>
          <w:color w:val="231F20"/>
          <w:spacing w:val="2"/>
          <w:w w:val="85"/>
          <w:sz w:val="22"/>
        </w:rPr>
        <w:t>publication</w:t>
      </w:r>
      <w:r>
        <w:rPr>
          <w:color w:val="231F20"/>
          <w:spacing w:val="-34"/>
          <w:w w:val="85"/>
          <w:sz w:val="22"/>
        </w:rPr>
        <w:t> </w:t>
      </w:r>
      <w:r>
        <w:rPr>
          <w:color w:val="231F20"/>
          <w:spacing w:val="3"/>
          <w:w w:val="85"/>
          <w:sz w:val="22"/>
        </w:rPr>
        <w:t>or </w:t>
      </w:r>
      <w:r>
        <w:rPr>
          <w:color w:val="231F20"/>
          <w:spacing w:val="2"/>
          <w:w w:val="90"/>
          <w:sz w:val="22"/>
        </w:rPr>
        <w:t>distribution</w:t>
      </w:r>
      <w:r>
        <w:rPr>
          <w:color w:val="231F20"/>
          <w:spacing w:val="-10"/>
          <w:w w:val="90"/>
          <w:sz w:val="22"/>
        </w:rPr>
        <w:t> </w:t>
      </w:r>
      <w:r>
        <w:rPr>
          <w:color w:val="231F20"/>
          <w:w w:val="90"/>
          <w:sz w:val="22"/>
        </w:rPr>
        <w:t>to</w:t>
      </w:r>
      <w:r>
        <w:rPr>
          <w:color w:val="231F20"/>
          <w:spacing w:val="-10"/>
          <w:w w:val="90"/>
          <w:sz w:val="22"/>
        </w:rPr>
        <w:t> </w:t>
      </w:r>
      <w:r>
        <w:rPr>
          <w:color w:val="231F20"/>
          <w:w w:val="90"/>
          <w:sz w:val="22"/>
        </w:rPr>
        <w:t>the</w:t>
      </w:r>
      <w:r>
        <w:rPr>
          <w:color w:val="231F20"/>
          <w:spacing w:val="-10"/>
          <w:w w:val="90"/>
          <w:sz w:val="22"/>
        </w:rPr>
        <w:t> </w:t>
      </w:r>
      <w:r>
        <w:rPr>
          <w:color w:val="231F20"/>
          <w:spacing w:val="2"/>
          <w:w w:val="90"/>
          <w:sz w:val="22"/>
        </w:rPr>
        <w:t>public</w:t>
      </w:r>
      <w:r>
        <w:rPr>
          <w:color w:val="231F20"/>
          <w:spacing w:val="-11"/>
          <w:w w:val="90"/>
          <w:sz w:val="22"/>
        </w:rPr>
        <w:t> </w:t>
      </w:r>
      <w:r>
        <w:rPr>
          <w:color w:val="231F20"/>
          <w:w w:val="90"/>
          <w:sz w:val="22"/>
        </w:rPr>
        <w:t>or</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section</w:t>
      </w:r>
      <w:r>
        <w:rPr>
          <w:color w:val="231F20"/>
          <w:spacing w:val="-10"/>
          <w:w w:val="90"/>
          <w:sz w:val="22"/>
        </w:rPr>
        <w:t> </w:t>
      </w:r>
      <w:r>
        <w:rPr>
          <w:color w:val="231F20"/>
          <w:w w:val="90"/>
          <w:sz w:val="22"/>
        </w:rPr>
        <w:t>of</w:t>
      </w:r>
      <w:r>
        <w:rPr>
          <w:color w:val="231F20"/>
          <w:spacing w:val="-10"/>
          <w:w w:val="90"/>
          <w:sz w:val="22"/>
        </w:rPr>
        <w:t> </w:t>
      </w:r>
      <w:r>
        <w:rPr>
          <w:color w:val="231F20"/>
          <w:w w:val="90"/>
          <w:sz w:val="22"/>
        </w:rPr>
        <w:t>the</w:t>
      </w:r>
      <w:r>
        <w:rPr>
          <w:color w:val="231F20"/>
          <w:spacing w:val="-10"/>
          <w:w w:val="90"/>
          <w:sz w:val="22"/>
        </w:rPr>
        <w:t> </w:t>
      </w:r>
      <w:r>
        <w:rPr>
          <w:color w:val="231F20"/>
          <w:spacing w:val="3"/>
          <w:w w:val="90"/>
          <w:sz w:val="22"/>
        </w:rPr>
        <w:t>public.</w:t>
      </w:r>
    </w:p>
    <w:p>
      <w:pPr>
        <w:pStyle w:val="Heading5"/>
        <w:spacing w:before="111"/>
        <w:ind w:left="1700"/>
      </w:pPr>
      <w:r>
        <w:rPr>
          <w:color w:val="231F20"/>
          <w:w w:val="95"/>
        </w:rPr>
        <w:t>Distributing, showing or playing a recording</w:t>
      </w:r>
    </w:p>
    <w:p>
      <w:pPr>
        <w:pStyle w:val="ListParagraph"/>
        <w:numPr>
          <w:ilvl w:val="2"/>
          <w:numId w:val="127"/>
        </w:numPr>
        <w:tabs>
          <w:tab w:pos="1982" w:val="left" w:leader="none"/>
        </w:tabs>
        <w:spacing w:line="264" w:lineRule="auto" w:before="138" w:after="0"/>
        <w:ind w:left="1700" w:right="1693" w:firstLine="0"/>
        <w:jc w:val="left"/>
        <w:rPr>
          <w:sz w:val="22"/>
        </w:rPr>
      </w:pPr>
      <w:r>
        <w:rPr>
          <w:color w:val="231F20"/>
          <w:spacing w:val="2"/>
          <w:w w:val="90"/>
          <w:sz w:val="22"/>
        </w:rPr>
        <w:t>—(1)</w:t>
      </w:r>
      <w:r>
        <w:rPr>
          <w:color w:val="231F20"/>
          <w:spacing w:val="-39"/>
          <w:w w:val="90"/>
          <w:sz w:val="22"/>
        </w:rPr>
        <w:t> </w:t>
      </w:r>
      <w:r>
        <w:rPr>
          <w:color w:val="231F20"/>
          <w:w w:val="90"/>
          <w:sz w:val="22"/>
        </w:rPr>
        <w:t>A</w:t>
      </w:r>
      <w:r>
        <w:rPr>
          <w:color w:val="231F20"/>
          <w:spacing w:val="-38"/>
          <w:w w:val="90"/>
          <w:sz w:val="22"/>
        </w:rPr>
        <w:t> </w:t>
      </w:r>
      <w:r>
        <w:rPr>
          <w:color w:val="231F20"/>
          <w:spacing w:val="2"/>
          <w:w w:val="90"/>
          <w:sz w:val="22"/>
        </w:rPr>
        <w:t>person</w:t>
      </w:r>
      <w:r>
        <w:rPr>
          <w:color w:val="231F20"/>
          <w:spacing w:val="-38"/>
          <w:w w:val="90"/>
          <w:sz w:val="22"/>
        </w:rPr>
        <w:t> </w:t>
      </w:r>
      <w:r>
        <w:rPr>
          <w:color w:val="231F20"/>
          <w:w w:val="90"/>
          <w:sz w:val="22"/>
        </w:rPr>
        <w:t>who</w:t>
      </w:r>
      <w:r>
        <w:rPr>
          <w:color w:val="231F20"/>
          <w:spacing w:val="-38"/>
          <w:w w:val="90"/>
          <w:sz w:val="22"/>
        </w:rPr>
        <w:t> </w:t>
      </w:r>
      <w:r>
        <w:rPr>
          <w:color w:val="231F20"/>
          <w:spacing w:val="2"/>
          <w:w w:val="90"/>
          <w:sz w:val="22"/>
        </w:rPr>
        <w:t>distributes,</w:t>
      </w:r>
      <w:r>
        <w:rPr>
          <w:color w:val="231F20"/>
          <w:spacing w:val="-38"/>
          <w:w w:val="90"/>
          <w:sz w:val="22"/>
        </w:rPr>
        <w:t> </w:t>
      </w:r>
      <w:r>
        <w:rPr>
          <w:color w:val="231F20"/>
          <w:w w:val="90"/>
          <w:sz w:val="22"/>
        </w:rPr>
        <w:t>or</w:t>
      </w:r>
      <w:r>
        <w:rPr>
          <w:color w:val="231F20"/>
          <w:spacing w:val="-39"/>
          <w:w w:val="90"/>
          <w:sz w:val="22"/>
        </w:rPr>
        <w:t> </w:t>
      </w:r>
      <w:r>
        <w:rPr>
          <w:color w:val="231F20"/>
          <w:spacing w:val="2"/>
          <w:w w:val="90"/>
          <w:sz w:val="22"/>
        </w:rPr>
        <w:t>shows</w:t>
      </w:r>
      <w:r>
        <w:rPr>
          <w:color w:val="231F20"/>
          <w:spacing w:val="-38"/>
          <w:w w:val="90"/>
          <w:sz w:val="22"/>
        </w:rPr>
        <w:t> </w:t>
      </w:r>
      <w:r>
        <w:rPr>
          <w:color w:val="231F20"/>
          <w:w w:val="90"/>
          <w:sz w:val="22"/>
        </w:rPr>
        <w:t>or</w:t>
      </w:r>
      <w:r>
        <w:rPr>
          <w:color w:val="231F20"/>
          <w:spacing w:val="-38"/>
          <w:w w:val="90"/>
          <w:sz w:val="22"/>
        </w:rPr>
        <w:t> </w:t>
      </w:r>
      <w:r>
        <w:rPr>
          <w:color w:val="231F20"/>
          <w:spacing w:val="2"/>
          <w:w w:val="90"/>
          <w:sz w:val="22"/>
        </w:rPr>
        <w:t>plays,</w:t>
      </w:r>
      <w:r>
        <w:rPr>
          <w:color w:val="231F20"/>
          <w:spacing w:val="-38"/>
          <w:w w:val="90"/>
          <w:sz w:val="22"/>
        </w:rPr>
        <w:t> </w:t>
      </w:r>
      <w:r>
        <w:rPr>
          <w:color w:val="231F20"/>
          <w:w w:val="90"/>
          <w:sz w:val="22"/>
        </w:rPr>
        <w:t>a</w:t>
      </w:r>
      <w:r>
        <w:rPr>
          <w:color w:val="231F20"/>
          <w:spacing w:val="-38"/>
          <w:w w:val="90"/>
          <w:sz w:val="22"/>
        </w:rPr>
        <w:t> </w:t>
      </w:r>
      <w:r>
        <w:rPr>
          <w:color w:val="231F20"/>
          <w:spacing w:val="2"/>
          <w:w w:val="90"/>
          <w:sz w:val="22"/>
        </w:rPr>
        <w:t>recording</w:t>
      </w:r>
      <w:r>
        <w:rPr>
          <w:color w:val="231F20"/>
          <w:spacing w:val="-38"/>
          <w:w w:val="90"/>
          <w:sz w:val="22"/>
        </w:rPr>
        <w:t> </w:t>
      </w:r>
      <w:r>
        <w:rPr>
          <w:color w:val="231F20"/>
          <w:w w:val="90"/>
          <w:sz w:val="22"/>
        </w:rPr>
        <w:t>of</w:t>
      </w:r>
      <w:r>
        <w:rPr>
          <w:color w:val="231F20"/>
          <w:spacing w:val="-39"/>
          <w:w w:val="90"/>
          <w:sz w:val="22"/>
        </w:rPr>
        <w:t> </w:t>
      </w:r>
      <w:r>
        <w:rPr>
          <w:color w:val="231F20"/>
          <w:spacing w:val="2"/>
          <w:w w:val="90"/>
          <w:sz w:val="22"/>
        </w:rPr>
        <w:t>visual</w:t>
      </w:r>
      <w:r>
        <w:rPr>
          <w:color w:val="231F20"/>
          <w:spacing w:val="-38"/>
          <w:w w:val="90"/>
          <w:sz w:val="22"/>
        </w:rPr>
        <w:t> </w:t>
      </w:r>
      <w:r>
        <w:rPr>
          <w:color w:val="231F20"/>
          <w:spacing w:val="2"/>
          <w:w w:val="90"/>
          <w:sz w:val="22"/>
        </w:rPr>
        <w:t>images</w:t>
      </w:r>
      <w:r>
        <w:rPr>
          <w:color w:val="231F20"/>
          <w:spacing w:val="-38"/>
          <w:w w:val="90"/>
          <w:sz w:val="22"/>
        </w:rPr>
        <w:t> </w:t>
      </w:r>
      <w:r>
        <w:rPr>
          <w:color w:val="231F20"/>
          <w:w w:val="90"/>
          <w:sz w:val="22"/>
        </w:rPr>
        <w:t>or</w:t>
      </w:r>
      <w:r>
        <w:rPr>
          <w:color w:val="231F20"/>
          <w:spacing w:val="-38"/>
          <w:w w:val="90"/>
          <w:sz w:val="22"/>
        </w:rPr>
        <w:t> </w:t>
      </w:r>
      <w:r>
        <w:rPr>
          <w:color w:val="231F20"/>
          <w:spacing w:val="2"/>
          <w:w w:val="90"/>
          <w:sz w:val="22"/>
        </w:rPr>
        <w:t>sounds</w:t>
      </w:r>
      <w:r>
        <w:rPr>
          <w:color w:val="231F20"/>
          <w:spacing w:val="-38"/>
          <w:w w:val="90"/>
          <w:sz w:val="22"/>
        </w:rPr>
        <w:t> </w:t>
      </w:r>
      <w:r>
        <w:rPr>
          <w:color w:val="231F20"/>
          <w:spacing w:val="2"/>
          <w:w w:val="90"/>
          <w:sz w:val="22"/>
        </w:rPr>
        <w:t>which</w:t>
      </w:r>
      <w:r>
        <w:rPr>
          <w:color w:val="231F20"/>
          <w:spacing w:val="-39"/>
          <w:w w:val="90"/>
          <w:sz w:val="22"/>
        </w:rPr>
        <w:t> </w:t>
      </w:r>
      <w:r>
        <w:rPr>
          <w:color w:val="231F20"/>
          <w:spacing w:val="3"/>
          <w:w w:val="90"/>
          <w:sz w:val="22"/>
        </w:rPr>
        <w:t>are </w:t>
      </w:r>
      <w:r>
        <w:rPr>
          <w:color w:val="231F20"/>
          <w:spacing w:val="2"/>
          <w:w w:val="90"/>
          <w:sz w:val="22"/>
        </w:rPr>
        <w:t>threatening,</w:t>
      </w:r>
      <w:r>
        <w:rPr>
          <w:color w:val="231F20"/>
          <w:spacing w:val="-10"/>
          <w:w w:val="90"/>
          <w:sz w:val="22"/>
        </w:rPr>
        <w:t> </w:t>
      </w:r>
      <w:r>
        <w:rPr>
          <w:color w:val="231F20"/>
          <w:spacing w:val="2"/>
          <w:w w:val="90"/>
          <w:sz w:val="22"/>
        </w:rPr>
        <w:t>abusive</w:t>
      </w:r>
      <w:r>
        <w:rPr>
          <w:color w:val="231F20"/>
          <w:spacing w:val="-10"/>
          <w:w w:val="90"/>
          <w:sz w:val="22"/>
        </w:rPr>
        <w:t> </w:t>
      </w:r>
      <w:r>
        <w:rPr>
          <w:color w:val="231F20"/>
          <w:w w:val="90"/>
          <w:sz w:val="22"/>
        </w:rPr>
        <w:t>or</w:t>
      </w:r>
      <w:r>
        <w:rPr>
          <w:color w:val="231F20"/>
          <w:spacing w:val="-10"/>
          <w:w w:val="90"/>
          <w:sz w:val="22"/>
        </w:rPr>
        <w:t> </w:t>
      </w:r>
      <w:r>
        <w:rPr>
          <w:color w:val="231F20"/>
          <w:spacing w:val="2"/>
          <w:w w:val="90"/>
          <w:sz w:val="22"/>
        </w:rPr>
        <w:t>insulting</w:t>
      </w:r>
      <w:r>
        <w:rPr>
          <w:color w:val="231F20"/>
          <w:spacing w:val="-10"/>
          <w:w w:val="90"/>
          <w:sz w:val="22"/>
        </w:rPr>
        <w:t> </w:t>
      </w:r>
      <w:r>
        <w:rPr>
          <w:color w:val="231F20"/>
          <w:w w:val="90"/>
          <w:sz w:val="22"/>
        </w:rPr>
        <w:t>is</w:t>
      </w:r>
      <w:r>
        <w:rPr>
          <w:color w:val="231F20"/>
          <w:spacing w:val="-10"/>
          <w:w w:val="90"/>
          <w:sz w:val="22"/>
        </w:rPr>
        <w:t> </w:t>
      </w:r>
      <w:r>
        <w:rPr>
          <w:color w:val="231F20"/>
          <w:spacing w:val="2"/>
          <w:w w:val="90"/>
          <w:sz w:val="22"/>
        </w:rPr>
        <w:t>guilty</w:t>
      </w:r>
      <w:r>
        <w:rPr>
          <w:color w:val="231F20"/>
          <w:spacing w:val="-10"/>
          <w:w w:val="90"/>
          <w:sz w:val="22"/>
        </w:rPr>
        <w:t> </w:t>
      </w:r>
      <w:r>
        <w:rPr>
          <w:color w:val="231F20"/>
          <w:w w:val="90"/>
          <w:sz w:val="22"/>
        </w:rPr>
        <w:t>of</w:t>
      </w:r>
      <w:r>
        <w:rPr>
          <w:color w:val="231F20"/>
          <w:spacing w:val="-10"/>
          <w:w w:val="90"/>
          <w:sz w:val="22"/>
        </w:rPr>
        <w:t> </w:t>
      </w:r>
      <w:r>
        <w:rPr>
          <w:color w:val="231F20"/>
          <w:w w:val="90"/>
          <w:sz w:val="22"/>
        </w:rPr>
        <w:t>an</w:t>
      </w:r>
      <w:r>
        <w:rPr>
          <w:color w:val="231F20"/>
          <w:spacing w:val="-10"/>
          <w:w w:val="90"/>
          <w:sz w:val="22"/>
        </w:rPr>
        <w:t> </w:t>
      </w:r>
      <w:r>
        <w:rPr>
          <w:color w:val="231F20"/>
          <w:spacing w:val="2"/>
          <w:w w:val="90"/>
          <w:sz w:val="22"/>
        </w:rPr>
        <w:t>offence</w:t>
      </w:r>
      <w:r>
        <w:rPr>
          <w:color w:val="231F20"/>
          <w:spacing w:val="-10"/>
          <w:w w:val="90"/>
          <w:sz w:val="22"/>
        </w:rPr>
        <w:t> </w:t>
      </w:r>
      <w:r>
        <w:rPr>
          <w:color w:val="231F20"/>
          <w:spacing w:val="3"/>
          <w:w w:val="90"/>
          <w:sz w:val="22"/>
        </w:rPr>
        <w:t>if—</w:t>
      </w:r>
    </w:p>
    <w:p>
      <w:pPr>
        <w:pStyle w:val="ListParagraph"/>
        <w:numPr>
          <w:ilvl w:val="3"/>
          <w:numId w:val="127"/>
        </w:numPr>
        <w:tabs>
          <w:tab w:pos="2721" w:val="left" w:leader="none"/>
          <w:tab w:pos="2722" w:val="left" w:leader="none"/>
        </w:tabs>
        <w:spacing w:line="240" w:lineRule="auto" w:before="112" w:after="0"/>
        <w:ind w:left="2721" w:right="0" w:hanging="511"/>
        <w:jc w:val="left"/>
        <w:rPr>
          <w:sz w:val="22"/>
        </w:rPr>
      </w:pPr>
      <w:r>
        <w:rPr>
          <w:color w:val="231F20"/>
          <w:w w:val="90"/>
          <w:sz w:val="22"/>
        </w:rPr>
        <w:t>he</w:t>
      </w:r>
      <w:r>
        <w:rPr>
          <w:color w:val="231F20"/>
          <w:spacing w:val="-9"/>
          <w:w w:val="90"/>
          <w:sz w:val="22"/>
        </w:rPr>
        <w:t> </w:t>
      </w:r>
      <w:r>
        <w:rPr>
          <w:color w:val="231F20"/>
          <w:spacing w:val="2"/>
          <w:w w:val="90"/>
          <w:sz w:val="22"/>
        </w:rPr>
        <w:t>intends</w:t>
      </w:r>
      <w:r>
        <w:rPr>
          <w:color w:val="231F20"/>
          <w:spacing w:val="-9"/>
          <w:w w:val="90"/>
          <w:sz w:val="22"/>
        </w:rPr>
        <w:t> </w:t>
      </w:r>
      <w:r>
        <w:rPr>
          <w:color w:val="231F20"/>
          <w:spacing w:val="2"/>
          <w:w w:val="90"/>
          <w:sz w:val="22"/>
        </w:rPr>
        <w:t>thereby</w:t>
      </w:r>
      <w:r>
        <w:rPr>
          <w:color w:val="231F20"/>
          <w:spacing w:val="-9"/>
          <w:w w:val="90"/>
          <w:sz w:val="22"/>
        </w:rPr>
        <w:t> </w:t>
      </w:r>
      <w:r>
        <w:rPr>
          <w:color w:val="231F20"/>
          <w:w w:val="90"/>
          <w:sz w:val="22"/>
        </w:rPr>
        <w:t>to</w:t>
      </w:r>
      <w:r>
        <w:rPr>
          <w:color w:val="231F20"/>
          <w:spacing w:val="-8"/>
          <w:w w:val="90"/>
          <w:sz w:val="22"/>
        </w:rPr>
        <w:t> </w:t>
      </w:r>
      <w:r>
        <w:rPr>
          <w:color w:val="231F20"/>
          <w:spacing w:val="2"/>
          <w:w w:val="90"/>
          <w:sz w:val="22"/>
        </w:rPr>
        <w:t>stir</w:t>
      </w:r>
      <w:r>
        <w:rPr>
          <w:color w:val="231F20"/>
          <w:spacing w:val="-9"/>
          <w:w w:val="90"/>
          <w:sz w:val="22"/>
        </w:rPr>
        <w:t> </w:t>
      </w:r>
      <w:r>
        <w:rPr>
          <w:color w:val="231F20"/>
          <w:w w:val="90"/>
          <w:sz w:val="22"/>
        </w:rPr>
        <w:t>up</w:t>
      </w:r>
      <w:r>
        <w:rPr>
          <w:color w:val="231F20"/>
          <w:spacing w:val="-9"/>
          <w:w w:val="90"/>
          <w:sz w:val="22"/>
        </w:rPr>
        <w:t> </w:t>
      </w:r>
      <w:r>
        <w:rPr>
          <w:color w:val="231F20"/>
          <w:spacing w:val="2"/>
          <w:w w:val="90"/>
          <w:sz w:val="22"/>
        </w:rPr>
        <w:t>hatred</w:t>
      </w:r>
      <w:r>
        <w:rPr>
          <w:color w:val="231F20"/>
          <w:spacing w:val="-9"/>
          <w:w w:val="90"/>
          <w:sz w:val="22"/>
        </w:rPr>
        <w:t> </w:t>
      </w:r>
      <w:r>
        <w:rPr>
          <w:color w:val="231F20"/>
          <w:w w:val="90"/>
          <w:sz w:val="22"/>
        </w:rPr>
        <w:t>or</w:t>
      </w:r>
      <w:r>
        <w:rPr>
          <w:color w:val="231F20"/>
          <w:spacing w:val="-8"/>
          <w:w w:val="90"/>
          <w:sz w:val="22"/>
        </w:rPr>
        <w:t> </w:t>
      </w:r>
      <w:r>
        <w:rPr>
          <w:color w:val="231F20"/>
          <w:spacing w:val="2"/>
          <w:w w:val="90"/>
          <w:sz w:val="22"/>
        </w:rPr>
        <w:t>arouse</w:t>
      </w:r>
      <w:r>
        <w:rPr>
          <w:color w:val="231F20"/>
          <w:spacing w:val="-9"/>
          <w:w w:val="90"/>
          <w:sz w:val="22"/>
        </w:rPr>
        <w:t> </w:t>
      </w:r>
      <w:r>
        <w:rPr>
          <w:color w:val="231F20"/>
          <w:spacing w:val="2"/>
          <w:w w:val="90"/>
          <w:sz w:val="22"/>
        </w:rPr>
        <w:t>fear;</w:t>
      </w:r>
      <w:r>
        <w:rPr>
          <w:color w:val="231F20"/>
          <w:spacing w:val="-9"/>
          <w:w w:val="90"/>
          <w:sz w:val="22"/>
        </w:rPr>
        <w:t> </w:t>
      </w:r>
      <w:r>
        <w:rPr>
          <w:color w:val="231F20"/>
          <w:spacing w:val="3"/>
          <w:w w:val="90"/>
          <w:sz w:val="22"/>
        </w:rPr>
        <w:t>or</w:t>
      </w:r>
    </w:p>
    <w:p>
      <w:pPr>
        <w:pStyle w:val="ListParagraph"/>
        <w:numPr>
          <w:ilvl w:val="3"/>
          <w:numId w:val="127"/>
        </w:numPr>
        <w:tabs>
          <w:tab w:pos="2721" w:val="left" w:leader="none"/>
          <w:tab w:pos="2722" w:val="left" w:leader="none"/>
        </w:tabs>
        <w:spacing w:line="264" w:lineRule="auto" w:before="138" w:after="0"/>
        <w:ind w:left="2721" w:right="1797" w:hanging="511"/>
        <w:jc w:val="left"/>
        <w:rPr>
          <w:sz w:val="22"/>
        </w:rPr>
      </w:pPr>
      <w:r>
        <w:rPr>
          <w:color w:val="231F20"/>
          <w:spacing w:val="2"/>
          <w:w w:val="85"/>
          <w:sz w:val="22"/>
        </w:rPr>
        <w:t>having</w:t>
      </w:r>
      <w:r>
        <w:rPr>
          <w:color w:val="231F20"/>
          <w:spacing w:val="-25"/>
          <w:w w:val="85"/>
          <w:sz w:val="22"/>
        </w:rPr>
        <w:t> </w:t>
      </w:r>
      <w:r>
        <w:rPr>
          <w:color w:val="231F20"/>
          <w:spacing w:val="2"/>
          <w:w w:val="85"/>
          <w:sz w:val="22"/>
        </w:rPr>
        <w:t>regard</w:t>
      </w:r>
      <w:r>
        <w:rPr>
          <w:color w:val="231F20"/>
          <w:spacing w:val="-25"/>
          <w:w w:val="85"/>
          <w:sz w:val="22"/>
        </w:rPr>
        <w:t> </w:t>
      </w:r>
      <w:r>
        <w:rPr>
          <w:color w:val="231F20"/>
          <w:w w:val="85"/>
          <w:sz w:val="22"/>
        </w:rPr>
        <w:t>to</w:t>
      </w:r>
      <w:r>
        <w:rPr>
          <w:color w:val="231F20"/>
          <w:spacing w:val="-25"/>
          <w:w w:val="85"/>
          <w:sz w:val="22"/>
        </w:rPr>
        <w:t> </w:t>
      </w:r>
      <w:r>
        <w:rPr>
          <w:color w:val="231F20"/>
          <w:w w:val="85"/>
          <w:sz w:val="22"/>
        </w:rPr>
        <w:t>all</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circumstances</w:t>
      </w:r>
      <w:r>
        <w:rPr>
          <w:color w:val="231F20"/>
          <w:spacing w:val="-25"/>
          <w:w w:val="85"/>
          <w:sz w:val="22"/>
        </w:rPr>
        <w:t> </w:t>
      </w:r>
      <w:r>
        <w:rPr>
          <w:color w:val="231F20"/>
          <w:spacing w:val="2"/>
          <w:w w:val="85"/>
          <w:sz w:val="22"/>
        </w:rPr>
        <w:t>hatred</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4"/>
          <w:w w:val="85"/>
          <w:sz w:val="22"/>
        </w:rPr>
        <w:t> </w:t>
      </w:r>
      <w:r>
        <w:rPr>
          <w:color w:val="231F20"/>
          <w:w w:val="85"/>
          <w:sz w:val="22"/>
        </w:rPr>
        <w:t>to</w:t>
      </w:r>
      <w:r>
        <w:rPr>
          <w:color w:val="231F20"/>
          <w:spacing w:val="-25"/>
          <w:w w:val="85"/>
          <w:sz w:val="22"/>
        </w:rPr>
        <w:t> </w:t>
      </w:r>
      <w:r>
        <w:rPr>
          <w:color w:val="231F20"/>
          <w:w w:val="85"/>
          <w:sz w:val="22"/>
        </w:rPr>
        <w:t>be</w:t>
      </w:r>
      <w:r>
        <w:rPr>
          <w:color w:val="231F20"/>
          <w:spacing w:val="-25"/>
          <w:w w:val="85"/>
          <w:sz w:val="22"/>
        </w:rPr>
        <w:t> </w:t>
      </w:r>
      <w:r>
        <w:rPr>
          <w:color w:val="231F20"/>
          <w:spacing w:val="2"/>
          <w:w w:val="85"/>
          <w:sz w:val="22"/>
        </w:rPr>
        <w:t>stirred</w:t>
      </w:r>
      <w:r>
        <w:rPr>
          <w:color w:val="231F20"/>
          <w:spacing w:val="-25"/>
          <w:w w:val="85"/>
          <w:sz w:val="22"/>
        </w:rPr>
        <w:t> </w:t>
      </w:r>
      <w:r>
        <w:rPr>
          <w:color w:val="231F20"/>
          <w:w w:val="85"/>
          <w:sz w:val="22"/>
        </w:rPr>
        <w:t>up</w:t>
      </w:r>
      <w:r>
        <w:rPr>
          <w:color w:val="231F20"/>
          <w:spacing w:val="-25"/>
          <w:w w:val="85"/>
          <w:sz w:val="22"/>
        </w:rPr>
        <w:t> </w:t>
      </w:r>
      <w:r>
        <w:rPr>
          <w:color w:val="231F20"/>
          <w:w w:val="85"/>
          <w:sz w:val="22"/>
        </w:rPr>
        <w:t>or</w:t>
      </w:r>
      <w:r>
        <w:rPr>
          <w:color w:val="231F20"/>
          <w:spacing w:val="-25"/>
          <w:w w:val="85"/>
          <w:sz w:val="22"/>
        </w:rPr>
        <w:t> </w:t>
      </w:r>
      <w:r>
        <w:rPr>
          <w:color w:val="231F20"/>
          <w:spacing w:val="2"/>
          <w:w w:val="85"/>
          <w:sz w:val="22"/>
        </w:rPr>
        <w:t>fear</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5"/>
          <w:w w:val="85"/>
          <w:sz w:val="22"/>
        </w:rPr>
        <w:t> </w:t>
      </w:r>
      <w:r>
        <w:rPr>
          <w:color w:val="231F20"/>
          <w:w w:val="85"/>
          <w:sz w:val="22"/>
        </w:rPr>
        <w:t>to</w:t>
      </w:r>
      <w:r>
        <w:rPr>
          <w:color w:val="231F20"/>
          <w:spacing w:val="-24"/>
          <w:w w:val="85"/>
          <w:sz w:val="22"/>
        </w:rPr>
        <w:t> </w:t>
      </w:r>
      <w:r>
        <w:rPr>
          <w:color w:val="231F20"/>
          <w:spacing w:val="3"/>
          <w:w w:val="85"/>
          <w:sz w:val="22"/>
        </w:rPr>
        <w:t>be </w:t>
      </w:r>
      <w:r>
        <w:rPr>
          <w:color w:val="231F20"/>
          <w:spacing w:val="2"/>
          <w:w w:val="90"/>
          <w:sz w:val="22"/>
        </w:rPr>
        <w:t>aroused</w:t>
      </w:r>
      <w:r>
        <w:rPr>
          <w:color w:val="231F20"/>
          <w:spacing w:val="-5"/>
          <w:w w:val="90"/>
          <w:sz w:val="22"/>
        </w:rPr>
        <w:t> </w:t>
      </w:r>
      <w:r>
        <w:rPr>
          <w:color w:val="231F20"/>
          <w:spacing w:val="3"/>
          <w:w w:val="90"/>
          <w:sz w:val="22"/>
        </w:rPr>
        <w:t>thereby.</w:t>
      </w:r>
    </w:p>
    <w:p>
      <w:pPr>
        <w:pStyle w:val="ListParagraph"/>
        <w:numPr>
          <w:ilvl w:val="0"/>
          <w:numId w:val="130"/>
        </w:numPr>
        <w:tabs>
          <w:tab w:pos="2210" w:val="left" w:leader="none"/>
          <w:tab w:pos="2211" w:val="left" w:leader="none"/>
        </w:tabs>
        <w:spacing w:line="264" w:lineRule="auto" w:before="111" w:after="0"/>
        <w:ind w:left="2211" w:right="1290" w:hanging="511"/>
        <w:jc w:val="left"/>
        <w:rPr>
          <w:sz w:val="22"/>
        </w:rPr>
      </w:pPr>
      <w:r>
        <w:rPr>
          <w:color w:val="231F20"/>
          <w:w w:val="85"/>
          <w:sz w:val="22"/>
        </w:rPr>
        <w:t>In</w:t>
      </w:r>
      <w:r>
        <w:rPr>
          <w:color w:val="231F20"/>
          <w:spacing w:val="-20"/>
          <w:w w:val="85"/>
          <w:sz w:val="22"/>
        </w:rPr>
        <w:t> </w:t>
      </w:r>
      <w:r>
        <w:rPr>
          <w:color w:val="231F20"/>
          <w:spacing w:val="2"/>
          <w:w w:val="85"/>
          <w:sz w:val="22"/>
        </w:rPr>
        <w:t>this</w:t>
      </w:r>
      <w:r>
        <w:rPr>
          <w:color w:val="231F20"/>
          <w:spacing w:val="-19"/>
          <w:w w:val="85"/>
          <w:sz w:val="22"/>
        </w:rPr>
        <w:t> </w:t>
      </w:r>
      <w:r>
        <w:rPr>
          <w:color w:val="231F20"/>
          <w:spacing w:val="2"/>
          <w:w w:val="85"/>
          <w:sz w:val="22"/>
        </w:rPr>
        <w:t>part</w:t>
      </w:r>
      <w:r>
        <w:rPr>
          <w:color w:val="231F20"/>
          <w:spacing w:val="-20"/>
          <w:w w:val="85"/>
          <w:sz w:val="22"/>
        </w:rPr>
        <w:t> </w:t>
      </w:r>
      <w:r>
        <w:rPr>
          <w:color w:val="231F20"/>
          <w:spacing w:val="2"/>
          <w:w w:val="85"/>
          <w:sz w:val="22"/>
        </w:rPr>
        <w:t>“recording”</w:t>
      </w:r>
      <w:r>
        <w:rPr>
          <w:color w:val="231F20"/>
          <w:spacing w:val="-19"/>
          <w:w w:val="85"/>
          <w:sz w:val="22"/>
        </w:rPr>
        <w:t> </w:t>
      </w:r>
      <w:r>
        <w:rPr>
          <w:color w:val="231F20"/>
          <w:spacing w:val="2"/>
          <w:w w:val="85"/>
          <w:sz w:val="22"/>
        </w:rPr>
        <w:t>means</w:t>
      </w:r>
      <w:r>
        <w:rPr>
          <w:color w:val="231F20"/>
          <w:spacing w:val="-19"/>
          <w:w w:val="85"/>
          <w:sz w:val="22"/>
        </w:rPr>
        <w:t> </w:t>
      </w:r>
      <w:r>
        <w:rPr>
          <w:color w:val="231F20"/>
          <w:w w:val="85"/>
          <w:sz w:val="22"/>
        </w:rPr>
        <w:t>any</w:t>
      </w:r>
      <w:r>
        <w:rPr>
          <w:color w:val="231F20"/>
          <w:spacing w:val="-20"/>
          <w:w w:val="85"/>
          <w:sz w:val="22"/>
        </w:rPr>
        <w:t> </w:t>
      </w:r>
      <w:r>
        <w:rPr>
          <w:color w:val="231F20"/>
          <w:spacing w:val="2"/>
          <w:w w:val="85"/>
          <w:sz w:val="22"/>
        </w:rPr>
        <w:t>record</w:t>
      </w:r>
      <w:r>
        <w:rPr>
          <w:color w:val="231F20"/>
          <w:spacing w:val="-19"/>
          <w:w w:val="85"/>
          <w:sz w:val="22"/>
        </w:rPr>
        <w:t> </w:t>
      </w:r>
      <w:r>
        <w:rPr>
          <w:color w:val="231F20"/>
          <w:spacing w:val="2"/>
          <w:w w:val="85"/>
          <w:sz w:val="22"/>
        </w:rPr>
        <w:t>from</w:t>
      </w:r>
      <w:r>
        <w:rPr>
          <w:color w:val="231F20"/>
          <w:spacing w:val="-19"/>
          <w:w w:val="85"/>
          <w:sz w:val="22"/>
        </w:rPr>
        <w:t> </w:t>
      </w:r>
      <w:r>
        <w:rPr>
          <w:color w:val="231F20"/>
          <w:spacing w:val="2"/>
          <w:w w:val="85"/>
          <w:sz w:val="22"/>
        </w:rPr>
        <w:t>which</w:t>
      </w:r>
      <w:r>
        <w:rPr>
          <w:color w:val="231F20"/>
          <w:spacing w:val="-20"/>
          <w:w w:val="85"/>
          <w:sz w:val="22"/>
        </w:rPr>
        <w:t> </w:t>
      </w:r>
      <w:r>
        <w:rPr>
          <w:color w:val="231F20"/>
          <w:spacing w:val="2"/>
          <w:w w:val="85"/>
          <w:sz w:val="22"/>
        </w:rPr>
        <w:t>visual</w:t>
      </w:r>
      <w:r>
        <w:rPr>
          <w:color w:val="231F20"/>
          <w:spacing w:val="-19"/>
          <w:w w:val="85"/>
          <w:sz w:val="22"/>
        </w:rPr>
        <w:t> </w:t>
      </w:r>
      <w:r>
        <w:rPr>
          <w:color w:val="231F20"/>
          <w:spacing w:val="2"/>
          <w:w w:val="85"/>
          <w:sz w:val="22"/>
        </w:rPr>
        <w:t>images</w:t>
      </w:r>
      <w:r>
        <w:rPr>
          <w:color w:val="231F20"/>
          <w:spacing w:val="-20"/>
          <w:w w:val="85"/>
          <w:sz w:val="22"/>
        </w:rPr>
        <w:t> </w:t>
      </w:r>
      <w:r>
        <w:rPr>
          <w:color w:val="231F20"/>
          <w:w w:val="85"/>
          <w:sz w:val="22"/>
        </w:rPr>
        <w:t>or</w:t>
      </w:r>
      <w:r>
        <w:rPr>
          <w:color w:val="231F20"/>
          <w:spacing w:val="-19"/>
          <w:w w:val="85"/>
          <w:sz w:val="22"/>
        </w:rPr>
        <w:t> </w:t>
      </w:r>
      <w:r>
        <w:rPr>
          <w:color w:val="231F20"/>
          <w:spacing w:val="2"/>
          <w:w w:val="85"/>
          <w:sz w:val="22"/>
        </w:rPr>
        <w:t>sounds</w:t>
      </w:r>
      <w:r>
        <w:rPr>
          <w:color w:val="231F20"/>
          <w:spacing w:val="-19"/>
          <w:w w:val="85"/>
          <w:sz w:val="22"/>
        </w:rPr>
        <w:t> </w:t>
      </w:r>
      <w:r>
        <w:rPr>
          <w:color w:val="231F20"/>
          <w:spacing w:val="2"/>
          <w:w w:val="85"/>
          <w:sz w:val="22"/>
        </w:rPr>
        <w:t>may,</w:t>
      </w:r>
      <w:r>
        <w:rPr>
          <w:color w:val="231F20"/>
          <w:spacing w:val="-20"/>
          <w:w w:val="85"/>
          <w:sz w:val="22"/>
        </w:rPr>
        <w:t> </w:t>
      </w:r>
      <w:r>
        <w:rPr>
          <w:color w:val="231F20"/>
          <w:w w:val="85"/>
          <w:sz w:val="22"/>
        </w:rPr>
        <w:t>by</w:t>
      </w:r>
      <w:r>
        <w:rPr>
          <w:color w:val="231F20"/>
          <w:spacing w:val="-19"/>
          <w:w w:val="85"/>
          <w:sz w:val="22"/>
        </w:rPr>
        <w:t> </w:t>
      </w:r>
      <w:r>
        <w:rPr>
          <w:color w:val="231F20"/>
          <w:w w:val="85"/>
          <w:sz w:val="22"/>
        </w:rPr>
        <w:t>any</w:t>
      </w:r>
      <w:r>
        <w:rPr>
          <w:color w:val="231F20"/>
          <w:spacing w:val="-19"/>
          <w:w w:val="85"/>
          <w:sz w:val="22"/>
        </w:rPr>
        <w:t> </w:t>
      </w:r>
      <w:r>
        <w:rPr>
          <w:color w:val="231F20"/>
          <w:spacing w:val="2"/>
          <w:w w:val="85"/>
          <w:sz w:val="22"/>
        </w:rPr>
        <w:t>means,</w:t>
      </w:r>
      <w:r>
        <w:rPr>
          <w:color w:val="231F20"/>
          <w:spacing w:val="-20"/>
          <w:w w:val="85"/>
          <w:sz w:val="22"/>
        </w:rPr>
        <w:t> </w:t>
      </w:r>
      <w:r>
        <w:rPr>
          <w:color w:val="231F20"/>
          <w:spacing w:val="3"/>
          <w:w w:val="85"/>
          <w:sz w:val="22"/>
        </w:rPr>
        <w:t>be </w:t>
      </w:r>
      <w:r>
        <w:rPr>
          <w:color w:val="231F20"/>
          <w:spacing w:val="2"/>
          <w:w w:val="85"/>
          <w:sz w:val="22"/>
        </w:rPr>
        <w:t>reproduced;</w:t>
      </w:r>
      <w:r>
        <w:rPr>
          <w:color w:val="231F20"/>
          <w:spacing w:val="-35"/>
          <w:w w:val="85"/>
          <w:sz w:val="22"/>
        </w:rPr>
        <w:t> </w:t>
      </w:r>
      <w:r>
        <w:rPr>
          <w:color w:val="231F20"/>
          <w:w w:val="85"/>
          <w:sz w:val="22"/>
        </w:rPr>
        <w:t>and</w:t>
      </w:r>
      <w:r>
        <w:rPr>
          <w:color w:val="231F20"/>
          <w:spacing w:val="-34"/>
          <w:w w:val="85"/>
          <w:sz w:val="22"/>
        </w:rPr>
        <w:t> </w:t>
      </w:r>
      <w:r>
        <w:rPr>
          <w:color w:val="231F20"/>
          <w:spacing w:val="2"/>
          <w:w w:val="85"/>
          <w:sz w:val="22"/>
        </w:rPr>
        <w:t>references</w:t>
      </w:r>
      <w:r>
        <w:rPr>
          <w:color w:val="231F20"/>
          <w:spacing w:val="-34"/>
          <w:w w:val="85"/>
          <w:sz w:val="22"/>
        </w:rPr>
        <w:t> </w:t>
      </w:r>
      <w:r>
        <w:rPr>
          <w:color w:val="231F20"/>
          <w:w w:val="85"/>
          <w:sz w:val="22"/>
        </w:rPr>
        <w:t>to</w:t>
      </w:r>
      <w:r>
        <w:rPr>
          <w:color w:val="231F20"/>
          <w:spacing w:val="-34"/>
          <w:w w:val="85"/>
          <w:sz w:val="22"/>
        </w:rPr>
        <w:t> </w:t>
      </w:r>
      <w:r>
        <w:rPr>
          <w:color w:val="231F20"/>
          <w:w w:val="85"/>
          <w:sz w:val="22"/>
        </w:rPr>
        <w:t>the</w:t>
      </w:r>
      <w:r>
        <w:rPr>
          <w:color w:val="231F20"/>
          <w:spacing w:val="-34"/>
          <w:w w:val="85"/>
          <w:sz w:val="22"/>
        </w:rPr>
        <w:t> </w:t>
      </w:r>
      <w:r>
        <w:rPr>
          <w:color w:val="231F20"/>
          <w:spacing w:val="2"/>
          <w:w w:val="85"/>
          <w:sz w:val="22"/>
        </w:rPr>
        <w:t>distribution,</w:t>
      </w:r>
      <w:r>
        <w:rPr>
          <w:color w:val="231F20"/>
          <w:spacing w:val="-34"/>
          <w:w w:val="85"/>
          <w:sz w:val="22"/>
        </w:rPr>
        <w:t> </w:t>
      </w:r>
      <w:r>
        <w:rPr>
          <w:color w:val="231F20"/>
          <w:spacing w:val="2"/>
          <w:w w:val="85"/>
          <w:sz w:val="22"/>
        </w:rPr>
        <w:t>showing</w:t>
      </w:r>
      <w:r>
        <w:rPr>
          <w:color w:val="231F20"/>
          <w:spacing w:val="-34"/>
          <w:w w:val="85"/>
          <w:sz w:val="22"/>
        </w:rPr>
        <w:t> </w:t>
      </w:r>
      <w:r>
        <w:rPr>
          <w:color w:val="231F20"/>
          <w:w w:val="85"/>
          <w:sz w:val="22"/>
        </w:rPr>
        <w:t>or</w:t>
      </w:r>
      <w:r>
        <w:rPr>
          <w:color w:val="231F20"/>
          <w:spacing w:val="-34"/>
          <w:w w:val="85"/>
          <w:sz w:val="22"/>
        </w:rPr>
        <w:t> </w:t>
      </w:r>
      <w:r>
        <w:rPr>
          <w:color w:val="231F20"/>
          <w:spacing w:val="2"/>
          <w:w w:val="85"/>
          <w:sz w:val="22"/>
        </w:rPr>
        <w:t>playing</w:t>
      </w:r>
      <w:r>
        <w:rPr>
          <w:color w:val="231F20"/>
          <w:spacing w:val="-34"/>
          <w:w w:val="85"/>
          <w:sz w:val="22"/>
        </w:rPr>
        <w:t> </w:t>
      </w:r>
      <w:r>
        <w:rPr>
          <w:color w:val="231F20"/>
          <w:w w:val="85"/>
          <w:sz w:val="22"/>
        </w:rPr>
        <w:t>of</w:t>
      </w:r>
      <w:r>
        <w:rPr>
          <w:color w:val="231F20"/>
          <w:spacing w:val="-34"/>
          <w:w w:val="85"/>
          <w:sz w:val="22"/>
        </w:rPr>
        <w:t> </w:t>
      </w:r>
      <w:r>
        <w:rPr>
          <w:color w:val="231F20"/>
          <w:w w:val="85"/>
          <w:sz w:val="22"/>
        </w:rPr>
        <w:t>a</w:t>
      </w:r>
      <w:r>
        <w:rPr>
          <w:color w:val="231F20"/>
          <w:spacing w:val="-34"/>
          <w:w w:val="85"/>
          <w:sz w:val="22"/>
        </w:rPr>
        <w:t> </w:t>
      </w:r>
      <w:r>
        <w:rPr>
          <w:color w:val="231F20"/>
          <w:spacing w:val="2"/>
          <w:w w:val="85"/>
          <w:sz w:val="22"/>
        </w:rPr>
        <w:t>recording</w:t>
      </w:r>
      <w:r>
        <w:rPr>
          <w:color w:val="231F20"/>
          <w:spacing w:val="-34"/>
          <w:w w:val="85"/>
          <w:sz w:val="22"/>
        </w:rPr>
        <w:t> </w:t>
      </w:r>
      <w:r>
        <w:rPr>
          <w:color w:val="231F20"/>
          <w:w w:val="85"/>
          <w:sz w:val="22"/>
        </w:rPr>
        <w:t>are</w:t>
      </w:r>
      <w:r>
        <w:rPr>
          <w:color w:val="231F20"/>
          <w:spacing w:val="-34"/>
          <w:w w:val="85"/>
          <w:sz w:val="22"/>
        </w:rPr>
        <w:t> </w:t>
      </w:r>
      <w:r>
        <w:rPr>
          <w:color w:val="231F20"/>
          <w:w w:val="85"/>
          <w:sz w:val="22"/>
        </w:rPr>
        <w:t>to</w:t>
      </w:r>
      <w:r>
        <w:rPr>
          <w:color w:val="231F20"/>
          <w:spacing w:val="-34"/>
          <w:w w:val="85"/>
          <w:sz w:val="22"/>
        </w:rPr>
        <w:t> </w:t>
      </w:r>
      <w:r>
        <w:rPr>
          <w:color w:val="231F20"/>
          <w:w w:val="85"/>
          <w:sz w:val="22"/>
        </w:rPr>
        <w:t>its</w:t>
      </w:r>
      <w:r>
        <w:rPr>
          <w:color w:val="231F20"/>
          <w:spacing w:val="-34"/>
          <w:w w:val="85"/>
          <w:sz w:val="22"/>
        </w:rPr>
        <w:t> </w:t>
      </w:r>
      <w:r>
        <w:rPr>
          <w:color w:val="231F20"/>
          <w:spacing w:val="3"/>
          <w:w w:val="85"/>
          <w:sz w:val="22"/>
        </w:rPr>
        <w:t>distribution, </w:t>
      </w:r>
      <w:r>
        <w:rPr>
          <w:color w:val="231F20"/>
          <w:spacing w:val="2"/>
          <w:w w:val="90"/>
          <w:sz w:val="22"/>
        </w:rPr>
        <w:t>showing</w:t>
      </w:r>
      <w:r>
        <w:rPr>
          <w:color w:val="231F20"/>
          <w:spacing w:val="-11"/>
          <w:w w:val="90"/>
          <w:sz w:val="22"/>
        </w:rPr>
        <w:t> </w:t>
      </w:r>
      <w:r>
        <w:rPr>
          <w:color w:val="231F20"/>
          <w:w w:val="90"/>
          <w:sz w:val="22"/>
        </w:rPr>
        <w:t>or</w:t>
      </w:r>
      <w:r>
        <w:rPr>
          <w:color w:val="231F20"/>
          <w:spacing w:val="-10"/>
          <w:w w:val="90"/>
          <w:sz w:val="22"/>
        </w:rPr>
        <w:t> </w:t>
      </w:r>
      <w:r>
        <w:rPr>
          <w:color w:val="231F20"/>
          <w:spacing w:val="2"/>
          <w:w w:val="90"/>
          <w:sz w:val="22"/>
        </w:rPr>
        <w:t>playing</w:t>
      </w:r>
      <w:r>
        <w:rPr>
          <w:color w:val="231F20"/>
          <w:spacing w:val="-10"/>
          <w:w w:val="90"/>
          <w:sz w:val="22"/>
        </w:rPr>
        <w:t> </w:t>
      </w:r>
      <w:r>
        <w:rPr>
          <w:color w:val="231F20"/>
          <w:w w:val="90"/>
          <w:sz w:val="22"/>
        </w:rPr>
        <w:t>to</w:t>
      </w:r>
      <w:r>
        <w:rPr>
          <w:color w:val="231F20"/>
          <w:spacing w:val="-10"/>
          <w:w w:val="90"/>
          <w:sz w:val="22"/>
        </w:rPr>
        <w:t> </w:t>
      </w:r>
      <w:r>
        <w:rPr>
          <w:color w:val="231F20"/>
          <w:w w:val="90"/>
          <w:sz w:val="22"/>
        </w:rPr>
        <w:t>the</w:t>
      </w:r>
      <w:r>
        <w:rPr>
          <w:color w:val="231F20"/>
          <w:spacing w:val="-10"/>
          <w:w w:val="90"/>
          <w:sz w:val="22"/>
        </w:rPr>
        <w:t> </w:t>
      </w:r>
      <w:r>
        <w:rPr>
          <w:color w:val="231F20"/>
          <w:spacing w:val="2"/>
          <w:w w:val="90"/>
          <w:sz w:val="22"/>
        </w:rPr>
        <w:t>public</w:t>
      </w:r>
      <w:r>
        <w:rPr>
          <w:color w:val="231F20"/>
          <w:spacing w:val="-11"/>
          <w:w w:val="90"/>
          <w:sz w:val="22"/>
        </w:rPr>
        <w:t> </w:t>
      </w:r>
      <w:r>
        <w:rPr>
          <w:color w:val="231F20"/>
          <w:w w:val="90"/>
          <w:sz w:val="22"/>
        </w:rPr>
        <w:t>or</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section</w:t>
      </w:r>
      <w:r>
        <w:rPr>
          <w:color w:val="231F20"/>
          <w:spacing w:val="-10"/>
          <w:w w:val="90"/>
          <w:sz w:val="22"/>
        </w:rPr>
        <w:t> </w:t>
      </w:r>
      <w:r>
        <w:rPr>
          <w:color w:val="231F20"/>
          <w:w w:val="90"/>
          <w:sz w:val="22"/>
        </w:rPr>
        <w:t>of</w:t>
      </w:r>
      <w:r>
        <w:rPr>
          <w:color w:val="231F20"/>
          <w:spacing w:val="-11"/>
          <w:w w:val="90"/>
          <w:sz w:val="22"/>
        </w:rPr>
        <w:t> </w:t>
      </w:r>
      <w:r>
        <w:rPr>
          <w:color w:val="231F20"/>
          <w:w w:val="90"/>
          <w:sz w:val="22"/>
        </w:rPr>
        <w:t>the</w:t>
      </w:r>
      <w:r>
        <w:rPr>
          <w:color w:val="231F20"/>
          <w:spacing w:val="-10"/>
          <w:w w:val="90"/>
          <w:sz w:val="22"/>
        </w:rPr>
        <w:t> </w:t>
      </w:r>
      <w:r>
        <w:rPr>
          <w:color w:val="231F20"/>
          <w:spacing w:val="3"/>
          <w:w w:val="90"/>
          <w:sz w:val="22"/>
        </w:rPr>
        <w:t>public.</w:t>
      </w:r>
    </w:p>
    <w:p>
      <w:pPr>
        <w:pStyle w:val="ListParagraph"/>
        <w:numPr>
          <w:ilvl w:val="0"/>
          <w:numId w:val="130"/>
        </w:numPr>
        <w:tabs>
          <w:tab w:pos="2211" w:val="left" w:leader="none"/>
        </w:tabs>
        <w:spacing w:line="264" w:lineRule="auto" w:before="110" w:after="0"/>
        <w:ind w:left="2211" w:right="1206" w:hanging="511"/>
        <w:jc w:val="both"/>
        <w:rPr>
          <w:sz w:val="22"/>
        </w:rPr>
      </w:pPr>
      <w:r>
        <w:rPr>
          <w:color w:val="231F20"/>
          <w:w w:val="85"/>
          <w:sz w:val="22"/>
        </w:rPr>
        <w:t>In</w:t>
      </w:r>
      <w:r>
        <w:rPr>
          <w:color w:val="231F20"/>
          <w:spacing w:val="-18"/>
          <w:w w:val="85"/>
          <w:sz w:val="22"/>
        </w:rPr>
        <w:t> </w:t>
      </w:r>
      <w:r>
        <w:rPr>
          <w:color w:val="231F20"/>
          <w:spacing w:val="2"/>
          <w:w w:val="85"/>
          <w:sz w:val="22"/>
        </w:rPr>
        <w:t>proceedings</w:t>
      </w:r>
      <w:r>
        <w:rPr>
          <w:color w:val="231F20"/>
          <w:spacing w:val="-17"/>
          <w:w w:val="85"/>
          <w:sz w:val="22"/>
        </w:rPr>
        <w:t> </w:t>
      </w:r>
      <w:r>
        <w:rPr>
          <w:color w:val="231F20"/>
          <w:w w:val="85"/>
          <w:sz w:val="22"/>
        </w:rPr>
        <w:t>for</w:t>
      </w:r>
      <w:r>
        <w:rPr>
          <w:color w:val="231F20"/>
          <w:spacing w:val="-17"/>
          <w:w w:val="85"/>
          <w:sz w:val="22"/>
        </w:rPr>
        <w:t> </w:t>
      </w:r>
      <w:r>
        <w:rPr>
          <w:color w:val="231F20"/>
          <w:w w:val="85"/>
          <w:sz w:val="22"/>
        </w:rPr>
        <w:t>an</w:t>
      </w:r>
      <w:r>
        <w:rPr>
          <w:color w:val="231F20"/>
          <w:spacing w:val="-17"/>
          <w:w w:val="85"/>
          <w:sz w:val="22"/>
        </w:rPr>
        <w:t> </w:t>
      </w:r>
      <w:r>
        <w:rPr>
          <w:color w:val="231F20"/>
          <w:spacing w:val="2"/>
          <w:w w:val="85"/>
          <w:sz w:val="22"/>
        </w:rPr>
        <w:t>offence</w:t>
      </w:r>
      <w:r>
        <w:rPr>
          <w:color w:val="231F20"/>
          <w:spacing w:val="-17"/>
          <w:w w:val="85"/>
          <w:sz w:val="22"/>
        </w:rPr>
        <w:t> </w:t>
      </w:r>
      <w:r>
        <w:rPr>
          <w:color w:val="231F20"/>
          <w:spacing w:val="2"/>
          <w:w w:val="85"/>
          <w:sz w:val="22"/>
        </w:rPr>
        <w:t>under</w:t>
      </w:r>
      <w:r>
        <w:rPr>
          <w:color w:val="231F20"/>
          <w:spacing w:val="-17"/>
          <w:w w:val="85"/>
          <w:sz w:val="22"/>
        </w:rPr>
        <w:t> </w:t>
      </w:r>
      <w:r>
        <w:rPr>
          <w:color w:val="231F20"/>
          <w:spacing w:val="2"/>
          <w:w w:val="85"/>
          <w:sz w:val="22"/>
        </w:rPr>
        <w:t>this</w:t>
      </w:r>
      <w:r>
        <w:rPr>
          <w:color w:val="231F20"/>
          <w:spacing w:val="-17"/>
          <w:w w:val="85"/>
          <w:sz w:val="22"/>
        </w:rPr>
        <w:t> </w:t>
      </w:r>
      <w:r>
        <w:rPr>
          <w:color w:val="231F20"/>
          <w:spacing w:val="2"/>
          <w:w w:val="85"/>
          <w:sz w:val="22"/>
        </w:rPr>
        <w:t>Article</w:t>
      </w:r>
      <w:r>
        <w:rPr>
          <w:color w:val="231F20"/>
          <w:spacing w:val="-18"/>
          <w:w w:val="85"/>
          <w:sz w:val="22"/>
        </w:rPr>
        <w:t> </w:t>
      </w:r>
      <w:r>
        <w:rPr>
          <w:color w:val="231F20"/>
          <w:w w:val="85"/>
          <w:sz w:val="22"/>
        </w:rPr>
        <w:t>it</w:t>
      </w:r>
      <w:r>
        <w:rPr>
          <w:color w:val="231F20"/>
          <w:spacing w:val="-17"/>
          <w:w w:val="85"/>
          <w:sz w:val="22"/>
        </w:rPr>
        <w:t> </w:t>
      </w:r>
      <w:r>
        <w:rPr>
          <w:color w:val="231F20"/>
          <w:w w:val="85"/>
          <w:sz w:val="22"/>
        </w:rPr>
        <w:t>is</w:t>
      </w:r>
      <w:r>
        <w:rPr>
          <w:color w:val="231F20"/>
          <w:spacing w:val="-17"/>
          <w:w w:val="85"/>
          <w:sz w:val="22"/>
        </w:rPr>
        <w:t> </w:t>
      </w:r>
      <w:r>
        <w:rPr>
          <w:color w:val="231F20"/>
          <w:w w:val="85"/>
          <w:sz w:val="22"/>
        </w:rPr>
        <w:t>a</w:t>
      </w:r>
      <w:r>
        <w:rPr>
          <w:color w:val="231F20"/>
          <w:spacing w:val="-17"/>
          <w:w w:val="85"/>
          <w:sz w:val="22"/>
        </w:rPr>
        <w:t> </w:t>
      </w:r>
      <w:r>
        <w:rPr>
          <w:color w:val="231F20"/>
          <w:spacing w:val="2"/>
          <w:w w:val="85"/>
          <w:sz w:val="22"/>
        </w:rPr>
        <w:t>defence</w:t>
      </w:r>
      <w:r>
        <w:rPr>
          <w:color w:val="231F20"/>
          <w:spacing w:val="-17"/>
          <w:w w:val="85"/>
          <w:sz w:val="22"/>
        </w:rPr>
        <w:t> </w:t>
      </w:r>
      <w:r>
        <w:rPr>
          <w:color w:val="231F20"/>
          <w:w w:val="85"/>
          <w:sz w:val="22"/>
        </w:rPr>
        <w:t>for</w:t>
      </w:r>
      <w:r>
        <w:rPr>
          <w:color w:val="231F20"/>
          <w:spacing w:val="-17"/>
          <w:w w:val="85"/>
          <w:sz w:val="22"/>
        </w:rPr>
        <w:t> </w:t>
      </w:r>
      <w:r>
        <w:rPr>
          <w:color w:val="231F20"/>
          <w:w w:val="85"/>
          <w:sz w:val="22"/>
        </w:rPr>
        <w:t>an</w:t>
      </w:r>
      <w:r>
        <w:rPr>
          <w:color w:val="231F20"/>
          <w:spacing w:val="-17"/>
          <w:w w:val="85"/>
          <w:sz w:val="22"/>
        </w:rPr>
        <w:t> </w:t>
      </w:r>
      <w:r>
        <w:rPr>
          <w:color w:val="231F20"/>
          <w:spacing w:val="2"/>
          <w:w w:val="85"/>
          <w:sz w:val="22"/>
        </w:rPr>
        <w:t>accused</w:t>
      </w:r>
      <w:r>
        <w:rPr>
          <w:color w:val="231F20"/>
          <w:spacing w:val="-17"/>
          <w:w w:val="85"/>
          <w:sz w:val="22"/>
        </w:rPr>
        <w:t> </w:t>
      </w:r>
      <w:r>
        <w:rPr>
          <w:color w:val="231F20"/>
          <w:w w:val="85"/>
          <w:sz w:val="22"/>
        </w:rPr>
        <w:t>who</w:t>
      </w:r>
      <w:r>
        <w:rPr>
          <w:color w:val="231F20"/>
          <w:spacing w:val="-18"/>
          <w:w w:val="85"/>
          <w:sz w:val="22"/>
        </w:rPr>
        <w:t> </w:t>
      </w:r>
      <w:r>
        <w:rPr>
          <w:color w:val="231F20"/>
          <w:w w:val="85"/>
          <w:sz w:val="22"/>
        </w:rPr>
        <w:t>is</w:t>
      </w:r>
      <w:r>
        <w:rPr>
          <w:color w:val="231F20"/>
          <w:spacing w:val="-17"/>
          <w:w w:val="85"/>
          <w:sz w:val="22"/>
        </w:rPr>
        <w:t> </w:t>
      </w:r>
      <w:r>
        <w:rPr>
          <w:color w:val="231F20"/>
          <w:w w:val="85"/>
          <w:sz w:val="22"/>
        </w:rPr>
        <w:t>not</w:t>
      </w:r>
      <w:r>
        <w:rPr>
          <w:color w:val="231F20"/>
          <w:spacing w:val="-17"/>
          <w:w w:val="85"/>
          <w:sz w:val="22"/>
        </w:rPr>
        <w:t> </w:t>
      </w:r>
      <w:r>
        <w:rPr>
          <w:color w:val="231F20"/>
          <w:spacing w:val="2"/>
          <w:w w:val="85"/>
          <w:sz w:val="22"/>
        </w:rPr>
        <w:t>shown</w:t>
      </w:r>
      <w:r>
        <w:rPr>
          <w:color w:val="231F20"/>
          <w:spacing w:val="-17"/>
          <w:w w:val="85"/>
          <w:sz w:val="22"/>
        </w:rPr>
        <w:t> </w:t>
      </w:r>
      <w:r>
        <w:rPr>
          <w:color w:val="231F20"/>
          <w:w w:val="85"/>
          <w:sz w:val="22"/>
        </w:rPr>
        <w:t>to</w:t>
      </w:r>
      <w:r>
        <w:rPr>
          <w:color w:val="231F20"/>
          <w:spacing w:val="-17"/>
          <w:w w:val="85"/>
          <w:sz w:val="22"/>
        </w:rPr>
        <w:t> </w:t>
      </w:r>
      <w:r>
        <w:rPr>
          <w:color w:val="231F20"/>
          <w:spacing w:val="3"/>
          <w:w w:val="85"/>
          <w:sz w:val="22"/>
        </w:rPr>
        <w:t>have </w:t>
      </w:r>
      <w:r>
        <w:rPr>
          <w:color w:val="231F20"/>
          <w:spacing w:val="2"/>
          <w:w w:val="85"/>
          <w:sz w:val="22"/>
        </w:rPr>
        <w:t>intended</w:t>
      </w:r>
      <w:r>
        <w:rPr>
          <w:color w:val="231F20"/>
          <w:spacing w:val="-23"/>
          <w:w w:val="85"/>
          <w:sz w:val="22"/>
        </w:rPr>
        <w:t> </w:t>
      </w:r>
      <w:r>
        <w:rPr>
          <w:color w:val="231F20"/>
          <w:w w:val="85"/>
          <w:sz w:val="22"/>
        </w:rPr>
        <w:t>to</w:t>
      </w:r>
      <w:r>
        <w:rPr>
          <w:color w:val="231F20"/>
          <w:spacing w:val="-22"/>
          <w:w w:val="85"/>
          <w:sz w:val="22"/>
        </w:rPr>
        <w:t> </w:t>
      </w:r>
      <w:r>
        <w:rPr>
          <w:color w:val="231F20"/>
          <w:spacing w:val="2"/>
          <w:w w:val="85"/>
          <w:sz w:val="22"/>
        </w:rPr>
        <w:t>stir</w:t>
      </w:r>
      <w:r>
        <w:rPr>
          <w:color w:val="231F20"/>
          <w:spacing w:val="-22"/>
          <w:w w:val="85"/>
          <w:sz w:val="22"/>
        </w:rPr>
        <w:t> </w:t>
      </w:r>
      <w:r>
        <w:rPr>
          <w:color w:val="231F20"/>
          <w:w w:val="85"/>
          <w:sz w:val="22"/>
        </w:rPr>
        <w:t>up</w:t>
      </w:r>
      <w:r>
        <w:rPr>
          <w:color w:val="231F20"/>
          <w:spacing w:val="-23"/>
          <w:w w:val="85"/>
          <w:sz w:val="22"/>
        </w:rPr>
        <w:t> </w:t>
      </w:r>
      <w:r>
        <w:rPr>
          <w:color w:val="231F20"/>
          <w:spacing w:val="2"/>
          <w:w w:val="85"/>
          <w:sz w:val="22"/>
        </w:rPr>
        <w:t>hatred</w:t>
      </w:r>
      <w:r>
        <w:rPr>
          <w:color w:val="231F20"/>
          <w:spacing w:val="-22"/>
          <w:w w:val="85"/>
          <w:sz w:val="22"/>
        </w:rPr>
        <w:t> </w:t>
      </w:r>
      <w:r>
        <w:rPr>
          <w:color w:val="231F20"/>
          <w:w w:val="85"/>
          <w:sz w:val="22"/>
        </w:rPr>
        <w:t>or</w:t>
      </w:r>
      <w:r>
        <w:rPr>
          <w:color w:val="231F20"/>
          <w:spacing w:val="-22"/>
          <w:w w:val="85"/>
          <w:sz w:val="22"/>
        </w:rPr>
        <w:t> </w:t>
      </w:r>
      <w:r>
        <w:rPr>
          <w:color w:val="231F20"/>
          <w:spacing w:val="2"/>
          <w:w w:val="85"/>
          <w:sz w:val="22"/>
        </w:rPr>
        <w:t>arouse</w:t>
      </w:r>
      <w:r>
        <w:rPr>
          <w:color w:val="231F20"/>
          <w:spacing w:val="-23"/>
          <w:w w:val="85"/>
          <w:sz w:val="22"/>
        </w:rPr>
        <w:t> </w:t>
      </w:r>
      <w:r>
        <w:rPr>
          <w:color w:val="231F20"/>
          <w:spacing w:val="2"/>
          <w:w w:val="85"/>
          <w:sz w:val="22"/>
        </w:rPr>
        <w:t>fear</w:t>
      </w:r>
      <w:r>
        <w:rPr>
          <w:color w:val="231F20"/>
          <w:spacing w:val="-22"/>
          <w:w w:val="85"/>
          <w:sz w:val="22"/>
        </w:rPr>
        <w:t> </w:t>
      </w:r>
      <w:r>
        <w:rPr>
          <w:color w:val="231F20"/>
          <w:w w:val="85"/>
          <w:sz w:val="22"/>
        </w:rPr>
        <w:t>to</w:t>
      </w:r>
      <w:r>
        <w:rPr>
          <w:color w:val="231F20"/>
          <w:spacing w:val="-22"/>
          <w:w w:val="85"/>
          <w:sz w:val="22"/>
        </w:rPr>
        <w:t> </w:t>
      </w:r>
      <w:r>
        <w:rPr>
          <w:color w:val="231F20"/>
          <w:spacing w:val="2"/>
          <w:w w:val="85"/>
          <w:sz w:val="22"/>
        </w:rPr>
        <w:t>prove</w:t>
      </w:r>
      <w:r>
        <w:rPr>
          <w:color w:val="231F20"/>
          <w:spacing w:val="-23"/>
          <w:w w:val="85"/>
          <w:sz w:val="22"/>
        </w:rPr>
        <w:t> </w:t>
      </w:r>
      <w:r>
        <w:rPr>
          <w:color w:val="231F20"/>
          <w:spacing w:val="2"/>
          <w:w w:val="85"/>
          <w:sz w:val="22"/>
        </w:rPr>
        <w:t>that</w:t>
      </w:r>
      <w:r>
        <w:rPr>
          <w:color w:val="231F20"/>
          <w:spacing w:val="-22"/>
          <w:w w:val="85"/>
          <w:sz w:val="22"/>
        </w:rPr>
        <w:t> </w:t>
      </w:r>
      <w:r>
        <w:rPr>
          <w:color w:val="231F20"/>
          <w:w w:val="85"/>
          <w:sz w:val="22"/>
        </w:rPr>
        <w:t>he</w:t>
      </w:r>
      <w:r>
        <w:rPr>
          <w:color w:val="231F20"/>
          <w:spacing w:val="-22"/>
          <w:w w:val="85"/>
          <w:sz w:val="22"/>
        </w:rPr>
        <w:t> </w:t>
      </w:r>
      <w:r>
        <w:rPr>
          <w:color w:val="231F20"/>
          <w:w w:val="85"/>
          <w:sz w:val="22"/>
        </w:rPr>
        <w:t>was</w:t>
      </w:r>
      <w:r>
        <w:rPr>
          <w:color w:val="231F20"/>
          <w:spacing w:val="-23"/>
          <w:w w:val="85"/>
          <w:sz w:val="22"/>
        </w:rPr>
        <w:t> </w:t>
      </w:r>
      <w:r>
        <w:rPr>
          <w:color w:val="231F20"/>
          <w:w w:val="85"/>
          <w:sz w:val="22"/>
        </w:rPr>
        <w:t>not</w:t>
      </w:r>
      <w:r>
        <w:rPr>
          <w:color w:val="231F20"/>
          <w:spacing w:val="-22"/>
          <w:w w:val="85"/>
          <w:sz w:val="22"/>
        </w:rPr>
        <w:t> </w:t>
      </w:r>
      <w:r>
        <w:rPr>
          <w:color w:val="231F20"/>
          <w:spacing w:val="2"/>
          <w:w w:val="85"/>
          <w:sz w:val="22"/>
        </w:rPr>
        <w:t>aware</w:t>
      </w:r>
      <w:r>
        <w:rPr>
          <w:color w:val="231F20"/>
          <w:spacing w:val="-22"/>
          <w:w w:val="85"/>
          <w:sz w:val="22"/>
        </w:rPr>
        <w:t> </w:t>
      </w:r>
      <w:r>
        <w:rPr>
          <w:color w:val="231F20"/>
          <w:w w:val="85"/>
          <w:sz w:val="22"/>
        </w:rPr>
        <w:t>of</w:t>
      </w:r>
      <w:r>
        <w:rPr>
          <w:color w:val="231F20"/>
          <w:spacing w:val="-22"/>
          <w:w w:val="85"/>
          <w:sz w:val="22"/>
        </w:rPr>
        <w:t> </w:t>
      </w:r>
      <w:r>
        <w:rPr>
          <w:color w:val="231F20"/>
          <w:w w:val="85"/>
          <w:sz w:val="22"/>
        </w:rPr>
        <w:t>the</w:t>
      </w:r>
      <w:r>
        <w:rPr>
          <w:color w:val="231F20"/>
          <w:spacing w:val="-23"/>
          <w:w w:val="85"/>
          <w:sz w:val="22"/>
        </w:rPr>
        <w:t> </w:t>
      </w:r>
      <w:r>
        <w:rPr>
          <w:color w:val="231F20"/>
          <w:spacing w:val="2"/>
          <w:w w:val="85"/>
          <w:sz w:val="22"/>
        </w:rPr>
        <w:t>content</w:t>
      </w:r>
      <w:r>
        <w:rPr>
          <w:color w:val="231F20"/>
          <w:spacing w:val="-22"/>
          <w:w w:val="85"/>
          <w:sz w:val="22"/>
        </w:rPr>
        <w:t> </w:t>
      </w:r>
      <w:r>
        <w:rPr>
          <w:color w:val="231F20"/>
          <w:w w:val="85"/>
          <w:sz w:val="22"/>
        </w:rPr>
        <w:t>of</w:t>
      </w:r>
      <w:r>
        <w:rPr>
          <w:color w:val="231F20"/>
          <w:spacing w:val="-22"/>
          <w:w w:val="85"/>
          <w:sz w:val="22"/>
        </w:rPr>
        <w:t> </w:t>
      </w:r>
      <w:r>
        <w:rPr>
          <w:color w:val="231F20"/>
          <w:w w:val="85"/>
          <w:sz w:val="22"/>
        </w:rPr>
        <w:t>the</w:t>
      </w:r>
      <w:r>
        <w:rPr>
          <w:color w:val="231F20"/>
          <w:spacing w:val="-23"/>
          <w:w w:val="85"/>
          <w:sz w:val="22"/>
        </w:rPr>
        <w:t> </w:t>
      </w:r>
      <w:r>
        <w:rPr>
          <w:color w:val="231F20"/>
          <w:spacing w:val="3"/>
          <w:w w:val="85"/>
          <w:sz w:val="22"/>
        </w:rPr>
        <w:t>recording </w:t>
      </w:r>
      <w:r>
        <w:rPr>
          <w:color w:val="231F20"/>
          <w:w w:val="90"/>
          <w:sz w:val="22"/>
        </w:rPr>
        <w:t>and</w:t>
      </w:r>
      <w:r>
        <w:rPr>
          <w:color w:val="231F20"/>
          <w:spacing w:val="-33"/>
          <w:w w:val="90"/>
          <w:sz w:val="22"/>
        </w:rPr>
        <w:t> </w:t>
      </w:r>
      <w:r>
        <w:rPr>
          <w:color w:val="231F20"/>
          <w:w w:val="90"/>
          <w:sz w:val="22"/>
        </w:rPr>
        <w:t>did</w:t>
      </w:r>
      <w:r>
        <w:rPr>
          <w:color w:val="231F20"/>
          <w:spacing w:val="-32"/>
          <w:w w:val="90"/>
          <w:sz w:val="22"/>
        </w:rPr>
        <w:t> </w:t>
      </w:r>
      <w:r>
        <w:rPr>
          <w:color w:val="231F20"/>
          <w:w w:val="90"/>
          <w:sz w:val="22"/>
        </w:rPr>
        <w:t>not</w:t>
      </w:r>
      <w:r>
        <w:rPr>
          <w:color w:val="231F20"/>
          <w:spacing w:val="-32"/>
          <w:w w:val="90"/>
          <w:sz w:val="22"/>
        </w:rPr>
        <w:t> </w:t>
      </w:r>
      <w:r>
        <w:rPr>
          <w:color w:val="231F20"/>
          <w:spacing w:val="2"/>
          <w:w w:val="90"/>
          <w:sz w:val="22"/>
        </w:rPr>
        <w:t>suspect,</w:t>
      </w:r>
      <w:r>
        <w:rPr>
          <w:color w:val="231F20"/>
          <w:spacing w:val="-32"/>
          <w:w w:val="90"/>
          <w:sz w:val="22"/>
        </w:rPr>
        <w:t> </w:t>
      </w:r>
      <w:r>
        <w:rPr>
          <w:color w:val="231F20"/>
          <w:w w:val="90"/>
          <w:sz w:val="22"/>
        </w:rPr>
        <w:t>and</w:t>
      </w:r>
      <w:r>
        <w:rPr>
          <w:color w:val="231F20"/>
          <w:spacing w:val="-32"/>
          <w:w w:val="90"/>
          <w:sz w:val="22"/>
        </w:rPr>
        <w:t> </w:t>
      </w:r>
      <w:r>
        <w:rPr>
          <w:color w:val="231F20"/>
          <w:w w:val="90"/>
          <w:sz w:val="22"/>
        </w:rPr>
        <w:t>had</w:t>
      </w:r>
      <w:r>
        <w:rPr>
          <w:color w:val="231F20"/>
          <w:spacing w:val="-32"/>
          <w:w w:val="90"/>
          <w:sz w:val="22"/>
        </w:rPr>
        <w:t> </w:t>
      </w:r>
      <w:r>
        <w:rPr>
          <w:color w:val="231F20"/>
          <w:w w:val="90"/>
          <w:sz w:val="22"/>
        </w:rPr>
        <w:t>no</w:t>
      </w:r>
      <w:r>
        <w:rPr>
          <w:color w:val="231F20"/>
          <w:spacing w:val="-32"/>
          <w:w w:val="90"/>
          <w:sz w:val="22"/>
        </w:rPr>
        <w:t> </w:t>
      </w:r>
      <w:r>
        <w:rPr>
          <w:color w:val="231F20"/>
          <w:spacing w:val="2"/>
          <w:w w:val="90"/>
          <w:sz w:val="22"/>
        </w:rPr>
        <w:t>reason</w:t>
      </w:r>
      <w:r>
        <w:rPr>
          <w:color w:val="231F20"/>
          <w:spacing w:val="-32"/>
          <w:w w:val="90"/>
          <w:sz w:val="22"/>
        </w:rPr>
        <w:t> </w:t>
      </w:r>
      <w:r>
        <w:rPr>
          <w:color w:val="231F20"/>
          <w:w w:val="90"/>
          <w:sz w:val="22"/>
        </w:rPr>
        <w:t>to</w:t>
      </w:r>
      <w:r>
        <w:rPr>
          <w:color w:val="231F20"/>
          <w:spacing w:val="-32"/>
          <w:w w:val="90"/>
          <w:sz w:val="22"/>
        </w:rPr>
        <w:t> </w:t>
      </w:r>
      <w:r>
        <w:rPr>
          <w:color w:val="231F20"/>
          <w:spacing w:val="2"/>
          <w:w w:val="90"/>
          <w:sz w:val="22"/>
        </w:rPr>
        <w:t>suspect,</w:t>
      </w:r>
      <w:r>
        <w:rPr>
          <w:color w:val="231F20"/>
          <w:spacing w:val="-33"/>
          <w:w w:val="90"/>
          <w:sz w:val="22"/>
        </w:rPr>
        <w:t> </w:t>
      </w:r>
      <w:r>
        <w:rPr>
          <w:color w:val="231F20"/>
          <w:spacing w:val="2"/>
          <w:w w:val="90"/>
          <w:sz w:val="22"/>
        </w:rPr>
        <w:t>that</w:t>
      </w:r>
      <w:r>
        <w:rPr>
          <w:color w:val="231F20"/>
          <w:spacing w:val="-32"/>
          <w:w w:val="90"/>
          <w:sz w:val="22"/>
        </w:rPr>
        <w:t> </w:t>
      </w:r>
      <w:r>
        <w:rPr>
          <w:color w:val="231F20"/>
          <w:w w:val="90"/>
          <w:sz w:val="22"/>
        </w:rPr>
        <w:t>it</w:t>
      </w:r>
      <w:r>
        <w:rPr>
          <w:color w:val="231F20"/>
          <w:spacing w:val="-32"/>
          <w:w w:val="90"/>
          <w:sz w:val="22"/>
        </w:rPr>
        <w:t> </w:t>
      </w:r>
      <w:r>
        <w:rPr>
          <w:color w:val="231F20"/>
          <w:w w:val="90"/>
          <w:sz w:val="22"/>
        </w:rPr>
        <w:t>was</w:t>
      </w:r>
      <w:r>
        <w:rPr>
          <w:color w:val="231F20"/>
          <w:spacing w:val="-32"/>
          <w:w w:val="90"/>
          <w:sz w:val="22"/>
        </w:rPr>
        <w:t> </w:t>
      </w:r>
      <w:r>
        <w:rPr>
          <w:color w:val="231F20"/>
          <w:spacing w:val="2"/>
          <w:w w:val="90"/>
          <w:sz w:val="22"/>
        </w:rPr>
        <w:t>threatening,</w:t>
      </w:r>
      <w:r>
        <w:rPr>
          <w:color w:val="231F20"/>
          <w:spacing w:val="-32"/>
          <w:w w:val="90"/>
          <w:sz w:val="22"/>
        </w:rPr>
        <w:t> </w:t>
      </w:r>
      <w:r>
        <w:rPr>
          <w:color w:val="231F20"/>
          <w:spacing w:val="2"/>
          <w:w w:val="90"/>
          <w:sz w:val="22"/>
        </w:rPr>
        <w:t>abusive</w:t>
      </w:r>
      <w:r>
        <w:rPr>
          <w:color w:val="231F20"/>
          <w:spacing w:val="-32"/>
          <w:w w:val="90"/>
          <w:sz w:val="22"/>
        </w:rPr>
        <w:t> </w:t>
      </w:r>
      <w:r>
        <w:rPr>
          <w:color w:val="231F20"/>
          <w:w w:val="90"/>
          <w:sz w:val="22"/>
        </w:rPr>
        <w:t>or</w:t>
      </w:r>
      <w:r>
        <w:rPr>
          <w:color w:val="231F20"/>
          <w:spacing w:val="-32"/>
          <w:w w:val="90"/>
          <w:sz w:val="22"/>
        </w:rPr>
        <w:t> </w:t>
      </w:r>
      <w:r>
        <w:rPr>
          <w:color w:val="231F20"/>
          <w:spacing w:val="3"/>
          <w:w w:val="90"/>
          <w:sz w:val="22"/>
        </w:rPr>
        <w:t>insulting.</w:t>
      </w:r>
    </w:p>
    <w:p>
      <w:pPr>
        <w:pStyle w:val="ListParagraph"/>
        <w:numPr>
          <w:ilvl w:val="0"/>
          <w:numId w:val="130"/>
        </w:numPr>
        <w:tabs>
          <w:tab w:pos="2211" w:val="left" w:leader="none"/>
        </w:tabs>
        <w:spacing w:line="264" w:lineRule="auto" w:before="111" w:after="0"/>
        <w:ind w:left="2211" w:right="1433" w:hanging="511"/>
        <w:jc w:val="both"/>
        <w:rPr>
          <w:sz w:val="22"/>
        </w:rPr>
      </w:pPr>
      <w:r>
        <w:rPr>
          <w:color w:val="231F20"/>
          <w:spacing w:val="2"/>
          <w:w w:val="85"/>
          <w:sz w:val="22"/>
        </w:rPr>
        <w:t>This</w:t>
      </w:r>
      <w:r>
        <w:rPr>
          <w:color w:val="231F20"/>
          <w:spacing w:val="-24"/>
          <w:w w:val="85"/>
          <w:sz w:val="22"/>
        </w:rPr>
        <w:t> </w:t>
      </w:r>
      <w:r>
        <w:rPr>
          <w:color w:val="231F20"/>
          <w:spacing w:val="2"/>
          <w:w w:val="85"/>
          <w:sz w:val="22"/>
        </w:rPr>
        <w:t>Article</w:t>
      </w:r>
      <w:r>
        <w:rPr>
          <w:color w:val="231F20"/>
          <w:spacing w:val="-23"/>
          <w:w w:val="85"/>
          <w:sz w:val="22"/>
        </w:rPr>
        <w:t> </w:t>
      </w:r>
      <w:r>
        <w:rPr>
          <w:color w:val="231F20"/>
          <w:spacing w:val="2"/>
          <w:w w:val="85"/>
          <w:sz w:val="22"/>
        </w:rPr>
        <w:t>does</w:t>
      </w:r>
      <w:r>
        <w:rPr>
          <w:color w:val="231F20"/>
          <w:spacing w:val="-23"/>
          <w:w w:val="85"/>
          <w:sz w:val="22"/>
        </w:rPr>
        <w:t> </w:t>
      </w:r>
      <w:r>
        <w:rPr>
          <w:color w:val="231F20"/>
          <w:w w:val="85"/>
          <w:sz w:val="22"/>
        </w:rPr>
        <w:t>not</w:t>
      </w:r>
      <w:r>
        <w:rPr>
          <w:color w:val="231F20"/>
          <w:spacing w:val="-24"/>
          <w:w w:val="85"/>
          <w:sz w:val="22"/>
        </w:rPr>
        <w:t> </w:t>
      </w:r>
      <w:r>
        <w:rPr>
          <w:color w:val="231F20"/>
          <w:spacing w:val="2"/>
          <w:w w:val="85"/>
          <w:sz w:val="22"/>
        </w:rPr>
        <w:t>apply</w:t>
      </w:r>
      <w:r>
        <w:rPr>
          <w:color w:val="231F20"/>
          <w:spacing w:val="-23"/>
          <w:w w:val="85"/>
          <w:sz w:val="22"/>
        </w:rPr>
        <w:t> </w:t>
      </w:r>
      <w:r>
        <w:rPr>
          <w:color w:val="231F20"/>
          <w:w w:val="85"/>
          <w:sz w:val="22"/>
        </w:rPr>
        <w:t>to</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showing</w:t>
      </w:r>
      <w:r>
        <w:rPr>
          <w:color w:val="231F20"/>
          <w:spacing w:val="-24"/>
          <w:w w:val="85"/>
          <w:sz w:val="22"/>
        </w:rPr>
        <w:t> </w:t>
      </w:r>
      <w:r>
        <w:rPr>
          <w:color w:val="231F20"/>
          <w:w w:val="85"/>
          <w:sz w:val="22"/>
        </w:rPr>
        <w:t>or</w:t>
      </w:r>
      <w:r>
        <w:rPr>
          <w:color w:val="231F20"/>
          <w:spacing w:val="-23"/>
          <w:w w:val="85"/>
          <w:sz w:val="22"/>
        </w:rPr>
        <w:t> </w:t>
      </w:r>
      <w:r>
        <w:rPr>
          <w:color w:val="231F20"/>
          <w:spacing w:val="2"/>
          <w:w w:val="85"/>
          <w:sz w:val="22"/>
        </w:rPr>
        <w:t>playing</w:t>
      </w:r>
      <w:r>
        <w:rPr>
          <w:color w:val="231F20"/>
          <w:spacing w:val="-23"/>
          <w:w w:val="85"/>
          <w:sz w:val="22"/>
        </w:rPr>
        <w:t> </w:t>
      </w:r>
      <w:r>
        <w:rPr>
          <w:color w:val="231F20"/>
          <w:w w:val="85"/>
          <w:sz w:val="22"/>
        </w:rPr>
        <w:t>of</w:t>
      </w:r>
      <w:r>
        <w:rPr>
          <w:color w:val="231F20"/>
          <w:spacing w:val="-23"/>
          <w:w w:val="85"/>
          <w:sz w:val="22"/>
        </w:rPr>
        <w:t> </w:t>
      </w:r>
      <w:r>
        <w:rPr>
          <w:color w:val="231F20"/>
          <w:w w:val="85"/>
          <w:sz w:val="22"/>
        </w:rPr>
        <w:t>a</w:t>
      </w:r>
      <w:r>
        <w:rPr>
          <w:color w:val="231F20"/>
          <w:spacing w:val="-24"/>
          <w:w w:val="85"/>
          <w:sz w:val="22"/>
        </w:rPr>
        <w:t> </w:t>
      </w:r>
      <w:r>
        <w:rPr>
          <w:color w:val="231F20"/>
          <w:spacing w:val="2"/>
          <w:w w:val="85"/>
          <w:sz w:val="22"/>
        </w:rPr>
        <w:t>recording</w:t>
      </w:r>
      <w:r>
        <w:rPr>
          <w:color w:val="231F20"/>
          <w:spacing w:val="-23"/>
          <w:w w:val="85"/>
          <w:sz w:val="22"/>
        </w:rPr>
        <w:t> </w:t>
      </w:r>
      <w:r>
        <w:rPr>
          <w:color w:val="231F20"/>
          <w:spacing w:val="2"/>
          <w:w w:val="85"/>
          <w:sz w:val="22"/>
        </w:rPr>
        <w:t>solely</w:t>
      </w:r>
      <w:r>
        <w:rPr>
          <w:color w:val="231F20"/>
          <w:spacing w:val="-23"/>
          <w:w w:val="85"/>
          <w:sz w:val="22"/>
        </w:rPr>
        <w:t> </w:t>
      </w:r>
      <w:r>
        <w:rPr>
          <w:color w:val="231F20"/>
          <w:w w:val="85"/>
          <w:sz w:val="22"/>
        </w:rPr>
        <w:t>for</w:t>
      </w:r>
      <w:r>
        <w:rPr>
          <w:color w:val="231F20"/>
          <w:spacing w:val="-23"/>
          <w:w w:val="85"/>
          <w:sz w:val="22"/>
        </w:rPr>
        <w:t> </w:t>
      </w:r>
      <w:r>
        <w:rPr>
          <w:color w:val="231F20"/>
          <w:w w:val="85"/>
          <w:sz w:val="22"/>
        </w:rPr>
        <w:t>the</w:t>
      </w:r>
      <w:r>
        <w:rPr>
          <w:color w:val="231F20"/>
          <w:spacing w:val="-24"/>
          <w:w w:val="85"/>
          <w:sz w:val="22"/>
        </w:rPr>
        <w:t> </w:t>
      </w:r>
      <w:r>
        <w:rPr>
          <w:color w:val="231F20"/>
          <w:spacing w:val="2"/>
          <w:w w:val="85"/>
          <w:sz w:val="22"/>
        </w:rPr>
        <w:t>purpose</w:t>
      </w:r>
      <w:r>
        <w:rPr>
          <w:color w:val="231F20"/>
          <w:spacing w:val="-23"/>
          <w:w w:val="85"/>
          <w:sz w:val="22"/>
        </w:rPr>
        <w:t> </w:t>
      </w:r>
      <w:r>
        <w:rPr>
          <w:color w:val="231F20"/>
          <w:w w:val="85"/>
          <w:sz w:val="22"/>
        </w:rPr>
        <w:t>of</w:t>
      </w:r>
      <w:r>
        <w:rPr>
          <w:color w:val="231F20"/>
          <w:spacing w:val="-23"/>
          <w:w w:val="85"/>
          <w:sz w:val="22"/>
        </w:rPr>
        <w:t> </w:t>
      </w:r>
      <w:r>
        <w:rPr>
          <w:color w:val="231F20"/>
          <w:spacing w:val="3"/>
          <w:w w:val="85"/>
          <w:sz w:val="22"/>
        </w:rPr>
        <w:t>enabling </w:t>
      </w:r>
      <w:r>
        <w:rPr>
          <w:color w:val="231F20"/>
          <w:w w:val="90"/>
          <w:sz w:val="22"/>
        </w:rPr>
        <w:t>the</w:t>
      </w:r>
      <w:r>
        <w:rPr>
          <w:color w:val="231F20"/>
          <w:spacing w:val="-16"/>
          <w:w w:val="90"/>
          <w:sz w:val="22"/>
        </w:rPr>
        <w:t> </w:t>
      </w:r>
      <w:r>
        <w:rPr>
          <w:color w:val="231F20"/>
          <w:spacing w:val="2"/>
          <w:w w:val="90"/>
          <w:sz w:val="22"/>
        </w:rPr>
        <w:t>recording</w:t>
      </w:r>
      <w:r>
        <w:rPr>
          <w:color w:val="231F20"/>
          <w:spacing w:val="-15"/>
          <w:w w:val="90"/>
          <w:sz w:val="22"/>
        </w:rPr>
        <w:t> </w:t>
      </w:r>
      <w:r>
        <w:rPr>
          <w:color w:val="231F20"/>
          <w:w w:val="90"/>
          <w:sz w:val="22"/>
        </w:rPr>
        <w:t>to</w:t>
      </w:r>
      <w:r>
        <w:rPr>
          <w:color w:val="231F20"/>
          <w:spacing w:val="-16"/>
          <w:w w:val="90"/>
          <w:sz w:val="22"/>
        </w:rPr>
        <w:t> </w:t>
      </w:r>
      <w:r>
        <w:rPr>
          <w:color w:val="231F20"/>
          <w:w w:val="90"/>
          <w:sz w:val="22"/>
        </w:rPr>
        <w:t>be</w:t>
      </w:r>
      <w:r>
        <w:rPr>
          <w:color w:val="231F20"/>
          <w:spacing w:val="-15"/>
          <w:w w:val="90"/>
          <w:sz w:val="22"/>
        </w:rPr>
        <w:t> </w:t>
      </w:r>
      <w:r>
        <w:rPr>
          <w:color w:val="231F20"/>
          <w:spacing w:val="2"/>
          <w:w w:val="90"/>
          <w:sz w:val="22"/>
        </w:rPr>
        <w:t>broadcast</w:t>
      </w:r>
      <w:r>
        <w:rPr>
          <w:color w:val="231F20"/>
          <w:spacing w:val="-16"/>
          <w:w w:val="90"/>
          <w:sz w:val="22"/>
        </w:rPr>
        <w:t> </w:t>
      </w:r>
      <w:r>
        <w:rPr>
          <w:color w:val="231F20"/>
          <w:w w:val="90"/>
          <w:sz w:val="22"/>
        </w:rPr>
        <w:t>or</w:t>
      </w:r>
      <w:r>
        <w:rPr>
          <w:color w:val="231F20"/>
          <w:spacing w:val="-15"/>
          <w:w w:val="90"/>
          <w:sz w:val="22"/>
        </w:rPr>
        <w:t> </w:t>
      </w:r>
      <w:r>
        <w:rPr>
          <w:color w:val="231F20"/>
          <w:spacing w:val="2"/>
          <w:w w:val="90"/>
          <w:sz w:val="22"/>
        </w:rPr>
        <w:t>included</w:t>
      </w:r>
      <w:r>
        <w:rPr>
          <w:color w:val="231F20"/>
          <w:spacing w:val="-15"/>
          <w:w w:val="90"/>
          <w:sz w:val="22"/>
        </w:rPr>
        <w:t> </w:t>
      </w:r>
      <w:r>
        <w:rPr>
          <w:color w:val="231F20"/>
          <w:w w:val="90"/>
          <w:sz w:val="22"/>
        </w:rPr>
        <w:t>in</w:t>
      </w:r>
      <w:r>
        <w:rPr>
          <w:color w:val="231F20"/>
          <w:spacing w:val="-16"/>
          <w:w w:val="90"/>
          <w:sz w:val="22"/>
        </w:rPr>
        <w:t> </w:t>
      </w:r>
      <w:r>
        <w:rPr>
          <w:color w:val="231F20"/>
          <w:w w:val="90"/>
          <w:sz w:val="22"/>
        </w:rPr>
        <w:t>a</w:t>
      </w:r>
      <w:r>
        <w:rPr>
          <w:color w:val="231F20"/>
          <w:spacing w:val="-15"/>
          <w:w w:val="90"/>
          <w:sz w:val="22"/>
        </w:rPr>
        <w:t> </w:t>
      </w:r>
      <w:r>
        <w:rPr>
          <w:color w:val="231F20"/>
          <w:spacing w:val="2"/>
          <w:w w:val="90"/>
          <w:sz w:val="22"/>
        </w:rPr>
        <w:t>cable</w:t>
      </w:r>
      <w:r>
        <w:rPr>
          <w:color w:val="231F20"/>
          <w:spacing w:val="-16"/>
          <w:w w:val="90"/>
          <w:sz w:val="22"/>
        </w:rPr>
        <w:t> </w:t>
      </w:r>
      <w:r>
        <w:rPr>
          <w:color w:val="231F20"/>
          <w:spacing w:val="2"/>
          <w:w w:val="90"/>
          <w:sz w:val="22"/>
        </w:rPr>
        <w:t>programme</w:t>
      </w:r>
      <w:r>
        <w:rPr>
          <w:color w:val="231F20"/>
          <w:spacing w:val="-15"/>
          <w:w w:val="90"/>
          <w:sz w:val="22"/>
        </w:rPr>
        <w:t> </w:t>
      </w:r>
      <w:r>
        <w:rPr>
          <w:color w:val="231F20"/>
          <w:spacing w:val="3"/>
          <w:w w:val="90"/>
          <w:sz w:val="22"/>
        </w:rPr>
        <w:t>service.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4"/>
        </w:rPr>
      </w:pPr>
    </w:p>
    <w:p>
      <w:pPr>
        <w:pStyle w:val="Heading4"/>
        <w:ind w:right="776"/>
      </w:pPr>
      <w:r>
        <w:rPr>
          <w:color w:val="0097D0"/>
          <w:w w:val="80"/>
        </w:rPr>
        <w:t>111</w:t>
      </w:r>
    </w:p>
    <w:p>
      <w:pPr>
        <w:spacing w:after="0"/>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193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pStyle w:val="Heading5"/>
        <w:spacing w:before="106"/>
      </w:pPr>
      <w:r>
        <w:rPr>
          <w:color w:val="231F20"/>
          <w:w w:val="95"/>
        </w:rPr>
        <w:t>Broadcasting or including programme in cable programme service</w:t>
      </w:r>
    </w:p>
    <w:p>
      <w:pPr>
        <w:pStyle w:val="ListParagraph"/>
        <w:numPr>
          <w:ilvl w:val="2"/>
          <w:numId w:val="127"/>
        </w:numPr>
        <w:tabs>
          <w:tab w:pos="1416" w:val="left" w:leader="none"/>
        </w:tabs>
        <w:spacing w:line="264" w:lineRule="auto" w:before="138" w:after="0"/>
        <w:ind w:left="1133" w:right="1792" w:firstLine="0"/>
        <w:jc w:val="left"/>
        <w:rPr>
          <w:sz w:val="22"/>
        </w:rPr>
      </w:pPr>
      <w:r>
        <w:rPr>
          <w:color w:val="231F20"/>
          <w:spacing w:val="2"/>
          <w:w w:val="85"/>
          <w:sz w:val="22"/>
        </w:rPr>
        <w:t>—(1)</w:t>
      </w:r>
      <w:r>
        <w:rPr>
          <w:color w:val="231F20"/>
          <w:spacing w:val="-18"/>
          <w:w w:val="85"/>
          <w:sz w:val="22"/>
        </w:rPr>
        <w:t> </w:t>
      </w:r>
      <w:r>
        <w:rPr>
          <w:color w:val="231F20"/>
          <w:w w:val="85"/>
          <w:sz w:val="22"/>
        </w:rPr>
        <w:t>If</w:t>
      </w:r>
      <w:r>
        <w:rPr>
          <w:color w:val="231F20"/>
          <w:spacing w:val="-18"/>
          <w:w w:val="85"/>
          <w:sz w:val="22"/>
        </w:rPr>
        <w:t> </w:t>
      </w:r>
      <w:r>
        <w:rPr>
          <w:color w:val="231F20"/>
          <w:w w:val="85"/>
          <w:sz w:val="22"/>
        </w:rPr>
        <w:t>a</w:t>
      </w:r>
      <w:r>
        <w:rPr>
          <w:color w:val="231F20"/>
          <w:spacing w:val="-18"/>
          <w:w w:val="85"/>
          <w:sz w:val="22"/>
        </w:rPr>
        <w:t> </w:t>
      </w:r>
      <w:r>
        <w:rPr>
          <w:color w:val="231F20"/>
          <w:spacing w:val="2"/>
          <w:w w:val="85"/>
          <w:sz w:val="22"/>
        </w:rPr>
        <w:t>programme</w:t>
      </w:r>
      <w:r>
        <w:rPr>
          <w:color w:val="231F20"/>
          <w:spacing w:val="-18"/>
          <w:w w:val="85"/>
          <w:sz w:val="22"/>
        </w:rPr>
        <w:t> </w:t>
      </w:r>
      <w:r>
        <w:rPr>
          <w:color w:val="231F20"/>
          <w:spacing w:val="2"/>
          <w:w w:val="85"/>
          <w:sz w:val="22"/>
        </w:rPr>
        <w:t>involving</w:t>
      </w:r>
      <w:r>
        <w:rPr>
          <w:color w:val="231F20"/>
          <w:spacing w:val="-18"/>
          <w:w w:val="85"/>
          <w:sz w:val="22"/>
        </w:rPr>
        <w:t> </w:t>
      </w:r>
      <w:r>
        <w:rPr>
          <w:color w:val="231F20"/>
          <w:spacing w:val="2"/>
          <w:w w:val="85"/>
          <w:sz w:val="22"/>
        </w:rPr>
        <w:t>threatening,</w:t>
      </w:r>
      <w:r>
        <w:rPr>
          <w:color w:val="231F20"/>
          <w:spacing w:val="-17"/>
          <w:w w:val="85"/>
          <w:sz w:val="22"/>
        </w:rPr>
        <w:t> </w:t>
      </w:r>
      <w:r>
        <w:rPr>
          <w:color w:val="231F20"/>
          <w:spacing w:val="2"/>
          <w:w w:val="85"/>
          <w:sz w:val="22"/>
        </w:rPr>
        <w:t>abusive</w:t>
      </w:r>
      <w:r>
        <w:rPr>
          <w:color w:val="231F20"/>
          <w:spacing w:val="-18"/>
          <w:w w:val="85"/>
          <w:sz w:val="22"/>
        </w:rPr>
        <w:t> </w:t>
      </w:r>
      <w:r>
        <w:rPr>
          <w:color w:val="231F20"/>
          <w:w w:val="85"/>
          <w:sz w:val="22"/>
        </w:rPr>
        <w:t>or</w:t>
      </w:r>
      <w:r>
        <w:rPr>
          <w:color w:val="231F20"/>
          <w:spacing w:val="-18"/>
          <w:w w:val="85"/>
          <w:sz w:val="22"/>
        </w:rPr>
        <w:t> </w:t>
      </w:r>
      <w:r>
        <w:rPr>
          <w:color w:val="231F20"/>
          <w:spacing w:val="2"/>
          <w:w w:val="85"/>
          <w:sz w:val="22"/>
        </w:rPr>
        <w:t>insulting</w:t>
      </w:r>
      <w:r>
        <w:rPr>
          <w:color w:val="231F20"/>
          <w:spacing w:val="-18"/>
          <w:w w:val="85"/>
          <w:sz w:val="22"/>
        </w:rPr>
        <w:t> </w:t>
      </w:r>
      <w:r>
        <w:rPr>
          <w:color w:val="231F20"/>
          <w:spacing w:val="2"/>
          <w:w w:val="85"/>
          <w:sz w:val="22"/>
        </w:rPr>
        <w:t>visual</w:t>
      </w:r>
      <w:r>
        <w:rPr>
          <w:color w:val="231F20"/>
          <w:spacing w:val="-18"/>
          <w:w w:val="85"/>
          <w:sz w:val="22"/>
        </w:rPr>
        <w:t> </w:t>
      </w:r>
      <w:r>
        <w:rPr>
          <w:color w:val="231F20"/>
          <w:spacing w:val="2"/>
          <w:w w:val="85"/>
          <w:sz w:val="22"/>
        </w:rPr>
        <w:t>images</w:t>
      </w:r>
      <w:r>
        <w:rPr>
          <w:color w:val="231F20"/>
          <w:spacing w:val="-18"/>
          <w:w w:val="85"/>
          <w:sz w:val="22"/>
        </w:rPr>
        <w:t> </w:t>
      </w:r>
      <w:r>
        <w:rPr>
          <w:color w:val="231F20"/>
          <w:w w:val="85"/>
          <w:sz w:val="22"/>
        </w:rPr>
        <w:t>or</w:t>
      </w:r>
      <w:r>
        <w:rPr>
          <w:color w:val="231F20"/>
          <w:spacing w:val="-17"/>
          <w:w w:val="85"/>
          <w:sz w:val="22"/>
        </w:rPr>
        <w:t> </w:t>
      </w:r>
      <w:r>
        <w:rPr>
          <w:color w:val="231F20"/>
          <w:spacing w:val="2"/>
          <w:w w:val="85"/>
          <w:sz w:val="22"/>
        </w:rPr>
        <w:t>sounds</w:t>
      </w:r>
      <w:r>
        <w:rPr>
          <w:color w:val="231F20"/>
          <w:spacing w:val="-18"/>
          <w:w w:val="85"/>
          <w:sz w:val="22"/>
        </w:rPr>
        <w:t> </w:t>
      </w:r>
      <w:r>
        <w:rPr>
          <w:color w:val="231F20"/>
          <w:w w:val="85"/>
          <w:sz w:val="22"/>
        </w:rPr>
        <w:t>is</w:t>
      </w:r>
      <w:r>
        <w:rPr>
          <w:color w:val="231F20"/>
          <w:spacing w:val="-18"/>
          <w:w w:val="85"/>
          <w:sz w:val="22"/>
        </w:rPr>
        <w:t> </w:t>
      </w:r>
      <w:r>
        <w:rPr>
          <w:color w:val="231F20"/>
          <w:spacing w:val="2"/>
          <w:w w:val="85"/>
          <w:sz w:val="22"/>
        </w:rPr>
        <w:t>broadcast,</w:t>
      </w:r>
      <w:r>
        <w:rPr>
          <w:color w:val="231F20"/>
          <w:spacing w:val="-18"/>
          <w:w w:val="85"/>
          <w:sz w:val="22"/>
        </w:rPr>
        <w:t> </w:t>
      </w:r>
      <w:r>
        <w:rPr>
          <w:color w:val="231F20"/>
          <w:spacing w:val="3"/>
          <w:w w:val="85"/>
          <w:sz w:val="22"/>
        </w:rPr>
        <w:t>or </w:t>
      </w:r>
      <w:r>
        <w:rPr>
          <w:color w:val="231F20"/>
          <w:spacing w:val="2"/>
          <w:w w:val="85"/>
          <w:sz w:val="22"/>
        </w:rPr>
        <w:t>included</w:t>
      </w:r>
      <w:r>
        <w:rPr>
          <w:color w:val="231F20"/>
          <w:spacing w:val="-26"/>
          <w:w w:val="85"/>
          <w:sz w:val="22"/>
        </w:rPr>
        <w:t> </w:t>
      </w:r>
      <w:r>
        <w:rPr>
          <w:color w:val="231F20"/>
          <w:w w:val="85"/>
          <w:sz w:val="22"/>
        </w:rPr>
        <w:t>in</w:t>
      </w:r>
      <w:r>
        <w:rPr>
          <w:color w:val="231F20"/>
          <w:spacing w:val="-25"/>
          <w:w w:val="85"/>
          <w:sz w:val="22"/>
        </w:rPr>
        <w:t> </w:t>
      </w:r>
      <w:r>
        <w:rPr>
          <w:color w:val="231F20"/>
          <w:w w:val="85"/>
          <w:sz w:val="22"/>
        </w:rPr>
        <w:t>a</w:t>
      </w:r>
      <w:r>
        <w:rPr>
          <w:color w:val="231F20"/>
          <w:spacing w:val="-25"/>
          <w:w w:val="85"/>
          <w:sz w:val="22"/>
        </w:rPr>
        <w:t> </w:t>
      </w:r>
      <w:r>
        <w:rPr>
          <w:color w:val="231F20"/>
          <w:spacing w:val="2"/>
          <w:w w:val="85"/>
          <w:sz w:val="22"/>
        </w:rPr>
        <w:t>cable</w:t>
      </w:r>
      <w:r>
        <w:rPr>
          <w:color w:val="231F20"/>
          <w:spacing w:val="-25"/>
          <w:w w:val="85"/>
          <w:sz w:val="22"/>
        </w:rPr>
        <w:t> </w:t>
      </w:r>
      <w:r>
        <w:rPr>
          <w:color w:val="231F20"/>
          <w:spacing w:val="2"/>
          <w:w w:val="85"/>
          <w:sz w:val="22"/>
        </w:rPr>
        <w:t>programme</w:t>
      </w:r>
      <w:r>
        <w:rPr>
          <w:color w:val="231F20"/>
          <w:spacing w:val="-26"/>
          <w:w w:val="85"/>
          <w:sz w:val="22"/>
        </w:rPr>
        <w:t> </w:t>
      </w:r>
      <w:r>
        <w:rPr>
          <w:color w:val="231F20"/>
          <w:spacing w:val="2"/>
          <w:w w:val="85"/>
          <w:sz w:val="22"/>
        </w:rPr>
        <w:t>service,</w:t>
      </w:r>
      <w:r>
        <w:rPr>
          <w:color w:val="231F20"/>
          <w:spacing w:val="-25"/>
          <w:w w:val="85"/>
          <w:sz w:val="22"/>
        </w:rPr>
        <w:t> </w:t>
      </w:r>
      <w:r>
        <w:rPr>
          <w:color w:val="231F20"/>
          <w:spacing w:val="2"/>
          <w:w w:val="85"/>
          <w:sz w:val="22"/>
        </w:rPr>
        <w:t>each</w:t>
      </w:r>
      <w:r>
        <w:rPr>
          <w:color w:val="231F20"/>
          <w:spacing w:val="-25"/>
          <w:w w:val="85"/>
          <w:sz w:val="22"/>
        </w:rPr>
        <w:t> </w:t>
      </w:r>
      <w:r>
        <w:rPr>
          <w:color w:val="231F20"/>
          <w:w w:val="85"/>
          <w:sz w:val="22"/>
        </w:rPr>
        <w:t>of</w:t>
      </w:r>
      <w:r>
        <w:rPr>
          <w:color w:val="231F20"/>
          <w:spacing w:val="-25"/>
          <w:w w:val="85"/>
          <w:sz w:val="22"/>
        </w:rPr>
        <w:t> </w:t>
      </w:r>
      <w:r>
        <w:rPr>
          <w:color w:val="231F20"/>
          <w:w w:val="85"/>
          <w:sz w:val="22"/>
        </w:rPr>
        <w:t>the</w:t>
      </w:r>
      <w:r>
        <w:rPr>
          <w:color w:val="231F20"/>
          <w:spacing w:val="-26"/>
          <w:w w:val="85"/>
          <w:sz w:val="22"/>
        </w:rPr>
        <w:t> </w:t>
      </w:r>
      <w:r>
        <w:rPr>
          <w:color w:val="231F20"/>
          <w:spacing w:val="2"/>
          <w:w w:val="85"/>
          <w:sz w:val="22"/>
        </w:rPr>
        <w:t>persons</w:t>
      </w:r>
      <w:r>
        <w:rPr>
          <w:color w:val="231F20"/>
          <w:spacing w:val="-25"/>
          <w:w w:val="85"/>
          <w:sz w:val="22"/>
        </w:rPr>
        <w:t> </w:t>
      </w:r>
      <w:r>
        <w:rPr>
          <w:color w:val="231F20"/>
          <w:spacing w:val="2"/>
          <w:w w:val="85"/>
          <w:sz w:val="22"/>
        </w:rPr>
        <w:t>mentioned</w:t>
      </w:r>
      <w:r>
        <w:rPr>
          <w:color w:val="231F20"/>
          <w:spacing w:val="-25"/>
          <w:w w:val="85"/>
          <w:sz w:val="22"/>
        </w:rPr>
        <w:t> </w:t>
      </w:r>
      <w:r>
        <w:rPr>
          <w:color w:val="231F20"/>
          <w:w w:val="85"/>
          <w:sz w:val="22"/>
        </w:rPr>
        <w:t>in</w:t>
      </w:r>
      <w:r>
        <w:rPr>
          <w:color w:val="231F20"/>
          <w:spacing w:val="-25"/>
          <w:w w:val="85"/>
          <w:sz w:val="22"/>
        </w:rPr>
        <w:t> </w:t>
      </w:r>
      <w:r>
        <w:rPr>
          <w:color w:val="231F20"/>
          <w:spacing w:val="2"/>
          <w:w w:val="85"/>
          <w:sz w:val="22"/>
        </w:rPr>
        <w:t>paragraph</w:t>
      </w:r>
      <w:r>
        <w:rPr>
          <w:color w:val="231F20"/>
          <w:spacing w:val="-25"/>
          <w:w w:val="85"/>
          <w:sz w:val="22"/>
        </w:rPr>
        <w:t> </w:t>
      </w:r>
      <w:r>
        <w:rPr>
          <w:color w:val="231F20"/>
          <w:w w:val="85"/>
          <w:sz w:val="22"/>
        </w:rPr>
        <w:t>(2)</w:t>
      </w:r>
      <w:r>
        <w:rPr>
          <w:color w:val="231F20"/>
          <w:spacing w:val="-26"/>
          <w:w w:val="85"/>
          <w:sz w:val="22"/>
        </w:rPr>
        <w:t> </w:t>
      </w:r>
      <w:r>
        <w:rPr>
          <w:color w:val="231F20"/>
          <w:w w:val="85"/>
          <w:sz w:val="22"/>
        </w:rPr>
        <w:t>is</w:t>
      </w:r>
      <w:r>
        <w:rPr>
          <w:color w:val="231F20"/>
          <w:spacing w:val="-25"/>
          <w:w w:val="85"/>
          <w:sz w:val="22"/>
        </w:rPr>
        <w:t> </w:t>
      </w:r>
      <w:r>
        <w:rPr>
          <w:color w:val="231F20"/>
          <w:spacing w:val="2"/>
          <w:w w:val="85"/>
          <w:sz w:val="22"/>
        </w:rPr>
        <w:t>guilty</w:t>
      </w:r>
      <w:r>
        <w:rPr>
          <w:color w:val="231F20"/>
          <w:spacing w:val="-25"/>
          <w:w w:val="85"/>
          <w:sz w:val="22"/>
        </w:rPr>
        <w:t> </w:t>
      </w:r>
      <w:r>
        <w:rPr>
          <w:color w:val="231F20"/>
          <w:w w:val="85"/>
          <w:sz w:val="22"/>
        </w:rPr>
        <w:t>of</w:t>
      </w:r>
      <w:r>
        <w:rPr>
          <w:color w:val="231F20"/>
          <w:spacing w:val="-25"/>
          <w:w w:val="85"/>
          <w:sz w:val="22"/>
        </w:rPr>
        <w:t> </w:t>
      </w:r>
      <w:r>
        <w:rPr>
          <w:color w:val="231F20"/>
          <w:w w:val="85"/>
          <w:sz w:val="22"/>
        </w:rPr>
        <w:t>an</w:t>
      </w:r>
      <w:r>
        <w:rPr>
          <w:color w:val="231F20"/>
          <w:spacing w:val="-26"/>
          <w:w w:val="85"/>
          <w:sz w:val="22"/>
        </w:rPr>
        <w:t> </w:t>
      </w:r>
      <w:r>
        <w:rPr>
          <w:color w:val="231F20"/>
          <w:spacing w:val="3"/>
          <w:w w:val="85"/>
          <w:sz w:val="22"/>
        </w:rPr>
        <w:t>offence </w:t>
      </w:r>
      <w:r>
        <w:rPr>
          <w:color w:val="231F20"/>
          <w:spacing w:val="3"/>
          <w:w w:val="90"/>
          <w:sz w:val="22"/>
        </w:rPr>
        <w:t>if—</w:t>
      </w:r>
    </w:p>
    <w:p>
      <w:pPr>
        <w:pStyle w:val="ListParagraph"/>
        <w:numPr>
          <w:ilvl w:val="3"/>
          <w:numId w:val="127"/>
        </w:numPr>
        <w:tabs>
          <w:tab w:pos="2154" w:val="left" w:leader="none"/>
          <w:tab w:pos="2155" w:val="left" w:leader="none"/>
        </w:tabs>
        <w:spacing w:line="240" w:lineRule="auto" w:before="110" w:after="0"/>
        <w:ind w:left="2154" w:right="0" w:hanging="511"/>
        <w:jc w:val="left"/>
        <w:rPr>
          <w:sz w:val="22"/>
        </w:rPr>
      </w:pPr>
      <w:r>
        <w:rPr>
          <w:color w:val="231F20"/>
          <w:w w:val="90"/>
          <w:sz w:val="22"/>
        </w:rPr>
        <w:t>he</w:t>
      </w:r>
      <w:r>
        <w:rPr>
          <w:color w:val="231F20"/>
          <w:spacing w:val="-9"/>
          <w:w w:val="90"/>
          <w:sz w:val="22"/>
        </w:rPr>
        <w:t> </w:t>
      </w:r>
      <w:r>
        <w:rPr>
          <w:color w:val="231F20"/>
          <w:spacing w:val="2"/>
          <w:w w:val="90"/>
          <w:sz w:val="22"/>
        </w:rPr>
        <w:t>intends</w:t>
      </w:r>
      <w:r>
        <w:rPr>
          <w:color w:val="231F20"/>
          <w:spacing w:val="-8"/>
          <w:w w:val="90"/>
          <w:sz w:val="22"/>
        </w:rPr>
        <w:t> </w:t>
      </w:r>
      <w:r>
        <w:rPr>
          <w:color w:val="231F20"/>
          <w:spacing w:val="2"/>
          <w:w w:val="90"/>
          <w:sz w:val="22"/>
        </w:rPr>
        <w:t>thereby</w:t>
      </w:r>
      <w:r>
        <w:rPr>
          <w:color w:val="231F20"/>
          <w:spacing w:val="-8"/>
          <w:w w:val="90"/>
          <w:sz w:val="22"/>
        </w:rPr>
        <w:t> </w:t>
      </w:r>
      <w:r>
        <w:rPr>
          <w:color w:val="231F20"/>
          <w:w w:val="90"/>
          <w:sz w:val="22"/>
        </w:rPr>
        <w:t>to</w:t>
      </w:r>
      <w:r>
        <w:rPr>
          <w:color w:val="231F20"/>
          <w:spacing w:val="-8"/>
          <w:w w:val="90"/>
          <w:sz w:val="22"/>
        </w:rPr>
        <w:t> </w:t>
      </w:r>
      <w:r>
        <w:rPr>
          <w:color w:val="231F20"/>
          <w:spacing w:val="2"/>
          <w:w w:val="90"/>
          <w:sz w:val="22"/>
        </w:rPr>
        <w:t>stir</w:t>
      </w:r>
      <w:r>
        <w:rPr>
          <w:color w:val="231F20"/>
          <w:spacing w:val="-9"/>
          <w:w w:val="90"/>
          <w:sz w:val="22"/>
        </w:rPr>
        <w:t> </w:t>
      </w:r>
      <w:r>
        <w:rPr>
          <w:color w:val="231F20"/>
          <w:w w:val="90"/>
          <w:sz w:val="22"/>
        </w:rPr>
        <w:t>up</w:t>
      </w:r>
      <w:r>
        <w:rPr>
          <w:color w:val="231F20"/>
          <w:spacing w:val="-8"/>
          <w:w w:val="90"/>
          <w:sz w:val="22"/>
        </w:rPr>
        <w:t> </w:t>
      </w:r>
      <w:r>
        <w:rPr>
          <w:color w:val="231F20"/>
          <w:spacing w:val="2"/>
          <w:w w:val="90"/>
          <w:sz w:val="22"/>
        </w:rPr>
        <w:t>hatred</w:t>
      </w:r>
      <w:r>
        <w:rPr>
          <w:color w:val="231F20"/>
          <w:spacing w:val="-8"/>
          <w:w w:val="90"/>
          <w:sz w:val="22"/>
        </w:rPr>
        <w:t> </w:t>
      </w:r>
      <w:r>
        <w:rPr>
          <w:color w:val="231F20"/>
          <w:w w:val="90"/>
          <w:sz w:val="22"/>
        </w:rPr>
        <w:t>or</w:t>
      </w:r>
      <w:r>
        <w:rPr>
          <w:color w:val="231F20"/>
          <w:spacing w:val="-8"/>
          <w:w w:val="90"/>
          <w:sz w:val="22"/>
        </w:rPr>
        <w:t> </w:t>
      </w:r>
      <w:r>
        <w:rPr>
          <w:color w:val="231F20"/>
          <w:spacing w:val="2"/>
          <w:w w:val="90"/>
          <w:sz w:val="22"/>
        </w:rPr>
        <w:t>arouse</w:t>
      </w:r>
      <w:r>
        <w:rPr>
          <w:color w:val="231F20"/>
          <w:spacing w:val="-8"/>
          <w:w w:val="90"/>
          <w:sz w:val="22"/>
        </w:rPr>
        <w:t> </w:t>
      </w:r>
      <w:r>
        <w:rPr>
          <w:color w:val="231F20"/>
          <w:spacing w:val="2"/>
          <w:w w:val="90"/>
          <w:sz w:val="22"/>
        </w:rPr>
        <w:t>fear;</w:t>
      </w:r>
      <w:r>
        <w:rPr>
          <w:color w:val="231F20"/>
          <w:spacing w:val="-9"/>
          <w:w w:val="90"/>
          <w:sz w:val="22"/>
        </w:rPr>
        <w:t> </w:t>
      </w:r>
      <w:r>
        <w:rPr>
          <w:color w:val="231F20"/>
          <w:spacing w:val="3"/>
          <w:w w:val="90"/>
          <w:sz w:val="22"/>
        </w:rPr>
        <w:t>or</w:t>
      </w:r>
    </w:p>
    <w:p>
      <w:pPr>
        <w:pStyle w:val="ListParagraph"/>
        <w:numPr>
          <w:ilvl w:val="3"/>
          <w:numId w:val="127"/>
        </w:numPr>
        <w:tabs>
          <w:tab w:pos="2154" w:val="left" w:leader="none"/>
          <w:tab w:pos="2155" w:val="left" w:leader="none"/>
        </w:tabs>
        <w:spacing w:line="264" w:lineRule="auto" w:before="138" w:after="0"/>
        <w:ind w:left="2154" w:right="2364" w:hanging="511"/>
        <w:jc w:val="left"/>
        <w:rPr>
          <w:sz w:val="22"/>
        </w:rPr>
      </w:pPr>
      <w:r>
        <w:rPr>
          <w:color w:val="231F20"/>
          <w:spacing w:val="2"/>
          <w:w w:val="85"/>
          <w:sz w:val="22"/>
        </w:rPr>
        <w:t>having</w:t>
      </w:r>
      <w:r>
        <w:rPr>
          <w:color w:val="231F20"/>
          <w:spacing w:val="-25"/>
          <w:w w:val="85"/>
          <w:sz w:val="22"/>
        </w:rPr>
        <w:t> </w:t>
      </w:r>
      <w:r>
        <w:rPr>
          <w:color w:val="231F20"/>
          <w:spacing w:val="2"/>
          <w:w w:val="85"/>
          <w:sz w:val="22"/>
        </w:rPr>
        <w:t>regard</w:t>
      </w:r>
      <w:r>
        <w:rPr>
          <w:color w:val="231F20"/>
          <w:spacing w:val="-25"/>
          <w:w w:val="85"/>
          <w:sz w:val="22"/>
        </w:rPr>
        <w:t> </w:t>
      </w:r>
      <w:r>
        <w:rPr>
          <w:color w:val="231F20"/>
          <w:w w:val="85"/>
          <w:sz w:val="22"/>
        </w:rPr>
        <w:t>to</w:t>
      </w:r>
      <w:r>
        <w:rPr>
          <w:color w:val="231F20"/>
          <w:spacing w:val="-25"/>
          <w:w w:val="85"/>
          <w:sz w:val="22"/>
        </w:rPr>
        <w:t> </w:t>
      </w:r>
      <w:r>
        <w:rPr>
          <w:color w:val="231F20"/>
          <w:w w:val="85"/>
          <w:sz w:val="22"/>
        </w:rPr>
        <w:t>all</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circumstances</w:t>
      </w:r>
      <w:r>
        <w:rPr>
          <w:color w:val="231F20"/>
          <w:spacing w:val="-25"/>
          <w:w w:val="85"/>
          <w:sz w:val="22"/>
        </w:rPr>
        <w:t> </w:t>
      </w:r>
      <w:r>
        <w:rPr>
          <w:color w:val="231F20"/>
          <w:spacing w:val="2"/>
          <w:w w:val="85"/>
          <w:sz w:val="22"/>
        </w:rPr>
        <w:t>hatred</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4"/>
          <w:w w:val="85"/>
          <w:sz w:val="22"/>
        </w:rPr>
        <w:t> </w:t>
      </w:r>
      <w:r>
        <w:rPr>
          <w:color w:val="231F20"/>
          <w:w w:val="85"/>
          <w:sz w:val="22"/>
        </w:rPr>
        <w:t>to</w:t>
      </w:r>
      <w:r>
        <w:rPr>
          <w:color w:val="231F20"/>
          <w:spacing w:val="-25"/>
          <w:w w:val="85"/>
          <w:sz w:val="22"/>
        </w:rPr>
        <w:t> </w:t>
      </w:r>
      <w:r>
        <w:rPr>
          <w:color w:val="231F20"/>
          <w:w w:val="85"/>
          <w:sz w:val="22"/>
        </w:rPr>
        <w:t>be</w:t>
      </w:r>
      <w:r>
        <w:rPr>
          <w:color w:val="231F20"/>
          <w:spacing w:val="-25"/>
          <w:w w:val="85"/>
          <w:sz w:val="22"/>
        </w:rPr>
        <w:t> </w:t>
      </w:r>
      <w:r>
        <w:rPr>
          <w:color w:val="231F20"/>
          <w:spacing w:val="2"/>
          <w:w w:val="85"/>
          <w:sz w:val="22"/>
        </w:rPr>
        <w:t>stirred</w:t>
      </w:r>
      <w:r>
        <w:rPr>
          <w:color w:val="231F20"/>
          <w:spacing w:val="-25"/>
          <w:w w:val="85"/>
          <w:sz w:val="22"/>
        </w:rPr>
        <w:t> </w:t>
      </w:r>
      <w:r>
        <w:rPr>
          <w:color w:val="231F20"/>
          <w:w w:val="85"/>
          <w:sz w:val="22"/>
        </w:rPr>
        <w:t>up</w:t>
      </w:r>
      <w:r>
        <w:rPr>
          <w:color w:val="231F20"/>
          <w:spacing w:val="-25"/>
          <w:w w:val="85"/>
          <w:sz w:val="22"/>
        </w:rPr>
        <w:t> </w:t>
      </w:r>
      <w:r>
        <w:rPr>
          <w:color w:val="231F20"/>
          <w:w w:val="85"/>
          <w:sz w:val="22"/>
        </w:rPr>
        <w:t>or</w:t>
      </w:r>
      <w:r>
        <w:rPr>
          <w:color w:val="231F20"/>
          <w:spacing w:val="-25"/>
          <w:w w:val="85"/>
          <w:sz w:val="22"/>
        </w:rPr>
        <w:t> </w:t>
      </w:r>
      <w:r>
        <w:rPr>
          <w:color w:val="231F20"/>
          <w:spacing w:val="2"/>
          <w:w w:val="85"/>
          <w:sz w:val="22"/>
        </w:rPr>
        <w:t>fear</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5"/>
          <w:w w:val="85"/>
          <w:sz w:val="22"/>
        </w:rPr>
        <w:t> </w:t>
      </w:r>
      <w:r>
        <w:rPr>
          <w:color w:val="231F20"/>
          <w:w w:val="85"/>
          <w:sz w:val="22"/>
        </w:rPr>
        <w:t>to</w:t>
      </w:r>
      <w:r>
        <w:rPr>
          <w:color w:val="231F20"/>
          <w:spacing w:val="-24"/>
          <w:w w:val="85"/>
          <w:sz w:val="22"/>
        </w:rPr>
        <w:t> </w:t>
      </w:r>
      <w:r>
        <w:rPr>
          <w:color w:val="231F20"/>
          <w:spacing w:val="3"/>
          <w:w w:val="85"/>
          <w:sz w:val="22"/>
        </w:rPr>
        <w:t>be </w:t>
      </w:r>
      <w:r>
        <w:rPr>
          <w:color w:val="231F20"/>
          <w:spacing w:val="2"/>
          <w:w w:val="90"/>
          <w:sz w:val="22"/>
        </w:rPr>
        <w:t>aroused</w:t>
      </w:r>
      <w:r>
        <w:rPr>
          <w:color w:val="231F20"/>
          <w:spacing w:val="-5"/>
          <w:w w:val="90"/>
          <w:sz w:val="22"/>
        </w:rPr>
        <w:t> </w:t>
      </w:r>
      <w:r>
        <w:rPr>
          <w:color w:val="231F20"/>
          <w:spacing w:val="3"/>
          <w:w w:val="90"/>
          <w:sz w:val="22"/>
        </w:rPr>
        <w:t>thereby.</w:t>
      </w:r>
    </w:p>
    <w:p>
      <w:pPr>
        <w:pStyle w:val="ListParagraph"/>
        <w:numPr>
          <w:ilvl w:val="0"/>
          <w:numId w:val="131"/>
        </w:numPr>
        <w:tabs>
          <w:tab w:pos="1643" w:val="left" w:leader="none"/>
          <w:tab w:pos="1645" w:val="left" w:leader="none"/>
        </w:tabs>
        <w:spacing w:line="240" w:lineRule="auto" w:before="112" w:after="0"/>
        <w:ind w:left="1644" w:right="0" w:hanging="512"/>
        <w:jc w:val="left"/>
        <w:rPr>
          <w:sz w:val="22"/>
        </w:rPr>
      </w:pPr>
      <w:r>
        <w:rPr>
          <w:color w:val="231F20"/>
          <w:w w:val="95"/>
          <w:sz w:val="22"/>
        </w:rPr>
        <w:t>The </w:t>
      </w:r>
      <w:r>
        <w:rPr>
          <w:color w:val="231F20"/>
          <w:spacing w:val="2"/>
          <w:w w:val="95"/>
          <w:sz w:val="22"/>
        </w:rPr>
        <w:t>persons</w:t>
      </w:r>
      <w:r>
        <w:rPr>
          <w:color w:val="231F20"/>
          <w:spacing w:val="-15"/>
          <w:w w:val="95"/>
          <w:sz w:val="22"/>
        </w:rPr>
        <w:t> </w:t>
      </w:r>
      <w:r>
        <w:rPr>
          <w:color w:val="231F20"/>
          <w:spacing w:val="3"/>
          <w:w w:val="95"/>
          <w:sz w:val="22"/>
        </w:rPr>
        <w:t>are—</w:t>
      </w:r>
    </w:p>
    <w:p>
      <w:pPr>
        <w:pStyle w:val="ListParagraph"/>
        <w:numPr>
          <w:ilvl w:val="1"/>
          <w:numId w:val="131"/>
        </w:numPr>
        <w:tabs>
          <w:tab w:pos="2154" w:val="left" w:leader="none"/>
          <w:tab w:pos="2155" w:val="left" w:leader="none"/>
        </w:tabs>
        <w:spacing w:line="240" w:lineRule="auto" w:before="137" w:after="0"/>
        <w:ind w:left="2154" w:right="0" w:hanging="511"/>
        <w:jc w:val="left"/>
        <w:rPr>
          <w:sz w:val="22"/>
        </w:rPr>
      </w:pPr>
      <w:r>
        <w:rPr>
          <w:color w:val="231F20"/>
          <w:w w:val="90"/>
          <w:sz w:val="22"/>
        </w:rPr>
        <w:t>the</w:t>
      </w:r>
      <w:r>
        <w:rPr>
          <w:color w:val="231F20"/>
          <w:spacing w:val="-11"/>
          <w:w w:val="90"/>
          <w:sz w:val="22"/>
        </w:rPr>
        <w:t> </w:t>
      </w:r>
      <w:r>
        <w:rPr>
          <w:color w:val="231F20"/>
          <w:spacing w:val="2"/>
          <w:w w:val="90"/>
          <w:sz w:val="22"/>
        </w:rPr>
        <w:t>person</w:t>
      </w:r>
      <w:r>
        <w:rPr>
          <w:color w:val="231F20"/>
          <w:spacing w:val="-10"/>
          <w:w w:val="90"/>
          <w:sz w:val="22"/>
        </w:rPr>
        <w:t> </w:t>
      </w:r>
      <w:r>
        <w:rPr>
          <w:color w:val="231F20"/>
          <w:spacing w:val="2"/>
          <w:w w:val="90"/>
          <w:sz w:val="22"/>
        </w:rPr>
        <w:t>providing</w:t>
      </w:r>
      <w:r>
        <w:rPr>
          <w:color w:val="231F20"/>
          <w:spacing w:val="-10"/>
          <w:w w:val="90"/>
          <w:sz w:val="22"/>
        </w:rPr>
        <w:t> </w:t>
      </w:r>
      <w:r>
        <w:rPr>
          <w:color w:val="231F20"/>
          <w:w w:val="90"/>
          <w:sz w:val="22"/>
        </w:rPr>
        <w:t>the</w:t>
      </w:r>
      <w:r>
        <w:rPr>
          <w:color w:val="231F20"/>
          <w:spacing w:val="-11"/>
          <w:w w:val="90"/>
          <w:sz w:val="22"/>
        </w:rPr>
        <w:t> </w:t>
      </w:r>
      <w:r>
        <w:rPr>
          <w:color w:val="231F20"/>
          <w:spacing w:val="2"/>
          <w:w w:val="90"/>
          <w:sz w:val="22"/>
        </w:rPr>
        <w:t>broadcasting</w:t>
      </w:r>
      <w:r>
        <w:rPr>
          <w:color w:val="231F20"/>
          <w:spacing w:val="-10"/>
          <w:w w:val="90"/>
          <w:sz w:val="22"/>
        </w:rPr>
        <w:t> </w:t>
      </w:r>
      <w:r>
        <w:rPr>
          <w:color w:val="231F20"/>
          <w:w w:val="90"/>
          <w:sz w:val="22"/>
        </w:rPr>
        <w:t>or</w:t>
      </w:r>
      <w:r>
        <w:rPr>
          <w:color w:val="231F20"/>
          <w:spacing w:val="-10"/>
          <w:w w:val="90"/>
          <w:sz w:val="22"/>
        </w:rPr>
        <w:t> </w:t>
      </w:r>
      <w:r>
        <w:rPr>
          <w:color w:val="231F20"/>
          <w:spacing w:val="2"/>
          <w:w w:val="90"/>
          <w:sz w:val="22"/>
        </w:rPr>
        <w:t>cable</w:t>
      </w:r>
      <w:r>
        <w:rPr>
          <w:color w:val="231F20"/>
          <w:spacing w:val="-11"/>
          <w:w w:val="90"/>
          <w:sz w:val="22"/>
        </w:rPr>
        <w:t> </w:t>
      </w:r>
      <w:r>
        <w:rPr>
          <w:color w:val="231F20"/>
          <w:spacing w:val="2"/>
          <w:w w:val="90"/>
          <w:sz w:val="22"/>
        </w:rPr>
        <w:t>programme</w:t>
      </w:r>
      <w:r>
        <w:rPr>
          <w:color w:val="231F20"/>
          <w:spacing w:val="-10"/>
          <w:w w:val="90"/>
          <w:sz w:val="22"/>
        </w:rPr>
        <w:t> </w:t>
      </w:r>
      <w:r>
        <w:rPr>
          <w:color w:val="231F20"/>
          <w:spacing w:val="3"/>
          <w:w w:val="90"/>
          <w:sz w:val="22"/>
        </w:rPr>
        <w:t>service;</w:t>
      </w:r>
    </w:p>
    <w:p>
      <w:pPr>
        <w:pStyle w:val="ListParagraph"/>
        <w:numPr>
          <w:ilvl w:val="1"/>
          <w:numId w:val="131"/>
        </w:numPr>
        <w:tabs>
          <w:tab w:pos="2154" w:val="left" w:leader="none"/>
          <w:tab w:pos="2155" w:val="left" w:leader="none"/>
        </w:tabs>
        <w:spacing w:line="240" w:lineRule="auto" w:before="138" w:after="0"/>
        <w:ind w:left="2154" w:right="0" w:hanging="511"/>
        <w:jc w:val="left"/>
        <w:rPr>
          <w:sz w:val="22"/>
        </w:rPr>
      </w:pPr>
      <w:r>
        <w:rPr>
          <w:color w:val="231F20"/>
          <w:w w:val="90"/>
          <w:sz w:val="22"/>
        </w:rPr>
        <w:t>any</w:t>
      </w:r>
      <w:r>
        <w:rPr>
          <w:color w:val="231F20"/>
          <w:spacing w:val="-10"/>
          <w:w w:val="90"/>
          <w:sz w:val="22"/>
        </w:rPr>
        <w:t> </w:t>
      </w:r>
      <w:r>
        <w:rPr>
          <w:color w:val="231F20"/>
          <w:spacing w:val="2"/>
          <w:w w:val="90"/>
          <w:sz w:val="22"/>
        </w:rPr>
        <w:t>person</w:t>
      </w:r>
      <w:r>
        <w:rPr>
          <w:color w:val="231F20"/>
          <w:spacing w:val="-9"/>
          <w:w w:val="90"/>
          <w:sz w:val="22"/>
        </w:rPr>
        <w:t> </w:t>
      </w:r>
      <w:r>
        <w:rPr>
          <w:color w:val="231F20"/>
          <w:w w:val="90"/>
          <w:sz w:val="22"/>
        </w:rPr>
        <w:t>by</w:t>
      </w:r>
      <w:r>
        <w:rPr>
          <w:color w:val="231F20"/>
          <w:spacing w:val="-9"/>
          <w:w w:val="90"/>
          <w:sz w:val="22"/>
        </w:rPr>
        <w:t> </w:t>
      </w:r>
      <w:r>
        <w:rPr>
          <w:color w:val="231F20"/>
          <w:spacing w:val="2"/>
          <w:w w:val="90"/>
          <w:sz w:val="22"/>
        </w:rPr>
        <w:t>whom</w:t>
      </w:r>
      <w:r>
        <w:rPr>
          <w:color w:val="231F20"/>
          <w:spacing w:val="-10"/>
          <w:w w:val="90"/>
          <w:sz w:val="22"/>
        </w:rPr>
        <w:t> </w:t>
      </w:r>
      <w:r>
        <w:rPr>
          <w:color w:val="231F20"/>
          <w:w w:val="90"/>
          <w:sz w:val="22"/>
        </w:rPr>
        <w:t>the</w:t>
      </w:r>
      <w:r>
        <w:rPr>
          <w:color w:val="231F20"/>
          <w:spacing w:val="-9"/>
          <w:w w:val="90"/>
          <w:sz w:val="22"/>
        </w:rPr>
        <w:t> </w:t>
      </w:r>
      <w:r>
        <w:rPr>
          <w:color w:val="231F20"/>
          <w:spacing w:val="2"/>
          <w:w w:val="90"/>
          <w:sz w:val="22"/>
        </w:rPr>
        <w:t>programme</w:t>
      </w:r>
      <w:r>
        <w:rPr>
          <w:color w:val="231F20"/>
          <w:spacing w:val="-9"/>
          <w:w w:val="90"/>
          <w:sz w:val="22"/>
        </w:rPr>
        <w:t> </w:t>
      </w:r>
      <w:r>
        <w:rPr>
          <w:color w:val="231F20"/>
          <w:w w:val="90"/>
          <w:sz w:val="22"/>
        </w:rPr>
        <w:t>is</w:t>
      </w:r>
      <w:r>
        <w:rPr>
          <w:color w:val="231F20"/>
          <w:spacing w:val="-9"/>
          <w:w w:val="90"/>
          <w:sz w:val="22"/>
        </w:rPr>
        <w:t> </w:t>
      </w:r>
      <w:r>
        <w:rPr>
          <w:color w:val="231F20"/>
          <w:spacing w:val="2"/>
          <w:w w:val="90"/>
          <w:sz w:val="22"/>
        </w:rPr>
        <w:t>produced</w:t>
      </w:r>
      <w:r>
        <w:rPr>
          <w:color w:val="231F20"/>
          <w:spacing w:val="-10"/>
          <w:w w:val="90"/>
          <w:sz w:val="22"/>
        </w:rPr>
        <w:t> </w:t>
      </w:r>
      <w:r>
        <w:rPr>
          <w:color w:val="231F20"/>
          <w:w w:val="90"/>
          <w:sz w:val="22"/>
        </w:rPr>
        <w:t>or</w:t>
      </w:r>
      <w:r>
        <w:rPr>
          <w:color w:val="231F20"/>
          <w:spacing w:val="-9"/>
          <w:w w:val="90"/>
          <w:sz w:val="22"/>
        </w:rPr>
        <w:t> </w:t>
      </w:r>
      <w:r>
        <w:rPr>
          <w:color w:val="231F20"/>
          <w:spacing w:val="2"/>
          <w:w w:val="90"/>
          <w:sz w:val="22"/>
        </w:rPr>
        <w:t>directed;</w:t>
      </w:r>
      <w:r>
        <w:rPr>
          <w:color w:val="231F20"/>
          <w:spacing w:val="-9"/>
          <w:w w:val="90"/>
          <w:sz w:val="22"/>
        </w:rPr>
        <w:t> </w:t>
      </w:r>
      <w:r>
        <w:rPr>
          <w:color w:val="231F20"/>
          <w:spacing w:val="3"/>
          <w:w w:val="90"/>
          <w:sz w:val="22"/>
        </w:rPr>
        <w:t>and</w:t>
      </w:r>
    </w:p>
    <w:p>
      <w:pPr>
        <w:pStyle w:val="ListParagraph"/>
        <w:numPr>
          <w:ilvl w:val="1"/>
          <w:numId w:val="131"/>
        </w:numPr>
        <w:tabs>
          <w:tab w:pos="2154" w:val="left" w:leader="none"/>
          <w:tab w:pos="2155" w:val="left" w:leader="none"/>
        </w:tabs>
        <w:spacing w:line="240" w:lineRule="auto" w:before="138" w:after="0"/>
        <w:ind w:left="2154" w:right="0" w:hanging="511"/>
        <w:jc w:val="left"/>
        <w:rPr>
          <w:sz w:val="22"/>
        </w:rPr>
      </w:pPr>
      <w:r>
        <w:rPr>
          <w:color w:val="231F20"/>
          <w:w w:val="90"/>
          <w:sz w:val="22"/>
        </w:rPr>
        <w:t>any</w:t>
      </w:r>
      <w:r>
        <w:rPr>
          <w:color w:val="231F20"/>
          <w:spacing w:val="-9"/>
          <w:w w:val="90"/>
          <w:sz w:val="22"/>
        </w:rPr>
        <w:t> </w:t>
      </w:r>
      <w:r>
        <w:rPr>
          <w:color w:val="231F20"/>
          <w:spacing w:val="2"/>
          <w:w w:val="90"/>
          <w:sz w:val="22"/>
        </w:rPr>
        <w:t>person</w:t>
      </w:r>
      <w:r>
        <w:rPr>
          <w:color w:val="231F20"/>
          <w:spacing w:val="-8"/>
          <w:w w:val="90"/>
          <w:sz w:val="22"/>
        </w:rPr>
        <w:t> </w:t>
      </w:r>
      <w:r>
        <w:rPr>
          <w:color w:val="231F20"/>
          <w:w w:val="90"/>
          <w:sz w:val="22"/>
        </w:rPr>
        <w:t>by</w:t>
      </w:r>
      <w:r>
        <w:rPr>
          <w:color w:val="231F20"/>
          <w:spacing w:val="-9"/>
          <w:w w:val="90"/>
          <w:sz w:val="22"/>
        </w:rPr>
        <w:t> </w:t>
      </w:r>
      <w:r>
        <w:rPr>
          <w:color w:val="231F20"/>
          <w:spacing w:val="2"/>
          <w:w w:val="90"/>
          <w:sz w:val="22"/>
        </w:rPr>
        <w:t>whom</w:t>
      </w:r>
      <w:r>
        <w:rPr>
          <w:color w:val="231F20"/>
          <w:spacing w:val="-8"/>
          <w:w w:val="90"/>
          <w:sz w:val="22"/>
        </w:rPr>
        <w:t> </w:t>
      </w:r>
      <w:r>
        <w:rPr>
          <w:color w:val="231F20"/>
          <w:spacing w:val="2"/>
          <w:w w:val="90"/>
          <w:sz w:val="22"/>
        </w:rPr>
        <w:t>offending</w:t>
      </w:r>
      <w:r>
        <w:rPr>
          <w:color w:val="231F20"/>
          <w:spacing w:val="-8"/>
          <w:w w:val="90"/>
          <w:sz w:val="22"/>
        </w:rPr>
        <w:t> </w:t>
      </w:r>
      <w:r>
        <w:rPr>
          <w:color w:val="231F20"/>
          <w:spacing w:val="2"/>
          <w:w w:val="90"/>
          <w:sz w:val="22"/>
        </w:rPr>
        <w:t>words</w:t>
      </w:r>
      <w:r>
        <w:rPr>
          <w:color w:val="231F20"/>
          <w:spacing w:val="-9"/>
          <w:w w:val="90"/>
          <w:sz w:val="22"/>
        </w:rPr>
        <w:t> </w:t>
      </w:r>
      <w:r>
        <w:rPr>
          <w:color w:val="231F20"/>
          <w:w w:val="90"/>
          <w:sz w:val="22"/>
        </w:rPr>
        <w:t>or</w:t>
      </w:r>
      <w:r>
        <w:rPr>
          <w:color w:val="231F20"/>
          <w:spacing w:val="-8"/>
          <w:w w:val="90"/>
          <w:sz w:val="22"/>
        </w:rPr>
        <w:t> </w:t>
      </w:r>
      <w:r>
        <w:rPr>
          <w:color w:val="231F20"/>
          <w:spacing w:val="2"/>
          <w:w w:val="90"/>
          <w:sz w:val="22"/>
        </w:rPr>
        <w:t>behaviour</w:t>
      </w:r>
      <w:r>
        <w:rPr>
          <w:color w:val="231F20"/>
          <w:spacing w:val="-9"/>
          <w:w w:val="90"/>
          <w:sz w:val="22"/>
        </w:rPr>
        <w:t> </w:t>
      </w:r>
      <w:r>
        <w:rPr>
          <w:color w:val="231F20"/>
          <w:w w:val="90"/>
          <w:sz w:val="22"/>
        </w:rPr>
        <w:t>are</w:t>
      </w:r>
      <w:r>
        <w:rPr>
          <w:color w:val="231F20"/>
          <w:spacing w:val="-8"/>
          <w:w w:val="90"/>
          <w:sz w:val="22"/>
        </w:rPr>
        <w:t> </w:t>
      </w:r>
      <w:r>
        <w:rPr>
          <w:color w:val="231F20"/>
          <w:spacing w:val="3"/>
          <w:w w:val="90"/>
          <w:sz w:val="22"/>
        </w:rPr>
        <w:t>used.</w:t>
      </w:r>
    </w:p>
    <w:p>
      <w:pPr>
        <w:pStyle w:val="ListParagraph"/>
        <w:numPr>
          <w:ilvl w:val="0"/>
          <w:numId w:val="131"/>
        </w:numPr>
        <w:tabs>
          <w:tab w:pos="1643" w:val="left" w:leader="none"/>
          <w:tab w:pos="1645" w:val="left" w:leader="none"/>
        </w:tabs>
        <w:spacing w:line="264" w:lineRule="auto" w:before="138" w:after="0"/>
        <w:ind w:left="1644" w:right="1925" w:hanging="511"/>
        <w:jc w:val="left"/>
        <w:rPr>
          <w:sz w:val="22"/>
        </w:rPr>
      </w:pPr>
      <w:r>
        <w:rPr>
          <w:color w:val="231F20"/>
          <w:w w:val="85"/>
          <w:sz w:val="22"/>
        </w:rPr>
        <w:t>If</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person</w:t>
      </w:r>
      <w:r>
        <w:rPr>
          <w:color w:val="231F20"/>
          <w:spacing w:val="-21"/>
          <w:w w:val="85"/>
          <w:sz w:val="22"/>
        </w:rPr>
        <w:t> </w:t>
      </w:r>
      <w:r>
        <w:rPr>
          <w:color w:val="231F20"/>
          <w:spacing w:val="2"/>
          <w:w w:val="85"/>
          <w:sz w:val="22"/>
        </w:rPr>
        <w:t>providing</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service,</w:t>
      </w:r>
      <w:r>
        <w:rPr>
          <w:color w:val="231F20"/>
          <w:spacing w:val="-21"/>
          <w:w w:val="85"/>
          <w:sz w:val="22"/>
        </w:rPr>
        <w:t> </w:t>
      </w:r>
      <w:r>
        <w:rPr>
          <w:color w:val="231F20"/>
          <w:w w:val="85"/>
          <w:sz w:val="22"/>
        </w:rPr>
        <w:t>or</w:t>
      </w:r>
      <w:r>
        <w:rPr>
          <w:color w:val="231F20"/>
          <w:spacing w:val="-21"/>
          <w:w w:val="85"/>
          <w:sz w:val="22"/>
        </w:rPr>
        <w:t> </w:t>
      </w:r>
      <w:r>
        <w:rPr>
          <w:color w:val="231F20"/>
          <w:w w:val="85"/>
          <w:sz w:val="22"/>
        </w:rPr>
        <w:t>a</w:t>
      </w:r>
      <w:r>
        <w:rPr>
          <w:color w:val="231F20"/>
          <w:spacing w:val="-22"/>
          <w:w w:val="85"/>
          <w:sz w:val="22"/>
        </w:rPr>
        <w:t> </w:t>
      </w:r>
      <w:r>
        <w:rPr>
          <w:color w:val="231F20"/>
          <w:spacing w:val="2"/>
          <w:w w:val="85"/>
          <w:sz w:val="22"/>
        </w:rPr>
        <w:t>person</w:t>
      </w:r>
      <w:r>
        <w:rPr>
          <w:color w:val="231F20"/>
          <w:spacing w:val="-21"/>
          <w:w w:val="85"/>
          <w:sz w:val="22"/>
        </w:rPr>
        <w:t> </w:t>
      </w:r>
      <w:r>
        <w:rPr>
          <w:color w:val="231F20"/>
          <w:w w:val="85"/>
          <w:sz w:val="22"/>
        </w:rPr>
        <w:t>by</w:t>
      </w:r>
      <w:r>
        <w:rPr>
          <w:color w:val="231F20"/>
          <w:spacing w:val="-21"/>
          <w:w w:val="85"/>
          <w:sz w:val="22"/>
        </w:rPr>
        <w:t> </w:t>
      </w:r>
      <w:r>
        <w:rPr>
          <w:color w:val="231F20"/>
          <w:spacing w:val="2"/>
          <w:w w:val="85"/>
          <w:sz w:val="22"/>
        </w:rPr>
        <w:t>whom</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programme</w:t>
      </w:r>
      <w:r>
        <w:rPr>
          <w:color w:val="231F20"/>
          <w:spacing w:val="-21"/>
          <w:w w:val="85"/>
          <w:sz w:val="22"/>
        </w:rPr>
        <w:t> </w:t>
      </w:r>
      <w:r>
        <w:rPr>
          <w:color w:val="231F20"/>
          <w:w w:val="85"/>
          <w:sz w:val="22"/>
        </w:rPr>
        <w:t>was</w:t>
      </w:r>
      <w:r>
        <w:rPr>
          <w:color w:val="231F20"/>
          <w:spacing w:val="-21"/>
          <w:w w:val="85"/>
          <w:sz w:val="22"/>
        </w:rPr>
        <w:t> </w:t>
      </w:r>
      <w:r>
        <w:rPr>
          <w:color w:val="231F20"/>
          <w:spacing w:val="2"/>
          <w:w w:val="85"/>
          <w:sz w:val="22"/>
        </w:rPr>
        <w:t>produced</w:t>
      </w:r>
      <w:r>
        <w:rPr>
          <w:color w:val="231F20"/>
          <w:spacing w:val="-22"/>
          <w:w w:val="85"/>
          <w:sz w:val="22"/>
        </w:rPr>
        <w:t> </w:t>
      </w:r>
      <w:r>
        <w:rPr>
          <w:color w:val="231F20"/>
          <w:w w:val="85"/>
          <w:sz w:val="22"/>
        </w:rPr>
        <w:t>or</w:t>
      </w:r>
      <w:r>
        <w:rPr>
          <w:color w:val="231F20"/>
          <w:spacing w:val="-21"/>
          <w:w w:val="85"/>
          <w:sz w:val="22"/>
        </w:rPr>
        <w:t> </w:t>
      </w:r>
      <w:r>
        <w:rPr>
          <w:color w:val="231F20"/>
          <w:spacing w:val="2"/>
          <w:w w:val="85"/>
          <w:sz w:val="22"/>
        </w:rPr>
        <w:t>directed,</w:t>
      </w:r>
      <w:r>
        <w:rPr>
          <w:color w:val="231F20"/>
          <w:spacing w:val="-21"/>
          <w:w w:val="85"/>
          <w:sz w:val="22"/>
        </w:rPr>
        <w:t> </w:t>
      </w:r>
      <w:r>
        <w:rPr>
          <w:color w:val="231F20"/>
          <w:spacing w:val="3"/>
          <w:w w:val="85"/>
          <w:sz w:val="22"/>
        </w:rPr>
        <w:t>is </w:t>
      </w:r>
      <w:r>
        <w:rPr>
          <w:color w:val="231F20"/>
          <w:w w:val="90"/>
          <w:sz w:val="22"/>
        </w:rPr>
        <w:t>not</w:t>
      </w:r>
      <w:r>
        <w:rPr>
          <w:color w:val="231F20"/>
          <w:spacing w:val="-35"/>
          <w:w w:val="90"/>
          <w:sz w:val="22"/>
        </w:rPr>
        <w:t> </w:t>
      </w:r>
      <w:r>
        <w:rPr>
          <w:color w:val="231F20"/>
          <w:spacing w:val="2"/>
          <w:w w:val="90"/>
          <w:sz w:val="22"/>
        </w:rPr>
        <w:t>shown</w:t>
      </w:r>
      <w:r>
        <w:rPr>
          <w:color w:val="231F20"/>
          <w:spacing w:val="-34"/>
          <w:w w:val="90"/>
          <w:sz w:val="22"/>
        </w:rPr>
        <w:t> </w:t>
      </w:r>
      <w:r>
        <w:rPr>
          <w:color w:val="231F20"/>
          <w:w w:val="90"/>
          <w:sz w:val="22"/>
        </w:rPr>
        <w:t>to</w:t>
      </w:r>
      <w:r>
        <w:rPr>
          <w:color w:val="231F20"/>
          <w:spacing w:val="-35"/>
          <w:w w:val="90"/>
          <w:sz w:val="22"/>
        </w:rPr>
        <w:t> </w:t>
      </w:r>
      <w:r>
        <w:rPr>
          <w:color w:val="231F20"/>
          <w:spacing w:val="2"/>
          <w:w w:val="90"/>
          <w:sz w:val="22"/>
        </w:rPr>
        <w:t>have</w:t>
      </w:r>
      <w:r>
        <w:rPr>
          <w:color w:val="231F20"/>
          <w:spacing w:val="-34"/>
          <w:w w:val="90"/>
          <w:sz w:val="22"/>
        </w:rPr>
        <w:t> </w:t>
      </w:r>
      <w:r>
        <w:rPr>
          <w:color w:val="231F20"/>
          <w:spacing w:val="2"/>
          <w:w w:val="90"/>
          <w:sz w:val="22"/>
        </w:rPr>
        <w:t>intended</w:t>
      </w:r>
      <w:r>
        <w:rPr>
          <w:color w:val="231F20"/>
          <w:spacing w:val="-35"/>
          <w:w w:val="90"/>
          <w:sz w:val="22"/>
        </w:rPr>
        <w:t> </w:t>
      </w:r>
      <w:r>
        <w:rPr>
          <w:color w:val="231F20"/>
          <w:w w:val="90"/>
          <w:sz w:val="22"/>
        </w:rPr>
        <w:t>to</w:t>
      </w:r>
      <w:r>
        <w:rPr>
          <w:color w:val="231F20"/>
          <w:spacing w:val="-34"/>
          <w:w w:val="90"/>
          <w:sz w:val="22"/>
        </w:rPr>
        <w:t> </w:t>
      </w:r>
      <w:r>
        <w:rPr>
          <w:color w:val="231F20"/>
          <w:spacing w:val="2"/>
          <w:w w:val="90"/>
          <w:sz w:val="22"/>
        </w:rPr>
        <w:t>stir</w:t>
      </w:r>
      <w:r>
        <w:rPr>
          <w:color w:val="231F20"/>
          <w:spacing w:val="-35"/>
          <w:w w:val="90"/>
          <w:sz w:val="22"/>
        </w:rPr>
        <w:t> </w:t>
      </w:r>
      <w:r>
        <w:rPr>
          <w:color w:val="231F20"/>
          <w:w w:val="90"/>
          <w:sz w:val="22"/>
        </w:rPr>
        <w:t>up</w:t>
      </w:r>
      <w:r>
        <w:rPr>
          <w:color w:val="231F20"/>
          <w:spacing w:val="-34"/>
          <w:w w:val="90"/>
          <w:sz w:val="22"/>
        </w:rPr>
        <w:t> </w:t>
      </w:r>
      <w:r>
        <w:rPr>
          <w:color w:val="231F20"/>
          <w:spacing w:val="2"/>
          <w:w w:val="90"/>
          <w:sz w:val="22"/>
        </w:rPr>
        <w:t>hatred</w:t>
      </w:r>
      <w:r>
        <w:rPr>
          <w:color w:val="231F20"/>
          <w:spacing w:val="-35"/>
          <w:w w:val="90"/>
          <w:sz w:val="22"/>
        </w:rPr>
        <w:t> </w:t>
      </w:r>
      <w:r>
        <w:rPr>
          <w:color w:val="231F20"/>
          <w:w w:val="90"/>
          <w:sz w:val="22"/>
        </w:rPr>
        <w:t>or</w:t>
      </w:r>
      <w:r>
        <w:rPr>
          <w:color w:val="231F20"/>
          <w:spacing w:val="-34"/>
          <w:w w:val="90"/>
          <w:sz w:val="22"/>
        </w:rPr>
        <w:t> </w:t>
      </w:r>
      <w:r>
        <w:rPr>
          <w:color w:val="231F20"/>
          <w:spacing w:val="2"/>
          <w:w w:val="90"/>
          <w:sz w:val="22"/>
        </w:rPr>
        <w:t>arouse</w:t>
      </w:r>
      <w:r>
        <w:rPr>
          <w:color w:val="231F20"/>
          <w:spacing w:val="-35"/>
          <w:w w:val="90"/>
          <w:sz w:val="22"/>
        </w:rPr>
        <w:t> </w:t>
      </w:r>
      <w:r>
        <w:rPr>
          <w:color w:val="231F20"/>
          <w:spacing w:val="2"/>
          <w:w w:val="90"/>
          <w:sz w:val="22"/>
        </w:rPr>
        <w:t>fear,</w:t>
      </w:r>
      <w:r>
        <w:rPr>
          <w:color w:val="231F20"/>
          <w:spacing w:val="-34"/>
          <w:w w:val="90"/>
          <w:sz w:val="22"/>
        </w:rPr>
        <w:t> </w:t>
      </w:r>
      <w:r>
        <w:rPr>
          <w:color w:val="231F20"/>
          <w:w w:val="90"/>
          <w:sz w:val="22"/>
        </w:rPr>
        <w:t>it</w:t>
      </w:r>
      <w:r>
        <w:rPr>
          <w:color w:val="231F20"/>
          <w:spacing w:val="-35"/>
          <w:w w:val="90"/>
          <w:sz w:val="22"/>
        </w:rPr>
        <w:t> </w:t>
      </w:r>
      <w:r>
        <w:rPr>
          <w:color w:val="231F20"/>
          <w:w w:val="90"/>
          <w:sz w:val="22"/>
        </w:rPr>
        <w:t>is</w:t>
      </w:r>
      <w:r>
        <w:rPr>
          <w:color w:val="231F20"/>
          <w:spacing w:val="-34"/>
          <w:w w:val="90"/>
          <w:sz w:val="22"/>
        </w:rPr>
        <w:t> </w:t>
      </w:r>
      <w:r>
        <w:rPr>
          <w:color w:val="231F20"/>
          <w:w w:val="90"/>
          <w:sz w:val="22"/>
        </w:rPr>
        <w:t>a</w:t>
      </w:r>
      <w:r>
        <w:rPr>
          <w:color w:val="231F20"/>
          <w:spacing w:val="-35"/>
          <w:w w:val="90"/>
          <w:sz w:val="22"/>
        </w:rPr>
        <w:t> </w:t>
      </w:r>
      <w:r>
        <w:rPr>
          <w:color w:val="231F20"/>
          <w:spacing w:val="2"/>
          <w:w w:val="90"/>
          <w:sz w:val="22"/>
        </w:rPr>
        <w:t>defence</w:t>
      </w:r>
      <w:r>
        <w:rPr>
          <w:color w:val="231F20"/>
          <w:spacing w:val="-34"/>
          <w:w w:val="90"/>
          <w:sz w:val="22"/>
        </w:rPr>
        <w:t> </w:t>
      </w:r>
      <w:r>
        <w:rPr>
          <w:color w:val="231F20"/>
          <w:w w:val="90"/>
          <w:sz w:val="22"/>
        </w:rPr>
        <w:t>for</w:t>
      </w:r>
      <w:r>
        <w:rPr>
          <w:color w:val="231F20"/>
          <w:spacing w:val="-35"/>
          <w:w w:val="90"/>
          <w:sz w:val="22"/>
        </w:rPr>
        <w:t> </w:t>
      </w:r>
      <w:r>
        <w:rPr>
          <w:color w:val="231F20"/>
          <w:w w:val="90"/>
          <w:sz w:val="22"/>
        </w:rPr>
        <w:t>him</w:t>
      </w:r>
      <w:r>
        <w:rPr>
          <w:color w:val="231F20"/>
          <w:spacing w:val="-34"/>
          <w:w w:val="90"/>
          <w:sz w:val="22"/>
        </w:rPr>
        <w:t> </w:t>
      </w:r>
      <w:r>
        <w:rPr>
          <w:color w:val="231F20"/>
          <w:w w:val="90"/>
          <w:sz w:val="22"/>
        </w:rPr>
        <w:t>to</w:t>
      </w:r>
      <w:r>
        <w:rPr>
          <w:color w:val="231F20"/>
          <w:spacing w:val="-35"/>
          <w:w w:val="90"/>
          <w:sz w:val="22"/>
        </w:rPr>
        <w:t> </w:t>
      </w:r>
      <w:r>
        <w:rPr>
          <w:color w:val="231F20"/>
          <w:spacing w:val="2"/>
          <w:w w:val="90"/>
          <w:sz w:val="22"/>
        </w:rPr>
        <w:t>prove</w:t>
      </w:r>
      <w:r>
        <w:rPr>
          <w:color w:val="231F20"/>
          <w:spacing w:val="-34"/>
          <w:w w:val="90"/>
          <w:sz w:val="22"/>
        </w:rPr>
        <w:t> </w:t>
      </w:r>
      <w:r>
        <w:rPr>
          <w:color w:val="231F20"/>
          <w:spacing w:val="3"/>
          <w:w w:val="90"/>
          <w:sz w:val="22"/>
        </w:rPr>
        <w:t>that—</w:t>
      </w:r>
    </w:p>
    <w:p>
      <w:pPr>
        <w:pStyle w:val="ListParagraph"/>
        <w:numPr>
          <w:ilvl w:val="1"/>
          <w:numId w:val="131"/>
        </w:numPr>
        <w:tabs>
          <w:tab w:pos="2154" w:val="left" w:leader="none"/>
          <w:tab w:pos="2155" w:val="left" w:leader="none"/>
        </w:tabs>
        <w:spacing w:line="264" w:lineRule="auto" w:before="112" w:after="0"/>
        <w:ind w:left="2154" w:right="1955" w:hanging="511"/>
        <w:jc w:val="left"/>
        <w:rPr>
          <w:sz w:val="22"/>
        </w:rPr>
      </w:pPr>
      <w:r>
        <w:rPr>
          <w:color w:val="231F20"/>
          <w:w w:val="85"/>
          <w:sz w:val="22"/>
        </w:rPr>
        <w:t>he</w:t>
      </w:r>
      <w:r>
        <w:rPr>
          <w:color w:val="231F20"/>
          <w:spacing w:val="-21"/>
          <w:w w:val="85"/>
          <w:sz w:val="22"/>
        </w:rPr>
        <w:t> </w:t>
      </w:r>
      <w:r>
        <w:rPr>
          <w:color w:val="231F20"/>
          <w:w w:val="85"/>
          <w:sz w:val="22"/>
        </w:rPr>
        <w:t>did</w:t>
      </w:r>
      <w:r>
        <w:rPr>
          <w:color w:val="231F20"/>
          <w:spacing w:val="-21"/>
          <w:w w:val="85"/>
          <w:sz w:val="22"/>
        </w:rPr>
        <w:t> </w:t>
      </w:r>
      <w:r>
        <w:rPr>
          <w:color w:val="231F20"/>
          <w:w w:val="85"/>
          <w:sz w:val="22"/>
        </w:rPr>
        <w:t>not</w:t>
      </w:r>
      <w:r>
        <w:rPr>
          <w:color w:val="231F20"/>
          <w:spacing w:val="-21"/>
          <w:w w:val="85"/>
          <w:sz w:val="22"/>
        </w:rPr>
        <w:t> </w:t>
      </w:r>
      <w:r>
        <w:rPr>
          <w:color w:val="231F20"/>
          <w:spacing w:val="2"/>
          <w:w w:val="85"/>
          <w:sz w:val="22"/>
        </w:rPr>
        <w:t>know</w:t>
      </w:r>
      <w:r>
        <w:rPr>
          <w:color w:val="231F20"/>
          <w:spacing w:val="-20"/>
          <w:w w:val="85"/>
          <w:sz w:val="22"/>
        </w:rPr>
        <w:t> </w:t>
      </w:r>
      <w:r>
        <w:rPr>
          <w:color w:val="231F20"/>
          <w:w w:val="85"/>
          <w:sz w:val="22"/>
        </w:rPr>
        <w:t>and</w:t>
      </w:r>
      <w:r>
        <w:rPr>
          <w:color w:val="231F20"/>
          <w:spacing w:val="-21"/>
          <w:w w:val="85"/>
          <w:sz w:val="22"/>
        </w:rPr>
        <w:t> </w:t>
      </w:r>
      <w:r>
        <w:rPr>
          <w:color w:val="231F20"/>
          <w:w w:val="85"/>
          <w:sz w:val="22"/>
        </w:rPr>
        <w:t>had</w:t>
      </w:r>
      <w:r>
        <w:rPr>
          <w:color w:val="231F20"/>
          <w:spacing w:val="-21"/>
          <w:w w:val="85"/>
          <w:sz w:val="22"/>
        </w:rPr>
        <w:t> </w:t>
      </w:r>
      <w:r>
        <w:rPr>
          <w:color w:val="231F20"/>
          <w:w w:val="85"/>
          <w:sz w:val="22"/>
        </w:rPr>
        <w:t>no</w:t>
      </w:r>
      <w:r>
        <w:rPr>
          <w:color w:val="231F20"/>
          <w:spacing w:val="-21"/>
          <w:w w:val="85"/>
          <w:sz w:val="22"/>
        </w:rPr>
        <w:t> </w:t>
      </w:r>
      <w:r>
        <w:rPr>
          <w:color w:val="231F20"/>
          <w:spacing w:val="2"/>
          <w:w w:val="85"/>
          <w:sz w:val="22"/>
        </w:rPr>
        <w:t>reason</w:t>
      </w:r>
      <w:r>
        <w:rPr>
          <w:color w:val="231F20"/>
          <w:spacing w:val="-20"/>
          <w:w w:val="85"/>
          <w:sz w:val="22"/>
        </w:rPr>
        <w:t> </w:t>
      </w:r>
      <w:r>
        <w:rPr>
          <w:color w:val="231F20"/>
          <w:w w:val="85"/>
          <w:sz w:val="22"/>
        </w:rPr>
        <w:t>to</w:t>
      </w:r>
      <w:r>
        <w:rPr>
          <w:color w:val="231F20"/>
          <w:spacing w:val="-21"/>
          <w:w w:val="85"/>
          <w:sz w:val="22"/>
        </w:rPr>
        <w:t> </w:t>
      </w:r>
      <w:r>
        <w:rPr>
          <w:color w:val="231F20"/>
          <w:spacing w:val="2"/>
          <w:w w:val="85"/>
          <w:sz w:val="22"/>
        </w:rPr>
        <w:t>suspect</w:t>
      </w:r>
      <w:r>
        <w:rPr>
          <w:color w:val="231F20"/>
          <w:spacing w:val="-21"/>
          <w:w w:val="85"/>
          <w:sz w:val="22"/>
        </w:rPr>
        <w:t> </w:t>
      </w:r>
      <w:r>
        <w:rPr>
          <w:color w:val="231F20"/>
          <w:spacing w:val="2"/>
          <w:w w:val="85"/>
          <w:sz w:val="22"/>
        </w:rPr>
        <w:t>that</w:t>
      </w:r>
      <w:r>
        <w:rPr>
          <w:color w:val="231F20"/>
          <w:spacing w:val="-21"/>
          <w:w w:val="85"/>
          <w:sz w:val="22"/>
        </w:rPr>
        <w:t> </w:t>
      </w:r>
      <w:r>
        <w:rPr>
          <w:color w:val="231F20"/>
          <w:w w:val="85"/>
          <w:sz w:val="22"/>
        </w:rPr>
        <w:t>the</w:t>
      </w:r>
      <w:r>
        <w:rPr>
          <w:color w:val="231F20"/>
          <w:spacing w:val="-20"/>
          <w:w w:val="85"/>
          <w:sz w:val="22"/>
        </w:rPr>
        <w:t> </w:t>
      </w:r>
      <w:r>
        <w:rPr>
          <w:color w:val="231F20"/>
          <w:spacing w:val="2"/>
          <w:w w:val="85"/>
          <w:sz w:val="22"/>
        </w:rPr>
        <w:t>programme</w:t>
      </w:r>
      <w:r>
        <w:rPr>
          <w:color w:val="231F20"/>
          <w:spacing w:val="-21"/>
          <w:w w:val="85"/>
          <w:sz w:val="22"/>
        </w:rPr>
        <w:t> </w:t>
      </w:r>
      <w:r>
        <w:rPr>
          <w:color w:val="231F20"/>
          <w:spacing w:val="2"/>
          <w:w w:val="85"/>
          <w:sz w:val="22"/>
        </w:rPr>
        <w:t>would</w:t>
      </w:r>
      <w:r>
        <w:rPr>
          <w:color w:val="231F20"/>
          <w:spacing w:val="-21"/>
          <w:w w:val="85"/>
          <w:sz w:val="22"/>
        </w:rPr>
        <w:t> </w:t>
      </w:r>
      <w:r>
        <w:rPr>
          <w:color w:val="231F20"/>
          <w:spacing w:val="2"/>
          <w:w w:val="85"/>
          <w:sz w:val="22"/>
        </w:rPr>
        <w:t>involve</w:t>
      </w:r>
      <w:r>
        <w:rPr>
          <w:color w:val="231F20"/>
          <w:spacing w:val="-21"/>
          <w:w w:val="85"/>
          <w:sz w:val="22"/>
        </w:rPr>
        <w:t> </w:t>
      </w:r>
      <w:r>
        <w:rPr>
          <w:color w:val="231F20"/>
          <w:w w:val="85"/>
          <w:sz w:val="22"/>
        </w:rPr>
        <w:t>the</w:t>
      </w:r>
      <w:r>
        <w:rPr>
          <w:color w:val="231F20"/>
          <w:spacing w:val="-20"/>
          <w:w w:val="85"/>
          <w:sz w:val="22"/>
        </w:rPr>
        <w:t> </w:t>
      </w:r>
      <w:r>
        <w:rPr>
          <w:color w:val="231F20"/>
          <w:spacing w:val="3"/>
          <w:w w:val="85"/>
          <w:sz w:val="22"/>
        </w:rPr>
        <w:t>offending </w:t>
      </w:r>
      <w:r>
        <w:rPr>
          <w:color w:val="231F20"/>
          <w:spacing w:val="2"/>
          <w:w w:val="90"/>
          <w:sz w:val="22"/>
        </w:rPr>
        <w:t>material;</w:t>
      </w:r>
      <w:r>
        <w:rPr>
          <w:color w:val="231F20"/>
          <w:spacing w:val="-5"/>
          <w:w w:val="90"/>
          <w:sz w:val="22"/>
        </w:rPr>
        <w:t> </w:t>
      </w:r>
      <w:r>
        <w:rPr>
          <w:color w:val="231F20"/>
          <w:spacing w:val="3"/>
          <w:w w:val="90"/>
          <w:sz w:val="22"/>
        </w:rPr>
        <w:t>and</w:t>
      </w:r>
    </w:p>
    <w:p>
      <w:pPr>
        <w:pStyle w:val="ListParagraph"/>
        <w:numPr>
          <w:ilvl w:val="1"/>
          <w:numId w:val="131"/>
        </w:numPr>
        <w:tabs>
          <w:tab w:pos="2154" w:val="left" w:leader="none"/>
          <w:tab w:pos="2155" w:val="left" w:leader="none"/>
        </w:tabs>
        <w:spacing w:line="264" w:lineRule="auto" w:before="111" w:after="0"/>
        <w:ind w:left="2154" w:right="1851" w:hanging="511"/>
        <w:jc w:val="left"/>
        <w:rPr>
          <w:sz w:val="22"/>
        </w:rPr>
      </w:pPr>
      <w:r>
        <w:rPr>
          <w:color w:val="231F20"/>
          <w:spacing w:val="2"/>
          <w:w w:val="90"/>
          <w:sz w:val="22"/>
        </w:rPr>
        <w:t>having</w:t>
      </w:r>
      <w:r>
        <w:rPr>
          <w:color w:val="231F20"/>
          <w:spacing w:val="-39"/>
          <w:w w:val="90"/>
          <w:sz w:val="22"/>
        </w:rPr>
        <w:t> </w:t>
      </w:r>
      <w:r>
        <w:rPr>
          <w:color w:val="231F20"/>
          <w:spacing w:val="2"/>
          <w:w w:val="90"/>
          <w:sz w:val="22"/>
        </w:rPr>
        <w:t>regard</w:t>
      </w:r>
      <w:r>
        <w:rPr>
          <w:color w:val="231F20"/>
          <w:spacing w:val="-39"/>
          <w:w w:val="90"/>
          <w:sz w:val="22"/>
        </w:rPr>
        <w:t> </w:t>
      </w:r>
      <w:r>
        <w:rPr>
          <w:color w:val="231F20"/>
          <w:w w:val="90"/>
          <w:sz w:val="22"/>
        </w:rPr>
        <w:t>to</w:t>
      </w:r>
      <w:r>
        <w:rPr>
          <w:color w:val="231F20"/>
          <w:spacing w:val="-38"/>
          <w:w w:val="90"/>
          <w:sz w:val="22"/>
        </w:rPr>
        <w:t> </w:t>
      </w:r>
      <w:r>
        <w:rPr>
          <w:color w:val="231F20"/>
          <w:w w:val="90"/>
          <w:sz w:val="22"/>
        </w:rPr>
        <w:t>the</w:t>
      </w:r>
      <w:r>
        <w:rPr>
          <w:color w:val="231F20"/>
          <w:spacing w:val="-39"/>
          <w:w w:val="90"/>
          <w:sz w:val="22"/>
        </w:rPr>
        <w:t> </w:t>
      </w:r>
      <w:r>
        <w:rPr>
          <w:color w:val="231F20"/>
          <w:spacing w:val="2"/>
          <w:w w:val="90"/>
          <w:sz w:val="22"/>
        </w:rPr>
        <w:t>circumstances</w:t>
      </w:r>
      <w:r>
        <w:rPr>
          <w:color w:val="231F20"/>
          <w:spacing w:val="-39"/>
          <w:w w:val="90"/>
          <w:sz w:val="22"/>
        </w:rPr>
        <w:t> </w:t>
      </w:r>
      <w:r>
        <w:rPr>
          <w:color w:val="231F20"/>
          <w:w w:val="90"/>
          <w:sz w:val="22"/>
        </w:rPr>
        <w:t>in</w:t>
      </w:r>
      <w:r>
        <w:rPr>
          <w:color w:val="231F20"/>
          <w:spacing w:val="-38"/>
          <w:w w:val="90"/>
          <w:sz w:val="22"/>
        </w:rPr>
        <w:t> </w:t>
      </w:r>
      <w:r>
        <w:rPr>
          <w:color w:val="231F20"/>
          <w:spacing w:val="2"/>
          <w:w w:val="90"/>
          <w:sz w:val="22"/>
        </w:rPr>
        <w:t>which</w:t>
      </w:r>
      <w:r>
        <w:rPr>
          <w:color w:val="231F20"/>
          <w:spacing w:val="-39"/>
          <w:w w:val="90"/>
          <w:sz w:val="22"/>
        </w:rPr>
        <w:t> </w:t>
      </w:r>
      <w:r>
        <w:rPr>
          <w:color w:val="231F20"/>
          <w:w w:val="90"/>
          <w:sz w:val="22"/>
        </w:rPr>
        <w:t>the</w:t>
      </w:r>
      <w:r>
        <w:rPr>
          <w:color w:val="231F20"/>
          <w:spacing w:val="-39"/>
          <w:w w:val="90"/>
          <w:sz w:val="22"/>
        </w:rPr>
        <w:t> </w:t>
      </w:r>
      <w:r>
        <w:rPr>
          <w:color w:val="231F20"/>
          <w:spacing w:val="2"/>
          <w:w w:val="90"/>
          <w:sz w:val="22"/>
        </w:rPr>
        <w:t>programme</w:t>
      </w:r>
      <w:r>
        <w:rPr>
          <w:color w:val="231F20"/>
          <w:spacing w:val="-38"/>
          <w:w w:val="90"/>
          <w:sz w:val="22"/>
        </w:rPr>
        <w:t> </w:t>
      </w:r>
      <w:r>
        <w:rPr>
          <w:color w:val="231F20"/>
          <w:w w:val="90"/>
          <w:sz w:val="22"/>
        </w:rPr>
        <w:t>was</w:t>
      </w:r>
      <w:r>
        <w:rPr>
          <w:color w:val="231F20"/>
          <w:spacing w:val="-39"/>
          <w:w w:val="90"/>
          <w:sz w:val="22"/>
        </w:rPr>
        <w:t> </w:t>
      </w:r>
      <w:r>
        <w:rPr>
          <w:color w:val="231F20"/>
          <w:spacing w:val="2"/>
          <w:w w:val="90"/>
          <w:sz w:val="22"/>
        </w:rPr>
        <w:t>broadcast,</w:t>
      </w:r>
      <w:r>
        <w:rPr>
          <w:color w:val="231F20"/>
          <w:spacing w:val="-39"/>
          <w:w w:val="90"/>
          <w:sz w:val="22"/>
        </w:rPr>
        <w:t> </w:t>
      </w:r>
      <w:r>
        <w:rPr>
          <w:color w:val="231F20"/>
          <w:w w:val="90"/>
          <w:sz w:val="22"/>
        </w:rPr>
        <w:t>or</w:t>
      </w:r>
      <w:r>
        <w:rPr>
          <w:color w:val="231F20"/>
          <w:spacing w:val="-38"/>
          <w:w w:val="90"/>
          <w:sz w:val="22"/>
        </w:rPr>
        <w:t> </w:t>
      </w:r>
      <w:r>
        <w:rPr>
          <w:color w:val="231F20"/>
          <w:spacing w:val="2"/>
          <w:w w:val="90"/>
          <w:sz w:val="22"/>
        </w:rPr>
        <w:t>included</w:t>
      </w:r>
      <w:r>
        <w:rPr>
          <w:color w:val="231F20"/>
          <w:spacing w:val="-39"/>
          <w:w w:val="90"/>
          <w:sz w:val="22"/>
        </w:rPr>
        <w:t> </w:t>
      </w:r>
      <w:r>
        <w:rPr>
          <w:color w:val="231F20"/>
          <w:w w:val="90"/>
          <w:sz w:val="22"/>
        </w:rPr>
        <w:t>in</w:t>
      </w:r>
      <w:r>
        <w:rPr>
          <w:color w:val="231F20"/>
          <w:spacing w:val="-39"/>
          <w:w w:val="90"/>
          <w:sz w:val="22"/>
        </w:rPr>
        <w:t> </w:t>
      </w:r>
      <w:r>
        <w:rPr>
          <w:color w:val="231F20"/>
          <w:w w:val="90"/>
          <w:sz w:val="22"/>
        </w:rPr>
        <w:t>a </w:t>
      </w:r>
      <w:r>
        <w:rPr>
          <w:color w:val="231F20"/>
          <w:spacing w:val="2"/>
          <w:w w:val="85"/>
          <w:sz w:val="22"/>
        </w:rPr>
        <w:t>cable</w:t>
      </w:r>
      <w:r>
        <w:rPr>
          <w:color w:val="231F20"/>
          <w:spacing w:val="-26"/>
          <w:w w:val="85"/>
          <w:sz w:val="22"/>
        </w:rPr>
        <w:t> </w:t>
      </w:r>
      <w:r>
        <w:rPr>
          <w:color w:val="231F20"/>
          <w:spacing w:val="2"/>
          <w:w w:val="85"/>
          <w:sz w:val="22"/>
        </w:rPr>
        <w:t>programme</w:t>
      </w:r>
      <w:r>
        <w:rPr>
          <w:color w:val="231F20"/>
          <w:spacing w:val="-26"/>
          <w:w w:val="85"/>
          <w:sz w:val="22"/>
        </w:rPr>
        <w:t> </w:t>
      </w:r>
      <w:r>
        <w:rPr>
          <w:color w:val="231F20"/>
          <w:spacing w:val="2"/>
          <w:w w:val="85"/>
          <w:sz w:val="22"/>
        </w:rPr>
        <w:t>service,</w:t>
      </w:r>
      <w:r>
        <w:rPr>
          <w:color w:val="231F20"/>
          <w:spacing w:val="-26"/>
          <w:w w:val="85"/>
          <w:sz w:val="22"/>
        </w:rPr>
        <w:t> </w:t>
      </w:r>
      <w:r>
        <w:rPr>
          <w:color w:val="231F20"/>
          <w:w w:val="85"/>
          <w:sz w:val="22"/>
        </w:rPr>
        <w:t>it</w:t>
      </w:r>
      <w:r>
        <w:rPr>
          <w:color w:val="231F20"/>
          <w:spacing w:val="-26"/>
          <w:w w:val="85"/>
          <w:sz w:val="22"/>
        </w:rPr>
        <w:t> </w:t>
      </w:r>
      <w:r>
        <w:rPr>
          <w:color w:val="231F20"/>
          <w:w w:val="85"/>
          <w:sz w:val="22"/>
        </w:rPr>
        <w:t>was</w:t>
      </w:r>
      <w:r>
        <w:rPr>
          <w:color w:val="231F20"/>
          <w:spacing w:val="-26"/>
          <w:w w:val="85"/>
          <w:sz w:val="22"/>
        </w:rPr>
        <w:t> </w:t>
      </w:r>
      <w:r>
        <w:rPr>
          <w:color w:val="231F20"/>
          <w:w w:val="85"/>
          <w:sz w:val="22"/>
        </w:rPr>
        <w:t>not</w:t>
      </w:r>
      <w:r>
        <w:rPr>
          <w:color w:val="231F20"/>
          <w:spacing w:val="-26"/>
          <w:w w:val="85"/>
          <w:sz w:val="22"/>
        </w:rPr>
        <w:t> </w:t>
      </w:r>
      <w:r>
        <w:rPr>
          <w:color w:val="231F20"/>
          <w:spacing w:val="2"/>
          <w:w w:val="85"/>
          <w:sz w:val="22"/>
        </w:rPr>
        <w:t>reasonably</w:t>
      </w:r>
      <w:r>
        <w:rPr>
          <w:color w:val="231F20"/>
          <w:spacing w:val="-26"/>
          <w:w w:val="85"/>
          <w:sz w:val="22"/>
        </w:rPr>
        <w:t> </w:t>
      </w:r>
      <w:r>
        <w:rPr>
          <w:color w:val="231F20"/>
          <w:spacing w:val="2"/>
          <w:w w:val="85"/>
          <w:sz w:val="22"/>
        </w:rPr>
        <w:t>practicable</w:t>
      </w:r>
      <w:r>
        <w:rPr>
          <w:color w:val="231F20"/>
          <w:spacing w:val="-26"/>
          <w:w w:val="85"/>
          <w:sz w:val="22"/>
        </w:rPr>
        <w:t> </w:t>
      </w:r>
      <w:r>
        <w:rPr>
          <w:color w:val="231F20"/>
          <w:w w:val="85"/>
          <w:sz w:val="22"/>
        </w:rPr>
        <w:t>for</w:t>
      </w:r>
      <w:r>
        <w:rPr>
          <w:color w:val="231F20"/>
          <w:spacing w:val="-26"/>
          <w:w w:val="85"/>
          <w:sz w:val="22"/>
        </w:rPr>
        <w:t> </w:t>
      </w:r>
      <w:r>
        <w:rPr>
          <w:color w:val="231F20"/>
          <w:w w:val="85"/>
          <w:sz w:val="22"/>
        </w:rPr>
        <w:t>him</w:t>
      </w:r>
      <w:r>
        <w:rPr>
          <w:color w:val="231F20"/>
          <w:spacing w:val="-26"/>
          <w:w w:val="85"/>
          <w:sz w:val="22"/>
        </w:rPr>
        <w:t> </w:t>
      </w:r>
      <w:r>
        <w:rPr>
          <w:color w:val="231F20"/>
          <w:w w:val="85"/>
          <w:sz w:val="22"/>
        </w:rPr>
        <w:t>to</w:t>
      </w:r>
      <w:r>
        <w:rPr>
          <w:color w:val="231F20"/>
          <w:spacing w:val="-26"/>
          <w:w w:val="85"/>
          <w:sz w:val="22"/>
        </w:rPr>
        <w:t> </w:t>
      </w:r>
      <w:r>
        <w:rPr>
          <w:color w:val="231F20"/>
          <w:spacing w:val="2"/>
          <w:w w:val="85"/>
          <w:sz w:val="22"/>
        </w:rPr>
        <w:t>secure</w:t>
      </w:r>
      <w:r>
        <w:rPr>
          <w:color w:val="231F20"/>
          <w:spacing w:val="-26"/>
          <w:w w:val="85"/>
          <w:sz w:val="22"/>
        </w:rPr>
        <w:t> </w:t>
      </w:r>
      <w:r>
        <w:rPr>
          <w:color w:val="231F20"/>
          <w:w w:val="85"/>
          <w:sz w:val="22"/>
        </w:rPr>
        <w:t>the</w:t>
      </w:r>
      <w:r>
        <w:rPr>
          <w:color w:val="231F20"/>
          <w:spacing w:val="-26"/>
          <w:w w:val="85"/>
          <w:sz w:val="22"/>
        </w:rPr>
        <w:t> </w:t>
      </w:r>
      <w:r>
        <w:rPr>
          <w:color w:val="231F20"/>
          <w:spacing w:val="2"/>
          <w:w w:val="85"/>
          <w:sz w:val="22"/>
        </w:rPr>
        <w:t>removal</w:t>
      </w:r>
      <w:r>
        <w:rPr>
          <w:color w:val="231F20"/>
          <w:spacing w:val="-26"/>
          <w:w w:val="85"/>
          <w:sz w:val="22"/>
        </w:rPr>
        <w:t> </w:t>
      </w:r>
      <w:r>
        <w:rPr>
          <w:color w:val="231F20"/>
          <w:w w:val="85"/>
          <w:sz w:val="22"/>
        </w:rPr>
        <w:t>of</w:t>
      </w:r>
      <w:r>
        <w:rPr>
          <w:color w:val="231F20"/>
          <w:spacing w:val="-26"/>
          <w:w w:val="85"/>
          <w:sz w:val="22"/>
        </w:rPr>
        <w:t> </w:t>
      </w:r>
      <w:r>
        <w:rPr>
          <w:color w:val="231F20"/>
          <w:spacing w:val="3"/>
          <w:w w:val="85"/>
          <w:sz w:val="22"/>
        </w:rPr>
        <w:t>the </w:t>
      </w:r>
      <w:r>
        <w:rPr>
          <w:color w:val="231F20"/>
          <w:spacing w:val="3"/>
          <w:w w:val="90"/>
          <w:sz w:val="22"/>
        </w:rPr>
        <w:t>material.</w:t>
      </w:r>
    </w:p>
    <w:p>
      <w:pPr>
        <w:pStyle w:val="ListParagraph"/>
        <w:numPr>
          <w:ilvl w:val="0"/>
          <w:numId w:val="131"/>
        </w:numPr>
        <w:tabs>
          <w:tab w:pos="1643" w:val="left" w:leader="none"/>
          <w:tab w:pos="1645" w:val="left" w:leader="none"/>
        </w:tabs>
        <w:spacing w:line="264" w:lineRule="auto" w:before="110" w:after="0"/>
        <w:ind w:left="1644" w:right="2063" w:hanging="511"/>
        <w:jc w:val="left"/>
        <w:rPr>
          <w:sz w:val="22"/>
        </w:rPr>
      </w:pPr>
      <w:r>
        <w:rPr>
          <w:color w:val="231F20"/>
          <w:w w:val="90"/>
          <w:sz w:val="22"/>
        </w:rPr>
        <w:t>It</w:t>
      </w:r>
      <w:r>
        <w:rPr>
          <w:color w:val="231F20"/>
          <w:spacing w:val="-34"/>
          <w:w w:val="90"/>
          <w:sz w:val="22"/>
        </w:rPr>
        <w:t> </w:t>
      </w:r>
      <w:r>
        <w:rPr>
          <w:color w:val="231F20"/>
          <w:w w:val="90"/>
          <w:sz w:val="22"/>
        </w:rPr>
        <w:t>is</w:t>
      </w:r>
      <w:r>
        <w:rPr>
          <w:color w:val="231F20"/>
          <w:spacing w:val="-33"/>
          <w:w w:val="90"/>
          <w:sz w:val="22"/>
        </w:rPr>
        <w:t> </w:t>
      </w:r>
      <w:r>
        <w:rPr>
          <w:color w:val="231F20"/>
          <w:w w:val="90"/>
          <w:sz w:val="22"/>
        </w:rPr>
        <w:t>a</w:t>
      </w:r>
      <w:r>
        <w:rPr>
          <w:color w:val="231F20"/>
          <w:spacing w:val="-33"/>
          <w:w w:val="90"/>
          <w:sz w:val="22"/>
        </w:rPr>
        <w:t> </w:t>
      </w:r>
      <w:r>
        <w:rPr>
          <w:color w:val="231F20"/>
          <w:spacing w:val="2"/>
          <w:w w:val="90"/>
          <w:sz w:val="22"/>
        </w:rPr>
        <w:t>defence</w:t>
      </w:r>
      <w:r>
        <w:rPr>
          <w:color w:val="231F20"/>
          <w:spacing w:val="-34"/>
          <w:w w:val="90"/>
          <w:sz w:val="22"/>
        </w:rPr>
        <w:t> </w:t>
      </w:r>
      <w:r>
        <w:rPr>
          <w:color w:val="231F20"/>
          <w:w w:val="90"/>
          <w:sz w:val="22"/>
        </w:rPr>
        <w:t>for</w:t>
      </w:r>
      <w:r>
        <w:rPr>
          <w:color w:val="231F20"/>
          <w:spacing w:val="-33"/>
          <w:w w:val="90"/>
          <w:sz w:val="22"/>
        </w:rPr>
        <w:t> </w:t>
      </w:r>
      <w:r>
        <w:rPr>
          <w:color w:val="231F20"/>
          <w:w w:val="90"/>
          <w:sz w:val="22"/>
        </w:rPr>
        <w:t>a</w:t>
      </w:r>
      <w:r>
        <w:rPr>
          <w:color w:val="231F20"/>
          <w:spacing w:val="-33"/>
          <w:w w:val="90"/>
          <w:sz w:val="22"/>
        </w:rPr>
        <w:t> </w:t>
      </w:r>
      <w:r>
        <w:rPr>
          <w:color w:val="231F20"/>
          <w:spacing w:val="2"/>
          <w:w w:val="90"/>
          <w:sz w:val="22"/>
        </w:rPr>
        <w:t>person</w:t>
      </w:r>
      <w:r>
        <w:rPr>
          <w:color w:val="231F20"/>
          <w:spacing w:val="-33"/>
          <w:w w:val="90"/>
          <w:sz w:val="22"/>
        </w:rPr>
        <w:t> </w:t>
      </w:r>
      <w:r>
        <w:rPr>
          <w:color w:val="231F20"/>
          <w:w w:val="90"/>
          <w:sz w:val="22"/>
        </w:rPr>
        <w:t>by</w:t>
      </w:r>
      <w:r>
        <w:rPr>
          <w:color w:val="231F20"/>
          <w:spacing w:val="-34"/>
          <w:w w:val="90"/>
          <w:sz w:val="22"/>
        </w:rPr>
        <w:t> </w:t>
      </w:r>
      <w:r>
        <w:rPr>
          <w:color w:val="231F20"/>
          <w:spacing w:val="2"/>
          <w:w w:val="90"/>
          <w:sz w:val="22"/>
        </w:rPr>
        <w:t>whom</w:t>
      </w:r>
      <w:r>
        <w:rPr>
          <w:color w:val="231F20"/>
          <w:spacing w:val="-33"/>
          <w:w w:val="90"/>
          <w:sz w:val="22"/>
        </w:rPr>
        <w:t> </w:t>
      </w:r>
      <w:r>
        <w:rPr>
          <w:color w:val="231F20"/>
          <w:w w:val="90"/>
          <w:sz w:val="22"/>
        </w:rPr>
        <w:t>the</w:t>
      </w:r>
      <w:r>
        <w:rPr>
          <w:color w:val="231F20"/>
          <w:spacing w:val="-33"/>
          <w:w w:val="90"/>
          <w:sz w:val="22"/>
        </w:rPr>
        <w:t> </w:t>
      </w:r>
      <w:r>
        <w:rPr>
          <w:color w:val="231F20"/>
          <w:spacing w:val="2"/>
          <w:w w:val="90"/>
          <w:sz w:val="22"/>
        </w:rPr>
        <w:t>programme</w:t>
      </w:r>
      <w:r>
        <w:rPr>
          <w:color w:val="231F20"/>
          <w:spacing w:val="-34"/>
          <w:w w:val="90"/>
          <w:sz w:val="22"/>
        </w:rPr>
        <w:t> </w:t>
      </w:r>
      <w:r>
        <w:rPr>
          <w:color w:val="231F20"/>
          <w:w w:val="90"/>
          <w:sz w:val="22"/>
        </w:rPr>
        <w:t>was</w:t>
      </w:r>
      <w:r>
        <w:rPr>
          <w:color w:val="231F20"/>
          <w:spacing w:val="-33"/>
          <w:w w:val="90"/>
          <w:sz w:val="22"/>
        </w:rPr>
        <w:t> </w:t>
      </w:r>
      <w:r>
        <w:rPr>
          <w:color w:val="231F20"/>
          <w:spacing w:val="2"/>
          <w:w w:val="90"/>
          <w:sz w:val="22"/>
        </w:rPr>
        <w:t>produced</w:t>
      </w:r>
      <w:r>
        <w:rPr>
          <w:color w:val="231F20"/>
          <w:spacing w:val="-33"/>
          <w:w w:val="90"/>
          <w:sz w:val="22"/>
        </w:rPr>
        <w:t> </w:t>
      </w:r>
      <w:r>
        <w:rPr>
          <w:color w:val="231F20"/>
          <w:w w:val="90"/>
          <w:sz w:val="22"/>
        </w:rPr>
        <w:t>or</w:t>
      </w:r>
      <w:r>
        <w:rPr>
          <w:color w:val="231F20"/>
          <w:spacing w:val="-33"/>
          <w:w w:val="90"/>
          <w:sz w:val="22"/>
        </w:rPr>
        <w:t> </w:t>
      </w:r>
      <w:r>
        <w:rPr>
          <w:color w:val="231F20"/>
          <w:spacing w:val="2"/>
          <w:w w:val="90"/>
          <w:sz w:val="22"/>
        </w:rPr>
        <w:t>directed</w:t>
      </w:r>
      <w:r>
        <w:rPr>
          <w:color w:val="231F20"/>
          <w:spacing w:val="-34"/>
          <w:w w:val="90"/>
          <w:sz w:val="22"/>
        </w:rPr>
        <w:t> </w:t>
      </w:r>
      <w:r>
        <w:rPr>
          <w:color w:val="231F20"/>
          <w:w w:val="90"/>
          <w:sz w:val="22"/>
        </w:rPr>
        <w:t>who</w:t>
      </w:r>
      <w:r>
        <w:rPr>
          <w:color w:val="231F20"/>
          <w:spacing w:val="-33"/>
          <w:w w:val="90"/>
          <w:sz w:val="22"/>
        </w:rPr>
        <w:t> </w:t>
      </w:r>
      <w:r>
        <w:rPr>
          <w:color w:val="231F20"/>
          <w:w w:val="90"/>
          <w:sz w:val="22"/>
        </w:rPr>
        <w:t>is</w:t>
      </w:r>
      <w:r>
        <w:rPr>
          <w:color w:val="231F20"/>
          <w:spacing w:val="-33"/>
          <w:w w:val="90"/>
          <w:sz w:val="22"/>
        </w:rPr>
        <w:t> </w:t>
      </w:r>
      <w:r>
        <w:rPr>
          <w:color w:val="231F20"/>
          <w:w w:val="90"/>
          <w:sz w:val="22"/>
        </w:rPr>
        <w:t>not</w:t>
      </w:r>
      <w:r>
        <w:rPr>
          <w:color w:val="231F20"/>
          <w:spacing w:val="-34"/>
          <w:w w:val="90"/>
          <w:sz w:val="22"/>
        </w:rPr>
        <w:t> </w:t>
      </w:r>
      <w:r>
        <w:rPr>
          <w:color w:val="231F20"/>
          <w:spacing w:val="3"/>
          <w:w w:val="90"/>
          <w:sz w:val="22"/>
        </w:rPr>
        <w:t>shown </w:t>
      </w:r>
      <w:r>
        <w:rPr>
          <w:color w:val="231F20"/>
          <w:w w:val="85"/>
          <w:sz w:val="22"/>
        </w:rPr>
        <w:t>to</w:t>
      </w:r>
      <w:r>
        <w:rPr>
          <w:color w:val="231F20"/>
          <w:spacing w:val="-20"/>
          <w:w w:val="85"/>
          <w:sz w:val="22"/>
        </w:rPr>
        <w:t> </w:t>
      </w:r>
      <w:r>
        <w:rPr>
          <w:color w:val="231F20"/>
          <w:spacing w:val="2"/>
          <w:w w:val="85"/>
          <w:sz w:val="22"/>
        </w:rPr>
        <w:t>have</w:t>
      </w:r>
      <w:r>
        <w:rPr>
          <w:color w:val="231F20"/>
          <w:spacing w:val="-20"/>
          <w:w w:val="85"/>
          <w:sz w:val="22"/>
        </w:rPr>
        <w:t> </w:t>
      </w:r>
      <w:r>
        <w:rPr>
          <w:color w:val="231F20"/>
          <w:spacing w:val="2"/>
          <w:w w:val="85"/>
          <w:sz w:val="22"/>
        </w:rPr>
        <w:t>intended</w:t>
      </w:r>
      <w:r>
        <w:rPr>
          <w:color w:val="231F20"/>
          <w:spacing w:val="-20"/>
          <w:w w:val="85"/>
          <w:sz w:val="22"/>
        </w:rPr>
        <w:t> </w:t>
      </w:r>
      <w:r>
        <w:rPr>
          <w:color w:val="231F20"/>
          <w:w w:val="85"/>
          <w:sz w:val="22"/>
        </w:rPr>
        <w:t>to</w:t>
      </w:r>
      <w:r>
        <w:rPr>
          <w:color w:val="231F20"/>
          <w:spacing w:val="-20"/>
          <w:w w:val="85"/>
          <w:sz w:val="22"/>
        </w:rPr>
        <w:t> </w:t>
      </w:r>
      <w:r>
        <w:rPr>
          <w:color w:val="231F20"/>
          <w:spacing w:val="2"/>
          <w:w w:val="85"/>
          <w:sz w:val="22"/>
        </w:rPr>
        <w:t>stir</w:t>
      </w:r>
      <w:r>
        <w:rPr>
          <w:color w:val="231F20"/>
          <w:spacing w:val="-19"/>
          <w:w w:val="85"/>
          <w:sz w:val="22"/>
        </w:rPr>
        <w:t> </w:t>
      </w:r>
      <w:r>
        <w:rPr>
          <w:color w:val="231F20"/>
          <w:w w:val="85"/>
          <w:sz w:val="22"/>
        </w:rPr>
        <w:t>up</w:t>
      </w:r>
      <w:r>
        <w:rPr>
          <w:color w:val="231F20"/>
          <w:spacing w:val="-20"/>
          <w:w w:val="85"/>
          <w:sz w:val="22"/>
        </w:rPr>
        <w:t> </w:t>
      </w:r>
      <w:r>
        <w:rPr>
          <w:color w:val="231F20"/>
          <w:spacing w:val="2"/>
          <w:w w:val="85"/>
          <w:sz w:val="22"/>
        </w:rPr>
        <w:t>hatred</w:t>
      </w:r>
      <w:r>
        <w:rPr>
          <w:color w:val="231F20"/>
          <w:spacing w:val="-20"/>
          <w:w w:val="85"/>
          <w:sz w:val="22"/>
        </w:rPr>
        <w:t> </w:t>
      </w:r>
      <w:r>
        <w:rPr>
          <w:color w:val="231F20"/>
          <w:w w:val="85"/>
          <w:sz w:val="22"/>
        </w:rPr>
        <w:t>or</w:t>
      </w:r>
      <w:r>
        <w:rPr>
          <w:color w:val="231F20"/>
          <w:spacing w:val="-20"/>
          <w:w w:val="85"/>
          <w:sz w:val="22"/>
        </w:rPr>
        <w:t> </w:t>
      </w:r>
      <w:r>
        <w:rPr>
          <w:color w:val="231F20"/>
          <w:spacing w:val="2"/>
          <w:w w:val="85"/>
          <w:sz w:val="22"/>
        </w:rPr>
        <w:t>arouse</w:t>
      </w:r>
      <w:r>
        <w:rPr>
          <w:color w:val="231F20"/>
          <w:spacing w:val="-19"/>
          <w:w w:val="85"/>
          <w:sz w:val="22"/>
        </w:rPr>
        <w:t> </w:t>
      </w:r>
      <w:r>
        <w:rPr>
          <w:color w:val="231F20"/>
          <w:spacing w:val="2"/>
          <w:w w:val="85"/>
          <w:sz w:val="22"/>
        </w:rPr>
        <w:t>fear</w:t>
      </w:r>
      <w:r>
        <w:rPr>
          <w:color w:val="231F20"/>
          <w:spacing w:val="-20"/>
          <w:w w:val="85"/>
          <w:sz w:val="22"/>
        </w:rPr>
        <w:t> </w:t>
      </w:r>
      <w:r>
        <w:rPr>
          <w:color w:val="231F20"/>
          <w:w w:val="85"/>
          <w:sz w:val="22"/>
        </w:rPr>
        <w:t>to</w:t>
      </w:r>
      <w:r>
        <w:rPr>
          <w:color w:val="231F20"/>
          <w:spacing w:val="-20"/>
          <w:w w:val="85"/>
          <w:sz w:val="22"/>
        </w:rPr>
        <w:t> </w:t>
      </w:r>
      <w:r>
        <w:rPr>
          <w:color w:val="231F20"/>
          <w:spacing w:val="2"/>
          <w:w w:val="85"/>
          <w:sz w:val="22"/>
        </w:rPr>
        <w:t>prove</w:t>
      </w:r>
      <w:r>
        <w:rPr>
          <w:color w:val="231F20"/>
          <w:spacing w:val="-20"/>
          <w:w w:val="85"/>
          <w:sz w:val="22"/>
        </w:rPr>
        <w:t> </w:t>
      </w:r>
      <w:r>
        <w:rPr>
          <w:color w:val="231F20"/>
          <w:spacing w:val="2"/>
          <w:w w:val="85"/>
          <w:sz w:val="22"/>
        </w:rPr>
        <w:t>that</w:t>
      </w:r>
      <w:r>
        <w:rPr>
          <w:color w:val="231F20"/>
          <w:spacing w:val="-20"/>
          <w:w w:val="85"/>
          <w:sz w:val="22"/>
        </w:rPr>
        <w:t> </w:t>
      </w:r>
      <w:r>
        <w:rPr>
          <w:color w:val="231F20"/>
          <w:w w:val="85"/>
          <w:sz w:val="22"/>
        </w:rPr>
        <w:t>he</w:t>
      </w:r>
      <w:r>
        <w:rPr>
          <w:color w:val="231F20"/>
          <w:spacing w:val="-19"/>
          <w:w w:val="85"/>
          <w:sz w:val="22"/>
        </w:rPr>
        <w:t> </w:t>
      </w:r>
      <w:r>
        <w:rPr>
          <w:color w:val="231F20"/>
          <w:w w:val="85"/>
          <w:sz w:val="22"/>
        </w:rPr>
        <w:t>did</w:t>
      </w:r>
      <w:r>
        <w:rPr>
          <w:color w:val="231F20"/>
          <w:spacing w:val="-20"/>
          <w:w w:val="85"/>
          <w:sz w:val="22"/>
        </w:rPr>
        <w:t> </w:t>
      </w:r>
      <w:r>
        <w:rPr>
          <w:color w:val="231F20"/>
          <w:w w:val="85"/>
          <w:sz w:val="22"/>
        </w:rPr>
        <w:t>not</w:t>
      </w:r>
      <w:r>
        <w:rPr>
          <w:color w:val="231F20"/>
          <w:spacing w:val="-20"/>
          <w:w w:val="85"/>
          <w:sz w:val="22"/>
        </w:rPr>
        <w:t> </w:t>
      </w:r>
      <w:r>
        <w:rPr>
          <w:color w:val="231F20"/>
          <w:spacing w:val="2"/>
          <w:w w:val="85"/>
          <w:sz w:val="22"/>
        </w:rPr>
        <w:t>know</w:t>
      </w:r>
      <w:r>
        <w:rPr>
          <w:color w:val="231F20"/>
          <w:spacing w:val="-20"/>
          <w:w w:val="85"/>
          <w:sz w:val="22"/>
        </w:rPr>
        <w:t> </w:t>
      </w:r>
      <w:r>
        <w:rPr>
          <w:color w:val="231F20"/>
          <w:w w:val="85"/>
          <w:sz w:val="22"/>
        </w:rPr>
        <w:t>and</w:t>
      </w:r>
      <w:r>
        <w:rPr>
          <w:color w:val="231F20"/>
          <w:spacing w:val="-19"/>
          <w:w w:val="85"/>
          <w:sz w:val="22"/>
        </w:rPr>
        <w:t> </w:t>
      </w:r>
      <w:r>
        <w:rPr>
          <w:color w:val="231F20"/>
          <w:w w:val="85"/>
          <w:sz w:val="22"/>
        </w:rPr>
        <w:t>had</w:t>
      </w:r>
      <w:r>
        <w:rPr>
          <w:color w:val="231F20"/>
          <w:spacing w:val="-20"/>
          <w:w w:val="85"/>
          <w:sz w:val="22"/>
        </w:rPr>
        <w:t> </w:t>
      </w:r>
      <w:r>
        <w:rPr>
          <w:color w:val="231F20"/>
          <w:w w:val="85"/>
          <w:sz w:val="22"/>
        </w:rPr>
        <w:t>no</w:t>
      </w:r>
      <w:r>
        <w:rPr>
          <w:color w:val="231F20"/>
          <w:spacing w:val="-20"/>
          <w:w w:val="85"/>
          <w:sz w:val="22"/>
        </w:rPr>
        <w:t> </w:t>
      </w:r>
      <w:r>
        <w:rPr>
          <w:color w:val="231F20"/>
          <w:spacing w:val="2"/>
          <w:w w:val="85"/>
          <w:sz w:val="22"/>
        </w:rPr>
        <w:t>reason</w:t>
      </w:r>
      <w:r>
        <w:rPr>
          <w:color w:val="231F20"/>
          <w:spacing w:val="-20"/>
          <w:w w:val="85"/>
          <w:sz w:val="22"/>
        </w:rPr>
        <w:t> </w:t>
      </w:r>
      <w:r>
        <w:rPr>
          <w:color w:val="231F20"/>
          <w:spacing w:val="3"/>
          <w:w w:val="85"/>
          <w:sz w:val="22"/>
        </w:rPr>
        <w:t>to </w:t>
      </w:r>
      <w:r>
        <w:rPr>
          <w:color w:val="231F20"/>
          <w:spacing w:val="3"/>
          <w:w w:val="90"/>
          <w:sz w:val="22"/>
        </w:rPr>
        <w:t>suspect—</w:t>
      </w:r>
    </w:p>
    <w:p>
      <w:pPr>
        <w:pStyle w:val="ListParagraph"/>
        <w:numPr>
          <w:ilvl w:val="1"/>
          <w:numId w:val="131"/>
        </w:numPr>
        <w:tabs>
          <w:tab w:pos="2154" w:val="left" w:leader="none"/>
          <w:tab w:pos="2155" w:val="left" w:leader="none"/>
        </w:tabs>
        <w:spacing w:line="240" w:lineRule="auto" w:before="111" w:after="0"/>
        <w:ind w:left="2154" w:right="0" w:hanging="511"/>
        <w:jc w:val="left"/>
        <w:rPr>
          <w:sz w:val="22"/>
        </w:rPr>
      </w:pPr>
      <w:r>
        <w:rPr>
          <w:color w:val="231F20"/>
          <w:spacing w:val="2"/>
          <w:w w:val="90"/>
          <w:sz w:val="22"/>
        </w:rPr>
        <w:t>that</w:t>
      </w:r>
      <w:r>
        <w:rPr>
          <w:color w:val="231F20"/>
          <w:spacing w:val="-16"/>
          <w:w w:val="90"/>
          <w:sz w:val="22"/>
        </w:rPr>
        <w:t> </w:t>
      </w:r>
      <w:r>
        <w:rPr>
          <w:color w:val="231F20"/>
          <w:w w:val="90"/>
          <w:sz w:val="22"/>
        </w:rPr>
        <w:t>the</w:t>
      </w:r>
      <w:r>
        <w:rPr>
          <w:color w:val="231F20"/>
          <w:spacing w:val="-15"/>
          <w:w w:val="90"/>
          <w:sz w:val="22"/>
        </w:rPr>
        <w:t> </w:t>
      </w:r>
      <w:r>
        <w:rPr>
          <w:color w:val="231F20"/>
          <w:spacing w:val="2"/>
          <w:w w:val="90"/>
          <w:sz w:val="22"/>
        </w:rPr>
        <w:t>programme</w:t>
      </w:r>
      <w:r>
        <w:rPr>
          <w:color w:val="231F20"/>
          <w:spacing w:val="-15"/>
          <w:w w:val="90"/>
          <w:sz w:val="22"/>
        </w:rPr>
        <w:t> </w:t>
      </w:r>
      <w:r>
        <w:rPr>
          <w:color w:val="231F20"/>
          <w:spacing w:val="2"/>
          <w:w w:val="90"/>
          <w:sz w:val="22"/>
        </w:rPr>
        <w:t>would</w:t>
      </w:r>
      <w:r>
        <w:rPr>
          <w:color w:val="231F20"/>
          <w:spacing w:val="-15"/>
          <w:w w:val="90"/>
          <w:sz w:val="22"/>
        </w:rPr>
        <w:t> </w:t>
      </w:r>
      <w:r>
        <w:rPr>
          <w:color w:val="231F20"/>
          <w:w w:val="90"/>
          <w:sz w:val="22"/>
        </w:rPr>
        <w:t>be</w:t>
      </w:r>
      <w:r>
        <w:rPr>
          <w:color w:val="231F20"/>
          <w:spacing w:val="-16"/>
          <w:w w:val="90"/>
          <w:sz w:val="22"/>
        </w:rPr>
        <w:t> </w:t>
      </w:r>
      <w:r>
        <w:rPr>
          <w:color w:val="231F20"/>
          <w:spacing w:val="2"/>
          <w:w w:val="90"/>
          <w:sz w:val="22"/>
        </w:rPr>
        <w:t>broadcast</w:t>
      </w:r>
      <w:r>
        <w:rPr>
          <w:color w:val="231F20"/>
          <w:spacing w:val="-15"/>
          <w:w w:val="90"/>
          <w:sz w:val="22"/>
        </w:rPr>
        <w:t> </w:t>
      </w:r>
      <w:r>
        <w:rPr>
          <w:color w:val="231F20"/>
          <w:w w:val="90"/>
          <w:sz w:val="22"/>
        </w:rPr>
        <w:t>or</w:t>
      </w:r>
      <w:r>
        <w:rPr>
          <w:color w:val="231F20"/>
          <w:spacing w:val="-15"/>
          <w:w w:val="90"/>
          <w:sz w:val="22"/>
        </w:rPr>
        <w:t> </w:t>
      </w:r>
      <w:r>
        <w:rPr>
          <w:color w:val="231F20"/>
          <w:spacing w:val="2"/>
          <w:w w:val="90"/>
          <w:sz w:val="22"/>
        </w:rPr>
        <w:t>included</w:t>
      </w:r>
      <w:r>
        <w:rPr>
          <w:color w:val="231F20"/>
          <w:spacing w:val="-15"/>
          <w:w w:val="90"/>
          <w:sz w:val="22"/>
        </w:rPr>
        <w:t> </w:t>
      </w:r>
      <w:r>
        <w:rPr>
          <w:color w:val="231F20"/>
          <w:w w:val="90"/>
          <w:sz w:val="22"/>
        </w:rPr>
        <w:t>in</w:t>
      </w:r>
      <w:r>
        <w:rPr>
          <w:color w:val="231F20"/>
          <w:spacing w:val="-15"/>
          <w:w w:val="90"/>
          <w:sz w:val="22"/>
        </w:rPr>
        <w:t> </w:t>
      </w:r>
      <w:r>
        <w:rPr>
          <w:color w:val="231F20"/>
          <w:w w:val="90"/>
          <w:sz w:val="22"/>
        </w:rPr>
        <w:t>a</w:t>
      </w:r>
      <w:r>
        <w:rPr>
          <w:color w:val="231F20"/>
          <w:spacing w:val="-16"/>
          <w:w w:val="90"/>
          <w:sz w:val="22"/>
        </w:rPr>
        <w:t> </w:t>
      </w:r>
      <w:r>
        <w:rPr>
          <w:color w:val="231F20"/>
          <w:spacing w:val="2"/>
          <w:w w:val="90"/>
          <w:sz w:val="22"/>
        </w:rPr>
        <w:t>cable</w:t>
      </w:r>
      <w:r>
        <w:rPr>
          <w:color w:val="231F20"/>
          <w:spacing w:val="-15"/>
          <w:w w:val="90"/>
          <w:sz w:val="22"/>
        </w:rPr>
        <w:t> </w:t>
      </w:r>
      <w:r>
        <w:rPr>
          <w:color w:val="231F20"/>
          <w:spacing w:val="2"/>
          <w:w w:val="90"/>
          <w:sz w:val="22"/>
        </w:rPr>
        <w:t>programme</w:t>
      </w:r>
      <w:r>
        <w:rPr>
          <w:color w:val="231F20"/>
          <w:spacing w:val="-15"/>
          <w:w w:val="90"/>
          <w:sz w:val="22"/>
        </w:rPr>
        <w:t> </w:t>
      </w:r>
      <w:r>
        <w:rPr>
          <w:color w:val="231F20"/>
          <w:spacing w:val="2"/>
          <w:w w:val="90"/>
          <w:sz w:val="22"/>
        </w:rPr>
        <w:t>service;</w:t>
      </w:r>
      <w:r>
        <w:rPr>
          <w:color w:val="231F20"/>
          <w:spacing w:val="-15"/>
          <w:w w:val="90"/>
          <w:sz w:val="22"/>
        </w:rPr>
        <w:t> </w:t>
      </w:r>
      <w:r>
        <w:rPr>
          <w:color w:val="231F20"/>
          <w:spacing w:val="3"/>
          <w:w w:val="90"/>
          <w:sz w:val="22"/>
        </w:rPr>
        <w:t>or</w:t>
      </w:r>
    </w:p>
    <w:p>
      <w:pPr>
        <w:pStyle w:val="ListParagraph"/>
        <w:numPr>
          <w:ilvl w:val="1"/>
          <w:numId w:val="131"/>
        </w:numPr>
        <w:tabs>
          <w:tab w:pos="2154" w:val="left" w:leader="none"/>
          <w:tab w:pos="2155" w:val="left" w:leader="none"/>
        </w:tabs>
        <w:spacing w:line="264" w:lineRule="auto" w:before="138" w:after="0"/>
        <w:ind w:left="2154" w:right="2122" w:hanging="511"/>
        <w:jc w:val="left"/>
        <w:rPr>
          <w:sz w:val="22"/>
        </w:rPr>
      </w:pPr>
      <w:r>
        <w:rPr>
          <w:color w:val="231F20"/>
          <w:spacing w:val="2"/>
          <w:w w:val="85"/>
          <w:sz w:val="22"/>
        </w:rPr>
        <w:t>that</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circumstances</w:t>
      </w:r>
      <w:r>
        <w:rPr>
          <w:color w:val="231F20"/>
          <w:spacing w:val="-21"/>
          <w:w w:val="85"/>
          <w:sz w:val="22"/>
        </w:rPr>
        <w:t> </w:t>
      </w:r>
      <w:r>
        <w:rPr>
          <w:color w:val="231F20"/>
          <w:w w:val="85"/>
          <w:sz w:val="22"/>
        </w:rPr>
        <w:t>in</w:t>
      </w:r>
      <w:r>
        <w:rPr>
          <w:color w:val="231F20"/>
          <w:spacing w:val="-21"/>
          <w:w w:val="85"/>
          <w:sz w:val="22"/>
        </w:rPr>
        <w:t> </w:t>
      </w:r>
      <w:r>
        <w:rPr>
          <w:color w:val="231F20"/>
          <w:spacing w:val="2"/>
          <w:w w:val="85"/>
          <w:sz w:val="22"/>
        </w:rPr>
        <w:t>which</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programme</w:t>
      </w:r>
      <w:r>
        <w:rPr>
          <w:color w:val="231F20"/>
          <w:spacing w:val="-21"/>
          <w:w w:val="85"/>
          <w:sz w:val="22"/>
        </w:rPr>
        <w:t> </w:t>
      </w:r>
      <w:r>
        <w:rPr>
          <w:color w:val="231F20"/>
          <w:spacing w:val="2"/>
          <w:w w:val="85"/>
          <w:sz w:val="22"/>
        </w:rPr>
        <w:t>would</w:t>
      </w:r>
      <w:r>
        <w:rPr>
          <w:color w:val="231F20"/>
          <w:spacing w:val="-21"/>
          <w:w w:val="85"/>
          <w:sz w:val="22"/>
        </w:rPr>
        <w:t> </w:t>
      </w:r>
      <w:r>
        <w:rPr>
          <w:color w:val="231F20"/>
          <w:w w:val="85"/>
          <w:sz w:val="22"/>
        </w:rPr>
        <w:t>be</w:t>
      </w:r>
      <w:r>
        <w:rPr>
          <w:color w:val="231F20"/>
          <w:spacing w:val="-21"/>
          <w:w w:val="85"/>
          <w:sz w:val="22"/>
        </w:rPr>
        <w:t> </w:t>
      </w:r>
      <w:r>
        <w:rPr>
          <w:color w:val="231F20"/>
          <w:spacing w:val="2"/>
          <w:w w:val="85"/>
          <w:sz w:val="22"/>
        </w:rPr>
        <w:t>broadcast</w:t>
      </w:r>
      <w:r>
        <w:rPr>
          <w:color w:val="231F20"/>
          <w:spacing w:val="-21"/>
          <w:w w:val="85"/>
          <w:sz w:val="22"/>
        </w:rPr>
        <w:t> </w:t>
      </w:r>
      <w:r>
        <w:rPr>
          <w:color w:val="231F20"/>
          <w:w w:val="85"/>
          <w:sz w:val="22"/>
        </w:rPr>
        <w:t>or</w:t>
      </w:r>
      <w:r>
        <w:rPr>
          <w:color w:val="231F20"/>
          <w:spacing w:val="-21"/>
          <w:w w:val="85"/>
          <w:sz w:val="22"/>
        </w:rPr>
        <w:t> </w:t>
      </w:r>
      <w:r>
        <w:rPr>
          <w:color w:val="231F20"/>
          <w:w w:val="85"/>
          <w:sz w:val="22"/>
        </w:rPr>
        <w:t>so</w:t>
      </w:r>
      <w:r>
        <w:rPr>
          <w:color w:val="231F20"/>
          <w:spacing w:val="-21"/>
          <w:w w:val="85"/>
          <w:sz w:val="22"/>
        </w:rPr>
        <w:t> </w:t>
      </w:r>
      <w:r>
        <w:rPr>
          <w:color w:val="231F20"/>
          <w:spacing w:val="2"/>
          <w:w w:val="85"/>
          <w:sz w:val="22"/>
        </w:rPr>
        <w:t>included</w:t>
      </w:r>
      <w:r>
        <w:rPr>
          <w:color w:val="231F20"/>
          <w:spacing w:val="-21"/>
          <w:w w:val="85"/>
          <w:sz w:val="22"/>
        </w:rPr>
        <w:t> </w:t>
      </w:r>
      <w:r>
        <w:rPr>
          <w:color w:val="231F20"/>
          <w:spacing w:val="2"/>
          <w:w w:val="85"/>
          <w:sz w:val="22"/>
        </w:rPr>
        <w:t>would</w:t>
      </w:r>
      <w:r>
        <w:rPr>
          <w:color w:val="231F20"/>
          <w:spacing w:val="-21"/>
          <w:w w:val="85"/>
          <w:sz w:val="22"/>
        </w:rPr>
        <w:t> </w:t>
      </w:r>
      <w:r>
        <w:rPr>
          <w:color w:val="231F20"/>
          <w:spacing w:val="3"/>
          <w:w w:val="85"/>
          <w:sz w:val="22"/>
        </w:rPr>
        <w:t>be </w:t>
      </w:r>
      <w:r>
        <w:rPr>
          <w:color w:val="231F20"/>
          <w:spacing w:val="2"/>
          <w:w w:val="90"/>
          <w:sz w:val="22"/>
        </w:rPr>
        <w:t>such</w:t>
      </w:r>
      <w:r>
        <w:rPr>
          <w:color w:val="231F20"/>
          <w:spacing w:val="-33"/>
          <w:w w:val="90"/>
          <w:sz w:val="22"/>
        </w:rPr>
        <w:t> </w:t>
      </w:r>
      <w:r>
        <w:rPr>
          <w:color w:val="231F20"/>
          <w:spacing w:val="2"/>
          <w:w w:val="90"/>
          <w:sz w:val="22"/>
        </w:rPr>
        <w:t>that</w:t>
      </w:r>
      <w:r>
        <w:rPr>
          <w:color w:val="231F20"/>
          <w:spacing w:val="-32"/>
          <w:w w:val="90"/>
          <w:sz w:val="22"/>
        </w:rPr>
        <w:t> </w:t>
      </w:r>
      <w:r>
        <w:rPr>
          <w:color w:val="231F20"/>
          <w:spacing w:val="2"/>
          <w:w w:val="90"/>
          <w:sz w:val="22"/>
        </w:rPr>
        <w:t>hatred</w:t>
      </w:r>
      <w:r>
        <w:rPr>
          <w:color w:val="231F20"/>
          <w:spacing w:val="-32"/>
          <w:w w:val="90"/>
          <w:sz w:val="22"/>
        </w:rPr>
        <w:t> </w:t>
      </w:r>
      <w:r>
        <w:rPr>
          <w:color w:val="231F20"/>
          <w:spacing w:val="2"/>
          <w:w w:val="90"/>
          <w:sz w:val="22"/>
        </w:rPr>
        <w:t>would</w:t>
      </w:r>
      <w:r>
        <w:rPr>
          <w:color w:val="231F20"/>
          <w:spacing w:val="-32"/>
          <w:w w:val="90"/>
          <w:sz w:val="22"/>
        </w:rPr>
        <w:t> </w:t>
      </w:r>
      <w:r>
        <w:rPr>
          <w:color w:val="231F20"/>
          <w:w w:val="90"/>
          <w:sz w:val="22"/>
        </w:rPr>
        <w:t>be</w:t>
      </w:r>
      <w:r>
        <w:rPr>
          <w:color w:val="231F20"/>
          <w:spacing w:val="-32"/>
          <w:w w:val="90"/>
          <w:sz w:val="22"/>
        </w:rPr>
        <w:t> </w:t>
      </w:r>
      <w:r>
        <w:rPr>
          <w:color w:val="231F20"/>
          <w:spacing w:val="2"/>
          <w:w w:val="90"/>
          <w:sz w:val="22"/>
        </w:rPr>
        <w:t>likely</w:t>
      </w:r>
      <w:r>
        <w:rPr>
          <w:color w:val="231F20"/>
          <w:spacing w:val="-32"/>
          <w:w w:val="90"/>
          <w:sz w:val="22"/>
        </w:rPr>
        <w:t> </w:t>
      </w:r>
      <w:r>
        <w:rPr>
          <w:color w:val="231F20"/>
          <w:w w:val="90"/>
          <w:sz w:val="22"/>
        </w:rPr>
        <w:t>to</w:t>
      </w:r>
      <w:r>
        <w:rPr>
          <w:color w:val="231F20"/>
          <w:spacing w:val="-32"/>
          <w:w w:val="90"/>
          <w:sz w:val="22"/>
        </w:rPr>
        <w:t> </w:t>
      </w:r>
      <w:r>
        <w:rPr>
          <w:color w:val="231F20"/>
          <w:w w:val="90"/>
          <w:sz w:val="22"/>
        </w:rPr>
        <w:t>be</w:t>
      </w:r>
      <w:r>
        <w:rPr>
          <w:color w:val="231F20"/>
          <w:spacing w:val="-32"/>
          <w:w w:val="90"/>
          <w:sz w:val="22"/>
        </w:rPr>
        <w:t> </w:t>
      </w:r>
      <w:r>
        <w:rPr>
          <w:color w:val="231F20"/>
          <w:spacing w:val="2"/>
          <w:w w:val="90"/>
          <w:sz w:val="22"/>
        </w:rPr>
        <w:t>stirred</w:t>
      </w:r>
      <w:r>
        <w:rPr>
          <w:color w:val="231F20"/>
          <w:spacing w:val="-32"/>
          <w:w w:val="90"/>
          <w:sz w:val="22"/>
        </w:rPr>
        <w:t> </w:t>
      </w:r>
      <w:r>
        <w:rPr>
          <w:color w:val="231F20"/>
          <w:w w:val="90"/>
          <w:sz w:val="22"/>
        </w:rPr>
        <w:t>up</w:t>
      </w:r>
      <w:r>
        <w:rPr>
          <w:color w:val="231F20"/>
          <w:spacing w:val="-32"/>
          <w:w w:val="90"/>
          <w:sz w:val="22"/>
        </w:rPr>
        <w:t> </w:t>
      </w:r>
      <w:r>
        <w:rPr>
          <w:color w:val="231F20"/>
          <w:w w:val="90"/>
          <w:sz w:val="22"/>
        </w:rPr>
        <w:t>or</w:t>
      </w:r>
      <w:r>
        <w:rPr>
          <w:color w:val="231F20"/>
          <w:spacing w:val="-32"/>
          <w:w w:val="90"/>
          <w:sz w:val="22"/>
        </w:rPr>
        <w:t> </w:t>
      </w:r>
      <w:r>
        <w:rPr>
          <w:color w:val="231F20"/>
          <w:spacing w:val="2"/>
          <w:w w:val="90"/>
          <w:sz w:val="22"/>
        </w:rPr>
        <w:t>fear</w:t>
      </w:r>
      <w:r>
        <w:rPr>
          <w:color w:val="231F20"/>
          <w:spacing w:val="-32"/>
          <w:w w:val="90"/>
          <w:sz w:val="22"/>
        </w:rPr>
        <w:t> </w:t>
      </w:r>
      <w:r>
        <w:rPr>
          <w:color w:val="231F20"/>
          <w:spacing w:val="2"/>
          <w:w w:val="90"/>
          <w:sz w:val="22"/>
        </w:rPr>
        <w:t>would</w:t>
      </w:r>
      <w:r>
        <w:rPr>
          <w:color w:val="231F20"/>
          <w:spacing w:val="-32"/>
          <w:w w:val="90"/>
          <w:sz w:val="22"/>
        </w:rPr>
        <w:t> </w:t>
      </w:r>
      <w:r>
        <w:rPr>
          <w:color w:val="231F20"/>
          <w:w w:val="90"/>
          <w:sz w:val="22"/>
        </w:rPr>
        <w:t>be</w:t>
      </w:r>
      <w:r>
        <w:rPr>
          <w:color w:val="231F20"/>
          <w:spacing w:val="-32"/>
          <w:w w:val="90"/>
          <w:sz w:val="22"/>
        </w:rPr>
        <w:t> </w:t>
      </w:r>
      <w:r>
        <w:rPr>
          <w:color w:val="231F20"/>
          <w:spacing w:val="2"/>
          <w:w w:val="90"/>
          <w:sz w:val="22"/>
        </w:rPr>
        <w:t>likely</w:t>
      </w:r>
      <w:r>
        <w:rPr>
          <w:color w:val="231F20"/>
          <w:spacing w:val="-33"/>
          <w:w w:val="90"/>
          <w:sz w:val="22"/>
        </w:rPr>
        <w:t> </w:t>
      </w:r>
      <w:r>
        <w:rPr>
          <w:color w:val="231F20"/>
          <w:w w:val="90"/>
          <w:sz w:val="22"/>
        </w:rPr>
        <w:t>to</w:t>
      </w:r>
      <w:r>
        <w:rPr>
          <w:color w:val="231F20"/>
          <w:spacing w:val="-32"/>
          <w:w w:val="90"/>
          <w:sz w:val="22"/>
        </w:rPr>
        <w:t> </w:t>
      </w:r>
      <w:r>
        <w:rPr>
          <w:color w:val="231F20"/>
          <w:w w:val="90"/>
          <w:sz w:val="22"/>
        </w:rPr>
        <w:t>be</w:t>
      </w:r>
      <w:r>
        <w:rPr>
          <w:color w:val="231F20"/>
          <w:spacing w:val="-32"/>
          <w:w w:val="90"/>
          <w:sz w:val="22"/>
        </w:rPr>
        <w:t> </w:t>
      </w:r>
      <w:r>
        <w:rPr>
          <w:color w:val="231F20"/>
          <w:spacing w:val="3"/>
          <w:w w:val="90"/>
          <w:sz w:val="22"/>
        </w:rPr>
        <w:t>aroused.</w:t>
      </w:r>
    </w:p>
    <w:p>
      <w:pPr>
        <w:pStyle w:val="ListParagraph"/>
        <w:numPr>
          <w:ilvl w:val="0"/>
          <w:numId w:val="131"/>
        </w:numPr>
        <w:tabs>
          <w:tab w:pos="1645" w:val="left" w:leader="none"/>
        </w:tabs>
        <w:spacing w:line="264" w:lineRule="auto" w:before="111" w:after="0"/>
        <w:ind w:left="1644" w:right="2038" w:hanging="511"/>
        <w:jc w:val="both"/>
        <w:rPr>
          <w:sz w:val="22"/>
        </w:rPr>
      </w:pPr>
      <w:r>
        <w:rPr>
          <w:color w:val="231F20"/>
          <w:w w:val="90"/>
          <w:sz w:val="22"/>
        </w:rPr>
        <w:t>It</w:t>
      </w:r>
      <w:r>
        <w:rPr>
          <w:color w:val="231F20"/>
          <w:spacing w:val="-39"/>
          <w:w w:val="90"/>
          <w:sz w:val="22"/>
        </w:rPr>
        <w:t> </w:t>
      </w:r>
      <w:r>
        <w:rPr>
          <w:color w:val="231F20"/>
          <w:w w:val="90"/>
          <w:sz w:val="22"/>
        </w:rPr>
        <w:t>is</w:t>
      </w:r>
      <w:r>
        <w:rPr>
          <w:color w:val="231F20"/>
          <w:spacing w:val="-39"/>
          <w:w w:val="90"/>
          <w:sz w:val="22"/>
        </w:rPr>
        <w:t> </w:t>
      </w:r>
      <w:r>
        <w:rPr>
          <w:color w:val="231F20"/>
          <w:w w:val="90"/>
          <w:sz w:val="22"/>
        </w:rPr>
        <w:t>a</w:t>
      </w:r>
      <w:r>
        <w:rPr>
          <w:color w:val="231F20"/>
          <w:spacing w:val="-39"/>
          <w:w w:val="90"/>
          <w:sz w:val="22"/>
        </w:rPr>
        <w:t> </w:t>
      </w:r>
      <w:r>
        <w:rPr>
          <w:color w:val="231F20"/>
          <w:spacing w:val="2"/>
          <w:w w:val="90"/>
          <w:sz w:val="22"/>
        </w:rPr>
        <w:t>defence</w:t>
      </w:r>
      <w:r>
        <w:rPr>
          <w:color w:val="231F20"/>
          <w:spacing w:val="-39"/>
          <w:w w:val="90"/>
          <w:sz w:val="22"/>
        </w:rPr>
        <w:t> </w:t>
      </w:r>
      <w:r>
        <w:rPr>
          <w:color w:val="231F20"/>
          <w:w w:val="90"/>
          <w:sz w:val="22"/>
        </w:rPr>
        <w:t>for</w:t>
      </w:r>
      <w:r>
        <w:rPr>
          <w:color w:val="231F20"/>
          <w:spacing w:val="-39"/>
          <w:w w:val="90"/>
          <w:sz w:val="22"/>
        </w:rPr>
        <w:t> </w:t>
      </w:r>
      <w:r>
        <w:rPr>
          <w:color w:val="231F20"/>
          <w:w w:val="90"/>
          <w:sz w:val="22"/>
        </w:rPr>
        <w:t>a</w:t>
      </w:r>
      <w:r>
        <w:rPr>
          <w:color w:val="231F20"/>
          <w:spacing w:val="-38"/>
          <w:w w:val="90"/>
          <w:sz w:val="22"/>
        </w:rPr>
        <w:t> </w:t>
      </w:r>
      <w:r>
        <w:rPr>
          <w:color w:val="231F20"/>
          <w:spacing w:val="2"/>
          <w:w w:val="90"/>
          <w:sz w:val="22"/>
        </w:rPr>
        <w:t>person</w:t>
      </w:r>
      <w:r>
        <w:rPr>
          <w:color w:val="231F20"/>
          <w:spacing w:val="-39"/>
          <w:w w:val="90"/>
          <w:sz w:val="22"/>
        </w:rPr>
        <w:t> </w:t>
      </w:r>
      <w:r>
        <w:rPr>
          <w:color w:val="231F20"/>
          <w:w w:val="90"/>
          <w:sz w:val="22"/>
        </w:rPr>
        <w:t>by</w:t>
      </w:r>
      <w:r>
        <w:rPr>
          <w:color w:val="231F20"/>
          <w:spacing w:val="-39"/>
          <w:w w:val="90"/>
          <w:sz w:val="22"/>
        </w:rPr>
        <w:t> </w:t>
      </w:r>
      <w:r>
        <w:rPr>
          <w:color w:val="231F20"/>
          <w:spacing w:val="2"/>
          <w:w w:val="90"/>
          <w:sz w:val="22"/>
        </w:rPr>
        <w:t>whom</w:t>
      </w:r>
      <w:r>
        <w:rPr>
          <w:color w:val="231F20"/>
          <w:spacing w:val="-39"/>
          <w:w w:val="90"/>
          <w:sz w:val="22"/>
        </w:rPr>
        <w:t> </w:t>
      </w:r>
      <w:r>
        <w:rPr>
          <w:color w:val="231F20"/>
          <w:spacing w:val="2"/>
          <w:w w:val="90"/>
          <w:sz w:val="22"/>
        </w:rPr>
        <w:t>offending</w:t>
      </w:r>
      <w:r>
        <w:rPr>
          <w:color w:val="231F20"/>
          <w:spacing w:val="-39"/>
          <w:w w:val="90"/>
          <w:sz w:val="22"/>
        </w:rPr>
        <w:t> </w:t>
      </w:r>
      <w:r>
        <w:rPr>
          <w:color w:val="231F20"/>
          <w:spacing w:val="2"/>
          <w:w w:val="90"/>
          <w:sz w:val="22"/>
        </w:rPr>
        <w:t>words</w:t>
      </w:r>
      <w:r>
        <w:rPr>
          <w:color w:val="231F20"/>
          <w:spacing w:val="-39"/>
          <w:w w:val="90"/>
          <w:sz w:val="22"/>
        </w:rPr>
        <w:t> </w:t>
      </w:r>
      <w:r>
        <w:rPr>
          <w:color w:val="231F20"/>
          <w:w w:val="90"/>
          <w:sz w:val="22"/>
        </w:rPr>
        <w:t>or</w:t>
      </w:r>
      <w:r>
        <w:rPr>
          <w:color w:val="231F20"/>
          <w:spacing w:val="-38"/>
          <w:w w:val="90"/>
          <w:sz w:val="22"/>
        </w:rPr>
        <w:t> </w:t>
      </w:r>
      <w:r>
        <w:rPr>
          <w:color w:val="231F20"/>
          <w:spacing w:val="2"/>
          <w:w w:val="90"/>
          <w:sz w:val="22"/>
        </w:rPr>
        <w:t>behaviour</w:t>
      </w:r>
      <w:r>
        <w:rPr>
          <w:color w:val="231F20"/>
          <w:spacing w:val="-39"/>
          <w:w w:val="90"/>
          <w:sz w:val="22"/>
        </w:rPr>
        <w:t> </w:t>
      </w:r>
      <w:r>
        <w:rPr>
          <w:color w:val="231F20"/>
          <w:spacing w:val="2"/>
          <w:w w:val="90"/>
          <w:sz w:val="22"/>
        </w:rPr>
        <w:t>were</w:t>
      </w:r>
      <w:r>
        <w:rPr>
          <w:color w:val="231F20"/>
          <w:spacing w:val="-39"/>
          <w:w w:val="90"/>
          <w:sz w:val="22"/>
        </w:rPr>
        <w:t> </w:t>
      </w:r>
      <w:r>
        <w:rPr>
          <w:color w:val="231F20"/>
          <w:spacing w:val="2"/>
          <w:w w:val="90"/>
          <w:sz w:val="22"/>
        </w:rPr>
        <w:t>used</w:t>
      </w:r>
      <w:r>
        <w:rPr>
          <w:color w:val="231F20"/>
          <w:spacing w:val="-39"/>
          <w:w w:val="90"/>
          <w:sz w:val="22"/>
        </w:rPr>
        <w:t> </w:t>
      </w:r>
      <w:r>
        <w:rPr>
          <w:color w:val="231F20"/>
          <w:w w:val="90"/>
          <w:sz w:val="22"/>
        </w:rPr>
        <w:t>and</w:t>
      </w:r>
      <w:r>
        <w:rPr>
          <w:color w:val="231F20"/>
          <w:spacing w:val="-39"/>
          <w:w w:val="90"/>
          <w:sz w:val="22"/>
        </w:rPr>
        <w:t> </w:t>
      </w:r>
      <w:r>
        <w:rPr>
          <w:color w:val="231F20"/>
          <w:w w:val="90"/>
          <w:sz w:val="22"/>
        </w:rPr>
        <w:t>who</w:t>
      </w:r>
      <w:r>
        <w:rPr>
          <w:color w:val="231F20"/>
          <w:spacing w:val="-39"/>
          <w:w w:val="90"/>
          <w:sz w:val="22"/>
        </w:rPr>
        <w:t> </w:t>
      </w:r>
      <w:r>
        <w:rPr>
          <w:color w:val="231F20"/>
          <w:w w:val="90"/>
          <w:sz w:val="22"/>
        </w:rPr>
        <w:t>is</w:t>
      </w:r>
      <w:r>
        <w:rPr>
          <w:color w:val="231F20"/>
          <w:spacing w:val="-38"/>
          <w:w w:val="90"/>
          <w:sz w:val="22"/>
        </w:rPr>
        <w:t> </w:t>
      </w:r>
      <w:r>
        <w:rPr>
          <w:color w:val="231F20"/>
          <w:w w:val="90"/>
          <w:sz w:val="22"/>
        </w:rPr>
        <w:t>not</w:t>
      </w:r>
      <w:r>
        <w:rPr>
          <w:color w:val="231F20"/>
          <w:spacing w:val="-39"/>
          <w:w w:val="90"/>
          <w:sz w:val="22"/>
        </w:rPr>
        <w:t> </w:t>
      </w:r>
      <w:r>
        <w:rPr>
          <w:color w:val="231F20"/>
          <w:spacing w:val="3"/>
          <w:w w:val="90"/>
          <w:sz w:val="22"/>
        </w:rPr>
        <w:t>shown </w:t>
      </w:r>
      <w:r>
        <w:rPr>
          <w:color w:val="231F20"/>
          <w:w w:val="85"/>
          <w:sz w:val="22"/>
        </w:rPr>
        <w:t>to</w:t>
      </w:r>
      <w:r>
        <w:rPr>
          <w:color w:val="231F20"/>
          <w:spacing w:val="-20"/>
          <w:w w:val="85"/>
          <w:sz w:val="22"/>
        </w:rPr>
        <w:t> </w:t>
      </w:r>
      <w:r>
        <w:rPr>
          <w:color w:val="231F20"/>
          <w:spacing w:val="2"/>
          <w:w w:val="85"/>
          <w:sz w:val="22"/>
        </w:rPr>
        <w:t>have</w:t>
      </w:r>
      <w:r>
        <w:rPr>
          <w:color w:val="231F20"/>
          <w:spacing w:val="-19"/>
          <w:w w:val="85"/>
          <w:sz w:val="22"/>
        </w:rPr>
        <w:t> </w:t>
      </w:r>
      <w:r>
        <w:rPr>
          <w:color w:val="231F20"/>
          <w:spacing w:val="2"/>
          <w:w w:val="85"/>
          <w:sz w:val="22"/>
        </w:rPr>
        <w:t>intended</w:t>
      </w:r>
      <w:r>
        <w:rPr>
          <w:color w:val="231F20"/>
          <w:spacing w:val="-20"/>
          <w:w w:val="85"/>
          <w:sz w:val="22"/>
        </w:rPr>
        <w:t> </w:t>
      </w:r>
      <w:r>
        <w:rPr>
          <w:color w:val="231F20"/>
          <w:w w:val="85"/>
          <w:sz w:val="22"/>
        </w:rPr>
        <w:t>to</w:t>
      </w:r>
      <w:r>
        <w:rPr>
          <w:color w:val="231F20"/>
          <w:spacing w:val="-19"/>
          <w:w w:val="85"/>
          <w:sz w:val="22"/>
        </w:rPr>
        <w:t> </w:t>
      </w:r>
      <w:r>
        <w:rPr>
          <w:color w:val="231F20"/>
          <w:spacing w:val="2"/>
          <w:w w:val="85"/>
          <w:sz w:val="22"/>
        </w:rPr>
        <w:t>stir</w:t>
      </w:r>
      <w:r>
        <w:rPr>
          <w:color w:val="231F20"/>
          <w:spacing w:val="-19"/>
          <w:w w:val="85"/>
          <w:sz w:val="22"/>
        </w:rPr>
        <w:t> </w:t>
      </w:r>
      <w:r>
        <w:rPr>
          <w:color w:val="231F20"/>
          <w:w w:val="85"/>
          <w:sz w:val="22"/>
        </w:rPr>
        <w:t>up</w:t>
      </w:r>
      <w:r>
        <w:rPr>
          <w:color w:val="231F20"/>
          <w:spacing w:val="-20"/>
          <w:w w:val="85"/>
          <w:sz w:val="22"/>
        </w:rPr>
        <w:t> </w:t>
      </w:r>
      <w:r>
        <w:rPr>
          <w:color w:val="231F20"/>
          <w:spacing w:val="2"/>
          <w:w w:val="85"/>
          <w:sz w:val="22"/>
        </w:rPr>
        <w:t>hatred</w:t>
      </w:r>
      <w:r>
        <w:rPr>
          <w:color w:val="231F20"/>
          <w:spacing w:val="-19"/>
          <w:w w:val="85"/>
          <w:sz w:val="22"/>
        </w:rPr>
        <w:t> </w:t>
      </w:r>
      <w:r>
        <w:rPr>
          <w:color w:val="231F20"/>
          <w:w w:val="85"/>
          <w:sz w:val="22"/>
        </w:rPr>
        <w:t>or</w:t>
      </w:r>
      <w:r>
        <w:rPr>
          <w:color w:val="231F20"/>
          <w:spacing w:val="-20"/>
          <w:w w:val="85"/>
          <w:sz w:val="22"/>
        </w:rPr>
        <w:t> </w:t>
      </w:r>
      <w:r>
        <w:rPr>
          <w:color w:val="231F20"/>
          <w:spacing w:val="2"/>
          <w:w w:val="85"/>
          <w:sz w:val="22"/>
        </w:rPr>
        <w:t>arouse</w:t>
      </w:r>
      <w:r>
        <w:rPr>
          <w:color w:val="231F20"/>
          <w:spacing w:val="-19"/>
          <w:w w:val="85"/>
          <w:sz w:val="22"/>
        </w:rPr>
        <w:t> </w:t>
      </w:r>
      <w:r>
        <w:rPr>
          <w:color w:val="231F20"/>
          <w:spacing w:val="2"/>
          <w:w w:val="85"/>
          <w:sz w:val="22"/>
        </w:rPr>
        <w:t>fear</w:t>
      </w:r>
      <w:r>
        <w:rPr>
          <w:color w:val="231F20"/>
          <w:spacing w:val="-19"/>
          <w:w w:val="85"/>
          <w:sz w:val="22"/>
        </w:rPr>
        <w:t> </w:t>
      </w:r>
      <w:r>
        <w:rPr>
          <w:color w:val="231F20"/>
          <w:w w:val="85"/>
          <w:sz w:val="22"/>
        </w:rPr>
        <w:t>to</w:t>
      </w:r>
      <w:r>
        <w:rPr>
          <w:color w:val="231F20"/>
          <w:spacing w:val="-20"/>
          <w:w w:val="85"/>
          <w:sz w:val="22"/>
        </w:rPr>
        <w:t> </w:t>
      </w:r>
      <w:r>
        <w:rPr>
          <w:color w:val="231F20"/>
          <w:spacing w:val="2"/>
          <w:w w:val="85"/>
          <w:sz w:val="22"/>
        </w:rPr>
        <w:t>prove</w:t>
      </w:r>
      <w:r>
        <w:rPr>
          <w:color w:val="231F20"/>
          <w:spacing w:val="-19"/>
          <w:w w:val="85"/>
          <w:sz w:val="22"/>
        </w:rPr>
        <w:t> </w:t>
      </w:r>
      <w:r>
        <w:rPr>
          <w:color w:val="231F20"/>
          <w:spacing w:val="2"/>
          <w:w w:val="85"/>
          <w:sz w:val="22"/>
        </w:rPr>
        <w:t>that</w:t>
      </w:r>
      <w:r>
        <w:rPr>
          <w:color w:val="231F20"/>
          <w:spacing w:val="-19"/>
          <w:w w:val="85"/>
          <w:sz w:val="22"/>
        </w:rPr>
        <w:t> </w:t>
      </w:r>
      <w:r>
        <w:rPr>
          <w:color w:val="231F20"/>
          <w:w w:val="85"/>
          <w:sz w:val="22"/>
        </w:rPr>
        <w:t>he</w:t>
      </w:r>
      <w:r>
        <w:rPr>
          <w:color w:val="231F20"/>
          <w:spacing w:val="-20"/>
          <w:w w:val="85"/>
          <w:sz w:val="22"/>
        </w:rPr>
        <w:t> </w:t>
      </w:r>
      <w:r>
        <w:rPr>
          <w:color w:val="231F20"/>
          <w:w w:val="85"/>
          <w:sz w:val="22"/>
        </w:rPr>
        <w:t>did</w:t>
      </w:r>
      <w:r>
        <w:rPr>
          <w:color w:val="231F20"/>
          <w:spacing w:val="-19"/>
          <w:w w:val="85"/>
          <w:sz w:val="22"/>
        </w:rPr>
        <w:t> </w:t>
      </w:r>
      <w:r>
        <w:rPr>
          <w:color w:val="231F20"/>
          <w:w w:val="85"/>
          <w:sz w:val="22"/>
        </w:rPr>
        <w:t>not</w:t>
      </w:r>
      <w:r>
        <w:rPr>
          <w:color w:val="231F20"/>
          <w:spacing w:val="-20"/>
          <w:w w:val="85"/>
          <w:sz w:val="22"/>
        </w:rPr>
        <w:t> </w:t>
      </w:r>
      <w:r>
        <w:rPr>
          <w:color w:val="231F20"/>
          <w:spacing w:val="2"/>
          <w:w w:val="85"/>
          <w:sz w:val="22"/>
        </w:rPr>
        <w:t>know</w:t>
      </w:r>
      <w:r>
        <w:rPr>
          <w:color w:val="231F20"/>
          <w:spacing w:val="-19"/>
          <w:w w:val="85"/>
          <w:sz w:val="22"/>
        </w:rPr>
        <w:t> </w:t>
      </w:r>
      <w:r>
        <w:rPr>
          <w:color w:val="231F20"/>
          <w:w w:val="85"/>
          <w:sz w:val="22"/>
        </w:rPr>
        <w:t>and</w:t>
      </w:r>
      <w:r>
        <w:rPr>
          <w:color w:val="231F20"/>
          <w:spacing w:val="-19"/>
          <w:w w:val="85"/>
          <w:sz w:val="22"/>
        </w:rPr>
        <w:t> </w:t>
      </w:r>
      <w:r>
        <w:rPr>
          <w:color w:val="231F20"/>
          <w:w w:val="85"/>
          <w:sz w:val="22"/>
        </w:rPr>
        <w:t>had</w:t>
      </w:r>
      <w:r>
        <w:rPr>
          <w:color w:val="231F20"/>
          <w:spacing w:val="-20"/>
          <w:w w:val="85"/>
          <w:sz w:val="22"/>
        </w:rPr>
        <w:t> </w:t>
      </w:r>
      <w:r>
        <w:rPr>
          <w:color w:val="231F20"/>
          <w:w w:val="85"/>
          <w:sz w:val="22"/>
        </w:rPr>
        <w:t>no</w:t>
      </w:r>
      <w:r>
        <w:rPr>
          <w:color w:val="231F20"/>
          <w:spacing w:val="-19"/>
          <w:w w:val="85"/>
          <w:sz w:val="22"/>
        </w:rPr>
        <w:t> </w:t>
      </w:r>
      <w:r>
        <w:rPr>
          <w:color w:val="231F20"/>
          <w:spacing w:val="2"/>
          <w:w w:val="85"/>
          <w:sz w:val="22"/>
        </w:rPr>
        <w:t>reason</w:t>
      </w:r>
      <w:r>
        <w:rPr>
          <w:color w:val="231F20"/>
          <w:spacing w:val="-19"/>
          <w:w w:val="85"/>
          <w:sz w:val="22"/>
        </w:rPr>
        <w:t> </w:t>
      </w:r>
      <w:r>
        <w:rPr>
          <w:color w:val="231F20"/>
          <w:spacing w:val="3"/>
          <w:w w:val="85"/>
          <w:sz w:val="22"/>
        </w:rPr>
        <w:t>to </w:t>
      </w:r>
      <w:r>
        <w:rPr>
          <w:color w:val="231F20"/>
          <w:spacing w:val="3"/>
          <w:w w:val="90"/>
          <w:sz w:val="22"/>
        </w:rPr>
        <w:t>suspect—</w:t>
      </w:r>
    </w:p>
    <w:p>
      <w:pPr>
        <w:pStyle w:val="ListParagraph"/>
        <w:numPr>
          <w:ilvl w:val="1"/>
          <w:numId w:val="131"/>
        </w:numPr>
        <w:tabs>
          <w:tab w:pos="2154" w:val="left" w:leader="none"/>
          <w:tab w:pos="2155" w:val="left" w:leader="none"/>
        </w:tabs>
        <w:spacing w:line="264" w:lineRule="auto" w:before="111" w:after="0"/>
        <w:ind w:left="2154" w:right="1809" w:hanging="511"/>
        <w:jc w:val="left"/>
        <w:rPr>
          <w:sz w:val="22"/>
        </w:rPr>
      </w:pPr>
      <w:r>
        <w:rPr>
          <w:color w:val="231F20"/>
          <w:spacing w:val="2"/>
          <w:w w:val="85"/>
          <w:sz w:val="22"/>
        </w:rPr>
        <w:t>that</w:t>
      </w:r>
      <w:r>
        <w:rPr>
          <w:color w:val="231F20"/>
          <w:spacing w:val="-27"/>
          <w:w w:val="85"/>
          <w:sz w:val="22"/>
        </w:rPr>
        <w:t> </w:t>
      </w:r>
      <w:r>
        <w:rPr>
          <w:color w:val="231F20"/>
          <w:w w:val="85"/>
          <w:sz w:val="22"/>
        </w:rPr>
        <w:t>a</w:t>
      </w:r>
      <w:r>
        <w:rPr>
          <w:color w:val="231F20"/>
          <w:spacing w:val="-27"/>
          <w:w w:val="85"/>
          <w:sz w:val="22"/>
        </w:rPr>
        <w:t> </w:t>
      </w:r>
      <w:r>
        <w:rPr>
          <w:color w:val="231F20"/>
          <w:spacing w:val="2"/>
          <w:w w:val="85"/>
          <w:sz w:val="22"/>
        </w:rPr>
        <w:t>programme</w:t>
      </w:r>
      <w:r>
        <w:rPr>
          <w:color w:val="231F20"/>
          <w:spacing w:val="-26"/>
          <w:w w:val="85"/>
          <w:sz w:val="22"/>
        </w:rPr>
        <w:t> </w:t>
      </w:r>
      <w:r>
        <w:rPr>
          <w:color w:val="231F20"/>
          <w:spacing w:val="2"/>
          <w:w w:val="85"/>
          <w:sz w:val="22"/>
        </w:rPr>
        <w:t>involving</w:t>
      </w:r>
      <w:r>
        <w:rPr>
          <w:color w:val="231F20"/>
          <w:spacing w:val="-27"/>
          <w:w w:val="85"/>
          <w:sz w:val="22"/>
        </w:rPr>
        <w:t> </w:t>
      </w:r>
      <w:r>
        <w:rPr>
          <w:color w:val="231F20"/>
          <w:w w:val="85"/>
          <w:sz w:val="22"/>
        </w:rPr>
        <w:t>the</w:t>
      </w:r>
      <w:r>
        <w:rPr>
          <w:color w:val="231F20"/>
          <w:spacing w:val="-26"/>
          <w:w w:val="85"/>
          <w:sz w:val="22"/>
        </w:rPr>
        <w:t> </w:t>
      </w:r>
      <w:r>
        <w:rPr>
          <w:color w:val="231F20"/>
          <w:w w:val="85"/>
          <w:sz w:val="22"/>
        </w:rPr>
        <w:t>use</w:t>
      </w:r>
      <w:r>
        <w:rPr>
          <w:color w:val="231F20"/>
          <w:spacing w:val="-27"/>
          <w:w w:val="85"/>
          <w:sz w:val="22"/>
        </w:rPr>
        <w:t> </w:t>
      </w:r>
      <w:r>
        <w:rPr>
          <w:color w:val="231F20"/>
          <w:w w:val="85"/>
          <w:sz w:val="22"/>
        </w:rPr>
        <w:t>of</w:t>
      </w:r>
      <w:r>
        <w:rPr>
          <w:color w:val="231F20"/>
          <w:spacing w:val="-26"/>
          <w:w w:val="85"/>
          <w:sz w:val="22"/>
        </w:rPr>
        <w:t> </w:t>
      </w:r>
      <w:r>
        <w:rPr>
          <w:color w:val="231F20"/>
          <w:w w:val="85"/>
          <w:sz w:val="22"/>
        </w:rPr>
        <w:t>the</w:t>
      </w:r>
      <w:r>
        <w:rPr>
          <w:color w:val="231F20"/>
          <w:spacing w:val="-27"/>
          <w:w w:val="85"/>
          <w:sz w:val="22"/>
        </w:rPr>
        <w:t> </w:t>
      </w:r>
      <w:r>
        <w:rPr>
          <w:color w:val="231F20"/>
          <w:spacing w:val="2"/>
          <w:w w:val="85"/>
          <w:sz w:val="22"/>
        </w:rPr>
        <w:t>offending</w:t>
      </w:r>
      <w:r>
        <w:rPr>
          <w:color w:val="231F20"/>
          <w:spacing w:val="-26"/>
          <w:w w:val="85"/>
          <w:sz w:val="22"/>
        </w:rPr>
        <w:t> </w:t>
      </w:r>
      <w:r>
        <w:rPr>
          <w:color w:val="231F20"/>
          <w:spacing w:val="2"/>
          <w:w w:val="85"/>
          <w:sz w:val="22"/>
        </w:rPr>
        <w:t>material</w:t>
      </w:r>
      <w:r>
        <w:rPr>
          <w:color w:val="231F20"/>
          <w:spacing w:val="-27"/>
          <w:w w:val="85"/>
          <w:sz w:val="22"/>
        </w:rPr>
        <w:t> </w:t>
      </w:r>
      <w:r>
        <w:rPr>
          <w:color w:val="231F20"/>
          <w:spacing w:val="2"/>
          <w:w w:val="85"/>
          <w:sz w:val="22"/>
        </w:rPr>
        <w:t>would</w:t>
      </w:r>
      <w:r>
        <w:rPr>
          <w:color w:val="231F20"/>
          <w:spacing w:val="-26"/>
          <w:w w:val="85"/>
          <w:sz w:val="22"/>
        </w:rPr>
        <w:t> </w:t>
      </w:r>
      <w:r>
        <w:rPr>
          <w:color w:val="231F20"/>
          <w:w w:val="85"/>
          <w:sz w:val="22"/>
        </w:rPr>
        <w:t>be</w:t>
      </w:r>
      <w:r>
        <w:rPr>
          <w:color w:val="231F20"/>
          <w:spacing w:val="-27"/>
          <w:w w:val="85"/>
          <w:sz w:val="22"/>
        </w:rPr>
        <w:t> </w:t>
      </w:r>
      <w:r>
        <w:rPr>
          <w:color w:val="231F20"/>
          <w:spacing w:val="2"/>
          <w:w w:val="85"/>
          <w:sz w:val="22"/>
        </w:rPr>
        <w:t>broadcast</w:t>
      </w:r>
      <w:r>
        <w:rPr>
          <w:color w:val="231F20"/>
          <w:spacing w:val="-26"/>
          <w:w w:val="85"/>
          <w:sz w:val="22"/>
        </w:rPr>
        <w:t> </w:t>
      </w:r>
      <w:r>
        <w:rPr>
          <w:color w:val="231F20"/>
          <w:w w:val="85"/>
          <w:sz w:val="22"/>
        </w:rPr>
        <w:t>or</w:t>
      </w:r>
      <w:r>
        <w:rPr>
          <w:color w:val="231F20"/>
          <w:spacing w:val="-27"/>
          <w:w w:val="85"/>
          <w:sz w:val="22"/>
        </w:rPr>
        <w:t> </w:t>
      </w:r>
      <w:r>
        <w:rPr>
          <w:color w:val="231F20"/>
          <w:spacing w:val="2"/>
          <w:w w:val="85"/>
          <w:sz w:val="22"/>
        </w:rPr>
        <w:t>included</w:t>
      </w:r>
      <w:r>
        <w:rPr>
          <w:color w:val="231F20"/>
          <w:spacing w:val="-26"/>
          <w:w w:val="85"/>
          <w:sz w:val="22"/>
        </w:rPr>
        <w:t> </w:t>
      </w:r>
      <w:r>
        <w:rPr>
          <w:color w:val="231F20"/>
          <w:w w:val="85"/>
          <w:sz w:val="22"/>
        </w:rPr>
        <w:t>in</w:t>
      </w:r>
      <w:r>
        <w:rPr>
          <w:color w:val="231F20"/>
          <w:spacing w:val="-27"/>
          <w:w w:val="85"/>
          <w:sz w:val="22"/>
        </w:rPr>
        <w:t> </w:t>
      </w:r>
      <w:r>
        <w:rPr>
          <w:color w:val="231F20"/>
          <w:w w:val="85"/>
          <w:sz w:val="22"/>
        </w:rPr>
        <w:t>a </w:t>
      </w:r>
      <w:r>
        <w:rPr>
          <w:color w:val="231F20"/>
          <w:spacing w:val="2"/>
          <w:w w:val="90"/>
          <w:sz w:val="22"/>
        </w:rPr>
        <w:t>cable programme service;</w:t>
      </w:r>
      <w:r>
        <w:rPr>
          <w:color w:val="231F20"/>
          <w:spacing w:val="-22"/>
          <w:w w:val="90"/>
          <w:sz w:val="22"/>
        </w:rPr>
        <w:t> </w:t>
      </w:r>
      <w:r>
        <w:rPr>
          <w:color w:val="231F20"/>
          <w:spacing w:val="3"/>
          <w:w w:val="90"/>
          <w:sz w:val="22"/>
        </w:rPr>
        <w:t>or</w:t>
      </w:r>
    </w:p>
    <w:p>
      <w:pPr>
        <w:pStyle w:val="ListParagraph"/>
        <w:numPr>
          <w:ilvl w:val="1"/>
          <w:numId w:val="131"/>
        </w:numPr>
        <w:tabs>
          <w:tab w:pos="2154" w:val="left" w:leader="none"/>
          <w:tab w:pos="2155" w:val="left" w:leader="none"/>
        </w:tabs>
        <w:spacing w:line="264" w:lineRule="auto" w:before="111" w:after="0"/>
        <w:ind w:left="2154" w:right="1713" w:hanging="511"/>
        <w:jc w:val="left"/>
        <w:rPr>
          <w:sz w:val="22"/>
        </w:rPr>
      </w:pPr>
      <w:r>
        <w:rPr>
          <w:color w:val="231F20"/>
          <w:spacing w:val="2"/>
          <w:w w:val="85"/>
          <w:sz w:val="22"/>
        </w:rPr>
        <w:t>that</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circumstances</w:t>
      </w:r>
      <w:r>
        <w:rPr>
          <w:color w:val="231F20"/>
          <w:spacing w:val="-22"/>
          <w:w w:val="85"/>
          <w:sz w:val="22"/>
        </w:rPr>
        <w:t> </w:t>
      </w:r>
      <w:r>
        <w:rPr>
          <w:color w:val="231F20"/>
          <w:w w:val="85"/>
          <w:sz w:val="22"/>
        </w:rPr>
        <w:t>in</w:t>
      </w:r>
      <w:r>
        <w:rPr>
          <w:color w:val="231F20"/>
          <w:spacing w:val="-21"/>
          <w:w w:val="85"/>
          <w:sz w:val="22"/>
        </w:rPr>
        <w:t> </w:t>
      </w:r>
      <w:r>
        <w:rPr>
          <w:color w:val="231F20"/>
          <w:spacing w:val="2"/>
          <w:w w:val="85"/>
          <w:sz w:val="22"/>
        </w:rPr>
        <w:t>which</w:t>
      </w:r>
      <w:r>
        <w:rPr>
          <w:color w:val="231F20"/>
          <w:spacing w:val="-22"/>
          <w:w w:val="85"/>
          <w:sz w:val="22"/>
        </w:rPr>
        <w:t> </w:t>
      </w:r>
      <w:r>
        <w:rPr>
          <w:color w:val="231F20"/>
          <w:w w:val="85"/>
          <w:sz w:val="22"/>
        </w:rPr>
        <w:t>a</w:t>
      </w:r>
      <w:r>
        <w:rPr>
          <w:color w:val="231F20"/>
          <w:spacing w:val="-21"/>
          <w:w w:val="85"/>
          <w:sz w:val="22"/>
        </w:rPr>
        <w:t> </w:t>
      </w:r>
      <w:r>
        <w:rPr>
          <w:color w:val="231F20"/>
          <w:spacing w:val="2"/>
          <w:w w:val="85"/>
          <w:sz w:val="22"/>
        </w:rPr>
        <w:t>programme</w:t>
      </w:r>
      <w:r>
        <w:rPr>
          <w:color w:val="231F20"/>
          <w:spacing w:val="-22"/>
          <w:w w:val="85"/>
          <w:sz w:val="22"/>
        </w:rPr>
        <w:t> </w:t>
      </w:r>
      <w:r>
        <w:rPr>
          <w:color w:val="231F20"/>
          <w:spacing w:val="2"/>
          <w:w w:val="85"/>
          <w:sz w:val="22"/>
        </w:rPr>
        <w:t>involving</w:t>
      </w:r>
      <w:r>
        <w:rPr>
          <w:color w:val="231F20"/>
          <w:spacing w:val="-21"/>
          <w:w w:val="85"/>
          <w:sz w:val="22"/>
        </w:rPr>
        <w:t> </w:t>
      </w:r>
      <w:r>
        <w:rPr>
          <w:color w:val="231F20"/>
          <w:w w:val="85"/>
          <w:sz w:val="22"/>
        </w:rPr>
        <w:t>the</w:t>
      </w:r>
      <w:r>
        <w:rPr>
          <w:color w:val="231F20"/>
          <w:spacing w:val="-22"/>
          <w:w w:val="85"/>
          <w:sz w:val="22"/>
        </w:rPr>
        <w:t> </w:t>
      </w:r>
      <w:r>
        <w:rPr>
          <w:color w:val="231F20"/>
          <w:w w:val="85"/>
          <w:sz w:val="22"/>
        </w:rPr>
        <w:t>use</w:t>
      </w:r>
      <w:r>
        <w:rPr>
          <w:color w:val="231F20"/>
          <w:spacing w:val="-21"/>
          <w:w w:val="85"/>
          <w:sz w:val="22"/>
        </w:rPr>
        <w:t> </w:t>
      </w:r>
      <w:r>
        <w:rPr>
          <w:color w:val="231F20"/>
          <w:w w:val="85"/>
          <w:sz w:val="22"/>
        </w:rPr>
        <w:t>of</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offending</w:t>
      </w:r>
      <w:r>
        <w:rPr>
          <w:color w:val="231F20"/>
          <w:spacing w:val="-21"/>
          <w:w w:val="85"/>
          <w:sz w:val="22"/>
        </w:rPr>
        <w:t> </w:t>
      </w:r>
      <w:r>
        <w:rPr>
          <w:color w:val="231F20"/>
          <w:spacing w:val="2"/>
          <w:w w:val="85"/>
          <w:sz w:val="22"/>
        </w:rPr>
        <w:t>material</w:t>
      </w:r>
      <w:r>
        <w:rPr>
          <w:color w:val="231F20"/>
          <w:spacing w:val="-22"/>
          <w:w w:val="85"/>
          <w:sz w:val="22"/>
        </w:rPr>
        <w:t> </w:t>
      </w:r>
      <w:r>
        <w:rPr>
          <w:color w:val="231F20"/>
          <w:spacing w:val="3"/>
          <w:w w:val="85"/>
          <w:sz w:val="22"/>
        </w:rPr>
        <w:t>would </w:t>
      </w:r>
      <w:r>
        <w:rPr>
          <w:color w:val="231F20"/>
          <w:w w:val="85"/>
          <w:sz w:val="22"/>
        </w:rPr>
        <w:t>be</w:t>
      </w:r>
      <w:r>
        <w:rPr>
          <w:color w:val="231F20"/>
          <w:spacing w:val="-24"/>
          <w:w w:val="85"/>
          <w:sz w:val="22"/>
        </w:rPr>
        <w:t> </w:t>
      </w:r>
      <w:r>
        <w:rPr>
          <w:color w:val="231F20"/>
          <w:spacing w:val="2"/>
          <w:w w:val="85"/>
          <w:sz w:val="22"/>
        </w:rPr>
        <w:t>broadcast,</w:t>
      </w:r>
      <w:r>
        <w:rPr>
          <w:color w:val="231F20"/>
          <w:spacing w:val="-23"/>
          <w:w w:val="85"/>
          <w:sz w:val="22"/>
        </w:rPr>
        <w:t> </w:t>
      </w:r>
      <w:r>
        <w:rPr>
          <w:color w:val="231F20"/>
          <w:w w:val="85"/>
          <w:sz w:val="22"/>
        </w:rPr>
        <w:t>or</w:t>
      </w:r>
      <w:r>
        <w:rPr>
          <w:color w:val="231F20"/>
          <w:spacing w:val="-24"/>
          <w:w w:val="85"/>
          <w:sz w:val="22"/>
        </w:rPr>
        <w:t> </w:t>
      </w:r>
      <w:r>
        <w:rPr>
          <w:color w:val="231F20"/>
          <w:w w:val="85"/>
          <w:sz w:val="22"/>
        </w:rPr>
        <w:t>so</w:t>
      </w:r>
      <w:r>
        <w:rPr>
          <w:color w:val="231F20"/>
          <w:spacing w:val="-23"/>
          <w:w w:val="85"/>
          <w:sz w:val="22"/>
        </w:rPr>
        <w:t> </w:t>
      </w:r>
      <w:r>
        <w:rPr>
          <w:color w:val="231F20"/>
          <w:spacing w:val="2"/>
          <w:w w:val="85"/>
          <w:sz w:val="22"/>
        </w:rPr>
        <w:t>included,</w:t>
      </w:r>
      <w:r>
        <w:rPr>
          <w:color w:val="231F20"/>
          <w:spacing w:val="-24"/>
          <w:w w:val="85"/>
          <w:sz w:val="22"/>
        </w:rPr>
        <w:t> </w:t>
      </w:r>
      <w:r>
        <w:rPr>
          <w:color w:val="231F20"/>
          <w:w w:val="85"/>
          <w:sz w:val="22"/>
        </w:rPr>
        <w:t>or</w:t>
      </w:r>
      <w:r>
        <w:rPr>
          <w:color w:val="231F20"/>
          <w:spacing w:val="-23"/>
          <w:w w:val="85"/>
          <w:sz w:val="22"/>
        </w:rPr>
        <w:t> </w:t>
      </w:r>
      <w:r>
        <w:rPr>
          <w:color w:val="231F20"/>
          <w:w w:val="85"/>
          <w:sz w:val="22"/>
        </w:rPr>
        <w:t>in</w:t>
      </w:r>
      <w:r>
        <w:rPr>
          <w:color w:val="231F20"/>
          <w:spacing w:val="-24"/>
          <w:w w:val="85"/>
          <w:sz w:val="22"/>
        </w:rPr>
        <w:t> </w:t>
      </w:r>
      <w:r>
        <w:rPr>
          <w:color w:val="231F20"/>
          <w:spacing w:val="2"/>
          <w:w w:val="85"/>
          <w:sz w:val="22"/>
        </w:rPr>
        <w:t>which</w:t>
      </w:r>
      <w:r>
        <w:rPr>
          <w:color w:val="231F20"/>
          <w:spacing w:val="-23"/>
          <w:w w:val="85"/>
          <w:sz w:val="22"/>
        </w:rPr>
        <w:t> </w:t>
      </w:r>
      <w:r>
        <w:rPr>
          <w:color w:val="231F20"/>
          <w:w w:val="85"/>
          <w:sz w:val="22"/>
        </w:rPr>
        <w:t>a</w:t>
      </w:r>
      <w:r>
        <w:rPr>
          <w:color w:val="231F20"/>
          <w:spacing w:val="-24"/>
          <w:w w:val="85"/>
          <w:sz w:val="22"/>
        </w:rPr>
        <w:t> </w:t>
      </w:r>
      <w:r>
        <w:rPr>
          <w:color w:val="231F20"/>
          <w:spacing w:val="2"/>
          <w:w w:val="85"/>
          <w:sz w:val="22"/>
        </w:rPr>
        <w:t>programme</w:t>
      </w:r>
      <w:r>
        <w:rPr>
          <w:color w:val="231F20"/>
          <w:spacing w:val="-23"/>
          <w:w w:val="85"/>
          <w:sz w:val="22"/>
        </w:rPr>
        <w:t> </w:t>
      </w:r>
      <w:r>
        <w:rPr>
          <w:color w:val="231F20"/>
          <w:spacing w:val="2"/>
          <w:w w:val="85"/>
          <w:sz w:val="22"/>
        </w:rPr>
        <w:t>broadcast</w:t>
      </w:r>
      <w:r>
        <w:rPr>
          <w:color w:val="231F20"/>
          <w:spacing w:val="-24"/>
          <w:w w:val="85"/>
          <w:sz w:val="22"/>
        </w:rPr>
        <w:t> </w:t>
      </w:r>
      <w:r>
        <w:rPr>
          <w:color w:val="231F20"/>
          <w:w w:val="85"/>
          <w:sz w:val="22"/>
        </w:rPr>
        <w:t>or</w:t>
      </w:r>
      <w:r>
        <w:rPr>
          <w:color w:val="231F20"/>
          <w:spacing w:val="-23"/>
          <w:w w:val="85"/>
          <w:sz w:val="22"/>
        </w:rPr>
        <w:t> </w:t>
      </w:r>
      <w:r>
        <w:rPr>
          <w:color w:val="231F20"/>
          <w:w w:val="85"/>
          <w:sz w:val="22"/>
        </w:rPr>
        <w:t>so</w:t>
      </w:r>
      <w:r>
        <w:rPr>
          <w:color w:val="231F20"/>
          <w:spacing w:val="-24"/>
          <w:w w:val="85"/>
          <w:sz w:val="22"/>
        </w:rPr>
        <w:t> </w:t>
      </w:r>
      <w:r>
        <w:rPr>
          <w:color w:val="231F20"/>
          <w:spacing w:val="2"/>
          <w:w w:val="85"/>
          <w:sz w:val="22"/>
        </w:rPr>
        <w:t>included</w:t>
      </w:r>
      <w:r>
        <w:rPr>
          <w:color w:val="231F20"/>
          <w:spacing w:val="-23"/>
          <w:w w:val="85"/>
          <w:sz w:val="22"/>
        </w:rPr>
        <w:t> </w:t>
      </w:r>
      <w:r>
        <w:rPr>
          <w:color w:val="231F20"/>
          <w:spacing w:val="2"/>
          <w:w w:val="85"/>
          <w:sz w:val="22"/>
        </w:rPr>
        <w:t>would</w:t>
      </w:r>
      <w:r>
        <w:rPr>
          <w:color w:val="231F20"/>
          <w:spacing w:val="-24"/>
          <w:w w:val="85"/>
          <w:sz w:val="22"/>
        </w:rPr>
        <w:t> </w:t>
      </w:r>
      <w:r>
        <w:rPr>
          <w:color w:val="231F20"/>
          <w:spacing w:val="2"/>
          <w:w w:val="85"/>
          <w:sz w:val="22"/>
        </w:rPr>
        <w:t>involve</w:t>
      </w:r>
      <w:r>
        <w:rPr>
          <w:color w:val="231F20"/>
          <w:spacing w:val="-23"/>
          <w:w w:val="85"/>
          <w:sz w:val="22"/>
        </w:rPr>
        <w:t> </w:t>
      </w:r>
      <w:r>
        <w:rPr>
          <w:color w:val="231F20"/>
          <w:spacing w:val="3"/>
          <w:w w:val="85"/>
          <w:sz w:val="22"/>
        </w:rPr>
        <w:t>the </w:t>
      </w:r>
      <w:r>
        <w:rPr>
          <w:color w:val="231F20"/>
          <w:w w:val="85"/>
          <w:sz w:val="22"/>
        </w:rPr>
        <w:t>use</w:t>
      </w:r>
      <w:r>
        <w:rPr>
          <w:color w:val="231F20"/>
          <w:spacing w:val="-21"/>
          <w:w w:val="85"/>
          <w:sz w:val="22"/>
        </w:rPr>
        <w:t> </w:t>
      </w:r>
      <w:r>
        <w:rPr>
          <w:color w:val="231F20"/>
          <w:w w:val="85"/>
          <w:sz w:val="22"/>
        </w:rPr>
        <w:t>of</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offending</w:t>
      </w:r>
      <w:r>
        <w:rPr>
          <w:color w:val="231F20"/>
          <w:spacing w:val="-21"/>
          <w:w w:val="85"/>
          <w:sz w:val="22"/>
        </w:rPr>
        <w:t> </w:t>
      </w:r>
      <w:r>
        <w:rPr>
          <w:color w:val="231F20"/>
          <w:spacing w:val="2"/>
          <w:w w:val="85"/>
          <w:sz w:val="22"/>
        </w:rPr>
        <w:t>material,</w:t>
      </w:r>
      <w:r>
        <w:rPr>
          <w:color w:val="231F20"/>
          <w:spacing w:val="-21"/>
          <w:w w:val="85"/>
          <w:sz w:val="22"/>
        </w:rPr>
        <w:t> </w:t>
      </w:r>
      <w:r>
        <w:rPr>
          <w:color w:val="231F20"/>
          <w:spacing w:val="2"/>
          <w:w w:val="85"/>
          <w:sz w:val="22"/>
        </w:rPr>
        <w:t>would</w:t>
      </w:r>
      <w:r>
        <w:rPr>
          <w:color w:val="231F20"/>
          <w:spacing w:val="-21"/>
          <w:w w:val="85"/>
          <w:sz w:val="22"/>
        </w:rPr>
        <w:t> </w:t>
      </w:r>
      <w:r>
        <w:rPr>
          <w:color w:val="231F20"/>
          <w:w w:val="85"/>
          <w:sz w:val="22"/>
        </w:rPr>
        <w:t>be</w:t>
      </w:r>
      <w:r>
        <w:rPr>
          <w:color w:val="231F20"/>
          <w:spacing w:val="-21"/>
          <w:w w:val="85"/>
          <w:sz w:val="22"/>
        </w:rPr>
        <w:t> </w:t>
      </w:r>
      <w:r>
        <w:rPr>
          <w:color w:val="231F20"/>
          <w:spacing w:val="2"/>
          <w:w w:val="85"/>
          <w:sz w:val="22"/>
        </w:rPr>
        <w:t>such</w:t>
      </w:r>
      <w:r>
        <w:rPr>
          <w:color w:val="231F20"/>
          <w:spacing w:val="-21"/>
          <w:w w:val="85"/>
          <w:sz w:val="22"/>
        </w:rPr>
        <w:t> </w:t>
      </w:r>
      <w:r>
        <w:rPr>
          <w:color w:val="231F20"/>
          <w:spacing w:val="2"/>
          <w:w w:val="85"/>
          <w:sz w:val="22"/>
        </w:rPr>
        <w:t>that</w:t>
      </w:r>
      <w:r>
        <w:rPr>
          <w:color w:val="231F20"/>
          <w:spacing w:val="-21"/>
          <w:w w:val="85"/>
          <w:sz w:val="22"/>
        </w:rPr>
        <w:t> </w:t>
      </w:r>
      <w:r>
        <w:rPr>
          <w:color w:val="231F20"/>
          <w:spacing w:val="2"/>
          <w:w w:val="85"/>
          <w:sz w:val="22"/>
        </w:rPr>
        <w:t>hatred</w:t>
      </w:r>
      <w:r>
        <w:rPr>
          <w:color w:val="231F20"/>
          <w:spacing w:val="-21"/>
          <w:w w:val="85"/>
          <w:sz w:val="22"/>
        </w:rPr>
        <w:t> </w:t>
      </w:r>
      <w:r>
        <w:rPr>
          <w:color w:val="231F20"/>
          <w:spacing w:val="2"/>
          <w:w w:val="85"/>
          <w:sz w:val="22"/>
        </w:rPr>
        <w:t>would</w:t>
      </w:r>
      <w:r>
        <w:rPr>
          <w:color w:val="231F20"/>
          <w:spacing w:val="-21"/>
          <w:w w:val="85"/>
          <w:sz w:val="22"/>
        </w:rPr>
        <w:t> </w:t>
      </w:r>
      <w:r>
        <w:rPr>
          <w:color w:val="231F20"/>
          <w:w w:val="85"/>
          <w:sz w:val="22"/>
        </w:rPr>
        <w:t>be</w:t>
      </w:r>
      <w:r>
        <w:rPr>
          <w:color w:val="231F20"/>
          <w:spacing w:val="-21"/>
          <w:w w:val="85"/>
          <w:sz w:val="22"/>
        </w:rPr>
        <w:t> </w:t>
      </w:r>
      <w:r>
        <w:rPr>
          <w:color w:val="231F20"/>
          <w:spacing w:val="2"/>
          <w:w w:val="85"/>
          <w:sz w:val="22"/>
        </w:rPr>
        <w:t>likely</w:t>
      </w:r>
      <w:r>
        <w:rPr>
          <w:color w:val="231F20"/>
          <w:spacing w:val="-21"/>
          <w:w w:val="85"/>
          <w:sz w:val="22"/>
        </w:rPr>
        <w:t> </w:t>
      </w:r>
      <w:r>
        <w:rPr>
          <w:color w:val="231F20"/>
          <w:w w:val="85"/>
          <w:sz w:val="22"/>
        </w:rPr>
        <w:t>to</w:t>
      </w:r>
      <w:r>
        <w:rPr>
          <w:color w:val="231F20"/>
          <w:spacing w:val="-21"/>
          <w:w w:val="85"/>
          <w:sz w:val="22"/>
        </w:rPr>
        <w:t> </w:t>
      </w:r>
      <w:r>
        <w:rPr>
          <w:color w:val="231F20"/>
          <w:w w:val="85"/>
          <w:sz w:val="22"/>
        </w:rPr>
        <w:t>be</w:t>
      </w:r>
      <w:r>
        <w:rPr>
          <w:color w:val="231F20"/>
          <w:spacing w:val="-21"/>
          <w:w w:val="85"/>
          <w:sz w:val="22"/>
        </w:rPr>
        <w:t> </w:t>
      </w:r>
      <w:r>
        <w:rPr>
          <w:color w:val="231F20"/>
          <w:spacing w:val="2"/>
          <w:w w:val="85"/>
          <w:sz w:val="22"/>
        </w:rPr>
        <w:t>stirred</w:t>
      </w:r>
      <w:r>
        <w:rPr>
          <w:color w:val="231F20"/>
          <w:spacing w:val="-21"/>
          <w:w w:val="85"/>
          <w:sz w:val="22"/>
        </w:rPr>
        <w:t> </w:t>
      </w:r>
      <w:r>
        <w:rPr>
          <w:color w:val="231F20"/>
          <w:w w:val="85"/>
          <w:sz w:val="22"/>
        </w:rPr>
        <w:t>up</w:t>
      </w:r>
      <w:r>
        <w:rPr>
          <w:color w:val="231F20"/>
          <w:spacing w:val="-21"/>
          <w:w w:val="85"/>
          <w:sz w:val="22"/>
        </w:rPr>
        <w:t> </w:t>
      </w:r>
      <w:r>
        <w:rPr>
          <w:color w:val="231F20"/>
          <w:w w:val="85"/>
          <w:sz w:val="22"/>
        </w:rPr>
        <w:t>or</w:t>
      </w:r>
      <w:r>
        <w:rPr>
          <w:color w:val="231F20"/>
          <w:spacing w:val="-21"/>
          <w:w w:val="85"/>
          <w:sz w:val="22"/>
        </w:rPr>
        <w:t> </w:t>
      </w:r>
      <w:r>
        <w:rPr>
          <w:color w:val="231F20"/>
          <w:spacing w:val="3"/>
          <w:w w:val="85"/>
          <w:sz w:val="22"/>
        </w:rPr>
        <w:t>fear </w:t>
      </w:r>
      <w:r>
        <w:rPr>
          <w:color w:val="231F20"/>
          <w:spacing w:val="2"/>
          <w:w w:val="90"/>
          <w:sz w:val="22"/>
        </w:rPr>
        <w:t>would </w:t>
      </w:r>
      <w:r>
        <w:rPr>
          <w:color w:val="231F20"/>
          <w:w w:val="90"/>
          <w:sz w:val="22"/>
        </w:rPr>
        <w:t>be </w:t>
      </w:r>
      <w:r>
        <w:rPr>
          <w:color w:val="231F20"/>
          <w:spacing w:val="2"/>
          <w:w w:val="90"/>
          <w:sz w:val="22"/>
        </w:rPr>
        <w:t>likely </w:t>
      </w:r>
      <w:r>
        <w:rPr>
          <w:color w:val="231F20"/>
          <w:w w:val="90"/>
          <w:sz w:val="22"/>
        </w:rPr>
        <w:t>to be</w:t>
      </w:r>
      <w:r>
        <w:rPr>
          <w:color w:val="231F20"/>
          <w:spacing w:val="-35"/>
          <w:w w:val="90"/>
          <w:sz w:val="22"/>
        </w:rPr>
        <w:t> </w:t>
      </w:r>
      <w:r>
        <w:rPr>
          <w:color w:val="231F20"/>
          <w:spacing w:val="3"/>
          <w:w w:val="90"/>
          <w:sz w:val="22"/>
        </w:rPr>
        <w:t>aroused.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4"/>
        <w:spacing w:before="238"/>
        <w:ind w:left="778"/>
        <w:jc w:val="left"/>
      </w:pPr>
      <w:r>
        <w:rPr>
          <w:color w:val="0097D0"/>
          <w:w w:val="95"/>
        </w:rPr>
        <w:t>112</w:t>
      </w:r>
    </w:p>
    <w:p>
      <w:pPr>
        <w:spacing w:after="0"/>
        <w:jc w:val="left"/>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2960"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pStyle w:val="ListParagraph"/>
        <w:numPr>
          <w:ilvl w:val="0"/>
          <w:numId w:val="131"/>
        </w:numPr>
        <w:tabs>
          <w:tab w:pos="2210" w:val="left" w:leader="none"/>
          <w:tab w:pos="2211" w:val="left" w:leader="none"/>
        </w:tabs>
        <w:spacing w:line="264" w:lineRule="auto" w:before="106" w:after="0"/>
        <w:ind w:left="2211" w:right="1329" w:hanging="511"/>
        <w:jc w:val="left"/>
        <w:rPr>
          <w:sz w:val="22"/>
        </w:rPr>
      </w:pPr>
      <w:r>
        <w:rPr>
          <w:color w:val="231F20"/>
          <w:w w:val="85"/>
          <w:sz w:val="22"/>
        </w:rPr>
        <w:t>A</w:t>
      </w:r>
      <w:r>
        <w:rPr>
          <w:color w:val="231F20"/>
          <w:spacing w:val="-18"/>
          <w:w w:val="85"/>
          <w:sz w:val="22"/>
        </w:rPr>
        <w:t> </w:t>
      </w:r>
      <w:r>
        <w:rPr>
          <w:color w:val="231F20"/>
          <w:spacing w:val="2"/>
          <w:w w:val="85"/>
          <w:sz w:val="22"/>
        </w:rPr>
        <w:t>person</w:t>
      </w:r>
      <w:r>
        <w:rPr>
          <w:color w:val="231F20"/>
          <w:spacing w:val="-18"/>
          <w:w w:val="85"/>
          <w:sz w:val="22"/>
        </w:rPr>
        <w:t> </w:t>
      </w:r>
      <w:r>
        <w:rPr>
          <w:color w:val="231F20"/>
          <w:w w:val="85"/>
          <w:sz w:val="22"/>
        </w:rPr>
        <w:t>who</w:t>
      </w:r>
      <w:r>
        <w:rPr>
          <w:color w:val="231F20"/>
          <w:spacing w:val="-17"/>
          <w:w w:val="85"/>
          <w:sz w:val="22"/>
        </w:rPr>
        <w:t> </w:t>
      </w:r>
      <w:r>
        <w:rPr>
          <w:color w:val="231F20"/>
          <w:w w:val="85"/>
          <w:sz w:val="22"/>
        </w:rPr>
        <w:t>is</w:t>
      </w:r>
      <w:r>
        <w:rPr>
          <w:color w:val="231F20"/>
          <w:spacing w:val="-18"/>
          <w:w w:val="85"/>
          <w:sz w:val="22"/>
        </w:rPr>
        <w:t> </w:t>
      </w:r>
      <w:r>
        <w:rPr>
          <w:color w:val="231F20"/>
          <w:w w:val="85"/>
          <w:sz w:val="22"/>
        </w:rPr>
        <w:t>not</w:t>
      </w:r>
      <w:r>
        <w:rPr>
          <w:color w:val="231F20"/>
          <w:spacing w:val="-18"/>
          <w:w w:val="85"/>
          <w:sz w:val="22"/>
        </w:rPr>
        <w:t> </w:t>
      </w:r>
      <w:r>
        <w:rPr>
          <w:color w:val="231F20"/>
          <w:spacing w:val="2"/>
          <w:w w:val="85"/>
          <w:sz w:val="22"/>
        </w:rPr>
        <w:t>shown</w:t>
      </w:r>
      <w:r>
        <w:rPr>
          <w:color w:val="231F20"/>
          <w:spacing w:val="-17"/>
          <w:w w:val="85"/>
          <w:sz w:val="22"/>
        </w:rPr>
        <w:t> </w:t>
      </w:r>
      <w:r>
        <w:rPr>
          <w:color w:val="231F20"/>
          <w:w w:val="85"/>
          <w:sz w:val="22"/>
        </w:rPr>
        <w:t>to</w:t>
      </w:r>
      <w:r>
        <w:rPr>
          <w:color w:val="231F20"/>
          <w:spacing w:val="-18"/>
          <w:w w:val="85"/>
          <w:sz w:val="22"/>
        </w:rPr>
        <w:t> </w:t>
      </w:r>
      <w:r>
        <w:rPr>
          <w:color w:val="231F20"/>
          <w:spacing w:val="2"/>
          <w:w w:val="85"/>
          <w:sz w:val="22"/>
        </w:rPr>
        <w:t>have</w:t>
      </w:r>
      <w:r>
        <w:rPr>
          <w:color w:val="231F20"/>
          <w:spacing w:val="-17"/>
          <w:w w:val="85"/>
          <w:sz w:val="22"/>
        </w:rPr>
        <w:t> </w:t>
      </w:r>
      <w:r>
        <w:rPr>
          <w:color w:val="231F20"/>
          <w:spacing w:val="2"/>
          <w:w w:val="85"/>
          <w:sz w:val="22"/>
        </w:rPr>
        <w:t>intended</w:t>
      </w:r>
      <w:r>
        <w:rPr>
          <w:color w:val="231F20"/>
          <w:spacing w:val="-18"/>
          <w:w w:val="85"/>
          <w:sz w:val="22"/>
        </w:rPr>
        <w:t> </w:t>
      </w:r>
      <w:r>
        <w:rPr>
          <w:color w:val="231F20"/>
          <w:w w:val="85"/>
          <w:sz w:val="22"/>
        </w:rPr>
        <w:t>to</w:t>
      </w:r>
      <w:r>
        <w:rPr>
          <w:color w:val="231F20"/>
          <w:spacing w:val="-18"/>
          <w:w w:val="85"/>
          <w:sz w:val="22"/>
        </w:rPr>
        <w:t> </w:t>
      </w:r>
      <w:r>
        <w:rPr>
          <w:color w:val="231F20"/>
          <w:spacing w:val="2"/>
          <w:w w:val="85"/>
          <w:sz w:val="22"/>
        </w:rPr>
        <w:t>stir</w:t>
      </w:r>
      <w:r>
        <w:rPr>
          <w:color w:val="231F20"/>
          <w:spacing w:val="-17"/>
          <w:w w:val="85"/>
          <w:sz w:val="22"/>
        </w:rPr>
        <w:t> </w:t>
      </w:r>
      <w:r>
        <w:rPr>
          <w:color w:val="231F20"/>
          <w:w w:val="85"/>
          <w:sz w:val="22"/>
        </w:rPr>
        <w:t>up</w:t>
      </w:r>
      <w:r>
        <w:rPr>
          <w:color w:val="231F20"/>
          <w:spacing w:val="-18"/>
          <w:w w:val="85"/>
          <w:sz w:val="22"/>
        </w:rPr>
        <w:t> </w:t>
      </w:r>
      <w:r>
        <w:rPr>
          <w:color w:val="231F20"/>
          <w:spacing w:val="2"/>
          <w:w w:val="85"/>
          <w:sz w:val="22"/>
        </w:rPr>
        <w:t>hatred</w:t>
      </w:r>
      <w:r>
        <w:rPr>
          <w:color w:val="231F20"/>
          <w:spacing w:val="-17"/>
          <w:w w:val="85"/>
          <w:sz w:val="22"/>
        </w:rPr>
        <w:t> </w:t>
      </w:r>
      <w:r>
        <w:rPr>
          <w:color w:val="231F20"/>
          <w:w w:val="85"/>
          <w:sz w:val="22"/>
        </w:rPr>
        <w:t>or</w:t>
      </w:r>
      <w:r>
        <w:rPr>
          <w:color w:val="231F20"/>
          <w:spacing w:val="-18"/>
          <w:w w:val="85"/>
          <w:sz w:val="22"/>
        </w:rPr>
        <w:t> </w:t>
      </w:r>
      <w:r>
        <w:rPr>
          <w:color w:val="231F20"/>
          <w:spacing w:val="2"/>
          <w:w w:val="85"/>
          <w:sz w:val="22"/>
        </w:rPr>
        <w:t>arouse</w:t>
      </w:r>
      <w:r>
        <w:rPr>
          <w:color w:val="231F20"/>
          <w:spacing w:val="-18"/>
          <w:w w:val="85"/>
          <w:sz w:val="22"/>
        </w:rPr>
        <w:t> </w:t>
      </w:r>
      <w:r>
        <w:rPr>
          <w:color w:val="231F20"/>
          <w:spacing w:val="2"/>
          <w:w w:val="85"/>
          <w:sz w:val="22"/>
        </w:rPr>
        <w:t>fear</w:t>
      </w:r>
      <w:r>
        <w:rPr>
          <w:color w:val="231F20"/>
          <w:spacing w:val="-17"/>
          <w:w w:val="85"/>
          <w:sz w:val="22"/>
        </w:rPr>
        <w:t> </w:t>
      </w:r>
      <w:r>
        <w:rPr>
          <w:color w:val="231F20"/>
          <w:w w:val="85"/>
          <w:sz w:val="22"/>
        </w:rPr>
        <w:t>is</w:t>
      </w:r>
      <w:r>
        <w:rPr>
          <w:color w:val="231F20"/>
          <w:spacing w:val="-18"/>
          <w:w w:val="85"/>
          <w:sz w:val="22"/>
        </w:rPr>
        <w:t> </w:t>
      </w:r>
      <w:r>
        <w:rPr>
          <w:color w:val="231F20"/>
          <w:w w:val="85"/>
          <w:sz w:val="22"/>
        </w:rPr>
        <w:t>not</w:t>
      </w:r>
      <w:r>
        <w:rPr>
          <w:color w:val="231F20"/>
          <w:spacing w:val="-18"/>
          <w:w w:val="85"/>
          <w:sz w:val="22"/>
        </w:rPr>
        <w:t> </w:t>
      </w:r>
      <w:r>
        <w:rPr>
          <w:color w:val="231F20"/>
          <w:spacing w:val="2"/>
          <w:w w:val="85"/>
          <w:sz w:val="22"/>
        </w:rPr>
        <w:t>guilty</w:t>
      </w:r>
      <w:r>
        <w:rPr>
          <w:color w:val="231F20"/>
          <w:spacing w:val="-17"/>
          <w:w w:val="85"/>
          <w:sz w:val="22"/>
        </w:rPr>
        <w:t> </w:t>
      </w:r>
      <w:r>
        <w:rPr>
          <w:color w:val="231F20"/>
          <w:w w:val="85"/>
          <w:sz w:val="22"/>
        </w:rPr>
        <w:t>of</w:t>
      </w:r>
      <w:r>
        <w:rPr>
          <w:color w:val="231F20"/>
          <w:spacing w:val="-18"/>
          <w:w w:val="85"/>
          <w:sz w:val="22"/>
        </w:rPr>
        <w:t> </w:t>
      </w:r>
      <w:r>
        <w:rPr>
          <w:color w:val="231F20"/>
          <w:w w:val="85"/>
          <w:sz w:val="22"/>
        </w:rPr>
        <w:t>an</w:t>
      </w:r>
      <w:r>
        <w:rPr>
          <w:color w:val="231F20"/>
          <w:spacing w:val="-17"/>
          <w:w w:val="85"/>
          <w:sz w:val="22"/>
        </w:rPr>
        <w:t> </w:t>
      </w:r>
      <w:r>
        <w:rPr>
          <w:color w:val="231F20"/>
          <w:spacing w:val="3"/>
          <w:w w:val="85"/>
          <w:sz w:val="22"/>
        </w:rPr>
        <w:t>offence </w:t>
      </w:r>
      <w:r>
        <w:rPr>
          <w:color w:val="231F20"/>
          <w:spacing w:val="2"/>
          <w:w w:val="85"/>
          <w:sz w:val="22"/>
        </w:rPr>
        <w:t>under</w:t>
      </w:r>
      <w:r>
        <w:rPr>
          <w:color w:val="231F20"/>
          <w:spacing w:val="-19"/>
          <w:w w:val="85"/>
          <w:sz w:val="22"/>
        </w:rPr>
        <w:t> </w:t>
      </w:r>
      <w:r>
        <w:rPr>
          <w:color w:val="231F20"/>
          <w:spacing w:val="2"/>
          <w:w w:val="85"/>
          <w:sz w:val="22"/>
        </w:rPr>
        <w:t>this</w:t>
      </w:r>
      <w:r>
        <w:rPr>
          <w:color w:val="231F20"/>
          <w:spacing w:val="-19"/>
          <w:w w:val="85"/>
          <w:sz w:val="22"/>
        </w:rPr>
        <w:t> </w:t>
      </w:r>
      <w:r>
        <w:rPr>
          <w:color w:val="231F20"/>
          <w:spacing w:val="2"/>
          <w:w w:val="85"/>
          <w:sz w:val="22"/>
        </w:rPr>
        <w:t>Article</w:t>
      </w:r>
      <w:r>
        <w:rPr>
          <w:color w:val="231F20"/>
          <w:spacing w:val="-19"/>
          <w:w w:val="85"/>
          <w:sz w:val="22"/>
        </w:rPr>
        <w:t> </w:t>
      </w:r>
      <w:r>
        <w:rPr>
          <w:color w:val="231F20"/>
          <w:w w:val="85"/>
          <w:sz w:val="22"/>
        </w:rPr>
        <w:t>if</w:t>
      </w:r>
      <w:r>
        <w:rPr>
          <w:color w:val="231F20"/>
          <w:spacing w:val="-18"/>
          <w:w w:val="85"/>
          <w:sz w:val="22"/>
        </w:rPr>
        <w:t> </w:t>
      </w:r>
      <w:r>
        <w:rPr>
          <w:color w:val="231F20"/>
          <w:w w:val="85"/>
          <w:sz w:val="22"/>
        </w:rPr>
        <w:t>he</w:t>
      </w:r>
      <w:r>
        <w:rPr>
          <w:color w:val="231F20"/>
          <w:spacing w:val="-19"/>
          <w:w w:val="85"/>
          <w:sz w:val="22"/>
        </w:rPr>
        <w:t> </w:t>
      </w:r>
      <w:r>
        <w:rPr>
          <w:color w:val="231F20"/>
          <w:w w:val="85"/>
          <w:sz w:val="22"/>
        </w:rPr>
        <w:t>did</w:t>
      </w:r>
      <w:r>
        <w:rPr>
          <w:color w:val="231F20"/>
          <w:spacing w:val="-19"/>
          <w:w w:val="85"/>
          <w:sz w:val="22"/>
        </w:rPr>
        <w:t> </w:t>
      </w:r>
      <w:r>
        <w:rPr>
          <w:color w:val="231F20"/>
          <w:w w:val="85"/>
          <w:sz w:val="22"/>
        </w:rPr>
        <w:t>not</w:t>
      </w:r>
      <w:r>
        <w:rPr>
          <w:color w:val="231F20"/>
          <w:spacing w:val="-19"/>
          <w:w w:val="85"/>
          <w:sz w:val="22"/>
        </w:rPr>
        <w:t> </w:t>
      </w:r>
      <w:r>
        <w:rPr>
          <w:color w:val="231F20"/>
          <w:spacing w:val="2"/>
          <w:w w:val="85"/>
          <w:sz w:val="22"/>
        </w:rPr>
        <w:t>know,</w:t>
      </w:r>
      <w:r>
        <w:rPr>
          <w:color w:val="231F20"/>
          <w:spacing w:val="-18"/>
          <w:w w:val="85"/>
          <w:sz w:val="22"/>
        </w:rPr>
        <w:t> </w:t>
      </w:r>
      <w:r>
        <w:rPr>
          <w:color w:val="231F20"/>
          <w:w w:val="85"/>
          <w:sz w:val="22"/>
        </w:rPr>
        <w:t>and</w:t>
      </w:r>
      <w:r>
        <w:rPr>
          <w:color w:val="231F20"/>
          <w:spacing w:val="-19"/>
          <w:w w:val="85"/>
          <w:sz w:val="22"/>
        </w:rPr>
        <w:t> </w:t>
      </w:r>
      <w:r>
        <w:rPr>
          <w:color w:val="231F20"/>
          <w:w w:val="85"/>
          <w:sz w:val="22"/>
        </w:rPr>
        <w:t>had</w:t>
      </w:r>
      <w:r>
        <w:rPr>
          <w:color w:val="231F20"/>
          <w:spacing w:val="-19"/>
          <w:w w:val="85"/>
          <w:sz w:val="22"/>
        </w:rPr>
        <w:t> </w:t>
      </w:r>
      <w:r>
        <w:rPr>
          <w:color w:val="231F20"/>
          <w:w w:val="85"/>
          <w:sz w:val="22"/>
        </w:rPr>
        <w:t>no</w:t>
      </w:r>
      <w:r>
        <w:rPr>
          <w:color w:val="231F20"/>
          <w:spacing w:val="-19"/>
          <w:w w:val="85"/>
          <w:sz w:val="22"/>
        </w:rPr>
        <w:t> </w:t>
      </w:r>
      <w:r>
        <w:rPr>
          <w:color w:val="231F20"/>
          <w:spacing w:val="2"/>
          <w:w w:val="85"/>
          <w:sz w:val="22"/>
        </w:rPr>
        <w:t>reason</w:t>
      </w:r>
      <w:r>
        <w:rPr>
          <w:color w:val="231F20"/>
          <w:spacing w:val="-18"/>
          <w:w w:val="85"/>
          <w:sz w:val="22"/>
        </w:rPr>
        <w:t> </w:t>
      </w:r>
      <w:r>
        <w:rPr>
          <w:color w:val="231F20"/>
          <w:w w:val="85"/>
          <w:sz w:val="22"/>
        </w:rPr>
        <w:t>to</w:t>
      </w:r>
      <w:r>
        <w:rPr>
          <w:color w:val="231F20"/>
          <w:spacing w:val="-19"/>
          <w:w w:val="85"/>
          <w:sz w:val="22"/>
        </w:rPr>
        <w:t> </w:t>
      </w:r>
      <w:r>
        <w:rPr>
          <w:color w:val="231F20"/>
          <w:spacing w:val="2"/>
          <w:w w:val="85"/>
          <w:sz w:val="22"/>
        </w:rPr>
        <w:t>suspect,</w:t>
      </w:r>
      <w:r>
        <w:rPr>
          <w:color w:val="231F20"/>
          <w:spacing w:val="-19"/>
          <w:w w:val="85"/>
          <w:sz w:val="22"/>
        </w:rPr>
        <w:t> </w:t>
      </w:r>
      <w:r>
        <w:rPr>
          <w:color w:val="231F20"/>
          <w:spacing w:val="2"/>
          <w:w w:val="85"/>
          <w:sz w:val="22"/>
        </w:rPr>
        <w:t>that</w:t>
      </w:r>
      <w:r>
        <w:rPr>
          <w:color w:val="231F20"/>
          <w:spacing w:val="-19"/>
          <w:w w:val="85"/>
          <w:sz w:val="22"/>
        </w:rPr>
        <w:t> </w:t>
      </w:r>
      <w:r>
        <w:rPr>
          <w:color w:val="231F20"/>
          <w:w w:val="85"/>
          <w:sz w:val="22"/>
        </w:rPr>
        <w:t>the</w:t>
      </w:r>
      <w:r>
        <w:rPr>
          <w:color w:val="231F20"/>
          <w:spacing w:val="-18"/>
          <w:w w:val="85"/>
          <w:sz w:val="22"/>
        </w:rPr>
        <w:t> </w:t>
      </w:r>
      <w:r>
        <w:rPr>
          <w:color w:val="231F20"/>
          <w:spacing w:val="2"/>
          <w:w w:val="85"/>
          <w:sz w:val="22"/>
        </w:rPr>
        <w:t>offending</w:t>
      </w:r>
      <w:r>
        <w:rPr>
          <w:color w:val="231F20"/>
          <w:spacing w:val="-19"/>
          <w:w w:val="85"/>
          <w:sz w:val="22"/>
        </w:rPr>
        <w:t> </w:t>
      </w:r>
      <w:r>
        <w:rPr>
          <w:color w:val="231F20"/>
          <w:spacing w:val="2"/>
          <w:w w:val="85"/>
          <w:sz w:val="22"/>
        </w:rPr>
        <w:t>material</w:t>
      </w:r>
      <w:r>
        <w:rPr>
          <w:color w:val="231F20"/>
          <w:spacing w:val="-19"/>
          <w:w w:val="85"/>
          <w:sz w:val="22"/>
        </w:rPr>
        <w:t> </w:t>
      </w:r>
      <w:r>
        <w:rPr>
          <w:color w:val="231F20"/>
          <w:spacing w:val="3"/>
          <w:w w:val="85"/>
          <w:sz w:val="22"/>
        </w:rPr>
        <w:t>was </w:t>
      </w:r>
      <w:r>
        <w:rPr>
          <w:color w:val="231F20"/>
          <w:spacing w:val="2"/>
          <w:w w:val="90"/>
          <w:sz w:val="22"/>
        </w:rPr>
        <w:t>threatening, abusive </w:t>
      </w:r>
      <w:r>
        <w:rPr>
          <w:color w:val="231F20"/>
          <w:w w:val="90"/>
          <w:sz w:val="22"/>
        </w:rPr>
        <w:t>or</w:t>
      </w:r>
      <w:r>
        <w:rPr>
          <w:color w:val="231F20"/>
          <w:spacing w:val="-25"/>
          <w:w w:val="90"/>
          <w:sz w:val="22"/>
        </w:rPr>
        <w:t> </w:t>
      </w:r>
      <w:r>
        <w:rPr>
          <w:color w:val="231F20"/>
          <w:spacing w:val="3"/>
          <w:w w:val="90"/>
          <w:sz w:val="22"/>
        </w:rPr>
        <w:t>insulting.</w:t>
      </w:r>
    </w:p>
    <w:p>
      <w:pPr>
        <w:pStyle w:val="ListParagraph"/>
        <w:numPr>
          <w:ilvl w:val="0"/>
          <w:numId w:val="131"/>
        </w:numPr>
        <w:tabs>
          <w:tab w:pos="2210" w:val="left" w:leader="none"/>
          <w:tab w:pos="2211" w:val="left" w:leader="none"/>
        </w:tabs>
        <w:spacing w:line="240" w:lineRule="auto" w:before="110" w:after="0"/>
        <w:ind w:left="2210" w:right="0" w:hanging="511"/>
        <w:jc w:val="left"/>
        <w:rPr>
          <w:sz w:val="22"/>
        </w:rPr>
      </w:pPr>
      <w:r>
        <w:rPr>
          <w:color w:val="231F20"/>
          <w:spacing w:val="2"/>
          <w:w w:val="95"/>
          <w:sz w:val="22"/>
        </w:rPr>
        <w:t>This Article does </w:t>
      </w:r>
      <w:r>
        <w:rPr>
          <w:color w:val="231F20"/>
          <w:w w:val="95"/>
          <w:sz w:val="22"/>
        </w:rPr>
        <w:t>not</w:t>
      </w:r>
      <w:r>
        <w:rPr>
          <w:color w:val="231F20"/>
          <w:spacing w:val="-42"/>
          <w:w w:val="95"/>
          <w:sz w:val="22"/>
        </w:rPr>
        <w:t> </w:t>
      </w:r>
      <w:r>
        <w:rPr>
          <w:color w:val="231F20"/>
          <w:spacing w:val="3"/>
          <w:w w:val="95"/>
          <w:sz w:val="22"/>
        </w:rPr>
        <w:t>apply—</w:t>
      </w:r>
    </w:p>
    <w:p>
      <w:pPr>
        <w:pStyle w:val="ListParagraph"/>
        <w:numPr>
          <w:ilvl w:val="1"/>
          <w:numId w:val="131"/>
        </w:numPr>
        <w:tabs>
          <w:tab w:pos="2721" w:val="left" w:leader="none"/>
          <w:tab w:pos="2722" w:val="left" w:leader="none"/>
        </w:tabs>
        <w:spacing w:line="264" w:lineRule="auto" w:before="138" w:after="0"/>
        <w:ind w:left="2721" w:right="1365" w:hanging="511"/>
        <w:jc w:val="left"/>
        <w:rPr>
          <w:sz w:val="22"/>
        </w:rPr>
      </w:pPr>
      <w:r>
        <w:rPr>
          <w:color w:val="231F20"/>
          <w:w w:val="85"/>
          <w:sz w:val="22"/>
        </w:rPr>
        <w:t>to</w:t>
      </w:r>
      <w:r>
        <w:rPr>
          <w:color w:val="231F20"/>
          <w:spacing w:val="-30"/>
          <w:w w:val="85"/>
          <w:sz w:val="22"/>
        </w:rPr>
        <w:t> </w:t>
      </w:r>
      <w:r>
        <w:rPr>
          <w:color w:val="231F20"/>
          <w:w w:val="85"/>
          <w:sz w:val="22"/>
        </w:rPr>
        <w:t>the</w:t>
      </w:r>
      <w:r>
        <w:rPr>
          <w:color w:val="231F20"/>
          <w:spacing w:val="-29"/>
          <w:w w:val="85"/>
          <w:sz w:val="22"/>
        </w:rPr>
        <w:t> </w:t>
      </w:r>
      <w:r>
        <w:rPr>
          <w:color w:val="231F20"/>
          <w:spacing w:val="2"/>
          <w:w w:val="85"/>
          <w:sz w:val="22"/>
        </w:rPr>
        <w:t>broadcasting</w:t>
      </w:r>
      <w:r>
        <w:rPr>
          <w:color w:val="231F20"/>
          <w:spacing w:val="-30"/>
          <w:w w:val="85"/>
          <w:sz w:val="22"/>
        </w:rPr>
        <w:t> </w:t>
      </w:r>
      <w:r>
        <w:rPr>
          <w:color w:val="231F20"/>
          <w:w w:val="85"/>
          <w:sz w:val="22"/>
        </w:rPr>
        <w:t>of</w:t>
      </w:r>
      <w:r>
        <w:rPr>
          <w:color w:val="231F20"/>
          <w:spacing w:val="-29"/>
          <w:w w:val="85"/>
          <w:sz w:val="22"/>
        </w:rPr>
        <w:t> </w:t>
      </w:r>
      <w:r>
        <w:rPr>
          <w:color w:val="231F20"/>
          <w:w w:val="85"/>
          <w:sz w:val="22"/>
        </w:rPr>
        <w:t>a</w:t>
      </w:r>
      <w:r>
        <w:rPr>
          <w:color w:val="231F20"/>
          <w:spacing w:val="-30"/>
          <w:w w:val="85"/>
          <w:sz w:val="22"/>
        </w:rPr>
        <w:t> </w:t>
      </w:r>
      <w:r>
        <w:rPr>
          <w:color w:val="231F20"/>
          <w:spacing w:val="2"/>
          <w:w w:val="85"/>
          <w:sz w:val="22"/>
        </w:rPr>
        <w:t>programme</w:t>
      </w:r>
      <w:r>
        <w:rPr>
          <w:color w:val="231F20"/>
          <w:spacing w:val="-29"/>
          <w:w w:val="85"/>
          <w:sz w:val="22"/>
        </w:rPr>
        <w:t> </w:t>
      </w:r>
      <w:r>
        <w:rPr>
          <w:color w:val="231F20"/>
          <w:w w:val="85"/>
          <w:sz w:val="22"/>
        </w:rPr>
        <w:t>by</w:t>
      </w:r>
      <w:r>
        <w:rPr>
          <w:color w:val="231F20"/>
          <w:spacing w:val="-30"/>
          <w:w w:val="85"/>
          <w:sz w:val="22"/>
        </w:rPr>
        <w:t> </w:t>
      </w:r>
      <w:r>
        <w:rPr>
          <w:color w:val="231F20"/>
          <w:w w:val="85"/>
          <w:sz w:val="22"/>
        </w:rPr>
        <w:t>the</w:t>
      </w:r>
      <w:r>
        <w:rPr>
          <w:color w:val="231F20"/>
          <w:spacing w:val="-29"/>
          <w:w w:val="85"/>
          <w:sz w:val="22"/>
        </w:rPr>
        <w:t> </w:t>
      </w:r>
      <w:r>
        <w:rPr>
          <w:color w:val="231F20"/>
          <w:spacing w:val="2"/>
          <w:w w:val="85"/>
          <w:sz w:val="22"/>
        </w:rPr>
        <w:t>British</w:t>
      </w:r>
      <w:r>
        <w:rPr>
          <w:color w:val="231F20"/>
          <w:spacing w:val="-29"/>
          <w:w w:val="85"/>
          <w:sz w:val="22"/>
        </w:rPr>
        <w:t> </w:t>
      </w:r>
      <w:r>
        <w:rPr>
          <w:color w:val="231F20"/>
          <w:spacing w:val="2"/>
          <w:w w:val="85"/>
          <w:sz w:val="22"/>
        </w:rPr>
        <w:t>Broadcasting</w:t>
      </w:r>
      <w:r>
        <w:rPr>
          <w:color w:val="231F20"/>
          <w:spacing w:val="-30"/>
          <w:w w:val="85"/>
          <w:sz w:val="22"/>
        </w:rPr>
        <w:t> </w:t>
      </w:r>
      <w:r>
        <w:rPr>
          <w:color w:val="231F20"/>
          <w:spacing w:val="2"/>
          <w:w w:val="85"/>
          <w:sz w:val="22"/>
        </w:rPr>
        <w:t>Corporation</w:t>
      </w:r>
      <w:r>
        <w:rPr>
          <w:color w:val="231F20"/>
          <w:spacing w:val="-29"/>
          <w:w w:val="85"/>
          <w:sz w:val="22"/>
        </w:rPr>
        <w:t> </w:t>
      </w:r>
      <w:r>
        <w:rPr>
          <w:color w:val="231F20"/>
          <w:w w:val="85"/>
          <w:sz w:val="22"/>
        </w:rPr>
        <w:t>or</w:t>
      </w:r>
      <w:r>
        <w:rPr>
          <w:color w:val="231F20"/>
          <w:spacing w:val="-30"/>
          <w:w w:val="85"/>
          <w:sz w:val="22"/>
        </w:rPr>
        <w:t> </w:t>
      </w:r>
      <w:r>
        <w:rPr>
          <w:color w:val="231F20"/>
          <w:w w:val="85"/>
          <w:sz w:val="22"/>
        </w:rPr>
        <w:t>the</w:t>
      </w:r>
      <w:r>
        <w:rPr>
          <w:color w:val="231F20"/>
          <w:spacing w:val="-29"/>
          <w:w w:val="85"/>
          <w:sz w:val="22"/>
        </w:rPr>
        <w:t> </w:t>
      </w:r>
      <w:r>
        <w:rPr>
          <w:color w:val="231F20"/>
          <w:spacing w:val="3"/>
          <w:w w:val="85"/>
          <w:sz w:val="22"/>
        </w:rPr>
        <w:t>Independent </w:t>
      </w:r>
      <w:r>
        <w:rPr>
          <w:color w:val="231F20"/>
          <w:spacing w:val="2"/>
          <w:w w:val="90"/>
          <w:sz w:val="22"/>
        </w:rPr>
        <w:t>Broadcasting Authority;</w:t>
      </w:r>
      <w:r>
        <w:rPr>
          <w:color w:val="231F20"/>
          <w:spacing w:val="-14"/>
          <w:w w:val="90"/>
          <w:sz w:val="22"/>
        </w:rPr>
        <w:t> </w:t>
      </w:r>
      <w:r>
        <w:rPr>
          <w:color w:val="231F20"/>
          <w:spacing w:val="3"/>
          <w:w w:val="90"/>
          <w:sz w:val="22"/>
        </w:rPr>
        <w:t>or</w:t>
      </w:r>
    </w:p>
    <w:p>
      <w:pPr>
        <w:pStyle w:val="ListParagraph"/>
        <w:numPr>
          <w:ilvl w:val="1"/>
          <w:numId w:val="131"/>
        </w:numPr>
        <w:tabs>
          <w:tab w:pos="2721" w:val="left" w:leader="none"/>
          <w:tab w:pos="2722" w:val="left" w:leader="none"/>
        </w:tabs>
        <w:spacing w:line="264" w:lineRule="auto" w:before="112" w:after="0"/>
        <w:ind w:left="2721" w:right="1159" w:hanging="511"/>
        <w:jc w:val="left"/>
        <w:rPr>
          <w:sz w:val="22"/>
        </w:rPr>
      </w:pPr>
      <w:r>
        <w:rPr>
          <w:color w:val="231F20"/>
          <w:w w:val="85"/>
          <w:sz w:val="22"/>
        </w:rPr>
        <w:t>to</w:t>
      </w:r>
      <w:r>
        <w:rPr>
          <w:color w:val="231F20"/>
          <w:spacing w:val="-26"/>
          <w:w w:val="85"/>
          <w:sz w:val="22"/>
        </w:rPr>
        <w:t> </w:t>
      </w:r>
      <w:r>
        <w:rPr>
          <w:color w:val="231F20"/>
          <w:w w:val="85"/>
          <w:sz w:val="22"/>
        </w:rPr>
        <w:t>the</w:t>
      </w:r>
      <w:r>
        <w:rPr>
          <w:color w:val="231F20"/>
          <w:spacing w:val="-25"/>
          <w:w w:val="85"/>
          <w:sz w:val="22"/>
        </w:rPr>
        <w:t> </w:t>
      </w:r>
      <w:r>
        <w:rPr>
          <w:color w:val="231F20"/>
          <w:spacing w:val="2"/>
          <w:w w:val="85"/>
          <w:sz w:val="22"/>
        </w:rPr>
        <w:t>inclusion</w:t>
      </w:r>
      <w:r>
        <w:rPr>
          <w:color w:val="231F20"/>
          <w:spacing w:val="-25"/>
          <w:w w:val="85"/>
          <w:sz w:val="22"/>
        </w:rPr>
        <w:t> </w:t>
      </w:r>
      <w:r>
        <w:rPr>
          <w:color w:val="231F20"/>
          <w:w w:val="85"/>
          <w:sz w:val="22"/>
        </w:rPr>
        <w:t>of</w:t>
      </w:r>
      <w:r>
        <w:rPr>
          <w:color w:val="231F20"/>
          <w:spacing w:val="-25"/>
          <w:w w:val="85"/>
          <w:sz w:val="22"/>
        </w:rPr>
        <w:t> </w:t>
      </w:r>
      <w:r>
        <w:rPr>
          <w:color w:val="231F20"/>
          <w:w w:val="85"/>
          <w:sz w:val="22"/>
        </w:rPr>
        <w:t>a</w:t>
      </w:r>
      <w:r>
        <w:rPr>
          <w:color w:val="231F20"/>
          <w:spacing w:val="-25"/>
          <w:w w:val="85"/>
          <w:sz w:val="22"/>
        </w:rPr>
        <w:t> </w:t>
      </w:r>
      <w:r>
        <w:rPr>
          <w:color w:val="231F20"/>
          <w:spacing w:val="2"/>
          <w:w w:val="85"/>
          <w:sz w:val="22"/>
        </w:rPr>
        <w:t>programme</w:t>
      </w:r>
      <w:r>
        <w:rPr>
          <w:color w:val="231F20"/>
          <w:spacing w:val="-26"/>
          <w:w w:val="85"/>
          <w:sz w:val="22"/>
        </w:rPr>
        <w:t> </w:t>
      </w:r>
      <w:r>
        <w:rPr>
          <w:color w:val="231F20"/>
          <w:w w:val="85"/>
          <w:sz w:val="22"/>
        </w:rPr>
        <w:t>in</w:t>
      </w:r>
      <w:r>
        <w:rPr>
          <w:color w:val="231F20"/>
          <w:spacing w:val="-25"/>
          <w:w w:val="85"/>
          <w:sz w:val="22"/>
        </w:rPr>
        <w:t> </w:t>
      </w:r>
      <w:r>
        <w:rPr>
          <w:color w:val="231F20"/>
          <w:w w:val="85"/>
          <w:sz w:val="22"/>
        </w:rPr>
        <w:t>a</w:t>
      </w:r>
      <w:r>
        <w:rPr>
          <w:color w:val="231F20"/>
          <w:spacing w:val="-25"/>
          <w:w w:val="85"/>
          <w:sz w:val="22"/>
        </w:rPr>
        <w:t> </w:t>
      </w:r>
      <w:r>
        <w:rPr>
          <w:color w:val="231F20"/>
          <w:spacing w:val="2"/>
          <w:w w:val="85"/>
          <w:sz w:val="22"/>
        </w:rPr>
        <w:t>cable</w:t>
      </w:r>
      <w:r>
        <w:rPr>
          <w:color w:val="231F20"/>
          <w:spacing w:val="-25"/>
          <w:w w:val="85"/>
          <w:sz w:val="22"/>
        </w:rPr>
        <w:t> </w:t>
      </w:r>
      <w:r>
        <w:rPr>
          <w:color w:val="231F20"/>
          <w:spacing w:val="2"/>
          <w:w w:val="85"/>
          <w:sz w:val="22"/>
        </w:rPr>
        <w:t>programme</w:t>
      </w:r>
      <w:r>
        <w:rPr>
          <w:color w:val="231F20"/>
          <w:spacing w:val="-25"/>
          <w:w w:val="85"/>
          <w:sz w:val="22"/>
        </w:rPr>
        <w:t> </w:t>
      </w:r>
      <w:r>
        <w:rPr>
          <w:color w:val="231F20"/>
          <w:spacing w:val="2"/>
          <w:w w:val="85"/>
          <w:sz w:val="22"/>
        </w:rPr>
        <w:t>service</w:t>
      </w:r>
      <w:r>
        <w:rPr>
          <w:color w:val="231F20"/>
          <w:spacing w:val="-25"/>
          <w:w w:val="85"/>
          <w:sz w:val="22"/>
        </w:rPr>
        <w:t> </w:t>
      </w:r>
      <w:r>
        <w:rPr>
          <w:color w:val="231F20"/>
          <w:w w:val="85"/>
          <w:sz w:val="22"/>
        </w:rPr>
        <w:t>by</w:t>
      </w:r>
      <w:r>
        <w:rPr>
          <w:color w:val="231F20"/>
          <w:spacing w:val="-26"/>
          <w:w w:val="85"/>
          <w:sz w:val="22"/>
        </w:rPr>
        <w:t> </w:t>
      </w:r>
      <w:r>
        <w:rPr>
          <w:color w:val="231F20"/>
          <w:w w:val="85"/>
          <w:sz w:val="22"/>
        </w:rPr>
        <w:t>the</w:t>
      </w:r>
      <w:r>
        <w:rPr>
          <w:color w:val="231F20"/>
          <w:spacing w:val="-25"/>
          <w:w w:val="85"/>
          <w:sz w:val="22"/>
        </w:rPr>
        <w:t> </w:t>
      </w:r>
      <w:r>
        <w:rPr>
          <w:color w:val="231F20"/>
          <w:spacing w:val="2"/>
          <w:w w:val="85"/>
          <w:sz w:val="22"/>
        </w:rPr>
        <w:t>reception</w:t>
      </w:r>
      <w:r>
        <w:rPr>
          <w:color w:val="231F20"/>
          <w:spacing w:val="-25"/>
          <w:w w:val="85"/>
          <w:sz w:val="22"/>
        </w:rPr>
        <w:t> </w:t>
      </w:r>
      <w:r>
        <w:rPr>
          <w:color w:val="231F20"/>
          <w:w w:val="85"/>
          <w:sz w:val="22"/>
        </w:rPr>
        <w:t>and</w:t>
      </w:r>
      <w:r>
        <w:rPr>
          <w:color w:val="231F20"/>
          <w:spacing w:val="-25"/>
          <w:w w:val="85"/>
          <w:sz w:val="22"/>
        </w:rPr>
        <w:t> </w:t>
      </w:r>
      <w:r>
        <w:rPr>
          <w:color w:val="231F20"/>
          <w:spacing w:val="2"/>
          <w:w w:val="85"/>
          <w:sz w:val="22"/>
        </w:rPr>
        <w:t>immediate</w:t>
      </w:r>
      <w:r>
        <w:rPr>
          <w:color w:val="231F20"/>
          <w:spacing w:val="-25"/>
          <w:w w:val="85"/>
          <w:sz w:val="22"/>
        </w:rPr>
        <w:t> </w:t>
      </w:r>
      <w:r>
        <w:rPr>
          <w:color w:val="231F20"/>
          <w:spacing w:val="3"/>
          <w:w w:val="85"/>
          <w:sz w:val="22"/>
        </w:rPr>
        <w:t>re- </w:t>
      </w:r>
      <w:r>
        <w:rPr>
          <w:color w:val="231F20"/>
          <w:spacing w:val="2"/>
          <w:w w:val="90"/>
          <w:sz w:val="22"/>
        </w:rPr>
        <w:t>transmission</w:t>
      </w:r>
      <w:r>
        <w:rPr>
          <w:color w:val="231F20"/>
          <w:spacing w:val="-12"/>
          <w:w w:val="90"/>
          <w:sz w:val="22"/>
        </w:rPr>
        <w:t> </w:t>
      </w:r>
      <w:r>
        <w:rPr>
          <w:color w:val="231F20"/>
          <w:w w:val="90"/>
          <w:sz w:val="22"/>
        </w:rPr>
        <w:t>of</w:t>
      </w:r>
      <w:r>
        <w:rPr>
          <w:color w:val="231F20"/>
          <w:spacing w:val="-11"/>
          <w:w w:val="90"/>
          <w:sz w:val="22"/>
        </w:rPr>
        <w:t> </w:t>
      </w:r>
      <w:r>
        <w:rPr>
          <w:color w:val="231F20"/>
          <w:w w:val="90"/>
          <w:sz w:val="22"/>
        </w:rPr>
        <w:t>a</w:t>
      </w:r>
      <w:r>
        <w:rPr>
          <w:color w:val="231F20"/>
          <w:spacing w:val="-11"/>
          <w:w w:val="90"/>
          <w:sz w:val="22"/>
        </w:rPr>
        <w:t> </w:t>
      </w:r>
      <w:r>
        <w:rPr>
          <w:color w:val="231F20"/>
          <w:spacing w:val="2"/>
          <w:w w:val="90"/>
          <w:sz w:val="22"/>
        </w:rPr>
        <w:t>broadcast</w:t>
      </w:r>
      <w:r>
        <w:rPr>
          <w:color w:val="231F20"/>
          <w:spacing w:val="-11"/>
          <w:w w:val="90"/>
          <w:sz w:val="22"/>
        </w:rPr>
        <w:t> </w:t>
      </w:r>
      <w:r>
        <w:rPr>
          <w:color w:val="231F20"/>
          <w:w w:val="90"/>
          <w:sz w:val="22"/>
        </w:rPr>
        <w:t>by</w:t>
      </w:r>
      <w:r>
        <w:rPr>
          <w:color w:val="231F20"/>
          <w:spacing w:val="-12"/>
          <w:w w:val="90"/>
          <w:sz w:val="22"/>
        </w:rPr>
        <w:t> </w:t>
      </w:r>
      <w:r>
        <w:rPr>
          <w:color w:val="231F20"/>
          <w:spacing w:val="2"/>
          <w:w w:val="90"/>
          <w:sz w:val="22"/>
        </w:rPr>
        <w:t>either</w:t>
      </w:r>
      <w:r>
        <w:rPr>
          <w:color w:val="231F20"/>
          <w:spacing w:val="-11"/>
          <w:w w:val="90"/>
          <w:sz w:val="22"/>
        </w:rPr>
        <w:t> </w:t>
      </w:r>
      <w:r>
        <w:rPr>
          <w:color w:val="231F20"/>
          <w:w w:val="90"/>
          <w:sz w:val="22"/>
        </w:rPr>
        <w:t>of</w:t>
      </w:r>
      <w:r>
        <w:rPr>
          <w:color w:val="231F20"/>
          <w:spacing w:val="-11"/>
          <w:w w:val="90"/>
          <w:sz w:val="22"/>
        </w:rPr>
        <w:t> </w:t>
      </w:r>
      <w:r>
        <w:rPr>
          <w:color w:val="231F20"/>
          <w:spacing w:val="2"/>
          <w:w w:val="90"/>
          <w:sz w:val="22"/>
        </w:rPr>
        <w:t>those</w:t>
      </w:r>
      <w:r>
        <w:rPr>
          <w:color w:val="231F20"/>
          <w:spacing w:val="-11"/>
          <w:w w:val="90"/>
          <w:sz w:val="22"/>
        </w:rPr>
        <w:t> </w:t>
      </w:r>
      <w:r>
        <w:rPr>
          <w:color w:val="231F20"/>
          <w:spacing w:val="3"/>
          <w:w w:val="90"/>
          <w:sz w:val="22"/>
        </w:rPr>
        <w:t>authorities.</w:t>
      </w:r>
    </w:p>
    <w:p>
      <w:pPr>
        <w:pStyle w:val="ListParagraph"/>
        <w:numPr>
          <w:ilvl w:val="0"/>
          <w:numId w:val="131"/>
        </w:numPr>
        <w:tabs>
          <w:tab w:pos="2210" w:val="left" w:leader="none"/>
          <w:tab w:pos="2211" w:val="left" w:leader="none"/>
        </w:tabs>
        <w:spacing w:line="264" w:lineRule="auto" w:before="111" w:after="0"/>
        <w:ind w:left="2211" w:right="1240" w:hanging="511"/>
        <w:jc w:val="left"/>
        <w:rPr>
          <w:sz w:val="22"/>
        </w:rPr>
      </w:pPr>
      <w:r>
        <w:rPr>
          <w:color w:val="231F20"/>
          <w:w w:val="85"/>
          <w:sz w:val="22"/>
        </w:rPr>
        <w:t>The</w:t>
      </w:r>
      <w:r>
        <w:rPr>
          <w:color w:val="231F20"/>
          <w:spacing w:val="-21"/>
          <w:w w:val="85"/>
          <w:sz w:val="22"/>
        </w:rPr>
        <w:t> </w:t>
      </w:r>
      <w:r>
        <w:rPr>
          <w:color w:val="231F20"/>
          <w:spacing w:val="2"/>
          <w:w w:val="85"/>
          <w:sz w:val="22"/>
        </w:rPr>
        <w:t>following</w:t>
      </w:r>
      <w:r>
        <w:rPr>
          <w:color w:val="231F20"/>
          <w:spacing w:val="-20"/>
          <w:w w:val="85"/>
          <w:sz w:val="22"/>
        </w:rPr>
        <w:t> </w:t>
      </w:r>
      <w:r>
        <w:rPr>
          <w:color w:val="231F20"/>
          <w:spacing w:val="2"/>
          <w:w w:val="85"/>
          <w:sz w:val="22"/>
        </w:rPr>
        <w:t>provisions</w:t>
      </w:r>
      <w:r>
        <w:rPr>
          <w:color w:val="231F20"/>
          <w:spacing w:val="-20"/>
          <w:w w:val="85"/>
          <w:sz w:val="22"/>
        </w:rPr>
        <w:t> </w:t>
      </w:r>
      <w:r>
        <w:rPr>
          <w:color w:val="231F20"/>
          <w:w w:val="85"/>
          <w:sz w:val="22"/>
        </w:rPr>
        <w:t>of</w:t>
      </w:r>
      <w:r>
        <w:rPr>
          <w:color w:val="231F20"/>
          <w:spacing w:val="-20"/>
          <w:w w:val="85"/>
          <w:sz w:val="22"/>
        </w:rPr>
        <w:t> </w:t>
      </w:r>
      <w:r>
        <w:rPr>
          <w:color w:val="231F20"/>
          <w:w w:val="85"/>
          <w:sz w:val="22"/>
        </w:rPr>
        <w:t>the</w:t>
      </w:r>
      <w:r>
        <w:rPr>
          <w:color w:val="231F20"/>
          <w:spacing w:val="-20"/>
          <w:w w:val="85"/>
          <w:sz w:val="22"/>
        </w:rPr>
        <w:t> </w:t>
      </w:r>
      <w:r>
        <w:rPr>
          <w:color w:val="231F20"/>
          <w:spacing w:val="2"/>
          <w:w w:val="85"/>
          <w:sz w:val="22"/>
        </w:rPr>
        <w:t>Cable</w:t>
      </w:r>
      <w:r>
        <w:rPr>
          <w:color w:val="231F20"/>
          <w:spacing w:val="-20"/>
          <w:w w:val="85"/>
          <w:sz w:val="22"/>
        </w:rPr>
        <w:t> </w:t>
      </w:r>
      <w:r>
        <w:rPr>
          <w:color w:val="231F20"/>
          <w:w w:val="85"/>
          <w:sz w:val="22"/>
        </w:rPr>
        <w:t>and</w:t>
      </w:r>
      <w:r>
        <w:rPr>
          <w:color w:val="231F20"/>
          <w:spacing w:val="-20"/>
          <w:w w:val="85"/>
          <w:sz w:val="22"/>
        </w:rPr>
        <w:t> </w:t>
      </w:r>
      <w:r>
        <w:rPr>
          <w:color w:val="231F20"/>
          <w:spacing w:val="2"/>
          <w:w w:val="85"/>
          <w:sz w:val="22"/>
        </w:rPr>
        <w:t>Broadcasting</w:t>
      </w:r>
      <w:r>
        <w:rPr>
          <w:color w:val="231F20"/>
          <w:spacing w:val="-20"/>
          <w:w w:val="85"/>
          <w:sz w:val="22"/>
        </w:rPr>
        <w:t> </w:t>
      </w:r>
      <w:r>
        <w:rPr>
          <w:color w:val="231F20"/>
          <w:spacing w:val="2"/>
          <w:w w:val="85"/>
          <w:sz w:val="22"/>
        </w:rPr>
        <w:t>Act[1984</w:t>
      </w:r>
      <w:r>
        <w:rPr>
          <w:color w:val="231F20"/>
          <w:spacing w:val="-20"/>
          <w:w w:val="85"/>
          <w:sz w:val="22"/>
        </w:rPr>
        <w:t> </w:t>
      </w:r>
      <w:r>
        <w:rPr>
          <w:color w:val="231F20"/>
          <w:w w:val="85"/>
          <w:sz w:val="22"/>
        </w:rPr>
        <w:t>c.</w:t>
      </w:r>
      <w:r>
        <w:rPr>
          <w:color w:val="231F20"/>
          <w:spacing w:val="-21"/>
          <w:w w:val="85"/>
          <w:sz w:val="22"/>
        </w:rPr>
        <w:t> </w:t>
      </w:r>
      <w:r>
        <w:rPr>
          <w:color w:val="231F20"/>
          <w:w w:val="85"/>
          <w:sz w:val="22"/>
        </w:rPr>
        <w:t>46]</w:t>
      </w:r>
      <w:r>
        <w:rPr>
          <w:color w:val="231F20"/>
          <w:spacing w:val="-20"/>
          <w:w w:val="85"/>
          <w:sz w:val="22"/>
        </w:rPr>
        <w:t> </w:t>
      </w:r>
      <w:r>
        <w:rPr>
          <w:color w:val="231F20"/>
          <w:spacing w:val="2"/>
          <w:w w:val="85"/>
          <w:sz w:val="22"/>
        </w:rPr>
        <w:t>1984</w:t>
      </w:r>
      <w:r>
        <w:rPr>
          <w:color w:val="231F20"/>
          <w:spacing w:val="-20"/>
          <w:w w:val="85"/>
          <w:sz w:val="22"/>
        </w:rPr>
        <w:t> </w:t>
      </w:r>
      <w:r>
        <w:rPr>
          <w:color w:val="231F20"/>
          <w:spacing w:val="2"/>
          <w:w w:val="85"/>
          <w:sz w:val="22"/>
        </w:rPr>
        <w:t>apply</w:t>
      </w:r>
      <w:r>
        <w:rPr>
          <w:color w:val="231F20"/>
          <w:spacing w:val="-20"/>
          <w:w w:val="85"/>
          <w:sz w:val="22"/>
        </w:rPr>
        <w:t> </w:t>
      </w:r>
      <w:r>
        <w:rPr>
          <w:color w:val="231F20"/>
          <w:w w:val="85"/>
          <w:sz w:val="22"/>
        </w:rPr>
        <w:t>to</w:t>
      </w:r>
      <w:r>
        <w:rPr>
          <w:color w:val="231F20"/>
          <w:spacing w:val="-20"/>
          <w:w w:val="85"/>
          <w:sz w:val="22"/>
        </w:rPr>
        <w:t> </w:t>
      </w:r>
      <w:r>
        <w:rPr>
          <w:color w:val="231F20"/>
          <w:w w:val="85"/>
          <w:sz w:val="22"/>
        </w:rPr>
        <w:t>an</w:t>
      </w:r>
      <w:r>
        <w:rPr>
          <w:color w:val="231F20"/>
          <w:spacing w:val="-20"/>
          <w:w w:val="85"/>
          <w:sz w:val="22"/>
        </w:rPr>
        <w:t> </w:t>
      </w:r>
      <w:r>
        <w:rPr>
          <w:color w:val="231F20"/>
          <w:spacing w:val="2"/>
          <w:w w:val="85"/>
          <w:sz w:val="22"/>
        </w:rPr>
        <w:t>offence</w:t>
      </w:r>
      <w:r>
        <w:rPr>
          <w:color w:val="231F20"/>
          <w:spacing w:val="-20"/>
          <w:w w:val="85"/>
          <w:sz w:val="22"/>
        </w:rPr>
        <w:t> </w:t>
      </w:r>
      <w:r>
        <w:rPr>
          <w:color w:val="231F20"/>
          <w:spacing w:val="3"/>
          <w:w w:val="85"/>
          <w:sz w:val="22"/>
        </w:rPr>
        <w:t>under </w:t>
      </w:r>
      <w:r>
        <w:rPr>
          <w:color w:val="231F20"/>
          <w:spacing w:val="2"/>
          <w:w w:val="90"/>
          <w:sz w:val="22"/>
        </w:rPr>
        <w:t>this</w:t>
      </w:r>
      <w:r>
        <w:rPr>
          <w:color w:val="231F20"/>
          <w:spacing w:val="-38"/>
          <w:w w:val="90"/>
          <w:sz w:val="22"/>
        </w:rPr>
        <w:t> </w:t>
      </w:r>
      <w:r>
        <w:rPr>
          <w:color w:val="231F20"/>
          <w:spacing w:val="2"/>
          <w:w w:val="90"/>
          <w:sz w:val="22"/>
        </w:rPr>
        <w:t>Article</w:t>
      </w:r>
      <w:r>
        <w:rPr>
          <w:color w:val="231F20"/>
          <w:spacing w:val="-38"/>
          <w:w w:val="90"/>
          <w:sz w:val="22"/>
        </w:rPr>
        <w:t> </w:t>
      </w:r>
      <w:r>
        <w:rPr>
          <w:color w:val="231F20"/>
          <w:w w:val="90"/>
          <w:sz w:val="22"/>
        </w:rPr>
        <w:t>as</w:t>
      </w:r>
      <w:r>
        <w:rPr>
          <w:color w:val="231F20"/>
          <w:spacing w:val="-38"/>
          <w:w w:val="90"/>
          <w:sz w:val="22"/>
        </w:rPr>
        <w:t> </w:t>
      </w:r>
      <w:r>
        <w:rPr>
          <w:color w:val="231F20"/>
          <w:spacing w:val="2"/>
          <w:w w:val="90"/>
          <w:sz w:val="22"/>
        </w:rPr>
        <w:t>they</w:t>
      </w:r>
      <w:r>
        <w:rPr>
          <w:color w:val="231F20"/>
          <w:spacing w:val="-37"/>
          <w:w w:val="90"/>
          <w:sz w:val="22"/>
        </w:rPr>
        <w:t> </w:t>
      </w:r>
      <w:r>
        <w:rPr>
          <w:color w:val="231F20"/>
          <w:spacing w:val="2"/>
          <w:w w:val="90"/>
          <w:sz w:val="22"/>
        </w:rPr>
        <w:t>apply</w:t>
      </w:r>
      <w:r>
        <w:rPr>
          <w:color w:val="231F20"/>
          <w:spacing w:val="-38"/>
          <w:w w:val="90"/>
          <w:sz w:val="22"/>
        </w:rPr>
        <w:t> </w:t>
      </w:r>
      <w:r>
        <w:rPr>
          <w:color w:val="231F20"/>
          <w:w w:val="90"/>
          <w:sz w:val="22"/>
        </w:rPr>
        <w:t>to</w:t>
      </w:r>
      <w:r>
        <w:rPr>
          <w:color w:val="231F20"/>
          <w:spacing w:val="-38"/>
          <w:w w:val="90"/>
          <w:sz w:val="22"/>
        </w:rPr>
        <w:t> </w:t>
      </w:r>
      <w:r>
        <w:rPr>
          <w:color w:val="231F20"/>
          <w:w w:val="90"/>
          <w:sz w:val="22"/>
        </w:rPr>
        <w:t>a</w:t>
      </w:r>
      <w:r>
        <w:rPr>
          <w:color w:val="231F20"/>
          <w:spacing w:val="-37"/>
          <w:w w:val="90"/>
          <w:sz w:val="22"/>
        </w:rPr>
        <w:t> </w:t>
      </w:r>
      <w:r>
        <w:rPr>
          <w:color w:val="231F20"/>
          <w:spacing w:val="2"/>
          <w:w w:val="90"/>
          <w:sz w:val="22"/>
        </w:rPr>
        <w:t>“relevant</w:t>
      </w:r>
      <w:r>
        <w:rPr>
          <w:color w:val="231F20"/>
          <w:spacing w:val="-38"/>
          <w:w w:val="90"/>
          <w:sz w:val="22"/>
        </w:rPr>
        <w:t> </w:t>
      </w:r>
      <w:r>
        <w:rPr>
          <w:color w:val="231F20"/>
          <w:spacing w:val="2"/>
          <w:w w:val="90"/>
          <w:sz w:val="22"/>
        </w:rPr>
        <w:t>offence”</w:t>
      </w:r>
      <w:r>
        <w:rPr>
          <w:color w:val="231F20"/>
          <w:spacing w:val="-38"/>
          <w:w w:val="90"/>
          <w:sz w:val="22"/>
        </w:rPr>
        <w:t> </w:t>
      </w:r>
      <w:r>
        <w:rPr>
          <w:color w:val="231F20"/>
          <w:w w:val="90"/>
          <w:sz w:val="22"/>
        </w:rPr>
        <w:t>as</w:t>
      </w:r>
      <w:r>
        <w:rPr>
          <w:color w:val="231F20"/>
          <w:spacing w:val="-38"/>
          <w:w w:val="90"/>
          <w:sz w:val="22"/>
        </w:rPr>
        <w:t> </w:t>
      </w:r>
      <w:r>
        <w:rPr>
          <w:color w:val="231F20"/>
          <w:w w:val="90"/>
          <w:sz w:val="22"/>
        </w:rPr>
        <w:t>defined</w:t>
      </w:r>
      <w:r>
        <w:rPr>
          <w:color w:val="231F20"/>
          <w:spacing w:val="-37"/>
          <w:w w:val="90"/>
          <w:sz w:val="22"/>
        </w:rPr>
        <w:t> </w:t>
      </w:r>
      <w:r>
        <w:rPr>
          <w:color w:val="231F20"/>
          <w:w w:val="90"/>
          <w:sz w:val="22"/>
        </w:rPr>
        <w:t>in</w:t>
      </w:r>
      <w:r>
        <w:rPr>
          <w:color w:val="231F20"/>
          <w:spacing w:val="-38"/>
          <w:w w:val="90"/>
          <w:sz w:val="22"/>
        </w:rPr>
        <w:t> </w:t>
      </w:r>
      <w:r>
        <w:rPr>
          <w:color w:val="231F20"/>
          <w:spacing w:val="2"/>
          <w:w w:val="90"/>
          <w:sz w:val="22"/>
        </w:rPr>
        <w:t>section</w:t>
      </w:r>
      <w:r>
        <w:rPr>
          <w:color w:val="231F20"/>
          <w:spacing w:val="-38"/>
          <w:w w:val="90"/>
          <w:sz w:val="22"/>
        </w:rPr>
        <w:t> </w:t>
      </w:r>
      <w:r>
        <w:rPr>
          <w:color w:val="231F20"/>
          <w:spacing w:val="2"/>
          <w:w w:val="90"/>
          <w:sz w:val="22"/>
        </w:rPr>
        <w:t>33(2)</w:t>
      </w:r>
      <w:r>
        <w:rPr>
          <w:color w:val="231F20"/>
          <w:spacing w:val="-37"/>
          <w:w w:val="90"/>
          <w:sz w:val="22"/>
        </w:rPr>
        <w:t> </w:t>
      </w:r>
      <w:r>
        <w:rPr>
          <w:color w:val="231F20"/>
          <w:w w:val="90"/>
          <w:sz w:val="22"/>
        </w:rPr>
        <w:t>of</w:t>
      </w:r>
      <w:r>
        <w:rPr>
          <w:color w:val="231F20"/>
          <w:spacing w:val="-38"/>
          <w:w w:val="90"/>
          <w:sz w:val="22"/>
        </w:rPr>
        <w:t> </w:t>
      </w:r>
      <w:r>
        <w:rPr>
          <w:color w:val="231F20"/>
          <w:spacing w:val="2"/>
          <w:w w:val="90"/>
          <w:sz w:val="22"/>
        </w:rPr>
        <w:t>that</w:t>
      </w:r>
      <w:r>
        <w:rPr>
          <w:color w:val="231F20"/>
          <w:spacing w:val="-38"/>
          <w:w w:val="90"/>
          <w:sz w:val="22"/>
        </w:rPr>
        <w:t> </w:t>
      </w:r>
      <w:r>
        <w:rPr>
          <w:color w:val="231F20"/>
          <w:spacing w:val="2"/>
          <w:w w:val="90"/>
          <w:sz w:val="22"/>
        </w:rPr>
        <w:t>Act—</w:t>
      </w:r>
      <w:r>
        <w:rPr>
          <w:color w:val="231F20"/>
          <w:spacing w:val="-38"/>
          <w:w w:val="90"/>
          <w:sz w:val="22"/>
        </w:rPr>
        <w:t> </w:t>
      </w:r>
      <w:r>
        <w:rPr>
          <w:color w:val="231F20"/>
          <w:spacing w:val="2"/>
          <w:w w:val="90"/>
          <w:sz w:val="22"/>
        </w:rPr>
        <w:t>section</w:t>
      </w:r>
      <w:r>
        <w:rPr>
          <w:color w:val="231F20"/>
          <w:spacing w:val="-37"/>
          <w:w w:val="90"/>
          <w:sz w:val="22"/>
        </w:rPr>
        <w:t> </w:t>
      </w:r>
      <w:r>
        <w:rPr>
          <w:color w:val="231F20"/>
          <w:spacing w:val="3"/>
          <w:w w:val="90"/>
          <w:sz w:val="22"/>
        </w:rPr>
        <w:t>33 </w:t>
      </w:r>
      <w:r>
        <w:rPr>
          <w:color w:val="231F20"/>
          <w:spacing w:val="2"/>
          <w:w w:val="85"/>
          <w:sz w:val="22"/>
        </w:rPr>
        <w:t>(scripts</w:t>
      </w:r>
      <w:r>
        <w:rPr>
          <w:color w:val="231F20"/>
          <w:spacing w:val="-25"/>
          <w:w w:val="85"/>
          <w:sz w:val="22"/>
        </w:rPr>
        <w:t> </w:t>
      </w:r>
      <w:r>
        <w:rPr>
          <w:color w:val="231F20"/>
          <w:w w:val="85"/>
          <w:sz w:val="22"/>
        </w:rPr>
        <w:t>as</w:t>
      </w:r>
      <w:r>
        <w:rPr>
          <w:color w:val="231F20"/>
          <w:spacing w:val="-24"/>
          <w:w w:val="85"/>
          <w:sz w:val="22"/>
        </w:rPr>
        <w:t> </w:t>
      </w:r>
      <w:r>
        <w:rPr>
          <w:color w:val="231F20"/>
          <w:spacing w:val="2"/>
          <w:w w:val="85"/>
          <w:sz w:val="22"/>
        </w:rPr>
        <w:t>evidence);</w:t>
      </w:r>
      <w:r>
        <w:rPr>
          <w:color w:val="231F20"/>
          <w:spacing w:val="-25"/>
          <w:w w:val="85"/>
          <w:sz w:val="22"/>
        </w:rPr>
        <w:t> </w:t>
      </w:r>
      <w:r>
        <w:rPr>
          <w:color w:val="231F20"/>
          <w:spacing w:val="2"/>
          <w:w w:val="85"/>
          <w:sz w:val="22"/>
        </w:rPr>
        <w:t>section</w:t>
      </w:r>
      <w:r>
        <w:rPr>
          <w:color w:val="231F20"/>
          <w:spacing w:val="-24"/>
          <w:w w:val="85"/>
          <w:sz w:val="22"/>
        </w:rPr>
        <w:t> </w:t>
      </w:r>
      <w:r>
        <w:rPr>
          <w:color w:val="231F20"/>
          <w:w w:val="85"/>
          <w:sz w:val="22"/>
        </w:rPr>
        <w:t>34</w:t>
      </w:r>
      <w:r>
        <w:rPr>
          <w:color w:val="231F20"/>
          <w:spacing w:val="-24"/>
          <w:w w:val="85"/>
          <w:sz w:val="22"/>
        </w:rPr>
        <w:t> </w:t>
      </w:r>
      <w:r>
        <w:rPr>
          <w:color w:val="231F20"/>
          <w:spacing w:val="2"/>
          <w:w w:val="85"/>
          <w:sz w:val="22"/>
        </w:rPr>
        <w:t>(power</w:t>
      </w:r>
      <w:r>
        <w:rPr>
          <w:color w:val="231F20"/>
          <w:spacing w:val="-25"/>
          <w:w w:val="85"/>
          <w:sz w:val="22"/>
        </w:rPr>
        <w:t> </w:t>
      </w:r>
      <w:r>
        <w:rPr>
          <w:color w:val="231F20"/>
          <w:w w:val="85"/>
          <w:sz w:val="22"/>
        </w:rPr>
        <w:t>to</w:t>
      </w:r>
      <w:r>
        <w:rPr>
          <w:color w:val="231F20"/>
          <w:spacing w:val="-24"/>
          <w:w w:val="85"/>
          <w:sz w:val="22"/>
        </w:rPr>
        <w:t> </w:t>
      </w:r>
      <w:r>
        <w:rPr>
          <w:color w:val="231F20"/>
          <w:spacing w:val="2"/>
          <w:w w:val="85"/>
          <w:sz w:val="22"/>
        </w:rPr>
        <w:t>make</w:t>
      </w:r>
      <w:r>
        <w:rPr>
          <w:color w:val="231F20"/>
          <w:spacing w:val="-25"/>
          <w:w w:val="85"/>
          <w:sz w:val="22"/>
        </w:rPr>
        <w:t> </w:t>
      </w:r>
      <w:r>
        <w:rPr>
          <w:color w:val="231F20"/>
          <w:spacing w:val="2"/>
          <w:w w:val="85"/>
          <w:sz w:val="22"/>
        </w:rPr>
        <w:t>copies</w:t>
      </w:r>
      <w:r>
        <w:rPr>
          <w:color w:val="231F20"/>
          <w:spacing w:val="-24"/>
          <w:w w:val="85"/>
          <w:sz w:val="22"/>
        </w:rPr>
        <w:t> </w:t>
      </w:r>
      <w:r>
        <w:rPr>
          <w:color w:val="231F20"/>
          <w:w w:val="85"/>
          <w:sz w:val="22"/>
        </w:rPr>
        <w:t>of</w:t>
      </w:r>
      <w:r>
        <w:rPr>
          <w:color w:val="231F20"/>
          <w:spacing w:val="-24"/>
          <w:w w:val="85"/>
          <w:sz w:val="22"/>
        </w:rPr>
        <w:t> </w:t>
      </w:r>
      <w:r>
        <w:rPr>
          <w:color w:val="231F20"/>
          <w:spacing w:val="2"/>
          <w:w w:val="85"/>
          <w:sz w:val="22"/>
        </w:rPr>
        <w:t>scripts</w:t>
      </w:r>
      <w:r>
        <w:rPr>
          <w:color w:val="231F20"/>
          <w:spacing w:val="-25"/>
          <w:w w:val="85"/>
          <w:sz w:val="22"/>
        </w:rPr>
        <w:t> </w:t>
      </w:r>
      <w:r>
        <w:rPr>
          <w:color w:val="231F20"/>
          <w:w w:val="85"/>
          <w:sz w:val="22"/>
        </w:rPr>
        <w:t>and</w:t>
      </w:r>
      <w:r>
        <w:rPr>
          <w:color w:val="231F20"/>
          <w:spacing w:val="-24"/>
          <w:w w:val="85"/>
          <w:sz w:val="22"/>
        </w:rPr>
        <w:t> </w:t>
      </w:r>
      <w:r>
        <w:rPr>
          <w:color w:val="231F20"/>
          <w:spacing w:val="2"/>
          <w:w w:val="85"/>
          <w:sz w:val="22"/>
        </w:rPr>
        <w:t>records);</w:t>
      </w:r>
      <w:r>
        <w:rPr>
          <w:color w:val="231F20"/>
          <w:spacing w:val="-24"/>
          <w:w w:val="85"/>
          <w:sz w:val="22"/>
        </w:rPr>
        <w:t> </w:t>
      </w:r>
      <w:r>
        <w:rPr>
          <w:color w:val="231F20"/>
          <w:spacing w:val="2"/>
          <w:w w:val="85"/>
          <w:sz w:val="22"/>
        </w:rPr>
        <w:t>section</w:t>
      </w:r>
      <w:r>
        <w:rPr>
          <w:color w:val="231F20"/>
          <w:spacing w:val="-25"/>
          <w:w w:val="85"/>
          <w:sz w:val="22"/>
        </w:rPr>
        <w:t> </w:t>
      </w:r>
      <w:r>
        <w:rPr>
          <w:color w:val="231F20"/>
          <w:w w:val="85"/>
          <w:sz w:val="22"/>
        </w:rPr>
        <w:t>35</w:t>
      </w:r>
      <w:r>
        <w:rPr>
          <w:color w:val="231F20"/>
          <w:spacing w:val="-24"/>
          <w:w w:val="85"/>
          <w:sz w:val="22"/>
        </w:rPr>
        <w:t> </w:t>
      </w:r>
      <w:r>
        <w:rPr>
          <w:color w:val="231F20"/>
          <w:spacing w:val="3"/>
          <w:w w:val="85"/>
          <w:sz w:val="22"/>
        </w:rPr>
        <w:t>(availability </w:t>
      </w:r>
      <w:r>
        <w:rPr>
          <w:color w:val="231F20"/>
          <w:w w:val="90"/>
          <w:sz w:val="22"/>
        </w:rPr>
        <w:t>of</w:t>
      </w:r>
      <w:r>
        <w:rPr>
          <w:color w:val="231F20"/>
          <w:spacing w:val="-41"/>
          <w:w w:val="90"/>
          <w:sz w:val="22"/>
        </w:rPr>
        <w:t> </w:t>
      </w:r>
      <w:r>
        <w:rPr>
          <w:color w:val="231F20"/>
          <w:spacing w:val="2"/>
          <w:w w:val="90"/>
          <w:sz w:val="22"/>
        </w:rPr>
        <w:t>visual</w:t>
      </w:r>
      <w:r>
        <w:rPr>
          <w:color w:val="231F20"/>
          <w:spacing w:val="-41"/>
          <w:w w:val="90"/>
          <w:sz w:val="22"/>
        </w:rPr>
        <w:t> </w:t>
      </w:r>
      <w:r>
        <w:rPr>
          <w:color w:val="231F20"/>
          <w:w w:val="90"/>
          <w:sz w:val="22"/>
        </w:rPr>
        <w:t>and</w:t>
      </w:r>
      <w:r>
        <w:rPr>
          <w:color w:val="231F20"/>
          <w:spacing w:val="-41"/>
          <w:w w:val="90"/>
          <w:sz w:val="22"/>
        </w:rPr>
        <w:t> </w:t>
      </w:r>
      <w:r>
        <w:rPr>
          <w:color w:val="231F20"/>
          <w:spacing w:val="2"/>
          <w:w w:val="90"/>
          <w:sz w:val="22"/>
        </w:rPr>
        <w:t>sound</w:t>
      </w:r>
      <w:r>
        <w:rPr>
          <w:color w:val="231F20"/>
          <w:spacing w:val="-40"/>
          <w:w w:val="90"/>
          <w:sz w:val="22"/>
        </w:rPr>
        <w:t> </w:t>
      </w:r>
      <w:r>
        <w:rPr>
          <w:color w:val="231F20"/>
          <w:spacing w:val="2"/>
          <w:w w:val="90"/>
          <w:sz w:val="22"/>
        </w:rPr>
        <w:t>records);</w:t>
      </w:r>
      <w:r>
        <w:rPr>
          <w:color w:val="231F20"/>
          <w:spacing w:val="-41"/>
          <w:w w:val="90"/>
          <w:sz w:val="22"/>
        </w:rPr>
        <w:t> </w:t>
      </w:r>
      <w:r>
        <w:rPr>
          <w:color w:val="231F20"/>
          <w:w w:val="90"/>
          <w:sz w:val="22"/>
        </w:rPr>
        <w:t>and</w:t>
      </w:r>
      <w:r>
        <w:rPr>
          <w:color w:val="231F20"/>
          <w:spacing w:val="-41"/>
          <w:w w:val="90"/>
          <w:sz w:val="22"/>
        </w:rPr>
        <w:t> </w:t>
      </w:r>
      <w:r>
        <w:rPr>
          <w:color w:val="231F20"/>
          <w:spacing w:val="2"/>
          <w:w w:val="90"/>
          <w:sz w:val="22"/>
        </w:rPr>
        <w:t>sections</w:t>
      </w:r>
      <w:r>
        <w:rPr>
          <w:color w:val="231F20"/>
          <w:spacing w:val="-40"/>
          <w:w w:val="90"/>
          <w:sz w:val="22"/>
        </w:rPr>
        <w:t> </w:t>
      </w:r>
      <w:r>
        <w:rPr>
          <w:color w:val="231F20"/>
          <w:w w:val="90"/>
          <w:sz w:val="22"/>
        </w:rPr>
        <w:t>33</w:t>
      </w:r>
      <w:r>
        <w:rPr>
          <w:color w:val="231F20"/>
          <w:spacing w:val="-41"/>
          <w:w w:val="90"/>
          <w:sz w:val="22"/>
        </w:rPr>
        <w:t> </w:t>
      </w:r>
      <w:r>
        <w:rPr>
          <w:color w:val="231F20"/>
          <w:w w:val="90"/>
          <w:sz w:val="22"/>
        </w:rPr>
        <w:t>and</w:t>
      </w:r>
      <w:r>
        <w:rPr>
          <w:color w:val="231F20"/>
          <w:spacing w:val="-41"/>
          <w:w w:val="90"/>
          <w:sz w:val="22"/>
        </w:rPr>
        <w:t> </w:t>
      </w:r>
      <w:r>
        <w:rPr>
          <w:color w:val="231F20"/>
          <w:w w:val="90"/>
          <w:sz w:val="22"/>
        </w:rPr>
        <w:t>34</w:t>
      </w:r>
      <w:r>
        <w:rPr>
          <w:color w:val="231F20"/>
          <w:spacing w:val="-40"/>
          <w:w w:val="90"/>
          <w:sz w:val="22"/>
        </w:rPr>
        <w:t> </w:t>
      </w:r>
      <w:r>
        <w:rPr>
          <w:color w:val="231F20"/>
          <w:w w:val="90"/>
          <w:sz w:val="22"/>
        </w:rPr>
        <w:t>of</w:t>
      </w:r>
      <w:r>
        <w:rPr>
          <w:color w:val="231F20"/>
          <w:spacing w:val="-41"/>
          <w:w w:val="90"/>
          <w:sz w:val="22"/>
        </w:rPr>
        <w:t> </w:t>
      </w:r>
      <w:r>
        <w:rPr>
          <w:color w:val="231F20"/>
          <w:spacing w:val="2"/>
          <w:w w:val="90"/>
          <w:sz w:val="22"/>
        </w:rPr>
        <w:t>that</w:t>
      </w:r>
      <w:r>
        <w:rPr>
          <w:color w:val="231F20"/>
          <w:spacing w:val="-41"/>
          <w:w w:val="90"/>
          <w:sz w:val="22"/>
        </w:rPr>
        <w:t> </w:t>
      </w:r>
      <w:r>
        <w:rPr>
          <w:color w:val="231F20"/>
          <w:w w:val="90"/>
          <w:sz w:val="22"/>
        </w:rPr>
        <w:t>Act</w:t>
      </w:r>
      <w:r>
        <w:rPr>
          <w:color w:val="231F20"/>
          <w:spacing w:val="-40"/>
          <w:w w:val="90"/>
          <w:sz w:val="22"/>
        </w:rPr>
        <w:t> </w:t>
      </w:r>
      <w:r>
        <w:rPr>
          <w:color w:val="231F20"/>
          <w:spacing w:val="2"/>
          <w:w w:val="90"/>
          <w:sz w:val="22"/>
        </w:rPr>
        <w:t>apply</w:t>
      </w:r>
      <w:r>
        <w:rPr>
          <w:color w:val="231F20"/>
          <w:spacing w:val="-41"/>
          <w:w w:val="90"/>
          <w:sz w:val="22"/>
        </w:rPr>
        <w:t> </w:t>
      </w:r>
      <w:r>
        <w:rPr>
          <w:color w:val="231F20"/>
          <w:w w:val="90"/>
          <w:sz w:val="22"/>
        </w:rPr>
        <w:t>to</w:t>
      </w:r>
      <w:r>
        <w:rPr>
          <w:color w:val="231F20"/>
          <w:spacing w:val="-41"/>
          <w:w w:val="90"/>
          <w:sz w:val="22"/>
        </w:rPr>
        <w:t> </w:t>
      </w:r>
      <w:r>
        <w:rPr>
          <w:color w:val="231F20"/>
          <w:w w:val="90"/>
          <w:sz w:val="22"/>
        </w:rPr>
        <w:t>an</w:t>
      </w:r>
      <w:r>
        <w:rPr>
          <w:color w:val="231F20"/>
          <w:spacing w:val="-40"/>
          <w:w w:val="90"/>
          <w:sz w:val="22"/>
        </w:rPr>
        <w:t> </w:t>
      </w:r>
      <w:r>
        <w:rPr>
          <w:color w:val="231F20"/>
          <w:spacing w:val="2"/>
          <w:w w:val="90"/>
          <w:sz w:val="22"/>
        </w:rPr>
        <w:t>offence</w:t>
      </w:r>
      <w:r>
        <w:rPr>
          <w:color w:val="231F20"/>
          <w:spacing w:val="-41"/>
          <w:w w:val="90"/>
          <w:sz w:val="22"/>
        </w:rPr>
        <w:t> </w:t>
      </w:r>
      <w:r>
        <w:rPr>
          <w:color w:val="231F20"/>
          <w:spacing w:val="2"/>
          <w:w w:val="90"/>
          <w:sz w:val="22"/>
        </w:rPr>
        <w:t>under</w:t>
      </w:r>
      <w:r>
        <w:rPr>
          <w:color w:val="231F20"/>
          <w:spacing w:val="-41"/>
          <w:w w:val="90"/>
          <w:sz w:val="22"/>
        </w:rPr>
        <w:t> </w:t>
      </w:r>
      <w:r>
        <w:rPr>
          <w:color w:val="231F20"/>
          <w:spacing w:val="2"/>
          <w:w w:val="90"/>
          <w:sz w:val="22"/>
        </w:rPr>
        <w:t>this</w:t>
      </w:r>
      <w:r>
        <w:rPr>
          <w:color w:val="231F20"/>
          <w:spacing w:val="-40"/>
          <w:w w:val="90"/>
          <w:sz w:val="22"/>
        </w:rPr>
        <w:t> </w:t>
      </w:r>
      <w:r>
        <w:rPr>
          <w:color w:val="231F20"/>
          <w:spacing w:val="3"/>
          <w:w w:val="90"/>
          <w:sz w:val="22"/>
        </w:rPr>
        <w:t>Article </w:t>
      </w:r>
      <w:r>
        <w:rPr>
          <w:color w:val="231F20"/>
          <w:w w:val="85"/>
          <w:sz w:val="22"/>
        </w:rPr>
        <w:t>in</w:t>
      </w:r>
      <w:r>
        <w:rPr>
          <w:color w:val="231F20"/>
          <w:spacing w:val="-25"/>
          <w:w w:val="85"/>
          <w:sz w:val="22"/>
        </w:rPr>
        <w:t> </w:t>
      </w:r>
      <w:r>
        <w:rPr>
          <w:color w:val="231F20"/>
          <w:spacing w:val="2"/>
          <w:w w:val="85"/>
          <w:sz w:val="22"/>
        </w:rPr>
        <w:t>connection</w:t>
      </w:r>
      <w:r>
        <w:rPr>
          <w:color w:val="231F20"/>
          <w:spacing w:val="-24"/>
          <w:w w:val="85"/>
          <w:sz w:val="22"/>
        </w:rPr>
        <w:t> </w:t>
      </w:r>
      <w:r>
        <w:rPr>
          <w:color w:val="231F20"/>
          <w:spacing w:val="2"/>
          <w:w w:val="85"/>
          <w:sz w:val="22"/>
        </w:rPr>
        <w:t>with</w:t>
      </w:r>
      <w:r>
        <w:rPr>
          <w:color w:val="231F20"/>
          <w:spacing w:val="-25"/>
          <w:w w:val="85"/>
          <w:sz w:val="22"/>
        </w:rPr>
        <w:t> </w:t>
      </w:r>
      <w:r>
        <w:rPr>
          <w:color w:val="231F20"/>
          <w:w w:val="85"/>
          <w:sz w:val="22"/>
        </w:rPr>
        <w:t>the</w:t>
      </w:r>
      <w:r>
        <w:rPr>
          <w:color w:val="231F20"/>
          <w:spacing w:val="-24"/>
          <w:w w:val="85"/>
          <w:sz w:val="22"/>
        </w:rPr>
        <w:t> </w:t>
      </w:r>
      <w:r>
        <w:rPr>
          <w:color w:val="231F20"/>
          <w:spacing w:val="2"/>
          <w:w w:val="85"/>
          <w:sz w:val="22"/>
        </w:rPr>
        <w:t>broadcasting</w:t>
      </w:r>
      <w:r>
        <w:rPr>
          <w:color w:val="231F20"/>
          <w:spacing w:val="-24"/>
          <w:w w:val="85"/>
          <w:sz w:val="22"/>
        </w:rPr>
        <w:t> </w:t>
      </w:r>
      <w:r>
        <w:rPr>
          <w:color w:val="231F20"/>
          <w:w w:val="85"/>
          <w:sz w:val="22"/>
        </w:rPr>
        <w:t>of</w:t>
      </w:r>
      <w:r>
        <w:rPr>
          <w:color w:val="231F20"/>
          <w:spacing w:val="-25"/>
          <w:w w:val="85"/>
          <w:sz w:val="22"/>
        </w:rPr>
        <w:t> </w:t>
      </w:r>
      <w:r>
        <w:rPr>
          <w:color w:val="231F20"/>
          <w:w w:val="85"/>
          <w:sz w:val="22"/>
        </w:rPr>
        <w:t>a</w:t>
      </w:r>
      <w:r>
        <w:rPr>
          <w:color w:val="231F20"/>
          <w:spacing w:val="-24"/>
          <w:w w:val="85"/>
          <w:sz w:val="22"/>
        </w:rPr>
        <w:t> </w:t>
      </w:r>
      <w:r>
        <w:rPr>
          <w:color w:val="231F20"/>
          <w:spacing w:val="2"/>
          <w:w w:val="85"/>
          <w:sz w:val="22"/>
        </w:rPr>
        <w:t>programme</w:t>
      </w:r>
      <w:r>
        <w:rPr>
          <w:color w:val="231F20"/>
          <w:spacing w:val="-24"/>
          <w:w w:val="85"/>
          <w:sz w:val="22"/>
        </w:rPr>
        <w:t> </w:t>
      </w:r>
      <w:r>
        <w:rPr>
          <w:color w:val="231F20"/>
          <w:w w:val="85"/>
          <w:sz w:val="22"/>
        </w:rPr>
        <w:t>as</w:t>
      </w:r>
      <w:r>
        <w:rPr>
          <w:color w:val="231F20"/>
          <w:spacing w:val="-25"/>
          <w:w w:val="85"/>
          <w:sz w:val="22"/>
        </w:rPr>
        <w:t> </w:t>
      </w:r>
      <w:r>
        <w:rPr>
          <w:color w:val="231F20"/>
          <w:spacing w:val="2"/>
          <w:w w:val="85"/>
          <w:sz w:val="22"/>
        </w:rPr>
        <w:t>they</w:t>
      </w:r>
      <w:r>
        <w:rPr>
          <w:color w:val="231F20"/>
          <w:spacing w:val="-24"/>
          <w:w w:val="85"/>
          <w:sz w:val="22"/>
        </w:rPr>
        <w:t> </w:t>
      </w:r>
      <w:r>
        <w:rPr>
          <w:color w:val="231F20"/>
          <w:spacing w:val="2"/>
          <w:w w:val="85"/>
          <w:sz w:val="22"/>
        </w:rPr>
        <w:t>apply</w:t>
      </w:r>
      <w:r>
        <w:rPr>
          <w:color w:val="231F20"/>
          <w:spacing w:val="-24"/>
          <w:w w:val="85"/>
          <w:sz w:val="22"/>
        </w:rPr>
        <w:t> </w:t>
      </w:r>
      <w:r>
        <w:rPr>
          <w:color w:val="231F20"/>
          <w:w w:val="85"/>
          <w:sz w:val="22"/>
        </w:rPr>
        <w:t>to</w:t>
      </w:r>
      <w:r>
        <w:rPr>
          <w:color w:val="231F20"/>
          <w:spacing w:val="-25"/>
          <w:w w:val="85"/>
          <w:sz w:val="22"/>
        </w:rPr>
        <w:t> </w:t>
      </w:r>
      <w:r>
        <w:rPr>
          <w:color w:val="231F20"/>
          <w:w w:val="85"/>
          <w:sz w:val="22"/>
        </w:rPr>
        <w:t>an</w:t>
      </w:r>
      <w:r>
        <w:rPr>
          <w:color w:val="231F20"/>
          <w:spacing w:val="-24"/>
          <w:w w:val="85"/>
          <w:sz w:val="22"/>
        </w:rPr>
        <w:t> </w:t>
      </w:r>
      <w:r>
        <w:rPr>
          <w:color w:val="231F20"/>
          <w:spacing w:val="2"/>
          <w:w w:val="85"/>
          <w:sz w:val="22"/>
        </w:rPr>
        <w:t>offence</w:t>
      </w:r>
      <w:r>
        <w:rPr>
          <w:color w:val="231F20"/>
          <w:spacing w:val="-24"/>
          <w:w w:val="85"/>
          <w:sz w:val="22"/>
        </w:rPr>
        <w:t> </w:t>
      </w:r>
      <w:r>
        <w:rPr>
          <w:color w:val="231F20"/>
          <w:w w:val="85"/>
          <w:sz w:val="22"/>
        </w:rPr>
        <w:t>in</w:t>
      </w:r>
      <w:r>
        <w:rPr>
          <w:color w:val="231F20"/>
          <w:spacing w:val="-25"/>
          <w:w w:val="85"/>
          <w:sz w:val="22"/>
        </w:rPr>
        <w:t> </w:t>
      </w:r>
      <w:r>
        <w:rPr>
          <w:color w:val="231F20"/>
          <w:spacing w:val="2"/>
          <w:w w:val="85"/>
          <w:sz w:val="22"/>
        </w:rPr>
        <w:t>connection</w:t>
      </w:r>
      <w:r>
        <w:rPr>
          <w:color w:val="231F20"/>
          <w:spacing w:val="-24"/>
          <w:w w:val="85"/>
          <w:sz w:val="22"/>
        </w:rPr>
        <w:t> </w:t>
      </w:r>
      <w:r>
        <w:rPr>
          <w:color w:val="231F20"/>
          <w:spacing w:val="2"/>
          <w:w w:val="85"/>
          <w:sz w:val="22"/>
        </w:rPr>
        <w:t>with</w:t>
      </w:r>
      <w:r>
        <w:rPr>
          <w:color w:val="231F20"/>
          <w:spacing w:val="-25"/>
          <w:w w:val="85"/>
          <w:sz w:val="22"/>
        </w:rPr>
        <w:t> </w:t>
      </w:r>
      <w:r>
        <w:rPr>
          <w:color w:val="231F20"/>
          <w:spacing w:val="3"/>
          <w:w w:val="85"/>
          <w:sz w:val="22"/>
        </w:rPr>
        <w:t>the </w:t>
      </w:r>
      <w:r>
        <w:rPr>
          <w:color w:val="231F20"/>
          <w:spacing w:val="2"/>
          <w:w w:val="90"/>
          <w:sz w:val="22"/>
        </w:rPr>
        <w:t>inclusion</w:t>
      </w:r>
      <w:r>
        <w:rPr>
          <w:color w:val="231F20"/>
          <w:spacing w:val="-10"/>
          <w:w w:val="90"/>
          <w:sz w:val="22"/>
        </w:rPr>
        <w:t> </w:t>
      </w:r>
      <w:r>
        <w:rPr>
          <w:color w:val="231F20"/>
          <w:w w:val="90"/>
          <w:sz w:val="22"/>
        </w:rPr>
        <w:t>of</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programme</w:t>
      </w:r>
      <w:r>
        <w:rPr>
          <w:color w:val="231F20"/>
          <w:spacing w:val="-9"/>
          <w:w w:val="90"/>
          <w:sz w:val="22"/>
        </w:rPr>
        <w:t> </w:t>
      </w:r>
      <w:r>
        <w:rPr>
          <w:color w:val="231F20"/>
          <w:w w:val="90"/>
          <w:sz w:val="22"/>
        </w:rPr>
        <w:t>in</w:t>
      </w:r>
      <w:r>
        <w:rPr>
          <w:color w:val="231F20"/>
          <w:spacing w:val="-10"/>
          <w:w w:val="90"/>
          <w:sz w:val="22"/>
        </w:rPr>
        <w:t> </w:t>
      </w:r>
      <w:r>
        <w:rPr>
          <w:color w:val="231F20"/>
          <w:w w:val="90"/>
          <w:sz w:val="22"/>
        </w:rPr>
        <w:t>a</w:t>
      </w:r>
      <w:r>
        <w:rPr>
          <w:color w:val="231F20"/>
          <w:spacing w:val="-10"/>
          <w:w w:val="90"/>
          <w:sz w:val="22"/>
        </w:rPr>
        <w:t> </w:t>
      </w:r>
      <w:r>
        <w:rPr>
          <w:color w:val="231F20"/>
          <w:spacing w:val="2"/>
          <w:w w:val="90"/>
          <w:sz w:val="22"/>
        </w:rPr>
        <w:t>cable</w:t>
      </w:r>
      <w:r>
        <w:rPr>
          <w:color w:val="231F20"/>
          <w:spacing w:val="-10"/>
          <w:w w:val="90"/>
          <w:sz w:val="22"/>
        </w:rPr>
        <w:t> </w:t>
      </w:r>
      <w:r>
        <w:rPr>
          <w:color w:val="231F20"/>
          <w:spacing w:val="2"/>
          <w:w w:val="90"/>
          <w:sz w:val="22"/>
        </w:rPr>
        <w:t>programme</w:t>
      </w:r>
      <w:r>
        <w:rPr>
          <w:color w:val="231F20"/>
          <w:spacing w:val="-9"/>
          <w:w w:val="90"/>
          <w:sz w:val="22"/>
        </w:rPr>
        <w:t> </w:t>
      </w:r>
      <w:r>
        <w:rPr>
          <w:color w:val="231F20"/>
          <w:spacing w:val="3"/>
          <w:w w:val="90"/>
          <w:sz w:val="22"/>
        </w:rPr>
        <w:t>service.</w:t>
      </w:r>
    </w:p>
    <w:p>
      <w:pPr>
        <w:pStyle w:val="Heading5"/>
        <w:spacing w:before="107"/>
        <w:ind w:left="1700"/>
      </w:pPr>
      <w:r>
        <w:rPr>
          <w:color w:val="231F20"/>
          <w:w w:val="95"/>
        </w:rPr>
        <w:t>Possession of matter intended or likely to stir up hatred or arouse fear</w:t>
      </w:r>
    </w:p>
    <w:p>
      <w:pPr>
        <w:pStyle w:val="ListParagraph"/>
        <w:numPr>
          <w:ilvl w:val="2"/>
          <w:numId w:val="127"/>
        </w:numPr>
        <w:tabs>
          <w:tab w:pos="1982" w:val="left" w:leader="none"/>
        </w:tabs>
        <w:spacing w:line="264" w:lineRule="auto" w:before="138" w:after="0"/>
        <w:ind w:left="1700" w:right="1298" w:firstLine="0"/>
        <w:jc w:val="left"/>
        <w:rPr>
          <w:sz w:val="22"/>
        </w:rPr>
      </w:pPr>
      <w:r>
        <w:rPr>
          <w:color w:val="231F20"/>
          <w:spacing w:val="2"/>
          <w:w w:val="85"/>
          <w:sz w:val="22"/>
        </w:rPr>
        <w:t>—(1)</w:t>
      </w:r>
      <w:r>
        <w:rPr>
          <w:color w:val="231F20"/>
          <w:spacing w:val="-15"/>
          <w:w w:val="85"/>
          <w:sz w:val="22"/>
        </w:rPr>
        <w:t> </w:t>
      </w:r>
      <w:r>
        <w:rPr>
          <w:color w:val="231F20"/>
          <w:w w:val="85"/>
          <w:sz w:val="22"/>
        </w:rPr>
        <w:t>A</w:t>
      </w:r>
      <w:r>
        <w:rPr>
          <w:color w:val="231F20"/>
          <w:spacing w:val="-15"/>
          <w:w w:val="85"/>
          <w:sz w:val="22"/>
        </w:rPr>
        <w:t> </w:t>
      </w:r>
      <w:r>
        <w:rPr>
          <w:color w:val="231F20"/>
          <w:spacing w:val="2"/>
          <w:w w:val="85"/>
          <w:sz w:val="22"/>
        </w:rPr>
        <w:t>person</w:t>
      </w:r>
      <w:r>
        <w:rPr>
          <w:color w:val="231F20"/>
          <w:spacing w:val="-15"/>
          <w:w w:val="85"/>
          <w:sz w:val="22"/>
        </w:rPr>
        <w:t> </w:t>
      </w:r>
      <w:r>
        <w:rPr>
          <w:color w:val="231F20"/>
          <w:w w:val="85"/>
          <w:sz w:val="22"/>
        </w:rPr>
        <w:t>who</w:t>
      </w:r>
      <w:r>
        <w:rPr>
          <w:color w:val="231F20"/>
          <w:spacing w:val="-14"/>
          <w:w w:val="85"/>
          <w:sz w:val="22"/>
        </w:rPr>
        <w:t> </w:t>
      </w:r>
      <w:r>
        <w:rPr>
          <w:color w:val="231F20"/>
          <w:w w:val="85"/>
          <w:sz w:val="22"/>
        </w:rPr>
        <w:t>has</w:t>
      </w:r>
      <w:r>
        <w:rPr>
          <w:color w:val="231F20"/>
          <w:spacing w:val="-15"/>
          <w:w w:val="85"/>
          <w:sz w:val="22"/>
        </w:rPr>
        <w:t> </w:t>
      </w:r>
      <w:r>
        <w:rPr>
          <w:color w:val="231F20"/>
          <w:w w:val="85"/>
          <w:sz w:val="22"/>
        </w:rPr>
        <w:t>in</w:t>
      </w:r>
      <w:r>
        <w:rPr>
          <w:color w:val="231F20"/>
          <w:spacing w:val="-15"/>
          <w:w w:val="85"/>
          <w:sz w:val="22"/>
        </w:rPr>
        <w:t> </w:t>
      </w:r>
      <w:r>
        <w:rPr>
          <w:color w:val="231F20"/>
          <w:w w:val="85"/>
          <w:sz w:val="22"/>
        </w:rPr>
        <w:t>his</w:t>
      </w:r>
      <w:r>
        <w:rPr>
          <w:color w:val="231F20"/>
          <w:spacing w:val="-15"/>
          <w:w w:val="85"/>
          <w:sz w:val="22"/>
        </w:rPr>
        <w:t> </w:t>
      </w:r>
      <w:r>
        <w:rPr>
          <w:color w:val="231F20"/>
          <w:spacing w:val="2"/>
          <w:w w:val="85"/>
          <w:sz w:val="22"/>
        </w:rPr>
        <w:t>possession</w:t>
      </w:r>
      <w:r>
        <w:rPr>
          <w:color w:val="231F20"/>
          <w:spacing w:val="-14"/>
          <w:w w:val="85"/>
          <w:sz w:val="22"/>
        </w:rPr>
        <w:t> </w:t>
      </w:r>
      <w:r>
        <w:rPr>
          <w:color w:val="231F20"/>
          <w:spacing w:val="2"/>
          <w:w w:val="85"/>
          <w:sz w:val="22"/>
        </w:rPr>
        <w:t>written</w:t>
      </w:r>
      <w:r>
        <w:rPr>
          <w:color w:val="231F20"/>
          <w:spacing w:val="-15"/>
          <w:w w:val="85"/>
          <w:sz w:val="22"/>
        </w:rPr>
        <w:t> </w:t>
      </w:r>
      <w:r>
        <w:rPr>
          <w:color w:val="231F20"/>
          <w:spacing w:val="2"/>
          <w:w w:val="85"/>
          <w:sz w:val="22"/>
        </w:rPr>
        <w:t>material</w:t>
      </w:r>
      <w:r>
        <w:rPr>
          <w:color w:val="231F20"/>
          <w:spacing w:val="-15"/>
          <w:w w:val="85"/>
          <w:sz w:val="22"/>
        </w:rPr>
        <w:t> </w:t>
      </w:r>
      <w:r>
        <w:rPr>
          <w:color w:val="231F20"/>
          <w:spacing w:val="2"/>
          <w:w w:val="85"/>
          <w:sz w:val="22"/>
        </w:rPr>
        <w:t>which</w:t>
      </w:r>
      <w:r>
        <w:rPr>
          <w:color w:val="231F20"/>
          <w:spacing w:val="-14"/>
          <w:w w:val="85"/>
          <w:sz w:val="22"/>
        </w:rPr>
        <w:t> </w:t>
      </w:r>
      <w:r>
        <w:rPr>
          <w:color w:val="231F20"/>
          <w:w w:val="85"/>
          <w:sz w:val="22"/>
        </w:rPr>
        <w:t>is</w:t>
      </w:r>
      <w:r>
        <w:rPr>
          <w:color w:val="231F20"/>
          <w:spacing w:val="-15"/>
          <w:w w:val="85"/>
          <w:sz w:val="22"/>
        </w:rPr>
        <w:t> </w:t>
      </w:r>
      <w:r>
        <w:rPr>
          <w:color w:val="231F20"/>
          <w:spacing w:val="2"/>
          <w:w w:val="85"/>
          <w:sz w:val="22"/>
        </w:rPr>
        <w:t>threatening,</w:t>
      </w:r>
      <w:r>
        <w:rPr>
          <w:color w:val="231F20"/>
          <w:spacing w:val="-15"/>
          <w:w w:val="85"/>
          <w:sz w:val="22"/>
        </w:rPr>
        <w:t> </w:t>
      </w:r>
      <w:r>
        <w:rPr>
          <w:color w:val="231F20"/>
          <w:spacing w:val="2"/>
          <w:w w:val="85"/>
          <w:sz w:val="22"/>
        </w:rPr>
        <w:t>abusive</w:t>
      </w:r>
      <w:r>
        <w:rPr>
          <w:color w:val="231F20"/>
          <w:spacing w:val="-15"/>
          <w:w w:val="85"/>
          <w:sz w:val="22"/>
        </w:rPr>
        <w:t> </w:t>
      </w:r>
      <w:r>
        <w:rPr>
          <w:color w:val="231F20"/>
          <w:w w:val="85"/>
          <w:sz w:val="22"/>
        </w:rPr>
        <w:t>or</w:t>
      </w:r>
      <w:r>
        <w:rPr>
          <w:color w:val="231F20"/>
          <w:spacing w:val="-14"/>
          <w:w w:val="85"/>
          <w:sz w:val="22"/>
        </w:rPr>
        <w:t> </w:t>
      </w:r>
      <w:r>
        <w:rPr>
          <w:color w:val="231F20"/>
          <w:spacing w:val="2"/>
          <w:w w:val="85"/>
          <w:sz w:val="22"/>
        </w:rPr>
        <w:t>insulting,</w:t>
      </w:r>
      <w:r>
        <w:rPr>
          <w:color w:val="231F20"/>
          <w:spacing w:val="-15"/>
          <w:w w:val="85"/>
          <w:sz w:val="22"/>
        </w:rPr>
        <w:t> </w:t>
      </w:r>
      <w:r>
        <w:rPr>
          <w:color w:val="231F20"/>
          <w:w w:val="85"/>
          <w:sz w:val="22"/>
        </w:rPr>
        <w:t>or</w:t>
      </w:r>
      <w:r>
        <w:rPr>
          <w:color w:val="231F20"/>
          <w:spacing w:val="-15"/>
          <w:w w:val="85"/>
          <w:sz w:val="22"/>
        </w:rPr>
        <w:t> </w:t>
      </w:r>
      <w:r>
        <w:rPr>
          <w:color w:val="231F20"/>
          <w:w w:val="85"/>
          <w:sz w:val="22"/>
        </w:rPr>
        <w:t>a </w:t>
      </w:r>
      <w:r>
        <w:rPr>
          <w:color w:val="231F20"/>
          <w:spacing w:val="2"/>
          <w:w w:val="95"/>
          <w:sz w:val="22"/>
        </w:rPr>
        <w:t>recording</w:t>
      </w:r>
      <w:r>
        <w:rPr>
          <w:color w:val="231F20"/>
          <w:spacing w:val="-44"/>
          <w:w w:val="95"/>
          <w:sz w:val="22"/>
        </w:rPr>
        <w:t> </w:t>
      </w:r>
      <w:r>
        <w:rPr>
          <w:color w:val="231F20"/>
          <w:w w:val="95"/>
          <w:sz w:val="22"/>
        </w:rPr>
        <w:t>of</w:t>
      </w:r>
      <w:r>
        <w:rPr>
          <w:color w:val="231F20"/>
          <w:spacing w:val="-44"/>
          <w:w w:val="95"/>
          <w:sz w:val="22"/>
        </w:rPr>
        <w:t> </w:t>
      </w:r>
      <w:r>
        <w:rPr>
          <w:color w:val="231F20"/>
          <w:spacing w:val="2"/>
          <w:w w:val="95"/>
          <w:sz w:val="22"/>
        </w:rPr>
        <w:t>visual</w:t>
      </w:r>
      <w:r>
        <w:rPr>
          <w:color w:val="231F20"/>
          <w:spacing w:val="-44"/>
          <w:w w:val="95"/>
          <w:sz w:val="22"/>
        </w:rPr>
        <w:t> </w:t>
      </w:r>
      <w:r>
        <w:rPr>
          <w:color w:val="231F20"/>
          <w:spacing w:val="2"/>
          <w:w w:val="95"/>
          <w:sz w:val="22"/>
        </w:rPr>
        <w:t>images</w:t>
      </w:r>
      <w:r>
        <w:rPr>
          <w:color w:val="231F20"/>
          <w:spacing w:val="-44"/>
          <w:w w:val="95"/>
          <w:sz w:val="22"/>
        </w:rPr>
        <w:t> </w:t>
      </w:r>
      <w:r>
        <w:rPr>
          <w:color w:val="231F20"/>
          <w:w w:val="95"/>
          <w:sz w:val="22"/>
        </w:rPr>
        <w:t>or</w:t>
      </w:r>
      <w:r>
        <w:rPr>
          <w:color w:val="231F20"/>
          <w:spacing w:val="-43"/>
          <w:w w:val="95"/>
          <w:sz w:val="22"/>
        </w:rPr>
        <w:t> </w:t>
      </w:r>
      <w:r>
        <w:rPr>
          <w:color w:val="231F20"/>
          <w:spacing w:val="2"/>
          <w:w w:val="95"/>
          <w:sz w:val="22"/>
        </w:rPr>
        <w:t>sounds</w:t>
      </w:r>
      <w:r>
        <w:rPr>
          <w:color w:val="231F20"/>
          <w:spacing w:val="-44"/>
          <w:w w:val="95"/>
          <w:sz w:val="22"/>
        </w:rPr>
        <w:t> </w:t>
      </w:r>
      <w:r>
        <w:rPr>
          <w:color w:val="231F20"/>
          <w:spacing w:val="2"/>
          <w:w w:val="95"/>
          <w:sz w:val="22"/>
        </w:rPr>
        <w:t>which</w:t>
      </w:r>
      <w:r>
        <w:rPr>
          <w:color w:val="231F20"/>
          <w:spacing w:val="-44"/>
          <w:w w:val="95"/>
          <w:sz w:val="22"/>
        </w:rPr>
        <w:t> </w:t>
      </w:r>
      <w:r>
        <w:rPr>
          <w:color w:val="231F20"/>
          <w:w w:val="95"/>
          <w:sz w:val="22"/>
        </w:rPr>
        <w:t>are</w:t>
      </w:r>
      <w:r>
        <w:rPr>
          <w:color w:val="231F20"/>
          <w:spacing w:val="-44"/>
          <w:w w:val="95"/>
          <w:sz w:val="22"/>
        </w:rPr>
        <w:t> </w:t>
      </w:r>
      <w:r>
        <w:rPr>
          <w:color w:val="231F20"/>
          <w:spacing w:val="2"/>
          <w:w w:val="95"/>
          <w:sz w:val="22"/>
        </w:rPr>
        <w:t>threatening,</w:t>
      </w:r>
      <w:r>
        <w:rPr>
          <w:color w:val="231F20"/>
          <w:spacing w:val="-44"/>
          <w:w w:val="95"/>
          <w:sz w:val="22"/>
        </w:rPr>
        <w:t> </w:t>
      </w:r>
      <w:r>
        <w:rPr>
          <w:color w:val="231F20"/>
          <w:spacing w:val="2"/>
          <w:w w:val="95"/>
          <w:sz w:val="22"/>
        </w:rPr>
        <w:t>abusive</w:t>
      </w:r>
      <w:r>
        <w:rPr>
          <w:color w:val="231F20"/>
          <w:spacing w:val="-43"/>
          <w:w w:val="95"/>
          <w:sz w:val="22"/>
        </w:rPr>
        <w:t> </w:t>
      </w:r>
      <w:r>
        <w:rPr>
          <w:color w:val="231F20"/>
          <w:w w:val="95"/>
          <w:sz w:val="22"/>
        </w:rPr>
        <w:t>or</w:t>
      </w:r>
      <w:r>
        <w:rPr>
          <w:color w:val="231F20"/>
          <w:spacing w:val="-44"/>
          <w:w w:val="95"/>
          <w:sz w:val="22"/>
        </w:rPr>
        <w:t> </w:t>
      </w:r>
      <w:r>
        <w:rPr>
          <w:color w:val="231F20"/>
          <w:spacing w:val="2"/>
          <w:w w:val="95"/>
          <w:sz w:val="22"/>
        </w:rPr>
        <w:t>insulting,</w:t>
      </w:r>
      <w:r>
        <w:rPr>
          <w:color w:val="231F20"/>
          <w:spacing w:val="-44"/>
          <w:w w:val="95"/>
          <w:sz w:val="22"/>
        </w:rPr>
        <w:t> </w:t>
      </w:r>
      <w:r>
        <w:rPr>
          <w:color w:val="231F20"/>
          <w:spacing w:val="2"/>
          <w:w w:val="95"/>
          <w:sz w:val="22"/>
        </w:rPr>
        <w:t>with</w:t>
      </w:r>
      <w:r>
        <w:rPr>
          <w:color w:val="231F20"/>
          <w:spacing w:val="-44"/>
          <w:w w:val="95"/>
          <w:sz w:val="22"/>
        </w:rPr>
        <w:t> </w:t>
      </w:r>
      <w:r>
        <w:rPr>
          <w:color w:val="231F20"/>
          <w:w w:val="95"/>
          <w:sz w:val="22"/>
        </w:rPr>
        <w:t>a</w:t>
      </w:r>
      <w:r>
        <w:rPr>
          <w:color w:val="231F20"/>
          <w:spacing w:val="-44"/>
          <w:w w:val="95"/>
          <w:sz w:val="22"/>
        </w:rPr>
        <w:t> </w:t>
      </w:r>
      <w:r>
        <w:rPr>
          <w:color w:val="231F20"/>
          <w:spacing w:val="2"/>
          <w:w w:val="95"/>
          <w:sz w:val="22"/>
        </w:rPr>
        <w:t>view</w:t>
      </w:r>
      <w:r>
        <w:rPr>
          <w:color w:val="231F20"/>
          <w:spacing w:val="-43"/>
          <w:w w:val="95"/>
          <w:sz w:val="22"/>
        </w:rPr>
        <w:t> </w:t>
      </w:r>
      <w:r>
        <w:rPr>
          <w:color w:val="231F20"/>
          <w:spacing w:val="3"/>
          <w:w w:val="95"/>
          <w:sz w:val="22"/>
        </w:rPr>
        <w:t>to—</w:t>
      </w:r>
    </w:p>
    <w:p>
      <w:pPr>
        <w:pStyle w:val="ListParagraph"/>
        <w:numPr>
          <w:ilvl w:val="3"/>
          <w:numId w:val="127"/>
        </w:numPr>
        <w:tabs>
          <w:tab w:pos="2721" w:val="left" w:leader="none"/>
          <w:tab w:pos="2722" w:val="left" w:leader="none"/>
        </w:tabs>
        <w:spacing w:line="264" w:lineRule="auto" w:before="112" w:after="0"/>
        <w:ind w:left="2721" w:right="1137" w:hanging="511"/>
        <w:jc w:val="left"/>
        <w:rPr>
          <w:sz w:val="22"/>
        </w:rPr>
      </w:pPr>
      <w:r>
        <w:rPr>
          <w:color w:val="231F20"/>
          <w:w w:val="85"/>
          <w:sz w:val="22"/>
        </w:rPr>
        <w:t>in</w:t>
      </w:r>
      <w:r>
        <w:rPr>
          <w:color w:val="231F20"/>
          <w:spacing w:val="-37"/>
          <w:w w:val="85"/>
          <w:sz w:val="22"/>
        </w:rPr>
        <w:t> </w:t>
      </w:r>
      <w:r>
        <w:rPr>
          <w:color w:val="231F20"/>
          <w:w w:val="85"/>
          <w:sz w:val="22"/>
        </w:rPr>
        <w:t>the</w:t>
      </w:r>
      <w:r>
        <w:rPr>
          <w:color w:val="231F20"/>
          <w:spacing w:val="-37"/>
          <w:w w:val="85"/>
          <w:sz w:val="22"/>
        </w:rPr>
        <w:t> </w:t>
      </w:r>
      <w:r>
        <w:rPr>
          <w:color w:val="231F20"/>
          <w:spacing w:val="2"/>
          <w:w w:val="85"/>
          <w:sz w:val="22"/>
        </w:rPr>
        <w:t>case</w:t>
      </w:r>
      <w:r>
        <w:rPr>
          <w:color w:val="231F20"/>
          <w:spacing w:val="-37"/>
          <w:w w:val="85"/>
          <w:sz w:val="22"/>
        </w:rPr>
        <w:t> </w:t>
      </w:r>
      <w:r>
        <w:rPr>
          <w:color w:val="231F20"/>
          <w:w w:val="85"/>
          <w:sz w:val="22"/>
        </w:rPr>
        <w:t>of</w:t>
      </w:r>
      <w:r>
        <w:rPr>
          <w:color w:val="231F20"/>
          <w:spacing w:val="-36"/>
          <w:w w:val="85"/>
          <w:sz w:val="22"/>
        </w:rPr>
        <w:t> </w:t>
      </w:r>
      <w:r>
        <w:rPr>
          <w:color w:val="231F20"/>
          <w:spacing w:val="2"/>
          <w:w w:val="85"/>
          <w:sz w:val="22"/>
        </w:rPr>
        <w:t>written</w:t>
      </w:r>
      <w:r>
        <w:rPr>
          <w:color w:val="231F20"/>
          <w:spacing w:val="-37"/>
          <w:w w:val="85"/>
          <w:sz w:val="22"/>
        </w:rPr>
        <w:t> </w:t>
      </w:r>
      <w:r>
        <w:rPr>
          <w:color w:val="231F20"/>
          <w:spacing w:val="2"/>
          <w:w w:val="85"/>
          <w:sz w:val="22"/>
        </w:rPr>
        <w:t>material,</w:t>
      </w:r>
      <w:r>
        <w:rPr>
          <w:color w:val="231F20"/>
          <w:spacing w:val="-37"/>
          <w:w w:val="85"/>
          <w:sz w:val="22"/>
        </w:rPr>
        <w:t> </w:t>
      </w:r>
      <w:r>
        <w:rPr>
          <w:color w:val="231F20"/>
          <w:w w:val="85"/>
          <w:sz w:val="22"/>
        </w:rPr>
        <w:t>its</w:t>
      </w:r>
      <w:r>
        <w:rPr>
          <w:color w:val="231F20"/>
          <w:spacing w:val="-37"/>
          <w:w w:val="85"/>
          <w:sz w:val="22"/>
        </w:rPr>
        <w:t> </w:t>
      </w:r>
      <w:r>
        <w:rPr>
          <w:color w:val="231F20"/>
          <w:spacing w:val="2"/>
          <w:w w:val="85"/>
          <w:sz w:val="22"/>
        </w:rPr>
        <w:t>being</w:t>
      </w:r>
      <w:r>
        <w:rPr>
          <w:color w:val="231F20"/>
          <w:spacing w:val="-36"/>
          <w:w w:val="85"/>
          <w:sz w:val="22"/>
        </w:rPr>
        <w:t> </w:t>
      </w:r>
      <w:r>
        <w:rPr>
          <w:color w:val="231F20"/>
          <w:spacing w:val="2"/>
          <w:w w:val="85"/>
          <w:sz w:val="22"/>
        </w:rPr>
        <w:t>displayed,</w:t>
      </w:r>
      <w:r>
        <w:rPr>
          <w:color w:val="231F20"/>
          <w:spacing w:val="-37"/>
          <w:w w:val="85"/>
          <w:sz w:val="22"/>
        </w:rPr>
        <w:t> </w:t>
      </w:r>
      <w:r>
        <w:rPr>
          <w:color w:val="231F20"/>
          <w:spacing w:val="2"/>
          <w:w w:val="85"/>
          <w:sz w:val="22"/>
        </w:rPr>
        <w:t>published,</w:t>
      </w:r>
      <w:r>
        <w:rPr>
          <w:color w:val="231F20"/>
          <w:spacing w:val="-37"/>
          <w:w w:val="85"/>
          <w:sz w:val="22"/>
        </w:rPr>
        <w:t> </w:t>
      </w:r>
      <w:r>
        <w:rPr>
          <w:color w:val="231F20"/>
          <w:spacing w:val="2"/>
          <w:w w:val="85"/>
          <w:sz w:val="22"/>
        </w:rPr>
        <w:t>distributed,</w:t>
      </w:r>
      <w:r>
        <w:rPr>
          <w:color w:val="231F20"/>
          <w:spacing w:val="-36"/>
          <w:w w:val="85"/>
          <w:sz w:val="22"/>
        </w:rPr>
        <w:t> </w:t>
      </w:r>
      <w:r>
        <w:rPr>
          <w:color w:val="231F20"/>
          <w:spacing w:val="2"/>
          <w:w w:val="85"/>
          <w:sz w:val="22"/>
        </w:rPr>
        <w:t>broadcast</w:t>
      </w:r>
      <w:r>
        <w:rPr>
          <w:color w:val="231F20"/>
          <w:spacing w:val="-37"/>
          <w:w w:val="85"/>
          <w:sz w:val="22"/>
        </w:rPr>
        <w:t> </w:t>
      </w:r>
      <w:r>
        <w:rPr>
          <w:color w:val="231F20"/>
          <w:w w:val="85"/>
          <w:sz w:val="22"/>
        </w:rPr>
        <w:t>or</w:t>
      </w:r>
      <w:r>
        <w:rPr>
          <w:color w:val="231F20"/>
          <w:spacing w:val="-37"/>
          <w:w w:val="85"/>
          <w:sz w:val="22"/>
        </w:rPr>
        <w:t> </w:t>
      </w:r>
      <w:r>
        <w:rPr>
          <w:color w:val="231F20"/>
          <w:spacing w:val="2"/>
          <w:w w:val="85"/>
          <w:sz w:val="22"/>
        </w:rPr>
        <w:t>included</w:t>
      </w:r>
      <w:r>
        <w:rPr>
          <w:color w:val="231F20"/>
          <w:spacing w:val="-37"/>
          <w:w w:val="85"/>
          <w:sz w:val="22"/>
        </w:rPr>
        <w:t> </w:t>
      </w:r>
      <w:r>
        <w:rPr>
          <w:color w:val="231F20"/>
          <w:spacing w:val="3"/>
          <w:w w:val="85"/>
          <w:sz w:val="22"/>
        </w:rPr>
        <w:t>in </w:t>
      </w:r>
      <w:r>
        <w:rPr>
          <w:color w:val="231F20"/>
          <w:w w:val="85"/>
          <w:sz w:val="22"/>
        </w:rPr>
        <w:t>a</w:t>
      </w:r>
      <w:r>
        <w:rPr>
          <w:color w:val="231F20"/>
          <w:spacing w:val="-5"/>
          <w:w w:val="85"/>
          <w:sz w:val="22"/>
        </w:rPr>
        <w:t> </w:t>
      </w:r>
      <w:r>
        <w:rPr>
          <w:color w:val="231F20"/>
          <w:spacing w:val="2"/>
          <w:w w:val="85"/>
          <w:sz w:val="22"/>
        </w:rPr>
        <w:t>cable</w:t>
      </w:r>
      <w:r>
        <w:rPr>
          <w:color w:val="231F20"/>
          <w:spacing w:val="-5"/>
          <w:w w:val="85"/>
          <w:sz w:val="22"/>
        </w:rPr>
        <w:t> </w:t>
      </w:r>
      <w:r>
        <w:rPr>
          <w:color w:val="231F20"/>
          <w:spacing w:val="2"/>
          <w:w w:val="85"/>
          <w:sz w:val="22"/>
        </w:rPr>
        <w:t>programme</w:t>
      </w:r>
      <w:r>
        <w:rPr>
          <w:color w:val="231F20"/>
          <w:spacing w:val="-4"/>
          <w:w w:val="85"/>
          <w:sz w:val="22"/>
        </w:rPr>
        <w:t> </w:t>
      </w:r>
      <w:r>
        <w:rPr>
          <w:color w:val="231F20"/>
          <w:spacing w:val="2"/>
          <w:w w:val="85"/>
          <w:sz w:val="22"/>
        </w:rPr>
        <w:t>service,</w:t>
      </w:r>
      <w:r>
        <w:rPr>
          <w:color w:val="231F20"/>
          <w:spacing w:val="-5"/>
          <w:w w:val="85"/>
          <w:sz w:val="22"/>
        </w:rPr>
        <w:t> </w:t>
      </w:r>
      <w:r>
        <w:rPr>
          <w:color w:val="231F20"/>
          <w:spacing w:val="2"/>
          <w:w w:val="85"/>
          <w:sz w:val="22"/>
        </w:rPr>
        <w:t>whether</w:t>
      </w:r>
      <w:r>
        <w:rPr>
          <w:color w:val="231F20"/>
          <w:spacing w:val="-5"/>
          <w:w w:val="85"/>
          <w:sz w:val="22"/>
        </w:rPr>
        <w:t> </w:t>
      </w:r>
      <w:r>
        <w:rPr>
          <w:color w:val="231F20"/>
          <w:w w:val="85"/>
          <w:sz w:val="22"/>
        </w:rPr>
        <w:t>by</w:t>
      </w:r>
      <w:r>
        <w:rPr>
          <w:color w:val="231F20"/>
          <w:spacing w:val="-4"/>
          <w:w w:val="85"/>
          <w:sz w:val="22"/>
        </w:rPr>
        <w:t> </w:t>
      </w:r>
      <w:r>
        <w:rPr>
          <w:color w:val="231F20"/>
          <w:spacing w:val="2"/>
          <w:w w:val="85"/>
          <w:sz w:val="22"/>
        </w:rPr>
        <w:t>himself</w:t>
      </w:r>
      <w:r>
        <w:rPr>
          <w:color w:val="231F20"/>
          <w:spacing w:val="-5"/>
          <w:w w:val="85"/>
          <w:sz w:val="22"/>
        </w:rPr>
        <w:t> </w:t>
      </w:r>
      <w:r>
        <w:rPr>
          <w:color w:val="231F20"/>
          <w:w w:val="85"/>
          <w:sz w:val="22"/>
        </w:rPr>
        <w:t>or</w:t>
      </w:r>
      <w:r>
        <w:rPr>
          <w:color w:val="231F20"/>
          <w:spacing w:val="-5"/>
          <w:w w:val="85"/>
          <w:sz w:val="22"/>
        </w:rPr>
        <w:t> </w:t>
      </w:r>
      <w:r>
        <w:rPr>
          <w:color w:val="231F20"/>
          <w:spacing w:val="2"/>
          <w:w w:val="85"/>
          <w:sz w:val="22"/>
        </w:rPr>
        <w:t>another;</w:t>
      </w:r>
      <w:r>
        <w:rPr>
          <w:color w:val="231F20"/>
          <w:spacing w:val="-4"/>
          <w:w w:val="85"/>
          <w:sz w:val="22"/>
        </w:rPr>
        <w:t> </w:t>
      </w:r>
      <w:r>
        <w:rPr>
          <w:color w:val="231F20"/>
          <w:spacing w:val="3"/>
          <w:w w:val="85"/>
          <w:sz w:val="22"/>
        </w:rPr>
        <w:t>or</w:t>
      </w:r>
    </w:p>
    <w:p>
      <w:pPr>
        <w:pStyle w:val="ListParagraph"/>
        <w:numPr>
          <w:ilvl w:val="3"/>
          <w:numId w:val="127"/>
        </w:numPr>
        <w:tabs>
          <w:tab w:pos="2721" w:val="left" w:leader="none"/>
          <w:tab w:pos="2722" w:val="left" w:leader="none"/>
        </w:tabs>
        <w:spacing w:line="264" w:lineRule="auto" w:before="111" w:after="0"/>
        <w:ind w:left="2721" w:right="1304" w:hanging="511"/>
        <w:jc w:val="left"/>
        <w:rPr>
          <w:sz w:val="22"/>
        </w:rPr>
      </w:pPr>
      <w:r>
        <w:rPr>
          <w:color w:val="231F20"/>
          <w:w w:val="85"/>
          <w:sz w:val="22"/>
        </w:rPr>
        <w:t>in</w:t>
      </w:r>
      <w:r>
        <w:rPr>
          <w:color w:val="231F20"/>
          <w:spacing w:val="-26"/>
          <w:w w:val="85"/>
          <w:sz w:val="22"/>
        </w:rPr>
        <w:t> </w:t>
      </w:r>
      <w:r>
        <w:rPr>
          <w:color w:val="231F20"/>
          <w:w w:val="85"/>
          <w:sz w:val="22"/>
        </w:rPr>
        <w:t>the</w:t>
      </w:r>
      <w:r>
        <w:rPr>
          <w:color w:val="231F20"/>
          <w:spacing w:val="-26"/>
          <w:w w:val="85"/>
          <w:sz w:val="22"/>
        </w:rPr>
        <w:t> </w:t>
      </w:r>
      <w:r>
        <w:rPr>
          <w:color w:val="231F20"/>
          <w:spacing w:val="2"/>
          <w:w w:val="85"/>
          <w:sz w:val="22"/>
        </w:rPr>
        <w:t>case</w:t>
      </w:r>
      <w:r>
        <w:rPr>
          <w:color w:val="231F20"/>
          <w:spacing w:val="-26"/>
          <w:w w:val="85"/>
          <w:sz w:val="22"/>
        </w:rPr>
        <w:t> </w:t>
      </w:r>
      <w:r>
        <w:rPr>
          <w:color w:val="231F20"/>
          <w:w w:val="85"/>
          <w:sz w:val="22"/>
        </w:rPr>
        <w:t>of</w:t>
      </w:r>
      <w:r>
        <w:rPr>
          <w:color w:val="231F20"/>
          <w:spacing w:val="-26"/>
          <w:w w:val="85"/>
          <w:sz w:val="22"/>
        </w:rPr>
        <w:t> </w:t>
      </w:r>
      <w:r>
        <w:rPr>
          <w:color w:val="231F20"/>
          <w:w w:val="85"/>
          <w:sz w:val="22"/>
        </w:rPr>
        <w:t>a</w:t>
      </w:r>
      <w:r>
        <w:rPr>
          <w:color w:val="231F20"/>
          <w:spacing w:val="-26"/>
          <w:w w:val="85"/>
          <w:sz w:val="22"/>
        </w:rPr>
        <w:t> </w:t>
      </w:r>
      <w:r>
        <w:rPr>
          <w:color w:val="231F20"/>
          <w:spacing w:val="2"/>
          <w:w w:val="85"/>
          <w:sz w:val="22"/>
        </w:rPr>
        <w:t>recording,</w:t>
      </w:r>
      <w:r>
        <w:rPr>
          <w:color w:val="231F20"/>
          <w:spacing w:val="-25"/>
          <w:w w:val="85"/>
          <w:sz w:val="22"/>
        </w:rPr>
        <w:t> </w:t>
      </w:r>
      <w:r>
        <w:rPr>
          <w:color w:val="231F20"/>
          <w:w w:val="85"/>
          <w:sz w:val="22"/>
        </w:rPr>
        <w:t>its</w:t>
      </w:r>
      <w:r>
        <w:rPr>
          <w:color w:val="231F20"/>
          <w:spacing w:val="-26"/>
          <w:w w:val="85"/>
          <w:sz w:val="22"/>
        </w:rPr>
        <w:t> </w:t>
      </w:r>
      <w:r>
        <w:rPr>
          <w:color w:val="231F20"/>
          <w:spacing w:val="2"/>
          <w:w w:val="85"/>
          <w:sz w:val="22"/>
        </w:rPr>
        <w:t>being</w:t>
      </w:r>
      <w:r>
        <w:rPr>
          <w:color w:val="231F20"/>
          <w:spacing w:val="-26"/>
          <w:w w:val="85"/>
          <w:sz w:val="22"/>
        </w:rPr>
        <w:t> </w:t>
      </w:r>
      <w:r>
        <w:rPr>
          <w:color w:val="231F20"/>
          <w:spacing w:val="2"/>
          <w:w w:val="85"/>
          <w:sz w:val="22"/>
        </w:rPr>
        <w:t>distributed,</w:t>
      </w:r>
      <w:r>
        <w:rPr>
          <w:color w:val="231F20"/>
          <w:spacing w:val="-26"/>
          <w:w w:val="85"/>
          <w:sz w:val="22"/>
        </w:rPr>
        <w:t> </w:t>
      </w:r>
      <w:r>
        <w:rPr>
          <w:color w:val="231F20"/>
          <w:spacing w:val="2"/>
          <w:w w:val="85"/>
          <w:sz w:val="22"/>
        </w:rPr>
        <w:t>shown,</w:t>
      </w:r>
      <w:r>
        <w:rPr>
          <w:color w:val="231F20"/>
          <w:spacing w:val="-26"/>
          <w:w w:val="85"/>
          <w:sz w:val="22"/>
        </w:rPr>
        <w:t> </w:t>
      </w:r>
      <w:r>
        <w:rPr>
          <w:color w:val="231F20"/>
          <w:spacing w:val="2"/>
          <w:w w:val="85"/>
          <w:sz w:val="22"/>
        </w:rPr>
        <w:t>played,</w:t>
      </w:r>
      <w:r>
        <w:rPr>
          <w:color w:val="231F20"/>
          <w:spacing w:val="-26"/>
          <w:w w:val="85"/>
          <w:sz w:val="22"/>
        </w:rPr>
        <w:t> </w:t>
      </w:r>
      <w:r>
        <w:rPr>
          <w:color w:val="231F20"/>
          <w:spacing w:val="2"/>
          <w:w w:val="85"/>
          <w:sz w:val="22"/>
        </w:rPr>
        <w:t>broadcast</w:t>
      </w:r>
      <w:r>
        <w:rPr>
          <w:color w:val="231F20"/>
          <w:spacing w:val="-25"/>
          <w:w w:val="85"/>
          <w:sz w:val="22"/>
        </w:rPr>
        <w:t> </w:t>
      </w:r>
      <w:r>
        <w:rPr>
          <w:color w:val="231F20"/>
          <w:w w:val="85"/>
          <w:sz w:val="22"/>
        </w:rPr>
        <w:t>or</w:t>
      </w:r>
      <w:r>
        <w:rPr>
          <w:color w:val="231F20"/>
          <w:spacing w:val="-26"/>
          <w:w w:val="85"/>
          <w:sz w:val="22"/>
        </w:rPr>
        <w:t> </w:t>
      </w:r>
      <w:r>
        <w:rPr>
          <w:color w:val="231F20"/>
          <w:spacing w:val="2"/>
          <w:w w:val="85"/>
          <w:sz w:val="22"/>
        </w:rPr>
        <w:t>included</w:t>
      </w:r>
      <w:r>
        <w:rPr>
          <w:color w:val="231F20"/>
          <w:spacing w:val="-26"/>
          <w:w w:val="85"/>
          <w:sz w:val="22"/>
        </w:rPr>
        <w:t> </w:t>
      </w:r>
      <w:r>
        <w:rPr>
          <w:color w:val="231F20"/>
          <w:w w:val="85"/>
          <w:sz w:val="22"/>
        </w:rPr>
        <w:t>in</w:t>
      </w:r>
      <w:r>
        <w:rPr>
          <w:color w:val="231F20"/>
          <w:spacing w:val="-26"/>
          <w:w w:val="85"/>
          <w:sz w:val="22"/>
        </w:rPr>
        <w:t> </w:t>
      </w:r>
      <w:r>
        <w:rPr>
          <w:color w:val="231F20"/>
          <w:w w:val="85"/>
          <w:sz w:val="22"/>
        </w:rPr>
        <w:t>a</w:t>
      </w:r>
      <w:r>
        <w:rPr>
          <w:color w:val="231F20"/>
          <w:spacing w:val="-26"/>
          <w:w w:val="85"/>
          <w:sz w:val="22"/>
        </w:rPr>
        <w:t> </w:t>
      </w:r>
      <w:r>
        <w:rPr>
          <w:color w:val="231F20"/>
          <w:spacing w:val="3"/>
          <w:w w:val="85"/>
          <w:sz w:val="22"/>
        </w:rPr>
        <w:t>cable </w:t>
      </w:r>
      <w:r>
        <w:rPr>
          <w:color w:val="231F20"/>
          <w:spacing w:val="2"/>
          <w:w w:val="85"/>
          <w:sz w:val="22"/>
        </w:rPr>
        <w:t>programme</w:t>
      </w:r>
      <w:r>
        <w:rPr>
          <w:color w:val="231F20"/>
          <w:spacing w:val="-29"/>
          <w:w w:val="85"/>
          <w:sz w:val="22"/>
        </w:rPr>
        <w:t> </w:t>
      </w:r>
      <w:r>
        <w:rPr>
          <w:color w:val="231F20"/>
          <w:spacing w:val="2"/>
          <w:w w:val="85"/>
          <w:sz w:val="22"/>
        </w:rPr>
        <w:t>service,</w:t>
      </w:r>
      <w:r>
        <w:rPr>
          <w:color w:val="231F20"/>
          <w:spacing w:val="-29"/>
          <w:w w:val="85"/>
          <w:sz w:val="22"/>
        </w:rPr>
        <w:t> </w:t>
      </w:r>
      <w:r>
        <w:rPr>
          <w:color w:val="231F20"/>
          <w:spacing w:val="2"/>
          <w:w w:val="85"/>
          <w:sz w:val="22"/>
        </w:rPr>
        <w:t>whether</w:t>
      </w:r>
      <w:r>
        <w:rPr>
          <w:color w:val="231F20"/>
          <w:spacing w:val="-28"/>
          <w:w w:val="85"/>
          <w:sz w:val="22"/>
        </w:rPr>
        <w:t> </w:t>
      </w:r>
      <w:r>
        <w:rPr>
          <w:color w:val="231F20"/>
          <w:w w:val="85"/>
          <w:sz w:val="22"/>
        </w:rPr>
        <w:t>by</w:t>
      </w:r>
      <w:r>
        <w:rPr>
          <w:color w:val="231F20"/>
          <w:spacing w:val="-29"/>
          <w:w w:val="85"/>
          <w:sz w:val="22"/>
        </w:rPr>
        <w:t> </w:t>
      </w:r>
      <w:r>
        <w:rPr>
          <w:color w:val="231F20"/>
          <w:spacing w:val="2"/>
          <w:w w:val="85"/>
          <w:sz w:val="22"/>
        </w:rPr>
        <w:t>himself</w:t>
      </w:r>
      <w:r>
        <w:rPr>
          <w:color w:val="231F20"/>
          <w:spacing w:val="-29"/>
          <w:w w:val="85"/>
          <w:sz w:val="22"/>
        </w:rPr>
        <w:t> </w:t>
      </w:r>
      <w:r>
        <w:rPr>
          <w:color w:val="231F20"/>
          <w:w w:val="85"/>
          <w:sz w:val="22"/>
        </w:rPr>
        <w:t>or</w:t>
      </w:r>
      <w:r>
        <w:rPr>
          <w:color w:val="231F20"/>
          <w:spacing w:val="-28"/>
          <w:w w:val="85"/>
          <w:sz w:val="22"/>
        </w:rPr>
        <w:t> </w:t>
      </w:r>
      <w:r>
        <w:rPr>
          <w:color w:val="231F20"/>
          <w:spacing w:val="2"/>
          <w:w w:val="85"/>
          <w:sz w:val="22"/>
        </w:rPr>
        <w:t>another,</w:t>
      </w:r>
      <w:r>
        <w:rPr>
          <w:color w:val="231F20"/>
          <w:spacing w:val="-29"/>
          <w:w w:val="85"/>
          <w:sz w:val="22"/>
        </w:rPr>
        <w:t> </w:t>
      </w:r>
      <w:r>
        <w:rPr>
          <w:color w:val="231F20"/>
          <w:w w:val="85"/>
          <w:sz w:val="22"/>
        </w:rPr>
        <w:t>is</w:t>
      </w:r>
      <w:r>
        <w:rPr>
          <w:color w:val="231F20"/>
          <w:spacing w:val="-29"/>
          <w:w w:val="85"/>
          <w:sz w:val="22"/>
        </w:rPr>
        <w:t> </w:t>
      </w:r>
      <w:r>
        <w:rPr>
          <w:color w:val="231F20"/>
          <w:spacing w:val="2"/>
          <w:w w:val="85"/>
          <w:sz w:val="22"/>
        </w:rPr>
        <w:t>guilty</w:t>
      </w:r>
      <w:r>
        <w:rPr>
          <w:color w:val="231F20"/>
          <w:spacing w:val="-28"/>
          <w:w w:val="85"/>
          <w:sz w:val="22"/>
        </w:rPr>
        <w:t> </w:t>
      </w:r>
      <w:r>
        <w:rPr>
          <w:color w:val="231F20"/>
          <w:w w:val="85"/>
          <w:sz w:val="22"/>
        </w:rPr>
        <w:t>of</w:t>
      </w:r>
      <w:r>
        <w:rPr>
          <w:color w:val="231F20"/>
          <w:spacing w:val="-29"/>
          <w:w w:val="85"/>
          <w:sz w:val="22"/>
        </w:rPr>
        <w:t> </w:t>
      </w:r>
      <w:r>
        <w:rPr>
          <w:color w:val="231F20"/>
          <w:w w:val="85"/>
          <w:sz w:val="22"/>
        </w:rPr>
        <w:t>an</w:t>
      </w:r>
      <w:r>
        <w:rPr>
          <w:color w:val="231F20"/>
          <w:spacing w:val="-28"/>
          <w:w w:val="85"/>
          <w:sz w:val="22"/>
        </w:rPr>
        <w:t> </w:t>
      </w:r>
      <w:r>
        <w:rPr>
          <w:color w:val="231F20"/>
          <w:spacing w:val="2"/>
          <w:w w:val="85"/>
          <w:sz w:val="22"/>
        </w:rPr>
        <w:t>offence</w:t>
      </w:r>
      <w:r>
        <w:rPr>
          <w:color w:val="231F20"/>
          <w:spacing w:val="-29"/>
          <w:w w:val="85"/>
          <w:sz w:val="22"/>
        </w:rPr>
        <w:t> </w:t>
      </w:r>
      <w:r>
        <w:rPr>
          <w:color w:val="231F20"/>
          <w:w w:val="85"/>
          <w:sz w:val="22"/>
        </w:rPr>
        <w:t>if</w:t>
      </w:r>
      <w:r>
        <w:rPr>
          <w:color w:val="231F20"/>
          <w:spacing w:val="-29"/>
          <w:w w:val="85"/>
          <w:sz w:val="22"/>
        </w:rPr>
        <w:t> </w:t>
      </w:r>
      <w:r>
        <w:rPr>
          <w:color w:val="231F20"/>
          <w:w w:val="85"/>
          <w:sz w:val="22"/>
        </w:rPr>
        <w:t>he</w:t>
      </w:r>
      <w:r>
        <w:rPr>
          <w:color w:val="231F20"/>
          <w:spacing w:val="-28"/>
          <w:w w:val="85"/>
          <w:sz w:val="22"/>
        </w:rPr>
        <w:t> </w:t>
      </w:r>
      <w:r>
        <w:rPr>
          <w:color w:val="231F20"/>
          <w:spacing w:val="2"/>
          <w:w w:val="85"/>
          <w:sz w:val="22"/>
        </w:rPr>
        <w:t>intends</w:t>
      </w:r>
      <w:r>
        <w:rPr>
          <w:color w:val="231F20"/>
          <w:spacing w:val="-29"/>
          <w:w w:val="85"/>
          <w:sz w:val="22"/>
        </w:rPr>
        <w:t> </w:t>
      </w:r>
      <w:r>
        <w:rPr>
          <w:color w:val="231F20"/>
          <w:spacing w:val="2"/>
          <w:w w:val="85"/>
          <w:sz w:val="22"/>
        </w:rPr>
        <w:t>hatred</w:t>
      </w:r>
      <w:r>
        <w:rPr>
          <w:color w:val="231F20"/>
          <w:spacing w:val="-29"/>
          <w:w w:val="85"/>
          <w:sz w:val="22"/>
        </w:rPr>
        <w:t> </w:t>
      </w:r>
      <w:r>
        <w:rPr>
          <w:color w:val="231F20"/>
          <w:spacing w:val="3"/>
          <w:w w:val="85"/>
          <w:sz w:val="22"/>
        </w:rPr>
        <w:t>to </w:t>
      </w:r>
      <w:r>
        <w:rPr>
          <w:color w:val="231F20"/>
          <w:w w:val="85"/>
          <w:sz w:val="22"/>
        </w:rPr>
        <w:t>be</w:t>
      </w:r>
      <w:r>
        <w:rPr>
          <w:color w:val="231F20"/>
          <w:spacing w:val="-23"/>
          <w:w w:val="85"/>
          <w:sz w:val="22"/>
        </w:rPr>
        <w:t> </w:t>
      </w:r>
      <w:r>
        <w:rPr>
          <w:color w:val="231F20"/>
          <w:spacing w:val="2"/>
          <w:w w:val="85"/>
          <w:sz w:val="22"/>
        </w:rPr>
        <w:t>stirred</w:t>
      </w:r>
      <w:r>
        <w:rPr>
          <w:color w:val="231F20"/>
          <w:spacing w:val="-23"/>
          <w:w w:val="85"/>
          <w:sz w:val="22"/>
        </w:rPr>
        <w:t> </w:t>
      </w:r>
      <w:r>
        <w:rPr>
          <w:color w:val="231F20"/>
          <w:w w:val="85"/>
          <w:sz w:val="22"/>
        </w:rPr>
        <w:t>up</w:t>
      </w:r>
      <w:r>
        <w:rPr>
          <w:color w:val="231F20"/>
          <w:spacing w:val="-22"/>
          <w:w w:val="85"/>
          <w:sz w:val="22"/>
        </w:rPr>
        <w:t> </w:t>
      </w:r>
      <w:r>
        <w:rPr>
          <w:color w:val="231F20"/>
          <w:w w:val="85"/>
          <w:sz w:val="22"/>
        </w:rPr>
        <w:t>or</w:t>
      </w:r>
      <w:r>
        <w:rPr>
          <w:color w:val="231F20"/>
          <w:spacing w:val="-23"/>
          <w:w w:val="85"/>
          <w:sz w:val="22"/>
        </w:rPr>
        <w:t> </w:t>
      </w:r>
      <w:r>
        <w:rPr>
          <w:color w:val="231F20"/>
          <w:spacing w:val="2"/>
          <w:w w:val="85"/>
          <w:sz w:val="22"/>
        </w:rPr>
        <w:t>fear</w:t>
      </w:r>
      <w:r>
        <w:rPr>
          <w:color w:val="231F20"/>
          <w:spacing w:val="-22"/>
          <w:w w:val="85"/>
          <w:sz w:val="22"/>
        </w:rPr>
        <w:t> </w:t>
      </w:r>
      <w:r>
        <w:rPr>
          <w:color w:val="231F20"/>
          <w:w w:val="85"/>
          <w:sz w:val="22"/>
        </w:rPr>
        <w:t>to</w:t>
      </w:r>
      <w:r>
        <w:rPr>
          <w:color w:val="231F20"/>
          <w:spacing w:val="-23"/>
          <w:w w:val="85"/>
          <w:sz w:val="22"/>
        </w:rPr>
        <w:t> </w:t>
      </w:r>
      <w:r>
        <w:rPr>
          <w:color w:val="231F20"/>
          <w:w w:val="85"/>
          <w:sz w:val="22"/>
        </w:rPr>
        <w:t>be</w:t>
      </w:r>
      <w:r>
        <w:rPr>
          <w:color w:val="231F20"/>
          <w:spacing w:val="-23"/>
          <w:w w:val="85"/>
          <w:sz w:val="22"/>
        </w:rPr>
        <w:t> </w:t>
      </w:r>
      <w:r>
        <w:rPr>
          <w:color w:val="231F20"/>
          <w:spacing w:val="2"/>
          <w:w w:val="85"/>
          <w:sz w:val="22"/>
        </w:rPr>
        <w:t>aroused</w:t>
      </w:r>
      <w:r>
        <w:rPr>
          <w:color w:val="231F20"/>
          <w:spacing w:val="-22"/>
          <w:w w:val="85"/>
          <w:sz w:val="22"/>
        </w:rPr>
        <w:t> </w:t>
      </w:r>
      <w:r>
        <w:rPr>
          <w:color w:val="231F20"/>
          <w:spacing w:val="2"/>
          <w:w w:val="85"/>
          <w:sz w:val="22"/>
        </w:rPr>
        <w:t>thereby</w:t>
      </w:r>
      <w:r>
        <w:rPr>
          <w:color w:val="231F20"/>
          <w:spacing w:val="-23"/>
          <w:w w:val="85"/>
          <w:sz w:val="22"/>
        </w:rPr>
        <w:t> </w:t>
      </w:r>
      <w:r>
        <w:rPr>
          <w:color w:val="231F20"/>
          <w:w w:val="85"/>
          <w:sz w:val="22"/>
        </w:rPr>
        <w:t>or,</w:t>
      </w:r>
      <w:r>
        <w:rPr>
          <w:color w:val="231F20"/>
          <w:spacing w:val="-22"/>
          <w:w w:val="85"/>
          <w:sz w:val="22"/>
        </w:rPr>
        <w:t> </w:t>
      </w:r>
      <w:r>
        <w:rPr>
          <w:color w:val="231F20"/>
          <w:spacing w:val="2"/>
          <w:w w:val="85"/>
          <w:sz w:val="22"/>
        </w:rPr>
        <w:t>having</w:t>
      </w:r>
      <w:r>
        <w:rPr>
          <w:color w:val="231F20"/>
          <w:spacing w:val="-23"/>
          <w:w w:val="85"/>
          <w:sz w:val="22"/>
        </w:rPr>
        <w:t> </w:t>
      </w:r>
      <w:r>
        <w:rPr>
          <w:color w:val="231F20"/>
          <w:spacing w:val="2"/>
          <w:w w:val="85"/>
          <w:sz w:val="22"/>
        </w:rPr>
        <w:t>regard</w:t>
      </w:r>
      <w:r>
        <w:rPr>
          <w:color w:val="231F20"/>
          <w:spacing w:val="-23"/>
          <w:w w:val="85"/>
          <w:sz w:val="22"/>
        </w:rPr>
        <w:t> </w:t>
      </w:r>
      <w:r>
        <w:rPr>
          <w:color w:val="231F20"/>
          <w:w w:val="85"/>
          <w:sz w:val="22"/>
        </w:rPr>
        <w:t>to</w:t>
      </w:r>
      <w:r>
        <w:rPr>
          <w:color w:val="231F20"/>
          <w:spacing w:val="-22"/>
          <w:w w:val="85"/>
          <w:sz w:val="22"/>
        </w:rPr>
        <w:t> </w:t>
      </w:r>
      <w:r>
        <w:rPr>
          <w:color w:val="231F20"/>
          <w:w w:val="85"/>
          <w:sz w:val="22"/>
        </w:rPr>
        <w:t>all</w:t>
      </w:r>
      <w:r>
        <w:rPr>
          <w:color w:val="231F20"/>
          <w:spacing w:val="-23"/>
          <w:w w:val="85"/>
          <w:sz w:val="22"/>
        </w:rPr>
        <w:t> </w:t>
      </w:r>
      <w:r>
        <w:rPr>
          <w:color w:val="231F20"/>
          <w:w w:val="85"/>
          <w:sz w:val="22"/>
        </w:rPr>
        <w:t>the</w:t>
      </w:r>
      <w:r>
        <w:rPr>
          <w:color w:val="231F20"/>
          <w:spacing w:val="-22"/>
          <w:w w:val="85"/>
          <w:sz w:val="22"/>
        </w:rPr>
        <w:t> </w:t>
      </w:r>
      <w:r>
        <w:rPr>
          <w:color w:val="231F20"/>
          <w:spacing w:val="2"/>
          <w:w w:val="85"/>
          <w:sz w:val="22"/>
        </w:rPr>
        <w:t>circumstances,</w:t>
      </w:r>
      <w:r>
        <w:rPr>
          <w:color w:val="231F20"/>
          <w:spacing w:val="-23"/>
          <w:w w:val="85"/>
          <w:sz w:val="22"/>
        </w:rPr>
        <w:t> </w:t>
      </w:r>
      <w:r>
        <w:rPr>
          <w:color w:val="231F20"/>
          <w:spacing w:val="2"/>
          <w:w w:val="85"/>
          <w:sz w:val="22"/>
        </w:rPr>
        <w:t>hatred</w:t>
      </w:r>
      <w:r>
        <w:rPr>
          <w:color w:val="231F20"/>
          <w:spacing w:val="-23"/>
          <w:w w:val="85"/>
          <w:sz w:val="22"/>
        </w:rPr>
        <w:t> </w:t>
      </w:r>
      <w:r>
        <w:rPr>
          <w:color w:val="231F20"/>
          <w:spacing w:val="3"/>
          <w:w w:val="85"/>
          <w:sz w:val="22"/>
        </w:rPr>
        <w:t>is </w:t>
      </w:r>
      <w:r>
        <w:rPr>
          <w:color w:val="231F20"/>
          <w:spacing w:val="2"/>
          <w:w w:val="90"/>
          <w:sz w:val="22"/>
        </w:rPr>
        <w:t>likely</w:t>
      </w:r>
      <w:r>
        <w:rPr>
          <w:color w:val="231F20"/>
          <w:spacing w:val="-13"/>
          <w:w w:val="90"/>
          <w:sz w:val="22"/>
        </w:rPr>
        <w:t> </w:t>
      </w:r>
      <w:r>
        <w:rPr>
          <w:color w:val="231F20"/>
          <w:w w:val="90"/>
          <w:sz w:val="22"/>
        </w:rPr>
        <w:t>to</w:t>
      </w:r>
      <w:r>
        <w:rPr>
          <w:color w:val="231F20"/>
          <w:spacing w:val="-13"/>
          <w:w w:val="90"/>
          <w:sz w:val="22"/>
        </w:rPr>
        <w:t> </w:t>
      </w:r>
      <w:r>
        <w:rPr>
          <w:color w:val="231F20"/>
          <w:w w:val="90"/>
          <w:sz w:val="22"/>
        </w:rPr>
        <w:t>be</w:t>
      </w:r>
      <w:r>
        <w:rPr>
          <w:color w:val="231F20"/>
          <w:spacing w:val="-13"/>
          <w:w w:val="90"/>
          <w:sz w:val="22"/>
        </w:rPr>
        <w:t> </w:t>
      </w:r>
      <w:r>
        <w:rPr>
          <w:color w:val="231F20"/>
          <w:spacing w:val="2"/>
          <w:w w:val="90"/>
          <w:sz w:val="22"/>
        </w:rPr>
        <w:t>stirred</w:t>
      </w:r>
      <w:r>
        <w:rPr>
          <w:color w:val="231F20"/>
          <w:spacing w:val="-13"/>
          <w:w w:val="90"/>
          <w:sz w:val="22"/>
        </w:rPr>
        <w:t> </w:t>
      </w:r>
      <w:r>
        <w:rPr>
          <w:color w:val="231F20"/>
          <w:w w:val="90"/>
          <w:sz w:val="22"/>
        </w:rPr>
        <w:t>up</w:t>
      </w:r>
      <w:r>
        <w:rPr>
          <w:color w:val="231F20"/>
          <w:spacing w:val="-13"/>
          <w:w w:val="90"/>
          <w:sz w:val="22"/>
        </w:rPr>
        <w:t> </w:t>
      </w:r>
      <w:r>
        <w:rPr>
          <w:color w:val="231F20"/>
          <w:w w:val="90"/>
          <w:sz w:val="22"/>
        </w:rPr>
        <w:t>or</w:t>
      </w:r>
      <w:r>
        <w:rPr>
          <w:color w:val="231F20"/>
          <w:spacing w:val="-12"/>
          <w:w w:val="90"/>
          <w:sz w:val="22"/>
        </w:rPr>
        <w:t> </w:t>
      </w:r>
      <w:r>
        <w:rPr>
          <w:color w:val="231F20"/>
          <w:spacing w:val="2"/>
          <w:w w:val="90"/>
          <w:sz w:val="22"/>
        </w:rPr>
        <w:t>fear</w:t>
      </w:r>
      <w:r>
        <w:rPr>
          <w:color w:val="231F20"/>
          <w:spacing w:val="-13"/>
          <w:w w:val="90"/>
          <w:sz w:val="22"/>
        </w:rPr>
        <w:t> </w:t>
      </w:r>
      <w:r>
        <w:rPr>
          <w:color w:val="231F20"/>
          <w:w w:val="90"/>
          <w:sz w:val="22"/>
        </w:rPr>
        <w:t>is</w:t>
      </w:r>
      <w:r>
        <w:rPr>
          <w:color w:val="231F20"/>
          <w:spacing w:val="-13"/>
          <w:w w:val="90"/>
          <w:sz w:val="22"/>
        </w:rPr>
        <w:t> </w:t>
      </w:r>
      <w:r>
        <w:rPr>
          <w:color w:val="231F20"/>
          <w:spacing w:val="2"/>
          <w:w w:val="90"/>
          <w:sz w:val="22"/>
        </w:rPr>
        <w:t>likely</w:t>
      </w:r>
      <w:r>
        <w:rPr>
          <w:color w:val="231F20"/>
          <w:spacing w:val="-13"/>
          <w:w w:val="90"/>
          <w:sz w:val="22"/>
        </w:rPr>
        <w:t> </w:t>
      </w:r>
      <w:r>
        <w:rPr>
          <w:color w:val="231F20"/>
          <w:w w:val="90"/>
          <w:sz w:val="22"/>
        </w:rPr>
        <w:t>to</w:t>
      </w:r>
      <w:r>
        <w:rPr>
          <w:color w:val="231F20"/>
          <w:spacing w:val="-13"/>
          <w:w w:val="90"/>
          <w:sz w:val="22"/>
        </w:rPr>
        <w:t> </w:t>
      </w:r>
      <w:r>
        <w:rPr>
          <w:color w:val="231F20"/>
          <w:w w:val="90"/>
          <w:sz w:val="22"/>
        </w:rPr>
        <w:t>be</w:t>
      </w:r>
      <w:r>
        <w:rPr>
          <w:color w:val="231F20"/>
          <w:spacing w:val="-13"/>
          <w:w w:val="90"/>
          <w:sz w:val="22"/>
        </w:rPr>
        <w:t> </w:t>
      </w:r>
      <w:r>
        <w:rPr>
          <w:color w:val="231F20"/>
          <w:spacing w:val="2"/>
          <w:w w:val="90"/>
          <w:sz w:val="22"/>
        </w:rPr>
        <w:t>aroused</w:t>
      </w:r>
      <w:r>
        <w:rPr>
          <w:color w:val="231F20"/>
          <w:spacing w:val="-12"/>
          <w:w w:val="90"/>
          <w:sz w:val="22"/>
        </w:rPr>
        <w:t> </w:t>
      </w:r>
      <w:r>
        <w:rPr>
          <w:color w:val="231F20"/>
          <w:spacing w:val="3"/>
          <w:w w:val="90"/>
          <w:sz w:val="22"/>
        </w:rPr>
        <w:t>thereby.</w:t>
      </w:r>
    </w:p>
    <w:p>
      <w:pPr>
        <w:pStyle w:val="ListParagraph"/>
        <w:numPr>
          <w:ilvl w:val="0"/>
          <w:numId w:val="132"/>
        </w:numPr>
        <w:tabs>
          <w:tab w:pos="2210" w:val="left" w:leader="none"/>
          <w:tab w:pos="2211" w:val="left" w:leader="none"/>
        </w:tabs>
        <w:spacing w:line="264" w:lineRule="auto" w:before="110" w:after="0"/>
        <w:ind w:left="2211" w:right="1258" w:hanging="511"/>
        <w:jc w:val="left"/>
        <w:rPr>
          <w:sz w:val="22"/>
        </w:rPr>
      </w:pPr>
      <w:r>
        <w:rPr>
          <w:color w:val="231F20"/>
          <w:w w:val="90"/>
          <w:sz w:val="22"/>
        </w:rPr>
        <w:t>For</w:t>
      </w:r>
      <w:r>
        <w:rPr>
          <w:color w:val="231F20"/>
          <w:spacing w:val="-40"/>
          <w:w w:val="90"/>
          <w:sz w:val="22"/>
        </w:rPr>
        <w:t> </w:t>
      </w:r>
      <w:r>
        <w:rPr>
          <w:color w:val="231F20"/>
          <w:spacing w:val="2"/>
          <w:w w:val="90"/>
          <w:sz w:val="22"/>
        </w:rPr>
        <w:t>this</w:t>
      </w:r>
      <w:r>
        <w:rPr>
          <w:color w:val="231F20"/>
          <w:spacing w:val="-39"/>
          <w:w w:val="90"/>
          <w:sz w:val="22"/>
        </w:rPr>
        <w:t> </w:t>
      </w:r>
      <w:r>
        <w:rPr>
          <w:color w:val="231F20"/>
          <w:spacing w:val="2"/>
          <w:w w:val="90"/>
          <w:sz w:val="22"/>
        </w:rPr>
        <w:t>purpose</w:t>
      </w:r>
      <w:r>
        <w:rPr>
          <w:color w:val="231F20"/>
          <w:spacing w:val="-39"/>
          <w:w w:val="90"/>
          <w:sz w:val="22"/>
        </w:rPr>
        <w:t> </w:t>
      </w:r>
      <w:r>
        <w:rPr>
          <w:color w:val="231F20"/>
          <w:spacing w:val="2"/>
          <w:w w:val="90"/>
          <w:sz w:val="22"/>
        </w:rPr>
        <w:t>regard</w:t>
      </w:r>
      <w:r>
        <w:rPr>
          <w:color w:val="231F20"/>
          <w:spacing w:val="-39"/>
          <w:w w:val="90"/>
          <w:sz w:val="22"/>
        </w:rPr>
        <w:t> </w:t>
      </w:r>
      <w:r>
        <w:rPr>
          <w:color w:val="231F20"/>
          <w:spacing w:val="2"/>
          <w:w w:val="90"/>
          <w:sz w:val="22"/>
        </w:rPr>
        <w:t>shall</w:t>
      </w:r>
      <w:r>
        <w:rPr>
          <w:color w:val="231F20"/>
          <w:spacing w:val="-40"/>
          <w:w w:val="90"/>
          <w:sz w:val="22"/>
        </w:rPr>
        <w:t> </w:t>
      </w:r>
      <w:r>
        <w:rPr>
          <w:color w:val="231F20"/>
          <w:w w:val="90"/>
          <w:sz w:val="22"/>
        </w:rPr>
        <w:t>be</w:t>
      </w:r>
      <w:r>
        <w:rPr>
          <w:color w:val="231F20"/>
          <w:spacing w:val="-39"/>
          <w:w w:val="90"/>
          <w:sz w:val="22"/>
        </w:rPr>
        <w:t> </w:t>
      </w:r>
      <w:r>
        <w:rPr>
          <w:color w:val="231F20"/>
          <w:w w:val="90"/>
          <w:sz w:val="22"/>
        </w:rPr>
        <w:t>had</w:t>
      </w:r>
      <w:r>
        <w:rPr>
          <w:color w:val="231F20"/>
          <w:spacing w:val="-39"/>
          <w:w w:val="90"/>
          <w:sz w:val="22"/>
        </w:rPr>
        <w:t> </w:t>
      </w:r>
      <w:r>
        <w:rPr>
          <w:color w:val="231F20"/>
          <w:w w:val="90"/>
          <w:sz w:val="22"/>
        </w:rPr>
        <w:t>to</w:t>
      </w:r>
      <w:r>
        <w:rPr>
          <w:color w:val="231F20"/>
          <w:spacing w:val="-39"/>
          <w:w w:val="90"/>
          <w:sz w:val="22"/>
        </w:rPr>
        <w:t> </w:t>
      </w:r>
      <w:r>
        <w:rPr>
          <w:color w:val="231F20"/>
          <w:spacing w:val="2"/>
          <w:w w:val="90"/>
          <w:sz w:val="22"/>
        </w:rPr>
        <w:t>such</w:t>
      </w:r>
      <w:r>
        <w:rPr>
          <w:color w:val="231F20"/>
          <w:spacing w:val="-39"/>
          <w:w w:val="90"/>
          <w:sz w:val="22"/>
        </w:rPr>
        <w:t> </w:t>
      </w:r>
      <w:r>
        <w:rPr>
          <w:color w:val="231F20"/>
          <w:spacing w:val="2"/>
          <w:w w:val="90"/>
          <w:sz w:val="22"/>
        </w:rPr>
        <w:t>display,</w:t>
      </w:r>
      <w:r>
        <w:rPr>
          <w:color w:val="231F20"/>
          <w:spacing w:val="-40"/>
          <w:w w:val="90"/>
          <w:sz w:val="22"/>
        </w:rPr>
        <w:t> </w:t>
      </w:r>
      <w:r>
        <w:rPr>
          <w:color w:val="231F20"/>
          <w:spacing w:val="2"/>
          <w:w w:val="90"/>
          <w:sz w:val="22"/>
        </w:rPr>
        <w:t>publication,</w:t>
      </w:r>
      <w:r>
        <w:rPr>
          <w:color w:val="231F20"/>
          <w:spacing w:val="-39"/>
          <w:w w:val="90"/>
          <w:sz w:val="22"/>
        </w:rPr>
        <w:t> </w:t>
      </w:r>
      <w:r>
        <w:rPr>
          <w:color w:val="231F20"/>
          <w:spacing w:val="2"/>
          <w:w w:val="90"/>
          <w:sz w:val="22"/>
        </w:rPr>
        <w:t>distribution,</w:t>
      </w:r>
      <w:r>
        <w:rPr>
          <w:color w:val="231F20"/>
          <w:spacing w:val="-39"/>
          <w:w w:val="90"/>
          <w:sz w:val="22"/>
        </w:rPr>
        <w:t> </w:t>
      </w:r>
      <w:r>
        <w:rPr>
          <w:color w:val="231F20"/>
          <w:spacing w:val="2"/>
          <w:w w:val="90"/>
          <w:sz w:val="22"/>
        </w:rPr>
        <w:t>showing,</w:t>
      </w:r>
      <w:r>
        <w:rPr>
          <w:color w:val="231F20"/>
          <w:spacing w:val="-39"/>
          <w:w w:val="90"/>
          <w:sz w:val="22"/>
        </w:rPr>
        <w:t> </w:t>
      </w:r>
      <w:r>
        <w:rPr>
          <w:color w:val="231F20"/>
          <w:spacing w:val="3"/>
          <w:w w:val="90"/>
          <w:sz w:val="22"/>
        </w:rPr>
        <w:t>playing, </w:t>
      </w:r>
      <w:r>
        <w:rPr>
          <w:color w:val="231F20"/>
          <w:spacing w:val="2"/>
          <w:w w:val="85"/>
          <w:sz w:val="22"/>
        </w:rPr>
        <w:t>broadcasting</w:t>
      </w:r>
      <w:r>
        <w:rPr>
          <w:color w:val="231F20"/>
          <w:spacing w:val="-25"/>
          <w:w w:val="85"/>
          <w:sz w:val="22"/>
        </w:rPr>
        <w:t> </w:t>
      </w:r>
      <w:r>
        <w:rPr>
          <w:color w:val="231F20"/>
          <w:w w:val="85"/>
          <w:sz w:val="22"/>
        </w:rPr>
        <w:t>or</w:t>
      </w:r>
      <w:r>
        <w:rPr>
          <w:color w:val="231F20"/>
          <w:spacing w:val="-24"/>
          <w:w w:val="85"/>
          <w:sz w:val="22"/>
        </w:rPr>
        <w:t> </w:t>
      </w:r>
      <w:r>
        <w:rPr>
          <w:color w:val="231F20"/>
          <w:spacing w:val="2"/>
          <w:w w:val="85"/>
          <w:sz w:val="22"/>
        </w:rPr>
        <w:t>inclusion</w:t>
      </w:r>
      <w:r>
        <w:rPr>
          <w:color w:val="231F20"/>
          <w:spacing w:val="-25"/>
          <w:w w:val="85"/>
          <w:sz w:val="22"/>
        </w:rPr>
        <w:t> </w:t>
      </w:r>
      <w:r>
        <w:rPr>
          <w:color w:val="231F20"/>
          <w:w w:val="85"/>
          <w:sz w:val="22"/>
        </w:rPr>
        <w:t>in</w:t>
      </w:r>
      <w:r>
        <w:rPr>
          <w:color w:val="231F20"/>
          <w:spacing w:val="-24"/>
          <w:w w:val="85"/>
          <w:sz w:val="22"/>
        </w:rPr>
        <w:t> </w:t>
      </w:r>
      <w:r>
        <w:rPr>
          <w:color w:val="231F20"/>
          <w:w w:val="85"/>
          <w:sz w:val="22"/>
        </w:rPr>
        <w:t>a</w:t>
      </w:r>
      <w:r>
        <w:rPr>
          <w:color w:val="231F20"/>
          <w:spacing w:val="-24"/>
          <w:w w:val="85"/>
          <w:sz w:val="22"/>
        </w:rPr>
        <w:t> </w:t>
      </w:r>
      <w:r>
        <w:rPr>
          <w:color w:val="231F20"/>
          <w:spacing w:val="2"/>
          <w:w w:val="85"/>
          <w:sz w:val="22"/>
        </w:rPr>
        <w:t>cable</w:t>
      </w:r>
      <w:r>
        <w:rPr>
          <w:color w:val="231F20"/>
          <w:spacing w:val="-25"/>
          <w:w w:val="85"/>
          <w:sz w:val="22"/>
        </w:rPr>
        <w:t> </w:t>
      </w:r>
      <w:r>
        <w:rPr>
          <w:color w:val="231F20"/>
          <w:spacing w:val="2"/>
          <w:w w:val="85"/>
          <w:sz w:val="22"/>
        </w:rPr>
        <w:t>programme</w:t>
      </w:r>
      <w:r>
        <w:rPr>
          <w:color w:val="231F20"/>
          <w:spacing w:val="-24"/>
          <w:w w:val="85"/>
          <w:sz w:val="22"/>
        </w:rPr>
        <w:t> </w:t>
      </w:r>
      <w:r>
        <w:rPr>
          <w:color w:val="231F20"/>
          <w:spacing w:val="2"/>
          <w:w w:val="85"/>
          <w:sz w:val="22"/>
        </w:rPr>
        <w:t>service</w:t>
      </w:r>
      <w:r>
        <w:rPr>
          <w:color w:val="231F20"/>
          <w:spacing w:val="-25"/>
          <w:w w:val="85"/>
          <w:sz w:val="22"/>
        </w:rPr>
        <w:t> </w:t>
      </w:r>
      <w:r>
        <w:rPr>
          <w:color w:val="231F20"/>
          <w:w w:val="85"/>
          <w:sz w:val="22"/>
        </w:rPr>
        <w:t>as</w:t>
      </w:r>
      <w:r>
        <w:rPr>
          <w:color w:val="231F20"/>
          <w:spacing w:val="-24"/>
          <w:w w:val="85"/>
          <w:sz w:val="22"/>
        </w:rPr>
        <w:t> </w:t>
      </w:r>
      <w:r>
        <w:rPr>
          <w:color w:val="231F20"/>
          <w:w w:val="85"/>
          <w:sz w:val="22"/>
        </w:rPr>
        <w:t>he</w:t>
      </w:r>
      <w:r>
        <w:rPr>
          <w:color w:val="231F20"/>
          <w:spacing w:val="-24"/>
          <w:w w:val="85"/>
          <w:sz w:val="22"/>
        </w:rPr>
        <w:t> </w:t>
      </w:r>
      <w:r>
        <w:rPr>
          <w:color w:val="231F20"/>
          <w:spacing w:val="2"/>
          <w:w w:val="85"/>
          <w:sz w:val="22"/>
        </w:rPr>
        <w:t>has,</w:t>
      </w:r>
      <w:r>
        <w:rPr>
          <w:color w:val="231F20"/>
          <w:spacing w:val="-25"/>
          <w:w w:val="85"/>
          <w:sz w:val="22"/>
        </w:rPr>
        <w:t> </w:t>
      </w:r>
      <w:r>
        <w:rPr>
          <w:color w:val="231F20"/>
          <w:w w:val="85"/>
          <w:sz w:val="22"/>
        </w:rPr>
        <w:t>or</w:t>
      </w:r>
      <w:r>
        <w:rPr>
          <w:color w:val="231F20"/>
          <w:spacing w:val="-24"/>
          <w:w w:val="85"/>
          <w:sz w:val="22"/>
        </w:rPr>
        <w:t> </w:t>
      </w:r>
      <w:r>
        <w:rPr>
          <w:color w:val="231F20"/>
          <w:w w:val="85"/>
          <w:sz w:val="22"/>
        </w:rPr>
        <w:t>it</w:t>
      </w:r>
      <w:r>
        <w:rPr>
          <w:color w:val="231F20"/>
          <w:spacing w:val="-25"/>
          <w:w w:val="85"/>
          <w:sz w:val="22"/>
        </w:rPr>
        <w:t> </w:t>
      </w:r>
      <w:r>
        <w:rPr>
          <w:color w:val="231F20"/>
          <w:w w:val="85"/>
          <w:sz w:val="22"/>
        </w:rPr>
        <w:t>may</w:t>
      </w:r>
      <w:r>
        <w:rPr>
          <w:color w:val="231F20"/>
          <w:spacing w:val="-24"/>
          <w:w w:val="85"/>
          <w:sz w:val="22"/>
        </w:rPr>
        <w:t> </w:t>
      </w:r>
      <w:r>
        <w:rPr>
          <w:color w:val="231F20"/>
          <w:spacing w:val="2"/>
          <w:w w:val="85"/>
          <w:sz w:val="22"/>
        </w:rPr>
        <w:t>reasonably</w:t>
      </w:r>
      <w:r>
        <w:rPr>
          <w:color w:val="231F20"/>
          <w:spacing w:val="-24"/>
          <w:w w:val="85"/>
          <w:sz w:val="22"/>
        </w:rPr>
        <w:t> </w:t>
      </w:r>
      <w:r>
        <w:rPr>
          <w:color w:val="231F20"/>
          <w:w w:val="85"/>
          <w:sz w:val="22"/>
        </w:rPr>
        <w:t>be</w:t>
      </w:r>
      <w:r>
        <w:rPr>
          <w:color w:val="231F20"/>
          <w:spacing w:val="-25"/>
          <w:w w:val="85"/>
          <w:sz w:val="22"/>
        </w:rPr>
        <w:t> </w:t>
      </w:r>
      <w:r>
        <w:rPr>
          <w:color w:val="231F20"/>
          <w:spacing w:val="2"/>
          <w:w w:val="85"/>
          <w:sz w:val="22"/>
        </w:rPr>
        <w:t>inferred</w:t>
      </w:r>
      <w:r>
        <w:rPr>
          <w:color w:val="231F20"/>
          <w:spacing w:val="-24"/>
          <w:w w:val="85"/>
          <w:sz w:val="22"/>
        </w:rPr>
        <w:t> </w:t>
      </w:r>
      <w:r>
        <w:rPr>
          <w:color w:val="231F20"/>
          <w:spacing w:val="3"/>
          <w:w w:val="85"/>
          <w:sz w:val="22"/>
        </w:rPr>
        <w:t>that </w:t>
      </w:r>
      <w:r>
        <w:rPr>
          <w:color w:val="231F20"/>
          <w:w w:val="90"/>
          <w:sz w:val="22"/>
        </w:rPr>
        <w:t>he </w:t>
      </w:r>
      <w:r>
        <w:rPr>
          <w:color w:val="231F20"/>
          <w:spacing w:val="2"/>
          <w:w w:val="90"/>
          <w:sz w:val="22"/>
        </w:rPr>
        <w:t>has, </w:t>
      </w:r>
      <w:r>
        <w:rPr>
          <w:color w:val="231F20"/>
          <w:w w:val="90"/>
          <w:sz w:val="22"/>
        </w:rPr>
        <w:t>in</w:t>
      </w:r>
      <w:r>
        <w:rPr>
          <w:color w:val="231F20"/>
          <w:spacing w:val="-16"/>
          <w:w w:val="90"/>
          <w:sz w:val="22"/>
        </w:rPr>
        <w:t> </w:t>
      </w:r>
      <w:r>
        <w:rPr>
          <w:color w:val="231F20"/>
          <w:spacing w:val="3"/>
          <w:w w:val="90"/>
          <w:sz w:val="22"/>
        </w:rPr>
        <w:t>view.</w:t>
      </w:r>
    </w:p>
    <w:p>
      <w:pPr>
        <w:pStyle w:val="ListParagraph"/>
        <w:numPr>
          <w:ilvl w:val="0"/>
          <w:numId w:val="132"/>
        </w:numPr>
        <w:tabs>
          <w:tab w:pos="2210" w:val="left" w:leader="none"/>
          <w:tab w:pos="2211" w:val="left" w:leader="none"/>
        </w:tabs>
        <w:spacing w:line="264" w:lineRule="auto" w:before="110" w:after="0"/>
        <w:ind w:left="2211" w:right="1206" w:hanging="511"/>
        <w:jc w:val="left"/>
        <w:rPr>
          <w:sz w:val="22"/>
        </w:rPr>
      </w:pPr>
      <w:r>
        <w:rPr>
          <w:color w:val="231F20"/>
          <w:w w:val="85"/>
          <w:sz w:val="22"/>
        </w:rPr>
        <w:t>In</w:t>
      </w:r>
      <w:r>
        <w:rPr>
          <w:color w:val="231F20"/>
          <w:spacing w:val="-18"/>
          <w:w w:val="85"/>
          <w:sz w:val="22"/>
        </w:rPr>
        <w:t> </w:t>
      </w:r>
      <w:r>
        <w:rPr>
          <w:color w:val="231F20"/>
          <w:spacing w:val="2"/>
          <w:w w:val="85"/>
          <w:sz w:val="22"/>
        </w:rPr>
        <w:t>proceedings</w:t>
      </w:r>
      <w:r>
        <w:rPr>
          <w:color w:val="231F20"/>
          <w:spacing w:val="-17"/>
          <w:w w:val="85"/>
          <w:sz w:val="22"/>
        </w:rPr>
        <w:t> </w:t>
      </w:r>
      <w:r>
        <w:rPr>
          <w:color w:val="231F20"/>
          <w:w w:val="85"/>
          <w:sz w:val="22"/>
        </w:rPr>
        <w:t>for</w:t>
      </w:r>
      <w:r>
        <w:rPr>
          <w:color w:val="231F20"/>
          <w:spacing w:val="-17"/>
          <w:w w:val="85"/>
          <w:sz w:val="22"/>
        </w:rPr>
        <w:t> </w:t>
      </w:r>
      <w:r>
        <w:rPr>
          <w:color w:val="231F20"/>
          <w:w w:val="85"/>
          <w:sz w:val="22"/>
        </w:rPr>
        <w:t>an</w:t>
      </w:r>
      <w:r>
        <w:rPr>
          <w:color w:val="231F20"/>
          <w:spacing w:val="-17"/>
          <w:w w:val="85"/>
          <w:sz w:val="22"/>
        </w:rPr>
        <w:t> </w:t>
      </w:r>
      <w:r>
        <w:rPr>
          <w:color w:val="231F20"/>
          <w:spacing w:val="2"/>
          <w:w w:val="85"/>
          <w:sz w:val="22"/>
        </w:rPr>
        <w:t>offence</w:t>
      </w:r>
      <w:r>
        <w:rPr>
          <w:color w:val="231F20"/>
          <w:spacing w:val="-17"/>
          <w:w w:val="85"/>
          <w:sz w:val="22"/>
        </w:rPr>
        <w:t> </w:t>
      </w:r>
      <w:r>
        <w:rPr>
          <w:color w:val="231F20"/>
          <w:spacing w:val="2"/>
          <w:w w:val="85"/>
          <w:sz w:val="22"/>
        </w:rPr>
        <w:t>under</w:t>
      </w:r>
      <w:r>
        <w:rPr>
          <w:color w:val="231F20"/>
          <w:spacing w:val="-17"/>
          <w:w w:val="85"/>
          <w:sz w:val="22"/>
        </w:rPr>
        <w:t> </w:t>
      </w:r>
      <w:r>
        <w:rPr>
          <w:color w:val="231F20"/>
          <w:spacing w:val="2"/>
          <w:w w:val="85"/>
          <w:sz w:val="22"/>
        </w:rPr>
        <w:t>this</w:t>
      </w:r>
      <w:r>
        <w:rPr>
          <w:color w:val="231F20"/>
          <w:spacing w:val="-17"/>
          <w:w w:val="85"/>
          <w:sz w:val="22"/>
        </w:rPr>
        <w:t> </w:t>
      </w:r>
      <w:r>
        <w:rPr>
          <w:color w:val="231F20"/>
          <w:spacing w:val="2"/>
          <w:w w:val="85"/>
          <w:sz w:val="22"/>
        </w:rPr>
        <w:t>Article</w:t>
      </w:r>
      <w:r>
        <w:rPr>
          <w:color w:val="231F20"/>
          <w:spacing w:val="-18"/>
          <w:w w:val="85"/>
          <w:sz w:val="22"/>
        </w:rPr>
        <w:t> </w:t>
      </w:r>
      <w:r>
        <w:rPr>
          <w:color w:val="231F20"/>
          <w:w w:val="85"/>
          <w:sz w:val="22"/>
        </w:rPr>
        <w:t>it</w:t>
      </w:r>
      <w:r>
        <w:rPr>
          <w:color w:val="231F20"/>
          <w:spacing w:val="-17"/>
          <w:w w:val="85"/>
          <w:sz w:val="22"/>
        </w:rPr>
        <w:t> </w:t>
      </w:r>
      <w:r>
        <w:rPr>
          <w:color w:val="231F20"/>
          <w:w w:val="85"/>
          <w:sz w:val="22"/>
        </w:rPr>
        <w:t>is</w:t>
      </w:r>
      <w:r>
        <w:rPr>
          <w:color w:val="231F20"/>
          <w:spacing w:val="-17"/>
          <w:w w:val="85"/>
          <w:sz w:val="22"/>
        </w:rPr>
        <w:t> </w:t>
      </w:r>
      <w:r>
        <w:rPr>
          <w:color w:val="231F20"/>
          <w:w w:val="85"/>
          <w:sz w:val="22"/>
        </w:rPr>
        <w:t>a</w:t>
      </w:r>
      <w:r>
        <w:rPr>
          <w:color w:val="231F20"/>
          <w:spacing w:val="-17"/>
          <w:w w:val="85"/>
          <w:sz w:val="22"/>
        </w:rPr>
        <w:t> </w:t>
      </w:r>
      <w:r>
        <w:rPr>
          <w:color w:val="231F20"/>
          <w:spacing w:val="2"/>
          <w:w w:val="85"/>
          <w:sz w:val="22"/>
        </w:rPr>
        <w:t>defence</w:t>
      </w:r>
      <w:r>
        <w:rPr>
          <w:color w:val="231F20"/>
          <w:spacing w:val="-17"/>
          <w:w w:val="85"/>
          <w:sz w:val="22"/>
        </w:rPr>
        <w:t> </w:t>
      </w:r>
      <w:r>
        <w:rPr>
          <w:color w:val="231F20"/>
          <w:w w:val="85"/>
          <w:sz w:val="22"/>
        </w:rPr>
        <w:t>for</w:t>
      </w:r>
      <w:r>
        <w:rPr>
          <w:color w:val="231F20"/>
          <w:spacing w:val="-17"/>
          <w:w w:val="85"/>
          <w:sz w:val="22"/>
        </w:rPr>
        <w:t> </w:t>
      </w:r>
      <w:r>
        <w:rPr>
          <w:color w:val="231F20"/>
          <w:w w:val="85"/>
          <w:sz w:val="22"/>
        </w:rPr>
        <w:t>an</w:t>
      </w:r>
      <w:r>
        <w:rPr>
          <w:color w:val="231F20"/>
          <w:spacing w:val="-17"/>
          <w:w w:val="85"/>
          <w:sz w:val="22"/>
        </w:rPr>
        <w:t> </w:t>
      </w:r>
      <w:r>
        <w:rPr>
          <w:color w:val="231F20"/>
          <w:spacing w:val="2"/>
          <w:w w:val="85"/>
          <w:sz w:val="22"/>
        </w:rPr>
        <w:t>accused</w:t>
      </w:r>
      <w:r>
        <w:rPr>
          <w:color w:val="231F20"/>
          <w:spacing w:val="-17"/>
          <w:w w:val="85"/>
          <w:sz w:val="22"/>
        </w:rPr>
        <w:t> </w:t>
      </w:r>
      <w:r>
        <w:rPr>
          <w:color w:val="231F20"/>
          <w:w w:val="85"/>
          <w:sz w:val="22"/>
        </w:rPr>
        <w:t>who</w:t>
      </w:r>
      <w:r>
        <w:rPr>
          <w:color w:val="231F20"/>
          <w:spacing w:val="-18"/>
          <w:w w:val="85"/>
          <w:sz w:val="22"/>
        </w:rPr>
        <w:t> </w:t>
      </w:r>
      <w:r>
        <w:rPr>
          <w:color w:val="231F20"/>
          <w:w w:val="85"/>
          <w:sz w:val="22"/>
        </w:rPr>
        <w:t>is</w:t>
      </w:r>
      <w:r>
        <w:rPr>
          <w:color w:val="231F20"/>
          <w:spacing w:val="-17"/>
          <w:w w:val="85"/>
          <w:sz w:val="22"/>
        </w:rPr>
        <w:t> </w:t>
      </w:r>
      <w:r>
        <w:rPr>
          <w:color w:val="231F20"/>
          <w:w w:val="85"/>
          <w:sz w:val="22"/>
        </w:rPr>
        <w:t>not</w:t>
      </w:r>
      <w:r>
        <w:rPr>
          <w:color w:val="231F20"/>
          <w:spacing w:val="-17"/>
          <w:w w:val="85"/>
          <w:sz w:val="22"/>
        </w:rPr>
        <w:t> </w:t>
      </w:r>
      <w:r>
        <w:rPr>
          <w:color w:val="231F20"/>
          <w:spacing w:val="2"/>
          <w:w w:val="85"/>
          <w:sz w:val="22"/>
        </w:rPr>
        <w:t>shown</w:t>
      </w:r>
      <w:r>
        <w:rPr>
          <w:color w:val="231F20"/>
          <w:spacing w:val="-17"/>
          <w:w w:val="85"/>
          <w:sz w:val="22"/>
        </w:rPr>
        <w:t> </w:t>
      </w:r>
      <w:r>
        <w:rPr>
          <w:color w:val="231F20"/>
          <w:w w:val="85"/>
          <w:sz w:val="22"/>
        </w:rPr>
        <w:t>to</w:t>
      </w:r>
      <w:r>
        <w:rPr>
          <w:color w:val="231F20"/>
          <w:spacing w:val="-17"/>
          <w:w w:val="85"/>
          <w:sz w:val="22"/>
        </w:rPr>
        <w:t> </w:t>
      </w:r>
      <w:r>
        <w:rPr>
          <w:color w:val="231F20"/>
          <w:spacing w:val="3"/>
          <w:w w:val="85"/>
          <w:sz w:val="22"/>
        </w:rPr>
        <w:t>have </w:t>
      </w:r>
      <w:r>
        <w:rPr>
          <w:color w:val="231F20"/>
          <w:spacing w:val="2"/>
          <w:w w:val="90"/>
          <w:sz w:val="22"/>
        </w:rPr>
        <w:t>intended</w:t>
      </w:r>
      <w:r>
        <w:rPr>
          <w:color w:val="231F20"/>
          <w:spacing w:val="-41"/>
          <w:w w:val="90"/>
          <w:sz w:val="22"/>
        </w:rPr>
        <w:t> </w:t>
      </w:r>
      <w:r>
        <w:rPr>
          <w:color w:val="231F20"/>
          <w:w w:val="90"/>
          <w:sz w:val="22"/>
        </w:rPr>
        <w:t>to</w:t>
      </w:r>
      <w:r>
        <w:rPr>
          <w:color w:val="231F20"/>
          <w:spacing w:val="-41"/>
          <w:w w:val="90"/>
          <w:sz w:val="22"/>
        </w:rPr>
        <w:t> </w:t>
      </w:r>
      <w:r>
        <w:rPr>
          <w:color w:val="231F20"/>
          <w:spacing w:val="2"/>
          <w:w w:val="90"/>
          <w:sz w:val="22"/>
        </w:rPr>
        <w:t>stir</w:t>
      </w:r>
      <w:r>
        <w:rPr>
          <w:color w:val="231F20"/>
          <w:spacing w:val="-41"/>
          <w:w w:val="90"/>
          <w:sz w:val="22"/>
        </w:rPr>
        <w:t> </w:t>
      </w:r>
      <w:r>
        <w:rPr>
          <w:color w:val="231F20"/>
          <w:w w:val="90"/>
          <w:sz w:val="22"/>
        </w:rPr>
        <w:t>up</w:t>
      </w:r>
      <w:r>
        <w:rPr>
          <w:color w:val="231F20"/>
          <w:spacing w:val="-41"/>
          <w:w w:val="90"/>
          <w:sz w:val="22"/>
        </w:rPr>
        <w:t> </w:t>
      </w:r>
      <w:r>
        <w:rPr>
          <w:color w:val="231F20"/>
          <w:spacing w:val="2"/>
          <w:w w:val="90"/>
          <w:sz w:val="22"/>
        </w:rPr>
        <w:t>hatred</w:t>
      </w:r>
      <w:r>
        <w:rPr>
          <w:color w:val="231F20"/>
          <w:spacing w:val="-41"/>
          <w:w w:val="90"/>
          <w:sz w:val="22"/>
        </w:rPr>
        <w:t> </w:t>
      </w:r>
      <w:r>
        <w:rPr>
          <w:color w:val="231F20"/>
          <w:w w:val="90"/>
          <w:sz w:val="22"/>
        </w:rPr>
        <w:t>or</w:t>
      </w:r>
      <w:r>
        <w:rPr>
          <w:color w:val="231F20"/>
          <w:spacing w:val="-40"/>
          <w:w w:val="90"/>
          <w:sz w:val="22"/>
        </w:rPr>
        <w:t> </w:t>
      </w:r>
      <w:r>
        <w:rPr>
          <w:color w:val="231F20"/>
          <w:spacing w:val="2"/>
          <w:w w:val="90"/>
          <w:sz w:val="22"/>
        </w:rPr>
        <w:t>arouse</w:t>
      </w:r>
      <w:r>
        <w:rPr>
          <w:color w:val="231F20"/>
          <w:spacing w:val="-41"/>
          <w:w w:val="90"/>
          <w:sz w:val="22"/>
        </w:rPr>
        <w:t> </w:t>
      </w:r>
      <w:r>
        <w:rPr>
          <w:color w:val="231F20"/>
          <w:spacing w:val="2"/>
          <w:w w:val="90"/>
          <w:sz w:val="22"/>
        </w:rPr>
        <w:t>fear</w:t>
      </w:r>
      <w:r>
        <w:rPr>
          <w:color w:val="231F20"/>
          <w:spacing w:val="-41"/>
          <w:w w:val="90"/>
          <w:sz w:val="22"/>
        </w:rPr>
        <w:t> </w:t>
      </w:r>
      <w:r>
        <w:rPr>
          <w:color w:val="231F20"/>
          <w:w w:val="90"/>
          <w:sz w:val="22"/>
        </w:rPr>
        <w:t>to</w:t>
      </w:r>
      <w:r>
        <w:rPr>
          <w:color w:val="231F20"/>
          <w:spacing w:val="-41"/>
          <w:w w:val="90"/>
          <w:sz w:val="22"/>
        </w:rPr>
        <w:t> </w:t>
      </w:r>
      <w:r>
        <w:rPr>
          <w:color w:val="231F20"/>
          <w:spacing w:val="2"/>
          <w:w w:val="90"/>
          <w:sz w:val="22"/>
        </w:rPr>
        <w:t>prove</w:t>
      </w:r>
      <w:r>
        <w:rPr>
          <w:color w:val="231F20"/>
          <w:spacing w:val="-41"/>
          <w:w w:val="90"/>
          <w:sz w:val="22"/>
        </w:rPr>
        <w:t> </w:t>
      </w:r>
      <w:r>
        <w:rPr>
          <w:color w:val="231F20"/>
          <w:spacing w:val="2"/>
          <w:w w:val="90"/>
          <w:sz w:val="22"/>
        </w:rPr>
        <w:t>that</w:t>
      </w:r>
      <w:r>
        <w:rPr>
          <w:color w:val="231F20"/>
          <w:spacing w:val="-40"/>
          <w:w w:val="90"/>
          <w:sz w:val="22"/>
        </w:rPr>
        <w:t> </w:t>
      </w:r>
      <w:r>
        <w:rPr>
          <w:color w:val="231F20"/>
          <w:w w:val="90"/>
          <w:sz w:val="22"/>
        </w:rPr>
        <w:t>he</w:t>
      </w:r>
      <w:r>
        <w:rPr>
          <w:color w:val="231F20"/>
          <w:spacing w:val="-41"/>
          <w:w w:val="90"/>
          <w:sz w:val="22"/>
        </w:rPr>
        <w:t> </w:t>
      </w:r>
      <w:r>
        <w:rPr>
          <w:color w:val="231F20"/>
          <w:w w:val="90"/>
          <w:sz w:val="22"/>
        </w:rPr>
        <w:t>was</w:t>
      </w:r>
      <w:r>
        <w:rPr>
          <w:color w:val="231F20"/>
          <w:spacing w:val="-41"/>
          <w:w w:val="90"/>
          <w:sz w:val="22"/>
        </w:rPr>
        <w:t> </w:t>
      </w:r>
      <w:r>
        <w:rPr>
          <w:color w:val="231F20"/>
          <w:w w:val="90"/>
          <w:sz w:val="22"/>
        </w:rPr>
        <w:t>not</w:t>
      </w:r>
      <w:r>
        <w:rPr>
          <w:color w:val="231F20"/>
          <w:spacing w:val="-41"/>
          <w:w w:val="90"/>
          <w:sz w:val="22"/>
        </w:rPr>
        <w:t> </w:t>
      </w:r>
      <w:r>
        <w:rPr>
          <w:color w:val="231F20"/>
          <w:spacing w:val="2"/>
          <w:w w:val="90"/>
          <w:sz w:val="22"/>
        </w:rPr>
        <w:t>aware</w:t>
      </w:r>
      <w:r>
        <w:rPr>
          <w:color w:val="231F20"/>
          <w:spacing w:val="-41"/>
          <w:w w:val="90"/>
          <w:sz w:val="22"/>
        </w:rPr>
        <w:t> </w:t>
      </w:r>
      <w:r>
        <w:rPr>
          <w:color w:val="231F20"/>
          <w:w w:val="90"/>
          <w:sz w:val="22"/>
        </w:rPr>
        <w:t>of</w:t>
      </w:r>
      <w:r>
        <w:rPr>
          <w:color w:val="231F20"/>
          <w:spacing w:val="-40"/>
          <w:w w:val="90"/>
          <w:sz w:val="22"/>
        </w:rPr>
        <w:t> </w:t>
      </w:r>
      <w:r>
        <w:rPr>
          <w:color w:val="231F20"/>
          <w:w w:val="90"/>
          <w:sz w:val="22"/>
        </w:rPr>
        <w:t>the</w:t>
      </w:r>
      <w:r>
        <w:rPr>
          <w:color w:val="231F20"/>
          <w:spacing w:val="-41"/>
          <w:w w:val="90"/>
          <w:sz w:val="22"/>
        </w:rPr>
        <w:t> </w:t>
      </w:r>
      <w:r>
        <w:rPr>
          <w:color w:val="231F20"/>
          <w:spacing w:val="2"/>
          <w:w w:val="90"/>
          <w:sz w:val="22"/>
        </w:rPr>
        <w:t>content</w:t>
      </w:r>
      <w:r>
        <w:rPr>
          <w:color w:val="231F20"/>
          <w:spacing w:val="-41"/>
          <w:w w:val="90"/>
          <w:sz w:val="22"/>
        </w:rPr>
        <w:t> </w:t>
      </w:r>
      <w:r>
        <w:rPr>
          <w:color w:val="231F20"/>
          <w:w w:val="90"/>
          <w:sz w:val="22"/>
        </w:rPr>
        <w:t>of</w:t>
      </w:r>
      <w:r>
        <w:rPr>
          <w:color w:val="231F20"/>
          <w:spacing w:val="-41"/>
          <w:w w:val="90"/>
          <w:sz w:val="22"/>
        </w:rPr>
        <w:t> </w:t>
      </w:r>
      <w:r>
        <w:rPr>
          <w:color w:val="231F20"/>
          <w:w w:val="90"/>
          <w:sz w:val="22"/>
        </w:rPr>
        <w:t>the</w:t>
      </w:r>
      <w:r>
        <w:rPr>
          <w:color w:val="231F20"/>
          <w:spacing w:val="-41"/>
          <w:w w:val="90"/>
          <w:sz w:val="22"/>
        </w:rPr>
        <w:t> </w:t>
      </w:r>
      <w:r>
        <w:rPr>
          <w:color w:val="231F20"/>
          <w:spacing w:val="3"/>
          <w:w w:val="90"/>
          <w:sz w:val="22"/>
        </w:rPr>
        <w:t>written </w:t>
      </w:r>
      <w:r>
        <w:rPr>
          <w:color w:val="231F20"/>
          <w:spacing w:val="2"/>
          <w:w w:val="90"/>
          <w:sz w:val="22"/>
        </w:rPr>
        <w:t>material</w:t>
      </w:r>
      <w:r>
        <w:rPr>
          <w:color w:val="231F20"/>
          <w:spacing w:val="-35"/>
          <w:w w:val="90"/>
          <w:sz w:val="22"/>
        </w:rPr>
        <w:t> </w:t>
      </w:r>
      <w:r>
        <w:rPr>
          <w:color w:val="231F20"/>
          <w:w w:val="90"/>
          <w:sz w:val="22"/>
        </w:rPr>
        <w:t>or</w:t>
      </w:r>
      <w:r>
        <w:rPr>
          <w:color w:val="231F20"/>
          <w:spacing w:val="-35"/>
          <w:w w:val="90"/>
          <w:sz w:val="22"/>
        </w:rPr>
        <w:t> </w:t>
      </w:r>
      <w:r>
        <w:rPr>
          <w:color w:val="231F20"/>
          <w:spacing w:val="2"/>
          <w:w w:val="90"/>
          <w:sz w:val="22"/>
        </w:rPr>
        <w:t>recording</w:t>
      </w:r>
      <w:r>
        <w:rPr>
          <w:color w:val="231F20"/>
          <w:spacing w:val="-34"/>
          <w:w w:val="90"/>
          <w:sz w:val="22"/>
        </w:rPr>
        <w:t> </w:t>
      </w:r>
      <w:r>
        <w:rPr>
          <w:color w:val="231F20"/>
          <w:w w:val="90"/>
          <w:sz w:val="22"/>
        </w:rPr>
        <w:t>and</w:t>
      </w:r>
      <w:r>
        <w:rPr>
          <w:color w:val="231F20"/>
          <w:spacing w:val="-35"/>
          <w:w w:val="90"/>
          <w:sz w:val="22"/>
        </w:rPr>
        <w:t> </w:t>
      </w:r>
      <w:r>
        <w:rPr>
          <w:color w:val="231F20"/>
          <w:w w:val="90"/>
          <w:sz w:val="22"/>
        </w:rPr>
        <w:t>did</w:t>
      </w:r>
      <w:r>
        <w:rPr>
          <w:color w:val="231F20"/>
          <w:spacing w:val="-35"/>
          <w:w w:val="90"/>
          <w:sz w:val="22"/>
        </w:rPr>
        <w:t> </w:t>
      </w:r>
      <w:r>
        <w:rPr>
          <w:color w:val="231F20"/>
          <w:w w:val="90"/>
          <w:sz w:val="22"/>
        </w:rPr>
        <w:t>not</w:t>
      </w:r>
      <w:r>
        <w:rPr>
          <w:color w:val="231F20"/>
          <w:spacing w:val="-34"/>
          <w:w w:val="90"/>
          <w:sz w:val="22"/>
        </w:rPr>
        <w:t> </w:t>
      </w:r>
      <w:r>
        <w:rPr>
          <w:color w:val="231F20"/>
          <w:spacing w:val="2"/>
          <w:w w:val="90"/>
          <w:sz w:val="22"/>
        </w:rPr>
        <w:t>suspect,</w:t>
      </w:r>
      <w:r>
        <w:rPr>
          <w:color w:val="231F20"/>
          <w:spacing w:val="-35"/>
          <w:w w:val="90"/>
          <w:sz w:val="22"/>
        </w:rPr>
        <w:t> </w:t>
      </w:r>
      <w:r>
        <w:rPr>
          <w:color w:val="231F20"/>
          <w:w w:val="90"/>
          <w:sz w:val="22"/>
        </w:rPr>
        <w:t>and</w:t>
      </w:r>
      <w:r>
        <w:rPr>
          <w:color w:val="231F20"/>
          <w:spacing w:val="-35"/>
          <w:w w:val="90"/>
          <w:sz w:val="22"/>
        </w:rPr>
        <w:t> </w:t>
      </w:r>
      <w:r>
        <w:rPr>
          <w:color w:val="231F20"/>
          <w:w w:val="90"/>
          <w:sz w:val="22"/>
        </w:rPr>
        <w:t>had</w:t>
      </w:r>
      <w:r>
        <w:rPr>
          <w:color w:val="231F20"/>
          <w:spacing w:val="-34"/>
          <w:w w:val="90"/>
          <w:sz w:val="22"/>
        </w:rPr>
        <w:t> </w:t>
      </w:r>
      <w:r>
        <w:rPr>
          <w:color w:val="231F20"/>
          <w:w w:val="90"/>
          <w:sz w:val="22"/>
        </w:rPr>
        <w:t>no</w:t>
      </w:r>
      <w:r>
        <w:rPr>
          <w:color w:val="231F20"/>
          <w:spacing w:val="-35"/>
          <w:w w:val="90"/>
          <w:sz w:val="22"/>
        </w:rPr>
        <w:t> </w:t>
      </w:r>
      <w:r>
        <w:rPr>
          <w:color w:val="231F20"/>
          <w:spacing w:val="2"/>
          <w:w w:val="90"/>
          <w:sz w:val="22"/>
        </w:rPr>
        <w:t>reason</w:t>
      </w:r>
      <w:r>
        <w:rPr>
          <w:color w:val="231F20"/>
          <w:spacing w:val="-35"/>
          <w:w w:val="90"/>
          <w:sz w:val="22"/>
        </w:rPr>
        <w:t> </w:t>
      </w:r>
      <w:r>
        <w:rPr>
          <w:color w:val="231F20"/>
          <w:w w:val="90"/>
          <w:sz w:val="22"/>
        </w:rPr>
        <w:t>to</w:t>
      </w:r>
      <w:r>
        <w:rPr>
          <w:color w:val="231F20"/>
          <w:spacing w:val="-34"/>
          <w:w w:val="90"/>
          <w:sz w:val="22"/>
        </w:rPr>
        <w:t> </w:t>
      </w:r>
      <w:r>
        <w:rPr>
          <w:color w:val="231F20"/>
          <w:spacing w:val="2"/>
          <w:w w:val="90"/>
          <w:sz w:val="22"/>
        </w:rPr>
        <w:t>suspect,</w:t>
      </w:r>
      <w:r>
        <w:rPr>
          <w:color w:val="231F20"/>
          <w:spacing w:val="-35"/>
          <w:w w:val="90"/>
          <w:sz w:val="22"/>
        </w:rPr>
        <w:t> </w:t>
      </w:r>
      <w:r>
        <w:rPr>
          <w:color w:val="231F20"/>
          <w:spacing w:val="2"/>
          <w:w w:val="90"/>
          <w:sz w:val="22"/>
        </w:rPr>
        <w:t>that</w:t>
      </w:r>
      <w:r>
        <w:rPr>
          <w:color w:val="231F20"/>
          <w:spacing w:val="-35"/>
          <w:w w:val="90"/>
          <w:sz w:val="22"/>
        </w:rPr>
        <w:t> </w:t>
      </w:r>
      <w:r>
        <w:rPr>
          <w:color w:val="231F20"/>
          <w:w w:val="90"/>
          <w:sz w:val="22"/>
        </w:rPr>
        <w:t>it</w:t>
      </w:r>
      <w:r>
        <w:rPr>
          <w:color w:val="231F20"/>
          <w:spacing w:val="-34"/>
          <w:w w:val="90"/>
          <w:sz w:val="22"/>
        </w:rPr>
        <w:t> </w:t>
      </w:r>
      <w:r>
        <w:rPr>
          <w:color w:val="231F20"/>
          <w:w w:val="90"/>
          <w:sz w:val="22"/>
        </w:rPr>
        <w:t>was</w:t>
      </w:r>
      <w:r>
        <w:rPr>
          <w:color w:val="231F20"/>
          <w:spacing w:val="-35"/>
          <w:w w:val="90"/>
          <w:sz w:val="22"/>
        </w:rPr>
        <w:t> </w:t>
      </w:r>
      <w:r>
        <w:rPr>
          <w:color w:val="231F20"/>
          <w:spacing w:val="3"/>
          <w:w w:val="90"/>
          <w:sz w:val="22"/>
        </w:rPr>
        <w:t>threatening, </w:t>
      </w:r>
      <w:r>
        <w:rPr>
          <w:color w:val="231F20"/>
          <w:spacing w:val="2"/>
          <w:w w:val="90"/>
          <w:sz w:val="22"/>
        </w:rPr>
        <w:t>abusive </w:t>
      </w:r>
      <w:r>
        <w:rPr>
          <w:color w:val="231F20"/>
          <w:w w:val="90"/>
          <w:sz w:val="22"/>
        </w:rPr>
        <w:t>or</w:t>
      </w:r>
      <w:r>
        <w:rPr>
          <w:color w:val="231F20"/>
          <w:spacing w:val="-13"/>
          <w:w w:val="90"/>
          <w:sz w:val="22"/>
        </w:rPr>
        <w:t> </w:t>
      </w:r>
      <w:r>
        <w:rPr>
          <w:color w:val="231F20"/>
          <w:spacing w:val="3"/>
          <w:w w:val="90"/>
          <w:sz w:val="22"/>
        </w:rPr>
        <w:t>insulting.</w:t>
      </w:r>
    </w:p>
    <w:p>
      <w:pPr>
        <w:pStyle w:val="ListParagraph"/>
        <w:numPr>
          <w:ilvl w:val="0"/>
          <w:numId w:val="132"/>
        </w:numPr>
        <w:tabs>
          <w:tab w:pos="2210" w:val="left" w:leader="none"/>
          <w:tab w:pos="2211" w:val="left" w:leader="none"/>
        </w:tabs>
        <w:spacing w:line="264" w:lineRule="auto" w:before="109" w:after="0"/>
        <w:ind w:left="2211" w:right="1326" w:hanging="511"/>
        <w:jc w:val="left"/>
        <w:rPr>
          <w:sz w:val="22"/>
        </w:rPr>
      </w:pPr>
      <w:r>
        <w:rPr>
          <w:color w:val="231F20"/>
          <w:spacing w:val="2"/>
          <w:w w:val="85"/>
          <w:sz w:val="22"/>
        </w:rPr>
        <w:t>This</w:t>
      </w:r>
      <w:r>
        <w:rPr>
          <w:color w:val="231F20"/>
          <w:spacing w:val="-21"/>
          <w:w w:val="85"/>
          <w:sz w:val="22"/>
        </w:rPr>
        <w:t> </w:t>
      </w:r>
      <w:r>
        <w:rPr>
          <w:color w:val="231F20"/>
          <w:spacing w:val="2"/>
          <w:w w:val="85"/>
          <w:sz w:val="22"/>
        </w:rPr>
        <w:t>Article</w:t>
      </w:r>
      <w:r>
        <w:rPr>
          <w:color w:val="231F20"/>
          <w:spacing w:val="-20"/>
          <w:w w:val="85"/>
          <w:sz w:val="22"/>
        </w:rPr>
        <w:t> </w:t>
      </w:r>
      <w:r>
        <w:rPr>
          <w:color w:val="231F20"/>
          <w:spacing w:val="2"/>
          <w:w w:val="85"/>
          <w:sz w:val="22"/>
        </w:rPr>
        <w:t>does</w:t>
      </w:r>
      <w:r>
        <w:rPr>
          <w:color w:val="231F20"/>
          <w:spacing w:val="-20"/>
          <w:w w:val="85"/>
          <w:sz w:val="22"/>
        </w:rPr>
        <w:t> </w:t>
      </w:r>
      <w:r>
        <w:rPr>
          <w:color w:val="231F20"/>
          <w:w w:val="85"/>
          <w:sz w:val="22"/>
        </w:rPr>
        <w:t>not</w:t>
      </w:r>
      <w:r>
        <w:rPr>
          <w:color w:val="231F20"/>
          <w:spacing w:val="-20"/>
          <w:w w:val="85"/>
          <w:sz w:val="22"/>
        </w:rPr>
        <w:t> </w:t>
      </w:r>
      <w:r>
        <w:rPr>
          <w:color w:val="231F20"/>
          <w:spacing w:val="2"/>
          <w:w w:val="85"/>
          <w:sz w:val="22"/>
        </w:rPr>
        <w:t>apply</w:t>
      </w:r>
      <w:r>
        <w:rPr>
          <w:color w:val="231F20"/>
          <w:spacing w:val="-20"/>
          <w:w w:val="85"/>
          <w:sz w:val="22"/>
        </w:rPr>
        <w:t> </w:t>
      </w:r>
      <w:r>
        <w:rPr>
          <w:color w:val="231F20"/>
          <w:w w:val="85"/>
          <w:sz w:val="22"/>
        </w:rPr>
        <w:t>to</w:t>
      </w:r>
      <w:r>
        <w:rPr>
          <w:color w:val="231F20"/>
          <w:spacing w:val="-20"/>
          <w:w w:val="85"/>
          <w:sz w:val="22"/>
        </w:rPr>
        <w:t> </w:t>
      </w:r>
      <w:r>
        <w:rPr>
          <w:color w:val="231F20"/>
          <w:w w:val="85"/>
          <w:sz w:val="22"/>
        </w:rPr>
        <w:t>the</w:t>
      </w:r>
      <w:r>
        <w:rPr>
          <w:color w:val="231F20"/>
          <w:spacing w:val="-20"/>
          <w:w w:val="85"/>
          <w:sz w:val="22"/>
        </w:rPr>
        <w:t> </w:t>
      </w:r>
      <w:r>
        <w:rPr>
          <w:color w:val="231F20"/>
          <w:spacing w:val="2"/>
          <w:w w:val="85"/>
          <w:sz w:val="22"/>
        </w:rPr>
        <w:t>possession</w:t>
      </w:r>
      <w:r>
        <w:rPr>
          <w:color w:val="231F20"/>
          <w:spacing w:val="-20"/>
          <w:w w:val="85"/>
          <w:sz w:val="22"/>
        </w:rPr>
        <w:t> </w:t>
      </w:r>
      <w:r>
        <w:rPr>
          <w:color w:val="231F20"/>
          <w:w w:val="85"/>
          <w:sz w:val="22"/>
        </w:rPr>
        <w:t>of</w:t>
      </w:r>
      <w:r>
        <w:rPr>
          <w:color w:val="231F20"/>
          <w:spacing w:val="-20"/>
          <w:w w:val="85"/>
          <w:sz w:val="22"/>
        </w:rPr>
        <w:t> </w:t>
      </w:r>
      <w:r>
        <w:rPr>
          <w:color w:val="231F20"/>
          <w:spacing w:val="2"/>
          <w:w w:val="85"/>
          <w:sz w:val="22"/>
        </w:rPr>
        <w:t>written</w:t>
      </w:r>
      <w:r>
        <w:rPr>
          <w:color w:val="231F20"/>
          <w:spacing w:val="-20"/>
          <w:w w:val="85"/>
          <w:sz w:val="22"/>
        </w:rPr>
        <w:t> </w:t>
      </w:r>
      <w:r>
        <w:rPr>
          <w:color w:val="231F20"/>
          <w:spacing w:val="2"/>
          <w:w w:val="85"/>
          <w:sz w:val="22"/>
        </w:rPr>
        <w:t>material</w:t>
      </w:r>
      <w:r>
        <w:rPr>
          <w:color w:val="231F20"/>
          <w:spacing w:val="-20"/>
          <w:w w:val="85"/>
          <w:sz w:val="22"/>
        </w:rPr>
        <w:t> </w:t>
      </w:r>
      <w:r>
        <w:rPr>
          <w:color w:val="231F20"/>
          <w:w w:val="85"/>
          <w:sz w:val="22"/>
        </w:rPr>
        <w:t>or</w:t>
      </w:r>
      <w:r>
        <w:rPr>
          <w:color w:val="231F20"/>
          <w:spacing w:val="-20"/>
          <w:w w:val="85"/>
          <w:sz w:val="22"/>
        </w:rPr>
        <w:t> </w:t>
      </w:r>
      <w:r>
        <w:rPr>
          <w:color w:val="231F20"/>
          <w:w w:val="85"/>
          <w:sz w:val="22"/>
        </w:rPr>
        <w:t>a</w:t>
      </w:r>
      <w:r>
        <w:rPr>
          <w:color w:val="231F20"/>
          <w:spacing w:val="-20"/>
          <w:w w:val="85"/>
          <w:sz w:val="22"/>
        </w:rPr>
        <w:t> </w:t>
      </w:r>
      <w:r>
        <w:rPr>
          <w:color w:val="231F20"/>
          <w:spacing w:val="2"/>
          <w:w w:val="85"/>
          <w:sz w:val="22"/>
        </w:rPr>
        <w:t>recording</w:t>
      </w:r>
      <w:r>
        <w:rPr>
          <w:color w:val="231F20"/>
          <w:spacing w:val="-20"/>
          <w:w w:val="85"/>
          <w:sz w:val="22"/>
        </w:rPr>
        <w:t> </w:t>
      </w:r>
      <w:r>
        <w:rPr>
          <w:color w:val="231F20"/>
          <w:w w:val="85"/>
          <w:sz w:val="22"/>
        </w:rPr>
        <w:t>by</w:t>
      </w:r>
      <w:r>
        <w:rPr>
          <w:color w:val="231F20"/>
          <w:spacing w:val="-20"/>
          <w:w w:val="85"/>
          <w:sz w:val="22"/>
        </w:rPr>
        <w:t> </w:t>
      </w:r>
      <w:r>
        <w:rPr>
          <w:color w:val="231F20"/>
          <w:w w:val="85"/>
          <w:sz w:val="22"/>
        </w:rPr>
        <w:t>or</w:t>
      </w:r>
      <w:r>
        <w:rPr>
          <w:color w:val="231F20"/>
          <w:spacing w:val="-20"/>
          <w:w w:val="85"/>
          <w:sz w:val="22"/>
        </w:rPr>
        <w:t> </w:t>
      </w:r>
      <w:r>
        <w:rPr>
          <w:color w:val="231F20"/>
          <w:w w:val="85"/>
          <w:sz w:val="22"/>
        </w:rPr>
        <w:t>on</w:t>
      </w:r>
      <w:r>
        <w:rPr>
          <w:color w:val="231F20"/>
          <w:spacing w:val="-21"/>
          <w:w w:val="85"/>
          <w:sz w:val="22"/>
        </w:rPr>
        <w:t> </w:t>
      </w:r>
      <w:r>
        <w:rPr>
          <w:color w:val="231F20"/>
          <w:spacing w:val="2"/>
          <w:w w:val="85"/>
          <w:sz w:val="22"/>
        </w:rPr>
        <w:t>behalf</w:t>
      </w:r>
      <w:r>
        <w:rPr>
          <w:color w:val="231F20"/>
          <w:spacing w:val="-20"/>
          <w:w w:val="85"/>
          <w:sz w:val="22"/>
        </w:rPr>
        <w:t> </w:t>
      </w:r>
      <w:r>
        <w:rPr>
          <w:color w:val="231F20"/>
          <w:w w:val="85"/>
          <w:sz w:val="22"/>
        </w:rPr>
        <w:t>of</w:t>
      </w:r>
      <w:r>
        <w:rPr>
          <w:color w:val="231F20"/>
          <w:spacing w:val="-20"/>
          <w:w w:val="85"/>
          <w:sz w:val="22"/>
        </w:rPr>
        <w:t> </w:t>
      </w:r>
      <w:r>
        <w:rPr>
          <w:color w:val="231F20"/>
          <w:spacing w:val="3"/>
          <w:w w:val="85"/>
          <w:sz w:val="22"/>
        </w:rPr>
        <w:t>the </w:t>
      </w:r>
      <w:r>
        <w:rPr>
          <w:color w:val="231F20"/>
          <w:spacing w:val="2"/>
          <w:w w:val="85"/>
          <w:sz w:val="22"/>
        </w:rPr>
        <w:t>British</w:t>
      </w:r>
      <w:r>
        <w:rPr>
          <w:color w:val="231F20"/>
          <w:spacing w:val="-29"/>
          <w:w w:val="85"/>
          <w:sz w:val="22"/>
        </w:rPr>
        <w:t> </w:t>
      </w:r>
      <w:r>
        <w:rPr>
          <w:color w:val="231F20"/>
          <w:spacing w:val="2"/>
          <w:w w:val="85"/>
          <w:sz w:val="22"/>
        </w:rPr>
        <w:t>Broadcasting</w:t>
      </w:r>
      <w:r>
        <w:rPr>
          <w:color w:val="231F20"/>
          <w:spacing w:val="-29"/>
          <w:w w:val="85"/>
          <w:sz w:val="22"/>
        </w:rPr>
        <w:t> </w:t>
      </w:r>
      <w:r>
        <w:rPr>
          <w:color w:val="231F20"/>
          <w:spacing w:val="2"/>
          <w:w w:val="85"/>
          <w:sz w:val="22"/>
        </w:rPr>
        <w:t>Corporation</w:t>
      </w:r>
      <w:r>
        <w:rPr>
          <w:color w:val="231F20"/>
          <w:spacing w:val="-29"/>
          <w:w w:val="85"/>
          <w:sz w:val="22"/>
        </w:rPr>
        <w:t> </w:t>
      </w:r>
      <w:r>
        <w:rPr>
          <w:color w:val="231F20"/>
          <w:w w:val="85"/>
          <w:sz w:val="22"/>
        </w:rPr>
        <w:t>or</w:t>
      </w:r>
      <w:r>
        <w:rPr>
          <w:color w:val="231F20"/>
          <w:spacing w:val="-29"/>
          <w:w w:val="85"/>
          <w:sz w:val="22"/>
        </w:rPr>
        <w:t> </w:t>
      </w:r>
      <w:r>
        <w:rPr>
          <w:color w:val="231F20"/>
          <w:w w:val="85"/>
          <w:sz w:val="22"/>
        </w:rPr>
        <w:t>the</w:t>
      </w:r>
      <w:r>
        <w:rPr>
          <w:color w:val="231F20"/>
          <w:spacing w:val="-29"/>
          <w:w w:val="85"/>
          <w:sz w:val="22"/>
        </w:rPr>
        <w:t> </w:t>
      </w:r>
      <w:r>
        <w:rPr>
          <w:color w:val="231F20"/>
          <w:spacing w:val="2"/>
          <w:w w:val="85"/>
          <w:sz w:val="22"/>
        </w:rPr>
        <w:t>Independent</w:t>
      </w:r>
      <w:r>
        <w:rPr>
          <w:color w:val="231F20"/>
          <w:spacing w:val="-29"/>
          <w:w w:val="85"/>
          <w:sz w:val="22"/>
        </w:rPr>
        <w:t> </w:t>
      </w:r>
      <w:r>
        <w:rPr>
          <w:color w:val="231F20"/>
          <w:spacing w:val="2"/>
          <w:w w:val="85"/>
          <w:sz w:val="22"/>
        </w:rPr>
        <w:t>Broadcasting</w:t>
      </w:r>
      <w:r>
        <w:rPr>
          <w:color w:val="231F20"/>
          <w:spacing w:val="-29"/>
          <w:w w:val="85"/>
          <w:sz w:val="22"/>
        </w:rPr>
        <w:t> </w:t>
      </w:r>
      <w:r>
        <w:rPr>
          <w:color w:val="231F20"/>
          <w:spacing w:val="2"/>
          <w:w w:val="85"/>
          <w:sz w:val="22"/>
        </w:rPr>
        <w:t>Authority</w:t>
      </w:r>
      <w:r>
        <w:rPr>
          <w:color w:val="231F20"/>
          <w:spacing w:val="-29"/>
          <w:w w:val="85"/>
          <w:sz w:val="22"/>
        </w:rPr>
        <w:t> </w:t>
      </w:r>
      <w:r>
        <w:rPr>
          <w:color w:val="231F20"/>
          <w:w w:val="85"/>
          <w:sz w:val="22"/>
        </w:rPr>
        <w:t>or</w:t>
      </w:r>
      <w:r>
        <w:rPr>
          <w:color w:val="231F20"/>
          <w:spacing w:val="-29"/>
          <w:w w:val="85"/>
          <w:sz w:val="22"/>
        </w:rPr>
        <w:t> </w:t>
      </w:r>
      <w:r>
        <w:rPr>
          <w:color w:val="231F20"/>
          <w:spacing w:val="2"/>
          <w:w w:val="85"/>
          <w:sz w:val="22"/>
        </w:rPr>
        <w:t>with</w:t>
      </w:r>
      <w:r>
        <w:rPr>
          <w:color w:val="231F20"/>
          <w:spacing w:val="-29"/>
          <w:w w:val="85"/>
          <w:sz w:val="22"/>
        </w:rPr>
        <w:t> </w:t>
      </w:r>
      <w:r>
        <w:rPr>
          <w:color w:val="231F20"/>
          <w:w w:val="85"/>
          <w:sz w:val="22"/>
        </w:rPr>
        <w:t>a</w:t>
      </w:r>
      <w:r>
        <w:rPr>
          <w:color w:val="231F20"/>
          <w:spacing w:val="-29"/>
          <w:w w:val="85"/>
          <w:sz w:val="22"/>
        </w:rPr>
        <w:t> </w:t>
      </w:r>
      <w:r>
        <w:rPr>
          <w:color w:val="231F20"/>
          <w:spacing w:val="2"/>
          <w:w w:val="85"/>
          <w:sz w:val="22"/>
        </w:rPr>
        <w:t>view</w:t>
      </w:r>
      <w:r>
        <w:rPr>
          <w:color w:val="231F20"/>
          <w:spacing w:val="-29"/>
          <w:w w:val="85"/>
          <w:sz w:val="22"/>
        </w:rPr>
        <w:t> </w:t>
      </w:r>
      <w:r>
        <w:rPr>
          <w:color w:val="231F20"/>
          <w:w w:val="85"/>
          <w:sz w:val="22"/>
        </w:rPr>
        <w:t>to</w:t>
      </w:r>
      <w:r>
        <w:rPr>
          <w:color w:val="231F20"/>
          <w:spacing w:val="-29"/>
          <w:w w:val="85"/>
          <w:sz w:val="22"/>
        </w:rPr>
        <w:t> </w:t>
      </w:r>
      <w:r>
        <w:rPr>
          <w:color w:val="231F20"/>
          <w:w w:val="85"/>
          <w:sz w:val="22"/>
        </w:rPr>
        <w:t>its</w:t>
      </w:r>
      <w:r>
        <w:rPr>
          <w:color w:val="231F20"/>
          <w:spacing w:val="-29"/>
          <w:w w:val="85"/>
          <w:sz w:val="22"/>
        </w:rPr>
        <w:t> </w:t>
      </w:r>
      <w:r>
        <w:rPr>
          <w:color w:val="231F20"/>
          <w:spacing w:val="3"/>
          <w:w w:val="85"/>
          <w:sz w:val="22"/>
        </w:rPr>
        <w:t>being </w:t>
      </w:r>
      <w:r>
        <w:rPr>
          <w:color w:val="231F20"/>
          <w:spacing w:val="2"/>
          <w:w w:val="90"/>
          <w:sz w:val="22"/>
        </w:rPr>
        <w:t>broadcast </w:t>
      </w:r>
      <w:r>
        <w:rPr>
          <w:color w:val="231F20"/>
          <w:w w:val="90"/>
          <w:sz w:val="22"/>
        </w:rPr>
        <w:t>by </w:t>
      </w:r>
      <w:r>
        <w:rPr>
          <w:color w:val="231F20"/>
          <w:spacing w:val="2"/>
          <w:w w:val="90"/>
          <w:sz w:val="22"/>
        </w:rPr>
        <w:t>either </w:t>
      </w:r>
      <w:r>
        <w:rPr>
          <w:color w:val="231F20"/>
          <w:w w:val="90"/>
          <w:sz w:val="22"/>
        </w:rPr>
        <w:t>of </w:t>
      </w:r>
      <w:r>
        <w:rPr>
          <w:color w:val="231F20"/>
          <w:spacing w:val="2"/>
          <w:w w:val="90"/>
          <w:sz w:val="22"/>
        </w:rPr>
        <w:t>those</w:t>
      </w:r>
      <w:r>
        <w:rPr>
          <w:color w:val="231F20"/>
          <w:spacing w:val="-42"/>
          <w:w w:val="90"/>
          <w:sz w:val="22"/>
        </w:rPr>
        <w:t> </w:t>
      </w:r>
      <w:r>
        <w:rPr>
          <w:color w:val="231F20"/>
          <w:spacing w:val="3"/>
          <w:w w:val="90"/>
          <w:sz w:val="22"/>
        </w:rPr>
        <w:t>authorities.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pStyle w:val="Heading4"/>
        <w:ind w:right="776"/>
      </w:pPr>
      <w:r>
        <w:rPr>
          <w:color w:val="0097D0"/>
          <w:w w:val="80"/>
        </w:rPr>
        <w:t>113</w:t>
      </w:r>
    </w:p>
    <w:p>
      <w:pPr>
        <w:spacing w:after="0"/>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3984"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pStyle w:val="Heading5"/>
        <w:spacing w:line="369" w:lineRule="auto" w:before="106"/>
        <w:ind w:right="8221"/>
      </w:pPr>
      <w:r>
        <w:rPr>
          <w:color w:val="231F20"/>
          <w:w w:val="90"/>
        </w:rPr>
        <w:t>Supplementary provisions Powers of entry and search</w:t>
      </w:r>
    </w:p>
    <w:p>
      <w:pPr>
        <w:pStyle w:val="ListParagraph"/>
        <w:numPr>
          <w:ilvl w:val="2"/>
          <w:numId w:val="127"/>
        </w:numPr>
        <w:tabs>
          <w:tab w:pos="1416" w:val="left" w:leader="none"/>
        </w:tabs>
        <w:spacing w:line="264" w:lineRule="auto" w:before="0" w:after="0"/>
        <w:ind w:left="1133" w:right="1695" w:firstLine="0"/>
        <w:jc w:val="left"/>
        <w:rPr>
          <w:sz w:val="22"/>
        </w:rPr>
      </w:pPr>
      <w:r>
        <w:rPr>
          <w:color w:val="231F20"/>
          <w:spacing w:val="2"/>
          <w:w w:val="90"/>
          <w:sz w:val="22"/>
        </w:rPr>
        <w:t>—(1)</w:t>
      </w:r>
      <w:r>
        <w:rPr>
          <w:color w:val="231F20"/>
          <w:spacing w:val="-30"/>
          <w:w w:val="90"/>
          <w:sz w:val="22"/>
        </w:rPr>
        <w:t> </w:t>
      </w:r>
      <w:r>
        <w:rPr>
          <w:color w:val="231F20"/>
          <w:w w:val="90"/>
          <w:sz w:val="22"/>
        </w:rPr>
        <w:t>If</w:t>
      </w:r>
      <w:r>
        <w:rPr>
          <w:color w:val="231F20"/>
          <w:spacing w:val="-30"/>
          <w:w w:val="90"/>
          <w:sz w:val="22"/>
        </w:rPr>
        <w:t> </w:t>
      </w:r>
      <w:r>
        <w:rPr>
          <w:color w:val="231F20"/>
          <w:w w:val="90"/>
          <w:sz w:val="22"/>
        </w:rPr>
        <w:t>a</w:t>
      </w:r>
      <w:r>
        <w:rPr>
          <w:color w:val="231F20"/>
          <w:spacing w:val="-30"/>
          <w:w w:val="90"/>
          <w:sz w:val="22"/>
        </w:rPr>
        <w:t> </w:t>
      </w:r>
      <w:r>
        <w:rPr>
          <w:color w:val="231F20"/>
          <w:spacing w:val="2"/>
          <w:w w:val="90"/>
          <w:sz w:val="22"/>
        </w:rPr>
        <w:t>resident</w:t>
      </w:r>
      <w:r>
        <w:rPr>
          <w:color w:val="231F20"/>
          <w:spacing w:val="-30"/>
          <w:w w:val="90"/>
          <w:sz w:val="22"/>
        </w:rPr>
        <w:t> </w:t>
      </w:r>
      <w:r>
        <w:rPr>
          <w:color w:val="231F20"/>
          <w:spacing w:val="2"/>
          <w:w w:val="90"/>
          <w:sz w:val="22"/>
        </w:rPr>
        <w:t>magistrate</w:t>
      </w:r>
      <w:r>
        <w:rPr>
          <w:color w:val="231F20"/>
          <w:spacing w:val="-30"/>
          <w:w w:val="90"/>
          <w:sz w:val="22"/>
        </w:rPr>
        <w:t> </w:t>
      </w:r>
      <w:r>
        <w:rPr>
          <w:color w:val="231F20"/>
          <w:w w:val="90"/>
          <w:sz w:val="22"/>
        </w:rPr>
        <w:t>is</w:t>
      </w:r>
      <w:r>
        <w:rPr>
          <w:color w:val="231F20"/>
          <w:spacing w:val="-29"/>
          <w:w w:val="90"/>
          <w:sz w:val="22"/>
        </w:rPr>
        <w:t> </w:t>
      </w:r>
      <w:r>
        <w:rPr>
          <w:color w:val="231F20"/>
          <w:spacing w:val="2"/>
          <w:w w:val="90"/>
          <w:sz w:val="22"/>
        </w:rPr>
        <w:t>satisfied</w:t>
      </w:r>
      <w:r>
        <w:rPr>
          <w:color w:val="231F20"/>
          <w:spacing w:val="-30"/>
          <w:w w:val="90"/>
          <w:sz w:val="22"/>
        </w:rPr>
        <w:t> </w:t>
      </w:r>
      <w:r>
        <w:rPr>
          <w:color w:val="231F20"/>
          <w:w w:val="90"/>
          <w:sz w:val="22"/>
        </w:rPr>
        <w:t>on</w:t>
      </w:r>
      <w:r>
        <w:rPr>
          <w:color w:val="231F20"/>
          <w:spacing w:val="-30"/>
          <w:w w:val="90"/>
          <w:sz w:val="22"/>
        </w:rPr>
        <w:t> </w:t>
      </w:r>
      <w:r>
        <w:rPr>
          <w:color w:val="231F20"/>
          <w:w w:val="90"/>
          <w:sz w:val="22"/>
        </w:rPr>
        <w:t>a</w:t>
      </w:r>
      <w:r>
        <w:rPr>
          <w:color w:val="231F20"/>
          <w:spacing w:val="-30"/>
          <w:w w:val="90"/>
          <w:sz w:val="22"/>
        </w:rPr>
        <w:t> </w:t>
      </w:r>
      <w:r>
        <w:rPr>
          <w:color w:val="231F20"/>
          <w:spacing w:val="2"/>
          <w:w w:val="90"/>
          <w:sz w:val="22"/>
        </w:rPr>
        <w:t>complaint</w:t>
      </w:r>
      <w:r>
        <w:rPr>
          <w:color w:val="231F20"/>
          <w:spacing w:val="-30"/>
          <w:w w:val="90"/>
          <w:sz w:val="22"/>
        </w:rPr>
        <w:t> </w:t>
      </w:r>
      <w:r>
        <w:rPr>
          <w:color w:val="231F20"/>
          <w:w w:val="90"/>
          <w:sz w:val="22"/>
        </w:rPr>
        <w:t>on</w:t>
      </w:r>
      <w:r>
        <w:rPr>
          <w:color w:val="231F20"/>
          <w:spacing w:val="-30"/>
          <w:w w:val="90"/>
          <w:sz w:val="22"/>
        </w:rPr>
        <w:t> </w:t>
      </w:r>
      <w:r>
        <w:rPr>
          <w:color w:val="231F20"/>
          <w:spacing w:val="2"/>
          <w:w w:val="90"/>
          <w:sz w:val="22"/>
        </w:rPr>
        <w:t>oath</w:t>
      </w:r>
      <w:r>
        <w:rPr>
          <w:color w:val="231F20"/>
          <w:spacing w:val="-29"/>
          <w:w w:val="90"/>
          <w:sz w:val="22"/>
        </w:rPr>
        <w:t> </w:t>
      </w:r>
      <w:r>
        <w:rPr>
          <w:color w:val="231F20"/>
          <w:spacing w:val="2"/>
          <w:w w:val="90"/>
          <w:sz w:val="22"/>
        </w:rPr>
        <w:t>made</w:t>
      </w:r>
      <w:r>
        <w:rPr>
          <w:color w:val="231F20"/>
          <w:spacing w:val="-30"/>
          <w:w w:val="90"/>
          <w:sz w:val="22"/>
        </w:rPr>
        <w:t> </w:t>
      </w:r>
      <w:r>
        <w:rPr>
          <w:color w:val="231F20"/>
          <w:w w:val="90"/>
          <w:sz w:val="22"/>
        </w:rPr>
        <w:t>by</w:t>
      </w:r>
      <w:r>
        <w:rPr>
          <w:color w:val="231F20"/>
          <w:spacing w:val="-30"/>
          <w:w w:val="90"/>
          <w:sz w:val="22"/>
        </w:rPr>
        <w:t> </w:t>
      </w:r>
      <w:r>
        <w:rPr>
          <w:color w:val="231F20"/>
          <w:w w:val="90"/>
          <w:sz w:val="22"/>
        </w:rPr>
        <w:t>a</w:t>
      </w:r>
      <w:r>
        <w:rPr>
          <w:color w:val="231F20"/>
          <w:spacing w:val="-30"/>
          <w:w w:val="90"/>
          <w:sz w:val="22"/>
        </w:rPr>
        <w:t> </w:t>
      </w:r>
      <w:r>
        <w:rPr>
          <w:color w:val="231F20"/>
          <w:spacing w:val="2"/>
          <w:w w:val="90"/>
          <w:sz w:val="22"/>
        </w:rPr>
        <w:t>constable</w:t>
      </w:r>
      <w:r>
        <w:rPr>
          <w:color w:val="231F20"/>
          <w:spacing w:val="-30"/>
          <w:w w:val="90"/>
          <w:sz w:val="22"/>
        </w:rPr>
        <w:t> </w:t>
      </w:r>
      <w:r>
        <w:rPr>
          <w:color w:val="231F20"/>
          <w:spacing w:val="2"/>
          <w:w w:val="90"/>
          <w:sz w:val="22"/>
        </w:rPr>
        <w:t>that</w:t>
      </w:r>
      <w:r>
        <w:rPr>
          <w:color w:val="231F20"/>
          <w:spacing w:val="-30"/>
          <w:w w:val="90"/>
          <w:sz w:val="22"/>
        </w:rPr>
        <w:t> </w:t>
      </w:r>
      <w:r>
        <w:rPr>
          <w:color w:val="231F20"/>
          <w:spacing w:val="2"/>
          <w:w w:val="90"/>
          <w:sz w:val="22"/>
        </w:rPr>
        <w:t>there</w:t>
      </w:r>
      <w:r>
        <w:rPr>
          <w:color w:val="231F20"/>
          <w:spacing w:val="-29"/>
          <w:w w:val="90"/>
          <w:sz w:val="22"/>
        </w:rPr>
        <w:t> </w:t>
      </w:r>
      <w:r>
        <w:rPr>
          <w:color w:val="231F20"/>
          <w:spacing w:val="3"/>
          <w:w w:val="90"/>
          <w:sz w:val="22"/>
        </w:rPr>
        <w:t>are </w:t>
      </w:r>
      <w:r>
        <w:rPr>
          <w:color w:val="231F20"/>
          <w:spacing w:val="2"/>
          <w:w w:val="90"/>
          <w:sz w:val="22"/>
        </w:rPr>
        <w:t>reasonable grounds </w:t>
      </w:r>
      <w:r>
        <w:rPr>
          <w:color w:val="231F20"/>
          <w:w w:val="90"/>
          <w:sz w:val="22"/>
        </w:rPr>
        <w:t>for </w:t>
      </w:r>
      <w:r>
        <w:rPr>
          <w:color w:val="231F20"/>
          <w:spacing w:val="2"/>
          <w:w w:val="90"/>
          <w:sz w:val="22"/>
        </w:rPr>
        <w:t>suspecting that </w:t>
      </w:r>
      <w:r>
        <w:rPr>
          <w:color w:val="231F20"/>
          <w:w w:val="90"/>
          <w:sz w:val="22"/>
        </w:rPr>
        <w:t>a </w:t>
      </w:r>
      <w:r>
        <w:rPr>
          <w:color w:val="231F20"/>
          <w:spacing w:val="2"/>
          <w:w w:val="90"/>
          <w:sz w:val="22"/>
        </w:rPr>
        <w:t>person </w:t>
      </w:r>
      <w:r>
        <w:rPr>
          <w:color w:val="231F20"/>
          <w:w w:val="90"/>
          <w:sz w:val="22"/>
        </w:rPr>
        <w:t>has </w:t>
      </w:r>
      <w:r>
        <w:rPr>
          <w:color w:val="231F20"/>
          <w:spacing w:val="2"/>
          <w:w w:val="90"/>
          <w:sz w:val="22"/>
        </w:rPr>
        <w:t>possession </w:t>
      </w:r>
      <w:r>
        <w:rPr>
          <w:color w:val="231F20"/>
          <w:w w:val="90"/>
          <w:sz w:val="22"/>
        </w:rPr>
        <w:t>of </w:t>
      </w:r>
      <w:r>
        <w:rPr>
          <w:color w:val="231F20"/>
          <w:spacing w:val="2"/>
          <w:w w:val="90"/>
          <w:sz w:val="22"/>
        </w:rPr>
        <w:t>written material </w:t>
      </w:r>
      <w:r>
        <w:rPr>
          <w:color w:val="231F20"/>
          <w:w w:val="90"/>
          <w:sz w:val="22"/>
        </w:rPr>
        <w:t>or a </w:t>
      </w:r>
      <w:r>
        <w:rPr>
          <w:color w:val="231F20"/>
          <w:spacing w:val="2"/>
          <w:w w:val="90"/>
          <w:sz w:val="22"/>
        </w:rPr>
        <w:t>recording </w:t>
      </w:r>
      <w:r>
        <w:rPr>
          <w:color w:val="231F20"/>
          <w:spacing w:val="3"/>
          <w:w w:val="90"/>
          <w:sz w:val="22"/>
        </w:rPr>
        <w:t>in </w:t>
      </w:r>
      <w:r>
        <w:rPr>
          <w:color w:val="231F20"/>
          <w:spacing w:val="2"/>
          <w:w w:val="90"/>
          <w:sz w:val="22"/>
        </w:rPr>
        <w:t>contravention</w:t>
      </w:r>
      <w:r>
        <w:rPr>
          <w:color w:val="231F20"/>
          <w:spacing w:val="-38"/>
          <w:w w:val="90"/>
          <w:sz w:val="22"/>
        </w:rPr>
        <w:t> </w:t>
      </w:r>
      <w:r>
        <w:rPr>
          <w:color w:val="231F20"/>
          <w:w w:val="90"/>
          <w:sz w:val="22"/>
        </w:rPr>
        <w:t>of</w:t>
      </w:r>
      <w:r>
        <w:rPr>
          <w:color w:val="231F20"/>
          <w:spacing w:val="-37"/>
          <w:w w:val="90"/>
          <w:sz w:val="22"/>
        </w:rPr>
        <w:t> </w:t>
      </w:r>
      <w:r>
        <w:rPr>
          <w:color w:val="231F20"/>
          <w:spacing w:val="2"/>
          <w:w w:val="90"/>
          <w:sz w:val="22"/>
        </w:rPr>
        <w:t>Article</w:t>
      </w:r>
      <w:r>
        <w:rPr>
          <w:color w:val="231F20"/>
          <w:spacing w:val="-37"/>
          <w:w w:val="90"/>
          <w:sz w:val="22"/>
        </w:rPr>
        <w:t> </w:t>
      </w:r>
      <w:r>
        <w:rPr>
          <w:color w:val="231F20"/>
          <w:w w:val="90"/>
          <w:sz w:val="22"/>
        </w:rPr>
        <w:t>13,</w:t>
      </w:r>
      <w:r>
        <w:rPr>
          <w:color w:val="231F20"/>
          <w:spacing w:val="-37"/>
          <w:w w:val="90"/>
          <w:sz w:val="22"/>
        </w:rPr>
        <w:t> </w:t>
      </w:r>
      <w:r>
        <w:rPr>
          <w:color w:val="231F20"/>
          <w:w w:val="90"/>
          <w:sz w:val="22"/>
        </w:rPr>
        <w:t>the</w:t>
      </w:r>
      <w:r>
        <w:rPr>
          <w:color w:val="231F20"/>
          <w:spacing w:val="-37"/>
          <w:w w:val="90"/>
          <w:sz w:val="22"/>
        </w:rPr>
        <w:t> </w:t>
      </w:r>
      <w:r>
        <w:rPr>
          <w:color w:val="231F20"/>
          <w:spacing w:val="2"/>
          <w:w w:val="90"/>
          <w:sz w:val="22"/>
        </w:rPr>
        <w:t>resident</w:t>
      </w:r>
      <w:r>
        <w:rPr>
          <w:color w:val="231F20"/>
          <w:spacing w:val="-37"/>
          <w:w w:val="90"/>
          <w:sz w:val="22"/>
        </w:rPr>
        <w:t> </w:t>
      </w:r>
      <w:r>
        <w:rPr>
          <w:color w:val="231F20"/>
          <w:spacing w:val="2"/>
          <w:w w:val="90"/>
          <w:sz w:val="22"/>
        </w:rPr>
        <w:t>magistrate</w:t>
      </w:r>
      <w:r>
        <w:rPr>
          <w:color w:val="231F20"/>
          <w:spacing w:val="-37"/>
          <w:w w:val="90"/>
          <w:sz w:val="22"/>
        </w:rPr>
        <w:t> </w:t>
      </w:r>
      <w:r>
        <w:rPr>
          <w:color w:val="231F20"/>
          <w:w w:val="90"/>
          <w:sz w:val="22"/>
        </w:rPr>
        <w:t>may</w:t>
      </w:r>
      <w:r>
        <w:rPr>
          <w:color w:val="231F20"/>
          <w:spacing w:val="-37"/>
          <w:w w:val="90"/>
          <w:sz w:val="22"/>
        </w:rPr>
        <w:t> </w:t>
      </w:r>
      <w:r>
        <w:rPr>
          <w:color w:val="231F20"/>
          <w:spacing w:val="2"/>
          <w:w w:val="90"/>
          <w:sz w:val="22"/>
        </w:rPr>
        <w:t>issue</w:t>
      </w:r>
      <w:r>
        <w:rPr>
          <w:color w:val="231F20"/>
          <w:spacing w:val="-37"/>
          <w:w w:val="90"/>
          <w:sz w:val="22"/>
        </w:rPr>
        <w:t> </w:t>
      </w:r>
      <w:r>
        <w:rPr>
          <w:color w:val="231F20"/>
          <w:w w:val="90"/>
          <w:sz w:val="22"/>
        </w:rPr>
        <w:t>a</w:t>
      </w:r>
      <w:r>
        <w:rPr>
          <w:color w:val="231F20"/>
          <w:spacing w:val="-37"/>
          <w:w w:val="90"/>
          <w:sz w:val="22"/>
        </w:rPr>
        <w:t> </w:t>
      </w:r>
      <w:r>
        <w:rPr>
          <w:color w:val="231F20"/>
          <w:spacing w:val="2"/>
          <w:w w:val="90"/>
          <w:sz w:val="22"/>
        </w:rPr>
        <w:t>warrant</w:t>
      </w:r>
      <w:r>
        <w:rPr>
          <w:color w:val="231F20"/>
          <w:spacing w:val="-38"/>
          <w:w w:val="90"/>
          <w:sz w:val="22"/>
        </w:rPr>
        <w:t> </w:t>
      </w:r>
      <w:r>
        <w:rPr>
          <w:color w:val="231F20"/>
          <w:spacing w:val="2"/>
          <w:w w:val="90"/>
          <w:sz w:val="22"/>
        </w:rPr>
        <w:t>under</w:t>
      </w:r>
      <w:r>
        <w:rPr>
          <w:color w:val="231F20"/>
          <w:spacing w:val="-37"/>
          <w:w w:val="90"/>
          <w:sz w:val="22"/>
        </w:rPr>
        <w:t> </w:t>
      </w:r>
      <w:r>
        <w:rPr>
          <w:color w:val="231F20"/>
          <w:w w:val="90"/>
          <w:sz w:val="22"/>
        </w:rPr>
        <w:t>his</w:t>
      </w:r>
      <w:r>
        <w:rPr>
          <w:color w:val="231F20"/>
          <w:spacing w:val="-37"/>
          <w:w w:val="90"/>
          <w:sz w:val="22"/>
        </w:rPr>
        <w:t> </w:t>
      </w:r>
      <w:r>
        <w:rPr>
          <w:color w:val="231F20"/>
          <w:spacing w:val="2"/>
          <w:w w:val="90"/>
          <w:sz w:val="22"/>
        </w:rPr>
        <w:t>hand</w:t>
      </w:r>
      <w:r>
        <w:rPr>
          <w:color w:val="231F20"/>
          <w:spacing w:val="-37"/>
          <w:w w:val="90"/>
          <w:sz w:val="22"/>
        </w:rPr>
        <w:t> </w:t>
      </w:r>
      <w:r>
        <w:rPr>
          <w:color w:val="231F20"/>
          <w:spacing w:val="2"/>
          <w:w w:val="90"/>
          <w:sz w:val="22"/>
        </w:rPr>
        <w:t>authorising</w:t>
      </w:r>
      <w:r>
        <w:rPr>
          <w:color w:val="231F20"/>
          <w:spacing w:val="-37"/>
          <w:w w:val="90"/>
          <w:sz w:val="22"/>
        </w:rPr>
        <w:t> </w:t>
      </w:r>
      <w:r>
        <w:rPr>
          <w:color w:val="231F20"/>
          <w:spacing w:val="3"/>
          <w:w w:val="90"/>
          <w:sz w:val="22"/>
        </w:rPr>
        <w:t>any </w:t>
      </w:r>
      <w:r>
        <w:rPr>
          <w:color w:val="231F20"/>
          <w:spacing w:val="2"/>
          <w:w w:val="85"/>
          <w:sz w:val="22"/>
        </w:rPr>
        <w:t>constable</w:t>
      </w:r>
      <w:r>
        <w:rPr>
          <w:color w:val="231F20"/>
          <w:spacing w:val="-20"/>
          <w:w w:val="85"/>
          <w:sz w:val="22"/>
        </w:rPr>
        <w:t> </w:t>
      </w:r>
      <w:r>
        <w:rPr>
          <w:color w:val="231F20"/>
          <w:w w:val="85"/>
          <w:sz w:val="22"/>
        </w:rPr>
        <w:t>to</w:t>
      </w:r>
      <w:r>
        <w:rPr>
          <w:color w:val="231F20"/>
          <w:spacing w:val="-19"/>
          <w:w w:val="85"/>
          <w:sz w:val="22"/>
        </w:rPr>
        <w:t> </w:t>
      </w:r>
      <w:r>
        <w:rPr>
          <w:color w:val="231F20"/>
          <w:spacing w:val="2"/>
          <w:w w:val="85"/>
          <w:sz w:val="22"/>
        </w:rPr>
        <w:t>enter</w:t>
      </w:r>
      <w:r>
        <w:rPr>
          <w:color w:val="231F20"/>
          <w:spacing w:val="-19"/>
          <w:w w:val="85"/>
          <w:sz w:val="22"/>
        </w:rPr>
        <w:t> </w:t>
      </w:r>
      <w:r>
        <w:rPr>
          <w:color w:val="231F20"/>
          <w:w w:val="85"/>
          <w:sz w:val="22"/>
        </w:rPr>
        <w:t>and</w:t>
      </w:r>
      <w:r>
        <w:rPr>
          <w:color w:val="231F20"/>
          <w:spacing w:val="-19"/>
          <w:w w:val="85"/>
          <w:sz w:val="22"/>
        </w:rPr>
        <w:t> </w:t>
      </w:r>
      <w:r>
        <w:rPr>
          <w:color w:val="231F20"/>
          <w:spacing w:val="2"/>
          <w:w w:val="85"/>
          <w:sz w:val="22"/>
        </w:rPr>
        <w:t>search</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premises</w:t>
      </w:r>
      <w:r>
        <w:rPr>
          <w:color w:val="231F20"/>
          <w:spacing w:val="-19"/>
          <w:w w:val="85"/>
          <w:sz w:val="22"/>
        </w:rPr>
        <w:t> </w:t>
      </w:r>
      <w:r>
        <w:rPr>
          <w:color w:val="231F20"/>
          <w:spacing w:val="2"/>
          <w:w w:val="85"/>
          <w:sz w:val="22"/>
        </w:rPr>
        <w:t>where</w:t>
      </w:r>
      <w:r>
        <w:rPr>
          <w:color w:val="231F20"/>
          <w:spacing w:val="-20"/>
          <w:w w:val="85"/>
          <w:sz w:val="22"/>
        </w:rPr>
        <w:t> </w:t>
      </w:r>
      <w:r>
        <w:rPr>
          <w:color w:val="231F20"/>
          <w:w w:val="85"/>
          <w:sz w:val="22"/>
        </w:rPr>
        <w:t>it</w:t>
      </w:r>
      <w:r>
        <w:rPr>
          <w:color w:val="231F20"/>
          <w:spacing w:val="-19"/>
          <w:w w:val="85"/>
          <w:sz w:val="22"/>
        </w:rPr>
        <w:t> </w:t>
      </w:r>
      <w:r>
        <w:rPr>
          <w:color w:val="231F20"/>
          <w:w w:val="85"/>
          <w:sz w:val="22"/>
        </w:rPr>
        <w:t>is</w:t>
      </w:r>
      <w:r>
        <w:rPr>
          <w:color w:val="231F20"/>
          <w:spacing w:val="-19"/>
          <w:w w:val="85"/>
          <w:sz w:val="22"/>
        </w:rPr>
        <w:t> </w:t>
      </w:r>
      <w:r>
        <w:rPr>
          <w:color w:val="231F20"/>
          <w:spacing w:val="2"/>
          <w:w w:val="85"/>
          <w:sz w:val="22"/>
        </w:rPr>
        <w:t>suspected</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material</w:t>
      </w:r>
      <w:r>
        <w:rPr>
          <w:color w:val="231F20"/>
          <w:spacing w:val="-19"/>
          <w:w w:val="85"/>
          <w:sz w:val="22"/>
        </w:rPr>
        <w:t> </w:t>
      </w:r>
      <w:r>
        <w:rPr>
          <w:color w:val="231F20"/>
          <w:w w:val="85"/>
          <w:sz w:val="22"/>
        </w:rPr>
        <w:t>or</w:t>
      </w:r>
      <w:r>
        <w:rPr>
          <w:color w:val="231F20"/>
          <w:spacing w:val="-19"/>
          <w:w w:val="85"/>
          <w:sz w:val="22"/>
        </w:rPr>
        <w:t> </w:t>
      </w:r>
      <w:r>
        <w:rPr>
          <w:color w:val="231F20"/>
          <w:spacing w:val="2"/>
          <w:w w:val="85"/>
          <w:sz w:val="22"/>
        </w:rPr>
        <w:t>recording</w:t>
      </w:r>
      <w:r>
        <w:rPr>
          <w:color w:val="231F20"/>
          <w:spacing w:val="-19"/>
          <w:w w:val="85"/>
          <w:sz w:val="22"/>
        </w:rPr>
        <w:t> </w:t>
      </w:r>
      <w:r>
        <w:rPr>
          <w:color w:val="231F20"/>
          <w:w w:val="85"/>
          <w:sz w:val="22"/>
        </w:rPr>
        <w:t>is</w:t>
      </w:r>
      <w:r>
        <w:rPr>
          <w:color w:val="231F20"/>
          <w:spacing w:val="-20"/>
          <w:w w:val="85"/>
          <w:sz w:val="22"/>
        </w:rPr>
        <w:t> </w:t>
      </w:r>
      <w:r>
        <w:rPr>
          <w:color w:val="231F20"/>
          <w:spacing w:val="2"/>
          <w:w w:val="85"/>
          <w:sz w:val="22"/>
        </w:rPr>
        <w:t>situated</w:t>
      </w:r>
      <w:r>
        <w:rPr>
          <w:color w:val="231F20"/>
          <w:spacing w:val="-19"/>
          <w:w w:val="85"/>
          <w:sz w:val="22"/>
        </w:rPr>
        <w:t> </w:t>
      </w:r>
      <w:r>
        <w:rPr>
          <w:color w:val="231F20"/>
          <w:w w:val="85"/>
          <w:sz w:val="22"/>
        </w:rPr>
        <w:t>and</w:t>
      </w:r>
      <w:r>
        <w:rPr>
          <w:color w:val="231F20"/>
          <w:spacing w:val="-19"/>
          <w:w w:val="85"/>
          <w:sz w:val="22"/>
        </w:rPr>
        <w:t> </w:t>
      </w:r>
      <w:r>
        <w:rPr>
          <w:color w:val="231F20"/>
          <w:spacing w:val="3"/>
          <w:w w:val="85"/>
          <w:sz w:val="22"/>
        </w:rPr>
        <w:t>to </w:t>
      </w:r>
      <w:r>
        <w:rPr>
          <w:color w:val="231F20"/>
          <w:spacing w:val="2"/>
          <w:w w:val="85"/>
          <w:sz w:val="22"/>
        </w:rPr>
        <w:t>seize</w:t>
      </w:r>
      <w:r>
        <w:rPr>
          <w:color w:val="231F20"/>
          <w:spacing w:val="-28"/>
          <w:w w:val="85"/>
          <w:sz w:val="22"/>
        </w:rPr>
        <w:t> </w:t>
      </w:r>
      <w:r>
        <w:rPr>
          <w:color w:val="231F20"/>
          <w:w w:val="85"/>
          <w:sz w:val="22"/>
        </w:rPr>
        <w:t>and</w:t>
      </w:r>
      <w:r>
        <w:rPr>
          <w:color w:val="231F20"/>
          <w:spacing w:val="-27"/>
          <w:w w:val="85"/>
          <w:sz w:val="22"/>
        </w:rPr>
        <w:t> </w:t>
      </w:r>
      <w:r>
        <w:rPr>
          <w:color w:val="231F20"/>
          <w:spacing w:val="2"/>
          <w:w w:val="85"/>
          <w:sz w:val="22"/>
        </w:rPr>
        <w:t>remove</w:t>
      </w:r>
      <w:r>
        <w:rPr>
          <w:color w:val="231F20"/>
          <w:spacing w:val="-27"/>
          <w:w w:val="85"/>
          <w:sz w:val="22"/>
        </w:rPr>
        <w:t> </w:t>
      </w:r>
      <w:r>
        <w:rPr>
          <w:color w:val="231F20"/>
          <w:spacing w:val="2"/>
          <w:w w:val="85"/>
          <w:sz w:val="22"/>
        </w:rPr>
        <w:t>anything</w:t>
      </w:r>
      <w:r>
        <w:rPr>
          <w:color w:val="231F20"/>
          <w:spacing w:val="-28"/>
          <w:w w:val="85"/>
          <w:sz w:val="22"/>
        </w:rPr>
        <w:t> </w:t>
      </w:r>
      <w:r>
        <w:rPr>
          <w:color w:val="231F20"/>
          <w:spacing w:val="2"/>
          <w:w w:val="85"/>
          <w:sz w:val="22"/>
        </w:rPr>
        <w:t>which</w:t>
      </w:r>
      <w:r>
        <w:rPr>
          <w:color w:val="231F20"/>
          <w:spacing w:val="-27"/>
          <w:w w:val="85"/>
          <w:sz w:val="22"/>
        </w:rPr>
        <w:t> </w:t>
      </w:r>
      <w:r>
        <w:rPr>
          <w:color w:val="231F20"/>
          <w:w w:val="85"/>
          <w:sz w:val="22"/>
        </w:rPr>
        <w:t>the</w:t>
      </w:r>
      <w:r>
        <w:rPr>
          <w:color w:val="231F20"/>
          <w:spacing w:val="-27"/>
          <w:w w:val="85"/>
          <w:sz w:val="22"/>
        </w:rPr>
        <w:t> </w:t>
      </w:r>
      <w:r>
        <w:rPr>
          <w:color w:val="231F20"/>
          <w:spacing w:val="2"/>
          <w:w w:val="85"/>
          <w:sz w:val="22"/>
        </w:rPr>
        <w:t>constable</w:t>
      </w:r>
      <w:r>
        <w:rPr>
          <w:color w:val="231F20"/>
          <w:spacing w:val="-28"/>
          <w:w w:val="85"/>
          <w:sz w:val="22"/>
        </w:rPr>
        <w:t> </w:t>
      </w:r>
      <w:r>
        <w:rPr>
          <w:color w:val="231F20"/>
          <w:spacing w:val="2"/>
          <w:w w:val="85"/>
          <w:sz w:val="22"/>
        </w:rPr>
        <w:t>reasonably</w:t>
      </w:r>
      <w:r>
        <w:rPr>
          <w:color w:val="231F20"/>
          <w:spacing w:val="-27"/>
          <w:w w:val="85"/>
          <w:sz w:val="22"/>
        </w:rPr>
        <w:t> </w:t>
      </w:r>
      <w:r>
        <w:rPr>
          <w:color w:val="231F20"/>
          <w:spacing w:val="2"/>
          <w:w w:val="85"/>
          <w:sz w:val="22"/>
        </w:rPr>
        <w:t>suspects</w:t>
      </w:r>
      <w:r>
        <w:rPr>
          <w:color w:val="231F20"/>
          <w:spacing w:val="-27"/>
          <w:w w:val="85"/>
          <w:sz w:val="22"/>
        </w:rPr>
        <w:t> </w:t>
      </w:r>
      <w:r>
        <w:rPr>
          <w:color w:val="231F20"/>
          <w:w w:val="85"/>
          <w:sz w:val="22"/>
        </w:rPr>
        <w:t>to</w:t>
      </w:r>
      <w:r>
        <w:rPr>
          <w:color w:val="231F20"/>
          <w:spacing w:val="-28"/>
          <w:w w:val="85"/>
          <w:sz w:val="22"/>
        </w:rPr>
        <w:t> </w:t>
      </w:r>
      <w:r>
        <w:rPr>
          <w:color w:val="231F20"/>
          <w:w w:val="85"/>
          <w:sz w:val="22"/>
        </w:rPr>
        <w:t>be</w:t>
      </w:r>
      <w:r>
        <w:rPr>
          <w:color w:val="231F20"/>
          <w:spacing w:val="-27"/>
          <w:w w:val="85"/>
          <w:sz w:val="22"/>
        </w:rPr>
        <w:t> </w:t>
      </w:r>
      <w:r>
        <w:rPr>
          <w:color w:val="231F20"/>
          <w:w w:val="85"/>
          <w:sz w:val="22"/>
        </w:rPr>
        <w:t>or</w:t>
      </w:r>
      <w:r>
        <w:rPr>
          <w:color w:val="231F20"/>
          <w:spacing w:val="-27"/>
          <w:w w:val="85"/>
          <w:sz w:val="22"/>
        </w:rPr>
        <w:t> </w:t>
      </w:r>
      <w:r>
        <w:rPr>
          <w:color w:val="231F20"/>
          <w:spacing w:val="2"/>
          <w:w w:val="85"/>
          <w:sz w:val="22"/>
        </w:rPr>
        <w:t>include</w:t>
      </w:r>
      <w:r>
        <w:rPr>
          <w:color w:val="231F20"/>
          <w:spacing w:val="-28"/>
          <w:w w:val="85"/>
          <w:sz w:val="22"/>
        </w:rPr>
        <w:t> </w:t>
      </w:r>
      <w:r>
        <w:rPr>
          <w:color w:val="231F20"/>
          <w:w w:val="85"/>
          <w:sz w:val="22"/>
        </w:rPr>
        <w:t>the</w:t>
      </w:r>
      <w:r>
        <w:rPr>
          <w:color w:val="231F20"/>
          <w:spacing w:val="-27"/>
          <w:w w:val="85"/>
          <w:sz w:val="22"/>
        </w:rPr>
        <w:t> </w:t>
      </w:r>
      <w:r>
        <w:rPr>
          <w:color w:val="231F20"/>
          <w:spacing w:val="2"/>
          <w:w w:val="85"/>
          <w:sz w:val="22"/>
        </w:rPr>
        <w:t>material</w:t>
      </w:r>
      <w:r>
        <w:rPr>
          <w:color w:val="231F20"/>
          <w:spacing w:val="-27"/>
          <w:w w:val="85"/>
          <w:sz w:val="22"/>
        </w:rPr>
        <w:t> </w:t>
      </w:r>
      <w:r>
        <w:rPr>
          <w:color w:val="231F20"/>
          <w:w w:val="85"/>
          <w:sz w:val="22"/>
        </w:rPr>
        <w:t>or</w:t>
      </w:r>
      <w:r>
        <w:rPr>
          <w:color w:val="231F20"/>
          <w:spacing w:val="-28"/>
          <w:w w:val="85"/>
          <w:sz w:val="22"/>
        </w:rPr>
        <w:t> </w:t>
      </w:r>
      <w:r>
        <w:rPr>
          <w:color w:val="231F20"/>
          <w:spacing w:val="3"/>
          <w:w w:val="85"/>
          <w:sz w:val="22"/>
        </w:rPr>
        <w:t>recording.</w:t>
      </w:r>
    </w:p>
    <w:p>
      <w:pPr>
        <w:pStyle w:val="ListParagraph"/>
        <w:numPr>
          <w:ilvl w:val="0"/>
          <w:numId w:val="133"/>
        </w:numPr>
        <w:tabs>
          <w:tab w:pos="2154" w:val="left" w:leader="none"/>
          <w:tab w:pos="2155" w:val="left" w:leader="none"/>
        </w:tabs>
        <w:spacing w:line="264" w:lineRule="auto" w:before="108" w:after="0"/>
        <w:ind w:left="2154" w:right="1999" w:hanging="511"/>
        <w:jc w:val="left"/>
        <w:rPr>
          <w:sz w:val="22"/>
        </w:rPr>
      </w:pPr>
      <w:r>
        <w:rPr>
          <w:color w:val="231F20"/>
          <w:w w:val="85"/>
          <w:sz w:val="22"/>
        </w:rPr>
        <w:t>A</w:t>
      </w:r>
      <w:r>
        <w:rPr>
          <w:color w:val="231F20"/>
          <w:spacing w:val="-24"/>
          <w:w w:val="85"/>
          <w:sz w:val="22"/>
        </w:rPr>
        <w:t> </w:t>
      </w:r>
      <w:r>
        <w:rPr>
          <w:color w:val="231F20"/>
          <w:spacing w:val="2"/>
          <w:w w:val="85"/>
          <w:sz w:val="22"/>
        </w:rPr>
        <w:t>constable</w:t>
      </w:r>
      <w:r>
        <w:rPr>
          <w:color w:val="231F20"/>
          <w:spacing w:val="-23"/>
          <w:w w:val="85"/>
          <w:sz w:val="22"/>
        </w:rPr>
        <w:t> </w:t>
      </w:r>
      <w:r>
        <w:rPr>
          <w:color w:val="231F20"/>
          <w:spacing w:val="2"/>
          <w:w w:val="85"/>
          <w:sz w:val="22"/>
        </w:rPr>
        <w:t>entering</w:t>
      </w:r>
      <w:r>
        <w:rPr>
          <w:color w:val="231F20"/>
          <w:spacing w:val="-23"/>
          <w:w w:val="85"/>
          <w:sz w:val="22"/>
        </w:rPr>
        <w:t> </w:t>
      </w:r>
      <w:r>
        <w:rPr>
          <w:color w:val="231F20"/>
          <w:w w:val="85"/>
          <w:sz w:val="22"/>
        </w:rPr>
        <w:t>or</w:t>
      </w:r>
      <w:r>
        <w:rPr>
          <w:color w:val="231F20"/>
          <w:spacing w:val="-23"/>
          <w:w w:val="85"/>
          <w:sz w:val="22"/>
        </w:rPr>
        <w:t> </w:t>
      </w:r>
      <w:r>
        <w:rPr>
          <w:color w:val="231F20"/>
          <w:spacing w:val="2"/>
          <w:w w:val="85"/>
          <w:sz w:val="22"/>
        </w:rPr>
        <w:t>searching</w:t>
      </w:r>
      <w:r>
        <w:rPr>
          <w:color w:val="231F20"/>
          <w:spacing w:val="-23"/>
          <w:w w:val="85"/>
          <w:sz w:val="22"/>
        </w:rPr>
        <w:t> </w:t>
      </w:r>
      <w:r>
        <w:rPr>
          <w:color w:val="231F20"/>
          <w:spacing w:val="2"/>
          <w:w w:val="85"/>
          <w:sz w:val="22"/>
        </w:rPr>
        <w:t>premises</w:t>
      </w:r>
      <w:r>
        <w:rPr>
          <w:color w:val="231F20"/>
          <w:spacing w:val="-24"/>
          <w:w w:val="85"/>
          <w:sz w:val="22"/>
        </w:rPr>
        <w:t> </w:t>
      </w:r>
      <w:r>
        <w:rPr>
          <w:color w:val="231F20"/>
          <w:w w:val="85"/>
          <w:sz w:val="22"/>
        </w:rPr>
        <w:t>in</w:t>
      </w:r>
      <w:r>
        <w:rPr>
          <w:color w:val="231F20"/>
          <w:spacing w:val="-23"/>
          <w:w w:val="85"/>
          <w:sz w:val="22"/>
        </w:rPr>
        <w:t> </w:t>
      </w:r>
      <w:r>
        <w:rPr>
          <w:color w:val="231F20"/>
          <w:spacing w:val="2"/>
          <w:w w:val="85"/>
          <w:sz w:val="22"/>
        </w:rPr>
        <w:t>pursuance</w:t>
      </w:r>
      <w:r>
        <w:rPr>
          <w:color w:val="231F20"/>
          <w:spacing w:val="-23"/>
          <w:w w:val="85"/>
          <w:sz w:val="22"/>
        </w:rPr>
        <w:t> </w:t>
      </w:r>
      <w:r>
        <w:rPr>
          <w:color w:val="231F20"/>
          <w:w w:val="85"/>
          <w:sz w:val="22"/>
        </w:rPr>
        <w:t>of</w:t>
      </w:r>
      <w:r>
        <w:rPr>
          <w:color w:val="231F20"/>
          <w:spacing w:val="-23"/>
          <w:w w:val="85"/>
          <w:sz w:val="22"/>
        </w:rPr>
        <w:t> </w:t>
      </w:r>
      <w:r>
        <w:rPr>
          <w:color w:val="231F20"/>
          <w:w w:val="85"/>
          <w:sz w:val="22"/>
        </w:rPr>
        <w:t>a</w:t>
      </w:r>
      <w:r>
        <w:rPr>
          <w:color w:val="231F20"/>
          <w:spacing w:val="-23"/>
          <w:w w:val="85"/>
          <w:sz w:val="22"/>
        </w:rPr>
        <w:t> </w:t>
      </w:r>
      <w:r>
        <w:rPr>
          <w:color w:val="231F20"/>
          <w:spacing w:val="2"/>
          <w:w w:val="85"/>
          <w:sz w:val="22"/>
        </w:rPr>
        <w:t>warrant</w:t>
      </w:r>
      <w:r>
        <w:rPr>
          <w:color w:val="231F20"/>
          <w:spacing w:val="-23"/>
          <w:w w:val="85"/>
          <w:sz w:val="22"/>
        </w:rPr>
        <w:t> </w:t>
      </w:r>
      <w:r>
        <w:rPr>
          <w:color w:val="231F20"/>
          <w:spacing w:val="2"/>
          <w:w w:val="85"/>
          <w:sz w:val="22"/>
        </w:rPr>
        <w:t>issued</w:t>
      </w:r>
      <w:r>
        <w:rPr>
          <w:color w:val="231F20"/>
          <w:spacing w:val="-24"/>
          <w:w w:val="85"/>
          <w:sz w:val="22"/>
        </w:rPr>
        <w:t> </w:t>
      </w:r>
      <w:r>
        <w:rPr>
          <w:color w:val="231F20"/>
          <w:spacing w:val="2"/>
          <w:w w:val="85"/>
          <w:sz w:val="22"/>
        </w:rPr>
        <w:t>under</w:t>
      </w:r>
      <w:r>
        <w:rPr>
          <w:color w:val="231F20"/>
          <w:spacing w:val="-23"/>
          <w:w w:val="85"/>
          <w:sz w:val="22"/>
        </w:rPr>
        <w:t> </w:t>
      </w:r>
      <w:r>
        <w:rPr>
          <w:color w:val="231F20"/>
          <w:spacing w:val="2"/>
          <w:w w:val="85"/>
          <w:sz w:val="22"/>
        </w:rPr>
        <w:t>this</w:t>
      </w:r>
      <w:r>
        <w:rPr>
          <w:color w:val="231F20"/>
          <w:spacing w:val="-23"/>
          <w:w w:val="85"/>
          <w:sz w:val="22"/>
        </w:rPr>
        <w:t> </w:t>
      </w:r>
      <w:r>
        <w:rPr>
          <w:color w:val="231F20"/>
          <w:spacing w:val="3"/>
          <w:w w:val="85"/>
          <w:sz w:val="22"/>
        </w:rPr>
        <w:t>Article </w:t>
      </w:r>
      <w:r>
        <w:rPr>
          <w:color w:val="231F20"/>
          <w:w w:val="90"/>
          <w:sz w:val="22"/>
        </w:rPr>
        <w:t>may use </w:t>
      </w:r>
      <w:r>
        <w:rPr>
          <w:color w:val="231F20"/>
          <w:spacing w:val="2"/>
          <w:w w:val="90"/>
          <w:sz w:val="22"/>
        </w:rPr>
        <w:t>reasonable force </w:t>
      </w:r>
      <w:r>
        <w:rPr>
          <w:color w:val="231F20"/>
          <w:w w:val="90"/>
          <w:sz w:val="22"/>
        </w:rPr>
        <w:t>if</w:t>
      </w:r>
      <w:r>
        <w:rPr>
          <w:color w:val="231F20"/>
          <w:spacing w:val="-40"/>
          <w:w w:val="90"/>
          <w:sz w:val="22"/>
        </w:rPr>
        <w:t> </w:t>
      </w:r>
      <w:r>
        <w:rPr>
          <w:color w:val="231F20"/>
          <w:spacing w:val="3"/>
          <w:w w:val="90"/>
          <w:sz w:val="22"/>
        </w:rPr>
        <w:t>necessary.</w:t>
      </w:r>
    </w:p>
    <w:p>
      <w:pPr>
        <w:pStyle w:val="ListParagraph"/>
        <w:numPr>
          <w:ilvl w:val="0"/>
          <w:numId w:val="133"/>
        </w:numPr>
        <w:tabs>
          <w:tab w:pos="1643" w:val="left" w:leader="none"/>
          <w:tab w:pos="1645" w:val="left" w:leader="none"/>
        </w:tabs>
        <w:spacing w:line="240" w:lineRule="auto" w:before="112" w:after="0"/>
        <w:ind w:left="1644" w:right="0" w:hanging="512"/>
        <w:jc w:val="left"/>
        <w:rPr>
          <w:sz w:val="22"/>
        </w:rPr>
      </w:pPr>
      <w:r>
        <w:rPr>
          <w:color w:val="231F20"/>
          <w:w w:val="90"/>
          <w:sz w:val="22"/>
        </w:rPr>
        <w:t>In</w:t>
      </w:r>
      <w:r>
        <w:rPr>
          <w:color w:val="231F20"/>
          <w:spacing w:val="-11"/>
          <w:w w:val="90"/>
          <w:sz w:val="22"/>
        </w:rPr>
        <w:t> </w:t>
      </w:r>
      <w:r>
        <w:rPr>
          <w:color w:val="231F20"/>
          <w:spacing w:val="2"/>
          <w:w w:val="90"/>
          <w:sz w:val="22"/>
        </w:rPr>
        <w:t>this</w:t>
      </w:r>
      <w:r>
        <w:rPr>
          <w:color w:val="231F20"/>
          <w:spacing w:val="-10"/>
          <w:w w:val="90"/>
          <w:sz w:val="22"/>
        </w:rPr>
        <w:t> </w:t>
      </w:r>
      <w:r>
        <w:rPr>
          <w:color w:val="231F20"/>
          <w:spacing w:val="2"/>
          <w:w w:val="90"/>
          <w:sz w:val="22"/>
        </w:rPr>
        <w:t>Article</w:t>
      </w:r>
      <w:r>
        <w:rPr>
          <w:color w:val="231F20"/>
          <w:spacing w:val="-10"/>
          <w:w w:val="90"/>
          <w:sz w:val="22"/>
        </w:rPr>
        <w:t> </w:t>
      </w:r>
      <w:r>
        <w:rPr>
          <w:color w:val="231F20"/>
          <w:spacing w:val="2"/>
          <w:w w:val="90"/>
          <w:sz w:val="22"/>
        </w:rPr>
        <w:t>“premises”</w:t>
      </w:r>
      <w:r>
        <w:rPr>
          <w:color w:val="231F20"/>
          <w:spacing w:val="-10"/>
          <w:w w:val="90"/>
          <w:sz w:val="22"/>
        </w:rPr>
        <w:t> </w:t>
      </w:r>
      <w:r>
        <w:rPr>
          <w:color w:val="231F20"/>
          <w:spacing w:val="2"/>
          <w:w w:val="90"/>
          <w:sz w:val="22"/>
        </w:rPr>
        <w:t>means</w:t>
      </w:r>
      <w:r>
        <w:rPr>
          <w:color w:val="231F20"/>
          <w:spacing w:val="-10"/>
          <w:w w:val="90"/>
          <w:sz w:val="22"/>
        </w:rPr>
        <w:t> </w:t>
      </w:r>
      <w:r>
        <w:rPr>
          <w:color w:val="231F20"/>
          <w:w w:val="90"/>
          <w:sz w:val="22"/>
        </w:rPr>
        <w:t>any</w:t>
      </w:r>
      <w:r>
        <w:rPr>
          <w:color w:val="231F20"/>
          <w:spacing w:val="-11"/>
          <w:w w:val="90"/>
          <w:sz w:val="22"/>
        </w:rPr>
        <w:t> </w:t>
      </w:r>
      <w:r>
        <w:rPr>
          <w:color w:val="231F20"/>
          <w:spacing w:val="2"/>
          <w:w w:val="90"/>
          <w:sz w:val="22"/>
        </w:rPr>
        <w:t>place</w:t>
      </w:r>
      <w:r>
        <w:rPr>
          <w:color w:val="231F20"/>
          <w:spacing w:val="-10"/>
          <w:w w:val="90"/>
          <w:sz w:val="22"/>
        </w:rPr>
        <w:t> </w:t>
      </w:r>
      <w:r>
        <w:rPr>
          <w:color w:val="231F20"/>
          <w:spacing w:val="2"/>
          <w:w w:val="90"/>
          <w:sz w:val="22"/>
        </w:rPr>
        <w:t>and,</w:t>
      </w:r>
      <w:r>
        <w:rPr>
          <w:color w:val="231F20"/>
          <w:spacing w:val="-10"/>
          <w:w w:val="90"/>
          <w:sz w:val="22"/>
        </w:rPr>
        <w:t> </w:t>
      </w:r>
      <w:r>
        <w:rPr>
          <w:color w:val="231F20"/>
          <w:w w:val="90"/>
          <w:sz w:val="22"/>
        </w:rPr>
        <w:t>in</w:t>
      </w:r>
      <w:r>
        <w:rPr>
          <w:color w:val="231F20"/>
          <w:spacing w:val="-10"/>
          <w:w w:val="90"/>
          <w:sz w:val="22"/>
        </w:rPr>
        <w:t> </w:t>
      </w:r>
      <w:r>
        <w:rPr>
          <w:color w:val="231F20"/>
          <w:spacing w:val="2"/>
          <w:w w:val="90"/>
          <w:sz w:val="22"/>
        </w:rPr>
        <w:t>particular,</w:t>
      </w:r>
      <w:r>
        <w:rPr>
          <w:color w:val="231F20"/>
          <w:spacing w:val="-10"/>
          <w:w w:val="90"/>
          <w:sz w:val="22"/>
        </w:rPr>
        <w:t> </w:t>
      </w:r>
      <w:r>
        <w:rPr>
          <w:color w:val="231F20"/>
          <w:spacing w:val="3"/>
          <w:w w:val="90"/>
          <w:sz w:val="22"/>
        </w:rPr>
        <w:t>includes—</w:t>
      </w:r>
    </w:p>
    <w:p>
      <w:pPr>
        <w:pStyle w:val="ListParagraph"/>
        <w:numPr>
          <w:ilvl w:val="1"/>
          <w:numId w:val="133"/>
        </w:numPr>
        <w:tabs>
          <w:tab w:pos="2154" w:val="left" w:leader="none"/>
          <w:tab w:pos="2155" w:val="left" w:leader="none"/>
        </w:tabs>
        <w:spacing w:line="240" w:lineRule="auto" w:before="138" w:after="0"/>
        <w:ind w:left="2154" w:right="0" w:hanging="511"/>
        <w:jc w:val="left"/>
        <w:rPr>
          <w:sz w:val="22"/>
        </w:rPr>
      </w:pPr>
      <w:r>
        <w:rPr>
          <w:color w:val="231F20"/>
          <w:w w:val="90"/>
          <w:sz w:val="22"/>
        </w:rPr>
        <w:t>any </w:t>
      </w:r>
      <w:r>
        <w:rPr>
          <w:color w:val="231F20"/>
          <w:spacing w:val="2"/>
          <w:w w:val="90"/>
          <w:sz w:val="22"/>
        </w:rPr>
        <w:t>vehicle, vessel, aircraft </w:t>
      </w:r>
      <w:r>
        <w:rPr>
          <w:color w:val="231F20"/>
          <w:w w:val="90"/>
          <w:sz w:val="22"/>
        </w:rPr>
        <w:t>or</w:t>
      </w:r>
      <w:r>
        <w:rPr>
          <w:color w:val="231F20"/>
          <w:spacing w:val="-43"/>
          <w:w w:val="90"/>
          <w:sz w:val="22"/>
        </w:rPr>
        <w:t> </w:t>
      </w:r>
      <w:r>
        <w:rPr>
          <w:color w:val="231F20"/>
          <w:spacing w:val="3"/>
          <w:w w:val="90"/>
          <w:sz w:val="22"/>
        </w:rPr>
        <w:t>hovercraft;</w:t>
      </w:r>
    </w:p>
    <w:p>
      <w:pPr>
        <w:pStyle w:val="ListParagraph"/>
        <w:numPr>
          <w:ilvl w:val="1"/>
          <w:numId w:val="133"/>
        </w:numPr>
        <w:tabs>
          <w:tab w:pos="2154" w:val="left" w:leader="none"/>
          <w:tab w:pos="2155" w:val="left" w:leader="none"/>
        </w:tabs>
        <w:spacing w:line="264" w:lineRule="auto" w:before="138" w:after="0"/>
        <w:ind w:left="2154" w:right="2600" w:hanging="511"/>
        <w:jc w:val="left"/>
        <w:rPr>
          <w:sz w:val="22"/>
        </w:rPr>
      </w:pPr>
      <w:r>
        <w:rPr>
          <w:color w:val="231F20"/>
          <w:w w:val="85"/>
          <w:sz w:val="22"/>
        </w:rPr>
        <w:t>any</w:t>
      </w:r>
      <w:r>
        <w:rPr>
          <w:color w:val="231F20"/>
          <w:spacing w:val="-28"/>
          <w:w w:val="85"/>
          <w:sz w:val="22"/>
        </w:rPr>
        <w:t> </w:t>
      </w:r>
      <w:r>
        <w:rPr>
          <w:color w:val="231F20"/>
          <w:spacing w:val="2"/>
          <w:w w:val="85"/>
          <w:sz w:val="22"/>
        </w:rPr>
        <w:t>offshore</w:t>
      </w:r>
      <w:r>
        <w:rPr>
          <w:color w:val="231F20"/>
          <w:spacing w:val="-28"/>
          <w:w w:val="85"/>
          <w:sz w:val="22"/>
        </w:rPr>
        <w:t> </w:t>
      </w:r>
      <w:r>
        <w:rPr>
          <w:color w:val="231F20"/>
          <w:spacing w:val="2"/>
          <w:w w:val="85"/>
          <w:sz w:val="22"/>
        </w:rPr>
        <w:t>installation</w:t>
      </w:r>
      <w:r>
        <w:rPr>
          <w:color w:val="231F20"/>
          <w:spacing w:val="-28"/>
          <w:w w:val="85"/>
          <w:sz w:val="22"/>
        </w:rPr>
        <w:t> </w:t>
      </w:r>
      <w:r>
        <w:rPr>
          <w:color w:val="231F20"/>
          <w:w w:val="85"/>
          <w:sz w:val="22"/>
        </w:rPr>
        <w:t>as</w:t>
      </w:r>
      <w:r>
        <w:rPr>
          <w:color w:val="231F20"/>
          <w:spacing w:val="-28"/>
          <w:w w:val="85"/>
          <w:sz w:val="22"/>
        </w:rPr>
        <w:t> </w:t>
      </w:r>
      <w:r>
        <w:rPr>
          <w:color w:val="231F20"/>
          <w:w w:val="85"/>
          <w:sz w:val="22"/>
        </w:rPr>
        <w:t>defined</w:t>
      </w:r>
      <w:r>
        <w:rPr>
          <w:color w:val="231F20"/>
          <w:spacing w:val="-28"/>
          <w:w w:val="85"/>
          <w:sz w:val="22"/>
        </w:rPr>
        <w:t> </w:t>
      </w:r>
      <w:r>
        <w:rPr>
          <w:color w:val="231F20"/>
          <w:w w:val="85"/>
          <w:sz w:val="22"/>
        </w:rPr>
        <w:t>in</w:t>
      </w:r>
      <w:r>
        <w:rPr>
          <w:color w:val="231F20"/>
          <w:spacing w:val="-27"/>
          <w:w w:val="85"/>
          <w:sz w:val="22"/>
        </w:rPr>
        <w:t> </w:t>
      </w:r>
      <w:r>
        <w:rPr>
          <w:color w:val="231F20"/>
          <w:spacing w:val="2"/>
          <w:w w:val="85"/>
          <w:sz w:val="22"/>
        </w:rPr>
        <w:t>section</w:t>
      </w:r>
      <w:r>
        <w:rPr>
          <w:color w:val="231F20"/>
          <w:spacing w:val="-28"/>
          <w:w w:val="85"/>
          <w:sz w:val="22"/>
        </w:rPr>
        <w:t> </w:t>
      </w:r>
      <w:r>
        <w:rPr>
          <w:color w:val="231F20"/>
          <w:spacing w:val="2"/>
          <w:w w:val="85"/>
          <w:sz w:val="22"/>
        </w:rPr>
        <w:t>1(3)(b)</w:t>
      </w:r>
      <w:r>
        <w:rPr>
          <w:color w:val="231F20"/>
          <w:spacing w:val="-28"/>
          <w:w w:val="85"/>
          <w:sz w:val="22"/>
        </w:rPr>
        <w:t> </w:t>
      </w:r>
      <w:r>
        <w:rPr>
          <w:color w:val="231F20"/>
          <w:w w:val="85"/>
          <w:sz w:val="22"/>
        </w:rPr>
        <w:t>of</w:t>
      </w:r>
      <w:r>
        <w:rPr>
          <w:color w:val="231F20"/>
          <w:spacing w:val="-28"/>
          <w:w w:val="85"/>
          <w:sz w:val="22"/>
        </w:rPr>
        <w:t> </w:t>
      </w:r>
      <w:r>
        <w:rPr>
          <w:color w:val="231F20"/>
          <w:w w:val="85"/>
          <w:sz w:val="22"/>
        </w:rPr>
        <w:t>the</w:t>
      </w:r>
      <w:r>
        <w:rPr>
          <w:color w:val="231F20"/>
          <w:spacing w:val="-28"/>
          <w:w w:val="85"/>
          <w:sz w:val="22"/>
        </w:rPr>
        <w:t> </w:t>
      </w:r>
      <w:r>
        <w:rPr>
          <w:color w:val="231F20"/>
          <w:spacing w:val="2"/>
          <w:w w:val="85"/>
          <w:sz w:val="22"/>
        </w:rPr>
        <w:t>Mineral</w:t>
      </w:r>
      <w:r>
        <w:rPr>
          <w:color w:val="231F20"/>
          <w:spacing w:val="-27"/>
          <w:w w:val="85"/>
          <w:sz w:val="22"/>
        </w:rPr>
        <w:t> </w:t>
      </w:r>
      <w:r>
        <w:rPr>
          <w:color w:val="231F20"/>
          <w:spacing w:val="2"/>
          <w:w w:val="85"/>
          <w:sz w:val="22"/>
        </w:rPr>
        <w:t>Workings</w:t>
      </w:r>
      <w:r>
        <w:rPr>
          <w:color w:val="231F20"/>
          <w:spacing w:val="-28"/>
          <w:w w:val="85"/>
          <w:sz w:val="22"/>
        </w:rPr>
        <w:t> </w:t>
      </w:r>
      <w:r>
        <w:rPr>
          <w:color w:val="231F20"/>
          <w:spacing w:val="3"/>
          <w:w w:val="85"/>
          <w:sz w:val="22"/>
        </w:rPr>
        <w:t>(Offshore </w:t>
      </w:r>
      <w:r>
        <w:rPr>
          <w:color w:val="231F20"/>
          <w:spacing w:val="2"/>
          <w:w w:val="90"/>
          <w:sz w:val="22"/>
        </w:rPr>
        <w:t>Installations) Act[1971 </w:t>
      </w:r>
      <w:r>
        <w:rPr>
          <w:color w:val="231F20"/>
          <w:w w:val="90"/>
          <w:sz w:val="22"/>
        </w:rPr>
        <w:t>c. 61] </w:t>
      </w:r>
      <w:r>
        <w:rPr>
          <w:color w:val="231F20"/>
          <w:spacing w:val="2"/>
          <w:w w:val="90"/>
          <w:sz w:val="22"/>
        </w:rPr>
        <w:t>1971;</w:t>
      </w:r>
      <w:r>
        <w:rPr>
          <w:color w:val="231F20"/>
          <w:spacing w:val="-40"/>
          <w:w w:val="90"/>
          <w:sz w:val="22"/>
        </w:rPr>
        <w:t> </w:t>
      </w:r>
      <w:r>
        <w:rPr>
          <w:color w:val="231F20"/>
          <w:spacing w:val="3"/>
          <w:w w:val="90"/>
          <w:sz w:val="22"/>
        </w:rPr>
        <w:t>and</w:t>
      </w:r>
    </w:p>
    <w:p>
      <w:pPr>
        <w:pStyle w:val="ListParagraph"/>
        <w:numPr>
          <w:ilvl w:val="1"/>
          <w:numId w:val="133"/>
        </w:numPr>
        <w:tabs>
          <w:tab w:pos="2154" w:val="left" w:leader="none"/>
          <w:tab w:pos="2155" w:val="left" w:leader="none"/>
        </w:tabs>
        <w:spacing w:line="240" w:lineRule="auto" w:before="111" w:after="0"/>
        <w:ind w:left="2154" w:right="0" w:hanging="511"/>
        <w:jc w:val="left"/>
        <w:rPr>
          <w:sz w:val="22"/>
        </w:rPr>
      </w:pPr>
      <w:r>
        <w:rPr>
          <w:color w:val="231F20"/>
          <w:w w:val="90"/>
          <w:sz w:val="22"/>
        </w:rPr>
        <w:t>any </w:t>
      </w:r>
      <w:r>
        <w:rPr>
          <w:color w:val="231F20"/>
          <w:spacing w:val="2"/>
          <w:w w:val="90"/>
          <w:sz w:val="22"/>
        </w:rPr>
        <w:t>tent </w:t>
      </w:r>
      <w:r>
        <w:rPr>
          <w:color w:val="231F20"/>
          <w:w w:val="90"/>
          <w:sz w:val="22"/>
        </w:rPr>
        <w:t>or </w:t>
      </w:r>
      <w:r>
        <w:rPr>
          <w:color w:val="231F20"/>
          <w:spacing w:val="2"/>
          <w:w w:val="90"/>
          <w:sz w:val="22"/>
        </w:rPr>
        <w:t>movable</w:t>
      </w:r>
      <w:r>
        <w:rPr>
          <w:color w:val="231F20"/>
          <w:spacing w:val="-25"/>
          <w:w w:val="90"/>
          <w:sz w:val="22"/>
        </w:rPr>
        <w:t> </w:t>
      </w:r>
      <w:r>
        <w:rPr>
          <w:color w:val="231F20"/>
          <w:spacing w:val="3"/>
          <w:w w:val="90"/>
          <w:sz w:val="22"/>
        </w:rPr>
        <w:t>structure.</w:t>
      </w:r>
    </w:p>
    <w:p>
      <w:pPr>
        <w:pStyle w:val="Heading5"/>
        <w:spacing w:before="138"/>
      </w:pPr>
      <w:r>
        <w:rPr>
          <w:color w:val="231F20"/>
          <w:w w:val="95"/>
        </w:rPr>
        <w:t>Savings for reports of parliamentary, Assembly or judicial proceedings</w:t>
      </w:r>
    </w:p>
    <w:p>
      <w:pPr>
        <w:pStyle w:val="ListParagraph"/>
        <w:numPr>
          <w:ilvl w:val="2"/>
          <w:numId w:val="127"/>
        </w:numPr>
        <w:tabs>
          <w:tab w:pos="1416" w:val="left" w:leader="none"/>
        </w:tabs>
        <w:spacing w:line="264" w:lineRule="auto" w:before="138" w:after="0"/>
        <w:ind w:left="1133" w:right="2309" w:firstLine="0"/>
        <w:jc w:val="left"/>
        <w:rPr>
          <w:sz w:val="22"/>
        </w:rPr>
      </w:pPr>
      <w:r>
        <w:rPr>
          <w:color w:val="231F20"/>
          <w:spacing w:val="2"/>
          <w:w w:val="85"/>
          <w:sz w:val="22"/>
        </w:rPr>
        <w:t>—(1)</w:t>
      </w:r>
      <w:r>
        <w:rPr>
          <w:color w:val="231F20"/>
          <w:spacing w:val="-22"/>
          <w:w w:val="85"/>
          <w:sz w:val="22"/>
        </w:rPr>
        <w:t> </w:t>
      </w:r>
      <w:r>
        <w:rPr>
          <w:color w:val="231F20"/>
          <w:spacing w:val="2"/>
          <w:w w:val="85"/>
          <w:sz w:val="22"/>
        </w:rPr>
        <w:t>Nothing</w:t>
      </w:r>
      <w:r>
        <w:rPr>
          <w:color w:val="231F20"/>
          <w:spacing w:val="-22"/>
          <w:w w:val="85"/>
          <w:sz w:val="22"/>
        </w:rPr>
        <w:t> </w:t>
      </w:r>
      <w:r>
        <w:rPr>
          <w:color w:val="231F20"/>
          <w:w w:val="85"/>
          <w:sz w:val="22"/>
        </w:rPr>
        <w:t>in</w:t>
      </w:r>
      <w:r>
        <w:rPr>
          <w:color w:val="231F20"/>
          <w:spacing w:val="-22"/>
          <w:w w:val="85"/>
          <w:sz w:val="22"/>
        </w:rPr>
        <w:t> </w:t>
      </w:r>
      <w:r>
        <w:rPr>
          <w:color w:val="231F20"/>
          <w:spacing w:val="2"/>
          <w:w w:val="85"/>
          <w:sz w:val="22"/>
        </w:rPr>
        <w:t>this</w:t>
      </w:r>
      <w:r>
        <w:rPr>
          <w:color w:val="231F20"/>
          <w:spacing w:val="-22"/>
          <w:w w:val="85"/>
          <w:sz w:val="22"/>
        </w:rPr>
        <w:t> </w:t>
      </w:r>
      <w:r>
        <w:rPr>
          <w:color w:val="231F20"/>
          <w:spacing w:val="2"/>
          <w:w w:val="85"/>
          <w:sz w:val="22"/>
        </w:rPr>
        <w:t>part</w:t>
      </w:r>
      <w:r>
        <w:rPr>
          <w:color w:val="231F20"/>
          <w:spacing w:val="-22"/>
          <w:w w:val="85"/>
          <w:sz w:val="22"/>
        </w:rPr>
        <w:t> </w:t>
      </w:r>
      <w:r>
        <w:rPr>
          <w:color w:val="231F20"/>
          <w:spacing w:val="2"/>
          <w:w w:val="85"/>
          <w:sz w:val="22"/>
        </w:rPr>
        <w:t>applies</w:t>
      </w:r>
      <w:r>
        <w:rPr>
          <w:color w:val="231F20"/>
          <w:spacing w:val="-22"/>
          <w:w w:val="85"/>
          <w:sz w:val="22"/>
        </w:rPr>
        <w:t> </w:t>
      </w:r>
      <w:r>
        <w:rPr>
          <w:color w:val="231F20"/>
          <w:w w:val="85"/>
          <w:sz w:val="22"/>
        </w:rPr>
        <w:t>to</w:t>
      </w:r>
      <w:r>
        <w:rPr>
          <w:color w:val="231F20"/>
          <w:spacing w:val="-22"/>
          <w:w w:val="85"/>
          <w:sz w:val="22"/>
        </w:rPr>
        <w:t> </w:t>
      </w:r>
      <w:r>
        <w:rPr>
          <w:color w:val="231F20"/>
          <w:w w:val="85"/>
          <w:sz w:val="22"/>
        </w:rPr>
        <w:t>a</w:t>
      </w:r>
      <w:r>
        <w:rPr>
          <w:color w:val="231F20"/>
          <w:spacing w:val="-22"/>
          <w:w w:val="85"/>
          <w:sz w:val="22"/>
        </w:rPr>
        <w:t> </w:t>
      </w:r>
      <w:r>
        <w:rPr>
          <w:color w:val="231F20"/>
          <w:spacing w:val="2"/>
          <w:w w:val="85"/>
          <w:sz w:val="22"/>
        </w:rPr>
        <w:t>fair</w:t>
      </w:r>
      <w:r>
        <w:rPr>
          <w:color w:val="231F20"/>
          <w:spacing w:val="-22"/>
          <w:w w:val="85"/>
          <w:sz w:val="22"/>
        </w:rPr>
        <w:t> </w:t>
      </w:r>
      <w:r>
        <w:rPr>
          <w:color w:val="231F20"/>
          <w:w w:val="85"/>
          <w:sz w:val="22"/>
        </w:rPr>
        <w:t>and</w:t>
      </w:r>
      <w:r>
        <w:rPr>
          <w:color w:val="231F20"/>
          <w:spacing w:val="-21"/>
          <w:w w:val="85"/>
          <w:sz w:val="22"/>
        </w:rPr>
        <w:t> </w:t>
      </w:r>
      <w:r>
        <w:rPr>
          <w:color w:val="231F20"/>
          <w:spacing w:val="2"/>
          <w:w w:val="85"/>
          <w:sz w:val="22"/>
        </w:rPr>
        <w:t>accurate</w:t>
      </w:r>
      <w:r>
        <w:rPr>
          <w:color w:val="231F20"/>
          <w:spacing w:val="-22"/>
          <w:w w:val="85"/>
          <w:sz w:val="22"/>
        </w:rPr>
        <w:t> </w:t>
      </w:r>
      <w:r>
        <w:rPr>
          <w:color w:val="231F20"/>
          <w:spacing w:val="2"/>
          <w:w w:val="85"/>
          <w:sz w:val="22"/>
        </w:rPr>
        <w:t>report</w:t>
      </w:r>
      <w:r>
        <w:rPr>
          <w:color w:val="231F20"/>
          <w:spacing w:val="-22"/>
          <w:w w:val="85"/>
          <w:sz w:val="22"/>
        </w:rPr>
        <w:t> </w:t>
      </w:r>
      <w:r>
        <w:rPr>
          <w:color w:val="231F20"/>
          <w:w w:val="85"/>
          <w:sz w:val="22"/>
        </w:rPr>
        <w:t>of</w:t>
      </w:r>
      <w:r>
        <w:rPr>
          <w:color w:val="231F20"/>
          <w:spacing w:val="-22"/>
          <w:w w:val="85"/>
          <w:sz w:val="22"/>
        </w:rPr>
        <w:t> </w:t>
      </w:r>
      <w:r>
        <w:rPr>
          <w:color w:val="231F20"/>
          <w:spacing w:val="2"/>
          <w:w w:val="85"/>
          <w:sz w:val="22"/>
        </w:rPr>
        <w:t>proceedings</w:t>
      </w:r>
      <w:r>
        <w:rPr>
          <w:color w:val="231F20"/>
          <w:spacing w:val="-22"/>
          <w:w w:val="85"/>
          <w:sz w:val="22"/>
        </w:rPr>
        <w:t> </w:t>
      </w:r>
      <w:r>
        <w:rPr>
          <w:color w:val="231F20"/>
          <w:w w:val="85"/>
          <w:sz w:val="22"/>
        </w:rPr>
        <w:t>in</w:t>
      </w:r>
      <w:r>
        <w:rPr>
          <w:color w:val="231F20"/>
          <w:spacing w:val="-22"/>
          <w:w w:val="85"/>
          <w:sz w:val="22"/>
        </w:rPr>
        <w:t> </w:t>
      </w:r>
      <w:r>
        <w:rPr>
          <w:color w:val="231F20"/>
          <w:spacing w:val="2"/>
          <w:w w:val="85"/>
          <w:sz w:val="22"/>
        </w:rPr>
        <w:t>Parliament</w:t>
      </w:r>
      <w:r>
        <w:rPr>
          <w:color w:val="231F20"/>
          <w:spacing w:val="-22"/>
          <w:w w:val="85"/>
          <w:sz w:val="22"/>
        </w:rPr>
        <w:t> </w:t>
      </w:r>
      <w:r>
        <w:rPr>
          <w:color w:val="231F20"/>
          <w:w w:val="85"/>
          <w:sz w:val="22"/>
        </w:rPr>
        <w:t>or</w:t>
      </w:r>
      <w:r>
        <w:rPr>
          <w:color w:val="231F20"/>
          <w:spacing w:val="-22"/>
          <w:w w:val="85"/>
          <w:sz w:val="22"/>
        </w:rPr>
        <w:t> </w:t>
      </w:r>
      <w:r>
        <w:rPr>
          <w:color w:val="231F20"/>
          <w:w w:val="85"/>
          <w:sz w:val="22"/>
        </w:rPr>
        <w:t>in</w:t>
      </w:r>
      <w:r>
        <w:rPr>
          <w:color w:val="231F20"/>
          <w:spacing w:val="-22"/>
          <w:w w:val="85"/>
          <w:sz w:val="22"/>
        </w:rPr>
        <w:t> </w:t>
      </w:r>
      <w:r>
        <w:rPr>
          <w:color w:val="231F20"/>
          <w:spacing w:val="3"/>
          <w:w w:val="85"/>
          <w:sz w:val="22"/>
        </w:rPr>
        <w:t>the </w:t>
      </w:r>
      <w:r>
        <w:rPr>
          <w:color w:val="231F20"/>
          <w:spacing w:val="3"/>
          <w:w w:val="90"/>
          <w:sz w:val="22"/>
        </w:rPr>
        <w:t>Assembly.</w:t>
      </w:r>
    </w:p>
    <w:p>
      <w:pPr>
        <w:pStyle w:val="BodyText"/>
        <w:tabs>
          <w:tab w:pos="1643" w:val="left" w:leader="none"/>
        </w:tabs>
        <w:spacing w:line="268" w:lineRule="auto" w:before="111"/>
        <w:ind w:left="1644" w:right="2049" w:hanging="511"/>
      </w:pPr>
      <w:r>
        <w:rPr>
          <w:color w:val="231F20"/>
          <w:w w:val="90"/>
        </w:rPr>
        <w:t>(2)</w:t>
        <w:tab/>
      </w:r>
      <w:r>
        <w:rPr>
          <w:color w:val="231F20"/>
          <w:spacing w:val="2"/>
          <w:w w:val="85"/>
        </w:rPr>
        <w:t>Nothing</w:t>
      </w:r>
      <w:r>
        <w:rPr>
          <w:color w:val="231F20"/>
          <w:spacing w:val="-30"/>
          <w:w w:val="85"/>
        </w:rPr>
        <w:t> </w:t>
      </w:r>
      <w:r>
        <w:rPr>
          <w:color w:val="231F20"/>
          <w:w w:val="85"/>
        </w:rPr>
        <w:t>in</w:t>
      </w:r>
      <w:r>
        <w:rPr>
          <w:color w:val="231F20"/>
          <w:spacing w:val="-29"/>
          <w:w w:val="85"/>
        </w:rPr>
        <w:t> </w:t>
      </w:r>
      <w:r>
        <w:rPr>
          <w:color w:val="231F20"/>
          <w:spacing w:val="2"/>
          <w:w w:val="85"/>
        </w:rPr>
        <w:t>this</w:t>
      </w:r>
      <w:r>
        <w:rPr>
          <w:color w:val="231F20"/>
          <w:spacing w:val="-29"/>
          <w:w w:val="85"/>
        </w:rPr>
        <w:t> </w:t>
      </w:r>
      <w:r>
        <w:rPr>
          <w:color w:val="231F20"/>
          <w:spacing w:val="2"/>
          <w:w w:val="85"/>
        </w:rPr>
        <w:t>part</w:t>
      </w:r>
      <w:r>
        <w:rPr>
          <w:color w:val="231F20"/>
          <w:spacing w:val="-29"/>
          <w:w w:val="85"/>
        </w:rPr>
        <w:t> </w:t>
      </w:r>
      <w:r>
        <w:rPr>
          <w:color w:val="231F20"/>
          <w:spacing w:val="2"/>
          <w:w w:val="85"/>
        </w:rPr>
        <w:t>applies</w:t>
      </w:r>
      <w:r>
        <w:rPr>
          <w:color w:val="231F20"/>
          <w:spacing w:val="-29"/>
          <w:w w:val="85"/>
        </w:rPr>
        <w:t> </w:t>
      </w:r>
      <w:r>
        <w:rPr>
          <w:color w:val="231F20"/>
          <w:w w:val="85"/>
        </w:rPr>
        <w:t>to</w:t>
      </w:r>
      <w:r>
        <w:rPr>
          <w:color w:val="231F20"/>
          <w:spacing w:val="-29"/>
          <w:w w:val="85"/>
        </w:rPr>
        <w:t> </w:t>
      </w:r>
      <w:r>
        <w:rPr>
          <w:color w:val="231F20"/>
          <w:w w:val="85"/>
        </w:rPr>
        <w:t>a</w:t>
      </w:r>
      <w:r>
        <w:rPr>
          <w:color w:val="231F20"/>
          <w:spacing w:val="-29"/>
          <w:w w:val="85"/>
        </w:rPr>
        <w:t> </w:t>
      </w:r>
      <w:r>
        <w:rPr>
          <w:color w:val="231F20"/>
          <w:spacing w:val="2"/>
          <w:w w:val="85"/>
        </w:rPr>
        <w:t>fair</w:t>
      </w:r>
      <w:r>
        <w:rPr>
          <w:color w:val="231F20"/>
          <w:spacing w:val="-30"/>
          <w:w w:val="85"/>
        </w:rPr>
        <w:t> </w:t>
      </w:r>
      <w:r>
        <w:rPr>
          <w:color w:val="231F20"/>
          <w:w w:val="85"/>
        </w:rPr>
        <w:t>and</w:t>
      </w:r>
      <w:r>
        <w:rPr>
          <w:color w:val="231F20"/>
          <w:spacing w:val="-29"/>
          <w:w w:val="85"/>
        </w:rPr>
        <w:t> </w:t>
      </w:r>
      <w:r>
        <w:rPr>
          <w:color w:val="231F20"/>
          <w:spacing w:val="2"/>
          <w:w w:val="85"/>
        </w:rPr>
        <w:t>accurate</w:t>
      </w:r>
      <w:r>
        <w:rPr>
          <w:color w:val="231F20"/>
          <w:spacing w:val="-29"/>
          <w:w w:val="85"/>
        </w:rPr>
        <w:t> </w:t>
      </w:r>
      <w:r>
        <w:rPr>
          <w:color w:val="231F20"/>
          <w:spacing w:val="2"/>
          <w:w w:val="85"/>
        </w:rPr>
        <w:t>report</w:t>
      </w:r>
      <w:r>
        <w:rPr>
          <w:color w:val="231F20"/>
          <w:spacing w:val="-29"/>
          <w:w w:val="85"/>
        </w:rPr>
        <w:t> </w:t>
      </w:r>
      <w:r>
        <w:rPr>
          <w:color w:val="231F20"/>
          <w:w w:val="85"/>
        </w:rPr>
        <w:t>of</w:t>
      </w:r>
      <w:r>
        <w:rPr>
          <w:color w:val="231F20"/>
          <w:spacing w:val="-29"/>
          <w:w w:val="85"/>
        </w:rPr>
        <w:t> </w:t>
      </w:r>
      <w:r>
        <w:rPr>
          <w:color w:val="231F20"/>
          <w:spacing w:val="2"/>
          <w:w w:val="85"/>
        </w:rPr>
        <w:t>proceedings</w:t>
      </w:r>
      <w:r>
        <w:rPr>
          <w:color w:val="231F20"/>
          <w:spacing w:val="-29"/>
          <w:w w:val="85"/>
        </w:rPr>
        <w:t> </w:t>
      </w:r>
      <w:r>
        <w:rPr>
          <w:color w:val="231F20"/>
          <w:spacing w:val="2"/>
          <w:w w:val="85"/>
        </w:rPr>
        <w:t>publicly</w:t>
      </w:r>
      <w:r>
        <w:rPr>
          <w:color w:val="231F20"/>
          <w:spacing w:val="-29"/>
          <w:w w:val="85"/>
        </w:rPr>
        <w:t> </w:t>
      </w:r>
      <w:r>
        <w:rPr>
          <w:color w:val="231F20"/>
          <w:spacing w:val="2"/>
          <w:w w:val="85"/>
        </w:rPr>
        <w:t>heard</w:t>
      </w:r>
      <w:r>
        <w:rPr>
          <w:color w:val="231F20"/>
          <w:spacing w:val="-30"/>
          <w:w w:val="85"/>
        </w:rPr>
        <w:t> </w:t>
      </w:r>
      <w:r>
        <w:rPr>
          <w:color w:val="231F20"/>
          <w:spacing w:val="2"/>
          <w:w w:val="85"/>
        </w:rPr>
        <w:t>before</w:t>
      </w:r>
      <w:r>
        <w:rPr>
          <w:color w:val="231F20"/>
          <w:spacing w:val="-29"/>
          <w:w w:val="85"/>
        </w:rPr>
        <w:t> </w:t>
      </w:r>
      <w:r>
        <w:rPr>
          <w:color w:val="231F20"/>
          <w:w w:val="85"/>
        </w:rPr>
        <w:t>a</w:t>
      </w:r>
      <w:r>
        <w:rPr>
          <w:color w:val="231F20"/>
          <w:spacing w:val="-29"/>
          <w:w w:val="85"/>
        </w:rPr>
        <w:t> </w:t>
      </w:r>
      <w:r>
        <w:rPr>
          <w:color w:val="231F20"/>
          <w:spacing w:val="3"/>
          <w:w w:val="85"/>
        </w:rPr>
        <w:t>court </w:t>
      </w:r>
      <w:r>
        <w:rPr>
          <w:color w:val="231F20"/>
          <w:w w:val="85"/>
        </w:rPr>
        <w:t>or</w:t>
      </w:r>
      <w:r>
        <w:rPr>
          <w:color w:val="231F20"/>
          <w:spacing w:val="-31"/>
          <w:w w:val="85"/>
        </w:rPr>
        <w:t> </w:t>
      </w:r>
      <w:r>
        <w:rPr>
          <w:color w:val="231F20"/>
          <w:spacing w:val="2"/>
          <w:w w:val="85"/>
        </w:rPr>
        <w:t>tribunal</w:t>
      </w:r>
      <w:r>
        <w:rPr>
          <w:color w:val="231F20"/>
          <w:spacing w:val="-30"/>
          <w:w w:val="85"/>
        </w:rPr>
        <w:t> </w:t>
      </w:r>
      <w:r>
        <w:rPr>
          <w:color w:val="231F20"/>
          <w:spacing w:val="2"/>
          <w:w w:val="85"/>
        </w:rPr>
        <w:t>exercising</w:t>
      </w:r>
      <w:r>
        <w:rPr>
          <w:color w:val="231F20"/>
          <w:spacing w:val="-30"/>
          <w:w w:val="85"/>
        </w:rPr>
        <w:t> </w:t>
      </w:r>
      <w:r>
        <w:rPr>
          <w:color w:val="231F20"/>
          <w:spacing w:val="2"/>
          <w:w w:val="85"/>
        </w:rPr>
        <w:t>judicial</w:t>
      </w:r>
      <w:r>
        <w:rPr>
          <w:color w:val="231F20"/>
          <w:spacing w:val="-31"/>
          <w:w w:val="85"/>
        </w:rPr>
        <w:t> </w:t>
      </w:r>
      <w:r>
        <w:rPr>
          <w:color w:val="231F20"/>
          <w:spacing w:val="2"/>
          <w:w w:val="85"/>
        </w:rPr>
        <w:t>authority</w:t>
      </w:r>
      <w:r>
        <w:rPr>
          <w:color w:val="231F20"/>
          <w:spacing w:val="-30"/>
          <w:w w:val="85"/>
        </w:rPr>
        <w:t> </w:t>
      </w:r>
      <w:r>
        <w:rPr>
          <w:color w:val="231F20"/>
          <w:spacing w:val="2"/>
          <w:w w:val="85"/>
        </w:rPr>
        <w:t>where</w:t>
      </w:r>
      <w:r>
        <w:rPr>
          <w:color w:val="231F20"/>
          <w:spacing w:val="-30"/>
          <w:w w:val="85"/>
        </w:rPr>
        <w:t> </w:t>
      </w:r>
      <w:r>
        <w:rPr>
          <w:color w:val="231F20"/>
          <w:w w:val="85"/>
        </w:rPr>
        <w:t>the</w:t>
      </w:r>
      <w:r>
        <w:rPr>
          <w:color w:val="231F20"/>
          <w:spacing w:val="-31"/>
          <w:w w:val="85"/>
        </w:rPr>
        <w:t> </w:t>
      </w:r>
      <w:r>
        <w:rPr>
          <w:color w:val="231F20"/>
          <w:spacing w:val="2"/>
          <w:w w:val="85"/>
        </w:rPr>
        <w:t>report</w:t>
      </w:r>
      <w:r>
        <w:rPr>
          <w:color w:val="231F20"/>
          <w:spacing w:val="-30"/>
          <w:w w:val="85"/>
        </w:rPr>
        <w:t> </w:t>
      </w:r>
      <w:r>
        <w:rPr>
          <w:color w:val="231F20"/>
          <w:w w:val="85"/>
        </w:rPr>
        <w:t>is</w:t>
      </w:r>
      <w:r>
        <w:rPr>
          <w:color w:val="231F20"/>
          <w:spacing w:val="-30"/>
          <w:w w:val="85"/>
        </w:rPr>
        <w:t> </w:t>
      </w:r>
      <w:r>
        <w:rPr>
          <w:color w:val="231F20"/>
          <w:spacing w:val="2"/>
          <w:w w:val="85"/>
        </w:rPr>
        <w:t>published</w:t>
      </w:r>
      <w:r>
        <w:rPr>
          <w:color w:val="231F20"/>
          <w:spacing w:val="-30"/>
          <w:w w:val="85"/>
        </w:rPr>
        <w:t> </w:t>
      </w:r>
      <w:r>
        <w:rPr>
          <w:color w:val="231F20"/>
          <w:spacing w:val="2"/>
          <w:w w:val="85"/>
        </w:rPr>
        <w:t>contemporaneously</w:t>
      </w:r>
      <w:r>
        <w:rPr>
          <w:color w:val="231F20"/>
          <w:spacing w:val="-31"/>
          <w:w w:val="85"/>
        </w:rPr>
        <w:t> </w:t>
      </w:r>
      <w:r>
        <w:rPr>
          <w:color w:val="231F20"/>
          <w:spacing w:val="2"/>
          <w:w w:val="85"/>
        </w:rPr>
        <w:t>with</w:t>
      </w:r>
      <w:r>
        <w:rPr>
          <w:color w:val="231F20"/>
          <w:spacing w:val="-30"/>
          <w:w w:val="85"/>
        </w:rPr>
        <w:t> </w:t>
      </w:r>
      <w:r>
        <w:rPr>
          <w:color w:val="231F20"/>
          <w:spacing w:val="3"/>
          <w:w w:val="85"/>
        </w:rPr>
        <w:t>the </w:t>
      </w:r>
      <w:r>
        <w:rPr>
          <w:color w:val="231F20"/>
          <w:spacing w:val="2"/>
          <w:w w:val="85"/>
        </w:rPr>
        <w:t>proceedings</w:t>
      </w:r>
      <w:r>
        <w:rPr>
          <w:color w:val="231F20"/>
          <w:spacing w:val="-23"/>
          <w:w w:val="85"/>
        </w:rPr>
        <w:t> </w:t>
      </w:r>
      <w:r>
        <w:rPr>
          <w:color w:val="231F20"/>
          <w:w w:val="85"/>
        </w:rPr>
        <w:t>or,</w:t>
      </w:r>
      <w:r>
        <w:rPr>
          <w:color w:val="231F20"/>
          <w:spacing w:val="-22"/>
          <w:w w:val="85"/>
        </w:rPr>
        <w:t> </w:t>
      </w:r>
      <w:r>
        <w:rPr>
          <w:color w:val="231F20"/>
          <w:w w:val="85"/>
        </w:rPr>
        <w:t>if</w:t>
      </w:r>
      <w:r>
        <w:rPr>
          <w:color w:val="231F20"/>
          <w:spacing w:val="-22"/>
          <w:w w:val="85"/>
        </w:rPr>
        <w:t> </w:t>
      </w:r>
      <w:r>
        <w:rPr>
          <w:color w:val="231F20"/>
          <w:w w:val="85"/>
        </w:rPr>
        <w:t>it</w:t>
      </w:r>
      <w:r>
        <w:rPr>
          <w:color w:val="231F20"/>
          <w:spacing w:val="-22"/>
          <w:w w:val="85"/>
        </w:rPr>
        <w:t> </w:t>
      </w:r>
      <w:r>
        <w:rPr>
          <w:color w:val="231F20"/>
          <w:w w:val="85"/>
        </w:rPr>
        <w:t>is</w:t>
      </w:r>
      <w:r>
        <w:rPr>
          <w:color w:val="231F20"/>
          <w:spacing w:val="-23"/>
          <w:w w:val="85"/>
        </w:rPr>
        <w:t> </w:t>
      </w:r>
      <w:r>
        <w:rPr>
          <w:color w:val="231F20"/>
          <w:w w:val="85"/>
        </w:rPr>
        <w:t>not</w:t>
      </w:r>
      <w:r>
        <w:rPr>
          <w:color w:val="231F20"/>
          <w:spacing w:val="-22"/>
          <w:w w:val="85"/>
        </w:rPr>
        <w:t> </w:t>
      </w:r>
      <w:r>
        <w:rPr>
          <w:color w:val="231F20"/>
          <w:spacing w:val="2"/>
          <w:w w:val="85"/>
        </w:rPr>
        <w:t>reasonably</w:t>
      </w:r>
      <w:r>
        <w:rPr>
          <w:color w:val="231F20"/>
          <w:spacing w:val="-22"/>
          <w:w w:val="85"/>
        </w:rPr>
        <w:t> </w:t>
      </w:r>
      <w:r>
        <w:rPr>
          <w:color w:val="231F20"/>
          <w:spacing w:val="2"/>
          <w:w w:val="85"/>
        </w:rPr>
        <w:t>practicable</w:t>
      </w:r>
      <w:r>
        <w:rPr>
          <w:color w:val="231F20"/>
          <w:spacing w:val="-22"/>
          <w:w w:val="85"/>
        </w:rPr>
        <w:t> </w:t>
      </w:r>
      <w:r>
        <w:rPr>
          <w:color w:val="231F20"/>
          <w:w w:val="85"/>
        </w:rPr>
        <w:t>or</w:t>
      </w:r>
      <w:r>
        <w:rPr>
          <w:color w:val="231F20"/>
          <w:spacing w:val="-22"/>
          <w:w w:val="85"/>
        </w:rPr>
        <w:t> </w:t>
      </w:r>
      <w:r>
        <w:rPr>
          <w:color w:val="231F20"/>
          <w:spacing w:val="2"/>
          <w:w w:val="85"/>
        </w:rPr>
        <w:t>would</w:t>
      </w:r>
      <w:r>
        <w:rPr>
          <w:color w:val="231F20"/>
          <w:spacing w:val="-23"/>
          <w:w w:val="85"/>
        </w:rPr>
        <w:t> </w:t>
      </w:r>
      <w:r>
        <w:rPr>
          <w:color w:val="231F20"/>
          <w:w w:val="85"/>
        </w:rPr>
        <w:t>be</w:t>
      </w:r>
      <w:r>
        <w:rPr>
          <w:color w:val="231F20"/>
          <w:spacing w:val="-22"/>
          <w:w w:val="85"/>
        </w:rPr>
        <w:t> </w:t>
      </w:r>
      <w:r>
        <w:rPr>
          <w:color w:val="231F20"/>
          <w:spacing w:val="2"/>
          <w:w w:val="85"/>
        </w:rPr>
        <w:t>unlawful</w:t>
      </w:r>
      <w:r>
        <w:rPr>
          <w:color w:val="231F20"/>
          <w:spacing w:val="-22"/>
          <w:w w:val="85"/>
        </w:rPr>
        <w:t> </w:t>
      </w:r>
      <w:r>
        <w:rPr>
          <w:color w:val="231F20"/>
          <w:w w:val="85"/>
        </w:rPr>
        <w:t>to</w:t>
      </w:r>
      <w:r>
        <w:rPr>
          <w:color w:val="231F20"/>
          <w:spacing w:val="-22"/>
          <w:w w:val="85"/>
        </w:rPr>
        <w:t> </w:t>
      </w:r>
      <w:r>
        <w:rPr>
          <w:color w:val="231F20"/>
          <w:spacing w:val="2"/>
          <w:w w:val="85"/>
        </w:rPr>
        <w:t>publish</w:t>
      </w:r>
      <w:r>
        <w:rPr>
          <w:color w:val="231F20"/>
          <w:spacing w:val="-22"/>
          <w:w w:val="85"/>
        </w:rPr>
        <w:t> </w:t>
      </w:r>
      <w:r>
        <w:rPr>
          <w:color w:val="231F20"/>
          <w:w w:val="85"/>
        </w:rPr>
        <w:t>a</w:t>
      </w:r>
      <w:r>
        <w:rPr>
          <w:color w:val="231F20"/>
          <w:spacing w:val="-23"/>
          <w:w w:val="85"/>
        </w:rPr>
        <w:t> </w:t>
      </w:r>
      <w:r>
        <w:rPr>
          <w:color w:val="231F20"/>
          <w:spacing w:val="2"/>
          <w:w w:val="85"/>
        </w:rPr>
        <w:t>report</w:t>
      </w:r>
      <w:r>
        <w:rPr>
          <w:color w:val="231F20"/>
          <w:spacing w:val="-22"/>
          <w:w w:val="85"/>
        </w:rPr>
        <w:t> </w:t>
      </w:r>
      <w:r>
        <w:rPr>
          <w:color w:val="231F20"/>
          <w:w w:val="85"/>
        </w:rPr>
        <w:t>of</w:t>
      </w:r>
      <w:r>
        <w:rPr>
          <w:color w:val="231F20"/>
          <w:spacing w:val="-22"/>
          <w:w w:val="85"/>
        </w:rPr>
        <w:t> </w:t>
      </w:r>
      <w:r>
        <w:rPr>
          <w:color w:val="231F20"/>
          <w:spacing w:val="3"/>
          <w:w w:val="85"/>
        </w:rPr>
        <w:t>them </w:t>
      </w:r>
      <w:r>
        <w:rPr>
          <w:color w:val="231F20"/>
          <w:spacing w:val="2"/>
          <w:w w:val="90"/>
        </w:rPr>
        <w:t>contemporaneously,</w:t>
      </w:r>
      <w:r>
        <w:rPr>
          <w:color w:val="231F20"/>
          <w:spacing w:val="-22"/>
          <w:w w:val="90"/>
        </w:rPr>
        <w:t> </w:t>
      </w:r>
      <w:r>
        <w:rPr>
          <w:color w:val="231F20"/>
          <w:w w:val="90"/>
        </w:rPr>
        <w:t>as</w:t>
      </w:r>
      <w:r>
        <w:rPr>
          <w:color w:val="231F20"/>
          <w:spacing w:val="-21"/>
          <w:w w:val="90"/>
        </w:rPr>
        <w:t> </w:t>
      </w:r>
      <w:r>
        <w:rPr>
          <w:color w:val="231F20"/>
          <w:spacing w:val="2"/>
          <w:w w:val="90"/>
        </w:rPr>
        <w:t>soon</w:t>
      </w:r>
      <w:r>
        <w:rPr>
          <w:color w:val="231F20"/>
          <w:spacing w:val="-22"/>
          <w:w w:val="90"/>
        </w:rPr>
        <w:t> </w:t>
      </w:r>
      <w:r>
        <w:rPr>
          <w:color w:val="231F20"/>
          <w:w w:val="90"/>
        </w:rPr>
        <w:t>as</w:t>
      </w:r>
      <w:r>
        <w:rPr>
          <w:color w:val="231F20"/>
          <w:spacing w:val="-21"/>
          <w:w w:val="90"/>
        </w:rPr>
        <w:t> </w:t>
      </w:r>
      <w:r>
        <w:rPr>
          <w:color w:val="231F20"/>
          <w:spacing w:val="2"/>
          <w:w w:val="90"/>
        </w:rPr>
        <w:t>publication</w:t>
      </w:r>
      <w:r>
        <w:rPr>
          <w:color w:val="231F20"/>
          <w:spacing w:val="-22"/>
          <w:w w:val="90"/>
        </w:rPr>
        <w:t> </w:t>
      </w:r>
      <w:r>
        <w:rPr>
          <w:color w:val="231F20"/>
          <w:w w:val="90"/>
        </w:rPr>
        <w:t>is</w:t>
      </w:r>
      <w:r>
        <w:rPr>
          <w:color w:val="231F20"/>
          <w:spacing w:val="-21"/>
          <w:w w:val="90"/>
        </w:rPr>
        <w:t> </w:t>
      </w:r>
      <w:r>
        <w:rPr>
          <w:color w:val="231F20"/>
          <w:spacing w:val="2"/>
          <w:w w:val="90"/>
        </w:rPr>
        <w:t>reasonably</w:t>
      </w:r>
      <w:r>
        <w:rPr>
          <w:color w:val="231F20"/>
          <w:spacing w:val="-22"/>
          <w:w w:val="90"/>
        </w:rPr>
        <w:t> </w:t>
      </w:r>
      <w:r>
        <w:rPr>
          <w:color w:val="231F20"/>
          <w:spacing w:val="2"/>
          <w:w w:val="90"/>
        </w:rPr>
        <w:t>practicable</w:t>
      </w:r>
      <w:r>
        <w:rPr>
          <w:color w:val="231F20"/>
          <w:spacing w:val="-21"/>
          <w:w w:val="90"/>
        </w:rPr>
        <w:t> </w:t>
      </w:r>
      <w:r>
        <w:rPr>
          <w:color w:val="231F20"/>
          <w:w w:val="90"/>
        </w:rPr>
        <w:t>and</w:t>
      </w:r>
      <w:r>
        <w:rPr>
          <w:color w:val="231F20"/>
          <w:spacing w:val="-22"/>
          <w:w w:val="90"/>
        </w:rPr>
        <w:t> </w:t>
      </w:r>
      <w:r>
        <w:rPr>
          <w:color w:val="231F20"/>
          <w:spacing w:val="3"/>
          <w:w w:val="90"/>
        </w:rPr>
        <w:t>lawful.</w:t>
      </w:r>
    </w:p>
    <w:p>
      <w:pPr>
        <w:pStyle w:val="Heading5"/>
        <w:spacing w:before="109"/>
      </w:pPr>
      <w:r>
        <w:rPr>
          <w:color w:val="231F20"/>
          <w:w w:val="95"/>
        </w:rPr>
        <w:t>Punishment of offences under part III</w:t>
      </w:r>
    </w:p>
    <w:p>
      <w:pPr>
        <w:pStyle w:val="ListParagraph"/>
        <w:numPr>
          <w:ilvl w:val="2"/>
          <w:numId w:val="127"/>
        </w:numPr>
        <w:tabs>
          <w:tab w:pos="1416" w:val="left" w:leader="none"/>
        </w:tabs>
        <w:spacing w:line="240" w:lineRule="auto" w:before="138" w:after="0"/>
        <w:ind w:left="1415" w:right="0" w:hanging="283"/>
        <w:jc w:val="left"/>
        <w:rPr>
          <w:sz w:val="22"/>
        </w:rPr>
      </w:pPr>
      <w:r>
        <w:rPr>
          <w:color w:val="231F20"/>
          <w:spacing w:val="2"/>
          <w:w w:val="90"/>
          <w:sz w:val="22"/>
        </w:rPr>
        <w:t>—(1)</w:t>
      </w:r>
      <w:r>
        <w:rPr>
          <w:color w:val="231F20"/>
          <w:spacing w:val="-8"/>
          <w:w w:val="90"/>
          <w:sz w:val="22"/>
        </w:rPr>
        <w:t> </w:t>
      </w:r>
      <w:r>
        <w:rPr>
          <w:color w:val="231F20"/>
          <w:w w:val="90"/>
          <w:sz w:val="22"/>
        </w:rPr>
        <w:t>A</w:t>
      </w:r>
      <w:r>
        <w:rPr>
          <w:color w:val="231F20"/>
          <w:spacing w:val="-8"/>
          <w:w w:val="90"/>
          <w:sz w:val="22"/>
        </w:rPr>
        <w:t> </w:t>
      </w:r>
      <w:r>
        <w:rPr>
          <w:color w:val="231F20"/>
          <w:spacing w:val="2"/>
          <w:w w:val="90"/>
          <w:sz w:val="22"/>
        </w:rPr>
        <w:t>person</w:t>
      </w:r>
      <w:r>
        <w:rPr>
          <w:color w:val="231F20"/>
          <w:spacing w:val="-7"/>
          <w:w w:val="90"/>
          <w:sz w:val="22"/>
        </w:rPr>
        <w:t> </w:t>
      </w:r>
      <w:r>
        <w:rPr>
          <w:color w:val="231F20"/>
          <w:spacing w:val="2"/>
          <w:w w:val="90"/>
          <w:sz w:val="22"/>
        </w:rPr>
        <w:t>guilty</w:t>
      </w:r>
      <w:r>
        <w:rPr>
          <w:color w:val="231F20"/>
          <w:spacing w:val="-8"/>
          <w:w w:val="90"/>
          <w:sz w:val="22"/>
        </w:rPr>
        <w:t> </w:t>
      </w:r>
      <w:r>
        <w:rPr>
          <w:color w:val="231F20"/>
          <w:w w:val="90"/>
          <w:sz w:val="22"/>
        </w:rPr>
        <w:t>of</w:t>
      </w:r>
      <w:r>
        <w:rPr>
          <w:color w:val="231F20"/>
          <w:spacing w:val="-8"/>
          <w:w w:val="90"/>
          <w:sz w:val="22"/>
        </w:rPr>
        <w:t> </w:t>
      </w:r>
      <w:r>
        <w:rPr>
          <w:color w:val="231F20"/>
          <w:w w:val="90"/>
          <w:sz w:val="22"/>
        </w:rPr>
        <w:t>an</w:t>
      </w:r>
      <w:r>
        <w:rPr>
          <w:color w:val="231F20"/>
          <w:spacing w:val="-7"/>
          <w:w w:val="90"/>
          <w:sz w:val="22"/>
        </w:rPr>
        <w:t> </w:t>
      </w:r>
      <w:r>
        <w:rPr>
          <w:color w:val="231F20"/>
          <w:spacing w:val="2"/>
          <w:w w:val="90"/>
          <w:sz w:val="22"/>
        </w:rPr>
        <w:t>offence</w:t>
      </w:r>
      <w:r>
        <w:rPr>
          <w:color w:val="231F20"/>
          <w:spacing w:val="-8"/>
          <w:w w:val="90"/>
          <w:sz w:val="22"/>
        </w:rPr>
        <w:t> </w:t>
      </w:r>
      <w:r>
        <w:rPr>
          <w:color w:val="231F20"/>
          <w:spacing w:val="2"/>
          <w:w w:val="90"/>
          <w:sz w:val="22"/>
        </w:rPr>
        <w:t>under</w:t>
      </w:r>
      <w:r>
        <w:rPr>
          <w:color w:val="231F20"/>
          <w:spacing w:val="-8"/>
          <w:w w:val="90"/>
          <w:sz w:val="22"/>
        </w:rPr>
        <w:t> </w:t>
      </w:r>
      <w:r>
        <w:rPr>
          <w:color w:val="231F20"/>
          <w:spacing w:val="2"/>
          <w:w w:val="90"/>
          <w:sz w:val="22"/>
        </w:rPr>
        <w:t>this</w:t>
      </w:r>
      <w:r>
        <w:rPr>
          <w:color w:val="231F20"/>
          <w:spacing w:val="-8"/>
          <w:w w:val="90"/>
          <w:sz w:val="22"/>
        </w:rPr>
        <w:t> </w:t>
      </w:r>
      <w:r>
        <w:rPr>
          <w:color w:val="231F20"/>
          <w:spacing w:val="2"/>
          <w:w w:val="90"/>
          <w:sz w:val="22"/>
        </w:rPr>
        <w:t>part</w:t>
      </w:r>
      <w:r>
        <w:rPr>
          <w:color w:val="231F20"/>
          <w:spacing w:val="-7"/>
          <w:w w:val="90"/>
          <w:sz w:val="22"/>
        </w:rPr>
        <w:t> </w:t>
      </w:r>
      <w:r>
        <w:rPr>
          <w:color w:val="231F20"/>
          <w:spacing w:val="2"/>
          <w:w w:val="90"/>
          <w:sz w:val="22"/>
        </w:rPr>
        <w:t>shall</w:t>
      </w:r>
      <w:r>
        <w:rPr>
          <w:color w:val="231F20"/>
          <w:spacing w:val="-8"/>
          <w:w w:val="90"/>
          <w:sz w:val="22"/>
        </w:rPr>
        <w:t> </w:t>
      </w:r>
      <w:r>
        <w:rPr>
          <w:color w:val="231F20"/>
          <w:w w:val="90"/>
          <w:sz w:val="22"/>
        </w:rPr>
        <w:t>be</w:t>
      </w:r>
      <w:r>
        <w:rPr>
          <w:color w:val="231F20"/>
          <w:spacing w:val="-8"/>
          <w:w w:val="90"/>
          <w:sz w:val="22"/>
        </w:rPr>
        <w:t> </w:t>
      </w:r>
      <w:r>
        <w:rPr>
          <w:color w:val="231F20"/>
          <w:spacing w:val="3"/>
          <w:w w:val="90"/>
          <w:sz w:val="22"/>
        </w:rPr>
        <w:t>liable—</w:t>
      </w:r>
    </w:p>
    <w:p>
      <w:pPr>
        <w:pStyle w:val="ListParagraph"/>
        <w:numPr>
          <w:ilvl w:val="3"/>
          <w:numId w:val="127"/>
        </w:numPr>
        <w:tabs>
          <w:tab w:pos="2154" w:val="left" w:leader="none"/>
          <w:tab w:pos="2155" w:val="left" w:leader="none"/>
        </w:tabs>
        <w:spacing w:line="264" w:lineRule="auto" w:before="138" w:after="0"/>
        <w:ind w:left="2154" w:right="2253" w:hanging="511"/>
        <w:jc w:val="left"/>
        <w:rPr>
          <w:sz w:val="22"/>
        </w:rPr>
      </w:pPr>
      <w:r>
        <w:rPr>
          <w:color w:val="231F20"/>
          <w:w w:val="85"/>
          <w:sz w:val="22"/>
        </w:rPr>
        <w:t>on</w:t>
      </w:r>
      <w:r>
        <w:rPr>
          <w:color w:val="231F20"/>
          <w:spacing w:val="-23"/>
          <w:w w:val="85"/>
          <w:sz w:val="22"/>
        </w:rPr>
        <w:t> </w:t>
      </w:r>
      <w:r>
        <w:rPr>
          <w:color w:val="231F20"/>
          <w:spacing w:val="2"/>
          <w:w w:val="85"/>
          <w:sz w:val="22"/>
        </w:rPr>
        <w:t>summary</w:t>
      </w:r>
      <w:r>
        <w:rPr>
          <w:color w:val="231F20"/>
          <w:spacing w:val="-23"/>
          <w:w w:val="85"/>
          <w:sz w:val="22"/>
        </w:rPr>
        <w:t> </w:t>
      </w:r>
      <w:r>
        <w:rPr>
          <w:color w:val="231F20"/>
          <w:spacing w:val="2"/>
          <w:w w:val="85"/>
          <w:sz w:val="22"/>
        </w:rPr>
        <w:t>conviction,</w:t>
      </w:r>
      <w:r>
        <w:rPr>
          <w:color w:val="231F20"/>
          <w:spacing w:val="-23"/>
          <w:w w:val="85"/>
          <w:sz w:val="22"/>
        </w:rPr>
        <w:t> </w:t>
      </w:r>
      <w:r>
        <w:rPr>
          <w:color w:val="231F20"/>
          <w:w w:val="85"/>
          <w:sz w:val="22"/>
        </w:rPr>
        <w:t>to</w:t>
      </w:r>
      <w:r>
        <w:rPr>
          <w:color w:val="231F20"/>
          <w:spacing w:val="-22"/>
          <w:w w:val="85"/>
          <w:sz w:val="22"/>
        </w:rPr>
        <w:t> </w:t>
      </w:r>
      <w:r>
        <w:rPr>
          <w:color w:val="231F20"/>
          <w:spacing w:val="2"/>
          <w:w w:val="85"/>
          <w:sz w:val="22"/>
        </w:rPr>
        <w:t>imprisonment</w:t>
      </w:r>
      <w:r>
        <w:rPr>
          <w:color w:val="231F20"/>
          <w:spacing w:val="-23"/>
          <w:w w:val="85"/>
          <w:sz w:val="22"/>
        </w:rPr>
        <w:t> </w:t>
      </w:r>
      <w:r>
        <w:rPr>
          <w:color w:val="231F20"/>
          <w:w w:val="85"/>
          <w:sz w:val="22"/>
        </w:rPr>
        <w:t>for</w:t>
      </w:r>
      <w:r>
        <w:rPr>
          <w:color w:val="231F20"/>
          <w:spacing w:val="-23"/>
          <w:w w:val="85"/>
          <w:sz w:val="22"/>
        </w:rPr>
        <w:t> </w:t>
      </w:r>
      <w:r>
        <w:rPr>
          <w:color w:val="231F20"/>
          <w:w w:val="85"/>
          <w:sz w:val="22"/>
        </w:rPr>
        <w:t>a</w:t>
      </w:r>
      <w:r>
        <w:rPr>
          <w:color w:val="231F20"/>
          <w:spacing w:val="-22"/>
          <w:w w:val="85"/>
          <w:sz w:val="22"/>
        </w:rPr>
        <w:t> </w:t>
      </w:r>
      <w:r>
        <w:rPr>
          <w:color w:val="231F20"/>
          <w:spacing w:val="2"/>
          <w:w w:val="85"/>
          <w:sz w:val="22"/>
        </w:rPr>
        <w:t>term</w:t>
      </w:r>
      <w:r>
        <w:rPr>
          <w:color w:val="231F20"/>
          <w:spacing w:val="-23"/>
          <w:w w:val="85"/>
          <w:sz w:val="22"/>
        </w:rPr>
        <w:t> </w:t>
      </w:r>
      <w:r>
        <w:rPr>
          <w:color w:val="231F20"/>
          <w:w w:val="85"/>
          <w:sz w:val="22"/>
        </w:rPr>
        <w:t>not</w:t>
      </w:r>
      <w:r>
        <w:rPr>
          <w:color w:val="231F20"/>
          <w:spacing w:val="-23"/>
          <w:w w:val="85"/>
          <w:sz w:val="22"/>
        </w:rPr>
        <w:t> </w:t>
      </w:r>
      <w:r>
        <w:rPr>
          <w:color w:val="231F20"/>
          <w:spacing w:val="2"/>
          <w:w w:val="85"/>
          <w:sz w:val="22"/>
        </w:rPr>
        <w:t>exceeding</w:t>
      </w:r>
      <w:r>
        <w:rPr>
          <w:color w:val="231F20"/>
          <w:spacing w:val="-23"/>
          <w:w w:val="85"/>
          <w:sz w:val="22"/>
        </w:rPr>
        <w:t> </w:t>
      </w:r>
      <w:r>
        <w:rPr>
          <w:color w:val="231F20"/>
          <w:w w:val="85"/>
          <w:sz w:val="22"/>
        </w:rPr>
        <w:t>6</w:t>
      </w:r>
      <w:r>
        <w:rPr>
          <w:color w:val="231F20"/>
          <w:spacing w:val="-22"/>
          <w:w w:val="85"/>
          <w:sz w:val="22"/>
        </w:rPr>
        <w:t> </w:t>
      </w:r>
      <w:r>
        <w:rPr>
          <w:color w:val="231F20"/>
          <w:spacing w:val="2"/>
          <w:w w:val="85"/>
          <w:sz w:val="22"/>
        </w:rPr>
        <w:t>months</w:t>
      </w:r>
      <w:r>
        <w:rPr>
          <w:color w:val="231F20"/>
          <w:spacing w:val="-23"/>
          <w:w w:val="85"/>
          <w:sz w:val="22"/>
        </w:rPr>
        <w:t> </w:t>
      </w:r>
      <w:r>
        <w:rPr>
          <w:color w:val="231F20"/>
          <w:w w:val="85"/>
          <w:sz w:val="22"/>
        </w:rPr>
        <w:t>or</w:t>
      </w:r>
      <w:r>
        <w:rPr>
          <w:color w:val="231F20"/>
          <w:spacing w:val="-23"/>
          <w:w w:val="85"/>
          <w:sz w:val="22"/>
        </w:rPr>
        <w:t> </w:t>
      </w:r>
      <w:r>
        <w:rPr>
          <w:color w:val="231F20"/>
          <w:w w:val="85"/>
          <w:sz w:val="22"/>
        </w:rPr>
        <w:t>to</w:t>
      </w:r>
      <w:r>
        <w:rPr>
          <w:color w:val="231F20"/>
          <w:spacing w:val="-22"/>
          <w:w w:val="85"/>
          <w:sz w:val="22"/>
        </w:rPr>
        <w:t> </w:t>
      </w:r>
      <w:r>
        <w:rPr>
          <w:color w:val="231F20"/>
          <w:w w:val="85"/>
          <w:sz w:val="22"/>
        </w:rPr>
        <w:t>a</w:t>
      </w:r>
      <w:r>
        <w:rPr>
          <w:color w:val="231F20"/>
          <w:spacing w:val="-23"/>
          <w:w w:val="85"/>
          <w:sz w:val="22"/>
        </w:rPr>
        <w:t> </w:t>
      </w:r>
      <w:r>
        <w:rPr>
          <w:color w:val="231F20"/>
          <w:w w:val="85"/>
          <w:sz w:val="22"/>
        </w:rPr>
        <w:t>fine</w:t>
      </w:r>
      <w:r>
        <w:rPr>
          <w:color w:val="231F20"/>
          <w:spacing w:val="-23"/>
          <w:w w:val="85"/>
          <w:sz w:val="22"/>
        </w:rPr>
        <w:t> </w:t>
      </w:r>
      <w:r>
        <w:rPr>
          <w:color w:val="231F20"/>
          <w:spacing w:val="3"/>
          <w:w w:val="85"/>
          <w:sz w:val="22"/>
        </w:rPr>
        <w:t>not </w:t>
      </w:r>
      <w:r>
        <w:rPr>
          <w:color w:val="231F20"/>
          <w:spacing w:val="2"/>
          <w:w w:val="90"/>
          <w:sz w:val="22"/>
        </w:rPr>
        <w:t>exceeding</w:t>
      </w:r>
      <w:r>
        <w:rPr>
          <w:color w:val="231F20"/>
          <w:spacing w:val="-10"/>
          <w:w w:val="90"/>
          <w:sz w:val="22"/>
        </w:rPr>
        <w:t> </w:t>
      </w:r>
      <w:r>
        <w:rPr>
          <w:color w:val="231F20"/>
          <w:w w:val="90"/>
          <w:sz w:val="22"/>
        </w:rPr>
        <w:t>the</w:t>
      </w:r>
      <w:r>
        <w:rPr>
          <w:color w:val="231F20"/>
          <w:spacing w:val="-9"/>
          <w:w w:val="90"/>
          <w:sz w:val="22"/>
        </w:rPr>
        <w:t> </w:t>
      </w:r>
      <w:r>
        <w:rPr>
          <w:color w:val="231F20"/>
          <w:spacing w:val="2"/>
          <w:w w:val="90"/>
          <w:sz w:val="22"/>
        </w:rPr>
        <w:t>statutory</w:t>
      </w:r>
      <w:r>
        <w:rPr>
          <w:color w:val="231F20"/>
          <w:spacing w:val="-9"/>
          <w:w w:val="90"/>
          <w:sz w:val="22"/>
        </w:rPr>
        <w:t> </w:t>
      </w:r>
      <w:r>
        <w:rPr>
          <w:color w:val="231F20"/>
          <w:spacing w:val="2"/>
          <w:w w:val="90"/>
          <w:sz w:val="22"/>
        </w:rPr>
        <w:t>maximum,</w:t>
      </w:r>
      <w:r>
        <w:rPr>
          <w:color w:val="231F20"/>
          <w:spacing w:val="-10"/>
          <w:w w:val="90"/>
          <w:sz w:val="22"/>
        </w:rPr>
        <w:t> </w:t>
      </w:r>
      <w:r>
        <w:rPr>
          <w:color w:val="231F20"/>
          <w:w w:val="90"/>
          <w:sz w:val="22"/>
        </w:rPr>
        <w:t>or</w:t>
      </w:r>
      <w:r>
        <w:rPr>
          <w:color w:val="231F20"/>
          <w:spacing w:val="-9"/>
          <w:w w:val="90"/>
          <w:sz w:val="22"/>
        </w:rPr>
        <w:t> </w:t>
      </w:r>
      <w:r>
        <w:rPr>
          <w:color w:val="231F20"/>
          <w:w w:val="90"/>
          <w:sz w:val="22"/>
        </w:rPr>
        <w:t>to</w:t>
      </w:r>
      <w:r>
        <w:rPr>
          <w:color w:val="231F20"/>
          <w:spacing w:val="-9"/>
          <w:w w:val="90"/>
          <w:sz w:val="22"/>
        </w:rPr>
        <w:t> </w:t>
      </w:r>
      <w:r>
        <w:rPr>
          <w:color w:val="231F20"/>
          <w:spacing w:val="3"/>
          <w:w w:val="90"/>
          <w:sz w:val="22"/>
        </w:rPr>
        <w:t>both;</w:t>
      </w:r>
    </w:p>
    <w:p>
      <w:pPr>
        <w:pStyle w:val="ListParagraph"/>
        <w:numPr>
          <w:ilvl w:val="3"/>
          <w:numId w:val="127"/>
        </w:numPr>
        <w:tabs>
          <w:tab w:pos="2154" w:val="left" w:leader="none"/>
          <w:tab w:pos="2155" w:val="left" w:leader="none"/>
        </w:tabs>
        <w:spacing w:line="264" w:lineRule="auto" w:before="111" w:after="0"/>
        <w:ind w:left="2154" w:right="1883" w:hanging="511"/>
        <w:jc w:val="left"/>
        <w:rPr>
          <w:sz w:val="22"/>
        </w:rPr>
      </w:pPr>
      <w:r>
        <w:rPr>
          <w:color w:val="231F20"/>
          <w:w w:val="85"/>
          <w:sz w:val="22"/>
        </w:rPr>
        <w:t>on</w:t>
      </w:r>
      <w:r>
        <w:rPr>
          <w:color w:val="231F20"/>
          <w:spacing w:val="-25"/>
          <w:w w:val="85"/>
          <w:sz w:val="22"/>
        </w:rPr>
        <w:t> </w:t>
      </w:r>
      <w:r>
        <w:rPr>
          <w:color w:val="231F20"/>
          <w:spacing w:val="2"/>
          <w:w w:val="85"/>
          <w:sz w:val="22"/>
        </w:rPr>
        <w:t>conviction</w:t>
      </w:r>
      <w:r>
        <w:rPr>
          <w:color w:val="231F20"/>
          <w:spacing w:val="-25"/>
          <w:w w:val="85"/>
          <w:sz w:val="22"/>
        </w:rPr>
        <w:t> </w:t>
      </w:r>
      <w:r>
        <w:rPr>
          <w:color w:val="231F20"/>
          <w:w w:val="85"/>
          <w:sz w:val="22"/>
        </w:rPr>
        <w:t>on</w:t>
      </w:r>
      <w:r>
        <w:rPr>
          <w:color w:val="231F20"/>
          <w:spacing w:val="-24"/>
          <w:w w:val="85"/>
          <w:sz w:val="22"/>
        </w:rPr>
        <w:t> </w:t>
      </w:r>
      <w:r>
        <w:rPr>
          <w:color w:val="231F20"/>
          <w:spacing w:val="2"/>
          <w:w w:val="85"/>
          <w:sz w:val="22"/>
        </w:rPr>
        <w:t>indictment,</w:t>
      </w:r>
      <w:r>
        <w:rPr>
          <w:color w:val="231F20"/>
          <w:spacing w:val="-25"/>
          <w:w w:val="85"/>
          <w:sz w:val="22"/>
        </w:rPr>
        <w:t> </w:t>
      </w:r>
      <w:r>
        <w:rPr>
          <w:color w:val="231F20"/>
          <w:w w:val="85"/>
          <w:sz w:val="22"/>
        </w:rPr>
        <w:t>to</w:t>
      </w:r>
      <w:r>
        <w:rPr>
          <w:color w:val="231F20"/>
          <w:spacing w:val="-24"/>
          <w:w w:val="85"/>
          <w:sz w:val="22"/>
        </w:rPr>
        <w:t> </w:t>
      </w:r>
      <w:r>
        <w:rPr>
          <w:color w:val="231F20"/>
          <w:spacing w:val="2"/>
          <w:w w:val="85"/>
          <w:sz w:val="22"/>
        </w:rPr>
        <w:t>imprisonment</w:t>
      </w:r>
      <w:r>
        <w:rPr>
          <w:color w:val="231F20"/>
          <w:spacing w:val="-25"/>
          <w:w w:val="85"/>
          <w:sz w:val="22"/>
        </w:rPr>
        <w:t> </w:t>
      </w:r>
      <w:r>
        <w:rPr>
          <w:color w:val="231F20"/>
          <w:w w:val="85"/>
          <w:sz w:val="22"/>
        </w:rPr>
        <w:t>for</w:t>
      </w:r>
      <w:r>
        <w:rPr>
          <w:color w:val="231F20"/>
          <w:spacing w:val="-25"/>
          <w:w w:val="85"/>
          <w:sz w:val="22"/>
        </w:rPr>
        <w:t> </w:t>
      </w:r>
      <w:r>
        <w:rPr>
          <w:color w:val="231F20"/>
          <w:w w:val="85"/>
          <w:sz w:val="22"/>
        </w:rPr>
        <w:t>a</w:t>
      </w:r>
      <w:r>
        <w:rPr>
          <w:color w:val="231F20"/>
          <w:spacing w:val="-24"/>
          <w:w w:val="85"/>
          <w:sz w:val="22"/>
        </w:rPr>
        <w:t> </w:t>
      </w:r>
      <w:r>
        <w:rPr>
          <w:color w:val="231F20"/>
          <w:spacing w:val="2"/>
          <w:w w:val="85"/>
          <w:sz w:val="22"/>
        </w:rPr>
        <w:t>term</w:t>
      </w:r>
      <w:r>
        <w:rPr>
          <w:color w:val="231F20"/>
          <w:spacing w:val="-25"/>
          <w:w w:val="85"/>
          <w:sz w:val="22"/>
        </w:rPr>
        <w:t> </w:t>
      </w:r>
      <w:r>
        <w:rPr>
          <w:color w:val="231F20"/>
          <w:w w:val="85"/>
          <w:sz w:val="22"/>
        </w:rPr>
        <w:t>not</w:t>
      </w:r>
      <w:r>
        <w:rPr>
          <w:color w:val="231F20"/>
          <w:spacing w:val="-24"/>
          <w:w w:val="85"/>
          <w:sz w:val="22"/>
        </w:rPr>
        <w:t> </w:t>
      </w:r>
      <w:r>
        <w:rPr>
          <w:color w:val="231F20"/>
          <w:spacing w:val="2"/>
          <w:w w:val="85"/>
          <w:sz w:val="22"/>
        </w:rPr>
        <w:t>exceeding</w:t>
      </w:r>
      <w:r>
        <w:rPr>
          <w:color w:val="231F20"/>
          <w:spacing w:val="-25"/>
          <w:w w:val="85"/>
          <w:sz w:val="22"/>
        </w:rPr>
        <w:t> </w:t>
      </w:r>
      <w:r>
        <w:rPr>
          <w:color w:val="231F20"/>
          <w:w w:val="85"/>
          <w:sz w:val="22"/>
        </w:rPr>
        <w:t>2</w:t>
      </w:r>
      <w:r>
        <w:rPr>
          <w:color w:val="231F20"/>
          <w:spacing w:val="-24"/>
          <w:w w:val="85"/>
          <w:sz w:val="22"/>
        </w:rPr>
        <w:t> </w:t>
      </w:r>
      <w:r>
        <w:rPr>
          <w:color w:val="231F20"/>
          <w:spacing w:val="2"/>
          <w:w w:val="85"/>
          <w:sz w:val="22"/>
        </w:rPr>
        <w:t>years</w:t>
      </w:r>
      <w:r>
        <w:rPr>
          <w:color w:val="231F20"/>
          <w:spacing w:val="-25"/>
          <w:w w:val="85"/>
          <w:sz w:val="22"/>
        </w:rPr>
        <w:t> </w:t>
      </w:r>
      <w:r>
        <w:rPr>
          <w:color w:val="231F20"/>
          <w:w w:val="85"/>
          <w:sz w:val="22"/>
        </w:rPr>
        <w:t>or</w:t>
      </w:r>
      <w:r>
        <w:rPr>
          <w:color w:val="231F20"/>
          <w:spacing w:val="-25"/>
          <w:w w:val="85"/>
          <w:sz w:val="22"/>
        </w:rPr>
        <w:t> </w:t>
      </w:r>
      <w:r>
        <w:rPr>
          <w:color w:val="231F20"/>
          <w:w w:val="85"/>
          <w:sz w:val="22"/>
        </w:rPr>
        <w:t>to</w:t>
      </w:r>
      <w:r>
        <w:rPr>
          <w:color w:val="231F20"/>
          <w:spacing w:val="-24"/>
          <w:w w:val="85"/>
          <w:sz w:val="22"/>
        </w:rPr>
        <w:t> </w:t>
      </w:r>
      <w:r>
        <w:rPr>
          <w:color w:val="231F20"/>
          <w:w w:val="85"/>
          <w:sz w:val="22"/>
        </w:rPr>
        <w:t>a</w:t>
      </w:r>
      <w:r>
        <w:rPr>
          <w:color w:val="231F20"/>
          <w:spacing w:val="-25"/>
          <w:w w:val="85"/>
          <w:sz w:val="22"/>
        </w:rPr>
        <w:t> </w:t>
      </w:r>
      <w:r>
        <w:rPr>
          <w:color w:val="231F20"/>
          <w:w w:val="85"/>
          <w:sz w:val="22"/>
        </w:rPr>
        <w:t>fine,</w:t>
      </w:r>
      <w:r>
        <w:rPr>
          <w:color w:val="231F20"/>
          <w:spacing w:val="-24"/>
          <w:w w:val="85"/>
          <w:sz w:val="22"/>
        </w:rPr>
        <w:t> </w:t>
      </w:r>
      <w:r>
        <w:rPr>
          <w:color w:val="231F20"/>
          <w:w w:val="85"/>
          <w:sz w:val="22"/>
        </w:rPr>
        <w:t>or</w:t>
      </w:r>
      <w:r>
        <w:rPr>
          <w:color w:val="231F20"/>
          <w:spacing w:val="-25"/>
          <w:w w:val="85"/>
          <w:sz w:val="22"/>
        </w:rPr>
        <w:t> </w:t>
      </w:r>
      <w:r>
        <w:rPr>
          <w:color w:val="231F20"/>
          <w:spacing w:val="3"/>
          <w:w w:val="85"/>
          <w:sz w:val="22"/>
        </w:rPr>
        <w:t>to </w:t>
      </w:r>
      <w:r>
        <w:rPr>
          <w:color w:val="231F20"/>
          <w:spacing w:val="3"/>
          <w:w w:val="90"/>
          <w:sz w:val="22"/>
        </w:rPr>
        <w:t>both.</w:t>
      </w:r>
    </w:p>
    <w:p>
      <w:pPr>
        <w:pStyle w:val="ListParagraph"/>
        <w:numPr>
          <w:ilvl w:val="0"/>
          <w:numId w:val="134"/>
        </w:numPr>
        <w:tabs>
          <w:tab w:pos="1643" w:val="left" w:leader="none"/>
          <w:tab w:pos="1645" w:val="left" w:leader="none"/>
        </w:tabs>
        <w:spacing w:line="264" w:lineRule="auto" w:before="112" w:after="0"/>
        <w:ind w:left="1644" w:right="1937" w:hanging="511"/>
        <w:jc w:val="left"/>
        <w:rPr>
          <w:sz w:val="22"/>
        </w:rPr>
      </w:pPr>
      <w:r>
        <w:rPr>
          <w:color w:val="231F20"/>
          <w:w w:val="85"/>
          <w:sz w:val="22"/>
        </w:rPr>
        <w:t>For</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purposes</w:t>
      </w:r>
      <w:r>
        <w:rPr>
          <w:color w:val="231F20"/>
          <w:spacing w:val="-23"/>
          <w:w w:val="85"/>
          <w:sz w:val="22"/>
        </w:rPr>
        <w:t> </w:t>
      </w:r>
      <w:r>
        <w:rPr>
          <w:color w:val="231F20"/>
          <w:w w:val="85"/>
          <w:sz w:val="22"/>
        </w:rPr>
        <w:t>of</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rules</w:t>
      </w:r>
      <w:r>
        <w:rPr>
          <w:color w:val="231F20"/>
          <w:spacing w:val="-23"/>
          <w:w w:val="85"/>
          <w:sz w:val="22"/>
        </w:rPr>
        <w:t> </w:t>
      </w:r>
      <w:r>
        <w:rPr>
          <w:color w:val="231F20"/>
          <w:spacing w:val="2"/>
          <w:w w:val="85"/>
          <w:sz w:val="22"/>
        </w:rPr>
        <w:t>against</w:t>
      </w:r>
      <w:r>
        <w:rPr>
          <w:color w:val="231F20"/>
          <w:spacing w:val="-24"/>
          <w:w w:val="85"/>
          <w:sz w:val="22"/>
        </w:rPr>
        <w:t> </w:t>
      </w:r>
      <w:r>
        <w:rPr>
          <w:color w:val="231F20"/>
          <w:spacing w:val="2"/>
          <w:w w:val="85"/>
          <w:sz w:val="22"/>
        </w:rPr>
        <w:t>charging</w:t>
      </w:r>
      <w:r>
        <w:rPr>
          <w:color w:val="231F20"/>
          <w:spacing w:val="-23"/>
          <w:w w:val="85"/>
          <w:sz w:val="22"/>
        </w:rPr>
        <w:t> </w:t>
      </w:r>
      <w:r>
        <w:rPr>
          <w:color w:val="231F20"/>
          <w:spacing w:val="2"/>
          <w:w w:val="85"/>
          <w:sz w:val="22"/>
        </w:rPr>
        <w:t>more</w:t>
      </w:r>
      <w:r>
        <w:rPr>
          <w:color w:val="231F20"/>
          <w:spacing w:val="-23"/>
          <w:w w:val="85"/>
          <w:sz w:val="22"/>
        </w:rPr>
        <w:t> </w:t>
      </w:r>
      <w:r>
        <w:rPr>
          <w:color w:val="231F20"/>
          <w:spacing w:val="2"/>
          <w:w w:val="85"/>
          <w:sz w:val="22"/>
        </w:rPr>
        <w:t>than</w:t>
      </w:r>
      <w:r>
        <w:rPr>
          <w:color w:val="231F20"/>
          <w:spacing w:val="-24"/>
          <w:w w:val="85"/>
          <w:sz w:val="22"/>
        </w:rPr>
        <w:t> </w:t>
      </w:r>
      <w:r>
        <w:rPr>
          <w:color w:val="231F20"/>
          <w:w w:val="85"/>
          <w:sz w:val="22"/>
        </w:rPr>
        <w:t>one</w:t>
      </w:r>
      <w:r>
        <w:rPr>
          <w:color w:val="231F20"/>
          <w:spacing w:val="-23"/>
          <w:w w:val="85"/>
          <w:sz w:val="22"/>
        </w:rPr>
        <w:t> </w:t>
      </w:r>
      <w:r>
        <w:rPr>
          <w:color w:val="231F20"/>
          <w:spacing w:val="2"/>
          <w:w w:val="85"/>
          <w:sz w:val="22"/>
        </w:rPr>
        <w:t>offence</w:t>
      </w:r>
      <w:r>
        <w:rPr>
          <w:color w:val="231F20"/>
          <w:spacing w:val="-23"/>
          <w:w w:val="85"/>
          <w:sz w:val="22"/>
        </w:rPr>
        <w:t> </w:t>
      </w:r>
      <w:r>
        <w:rPr>
          <w:color w:val="231F20"/>
          <w:w w:val="85"/>
          <w:sz w:val="22"/>
        </w:rPr>
        <w:t>in</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same</w:t>
      </w:r>
      <w:r>
        <w:rPr>
          <w:color w:val="231F20"/>
          <w:spacing w:val="-23"/>
          <w:w w:val="85"/>
          <w:sz w:val="22"/>
        </w:rPr>
        <w:t> </w:t>
      </w:r>
      <w:r>
        <w:rPr>
          <w:color w:val="231F20"/>
          <w:spacing w:val="2"/>
          <w:w w:val="85"/>
          <w:sz w:val="22"/>
        </w:rPr>
        <w:t>count</w:t>
      </w:r>
      <w:r>
        <w:rPr>
          <w:color w:val="231F20"/>
          <w:spacing w:val="-23"/>
          <w:w w:val="85"/>
          <w:sz w:val="22"/>
        </w:rPr>
        <w:t> </w:t>
      </w:r>
      <w:r>
        <w:rPr>
          <w:color w:val="231F20"/>
          <w:w w:val="85"/>
          <w:sz w:val="22"/>
        </w:rPr>
        <w:t>or</w:t>
      </w:r>
      <w:r>
        <w:rPr>
          <w:color w:val="231F20"/>
          <w:spacing w:val="-24"/>
          <w:w w:val="85"/>
          <w:sz w:val="22"/>
        </w:rPr>
        <w:t> </w:t>
      </w:r>
      <w:r>
        <w:rPr>
          <w:color w:val="231F20"/>
          <w:spacing w:val="3"/>
          <w:w w:val="85"/>
          <w:sz w:val="22"/>
        </w:rPr>
        <w:t>complaint, </w:t>
      </w:r>
      <w:r>
        <w:rPr>
          <w:color w:val="231F20"/>
          <w:spacing w:val="2"/>
          <w:w w:val="90"/>
          <w:sz w:val="22"/>
        </w:rPr>
        <w:t>each</w:t>
      </w:r>
      <w:r>
        <w:rPr>
          <w:color w:val="231F20"/>
          <w:spacing w:val="-8"/>
          <w:w w:val="90"/>
          <w:sz w:val="22"/>
        </w:rPr>
        <w:t> </w:t>
      </w:r>
      <w:r>
        <w:rPr>
          <w:color w:val="231F20"/>
          <w:w w:val="90"/>
          <w:sz w:val="22"/>
        </w:rPr>
        <w:t>of</w:t>
      </w:r>
      <w:r>
        <w:rPr>
          <w:color w:val="231F20"/>
          <w:spacing w:val="-7"/>
          <w:w w:val="90"/>
          <w:sz w:val="22"/>
        </w:rPr>
        <w:t> </w:t>
      </w:r>
      <w:r>
        <w:rPr>
          <w:color w:val="231F20"/>
          <w:spacing w:val="2"/>
          <w:w w:val="90"/>
          <w:sz w:val="22"/>
        </w:rPr>
        <w:t>Articles</w:t>
      </w:r>
      <w:r>
        <w:rPr>
          <w:color w:val="231F20"/>
          <w:spacing w:val="-7"/>
          <w:w w:val="90"/>
          <w:sz w:val="22"/>
        </w:rPr>
        <w:t> </w:t>
      </w:r>
      <w:r>
        <w:rPr>
          <w:color w:val="231F20"/>
          <w:w w:val="90"/>
          <w:sz w:val="22"/>
        </w:rPr>
        <w:t>9</w:t>
      </w:r>
      <w:r>
        <w:rPr>
          <w:color w:val="231F20"/>
          <w:spacing w:val="-8"/>
          <w:w w:val="90"/>
          <w:sz w:val="22"/>
        </w:rPr>
        <w:t> </w:t>
      </w:r>
      <w:r>
        <w:rPr>
          <w:color w:val="231F20"/>
          <w:w w:val="90"/>
          <w:sz w:val="22"/>
        </w:rPr>
        <w:t>to</w:t>
      </w:r>
      <w:r>
        <w:rPr>
          <w:color w:val="231F20"/>
          <w:spacing w:val="-7"/>
          <w:w w:val="90"/>
          <w:sz w:val="22"/>
        </w:rPr>
        <w:t> </w:t>
      </w:r>
      <w:r>
        <w:rPr>
          <w:color w:val="231F20"/>
          <w:w w:val="90"/>
          <w:sz w:val="22"/>
        </w:rPr>
        <w:t>13</w:t>
      </w:r>
      <w:r>
        <w:rPr>
          <w:color w:val="231F20"/>
          <w:spacing w:val="-7"/>
          <w:w w:val="90"/>
          <w:sz w:val="22"/>
        </w:rPr>
        <w:t> </w:t>
      </w:r>
      <w:r>
        <w:rPr>
          <w:color w:val="231F20"/>
          <w:spacing w:val="2"/>
          <w:w w:val="90"/>
          <w:sz w:val="22"/>
        </w:rPr>
        <w:t>creates</w:t>
      </w:r>
      <w:r>
        <w:rPr>
          <w:color w:val="231F20"/>
          <w:spacing w:val="-7"/>
          <w:w w:val="90"/>
          <w:sz w:val="22"/>
        </w:rPr>
        <w:t> </w:t>
      </w:r>
      <w:r>
        <w:rPr>
          <w:color w:val="231F20"/>
          <w:w w:val="90"/>
          <w:sz w:val="22"/>
        </w:rPr>
        <w:t>one</w:t>
      </w:r>
      <w:r>
        <w:rPr>
          <w:color w:val="231F20"/>
          <w:spacing w:val="-8"/>
          <w:w w:val="90"/>
          <w:sz w:val="22"/>
        </w:rPr>
        <w:t> </w:t>
      </w:r>
      <w:r>
        <w:rPr>
          <w:color w:val="231F20"/>
          <w:spacing w:val="3"/>
          <w:w w:val="90"/>
          <w:sz w:val="22"/>
        </w:rPr>
        <w:t>offence.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p>
      <w:pPr>
        <w:pStyle w:val="Heading4"/>
        <w:ind w:left="778"/>
        <w:jc w:val="left"/>
      </w:pPr>
      <w:r>
        <w:rPr>
          <w:color w:val="0097D0"/>
          <w:w w:val="95"/>
        </w:rPr>
        <w:t>114</w:t>
      </w:r>
    </w:p>
    <w:p>
      <w:pPr>
        <w:spacing w:after="0"/>
        <w:jc w:val="left"/>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5008"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pStyle w:val="Heading5"/>
        <w:spacing w:before="106"/>
        <w:ind w:left="1700"/>
      </w:pPr>
      <w:r>
        <w:rPr>
          <w:color w:val="231F20"/>
          <w:w w:val="95"/>
        </w:rPr>
        <w:t>Interpretation of part III</w:t>
      </w:r>
    </w:p>
    <w:p>
      <w:pPr>
        <w:pStyle w:val="ListParagraph"/>
        <w:numPr>
          <w:ilvl w:val="2"/>
          <w:numId w:val="127"/>
        </w:numPr>
        <w:tabs>
          <w:tab w:pos="2036" w:val="left" w:leader="none"/>
        </w:tabs>
        <w:spacing w:line="240" w:lineRule="auto" w:before="138" w:after="0"/>
        <w:ind w:left="2035" w:right="0" w:hanging="336"/>
        <w:jc w:val="left"/>
        <w:rPr>
          <w:sz w:val="22"/>
        </w:rPr>
      </w:pPr>
      <w:r>
        <w:rPr>
          <w:color w:val="231F20"/>
          <w:w w:val="95"/>
          <w:sz w:val="22"/>
        </w:rPr>
        <w:t>In </w:t>
      </w:r>
      <w:r>
        <w:rPr>
          <w:color w:val="231F20"/>
          <w:spacing w:val="2"/>
          <w:w w:val="95"/>
          <w:sz w:val="22"/>
        </w:rPr>
        <w:t>this</w:t>
      </w:r>
      <w:r>
        <w:rPr>
          <w:color w:val="231F20"/>
          <w:spacing w:val="-15"/>
          <w:w w:val="95"/>
          <w:sz w:val="22"/>
        </w:rPr>
        <w:t> </w:t>
      </w:r>
      <w:r>
        <w:rPr>
          <w:color w:val="231F20"/>
          <w:spacing w:val="3"/>
          <w:w w:val="95"/>
          <w:sz w:val="22"/>
        </w:rPr>
        <w:t>part—</w:t>
      </w:r>
    </w:p>
    <w:p>
      <w:pPr>
        <w:pStyle w:val="BodyText"/>
        <w:spacing w:line="264" w:lineRule="auto" w:before="138"/>
        <w:ind w:left="2721" w:right="1145" w:hanging="511"/>
      </w:pPr>
      <w:r>
        <w:rPr>
          <w:color w:val="231F20"/>
          <w:spacing w:val="2"/>
          <w:w w:val="85"/>
        </w:rPr>
        <w:t>“broadcast”</w:t>
      </w:r>
      <w:r>
        <w:rPr>
          <w:color w:val="231F20"/>
          <w:spacing w:val="-24"/>
          <w:w w:val="85"/>
        </w:rPr>
        <w:t> </w:t>
      </w:r>
      <w:r>
        <w:rPr>
          <w:color w:val="231F20"/>
          <w:spacing w:val="2"/>
          <w:w w:val="85"/>
        </w:rPr>
        <w:t>means</w:t>
      </w:r>
      <w:r>
        <w:rPr>
          <w:color w:val="231F20"/>
          <w:spacing w:val="-23"/>
          <w:w w:val="85"/>
        </w:rPr>
        <w:t> </w:t>
      </w:r>
      <w:r>
        <w:rPr>
          <w:color w:val="231F20"/>
          <w:spacing w:val="2"/>
          <w:w w:val="85"/>
        </w:rPr>
        <w:t>broadcast</w:t>
      </w:r>
      <w:r>
        <w:rPr>
          <w:color w:val="231F20"/>
          <w:spacing w:val="-23"/>
          <w:w w:val="85"/>
        </w:rPr>
        <w:t> </w:t>
      </w:r>
      <w:r>
        <w:rPr>
          <w:color w:val="231F20"/>
          <w:w w:val="85"/>
        </w:rPr>
        <w:t>by</w:t>
      </w:r>
      <w:r>
        <w:rPr>
          <w:color w:val="231F20"/>
          <w:spacing w:val="-23"/>
          <w:w w:val="85"/>
        </w:rPr>
        <w:t> </w:t>
      </w:r>
      <w:r>
        <w:rPr>
          <w:color w:val="231F20"/>
          <w:spacing w:val="2"/>
          <w:w w:val="85"/>
        </w:rPr>
        <w:t>wireless</w:t>
      </w:r>
      <w:r>
        <w:rPr>
          <w:color w:val="231F20"/>
          <w:spacing w:val="-23"/>
          <w:w w:val="85"/>
        </w:rPr>
        <w:t> </w:t>
      </w:r>
      <w:r>
        <w:rPr>
          <w:color w:val="231F20"/>
          <w:spacing w:val="2"/>
          <w:w w:val="85"/>
        </w:rPr>
        <w:t>telegraphy</w:t>
      </w:r>
      <w:r>
        <w:rPr>
          <w:color w:val="231F20"/>
          <w:spacing w:val="-24"/>
          <w:w w:val="85"/>
        </w:rPr>
        <w:t> </w:t>
      </w:r>
      <w:r>
        <w:rPr>
          <w:color w:val="231F20"/>
          <w:spacing w:val="2"/>
          <w:w w:val="85"/>
        </w:rPr>
        <w:t>(within</w:t>
      </w:r>
      <w:r>
        <w:rPr>
          <w:color w:val="231F20"/>
          <w:spacing w:val="-23"/>
          <w:w w:val="85"/>
        </w:rPr>
        <w:t> </w:t>
      </w:r>
      <w:r>
        <w:rPr>
          <w:color w:val="231F20"/>
          <w:w w:val="85"/>
        </w:rPr>
        <w:t>the</w:t>
      </w:r>
      <w:r>
        <w:rPr>
          <w:color w:val="231F20"/>
          <w:spacing w:val="-23"/>
          <w:w w:val="85"/>
        </w:rPr>
        <w:t> </w:t>
      </w:r>
      <w:r>
        <w:rPr>
          <w:color w:val="231F20"/>
          <w:spacing w:val="2"/>
          <w:w w:val="85"/>
        </w:rPr>
        <w:t>meaning</w:t>
      </w:r>
      <w:r>
        <w:rPr>
          <w:color w:val="231F20"/>
          <w:spacing w:val="-23"/>
          <w:w w:val="85"/>
        </w:rPr>
        <w:t> </w:t>
      </w:r>
      <w:r>
        <w:rPr>
          <w:color w:val="231F20"/>
          <w:w w:val="85"/>
        </w:rPr>
        <w:t>of</w:t>
      </w:r>
      <w:r>
        <w:rPr>
          <w:color w:val="231F20"/>
          <w:spacing w:val="-23"/>
          <w:w w:val="85"/>
        </w:rPr>
        <w:t> </w:t>
      </w:r>
      <w:r>
        <w:rPr>
          <w:color w:val="231F20"/>
          <w:w w:val="85"/>
        </w:rPr>
        <w:t>the</w:t>
      </w:r>
      <w:r>
        <w:rPr>
          <w:color w:val="231F20"/>
          <w:spacing w:val="-23"/>
          <w:w w:val="85"/>
        </w:rPr>
        <w:t> </w:t>
      </w:r>
      <w:r>
        <w:rPr>
          <w:color w:val="231F20"/>
          <w:spacing w:val="2"/>
          <w:w w:val="85"/>
        </w:rPr>
        <w:t>Wireless</w:t>
      </w:r>
      <w:r>
        <w:rPr>
          <w:color w:val="231F20"/>
          <w:spacing w:val="-24"/>
          <w:w w:val="85"/>
        </w:rPr>
        <w:t> </w:t>
      </w:r>
      <w:r>
        <w:rPr>
          <w:color w:val="231F20"/>
          <w:spacing w:val="3"/>
          <w:w w:val="85"/>
        </w:rPr>
        <w:t>Telegraphy </w:t>
      </w:r>
      <w:r>
        <w:rPr>
          <w:color w:val="231F20"/>
          <w:spacing w:val="2"/>
          <w:w w:val="85"/>
        </w:rPr>
        <w:t>Act[1949</w:t>
      </w:r>
      <w:r>
        <w:rPr>
          <w:color w:val="231F20"/>
          <w:spacing w:val="-23"/>
          <w:w w:val="85"/>
        </w:rPr>
        <w:t> </w:t>
      </w:r>
      <w:r>
        <w:rPr>
          <w:color w:val="231F20"/>
          <w:w w:val="85"/>
        </w:rPr>
        <w:t>c.</w:t>
      </w:r>
      <w:r>
        <w:rPr>
          <w:color w:val="231F20"/>
          <w:spacing w:val="-23"/>
          <w:w w:val="85"/>
        </w:rPr>
        <w:t> </w:t>
      </w:r>
      <w:r>
        <w:rPr>
          <w:color w:val="231F20"/>
          <w:w w:val="85"/>
        </w:rPr>
        <w:t>54]</w:t>
      </w:r>
      <w:r>
        <w:rPr>
          <w:color w:val="231F20"/>
          <w:spacing w:val="-23"/>
          <w:w w:val="85"/>
        </w:rPr>
        <w:t> </w:t>
      </w:r>
      <w:r>
        <w:rPr>
          <w:color w:val="231F20"/>
          <w:spacing w:val="2"/>
          <w:w w:val="85"/>
        </w:rPr>
        <w:t>1949)</w:t>
      </w:r>
      <w:r>
        <w:rPr>
          <w:color w:val="231F20"/>
          <w:spacing w:val="-23"/>
          <w:w w:val="85"/>
        </w:rPr>
        <w:t> </w:t>
      </w:r>
      <w:r>
        <w:rPr>
          <w:color w:val="231F20"/>
          <w:w w:val="85"/>
        </w:rPr>
        <w:t>for</w:t>
      </w:r>
      <w:r>
        <w:rPr>
          <w:color w:val="231F20"/>
          <w:spacing w:val="-23"/>
          <w:w w:val="85"/>
        </w:rPr>
        <w:t> </w:t>
      </w:r>
      <w:r>
        <w:rPr>
          <w:color w:val="231F20"/>
          <w:spacing w:val="2"/>
          <w:w w:val="85"/>
        </w:rPr>
        <w:t>general</w:t>
      </w:r>
      <w:r>
        <w:rPr>
          <w:color w:val="231F20"/>
          <w:spacing w:val="-23"/>
          <w:w w:val="85"/>
        </w:rPr>
        <w:t> </w:t>
      </w:r>
      <w:r>
        <w:rPr>
          <w:color w:val="231F20"/>
          <w:spacing w:val="2"/>
          <w:w w:val="85"/>
        </w:rPr>
        <w:t>reception,</w:t>
      </w:r>
      <w:r>
        <w:rPr>
          <w:color w:val="231F20"/>
          <w:spacing w:val="-23"/>
          <w:w w:val="85"/>
        </w:rPr>
        <w:t> </w:t>
      </w:r>
      <w:r>
        <w:rPr>
          <w:color w:val="231F20"/>
          <w:spacing w:val="2"/>
          <w:w w:val="85"/>
        </w:rPr>
        <w:t>whether</w:t>
      </w:r>
      <w:r>
        <w:rPr>
          <w:color w:val="231F20"/>
          <w:spacing w:val="-23"/>
          <w:w w:val="85"/>
        </w:rPr>
        <w:t> </w:t>
      </w:r>
      <w:r>
        <w:rPr>
          <w:color w:val="231F20"/>
          <w:w w:val="85"/>
        </w:rPr>
        <w:t>by</w:t>
      </w:r>
      <w:r>
        <w:rPr>
          <w:color w:val="231F20"/>
          <w:spacing w:val="-23"/>
          <w:w w:val="85"/>
        </w:rPr>
        <w:t> </w:t>
      </w:r>
      <w:r>
        <w:rPr>
          <w:color w:val="231F20"/>
          <w:w w:val="85"/>
        </w:rPr>
        <w:t>way</w:t>
      </w:r>
      <w:r>
        <w:rPr>
          <w:color w:val="231F20"/>
          <w:spacing w:val="-23"/>
          <w:w w:val="85"/>
        </w:rPr>
        <w:t> </w:t>
      </w:r>
      <w:r>
        <w:rPr>
          <w:color w:val="231F20"/>
          <w:w w:val="85"/>
        </w:rPr>
        <w:t>of</w:t>
      </w:r>
      <w:r>
        <w:rPr>
          <w:color w:val="231F20"/>
          <w:spacing w:val="-23"/>
          <w:w w:val="85"/>
        </w:rPr>
        <w:t> </w:t>
      </w:r>
      <w:r>
        <w:rPr>
          <w:color w:val="231F20"/>
          <w:spacing w:val="2"/>
          <w:w w:val="85"/>
        </w:rPr>
        <w:t>sound</w:t>
      </w:r>
      <w:r>
        <w:rPr>
          <w:color w:val="231F20"/>
          <w:spacing w:val="-23"/>
          <w:w w:val="85"/>
        </w:rPr>
        <w:t> </w:t>
      </w:r>
      <w:r>
        <w:rPr>
          <w:color w:val="231F20"/>
          <w:spacing w:val="2"/>
          <w:w w:val="85"/>
        </w:rPr>
        <w:t>broadcasting</w:t>
      </w:r>
      <w:r>
        <w:rPr>
          <w:color w:val="231F20"/>
          <w:spacing w:val="-23"/>
          <w:w w:val="85"/>
        </w:rPr>
        <w:t> </w:t>
      </w:r>
      <w:r>
        <w:rPr>
          <w:color w:val="231F20"/>
          <w:w w:val="85"/>
        </w:rPr>
        <w:t>or</w:t>
      </w:r>
      <w:r>
        <w:rPr>
          <w:color w:val="231F20"/>
          <w:spacing w:val="-23"/>
          <w:w w:val="85"/>
        </w:rPr>
        <w:t> </w:t>
      </w:r>
      <w:r>
        <w:rPr>
          <w:color w:val="231F20"/>
          <w:spacing w:val="3"/>
          <w:w w:val="85"/>
        </w:rPr>
        <w:t>television;</w:t>
      </w:r>
    </w:p>
    <w:p>
      <w:pPr>
        <w:pStyle w:val="BodyText"/>
        <w:spacing w:line="264" w:lineRule="auto" w:before="111"/>
        <w:ind w:left="2721" w:right="1328" w:hanging="511"/>
      </w:pPr>
      <w:r>
        <w:rPr>
          <w:color w:val="231F20"/>
          <w:spacing w:val="2"/>
          <w:w w:val="85"/>
        </w:rPr>
        <w:t>“cable</w:t>
      </w:r>
      <w:r>
        <w:rPr>
          <w:color w:val="231F20"/>
          <w:spacing w:val="-18"/>
          <w:w w:val="85"/>
        </w:rPr>
        <w:t> </w:t>
      </w:r>
      <w:r>
        <w:rPr>
          <w:color w:val="231F20"/>
          <w:spacing w:val="2"/>
          <w:w w:val="85"/>
        </w:rPr>
        <w:t>programme</w:t>
      </w:r>
      <w:r>
        <w:rPr>
          <w:color w:val="231F20"/>
          <w:spacing w:val="-17"/>
          <w:w w:val="85"/>
        </w:rPr>
        <w:t> </w:t>
      </w:r>
      <w:r>
        <w:rPr>
          <w:color w:val="231F20"/>
          <w:spacing w:val="2"/>
          <w:w w:val="85"/>
        </w:rPr>
        <w:t>service”</w:t>
      </w:r>
      <w:r>
        <w:rPr>
          <w:color w:val="231F20"/>
          <w:spacing w:val="-17"/>
          <w:w w:val="85"/>
        </w:rPr>
        <w:t> </w:t>
      </w:r>
      <w:r>
        <w:rPr>
          <w:color w:val="231F20"/>
          <w:w w:val="85"/>
        </w:rPr>
        <w:t>has</w:t>
      </w:r>
      <w:r>
        <w:rPr>
          <w:color w:val="231F20"/>
          <w:spacing w:val="-18"/>
          <w:w w:val="85"/>
        </w:rPr>
        <w:t> </w:t>
      </w:r>
      <w:r>
        <w:rPr>
          <w:color w:val="231F20"/>
          <w:w w:val="85"/>
        </w:rPr>
        <w:t>the</w:t>
      </w:r>
      <w:r>
        <w:rPr>
          <w:color w:val="231F20"/>
          <w:spacing w:val="-17"/>
          <w:w w:val="85"/>
        </w:rPr>
        <w:t> </w:t>
      </w:r>
      <w:r>
        <w:rPr>
          <w:color w:val="231F20"/>
          <w:spacing w:val="2"/>
          <w:w w:val="85"/>
        </w:rPr>
        <w:t>same</w:t>
      </w:r>
      <w:r>
        <w:rPr>
          <w:color w:val="231F20"/>
          <w:spacing w:val="-17"/>
          <w:w w:val="85"/>
        </w:rPr>
        <w:t> </w:t>
      </w:r>
      <w:r>
        <w:rPr>
          <w:color w:val="231F20"/>
          <w:spacing w:val="2"/>
          <w:w w:val="85"/>
        </w:rPr>
        <w:t>meaning</w:t>
      </w:r>
      <w:r>
        <w:rPr>
          <w:color w:val="231F20"/>
          <w:spacing w:val="-18"/>
          <w:w w:val="85"/>
        </w:rPr>
        <w:t> </w:t>
      </w:r>
      <w:r>
        <w:rPr>
          <w:color w:val="231F20"/>
          <w:w w:val="85"/>
        </w:rPr>
        <w:t>as</w:t>
      </w:r>
      <w:r>
        <w:rPr>
          <w:color w:val="231F20"/>
          <w:spacing w:val="-17"/>
          <w:w w:val="85"/>
        </w:rPr>
        <w:t> </w:t>
      </w:r>
      <w:r>
        <w:rPr>
          <w:color w:val="231F20"/>
          <w:w w:val="85"/>
        </w:rPr>
        <w:t>in</w:t>
      </w:r>
      <w:r>
        <w:rPr>
          <w:color w:val="231F20"/>
          <w:spacing w:val="-17"/>
          <w:w w:val="85"/>
        </w:rPr>
        <w:t> </w:t>
      </w:r>
      <w:r>
        <w:rPr>
          <w:color w:val="231F20"/>
          <w:w w:val="85"/>
        </w:rPr>
        <w:t>the</w:t>
      </w:r>
      <w:r>
        <w:rPr>
          <w:color w:val="231F20"/>
          <w:spacing w:val="-18"/>
          <w:w w:val="85"/>
        </w:rPr>
        <w:t> </w:t>
      </w:r>
      <w:r>
        <w:rPr>
          <w:color w:val="231F20"/>
          <w:spacing w:val="2"/>
          <w:w w:val="85"/>
        </w:rPr>
        <w:t>Cable</w:t>
      </w:r>
      <w:r>
        <w:rPr>
          <w:color w:val="231F20"/>
          <w:spacing w:val="-17"/>
          <w:w w:val="85"/>
        </w:rPr>
        <w:t> </w:t>
      </w:r>
      <w:r>
        <w:rPr>
          <w:color w:val="231F20"/>
          <w:w w:val="85"/>
        </w:rPr>
        <w:t>and</w:t>
      </w:r>
      <w:r>
        <w:rPr>
          <w:color w:val="231F20"/>
          <w:spacing w:val="-17"/>
          <w:w w:val="85"/>
        </w:rPr>
        <w:t> </w:t>
      </w:r>
      <w:r>
        <w:rPr>
          <w:color w:val="231F20"/>
          <w:spacing w:val="2"/>
          <w:w w:val="85"/>
        </w:rPr>
        <w:t>Broadcasting</w:t>
      </w:r>
      <w:r>
        <w:rPr>
          <w:color w:val="231F20"/>
          <w:spacing w:val="-18"/>
          <w:w w:val="85"/>
        </w:rPr>
        <w:t> </w:t>
      </w:r>
      <w:r>
        <w:rPr>
          <w:color w:val="231F20"/>
          <w:spacing w:val="2"/>
          <w:w w:val="85"/>
        </w:rPr>
        <w:t>Act[1984</w:t>
      </w:r>
      <w:r>
        <w:rPr>
          <w:color w:val="231F20"/>
          <w:spacing w:val="-17"/>
          <w:w w:val="85"/>
        </w:rPr>
        <w:t> </w:t>
      </w:r>
      <w:r>
        <w:rPr>
          <w:color w:val="231F20"/>
          <w:w w:val="85"/>
        </w:rPr>
        <w:t>c.</w:t>
      </w:r>
      <w:r>
        <w:rPr>
          <w:color w:val="231F20"/>
          <w:spacing w:val="-17"/>
          <w:w w:val="85"/>
        </w:rPr>
        <w:t> </w:t>
      </w:r>
      <w:r>
        <w:rPr>
          <w:color w:val="231F20"/>
          <w:spacing w:val="3"/>
          <w:w w:val="85"/>
        </w:rPr>
        <w:t>46] </w:t>
      </w:r>
      <w:r>
        <w:rPr>
          <w:color w:val="231F20"/>
          <w:spacing w:val="3"/>
          <w:w w:val="90"/>
        </w:rPr>
        <w:t>1984;</w:t>
      </w:r>
    </w:p>
    <w:p>
      <w:pPr>
        <w:pStyle w:val="BodyText"/>
        <w:spacing w:line="264" w:lineRule="auto" w:before="112"/>
        <w:ind w:left="2721" w:right="1687" w:hanging="511"/>
      </w:pPr>
      <w:r>
        <w:rPr>
          <w:color w:val="231F20"/>
          <w:spacing w:val="2"/>
          <w:w w:val="85"/>
        </w:rPr>
        <w:t>“distribute”,</w:t>
      </w:r>
      <w:r>
        <w:rPr>
          <w:color w:val="231F20"/>
          <w:spacing w:val="-38"/>
          <w:w w:val="85"/>
        </w:rPr>
        <w:t> </w:t>
      </w:r>
      <w:r>
        <w:rPr>
          <w:color w:val="231F20"/>
          <w:w w:val="85"/>
        </w:rPr>
        <w:t>and</w:t>
      </w:r>
      <w:r>
        <w:rPr>
          <w:color w:val="231F20"/>
          <w:spacing w:val="-37"/>
          <w:w w:val="85"/>
        </w:rPr>
        <w:t> </w:t>
      </w:r>
      <w:r>
        <w:rPr>
          <w:color w:val="231F20"/>
          <w:spacing w:val="2"/>
          <w:w w:val="85"/>
        </w:rPr>
        <w:t>related</w:t>
      </w:r>
      <w:r>
        <w:rPr>
          <w:color w:val="231F20"/>
          <w:spacing w:val="-37"/>
          <w:w w:val="85"/>
        </w:rPr>
        <w:t> </w:t>
      </w:r>
      <w:r>
        <w:rPr>
          <w:color w:val="231F20"/>
          <w:spacing w:val="2"/>
          <w:w w:val="85"/>
        </w:rPr>
        <w:t>expressions,</w:t>
      </w:r>
      <w:r>
        <w:rPr>
          <w:color w:val="231F20"/>
          <w:spacing w:val="-38"/>
          <w:w w:val="85"/>
        </w:rPr>
        <w:t> </w:t>
      </w:r>
      <w:r>
        <w:rPr>
          <w:color w:val="231F20"/>
          <w:spacing w:val="2"/>
          <w:w w:val="85"/>
        </w:rPr>
        <w:t>shall</w:t>
      </w:r>
      <w:r>
        <w:rPr>
          <w:color w:val="231F20"/>
          <w:spacing w:val="-37"/>
          <w:w w:val="85"/>
        </w:rPr>
        <w:t> </w:t>
      </w:r>
      <w:r>
        <w:rPr>
          <w:color w:val="231F20"/>
          <w:w w:val="85"/>
        </w:rPr>
        <w:t>be</w:t>
      </w:r>
      <w:r>
        <w:rPr>
          <w:color w:val="231F20"/>
          <w:spacing w:val="-37"/>
          <w:w w:val="85"/>
        </w:rPr>
        <w:t> </w:t>
      </w:r>
      <w:r>
        <w:rPr>
          <w:color w:val="231F20"/>
          <w:spacing w:val="2"/>
          <w:w w:val="85"/>
        </w:rPr>
        <w:t>construed</w:t>
      </w:r>
      <w:r>
        <w:rPr>
          <w:color w:val="231F20"/>
          <w:spacing w:val="-38"/>
          <w:w w:val="85"/>
        </w:rPr>
        <w:t> </w:t>
      </w:r>
      <w:r>
        <w:rPr>
          <w:color w:val="231F20"/>
          <w:w w:val="85"/>
        </w:rPr>
        <w:t>in</w:t>
      </w:r>
      <w:r>
        <w:rPr>
          <w:color w:val="231F20"/>
          <w:spacing w:val="-37"/>
          <w:w w:val="85"/>
        </w:rPr>
        <w:t> </w:t>
      </w:r>
      <w:r>
        <w:rPr>
          <w:color w:val="231F20"/>
          <w:spacing w:val="2"/>
          <w:w w:val="85"/>
        </w:rPr>
        <w:t>accordance</w:t>
      </w:r>
      <w:r>
        <w:rPr>
          <w:color w:val="231F20"/>
          <w:spacing w:val="-37"/>
          <w:w w:val="85"/>
        </w:rPr>
        <w:t> </w:t>
      </w:r>
      <w:r>
        <w:rPr>
          <w:color w:val="231F20"/>
          <w:spacing w:val="2"/>
          <w:w w:val="85"/>
        </w:rPr>
        <w:t>with</w:t>
      </w:r>
      <w:r>
        <w:rPr>
          <w:color w:val="231F20"/>
          <w:spacing w:val="-37"/>
          <w:w w:val="85"/>
        </w:rPr>
        <w:t> </w:t>
      </w:r>
      <w:r>
        <w:rPr>
          <w:color w:val="231F20"/>
          <w:spacing w:val="2"/>
          <w:w w:val="85"/>
        </w:rPr>
        <w:t>Article</w:t>
      </w:r>
      <w:r>
        <w:rPr>
          <w:color w:val="231F20"/>
          <w:spacing w:val="-38"/>
          <w:w w:val="85"/>
        </w:rPr>
        <w:t> </w:t>
      </w:r>
      <w:r>
        <w:rPr>
          <w:color w:val="231F20"/>
          <w:spacing w:val="2"/>
          <w:w w:val="85"/>
        </w:rPr>
        <w:t>10(3)</w:t>
      </w:r>
      <w:r>
        <w:rPr>
          <w:color w:val="231F20"/>
          <w:spacing w:val="-37"/>
          <w:w w:val="85"/>
        </w:rPr>
        <w:t> </w:t>
      </w:r>
      <w:r>
        <w:rPr>
          <w:color w:val="231F20"/>
          <w:spacing w:val="3"/>
          <w:w w:val="85"/>
        </w:rPr>
        <w:t>(written </w:t>
      </w:r>
      <w:r>
        <w:rPr>
          <w:color w:val="231F20"/>
          <w:spacing w:val="2"/>
          <w:w w:val="90"/>
        </w:rPr>
        <w:t>material) </w:t>
      </w:r>
      <w:r>
        <w:rPr>
          <w:color w:val="231F20"/>
          <w:w w:val="90"/>
        </w:rPr>
        <w:t>and </w:t>
      </w:r>
      <w:r>
        <w:rPr>
          <w:color w:val="231F20"/>
          <w:spacing w:val="2"/>
          <w:w w:val="90"/>
        </w:rPr>
        <w:t>Article 11(2)</w:t>
      </w:r>
      <w:r>
        <w:rPr>
          <w:color w:val="231F20"/>
          <w:spacing w:val="-38"/>
          <w:w w:val="90"/>
        </w:rPr>
        <w:t> </w:t>
      </w:r>
      <w:r>
        <w:rPr>
          <w:color w:val="231F20"/>
          <w:spacing w:val="3"/>
          <w:w w:val="90"/>
        </w:rPr>
        <w:t>(recordings);</w:t>
      </w:r>
    </w:p>
    <w:p>
      <w:pPr>
        <w:pStyle w:val="BodyText"/>
        <w:spacing w:line="264" w:lineRule="auto" w:before="111"/>
        <w:ind w:left="2721" w:right="1145" w:hanging="511"/>
      </w:pPr>
      <w:r>
        <w:rPr>
          <w:color w:val="231F20"/>
          <w:spacing w:val="2"/>
          <w:w w:val="90"/>
        </w:rPr>
        <w:t>“dwelling”</w:t>
      </w:r>
      <w:r>
        <w:rPr>
          <w:color w:val="231F20"/>
          <w:spacing w:val="-36"/>
          <w:w w:val="90"/>
        </w:rPr>
        <w:t> </w:t>
      </w:r>
      <w:r>
        <w:rPr>
          <w:color w:val="231F20"/>
          <w:spacing w:val="2"/>
          <w:w w:val="90"/>
        </w:rPr>
        <w:t>means</w:t>
      </w:r>
      <w:r>
        <w:rPr>
          <w:color w:val="231F20"/>
          <w:spacing w:val="-35"/>
          <w:w w:val="90"/>
        </w:rPr>
        <w:t> </w:t>
      </w:r>
      <w:r>
        <w:rPr>
          <w:color w:val="231F20"/>
          <w:w w:val="90"/>
        </w:rPr>
        <w:t>any</w:t>
      </w:r>
      <w:r>
        <w:rPr>
          <w:color w:val="231F20"/>
          <w:spacing w:val="-35"/>
          <w:w w:val="90"/>
        </w:rPr>
        <w:t> </w:t>
      </w:r>
      <w:r>
        <w:rPr>
          <w:color w:val="231F20"/>
          <w:spacing w:val="2"/>
          <w:w w:val="90"/>
        </w:rPr>
        <w:t>structure</w:t>
      </w:r>
      <w:r>
        <w:rPr>
          <w:color w:val="231F20"/>
          <w:spacing w:val="-35"/>
          <w:w w:val="90"/>
        </w:rPr>
        <w:t> </w:t>
      </w:r>
      <w:r>
        <w:rPr>
          <w:color w:val="231F20"/>
          <w:w w:val="90"/>
        </w:rPr>
        <w:t>or</w:t>
      </w:r>
      <w:r>
        <w:rPr>
          <w:color w:val="231F20"/>
          <w:spacing w:val="-35"/>
          <w:w w:val="90"/>
        </w:rPr>
        <w:t> </w:t>
      </w:r>
      <w:r>
        <w:rPr>
          <w:color w:val="231F20"/>
          <w:spacing w:val="2"/>
          <w:w w:val="90"/>
        </w:rPr>
        <w:t>part</w:t>
      </w:r>
      <w:r>
        <w:rPr>
          <w:color w:val="231F20"/>
          <w:spacing w:val="-35"/>
          <w:w w:val="90"/>
        </w:rPr>
        <w:t> </w:t>
      </w:r>
      <w:r>
        <w:rPr>
          <w:color w:val="231F20"/>
          <w:w w:val="90"/>
        </w:rPr>
        <w:t>of</w:t>
      </w:r>
      <w:r>
        <w:rPr>
          <w:color w:val="231F20"/>
          <w:spacing w:val="-35"/>
          <w:w w:val="90"/>
        </w:rPr>
        <w:t> </w:t>
      </w:r>
      <w:r>
        <w:rPr>
          <w:color w:val="231F20"/>
          <w:w w:val="90"/>
        </w:rPr>
        <w:t>a</w:t>
      </w:r>
      <w:r>
        <w:rPr>
          <w:color w:val="231F20"/>
          <w:spacing w:val="-35"/>
          <w:w w:val="90"/>
        </w:rPr>
        <w:t> </w:t>
      </w:r>
      <w:r>
        <w:rPr>
          <w:color w:val="231F20"/>
          <w:spacing w:val="2"/>
          <w:w w:val="90"/>
        </w:rPr>
        <w:t>structure</w:t>
      </w:r>
      <w:r>
        <w:rPr>
          <w:color w:val="231F20"/>
          <w:spacing w:val="-36"/>
          <w:w w:val="90"/>
        </w:rPr>
        <w:t> </w:t>
      </w:r>
      <w:r>
        <w:rPr>
          <w:color w:val="231F20"/>
          <w:spacing w:val="2"/>
          <w:w w:val="90"/>
        </w:rPr>
        <w:t>occupied</w:t>
      </w:r>
      <w:r>
        <w:rPr>
          <w:color w:val="231F20"/>
          <w:spacing w:val="-35"/>
          <w:w w:val="90"/>
        </w:rPr>
        <w:t> </w:t>
      </w:r>
      <w:r>
        <w:rPr>
          <w:color w:val="231F20"/>
          <w:w w:val="90"/>
        </w:rPr>
        <w:t>as</w:t>
      </w:r>
      <w:r>
        <w:rPr>
          <w:color w:val="231F20"/>
          <w:spacing w:val="-35"/>
          <w:w w:val="90"/>
        </w:rPr>
        <w:t> </w:t>
      </w:r>
      <w:r>
        <w:rPr>
          <w:color w:val="231F20"/>
          <w:w w:val="90"/>
        </w:rPr>
        <w:t>a</w:t>
      </w:r>
      <w:r>
        <w:rPr>
          <w:color w:val="231F20"/>
          <w:spacing w:val="-35"/>
          <w:w w:val="90"/>
        </w:rPr>
        <w:t> </w:t>
      </w:r>
      <w:r>
        <w:rPr>
          <w:color w:val="231F20"/>
          <w:spacing w:val="2"/>
          <w:w w:val="90"/>
        </w:rPr>
        <w:t>person’s</w:t>
      </w:r>
      <w:r>
        <w:rPr>
          <w:color w:val="231F20"/>
          <w:spacing w:val="-35"/>
          <w:w w:val="90"/>
        </w:rPr>
        <w:t> </w:t>
      </w:r>
      <w:r>
        <w:rPr>
          <w:color w:val="231F20"/>
          <w:spacing w:val="2"/>
          <w:w w:val="90"/>
        </w:rPr>
        <w:t>home</w:t>
      </w:r>
      <w:r>
        <w:rPr>
          <w:color w:val="231F20"/>
          <w:spacing w:val="-35"/>
          <w:w w:val="90"/>
        </w:rPr>
        <w:t> </w:t>
      </w:r>
      <w:r>
        <w:rPr>
          <w:color w:val="231F20"/>
          <w:w w:val="90"/>
        </w:rPr>
        <w:t>or</w:t>
      </w:r>
      <w:r>
        <w:rPr>
          <w:color w:val="231F20"/>
          <w:spacing w:val="-35"/>
          <w:w w:val="90"/>
        </w:rPr>
        <w:t> </w:t>
      </w:r>
      <w:r>
        <w:rPr>
          <w:color w:val="231F20"/>
          <w:spacing w:val="2"/>
          <w:w w:val="90"/>
        </w:rPr>
        <w:t>other</w:t>
      </w:r>
      <w:r>
        <w:rPr>
          <w:color w:val="231F20"/>
          <w:spacing w:val="-35"/>
          <w:w w:val="90"/>
        </w:rPr>
        <w:t> </w:t>
      </w:r>
      <w:r>
        <w:rPr>
          <w:color w:val="231F20"/>
          <w:spacing w:val="3"/>
          <w:w w:val="90"/>
        </w:rPr>
        <w:t>living </w:t>
      </w:r>
      <w:r>
        <w:rPr>
          <w:color w:val="231F20"/>
          <w:spacing w:val="2"/>
          <w:w w:val="85"/>
        </w:rPr>
        <w:t>accommodation</w:t>
      </w:r>
      <w:r>
        <w:rPr>
          <w:color w:val="231F20"/>
          <w:spacing w:val="-24"/>
          <w:w w:val="85"/>
        </w:rPr>
        <w:t> </w:t>
      </w:r>
      <w:r>
        <w:rPr>
          <w:color w:val="231F20"/>
          <w:spacing w:val="2"/>
          <w:w w:val="85"/>
        </w:rPr>
        <w:t>(whether</w:t>
      </w:r>
      <w:r>
        <w:rPr>
          <w:color w:val="231F20"/>
          <w:spacing w:val="-23"/>
          <w:w w:val="85"/>
        </w:rPr>
        <w:t> </w:t>
      </w:r>
      <w:r>
        <w:rPr>
          <w:color w:val="231F20"/>
          <w:w w:val="85"/>
        </w:rPr>
        <w:t>the</w:t>
      </w:r>
      <w:r>
        <w:rPr>
          <w:color w:val="231F20"/>
          <w:spacing w:val="-23"/>
          <w:w w:val="85"/>
        </w:rPr>
        <w:t> </w:t>
      </w:r>
      <w:r>
        <w:rPr>
          <w:color w:val="231F20"/>
          <w:spacing w:val="2"/>
          <w:w w:val="85"/>
        </w:rPr>
        <w:t>occupation</w:t>
      </w:r>
      <w:r>
        <w:rPr>
          <w:color w:val="231F20"/>
          <w:spacing w:val="-23"/>
          <w:w w:val="85"/>
        </w:rPr>
        <w:t> </w:t>
      </w:r>
      <w:r>
        <w:rPr>
          <w:color w:val="231F20"/>
          <w:w w:val="85"/>
        </w:rPr>
        <w:t>is</w:t>
      </w:r>
      <w:r>
        <w:rPr>
          <w:color w:val="231F20"/>
          <w:spacing w:val="-23"/>
          <w:w w:val="85"/>
        </w:rPr>
        <w:t> </w:t>
      </w:r>
      <w:r>
        <w:rPr>
          <w:color w:val="231F20"/>
          <w:spacing w:val="2"/>
          <w:w w:val="85"/>
        </w:rPr>
        <w:t>separate</w:t>
      </w:r>
      <w:r>
        <w:rPr>
          <w:color w:val="231F20"/>
          <w:spacing w:val="-24"/>
          <w:w w:val="85"/>
        </w:rPr>
        <w:t> </w:t>
      </w:r>
      <w:r>
        <w:rPr>
          <w:color w:val="231F20"/>
          <w:w w:val="85"/>
        </w:rPr>
        <w:t>or</w:t>
      </w:r>
      <w:r>
        <w:rPr>
          <w:color w:val="231F20"/>
          <w:spacing w:val="-23"/>
          <w:w w:val="85"/>
        </w:rPr>
        <w:t> </w:t>
      </w:r>
      <w:r>
        <w:rPr>
          <w:color w:val="231F20"/>
          <w:spacing w:val="2"/>
          <w:w w:val="85"/>
        </w:rPr>
        <w:t>shared</w:t>
      </w:r>
      <w:r>
        <w:rPr>
          <w:color w:val="231F20"/>
          <w:spacing w:val="-23"/>
          <w:w w:val="85"/>
        </w:rPr>
        <w:t> </w:t>
      </w:r>
      <w:r>
        <w:rPr>
          <w:color w:val="231F20"/>
          <w:spacing w:val="2"/>
          <w:w w:val="85"/>
        </w:rPr>
        <w:t>with</w:t>
      </w:r>
      <w:r>
        <w:rPr>
          <w:color w:val="231F20"/>
          <w:spacing w:val="-23"/>
          <w:w w:val="85"/>
        </w:rPr>
        <w:t> </w:t>
      </w:r>
      <w:r>
        <w:rPr>
          <w:color w:val="231F20"/>
          <w:spacing w:val="2"/>
          <w:w w:val="85"/>
        </w:rPr>
        <w:t>others)</w:t>
      </w:r>
      <w:r>
        <w:rPr>
          <w:color w:val="231F20"/>
          <w:spacing w:val="-23"/>
          <w:w w:val="85"/>
        </w:rPr>
        <w:t> </w:t>
      </w:r>
      <w:r>
        <w:rPr>
          <w:color w:val="231F20"/>
          <w:w w:val="85"/>
        </w:rPr>
        <w:t>but</w:t>
      </w:r>
      <w:r>
        <w:rPr>
          <w:color w:val="231F20"/>
          <w:spacing w:val="-23"/>
          <w:w w:val="85"/>
        </w:rPr>
        <w:t> </w:t>
      </w:r>
      <w:r>
        <w:rPr>
          <w:color w:val="231F20"/>
          <w:spacing w:val="2"/>
          <w:w w:val="85"/>
        </w:rPr>
        <w:t>does</w:t>
      </w:r>
      <w:r>
        <w:rPr>
          <w:color w:val="231F20"/>
          <w:spacing w:val="-24"/>
          <w:w w:val="85"/>
        </w:rPr>
        <w:t> </w:t>
      </w:r>
      <w:r>
        <w:rPr>
          <w:color w:val="231F20"/>
          <w:w w:val="85"/>
        </w:rPr>
        <w:t>not</w:t>
      </w:r>
      <w:r>
        <w:rPr>
          <w:color w:val="231F20"/>
          <w:spacing w:val="-23"/>
          <w:w w:val="85"/>
        </w:rPr>
        <w:t> </w:t>
      </w:r>
      <w:r>
        <w:rPr>
          <w:color w:val="231F20"/>
          <w:spacing w:val="3"/>
          <w:w w:val="85"/>
        </w:rPr>
        <w:t>include </w:t>
      </w:r>
      <w:r>
        <w:rPr>
          <w:color w:val="231F20"/>
          <w:w w:val="85"/>
        </w:rPr>
        <w:t>any</w:t>
      </w:r>
      <w:r>
        <w:rPr>
          <w:color w:val="231F20"/>
          <w:spacing w:val="-31"/>
          <w:w w:val="85"/>
        </w:rPr>
        <w:t> </w:t>
      </w:r>
      <w:r>
        <w:rPr>
          <w:color w:val="231F20"/>
          <w:spacing w:val="2"/>
          <w:w w:val="85"/>
        </w:rPr>
        <w:t>part</w:t>
      </w:r>
      <w:r>
        <w:rPr>
          <w:color w:val="231F20"/>
          <w:spacing w:val="-31"/>
          <w:w w:val="85"/>
        </w:rPr>
        <w:t> </w:t>
      </w:r>
      <w:r>
        <w:rPr>
          <w:color w:val="231F20"/>
          <w:w w:val="85"/>
        </w:rPr>
        <w:t>not</w:t>
      </w:r>
      <w:r>
        <w:rPr>
          <w:color w:val="231F20"/>
          <w:spacing w:val="-30"/>
          <w:w w:val="85"/>
        </w:rPr>
        <w:t> </w:t>
      </w:r>
      <w:r>
        <w:rPr>
          <w:color w:val="231F20"/>
          <w:w w:val="85"/>
        </w:rPr>
        <w:t>so</w:t>
      </w:r>
      <w:r>
        <w:rPr>
          <w:color w:val="231F20"/>
          <w:spacing w:val="-31"/>
          <w:w w:val="85"/>
        </w:rPr>
        <w:t> </w:t>
      </w:r>
      <w:r>
        <w:rPr>
          <w:color w:val="231F20"/>
          <w:spacing w:val="2"/>
          <w:w w:val="85"/>
        </w:rPr>
        <w:t>occupied,</w:t>
      </w:r>
      <w:r>
        <w:rPr>
          <w:color w:val="231F20"/>
          <w:spacing w:val="-30"/>
          <w:w w:val="85"/>
        </w:rPr>
        <w:t> </w:t>
      </w:r>
      <w:r>
        <w:rPr>
          <w:color w:val="231F20"/>
          <w:w w:val="85"/>
        </w:rPr>
        <w:t>and</w:t>
      </w:r>
      <w:r>
        <w:rPr>
          <w:color w:val="231F20"/>
          <w:spacing w:val="-31"/>
          <w:w w:val="85"/>
        </w:rPr>
        <w:t> </w:t>
      </w:r>
      <w:r>
        <w:rPr>
          <w:color w:val="231F20"/>
          <w:w w:val="85"/>
        </w:rPr>
        <w:t>for</w:t>
      </w:r>
      <w:r>
        <w:rPr>
          <w:color w:val="231F20"/>
          <w:spacing w:val="-30"/>
          <w:w w:val="85"/>
        </w:rPr>
        <w:t> </w:t>
      </w:r>
      <w:r>
        <w:rPr>
          <w:color w:val="231F20"/>
          <w:spacing w:val="2"/>
          <w:w w:val="85"/>
        </w:rPr>
        <w:t>this</w:t>
      </w:r>
      <w:r>
        <w:rPr>
          <w:color w:val="231F20"/>
          <w:spacing w:val="-31"/>
          <w:w w:val="85"/>
        </w:rPr>
        <w:t> </w:t>
      </w:r>
      <w:r>
        <w:rPr>
          <w:color w:val="231F20"/>
          <w:spacing w:val="2"/>
          <w:w w:val="85"/>
        </w:rPr>
        <w:t>purpose</w:t>
      </w:r>
      <w:r>
        <w:rPr>
          <w:color w:val="231F20"/>
          <w:spacing w:val="-31"/>
          <w:w w:val="85"/>
        </w:rPr>
        <w:t> </w:t>
      </w:r>
      <w:r>
        <w:rPr>
          <w:color w:val="231F20"/>
          <w:spacing w:val="2"/>
          <w:w w:val="85"/>
        </w:rPr>
        <w:t>“structure”</w:t>
      </w:r>
      <w:r>
        <w:rPr>
          <w:color w:val="231F20"/>
          <w:spacing w:val="-30"/>
          <w:w w:val="85"/>
        </w:rPr>
        <w:t> </w:t>
      </w:r>
      <w:r>
        <w:rPr>
          <w:color w:val="231F20"/>
          <w:spacing w:val="2"/>
          <w:w w:val="85"/>
        </w:rPr>
        <w:t>includes</w:t>
      </w:r>
      <w:r>
        <w:rPr>
          <w:color w:val="231F20"/>
          <w:spacing w:val="-31"/>
          <w:w w:val="85"/>
        </w:rPr>
        <w:t> </w:t>
      </w:r>
      <w:r>
        <w:rPr>
          <w:color w:val="231F20"/>
          <w:w w:val="85"/>
        </w:rPr>
        <w:t>a</w:t>
      </w:r>
      <w:r>
        <w:rPr>
          <w:color w:val="231F20"/>
          <w:spacing w:val="-30"/>
          <w:w w:val="85"/>
        </w:rPr>
        <w:t> </w:t>
      </w:r>
      <w:r>
        <w:rPr>
          <w:color w:val="231F20"/>
          <w:spacing w:val="2"/>
          <w:w w:val="85"/>
        </w:rPr>
        <w:t>tent,</w:t>
      </w:r>
      <w:r>
        <w:rPr>
          <w:color w:val="231F20"/>
          <w:spacing w:val="-31"/>
          <w:w w:val="85"/>
        </w:rPr>
        <w:t> </w:t>
      </w:r>
      <w:r>
        <w:rPr>
          <w:color w:val="231F20"/>
          <w:spacing w:val="2"/>
          <w:w w:val="85"/>
        </w:rPr>
        <w:t>caravan,</w:t>
      </w:r>
      <w:r>
        <w:rPr>
          <w:color w:val="231F20"/>
          <w:spacing w:val="-30"/>
          <w:w w:val="85"/>
        </w:rPr>
        <w:t> </w:t>
      </w:r>
      <w:r>
        <w:rPr>
          <w:color w:val="231F20"/>
          <w:spacing w:val="2"/>
          <w:w w:val="85"/>
        </w:rPr>
        <w:t>vehicle,</w:t>
      </w:r>
      <w:r>
        <w:rPr>
          <w:color w:val="231F20"/>
          <w:spacing w:val="-31"/>
          <w:w w:val="85"/>
        </w:rPr>
        <w:t> </w:t>
      </w:r>
      <w:r>
        <w:rPr>
          <w:color w:val="231F20"/>
          <w:spacing w:val="3"/>
          <w:w w:val="85"/>
        </w:rPr>
        <w:t>vessel </w:t>
      </w:r>
      <w:r>
        <w:rPr>
          <w:color w:val="231F20"/>
          <w:w w:val="90"/>
        </w:rPr>
        <w:t>or</w:t>
      </w:r>
      <w:r>
        <w:rPr>
          <w:color w:val="231F20"/>
          <w:spacing w:val="-9"/>
          <w:w w:val="90"/>
        </w:rPr>
        <w:t> </w:t>
      </w:r>
      <w:r>
        <w:rPr>
          <w:color w:val="231F20"/>
          <w:spacing w:val="2"/>
          <w:w w:val="90"/>
        </w:rPr>
        <w:t>other</w:t>
      </w:r>
      <w:r>
        <w:rPr>
          <w:color w:val="231F20"/>
          <w:spacing w:val="-8"/>
          <w:w w:val="90"/>
        </w:rPr>
        <w:t> </w:t>
      </w:r>
      <w:r>
        <w:rPr>
          <w:color w:val="231F20"/>
          <w:spacing w:val="2"/>
          <w:w w:val="90"/>
        </w:rPr>
        <w:t>temporary</w:t>
      </w:r>
      <w:r>
        <w:rPr>
          <w:color w:val="231F20"/>
          <w:spacing w:val="-8"/>
          <w:w w:val="90"/>
        </w:rPr>
        <w:t> </w:t>
      </w:r>
      <w:r>
        <w:rPr>
          <w:color w:val="231F20"/>
          <w:w w:val="90"/>
        </w:rPr>
        <w:t>or</w:t>
      </w:r>
      <w:r>
        <w:rPr>
          <w:color w:val="231F20"/>
          <w:spacing w:val="-8"/>
          <w:w w:val="90"/>
        </w:rPr>
        <w:t> </w:t>
      </w:r>
      <w:r>
        <w:rPr>
          <w:color w:val="231F20"/>
          <w:spacing w:val="2"/>
          <w:w w:val="90"/>
        </w:rPr>
        <w:t>movable</w:t>
      </w:r>
      <w:r>
        <w:rPr>
          <w:color w:val="231F20"/>
          <w:spacing w:val="-8"/>
          <w:w w:val="90"/>
        </w:rPr>
        <w:t> </w:t>
      </w:r>
      <w:r>
        <w:rPr>
          <w:color w:val="231F20"/>
          <w:spacing w:val="3"/>
          <w:w w:val="90"/>
        </w:rPr>
        <w:t>structure;</w:t>
      </w:r>
    </w:p>
    <w:p>
      <w:pPr>
        <w:pStyle w:val="BodyText"/>
        <w:spacing w:before="109"/>
        <w:ind w:left="2211"/>
      </w:pPr>
      <w:r>
        <w:rPr>
          <w:color w:val="231F20"/>
          <w:w w:val="90"/>
        </w:rPr>
        <w:t>“fear” and “hatred” have the meanings assigned to them by Article 8;</w:t>
      </w:r>
    </w:p>
    <w:p>
      <w:pPr>
        <w:pStyle w:val="BodyText"/>
        <w:spacing w:before="138"/>
        <w:ind w:left="2211"/>
      </w:pPr>
      <w:r>
        <w:rPr>
          <w:color w:val="231F20"/>
          <w:w w:val="90"/>
        </w:rPr>
        <w:t>“programme” means any item which is broadcast or included in a cable programme service;</w:t>
      </w:r>
    </w:p>
    <w:p>
      <w:pPr>
        <w:pStyle w:val="BodyText"/>
        <w:spacing w:line="264" w:lineRule="auto" w:before="138"/>
        <w:ind w:left="2721" w:right="1145" w:hanging="511"/>
      </w:pPr>
      <w:r>
        <w:rPr>
          <w:color w:val="231F20"/>
          <w:w w:val="80"/>
        </w:rPr>
        <w:t>“publish”, and related expressions, in relation to written material, shall be construed in accordance with </w:t>
      </w:r>
      <w:r>
        <w:rPr>
          <w:color w:val="231F20"/>
          <w:w w:val="90"/>
        </w:rPr>
        <w:t>Article 10(3);</w:t>
      </w:r>
    </w:p>
    <w:p>
      <w:pPr>
        <w:pStyle w:val="BodyText"/>
        <w:spacing w:line="264" w:lineRule="auto" w:before="112"/>
        <w:ind w:left="2721" w:right="1145" w:hanging="511"/>
      </w:pPr>
      <w:r>
        <w:rPr>
          <w:color w:val="231F20"/>
          <w:spacing w:val="2"/>
          <w:w w:val="85"/>
        </w:rPr>
        <w:t>“recording”</w:t>
      </w:r>
      <w:r>
        <w:rPr>
          <w:color w:val="231F20"/>
          <w:spacing w:val="-31"/>
          <w:w w:val="85"/>
        </w:rPr>
        <w:t> </w:t>
      </w:r>
      <w:r>
        <w:rPr>
          <w:color w:val="231F20"/>
          <w:w w:val="85"/>
        </w:rPr>
        <w:t>has</w:t>
      </w:r>
      <w:r>
        <w:rPr>
          <w:color w:val="231F20"/>
          <w:spacing w:val="-30"/>
          <w:w w:val="85"/>
        </w:rPr>
        <w:t> </w:t>
      </w:r>
      <w:r>
        <w:rPr>
          <w:color w:val="231F20"/>
          <w:w w:val="85"/>
        </w:rPr>
        <w:t>the</w:t>
      </w:r>
      <w:r>
        <w:rPr>
          <w:color w:val="231F20"/>
          <w:spacing w:val="-30"/>
          <w:w w:val="85"/>
        </w:rPr>
        <w:t> </w:t>
      </w:r>
      <w:r>
        <w:rPr>
          <w:color w:val="231F20"/>
          <w:spacing w:val="2"/>
          <w:w w:val="85"/>
        </w:rPr>
        <w:t>meaning</w:t>
      </w:r>
      <w:r>
        <w:rPr>
          <w:color w:val="231F20"/>
          <w:spacing w:val="-30"/>
          <w:w w:val="85"/>
        </w:rPr>
        <w:t> </w:t>
      </w:r>
      <w:r>
        <w:rPr>
          <w:color w:val="231F20"/>
          <w:spacing w:val="2"/>
          <w:w w:val="85"/>
        </w:rPr>
        <w:t>given</w:t>
      </w:r>
      <w:r>
        <w:rPr>
          <w:color w:val="231F20"/>
          <w:spacing w:val="-30"/>
          <w:w w:val="85"/>
        </w:rPr>
        <w:t> </w:t>
      </w:r>
      <w:r>
        <w:rPr>
          <w:color w:val="231F20"/>
          <w:w w:val="85"/>
        </w:rPr>
        <w:t>by</w:t>
      </w:r>
      <w:r>
        <w:rPr>
          <w:color w:val="231F20"/>
          <w:spacing w:val="-30"/>
          <w:w w:val="85"/>
        </w:rPr>
        <w:t> </w:t>
      </w:r>
      <w:r>
        <w:rPr>
          <w:color w:val="231F20"/>
          <w:spacing w:val="2"/>
          <w:w w:val="85"/>
        </w:rPr>
        <w:t>Article</w:t>
      </w:r>
      <w:r>
        <w:rPr>
          <w:color w:val="231F20"/>
          <w:spacing w:val="-30"/>
          <w:w w:val="85"/>
        </w:rPr>
        <w:t> </w:t>
      </w:r>
      <w:r>
        <w:rPr>
          <w:color w:val="231F20"/>
          <w:spacing w:val="2"/>
          <w:w w:val="85"/>
        </w:rPr>
        <w:t>11(2),</w:t>
      </w:r>
      <w:r>
        <w:rPr>
          <w:color w:val="231F20"/>
          <w:spacing w:val="-30"/>
          <w:w w:val="85"/>
        </w:rPr>
        <w:t> </w:t>
      </w:r>
      <w:r>
        <w:rPr>
          <w:color w:val="231F20"/>
          <w:w w:val="85"/>
        </w:rPr>
        <w:t>and</w:t>
      </w:r>
      <w:r>
        <w:rPr>
          <w:color w:val="231F20"/>
          <w:spacing w:val="-30"/>
          <w:w w:val="85"/>
        </w:rPr>
        <w:t> </w:t>
      </w:r>
      <w:r>
        <w:rPr>
          <w:color w:val="231F20"/>
          <w:spacing w:val="2"/>
          <w:w w:val="85"/>
        </w:rPr>
        <w:t>“play”</w:t>
      </w:r>
      <w:r>
        <w:rPr>
          <w:color w:val="231F20"/>
          <w:spacing w:val="-30"/>
          <w:w w:val="85"/>
        </w:rPr>
        <w:t> </w:t>
      </w:r>
      <w:r>
        <w:rPr>
          <w:color w:val="231F20"/>
          <w:w w:val="85"/>
        </w:rPr>
        <w:t>and</w:t>
      </w:r>
      <w:r>
        <w:rPr>
          <w:color w:val="231F20"/>
          <w:spacing w:val="-30"/>
          <w:w w:val="85"/>
        </w:rPr>
        <w:t> </w:t>
      </w:r>
      <w:r>
        <w:rPr>
          <w:color w:val="231F20"/>
          <w:spacing w:val="2"/>
          <w:w w:val="85"/>
        </w:rPr>
        <w:t>“show”,</w:t>
      </w:r>
      <w:r>
        <w:rPr>
          <w:color w:val="231F20"/>
          <w:spacing w:val="-30"/>
          <w:w w:val="85"/>
        </w:rPr>
        <w:t> </w:t>
      </w:r>
      <w:r>
        <w:rPr>
          <w:color w:val="231F20"/>
          <w:w w:val="85"/>
        </w:rPr>
        <w:t>and</w:t>
      </w:r>
      <w:r>
        <w:rPr>
          <w:color w:val="231F20"/>
          <w:spacing w:val="-30"/>
          <w:w w:val="85"/>
        </w:rPr>
        <w:t> </w:t>
      </w:r>
      <w:r>
        <w:rPr>
          <w:color w:val="231F20"/>
          <w:spacing w:val="2"/>
          <w:w w:val="85"/>
        </w:rPr>
        <w:t>related</w:t>
      </w:r>
      <w:r>
        <w:rPr>
          <w:color w:val="231F20"/>
          <w:spacing w:val="-30"/>
          <w:w w:val="85"/>
        </w:rPr>
        <w:t> </w:t>
      </w:r>
      <w:r>
        <w:rPr>
          <w:color w:val="231F20"/>
          <w:spacing w:val="2"/>
          <w:w w:val="85"/>
        </w:rPr>
        <w:t>expressions,</w:t>
      </w:r>
      <w:r>
        <w:rPr>
          <w:color w:val="231F20"/>
          <w:spacing w:val="-30"/>
          <w:w w:val="85"/>
        </w:rPr>
        <w:t> </w:t>
      </w:r>
      <w:r>
        <w:rPr>
          <w:color w:val="231F20"/>
          <w:spacing w:val="3"/>
          <w:w w:val="85"/>
        </w:rPr>
        <w:t>in </w:t>
      </w:r>
      <w:r>
        <w:rPr>
          <w:color w:val="231F20"/>
          <w:spacing w:val="2"/>
          <w:w w:val="90"/>
        </w:rPr>
        <w:t>relation</w:t>
      </w:r>
      <w:r>
        <w:rPr>
          <w:color w:val="231F20"/>
          <w:spacing w:val="-22"/>
          <w:w w:val="90"/>
        </w:rPr>
        <w:t> </w:t>
      </w:r>
      <w:r>
        <w:rPr>
          <w:color w:val="231F20"/>
          <w:w w:val="90"/>
        </w:rPr>
        <w:t>to</w:t>
      </w:r>
      <w:r>
        <w:rPr>
          <w:color w:val="231F20"/>
          <w:spacing w:val="-21"/>
          <w:w w:val="90"/>
        </w:rPr>
        <w:t> </w:t>
      </w:r>
      <w:r>
        <w:rPr>
          <w:color w:val="231F20"/>
          <w:w w:val="90"/>
        </w:rPr>
        <w:t>a</w:t>
      </w:r>
      <w:r>
        <w:rPr>
          <w:color w:val="231F20"/>
          <w:spacing w:val="-21"/>
          <w:w w:val="90"/>
        </w:rPr>
        <w:t> </w:t>
      </w:r>
      <w:r>
        <w:rPr>
          <w:color w:val="231F20"/>
          <w:spacing w:val="2"/>
          <w:w w:val="90"/>
        </w:rPr>
        <w:t>recording,</w:t>
      </w:r>
      <w:r>
        <w:rPr>
          <w:color w:val="231F20"/>
          <w:spacing w:val="-21"/>
          <w:w w:val="90"/>
        </w:rPr>
        <w:t> </w:t>
      </w:r>
      <w:r>
        <w:rPr>
          <w:color w:val="231F20"/>
          <w:spacing w:val="2"/>
          <w:w w:val="90"/>
        </w:rPr>
        <w:t>shall</w:t>
      </w:r>
      <w:r>
        <w:rPr>
          <w:color w:val="231F20"/>
          <w:spacing w:val="-22"/>
          <w:w w:val="90"/>
        </w:rPr>
        <w:t> </w:t>
      </w:r>
      <w:r>
        <w:rPr>
          <w:color w:val="231F20"/>
          <w:w w:val="90"/>
        </w:rPr>
        <w:t>be</w:t>
      </w:r>
      <w:r>
        <w:rPr>
          <w:color w:val="231F20"/>
          <w:spacing w:val="-21"/>
          <w:w w:val="90"/>
        </w:rPr>
        <w:t> </w:t>
      </w:r>
      <w:r>
        <w:rPr>
          <w:color w:val="231F20"/>
          <w:spacing w:val="2"/>
          <w:w w:val="90"/>
        </w:rPr>
        <w:t>construed</w:t>
      </w:r>
      <w:r>
        <w:rPr>
          <w:color w:val="231F20"/>
          <w:spacing w:val="-21"/>
          <w:w w:val="90"/>
        </w:rPr>
        <w:t> </w:t>
      </w:r>
      <w:r>
        <w:rPr>
          <w:color w:val="231F20"/>
          <w:w w:val="90"/>
        </w:rPr>
        <w:t>in</w:t>
      </w:r>
      <w:r>
        <w:rPr>
          <w:color w:val="231F20"/>
          <w:spacing w:val="-21"/>
          <w:w w:val="90"/>
        </w:rPr>
        <w:t> </w:t>
      </w:r>
      <w:r>
        <w:rPr>
          <w:color w:val="231F20"/>
          <w:spacing w:val="2"/>
          <w:w w:val="90"/>
        </w:rPr>
        <w:t>accordance</w:t>
      </w:r>
      <w:r>
        <w:rPr>
          <w:color w:val="231F20"/>
          <w:spacing w:val="-22"/>
          <w:w w:val="90"/>
        </w:rPr>
        <w:t> </w:t>
      </w:r>
      <w:r>
        <w:rPr>
          <w:color w:val="231F20"/>
          <w:spacing w:val="2"/>
          <w:w w:val="90"/>
        </w:rPr>
        <w:t>with</w:t>
      </w:r>
      <w:r>
        <w:rPr>
          <w:color w:val="231F20"/>
          <w:spacing w:val="-21"/>
          <w:w w:val="90"/>
        </w:rPr>
        <w:t> </w:t>
      </w:r>
      <w:r>
        <w:rPr>
          <w:color w:val="231F20"/>
          <w:spacing w:val="2"/>
          <w:w w:val="90"/>
        </w:rPr>
        <w:t>that</w:t>
      </w:r>
      <w:r>
        <w:rPr>
          <w:color w:val="231F20"/>
          <w:spacing w:val="-21"/>
          <w:w w:val="90"/>
        </w:rPr>
        <w:t> </w:t>
      </w:r>
      <w:r>
        <w:rPr>
          <w:color w:val="231F20"/>
          <w:spacing w:val="3"/>
          <w:w w:val="90"/>
        </w:rPr>
        <w:t>provision;</w:t>
      </w:r>
    </w:p>
    <w:p>
      <w:pPr>
        <w:pStyle w:val="BodyText"/>
        <w:spacing w:before="131"/>
        <w:ind w:left="2211"/>
      </w:pPr>
      <w:r>
        <w:rPr>
          <w:color w:val="231F20"/>
          <w:w w:val="90"/>
        </w:rPr>
        <w:t>“written material” includes any sign or other visible representation.</w:t>
      </w:r>
    </w:p>
    <w:p>
      <w:pPr>
        <w:pStyle w:val="Heading3"/>
        <w:spacing w:before="215"/>
      </w:pPr>
      <w:r>
        <w:rPr>
          <w:color w:val="0097D0"/>
          <w:w w:val="95"/>
        </w:rPr>
        <w:t>The Protection from Harassment (Northern Ireland) Order 1997</w:t>
      </w:r>
    </w:p>
    <w:p>
      <w:pPr>
        <w:pStyle w:val="Heading5"/>
        <w:spacing w:before="68"/>
        <w:ind w:left="1700"/>
      </w:pPr>
      <w:r>
        <w:rPr>
          <w:color w:val="231F20"/>
          <w:w w:val="95"/>
        </w:rPr>
        <w:t>Interpretation</w:t>
      </w:r>
    </w:p>
    <w:p>
      <w:pPr>
        <w:pStyle w:val="ListParagraph"/>
        <w:numPr>
          <w:ilvl w:val="0"/>
          <w:numId w:val="135"/>
        </w:numPr>
        <w:tabs>
          <w:tab w:pos="1871" w:val="left" w:leader="none"/>
        </w:tabs>
        <w:spacing w:line="264" w:lineRule="auto" w:before="138" w:after="0"/>
        <w:ind w:left="1700" w:right="1591" w:firstLine="0"/>
        <w:jc w:val="left"/>
        <w:rPr>
          <w:sz w:val="22"/>
        </w:rPr>
      </w:pPr>
      <w:r>
        <w:rPr>
          <w:color w:val="231F20"/>
          <w:spacing w:val="2"/>
          <w:w w:val="85"/>
          <w:sz w:val="22"/>
        </w:rPr>
        <w:t>—(1)</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[1954</w:t>
      </w:r>
      <w:r>
        <w:rPr>
          <w:color w:val="231F20"/>
          <w:spacing w:val="-20"/>
          <w:w w:val="85"/>
          <w:sz w:val="22"/>
        </w:rPr>
        <w:t> </w:t>
      </w:r>
      <w:r>
        <w:rPr>
          <w:color w:val="231F20"/>
          <w:w w:val="85"/>
          <w:sz w:val="22"/>
        </w:rPr>
        <w:t>c.</w:t>
      </w:r>
      <w:r>
        <w:rPr>
          <w:color w:val="231F20"/>
          <w:spacing w:val="-21"/>
          <w:w w:val="85"/>
          <w:sz w:val="22"/>
        </w:rPr>
        <w:t> </w:t>
      </w:r>
      <w:r>
        <w:rPr>
          <w:color w:val="231F20"/>
          <w:w w:val="85"/>
          <w:sz w:val="22"/>
        </w:rPr>
        <w:t>33</w:t>
      </w:r>
      <w:r>
        <w:rPr>
          <w:color w:val="231F20"/>
          <w:spacing w:val="-20"/>
          <w:w w:val="85"/>
          <w:sz w:val="22"/>
        </w:rPr>
        <w:t> </w:t>
      </w:r>
      <w:r>
        <w:rPr>
          <w:color w:val="231F20"/>
          <w:spacing w:val="2"/>
          <w:w w:val="85"/>
          <w:sz w:val="22"/>
        </w:rPr>
        <w:t>(N.I.).]</w:t>
      </w:r>
      <w:r>
        <w:rPr>
          <w:color w:val="231F20"/>
          <w:spacing w:val="-21"/>
          <w:w w:val="85"/>
          <w:sz w:val="22"/>
        </w:rPr>
        <w:t> </w:t>
      </w:r>
      <w:r>
        <w:rPr>
          <w:color w:val="231F20"/>
          <w:spacing w:val="2"/>
          <w:w w:val="85"/>
          <w:sz w:val="22"/>
        </w:rPr>
        <w:t>Interpretation</w:t>
      </w:r>
      <w:r>
        <w:rPr>
          <w:color w:val="231F20"/>
          <w:spacing w:val="-20"/>
          <w:w w:val="85"/>
          <w:sz w:val="22"/>
        </w:rPr>
        <w:t> </w:t>
      </w:r>
      <w:r>
        <w:rPr>
          <w:color w:val="231F20"/>
          <w:w w:val="85"/>
          <w:sz w:val="22"/>
        </w:rPr>
        <w:t>Act</w:t>
      </w:r>
      <w:r>
        <w:rPr>
          <w:color w:val="231F20"/>
          <w:spacing w:val="-21"/>
          <w:w w:val="85"/>
          <w:sz w:val="22"/>
        </w:rPr>
        <w:t> </w:t>
      </w:r>
      <w:r>
        <w:rPr>
          <w:color w:val="231F20"/>
          <w:spacing w:val="2"/>
          <w:w w:val="85"/>
          <w:sz w:val="22"/>
        </w:rPr>
        <w:t>(Northern</w:t>
      </w:r>
      <w:r>
        <w:rPr>
          <w:color w:val="231F20"/>
          <w:spacing w:val="-21"/>
          <w:w w:val="85"/>
          <w:sz w:val="22"/>
        </w:rPr>
        <w:t> </w:t>
      </w:r>
      <w:r>
        <w:rPr>
          <w:color w:val="231F20"/>
          <w:spacing w:val="2"/>
          <w:w w:val="85"/>
          <w:sz w:val="22"/>
        </w:rPr>
        <w:t>Ireland)</w:t>
      </w:r>
      <w:r>
        <w:rPr>
          <w:color w:val="231F20"/>
          <w:spacing w:val="-20"/>
          <w:w w:val="85"/>
          <w:sz w:val="22"/>
        </w:rPr>
        <w:t> </w:t>
      </w:r>
      <w:r>
        <w:rPr>
          <w:color w:val="231F20"/>
          <w:spacing w:val="2"/>
          <w:w w:val="85"/>
          <w:sz w:val="22"/>
        </w:rPr>
        <w:t>1954</w:t>
      </w:r>
      <w:r>
        <w:rPr>
          <w:color w:val="231F20"/>
          <w:spacing w:val="-21"/>
          <w:w w:val="85"/>
          <w:sz w:val="22"/>
        </w:rPr>
        <w:t> </w:t>
      </w:r>
      <w:r>
        <w:rPr>
          <w:color w:val="231F20"/>
          <w:spacing w:val="2"/>
          <w:w w:val="85"/>
          <w:sz w:val="22"/>
        </w:rPr>
        <w:t>shall</w:t>
      </w:r>
      <w:r>
        <w:rPr>
          <w:color w:val="231F20"/>
          <w:spacing w:val="-20"/>
          <w:w w:val="85"/>
          <w:sz w:val="22"/>
        </w:rPr>
        <w:t> </w:t>
      </w:r>
      <w:r>
        <w:rPr>
          <w:color w:val="231F20"/>
          <w:spacing w:val="2"/>
          <w:w w:val="85"/>
          <w:sz w:val="22"/>
        </w:rPr>
        <w:t>apply</w:t>
      </w:r>
      <w:r>
        <w:rPr>
          <w:color w:val="231F20"/>
          <w:spacing w:val="-21"/>
          <w:w w:val="85"/>
          <w:sz w:val="22"/>
        </w:rPr>
        <w:t> </w:t>
      </w:r>
      <w:r>
        <w:rPr>
          <w:color w:val="231F20"/>
          <w:w w:val="85"/>
          <w:sz w:val="22"/>
        </w:rPr>
        <w:t>to</w:t>
      </w:r>
      <w:r>
        <w:rPr>
          <w:color w:val="231F20"/>
          <w:spacing w:val="-20"/>
          <w:w w:val="85"/>
          <w:sz w:val="22"/>
        </w:rPr>
        <w:t> </w:t>
      </w:r>
      <w:r>
        <w:rPr>
          <w:color w:val="231F20"/>
          <w:spacing w:val="2"/>
          <w:w w:val="85"/>
          <w:sz w:val="22"/>
        </w:rPr>
        <w:t>Article</w:t>
      </w:r>
      <w:r>
        <w:rPr>
          <w:color w:val="231F20"/>
          <w:spacing w:val="-21"/>
          <w:w w:val="85"/>
          <w:sz w:val="22"/>
        </w:rPr>
        <w:t> </w:t>
      </w:r>
      <w:r>
        <w:rPr>
          <w:color w:val="231F20"/>
          <w:w w:val="85"/>
          <w:sz w:val="22"/>
        </w:rPr>
        <w:t>1</w:t>
      </w:r>
      <w:r>
        <w:rPr>
          <w:color w:val="231F20"/>
          <w:spacing w:val="-21"/>
          <w:w w:val="85"/>
          <w:sz w:val="22"/>
        </w:rPr>
        <w:t> </w:t>
      </w:r>
      <w:r>
        <w:rPr>
          <w:color w:val="231F20"/>
          <w:w w:val="85"/>
          <w:sz w:val="22"/>
        </w:rPr>
        <w:t>and</w:t>
      </w:r>
      <w:r>
        <w:rPr>
          <w:color w:val="231F20"/>
          <w:spacing w:val="-20"/>
          <w:w w:val="85"/>
          <w:sz w:val="22"/>
        </w:rPr>
        <w:t> </w:t>
      </w:r>
      <w:r>
        <w:rPr>
          <w:color w:val="231F20"/>
          <w:spacing w:val="3"/>
          <w:w w:val="85"/>
          <w:sz w:val="22"/>
        </w:rPr>
        <w:t>the </w:t>
      </w:r>
      <w:r>
        <w:rPr>
          <w:color w:val="231F20"/>
          <w:spacing w:val="2"/>
          <w:w w:val="90"/>
          <w:sz w:val="22"/>
        </w:rPr>
        <w:t>following</w:t>
      </w:r>
      <w:r>
        <w:rPr>
          <w:color w:val="231F20"/>
          <w:spacing w:val="-28"/>
          <w:w w:val="90"/>
          <w:sz w:val="22"/>
        </w:rPr>
        <w:t> </w:t>
      </w:r>
      <w:r>
        <w:rPr>
          <w:color w:val="231F20"/>
          <w:spacing w:val="2"/>
          <w:w w:val="90"/>
          <w:sz w:val="22"/>
        </w:rPr>
        <w:t>provisions</w:t>
      </w:r>
      <w:r>
        <w:rPr>
          <w:color w:val="231F20"/>
          <w:spacing w:val="-27"/>
          <w:w w:val="90"/>
          <w:sz w:val="22"/>
        </w:rPr>
        <w:t> </w:t>
      </w:r>
      <w:r>
        <w:rPr>
          <w:color w:val="231F20"/>
          <w:w w:val="90"/>
          <w:sz w:val="22"/>
        </w:rPr>
        <w:t>of</w:t>
      </w:r>
      <w:r>
        <w:rPr>
          <w:color w:val="231F20"/>
          <w:spacing w:val="-27"/>
          <w:w w:val="90"/>
          <w:sz w:val="22"/>
        </w:rPr>
        <w:t> </w:t>
      </w:r>
      <w:r>
        <w:rPr>
          <w:color w:val="231F20"/>
          <w:spacing w:val="2"/>
          <w:w w:val="90"/>
          <w:sz w:val="22"/>
        </w:rPr>
        <w:t>this</w:t>
      </w:r>
      <w:r>
        <w:rPr>
          <w:color w:val="231F20"/>
          <w:spacing w:val="-27"/>
          <w:w w:val="90"/>
          <w:sz w:val="22"/>
        </w:rPr>
        <w:t> </w:t>
      </w:r>
      <w:r>
        <w:rPr>
          <w:color w:val="231F20"/>
          <w:spacing w:val="2"/>
          <w:w w:val="90"/>
          <w:sz w:val="22"/>
        </w:rPr>
        <w:t>Order</w:t>
      </w:r>
      <w:r>
        <w:rPr>
          <w:color w:val="231F20"/>
          <w:spacing w:val="-27"/>
          <w:w w:val="90"/>
          <w:sz w:val="22"/>
        </w:rPr>
        <w:t> </w:t>
      </w:r>
      <w:r>
        <w:rPr>
          <w:color w:val="231F20"/>
          <w:w w:val="90"/>
          <w:sz w:val="22"/>
        </w:rPr>
        <w:t>as</w:t>
      </w:r>
      <w:r>
        <w:rPr>
          <w:color w:val="231F20"/>
          <w:spacing w:val="-27"/>
          <w:w w:val="90"/>
          <w:sz w:val="22"/>
        </w:rPr>
        <w:t> </w:t>
      </w:r>
      <w:r>
        <w:rPr>
          <w:color w:val="231F20"/>
          <w:w w:val="90"/>
          <w:sz w:val="22"/>
        </w:rPr>
        <w:t>it</w:t>
      </w:r>
      <w:r>
        <w:rPr>
          <w:color w:val="231F20"/>
          <w:spacing w:val="-28"/>
          <w:w w:val="90"/>
          <w:sz w:val="22"/>
        </w:rPr>
        <w:t> </w:t>
      </w:r>
      <w:r>
        <w:rPr>
          <w:color w:val="231F20"/>
          <w:spacing w:val="2"/>
          <w:w w:val="90"/>
          <w:sz w:val="22"/>
        </w:rPr>
        <w:t>applies</w:t>
      </w:r>
      <w:r>
        <w:rPr>
          <w:color w:val="231F20"/>
          <w:spacing w:val="-27"/>
          <w:w w:val="90"/>
          <w:sz w:val="22"/>
        </w:rPr>
        <w:t> </w:t>
      </w:r>
      <w:r>
        <w:rPr>
          <w:color w:val="231F20"/>
          <w:w w:val="90"/>
          <w:sz w:val="22"/>
        </w:rPr>
        <w:t>to</w:t>
      </w:r>
      <w:r>
        <w:rPr>
          <w:color w:val="231F20"/>
          <w:spacing w:val="-27"/>
          <w:w w:val="90"/>
          <w:sz w:val="22"/>
        </w:rPr>
        <w:t> </w:t>
      </w:r>
      <w:r>
        <w:rPr>
          <w:color w:val="231F20"/>
          <w:w w:val="90"/>
          <w:sz w:val="22"/>
        </w:rPr>
        <w:t>a</w:t>
      </w:r>
      <w:r>
        <w:rPr>
          <w:color w:val="231F20"/>
          <w:spacing w:val="-27"/>
          <w:w w:val="90"/>
          <w:sz w:val="22"/>
        </w:rPr>
        <w:t> </w:t>
      </w:r>
      <w:r>
        <w:rPr>
          <w:color w:val="231F20"/>
          <w:spacing w:val="2"/>
          <w:w w:val="90"/>
          <w:sz w:val="22"/>
        </w:rPr>
        <w:t>Measure</w:t>
      </w:r>
      <w:r>
        <w:rPr>
          <w:color w:val="231F20"/>
          <w:spacing w:val="-27"/>
          <w:w w:val="90"/>
          <w:sz w:val="22"/>
        </w:rPr>
        <w:t> </w:t>
      </w:r>
      <w:r>
        <w:rPr>
          <w:color w:val="231F20"/>
          <w:w w:val="90"/>
          <w:sz w:val="22"/>
        </w:rPr>
        <w:t>of</w:t>
      </w:r>
      <w:r>
        <w:rPr>
          <w:color w:val="231F20"/>
          <w:spacing w:val="-27"/>
          <w:w w:val="90"/>
          <w:sz w:val="22"/>
        </w:rPr>
        <w:t> </w:t>
      </w:r>
      <w:r>
        <w:rPr>
          <w:color w:val="231F20"/>
          <w:w w:val="90"/>
          <w:sz w:val="22"/>
        </w:rPr>
        <w:t>the</w:t>
      </w:r>
      <w:r>
        <w:rPr>
          <w:color w:val="231F20"/>
          <w:spacing w:val="-27"/>
          <w:w w:val="90"/>
          <w:sz w:val="22"/>
        </w:rPr>
        <w:t> </w:t>
      </w:r>
      <w:r>
        <w:rPr>
          <w:color w:val="231F20"/>
          <w:spacing w:val="2"/>
          <w:w w:val="90"/>
          <w:sz w:val="22"/>
        </w:rPr>
        <w:t>Northern</w:t>
      </w:r>
      <w:r>
        <w:rPr>
          <w:color w:val="231F20"/>
          <w:spacing w:val="-28"/>
          <w:w w:val="90"/>
          <w:sz w:val="22"/>
        </w:rPr>
        <w:t> </w:t>
      </w:r>
      <w:r>
        <w:rPr>
          <w:color w:val="231F20"/>
          <w:spacing w:val="2"/>
          <w:w w:val="90"/>
          <w:sz w:val="22"/>
        </w:rPr>
        <w:t>Ireland</w:t>
      </w:r>
      <w:r>
        <w:rPr>
          <w:color w:val="231F20"/>
          <w:spacing w:val="-27"/>
          <w:w w:val="90"/>
          <w:sz w:val="22"/>
        </w:rPr>
        <w:t> </w:t>
      </w:r>
      <w:r>
        <w:rPr>
          <w:color w:val="231F20"/>
          <w:spacing w:val="3"/>
          <w:w w:val="90"/>
          <w:sz w:val="22"/>
        </w:rPr>
        <w:t>Assembly.</w:t>
      </w:r>
    </w:p>
    <w:p>
      <w:pPr>
        <w:pStyle w:val="ListParagraph"/>
        <w:numPr>
          <w:ilvl w:val="1"/>
          <w:numId w:val="134"/>
        </w:numPr>
        <w:tabs>
          <w:tab w:pos="2210" w:val="left" w:leader="none"/>
          <w:tab w:pos="2211" w:val="left" w:leader="none"/>
        </w:tabs>
        <w:spacing w:line="264" w:lineRule="auto" w:before="111" w:after="0"/>
        <w:ind w:left="2211" w:right="1801" w:hanging="511"/>
        <w:jc w:val="left"/>
        <w:rPr>
          <w:sz w:val="22"/>
        </w:rPr>
      </w:pPr>
      <w:r>
        <w:rPr>
          <w:color w:val="231F20"/>
          <w:w w:val="85"/>
          <w:sz w:val="22"/>
        </w:rPr>
        <w:t>In</w:t>
      </w:r>
      <w:r>
        <w:rPr>
          <w:color w:val="231F20"/>
          <w:spacing w:val="-24"/>
          <w:w w:val="85"/>
          <w:sz w:val="22"/>
        </w:rPr>
        <w:t> </w:t>
      </w:r>
      <w:r>
        <w:rPr>
          <w:color w:val="231F20"/>
          <w:spacing w:val="2"/>
          <w:w w:val="85"/>
          <w:sz w:val="22"/>
        </w:rPr>
        <w:t>this</w:t>
      </w:r>
      <w:r>
        <w:rPr>
          <w:color w:val="231F20"/>
          <w:spacing w:val="-23"/>
          <w:w w:val="85"/>
          <w:sz w:val="22"/>
        </w:rPr>
        <w:t> </w:t>
      </w:r>
      <w:r>
        <w:rPr>
          <w:color w:val="231F20"/>
          <w:spacing w:val="2"/>
          <w:w w:val="85"/>
          <w:sz w:val="22"/>
        </w:rPr>
        <w:t>Order</w:t>
      </w:r>
      <w:r>
        <w:rPr>
          <w:color w:val="231F20"/>
          <w:spacing w:val="-23"/>
          <w:w w:val="85"/>
          <w:sz w:val="22"/>
        </w:rPr>
        <w:t> </w:t>
      </w:r>
      <w:r>
        <w:rPr>
          <w:color w:val="231F20"/>
          <w:spacing w:val="2"/>
          <w:w w:val="85"/>
          <w:sz w:val="22"/>
        </w:rPr>
        <w:t>references</w:t>
      </w:r>
      <w:r>
        <w:rPr>
          <w:color w:val="231F20"/>
          <w:spacing w:val="-23"/>
          <w:w w:val="85"/>
          <w:sz w:val="22"/>
        </w:rPr>
        <w:t> </w:t>
      </w:r>
      <w:r>
        <w:rPr>
          <w:color w:val="231F20"/>
          <w:w w:val="85"/>
          <w:sz w:val="22"/>
        </w:rPr>
        <w:t>to</w:t>
      </w:r>
      <w:r>
        <w:rPr>
          <w:color w:val="231F20"/>
          <w:spacing w:val="-23"/>
          <w:w w:val="85"/>
          <w:sz w:val="22"/>
        </w:rPr>
        <w:t> </w:t>
      </w:r>
      <w:r>
        <w:rPr>
          <w:color w:val="231F20"/>
          <w:spacing w:val="2"/>
          <w:w w:val="85"/>
          <w:sz w:val="22"/>
        </w:rPr>
        <w:t>harassing</w:t>
      </w:r>
      <w:r>
        <w:rPr>
          <w:color w:val="231F20"/>
          <w:spacing w:val="-23"/>
          <w:w w:val="85"/>
          <w:sz w:val="22"/>
        </w:rPr>
        <w:t> </w:t>
      </w:r>
      <w:r>
        <w:rPr>
          <w:color w:val="231F20"/>
          <w:w w:val="85"/>
          <w:sz w:val="22"/>
        </w:rPr>
        <w:t>a</w:t>
      </w:r>
      <w:r>
        <w:rPr>
          <w:color w:val="231F20"/>
          <w:spacing w:val="-24"/>
          <w:w w:val="85"/>
          <w:sz w:val="22"/>
        </w:rPr>
        <w:t> </w:t>
      </w:r>
      <w:r>
        <w:rPr>
          <w:color w:val="231F20"/>
          <w:spacing w:val="2"/>
          <w:w w:val="85"/>
          <w:sz w:val="22"/>
        </w:rPr>
        <w:t>person</w:t>
      </w:r>
      <w:r>
        <w:rPr>
          <w:color w:val="231F20"/>
          <w:spacing w:val="-23"/>
          <w:w w:val="85"/>
          <w:sz w:val="22"/>
        </w:rPr>
        <w:t> </w:t>
      </w:r>
      <w:r>
        <w:rPr>
          <w:color w:val="231F20"/>
          <w:spacing w:val="2"/>
          <w:w w:val="85"/>
          <w:sz w:val="22"/>
        </w:rPr>
        <w:t>include</w:t>
      </w:r>
      <w:r>
        <w:rPr>
          <w:color w:val="231F20"/>
          <w:spacing w:val="-23"/>
          <w:w w:val="85"/>
          <w:sz w:val="22"/>
        </w:rPr>
        <w:t> </w:t>
      </w:r>
      <w:r>
        <w:rPr>
          <w:color w:val="231F20"/>
          <w:spacing w:val="2"/>
          <w:w w:val="85"/>
          <w:sz w:val="22"/>
        </w:rPr>
        <w:t>alarming</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person</w:t>
      </w:r>
      <w:r>
        <w:rPr>
          <w:color w:val="231F20"/>
          <w:spacing w:val="-23"/>
          <w:w w:val="85"/>
          <w:sz w:val="22"/>
        </w:rPr>
        <w:t> </w:t>
      </w:r>
      <w:r>
        <w:rPr>
          <w:color w:val="231F20"/>
          <w:w w:val="85"/>
          <w:sz w:val="22"/>
        </w:rPr>
        <w:t>or</w:t>
      </w:r>
      <w:r>
        <w:rPr>
          <w:color w:val="231F20"/>
          <w:spacing w:val="-24"/>
          <w:w w:val="85"/>
          <w:sz w:val="22"/>
        </w:rPr>
        <w:t> </w:t>
      </w:r>
      <w:r>
        <w:rPr>
          <w:color w:val="231F20"/>
          <w:spacing w:val="2"/>
          <w:w w:val="85"/>
          <w:sz w:val="22"/>
        </w:rPr>
        <w:t>causing</w:t>
      </w:r>
      <w:r>
        <w:rPr>
          <w:color w:val="231F20"/>
          <w:spacing w:val="-23"/>
          <w:w w:val="85"/>
          <w:sz w:val="22"/>
        </w:rPr>
        <w:t> </w:t>
      </w:r>
      <w:r>
        <w:rPr>
          <w:color w:val="231F20"/>
          <w:w w:val="85"/>
          <w:sz w:val="22"/>
        </w:rPr>
        <w:t>the</w:t>
      </w:r>
      <w:r>
        <w:rPr>
          <w:color w:val="231F20"/>
          <w:spacing w:val="-23"/>
          <w:w w:val="85"/>
          <w:sz w:val="22"/>
        </w:rPr>
        <w:t> </w:t>
      </w:r>
      <w:r>
        <w:rPr>
          <w:color w:val="231F20"/>
          <w:spacing w:val="3"/>
          <w:w w:val="85"/>
          <w:sz w:val="22"/>
        </w:rPr>
        <w:t>person </w:t>
      </w:r>
      <w:r>
        <w:rPr>
          <w:color w:val="231F20"/>
          <w:spacing w:val="3"/>
          <w:w w:val="90"/>
          <w:sz w:val="22"/>
        </w:rPr>
        <w:t>distress.</w:t>
      </w:r>
    </w:p>
    <w:p>
      <w:pPr>
        <w:pStyle w:val="ListParagraph"/>
        <w:numPr>
          <w:ilvl w:val="1"/>
          <w:numId w:val="134"/>
        </w:numPr>
        <w:tabs>
          <w:tab w:pos="2210" w:val="left" w:leader="none"/>
          <w:tab w:pos="2211" w:val="left" w:leader="none"/>
        </w:tabs>
        <w:spacing w:line="264" w:lineRule="auto" w:before="112" w:after="0"/>
        <w:ind w:left="2211" w:right="1452" w:hanging="511"/>
        <w:jc w:val="left"/>
        <w:rPr>
          <w:sz w:val="22"/>
        </w:rPr>
      </w:pPr>
      <w:r>
        <w:rPr>
          <w:color w:val="231F20"/>
          <w:w w:val="85"/>
          <w:sz w:val="22"/>
        </w:rPr>
        <w:t>For</w:t>
      </w:r>
      <w:r>
        <w:rPr>
          <w:color w:val="231F20"/>
          <w:spacing w:val="-21"/>
          <w:w w:val="85"/>
          <w:sz w:val="22"/>
        </w:rPr>
        <w:t> </w:t>
      </w:r>
      <w:r>
        <w:rPr>
          <w:color w:val="231F20"/>
          <w:w w:val="85"/>
          <w:sz w:val="22"/>
        </w:rPr>
        <w:t>the</w:t>
      </w:r>
      <w:r>
        <w:rPr>
          <w:color w:val="231F20"/>
          <w:spacing w:val="-20"/>
          <w:w w:val="85"/>
          <w:sz w:val="22"/>
        </w:rPr>
        <w:t> </w:t>
      </w:r>
      <w:r>
        <w:rPr>
          <w:color w:val="231F20"/>
          <w:spacing w:val="2"/>
          <w:w w:val="85"/>
          <w:sz w:val="22"/>
        </w:rPr>
        <w:t>purposes</w:t>
      </w:r>
      <w:r>
        <w:rPr>
          <w:color w:val="231F20"/>
          <w:spacing w:val="-21"/>
          <w:w w:val="85"/>
          <w:sz w:val="22"/>
        </w:rPr>
        <w:t> </w:t>
      </w:r>
      <w:r>
        <w:rPr>
          <w:color w:val="231F20"/>
          <w:w w:val="85"/>
          <w:sz w:val="22"/>
        </w:rPr>
        <w:t>of</w:t>
      </w:r>
      <w:r>
        <w:rPr>
          <w:color w:val="231F20"/>
          <w:spacing w:val="-20"/>
          <w:w w:val="85"/>
          <w:sz w:val="22"/>
        </w:rPr>
        <w:t> </w:t>
      </w:r>
      <w:r>
        <w:rPr>
          <w:color w:val="231F20"/>
          <w:spacing w:val="2"/>
          <w:w w:val="85"/>
          <w:sz w:val="22"/>
        </w:rPr>
        <w:t>this</w:t>
      </w:r>
      <w:r>
        <w:rPr>
          <w:color w:val="231F20"/>
          <w:spacing w:val="-21"/>
          <w:w w:val="85"/>
          <w:sz w:val="22"/>
        </w:rPr>
        <w:t> </w:t>
      </w:r>
      <w:r>
        <w:rPr>
          <w:color w:val="231F20"/>
          <w:spacing w:val="2"/>
          <w:w w:val="85"/>
          <w:sz w:val="22"/>
        </w:rPr>
        <w:t>Order</w:t>
      </w:r>
      <w:r>
        <w:rPr>
          <w:color w:val="231F20"/>
          <w:spacing w:val="-20"/>
          <w:w w:val="85"/>
          <w:sz w:val="22"/>
        </w:rPr>
        <w:t> </w:t>
      </w:r>
      <w:r>
        <w:rPr>
          <w:color w:val="231F20"/>
          <w:w w:val="85"/>
          <w:sz w:val="22"/>
        </w:rPr>
        <w:t>a</w:t>
      </w:r>
      <w:r>
        <w:rPr>
          <w:color w:val="231F20"/>
          <w:spacing w:val="-20"/>
          <w:w w:val="85"/>
          <w:sz w:val="22"/>
        </w:rPr>
        <w:t> </w:t>
      </w:r>
      <w:r>
        <w:rPr>
          <w:color w:val="231F20"/>
          <w:spacing w:val="2"/>
          <w:w w:val="85"/>
          <w:sz w:val="22"/>
        </w:rPr>
        <w:t>“course</w:t>
      </w:r>
      <w:r>
        <w:rPr>
          <w:color w:val="231F20"/>
          <w:spacing w:val="-21"/>
          <w:w w:val="85"/>
          <w:sz w:val="22"/>
        </w:rPr>
        <w:t> </w:t>
      </w:r>
      <w:r>
        <w:rPr>
          <w:color w:val="231F20"/>
          <w:w w:val="85"/>
          <w:sz w:val="22"/>
        </w:rPr>
        <w:t>of</w:t>
      </w:r>
      <w:r>
        <w:rPr>
          <w:color w:val="231F20"/>
          <w:spacing w:val="-20"/>
          <w:w w:val="85"/>
          <w:sz w:val="22"/>
        </w:rPr>
        <w:t> </w:t>
      </w:r>
      <w:r>
        <w:rPr>
          <w:color w:val="231F20"/>
          <w:spacing w:val="2"/>
          <w:w w:val="85"/>
          <w:sz w:val="22"/>
        </w:rPr>
        <w:t>conduct”</w:t>
      </w:r>
      <w:r>
        <w:rPr>
          <w:color w:val="231F20"/>
          <w:spacing w:val="-21"/>
          <w:w w:val="85"/>
          <w:sz w:val="22"/>
        </w:rPr>
        <w:t> </w:t>
      </w:r>
      <w:r>
        <w:rPr>
          <w:color w:val="231F20"/>
          <w:spacing w:val="2"/>
          <w:w w:val="85"/>
          <w:sz w:val="22"/>
        </w:rPr>
        <w:t>must</w:t>
      </w:r>
      <w:r>
        <w:rPr>
          <w:color w:val="231F20"/>
          <w:spacing w:val="-20"/>
          <w:w w:val="85"/>
          <w:sz w:val="22"/>
        </w:rPr>
        <w:t> </w:t>
      </w:r>
      <w:r>
        <w:rPr>
          <w:color w:val="231F20"/>
          <w:spacing w:val="2"/>
          <w:w w:val="85"/>
          <w:sz w:val="22"/>
        </w:rPr>
        <w:t>involve</w:t>
      </w:r>
      <w:r>
        <w:rPr>
          <w:color w:val="231F20"/>
          <w:spacing w:val="-21"/>
          <w:w w:val="85"/>
          <w:sz w:val="22"/>
        </w:rPr>
        <w:t> </w:t>
      </w:r>
      <w:r>
        <w:rPr>
          <w:color w:val="231F20"/>
          <w:spacing w:val="2"/>
          <w:w w:val="85"/>
          <w:sz w:val="22"/>
        </w:rPr>
        <w:t>conduct</w:t>
      </w:r>
      <w:r>
        <w:rPr>
          <w:color w:val="231F20"/>
          <w:spacing w:val="-20"/>
          <w:w w:val="85"/>
          <w:sz w:val="22"/>
        </w:rPr>
        <w:t> </w:t>
      </w:r>
      <w:r>
        <w:rPr>
          <w:color w:val="231F20"/>
          <w:w w:val="85"/>
          <w:sz w:val="22"/>
        </w:rPr>
        <w:t>on</w:t>
      </w:r>
      <w:r>
        <w:rPr>
          <w:color w:val="231F20"/>
          <w:spacing w:val="-20"/>
          <w:w w:val="85"/>
          <w:sz w:val="22"/>
        </w:rPr>
        <w:t> </w:t>
      </w:r>
      <w:r>
        <w:rPr>
          <w:color w:val="231F20"/>
          <w:w w:val="85"/>
          <w:sz w:val="22"/>
        </w:rPr>
        <w:t>at</w:t>
      </w:r>
      <w:r>
        <w:rPr>
          <w:color w:val="231F20"/>
          <w:spacing w:val="-21"/>
          <w:w w:val="85"/>
          <w:sz w:val="22"/>
        </w:rPr>
        <w:t> </w:t>
      </w:r>
      <w:r>
        <w:rPr>
          <w:color w:val="231F20"/>
          <w:spacing w:val="2"/>
          <w:w w:val="85"/>
          <w:sz w:val="22"/>
        </w:rPr>
        <w:t>least</w:t>
      </w:r>
      <w:r>
        <w:rPr>
          <w:color w:val="231F20"/>
          <w:spacing w:val="-20"/>
          <w:w w:val="85"/>
          <w:sz w:val="22"/>
        </w:rPr>
        <w:t> </w:t>
      </w:r>
      <w:r>
        <w:rPr>
          <w:color w:val="231F20"/>
          <w:w w:val="85"/>
          <w:sz w:val="22"/>
        </w:rPr>
        <w:t>two</w:t>
      </w:r>
      <w:r>
        <w:rPr>
          <w:color w:val="231F20"/>
          <w:spacing w:val="-21"/>
          <w:w w:val="85"/>
          <w:sz w:val="22"/>
        </w:rPr>
        <w:t> </w:t>
      </w:r>
      <w:r>
        <w:rPr>
          <w:color w:val="231F20"/>
          <w:spacing w:val="3"/>
          <w:w w:val="85"/>
          <w:sz w:val="22"/>
        </w:rPr>
        <w:t>occasions </w:t>
      </w:r>
      <w:r>
        <w:rPr>
          <w:color w:val="231F20"/>
          <w:w w:val="90"/>
          <w:sz w:val="22"/>
        </w:rPr>
        <w:t>and </w:t>
      </w:r>
      <w:r>
        <w:rPr>
          <w:color w:val="231F20"/>
          <w:spacing w:val="2"/>
          <w:w w:val="90"/>
          <w:sz w:val="22"/>
        </w:rPr>
        <w:t>“conduct” includes</w:t>
      </w:r>
      <w:r>
        <w:rPr>
          <w:color w:val="231F20"/>
          <w:spacing w:val="-21"/>
          <w:w w:val="90"/>
          <w:sz w:val="22"/>
        </w:rPr>
        <w:t> </w:t>
      </w:r>
      <w:r>
        <w:rPr>
          <w:color w:val="231F20"/>
          <w:spacing w:val="3"/>
          <w:w w:val="90"/>
          <w:sz w:val="22"/>
        </w:rPr>
        <w:t>speech.</w:t>
      </w:r>
    </w:p>
    <w:p>
      <w:pPr>
        <w:pStyle w:val="ListParagraph"/>
        <w:numPr>
          <w:ilvl w:val="1"/>
          <w:numId w:val="134"/>
        </w:numPr>
        <w:tabs>
          <w:tab w:pos="2210" w:val="left" w:leader="none"/>
          <w:tab w:pos="2211" w:val="left" w:leader="none"/>
        </w:tabs>
        <w:spacing w:line="264" w:lineRule="auto" w:before="111" w:after="0"/>
        <w:ind w:left="2211" w:right="1483" w:hanging="511"/>
        <w:jc w:val="left"/>
        <w:rPr>
          <w:sz w:val="22"/>
        </w:rPr>
      </w:pPr>
      <w:r>
        <w:rPr>
          <w:color w:val="231F20"/>
          <w:w w:val="85"/>
          <w:sz w:val="22"/>
        </w:rPr>
        <w:t>In</w:t>
      </w:r>
      <w:r>
        <w:rPr>
          <w:color w:val="231F20"/>
          <w:spacing w:val="-29"/>
          <w:w w:val="85"/>
          <w:sz w:val="22"/>
        </w:rPr>
        <w:t> </w:t>
      </w:r>
      <w:r>
        <w:rPr>
          <w:color w:val="231F20"/>
          <w:spacing w:val="2"/>
          <w:w w:val="85"/>
          <w:sz w:val="22"/>
        </w:rPr>
        <w:t>this</w:t>
      </w:r>
      <w:r>
        <w:rPr>
          <w:color w:val="231F20"/>
          <w:spacing w:val="-28"/>
          <w:w w:val="85"/>
          <w:sz w:val="22"/>
        </w:rPr>
        <w:t> </w:t>
      </w:r>
      <w:r>
        <w:rPr>
          <w:color w:val="231F20"/>
          <w:spacing w:val="2"/>
          <w:w w:val="85"/>
          <w:sz w:val="22"/>
        </w:rPr>
        <w:t>Order</w:t>
      </w:r>
      <w:r>
        <w:rPr>
          <w:color w:val="231F20"/>
          <w:spacing w:val="-28"/>
          <w:w w:val="85"/>
          <w:sz w:val="22"/>
        </w:rPr>
        <w:t> </w:t>
      </w:r>
      <w:r>
        <w:rPr>
          <w:color w:val="231F20"/>
          <w:spacing w:val="2"/>
          <w:w w:val="85"/>
          <w:sz w:val="22"/>
        </w:rPr>
        <w:t>“statutory</w:t>
      </w:r>
      <w:r>
        <w:rPr>
          <w:color w:val="231F20"/>
          <w:spacing w:val="-29"/>
          <w:w w:val="85"/>
          <w:sz w:val="22"/>
        </w:rPr>
        <w:t> </w:t>
      </w:r>
      <w:r>
        <w:rPr>
          <w:color w:val="231F20"/>
          <w:spacing w:val="2"/>
          <w:w w:val="85"/>
          <w:sz w:val="22"/>
        </w:rPr>
        <w:t>provision”</w:t>
      </w:r>
      <w:r>
        <w:rPr>
          <w:color w:val="231F20"/>
          <w:spacing w:val="-28"/>
          <w:w w:val="85"/>
          <w:sz w:val="22"/>
        </w:rPr>
        <w:t> </w:t>
      </w:r>
      <w:r>
        <w:rPr>
          <w:color w:val="231F20"/>
          <w:w w:val="85"/>
          <w:sz w:val="22"/>
        </w:rPr>
        <w:t>has</w:t>
      </w:r>
      <w:r>
        <w:rPr>
          <w:color w:val="231F20"/>
          <w:spacing w:val="-28"/>
          <w:w w:val="85"/>
          <w:sz w:val="22"/>
        </w:rPr>
        <w:t> </w:t>
      </w:r>
      <w:r>
        <w:rPr>
          <w:color w:val="231F20"/>
          <w:w w:val="85"/>
          <w:sz w:val="22"/>
        </w:rPr>
        <w:t>the</w:t>
      </w:r>
      <w:r>
        <w:rPr>
          <w:color w:val="231F20"/>
          <w:spacing w:val="-29"/>
          <w:w w:val="85"/>
          <w:sz w:val="22"/>
        </w:rPr>
        <w:t> </w:t>
      </w:r>
      <w:r>
        <w:rPr>
          <w:color w:val="231F20"/>
          <w:spacing w:val="2"/>
          <w:w w:val="85"/>
          <w:sz w:val="22"/>
        </w:rPr>
        <w:t>meaning</w:t>
      </w:r>
      <w:r>
        <w:rPr>
          <w:color w:val="231F20"/>
          <w:spacing w:val="-28"/>
          <w:w w:val="85"/>
          <w:sz w:val="22"/>
        </w:rPr>
        <w:t> </w:t>
      </w:r>
      <w:r>
        <w:rPr>
          <w:color w:val="231F20"/>
          <w:spacing w:val="2"/>
          <w:w w:val="85"/>
          <w:sz w:val="22"/>
        </w:rPr>
        <w:t>assigned</w:t>
      </w:r>
      <w:r>
        <w:rPr>
          <w:color w:val="231F20"/>
          <w:spacing w:val="-28"/>
          <w:w w:val="85"/>
          <w:sz w:val="22"/>
        </w:rPr>
        <w:t> </w:t>
      </w:r>
      <w:r>
        <w:rPr>
          <w:color w:val="231F20"/>
          <w:w w:val="85"/>
          <w:sz w:val="22"/>
        </w:rPr>
        <w:t>by</w:t>
      </w:r>
      <w:r>
        <w:rPr>
          <w:color w:val="231F20"/>
          <w:spacing w:val="-28"/>
          <w:w w:val="85"/>
          <w:sz w:val="22"/>
        </w:rPr>
        <w:t> </w:t>
      </w:r>
      <w:r>
        <w:rPr>
          <w:color w:val="231F20"/>
          <w:spacing w:val="2"/>
          <w:w w:val="85"/>
          <w:sz w:val="22"/>
        </w:rPr>
        <w:t>section</w:t>
      </w:r>
      <w:r>
        <w:rPr>
          <w:color w:val="231F20"/>
          <w:spacing w:val="-29"/>
          <w:w w:val="85"/>
          <w:sz w:val="22"/>
        </w:rPr>
        <w:t> </w:t>
      </w:r>
      <w:r>
        <w:rPr>
          <w:color w:val="231F20"/>
          <w:spacing w:val="2"/>
          <w:w w:val="85"/>
          <w:sz w:val="22"/>
        </w:rPr>
        <w:t>1(f)</w:t>
      </w:r>
      <w:r>
        <w:rPr>
          <w:color w:val="231F20"/>
          <w:spacing w:val="-28"/>
          <w:w w:val="85"/>
          <w:sz w:val="22"/>
        </w:rPr>
        <w:t> </w:t>
      </w:r>
      <w:r>
        <w:rPr>
          <w:color w:val="231F20"/>
          <w:w w:val="85"/>
          <w:sz w:val="22"/>
        </w:rPr>
        <w:t>of</w:t>
      </w:r>
      <w:r>
        <w:rPr>
          <w:color w:val="231F20"/>
          <w:spacing w:val="-28"/>
          <w:w w:val="85"/>
          <w:sz w:val="22"/>
        </w:rPr>
        <w:t> </w:t>
      </w:r>
      <w:r>
        <w:rPr>
          <w:color w:val="231F20"/>
          <w:w w:val="85"/>
          <w:sz w:val="22"/>
        </w:rPr>
        <w:t>the</w:t>
      </w:r>
      <w:r>
        <w:rPr>
          <w:color w:val="231F20"/>
          <w:spacing w:val="-29"/>
          <w:w w:val="85"/>
          <w:sz w:val="22"/>
        </w:rPr>
        <w:t> </w:t>
      </w:r>
      <w:r>
        <w:rPr>
          <w:color w:val="231F20"/>
          <w:spacing w:val="2"/>
          <w:w w:val="85"/>
          <w:sz w:val="22"/>
        </w:rPr>
        <w:t>Interpretation</w:t>
      </w:r>
      <w:r>
        <w:rPr>
          <w:color w:val="231F20"/>
          <w:spacing w:val="-28"/>
          <w:w w:val="85"/>
          <w:sz w:val="22"/>
        </w:rPr>
        <w:t> </w:t>
      </w:r>
      <w:r>
        <w:rPr>
          <w:color w:val="231F20"/>
          <w:spacing w:val="3"/>
          <w:w w:val="85"/>
          <w:sz w:val="22"/>
        </w:rPr>
        <w:t>Act </w:t>
      </w:r>
      <w:r>
        <w:rPr>
          <w:color w:val="231F20"/>
          <w:spacing w:val="2"/>
          <w:w w:val="90"/>
          <w:sz w:val="22"/>
        </w:rPr>
        <w:t>(Northern Ireland)</w:t>
      </w:r>
      <w:r>
        <w:rPr>
          <w:color w:val="231F20"/>
          <w:spacing w:val="-13"/>
          <w:w w:val="90"/>
          <w:sz w:val="22"/>
        </w:rPr>
        <w:t> </w:t>
      </w:r>
      <w:r>
        <w:rPr>
          <w:color w:val="231F20"/>
          <w:spacing w:val="3"/>
          <w:w w:val="90"/>
          <w:sz w:val="22"/>
        </w:rPr>
        <w:t>1954.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spacing w:before="106"/>
        <w:ind w:left="0" w:right="776" w:firstLine="0"/>
        <w:jc w:val="right"/>
        <w:rPr>
          <w:b/>
          <w:sz w:val="24"/>
        </w:rPr>
      </w:pPr>
      <w:r>
        <w:rPr>
          <w:b/>
          <w:color w:val="0097D0"/>
          <w:w w:val="80"/>
          <w:sz w:val="24"/>
        </w:rPr>
        <w:t>115</w:t>
      </w:r>
    </w:p>
    <w:p>
      <w:pPr>
        <w:spacing w:after="0"/>
        <w:jc w:val="right"/>
        <w:rPr>
          <w:sz w:val="24"/>
        </w:rPr>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6032"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pStyle w:val="Heading5"/>
        <w:spacing w:before="106"/>
      </w:pPr>
      <w:r>
        <w:rPr>
          <w:color w:val="231F20"/>
          <w:w w:val="95"/>
        </w:rPr>
        <w:t>Prohibition of harassment</w:t>
      </w:r>
    </w:p>
    <w:p>
      <w:pPr>
        <w:pStyle w:val="ListParagraph"/>
        <w:numPr>
          <w:ilvl w:val="0"/>
          <w:numId w:val="135"/>
        </w:numPr>
        <w:tabs>
          <w:tab w:pos="1304" w:val="left" w:leader="none"/>
        </w:tabs>
        <w:spacing w:line="240" w:lineRule="auto" w:before="138" w:after="0"/>
        <w:ind w:left="1303" w:right="0" w:hanging="171"/>
        <w:jc w:val="left"/>
        <w:rPr>
          <w:sz w:val="22"/>
        </w:rPr>
      </w:pPr>
      <w:r>
        <w:rPr>
          <w:color w:val="231F20"/>
          <w:spacing w:val="2"/>
          <w:w w:val="95"/>
          <w:sz w:val="22"/>
        </w:rPr>
        <w:t>—(1)</w:t>
      </w:r>
      <w:r>
        <w:rPr>
          <w:color w:val="231F20"/>
          <w:spacing w:val="-11"/>
          <w:w w:val="95"/>
          <w:sz w:val="22"/>
        </w:rPr>
        <w:t> </w:t>
      </w:r>
      <w:r>
        <w:rPr>
          <w:color w:val="231F20"/>
          <w:w w:val="95"/>
          <w:sz w:val="22"/>
        </w:rPr>
        <w:t>A</w:t>
      </w:r>
      <w:r>
        <w:rPr>
          <w:color w:val="231F20"/>
          <w:spacing w:val="-10"/>
          <w:w w:val="95"/>
          <w:sz w:val="22"/>
        </w:rPr>
        <w:t> </w:t>
      </w:r>
      <w:r>
        <w:rPr>
          <w:color w:val="231F20"/>
          <w:spacing w:val="2"/>
          <w:w w:val="95"/>
          <w:sz w:val="22"/>
        </w:rPr>
        <w:t>person</w:t>
      </w:r>
      <w:r>
        <w:rPr>
          <w:color w:val="231F20"/>
          <w:spacing w:val="-11"/>
          <w:w w:val="95"/>
          <w:sz w:val="22"/>
        </w:rPr>
        <w:t> </w:t>
      </w:r>
      <w:r>
        <w:rPr>
          <w:color w:val="231F20"/>
          <w:spacing w:val="2"/>
          <w:w w:val="95"/>
          <w:sz w:val="22"/>
        </w:rPr>
        <w:t>shall</w:t>
      </w:r>
      <w:r>
        <w:rPr>
          <w:color w:val="231F20"/>
          <w:spacing w:val="-10"/>
          <w:w w:val="95"/>
          <w:sz w:val="22"/>
        </w:rPr>
        <w:t> </w:t>
      </w:r>
      <w:r>
        <w:rPr>
          <w:color w:val="231F20"/>
          <w:w w:val="95"/>
          <w:sz w:val="22"/>
        </w:rPr>
        <w:t>not</w:t>
      </w:r>
      <w:r>
        <w:rPr>
          <w:color w:val="231F20"/>
          <w:spacing w:val="-11"/>
          <w:w w:val="95"/>
          <w:sz w:val="22"/>
        </w:rPr>
        <w:t> </w:t>
      </w:r>
      <w:r>
        <w:rPr>
          <w:color w:val="231F20"/>
          <w:spacing w:val="2"/>
          <w:w w:val="95"/>
          <w:sz w:val="22"/>
        </w:rPr>
        <w:t>pursue</w:t>
      </w:r>
      <w:r>
        <w:rPr>
          <w:color w:val="231F20"/>
          <w:spacing w:val="-10"/>
          <w:w w:val="95"/>
          <w:sz w:val="22"/>
        </w:rPr>
        <w:t> </w:t>
      </w:r>
      <w:r>
        <w:rPr>
          <w:color w:val="231F20"/>
          <w:w w:val="95"/>
          <w:sz w:val="22"/>
        </w:rPr>
        <w:t>a</w:t>
      </w:r>
      <w:r>
        <w:rPr>
          <w:color w:val="231F20"/>
          <w:spacing w:val="-10"/>
          <w:w w:val="95"/>
          <w:sz w:val="22"/>
        </w:rPr>
        <w:t> </w:t>
      </w:r>
      <w:r>
        <w:rPr>
          <w:color w:val="231F20"/>
          <w:spacing w:val="2"/>
          <w:w w:val="95"/>
          <w:sz w:val="22"/>
        </w:rPr>
        <w:t>course</w:t>
      </w:r>
      <w:r>
        <w:rPr>
          <w:color w:val="231F20"/>
          <w:spacing w:val="-11"/>
          <w:w w:val="95"/>
          <w:sz w:val="22"/>
        </w:rPr>
        <w:t> </w:t>
      </w:r>
      <w:r>
        <w:rPr>
          <w:color w:val="231F20"/>
          <w:w w:val="95"/>
          <w:sz w:val="22"/>
        </w:rPr>
        <w:t>of</w:t>
      </w:r>
      <w:r>
        <w:rPr>
          <w:color w:val="231F20"/>
          <w:spacing w:val="-10"/>
          <w:w w:val="95"/>
          <w:sz w:val="22"/>
        </w:rPr>
        <w:t> </w:t>
      </w:r>
      <w:r>
        <w:rPr>
          <w:color w:val="231F20"/>
          <w:spacing w:val="3"/>
          <w:w w:val="95"/>
          <w:sz w:val="22"/>
        </w:rPr>
        <w:t>conduct—</w:t>
      </w:r>
    </w:p>
    <w:p>
      <w:pPr>
        <w:pStyle w:val="ListParagraph"/>
        <w:numPr>
          <w:ilvl w:val="1"/>
          <w:numId w:val="135"/>
        </w:numPr>
        <w:tabs>
          <w:tab w:pos="2154" w:val="left" w:leader="none"/>
          <w:tab w:pos="2155" w:val="left" w:leader="none"/>
        </w:tabs>
        <w:spacing w:line="240" w:lineRule="auto" w:before="138" w:after="0"/>
        <w:ind w:left="2154" w:right="0" w:hanging="511"/>
        <w:jc w:val="left"/>
        <w:rPr>
          <w:sz w:val="22"/>
        </w:rPr>
      </w:pPr>
      <w:r>
        <w:rPr>
          <w:color w:val="231F20"/>
          <w:spacing w:val="2"/>
          <w:w w:val="90"/>
          <w:sz w:val="22"/>
        </w:rPr>
        <w:t>which</w:t>
      </w:r>
      <w:r>
        <w:rPr>
          <w:color w:val="231F20"/>
          <w:spacing w:val="-7"/>
          <w:w w:val="90"/>
          <w:sz w:val="22"/>
        </w:rPr>
        <w:t> </w:t>
      </w:r>
      <w:r>
        <w:rPr>
          <w:color w:val="231F20"/>
          <w:spacing w:val="2"/>
          <w:w w:val="90"/>
          <w:sz w:val="22"/>
        </w:rPr>
        <w:t>amounts</w:t>
      </w:r>
      <w:r>
        <w:rPr>
          <w:color w:val="231F20"/>
          <w:spacing w:val="-7"/>
          <w:w w:val="90"/>
          <w:sz w:val="22"/>
        </w:rPr>
        <w:t> </w:t>
      </w:r>
      <w:r>
        <w:rPr>
          <w:color w:val="231F20"/>
          <w:w w:val="90"/>
          <w:sz w:val="22"/>
        </w:rPr>
        <w:t>to</w:t>
      </w:r>
      <w:r>
        <w:rPr>
          <w:color w:val="231F20"/>
          <w:spacing w:val="-6"/>
          <w:w w:val="90"/>
          <w:sz w:val="22"/>
        </w:rPr>
        <w:t> </w:t>
      </w:r>
      <w:r>
        <w:rPr>
          <w:color w:val="231F20"/>
          <w:spacing w:val="2"/>
          <w:w w:val="90"/>
          <w:sz w:val="22"/>
        </w:rPr>
        <w:t>harassment</w:t>
      </w:r>
      <w:r>
        <w:rPr>
          <w:color w:val="231F20"/>
          <w:spacing w:val="-7"/>
          <w:w w:val="90"/>
          <w:sz w:val="22"/>
        </w:rPr>
        <w:t> </w:t>
      </w:r>
      <w:r>
        <w:rPr>
          <w:color w:val="231F20"/>
          <w:w w:val="90"/>
          <w:sz w:val="22"/>
        </w:rPr>
        <w:t>of</w:t>
      </w:r>
      <w:r>
        <w:rPr>
          <w:color w:val="231F20"/>
          <w:spacing w:val="-7"/>
          <w:w w:val="90"/>
          <w:sz w:val="22"/>
        </w:rPr>
        <w:t> </w:t>
      </w:r>
      <w:r>
        <w:rPr>
          <w:color w:val="231F20"/>
          <w:spacing w:val="2"/>
          <w:w w:val="90"/>
          <w:sz w:val="22"/>
        </w:rPr>
        <w:t>another;</w:t>
      </w:r>
      <w:r>
        <w:rPr>
          <w:color w:val="231F20"/>
          <w:spacing w:val="-6"/>
          <w:w w:val="90"/>
          <w:sz w:val="22"/>
        </w:rPr>
        <w:t> </w:t>
      </w:r>
      <w:r>
        <w:rPr>
          <w:color w:val="231F20"/>
          <w:spacing w:val="3"/>
          <w:w w:val="90"/>
          <w:sz w:val="22"/>
        </w:rPr>
        <w:t>and</w:t>
      </w:r>
    </w:p>
    <w:p>
      <w:pPr>
        <w:pStyle w:val="ListParagraph"/>
        <w:numPr>
          <w:ilvl w:val="1"/>
          <w:numId w:val="135"/>
        </w:numPr>
        <w:tabs>
          <w:tab w:pos="2154" w:val="left" w:leader="none"/>
          <w:tab w:pos="2155" w:val="left" w:leader="none"/>
        </w:tabs>
        <w:spacing w:line="240" w:lineRule="auto" w:before="138" w:after="0"/>
        <w:ind w:left="2154" w:right="0" w:hanging="511"/>
        <w:jc w:val="left"/>
        <w:rPr>
          <w:sz w:val="22"/>
        </w:rPr>
      </w:pPr>
      <w:r>
        <w:rPr>
          <w:color w:val="231F20"/>
          <w:spacing w:val="2"/>
          <w:w w:val="90"/>
          <w:sz w:val="22"/>
        </w:rPr>
        <w:t>which</w:t>
      </w:r>
      <w:r>
        <w:rPr>
          <w:color w:val="231F20"/>
          <w:spacing w:val="-10"/>
          <w:w w:val="90"/>
          <w:sz w:val="22"/>
        </w:rPr>
        <w:t> </w:t>
      </w:r>
      <w:r>
        <w:rPr>
          <w:color w:val="231F20"/>
          <w:w w:val="90"/>
          <w:sz w:val="22"/>
        </w:rPr>
        <w:t>he</w:t>
      </w:r>
      <w:r>
        <w:rPr>
          <w:color w:val="231F20"/>
          <w:spacing w:val="-10"/>
          <w:w w:val="90"/>
          <w:sz w:val="22"/>
        </w:rPr>
        <w:t> </w:t>
      </w:r>
      <w:r>
        <w:rPr>
          <w:color w:val="231F20"/>
          <w:spacing w:val="2"/>
          <w:w w:val="90"/>
          <w:sz w:val="22"/>
        </w:rPr>
        <w:t>knows</w:t>
      </w:r>
      <w:r>
        <w:rPr>
          <w:color w:val="231F20"/>
          <w:spacing w:val="-10"/>
          <w:w w:val="90"/>
          <w:sz w:val="22"/>
        </w:rPr>
        <w:t> </w:t>
      </w:r>
      <w:r>
        <w:rPr>
          <w:color w:val="231F20"/>
          <w:w w:val="90"/>
          <w:sz w:val="22"/>
        </w:rPr>
        <w:t>or</w:t>
      </w:r>
      <w:r>
        <w:rPr>
          <w:color w:val="231F20"/>
          <w:spacing w:val="-10"/>
          <w:w w:val="90"/>
          <w:sz w:val="22"/>
        </w:rPr>
        <w:t> </w:t>
      </w:r>
      <w:r>
        <w:rPr>
          <w:color w:val="231F20"/>
          <w:spacing w:val="2"/>
          <w:w w:val="90"/>
          <w:sz w:val="22"/>
        </w:rPr>
        <w:t>ought</w:t>
      </w:r>
      <w:r>
        <w:rPr>
          <w:color w:val="231F20"/>
          <w:spacing w:val="-9"/>
          <w:w w:val="90"/>
          <w:sz w:val="22"/>
        </w:rPr>
        <w:t> </w:t>
      </w:r>
      <w:r>
        <w:rPr>
          <w:color w:val="231F20"/>
          <w:w w:val="90"/>
          <w:sz w:val="22"/>
        </w:rPr>
        <w:t>to</w:t>
      </w:r>
      <w:r>
        <w:rPr>
          <w:color w:val="231F20"/>
          <w:spacing w:val="-10"/>
          <w:w w:val="90"/>
          <w:sz w:val="22"/>
        </w:rPr>
        <w:t> </w:t>
      </w:r>
      <w:r>
        <w:rPr>
          <w:color w:val="231F20"/>
          <w:spacing w:val="2"/>
          <w:w w:val="90"/>
          <w:sz w:val="22"/>
        </w:rPr>
        <w:t>know</w:t>
      </w:r>
      <w:r>
        <w:rPr>
          <w:color w:val="231F20"/>
          <w:spacing w:val="-10"/>
          <w:w w:val="90"/>
          <w:sz w:val="22"/>
        </w:rPr>
        <w:t> </w:t>
      </w:r>
      <w:r>
        <w:rPr>
          <w:color w:val="231F20"/>
          <w:spacing w:val="2"/>
          <w:w w:val="90"/>
          <w:sz w:val="22"/>
        </w:rPr>
        <w:t>amounts</w:t>
      </w:r>
      <w:r>
        <w:rPr>
          <w:color w:val="231F20"/>
          <w:spacing w:val="-10"/>
          <w:w w:val="90"/>
          <w:sz w:val="22"/>
        </w:rPr>
        <w:t> </w:t>
      </w:r>
      <w:r>
        <w:rPr>
          <w:color w:val="231F20"/>
          <w:w w:val="90"/>
          <w:sz w:val="22"/>
        </w:rPr>
        <w:t>to</w:t>
      </w:r>
      <w:r>
        <w:rPr>
          <w:color w:val="231F20"/>
          <w:spacing w:val="-10"/>
          <w:w w:val="90"/>
          <w:sz w:val="22"/>
        </w:rPr>
        <w:t> </w:t>
      </w:r>
      <w:r>
        <w:rPr>
          <w:color w:val="231F20"/>
          <w:spacing w:val="2"/>
          <w:w w:val="90"/>
          <w:sz w:val="22"/>
        </w:rPr>
        <w:t>harassment</w:t>
      </w:r>
      <w:r>
        <w:rPr>
          <w:color w:val="231F20"/>
          <w:spacing w:val="-9"/>
          <w:w w:val="90"/>
          <w:sz w:val="22"/>
        </w:rPr>
        <w:t> </w:t>
      </w:r>
      <w:r>
        <w:rPr>
          <w:color w:val="231F20"/>
          <w:w w:val="90"/>
          <w:sz w:val="22"/>
        </w:rPr>
        <w:t>of</w:t>
      </w:r>
      <w:r>
        <w:rPr>
          <w:color w:val="231F20"/>
          <w:spacing w:val="-10"/>
          <w:w w:val="90"/>
          <w:sz w:val="22"/>
        </w:rPr>
        <w:t> </w:t>
      </w:r>
      <w:r>
        <w:rPr>
          <w:color w:val="231F20"/>
          <w:w w:val="90"/>
          <w:sz w:val="22"/>
        </w:rPr>
        <w:t>the</w:t>
      </w:r>
      <w:r>
        <w:rPr>
          <w:color w:val="231F20"/>
          <w:spacing w:val="-10"/>
          <w:w w:val="90"/>
          <w:sz w:val="22"/>
        </w:rPr>
        <w:t> </w:t>
      </w:r>
      <w:r>
        <w:rPr>
          <w:color w:val="231F20"/>
          <w:spacing w:val="3"/>
          <w:w w:val="90"/>
          <w:sz w:val="22"/>
        </w:rPr>
        <w:t>other.</w:t>
      </w:r>
    </w:p>
    <w:p>
      <w:pPr>
        <w:pStyle w:val="ListParagraph"/>
        <w:numPr>
          <w:ilvl w:val="0"/>
          <w:numId w:val="136"/>
        </w:numPr>
        <w:tabs>
          <w:tab w:pos="1643" w:val="left" w:leader="none"/>
          <w:tab w:pos="1645" w:val="left" w:leader="none"/>
        </w:tabs>
        <w:spacing w:line="264" w:lineRule="auto" w:before="138" w:after="0"/>
        <w:ind w:left="1644" w:right="1713" w:hanging="511"/>
        <w:jc w:val="left"/>
        <w:rPr>
          <w:sz w:val="22"/>
        </w:rPr>
      </w:pPr>
      <w:r>
        <w:rPr>
          <w:color w:val="231F20"/>
          <w:w w:val="85"/>
          <w:sz w:val="22"/>
        </w:rPr>
        <w:t>For</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purposes</w:t>
      </w:r>
      <w:r>
        <w:rPr>
          <w:color w:val="231F20"/>
          <w:spacing w:val="-20"/>
          <w:w w:val="85"/>
          <w:sz w:val="22"/>
        </w:rPr>
        <w:t> </w:t>
      </w:r>
      <w:r>
        <w:rPr>
          <w:color w:val="231F20"/>
          <w:w w:val="85"/>
          <w:sz w:val="22"/>
        </w:rPr>
        <w:t>of</w:t>
      </w:r>
      <w:r>
        <w:rPr>
          <w:color w:val="231F20"/>
          <w:spacing w:val="-19"/>
          <w:w w:val="85"/>
          <w:sz w:val="22"/>
        </w:rPr>
        <w:t> </w:t>
      </w:r>
      <w:r>
        <w:rPr>
          <w:color w:val="231F20"/>
          <w:spacing w:val="2"/>
          <w:w w:val="85"/>
          <w:sz w:val="22"/>
        </w:rPr>
        <w:t>this</w:t>
      </w:r>
      <w:r>
        <w:rPr>
          <w:color w:val="231F20"/>
          <w:spacing w:val="-19"/>
          <w:w w:val="85"/>
          <w:sz w:val="22"/>
        </w:rPr>
        <w:t> </w:t>
      </w:r>
      <w:r>
        <w:rPr>
          <w:color w:val="231F20"/>
          <w:spacing w:val="2"/>
          <w:w w:val="85"/>
          <w:sz w:val="22"/>
        </w:rPr>
        <w:t>Article,</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person</w:t>
      </w:r>
      <w:r>
        <w:rPr>
          <w:color w:val="231F20"/>
          <w:spacing w:val="-20"/>
          <w:w w:val="85"/>
          <w:sz w:val="22"/>
        </w:rPr>
        <w:t> </w:t>
      </w:r>
      <w:r>
        <w:rPr>
          <w:color w:val="231F20"/>
          <w:spacing w:val="2"/>
          <w:w w:val="85"/>
          <w:sz w:val="22"/>
        </w:rPr>
        <w:t>whose</w:t>
      </w:r>
      <w:r>
        <w:rPr>
          <w:color w:val="231F20"/>
          <w:spacing w:val="-19"/>
          <w:w w:val="85"/>
          <w:sz w:val="22"/>
        </w:rPr>
        <w:t> </w:t>
      </w:r>
      <w:r>
        <w:rPr>
          <w:color w:val="231F20"/>
          <w:spacing w:val="2"/>
          <w:w w:val="85"/>
          <w:sz w:val="22"/>
        </w:rPr>
        <w:t>course</w:t>
      </w:r>
      <w:r>
        <w:rPr>
          <w:color w:val="231F20"/>
          <w:spacing w:val="-19"/>
          <w:w w:val="85"/>
          <w:sz w:val="22"/>
        </w:rPr>
        <w:t> </w:t>
      </w:r>
      <w:r>
        <w:rPr>
          <w:color w:val="231F20"/>
          <w:w w:val="85"/>
          <w:sz w:val="22"/>
        </w:rPr>
        <w:t>of</w:t>
      </w:r>
      <w:r>
        <w:rPr>
          <w:color w:val="231F20"/>
          <w:spacing w:val="-20"/>
          <w:w w:val="85"/>
          <w:sz w:val="22"/>
        </w:rPr>
        <w:t> </w:t>
      </w:r>
      <w:r>
        <w:rPr>
          <w:color w:val="231F20"/>
          <w:spacing w:val="2"/>
          <w:w w:val="85"/>
          <w:sz w:val="22"/>
        </w:rPr>
        <w:t>conduct</w:t>
      </w:r>
      <w:r>
        <w:rPr>
          <w:color w:val="231F20"/>
          <w:spacing w:val="-19"/>
          <w:w w:val="85"/>
          <w:sz w:val="22"/>
        </w:rPr>
        <w:t> </w:t>
      </w:r>
      <w:r>
        <w:rPr>
          <w:color w:val="231F20"/>
          <w:w w:val="85"/>
          <w:sz w:val="22"/>
        </w:rPr>
        <w:t>is</w:t>
      </w:r>
      <w:r>
        <w:rPr>
          <w:color w:val="231F20"/>
          <w:spacing w:val="-20"/>
          <w:w w:val="85"/>
          <w:sz w:val="22"/>
        </w:rPr>
        <w:t> </w:t>
      </w:r>
      <w:r>
        <w:rPr>
          <w:color w:val="231F20"/>
          <w:w w:val="85"/>
          <w:sz w:val="22"/>
        </w:rPr>
        <w:t>in</w:t>
      </w:r>
      <w:r>
        <w:rPr>
          <w:color w:val="231F20"/>
          <w:spacing w:val="-19"/>
          <w:w w:val="85"/>
          <w:sz w:val="22"/>
        </w:rPr>
        <w:t> </w:t>
      </w:r>
      <w:r>
        <w:rPr>
          <w:color w:val="231F20"/>
          <w:spacing w:val="2"/>
          <w:w w:val="85"/>
          <w:sz w:val="22"/>
        </w:rPr>
        <w:t>question</w:t>
      </w:r>
      <w:r>
        <w:rPr>
          <w:color w:val="231F20"/>
          <w:spacing w:val="-19"/>
          <w:w w:val="85"/>
          <w:sz w:val="22"/>
        </w:rPr>
        <w:t> </w:t>
      </w:r>
      <w:r>
        <w:rPr>
          <w:color w:val="231F20"/>
          <w:spacing w:val="2"/>
          <w:w w:val="85"/>
          <w:sz w:val="22"/>
        </w:rPr>
        <w:t>ought</w:t>
      </w:r>
      <w:r>
        <w:rPr>
          <w:color w:val="231F20"/>
          <w:spacing w:val="-20"/>
          <w:w w:val="85"/>
          <w:sz w:val="22"/>
        </w:rPr>
        <w:t> </w:t>
      </w:r>
      <w:r>
        <w:rPr>
          <w:color w:val="231F20"/>
          <w:w w:val="85"/>
          <w:sz w:val="22"/>
        </w:rPr>
        <w:t>to</w:t>
      </w:r>
      <w:r>
        <w:rPr>
          <w:color w:val="231F20"/>
          <w:spacing w:val="-19"/>
          <w:w w:val="85"/>
          <w:sz w:val="22"/>
        </w:rPr>
        <w:t> </w:t>
      </w:r>
      <w:r>
        <w:rPr>
          <w:color w:val="231F20"/>
          <w:spacing w:val="2"/>
          <w:w w:val="85"/>
          <w:sz w:val="22"/>
        </w:rPr>
        <w:t>know</w:t>
      </w:r>
      <w:r>
        <w:rPr>
          <w:color w:val="231F20"/>
          <w:spacing w:val="-20"/>
          <w:w w:val="85"/>
          <w:sz w:val="22"/>
        </w:rPr>
        <w:t> </w:t>
      </w:r>
      <w:r>
        <w:rPr>
          <w:color w:val="231F20"/>
          <w:spacing w:val="2"/>
          <w:w w:val="85"/>
          <w:sz w:val="22"/>
        </w:rPr>
        <w:t>that</w:t>
      </w:r>
      <w:r>
        <w:rPr>
          <w:color w:val="231F20"/>
          <w:spacing w:val="-19"/>
          <w:w w:val="85"/>
          <w:sz w:val="22"/>
        </w:rPr>
        <w:t> </w:t>
      </w:r>
      <w:r>
        <w:rPr>
          <w:color w:val="231F20"/>
          <w:spacing w:val="3"/>
          <w:w w:val="85"/>
          <w:sz w:val="22"/>
        </w:rPr>
        <w:t>it </w:t>
      </w:r>
      <w:r>
        <w:rPr>
          <w:color w:val="231F20"/>
          <w:spacing w:val="2"/>
          <w:w w:val="85"/>
          <w:sz w:val="22"/>
        </w:rPr>
        <w:t>amounts</w:t>
      </w:r>
      <w:r>
        <w:rPr>
          <w:color w:val="231F20"/>
          <w:spacing w:val="-19"/>
          <w:w w:val="85"/>
          <w:sz w:val="22"/>
        </w:rPr>
        <w:t> </w:t>
      </w:r>
      <w:r>
        <w:rPr>
          <w:color w:val="231F20"/>
          <w:w w:val="85"/>
          <w:sz w:val="22"/>
        </w:rPr>
        <w:t>to</w:t>
      </w:r>
      <w:r>
        <w:rPr>
          <w:color w:val="231F20"/>
          <w:spacing w:val="-19"/>
          <w:w w:val="85"/>
          <w:sz w:val="22"/>
        </w:rPr>
        <w:t> </w:t>
      </w:r>
      <w:r>
        <w:rPr>
          <w:color w:val="231F20"/>
          <w:spacing w:val="2"/>
          <w:w w:val="85"/>
          <w:sz w:val="22"/>
        </w:rPr>
        <w:t>harassment</w:t>
      </w:r>
      <w:r>
        <w:rPr>
          <w:color w:val="231F20"/>
          <w:spacing w:val="-19"/>
          <w:w w:val="85"/>
          <w:sz w:val="22"/>
        </w:rPr>
        <w:t> </w:t>
      </w:r>
      <w:r>
        <w:rPr>
          <w:color w:val="231F20"/>
          <w:w w:val="85"/>
          <w:sz w:val="22"/>
        </w:rPr>
        <w:t>of</w:t>
      </w:r>
      <w:r>
        <w:rPr>
          <w:color w:val="231F20"/>
          <w:spacing w:val="-19"/>
          <w:w w:val="85"/>
          <w:sz w:val="22"/>
        </w:rPr>
        <w:t> </w:t>
      </w:r>
      <w:r>
        <w:rPr>
          <w:color w:val="231F20"/>
          <w:spacing w:val="2"/>
          <w:w w:val="85"/>
          <w:sz w:val="22"/>
        </w:rPr>
        <w:t>another</w:t>
      </w:r>
      <w:r>
        <w:rPr>
          <w:color w:val="231F20"/>
          <w:spacing w:val="-19"/>
          <w:w w:val="85"/>
          <w:sz w:val="22"/>
        </w:rPr>
        <w:t> </w:t>
      </w:r>
      <w:r>
        <w:rPr>
          <w:color w:val="231F20"/>
          <w:w w:val="85"/>
          <w:sz w:val="22"/>
        </w:rPr>
        <w:t>if</w:t>
      </w:r>
      <w:r>
        <w:rPr>
          <w:color w:val="231F20"/>
          <w:spacing w:val="-19"/>
          <w:w w:val="85"/>
          <w:sz w:val="22"/>
        </w:rPr>
        <w:t> </w:t>
      </w:r>
      <w:r>
        <w:rPr>
          <w:color w:val="231F20"/>
          <w:w w:val="85"/>
          <w:sz w:val="22"/>
        </w:rPr>
        <w:t>a</w:t>
      </w:r>
      <w:r>
        <w:rPr>
          <w:color w:val="231F20"/>
          <w:spacing w:val="-19"/>
          <w:w w:val="85"/>
          <w:sz w:val="22"/>
        </w:rPr>
        <w:t> </w:t>
      </w:r>
      <w:r>
        <w:rPr>
          <w:color w:val="231F20"/>
          <w:spacing w:val="2"/>
          <w:w w:val="85"/>
          <w:sz w:val="22"/>
        </w:rPr>
        <w:t>reasonable</w:t>
      </w:r>
      <w:r>
        <w:rPr>
          <w:color w:val="231F20"/>
          <w:spacing w:val="-18"/>
          <w:w w:val="85"/>
          <w:sz w:val="22"/>
        </w:rPr>
        <w:t> </w:t>
      </w:r>
      <w:r>
        <w:rPr>
          <w:color w:val="231F20"/>
          <w:spacing w:val="2"/>
          <w:w w:val="85"/>
          <w:sz w:val="22"/>
        </w:rPr>
        <w:t>person</w:t>
      </w:r>
      <w:r>
        <w:rPr>
          <w:color w:val="231F20"/>
          <w:spacing w:val="-19"/>
          <w:w w:val="85"/>
          <w:sz w:val="22"/>
        </w:rPr>
        <w:t> </w:t>
      </w:r>
      <w:r>
        <w:rPr>
          <w:color w:val="231F20"/>
          <w:w w:val="85"/>
          <w:sz w:val="22"/>
        </w:rPr>
        <w:t>in</w:t>
      </w:r>
      <w:r>
        <w:rPr>
          <w:color w:val="231F20"/>
          <w:spacing w:val="-19"/>
          <w:w w:val="85"/>
          <w:sz w:val="22"/>
        </w:rPr>
        <w:t> </w:t>
      </w:r>
      <w:r>
        <w:rPr>
          <w:color w:val="231F20"/>
          <w:spacing w:val="2"/>
          <w:w w:val="85"/>
          <w:sz w:val="22"/>
        </w:rPr>
        <w:t>possession</w:t>
      </w:r>
      <w:r>
        <w:rPr>
          <w:color w:val="231F20"/>
          <w:spacing w:val="-19"/>
          <w:w w:val="85"/>
          <w:sz w:val="22"/>
        </w:rPr>
        <w:t> </w:t>
      </w:r>
      <w:r>
        <w:rPr>
          <w:color w:val="231F20"/>
          <w:w w:val="85"/>
          <w:sz w:val="22"/>
        </w:rPr>
        <w:t>of</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same</w:t>
      </w:r>
      <w:r>
        <w:rPr>
          <w:color w:val="231F20"/>
          <w:spacing w:val="-19"/>
          <w:w w:val="85"/>
          <w:sz w:val="22"/>
        </w:rPr>
        <w:t> </w:t>
      </w:r>
      <w:r>
        <w:rPr>
          <w:color w:val="231F20"/>
          <w:spacing w:val="2"/>
          <w:w w:val="85"/>
          <w:sz w:val="22"/>
        </w:rPr>
        <w:t>information</w:t>
      </w:r>
      <w:r>
        <w:rPr>
          <w:color w:val="231F20"/>
          <w:spacing w:val="-18"/>
          <w:w w:val="85"/>
          <w:sz w:val="22"/>
        </w:rPr>
        <w:t> </w:t>
      </w:r>
      <w:r>
        <w:rPr>
          <w:color w:val="231F20"/>
          <w:spacing w:val="3"/>
          <w:w w:val="85"/>
          <w:sz w:val="22"/>
        </w:rPr>
        <w:t>would </w:t>
      </w:r>
      <w:r>
        <w:rPr>
          <w:color w:val="231F20"/>
          <w:spacing w:val="2"/>
          <w:w w:val="90"/>
          <w:sz w:val="22"/>
        </w:rPr>
        <w:t>think</w:t>
      </w:r>
      <w:r>
        <w:rPr>
          <w:color w:val="231F20"/>
          <w:spacing w:val="-13"/>
          <w:w w:val="90"/>
          <w:sz w:val="22"/>
        </w:rPr>
        <w:t> </w:t>
      </w:r>
      <w:r>
        <w:rPr>
          <w:color w:val="231F20"/>
          <w:w w:val="90"/>
          <w:sz w:val="22"/>
        </w:rPr>
        <w:t>the</w:t>
      </w:r>
      <w:r>
        <w:rPr>
          <w:color w:val="231F20"/>
          <w:spacing w:val="-12"/>
          <w:w w:val="90"/>
          <w:sz w:val="22"/>
        </w:rPr>
        <w:t> </w:t>
      </w:r>
      <w:r>
        <w:rPr>
          <w:color w:val="231F20"/>
          <w:spacing w:val="2"/>
          <w:w w:val="90"/>
          <w:sz w:val="22"/>
        </w:rPr>
        <w:t>course</w:t>
      </w:r>
      <w:r>
        <w:rPr>
          <w:color w:val="231F20"/>
          <w:spacing w:val="-12"/>
          <w:w w:val="90"/>
          <w:sz w:val="22"/>
        </w:rPr>
        <w:t> </w:t>
      </w:r>
      <w:r>
        <w:rPr>
          <w:color w:val="231F20"/>
          <w:w w:val="90"/>
          <w:sz w:val="22"/>
        </w:rPr>
        <w:t>of</w:t>
      </w:r>
      <w:r>
        <w:rPr>
          <w:color w:val="231F20"/>
          <w:spacing w:val="-12"/>
          <w:w w:val="90"/>
          <w:sz w:val="22"/>
        </w:rPr>
        <w:t> </w:t>
      </w:r>
      <w:r>
        <w:rPr>
          <w:color w:val="231F20"/>
          <w:spacing w:val="2"/>
          <w:w w:val="90"/>
          <w:sz w:val="22"/>
        </w:rPr>
        <w:t>conduct</w:t>
      </w:r>
      <w:r>
        <w:rPr>
          <w:color w:val="231F20"/>
          <w:spacing w:val="-12"/>
          <w:w w:val="90"/>
          <w:sz w:val="22"/>
        </w:rPr>
        <w:t> </w:t>
      </w:r>
      <w:r>
        <w:rPr>
          <w:color w:val="231F20"/>
          <w:spacing w:val="2"/>
          <w:w w:val="90"/>
          <w:sz w:val="22"/>
        </w:rPr>
        <w:t>amounted</w:t>
      </w:r>
      <w:r>
        <w:rPr>
          <w:color w:val="231F20"/>
          <w:spacing w:val="-12"/>
          <w:w w:val="90"/>
          <w:sz w:val="22"/>
        </w:rPr>
        <w:t> </w:t>
      </w:r>
      <w:r>
        <w:rPr>
          <w:color w:val="231F20"/>
          <w:w w:val="90"/>
          <w:sz w:val="22"/>
        </w:rPr>
        <w:t>to</w:t>
      </w:r>
      <w:r>
        <w:rPr>
          <w:color w:val="231F20"/>
          <w:spacing w:val="-12"/>
          <w:w w:val="90"/>
          <w:sz w:val="22"/>
        </w:rPr>
        <w:t> </w:t>
      </w:r>
      <w:r>
        <w:rPr>
          <w:color w:val="231F20"/>
          <w:spacing w:val="2"/>
          <w:w w:val="90"/>
          <w:sz w:val="22"/>
        </w:rPr>
        <w:t>harassment</w:t>
      </w:r>
      <w:r>
        <w:rPr>
          <w:color w:val="231F20"/>
          <w:spacing w:val="-13"/>
          <w:w w:val="90"/>
          <w:sz w:val="22"/>
        </w:rPr>
        <w:t> </w:t>
      </w:r>
      <w:r>
        <w:rPr>
          <w:color w:val="231F20"/>
          <w:w w:val="90"/>
          <w:sz w:val="22"/>
        </w:rPr>
        <w:t>of</w:t>
      </w:r>
      <w:r>
        <w:rPr>
          <w:color w:val="231F20"/>
          <w:spacing w:val="-12"/>
          <w:w w:val="90"/>
          <w:sz w:val="22"/>
        </w:rPr>
        <w:t> </w:t>
      </w:r>
      <w:r>
        <w:rPr>
          <w:color w:val="231F20"/>
          <w:w w:val="90"/>
          <w:sz w:val="22"/>
        </w:rPr>
        <w:t>the</w:t>
      </w:r>
      <w:r>
        <w:rPr>
          <w:color w:val="231F20"/>
          <w:spacing w:val="-12"/>
          <w:w w:val="90"/>
          <w:sz w:val="22"/>
        </w:rPr>
        <w:t> </w:t>
      </w:r>
      <w:r>
        <w:rPr>
          <w:color w:val="231F20"/>
          <w:spacing w:val="3"/>
          <w:w w:val="90"/>
          <w:sz w:val="22"/>
        </w:rPr>
        <w:t>other.</w:t>
      </w:r>
    </w:p>
    <w:p>
      <w:pPr>
        <w:pStyle w:val="ListParagraph"/>
        <w:numPr>
          <w:ilvl w:val="0"/>
          <w:numId w:val="136"/>
        </w:numPr>
        <w:tabs>
          <w:tab w:pos="1643" w:val="left" w:leader="none"/>
          <w:tab w:pos="1645" w:val="left" w:leader="none"/>
        </w:tabs>
        <w:spacing w:line="240" w:lineRule="auto" w:before="110" w:after="0"/>
        <w:ind w:left="1644" w:right="0" w:hanging="512"/>
        <w:jc w:val="left"/>
        <w:rPr>
          <w:sz w:val="22"/>
        </w:rPr>
      </w:pPr>
      <w:r>
        <w:rPr>
          <w:color w:val="231F20"/>
          <w:spacing w:val="2"/>
          <w:w w:val="90"/>
          <w:sz w:val="22"/>
        </w:rPr>
        <w:t>Paragraph</w:t>
      </w:r>
      <w:r>
        <w:rPr>
          <w:color w:val="231F20"/>
          <w:spacing w:val="-12"/>
          <w:w w:val="90"/>
          <w:sz w:val="22"/>
        </w:rPr>
        <w:t> </w:t>
      </w:r>
      <w:r>
        <w:rPr>
          <w:color w:val="231F20"/>
          <w:w w:val="90"/>
          <w:sz w:val="22"/>
        </w:rPr>
        <w:t>(1)</w:t>
      </w:r>
      <w:r>
        <w:rPr>
          <w:color w:val="231F20"/>
          <w:spacing w:val="-12"/>
          <w:w w:val="90"/>
          <w:sz w:val="22"/>
        </w:rPr>
        <w:t> </w:t>
      </w:r>
      <w:r>
        <w:rPr>
          <w:color w:val="231F20"/>
          <w:spacing w:val="2"/>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spacing w:val="2"/>
          <w:w w:val="90"/>
          <w:sz w:val="22"/>
        </w:rPr>
        <w:t>apply</w:t>
      </w:r>
      <w:r>
        <w:rPr>
          <w:color w:val="231F20"/>
          <w:spacing w:val="-12"/>
          <w:w w:val="90"/>
          <w:sz w:val="22"/>
        </w:rPr>
        <w:t> </w:t>
      </w:r>
      <w:r>
        <w:rPr>
          <w:color w:val="231F20"/>
          <w:w w:val="90"/>
          <w:sz w:val="22"/>
        </w:rPr>
        <w:t>to</w:t>
      </w:r>
      <w:r>
        <w:rPr>
          <w:color w:val="231F20"/>
          <w:spacing w:val="-11"/>
          <w:w w:val="90"/>
          <w:sz w:val="22"/>
        </w:rPr>
        <w:t> </w:t>
      </w:r>
      <w:r>
        <w:rPr>
          <w:color w:val="231F20"/>
          <w:w w:val="90"/>
          <w:sz w:val="22"/>
        </w:rPr>
        <w:t>a</w:t>
      </w:r>
      <w:r>
        <w:rPr>
          <w:color w:val="231F20"/>
          <w:spacing w:val="-12"/>
          <w:w w:val="90"/>
          <w:sz w:val="22"/>
        </w:rPr>
        <w:t> </w:t>
      </w:r>
      <w:r>
        <w:rPr>
          <w:color w:val="231F20"/>
          <w:spacing w:val="2"/>
          <w:w w:val="90"/>
          <w:sz w:val="22"/>
        </w:rPr>
        <w:t>course</w:t>
      </w:r>
      <w:r>
        <w:rPr>
          <w:color w:val="231F20"/>
          <w:spacing w:val="-12"/>
          <w:w w:val="90"/>
          <w:sz w:val="22"/>
        </w:rPr>
        <w:t> </w:t>
      </w:r>
      <w:r>
        <w:rPr>
          <w:color w:val="231F20"/>
          <w:w w:val="90"/>
          <w:sz w:val="22"/>
        </w:rPr>
        <w:t>of</w:t>
      </w:r>
      <w:r>
        <w:rPr>
          <w:color w:val="231F20"/>
          <w:spacing w:val="-12"/>
          <w:w w:val="90"/>
          <w:sz w:val="22"/>
        </w:rPr>
        <w:t> </w:t>
      </w:r>
      <w:r>
        <w:rPr>
          <w:color w:val="231F20"/>
          <w:spacing w:val="2"/>
          <w:w w:val="90"/>
          <w:sz w:val="22"/>
        </w:rPr>
        <w:t>conduct</w:t>
      </w:r>
      <w:r>
        <w:rPr>
          <w:color w:val="231F20"/>
          <w:spacing w:val="-12"/>
          <w:w w:val="90"/>
          <w:sz w:val="22"/>
        </w:rPr>
        <w:t> </w:t>
      </w:r>
      <w:r>
        <w:rPr>
          <w:color w:val="231F20"/>
          <w:w w:val="90"/>
          <w:sz w:val="22"/>
        </w:rPr>
        <w:t>if</w:t>
      </w:r>
      <w:r>
        <w:rPr>
          <w:color w:val="231F20"/>
          <w:spacing w:val="-11"/>
          <w:w w:val="90"/>
          <w:sz w:val="22"/>
        </w:rPr>
        <w:t> </w:t>
      </w:r>
      <w:r>
        <w:rPr>
          <w:color w:val="231F20"/>
          <w:w w:val="90"/>
          <w:sz w:val="22"/>
        </w:rPr>
        <w:t>the</w:t>
      </w:r>
      <w:r>
        <w:rPr>
          <w:color w:val="231F20"/>
          <w:spacing w:val="-12"/>
          <w:w w:val="90"/>
          <w:sz w:val="22"/>
        </w:rPr>
        <w:t> </w:t>
      </w:r>
      <w:r>
        <w:rPr>
          <w:color w:val="231F20"/>
          <w:spacing w:val="2"/>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spacing w:val="2"/>
          <w:w w:val="90"/>
          <w:sz w:val="22"/>
        </w:rPr>
        <w:t>pursued</w:t>
      </w:r>
      <w:r>
        <w:rPr>
          <w:color w:val="231F20"/>
          <w:spacing w:val="-12"/>
          <w:w w:val="90"/>
          <w:sz w:val="22"/>
        </w:rPr>
        <w:t> </w:t>
      </w:r>
      <w:r>
        <w:rPr>
          <w:color w:val="231F20"/>
          <w:w w:val="90"/>
          <w:sz w:val="22"/>
        </w:rPr>
        <w:t>it</w:t>
      </w:r>
      <w:r>
        <w:rPr>
          <w:color w:val="231F20"/>
          <w:spacing w:val="-11"/>
          <w:w w:val="90"/>
          <w:sz w:val="22"/>
        </w:rPr>
        <w:t> </w:t>
      </w:r>
      <w:r>
        <w:rPr>
          <w:color w:val="231F20"/>
          <w:spacing w:val="3"/>
          <w:w w:val="90"/>
          <w:sz w:val="22"/>
        </w:rPr>
        <w:t>shows—</w:t>
      </w:r>
    </w:p>
    <w:p>
      <w:pPr>
        <w:pStyle w:val="ListParagraph"/>
        <w:numPr>
          <w:ilvl w:val="1"/>
          <w:numId w:val="136"/>
        </w:numPr>
        <w:tabs>
          <w:tab w:pos="2154" w:val="left" w:leader="none"/>
          <w:tab w:pos="2155" w:val="left" w:leader="none"/>
        </w:tabs>
        <w:spacing w:line="240" w:lineRule="auto" w:before="138" w:after="0"/>
        <w:ind w:left="2154" w:right="0" w:hanging="511"/>
        <w:jc w:val="left"/>
        <w:rPr>
          <w:sz w:val="22"/>
        </w:rPr>
      </w:pPr>
      <w:r>
        <w:rPr>
          <w:color w:val="231F20"/>
          <w:spacing w:val="2"/>
          <w:w w:val="90"/>
          <w:sz w:val="22"/>
        </w:rPr>
        <w:t>that</w:t>
      </w:r>
      <w:r>
        <w:rPr>
          <w:color w:val="231F20"/>
          <w:spacing w:val="-11"/>
          <w:w w:val="90"/>
          <w:sz w:val="22"/>
        </w:rPr>
        <w:t> </w:t>
      </w:r>
      <w:r>
        <w:rPr>
          <w:color w:val="231F20"/>
          <w:w w:val="90"/>
          <w:sz w:val="22"/>
        </w:rPr>
        <w:t>it</w:t>
      </w:r>
      <w:r>
        <w:rPr>
          <w:color w:val="231F20"/>
          <w:spacing w:val="-11"/>
          <w:w w:val="90"/>
          <w:sz w:val="22"/>
        </w:rPr>
        <w:t> </w:t>
      </w:r>
      <w:r>
        <w:rPr>
          <w:color w:val="231F20"/>
          <w:w w:val="90"/>
          <w:sz w:val="22"/>
        </w:rPr>
        <w:t>was</w:t>
      </w:r>
      <w:r>
        <w:rPr>
          <w:color w:val="231F20"/>
          <w:spacing w:val="-12"/>
          <w:w w:val="90"/>
          <w:sz w:val="22"/>
        </w:rPr>
        <w:t> </w:t>
      </w:r>
      <w:r>
        <w:rPr>
          <w:color w:val="231F20"/>
          <w:spacing w:val="2"/>
          <w:w w:val="90"/>
          <w:sz w:val="22"/>
        </w:rPr>
        <w:t>pursued</w:t>
      </w:r>
      <w:r>
        <w:rPr>
          <w:color w:val="231F20"/>
          <w:spacing w:val="-11"/>
          <w:w w:val="90"/>
          <w:sz w:val="22"/>
        </w:rPr>
        <w:t> </w:t>
      </w:r>
      <w:r>
        <w:rPr>
          <w:color w:val="231F20"/>
          <w:w w:val="90"/>
          <w:sz w:val="22"/>
        </w:rPr>
        <w:t>for</w:t>
      </w:r>
      <w:r>
        <w:rPr>
          <w:color w:val="231F20"/>
          <w:spacing w:val="-11"/>
          <w:w w:val="90"/>
          <w:sz w:val="22"/>
        </w:rPr>
        <w:t> </w:t>
      </w:r>
      <w:r>
        <w:rPr>
          <w:color w:val="231F20"/>
          <w:w w:val="90"/>
          <w:sz w:val="22"/>
        </w:rPr>
        <w:t>the</w:t>
      </w:r>
      <w:r>
        <w:rPr>
          <w:color w:val="231F20"/>
          <w:spacing w:val="-11"/>
          <w:w w:val="90"/>
          <w:sz w:val="22"/>
        </w:rPr>
        <w:t> </w:t>
      </w:r>
      <w:r>
        <w:rPr>
          <w:color w:val="231F20"/>
          <w:spacing w:val="2"/>
          <w:w w:val="90"/>
          <w:sz w:val="22"/>
        </w:rPr>
        <w:t>purpose</w:t>
      </w:r>
      <w:r>
        <w:rPr>
          <w:color w:val="231F20"/>
          <w:spacing w:val="-11"/>
          <w:w w:val="90"/>
          <w:sz w:val="22"/>
        </w:rPr>
        <w:t> </w:t>
      </w:r>
      <w:r>
        <w:rPr>
          <w:color w:val="231F20"/>
          <w:w w:val="90"/>
          <w:sz w:val="22"/>
        </w:rPr>
        <w:t>of</w:t>
      </w:r>
      <w:r>
        <w:rPr>
          <w:color w:val="231F20"/>
          <w:spacing w:val="-11"/>
          <w:w w:val="90"/>
          <w:sz w:val="22"/>
        </w:rPr>
        <w:t> </w:t>
      </w:r>
      <w:r>
        <w:rPr>
          <w:color w:val="231F20"/>
          <w:spacing w:val="2"/>
          <w:w w:val="90"/>
          <w:sz w:val="22"/>
        </w:rPr>
        <w:t>preventing</w:t>
      </w:r>
      <w:r>
        <w:rPr>
          <w:color w:val="231F20"/>
          <w:spacing w:val="-11"/>
          <w:w w:val="90"/>
          <w:sz w:val="22"/>
        </w:rPr>
        <w:t> </w:t>
      </w:r>
      <w:r>
        <w:rPr>
          <w:color w:val="231F20"/>
          <w:w w:val="90"/>
          <w:sz w:val="22"/>
        </w:rPr>
        <w:t>or</w:t>
      </w:r>
      <w:r>
        <w:rPr>
          <w:color w:val="231F20"/>
          <w:spacing w:val="-11"/>
          <w:w w:val="90"/>
          <w:sz w:val="22"/>
        </w:rPr>
        <w:t> </w:t>
      </w:r>
      <w:r>
        <w:rPr>
          <w:color w:val="231F20"/>
          <w:spacing w:val="2"/>
          <w:w w:val="90"/>
          <w:sz w:val="22"/>
        </w:rPr>
        <w:t>detecting</w:t>
      </w:r>
      <w:r>
        <w:rPr>
          <w:color w:val="231F20"/>
          <w:spacing w:val="-11"/>
          <w:w w:val="90"/>
          <w:sz w:val="22"/>
        </w:rPr>
        <w:t> </w:t>
      </w:r>
      <w:r>
        <w:rPr>
          <w:color w:val="231F20"/>
          <w:spacing w:val="2"/>
          <w:w w:val="90"/>
          <w:sz w:val="22"/>
        </w:rPr>
        <w:t>crime;</w:t>
      </w:r>
      <w:r>
        <w:rPr>
          <w:color w:val="231F20"/>
          <w:spacing w:val="-11"/>
          <w:w w:val="90"/>
          <w:sz w:val="22"/>
        </w:rPr>
        <w:t> </w:t>
      </w:r>
      <w:r>
        <w:rPr>
          <w:color w:val="231F20"/>
          <w:w w:val="90"/>
          <w:sz w:val="22"/>
        </w:rPr>
        <w:t>.</w:t>
      </w:r>
    </w:p>
    <w:p>
      <w:pPr>
        <w:pStyle w:val="ListParagraph"/>
        <w:numPr>
          <w:ilvl w:val="1"/>
          <w:numId w:val="136"/>
        </w:numPr>
        <w:tabs>
          <w:tab w:pos="2154" w:val="left" w:leader="none"/>
          <w:tab w:pos="2155" w:val="left" w:leader="none"/>
        </w:tabs>
        <w:spacing w:line="264" w:lineRule="auto" w:before="138" w:after="0"/>
        <w:ind w:left="2154" w:right="1738" w:hanging="511"/>
        <w:jc w:val="left"/>
        <w:rPr>
          <w:sz w:val="22"/>
        </w:rPr>
      </w:pPr>
      <w:r>
        <w:rPr>
          <w:color w:val="231F20"/>
          <w:spacing w:val="2"/>
          <w:w w:val="85"/>
          <w:sz w:val="22"/>
        </w:rPr>
        <w:t>that</w:t>
      </w:r>
      <w:r>
        <w:rPr>
          <w:color w:val="231F20"/>
          <w:spacing w:val="-24"/>
          <w:w w:val="85"/>
          <w:sz w:val="22"/>
        </w:rPr>
        <w:t> </w:t>
      </w:r>
      <w:r>
        <w:rPr>
          <w:color w:val="231F20"/>
          <w:w w:val="85"/>
          <w:sz w:val="22"/>
        </w:rPr>
        <w:t>it</w:t>
      </w:r>
      <w:r>
        <w:rPr>
          <w:color w:val="231F20"/>
          <w:spacing w:val="-23"/>
          <w:w w:val="85"/>
          <w:sz w:val="22"/>
        </w:rPr>
        <w:t> </w:t>
      </w:r>
      <w:r>
        <w:rPr>
          <w:color w:val="231F20"/>
          <w:w w:val="85"/>
          <w:sz w:val="22"/>
        </w:rPr>
        <w:t>was</w:t>
      </w:r>
      <w:r>
        <w:rPr>
          <w:color w:val="231F20"/>
          <w:spacing w:val="-23"/>
          <w:w w:val="85"/>
          <w:sz w:val="22"/>
        </w:rPr>
        <w:t> </w:t>
      </w:r>
      <w:r>
        <w:rPr>
          <w:color w:val="231F20"/>
          <w:spacing w:val="2"/>
          <w:w w:val="85"/>
          <w:sz w:val="22"/>
        </w:rPr>
        <w:t>pursued</w:t>
      </w:r>
      <w:r>
        <w:rPr>
          <w:color w:val="231F20"/>
          <w:spacing w:val="-23"/>
          <w:w w:val="85"/>
          <w:sz w:val="22"/>
        </w:rPr>
        <w:t> </w:t>
      </w:r>
      <w:r>
        <w:rPr>
          <w:color w:val="231F20"/>
          <w:spacing w:val="2"/>
          <w:w w:val="85"/>
          <w:sz w:val="22"/>
        </w:rPr>
        <w:t>under</w:t>
      </w:r>
      <w:r>
        <w:rPr>
          <w:color w:val="231F20"/>
          <w:spacing w:val="-24"/>
          <w:w w:val="85"/>
          <w:sz w:val="22"/>
        </w:rPr>
        <w:t> </w:t>
      </w:r>
      <w:r>
        <w:rPr>
          <w:color w:val="231F20"/>
          <w:w w:val="85"/>
          <w:sz w:val="22"/>
        </w:rPr>
        <w:t>any</w:t>
      </w:r>
      <w:r>
        <w:rPr>
          <w:color w:val="231F20"/>
          <w:spacing w:val="-23"/>
          <w:w w:val="85"/>
          <w:sz w:val="22"/>
        </w:rPr>
        <w:t> </w:t>
      </w:r>
      <w:r>
        <w:rPr>
          <w:color w:val="231F20"/>
          <w:spacing w:val="2"/>
          <w:w w:val="85"/>
          <w:sz w:val="22"/>
        </w:rPr>
        <w:t>statutory</w:t>
      </w:r>
      <w:r>
        <w:rPr>
          <w:color w:val="231F20"/>
          <w:spacing w:val="-23"/>
          <w:w w:val="85"/>
          <w:sz w:val="22"/>
        </w:rPr>
        <w:t> </w:t>
      </w:r>
      <w:r>
        <w:rPr>
          <w:color w:val="231F20"/>
          <w:spacing w:val="2"/>
          <w:w w:val="85"/>
          <w:sz w:val="22"/>
        </w:rPr>
        <w:t>provision</w:t>
      </w:r>
      <w:r>
        <w:rPr>
          <w:color w:val="231F20"/>
          <w:spacing w:val="-23"/>
          <w:w w:val="85"/>
          <w:sz w:val="22"/>
        </w:rPr>
        <w:t> </w:t>
      </w:r>
      <w:r>
        <w:rPr>
          <w:color w:val="231F20"/>
          <w:w w:val="85"/>
          <w:sz w:val="22"/>
        </w:rPr>
        <w:t>or</w:t>
      </w:r>
      <w:r>
        <w:rPr>
          <w:color w:val="231F20"/>
          <w:spacing w:val="-24"/>
          <w:w w:val="85"/>
          <w:sz w:val="22"/>
        </w:rPr>
        <w:t> </w:t>
      </w:r>
      <w:r>
        <w:rPr>
          <w:color w:val="231F20"/>
          <w:spacing w:val="2"/>
          <w:w w:val="85"/>
          <w:sz w:val="22"/>
        </w:rPr>
        <w:t>rule</w:t>
      </w:r>
      <w:r>
        <w:rPr>
          <w:color w:val="231F20"/>
          <w:spacing w:val="-23"/>
          <w:w w:val="85"/>
          <w:sz w:val="22"/>
        </w:rPr>
        <w:t> </w:t>
      </w:r>
      <w:r>
        <w:rPr>
          <w:color w:val="231F20"/>
          <w:w w:val="85"/>
          <w:sz w:val="22"/>
        </w:rPr>
        <w:t>of</w:t>
      </w:r>
      <w:r>
        <w:rPr>
          <w:color w:val="231F20"/>
          <w:spacing w:val="-23"/>
          <w:w w:val="85"/>
          <w:sz w:val="22"/>
        </w:rPr>
        <w:t> </w:t>
      </w:r>
      <w:r>
        <w:rPr>
          <w:color w:val="231F20"/>
          <w:w w:val="85"/>
          <w:sz w:val="22"/>
        </w:rPr>
        <w:t>law</w:t>
      </w:r>
      <w:r>
        <w:rPr>
          <w:color w:val="231F20"/>
          <w:spacing w:val="-23"/>
          <w:w w:val="85"/>
          <w:sz w:val="22"/>
        </w:rPr>
        <w:t> </w:t>
      </w:r>
      <w:r>
        <w:rPr>
          <w:color w:val="231F20"/>
          <w:w w:val="85"/>
          <w:sz w:val="22"/>
        </w:rPr>
        <w:t>or</w:t>
      </w:r>
      <w:r>
        <w:rPr>
          <w:color w:val="231F20"/>
          <w:spacing w:val="-24"/>
          <w:w w:val="85"/>
          <w:sz w:val="22"/>
        </w:rPr>
        <w:t> </w:t>
      </w:r>
      <w:r>
        <w:rPr>
          <w:color w:val="231F20"/>
          <w:w w:val="85"/>
          <w:sz w:val="22"/>
        </w:rPr>
        <w:t>to</w:t>
      </w:r>
      <w:r>
        <w:rPr>
          <w:color w:val="231F20"/>
          <w:spacing w:val="-23"/>
          <w:w w:val="85"/>
          <w:sz w:val="22"/>
        </w:rPr>
        <w:t> </w:t>
      </w:r>
      <w:r>
        <w:rPr>
          <w:color w:val="231F20"/>
          <w:spacing w:val="2"/>
          <w:w w:val="85"/>
          <w:sz w:val="22"/>
        </w:rPr>
        <w:t>comply</w:t>
      </w:r>
      <w:r>
        <w:rPr>
          <w:color w:val="231F20"/>
          <w:spacing w:val="-23"/>
          <w:w w:val="85"/>
          <w:sz w:val="22"/>
        </w:rPr>
        <w:t> </w:t>
      </w:r>
      <w:r>
        <w:rPr>
          <w:color w:val="231F20"/>
          <w:spacing w:val="2"/>
          <w:w w:val="85"/>
          <w:sz w:val="22"/>
        </w:rPr>
        <w:t>with</w:t>
      </w:r>
      <w:r>
        <w:rPr>
          <w:color w:val="231F20"/>
          <w:spacing w:val="-23"/>
          <w:w w:val="85"/>
          <w:sz w:val="22"/>
        </w:rPr>
        <w:t> </w:t>
      </w:r>
      <w:r>
        <w:rPr>
          <w:color w:val="231F20"/>
          <w:w w:val="85"/>
          <w:sz w:val="22"/>
        </w:rPr>
        <w:t>any</w:t>
      </w:r>
      <w:r>
        <w:rPr>
          <w:color w:val="231F20"/>
          <w:spacing w:val="-24"/>
          <w:w w:val="85"/>
          <w:sz w:val="22"/>
        </w:rPr>
        <w:t> </w:t>
      </w:r>
      <w:r>
        <w:rPr>
          <w:color w:val="231F20"/>
          <w:spacing w:val="2"/>
          <w:w w:val="85"/>
          <w:sz w:val="22"/>
        </w:rPr>
        <w:t>condition</w:t>
      </w:r>
      <w:r>
        <w:rPr>
          <w:color w:val="231F20"/>
          <w:spacing w:val="-23"/>
          <w:w w:val="85"/>
          <w:sz w:val="22"/>
        </w:rPr>
        <w:t> </w:t>
      </w:r>
      <w:r>
        <w:rPr>
          <w:color w:val="231F20"/>
          <w:spacing w:val="3"/>
          <w:w w:val="85"/>
          <w:sz w:val="22"/>
        </w:rPr>
        <w:t>or </w:t>
      </w:r>
      <w:r>
        <w:rPr>
          <w:color w:val="231F20"/>
          <w:spacing w:val="2"/>
          <w:w w:val="90"/>
          <w:sz w:val="22"/>
        </w:rPr>
        <w:t>requirement</w:t>
      </w:r>
      <w:r>
        <w:rPr>
          <w:color w:val="231F20"/>
          <w:spacing w:val="-16"/>
          <w:w w:val="90"/>
          <w:sz w:val="22"/>
        </w:rPr>
        <w:t> </w:t>
      </w:r>
      <w:r>
        <w:rPr>
          <w:color w:val="231F20"/>
          <w:spacing w:val="2"/>
          <w:w w:val="90"/>
          <w:sz w:val="22"/>
        </w:rPr>
        <w:t>imposed</w:t>
      </w:r>
      <w:r>
        <w:rPr>
          <w:color w:val="231F20"/>
          <w:spacing w:val="-15"/>
          <w:w w:val="90"/>
          <w:sz w:val="22"/>
        </w:rPr>
        <w:t> </w:t>
      </w:r>
      <w:r>
        <w:rPr>
          <w:color w:val="231F20"/>
          <w:w w:val="90"/>
          <w:sz w:val="22"/>
        </w:rPr>
        <w:t>by</w:t>
      </w:r>
      <w:r>
        <w:rPr>
          <w:color w:val="231F20"/>
          <w:spacing w:val="-16"/>
          <w:w w:val="90"/>
          <w:sz w:val="22"/>
        </w:rPr>
        <w:t> </w:t>
      </w:r>
      <w:r>
        <w:rPr>
          <w:color w:val="231F20"/>
          <w:w w:val="90"/>
          <w:sz w:val="22"/>
        </w:rPr>
        <w:t>any</w:t>
      </w:r>
      <w:r>
        <w:rPr>
          <w:color w:val="231F20"/>
          <w:spacing w:val="-15"/>
          <w:w w:val="90"/>
          <w:sz w:val="22"/>
        </w:rPr>
        <w:t> </w:t>
      </w:r>
      <w:r>
        <w:rPr>
          <w:color w:val="231F20"/>
          <w:spacing w:val="2"/>
          <w:w w:val="90"/>
          <w:sz w:val="22"/>
        </w:rPr>
        <w:t>person</w:t>
      </w:r>
      <w:r>
        <w:rPr>
          <w:color w:val="231F20"/>
          <w:spacing w:val="-16"/>
          <w:w w:val="90"/>
          <w:sz w:val="22"/>
        </w:rPr>
        <w:t> </w:t>
      </w:r>
      <w:r>
        <w:rPr>
          <w:color w:val="231F20"/>
          <w:spacing w:val="2"/>
          <w:w w:val="90"/>
          <w:sz w:val="22"/>
        </w:rPr>
        <w:t>under</w:t>
      </w:r>
      <w:r>
        <w:rPr>
          <w:color w:val="231F20"/>
          <w:spacing w:val="-15"/>
          <w:w w:val="90"/>
          <w:sz w:val="22"/>
        </w:rPr>
        <w:t> </w:t>
      </w:r>
      <w:r>
        <w:rPr>
          <w:color w:val="231F20"/>
          <w:w w:val="90"/>
          <w:sz w:val="22"/>
        </w:rPr>
        <w:t>any</w:t>
      </w:r>
      <w:r>
        <w:rPr>
          <w:color w:val="231F20"/>
          <w:spacing w:val="-15"/>
          <w:w w:val="90"/>
          <w:sz w:val="22"/>
        </w:rPr>
        <w:t> </w:t>
      </w:r>
      <w:r>
        <w:rPr>
          <w:color w:val="231F20"/>
          <w:spacing w:val="2"/>
          <w:w w:val="90"/>
          <w:sz w:val="22"/>
        </w:rPr>
        <w:t>statutory</w:t>
      </w:r>
      <w:r>
        <w:rPr>
          <w:color w:val="231F20"/>
          <w:spacing w:val="-16"/>
          <w:w w:val="90"/>
          <w:sz w:val="22"/>
        </w:rPr>
        <w:t> </w:t>
      </w:r>
      <w:r>
        <w:rPr>
          <w:color w:val="231F20"/>
          <w:spacing w:val="2"/>
          <w:w w:val="90"/>
          <w:sz w:val="22"/>
        </w:rPr>
        <w:t>provision;</w:t>
      </w:r>
      <w:r>
        <w:rPr>
          <w:color w:val="231F20"/>
          <w:spacing w:val="-15"/>
          <w:w w:val="90"/>
          <w:sz w:val="22"/>
        </w:rPr>
        <w:t> </w:t>
      </w:r>
      <w:r>
        <w:rPr>
          <w:color w:val="231F20"/>
          <w:spacing w:val="3"/>
          <w:w w:val="90"/>
          <w:sz w:val="22"/>
        </w:rPr>
        <w:t>or</w:t>
      </w:r>
    </w:p>
    <w:p>
      <w:pPr>
        <w:pStyle w:val="ListParagraph"/>
        <w:numPr>
          <w:ilvl w:val="1"/>
          <w:numId w:val="136"/>
        </w:numPr>
        <w:tabs>
          <w:tab w:pos="2154" w:val="left" w:leader="none"/>
          <w:tab w:pos="2155" w:val="left" w:leader="none"/>
        </w:tabs>
        <w:spacing w:line="240" w:lineRule="auto" w:before="111" w:after="0"/>
        <w:ind w:left="2154" w:right="0" w:hanging="511"/>
        <w:jc w:val="left"/>
        <w:rPr>
          <w:sz w:val="22"/>
        </w:rPr>
      </w:pPr>
      <w:r>
        <w:rPr>
          <w:color w:val="231F20"/>
          <w:spacing w:val="2"/>
          <w:w w:val="90"/>
          <w:sz w:val="22"/>
        </w:rPr>
        <w:t>that</w:t>
      </w:r>
      <w:r>
        <w:rPr>
          <w:color w:val="231F20"/>
          <w:spacing w:val="-17"/>
          <w:w w:val="90"/>
          <w:sz w:val="22"/>
        </w:rPr>
        <w:t> </w:t>
      </w:r>
      <w:r>
        <w:rPr>
          <w:color w:val="231F20"/>
          <w:w w:val="90"/>
          <w:sz w:val="22"/>
        </w:rPr>
        <w:t>in</w:t>
      </w:r>
      <w:r>
        <w:rPr>
          <w:color w:val="231F20"/>
          <w:spacing w:val="-17"/>
          <w:w w:val="90"/>
          <w:sz w:val="22"/>
        </w:rPr>
        <w:t> </w:t>
      </w:r>
      <w:r>
        <w:rPr>
          <w:color w:val="231F20"/>
          <w:w w:val="90"/>
          <w:sz w:val="22"/>
        </w:rPr>
        <w:t>the</w:t>
      </w:r>
      <w:r>
        <w:rPr>
          <w:color w:val="231F20"/>
          <w:spacing w:val="-17"/>
          <w:w w:val="90"/>
          <w:sz w:val="22"/>
        </w:rPr>
        <w:t> </w:t>
      </w:r>
      <w:r>
        <w:rPr>
          <w:color w:val="231F20"/>
          <w:spacing w:val="2"/>
          <w:w w:val="90"/>
          <w:sz w:val="22"/>
        </w:rPr>
        <w:t>particular</w:t>
      </w:r>
      <w:r>
        <w:rPr>
          <w:color w:val="231F20"/>
          <w:spacing w:val="-17"/>
          <w:w w:val="90"/>
          <w:sz w:val="22"/>
        </w:rPr>
        <w:t> </w:t>
      </w:r>
      <w:r>
        <w:rPr>
          <w:color w:val="231F20"/>
          <w:spacing w:val="2"/>
          <w:w w:val="90"/>
          <w:sz w:val="22"/>
        </w:rPr>
        <w:t>circumstances</w:t>
      </w:r>
      <w:r>
        <w:rPr>
          <w:color w:val="231F20"/>
          <w:spacing w:val="-17"/>
          <w:w w:val="90"/>
          <w:sz w:val="22"/>
        </w:rPr>
        <w:t> </w:t>
      </w:r>
      <w:r>
        <w:rPr>
          <w:color w:val="231F20"/>
          <w:w w:val="90"/>
          <w:sz w:val="22"/>
        </w:rPr>
        <w:t>the</w:t>
      </w:r>
      <w:r>
        <w:rPr>
          <w:color w:val="231F20"/>
          <w:spacing w:val="-17"/>
          <w:w w:val="90"/>
          <w:sz w:val="22"/>
        </w:rPr>
        <w:t> </w:t>
      </w:r>
      <w:r>
        <w:rPr>
          <w:color w:val="231F20"/>
          <w:spacing w:val="2"/>
          <w:w w:val="90"/>
          <w:sz w:val="22"/>
        </w:rPr>
        <w:t>pursuit</w:t>
      </w:r>
      <w:r>
        <w:rPr>
          <w:color w:val="231F20"/>
          <w:spacing w:val="-17"/>
          <w:w w:val="90"/>
          <w:sz w:val="22"/>
        </w:rPr>
        <w:t> </w:t>
      </w:r>
      <w:r>
        <w:rPr>
          <w:color w:val="231F20"/>
          <w:w w:val="90"/>
          <w:sz w:val="22"/>
        </w:rPr>
        <w:t>of</w:t>
      </w:r>
      <w:r>
        <w:rPr>
          <w:color w:val="231F20"/>
          <w:spacing w:val="-16"/>
          <w:w w:val="90"/>
          <w:sz w:val="22"/>
        </w:rPr>
        <w:t> </w:t>
      </w:r>
      <w:r>
        <w:rPr>
          <w:color w:val="231F20"/>
          <w:w w:val="90"/>
          <w:sz w:val="22"/>
        </w:rPr>
        <w:t>the</w:t>
      </w:r>
      <w:r>
        <w:rPr>
          <w:color w:val="231F20"/>
          <w:spacing w:val="-17"/>
          <w:w w:val="90"/>
          <w:sz w:val="22"/>
        </w:rPr>
        <w:t> </w:t>
      </w:r>
      <w:r>
        <w:rPr>
          <w:color w:val="231F20"/>
          <w:spacing w:val="2"/>
          <w:w w:val="90"/>
          <w:sz w:val="22"/>
        </w:rPr>
        <w:t>course</w:t>
      </w:r>
      <w:r>
        <w:rPr>
          <w:color w:val="231F20"/>
          <w:spacing w:val="-17"/>
          <w:w w:val="90"/>
          <w:sz w:val="22"/>
        </w:rPr>
        <w:t> </w:t>
      </w:r>
      <w:r>
        <w:rPr>
          <w:color w:val="231F20"/>
          <w:w w:val="90"/>
          <w:sz w:val="22"/>
        </w:rPr>
        <w:t>of</w:t>
      </w:r>
      <w:r>
        <w:rPr>
          <w:color w:val="231F20"/>
          <w:spacing w:val="-17"/>
          <w:w w:val="90"/>
          <w:sz w:val="22"/>
        </w:rPr>
        <w:t> </w:t>
      </w:r>
      <w:r>
        <w:rPr>
          <w:color w:val="231F20"/>
          <w:spacing w:val="2"/>
          <w:w w:val="90"/>
          <w:sz w:val="22"/>
        </w:rPr>
        <w:t>conduct</w:t>
      </w:r>
      <w:r>
        <w:rPr>
          <w:color w:val="231F20"/>
          <w:spacing w:val="-17"/>
          <w:w w:val="90"/>
          <w:sz w:val="22"/>
        </w:rPr>
        <w:t> </w:t>
      </w:r>
      <w:r>
        <w:rPr>
          <w:color w:val="231F20"/>
          <w:w w:val="90"/>
          <w:sz w:val="22"/>
        </w:rPr>
        <w:t>was</w:t>
      </w:r>
      <w:r>
        <w:rPr>
          <w:color w:val="231F20"/>
          <w:spacing w:val="-17"/>
          <w:w w:val="90"/>
          <w:sz w:val="22"/>
        </w:rPr>
        <w:t> </w:t>
      </w:r>
      <w:r>
        <w:rPr>
          <w:color w:val="231F20"/>
          <w:spacing w:val="3"/>
          <w:w w:val="90"/>
          <w:sz w:val="22"/>
        </w:rPr>
        <w:t>reasonable.</w:t>
      </w:r>
    </w:p>
    <w:p>
      <w:pPr>
        <w:pStyle w:val="Heading5"/>
        <w:spacing w:before="138"/>
      </w:pPr>
      <w:r>
        <w:rPr>
          <w:color w:val="231F20"/>
          <w:w w:val="95"/>
        </w:rPr>
        <w:t>Offence of harassment</w:t>
      </w:r>
    </w:p>
    <w:p>
      <w:pPr>
        <w:pStyle w:val="ListParagraph"/>
        <w:numPr>
          <w:ilvl w:val="0"/>
          <w:numId w:val="135"/>
        </w:numPr>
        <w:tabs>
          <w:tab w:pos="1304" w:val="left" w:leader="none"/>
        </w:tabs>
        <w:spacing w:line="369" w:lineRule="auto" w:before="138" w:after="0"/>
        <w:ind w:left="1133" w:right="2447" w:firstLine="0"/>
        <w:jc w:val="left"/>
        <w:rPr>
          <w:sz w:val="22"/>
        </w:rPr>
      </w:pPr>
      <w:r>
        <w:rPr>
          <w:color w:val="231F20"/>
          <w:spacing w:val="2"/>
          <w:w w:val="90"/>
          <w:sz w:val="22"/>
        </w:rPr>
        <w:t>—(1)</w:t>
      </w:r>
      <w:r>
        <w:rPr>
          <w:color w:val="231F20"/>
          <w:spacing w:val="-39"/>
          <w:w w:val="90"/>
          <w:sz w:val="22"/>
        </w:rPr>
        <w:t> </w:t>
      </w:r>
      <w:r>
        <w:rPr>
          <w:color w:val="231F20"/>
          <w:w w:val="90"/>
          <w:sz w:val="22"/>
        </w:rPr>
        <w:t>A</w:t>
      </w:r>
      <w:r>
        <w:rPr>
          <w:color w:val="231F20"/>
          <w:spacing w:val="-39"/>
          <w:w w:val="90"/>
          <w:sz w:val="22"/>
        </w:rPr>
        <w:t> </w:t>
      </w:r>
      <w:r>
        <w:rPr>
          <w:color w:val="231F20"/>
          <w:spacing w:val="2"/>
          <w:w w:val="90"/>
          <w:sz w:val="22"/>
        </w:rPr>
        <w:t>person</w:t>
      </w:r>
      <w:r>
        <w:rPr>
          <w:color w:val="231F20"/>
          <w:spacing w:val="-39"/>
          <w:w w:val="90"/>
          <w:sz w:val="22"/>
        </w:rPr>
        <w:t> </w:t>
      </w:r>
      <w:r>
        <w:rPr>
          <w:color w:val="231F20"/>
          <w:w w:val="90"/>
          <w:sz w:val="22"/>
        </w:rPr>
        <w:t>who</w:t>
      </w:r>
      <w:r>
        <w:rPr>
          <w:color w:val="231F20"/>
          <w:spacing w:val="-39"/>
          <w:w w:val="90"/>
          <w:sz w:val="22"/>
        </w:rPr>
        <w:t> </w:t>
      </w:r>
      <w:r>
        <w:rPr>
          <w:color w:val="231F20"/>
          <w:spacing w:val="2"/>
          <w:w w:val="90"/>
          <w:sz w:val="22"/>
        </w:rPr>
        <w:t>pursues</w:t>
      </w:r>
      <w:r>
        <w:rPr>
          <w:color w:val="231F20"/>
          <w:spacing w:val="-38"/>
          <w:w w:val="90"/>
          <w:sz w:val="22"/>
        </w:rPr>
        <w:t> </w:t>
      </w:r>
      <w:r>
        <w:rPr>
          <w:color w:val="231F20"/>
          <w:w w:val="90"/>
          <w:sz w:val="22"/>
        </w:rPr>
        <w:t>a</w:t>
      </w:r>
      <w:r>
        <w:rPr>
          <w:color w:val="231F20"/>
          <w:spacing w:val="-39"/>
          <w:w w:val="90"/>
          <w:sz w:val="22"/>
        </w:rPr>
        <w:t> </w:t>
      </w:r>
      <w:r>
        <w:rPr>
          <w:color w:val="231F20"/>
          <w:spacing w:val="2"/>
          <w:w w:val="90"/>
          <w:sz w:val="22"/>
        </w:rPr>
        <w:t>course</w:t>
      </w:r>
      <w:r>
        <w:rPr>
          <w:color w:val="231F20"/>
          <w:spacing w:val="-39"/>
          <w:w w:val="90"/>
          <w:sz w:val="22"/>
        </w:rPr>
        <w:t> </w:t>
      </w:r>
      <w:r>
        <w:rPr>
          <w:color w:val="231F20"/>
          <w:w w:val="90"/>
          <w:sz w:val="22"/>
        </w:rPr>
        <w:t>of</w:t>
      </w:r>
      <w:r>
        <w:rPr>
          <w:color w:val="231F20"/>
          <w:spacing w:val="-39"/>
          <w:w w:val="90"/>
          <w:sz w:val="22"/>
        </w:rPr>
        <w:t> </w:t>
      </w:r>
      <w:r>
        <w:rPr>
          <w:color w:val="231F20"/>
          <w:spacing w:val="2"/>
          <w:w w:val="90"/>
          <w:sz w:val="22"/>
        </w:rPr>
        <w:t>conduct</w:t>
      </w:r>
      <w:r>
        <w:rPr>
          <w:color w:val="231F20"/>
          <w:spacing w:val="-38"/>
          <w:w w:val="90"/>
          <w:sz w:val="22"/>
        </w:rPr>
        <w:t> </w:t>
      </w:r>
      <w:r>
        <w:rPr>
          <w:color w:val="231F20"/>
          <w:w w:val="90"/>
          <w:sz w:val="22"/>
        </w:rPr>
        <w:t>in</w:t>
      </w:r>
      <w:r>
        <w:rPr>
          <w:color w:val="231F20"/>
          <w:spacing w:val="-39"/>
          <w:w w:val="90"/>
          <w:sz w:val="22"/>
        </w:rPr>
        <w:t> </w:t>
      </w:r>
      <w:r>
        <w:rPr>
          <w:color w:val="231F20"/>
          <w:spacing w:val="2"/>
          <w:w w:val="90"/>
          <w:sz w:val="22"/>
        </w:rPr>
        <w:t>breach</w:t>
      </w:r>
      <w:r>
        <w:rPr>
          <w:color w:val="231F20"/>
          <w:spacing w:val="-39"/>
          <w:w w:val="90"/>
          <w:sz w:val="22"/>
        </w:rPr>
        <w:t> </w:t>
      </w:r>
      <w:r>
        <w:rPr>
          <w:color w:val="231F20"/>
          <w:w w:val="90"/>
          <w:sz w:val="22"/>
        </w:rPr>
        <w:t>of</w:t>
      </w:r>
      <w:r>
        <w:rPr>
          <w:color w:val="231F20"/>
          <w:spacing w:val="-39"/>
          <w:w w:val="90"/>
          <w:sz w:val="22"/>
        </w:rPr>
        <w:t> </w:t>
      </w:r>
      <w:r>
        <w:rPr>
          <w:color w:val="231F20"/>
          <w:spacing w:val="2"/>
          <w:w w:val="90"/>
          <w:sz w:val="22"/>
        </w:rPr>
        <w:t>Article</w:t>
      </w:r>
      <w:r>
        <w:rPr>
          <w:color w:val="231F20"/>
          <w:spacing w:val="-38"/>
          <w:w w:val="90"/>
          <w:sz w:val="22"/>
        </w:rPr>
        <w:t> </w:t>
      </w:r>
      <w:r>
        <w:rPr>
          <w:color w:val="231F20"/>
          <w:w w:val="90"/>
          <w:sz w:val="22"/>
        </w:rPr>
        <w:t>3</w:t>
      </w:r>
      <w:r>
        <w:rPr>
          <w:color w:val="231F20"/>
          <w:spacing w:val="-39"/>
          <w:w w:val="90"/>
          <w:sz w:val="22"/>
        </w:rPr>
        <w:t> </w:t>
      </w:r>
      <w:r>
        <w:rPr>
          <w:color w:val="231F20"/>
          <w:spacing w:val="2"/>
          <w:w w:val="90"/>
          <w:sz w:val="22"/>
        </w:rPr>
        <w:t>shall</w:t>
      </w:r>
      <w:r>
        <w:rPr>
          <w:color w:val="231F20"/>
          <w:spacing w:val="-39"/>
          <w:w w:val="90"/>
          <w:sz w:val="22"/>
        </w:rPr>
        <w:t> </w:t>
      </w:r>
      <w:r>
        <w:rPr>
          <w:color w:val="231F20"/>
          <w:w w:val="90"/>
          <w:sz w:val="22"/>
        </w:rPr>
        <w:t>be</w:t>
      </w:r>
      <w:r>
        <w:rPr>
          <w:color w:val="231F20"/>
          <w:spacing w:val="-39"/>
          <w:w w:val="90"/>
          <w:sz w:val="22"/>
        </w:rPr>
        <w:t> </w:t>
      </w:r>
      <w:r>
        <w:rPr>
          <w:color w:val="231F20"/>
          <w:spacing w:val="2"/>
          <w:w w:val="90"/>
          <w:sz w:val="22"/>
        </w:rPr>
        <w:t>guilty</w:t>
      </w:r>
      <w:r>
        <w:rPr>
          <w:color w:val="231F20"/>
          <w:spacing w:val="-38"/>
          <w:w w:val="90"/>
          <w:sz w:val="22"/>
        </w:rPr>
        <w:t> </w:t>
      </w:r>
      <w:r>
        <w:rPr>
          <w:color w:val="231F20"/>
          <w:w w:val="90"/>
          <w:sz w:val="22"/>
        </w:rPr>
        <w:t>of</w:t>
      </w:r>
      <w:r>
        <w:rPr>
          <w:color w:val="231F20"/>
          <w:spacing w:val="-39"/>
          <w:w w:val="90"/>
          <w:sz w:val="22"/>
        </w:rPr>
        <w:t> </w:t>
      </w:r>
      <w:r>
        <w:rPr>
          <w:color w:val="231F20"/>
          <w:w w:val="90"/>
          <w:sz w:val="22"/>
        </w:rPr>
        <w:t>an</w:t>
      </w:r>
      <w:r>
        <w:rPr>
          <w:color w:val="231F20"/>
          <w:spacing w:val="-39"/>
          <w:w w:val="90"/>
          <w:sz w:val="22"/>
        </w:rPr>
        <w:t> </w:t>
      </w:r>
      <w:r>
        <w:rPr>
          <w:color w:val="231F20"/>
          <w:spacing w:val="3"/>
          <w:w w:val="90"/>
          <w:sz w:val="22"/>
        </w:rPr>
        <w:t>offence. </w:t>
      </w:r>
      <w:r>
        <w:rPr>
          <w:color w:val="231F20"/>
          <w:spacing w:val="2"/>
          <w:w w:val="90"/>
          <w:sz w:val="22"/>
        </w:rPr>
        <w:t>[(2)</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person</w:t>
      </w:r>
      <w:r>
        <w:rPr>
          <w:color w:val="231F20"/>
          <w:spacing w:val="-12"/>
          <w:w w:val="90"/>
          <w:sz w:val="22"/>
        </w:rPr>
        <w:t> </w:t>
      </w:r>
      <w:r>
        <w:rPr>
          <w:color w:val="231F20"/>
          <w:spacing w:val="2"/>
          <w:w w:val="90"/>
          <w:sz w:val="22"/>
        </w:rPr>
        <w:t>guilty</w:t>
      </w:r>
      <w:r>
        <w:rPr>
          <w:color w:val="231F20"/>
          <w:spacing w:val="-12"/>
          <w:w w:val="90"/>
          <w:sz w:val="22"/>
        </w:rPr>
        <w:t> </w:t>
      </w:r>
      <w:r>
        <w:rPr>
          <w:color w:val="231F20"/>
          <w:w w:val="90"/>
          <w:sz w:val="22"/>
        </w:rPr>
        <w:t>of</w:t>
      </w:r>
      <w:r>
        <w:rPr>
          <w:color w:val="231F20"/>
          <w:spacing w:val="-12"/>
          <w:w w:val="90"/>
          <w:sz w:val="22"/>
        </w:rPr>
        <w:t> </w:t>
      </w:r>
      <w:r>
        <w:rPr>
          <w:color w:val="231F20"/>
          <w:w w:val="90"/>
          <w:sz w:val="22"/>
        </w:rPr>
        <w:t>an</w:t>
      </w:r>
      <w:r>
        <w:rPr>
          <w:color w:val="231F20"/>
          <w:spacing w:val="-12"/>
          <w:w w:val="90"/>
          <w:sz w:val="22"/>
        </w:rPr>
        <w:t> </w:t>
      </w:r>
      <w:r>
        <w:rPr>
          <w:color w:val="231F20"/>
          <w:spacing w:val="2"/>
          <w:w w:val="90"/>
          <w:sz w:val="22"/>
        </w:rPr>
        <w:t>offence</w:t>
      </w:r>
      <w:r>
        <w:rPr>
          <w:color w:val="231F20"/>
          <w:spacing w:val="-13"/>
          <w:w w:val="90"/>
          <w:sz w:val="22"/>
        </w:rPr>
        <w:t> </w:t>
      </w:r>
      <w:r>
        <w:rPr>
          <w:color w:val="231F20"/>
          <w:spacing w:val="2"/>
          <w:w w:val="90"/>
          <w:sz w:val="22"/>
        </w:rPr>
        <w:t>under</w:t>
      </w:r>
      <w:r>
        <w:rPr>
          <w:color w:val="231F20"/>
          <w:spacing w:val="-12"/>
          <w:w w:val="90"/>
          <w:sz w:val="22"/>
        </w:rPr>
        <w:t> </w:t>
      </w:r>
      <w:r>
        <w:rPr>
          <w:color w:val="231F20"/>
          <w:spacing w:val="2"/>
          <w:w w:val="90"/>
          <w:sz w:val="22"/>
        </w:rPr>
        <w:t>this</w:t>
      </w:r>
      <w:r>
        <w:rPr>
          <w:color w:val="231F20"/>
          <w:spacing w:val="-12"/>
          <w:w w:val="90"/>
          <w:sz w:val="22"/>
        </w:rPr>
        <w:t> </w:t>
      </w:r>
      <w:r>
        <w:rPr>
          <w:color w:val="231F20"/>
          <w:spacing w:val="2"/>
          <w:w w:val="90"/>
          <w:sz w:val="22"/>
        </w:rPr>
        <w:t>Article</w:t>
      </w:r>
      <w:r>
        <w:rPr>
          <w:color w:val="231F20"/>
          <w:spacing w:val="-12"/>
          <w:w w:val="90"/>
          <w:sz w:val="22"/>
        </w:rPr>
        <w:t> </w:t>
      </w:r>
      <w:r>
        <w:rPr>
          <w:color w:val="231F20"/>
          <w:spacing w:val="2"/>
          <w:w w:val="90"/>
          <w:sz w:val="22"/>
        </w:rPr>
        <w:t>shall</w:t>
      </w:r>
      <w:r>
        <w:rPr>
          <w:color w:val="231F20"/>
          <w:spacing w:val="-12"/>
          <w:w w:val="90"/>
          <w:sz w:val="22"/>
        </w:rPr>
        <w:t> </w:t>
      </w:r>
      <w:r>
        <w:rPr>
          <w:color w:val="231F20"/>
          <w:w w:val="90"/>
          <w:sz w:val="22"/>
        </w:rPr>
        <w:t>be</w:t>
      </w:r>
      <w:r>
        <w:rPr>
          <w:color w:val="231F20"/>
          <w:spacing w:val="-12"/>
          <w:w w:val="90"/>
          <w:sz w:val="22"/>
        </w:rPr>
        <w:t> </w:t>
      </w:r>
      <w:r>
        <w:rPr>
          <w:color w:val="231F20"/>
          <w:spacing w:val="3"/>
          <w:w w:val="90"/>
          <w:sz w:val="22"/>
        </w:rPr>
        <w:t>liable—</w:t>
      </w:r>
    </w:p>
    <w:p>
      <w:pPr>
        <w:pStyle w:val="ListParagraph"/>
        <w:numPr>
          <w:ilvl w:val="1"/>
          <w:numId w:val="135"/>
        </w:numPr>
        <w:tabs>
          <w:tab w:pos="2154" w:val="left" w:leader="none"/>
          <w:tab w:pos="2155" w:val="left" w:leader="none"/>
        </w:tabs>
        <w:spacing w:line="264" w:lineRule="auto" w:before="0" w:after="0"/>
        <w:ind w:left="2154" w:right="2056" w:hanging="511"/>
        <w:jc w:val="left"/>
        <w:rPr>
          <w:sz w:val="22"/>
        </w:rPr>
      </w:pPr>
      <w:r>
        <w:rPr>
          <w:color w:val="231F20"/>
          <w:w w:val="85"/>
          <w:sz w:val="22"/>
        </w:rPr>
        <w:t>on</w:t>
      </w:r>
      <w:r>
        <w:rPr>
          <w:color w:val="231F20"/>
          <w:spacing w:val="-28"/>
          <w:w w:val="85"/>
          <w:sz w:val="22"/>
        </w:rPr>
        <w:t> </w:t>
      </w:r>
      <w:r>
        <w:rPr>
          <w:color w:val="231F20"/>
          <w:spacing w:val="2"/>
          <w:w w:val="85"/>
          <w:sz w:val="22"/>
        </w:rPr>
        <w:t>conviction</w:t>
      </w:r>
      <w:r>
        <w:rPr>
          <w:color w:val="231F20"/>
          <w:spacing w:val="-27"/>
          <w:w w:val="85"/>
          <w:sz w:val="22"/>
        </w:rPr>
        <w:t> </w:t>
      </w:r>
      <w:r>
        <w:rPr>
          <w:color w:val="231F20"/>
          <w:w w:val="85"/>
          <w:sz w:val="22"/>
        </w:rPr>
        <w:t>on</w:t>
      </w:r>
      <w:r>
        <w:rPr>
          <w:color w:val="231F20"/>
          <w:spacing w:val="-27"/>
          <w:w w:val="85"/>
          <w:sz w:val="22"/>
        </w:rPr>
        <w:t> </w:t>
      </w:r>
      <w:r>
        <w:rPr>
          <w:color w:val="231F20"/>
          <w:spacing w:val="2"/>
          <w:w w:val="85"/>
          <w:sz w:val="22"/>
        </w:rPr>
        <w:t>indictment,</w:t>
      </w:r>
      <w:r>
        <w:rPr>
          <w:color w:val="231F20"/>
          <w:spacing w:val="-28"/>
          <w:w w:val="85"/>
          <w:sz w:val="22"/>
        </w:rPr>
        <w:t> </w:t>
      </w:r>
      <w:r>
        <w:rPr>
          <w:color w:val="231F20"/>
          <w:w w:val="85"/>
          <w:sz w:val="22"/>
        </w:rPr>
        <w:t>to</w:t>
      </w:r>
      <w:r>
        <w:rPr>
          <w:color w:val="231F20"/>
          <w:spacing w:val="-27"/>
          <w:w w:val="85"/>
          <w:sz w:val="22"/>
        </w:rPr>
        <w:t> </w:t>
      </w:r>
      <w:r>
        <w:rPr>
          <w:color w:val="231F20"/>
          <w:spacing w:val="2"/>
          <w:w w:val="85"/>
          <w:sz w:val="22"/>
        </w:rPr>
        <w:t>imprisonment</w:t>
      </w:r>
      <w:r>
        <w:rPr>
          <w:color w:val="231F20"/>
          <w:spacing w:val="-27"/>
          <w:w w:val="85"/>
          <w:sz w:val="22"/>
        </w:rPr>
        <w:t> </w:t>
      </w:r>
      <w:r>
        <w:rPr>
          <w:color w:val="231F20"/>
          <w:w w:val="85"/>
          <w:sz w:val="22"/>
        </w:rPr>
        <w:t>for</w:t>
      </w:r>
      <w:r>
        <w:rPr>
          <w:color w:val="231F20"/>
          <w:spacing w:val="-28"/>
          <w:w w:val="85"/>
          <w:sz w:val="22"/>
        </w:rPr>
        <w:t> </w:t>
      </w:r>
      <w:r>
        <w:rPr>
          <w:color w:val="231F20"/>
          <w:w w:val="85"/>
          <w:sz w:val="22"/>
        </w:rPr>
        <w:t>a</w:t>
      </w:r>
      <w:r>
        <w:rPr>
          <w:color w:val="231F20"/>
          <w:spacing w:val="-27"/>
          <w:w w:val="85"/>
          <w:sz w:val="22"/>
        </w:rPr>
        <w:t> </w:t>
      </w:r>
      <w:r>
        <w:rPr>
          <w:color w:val="231F20"/>
          <w:spacing w:val="2"/>
          <w:w w:val="85"/>
          <w:sz w:val="22"/>
        </w:rPr>
        <w:t>term</w:t>
      </w:r>
      <w:r>
        <w:rPr>
          <w:color w:val="231F20"/>
          <w:spacing w:val="-27"/>
          <w:w w:val="85"/>
          <w:sz w:val="22"/>
        </w:rPr>
        <w:t> </w:t>
      </w:r>
      <w:r>
        <w:rPr>
          <w:color w:val="231F20"/>
          <w:w w:val="85"/>
          <w:sz w:val="22"/>
        </w:rPr>
        <w:t>not</w:t>
      </w:r>
      <w:r>
        <w:rPr>
          <w:color w:val="231F20"/>
          <w:spacing w:val="-27"/>
          <w:w w:val="85"/>
          <w:sz w:val="22"/>
        </w:rPr>
        <w:t> </w:t>
      </w:r>
      <w:r>
        <w:rPr>
          <w:color w:val="231F20"/>
          <w:spacing w:val="2"/>
          <w:w w:val="85"/>
          <w:sz w:val="22"/>
        </w:rPr>
        <w:t>exceeding</w:t>
      </w:r>
      <w:r>
        <w:rPr>
          <w:color w:val="231F20"/>
          <w:spacing w:val="-28"/>
          <w:w w:val="85"/>
          <w:sz w:val="22"/>
        </w:rPr>
        <w:t> </w:t>
      </w:r>
      <w:r>
        <w:rPr>
          <w:color w:val="231F20"/>
          <w:w w:val="85"/>
          <w:sz w:val="22"/>
        </w:rPr>
        <w:t>two</w:t>
      </w:r>
      <w:r>
        <w:rPr>
          <w:color w:val="231F20"/>
          <w:spacing w:val="-27"/>
          <w:w w:val="85"/>
          <w:sz w:val="22"/>
        </w:rPr>
        <w:t> </w:t>
      </w:r>
      <w:r>
        <w:rPr>
          <w:color w:val="231F20"/>
          <w:spacing w:val="2"/>
          <w:w w:val="85"/>
          <w:sz w:val="22"/>
        </w:rPr>
        <w:t>years,</w:t>
      </w:r>
      <w:r>
        <w:rPr>
          <w:color w:val="231F20"/>
          <w:spacing w:val="-27"/>
          <w:w w:val="85"/>
          <w:sz w:val="22"/>
        </w:rPr>
        <w:t> </w:t>
      </w:r>
      <w:r>
        <w:rPr>
          <w:color w:val="231F20"/>
          <w:w w:val="85"/>
          <w:sz w:val="22"/>
        </w:rPr>
        <w:t>or</w:t>
      </w:r>
      <w:r>
        <w:rPr>
          <w:color w:val="231F20"/>
          <w:spacing w:val="-28"/>
          <w:w w:val="85"/>
          <w:sz w:val="22"/>
        </w:rPr>
        <w:t> </w:t>
      </w:r>
      <w:r>
        <w:rPr>
          <w:color w:val="231F20"/>
          <w:w w:val="85"/>
          <w:sz w:val="22"/>
        </w:rPr>
        <w:t>a</w:t>
      </w:r>
      <w:r>
        <w:rPr>
          <w:color w:val="231F20"/>
          <w:spacing w:val="-27"/>
          <w:w w:val="85"/>
          <w:sz w:val="22"/>
        </w:rPr>
        <w:t> </w:t>
      </w:r>
      <w:r>
        <w:rPr>
          <w:color w:val="231F20"/>
          <w:w w:val="85"/>
          <w:sz w:val="22"/>
        </w:rPr>
        <w:t>fine,</w:t>
      </w:r>
      <w:r>
        <w:rPr>
          <w:color w:val="231F20"/>
          <w:spacing w:val="-27"/>
          <w:w w:val="85"/>
          <w:sz w:val="22"/>
        </w:rPr>
        <w:t> </w:t>
      </w:r>
      <w:r>
        <w:rPr>
          <w:color w:val="231F20"/>
          <w:spacing w:val="3"/>
          <w:w w:val="85"/>
          <w:sz w:val="22"/>
        </w:rPr>
        <w:t>or </w:t>
      </w:r>
      <w:r>
        <w:rPr>
          <w:color w:val="231F20"/>
          <w:spacing w:val="2"/>
          <w:w w:val="90"/>
          <w:sz w:val="22"/>
        </w:rPr>
        <w:t>both;</w:t>
      </w:r>
      <w:r>
        <w:rPr>
          <w:color w:val="231F20"/>
          <w:spacing w:val="-5"/>
          <w:w w:val="90"/>
          <w:sz w:val="22"/>
        </w:rPr>
        <w:t> </w:t>
      </w:r>
      <w:r>
        <w:rPr>
          <w:color w:val="231F20"/>
          <w:spacing w:val="3"/>
          <w:w w:val="90"/>
          <w:sz w:val="22"/>
        </w:rPr>
        <w:t>or</w:t>
      </w:r>
    </w:p>
    <w:p>
      <w:pPr>
        <w:pStyle w:val="ListParagraph"/>
        <w:numPr>
          <w:ilvl w:val="1"/>
          <w:numId w:val="135"/>
        </w:numPr>
        <w:tabs>
          <w:tab w:pos="2154" w:val="left" w:leader="none"/>
          <w:tab w:pos="2155" w:val="left" w:leader="none"/>
        </w:tabs>
        <w:spacing w:line="264" w:lineRule="auto" w:before="111" w:after="0"/>
        <w:ind w:left="2154" w:right="2300" w:hanging="511"/>
        <w:jc w:val="left"/>
        <w:rPr>
          <w:sz w:val="22"/>
        </w:rPr>
      </w:pPr>
      <w:r>
        <w:rPr>
          <w:color w:val="231F20"/>
          <w:w w:val="85"/>
          <w:sz w:val="22"/>
        </w:rPr>
        <w:t>on</w:t>
      </w:r>
      <w:r>
        <w:rPr>
          <w:color w:val="231F20"/>
          <w:spacing w:val="-25"/>
          <w:w w:val="85"/>
          <w:sz w:val="22"/>
        </w:rPr>
        <w:t> </w:t>
      </w:r>
      <w:r>
        <w:rPr>
          <w:color w:val="231F20"/>
          <w:spacing w:val="2"/>
          <w:w w:val="85"/>
          <w:sz w:val="22"/>
        </w:rPr>
        <w:t>summary</w:t>
      </w:r>
      <w:r>
        <w:rPr>
          <w:color w:val="231F20"/>
          <w:spacing w:val="-25"/>
          <w:w w:val="85"/>
          <w:sz w:val="22"/>
        </w:rPr>
        <w:t> </w:t>
      </w:r>
      <w:r>
        <w:rPr>
          <w:color w:val="231F20"/>
          <w:spacing w:val="2"/>
          <w:w w:val="85"/>
          <w:sz w:val="22"/>
        </w:rPr>
        <w:t>conviction,</w:t>
      </w:r>
      <w:r>
        <w:rPr>
          <w:color w:val="231F20"/>
          <w:spacing w:val="-25"/>
          <w:w w:val="85"/>
          <w:sz w:val="22"/>
        </w:rPr>
        <w:t> </w:t>
      </w:r>
      <w:r>
        <w:rPr>
          <w:color w:val="231F20"/>
          <w:w w:val="85"/>
          <w:sz w:val="22"/>
        </w:rPr>
        <w:t>to</w:t>
      </w:r>
      <w:r>
        <w:rPr>
          <w:color w:val="231F20"/>
          <w:spacing w:val="-25"/>
          <w:w w:val="85"/>
          <w:sz w:val="22"/>
        </w:rPr>
        <w:t> </w:t>
      </w:r>
      <w:r>
        <w:rPr>
          <w:color w:val="231F20"/>
          <w:spacing w:val="2"/>
          <w:w w:val="85"/>
          <w:sz w:val="22"/>
        </w:rPr>
        <w:t>imprisonment</w:t>
      </w:r>
      <w:r>
        <w:rPr>
          <w:color w:val="231F20"/>
          <w:spacing w:val="-25"/>
          <w:w w:val="85"/>
          <w:sz w:val="22"/>
        </w:rPr>
        <w:t> </w:t>
      </w:r>
      <w:r>
        <w:rPr>
          <w:color w:val="231F20"/>
          <w:w w:val="85"/>
          <w:sz w:val="22"/>
        </w:rPr>
        <w:t>for</w:t>
      </w:r>
      <w:r>
        <w:rPr>
          <w:color w:val="231F20"/>
          <w:spacing w:val="-25"/>
          <w:w w:val="85"/>
          <w:sz w:val="22"/>
        </w:rPr>
        <w:t> </w:t>
      </w:r>
      <w:r>
        <w:rPr>
          <w:color w:val="231F20"/>
          <w:w w:val="85"/>
          <w:sz w:val="22"/>
        </w:rPr>
        <w:t>a</w:t>
      </w:r>
      <w:r>
        <w:rPr>
          <w:color w:val="231F20"/>
          <w:spacing w:val="-24"/>
          <w:w w:val="85"/>
          <w:sz w:val="22"/>
        </w:rPr>
        <w:t> </w:t>
      </w:r>
      <w:r>
        <w:rPr>
          <w:color w:val="231F20"/>
          <w:spacing w:val="2"/>
          <w:w w:val="85"/>
          <w:sz w:val="22"/>
        </w:rPr>
        <w:t>term</w:t>
      </w:r>
      <w:r>
        <w:rPr>
          <w:color w:val="231F20"/>
          <w:spacing w:val="-25"/>
          <w:w w:val="85"/>
          <w:sz w:val="22"/>
        </w:rPr>
        <w:t> </w:t>
      </w:r>
      <w:r>
        <w:rPr>
          <w:color w:val="231F20"/>
          <w:w w:val="85"/>
          <w:sz w:val="22"/>
        </w:rPr>
        <w:t>not</w:t>
      </w:r>
      <w:r>
        <w:rPr>
          <w:color w:val="231F20"/>
          <w:spacing w:val="-25"/>
          <w:w w:val="85"/>
          <w:sz w:val="22"/>
        </w:rPr>
        <w:t> </w:t>
      </w:r>
      <w:r>
        <w:rPr>
          <w:color w:val="231F20"/>
          <w:spacing w:val="2"/>
          <w:w w:val="85"/>
          <w:sz w:val="22"/>
        </w:rPr>
        <w:t>exceeding</w:t>
      </w:r>
      <w:r>
        <w:rPr>
          <w:color w:val="231F20"/>
          <w:spacing w:val="-25"/>
          <w:w w:val="85"/>
          <w:sz w:val="22"/>
        </w:rPr>
        <w:t> </w:t>
      </w:r>
      <w:r>
        <w:rPr>
          <w:color w:val="231F20"/>
          <w:w w:val="85"/>
          <w:sz w:val="22"/>
        </w:rPr>
        <w:t>six</w:t>
      </w:r>
      <w:r>
        <w:rPr>
          <w:color w:val="231F20"/>
          <w:spacing w:val="-25"/>
          <w:w w:val="85"/>
          <w:sz w:val="22"/>
        </w:rPr>
        <w:t> </w:t>
      </w:r>
      <w:r>
        <w:rPr>
          <w:color w:val="231F20"/>
          <w:spacing w:val="2"/>
          <w:w w:val="85"/>
          <w:sz w:val="22"/>
        </w:rPr>
        <w:t>months,</w:t>
      </w:r>
      <w:r>
        <w:rPr>
          <w:color w:val="231F20"/>
          <w:spacing w:val="-25"/>
          <w:w w:val="85"/>
          <w:sz w:val="22"/>
        </w:rPr>
        <w:t> </w:t>
      </w:r>
      <w:r>
        <w:rPr>
          <w:color w:val="231F20"/>
          <w:w w:val="85"/>
          <w:sz w:val="22"/>
        </w:rPr>
        <w:t>or</w:t>
      </w:r>
      <w:r>
        <w:rPr>
          <w:color w:val="231F20"/>
          <w:spacing w:val="-24"/>
          <w:w w:val="85"/>
          <w:sz w:val="22"/>
        </w:rPr>
        <w:t> </w:t>
      </w:r>
      <w:r>
        <w:rPr>
          <w:color w:val="231F20"/>
          <w:w w:val="85"/>
          <w:sz w:val="22"/>
        </w:rPr>
        <w:t>a</w:t>
      </w:r>
      <w:r>
        <w:rPr>
          <w:color w:val="231F20"/>
          <w:spacing w:val="-25"/>
          <w:w w:val="85"/>
          <w:sz w:val="22"/>
        </w:rPr>
        <w:t> </w:t>
      </w:r>
      <w:r>
        <w:rPr>
          <w:color w:val="231F20"/>
          <w:w w:val="85"/>
          <w:sz w:val="22"/>
        </w:rPr>
        <w:t>fine</w:t>
      </w:r>
      <w:r>
        <w:rPr>
          <w:color w:val="231F20"/>
          <w:spacing w:val="-25"/>
          <w:w w:val="85"/>
          <w:sz w:val="22"/>
        </w:rPr>
        <w:t> </w:t>
      </w:r>
      <w:r>
        <w:rPr>
          <w:color w:val="231F20"/>
          <w:spacing w:val="3"/>
          <w:w w:val="85"/>
          <w:sz w:val="22"/>
        </w:rPr>
        <w:t>not </w:t>
      </w:r>
      <w:r>
        <w:rPr>
          <w:color w:val="231F20"/>
          <w:spacing w:val="2"/>
          <w:w w:val="90"/>
          <w:sz w:val="22"/>
        </w:rPr>
        <w:t>exceeding</w:t>
      </w:r>
      <w:r>
        <w:rPr>
          <w:color w:val="231F20"/>
          <w:spacing w:val="-10"/>
          <w:w w:val="90"/>
          <w:sz w:val="22"/>
        </w:rPr>
        <w:t> </w:t>
      </w:r>
      <w:r>
        <w:rPr>
          <w:color w:val="231F20"/>
          <w:w w:val="90"/>
          <w:sz w:val="22"/>
        </w:rPr>
        <w:t>the</w:t>
      </w:r>
      <w:r>
        <w:rPr>
          <w:color w:val="231F20"/>
          <w:spacing w:val="-9"/>
          <w:w w:val="90"/>
          <w:sz w:val="22"/>
        </w:rPr>
        <w:t> </w:t>
      </w:r>
      <w:r>
        <w:rPr>
          <w:color w:val="231F20"/>
          <w:spacing w:val="2"/>
          <w:w w:val="90"/>
          <w:sz w:val="22"/>
        </w:rPr>
        <w:t>statutory</w:t>
      </w:r>
      <w:r>
        <w:rPr>
          <w:color w:val="231F20"/>
          <w:spacing w:val="-10"/>
          <w:w w:val="90"/>
          <w:sz w:val="22"/>
        </w:rPr>
        <w:t> </w:t>
      </w:r>
      <w:r>
        <w:rPr>
          <w:color w:val="231F20"/>
          <w:spacing w:val="2"/>
          <w:w w:val="90"/>
          <w:sz w:val="22"/>
        </w:rPr>
        <w:t>maximum,</w:t>
      </w:r>
      <w:r>
        <w:rPr>
          <w:color w:val="231F20"/>
          <w:spacing w:val="-9"/>
          <w:w w:val="90"/>
          <w:sz w:val="22"/>
        </w:rPr>
        <w:t> </w:t>
      </w:r>
      <w:r>
        <w:rPr>
          <w:color w:val="231F20"/>
          <w:w w:val="90"/>
          <w:sz w:val="22"/>
        </w:rPr>
        <w:t>or</w:t>
      </w:r>
      <w:r>
        <w:rPr>
          <w:color w:val="231F20"/>
          <w:spacing w:val="-10"/>
          <w:w w:val="90"/>
          <w:sz w:val="22"/>
        </w:rPr>
        <w:t> </w:t>
      </w:r>
      <w:r>
        <w:rPr>
          <w:color w:val="231F20"/>
          <w:spacing w:val="2"/>
          <w:w w:val="90"/>
          <w:sz w:val="22"/>
        </w:rPr>
        <w:t>both.]</w:t>
      </w:r>
      <w:r>
        <w:rPr>
          <w:color w:val="231F20"/>
          <w:spacing w:val="-9"/>
          <w:w w:val="90"/>
          <w:sz w:val="22"/>
        </w:rPr>
        <w:t> </w:t>
      </w:r>
      <w:r>
        <w:rPr>
          <w:color w:val="231F20"/>
          <w:w w:val="90"/>
          <w:sz w:val="22"/>
        </w:rPr>
        <w:t>.</w:t>
      </w:r>
    </w:p>
    <w:p>
      <w:pPr>
        <w:pStyle w:val="BodyText"/>
        <w:spacing w:before="112"/>
        <w:ind w:left="1133"/>
      </w:pPr>
      <w:r>
        <w:rPr>
          <w:color w:val="231F20"/>
          <w:w w:val="90"/>
        </w:rPr>
        <w:t>Para. (3) rep. by 1998 NI 6</w:t>
      </w:r>
    </w:p>
    <w:p>
      <w:pPr>
        <w:pStyle w:val="Heading5"/>
        <w:spacing w:before="138"/>
      </w:pPr>
      <w:r>
        <w:rPr>
          <w:color w:val="231F20"/>
          <w:w w:val="95"/>
        </w:rPr>
        <w:t>Putting people in fear of violence</w:t>
      </w:r>
    </w:p>
    <w:p>
      <w:pPr>
        <w:pStyle w:val="ListParagraph"/>
        <w:numPr>
          <w:ilvl w:val="0"/>
          <w:numId w:val="137"/>
        </w:numPr>
        <w:tabs>
          <w:tab w:pos="1304" w:val="left" w:leader="none"/>
        </w:tabs>
        <w:spacing w:line="264" w:lineRule="auto" w:before="138" w:after="0"/>
        <w:ind w:left="1133" w:right="1841" w:firstLine="0"/>
        <w:jc w:val="left"/>
        <w:rPr>
          <w:sz w:val="22"/>
        </w:rPr>
      </w:pPr>
      <w:r>
        <w:rPr>
          <w:color w:val="231F20"/>
          <w:spacing w:val="2"/>
          <w:w w:val="90"/>
          <w:sz w:val="22"/>
        </w:rPr>
        <w:t>—(1)</w:t>
      </w:r>
      <w:r>
        <w:rPr>
          <w:color w:val="231F20"/>
          <w:spacing w:val="-38"/>
          <w:w w:val="90"/>
          <w:sz w:val="22"/>
        </w:rPr>
        <w:t> </w:t>
      </w:r>
      <w:r>
        <w:rPr>
          <w:color w:val="231F20"/>
          <w:w w:val="90"/>
          <w:sz w:val="22"/>
        </w:rPr>
        <w:t>A</w:t>
      </w:r>
      <w:r>
        <w:rPr>
          <w:color w:val="231F20"/>
          <w:spacing w:val="-39"/>
          <w:w w:val="90"/>
          <w:sz w:val="22"/>
        </w:rPr>
        <w:t> </w:t>
      </w:r>
      <w:r>
        <w:rPr>
          <w:color w:val="231F20"/>
          <w:spacing w:val="2"/>
          <w:w w:val="90"/>
          <w:sz w:val="22"/>
        </w:rPr>
        <w:t>person</w:t>
      </w:r>
      <w:r>
        <w:rPr>
          <w:color w:val="231F20"/>
          <w:spacing w:val="-38"/>
          <w:w w:val="90"/>
          <w:sz w:val="22"/>
        </w:rPr>
        <w:t> </w:t>
      </w:r>
      <w:r>
        <w:rPr>
          <w:color w:val="231F20"/>
          <w:spacing w:val="2"/>
          <w:w w:val="90"/>
          <w:sz w:val="22"/>
        </w:rPr>
        <w:t>whose</w:t>
      </w:r>
      <w:r>
        <w:rPr>
          <w:color w:val="231F20"/>
          <w:spacing w:val="-38"/>
          <w:w w:val="90"/>
          <w:sz w:val="22"/>
        </w:rPr>
        <w:t> </w:t>
      </w:r>
      <w:r>
        <w:rPr>
          <w:color w:val="231F20"/>
          <w:spacing w:val="2"/>
          <w:w w:val="90"/>
          <w:sz w:val="22"/>
        </w:rPr>
        <w:t>course</w:t>
      </w:r>
      <w:r>
        <w:rPr>
          <w:color w:val="231F20"/>
          <w:spacing w:val="-38"/>
          <w:w w:val="90"/>
          <w:sz w:val="22"/>
        </w:rPr>
        <w:t> </w:t>
      </w:r>
      <w:r>
        <w:rPr>
          <w:color w:val="231F20"/>
          <w:w w:val="90"/>
          <w:sz w:val="22"/>
        </w:rPr>
        <w:t>of</w:t>
      </w:r>
      <w:r>
        <w:rPr>
          <w:color w:val="231F20"/>
          <w:spacing w:val="-38"/>
          <w:w w:val="90"/>
          <w:sz w:val="22"/>
        </w:rPr>
        <w:t> </w:t>
      </w:r>
      <w:r>
        <w:rPr>
          <w:color w:val="231F20"/>
          <w:spacing w:val="2"/>
          <w:w w:val="90"/>
          <w:sz w:val="22"/>
        </w:rPr>
        <w:t>conduct</w:t>
      </w:r>
      <w:r>
        <w:rPr>
          <w:color w:val="231F20"/>
          <w:spacing w:val="-38"/>
          <w:w w:val="90"/>
          <w:sz w:val="22"/>
        </w:rPr>
        <w:t> </w:t>
      </w:r>
      <w:r>
        <w:rPr>
          <w:color w:val="231F20"/>
          <w:spacing w:val="2"/>
          <w:w w:val="90"/>
          <w:sz w:val="22"/>
        </w:rPr>
        <w:t>causes</w:t>
      </w:r>
      <w:r>
        <w:rPr>
          <w:color w:val="231F20"/>
          <w:spacing w:val="-38"/>
          <w:w w:val="90"/>
          <w:sz w:val="22"/>
        </w:rPr>
        <w:t> </w:t>
      </w:r>
      <w:r>
        <w:rPr>
          <w:color w:val="231F20"/>
          <w:spacing w:val="2"/>
          <w:w w:val="90"/>
          <w:sz w:val="22"/>
        </w:rPr>
        <w:t>another</w:t>
      </w:r>
      <w:r>
        <w:rPr>
          <w:color w:val="231F20"/>
          <w:spacing w:val="-38"/>
          <w:w w:val="90"/>
          <w:sz w:val="22"/>
        </w:rPr>
        <w:t> </w:t>
      </w:r>
      <w:r>
        <w:rPr>
          <w:color w:val="231F20"/>
          <w:w w:val="90"/>
          <w:sz w:val="22"/>
        </w:rPr>
        <w:t>to</w:t>
      </w:r>
      <w:r>
        <w:rPr>
          <w:color w:val="231F20"/>
          <w:spacing w:val="-38"/>
          <w:w w:val="90"/>
          <w:sz w:val="22"/>
        </w:rPr>
        <w:t> </w:t>
      </w:r>
      <w:r>
        <w:rPr>
          <w:color w:val="231F20"/>
          <w:spacing w:val="2"/>
          <w:w w:val="90"/>
          <w:sz w:val="22"/>
        </w:rPr>
        <w:t>fear,</w:t>
      </w:r>
      <w:r>
        <w:rPr>
          <w:color w:val="231F20"/>
          <w:spacing w:val="-38"/>
          <w:w w:val="90"/>
          <w:sz w:val="22"/>
        </w:rPr>
        <w:t> </w:t>
      </w:r>
      <w:r>
        <w:rPr>
          <w:color w:val="231F20"/>
          <w:w w:val="90"/>
          <w:sz w:val="22"/>
        </w:rPr>
        <w:t>on</w:t>
      </w:r>
      <w:r>
        <w:rPr>
          <w:color w:val="231F20"/>
          <w:spacing w:val="-38"/>
          <w:w w:val="90"/>
          <w:sz w:val="22"/>
        </w:rPr>
        <w:t> </w:t>
      </w:r>
      <w:r>
        <w:rPr>
          <w:color w:val="231F20"/>
          <w:w w:val="90"/>
          <w:sz w:val="22"/>
        </w:rPr>
        <w:t>at</w:t>
      </w:r>
      <w:r>
        <w:rPr>
          <w:color w:val="231F20"/>
          <w:spacing w:val="-38"/>
          <w:w w:val="90"/>
          <w:sz w:val="22"/>
        </w:rPr>
        <w:t> </w:t>
      </w:r>
      <w:r>
        <w:rPr>
          <w:color w:val="231F20"/>
          <w:spacing w:val="2"/>
          <w:w w:val="90"/>
          <w:sz w:val="22"/>
        </w:rPr>
        <w:t>least</w:t>
      </w:r>
      <w:r>
        <w:rPr>
          <w:color w:val="231F20"/>
          <w:spacing w:val="-38"/>
          <w:w w:val="90"/>
          <w:sz w:val="22"/>
        </w:rPr>
        <w:t> </w:t>
      </w:r>
      <w:r>
        <w:rPr>
          <w:color w:val="231F20"/>
          <w:w w:val="90"/>
          <w:sz w:val="22"/>
        </w:rPr>
        <w:t>two</w:t>
      </w:r>
      <w:r>
        <w:rPr>
          <w:color w:val="231F20"/>
          <w:spacing w:val="-38"/>
          <w:w w:val="90"/>
          <w:sz w:val="22"/>
        </w:rPr>
        <w:t> </w:t>
      </w:r>
      <w:r>
        <w:rPr>
          <w:color w:val="231F20"/>
          <w:spacing w:val="2"/>
          <w:w w:val="90"/>
          <w:sz w:val="22"/>
        </w:rPr>
        <w:t>occasions,</w:t>
      </w:r>
      <w:r>
        <w:rPr>
          <w:color w:val="231F20"/>
          <w:spacing w:val="-38"/>
          <w:w w:val="90"/>
          <w:sz w:val="22"/>
        </w:rPr>
        <w:t> </w:t>
      </w:r>
      <w:r>
        <w:rPr>
          <w:color w:val="231F20"/>
          <w:spacing w:val="2"/>
          <w:w w:val="90"/>
          <w:sz w:val="22"/>
        </w:rPr>
        <w:t>that</w:t>
      </w:r>
      <w:r>
        <w:rPr>
          <w:color w:val="231F20"/>
          <w:spacing w:val="-38"/>
          <w:w w:val="90"/>
          <w:sz w:val="22"/>
        </w:rPr>
        <w:t> </w:t>
      </w:r>
      <w:r>
        <w:rPr>
          <w:color w:val="231F20"/>
          <w:spacing w:val="3"/>
          <w:w w:val="90"/>
          <w:sz w:val="22"/>
        </w:rPr>
        <w:t>violence </w:t>
      </w:r>
      <w:r>
        <w:rPr>
          <w:color w:val="231F20"/>
          <w:spacing w:val="2"/>
          <w:w w:val="85"/>
          <w:sz w:val="22"/>
        </w:rPr>
        <w:t>will</w:t>
      </w:r>
      <w:r>
        <w:rPr>
          <w:color w:val="231F20"/>
          <w:spacing w:val="-19"/>
          <w:w w:val="85"/>
          <w:sz w:val="22"/>
        </w:rPr>
        <w:t> </w:t>
      </w:r>
      <w:r>
        <w:rPr>
          <w:color w:val="231F20"/>
          <w:w w:val="85"/>
          <w:sz w:val="22"/>
        </w:rPr>
        <w:t>be</w:t>
      </w:r>
      <w:r>
        <w:rPr>
          <w:color w:val="231F20"/>
          <w:spacing w:val="-18"/>
          <w:w w:val="85"/>
          <w:sz w:val="22"/>
        </w:rPr>
        <w:t> </w:t>
      </w:r>
      <w:r>
        <w:rPr>
          <w:color w:val="231F20"/>
          <w:spacing w:val="2"/>
          <w:w w:val="85"/>
          <w:sz w:val="22"/>
        </w:rPr>
        <w:t>used</w:t>
      </w:r>
      <w:r>
        <w:rPr>
          <w:color w:val="231F20"/>
          <w:spacing w:val="-18"/>
          <w:w w:val="85"/>
          <w:sz w:val="22"/>
        </w:rPr>
        <w:t> </w:t>
      </w:r>
      <w:r>
        <w:rPr>
          <w:color w:val="231F20"/>
          <w:spacing w:val="2"/>
          <w:w w:val="85"/>
          <w:sz w:val="22"/>
        </w:rPr>
        <w:t>against</w:t>
      </w:r>
      <w:r>
        <w:rPr>
          <w:color w:val="231F20"/>
          <w:spacing w:val="-18"/>
          <w:w w:val="85"/>
          <w:sz w:val="22"/>
        </w:rPr>
        <w:t> </w:t>
      </w:r>
      <w:r>
        <w:rPr>
          <w:color w:val="231F20"/>
          <w:w w:val="85"/>
          <w:sz w:val="22"/>
        </w:rPr>
        <w:t>him</w:t>
      </w:r>
      <w:r>
        <w:rPr>
          <w:color w:val="231F20"/>
          <w:spacing w:val="-18"/>
          <w:w w:val="85"/>
          <w:sz w:val="22"/>
        </w:rPr>
        <w:t> </w:t>
      </w:r>
      <w:r>
        <w:rPr>
          <w:color w:val="231F20"/>
          <w:spacing w:val="2"/>
          <w:w w:val="85"/>
          <w:sz w:val="22"/>
        </w:rPr>
        <w:t>shall</w:t>
      </w:r>
      <w:r>
        <w:rPr>
          <w:color w:val="231F20"/>
          <w:spacing w:val="-18"/>
          <w:w w:val="85"/>
          <w:sz w:val="22"/>
        </w:rPr>
        <w:t> </w:t>
      </w:r>
      <w:r>
        <w:rPr>
          <w:color w:val="231F20"/>
          <w:w w:val="85"/>
          <w:sz w:val="22"/>
        </w:rPr>
        <w:t>be</w:t>
      </w:r>
      <w:r>
        <w:rPr>
          <w:color w:val="231F20"/>
          <w:spacing w:val="-18"/>
          <w:w w:val="85"/>
          <w:sz w:val="22"/>
        </w:rPr>
        <w:t> </w:t>
      </w:r>
      <w:r>
        <w:rPr>
          <w:color w:val="231F20"/>
          <w:spacing w:val="2"/>
          <w:w w:val="85"/>
          <w:sz w:val="22"/>
        </w:rPr>
        <w:t>guilty</w:t>
      </w:r>
      <w:r>
        <w:rPr>
          <w:color w:val="231F20"/>
          <w:spacing w:val="-18"/>
          <w:w w:val="85"/>
          <w:sz w:val="22"/>
        </w:rPr>
        <w:t> </w:t>
      </w:r>
      <w:r>
        <w:rPr>
          <w:color w:val="231F20"/>
          <w:w w:val="85"/>
          <w:sz w:val="22"/>
        </w:rPr>
        <w:t>of</w:t>
      </w:r>
      <w:r>
        <w:rPr>
          <w:color w:val="231F20"/>
          <w:spacing w:val="-19"/>
          <w:w w:val="85"/>
          <w:sz w:val="22"/>
        </w:rPr>
        <w:t> </w:t>
      </w:r>
      <w:r>
        <w:rPr>
          <w:color w:val="231F20"/>
          <w:w w:val="85"/>
          <w:sz w:val="22"/>
        </w:rPr>
        <w:t>an</w:t>
      </w:r>
      <w:r>
        <w:rPr>
          <w:color w:val="231F20"/>
          <w:spacing w:val="-18"/>
          <w:w w:val="85"/>
          <w:sz w:val="22"/>
        </w:rPr>
        <w:t> </w:t>
      </w:r>
      <w:r>
        <w:rPr>
          <w:color w:val="231F20"/>
          <w:spacing w:val="2"/>
          <w:w w:val="85"/>
          <w:sz w:val="22"/>
        </w:rPr>
        <w:t>offence</w:t>
      </w:r>
      <w:r>
        <w:rPr>
          <w:color w:val="231F20"/>
          <w:spacing w:val="-18"/>
          <w:w w:val="85"/>
          <w:sz w:val="22"/>
        </w:rPr>
        <w:t> </w:t>
      </w:r>
      <w:r>
        <w:rPr>
          <w:color w:val="231F20"/>
          <w:w w:val="85"/>
          <w:sz w:val="22"/>
        </w:rPr>
        <w:t>if</w:t>
      </w:r>
      <w:r>
        <w:rPr>
          <w:color w:val="231F20"/>
          <w:spacing w:val="-18"/>
          <w:w w:val="85"/>
          <w:sz w:val="22"/>
        </w:rPr>
        <w:t> </w:t>
      </w:r>
      <w:r>
        <w:rPr>
          <w:color w:val="231F20"/>
          <w:w w:val="85"/>
          <w:sz w:val="22"/>
        </w:rPr>
        <w:t>he</w:t>
      </w:r>
      <w:r>
        <w:rPr>
          <w:color w:val="231F20"/>
          <w:spacing w:val="-18"/>
          <w:w w:val="85"/>
          <w:sz w:val="22"/>
        </w:rPr>
        <w:t> </w:t>
      </w:r>
      <w:r>
        <w:rPr>
          <w:color w:val="231F20"/>
          <w:spacing w:val="2"/>
          <w:w w:val="85"/>
          <w:sz w:val="22"/>
        </w:rPr>
        <w:t>knows</w:t>
      </w:r>
      <w:r>
        <w:rPr>
          <w:color w:val="231F20"/>
          <w:spacing w:val="-18"/>
          <w:w w:val="85"/>
          <w:sz w:val="22"/>
        </w:rPr>
        <w:t> </w:t>
      </w:r>
      <w:r>
        <w:rPr>
          <w:color w:val="231F20"/>
          <w:w w:val="85"/>
          <w:sz w:val="22"/>
        </w:rPr>
        <w:t>or</w:t>
      </w:r>
      <w:r>
        <w:rPr>
          <w:color w:val="231F20"/>
          <w:spacing w:val="-18"/>
          <w:w w:val="85"/>
          <w:sz w:val="22"/>
        </w:rPr>
        <w:t> </w:t>
      </w:r>
      <w:r>
        <w:rPr>
          <w:color w:val="231F20"/>
          <w:spacing w:val="2"/>
          <w:w w:val="85"/>
          <w:sz w:val="22"/>
        </w:rPr>
        <w:t>ought</w:t>
      </w:r>
      <w:r>
        <w:rPr>
          <w:color w:val="231F20"/>
          <w:spacing w:val="-18"/>
          <w:w w:val="85"/>
          <w:sz w:val="22"/>
        </w:rPr>
        <w:t> </w:t>
      </w:r>
      <w:r>
        <w:rPr>
          <w:color w:val="231F20"/>
          <w:w w:val="85"/>
          <w:sz w:val="22"/>
        </w:rPr>
        <w:t>to</w:t>
      </w:r>
      <w:r>
        <w:rPr>
          <w:color w:val="231F20"/>
          <w:spacing w:val="-19"/>
          <w:w w:val="85"/>
          <w:sz w:val="22"/>
        </w:rPr>
        <w:t> </w:t>
      </w:r>
      <w:r>
        <w:rPr>
          <w:color w:val="231F20"/>
          <w:spacing w:val="2"/>
          <w:w w:val="85"/>
          <w:sz w:val="22"/>
        </w:rPr>
        <w:t>know</w:t>
      </w:r>
      <w:r>
        <w:rPr>
          <w:color w:val="231F20"/>
          <w:spacing w:val="-18"/>
          <w:w w:val="85"/>
          <w:sz w:val="22"/>
        </w:rPr>
        <w:t> </w:t>
      </w:r>
      <w:r>
        <w:rPr>
          <w:color w:val="231F20"/>
          <w:spacing w:val="2"/>
          <w:w w:val="85"/>
          <w:sz w:val="22"/>
        </w:rPr>
        <w:t>that</w:t>
      </w:r>
      <w:r>
        <w:rPr>
          <w:color w:val="231F20"/>
          <w:spacing w:val="-18"/>
          <w:w w:val="85"/>
          <w:sz w:val="22"/>
        </w:rPr>
        <w:t> </w:t>
      </w:r>
      <w:r>
        <w:rPr>
          <w:color w:val="231F20"/>
          <w:w w:val="85"/>
          <w:sz w:val="22"/>
        </w:rPr>
        <w:t>his</w:t>
      </w:r>
      <w:r>
        <w:rPr>
          <w:color w:val="231F20"/>
          <w:spacing w:val="-18"/>
          <w:w w:val="85"/>
          <w:sz w:val="22"/>
        </w:rPr>
        <w:t> </w:t>
      </w:r>
      <w:r>
        <w:rPr>
          <w:color w:val="231F20"/>
          <w:spacing w:val="2"/>
          <w:w w:val="85"/>
          <w:sz w:val="22"/>
        </w:rPr>
        <w:t>course</w:t>
      </w:r>
      <w:r>
        <w:rPr>
          <w:color w:val="231F20"/>
          <w:spacing w:val="-18"/>
          <w:w w:val="85"/>
          <w:sz w:val="22"/>
        </w:rPr>
        <w:t> </w:t>
      </w:r>
      <w:r>
        <w:rPr>
          <w:color w:val="231F20"/>
          <w:w w:val="85"/>
          <w:sz w:val="22"/>
        </w:rPr>
        <w:t>of</w:t>
      </w:r>
      <w:r>
        <w:rPr>
          <w:color w:val="231F20"/>
          <w:spacing w:val="-18"/>
          <w:w w:val="85"/>
          <w:sz w:val="22"/>
        </w:rPr>
        <w:t> </w:t>
      </w:r>
      <w:r>
        <w:rPr>
          <w:color w:val="231F20"/>
          <w:spacing w:val="3"/>
          <w:w w:val="85"/>
          <w:sz w:val="22"/>
        </w:rPr>
        <w:t>conduct </w:t>
      </w:r>
      <w:r>
        <w:rPr>
          <w:color w:val="231F20"/>
          <w:spacing w:val="2"/>
          <w:w w:val="90"/>
          <w:sz w:val="22"/>
        </w:rPr>
        <w:t>will</w:t>
      </w:r>
      <w:r>
        <w:rPr>
          <w:color w:val="231F20"/>
          <w:spacing w:val="-9"/>
          <w:w w:val="90"/>
          <w:sz w:val="22"/>
        </w:rPr>
        <w:t> </w:t>
      </w:r>
      <w:r>
        <w:rPr>
          <w:color w:val="231F20"/>
          <w:spacing w:val="2"/>
          <w:w w:val="90"/>
          <w:sz w:val="22"/>
        </w:rPr>
        <w:t>cause</w:t>
      </w:r>
      <w:r>
        <w:rPr>
          <w:color w:val="231F20"/>
          <w:spacing w:val="-9"/>
          <w:w w:val="90"/>
          <w:sz w:val="22"/>
        </w:rPr>
        <w:t> </w:t>
      </w:r>
      <w:r>
        <w:rPr>
          <w:color w:val="231F20"/>
          <w:w w:val="90"/>
          <w:sz w:val="22"/>
        </w:rPr>
        <w:t>the</w:t>
      </w:r>
      <w:r>
        <w:rPr>
          <w:color w:val="231F20"/>
          <w:spacing w:val="-9"/>
          <w:w w:val="90"/>
          <w:sz w:val="22"/>
        </w:rPr>
        <w:t> </w:t>
      </w:r>
      <w:r>
        <w:rPr>
          <w:color w:val="231F20"/>
          <w:spacing w:val="2"/>
          <w:w w:val="90"/>
          <w:sz w:val="22"/>
        </w:rPr>
        <w:t>other</w:t>
      </w:r>
      <w:r>
        <w:rPr>
          <w:color w:val="231F20"/>
          <w:spacing w:val="-8"/>
          <w:w w:val="90"/>
          <w:sz w:val="22"/>
        </w:rPr>
        <w:t> </w:t>
      </w:r>
      <w:r>
        <w:rPr>
          <w:color w:val="231F20"/>
          <w:w w:val="90"/>
          <w:sz w:val="22"/>
        </w:rPr>
        <w:t>so</w:t>
      </w:r>
      <w:r>
        <w:rPr>
          <w:color w:val="231F20"/>
          <w:spacing w:val="-9"/>
          <w:w w:val="90"/>
          <w:sz w:val="22"/>
        </w:rPr>
        <w:t> </w:t>
      </w:r>
      <w:r>
        <w:rPr>
          <w:color w:val="231F20"/>
          <w:w w:val="90"/>
          <w:sz w:val="22"/>
        </w:rPr>
        <w:t>to</w:t>
      </w:r>
      <w:r>
        <w:rPr>
          <w:color w:val="231F20"/>
          <w:spacing w:val="-9"/>
          <w:w w:val="90"/>
          <w:sz w:val="22"/>
        </w:rPr>
        <w:t> </w:t>
      </w:r>
      <w:r>
        <w:rPr>
          <w:color w:val="231F20"/>
          <w:spacing w:val="2"/>
          <w:w w:val="90"/>
          <w:sz w:val="22"/>
        </w:rPr>
        <w:t>fear</w:t>
      </w:r>
      <w:r>
        <w:rPr>
          <w:color w:val="231F20"/>
          <w:spacing w:val="-9"/>
          <w:w w:val="90"/>
          <w:sz w:val="22"/>
        </w:rPr>
        <w:t> </w:t>
      </w:r>
      <w:r>
        <w:rPr>
          <w:color w:val="231F20"/>
          <w:w w:val="90"/>
          <w:sz w:val="22"/>
        </w:rPr>
        <w:t>on</w:t>
      </w:r>
      <w:r>
        <w:rPr>
          <w:color w:val="231F20"/>
          <w:spacing w:val="-8"/>
          <w:w w:val="90"/>
          <w:sz w:val="22"/>
        </w:rPr>
        <w:t> </w:t>
      </w:r>
      <w:r>
        <w:rPr>
          <w:color w:val="231F20"/>
          <w:spacing w:val="2"/>
          <w:w w:val="90"/>
          <w:sz w:val="22"/>
        </w:rPr>
        <w:t>each</w:t>
      </w:r>
      <w:r>
        <w:rPr>
          <w:color w:val="231F20"/>
          <w:spacing w:val="-9"/>
          <w:w w:val="90"/>
          <w:sz w:val="22"/>
        </w:rPr>
        <w:t> </w:t>
      </w:r>
      <w:r>
        <w:rPr>
          <w:color w:val="231F20"/>
          <w:w w:val="90"/>
          <w:sz w:val="22"/>
        </w:rPr>
        <w:t>of</w:t>
      </w:r>
      <w:r>
        <w:rPr>
          <w:color w:val="231F20"/>
          <w:spacing w:val="-9"/>
          <w:w w:val="90"/>
          <w:sz w:val="22"/>
        </w:rPr>
        <w:t> </w:t>
      </w:r>
      <w:r>
        <w:rPr>
          <w:color w:val="231F20"/>
          <w:spacing w:val="2"/>
          <w:w w:val="90"/>
          <w:sz w:val="22"/>
        </w:rPr>
        <w:t>those</w:t>
      </w:r>
      <w:r>
        <w:rPr>
          <w:color w:val="231F20"/>
          <w:spacing w:val="-8"/>
          <w:w w:val="90"/>
          <w:sz w:val="22"/>
        </w:rPr>
        <w:t> </w:t>
      </w:r>
      <w:r>
        <w:rPr>
          <w:color w:val="231F20"/>
          <w:spacing w:val="3"/>
          <w:w w:val="90"/>
          <w:sz w:val="22"/>
        </w:rPr>
        <w:t>occasions.</w:t>
      </w:r>
    </w:p>
    <w:p>
      <w:pPr>
        <w:pStyle w:val="ListParagraph"/>
        <w:numPr>
          <w:ilvl w:val="0"/>
          <w:numId w:val="138"/>
        </w:numPr>
        <w:tabs>
          <w:tab w:pos="1643" w:val="left" w:leader="none"/>
          <w:tab w:pos="1645" w:val="left" w:leader="none"/>
        </w:tabs>
        <w:spacing w:line="264" w:lineRule="auto" w:before="110" w:after="0"/>
        <w:ind w:left="1644" w:right="1713" w:hanging="511"/>
        <w:jc w:val="left"/>
        <w:rPr>
          <w:sz w:val="22"/>
        </w:rPr>
      </w:pPr>
      <w:r>
        <w:rPr>
          <w:color w:val="231F20"/>
          <w:w w:val="85"/>
          <w:sz w:val="22"/>
        </w:rPr>
        <w:t>For</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purposes</w:t>
      </w:r>
      <w:r>
        <w:rPr>
          <w:color w:val="231F20"/>
          <w:spacing w:val="-20"/>
          <w:w w:val="85"/>
          <w:sz w:val="22"/>
        </w:rPr>
        <w:t> </w:t>
      </w:r>
      <w:r>
        <w:rPr>
          <w:color w:val="231F20"/>
          <w:w w:val="85"/>
          <w:sz w:val="22"/>
        </w:rPr>
        <w:t>of</w:t>
      </w:r>
      <w:r>
        <w:rPr>
          <w:color w:val="231F20"/>
          <w:spacing w:val="-19"/>
          <w:w w:val="85"/>
          <w:sz w:val="22"/>
        </w:rPr>
        <w:t> </w:t>
      </w:r>
      <w:r>
        <w:rPr>
          <w:color w:val="231F20"/>
          <w:spacing w:val="2"/>
          <w:w w:val="85"/>
          <w:sz w:val="22"/>
        </w:rPr>
        <w:t>this</w:t>
      </w:r>
      <w:r>
        <w:rPr>
          <w:color w:val="231F20"/>
          <w:spacing w:val="-19"/>
          <w:w w:val="85"/>
          <w:sz w:val="22"/>
        </w:rPr>
        <w:t> </w:t>
      </w:r>
      <w:r>
        <w:rPr>
          <w:color w:val="231F20"/>
          <w:spacing w:val="2"/>
          <w:w w:val="85"/>
          <w:sz w:val="22"/>
        </w:rPr>
        <w:t>Article,</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person</w:t>
      </w:r>
      <w:r>
        <w:rPr>
          <w:color w:val="231F20"/>
          <w:spacing w:val="-20"/>
          <w:w w:val="85"/>
          <w:sz w:val="22"/>
        </w:rPr>
        <w:t> </w:t>
      </w:r>
      <w:r>
        <w:rPr>
          <w:color w:val="231F20"/>
          <w:spacing w:val="2"/>
          <w:w w:val="85"/>
          <w:sz w:val="22"/>
        </w:rPr>
        <w:t>whose</w:t>
      </w:r>
      <w:r>
        <w:rPr>
          <w:color w:val="231F20"/>
          <w:spacing w:val="-19"/>
          <w:w w:val="85"/>
          <w:sz w:val="22"/>
        </w:rPr>
        <w:t> </w:t>
      </w:r>
      <w:r>
        <w:rPr>
          <w:color w:val="231F20"/>
          <w:spacing w:val="2"/>
          <w:w w:val="85"/>
          <w:sz w:val="22"/>
        </w:rPr>
        <w:t>course</w:t>
      </w:r>
      <w:r>
        <w:rPr>
          <w:color w:val="231F20"/>
          <w:spacing w:val="-19"/>
          <w:w w:val="85"/>
          <w:sz w:val="22"/>
        </w:rPr>
        <w:t> </w:t>
      </w:r>
      <w:r>
        <w:rPr>
          <w:color w:val="231F20"/>
          <w:w w:val="85"/>
          <w:sz w:val="22"/>
        </w:rPr>
        <w:t>of</w:t>
      </w:r>
      <w:r>
        <w:rPr>
          <w:color w:val="231F20"/>
          <w:spacing w:val="-20"/>
          <w:w w:val="85"/>
          <w:sz w:val="22"/>
        </w:rPr>
        <w:t> </w:t>
      </w:r>
      <w:r>
        <w:rPr>
          <w:color w:val="231F20"/>
          <w:spacing w:val="2"/>
          <w:w w:val="85"/>
          <w:sz w:val="22"/>
        </w:rPr>
        <w:t>conduct</w:t>
      </w:r>
      <w:r>
        <w:rPr>
          <w:color w:val="231F20"/>
          <w:spacing w:val="-19"/>
          <w:w w:val="85"/>
          <w:sz w:val="22"/>
        </w:rPr>
        <w:t> </w:t>
      </w:r>
      <w:r>
        <w:rPr>
          <w:color w:val="231F20"/>
          <w:w w:val="85"/>
          <w:sz w:val="22"/>
        </w:rPr>
        <w:t>is</w:t>
      </w:r>
      <w:r>
        <w:rPr>
          <w:color w:val="231F20"/>
          <w:spacing w:val="-20"/>
          <w:w w:val="85"/>
          <w:sz w:val="22"/>
        </w:rPr>
        <w:t> </w:t>
      </w:r>
      <w:r>
        <w:rPr>
          <w:color w:val="231F20"/>
          <w:w w:val="85"/>
          <w:sz w:val="22"/>
        </w:rPr>
        <w:t>in</w:t>
      </w:r>
      <w:r>
        <w:rPr>
          <w:color w:val="231F20"/>
          <w:spacing w:val="-19"/>
          <w:w w:val="85"/>
          <w:sz w:val="22"/>
        </w:rPr>
        <w:t> </w:t>
      </w:r>
      <w:r>
        <w:rPr>
          <w:color w:val="231F20"/>
          <w:spacing w:val="2"/>
          <w:w w:val="85"/>
          <w:sz w:val="22"/>
        </w:rPr>
        <w:t>question</w:t>
      </w:r>
      <w:r>
        <w:rPr>
          <w:color w:val="231F20"/>
          <w:spacing w:val="-19"/>
          <w:w w:val="85"/>
          <w:sz w:val="22"/>
        </w:rPr>
        <w:t> </w:t>
      </w:r>
      <w:r>
        <w:rPr>
          <w:color w:val="231F20"/>
          <w:spacing w:val="2"/>
          <w:w w:val="85"/>
          <w:sz w:val="22"/>
        </w:rPr>
        <w:t>ought</w:t>
      </w:r>
      <w:r>
        <w:rPr>
          <w:color w:val="231F20"/>
          <w:spacing w:val="-20"/>
          <w:w w:val="85"/>
          <w:sz w:val="22"/>
        </w:rPr>
        <w:t> </w:t>
      </w:r>
      <w:r>
        <w:rPr>
          <w:color w:val="231F20"/>
          <w:w w:val="85"/>
          <w:sz w:val="22"/>
        </w:rPr>
        <w:t>to</w:t>
      </w:r>
      <w:r>
        <w:rPr>
          <w:color w:val="231F20"/>
          <w:spacing w:val="-19"/>
          <w:w w:val="85"/>
          <w:sz w:val="22"/>
        </w:rPr>
        <w:t> </w:t>
      </w:r>
      <w:r>
        <w:rPr>
          <w:color w:val="231F20"/>
          <w:spacing w:val="2"/>
          <w:w w:val="85"/>
          <w:sz w:val="22"/>
        </w:rPr>
        <w:t>know</w:t>
      </w:r>
      <w:r>
        <w:rPr>
          <w:color w:val="231F20"/>
          <w:spacing w:val="-20"/>
          <w:w w:val="85"/>
          <w:sz w:val="22"/>
        </w:rPr>
        <w:t> </w:t>
      </w:r>
      <w:r>
        <w:rPr>
          <w:color w:val="231F20"/>
          <w:spacing w:val="2"/>
          <w:w w:val="85"/>
          <w:sz w:val="22"/>
        </w:rPr>
        <w:t>that</w:t>
      </w:r>
      <w:r>
        <w:rPr>
          <w:color w:val="231F20"/>
          <w:spacing w:val="-19"/>
          <w:w w:val="85"/>
          <w:sz w:val="22"/>
        </w:rPr>
        <w:t> </w:t>
      </w:r>
      <w:r>
        <w:rPr>
          <w:color w:val="231F20"/>
          <w:spacing w:val="3"/>
          <w:w w:val="85"/>
          <w:sz w:val="22"/>
        </w:rPr>
        <w:t>it </w:t>
      </w:r>
      <w:r>
        <w:rPr>
          <w:color w:val="231F20"/>
          <w:spacing w:val="2"/>
          <w:w w:val="85"/>
          <w:sz w:val="22"/>
        </w:rPr>
        <w:t>will</w:t>
      </w:r>
      <w:r>
        <w:rPr>
          <w:color w:val="231F20"/>
          <w:spacing w:val="-21"/>
          <w:w w:val="85"/>
          <w:sz w:val="22"/>
        </w:rPr>
        <w:t> </w:t>
      </w:r>
      <w:r>
        <w:rPr>
          <w:color w:val="231F20"/>
          <w:spacing w:val="2"/>
          <w:w w:val="85"/>
          <w:sz w:val="22"/>
        </w:rPr>
        <w:t>cause</w:t>
      </w:r>
      <w:r>
        <w:rPr>
          <w:color w:val="231F20"/>
          <w:spacing w:val="-21"/>
          <w:w w:val="85"/>
          <w:sz w:val="22"/>
        </w:rPr>
        <w:t> </w:t>
      </w:r>
      <w:r>
        <w:rPr>
          <w:color w:val="231F20"/>
          <w:spacing w:val="2"/>
          <w:w w:val="85"/>
          <w:sz w:val="22"/>
        </w:rPr>
        <w:t>another</w:t>
      </w:r>
      <w:r>
        <w:rPr>
          <w:color w:val="231F20"/>
          <w:spacing w:val="-21"/>
          <w:w w:val="85"/>
          <w:sz w:val="22"/>
        </w:rPr>
        <w:t> </w:t>
      </w:r>
      <w:r>
        <w:rPr>
          <w:color w:val="231F20"/>
          <w:w w:val="85"/>
          <w:sz w:val="22"/>
        </w:rPr>
        <w:t>to</w:t>
      </w:r>
      <w:r>
        <w:rPr>
          <w:color w:val="231F20"/>
          <w:spacing w:val="-21"/>
          <w:w w:val="85"/>
          <w:sz w:val="22"/>
        </w:rPr>
        <w:t> </w:t>
      </w:r>
      <w:r>
        <w:rPr>
          <w:color w:val="231F20"/>
          <w:spacing w:val="2"/>
          <w:w w:val="85"/>
          <w:sz w:val="22"/>
        </w:rPr>
        <w:t>fear</w:t>
      </w:r>
      <w:r>
        <w:rPr>
          <w:color w:val="231F20"/>
          <w:spacing w:val="-21"/>
          <w:w w:val="85"/>
          <w:sz w:val="22"/>
        </w:rPr>
        <w:t> </w:t>
      </w:r>
      <w:r>
        <w:rPr>
          <w:color w:val="231F20"/>
          <w:spacing w:val="2"/>
          <w:w w:val="85"/>
          <w:sz w:val="22"/>
        </w:rPr>
        <w:t>that</w:t>
      </w:r>
      <w:r>
        <w:rPr>
          <w:color w:val="231F20"/>
          <w:spacing w:val="-20"/>
          <w:w w:val="85"/>
          <w:sz w:val="22"/>
        </w:rPr>
        <w:t> </w:t>
      </w:r>
      <w:r>
        <w:rPr>
          <w:color w:val="231F20"/>
          <w:spacing w:val="2"/>
          <w:w w:val="85"/>
          <w:sz w:val="22"/>
        </w:rPr>
        <w:t>violence</w:t>
      </w:r>
      <w:r>
        <w:rPr>
          <w:color w:val="231F20"/>
          <w:spacing w:val="-21"/>
          <w:w w:val="85"/>
          <w:sz w:val="22"/>
        </w:rPr>
        <w:t> </w:t>
      </w:r>
      <w:r>
        <w:rPr>
          <w:color w:val="231F20"/>
          <w:spacing w:val="2"/>
          <w:w w:val="85"/>
          <w:sz w:val="22"/>
        </w:rPr>
        <w:t>will</w:t>
      </w:r>
      <w:r>
        <w:rPr>
          <w:color w:val="231F20"/>
          <w:spacing w:val="-21"/>
          <w:w w:val="85"/>
          <w:sz w:val="22"/>
        </w:rPr>
        <w:t> </w:t>
      </w:r>
      <w:r>
        <w:rPr>
          <w:color w:val="231F20"/>
          <w:w w:val="85"/>
          <w:sz w:val="22"/>
        </w:rPr>
        <w:t>be</w:t>
      </w:r>
      <w:r>
        <w:rPr>
          <w:color w:val="231F20"/>
          <w:spacing w:val="-21"/>
          <w:w w:val="85"/>
          <w:sz w:val="22"/>
        </w:rPr>
        <w:t> </w:t>
      </w:r>
      <w:r>
        <w:rPr>
          <w:color w:val="231F20"/>
          <w:spacing w:val="2"/>
          <w:w w:val="85"/>
          <w:sz w:val="22"/>
        </w:rPr>
        <w:t>used</w:t>
      </w:r>
      <w:r>
        <w:rPr>
          <w:color w:val="231F20"/>
          <w:spacing w:val="-21"/>
          <w:w w:val="85"/>
          <w:sz w:val="22"/>
        </w:rPr>
        <w:t> </w:t>
      </w:r>
      <w:r>
        <w:rPr>
          <w:color w:val="231F20"/>
          <w:spacing w:val="2"/>
          <w:w w:val="85"/>
          <w:sz w:val="22"/>
        </w:rPr>
        <w:t>against</w:t>
      </w:r>
      <w:r>
        <w:rPr>
          <w:color w:val="231F20"/>
          <w:spacing w:val="-20"/>
          <w:w w:val="85"/>
          <w:sz w:val="22"/>
        </w:rPr>
        <w:t> </w:t>
      </w:r>
      <w:r>
        <w:rPr>
          <w:color w:val="231F20"/>
          <w:w w:val="85"/>
          <w:sz w:val="22"/>
        </w:rPr>
        <w:t>him</w:t>
      </w:r>
      <w:r>
        <w:rPr>
          <w:color w:val="231F20"/>
          <w:spacing w:val="-21"/>
          <w:w w:val="85"/>
          <w:sz w:val="22"/>
        </w:rPr>
        <w:t> </w:t>
      </w:r>
      <w:r>
        <w:rPr>
          <w:color w:val="231F20"/>
          <w:w w:val="85"/>
          <w:sz w:val="22"/>
        </w:rPr>
        <w:t>on</w:t>
      </w:r>
      <w:r>
        <w:rPr>
          <w:color w:val="231F20"/>
          <w:spacing w:val="-21"/>
          <w:w w:val="85"/>
          <w:sz w:val="22"/>
        </w:rPr>
        <w:t> </w:t>
      </w:r>
      <w:r>
        <w:rPr>
          <w:color w:val="231F20"/>
          <w:w w:val="85"/>
          <w:sz w:val="22"/>
        </w:rPr>
        <w:t>any</w:t>
      </w:r>
      <w:r>
        <w:rPr>
          <w:color w:val="231F20"/>
          <w:spacing w:val="-21"/>
          <w:w w:val="85"/>
          <w:sz w:val="22"/>
        </w:rPr>
        <w:t> </w:t>
      </w:r>
      <w:r>
        <w:rPr>
          <w:color w:val="231F20"/>
          <w:spacing w:val="2"/>
          <w:w w:val="85"/>
          <w:sz w:val="22"/>
        </w:rPr>
        <w:t>occasion</w:t>
      </w:r>
      <w:r>
        <w:rPr>
          <w:color w:val="231F20"/>
          <w:spacing w:val="-21"/>
          <w:w w:val="85"/>
          <w:sz w:val="22"/>
        </w:rPr>
        <w:t> </w:t>
      </w:r>
      <w:r>
        <w:rPr>
          <w:color w:val="231F20"/>
          <w:w w:val="85"/>
          <w:sz w:val="22"/>
        </w:rPr>
        <w:t>if</w:t>
      </w:r>
      <w:r>
        <w:rPr>
          <w:color w:val="231F20"/>
          <w:spacing w:val="-20"/>
          <w:w w:val="85"/>
          <w:sz w:val="22"/>
        </w:rPr>
        <w:t> </w:t>
      </w:r>
      <w:r>
        <w:rPr>
          <w:color w:val="231F20"/>
          <w:w w:val="85"/>
          <w:sz w:val="22"/>
        </w:rPr>
        <w:t>a</w:t>
      </w:r>
      <w:r>
        <w:rPr>
          <w:color w:val="231F20"/>
          <w:spacing w:val="-21"/>
          <w:w w:val="85"/>
          <w:sz w:val="22"/>
        </w:rPr>
        <w:t> </w:t>
      </w:r>
      <w:r>
        <w:rPr>
          <w:color w:val="231F20"/>
          <w:spacing w:val="2"/>
          <w:w w:val="85"/>
          <w:sz w:val="22"/>
        </w:rPr>
        <w:t>reasonable</w:t>
      </w:r>
      <w:r>
        <w:rPr>
          <w:color w:val="231F20"/>
          <w:spacing w:val="-21"/>
          <w:w w:val="85"/>
          <w:sz w:val="22"/>
        </w:rPr>
        <w:t> </w:t>
      </w:r>
      <w:r>
        <w:rPr>
          <w:color w:val="231F20"/>
          <w:spacing w:val="3"/>
          <w:w w:val="85"/>
          <w:sz w:val="22"/>
        </w:rPr>
        <w:t>person </w:t>
      </w:r>
      <w:r>
        <w:rPr>
          <w:color w:val="231F20"/>
          <w:w w:val="90"/>
          <w:sz w:val="22"/>
        </w:rPr>
        <w:t>in</w:t>
      </w:r>
      <w:r>
        <w:rPr>
          <w:color w:val="231F20"/>
          <w:spacing w:val="-39"/>
          <w:w w:val="90"/>
          <w:sz w:val="22"/>
        </w:rPr>
        <w:t> </w:t>
      </w:r>
      <w:r>
        <w:rPr>
          <w:color w:val="231F20"/>
          <w:spacing w:val="2"/>
          <w:w w:val="90"/>
          <w:sz w:val="22"/>
        </w:rPr>
        <w:t>possession</w:t>
      </w:r>
      <w:r>
        <w:rPr>
          <w:color w:val="231F20"/>
          <w:spacing w:val="-39"/>
          <w:w w:val="90"/>
          <w:sz w:val="22"/>
        </w:rPr>
        <w:t> </w:t>
      </w:r>
      <w:r>
        <w:rPr>
          <w:color w:val="231F20"/>
          <w:w w:val="90"/>
          <w:sz w:val="22"/>
        </w:rPr>
        <w:t>of</w:t>
      </w:r>
      <w:r>
        <w:rPr>
          <w:color w:val="231F20"/>
          <w:spacing w:val="-39"/>
          <w:w w:val="90"/>
          <w:sz w:val="22"/>
        </w:rPr>
        <w:t> </w:t>
      </w:r>
      <w:r>
        <w:rPr>
          <w:color w:val="231F20"/>
          <w:w w:val="90"/>
          <w:sz w:val="22"/>
        </w:rPr>
        <w:t>the</w:t>
      </w:r>
      <w:r>
        <w:rPr>
          <w:color w:val="231F20"/>
          <w:spacing w:val="-39"/>
          <w:w w:val="90"/>
          <w:sz w:val="22"/>
        </w:rPr>
        <w:t> </w:t>
      </w:r>
      <w:r>
        <w:rPr>
          <w:color w:val="231F20"/>
          <w:spacing w:val="2"/>
          <w:w w:val="90"/>
          <w:sz w:val="22"/>
        </w:rPr>
        <w:t>same</w:t>
      </w:r>
      <w:r>
        <w:rPr>
          <w:color w:val="231F20"/>
          <w:spacing w:val="-38"/>
          <w:w w:val="90"/>
          <w:sz w:val="22"/>
        </w:rPr>
        <w:t> </w:t>
      </w:r>
      <w:r>
        <w:rPr>
          <w:color w:val="231F20"/>
          <w:spacing w:val="2"/>
          <w:w w:val="90"/>
          <w:sz w:val="22"/>
        </w:rPr>
        <w:t>information</w:t>
      </w:r>
      <w:r>
        <w:rPr>
          <w:color w:val="231F20"/>
          <w:spacing w:val="-39"/>
          <w:w w:val="90"/>
          <w:sz w:val="22"/>
        </w:rPr>
        <w:t> </w:t>
      </w:r>
      <w:r>
        <w:rPr>
          <w:color w:val="231F20"/>
          <w:spacing w:val="2"/>
          <w:w w:val="90"/>
          <w:sz w:val="22"/>
        </w:rPr>
        <w:t>would</w:t>
      </w:r>
      <w:r>
        <w:rPr>
          <w:color w:val="231F20"/>
          <w:spacing w:val="-39"/>
          <w:w w:val="90"/>
          <w:sz w:val="22"/>
        </w:rPr>
        <w:t> </w:t>
      </w:r>
      <w:r>
        <w:rPr>
          <w:color w:val="231F20"/>
          <w:spacing w:val="2"/>
          <w:w w:val="90"/>
          <w:sz w:val="22"/>
        </w:rPr>
        <w:t>think</w:t>
      </w:r>
      <w:r>
        <w:rPr>
          <w:color w:val="231F20"/>
          <w:spacing w:val="-39"/>
          <w:w w:val="90"/>
          <w:sz w:val="22"/>
        </w:rPr>
        <w:t> </w:t>
      </w:r>
      <w:r>
        <w:rPr>
          <w:color w:val="231F20"/>
          <w:w w:val="90"/>
          <w:sz w:val="22"/>
        </w:rPr>
        <w:t>the</w:t>
      </w:r>
      <w:r>
        <w:rPr>
          <w:color w:val="231F20"/>
          <w:spacing w:val="-38"/>
          <w:w w:val="90"/>
          <w:sz w:val="22"/>
        </w:rPr>
        <w:t> </w:t>
      </w:r>
      <w:r>
        <w:rPr>
          <w:color w:val="231F20"/>
          <w:spacing w:val="2"/>
          <w:w w:val="90"/>
          <w:sz w:val="22"/>
        </w:rPr>
        <w:t>course</w:t>
      </w:r>
      <w:r>
        <w:rPr>
          <w:color w:val="231F20"/>
          <w:spacing w:val="-39"/>
          <w:w w:val="90"/>
          <w:sz w:val="22"/>
        </w:rPr>
        <w:t> </w:t>
      </w:r>
      <w:r>
        <w:rPr>
          <w:color w:val="231F20"/>
          <w:w w:val="90"/>
          <w:sz w:val="22"/>
        </w:rPr>
        <w:t>of</w:t>
      </w:r>
      <w:r>
        <w:rPr>
          <w:color w:val="231F20"/>
          <w:spacing w:val="-39"/>
          <w:w w:val="90"/>
          <w:sz w:val="22"/>
        </w:rPr>
        <w:t> </w:t>
      </w:r>
      <w:r>
        <w:rPr>
          <w:color w:val="231F20"/>
          <w:spacing w:val="2"/>
          <w:w w:val="90"/>
          <w:sz w:val="22"/>
        </w:rPr>
        <w:t>conduct</w:t>
      </w:r>
      <w:r>
        <w:rPr>
          <w:color w:val="231F20"/>
          <w:spacing w:val="-39"/>
          <w:w w:val="90"/>
          <w:sz w:val="22"/>
        </w:rPr>
        <w:t> </w:t>
      </w:r>
      <w:r>
        <w:rPr>
          <w:color w:val="231F20"/>
          <w:spacing w:val="2"/>
          <w:w w:val="90"/>
          <w:sz w:val="22"/>
        </w:rPr>
        <w:t>would</w:t>
      </w:r>
      <w:r>
        <w:rPr>
          <w:color w:val="231F20"/>
          <w:spacing w:val="-39"/>
          <w:w w:val="90"/>
          <w:sz w:val="22"/>
        </w:rPr>
        <w:t> </w:t>
      </w:r>
      <w:r>
        <w:rPr>
          <w:color w:val="231F20"/>
          <w:spacing w:val="2"/>
          <w:w w:val="90"/>
          <w:sz w:val="22"/>
        </w:rPr>
        <w:t>cause</w:t>
      </w:r>
      <w:r>
        <w:rPr>
          <w:color w:val="231F20"/>
          <w:spacing w:val="-38"/>
          <w:w w:val="90"/>
          <w:sz w:val="22"/>
        </w:rPr>
        <w:t> </w:t>
      </w:r>
      <w:r>
        <w:rPr>
          <w:color w:val="231F20"/>
          <w:w w:val="90"/>
          <w:sz w:val="22"/>
        </w:rPr>
        <w:t>the</w:t>
      </w:r>
      <w:r>
        <w:rPr>
          <w:color w:val="231F20"/>
          <w:spacing w:val="-39"/>
          <w:w w:val="90"/>
          <w:sz w:val="22"/>
        </w:rPr>
        <w:t> </w:t>
      </w:r>
      <w:r>
        <w:rPr>
          <w:color w:val="231F20"/>
          <w:spacing w:val="2"/>
          <w:w w:val="90"/>
          <w:sz w:val="22"/>
        </w:rPr>
        <w:t>other</w:t>
      </w:r>
      <w:r>
        <w:rPr>
          <w:color w:val="231F20"/>
          <w:spacing w:val="-39"/>
          <w:w w:val="90"/>
          <w:sz w:val="22"/>
        </w:rPr>
        <w:t> </w:t>
      </w:r>
      <w:r>
        <w:rPr>
          <w:color w:val="231F20"/>
          <w:w w:val="90"/>
          <w:sz w:val="22"/>
        </w:rPr>
        <w:t>so</w:t>
      </w:r>
      <w:r>
        <w:rPr>
          <w:color w:val="231F20"/>
          <w:spacing w:val="-39"/>
          <w:w w:val="90"/>
          <w:sz w:val="22"/>
        </w:rPr>
        <w:t> </w:t>
      </w:r>
      <w:r>
        <w:rPr>
          <w:color w:val="231F20"/>
          <w:spacing w:val="3"/>
          <w:w w:val="90"/>
          <w:sz w:val="22"/>
        </w:rPr>
        <w:t>to </w:t>
      </w:r>
      <w:r>
        <w:rPr>
          <w:color w:val="231F20"/>
          <w:spacing w:val="2"/>
          <w:w w:val="90"/>
          <w:sz w:val="22"/>
        </w:rPr>
        <w:t>fear </w:t>
      </w:r>
      <w:r>
        <w:rPr>
          <w:color w:val="231F20"/>
          <w:w w:val="90"/>
          <w:sz w:val="22"/>
        </w:rPr>
        <w:t>on </w:t>
      </w:r>
      <w:r>
        <w:rPr>
          <w:color w:val="231F20"/>
          <w:spacing w:val="2"/>
          <w:w w:val="90"/>
          <w:sz w:val="22"/>
        </w:rPr>
        <w:t>that</w:t>
      </w:r>
      <w:r>
        <w:rPr>
          <w:color w:val="231F20"/>
          <w:spacing w:val="-18"/>
          <w:w w:val="90"/>
          <w:sz w:val="22"/>
        </w:rPr>
        <w:t> </w:t>
      </w:r>
      <w:r>
        <w:rPr>
          <w:color w:val="231F20"/>
          <w:spacing w:val="3"/>
          <w:w w:val="90"/>
          <w:sz w:val="22"/>
        </w:rPr>
        <w:t>occasion.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pStyle w:val="Heading4"/>
        <w:ind w:left="778"/>
        <w:jc w:val="left"/>
      </w:pPr>
      <w:r>
        <w:rPr>
          <w:color w:val="0097D0"/>
          <w:w w:val="95"/>
        </w:rPr>
        <w:t>116</w:t>
      </w:r>
    </w:p>
    <w:p>
      <w:pPr>
        <w:spacing w:after="0"/>
        <w:jc w:val="left"/>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7056"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pStyle w:val="ListParagraph"/>
        <w:numPr>
          <w:ilvl w:val="0"/>
          <w:numId w:val="138"/>
        </w:numPr>
        <w:tabs>
          <w:tab w:pos="2210" w:val="left" w:leader="none"/>
          <w:tab w:pos="2211" w:val="left" w:leader="none"/>
        </w:tabs>
        <w:spacing w:line="240" w:lineRule="auto" w:before="106" w:after="0"/>
        <w:ind w:left="2210" w:right="0" w:hanging="511"/>
        <w:jc w:val="left"/>
        <w:rPr>
          <w:sz w:val="22"/>
        </w:rPr>
      </w:pPr>
      <w:r>
        <w:rPr>
          <w:color w:val="231F20"/>
          <w:w w:val="90"/>
          <w:sz w:val="22"/>
        </w:rPr>
        <w:t>It</w:t>
      </w:r>
      <w:r>
        <w:rPr>
          <w:color w:val="231F20"/>
          <w:spacing w:val="-14"/>
          <w:w w:val="90"/>
          <w:sz w:val="22"/>
        </w:rPr>
        <w:t> </w:t>
      </w:r>
      <w:r>
        <w:rPr>
          <w:color w:val="231F20"/>
          <w:w w:val="90"/>
          <w:sz w:val="22"/>
        </w:rPr>
        <w:t>is</w:t>
      </w:r>
      <w:r>
        <w:rPr>
          <w:color w:val="231F20"/>
          <w:spacing w:val="-13"/>
          <w:w w:val="90"/>
          <w:sz w:val="22"/>
        </w:rPr>
        <w:t> </w:t>
      </w:r>
      <w:r>
        <w:rPr>
          <w:color w:val="231F20"/>
          <w:w w:val="90"/>
          <w:sz w:val="22"/>
        </w:rPr>
        <w:t>a</w:t>
      </w:r>
      <w:r>
        <w:rPr>
          <w:color w:val="231F20"/>
          <w:spacing w:val="-13"/>
          <w:w w:val="90"/>
          <w:sz w:val="22"/>
        </w:rPr>
        <w:t> </w:t>
      </w:r>
      <w:r>
        <w:rPr>
          <w:color w:val="231F20"/>
          <w:spacing w:val="2"/>
          <w:w w:val="90"/>
          <w:sz w:val="22"/>
        </w:rPr>
        <w:t>defence</w:t>
      </w:r>
      <w:r>
        <w:rPr>
          <w:color w:val="231F20"/>
          <w:spacing w:val="-13"/>
          <w:w w:val="90"/>
          <w:sz w:val="22"/>
        </w:rPr>
        <w:t> </w:t>
      </w:r>
      <w:r>
        <w:rPr>
          <w:color w:val="231F20"/>
          <w:w w:val="90"/>
          <w:sz w:val="22"/>
        </w:rPr>
        <w:t>for</w:t>
      </w:r>
      <w:r>
        <w:rPr>
          <w:color w:val="231F20"/>
          <w:spacing w:val="-13"/>
          <w:w w:val="90"/>
          <w:sz w:val="22"/>
        </w:rPr>
        <w:t> </w:t>
      </w:r>
      <w:r>
        <w:rPr>
          <w:color w:val="231F20"/>
          <w:w w:val="90"/>
          <w:sz w:val="22"/>
        </w:rPr>
        <w:t>a</w:t>
      </w:r>
      <w:r>
        <w:rPr>
          <w:color w:val="231F20"/>
          <w:spacing w:val="-13"/>
          <w:w w:val="90"/>
          <w:sz w:val="22"/>
        </w:rPr>
        <w:t> </w:t>
      </w:r>
      <w:r>
        <w:rPr>
          <w:color w:val="231F20"/>
          <w:spacing w:val="2"/>
          <w:w w:val="90"/>
          <w:sz w:val="22"/>
        </w:rPr>
        <w:t>person</w:t>
      </w:r>
      <w:r>
        <w:rPr>
          <w:color w:val="231F20"/>
          <w:spacing w:val="-13"/>
          <w:w w:val="90"/>
          <w:sz w:val="22"/>
        </w:rPr>
        <w:t> </w:t>
      </w:r>
      <w:r>
        <w:rPr>
          <w:color w:val="231F20"/>
          <w:spacing w:val="2"/>
          <w:w w:val="90"/>
          <w:sz w:val="22"/>
        </w:rPr>
        <w:t>charged</w:t>
      </w:r>
      <w:r>
        <w:rPr>
          <w:color w:val="231F20"/>
          <w:spacing w:val="-13"/>
          <w:w w:val="90"/>
          <w:sz w:val="22"/>
        </w:rPr>
        <w:t> </w:t>
      </w:r>
      <w:r>
        <w:rPr>
          <w:color w:val="231F20"/>
          <w:spacing w:val="2"/>
          <w:w w:val="90"/>
          <w:sz w:val="22"/>
        </w:rPr>
        <w:t>with</w:t>
      </w:r>
      <w:r>
        <w:rPr>
          <w:color w:val="231F20"/>
          <w:spacing w:val="-13"/>
          <w:w w:val="90"/>
          <w:sz w:val="22"/>
        </w:rPr>
        <w:t> </w:t>
      </w:r>
      <w:r>
        <w:rPr>
          <w:color w:val="231F20"/>
          <w:w w:val="90"/>
          <w:sz w:val="22"/>
        </w:rPr>
        <w:t>an</w:t>
      </w:r>
      <w:r>
        <w:rPr>
          <w:color w:val="231F20"/>
          <w:spacing w:val="-13"/>
          <w:w w:val="90"/>
          <w:sz w:val="22"/>
        </w:rPr>
        <w:t> </w:t>
      </w:r>
      <w:r>
        <w:rPr>
          <w:color w:val="231F20"/>
          <w:spacing w:val="2"/>
          <w:w w:val="90"/>
          <w:sz w:val="22"/>
        </w:rPr>
        <w:t>offence</w:t>
      </w:r>
      <w:r>
        <w:rPr>
          <w:color w:val="231F20"/>
          <w:spacing w:val="-13"/>
          <w:w w:val="90"/>
          <w:sz w:val="22"/>
        </w:rPr>
        <w:t> </w:t>
      </w:r>
      <w:r>
        <w:rPr>
          <w:color w:val="231F20"/>
          <w:spacing w:val="2"/>
          <w:w w:val="90"/>
          <w:sz w:val="22"/>
        </w:rPr>
        <w:t>under</w:t>
      </w:r>
      <w:r>
        <w:rPr>
          <w:color w:val="231F20"/>
          <w:spacing w:val="-13"/>
          <w:w w:val="90"/>
          <w:sz w:val="22"/>
        </w:rPr>
        <w:t> </w:t>
      </w:r>
      <w:r>
        <w:rPr>
          <w:color w:val="231F20"/>
          <w:spacing w:val="2"/>
          <w:w w:val="90"/>
          <w:sz w:val="22"/>
        </w:rPr>
        <w:t>this</w:t>
      </w:r>
      <w:r>
        <w:rPr>
          <w:color w:val="231F20"/>
          <w:spacing w:val="-13"/>
          <w:w w:val="90"/>
          <w:sz w:val="22"/>
        </w:rPr>
        <w:t> </w:t>
      </w:r>
      <w:r>
        <w:rPr>
          <w:color w:val="231F20"/>
          <w:spacing w:val="2"/>
          <w:w w:val="90"/>
          <w:sz w:val="22"/>
        </w:rPr>
        <w:t>Article</w:t>
      </w:r>
      <w:r>
        <w:rPr>
          <w:color w:val="231F20"/>
          <w:spacing w:val="-13"/>
          <w:w w:val="90"/>
          <w:sz w:val="22"/>
        </w:rPr>
        <w:t> </w:t>
      </w:r>
      <w:r>
        <w:rPr>
          <w:color w:val="231F20"/>
          <w:w w:val="90"/>
          <w:sz w:val="22"/>
        </w:rPr>
        <w:t>to</w:t>
      </w:r>
      <w:r>
        <w:rPr>
          <w:color w:val="231F20"/>
          <w:spacing w:val="-13"/>
          <w:w w:val="90"/>
          <w:sz w:val="22"/>
        </w:rPr>
        <w:t> </w:t>
      </w:r>
      <w:r>
        <w:rPr>
          <w:color w:val="231F20"/>
          <w:spacing w:val="2"/>
          <w:w w:val="90"/>
          <w:sz w:val="22"/>
        </w:rPr>
        <w:t>show</w:t>
      </w:r>
      <w:r>
        <w:rPr>
          <w:color w:val="231F20"/>
          <w:spacing w:val="-13"/>
          <w:w w:val="90"/>
          <w:sz w:val="22"/>
        </w:rPr>
        <w:t> </w:t>
      </w:r>
      <w:r>
        <w:rPr>
          <w:color w:val="231F20"/>
          <w:spacing w:val="3"/>
          <w:w w:val="90"/>
          <w:sz w:val="22"/>
        </w:rPr>
        <w:t>that—</w:t>
      </w:r>
    </w:p>
    <w:p>
      <w:pPr>
        <w:pStyle w:val="ListParagraph"/>
        <w:numPr>
          <w:ilvl w:val="1"/>
          <w:numId w:val="138"/>
        </w:numPr>
        <w:tabs>
          <w:tab w:pos="2721" w:val="left" w:leader="none"/>
          <w:tab w:pos="2722" w:val="left" w:leader="none"/>
        </w:tabs>
        <w:spacing w:line="240" w:lineRule="auto" w:before="138" w:after="0"/>
        <w:ind w:left="2721" w:right="0" w:hanging="511"/>
        <w:jc w:val="left"/>
        <w:rPr>
          <w:sz w:val="22"/>
        </w:rPr>
      </w:pPr>
      <w:r>
        <w:rPr>
          <w:color w:val="231F20"/>
          <w:w w:val="90"/>
          <w:sz w:val="22"/>
        </w:rPr>
        <w:t>his</w:t>
      </w:r>
      <w:r>
        <w:rPr>
          <w:color w:val="231F20"/>
          <w:spacing w:val="-17"/>
          <w:w w:val="90"/>
          <w:sz w:val="22"/>
        </w:rPr>
        <w:t> </w:t>
      </w:r>
      <w:r>
        <w:rPr>
          <w:color w:val="231F20"/>
          <w:spacing w:val="2"/>
          <w:w w:val="90"/>
          <w:sz w:val="22"/>
        </w:rPr>
        <w:t>course</w:t>
      </w:r>
      <w:r>
        <w:rPr>
          <w:color w:val="231F20"/>
          <w:spacing w:val="-16"/>
          <w:w w:val="90"/>
          <w:sz w:val="22"/>
        </w:rPr>
        <w:t> </w:t>
      </w:r>
      <w:r>
        <w:rPr>
          <w:color w:val="231F20"/>
          <w:w w:val="90"/>
          <w:sz w:val="22"/>
        </w:rPr>
        <w:t>of</w:t>
      </w:r>
      <w:r>
        <w:rPr>
          <w:color w:val="231F20"/>
          <w:spacing w:val="-16"/>
          <w:w w:val="90"/>
          <w:sz w:val="22"/>
        </w:rPr>
        <w:t> </w:t>
      </w:r>
      <w:r>
        <w:rPr>
          <w:color w:val="231F20"/>
          <w:spacing w:val="2"/>
          <w:w w:val="90"/>
          <w:sz w:val="22"/>
        </w:rPr>
        <w:t>conduct</w:t>
      </w:r>
      <w:r>
        <w:rPr>
          <w:color w:val="231F20"/>
          <w:spacing w:val="-16"/>
          <w:w w:val="90"/>
          <w:sz w:val="22"/>
        </w:rPr>
        <w:t> </w:t>
      </w:r>
      <w:r>
        <w:rPr>
          <w:color w:val="231F20"/>
          <w:w w:val="90"/>
          <w:sz w:val="22"/>
        </w:rPr>
        <w:t>was</w:t>
      </w:r>
      <w:r>
        <w:rPr>
          <w:color w:val="231F20"/>
          <w:spacing w:val="-16"/>
          <w:w w:val="90"/>
          <w:sz w:val="22"/>
        </w:rPr>
        <w:t> </w:t>
      </w:r>
      <w:r>
        <w:rPr>
          <w:color w:val="231F20"/>
          <w:spacing w:val="2"/>
          <w:w w:val="90"/>
          <w:sz w:val="22"/>
        </w:rPr>
        <w:t>pursued</w:t>
      </w:r>
      <w:r>
        <w:rPr>
          <w:color w:val="231F20"/>
          <w:spacing w:val="-16"/>
          <w:w w:val="90"/>
          <w:sz w:val="22"/>
        </w:rPr>
        <w:t> </w:t>
      </w:r>
      <w:r>
        <w:rPr>
          <w:color w:val="231F20"/>
          <w:w w:val="90"/>
          <w:sz w:val="22"/>
        </w:rPr>
        <w:t>for</w:t>
      </w:r>
      <w:r>
        <w:rPr>
          <w:color w:val="231F20"/>
          <w:spacing w:val="-17"/>
          <w:w w:val="90"/>
          <w:sz w:val="22"/>
        </w:rPr>
        <w:t> </w:t>
      </w:r>
      <w:r>
        <w:rPr>
          <w:color w:val="231F20"/>
          <w:w w:val="90"/>
          <w:sz w:val="22"/>
        </w:rPr>
        <w:t>the</w:t>
      </w:r>
      <w:r>
        <w:rPr>
          <w:color w:val="231F20"/>
          <w:spacing w:val="-16"/>
          <w:w w:val="90"/>
          <w:sz w:val="22"/>
        </w:rPr>
        <w:t> </w:t>
      </w:r>
      <w:r>
        <w:rPr>
          <w:color w:val="231F20"/>
          <w:spacing w:val="2"/>
          <w:w w:val="90"/>
          <w:sz w:val="22"/>
        </w:rPr>
        <w:t>purpose</w:t>
      </w:r>
      <w:r>
        <w:rPr>
          <w:color w:val="231F20"/>
          <w:spacing w:val="-16"/>
          <w:w w:val="90"/>
          <w:sz w:val="22"/>
        </w:rPr>
        <w:t> </w:t>
      </w:r>
      <w:r>
        <w:rPr>
          <w:color w:val="231F20"/>
          <w:w w:val="90"/>
          <w:sz w:val="22"/>
        </w:rPr>
        <w:t>of</w:t>
      </w:r>
      <w:r>
        <w:rPr>
          <w:color w:val="231F20"/>
          <w:spacing w:val="-16"/>
          <w:w w:val="90"/>
          <w:sz w:val="22"/>
        </w:rPr>
        <w:t> </w:t>
      </w:r>
      <w:r>
        <w:rPr>
          <w:color w:val="231F20"/>
          <w:spacing w:val="2"/>
          <w:w w:val="90"/>
          <w:sz w:val="22"/>
        </w:rPr>
        <w:t>preventing</w:t>
      </w:r>
      <w:r>
        <w:rPr>
          <w:color w:val="231F20"/>
          <w:spacing w:val="-16"/>
          <w:w w:val="90"/>
          <w:sz w:val="22"/>
        </w:rPr>
        <w:t> </w:t>
      </w:r>
      <w:r>
        <w:rPr>
          <w:color w:val="231F20"/>
          <w:w w:val="90"/>
          <w:sz w:val="22"/>
        </w:rPr>
        <w:t>or</w:t>
      </w:r>
      <w:r>
        <w:rPr>
          <w:color w:val="231F20"/>
          <w:spacing w:val="-16"/>
          <w:w w:val="90"/>
          <w:sz w:val="22"/>
        </w:rPr>
        <w:t> </w:t>
      </w:r>
      <w:r>
        <w:rPr>
          <w:color w:val="231F20"/>
          <w:spacing w:val="2"/>
          <w:w w:val="90"/>
          <w:sz w:val="22"/>
        </w:rPr>
        <w:t>detecting</w:t>
      </w:r>
      <w:r>
        <w:rPr>
          <w:color w:val="231F20"/>
          <w:spacing w:val="-17"/>
          <w:w w:val="90"/>
          <w:sz w:val="22"/>
        </w:rPr>
        <w:t> </w:t>
      </w:r>
      <w:r>
        <w:rPr>
          <w:color w:val="231F20"/>
          <w:spacing w:val="3"/>
          <w:w w:val="90"/>
          <w:sz w:val="22"/>
        </w:rPr>
        <w:t>crime;</w:t>
      </w:r>
    </w:p>
    <w:p>
      <w:pPr>
        <w:pStyle w:val="ListParagraph"/>
        <w:numPr>
          <w:ilvl w:val="1"/>
          <w:numId w:val="138"/>
        </w:numPr>
        <w:tabs>
          <w:tab w:pos="2721" w:val="left" w:leader="none"/>
          <w:tab w:pos="2722" w:val="left" w:leader="none"/>
        </w:tabs>
        <w:spacing w:line="264" w:lineRule="auto" w:before="138" w:after="0"/>
        <w:ind w:left="2721" w:right="1262" w:hanging="511"/>
        <w:jc w:val="left"/>
        <w:rPr>
          <w:sz w:val="22"/>
        </w:rPr>
      </w:pPr>
      <w:r>
        <w:rPr>
          <w:color w:val="231F20"/>
          <w:w w:val="85"/>
          <w:sz w:val="22"/>
        </w:rPr>
        <w:t>his</w:t>
      </w:r>
      <w:r>
        <w:rPr>
          <w:color w:val="231F20"/>
          <w:spacing w:val="-21"/>
          <w:w w:val="85"/>
          <w:sz w:val="22"/>
        </w:rPr>
        <w:t> </w:t>
      </w:r>
      <w:r>
        <w:rPr>
          <w:color w:val="231F20"/>
          <w:spacing w:val="2"/>
          <w:w w:val="85"/>
          <w:sz w:val="22"/>
        </w:rPr>
        <w:t>course</w:t>
      </w:r>
      <w:r>
        <w:rPr>
          <w:color w:val="231F20"/>
          <w:spacing w:val="-20"/>
          <w:w w:val="85"/>
          <w:sz w:val="22"/>
        </w:rPr>
        <w:t> </w:t>
      </w:r>
      <w:r>
        <w:rPr>
          <w:color w:val="231F20"/>
          <w:w w:val="85"/>
          <w:sz w:val="22"/>
        </w:rPr>
        <w:t>of</w:t>
      </w:r>
      <w:r>
        <w:rPr>
          <w:color w:val="231F20"/>
          <w:spacing w:val="-20"/>
          <w:w w:val="85"/>
          <w:sz w:val="22"/>
        </w:rPr>
        <w:t> </w:t>
      </w:r>
      <w:r>
        <w:rPr>
          <w:color w:val="231F20"/>
          <w:spacing w:val="2"/>
          <w:w w:val="85"/>
          <w:sz w:val="22"/>
        </w:rPr>
        <w:t>conduct</w:t>
      </w:r>
      <w:r>
        <w:rPr>
          <w:color w:val="231F20"/>
          <w:spacing w:val="-20"/>
          <w:w w:val="85"/>
          <w:sz w:val="22"/>
        </w:rPr>
        <w:t> </w:t>
      </w:r>
      <w:r>
        <w:rPr>
          <w:color w:val="231F20"/>
          <w:w w:val="85"/>
          <w:sz w:val="22"/>
        </w:rPr>
        <w:t>was</w:t>
      </w:r>
      <w:r>
        <w:rPr>
          <w:color w:val="231F20"/>
          <w:spacing w:val="-20"/>
          <w:w w:val="85"/>
          <w:sz w:val="22"/>
        </w:rPr>
        <w:t> </w:t>
      </w:r>
      <w:r>
        <w:rPr>
          <w:color w:val="231F20"/>
          <w:spacing w:val="2"/>
          <w:w w:val="85"/>
          <w:sz w:val="22"/>
        </w:rPr>
        <w:t>pursued</w:t>
      </w:r>
      <w:r>
        <w:rPr>
          <w:color w:val="231F20"/>
          <w:spacing w:val="-20"/>
          <w:w w:val="85"/>
          <w:sz w:val="22"/>
        </w:rPr>
        <w:t> </w:t>
      </w:r>
      <w:r>
        <w:rPr>
          <w:color w:val="231F20"/>
          <w:spacing w:val="2"/>
          <w:w w:val="85"/>
          <w:sz w:val="22"/>
        </w:rPr>
        <w:t>under</w:t>
      </w:r>
      <w:r>
        <w:rPr>
          <w:color w:val="231F20"/>
          <w:spacing w:val="-20"/>
          <w:w w:val="85"/>
          <w:sz w:val="22"/>
        </w:rPr>
        <w:t> </w:t>
      </w:r>
      <w:r>
        <w:rPr>
          <w:color w:val="231F20"/>
          <w:w w:val="85"/>
          <w:sz w:val="22"/>
        </w:rPr>
        <w:t>any</w:t>
      </w:r>
      <w:r>
        <w:rPr>
          <w:color w:val="231F20"/>
          <w:spacing w:val="-21"/>
          <w:w w:val="85"/>
          <w:sz w:val="22"/>
        </w:rPr>
        <w:t> </w:t>
      </w:r>
      <w:r>
        <w:rPr>
          <w:color w:val="231F20"/>
          <w:spacing w:val="2"/>
          <w:w w:val="85"/>
          <w:sz w:val="22"/>
        </w:rPr>
        <w:t>statutory</w:t>
      </w:r>
      <w:r>
        <w:rPr>
          <w:color w:val="231F20"/>
          <w:spacing w:val="-20"/>
          <w:w w:val="85"/>
          <w:sz w:val="22"/>
        </w:rPr>
        <w:t> </w:t>
      </w:r>
      <w:r>
        <w:rPr>
          <w:color w:val="231F20"/>
          <w:spacing w:val="2"/>
          <w:w w:val="85"/>
          <w:sz w:val="22"/>
        </w:rPr>
        <w:t>provision</w:t>
      </w:r>
      <w:r>
        <w:rPr>
          <w:color w:val="231F20"/>
          <w:spacing w:val="-20"/>
          <w:w w:val="85"/>
          <w:sz w:val="22"/>
        </w:rPr>
        <w:t> </w:t>
      </w:r>
      <w:r>
        <w:rPr>
          <w:color w:val="231F20"/>
          <w:w w:val="85"/>
          <w:sz w:val="22"/>
        </w:rPr>
        <w:t>or</w:t>
      </w:r>
      <w:r>
        <w:rPr>
          <w:color w:val="231F20"/>
          <w:spacing w:val="-20"/>
          <w:w w:val="85"/>
          <w:sz w:val="22"/>
        </w:rPr>
        <w:t> </w:t>
      </w:r>
      <w:r>
        <w:rPr>
          <w:color w:val="231F20"/>
          <w:spacing w:val="2"/>
          <w:w w:val="85"/>
          <w:sz w:val="22"/>
        </w:rPr>
        <w:t>rule</w:t>
      </w:r>
      <w:r>
        <w:rPr>
          <w:color w:val="231F20"/>
          <w:spacing w:val="-20"/>
          <w:w w:val="85"/>
          <w:sz w:val="22"/>
        </w:rPr>
        <w:t> </w:t>
      </w:r>
      <w:r>
        <w:rPr>
          <w:color w:val="231F20"/>
          <w:w w:val="85"/>
          <w:sz w:val="22"/>
        </w:rPr>
        <w:t>of</w:t>
      </w:r>
      <w:r>
        <w:rPr>
          <w:color w:val="231F20"/>
          <w:spacing w:val="-20"/>
          <w:w w:val="85"/>
          <w:sz w:val="22"/>
        </w:rPr>
        <w:t> </w:t>
      </w:r>
      <w:r>
        <w:rPr>
          <w:color w:val="231F20"/>
          <w:w w:val="85"/>
          <w:sz w:val="22"/>
        </w:rPr>
        <w:t>law</w:t>
      </w:r>
      <w:r>
        <w:rPr>
          <w:color w:val="231F20"/>
          <w:spacing w:val="-20"/>
          <w:w w:val="85"/>
          <w:sz w:val="22"/>
        </w:rPr>
        <w:t> </w:t>
      </w:r>
      <w:r>
        <w:rPr>
          <w:color w:val="231F20"/>
          <w:w w:val="85"/>
          <w:sz w:val="22"/>
        </w:rPr>
        <w:t>or</w:t>
      </w:r>
      <w:r>
        <w:rPr>
          <w:color w:val="231F20"/>
          <w:spacing w:val="-20"/>
          <w:w w:val="85"/>
          <w:sz w:val="22"/>
        </w:rPr>
        <w:t> </w:t>
      </w:r>
      <w:r>
        <w:rPr>
          <w:color w:val="231F20"/>
          <w:w w:val="85"/>
          <w:sz w:val="22"/>
        </w:rPr>
        <w:t>to</w:t>
      </w:r>
      <w:r>
        <w:rPr>
          <w:color w:val="231F20"/>
          <w:spacing w:val="-21"/>
          <w:w w:val="85"/>
          <w:sz w:val="22"/>
        </w:rPr>
        <w:t> </w:t>
      </w:r>
      <w:r>
        <w:rPr>
          <w:color w:val="231F20"/>
          <w:spacing w:val="2"/>
          <w:w w:val="85"/>
          <w:sz w:val="22"/>
        </w:rPr>
        <w:t>comply</w:t>
      </w:r>
      <w:r>
        <w:rPr>
          <w:color w:val="231F20"/>
          <w:spacing w:val="-20"/>
          <w:w w:val="85"/>
          <w:sz w:val="22"/>
        </w:rPr>
        <w:t> </w:t>
      </w:r>
      <w:r>
        <w:rPr>
          <w:color w:val="231F20"/>
          <w:spacing w:val="3"/>
          <w:w w:val="85"/>
          <w:sz w:val="22"/>
        </w:rPr>
        <w:t>with </w:t>
      </w:r>
      <w:r>
        <w:rPr>
          <w:color w:val="231F20"/>
          <w:w w:val="90"/>
          <w:sz w:val="22"/>
        </w:rPr>
        <w:t>any</w:t>
      </w:r>
      <w:r>
        <w:rPr>
          <w:color w:val="231F20"/>
          <w:spacing w:val="-31"/>
          <w:w w:val="90"/>
          <w:sz w:val="22"/>
        </w:rPr>
        <w:t> </w:t>
      </w:r>
      <w:r>
        <w:rPr>
          <w:color w:val="231F20"/>
          <w:spacing w:val="2"/>
          <w:w w:val="90"/>
          <w:sz w:val="22"/>
        </w:rPr>
        <w:t>condition</w:t>
      </w:r>
      <w:r>
        <w:rPr>
          <w:color w:val="231F20"/>
          <w:spacing w:val="-30"/>
          <w:w w:val="90"/>
          <w:sz w:val="22"/>
        </w:rPr>
        <w:t> </w:t>
      </w:r>
      <w:r>
        <w:rPr>
          <w:color w:val="231F20"/>
          <w:w w:val="90"/>
          <w:sz w:val="22"/>
        </w:rPr>
        <w:t>or</w:t>
      </w:r>
      <w:r>
        <w:rPr>
          <w:color w:val="231F20"/>
          <w:spacing w:val="-30"/>
          <w:w w:val="90"/>
          <w:sz w:val="22"/>
        </w:rPr>
        <w:t> </w:t>
      </w:r>
      <w:r>
        <w:rPr>
          <w:color w:val="231F20"/>
          <w:spacing w:val="2"/>
          <w:w w:val="90"/>
          <w:sz w:val="22"/>
        </w:rPr>
        <w:t>requirement</w:t>
      </w:r>
      <w:r>
        <w:rPr>
          <w:color w:val="231F20"/>
          <w:spacing w:val="-30"/>
          <w:w w:val="90"/>
          <w:sz w:val="22"/>
        </w:rPr>
        <w:t> </w:t>
      </w:r>
      <w:r>
        <w:rPr>
          <w:color w:val="231F20"/>
          <w:spacing w:val="2"/>
          <w:w w:val="90"/>
          <w:sz w:val="22"/>
        </w:rPr>
        <w:t>imposed</w:t>
      </w:r>
      <w:r>
        <w:rPr>
          <w:color w:val="231F20"/>
          <w:spacing w:val="-30"/>
          <w:w w:val="90"/>
          <w:sz w:val="22"/>
        </w:rPr>
        <w:t> </w:t>
      </w:r>
      <w:r>
        <w:rPr>
          <w:color w:val="231F20"/>
          <w:w w:val="90"/>
          <w:sz w:val="22"/>
        </w:rPr>
        <w:t>by</w:t>
      </w:r>
      <w:r>
        <w:rPr>
          <w:color w:val="231F20"/>
          <w:spacing w:val="-31"/>
          <w:w w:val="90"/>
          <w:sz w:val="22"/>
        </w:rPr>
        <w:t> </w:t>
      </w:r>
      <w:r>
        <w:rPr>
          <w:color w:val="231F20"/>
          <w:w w:val="90"/>
          <w:sz w:val="22"/>
        </w:rPr>
        <w:t>any</w:t>
      </w:r>
      <w:r>
        <w:rPr>
          <w:color w:val="231F20"/>
          <w:spacing w:val="-30"/>
          <w:w w:val="90"/>
          <w:sz w:val="22"/>
        </w:rPr>
        <w:t> </w:t>
      </w:r>
      <w:r>
        <w:rPr>
          <w:color w:val="231F20"/>
          <w:spacing w:val="2"/>
          <w:w w:val="90"/>
          <w:sz w:val="22"/>
        </w:rPr>
        <w:t>person</w:t>
      </w:r>
      <w:r>
        <w:rPr>
          <w:color w:val="231F20"/>
          <w:spacing w:val="-30"/>
          <w:w w:val="90"/>
          <w:sz w:val="22"/>
        </w:rPr>
        <w:t> </w:t>
      </w:r>
      <w:r>
        <w:rPr>
          <w:color w:val="231F20"/>
          <w:spacing w:val="2"/>
          <w:w w:val="90"/>
          <w:sz w:val="22"/>
        </w:rPr>
        <w:t>under</w:t>
      </w:r>
      <w:r>
        <w:rPr>
          <w:color w:val="231F20"/>
          <w:spacing w:val="-30"/>
          <w:w w:val="90"/>
          <w:sz w:val="22"/>
        </w:rPr>
        <w:t> </w:t>
      </w:r>
      <w:r>
        <w:rPr>
          <w:color w:val="231F20"/>
          <w:w w:val="90"/>
          <w:sz w:val="22"/>
        </w:rPr>
        <w:t>any</w:t>
      </w:r>
      <w:r>
        <w:rPr>
          <w:color w:val="231F20"/>
          <w:spacing w:val="-30"/>
          <w:w w:val="90"/>
          <w:sz w:val="22"/>
        </w:rPr>
        <w:t> </w:t>
      </w:r>
      <w:r>
        <w:rPr>
          <w:color w:val="231F20"/>
          <w:spacing w:val="2"/>
          <w:w w:val="90"/>
          <w:sz w:val="22"/>
        </w:rPr>
        <w:t>statutory</w:t>
      </w:r>
      <w:r>
        <w:rPr>
          <w:color w:val="231F20"/>
          <w:spacing w:val="-30"/>
          <w:w w:val="90"/>
          <w:sz w:val="22"/>
        </w:rPr>
        <w:t> </w:t>
      </w:r>
      <w:r>
        <w:rPr>
          <w:color w:val="231F20"/>
          <w:spacing w:val="2"/>
          <w:w w:val="90"/>
          <w:sz w:val="22"/>
        </w:rPr>
        <w:t>provision;</w:t>
      </w:r>
      <w:r>
        <w:rPr>
          <w:color w:val="231F20"/>
          <w:spacing w:val="-31"/>
          <w:w w:val="90"/>
          <w:sz w:val="22"/>
        </w:rPr>
        <w:t> </w:t>
      </w:r>
      <w:r>
        <w:rPr>
          <w:color w:val="231F20"/>
          <w:spacing w:val="3"/>
          <w:w w:val="90"/>
          <w:sz w:val="22"/>
        </w:rPr>
        <w:t>or</w:t>
      </w:r>
    </w:p>
    <w:p>
      <w:pPr>
        <w:pStyle w:val="ListParagraph"/>
        <w:numPr>
          <w:ilvl w:val="1"/>
          <w:numId w:val="138"/>
        </w:numPr>
        <w:tabs>
          <w:tab w:pos="2721" w:val="left" w:leader="none"/>
          <w:tab w:pos="2722" w:val="left" w:leader="none"/>
        </w:tabs>
        <w:spacing w:line="264" w:lineRule="auto" w:before="111" w:after="0"/>
        <w:ind w:left="2721" w:right="1211" w:hanging="511"/>
        <w:jc w:val="left"/>
        <w:rPr>
          <w:sz w:val="22"/>
        </w:rPr>
      </w:pPr>
      <w:r>
        <w:rPr>
          <w:color w:val="231F20"/>
          <w:w w:val="85"/>
          <w:sz w:val="22"/>
        </w:rPr>
        <w:t>the</w:t>
      </w:r>
      <w:r>
        <w:rPr>
          <w:color w:val="231F20"/>
          <w:spacing w:val="-25"/>
          <w:w w:val="85"/>
          <w:sz w:val="22"/>
        </w:rPr>
        <w:t> </w:t>
      </w:r>
      <w:r>
        <w:rPr>
          <w:color w:val="231F20"/>
          <w:spacing w:val="2"/>
          <w:w w:val="85"/>
          <w:sz w:val="22"/>
        </w:rPr>
        <w:t>pursuit</w:t>
      </w:r>
      <w:r>
        <w:rPr>
          <w:color w:val="231F20"/>
          <w:spacing w:val="-24"/>
          <w:w w:val="85"/>
          <w:sz w:val="22"/>
        </w:rPr>
        <w:t> </w:t>
      </w:r>
      <w:r>
        <w:rPr>
          <w:color w:val="231F20"/>
          <w:w w:val="85"/>
          <w:sz w:val="22"/>
        </w:rPr>
        <w:t>of</w:t>
      </w:r>
      <w:r>
        <w:rPr>
          <w:color w:val="231F20"/>
          <w:spacing w:val="-24"/>
          <w:w w:val="85"/>
          <w:sz w:val="22"/>
        </w:rPr>
        <w:t> </w:t>
      </w:r>
      <w:r>
        <w:rPr>
          <w:color w:val="231F20"/>
          <w:w w:val="85"/>
          <w:sz w:val="22"/>
        </w:rPr>
        <w:t>his</w:t>
      </w:r>
      <w:r>
        <w:rPr>
          <w:color w:val="231F20"/>
          <w:spacing w:val="-24"/>
          <w:w w:val="85"/>
          <w:sz w:val="22"/>
        </w:rPr>
        <w:t> </w:t>
      </w:r>
      <w:r>
        <w:rPr>
          <w:color w:val="231F20"/>
          <w:spacing w:val="2"/>
          <w:w w:val="85"/>
          <w:sz w:val="22"/>
        </w:rPr>
        <w:t>course</w:t>
      </w:r>
      <w:r>
        <w:rPr>
          <w:color w:val="231F20"/>
          <w:spacing w:val="-24"/>
          <w:w w:val="85"/>
          <w:sz w:val="22"/>
        </w:rPr>
        <w:t> </w:t>
      </w:r>
      <w:r>
        <w:rPr>
          <w:color w:val="231F20"/>
          <w:w w:val="85"/>
          <w:sz w:val="22"/>
        </w:rPr>
        <w:t>of</w:t>
      </w:r>
      <w:r>
        <w:rPr>
          <w:color w:val="231F20"/>
          <w:spacing w:val="-24"/>
          <w:w w:val="85"/>
          <w:sz w:val="22"/>
        </w:rPr>
        <w:t> </w:t>
      </w:r>
      <w:r>
        <w:rPr>
          <w:color w:val="231F20"/>
          <w:spacing w:val="2"/>
          <w:w w:val="85"/>
          <w:sz w:val="22"/>
        </w:rPr>
        <w:t>conduct</w:t>
      </w:r>
      <w:r>
        <w:rPr>
          <w:color w:val="231F20"/>
          <w:spacing w:val="-24"/>
          <w:w w:val="85"/>
          <w:sz w:val="22"/>
        </w:rPr>
        <w:t> </w:t>
      </w:r>
      <w:r>
        <w:rPr>
          <w:color w:val="231F20"/>
          <w:w w:val="85"/>
          <w:sz w:val="22"/>
        </w:rPr>
        <w:t>was</w:t>
      </w:r>
      <w:r>
        <w:rPr>
          <w:color w:val="231F20"/>
          <w:spacing w:val="-24"/>
          <w:w w:val="85"/>
          <w:sz w:val="22"/>
        </w:rPr>
        <w:t> </w:t>
      </w:r>
      <w:r>
        <w:rPr>
          <w:color w:val="231F20"/>
          <w:spacing w:val="2"/>
          <w:w w:val="85"/>
          <w:sz w:val="22"/>
        </w:rPr>
        <w:t>reasonable</w:t>
      </w:r>
      <w:r>
        <w:rPr>
          <w:color w:val="231F20"/>
          <w:spacing w:val="-24"/>
          <w:w w:val="85"/>
          <w:sz w:val="22"/>
        </w:rPr>
        <w:t> </w:t>
      </w:r>
      <w:r>
        <w:rPr>
          <w:color w:val="231F20"/>
          <w:w w:val="85"/>
          <w:sz w:val="22"/>
        </w:rPr>
        <w:t>for</w:t>
      </w:r>
      <w:r>
        <w:rPr>
          <w:color w:val="231F20"/>
          <w:spacing w:val="-24"/>
          <w:w w:val="85"/>
          <w:sz w:val="22"/>
        </w:rPr>
        <w:t> </w:t>
      </w:r>
      <w:r>
        <w:rPr>
          <w:color w:val="231F20"/>
          <w:w w:val="85"/>
          <w:sz w:val="22"/>
        </w:rPr>
        <w:t>the</w:t>
      </w:r>
      <w:r>
        <w:rPr>
          <w:color w:val="231F20"/>
          <w:spacing w:val="-24"/>
          <w:w w:val="85"/>
          <w:sz w:val="22"/>
        </w:rPr>
        <w:t> </w:t>
      </w:r>
      <w:r>
        <w:rPr>
          <w:color w:val="231F20"/>
          <w:spacing w:val="2"/>
          <w:w w:val="85"/>
          <w:sz w:val="22"/>
        </w:rPr>
        <w:t>protection</w:t>
      </w:r>
      <w:r>
        <w:rPr>
          <w:color w:val="231F20"/>
          <w:spacing w:val="-25"/>
          <w:w w:val="85"/>
          <w:sz w:val="22"/>
        </w:rPr>
        <w:t> </w:t>
      </w:r>
      <w:r>
        <w:rPr>
          <w:color w:val="231F20"/>
          <w:w w:val="85"/>
          <w:sz w:val="22"/>
        </w:rPr>
        <w:t>of</w:t>
      </w:r>
      <w:r>
        <w:rPr>
          <w:color w:val="231F20"/>
          <w:spacing w:val="-24"/>
          <w:w w:val="85"/>
          <w:sz w:val="22"/>
        </w:rPr>
        <w:t> </w:t>
      </w:r>
      <w:r>
        <w:rPr>
          <w:color w:val="231F20"/>
          <w:spacing w:val="2"/>
          <w:w w:val="85"/>
          <w:sz w:val="22"/>
        </w:rPr>
        <w:t>himself</w:t>
      </w:r>
      <w:r>
        <w:rPr>
          <w:color w:val="231F20"/>
          <w:spacing w:val="-24"/>
          <w:w w:val="85"/>
          <w:sz w:val="22"/>
        </w:rPr>
        <w:t> </w:t>
      </w:r>
      <w:r>
        <w:rPr>
          <w:color w:val="231F20"/>
          <w:w w:val="85"/>
          <w:sz w:val="22"/>
        </w:rPr>
        <w:t>or</w:t>
      </w:r>
      <w:r>
        <w:rPr>
          <w:color w:val="231F20"/>
          <w:spacing w:val="-24"/>
          <w:w w:val="85"/>
          <w:sz w:val="22"/>
        </w:rPr>
        <w:t> </w:t>
      </w:r>
      <w:r>
        <w:rPr>
          <w:color w:val="231F20"/>
          <w:spacing w:val="2"/>
          <w:w w:val="85"/>
          <w:sz w:val="22"/>
        </w:rPr>
        <w:t>another</w:t>
      </w:r>
      <w:r>
        <w:rPr>
          <w:color w:val="231F20"/>
          <w:spacing w:val="-24"/>
          <w:w w:val="85"/>
          <w:sz w:val="22"/>
        </w:rPr>
        <w:t> </w:t>
      </w:r>
      <w:r>
        <w:rPr>
          <w:color w:val="231F20"/>
          <w:w w:val="85"/>
          <w:sz w:val="22"/>
        </w:rPr>
        <w:t>or</w:t>
      </w:r>
      <w:r>
        <w:rPr>
          <w:color w:val="231F20"/>
          <w:spacing w:val="-24"/>
          <w:w w:val="85"/>
          <w:sz w:val="22"/>
        </w:rPr>
        <w:t> </w:t>
      </w:r>
      <w:r>
        <w:rPr>
          <w:color w:val="231F20"/>
          <w:spacing w:val="3"/>
          <w:w w:val="85"/>
          <w:sz w:val="22"/>
        </w:rPr>
        <w:t>for </w:t>
      </w:r>
      <w:r>
        <w:rPr>
          <w:color w:val="231F20"/>
          <w:w w:val="90"/>
          <w:sz w:val="22"/>
        </w:rPr>
        <w:t>the</w:t>
      </w:r>
      <w:r>
        <w:rPr>
          <w:color w:val="231F20"/>
          <w:spacing w:val="-9"/>
          <w:w w:val="90"/>
          <w:sz w:val="22"/>
        </w:rPr>
        <w:t> </w:t>
      </w:r>
      <w:r>
        <w:rPr>
          <w:color w:val="231F20"/>
          <w:spacing w:val="2"/>
          <w:w w:val="90"/>
          <w:sz w:val="22"/>
        </w:rPr>
        <w:t>protection</w:t>
      </w:r>
      <w:r>
        <w:rPr>
          <w:color w:val="231F20"/>
          <w:spacing w:val="-9"/>
          <w:w w:val="90"/>
          <w:sz w:val="22"/>
        </w:rPr>
        <w:t> </w:t>
      </w:r>
      <w:r>
        <w:rPr>
          <w:color w:val="231F20"/>
          <w:w w:val="90"/>
          <w:sz w:val="22"/>
        </w:rPr>
        <w:t>of</w:t>
      </w:r>
      <w:r>
        <w:rPr>
          <w:color w:val="231F20"/>
          <w:spacing w:val="-8"/>
          <w:w w:val="90"/>
          <w:sz w:val="22"/>
        </w:rPr>
        <w:t> </w:t>
      </w:r>
      <w:r>
        <w:rPr>
          <w:color w:val="231F20"/>
          <w:w w:val="90"/>
          <w:sz w:val="22"/>
        </w:rPr>
        <w:t>his</w:t>
      </w:r>
      <w:r>
        <w:rPr>
          <w:color w:val="231F20"/>
          <w:spacing w:val="-9"/>
          <w:w w:val="90"/>
          <w:sz w:val="22"/>
        </w:rPr>
        <w:t> </w:t>
      </w:r>
      <w:r>
        <w:rPr>
          <w:color w:val="231F20"/>
          <w:w w:val="90"/>
          <w:sz w:val="22"/>
        </w:rPr>
        <w:t>or</w:t>
      </w:r>
      <w:r>
        <w:rPr>
          <w:color w:val="231F20"/>
          <w:spacing w:val="-9"/>
          <w:w w:val="90"/>
          <w:sz w:val="22"/>
        </w:rPr>
        <w:t> </w:t>
      </w:r>
      <w:r>
        <w:rPr>
          <w:color w:val="231F20"/>
          <w:spacing w:val="2"/>
          <w:w w:val="90"/>
          <w:sz w:val="22"/>
        </w:rPr>
        <w:t>another’s</w:t>
      </w:r>
      <w:r>
        <w:rPr>
          <w:color w:val="231F20"/>
          <w:spacing w:val="-8"/>
          <w:w w:val="90"/>
          <w:sz w:val="22"/>
        </w:rPr>
        <w:t> </w:t>
      </w:r>
      <w:r>
        <w:rPr>
          <w:color w:val="231F20"/>
          <w:spacing w:val="3"/>
          <w:w w:val="90"/>
          <w:sz w:val="22"/>
        </w:rPr>
        <w:t>property.</w:t>
      </w:r>
    </w:p>
    <w:p>
      <w:pPr>
        <w:pStyle w:val="ListParagraph"/>
        <w:numPr>
          <w:ilvl w:val="0"/>
          <w:numId w:val="138"/>
        </w:numPr>
        <w:tabs>
          <w:tab w:pos="2210" w:val="left" w:leader="none"/>
          <w:tab w:pos="2211" w:val="left" w:leader="none"/>
        </w:tabs>
        <w:spacing w:line="240" w:lineRule="auto" w:before="112" w:after="0"/>
        <w:ind w:left="2210" w:right="0" w:hanging="511"/>
        <w:jc w:val="left"/>
        <w:rPr>
          <w:sz w:val="22"/>
        </w:rPr>
      </w:pPr>
      <w:r>
        <w:rPr>
          <w:color w:val="231F20"/>
          <w:w w:val="90"/>
          <w:sz w:val="22"/>
        </w:rPr>
        <w:t>A</w:t>
      </w:r>
      <w:r>
        <w:rPr>
          <w:color w:val="231F20"/>
          <w:spacing w:val="-9"/>
          <w:w w:val="90"/>
          <w:sz w:val="22"/>
        </w:rPr>
        <w:t> </w:t>
      </w:r>
      <w:r>
        <w:rPr>
          <w:color w:val="231F20"/>
          <w:spacing w:val="2"/>
          <w:w w:val="90"/>
          <w:sz w:val="22"/>
        </w:rPr>
        <w:t>person</w:t>
      </w:r>
      <w:r>
        <w:rPr>
          <w:color w:val="231F20"/>
          <w:spacing w:val="-9"/>
          <w:w w:val="90"/>
          <w:sz w:val="22"/>
        </w:rPr>
        <w:t> </w:t>
      </w:r>
      <w:r>
        <w:rPr>
          <w:color w:val="231F20"/>
          <w:spacing w:val="2"/>
          <w:w w:val="90"/>
          <w:sz w:val="22"/>
        </w:rPr>
        <w:t>guilty</w:t>
      </w:r>
      <w:r>
        <w:rPr>
          <w:color w:val="231F20"/>
          <w:spacing w:val="-9"/>
          <w:w w:val="90"/>
          <w:sz w:val="22"/>
        </w:rPr>
        <w:t> </w:t>
      </w:r>
      <w:r>
        <w:rPr>
          <w:color w:val="231F20"/>
          <w:w w:val="90"/>
          <w:sz w:val="22"/>
        </w:rPr>
        <w:t>of</w:t>
      </w:r>
      <w:r>
        <w:rPr>
          <w:color w:val="231F20"/>
          <w:spacing w:val="-9"/>
          <w:w w:val="90"/>
          <w:sz w:val="22"/>
        </w:rPr>
        <w:t> </w:t>
      </w:r>
      <w:r>
        <w:rPr>
          <w:color w:val="231F20"/>
          <w:w w:val="90"/>
          <w:sz w:val="22"/>
        </w:rPr>
        <w:t>an</w:t>
      </w:r>
      <w:r>
        <w:rPr>
          <w:color w:val="231F20"/>
          <w:spacing w:val="-9"/>
          <w:w w:val="90"/>
          <w:sz w:val="22"/>
        </w:rPr>
        <w:t> </w:t>
      </w:r>
      <w:r>
        <w:rPr>
          <w:color w:val="231F20"/>
          <w:spacing w:val="2"/>
          <w:w w:val="90"/>
          <w:sz w:val="22"/>
        </w:rPr>
        <w:t>offence</w:t>
      </w:r>
      <w:r>
        <w:rPr>
          <w:color w:val="231F20"/>
          <w:spacing w:val="-9"/>
          <w:w w:val="90"/>
          <w:sz w:val="22"/>
        </w:rPr>
        <w:t> </w:t>
      </w:r>
      <w:r>
        <w:rPr>
          <w:color w:val="231F20"/>
          <w:spacing w:val="2"/>
          <w:w w:val="90"/>
          <w:sz w:val="22"/>
        </w:rPr>
        <w:t>under</w:t>
      </w:r>
      <w:r>
        <w:rPr>
          <w:color w:val="231F20"/>
          <w:spacing w:val="-9"/>
          <w:w w:val="90"/>
          <w:sz w:val="22"/>
        </w:rPr>
        <w:t> </w:t>
      </w:r>
      <w:r>
        <w:rPr>
          <w:color w:val="231F20"/>
          <w:spacing w:val="2"/>
          <w:w w:val="90"/>
          <w:sz w:val="22"/>
        </w:rPr>
        <w:t>this</w:t>
      </w:r>
      <w:r>
        <w:rPr>
          <w:color w:val="231F20"/>
          <w:spacing w:val="-9"/>
          <w:w w:val="90"/>
          <w:sz w:val="22"/>
        </w:rPr>
        <w:t> </w:t>
      </w:r>
      <w:r>
        <w:rPr>
          <w:color w:val="231F20"/>
          <w:spacing w:val="2"/>
          <w:w w:val="90"/>
          <w:sz w:val="22"/>
        </w:rPr>
        <w:t>Article</w:t>
      </w:r>
      <w:r>
        <w:rPr>
          <w:color w:val="231F20"/>
          <w:spacing w:val="-9"/>
          <w:w w:val="90"/>
          <w:sz w:val="22"/>
        </w:rPr>
        <w:t> </w:t>
      </w:r>
      <w:r>
        <w:rPr>
          <w:color w:val="231F20"/>
          <w:spacing w:val="2"/>
          <w:w w:val="90"/>
          <w:sz w:val="22"/>
        </w:rPr>
        <w:t>shall</w:t>
      </w:r>
      <w:r>
        <w:rPr>
          <w:color w:val="231F20"/>
          <w:spacing w:val="-9"/>
          <w:w w:val="90"/>
          <w:sz w:val="22"/>
        </w:rPr>
        <w:t> </w:t>
      </w:r>
      <w:r>
        <w:rPr>
          <w:color w:val="231F20"/>
          <w:w w:val="90"/>
          <w:sz w:val="22"/>
        </w:rPr>
        <w:t>be</w:t>
      </w:r>
      <w:r>
        <w:rPr>
          <w:color w:val="231F20"/>
          <w:spacing w:val="-8"/>
          <w:w w:val="90"/>
          <w:sz w:val="22"/>
        </w:rPr>
        <w:t> </w:t>
      </w:r>
      <w:r>
        <w:rPr>
          <w:color w:val="231F20"/>
          <w:spacing w:val="3"/>
          <w:w w:val="90"/>
          <w:sz w:val="22"/>
        </w:rPr>
        <w:t>liable—</w:t>
      </w:r>
    </w:p>
    <w:p>
      <w:pPr>
        <w:pStyle w:val="ListParagraph"/>
        <w:numPr>
          <w:ilvl w:val="1"/>
          <w:numId w:val="138"/>
        </w:numPr>
        <w:tabs>
          <w:tab w:pos="2721" w:val="left" w:leader="none"/>
          <w:tab w:pos="2722" w:val="left" w:leader="none"/>
        </w:tabs>
        <w:spacing w:line="264" w:lineRule="auto" w:before="138" w:after="0"/>
        <w:ind w:left="2721" w:right="1196" w:hanging="511"/>
        <w:jc w:val="left"/>
        <w:rPr>
          <w:sz w:val="22"/>
        </w:rPr>
      </w:pPr>
      <w:r>
        <w:rPr>
          <w:color w:val="231F20"/>
          <w:w w:val="85"/>
          <w:sz w:val="22"/>
        </w:rPr>
        <w:t>on</w:t>
      </w:r>
      <w:r>
        <w:rPr>
          <w:color w:val="231F20"/>
          <w:spacing w:val="-29"/>
          <w:w w:val="85"/>
          <w:sz w:val="22"/>
        </w:rPr>
        <w:t> </w:t>
      </w:r>
      <w:r>
        <w:rPr>
          <w:color w:val="231F20"/>
          <w:spacing w:val="2"/>
          <w:w w:val="85"/>
          <w:sz w:val="22"/>
        </w:rPr>
        <w:t>conviction</w:t>
      </w:r>
      <w:r>
        <w:rPr>
          <w:color w:val="231F20"/>
          <w:spacing w:val="-28"/>
          <w:w w:val="85"/>
          <w:sz w:val="22"/>
        </w:rPr>
        <w:t> </w:t>
      </w:r>
      <w:r>
        <w:rPr>
          <w:color w:val="231F20"/>
          <w:w w:val="85"/>
          <w:sz w:val="22"/>
        </w:rPr>
        <w:t>on</w:t>
      </w:r>
      <w:r>
        <w:rPr>
          <w:color w:val="231F20"/>
          <w:spacing w:val="-29"/>
          <w:w w:val="85"/>
          <w:sz w:val="22"/>
        </w:rPr>
        <w:t> </w:t>
      </w:r>
      <w:r>
        <w:rPr>
          <w:color w:val="231F20"/>
          <w:spacing w:val="2"/>
          <w:w w:val="85"/>
          <w:sz w:val="22"/>
        </w:rPr>
        <w:t>indictment,</w:t>
      </w:r>
      <w:r>
        <w:rPr>
          <w:color w:val="231F20"/>
          <w:spacing w:val="-28"/>
          <w:w w:val="85"/>
          <w:sz w:val="22"/>
        </w:rPr>
        <w:t> </w:t>
      </w:r>
      <w:r>
        <w:rPr>
          <w:color w:val="231F20"/>
          <w:w w:val="85"/>
          <w:sz w:val="22"/>
        </w:rPr>
        <w:t>to</w:t>
      </w:r>
      <w:r>
        <w:rPr>
          <w:color w:val="231F20"/>
          <w:spacing w:val="-29"/>
          <w:w w:val="85"/>
          <w:sz w:val="22"/>
        </w:rPr>
        <w:t> </w:t>
      </w:r>
      <w:r>
        <w:rPr>
          <w:color w:val="231F20"/>
          <w:spacing w:val="2"/>
          <w:w w:val="85"/>
          <w:sz w:val="22"/>
        </w:rPr>
        <w:t>imprisonment</w:t>
      </w:r>
      <w:r>
        <w:rPr>
          <w:color w:val="231F20"/>
          <w:spacing w:val="-28"/>
          <w:w w:val="85"/>
          <w:sz w:val="22"/>
        </w:rPr>
        <w:t> </w:t>
      </w:r>
      <w:r>
        <w:rPr>
          <w:color w:val="231F20"/>
          <w:w w:val="85"/>
          <w:sz w:val="22"/>
        </w:rPr>
        <w:t>for</w:t>
      </w:r>
      <w:r>
        <w:rPr>
          <w:color w:val="231F20"/>
          <w:spacing w:val="-29"/>
          <w:w w:val="85"/>
          <w:sz w:val="22"/>
        </w:rPr>
        <w:t> </w:t>
      </w:r>
      <w:r>
        <w:rPr>
          <w:color w:val="231F20"/>
          <w:w w:val="85"/>
          <w:sz w:val="22"/>
        </w:rPr>
        <w:t>a</w:t>
      </w:r>
      <w:r>
        <w:rPr>
          <w:color w:val="231F20"/>
          <w:spacing w:val="-28"/>
          <w:w w:val="85"/>
          <w:sz w:val="22"/>
        </w:rPr>
        <w:t> </w:t>
      </w:r>
      <w:r>
        <w:rPr>
          <w:color w:val="231F20"/>
          <w:spacing w:val="2"/>
          <w:w w:val="85"/>
          <w:sz w:val="22"/>
        </w:rPr>
        <w:t>term</w:t>
      </w:r>
      <w:r>
        <w:rPr>
          <w:color w:val="231F20"/>
          <w:spacing w:val="-28"/>
          <w:w w:val="85"/>
          <w:sz w:val="22"/>
        </w:rPr>
        <w:t> </w:t>
      </w:r>
      <w:r>
        <w:rPr>
          <w:color w:val="231F20"/>
          <w:w w:val="85"/>
          <w:sz w:val="22"/>
        </w:rPr>
        <w:t>not</w:t>
      </w:r>
      <w:r>
        <w:rPr>
          <w:color w:val="231F20"/>
          <w:spacing w:val="-29"/>
          <w:w w:val="85"/>
          <w:sz w:val="22"/>
        </w:rPr>
        <w:t> </w:t>
      </w:r>
      <w:r>
        <w:rPr>
          <w:color w:val="231F20"/>
          <w:spacing w:val="2"/>
          <w:w w:val="85"/>
          <w:sz w:val="22"/>
        </w:rPr>
        <w:t>exceeding</w:t>
      </w:r>
      <w:r>
        <w:rPr>
          <w:color w:val="231F20"/>
          <w:spacing w:val="-28"/>
          <w:w w:val="85"/>
          <w:sz w:val="22"/>
        </w:rPr>
        <w:t> </w:t>
      </w:r>
      <w:r>
        <w:rPr>
          <w:color w:val="231F20"/>
          <w:spacing w:val="2"/>
          <w:w w:val="85"/>
          <w:sz w:val="22"/>
        </w:rPr>
        <w:t>[seven</w:t>
      </w:r>
      <w:r>
        <w:rPr>
          <w:color w:val="231F20"/>
          <w:spacing w:val="-29"/>
          <w:w w:val="85"/>
          <w:sz w:val="22"/>
        </w:rPr>
        <w:t> </w:t>
      </w:r>
      <w:r>
        <w:rPr>
          <w:color w:val="231F20"/>
          <w:spacing w:val="2"/>
          <w:w w:val="85"/>
          <w:sz w:val="22"/>
        </w:rPr>
        <w:t>years],</w:t>
      </w:r>
      <w:r>
        <w:rPr>
          <w:color w:val="231F20"/>
          <w:spacing w:val="-28"/>
          <w:w w:val="85"/>
          <w:sz w:val="22"/>
        </w:rPr>
        <w:t> </w:t>
      </w:r>
      <w:r>
        <w:rPr>
          <w:color w:val="231F20"/>
          <w:w w:val="85"/>
          <w:sz w:val="22"/>
        </w:rPr>
        <w:t>or</w:t>
      </w:r>
      <w:r>
        <w:rPr>
          <w:color w:val="231F20"/>
          <w:spacing w:val="-29"/>
          <w:w w:val="85"/>
          <w:sz w:val="22"/>
        </w:rPr>
        <w:t> </w:t>
      </w:r>
      <w:r>
        <w:rPr>
          <w:color w:val="231F20"/>
          <w:w w:val="85"/>
          <w:sz w:val="22"/>
        </w:rPr>
        <w:t>a</w:t>
      </w:r>
      <w:r>
        <w:rPr>
          <w:color w:val="231F20"/>
          <w:spacing w:val="-28"/>
          <w:w w:val="85"/>
          <w:sz w:val="22"/>
        </w:rPr>
        <w:t> </w:t>
      </w:r>
      <w:r>
        <w:rPr>
          <w:color w:val="231F20"/>
          <w:w w:val="85"/>
          <w:sz w:val="22"/>
        </w:rPr>
        <w:t>fine,</w:t>
      </w:r>
      <w:r>
        <w:rPr>
          <w:color w:val="231F20"/>
          <w:spacing w:val="-28"/>
          <w:w w:val="85"/>
          <w:sz w:val="22"/>
        </w:rPr>
        <w:t> </w:t>
      </w:r>
      <w:r>
        <w:rPr>
          <w:color w:val="231F20"/>
          <w:spacing w:val="3"/>
          <w:w w:val="85"/>
          <w:sz w:val="22"/>
        </w:rPr>
        <w:t>or </w:t>
      </w:r>
      <w:r>
        <w:rPr>
          <w:color w:val="231F20"/>
          <w:spacing w:val="2"/>
          <w:w w:val="90"/>
          <w:sz w:val="22"/>
        </w:rPr>
        <w:t>both;</w:t>
      </w:r>
      <w:r>
        <w:rPr>
          <w:color w:val="231F20"/>
          <w:spacing w:val="-5"/>
          <w:w w:val="90"/>
          <w:sz w:val="22"/>
        </w:rPr>
        <w:t> </w:t>
      </w:r>
      <w:r>
        <w:rPr>
          <w:color w:val="231F20"/>
          <w:spacing w:val="3"/>
          <w:w w:val="90"/>
          <w:sz w:val="22"/>
        </w:rPr>
        <w:t>or</w:t>
      </w:r>
    </w:p>
    <w:p>
      <w:pPr>
        <w:pStyle w:val="ListParagraph"/>
        <w:numPr>
          <w:ilvl w:val="1"/>
          <w:numId w:val="138"/>
        </w:numPr>
        <w:tabs>
          <w:tab w:pos="2721" w:val="left" w:leader="none"/>
          <w:tab w:pos="2722" w:val="left" w:leader="none"/>
        </w:tabs>
        <w:spacing w:line="264" w:lineRule="auto" w:before="111" w:after="0"/>
        <w:ind w:left="2721" w:right="1733" w:hanging="511"/>
        <w:jc w:val="left"/>
        <w:rPr>
          <w:sz w:val="22"/>
        </w:rPr>
      </w:pPr>
      <w:r>
        <w:rPr>
          <w:color w:val="231F20"/>
          <w:w w:val="85"/>
          <w:sz w:val="22"/>
        </w:rPr>
        <w:t>on</w:t>
      </w:r>
      <w:r>
        <w:rPr>
          <w:color w:val="231F20"/>
          <w:spacing w:val="-25"/>
          <w:w w:val="85"/>
          <w:sz w:val="22"/>
        </w:rPr>
        <w:t> </w:t>
      </w:r>
      <w:r>
        <w:rPr>
          <w:color w:val="231F20"/>
          <w:spacing w:val="2"/>
          <w:w w:val="85"/>
          <w:sz w:val="22"/>
        </w:rPr>
        <w:t>summary</w:t>
      </w:r>
      <w:r>
        <w:rPr>
          <w:color w:val="231F20"/>
          <w:spacing w:val="-25"/>
          <w:w w:val="85"/>
          <w:sz w:val="22"/>
        </w:rPr>
        <w:t> </w:t>
      </w:r>
      <w:r>
        <w:rPr>
          <w:color w:val="231F20"/>
          <w:spacing w:val="2"/>
          <w:w w:val="85"/>
          <w:sz w:val="22"/>
        </w:rPr>
        <w:t>conviction,</w:t>
      </w:r>
      <w:r>
        <w:rPr>
          <w:color w:val="231F20"/>
          <w:spacing w:val="-25"/>
          <w:w w:val="85"/>
          <w:sz w:val="22"/>
        </w:rPr>
        <w:t> </w:t>
      </w:r>
      <w:r>
        <w:rPr>
          <w:color w:val="231F20"/>
          <w:w w:val="85"/>
          <w:sz w:val="22"/>
        </w:rPr>
        <w:t>to</w:t>
      </w:r>
      <w:r>
        <w:rPr>
          <w:color w:val="231F20"/>
          <w:spacing w:val="-25"/>
          <w:w w:val="85"/>
          <w:sz w:val="22"/>
        </w:rPr>
        <w:t> </w:t>
      </w:r>
      <w:r>
        <w:rPr>
          <w:color w:val="231F20"/>
          <w:spacing w:val="2"/>
          <w:w w:val="85"/>
          <w:sz w:val="22"/>
        </w:rPr>
        <w:t>imprisonment</w:t>
      </w:r>
      <w:r>
        <w:rPr>
          <w:color w:val="231F20"/>
          <w:spacing w:val="-25"/>
          <w:w w:val="85"/>
          <w:sz w:val="22"/>
        </w:rPr>
        <w:t> </w:t>
      </w:r>
      <w:r>
        <w:rPr>
          <w:color w:val="231F20"/>
          <w:w w:val="85"/>
          <w:sz w:val="22"/>
        </w:rPr>
        <w:t>for</w:t>
      </w:r>
      <w:r>
        <w:rPr>
          <w:color w:val="231F20"/>
          <w:spacing w:val="-25"/>
          <w:w w:val="85"/>
          <w:sz w:val="22"/>
        </w:rPr>
        <w:t> </w:t>
      </w:r>
      <w:r>
        <w:rPr>
          <w:color w:val="231F20"/>
          <w:w w:val="85"/>
          <w:sz w:val="22"/>
        </w:rPr>
        <w:t>a</w:t>
      </w:r>
      <w:r>
        <w:rPr>
          <w:color w:val="231F20"/>
          <w:spacing w:val="-24"/>
          <w:w w:val="85"/>
          <w:sz w:val="22"/>
        </w:rPr>
        <w:t> </w:t>
      </w:r>
      <w:r>
        <w:rPr>
          <w:color w:val="231F20"/>
          <w:spacing w:val="2"/>
          <w:w w:val="85"/>
          <w:sz w:val="22"/>
        </w:rPr>
        <w:t>term</w:t>
      </w:r>
      <w:r>
        <w:rPr>
          <w:color w:val="231F20"/>
          <w:spacing w:val="-25"/>
          <w:w w:val="85"/>
          <w:sz w:val="22"/>
        </w:rPr>
        <w:t> </w:t>
      </w:r>
      <w:r>
        <w:rPr>
          <w:color w:val="231F20"/>
          <w:w w:val="85"/>
          <w:sz w:val="22"/>
        </w:rPr>
        <w:t>not</w:t>
      </w:r>
      <w:r>
        <w:rPr>
          <w:color w:val="231F20"/>
          <w:spacing w:val="-25"/>
          <w:w w:val="85"/>
          <w:sz w:val="22"/>
        </w:rPr>
        <w:t> </w:t>
      </w:r>
      <w:r>
        <w:rPr>
          <w:color w:val="231F20"/>
          <w:spacing w:val="2"/>
          <w:w w:val="85"/>
          <w:sz w:val="22"/>
        </w:rPr>
        <w:t>exceeding</w:t>
      </w:r>
      <w:r>
        <w:rPr>
          <w:color w:val="231F20"/>
          <w:spacing w:val="-25"/>
          <w:w w:val="85"/>
          <w:sz w:val="22"/>
        </w:rPr>
        <w:t> </w:t>
      </w:r>
      <w:r>
        <w:rPr>
          <w:color w:val="231F20"/>
          <w:w w:val="85"/>
          <w:sz w:val="22"/>
        </w:rPr>
        <w:t>six</w:t>
      </w:r>
      <w:r>
        <w:rPr>
          <w:color w:val="231F20"/>
          <w:spacing w:val="-25"/>
          <w:w w:val="85"/>
          <w:sz w:val="22"/>
        </w:rPr>
        <w:t> </w:t>
      </w:r>
      <w:r>
        <w:rPr>
          <w:color w:val="231F20"/>
          <w:spacing w:val="2"/>
          <w:w w:val="85"/>
          <w:sz w:val="22"/>
        </w:rPr>
        <w:t>months,</w:t>
      </w:r>
      <w:r>
        <w:rPr>
          <w:color w:val="231F20"/>
          <w:spacing w:val="-25"/>
          <w:w w:val="85"/>
          <w:sz w:val="22"/>
        </w:rPr>
        <w:t> </w:t>
      </w:r>
      <w:r>
        <w:rPr>
          <w:color w:val="231F20"/>
          <w:w w:val="85"/>
          <w:sz w:val="22"/>
        </w:rPr>
        <w:t>or</w:t>
      </w:r>
      <w:r>
        <w:rPr>
          <w:color w:val="231F20"/>
          <w:spacing w:val="-24"/>
          <w:w w:val="85"/>
          <w:sz w:val="22"/>
        </w:rPr>
        <w:t> </w:t>
      </w:r>
      <w:r>
        <w:rPr>
          <w:color w:val="231F20"/>
          <w:w w:val="85"/>
          <w:sz w:val="22"/>
        </w:rPr>
        <w:t>a</w:t>
      </w:r>
      <w:r>
        <w:rPr>
          <w:color w:val="231F20"/>
          <w:spacing w:val="-25"/>
          <w:w w:val="85"/>
          <w:sz w:val="22"/>
        </w:rPr>
        <w:t> </w:t>
      </w:r>
      <w:r>
        <w:rPr>
          <w:color w:val="231F20"/>
          <w:w w:val="85"/>
          <w:sz w:val="22"/>
        </w:rPr>
        <w:t>fine</w:t>
      </w:r>
      <w:r>
        <w:rPr>
          <w:color w:val="231F20"/>
          <w:spacing w:val="-25"/>
          <w:w w:val="85"/>
          <w:sz w:val="22"/>
        </w:rPr>
        <w:t> </w:t>
      </w:r>
      <w:r>
        <w:rPr>
          <w:color w:val="231F20"/>
          <w:spacing w:val="3"/>
          <w:w w:val="85"/>
          <w:sz w:val="22"/>
        </w:rPr>
        <w:t>not </w:t>
      </w:r>
      <w:r>
        <w:rPr>
          <w:color w:val="231F20"/>
          <w:spacing w:val="2"/>
          <w:w w:val="90"/>
          <w:sz w:val="22"/>
        </w:rPr>
        <w:t>exceeding</w:t>
      </w:r>
      <w:r>
        <w:rPr>
          <w:color w:val="231F20"/>
          <w:spacing w:val="-9"/>
          <w:w w:val="90"/>
          <w:sz w:val="22"/>
        </w:rPr>
        <w:t> </w:t>
      </w:r>
      <w:r>
        <w:rPr>
          <w:color w:val="231F20"/>
          <w:w w:val="90"/>
          <w:sz w:val="22"/>
        </w:rPr>
        <w:t>the</w:t>
      </w:r>
      <w:r>
        <w:rPr>
          <w:color w:val="231F20"/>
          <w:spacing w:val="-9"/>
          <w:w w:val="90"/>
          <w:sz w:val="22"/>
        </w:rPr>
        <w:t> </w:t>
      </w:r>
      <w:r>
        <w:rPr>
          <w:color w:val="231F20"/>
          <w:spacing w:val="2"/>
          <w:w w:val="90"/>
          <w:sz w:val="22"/>
        </w:rPr>
        <w:t>statutory</w:t>
      </w:r>
      <w:r>
        <w:rPr>
          <w:color w:val="231F20"/>
          <w:spacing w:val="-9"/>
          <w:w w:val="90"/>
          <w:sz w:val="22"/>
        </w:rPr>
        <w:t> </w:t>
      </w:r>
      <w:r>
        <w:rPr>
          <w:color w:val="231F20"/>
          <w:spacing w:val="2"/>
          <w:w w:val="90"/>
          <w:sz w:val="22"/>
        </w:rPr>
        <w:t>maximum,</w:t>
      </w:r>
      <w:r>
        <w:rPr>
          <w:color w:val="231F20"/>
          <w:spacing w:val="-9"/>
          <w:w w:val="90"/>
          <w:sz w:val="22"/>
        </w:rPr>
        <w:t> </w:t>
      </w:r>
      <w:r>
        <w:rPr>
          <w:color w:val="231F20"/>
          <w:w w:val="90"/>
          <w:sz w:val="22"/>
        </w:rPr>
        <w:t>or</w:t>
      </w:r>
      <w:r>
        <w:rPr>
          <w:color w:val="231F20"/>
          <w:spacing w:val="-9"/>
          <w:w w:val="90"/>
          <w:sz w:val="22"/>
        </w:rPr>
        <w:t> </w:t>
      </w:r>
      <w:r>
        <w:rPr>
          <w:color w:val="231F20"/>
          <w:spacing w:val="3"/>
          <w:w w:val="90"/>
          <w:sz w:val="22"/>
        </w:rPr>
        <w:t>both.</w:t>
      </w:r>
    </w:p>
    <w:p>
      <w:pPr>
        <w:pStyle w:val="ListParagraph"/>
        <w:numPr>
          <w:ilvl w:val="0"/>
          <w:numId w:val="138"/>
        </w:numPr>
        <w:tabs>
          <w:tab w:pos="2210" w:val="left" w:leader="none"/>
          <w:tab w:pos="2211" w:val="left" w:leader="none"/>
        </w:tabs>
        <w:spacing w:line="264" w:lineRule="auto" w:before="111" w:after="0"/>
        <w:ind w:left="2211" w:right="1304" w:hanging="511"/>
        <w:jc w:val="left"/>
        <w:rPr>
          <w:sz w:val="22"/>
        </w:rPr>
      </w:pPr>
      <w:r>
        <w:rPr>
          <w:color w:val="231F20"/>
          <w:w w:val="85"/>
          <w:sz w:val="22"/>
        </w:rPr>
        <w:t>If</w:t>
      </w:r>
      <w:r>
        <w:rPr>
          <w:color w:val="231F20"/>
          <w:spacing w:val="-27"/>
          <w:w w:val="85"/>
          <w:sz w:val="22"/>
        </w:rPr>
        <w:t> </w:t>
      </w:r>
      <w:r>
        <w:rPr>
          <w:color w:val="231F20"/>
          <w:w w:val="85"/>
          <w:sz w:val="22"/>
        </w:rPr>
        <w:t>on</w:t>
      </w:r>
      <w:r>
        <w:rPr>
          <w:color w:val="231F20"/>
          <w:spacing w:val="-27"/>
          <w:w w:val="85"/>
          <w:sz w:val="22"/>
        </w:rPr>
        <w:t> </w:t>
      </w:r>
      <w:r>
        <w:rPr>
          <w:color w:val="231F20"/>
          <w:w w:val="85"/>
          <w:sz w:val="22"/>
        </w:rPr>
        <w:t>the</w:t>
      </w:r>
      <w:r>
        <w:rPr>
          <w:color w:val="231F20"/>
          <w:spacing w:val="-26"/>
          <w:w w:val="85"/>
          <w:sz w:val="22"/>
        </w:rPr>
        <w:t> </w:t>
      </w:r>
      <w:r>
        <w:rPr>
          <w:color w:val="231F20"/>
          <w:spacing w:val="2"/>
          <w:w w:val="85"/>
          <w:sz w:val="22"/>
        </w:rPr>
        <w:t>trial</w:t>
      </w:r>
      <w:r>
        <w:rPr>
          <w:color w:val="231F20"/>
          <w:spacing w:val="-27"/>
          <w:w w:val="85"/>
          <w:sz w:val="22"/>
        </w:rPr>
        <w:t> </w:t>
      </w:r>
      <w:r>
        <w:rPr>
          <w:color w:val="231F20"/>
          <w:w w:val="85"/>
          <w:sz w:val="22"/>
        </w:rPr>
        <w:t>on</w:t>
      </w:r>
      <w:r>
        <w:rPr>
          <w:color w:val="231F20"/>
          <w:spacing w:val="-26"/>
          <w:w w:val="85"/>
          <w:sz w:val="22"/>
        </w:rPr>
        <w:t> </w:t>
      </w:r>
      <w:r>
        <w:rPr>
          <w:color w:val="231F20"/>
          <w:spacing w:val="2"/>
          <w:w w:val="85"/>
          <w:sz w:val="22"/>
        </w:rPr>
        <w:t>indictment</w:t>
      </w:r>
      <w:r>
        <w:rPr>
          <w:color w:val="231F20"/>
          <w:spacing w:val="-27"/>
          <w:w w:val="85"/>
          <w:sz w:val="22"/>
        </w:rPr>
        <w:t> </w:t>
      </w:r>
      <w:r>
        <w:rPr>
          <w:color w:val="231F20"/>
          <w:w w:val="85"/>
          <w:sz w:val="22"/>
        </w:rPr>
        <w:t>of</w:t>
      </w:r>
      <w:r>
        <w:rPr>
          <w:color w:val="231F20"/>
          <w:spacing w:val="-26"/>
          <w:w w:val="85"/>
          <w:sz w:val="22"/>
        </w:rPr>
        <w:t> </w:t>
      </w:r>
      <w:r>
        <w:rPr>
          <w:color w:val="231F20"/>
          <w:w w:val="85"/>
          <w:sz w:val="22"/>
        </w:rPr>
        <w:t>a</w:t>
      </w:r>
      <w:r>
        <w:rPr>
          <w:color w:val="231F20"/>
          <w:spacing w:val="-27"/>
          <w:w w:val="85"/>
          <w:sz w:val="22"/>
        </w:rPr>
        <w:t> </w:t>
      </w:r>
      <w:r>
        <w:rPr>
          <w:color w:val="231F20"/>
          <w:spacing w:val="2"/>
          <w:w w:val="85"/>
          <w:sz w:val="22"/>
        </w:rPr>
        <w:t>person</w:t>
      </w:r>
      <w:r>
        <w:rPr>
          <w:color w:val="231F20"/>
          <w:spacing w:val="-26"/>
          <w:w w:val="85"/>
          <w:sz w:val="22"/>
        </w:rPr>
        <w:t> </w:t>
      </w:r>
      <w:r>
        <w:rPr>
          <w:color w:val="231F20"/>
          <w:spacing w:val="2"/>
          <w:w w:val="85"/>
          <w:sz w:val="22"/>
        </w:rPr>
        <w:t>charged</w:t>
      </w:r>
      <w:r>
        <w:rPr>
          <w:color w:val="231F20"/>
          <w:spacing w:val="-27"/>
          <w:w w:val="85"/>
          <w:sz w:val="22"/>
        </w:rPr>
        <w:t> </w:t>
      </w:r>
      <w:r>
        <w:rPr>
          <w:color w:val="231F20"/>
          <w:spacing w:val="2"/>
          <w:w w:val="85"/>
          <w:sz w:val="22"/>
        </w:rPr>
        <w:t>with</w:t>
      </w:r>
      <w:r>
        <w:rPr>
          <w:color w:val="231F20"/>
          <w:spacing w:val="-26"/>
          <w:w w:val="85"/>
          <w:sz w:val="22"/>
        </w:rPr>
        <w:t> </w:t>
      </w:r>
      <w:r>
        <w:rPr>
          <w:color w:val="231F20"/>
          <w:w w:val="85"/>
          <w:sz w:val="22"/>
        </w:rPr>
        <w:t>an</w:t>
      </w:r>
      <w:r>
        <w:rPr>
          <w:color w:val="231F20"/>
          <w:spacing w:val="-27"/>
          <w:w w:val="85"/>
          <w:sz w:val="22"/>
        </w:rPr>
        <w:t> </w:t>
      </w:r>
      <w:r>
        <w:rPr>
          <w:color w:val="231F20"/>
          <w:spacing w:val="2"/>
          <w:w w:val="85"/>
          <w:sz w:val="22"/>
        </w:rPr>
        <w:t>offence</w:t>
      </w:r>
      <w:r>
        <w:rPr>
          <w:color w:val="231F20"/>
          <w:spacing w:val="-26"/>
          <w:w w:val="85"/>
          <w:sz w:val="22"/>
        </w:rPr>
        <w:t> </w:t>
      </w:r>
      <w:r>
        <w:rPr>
          <w:color w:val="231F20"/>
          <w:spacing w:val="2"/>
          <w:w w:val="85"/>
          <w:sz w:val="22"/>
        </w:rPr>
        <w:t>under</w:t>
      </w:r>
      <w:r>
        <w:rPr>
          <w:color w:val="231F20"/>
          <w:spacing w:val="-27"/>
          <w:w w:val="85"/>
          <w:sz w:val="22"/>
        </w:rPr>
        <w:t> </w:t>
      </w:r>
      <w:r>
        <w:rPr>
          <w:color w:val="231F20"/>
          <w:spacing w:val="2"/>
          <w:w w:val="85"/>
          <w:sz w:val="22"/>
        </w:rPr>
        <w:t>this</w:t>
      </w:r>
      <w:r>
        <w:rPr>
          <w:color w:val="231F20"/>
          <w:spacing w:val="-26"/>
          <w:w w:val="85"/>
          <w:sz w:val="22"/>
        </w:rPr>
        <w:t> </w:t>
      </w:r>
      <w:r>
        <w:rPr>
          <w:color w:val="231F20"/>
          <w:spacing w:val="2"/>
          <w:w w:val="85"/>
          <w:sz w:val="22"/>
        </w:rPr>
        <w:t>Article</w:t>
      </w:r>
      <w:r>
        <w:rPr>
          <w:color w:val="231F20"/>
          <w:spacing w:val="-27"/>
          <w:w w:val="85"/>
          <w:sz w:val="22"/>
        </w:rPr>
        <w:t> </w:t>
      </w:r>
      <w:r>
        <w:rPr>
          <w:color w:val="231F20"/>
          <w:w w:val="85"/>
          <w:sz w:val="22"/>
        </w:rPr>
        <w:t>the</w:t>
      </w:r>
      <w:r>
        <w:rPr>
          <w:color w:val="231F20"/>
          <w:spacing w:val="-26"/>
          <w:w w:val="85"/>
          <w:sz w:val="22"/>
        </w:rPr>
        <w:t> </w:t>
      </w:r>
      <w:r>
        <w:rPr>
          <w:color w:val="231F20"/>
          <w:spacing w:val="2"/>
          <w:w w:val="85"/>
          <w:sz w:val="22"/>
        </w:rPr>
        <w:t>jury</w:t>
      </w:r>
      <w:r>
        <w:rPr>
          <w:color w:val="231F20"/>
          <w:spacing w:val="-27"/>
          <w:w w:val="85"/>
          <w:sz w:val="22"/>
        </w:rPr>
        <w:t> </w:t>
      </w:r>
      <w:r>
        <w:rPr>
          <w:color w:val="231F20"/>
          <w:w w:val="85"/>
          <w:sz w:val="22"/>
        </w:rPr>
        <w:t>find</w:t>
      </w:r>
      <w:r>
        <w:rPr>
          <w:color w:val="231F20"/>
          <w:spacing w:val="-26"/>
          <w:w w:val="85"/>
          <w:sz w:val="22"/>
        </w:rPr>
        <w:t> </w:t>
      </w:r>
      <w:r>
        <w:rPr>
          <w:color w:val="231F20"/>
          <w:w w:val="85"/>
          <w:sz w:val="22"/>
        </w:rPr>
        <w:t>him</w:t>
      </w:r>
      <w:r>
        <w:rPr>
          <w:color w:val="231F20"/>
          <w:spacing w:val="-27"/>
          <w:w w:val="85"/>
          <w:sz w:val="22"/>
        </w:rPr>
        <w:t> </w:t>
      </w:r>
      <w:r>
        <w:rPr>
          <w:color w:val="231F20"/>
          <w:spacing w:val="3"/>
          <w:w w:val="85"/>
          <w:sz w:val="22"/>
        </w:rPr>
        <w:t>not </w:t>
      </w:r>
      <w:r>
        <w:rPr>
          <w:color w:val="231F20"/>
          <w:spacing w:val="2"/>
          <w:w w:val="90"/>
          <w:sz w:val="22"/>
        </w:rPr>
        <w:t>guilty</w:t>
      </w:r>
      <w:r>
        <w:rPr>
          <w:color w:val="231F20"/>
          <w:spacing w:val="-23"/>
          <w:w w:val="90"/>
          <w:sz w:val="22"/>
        </w:rPr>
        <w:t> </w:t>
      </w:r>
      <w:r>
        <w:rPr>
          <w:color w:val="231F20"/>
          <w:w w:val="90"/>
          <w:sz w:val="22"/>
        </w:rPr>
        <w:t>of</w:t>
      </w:r>
      <w:r>
        <w:rPr>
          <w:color w:val="231F20"/>
          <w:spacing w:val="-23"/>
          <w:w w:val="90"/>
          <w:sz w:val="22"/>
        </w:rPr>
        <w:t> </w:t>
      </w:r>
      <w:r>
        <w:rPr>
          <w:color w:val="231F20"/>
          <w:w w:val="90"/>
          <w:sz w:val="22"/>
        </w:rPr>
        <w:t>the</w:t>
      </w:r>
      <w:r>
        <w:rPr>
          <w:color w:val="231F20"/>
          <w:spacing w:val="-23"/>
          <w:w w:val="90"/>
          <w:sz w:val="22"/>
        </w:rPr>
        <w:t> </w:t>
      </w:r>
      <w:r>
        <w:rPr>
          <w:color w:val="231F20"/>
          <w:spacing w:val="2"/>
          <w:w w:val="90"/>
          <w:sz w:val="22"/>
        </w:rPr>
        <w:t>offence</w:t>
      </w:r>
      <w:r>
        <w:rPr>
          <w:color w:val="231F20"/>
          <w:spacing w:val="-23"/>
          <w:w w:val="90"/>
          <w:sz w:val="22"/>
        </w:rPr>
        <w:t> </w:t>
      </w:r>
      <w:r>
        <w:rPr>
          <w:color w:val="231F20"/>
          <w:spacing w:val="2"/>
          <w:w w:val="90"/>
          <w:sz w:val="22"/>
        </w:rPr>
        <w:t>charged,</w:t>
      </w:r>
      <w:r>
        <w:rPr>
          <w:color w:val="231F20"/>
          <w:spacing w:val="-22"/>
          <w:w w:val="90"/>
          <w:sz w:val="22"/>
        </w:rPr>
        <w:t> </w:t>
      </w:r>
      <w:r>
        <w:rPr>
          <w:color w:val="231F20"/>
          <w:spacing w:val="2"/>
          <w:w w:val="90"/>
          <w:sz w:val="22"/>
        </w:rPr>
        <w:t>they</w:t>
      </w:r>
      <w:r>
        <w:rPr>
          <w:color w:val="231F20"/>
          <w:spacing w:val="-23"/>
          <w:w w:val="90"/>
          <w:sz w:val="22"/>
        </w:rPr>
        <w:t> </w:t>
      </w:r>
      <w:r>
        <w:rPr>
          <w:color w:val="231F20"/>
          <w:w w:val="90"/>
          <w:sz w:val="22"/>
        </w:rPr>
        <w:t>may</w:t>
      </w:r>
      <w:r>
        <w:rPr>
          <w:color w:val="231F20"/>
          <w:spacing w:val="-23"/>
          <w:w w:val="90"/>
          <w:sz w:val="22"/>
        </w:rPr>
        <w:t> </w:t>
      </w:r>
      <w:r>
        <w:rPr>
          <w:color w:val="231F20"/>
          <w:w w:val="90"/>
          <w:sz w:val="22"/>
        </w:rPr>
        <w:t>find</w:t>
      </w:r>
      <w:r>
        <w:rPr>
          <w:color w:val="231F20"/>
          <w:spacing w:val="-23"/>
          <w:w w:val="90"/>
          <w:sz w:val="22"/>
        </w:rPr>
        <w:t> </w:t>
      </w:r>
      <w:r>
        <w:rPr>
          <w:color w:val="231F20"/>
          <w:w w:val="90"/>
          <w:sz w:val="22"/>
        </w:rPr>
        <w:t>him</w:t>
      </w:r>
      <w:r>
        <w:rPr>
          <w:color w:val="231F20"/>
          <w:spacing w:val="-22"/>
          <w:w w:val="90"/>
          <w:sz w:val="22"/>
        </w:rPr>
        <w:t> </w:t>
      </w:r>
      <w:r>
        <w:rPr>
          <w:color w:val="231F20"/>
          <w:spacing w:val="2"/>
          <w:w w:val="90"/>
          <w:sz w:val="22"/>
        </w:rPr>
        <w:t>guilty</w:t>
      </w:r>
      <w:r>
        <w:rPr>
          <w:color w:val="231F20"/>
          <w:spacing w:val="-23"/>
          <w:w w:val="90"/>
          <w:sz w:val="22"/>
        </w:rPr>
        <w:t> </w:t>
      </w:r>
      <w:r>
        <w:rPr>
          <w:color w:val="231F20"/>
          <w:w w:val="90"/>
          <w:sz w:val="22"/>
        </w:rPr>
        <w:t>of</w:t>
      </w:r>
      <w:r>
        <w:rPr>
          <w:color w:val="231F20"/>
          <w:spacing w:val="-23"/>
          <w:w w:val="90"/>
          <w:sz w:val="22"/>
        </w:rPr>
        <w:t> </w:t>
      </w:r>
      <w:r>
        <w:rPr>
          <w:color w:val="231F20"/>
          <w:w w:val="90"/>
          <w:sz w:val="22"/>
        </w:rPr>
        <w:t>an</w:t>
      </w:r>
      <w:r>
        <w:rPr>
          <w:color w:val="231F20"/>
          <w:spacing w:val="-23"/>
          <w:w w:val="90"/>
          <w:sz w:val="22"/>
        </w:rPr>
        <w:t> </w:t>
      </w:r>
      <w:r>
        <w:rPr>
          <w:color w:val="231F20"/>
          <w:spacing w:val="2"/>
          <w:w w:val="90"/>
          <w:sz w:val="22"/>
        </w:rPr>
        <w:t>offence</w:t>
      </w:r>
      <w:r>
        <w:rPr>
          <w:color w:val="231F20"/>
          <w:spacing w:val="-22"/>
          <w:w w:val="90"/>
          <w:sz w:val="22"/>
        </w:rPr>
        <w:t> </w:t>
      </w:r>
      <w:r>
        <w:rPr>
          <w:color w:val="231F20"/>
          <w:spacing w:val="2"/>
          <w:w w:val="90"/>
          <w:sz w:val="22"/>
        </w:rPr>
        <w:t>under</w:t>
      </w:r>
      <w:r>
        <w:rPr>
          <w:color w:val="231F20"/>
          <w:spacing w:val="-23"/>
          <w:w w:val="90"/>
          <w:sz w:val="22"/>
        </w:rPr>
        <w:t> </w:t>
      </w:r>
      <w:r>
        <w:rPr>
          <w:color w:val="231F20"/>
          <w:spacing w:val="2"/>
          <w:w w:val="90"/>
          <w:sz w:val="22"/>
        </w:rPr>
        <w:t>Article</w:t>
      </w:r>
      <w:r>
        <w:rPr>
          <w:color w:val="231F20"/>
          <w:spacing w:val="-23"/>
          <w:w w:val="90"/>
          <w:sz w:val="22"/>
        </w:rPr>
        <w:t> </w:t>
      </w:r>
      <w:r>
        <w:rPr>
          <w:color w:val="231F20"/>
          <w:spacing w:val="3"/>
          <w:w w:val="90"/>
          <w:sz w:val="22"/>
        </w:rPr>
        <w:t>4.</w:t>
      </w:r>
    </w:p>
    <w:p>
      <w:pPr>
        <w:pStyle w:val="BodyText"/>
        <w:spacing w:before="112"/>
        <w:ind w:left="1700"/>
      </w:pPr>
      <w:r>
        <w:rPr>
          <w:color w:val="231F20"/>
          <w:w w:val="90"/>
        </w:rPr>
        <w:t>Para. (6) rep. by 2004 NI 15</w:t>
      </w:r>
    </w:p>
    <w:p>
      <w:pPr>
        <w:pStyle w:val="Heading5"/>
        <w:spacing w:before="138"/>
        <w:ind w:left="1700"/>
      </w:pPr>
      <w:r>
        <w:rPr>
          <w:color w:val="231F20"/>
          <w:w w:val="95"/>
        </w:rPr>
        <w:t>Restraining orders</w:t>
      </w:r>
    </w:p>
    <w:p>
      <w:pPr>
        <w:pStyle w:val="ListParagraph"/>
        <w:numPr>
          <w:ilvl w:val="0"/>
          <w:numId w:val="137"/>
        </w:numPr>
        <w:tabs>
          <w:tab w:pos="1871" w:val="left" w:leader="none"/>
        </w:tabs>
        <w:spacing w:line="264" w:lineRule="auto" w:before="138" w:after="0"/>
        <w:ind w:left="1700" w:right="1128" w:firstLine="0"/>
        <w:jc w:val="left"/>
        <w:rPr>
          <w:sz w:val="22"/>
        </w:rPr>
      </w:pPr>
      <w:r>
        <w:rPr>
          <w:color w:val="231F20"/>
          <w:spacing w:val="2"/>
          <w:w w:val="90"/>
          <w:sz w:val="22"/>
        </w:rPr>
        <w:t>—(1)</w:t>
      </w:r>
      <w:r>
        <w:rPr>
          <w:color w:val="231F20"/>
          <w:spacing w:val="-37"/>
          <w:w w:val="90"/>
          <w:sz w:val="22"/>
        </w:rPr>
        <w:t> </w:t>
      </w:r>
      <w:r>
        <w:rPr>
          <w:color w:val="231F20"/>
          <w:w w:val="90"/>
          <w:sz w:val="22"/>
        </w:rPr>
        <w:t>A</w:t>
      </w:r>
      <w:r>
        <w:rPr>
          <w:color w:val="231F20"/>
          <w:spacing w:val="-37"/>
          <w:w w:val="90"/>
          <w:sz w:val="22"/>
        </w:rPr>
        <w:t> </w:t>
      </w:r>
      <w:r>
        <w:rPr>
          <w:color w:val="231F20"/>
          <w:spacing w:val="2"/>
          <w:w w:val="90"/>
          <w:sz w:val="22"/>
        </w:rPr>
        <w:t>court</w:t>
      </w:r>
      <w:r>
        <w:rPr>
          <w:color w:val="231F20"/>
          <w:spacing w:val="-37"/>
          <w:w w:val="90"/>
          <w:sz w:val="22"/>
        </w:rPr>
        <w:t> </w:t>
      </w:r>
      <w:r>
        <w:rPr>
          <w:color w:val="231F20"/>
          <w:spacing w:val="2"/>
          <w:w w:val="90"/>
          <w:sz w:val="22"/>
        </w:rPr>
        <w:t>sentencing</w:t>
      </w:r>
      <w:r>
        <w:rPr>
          <w:color w:val="231F20"/>
          <w:spacing w:val="-37"/>
          <w:w w:val="90"/>
          <w:sz w:val="22"/>
        </w:rPr>
        <w:t> </w:t>
      </w:r>
      <w:r>
        <w:rPr>
          <w:color w:val="231F20"/>
          <w:w w:val="90"/>
          <w:sz w:val="22"/>
        </w:rPr>
        <w:t>or</w:t>
      </w:r>
      <w:r>
        <w:rPr>
          <w:color w:val="231F20"/>
          <w:spacing w:val="-37"/>
          <w:w w:val="90"/>
          <w:sz w:val="22"/>
        </w:rPr>
        <w:t> </w:t>
      </w:r>
      <w:r>
        <w:rPr>
          <w:color w:val="231F20"/>
          <w:spacing w:val="2"/>
          <w:w w:val="90"/>
          <w:sz w:val="22"/>
        </w:rPr>
        <w:t>otherwise</w:t>
      </w:r>
      <w:r>
        <w:rPr>
          <w:color w:val="231F20"/>
          <w:spacing w:val="-37"/>
          <w:w w:val="90"/>
          <w:sz w:val="22"/>
        </w:rPr>
        <w:t> </w:t>
      </w:r>
      <w:r>
        <w:rPr>
          <w:color w:val="231F20"/>
          <w:spacing w:val="2"/>
          <w:w w:val="90"/>
          <w:sz w:val="22"/>
        </w:rPr>
        <w:t>dealing</w:t>
      </w:r>
      <w:r>
        <w:rPr>
          <w:color w:val="231F20"/>
          <w:spacing w:val="-37"/>
          <w:w w:val="90"/>
          <w:sz w:val="22"/>
        </w:rPr>
        <w:t> </w:t>
      </w:r>
      <w:r>
        <w:rPr>
          <w:color w:val="231F20"/>
          <w:spacing w:val="2"/>
          <w:w w:val="90"/>
          <w:sz w:val="22"/>
        </w:rPr>
        <w:t>with</w:t>
      </w:r>
      <w:r>
        <w:rPr>
          <w:color w:val="231F20"/>
          <w:spacing w:val="-36"/>
          <w:w w:val="90"/>
          <w:sz w:val="22"/>
        </w:rPr>
        <w:t> </w:t>
      </w:r>
      <w:r>
        <w:rPr>
          <w:color w:val="231F20"/>
          <w:w w:val="90"/>
          <w:sz w:val="22"/>
        </w:rPr>
        <w:t>a</w:t>
      </w:r>
      <w:r>
        <w:rPr>
          <w:color w:val="231F20"/>
          <w:spacing w:val="-37"/>
          <w:w w:val="90"/>
          <w:sz w:val="22"/>
        </w:rPr>
        <w:t> </w:t>
      </w:r>
      <w:r>
        <w:rPr>
          <w:color w:val="231F20"/>
          <w:spacing w:val="2"/>
          <w:w w:val="90"/>
          <w:sz w:val="22"/>
        </w:rPr>
        <w:t>person</w:t>
      </w:r>
      <w:r>
        <w:rPr>
          <w:color w:val="231F20"/>
          <w:spacing w:val="-37"/>
          <w:w w:val="90"/>
          <w:sz w:val="22"/>
        </w:rPr>
        <w:t> </w:t>
      </w:r>
      <w:r>
        <w:rPr>
          <w:color w:val="231F20"/>
          <w:w w:val="90"/>
          <w:sz w:val="22"/>
        </w:rPr>
        <w:t>(</w:t>
      </w:r>
      <w:r>
        <w:rPr>
          <w:color w:val="231F20"/>
          <w:spacing w:val="-37"/>
          <w:w w:val="90"/>
          <w:sz w:val="22"/>
        </w:rPr>
        <w:t> </w:t>
      </w:r>
      <w:r>
        <w:rPr>
          <w:color w:val="231F20"/>
          <w:spacing w:val="2"/>
          <w:w w:val="90"/>
          <w:sz w:val="22"/>
        </w:rPr>
        <w:t>“the</w:t>
      </w:r>
      <w:r>
        <w:rPr>
          <w:color w:val="231F20"/>
          <w:spacing w:val="-37"/>
          <w:w w:val="90"/>
          <w:sz w:val="22"/>
        </w:rPr>
        <w:t> </w:t>
      </w:r>
      <w:r>
        <w:rPr>
          <w:color w:val="231F20"/>
          <w:spacing w:val="2"/>
          <w:w w:val="90"/>
          <w:sz w:val="22"/>
        </w:rPr>
        <w:t>defendant”)</w:t>
      </w:r>
      <w:r>
        <w:rPr>
          <w:color w:val="231F20"/>
          <w:spacing w:val="-37"/>
          <w:w w:val="90"/>
          <w:sz w:val="22"/>
        </w:rPr>
        <w:t> </w:t>
      </w:r>
      <w:r>
        <w:rPr>
          <w:color w:val="231F20"/>
          <w:spacing w:val="2"/>
          <w:w w:val="90"/>
          <w:sz w:val="22"/>
        </w:rPr>
        <w:t>convicted</w:t>
      </w:r>
      <w:r>
        <w:rPr>
          <w:color w:val="231F20"/>
          <w:spacing w:val="-37"/>
          <w:w w:val="90"/>
          <w:sz w:val="22"/>
        </w:rPr>
        <w:t> </w:t>
      </w:r>
      <w:r>
        <w:rPr>
          <w:color w:val="231F20"/>
          <w:w w:val="90"/>
          <w:sz w:val="22"/>
        </w:rPr>
        <w:t>of</w:t>
      </w:r>
      <w:r>
        <w:rPr>
          <w:color w:val="231F20"/>
          <w:spacing w:val="-37"/>
          <w:w w:val="90"/>
          <w:sz w:val="22"/>
        </w:rPr>
        <w:t> </w:t>
      </w:r>
      <w:r>
        <w:rPr>
          <w:color w:val="231F20"/>
          <w:w w:val="90"/>
          <w:sz w:val="22"/>
        </w:rPr>
        <w:t>an</w:t>
      </w:r>
      <w:r>
        <w:rPr>
          <w:color w:val="231F20"/>
          <w:spacing w:val="-37"/>
          <w:w w:val="90"/>
          <w:sz w:val="22"/>
        </w:rPr>
        <w:t> </w:t>
      </w:r>
      <w:r>
        <w:rPr>
          <w:color w:val="231F20"/>
          <w:spacing w:val="3"/>
          <w:w w:val="90"/>
          <w:sz w:val="22"/>
        </w:rPr>
        <w:t>offence </w:t>
      </w:r>
      <w:r>
        <w:rPr>
          <w:color w:val="231F20"/>
          <w:spacing w:val="2"/>
          <w:w w:val="85"/>
          <w:sz w:val="22"/>
        </w:rPr>
        <w:t>under</w:t>
      </w:r>
      <w:r>
        <w:rPr>
          <w:color w:val="231F20"/>
          <w:spacing w:val="-18"/>
          <w:w w:val="85"/>
          <w:sz w:val="22"/>
        </w:rPr>
        <w:t> </w:t>
      </w:r>
      <w:r>
        <w:rPr>
          <w:color w:val="231F20"/>
          <w:spacing w:val="2"/>
          <w:w w:val="85"/>
          <w:sz w:val="22"/>
        </w:rPr>
        <w:t>Article</w:t>
      </w:r>
      <w:r>
        <w:rPr>
          <w:color w:val="231F20"/>
          <w:spacing w:val="-19"/>
          <w:w w:val="85"/>
          <w:sz w:val="22"/>
        </w:rPr>
        <w:t> </w:t>
      </w:r>
      <w:r>
        <w:rPr>
          <w:color w:val="231F20"/>
          <w:w w:val="85"/>
          <w:sz w:val="22"/>
        </w:rPr>
        <w:t>4</w:t>
      </w:r>
      <w:r>
        <w:rPr>
          <w:color w:val="231F20"/>
          <w:spacing w:val="-18"/>
          <w:w w:val="85"/>
          <w:sz w:val="22"/>
        </w:rPr>
        <w:t> </w:t>
      </w:r>
      <w:r>
        <w:rPr>
          <w:color w:val="231F20"/>
          <w:w w:val="85"/>
          <w:sz w:val="22"/>
        </w:rPr>
        <w:t>or</w:t>
      </w:r>
      <w:r>
        <w:rPr>
          <w:color w:val="231F20"/>
          <w:spacing w:val="-18"/>
          <w:w w:val="85"/>
          <w:sz w:val="22"/>
        </w:rPr>
        <w:t> </w:t>
      </w:r>
      <w:r>
        <w:rPr>
          <w:color w:val="231F20"/>
          <w:w w:val="85"/>
          <w:sz w:val="22"/>
        </w:rPr>
        <w:t>6</w:t>
      </w:r>
      <w:r>
        <w:rPr>
          <w:color w:val="231F20"/>
          <w:spacing w:val="-18"/>
          <w:w w:val="85"/>
          <w:sz w:val="22"/>
        </w:rPr>
        <w:t> </w:t>
      </w:r>
      <w:r>
        <w:rPr>
          <w:color w:val="231F20"/>
          <w:w w:val="85"/>
          <w:sz w:val="22"/>
        </w:rPr>
        <w:t>may</w:t>
      </w:r>
      <w:r>
        <w:rPr>
          <w:color w:val="231F20"/>
          <w:spacing w:val="-18"/>
          <w:w w:val="85"/>
          <w:sz w:val="22"/>
        </w:rPr>
        <w:t> </w:t>
      </w:r>
      <w:r>
        <w:rPr>
          <w:color w:val="231F20"/>
          <w:w w:val="85"/>
          <w:sz w:val="22"/>
        </w:rPr>
        <w:t>(as</w:t>
      </w:r>
      <w:r>
        <w:rPr>
          <w:color w:val="231F20"/>
          <w:spacing w:val="-18"/>
          <w:w w:val="85"/>
          <w:sz w:val="22"/>
        </w:rPr>
        <w:t> </w:t>
      </w:r>
      <w:r>
        <w:rPr>
          <w:color w:val="231F20"/>
          <w:spacing w:val="2"/>
          <w:w w:val="85"/>
          <w:sz w:val="22"/>
        </w:rPr>
        <w:t>well</w:t>
      </w:r>
      <w:r>
        <w:rPr>
          <w:color w:val="231F20"/>
          <w:spacing w:val="-18"/>
          <w:w w:val="85"/>
          <w:sz w:val="22"/>
        </w:rPr>
        <w:t> </w:t>
      </w:r>
      <w:r>
        <w:rPr>
          <w:color w:val="231F20"/>
          <w:w w:val="85"/>
          <w:sz w:val="22"/>
        </w:rPr>
        <w:t>as</w:t>
      </w:r>
      <w:r>
        <w:rPr>
          <w:color w:val="231F20"/>
          <w:spacing w:val="-18"/>
          <w:w w:val="85"/>
          <w:sz w:val="22"/>
        </w:rPr>
        <w:t> </w:t>
      </w:r>
      <w:r>
        <w:rPr>
          <w:color w:val="231F20"/>
          <w:spacing w:val="2"/>
          <w:w w:val="85"/>
          <w:sz w:val="22"/>
        </w:rPr>
        <w:t>sentencing</w:t>
      </w:r>
      <w:r>
        <w:rPr>
          <w:color w:val="231F20"/>
          <w:spacing w:val="-18"/>
          <w:w w:val="85"/>
          <w:sz w:val="22"/>
        </w:rPr>
        <w:t> </w:t>
      </w:r>
      <w:r>
        <w:rPr>
          <w:color w:val="231F20"/>
          <w:w w:val="85"/>
          <w:sz w:val="22"/>
        </w:rPr>
        <w:t>him</w:t>
      </w:r>
      <w:r>
        <w:rPr>
          <w:color w:val="231F20"/>
          <w:spacing w:val="-18"/>
          <w:w w:val="85"/>
          <w:sz w:val="22"/>
        </w:rPr>
        <w:t> </w:t>
      </w:r>
      <w:r>
        <w:rPr>
          <w:color w:val="231F20"/>
          <w:w w:val="85"/>
          <w:sz w:val="22"/>
        </w:rPr>
        <w:t>or</w:t>
      </w:r>
      <w:r>
        <w:rPr>
          <w:color w:val="231F20"/>
          <w:spacing w:val="-18"/>
          <w:w w:val="85"/>
          <w:sz w:val="22"/>
        </w:rPr>
        <w:t> </w:t>
      </w:r>
      <w:r>
        <w:rPr>
          <w:color w:val="231F20"/>
          <w:spacing w:val="2"/>
          <w:w w:val="85"/>
          <w:sz w:val="22"/>
        </w:rPr>
        <w:t>dealing</w:t>
      </w:r>
      <w:r>
        <w:rPr>
          <w:color w:val="231F20"/>
          <w:spacing w:val="-18"/>
          <w:w w:val="85"/>
          <w:sz w:val="22"/>
        </w:rPr>
        <w:t> </w:t>
      </w:r>
      <w:r>
        <w:rPr>
          <w:color w:val="231F20"/>
          <w:spacing w:val="2"/>
          <w:w w:val="85"/>
          <w:sz w:val="22"/>
        </w:rPr>
        <w:t>with</w:t>
      </w:r>
      <w:r>
        <w:rPr>
          <w:color w:val="231F20"/>
          <w:spacing w:val="-18"/>
          <w:w w:val="85"/>
          <w:sz w:val="22"/>
        </w:rPr>
        <w:t> </w:t>
      </w:r>
      <w:r>
        <w:rPr>
          <w:color w:val="231F20"/>
          <w:w w:val="85"/>
          <w:sz w:val="22"/>
        </w:rPr>
        <w:t>him</w:t>
      </w:r>
      <w:r>
        <w:rPr>
          <w:color w:val="231F20"/>
          <w:spacing w:val="-18"/>
          <w:w w:val="85"/>
          <w:sz w:val="22"/>
        </w:rPr>
        <w:t> </w:t>
      </w:r>
      <w:r>
        <w:rPr>
          <w:color w:val="231F20"/>
          <w:w w:val="85"/>
          <w:sz w:val="22"/>
        </w:rPr>
        <w:t>in</w:t>
      </w:r>
      <w:r>
        <w:rPr>
          <w:color w:val="231F20"/>
          <w:spacing w:val="-18"/>
          <w:w w:val="85"/>
          <w:sz w:val="22"/>
        </w:rPr>
        <w:t> </w:t>
      </w:r>
      <w:r>
        <w:rPr>
          <w:color w:val="231F20"/>
          <w:w w:val="85"/>
          <w:sz w:val="22"/>
        </w:rPr>
        <w:t>any</w:t>
      </w:r>
      <w:r>
        <w:rPr>
          <w:color w:val="231F20"/>
          <w:spacing w:val="-18"/>
          <w:w w:val="85"/>
          <w:sz w:val="22"/>
        </w:rPr>
        <w:t> </w:t>
      </w:r>
      <w:r>
        <w:rPr>
          <w:color w:val="231F20"/>
          <w:spacing w:val="2"/>
          <w:w w:val="85"/>
          <w:sz w:val="22"/>
        </w:rPr>
        <w:t>other</w:t>
      </w:r>
      <w:r>
        <w:rPr>
          <w:color w:val="231F20"/>
          <w:spacing w:val="-18"/>
          <w:w w:val="85"/>
          <w:sz w:val="22"/>
        </w:rPr>
        <w:t> </w:t>
      </w:r>
      <w:r>
        <w:rPr>
          <w:color w:val="231F20"/>
          <w:spacing w:val="2"/>
          <w:w w:val="85"/>
          <w:sz w:val="22"/>
        </w:rPr>
        <w:t>way)</w:t>
      </w:r>
      <w:r>
        <w:rPr>
          <w:color w:val="231F20"/>
          <w:spacing w:val="-18"/>
          <w:w w:val="85"/>
          <w:sz w:val="22"/>
        </w:rPr>
        <w:t> </w:t>
      </w:r>
      <w:r>
        <w:rPr>
          <w:color w:val="231F20"/>
          <w:spacing w:val="2"/>
          <w:w w:val="85"/>
          <w:sz w:val="22"/>
        </w:rPr>
        <w:t>make</w:t>
      </w:r>
      <w:r>
        <w:rPr>
          <w:color w:val="231F20"/>
          <w:spacing w:val="-18"/>
          <w:w w:val="85"/>
          <w:sz w:val="22"/>
        </w:rPr>
        <w:t> </w:t>
      </w:r>
      <w:r>
        <w:rPr>
          <w:color w:val="231F20"/>
          <w:w w:val="85"/>
          <w:sz w:val="22"/>
        </w:rPr>
        <w:t>an</w:t>
      </w:r>
      <w:r>
        <w:rPr>
          <w:color w:val="231F20"/>
          <w:spacing w:val="-18"/>
          <w:w w:val="85"/>
          <w:sz w:val="22"/>
        </w:rPr>
        <w:t> </w:t>
      </w:r>
      <w:r>
        <w:rPr>
          <w:color w:val="231F20"/>
          <w:spacing w:val="2"/>
          <w:w w:val="85"/>
          <w:sz w:val="22"/>
        </w:rPr>
        <w:t>order</w:t>
      </w:r>
      <w:r>
        <w:rPr>
          <w:color w:val="231F20"/>
          <w:spacing w:val="-18"/>
          <w:w w:val="85"/>
          <w:sz w:val="22"/>
        </w:rPr>
        <w:t> </w:t>
      </w:r>
      <w:r>
        <w:rPr>
          <w:color w:val="231F20"/>
          <w:spacing w:val="3"/>
          <w:w w:val="85"/>
          <w:sz w:val="22"/>
        </w:rPr>
        <w:t>under </w:t>
      </w:r>
      <w:r>
        <w:rPr>
          <w:color w:val="231F20"/>
          <w:spacing w:val="2"/>
          <w:w w:val="90"/>
          <w:sz w:val="22"/>
        </w:rPr>
        <w:t>this</w:t>
      </w:r>
      <w:r>
        <w:rPr>
          <w:color w:val="231F20"/>
          <w:spacing w:val="-5"/>
          <w:w w:val="90"/>
          <w:sz w:val="22"/>
        </w:rPr>
        <w:t> </w:t>
      </w:r>
      <w:r>
        <w:rPr>
          <w:color w:val="231F20"/>
          <w:spacing w:val="3"/>
          <w:w w:val="90"/>
          <w:sz w:val="22"/>
        </w:rPr>
        <w:t>Article.</w:t>
      </w:r>
    </w:p>
    <w:p>
      <w:pPr>
        <w:pStyle w:val="ListParagraph"/>
        <w:numPr>
          <w:ilvl w:val="0"/>
          <w:numId w:val="139"/>
        </w:numPr>
        <w:tabs>
          <w:tab w:pos="2210" w:val="left" w:leader="none"/>
          <w:tab w:pos="2211" w:val="left" w:leader="none"/>
        </w:tabs>
        <w:spacing w:line="264" w:lineRule="auto" w:before="110" w:after="0"/>
        <w:ind w:left="2211" w:right="1174" w:hanging="511"/>
        <w:jc w:val="left"/>
        <w:rPr>
          <w:sz w:val="22"/>
        </w:rPr>
      </w:pPr>
      <w:r>
        <w:rPr>
          <w:color w:val="231F20"/>
          <w:w w:val="85"/>
          <w:sz w:val="22"/>
        </w:rPr>
        <w:t>The</w:t>
      </w:r>
      <w:r>
        <w:rPr>
          <w:color w:val="231F20"/>
          <w:spacing w:val="-29"/>
          <w:w w:val="85"/>
          <w:sz w:val="22"/>
        </w:rPr>
        <w:t> </w:t>
      </w:r>
      <w:r>
        <w:rPr>
          <w:color w:val="231F20"/>
          <w:spacing w:val="2"/>
          <w:w w:val="85"/>
          <w:sz w:val="22"/>
        </w:rPr>
        <w:t>order</w:t>
      </w:r>
      <w:r>
        <w:rPr>
          <w:color w:val="231F20"/>
          <w:spacing w:val="-29"/>
          <w:w w:val="85"/>
          <w:sz w:val="22"/>
        </w:rPr>
        <w:t> </w:t>
      </w:r>
      <w:r>
        <w:rPr>
          <w:color w:val="231F20"/>
          <w:spacing w:val="2"/>
          <w:w w:val="85"/>
          <w:sz w:val="22"/>
        </w:rPr>
        <w:t>may,</w:t>
      </w:r>
      <w:r>
        <w:rPr>
          <w:color w:val="231F20"/>
          <w:spacing w:val="-28"/>
          <w:w w:val="85"/>
          <w:sz w:val="22"/>
        </w:rPr>
        <w:t> </w:t>
      </w:r>
      <w:r>
        <w:rPr>
          <w:color w:val="231F20"/>
          <w:w w:val="85"/>
          <w:sz w:val="22"/>
        </w:rPr>
        <w:t>for</w:t>
      </w:r>
      <w:r>
        <w:rPr>
          <w:color w:val="231F20"/>
          <w:spacing w:val="-29"/>
          <w:w w:val="85"/>
          <w:sz w:val="22"/>
        </w:rPr>
        <w:t> </w:t>
      </w:r>
      <w:r>
        <w:rPr>
          <w:color w:val="231F20"/>
          <w:w w:val="85"/>
          <w:sz w:val="22"/>
        </w:rPr>
        <w:t>the</w:t>
      </w:r>
      <w:r>
        <w:rPr>
          <w:color w:val="231F20"/>
          <w:spacing w:val="-28"/>
          <w:w w:val="85"/>
          <w:sz w:val="22"/>
        </w:rPr>
        <w:t> </w:t>
      </w:r>
      <w:r>
        <w:rPr>
          <w:color w:val="231F20"/>
          <w:spacing w:val="2"/>
          <w:w w:val="85"/>
          <w:sz w:val="22"/>
        </w:rPr>
        <w:t>purpose</w:t>
      </w:r>
      <w:r>
        <w:rPr>
          <w:color w:val="231F20"/>
          <w:spacing w:val="-29"/>
          <w:w w:val="85"/>
          <w:sz w:val="22"/>
        </w:rPr>
        <w:t> </w:t>
      </w:r>
      <w:r>
        <w:rPr>
          <w:color w:val="231F20"/>
          <w:w w:val="85"/>
          <w:sz w:val="22"/>
        </w:rPr>
        <w:t>of</w:t>
      </w:r>
      <w:r>
        <w:rPr>
          <w:color w:val="231F20"/>
          <w:spacing w:val="-28"/>
          <w:w w:val="85"/>
          <w:sz w:val="22"/>
        </w:rPr>
        <w:t> </w:t>
      </w:r>
      <w:r>
        <w:rPr>
          <w:color w:val="231F20"/>
          <w:spacing w:val="2"/>
          <w:w w:val="85"/>
          <w:sz w:val="22"/>
        </w:rPr>
        <w:t>protecting</w:t>
      </w:r>
      <w:r>
        <w:rPr>
          <w:color w:val="231F20"/>
          <w:spacing w:val="-29"/>
          <w:w w:val="85"/>
          <w:sz w:val="22"/>
        </w:rPr>
        <w:t> </w:t>
      </w:r>
      <w:r>
        <w:rPr>
          <w:color w:val="231F20"/>
          <w:w w:val="85"/>
          <w:sz w:val="22"/>
        </w:rPr>
        <w:t>the</w:t>
      </w:r>
      <w:r>
        <w:rPr>
          <w:color w:val="231F20"/>
          <w:spacing w:val="-28"/>
          <w:w w:val="85"/>
          <w:sz w:val="22"/>
        </w:rPr>
        <w:t> </w:t>
      </w:r>
      <w:r>
        <w:rPr>
          <w:color w:val="231F20"/>
          <w:spacing w:val="2"/>
          <w:w w:val="85"/>
          <w:sz w:val="22"/>
        </w:rPr>
        <w:t>victim</w:t>
      </w:r>
      <w:r>
        <w:rPr>
          <w:color w:val="231F20"/>
          <w:spacing w:val="-29"/>
          <w:w w:val="85"/>
          <w:sz w:val="22"/>
        </w:rPr>
        <w:t> </w:t>
      </w:r>
      <w:r>
        <w:rPr>
          <w:color w:val="231F20"/>
          <w:w w:val="85"/>
          <w:sz w:val="22"/>
        </w:rPr>
        <w:t>of</w:t>
      </w:r>
      <w:r>
        <w:rPr>
          <w:color w:val="231F20"/>
          <w:spacing w:val="-28"/>
          <w:w w:val="85"/>
          <w:sz w:val="22"/>
        </w:rPr>
        <w:t> </w:t>
      </w:r>
      <w:r>
        <w:rPr>
          <w:color w:val="231F20"/>
          <w:w w:val="85"/>
          <w:sz w:val="22"/>
        </w:rPr>
        <w:t>the</w:t>
      </w:r>
      <w:r>
        <w:rPr>
          <w:color w:val="231F20"/>
          <w:spacing w:val="-29"/>
          <w:w w:val="85"/>
          <w:sz w:val="22"/>
        </w:rPr>
        <w:t> </w:t>
      </w:r>
      <w:r>
        <w:rPr>
          <w:color w:val="231F20"/>
          <w:spacing w:val="2"/>
          <w:w w:val="85"/>
          <w:sz w:val="22"/>
        </w:rPr>
        <w:t>offence,</w:t>
      </w:r>
      <w:r>
        <w:rPr>
          <w:color w:val="231F20"/>
          <w:spacing w:val="-29"/>
          <w:w w:val="85"/>
          <w:sz w:val="22"/>
        </w:rPr>
        <w:t> </w:t>
      </w:r>
      <w:r>
        <w:rPr>
          <w:color w:val="231F20"/>
          <w:w w:val="85"/>
          <w:sz w:val="22"/>
        </w:rPr>
        <w:t>or</w:t>
      </w:r>
      <w:r>
        <w:rPr>
          <w:color w:val="231F20"/>
          <w:spacing w:val="-28"/>
          <w:w w:val="85"/>
          <w:sz w:val="22"/>
        </w:rPr>
        <w:t> </w:t>
      </w:r>
      <w:r>
        <w:rPr>
          <w:color w:val="231F20"/>
          <w:w w:val="85"/>
          <w:sz w:val="22"/>
        </w:rPr>
        <w:t>any</w:t>
      </w:r>
      <w:r>
        <w:rPr>
          <w:color w:val="231F20"/>
          <w:spacing w:val="-29"/>
          <w:w w:val="85"/>
          <w:sz w:val="22"/>
        </w:rPr>
        <w:t> </w:t>
      </w:r>
      <w:r>
        <w:rPr>
          <w:color w:val="231F20"/>
          <w:spacing w:val="2"/>
          <w:w w:val="85"/>
          <w:sz w:val="22"/>
        </w:rPr>
        <w:t>other</w:t>
      </w:r>
      <w:r>
        <w:rPr>
          <w:color w:val="231F20"/>
          <w:spacing w:val="-28"/>
          <w:w w:val="85"/>
          <w:sz w:val="22"/>
        </w:rPr>
        <w:t> </w:t>
      </w:r>
      <w:r>
        <w:rPr>
          <w:color w:val="231F20"/>
          <w:spacing w:val="2"/>
          <w:w w:val="85"/>
          <w:sz w:val="22"/>
        </w:rPr>
        <w:t>person</w:t>
      </w:r>
      <w:r>
        <w:rPr>
          <w:color w:val="231F20"/>
          <w:spacing w:val="-29"/>
          <w:w w:val="85"/>
          <w:sz w:val="22"/>
        </w:rPr>
        <w:t> </w:t>
      </w:r>
      <w:r>
        <w:rPr>
          <w:color w:val="231F20"/>
          <w:spacing w:val="2"/>
          <w:w w:val="85"/>
          <w:sz w:val="22"/>
        </w:rPr>
        <w:t>mentioned</w:t>
      </w:r>
      <w:r>
        <w:rPr>
          <w:color w:val="231F20"/>
          <w:spacing w:val="-28"/>
          <w:w w:val="85"/>
          <w:sz w:val="22"/>
        </w:rPr>
        <w:t> </w:t>
      </w:r>
      <w:r>
        <w:rPr>
          <w:color w:val="231F20"/>
          <w:spacing w:val="3"/>
          <w:w w:val="85"/>
          <w:sz w:val="22"/>
        </w:rPr>
        <w:t>in </w:t>
      </w:r>
      <w:r>
        <w:rPr>
          <w:color w:val="231F20"/>
          <w:w w:val="90"/>
          <w:sz w:val="22"/>
        </w:rPr>
        <w:t>the </w:t>
      </w:r>
      <w:r>
        <w:rPr>
          <w:color w:val="231F20"/>
          <w:spacing w:val="2"/>
          <w:w w:val="90"/>
          <w:sz w:val="22"/>
        </w:rPr>
        <w:t>order, from further conduct</w:t>
      </w:r>
      <w:r>
        <w:rPr>
          <w:color w:val="231F20"/>
          <w:spacing w:val="-40"/>
          <w:w w:val="90"/>
          <w:sz w:val="22"/>
        </w:rPr>
        <w:t> </w:t>
      </w:r>
      <w:r>
        <w:rPr>
          <w:color w:val="231F20"/>
          <w:spacing w:val="3"/>
          <w:w w:val="90"/>
          <w:sz w:val="22"/>
        </w:rPr>
        <w:t>which—</w:t>
      </w:r>
    </w:p>
    <w:p>
      <w:pPr>
        <w:pStyle w:val="ListParagraph"/>
        <w:numPr>
          <w:ilvl w:val="1"/>
          <w:numId w:val="139"/>
        </w:numPr>
        <w:tabs>
          <w:tab w:pos="2721" w:val="left" w:leader="none"/>
          <w:tab w:pos="2722" w:val="left" w:leader="none"/>
        </w:tabs>
        <w:spacing w:line="240" w:lineRule="auto" w:before="111" w:after="0"/>
        <w:ind w:left="2721" w:right="0" w:hanging="511"/>
        <w:jc w:val="left"/>
        <w:rPr>
          <w:sz w:val="22"/>
        </w:rPr>
      </w:pPr>
      <w:r>
        <w:rPr>
          <w:color w:val="231F20"/>
          <w:spacing w:val="2"/>
          <w:w w:val="90"/>
          <w:sz w:val="22"/>
        </w:rPr>
        <w:t>amounts </w:t>
      </w:r>
      <w:r>
        <w:rPr>
          <w:color w:val="231F20"/>
          <w:w w:val="90"/>
          <w:sz w:val="22"/>
        </w:rPr>
        <w:t>to </w:t>
      </w:r>
      <w:r>
        <w:rPr>
          <w:color w:val="231F20"/>
          <w:spacing w:val="2"/>
          <w:w w:val="90"/>
          <w:sz w:val="22"/>
        </w:rPr>
        <w:t>harassment;</w:t>
      </w:r>
      <w:r>
        <w:rPr>
          <w:color w:val="231F20"/>
          <w:spacing w:val="-17"/>
          <w:w w:val="90"/>
          <w:sz w:val="22"/>
        </w:rPr>
        <w:t> </w:t>
      </w:r>
      <w:r>
        <w:rPr>
          <w:color w:val="231F20"/>
          <w:spacing w:val="3"/>
          <w:w w:val="90"/>
          <w:sz w:val="22"/>
        </w:rPr>
        <w:t>or</w:t>
      </w:r>
    </w:p>
    <w:p>
      <w:pPr>
        <w:pStyle w:val="ListParagraph"/>
        <w:numPr>
          <w:ilvl w:val="1"/>
          <w:numId w:val="139"/>
        </w:numPr>
        <w:tabs>
          <w:tab w:pos="2721" w:val="left" w:leader="none"/>
          <w:tab w:pos="2722" w:val="left" w:leader="none"/>
        </w:tabs>
        <w:spacing w:line="240" w:lineRule="auto" w:before="138" w:after="0"/>
        <w:ind w:left="2721" w:right="0" w:hanging="511"/>
        <w:jc w:val="left"/>
        <w:rPr>
          <w:sz w:val="22"/>
        </w:rPr>
      </w:pPr>
      <w:r>
        <w:rPr>
          <w:color w:val="231F20"/>
          <w:spacing w:val="2"/>
          <w:w w:val="90"/>
          <w:sz w:val="22"/>
        </w:rPr>
        <w:t>will cause </w:t>
      </w:r>
      <w:r>
        <w:rPr>
          <w:color w:val="231F20"/>
          <w:w w:val="90"/>
          <w:sz w:val="22"/>
        </w:rPr>
        <w:t>a </w:t>
      </w:r>
      <w:r>
        <w:rPr>
          <w:color w:val="231F20"/>
          <w:spacing w:val="2"/>
          <w:w w:val="90"/>
          <w:sz w:val="22"/>
        </w:rPr>
        <w:t>fear </w:t>
      </w:r>
      <w:r>
        <w:rPr>
          <w:color w:val="231F20"/>
          <w:w w:val="90"/>
          <w:sz w:val="22"/>
        </w:rPr>
        <w:t>of</w:t>
      </w:r>
      <w:r>
        <w:rPr>
          <w:color w:val="231F20"/>
          <w:spacing w:val="-35"/>
          <w:w w:val="90"/>
          <w:sz w:val="22"/>
        </w:rPr>
        <w:t> </w:t>
      </w:r>
      <w:r>
        <w:rPr>
          <w:color w:val="231F20"/>
          <w:spacing w:val="3"/>
          <w:w w:val="90"/>
          <w:sz w:val="22"/>
        </w:rPr>
        <w:t>violence,</w:t>
      </w:r>
    </w:p>
    <w:p>
      <w:pPr>
        <w:pStyle w:val="BodyText"/>
        <w:spacing w:before="138"/>
        <w:ind w:left="2211"/>
      </w:pPr>
      <w:r>
        <w:rPr>
          <w:color w:val="231F20"/>
          <w:w w:val="90"/>
        </w:rPr>
        <w:t>prohibit the defendant from doing anything described in the order.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Heading4"/>
        <w:ind w:right="776"/>
      </w:pPr>
      <w:r>
        <w:rPr>
          <w:color w:val="0097D0"/>
          <w:w w:val="80"/>
        </w:rPr>
        <w:t>117</w:t>
      </w:r>
    </w:p>
    <w:p>
      <w:pPr>
        <w:spacing w:after="0"/>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8080"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pStyle w:val="ListParagraph"/>
        <w:numPr>
          <w:ilvl w:val="0"/>
          <w:numId w:val="139"/>
        </w:numPr>
        <w:tabs>
          <w:tab w:pos="1643" w:val="left" w:leader="none"/>
          <w:tab w:pos="1645" w:val="left" w:leader="none"/>
        </w:tabs>
        <w:spacing w:line="240" w:lineRule="auto" w:before="106" w:after="0"/>
        <w:ind w:left="1644" w:right="0" w:hanging="512"/>
        <w:jc w:val="left"/>
        <w:rPr>
          <w:sz w:val="22"/>
        </w:rPr>
      </w:pPr>
      <w:r>
        <w:rPr>
          <w:color w:val="231F20"/>
          <w:w w:val="85"/>
          <w:sz w:val="22"/>
        </w:rPr>
        <w:t>The</w:t>
      </w:r>
      <w:r>
        <w:rPr>
          <w:color w:val="231F20"/>
          <w:spacing w:val="-38"/>
          <w:w w:val="85"/>
          <w:sz w:val="22"/>
        </w:rPr>
        <w:t> </w:t>
      </w:r>
      <w:r>
        <w:rPr>
          <w:color w:val="231F20"/>
          <w:spacing w:val="2"/>
          <w:w w:val="85"/>
          <w:sz w:val="22"/>
        </w:rPr>
        <w:t>order</w:t>
      </w:r>
      <w:r>
        <w:rPr>
          <w:color w:val="231F20"/>
          <w:spacing w:val="-37"/>
          <w:w w:val="85"/>
          <w:sz w:val="22"/>
        </w:rPr>
        <w:t> </w:t>
      </w:r>
      <w:r>
        <w:rPr>
          <w:color w:val="231F20"/>
          <w:w w:val="85"/>
          <w:sz w:val="22"/>
        </w:rPr>
        <w:t>may</w:t>
      </w:r>
      <w:r>
        <w:rPr>
          <w:color w:val="231F20"/>
          <w:spacing w:val="-38"/>
          <w:w w:val="85"/>
          <w:sz w:val="22"/>
        </w:rPr>
        <w:t> </w:t>
      </w:r>
      <w:r>
        <w:rPr>
          <w:color w:val="231F20"/>
          <w:spacing w:val="2"/>
          <w:w w:val="85"/>
          <w:sz w:val="22"/>
        </w:rPr>
        <w:t>have</w:t>
      </w:r>
      <w:r>
        <w:rPr>
          <w:color w:val="231F20"/>
          <w:spacing w:val="-37"/>
          <w:w w:val="85"/>
          <w:sz w:val="22"/>
        </w:rPr>
        <w:t> </w:t>
      </w:r>
      <w:r>
        <w:rPr>
          <w:color w:val="231F20"/>
          <w:spacing w:val="2"/>
          <w:w w:val="85"/>
          <w:sz w:val="22"/>
        </w:rPr>
        <w:t>effect</w:t>
      </w:r>
      <w:r>
        <w:rPr>
          <w:color w:val="231F20"/>
          <w:spacing w:val="-37"/>
          <w:w w:val="85"/>
          <w:sz w:val="22"/>
        </w:rPr>
        <w:t> </w:t>
      </w:r>
      <w:r>
        <w:rPr>
          <w:color w:val="231F20"/>
          <w:w w:val="85"/>
          <w:sz w:val="22"/>
        </w:rPr>
        <w:t>for</w:t>
      </w:r>
      <w:r>
        <w:rPr>
          <w:color w:val="231F20"/>
          <w:spacing w:val="-38"/>
          <w:w w:val="85"/>
          <w:sz w:val="22"/>
        </w:rPr>
        <w:t> </w:t>
      </w:r>
      <w:r>
        <w:rPr>
          <w:color w:val="231F20"/>
          <w:w w:val="85"/>
          <w:sz w:val="22"/>
        </w:rPr>
        <w:t>a</w:t>
      </w:r>
      <w:r>
        <w:rPr>
          <w:color w:val="231F20"/>
          <w:spacing w:val="-37"/>
          <w:w w:val="85"/>
          <w:sz w:val="22"/>
        </w:rPr>
        <w:t> </w:t>
      </w:r>
      <w:r>
        <w:rPr>
          <w:color w:val="231F20"/>
          <w:spacing w:val="2"/>
          <w:w w:val="85"/>
          <w:sz w:val="22"/>
        </w:rPr>
        <w:t>specified</w:t>
      </w:r>
      <w:r>
        <w:rPr>
          <w:color w:val="231F20"/>
          <w:spacing w:val="-37"/>
          <w:w w:val="85"/>
          <w:sz w:val="22"/>
        </w:rPr>
        <w:t> </w:t>
      </w:r>
      <w:r>
        <w:rPr>
          <w:color w:val="231F20"/>
          <w:spacing w:val="2"/>
          <w:w w:val="85"/>
          <w:sz w:val="22"/>
        </w:rPr>
        <w:t>period</w:t>
      </w:r>
      <w:r>
        <w:rPr>
          <w:color w:val="231F20"/>
          <w:spacing w:val="-38"/>
          <w:w w:val="85"/>
          <w:sz w:val="22"/>
        </w:rPr>
        <w:t> </w:t>
      </w:r>
      <w:r>
        <w:rPr>
          <w:color w:val="231F20"/>
          <w:w w:val="85"/>
          <w:sz w:val="22"/>
        </w:rPr>
        <w:t>or</w:t>
      </w:r>
      <w:r>
        <w:rPr>
          <w:color w:val="231F20"/>
          <w:spacing w:val="-37"/>
          <w:w w:val="85"/>
          <w:sz w:val="22"/>
        </w:rPr>
        <w:t> </w:t>
      </w:r>
      <w:r>
        <w:rPr>
          <w:color w:val="231F20"/>
          <w:spacing w:val="2"/>
          <w:w w:val="85"/>
          <w:sz w:val="22"/>
        </w:rPr>
        <w:t>until</w:t>
      </w:r>
      <w:r>
        <w:rPr>
          <w:color w:val="231F20"/>
          <w:spacing w:val="-38"/>
          <w:w w:val="85"/>
          <w:sz w:val="22"/>
        </w:rPr>
        <w:t> </w:t>
      </w:r>
      <w:r>
        <w:rPr>
          <w:color w:val="231F20"/>
          <w:spacing w:val="2"/>
          <w:w w:val="85"/>
          <w:sz w:val="22"/>
        </w:rPr>
        <w:t>further</w:t>
      </w:r>
      <w:r>
        <w:rPr>
          <w:color w:val="231F20"/>
          <w:spacing w:val="-37"/>
          <w:w w:val="85"/>
          <w:sz w:val="22"/>
        </w:rPr>
        <w:t> </w:t>
      </w:r>
      <w:r>
        <w:rPr>
          <w:color w:val="231F20"/>
          <w:spacing w:val="3"/>
          <w:w w:val="85"/>
          <w:sz w:val="22"/>
        </w:rPr>
        <w:t>order.</w:t>
      </w:r>
    </w:p>
    <w:p>
      <w:pPr>
        <w:pStyle w:val="ListParagraph"/>
        <w:numPr>
          <w:ilvl w:val="0"/>
          <w:numId w:val="139"/>
        </w:numPr>
        <w:tabs>
          <w:tab w:pos="1643" w:val="left" w:leader="none"/>
          <w:tab w:pos="1645" w:val="left" w:leader="none"/>
        </w:tabs>
        <w:spacing w:line="264" w:lineRule="auto" w:before="138" w:after="0"/>
        <w:ind w:left="1644" w:right="1769" w:hanging="511"/>
        <w:jc w:val="left"/>
        <w:rPr>
          <w:sz w:val="22"/>
        </w:rPr>
      </w:pPr>
      <w:r>
        <w:rPr>
          <w:color w:val="231F20"/>
          <w:w w:val="85"/>
          <w:sz w:val="22"/>
        </w:rPr>
        <w:t>The</w:t>
      </w:r>
      <w:r>
        <w:rPr>
          <w:color w:val="231F20"/>
          <w:spacing w:val="-28"/>
          <w:w w:val="85"/>
          <w:sz w:val="22"/>
        </w:rPr>
        <w:t> </w:t>
      </w:r>
      <w:r>
        <w:rPr>
          <w:color w:val="231F20"/>
          <w:spacing w:val="2"/>
          <w:w w:val="85"/>
          <w:sz w:val="22"/>
        </w:rPr>
        <w:t>prosecutor,</w:t>
      </w:r>
      <w:r>
        <w:rPr>
          <w:color w:val="231F20"/>
          <w:spacing w:val="-27"/>
          <w:w w:val="85"/>
          <w:sz w:val="22"/>
        </w:rPr>
        <w:t> </w:t>
      </w:r>
      <w:r>
        <w:rPr>
          <w:color w:val="231F20"/>
          <w:w w:val="85"/>
          <w:sz w:val="22"/>
        </w:rPr>
        <w:t>the</w:t>
      </w:r>
      <w:r>
        <w:rPr>
          <w:color w:val="231F20"/>
          <w:spacing w:val="-27"/>
          <w:w w:val="85"/>
          <w:sz w:val="22"/>
        </w:rPr>
        <w:t> </w:t>
      </w:r>
      <w:r>
        <w:rPr>
          <w:color w:val="231F20"/>
          <w:spacing w:val="2"/>
          <w:w w:val="85"/>
          <w:sz w:val="22"/>
        </w:rPr>
        <w:t>defendant</w:t>
      </w:r>
      <w:r>
        <w:rPr>
          <w:color w:val="231F20"/>
          <w:spacing w:val="-27"/>
          <w:w w:val="85"/>
          <w:sz w:val="22"/>
        </w:rPr>
        <w:t> </w:t>
      </w:r>
      <w:r>
        <w:rPr>
          <w:color w:val="231F20"/>
          <w:w w:val="85"/>
          <w:sz w:val="22"/>
        </w:rPr>
        <w:t>or</w:t>
      </w:r>
      <w:r>
        <w:rPr>
          <w:color w:val="231F20"/>
          <w:spacing w:val="-27"/>
          <w:w w:val="85"/>
          <w:sz w:val="22"/>
        </w:rPr>
        <w:t> </w:t>
      </w:r>
      <w:r>
        <w:rPr>
          <w:color w:val="231F20"/>
          <w:w w:val="85"/>
          <w:sz w:val="22"/>
        </w:rPr>
        <w:t>any</w:t>
      </w:r>
      <w:r>
        <w:rPr>
          <w:color w:val="231F20"/>
          <w:spacing w:val="-27"/>
          <w:w w:val="85"/>
          <w:sz w:val="22"/>
        </w:rPr>
        <w:t> </w:t>
      </w:r>
      <w:r>
        <w:rPr>
          <w:color w:val="231F20"/>
          <w:spacing w:val="2"/>
          <w:w w:val="85"/>
          <w:sz w:val="22"/>
        </w:rPr>
        <w:t>other</w:t>
      </w:r>
      <w:r>
        <w:rPr>
          <w:color w:val="231F20"/>
          <w:spacing w:val="-28"/>
          <w:w w:val="85"/>
          <w:sz w:val="22"/>
        </w:rPr>
        <w:t> </w:t>
      </w:r>
      <w:r>
        <w:rPr>
          <w:color w:val="231F20"/>
          <w:spacing w:val="2"/>
          <w:w w:val="85"/>
          <w:sz w:val="22"/>
        </w:rPr>
        <w:t>person</w:t>
      </w:r>
      <w:r>
        <w:rPr>
          <w:color w:val="231F20"/>
          <w:spacing w:val="-27"/>
          <w:w w:val="85"/>
          <w:sz w:val="22"/>
        </w:rPr>
        <w:t> </w:t>
      </w:r>
      <w:r>
        <w:rPr>
          <w:color w:val="231F20"/>
          <w:spacing w:val="2"/>
          <w:w w:val="85"/>
          <w:sz w:val="22"/>
        </w:rPr>
        <w:t>mentioned</w:t>
      </w:r>
      <w:r>
        <w:rPr>
          <w:color w:val="231F20"/>
          <w:spacing w:val="-27"/>
          <w:w w:val="85"/>
          <w:sz w:val="22"/>
        </w:rPr>
        <w:t> </w:t>
      </w:r>
      <w:r>
        <w:rPr>
          <w:color w:val="231F20"/>
          <w:w w:val="85"/>
          <w:sz w:val="22"/>
        </w:rPr>
        <w:t>in</w:t>
      </w:r>
      <w:r>
        <w:rPr>
          <w:color w:val="231F20"/>
          <w:spacing w:val="-27"/>
          <w:w w:val="85"/>
          <w:sz w:val="22"/>
        </w:rPr>
        <w:t> </w:t>
      </w:r>
      <w:r>
        <w:rPr>
          <w:color w:val="231F20"/>
          <w:w w:val="85"/>
          <w:sz w:val="22"/>
        </w:rPr>
        <w:t>the</w:t>
      </w:r>
      <w:r>
        <w:rPr>
          <w:color w:val="231F20"/>
          <w:spacing w:val="-27"/>
          <w:w w:val="85"/>
          <w:sz w:val="22"/>
        </w:rPr>
        <w:t> </w:t>
      </w:r>
      <w:r>
        <w:rPr>
          <w:color w:val="231F20"/>
          <w:spacing w:val="2"/>
          <w:w w:val="85"/>
          <w:sz w:val="22"/>
        </w:rPr>
        <w:t>order</w:t>
      </w:r>
      <w:r>
        <w:rPr>
          <w:color w:val="231F20"/>
          <w:spacing w:val="-27"/>
          <w:w w:val="85"/>
          <w:sz w:val="22"/>
        </w:rPr>
        <w:t> </w:t>
      </w:r>
      <w:r>
        <w:rPr>
          <w:color w:val="231F20"/>
          <w:w w:val="85"/>
          <w:sz w:val="22"/>
        </w:rPr>
        <w:t>may</w:t>
      </w:r>
      <w:r>
        <w:rPr>
          <w:color w:val="231F20"/>
          <w:spacing w:val="-27"/>
          <w:w w:val="85"/>
          <w:sz w:val="22"/>
        </w:rPr>
        <w:t> </w:t>
      </w:r>
      <w:r>
        <w:rPr>
          <w:color w:val="231F20"/>
          <w:spacing w:val="2"/>
          <w:w w:val="85"/>
          <w:sz w:val="22"/>
        </w:rPr>
        <w:t>apply</w:t>
      </w:r>
      <w:r>
        <w:rPr>
          <w:color w:val="231F20"/>
          <w:spacing w:val="-28"/>
          <w:w w:val="85"/>
          <w:sz w:val="22"/>
        </w:rPr>
        <w:t> </w:t>
      </w:r>
      <w:r>
        <w:rPr>
          <w:color w:val="231F20"/>
          <w:w w:val="85"/>
          <w:sz w:val="22"/>
        </w:rPr>
        <w:t>to</w:t>
      </w:r>
      <w:r>
        <w:rPr>
          <w:color w:val="231F20"/>
          <w:spacing w:val="-27"/>
          <w:w w:val="85"/>
          <w:sz w:val="22"/>
        </w:rPr>
        <w:t> </w:t>
      </w:r>
      <w:r>
        <w:rPr>
          <w:color w:val="231F20"/>
          <w:w w:val="85"/>
          <w:sz w:val="22"/>
        </w:rPr>
        <w:t>the</w:t>
      </w:r>
      <w:r>
        <w:rPr>
          <w:color w:val="231F20"/>
          <w:spacing w:val="-27"/>
          <w:w w:val="85"/>
          <w:sz w:val="22"/>
        </w:rPr>
        <w:t> </w:t>
      </w:r>
      <w:r>
        <w:rPr>
          <w:color w:val="231F20"/>
          <w:spacing w:val="2"/>
          <w:w w:val="85"/>
          <w:sz w:val="22"/>
        </w:rPr>
        <w:t>court</w:t>
      </w:r>
      <w:r>
        <w:rPr>
          <w:color w:val="231F20"/>
          <w:spacing w:val="-27"/>
          <w:w w:val="85"/>
          <w:sz w:val="22"/>
        </w:rPr>
        <w:t> </w:t>
      </w:r>
      <w:r>
        <w:rPr>
          <w:color w:val="231F20"/>
          <w:spacing w:val="3"/>
          <w:w w:val="85"/>
          <w:sz w:val="22"/>
        </w:rPr>
        <w:t>which </w:t>
      </w:r>
      <w:r>
        <w:rPr>
          <w:color w:val="231F20"/>
          <w:spacing w:val="2"/>
          <w:w w:val="90"/>
          <w:sz w:val="22"/>
        </w:rPr>
        <w:t>made</w:t>
      </w:r>
      <w:r>
        <w:rPr>
          <w:color w:val="231F20"/>
          <w:spacing w:val="-14"/>
          <w:w w:val="90"/>
          <w:sz w:val="22"/>
        </w:rPr>
        <w:t> </w:t>
      </w:r>
      <w:r>
        <w:rPr>
          <w:color w:val="231F20"/>
          <w:w w:val="90"/>
          <w:sz w:val="22"/>
        </w:rPr>
        <w:t>the</w:t>
      </w:r>
      <w:r>
        <w:rPr>
          <w:color w:val="231F20"/>
          <w:spacing w:val="-13"/>
          <w:w w:val="90"/>
          <w:sz w:val="22"/>
        </w:rPr>
        <w:t> </w:t>
      </w:r>
      <w:r>
        <w:rPr>
          <w:color w:val="231F20"/>
          <w:spacing w:val="2"/>
          <w:w w:val="90"/>
          <w:sz w:val="22"/>
        </w:rPr>
        <w:t>order</w:t>
      </w:r>
      <w:r>
        <w:rPr>
          <w:color w:val="231F20"/>
          <w:spacing w:val="-13"/>
          <w:w w:val="90"/>
          <w:sz w:val="22"/>
        </w:rPr>
        <w:t> </w:t>
      </w:r>
      <w:r>
        <w:rPr>
          <w:color w:val="231F20"/>
          <w:w w:val="90"/>
          <w:sz w:val="22"/>
        </w:rPr>
        <w:t>for</w:t>
      </w:r>
      <w:r>
        <w:rPr>
          <w:color w:val="231F20"/>
          <w:spacing w:val="-13"/>
          <w:w w:val="90"/>
          <w:sz w:val="22"/>
        </w:rPr>
        <w:t> </w:t>
      </w:r>
      <w:r>
        <w:rPr>
          <w:color w:val="231F20"/>
          <w:w w:val="90"/>
          <w:sz w:val="22"/>
        </w:rPr>
        <w:t>it</w:t>
      </w:r>
      <w:r>
        <w:rPr>
          <w:color w:val="231F20"/>
          <w:spacing w:val="-13"/>
          <w:w w:val="90"/>
          <w:sz w:val="22"/>
        </w:rPr>
        <w:t> </w:t>
      </w:r>
      <w:r>
        <w:rPr>
          <w:color w:val="231F20"/>
          <w:w w:val="90"/>
          <w:sz w:val="22"/>
        </w:rPr>
        <w:t>to</w:t>
      </w:r>
      <w:r>
        <w:rPr>
          <w:color w:val="231F20"/>
          <w:spacing w:val="-13"/>
          <w:w w:val="90"/>
          <w:sz w:val="22"/>
        </w:rPr>
        <w:t> </w:t>
      </w:r>
      <w:r>
        <w:rPr>
          <w:color w:val="231F20"/>
          <w:w w:val="90"/>
          <w:sz w:val="22"/>
        </w:rPr>
        <w:t>be</w:t>
      </w:r>
      <w:r>
        <w:rPr>
          <w:color w:val="231F20"/>
          <w:spacing w:val="-13"/>
          <w:w w:val="90"/>
          <w:sz w:val="22"/>
        </w:rPr>
        <w:t> </w:t>
      </w:r>
      <w:r>
        <w:rPr>
          <w:color w:val="231F20"/>
          <w:spacing w:val="2"/>
          <w:w w:val="90"/>
          <w:sz w:val="22"/>
        </w:rPr>
        <w:t>varied</w:t>
      </w:r>
      <w:r>
        <w:rPr>
          <w:color w:val="231F20"/>
          <w:spacing w:val="-13"/>
          <w:w w:val="90"/>
          <w:sz w:val="22"/>
        </w:rPr>
        <w:t> </w:t>
      </w:r>
      <w:r>
        <w:rPr>
          <w:color w:val="231F20"/>
          <w:w w:val="90"/>
          <w:sz w:val="22"/>
        </w:rPr>
        <w:t>or</w:t>
      </w:r>
      <w:r>
        <w:rPr>
          <w:color w:val="231F20"/>
          <w:spacing w:val="-13"/>
          <w:w w:val="90"/>
          <w:sz w:val="22"/>
        </w:rPr>
        <w:t> </w:t>
      </w:r>
      <w:r>
        <w:rPr>
          <w:color w:val="231F20"/>
          <w:spacing w:val="2"/>
          <w:w w:val="90"/>
          <w:sz w:val="22"/>
        </w:rPr>
        <w:t>discharged</w:t>
      </w:r>
      <w:r>
        <w:rPr>
          <w:color w:val="231F20"/>
          <w:spacing w:val="-13"/>
          <w:w w:val="90"/>
          <w:sz w:val="22"/>
        </w:rPr>
        <w:t> </w:t>
      </w:r>
      <w:r>
        <w:rPr>
          <w:color w:val="231F20"/>
          <w:w w:val="90"/>
          <w:sz w:val="22"/>
        </w:rPr>
        <w:t>by</w:t>
      </w:r>
      <w:r>
        <w:rPr>
          <w:color w:val="231F20"/>
          <w:spacing w:val="-13"/>
          <w:w w:val="90"/>
          <w:sz w:val="22"/>
        </w:rPr>
        <w:t> </w:t>
      </w:r>
      <w:r>
        <w:rPr>
          <w:color w:val="231F20"/>
          <w:w w:val="90"/>
          <w:sz w:val="22"/>
        </w:rPr>
        <w:t>a</w:t>
      </w:r>
      <w:r>
        <w:rPr>
          <w:color w:val="231F20"/>
          <w:spacing w:val="-13"/>
          <w:w w:val="90"/>
          <w:sz w:val="22"/>
        </w:rPr>
        <w:t> </w:t>
      </w:r>
      <w:r>
        <w:rPr>
          <w:color w:val="231F20"/>
          <w:spacing w:val="2"/>
          <w:w w:val="90"/>
          <w:sz w:val="22"/>
        </w:rPr>
        <w:t>further</w:t>
      </w:r>
      <w:r>
        <w:rPr>
          <w:color w:val="231F20"/>
          <w:spacing w:val="-13"/>
          <w:w w:val="90"/>
          <w:sz w:val="22"/>
        </w:rPr>
        <w:t> </w:t>
      </w:r>
      <w:r>
        <w:rPr>
          <w:color w:val="231F20"/>
          <w:spacing w:val="3"/>
          <w:w w:val="90"/>
          <w:sz w:val="22"/>
        </w:rPr>
        <w:t>order.</w:t>
      </w:r>
    </w:p>
    <w:p>
      <w:pPr>
        <w:pStyle w:val="ListParagraph"/>
        <w:numPr>
          <w:ilvl w:val="0"/>
          <w:numId w:val="139"/>
        </w:numPr>
        <w:tabs>
          <w:tab w:pos="1643" w:val="left" w:leader="none"/>
          <w:tab w:pos="1645" w:val="left" w:leader="none"/>
        </w:tabs>
        <w:spacing w:line="264" w:lineRule="auto" w:before="111" w:after="0"/>
        <w:ind w:left="1644" w:right="1738" w:hanging="511"/>
        <w:jc w:val="left"/>
        <w:rPr>
          <w:sz w:val="22"/>
        </w:rPr>
      </w:pPr>
      <w:r>
        <w:rPr>
          <w:color w:val="231F20"/>
          <w:w w:val="85"/>
          <w:sz w:val="22"/>
        </w:rPr>
        <w:t>If</w:t>
      </w:r>
      <w:r>
        <w:rPr>
          <w:color w:val="231F20"/>
          <w:spacing w:val="-27"/>
          <w:w w:val="85"/>
          <w:sz w:val="22"/>
        </w:rPr>
        <w:t> </w:t>
      </w:r>
      <w:r>
        <w:rPr>
          <w:color w:val="231F20"/>
          <w:spacing w:val="2"/>
          <w:w w:val="85"/>
          <w:sz w:val="22"/>
        </w:rPr>
        <w:t>without</w:t>
      </w:r>
      <w:r>
        <w:rPr>
          <w:color w:val="231F20"/>
          <w:spacing w:val="-26"/>
          <w:w w:val="85"/>
          <w:sz w:val="22"/>
        </w:rPr>
        <w:t> </w:t>
      </w:r>
      <w:r>
        <w:rPr>
          <w:color w:val="231F20"/>
          <w:spacing w:val="2"/>
          <w:w w:val="85"/>
          <w:sz w:val="22"/>
        </w:rPr>
        <w:t>reasonable</w:t>
      </w:r>
      <w:r>
        <w:rPr>
          <w:color w:val="231F20"/>
          <w:spacing w:val="-27"/>
          <w:w w:val="85"/>
          <w:sz w:val="22"/>
        </w:rPr>
        <w:t> </w:t>
      </w:r>
      <w:r>
        <w:rPr>
          <w:color w:val="231F20"/>
          <w:spacing w:val="2"/>
          <w:w w:val="85"/>
          <w:sz w:val="22"/>
        </w:rPr>
        <w:t>excuse</w:t>
      </w:r>
      <w:r>
        <w:rPr>
          <w:color w:val="231F20"/>
          <w:spacing w:val="-26"/>
          <w:w w:val="85"/>
          <w:sz w:val="22"/>
        </w:rPr>
        <w:t> </w:t>
      </w:r>
      <w:r>
        <w:rPr>
          <w:color w:val="231F20"/>
          <w:w w:val="85"/>
          <w:sz w:val="22"/>
        </w:rPr>
        <w:t>the</w:t>
      </w:r>
      <w:r>
        <w:rPr>
          <w:color w:val="231F20"/>
          <w:spacing w:val="-27"/>
          <w:w w:val="85"/>
          <w:sz w:val="22"/>
        </w:rPr>
        <w:t> </w:t>
      </w:r>
      <w:r>
        <w:rPr>
          <w:color w:val="231F20"/>
          <w:spacing w:val="2"/>
          <w:w w:val="85"/>
          <w:sz w:val="22"/>
        </w:rPr>
        <w:t>defendant</w:t>
      </w:r>
      <w:r>
        <w:rPr>
          <w:color w:val="231F20"/>
          <w:spacing w:val="-26"/>
          <w:w w:val="85"/>
          <w:sz w:val="22"/>
        </w:rPr>
        <w:t> </w:t>
      </w:r>
      <w:r>
        <w:rPr>
          <w:color w:val="231F20"/>
          <w:spacing w:val="2"/>
          <w:w w:val="85"/>
          <w:sz w:val="22"/>
        </w:rPr>
        <w:t>does</w:t>
      </w:r>
      <w:r>
        <w:rPr>
          <w:color w:val="231F20"/>
          <w:spacing w:val="-26"/>
          <w:w w:val="85"/>
          <w:sz w:val="22"/>
        </w:rPr>
        <w:t> </w:t>
      </w:r>
      <w:r>
        <w:rPr>
          <w:color w:val="231F20"/>
          <w:spacing w:val="2"/>
          <w:w w:val="85"/>
          <w:sz w:val="22"/>
        </w:rPr>
        <w:t>anything</w:t>
      </w:r>
      <w:r>
        <w:rPr>
          <w:color w:val="231F20"/>
          <w:spacing w:val="-27"/>
          <w:w w:val="85"/>
          <w:sz w:val="22"/>
        </w:rPr>
        <w:t> </w:t>
      </w:r>
      <w:r>
        <w:rPr>
          <w:color w:val="231F20"/>
          <w:spacing w:val="2"/>
          <w:w w:val="85"/>
          <w:sz w:val="22"/>
        </w:rPr>
        <w:t>which</w:t>
      </w:r>
      <w:r>
        <w:rPr>
          <w:color w:val="231F20"/>
          <w:spacing w:val="-26"/>
          <w:w w:val="85"/>
          <w:sz w:val="22"/>
        </w:rPr>
        <w:t> </w:t>
      </w:r>
      <w:r>
        <w:rPr>
          <w:color w:val="231F20"/>
          <w:w w:val="85"/>
          <w:sz w:val="22"/>
        </w:rPr>
        <w:t>he</w:t>
      </w:r>
      <w:r>
        <w:rPr>
          <w:color w:val="231F20"/>
          <w:spacing w:val="-27"/>
          <w:w w:val="85"/>
          <w:sz w:val="22"/>
        </w:rPr>
        <w:t> </w:t>
      </w:r>
      <w:r>
        <w:rPr>
          <w:color w:val="231F20"/>
          <w:w w:val="85"/>
          <w:sz w:val="22"/>
        </w:rPr>
        <w:t>is</w:t>
      </w:r>
      <w:r>
        <w:rPr>
          <w:color w:val="231F20"/>
          <w:spacing w:val="-26"/>
          <w:w w:val="85"/>
          <w:sz w:val="22"/>
        </w:rPr>
        <w:t> </w:t>
      </w:r>
      <w:r>
        <w:rPr>
          <w:color w:val="231F20"/>
          <w:spacing w:val="2"/>
          <w:w w:val="85"/>
          <w:sz w:val="22"/>
        </w:rPr>
        <w:t>prohibited</w:t>
      </w:r>
      <w:r>
        <w:rPr>
          <w:color w:val="231F20"/>
          <w:spacing w:val="-26"/>
          <w:w w:val="85"/>
          <w:sz w:val="22"/>
        </w:rPr>
        <w:t> </w:t>
      </w:r>
      <w:r>
        <w:rPr>
          <w:color w:val="231F20"/>
          <w:spacing w:val="2"/>
          <w:w w:val="85"/>
          <w:sz w:val="22"/>
        </w:rPr>
        <w:t>from</w:t>
      </w:r>
      <w:r>
        <w:rPr>
          <w:color w:val="231F20"/>
          <w:spacing w:val="-27"/>
          <w:w w:val="85"/>
          <w:sz w:val="22"/>
        </w:rPr>
        <w:t> </w:t>
      </w:r>
      <w:r>
        <w:rPr>
          <w:color w:val="231F20"/>
          <w:spacing w:val="2"/>
          <w:w w:val="85"/>
          <w:sz w:val="22"/>
        </w:rPr>
        <w:t>doing</w:t>
      </w:r>
      <w:r>
        <w:rPr>
          <w:color w:val="231F20"/>
          <w:spacing w:val="-26"/>
          <w:w w:val="85"/>
          <w:sz w:val="22"/>
        </w:rPr>
        <w:t> </w:t>
      </w:r>
      <w:r>
        <w:rPr>
          <w:color w:val="231F20"/>
          <w:w w:val="85"/>
          <w:sz w:val="22"/>
        </w:rPr>
        <w:t>by</w:t>
      </w:r>
      <w:r>
        <w:rPr>
          <w:color w:val="231F20"/>
          <w:spacing w:val="-27"/>
          <w:w w:val="85"/>
          <w:sz w:val="22"/>
        </w:rPr>
        <w:t> </w:t>
      </w:r>
      <w:r>
        <w:rPr>
          <w:color w:val="231F20"/>
          <w:w w:val="85"/>
          <w:sz w:val="22"/>
        </w:rPr>
        <w:t>an</w:t>
      </w:r>
      <w:r>
        <w:rPr>
          <w:color w:val="231F20"/>
          <w:spacing w:val="-26"/>
          <w:w w:val="85"/>
          <w:sz w:val="22"/>
        </w:rPr>
        <w:t> </w:t>
      </w:r>
      <w:r>
        <w:rPr>
          <w:color w:val="231F20"/>
          <w:spacing w:val="3"/>
          <w:w w:val="85"/>
          <w:sz w:val="22"/>
        </w:rPr>
        <w:t>order </w:t>
      </w:r>
      <w:r>
        <w:rPr>
          <w:color w:val="231F20"/>
          <w:spacing w:val="2"/>
          <w:w w:val="90"/>
          <w:sz w:val="22"/>
        </w:rPr>
        <w:t>under</w:t>
      </w:r>
      <w:r>
        <w:rPr>
          <w:color w:val="231F20"/>
          <w:spacing w:val="-10"/>
          <w:w w:val="90"/>
          <w:sz w:val="22"/>
        </w:rPr>
        <w:t> </w:t>
      </w:r>
      <w:r>
        <w:rPr>
          <w:color w:val="231F20"/>
          <w:spacing w:val="2"/>
          <w:w w:val="90"/>
          <w:sz w:val="22"/>
        </w:rPr>
        <w:t>this</w:t>
      </w:r>
      <w:r>
        <w:rPr>
          <w:color w:val="231F20"/>
          <w:spacing w:val="-9"/>
          <w:w w:val="90"/>
          <w:sz w:val="22"/>
        </w:rPr>
        <w:t> </w:t>
      </w:r>
      <w:r>
        <w:rPr>
          <w:color w:val="231F20"/>
          <w:spacing w:val="2"/>
          <w:w w:val="90"/>
          <w:sz w:val="22"/>
        </w:rPr>
        <w:t>Article,</w:t>
      </w:r>
      <w:r>
        <w:rPr>
          <w:color w:val="231F20"/>
          <w:spacing w:val="-9"/>
          <w:w w:val="90"/>
          <w:sz w:val="22"/>
        </w:rPr>
        <w:t> </w:t>
      </w:r>
      <w:r>
        <w:rPr>
          <w:color w:val="231F20"/>
          <w:w w:val="90"/>
          <w:sz w:val="22"/>
        </w:rPr>
        <w:t>he</w:t>
      </w:r>
      <w:r>
        <w:rPr>
          <w:color w:val="231F20"/>
          <w:spacing w:val="-9"/>
          <w:w w:val="90"/>
          <w:sz w:val="22"/>
        </w:rPr>
        <w:t> </w:t>
      </w:r>
      <w:r>
        <w:rPr>
          <w:color w:val="231F20"/>
          <w:spacing w:val="2"/>
          <w:w w:val="90"/>
          <w:sz w:val="22"/>
        </w:rPr>
        <w:t>shall</w:t>
      </w:r>
      <w:r>
        <w:rPr>
          <w:color w:val="231F20"/>
          <w:spacing w:val="-9"/>
          <w:w w:val="90"/>
          <w:sz w:val="22"/>
        </w:rPr>
        <w:t> </w:t>
      </w:r>
      <w:r>
        <w:rPr>
          <w:color w:val="231F20"/>
          <w:w w:val="90"/>
          <w:sz w:val="22"/>
        </w:rPr>
        <w:t>be</w:t>
      </w:r>
      <w:r>
        <w:rPr>
          <w:color w:val="231F20"/>
          <w:spacing w:val="-10"/>
          <w:w w:val="90"/>
          <w:sz w:val="22"/>
        </w:rPr>
        <w:t> </w:t>
      </w:r>
      <w:r>
        <w:rPr>
          <w:color w:val="231F20"/>
          <w:spacing w:val="2"/>
          <w:w w:val="90"/>
          <w:sz w:val="22"/>
        </w:rPr>
        <w:t>guilty</w:t>
      </w:r>
      <w:r>
        <w:rPr>
          <w:color w:val="231F20"/>
          <w:spacing w:val="-9"/>
          <w:w w:val="90"/>
          <w:sz w:val="22"/>
        </w:rPr>
        <w:t> </w:t>
      </w:r>
      <w:r>
        <w:rPr>
          <w:color w:val="231F20"/>
          <w:w w:val="90"/>
          <w:sz w:val="22"/>
        </w:rPr>
        <w:t>of</w:t>
      </w:r>
      <w:r>
        <w:rPr>
          <w:color w:val="231F20"/>
          <w:spacing w:val="-9"/>
          <w:w w:val="90"/>
          <w:sz w:val="22"/>
        </w:rPr>
        <w:t> </w:t>
      </w:r>
      <w:r>
        <w:rPr>
          <w:color w:val="231F20"/>
          <w:w w:val="90"/>
          <w:sz w:val="22"/>
        </w:rPr>
        <w:t>an</w:t>
      </w:r>
      <w:r>
        <w:rPr>
          <w:color w:val="231F20"/>
          <w:spacing w:val="-9"/>
          <w:w w:val="90"/>
          <w:sz w:val="22"/>
        </w:rPr>
        <w:t> </w:t>
      </w:r>
      <w:r>
        <w:rPr>
          <w:color w:val="231F20"/>
          <w:spacing w:val="3"/>
          <w:w w:val="90"/>
          <w:sz w:val="22"/>
        </w:rPr>
        <w:t>offence.</w:t>
      </w:r>
    </w:p>
    <w:p>
      <w:pPr>
        <w:pStyle w:val="ListParagraph"/>
        <w:numPr>
          <w:ilvl w:val="0"/>
          <w:numId w:val="139"/>
        </w:numPr>
        <w:tabs>
          <w:tab w:pos="1643" w:val="left" w:leader="none"/>
          <w:tab w:pos="1645" w:val="left" w:leader="none"/>
        </w:tabs>
        <w:spacing w:line="240" w:lineRule="auto" w:before="112" w:after="0"/>
        <w:ind w:left="1644" w:right="0" w:hanging="512"/>
        <w:jc w:val="left"/>
        <w:rPr>
          <w:sz w:val="22"/>
        </w:rPr>
      </w:pPr>
      <w:r>
        <w:rPr>
          <w:color w:val="231F20"/>
          <w:w w:val="90"/>
          <w:sz w:val="22"/>
        </w:rPr>
        <w:t>A</w:t>
      </w:r>
      <w:r>
        <w:rPr>
          <w:color w:val="231F20"/>
          <w:spacing w:val="-9"/>
          <w:w w:val="90"/>
          <w:sz w:val="22"/>
        </w:rPr>
        <w:t> </w:t>
      </w:r>
      <w:r>
        <w:rPr>
          <w:color w:val="231F20"/>
          <w:spacing w:val="2"/>
          <w:w w:val="90"/>
          <w:sz w:val="22"/>
        </w:rPr>
        <w:t>person</w:t>
      </w:r>
      <w:r>
        <w:rPr>
          <w:color w:val="231F20"/>
          <w:spacing w:val="-8"/>
          <w:w w:val="90"/>
          <w:sz w:val="22"/>
        </w:rPr>
        <w:t> </w:t>
      </w:r>
      <w:r>
        <w:rPr>
          <w:color w:val="231F20"/>
          <w:spacing w:val="2"/>
          <w:w w:val="90"/>
          <w:sz w:val="22"/>
        </w:rPr>
        <w:t>guilty</w:t>
      </w:r>
      <w:r>
        <w:rPr>
          <w:color w:val="231F20"/>
          <w:spacing w:val="-9"/>
          <w:w w:val="90"/>
          <w:sz w:val="22"/>
        </w:rPr>
        <w:t> </w:t>
      </w:r>
      <w:r>
        <w:rPr>
          <w:color w:val="231F20"/>
          <w:w w:val="90"/>
          <w:sz w:val="22"/>
        </w:rPr>
        <w:t>of</w:t>
      </w:r>
      <w:r>
        <w:rPr>
          <w:color w:val="231F20"/>
          <w:spacing w:val="-8"/>
          <w:w w:val="90"/>
          <w:sz w:val="22"/>
        </w:rPr>
        <w:t> </w:t>
      </w:r>
      <w:r>
        <w:rPr>
          <w:color w:val="231F20"/>
          <w:w w:val="90"/>
          <w:sz w:val="22"/>
        </w:rPr>
        <w:t>an</w:t>
      </w:r>
      <w:r>
        <w:rPr>
          <w:color w:val="231F20"/>
          <w:spacing w:val="-8"/>
          <w:w w:val="90"/>
          <w:sz w:val="22"/>
        </w:rPr>
        <w:t> </w:t>
      </w:r>
      <w:r>
        <w:rPr>
          <w:color w:val="231F20"/>
          <w:spacing w:val="2"/>
          <w:w w:val="90"/>
          <w:sz w:val="22"/>
        </w:rPr>
        <w:t>offence</w:t>
      </w:r>
      <w:r>
        <w:rPr>
          <w:color w:val="231F20"/>
          <w:spacing w:val="-9"/>
          <w:w w:val="90"/>
          <w:sz w:val="22"/>
        </w:rPr>
        <w:t> </w:t>
      </w:r>
      <w:r>
        <w:rPr>
          <w:color w:val="231F20"/>
          <w:spacing w:val="2"/>
          <w:w w:val="90"/>
          <w:sz w:val="22"/>
        </w:rPr>
        <w:t>under</w:t>
      </w:r>
      <w:r>
        <w:rPr>
          <w:color w:val="231F20"/>
          <w:spacing w:val="-8"/>
          <w:w w:val="90"/>
          <w:sz w:val="22"/>
        </w:rPr>
        <w:t> </w:t>
      </w:r>
      <w:r>
        <w:rPr>
          <w:color w:val="231F20"/>
          <w:spacing w:val="2"/>
          <w:w w:val="90"/>
          <w:sz w:val="22"/>
        </w:rPr>
        <w:t>this</w:t>
      </w:r>
      <w:r>
        <w:rPr>
          <w:color w:val="231F20"/>
          <w:spacing w:val="-8"/>
          <w:w w:val="90"/>
          <w:sz w:val="22"/>
        </w:rPr>
        <w:t> </w:t>
      </w:r>
      <w:r>
        <w:rPr>
          <w:color w:val="231F20"/>
          <w:spacing w:val="2"/>
          <w:w w:val="90"/>
          <w:sz w:val="22"/>
        </w:rPr>
        <w:t>Article</w:t>
      </w:r>
      <w:r>
        <w:rPr>
          <w:color w:val="231F20"/>
          <w:spacing w:val="-9"/>
          <w:w w:val="90"/>
          <w:sz w:val="22"/>
        </w:rPr>
        <w:t> </w:t>
      </w:r>
      <w:r>
        <w:rPr>
          <w:color w:val="231F20"/>
          <w:spacing w:val="2"/>
          <w:w w:val="90"/>
          <w:sz w:val="22"/>
        </w:rPr>
        <w:t>shall</w:t>
      </w:r>
      <w:r>
        <w:rPr>
          <w:color w:val="231F20"/>
          <w:spacing w:val="-8"/>
          <w:w w:val="90"/>
          <w:sz w:val="22"/>
        </w:rPr>
        <w:t> </w:t>
      </w:r>
      <w:r>
        <w:rPr>
          <w:color w:val="231F20"/>
          <w:w w:val="90"/>
          <w:sz w:val="22"/>
        </w:rPr>
        <w:t>be</w:t>
      </w:r>
      <w:r>
        <w:rPr>
          <w:color w:val="231F20"/>
          <w:spacing w:val="-8"/>
          <w:w w:val="90"/>
          <w:sz w:val="22"/>
        </w:rPr>
        <w:t> </w:t>
      </w:r>
      <w:r>
        <w:rPr>
          <w:color w:val="231F20"/>
          <w:spacing w:val="3"/>
          <w:w w:val="90"/>
          <w:sz w:val="22"/>
        </w:rPr>
        <w:t>liable—</w:t>
      </w:r>
    </w:p>
    <w:p>
      <w:pPr>
        <w:pStyle w:val="ListParagraph"/>
        <w:numPr>
          <w:ilvl w:val="1"/>
          <w:numId w:val="139"/>
        </w:numPr>
        <w:tabs>
          <w:tab w:pos="2154" w:val="left" w:leader="none"/>
          <w:tab w:pos="2155" w:val="left" w:leader="none"/>
        </w:tabs>
        <w:spacing w:line="264" w:lineRule="auto" w:before="138" w:after="0"/>
        <w:ind w:left="2154" w:right="2086" w:hanging="511"/>
        <w:jc w:val="left"/>
        <w:rPr>
          <w:sz w:val="22"/>
        </w:rPr>
      </w:pPr>
      <w:r>
        <w:rPr>
          <w:color w:val="231F20"/>
          <w:w w:val="85"/>
          <w:sz w:val="22"/>
        </w:rPr>
        <w:t>on</w:t>
      </w:r>
      <w:r>
        <w:rPr>
          <w:color w:val="231F20"/>
          <w:spacing w:val="-30"/>
          <w:w w:val="85"/>
          <w:sz w:val="22"/>
        </w:rPr>
        <w:t> </w:t>
      </w:r>
      <w:r>
        <w:rPr>
          <w:color w:val="231F20"/>
          <w:spacing w:val="2"/>
          <w:w w:val="85"/>
          <w:sz w:val="22"/>
        </w:rPr>
        <w:t>conviction</w:t>
      </w:r>
      <w:r>
        <w:rPr>
          <w:color w:val="231F20"/>
          <w:spacing w:val="-29"/>
          <w:w w:val="85"/>
          <w:sz w:val="22"/>
        </w:rPr>
        <w:t> </w:t>
      </w:r>
      <w:r>
        <w:rPr>
          <w:color w:val="231F20"/>
          <w:w w:val="85"/>
          <w:sz w:val="22"/>
        </w:rPr>
        <w:t>on</w:t>
      </w:r>
      <w:r>
        <w:rPr>
          <w:color w:val="231F20"/>
          <w:spacing w:val="-29"/>
          <w:w w:val="85"/>
          <w:sz w:val="22"/>
        </w:rPr>
        <w:t> </w:t>
      </w:r>
      <w:r>
        <w:rPr>
          <w:color w:val="231F20"/>
          <w:spacing w:val="2"/>
          <w:w w:val="85"/>
          <w:sz w:val="22"/>
        </w:rPr>
        <w:t>indictment,</w:t>
      </w:r>
      <w:r>
        <w:rPr>
          <w:color w:val="231F20"/>
          <w:spacing w:val="-30"/>
          <w:w w:val="85"/>
          <w:sz w:val="22"/>
        </w:rPr>
        <w:t> </w:t>
      </w:r>
      <w:r>
        <w:rPr>
          <w:color w:val="231F20"/>
          <w:w w:val="85"/>
          <w:sz w:val="22"/>
        </w:rPr>
        <w:t>to</w:t>
      </w:r>
      <w:r>
        <w:rPr>
          <w:color w:val="231F20"/>
          <w:spacing w:val="-29"/>
          <w:w w:val="85"/>
          <w:sz w:val="22"/>
        </w:rPr>
        <w:t> </w:t>
      </w:r>
      <w:r>
        <w:rPr>
          <w:color w:val="231F20"/>
          <w:spacing w:val="2"/>
          <w:w w:val="85"/>
          <w:sz w:val="22"/>
        </w:rPr>
        <w:t>imprisonment</w:t>
      </w:r>
      <w:r>
        <w:rPr>
          <w:color w:val="231F20"/>
          <w:spacing w:val="-29"/>
          <w:w w:val="85"/>
          <w:sz w:val="22"/>
        </w:rPr>
        <w:t> </w:t>
      </w:r>
      <w:r>
        <w:rPr>
          <w:color w:val="231F20"/>
          <w:w w:val="85"/>
          <w:sz w:val="22"/>
        </w:rPr>
        <w:t>for</w:t>
      </w:r>
      <w:r>
        <w:rPr>
          <w:color w:val="231F20"/>
          <w:spacing w:val="-29"/>
          <w:w w:val="85"/>
          <w:sz w:val="22"/>
        </w:rPr>
        <w:t> </w:t>
      </w:r>
      <w:r>
        <w:rPr>
          <w:color w:val="231F20"/>
          <w:w w:val="85"/>
          <w:sz w:val="22"/>
        </w:rPr>
        <w:t>a</w:t>
      </w:r>
      <w:r>
        <w:rPr>
          <w:color w:val="231F20"/>
          <w:spacing w:val="-30"/>
          <w:w w:val="85"/>
          <w:sz w:val="22"/>
        </w:rPr>
        <w:t> </w:t>
      </w:r>
      <w:r>
        <w:rPr>
          <w:color w:val="231F20"/>
          <w:spacing w:val="2"/>
          <w:w w:val="85"/>
          <w:sz w:val="22"/>
        </w:rPr>
        <w:t>term</w:t>
      </w:r>
      <w:r>
        <w:rPr>
          <w:color w:val="231F20"/>
          <w:spacing w:val="-29"/>
          <w:w w:val="85"/>
          <w:sz w:val="22"/>
        </w:rPr>
        <w:t> </w:t>
      </w:r>
      <w:r>
        <w:rPr>
          <w:color w:val="231F20"/>
          <w:w w:val="85"/>
          <w:sz w:val="22"/>
        </w:rPr>
        <w:t>not</w:t>
      </w:r>
      <w:r>
        <w:rPr>
          <w:color w:val="231F20"/>
          <w:spacing w:val="-29"/>
          <w:w w:val="85"/>
          <w:sz w:val="22"/>
        </w:rPr>
        <w:t> </w:t>
      </w:r>
      <w:r>
        <w:rPr>
          <w:color w:val="231F20"/>
          <w:spacing w:val="2"/>
          <w:w w:val="85"/>
          <w:sz w:val="22"/>
        </w:rPr>
        <w:t>exceeding</w:t>
      </w:r>
      <w:r>
        <w:rPr>
          <w:color w:val="231F20"/>
          <w:spacing w:val="-29"/>
          <w:w w:val="85"/>
          <w:sz w:val="22"/>
        </w:rPr>
        <w:t> </w:t>
      </w:r>
      <w:r>
        <w:rPr>
          <w:color w:val="231F20"/>
          <w:w w:val="85"/>
          <w:sz w:val="22"/>
        </w:rPr>
        <w:t>five</w:t>
      </w:r>
      <w:r>
        <w:rPr>
          <w:color w:val="231F20"/>
          <w:spacing w:val="-30"/>
          <w:w w:val="85"/>
          <w:sz w:val="22"/>
        </w:rPr>
        <w:t> </w:t>
      </w:r>
      <w:r>
        <w:rPr>
          <w:color w:val="231F20"/>
          <w:spacing w:val="2"/>
          <w:w w:val="85"/>
          <w:sz w:val="22"/>
        </w:rPr>
        <w:t>years,</w:t>
      </w:r>
      <w:r>
        <w:rPr>
          <w:color w:val="231F20"/>
          <w:spacing w:val="-29"/>
          <w:w w:val="85"/>
          <w:sz w:val="22"/>
        </w:rPr>
        <w:t> </w:t>
      </w:r>
      <w:r>
        <w:rPr>
          <w:color w:val="231F20"/>
          <w:w w:val="85"/>
          <w:sz w:val="22"/>
        </w:rPr>
        <w:t>or</w:t>
      </w:r>
      <w:r>
        <w:rPr>
          <w:color w:val="231F20"/>
          <w:spacing w:val="-29"/>
          <w:w w:val="85"/>
          <w:sz w:val="22"/>
        </w:rPr>
        <w:t> </w:t>
      </w:r>
      <w:r>
        <w:rPr>
          <w:color w:val="231F20"/>
          <w:w w:val="85"/>
          <w:sz w:val="22"/>
        </w:rPr>
        <w:t>a</w:t>
      </w:r>
      <w:r>
        <w:rPr>
          <w:color w:val="231F20"/>
          <w:spacing w:val="-29"/>
          <w:w w:val="85"/>
          <w:sz w:val="22"/>
        </w:rPr>
        <w:t> </w:t>
      </w:r>
      <w:r>
        <w:rPr>
          <w:color w:val="231F20"/>
          <w:w w:val="85"/>
          <w:sz w:val="22"/>
        </w:rPr>
        <w:t>fine,</w:t>
      </w:r>
      <w:r>
        <w:rPr>
          <w:color w:val="231F20"/>
          <w:spacing w:val="-30"/>
          <w:w w:val="85"/>
          <w:sz w:val="22"/>
        </w:rPr>
        <w:t> </w:t>
      </w:r>
      <w:r>
        <w:rPr>
          <w:color w:val="231F20"/>
          <w:spacing w:val="3"/>
          <w:w w:val="85"/>
          <w:sz w:val="22"/>
        </w:rPr>
        <w:t>or </w:t>
      </w:r>
      <w:r>
        <w:rPr>
          <w:color w:val="231F20"/>
          <w:spacing w:val="2"/>
          <w:w w:val="90"/>
          <w:sz w:val="22"/>
        </w:rPr>
        <w:t>both;</w:t>
      </w:r>
      <w:r>
        <w:rPr>
          <w:color w:val="231F20"/>
          <w:spacing w:val="-5"/>
          <w:w w:val="90"/>
          <w:sz w:val="22"/>
        </w:rPr>
        <w:t> </w:t>
      </w:r>
      <w:r>
        <w:rPr>
          <w:color w:val="231F20"/>
          <w:spacing w:val="3"/>
          <w:w w:val="90"/>
          <w:sz w:val="22"/>
        </w:rPr>
        <w:t>or</w:t>
      </w:r>
    </w:p>
    <w:p>
      <w:pPr>
        <w:pStyle w:val="ListParagraph"/>
        <w:numPr>
          <w:ilvl w:val="1"/>
          <w:numId w:val="139"/>
        </w:numPr>
        <w:tabs>
          <w:tab w:pos="2154" w:val="left" w:leader="none"/>
          <w:tab w:pos="2155" w:val="left" w:leader="none"/>
        </w:tabs>
        <w:spacing w:line="264" w:lineRule="auto" w:before="111" w:after="0"/>
        <w:ind w:left="2154" w:right="2300" w:hanging="511"/>
        <w:jc w:val="left"/>
        <w:rPr>
          <w:sz w:val="22"/>
        </w:rPr>
      </w:pPr>
      <w:r>
        <w:rPr>
          <w:color w:val="231F20"/>
          <w:w w:val="85"/>
          <w:sz w:val="22"/>
        </w:rPr>
        <w:t>on</w:t>
      </w:r>
      <w:r>
        <w:rPr>
          <w:color w:val="231F20"/>
          <w:spacing w:val="-25"/>
          <w:w w:val="85"/>
          <w:sz w:val="22"/>
        </w:rPr>
        <w:t> </w:t>
      </w:r>
      <w:r>
        <w:rPr>
          <w:color w:val="231F20"/>
          <w:spacing w:val="2"/>
          <w:w w:val="85"/>
          <w:sz w:val="22"/>
        </w:rPr>
        <w:t>summary</w:t>
      </w:r>
      <w:r>
        <w:rPr>
          <w:color w:val="231F20"/>
          <w:spacing w:val="-25"/>
          <w:w w:val="85"/>
          <w:sz w:val="22"/>
        </w:rPr>
        <w:t> </w:t>
      </w:r>
      <w:r>
        <w:rPr>
          <w:color w:val="231F20"/>
          <w:spacing w:val="2"/>
          <w:w w:val="85"/>
          <w:sz w:val="22"/>
        </w:rPr>
        <w:t>conviction,</w:t>
      </w:r>
      <w:r>
        <w:rPr>
          <w:color w:val="231F20"/>
          <w:spacing w:val="-25"/>
          <w:w w:val="85"/>
          <w:sz w:val="22"/>
        </w:rPr>
        <w:t> </w:t>
      </w:r>
      <w:r>
        <w:rPr>
          <w:color w:val="231F20"/>
          <w:w w:val="85"/>
          <w:sz w:val="22"/>
        </w:rPr>
        <w:t>to</w:t>
      </w:r>
      <w:r>
        <w:rPr>
          <w:color w:val="231F20"/>
          <w:spacing w:val="-25"/>
          <w:w w:val="85"/>
          <w:sz w:val="22"/>
        </w:rPr>
        <w:t> </w:t>
      </w:r>
      <w:r>
        <w:rPr>
          <w:color w:val="231F20"/>
          <w:spacing w:val="2"/>
          <w:w w:val="85"/>
          <w:sz w:val="22"/>
        </w:rPr>
        <w:t>imprisonment</w:t>
      </w:r>
      <w:r>
        <w:rPr>
          <w:color w:val="231F20"/>
          <w:spacing w:val="-25"/>
          <w:w w:val="85"/>
          <w:sz w:val="22"/>
        </w:rPr>
        <w:t> </w:t>
      </w:r>
      <w:r>
        <w:rPr>
          <w:color w:val="231F20"/>
          <w:w w:val="85"/>
          <w:sz w:val="22"/>
        </w:rPr>
        <w:t>for</w:t>
      </w:r>
      <w:r>
        <w:rPr>
          <w:color w:val="231F20"/>
          <w:spacing w:val="-25"/>
          <w:w w:val="85"/>
          <w:sz w:val="22"/>
        </w:rPr>
        <w:t> </w:t>
      </w:r>
      <w:r>
        <w:rPr>
          <w:color w:val="231F20"/>
          <w:w w:val="85"/>
          <w:sz w:val="22"/>
        </w:rPr>
        <w:t>a</w:t>
      </w:r>
      <w:r>
        <w:rPr>
          <w:color w:val="231F20"/>
          <w:spacing w:val="-24"/>
          <w:w w:val="85"/>
          <w:sz w:val="22"/>
        </w:rPr>
        <w:t> </w:t>
      </w:r>
      <w:r>
        <w:rPr>
          <w:color w:val="231F20"/>
          <w:spacing w:val="2"/>
          <w:w w:val="85"/>
          <w:sz w:val="22"/>
        </w:rPr>
        <w:t>term</w:t>
      </w:r>
      <w:r>
        <w:rPr>
          <w:color w:val="231F20"/>
          <w:spacing w:val="-25"/>
          <w:w w:val="85"/>
          <w:sz w:val="22"/>
        </w:rPr>
        <w:t> </w:t>
      </w:r>
      <w:r>
        <w:rPr>
          <w:color w:val="231F20"/>
          <w:w w:val="85"/>
          <w:sz w:val="22"/>
        </w:rPr>
        <w:t>not</w:t>
      </w:r>
      <w:r>
        <w:rPr>
          <w:color w:val="231F20"/>
          <w:spacing w:val="-25"/>
          <w:w w:val="85"/>
          <w:sz w:val="22"/>
        </w:rPr>
        <w:t> </w:t>
      </w:r>
      <w:r>
        <w:rPr>
          <w:color w:val="231F20"/>
          <w:spacing w:val="2"/>
          <w:w w:val="85"/>
          <w:sz w:val="22"/>
        </w:rPr>
        <w:t>exceeding</w:t>
      </w:r>
      <w:r>
        <w:rPr>
          <w:color w:val="231F20"/>
          <w:spacing w:val="-25"/>
          <w:w w:val="85"/>
          <w:sz w:val="22"/>
        </w:rPr>
        <w:t> </w:t>
      </w:r>
      <w:r>
        <w:rPr>
          <w:color w:val="231F20"/>
          <w:w w:val="85"/>
          <w:sz w:val="22"/>
        </w:rPr>
        <w:t>six</w:t>
      </w:r>
      <w:r>
        <w:rPr>
          <w:color w:val="231F20"/>
          <w:spacing w:val="-25"/>
          <w:w w:val="85"/>
          <w:sz w:val="22"/>
        </w:rPr>
        <w:t> </w:t>
      </w:r>
      <w:r>
        <w:rPr>
          <w:color w:val="231F20"/>
          <w:spacing w:val="2"/>
          <w:w w:val="85"/>
          <w:sz w:val="22"/>
        </w:rPr>
        <w:t>months,</w:t>
      </w:r>
      <w:r>
        <w:rPr>
          <w:color w:val="231F20"/>
          <w:spacing w:val="-25"/>
          <w:w w:val="85"/>
          <w:sz w:val="22"/>
        </w:rPr>
        <w:t> </w:t>
      </w:r>
      <w:r>
        <w:rPr>
          <w:color w:val="231F20"/>
          <w:w w:val="85"/>
          <w:sz w:val="22"/>
        </w:rPr>
        <w:t>or</w:t>
      </w:r>
      <w:r>
        <w:rPr>
          <w:color w:val="231F20"/>
          <w:spacing w:val="-24"/>
          <w:w w:val="85"/>
          <w:sz w:val="22"/>
        </w:rPr>
        <w:t> </w:t>
      </w:r>
      <w:r>
        <w:rPr>
          <w:color w:val="231F20"/>
          <w:w w:val="85"/>
          <w:sz w:val="22"/>
        </w:rPr>
        <w:t>a</w:t>
      </w:r>
      <w:r>
        <w:rPr>
          <w:color w:val="231F20"/>
          <w:spacing w:val="-25"/>
          <w:w w:val="85"/>
          <w:sz w:val="22"/>
        </w:rPr>
        <w:t> </w:t>
      </w:r>
      <w:r>
        <w:rPr>
          <w:color w:val="231F20"/>
          <w:w w:val="85"/>
          <w:sz w:val="22"/>
        </w:rPr>
        <w:t>fine</w:t>
      </w:r>
      <w:r>
        <w:rPr>
          <w:color w:val="231F20"/>
          <w:spacing w:val="-25"/>
          <w:w w:val="85"/>
          <w:sz w:val="22"/>
        </w:rPr>
        <w:t> </w:t>
      </w:r>
      <w:r>
        <w:rPr>
          <w:color w:val="231F20"/>
          <w:spacing w:val="3"/>
          <w:w w:val="85"/>
          <w:sz w:val="22"/>
        </w:rPr>
        <w:t>not </w:t>
      </w:r>
      <w:r>
        <w:rPr>
          <w:color w:val="231F20"/>
          <w:spacing w:val="2"/>
          <w:w w:val="90"/>
          <w:sz w:val="22"/>
        </w:rPr>
        <w:t>exceeding</w:t>
      </w:r>
      <w:r>
        <w:rPr>
          <w:color w:val="231F20"/>
          <w:spacing w:val="-9"/>
          <w:w w:val="90"/>
          <w:sz w:val="22"/>
        </w:rPr>
        <w:t> </w:t>
      </w:r>
      <w:r>
        <w:rPr>
          <w:color w:val="231F20"/>
          <w:w w:val="90"/>
          <w:sz w:val="22"/>
        </w:rPr>
        <w:t>the</w:t>
      </w:r>
      <w:r>
        <w:rPr>
          <w:color w:val="231F20"/>
          <w:spacing w:val="-9"/>
          <w:w w:val="90"/>
          <w:sz w:val="22"/>
        </w:rPr>
        <w:t> </w:t>
      </w:r>
      <w:r>
        <w:rPr>
          <w:color w:val="231F20"/>
          <w:spacing w:val="2"/>
          <w:w w:val="90"/>
          <w:sz w:val="22"/>
        </w:rPr>
        <w:t>statutory</w:t>
      </w:r>
      <w:r>
        <w:rPr>
          <w:color w:val="231F20"/>
          <w:spacing w:val="-9"/>
          <w:w w:val="90"/>
          <w:sz w:val="22"/>
        </w:rPr>
        <w:t> </w:t>
      </w:r>
      <w:r>
        <w:rPr>
          <w:color w:val="231F20"/>
          <w:spacing w:val="2"/>
          <w:w w:val="90"/>
          <w:sz w:val="22"/>
        </w:rPr>
        <w:t>maximum,</w:t>
      </w:r>
      <w:r>
        <w:rPr>
          <w:color w:val="231F20"/>
          <w:spacing w:val="-9"/>
          <w:w w:val="90"/>
          <w:sz w:val="22"/>
        </w:rPr>
        <w:t> </w:t>
      </w:r>
      <w:r>
        <w:rPr>
          <w:color w:val="231F20"/>
          <w:w w:val="90"/>
          <w:sz w:val="22"/>
        </w:rPr>
        <w:t>or</w:t>
      </w:r>
      <w:r>
        <w:rPr>
          <w:color w:val="231F20"/>
          <w:spacing w:val="-9"/>
          <w:w w:val="90"/>
          <w:sz w:val="22"/>
        </w:rPr>
        <w:t> </w:t>
      </w:r>
      <w:r>
        <w:rPr>
          <w:color w:val="231F20"/>
          <w:spacing w:val="3"/>
          <w:w w:val="90"/>
          <w:sz w:val="22"/>
        </w:rPr>
        <w:t>both.</w:t>
      </w:r>
    </w:p>
    <w:p>
      <w:pPr>
        <w:pStyle w:val="Heading3"/>
        <w:spacing w:before="188"/>
        <w:ind w:left="1133"/>
      </w:pPr>
      <w:r>
        <w:rPr>
          <w:color w:val="0097D0"/>
          <w:w w:val="95"/>
        </w:rPr>
        <w:t>The Anti-social Behaviour (Northern Ireland) Order 2004</w:t>
      </w:r>
    </w:p>
    <w:p>
      <w:pPr>
        <w:pStyle w:val="Heading5"/>
        <w:spacing w:before="68"/>
      </w:pPr>
      <w:r>
        <w:rPr>
          <w:color w:val="231F20"/>
          <w:w w:val="95"/>
        </w:rPr>
        <w:t>Anti-social behaviour orders on application by relevant authority.</w:t>
      </w:r>
    </w:p>
    <w:p>
      <w:pPr>
        <w:spacing w:before="223"/>
        <w:ind w:left="1133" w:right="0" w:firstLine="0"/>
        <w:jc w:val="left"/>
        <w:rPr>
          <w:b/>
          <w:sz w:val="22"/>
        </w:rPr>
      </w:pPr>
      <w:r>
        <w:rPr>
          <w:b/>
          <w:color w:val="231F20"/>
          <w:w w:val="95"/>
          <w:sz w:val="22"/>
        </w:rPr>
        <w:t>Anti-social behaviour orders on application to magistrates’ court</w:t>
      </w:r>
    </w:p>
    <w:p>
      <w:pPr>
        <w:pStyle w:val="ListParagraph"/>
        <w:numPr>
          <w:ilvl w:val="0"/>
          <w:numId w:val="140"/>
        </w:numPr>
        <w:tabs>
          <w:tab w:pos="1304" w:val="left" w:leader="none"/>
        </w:tabs>
        <w:spacing w:line="264" w:lineRule="auto" w:before="53" w:after="0"/>
        <w:ind w:left="1133" w:right="1846" w:firstLine="0"/>
        <w:jc w:val="left"/>
        <w:rPr>
          <w:sz w:val="22"/>
        </w:rPr>
      </w:pPr>
      <w:r>
        <w:rPr>
          <w:color w:val="231F20"/>
          <w:spacing w:val="2"/>
          <w:w w:val="85"/>
          <w:sz w:val="22"/>
        </w:rPr>
        <w:t>—(1)</w:t>
      </w:r>
      <w:r>
        <w:rPr>
          <w:color w:val="231F20"/>
          <w:spacing w:val="-22"/>
          <w:w w:val="85"/>
          <w:sz w:val="22"/>
        </w:rPr>
        <w:t> </w:t>
      </w:r>
      <w:r>
        <w:rPr>
          <w:color w:val="231F20"/>
          <w:w w:val="85"/>
          <w:sz w:val="22"/>
        </w:rPr>
        <w:t>An</w:t>
      </w:r>
      <w:r>
        <w:rPr>
          <w:color w:val="231F20"/>
          <w:spacing w:val="-21"/>
          <w:w w:val="85"/>
          <w:sz w:val="22"/>
        </w:rPr>
        <w:t> </w:t>
      </w:r>
      <w:r>
        <w:rPr>
          <w:color w:val="231F20"/>
          <w:spacing w:val="2"/>
          <w:w w:val="85"/>
          <w:sz w:val="22"/>
        </w:rPr>
        <w:t>application</w:t>
      </w:r>
      <w:r>
        <w:rPr>
          <w:color w:val="231F20"/>
          <w:spacing w:val="-22"/>
          <w:w w:val="85"/>
          <w:sz w:val="22"/>
        </w:rPr>
        <w:t> </w:t>
      </w:r>
      <w:r>
        <w:rPr>
          <w:color w:val="231F20"/>
          <w:w w:val="85"/>
          <w:sz w:val="22"/>
        </w:rPr>
        <w:t>for</w:t>
      </w:r>
      <w:r>
        <w:rPr>
          <w:color w:val="231F20"/>
          <w:spacing w:val="-21"/>
          <w:w w:val="85"/>
          <w:sz w:val="22"/>
        </w:rPr>
        <w:t> </w:t>
      </w:r>
      <w:r>
        <w:rPr>
          <w:color w:val="231F20"/>
          <w:w w:val="85"/>
          <w:sz w:val="22"/>
        </w:rPr>
        <w:t>an</w:t>
      </w:r>
      <w:r>
        <w:rPr>
          <w:color w:val="231F20"/>
          <w:spacing w:val="-21"/>
          <w:w w:val="85"/>
          <w:sz w:val="22"/>
        </w:rPr>
        <w:t> </w:t>
      </w:r>
      <w:r>
        <w:rPr>
          <w:color w:val="231F20"/>
          <w:spacing w:val="2"/>
          <w:w w:val="85"/>
          <w:sz w:val="22"/>
        </w:rPr>
        <w:t>order</w:t>
      </w:r>
      <w:r>
        <w:rPr>
          <w:color w:val="231F20"/>
          <w:spacing w:val="-22"/>
          <w:w w:val="85"/>
          <w:sz w:val="22"/>
        </w:rPr>
        <w:t> </w:t>
      </w:r>
      <w:r>
        <w:rPr>
          <w:color w:val="231F20"/>
          <w:spacing w:val="2"/>
          <w:w w:val="85"/>
          <w:sz w:val="22"/>
        </w:rPr>
        <w:t>under</w:t>
      </w:r>
      <w:r>
        <w:rPr>
          <w:color w:val="231F20"/>
          <w:spacing w:val="-21"/>
          <w:w w:val="85"/>
          <w:sz w:val="22"/>
        </w:rPr>
        <w:t> </w:t>
      </w:r>
      <w:r>
        <w:rPr>
          <w:color w:val="231F20"/>
          <w:spacing w:val="2"/>
          <w:w w:val="85"/>
          <w:sz w:val="22"/>
        </w:rPr>
        <w:t>this</w:t>
      </w:r>
      <w:r>
        <w:rPr>
          <w:color w:val="231F20"/>
          <w:spacing w:val="-21"/>
          <w:w w:val="85"/>
          <w:sz w:val="22"/>
        </w:rPr>
        <w:t> </w:t>
      </w:r>
      <w:r>
        <w:rPr>
          <w:color w:val="231F20"/>
          <w:spacing w:val="2"/>
          <w:w w:val="85"/>
          <w:sz w:val="22"/>
        </w:rPr>
        <w:t>Article</w:t>
      </w:r>
      <w:r>
        <w:rPr>
          <w:color w:val="231F20"/>
          <w:spacing w:val="-22"/>
          <w:w w:val="85"/>
          <w:sz w:val="22"/>
        </w:rPr>
        <w:t> </w:t>
      </w:r>
      <w:r>
        <w:rPr>
          <w:color w:val="231F20"/>
          <w:w w:val="85"/>
          <w:sz w:val="22"/>
        </w:rPr>
        <w:t>may</w:t>
      </w:r>
      <w:r>
        <w:rPr>
          <w:color w:val="231F20"/>
          <w:spacing w:val="-21"/>
          <w:w w:val="85"/>
          <w:sz w:val="22"/>
        </w:rPr>
        <w:t> </w:t>
      </w:r>
      <w:r>
        <w:rPr>
          <w:color w:val="231F20"/>
          <w:w w:val="85"/>
          <w:sz w:val="22"/>
        </w:rPr>
        <w:t>be</w:t>
      </w:r>
      <w:r>
        <w:rPr>
          <w:color w:val="231F20"/>
          <w:spacing w:val="-22"/>
          <w:w w:val="85"/>
          <w:sz w:val="22"/>
        </w:rPr>
        <w:t> </w:t>
      </w:r>
      <w:r>
        <w:rPr>
          <w:color w:val="231F20"/>
          <w:spacing w:val="2"/>
          <w:w w:val="85"/>
          <w:sz w:val="22"/>
        </w:rPr>
        <w:t>made</w:t>
      </w:r>
      <w:r>
        <w:rPr>
          <w:color w:val="231F20"/>
          <w:spacing w:val="-21"/>
          <w:w w:val="85"/>
          <w:sz w:val="22"/>
        </w:rPr>
        <w:t> </w:t>
      </w:r>
      <w:r>
        <w:rPr>
          <w:color w:val="231F20"/>
          <w:w w:val="85"/>
          <w:sz w:val="22"/>
        </w:rPr>
        <w:t>by</w:t>
      </w:r>
      <w:r>
        <w:rPr>
          <w:color w:val="231F20"/>
          <w:spacing w:val="-21"/>
          <w:w w:val="85"/>
          <w:sz w:val="22"/>
        </w:rPr>
        <w:t> </w:t>
      </w:r>
      <w:r>
        <w:rPr>
          <w:color w:val="231F20"/>
          <w:w w:val="85"/>
          <w:sz w:val="22"/>
        </w:rPr>
        <w:t>a</w:t>
      </w:r>
      <w:r>
        <w:rPr>
          <w:color w:val="231F20"/>
          <w:spacing w:val="-22"/>
          <w:w w:val="85"/>
          <w:sz w:val="22"/>
        </w:rPr>
        <w:t> </w:t>
      </w:r>
      <w:r>
        <w:rPr>
          <w:color w:val="231F20"/>
          <w:spacing w:val="2"/>
          <w:w w:val="85"/>
          <w:sz w:val="22"/>
        </w:rPr>
        <w:t>relevant</w:t>
      </w:r>
      <w:r>
        <w:rPr>
          <w:color w:val="231F20"/>
          <w:spacing w:val="-21"/>
          <w:w w:val="85"/>
          <w:sz w:val="22"/>
        </w:rPr>
        <w:t> </w:t>
      </w:r>
      <w:r>
        <w:rPr>
          <w:color w:val="231F20"/>
          <w:spacing w:val="2"/>
          <w:w w:val="85"/>
          <w:sz w:val="22"/>
        </w:rPr>
        <w:t>authority</w:t>
      </w:r>
      <w:r>
        <w:rPr>
          <w:color w:val="231F20"/>
          <w:spacing w:val="-21"/>
          <w:w w:val="85"/>
          <w:sz w:val="22"/>
        </w:rPr>
        <w:t> </w:t>
      </w:r>
      <w:r>
        <w:rPr>
          <w:color w:val="231F20"/>
          <w:w w:val="85"/>
          <w:sz w:val="22"/>
        </w:rPr>
        <w:t>if</w:t>
      </w:r>
      <w:r>
        <w:rPr>
          <w:color w:val="231F20"/>
          <w:spacing w:val="-22"/>
          <w:w w:val="85"/>
          <w:sz w:val="22"/>
        </w:rPr>
        <w:t> </w:t>
      </w:r>
      <w:r>
        <w:rPr>
          <w:color w:val="231F20"/>
          <w:w w:val="85"/>
          <w:sz w:val="22"/>
        </w:rPr>
        <w:t>it</w:t>
      </w:r>
      <w:r>
        <w:rPr>
          <w:color w:val="231F20"/>
          <w:spacing w:val="-21"/>
          <w:w w:val="85"/>
          <w:sz w:val="22"/>
        </w:rPr>
        <w:t> </w:t>
      </w:r>
      <w:r>
        <w:rPr>
          <w:color w:val="231F20"/>
          <w:spacing w:val="2"/>
          <w:w w:val="85"/>
          <w:sz w:val="22"/>
        </w:rPr>
        <w:t>appears</w:t>
      </w:r>
      <w:r>
        <w:rPr>
          <w:color w:val="231F20"/>
          <w:spacing w:val="-22"/>
          <w:w w:val="85"/>
          <w:sz w:val="22"/>
        </w:rPr>
        <w:t> </w:t>
      </w:r>
      <w:r>
        <w:rPr>
          <w:color w:val="231F20"/>
          <w:w w:val="85"/>
          <w:sz w:val="22"/>
        </w:rPr>
        <w:t>to</w:t>
      </w:r>
      <w:r>
        <w:rPr>
          <w:color w:val="231F20"/>
          <w:spacing w:val="-21"/>
          <w:w w:val="85"/>
          <w:sz w:val="22"/>
        </w:rPr>
        <w:t> </w:t>
      </w:r>
      <w:r>
        <w:rPr>
          <w:color w:val="231F20"/>
          <w:spacing w:val="3"/>
          <w:w w:val="85"/>
          <w:sz w:val="22"/>
        </w:rPr>
        <w:t>the </w:t>
      </w:r>
      <w:r>
        <w:rPr>
          <w:color w:val="231F20"/>
          <w:spacing w:val="2"/>
          <w:w w:val="85"/>
          <w:sz w:val="22"/>
        </w:rPr>
        <w:t>authority</w:t>
      </w:r>
      <w:r>
        <w:rPr>
          <w:color w:val="231F20"/>
          <w:spacing w:val="-20"/>
          <w:w w:val="85"/>
          <w:sz w:val="22"/>
        </w:rPr>
        <w:t> </w:t>
      </w:r>
      <w:r>
        <w:rPr>
          <w:color w:val="231F20"/>
          <w:spacing w:val="2"/>
          <w:w w:val="85"/>
          <w:sz w:val="22"/>
        </w:rPr>
        <w:t>that</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following</w:t>
      </w:r>
      <w:r>
        <w:rPr>
          <w:color w:val="231F20"/>
          <w:spacing w:val="-19"/>
          <w:w w:val="85"/>
          <w:sz w:val="22"/>
        </w:rPr>
        <w:t> </w:t>
      </w:r>
      <w:r>
        <w:rPr>
          <w:color w:val="231F20"/>
          <w:spacing w:val="2"/>
          <w:w w:val="85"/>
          <w:sz w:val="22"/>
        </w:rPr>
        <w:t>conditions</w:t>
      </w:r>
      <w:r>
        <w:rPr>
          <w:color w:val="231F20"/>
          <w:spacing w:val="-20"/>
          <w:w w:val="85"/>
          <w:sz w:val="22"/>
        </w:rPr>
        <w:t> </w:t>
      </w:r>
      <w:r>
        <w:rPr>
          <w:color w:val="231F20"/>
          <w:w w:val="85"/>
          <w:sz w:val="22"/>
        </w:rPr>
        <w:t>are</w:t>
      </w:r>
      <w:r>
        <w:rPr>
          <w:color w:val="231F20"/>
          <w:spacing w:val="-19"/>
          <w:w w:val="85"/>
          <w:sz w:val="22"/>
        </w:rPr>
        <w:t> </w:t>
      </w:r>
      <w:r>
        <w:rPr>
          <w:color w:val="231F20"/>
          <w:spacing w:val="2"/>
          <w:w w:val="85"/>
          <w:sz w:val="22"/>
        </w:rPr>
        <w:t>fulfilled</w:t>
      </w:r>
      <w:r>
        <w:rPr>
          <w:color w:val="231F20"/>
          <w:spacing w:val="-19"/>
          <w:w w:val="85"/>
          <w:sz w:val="22"/>
        </w:rPr>
        <w:t> </w:t>
      </w:r>
      <w:r>
        <w:rPr>
          <w:color w:val="231F20"/>
          <w:spacing w:val="2"/>
          <w:w w:val="85"/>
          <w:sz w:val="22"/>
        </w:rPr>
        <w:t>with</w:t>
      </w:r>
      <w:r>
        <w:rPr>
          <w:color w:val="231F20"/>
          <w:spacing w:val="-19"/>
          <w:w w:val="85"/>
          <w:sz w:val="22"/>
        </w:rPr>
        <w:t> </w:t>
      </w:r>
      <w:r>
        <w:rPr>
          <w:color w:val="231F20"/>
          <w:spacing w:val="2"/>
          <w:w w:val="85"/>
          <w:sz w:val="22"/>
        </w:rPr>
        <w:t>respect</w:t>
      </w:r>
      <w:r>
        <w:rPr>
          <w:color w:val="231F20"/>
          <w:spacing w:val="-19"/>
          <w:w w:val="85"/>
          <w:sz w:val="22"/>
        </w:rPr>
        <w:t> </w:t>
      </w:r>
      <w:r>
        <w:rPr>
          <w:color w:val="231F20"/>
          <w:w w:val="85"/>
          <w:sz w:val="22"/>
        </w:rPr>
        <w:t>to</w:t>
      </w:r>
      <w:r>
        <w:rPr>
          <w:color w:val="231F20"/>
          <w:spacing w:val="-20"/>
          <w:w w:val="85"/>
          <w:sz w:val="22"/>
        </w:rPr>
        <w:t> </w:t>
      </w:r>
      <w:r>
        <w:rPr>
          <w:color w:val="231F20"/>
          <w:w w:val="85"/>
          <w:sz w:val="22"/>
        </w:rPr>
        <w:t>any</w:t>
      </w:r>
      <w:r>
        <w:rPr>
          <w:color w:val="231F20"/>
          <w:spacing w:val="-19"/>
          <w:w w:val="85"/>
          <w:sz w:val="22"/>
        </w:rPr>
        <w:t> </w:t>
      </w:r>
      <w:r>
        <w:rPr>
          <w:color w:val="231F20"/>
          <w:spacing w:val="2"/>
          <w:w w:val="85"/>
          <w:sz w:val="22"/>
        </w:rPr>
        <w:t>person</w:t>
      </w:r>
      <w:r>
        <w:rPr>
          <w:color w:val="231F20"/>
          <w:spacing w:val="-19"/>
          <w:w w:val="85"/>
          <w:sz w:val="22"/>
        </w:rPr>
        <w:t> </w:t>
      </w:r>
      <w:r>
        <w:rPr>
          <w:color w:val="231F20"/>
          <w:spacing w:val="2"/>
          <w:w w:val="85"/>
          <w:sz w:val="22"/>
        </w:rPr>
        <w:t>aged</w:t>
      </w:r>
      <w:r>
        <w:rPr>
          <w:color w:val="231F20"/>
          <w:spacing w:val="-19"/>
          <w:w w:val="85"/>
          <w:sz w:val="22"/>
        </w:rPr>
        <w:t> </w:t>
      </w:r>
      <w:r>
        <w:rPr>
          <w:color w:val="231F20"/>
          <w:w w:val="85"/>
          <w:sz w:val="22"/>
        </w:rPr>
        <w:t>10</w:t>
      </w:r>
      <w:r>
        <w:rPr>
          <w:color w:val="231F20"/>
          <w:spacing w:val="-19"/>
          <w:w w:val="85"/>
          <w:sz w:val="22"/>
        </w:rPr>
        <w:t> </w:t>
      </w:r>
      <w:r>
        <w:rPr>
          <w:color w:val="231F20"/>
          <w:w w:val="85"/>
          <w:sz w:val="22"/>
        </w:rPr>
        <w:t>or</w:t>
      </w:r>
      <w:r>
        <w:rPr>
          <w:color w:val="231F20"/>
          <w:spacing w:val="-20"/>
          <w:w w:val="85"/>
          <w:sz w:val="22"/>
        </w:rPr>
        <w:t> </w:t>
      </w:r>
      <w:r>
        <w:rPr>
          <w:color w:val="231F20"/>
          <w:spacing w:val="2"/>
          <w:w w:val="85"/>
          <w:sz w:val="22"/>
        </w:rPr>
        <w:t>over,</w:t>
      </w:r>
      <w:r>
        <w:rPr>
          <w:color w:val="231F20"/>
          <w:spacing w:val="-19"/>
          <w:w w:val="85"/>
          <w:sz w:val="22"/>
        </w:rPr>
        <w:t> </w:t>
      </w:r>
      <w:r>
        <w:rPr>
          <w:color w:val="231F20"/>
          <w:spacing w:val="3"/>
          <w:w w:val="85"/>
          <w:sz w:val="22"/>
        </w:rPr>
        <w:t>namely—</w:t>
      </w:r>
    </w:p>
    <w:p>
      <w:pPr>
        <w:pStyle w:val="ListParagraph"/>
        <w:numPr>
          <w:ilvl w:val="1"/>
          <w:numId w:val="140"/>
        </w:numPr>
        <w:tabs>
          <w:tab w:pos="2154" w:val="left" w:leader="none"/>
          <w:tab w:pos="2155" w:val="left" w:leader="none"/>
        </w:tabs>
        <w:spacing w:line="264" w:lineRule="auto" w:before="112" w:after="0"/>
        <w:ind w:left="2154" w:right="1792" w:hanging="511"/>
        <w:jc w:val="left"/>
        <w:rPr>
          <w:sz w:val="22"/>
        </w:rPr>
      </w:pPr>
      <w:r>
        <w:rPr>
          <w:color w:val="231F20"/>
          <w:spacing w:val="2"/>
          <w:w w:val="85"/>
          <w:sz w:val="22"/>
        </w:rPr>
        <w:t>that</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person</w:t>
      </w:r>
      <w:r>
        <w:rPr>
          <w:color w:val="231F20"/>
          <w:spacing w:val="-19"/>
          <w:w w:val="85"/>
          <w:sz w:val="22"/>
        </w:rPr>
        <w:t> </w:t>
      </w:r>
      <w:r>
        <w:rPr>
          <w:color w:val="231F20"/>
          <w:w w:val="85"/>
          <w:sz w:val="22"/>
        </w:rPr>
        <w:t>has</w:t>
      </w:r>
      <w:r>
        <w:rPr>
          <w:color w:val="231F20"/>
          <w:spacing w:val="-19"/>
          <w:w w:val="85"/>
          <w:sz w:val="22"/>
        </w:rPr>
        <w:t> </w:t>
      </w:r>
      <w:r>
        <w:rPr>
          <w:color w:val="231F20"/>
          <w:spacing w:val="2"/>
          <w:w w:val="85"/>
          <w:sz w:val="22"/>
        </w:rPr>
        <w:t>acted,</w:t>
      </w:r>
      <w:r>
        <w:rPr>
          <w:color w:val="231F20"/>
          <w:spacing w:val="-19"/>
          <w:w w:val="85"/>
          <w:sz w:val="22"/>
        </w:rPr>
        <w:t> </w:t>
      </w:r>
      <w:r>
        <w:rPr>
          <w:color w:val="231F20"/>
          <w:spacing w:val="2"/>
          <w:w w:val="85"/>
          <w:sz w:val="22"/>
        </w:rPr>
        <w:t>since</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commencement</w:t>
      </w:r>
      <w:r>
        <w:rPr>
          <w:color w:val="231F20"/>
          <w:spacing w:val="-19"/>
          <w:w w:val="85"/>
          <w:sz w:val="22"/>
        </w:rPr>
        <w:t> </w:t>
      </w:r>
      <w:r>
        <w:rPr>
          <w:color w:val="231F20"/>
          <w:spacing w:val="2"/>
          <w:w w:val="85"/>
          <w:sz w:val="22"/>
        </w:rPr>
        <w:t>date,</w:t>
      </w:r>
      <w:r>
        <w:rPr>
          <w:color w:val="231F20"/>
          <w:spacing w:val="-19"/>
          <w:w w:val="85"/>
          <w:sz w:val="22"/>
        </w:rPr>
        <w:t> </w:t>
      </w:r>
      <w:r>
        <w:rPr>
          <w:color w:val="231F20"/>
          <w:w w:val="85"/>
          <w:sz w:val="22"/>
        </w:rPr>
        <w:t>in</w:t>
      </w:r>
      <w:r>
        <w:rPr>
          <w:color w:val="231F20"/>
          <w:spacing w:val="-19"/>
          <w:w w:val="85"/>
          <w:sz w:val="22"/>
        </w:rPr>
        <w:t> </w:t>
      </w:r>
      <w:r>
        <w:rPr>
          <w:color w:val="231F20"/>
          <w:w w:val="85"/>
          <w:sz w:val="22"/>
        </w:rPr>
        <w:t>an</w:t>
      </w:r>
      <w:r>
        <w:rPr>
          <w:color w:val="231F20"/>
          <w:spacing w:val="-19"/>
          <w:w w:val="85"/>
          <w:sz w:val="22"/>
        </w:rPr>
        <w:t> </w:t>
      </w:r>
      <w:r>
        <w:rPr>
          <w:color w:val="231F20"/>
          <w:spacing w:val="2"/>
          <w:w w:val="85"/>
          <w:sz w:val="22"/>
        </w:rPr>
        <w:t>anti-social</w:t>
      </w:r>
      <w:r>
        <w:rPr>
          <w:color w:val="231F20"/>
          <w:spacing w:val="-20"/>
          <w:w w:val="85"/>
          <w:sz w:val="22"/>
        </w:rPr>
        <w:t> </w:t>
      </w:r>
      <w:r>
        <w:rPr>
          <w:color w:val="231F20"/>
          <w:spacing w:val="2"/>
          <w:w w:val="85"/>
          <w:sz w:val="22"/>
        </w:rPr>
        <w:t>manner,</w:t>
      </w:r>
      <w:r>
        <w:rPr>
          <w:color w:val="231F20"/>
          <w:spacing w:val="-19"/>
          <w:w w:val="85"/>
          <w:sz w:val="22"/>
        </w:rPr>
        <w:t> </w:t>
      </w:r>
      <w:r>
        <w:rPr>
          <w:color w:val="231F20"/>
          <w:spacing w:val="2"/>
          <w:w w:val="85"/>
          <w:sz w:val="22"/>
        </w:rPr>
        <w:t>that</w:t>
      </w:r>
      <w:r>
        <w:rPr>
          <w:color w:val="231F20"/>
          <w:spacing w:val="-19"/>
          <w:w w:val="85"/>
          <w:sz w:val="22"/>
        </w:rPr>
        <w:t> </w:t>
      </w:r>
      <w:r>
        <w:rPr>
          <w:color w:val="231F20"/>
          <w:w w:val="85"/>
          <w:sz w:val="22"/>
        </w:rPr>
        <w:t>is</w:t>
      </w:r>
      <w:r>
        <w:rPr>
          <w:color w:val="231F20"/>
          <w:spacing w:val="-19"/>
          <w:w w:val="85"/>
          <w:sz w:val="22"/>
        </w:rPr>
        <w:t> </w:t>
      </w:r>
      <w:r>
        <w:rPr>
          <w:color w:val="231F20"/>
          <w:spacing w:val="3"/>
          <w:w w:val="85"/>
          <w:sz w:val="22"/>
        </w:rPr>
        <w:t>to </w:t>
      </w:r>
      <w:r>
        <w:rPr>
          <w:color w:val="231F20"/>
          <w:spacing w:val="2"/>
          <w:w w:val="85"/>
          <w:sz w:val="22"/>
        </w:rPr>
        <w:t>say,</w:t>
      </w:r>
      <w:r>
        <w:rPr>
          <w:color w:val="231F20"/>
          <w:spacing w:val="-18"/>
          <w:w w:val="85"/>
          <w:sz w:val="22"/>
        </w:rPr>
        <w:t> </w:t>
      </w:r>
      <w:r>
        <w:rPr>
          <w:color w:val="231F20"/>
          <w:w w:val="85"/>
          <w:sz w:val="22"/>
        </w:rPr>
        <w:t>in</w:t>
      </w:r>
      <w:r>
        <w:rPr>
          <w:color w:val="231F20"/>
          <w:spacing w:val="-18"/>
          <w:w w:val="85"/>
          <w:sz w:val="22"/>
        </w:rPr>
        <w:t> </w:t>
      </w:r>
      <w:r>
        <w:rPr>
          <w:color w:val="231F20"/>
          <w:w w:val="85"/>
          <w:sz w:val="22"/>
        </w:rPr>
        <w:t>a</w:t>
      </w:r>
      <w:r>
        <w:rPr>
          <w:color w:val="231F20"/>
          <w:spacing w:val="-18"/>
          <w:w w:val="85"/>
          <w:sz w:val="22"/>
        </w:rPr>
        <w:t> </w:t>
      </w:r>
      <w:r>
        <w:rPr>
          <w:color w:val="231F20"/>
          <w:spacing w:val="2"/>
          <w:w w:val="85"/>
          <w:sz w:val="22"/>
        </w:rPr>
        <w:t>manner</w:t>
      </w:r>
      <w:r>
        <w:rPr>
          <w:color w:val="231F20"/>
          <w:spacing w:val="-18"/>
          <w:w w:val="85"/>
          <w:sz w:val="22"/>
        </w:rPr>
        <w:t> </w:t>
      </w:r>
      <w:r>
        <w:rPr>
          <w:color w:val="231F20"/>
          <w:spacing w:val="2"/>
          <w:w w:val="85"/>
          <w:sz w:val="22"/>
        </w:rPr>
        <w:t>that</w:t>
      </w:r>
      <w:r>
        <w:rPr>
          <w:color w:val="231F20"/>
          <w:spacing w:val="-18"/>
          <w:w w:val="85"/>
          <w:sz w:val="22"/>
        </w:rPr>
        <w:t> </w:t>
      </w:r>
      <w:r>
        <w:rPr>
          <w:color w:val="231F20"/>
          <w:spacing w:val="2"/>
          <w:w w:val="85"/>
          <w:sz w:val="22"/>
        </w:rPr>
        <w:t>caused</w:t>
      </w:r>
      <w:r>
        <w:rPr>
          <w:color w:val="231F20"/>
          <w:spacing w:val="-18"/>
          <w:w w:val="85"/>
          <w:sz w:val="22"/>
        </w:rPr>
        <w:t> </w:t>
      </w:r>
      <w:r>
        <w:rPr>
          <w:color w:val="231F20"/>
          <w:w w:val="85"/>
          <w:sz w:val="22"/>
        </w:rPr>
        <w:t>or</w:t>
      </w:r>
      <w:r>
        <w:rPr>
          <w:color w:val="231F20"/>
          <w:spacing w:val="-18"/>
          <w:w w:val="85"/>
          <w:sz w:val="22"/>
        </w:rPr>
        <w:t> </w:t>
      </w:r>
      <w:r>
        <w:rPr>
          <w:color w:val="231F20"/>
          <w:w w:val="85"/>
          <w:sz w:val="22"/>
        </w:rPr>
        <w:t>was</w:t>
      </w:r>
      <w:r>
        <w:rPr>
          <w:color w:val="231F20"/>
          <w:spacing w:val="-18"/>
          <w:w w:val="85"/>
          <w:sz w:val="22"/>
        </w:rPr>
        <w:t> </w:t>
      </w:r>
      <w:r>
        <w:rPr>
          <w:color w:val="231F20"/>
          <w:spacing w:val="2"/>
          <w:w w:val="85"/>
          <w:sz w:val="22"/>
        </w:rPr>
        <w:t>likely</w:t>
      </w:r>
      <w:r>
        <w:rPr>
          <w:color w:val="231F20"/>
          <w:spacing w:val="-18"/>
          <w:w w:val="85"/>
          <w:sz w:val="22"/>
        </w:rPr>
        <w:t> </w:t>
      </w:r>
      <w:r>
        <w:rPr>
          <w:color w:val="231F20"/>
          <w:w w:val="85"/>
          <w:sz w:val="22"/>
        </w:rPr>
        <w:t>to</w:t>
      </w:r>
      <w:r>
        <w:rPr>
          <w:color w:val="231F20"/>
          <w:spacing w:val="-18"/>
          <w:w w:val="85"/>
          <w:sz w:val="22"/>
        </w:rPr>
        <w:t> </w:t>
      </w:r>
      <w:r>
        <w:rPr>
          <w:color w:val="231F20"/>
          <w:spacing w:val="2"/>
          <w:w w:val="85"/>
          <w:sz w:val="22"/>
        </w:rPr>
        <w:t>cause</w:t>
      </w:r>
      <w:r>
        <w:rPr>
          <w:color w:val="231F20"/>
          <w:spacing w:val="-17"/>
          <w:w w:val="85"/>
          <w:sz w:val="22"/>
        </w:rPr>
        <w:t> </w:t>
      </w:r>
      <w:r>
        <w:rPr>
          <w:color w:val="231F20"/>
          <w:spacing w:val="2"/>
          <w:w w:val="85"/>
          <w:sz w:val="22"/>
        </w:rPr>
        <w:t>harassment,</w:t>
      </w:r>
      <w:r>
        <w:rPr>
          <w:color w:val="231F20"/>
          <w:spacing w:val="-18"/>
          <w:w w:val="85"/>
          <w:sz w:val="22"/>
        </w:rPr>
        <w:t> </w:t>
      </w:r>
      <w:r>
        <w:rPr>
          <w:color w:val="231F20"/>
          <w:spacing w:val="2"/>
          <w:w w:val="85"/>
          <w:sz w:val="22"/>
        </w:rPr>
        <w:t>alarm</w:t>
      </w:r>
      <w:r>
        <w:rPr>
          <w:color w:val="231F20"/>
          <w:spacing w:val="-18"/>
          <w:w w:val="85"/>
          <w:sz w:val="22"/>
        </w:rPr>
        <w:t> </w:t>
      </w:r>
      <w:r>
        <w:rPr>
          <w:color w:val="231F20"/>
          <w:w w:val="85"/>
          <w:sz w:val="22"/>
        </w:rPr>
        <w:t>or</w:t>
      </w:r>
      <w:r>
        <w:rPr>
          <w:color w:val="231F20"/>
          <w:spacing w:val="-18"/>
          <w:w w:val="85"/>
          <w:sz w:val="22"/>
        </w:rPr>
        <w:t> </w:t>
      </w:r>
      <w:r>
        <w:rPr>
          <w:color w:val="231F20"/>
          <w:spacing w:val="2"/>
          <w:w w:val="85"/>
          <w:sz w:val="22"/>
        </w:rPr>
        <w:t>distress</w:t>
      </w:r>
      <w:r>
        <w:rPr>
          <w:color w:val="231F20"/>
          <w:spacing w:val="-18"/>
          <w:w w:val="85"/>
          <w:sz w:val="22"/>
        </w:rPr>
        <w:t> </w:t>
      </w:r>
      <w:r>
        <w:rPr>
          <w:color w:val="231F20"/>
          <w:w w:val="85"/>
          <w:sz w:val="22"/>
        </w:rPr>
        <w:t>to</w:t>
      </w:r>
      <w:r>
        <w:rPr>
          <w:color w:val="231F20"/>
          <w:spacing w:val="-18"/>
          <w:w w:val="85"/>
          <w:sz w:val="22"/>
        </w:rPr>
        <w:t> </w:t>
      </w:r>
      <w:r>
        <w:rPr>
          <w:color w:val="231F20"/>
          <w:w w:val="85"/>
          <w:sz w:val="22"/>
        </w:rPr>
        <w:t>one</w:t>
      </w:r>
      <w:r>
        <w:rPr>
          <w:color w:val="231F20"/>
          <w:spacing w:val="-18"/>
          <w:w w:val="85"/>
          <w:sz w:val="22"/>
        </w:rPr>
        <w:t> </w:t>
      </w:r>
      <w:r>
        <w:rPr>
          <w:color w:val="231F20"/>
          <w:w w:val="85"/>
          <w:sz w:val="22"/>
        </w:rPr>
        <w:t>or</w:t>
      </w:r>
      <w:r>
        <w:rPr>
          <w:color w:val="231F20"/>
          <w:spacing w:val="-18"/>
          <w:w w:val="85"/>
          <w:sz w:val="22"/>
        </w:rPr>
        <w:t> </w:t>
      </w:r>
      <w:r>
        <w:rPr>
          <w:color w:val="231F20"/>
          <w:spacing w:val="3"/>
          <w:w w:val="85"/>
          <w:sz w:val="22"/>
        </w:rPr>
        <w:t>more </w:t>
      </w:r>
      <w:r>
        <w:rPr>
          <w:color w:val="231F20"/>
          <w:spacing w:val="2"/>
          <w:w w:val="90"/>
          <w:sz w:val="22"/>
        </w:rPr>
        <w:t>persons</w:t>
      </w:r>
      <w:r>
        <w:rPr>
          <w:color w:val="231F20"/>
          <w:spacing w:val="-9"/>
          <w:w w:val="90"/>
          <w:sz w:val="22"/>
        </w:rPr>
        <w:t> </w:t>
      </w:r>
      <w:r>
        <w:rPr>
          <w:color w:val="231F20"/>
          <w:w w:val="90"/>
          <w:sz w:val="22"/>
        </w:rPr>
        <w:t>not</w:t>
      </w:r>
      <w:r>
        <w:rPr>
          <w:color w:val="231F20"/>
          <w:spacing w:val="-8"/>
          <w:w w:val="90"/>
          <w:sz w:val="22"/>
        </w:rPr>
        <w:t> </w:t>
      </w:r>
      <w:r>
        <w:rPr>
          <w:color w:val="231F20"/>
          <w:w w:val="90"/>
          <w:sz w:val="22"/>
        </w:rPr>
        <w:t>of</w:t>
      </w:r>
      <w:r>
        <w:rPr>
          <w:color w:val="231F20"/>
          <w:spacing w:val="-8"/>
          <w:w w:val="90"/>
          <w:sz w:val="22"/>
        </w:rPr>
        <w:t> </w:t>
      </w:r>
      <w:r>
        <w:rPr>
          <w:color w:val="231F20"/>
          <w:w w:val="90"/>
          <w:sz w:val="22"/>
        </w:rPr>
        <w:t>the</w:t>
      </w:r>
      <w:r>
        <w:rPr>
          <w:color w:val="231F20"/>
          <w:spacing w:val="-8"/>
          <w:w w:val="90"/>
          <w:sz w:val="22"/>
        </w:rPr>
        <w:t> </w:t>
      </w:r>
      <w:r>
        <w:rPr>
          <w:color w:val="231F20"/>
          <w:spacing w:val="2"/>
          <w:w w:val="90"/>
          <w:sz w:val="22"/>
        </w:rPr>
        <w:t>same</w:t>
      </w:r>
      <w:r>
        <w:rPr>
          <w:color w:val="231F20"/>
          <w:spacing w:val="-9"/>
          <w:w w:val="90"/>
          <w:sz w:val="22"/>
        </w:rPr>
        <w:t> </w:t>
      </w:r>
      <w:r>
        <w:rPr>
          <w:color w:val="231F20"/>
          <w:spacing w:val="2"/>
          <w:w w:val="90"/>
          <w:sz w:val="22"/>
        </w:rPr>
        <w:t>household</w:t>
      </w:r>
      <w:r>
        <w:rPr>
          <w:color w:val="231F20"/>
          <w:spacing w:val="-8"/>
          <w:w w:val="90"/>
          <w:sz w:val="22"/>
        </w:rPr>
        <w:t> </w:t>
      </w:r>
      <w:r>
        <w:rPr>
          <w:color w:val="231F20"/>
          <w:w w:val="90"/>
          <w:sz w:val="22"/>
        </w:rPr>
        <w:t>as</w:t>
      </w:r>
      <w:r>
        <w:rPr>
          <w:color w:val="231F20"/>
          <w:spacing w:val="-8"/>
          <w:w w:val="90"/>
          <w:sz w:val="22"/>
        </w:rPr>
        <w:t> </w:t>
      </w:r>
      <w:r>
        <w:rPr>
          <w:color w:val="231F20"/>
          <w:spacing w:val="2"/>
          <w:w w:val="90"/>
          <w:sz w:val="22"/>
        </w:rPr>
        <w:t>himself;</w:t>
      </w:r>
      <w:r>
        <w:rPr>
          <w:color w:val="231F20"/>
          <w:spacing w:val="-8"/>
          <w:w w:val="90"/>
          <w:sz w:val="22"/>
        </w:rPr>
        <w:t> </w:t>
      </w:r>
      <w:r>
        <w:rPr>
          <w:color w:val="231F20"/>
          <w:spacing w:val="3"/>
          <w:w w:val="90"/>
          <w:sz w:val="22"/>
        </w:rPr>
        <w:t>and</w:t>
      </w:r>
    </w:p>
    <w:p>
      <w:pPr>
        <w:pStyle w:val="ListParagraph"/>
        <w:numPr>
          <w:ilvl w:val="1"/>
          <w:numId w:val="140"/>
        </w:numPr>
        <w:tabs>
          <w:tab w:pos="2154" w:val="left" w:leader="none"/>
          <w:tab w:pos="2155" w:val="left" w:leader="none"/>
        </w:tabs>
        <w:spacing w:line="240" w:lineRule="auto" w:before="110" w:after="0"/>
        <w:ind w:left="2154" w:right="0" w:hanging="511"/>
        <w:jc w:val="left"/>
        <w:rPr>
          <w:sz w:val="22"/>
        </w:rPr>
      </w:pPr>
      <w:r>
        <w:rPr>
          <w:color w:val="231F20"/>
          <w:spacing w:val="2"/>
          <w:w w:val="90"/>
          <w:sz w:val="22"/>
        </w:rPr>
        <w:t>that</w:t>
      </w:r>
      <w:r>
        <w:rPr>
          <w:color w:val="231F20"/>
          <w:spacing w:val="-21"/>
          <w:w w:val="90"/>
          <w:sz w:val="22"/>
        </w:rPr>
        <w:t> </w:t>
      </w:r>
      <w:r>
        <w:rPr>
          <w:color w:val="231F20"/>
          <w:spacing w:val="2"/>
          <w:w w:val="90"/>
          <w:sz w:val="22"/>
        </w:rPr>
        <w:t>such</w:t>
      </w:r>
      <w:r>
        <w:rPr>
          <w:color w:val="231F20"/>
          <w:spacing w:val="-20"/>
          <w:w w:val="90"/>
          <w:sz w:val="22"/>
        </w:rPr>
        <w:t> </w:t>
      </w:r>
      <w:r>
        <w:rPr>
          <w:color w:val="231F20"/>
          <w:w w:val="90"/>
          <w:sz w:val="22"/>
        </w:rPr>
        <w:t>an</w:t>
      </w:r>
      <w:r>
        <w:rPr>
          <w:color w:val="231F20"/>
          <w:spacing w:val="-21"/>
          <w:w w:val="90"/>
          <w:sz w:val="22"/>
        </w:rPr>
        <w:t> </w:t>
      </w:r>
      <w:r>
        <w:rPr>
          <w:color w:val="231F20"/>
          <w:spacing w:val="2"/>
          <w:w w:val="90"/>
          <w:sz w:val="22"/>
        </w:rPr>
        <w:t>order</w:t>
      </w:r>
      <w:r>
        <w:rPr>
          <w:color w:val="231F20"/>
          <w:spacing w:val="-20"/>
          <w:w w:val="90"/>
          <w:sz w:val="22"/>
        </w:rPr>
        <w:t> </w:t>
      </w:r>
      <w:r>
        <w:rPr>
          <w:color w:val="231F20"/>
          <w:w w:val="90"/>
          <w:sz w:val="22"/>
        </w:rPr>
        <w:t>is</w:t>
      </w:r>
      <w:r>
        <w:rPr>
          <w:color w:val="231F20"/>
          <w:spacing w:val="-21"/>
          <w:w w:val="90"/>
          <w:sz w:val="22"/>
        </w:rPr>
        <w:t> </w:t>
      </w:r>
      <w:r>
        <w:rPr>
          <w:color w:val="231F20"/>
          <w:spacing w:val="2"/>
          <w:w w:val="90"/>
          <w:sz w:val="22"/>
        </w:rPr>
        <w:t>necessary</w:t>
      </w:r>
      <w:r>
        <w:rPr>
          <w:color w:val="231F20"/>
          <w:spacing w:val="-20"/>
          <w:w w:val="90"/>
          <w:sz w:val="22"/>
        </w:rPr>
        <w:t> </w:t>
      </w:r>
      <w:r>
        <w:rPr>
          <w:color w:val="231F20"/>
          <w:w w:val="90"/>
          <w:sz w:val="22"/>
        </w:rPr>
        <w:t>to</w:t>
      </w:r>
      <w:r>
        <w:rPr>
          <w:color w:val="231F20"/>
          <w:spacing w:val="-21"/>
          <w:w w:val="90"/>
          <w:sz w:val="22"/>
        </w:rPr>
        <w:t> </w:t>
      </w:r>
      <w:r>
        <w:rPr>
          <w:color w:val="231F20"/>
          <w:spacing w:val="2"/>
          <w:w w:val="90"/>
          <w:sz w:val="22"/>
        </w:rPr>
        <w:t>protect</w:t>
      </w:r>
      <w:r>
        <w:rPr>
          <w:color w:val="231F20"/>
          <w:spacing w:val="-20"/>
          <w:w w:val="90"/>
          <w:sz w:val="22"/>
        </w:rPr>
        <w:t> </w:t>
      </w:r>
      <w:r>
        <w:rPr>
          <w:color w:val="231F20"/>
          <w:spacing w:val="2"/>
          <w:w w:val="90"/>
          <w:sz w:val="22"/>
        </w:rPr>
        <w:t>relevant</w:t>
      </w:r>
      <w:r>
        <w:rPr>
          <w:color w:val="231F20"/>
          <w:spacing w:val="-21"/>
          <w:w w:val="90"/>
          <w:sz w:val="22"/>
        </w:rPr>
        <w:t> </w:t>
      </w:r>
      <w:r>
        <w:rPr>
          <w:color w:val="231F20"/>
          <w:spacing w:val="2"/>
          <w:w w:val="90"/>
          <w:sz w:val="22"/>
        </w:rPr>
        <w:t>persons</w:t>
      </w:r>
      <w:r>
        <w:rPr>
          <w:color w:val="231F20"/>
          <w:spacing w:val="-20"/>
          <w:w w:val="90"/>
          <w:sz w:val="22"/>
        </w:rPr>
        <w:t> </w:t>
      </w:r>
      <w:r>
        <w:rPr>
          <w:color w:val="231F20"/>
          <w:spacing w:val="2"/>
          <w:w w:val="90"/>
          <w:sz w:val="22"/>
        </w:rPr>
        <w:t>from</w:t>
      </w:r>
      <w:r>
        <w:rPr>
          <w:color w:val="231F20"/>
          <w:spacing w:val="-21"/>
          <w:w w:val="90"/>
          <w:sz w:val="22"/>
        </w:rPr>
        <w:t> </w:t>
      </w:r>
      <w:r>
        <w:rPr>
          <w:color w:val="231F20"/>
          <w:spacing w:val="2"/>
          <w:w w:val="90"/>
          <w:sz w:val="22"/>
        </w:rPr>
        <w:t>further</w:t>
      </w:r>
      <w:r>
        <w:rPr>
          <w:color w:val="231F20"/>
          <w:spacing w:val="-20"/>
          <w:w w:val="90"/>
          <w:sz w:val="22"/>
        </w:rPr>
        <w:t> </w:t>
      </w:r>
      <w:r>
        <w:rPr>
          <w:color w:val="231F20"/>
          <w:spacing w:val="2"/>
          <w:w w:val="90"/>
          <w:sz w:val="22"/>
        </w:rPr>
        <w:t>anti-social</w:t>
      </w:r>
      <w:r>
        <w:rPr>
          <w:color w:val="231F20"/>
          <w:spacing w:val="-21"/>
          <w:w w:val="90"/>
          <w:sz w:val="22"/>
        </w:rPr>
        <w:t> </w:t>
      </w:r>
      <w:r>
        <w:rPr>
          <w:color w:val="231F20"/>
          <w:spacing w:val="2"/>
          <w:w w:val="90"/>
          <w:sz w:val="22"/>
        </w:rPr>
        <w:t>acts</w:t>
      </w:r>
      <w:r>
        <w:rPr>
          <w:color w:val="231F20"/>
          <w:spacing w:val="-20"/>
          <w:w w:val="90"/>
          <w:sz w:val="22"/>
        </w:rPr>
        <w:t> </w:t>
      </w:r>
      <w:r>
        <w:rPr>
          <w:color w:val="231F20"/>
          <w:w w:val="90"/>
          <w:sz w:val="22"/>
        </w:rPr>
        <w:t>by</w:t>
      </w:r>
      <w:r>
        <w:rPr>
          <w:color w:val="231F20"/>
          <w:spacing w:val="-21"/>
          <w:w w:val="90"/>
          <w:sz w:val="22"/>
        </w:rPr>
        <w:t> </w:t>
      </w:r>
      <w:r>
        <w:rPr>
          <w:color w:val="231F20"/>
          <w:spacing w:val="3"/>
          <w:w w:val="90"/>
          <w:sz w:val="22"/>
        </w:rPr>
        <w:t>him.</w:t>
      </w:r>
    </w:p>
    <w:p>
      <w:pPr>
        <w:pStyle w:val="ListParagraph"/>
        <w:numPr>
          <w:ilvl w:val="0"/>
          <w:numId w:val="141"/>
        </w:numPr>
        <w:tabs>
          <w:tab w:pos="1643" w:val="left" w:leader="none"/>
          <w:tab w:pos="1645" w:val="left" w:leader="none"/>
        </w:tabs>
        <w:spacing w:line="264" w:lineRule="auto" w:before="138" w:after="0"/>
        <w:ind w:left="1644" w:right="1907" w:hanging="511"/>
        <w:jc w:val="left"/>
        <w:rPr>
          <w:sz w:val="22"/>
        </w:rPr>
      </w:pPr>
      <w:r>
        <w:rPr>
          <w:color w:val="231F20"/>
          <w:spacing w:val="2"/>
          <w:w w:val="85"/>
          <w:sz w:val="22"/>
        </w:rPr>
        <w:t>Such</w:t>
      </w:r>
      <w:r>
        <w:rPr>
          <w:color w:val="231F20"/>
          <w:spacing w:val="-27"/>
          <w:w w:val="85"/>
          <w:sz w:val="22"/>
        </w:rPr>
        <w:t> </w:t>
      </w:r>
      <w:r>
        <w:rPr>
          <w:color w:val="231F20"/>
          <w:w w:val="85"/>
          <w:sz w:val="22"/>
        </w:rPr>
        <w:t>an</w:t>
      </w:r>
      <w:r>
        <w:rPr>
          <w:color w:val="231F20"/>
          <w:spacing w:val="-26"/>
          <w:w w:val="85"/>
          <w:sz w:val="22"/>
        </w:rPr>
        <w:t> </w:t>
      </w:r>
      <w:r>
        <w:rPr>
          <w:color w:val="231F20"/>
          <w:spacing w:val="2"/>
          <w:w w:val="85"/>
          <w:sz w:val="22"/>
        </w:rPr>
        <w:t>application</w:t>
      </w:r>
      <w:r>
        <w:rPr>
          <w:color w:val="231F20"/>
          <w:spacing w:val="-26"/>
          <w:w w:val="85"/>
          <w:sz w:val="22"/>
        </w:rPr>
        <w:t> </w:t>
      </w:r>
      <w:r>
        <w:rPr>
          <w:color w:val="231F20"/>
          <w:spacing w:val="2"/>
          <w:w w:val="85"/>
          <w:sz w:val="22"/>
        </w:rPr>
        <w:t>shall</w:t>
      </w:r>
      <w:r>
        <w:rPr>
          <w:color w:val="231F20"/>
          <w:spacing w:val="-26"/>
          <w:w w:val="85"/>
          <w:sz w:val="22"/>
        </w:rPr>
        <w:t> </w:t>
      </w:r>
      <w:r>
        <w:rPr>
          <w:color w:val="231F20"/>
          <w:w w:val="85"/>
          <w:sz w:val="22"/>
        </w:rPr>
        <w:t>be</w:t>
      </w:r>
      <w:r>
        <w:rPr>
          <w:color w:val="231F20"/>
          <w:spacing w:val="-26"/>
          <w:w w:val="85"/>
          <w:sz w:val="22"/>
        </w:rPr>
        <w:t> </w:t>
      </w:r>
      <w:r>
        <w:rPr>
          <w:color w:val="231F20"/>
          <w:spacing w:val="2"/>
          <w:w w:val="85"/>
          <w:sz w:val="22"/>
        </w:rPr>
        <w:t>made</w:t>
      </w:r>
      <w:r>
        <w:rPr>
          <w:color w:val="231F20"/>
          <w:spacing w:val="-27"/>
          <w:w w:val="85"/>
          <w:sz w:val="22"/>
        </w:rPr>
        <w:t> </w:t>
      </w:r>
      <w:r>
        <w:rPr>
          <w:color w:val="231F20"/>
          <w:w w:val="85"/>
          <w:sz w:val="22"/>
        </w:rPr>
        <w:t>by</w:t>
      </w:r>
      <w:r>
        <w:rPr>
          <w:color w:val="231F20"/>
          <w:spacing w:val="-26"/>
          <w:w w:val="85"/>
          <w:sz w:val="22"/>
        </w:rPr>
        <w:t> </w:t>
      </w:r>
      <w:r>
        <w:rPr>
          <w:color w:val="231F20"/>
          <w:spacing w:val="2"/>
          <w:w w:val="85"/>
          <w:sz w:val="22"/>
        </w:rPr>
        <w:t>complaint</w:t>
      </w:r>
      <w:r>
        <w:rPr>
          <w:color w:val="231F20"/>
          <w:spacing w:val="-26"/>
          <w:w w:val="85"/>
          <w:sz w:val="22"/>
        </w:rPr>
        <w:t> </w:t>
      </w:r>
      <w:r>
        <w:rPr>
          <w:color w:val="231F20"/>
          <w:w w:val="85"/>
          <w:sz w:val="22"/>
        </w:rPr>
        <w:t>to</w:t>
      </w:r>
      <w:r>
        <w:rPr>
          <w:color w:val="231F20"/>
          <w:spacing w:val="-26"/>
          <w:w w:val="85"/>
          <w:sz w:val="22"/>
        </w:rPr>
        <w:t> </w:t>
      </w:r>
      <w:r>
        <w:rPr>
          <w:color w:val="231F20"/>
          <w:w w:val="85"/>
          <w:sz w:val="22"/>
        </w:rPr>
        <w:t>a</w:t>
      </w:r>
      <w:r>
        <w:rPr>
          <w:color w:val="231F20"/>
          <w:spacing w:val="-26"/>
          <w:w w:val="85"/>
          <w:sz w:val="22"/>
        </w:rPr>
        <w:t> </w:t>
      </w:r>
      <w:r>
        <w:rPr>
          <w:color w:val="231F20"/>
          <w:spacing w:val="2"/>
          <w:w w:val="85"/>
          <w:sz w:val="22"/>
        </w:rPr>
        <w:t>magistrates’</w:t>
      </w:r>
      <w:r>
        <w:rPr>
          <w:color w:val="231F20"/>
          <w:spacing w:val="-27"/>
          <w:w w:val="85"/>
          <w:sz w:val="22"/>
        </w:rPr>
        <w:t> </w:t>
      </w:r>
      <w:r>
        <w:rPr>
          <w:color w:val="231F20"/>
          <w:spacing w:val="2"/>
          <w:w w:val="85"/>
          <w:sz w:val="22"/>
        </w:rPr>
        <w:t>court</w:t>
      </w:r>
      <w:r>
        <w:rPr>
          <w:color w:val="231F20"/>
          <w:spacing w:val="-26"/>
          <w:w w:val="85"/>
          <w:sz w:val="22"/>
        </w:rPr>
        <w:t> </w:t>
      </w:r>
      <w:r>
        <w:rPr>
          <w:color w:val="231F20"/>
          <w:w w:val="85"/>
          <w:sz w:val="22"/>
        </w:rPr>
        <w:t>for</w:t>
      </w:r>
      <w:r>
        <w:rPr>
          <w:color w:val="231F20"/>
          <w:spacing w:val="-26"/>
          <w:w w:val="85"/>
          <w:sz w:val="22"/>
        </w:rPr>
        <w:t> </w:t>
      </w:r>
      <w:r>
        <w:rPr>
          <w:color w:val="231F20"/>
          <w:w w:val="85"/>
          <w:sz w:val="22"/>
        </w:rPr>
        <w:t>the</w:t>
      </w:r>
      <w:r>
        <w:rPr>
          <w:color w:val="231F20"/>
          <w:spacing w:val="-26"/>
          <w:w w:val="85"/>
          <w:sz w:val="22"/>
        </w:rPr>
        <w:t> </w:t>
      </w:r>
      <w:r>
        <w:rPr>
          <w:color w:val="231F20"/>
          <w:spacing w:val="2"/>
          <w:w w:val="85"/>
          <w:sz w:val="22"/>
        </w:rPr>
        <w:t>county</w:t>
      </w:r>
      <w:r>
        <w:rPr>
          <w:color w:val="231F20"/>
          <w:spacing w:val="-26"/>
          <w:w w:val="85"/>
          <w:sz w:val="22"/>
        </w:rPr>
        <w:t> </w:t>
      </w:r>
      <w:r>
        <w:rPr>
          <w:color w:val="231F20"/>
          <w:spacing w:val="2"/>
          <w:w w:val="85"/>
          <w:sz w:val="22"/>
        </w:rPr>
        <w:t>court</w:t>
      </w:r>
      <w:r>
        <w:rPr>
          <w:color w:val="231F20"/>
          <w:spacing w:val="-27"/>
          <w:w w:val="85"/>
          <w:sz w:val="22"/>
        </w:rPr>
        <w:t> </w:t>
      </w:r>
      <w:r>
        <w:rPr>
          <w:color w:val="231F20"/>
          <w:spacing w:val="2"/>
          <w:w w:val="85"/>
          <w:sz w:val="22"/>
        </w:rPr>
        <w:t>division</w:t>
      </w:r>
      <w:r>
        <w:rPr>
          <w:color w:val="231F20"/>
          <w:spacing w:val="-26"/>
          <w:w w:val="85"/>
          <w:sz w:val="22"/>
        </w:rPr>
        <w:t> </w:t>
      </w:r>
      <w:r>
        <w:rPr>
          <w:color w:val="231F20"/>
          <w:spacing w:val="3"/>
          <w:w w:val="85"/>
          <w:sz w:val="22"/>
        </w:rPr>
        <w:t>in </w:t>
      </w:r>
      <w:r>
        <w:rPr>
          <w:color w:val="231F20"/>
          <w:spacing w:val="2"/>
          <w:w w:val="90"/>
          <w:sz w:val="22"/>
        </w:rPr>
        <w:t>which</w:t>
      </w:r>
      <w:r>
        <w:rPr>
          <w:color w:val="231F20"/>
          <w:spacing w:val="-33"/>
          <w:w w:val="90"/>
          <w:sz w:val="22"/>
        </w:rPr>
        <w:t> </w:t>
      </w:r>
      <w:r>
        <w:rPr>
          <w:color w:val="231F20"/>
          <w:w w:val="90"/>
          <w:sz w:val="22"/>
        </w:rPr>
        <w:t>it</w:t>
      </w:r>
      <w:r>
        <w:rPr>
          <w:color w:val="231F20"/>
          <w:spacing w:val="-33"/>
          <w:w w:val="90"/>
          <w:sz w:val="22"/>
        </w:rPr>
        <w:t> </w:t>
      </w:r>
      <w:r>
        <w:rPr>
          <w:color w:val="231F20"/>
          <w:w w:val="90"/>
          <w:sz w:val="22"/>
        </w:rPr>
        <w:t>is</w:t>
      </w:r>
      <w:r>
        <w:rPr>
          <w:color w:val="231F20"/>
          <w:spacing w:val="-33"/>
          <w:w w:val="90"/>
          <w:sz w:val="22"/>
        </w:rPr>
        <w:t> </w:t>
      </w:r>
      <w:r>
        <w:rPr>
          <w:color w:val="231F20"/>
          <w:spacing w:val="2"/>
          <w:w w:val="90"/>
          <w:sz w:val="22"/>
        </w:rPr>
        <w:t>alleged</w:t>
      </w:r>
      <w:r>
        <w:rPr>
          <w:color w:val="231F20"/>
          <w:spacing w:val="-33"/>
          <w:w w:val="90"/>
          <w:sz w:val="22"/>
        </w:rPr>
        <w:t> </w:t>
      </w:r>
      <w:r>
        <w:rPr>
          <w:color w:val="231F20"/>
          <w:spacing w:val="2"/>
          <w:w w:val="90"/>
          <w:sz w:val="22"/>
        </w:rPr>
        <w:t>that</w:t>
      </w:r>
      <w:r>
        <w:rPr>
          <w:color w:val="231F20"/>
          <w:spacing w:val="-33"/>
          <w:w w:val="90"/>
          <w:sz w:val="22"/>
        </w:rPr>
        <w:t> </w:t>
      </w:r>
      <w:r>
        <w:rPr>
          <w:color w:val="231F20"/>
          <w:w w:val="90"/>
          <w:sz w:val="22"/>
        </w:rPr>
        <w:t>the</w:t>
      </w:r>
      <w:r>
        <w:rPr>
          <w:color w:val="231F20"/>
          <w:spacing w:val="-32"/>
          <w:w w:val="90"/>
          <w:sz w:val="22"/>
        </w:rPr>
        <w:t> </w:t>
      </w:r>
      <w:r>
        <w:rPr>
          <w:color w:val="231F20"/>
          <w:spacing w:val="2"/>
          <w:w w:val="90"/>
          <w:sz w:val="22"/>
        </w:rPr>
        <w:t>harassment,</w:t>
      </w:r>
      <w:r>
        <w:rPr>
          <w:color w:val="231F20"/>
          <w:spacing w:val="-33"/>
          <w:w w:val="90"/>
          <w:sz w:val="22"/>
        </w:rPr>
        <w:t> </w:t>
      </w:r>
      <w:r>
        <w:rPr>
          <w:color w:val="231F20"/>
          <w:spacing w:val="2"/>
          <w:w w:val="90"/>
          <w:sz w:val="22"/>
        </w:rPr>
        <w:t>alarm</w:t>
      </w:r>
      <w:r>
        <w:rPr>
          <w:color w:val="231F20"/>
          <w:spacing w:val="-33"/>
          <w:w w:val="90"/>
          <w:sz w:val="22"/>
        </w:rPr>
        <w:t> </w:t>
      </w:r>
      <w:r>
        <w:rPr>
          <w:color w:val="231F20"/>
          <w:w w:val="90"/>
          <w:sz w:val="22"/>
        </w:rPr>
        <w:t>or</w:t>
      </w:r>
      <w:r>
        <w:rPr>
          <w:color w:val="231F20"/>
          <w:spacing w:val="-33"/>
          <w:w w:val="90"/>
          <w:sz w:val="22"/>
        </w:rPr>
        <w:t> </w:t>
      </w:r>
      <w:r>
        <w:rPr>
          <w:color w:val="231F20"/>
          <w:spacing w:val="2"/>
          <w:w w:val="90"/>
          <w:sz w:val="22"/>
        </w:rPr>
        <w:t>distress</w:t>
      </w:r>
      <w:r>
        <w:rPr>
          <w:color w:val="231F20"/>
          <w:spacing w:val="-33"/>
          <w:w w:val="90"/>
          <w:sz w:val="22"/>
        </w:rPr>
        <w:t> </w:t>
      </w:r>
      <w:r>
        <w:rPr>
          <w:color w:val="231F20"/>
          <w:w w:val="90"/>
          <w:sz w:val="22"/>
        </w:rPr>
        <w:t>was</w:t>
      </w:r>
      <w:r>
        <w:rPr>
          <w:color w:val="231F20"/>
          <w:spacing w:val="-33"/>
          <w:w w:val="90"/>
          <w:sz w:val="22"/>
        </w:rPr>
        <w:t> </w:t>
      </w:r>
      <w:r>
        <w:rPr>
          <w:color w:val="231F20"/>
          <w:spacing w:val="2"/>
          <w:w w:val="90"/>
          <w:sz w:val="22"/>
        </w:rPr>
        <w:t>caused</w:t>
      </w:r>
      <w:r>
        <w:rPr>
          <w:color w:val="231F20"/>
          <w:spacing w:val="-32"/>
          <w:w w:val="90"/>
          <w:sz w:val="22"/>
        </w:rPr>
        <w:t> </w:t>
      </w:r>
      <w:r>
        <w:rPr>
          <w:color w:val="231F20"/>
          <w:w w:val="90"/>
          <w:sz w:val="22"/>
        </w:rPr>
        <w:t>or</w:t>
      </w:r>
      <w:r>
        <w:rPr>
          <w:color w:val="231F20"/>
          <w:spacing w:val="-33"/>
          <w:w w:val="90"/>
          <w:sz w:val="22"/>
        </w:rPr>
        <w:t> </w:t>
      </w:r>
      <w:r>
        <w:rPr>
          <w:color w:val="231F20"/>
          <w:w w:val="90"/>
          <w:sz w:val="22"/>
        </w:rPr>
        <w:t>was</w:t>
      </w:r>
      <w:r>
        <w:rPr>
          <w:color w:val="231F20"/>
          <w:spacing w:val="-33"/>
          <w:w w:val="90"/>
          <w:sz w:val="22"/>
        </w:rPr>
        <w:t> </w:t>
      </w:r>
      <w:r>
        <w:rPr>
          <w:color w:val="231F20"/>
          <w:spacing w:val="2"/>
          <w:w w:val="90"/>
          <w:sz w:val="22"/>
        </w:rPr>
        <w:t>likely</w:t>
      </w:r>
      <w:r>
        <w:rPr>
          <w:color w:val="231F20"/>
          <w:spacing w:val="-33"/>
          <w:w w:val="90"/>
          <w:sz w:val="22"/>
        </w:rPr>
        <w:t> </w:t>
      </w:r>
      <w:r>
        <w:rPr>
          <w:color w:val="231F20"/>
          <w:w w:val="90"/>
          <w:sz w:val="22"/>
        </w:rPr>
        <w:t>to</w:t>
      </w:r>
      <w:r>
        <w:rPr>
          <w:color w:val="231F20"/>
          <w:spacing w:val="-33"/>
          <w:w w:val="90"/>
          <w:sz w:val="22"/>
        </w:rPr>
        <w:t> </w:t>
      </w:r>
      <w:r>
        <w:rPr>
          <w:color w:val="231F20"/>
          <w:w w:val="90"/>
          <w:sz w:val="22"/>
        </w:rPr>
        <w:t>be</w:t>
      </w:r>
      <w:r>
        <w:rPr>
          <w:color w:val="231F20"/>
          <w:spacing w:val="-33"/>
          <w:w w:val="90"/>
          <w:sz w:val="22"/>
        </w:rPr>
        <w:t> </w:t>
      </w:r>
      <w:r>
        <w:rPr>
          <w:color w:val="231F20"/>
          <w:spacing w:val="3"/>
          <w:w w:val="90"/>
          <w:sz w:val="22"/>
        </w:rPr>
        <w:t>caused.</w:t>
      </w:r>
    </w:p>
    <w:p>
      <w:pPr>
        <w:pStyle w:val="ListParagraph"/>
        <w:numPr>
          <w:ilvl w:val="0"/>
          <w:numId w:val="141"/>
        </w:numPr>
        <w:tabs>
          <w:tab w:pos="1643" w:val="left" w:leader="none"/>
          <w:tab w:pos="1645" w:val="left" w:leader="none"/>
        </w:tabs>
        <w:spacing w:line="264" w:lineRule="auto" w:before="111" w:after="0"/>
        <w:ind w:left="1644" w:right="1908" w:hanging="511"/>
        <w:jc w:val="left"/>
        <w:rPr>
          <w:sz w:val="22"/>
        </w:rPr>
      </w:pPr>
      <w:r>
        <w:rPr>
          <w:color w:val="231F20"/>
          <w:w w:val="85"/>
          <w:sz w:val="22"/>
        </w:rPr>
        <w:t>If,</w:t>
      </w:r>
      <w:r>
        <w:rPr>
          <w:color w:val="231F20"/>
          <w:spacing w:val="-30"/>
          <w:w w:val="85"/>
          <w:sz w:val="22"/>
        </w:rPr>
        <w:t> </w:t>
      </w:r>
      <w:r>
        <w:rPr>
          <w:color w:val="231F20"/>
          <w:w w:val="85"/>
          <w:sz w:val="22"/>
        </w:rPr>
        <w:t>on</w:t>
      </w:r>
      <w:r>
        <w:rPr>
          <w:color w:val="231F20"/>
          <w:spacing w:val="-30"/>
          <w:w w:val="85"/>
          <w:sz w:val="22"/>
        </w:rPr>
        <w:t> </w:t>
      </w:r>
      <w:r>
        <w:rPr>
          <w:color w:val="231F20"/>
          <w:spacing w:val="2"/>
          <w:w w:val="85"/>
          <w:sz w:val="22"/>
        </w:rPr>
        <w:t>such</w:t>
      </w:r>
      <w:r>
        <w:rPr>
          <w:color w:val="231F20"/>
          <w:spacing w:val="-30"/>
          <w:w w:val="85"/>
          <w:sz w:val="22"/>
        </w:rPr>
        <w:t> </w:t>
      </w:r>
      <w:r>
        <w:rPr>
          <w:color w:val="231F20"/>
          <w:w w:val="85"/>
          <w:sz w:val="22"/>
        </w:rPr>
        <w:t>an</w:t>
      </w:r>
      <w:r>
        <w:rPr>
          <w:color w:val="231F20"/>
          <w:spacing w:val="-29"/>
          <w:w w:val="85"/>
          <w:sz w:val="22"/>
        </w:rPr>
        <w:t> </w:t>
      </w:r>
      <w:r>
        <w:rPr>
          <w:color w:val="231F20"/>
          <w:spacing w:val="2"/>
          <w:w w:val="85"/>
          <w:sz w:val="22"/>
        </w:rPr>
        <w:t>application,</w:t>
      </w:r>
      <w:r>
        <w:rPr>
          <w:color w:val="231F20"/>
          <w:spacing w:val="-30"/>
          <w:w w:val="85"/>
          <w:sz w:val="22"/>
        </w:rPr>
        <w:t> </w:t>
      </w:r>
      <w:r>
        <w:rPr>
          <w:color w:val="231F20"/>
          <w:w w:val="85"/>
          <w:sz w:val="22"/>
        </w:rPr>
        <w:t>it</w:t>
      </w:r>
      <w:r>
        <w:rPr>
          <w:color w:val="231F20"/>
          <w:spacing w:val="-30"/>
          <w:w w:val="85"/>
          <w:sz w:val="22"/>
        </w:rPr>
        <w:t> </w:t>
      </w:r>
      <w:r>
        <w:rPr>
          <w:color w:val="231F20"/>
          <w:w w:val="85"/>
          <w:sz w:val="22"/>
        </w:rPr>
        <w:t>is</w:t>
      </w:r>
      <w:r>
        <w:rPr>
          <w:color w:val="231F20"/>
          <w:spacing w:val="-29"/>
          <w:w w:val="85"/>
          <w:sz w:val="22"/>
        </w:rPr>
        <w:t> </w:t>
      </w:r>
      <w:r>
        <w:rPr>
          <w:color w:val="231F20"/>
          <w:spacing w:val="2"/>
          <w:w w:val="85"/>
          <w:sz w:val="22"/>
        </w:rPr>
        <w:t>proved</w:t>
      </w:r>
      <w:r>
        <w:rPr>
          <w:color w:val="231F20"/>
          <w:spacing w:val="-30"/>
          <w:w w:val="85"/>
          <w:sz w:val="22"/>
        </w:rPr>
        <w:t> </w:t>
      </w:r>
      <w:r>
        <w:rPr>
          <w:color w:val="231F20"/>
          <w:spacing w:val="2"/>
          <w:w w:val="85"/>
          <w:sz w:val="22"/>
        </w:rPr>
        <w:t>that</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conditions</w:t>
      </w:r>
      <w:r>
        <w:rPr>
          <w:color w:val="231F20"/>
          <w:spacing w:val="-29"/>
          <w:w w:val="85"/>
          <w:sz w:val="22"/>
        </w:rPr>
        <w:t> </w:t>
      </w:r>
      <w:r>
        <w:rPr>
          <w:color w:val="231F20"/>
          <w:spacing w:val="2"/>
          <w:w w:val="85"/>
          <w:sz w:val="22"/>
        </w:rPr>
        <w:t>mentioned</w:t>
      </w:r>
      <w:r>
        <w:rPr>
          <w:color w:val="231F20"/>
          <w:spacing w:val="-30"/>
          <w:w w:val="85"/>
          <w:sz w:val="22"/>
        </w:rPr>
        <w:t> </w:t>
      </w:r>
      <w:r>
        <w:rPr>
          <w:color w:val="231F20"/>
          <w:w w:val="85"/>
          <w:sz w:val="22"/>
        </w:rPr>
        <w:t>in</w:t>
      </w:r>
      <w:r>
        <w:rPr>
          <w:color w:val="231F20"/>
          <w:spacing w:val="-30"/>
          <w:w w:val="85"/>
          <w:sz w:val="22"/>
        </w:rPr>
        <w:t> </w:t>
      </w:r>
      <w:r>
        <w:rPr>
          <w:color w:val="231F20"/>
          <w:spacing w:val="2"/>
          <w:w w:val="85"/>
          <w:sz w:val="22"/>
        </w:rPr>
        <w:t>paragraph</w:t>
      </w:r>
      <w:r>
        <w:rPr>
          <w:color w:val="231F20"/>
          <w:spacing w:val="-29"/>
          <w:w w:val="85"/>
          <w:sz w:val="22"/>
        </w:rPr>
        <w:t> </w:t>
      </w:r>
      <w:r>
        <w:rPr>
          <w:color w:val="231F20"/>
          <w:w w:val="85"/>
          <w:sz w:val="22"/>
        </w:rPr>
        <w:t>(1)</w:t>
      </w:r>
      <w:r>
        <w:rPr>
          <w:color w:val="231F20"/>
          <w:spacing w:val="-30"/>
          <w:w w:val="85"/>
          <w:sz w:val="22"/>
        </w:rPr>
        <w:t> </w:t>
      </w:r>
      <w:r>
        <w:rPr>
          <w:color w:val="231F20"/>
          <w:w w:val="85"/>
          <w:sz w:val="22"/>
        </w:rPr>
        <w:t>are</w:t>
      </w:r>
      <w:r>
        <w:rPr>
          <w:color w:val="231F20"/>
          <w:spacing w:val="-30"/>
          <w:w w:val="85"/>
          <w:sz w:val="22"/>
        </w:rPr>
        <w:t> </w:t>
      </w:r>
      <w:r>
        <w:rPr>
          <w:color w:val="231F20"/>
          <w:spacing w:val="2"/>
          <w:w w:val="85"/>
          <w:sz w:val="22"/>
        </w:rPr>
        <w:t>fulfilled,</w:t>
      </w:r>
      <w:r>
        <w:rPr>
          <w:color w:val="231F20"/>
          <w:spacing w:val="-29"/>
          <w:w w:val="85"/>
          <w:sz w:val="22"/>
        </w:rPr>
        <w:t> </w:t>
      </w:r>
      <w:r>
        <w:rPr>
          <w:color w:val="231F20"/>
          <w:spacing w:val="3"/>
          <w:w w:val="85"/>
          <w:sz w:val="22"/>
        </w:rPr>
        <w:t>the </w:t>
      </w:r>
      <w:r>
        <w:rPr>
          <w:color w:val="231F20"/>
          <w:spacing w:val="2"/>
          <w:w w:val="85"/>
          <w:sz w:val="22"/>
        </w:rPr>
        <w:t>magistrates’</w:t>
      </w:r>
      <w:r>
        <w:rPr>
          <w:color w:val="231F20"/>
          <w:spacing w:val="-32"/>
          <w:w w:val="85"/>
          <w:sz w:val="22"/>
        </w:rPr>
        <w:t> </w:t>
      </w:r>
      <w:r>
        <w:rPr>
          <w:color w:val="231F20"/>
          <w:spacing w:val="2"/>
          <w:w w:val="85"/>
          <w:sz w:val="22"/>
        </w:rPr>
        <w:t>court</w:t>
      </w:r>
      <w:r>
        <w:rPr>
          <w:color w:val="231F20"/>
          <w:spacing w:val="-31"/>
          <w:w w:val="85"/>
          <w:sz w:val="22"/>
        </w:rPr>
        <w:t> </w:t>
      </w:r>
      <w:r>
        <w:rPr>
          <w:color w:val="231F20"/>
          <w:w w:val="85"/>
          <w:sz w:val="22"/>
        </w:rPr>
        <w:t>may</w:t>
      </w:r>
      <w:r>
        <w:rPr>
          <w:color w:val="231F20"/>
          <w:spacing w:val="-31"/>
          <w:w w:val="85"/>
          <w:sz w:val="22"/>
        </w:rPr>
        <w:t> </w:t>
      </w:r>
      <w:r>
        <w:rPr>
          <w:color w:val="231F20"/>
          <w:spacing w:val="2"/>
          <w:w w:val="85"/>
          <w:sz w:val="22"/>
        </w:rPr>
        <w:t>make</w:t>
      </w:r>
      <w:r>
        <w:rPr>
          <w:color w:val="231F20"/>
          <w:spacing w:val="-32"/>
          <w:w w:val="85"/>
          <w:sz w:val="22"/>
        </w:rPr>
        <w:t> </w:t>
      </w:r>
      <w:r>
        <w:rPr>
          <w:color w:val="231F20"/>
          <w:w w:val="85"/>
          <w:sz w:val="22"/>
        </w:rPr>
        <w:t>an</w:t>
      </w:r>
      <w:r>
        <w:rPr>
          <w:color w:val="231F20"/>
          <w:spacing w:val="-31"/>
          <w:w w:val="85"/>
          <w:sz w:val="22"/>
        </w:rPr>
        <w:t> </w:t>
      </w:r>
      <w:r>
        <w:rPr>
          <w:color w:val="231F20"/>
          <w:spacing w:val="2"/>
          <w:w w:val="85"/>
          <w:sz w:val="22"/>
        </w:rPr>
        <w:t>order</w:t>
      </w:r>
      <w:r>
        <w:rPr>
          <w:color w:val="231F20"/>
          <w:spacing w:val="-31"/>
          <w:w w:val="85"/>
          <w:sz w:val="22"/>
        </w:rPr>
        <w:t> </w:t>
      </w:r>
      <w:r>
        <w:rPr>
          <w:color w:val="231F20"/>
          <w:spacing w:val="2"/>
          <w:w w:val="85"/>
          <w:sz w:val="22"/>
        </w:rPr>
        <w:t>which</w:t>
      </w:r>
      <w:r>
        <w:rPr>
          <w:color w:val="231F20"/>
          <w:spacing w:val="-32"/>
          <w:w w:val="85"/>
          <w:sz w:val="22"/>
        </w:rPr>
        <w:t> </w:t>
      </w:r>
      <w:r>
        <w:rPr>
          <w:color w:val="231F20"/>
          <w:spacing w:val="2"/>
          <w:w w:val="85"/>
          <w:sz w:val="22"/>
        </w:rPr>
        <w:t>prohibits</w:t>
      </w:r>
      <w:r>
        <w:rPr>
          <w:color w:val="231F20"/>
          <w:spacing w:val="-31"/>
          <w:w w:val="85"/>
          <w:sz w:val="22"/>
        </w:rPr>
        <w:t> </w:t>
      </w:r>
      <w:r>
        <w:rPr>
          <w:color w:val="231F20"/>
          <w:w w:val="85"/>
          <w:sz w:val="22"/>
        </w:rPr>
        <w:t>the</w:t>
      </w:r>
      <w:r>
        <w:rPr>
          <w:color w:val="231F20"/>
          <w:spacing w:val="-31"/>
          <w:w w:val="85"/>
          <w:sz w:val="22"/>
        </w:rPr>
        <w:t> </w:t>
      </w:r>
      <w:r>
        <w:rPr>
          <w:color w:val="231F20"/>
          <w:spacing w:val="2"/>
          <w:w w:val="85"/>
          <w:sz w:val="22"/>
        </w:rPr>
        <w:t>defendant</w:t>
      </w:r>
      <w:r>
        <w:rPr>
          <w:color w:val="231F20"/>
          <w:spacing w:val="-32"/>
          <w:w w:val="85"/>
          <w:sz w:val="22"/>
        </w:rPr>
        <w:t> </w:t>
      </w:r>
      <w:r>
        <w:rPr>
          <w:color w:val="231F20"/>
          <w:spacing w:val="2"/>
          <w:w w:val="85"/>
          <w:sz w:val="22"/>
        </w:rPr>
        <w:t>from</w:t>
      </w:r>
      <w:r>
        <w:rPr>
          <w:color w:val="231F20"/>
          <w:spacing w:val="-31"/>
          <w:w w:val="85"/>
          <w:sz w:val="22"/>
        </w:rPr>
        <w:t> </w:t>
      </w:r>
      <w:r>
        <w:rPr>
          <w:color w:val="231F20"/>
          <w:spacing w:val="2"/>
          <w:w w:val="85"/>
          <w:sz w:val="22"/>
        </w:rPr>
        <w:t>doing</w:t>
      </w:r>
      <w:r>
        <w:rPr>
          <w:color w:val="231F20"/>
          <w:spacing w:val="-31"/>
          <w:w w:val="85"/>
          <w:sz w:val="22"/>
        </w:rPr>
        <w:t> </w:t>
      </w:r>
      <w:r>
        <w:rPr>
          <w:color w:val="231F20"/>
          <w:spacing w:val="2"/>
          <w:w w:val="85"/>
          <w:sz w:val="22"/>
        </w:rPr>
        <w:t>anything</w:t>
      </w:r>
      <w:r>
        <w:rPr>
          <w:color w:val="231F20"/>
          <w:spacing w:val="-32"/>
          <w:w w:val="85"/>
          <w:sz w:val="22"/>
        </w:rPr>
        <w:t> </w:t>
      </w:r>
      <w:r>
        <w:rPr>
          <w:color w:val="231F20"/>
          <w:spacing w:val="2"/>
          <w:w w:val="85"/>
          <w:sz w:val="22"/>
        </w:rPr>
        <w:t>described</w:t>
      </w:r>
      <w:r>
        <w:rPr>
          <w:color w:val="231F20"/>
          <w:spacing w:val="-31"/>
          <w:w w:val="85"/>
          <w:sz w:val="22"/>
        </w:rPr>
        <w:t> </w:t>
      </w:r>
      <w:r>
        <w:rPr>
          <w:color w:val="231F20"/>
          <w:spacing w:val="3"/>
          <w:w w:val="85"/>
          <w:sz w:val="22"/>
        </w:rPr>
        <w:t>in </w:t>
      </w:r>
      <w:r>
        <w:rPr>
          <w:color w:val="231F20"/>
          <w:w w:val="90"/>
          <w:sz w:val="22"/>
        </w:rPr>
        <w:t>the</w:t>
      </w:r>
      <w:r>
        <w:rPr>
          <w:color w:val="231F20"/>
          <w:spacing w:val="-5"/>
          <w:w w:val="90"/>
          <w:sz w:val="22"/>
        </w:rPr>
        <w:t> </w:t>
      </w:r>
      <w:r>
        <w:rPr>
          <w:color w:val="231F20"/>
          <w:spacing w:val="3"/>
          <w:w w:val="90"/>
          <w:sz w:val="22"/>
        </w:rPr>
        <w:t>order.</w:t>
      </w:r>
    </w:p>
    <w:p>
      <w:pPr>
        <w:pStyle w:val="ListParagraph"/>
        <w:numPr>
          <w:ilvl w:val="0"/>
          <w:numId w:val="141"/>
        </w:numPr>
        <w:tabs>
          <w:tab w:pos="1643" w:val="left" w:leader="none"/>
          <w:tab w:pos="1645" w:val="left" w:leader="none"/>
        </w:tabs>
        <w:spacing w:line="264" w:lineRule="auto" w:before="111" w:after="0"/>
        <w:ind w:left="1644" w:right="1803" w:hanging="511"/>
        <w:jc w:val="left"/>
        <w:rPr>
          <w:sz w:val="22"/>
        </w:rPr>
      </w:pPr>
      <w:r>
        <w:rPr>
          <w:color w:val="231F20"/>
          <w:w w:val="85"/>
          <w:sz w:val="22"/>
        </w:rPr>
        <w:t>For</w:t>
      </w:r>
      <w:r>
        <w:rPr>
          <w:color w:val="231F20"/>
          <w:spacing w:val="-26"/>
          <w:w w:val="85"/>
          <w:sz w:val="22"/>
        </w:rPr>
        <w:t> </w:t>
      </w:r>
      <w:r>
        <w:rPr>
          <w:color w:val="231F20"/>
          <w:w w:val="85"/>
          <w:sz w:val="22"/>
        </w:rPr>
        <w:t>the</w:t>
      </w:r>
      <w:r>
        <w:rPr>
          <w:color w:val="231F20"/>
          <w:spacing w:val="-25"/>
          <w:w w:val="85"/>
          <w:sz w:val="22"/>
        </w:rPr>
        <w:t> </w:t>
      </w:r>
      <w:r>
        <w:rPr>
          <w:color w:val="231F20"/>
          <w:spacing w:val="2"/>
          <w:w w:val="85"/>
          <w:sz w:val="22"/>
        </w:rPr>
        <w:t>purpose</w:t>
      </w:r>
      <w:r>
        <w:rPr>
          <w:color w:val="231F20"/>
          <w:spacing w:val="-26"/>
          <w:w w:val="85"/>
          <w:sz w:val="22"/>
        </w:rPr>
        <w:t> </w:t>
      </w:r>
      <w:r>
        <w:rPr>
          <w:color w:val="231F20"/>
          <w:w w:val="85"/>
          <w:sz w:val="22"/>
        </w:rPr>
        <w:t>of</w:t>
      </w:r>
      <w:r>
        <w:rPr>
          <w:color w:val="231F20"/>
          <w:spacing w:val="-25"/>
          <w:w w:val="85"/>
          <w:sz w:val="22"/>
        </w:rPr>
        <w:t> </w:t>
      </w:r>
      <w:r>
        <w:rPr>
          <w:color w:val="231F20"/>
          <w:spacing w:val="2"/>
          <w:w w:val="85"/>
          <w:sz w:val="22"/>
        </w:rPr>
        <w:t>determining</w:t>
      </w:r>
      <w:r>
        <w:rPr>
          <w:color w:val="231F20"/>
          <w:spacing w:val="-26"/>
          <w:w w:val="85"/>
          <w:sz w:val="22"/>
        </w:rPr>
        <w:t> </w:t>
      </w:r>
      <w:r>
        <w:rPr>
          <w:color w:val="231F20"/>
          <w:spacing w:val="2"/>
          <w:w w:val="85"/>
          <w:sz w:val="22"/>
        </w:rPr>
        <w:t>whether</w:t>
      </w:r>
      <w:r>
        <w:rPr>
          <w:color w:val="231F20"/>
          <w:spacing w:val="-25"/>
          <w:w w:val="85"/>
          <w:sz w:val="22"/>
        </w:rPr>
        <w:t> </w:t>
      </w:r>
      <w:r>
        <w:rPr>
          <w:color w:val="231F20"/>
          <w:w w:val="85"/>
          <w:sz w:val="22"/>
        </w:rPr>
        <w:t>the</w:t>
      </w:r>
      <w:r>
        <w:rPr>
          <w:color w:val="231F20"/>
          <w:spacing w:val="-26"/>
          <w:w w:val="85"/>
          <w:sz w:val="22"/>
        </w:rPr>
        <w:t> </w:t>
      </w:r>
      <w:r>
        <w:rPr>
          <w:color w:val="231F20"/>
          <w:spacing w:val="2"/>
          <w:w w:val="85"/>
          <w:sz w:val="22"/>
        </w:rPr>
        <w:t>condition</w:t>
      </w:r>
      <w:r>
        <w:rPr>
          <w:color w:val="231F20"/>
          <w:spacing w:val="-25"/>
          <w:w w:val="85"/>
          <w:sz w:val="22"/>
        </w:rPr>
        <w:t> </w:t>
      </w:r>
      <w:r>
        <w:rPr>
          <w:color w:val="231F20"/>
          <w:spacing w:val="2"/>
          <w:w w:val="85"/>
          <w:sz w:val="22"/>
        </w:rPr>
        <w:t>mentioned</w:t>
      </w:r>
      <w:r>
        <w:rPr>
          <w:color w:val="231F20"/>
          <w:spacing w:val="-26"/>
          <w:w w:val="85"/>
          <w:sz w:val="22"/>
        </w:rPr>
        <w:t> </w:t>
      </w:r>
      <w:r>
        <w:rPr>
          <w:color w:val="231F20"/>
          <w:w w:val="85"/>
          <w:sz w:val="22"/>
        </w:rPr>
        <w:t>in</w:t>
      </w:r>
      <w:r>
        <w:rPr>
          <w:color w:val="231F20"/>
          <w:spacing w:val="-25"/>
          <w:w w:val="85"/>
          <w:sz w:val="22"/>
        </w:rPr>
        <w:t> </w:t>
      </w:r>
      <w:r>
        <w:rPr>
          <w:color w:val="231F20"/>
          <w:spacing w:val="2"/>
          <w:w w:val="85"/>
          <w:sz w:val="22"/>
        </w:rPr>
        <w:t>paragraph</w:t>
      </w:r>
      <w:r>
        <w:rPr>
          <w:color w:val="231F20"/>
          <w:spacing w:val="-26"/>
          <w:w w:val="85"/>
          <w:sz w:val="22"/>
        </w:rPr>
        <w:t> </w:t>
      </w:r>
      <w:r>
        <w:rPr>
          <w:color w:val="231F20"/>
          <w:spacing w:val="2"/>
          <w:w w:val="85"/>
          <w:sz w:val="22"/>
        </w:rPr>
        <w:t>(1)(a)</w:t>
      </w:r>
      <w:r>
        <w:rPr>
          <w:color w:val="231F20"/>
          <w:spacing w:val="-25"/>
          <w:w w:val="85"/>
          <w:sz w:val="22"/>
        </w:rPr>
        <w:t> </w:t>
      </w:r>
      <w:r>
        <w:rPr>
          <w:color w:val="231F20"/>
          <w:w w:val="85"/>
          <w:sz w:val="22"/>
        </w:rPr>
        <w:t>is</w:t>
      </w:r>
      <w:r>
        <w:rPr>
          <w:color w:val="231F20"/>
          <w:spacing w:val="-26"/>
          <w:w w:val="85"/>
          <w:sz w:val="22"/>
        </w:rPr>
        <w:t> </w:t>
      </w:r>
      <w:r>
        <w:rPr>
          <w:color w:val="231F20"/>
          <w:spacing w:val="2"/>
          <w:w w:val="85"/>
          <w:sz w:val="22"/>
        </w:rPr>
        <w:t>fulfilled</w:t>
      </w:r>
      <w:r>
        <w:rPr>
          <w:color w:val="231F20"/>
          <w:spacing w:val="-25"/>
          <w:w w:val="85"/>
          <w:sz w:val="22"/>
        </w:rPr>
        <w:t> </w:t>
      </w:r>
      <w:r>
        <w:rPr>
          <w:color w:val="231F20"/>
          <w:spacing w:val="3"/>
          <w:w w:val="85"/>
          <w:sz w:val="22"/>
        </w:rPr>
        <w:t>with </w:t>
      </w:r>
      <w:r>
        <w:rPr>
          <w:color w:val="231F20"/>
          <w:spacing w:val="2"/>
          <w:w w:val="85"/>
          <w:sz w:val="22"/>
        </w:rPr>
        <w:t>respect</w:t>
      </w:r>
      <w:r>
        <w:rPr>
          <w:color w:val="231F20"/>
          <w:spacing w:val="-18"/>
          <w:w w:val="85"/>
          <w:sz w:val="22"/>
        </w:rPr>
        <w:t> </w:t>
      </w:r>
      <w:r>
        <w:rPr>
          <w:color w:val="231F20"/>
          <w:w w:val="85"/>
          <w:sz w:val="22"/>
        </w:rPr>
        <w:t>to</w:t>
      </w:r>
      <w:r>
        <w:rPr>
          <w:color w:val="231F20"/>
          <w:spacing w:val="-18"/>
          <w:w w:val="85"/>
          <w:sz w:val="22"/>
        </w:rPr>
        <w:t> </w:t>
      </w:r>
      <w:r>
        <w:rPr>
          <w:color w:val="231F20"/>
          <w:w w:val="85"/>
          <w:sz w:val="22"/>
        </w:rPr>
        <w:t>any</w:t>
      </w:r>
      <w:r>
        <w:rPr>
          <w:color w:val="231F20"/>
          <w:spacing w:val="-18"/>
          <w:w w:val="85"/>
          <w:sz w:val="22"/>
        </w:rPr>
        <w:t> </w:t>
      </w:r>
      <w:r>
        <w:rPr>
          <w:color w:val="231F20"/>
          <w:spacing w:val="2"/>
          <w:w w:val="85"/>
          <w:sz w:val="22"/>
        </w:rPr>
        <w:t>person,</w:t>
      </w:r>
      <w:r>
        <w:rPr>
          <w:color w:val="231F20"/>
          <w:spacing w:val="-18"/>
          <w:w w:val="85"/>
          <w:sz w:val="22"/>
        </w:rPr>
        <w:t> </w:t>
      </w:r>
      <w:r>
        <w:rPr>
          <w:color w:val="231F20"/>
          <w:w w:val="85"/>
          <w:sz w:val="22"/>
        </w:rPr>
        <w:t>the</w:t>
      </w:r>
      <w:r>
        <w:rPr>
          <w:color w:val="231F20"/>
          <w:spacing w:val="-18"/>
          <w:w w:val="85"/>
          <w:sz w:val="22"/>
        </w:rPr>
        <w:t> </w:t>
      </w:r>
      <w:r>
        <w:rPr>
          <w:color w:val="231F20"/>
          <w:spacing w:val="2"/>
          <w:w w:val="85"/>
          <w:sz w:val="22"/>
        </w:rPr>
        <w:t>court</w:t>
      </w:r>
      <w:r>
        <w:rPr>
          <w:color w:val="231F20"/>
          <w:spacing w:val="-17"/>
          <w:w w:val="85"/>
          <w:sz w:val="22"/>
        </w:rPr>
        <w:t> </w:t>
      </w:r>
      <w:r>
        <w:rPr>
          <w:color w:val="231F20"/>
          <w:spacing w:val="2"/>
          <w:w w:val="85"/>
          <w:sz w:val="22"/>
        </w:rPr>
        <w:t>shall</w:t>
      </w:r>
      <w:r>
        <w:rPr>
          <w:color w:val="231F20"/>
          <w:spacing w:val="-18"/>
          <w:w w:val="85"/>
          <w:sz w:val="22"/>
        </w:rPr>
        <w:t> </w:t>
      </w:r>
      <w:r>
        <w:rPr>
          <w:color w:val="231F20"/>
          <w:spacing w:val="2"/>
          <w:w w:val="85"/>
          <w:sz w:val="22"/>
        </w:rPr>
        <w:t>disregard</w:t>
      </w:r>
      <w:r>
        <w:rPr>
          <w:color w:val="231F20"/>
          <w:spacing w:val="-18"/>
          <w:w w:val="85"/>
          <w:sz w:val="22"/>
        </w:rPr>
        <w:t> </w:t>
      </w:r>
      <w:r>
        <w:rPr>
          <w:color w:val="231F20"/>
          <w:w w:val="85"/>
          <w:sz w:val="22"/>
        </w:rPr>
        <w:t>any</w:t>
      </w:r>
      <w:r>
        <w:rPr>
          <w:color w:val="231F20"/>
          <w:spacing w:val="-18"/>
          <w:w w:val="85"/>
          <w:sz w:val="22"/>
        </w:rPr>
        <w:t> </w:t>
      </w:r>
      <w:r>
        <w:rPr>
          <w:color w:val="231F20"/>
          <w:w w:val="85"/>
          <w:sz w:val="22"/>
        </w:rPr>
        <w:t>act</w:t>
      </w:r>
      <w:r>
        <w:rPr>
          <w:color w:val="231F20"/>
          <w:spacing w:val="-18"/>
          <w:w w:val="85"/>
          <w:sz w:val="22"/>
        </w:rPr>
        <w:t> </w:t>
      </w:r>
      <w:r>
        <w:rPr>
          <w:color w:val="231F20"/>
          <w:w w:val="85"/>
          <w:sz w:val="22"/>
        </w:rPr>
        <w:t>of</w:t>
      </w:r>
      <w:r>
        <w:rPr>
          <w:color w:val="231F20"/>
          <w:spacing w:val="-18"/>
          <w:w w:val="85"/>
          <w:sz w:val="22"/>
        </w:rPr>
        <w:t> </w:t>
      </w:r>
      <w:r>
        <w:rPr>
          <w:color w:val="231F20"/>
          <w:spacing w:val="2"/>
          <w:w w:val="85"/>
          <w:sz w:val="22"/>
        </w:rPr>
        <w:t>that</w:t>
      </w:r>
      <w:r>
        <w:rPr>
          <w:color w:val="231F20"/>
          <w:spacing w:val="-17"/>
          <w:w w:val="85"/>
          <w:sz w:val="22"/>
        </w:rPr>
        <w:t> </w:t>
      </w:r>
      <w:r>
        <w:rPr>
          <w:color w:val="231F20"/>
          <w:spacing w:val="2"/>
          <w:w w:val="85"/>
          <w:sz w:val="22"/>
        </w:rPr>
        <w:t>person</w:t>
      </w:r>
      <w:r>
        <w:rPr>
          <w:color w:val="231F20"/>
          <w:spacing w:val="-18"/>
          <w:w w:val="85"/>
          <w:sz w:val="22"/>
        </w:rPr>
        <w:t> </w:t>
      </w:r>
      <w:r>
        <w:rPr>
          <w:color w:val="231F20"/>
          <w:spacing w:val="2"/>
          <w:w w:val="85"/>
          <w:sz w:val="22"/>
        </w:rPr>
        <w:t>which</w:t>
      </w:r>
      <w:r>
        <w:rPr>
          <w:color w:val="231F20"/>
          <w:spacing w:val="-18"/>
          <w:w w:val="85"/>
          <w:sz w:val="22"/>
        </w:rPr>
        <w:t> </w:t>
      </w:r>
      <w:r>
        <w:rPr>
          <w:color w:val="231F20"/>
          <w:w w:val="85"/>
          <w:sz w:val="22"/>
        </w:rPr>
        <w:t>he</w:t>
      </w:r>
      <w:r>
        <w:rPr>
          <w:color w:val="231F20"/>
          <w:spacing w:val="-18"/>
          <w:w w:val="85"/>
          <w:sz w:val="22"/>
        </w:rPr>
        <w:t> </w:t>
      </w:r>
      <w:r>
        <w:rPr>
          <w:color w:val="231F20"/>
          <w:spacing w:val="2"/>
          <w:w w:val="85"/>
          <w:sz w:val="22"/>
        </w:rPr>
        <w:t>shows</w:t>
      </w:r>
      <w:r>
        <w:rPr>
          <w:color w:val="231F20"/>
          <w:spacing w:val="-18"/>
          <w:w w:val="85"/>
          <w:sz w:val="22"/>
        </w:rPr>
        <w:t> </w:t>
      </w:r>
      <w:r>
        <w:rPr>
          <w:color w:val="231F20"/>
          <w:w w:val="85"/>
          <w:sz w:val="22"/>
        </w:rPr>
        <w:t>was</w:t>
      </w:r>
      <w:r>
        <w:rPr>
          <w:color w:val="231F20"/>
          <w:spacing w:val="-18"/>
          <w:w w:val="85"/>
          <w:sz w:val="22"/>
        </w:rPr>
        <w:t> </w:t>
      </w:r>
      <w:r>
        <w:rPr>
          <w:color w:val="231F20"/>
          <w:spacing w:val="3"/>
          <w:w w:val="85"/>
          <w:sz w:val="22"/>
        </w:rPr>
        <w:t>reasonable </w:t>
      </w:r>
      <w:r>
        <w:rPr>
          <w:color w:val="231F20"/>
          <w:w w:val="90"/>
          <w:sz w:val="22"/>
        </w:rPr>
        <w:t>in the</w:t>
      </w:r>
      <w:r>
        <w:rPr>
          <w:color w:val="231F20"/>
          <w:spacing w:val="-10"/>
          <w:w w:val="90"/>
          <w:sz w:val="22"/>
        </w:rPr>
        <w:t> </w:t>
      </w:r>
      <w:r>
        <w:rPr>
          <w:color w:val="231F20"/>
          <w:spacing w:val="3"/>
          <w:w w:val="90"/>
          <w:sz w:val="22"/>
        </w:rPr>
        <w:t>circumstances.</w:t>
      </w:r>
    </w:p>
    <w:p>
      <w:pPr>
        <w:pStyle w:val="BodyText"/>
        <w:spacing w:line="264" w:lineRule="auto" w:before="110"/>
        <w:ind w:left="1644" w:right="1687" w:hanging="511"/>
      </w:pPr>
      <w:r>
        <w:rPr>
          <w:color w:val="231F20"/>
          <w:spacing w:val="2"/>
          <w:w w:val="85"/>
        </w:rPr>
        <w:t>[(4A)</w:t>
      </w:r>
      <w:r>
        <w:rPr>
          <w:color w:val="231F20"/>
          <w:spacing w:val="-9"/>
          <w:w w:val="85"/>
        </w:rPr>
        <w:t> </w:t>
      </w:r>
      <w:r>
        <w:rPr>
          <w:color w:val="231F20"/>
          <w:spacing w:val="2"/>
          <w:w w:val="85"/>
        </w:rPr>
        <w:t>Nothing</w:t>
      </w:r>
      <w:r>
        <w:rPr>
          <w:color w:val="231F20"/>
          <w:spacing w:val="-26"/>
          <w:w w:val="85"/>
        </w:rPr>
        <w:t> </w:t>
      </w:r>
      <w:r>
        <w:rPr>
          <w:color w:val="231F20"/>
          <w:w w:val="85"/>
        </w:rPr>
        <w:t>in</w:t>
      </w:r>
      <w:r>
        <w:rPr>
          <w:color w:val="231F20"/>
          <w:spacing w:val="-27"/>
          <w:w w:val="85"/>
        </w:rPr>
        <w:t> </w:t>
      </w:r>
      <w:r>
        <w:rPr>
          <w:color w:val="231F20"/>
          <w:spacing w:val="2"/>
          <w:w w:val="85"/>
        </w:rPr>
        <w:t>this</w:t>
      </w:r>
      <w:r>
        <w:rPr>
          <w:color w:val="231F20"/>
          <w:spacing w:val="-26"/>
          <w:w w:val="85"/>
        </w:rPr>
        <w:t> </w:t>
      </w:r>
      <w:r>
        <w:rPr>
          <w:color w:val="231F20"/>
          <w:spacing w:val="2"/>
          <w:w w:val="85"/>
        </w:rPr>
        <w:t>Article</w:t>
      </w:r>
      <w:r>
        <w:rPr>
          <w:color w:val="231F20"/>
          <w:spacing w:val="-26"/>
          <w:w w:val="85"/>
        </w:rPr>
        <w:t> </w:t>
      </w:r>
      <w:r>
        <w:rPr>
          <w:color w:val="231F20"/>
          <w:spacing w:val="2"/>
          <w:w w:val="85"/>
        </w:rPr>
        <w:t>affects</w:t>
      </w:r>
      <w:r>
        <w:rPr>
          <w:color w:val="231F20"/>
          <w:spacing w:val="-26"/>
          <w:w w:val="85"/>
        </w:rPr>
        <w:t> </w:t>
      </w:r>
      <w:r>
        <w:rPr>
          <w:color w:val="231F20"/>
          <w:w w:val="85"/>
        </w:rPr>
        <w:t>the</w:t>
      </w:r>
      <w:r>
        <w:rPr>
          <w:color w:val="231F20"/>
          <w:spacing w:val="-27"/>
          <w:w w:val="85"/>
        </w:rPr>
        <w:t> </w:t>
      </w:r>
      <w:r>
        <w:rPr>
          <w:color w:val="231F20"/>
          <w:spacing w:val="2"/>
          <w:w w:val="85"/>
        </w:rPr>
        <w:t>operation</w:t>
      </w:r>
      <w:r>
        <w:rPr>
          <w:color w:val="231F20"/>
          <w:spacing w:val="-26"/>
          <w:w w:val="85"/>
        </w:rPr>
        <w:t> </w:t>
      </w:r>
      <w:r>
        <w:rPr>
          <w:color w:val="231F20"/>
          <w:w w:val="85"/>
        </w:rPr>
        <w:t>of</w:t>
      </w:r>
      <w:r>
        <w:rPr>
          <w:color w:val="231F20"/>
          <w:spacing w:val="-26"/>
          <w:w w:val="85"/>
        </w:rPr>
        <w:t> </w:t>
      </w:r>
      <w:r>
        <w:rPr>
          <w:color w:val="231F20"/>
          <w:spacing w:val="2"/>
          <w:w w:val="85"/>
        </w:rPr>
        <w:t>Article</w:t>
      </w:r>
      <w:r>
        <w:rPr>
          <w:color w:val="231F20"/>
          <w:spacing w:val="-26"/>
          <w:w w:val="85"/>
        </w:rPr>
        <w:t> </w:t>
      </w:r>
      <w:r>
        <w:rPr>
          <w:color w:val="231F20"/>
          <w:w w:val="85"/>
        </w:rPr>
        <w:t>78</w:t>
      </w:r>
      <w:r>
        <w:rPr>
          <w:color w:val="231F20"/>
          <w:spacing w:val="-27"/>
          <w:w w:val="85"/>
        </w:rPr>
        <w:t> </w:t>
      </w:r>
      <w:r>
        <w:rPr>
          <w:color w:val="231F20"/>
          <w:w w:val="85"/>
        </w:rPr>
        <w:t>of</w:t>
      </w:r>
      <w:r>
        <w:rPr>
          <w:color w:val="231F20"/>
          <w:spacing w:val="-26"/>
          <w:w w:val="85"/>
        </w:rPr>
        <w:t> </w:t>
      </w:r>
      <w:r>
        <w:rPr>
          <w:color w:val="231F20"/>
          <w:w w:val="85"/>
        </w:rPr>
        <w:t>the</w:t>
      </w:r>
      <w:r>
        <w:rPr>
          <w:color w:val="231F20"/>
          <w:spacing w:val="-26"/>
          <w:w w:val="85"/>
        </w:rPr>
        <w:t> </w:t>
      </w:r>
      <w:r>
        <w:rPr>
          <w:color w:val="231F20"/>
          <w:spacing w:val="2"/>
          <w:w w:val="85"/>
        </w:rPr>
        <w:t>Magistrates’</w:t>
      </w:r>
      <w:r>
        <w:rPr>
          <w:color w:val="231F20"/>
          <w:spacing w:val="-26"/>
          <w:w w:val="85"/>
        </w:rPr>
        <w:t> </w:t>
      </w:r>
      <w:r>
        <w:rPr>
          <w:color w:val="231F20"/>
          <w:spacing w:val="2"/>
          <w:w w:val="85"/>
        </w:rPr>
        <w:t>Courts</w:t>
      </w:r>
      <w:r>
        <w:rPr>
          <w:color w:val="231F20"/>
          <w:spacing w:val="-27"/>
          <w:w w:val="85"/>
        </w:rPr>
        <w:t> </w:t>
      </w:r>
      <w:r>
        <w:rPr>
          <w:color w:val="231F20"/>
          <w:spacing w:val="2"/>
          <w:w w:val="85"/>
        </w:rPr>
        <w:t>(Northern</w:t>
      </w:r>
      <w:r>
        <w:rPr>
          <w:color w:val="231F20"/>
          <w:spacing w:val="-26"/>
          <w:w w:val="85"/>
        </w:rPr>
        <w:t> </w:t>
      </w:r>
      <w:r>
        <w:rPr>
          <w:color w:val="231F20"/>
          <w:spacing w:val="3"/>
          <w:w w:val="85"/>
        </w:rPr>
        <w:t>Ireland) </w:t>
      </w:r>
      <w:r>
        <w:rPr>
          <w:color w:val="231F20"/>
          <w:spacing w:val="2"/>
          <w:w w:val="85"/>
        </w:rPr>
        <w:t>Order</w:t>
      </w:r>
      <w:r>
        <w:rPr>
          <w:color w:val="231F20"/>
          <w:spacing w:val="-22"/>
          <w:w w:val="85"/>
        </w:rPr>
        <w:t> </w:t>
      </w:r>
      <w:r>
        <w:rPr>
          <w:color w:val="231F20"/>
          <w:spacing w:val="2"/>
          <w:w w:val="85"/>
        </w:rPr>
        <w:t>1981</w:t>
      </w:r>
      <w:r>
        <w:rPr>
          <w:color w:val="231F20"/>
          <w:spacing w:val="-22"/>
          <w:w w:val="85"/>
        </w:rPr>
        <w:t> </w:t>
      </w:r>
      <w:r>
        <w:rPr>
          <w:color w:val="231F20"/>
          <w:spacing w:val="2"/>
          <w:w w:val="85"/>
        </w:rPr>
        <w:t>(limitation</w:t>
      </w:r>
      <w:r>
        <w:rPr>
          <w:color w:val="231F20"/>
          <w:spacing w:val="-22"/>
          <w:w w:val="85"/>
        </w:rPr>
        <w:t> </w:t>
      </w:r>
      <w:r>
        <w:rPr>
          <w:color w:val="231F20"/>
          <w:w w:val="85"/>
        </w:rPr>
        <w:t>of</w:t>
      </w:r>
      <w:r>
        <w:rPr>
          <w:color w:val="231F20"/>
          <w:spacing w:val="-21"/>
          <w:w w:val="85"/>
        </w:rPr>
        <w:t> </w:t>
      </w:r>
      <w:r>
        <w:rPr>
          <w:color w:val="231F20"/>
          <w:spacing w:val="2"/>
          <w:w w:val="85"/>
        </w:rPr>
        <w:t>time</w:t>
      </w:r>
      <w:r>
        <w:rPr>
          <w:color w:val="231F20"/>
          <w:spacing w:val="-22"/>
          <w:w w:val="85"/>
        </w:rPr>
        <w:t> </w:t>
      </w:r>
      <w:r>
        <w:rPr>
          <w:color w:val="231F20"/>
          <w:w w:val="85"/>
        </w:rPr>
        <w:t>in</w:t>
      </w:r>
      <w:r>
        <w:rPr>
          <w:color w:val="231F20"/>
          <w:spacing w:val="-22"/>
          <w:w w:val="85"/>
        </w:rPr>
        <w:t> </w:t>
      </w:r>
      <w:r>
        <w:rPr>
          <w:color w:val="231F20"/>
          <w:spacing w:val="2"/>
          <w:w w:val="85"/>
        </w:rPr>
        <w:t>respect</w:t>
      </w:r>
      <w:r>
        <w:rPr>
          <w:color w:val="231F20"/>
          <w:spacing w:val="-22"/>
          <w:w w:val="85"/>
        </w:rPr>
        <w:t> </w:t>
      </w:r>
      <w:r>
        <w:rPr>
          <w:color w:val="231F20"/>
          <w:w w:val="85"/>
        </w:rPr>
        <w:t>of</w:t>
      </w:r>
      <w:r>
        <w:rPr>
          <w:color w:val="231F20"/>
          <w:spacing w:val="-21"/>
          <w:w w:val="85"/>
        </w:rPr>
        <w:t> </w:t>
      </w:r>
      <w:r>
        <w:rPr>
          <w:color w:val="231F20"/>
          <w:spacing w:val="2"/>
          <w:w w:val="85"/>
        </w:rPr>
        <w:t>complaints</w:t>
      </w:r>
      <w:r>
        <w:rPr>
          <w:color w:val="231F20"/>
          <w:spacing w:val="-22"/>
          <w:w w:val="85"/>
        </w:rPr>
        <w:t> </w:t>
      </w:r>
      <w:r>
        <w:rPr>
          <w:color w:val="231F20"/>
          <w:spacing w:val="2"/>
          <w:w w:val="85"/>
        </w:rPr>
        <w:t>made</w:t>
      </w:r>
      <w:r>
        <w:rPr>
          <w:color w:val="231F20"/>
          <w:spacing w:val="-22"/>
          <w:w w:val="85"/>
        </w:rPr>
        <w:t> </w:t>
      </w:r>
      <w:r>
        <w:rPr>
          <w:color w:val="231F20"/>
          <w:w w:val="85"/>
        </w:rPr>
        <w:t>in</w:t>
      </w:r>
      <w:r>
        <w:rPr>
          <w:color w:val="231F20"/>
          <w:spacing w:val="-21"/>
          <w:w w:val="85"/>
        </w:rPr>
        <w:t> </w:t>
      </w:r>
      <w:r>
        <w:rPr>
          <w:color w:val="231F20"/>
          <w:spacing w:val="2"/>
          <w:w w:val="85"/>
        </w:rPr>
        <w:t>courts</w:t>
      </w:r>
      <w:r>
        <w:rPr>
          <w:color w:val="231F20"/>
          <w:spacing w:val="-22"/>
          <w:w w:val="85"/>
        </w:rPr>
        <w:t> </w:t>
      </w:r>
      <w:r>
        <w:rPr>
          <w:color w:val="231F20"/>
          <w:w w:val="85"/>
        </w:rPr>
        <w:t>of</w:t>
      </w:r>
      <w:r>
        <w:rPr>
          <w:color w:val="231F20"/>
          <w:spacing w:val="-22"/>
          <w:w w:val="85"/>
        </w:rPr>
        <w:t> </w:t>
      </w:r>
      <w:r>
        <w:rPr>
          <w:color w:val="231F20"/>
          <w:spacing w:val="2"/>
          <w:w w:val="85"/>
        </w:rPr>
        <w:t>summary</w:t>
      </w:r>
      <w:r>
        <w:rPr>
          <w:color w:val="231F20"/>
          <w:spacing w:val="-22"/>
          <w:w w:val="85"/>
        </w:rPr>
        <w:t> </w:t>
      </w:r>
      <w:r>
        <w:rPr>
          <w:color w:val="231F20"/>
          <w:spacing w:val="3"/>
          <w:w w:val="85"/>
        </w:rPr>
        <w:t>jurisdiction).]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44"/>
        <w:ind w:left="778" w:right="0" w:firstLine="0"/>
        <w:jc w:val="left"/>
        <w:rPr>
          <w:b/>
          <w:sz w:val="24"/>
        </w:rPr>
      </w:pPr>
      <w:r>
        <w:rPr>
          <w:b/>
          <w:color w:val="0097D0"/>
          <w:w w:val="95"/>
          <w:sz w:val="24"/>
        </w:rPr>
        <w:t>118</w:t>
      </w:r>
    </w:p>
    <w:p>
      <w:pPr>
        <w:spacing w:after="0"/>
        <w:jc w:val="left"/>
        <w:rPr>
          <w:sz w:val="24"/>
        </w:rPr>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19104"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pStyle w:val="ListParagraph"/>
        <w:numPr>
          <w:ilvl w:val="0"/>
          <w:numId w:val="141"/>
        </w:numPr>
        <w:tabs>
          <w:tab w:pos="2210" w:val="left" w:leader="none"/>
          <w:tab w:pos="2211" w:val="left" w:leader="none"/>
        </w:tabs>
        <w:spacing w:line="264" w:lineRule="auto" w:before="106" w:after="0"/>
        <w:ind w:left="2211" w:right="1162" w:hanging="511"/>
        <w:jc w:val="left"/>
        <w:rPr>
          <w:sz w:val="22"/>
        </w:rPr>
      </w:pPr>
      <w:r>
        <w:rPr>
          <w:color w:val="231F20"/>
          <w:w w:val="85"/>
          <w:sz w:val="22"/>
        </w:rPr>
        <w:t>The</w:t>
      </w:r>
      <w:r>
        <w:rPr>
          <w:color w:val="231F20"/>
          <w:spacing w:val="-24"/>
          <w:w w:val="85"/>
          <w:sz w:val="22"/>
        </w:rPr>
        <w:t> </w:t>
      </w:r>
      <w:r>
        <w:rPr>
          <w:color w:val="231F20"/>
          <w:spacing w:val="2"/>
          <w:w w:val="85"/>
          <w:sz w:val="22"/>
        </w:rPr>
        <w:t>prohibitions</w:t>
      </w:r>
      <w:r>
        <w:rPr>
          <w:color w:val="231F20"/>
          <w:spacing w:val="-24"/>
          <w:w w:val="85"/>
          <w:sz w:val="22"/>
        </w:rPr>
        <w:t> </w:t>
      </w:r>
      <w:r>
        <w:rPr>
          <w:color w:val="231F20"/>
          <w:spacing w:val="2"/>
          <w:w w:val="85"/>
          <w:sz w:val="22"/>
        </w:rPr>
        <w:t>that</w:t>
      </w:r>
      <w:r>
        <w:rPr>
          <w:color w:val="231F20"/>
          <w:spacing w:val="-24"/>
          <w:w w:val="85"/>
          <w:sz w:val="22"/>
        </w:rPr>
        <w:t> </w:t>
      </w:r>
      <w:r>
        <w:rPr>
          <w:color w:val="231F20"/>
          <w:w w:val="85"/>
          <w:sz w:val="22"/>
        </w:rPr>
        <w:t>may</w:t>
      </w:r>
      <w:r>
        <w:rPr>
          <w:color w:val="231F20"/>
          <w:spacing w:val="-24"/>
          <w:w w:val="85"/>
          <w:sz w:val="22"/>
        </w:rPr>
        <w:t> </w:t>
      </w:r>
      <w:r>
        <w:rPr>
          <w:color w:val="231F20"/>
          <w:w w:val="85"/>
          <w:sz w:val="22"/>
        </w:rPr>
        <w:t>be</w:t>
      </w:r>
      <w:r>
        <w:rPr>
          <w:color w:val="231F20"/>
          <w:spacing w:val="-24"/>
          <w:w w:val="85"/>
          <w:sz w:val="22"/>
        </w:rPr>
        <w:t> </w:t>
      </w:r>
      <w:r>
        <w:rPr>
          <w:color w:val="231F20"/>
          <w:spacing w:val="2"/>
          <w:w w:val="85"/>
          <w:sz w:val="22"/>
        </w:rPr>
        <w:t>imposed</w:t>
      </w:r>
      <w:r>
        <w:rPr>
          <w:color w:val="231F20"/>
          <w:spacing w:val="-24"/>
          <w:w w:val="85"/>
          <w:sz w:val="22"/>
        </w:rPr>
        <w:t> </w:t>
      </w:r>
      <w:r>
        <w:rPr>
          <w:color w:val="231F20"/>
          <w:w w:val="85"/>
          <w:sz w:val="22"/>
        </w:rPr>
        <w:t>by</w:t>
      </w:r>
      <w:r>
        <w:rPr>
          <w:color w:val="231F20"/>
          <w:spacing w:val="-24"/>
          <w:w w:val="85"/>
          <w:sz w:val="22"/>
        </w:rPr>
        <w:t> </w:t>
      </w:r>
      <w:r>
        <w:rPr>
          <w:color w:val="231F20"/>
          <w:w w:val="85"/>
          <w:sz w:val="22"/>
        </w:rPr>
        <w:t>an</w:t>
      </w:r>
      <w:r>
        <w:rPr>
          <w:color w:val="231F20"/>
          <w:spacing w:val="-24"/>
          <w:w w:val="85"/>
          <w:sz w:val="22"/>
        </w:rPr>
        <w:t> </w:t>
      </w:r>
      <w:r>
        <w:rPr>
          <w:color w:val="231F20"/>
          <w:spacing w:val="2"/>
          <w:w w:val="85"/>
          <w:sz w:val="22"/>
        </w:rPr>
        <w:t>order</w:t>
      </w:r>
      <w:r>
        <w:rPr>
          <w:color w:val="231F20"/>
          <w:spacing w:val="-24"/>
          <w:w w:val="85"/>
          <w:sz w:val="22"/>
        </w:rPr>
        <w:t> </w:t>
      </w:r>
      <w:r>
        <w:rPr>
          <w:color w:val="231F20"/>
          <w:spacing w:val="2"/>
          <w:w w:val="85"/>
          <w:sz w:val="22"/>
        </w:rPr>
        <w:t>under</w:t>
      </w:r>
      <w:r>
        <w:rPr>
          <w:color w:val="231F20"/>
          <w:spacing w:val="-24"/>
          <w:w w:val="85"/>
          <w:sz w:val="22"/>
        </w:rPr>
        <w:t> </w:t>
      </w:r>
      <w:r>
        <w:rPr>
          <w:color w:val="231F20"/>
          <w:spacing w:val="2"/>
          <w:w w:val="85"/>
          <w:sz w:val="22"/>
        </w:rPr>
        <w:t>this</w:t>
      </w:r>
      <w:r>
        <w:rPr>
          <w:color w:val="231F20"/>
          <w:spacing w:val="-24"/>
          <w:w w:val="85"/>
          <w:sz w:val="22"/>
        </w:rPr>
        <w:t> </w:t>
      </w:r>
      <w:r>
        <w:rPr>
          <w:color w:val="231F20"/>
          <w:spacing w:val="2"/>
          <w:w w:val="85"/>
          <w:sz w:val="22"/>
        </w:rPr>
        <w:t>Article</w:t>
      </w:r>
      <w:r>
        <w:rPr>
          <w:color w:val="231F20"/>
          <w:spacing w:val="-23"/>
          <w:w w:val="85"/>
          <w:sz w:val="22"/>
        </w:rPr>
        <w:t> </w:t>
      </w:r>
      <w:r>
        <w:rPr>
          <w:color w:val="231F20"/>
          <w:w w:val="85"/>
          <w:sz w:val="22"/>
        </w:rPr>
        <w:t>are</w:t>
      </w:r>
      <w:r>
        <w:rPr>
          <w:color w:val="231F20"/>
          <w:spacing w:val="-24"/>
          <w:w w:val="85"/>
          <w:sz w:val="22"/>
        </w:rPr>
        <w:t> </w:t>
      </w:r>
      <w:r>
        <w:rPr>
          <w:color w:val="231F20"/>
          <w:spacing w:val="2"/>
          <w:w w:val="85"/>
          <w:sz w:val="22"/>
        </w:rPr>
        <w:t>those</w:t>
      </w:r>
      <w:r>
        <w:rPr>
          <w:color w:val="231F20"/>
          <w:spacing w:val="-24"/>
          <w:w w:val="85"/>
          <w:sz w:val="22"/>
        </w:rPr>
        <w:t> </w:t>
      </w:r>
      <w:r>
        <w:rPr>
          <w:color w:val="231F20"/>
          <w:spacing w:val="2"/>
          <w:w w:val="85"/>
          <w:sz w:val="22"/>
        </w:rPr>
        <w:t>necessary</w:t>
      </w:r>
      <w:r>
        <w:rPr>
          <w:color w:val="231F20"/>
          <w:spacing w:val="-24"/>
          <w:w w:val="85"/>
          <w:sz w:val="22"/>
        </w:rPr>
        <w:t> </w:t>
      </w:r>
      <w:r>
        <w:rPr>
          <w:color w:val="231F20"/>
          <w:w w:val="85"/>
          <w:sz w:val="22"/>
        </w:rPr>
        <w:t>for</w:t>
      </w:r>
      <w:r>
        <w:rPr>
          <w:color w:val="231F20"/>
          <w:spacing w:val="-24"/>
          <w:w w:val="85"/>
          <w:sz w:val="22"/>
        </w:rPr>
        <w:t> </w:t>
      </w:r>
      <w:r>
        <w:rPr>
          <w:color w:val="231F20"/>
          <w:w w:val="85"/>
          <w:sz w:val="22"/>
        </w:rPr>
        <w:t>the</w:t>
      </w:r>
      <w:r>
        <w:rPr>
          <w:color w:val="231F20"/>
          <w:spacing w:val="-24"/>
          <w:w w:val="85"/>
          <w:sz w:val="22"/>
        </w:rPr>
        <w:t> </w:t>
      </w:r>
      <w:r>
        <w:rPr>
          <w:color w:val="231F20"/>
          <w:spacing w:val="3"/>
          <w:w w:val="85"/>
          <w:sz w:val="22"/>
        </w:rPr>
        <w:t>purpose </w:t>
      </w:r>
      <w:r>
        <w:rPr>
          <w:color w:val="231F20"/>
          <w:w w:val="85"/>
          <w:sz w:val="22"/>
        </w:rPr>
        <w:t>of</w:t>
      </w:r>
      <w:r>
        <w:rPr>
          <w:color w:val="231F20"/>
          <w:spacing w:val="-29"/>
          <w:w w:val="85"/>
          <w:sz w:val="22"/>
        </w:rPr>
        <w:t> </w:t>
      </w:r>
      <w:r>
        <w:rPr>
          <w:color w:val="231F20"/>
          <w:spacing w:val="2"/>
          <w:w w:val="85"/>
          <w:sz w:val="22"/>
        </w:rPr>
        <w:t>protecting</w:t>
      </w:r>
      <w:r>
        <w:rPr>
          <w:color w:val="231F20"/>
          <w:spacing w:val="-29"/>
          <w:w w:val="85"/>
          <w:sz w:val="22"/>
        </w:rPr>
        <w:t> </w:t>
      </w:r>
      <w:r>
        <w:rPr>
          <w:color w:val="231F20"/>
          <w:spacing w:val="2"/>
          <w:w w:val="85"/>
          <w:sz w:val="22"/>
        </w:rPr>
        <w:t>persons</w:t>
      </w:r>
      <w:r>
        <w:rPr>
          <w:color w:val="231F20"/>
          <w:spacing w:val="-29"/>
          <w:w w:val="85"/>
          <w:sz w:val="22"/>
        </w:rPr>
        <w:t> </w:t>
      </w:r>
      <w:r>
        <w:rPr>
          <w:color w:val="231F20"/>
          <w:spacing w:val="2"/>
          <w:w w:val="85"/>
          <w:sz w:val="22"/>
        </w:rPr>
        <w:t>(whether</w:t>
      </w:r>
      <w:r>
        <w:rPr>
          <w:color w:val="231F20"/>
          <w:spacing w:val="-29"/>
          <w:w w:val="85"/>
          <w:sz w:val="22"/>
        </w:rPr>
        <w:t> </w:t>
      </w:r>
      <w:r>
        <w:rPr>
          <w:color w:val="231F20"/>
          <w:spacing w:val="2"/>
          <w:w w:val="85"/>
          <w:sz w:val="22"/>
        </w:rPr>
        <w:t>relevant</w:t>
      </w:r>
      <w:r>
        <w:rPr>
          <w:color w:val="231F20"/>
          <w:spacing w:val="-29"/>
          <w:w w:val="85"/>
          <w:sz w:val="22"/>
        </w:rPr>
        <w:t> </w:t>
      </w:r>
      <w:r>
        <w:rPr>
          <w:color w:val="231F20"/>
          <w:spacing w:val="2"/>
          <w:w w:val="85"/>
          <w:sz w:val="22"/>
        </w:rPr>
        <w:t>persons</w:t>
      </w:r>
      <w:r>
        <w:rPr>
          <w:color w:val="231F20"/>
          <w:spacing w:val="-29"/>
          <w:w w:val="85"/>
          <w:sz w:val="22"/>
        </w:rPr>
        <w:t> </w:t>
      </w:r>
      <w:r>
        <w:rPr>
          <w:color w:val="231F20"/>
          <w:w w:val="85"/>
          <w:sz w:val="22"/>
        </w:rPr>
        <w:t>or</w:t>
      </w:r>
      <w:r>
        <w:rPr>
          <w:color w:val="231F20"/>
          <w:spacing w:val="-29"/>
          <w:w w:val="85"/>
          <w:sz w:val="22"/>
        </w:rPr>
        <w:t> </w:t>
      </w:r>
      <w:r>
        <w:rPr>
          <w:color w:val="231F20"/>
          <w:spacing w:val="2"/>
          <w:w w:val="85"/>
          <w:sz w:val="22"/>
        </w:rPr>
        <w:t>not)</w:t>
      </w:r>
      <w:r>
        <w:rPr>
          <w:color w:val="231F20"/>
          <w:spacing w:val="-29"/>
          <w:w w:val="85"/>
          <w:sz w:val="22"/>
        </w:rPr>
        <w:t> </w:t>
      </w:r>
      <w:r>
        <w:rPr>
          <w:color w:val="231F20"/>
          <w:spacing w:val="2"/>
          <w:w w:val="85"/>
          <w:sz w:val="22"/>
        </w:rPr>
        <w:t>from</w:t>
      </w:r>
      <w:r>
        <w:rPr>
          <w:color w:val="231F20"/>
          <w:spacing w:val="-29"/>
          <w:w w:val="85"/>
          <w:sz w:val="22"/>
        </w:rPr>
        <w:t> </w:t>
      </w:r>
      <w:r>
        <w:rPr>
          <w:color w:val="231F20"/>
          <w:spacing w:val="2"/>
          <w:w w:val="85"/>
          <w:sz w:val="22"/>
        </w:rPr>
        <w:t>further</w:t>
      </w:r>
      <w:r>
        <w:rPr>
          <w:color w:val="231F20"/>
          <w:spacing w:val="-29"/>
          <w:w w:val="85"/>
          <w:sz w:val="22"/>
        </w:rPr>
        <w:t> </w:t>
      </w:r>
      <w:r>
        <w:rPr>
          <w:color w:val="231F20"/>
          <w:spacing w:val="2"/>
          <w:w w:val="85"/>
          <w:sz w:val="22"/>
        </w:rPr>
        <w:t>anti-social</w:t>
      </w:r>
      <w:r>
        <w:rPr>
          <w:color w:val="231F20"/>
          <w:spacing w:val="-29"/>
          <w:w w:val="85"/>
          <w:sz w:val="22"/>
        </w:rPr>
        <w:t> </w:t>
      </w:r>
      <w:r>
        <w:rPr>
          <w:color w:val="231F20"/>
          <w:spacing w:val="2"/>
          <w:w w:val="85"/>
          <w:sz w:val="22"/>
        </w:rPr>
        <w:t>acts</w:t>
      </w:r>
      <w:r>
        <w:rPr>
          <w:color w:val="231F20"/>
          <w:spacing w:val="-29"/>
          <w:w w:val="85"/>
          <w:sz w:val="22"/>
        </w:rPr>
        <w:t> </w:t>
      </w:r>
      <w:r>
        <w:rPr>
          <w:color w:val="231F20"/>
          <w:w w:val="85"/>
          <w:sz w:val="22"/>
        </w:rPr>
        <w:t>by</w:t>
      </w:r>
      <w:r>
        <w:rPr>
          <w:color w:val="231F20"/>
          <w:spacing w:val="-29"/>
          <w:w w:val="85"/>
          <w:sz w:val="22"/>
        </w:rPr>
        <w:t> </w:t>
      </w:r>
      <w:r>
        <w:rPr>
          <w:color w:val="231F20"/>
          <w:w w:val="85"/>
          <w:sz w:val="22"/>
        </w:rPr>
        <w:t>the</w:t>
      </w:r>
      <w:r>
        <w:rPr>
          <w:color w:val="231F20"/>
          <w:spacing w:val="-29"/>
          <w:w w:val="85"/>
          <w:sz w:val="22"/>
        </w:rPr>
        <w:t> </w:t>
      </w:r>
      <w:r>
        <w:rPr>
          <w:color w:val="231F20"/>
          <w:spacing w:val="3"/>
          <w:w w:val="85"/>
          <w:sz w:val="22"/>
        </w:rPr>
        <w:t>defendant.</w:t>
      </w:r>
    </w:p>
    <w:p>
      <w:pPr>
        <w:pStyle w:val="ListParagraph"/>
        <w:numPr>
          <w:ilvl w:val="0"/>
          <w:numId w:val="141"/>
        </w:numPr>
        <w:tabs>
          <w:tab w:pos="2210" w:val="left" w:leader="none"/>
          <w:tab w:pos="2211" w:val="left" w:leader="none"/>
        </w:tabs>
        <w:spacing w:line="264" w:lineRule="auto" w:before="111" w:after="0"/>
        <w:ind w:left="2211" w:right="1249" w:hanging="511"/>
        <w:jc w:val="left"/>
        <w:rPr>
          <w:sz w:val="22"/>
        </w:rPr>
      </w:pPr>
      <w:r>
        <w:rPr>
          <w:color w:val="231F20"/>
          <w:w w:val="85"/>
          <w:sz w:val="22"/>
        </w:rPr>
        <w:t>An</w:t>
      </w:r>
      <w:r>
        <w:rPr>
          <w:color w:val="231F20"/>
          <w:spacing w:val="-25"/>
          <w:w w:val="85"/>
          <w:sz w:val="22"/>
        </w:rPr>
        <w:t> </w:t>
      </w:r>
      <w:r>
        <w:rPr>
          <w:color w:val="231F20"/>
          <w:spacing w:val="2"/>
          <w:w w:val="85"/>
          <w:sz w:val="22"/>
        </w:rPr>
        <w:t>order</w:t>
      </w:r>
      <w:r>
        <w:rPr>
          <w:color w:val="231F20"/>
          <w:spacing w:val="-25"/>
          <w:w w:val="85"/>
          <w:sz w:val="22"/>
        </w:rPr>
        <w:t> </w:t>
      </w:r>
      <w:r>
        <w:rPr>
          <w:color w:val="231F20"/>
          <w:spacing w:val="2"/>
          <w:w w:val="85"/>
          <w:sz w:val="22"/>
        </w:rPr>
        <w:t>under</w:t>
      </w:r>
      <w:r>
        <w:rPr>
          <w:color w:val="231F20"/>
          <w:spacing w:val="-25"/>
          <w:w w:val="85"/>
          <w:sz w:val="22"/>
        </w:rPr>
        <w:t> </w:t>
      </w:r>
      <w:r>
        <w:rPr>
          <w:color w:val="231F20"/>
          <w:spacing w:val="2"/>
          <w:w w:val="85"/>
          <w:sz w:val="22"/>
        </w:rPr>
        <w:t>this</w:t>
      </w:r>
      <w:r>
        <w:rPr>
          <w:color w:val="231F20"/>
          <w:spacing w:val="-25"/>
          <w:w w:val="85"/>
          <w:sz w:val="22"/>
        </w:rPr>
        <w:t> </w:t>
      </w:r>
      <w:r>
        <w:rPr>
          <w:color w:val="231F20"/>
          <w:spacing w:val="2"/>
          <w:w w:val="85"/>
          <w:sz w:val="22"/>
        </w:rPr>
        <w:t>Article</w:t>
      </w:r>
      <w:r>
        <w:rPr>
          <w:color w:val="231F20"/>
          <w:spacing w:val="-25"/>
          <w:w w:val="85"/>
          <w:sz w:val="22"/>
        </w:rPr>
        <w:t> </w:t>
      </w:r>
      <w:r>
        <w:rPr>
          <w:color w:val="231F20"/>
          <w:spacing w:val="2"/>
          <w:w w:val="85"/>
          <w:sz w:val="22"/>
        </w:rPr>
        <w:t>shall</w:t>
      </w:r>
      <w:r>
        <w:rPr>
          <w:color w:val="231F20"/>
          <w:spacing w:val="-25"/>
          <w:w w:val="85"/>
          <w:sz w:val="22"/>
        </w:rPr>
        <w:t> </w:t>
      </w:r>
      <w:r>
        <w:rPr>
          <w:color w:val="231F20"/>
          <w:spacing w:val="2"/>
          <w:w w:val="85"/>
          <w:sz w:val="22"/>
        </w:rPr>
        <w:t>have</w:t>
      </w:r>
      <w:r>
        <w:rPr>
          <w:color w:val="231F20"/>
          <w:spacing w:val="-25"/>
          <w:w w:val="85"/>
          <w:sz w:val="22"/>
        </w:rPr>
        <w:t> </w:t>
      </w:r>
      <w:r>
        <w:rPr>
          <w:color w:val="231F20"/>
          <w:spacing w:val="2"/>
          <w:w w:val="85"/>
          <w:sz w:val="22"/>
        </w:rPr>
        <w:t>effect</w:t>
      </w:r>
      <w:r>
        <w:rPr>
          <w:color w:val="231F20"/>
          <w:spacing w:val="-25"/>
          <w:w w:val="85"/>
          <w:sz w:val="22"/>
        </w:rPr>
        <w:t> </w:t>
      </w:r>
      <w:r>
        <w:rPr>
          <w:color w:val="231F20"/>
          <w:w w:val="85"/>
          <w:sz w:val="22"/>
        </w:rPr>
        <w:t>for</w:t>
      </w:r>
      <w:r>
        <w:rPr>
          <w:color w:val="231F20"/>
          <w:spacing w:val="-25"/>
          <w:w w:val="85"/>
          <w:sz w:val="22"/>
        </w:rPr>
        <w:t> </w:t>
      </w:r>
      <w:r>
        <w:rPr>
          <w:color w:val="231F20"/>
          <w:w w:val="85"/>
          <w:sz w:val="22"/>
        </w:rPr>
        <w:t>a</w:t>
      </w:r>
      <w:r>
        <w:rPr>
          <w:color w:val="231F20"/>
          <w:spacing w:val="-25"/>
          <w:w w:val="85"/>
          <w:sz w:val="22"/>
        </w:rPr>
        <w:t> </w:t>
      </w:r>
      <w:r>
        <w:rPr>
          <w:color w:val="231F20"/>
          <w:spacing w:val="2"/>
          <w:w w:val="85"/>
          <w:sz w:val="22"/>
        </w:rPr>
        <w:t>period</w:t>
      </w:r>
      <w:r>
        <w:rPr>
          <w:color w:val="231F20"/>
          <w:spacing w:val="-25"/>
          <w:w w:val="85"/>
          <w:sz w:val="22"/>
        </w:rPr>
        <w:t> </w:t>
      </w:r>
      <w:r>
        <w:rPr>
          <w:color w:val="231F20"/>
          <w:spacing w:val="2"/>
          <w:w w:val="85"/>
          <w:sz w:val="22"/>
        </w:rPr>
        <w:t>(not</w:t>
      </w:r>
      <w:r>
        <w:rPr>
          <w:color w:val="231F20"/>
          <w:spacing w:val="-25"/>
          <w:w w:val="85"/>
          <w:sz w:val="22"/>
        </w:rPr>
        <w:t> </w:t>
      </w:r>
      <w:r>
        <w:rPr>
          <w:color w:val="231F20"/>
          <w:spacing w:val="2"/>
          <w:w w:val="85"/>
          <w:sz w:val="22"/>
        </w:rPr>
        <w:t>less</w:t>
      </w:r>
      <w:r>
        <w:rPr>
          <w:color w:val="231F20"/>
          <w:spacing w:val="-25"/>
          <w:w w:val="85"/>
          <w:sz w:val="22"/>
        </w:rPr>
        <w:t> </w:t>
      </w:r>
      <w:r>
        <w:rPr>
          <w:color w:val="231F20"/>
          <w:spacing w:val="2"/>
          <w:w w:val="85"/>
          <w:sz w:val="22"/>
        </w:rPr>
        <w:t>than</w:t>
      </w:r>
      <w:r>
        <w:rPr>
          <w:color w:val="231F20"/>
          <w:spacing w:val="-25"/>
          <w:w w:val="85"/>
          <w:sz w:val="22"/>
        </w:rPr>
        <w:t> </w:t>
      </w:r>
      <w:r>
        <w:rPr>
          <w:color w:val="231F20"/>
          <w:w w:val="85"/>
          <w:sz w:val="22"/>
        </w:rPr>
        <w:t>two</w:t>
      </w:r>
      <w:r>
        <w:rPr>
          <w:color w:val="231F20"/>
          <w:spacing w:val="-25"/>
          <w:w w:val="85"/>
          <w:sz w:val="22"/>
        </w:rPr>
        <w:t> </w:t>
      </w:r>
      <w:r>
        <w:rPr>
          <w:color w:val="231F20"/>
          <w:spacing w:val="2"/>
          <w:w w:val="85"/>
          <w:sz w:val="22"/>
        </w:rPr>
        <w:t>years)</w:t>
      </w:r>
      <w:r>
        <w:rPr>
          <w:color w:val="231F20"/>
          <w:spacing w:val="-25"/>
          <w:w w:val="85"/>
          <w:sz w:val="22"/>
        </w:rPr>
        <w:t> </w:t>
      </w:r>
      <w:r>
        <w:rPr>
          <w:color w:val="231F20"/>
          <w:spacing w:val="2"/>
          <w:w w:val="85"/>
          <w:sz w:val="22"/>
        </w:rPr>
        <w:t>specified</w:t>
      </w:r>
      <w:r>
        <w:rPr>
          <w:color w:val="231F20"/>
          <w:spacing w:val="-25"/>
          <w:w w:val="85"/>
          <w:sz w:val="22"/>
        </w:rPr>
        <w:t> </w:t>
      </w:r>
      <w:r>
        <w:rPr>
          <w:color w:val="231F20"/>
          <w:w w:val="85"/>
          <w:sz w:val="22"/>
        </w:rPr>
        <w:t>in</w:t>
      </w:r>
      <w:r>
        <w:rPr>
          <w:color w:val="231F20"/>
          <w:spacing w:val="-25"/>
          <w:w w:val="85"/>
          <w:sz w:val="22"/>
        </w:rPr>
        <w:t> </w:t>
      </w:r>
      <w:r>
        <w:rPr>
          <w:color w:val="231F20"/>
          <w:w w:val="85"/>
          <w:sz w:val="22"/>
        </w:rPr>
        <w:t>the</w:t>
      </w:r>
      <w:r>
        <w:rPr>
          <w:color w:val="231F20"/>
          <w:spacing w:val="-25"/>
          <w:w w:val="85"/>
          <w:sz w:val="22"/>
        </w:rPr>
        <w:t> </w:t>
      </w:r>
      <w:r>
        <w:rPr>
          <w:color w:val="231F20"/>
          <w:spacing w:val="3"/>
          <w:w w:val="85"/>
          <w:sz w:val="22"/>
        </w:rPr>
        <w:t>order </w:t>
      </w:r>
      <w:r>
        <w:rPr>
          <w:color w:val="231F20"/>
          <w:w w:val="90"/>
          <w:sz w:val="22"/>
        </w:rPr>
        <w:t>or </w:t>
      </w:r>
      <w:r>
        <w:rPr>
          <w:color w:val="231F20"/>
          <w:spacing w:val="2"/>
          <w:w w:val="90"/>
          <w:sz w:val="22"/>
        </w:rPr>
        <w:t>until further</w:t>
      </w:r>
      <w:r>
        <w:rPr>
          <w:color w:val="231F20"/>
          <w:spacing w:val="-20"/>
          <w:w w:val="90"/>
          <w:sz w:val="22"/>
        </w:rPr>
        <w:t> </w:t>
      </w:r>
      <w:r>
        <w:rPr>
          <w:color w:val="231F20"/>
          <w:spacing w:val="3"/>
          <w:w w:val="90"/>
          <w:sz w:val="22"/>
        </w:rPr>
        <w:t>order.</w:t>
      </w:r>
    </w:p>
    <w:p>
      <w:pPr>
        <w:pStyle w:val="ListParagraph"/>
        <w:numPr>
          <w:ilvl w:val="0"/>
          <w:numId w:val="141"/>
        </w:numPr>
        <w:tabs>
          <w:tab w:pos="2210" w:val="left" w:leader="none"/>
          <w:tab w:pos="2211" w:val="left" w:leader="none"/>
        </w:tabs>
        <w:spacing w:line="264" w:lineRule="auto" w:before="112" w:after="0"/>
        <w:ind w:left="2211" w:right="1412" w:hanging="511"/>
        <w:jc w:val="left"/>
        <w:rPr>
          <w:sz w:val="22"/>
        </w:rPr>
      </w:pPr>
      <w:r>
        <w:rPr>
          <w:color w:val="231F20"/>
          <w:spacing w:val="2"/>
          <w:w w:val="85"/>
          <w:sz w:val="22"/>
        </w:rPr>
        <w:t>Subject</w:t>
      </w:r>
      <w:r>
        <w:rPr>
          <w:color w:val="231F20"/>
          <w:spacing w:val="-32"/>
          <w:w w:val="85"/>
          <w:sz w:val="22"/>
        </w:rPr>
        <w:t> </w:t>
      </w:r>
      <w:r>
        <w:rPr>
          <w:color w:val="231F20"/>
          <w:w w:val="85"/>
          <w:sz w:val="22"/>
        </w:rPr>
        <w:t>to</w:t>
      </w:r>
      <w:r>
        <w:rPr>
          <w:color w:val="231F20"/>
          <w:spacing w:val="-32"/>
          <w:w w:val="85"/>
          <w:sz w:val="22"/>
        </w:rPr>
        <w:t> </w:t>
      </w:r>
      <w:r>
        <w:rPr>
          <w:color w:val="231F20"/>
          <w:spacing w:val="2"/>
          <w:w w:val="85"/>
          <w:sz w:val="22"/>
        </w:rPr>
        <w:t>paragraph</w:t>
      </w:r>
      <w:r>
        <w:rPr>
          <w:color w:val="231F20"/>
          <w:spacing w:val="-31"/>
          <w:w w:val="85"/>
          <w:sz w:val="22"/>
        </w:rPr>
        <w:t> </w:t>
      </w:r>
      <w:r>
        <w:rPr>
          <w:color w:val="231F20"/>
          <w:spacing w:val="2"/>
          <w:w w:val="85"/>
          <w:sz w:val="22"/>
        </w:rPr>
        <w:t>(8),</w:t>
      </w:r>
      <w:r>
        <w:rPr>
          <w:color w:val="231F20"/>
          <w:spacing w:val="-32"/>
          <w:w w:val="85"/>
          <w:sz w:val="22"/>
        </w:rPr>
        <w:t> </w:t>
      </w:r>
      <w:r>
        <w:rPr>
          <w:color w:val="231F20"/>
          <w:w w:val="85"/>
          <w:sz w:val="22"/>
        </w:rPr>
        <w:t>the</w:t>
      </w:r>
      <w:r>
        <w:rPr>
          <w:color w:val="231F20"/>
          <w:spacing w:val="-32"/>
          <w:w w:val="85"/>
          <w:sz w:val="22"/>
        </w:rPr>
        <w:t> </w:t>
      </w:r>
      <w:r>
        <w:rPr>
          <w:color w:val="231F20"/>
          <w:spacing w:val="2"/>
          <w:w w:val="85"/>
          <w:sz w:val="22"/>
        </w:rPr>
        <w:t>relevant</w:t>
      </w:r>
      <w:r>
        <w:rPr>
          <w:color w:val="231F20"/>
          <w:spacing w:val="-31"/>
          <w:w w:val="85"/>
          <w:sz w:val="22"/>
        </w:rPr>
        <w:t> </w:t>
      </w:r>
      <w:r>
        <w:rPr>
          <w:color w:val="231F20"/>
          <w:spacing w:val="2"/>
          <w:w w:val="85"/>
          <w:sz w:val="22"/>
        </w:rPr>
        <w:t>authority</w:t>
      </w:r>
      <w:r>
        <w:rPr>
          <w:color w:val="231F20"/>
          <w:spacing w:val="-32"/>
          <w:w w:val="85"/>
          <w:sz w:val="22"/>
        </w:rPr>
        <w:t> </w:t>
      </w:r>
      <w:r>
        <w:rPr>
          <w:color w:val="231F20"/>
          <w:w w:val="85"/>
          <w:sz w:val="22"/>
        </w:rPr>
        <w:t>or</w:t>
      </w:r>
      <w:r>
        <w:rPr>
          <w:color w:val="231F20"/>
          <w:spacing w:val="-32"/>
          <w:w w:val="85"/>
          <w:sz w:val="22"/>
        </w:rPr>
        <w:t> </w:t>
      </w:r>
      <w:r>
        <w:rPr>
          <w:color w:val="231F20"/>
          <w:w w:val="85"/>
          <w:sz w:val="22"/>
        </w:rPr>
        <w:t>the</w:t>
      </w:r>
      <w:r>
        <w:rPr>
          <w:color w:val="231F20"/>
          <w:spacing w:val="-31"/>
          <w:w w:val="85"/>
          <w:sz w:val="22"/>
        </w:rPr>
        <w:t> </w:t>
      </w:r>
      <w:r>
        <w:rPr>
          <w:color w:val="231F20"/>
          <w:spacing w:val="2"/>
          <w:w w:val="85"/>
          <w:sz w:val="22"/>
        </w:rPr>
        <w:t>defendant</w:t>
      </w:r>
      <w:r>
        <w:rPr>
          <w:color w:val="231F20"/>
          <w:spacing w:val="-32"/>
          <w:w w:val="85"/>
          <w:sz w:val="22"/>
        </w:rPr>
        <w:t> </w:t>
      </w:r>
      <w:r>
        <w:rPr>
          <w:color w:val="231F20"/>
          <w:w w:val="85"/>
          <w:sz w:val="22"/>
        </w:rPr>
        <w:t>may</w:t>
      </w:r>
      <w:r>
        <w:rPr>
          <w:color w:val="231F20"/>
          <w:spacing w:val="-32"/>
          <w:w w:val="85"/>
          <w:sz w:val="22"/>
        </w:rPr>
        <w:t> </w:t>
      </w:r>
      <w:r>
        <w:rPr>
          <w:color w:val="231F20"/>
          <w:spacing w:val="2"/>
          <w:w w:val="85"/>
          <w:sz w:val="22"/>
        </w:rPr>
        <w:t>apply</w:t>
      </w:r>
      <w:r>
        <w:rPr>
          <w:color w:val="231F20"/>
          <w:spacing w:val="-31"/>
          <w:w w:val="85"/>
          <w:sz w:val="22"/>
        </w:rPr>
        <w:t> </w:t>
      </w:r>
      <w:r>
        <w:rPr>
          <w:color w:val="231F20"/>
          <w:w w:val="85"/>
          <w:sz w:val="22"/>
        </w:rPr>
        <w:t>by</w:t>
      </w:r>
      <w:r>
        <w:rPr>
          <w:color w:val="231F20"/>
          <w:spacing w:val="-32"/>
          <w:w w:val="85"/>
          <w:sz w:val="22"/>
        </w:rPr>
        <w:t> </w:t>
      </w:r>
      <w:r>
        <w:rPr>
          <w:color w:val="231F20"/>
          <w:spacing w:val="2"/>
          <w:w w:val="85"/>
          <w:sz w:val="22"/>
        </w:rPr>
        <w:t>complaint</w:t>
      </w:r>
      <w:r>
        <w:rPr>
          <w:color w:val="231F20"/>
          <w:spacing w:val="-31"/>
          <w:w w:val="85"/>
          <w:sz w:val="22"/>
        </w:rPr>
        <w:t> </w:t>
      </w:r>
      <w:r>
        <w:rPr>
          <w:color w:val="231F20"/>
          <w:w w:val="85"/>
          <w:sz w:val="22"/>
        </w:rPr>
        <w:t>to</w:t>
      </w:r>
      <w:r>
        <w:rPr>
          <w:color w:val="231F20"/>
          <w:spacing w:val="-32"/>
          <w:w w:val="85"/>
          <w:sz w:val="22"/>
        </w:rPr>
        <w:t> </w:t>
      </w:r>
      <w:r>
        <w:rPr>
          <w:color w:val="231F20"/>
          <w:w w:val="85"/>
          <w:sz w:val="22"/>
        </w:rPr>
        <w:t>the</w:t>
      </w:r>
      <w:r>
        <w:rPr>
          <w:color w:val="231F20"/>
          <w:spacing w:val="-32"/>
          <w:w w:val="85"/>
          <w:sz w:val="22"/>
        </w:rPr>
        <w:t> </w:t>
      </w:r>
      <w:r>
        <w:rPr>
          <w:color w:val="231F20"/>
          <w:spacing w:val="3"/>
          <w:w w:val="85"/>
          <w:sz w:val="22"/>
        </w:rPr>
        <w:t>court </w:t>
      </w:r>
      <w:r>
        <w:rPr>
          <w:color w:val="231F20"/>
          <w:spacing w:val="2"/>
          <w:w w:val="90"/>
          <w:sz w:val="22"/>
        </w:rPr>
        <w:t>which</w:t>
      </w:r>
      <w:r>
        <w:rPr>
          <w:color w:val="231F20"/>
          <w:spacing w:val="-29"/>
          <w:w w:val="90"/>
          <w:sz w:val="22"/>
        </w:rPr>
        <w:t> </w:t>
      </w:r>
      <w:r>
        <w:rPr>
          <w:color w:val="231F20"/>
          <w:spacing w:val="2"/>
          <w:w w:val="90"/>
          <w:sz w:val="22"/>
        </w:rPr>
        <w:t>made</w:t>
      </w:r>
      <w:r>
        <w:rPr>
          <w:color w:val="231F20"/>
          <w:spacing w:val="-29"/>
          <w:w w:val="90"/>
          <w:sz w:val="22"/>
        </w:rPr>
        <w:t> </w:t>
      </w:r>
      <w:r>
        <w:rPr>
          <w:color w:val="231F20"/>
          <w:w w:val="90"/>
          <w:sz w:val="22"/>
        </w:rPr>
        <w:t>an</w:t>
      </w:r>
      <w:r>
        <w:rPr>
          <w:color w:val="231F20"/>
          <w:spacing w:val="-28"/>
          <w:w w:val="90"/>
          <w:sz w:val="22"/>
        </w:rPr>
        <w:t> </w:t>
      </w:r>
      <w:r>
        <w:rPr>
          <w:color w:val="231F20"/>
          <w:spacing w:val="2"/>
          <w:w w:val="90"/>
          <w:sz w:val="22"/>
        </w:rPr>
        <w:t>order</w:t>
      </w:r>
      <w:r>
        <w:rPr>
          <w:color w:val="231F20"/>
          <w:spacing w:val="-29"/>
          <w:w w:val="90"/>
          <w:sz w:val="22"/>
        </w:rPr>
        <w:t> </w:t>
      </w:r>
      <w:r>
        <w:rPr>
          <w:color w:val="231F20"/>
          <w:spacing w:val="2"/>
          <w:w w:val="90"/>
          <w:sz w:val="22"/>
        </w:rPr>
        <w:t>under</w:t>
      </w:r>
      <w:r>
        <w:rPr>
          <w:color w:val="231F20"/>
          <w:spacing w:val="-28"/>
          <w:w w:val="90"/>
          <w:sz w:val="22"/>
        </w:rPr>
        <w:t> </w:t>
      </w:r>
      <w:r>
        <w:rPr>
          <w:color w:val="231F20"/>
          <w:spacing w:val="2"/>
          <w:w w:val="90"/>
          <w:sz w:val="22"/>
        </w:rPr>
        <w:t>this</w:t>
      </w:r>
      <w:r>
        <w:rPr>
          <w:color w:val="231F20"/>
          <w:spacing w:val="-29"/>
          <w:w w:val="90"/>
          <w:sz w:val="22"/>
        </w:rPr>
        <w:t> </w:t>
      </w:r>
      <w:r>
        <w:rPr>
          <w:color w:val="231F20"/>
          <w:spacing w:val="2"/>
          <w:w w:val="90"/>
          <w:sz w:val="22"/>
        </w:rPr>
        <w:t>Article</w:t>
      </w:r>
      <w:r>
        <w:rPr>
          <w:color w:val="231F20"/>
          <w:spacing w:val="-29"/>
          <w:w w:val="90"/>
          <w:sz w:val="22"/>
        </w:rPr>
        <w:t> </w:t>
      </w:r>
      <w:r>
        <w:rPr>
          <w:color w:val="231F20"/>
          <w:w w:val="90"/>
          <w:sz w:val="22"/>
        </w:rPr>
        <w:t>for</w:t>
      </w:r>
      <w:r>
        <w:rPr>
          <w:color w:val="231F20"/>
          <w:spacing w:val="-28"/>
          <w:w w:val="90"/>
          <w:sz w:val="22"/>
        </w:rPr>
        <w:t> </w:t>
      </w:r>
      <w:r>
        <w:rPr>
          <w:color w:val="231F20"/>
          <w:w w:val="90"/>
          <w:sz w:val="22"/>
        </w:rPr>
        <w:t>it</w:t>
      </w:r>
      <w:r>
        <w:rPr>
          <w:color w:val="231F20"/>
          <w:spacing w:val="-29"/>
          <w:w w:val="90"/>
          <w:sz w:val="22"/>
        </w:rPr>
        <w:t> </w:t>
      </w:r>
      <w:r>
        <w:rPr>
          <w:color w:val="231F20"/>
          <w:w w:val="90"/>
          <w:sz w:val="22"/>
        </w:rPr>
        <w:t>to</w:t>
      </w:r>
      <w:r>
        <w:rPr>
          <w:color w:val="231F20"/>
          <w:spacing w:val="-28"/>
          <w:w w:val="90"/>
          <w:sz w:val="22"/>
        </w:rPr>
        <w:t> </w:t>
      </w:r>
      <w:r>
        <w:rPr>
          <w:color w:val="231F20"/>
          <w:w w:val="90"/>
          <w:sz w:val="22"/>
        </w:rPr>
        <w:t>be</w:t>
      </w:r>
      <w:r>
        <w:rPr>
          <w:color w:val="231F20"/>
          <w:spacing w:val="-29"/>
          <w:w w:val="90"/>
          <w:sz w:val="22"/>
        </w:rPr>
        <w:t> </w:t>
      </w:r>
      <w:r>
        <w:rPr>
          <w:color w:val="231F20"/>
          <w:spacing w:val="2"/>
          <w:w w:val="90"/>
          <w:sz w:val="22"/>
        </w:rPr>
        <w:t>varied</w:t>
      </w:r>
      <w:r>
        <w:rPr>
          <w:color w:val="231F20"/>
          <w:spacing w:val="-29"/>
          <w:w w:val="90"/>
          <w:sz w:val="22"/>
        </w:rPr>
        <w:t> </w:t>
      </w:r>
      <w:r>
        <w:rPr>
          <w:color w:val="231F20"/>
          <w:w w:val="90"/>
          <w:sz w:val="22"/>
        </w:rPr>
        <w:t>or</w:t>
      </w:r>
      <w:r>
        <w:rPr>
          <w:color w:val="231F20"/>
          <w:spacing w:val="-28"/>
          <w:w w:val="90"/>
          <w:sz w:val="22"/>
        </w:rPr>
        <w:t> </w:t>
      </w:r>
      <w:r>
        <w:rPr>
          <w:color w:val="231F20"/>
          <w:spacing w:val="2"/>
          <w:w w:val="90"/>
          <w:sz w:val="22"/>
        </w:rPr>
        <w:t>discharged</w:t>
      </w:r>
      <w:r>
        <w:rPr>
          <w:color w:val="231F20"/>
          <w:spacing w:val="-29"/>
          <w:w w:val="90"/>
          <w:sz w:val="22"/>
        </w:rPr>
        <w:t> </w:t>
      </w:r>
      <w:r>
        <w:rPr>
          <w:color w:val="231F20"/>
          <w:w w:val="90"/>
          <w:sz w:val="22"/>
        </w:rPr>
        <w:t>by</w:t>
      </w:r>
      <w:r>
        <w:rPr>
          <w:color w:val="231F20"/>
          <w:spacing w:val="-28"/>
          <w:w w:val="90"/>
          <w:sz w:val="22"/>
        </w:rPr>
        <w:t> </w:t>
      </w:r>
      <w:r>
        <w:rPr>
          <w:color w:val="231F20"/>
          <w:w w:val="90"/>
          <w:sz w:val="22"/>
        </w:rPr>
        <w:t>a</w:t>
      </w:r>
      <w:r>
        <w:rPr>
          <w:color w:val="231F20"/>
          <w:spacing w:val="-29"/>
          <w:w w:val="90"/>
          <w:sz w:val="22"/>
        </w:rPr>
        <w:t> </w:t>
      </w:r>
      <w:r>
        <w:rPr>
          <w:color w:val="231F20"/>
          <w:spacing w:val="2"/>
          <w:w w:val="90"/>
          <w:sz w:val="22"/>
        </w:rPr>
        <w:t>further</w:t>
      </w:r>
      <w:r>
        <w:rPr>
          <w:color w:val="231F20"/>
          <w:spacing w:val="-28"/>
          <w:w w:val="90"/>
          <w:sz w:val="22"/>
        </w:rPr>
        <w:t> </w:t>
      </w:r>
      <w:r>
        <w:rPr>
          <w:color w:val="231F20"/>
          <w:spacing w:val="3"/>
          <w:w w:val="90"/>
          <w:sz w:val="22"/>
        </w:rPr>
        <w:t>order.</w:t>
      </w:r>
    </w:p>
    <w:p>
      <w:pPr>
        <w:pStyle w:val="ListParagraph"/>
        <w:numPr>
          <w:ilvl w:val="0"/>
          <w:numId w:val="141"/>
        </w:numPr>
        <w:tabs>
          <w:tab w:pos="2210" w:val="left" w:leader="none"/>
          <w:tab w:pos="2211" w:val="left" w:leader="none"/>
        </w:tabs>
        <w:spacing w:line="264" w:lineRule="auto" w:before="111" w:after="0"/>
        <w:ind w:left="2211" w:right="1202" w:hanging="511"/>
        <w:jc w:val="left"/>
        <w:rPr>
          <w:sz w:val="22"/>
        </w:rPr>
      </w:pPr>
      <w:r>
        <w:rPr>
          <w:color w:val="231F20"/>
          <w:spacing w:val="2"/>
          <w:w w:val="85"/>
          <w:sz w:val="22"/>
        </w:rPr>
        <w:t>Except</w:t>
      </w:r>
      <w:r>
        <w:rPr>
          <w:color w:val="231F20"/>
          <w:spacing w:val="-31"/>
          <w:w w:val="85"/>
          <w:sz w:val="22"/>
        </w:rPr>
        <w:t> </w:t>
      </w:r>
      <w:r>
        <w:rPr>
          <w:color w:val="231F20"/>
          <w:spacing w:val="2"/>
          <w:w w:val="85"/>
          <w:sz w:val="22"/>
        </w:rPr>
        <w:t>with</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consent</w:t>
      </w:r>
      <w:r>
        <w:rPr>
          <w:color w:val="231F20"/>
          <w:spacing w:val="-30"/>
          <w:w w:val="85"/>
          <w:sz w:val="22"/>
        </w:rPr>
        <w:t> </w:t>
      </w:r>
      <w:r>
        <w:rPr>
          <w:color w:val="231F20"/>
          <w:w w:val="85"/>
          <w:sz w:val="22"/>
        </w:rPr>
        <w:t>of</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relevant</w:t>
      </w:r>
      <w:r>
        <w:rPr>
          <w:color w:val="231F20"/>
          <w:spacing w:val="-30"/>
          <w:w w:val="85"/>
          <w:sz w:val="22"/>
        </w:rPr>
        <w:t> </w:t>
      </w:r>
      <w:r>
        <w:rPr>
          <w:color w:val="231F20"/>
          <w:spacing w:val="2"/>
          <w:w w:val="85"/>
          <w:sz w:val="22"/>
        </w:rPr>
        <w:t>authority</w:t>
      </w:r>
      <w:r>
        <w:rPr>
          <w:color w:val="231F20"/>
          <w:spacing w:val="-30"/>
          <w:w w:val="85"/>
          <w:sz w:val="22"/>
        </w:rPr>
        <w:t> </w:t>
      </w:r>
      <w:r>
        <w:rPr>
          <w:color w:val="231F20"/>
          <w:w w:val="85"/>
          <w:sz w:val="22"/>
        </w:rPr>
        <w:t>and</w:t>
      </w:r>
      <w:r>
        <w:rPr>
          <w:color w:val="231F20"/>
          <w:spacing w:val="-30"/>
          <w:w w:val="85"/>
          <w:sz w:val="22"/>
        </w:rPr>
        <w:t> </w:t>
      </w:r>
      <w:r>
        <w:rPr>
          <w:color w:val="231F20"/>
          <w:w w:val="85"/>
          <w:sz w:val="22"/>
        </w:rPr>
        <w:t>the</w:t>
      </w:r>
      <w:r>
        <w:rPr>
          <w:color w:val="231F20"/>
          <w:spacing w:val="-30"/>
          <w:w w:val="85"/>
          <w:sz w:val="22"/>
        </w:rPr>
        <w:t> </w:t>
      </w:r>
      <w:r>
        <w:rPr>
          <w:color w:val="231F20"/>
          <w:spacing w:val="2"/>
          <w:w w:val="85"/>
          <w:sz w:val="22"/>
        </w:rPr>
        <w:t>defendant,</w:t>
      </w:r>
      <w:r>
        <w:rPr>
          <w:color w:val="231F20"/>
          <w:spacing w:val="-30"/>
          <w:w w:val="85"/>
          <w:sz w:val="22"/>
        </w:rPr>
        <w:t> </w:t>
      </w:r>
      <w:r>
        <w:rPr>
          <w:color w:val="231F20"/>
          <w:w w:val="85"/>
          <w:sz w:val="22"/>
        </w:rPr>
        <w:t>no</w:t>
      </w:r>
      <w:r>
        <w:rPr>
          <w:color w:val="231F20"/>
          <w:spacing w:val="-30"/>
          <w:w w:val="85"/>
          <w:sz w:val="22"/>
        </w:rPr>
        <w:t> </w:t>
      </w:r>
      <w:r>
        <w:rPr>
          <w:color w:val="231F20"/>
          <w:spacing w:val="2"/>
          <w:w w:val="85"/>
          <w:sz w:val="22"/>
        </w:rPr>
        <w:t>order</w:t>
      </w:r>
      <w:r>
        <w:rPr>
          <w:color w:val="231F20"/>
          <w:spacing w:val="-30"/>
          <w:w w:val="85"/>
          <w:sz w:val="22"/>
        </w:rPr>
        <w:t> </w:t>
      </w:r>
      <w:r>
        <w:rPr>
          <w:color w:val="231F20"/>
          <w:spacing w:val="2"/>
          <w:w w:val="85"/>
          <w:sz w:val="22"/>
        </w:rPr>
        <w:t>under</w:t>
      </w:r>
      <w:r>
        <w:rPr>
          <w:color w:val="231F20"/>
          <w:spacing w:val="-30"/>
          <w:w w:val="85"/>
          <w:sz w:val="22"/>
        </w:rPr>
        <w:t> </w:t>
      </w:r>
      <w:r>
        <w:rPr>
          <w:color w:val="231F20"/>
          <w:spacing w:val="2"/>
          <w:w w:val="85"/>
          <w:sz w:val="22"/>
        </w:rPr>
        <w:t>this</w:t>
      </w:r>
      <w:r>
        <w:rPr>
          <w:color w:val="231F20"/>
          <w:spacing w:val="-30"/>
          <w:w w:val="85"/>
          <w:sz w:val="22"/>
        </w:rPr>
        <w:t> </w:t>
      </w:r>
      <w:r>
        <w:rPr>
          <w:color w:val="231F20"/>
          <w:spacing w:val="2"/>
          <w:w w:val="85"/>
          <w:sz w:val="22"/>
        </w:rPr>
        <w:t>Article</w:t>
      </w:r>
      <w:r>
        <w:rPr>
          <w:color w:val="231F20"/>
          <w:spacing w:val="-30"/>
          <w:w w:val="85"/>
          <w:sz w:val="22"/>
        </w:rPr>
        <w:t> </w:t>
      </w:r>
      <w:r>
        <w:rPr>
          <w:color w:val="231F20"/>
          <w:spacing w:val="2"/>
          <w:w w:val="85"/>
          <w:sz w:val="22"/>
        </w:rPr>
        <w:t>shall</w:t>
      </w:r>
      <w:r>
        <w:rPr>
          <w:color w:val="231F20"/>
          <w:spacing w:val="-31"/>
          <w:w w:val="85"/>
          <w:sz w:val="22"/>
        </w:rPr>
        <w:t> </w:t>
      </w:r>
      <w:r>
        <w:rPr>
          <w:color w:val="231F20"/>
          <w:spacing w:val="3"/>
          <w:w w:val="85"/>
          <w:sz w:val="22"/>
        </w:rPr>
        <w:t>be </w:t>
      </w:r>
      <w:r>
        <w:rPr>
          <w:color w:val="231F20"/>
          <w:spacing w:val="2"/>
          <w:w w:val="85"/>
          <w:sz w:val="22"/>
        </w:rPr>
        <w:t>discharged</w:t>
      </w:r>
      <w:r>
        <w:rPr>
          <w:color w:val="231F20"/>
          <w:spacing w:val="-20"/>
          <w:w w:val="85"/>
          <w:sz w:val="22"/>
        </w:rPr>
        <w:t> </w:t>
      </w:r>
      <w:r>
        <w:rPr>
          <w:color w:val="231F20"/>
          <w:spacing w:val="2"/>
          <w:w w:val="85"/>
          <w:sz w:val="22"/>
        </w:rPr>
        <w:t>before</w:t>
      </w:r>
      <w:r>
        <w:rPr>
          <w:color w:val="231F20"/>
          <w:spacing w:val="-19"/>
          <w:w w:val="85"/>
          <w:sz w:val="22"/>
        </w:rPr>
        <w:t> </w:t>
      </w:r>
      <w:r>
        <w:rPr>
          <w:color w:val="231F20"/>
          <w:w w:val="85"/>
          <w:sz w:val="22"/>
        </w:rPr>
        <w:t>the</w:t>
      </w:r>
      <w:r>
        <w:rPr>
          <w:color w:val="231F20"/>
          <w:spacing w:val="-19"/>
          <w:w w:val="85"/>
          <w:sz w:val="22"/>
        </w:rPr>
        <w:t> </w:t>
      </w:r>
      <w:r>
        <w:rPr>
          <w:color w:val="231F20"/>
          <w:w w:val="85"/>
          <w:sz w:val="22"/>
        </w:rPr>
        <w:t>end</w:t>
      </w:r>
      <w:r>
        <w:rPr>
          <w:color w:val="231F20"/>
          <w:spacing w:val="-19"/>
          <w:w w:val="85"/>
          <w:sz w:val="22"/>
        </w:rPr>
        <w:t> </w:t>
      </w:r>
      <w:r>
        <w:rPr>
          <w:color w:val="231F20"/>
          <w:w w:val="85"/>
          <w:sz w:val="22"/>
        </w:rPr>
        <w:t>of</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period</w:t>
      </w:r>
      <w:r>
        <w:rPr>
          <w:color w:val="231F20"/>
          <w:spacing w:val="-19"/>
          <w:w w:val="85"/>
          <w:sz w:val="22"/>
        </w:rPr>
        <w:t> </w:t>
      </w:r>
      <w:r>
        <w:rPr>
          <w:color w:val="231F20"/>
          <w:w w:val="85"/>
          <w:sz w:val="22"/>
        </w:rPr>
        <w:t>of</w:t>
      </w:r>
      <w:r>
        <w:rPr>
          <w:color w:val="231F20"/>
          <w:spacing w:val="-20"/>
          <w:w w:val="85"/>
          <w:sz w:val="22"/>
        </w:rPr>
        <w:t> </w:t>
      </w:r>
      <w:r>
        <w:rPr>
          <w:color w:val="231F20"/>
          <w:w w:val="85"/>
          <w:sz w:val="22"/>
        </w:rPr>
        <w:t>two</w:t>
      </w:r>
      <w:r>
        <w:rPr>
          <w:color w:val="231F20"/>
          <w:spacing w:val="-19"/>
          <w:w w:val="85"/>
          <w:sz w:val="22"/>
        </w:rPr>
        <w:t> </w:t>
      </w:r>
      <w:r>
        <w:rPr>
          <w:color w:val="231F20"/>
          <w:spacing w:val="2"/>
          <w:w w:val="85"/>
          <w:sz w:val="22"/>
        </w:rPr>
        <w:t>years</w:t>
      </w:r>
      <w:r>
        <w:rPr>
          <w:color w:val="231F20"/>
          <w:spacing w:val="-19"/>
          <w:w w:val="85"/>
          <w:sz w:val="22"/>
        </w:rPr>
        <w:t> </w:t>
      </w:r>
      <w:r>
        <w:rPr>
          <w:color w:val="231F20"/>
          <w:spacing w:val="2"/>
          <w:w w:val="85"/>
          <w:sz w:val="22"/>
        </w:rPr>
        <w:t>beginning</w:t>
      </w:r>
      <w:r>
        <w:rPr>
          <w:color w:val="231F20"/>
          <w:spacing w:val="-19"/>
          <w:w w:val="85"/>
          <w:sz w:val="22"/>
        </w:rPr>
        <w:t> </w:t>
      </w:r>
      <w:r>
        <w:rPr>
          <w:color w:val="231F20"/>
          <w:spacing w:val="2"/>
          <w:w w:val="85"/>
          <w:sz w:val="22"/>
        </w:rPr>
        <w:t>with</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date</w:t>
      </w:r>
      <w:r>
        <w:rPr>
          <w:color w:val="231F20"/>
          <w:spacing w:val="-19"/>
          <w:w w:val="85"/>
          <w:sz w:val="22"/>
        </w:rPr>
        <w:t> </w:t>
      </w:r>
      <w:r>
        <w:rPr>
          <w:color w:val="231F20"/>
          <w:w w:val="85"/>
          <w:sz w:val="22"/>
        </w:rPr>
        <w:t>of</w:t>
      </w:r>
      <w:r>
        <w:rPr>
          <w:color w:val="231F20"/>
          <w:spacing w:val="-19"/>
          <w:w w:val="85"/>
          <w:sz w:val="22"/>
        </w:rPr>
        <w:t> </w:t>
      </w:r>
      <w:r>
        <w:rPr>
          <w:color w:val="231F20"/>
          <w:spacing w:val="2"/>
          <w:w w:val="85"/>
          <w:sz w:val="22"/>
        </w:rPr>
        <w:t>service</w:t>
      </w:r>
      <w:r>
        <w:rPr>
          <w:color w:val="231F20"/>
          <w:spacing w:val="-20"/>
          <w:w w:val="85"/>
          <w:sz w:val="22"/>
        </w:rPr>
        <w:t> </w:t>
      </w:r>
      <w:r>
        <w:rPr>
          <w:color w:val="231F20"/>
          <w:w w:val="85"/>
          <w:sz w:val="22"/>
        </w:rPr>
        <w:t>of</w:t>
      </w:r>
      <w:r>
        <w:rPr>
          <w:color w:val="231F20"/>
          <w:spacing w:val="-19"/>
          <w:w w:val="85"/>
          <w:sz w:val="22"/>
        </w:rPr>
        <w:t> </w:t>
      </w:r>
      <w:r>
        <w:rPr>
          <w:color w:val="231F20"/>
          <w:w w:val="85"/>
          <w:sz w:val="22"/>
        </w:rPr>
        <w:t>the</w:t>
      </w:r>
      <w:r>
        <w:rPr>
          <w:color w:val="231F20"/>
          <w:spacing w:val="-19"/>
          <w:w w:val="85"/>
          <w:sz w:val="22"/>
        </w:rPr>
        <w:t> </w:t>
      </w:r>
      <w:r>
        <w:rPr>
          <w:color w:val="231F20"/>
          <w:spacing w:val="3"/>
          <w:w w:val="85"/>
          <w:sz w:val="22"/>
        </w:rPr>
        <w:t>order.</w:t>
      </w:r>
    </w:p>
    <w:p>
      <w:pPr>
        <w:pStyle w:val="ListParagraph"/>
        <w:numPr>
          <w:ilvl w:val="0"/>
          <w:numId w:val="141"/>
        </w:numPr>
        <w:tabs>
          <w:tab w:pos="2210" w:val="left" w:leader="none"/>
          <w:tab w:pos="2211" w:val="left" w:leader="none"/>
        </w:tabs>
        <w:spacing w:line="264" w:lineRule="auto" w:before="112" w:after="0"/>
        <w:ind w:left="2211" w:right="1218" w:hanging="511"/>
        <w:jc w:val="left"/>
        <w:rPr>
          <w:sz w:val="22"/>
        </w:rPr>
      </w:pPr>
      <w:r>
        <w:rPr>
          <w:color w:val="231F20"/>
          <w:w w:val="85"/>
          <w:sz w:val="22"/>
        </w:rPr>
        <w:t>An</w:t>
      </w:r>
      <w:r>
        <w:rPr>
          <w:color w:val="231F20"/>
          <w:spacing w:val="-24"/>
          <w:w w:val="85"/>
          <w:sz w:val="22"/>
        </w:rPr>
        <w:t> </w:t>
      </w:r>
      <w:r>
        <w:rPr>
          <w:color w:val="231F20"/>
          <w:spacing w:val="2"/>
          <w:w w:val="85"/>
          <w:sz w:val="22"/>
        </w:rPr>
        <w:t>appeal</w:t>
      </w:r>
      <w:r>
        <w:rPr>
          <w:color w:val="231F20"/>
          <w:spacing w:val="-23"/>
          <w:w w:val="85"/>
          <w:sz w:val="22"/>
        </w:rPr>
        <w:t> </w:t>
      </w:r>
      <w:r>
        <w:rPr>
          <w:color w:val="231F20"/>
          <w:spacing w:val="2"/>
          <w:w w:val="85"/>
          <w:sz w:val="22"/>
        </w:rPr>
        <w:t>shall</w:t>
      </w:r>
      <w:r>
        <w:rPr>
          <w:color w:val="231F20"/>
          <w:spacing w:val="-23"/>
          <w:w w:val="85"/>
          <w:sz w:val="22"/>
        </w:rPr>
        <w:t> </w:t>
      </w:r>
      <w:r>
        <w:rPr>
          <w:color w:val="231F20"/>
          <w:w w:val="85"/>
          <w:sz w:val="22"/>
        </w:rPr>
        <w:t>lie</w:t>
      </w:r>
      <w:r>
        <w:rPr>
          <w:color w:val="231F20"/>
          <w:spacing w:val="-23"/>
          <w:w w:val="85"/>
          <w:sz w:val="22"/>
        </w:rPr>
        <w:t> </w:t>
      </w:r>
      <w:r>
        <w:rPr>
          <w:color w:val="231F20"/>
          <w:w w:val="85"/>
          <w:sz w:val="22"/>
        </w:rPr>
        <w:t>to</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county</w:t>
      </w:r>
      <w:r>
        <w:rPr>
          <w:color w:val="231F20"/>
          <w:spacing w:val="-23"/>
          <w:w w:val="85"/>
          <w:sz w:val="22"/>
        </w:rPr>
        <w:t> </w:t>
      </w:r>
      <w:r>
        <w:rPr>
          <w:color w:val="231F20"/>
          <w:spacing w:val="2"/>
          <w:w w:val="85"/>
          <w:sz w:val="22"/>
        </w:rPr>
        <w:t>court</w:t>
      </w:r>
      <w:r>
        <w:rPr>
          <w:color w:val="231F20"/>
          <w:spacing w:val="-23"/>
          <w:w w:val="85"/>
          <w:sz w:val="22"/>
        </w:rPr>
        <w:t> </w:t>
      </w:r>
      <w:r>
        <w:rPr>
          <w:color w:val="231F20"/>
          <w:spacing w:val="2"/>
          <w:w w:val="85"/>
          <w:sz w:val="22"/>
        </w:rPr>
        <w:t>against</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making</w:t>
      </w:r>
      <w:r>
        <w:rPr>
          <w:color w:val="231F20"/>
          <w:spacing w:val="-23"/>
          <w:w w:val="85"/>
          <w:sz w:val="22"/>
        </w:rPr>
        <w:t> </w:t>
      </w:r>
      <w:r>
        <w:rPr>
          <w:color w:val="231F20"/>
          <w:w w:val="85"/>
          <w:sz w:val="22"/>
        </w:rPr>
        <w:t>by</w:t>
      </w:r>
      <w:r>
        <w:rPr>
          <w:color w:val="231F20"/>
          <w:spacing w:val="-23"/>
          <w:w w:val="85"/>
          <w:sz w:val="22"/>
        </w:rPr>
        <w:t> </w:t>
      </w:r>
      <w:r>
        <w:rPr>
          <w:color w:val="231F20"/>
          <w:w w:val="85"/>
          <w:sz w:val="22"/>
        </w:rPr>
        <w:t>a</w:t>
      </w:r>
      <w:r>
        <w:rPr>
          <w:color w:val="231F20"/>
          <w:spacing w:val="-23"/>
          <w:w w:val="85"/>
          <w:sz w:val="22"/>
        </w:rPr>
        <w:t> </w:t>
      </w:r>
      <w:r>
        <w:rPr>
          <w:color w:val="231F20"/>
          <w:spacing w:val="2"/>
          <w:w w:val="85"/>
          <w:sz w:val="22"/>
        </w:rPr>
        <w:t>magistrates’</w:t>
      </w:r>
      <w:r>
        <w:rPr>
          <w:color w:val="231F20"/>
          <w:spacing w:val="-24"/>
          <w:w w:val="85"/>
          <w:sz w:val="22"/>
        </w:rPr>
        <w:t> </w:t>
      </w:r>
      <w:r>
        <w:rPr>
          <w:color w:val="231F20"/>
          <w:spacing w:val="2"/>
          <w:w w:val="85"/>
          <w:sz w:val="22"/>
        </w:rPr>
        <w:t>court</w:t>
      </w:r>
      <w:r>
        <w:rPr>
          <w:color w:val="231F20"/>
          <w:spacing w:val="-23"/>
          <w:w w:val="85"/>
          <w:sz w:val="22"/>
        </w:rPr>
        <w:t> </w:t>
      </w:r>
      <w:r>
        <w:rPr>
          <w:color w:val="231F20"/>
          <w:w w:val="85"/>
          <w:sz w:val="22"/>
        </w:rPr>
        <w:t>of</w:t>
      </w:r>
      <w:r>
        <w:rPr>
          <w:color w:val="231F20"/>
          <w:spacing w:val="-23"/>
          <w:w w:val="85"/>
          <w:sz w:val="22"/>
        </w:rPr>
        <w:t> </w:t>
      </w:r>
      <w:r>
        <w:rPr>
          <w:color w:val="231F20"/>
          <w:w w:val="85"/>
          <w:sz w:val="22"/>
        </w:rPr>
        <w:t>an</w:t>
      </w:r>
      <w:r>
        <w:rPr>
          <w:color w:val="231F20"/>
          <w:spacing w:val="-23"/>
          <w:w w:val="85"/>
          <w:sz w:val="22"/>
        </w:rPr>
        <w:t> </w:t>
      </w:r>
      <w:r>
        <w:rPr>
          <w:color w:val="231F20"/>
          <w:spacing w:val="2"/>
          <w:w w:val="85"/>
          <w:sz w:val="22"/>
        </w:rPr>
        <w:t>order</w:t>
      </w:r>
      <w:r>
        <w:rPr>
          <w:color w:val="231F20"/>
          <w:spacing w:val="-24"/>
          <w:w w:val="85"/>
          <w:sz w:val="22"/>
        </w:rPr>
        <w:t> </w:t>
      </w:r>
      <w:r>
        <w:rPr>
          <w:color w:val="231F20"/>
          <w:spacing w:val="2"/>
          <w:w w:val="85"/>
          <w:sz w:val="22"/>
        </w:rPr>
        <w:t>under</w:t>
      </w:r>
      <w:r>
        <w:rPr>
          <w:color w:val="231F20"/>
          <w:spacing w:val="-23"/>
          <w:w w:val="85"/>
          <w:sz w:val="22"/>
        </w:rPr>
        <w:t> </w:t>
      </w:r>
      <w:r>
        <w:rPr>
          <w:color w:val="231F20"/>
          <w:spacing w:val="3"/>
          <w:w w:val="85"/>
          <w:sz w:val="22"/>
        </w:rPr>
        <w:t>this </w:t>
      </w:r>
      <w:r>
        <w:rPr>
          <w:color w:val="231F20"/>
          <w:spacing w:val="3"/>
          <w:w w:val="90"/>
          <w:sz w:val="22"/>
        </w:rPr>
        <w:t>Article.</w:t>
      </w:r>
    </w:p>
    <w:p>
      <w:pPr>
        <w:pStyle w:val="ListParagraph"/>
        <w:numPr>
          <w:ilvl w:val="0"/>
          <w:numId w:val="141"/>
        </w:numPr>
        <w:tabs>
          <w:tab w:pos="2211" w:val="left" w:leader="none"/>
        </w:tabs>
        <w:spacing w:line="240" w:lineRule="auto" w:before="111" w:after="0"/>
        <w:ind w:left="2210" w:right="0" w:hanging="511"/>
        <w:jc w:val="left"/>
        <w:rPr>
          <w:sz w:val="22"/>
        </w:rPr>
      </w:pPr>
      <w:r>
        <w:rPr>
          <w:color w:val="231F20"/>
          <w:w w:val="90"/>
          <w:sz w:val="22"/>
        </w:rPr>
        <w:t>On </w:t>
      </w:r>
      <w:r>
        <w:rPr>
          <w:color w:val="231F20"/>
          <w:spacing w:val="2"/>
          <w:w w:val="90"/>
          <w:sz w:val="22"/>
        </w:rPr>
        <w:t>such </w:t>
      </w:r>
      <w:r>
        <w:rPr>
          <w:color w:val="231F20"/>
          <w:w w:val="90"/>
          <w:sz w:val="22"/>
        </w:rPr>
        <w:t>an </w:t>
      </w:r>
      <w:r>
        <w:rPr>
          <w:color w:val="231F20"/>
          <w:spacing w:val="2"/>
          <w:w w:val="90"/>
          <w:sz w:val="22"/>
        </w:rPr>
        <w:t>appeal </w:t>
      </w:r>
      <w:r>
        <w:rPr>
          <w:color w:val="231F20"/>
          <w:w w:val="90"/>
          <w:sz w:val="22"/>
        </w:rPr>
        <w:t>the </w:t>
      </w:r>
      <w:r>
        <w:rPr>
          <w:color w:val="231F20"/>
          <w:spacing w:val="2"/>
          <w:w w:val="90"/>
          <w:sz w:val="22"/>
        </w:rPr>
        <w:t>county</w:t>
      </w:r>
      <w:r>
        <w:rPr>
          <w:color w:val="231F20"/>
          <w:spacing w:val="-35"/>
          <w:w w:val="90"/>
          <w:sz w:val="22"/>
        </w:rPr>
        <w:t> </w:t>
      </w:r>
      <w:r>
        <w:rPr>
          <w:color w:val="231F20"/>
          <w:spacing w:val="3"/>
          <w:w w:val="90"/>
          <w:sz w:val="22"/>
        </w:rPr>
        <w:t>court—</w:t>
      </w:r>
    </w:p>
    <w:p>
      <w:pPr>
        <w:pStyle w:val="ListParagraph"/>
        <w:numPr>
          <w:ilvl w:val="1"/>
          <w:numId w:val="141"/>
        </w:numPr>
        <w:tabs>
          <w:tab w:pos="2721" w:val="left" w:leader="none"/>
          <w:tab w:pos="2722" w:val="left" w:leader="none"/>
        </w:tabs>
        <w:spacing w:line="240" w:lineRule="auto" w:before="138" w:after="0"/>
        <w:ind w:left="2721" w:right="0" w:hanging="511"/>
        <w:jc w:val="left"/>
        <w:rPr>
          <w:sz w:val="22"/>
        </w:rPr>
      </w:pPr>
      <w:r>
        <w:rPr>
          <w:color w:val="231F20"/>
          <w:w w:val="90"/>
          <w:sz w:val="22"/>
        </w:rPr>
        <w:t>may</w:t>
      </w:r>
      <w:r>
        <w:rPr>
          <w:color w:val="231F20"/>
          <w:spacing w:val="-24"/>
          <w:w w:val="90"/>
          <w:sz w:val="22"/>
        </w:rPr>
        <w:t> </w:t>
      </w:r>
      <w:r>
        <w:rPr>
          <w:color w:val="231F20"/>
          <w:spacing w:val="2"/>
          <w:w w:val="90"/>
          <w:sz w:val="22"/>
        </w:rPr>
        <w:t>make</w:t>
      </w:r>
      <w:r>
        <w:rPr>
          <w:color w:val="231F20"/>
          <w:spacing w:val="-23"/>
          <w:w w:val="90"/>
          <w:sz w:val="22"/>
        </w:rPr>
        <w:t> </w:t>
      </w:r>
      <w:r>
        <w:rPr>
          <w:color w:val="231F20"/>
          <w:spacing w:val="2"/>
          <w:w w:val="90"/>
          <w:sz w:val="22"/>
        </w:rPr>
        <w:t>such</w:t>
      </w:r>
      <w:r>
        <w:rPr>
          <w:color w:val="231F20"/>
          <w:spacing w:val="-23"/>
          <w:w w:val="90"/>
          <w:sz w:val="22"/>
        </w:rPr>
        <w:t> </w:t>
      </w:r>
      <w:r>
        <w:rPr>
          <w:color w:val="231F20"/>
          <w:spacing w:val="2"/>
          <w:w w:val="90"/>
          <w:sz w:val="22"/>
        </w:rPr>
        <w:t>orders</w:t>
      </w:r>
      <w:r>
        <w:rPr>
          <w:color w:val="231F20"/>
          <w:spacing w:val="-23"/>
          <w:w w:val="90"/>
          <w:sz w:val="22"/>
        </w:rPr>
        <w:t> </w:t>
      </w:r>
      <w:r>
        <w:rPr>
          <w:color w:val="231F20"/>
          <w:w w:val="90"/>
          <w:sz w:val="22"/>
        </w:rPr>
        <w:t>as</w:t>
      </w:r>
      <w:r>
        <w:rPr>
          <w:color w:val="231F20"/>
          <w:spacing w:val="-23"/>
          <w:w w:val="90"/>
          <w:sz w:val="22"/>
        </w:rPr>
        <w:t> </w:t>
      </w:r>
      <w:r>
        <w:rPr>
          <w:color w:val="231F20"/>
          <w:w w:val="90"/>
          <w:sz w:val="22"/>
        </w:rPr>
        <w:t>may</w:t>
      </w:r>
      <w:r>
        <w:rPr>
          <w:color w:val="231F20"/>
          <w:spacing w:val="-24"/>
          <w:w w:val="90"/>
          <w:sz w:val="22"/>
        </w:rPr>
        <w:t> </w:t>
      </w:r>
      <w:r>
        <w:rPr>
          <w:color w:val="231F20"/>
          <w:w w:val="90"/>
          <w:sz w:val="22"/>
        </w:rPr>
        <w:t>be</w:t>
      </w:r>
      <w:r>
        <w:rPr>
          <w:color w:val="231F20"/>
          <w:spacing w:val="-23"/>
          <w:w w:val="90"/>
          <w:sz w:val="22"/>
        </w:rPr>
        <w:t> </w:t>
      </w:r>
      <w:r>
        <w:rPr>
          <w:color w:val="231F20"/>
          <w:spacing w:val="2"/>
          <w:w w:val="90"/>
          <w:sz w:val="22"/>
        </w:rPr>
        <w:t>necessary</w:t>
      </w:r>
      <w:r>
        <w:rPr>
          <w:color w:val="231F20"/>
          <w:spacing w:val="-23"/>
          <w:w w:val="90"/>
          <w:sz w:val="22"/>
        </w:rPr>
        <w:t> </w:t>
      </w:r>
      <w:r>
        <w:rPr>
          <w:color w:val="231F20"/>
          <w:w w:val="90"/>
          <w:sz w:val="22"/>
        </w:rPr>
        <w:t>to</w:t>
      </w:r>
      <w:r>
        <w:rPr>
          <w:color w:val="231F20"/>
          <w:spacing w:val="-23"/>
          <w:w w:val="90"/>
          <w:sz w:val="22"/>
        </w:rPr>
        <w:t> </w:t>
      </w:r>
      <w:r>
        <w:rPr>
          <w:color w:val="231F20"/>
          <w:spacing w:val="2"/>
          <w:w w:val="90"/>
          <w:sz w:val="22"/>
        </w:rPr>
        <w:t>give</w:t>
      </w:r>
      <w:r>
        <w:rPr>
          <w:color w:val="231F20"/>
          <w:spacing w:val="-23"/>
          <w:w w:val="90"/>
          <w:sz w:val="22"/>
        </w:rPr>
        <w:t> </w:t>
      </w:r>
      <w:r>
        <w:rPr>
          <w:color w:val="231F20"/>
          <w:spacing w:val="2"/>
          <w:w w:val="90"/>
          <w:sz w:val="22"/>
        </w:rPr>
        <w:t>effect</w:t>
      </w:r>
      <w:r>
        <w:rPr>
          <w:color w:val="231F20"/>
          <w:spacing w:val="-24"/>
          <w:w w:val="90"/>
          <w:sz w:val="22"/>
        </w:rPr>
        <w:t> </w:t>
      </w:r>
      <w:r>
        <w:rPr>
          <w:color w:val="231F20"/>
          <w:w w:val="90"/>
          <w:sz w:val="22"/>
        </w:rPr>
        <w:t>to</w:t>
      </w:r>
      <w:r>
        <w:rPr>
          <w:color w:val="231F20"/>
          <w:spacing w:val="-23"/>
          <w:w w:val="90"/>
          <w:sz w:val="22"/>
        </w:rPr>
        <w:t> </w:t>
      </w:r>
      <w:r>
        <w:rPr>
          <w:color w:val="231F20"/>
          <w:w w:val="90"/>
          <w:sz w:val="22"/>
        </w:rPr>
        <w:t>its</w:t>
      </w:r>
      <w:r>
        <w:rPr>
          <w:color w:val="231F20"/>
          <w:spacing w:val="-23"/>
          <w:w w:val="90"/>
          <w:sz w:val="22"/>
        </w:rPr>
        <w:t> </w:t>
      </w:r>
      <w:r>
        <w:rPr>
          <w:color w:val="231F20"/>
          <w:spacing w:val="2"/>
          <w:w w:val="90"/>
          <w:sz w:val="22"/>
        </w:rPr>
        <w:t>determination</w:t>
      </w:r>
      <w:r>
        <w:rPr>
          <w:color w:val="231F20"/>
          <w:spacing w:val="-23"/>
          <w:w w:val="90"/>
          <w:sz w:val="22"/>
        </w:rPr>
        <w:t> </w:t>
      </w:r>
      <w:r>
        <w:rPr>
          <w:color w:val="231F20"/>
          <w:w w:val="90"/>
          <w:sz w:val="22"/>
        </w:rPr>
        <w:t>of</w:t>
      </w:r>
      <w:r>
        <w:rPr>
          <w:color w:val="231F20"/>
          <w:spacing w:val="-23"/>
          <w:w w:val="90"/>
          <w:sz w:val="22"/>
        </w:rPr>
        <w:t> </w:t>
      </w:r>
      <w:r>
        <w:rPr>
          <w:color w:val="231F20"/>
          <w:w w:val="90"/>
          <w:sz w:val="22"/>
        </w:rPr>
        <w:t>the</w:t>
      </w:r>
      <w:r>
        <w:rPr>
          <w:color w:val="231F20"/>
          <w:spacing w:val="-23"/>
          <w:w w:val="90"/>
          <w:sz w:val="22"/>
        </w:rPr>
        <w:t> </w:t>
      </w:r>
      <w:r>
        <w:rPr>
          <w:color w:val="231F20"/>
          <w:spacing w:val="2"/>
          <w:w w:val="90"/>
          <w:sz w:val="22"/>
        </w:rPr>
        <w:t>appeal;</w:t>
      </w:r>
      <w:r>
        <w:rPr>
          <w:color w:val="231F20"/>
          <w:spacing w:val="-24"/>
          <w:w w:val="90"/>
          <w:sz w:val="22"/>
        </w:rPr>
        <w:t> </w:t>
      </w:r>
      <w:r>
        <w:rPr>
          <w:color w:val="231F20"/>
          <w:spacing w:val="3"/>
          <w:w w:val="90"/>
          <w:sz w:val="22"/>
        </w:rPr>
        <w:t>and</w:t>
      </w:r>
    </w:p>
    <w:p>
      <w:pPr>
        <w:pStyle w:val="ListParagraph"/>
        <w:numPr>
          <w:ilvl w:val="1"/>
          <w:numId w:val="141"/>
        </w:numPr>
        <w:tabs>
          <w:tab w:pos="2721" w:val="left" w:leader="none"/>
          <w:tab w:pos="2722" w:val="left" w:leader="none"/>
        </w:tabs>
        <w:spacing w:line="240" w:lineRule="auto" w:before="138" w:after="0"/>
        <w:ind w:left="2721" w:right="0" w:hanging="511"/>
        <w:jc w:val="left"/>
        <w:rPr>
          <w:sz w:val="22"/>
        </w:rPr>
      </w:pPr>
      <w:r>
        <w:rPr>
          <w:color w:val="231F20"/>
          <w:w w:val="90"/>
          <w:sz w:val="22"/>
        </w:rPr>
        <w:t>may</w:t>
      </w:r>
      <w:r>
        <w:rPr>
          <w:color w:val="231F20"/>
          <w:spacing w:val="-15"/>
          <w:w w:val="90"/>
          <w:sz w:val="22"/>
        </w:rPr>
        <w:t> </w:t>
      </w:r>
      <w:r>
        <w:rPr>
          <w:color w:val="231F20"/>
          <w:spacing w:val="2"/>
          <w:w w:val="90"/>
          <w:sz w:val="22"/>
        </w:rPr>
        <w:t>also</w:t>
      </w:r>
      <w:r>
        <w:rPr>
          <w:color w:val="231F20"/>
          <w:spacing w:val="-15"/>
          <w:w w:val="90"/>
          <w:sz w:val="22"/>
        </w:rPr>
        <w:t> </w:t>
      </w:r>
      <w:r>
        <w:rPr>
          <w:color w:val="231F20"/>
          <w:spacing w:val="2"/>
          <w:w w:val="90"/>
          <w:sz w:val="22"/>
        </w:rPr>
        <w:t>make</w:t>
      </w:r>
      <w:r>
        <w:rPr>
          <w:color w:val="231F20"/>
          <w:spacing w:val="-15"/>
          <w:w w:val="90"/>
          <w:sz w:val="22"/>
        </w:rPr>
        <w:t> </w:t>
      </w:r>
      <w:r>
        <w:rPr>
          <w:color w:val="231F20"/>
          <w:spacing w:val="2"/>
          <w:w w:val="90"/>
          <w:sz w:val="22"/>
        </w:rPr>
        <w:t>such</w:t>
      </w:r>
      <w:r>
        <w:rPr>
          <w:color w:val="231F20"/>
          <w:spacing w:val="-15"/>
          <w:w w:val="90"/>
          <w:sz w:val="22"/>
        </w:rPr>
        <w:t> </w:t>
      </w:r>
      <w:r>
        <w:rPr>
          <w:color w:val="231F20"/>
          <w:spacing w:val="2"/>
          <w:w w:val="90"/>
          <w:sz w:val="22"/>
        </w:rPr>
        <w:t>incidental</w:t>
      </w:r>
      <w:r>
        <w:rPr>
          <w:color w:val="231F20"/>
          <w:spacing w:val="-15"/>
          <w:w w:val="90"/>
          <w:sz w:val="22"/>
        </w:rPr>
        <w:t> </w:t>
      </w:r>
      <w:r>
        <w:rPr>
          <w:color w:val="231F20"/>
          <w:w w:val="90"/>
          <w:sz w:val="22"/>
        </w:rPr>
        <w:t>or</w:t>
      </w:r>
      <w:r>
        <w:rPr>
          <w:color w:val="231F20"/>
          <w:spacing w:val="-15"/>
          <w:w w:val="90"/>
          <w:sz w:val="22"/>
        </w:rPr>
        <w:t> </w:t>
      </w:r>
      <w:r>
        <w:rPr>
          <w:color w:val="231F20"/>
          <w:spacing w:val="2"/>
          <w:w w:val="90"/>
          <w:sz w:val="22"/>
        </w:rPr>
        <w:t>consequential</w:t>
      </w:r>
      <w:r>
        <w:rPr>
          <w:color w:val="231F20"/>
          <w:spacing w:val="-15"/>
          <w:w w:val="90"/>
          <w:sz w:val="22"/>
        </w:rPr>
        <w:t> </w:t>
      </w:r>
      <w:r>
        <w:rPr>
          <w:color w:val="231F20"/>
          <w:spacing w:val="2"/>
          <w:w w:val="90"/>
          <w:sz w:val="22"/>
        </w:rPr>
        <w:t>orders</w:t>
      </w:r>
      <w:r>
        <w:rPr>
          <w:color w:val="231F20"/>
          <w:spacing w:val="-15"/>
          <w:w w:val="90"/>
          <w:sz w:val="22"/>
        </w:rPr>
        <w:t> </w:t>
      </w:r>
      <w:r>
        <w:rPr>
          <w:color w:val="231F20"/>
          <w:w w:val="90"/>
          <w:sz w:val="22"/>
        </w:rPr>
        <w:t>as</w:t>
      </w:r>
      <w:r>
        <w:rPr>
          <w:color w:val="231F20"/>
          <w:spacing w:val="-15"/>
          <w:w w:val="90"/>
          <w:sz w:val="22"/>
        </w:rPr>
        <w:t> </w:t>
      </w:r>
      <w:r>
        <w:rPr>
          <w:color w:val="231F20"/>
          <w:spacing w:val="2"/>
          <w:w w:val="90"/>
          <w:sz w:val="22"/>
        </w:rPr>
        <w:t>appear</w:t>
      </w:r>
      <w:r>
        <w:rPr>
          <w:color w:val="231F20"/>
          <w:spacing w:val="-15"/>
          <w:w w:val="90"/>
          <w:sz w:val="22"/>
        </w:rPr>
        <w:t> </w:t>
      </w:r>
      <w:r>
        <w:rPr>
          <w:color w:val="231F20"/>
          <w:w w:val="90"/>
          <w:sz w:val="22"/>
        </w:rPr>
        <w:t>to</w:t>
      </w:r>
      <w:r>
        <w:rPr>
          <w:color w:val="231F20"/>
          <w:spacing w:val="-15"/>
          <w:w w:val="90"/>
          <w:sz w:val="22"/>
        </w:rPr>
        <w:t> </w:t>
      </w:r>
      <w:r>
        <w:rPr>
          <w:color w:val="231F20"/>
          <w:w w:val="90"/>
          <w:sz w:val="22"/>
        </w:rPr>
        <w:t>it</w:t>
      </w:r>
      <w:r>
        <w:rPr>
          <w:color w:val="231F20"/>
          <w:spacing w:val="-15"/>
          <w:w w:val="90"/>
          <w:sz w:val="22"/>
        </w:rPr>
        <w:t> </w:t>
      </w:r>
      <w:r>
        <w:rPr>
          <w:color w:val="231F20"/>
          <w:w w:val="90"/>
          <w:sz w:val="22"/>
        </w:rPr>
        <w:t>to</w:t>
      </w:r>
      <w:r>
        <w:rPr>
          <w:color w:val="231F20"/>
          <w:spacing w:val="-15"/>
          <w:w w:val="90"/>
          <w:sz w:val="22"/>
        </w:rPr>
        <w:t> </w:t>
      </w:r>
      <w:r>
        <w:rPr>
          <w:color w:val="231F20"/>
          <w:w w:val="90"/>
          <w:sz w:val="22"/>
        </w:rPr>
        <w:t>be</w:t>
      </w:r>
      <w:r>
        <w:rPr>
          <w:color w:val="231F20"/>
          <w:spacing w:val="-15"/>
          <w:w w:val="90"/>
          <w:sz w:val="22"/>
        </w:rPr>
        <w:t> </w:t>
      </w:r>
      <w:r>
        <w:rPr>
          <w:color w:val="231F20"/>
          <w:spacing w:val="3"/>
          <w:w w:val="90"/>
          <w:sz w:val="22"/>
        </w:rPr>
        <w:t>just.</w:t>
      </w:r>
    </w:p>
    <w:p>
      <w:pPr>
        <w:pStyle w:val="ListParagraph"/>
        <w:numPr>
          <w:ilvl w:val="0"/>
          <w:numId w:val="141"/>
        </w:numPr>
        <w:tabs>
          <w:tab w:pos="2211" w:val="left" w:leader="none"/>
        </w:tabs>
        <w:spacing w:line="264" w:lineRule="auto" w:before="138" w:after="0"/>
        <w:ind w:left="2211" w:right="1149" w:hanging="511"/>
        <w:jc w:val="left"/>
        <w:rPr>
          <w:sz w:val="22"/>
        </w:rPr>
      </w:pPr>
      <w:r>
        <w:rPr>
          <w:color w:val="231F20"/>
          <w:w w:val="85"/>
          <w:sz w:val="22"/>
        </w:rPr>
        <w:t>Any</w:t>
      </w:r>
      <w:r>
        <w:rPr>
          <w:color w:val="231F20"/>
          <w:spacing w:val="-22"/>
          <w:w w:val="85"/>
          <w:sz w:val="22"/>
        </w:rPr>
        <w:t> </w:t>
      </w:r>
      <w:r>
        <w:rPr>
          <w:color w:val="231F20"/>
          <w:spacing w:val="2"/>
          <w:w w:val="85"/>
          <w:sz w:val="22"/>
        </w:rPr>
        <w:t>order</w:t>
      </w:r>
      <w:r>
        <w:rPr>
          <w:color w:val="231F20"/>
          <w:spacing w:val="-21"/>
          <w:w w:val="85"/>
          <w:sz w:val="22"/>
        </w:rPr>
        <w:t> </w:t>
      </w:r>
      <w:r>
        <w:rPr>
          <w:color w:val="231F20"/>
          <w:w w:val="85"/>
          <w:sz w:val="22"/>
        </w:rPr>
        <w:t>of</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county</w:t>
      </w:r>
      <w:r>
        <w:rPr>
          <w:color w:val="231F20"/>
          <w:spacing w:val="-21"/>
          <w:w w:val="85"/>
          <w:sz w:val="22"/>
        </w:rPr>
        <w:t> </w:t>
      </w:r>
      <w:r>
        <w:rPr>
          <w:color w:val="231F20"/>
          <w:spacing w:val="2"/>
          <w:w w:val="85"/>
          <w:sz w:val="22"/>
        </w:rPr>
        <w:t>court</w:t>
      </w:r>
      <w:r>
        <w:rPr>
          <w:color w:val="231F20"/>
          <w:spacing w:val="-22"/>
          <w:w w:val="85"/>
          <w:sz w:val="22"/>
        </w:rPr>
        <w:t> </w:t>
      </w:r>
      <w:r>
        <w:rPr>
          <w:color w:val="231F20"/>
          <w:spacing w:val="2"/>
          <w:w w:val="85"/>
          <w:sz w:val="22"/>
        </w:rPr>
        <w:t>made</w:t>
      </w:r>
      <w:r>
        <w:rPr>
          <w:color w:val="231F20"/>
          <w:spacing w:val="-21"/>
          <w:w w:val="85"/>
          <w:sz w:val="22"/>
        </w:rPr>
        <w:t> </w:t>
      </w:r>
      <w:r>
        <w:rPr>
          <w:color w:val="231F20"/>
          <w:w w:val="85"/>
          <w:sz w:val="22"/>
        </w:rPr>
        <w:t>on</w:t>
      </w:r>
      <w:r>
        <w:rPr>
          <w:color w:val="231F20"/>
          <w:spacing w:val="-21"/>
          <w:w w:val="85"/>
          <w:sz w:val="22"/>
        </w:rPr>
        <w:t> </w:t>
      </w:r>
      <w:r>
        <w:rPr>
          <w:color w:val="231F20"/>
          <w:spacing w:val="2"/>
          <w:w w:val="85"/>
          <w:sz w:val="22"/>
        </w:rPr>
        <w:t>such</w:t>
      </w:r>
      <w:r>
        <w:rPr>
          <w:color w:val="231F20"/>
          <w:spacing w:val="-21"/>
          <w:w w:val="85"/>
          <w:sz w:val="22"/>
        </w:rPr>
        <w:t> </w:t>
      </w:r>
      <w:r>
        <w:rPr>
          <w:color w:val="231F20"/>
          <w:w w:val="85"/>
          <w:sz w:val="22"/>
        </w:rPr>
        <w:t>an</w:t>
      </w:r>
      <w:r>
        <w:rPr>
          <w:color w:val="231F20"/>
          <w:spacing w:val="-21"/>
          <w:w w:val="85"/>
          <w:sz w:val="22"/>
        </w:rPr>
        <w:t> </w:t>
      </w:r>
      <w:r>
        <w:rPr>
          <w:color w:val="231F20"/>
          <w:spacing w:val="2"/>
          <w:w w:val="85"/>
          <w:sz w:val="22"/>
        </w:rPr>
        <w:t>appeal</w:t>
      </w:r>
      <w:r>
        <w:rPr>
          <w:color w:val="231F20"/>
          <w:spacing w:val="-21"/>
          <w:w w:val="85"/>
          <w:sz w:val="22"/>
        </w:rPr>
        <w:t> </w:t>
      </w:r>
      <w:r>
        <w:rPr>
          <w:color w:val="231F20"/>
          <w:spacing w:val="2"/>
          <w:w w:val="85"/>
          <w:sz w:val="22"/>
        </w:rPr>
        <w:t>(other</w:t>
      </w:r>
      <w:r>
        <w:rPr>
          <w:color w:val="231F20"/>
          <w:spacing w:val="-22"/>
          <w:w w:val="85"/>
          <w:sz w:val="22"/>
        </w:rPr>
        <w:t> </w:t>
      </w:r>
      <w:r>
        <w:rPr>
          <w:color w:val="231F20"/>
          <w:spacing w:val="2"/>
          <w:w w:val="85"/>
          <w:sz w:val="22"/>
        </w:rPr>
        <w:t>than</w:t>
      </w:r>
      <w:r>
        <w:rPr>
          <w:color w:val="231F20"/>
          <w:spacing w:val="-21"/>
          <w:w w:val="85"/>
          <w:sz w:val="22"/>
        </w:rPr>
        <w:t> </w:t>
      </w:r>
      <w:r>
        <w:rPr>
          <w:color w:val="231F20"/>
          <w:w w:val="85"/>
          <w:sz w:val="22"/>
        </w:rPr>
        <w:t>one</w:t>
      </w:r>
      <w:r>
        <w:rPr>
          <w:color w:val="231F20"/>
          <w:spacing w:val="-21"/>
          <w:w w:val="85"/>
          <w:sz w:val="22"/>
        </w:rPr>
        <w:t> </w:t>
      </w:r>
      <w:r>
        <w:rPr>
          <w:color w:val="231F20"/>
          <w:spacing w:val="2"/>
          <w:w w:val="85"/>
          <w:sz w:val="22"/>
        </w:rPr>
        <w:t>directing</w:t>
      </w:r>
      <w:r>
        <w:rPr>
          <w:color w:val="231F20"/>
          <w:spacing w:val="-21"/>
          <w:w w:val="85"/>
          <w:sz w:val="22"/>
        </w:rPr>
        <w:t> </w:t>
      </w:r>
      <w:r>
        <w:rPr>
          <w:color w:val="231F20"/>
          <w:spacing w:val="2"/>
          <w:w w:val="85"/>
          <w:sz w:val="22"/>
        </w:rPr>
        <w:t>that</w:t>
      </w:r>
      <w:r>
        <w:rPr>
          <w:color w:val="231F20"/>
          <w:spacing w:val="-21"/>
          <w:w w:val="85"/>
          <w:sz w:val="22"/>
        </w:rPr>
        <w:t> </w:t>
      </w:r>
      <w:r>
        <w:rPr>
          <w:color w:val="231F20"/>
          <w:w w:val="85"/>
          <w:sz w:val="22"/>
        </w:rPr>
        <w:t>an</w:t>
      </w:r>
      <w:r>
        <w:rPr>
          <w:color w:val="231F20"/>
          <w:spacing w:val="-21"/>
          <w:w w:val="85"/>
          <w:sz w:val="22"/>
        </w:rPr>
        <w:t> </w:t>
      </w:r>
      <w:r>
        <w:rPr>
          <w:color w:val="231F20"/>
          <w:spacing w:val="2"/>
          <w:w w:val="85"/>
          <w:sz w:val="22"/>
        </w:rPr>
        <w:t>application</w:t>
      </w:r>
      <w:r>
        <w:rPr>
          <w:color w:val="231F20"/>
          <w:spacing w:val="-22"/>
          <w:w w:val="85"/>
          <w:sz w:val="22"/>
        </w:rPr>
        <w:t> </w:t>
      </w:r>
      <w:r>
        <w:rPr>
          <w:color w:val="231F20"/>
          <w:spacing w:val="3"/>
          <w:w w:val="85"/>
          <w:sz w:val="22"/>
        </w:rPr>
        <w:t>be </w:t>
      </w:r>
      <w:r>
        <w:rPr>
          <w:color w:val="231F20"/>
          <w:spacing w:val="2"/>
          <w:w w:val="90"/>
          <w:sz w:val="22"/>
        </w:rPr>
        <w:t>re-heard</w:t>
      </w:r>
      <w:r>
        <w:rPr>
          <w:color w:val="231F20"/>
          <w:spacing w:val="-40"/>
          <w:w w:val="90"/>
          <w:sz w:val="22"/>
        </w:rPr>
        <w:t> </w:t>
      </w:r>
      <w:r>
        <w:rPr>
          <w:color w:val="231F20"/>
          <w:w w:val="90"/>
          <w:sz w:val="22"/>
        </w:rPr>
        <w:t>by</w:t>
      </w:r>
      <w:r>
        <w:rPr>
          <w:color w:val="231F20"/>
          <w:spacing w:val="-40"/>
          <w:w w:val="90"/>
          <w:sz w:val="22"/>
        </w:rPr>
        <w:t> </w:t>
      </w:r>
      <w:r>
        <w:rPr>
          <w:color w:val="231F20"/>
          <w:w w:val="90"/>
          <w:sz w:val="22"/>
        </w:rPr>
        <w:t>a</w:t>
      </w:r>
      <w:r>
        <w:rPr>
          <w:color w:val="231F20"/>
          <w:spacing w:val="-40"/>
          <w:w w:val="90"/>
          <w:sz w:val="22"/>
        </w:rPr>
        <w:t> </w:t>
      </w:r>
      <w:r>
        <w:rPr>
          <w:color w:val="231F20"/>
          <w:spacing w:val="2"/>
          <w:w w:val="90"/>
          <w:sz w:val="22"/>
        </w:rPr>
        <w:t>magistrates’</w:t>
      </w:r>
      <w:r>
        <w:rPr>
          <w:color w:val="231F20"/>
          <w:spacing w:val="-39"/>
          <w:w w:val="90"/>
          <w:sz w:val="22"/>
        </w:rPr>
        <w:t> </w:t>
      </w:r>
      <w:r>
        <w:rPr>
          <w:color w:val="231F20"/>
          <w:spacing w:val="2"/>
          <w:w w:val="90"/>
          <w:sz w:val="22"/>
        </w:rPr>
        <w:t>court)</w:t>
      </w:r>
      <w:r>
        <w:rPr>
          <w:color w:val="231F20"/>
          <w:spacing w:val="-40"/>
          <w:w w:val="90"/>
          <w:sz w:val="22"/>
        </w:rPr>
        <w:t> </w:t>
      </w:r>
      <w:r>
        <w:rPr>
          <w:color w:val="231F20"/>
          <w:spacing w:val="2"/>
          <w:w w:val="90"/>
          <w:sz w:val="22"/>
        </w:rPr>
        <w:t>shall,</w:t>
      </w:r>
      <w:r>
        <w:rPr>
          <w:color w:val="231F20"/>
          <w:spacing w:val="-40"/>
          <w:w w:val="90"/>
          <w:sz w:val="22"/>
        </w:rPr>
        <w:t> </w:t>
      </w:r>
      <w:r>
        <w:rPr>
          <w:color w:val="231F20"/>
          <w:w w:val="90"/>
          <w:sz w:val="22"/>
        </w:rPr>
        <w:t>for</w:t>
      </w:r>
      <w:r>
        <w:rPr>
          <w:color w:val="231F20"/>
          <w:spacing w:val="-40"/>
          <w:w w:val="90"/>
          <w:sz w:val="22"/>
        </w:rPr>
        <w:t> </w:t>
      </w:r>
      <w:r>
        <w:rPr>
          <w:color w:val="231F20"/>
          <w:w w:val="90"/>
          <w:sz w:val="22"/>
        </w:rPr>
        <w:t>the</w:t>
      </w:r>
      <w:r>
        <w:rPr>
          <w:color w:val="231F20"/>
          <w:spacing w:val="-39"/>
          <w:w w:val="90"/>
          <w:sz w:val="22"/>
        </w:rPr>
        <w:t> </w:t>
      </w:r>
      <w:r>
        <w:rPr>
          <w:color w:val="231F20"/>
          <w:spacing w:val="2"/>
          <w:w w:val="90"/>
          <w:sz w:val="22"/>
        </w:rPr>
        <w:t>purposes</w:t>
      </w:r>
      <w:r>
        <w:rPr>
          <w:color w:val="231F20"/>
          <w:spacing w:val="-40"/>
          <w:w w:val="90"/>
          <w:sz w:val="22"/>
        </w:rPr>
        <w:t> </w:t>
      </w:r>
      <w:r>
        <w:rPr>
          <w:color w:val="231F20"/>
          <w:w w:val="90"/>
          <w:sz w:val="22"/>
        </w:rPr>
        <w:t>of</w:t>
      </w:r>
      <w:r>
        <w:rPr>
          <w:color w:val="231F20"/>
          <w:spacing w:val="-40"/>
          <w:w w:val="90"/>
          <w:sz w:val="22"/>
        </w:rPr>
        <w:t> </w:t>
      </w:r>
      <w:r>
        <w:rPr>
          <w:color w:val="231F20"/>
          <w:spacing w:val="2"/>
          <w:w w:val="90"/>
          <w:sz w:val="22"/>
        </w:rPr>
        <w:t>paragraph</w:t>
      </w:r>
      <w:r>
        <w:rPr>
          <w:color w:val="231F20"/>
          <w:spacing w:val="-40"/>
          <w:w w:val="90"/>
          <w:sz w:val="22"/>
        </w:rPr>
        <w:t> </w:t>
      </w:r>
      <w:r>
        <w:rPr>
          <w:color w:val="231F20"/>
          <w:spacing w:val="2"/>
          <w:w w:val="90"/>
          <w:sz w:val="22"/>
        </w:rPr>
        <w:t>(7),</w:t>
      </w:r>
      <w:r>
        <w:rPr>
          <w:color w:val="231F20"/>
          <w:spacing w:val="-39"/>
          <w:w w:val="90"/>
          <w:sz w:val="22"/>
        </w:rPr>
        <w:t> </w:t>
      </w:r>
      <w:r>
        <w:rPr>
          <w:color w:val="231F20"/>
          <w:w w:val="90"/>
          <w:sz w:val="22"/>
        </w:rPr>
        <w:t>be</w:t>
      </w:r>
      <w:r>
        <w:rPr>
          <w:color w:val="231F20"/>
          <w:spacing w:val="-40"/>
          <w:w w:val="90"/>
          <w:sz w:val="22"/>
        </w:rPr>
        <w:t> </w:t>
      </w:r>
      <w:r>
        <w:rPr>
          <w:color w:val="231F20"/>
          <w:spacing w:val="2"/>
          <w:w w:val="90"/>
          <w:sz w:val="22"/>
        </w:rPr>
        <w:t>treated</w:t>
      </w:r>
      <w:r>
        <w:rPr>
          <w:color w:val="231F20"/>
          <w:spacing w:val="-40"/>
          <w:w w:val="90"/>
          <w:sz w:val="22"/>
        </w:rPr>
        <w:t> </w:t>
      </w:r>
      <w:r>
        <w:rPr>
          <w:color w:val="231F20"/>
          <w:w w:val="90"/>
          <w:sz w:val="22"/>
        </w:rPr>
        <w:t>as</w:t>
      </w:r>
      <w:r>
        <w:rPr>
          <w:color w:val="231F20"/>
          <w:spacing w:val="-39"/>
          <w:w w:val="90"/>
          <w:sz w:val="22"/>
        </w:rPr>
        <w:t> </w:t>
      </w:r>
      <w:r>
        <w:rPr>
          <w:color w:val="231F20"/>
          <w:w w:val="90"/>
          <w:sz w:val="22"/>
        </w:rPr>
        <w:t>if</w:t>
      </w:r>
      <w:r>
        <w:rPr>
          <w:color w:val="231F20"/>
          <w:spacing w:val="-40"/>
          <w:w w:val="90"/>
          <w:sz w:val="22"/>
        </w:rPr>
        <w:t> </w:t>
      </w:r>
      <w:r>
        <w:rPr>
          <w:color w:val="231F20"/>
          <w:w w:val="90"/>
          <w:sz w:val="22"/>
        </w:rPr>
        <w:t>it</w:t>
      </w:r>
      <w:r>
        <w:rPr>
          <w:color w:val="231F20"/>
          <w:spacing w:val="-40"/>
          <w:w w:val="90"/>
          <w:sz w:val="22"/>
        </w:rPr>
        <w:t> </w:t>
      </w:r>
      <w:r>
        <w:rPr>
          <w:color w:val="231F20"/>
          <w:spacing w:val="2"/>
          <w:w w:val="90"/>
          <w:sz w:val="22"/>
        </w:rPr>
        <w:t>were</w:t>
      </w:r>
      <w:r>
        <w:rPr>
          <w:color w:val="231F20"/>
          <w:spacing w:val="-40"/>
          <w:w w:val="90"/>
          <w:sz w:val="22"/>
        </w:rPr>
        <w:t> </w:t>
      </w:r>
      <w:r>
        <w:rPr>
          <w:color w:val="231F20"/>
          <w:spacing w:val="3"/>
          <w:w w:val="90"/>
          <w:sz w:val="22"/>
        </w:rPr>
        <w:t>an </w:t>
      </w:r>
      <w:r>
        <w:rPr>
          <w:color w:val="231F20"/>
          <w:spacing w:val="2"/>
          <w:w w:val="85"/>
          <w:sz w:val="22"/>
        </w:rPr>
        <w:t>order</w:t>
      </w:r>
      <w:r>
        <w:rPr>
          <w:color w:val="231F20"/>
          <w:spacing w:val="-25"/>
          <w:w w:val="85"/>
          <w:sz w:val="22"/>
        </w:rPr>
        <w:t> </w:t>
      </w:r>
      <w:r>
        <w:rPr>
          <w:color w:val="231F20"/>
          <w:w w:val="85"/>
          <w:sz w:val="22"/>
        </w:rPr>
        <w:t>of</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magistrates’</w:t>
      </w:r>
      <w:r>
        <w:rPr>
          <w:color w:val="231F20"/>
          <w:spacing w:val="-25"/>
          <w:w w:val="85"/>
          <w:sz w:val="22"/>
        </w:rPr>
        <w:t> </w:t>
      </w:r>
      <w:r>
        <w:rPr>
          <w:color w:val="231F20"/>
          <w:spacing w:val="2"/>
          <w:w w:val="85"/>
          <w:sz w:val="22"/>
        </w:rPr>
        <w:t>court</w:t>
      </w:r>
      <w:r>
        <w:rPr>
          <w:color w:val="231F20"/>
          <w:spacing w:val="-24"/>
          <w:w w:val="85"/>
          <w:sz w:val="22"/>
        </w:rPr>
        <w:t> </w:t>
      </w:r>
      <w:r>
        <w:rPr>
          <w:color w:val="231F20"/>
          <w:spacing w:val="2"/>
          <w:w w:val="85"/>
          <w:sz w:val="22"/>
        </w:rPr>
        <w:t>from</w:t>
      </w:r>
      <w:r>
        <w:rPr>
          <w:color w:val="231F20"/>
          <w:spacing w:val="-25"/>
          <w:w w:val="85"/>
          <w:sz w:val="22"/>
        </w:rPr>
        <w:t> </w:t>
      </w:r>
      <w:r>
        <w:rPr>
          <w:color w:val="231F20"/>
          <w:spacing w:val="2"/>
          <w:w w:val="85"/>
          <w:sz w:val="22"/>
        </w:rPr>
        <w:t>which</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appeal</w:t>
      </w:r>
      <w:r>
        <w:rPr>
          <w:color w:val="231F20"/>
          <w:spacing w:val="-24"/>
          <w:w w:val="85"/>
          <w:sz w:val="22"/>
        </w:rPr>
        <w:t> </w:t>
      </w:r>
      <w:r>
        <w:rPr>
          <w:color w:val="231F20"/>
          <w:w w:val="85"/>
          <w:sz w:val="22"/>
        </w:rPr>
        <w:t>was</w:t>
      </w:r>
      <w:r>
        <w:rPr>
          <w:color w:val="231F20"/>
          <w:spacing w:val="-25"/>
          <w:w w:val="85"/>
          <w:sz w:val="22"/>
        </w:rPr>
        <w:t> </w:t>
      </w:r>
      <w:r>
        <w:rPr>
          <w:color w:val="231F20"/>
          <w:spacing w:val="2"/>
          <w:w w:val="85"/>
          <w:sz w:val="22"/>
        </w:rPr>
        <w:t>brought</w:t>
      </w:r>
      <w:r>
        <w:rPr>
          <w:color w:val="231F20"/>
          <w:spacing w:val="-25"/>
          <w:w w:val="85"/>
          <w:sz w:val="22"/>
        </w:rPr>
        <w:t> </w:t>
      </w:r>
      <w:r>
        <w:rPr>
          <w:color w:val="231F20"/>
          <w:w w:val="85"/>
          <w:sz w:val="22"/>
        </w:rPr>
        <w:t>and</w:t>
      </w:r>
      <w:r>
        <w:rPr>
          <w:color w:val="231F20"/>
          <w:spacing w:val="-25"/>
          <w:w w:val="85"/>
          <w:sz w:val="22"/>
        </w:rPr>
        <w:t> </w:t>
      </w:r>
      <w:r>
        <w:rPr>
          <w:color w:val="231F20"/>
          <w:w w:val="85"/>
          <w:sz w:val="22"/>
        </w:rPr>
        <w:t>not</w:t>
      </w:r>
      <w:r>
        <w:rPr>
          <w:color w:val="231F20"/>
          <w:spacing w:val="-24"/>
          <w:w w:val="85"/>
          <w:sz w:val="22"/>
        </w:rPr>
        <w:t> </w:t>
      </w:r>
      <w:r>
        <w:rPr>
          <w:color w:val="231F20"/>
          <w:w w:val="85"/>
          <w:sz w:val="22"/>
        </w:rPr>
        <w:t>an</w:t>
      </w:r>
      <w:r>
        <w:rPr>
          <w:color w:val="231F20"/>
          <w:spacing w:val="-25"/>
          <w:w w:val="85"/>
          <w:sz w:val="22"/>
        </w:rPr>
        <w:t> </w:t>
      </w:r>
      <w:r>
        <w:rPr>
          <w:color w:val="231F20"/>
          <w:spacing w:val="2"/>
          <w:w w:val="85"/>
          <w:sz w:val="22"/>
        </w:rPr>
        <w:t>order</w:t>
      </w:r>
      <w:r>
        <w:rPr>
          <w:color w:val="231F20"/>
          <w:spacing w:val="-25"/>
          <w:w w:val="85"/>
          <w:sz w:val="22"/>
        </w:rPr>
        <w:t> </w:t>
      </w:r>
      <w:r>
        <w:rPr>
          <w:color w:val="231F20"/>
          <w:w w:val="85"/>
          <w:sz w:val="22"/>
        </w:rPr>
        <w:t>of</w:t>
      </w:r>
      <w:r>
        <w:rPr>
          <w:color w:val="231F20"/>
          <w:spacing w:val="-25"/>
          <w:w w:val="85"/>
          <w:sz w:val="22"/>
        </w:rPr>
        <w:t> </w:t>
      </w:r>
      <w:r>
        <w:rPr>
          <w:color w:val="231F20"/>
          <w:w w:val="85"/>
          <w:sz w:val="22"/>
        </w:rPr>
        <w:t>the</w:t>
      </w:r>
      <w:r>
        <w:rPr>
          <w:color w:val="231F20"/>
          <w:spacing w:val="-24"/>
          <w:w w:val="85"/>
          <w:sz w:val="22"/>
        </w:rPr>
        <w:t> </w:t>
      </w:r>
      <w:r>
        <w:rPr>
          <w:color w:val="231F20"/>
          <w:spacing w:val="2"/>
          <w:w w:val="85"/>
          <w:sz w:val="22"/>
        </w:rPr>
        <w:t>county</w:t>
      </w:r>
      <w:r>
        <w:rPr>
          <w:color w:val="231F20"/>
          <w:spacing w:val="-25"/>
          <w:w w:val="85"/>
          <w:sz w:val="22"/>
        </w:rPr>
        <w:t> </w:t>
      </w:r>
      <w:r>
        <w:rPr>
          <w:color w:val="231F20"/>
          <w:spacing w:val="3"/>
          <w:w w:val="85"/>
          <w:sz w:val="22"/>
        </w:rPr>
        <w:t>court.</w:t>
      </w:r>
    </w:p>
    <w:p>
      <w:pPr>
        <w:pStyle w:val="Heading5"/>
        <w:spacing w:before="110"/>
        <w:ind w:left="1700"/>
      </w:pPr>
      <w:r>
        <w:rPr>
          <w:color w:val="231F20"/>
          <w:w w:val="95"/>
        </w:rPr>
        <w:t>Interim anti-social behaviour orders on applications under Article 3</w:t>
      </w:r>
    </w:p>
    <w:p>
      <w:pPr>
        <w:pStyle w:val="ListParagraph"/>
        <w:numPr>
          <w:ilvl w:val="0"/>
          <w:numId w:val="140"/>
        </w:numPr>
        <w:tabs>
          <w:tab w:pos="1867" w:val="left" w:leader="none"/>
        </w:tabs>
        <w:spacing w:line="264" w:lineRule="auto" w:before="138" w:after="0"/>
        <w:ind w:left="1700" w:right="1151" w:firstLine="0"/>
        <w:jc w:val="left"/>
        <w:rPr>
          <w:sz w:val="22"/>
        </w:rPr>
      </w:pPr>
      <w:r>
        <w:rPr>
          <w:color w:val="231F20"/>
          <w:spacing w:val="2"/>
          <w:w w:val="85"/>
          <w:sz w:val="22"/>
        </w:rPr>
        <w:t>—(1)</w:t>
      </w:r>
      <w:r>
        <w:rPr>
          <w:color w:val="231F20"/>
          <w:spacing w:val="-22"/>
          <w:w w:val="85"/>
          <w:sz w:val="22"/>
        </w:rPr>
        <w:t> </w:t>
      </w:r>
      <w:r>
        <w:rPr>
          <w:color w:val="231F20"/>
          <w:w w:val="85"/>
          <w:sz w:val="22"/>
        </w:rPr>
        <w:t>If,</w:t>
      </w:r>
      <w:r>
        <w:rPr>
          <w:color w:val="231F20"/>
          <w:spacing w:val="-22"/>
          <w:w w:val="85"/>
          <w:sz w:val="22"/>
        </w:rPr>
        <w:t> </w:t>
      </w:r>
      <w:r>
        <w:rPr>
          <w:color w:val="231F20"/>
          <w:spacing w:val="2"/>
          <w:w w:val="85"/>
          <w:sz w:val="22"/>
        </w:rPr>
        <w:t>before</w:t>
      </w:r>
      <w:r>
        <w:rPr>
          <w:color w:val="231F20"/>
          <w:spacing w:val="-22"/>
          <w:w w:val="85"/>
          <w:sz w:val="22"/>
        </w:rPr>
        <w:t> </w:t>
      </w:r>
      <w:r>
        <w:rPr>
          <w:color w:val="231F20"/>
          <w:spacing w:val="2"/>
          <w:w w:val="85"/>
          <w:sz w:val="22"/>
        </w:rPr>
        <w:t>determining</w:t>
      </w:r>
      <w:r>
        <w:rPr>
          <w:color w:val="231F20"/>
          <w:spacing w:val="-22"/>
          <w:w w:val="85"/>
          <w:sz w:val="22"/>
        </w:rPr>
        <w:t> </w:t>
      </w:r>
      <w:r>
        <w:rPr>
          <w:color w:val="231F20"/>
          <w:w w:val="85"/>
          <w:sz w:val="22"/>
        </w:rPr>
        <w:t>an</w:t>
      </w:r>
      <w:r>
        <w:rPr>
          <w:color w:val="231F20"/>
          <w:spacing w:val="-22"/>
          <w:w w:val="85"/>
          <w:sz w:val="22"/>
        </w:rPr>
        <w:t> </w:t>
      </w:r>
      <w:r>
        <w:rPr>
          <w:color w:val="231F20"/>
          <w:spacing w:val="2"/>
          <w:w w:val="85"/>
          <w:sz w:val="22"/>
        </w:rPr>
        <w:t>application</w:t>
      </w:r>
      <w:r>
        <w:rPr>
          <w:color w:val="231F20"/>
          <w:spacing w:val="-22"/>
          <w:w w:val="85"/>
          <w:sz w:val="22"/>
        </w:rPr>
        <w:t> </w:t>
      </w:r>
      <w:r>
        <w:rPr>
          <w:color w:val="231F20"/>
          <w:w w:val="85"/>
          <w:sz w:val="22"/>
        </w:rPr>
        <w:t>for</w:t>
      </w:r>
      <w:r>
        <w:rPr>
          <w:color w:val="231F20"/>
          <w:spacing w:val="-22"/>
          <w:w w:val="85"/>
          <w:sz w:val="22"/>
        </w:rPr>
        <w:t> </w:t>
      </w:r>
      <w:r>
        <w:rPr>
          <w:color w:val="231F20"/>
          <w:w w:val="85"/>
          <w:sz w:val="22"/>
        </w:rPr>
        <w:t>an</w:t>
      </w:r>
      <w:r>
        <w:rPr>
          <w:color w:val="231F20"/>
          <w:spacing w:val="-22"/>
          <w:w w:val="85"/>
          <w:sz w:val="22"/>
        </w:rPr>
        <w:t> </w:t>
      </w:r>
      <w:r>
        <w:rPr>
          <w:color w:val="231F20"/>
          <w:spacing w:val="2"/>
          <w:w w:val="85"/>
          <w:sz w:val="22"/>
        </w:rPr>
        <w:t>order</w:t>
      </w:r>
      <w:r>
        <w:rPr>
          <w:color w:val="231F20"/>
          <w:spacing w:val="-22"/>
          <w:w w:val="85"/>
          <w:sz w:val="22"/>
        </w:rPr>
        <w:t> </w:t>
      </w:r>
      <w:r>
        <w:rPr>
          <w:color w:val="231F20"/>
          <w:spacing w:val="2"/>
          <w:w w:val="85"/>
          <w:sz w:val="22"/>
        </w:rPr>
        <w:t>under</w:t>
      </w:r>
      <w:r>
        <w:rPr>
          <w:color w:val="231F20"/>
          <w:spacing w:val="-22"/>
          <w:w w:val="85"/>
          <w:sz w:val="22"/>
        </w:rPr>
        <w:t> </w:t>
      </w:r>
      <w:r>
        <w:rPr>
          <w:color w:val="231F20"/>
          <w:spacing w:val="2"/>
          <w:w w:val="85"/>
          <w:sz w:val="22"/>
        </w:rPr>
        <w:t>Article</w:t>
      </w:r>
      <w:r>
        <w:rPr>
          <w:color w:val="231F20"/>
          <w:spacing w:val="-22"/>
          <w:w w:val="85"/>
          <w:sz w:val="22"/>
        </w:rPr>
        <w:t> </w:t>
      </w:r>
      <w:r>
        <w:rPr>
          <w:color w:val="231F20"/>
          <w:w w:val="85"/>
          <w:sz w:val="22"/>
        </w:rPr>
        <w:t>3,</w:t>
      </w:r>
      <w:r>
        <w:rPr>
          <w:color w:val="231F20"/>
          <w:spacing w:val="-22"/>
          <w:w w:val="85"/>
          <w:sz w:val="22"/>
        </w:rPr>
        <w:t> </w:t>
      </w:r>
      <w:r>
        <w:rPr>
          <w:color w:val="231F20"/>
          <w:w w:val="85"/>
          <w:sz w:val="22"/>
        </w:rPr>
        <w:t>the</w:t>
      </w:r>
      <w:r>
        <w:rPr>
          <w:color w:val="231F20"/>
          <w:spacing w:val="-22"/>
          <w:w w:val="85"/>
          <w:sz w:val="22"/>
        </w:rPr>
        <w:t> </w:t>
      </w:r>
      <w:r>
        <w:rPr>
          <w:color w:val="231F20"/>
          <w:spacing w:val="2"/>
          <w:w w:val="85"/>
          <w:sz w:val="22"/>
        </w:rPr>
        <w:t>court</w:t>
      </w:r>
      <w:r>
        <w:rPr>
          <w:color w:val="231F20"/>
          <w:spacing w:val="-21"/>
          <w:w w:val="85"/>
          <w:sz w:val="22"/>
        </w:rPr>
        <w:t> </w:t>
      </w:r>
      <w:r>
        <w:rPr>
          <w:color w:val="231F20"/>
          <w:spacing w:val="2"/>
          <w:w w:val="85"/>
          <w:sz w:val="22"/>
        </w:rPr>
        <w:t>considers</w:t>
      </w:r>
      <w:r>
        <w:rPr>
          <w:color w:val="231F20"/>
          <w:spacing w:val="-22"/>
          <w:w w:val="85"/>
          <w:sz w:val="22"/>
        </w:rPr>
        <w:t> </w:t>
      </w:r>
      <w:r>
        <w:rPr>
          <w:color w:val="231F20"/>
          <w:spacing w:val="2"/>
          <w:w w:val="85"/>
          <w:sz w:val="22"/>
        </w:rPr>
        <w:t>that</w:t>
      </w:r>
      <w:r>
        <w:rPr>
          <w:color w:val="231F20"/>
          <w:spacing w:val="-22"/>
          <w:w w:val="85"/>
          <w:sz w:val="22"/>
        </w:rPr>
        <w:t> </w:t>
      </w:r>
      <w:r>
        <w:rPr>
          <w:color w:val="231F20"/>
          <w:w w:val="85"/>
          <w:sz w:val="22"/>
        </w:rPr>
        <w:t>it</w:t>
      </w:r>
      <w:r>
        <w:rPr>
          <w:color w:val="231F20"/>
          <w:spacing w:val="-22"/>
          <w:w w:val="85"/>
          <w:sz w:val="22"/>
        </w:rPr>
        <w:t> </w:t>
      </w:r>
      <w:r>
        <w:rPr>
          <w:color w:val="231F20"/>
          <w:w w:val="85"/>
          <w:sz w:val="22"/>
        </w:rPr>
        <w:t>is</w:t>
      </w:r>
      <w:r>
        <w:rPr>
          <w:color w:val="231F20"/>
          <w:spacing w:val="-22"/>
          <w:w w:val="85"/>
          <w:sz w:val="22"/>
        </w:rPr>
        <w:t> </w:t>
      </w:r>
      <w:r>
        <w:rPr>
          <w:color w:val="231F20"/>
          <w:spacing w:val="2"/>
          <w:w w:val="85"/>
          <w:sz w:val="22"/>
        </w:rPr>
        <w:t>just</w:t>
      </w:r>
      <w:r>
        <w:rPr>
          <w:color w:val="231F20"/>
          <w:spacing w:val="-22"/>
          <w:w w:val="85"/>
          <w:sz w:val="22"/>
        </w:rPr>
        <w:t> </w:t>
      </w:r>
      <w:r>
        <w:rPr>
          <w:color w:val="231F20"/>
          <w:spacing w:val="3"/>
          <w:w w:val="85"/>
          <w:sz w:val="22"/>
        </w:rPr>
        <w:t>to </w:t>
      </w:r>
      <w:r>
        <w:rPr>
          <w:color w:val="231F20"/>
          <w:spacing w:val="2"/>
          <w:w w:val="85"/>
          <w:sz w:val="22"/>
        </w:rPr>
        <w:t>make</w:t>
      </w:r>
      <w:r>
        <w:rPr>
          <w:color w:val="231F20"/>
          <w:spacing w:val="-37"/>
          <w:w w:val="85"/>
          <w:sz w:val="22"/>
        </w:rPr>
        <w:t> </w:t>
      </w:r>
      <w:r>
        <w:rPr>
          <w:color w:val="231F20"/>
          <w:w w:val="85"/>
          <w:sz w:val="22"/>
        </w:rPr>
        <w:t>an</w:t>
      </w:r>
      <w:r>
        <w:rPr>
          <w:color w:val="231F20"/>
          <w:spacing w:val="-37"/>
          <w:w w:val="85"/>
          <w:sz w:val="22"/>
        </w:rPr>
        <w:t> </w:t>
      </w:r>
      <w:r>
        <w:rPr>
          <w:color w:val="231F20"/>
          <w:spacing w:val="2"/>
          <w:w w:val="85"/>
          <w:sz w:val="22"/>
        </w:rPr>
        <w:t>order</w:t>
      </w:r>
      <w:r>
        <w:rPr>
          <w:color w:val="231F20"/>
          <w:spacing w:val="-37"/>
          <w:w w:val="85"/>
          <w:sz w:val="22"/>
        </w:rPr>
        <w:t> </w:t>
      </w:r>
      <w:r>
        <w:rPr>
          <w:color w:val="231F20"/>
          <w:spacing w:val="2"/>
          <w:w w:val="85"/>
          <w:sz w:val="22"/>
        </w:rPr>
        <w:t>under</w:t>
      </w:r>
      <w:r>
        <w:rPr>
          <w:color w:val="231F20"/>
          <w:spacing w:val="-37"/>
          <w:w w:val="85"/>
          <w:sz w:val="22"/>
        </w:rPr>
        <w:t> </w:t>
      </w:r>
      <w:r>
        <w:rPr>
          <w:color w:val="231F20"/>
          <w:spacing w:val="2"/>
          <w:w w:val="85"/>
          <w:sz w:val="22"/>
        </w:rPr>
        <w:t>this</w:t>
      </w:r>
      <w:r>
        <w:rPr>
          <w:color w:val="231F20"/>
          <w:spacing w:val="-36"/>
          <w:w w:val="85"/>
          <w:sz w:val="22"/>
        </w:rPr>
        <w:t> </w:t>
      </w:r>
      <w:r>
        <w:rPr>
          <w:color w:val="231F20"/>
          <w:spacing w:val="2"/>
          <w:w w:val="85"/>
          <w:sz w:val="22"/>
        </w:rPr>
        <w:t>Article</w:t>
      </w:r>
      <w:r>
        <w:rPr>
          <w:color w:val="231F20"/>
          <w:spacing w:val="-37"/>
          <w:w w:val="85"/>
          <w:sz w:val="22"/>
        </w:rPr>
        <w:t> </w:t>
      </w:r>
      <w:r>
        <w:rPr>
          <w:color w:val="231F20"/>
          <w:spacing w:val="2"/>
          <w:w w:val="85"/>
          <w:sz w:val="22"/>
        </w:rPr>
        <w:t>pending</w:t>
      </w:r>
      <w:r>
        <w:rPr>
          <w:color w:val="231F20"/>
          <w:spacing w:val="-37"/>
          <w:w w:val="85"/>
          <w:sz w:val="22"/>
        </w:rPr>
        <w:t> </w:t>
      </w:r>
      <w:r>
        <w:rPr>
          <w:color w:val="231F20"/>
          <w:w w:val="85"/>
          <w:sz w:val="22"/>
        </w:rPr>
        <w:t>the</w:t>
      </w:r>
      <w:r>
        <w:rPr>
          <w:color w:val="231F20"/>
          <w:spacing w:val="-37"/>
          <w:w w:val="85"/>
          <w:sz w:val="22"/>
        </w:rPr>
        <w:t> </w:t>
      </w:r>
      <w:r>
        <w:rPr>
          <w:color w:val="231F20"/>
          <w:spacing w:val="2"/>
          <w:w w:val="85"/>
          <w:sz w:val="22"/>
        </w:rPr>
        <w:t>determination</w:t>
      </w:r>
      <w:r>
        <w:rPr>
          <w:color w:val="231F20"/>
          <w:spacing w:val="-37"/>
          <w:w w:val="85"/>
          <w:sz w:val="22"/>
        </w:rPr>
        <w:t> </w:t>
      </w:r>
      <w:r>
        <w:rPr>
          <w:color w:val="231F20"/>
          <w:w w:val="85"/>
          <w:sz w:val="22"/>
        </w:rPr>
        <w:t>of</w:t>
      </w:r>
      <w:r>
        <w:rPr>
          <w:color w:val="231F20"/>
          <w:spacing w:val="-36"/>
          <w:w w:val="85"/>
          <w:sz w:val="22"/>
        </w:rPr>
        <w:t> </w:t>
      </w:r>
      <w:r>
        <w:rPr>
          <w:color w:val="231F20"/>
          <w:spacing w:val="2"/>
          <w:w w:val="85"/>
          <w:sz w:val="22"/>
        </w:rPr>
        <w:t>that</w:t>
      </w:r>
      <w:r>
        <w:rPr>
          <w:color w:val="231F20"/>
          <w:spacing w:val="-37"/>
          <w:w w:val="85"/>
          <w:sz w:val="22"/>
        </w:rPr>
        <w:t> </w:t>
      </w:r>
      <w:r>
        <w:rPr>
          <w:color w:val="231F20"/>
          <w:spacing w:val="2"/>
          <w:w w:val="85"/>
          <w:sz w:val="22"/>
        </w:rPr>
        <w:t>application</w:t>
      </w:r>
      <w:r>
        <w:rPr>
          <w:color w:val="231F20"/>
          <w:spacing w:val="-37"/>
          <w:w w:val="85"/>
          <w:sz w:val="22"/>
        </w:rPr>
        <w:t> </w:t>
      </w:r>
      <w:r>
        <w:rPr>
          <w:color w:val="231F20"/>
          <w:w w:val="85"/>
          <w:sz w:val="22"/>
        </w:rPr>
        <w:t>(</w:t>
      </w:r>
      <w:r>
        <w:rPr>
          <w:color w:val="231F20"/>
          <w:spacing w:val="-37"/>
          <w:w w:val="85"/>
          <w:sz w:val="22"/>
        </w:rPr>
        <w:t> </w:t>
      </w:r>
      <w:r>
        <w:rPr>
          <w:color w:val="231F20"/>
          <w:spacing w:val="2"/>
          <w:w w:val="85"/>
          <w:sz w:val="22"/>
        </w:rPr>
        <w:t>“the</w:t>
      </w:r>
      <w:r>
        <w:rPr>
          <w:color w:val="231F20"/>
          <w:spacing w:val="-37"/>
          <w:w w:val="85"/>
          <w:sz w:val="22"/>
        </w:rPr>
        <w:t> </w:t>
      </w:r>
      <w:r>
        <w:rPr>
          <w:color w:val="231F20"/>
          <w:spacing w:val="2"/>
          <w:w w:val="85"/>
          <w:sz w:val="22"/>
        </w:rPr>
        <w:t>main</w:t>
      </w:r>
      <w:r>
        <w:rPr>
          <w:color w:val="231F20"/>
          <w:spacing w:val="-36"/>
          <w:w w:val="85"/>
          <w:sz w:val="22"/>
        </w:rPr>
        <w:t> </w:t>
      </w:r>
      <w:r>
        <w:rPr>
          <w:color w:val="231F20"/>
          <w:spacing w:val="2"/>
          <w:w w:val="85"/>
          <w:sz w:val="22"/>
        </w:rPr>
        <w:t>application”),</w:t>
      </w:r>
      <w:r>
        <w:rPr>
          <w:color w:val="231F20"/>
          <w:spacing w:val="-37"/>
          <w:w w:val="85"/>
          <w:sz w:val="22"/>
        </w:rPr>
        <w:t> </w:t>
      </w:r>
      <w:r>
        <w:rPr>
          <w:color w:val="231F20"/>
          <w:w w:val="85"/>
          <w:sz w:val="22"/>
        </w:rPr>
        <w:t>it</w:t>
      </w:r>
      <w:r>
        <w:rPr>
          <w:color w:val="231F20"/>
          <w:spacing w:val="-37"/>
          <w:w w:val="85"/>
          <w:sz w:val="22"/>
        </w:rPr>
        <w:t> </w:t>
      </w:r>
      <w:r>
        <w:rPr>
          <w:color w:val="231F20"/>
          <w:spacing w:val="3"/>
          <w:w w:val="85"/>
          <w:sz w:val="22"/>
        </w:rPr>
        <w:t>may </w:t>
      </w:r>
      <w:r>
        <w:rPr>
          <w:color w:val="231F20"/>
          <w:spacing w:val="2"/>
          <w:w w:val="90"/>
          <w:sz w:val="22"/>
        </w:rPr>
        <w:t>make such </w:t>
      </w:r>
      <w:r>
        <w:rPr>
          <w:color w:val="231F20"/>
          <w:w w:val="90"/>
          <w:sz w:val="22"/>
        </w:rPr>
        <w:t>an</w:t>
      </w:r>
      <w:r>
        <w:rPr>
          <w:color w:val="231F20"/>
          <w:spacing w:val="-19"/>
          <w:w w:val="90"/>
          <w:sz w:val="22"/>
        </w:rPr>
        <w:t> </w:t>
      </w:r>
      <w:r>
        <w:rPr>
          <w:color w:val="231F20"/>
          <w:spacing w:val="3"/>
          <w:w w:val="90"/>
          <w:sz w:val="22"/>
        </w:rPr>
        <w:t>order.</w:t>
      </w:r>
    </w:p>
    <w:p>
      <w:pPr>
        <w:pStyle w:val="BodyText"/>
        <w:spacing w:line="264" w:lineRule="auto" w:before="110"/>
        <w:ind w:left="2211" w:right="1145" w:hanging="511"/>
      </w:pPr>
      <w:r>
        <w:rPr>
          <w:color w:val="231F20"/>
          <w:spacing w:val="2"/>
          <w:w w:val="85"/>
        </w:rPr>
        <w:t>[(1A)</w:t>
      </w:r>
      <w:r>
        <w:rPr>
          <w:color w:val="231F20"/>
          <w:spacing w:val="-10"/>
          <w:w w:val="85"/>
        </w:rPr>
        <w:t> </w:t>
      </w:r>
      <w:r>
        <w:rPr>
          <w:color w:val="231F20"/>
          <w:w w:val="85"/>
        </w:rPr>
        <w:t>An</w:t>
      </w:r>
      <w:r>
        <w:rPr>
          <w:color w:val="231F20"/>
          <w:spacing w:val="-26"/>
          <w:w w:val="85"/>
        </w:rPr>
        <w:t> </w:t>
      </w:r>
      <w:r>
        <w:rPr>
          <w:color w:val="231F20"/>
          <w:spacing w:val="2"/>
          <w:w w:val="85"/>
        </w:rPr>
        <w:t>application</w:t>
      </w:r>
      <w:r>
        <w:rPr>
          <w:color w:val="231F20"/>
          <w:spacing w:val="-27"/>
          <w:w w:val="85"/>
        </w:rPr>
        <w:t> </w:t>
      </w:r>
      <w:r>
        <w:rPr>
          <w:color w:val="231F20"/>
          <w:w w:val="85"/>
        </w:rPr>
        <w:t>by</w:t>
      </w:r>
      <w:r>
        <w:rPr>
          <w:color w:val="231F20"/>
          <w:spacing w:val="-27"/>
          <w:w w:val="85"/>
        </w:rPr>
        <w:t> </w:t>
      </w:r>
      <w:r>
        <w:rPr>
          <w:color w:val="231F20"/>
          <w:w w:val="85"/>
        </w:rPr>
        <w:t>a</w:t>
      </w:r>
      <w:r>
        <w:rPr>
          <w:color w:val="231F20"/>
          <w:spacing w:val="-26"/>
          <w:w w:val="85"/>
        </w:rPr>
        <w:t> </w:t>
      </w:r>
      <w:r>
        <w:rPr>
          <w:color w:val="231F20"/>
          <w:spacing w:val="2"/>
          <w:w w:val="85"/>
        </w:rPr>
        <w:t>relevant</w:t>
      </w:r>
      <w:r>
        <w:rPr>
          <w:color w:val="231F20"/>
          <w:spacing w:val="-27"/>
          <w:w w:val="85"/>
        </w:rPr>
        <w:t> </w:t>
      </w:r>
      <w:r>
        <w:rPr>
          <w:color w:val="231F20"/>
          <w:spacing w:val="2"/>
          <w:w w:val="85"/>
        </w:rPr>
        <w:t>authority</w:t>
      </w:r>
      <w:r>
        <w:rPr>
          <w:color w:val="231F20"/>
          <w:spacing w:val="-27"/>
          <w:w w:val="85"/>
        </w:rPr>
        <w:t> </w:t>
      </w:r>
      <w:r>
        <w:rPr>
          <w:color w:val="231F20"/>
          <w:w w:val="85"/>
        </w:rPr>
        <w:t>for</w:t>
      </w:r>
      <w:r>
        <w:rPr>
          <w:color w:val="231F20"/>
          <w:spacing w:val="-26"/>
          <w:w w:val="85"/>
        </w:rPr>
        <w:t> </w:t>
      </w:r>
      <w:r>
        <w:rPr>
          <w:color w:val="231F20"/>
          <w:w w:val="85"/>
        </w:rPr>
        <w:t>an</w:t>
      </w:r>
      <w:r>
        <w:rPr>
          <w:color w:val="231F20"/>
          <w:spacing w:val="-27"/>
          <w:w w:val="85"/>
        </w:rPr>
        <w:t> </w:t>
      </w:r>
      <w:r>
        <w:rPr>
          <w:color w:val="231F20"/>
          <w:spacing w:val="2"/>
          <w:w w:val="85"/>
        </w:rPr>
        <w:t>order</w:t>
      </w:r>
      <w:r>
        <w:rPr>
          <w:color w:val="231F20"/>
          <w:spacing w:val="-27"/>
          <w:w w:val="85"/>
        </w:rPr>
        <w:t> </w:t>
      </w:r>
      <w:r>
        <w:rPr>
          <w:color w:val="231F20"/>
          <w:spacing w:val="2"/>
          <w:w w:val="85"/>
        </w:rPr>
        <w:t>under</w:t>
      </w:r>
      <w:r>
        <w:rPr>
          <w:color w:val="231F20"/>
          <w:spacing w:val="-26"/>
          <w:w w:val="85"/>
        </w:rPr>
        <w:t> </w:t>
      </w:r>
      <w:r>
        <w:rPr>
          <w:color w:val="231F20"/>
          <w:spacing w:val="2"/>
          <w:w w:val="85"/>
        </w:rPr>
        <w:t>this</w:t>
      </w:r>
      <w:r>
        <w:rPr>
          <w:color w:val="231F20"/>
          <w:spacing w:val="-27"/>
          <w:w w:val="85"/>
        </w:rPr>
        <w:t> </w:t>
      </w:r>
      <w:r>
        <w:rPr>
          <w:color w:val="231F20"/>
          <w:spacing w:val="2"/>
          <w:w w:val="85"/>
        </w:rPr>
        <w:t>Article</w:t>
      </w:r>
      <w:r>
        <w:rPr>
          <w:color w:val="231F20"/>
          <w:spacing w:val="-27"/>
          <w:w w:val="85"/>
        </w:rPr>
        <w:t> </w:t>
      </w:r>
      <w:r>
        <w:rPr>
          <w:color w:val="231F20"/>
          <w:w w:val="85"/>
        </w:rPr>
        <w:t>may</w:t>
      </w:r>
      <w:r>
        <w:rPr>
          <w:color w:val="231F20"/>
          <w:spacing w:val="-26"/>
          <w:w w:val="85"/>
        </w:rPr>
        <w:t> </w:t>
      </w:r>
      <w:r>
        <w:rPr>
          <w:color w:val="231F20"/>
          <w:w w:val="85"/>
        </w:rPr>
        <w:t>be</w:t>
      </w:r>
      <w:r>
        <w:rPr>
          <w:color w:val="231F20"/>
          <w:spacing w:val="-27"/>
          <w:w w:val="85"/>
        </w:rPr>
        <w:t> </w:t>
      </w:r>
      <w:r>
        <w:rPr>
          <w:color w:val="231F20"/>
          <w:spacing w:val="2"/>
          <w:w w:val="85"/>
        </w:rPr>
        <w:t>made</w:t>
      </w:r>
      <w:r>
        <w:rPr>
          <w:color w:val="231F20"/>
          <w:spacing w:val="-27"/>
          <w:w w:val="85"/>
        </w:rPr>
        <w:t> </w:t>
      </w:r>
      <w:r>
        <w:rPr>
          <w:color w:val="231F20"/>
          <w:spacing w:val="2"/>
          <w:w w:val="85"/>
        </w:rPr>
        <w:t>without</w:t>
      </w:r>
      <w:r>
        <w:rPr>
          <w:color w:val="231F20"/>
          <w:spacing w:val="-26"/>
          <w:w w:val="85"/>
        </w:rPr>
        <w:t> </w:t>
      </w:r>
      <w:r>
        <w:rPr>
          <w:color w:val="231F20"/>
          <w:spacing w:val="2"/>
          <w:w w:val="85"/>
        </w:rPr>
        <w:t>notice</w:t>
      </w:r>
      <w:r>
        <w:rPr>
          <w:color w:val="231F20"/>
          <w:spacing w:val="-27"/>
          <w:w w:val="85"/>
        </w:rPr>
        <w:t> </w:t>
      </w:r>
      <w:r>
        <w:rPr>
          <w:color w:val="231F20"/>
          <w:spacing w:val="3"/>
          <w:w w:val="85"/>
        </w:rPr>
        <w:t>being </w:t>
      </w:r>
      <w:r>
        <w:rPr>
          <w:color w:val="231F20"/>
          <w:spacing w:val="2"/>
          <w:w w:val="90"/>
        </w:rPr>
        <w:t>given </w:t>
      </w:r>
      <w:r>
        <w:rPr>
          <w:color w:val="231F20"/>
          <w:w w:val="90"/>
        </w:rPr>
        <w:t>to the</w:t>
      </w:r>
      <w:r>
        <w:rPr>
          <w:color w:val="231F20"/>
          <w:spacing w:val="-19"/>
          <w:w w:val="90"/>
        </w:rPr>
        <w:t> </w:t>
      </w:r>
      <w:r>
        <w:rPr>
          <w:color w:val="231F20"/>
          <w:spacing w:val="3"/>
          <w:w w:val="90"/>
        </w:rPr>
        <w:t>defendant.]</w:t>
      </w:r>
    </w:p>
    <w:p>
      <w:pPr>
        <w:pStyle w:val="ListParagraph"/>
        <w:numPr>
          <w:ilvl w:val="0"/>
          <w:numId w:val="142"/>
        </w:numPr>
        <w:tabs>
          <w:tab w:pos="2210" w:val="left" w:leader="none"/>
          <w:tab w:pos="2211" w:val="left" w:leader="none"/>
        </w:tabs>
        <w:spacing w:line="264" w:lineRule="auto" w:before="112" w:after="0"/>
        <w:ind w:left="2211" w:right="1378" w:hanging="511"/>
        <w:jc w:val="left"/>
        <w:rPr>
          <w:sz w:val="22"/>
        </w:rPr>
      </w:pPr>
      <w:r>
        <w:rPr>
          <w:color w:val="231F20"/>
          <w:w w:val="85"/>
          <w:sz w:val="22"/>
        </w:rPr>
        <w:t>An</w:t>
      </w:r>
      <w:r>
        <w:rPr>
          <w:color w:val="231F20"/>
          <w:spacing w:val="-29"/>
          <w:w w:val="85"/>
          <w:sz w:val="22"/>
        </w:rPr>
        <w:t> </w:t>
      </w:r>
      <w:r>
        <w:rPr>
          <w:color w:val="231F20"/>
          <w:spacing w:val="2"/>
          <w:w w:val="85"/>
          <w:sz w:val="22"/>
        </w:rPr>
        <w:t>order</w:t>
      </w:r>
      <w:r>
        <w:rPr>
          <w:color w:val="231F20"/>
          <w:spacing w:val="-28"/>
          <w:w w:val="85"/>
          <w:sz w:val="22"/>
        </w:rPr>
        <w:t> </w:t>
      </w:r>
      <w:r>
        <w:rPr>
          <w:color w:val="231F20"/>
          <w:spacing w:val="2"/>
          <w:w w:val="85"/>
          <w:sz w:val="22"/>
        </w:rPr>
        <w:t>under</w:t>
      </w:r>
      <w:r>
        <w:rPr>
          <w:color w:val="231F20"/>
          <w:spacing w:val="-28"/>
          <w:w w:val="85"/>
          <w:sz w:val="22"/>
        </w:rPr>
        <w:t> </w:t>
      </w:r>
      <w:r>
        <w:rPr>
          <w:color w:val="231F20"/>
          <w:spacing w:val="2"/>
          <w:w w:val="85"/>
          <w:sz w:val="22"/>
        </w:rPr>
        <w:t>this</w:t>
      </w:r>
      <w:r>
        <w:rPr>
          <w:color w:val="231F20"/>
          <w:spacing w:val="-29"/>
          <w:w w:val="85"/>
          <w:sz w:val="22"/>
        </w:rPr>
        <w:t> </w:t>
      </w:r>
      <w:r>
        <w:rPr>
          <w:color w:val="231F20"/>
          <w:spacing w:val="2"/>
          <w:w w:val="85"/>
          <w:sz w:val="22"/>
        </w:rPr>
        <w:t>Article</w:t>
      </w:r>
      <w:r>
        <w:rPr>
          <w:color w:val="231F20"/>
          <w:spacing w:val="-28"/>
          <w:w w:val="85"/>
          <w:sz w:val="22"/>
        </w:rPr>
        <w:t> </w:t>
      </w:r>
      <w:r>
        <w:rPr>
          <w:color w:val="231F20"/>
          <w:w w:val="85"/>
          <w:sz w:val="22"/>
        </w:rPr>
        <w:t>is</w:t>
      </w:r>
      <w:r>
        <w:rPr>
          <w:color w:val="231F20"/>
          <w:spacing w:val="-28"/>
          <w:w w:val="85"/>
          <w:sz w:val="22"/>
        </w:rPr>
        <w:t> </w:t>
      </w:r>
      <w:r>
        <w:rPr>
          <w:color w:val="231F20"/>
          <w:w w:val="85"/>
          <w:sz w:val="22"/>
        </w:rPr>
        <w:t>an</w:t>
      </w:r>
      <w:r>
        <w:rPr>
          <w:color w:val="231F20"/>
          <w:spacing w:val="-29"/>
          <w:w w:val="85"/>
          <w:sz w:val="22"/>
        </w:rPr>
        <w:t> </w:t>
      </w:r>
      <w:r>
        <w:rPr>
          <w:color w:val="231F20"/>
          <w:spacing w:val="2"/>
          <w:w w:val="85"/>
          <w:sz w:val="22"/>
        </w:rPr>
        <w:t>order</w:t>
      </w:r>
      <w:r>
        <w:rPr>
          <w:color w:val="231F20"/>
          <w:spacing w:val="-28"/>
          <w:w w:val="85"/>
          <w:sz w:val="22"/>
        </w:rPr>
        <w:t> </w:t>
      </w:r>
      <w:r>
        <w:rPr>
          <w:color w:val="231F20"/>
          <w:spacing w:val="2"/>
          <w:w w:val="85"/>
          <w:sz w:val="22"/>
        </w:rPr>
        <w:t>which</w:t>
      </w:r>
      <w:r>
        <w:rPr>
          <w:color w:val="231F20"/>
          <w:spacing w:val="-28"/>
          <w:w w:val="85"/>
          <w:sz w:val="22"/>
        </w:rPr>
        <w:t> </w:t>
      </w:r>
      <w:r>
        <w:rPr>
          <w:color w:val="231F20"/>
          <w:spacing w:val="2"/>
          <w:w w:val="85"/>
          <w:sz w:val="22"/>
        </w:rPr>
        <w:t>prohibits</w:t>
      </w:r>
      <w:r>
        <w:rPr>
          <w:color w:val="231F20"/>
          <w:spacing w:val="-29"/>
          <w:w w:val="85"/>
          <w:sz w:val="22"/>
        </w:rPr>
        <w:t> </w:t>
      </w:r>
      <w:r>
        <w:rPr>
          <w:color w:val="231F20"/>
          <w:w w:val="85"/>
          <w:sz w:val="22"/>
        </w:rPr>
        <w:t>the</w:t>
      </w:r>
      <w:r>
        <w:rPr>
          <w:color w:val="231F20"/>
          <w:spacing w:val="-28"/>
          <w:w w:val="85"/>
          <w:sz w:val="22"/>
        </w:rPr>
        <w:t> </w:t>
      </w:r>
      <w:r>
        <w:rPr>
          <w:color w:val="231F20"/>
          <w:spacing w:val="2"/>
          <w:w w:val="85"/>
          <w:sz w:val="22"/>
        </w:rPr>
        <w:t>defendant</w:t>
      </w:r>
      <w:r>
        <w:rPr>
          <w:color w:val="231F20"/>
          <w:spacing w:val="-28"/>
          <w:w w:val="85"/>
          <w:sz w:val="22"/>
        </w:rPr>
        <w:t> </w:t>
      </w:r>
      <w:r>
        <w:rPr>
          <w:color w:val="231F20"/>
          <w:spacing w:val="2"/>
          <w:w w:val="85"/>
          <w:sz w:val="22"/>
        </w:rPr>
        <w:t>from</w:t>
      </w:r>
      <w:r>
        <w:rPr>
          <w:color w:val="231F20"/>
          <w:spacing w:val="-29"/>
          <w:w w:val="85"/>
          <w:sz w:val="22"/>
        </w:rPr>
        <w:t> </w:t>
      </w:r>
      <w:r>
        <w:rPr>
          <w:color w:val="231F20"/>
          <w:spacing w:val="2"/>
          <w:w w:val="85"/>
          <w:sz w:val="22"/>
        </w:rPr>
        <w:t>doing</w:t>
      </w:r>
      <w:r>
        <w:rPr>
          <w:color w:val="231F20"/>
          <w:spacing w:val="-28"/>
          <w:w w:val="85"/>
          <w:sz w:val="22"/>
        </w:rPr>
        <w:t> </w:t>
      </w:r>
      <w:r>
        <w:rPr>
          <w:color w:val="231F20"/>
          <w:spacing w:val="2"/>
          <w:w w:val="85"/>
          <w:sz w:val="22"/>
        </w:rPr>
        <w:t>anything</w:t>
      </w:r>
      <w:r>
        <w:rPr>
          <w:color w:val="231F20"/>
          <w:spacing w:val="-28"/>
          <w:w w:val="85"/>
          <w:sz w:val="22"/>
        </w:rPr>
        <w:t> </w:t>
      </w:r>
      <w:r>
        <w:rPr>
          <w:color w:val="231F20"/>
          <w:spacing w:val="2"/>
          <w:w w:val="85"/>
          <w:sz w:val="22"/>
        </w:rPr>
        <w:t>described</w:t>
      </w:r>
      <w:r>
        <w:rPr>
          <w:color w:val="231F20"/>
          <w:spacing w:val="-29"/>
          <w:w w:val="85"/>
          <w:sz w:val="22"/>
        </w:rPr>
        <w:t> </w:t>
      </w:r>
      <w:r>
        <w:rPr>
          <w:color w:val="231F20"/>
          <w:spacing w:val="3"/>
          <w:w w:val="85"/>
          <w:sz w:val="22"/>
        </w:rPr>
        <w:t>in </w:t>
      </w:r>
      <w:r>
        <w:rPr>
          <w:color w:val="231F20"/>
          <w:w w:val="90"/>
          <w:sz w:val="22"/>
        </w:rPr>
        <w:t>the</w:t>
      </w:r>
      <w:r>
        <w:rPr>
          <w:color w:val="231F20"/>
          <w:spacing w:val="-5"/>
          <w:w w:val="90"/>
          <w:sz w:val="22"/>
        </w:rPr>
        <w:t> </w:t>
      </w:r>
      <w:r>
        <w:rPr>
          <w:color w:val="231F20"/>
          <w:spacing w:val="3"/>
          <w:w w:val="90"/>
          <w:sz w:val="22"/>
        </w:rPr>
        <w:t>order.</w:t>
      </w:r>
    </w:p>
    <w:p>
      <w:pPr>
        <w:pStyle w:val="ListParagraph"/>
        <w:numPr>
          <w:ilvl w:val="0"/>
          <w:numId w:val="142"/>
        </w:numPr>
        <w:tabs>
          <w:tab w:pos="2210" w:val="left" w:leader="none"/>
          <w:tab w:pos="2211" w:val="left" w:leader="none"/>
        </w:tabs>
        <w:spacing w:line="240" w:lineRule="auto" w:before="111" w:after="0"/>
        <w:ind w:left="2210" w:right="0" w:hanging="511"/>
        <w:jc w:val="left"/>
        <w:rPr>
          <w:sz w:val="22"/>
        </w:rPr>
      </w:pPr>
      <w:r>
        <w:rPr>
          <w:color w:val="231F20"/>
          <w:w w:val="90"/>
          <w:sz w:val="22"/>
        </w:rPr>
        <w:t>An </w:t>
      </w:r>
      <w:r>
        <w:rPr>
          <w:color w:val="231F20"/>
          <w:spacing w:val="2"/>
          <w:w w:val="90"/>
          <w:sz w:val="22"/>
        </w:rPr>
        <w:t>order under this</w:t>
      </w:r>
      <w:r>
        <w:rPr>
          <w:color w:val="231F20"/>
          <w:spacing w:val="-23"/>
          <w:w w:val="90"/>
          <w:sz w:val="22"/>
        </w:rPr>
        <w:t> </w:t>
      </w:r>
      <w:r>
        <w:rPr>
          <w:color w:val="231F20"/>
          <w:spacing w:val="3"/>
          <w:w w:val="90"/>
          <w:sz w:val="22"/>
        </w:rPr>
        <w:t>Article—</w:t>
      </w:r>
    </w:p>
    <w:p>
      <w:pPr>
        <w:pStyle w:val="ListParagraph"/>
        <w:numPr>
          <w:ilvl w:val="1"/>
          <w:numId w:val="142"/>
        </w:numPr>
        <w:tabs>
          <w:tab w:pos="2721" w:val="left" w:leader="none"/>
          <w:tab w:pos="2722" w:val="left" w:leader="none"/>
        </w:tabs>
        <w:spacing w:line="240" w:lineRule="auto" w:before="138" w:after="0"/>
        <w:ind w:left="2721" w:right="0" w:hanging="511"/>
        <w:jc w:val="left"/>
        <w:rPr>
          <w:sz w:val="22"/>
        </w:rPr>
      </w:pPr>
      <w:r>
        <w:rPr>
          <w:color w:val="231F20"/>
          <w:spacing w:val="2"/>
          <w:w w:val="85"/>
          <w:sz w:val="22"/>
        </w:rPr>
        <w:t>shall </w:t>
      </w:r>
      <w:r>
        <w:rPr>
          <w:color w:val="231F20"/>
          <w:w w:val="85"/>
          <w:sz w:val="22"/>
        </w:rPr>
        <w:t>be for a fixed</w:t>
      </w:r>
      <w:r>
        <w:rPr>
          <w:color w:val="231F20"/>
          <w:spacing w:val="-9"/>
          <w:w w:val="85"/>
          <w:sz w:val="22"/>
        </w:rPr>
        <w:t> </w:t>
      </w:r>
      <w:r>
        <w:rPr>
          <w:color w:val="231F20"/>
          <w:spacing w:val="3"/>
          <w:w w:val="85"/>
          <w:sz w:val="22"/>
        </w:rPr>
        <w:t>period;</w:t>
      </w:r>
    </w:p>
    <w:p>
      <w:pPr>
        <w:pStyle w:val="ListParagraph"/>
        <w:numPr>
          <w:ilvl w:val="1"/>
          <w:numId w:val="142"/>
        </w:numPr>
        <w:tabs>
          <w:tab w:pos="2721" w:val="left" w:leader="none"/>
          <w:tab w:pos="2722" w:val="left" w:leader="none"/>
        </w:tabs>
        <w:spacing w:line="240" w:lineRule="auto" w:before="138" w:after="0"/>
        <w:ind w:left="2721" w:right="0" w:hanging="511"/>
        <w:jc w:val="left"/>
        <w:rPr>
          <w:sz w:val="22"/>
        </w:rPr>
      </w:pPr>
      <w:r>
        <w:rPr>
          <w:color w:val="231F20"/>
          <w:w w:val="90"/>
          <w:sz w:val="22"/>
        </w:rPr>
        <w:t>may be </w:t>
      </w:r>
      <w:r>
        <w:rPr>
          <w:color w:val="231F20"/>
          <w:spacing w:val="2"/>
          <w:w w:val="90"/>
          <w:sz w:val="22"/>
        </w:rPr>
        <w:t>varied, renewed </w:t>
      </w:r>
      <w:r>
        <w:rPr>
          <w:color w:val="231F20"/>
          <w:w w:val="90"/>
          <w:sz w:val="22"/>
        </w:rPr>
        <w:t>or</w:t>
      </w:r>
      <w:r>
        <w:rPr>
          <w:color w:val="231F20"/>
          <w:spacing w:val="-37"/>
          <w:w w:val="90"/>
          <w:sz w:val="22"/>
        </w:rPr>
        <w:t> </w:t>
      </w:r>
      <w:r>
        <w:rPr>
          <w:color w:val="231F20"/>
          <w:spacing w:val="3"/>
          <w:w w:val="90"/>
          <w:sz w:val="22"/>
        </w:rPr>
        <w:t>discharged;</w:t>
      </w:r>
    </w:p>
    <w:p>
      <w:pPr>
        <w:pStyle w:val="ListParagraph"/>
        <w:numPr>
          <w:ilvl w:val="1"/>
          <w:numId w:val="142"/>
        </w:numPr>
        <w:tabs>
          <w:tab w:pos="2721" w:val="left" w:leader="none"/>
          <w:tab w:pos="2722" w:val="left" w:leader="none"/>
        </w:tabs>
        <w:spacing w:line="264" w:lineRule="auto" w:before="138" w:after="0"/>
        <w:ind w:left="2721" w:right="1314" w:hanging="511"/>
        <w:jc w:val="left"/>
        <w:rPr>
          <w:sz w:val="22"/>
        </w:rPr>
      </w:pPr>
      <w:r>
        <w:rPr>
          <w:color w:val="231F20"/>
          <w:spacing w:val="2"/>
          <w:w w:val="85"/>
          <w:sz w:val="22"/>
        </w:rPr>
        <w:t>shall,</w:t>
      </w:r>
      <w:r>
        <w:rPr>
          <w:color w:val="231F20"/>
          <w:spacing w:val="-27"/>
          <w:w w:val="85"/>
          <w:sz w:val="22"/>
        </w:rPr>
        <w:t> </w:t>
      </w:r>
      <w:r>
        <w:rPr>
          <w:color w:val="231F20"/>
          <w:w w:val="85"/>
          <w:sz w:val="22"/>
        </w:rPr>
        <w:t>if</w:t>
      </w:r>
      <w:r>
        <w:rPr>
          <w:color w:val="231F20"/>
          <w:spacing w:val="-27"/>
          <w:w w:val="85"/>
          <w:sz w:val="22"/>
        </w:rPr>
        <w:t> </w:t>
      </w:r>
      <w:r>
        <w:rPr>
          <w:color w:val="231F20"/>
          <w:w w:val="85"/>
          <w:sz w:val="22"/>
        </w:rPr>
        <w:t>it</w:t>
      </w:r>
      <w:r>
        <w:rPr>
          <w:color w:val="231F20"/>
          <w:spacing w:val="-27"/>
          <w:w w:val="85"/>
          <w:sz w:val="22"/>
        </w:rPr>
        <w:t> </w:t>
      </w:r>
      <w:r>
        <w:rPr>
          <w:color w:val="231F20"/>
          <w:w w:val="85"/>
          <w:sz w:val="22"/>
        </w:rPr>
        <w:t>has</w:t>
      </w:r>
      <w:r>
        <w:rPr>
          <w:color w:val="231F20"/>
          <w:spacing w:val="-26"/>
          <w:w w:val="85"/>
          <w:sz w:val="22"/>
        </w:rPr>
        <w:t> </w:t>
      </w:r>
      <w:r>
        <w:rPr>
          <w:color w:val="231F20"/>
          <w:w w:val="85"/>
          <w:sz w:val="22"/>
        </w:rPr>
        <w:t>not</w:t>
      </w:r>
      <w:r>
        <w:rPr>
          <w:color w:val="231F20"/>
          <w:spacing w:val="-27"/>
          <w:w w:val="85"/>
          <w:sz w:val="22"/>
        </w:rPr>
        <w:t> </w:t>
      </w:r>
      <w:r>
        <w:rPr>
          <w:color w:val="231F20"/>
          <w:spacing w:val="2"/>
          <w:w w:val="85"/>
          <w:sz w:val="22"/>
        </w:rPr>
        <w:t>previously</w:t>
      </w:r>
      <w:r>
        <w:rPr>
          <w:color w:val="231F20"/>
          <w:spacing w:val="-27"/>
          <w:w w:val="85"/>
          <w:sz w:val="22"/>
        </w:rPr>
        <w:t> </w:t>
      </w:r>
      <w:r>
        <w:rPr>
          <w:color w:val="231F20"/>
          <w:spacing w:val="2"/>
          <w:w w:val="85"/>
          <w:sz w:val="22"/>
        </w:rPr>
        <w:t>ceased</w:t>
      </w:r>
      <w:r>
        <w:rPr>
          <w:color w:val="231F20"/>
          <w:spacing w:val="-26"/>
          <w:w w:val="85"/>
          <w:sz w:val="22"/>
        </w:rPr>
        <w:t> </w:t>
      </w:r>
      <w:r>
        <w:rPr>
          <w:color w:val="231F20"/>
          <w:w w:val="85"/>
          <w:sz w:val="22"/>
        </w:rPr>
        <w:t>to</w:t>
      </w:r>
      <w:r>
        <w:rPr>
          <w:color w:val="231F20"/>
          <w:spacing w:val="-27"/>
          <w:w w:val="85"/>
          <w:sz w:val="22"/>
        </w:rPr>
        <w:t> </w:t>
      </w:r>
      <w:r>
        <w:rPr>
          <w:color w:val="231F20"/>
          <w:spacing w:val="2"/>
          <w:w w:val="85"/>
          <w:sz w:val="22"/>
        </w:rPr>
        <w:t>have</w:t>
      </w:r>
      <w:r>
        <w:rPr>
          <w:color w:val="231F20"/>
          <w:spacing w:val="-27"/>
          <w:w w:val="85"/>
          <w:sz w:val="22"/>
        </w:rPr>
        <w:t> </w:t>
      </w:r>
      <w:r>
        <w:rPr>
          <w:color w:val="231F20"/>
          <w:spacing w:val="2"/>
          <w:w w:val="85"/>
          <w:sz w:val="22"/>
        </w:rPr>
        <w:t>effect,</w:t>
      </w:r>
      <w:r>
        <w:rPr>
          <w:color w:val="231F20"/>
          <w:spacing w:val="-26"/>
          <w:w w:val="85"/>
          <w:sz w:val="22"/>
        </w:rPr>
        <w:t> </w:t>
      </w:r>
      <w:r>
        <w:rPr>
          <w:color w:val="231F20"/>
          <w:spacing w:val="2"/>
          <w:w w:val="85"/>
          <w:sz w:val="22"/>
        </w:rPr>
        <w:t>cease</w:t>
      </w:r>
      <w:r>
        <w:rPr>
          <w:color w:val="231F20"/>
          <w:spacing w:val="-27"/>
          <w:w w:val="85"/>
          <w:sz w:val="22"/>
        </w:rPr>
        <w:t> </w:t>
      </w:r>
      <w:r>
        <w:rPr>
          <w:color w:val="231F20"/>
          <w:w w:val="85"/>
          <w:sz w:val="22"/>
        </w:rPr>
        <w:t>to</w:t>
      </w:r>
      <w:r>
        <w:rPr>
          <w:color w:val="231F20"/>
          <w:spacing w:val="-27"/>
          <w:w w:val="85"/>
          <w:sz w:val="22"/>
        </w:rPr>
        <w:t> </w:t>
      </w:r>
      <w:r>
        <w:rPr>
          <w:color w:val="231F20"/>
          <w:spacing w:val="2"/>
          <w:w w:val="85"/>
          <w:sz w:val="22"/>
        </w:rPr>
        <w:t>have</w:t>
      </w:r>
      <w:r>
        <w:rPr>
          <w:color w:val="231F20"/>
          <w:spacing w:val="-26"/>
          <w:w w:val="85"/>
          <w:sz w:val="22"/>
        </w:rPr>
        <w:t> </w:t>
      </w:r>
      <w:r>
        <w:rPr>
          <w:color w:val="231F20"/>
          <w:spacing w:val="2"/>
          <w:w w:val="85"/>
          <w:sz w:val="22"/>
        </w:rPr>
        <w:t>effect</w:t>
      </w:r>
      <w:r>
        <w:rPr>
          <w:color w:val="231F20"/>
          <w:spacing w:val="-27"/>
          <w:w w:val="85"/>
          <w:sz w:val="22"/>
        </w:rPr>
        <w:t> </w:t>
      </w:r>
      <w:r>
        <w:rPr>
          <w:color w:val="231F20"/>
          <w:w w:val="85"/>
          <w:sz w:val="22"/>
        </w:rPr>
        <w:t>on</w:t>
      </w:r>
      <w:r>
        <w:rPr>
          <w:color w:val="231F20"/>
          <w:spacing w:val="-27"/>
          <w:w w:val="85"/>
          <w:sz w:val="22"/>
        </w:rPr>
        <w:t> </w:t>
      </w:r>
      <w:r>
        <w:rPr>
          <w:color w:val="231F20"/>
          <w:w w:val="85"/>
          <w:sz w:val="22"/>
        </w:rPr>
        <w:t>the</w:t>
      </w:r>
      <w:r>
        <w:rPr>
          <w:color w:val="231F20"/>
          <w:spacing w:val="-26"/>
          <w:w w:val="85"/>
          <w:sz w:val="22"/>
        </w:rPr>
        <w:t> </w:t>
      </w:r>
      <w:r>
        <w:rPr>
          <w:color w:val="231F20"/>
          <w:spacing w:val="2"/>
          <w:w w:val="85"/>
          <w:sz w:val="22"/>
        </w:rPr>
        <w:t>determination</w:t>
      </w:r>
      <w:r>
        <w:rPr>
          <w:color w:val="231F20"/>
          <w:spacing w:val="-27"/>
          <w:w w:val="85"/>
          <w:sz w:val="22"/>
        </w:rPr>
        <w:t> </w:t>
      </w:r>
      <w:r>
        <w:rPr>
          <w:color w:val="231F20"/>
          <w:spacing w:val="3"/>
          <w:w w:val="85"/>
          <w:sz w:val="22"/>
        </w:rPr>
        <w:t>of </w:t>
      </w:r>
      <w:r>
        <w:rPr>
          <w:color w:val="231F20"/>
          <w:w w:val="90"/>
          <w:sz w:val="22"/>
        </w:rPr>
        <w:t>the </w:t>
      </w:r>
      <w:r>
        <w:rPr>
          <w:color w:val="231F20"/>
          <w:spacing w:val="2"/>
          <w:w w:val="90"/>
          <w:sz w:val="22"/>
        </w:rPr>
        <w:t>main</w:t>
      </w:r>
      <w:r>
        <w:rPr>
          <w:color w:val="231F20"/>
          <w:spacing w:val="-12"/>
          <w:w w:val="90"/>
          <w:sz w:val="22"/>
        </w:rPr>
        <w:t> </w:t>
      </w:r>
      <w:r>
        <w:rPr>
          <w:color w:val="231F20"/>
          <w:spacing w:val="3"/>
          <w:w w:val="90"/>
          <w:sz w:val="22"/>
        </w:rPr>
        <w:t>application.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Heading4"/>
        <w:spacing w:before="107"/>
        <w:ind w:right="776"/>
      </w:pPr>
      <w:r>
        <w:rPr>
          <w:color w:val="0097D0"/>
          <w:w w:val="80"/>
        </w:rPr>
        <w:t>119</w:t>
      </w:r>
    </w:p>
    <w:p>
      <w:pPr>
        <w:spacing w:after="0"/>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20128"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622;top:566;width:284;height:284" filled="true" fillcolor="#58aedb" stroked="false">
              <v:fill type="solid"/>
            </v:rect>
            <v:rect style="position:absolute;left:11338;top:566;width:284;height:284" filled="true" fillcolor="#73b7df"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pStyle w:val="ListParagraph"/>
        <w:numPr>
          <w:ilvl w:val="0"/>
          <w:numId w:val="142"/>
        </w:numPr>
        <w:tabs>
          <w:tab w:pos="1643" w:val="left" w:leader="none"/>
          <w:tab w:pos="1645" w:val="left" w:leader="none"/>
        </w:tabs>
        <w:spacing w:line="264" w:lineRule="auto" w:before="106" w:after="0"/>
        <w:ind w:left="1644" w:right="1729" w:hanging="511"/>
        <w:jc w:val="left"/>
        <w:rPr>
          <w:sz w:val="22"/>
        </w:rPr>
      </w:pPr>
      <w:r>
        <w:rPr>
          <w:color w:val="231F20"/>
          <w:w w:val="85"/>
          <w:sz w:val="22"/>
        </w:rPr>
        <w:t>The</w:t>
      </w:r>
      <w:r>
        <w:rPr>
          <w:color w:val="231F20"/>
          <w:spacing w:val="-24"/>
          <w:w w:val="85"/>
          <w:sz w:val="22"/>
        </w:rPr>
        <w:t> </w:t>
      </w:r>
      <w:r>
        <w:rPr>
          <w:color w:val="231F20"/>
          <w:spacing w:val="2"/>
          <w:w w:val="85"/>
          <w:sz w:val="22"/>
        </w:rPr>
        <w:t>prohibitions</w:t>
      </w:r>
      <w:r>
        <w:rPr>
          <w:color w:val="231F20"/>
          <w:spacing w:val="-24"/>
          <w:w w:val="85"/>
          <w:sz w:val="22"/>
        </w:rPr>
        <w:t> </w:t>
      </w:r>
      <w:r>
        <w:rPr>
          <w:color w:val="231F20"/>
          <w:spacing w:val="2"/>
          <w:w w:val="85"/>
          <w:sz w:val="22"/>
        </w:rPr>
        <w:t>that</w:t>
      </w:r>
      <w:r>
        <w:rPr>
          <w:color w:val="231F20"/>
          <w:spacing w:val="-24"/>
          <w:w w:val="85"/>
          <w:sz w:val="22"/>
        </w:rPr>
        <w:t> </w:t>
      </w:r>
      <w:r>
        <w:rPr>
          <w:color w:val="231F20"/>
          <w:w w:val="85"/>
          <w:sz w:val="22"/>
        </w:rPr>
        <w:t>may</w:t>
      </w:r>
      <w:r>
        <w:rPr>
          <w:color w:val="231F20"/>
          <w:spacing w:val="-24"/>
          <w:w w:val="85"/>
          <w:sz w:val="22"/>
        </w:rPr>
        <w:t> </w:t>
      </w:r>
      <w:r>
        <w:rPr>
          <w:color w:val="231F20"/>
          <w:w w:val="85"/>
          <w:sz w:val="22"/>
        </w:rPr>
        <w:t>be</w:t>
      </w:r>
      <w:r>
        <w:rPr>
          <w:color w:val="231F20"/>
          <w:spacing w:val="-24"/>
          <w:w w:val="85"/>
          <w:sz w:val="22"/>
        </w:rPr>
        <w:t> </w:t>
      </w:r>
      <w:r>
        <w:rPr>
          <w:color w:val="231F20"/>
          <w:spacing w:val="2"/>
          <w:w w:val="85"/>
          <w:sz w:val="22"/>
        </w:rPr>
        <w:t>imposed</w:t>
      </w:r>
      <w:r>
        <w:rPr>
          <w:color w:val="231F20"/>
          <w:spacing w:val="-24"/>
          <w:w w:val="85"/>
          <w:sz w:val="22"/>
        </w:rPr>
        <w:t> </w:t>
      </w:r>
      <w:r>
        <w:rPr>
          <w:color w:val="231F20"/>
          <w:w w:val="85"/>
          <w:sz w:val="22"/>
        </w:rPr>
        <w:t>by</w:t>
      </w:r>
      <w:r>
        <w:rPr>
          <w:color w:val="231F20"/>
          <w:spacing w:val="-24"/>
          <w:w w:val="85"/>
          <w:sz w:val="22"/>
        </w:rPr>
        <w:t> </w:t>
      </w:r>
      <w:r>
        <w:rPr>
          <w:color w:val="231F20"/>
          <w:w w:val="85"/>
          <w:sz w:val="22"/>
        </w:rPr>
        <w:t>an</w:t>
      </w:r>
      <w:r>
        <w:rPr>
          <w:color w:val="231F20"/>
          <w:spacing w:val="-24"/>
          <w:w w:val="85"/>
          <w:sz w:val="22"/>
        </w:rPr>
        <w:t> </w:t>
      </w:r>
      <w:r>
        <w:rPr>
          <w:color w:val="231F20"/>
          <w:spacing w:val="2"/>
          <w:w w:val="85"/>
          <w:sz w:val="22"/>
        </w:rPr>
        <w:t>order</w:t>
      </w:r>
      <w:r>
        <w:rPr>
          <w:color w:val="231F20"/>
          <w:spacing w:val="-24"/>
          <w:w w:val="85"/>
          <w:sz w:val="22"/>
        </w:rPr>
        <w:t> </w:t>
      </w:r>
      <w:r>
        <w:rPr>
          <w:color w:val="231F20"/>
          <w:spacing w:val="2"/>
          <w:w w:val="85"/>
          <w:sz w:val="22"/>
        </w:rPr>
        <w:t>under</w:t>
      </w:r>
      <w:r>
        <w:rPr>
          <w:color w:val="231F20"/>
          <w:spacing w:val="-24"/>
          <w:w w:val="85"/>
          <w:sz w:val="22"/>
        </w:rPr>
        <w:t> </w:t>
      </w:r>
      <w:r>
        <w:rPr>
          <w:color w:val="231F20"/>
          <w:spacing w:val="2"/>
          <w:w w:val="85"/>
          <w:sz w:val="22"/>
        </w:rPr>
        <w:t>this</w:t>
      </w:r>
      <w:r>
        <w:rPr>
          <w:color w:val="231F20"/>
          <w:spacing w:val="-24"/>
          <w:w w:val="85"/>
          <w:sz w:val="22"/>
        </w:rPr>
        <w:t> </w:t>
      </w:r>
      <w:r>
        <w:rPr>
          <w:color w:val="231F20"/>
          <w:spacing w:val="2"/>
          <w:w w:val="85"/>
          <w:sz w:val="22"/>
        </w:rPr>
        <w:t>Article</w:t>
      </w:r>
      <w:r>
        <w:rPr>
          <w:color w:val="231F20"/>
          <w:spacing w:val="-23"/>
          <w:w w:val="85"/>
          <w:sz w:val="22"/>
        </w:rPr>
        <w:t> </w:t>
      </w:r>
      <w:r>
        <w:rPr>
          <w:color w:val="231F20"/>
          <w:w w:val="85"/>
          <w:sz w:val="22"/>
        </w:rPr>
        <w:t>are</w:t>
      </w:r>
      <w:r>
        <w:rPr>
          <w:color w:val="231F20"/>
          <w:spacing w:val="-24"/>
          <w:w w:val="85"/>
          <w:sz w:val="22"/>
        </w:rPr>
        <w:t> </w:t>
      </w:r>
      <w:r>
        <w:rPr>
          <w:color w:val="231F20"/>
          <w:spacing w:val="2"/>
          <w:w w:val="85"/>
          <w:sz w:val="22"/>
        </w:rPr>
        <w:t>those</w:t>
      </w:r>
      <w:r>
        <w:rPr>
          <w:color w:val="231F20"/>
          <w:spacing w:val="-24"/>
          <w:w w:val="85"/>
          <w:sz w:val="22"/>
        </w:rPr>
        <w:t> </w:t>
      </w:r>
      <w:r>
        <w:rPr>
          <w:color w:val="231F20"/>
          <w:spacing w:val="2"/>
          <w:w w:val="85"/>
          <w:sz w:val="22"/>
        </w:rPr>
        <w:t>necessary</w:t>
      </w:r>
      <w:r>
        <w:rPr>
          <w:color w:val="231F20"/>
          <w:spacing w:val="-24"/>
          <w:w w:val="85"/>
          <w:sz w:val="22"/>
        </w:rPr>
        <w:t> </w:t>
      </w:r>
      <w:r>
        <w:rPr>
          <w:color w:val="231F20"/>
          <w:w w:val="85"/>
          <w:sz w:val="22"/>
        </w:rPr>
        <w:t>for</w:t>
      </w:r>
      <w:r>
        <w:rPr>
          <w:color w:val="231F20"/>
          <w:spacing w:val="-24"/>
          <w:w w:val="85"/>
          <w:sz w:val="22"/>
        </w:rPr>
        <w:t> </w:t>
      </w:r>
      <w:r>
        <w:rPr>
          <w:color w:val="231F20"/>
          <w:w w:val="85"/>
          <w:sz w:val="22"/>
        </w:rPr>
        <w:t>the</w:t>
      </w:r>
      <w:r>
        <w:rPr>
          <w:color w:val="231F20"/>
          <w:spacing w:val="-24"/>
          <w:w w:val="85"/>
          <w:sz w:val="22"/>
        </w:rPr>
        <w:t> </w:t>
      </w:r>
      <w:r>
        <w:rPr>
          <w:color w:val="231F20"/>
          <w:spacing w:val="3"/>
          <w:w w:val="85"/>
          <w:sz w:val="22"/>
        </w:rPr>
        <w:t>purpose </w:t>
      </w:r>
      <w:r>
        <w:rPr>
          <w:color w:val="231F20"/>
          <w:w w:val="85"/>
          <w:sz w:val="22"/>
        </w:rPr>
        <w:t>of</w:t>
      </w:r>
      <w:r>
        <w:rPr>
          <w:color w:val="231F20"/>
          <w:spacing w:val="-29"/>
          <w:w w:val="85"/>
          <w:sz w:val="22"/>
        </w:rPr>
        <w:t> </w:t>
      </w:r>
      <w:r>
        <w:rPr>
          <w:color w:val="231F20"/>
          <w:spacing w:val="2"/>
          <w:w w:val="85"/>
          <w:sz w:val="22"/>
        </w:rPr>
        <w:t>protecting</w:t>
      </w:r>
      <w:r>
        <w:rPr>
          <w:color w:val="231F20"/>
          <w:spacing w:val="-29"/>
          <w:w w:val="85"/>
          <w:sz w:val="22"/>
        </w:rPr>
        <w:t> </w:t>
      </w:r>
      <w:r>
        <w:rPr>
          <w:color w:val="231F20"/>
          <w:spacing w:val="2"/>
          <w:w w:val="85"/>
          <w:sz w:val="22"/>
        </w:rPr>
        <w:t>persons</w:t>
      </w:r>
      <w:r>
        <w:rPr>
          <w:color w:val="231F20"/>
          <w:spacing w:val="-29"/>
          <w:w w:val="85"/>
          <w:sz w:val="22"/>
        </w:rPr>
        <w:t> </w:t>
      </w:r>
      <w:r>
        <w:rPr>
          <w:color w:val="231F20"/>
          <w:spacing w:val="2"/>
          <w:w w:val="85"/>
          <w:sz w:val="22"/>
        </w:rPr>
        <w:t>(whether</w:t>
      </w:r>
      <w:r>
        <w:rPr>
          <w:color w:val="231F20"/>
          <w:spacing w:val="-29"/>
          <w:w w:val="85"/>
          <w:sz w:val="22"/>
        </w:rPr>
        <w:t> </w:t>
      </w:r>
      <w:r>
        <w:rPr>
          <w:color w:val="231F20"/>
          <w:spacing w:val="2"/>
          <w:w w:val="85"/>
          <w:sz w:val="22"/>
        </w:rPr>
        <w:t>relevant</w:t>
      </w:r>
      <w:r>
        <w:rPr>
          <w:color w:val="231F20"/>
          <w:spacing w:val="-29"/>
          <w:w w:val="85"/>
          <w:sz w:val="22"/>
        </w:rPr>
        <w:t> </w:t>
      </w:r>
      <w:r>
        <w:rPr>
          <w:color w:val="231F20"/>
          <w:spacing w:val="2"/>
          <w:w w:val="85"/>
          <w:sz w:val="22"/>
        </w:rPr>
        <w:t>persons</w:t>
      </w:r>
      <w:r>
        <w:rPr>
          <w:color w:val="231F20"/>
          <w:spacing w:val="-29"/>
          <w:w w:val="85"/>
          <w:sz w:val="22"/>
        </w:rPr>
        <w:t> </w:t>
      </w:r>
      <w:r>
        <w:rPr>
          <w:color w:val="231F20"/>
          <w:w w:val="85"/>
          <w:sz w:val="22"/>
        </w:rPr>
        <w:t>or</w:t>
      </w:r>
      <w:r>
        <w:rPr>
          <w:color w:val="231F20"/>
          <w:spacing w:val="-29"/>
          <w:w w:val="85"/>
          <w:sz w:val="22"/>
        </w:rPr>
        <w:t> </w:t>
      </w:r>
      <w:r>
        <w:rPr>
          <w:color w:val="231F20"/>
          <w:spacing w:val="2"/>
          <w:w w:val="85"/>
          <w:sz w:val="22"/>
        </w:rPr>
        <w:t>not)</w:t>
      </w:r>
      <w:r>
        <w:rPr>
          <w:color w:val="231F20"/>
          <w:spacing w:val="-29"/>
          <w:w w:val="85"/>
          <w:sz w:val="22"/>
        </w:rPr>
        <w:t> </w:t>
      </w:r>
      <w:r>
        <w:rPr>
          <w:color w:val="231F20"/>
          <w:spacing w:val="2"/>
          <w:w w:val="85"/>
          <w:sz w:val="22"/>
        </w:rPr>
        <w:t>from</w:t>
      </w:r>
      <w:r>
        <w:rPr>
          <w:color w:val="231F20"/>
          <w:spacing w:val="-29"/>
          <w:w w:val="85"/>
          <w:sz w:val="22"/>
        </w:rPr>
        <w:t> </w:t>
      </w:r>
      <w:r>
        <w:rPr>
          <w:color w:val="231F20"/>
          <w:spacing w:val="2"/>
          <w:w w:val="85"/>
          <w:sz w:val="22"/>
        </w:rPr>
        <w:t>further</w:t>
      </w:r>
      <w:r>
        <w:rPr>
          <w:color w:val="231F20"/>
          <w:spacing w:val="-29"/>
          <w:w w:val="85"/>
          <w:sz w:val="22"/>
        </w:rPr>
        <w:t> </w:t>
      </w:r>
      <w:r>
        <w:rPr>
          <w:color w:val="231F20"/>
          <w:spacing w:val="2"/>
          <w:w w:val="85"/>
          <w:sz w:val="22"/>
        </w:rPr>
        <w:t>anti-social</w:t>
      </w:r>
      <w:r>
        <w:rPr>
          <w:color w:val="231F20"/>
          <w:spacing w:val="-29"/>
          <w:w w:val="85"/>
          <w:sz w:val="22"/>
        </w:rPr>
        <w:t> </w:t>
      </w:r>
      <w:r>
        <w:rPr>
          <w:color w:val="231F20"/>
          <w:spacing w:val="2"/>
          <w:w w:val="85"/>
          <w:sz w:val="22"/>
        </w:rPr>
        <w:t>acts</w:t>
      </w:r>
      <w:r>
        <w:rPr>
          <w:color w:val="231F20"/>
          <w:spacing w:val="-29"/>
          <w:w w:val="85"/>
          <w:sz w:val="22"/>
        </w:rPr>
        <w:t> </w:t>
      </w:r>
      <w:r>
        <w:rPr>
          <w:color w:val="231F20"/>
          <w:w w:val="85"/>
          <w:sz w:val="22"/>
        </w:rPr>
        <w:t>by</w:t>
      </w:r>
      <w:r>
        <w:rPr>
          <w:color w:val="231F20"/>
          <w:spacing w:val="-29"/>
          <w:w w:val="85"/>
          <w:sz w:val="22"/>
        </w:rPr>
        <w:t> </w:t>
      </w:r>
      <w:r>
        <w:rPr>
          <w:color w:val="231F20"/>
          <w:w w:val="85"/>
          <w:sz w:val="22"/>
        </w:rPr>
        <w:t>the</w:t>
      </w:r>
      <w:r>
        <w:rPr>
          <w:color w:val="231F20"/>
          <w:spacing w:val="-29"/>
          <w:w w:val="85"/>
          <w:sz w:val="22"/>
        </w:rPr>
        <w:t> </w:t>
      </w:r>
      <w:r>
        <w:rPr>
          <w:color w:val="231F20"/>
          <w:spacing w:val="3"/>
          <w:w w:val="85"/>
          <w:sz w:val="22"/>
        </w:rPr>
        <w:t>defendant.</w:t>
      </w:r>
    </w:p>
    <w:p>
      <w:pPr>
        <w:pStyle w:val="ListParagraph"/>
        <w:numPr>
          <w:ilvl w:val="0"/>
          <w:numId w:val="142"/>
        </w:numPr>
        <w:tabs>
          <w:tab w:pos="1643" w:val="left" w:leader="none"/>
          <w:tab w:pos="1645" w:val="left" w:leader="none"/>
        </w:tabs>
        <w:spacing w:line="264" w:lineRule="auto" w:before="111" w:after="0"/>
        <w:ind w:left="1644" w:right="1754" w:hanging="511"/>
        <w:jc w:val="left"/>
        <w:rPr>
          <w:sz w:val="22"/>
        </w:rPr>
      </w:pPr>
      <w:r>
        <w:rPr>
          <w:color w:val="231F20"/>
          <w:w w:val="85"/>
          <w:sz w:val="22"/>
        </w:rPr>
        <w:t>The</w:t>
      </w:r>
      <w:r>
        <w:rPr>
          <w:color w:val="231F20"/>
          <w:spacing w:val="-30"/>
          <w:w w:val="85"/>
          <w:sz w:val="22"/>
        </w:rPr>
        <w:t> </w:t>
      </w:r>
      <w:r>
        <w:rPr>
          <w:color w:val="231F20"/>
          <w:spacing w:val="2"/>
          <w:w w:val="85"/>
          <w:sz w:val="22"/>
        </w:rPr>
        <w:t>relevant</w:t>
      </w:r>
      <w:r>
        <w:rPr>
          <w:color w:val="231F20"/>
          <w:spacing w:val="-29"/>
          <w:w w:val="85"/>
          <w:sz w:val="22"/>
        </w:rPr>
        <w:t> </w:t>
      </w:r>
      <w:r>
        <w:rPr>
          <w:color w:val="231F20"/>
          <w:spacing w:val="2"/>
          <w:w w:val="85"/>
          <w:sz w:val="22"/>
        </w:rPr>
        <w:t>authority</w:t>
      </w:r>
      <w:r>
        <w:rPr>
          <w:color w:val="231F20"/>
          <w:spacing w:val="-30"/>
          <w:w w:val="85"/>
          <w:sz w:val="22"/>
        </w:rPr>
        <w:t> </w:t>
      </w:r>
      <w:r>
        <w:rPr>
          <w:color w:val="231F20"/>
          <w:w w:val="85"/>
          <w:sz w:val="22"/>
        </w:rPr>
        <w:t>or</w:t>
      </w:r>
      <w:r>
        <w:rPr>
          <w:color w:val="231F20"/>
          <w:spacing w:val="-29"/>
          <w:w w:val="85"/>
          <w:sz w:val="22"/>
        </w:rPr>
        <w:t> </w:t>
      </w:r>
      <w:r>
        <w:rPr>
          <w:color w:val="231F20"/>
          <w:w w:val="85"/>
          <w:sz w:val="22"/>
        </w:rPr>
        <w:t>the</w:t>
      </w:r>
      <w:r>
        <w:rPr>
          <w:color w:val="231F20"/>
          <w:spacing w:val="-29"/>
          <w:w w:val="85"/>
          <w:sz w:val="22"/>
        </w:rPr>
        <w:t> </w:t>
      </w:r>
      <w:r>
        <w:rPr>
          <w:color w:val="231F20"/>
          <w:spacing w:val="2"/>
          <w:w w:val="85"/>
          <w:sz w:val="22"/>
        </w:rPr>
        <w:t>defendant</w:t>
      </w:r>
      <w:r>
        <w:rPr>
          <w:color w:val="231F20"/>
          <w:spacing w:val="-30"/>
          <w:w w:val="85"/>
          <w:sz w:val="22"/>
        </w:rPr>
        <w:t> </w:t>
      </w:r>
      <w:r>
        <w:rPr>
          <w:color w:val="231F20"/>
          <w:w w:val="85"/>
          <w:sz w:val="22"/>
        </w:rPr>
        <w:t>may</w:t>
      </w:r>
      <w:r>
        <w:rPr>
          <w:color w:val="231F20"/>
          <w:spacing w:val="-29"/>
          <w:w w:val="85"/>
          <w:sz w:val="22"/>
        </w:rPr>
        <w:t> </w:t>
      </w:r>
      <w:r>
        <w:rPr>
          <w:color w:val="231F20"/>
          <w:spacing w:val="2"/>
          <w:w w:val="85"/>
          <w:sz w:val="22"/>
        </w:rPr>
        <w:t>apply</w:t>
      </w:r>
      <w:r>
        <w:rPr>
          <w:color w:val="231F20"/>
          <w:spacing w:val="-30"/>
          <w:w w:val="85"/>
          <w:sz w:val="22"/>
        </w:rPr>
        <w:t> </w:t>
      </w:r>
      <w:r>
        <w:rPr>
          <w:color w:val="231F20"/>
          <w:w w:val="85"/>
          <w:sz w:val="22"/>
        </w:rPr>
        <w:t>by</w:t>
      </w:r>
      <w:r>
        <w:rPr>
          <w:color w:val="231F20"/>
          <w:spacing w:val="-29"/>
          <w:w w:val="85"/>
          <w:sz w:val="22"/>
        </w:rPr>
        <w:t> </w:t>
      </w:r>
      <w:r>
        <w:rPr>
          <w:color w:val="231F20"/>
          <w:spacing w:val="2"/>
          <w:w w:val="85"/>
          <w:sz w:val="22"/>
        </w:rPr>
        <w:t>complaint</w:t>
      </w:r>
      <w:r>
        <w:rPr>
          <w:color w:val="231F20"/>
          <w:spacing w:val="-29"/>
          <w:w w:val="85"/>
          <w:sz w:val="22"/>
        </w:rPr>
        <w:t> </w:t>
      </w:r>
      <w:r>
        <w:rPr>
          <w:color w:val="231F20"/>
          <w:w w:val="85"/>
          <w:sz w:val="22"/>
        </w:rPr>
        <w:t>to</w:t>
      </w:r>
      <w:r>
        <w:rPr>
          <w:color w:val="231F20"/>
          <w:spacing w:val="-30"/>
          <w:w w:val="85"/>
          <w:sz w:val="22"/>
        </w:rPr>
        <w:t> </w:t>
      </w:r>
      <w:r>
        <w:rPr>
          <w:color w:val="231F20"/>
          <w:w w:val="85"/>
          <w:sz w:val="22"/>
        </w:rPr>
        <w:t>the</w:t>
      </w:r>
      <w:r>
        <w:rPr>
          <w:color w:val="231F20"/>
          <w:spacing w:val="-29"/>
          <w:w w:val="85"/>
          <w:sz w:val="22"/>
        </w:rPr>
        <w:t> </w:t>
      </w:r>
      <w:r>
        <w:rPr>
          <w:color w:val="231F20"/>
          <w:spacing w:val="2"/>
          <w:w w:val="85"/>
          <w:sz w:val="22"/>
        </w:rPr>
        <w:t>court</w:t>
      </w:r>
      <w:r>
        <w:rPr>
          <w:color w:val="231F20"/>
          <w:spacing w:val="-30"/>
          <w:w w:val="85"/>
          <w:sz w:val="22"/>
        </w:rPr>
        <w:t> </w:t>
      </w:r>
      <w:r>
        <w:rPr>
          <w:color w:val="231F20"/>
          <w:spacing w:val="2"/>
          <w:w w:val="85"/>
          <w:sz w:val="22"/>
        </w:rPr>
        <w:t>which</w:t>
      </w:r>
      <w:r>
        <w:rPr>
          <w:color w:val="231F20"/>
          <w:spacing w:val="-29"/>
          <w:w w:val="85"/>
          <w:sz w:val="22"/>
        </w:rPr>
        <w:t> </w:t>
      </w:r>
      <w:r>
        <w:rPr>
          <w:color w:val="231F20"/>
          <w:spacing w:val="2"/>
          <w:w w:val="85"/>
          <w:sz w:val="22"/>
        </w:rPr>
        <w:t>made</w:t>
      </w:r>
      <w:r>
        <w:rPr>
          <w:color w:val="231F20"/>
          <w:spacing w:val="-29"/>
          <w:w w:val="85"/>
          <w:sz w:val="22"/>
        </w:rPr>
        <w:t> </w:t>
      </w:r>
      <w:r>
        <w:rPr>
          <w:color w:val="231F20"/>
          <w:w w:val="85"/>
          <w:sz w:val="22"/>
        </w:rPr>
        <w:t>an</w:t>
      </w:r>
      <w:r>
        <w:rPr>
          <w:color w:val="231F20"/>
          <w:spacing w:val="-30"/>
          <w:w w:val="85"/>
          <w:sz w:val="22"/>
        </w:rPr>
        <w:t> </w:t>
      </w:r>
      <w:r>
        <w:rPr>
          <w:color w:val="231F20"/>
          <w:spacing w:val="2"/>
          <w:w w:val="85"/>
          <w:sz w:val="22"/>
        </w:rPr>
        <w:t>order</w:t>
      </w:r>
      <w:r>
        <w:rPr>
          <w:color w:val="231F20"/>
          <w:spacing w:val="-29"/>
          <w:w w:val="85"/>
          <w:sz w:val="22"/>
        </w:rPr>
        <w:t> </w:t>
      </w:r>
      <w:r>
        <w:rPr>
          <w:color w:val="231F20"/>
          <w:spacing w:val="3"/>
          <w:w w:val="85"/>
          <w:sz w:val="22"/>
        </w:rPr>
        <w:t>under </w:t>
      </w:r>
      <w:r>
        <w:rPr>
          <w:color w:val="231F20"/>
          <w:spacing w:val="2"/>
          <w:w w:val="90"/>
          <w:sz w:val="22"/>
        </w:rPr>
        <w:t>this</w:t>
      </w:r>
      <w:r>
        <w:rPr>
          <w:color w:val="231F20"/>
          <w:spacing w:val="-12"/>
          <w:w w:val="90"/>
          <w:sz w:val="22"/>
        </w:rPr>
        <w:t> </w:t>
      </w:r>
      <w:r>
        <w:rPr>
          <w:color w:val="231F20"/>
          <w:spacing w:val="2"/>
          <w:w w:val="90"/>
          <w:sz w:val="22"/>
        </w:rPr>
        <w:t>Article</w:t>
      </w:r>
      <w:r>
        <w:rPr>
          <w:color w:val="231F20"/>
          <w:spacing w:val="-12"/>
          <w:w w:val="90"/>
          <w:sz w:val="22"/>
        </w:rPr>
        <w:t> </w:t>
      </w:r>
      <w:r>
        <w:rPr>
          <w:color w:val="231F20"/>
          <w:w w:val="90"/>
          <w:sz w:val="22"/>
        </w:rPr>
        <w:t>for</w:t>
      </w:r>
      <w:r>
        <w:rPr>
          <w:color w:val="231F20"/>
          <w:spacing w:val="-12"/>
          <w:w w:val="90"/>
          <w:sz w:val="22"/>
        </w:rPr>
        <w:t> </w:t>
      </w:r>
      <w:r>
        <w:rPr>
          <w:color w:val="231F20"/>
          <w:w w:val="90"/>
          <w:sz w:val="22"/>
        </w:rPr>
        <w:t>it</w:t>
      </w:r>
      <w:r>
        <w:rPr>
          <w:color w:val="231F20"/>
          <w:spacing w:val="-12"/>
          <w:w w:val="90"/>
          <w:sz w:val="22"/>
        </w:rPr>
        <w:t> </w:t>
      </w:r>
      <w:r>
        <w:rPr>
          <w:color w:val="231F20"/>
          <w:w w:val="90"/>
          <w:sz w:val="22"/>
        </w:rPr>
        <w:t>to</w:t>
      </w:r>
      <w:r>
        <w:rPr>
          <w:color w:val="231F20"/>
          <w:spacing w:val="-12"/>
          <w:w w:val="90"/>
          <w:sz w:val="22"/>
        </w:rPr>
        <w:t> </w:t>
      </w:r>
      <w:r>
        <w:rPr>
          <w:color w:val="231F20"/>
          <w:w w:val="90"/>
          <w:sz w:val="22"/>
        </w:rPr>
        <w:t>be</w:t>
      </w:r>
      <w:r>
        <w:rPr>
          <w:color w:val="231F20"/>
          <w:spacing w:val="-12"/>
          <w:w w:val="90"/>
          <w:sz w:val="22"/>
        </w:rPr>
        <w:t> </w:t>
      </w:r>
      <w:r>
        <w:rPr>
          <w:color w:val="231F20"/>
          <w:spacing w:val="2"/>
          <w:w w:val="90"/>
          <w:sz w:val="22"/>
        </w:rPr>
        <w:t>varied</w:t>
      </w:r>
      <w:r>
        <w:rPr>
          <w:color w:val="231F20"/>
          <w:spacing w:val="-12"/>
          <w:w w:val="90"/>
          <w:sz w:val="22"/>
        </w:rPr>
        <w:t> </w:t>
      </w:r>
      <w:r>
        <w:rPr>
          <w:color w:val="231F20"/>
          <w:w w:val="90"/>
          <w:sz w:val="22"/>
        </w:rPr>
        <w:t>or</w:t>
      </w:r>
      <w:r>
        <w:rPr>
          <w:color w:val="231F20"/>
          <w:spacing w:val="-12"/>
          <w:w w:val="90"/>
          <w:sz w:val="22"/>
        </w:rPr>
        <w:t> </w:t>
      </w:r>
      <w:r>
        <w:rPr>
          <w:color w:val="231F20"/>
          <w:spacing w:val="2"/>
          <w:w w:val="90"/>
          <w:sz w:val="22"/>
        </w:rPr>
        <w:t>discharged</w:t>
      </w:r>
      <w:r>
        <w:rPr>
          <w:color w:val="231F20"/>
          <w:spacing w:val="-12"/>
          <w:w w:val="90"/>
          <w:sz w:val="22"/>
        </w:rPr>
        <w:t> </w:t>
      </w:r>
      <w:r>
        <w:rPr>
          <w:color w:val="231F20"/>
          <w:w w:val="90"/>
          <w:sz w:val="22"/>
        </w:rPr>
        <w:t>by</w:t>
      </w:r>
      <w:r>
        <w:rPr>
          <w:color w:val="231F20"/>
          <w:spacing w:val="-11"/>
          <w:w w:val="90"/>
          <w:sz w:val="22"/>
        </w:rPr>
        <w:t> </w:t>
      </w:r>
      <w:r>
        <w:rPr>
          <w:color w:val="231F20"/>
          <w:w w:val="90"/>
          <w:sz w:val="22"/>
        </w:rPr>
        <w:t>a</w:t>
      </w:r>
      <w:r>
        <w:rPr>
          <w:color w:val="231F20"/>
          <w:spacing w:val="-12"/>
          <w:w w:val="90"/>
          <w:sz w:val="22"/>
        </w:rPr>
        <w:t> </w:t>
      </w:r>
      <w:r>
        <w:rPr>
          <w:color w:val="231F20"/>
          <w:spacing w:val="2"/>
          <w:w w:val="90"/>
          <w:sz w:val="22"/>
        </w:rPr>
        <w:t>further</w:t>
      </w:r>
      <w:r>
        <w:rPr>
          <w:color w:val="231F20"/>
          <w:spacing w:val="-12"/>
          <w:w w:val="90"/>
          <w:sz w:val="22"/>
        </w:rPr>
        <w:t> </w:t>
      </w:r>
      <w:r>
        <w:rPr>
          <w:color w:val="231F20"/>
          <w:spacing w:val="3"/>
          <w:w w:val="90"/>
          <w:sz w:val="22"/>
        </w:rPr>
        <w:t>order.</w:t>
      </w:r>
    </w:p>
    <w:p>
      <w:pPr>
        <w:pStyle w:val="ListParagraph"/>
        <w:numPr>
          <w:ilvl w:val="0"/>
          <w:numId w:val="142"/>
        </w:numPr>
        <w:tabs>
          <w:tab w:pos="1643" w:val="left" w:leader="none"/>
          <w:tab w:pos="1645" w:val="left" w:leader="none"/>
        </w:tabs>
        <w:spacing w:line="264" w:lineRule="auto" w:before="112" w:after="0"/>
        <w:ind w:left="1644" w:right="1785" w:hanging="511"/>
        <w:jc w:val="left"/>
        <w:rPr>
          <w:sz w:val="22"/>
        </w:rPr>
      </w:pPr>
      <w:r>
        <w:rPr>
          <w:color w:val="231F20"/>
          <w:w w:val="85"/>
          <w:sz w:val="22"/>
        </w:rPr>
        <w:t>An</w:t>
      </w:r>
      <w:r>
        <w:rPr>
          <w:color w:val="231F20"/>
          <w:spacing w:val="-24"/>
          <w:w w:val="85"/>
          <w:sz w:val="22"/>
        </w:rPr>
        <w:t> </w:t>
      </w:r>
      <w:r>
        <w:rPr>
          <w:color w:val="231F20"/>
          <w:spacing w:val="2"/>
          <w:w w:val="85"/>
          <w:sz w:val="22"/>
        </w:rPr>
        <w:t>appeal</w:t>
      </w:r>
      <w:r>
        <w:rPr>
          <w:color w:val="231F20"/>
          <w:spacing w:val="-23"/>
          <w:w w:val="85"/>
          <w:sz w:val="22"/>
        </w:rPr>
        <w:t> </w:t>
      </w:r>
      <w:r>
        <w:rPr>
          <w:color w:val="231F20"/>
          <w:spacing w:val="2"/>
          <w:w w:val="85"/>
          <w:sz w:val="22"/>
        </w:rPr>
        <w:t>shall</w:t>
      </w:r>
      <w:r>
        <w:rPr>
          <w:color w:val="231F20"/>
          <w:spacing w:val="-23"/>
          <w:w w:val="85"/>
          <w:sz w:val="22"/>
        </w:rPr>
        <w:t> </w:t>
      </w:r>
      <w:r>
        <w:rPr>
          <w:color w:val="231F20"/>
          <w:w w:val="85"/>
          <w:sz w:val="22"/>
        </w:rPr>
        <w:t>lie</w:t>
      </w:r>
      <w:r>
        <w:rPr>
          <w:color w:val="231F20"/>
          <w:spacing w:val="-23"/>
          <w:w w:val="85"/>
          <w:sz w:val="22"/>
        </w:rPr>
        <w:t> </w:t>
      </w:r>
      <w:r>
        <w:rPr>
          <w:color w:val="231F20"/>
          <w:w w:val="85"/>
          <w:sz w:val="22"/>
        </w:rPr>
        <w:t>to</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county</w:t>
      </w:r>
      <w:r>
        <w:rPr>
          <w:color w:val="231F20"/>
          <w:spacing w:val="-23"/>
          <w:w w:val="85"/>
          <w:sz w:val="22"/>
        </w:rPr>
        <w:t> </w:t>
      </w:r>
      <w:r>
        <w:rPr>
          <w:color w:val="231F20"/>
          <w:spacing w:val="2"/>
          <w:w w:val="85"/>
          <w:sz w:val="22"/>
        </w:rPr>
        <w:t>court</w:t>
      </w:r>
      <w:r>
        <w:rPr>
          <w:color w:val="231F20"/>
          <w:spacing w:val="-23"/>
          <w:w w:val="85"/>
          <w:sz w:val="22"/>
        </w:rPr>
        <w:t> </w:t>
      </w:r>
      <w:r>
        <w:rPr>
          <w:color w:val="231F20"/>
          <w:spacing w:val="2"/>
          <w:w w:val="85"/>
          <w:sz w:val="22"/>
        </w:rPr>
        <w:t>against</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making</w:t>
      </w:r>
      <w:r>
        <w:rPr>
          <w:color w:val="231F20"/>
          <w:spacing w:val="-23"/>
          <w:w w:val="85"/>
          <w:sz w:val="22"/>
        </w:rPr>
        <w:t> </w:t>
      </w:r>
      <w:r>
        <w:rPr>
          <w:color w:val="231F20"/>
          <w:w w:val="85"/>
          <w:sz w:val="22"/>
        </w:rPr>
        <w:t>by</w:t>
      </w:r>
      <w:r>
        <w:rPr>
          <w:color w:val="231F20"/>
          <w:spacing w:val="-23"/>
          <w:w w:val="85"/>
          <w:sz w:val="22"/>
        </w:rPr>
        <w:t> </w:t>
      </w:r>
      <w:r>
        <w:rPr>
          <w:color w:val="231F20"/>
          <w:w w:val="85"/>
          <w:sz w:val="22"/>
        </w:rPr>
        <w:t>a</w:t>
      </w:r>
      <w:r>
        <w:rPr>
          <w:color w:val="231F20"/>
          <w:spacing w:val="-23"/>
          <w:w w:val="85"/>
          <w:sz w:val="22"/>
        </w:rPr>
        <w:t> </w:t>
      </w:r>
      <w:r>
        <w:rPr>
          <w:color w:val="231F20"/>
          <w:spacing w:val="2"/>
          <w:w w:val="85"/>
          <w:sz w:val="22"/>
        </w:rPr>
        <w:t>magistrates’</w:t>
      </w:r>
      <w:r>
        <w:rPr>
          <w:color w:val="231F20"/>
          <w:spacing w:val="-24"/>
          <w:w w:val="85"/>
          <w:sz w:val="22"/>
        </w:rPr>
        <w:t> </w:t>
      </w:r>
      <w:r>
        <w:rPr>
          <w:color w:val="231F20"/>
          <w:spacing w:val="2"/>
          <w:w w:val="85"/>
          <w:sz w:val="22"/>
        </w:rPr>
        <w:t>court</w:t>
      </w:r>
      <w:r>
        <w:rPr>
          <w:color w:val="231F20"/>
          <w:spacing w:val="-23"/>
          <w:w w:val="85"/>
          <w:sz w:val="22"/>
        </w:rPr>
        <w:t> </w:t>
      </w:r>
      <w:r>
        <w:rPr>
          <w:color w:val="231F20"/>
          <w:w w:val="85"/>
          <w:sz w:val="22"/>
        </w:rPr>
        <w:t>of</w:t>
      </w:r>
      <w:r>
        <w:rPr>
          <w:color w:val="231F20"/>
          <w:spacing w:val="-23"/>
          <w:w w:val="85"/>
          <w:sz w:val="22"/>
        </w:rPr>
        <w:t> </w:t>
      </w:r>
      <w:r>
        <w:rPr>
          <w:color w:val="231F20"/>
          <w:w w:val="85"/>
          <w:sz w:val="22"/>
        </w:rPr>
        <w:t>an</w:t>
      </w:r>
      <w:r>
        <w:rPr>
          <w:color w:val="231F20"/>
          <w:spacing w:val="-23"/>
          <w:w w:val="85"/>
          <w:sz w:val="22"/>
        </w:rPr>
        <w:t> </w:t>
      </w:r>
      <w:r>
        <w:rPr>
          <w:color w:val="231F20"/>
          <w:spacing w:val="2"/>
          <w:w w:val="85"/>
          <w:sz w:val="22"/>
        </w:rPr>
        <w:t>order</w:t>
      </w:r>
      <w:r>
        <w:rPr>
          <w:color w:val="231F20"/>
          <w:spacing w:val="-24"/>
          <w:w w:val="85"/>
          <w:sz w:val="22"/>
        </w:rPr>
        <w:t> </w:t>
      </w:r>
      <w:r>
        <w:rPr>
          <w:color w:val="231F20"/>
          <w:spacing w:val="2"/>
          <w:w w:val="85"/>
          <w:sz w:val="22"/>
        </w:rPr>
        <w:t>under</w:t>
      </w:r>
      <w:r>
        <w:rPr>
          <w:color w:val="231F20"/>
          <w:spacing w:val="-23"/>
          <w:w w:val="85"/>
          <w:sz w:val="22"/>
        </w:rPr>
        <w:t> </w:t>
      </w:r>
      <w:r>
        <w:rPr>
          <w:color w:val="231F20"/>
          <w:spacing w:val="3"/>
          <w:w w:val="85"/>
          <w:sz w:val="22"/>
        </w:rPr>
        <w:t>this </w:t>
      </w:r>
      <w:r>
        <w:rPr>
          <w:color w:val="231F20"/>
          <w:spacing w:val="3"/>
          <w:w w:val="90"/>
          <w:sz w:val="22"/>
        </w:rPr>
        <w:t>Article.</w:t>
      </w:r>
    </w:p>
    <w:p>
      <w:pPr>
        <w:pStyle w:val="ListParagraph"/>
        <w:numPr>
          <w:ilvl w:val="0"/>
          <w:numId w:val="142"/>
        </w:numPr>
        <w:tabs>
          <w:tab w:pos="1643" w:val="left" w:leader="none"/>
          <w:tab w:pos="1645" w:val="left" w:leader="none"/>
        </w:tabs>
        <w:spacing w:line="240" w:lineRule="auto" w:before="111" w:after="0"/>
        <w:ind w:left="1644" w:right="0" w:hanging="512"/>
        <w:jc w:val="left"/>
        <w:rPr>
          <w:sz w:val="22"/>
        </w:rPr>
      </w:pPr>
      <w:r>
        <w:rPr>
          <w:color w:val="231F20"/>
          <w:w w:val="90"/>
          <w:sz w:val="22"/>
        </w:rPr>
        <w:t>On </w:t>
      </w:r>
      <w:r>
        <w:rPr>
          <w:color w:val="231F20"/>
          <w:spacing w:val="2"/>
          <w:w w:val="90"/>
          <w:sz w:val="22"/>
        </w:rPr>
        <w:t>such </w:t>
      </w:r>
      <w:r>
        <w:rPr>
          <w:color w:val="231F20"/>
          <w:w w:val="90"/>
          <w:sz w:val="22"/>
        </w:rPr>
        <w:t>an </w:t>
      </w:r>
      <w:r>
        <w:rPr>
          <w:color w:val="231F20"/>
          <w:spacing w:val="2"/>
          <w:w w:val="90"/>
          <w:sz w:val="22"/>
        </w:rPr>
        <w:t>appeal </w:t>
      </w:r>
      <w:r>
        <w:rPr>
          <w:color w:val="231F20"/>
          <w:w w:val="90"/>
          <w:sz w:val="22"/>
        </w:rPr>
        <w:t>the </w:t>
      </w:r>
      <w:r>
        <w:rPr>
          <w:color w:val="231F20"/>
          <w:spacing w:val="2"/>
          <w:w w:val="90"/>
          <w:sz w:val="22"/>
        </w:rPr>
        <w:t>county</w:t>
      </w:r>
      <w:r>
        <w:rPr>
          <w:color w:val="231F20"/>
          <w:spacing w:val="-34"/>
          <w:w w:val="90"/>
          <w:sz w:val="22"/>
        </w:rPr>
        <w:t> </w:t>
      </w:r>
      <w:r>
        <w:rPr>
          <w:color w:val="231F20"/>
          <w:spacing w:val="3"/>
          <w:w w:val="90"/>
          <w:sz w:val="22"/>
        </w:rPr>
        <w:t>court—</w:t>
      </w:r>
    </w:p>
    <w:p>
      <w:pPr>
        <w:pStyle w:val="ListParagraph"/>
        <w:numPr>
          <w:ilvl w:val="1"/>
          <w:numId w:val="142"/>
        </w:numPr>
        <w:tabs>
          <w:tab w:pos="2154" w:val="left" w:leader="none"/>
          <w:tab w:pos="2155" w:val="left" w:leader="none"/>
        </w:tabs>
        <w:spacing w:line="240" w:lineRule="auto" w:before="138" w:after="0"/>
        <w:ind w:left="2154" w:right="0" w:hanging="511"/>
        <w:jc w:val="left"/>
        <w:rPr>
          <w:sz w:val="22"/>
        </w:rPr>
      </w:pPr>
      <w:r>
        <w:rPr>
          <w:color w:val="231F20"/>
          <w:w w:val="90"/>
          <w:sz w:val="22"/>
        </w:rPr>
        <w:t>may</w:t>
      </w:r>
      <w:r>
        <w:rPr>
          <w:color w:val="231F20"/>
          <w:spacing w:val="-20"/>
          <w:w w:val="90"/>
          <w:sz w:val="22"/>
        </w:rPr>
        <w:t> </w:t>
      </w:r>
      <w:r>
        <w:rPr>
          <w:color w:val="231F20"/>
          <w:spacing w:val="2"/>
          <w:w w:val="90"/>
          <w:sz w:val="22"/>
        </w:rPr>
        <w:t>make</w:t>
      </w:r>
      <w:r>
        <w:rPr>
          <w:color w:val="231F20"/>
          <w:spacing w:val="-19"/>
          <w:w w:val="90"/>
          <w:sz w:val="22"/>
        </w:rPr>
        <w:t> </w:t>
      </w:r>
      <w:r>
        <w:rPr>
          <w:color w:val="231F20"/>
          <w:spacing w:val="2"/>
          <w:w w:val="90"/>
          <w:sz w:val="22"/>
        </w:rPr>
        <w:t>such</w:t>
      </w:r>
      <w:r>
        <w:rPr>
          <w:color w:val="231F20"/>
          <w:spacing w:val="-19"/>
          <w:w w:val="90"/>
          <w:sz w:val="22"/>
        </w:rPr>
        <w:t> </w:t>
      </w:r>
      <w:r>
        <w:rPr>
          <w:color w:val="231F20"/>
          <w:spacing w:val="2"/>
          <w:w w:val="90"/>
          <w:sz w:val="22"/>
        </w:rPr>
        <w:t>orders</w:t>
      </w:r>
      <w:r>
        <w:rPr>
          <w:color w:val="231F20"/>
          <w:spacing w:val="-19"/>
          <w:w w:val="90"/>
          <w:sz w:val="22"/>
        </w:rPr>
        <w:t> </w:t>
      </w:r>
      <w:r>
        <w:rPr>
          <w:color w:val="231F20"/>
          <w:w w:val="90"/>
          <w:sz w:val="22"/>
        </w:rPr>
        <w:t>as</w:t>
      </w:r>
      <w:r>
        <w:rPr>
          <w:color w:val="231F20"/>
          <w:spacing w:val="-19"/>
          <w:w w:val="90"/>
          <w:sz w:val="22"/>
        </w:rPr>
        <w:t> </w:t>
      </w:r>
      <w:r>
        <w:rPr>
          <w:color w:val="231F20"/>
          <w:w w:val="90"/>
          <w:sz w:val="22"/>
        </w:rPr>
        <w:t>may</w:t>
      </w:r>
      <w:r>
        <w:rPr>
          <w:color w:val="231F20"/>
          <w:spacing w:val="-19"/>
          <w:w w:val="90"/>
          <w:sz w:val="22"/>
        </w:rPr>
        <w:t> </w:t>
      </w:r>
      <w:r>
        <w:rPr>
          <w:color w:val="231F20"/>
          <w:w w:val="90"/>
          <w:sz w:val="22"/>
        </w:rPr>
        <w:t>be</w:t>
      </w:r>
      <w:r>
        <w:rPr>
          <w:color w:val="231F20"/>
          <w:spacing w:val="-20"/>
          <w:w w:val="90"/>
          <w:sz w:val="22"/>
        </w:rPr>
        <w:t> </w:t>
      </w:r>
      <w:r>
        <w:rPr>
          <w:color w:val="231F20"/>
          <w:spacing w:val="2"/>
          <w:w w:val="90"/>
          <w:sz w:val="22"/>
        </w:rPr>
        <w:t>necessary</w:t>
      </w:r>
      <w:r>
        <w:rPr>
          <w:color w:val="231F20"/>
          <w:spacing w:val="-19"/>
          <w:w w:val="90"/>
          <w:sz w:val="22"/>
        </w:rPr>
        <w:t> </w:t>
      </w:r>
      <w:r>
        <w:rPr>
          <w:color w:val="231F20"/>
          <w:w w:val="90"/>
          <w:sz w:val="22"/>
        </w:rPr>
        <w:t>to</w:t>
      </w:r>
      <w:r>
        <w:rPr>
          <w:color w:val="231F20"/>
          <w:spacing w:val="-19"/>
          <w:w w:val="90"/>
          <w:sz w:val="22"/>
        </w:rPr>
        <w:t> </w:t>
      </w:r>
      <w:r>
        <w:rPr>
          <w:color w:val="231F20"/>
          <w:spacing w:val="2"/>
          <w:w w:val="90"/>
          <w:sz w:val="22"/>
        </w:rPr>
        <w:t>give</w:t>
      </w:r>
      <w:r>
        <w:rPr>
          <w:color w:val="231F20"/>
          <w:spacing w:val="-19"/>
          <w:w w:val="90"/>
          <w:sz w:val="22"/>
        </w:rPr>
        <w:t> </w:t>
      </w:r>
      <w:r>
        <w:rPr>
          <w:color w:val="231F20"/>
          <w:spacing w:val="2"/>
          <w:w w:val="90"/>
          <w:sz w:val="22"/>
        </w:rPr>
        <w:t>effect</w:t>
      </w:r>
      <w:r>
        <w:rPr>
          <w:color w:val="231F20"/>
          <w:spacing w:val="-19"/>
          <w:w w:val="90"/>
          <w:sz w:val="22"/>
        </w:rPr>
        <w:t> </w:t>
      </w:r>
      <w:r>
        <w:rPr>
          <w:color w:val="231F20"/>
          <w:w w:val="90"/>
          <w:sz w:val="22"/>
        </w:rPr>
        <w:t>to</w:t>
      </w:r>
      <w:r>
        <w:rPr>
          <w:color w:val="231F20"/>
          <w:spacing w:val="-19"/>
          <w:w w:val="90"/>
          <w:sz w:val="22"/>
        </w:rPr>
        <w:t> </w:t>
      </w:r>
      <w:r>
        <w:rPr>
          <w:color w:val="231F20"/>
          <w:w w:val="90"/>
          <w:sz w:val="22"/>
        </w:rPr>
        <w:t>its</w:t>
      </w:r>
      <w:r>
        <w:rPr>
          <w:color w:val="231F20"/>
          <w:spacing w:val="-19"/>
          <w:w w:val="90"/>
          <w:sz w:val="22"/>
        </w:rPr>
        <w:t> </w:t>
      </w:r>
      <w:r>
        <w:rPr>
          <w:color w:val="231F20"/>
          <w:spacing w:val="2"/>
          <w:w w:val="90"/>
          <w:sz w:val="22"/>
        </w:rPr>
        <w:t>determination</w:t>
      </w:r>
      <w:r>
        <w:rPr>
          <w:color w:val="231F20"/>
          <w:spacing w:val="-20"/>
          <w:w w:val="90"/>
          <w:sz w:val="22"/>
        </w:rPr>
        <w:t> </w:t>
      </w:r>
      <w:r>
        <w:rPr>
          <w:color w:val="231F20"/>
          <w:w w:val="90"/>
          <w:sz w:val="22"/>
        </w:rPr>
        <w:t>of</w:t>
      </w:r>
      <w:r>
        <w:rPr>
          <w:color w:val="231F20"/>
          <w:spacing w:val="-19"/>
          <w:w w:val="90"/>
          <w:sz w:val="22"/>
        </w:rPr>
        <w:t> </w:t>
      </w:r>
      <w:r>
        <w:rPr>
          <w:color w:val="231F20"/>
          <w:w w:val="90"/>
          <w:sz w:val="22"/>
        </w:rPr>
        <w:t>the</w:t>
      </w:r>
      <w:r>
        <w:rPr>
          <w:color w:val="231F20"/>
          <w:spacing w:val="-19"/>
          <w:w w:val="90"/>
          <w:sz w:val="22"/>
        </w:rPr>
        <w:t> </w:t>
      </w:r>
      <w:r>
        <w:rPr>
          <w:color w:val="231F20"/>
          <w:spacing w:val="2"/>
          <w:w w:val="90"/>
          <w:sz w:val="22"/>
        </w:rPr>
        <w:t>appeal;</w:t>
      </w:r>
      <w:r>
        <w:rPr>
          <w:color w:val="231F20"/>
          <w:spacing w:val="-19"/>
          <w:w w:val="90"/>
          <w:sz w:val="22"/>
        </w:rPr>
        <w:t> </w:t>
      </w:r>
      <w:r>
        <w:rPr>
          <w:color w:val="231F20"/>
          <w:spacing w:val="3"/>
          <w:w w:val="90"/>
          <w:sz w:val="22"/>
        </w:rPr>
        <w:t>and</w:t>
      </w:r>
    </w:p>
    <w:p>
      <w:pPr>
        <w:pStyle w:val="ListParagraph"/>
        <w:numPr>
          <w:ilvl w:val="1"/>
          <w:numId w:val="142"/>
        </w:numPr>
        <w:tabs>
          <w:tab w:pos="2154" w:val="left" w:leader="none"/>
          <w:tab w:pos="2155" w:val="left" w:leader="none"/>
        </w:tabs>
        <w:spacing w:line="240" w:lineRule="auto" w:before="138" w:after="0"/>
        <w:ind w:left="2154" w:right="0" w:hanging="511"/>
        <w:jc w:val="left"/>
        <w:rPr>
          <w:sz w:val="22"/>
        </w:rPr>
      </w:pPr>
      <w:r>
        <w:rPr>
          <w:color w:val="231F20"/>
          <w:w w:val="90"/>
          <w:sz w:val="22"/>
        </w:rPr>
        <w:t>may</w:t>
      </w:r>
      <w:r>
        <w:rPr>
          <w:color w:val="231F20"/>
          <w:spacing w:val="-14"/>
          <w:w w:val="90"/>
          <w:sz w:val="22"/>
        </w:rPr>
        <w:t> </w:t>
      </w:r>
      <w:r>
        <w:rPr>
          <w:color w:val="231F20"/>
          <w:spacing w:val="2"/>
          <w:w w:val="90"/>
          <w:sz w:val="22"/>
        </w:rPr>
        <w:t>also</w:t>
      </w:r>
      <w:r>
        <w:rPr>
          <w:color w:val="231F20"/>
          <w:spacing w:val="-13"/>
          <w:w w:val="90"/>
          <w:sz w:val="22"/>
        </w:rPr>
        <w:t> </w:t>
      </w:r>
      <w:r>
        <w:rPr>
          <w:color w:val="231F20"/>
          <w:spacing w:val="2"/>
          <w:w w:val="90"/>
          <w:sz w:val="22"/>
        </w:rPr>
        <w:t>make</w:t>
      </w:r>
      <w:r>
        <w:rPr>
          <w:color w:val="231F20"/>
          <w:spacing w:val="-13"/>
          <w:w w:val="90"/>
          <w:sz w:val="22"/>
        </w:rPr>
        <w:t> </w:t>
      </w:r>
      <w:r>
        <w:rPr>
          <w:color w:val="231F20"/>
          <w:spacing w:val="2"/>
          <w:w w:val="90"/>
          <w:sz w:val="22"/>
        </w:rPr>
        <w:t>such</w:t>
      </w:r>
      <w:r>
        <w:rPr>
          <w:color w:val="231F20"/>
          <w:spacing w:val="-14"/>
          <w:w w:val="90"/>
          <w:sz w:val="22"/>
        </w:rPr>
        <w:t> </w:t>
      </w:r>
      <w:r>
        <w:rPr>
          <w:color w:val="231F20"/>
          <w:spacing w:val="2"/>
          <w:w w:val="90"/>
          <w:sz w:val="22"/>
        </w:rPr>
        <w:t>incidental</w:t>
      </w:r>
      <w:r>
        <w:rPr>
          <w:color w:val="231F20"/>
          <w:spacing w:val="-13"/>
          <w:w w:val="90"/>
          <w:sz w:val="22"/>
        </w:rPr>
        <w:t> </w:t>
      </w:r>
      <w:r>
        <w:rPr>
          <w:color w:val="231F20"/>
          <w:w w:val="90"/>
          <w:sz w:val="22"/>
        </w:rPr>
        <w:t>or</w:t>
      </w:r>
      <w:r>
        <w:rPr>
          <w:color w:val="231F20"/>
          <w:spacing w:val="-13"/>
          <w:w w:val="90"/>
          <w:sz w:val="22"/>
        </w:rPr>
        <w:t> </w:t>
      </w:r>
      <w:r>
        <w:rPr>
          <w:color w:val="231F20"/>
          <w:spacing w:val="2"/>
          <w:w w:val="90"/>
          <w:sz w:val="22"/>
        </w:rPr>
        <w:t>consequential</w:t>
      </w:r>
      <w:r>
        <w:rPr>
          <w:color w:val="231F20"/>
          <w:spacing w:val="-13"/>
          <w:w w:val="90"/>
          <w:sz w:val="22"/>
        </w:rPr>
        <w:t> </w:t>
      </w:r>
      <w:r>
        <w:rPr>
          <w:color w:val="231F20"/>
          <w:spacing w:val="2"/>
          <w:w w:val="90"/>
          <w:sz w:val="22"/>
        </w:rPr>
        <w:t>orders</w:t>
      </w:r>
      <w:r>
        <w:rPr>
          <w:color w:val="231F20"/>
          <w:spacing w:val="-14"/>
          <w:w w:val="90"/>
          <w:sz w:val="22"/>
        </w:rPr>
        <w:t> </w:t>
      </w:r>
      <w:r>
        <w:rPr>
          <w:color w:val="231F20"/>
          <w:w w:val="90"/>
          <w:sz w:val="22"/>
        </w:rPr>
        <w:t>as</w:t>
      </w:r>
      <w:r>
        <w:rPr>
          <w:color w:val="231F20"/>
          <w:spacing w:val="-13"/>
          <w:w w:val="90"/>
          <w:sz w:val="22"/>
        </w:rPr>
        <w:t> </w:t>
      </w:r>
      <w:r>
        <w:rPr>
          <w:color w:val="231F20"/>
          <w:spacing w:val="2"/>
          <w:w w:val="90"/>
          <w:sz w:val="22"/>
        </w:rPr>
        <w:t>appear</w:t>
      </w:r>
      <w:r>
        <w:rPr>
          <w:color w:val="231F20"/>
          <w:spacing w:val="-13"/>
          <w:w w:val="90"/>
          <w:sz w:val="22"/>
        </w:rPr>
        <w:t> </w:t>
      </w:r>
      <w:r>
        <w:rPr>
          <w:color w:val="231F20"/>
          <w:w w:val="90"/>
          <w:sz w:val="22"/>
        </w:rPr>
        <w:t>to</w:t>
      </w:r>
      <w:r>
        <w:rPr>
          <w:color w:val="231F20"/>
          <w:spacing w:val="-14"/>
          <w:w w:val="90"/>
          <w:sz w:val="22"/>
        </w:rPr>
        <w:t> </w:t>
      </w:r>
      <w:r>
        <w:rPr>
          <w:color w:val="231F20"/>
          <w:w w:val="90"/>
          <w:sz w:val="22"/>
        </w:rPr>
        <w:t>it</w:t>
      </w:r>
      <w:r>
        <w:rPr>
          <w:color w:val="231F20"/>
          <w:spacing w:val="-13"/>
          <w:w w:val="90"/>
          <w:sz w:val="22"/>
        </w:rPr>
        <w:t> </w:t>
      </w:r>
      <w:r>
        <w:rPr>
          <w:color w:val="231F20"/>
          <w:w w:val="90"/>
          <w:sz w:val="22"/>
        </w:rPr>
        <w:t>to</w:t>
      </w:r>
      <w:r>
        <w:rPr>
          <w:color w:val="231F20"/>
          <w:spacing w:val="-13"/>
          <w:w w:val="90"/>
          <w:sz w:val="22"/>
        </w:rPr>
        <w:t> </w:t>
      </w:r>
      <w:r>
        <w:rPr>
          <w:color w:val="231F20"/>
          <w:w w:val="90"/>
          <w:sz w:val="22"/>
        </w:rPr>
        <w:t>be</w:t>
      </w:r>
      <w:r>
        <w:rPr>
          <w:color w:val="231F20"/>
          <w:spacing w:val="-13"/>
          <w:w w:val="90"/>
          <w:sz w:val="22"/>
        </w:rPr>
        <w:t> </w:t>
      </w:r>
      <w:r>
        <w:rPr>
          <w:color w:val="231F20"/>
          <w:spacing w:val="3"/>
          <w:w w:val="90"/>
          <w:sz w:val="22"/>
        </w:rPr>
        <w:t>just.</w:t>
      </w:r>
    </w:p>
    <w:p>
      <w:pPr>
        <w:pStyle w:val="ListParagraph"/>
        <w:numPr>
          <w:ilvl w:val="0"/>
          <w:numId w:val="142"/>
        </w:numPr>
        <w:tabs>
          <w:tab w:pos="1643" w:val="left" w:leader="none"/>
          <w:tab w:pos="1645" w:val="left" w:leader="none"/>
        </w:tabs>
        <w:spacing w:line="264" w:lineRule="auto" w:before="138" w:after="0"/>
        <w:ind w:left="1644" w:right="1813" w:hanging="511"/>
        <w:jc w:val="left"/>
        <w:rPr>
          <w:sz w:val="22"/>
        </w:rPr>
      </w:pPr>
      <w:r>
        <w:rPr>
          <w:color w:val="231F20"/>
          <w:w w:val="85"/>
          <w:sz w:val="22"/>
        </w:rPr>
        <w:t>Any</w:t>
      </w:r>
      <w:r>
        <w:rPr>
          <w:color w:val="231F20"/>
          <w:spacing w:val="-21"/>
          <w:w w:val="85"/>
          <w:sz w:val="22"/>
        </w:rPr>
        <w:t> </w:t>
      </w:r>
      <w:r>
        <w:rPr>
          <w:color w:val="231F20"/>
          <w:spacing w:val="2"/>
          <w:w w:val="85"/>
          <w:sz w:val="22"/>
        </w:rPr>
        <w:t>order</w:t>
      </w:r>
      <w:r>
        <w:rPr>
          <w:color w:val="231F20"/>
          <w:spacing w:val="-20"/>
          <w:w w:val="85"/>
          <w:sz w:val="22"/>
        </w:rPr>
        <w:t> </w:t>
      </w:r>
      <w:r>
        <w:rPr>
          <w:color w:val="231F20"/>
          <w:w w:val="85"/>
          <w:sz w:val="22"/>
        </w:rPr>
        <w:t>of</w:t>
      </w:r>
      <w:r>
        <w:rPr>
          <w:color w:val="231F20"/>
          <w:spacing w:val="-21"/>
          <w:w w:val="85"/>
          <w:sz w:val="22"/>
        </w:rPr>
        <w:t> </w:t>
      </w:r>
      <w:r>
        <w:rPr>
          <w:color w:val="231F20"/>
          <w:w w:val="85"/>
          <w:sz w:val="22"/>
        </w:rPr>
        <w:t>the</w:t>
      </w:r>
      <w:r>
        <w:rPr>
          <w:color w:val="231F20"/>
          <w:spacing w:val="-20"/>
          <w:w w:val="85"/>
          <w:sz w:val="22"/>
        </w:rPr>
        <w:t> </w:t>
      </w:r>
      <w:r>
        <w:rPr>
          <w:color w:val="231F20"/>
          <w:spacing w:val="2"/>
          <w:w w:val="85"/>
          <w:sz w:val="22"/>
        </w:rPr>
        <w:t>county</w:t>
      </w:r>
      <w:r>
        <w:rPr>
          <w:color w:val="231F20"/>
          <w:spacing w:val="-21"/>
          <w:w w:val="85"/>
          <w:sz w:val="22"/>
        </w:rPr>
        <w:t> </w:t>
      </w:r>
      <w:r>
        <w:rPr>
          <w:color w:val="231F20"/>
          <w:spacing w:val="2"/>
          <w:w w:val="85"/>
          <w:sz w:val="22"/>
        </w:rPr>
        <w:t>court</w:t>
      </w:r>
      <w:r>
        <w:rPr>
          <w:color w:val="231F20"/>
          <w:spacing w:val="-20"/>
          <w:w w:val="85"/>
          <w:sz w:val="22"/>
        </w:rPr>
        <w:t> </w:t>
      </w:r>
      <w:r>
        <w:rPr>
          <w:color w:val="231F20"/>
          <w:spacing w:val="2"/>
          <w:w w:val="85"/>
          <w:sz w:val="22"/>
        </w:rPr>
        <w:t>made</w:t>
      </w:r>
      <w:r>
        <w:rPr>
          <w:color w:val="231F20"/>
          <w:spacing w:val="-21"/>
          <w:w w:val="85"/>
          <w:sz w:val="22"/>
        </w:rPr>
        <w:t> </w:t>
      </w:r>
      <w:r>
        <w:rPr>
          <w:color w:val="231F20"/>
          <w:w w:val="85"/>
          <w:sz w:val="22"/>
        </w:rPr>
        <w:t>on</w:t>
      </w:r>
      <w:r>
        <w:rPr>
          <w:color w:val="231F20"/>
          <w:spacing w:val="-20"/>
          <w:w w:val="85"/>
          <w:sz w:val="22"/>
        </w:rPr>
        <w:t> </w:t>
      </w:r>
      <w:r>
        <w:rPr>
          <w:color w:val="231F20"/>
          <w:w w:val="85"/>
          <w:sz w:val="22"/>
        </w:rPr>
        <w:t>an</w:t>
      </w:r>
      <w:r>
        <w:rPr>
          <w:color w:val="231F20"/>
          <w:spacing w:val="-20"/>
          <w:w w:val="85"/>
          <w:sz w:val="22"/>
        </w:rPr>
        <w:t> </w:t>
      </w:r>
      <w:r>
        <w:rPr>
          <w:color w:val="231F20"/>
          <w:spacing w:val="2"/>
          <w:w w:val="85"/>
          <w:sz w:val="22"/>
        </w:rPr>
        <w:t>appeal</w:t>
      </w:r>
      <w:r>
        <w:rPr>
          <w:color w:val="231F20"/>
          <w:spacing w:val="-21"/>
          <w:w w:val="85"/>
          <w:sz w:val="22"/>
        </w:rPr>
        <w:t> </w:t>
      </w:r>
      <w:r>
        <w:rPr>
          <w:color w:val="231F20"/>
          <w:spacing w:val="2"/>
          <w:w w:val="85"/>
          <w:sz w:val="22"/>
        </w:rPr>
        <w:t>under</w:t>
      </w:r>
      <w:r>
        <w:rPr>
          <w:color w:val="231F20"/>
          <w:spacing w:val="-20"/>
          <w:w w:val="85"/>
          <w:sz w:val="22"/>
        </w:rPr>
        <w:t> </w:t>
      </w:r>
      <w:r>
        <w:rPr>
          <w:color w:val="231F20"/>
          <w:spacing w:val="2"/>
          <w:w w:val="85"/>
          <w:sz w:val="22"/>
        </w:rPr>
        <w:t>this</w:t>
      </w:r>
      <w:r>
        <w:rPr>
          <w:color w:val="231F20"/>
          <w:spacing w:val="-21"/>
          <w:w w:val="85"/>
          <w:sz w:val="22"/>
        </w:rPr>
        <w:t> </w:t>
      </w:r>
      <w:r>
        <w:rPr>
          <w:color w:val="231F20"/>
          <w:spacing w:val="2"/>
          <w:w w:val="85"/>
          <w:sz w:val="22"/>
        </w:rPr>
        <w:t>Article</w:t>
      </w:r>
      <w:r>
        <w:rPr>
          <w:color w:val="231F20"/>
          <w:spacing w:val="-20"/>
          <w:w w:val="85"/>
          <w:sz w:val="22"/>
        </w:rPr>
        <w:t> </w:t>
      </w:r>
      <w:r>
        <w:rPr>
          <w:color w:val="231F20"/>
          <w:spacing w:val="2"/>
          <w:w w:val="85"/>
          <w:sz w:val="22"/>
        </w:rPr>
        <w:t>(other</w:t>
      </w:r>
      <w:r>
        <w:rPr>
          <w:color w:val="231F20"/>
          <w:spacing w:val="-21"/>
          <w:w w:val="85"/>
          <w:sz w:val="22"/>
        </w:rPr>
        <w:t> </w:t>
      </w:r>
      <w:r>
        <w:rPr>
          <w:color w:val="231F20"/>
          <w:spacing w:val="2"/>
          <w:w w:val="85"/>
          <w:sz w:val="22"/>
        </w:rPr>
        <w:t>than</w:t>
      </w:r>
      <w:r>
        <w:rPr>
          <w:color w:val="231F20"/>
          <w:spacing w:val="-20"/>
          <w:w w:val="85"/>
          <w:sz w:val="22"/>
        </w:rPr>
        <w:t> </w:t>
      </w:r>
      <w:r>
        <w:rPr>
          <w:color w:val="231F20"/>
          <w:w w:val="85"/>
          <w:sz w:val="22"/>
        </w:rPr>
        <w:t>one</w:t>
      </w:r>
      <w:r>
        <w:rPr>
          <w:color w:val="231F20"/>
          <w:spacing w:val="-21"/>
          <w:w w:val="85"/>
          <w:sz w:val="22"/>
        </w:rPr>
        <w:t> </w:t>
      </w:r>
      <w:r>
        <w:rPr>
          <w:color w:val="231F20"/>
          <w:spacing w:val="2"/>
          <w:w w:val="85"/>
          <w:sz w:val="22"/>
        </w:rPr>
        <w:t>directing</w:t>
      </w:r>
      <w:r>
        <w:rPr>
          <w:color w:val="231F20"/>
          <w:spacing w:val="-20"/>
          <w:w w:val="85"/>
          <w:sz w:val="22"/>
        </w:rPr>
        <w:t> </w:t>
      </w:r>
      <w:r>
        <w:rPr>
          <w:color w:val="231F20"/>
          <w:spacing w:val="2"/>
          <w:w w:val="85"/>
          <w:sz w:val="22"/>
        </w:rPr>
        <w:t>that</w:t>
      </w:r>
      <w:r>
        <w:rPr>
          <w:color w:val="231F20"/>
          <w:spacing w:val="-20"/>
          <w:w w:val="85"/>
          <w:sz w:val="22"/>
        </w:rPr>
        <w:t> </w:t>
      </w:r>
      <w:r>
        <w:rPr>
          <w:color w:val="231F20"/>
          <w:spacing w:val="3"/>
          <w:w w:val="85"/>
          <w:sz w:val="22"/>
        </w:rPr>
        <w:t>an </w:t>
      </w:r>
      <w:r>
        <w:rPr>
          <w:color w:val="231F20"/>
          <w:spacing w:val="2"/>
          <w:w w:val="85"/>
          <w:sz w:val="22"/>
        </w:rPr>
        <w:t>application</w:t>
      </w:r>
      <w:r>
        <w:rPr>
          <w:color w:val="231F20"/>
          <w:spacing w:val="-27"/>
          <w:w w:val="85"/>
          <w:sz w:val="22"/>
        </w:rPr>
        <w:t> </w:t>
      </w:r>
      <w:r>
        <w:rPr>
          <w:color w:val="231F20"/>
          <w:w w:val="85"/>
          <w:sz w:val="22"/>
        </w:rPr>
        <w:t>be</w:t>
      </w:r>
      <w:r>
        <w:rPr>
          <w:color w:val="231F20"/>
          <w:spacing w:val="-26"/>
          <w:w w:val="85"/>
          <w:sz w:val="22"/>
        </w:rPr>
        <w:t> </w:t>
      </w:r>
      <w:r>
        <w:rPr>
          <w:color w:val="231F20"/>
          <w:spacing w:val="2"/>
          <w:w w:val="85"/>
          <w:sz w:val="22"/>
        </w:rPr>
        <w:t>re-heard</w:t>
      </w:r>
      <w:r>
        <w:rPr>
          <w:color w:val="231F20"/>
          <w:spacing w:val="-27"/>
          <w:w w:val="85"/>
          <w:sz w:val="22"/>
        </w:rPr>
        <w:t> </w:t>
      </w:r>
      <w:r>
        <w:rPr>
          <w:color w:val="231F20"/>
          <w:w w:val="85"/>
          <w:sz w:val="22"/>
        </w:rPr>
        <w:t>by</w:t>
      </w:r>
      <w:r>
        <w:rPr>
          <w:color w:val="231F20"/>
          <w:spacing w:val="-26"/>
          <w:w w:val="85"/>
          <w:sz w:val="22"/>
        </w:rPr>
        <w:t> </w:t>
      </w:r>
      <w:r>
        <w:rPr>
          <w:color w:val="231F20"/>
          <w:w w:val="85"/>
          <w:sz w:val="22"/>
        </w:rPr>
        <w:t>a</w:t>
      </w:r>
      <w:r>
        <w:rPr>
          <w:color w:val="231F20"/>
          <w:spacing w:val="-27"/>
          <w:w w:val="85"/>
          <w:sz w:val="22"/>
        </w:rPr>
        <w:t> </w:t>
      </w:r>
      <w:r>
        <w:rPr>
          <w:color w:val="231F20"/>
          <w:spacing w:val="2"/>
          <w:w w:val="85"/>
          <w:sz w:val="22"/>
        </w:rPr>
        <w:t>magistrates’</w:t>
      </w:r>
      <w:r>
        <w:rPr>
          <w:color w:val="231F20"/>
          <w:spacing w:val="-26"/>
          <w:w w:val="85"/>
          <w:sz w:val="22"/>
        </w:rPr>
        <w:t> </w:t>
      </w:r>
      <w:r>
        <w:rPr>
          <w:color w:val="231F20"/>
          <w:spacing w:val="2"/>
          <w:w w:val="85"/>
          <w:sz w:val="22"/>
        </w:rPr>
        <w:t>court)</w:t>
      </w:r>
      <w:r>
        <w:rPr>
          <w:color w:val="231F20"/>
          <w:spacing w:val="-27"/>
          <w:w w:val="85"/>
          <w:sz w:val="22"/>
        </w:rPr>
        <w:t> </w:t>
      </w:r>
      <w:r>
        <w:rPr>
          <w:color w:val="231F20"/>
          <w:spacing w:val="2"/>
          <w:w w:val="85"/>
          <w:sz w:val="22"/>
        </w:rPr>
        <w:t>shall,</w:t>
      </w:r>
      <w:r>
        <w:rPr>
          <w:color w:val="231F20"/>
          <w:spacing w:val="-26"/>
          <w:w w:val="85"/>
          <w:sz w:val="22"/>
        </w:rPr>
        <w:t> </w:t>
      </w:r>
      <w:r>
        <w:rPr>
          <w:color w:val="231F20"/>
          <w:w w:val="85"/>
          <w:sz w:val="22"/>
        </w:rPr>
        <w:t>for</w:t>
      </w:r>
      <w:r>
        <w:rPr>
          <w:color w:val="231F20"/>
          <w:spacing w:val="-27"/>
          <w:w w:val="85"/>
          <w:sz w:val="22"/>
        </w:rPr>
        <w:t> </w:t>
      </w:r>
      <w:r>
        <w:rPr>
          <w:color w:val="231F20"/>
          <w:w w:val="85"/>
          <w:sz w:val="22"/>
        </w:rPr>
        <w:t>the</w:t>
      </w:r>
      <w:r>
        <w:rPr>
          <w:color w:val="231F20"/>
          <w:spacing w:val="-26"/>
          <w:w w:val="85"/>
          <w:sz w:val="22"/>
        </w:rPr>
        <w:t> </w:t>
      </w:r>
      <w:r>
        <w:rPr>
          <w:color w:val="231F20"/>
          <w:spacing w:val="2"/>
          <w:w w:val="85"/>
          <w:sz w:val="22"/>
        </w:rPr>
        <w:t>purposes</w:t>
      </w:r>
      <w:r>
        <w:rPr>
          <w:color w:val="231F20"/>
          <w:spacing w:val="-27"/>
          <w:w w:val="85"/>
          <w:sz w:val="22"/>
        </w:rPr>
        <w:t> </w:t>
      </w:r>
      <w:r>
        <w:rPr>
          <w:color w:val="231F20"/>
          <w:w w:val="85"/>
          <w:sz w:val="22"/>
        </w:rPr>
        <w:t>of</w:t>
      </w:r>
      <w:r>
        <w:rPr>
          <w:color w:val="231F20"/>
          <w:spacing w:val="-26"/>
          <w:w w:val="85"/>
          <w:sz w:val="22"/>
        </w:rPr>
        <w:t> </w:t>
      </w:r>
      <w:r>
        <w:rPr>
          <w:color w:val="231F20"/>
          <w:spacing w:val="2"/>
          <w:w w:val="85"/>
          <w:sz w:val="22"/>
        </w:rPr>
        <w:t>paragraph</w:t>
      </w:r>
      <w:r>
        <w:rPr>
          <w:color w:val="231F20"/>
          <w:spacing w:val="-27"/>
          <w:w w:val="85"/>
          <w:sz w:val="22"/>
        </w:rPr>
        <w:t> </w:t>
      </w:r>
      <w:r>
        <w:rPr>
          <w:color w:val="231F20"/>
          <w:spacing w:val="2"/>
          <w:w w:val="85"/>
          <w:sz w:val="22"/>
        </w:rPr>
        <w:t>(5),</w:t>
      </w:r>
      <w:r>
        <w:rPr>
          <w:color w:val="231F20"/>
          <w:spacing w:val="-26"/>
          <w:w w:val="85"/>
          <w:sz w:val="22"/>
        </w:rPr>
        <w:t> </w:t>
      </w:r>
      <w:r>
        <w:rPr>
          <w:color w:val="231F20"/>
          <w:w w:val="85"/>
          <w:sz w:val="22"/>
        </w:rPr>
        <w:t>be</w:t>
      </w:r>
      <w:r>
        <w:rPr>
          <w:color w:val="231F20"/>
          <w:spacing w:val="-27"/>
          <w:w w:val="85"/>
          <w:sz w:val="22"/>
        </w:rPr>
        <w:t> </w:t>
      </w:r>
      <w:r>
        <w:rPr>
          <w:color w:val="231F20"/>
          <w:spacing w:val="2"/>
          <w:w w:val="85"/>
          <w:sz w:val="22"/>
        </w:rPr>
        <w:t>treated</w:t>
      </w:r>
      <w:r>
        <w:rPr>
          <w:color w:val="231F20"/>
          <w:spacing w:val="-26"/>
          <w:w w:val="85"/>
          <w:sz w:val="22"/>
        </w:rPr>
        <w:t> </w:t>
      </w:r>
      <w:r>
        <w:rPr>
          <w:color w:val="231F20"/>
          <w:spacing w:val="3"/>
          <w:w w:val="85"/>
          <w:sz w:val="22"/>
        </w:rPr>
        <w:t>as </w:t>
      </w:r>
      <w:r>
        <w:rPr>
          <w:color w:val="231F20"/>
          <w:w w:val="85"/>
          <w:sz w:val="22"/>
        </w:rPr>
        <w:t>if</w:t>
      </w:r>
      <w:r>
        <w:rPr>
          <w:color w:val="231F20"/>
          <w:spacing w:val="-22"/>
          <w:w w:val="85"/>
          <w:sz w:val="22"/>
        </w:rPr>
        <w:t> </w:t>
      </w:r>
      <w:r>
        <w:rPr>
          <w:color w:val="231F20"/>
          <w:w w:val="85"/>
          <w:sz w:val="22"/>
        </w:rPr>
        <w:t>it</w:t>
      </w:r>
      <w:r>
        <w:rPr>
          <w:color w:val="231F20"/>
          <w:spacing w:val="-22"/>
          <w:w w:val="85"/>
          <w:sz w:val="22"/>
        </w:rPr>
        <w:t> </w:t>
      </w:r>
      <w:r>
        <w:rPr>
          <w:color w:val="231F20"/>
          <w:spacing w:val="2"/>
          <w:w w:val="85"/>
          <w:sz w:val="22"/>
        </w:rPr>
        <w:t>were</w:t>
      </w:r>
      <w:r>
        <w:rPr>
          <w:color w:val="231F20"/>
          <w:spacing w:val="-22"/>
          <w:w w:val="85"/>
          <w:sz w:val="22"/>
        </w:rPr>
        <w:t> </w:t>
      </w:r>
      <w:r>
        <w:rPr>
          <w:color w:val="231F20"/>
          <w:w w:val="85"/>
          <w:sz w:val="22"/>
        </w:rPr>
        <w:t>an</w:t>
      </w:r>
      <w:r>
        <w:rPr>
          <w:color w:val="231F20"/>
          <w:spacing w:val="-22"/>
          <w:w w:val="85"/>
          <w:sz w:val="22"/>
        </w:rPr>
        <w:t> </w:t>
      </w:r>
      <w:r>
        <w:rPr>
          <w:color w:val="231F20"/>
          <w:spacing w:val="2"/>
          <w:w w:val="85"/>
          <w:sz w:val="22"/>
        </w:rPr>
        <w:t>order</w:t>
      </w:r>
      <w:r>
        <w:rPr>
          <w:color w:val="231F20"/>
          <w:spacing w:val="-22"/>
          <w:w w:val="85"/>
          <w:sz w:val="22"/>
        </w:rPr>
        <w:t> </w:t>
      </w:r>
      <w:r>
        <w:rPr>
          <w:color w:val="231F20"/>
          <w:w w:val="85"/>
          <w:sz w:val="22"/>
        </w:rPr>
        <w:t>of</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magistrates’</w:t>
      </w:r>
      <w:r>
        <w:rPr>
          <w:color w:val="231F20"/>
          <w:spacing w:val="-22"/>
          <w:w w:val="85"/>
          <w:sz w:val="22"/>
        </w:rPr>
        <w:t> </w:t>
      </w:r>
      <w:r>
        <w:rPr>
          <w:color w:val="231F20"/>
          <w:spacing w:val="2"/>
          <w:w w:val="85"/>
          <w:sz w:val="22"/>
        </w:rPr>
        <w:t>court</w:t>
      </w:r>
      <w:r>
        <w:rPr>
          <w:color w:val="231F20"/>
          <w:spacing w:val="-22"/>
          <w:w w:val="85"/>
          <w:sz w:val="22"/>
        </w:rPr>
        <w:t> </w:t>
      </w:r>
      <w:r>
        <w:rPr>
          <w:color w:val="231F20"/>
          <w:spacing w:val="2"/>
          <w:w w:val="85"/>
          <w:sz w:val="22"/>
        </w:rPr>
        <w:t>from</w:t>
      </w:r>
      <w:r>
        <w:rPr>
          <w:color w:val="231F20"/>
          <w:spacing w:val="-22"/>
          <w:w w:val="85"/>
          <w:sz w:val="22"/>
        </w:rPr>
        <w:t> </w:t>
      </w:r>
      <w:r>
        <w:rPr>
          <w:color w:val="231F20"/>
          <w:spacing w:val="2"/>
          <w:w w:val="85"/>
          <w:sz w:val="22"/>
        </w:rPr>
        <w:t>which</w:t>
      </w:r>
      <w:r>
        <w:rPr>
          <w:color w:val="231F20"/>
          <w:spacing w:val="-22"/>
          <w:w w:val="85"/>
          <w:sz w:val="22"/>
        </w:rPr>
        <w:t> </w:t>
      </w:r>
      <w:r>
        <w:rPr>
          <w:color w:val="231F20"/>
          <w:w w:val="85"/>
          <w:sz w:val="22"/>
        </w:rPr>
        <w:t>the</w:t>
      </w:r>
      <w:r>
        <w:rPr>
          <w:color w:val="231F20"/>
          <w:spacing w:val="-22"/>
          <w:w w:val="85"/>
          <w:sz w:val="22"/>
        </w:rPr>
        <w:t> </w:t>
      </w:r>
      <w:r>
        <w:rPr>
          <w:color w:val="231F20"/>
          <w:spacing w:val="2"/>
          <w:w w:val="85"/>
          <w:sz w:val="22"/>
        </w:rPr>
        <w:t>appeal</w:t>
      </w:r>
      <w:r>
        <w:rPr>
          <w:color w:val="231F20"/>
          <w:spacing w:val="-21"/>
          <w:w w:val="85"/>
          <w:sz w:val="22"/>
        </w:rPr>
        <w:t> </w:t>
      </w:r>
      <w:r>
        <w:rPr>
          <w:color w:val="231F20"/>
          <w:w w:val="85"/>
          <w:sz w:val="22"/>
        </w:rPr>
        <w:t>was</w:t>
      </w:r>
      <w:r>
        <w:rPr>
          <w:color w:val="231F20"/>
          <w:spacing w:val="-22"/>
          <w:w w:val="85"/>
          <w:sz w:val="22"/>
        </w:rPr>
        <w:t> </w:t>
      </w:r>
      <w:r>
        <w:rPr>
          <w:color w:val="231F20"/>
          <w:spacing w:val="2"/>
          <w:w w:val="85"/>
          <w:sz w:val="22"/>
        </w:rPr>
        <w:t>brought</w:t>
      </w:r>
      <w:r>
        <w:rPr>
          <w:color w:val="231F20"/>
          <w:spacing w:val="-22"/>
          <w:w w:val="85"/>
          <w:sz w:val="22"/>
        </w:rPr>
        <w:t> </w:t>
      </w:r>
      <w:r>
        <w:rPr>
          <w:color w:val="231F20"/>
          <w:w w:val="85"/>
          <w:sz w:val="22"/>
        </w:rPr>
        <w:t>and</w:t>
      </w:r>
      <w:r>
        <w:rPr>
          <w:color w:val="231F20"/>
          <w:spacing w:val="-22"/>
          <w:w w:val="85"/>
          <w:sz w:val="22"/>
        </w:rPr>
        <w:t> </w:t>
      </w:r>
      <w:r>
        <w:rPr>
          <w:color w:val="231F20"/>
          <w:w w:val="85"/>
          <w:sz w:val="22"/>
        </w:rPr>
        <w:t>not</w:t>
      </w:r>
      <w:r>
        <w:rPr>
          <w:color w:val="231F20"/>
          <w:spacing w:val="-22"/>
          <w:w w:val="85"/>
          <w:sz w:val="22"/>
        </w:rPr>
        <w:t> </w:t>
      </w:r>
      <w:r>
        <w:rPr>
          <w:color w:val="231F20"/>
          <w:w w:val="85"/>
          <w:sz w:val="22"/>
        </w:rPr>
        <w:t>an</w:t>
      </w:r>
      <w:r>
        <w:rPr>
          <w:color w:val="231F20"/>
          <w:spacing w:val="-22"/>
          <w:w w:val="85"/>
          <w:sz w:val="22"/>
        </w:rPr>
        <w:t> </w:t>
      </w:r>
      <w:r>
        <w:rPr>
          <w:color w:val="231F20"/>
          <w:spacing w:val="2"/>
          <w:w w:val="85"/>
          <w:sz w:val="22"/>
        </w:rPr>
        <w:t>order</w:t>
      </w:r>
      <w:r>
        <w:rPr>
          <w:color w:val="231F20"/>
          <w:spacing w:val="-21"/>
          <w:w w:val="85"/>
          <w:sz w:val="22"/>
        </w:rPr>
        <w:t> </w:t>
      </w:r>
      <w:r>
        <w:rPr>
          <w:color w:val="231F20"/>
          <w:w w:val="85"/>
          <w:sz w:val="22"/>
        </w:rPr>
        <w:t>of</w:t>
      </w:r>
      <w:r>
        <w:rPr>
          <w:color w:val="231F20"/>
          <w:spacing w:val="-22"/>
          <w:w w:val="85"/>
          <w:sz w:val="22"/>
        </w:rPr>
        <w:t> </w:t>
      </w:r>
      <w:r>
        <w:rPr>
          <w:color w:val="231F20"/>
          <w:spacing w:val="3"/>
          <w:w w:val="85"/>
          <w:sz w:val="22"/>
        </w:rPr>
        <w:t>the </w:t>
      </w:r>
      <w:r>
        <w:rPr>
          <w:color w:val="231F20"/>
          <w:spacing w:val="2"/>
          <w:w w:val="90"/>
          <w:sz w:val="22"/>
        </w:rPr>
        <w:t>county</w:t>
      </w:r>
      <w:r>
        <w:rPr>
          <w:color w:val="231F20"/>
          <w:spacing w:val="-5"/>
          <w:w w:val="90"/>
          <w:sz w:val="22"/>
        </w:rPr>
        <w:t> </w:t>
      </w:r>
      <w:r>
        <w:rPr>
          <w:color w:val="231F20"/>
          <w:spacing w:val="3"/>
          <w:w w:val="90"/>
          <w:sz w:val="22"/>
        </w:rPr>
        <w:t>court.</w:t>
      </w:r>
    </w:p>
    <w:p>
      <w:pPr>
        <w:pStyle w:val="Heading5"/>
        <w:spacing w:before="109"/>
      </w:pPr>
      <w:r>
        <w:rPr>
          <w:color w:val="231F20"/>
          <w:w w:val="95"/>
        </w:rPr>
        <w:t>Breach of anti-social behaviour orders</w:t>
      </w:r>
    </w:p>
    <w:p>
      <w:pPr>
        <w:pStyle w:val="ListParagraph"/>
        <w:numPr>
          <w:ilvl w:val="0"/>
          <w:numId w:val="143"/>
        </w:numPr>
        <w:tabs>
          <w:tab w:pos="1304" w:val="left" w:leader="none"/>
        </w:tabs>
        <w:spacing w:line="264" w:lineRule="auto" w:before="138" w:after="0"/>
        <w:ind w:left="1133" w:right="2486" w:firstLine="0"/>
        <w:jc w:val="left"/>
        <w:rPr>
          <w:sz w:val="22"/>
        </w:rPr>
      </w:pPr>
      <w:r>
        <w:rPr>
          <w:color w:val="231F20"/>
          <w:spacing w:val="2"/>
          <w:w w:val="85"/>
          <w:sz w:val="22"/>
        </w:rPr>
        <w:t>—(1)</w:t>
      </w:r>
      <w:r>
        <w:rPr>
          <w:color w:val="231F20"/>
          <w:spacing w:val="-17"/>
          <w:w w:val="85"/>
          <w:sz w:val="22"/>
        </w:rPr>
        <w:t> </w:t>
      </w:r>
      <w:r>
        <w:rPr>
          <w:color w:val="231F20"/>
          <w:w w:val="85"/>
          <w:sz w:val="22"/>
        </w:rPr>
        <w:t>If</w:t>
      </w:r>
      <w:r>
        <w:rPr>
          <w:color w:val="231F20"/>
          <w:spacing w:val="-17"/>
          <w:w w:val="85"/>
          <w:sz w:val="22"/>
        </w:rPr>
        <w:t> </w:t>
      </w:r>
      <w:r>
        <w:rPr>
          <w:color w:val="231F20"/>
          <w:spacing w:val="2"/>
          <w:w w:val="85"/>
          <w:sz w:val="22"/>
        </w:rPr>
        <w:t>without</w:t>
      </w:r>
      <w:r>
        <w:rPr>
          <w:color w:val="231F20"/>
          <w:spacing w:val="-17"/>
          <w:w w:val="85"/>
          <w:sz w:val="22"/>
        </w:rPr>
        <w:t> </w:t>
      </w:r>
      <w:r>
        <w:rPr>
          <w:color w:val="231F20"/>
          <w:spacing w:val="2"/>
          <w:w w:val="85"/>
          <w:sz w:val="22"/>
        </w:rPr>
        <w:t>reasonable</w:t>
      </w:r>
      <w:r>
        <w:rPr>
          <w:color w:val="231F20"/>
          <w:spacing w:val="-17"/>
          <w:w w:val="85"/>
          <w:sz w:val="22"/>
        </w:rPr>
        <w:t> </w:t>
      </w:r>
      <w:r>
        <w:rPr>
          <w:color w:val="231F20"/>
          <w:spacing w:val="2"/>
          <w:w w:val="85"/>
          <w:sz w:val="22"/>
        </w:rPr>
        <w:t>excuse</w:t>
      </w:r>
      <w:r>
        <w:rPr>
          <w:color w:val="231F20"/>
          <w:spacing w:val="-16"/>
          <w:w w:val="85"/>
          <w:sz w:val="22"/>
        </w:rPr>
        <w:t> </w:t>
      </w:r>
      <w:r>
        <w:rPr>
          <w:color w:val="231F20"/>
          <w:w w:val="85"/>
          <w:sz w:val="22"/>
        </w:rPr>
        <w:t>a</w:t>
      </w:r>
      <w:r>
        <w:rPr>
          <w:color w:val="231F20"/>
          <w:spacing w:val="-17"/>
          <w:w w:val="85"/>
          <w:sz w:val="22"/>
        </w:rPr>
        <w:t> </w:t>
      </w:r>
      <w:r>
        <w:rPr>
          <w:color w:val="231F20"/>
          <w:spacing w:val="2"/>
          <w:w w:val="85"/>
          <w:sz w:val="22"/>
        </w:rPr>
        <w:t>person</w:t>
      </w:r>
      <w:r>
        <w:rPr>
          <w:color w:val="231F20"/>
          <w:spacing w:val="-17"/>
          <w:w w:val="85"/>
          <w:sz w:val="22"/>
        </w:rPr>
        <w:t> </w:t>
      </w:r>
      <w:r>
        <w:rPr>
          <w:color w:val="231F20"/>
          <w:spacing w:val="2"/>
          <w:w w:val="85"/>
          <w:sz w:val="22"/>
        </w:rPr>
        <w:t>does</w:t>
      </w:r>
      <w:r>
        <w:rPr>
          <w:color w:val="231F20"/>
          <w:spacing w:val="-17"/>
          <w:w w:val="85"/>
          <w:sz w:val="22"/>
        </w:rPr>
        <w:t> </w:t>
      </w:r>
      <w:r>
        <w:rPr>
          <w:color w:val="231F20"/>
          <w:spacing w:val="2"/>
          <w:w w:val="85"/>
          <w:sz w:val="22"/>
        </w:rPr>
        <w:t>anything</w:t>
      </w:r>
      <w:r>
        <w:rPr>
          <w:color w:val="231F20"/>
          <w:spacing w:val="-16"/>
          <w:w w:val="85"/>
          <w:sz w:val="22"/>
        </w:rPr>
        <w:t> </w:t>
      </w:r>
      <w:r>
        <w:rPr>
          <w:color w:val="231F20"/>
          <w:spacing w:val="2"/>
          <w:w w:val="85"/>
          <w:sz w:val="22"/>
        </w:rPr>
        <w:t>which</w:t>
      </w:r>
      <w:r>
        <w:rPr>
          <w:color w:val="231F20"/>
          <w:spacing w:val="-17"/>
          <w:w w:val="85"/>
          <w:sz w:val="22"/>
        </w:rPr>
        <w:t> </w:t>
      </w:r>
      <w:r>
        <w:rPr>
          <w:color w:val="231F20"/>
          <w:w w:val="85"/>
          <w:sz w:val="22"/>
        </w:rPr>
        <w:t>he</w:t>
      </w:r>
      <w:r>
        <w:rPr>
          <w:color w:val="231F20"/>
          <w:spacing w:val="-17"/>
          <w:w w:val="85"/>
          <w:sz w:val="22"/>
        </w:rPr>
        <w:t> </w:t>
      </w:r>
      <w:r>
        <w:rPr>
          <w:color w:val="231F20"/>
          <w:w w:val="85"/>
          <w:sz w:val="22"/>
        </w:rPr>
        <w:t>is</w:t>
      </w:r>
      <w:r>
        <w:rPr>
          <w:color w:val="231F20"/>
          <w:spacing w:val="-17"/>
          <w:w w:val="85"/>
          <w:sz w:val="22"/>
        </w:rPr>
        <w:t> </w:t>
      </w:r>
      <w:r>
        <w:rPr>
          <w:color w:val="231F20"/>
          <w:spacing w:val="2"/>
          <w:w w:val="85"/>
          <w:sz w:val="22"/>
        </w:rPr>
        <w:t>prohibited</w:t>
      </w:r>
      <w:r>
        <w:rPr>
          <w:color w:val="231F20"/>
          <w:spacing w:val="-17"/>
          <w:w w:val="85"/>
          <w:sz w:val="22"/>
        </w:rPr>
        <w:t> </w:t>
      </w:r>
      <w:r>
        <w:rPr>
          <w:color w:val="231F20"/>
          <w:spacing w:val="2"/>
          <w:w w:val="85"/>
          <w:sz w:val="22"/>
        </w:rPr>
        <w:t>from</w:t>
      </w:r>
      <w:r>
        <w:rPr>
          <w:color w:val="231F20"/>
          <w:spacing w:val="-16"/>
          <w:w w:val="85"/>
          <w:sz w:val="22"/>
        </w:rPr>
        <w:t> </w:t>
      </w:r>
      <w:r>
        <w:rPr>
          <w:color w:val="231F20"/>
          <w:spacing w:val="2"/>
          <w:w w:val="85"/>
          <w:sz w:val="22"/>
        </w:rPr>
        <w:t>doing</w:t>
      </w:r>
      <w:r>
        <w:rPr>
          <w:color w:val="231F20"/>
          <w:spacing w:val="-17"/>
          <w:w w:val="85"/>
          <w:sz w:val="22"/>
        </w:rPr>
        <w:t> </w:t>
      </w:r>
      <w:r>
        <w:rPr>
          <w:color w:val="231F20"/>
          <w:w w:val="85"/>
          <w:sz w:val="22"/>
        </w:rPr>
        <w:t>by</w:t>
      </w:r>
      <w:r>
        <w:rPr>
          <w:color w:val="231F20"/>
          <w:spacing w:val="-17"/>
          <w:w w:val="85"/>
          <w:sz w:val="22"/>
        </w:rPr>
        <w:t> </w:t>
      </w:r>
      <w:r>
        <w:rPr>
          <w:color w:val="231F20"/>
          <w:spacing w:val="3"/>
          <w:w w:val="85"/>
          <w:sz w:val="22"/>
        </w:rPr>
        <w:t>an </w:t>
      </w:r>
      <w:r>
        <w:rPr>
          <w:color w:val="231F20"/>
          <w:spacing w:val="2"/>
          <w:w w:val="90"/>
          <w:sz w:val="22"/>
        </w:rPr>
        <w:t>anti-social</w:t>
      </w:r>
      <w:r>
        <w:rPr>
          <w:color w:val="231F20"/>
          <w:spacing w:val="-15"/>
          <w:w w:val="90"/>
          <w:sz w:val="22"/>
        </w:rPr>
        <w:t> </w:t>
      </w:r>
      <w:r>
        <w:rPr>
          <w:color w:val="231F20"/>
          <w:spacing w:val="2"/>
          <w:w w:val="90"/>
          <w:sz w:val="22"/>
        </w:rPr>
        <w:t>behaviour</w:t>
      </w:r>
      <w:r>
        <w:rPr>
          <w:color w:val="231F20"/>
          <w:spacing w:val="-15"/>
          <w:w w:val="90"/>
          <w:sz w:val="22"/>
        </w:rPr>
        <w:t> </w:t>
      </w:r>
      <w:r>
        <w:rPr>
          <w:color w:val="231F20"/>
          <w:spacing w:val="2"/>
          <w:w w:val="90"/>
          <w:sz w:val="22"/>
        </w:rPr>
        <w:t>order,</w:t>
      </w:r>
      <w:r>
        <w:rPr>
          <w:color w:val="231F20"/>
          <w:spacing w:val="-15"/>
          <w:w w:val="90"/>
          <w:sz w:val="22"/>
        </w:rPr>
        <w:t> </w:t>
      </w:r>
      <w:r>
        <w:rPr>
          <w:color w:val="231F20"/>
          <w:w w:val="90"/>
          <w:sz w:val="22"/>
        </w:rPr>
        <w:t>he</w:t>
      </w:r>
      <w:r>
        <w:rPr>
          <w:color w:val="231F20"/>
          <w:spacing w:val="-15"/>
          <w:w w:val="90"/>
          <w:sz w:val="22"/>
        </w:rPr>
        <w:t> </w:t>
      </w:r>
      <w:r>
        <w:rPr>
          <w:color w:val="231F20"/>
          <w:spacing w:val="2"/>
          <w:w w:val="90"/>
          <w:sz w:val="22"/>
        </w:rPr>
        <w:t>shall</w:t>
      </w:r>
      <w:r>
        <w:rPr>
          <w:color w:val="231F20"/>
          <w:spacing w:val="-15"/>
          <w:w w:val="90"/>
          <w:sz w:val="22"/>
        </w:rPr>
        <w:t> </w:t>
      </w:r>
      <w:r>
        <w:rPr>
          <w:color w:val="231F20"/>
          <w:w w:val="90"/>
          <w:sz w:val="22"/>
        </w:rPr>
        <w:t>be</w:t>
      </w:r>
      <w:r>
        <w:rPr>
          <w:color w:val="231F20"/>
          <w:spacing w:val="-15"/>
          <w:w w:val="90"/>
          <w:sz w:val="22"/>
        </w:rPr>
        <w:t> </w:t>
      </w:r>
      <w:r>
        <w:rPr>
          <w:color w:val="231F20"/>
          <w:spacing w:val="2"/>
          <w:w w:val="90"/>
          <w:sz w:val="22"/>
        </w:rPr>
        <w:t>guilty</w:t>
      </w:r>
      <w:r>
        <w:rPr>
          <w:color w:val="231F20"/>
          <w:spacing w:val="-15"/>
          <w:w w:val="90"/>
          <w:sz w:val="22"/>
        </w:rPr>
        <w:t> </w:t>
      </w:r>
      <w:r>
        <w:rPr>
          <w:color w:val="231F20"/>
          <w:w w:val="90"/>
          <w:sz w:val="22"/>
        </w:rPr>
        <w:t>of</w:t>
      </w:r>
      <w:r>
        <w:rPr>
          <w:color w:val="231F20"/>
          <w:spacing w:val="-15"/>
          <w:w w:val="90"/>
          <w:sz w:val="22"/>
        </w:rPr>
        <w:t> </w:t>
      </w:r>
      <w:r>
        <w:rPr>
          <w:color w:val="231F20"/>
          <w:w w:val="90"/>
          <w:sz w:val="22"/>
        </w:rPr>
        <w:t>an</w:t>
      </w:r>
      <w:r>
        <w:rPr>
          <w:color w:val="231F20"/>
          <w:spacing w:val="-15"/>
          <w:w w:val="90"/>
          <w:sz w:val="22"/>
        </w:rPr>
        <w:t> </w:t>
      </w:r>
      <w:r>
        <w:rPr>
          <w:color w:val="231F20"/>
          <w:spacing w:val="2"/>
          <w:w w:val="90"/>
          <w:sz w:val="22"/>
        </w:rPr>
        <w:t>offence</w:t>
      </w:r>
      <w:r>
        <w:rPr>
          <w:color w:val="231F20"/>
          <w:spacing w:val="-14"/>
          <w:w w:val="90"/>
          <w:sz w:val="22"/>
        </w:rPr>
        <w:t> </w:t>
      </w:r>
      <w:r>
        <w:rPr>
          <w:color w:val="231F20"/>
          <w:w w:val="90"/>
          <w:sz w:val="22"/>
        </w:rPr>
        <w:t>and</w:t>
      </w:r>
      <w:r>
        <w:rPr>
          <w:color w:val="231F20"/>
          <w:spacing w:val="-15"/>
          <w:w w:val="90"/>
          <w:sz w:val="22"/>
        </w:rPr>
        <w:t> </w:t>
      </w:r>
      <w:r>
        <w:rPr>
          <w:color w:val="231F20"/>
          <w:spacing w:val="3"/>
          <w:w w:val="90"/>
          <w:sz w:val="22"/>
        </w:rPr>
        <w:t>liable—</w:t>
      </w:r>
    </w:p>
    <w:p>
      <w:pPr>
        <w:pStyle w:val="ListParagraph"/>
        <w:numPr>
          <w:ilvl w:val="1"/>
          <w:numId w:val="143"/>
        </w:numPr>
        <w:tabs>
          <w:tab w:pos="2154" w:val="left" w:leader="none"/>
          <w:tab w:pos="2155" w:val="left" w:leader="none"/>
        </w:tabs>
        <w:spacing w:line="264" w:lineRule="auto" w:before="112" w:after="0"/>
        <w:ind w:left="2154" w:right="2133" w:hanging="511"/>
        <w:jc w:val="left"/>
        <w:rPr>
          <w:sz w:val="22"/>
        </w:rPr>
      </w:pPr>
      <w:r>
        <w:rPr>
          <w:color w:val="231F20"/>
          <w:w w:val="85"/>
          <w:sz w:val="22"/>
        </w:rPr>
        <w:t>on</w:t>
      </w:r>
      <w:r>
        <w:rPr>
          <w:color w:val="231F20"/>
          <w:spacing w:val="-24"/>
          <w:w w:val="85"/>
          <w:sz w:val="22"/>
        </w:rPr>
        <w:t> </w:t>
      </w:r>
      <w:r>
        <w:rPr>
          <w:color w:val="231F20"/>
          <w:spacing w:val="2"/>
          <w:w w:val="85"/>
          <w:sz w:val="22"/>
        </w:rPr>
        <w:t>summary</w:t>
      </w:r>
      <w:r>
        <w:rPr>
          <w:color w:val="231F20"/>
          <w:spacing w:val="-23"/>
          <w:w w:val="85"/>
          <w:sz w:val="22"/>
        </w:rPr>
        <w:t> </w:t>
      </w:r>
      <w:r>
        <w:rPr>
          <w:color w:val="231F20"/>
          <w:spacing w:val="2"/>
          <w:w w:val="85"/>
          <w:sz w:val="22"/>
        </w:rPr>
        <w:t>conviction,</w:t>
      </w:r>
      <w:r>
        <w:rPr>
          <w:color w:val="231F20"/>
          <w:spacing w:val="-23"/>
          <w:w w:val="85"/>
          <w:sz w:val="22"/>
        </w:rPr>
        <w:t> </w:t>
      </w:r>
      <w:r>
        <w:rPr>
          <w:color w:val="231F20"/>
          <w:w w:val="85"/>
          <w:sz w:val="22"/>
        </w:rPr>
        <w:t>to</w:t>
      </w:r>
      <w:r>
        <w:rPr>
          <w:color w:val="231F20"/>
          <w:spacing w:val="-23"/>
          <w:w w:val="85"/>
          <w:sz w:val="22"/>
        </w:rPr>
        <w:t> </w:t>
      </w:r>
      <w:r>
        <w:rPr>
          <w:color w:val="231F20"/>
          <w:spacing w:val="2"/>
          <w:w w:val="85"/>
          <w:sz w:val="22"/>
        </w:rPr>
        <w:t>imprisonment</w:t>
      </w:r>
      <w:r>
        <w:rPr>
          <w:color w:val="231F20"/>
          <w:spacing w:val="-23"/>
          <w:w w:val="85"/>
          <w:sz w:val="22"/>
        </w:rPr>
        <w:t> </w:t>
      </w:r>
      <w:r>
        <w:rPr>
          <w:color w:val="231F20"/>
          <w:w w:val="85"/>
          <w:sz w:val="22"/>
        </w:rPr>
        <w:t>for</w:t>
      </w:r>
      <w:r>
        <w:rPr>
          <w:color w:val="231F20"/>
          <w:spacing w:val="-23"/>
          <w:w w:val="85"/>
          <w:sz w:val="22"/>
        </w:rPr>
        <w:t> </w:t>
      </w:r>
      <w:r>
        <w:rPr>
          <w:color w:val="231F20"/>
          <w:w w:val="85"/>
          <w:sz w:val="22"/>
        </w:rPr>
        <w:t>a</w:t>
      </w:r>
      <w:r>
        <w:rPr>
          <w:color w:val="231F20"/>
          <w:spacing w:val="-23"/>
          <w:w w:val="85"/>
          <w:sz w:val="22"/>
        </w:rPr>
        <w:t> </w:t>
      </w:r>
      <w:r>
        <w:rPr>
          <w:color w:val="231F20"/>
          <w:spacing w:val="2"/>
          <w:w w:val="85"/>
          <w:sz w:val="22"/>
        </w:rPr>
        <w:t>term</w:t>
      </w:r>
      <w:r>
        <w:rPr>
          <w:color w:val="231F20"/>
          <w:spacing w:val="-23"/>
          <w:w w:val="85"/>
          <w:sz w:val="22"/>
        </w:rPr>
        <w:t> </w:t>
      </w:r>
      <w:r>
        <w:rPr>
          <w:color w:val="231F20"/>
          <w:w w:val="85"/>
          <w:sz w:val="22"/>
        </w:rPr>
        <w:t>not</w:t>
      </w:r>
      <w:r>
        <w:rPr>
          <w:color w:val="231F20"/>
          <w:spacing w:val="-23"/>
          <w:w w:val="85"/>
          <w:sz w:val="22"/>
        </w:rPr>
        <w:t> </w:t>
      </w:r>
      <w:r>
        <w:rPr>
          <w:color w:val="231F20"/>
          <w:spacing w:val="2"/>
          <w:w w:val="85"/>
          <w:sz w:val="22"/>
        </w:rPr>
        <w:t>exceeding</w:t>
      </w:r>
      <w:r>
        <w:rPr>
          <w:color w:val="231F20"/>
          <w:spacing w:val="-23"/>
          <w:w w:val="85"/>
          <w:sz w:val="22"/>
        </w:rPr>
        <w:t> </w:t>
      </w:r>
      <w:r>
        <w:rPr>
          <w:color w:val="231F20"/>
          <w:w w:val="85"/>
          <w:sz w:val="22"/>
        </w:rPr>
        <w:t>six</w:t>
      </w:r>
      <w:r>
        <w:rPr>
          <w:color w:val="231F20"/>
          <w:spacing w:val="-23"/>
          <w:w w:val="85"/>
          <w:sz w:val="22"/>
        </w:rPr>
        <w:t> </w:t>
      </w:r>
      <w:r>
        <w:rPr>
          <w:color w:val="231F20"/>
          <w:spacing w:val="2"/>
          <w:w w:val="85"/>
          <w:sz w:val="22"/>
        </w:rPr>
        <w:t>months</w:t>
      </w:r>
      <w:r>
        <w:rPr>
          <w:color w:val="231F20"/>
          <w:spacing w:val="-23"/>
          <w:w w:val="85"/>
          <w:sz w:val="22"/>
        </w:rPr>
        <w:t> </w:t>
      </w:r>
      <w:r>
        <w:rPr>
          <w:color w:val="231F20"/>
          <w:w w:val="85"/>
          <w:sz w:val="22"/>
        </w:rPr>
        <w:t>or</w:t>
      </w:r>
      <w:r>
        <w:rPr>
          <w:color w:val="231F20"/>
          <w:spacing w:val="-23"/>
          <w:w w:val="85"/>
          <w:sz w:val="22"/>
        </w:rPr>
        <w:t> </w:t>
      </w:r>
      <w:r>
        <w:rPr>
          <w:color w:val="231F20"/>
          <w:w w:val="85"/>
          <w:sz w:val="22"/>
        </w:rPr>
        <w:t>to</w:t>
      </w:r>
      <w:r>
        <w:rPr>
          <w:color w:val="231F20"/>
          <w:spacing w:val="-23"/>
          <w:w w:val="85"/>
          <w:sz w:val="22"/>
        </w:rPr>
        <w:t> </w:t>
      </w:r>
      <w:r>
        <w:rPr>
          <w:color w:val="231F20"/>
          <w:w w:val="85"/>
          <w:sz w:val="22"/>
        </w:rPr>
        <w:t>a</w:t>
      </w:r>
      <w:r>
        <w:rPr>
          <w:color w:val="231F20"/>
          <w:spacing w:val="-23"/>
          <w:w w:val="85"/>
          <w:sz w:val="22"/>
        </w:rPr>
        <w:t> </w:t>
      </w:r>
      <w:r>
        <w:rPr>
          <w:color w:val="231F20"/>
          <w:w w:val="85"/>
          <w:sz w:val="22"/>
        </w:rPr>
        <w:t>fine</w:t>
      </w:r>
      <w:r>
        <w:rPr>
          <w:color w:val="231F20"/>
          <w:spacing w:val="-23"/>
          <w:w w:val="85"/>
          <w:sz w:val="22"/>
        </w:rPr>
        <w:t> </w:t>
      </w:r>
      <w:r>
        <w:rPr>
          <w:color w:val="231F20"/>
          <w:spacing w:val="3"/>
          <w:w w:val="85"/>
          <w:sz w:val="22"/>
        </w:rPr>
        <w:t>not </w:t>
      </w:r>
      <w:r>
        <w:rPr>
          <w:color w:val="231F20"/>
          <w:spacing w:val="2"/>
          <w:w w:val="90"/>
          <w:sz w:val="22"/>
        </w:rPr>
        <w:t>exceeding</w:t>
      </w:r>
      <w:r>
        <w:rPr>
          <w:color w:val="231F20"/>
          <w:spacing w:val="-10"/>
          <w:w w:val="90"/>
          <w:sz w:val="22"/>
        </w:rPr>
        <w:t> </w:t>
      </w:r>
      <w:r>
        <w:rPr>
          <w:color w:val="231F20"/>
          <w:w w:val="90"/>
          <w:sz w:val="22"/>
        </w:rPr>
        <w:t>the</w:t>
      </w:r>
      <w:r>
        <w:rPr>
          <w:color w:val="231F20"/>
          <w:spacing w:val="-10"/>
          <w:w w:val="90"/>
          <w:sz w:val="22"/>
        </w:rPr>
        <w:t> </w:t>
      </w:r>
      <w:r>
        <w:rPr>
          <w:color w:val="231F20"/>
          <w:spacing w:val="2"/>
          <w:w w:val="90"/>
          <w:sz w:val="22"/>
        </w:rPr>
        <w:t>statutory</w:t>
      </w:r>
      <w:r>
        <w:rPr>
          <w:color w:val="231F20"/>
          <w:spacing w:val="-10"/>
          <w:w w:val="90"/>
          <w:sz w:val="22"/>
        </w:rPr>
        <w:t> </w:t>
      </w:r>
      <w:r>
        <w:rPr>
          <w:color w:val="231F20"/>
          <w:spacing w:val="2"/>
          <w:w w:val="90"/>
          <w:sz w:val="22"/>
        </w:rPr>
        <w:t>maximum,</w:t>
      </w:r>
      <w:r>
        <w:rPr>
          <w:color w:val="231F20"/>
          <w:spacing w:val="-9"/>
          <w:w w:val="90"/>
          <w:sz w:val="22"/>
        </w:rPr>
        <w:t> </w:t>
      </w:r>
      <w:r>
        <w:rPr>
          <w:color w:val="231F20"/>
          <w:w w:val="90"/>
          <w:sz w:val="22"/>
        </w:rPr>
        <w:t>or</w:t>
      </w:r>
      <w:r>
        <w:rPr>
          <w:color w:val="231F20"/>
          <w:spacing w:val="-10"/>
          <w:w w:val="90"/>
          <w:sz w:val="22"/>
        </w:rPr>
        <w:t> </w:t>
      </w:r>
      <w:r>
        <w:rPr>
          <w:color w:val="231F20"/>
          <w:w w:val="90"/>
          <w:sz w:val="22"/>
        </w:rPr>
        <w:t>to</w:t>
      </w:r>
      <w:r>
        <w:rPr>
          <w:color w:val="231F20"/>
          <w:spacing w:val="-10"/>
          <w:w w:val="90"/>
          <w:sz w:val="22"/>
        </w:rPr>
        <w:t> </w:t>
      </w:r>
      <w:r>
        <w:rPr>
          <w:color w:val="231F20"/>
          <w:spacing w:val="2"/>
          <w:w w:val="90"/>
          <w:sz w:val="22"/>
        </w:rPr>
        <w:t>both;</w:t>
      </w:r>
      <w:r>
        <w:rPr>
          <w:color w:val="231F20"/>
          <w:spacing w:val="-9"/>
          <w:w w:val="90"/>
          <w:sz w:val="22"/>
        </w:rPr>
        <w:t> </w:t>
      </w:r>
      <w:r>
        <w:rPr>
          <w:color w:val="231F20"/>
          <w:spacing w:val="3"/>
          <w:w w:val="90"/>
          <w:sz w:val="22"/>
        </w:rPr>
        <w:t>or</w:t>
      </w:r>
    </w:p>
    <w:p>
      <w:pPr>
        <w:pStyle w:val="ListParagraph"/>
        <w:numPr>
          <w:ilvl w:val="1"/>
          <w:numId w:val="143"/>
        </w:numPr>
        <w:tabs>
          <w:tab w:pos="2154" w:val="left" w:leader="none"/>
          <w:tab w:pos="2155" w:val="left" w:leader="none"/>
        </w:tabs>
        <w:spacing w:line="264" w:lineRule="auto" w:before="111" w:after="0"/>
        <w:ind w:left="2154" w:right="1700" w:hanging="511"/>
        <w:jc w:val="left"/>
        <w:rPr>
          <w:sz w:val="22"/>
        </w:rPr>
      </w:pPr>
      <w:r>
        <w:rPr>
          <w:color w:val="231F20"/>
          <w:w w:val="85"/>
          <w:sz w:val="22"/>
        </w:rPr>
        <w:t>on</w:t>
      </w:r>
      <w:r>
        <w:rPr>
          <w:color w:val="231F20"/>
          <w:spacing w:val="-27"/>
          <w:w w:val="85"/>
          <w:sz w:val="22"/>
        </w:rPr>
        <w:t> </w:t>
      </w:r>
      <w:r>
        <w:rPr>
          <w:color w:val="231F20"/>
          <w:spacing w:val="2"/>
          <w:w w:val="85"/>
          <w:sz w:val="22"/>
        </w:rPr>
        <w:t>conviction</w:t>
      </w:r>
      <w:r>
        <w:rPr>
          <w:color w:val="231F20"/>
          <w:spacing w:val="-26"/>
          <w:w w:val="85"/>
          <w:sz w:val="22"/>
        </w:rPr>
        <w:t> </w:t>
      </w:r>
      <w:r>
        <w:rPr>
          <w:color w:val="231F20"/>
          <w:w w:val="85"/>
          <w:sz w:val="22"/>
        </w:rPr>
        <w:t>on</w:t>
      </w:r>
      <w:r>
        <w:rPr>
          <w:color w:val="231F20"/>
          <w:spacing w:val="-27"/>
          <w:w w:val="85"/>
          <w:sz w:val="22"/>
        </w:rPr>
        <w:t> </w:t>
      </w:r>
      <w:r>
        <w:rPr>
          <w:color w:val="231F20"/>
          <w:spacing w:val="2"/>
          <w:w w:val="85"/>
          <w:sz w:val="22"/>
        </w:rPr>
        <w:t>indictment,</w:t>
      </w:r>
      <w:r>
        <w:rPr>
          <w:color w:val="231F20"/>
          <w:spacing w:val="-26"/>
          <w:w w:val="85"/>
          <w:sz w:val="22"/>
        </w:rPr>
        <w:t> </w:t>
      </w:r>
      <w:r>
        <w:rPr>
          <w:color w:val="231F20"/>
          <w:w w:val="85"/>
          <w:sz w:val="22"/>
        </w:rPr>
        <w:t>to</w:t>
      </w:r>
      <w:r>
        <w:rPr>
          <w:color w:val="231F20"/>
          <w:spacing w:val="-27"/>
          <w:w w:val="85"/>
          <w:sz w:val="22"/>
        </w:rPr>
        <w:t> </w:t>
      </w:r>
      <w:r>
        <w:rPr>
          <w:color w:val="231F20"/>
          <w:spacing w:val="2"/>
          <w:w w:val="85"/>
          <w:sz w:val="22"/>
        </w:rPr>
        <w:t>imprisonment</w:t>
      </w:r>
      <w:r>
        <w:rPr>
          <w:color w:val="231F20"/>
          <w:spacing w:val="-26"/>
          <w:w w:val="85"/>
          <w:sz w:val="22"/>
        </w:rPr>
        <w:t> </w:t>
      </w:r>
      <w:r>
        <w:rPr>
          <w:color w:val="231F20"/>
          <w:w w:val="85"/>
          <w:sz w:val="22"/>
        </w:rPr>
        <w:t>for</w:t>
      </w:r>
      <w:r>
        <w:rPr>
          <w:color w:val="231F20"/>
          <w:spacing w:val="-27"/>
          <w:w w:val="85"/>
          <w:sz w:val="22"/>
        </w:rPr>
        <w:t> </w:t>
      </w:r>
      <w:r>
        <w:rPr>
          <w:color w:val="231F20"/>
          <w:w w:val="85"/>
          <w:sz w:val="22"/>
        </w:rPr>
        <w:t>a</w:t>
      </w:r>
      <w:r>
        <w:rPr>
          <w:color w:val="231F20"/>
          <w:spacing w:val="-26"/>
          <w:w w:val="85"/>
          <w:sz w:val="22"/>
        </w:rPr>
        <w:t> </w:t>
      </w:r>
      <w:r>
        <w:rPr>
          <w:color w:val="231F20"/>
          <w:spacing w:val="2"/>
          <w:w w:val="85"/>
          <w:sz w:val="22"/>
        </w:rPr>
        <w:t>term</w:t>
      </w:r>
      <w:r>
        <w:rPr>
          <w:color w:val="231F20"/>
          <w:spacing w:val="-27"/>
          <w:w w:val="85"/>
          <w:sz w:val="22"/>
        </w:rPr>
        <w:t> </w:t>
      </w:r>
      <w:r>
        <w:rPr>
          <w:color w:val="231F20"/>
          <w:w w:val="85"/>
          <w:sz w:val="22"/>
        </w:rPr>
        <w:t>not</w:t>
      </w:r>
      <w:r>
        <w:rPr>
          <w:color w:val="231F20"/>
          <w:spacing w:val="-26"/>
          <w:w w:val="85"/>
          <w:sz w:val="22"/>
        </w:rPr>
        <w:t> </w:t>
      </w:r>
      <w:r>
        <w:rPr>
          <w:color w:val="231F20"/>
          <w:spacing w:val="2"/>
          <w:w w:val="85"/>
          <w:sz w:val="22"/>
        </w:rPr>
        <w:t>exceeding</w:t>
      </w:r>
      <w:r>
        <w:rPr>
          <w:color w:val="231F20"/>
          <w:spacing w:val="-27"/>
          <w:w w:val="85"/>
          <w:sz w:val="22"/>
        </w:rPr>
        <w:t> </w:t>
      </w:r>
      <w:r>
        <w:rPr>
          <w:color w:val="231F20"/>
          <w:w w:val="85"/>
          <w:sz w:val="22"/>
        </w:rPr>
        <w:t>five</w:t>
      </w:r>
      <w:r>
        <w:rPr>
          <w:color w:val="231F20"/>
          <w:spacing w:val="-26"/>
          <w:w w:val="85"/>
          <w:sz w:val="22"/>
        </w:rPr>
        <w:t> </w:t>
      </w:r>
      <w:r>
        <w:rPr>
          <w:color w:val="231F20"/>
          <w:spacing w:val="2"/>
          <w:w w:val="85"/>
          <w:sz w:val="22"/>
        </w:rPr>
        <w:t>years</w:t>
      </w:r>
      <w:r>
        <w:rPr>
          <w:color w:val="231F20"/>
          <w:spacing w:val="-27"/>
          <w:w w:val="85"/>
          <w:sz w:val="22"/>
        </w:rPr>
        <w:t> </w:t>
      </w:r>
      <w:r>
        <w:rPr>
          <w:color w:val="231F20"/>
          <w:w w:val="85"/>
          <w:sz w:val="22"/>
        </w:rPr>
        <w:t>or</w:t>
      </w:r>
      <w:r>
        <w:rPr>
          <w:color w:val="231F20"/>
          <w:spacing w:val="-26"/>
          <w:w w:val="85"/>
          <w:sz w:val="22"/>
        </w:rPr>
        <w:t> </w:t>
      </w:r>
      <w:r>
        <w:rPr>
          <w:color w:val="231F20"/>
          <w:w w:val="85"/>
          <w:sz w:val="22"/>
        </w:rPr>
        <w:t>to</w:t>
      </w:r>
      <w:r>
        <w:rPr>
          <w:color w:val="231F20"/>
          <w:spacing w:val="-27"/>
          <w:w w:val="85"/>
          <w:sz w:val="22"/>
        </w:rPr>
        <w:t> </w:t>
      </w:r>
      <w:r>
        <w:rPr>
          <w:color w:val="231F20"/>
          <w:w w:val="85"/>
          <w:sz w:val="22"/>
        </w:rPr>
        <w:t>a</w:t>
      </w:r>
      <w:r>
        <w:rPr>
          <w:color w:val="231F20"/>
          <w:spacing w:val="-26"/>
          <w:w w:val="85"/>
          <w:sz w:val="22"/>
        </w:rPr>
        <w:t> </w:t>
      </w:r>
      <w:r>
        <w:rPr>
          <w:color w:val="231F20"/>
          <w:w w:val="85"/>
          <w:sz w:val="22"/>
        </w:rPr>
        <w:t>fine,</w:t>
      </w:r>
      <w:r>
        <w:rPr>
          <w:color w:val="231F20"/>
          <w:spacing w:val="-27"/>
          <w:w w:val="85"/>
          <w:sz w:val="22"/>
        </w:rPr>
        <w:t> </w:t>
      </w:r>
      <w:r>
        <w:rPr>
          <w:color w:val="231F20"/>
          <w:w w:val="85"/>
          <w:sz w:val="22"/>
        </w:rPr>
        <w:t>or</w:t>
      </w:r>
      <w:r>
        <w:rPr>
          <w:color w:val="231F20"/>
          <w:spacing w:val="-26"/>
          <w:w w:val="85"/>
          <w:sz w:val="22"/>
        </w:rPr>
        <w:t> </w:t>
      </w:r>
      <w:r>
        <w:rPr>
          <w:color w:val="231F20"/>
          <w:spacing w:val="3"/>
          <w:w w:val="85"/>
          <w:sz w:val="22"/>
        </w:rPr>
        <w:t>to </w:t>
      </w:r>
      <w:r>
        <w:rPr>
          <w:color w:val="231F20"/>
          <w:spacing w:val="3"/>
          <w:w w:val="90"/>
          <w:sz w:val="22"/>
        </w:rPr>
        <w:t>both.</w:t>
      </w:r>
    </w:p>
    <w:p>
      <w:pPr>
        <w:pStyle w:val="ListParagraph"/>
        <w:numPr>
          <w:ilvl w:val="0"/>
          <w:numId w:val="144"/>
        </w:numPr>
        <w:tabs>
          <w:tab w:pos="1643" w:val="left" w:leader="none"/>
          <w:tab w:pos="1645" w:val="left" w:leader="none"/>
        </w:tabs>
        <w:spacing w:line="240" w:lineRule="auto" w:before="111" w:after="0"/>
        <w:ind w:left="1644" w:right="0" w:hanging="512"/>
        <w:jc w:val="left"/>
        <w:rPr>
          <w:sz w:val="22"/>
        </w:rPr>
      </w:pPr>
      <w:r>
        <w:rPr>
          <w:color w:val="231F20"/>
          <w:spacing w:val="2"/>
          <w:w w:val="90"/>
          <w:sz w:val="22"/>
        </w:rPr>
        <w:t>Proceedings</w:t>
      </w:r>
      <w:r>
        <w:rPr>
          <w:color w:val="231F20"/>
          <w:spacing w:val="-14"/>
          <w:w w:val="90"/>
          <w:sz w:val="22"/>
        </w:rPr>
        <w:t> </w:t>
      </w:r>
      <w:r>
        <w:rPr>
          <w:color w:val="231F20"/>
          <w:w w:val="90"/>
          <w:sz w:val="22"/>
        </w:rPr>
        <w:t>for</w:t>
      </w:r>
      <w:r>
        <w:rPr>
          <w:color w:val="231F20"/>
          <w:spacing w:val="-14"/>
          <w:w w:val="90"/>
          <w:sz w:val="22"/>
        </w:rPr>
        <w:t> </w:t>
      </w:r>
      <w:r>
        <w:rPr>
          <w:color w:val="231F20"/>
          <w:w w:val="90"/>
          <w:sz w:val="22"/>
        </w:rPr>
        <w:t>an</w:t>
      </w:r>
      <w:r>
        <w:rPr>
          <w:color w:val="231F20"/>
          <w:spacing w:val="-14"/>
          <w:w w:val="90"/>
          <w:sz w:val="22"/>
        </w:rPr>
        <w:t> </w:t>
      </w:r>
      <w:r>
        <w:rPr>
          <w:color w:val="231F20"/>
          <w:spacing w:val="2"/>
          <w:w w:val="90"/>
          <w:sz w:val="22"/>
        </w:rPr>
        <w:t>offence</w:t>
      </w:r>
      <w:r>
        <w:rPr>
          <w:color w:val="231F20"/>
          <w:spacing w:val="-14"/>
          <w:w w:val="90"/>
          <w:sz w:val="22"/>
        </w:rPr>
        <w:t> </w:t>
      </w:r>
      <w:r>
        <w:rPr>
          <w:color w:val="231F20"/>
          <w:spacing w:val="2"/>
          <w:w w:val="90"/>
          <w:sz w:val="22"/>
        </w:rPr>
        <w:t>under</w:t>
      </w:r>
      <w:r>
        <w:rPr>
          <w:color w:val="231F20"/>
          <w:spacing w:val="-14"/>
          <w:w w:val="90"/>
          <w:sz w:val="22"/>
        </w:rPr>
        <w:t> </w:t>
      </w:r>
      <w:r>
        <w:rPr>
          <w:color w:val="231F20"/>
          <w:spacing w:val="2"/>
          <w:w w:val="90"/>
          <w:sz w:val="22"/>
        </w:rPr>
        <w:t>paragraph</w:t>
      </w:r>
      <w:r>
        <w:rPr>
          <w:color w:val="231F20"/>
          <w:spacing w:val="-14"/>
          <w:w w:val="90"/>
          <w:sz w:val="22"/>
        </w:rPr>
        <w:t> </w:t>
      </w:r>
      <w:r>
        <w:rPr>
          <w:color w:val="231F20"/>
          <w:w w:val="90"/>
          <w:sz w:val="22"/>
        </w:rPr>
        <w:t>(1)</w:t>
      </w:r>
      <w:r>
        <w:rPr>
          <w:color w:val="231F20"/>
          <w:spacing w:val="-13"/>
          <w:w w:val="90"/>
          <w:sz w:val="22"/>
        </w:rPr>
        <w:t> </w:t>
      </w:r>
      <w:r>
        <w:rPr>
          <w:color w:val="231F20"/>
          <w:w w:val="90"/>
          <w:sz w:val="22"/>
        </w:rPr>
        <w:t>may</w:t>
      </w:r>
      <w:r>
        <w:rPr>
          <w:color w:val="231F20"/>
          <w:spacing w:val="-14"/>
          <w:w w:val="90"/>
          <w:sz w:val="22"/>
        </w:rPr>
        <w:t> </w:t>
      </w:r>
      <w:r>
        <w:rPr>
          <w:color w:val="231F20"/>
          <w:w w:val="90"/>
          <w:sz w:val="22"/>
        </w:rPr>
        <w:t>be</w:t>
      </w:r>
      <w:r>
        <w:rPr>
          <w:color w:val="231F20"/>
          <w:spacing w:val="-14"/>
          <w:w w:val="90"/>
          <w:sz w:val="22"/>
        </w:rPr>
        <w:t> </w:t>
      </w:r>
      <w:r>
        <w:rPr>
          <w:color w:val="231F20"/>
          <w:spacing w:val="2"/>
          <w:w w:val="90"/>
          <w:sz w:val="22"/>
        </w:rPr>
        <w:t>brought</w:t>
      </w:r>
      <w:r>
        <w:rPr>
          <w:color w:val="231F20"/>
          <w:spacing w:val="-14"/>
          <w:w w:val="90"/>
          <w:sz w:val="22"/>
        </w:rPr>
        <w:t> </w:t>
      </w:r>
      <w:r>
        <w:rPr>
          <w:color w:val="231F20"/>
          <w:w w:val="90"/>
          <w:sz w:val="22"/>
        </w:rPr>
        <w:t>by</w:t>
      </w:r>
      <w:r>
        <w:rPr>
          <w:color w:val="231F20"/>
          <w:spacing w:val="-14"/>
          <w:w w:val="90"/>
          <w:sz w:val="22"/>
        </w:rPr>
        <w:t> </w:t>
      </w:r>
      <w:r>
        <w:rPr>
          <w:color w:val="231F20"/>
          <w:w w:val="90"/>
          <w:sz w:val="22"/>
        </w:rPr>
        <w:t>a</w:t>
      </w:r>
      <w:r>
        <w:rPr>
          <w:color w:val="231F20"/>
          <w:spacing w:val="-14"/>
          <w:w w:val="90"/>
          <w:sz w:val="22"/>
        </w:rPr>
        <w:t> </w:t>
      </w:r>
      <w:r>
        <w:rPr>
          <w:color w:val="231F20"/>
          <w:spacing w:val="2"/>
          <w:w w:val="90"/>
          <w:sz w:val="22"/>
        </w:rPr>
        <w:t>district</w:t>
      </w:r>
      <w:r>
        <w:rPr>
          <w:color w:val="231F20"/>
          <w:spacing w:val="-14"/>
          <w:w w:val="90"/>
          <w:sz w:val="22"/>
        </w:rPr>
        <w:t> </w:t>
      </w:r>
      <w:r>
        <w:rPr>
          <w:color w:val="231F20"/>
          <w:spacing w:val="2"/>
          <w:w w:val="90"/>
          <w:sz w:val="22"/>
        </w:rPr>
        <w:t>council</w:t>
      </w:r>
      <w:r>
        <w:rPr>
          <w:color w:val="231F20"/>
          <w:spacing w:val="-13"/>
          <w:w w:val="90"/>
          <w:sz w:val="22"/>
        </w:rPr>
        <w:t> </w:t>
      </w:r>
      <w:r>
        <w:rPr>
          <w:color w:val="231F20"/>
          <w:spacing w:val="3"/>
          <w:w w:val="90"/>
          <w:sz w:val="22"/>
        </w:rPr>
        <w:t>[if—</w:t>
      </w:r>
    </w:p>
    <w:p>
      <w:pPr>
        <w:pStyle w:val="ListParagraph"/>
        <w:numPr>
          <w:ilvl w:val="1"/>
          <w:numId w:val="144"/>
        </w:numPr>
        <w:tabs>
          <w:tab w:pos="2154" w:val="left" w:leader="none"/>
          <w:tab w:pos="2155" w:val="left" w:leader="none"/>
        </w:tabs>
        <w:spacing w:line="264" w:lineRule="auto" w:before="138" w:after="0"/>
        <w:ind w:left="2154" w:right="1773" w:hanging="511"/>
        <w:jc w:val="left"/>
        <w:rPr>
          <w:sz w:val="22"/>
        </w:rPr>
      </w:pPr>
      <w:r>
        <w:rPr>
          <w:color w:val="231F20"/>
          <w:w w:val="85"/>
          <w:sz w:val="22"/>
        </w:rPr>
        <w:t>in</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case</w:t>
      </w:r>
      <w:r>
        <w:rPr>
          <w:color w:val="231F20"/>
          <w:spacing w:val="-21"/>
          <w:w w:val="85"/>
          <w:sz w:val="22"/>
        </w:rPr>
        <w:t> </w:t>
      </w:r>
      <w:r>
        <w:rPr>
          <w:color w:val="231F20"/>
          <w:w w:val="85"/>
          <w:sz w:val="22"/>
        </w:rPr>
        <w:t>of</w:t>
      </w:r>
      <w:r>
        <w:rPr>
          <w:color w:val="231F20"/>
          <w:spacing w:val="-21"/>
          <w:w w:val="85"/>
          <w:sz w:val="22"/>
        </w:rPr>
        <w:t> </w:t>
      </w:r>
      <w:r>
        <w:rPr>
          <w:color w:val="231F20"/>
          <w:w w:val="85"/>
          <w:sz w:val="22"/>
        </w:rPr>
        <w:t>an</w:t>
      </w:r>
      <w:r>
        <w:rPr>
          <w:color w:val="231F20"/>
          <w:spacing w:val="-21"/>
          <w:w w:val="85"/>
          <w:sz w:val="22"/>
        </w:rPr>
        <w:t> </w:t>
      </w:r>
      <w:r>
        <w:rPr>
          <w:color w:val="231F20"/>
          <w:spacing w:val="2"/>
          <w:w w:val="85"/>
          <w:sz w:val="22"/>
        </w:rPr>
        <w:t>order</w:t>
      </w:r>
      <w:r>
        <w:rPr>
          <w:color w:val="231F20"/>
          <w:spacing w:val="-21"/>
          <w:w w:val="85"/>
          <w:sz w:val="22"/>
        </w:rPr>
        <w:t> </w:t>
      </w:r>
      <w:r>
        <w:rPr>
          <w:color w:val="231F20"/>
          <w:spacing w:val="2"/>
          <w:w w:val="85"/>
          <w:sz w:val="22"/>
        </w:rPr>
        <w:t>under</w:t>
      </w:r>
      <w:r>
        <w:rPr>
          <w:color w:val="231F20"/>
          <w:spacing w:val="-20"/>
          <w:w w:val="85"/>
          <w:sz w:val="22"/>
        </w:rPr>
        <w:t> </w:t>
      </w:r>
      <w:r>
        <w:rPr>
          <w:color w:val="231F20"/>
          <w:spacing w:val="2"/>
          <w:w w:val="85"/>
          <w:sz w:val="22"/>
        </w:rPr>
        <w:t>Article</w:t>
      </w:r>
      <w:r>
        <w:rPr>
          <w:color w:val="231F20"/>
          <w:spacing w:val="-21"/>
          <w:w w:val="85"/>
          <w:sz w:val="22"/>
        </w:rPr>
        <w:t> </w:t>
      </w:r>
      <w:r>
        <w:rPr>
          <w:color w:val="231F20"/>
          <w:w w:val="85"/>
          <w:sz w:val="22"/>
        </w:rPr>
        <w:t>3</w:t>
      </w:r>
      <w:r>
        <w:rPr>
          <w:color w:val="231F20"/>
          <w:spacing w:val="-21"/>
          <w:w w:val="85"/>
          <w:sz w:val="22"/>
        </w:rPr>
        <w:t> </w:t>
      </w:r>
      <w:r>
        <w:rPr>
          <w:color w:val="231F20"/>
          <w:w w:val="85"/>
          <w:sz w:val="22"/>
        </w:rPr>
        <w:t>or</w:t>
      </w:r>
      <w:r>
        <w:rPr>
          <w:color w:val="231F20"/>
          <w:spacing w:val="-21"/>
          <w:w w:val="85"/>
          <w:sz w:val="22"/>
        </w:rPr>
        <w:t> </w:t>
      </w:r>
      <w:r>
        <w:rPr>
          <w:color w:val="231F20"/>
          <w:w w:val="85"/>
          <w:sz w:val="22"/>
        </w:rPr>
        <w:t>4,</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order</w:t>
      </w:r>
      <w:r>
        <w:rPr>
          <w:color w:val="231F20"/>
          <w:spacing w:val="-21"/>
          <w:w w:val="85"/>
          <w:sz w:val="22"/>
        </w:rPr>
        <w:t> </w:t>
      </w:r>
      <w:r>
        <w:rPr>
          <w:color w:val="231F20"/>
          <w:w w:val="85"/>
          <w:sz w:val="22"/>
        </w:rPr>
        <w:t>was</w:t>
      </w:r>
      <w:r>
        <w:rPr>
          <w:color w:val="231F20"/>
          <w:spacing w:val="-20"/>
          <w:w w:val="85"/>
          <w:sz w:val="22"/>
        </w:rPr>
        <w:t> </w:t>
      </w:r>
      <w:r>
        <w:rPr>
          <w:color w:val="231F20"/>
          <w:spacing w:val="2"/>
          <w:w w:val="85"/>
          <w:sz w:val="22"/>
        </w:rPr>
        <w:t>made</w:t>
      </w:r>
      <w:r>
        <w:rPr>
          <w:color w:val="231F20"/>
          <w:spacing w:val="-21"/>
          <w:w w:val="85"/>
          <w:sz w:val="22"/>
        </w:rPr>
        <w:t> </w:t>
      </w:r>
      <w:r>
        <w:rPr>
          <w:color w:val="231F20"/>
          <w:w w:val="85"/>
          <w:sz w:val="22"/>
        </w:rPr>
        <w:t>on</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application</w:t>
      </w:r>
      <w:r>
        <w:rPr>
          <w:color w:val="231F20"/>
          <w:spacing w:val="-21"/>
          <w:w w:val="85"/>
          <w:sz w:val="22"/>
        </w:rPr>
        <w:t> </w:t>
      </w:r>
      <w:r>
        <w:rPr>
          <w:color w:val="231F20"/>
          <w:w w:val="85"/>
          <w:sz w:val="22"/>
        </w:rPr>
        <w:t>of</w:t>
      </w:r>
      <w:r>
        <w:rPr>
          <w:color w:val="231F20"/>
          <w:spacing w:val="-21"/>
          <w:w w:val="85"/>
          <w:sz w:val="22"/>
        </w:rPr>
        <w:t> </w:t>
      </w:r>
      <w:r>
        <w:rPr>
          <w:color w:val="231F20"/>
          <w:w w:val="85"/>
          <w:sz w:val="22"/>
        </w:rPr>
        <w:t>the</w:t>
      </w:r>
      <w:r>
        <w:rPr>
          <w:color w:val="231F20"/>
          <w:spacing w:val="-21"/>
          <w:w w:val="85"/>
          <w:sz w:val="22"/>
        </w:rPr>
        <w:t> </w:t>
      </w:r>
      <w:r>
        <w:rPr>
          <w:color w:val="231F20"/>
          <w:spacing w:val="3"/>
          <w:w w:val="85"/>
          <w:sz w:val="22"/>
        </w:rPr>
        <w:t>council; </w:t>
      </w:r>
      <w:r>
        <w:rPr>
          <w:color w:val="231F20"/>
          <w:w w:val="90"/>
          <w:sz w:val="22"/>
        </w:rPr>
        <w:t>or</w:t>
      </w:r>
    </w:p>
    <w:p>
      <w:pPr>
        <w:pStyle w:val="ListParagraph"/>
        <w:numPr>
          <w:ilvl w:val="1"/>
          <w:numId w:val="144"/>
        </w:numPr>
        <w:tabs>
          <w:tab w:pos="2154" w:val="left" w:leader="none"/>
          <w:tab w:pos="2155" w:val="left" w:leader="none"/>
        </w:tabs>
        <w:spacing w:line="264" w:lineRule="auto" w:before="112" w:after="0"/>
        <w:ind w:left="2154" w:right="1836" w:hanging="511"/>
        <w:jc w:val="left"/>
        <w:rPr>
          <w:sz w:val="22"/>
        </w:rPr>
      </w:pPr>
      <w:r>
        <w:rPr>
          <w:color w:val="231F20"/>
          <w:w w:val="85"/>
          <w:sz w:val="22"/>
        </w:rPr>
        <w:t>in</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case</w:t>
      </w:r>
      <w:r>
        <w:rPr>
          <w:color w:val="231F20"/>
          <w:spacing w:val="-23"/>
          <w:w w:val="85"/>
          <w:sz w:val="22"/>
        </w:rPr>
        <w:t> </w:t>
      </w:r>
      <w:r>
        <w:rPr>
          <w:color w:val="231F20"/>
          <w:w w:val="85"/>
          <w:sz w:val="22"/>
        </w:rPr>
        <w:t>of</w:t>
      </w:r>
      <w:r>
        <w:rPr>
          <w:color w:val="231F20"/>
          <w:spacing w:val="-23"/>
          <w:w w:val="85"/>
          <w:sz w:val="22"/>
        </w:rPr>
        <w:t> </w:t>
      </w:r>
      <w:r>
        <w:rPr>
          <w:color w:val="231F20"/>
          <w:w w:val="85"/>
          <w:sz w:val="22"/>
        </w:rPr>
        <w:t>an</w:t>
      </w:r>
      <w:r>
        <w:rPr>
          <w:color w:val="231F20"/>
          <w:spacing w:val="-23"/>
          <w:w w:val="85"/>
          <w:sz w:val="22"/>
        </w:rPr>
        <w:t> </w:t>
      </w:r>
      <w:r>
        <w:rPr>
          <w:color w:val="231F20"/>
          <w:spacing w:val="2"/>
          <w:w w:val="85"/>
          <w:sz w:val="22"/>
        </w:rPr>
        <w:t>order</w:t>
      </w:r>
      <w:r>
        <w:rPr>
          <w:color w:val="231F20"/>
          <w:spacing w:val="-23"/>
          <w:w w:val="85"/>
          <w:sz w:val="22"/>
        </w:rPr>
        <w:t> </w:t>
      </w:r>
      <w:r>
        <w:rPr>
          <w:color w:val="231F20"/>
          <w:spacing w:val="2"/>
          <w:w w:val="85"/>
          <w:sz w:val="22"/>
        </w:rPr>
        <w:t>under</w:t>
      </w:r>
      <w:r>
        <w:rPr>
          <w:color w:val="231F20"/>
          <w:spacing w:val="-23"/>
          <w:w w:val="85"/>
          <w:sz w:val="22"/>
        </w:rPr>
        <w:t> </w:t>
      </w:r>
      <w:r>
        <w:rPr>
          <w:color w:val="231F20"/>
          <w:spacing w:val="2"/>
          <w:w w:val="85"/>
          <w:sz w:val="22"/>
        </w:rPr>
        <w:t>Article</w:t>
      </w:r>
      <w:r>
        <w:rPr>
          <w:color w:val="231F20"/>
          <w:spacing w:val="-23"/>
          <w:w w:val="85"/>
          <w:sz w:val="22"/>
        </w:rPr>
        <w:t> </w:t>
      </w:r>
      <w:r>
        <w:rPr>
          <w:color w:val="231F20"/>
          <w:w w:val="85"/>
          <w:sz w:val="22"/>
        </w:rPr>
        <w:t>6</w:t>
      </w:r>
      <w:r>
        <w:rPr>
          <w:color w:val="231F20"/>
          <w:spacing w:val="-23"/>
          <w:w w:val="85"/>
          <w:sz w:val="22"/>
        </w:rPr>
        <w:t> </w:t>
      </w:r>
      <w:r>
        <w:rPr>
          <w:color w:val="231F20"/>
          <w:w w:val="85"/>
          <w:sz w:val="22"/>
        </w:rPr>
        <w:t>or</w:t>
      </w:r>
      <w:r>
        <w:rPr>
          <w:color w:val="231F20"/>
          <w:spacing w:val="-23"/>
          <w:w w:val="85"/>
          <w:sz w:val="22"/>
        </w:rPr>
        <w:t> </w:t>
      </w:r>
      <w:r>
        <w:rPr>
          <w:color w:val="231F20"/>
          <w:w w:val="85"/>
          <w:sz w:val="22"/>
        </w:rPr>
        <w:t>6A,</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council</w:t>
      </w:r>
      <w:r>
        <w:rPr>
          <w:color w:val="231F20"/>
          <w:spacing w:val="-23"/>
          <w:w w:val="85"/>
          <w:sz w:val="22"/>
        </w:rPr>
        <w:t> </w:t>
      </w:r>
      <w:r>
        <w:rPr>
          <w:color w:val="231F20"/>
          <w:w w:val="85"/>
          <w:sz w:val="22"/>
        </w:rPr>
        <w:t>is</w:t>
      </w:r>
      <w:r>
        <w:rPr>
          <w:color w:val="231F20"/>
          <w:spacing w:val="-23"/>
          <w:w w:val="85"/>
          <w:sz w:val="22"/>
        </w:rPr>
        <w:t> </w:t>
      </w:r>
      <w:r>
        <w:rPr>
          <w:color w:val="231F20"/>
          <w:w w:val="85"/>
          <w:sz w:val="22"/>
        </w:rPr>
        <w:t>a</w:t>
      </w:r>
      <w:r>
        <w:rPr>
          <w:color w:val="231F20"/>
          <w:spacing w:val="-23"/>
          <w:w w:val="85"/>
          <w:sz w:val="22"/>
        </w:rPr>
        <w:t> </w:t>
      </w:r>
      <w:r>
        <w:rPr>
          <w:color w:val="231F20"/>
          <w:spacing w:val="2"/>
          <w:w w:val="85"/>
          <w:sz w:val="22"/>
        </w:rPr>
        <w:t>specified</w:t>
      </w:r>
      <w:r>
        <w:rPr>
          <w:color w:val="231F20"/>
          <w:spacing w:val="-23"/>
          <w:w w:val="85"/>
          <w:sz w:val="22"/>
        </w:rPr>
        <w:t> </w:t>
      </w:r>
      <w:r>
        <w:rPr>
          <w:color w:val="231F20"/>
          <w:spacing w:val="2"/>
          <w:w w:val="85"/>
          <w:sz w:val="22"/>
        </w:rPr>
        <w:t>authority</w:t>
      </w:r>
      <w:r>
        <w:rPr>
          <w:color w:val="231F20"/>
          <w:spacing w:val="-23"/>
          <w:w w:val="85"/>
          <w:sz w:val="22"/>
        </w:rPr>
        <w:t> </w:t>
      </w:r>
      <w:r>
        <w:rPr>
          <w:color w:val="231F20"/>
          <w:w w:val="85"/>
          <w:sz w:val="22"/>
        </w:rPr>
        <w:t>in</w:t>
      </w:r>
      <w:r>
        <w:rPr>
          <w:color w:val="231F20"/>
          <w:spacing w:val="-23"/>
          <w:w w:val="85"/>
          <w:sz w:val="22"/>
        </w:rPr>
        <w:t> </w:t>
      </w:r>
      <w:r>
        <w:rPr>
          <w:color w:val="231F20"/>
          <w:spacing w:val="2"/>
          <w:w w:val="85"/>
          <w:sz w:val="22"/>
        </w:rPr>
        <w:t>relation</w:t>
      </w:r>
      <w:r>
        <w:rPr>
          <w:color w:val="231F20"/>
          <w:spacing w:val="-23"/>
          <w:w w:val="85"/>
          <w:sz w:val="22"/>
        </w:rPr>
        <w:t> </w:t>
      </w:r>
      <w:r>
        <w:rPr>
          <w:color w:val="231F20"/>
          <w:w w:val="85"/>
          <w:sz w:val="22"/>
        </w:rPr>
        <w:t>to</w:t>
      </w:r>
      <w:r>
        <w:rPr>
          <w:color w:val="231F20"/>
          <w:spacing w:val="-23"/>
          <w:w w:val="85"/>
          <w:sz w:val="22"/>
        </w:rPr>
        <w:t> </w:t>
      </w:r>
      <w:r>
        <w:rPr>
          <w:color w:val="231F20"/>
          <w:spacing w:val="3"/>
          <w:w w:val="85"/>
          <w:sz w:val="22"/>
        </w:rPr>
        <w:t>the </w:t>
      </w:r>
      <w:r>
        <w:rPr>
          <w:color w:val="231F20"/>
          <w:spacing w:val="3"/>
          <w:w w:val="90"/>
          <w:sz w:val="22"/>
        </w:rPr>
        <w:t>order.]</w:t>
      </w:r>
    </w:p>
    <w:p>
      <w:pPr>
        <w:pStyle w:val="ListParagraph"/>
        <w:numPr>
          <w:ilvl w:val="0"/>
          <w:numId w:val="144"/>
        </w:numPr>
        <w:tabs>
          <w:tab w:pos="1643" w:val="left" w:leader="none"/>
          <w:tab w:pos="1645" w:val="left" w:leader="none"/>
        </w:tabs>
        <w:spacing w:line="264" w:lineRule="auto" w:before="111" w:after="0"/>
        <w:ind w:left="1644" w:right="2394" w:hanging="511"/>
        <w:jc w:val="left"/>
        <w:rPr>
          <w:sz w:val="22"/>
        </w:rPr>
      </w:pPr>
      <w:r>
        <w:rPr>
          <w:color w:val="231F20"/>
          <w:spacing w:val="2"/>
          <w:w w:val="85"/>
          <w:sz w:val="22"/>
        </w:rPr>
        <w:t>Proceedings</w:t>
      </w:r>
      <w:r>
        <w:rPr>
          <w:color w:val="231F20"/>
          <w:spacing w:val="-27"/>
          <w:w w:val="85"/>
          <w:sz w:val="22"/>
        </w:rPr>
        <w:t> </w:t>
      </w:r>
      <w:r>
        <w:rPr>
          <w:color w:val="231F20"/>
          <w:w w:val="85"/>
          <w:sz w:val="22"/>
        </w:rPr>
        <w:t>for</w:t>
      </w:r>
      <w:r>
        <w:rPr>
          <w:color w:val="231F20"/>
          <w:spacing w:val="-26"/>
          <w:w w:val="85"/>
          <w:sz w:val="22"/>
        </w:rPr>
        <w:t> </w:t>
      </w:r>
      <w:r>
        <w:rPr>
          <w:color w:val="231F20"/>
          <w:w w:val="85"/>
          <w:sz w:val="22"/>
        </w:rPr>
        <w:t>an</w:t>
      </w:r>
      <w:r>
        <w:rPr>
          <w:color w:val="231F20"/>
          <w:spacing w:val="-27"/>
          <w:w w:val="85"/>
          <w:sz w:val="22"/>
        </w:rPr>
        <w:t> </w:t>
      </w:r>
      <w:r>
        <w:rPr>
          <w:color w:val="231F20"/>
          <w:spacing w:val="2"/>
          <w:w w:val="85"/>
          <w:sz w:val="22"/>
        </w:rPr>
        <w:t>offence</w:t>
      </w:r>
      <w:r>
        <w:rPr>
          <w:color w:val="231F20"/>
          <w:spacing w:val="-26"/>
          <w:w w:val="85"/>
          <w:sz w:val="22"/>
        </w:rPr>
        <w:t> </w:t>
      </w:r>
      <w:r>
        <w:rPr>
          <w:color w:val="231F20"/>
          <w:spacing w:val="2"/>
          <w:w w:val="85"/>
          <w:sz w:val="22"/>
        </w:rPr>
        <w:t>under</w:t>
      </w:r>
      <w:r>
        <w:rPr>
          <w:color w:val="231F20"/>
          <w:spacing w:val="-27"/>
          <w:w w:val="85"/>
          <w:sz w:val="22"/>
        </w:rPr>
        <w:t> </w:t>
      </w:r>
      <w:r>
        <w:rPr>
          <w:color w:val="231F20"/>
          <w:spacing w:val="2"/>
          <w:w w:val="85"/>
          <w:sz w:val="22"/>
        </w:rPr>
        <w:t>paragraph</w:t>
      </w:r>
      <w:r>
        <w:rPr>
          <w:color w:val="231F20"/>
          <w:spacing w:val="-26"/>
          <w:w w:val="85"/>
          <w:sz w:val="22"/>
        </w:rPr>
        <w:t> </w:t>
      </w:r>
      <w:r>
        <w:rPr>
          <w:color w:val="231F20"/>
          <w:w w:val="85"/>
          <w:sz w:val="22"/>
        </w:rPr>
        <w:t>(1)</w:t>
      </w:r>
      <w:r>
        <w:rPr>
          <w:color w:val="231F20"/>
          <w:spacing w:val="-27"/>
          <w:w w:val="85"/>
          <w:sz w:val="22"/>
        </w:rPr>
        <w:t> </w:t>
      </w:r>
      <w:r>
        <w:rPr>
          <w:color w:val="231F20"/>
          <w:w w:val="85"/>
          <w:sz w:val="22"/>
        </w:rPr>
        <w:t>may</w:t>
      </w:r>
      <w:r>
        <w:rPr>
          <w:color w:val="231F20"/>
          <w:spacing w:val="-26"/>
          <w:w w:val="85"/>
          <w:sz w:val="22"/>
        </w:rPr>
        <w:t> </w:t>
      </w:r>
      <w:r>
        <w:rPr>
          <w:color w:val="231F20"/>
          <w:w w:val="85"/>
          <w:sz w:val="22"/>
        </w:rPr>
        <w:t>be</w:t>
      </w:r>
      <w:r>
        <w:rPr>
          <w:color w:val="231F20"/>
          <w:spacing w:val="-27"/>
          <w:w w:val="85"/>
          <w:sz w:val="22"/>
        </w:rPr>
        <w:t> </w:t>
      </w:r>
      <w:r>
        <w:rPr>
          <w:color w:val="231F20"/>
          <w:spacing w:val="2"/>
          <w:w w:val="85"/>
          <w:sz w:val="22"/>
        </w:rPr>
        <w:t>brought</w:t>
      </w:r>
      <w:r>
        <w:rPr>
          <w:color w:val="231F20"/>
          <w:spacing w:val="-26"/>
          <w:w w:val="85"/>
          <w:sz w:val="22"/>
        </w:rPr>
        <w:t> </w:t>
      </w:r>
      <w:r>
        <w:rPr>
          <w:color w:val="231F20"/>
          <w:w w:val="85"/>
          <w:sz w:val="22"/>
        </w:rPr>
        <w:t>by</w:t>
      </w:r>
      <w:r>
        <w:rPr>
          <w:color w:val="231F20"/>
          <w:spacing w:val="-27"/>
          <w:w w:val="85"/>
          <w:sz w:val="22"/>
        </w:rPr>
        <w:t> </w:t>
      </w:r>
      <w:r>
        <w:rPr>
          <w:color w:val="231F20"/>
          <w:w w:val="85"/>
          <w:sz w:val="22"/>
        </w:rPr>
        <w:t>the</w:t>
      </w:r>
      <w:r>
        <w:rPr>
          <w:color w:val="231F20"/>
          <w:spacing w:val="-26"/>
          <w:w w:val="85"/>
          <w:sz w:val="22"/>
        </w:rPr>
        <w:t> </w:t>
      </w:r>
      <w:r>
        <w:rPr>
          <w:color w:val="231F20"/>
          <w:spacing w:val="2"/>
          <w:w w:val="85"/>
          <w:sz w:val="22"/>
        </w:rPr>
        <w:t>Northern</w:t>
      </w:r>
      <w:r>
        <w:rPr>
          <w:color w:val="231F20"/>
          <w:spacing w:val="-27"/>
          <w:w w:val="85"/>
          <w:sz w:val="22"/>
        </w:rPr>
        <w:t> </w:t>
      </w:r>
      <w:r>
        <w:rPr>
          <w:color w:val="231F20"/>
          <w:spacing w:val="2"/>
          <w:w w:val="85"/>
          <w:sz w:val="22"/>
        </w:rPr>
        <w:t>Ireland</w:t>
      </w:r>
      <w:r>
        <w:rPr>
          <w:color w:val="231F20"/>
          <w:spacing w:val="-26"/>
          <w:w w:val="85"/>
          <w:sz w:val="22"/>
        </w:rPr>
        <w:t> </w:t>
      </w:r>
      <w:r>
        <w:rPr>
          <w:color w:val="231F20"/>
          <w:spacing w:val="3"/>
          <w:w w:val="85"/>
          <w:sz w:val="22"/>
        </w:rPr>
        <w:t>Housing </w:t>
      </w:r>
      <w:r>
        <w:rPr>
          <w:color w:val="231F20"/>
          <w:spacing w:val="2"/>
          <w:w w:val="90"/>
          <w:sz w:val="22"/>
        </w:rPr>
        <w:t>Executive</w:t>
      </w:r>
      <w:r>
        <w:rPr>
          <w:color w:val="231F20"/>
          <w:spacing w:val="-4"/>
          <w:w w:val="90"/>
          <w:sz w:val="22"/>
        </w:rPr>
        <w:t> </w:t>
      </w:r>
      <w:r>
        <w:rPr>
          <w:color w:val="231F20"/>
          <w:spacing w:val="3"/>
          <w:w w:val="90"/>
          <w:sz w:val="22"/>
        </w:rPr>
        <w:t>[if—</w:t>
      </w:r>
    </w:p>
    <w:p>
      <w:pPr>
        <w:pStyle w:val="ListParagraph"/>
        <w:numPr>
          <w:ilvl w:val="1"/>
          <w:numId w:val="144"/>
        </w:numPr>
        <w:tabs>
          <w:tab w:pos="2154" w:val="left" w:leader="none"/>
          <w:tab w:pos="2155" w:val="left" w:leader="none"/>
        </w:tabs>
        <w:spacing w:line="264" w:lineRule="auto" w:before="112" w:after="0"/>
        <w:ind w:left="2154" w:right="2461" w:hanging="511"/>
        <w:jc w:val="left"/>
        <w:rPr>
          <w:sz w:val="22"/>
        </w:rPr>
      </w:pPr>
      <w:r>
        <w:rPr>
          <w:color w:val="231F20"/>
          <w:w w:val="85"/>
          <w:sz w:val="22"/>
        </w:rPr>
        <w:t>in</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case</w:t>
      </w:r>
      <w:r>
        <w:rPr>
          <w:color w:val="231F20"/>
          <w:spacing w:val="-19"/>
          <w:w w:val="85"/>
          <w:sz w:val="22"/>
        </w:rPr>
        <w:t> </w:t>
      </w:r>
      <w:r>
        <w:rPr>
          <w:color w:val="231F20"/>
          <w:w w:val="85"/>
          <w:sz w:val="22"/>
        </w:rPr>
        <w:t>of</w:t>
      </w:r>
      <w:r>
        <w:rPr>
          <w:color w:val="231F20"/>
          <w:spacing w:val="-19"/>
          <w:w w:val="85"/>
          <w:sz w:val="22"/>
        </w:rPr>
        <w:t> </w:t>
      </w:r>
      <w:r>
        <w:rPr>
          <w:color w:val="231F20"/>
          <w:w w:val="85"/>
          <w:sz w:val="22"/>
        </w:rPr>
        <w:t>an</w:t>
      </w:r>
      <w:r>
        <w:rPr>
          <w:color w:val="231F20"/>
          <w:spacing w:val="-20"/>
          <w:w w:val="85"/>
          <w:sz w:val="22"/>
        </w:rPr>
        <w:t> </w:t>
      </w:r>
      <w:r>
        <w:rPr>
          <w:color w:val="231F20"/>
          <w:spacing w:val="2"/>
          <w:w w:val="85"/>
          <w:sz w:val="22"/>
        </w:rPr>
        <w:t>order</w:t>
      </w:r>
      <w:r>
        <w:rPr>
          <w:color w:val="231F20"/>
          <w:spacing w:val="-19"/>
          <w:w w:val="85"/>
          <w:sz w:val="22"/>
        </w:rPr>
        <w:t> </w:t>
      </w:r>
      <w:r>
        <w:rPr>
          <w:color w:val="231F20"/>
          <w:spacing w:val="2"/>
          <w:w w:val="85"/>
          <w:sz w:val="22"/>
        </w:rPr>
        <w:t>under</w:t>
      </w:r>
      <w:r>
        <w:rPr>
          <w:color w:val="231F20"/>
          <w:spacing w:val="-19"/>
          <w:w w:val="85"/>
          <w:sz w:val="22"/>
        </w:rPr>
        <w:t> </w:t>
      </w:r>
      <w:r>
        <w:rPr>
          <w:color w:val="231F20"/>
          <w:spacing w:val="2"/>
          <w:w w:val="85"/>
          <w:sz w:val="22"/>
        </w:rPr>
        <w:t>Article</w:t>
      </w:r>
      <w:r>
        <w:rPr>
          <w:color w:val="231F20"/>
          <w:spacing w:val="-19"/>
          <w:w w:val="85"/>
          <w:sz w:val="22"/>
        </w:rPr>
        <w:t> </w:t>
      </w:r>
      <w:r>
        <w:rPr>
          <w:color w:val="231F20"/>
          <w:w w:val="85"/>
          <w:sz w:val="22"/>
        </w:rPr>
        <w:t>3</w:t>
      </w:r>
      <w:r>
        <w:rPr>
          <w:color w:val="231F20"/>
          <w:spacing w:val="-20"/>
          <w:w w:val="85"/>
          <w:sz w:val="22"/>
        </w:rPr>
        <w:t> </w:t>
      </w:r>
      <w:r>
        <w:rPr>
          <w:color w:val="231F20"/>
          <w:w w:val="85"/>
          <w:sz w:val="22"/>
        </w:rPr>
        <w:t>or</w:t>
      </w:r>
      <w:r>
        <w:rPr>
          <w:color w:val="231F20"/>
          <w:spacing w:val="-19"/>
          <w:w w:val="85"/>
          <w:sz w:val="22"/>
        </w:rPr>
        <w:t> </w:t>
      </w:r>
      <w:r>
        <w:rPr>
          <w:color w:val="231F20"/>
          <w:w w:val="85"/>
          <w:sz w:val="22"/>
        </w:rPr>
        <w:t>4,</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order</w:t>
      </w:r>
      <w:r>
        <w:rPr>
          <w:color w:val="231F20"/>
          <w:spacing w:val="-20"/>
          <w:w w:val="85"/>
          <w:sz w:val="22"/>
        </w:rPr>
        <w:t> </w:t>
      </w:r>
      <w:r>
        <w:rPr>
          <w:color w:val="231F20"/>
          <w:w w:val="85"/>
          <w:sz w:val="22"/>
        </w:rPr>
        <w:t>was</w:t>
      </w:r>
      <w:r>
        <w:rPr>
          <w:color w:val="231F20"/>
          <w:spacing w:val="-19"/>
          <w:w w:val="85"/>
          <w:sz w:val="22"/>
        </w:rPr>
        <w:t> </w:t>
      </w:r>
      <w:r>
        <w:rPr>
          <w:color w:val="231F20"/>
          <w:spacing w:val="2"/>
          <w:w w:val="85"/>
          <w:sz w:val="22"/>
        </w:rPr>
        <w:t>made</w:t>
      </w:r>
      <w:r>
        <w:rPr>
          <w:color w:val="231F20"/>
          <w:spacing w:val="-19"/>
          <w:w w:val="85"/>
          <w:sz w:val="22"/>
        </w:rPr>
        <w:t> </w:t>
      </w:r>
      <w:r>
        <w:rPr>
          <w:color w:val="231F20"/>
          <w:w w:val="85"/>
          <w:sz w:val="22"/>
        </w:rPr>
        <w:t>on</w:t>
      </w:r>
      <w:r>
        <w:rPr>
          <w:color w:val="231F20"/>
          <w:spacing w:val="-19"/>
          <w:w w:val="85"/>
          <w:sz w:val="22"/>
        </w:rPr>
        <w:t> </w:t>
      </w:r>
      <w:r>
        <w:rPr>
          <w:color w:val="231F20"/>
          <w:w w:val="85"/>
          <w:sz w:val="22"/>
        </w:rPr>
        <w:t>the</w:t>
      </w:r>
      <w:r>
        <w:rPr>
          <w:color w:val="231F20"/>
          <w:spacing w:val="-20"/>
          <w:w w:val="85"/>
          <w:sz w:val="22"/>
        </w:rPr>
        <w:t> </w:t>
      </w:r>
      <w:r>
        <w:rPr>
          <w:color w:val="231F20"/>
          <w:spacing w:val="2"/>
          <w:w w:val="85"/>
          <w:sz w:val="22"/>
        </w:rPr>
        <w:t>application</w:t>
      </w:r>
      <w:r>
        <w:rPr>
          <w:color w:val="231F20"/>
          <w:spacing w:val="-19"/>
          <w:w w:val="85"/>
          <w:sz w:val="22"/>
        </w:rPr>
        <w:t> </w:t>
      </w:r>
      <w:r>
        <w:rPr>
          <w:color w:val="231F20"/>
          <w:w w:val="85"/>
          <w:sz w:val="22"/>
        </w:rPr>
        <w:t>of</w:t>
      </w:r>
      <w:r>
        <w:rPr>
          <w:color w:val="231F20"/>
          <w:spacing w:val="-19"/>
          <w:w w:val="85"/>
          <w:sz w:val="22"/>
        </w:rPr>
        <w:t> </w:t>
      </w:r>
      <w:r>
        <w:rPr>
          <w:color w:val="231F20"/>
          <w:spacing w:val="3"/>
          <w:w w:val="85"/>
          <w:sz w:val="22"/>
        </w:rPr>
        <w:t>the </w:t>
      </w:r>
      <w:r>
        <w:rPr>
          <w:color w:val="231F20"/>
          <w:spacing w:val="2"/>
          <w:w w:val="90"/>
          <w:sz w:val="22"/>
        </w:rPr>
        <w:t>Executive;</w:t>
      </w:r>
      <w:r>
        <w:rPr>
          <w:color w:val="231F20"/>
          <w:spacing w:val="-5"/>
          <w:w w:val="90"/>
          <w:sz w:val="22"/>
        </w:rPr>
        <w:t> </w:t>
      </w:r>
      <w:r>
        <w:rPr>
          <w:color w:val="231F20"/>
          <w:spacing w:val="3"/>
          <w:w w:val="90"/>
          <w:sz w:val="22"/>
        </w:rPr>
        <w:t>or</w:t>
      </w:r>
    </w:p>
    <w:p>
      <w:pPr>
        <w:pStyle w:val="ListParagraph"/>
        <w:numPr>
          <w:ilvl w:val="1"/>
          <w:numId w:val="144"/>
        </w:numPr>
        <w:tabs>
          <w:tab w:pos="2154" w:val="left" w:leader="none"/>
          <w:tab w:pos="2155" w:val="left" w:leader="none"/>
        </w:tabs>
        <w:spacing w:line="264" w:lineRule="auto" w:before="111" w:after="0"/>
        <w:ind w:left="2154" w:right="1948" w:hanging="511"/>
        <w:jc w:val="left"/>
        <w:rPr>
          <w:sz w:val="22"/>
        </w:rPr>
      </w:pPr>
      <w:r>
        <w:rPr>
          <w:color w:val="231F20"/>
          <w:w w:val="85"/>
          <w:sz w:val="22"/>
        </w:rPr>
        <w:t>in</w:t>
      </w:r>
      <w:r>
        <w:rPr>
          <w:color w:val="231F20"/>
          <w:spacing w:val="-24"/>
          <w:w w:val="85"/>
          <w:sz w:val="22"/>
        </w:rPr>
        <w:t> </w:t>
      </w:r>
      <w:r>
        <w:rPr>
          <w:color w:val="231F20"/>
          <w:w w:val="85"/>
          <w:sz w:val="22"/>
        </w:rPr>
        <w:t>the</w:t>
      </w:r>
      <w:r>
        <w:rPr>
          <w:color w:val="231F20"/>
          <w:spacing w:val="-24"/>
          <w:w w:val="85"/>
          <w:sz w:val="22"/>
        </w:rPr>
        <w:t> </w:t>
      </w:r>
      <w:r>
        <w:rPr>
          <w:color w:val="231F20"/>
          <w:spacing w:val="2"/>
          <w:w w:val="85"/>
          <w:sz w:val="22"/>
        </w:rPr>
        <w:t>case</w:t>
      </w:r>
      <w:r>
        <w:rPr>
          <w:color w:val="231F20"/>
          <w:spacing w:val="-24"/>
          <w:w w:val="85"/>
          <w:sz w:val="22"/>
        </w:rPr>
        <w:t> </w:t>
      </w:r>
      <w:r>
        <w:rPr>
          <w:color w:val="231F20"/>
          <w:w w:val="85"/>
          <w:sz w:val="22"/>
        </w:rPr>
        <w:t>of</w:t>
      </w:r>
      <w:r>
        <w:rPr>
          <w:color w:val="231F20"/>
          <w:spacing w:val="-24"/>
          <w:w w:val="85"/>
          <w:sz w:val="22"/>
        </w:rPr>
        <w:t> </w:t>
      </w:r>
      <w:r>
        <w:rPr>
          <w:color w:val="231F20"/>
          <w:w w:val="85"/>
          <w:sz w:val="22"/>
        </w:rPr>
        <w:t>an</w:t>
      </w:r>
      <w:r>
        <w:rPr>
          <w:color w:val="231F20"/>
          <w:spacing w:val="-24"/>
          <w:w w:val="85"/>
          <w:sz w:val="22"/>
        </w:rPr>
        <w:t> </w:t>
      </w:r>
      <w:r>
        <w:rPr>
          <w:color w:val="231F20"/>
          <w:spacing w:val="2"/>
          <w:w w:val="85"/>
          <w:sz w:val="22"/>
        </w:rPr>
        <w:t>order</w:t>
      </w:r>
      <w:r>
        <w:rPr>
          <w:color w:val="231F20"/>
          <w:spacing w:val="-23"/>
          <w:w w:val="85"/>
          <w:sz w:val="22"/>
        </w:rPr>
        <w:t> </w:t>
      </w:r>
      <w:r>
        <w:rPr>
          <w:color w:val="231F20"/>
          <w:spacing w:val="2"/>
          <w:w w:val="85"/>
          <w:sz w:val="22"/>
        </w:rPr>
        <w:t>under</w:t>
      </w:r>
      <w:r>
        <w:rPr>
          <w:color w:val="231F20"/>
          <w:spacing w:val="-24"/>
          <w:w w:val="85"/>
          <w:sz w:val="22"/>
        </w:rPr>
        <w:t> </w:t>
      </w:r>
      <w:r>
        <w:rPr>
          <w:color w:val="231F20"/>
          <w:spacing w:val="2"/>
          <w:w w:val="85"/>
          <w:sz w:val="22"/>
        </w:rPr>
        <w:t>Article</w:t>
      </w:r>
      <w:r>
        <w:rPr>
          <w:color w:val="231F20"/>
          <w:spacing w:val="-24"/>
          <w:w w:val="85"/>
          <w:sz w:val="22"/>
        </w:rPr>
        <w:t> </w:t>
      </w:r>
      <w:r>
        <w:rPr>
          <w:color w:val="231F20"/>
          <w:w w:val="85"/>
          <w:sz w:val="22"/>
        </w:rPr>
        <w:t>6</w:t>
      </w:r>
      <w:r>
        <w:rPr>
          <w:color w:val="231F20"/>
          <w:spacing w:val="-24"/>
          <w:w w:val="85"/>
          <w:sz w:val="22"/>
        </w:rPr>
        <w:t> </w:t>
      </w:r>
      <w:r>
        <w:rPr>
          <w:color w:val="231F20"/>
          <w:w w:val="85"/>
          <w:sz w:val="22"/>
        </w:rPr>
        <w:t>or</w:t>
      </w:r>
      <w:r>
        <w:rPr>
          <w:color w:val="231F20"/>
          <w:spacing w:val="-24"/>
          <w:w w:val="85"/>
          <w:sz w:val="22"/>
        </w:rPr>
        <w:t> </w:t>
      </w:r>
      <w:r>
        <w:rPr>
          <w:color w:val="231F20"/>
          <w:w w:val="85"/>
          <w:sz w:val="22"/>
        </w:rPr>
        <w:t>6A,</w:t>
      </w:r>
      <w:r>
        <w:rPr>
          <w:color w:val="231F20"/>
          <w:spacing w:val="-24"/>
          <w:w w:val="85"/>
          <w:sz w:val="22"/>
        </w:rPr>
        <w:t> </w:t>
      </w:r>
      <w:r>
        <w:rPr>
          <w:color w:val="231F20"/>
          <w:w w:val="85"/>
          <w:sz w:val="22"/>
        </w:rPr>
        <w:t>the</w:t>
      </w:r>
      <w:r>
        <w:rPr>
          <w:color w:val="231F20"/>
          <w:spacing w:val="-23"/>
          <w:w w:val="85"/>
          <w:sz w:val="22"/>
        </w:rPr>
        <w:t> </w:t>
      </w:r>
      <w:r>
        <w:rPr>
          <w:color w:val="231F20"/>
          <w:spacing w:val="2"/>
          <w:w w:val="85"/>
          <w:sz w:val="22"/>
        </w:rPr>
        <w:t>Executive</w:t>
      </w:r>
      <w:r>
        <w:rPr>
          <w:color w:val="231F20"/>
          <w:spacing w:val="-24"/>
          <w:w w:val="85"/>
          <w:sz w:val="22"/>
        </w:rPr>
        <w:t> </w:t>
      </w:r>
      <w:r>
        <w:rPr>
          <w:color w:val="231F20"/>
          <w:w w:val="85"/>
          <w:sz w:val="22"/>
        </w:rPr>
        <w:t>is</w:t>
      </w:r>
      <w:r>
        <w:rPr>
          <w:color w:val="231F20"/>
          <w:spacing w:val="-24"/>
          <w:w w:val="85"/>
          <w:sz w:val="22"/>
        </w:rPr>
        <w:t> </w:t>
      </w:r>
      <w:r>
        <w:rPr>
          <w:color w:val="231F20"/>
          <w:w w:val="85"/>
          <w:sz w:val="22"/>
        </w:rPr>
        <w:t>a</w:t>
      </w:r>
      <w:r>
        <w:rPr>
          <w:color w:val="231F20"/>
          <w:spacing w:val="-24"/>
          <w:w w:val="85"/>
          <w:sz w:val="22"/>
        </w:rPr>
        <w:t> </w:t>
      </w:r>
      <w:r>
        <w:rPr>
          <w:color w:val="231F20"/>
          <w:spacing w:val="2"/>
          <w:w w:val="85"/>
          <w:sz w:val="22"/>
        </w:rPr>
        <w:t>specified</w:t>
      </w:r>
      <w:r>
        <w:rPr>
          <w:color w:val="231F20"/>
          <w:spacing w:val="-24"/>
          <w:w w:val="85"/>
          <w:sz w:val="22"/>
        </w:rPr>
        <w:t> </w:t>
      </w:r>
      <w:r>
        <w:rPr>
          <w:color w:val="231F20"/>
          <w:spacing w:val="2"/>
          <w:w w:val="85"/>
          <w:sz w:val="22"/>
        </w:rPr>
        <w:t>authority</w:t>
      </w:r>
      <w:r>
        <w:rPr>
          <w:color w:val="231F20"/>
          <w:spacing w:val="-24"/>
          <w:w w:val="85"/>
          <w:sz w:val="22"/>
        </w:rPr>
        <w:t> </w:t>
      </w:r>
      <w:r>
        <w:rPr>
          <w:color w:val="231F20"/>
          <w:w w:val="85"/>
          <w:sz w:val="22"/>
        </w:rPr>
        <w:t>in</w:t>
      </w:r>
      <w:r>
        <w:rPr>
          <w:color w:val="231F20"/>
          <w:spacing w:val="-23"/>
          <w:w w:val="85"/>
          <w:sz w:val="22"/>
        </w:rPr>
        <w:t> </w:t>
      </w:r>
      <w:r>
        <w:rPr>
          <w:color w:val="231F20"/>
          <w:spacing w:val="2"/>
          <w:w w:val="85"/>
          <w:sz w:val="22"/>
        </w:rPr>
        <w:t>relation</w:t>
      </w:r>
      <w:r>
        <w:rPr>
          <w:color w:val="231F20"/>
          <w:spacing w:val="-24"/>
          <w:w w:val="85"/>
          <w:sz w:val="22"/>
        </w:rPr>
        <w:t> </w:t>
      </w:r>
      <w:r>
        <w:rPr>
          <w:color w:val="231F20"/>
          <w:spacing w:val="3"/>
          <w:w w:val="85"/>
          <w:sz w:val="22"/>
        </w:rPr>
        <w:t>to </w:t>
      </w:r>
      <w:r>
        <w:rPr>
          <w:color w:val="231F20"/>
          <w:w w:val="90"/>
          <w:sz w:val="22"/>
        </w:rPr>
        <w:t>the</w:t>
      </w:r>
      <w:r>
        <w:rPr>
          <w:color w:val="231F20"/>
          <w:spacing w:val="-5"/>
          <w:w w:val="90"/>
          <w:sz w:val="22"/>
        </w:rPr>
        <w:t> </w:t>
      </w:r>
      <w:r>
        <w:rPr>
          <w:color w:val="231F20"/>
          <w:spacing w:val="3"/>
          <w:w w:val="90"/>
          <w:sz w:val="22"/>
        </w:rPr>
        <w:t>order.]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Heading4"/>
        <w:spacing w:before="107"/>
        <w:ind w:left="778"/>
        <w:jc w:val="left"/>
      </w:pPr>
      <w:r>
        <w:rPr>
          <w:color w:val="0097D0"/>
          <w:w w:val="95"/>
        </w:rPr>
        <w:t>120</w:t>
      </w:r>
    </w:p>
    <w:p>
      <w:pPr>
        <w:spacing w:after="0"/>
        <w:jc w:val="left"/>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21152" coordorigin="0,567" coordsize="11906,284">
            <v:rect style="position:absolute;left:0;top:566;width:284;height:284" filled="true" fillcolor="#58aedb" stroked="false">
              <v:fill type="solid"/>
            </v:rect>
            <v:rect style="position:absolute;left:283;top:566;width:284;height:284" filled="true" fillcolor="#73b7df" stroked="false">
              <v:fill type="solid"/>
            </v:rect>
            <v:rect style="position:absolute;left:566;top:566;width:284;height:284" filled="true" fillcolor="#8ac1e3" stroked="false">
              <v:fill type="solid"/>
            </v:rect>
            <v:rect style="position:absolute;left:850;top:566;width:284;height:284" filled="true" fillcolor="#a1cbe8" stroked="false">
              <v:fill type="solid"/>
            </v:rect>
            <v:rect style="position:absolute;left:1133;top:566;width:284;height:284" filled="true" fillcolor="#b8d6ed" stroked="false">
              <v:fill type="solid"/>
            </v:rect>
            <v:rect style="position:absolute;left:1417;top:566;width:284;height:284" filled="true" fillcolor="#cee2f2" stroked="false">
              <v:fill type="solid"/>
            </v:rect>
            <v:rect style="position:absolute;left:1700;top:566;width:10205;height:284" filled="true" fillcolor="#e5eff8" stroked="false">
              <v:fill type="solid"/>
            </v:rect>
            <v:shape style="position:absolute;left:0;top:566;width:11906;height:284" type="#_x0000_t202" filled="false" stroked="false">
              <v:textbox inset="0,0,0,0">
                <w:txbxContent>
                  <w:p>
                    <w:pPr>
                      <w:spacing w:before="26"/>
                      <w:ind w:left="4915"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6"/>
        </w:rPr>
      </w:pPr>
    </w:p>
    <w:p>
      <w:pPr>
        <w:pStyle w:val="BodyText"/>
        <w:spacing w:line="264" w:lineRule="auto" w:before="106"/>
        <w:ind w:left="2721" w:right="1145" w:hanging="511"/>
      </w:pPr>
      <w:r>
        <w:rPr>
          <w:color w:val="231F20"/>
          <w:spacing w:val="2"/>
          <w:w w:val="85"/>
        </w:rPr>
        <w:t>[(3A)</w:t>
      </w:r>
      <w:r>
        <w:rPr>
          <w:color w:val="231F20"/>
          <w:w w:val="85"/>
        </w:rPr>
        <w:t> In</w:t>
      </w:r>
      <w:r>
        <w:rPr>
          <w:color w:val="231F20"/>
          <w:spacing w:val="-20"/>
          <w:w w:val="85"/>
        </w:rPr>
        <w:t> </w:t>
      </w:r>
      <w:r>
        <w:rPr>
          <w:color w:val="231F20"/>
          <w:spacing w:val="2"/>
          <w:w w:val="85"/>
        </w:rPr>
        <w:t>proceedings</w:t>
      </w:r>
      <w:r>
        <w:rPr>
          <w:color w:val="231F20"/>
          <w:spacing w:val="-21"/>
          <w:w w:val="85"/>
        </w:rPr>
        <w:t> </w:t>
      </w:r>
      <w:r>
        <w:rPr>
          <w:color w:val="231F20"/>
          <w:w w:val="85"/>
        </w:rPr>
        <w:t>for</w:t>
      </w:r>
      <w:r>
        <w:rPr>
          <w:color w:val="231F20"/>
          <w:spacing w:val="-20"/>
          <w:w w:val="85"/>
        </w:rPr>
        <w:t> </w:t>
      </w:r>
      <w:r>
        <w:rPr>
          <w:color w:val="231F20"/>
          <w:w w:val="85"/>
        </w:rPr>
        <w:t>an</w:t>
      </w:r>
      <w:r>
        <w:rPr>
          <w:color w:val="231F20"/>
          <w:spacing w:val="-21"/>
          <w:w w:val="85"/>
        </w:rPr>
        <w:t> </w:t>
      </w:r>
      <w:r>
        <w:rPr>
          <w:color w:val="231F20"/>
          <w:spacing w:val="2"/>
          <w:w w:val="85"/>
        </w:rPr>
        <w:t>offence</w:t>
      </w:r>
      <w:r>
        <w:rPr>
          <w:color w:val="231F20"/>
          <w:spacing w:val="-20"/>
          <w:w w:val="85"/>
        </w:rPr>
        <w:t> </w:t>
      </w:r>
      <w:r>
        <w:rPr>
          <w:color w:val="231F20"/>
          <w:spacing w:val="2"/>
          <w:w w:val="85"/>
        </w:rPr>
        <w:t>under</w:t>
      </w:r>
      <w:r>
        <w:rPr>
          <w:color w:val="231F20"/>
          <w:spacing w:val="-21"/>
          <w:w w:val="85"/>
        </w:rPr>
        <w:t> </w:t>
      </w:r>
      <w:r>
        <w:rPr>
          <w:color w:val="231F20"/>
          <w:spacing w:val="2"/>
          <w:w w:val="85"/>
        </w:rPr>
        <w:t>paragraph</w:t>
      </w:r>
      <w:r>
        <w:rPr>
          <w:color w:val="231F20"/>
          <w:spacing w:val="-20"/>
          <w:w w:val="85"/>
        </w:rPr>
        <w:t> </w:t>
      </w:r>
      <w:r>
        <w:rPr>
          <w:color w:val="231F20"/>
          <w:spacing w:val="2"/>
          <w:w w:val="85"/>
        </w:rPr>
        <w:t>(1),</w:t>
      </w:r>
      <w:r>
        <w:rPr>
          <w:color w:val="231F20"/>
          <w:spacing w:val="-21"/>
          <w:w w:val="85"/>
        </w:rPr>
        <w:t> </w:t>
      </w:r>
      <w:r>
        <w:rPr>
          <w:color w:val="231F20"/>
          <w:w w:val="85"/>
        </w:rPr>
        <w:t>a</w:t>
      </w:r>
      <w:r>
        <w:rPr>
          <w:color w:val="231F20"/>
          <w:spacing w:val="-20"/>
          <w:w w:val="85"/>
        </w:rPr>
        <w:t> </w:t>
      </w:r>
      <w:r>
        <w:rPr>
          <w:color w:val="231F20"/>
          <w:spacing w:val="2"/>
          <w:w w:val="85"/>
        </w:rPr>
        <w:t>copy</w:t>
      </w:r>
      <w:r>
        <w:rPr>
          <w:color w:val="231F20"/>
          <w:spacing w:val="-21"/>
          <w:w w:val="85"/>
        </w:rPr>
        <w:t> </w:t>
      </w:r>
      <w:r>
        <w:rPr>
          <w:color w:val="231F20"/>
          <w:w w:val="85"/>
        </w:rPr>
        <w:t>of</w:t>
      </w:r>
      <w:r>
        <w:rPr>
          <w:color w:val="231F20"/>
          <w:spacing w:val="-20"/>
          <w:w w:val="85"/>
        </w:rPr>
        <w:t> </w:t>
      </w:r>
      <w:r>
        <w:rPr>
          <w:color w:val="231F20"/>
          <w:w w:val="85"/>
        </w:rPr>
        <w:t>the</w:t>
      </w:r>
      <w:r>
        <w:rPr>
          <w:color w:val="231F20"/>
          <w:spacing w:val="-21"/>
          <w:w w:val="85"/>
        </w:rPr>
        <w:t> </w:t>
      </w:r>
      <w:r>
        <w:rPr>
          <w:color w:val="231F20"/>
          <w:spacing w:val="2"/>
          <w:w w:val="85"/>
        </w:rPr>
        <w:t>original</w:t>
      </w:r>
      <w:r>
        <w:rPr>
          <w:color w:val="231F20"/>
          <w:spacing w:val="-21"/>
          <w:w w:val="85"/>
        </w:rPr>
        <w:t> </w:t>
      </w:r>
      <w:r>
        <w:rPr>
          <w:color w:val="231F20"/>
          <w:spacing w:val="2"/>
          <w:w w:val="85"/>
        </w:rPr>
        <w:t>anti-social</w:t>
      </w:r>
      <w:r>
        <w:rPr>
          <w:color w:val="231F20"/>
          <w:spacing w:val="-20"/>
          <w:w w:val="85"/>
        </w:rPr>
        <w:t> </w:t>
      </w:r>
      <w:r>
        <w:rPr>
          <w:color w:val="231F20"/>
          <w:spacing w:val="3"/>
          <w:w w:val="85"/>
        </w:rPr>
        <w:t>behaviour </w:t>
      </w:r>
      <w:r>
        <w:rPr>
          <w:color w:val="231F20"/>
          <w:spacing w:val="2"/>
          <w:w w:val="85"/>
        </w:rPr>
        <w:t>order,</w:t>
      </w:r>
      <w:r>
        <w:rPr>
          <w:color w:val="231F20"/>
          <w:spacing w:val="-26"/>
          <w:w w:val="85"/>
        </w:rPr>
        <w:t> </w:t>
      </w:r>
      <w:r>
        <w:rPr>
          <w:color w:val="231F20"/>
          <w:spacing w:val="2"/>
          <w:w w:val="85"/>
        </w:rPr>
        <w:t>certified</w:t>
      </w:r>
      <w:r>
        <w:rPr>
          <w:color w:val="231F20"/>
          <w:spacing w:val="-25"/>
          <w:w w:val="85"/>
        </w:rPr>
        <w:t> </w:t>
      </w:r>
      <w:r>
        <w:rPr>
          <w:color w:val="231F20"/>
          <w:w w:val="85"/>
        </w:rPr>
        <w:t>as</w:t>
      </w:r>
      <w:r>
        <w:rPr>
          <w:color w:val="231F20"/>
          <w:spacing w:val="-26"/>
          <w:w w:val="85"/>
        </w:rPr>
        <w:t> </w:t>
      </w:r>
      <w:r>
        <w:rPr>
          <w:color w:val="231F20"/>
          <w:spacing w:val="2"/>
          <w:w w:val="85"/>
        </w:rPr>
        <w:t>such</w:t>
      </w:r>
      <w:r>
        <w:rPr>
          <w:color w:val="231F20"/>
          <w:spacing w:val="-25"/>
          <w:w w:val="85"/>
        </w:rPr>
        <w:t> </w:t>
      </w:r>
      <w:r>
        <w:rPr>
          <w:color w:val="231F20"/>
          <w:w w:val="85"/>
        </w:rPr>
        <w:t>by</w:t>
      </w:r>
      <w:r>
        <w:rPr>
          <w:color w:val="231F20"/>
          <w:spacing w:val="-25"/>
          <w:w w:val="85"/>
        </w:rPr>
        <w:t> </w:t>
      </w:r>
      <w:r>
        <w:rPr>
          <w:color w:val="231F20"/>
          <w:w w:val="85"/>
        </w:rPr>
        <w:t>the</w:t>
      </w:r>
      <w:r>
        <w:rPr>
          <w:color w:val="231F20"/>
          <w:spacing w:val="-26"/>
          <w:w w:val="85"/>
        </w:rPr>
        <w:t> </w:t>
      </w:r>
      <w:r>
        <w:rPr>
          <w:color w:val="231F20"/>
          <w:spacing w:val="2"/>
          <w:w w:val="85"/>
        </w:rPr>
        <w:t>proper</w:t>
      </w:r>
      <w:r>
        <w:rPr>
          <w:color w:val="231F20"/>
          <w:spacing w:val="-25"/>
          <w:w w:val="85"/>
        </w:rPr>
        <w:t> </w:t>
      </w:r>
      <w:r>
        <w:rPr>
          <w:color w:val="231F20"/>
          <w:w w:val="85"/>
        </w:rPr>
        <w:t>officer</w:t>
      </w:r>
      <w:r>
        <w:rPr>
          <w:color w:val="231F20"/>
          <w:spacing w:val="-25"/>
          <w:w w:val="85"/>
        </w:rPr>
        <w:t> </w:t>
      </w:r>
      <w:r>
        <w:rPr>
          <w:color w:val="231F20"/>
          <w:w w:val="85"/>
        </w:rPr>
        <w:t>of</w:t>
      </w:r>
      <w:r>
        <w:rPr>
          <w:color w:val="231F20"/>
          <w:spacing w:val="-26"/>
          <w:w w:val="85"/>
        </w:rPr>
        <w:t> </w:t>
      </w:r>
      <w:r>
        <w:rPr>
          <w:color w:val="231F20"/>
          <w:w w:val="85"/>
        </w:rPr>
        <w:t>the</w:t>
      </w:r>
      <w:r>
        <w:rPr>
          <w:color w:val="231F20"/>
          <w:spacing w:val="-25"/>
          <w:w w:val="85"/>
        </w:rPr>
        <w:t> </w:t>
      </w:r>
      <w:r>
        <w:rPr>
          <w:color w:val="231F20"/>
          <w:spacing w:val="2"/>
          <w:w w:val="85"/>
        </w:rPr>
        <w:t>court</w:t>
      </w:r>
      <w:r>
        <w:rPr>
          <w:color w:val="231F20"/>
          <w:spacing w:val="-26"/>
          <w:w w:val="85"/>
        </w:rPr>
        <w:t> </w:t>
      </w:r>
      <w:r>
        <w:rPr>
          <w:color w:val="231F20"/>
          <w:spacing w:val="2"/>
          <w:w w:val="85"/>
        </w:rPr>
        <w:t>which</w:t>
      </w:r>
      <w:r>
        <w:rPr>
          <w:color w:val="231F20"/>
          <w:spacing w:val="-25"/>
          <w:w w:val="85"/>
        </w:rPr>
        <w:t> </w:t>
      </w:r>
      <w:r>
        <w:rPr>
          <w:color w:val="231F20"/>
          <w:spacing w:val="2"/>
          <w:w w:val="85"/>
        </w:rPr>
        <w:t>made</w:t>
      </w:r>
      <w:r>
        <w:rPr>
          <w:color w:val="231F20"/>
          <w:spacing w:val="-25"/>
          <w:w w:val="85"/>
        </w:rPr>
        <w:t> </w:t>
      </w:r>
      <w:r>
        <w:rPr>
          <w:color w:val="231F20"/>
          <w:w w:val="85"/>
        </w:rPr>
        <w:t>it,</w:t>
      </w:r>
      <w:r>
        <w:rPr>
          <w:color w:val="231F20"/>
          <w:spacing w:val="-26"/>
          <w:w w:val="85"/>
        </w:rPr>
        <w:t> </w:t>
      </w:r>
      <w:r>
        <w:rPr>
          <w:color w:val="231F20"/>
          <w:w w:val="85"/>
        </w:rPr>
        <w:t>is</w:t>
      </w:r>
      <w:r>
        <w:rPr>
          <w:color w:val="231F20"/>
          <w:spacing w:val="-25"/>
          <w:w w:val="85"/>
        </w:rPr>
        <w:t> </w:t>
      </w:r>
      <w:r>
        <w:rPr>
          <w:color w:val="231F20"/>
          <w:spacing w:val="2"/>
          <w:w w:val="85"/>
        </w:rPr>
        <w:t>admissible</w:t>
      </w:r>
      <w:r>
        <w:rPr>
          <w:color w:val="231F20"/>
          <w:spacing w:val="-25"/>
          <w:w w:val="85"/>
        </w:rPr>
        <w:t> </w:t>
      </w:r>
      <w:r>
        <w:rPr>
          <w:color w:val="231F20"/>
          <w:w w:val="85"/>
        </w:rPr>
        <w:t>as</w:t>
      </w:r>
      <w:r>
        <w:rPr>
          <w:color w:val="231F20"/>
          <w:spacing w:val="-26"/>
          <w:w w:val="85"/>
        </w:rPr>
        <w:t> </w:t>
      </w:r>
      <w:r>
        <w:rPr>
          <w:color w:val="231F20"/>
          <w:spacing w:val="3"/>
          <w:w w:val="85"/>
        </w:rPr>
        <w:t>evidence </w:t>
      </w:r>
      <w:r>
        <w:rPr>
          <w:color w:val="231F20"/>
          <w:w w:val="85"/>
        </w:rPr>
        <w:t>of</w:t>
      </w:r>
      <w:r>
        <w:rPr>
          <w:color w:val="231F20"/>
          <w:spacing w:val="-20"/>
          <w:w w:val="85"/>
        </w:rPr>
        <w:t> </w:t>
      </w:r>
      <w:r>
        <w:rPr>
          <w:color w:val="231F20"/>
          <w:w w:val="85"/>
        </w:rPr>
        <w:t>its</w:t>
      </w:r>
      <w:r>
        <w:rPr>
          <w:color w:val="231F20"/>
          <w:spacing w:val="-19"/>
          <w:w w:val="85"/>
        </w:rPr>
        <w:t> </w:t>
      </w:r>
      <w:r>
        <w:rPr>
          <w:color w:val="231F20"/>
          <w:spacing w:val="2"/>
          <w:w w:val="85"/>
        </w:rPr>
        <w:t>having</w:t>
      </w:r>
      <w:r>
        <w:rPr>
          <w:color w:val="231F20"/>
          <w:spacing w:val="-19"/>
          <w:w w:val="85"/>
        </w:rPr>
        <w:t> </w:t>
      </w:r>
      <w:r>
        <w:rPr>
          <w:color w:val="231F20"/>
          <w:spacing w:val="2"/>
          <w:w w:val="85"/>
        </w:rPr>
        <w:t>been</w:t>
      </w:r>
      <w:r>
        <w:rPr>
          <w:color w:val="231F20"/>
          <w:spacing w:val="-19"/>
          <w:w w:val="85"/>
        </w:rPr>
        <w:t> </w:t>
      </w:r>
      <w:r>
        <w:rPr>
          <w:color w:val="231F20"/>
          <w:spacing w:val="2"/>
          <w:w w:val="85"/>
        </w:rPr>
        <w:t>made</w:t>
      </w:r>
      <w:r>
        <w:rPr>
          <w:color w:val="231F20"/>
          <w:spacing w:val="-20"/>
          <w:w w:val="85"/>
        </w:rPr>
        <w:t> </w:t>
      </w:r>
      <w:r>
        <w:rPr>
          <w:color w:val="231F20"/>
          <w:w w:val="85"/>
        </w:rPr>
        <w:t>and</w:t>
      </w:r>
      <w:r>
        <w:rPr>
          <w:color w:val="231F20"/>
          <w:spacing w:val="-19"/>
          <w:w w:val="85"/>
        </w:rPr>
        <w:t> </w:t>
      </w:r>
      <w:r>
        <w:rPr>
          <w:color w:val="231F20"/>
          <w:w w:val="85"/>
        </w:rPr>
        <w:t>of</w:t>
      </w:r>
      <w:r>
        <w:rPr>
          <w:color w:val="231F20"/>
          <w:spacing w:val="-19"/>
          <w:w w:val="85"/>
        </w:rPr>
        <w:t> </w:t>
      </w:r>
      <w:r>
        <w:rPr>
          <w:color w:val="231F20"/>
          <w:w w:val="85"/>
        </w:rPr>
        <w:t>its</w:t>
      </w:r>
      <w:r>
        <w:rPr>
          <w:color w:val="231F20"/>
          <w:spacing w:val="-19"/>
          <w:w w:val="85"/>
        </w:rPr>
        <w:t> </w:t>
      </w:r>
      <w:r>
        <w:rPr>
          <w:color w:val="231F20"/>
          <w:spacing w:val="2"/>
          <w:w w:val="85"/>
        </w:rPr>
        <w:t>contents</w:t>
      </w:r>
      <w:r>
        <w:rPr>
          <w:color w:val="231F20"/>
          <w:spacing w:val="-20"/>
          <w:w w:val="85"/>
        </w:rPr>
        <w:t> </w:t>
      </w:r>
      <w:r>
        <w:rPr>
          <w:color w:val="231F20"/>
          <w:w w:val="85"/>
        </w:rPr>
        <w:t>to</w:t>
      </w:r>
      <w:r>
        <w:rPr>
          <w:color w:val="231F20"/>
          <w:spacing w:val="-19"/>
          <w:w w:val="85"/>
        </w:rPr>
        <w:t> </w:t>
      </w:r>
      <w:r>
        <w:rPr>
          <w:color w:val="231F20"/>
          <w:w w:val="85"/>
        </w:rPr>
        <w:t>the</w:t>
      </w:r>
      <w:r>
        <w:rPr>
          <w:color w:val="231F20"/>
          <w:spacing w:val="-19"/>
          <w:w w:val="85"/>
        </w:rPr>
        <w:t> </w:t>
      </w:r>
      <w:r>
        <w:rPr>
          <w:color w:val="231F20"/>
          <w:spacing w:val="2"/>
          <w:w w:val="85"/>
        </w:rPr>
        <w:t>same</w:t>
      </w:r>
      <w:r>
        <w:rPr>
          <w:color w:val="231F20"/>
          <w:spacing w:val="-20"/>
          <w:w w:val="85"/>
        </w:rPr>
        <w:t> </w:t>
      </w:r>
      <w:r>
        <w:rPr>
          <w:color w:val="231F20"/>
          <w:spacing w:val="2"/>
          <w:w w:val="85"/>
        </w:rPr>
        <w:t>extent</w:t>
      </w:r>
      <w:r>
        <w:rPr>
          <w:color w:val="231F20"/>
          <w:spacing w:val="-19"/>
          <w:w w:val="85"/>
        </w:rPr>
        <w:t> </w:t>
      </w:r>
      <w:r>
        <w:rPr>
          <w:color w:val="231F20"/>
          <w:spacing w:val="2"/>
          <w:w w:val="85"/>
        </w:rPr>
        <w:t>that</w:t>
      </w:r>
      <w:r>
        <w:rPr>
          <w:color w:val="231F20"/>
          <w:spacing w:val="-19"/>
          <w:w w:val="85"/>
        </w:rPr>
        <w:t> </w:t>
      </w:r>
      <w:r>
        <w:rPr>
          <w:color w:val="231F20"/>
          <w:spacing w:val="2"/>
          <w:w w:val="85"/>
        </w:rPr>
        <w:t>oral</w:t>
      </w:r>
      <w:r>
        <w:rPr>
          <w:color w:val="231F20"/>
          <w:spacing w:val="-19"/>
          <w:w w:val="85"/>
        </w:rPr>
        <w:t> </w:t>
      </w:r>
      <w:r>
        <w:rPr>
          <w:color w:val="231F20"/>
          <w:spacing w:val="2"/>
          <w:w w:val="85"/>
        </w:rPr>
        <w:t>evidence</w:t>
      </w:r>
      <w:r>
        <w:rPr>
          <w:color w:val="231F20"/>
          <w:spacing w:val="-20"/>
          <w:w w:val="85"/>
        </w:rPr>
        <w:t> </w:t>
      </w:r>
      <w:r>
        <w:rPr>
          <w:color w:val="231F20"/>
          <w:w w:val="85"/>
        </w:rPr>
        <w:t>of</w:t>
      </w:r>
      <w:r>
        <w:rPr>
          <w:color w:val="231F20"/>
          <w:spacing w:val="-19"/>
          <w:w w:val="85"/>
        </w:rPr>
        <w:t> </w:t>
      </w:r>
      <w:r>
        <w:rPr>
          <w:color w:val="231F20"/>
          <w:spacing w:val="2"/>
          <w:w w:val="85"/>
        </w:rPr>
        <w:t>those</w:t>
      </w:r>
      <w:r>
        <w:rPr>
          <w:color w:val="231F20"/>
          <w:spacing w:val="-19"/>
          <w:w w:val="85"/>
        </w:rPr>
        <w:t> </w:t>
      </w:r>
      <w:r>
        <w:rPr>
          <w:color w:val="231F20"/>
          <w:spacing w:val="3"/>
          <w:w w:val="85"/>
        </w:rPr>
        <w:t>things </w:t>
      </w:r>
      <w:r>
        <w:rPr>
          <w:color w:val="231F20"/>
          <w:w w:val="90"/>
        </w:rPr>
        <w:t>is </w:t>
      </w:r>
      <w:r>
        <w:rPr>
          <w:color w:val="231F20"/>
          <w:spacing w:val="2"/>
          <w:w w:val="90"/>
        </w:rPr>
        <w:t>admissible </w:t>
      </w:r>
      <w:r>
        <w:rPr>
          <w:color w:val="231F20"/>
          <w:w w:val="90"/>
        </w:rPr>
        <w:t>in </w:t>
      </w:r>
      <w:r>
        <w:rPr>
          <w:color w:val="231F20"/>
          <w:spacing w:val="2"/>
          <w:w w:val="90"/>
        </w:rPr>
        <w:t>those</w:t>
      </w:r>
      <w:r>
        <w:rPr>
          <w:color w:val="231F20"/>
          <w:spacing w:val="-28"/>
          <w:w w:val="90"/>
        </w:rPr>
        <w:t> </w:t>
      </w:r>
      <w:r>
        <w:rPr>
          <w:color w:val="231F20"/>
          <w:spacing w:val="3"/>
          <w:w w:val="90"/>
        </w:rPr>
        <w:t>proceedings.]</w:t>
      </w:r>
    </w:p>
    <w:p>
      <w:pPr>
        <w:pStyle w:val="ListParagraph"/>
        <w:numPr>
          <w:ilvl w:val="0"/>
          <w:numId w:val="144"/>
        </w:numPr>
        <w:tabs>
          <w:tab w:pos="2210" w:val="left" w:leader="none"/>
          <w:tab w:pos="2211" w:val="left" w:leader="none"/>
        </w:tabs>
        <w:spacing w:line="264" w:lineRule="auto" w:before="109" w:after="0"/>
        <w:ind w:left="2211" w:right="1392" w:hanging="511"/>
        <w:jc w:val="left"/>
        <w:rPr>
          <w:sz w:val="22"/>
        </w:rPr>
      </w:pPr>
      <w:r>
        <w:rPr>
          <w:color w:val="231F20"/>
          <w:spacing w:val="2"/>
          <w:w w:val="85"/>
          <w:sz w:val="22"/>
        </w:rPr>
        <w:t>Where</w:t>
      </w:r>
      <w:r>
        <w:rPr>
          <w:color w:val="231F20"/>
          <w:spacing w:val="-21"/>
          <w:w w:val="85"/>
          <w:sz w:val="22"/>
        </w:rPr>
        <w:t> </w:t>
      </w:r>
      <w:r>
        <w:rPr>
          <w:color w:val="231F20"/>
          <w:w w:val="85"/>
          <w:sz w:val="22"/>
        </w:rPr>
        <w:t>a</w:t>
      </w:r>
      <w:r>
        <w:rPr>
          <w:color w:val="231F20"/>
          <w:spacing w:val="-21"/>
          <w:w w:val="85"/>
          <w:sz w:val="22"/>
        </w:rPr>
        <w:t> </w:t>
      </w:r>
      <w:r>
        <w:rPr>
          <w:color w:val="231F20"/>
          <w:spacing w:val="2"/>
          <w:w w:val="85"/>
          <w:sz w:val="22"/>
        </w:rPr>
        <w:t>person</w:t>
      </w:r>
      <w:r>
        <w:rPr>
          <w:color w:val="231F20"/>
          <w:spacing w:val="-21"/>
          <w:w w:val="85"/>
          <w:sz w:val="22"/>
        </w:rPr>
        <w:t> </w:t>
      </w:r>
      <w:r>
        <w:rPr>
          <w:color w:val="231F20"/>
          <w:w w:val="85"/>
          <w:sz w:val="22"/>
        </w:rPr>
        <w:t>is</w:t>
      </w:r>
      <w:r>
        <w:rPr>
          <w:color w:val="231F20"/>
          <w:spacing w:val="-21"/>
          <w:w w:val="85"/>
          <w:sz w:val="22"/>
        </w:rPr>
        <w:t> </w:t>
      </w:r>
      <w:r>
        <w:rPr>
          <w:color w:val="231F20"/>
          <w:spacing w:val="2"/>
          <w:w w:val="85"/>
          <w:sz w:val="22"/>
        </w:rPr>
        <w:t>convicted</w:t>
      </w:r>
      <w:r>
        <w:rPr>
          <w:color w:val="231F20"/>
          <w:spacing w:val="-20"/>
          <w:w w:val="85"/>
          <w:sz w:val="22"/>
        </w:rPr>
        <w:t> </w:t>
      </w:r>
      <w:r>
        <w:rPr>
          <w:color w:val="231F20"/>
          <w:w w:val="85"/>
          <w:sz w:val="22"/>
        </w:rPr>
        <w:t>of</w:t>
      </w:r>
      <w:r>
        <w:rPr>
          <w:color w:val="231F20"/>
          <w:spacing w:val="-21"/>
          <w:w w:val="85"/>
          <w:sz w:val="22"/>
        </w:rPr>
        <w:t> </w:t>
      </w:r>
      <w:r>
        <w:rPr>
          <w:color w:val="231F20"/>
          <w:w w:val="85"/>
          <w:sz w:val="22"/>
        </w:rPr>
        <w:t>an</w:t>
      </w:r>
      <w:r>
        <w:rPr>
          <w:color w:val="231F20"/>
          <w:spacing w:val="-21"/>
          <w:w w:val="85"/>
          <w:sz w:val="22"/>
        </w:rPr>
        <w:t> </w:t>
      </w:r>
      <w:r>
        <w:rPr>
          <w:color w:val="231F20"/>
          <w:spacing w:val="2"/>
          <w:w w:val="85"/>
          <w:sz w:val="22"/>
        </w:rPr>
        <w:t>offence</w:t>
      </w:r>
      <w:r>
        <w:rPr>
          <w:color w:val="231F20"/>
          <w:spacing w:val="-21"/>
          <w:w w:val="85"/>
          <w:sz w:val="22"/>
        </w:rPr>
        <w:t> </w:t>
      </w:r>
      <w:r>
        <w:rPr>
          <w:color w:val="231F20"/>
          <w:spacing w:val="2"/>
          <w:w w:val="85"/>
          <w:sz w:val="22"/>
        </w:rPr>
        <w:t>under</w:t>
      </w:r>
      <w:r>
        <w:rPr>
          <w:color w:val="231F20"/>
          <w:spacing w:val="-21"/>
          <w:w w:val="85"/>
          <w:sz w:val="22"/>
        </w:rPr>
        <w:t> </w:t>
      </w:r>
      <w:r>
        <w:rPr>
          <w:color w:val="231F20"/>
          <w:spacing w:val="2"/>
          <w:w w:val="85"/>
          <w:sz w:val="22"/>
        </w:rPr>
        <w:t>paragraph</w:t>
      </w:r>
      <w:r>
        <w:rPr>
          <w:color w:val="231F20"/>
          <w:spacing w:val="-20"/>
          <w:w w:val="85"/>
          <w:sz w:val="22"/>
        </w:rPr>
        <w:t> </w:t>
      </w:r>
      <w:r>
        <w:rPr>
          <w:color w:val="231F20"/>
          <w:spacing w:val="2"/>
          <w:w w:val="85"/>
          <w:sz w:val="22"/>
        </w:rPr>
        <w:t>(1),</w:t>
      </w:r>
      <w:r>
        <w:rPr>
          <w:color w:val="231F20"/>
          <w:spacing w:val="-21"/>
          <w:w w:val="85"/>
          <w:sz w:val="22"/>
        </w:rPr>
        <w:t> </w:t>
      </w:r>
      <w:r>
        <w:rPr>
          <w:color w:val="231F20"/>
          <w:w w:val="85"/>
          <w:sz w:val="22"/>
        </w:rPr>
        <w:t>it</w:t>
      </w:r>
      <w:r>
        <w:rPr>
          <w:color w:val="231F20"/>
          <w:spacing w:val="-21"/>
          <w:w w:val="85"/>
          <w:sz w:val="22"/>
        </w:rPr>
        <w:t> </w:t>
      </w:r>
      <w:r>
        <w:rPr>
          <w:color w:val="231F20"/>
          <w:spacing w:val="2"/>
          <w:w w:val="85"/>
          <w:sz w:val="22"/>
        </w:rPr>
        <w:t>shall</w:t>
      </w:r>
      <w:r>
        <w:rPr>
          <w:color w:val="231F20"/>
          <w:spacing w:val="-21"/>
          <w:w w:val="85"/>
          <w:sz w:val="22"/>
        </w:rPr>
        <w:t> </w:t>
      </w:r>
      <w:r>
        <w:rPr>
          <w:color w:val="231F20"/>
          <w:w w:val="85"/>
          <w:sz w:val="22"/>
        </w:rPr>
        <w:t>not</w:t>
      </w:r>
      <w:r>
        <w:rPr>
          <w:color w:val="231F20"/>
          <w:spacing w:val="-20"/>
          <w:w w:val="85"/>
          <w:sz w:val="22"/>
        </w:rPr>
        <w:t> </w:t>
      </w:r>
      <w:r>
        <w:rPr>
          <w:color w:val="231F20"/>
          <w:w w:val="85"/>
          <w:sz w:val="22"/>
        </w:rPr>
        <w:t>be</w:t>
      </w:r>
      <w:r>
        <w:rPr>
          <w:color w:val="231F20"/>
          <w:spacing w:val="-21"/>
          <w:w w:val="85"/>
          <w:sz w:val="22"/>
        </w:rPr>
        <w:t> </w:t>
      </w:r>
      <w:r>
        <w:rPr>
          <w:color w:val="231F20"/>
          <w:spacing w:val="2"/>
          <w:w w:val="85"/>
          <w:sz w:val="22"/>
        </w:rPr>
        <w:t>open</w:t>
      </w:r>
      <w:r>
        <w:rPr>
          <w:color w:val="231F20"/>
          <w:spacing w:val="-21"/>
          <w:w w:val="85"/>
          <w:sz w:val="22"/>
        </w:rPr>
        <w:t> </w:t>
      </w:r>
      <w:r>
        <w:rPr>
          <w:color w:val="231F20"/>
          <w:w w:val="85"/>
          <w:sz w:val="22"/>
        </w:rPr>
        <w:t>to</w:t>
      </w:r>
      <w:r>
        <w:rPr>
          <w:color w:val="231F20"/>
          <w:spacing w:val="-21"/>
          <w:w w:val="85"/>
          <w:sz w:val="22"/>
        </w:rPr>
        <w:t> </w:t>
      </w:r>
      <w:r>
        <w:rPr>
          <w:color w:val="231F20"/>
          <w:w w:val="85"/>
          <w:sz w:val="22"/>
        </w:rPr>
        <w:t>the</w:t>
      </w:r>
      <w:r>
        <w:rPr>
          <w:color w:val="231F20"/>
          <w:spacing w:val="-21"/>
          <w:w w:val="85"/>
          <w:sz w:val="22"/>
        </w:rPr>
        <w:t> </w:t>
      </w:r>
      <w:r>
        <w:rPr>
          <w:color w:val="231F20"/>
          <w:spacing w:val="2"/>
          <w:w w:val="85"/>
          <w:sz w:val="22"/>
        </w:rPr>
        <w:t>court</w:t>
      </w:r>
      <w:r>
        <w:rPr>
          <w:color w:val="231F20"/>
          <w:spacing w:val="-20"/>
          <w:w w:val="85"/>
          <w:sz w:val="22"/>
        </w:rPr>
        <w:t> </w:t>
      </w:r>
      <w:r>
        <w:rPr>
          <w:color w:val="231F20"/>
          <w:w w:val="85"/>
          <w:sz w:val="22"/>
        </w:rPr>
        <w:t>by</w:t>
      </w:r>
      <w:r>
        <w:rPr>
          <w:color w:val="231F20"/>
          <w:spacing w:val="-21"/>
          <w:w w:val="85"/>
          <w:sz w:val="22"/>
        </w:rPr>
        <w:t> </w:t>
      </w:r>
      <w:r>
        <w:rPr>
          <w:color w:val="231F20"/>
          <w:spacing w:val="3"/>
          <w:w w:val="85"/>
          <w:sz w:val="22"/>
        </w:rPr>
        <w:t>or </w:t>
      </w:r>
      <w:r>
        <w:rPr>
          <w:color w:val="231F20"/>
          <w:spacing w:val="2"/>
          <w:w w:val="85"/>
          <w:sz w:val="22"/>
        </w:rPr>
        <w:t>before</w:t>
      </w:r>
      <w:r>
        <w:rPr>
          <w:color w:val="231F20"/>
          <w:spacing w:val="-22"/>
          <w:w w:val="85"/>
          <w:sz w:val="22"/>
        </w:rPr>
        <w:t> </w:t>
      </w:r>
      <w:r>
        <w:rPr>
          <w:color w:val="231F20"/>
          <w:spacing w:val="2"/>
          <w:w w:val="85"/>
          <w:sz w:val="22"/>
        </w:rPr>
        <w:t>which</w:t>
      </w:r>
      <w:r>
        <w:rPr>
          <w:color w:val="231F20"/>
          <w:spacing w:val="-22"/>
          <w:w w:val="85"/>
          <w:sz w:val="22"/>
        </w:rPr>
        <w:t> </w:t>
      </w:r>
      <w:r>
        <w:rPr>
          <w:color w:val="231F20"/>
          <w:w w:val="85"/>
          <w:sz w:val="22"/>
        </w:rPr>
        <w:t>he</w:t>
      </w:r>
      <w:r>
        <w:rPr>
          <w:color w:val="231F20"/>
          <w:spacing w:val="-21"/>
          <w:w w:val="85"/>
          <w:sz w:val="22"/>
        </w:rPr>
        <w:t> </w:t>
      </w:r>
      <w:r>
        <w:rPr>
          <w:color w:val="231F20"/>
          <w:w w:val="85"/>
          <w:sz w:val="22"/>
        </w:rPr>
        <w:t>is</w:t>
      </w:r>
      <w:r>
        <w:rPr>
          <w:color w:val="231F20"/>
          <w:spacing w:val="-22"/>
          <w:w w:val="85"/>
          <w:sz w:val="22"/>
        </w:rPr>
        <w:t> </w:t>
      </w:r>
      <w:r>
        <w:rPr>
          <w:color w:val="231F20"/>
          <w:w w:val="85"/>
          <w:sz w:val="22"/>
        </w:rPr>
        <w:t>so</w:t>
      </w:r>
      <w:r>
        <w:rPr>
          <w:color w:val="231F20"/>
          <w:spacing w:val="-22"/>
          <w:w w:val="85"/>
          <w:sz w:val="22"/>
        </w:rPr>
        <w:t> </w:t>
      </w:r>
      <w:r>
        <w:rPr>
          <w:color w:val="231F20"/>
          <w:spacing w:val="2"/>
          <w:w w:val="85"/>
          <w:sz w:val="22"/>
        </w:rPr>
        <w:t>convicted</w:t>
      </w:r>
      <w:r>
        <w:rPr>
          <w:color w:val="231F20"/>
          <w:spacing w:val="-21"/>
          <w:w w:val="85"/>
          <w:sz w:val="22"/>
        </w:rPr>
        <w:t> </w:t>
      </w:r>
      <w:r>
        <w:rPr>
          <w:color w:val="231F20"/>
          <w:w w:val="85"/>
          <w:sz w:val="22"/>
        </w:rPr>
        <w:t>to</w:t>
      </w:r>
      <w:r>
        <w:rPr>
          <w:color w:val="231F20"/>
          <w:spacing w:val="-22"/>
          <w:w w:val="85"/>
          <w:sz w:val="22"/>
        </w:rPr>
        <w:t> </w:t>
      </w:r>
      <w:r>
        <w:rPr>
          <w:color w:val="231F20"/>
          <w:spacing w:val="2"/>
          <w:w w:val="85"/>
          <w:sz w:val="22"/>
        </w:rPr>
        <w:t>make</w:t>
      </w:r>
      <w:r>
        <w:rPr>
          <w:color w:val="231F20"/>
          <w:spacing w:val="-22"/>
          <w:w w:val="85"/>
          <w:sz w:val="22"/>
        </w:rPr>
        <w:t> </w:t>
      </w:r>
      <w:r>
        <w:rPr>
          <w:color w:val="231F20"/>
          <w:w w:val="85"/>
          <w:sz w:val="22"/>
        </w:rPr>
        <w:t>an</w:t>
      </w:r>
      <w:r>
        <w:rPr>
          <w:color w:val="231F20"/>
          <w:spacing w:val="-21"/>
          <w:w w:val="85"/>
          <w:sz w:val="22"/>
        </w:rPr>
        <w:t> </w:t>
      </w:r>
      <w:r>
        <w:rPr>
          <w:color w:val="231F20"/>
          <w:spacing w:val="2"/>
          <w:w w:val="85"/>
          <w:sz w:val="22"/>
        </w:rPr>
        <w:t>order</w:t>
      </w:r>
      <w:r>
        <w:rPr>
          <w:color w:val="231F20"/>
          <w:spacing w:val="-22"/>
          <w:w w:val="85"/>
          <w:sz w:val="22"/>
        </w:rPr>
        <w:t> </w:t>
      </w:r>
      <w:r>
        <w:rPr>
          <w:color w:val="231F20"/>
          <w:spacing w:val="2"/>
          <w:w w:val="85"/>
          <w:sz w:val="22"/>
        </w:rPr>
        <w:t>under</w:t>
      </w:r>
      <w:r>
        <w:rPr>
          <w:color w:val="231F20"/>
          <w:spacing w:val="-21"/>
          <w:w w:val="85"/>
          <w:sz w:val="22"/>
        </w:rPr>
        <w:t> </w:t>
      </w:r>
      <w:r>
        <w:rPr>
          <w:color w:val="231F20"/>
          <w:spacing w:val="2"/>
          <w:w w:val="85"/>
          <w:sz w:val="22"/>
        </w:rPr>
        <w:t>paragraph</w:t>
      </w:r>
      <w:r>
        <w:rPr>
          <w:color w:val="231F20"/>
          <w:spacing w:val="-22"/>
          <w:w w:val="85"/>
          <w:sz w:val="22"/>
        </w:rPr>
        <w:t> </w:t>
      </w:r>
      <w:r>
        <w:rPr>
          <w:color w:val="231F20"/>
          <w:spacing w:val="2"/>
          <w:w w:val="85"/>
          <w:sz w:val="22"/>
        </w:rPr>
        <w:t>(1)(b)</w:t>
      </w:r>
      <w:r>
        <w:rPr>
          <w:color w:val="231F20"/>
          <w:spacing w:val="-22"/>
          <w:w w:val="85"/>
          <w:sz w:val="22"/>
        </w:rPr>
        <w:t> </w:t>
      </w:r>
      <w:r>
        <w:rPr>
          <w:color w:val="231F20"/>
          <w:spacing w:val="2"/>
          <w:w w:val="85"/>
          <w:sz w:val="22"/>
        </w:rPr>
        <w:t>(conditional</w:t>
      </w:r>
      <w:r>
        <w:rPr>
          <w:color w:val="231F20"/>
          <w:spacing w:val="-21"/>
          <w:w w:val="85"/>
          <w:sz w:val="22"/>
        </w:rPr>
        <w:t> </w:t>
      </w:r>
      <w:r>
        <w:rPr>
          <w:color w:val="231F20"/>
          <w:spacing w:val="2"/>
          <w:w w:val="85"/>
          <w:sz w:val="22"/>
        </w:rPr>
        <w:t>discharge)</w:t>
      </w:r>
      <w:r>
        <w:rPr>
          <w:color w:val="231F20"/>
          <w:spacing w:val="-22"/>
          <w:w w:val="85"/>
          <w:sz w:val="22"/>
        </w:rPr>
        <w:t> </w:t>
      </w:r>
      <w:r>
        <w:rPr>
          <w:color w:val="231F20"/>
          <w:spacing w:val="3"/>
          <w:w w:val="85"/>
          <w:sz w:val="22"/>
        </w:rPr>
        <w:t>of </w:t>
      </w:r>
      <w:r>
        <w:rPr>
          <w:color w:val="231F20"/>
          <w:spacing w:val="2"/>
          <w:w w:val="90"/>
          <w:sz w:val="22"/>
        </w:rPr>
        <w:t>Article</w:t>
      </w:r>
      <w:r>
        <w:rPr>
          <w:color w:val="231F20"/>
          <w:spacing w:val="-37"/>
          <w:w w:val="90"/>
          <w:sz w:val="22"/>
        </w:rPr>
        <w:t> </w:t>
      </w:r>
      <w:r>
        <w:rPr>
          <w:color w:val="231F20"/>
          <w:w w:val="90"/>
          <w:sz w:val="22"/>
        </w:rPr>
        <w:t>4</w:t>
      </w:r>
      <w:r>
        <w:rPr>
          <w:color w:val="231F20"/>
          <w:spacing w:val="-37"/>
          <w:w w:val="90"/>
          <w:sz w:val="22"/>
        </w:rPr>
        <w:t> </w:t>
      </w:r>
      <w:r>
        <w:rPr>
          <w:color w:val="231F20"/>
          <w:w w:val="90"/>
          <w:sz w:val="22"/>
        </w:rPr>
        <w:t>of</w:t>
      </w:r>
      <w:r>
        <w:rPr>
          <w:color w:val="231F20"/>
          <w:spacing w:val="-37"/>
          <w:w w:val="90"/>
          <w:sz w:val="22"/>
        </w:rPr>
        <w:t> </w:t>
      </w:r>
      <w:r>
        <w:rPr>
          <w:color w:val="231F20"/>
          <w:w w:val="90"/>
          <w:sz w:val="22"/>
        </w:rPr>
        <w:t>the</w:t>
      </w:r>
      <w:r>
        <w:rPr>
          <w:color w:val="231F20"/>
          <w:spacing w:val="-37"/>
          <w:w w:val="90"/>
          <w:sz w:val="22"/>
        </w:rPr>
        <w:t> </w:t>
      </w:r>
      <w:r>
        <w:rPr>
          <w:color w:val="231F20"/>
          <w:spacing w:val="2"/>
          <w:w w:val="90"/>
          <w:sz w:val="22"/>
        </w:rPr>
        <w:t>Criminal</w:t>
      </w:r>
      <w:r>
        <w:rPr>
          <w:color w:val="231F20"/>
          <w:spacing w:val="-36"/>
          <w:w w:val="90"/>
          <w:sz w:val="22"/>
        </w:rPr>
        <w:t> </w:t>
      </w:r>
      <w:r>
        <w:rPr>
          <w:color w:val="231F20"/>
          <w:spacing w:val="2"/>
          <w:w w:val="90"/>
          <w:sz w:val="22"/>
        </w:rPr>
        <w:t>Justice</w:t>
      </w:r>
      <w:r>
        <w:rPr>
          <w:color w:val="231F20"/>
          <w:spacing w:val="-37"/>
          <w:w w:val="90"/>
          <w:sz w:val="22"/>
        </w:rPr>
        <w:t> </w:t>
      </w:r>
      <w:r>
        <w:rPr>
          <w:color w:val="231F20"/>
          <w:spacing w:val="2"/>
          <w:w w:val="90"/>
          <w:sz w:val="22"/>
        </w:rPr>
        <w:t>(Northern</w:t>
      </w:r>
      <w:r>
        <w:rPr>
          <w:color w:val="231F20"/>
          <w:spacing w:val="-37"/>
          <w:w w:val="90"/>
          <w:sz w:val="22"/>
        </w:rPr>
        <w:t> </w:t>
      </w:r>
      <w:r>
        <w:rPr>
          <w:color w:val="231F20"/>
          <w:spacing w:val="2"/>
          <w:w w:val="90"/>
          <w:sz w:val="22"/>
        </w:rPr>
        <w:t>Ireland)</w:t>
      </w:r>
      <w:r>
        <w:rPr>
          <w:color w:val="231F20"/>
          <w:spacing w:val="-37"/>
          <w:w w:val="90"/>
          <w:sz w:val="22"/>
        </w:rPr>
        <w:t> </w:t>
      </w:r>
      <w:r>
        <w:rPr>
          <w:color w:val="231F20"/>
          <w:spacing w:val="2"/>
          <w:w w:val="90"/>
          <w:sz w:val="22"/>
        </w:rPr>
        <w:t>Order</w:t>
      </w:r>
      <w:r>
        <w:rPr>
          <w:color w:val="231F20"/>
          <w:spacing w:val="-37"/>
          <w:w w:val="90"/>
          <w:sz w:val="22"/>
        </w:rPr>
        <w:t> </w:t>
      </w:r>
      <w:r>
        <w:rPr>
          <w:color w:val="231F20"/>
          <w:spacing w:val="2"/>
          <w:w w:val="90"/>
          <w:sz w:val="22"/>
        </w:rPr>
        <w:t>1996</w:t>
      </w:r>
      <w:r>
        <w:rPr>
          <w:color w:val="231F20"/>
          <w:spacing w:val="-36"/>
          <w:w w:val="90"/>
          <w:sz w:val="22"/>
        </w:rPr>
        <w:t> </w:t>
      </w:r>
      <w:r>
        <w:rPr>
          <w:color w:val="231F20"/>
          <w:w w:val="90"/>
          <w:sz w:val="22"/>
        </w:rPr>
        <w:t>(NI</w:t>
      </w:r>
      <w:r>
        <w:rPr>
          <w:color w:val="231F20"/>
          <w:spacing w:val="-37"/>
          <w:w w:val="90"/>
          <w:sz w:val="22"/>
        </w:rPr>
        <w:t> </w:t>
      </w:r>
      <w:r>
        <w:rPr>
          <w:color w:val="231F20"/>
          <w:w w:val="90"/>
          <w:sz w:val="22"/>
        </w:rPr>
        <w:t>24)</w:t>
      </w:r>
      <w:r>
        <w:rPr>
          <w:color w:val="231F20"/>
          <w:spacing w:val="-37"/>
          <w:w w:val="90"/>
          <w:sz w:val="22"/>
        </w:rPr>
        <w:t> </w:t>
      </w:r>
      <w:r>
        <w:rPr>
          <w:color w:val="231F20"/>
          <w:w w:val="90"/>
          <w:sz w:val="22"/>
        </w:rPr>
        <w:t>in</w:t>
      </w:r>
      <w:r>
        <w:rPr>
          <w:color w:val="231F20"/>
          <w:spacing w:val="-37"/>
          <w:w w:val="90"/>
          <w:sz w:val="22"/>
        </w:rPr>
        <w:t> </w:t>
      </w:r>
      <w:r>
        <w:rPr>
          <w:color w:val="231F20"/>
          <w:spacing w:val="2"/>
          <w:w w:val="90"/>
          <w:sz w:val="22"/>
        </w:rPr>
        <w:t>respect</w:t>
      </w:r>
      <w:r>
        <w:rPr>
          <w:color w:val="231F20"/>
          <w:spacing w:val="-36"/>
          <w:w w:val="90"/>
          <w:sz w:val="22"/>
        </w:rPr>
        <w:t> </w:t>
      </w:r>
      <w:r>
        <w:rPr>
          <w:color w:val="231F20"/>
          <w:w w:val="90"/>
          <w:sz w:val="22"/>
        </w:rPr>
        <w:t>of</w:t>
      </w:r>
      <w:r>
        <w:rPr>
          <w:color w:val="231F20"/>
          <w:spacing w:val="-37"/>
          <w:w w:val="90"/>
          <w:sz w:val="22"/>
        </w:rPr>
        <w:t> </w:t>
      </w:r>
      <w:r>
        <w:rPr>
          <w:color w:val="231F20"/>
          <w:w w:val="90"/>
          <w:sz w:val="22"/>
        </w:rPr>
        <w:t>the</w:t>
      </w:r>
      <w:r>
        <w:rPr>
          <w:color w:val="231F20"/>
          <w:spacing w:val="-37"/>
          <w:w w:val="90"/>
          <w:sz w:val="22"/>
        </w:rPr>
        <w:t> </w:t>
      </w:r>
      <w:r>
        <w:rPr>
          <w:color w:val="231F20"/>
          <w:spacing w:val="3"/>
          <w:w w:val="90"/>
          <w:sz w:val="22"/>
        </w:rPr>
        <w:t>offence.</w:t>
      </w:r>
    </w:p>
    <w:p>
      <w:pPr>
        <w:pStyle w:val="Heading3"/>
        <w:spacing w:before="188"/>
      </w:pPr>
      <w:r>
        <w:rPr>
          <w:color w:val="0097D0"/>
          <w:w w:val="95"/>
        </w:rPr>
        <w:t>The Criminal Evidence (Northern Ireland) Order 1999</w:t>
      </w:r>
    </w:p>
    <w:p>
      <w:pPr>
        <w:pStyle w:val="Heading5"/>
        <w:spacing w:before="68"/>
        <w:ind w:left="1700"/>
      </w:pPr>
      <w:r>
        <w:rPr>
          <w:color w:val="231F20"/>
        </w:rPr>
        <w:t>PART II Special measures directions in case of vulnerable and intimidated witnesses</w:t>
      </w:r>
    </w:p>
    <w:p>
      <w:pPr>
        <w:spacing w:before="223"/>
        <w:ind w:left="1700" w:right="0" w:firstLine="0"/>
        <w:jc w:val="left"/>
        <w:rPr>
          <w:b/>
          <w:sz w:val="22"/>
        </w:rPr>
      </w:pPr>
      <w:r>
        <w:rPr>
          <w:b/>
          <w:color w:val="231F20"/>
          <w:w w:val="95"/>
          <w:sz w:val="22"/>
        </w:rPr>
        <w:t>Witnesses eligible for assistance on grounds of age or incapacity</w:t>
      </w:r>
    </w:p>
    <w:p>
      <w:pPr>
        <w:pStyle w:val="ListParagraph"/>
        <w:numPr>
          <w:ilvl w:val="0"/>
          <w:numId w:val="145"/>
        </w:numPr>
        <w:tabs>
          <w:tab w:pos="1871" w:val="left" w:leader="none"/>
        </w:tabs>
        <w:spacing w:line="264" w:lineRule="auto" w:before="53" w:after="0"/>
        <w:ind w:left="1700" w:right="1244" w:firstLine="0"/>
        <w:jc w:val="left"/>
        <w:rPr>
          <w:sz w:val="22"/>
        </w:rPr>
      </w:pPr>
      <w:r>
        <w:rPr>
          <w:color w:val="231F20"/>
          <w:spacing w:val="2"/>
          <w:w w:val="85"/>
          <w:sz w:val="22"/>
        </w:rPr>
        <w:t>—(1)</w:t>
      </w:r>
      <w:r>
        <w:rPr>
          <w:color w:val="231F20"/>
          <w:spacing w:val="-20"/>
          <w:w w:val="85"/>
          <w:sz w:val="22"/>
        </w:rPr>
        <w:t> </w:t>
      </w:r>
      <w:r>
        <w:rPr>
          <w:color w:val="231F20"/>
          <w:w w:val="85"/>
          <w:sz w:val="22"/>
        </w:rPr>
        <w:t>For</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purposes</w:t>
      </w:r>
      <w:r>
        <w:rPr>
          <w:color w:val="231F20"/>
          <w:spacing w:val="-20"/>
          <w:w w:val="85"/>
          <w:sz w:val="22"/>
        </w:rPr>
        <w:t> </w:t>
      </w:r>
      <w:r>
        <w:rPr>
          <w:color w:val="231F20"/>
          <w:w w:val="85"/>
          <w:sz w:val="22"/>
        </w:rPr>
        <w:t>of</w:t>
      </w:r>
      <w:r>
        <w:rPr>
          <w:color w:val="231F20"/>
          <w:spacing w:val="-19"/>
          <w:w w:val="85"/>
          <w:sz w:val="22"/>
        </w:rPr>
        <w:t> </w:t>
      </w:r>
      <w:r>
        <w:rPr>
          <w:color w:val="231F20"/>
          <w:spacing w:val="2"/>
          <w:w w:val="85"/>
          <w:sz w:val="22"/>
        </w:rPr>
        <w:t>this</w:t>
      </w:r>
      <w:r>
        <w:rPr>
          <w:color w:val="231F20"/>
          <w:spacing w:val="-19"/>
          <w:w w:val="85"/>
          <w:sz w:val="22"/>
        </w:rPr>
        <w:t> </w:t>
      </w:r>
      <w:r>
        <w:rPr>
          <w:color w:val="231F20"/>
          <w:spacing w:val="2"/>
          <w:w w:val="85"/>
          <w:sz w:val="22"/>
        </w:rPr>
        <w:t>Part</w:t>
      </w:r>
      <w:r>
        <w:rPr>
          <w:color w:val="231F20"/>
          <w:spacing w:val="-20"/>
          <w:w w:val="85"/>
          <w:sz w:val="22"/>
        </w:rPr>
        <w:t> </w:t>
      </w:r>
      <w:r>
        <w:rPr>
          <w:color w:val="231F20"/>
          <w:w w:val="85"/>
          <w:sz w:val="22"/>
        </w:rPr>
        <w:t>a</w:t>
      </w:r>
      <w:r>
        <w:rPr>
          <w:color w:val="231F20"/>
          <w:spacing w:val="-19"/>
          <w:w w:val="85"/>
          <w:sz w:val="22"/>
        </w:rPr>
        <w:t> </w:t>
      </w:r>
      <w:r>
        <w:rPr>
          <w:color w:val="231F20"/>
          <w:spacing w:val="2"/>
          <w:w w:val="85"/>
          <w:sz w:val="22"/>
        </w:rPr>
        <w:t>witness</w:t>
      </w:r>
      <w:r>
        <w:rPr>
          <w:color w:val="231F20"/>
          <w:spacing w:val="-19"/>
          <w:w w:val="85"/>
          <w:sz w:val="22"/>
        </w:rPr>
        <w:t> </w:t>
      </w:r>
      <w:r>
        <w:rPr>
          <w:color w:val="231F20"/>
          <w:w w:val="85"/>
          <w:sz w:val="22"/>
        </w:rPr>
        <w:t>in</w:t>
      </w:r>
      <w:r>
        <w:rPr>
          <w:color w:val="231F20"/>
          <w:spacing w:val="-19"/>
          <w:w w:val="85"/>
          <w:sz w:val="22"/>
        </w:rPr>
        <w:t> </w:t>
      </w:r>
      <w:r>
        <w:rPr>
          <w:color w:val="231F20"/>
          <w:spacing w:val="2"/>
          <w:w w:val="85"/>
          <w:sz w:val="22"/>
        </w:rPr>
        <w:t>criminal</w:t>
      </w:r>
      <w:r>
        <w:rPr>
          <w:color w:val="231F20"/>
          <w:spacing w:val="-20"/>
          <w:w w:val="85"/>
          <w:sz w:val="22"/>
        </w:rPr>
        <w:t> </w:t>
      </w:r>
      <w:r>
        <w:rPr>
          <w:color w:val="231F20"/>
          <w:spacing w:val="2"/>
          <w:w w:val="85"/>
          <w:sz w:val="22"/>
        </w:rPr>
        <w:t>proceedings</w:t>
      </w:r>
      <w:r>
        <w:rPr>
          <w:color w:val="231F20"/>
          <w:spacing w:val="-19"/>
          <w:w w:val="85"/>
          <w:sz w:val="22"/>
        </w:rPr>
        <w:t> </w:t>
      </w:r>
      <w:r>
        <w:rPr>
          <w:color w:val="231F20"/>
          <w:spacing w:val="2"/>
          <w:w w:val="85"/>
          <w:sz w:val="22"/>
        </w:rPr>
        <w:t>(other</w:t>
      </w:r>
      <w:r>
        <w:rPr>
          <w:color w:val="231F20"/>
          <w:spacing w:val="-19"/>
          <w:w w:val="85"/>
          <w:sz w:val="22"/>
        </w:rPr>
        <w:t> </w:t>
      </w:r>
      <w:r>
        <w:rPr>
          <w:color w:val="231F20"/>
          <w:spacing w:val="2"/>
          <w:w w:val="85"/>
          <w:sz w:val="22"/>
        </w:rPr>
        <w:t>than</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accused)</w:t>
      </w:r>
      <w:r>
        <w:rPr>
          <w:color w:val="231F20"/>
          <w:spacing w:val="-19"/>
          <w:w w:val="85"/>
          <w:sz w:val="22"/>
        </w:rPr>
        <w:t> </w:t>
      </w:r>
      <w:r>
        <w:rPr>
          <w:color w:val="231F20"/>
          <w:w w:val="85"/>
          <w:sz w:val="22"/>
        </w:rPr>
        <w:t>is</w:t>
      </w:r>
      <w:r>
        <w:rPr>
          <w:color w:val="231F20"/>
          <w:spacing w:val="-20"/>
          <w:w w:val="85"/>
          <w:sz w:val="22"/>
        </w:rPr>
        <w:t> </w:t>
      </w:r>
      <w:r>
        <w:rPr>
          <w:color w:val="231F20"/>
          <w:spacing w:val="2"/>
          <w:w w:val="85"/>
          <w:sz w:val="22"/>
        </w:rPr>
        <w:t>eligible</w:t>
      </w:r>
      <w:r>
        <w:rPr>
          <w:color w:val="231F20"/>
          <w:spacing w:val="-19"/>
          <w:w w:val="85"/>
          <w:sz w:val="22"/>
        </w:rPr>
        <w:t> </w:t>
      </w:r>
      <w:r>
        <w:rPr>
          <w:color w:val="231F20"/>
          <w:spacing w:val="3"/>
          <w:w w:val="85"/>
          <w:sz w:val="22"/>
        </w:rPr>
        <w:t>for </w:t>
      </w:r>
      <w:r>
        <w:rPr>
          <w:color w:val="231F20"/>
          <w:spacing w:val="2"/>
          <w:w w:val="90"/>
          <w:sz w:val="22"/>
        </w:rPr>
        <w:t>assistance </w:t>
      </w:r>
      <w:r>
        <w:rPr>
          <w:color w:val="231F20"/>
          <w:w w:val="90"/>
          <w:sz w:val="22"/>
        </w:rPr>
        <w:t>by </w:t>
      </w:r>
      <w:r>
        <w:rPr>
          <w:color w:val="231F20"/>
          <w:spacing w:val="2"/>
          <w:w w:val="90"/>
          <w:sz w:val="22"/>
        </w:rPr>
        <w:t>virtue </w:t>
      </w:r>
      <w:r>
        <w:rPr>
          <w:color w:val="231F20"/>
          <w:w w:val="90"/>
          <w:sz w:val="22"/>
        </w:rPr>
        <w:t>of </w:t>
      </w:r>
      <w:r>
        <w:rPr>
          <w:color w:val="231F20"/>
          <w:spacing w:val="2"/>
          <w:w w:val="90"/>
          <w:sz w:val="22"/>
        </w:rPr>
        <w:t>this</w:t>
      </w:r>
      <w:r>
        <w:rPr>
          <w:color w:val="231F20"/>
          <w:spacing w:val="-31"/>
          <w:w w:val="90"/>
          <w:sz w:val="22"/>
        </w:rPr>
        <w:t> </w:t>
      </w:r>
      <w:r>
        <w:rPr>
          <w:color w:val="231F20"/>
          <w:spacing w:val="3"/>
          <w:w w:val="90"/>
          <w:sz w:val="22"/>
        </w:rPr>
        <w:t>Article—</w:t>
      </w:r>
    </w:p>
    <w:p>
      <w:pPr>
        <w:pStyle w:val="ListParagraph"/>
        <w:numPr>
          <w:ilvl w:val="1"/>
          <w:numId w:val="145"/>
        </w:numPr>
        <w:tabs>
          <w:tab w:pos="2721" w:val="left" w:leader="none"/>
          <w:tab w:pos="2722" w:val="left" w:leader="none"/>
        </w:tabs>
        <w:spacing w:line="240" w:lineRule="auto" w:before="111" w:after="0"/>
        <w:ind w:left="2721" w:right="0" w:hanging="511"/>
        <w:jc w:val="left"/>
        <w:rPr>
          <w:sz w:val="22"/>
        </w:rPr>
      </w:pPr>
      <w:r>
        <w:rPr>
          <w:color w:val="231F20"/>
          <w:w w:val="90"/>
          <w:sz w:val="22"/>
        </w:rPr>
        <w:t>if</w:t>
      </w:r>
      <w:r>
        <w:rPr>
          <w:color w:val="231F20"/>
          <w:spacing w:val="-8"/>
          <w:w w:val="90"/>
          <w:sz w:val="22"/>
        </w:rPr>
        <w:t> </w:t>
      </w:r>
      <w:r>
        <w:rPr>
          <w:color w:val="231F20"/>
          <w:spacing w:val="2"/>
          <w:w w:val="90"/>
          <w:sz w:val="22"/>
        </w:rPr>
        <w:t>under</w:t>
      </w:r>
      <w:r>
        <w:rPr>
          <w:color w:val="231F20"/>
          <w:spacing w:val="-8"/>
          <w:w w:val="90"/>
          <w:sz w:val="22"/>
        </w:rPr>
        <w:t> </w:t>
      </w:r>
      <w:r>
        <w:rPr>
          <w:color w:val="231F20"/>
          <w:w w:val="90"/>
          <w:sz w:val="22"/>
        </w:rPr>
        <w:t>the</w:t>
      </w:r>
      <w:r>
        <w:rPr>
          <w:color w:val="231F20"/>
          <w:spacing w:val="-8"/>
          <w:w w:val="90"/>
          <w:sz w:val="22"/>
        </w:rPr>
        <w:t> </w:t>
      </w:r>
      <w:r>
        <w:rPr>
          <w:color w:val="231F20"/>
          <w:w w:val="90"/>
          <w:sz w:val="22"/>
        </w:rPr>
        <w:t>age</w:t>
      </w:r>
      <w:r>
        <w:rPr>
          <w:color w:val="231F20"/>
          <w:spacing w:val="-8"/>
          <w:w w:val="90"/>
          <w:sz w:val="22"/>
        </w:rPr>
        <w:t> </w:t>
      </w:r>
      <w:r>
        <w:rPr>
          <w:color w:val="231F20"/>
          <w:w w:val="90"/>
          <w:sz w:val="22"/>
        </w:rPr>
        <w:t>of</w:t>
      </w:r>
      <w:r>
        <w:rPr>
          <w:color w:val="231F20"/>
          <w:spacing w:val="-8"/>
          <w:w w:val="90"/>
          <w:sz w:val="22"/>
        </w:rPr>
        <w:t> </w:t>
      </w:r>
      <w:r>
        <w:rPr>
          <w:color w:val="231F20"/>
          <w:w w:val="90"/>
          <w:sz w:val="22"/>
        </w:rPr>
        <w:t>17</w:t>
      </w:r>
      <w:r>
        <w:rPr>
          <w:color w:val="231F20"/>
          <w:spacing w:val="-8"/>
          <w:w w:val="90"/>
          <w:sz w:val="22"/>
        </w:rPr>
        <w:t> </w:t>
      </w:r>
      <w:r>
        <w:rPr>
          <w:color w:val="231F20"/>
          <w:w w:val="90"/>
          <w:sz w:val="22"/>
        </w:rPr>
        <w:t>at</w:t>
      </w:r>
      <w:r>
        <w:rPr>
          <w:color w:val="231F20"/>
          <w:spacing w:val="-8"/>
          <w:w w:val="90"/>
          <w:sz w:val="22"/>
        </w:rPr>
        <w:t> </w:t>
      </w:r>
      <w:r>
        <w:rPr>
          <w:color w:val="231F20"/>
          <w:w w:val="90"/>
          <w:sz w:val="22"/>
        </w:rPr>
        <w:t>the</w:t>
      </w:r>
      <w:r>
        <w:rPr>
          <w:color w:val="231F20"/>
          <w:spacing w:val="-8"/>
          <w:w w:val="90"/>
          <w:sz w:val="22"/>
        </w:rPr>
        <w:t> </w:t>
      </w:r>
      <w:r>
        <w:rPr>
          <w:color w:val="231F20"/>
          <w:spacing w:val="2"/>
          <w:w w:val="90"/>
          <w:sz w:val="22"/>
        </w:rPr>
        <w:t>time</w:t>
      </w:r>
      <w:r>
        <w:rPr>
          <w:color w:val="231F20"/>
          <w:spacing w:val="-8"/>
          <w:w w:val="90"/>
          <w:sz w:val="22"/>
        </w:rPr>
        <w:t> </w:t>
      </w:r>
      <w:r>
        <w:rPr>
          <w:color w:val="231F20"/>
          <w:w w:val="90"/>
          <w:sz w:val="22"/>
        </w:rPr>
        <w:t>of</w:t>
      </w:r>
      <w:r>
        <w:rPr>
          <w:color w:val="231F20"/>
          <w:spacing w:val="-8"/>
          <w:w w:val="90"/>
          <w:sz w:val="22"/>
        </w:rPr>
        <w:t> </w:t>
      </w:r>
      <w:r>
        <w:rPr>
          <w:color w:val="231F20"/>
          <w:w w:val="90"/>
          <w:sz w:val="22"/>
        </w:rPr>
        <w:t>the</w:t>
      </w:r>
      <w:r>
        <w:rPr>
          <w:color w:val="231F20"/>
          <w:spacing w:val="-8"/>
          <w:w w:val="90"/>
          <w:sz w:val="22"/>
        </w:rPr>
        <w:t> </w:t>
      </w:r>
      <w:r>
        <w:rPr>
          <w:color w:val="231F20"/>
          <w:spacing w:val="2"/>
          <w:w w:val="90"/>
          <w:sz w:val="22"/>
        </w:rPr>
        <w:t>hearing;</w:t>
      </w:r>
      <w:r>
        <w:rPr>
          <w:color w:val="231F20"/>
          <w:spacing w:val="-8"/>
          <w:w w:val="90"/>
          <w:sz w:val="22"/>
        </w:rPr>
        <w:t> </w:t>
      </w:r>
      <w:r>
        <w:rPr>
          <w:color w:val="231F20"/>
          <w:spacing w:val="3"/>
          <w:w w:val="90"/>
          <w:sz w:val="22"/>
        </w:rPr>
        <w:t>or</w:t>
      </w:r>
    </w:p>
    <w:p>
      <w:pPr>
        <w:pStyle w:val="ListParagraph"/>
        <w:numPr>
          <w:ilvl w:val="1"/>
          <w:numId w:val="145"/>
        </w:numPr>
        <w:tabs>
          <w:tab w:pos="2721" w:val="left" w:leader="none"/>
          <w:tab w:pos="2722" w:val="left" w:leader="none"/>
        </w:tabs>
        <w:spacing w:line="264" w:lineRule="auto" w:before="138" w:after="0"/>
        <w:ind w:left="2721" w:right="1351" w:hanging="511"/>
        <w:jc w:val="left"/>
        <w:rPr>
          <w:sz w:val="22"/>
        </w:rPr>
      </w:pPr>
      <w:r>
        <w:rPr>
          <w:color w:val="231F20"/>
          <w:w w:val="85"/>
          <w:sz w:val="22"/>
        </w:rPr>
        <w:t>if</w:t>
      </w:r>
      <w:r>
        <w:rPr>
          <w:color w:val="231F20"/>
          <w:spacing w:val="-26"/>
          <w:w w:val="85"/>
          <w:sz w:val="22"/>
        </w:rPr>
        <w:t> </w:t>
      </w:r>
      <w:r>
        <w:rPr>
          <w:color w:val="231F20"/>
          <w:w w:val="85"/>
          <w:sz w:val="22"/>
        </w:rPr>
        <w:t>the</w:t>
      </w:r>
      <w:r>
        <w:rPr>
          <w:color w:val="231F20"/>
          <w:spacing w:val="-25"/>
          <w:w w:val="85"/>
          <w:sz w:val="22"/>
        </w:rPr>
        <w:t> </w:t>
      </w:r>
      <w:r>
        <w:rPr>
          <w:color w:val="231F20"/>
          <w:spacing w:val="2"/>
          <w:w w:val="85"/>
          <w:sz w:val="22"/>
        </w:rPr>
        <w:t>court</w:t>
      </w:r>
      <w:r>
        <w:rPr>
          <w:color w:val="231F20"/>
          <w:spacing w:val="-25"/>
          <w:w w:val="85"/>
          <w:sz w:val="22"/>
        </w:rPr>
        <w:t> </w:t>
      </w:r>
      <w:r>
        <w:rPr>
          <w:color w:val="231F20"/>
          <w:spacing w:val="2"/>
          <w:w w:val="85"/>
          <w:sz w:val="22"/>
        </w:rPr>
        <w:t>considers</w:t>
      </w:r>
      <w:r>
        <w:rPr>
          <w:color w:val="231F20"/>
          <w:spacing w:val="-26"/>
          <w:w w:val="85"/>
          <w:sz w:val="22"/>
        </w:rPr>
        <w:t> </w:t>
      </w:r>
      <w:r>
        <w:rPr>
          <w:color w:val="231F20"/>
          <w:spacing w:val="2"/>
          <w:w w:val="85"/>
          <w:sz w:val="22"/>
        </w:rPr>
        <w:t>that</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quality</w:t>
      </w:r>
      <w:r>
        <w:rPr>
          <w:color w:val="231F20"/>
          <w:spacing w:val="-25"/>
          <w:w w:val="85"/>
          <w:sz w:val="22"/>
        </w:rPr>
        <w:t> </w:t>
      </w:r>
      <w:r>
        <w:rPr>
          <w:color w:val="231F20"/>
          <w:w w:val="85"/>
          <w:sz w:val="22"/>
        </w:rPr>
        <w:t>of</w:t>
      </w:r>
      <w:r>
        <w:rPr>
          <w:color w:val="231F20"/>
          <w:spacing w:val="-26"/>
          <w:w w:val="85"/>
          <w:sz w:val="22"/>
        </w:rPr>
        <w:t> </w:t>
      </w:r>
      <w:r>
        <w:rPr>
          <w:color w:val="231F20"/>
          <w:spacing w:val="2"/>
          <w:w w:val="85"/>
          <w:sz w:val="22"/>
        </w:rPr>
        <w:t>evidence</w:t>
      </w:r>
      <w:r>
        <w:rPr>
          <w:color w:val="231F20"/>
          <w:spacing w:val="-25"/>
          <w:w w:val="85"/>
          <w:sz w:val="22"/>
        </w:rPr>
        <w:t> </w:t>
      </w:r>
      <w:r>
        <w:rPr>
          <w:color w:val="231F20"/>
          <w:spacing w:val="2"/>
          <w:w w:val="85"/>
          <w:sz w:val="22"/>
        </w:rPr>
        <w:t>given</w:t>
      </w:r>
      <w:r>
        <w:rPr>
          <w:color w:val="231F20"/>
          <w:spacing w:val="-25"/>
          <w:w w:val="85"/>
          <w:sz w:val="22"/>
        </w:rPr>
        <w:t> </w:t>
      </w:r>
      <w:r>
        <w:rPr>
          <w:color w:val="231F20"/>
          <w:w w:val="85"/>
          <w:sz w:val="22"/>
        </w:rPr>
        <w:t>by</w:t>
      </w:r>
      <w:r>
        <w:rPr>
          <w:color w:val="231F20"/>
          <w:spacing w:val="-25"/>
          <w:w w:val="85"/>
          <w:sz w:val="22"/>
        </w:rPr>
        <w:t> </w:t>
      </w:r>
      <w:r>
        <w:rPr>
          <w:color w:val="231F20"/>
          <w:w w:val="85"/>
          <w:sz w:val="22"/>
        </w:rPr>
        <w:t>the</w:t>
      </w:r>
      <w:r>
        <w:rPr>
          <w:color w:val="231F20"/>
          <w:spacing w:val="-26"/>
          <w:w w:val="85"/>
          <w:sz w:val="22"/>
        </w:rPr>
        <w:t> </w:t>
      </w:r>
      <w:r>
        <w:rPr>
          <w:color w:val="231F20"/>
          <w:spacing w:val="2"/>
          <w:w w:val="85"/>
          <w:sz w:val="22"/>
        </w:rPr>
        <w:t>witness</w:t>
      </w:r>
      <w:r>
        <w:rPr>
          <w:color w:val="231F20"/>
          <w:spacing w:val="-25"/>
          <w:w w:val="85"/>
          <w:sz w:val="22"/>
        </w:rPr>
        <w:t> </w:t>
      </w:r>
      <w:r>
        <w:rPr>
          <w:color w:val="231F20"/>
          <w:w w:val="85"/>
          <w:sz w:val="22"/>
        </w:rPr>
        <w:t>is</w:t>
      </w:r>
      <w:r>
        <w:rPr>
          <w:color w:val="231F20"/>
          <w:spacing w:val="-25"/>
          <w:w w:val="85"/>
          <w:sz w:val="22"/>
        </w:rPr>
        <w:t> </w:t>
      </w:r>
      <w:r>
        <w:rPr>
          <w:color w:val="231F20"/>
          <w:spacing w:val="2"/>
          <w:w w:val="85"/>
          <w:sz w:val="22"/>
        </w:rPr>
        <w:t>likely</w:t>
      </w:r>
      <w:r>
        <w:rPr>
          <w:color w:val="231F20"/>
          <w:spacing w:val="-25"/>
          <w:w w:val="85"/>
          <w:sz w:val="22"/>
        </w:rPr>
        <w:t> </w:t>
      </w:r>
      <w:r>
        <w:rPr>
          <w:color w:val="231F20"/>
          <w:w w:val="85"/>
          <w:sz w:val="22"/>
        </w:rPr>
        <w:t>to</w:t>
      </w:r>
      <w:r>
        <w:rPr>
          <w:color w:val="231F20"/>
          <w:spacing w:val="-26"/>
          <w:w w:val="85"/>
          <w:sz w:val="22"/>
        </w:rPr>
        <w:t> </w:t>
      </w:r>
      <w:r>
        <w:rPr>
          <w:color w:val="231F20"/>
          <w:w w:val="85"/>
          <w:sz w:val="22"/>
        </w:rPr>
        <w:t>be</w:t>
      </w:r>
      <w:r>
        <w:rPr>
          <w:color w:val="231F20"/>
          <w:spacing w:val="-25"/>
          <w:w w:val="85"/>
          <w:sz w:val="22"/>
        </w:rPr>
        <w:t> </w:t>
      </w:r>
      <w:r>
        <w:rPr>
          <w:color w:val="231F20"/>
          <w:spacing w:val="3"/>
          <w:w w:val="85"/>
          <w:sz w:val="22"/>
        </w:rPr>
        <w:t>diminished </w:t>
      </w:r>
      <w:r>
        <w:rPr>
          <w:color w:val="231F20"/>
          <w:w w:val="90"/>
          <w:sz w:val="22"/>
        </w:rPr>
        <w:t>by</w:t>
      </w:r>
      <w:r>
        <w:rPr>
          <w:color w:val="231F20"/>
          <w:spacing w:val="-13"/>
          <w:w w:val="90"/>
          <w:sz w:val="22"/>
        </w:rPr>
        <w:t> </w:t>
      </w:r>
      <w:r>
        <w:rPr>
          <w:color w:val="231F20"/>
          <w:spacing w:val="2"/>
          <w:w w:val="90"/>
          <w:sz w:val="22"/>
        </w:rPr>
        <w:t>reason</w:t>
      </w:r>
      <w:r>
        <w:rPr>
          <w:color w:val="231F20"/>
          <w:spacing w:val="-12"/>
          <w:w w:val="90"/>
          <w:sz w:val="22"/>
        </w:rPr>
        <w:t> </w:t>
      </w:r>
      <w:r>
        <w:rPr>
          <w:color w:val="231F20"/>
          <w:w w:val="90"/>
          <w:sz w:val="22"/>
        </w:rPr>
        <w:t>of</w:t>
      </w:r>
      <w:r>
        <w:rPr>
          <w:color w:val="231F20"/>
          <w:spacing w:val="-12"/>
          <w:w w:val="90"/>
          <w:sz w:val="22"/>
        </w:rPr>
        <w:t> </w:t>
      </w:r>
      <w:r>
        <w:rPr>
          <w:color w:val="231F20"/>
          <w:w w:val="90"/>
          <w:sz w:val="22"/>
        </w:rPr>
        <w:t>any</w:t>
      </w:r>
      <w:r>
        <w:rPr>
          <w:color w:val="231F20"/>
          <w:spacing w:val="-12"/>
          <w:w w:val="90"/>
          <w:sz w:val="22"/>
        </w:rPr>
        <w:t> </w:t>
      </w:r>
      <w:r>
        <w:rPr>
          <w:color w:val="231F20"/>
          <w:spacing w:val="2"/>
          <w:w w:val="90"/>
          <w:sz w:val="22"/>
        </w:rPr>
        <w:t>circumstances</w:t>
      </w:r>
      <w:r>
        <w:rPr>
          <w:color w:val="231F20"/>
          <w:spacing w:val="-12"/>
          <w:w w:val="90"/>
          <w:sz w:val="22"/>
        </w:rPr>
        <w:t> </w:t>
      </w:r>
      <w:r>
        <w:rPr>
          <w:color w:val="231F20"/>
          <w:spacing w:val="2"/>
          <w:w w:val="90"/>
          <w:sz w:val="22"/>
        </w:rPr>
        <w:t>falling</w:t>
      </w:r>
      <w:r>
        <w:rPr>
          <w:color w:val="231F20"/>
          <w:spacing w:val="-12"/>
          <w:w w:val="90"/>
          <w:sz w:val="22"/>
        </w:rPr>
        <w:t> </w:t>
      </w:r>
      <w:r>
        <w:rPr>
          <w:color w:val="231F20"/>
          <w:spacing w:val="2"/>
          <w:w w:val="90"/>
          <w:sz w:val="22"/>
        </w:rPr>
        <w:t>within</w:t>
      </w:r>
      <w:r>
        <w:rPr>
          <w:color w:val="231F20"/>
          <w:spacing w:val="-12"/>
          <w:w w:val="90"/>
          <w:sz w:val="22"/>
        </w:rPr>
        <w:t> </w:t>
      </w:r>
      <w:r>
        <w:rPr>
          <w:color w:val="231F20"/>
          <w:spacing w:val="2"/>
          <w:w w:val="90"/>
          <w:sz w:val="22"/>
        </w:rPr>
        <w:t>paragraph</w:t>
      </w:r>
      <w:r>
        <w:rPr>
          <w:color w:val="231F20"/>
          <w:spacing w:val="-13"/>
          <w:w w:val="90"/>
          <w:sz w:val="22"/>
        </w:rPr>
        <w:t> </w:t>
      </w:r>
      <w:r>
        <w:rPr>
          <w:color w:val="231F20"/>
          <w:spacing w:val="3"/>
          <w:w w:val="90"/>
          <w:sz w:val="22"/>
        </w:rPr>
        <w:t>(2).</w:t>
      </w:r>
    </w:p>
    <w:p>
      <w:pPr>
        <w:pStyle w:val="ListParagraph"/>
        <w:numPr>
          <w:ilvl w:val="0"/>
          <w:numId w:val="146"/>
        </w:numPr>
        <w:tabs>
          <w:tab w:pos="2210" w:val="left" w:leader="none"/>
          <w:tab w:pos="2211" w:val="left" w:leader="none"/>
        </w:tabs>
        <w:spacing w:line="240" w:lineRule="auto" w:before="111" w:after="0"/>
        <w:ind w:left="2210" w:right="0" w:hanging="511"/>
        <w:jc w:val="left"/>
        <w:rPr>
          <w:sz w:val="22"/>
        </w:rPr>
      </w:pPr>
      <w:r>
        <w:rPr>
          <w:color w:val="231F20"/>
          <w:w w:val="90"/>
          <w:sz w:val="22"/>
        </w:rPr>
        <w:t>The</w:t>
      </w:r>
      <w:r>
        <w:rPr>
          <w:color w:val="231F20"/>
          <w:spacing w:val="-8"/>
          <w:w w:val="90"/>
          <w:sz w:val="22"/>
        </w:rPr>
        <w:t> </w:t>
      </w:r>
      <w:r>
        <w:rPr>
          <w:color w:val="231F20"/>
          <w:spacing w:val="2"/>
          <w:w w:val="90"/>
          <w:sz w:val="22"/>
        </w:rPr>
        <w:t>circumstances</w:t>
      </w:r>
      <w:r>
        <w:rPr>
          <w:color w:val="231F20"/>
          <w:spacing w:val="-7"/>
          <w:w w:val="90"/>
          <w:sz w:val="22"/>
        </w:rPr>
        <w:t> </w:t>
      </w:r>
      <w:r>
        <w:rPr>
          <w:color w:val="231F20"/>
          <w:spacing w:val="2"/>
          <w:w w:val="90"/>
          <w:sz w:val="22"/>
        </w:rPr>
        <w:t>falling</w:t>
      </w:r>
      <w:r>
        <w:rPr>
          <w:color w:val="231F20"/>
          <w:spacing w:val="-7"/>
          <w:w w:val="90"/>
          <w:sz w:val="22"/>
        </w:rPr>
        <w:t> </w:t>
      </w:r>
      <w:r>
        <w:rPr>
          <w:color w:val="231F20"/>
          <w:spacing w:val="2"/>
          <w:w w:val="90"/>
          <w:sz w:val="22"/>
        </w:rPr>
        <w:t>within</w:t>
      </w:r>
      <w:r>
        <w:rPr>
          <w:color w:val="231F20"/>
          <w:spacing w:val="-8"/>
          <w:w w:val="90"/>
          <w:sz w:val="22"/>
        </w:rPr>
        <w:t> </w:t>
      </w:r>
      <w:r>
        <w:rPr>
          <w:color w:val="231F20"/>
          <w:spacing w:val="2"/>
          <w:w w:val="90"/>
          <w:sz w:val="22"/>
        </w:rPr>
        <w:t>this</w:t>
      </w:r>
      <w:r>
        <w:rPr>
          <w:color w:val="231F20"/>
          <w:spacing w:val="-7"/>
          <w:w w:val="90"/>
          <w:sz w:val="22"/>
        </w:rPr>
        <w:t> </w:t>
      </w:r>
      <w:r>
        <w:rPr>
          <w:color w:val="231F20"/>
          <w:spacing w:val="2"/>
          <w:w w:val="90"/>
          <w:sz w:val="22"/>
        </w:rPr>
        <w:t>paragraph</w:t>
      </w:r>
      <w:r>
        <w:rPr>
          <w:color w:val="231F20"/>
          <w:spacing w:val="-7"/>
          <w:w w:val="90"/>
          <w:sz w:val="22"/>
        </w:rPr>
        <w:t> </w:t>
      </w:r>
      <w:r>
        <w:rPr>
          <w:color w:val="231F20"/>
          <w:spacing w:val="3"/>
          <w:w w:val="90"/>
          <w:sz w:val="22"/>
        </w:rPr>
        <w:t>are—</w:t>
      </w:r>
    </w:p>
    <w:p>
      <w:pPr>
        <w:pStyle w:val="ListParagraph"/>
        <w:numPr>
          <w:ilvl w:val="1"/>
          <w:numId w:val="146"/>
        </w:numPr>
        <w:tabs>
          <w:tab w:pos="2721" w:val="left" w:leader="none"/>
          <w:tab w:pos="2722" w:val="left" w:leader="none"/>
        </w:tabs>
        <w:spacing w:line="240" w:lineRule="auto" w:before="138" w:after="0"/>
        <w:ind w:left="2721" w:right="0" w:hanging="511"/>
        <w:jc w:val="left"/>
        <w:rPr>
          <w:sz w:val="22"/>
        </w:rPr>
      </w:pPr>
      <w:r>
        <w:rPr>
          <w:color w:val="231F20"/>
          <w:spacing w:val="2"/>
          <w:w w:val="95"/>
          <w:sz w:val="22"/>
        </w:rPr>
        <w:t>that </w:t>
      </w:r>
      <w:r>
        <w:rPr>
          <w:color w:val="231F20"/>
          <w:w w:val="95"/>
          <w:sz w:val="22"/>
        </w:rPr>
        <w:t>the</w:t>
      </w:r>
      <w:r>
        <w:rPr>
          <w:color w:val="231F20"/>
          <w:spacing w:val="-18"/>
          <w:w w:val="95"/>
          <w:sz w:val="22"/>
        </w:rPr>
        <w:t> </w:t>
      </w:r>
      <w:r>
        <w:rPr>
          <w:color w:val="231F20"/>
          <w:spacing w:val="3"/>
          <w:w w:val="95"/>
          <w:sz w:val="22"/>
        </w:rPr>
        <w:t>witness—</w:t>
      </w:r>
    </w:p>
    <w:p>
      <w:pPr>
        <w:pStyle w:val="ListParagraph"/>
        <w:numPr>
          <w:ilvl w:val="2"/>
          <w:numId w:val="146"/>
        </w:numPr>
        <w:tabs>
          <w:tab w:pos="3231" w:val="left" w:leader="none"/>
          <w:tab w:pos="3232" w:val="left" w:leader="none"/>
        </w:tabs>
        <w:spacing w:line="264" w:lineRule="auto" w:before="138" w:after="0"/>
        <w:ind w:left="3231" w:right="1929" w:hanging="511"/>
        <w:jc w:val="left"/>
        <w:rPr>
          <w:sz w:val="22"/>
        </w:rPr>
      </w:pPr>
      <w:r>
        <w:rPr>
          <w:color w:val="231F20"/>
          <w:spacing w:val="2"/>
          <w:w w:val="85"/>
          <w:sz w:val="22"/>
        </w:rPr>
        <w:t>suffers</w:t>
      </w:r>
      <w:r>
        <w:rPr>
          <w:color w:val="231F20"/>
          <w:spacing w:val="-24"/>
          <w:w w:val="85"/>
          <w:sz w:val="22"/>
        </w:rPr>
        <w:t> </w:t>
      </w:r>
      <w:r>
        <w:rPr>
          <w:color w:val="231F20"/>
          <w:spacing w:val="2"/>
          <w:w w:val="85"/>
          <w:sz w:val="22"/>
        </w:rPr>
        <w:t>from</w:t>
      </w:r>
      <w:r>
        <w:rPr>
          <w:color w:val="231F20"/>
          <w:spacing w:val="-23"/>
          <w:w w:val="85"/>
          <w:sz w:val="22"/>
        </w:rPr>
        <w:t> </w:t>
      </w:r>
      <w:r>
        <w:rPr>
          <w:color w:val="231F20"/>
          <w:spacing w:val="2"/>
          <w:w w:val="85"/>
          <w:sz w:val="22"/>
        </w:rPr>
        <w:t>mental</w:t>
      </w:r>
      <w:r>
        <w:rPr>
          <w:color w:val="231F20"/>
          <w:spacing w:val="-23"/>
          <w:w w:val="85"/>
          <w:sz w:val="22"/>
        </w:rPr>
        <w:t> </w:t>
      </w:r>
      <w:r>
        <w:rPr>
          <w:color w:val="231F20"/>
          <w:spacing w:val="2"/>
          <w:w w:val="85"/>
          <w:sz w:val="22"/>
        </w:rPr>
        <w:t>disorder</w:t>
      </w:r>
      <w:r>
        <w:rPr>
          <w:color w:val="231F20"/>
          <w:spacing w:val="-23"/>
          <w:w w:val="85"/>
          <w:sz w:val="22"/>
        </w:rPr>
        <w:t> </w:t>
      </w:r>
      <w:r>
        <w:rPr>
          <w:color w:val="231F20"/>
          <w:spacing w:val="2"/>
          <w:w w:val="85"/>
          <w:sz w:val="22"/>
        </w:rPr>
        <w:t>within</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meaning</w:t>
      </w:r>
      <w:r>
        <w:rPr>
          <w:color w:val="231F20"/>
          <w:spacing w:val="-23"/>
          <w:w w:val="85"/>
          <w:sz w:val="22"/>
        </w:rPr>
        <w:t> </w:t>
      </w:r>
      <w:r>
        <w:rPr>
          <w:color w:val="231F20"/>
          <w:w w:val="85"/>
          <w:sz w:val="22"/>
        </w:rPr>
        <w:t>of</w:t>
      </w:r>
      <w:r>
        <w:rPr>
          <w:color w:val="231F20"/>
          <w:spacing w:val="-23"/>
          <w:w w:val="85"/>
          <w:sz w:val="22"/>
        </w:rPr>
        <w:t> </w:t>
      </w:r>
      <w:r>
        <w:rPr>
          <w:color w:val="231F20"/>
          <w:w w:val="85"/>
          <w:sz w:val="22"/>
        </w:rPr>
        <w:t>the</w:t>
      </w:r>
      <w:r>
        <w:rPr>
          <w:color w:val="231F20"/>
          <w:spacing w:val="-23"/>
          <w:w w:val="85"/>
          <w:sz w:val="22"/>
        </w:rPr>
        <w:t> </w:t>
      </w:r>
      <w:r>
        <w:rPr>
          <w:color w:val="231F20"/>
          <w:spacing w:val="2"/>
          <w:w w:val="85"/>
          <w:sz w:val="22"/>
        </w:rPr>
        <w:t>[1986</w:t>
      </w:r>
      <w:r>
        <w:rPr>
          <w:color w:val="231F20"/>
          <w:spacing w:val="-23"/>
          <w:w w:val="85"/>
          <w:sz w:val="22"/>
        </w:rPr>
        <w:t> </w:t>
      </w:r>
      <w:r>
        <w:rPr>
          <w:color w:val="231F20"/>
          <w:w w:val="85"/>
          <w:sz w:val="22"/>
        </w:rPr>
        <w:t>NI</w:t>
      </w:r>
      <w:r>
        <w:rPr>
          <w:color w:val="231F20"/>
          <w:spacing w:val="-23"/>
          <w:w w:val="85"/>
          <w:sz w:val="22"/>
        </w:rPr>
        <w:t> </w:t>
      </w:r>
      <w:r>
        <w:rPr>
          <w:color w:val="231F20"/>
          <w:w w:val="85"/>
          <w:sz w:val="22"/>
        </w:rPr>
        <w:t>4.]</w:t>
      </w:r>
      <w:r>
        <w:rPr>
          <w:color w:val="231F20"/>
          <w:spacing w:val="-23"/>
          <w:w w:val="85"/>
          <w:sz w:val="22"/>
        </w:rPr>
        <w:t> </w:t>
      </w:r>
      <w:r>
        <w:rPr>
          <w:color w:val="231F20"/>
          <w:spacing w:val="2"/>
          <w:w w:val="85"/>
          <w:sz w:val="22"/>
        </w:rPr>
        <w:t>Mental</w:t>
      </w:r>
      <w:r>
        <w:rPr>
          <w:color w:val="231F20"/>
          <w:spacing w:val="-23"/>
          <w:w w:val="85"/>
          <w:sz w:val="22"/>
        </w:rPr>
        <w:t> </w:t>
      </w:r>
      <w:r>
        <w:rPr>
          <w:color w:val="231F20"/>
          <w:spacing w:val="3"/>
          <w:w w:val="85"/>
          <w:sz w:val="22"/>
        </w:rPr>
        <w:t>Health </w:t>
      </w:r>
      <w:r>
        <w:rPr>
          <w:color w:val="231F20"/>
          <w:spacing w:val="2"/>
          <w:w w:val="90"/>
          <w:sz w:val="22"/>
        </w:rPr>
        <w:t>(Northern Ireland) Order 1986,</w:t>
      </w:r>
      <w:r>
        <w:rPr>
          <w:color w:val="231F20"/>
          <w:spacing w:val="-37"/>
          <w:w w:val="90"/>
          <w:sz w:val="22"/>
        </w:rPr>
        <w:t> </w:t>
      </w:r>
      <w:r>
        <w:rPr>
          <w:color w:val="231F20"/>
          <w:spacing w:val="3"/>
          <w:w w:val="90"/>
          <w:sz w:val="22"/>
        </w:rPr>
        <w:t>or</w:t>
      </w:r>
    </w:p>
    <w:p>
      <w:pPr>
        <w:pStyle w:val="ListParagraph"/>
        <w:numPr>
          <w:ilvl w:val="2"/>
          <w:numId w:val="146"/>
        </w:numPr>
        <w:tabs>
          <w:tab w:pos="3231" w:val="left" w:leader="none"/>
          <w:tab w:pos="3232" w:val="left" w:leader="none"/>
        </w:tabs>
        <w:spacing w:line="240" w:lineRule="auto" w:before="112" w:after="0"/>
        <w:ind w:left="3231" w:right="0" w:hanging="511"/>
        <w:jc w:val="left"/>
        <w:rPr>
          <w:sz w:val="22"/>
        </w:rPr>
      </w:pPr>
      <w:r>
        <w:rPr>
          <w:color w:val="231F20"/>
          <w:spacing w:val="2"/>
          <w:w w:val="90"/>
          <w:sz w:val="22"/>
        </w:rPr>
        <w:t>otherwise</w:t>
      </w:r>
      <w:r>
        <w:rPr>
          <w:color w:val="231F20"/>
          <w:spacing w:val="-18"/>
          <w:w w:val="90"/>
          <w:sz w:val="22"/>
        </w:rPr>
        <w:t> </w:t>
      </w:r>
      <w:r>
        <w:rPr>
          <w:color w:val="231F20"/>
          <w:w w:val="90"/>
          <w:sz w:val="22"/>
        </w:rPr>
        <w:t>has</w:t>
      </w:r>
      <w:r>
        <w:rPr>
          <w:color w:val="231F20"/>
          <w:spacing w:val="-17"/>
          <w:w w:val="90"/>
          <w:sz w:val="22"/>
        </w:rPr>
        <w:t> </w:t>
      </w:r>
      <w:r>
        <w:rPr>
          <w:color w:val="231F20"/>
          <w:w w:val="90"/>
          <w:sz w:val="22"/>
        </w:rPr>
        <w:t>a</w:t>
      </w:r>
      <w:r>
        <w:rPr>
          <w:color w:val="231F20"/>
          <w:spacing w:val="-18"/>
          <w:w w:val="90"/>
          <w:sz w:val="22"/>
        </w:rPr>
        <w:t> </w:t>
      </w:r>
      <w:r>
        <w:rPr>
          <w:color w:val="231F20"/>
          <w:spacing w:val="2"/>
          <w:w w:val="90"/>
          <w:sz w:val="22"/>
        </w:rPr>
        <w:t>significant</w:t>
      </w:r>
      <w:r>
        <w:rPr>
          <w:color w:val="231F20"/>
          <w:spacing w:val="-17"/>
          <w:w w:val="90"/>
          <w:sz w:val="22"/>
        </w:rPr>
        <w:t> </w:t>
      </w:r>
      <w:r>
        <w:rPr>
          <w:color w:val="231F20"/>
          <w:spacing w:val="2"/>
          <w:w w:val="90"/>
          <w:sz w:val="22"/>
        </w:rPr>
        <w:t>impairment</w:t>
      </w:r>
      <w:r>
        <w:rPr>
          <w:color w:val="231F20"/>
          <w:spacing w:val="-18"/>
          <w:w w:val="90"/>
          <w:sz w:val="22"/>
        </w:rPr>
        <w:t> </w:t>
      </w:r>
      <w:r>
        <w:rPr>
          <w:color w:val="231F20"/>
          <w:w w:val="90"/>
          <w:sz w:val="22"/>
        </w:rPr>
        <w:t>of</w:t>
      </w:r>
      <w:r>
        <w:rPr>
          <w:color w:val="231F20"/>
          <w:spacing w:val="-17"/>
          <w:w w:val="90"/>
          <w:sz w:val="22"/>
        </w:rPr>
        <w:t> </w:t>
      </w:r>
      <w:r>
        <w:rPr>
          <w:color w:val="231F20"/>
          <w:spacing w:val="2"/>
          <w:w w:val="90"/>
          <w:sz w:val="22"/>
        </w:rPr>
        <w:t>intelligence</w:t>
      </w:r>
      <w:r>
        <w:rPr>
          <w:color w:val="231F20"/>
          <w:spacing w:val="-18"/>
          <w:w w:val="90"/>
          <w:sz w:val="22"/>
        </w:rPr>
        <w:t> </w:t>
      </w:r>
      <w:r>
        <w:rPr>
          <w:color w:val="231F20"/>
          <w:w w:val="90"/>
          <w:sz w:val="22"/>
        </w:rPr>
        <w:t>and</w:t>
      </w:r>
      <w:r>
        <w:rPr>
          <w:color w:val="231F20"/>
          <w:spacing w:val="-17"/>
          <w:w w:val="90"/>
          <w:sz w:val="22"/>
        </w:rPr>
        <w:t> </w:t>
      </w:r>
      <w:r>
        <w:rPr>
          <w:color w:val="231F20"/>
          <w:spacing w:val="2"/>
          <w:w w:val="90"/>
          <w:sz w:val="22"/>
        </w:rPr>
        <w:t>social</w:t>
      </w:r>
      <w:r>
        <w:rPr>
          <w:color w:val="231F20"/>
          <w:spacing w:val="-18"/>
          <w:w w:val="90"/>
          <w:sz w:val="22"/>
        </w:rPr>
        <w:t> </w:t>
      </w:r>
      <w:r>
        <w:rPr>
          <w:color w:val="231F20"/>
          <w:spacing w:val="3"/>
          <w:w w:val="90"/>
          <w:sz w:val="22"/>
        </w:rPr>
        <w:t>functioning;</w:t>
      </w:r>
    </w:p>
    <w:p>
      <w:pPr>
        <w:pStyle w:val="ListParagraph"/>
        <w:numPr>
          <w:ilvl w:val="1"/>
          <w:numId w:val="146"/>
        </w:numPr>
        <w:tabs>
          <w:tab w:pos="2721" w:val="left" w:leader="none"/>
          <w:tab w:pos="2722" w:val="left" w:leader="none"/>
        </w:tabs>
        <w:spacing w:line="240" w:lineRule="auto" w:before="137" w:after="0"/>
        <w:ind w:left="2721" w:right="0" w:hanging="511"/>
        <w:jc w:val="left"/>
        <w:rPr>
          <w:sz w:val="22"/>
        </w:rPr>
      </w:pPr>
      <w:r>
        <w:rPr>
          <w:color w:val="231F20"/>
          <w:spacing w:val="2"/>
          <w:w w:val="90"/>
          <w:sz w:val="22"/>
        </w:rPr>
        <w:t>that</w:t>
      </w:r>
      <w:r>
        <w:rPr>
          <w:color w:val="231F20"/>
          <w:spacing w:val="-16"/>
          <w:w w:val="90"/>
          <w:sz w:val="22"/>
        </w:rPr>
        <w:t> </w:t>
      </w:r>
      <w:r>
        <w:rPr>
          <w:color w:val="231F20"/>
          <w:w w:val="90"/>
          <w:sz w:val="22"/>
        </w:rPr>
        <w:t>the</w:t>
      </w:r>
      <w:r>
        <w:rPr>
          <w:color w:val="231F20"/>
          <w:spacing w:val="-15"/>
          <w:w w:val="90"/>
          <w:sz w:val="22"/>
        </w:rPr>
        <w:t> </w:t>
      </w:r>
      <w:r>
        <w:rPr>
          <w:color w:val="231F20"/>
          <w:spacing w:val="2"/>
          <w:w w:val="90"/>
          <w:sz w:val="22"/>
        </w:rPr>
        <w:t>witness</w:t>
      </w:r>
      <w:r>
        <w:rPr>
          <w:color w:val="231F20"/>
          <w:spacing w:val="-15"/>
          <w:w w:val="90"/>
          <w:sz w:val="22"/>
        </w:rPr>
        <w:t> </w:t>
      </w:r>
      <w:r>
        <w:rPr>
          <w:color w:val="231F20"/>
          <w:w w:val="90"/>
          <w:sz w:val="22"/>
        </w:rPr>
        <w:t>has</w:t>
      </w:r>
      <w:r>
        <w:rPr>
          <w:color w:val="231F20"/>
          <w:spacing w:val="-15"/>
          <w:w w:val="90"/>
          <w:sz w:val="22"/>
        </w:rPr>
        <w:t> </w:t>
      </w:r>
      <w:r>
        <w:rPr>
          <w:color w:val="231F20"/>
          <w:w w:val="90"/>
          <w:sz w:val="22"/>
        </w:rPr>
        <w:t>a</w:t>
      </w:r>
      <w:r>
        <w:rPr>
          <w:color w:val="231F20"/>
          <w:spacing w:val="-15"/>
          <w:w w:val="90"/>
          <w:sz w:val="22"/>
        </w:rPr>
        <w:t> </w:t>
      </w:r>
      <w:r>
        <w:rPr>
          <w:color w:val="231F20"/>
          <w:spacing w:val="2"/>
          <w:w w:val="90"/>
          <w:sz w:val="22"/>
        </w:rPr>
        <w:t>physical</w:t>
      </w:r>
      <w:r>
        <w:rPr>
          <w:color w:val="231F20"/>
          <w:spacing w:val="-16"/>
          <w:w w:val="90"/>
          <w:sz w:val="22"/>
        </w:rPr>
        <w:t> </w:t>
      </w:r>
      <w:r>
        <w:rPr>
          <w:color w:val="231F20"/>
          <w:spacing w:val="2"/>
          <w:w w:val="90"/>
          <w:sz w:val="22"/>
        </w:rPr>
        <w:t>disability</w:t>
      </w:r>
      <w:r>
        <w:rPr>
          <w:color w:val="231F20"/>
          <w:spacing w:val="-15"/>
          <w:w w:val="90"/>
          <w:sz w:val="22"/>
        </w:rPr>
        <w:t> </w:t>
      </w:r>
      <w:r>
        <w:rPr>
          <w:color w:val="231F20"/>
          <w:w w:val="90"/>
          <w:sz w:val="22"/>
        </w:rPr>
        <w:t>or</w:t>
      </w:r>
      <w:r>
        <w:rPr>
          <w:color w:val="231F20"/>
          <w:spacing w:val="-15"/>
          <w:w w:val="90"/>
          <w:sz w:val="22"/>
        </w:rPr>
        <w:t> </w:t>
      </w:r>
      <w:r>
        <w:rPr>
          <w:color w:val="231F20"/>
          <w:w w:val="90"/>
          <w:sz w:val="22"/>
        </w:rPr>
        <w:t>is</w:t>
      </w:r>
      <w:r>
        <w:rPr>
          <w:color w:val="231F20"/>
          <w:spacing w:val="-15"/>
          <w:w w:val="90"/>
          <w:sz w:val="22"/>
        </w:rPr>
        <w:t> </w:t>
      </w:r>
      <w:r>
        <w:rPr>
          <w:color w:val="231F20"/>
          <w:spacing w:val="2"/>
          <w:w w:val="90"/>
          <w:sz w:val="22"/>
        </w:rPr>
        <w:t>suffering</w:t>
      </w:r>
      <w:r>
        <w:rPr>
          <w:color w:val="231F20"/>
          <w:spacing w:val="-15"/>
          <w:w w:val="90"/>
          <w:sz w:val="22"/>
        </w:rPr>
        <w:t> </w:t>
      </w:r>
      <w:r>
        <w:rPr>
          <w:color w:val="231F20"/>
          <w:spacing w:val="2"/>
          <w:w w:val="90"/>
          <w:sz w:val="22"/>
        </w:rPr>
        <w:t>from</w:t>
      </w:r>
      <w:r>
        <w:rPr>
          <w:color w:val="231F20"/>
          <w:spacing w:val="-16"/>
          <w:w w:val="90"/>
          <w:sz w:val="22"/>
        </w:rPr>
        <w:t> </w:t>
      </w:r>
      <w:r>
        <w:rPr>
          <w:color w:val="231F20"/>
          <w:w w:val="90"/>
          <w:sz w:val="22"/>
        </w:rPr>
        <w:t>a</w:t>
      </w:r>
      <w:r>
        <w:rPr>
          <w:color w:val="231F20"/>
          <w:spacing w:val="-15"/>
          <w:w w:val="90"/>
          <w:sz w:val="22"/>
        </w:rPr>
        <w:t> </w:t>
      </w:r>
      <w:r>
        <w:rPr>
          <w:color w:val="231F20"/>
          <w:spacing w:val="2"/>
          <w:w w:val="90"/>
          <w:sz w:val="22"/>
        </w:rPr>
        <w:t>physical</w:t>
      </w:r>
      <w:r>
        <w:rPr>
          <w:color w:val="231F20"/>
          <w:spacing w:val="-15"/>
          <w:w w:val="90"/>
          <w:sz w:val="22"/>
        </w:rPr>
        <w:t> </w:t>
      </w:r>
      <w:r>
        <w:rPr>
          <w:color w:val="231F20"/>
          <w:spacing w:val="3"/>
          <w:w w:val="90"/>
          <w:sz w:val="22"/>
        </w:rPr>
        <w:t>disorder.</w:t>
      </w:r>
    </w:p>
    <w:p>
      <w:pPr>
        <w:pStyle w:val="ListParagraph"/>
        <w:numPr>
          <w:ilvl w:val="0"/>
          <w:numId w:val="146"/>
        </w:numPr>
        <w:tabs>
          <w:tab w:pos="2210" w:val="left" w:leader="none"/>
          <w:tab w:pos="2211" w:val="left" w:leader="none"/>
        </w:tabs>
        <w:spacing w:line="264" w:lineRule="auto" w:before="138" w:after="0"/>
        <w:ind w:left="2211" w:right="1419" w:hanging="511"/>
        <w:jc w:val="left"/>
        <w:rPr>
          <w:sz w:val="22"/>
        </w:rPr>
      </w:pPr>
      <w:r>
        <w:rPr>
          <w:color w:val="231F20"/>
          <w:w w:val="85"/>
          <w:sz w:val="22"/>
        </w:rPr>
        <w:t>In</w:t>
      </w:r>
      <w:r>
        <w:rPr>
          <w:color w:val="231F20"/>
          <w:spacing w:val="-27"/>
          <w:w w:val="85"/>
          <w:sz w:val="22"/>
        </w:rPr>
        <w:t> </w:t>
      </w:r>
      <w:r>
        <w:rPr>
          <w:color w:val="231F20"/>
          <w:spacing w:val="2"/>
          <w:w w:val="85"/>
          <w:sz w:val="22"/>
        </w:rPr>
        <w:t>paragraph</w:t>
      </w:r>
      <w:r>
        <w:rPr>
          <w:color w:val="231F20"/>
          <w:spacing w:val="-26"/>
          <w:w w:val="85"/>
          <w:sz w:val="22"/>
        </w:rPr>
        <w:t> </w:t>
      </w:r>
      <w:r>
        <w:rPr>
          <w:color w:val="231F20"/>
          <w:spacing w:val="2"/>
          <w:w w:val="85"/>
          <w:sz w:val="22"/>
        </w:rPr>
        <w:t>(1)(a)</w:t>
      </w:r>
      <w:r>
        <w:rPr>
          <w:color w:val="231F20"/>
          <w:spacing w:val="-26"/>
          <w:w w:val="85"/>
          <w:sz w:val="22"/>
        </w:rPr>
        <w:t> </w:t>
      </w:r>
      <w:r>
        <w:rPr>
          <w:color w:val="231F20"/>
          <w:spacing w:val="2"/>
          <w:w w:val="85"/>
          <w:sz w:val="22"/>
        </w:rPr>
        <w:t>“the</w:t>
      </w:r>
      <w:r>
        <w:rPr>
          <w:color w:val="231F20"/>
          <w:spacing w:val="-26"/>
          <w:w w:val="85"/>
          <w:sz w:val="22"/>
        </w:rPr>
        <w:t> </w:t>
      </w:r>
      <w:r>
        <w:rPr>
          <w:color w:val="231F20"/>
          <w:spacing w:val="2"/>
          <w:w w:val="85"/>
          <w:sz w:val="22"/>
        </w:rPr>
        <w:t>time</w:t>
      </w:r>
      <w:r>
        <w:rPr>
          <w:color w:val="231F20"/>
          <w:spacing w:val="-26"/>
          <w:w w:val="85"/>
          <w:sz w:val="22"/>
        </w:rPr>
        <w:t> </w:t>
      </w:r>
      <w:r>
        <w:rPr>
          <w:color w:val="231F20"/>
          <w:w w:val="85"/>
          <w:sz w:val="22"/>
        </w:rPr>
        <w:t>of</w:t>
      </w:r>
      <w:r>
        <w:rPr>
          <w:color w:val="231F20"/>
          <w:spacing w:val="-26"/>
          <w:w w:val="85"/>
          <w:sz w:val="22"/>
        </w:rPr>
        <w:t> </w:t>
      </w:r>
      <w:r>
        <w:rPr>
          <w:color w:val="231F20"/>
          <w:w w:val="85"/>
          <w:sz w:val="22"/>
        </w:rPr>
        <w:t>the</w:t>
      </w:r>
      <w:r>
        <w:rPr>
          <w:color w:val="231F20"/>
          <w:spacing w:val="-26"/>
          <w:w w:val="85"/>
          <w:sz w:val="22"/>
        </w:rPr>
        <w:t> </w:t>
      </w:r>
      <w:r>
        <w:rPr>
          <w:color w:val="231F20"/>
          <w:spacing w:val="2"/>
          <w:w w:val="85"/>
          <w:sz w:val="22"/>
        </w:rPr>
        <w:t>hearing”,</w:t>
      </w:r>
      <w:r>
        <w:rPr>
          <w:color w:val="231F20"/>
          <w:spacing w:val="-26"/>
          <w:w w:val="85"/>
          <w:sz w:val="22"/>
        </w:rPr>
        <w:t> </w:t>
      </w:r>
      <w:r>
        <w:rPr>
          <w:color w:val="231F20"/>
          <w:w w:val="85"/>
          <w:sz w:val="22"/>
        </w:rPr>
        <w:t>in</w:t>
      </w:r>
      <w:r>
        <w:rPr>
          <w:color w:val="231F20"/>
          <w:spacing w:val="-27"/>
          <w:w w:val="85"/>
          <w:sz w:val="22"/>
        </w:rPr>
        <w:t> </w:t>
      </w:r>
      <w:r>
        <w:rPr>
          <w:color w:val="231F20"/>
          <w:spacing w:val="2"/>
          <w:w w:val="85"/>
          <w:sz w:val="22"/>
        </w:rPr>
        <w:t>relation</w:t>
      </w:r>
      <w:r>
        <w:rPr>
          <w:color w:val="231F20"/>
          <w:spacing w:val="-26"/>
          <w:w w:val="85"/>
          <w:sz w:val="22"/>
        </w:rPr>
        <w:t> </w:t>
      </w:r>
      <w:r>
        <w:rPr>
          <w:color w:val="231F20"/>
          <w:w w:val="85"/>
          <w:sz w:val="22"/>
        </w:rPr>
        <w:t>to</w:t>
      </w:r>
      <w:r>
        <w:rPr>
          <w:color w:val="231F20"/>
          <w:spacing w:val="-26"/>
          <w:w w:val="85"/>
          <w:sz w:val="22"/>
        </w:rPr>
        <w:t> </w:t>
      </w:r>
      <w:r>
        <w:rPr>
          <w:color w:val="231F20"/>
          <w:w w:val="85"/>
          <w:sz w:val="22"/>
        </w:rPr>
        <w:t>a</w:t>
      </w:r>
      <w:r>
        <w:rPr>
          <w:color w:val="231F20"/>
          <w:spacing w:val="-26"/>
          <w:w w:val="85"/>
          <w:sz w:val="22"/>
        </w:rPr>
        <w:t> </w:t>
      </w:r>
      <w:r>
        <w:rPr>
          <w:color w:val="231F20"/>
          <w:spacing w:val="2"/>
          <w:w w:val="85"/>
          <w:sz w:val="22"/>
        </w:rPr>
        <w:t>witness,</w:t>
      </w:r>
      <w:r>
        <w:rPr>
          <w:color w:val="231F20"/>
          <w:spacing w:val="-26"/>
          <w:w w:val="85"/>
          <w:sz w:val="22"/>
        </w:rPr>
        <w:t> </w:t>
      </w:r>
      <w:r>
        <w:rPr>
          <w:color w:val="231F20"/>
          <w:spacing w:val="2"/>
          <w:w w:val="85"/>
          <w:sz w:val="22"/>
        </w:rPr>
        <w:t>means</w:t>
      </w:r>
      <w:r>
        <w:rPr>
          <w:color w:val="231F20"/>
          <w:spacing w:val="-26"/>
          <w:w w:val="85"/>
          <w:sz w:val="22"/>
        </w:rPr>
        <w:t> </w:t>
      </w:r>
      <w:r>
        <w:rPr>
          <w:color w:val="231F20"/>
          <w:w w:val="85"/>
          <w:sz w:val="22"/>
        </w:rPr>
        <w:t>the</w:t>
      </w:r>
      <w:r>
        <w:rPr>
          <w:color w:val="231F20"/>
          <w:spacing w:val="-26"/>
          <w:w w:val="85"/>
          <w:sz w:val="22"/>
        </w:rPr>
        <w:t> </w:t>
      </w:r>
      <w:r>
        <w:rPr>
          <w:color w:val="231F20"/>
          <w:spacing w:val="2"/>
          <w:w w:val="85"/>
          <w:sz w:val="22"/>
        </w:rPr>
        <w:t>time</w:t>
      </w:r>
      <w:r>
        <w:rPr>
          <w:color w:val="231F20"/>
          <w:spacing w:val="-26"/>
          <w:w w:val="85"/>
          <w:sz w:val="22"/>
        </w:rPr>
        <w:t> </w:t>
      </w:r>
      <w:r>
        <w:rPr>
          <w:color w:val="231F20"/>
          <w:spacing w:val="2"/>
          <w:w w:val="85"/>
          <w:sz w:val="22"/>
        </w:rPr>
        <w:t>when</w:t>
      </w:r>
      <w:r>
        <w:rPr>
          <w:color w:val="231F20"/>
          <w:spacing w:val="-26"/>
          <w:w w:val="85"/>
          <w:sz w:val="22"/>
        </w:rPr>
        <w:t> </w:t>
      </w:r>
      <w:r>
        <w:rPr>
          <w:color w:val="231F20"/>
          <w:w w:val="85"/>
          <w:sz w:val="22"/>
        </w:rPr>
        <w:t>it</w:t>
      </w:r>
      <w:r>
        <w:rPr>
          <w:color w:val="231F20"/>
          <w:spacing w:val="-27"/>
          <w:w w:val="85"/>
          <w:sz w:val="22"/>
        </w:rPr>
        <w:t> </w:t>
      </w:r>
      <w:r>
        <w:rPr>
          <w:color w:val="231F20"/>
          <w:spacing w:val="2"/>
          <w:w w:val="85"/>
          <w:sz w:val="22"/>
        </w:rPr>
        <w:t>falls</w:t>
      </w:r>
      <w:r>
        <w:rPr>
          <w:color w:val="231F20"/>
          <w:spacing w:val="-26"/>
          <w:w w:val="85"/>
          <w:sz w:val="22"/>
        </w:rPr>
        <w:t> </w:t>
      </w:r>
      <w:r>
        <w:rPr>
          <w:color w:val="231F20"/>
          <w:spacing w:val="3"/>
          <w:w w:val="85"/>
          <w:sz w:val="22"/>
        </w:rPr>
        <w:t>to </w:t>
      </w:r>
      <w:r>
        <w:rPr>
          <w:color w:val="231F20"/>
          <w:w w:val="90"/>
          <w:sz w:val="22"/>
        </w:rPr>
        <w:t>the</w:t>
      </w:r>
      <w:r>
        <w:rPr>
          <w:color w:val="231F20"/>
          <w:spacing w:val="-32"/>
          <w:w w:val="90"/>
          <w:sz w:val="22"/>
        </w:rPr>
        <w:t> </w:t>
      </w:r>
      <w:r>
        <w:rPr>
          <w:color w:val="231F20"/>
          <w:spacing w:val="2"/>
          <w:w w:val="90"/>
          <w:sz w:val="22"/>
        </w:rPr>
        <w:t>court</w:t>
      </w:r>
      <w:r>
        <w:rPr>
          <w:color w:val="231F20"/>
          <w:spacing w:val="-32"/>
          <w:w w:val="90"/>
          <w:sz w:val="22"/>
        </w:rPr>
        <w:t> </w:t>
      </w:r>
      <w:r>
        <w:rPr>
          <w:color w:val="231F20"/>
          <w:w w:val="90"/>
          <w:sz w:val="22"/>
        </w:rPr>
        <w:t>to</w:t>
      </w:r>
      <w:r>
        <w:rPr>
          <w:color w:val="231F20"/>
          <w:spacing w:val="-31"/>
          <w:w w:val="90"/>
          <w:sz w:val="22"/>
        </w:rPr>
        <w:t> </w:t>
      </w:r>
      <w:r>
        <w:rPr>
          <w:color w:val="231F20"/>
          <w:spacing w:val="2"/>
          <w:w w:val="90"/>
          <w:sz w:val="22"/>
        </w:rPr>
        <w:t>make</w:t>
      </w:r>
      <w:r>
        <w:rPr>
          <w:color w:val="231F20"/>
          <w:spacing w:val="-32"/>
          <w:w w:val="90"/>
          <w:sz w:val="22"/>
        </w:rPr>
        <w:t> </w:t>
      </w:r>
      <w:r>
        <w:rPr>
          <w:color w:val="231F20"/>
          <w:w w:val="90"/>
          <w:sz w:val="22"/>
        </w:rPr>
        <w:t>a</w:t>
      </w:r>
      <w:r>
        <w:rPr>
          <w:color w:val="231F20"/>
          <w:spacing w:val="-31"/>
          <w:w w:val="90"/>
          <w:sz w:val="22"/>
        </w:rPr>
        <w:t> </w:t>
      </w:r>
      <w:r>
        <w:rPr>
          <w:color w:val="231F20"/>
          <w:spacing w:val="2"/>
          <w:w w:val="90"/>
          <w:sz w:val="22"/>
        </w:rPr>
        <w:t>determination</w:t>
      </w:r>
      <w:r>
        <w:rPr>
          <w:color w:val="231F20"/>
          <w:spacing w:val="-32"/>
          <w:w w:val="90"/>
          <w:sz w:val="22"/>
        </w:rPr>
        <w:t> </w:t>
      </w:r>
      <w:r>
        <w:rPr>
          <w:color w:val="231F20"/>
          <w:w w:val="90"/>
          <w:sz w:val="22"/>
        </w:rPr>
        <w:t>for</w:t>
      </w:r>
      <w:r>
        <w:rPr>
          <w:color w:val="231F20"/>
          <w:spacing w:val="-32"/>
          <w:w w:val="90"/>
          <w:sz w:val="22"/>
        </w:rPr>
        <w:t> </w:t>
      </w:r>
      <w:r>
        <w:rPr>
          <w:color w:val="231F20"/>
          <w:w w:val="90"/>
          <w:sz w:val="22"/>
        </w:rPr>
        <w:t>the</w:t>
      </w:r>
      <w:r>
        <w:rPr>
          <w:color w:val="231F20"/>
          <w:spacing w:val="-31"/>
          <w:w w:val="90"/>
          <w:sz w:val="22"/>
        </w:rPr>
        <w:t> </w:t>
      </w:r>
      <w:r>
        <w:rPr>
          <w:color w:val="231F20"/>
          <w:spacing w:val="2"/>
          <w:w w:val="90"/>
          <w:sz w:val="22"/>
        </w:rPr>
        <w:t>purposes</w:t>
      </w:r>
      <w:r>
        <w:rPr>
          <w:color w:val="231F20"/>
          <w:spacing w:val="-32"/>
          <w:w w:val="90"/>
          <w:sz w:val="22"/>
        </w:rPr>
        <w:t> </w:t>
      </w:r>
      <w:r>
        <w:rPr>
          <w:color w:val="231F20"/>
          <w:w w:val="90"/>
          <w:sz w:val="22"/>
        </w:rPr>
        <w:t>of</w:t>
      </w:r>
      <w:r>
        <w:rPr>
          <w:color w:val="231F20"/>
          <w:spacing w:val="-31"/>
          <w:w w:val="90"/>
          <w:sz w:val="22"/>
        </w:rPr>
        <w:t> </w:t>
      </w:r>
      <w:r>
        <w:rPr>
          <w:color w:val="231F20"/>
          <w:spacing w:val="2"/>
          <w:w w:val="90"/>
          <w:sz w:val="22"/>
        </w:rPr>
        <w:t>Article</w:t>
      </w:r>
      <w:r>
        <w:rPr>
          <w:color w:val="231F20"/>
          <w:spacing w:val="-32"/>
          <w:w w:val="90"/>
          <w:sz w:val="22"/>
        </w:rPr>
        <w:t> </w:t>
      </w:r>
      <w:r>
        <w:rPr>
          <w:color w:val="231F20"/>
          <w:spacing w:val="2"/>
          <w:w w:val="90"/>
          <w:sz w:val="22"/>
        </w:rPr>
        <w:t>7(2)</w:t>
      </w:r>
      <w:r>
        <w:rPr>
          <w:color w:val="231F20"/>
          <w:spacing w:val="-31"/>
          <w:w w:val="90"/>
          <w:sz w:val="22"/>
        </w:rPr>
        <w:t> </w:t>
      </w:r>
      <w:r>
        <w:rPr>
          <w:color w:val="231F20"/>
          <w:w w:val="90"/>
          <w:sz w:val="22"/>
        </w:rPr>
        <w:t>in</w:t>
      </w:r>
      <w:r>
        <w:rPr>
          <w:color w:val="231F20"/>
          <w:spacing w:val="-32"/>
          <w:w w:val="90"/>
          <w:sz w:val="22"/>
        </w:rPr>
        <w:t> </w:t>
      </w:r>
      <w:r>
        <w:rPr>
          <w:color w:val="231F20"/>
          <w:spacing w:val="2"/>
          <w:w w:val="90"/>
          <w:sz w:val="22"/>
        </w:rPr>
        <w:t>relation</w:t>
      </w:r>
      <w:r>
        <w:rPr>
          <w:color w:val="231F20"/>
          <w:spacing w:val="-32"/>
          <w:w w:val="90"/>
          <w:sz w:val="22"/>
        </w:rPr>
        <w:t> </w:t>
      </w:r>
      <w:r>
        <w:rPr>
          <w:color w:val="231F20"/>
          <w:w w:val="90"/>
          <w:sz w:val="22"/>
        </w:rPr>
        <w:t>to</w:t>
      </w:r>
      <w:r>
        <w:rPr>
          <w:color w:val="231F20"/>
          <w:spacing w:val="-31"/>
          <w:w w:val="90"/>
          <w:sz w:val="22"/>
        </w:rPr>
        <w:t> </w:t>
      </w:r>
      <w:r>
        <w:rPr>
          <w:color w:val="231F20"/>
          <w:w w:val="90"/>
          <w:sz w:val="22"/>
        </w:rPr>
        <w:t>the</w:t>
      </w:r>
      <w:r>
        <w:rPr>
          <w:color w:val="231F20"/>
          <w:spacing w:val="-32"/>
          <w:w w:val="90"/>
          <w:sz w:val="22"/>
        </w:rPr>
        <w:t> </w:t>
      </w:r>
      <w:r>
        <w:rPr>
          <w:color w:val="231F20"/>
          <w:spacing w:val="3"/>
          <w:w w:val="90"/>
          <w:sz w:val="22"/>
        </w:rPr>
        <w:t>witness.</w:t>
      </w:r>
    </w:p>
    <w:p>
      <w:pPr>
        <w:pStyle w:val="ListParagraph"/>
        <w:numPr>
          <w:ilvl w:val="0"/>
          <w:numId w:val="146"/>
        </w:numPr>
        <w:tabs>
          <w:tab w:pos="2210" w:val="left" w:leader="none"/>
          <w:tab w:pos="2211" w:val="left" w:leader="none"/>
        </w:tabs>
        <w:spacing w:line="264" w:lineRule="auto" w:before="112" w:after="0"/>
        <w:ind w:left="2211" w:right="1721" w:hanging="511"/>
        <w:jc w:val="left"/>
        <w:rPr>
          <w:sz w:val="22"/>
        </w:rPr>
      </w:pPr>
      <w:r>
        <w:rPr>
          <w:color w:val="231F20"/>
          <w:w w:val="85"/>
          <w:sz w:val="22"/>
        </w:rPr>
        <w:t>In</w:t>
      </w:r>
      <w:r>
        <w:rPr>
          <w:color w:val="231F20"/>
          <w:spacing w:val="-26"/>
          <w:w w:val="85"/>
          <w:sz w:val="22"/>
        </w:rPr>
        <w:t> </w:t>
      </w:r>
      <w:r>
        <w:rPr>
          <w:color w:val="231F20"/>
          <w:spacing w:val="2"/>
          <w:w w:val="85"/>
          <w:sz w:val="22"/>
        </w:rPr>
        <w:t>determining</w:t>
      </w:r>
      <w:r>
        <w:rPr>
          <w:color w:val="231F20"/>
          <w:spacing w:val="-25"/>
          <w:w w:val="85"/>
          <w:sz w:val="22"/>
        </w:rPr>
        <w:t> </w:t>
      </w:r>
      <w:r>
        <w:rPr>
          <w:color w:val="231F20"/>
          <w:spacing w:val="2"/>
          <w:w w:val="85"/>
          <w:sz w:val="22"/>
        </w:rPr>
        <w:t>whether</w:t>
      </w:r>
      <w:r>
        <w:rPr>
          <w:color w:val="231F20"/>
          <w:spacing w:val="-25"/>
          <w:w w:val="85"/>
          <w:sz w:val="22"/>
        </w:rPr>
        <w:t> </w:t>
      </w:r>
      <w:r>
        <w:rPr>
          <w:color w:val="231F20"/>
          <w:w w:val="85"/>
          <w:sz w:val="22"/>
        </w:rPr>
        <w:t>a</w:t>
      </w:r>
      <w:r>
        <w:rPr>
          <w:color w:val="231F20"/>
          <w:spacing w:val="-25"/>
          <w:w w:val="85"/>
          <w:sz w:val="22"/>
        </w:rPr>
        <w:t> </w:t>
      </w:r>
      <w:r>
        <w:rPr>
          <w:color w:val="231F20"/>
          <w:spacing w:val="2"/>
          <w:w w:val="85"/>
          <w:sz w:val="22"/>
        </w:rPr>
        <w:t>witness</w:t>
      </w:r>
      <w:r>
        <w:rPr>
          <w:color w:val="231F20"/>
          <w:spacing w:val="-25"/>
          <w:w w:val="85"/>
          <w:sz w:val="22"/>
        </w:rPr>
        <w:t> </w:t>
      </w:r>
      <w:r>
        <w:rPr>
          <w:color w:val="231F20"/>
          <w:spacing w:val="2"/>
          <w:w w:val="85"/>
          <w:sz w:val="22"/>
        </w:rPr>
        <w:t>falls</w:t>
      </w:r>
      <w:r>
        <w:rPr>
          <w:color w:val="231F20"/>
          <w:spacing w:val="-25"/>
          <w:w w:val="85"/>
          <w:sz w:val="22"/>
        </w:rPr>
        <w:t> </w:t>
      </w:r>
      <w:r>
        <w:rPr>
          <w:color w:val="231F20"/>
          <w:spacing w:val="2"/>
          <w:w w:val="85"/>
          <w:sz w:val="22"/>
        </w:rPr>
        <w:t>within</w:t>
      </w:r>
      <w:r>
        <w:rPr>
          <w:color w:val="231F20"/>
          <w:spacing w:val="-26"/>
          <w:w w:val="85"/>
          <w:sz w:val="22"/>
        </w:rPr>
        <w:t> </w:t>
      </w:r>
      <w:r>
        <w:rPr>
          <w:color w:val="231F20"/>
          <w:spacing w:val="2"/>
          <w:w w:val="85"/>
          <w:sz w:val="22"/>
        </w:rPr>
        <w:t>paragraph</w:t>
      </w:r>
      <w:r>
        <w:rPr>
          <w:color w:val="231F20"/>
          <w:spacing w:val="-25"/>
          <w:w w:val="85"/>
          <w:sz w:val="22"/>
        </w:rPr>
        <w:t> </w:t>
      </w:r>
      <w:r>
        <w:rPr>
          <w:color w:val="231F20"/>
          <w:spacing w:val="2"/>
          <w:w w:val="85"/>
          <w:sz w:val="22"/>
        </w:rPr>
        <w:t>(1)(b)</w:t>
      </w:r>
      <w:r>
        <w:rPr>
          <w:color w:val="231F20"/>
          <w:spacing w:val="-25"/>
          <w:w w:val="85"/>
          <w:sz w:val="22"/>
        </w:rPr>
        <w:t> </w:t>
      </w:r>
      <w:r>
        <w:rPr>
          <w:color w:val="231F20"/>
          <w:w w:val="85"/>
          <w:sz w:val="22"/>
        </w:rPr>
        <w:t>the</w:t>
      </w:r>
      <w:r>
        <w:rPr>
          <w:color w:val="231F20"/>
          <w:spacing w:val="-25"/>
          <w:w w:val="85"/>
          <w:sz w:val="22"/>
        </w:rPr>
        <w:t> </w:t>
      </w:r>
      <w:r>
        <w:rPr>
          <w:color w:val="231F20"/>
          <w:spacing w:val="2"/>
          <w:w w:val="85"/>
          <w:sz w:val="22"/>
        </w:rPr>
        <w:t>court</w:t>
      </w:r>
      <w:r>
        <w:rPr>
          <w:color w:val="231F20"/>
          <w:spacing w:val="-25"/>
          <w:w w:val="85"/>
          <w:sz w:val="22"/>
        </w:rPr>
        <w:t> </w:t>
      </w:r>
      <w:r>
        <w:rPr>
          <w:color w:val="231F20"/>
          <w:spacing w:val="2"/>
          <w:w w:val="85"/>
          <w:sz w:val="22"/>
        </w:rPr>
        <w:t>must</w:t>
      </w:r>
      <w:r>
        <w:rPr>
          <w:color w:val="231F20"/>
          <w:spacing w:val="-25"/>
          <w:w w:val="85"/>
          <w:sz w:val="22"/>
        </w:rPr>
        <w:t> </w:t>
      </w:r>
      <w:r>
        <w:rPr>
          <w:color w:val="231F20"/>
          <w:spacing w:val="2"/>
          <w:w w:val="85"/>
          <w:sz w:val="22"/>
        </w:rPr>
        <w:t>consider</w:t>
      </w:r>
      <w:r>
        <w:rPr>
          <w:color w:val="231F20"/>
          <w:spacing w:val="-26"/>
          <w:w w:val="85"/>
          <w:sz w:val="22"/>
        </w:rPr>
        <w:t> </w:t>
      </w:r>
      <w:r>
        <w:rPr>
          <w:color w:val="231F20"/>
          <w:w w:val="85"/>
          <w:sz w:val="22"/>
        </w:rPr>
        <w:t>any</w:t>
      </w:r>
      <w:r>
        <w:rPr>
          <w:color w:val="231F20"/>
          <w:spacing w:val="-25"/>
          <w:w w:val="85"/>
          <w:sz w:val="22"/>
        </w:rPr>
        <w:t> </w:t>
      </w:r>
      <w:r>
        <w:rPr>
          <w:color w:val="231F20"/>
          <w:spacing w:val="3"/>
          <w:w w:val="85"/>
          <w:sz w:val="22"/>
        </w:rPr>
        <w:t>views </w:t>
      </w:r>
      <w:r>
        <w:rPr>
          <w:color w:val="231F20"/>
          <w:spacing w:val="2"/>
          <w:w w:val="90"/>
          <w:sz w:val="22"/>
        </w:rPr>
        <w:t>expressed </w:t>
      </w:r>
      <w:r>
        <w:rPr>
          <w:color w:val="231F20"/>
          <w:w w:val="90"/>
          <w:sz w:val="22"/>
        </w:rPr>
        <w:t>by the</w:t>
      </w:r>
      <w:r>
        <w:rPr>
          <w:color w:val="231F20"/>
          <w:spacing w:val="-18"/>
          <w:w w:val="90"/>
          <w:sz w:val="22"/>
        </w:rPr>
        <w:t> </w:t>
      </w:r>
      <w:r>
        <w:rPr>
          <w:color w:val="231F20"/>
          <w:spacing w:val="3"/>
          <w:w w:val="90"/>
          <w:sz w:val="22"/>
        </w:rPr>
        <w:t>witness.</w:t>
      </w:r>
    </w:p>
    <w:p>
      <w:pPr>
        <w:pStyle w:val="ListParagraph"/>
        <w:numPr>
          <w:ilvl w:val="0"/>
          <w:numId w:val="146"/>
        </w:numPr>
        <w:tabs>
          <w:tab w:pos="2210" w:val="left" w:leader="none"/>
          <w:tab w:pos="2211" w:val="left" w:leader="none"/>
        </w:tabs>
        <w:spacing w:line="264" w:lineRule="auto" w:before="111" w:after="0"/>
        <w:ind w:left="2211" w:right="1205" w:hanging="511"/>
        <w:jc w:val="left"/>
        <w:rPr>
          <w:sz w:val="22"/>
        </w:rPr>
      </w:pPr>
      <w:r>
        <w:rPr>
          <w:color w:val="231F20"/>
          <w:w w:val="85"/>
          <w:sz w:val="22"/>
        </w:rPr>
        <w:t>In</w:t>
      </w:r>
      <w:r>
        <w:rPr>
          <w:color w:val="231F20"/>
          <w:spacing w:val="-26"/>
          <w:w w:val="85"/>
          <w:sz w:val="22"/>
        </w:rPr>
        <w:t> </w:t>
      </w:r>
      <w:r>
        <w:rPr>
          <w:color w:val="231F20"/>
          <w:spacing w:val="2"/>
          <w:w w:val="85"/>
          <w:sz w:val="22"/>
        </w:rPr>
        <w:t>this</w:t>
      </w:r>
      <w:r>
        <w:rPr>
          <w:color w:val="231F20"/>
          <w:spacing w:val="-25"/>
          <w:w w:val="85"/>
          <w:sz w:val="22"/>
        </w:rPr>
        <w:t> </w:t>
      </w:r>
      <w:r>
        <w:rPr>
          <w:color w:val="231F20"/>
          <w:spacing w:val="2"/>
          <w:w w:val="85"/>
          <w:sz w:val="22"/>
        </w:rPr>
        <w:t>Part</w:t>
      </w:r>
      <w:r>
        <w:rPr>
          <w:color w:val="231F20"/>
          <w:spacing w:val="-25"/>
          <w:w w:val="85"/>
          <w:sz w:val="22"/>
        </w:rPr>
        <w:t> </w:t>
      </w:r>
      <w:r>
        <w:rPr>
          <w:color w:val="231F20"/>
          <w:spacing w:val="2"/>
          <w:w w:val="85"/>
          <w:sz w:val="22"/>
        </w:rPr>
        <w:t>references</w:t>
      </w:r>
      <w:r>
        <w:rPr>
          <w:color w:val="231F20"/>
          <w:spacing w:val="-25"/>
          <w:w w:val="85"/>
          <w:sz w:val="22"/>
        </w:rPr>
        <w:t> </w:t>
      </w:r>
      <w:r>
        <w:rPr>
          <w:color w:val="231F20"/>
          <w:w w:val="85"/>
          <w:sz w:val="22"/>
        </w:rPr>
        <w:t>to</w:t>
      </w:r>
      <w:r>
        <w:rPr>
          <w:color w:val="231F20"/>
          <w:spacing w:val="-26"/>
          <w:w w:val="85"/>
          <w:sz w:val="22"/>
        </w:rPr>
        <w:t> </w:t>
      </w:r>
      <w:r>
        <w:rPr>
          <w:color w:val="231F20"/>
          <w:w w:val="85"/>
          <w:sz w:val="22"/>
        </w:rPr>
        <w:t>the</w:t>
      </w:r>
      <w:r>
        <w:rPr>
          <w:color w:val="231F20"/>
          <w:spacing w:val="-25"/>
          <w:w w:val="85"/>
          <w:sz w:val="22"/>
        </w:rPr>
        <w:t> </w:t>
      </w:r>
      <w:r>
        <w:rPr>
          <w:color w:val="231F20"/>
          <w:spacing w:val="2"/>
          <w:w w:val="85"/>
          <w:sz w:val="22"/>
        </w:rPr>
        <w:t>quality</w:t>
      </w:r>
      <w:r>
        <w:rPr>
          <w:color w:val="231F20"/>
          <w:spacing w:val="-25"/>
          <w:w w:val="85"/>
          <w:sz w:val="22"/>
        </w:rPr>
        <w:t> </w:t>
      </w:r>
      <w:r>
        <w:rPr>
          <w:color w:val="231F20"/>
          <w:w w:val="85"/>
          <w:sz w:val="22"/>
        </w:rPr>
        <w:t>of</w:t>
      </w:r>
      <w:r>
        <w:rPr>
          <w:color w:val="231F20"/>
          <w:spacing w:val="-25"/>
          <w:w w:val="85"/>
          <w:sz w:val="22"/>
        </w:rPr>
        <w:t> </w:t>
      </w:r>
      <w:r>
        <w:rPr>
          <w:color w:val="231F20"/>
          <w:w w:val="85"/>
          <w:sz w:val="22"/>
        </w:rPr>
        <w:t>a</w:t>
      </w:r>
      <w:r>
        <w:rPr>
          <w:color w:val="231F20"/>
          <w:spacing w:val="-26"/>
          <w:w w:val="85"/>
          <w:sz w:val="22"/>
        </w:rPr>
        <w:t> </w:t>
      </w:r>
      <w:r>
        <w:rPr>
          <w:color w:val="231F20"/>
          <w:spacing w:val="2"/>
          <w:w w:val="85"/>
          <w:sz w:val="22"/>
        </w:rPr>
        <w:t>witness’s</w:t>
      </w:r>
      <w:r>
        <w:rPr>
          <w:color w:val="231F20"/>
          <w:spacing w:val="-25"/>
          <w:w w:val="85"/>
          <w:sz w:val="22"/>
        </w:rPr>
        <w:t> </w:t>
      </w:r>
      <w:r>
        <w:rPr>
          <w:color w:val="231F20"/>
          <w:spacing w:val="2"/>
          <w:w w:val="85"/>
          <w:sz w:val="22"/>
        </w:rPr>
        <w:t>evidence</w:t>
      </w:r>
      <w:r>
        <w:rPr>
          <w:color w:val="231F20"/>
          <w:spacing w:val="-25"/>
          <w:w w:val="85"/>
          <w:sz w:val="22"/>
        </w:rPr>
        <w:t> </w:t>
      </w:r>
      <w:r>
        <w:rPr>
          <w:color w:val="231F20"/>
          <w:w w:val="85"/>
          <w:sz w:val="22"/>
        </w:rPr>
        <w:t>are</w:t>
      </w:r>
      <w:r>
        <w:rPr>
          <w:color w:val="231F20"/>
          <w:spacing w:val="-25"/>
          <w:w w:val="85"/>
          <w:sz w:val="22"/>
        </w:rPr>
        <w:t> </w:t>
      </w:r>
      <w:r>
        <w:rPr>
          <w:color w:val="231F20"/>
          <w:w w:val="85"/>
          <w:sz w:val="22"/>
        </w:rPr>
        <w:t>to</w:t>
      </w:r>
      <w:r>
        <w:rPr>
          <w:color w:val="231F20"/>
          <w:spacing w:val="-26"/>
          <w:w w:val="85"/>
          <w:sz w:val="22"/>
        </w:rPr>
        <w:t> </w:t>
      </w:r>
      <w:r>
        <w:rPr>
          <w:color w:val="231F20"/>
          <w:w w:val="85"/>
          <w:sz w:val="22"/>
        </w:rPr>
        <w:t>its</w:t>
      </w:r>
      <w:r>
        <w:rPr>
          <w:color w:val="231F20"/>
          <w:spacing w:val="-25"/>
          <w:w w:val="85"/>
          <w:sz w:val="22"/>
        </w:rPr>
        <w:t> </w:t>
      </w:r>
      <w:r>
        <w:rPr>
          <w:color w:val="231F20"/>
          <w:spacing w:val="2"/>
          <w:w w:val="85"/>
          <w:sz w:val="22"/>
        </w:rPr>
        <w:t>quality</w:t>
      </w:r>
      <w:r>
        <w:rPr>
          <w:color w:val="231F20"/>
          <w:spacing w:val="-25"/>
          <w:w w:val="85"/>
          <w:sz w:val="22"/>
        </w:rPr>
        <w:t> </w:t>
      </w:r>
      <w:r>
        <w:rPr>
          <w:color w:val="231F20"/>
          <w:w w:val="85"/>
          <w:sz w:val="22"/>
        </w:rPr>
        <w:t>in</w:t>
      </w:r>
      <w:r>
        <w:rPr>
          <w:color w:val="231F20"/>
          <w:spacing w:val="-25"/>
          <w:w w:val="85"/>
          <w:sz w:val="22"/>
        </w:rPr>
        <w:t> </w:t>
      </w:r>
      <w:r>
        <w:rPr>
          <w:color w:val="231F20"/>
          <w:spacing w:val="2"/>
          <w:w w:val="85"/>
          <w:sz w:val="22"/>
        </w:rPr>
        <w:t>terms</w:t>
      </w:r>
      <w:r>
        <w:rPr>
          <w:color w:val="231F20"/>
          <w:spacing w:val="-26"/>
          <w:w w:val="85"/>
          <w:sz w:val="22"/>
        </w:rPr>
        <w:t> </w:t>
      </w:r>
      <w:r>
        <w:rPr>
          <w:color w:val="231F20"/>
          <w:w w:val="85"/>
          <w:sz w:val="22"/>
        </w:rPr>
        <w:t>of</w:t>
      </w:r>
      <w:r>
        <w:rPr>
          <w:color w:val="231F20"/>
          <w:spacing w:val="-25"/>
          <w:w w:val="85"/>
          <w:sz w:val="22"/>
        </w:rPr>
        <w:t> </w:t>
      </w:r>
      <w:r>
        <w:rPr>
          <w:color w:val="231F20"/>
          <w:spacing w:val="3"/>
          <w:w w:val="85"/>
          <w:sz w:val="22"/>
        </w:rPr>
        <w:t>completeness, </w:t>
      </w:r>
      <w:r>
        <w:rPr>
          <w:color w:val="231F20"/>
          <w:spacing w:val="2"/>
          <w:w w:val="90"/>
          <w:sz w:val="22"/>
        </w:rPr>
        <w:t>coherence</w:t>
      </w:r>
      <w:r>
        <w:rPr>
          <w:color w:val="231F20"/>
          <w:spacing w:val="-36"/>
          <w:w w:val="90"/>
          <w:sz w:val="22"/>
        </w:rPr>
        <w:t> </w:t>
      </w:r>
      <w:r>
        <w:rPr>
          <w:color w:val="231F20"/>
          <w:w w:val="90"/>
          <w:sz w:val="22"/>
        </w:rPr>
        <w:t>and</w:t>
      </w:r>
      <w:r>
        <w:rPr>
          <w:color w:val="231F20"/>
          <w:spacing w:val="-35"/>
          <w:w w:val="90"/>
          <w:sz w:val="22"/>
        </w:rPr>
        <w:t> </w:t>
      </w:r>
      <w:r>
        <w:rPr>
          <w:color w:val="231F20"/>
          <w:spacing w:val="2"/>
          <w:w w:val="90"/>
          <w:sz w:val="22"/>
        </w:rPr>
        <w:t>accuracy;</w:t>
      </w:r>
      <w:r>
        <w:rPr>
          <w:color w:val="231F20"/>
          <w:spacing w:val="-35"/>
          <w:w w:val="90"/>
          <w:sz w:val="22"/>
        </w:rPr>
        <w:t> </w:t>
      </w:r>
      <w:r>
        <w:rPr>
          <w:color w:val="231F20"/>
          <w:w w:val="90"/>
          <w:sz w:val="22"/>
        </w:rPr>
        <w:t>and</w:t>
      </w:r>
      <w:r>
        <w:rPr>
          <w:color w:val="231F20"/>
          <w:spacing w:val="-35"/>
          <w:w w:val="90"/>
          <w:sz w:val="22"/>
        </w:rPr>
        <w:t> </w:t>
      </w:r>
      <w:r>
        <w:rPr>
          <w:color w:val="231F20"/>
          <w:w w:val="90"/>
          <w:sz w:val="22"/>
        </w:rPr>
        <w:t>for</w:t>
      </w:r>
      <w:r>
        <w:rPr>
          <w:color w:val="231F20"/>
          <w:spacing w:val="-36"/>
          <w:w w:val="90"/>
          <w:sz w:val="22"/>
        </w:rPr>
        <w:t> </w:t>
      </w:r>
      <w:r>
        <w:rPr>
          <w:color w:val="231F20"/>
          <w:spacing w:val="2"/>
          <w:w w:val="90"/>
          <w:sz w:val="22"/>
        </w:rPr>
        <w:t>this</w:t>
      </w:r>
      <w:r>
        <w:rPr>
          <w:color w:val="231F20"/>
          <w:spacing w:val="-35"/>
          <w:w w:val="90"/>
          <w:sz w:val="22"/>
        </w:rPr>
        <w:t> </w:t>
      </w:r>
      <w:r>
        <w:rPr>
          <w:color w:val="231F20"/>
          <w:spacing w:val="2"/>
          <w:w w:val="90"/>
          <w:sz w:val="22"/>
        </w:rPr>
        <w:t>purpose</w:t>
      </w:r>
      <w:r>
        <w:rPr>
          <w:color w:val="231F20"/>
          <w:spacing w:val="-35"/>
          <w:w w:val="90"/>
          <w:sz w:val="22"/>
        </w:rPr>
        <w:t> </w:t>
      </w:r>
      <w:r>
        <w:rPr>
          <w:color w:val="231F20"/>
          <w:spacing w:val="2"/>
          <w:w w:val="90"/>
          <w:sz w:val="22"/>
        </w:rPr>
        <w:t>“coherence”</w:t>
      </w:r>
      <w:r>
        <w:rPr>
          <w:color w:val="231F20"/>
          <w:spacing w:val="-35"/>
          <w:w w:val="90"/>
          <w:sz w:val="22"/>
        </w:rPr>
        <w:t> </w:t>
      </w:r>
      <w:r>
        <w:rPr>
          <w:color w:val="231F20"/>
          <w:spacing w:val="2"/>
          <w:w w:val="90"/>
          <w:sz w:val="22"/>
        </w:rPr>
        <w:t>refers</w:t>
      </w:r>
      <w:r>
        <w:rPr>
          <w:color w:val="231F20"/>
          <w:spacing w:val="-35"/>
          <w:w w:val="90"/>
          <w:sz w:val="22"/>
        </w:rPr>
        <w:t> </w:t>
      </w:r>
      <w:r>
        <w:rPr>
          <w:color w:val="231F20"/>
          <w:w w:val="90"/>
          <w:sz w:val="22"/>
        </w:rPr>
        <w:t>to</w:t>
      </w:r>
      <w:r>
        <w:rPr>
          <w:color w:val="231F20"/>
          <w:spacing w:val="-36"/>
          <w:w w:val="90"/>
          <w:sz w:val="22"/>
        </w:rPr>
        <w:t> </w:t>
      </w:r>
      <w:r>
        <w:rPr>
          <w:color w:val="231F20"/>
          <w:w w:val="90"/>
          <w:sz w:val="22"/>
        </w:rPr>
        <w:t>a</w:t>
      </w:r>
      <w:r>
        <w:rPr>
          <w:color w:val="231F20"/>
          <w:spacing w:val="-35"/>
          <w:w w:val="90"/>
          <w:sz w:val="22"/>
        </w:rPr>
        <w:t> </w:t>
      </w:r>
      <w:r>
        <w:rPr>
          <w:color w:val="231F20"/>
          <w:spacing w:val="2"/>
          <w:w w:val="90"/>
          <w:sz w:val="22"/>
        </w:rPr>
        <w:t>witness’s</w:t>
      </w:r>
      <w:r>
        <w:rPr>
          <w:color w:val="231F20"/>
          <w:spacing w:val="-35"/>
          <w:w w:val="90"/>
          <w:sz w:val="22"/>
        </w:rPr>
        <w:t> </w:t>
      </w:r>
      <w:r>
        <w:rPr>
          <w:color w:val="231F20"/>
          <w:spacing w:val="2"/>
          <w:w w:val="90"/>
          <w:sz w:val="22"/>
        </w:rPr>
        <w:t>ability</w:t>
      </w:r>
      <w:r>
        <w:rPr>
          <w:color w:val="231F20"/>
          <w:spacing w:val="-35"/>
          <w:w w:val="90"/>
          <w:sz w:val="22"/>
        </w:rPr>
        <w:t> </w:t>
      </w:r>
      <w:r>
        <w:rPr>
          <w:color w:val="231F20"/>
          <w:w w:val="90"/>
          <w:sz w:val="22"/>
        </w:rPr>
        <w:t>in</w:t>
      </w:r>
      <w:r>
        <w:rPr>
          <w:color w:val="231F20"/>
          <w:spacing w:val="-35"/>
          <w:w w:val="90"/>
          <w:sz w:val="22"/>
        </w:rPr>
        <w:t> </w:t>
      </w:r>
      <w:r>
        <w:rPr>
          <w:color w:val="231F20"/>
          <w:spacing w:val="3"/>
          <w:w w:val="90"/>
          <w:sz w:val="22"/>
        </w:rPr>
        <w:t>giving </w:t>
      </w:r>
      <w:r>
        <w:rPr>
          <w:color w:val="231F20"/>
          <w:spacing w:val="2"/>
          <w:w w:val="85"/>
          <w:sz w:val="22"/>
        </w:rPr>
        <w:t>evidence</w:t>
      </w:r>
      <w:r>
        <w:rPr>
          <w:color w:val="231F20"/>
          <w:spacing w:val="-15"/>
          <w:w w:val="85"/>
          <w:sz w:val="22"/>
        </w:rPr>
        <w:t> </w:t>
      </w:r>
      <w:r>
        <w:rPr>
          <w:color w:val="231F20"/>
          <w:w w:val="85"/>
          <w:sz w:val="22"/>
        </w:rPr>
        <w:t>to</w:t>
      </w:r>
      <w:r>
        <w:rPr>
          <w:color w:val="231F20"/>
          <w:spacing w:val="-14"/>
          <w:w w:val="85"/>
          <w:sz w:val="22"/>
        </w:rPr>
        <w:t> </w:t>
      </w:r>
      <w:r>
        <w:rPr>
          <w:color w:val="231F20"/>
          <w:spacing w:val="2"/>
          <w:w w:val="85"/>
          <w:sz w:val="22"/>
        </w:rPr>
        <w:t>give</w:t>
      </w:r>
      <w:r>
        <w:rPr>
          <w:color w:val="231F20"/>
          <w:spacing w:val="-15"/>
          <w:w w:val="85"/>
          <w:sz w:val="22"/>
        </w:rPr>
        <w:t> </w:t>
      </w:r>
      <w:r>
        <w:rPr>
          <w:color w:val="231F20"/>
          <w:spacing w:val="2"/>
          <w:w w:val="85"/>
          <w:sz w:val="22"/>
        </w:rPr>
        <w:t>answers</w:t>
      </w:r>
      <w:r>
        <w:rPr>
          <w:color w:val="231F20"/>
          <w:spacing w:val="-14"/>
          <w:w w:val="85"/>
          <w:sz w:val="22"/>
        </w:rPr>
        <w:t> </w:t>
      </w:r>
      <w:r>
        <w:rPr>
          <w:color w:val="231F20"/>
          <w:spacing w:val="2"/>
          <w:w w:val="85"/>
          <w:sz w:val="22"/>
        </w:rPr>
        <w:t>which</w:t>
      </w:r>
      <w:r>
        <w:rPr>
          <w:color w:val="231F20"/>
          <w:spacing w:val="-14"/>
          <w:w w:val="85"/>
          <w:sz w:val="22"/>
        </w:rPr>
        <w:t> </w:t>
      </w:r>
      <w:r>
        <w:rPr>
          <w:color w:val="231F20"/>
          <w:spacing w:val="2"/>
          <w:w w:val="85"/>
          <w:sz w:val="22"/>
        </w:rPr>
        <w:t>address</w:t>
      </w:r>
      <w:r>
        <w:rPr>
          <w:color w:val="231F20"/>
          <w:spacing w:val="-15"/>
          <w:w w:val="85"/>
          <w:sz w:val="22"/>
        </w:rPr>
        <w:t> </w:t>
      </w:r>
      <w:r>
        <w:rPr>
          <w:color w:val="231F20"/>
          <w:w w:val="85"/>
          <w:sz w:val="22"/>
        </w:rPr>
        <w:t>the</w:t>
      </w:r>
      <w:r>
        <w:rPr>
          <w:color w:val="231F20"/>
          <w:spacing w:val="-14"/>
          <w:w w:val="85"/>
          <w:sz w:val="22"/>
        </w:rPr>
        <w:t> </w:t>
      </w:r>
      <w:r>
        <w:rPr>
          <w:color w:val="231F20"/>
          <w:spacing w:val="2"/>
          <w:w w:val="85"/>
          <w:sz w:val="22"/>
        </w:rPr>
        <w:t>questions</w:t>
      </w:r>
      <w:r>
        <w:rPr>
          <w:color w:val="231F20"/>
          <w:spacing w:val="-14"/>
          <w:w w:val="85"/>
          <w:sz w:val="22"/>
        </w:rPr>
        <w:t> </w:t>
      </w:r>
      <w:r>
        <w:rPr>
          <w:color w:val="231F20"/>
          <w:w w:val="85"/>
          <w:sz w:val="22"/>
        </w:rPr>
        <w:t>put</w:t>
      </w:r>
      <w:r>
        <w:rPr>
          <w:color w:val="231F20"/>
          <w:spacing w:val="-15"/>
          <w:w w:val="85"/>
          <w:sz w:val="22"/>
        </w:rPr>
        <w:t> </w:t>
      </w:r>
      <w:r>
        <w:rPr>
          <w:color w:val="231F20"/>
          <w:w w:val="85"/>
          <w:sz w:val="22"/>
        </w:rPr>
        <w:t>to</w:t>
      </w:r>
      <w:r>
        <w:rPr>
          <w:color w:val="231F20"/>
          <w:spacing w:val="-14"/>
          <w:w w:val="85"/>
          <w:sz w:val="22"/>
        </w:rPr>
        <w:t> </w:t>
      </w:r>
      <w:r>
        <w:rPr>
          <w:color w:val="231F20"/>
          <w:w w:val="85"/>
          <w:sz w:val="22"/>
        </w:rPr>
        <w:t>the</w:t>
      </w:r>
      <w:r>
        <w:rPr>
          <w:color w:val="231F20"/>
          <w:spacing w:val="-14"/>
          <w:w w:val="85"/>
          <w:sz w:val="22"/>
        </w:rPr>
        <w:t> </w:t>
      </w:r>
      <w:r>
        <w:rPr>
          <w:color w:val="231F20"/>
          <w:spacing w:val="2"/>
          <w:w w:val="85"/>
          <w:sz w:val="22"/>
        </w:rPr>
        <w:t>witness</w:t>
      </w:r>
      <w:r>
        <w:rPr>
          <w:color w:val="231F20"/>
          <w:spacing w:val="-15"/>
          <w:w w:val="85"/>
          <w:sz w:val="22"/>
        </w:rPr>
        <w:t> </w:t>
      </w:r>
      <w:r>
        <w:rPr>
          <w:color w:val="231F20"/>
          <w:w w:val="85"/>
          <w:sz w:val="22"/>
        </w:rPr>
        <w:t>and</w:t>
      </w:r>
      <w:r>
        <w:rPr>
          <w:color w:val="231F20"/>
          <w:spacing w:val="-14"/>
          <w:w w:val="85"/>
          <w:sz w:val="22"/>
        </w:rPr>
        <w:t> </w:t>
      </w:r>
      <w:r>
        <w:rPr>
          <w:color w:val="231F20"/>
          <w:w w:val="85"/>
          <w:sz w:val="22"/>
        </w:rPr>
        <w:t>can</w:t>
      </w:r>
      <w:r>
        <w:rPr>
          <w:color w:val="231F20"/>
          <w:spacing w:val="-14"/>
          <w:w w:val="85"/>
          <w:sz w:val="22"/>
        </w:rPr>
        <w:t> </w:t>
      </w:r>
      <w:r>
        <w:rPr>
          <w:color w:val="231F20"/>
          <w:w w:val="85"/>
          <w:sz w:val="22"/>
        </w:rPr>
        <w:t>be</w:t>
      </w:r>
      <w:r>
        <w:rPr>
          <w:color w:val="231F20"/>
          <w:spacing w:val="-15"/>
          <w:w w:val="85"/>
          <w:sz w:val="22"/>
        </w:rPr>
        <w:t> </w:t>
      </w:r>
      <w:r>
        <w:rPr>
          <w:color w:val="231F20"/>
          <w:spacing w:val="2"/>
          <w:w w:val="85"/>
          <w:sz w:val="22"/>
        </w:rPr>
        <w:t>understood</w:t>
      </w:r>
      <w:r>
        <w:rPr>
          <w:color w:val="231F20"/>
          <w:spacing w:val="-14"/>
          <w:w w:val="85"/>
          <w:sz w:val="22"/>
        </w:rPr>
        <w:t> </w:t>
      </w:r>
      <w:r>
        <w:rPr>
          <w:color w:val="231F20"/>
          <w:spacing w:val="3"/>
          <w:w w:val="85"/>
          <w:sz w:val="22"/>
        </w:rPr>
        <w:t>both </w:t>
      </w:r>
      <w:r>
        <w:rPr>
          <w:color w:val="231F20"/>
          <w:spacing w:val="2"/>
          <w:w w:val="90"/>
          <w:sz w:val="22"/>
        </w:rPr>
        <w:t>individually </w:t>
      </w:r>
      <w:r>
        <w:rPr>
          <w:color w:val="231F20"/>
          <w:w w:val="90"/>
          <w:sz w:val="22"/>
        </w:rPr>
        <w:t>and</w:t>
      </w:r>
      <w:r>
        <w:rPr>
          <w:color w:val="231F20"/>
          <w:spacing w:val="-16"/>
          <w:w w:val="90"/>
          <w:sz w:val="22"/>
        </w:rPr>
        <w:t> </w:t>
      </w:r>
      <w:r>
        <w:rPr>
          <w:color w:val="231F20"/>
          <w:spacing w:val="3"/>
          <w:w w:val="90"/>
          <w:sz w:val="22"/>
        </w:rPr>
        <w:t>collectively.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spacing w:before="0"/>
        <w:ind w:left="0" w:right="776" w:firstLine="0"/>
        <w:jc w:val="right"/>
        <w:rPr>
          <w:b/>
          <w:sz w:val="24"/>
        </w:rPr>
      </w:pPr>
      <w:r>
        <w:rPr>
          <w:b/>
          <w:color w:val="0097D0"/>
          <w:w w:val="80"/>
          <w:sz w:val="24"/>
        </w:rPr>
        <w:t>121</w:t>
      </w:r>
    </w:p>
    <w:p>
      <w:pPr>
        <w:spacing w:after="0"/>
        <w:jc w:val="right"/>
        <w:rPr>
          <w:sz w:val="24"/>
        </w:rPr>
        <w:sectPr>
          <w:pgSz w:w="11910" w:h="16840"/>
          <w:pgMar w:top="540" w:bottom="0" w:left="0" w:right="0"/>
        </w:sectPr>
      </w:pPr>
    </w:p>
    <w:p>
      <w:pPr>
        <w:pStyle w:val="BodyText"/>
        <w:rPr>
          <w:b/>
          <w:sz w:val="20"/>
        </w:rPr>
      </w:pPr>
      <w:r>
        <w:rPr/>
        <w:pict>
          <v:group style="position:absolute;margin-left:0pt;margin-top:28.346014pt;width:595.3pt;height:14.2pt;mso-position-horizontal-relative:page;mso-position-vertical-relative:page;z-index:15922176" coordorigin="0,567" coordsize="11906,284">
            <v:rect style="position:absolute;left:0;top:566;width:10205;height:284" filled="true" fillcolor="#e5eff8" stroked="false">
              <v:fill type="solid"/>
            </v:rect>
            <v:rect style="position:absolute;left:10204;top:566;width:284;height:284" filled="true" fillcolor="#cee2f2" stroked="false">
              <v:fill type="solid"/>
            </v:rect>
            <v:rect style="position:absolute;left:10488;top:566;width:284;height:284" filled="true" fillcolor="#b8d6ed" stroked="false">
              <v:fill type="solid"/>
            </v:rect>
            <v:rect style="position:absolute;left:10771;top:566;width:284;height:284" filled="true" fillcolor="#a1cbe8" stroked="false">
              <v:fill type="solid"/>
            </v:rect>
            <v:rect style="position:absolute;left:11055;top:566;width:284;height:284" filled="true" fillcolor="#8ac1e3" stroked="false">
              <v:fill type="solid"/>
            </v:rect>
            <v:rect style="position:absolute;left:11338;top:566;width:284;height:284" filled="true" fillcolor="#73b7df" stroked="false">
              <v:fill type="solid"/>
            </v:rect>
            <v:rect style="position:absolute;left:11622;top:566;width:284;height:284" filled="true" fillcolor="#58aedb" stroked="false">
              <v:fill type="solid"/>
            </v:rect>
            <v:shape style="position:absolute;left:0;top:566;width:11906;height:284" type="#_x0000_t202" filled="false" stroked="false">
              <v:textbox inset="0,0,0,0">
                <w:txbxContent>
                  <w:p>
                    <w:pPr>
                      <w:spacing w:before="26"/>
                      <w:ind w:left="1133" w:right="0" w:firstLine="0"/>
                      <w:jc w:val="left"/>
                      <w:rPr>
                        <w:sz w:val="19"/>
                      </w:rPr>
                    </w:pPr>
                    <w:r>
                      <w:rPr>
                        <w:color w:val="231F20"/>
                        <w:w w:val="95"/>
                        <w:sz w:val="19"/>
                      </w:rPr>
                      <w:t>Racist Hate Crime </w:t>
                    </w:r>
                    <w:r>
                      <w:rPr>
                        <w:color w:val="231F20"/>
                        <w:w w:val="105"/>
                        <w:sz w:val="19"/>
                      </w:rPr>
                      <w:t>– </w:t>
                    </w:r>
                    <w:r>
                      <w:rPr>
                        <w:color w:val="231F20"/>
                        <w:w w:val="95"/>
                        <w:sz w:val="19"/>
                      </w:rPr>
                      <w:t>Human rights and the criminal justice system in Northern Ireland</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pStyle w:val="Heading5"/>
        <w:spacing w:before="106"/>
      </w:pPr>
      <w:r>
        <w:rPr>
          <w:color w:val="231F20"/>
          <w:w w:val="95"/>
        </w:rPr>
        <w:t>Witnesses eligible for assistance on grounds of fear or distress about testifying</w:t>
      </w:r>
    </w:p>
    <w:p>
      <w:pPr>
        <w:pStyle w:val="ListParagraph"/>
        <w:numPr>
          <w:ilvl w:val="0"/>
          <w:numId w:val="145"/>
        </w:numPr>
        <w:tabs>
          <w:tab w:pos="1304" w:val="left" w:leader="none"/>
        </w:tabs>
        <w:spacing w:line="264" w:lineRule="auto" w:before="138" w:after="0"/>
        <w:ind w:left="1133" w:right="1785" w:firstLine="0"/>
        <w:jc w:val="left"/>
        <w:rPr>
          <w:sz w:val="22"/>
        </w:rPr>
      </w:pPr>
      <w:r>
        <w:rPr>
          <w:color w:val="231F20"/>
          <w:spacing w:val="2"/>
          <w:w w:val="85"/>
          <w:sz w:val="22"/>
        </w:rPr>
        <w:t>—(1)</w:t>
      </w:r>
      <w:r>
        <w:rPr>
          <w:color w:val="231F20"/>
          <w:spacing w:val="-19"/>
          <w:w w:val="85"/>
          <w:sz w:val="22"/>
        </w:rPr>
        <w:t> </w:t>
      </w:r>
      <w:r>
        <w:rPr>
          <w:color w:val="231F20"/>
          <w:w w:val="85"/>
          <w:sz w:val="22"/>
        </w:rPr>
        <w:t>For</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purposes</w:t>
      </w:r>
      <w:r>
        <w:rPr>
          <w:color w:val="231F20"/>
          <w:spacing w:val="-19"/>
          <w:w w:val="85"/>
          <w:sz w:val="22"/>
        </w:rPr>
        <w:t> </w:t>
      </w:r>
      <w:r>
        <w:rPr>
          <w:color w:val="231F20"/>
          <w:w w:val="85"/>
          <w:sz w:val="22"/>
        </w:rPr>
        <w:t>of</w:t>
      </w:r>
      <w:r>
        <w:rPr>
          <w:color w:val="231F20"/>
          <w:spacing w:val="-19"/>
          <w:w w:val="85"/>
          <w:sz w:val="22"/>
        </w:rPr>
        <w:t> </w:t>
      </w:r>
      <w:r>
        <w:rPr>
          <w:color w:val="231F20"/>
          <w:spacing w:val="2"/>
          <w:w w:val="85"/>
          <w:sz w:val="22"/>
        </w:rPr>
        <w:t>this</w:t>
      </w:r>
      <w:r>
        <w:rPr>
          <w:color w:val="231F20"/>
          <w:spacing w:val="-18"/>
          <w:w w:val="85"/>
          <w:sz w:val="22"/>
        </w:rPr>
        <w:t> </w:t>
      </w:r>
      <w:r>
        <w:rPr>
          <w:color w:val="231F20"/>
          <w:spacing w:val="2"/>
          <w:w w:val="85"/>
          <w:sz w:val="22"/>
        </w:rPr>
        <w:t>Part</w:t>
      </w:r>
      <w:r>
        <w:rPr>
          <w:color w:val="231F20"/>
          <w:spacing w:val="-19"/>
          <w:w w:val="85"/>
          <w:sz w:val="22"/>
        </w:rPr>
        <w:t> </w:t>
      </w:r>
      <w:r>
        <w:rPr>
          <w:color w:val="231F20"/>
          <w:w w:val="85"/>
          <w:sz w:val="22"/>
        </w:rPr>
        <w:t>a</w:t>
      </w:r>
      <w:r>
        <w:rPr>
          <w:color w:val="231F20"/>
          <w:spacing w:val="-19"/>
          <w:w w:val="85"/>
          <w:sz w:val="22"/>
        </w:rPr>
        <w:t> </w:t>
      </w:r>
      <w:r>
        <w:rPr>
          <w:color w:val="231F20"/>
          <w:spacing w:val="2"/>
          <w:w w:val="85"/>
          <w:sz w:val="22"/>
        </w:rPr>
        <w:t>witness</w:t>
      </w:r>
      <w:r>
        <w:rPr>
          <w:color w:val="231F20"/>
          <w:spacing w:val="-19"/>
          <w:w w:val="85"/>
          <w:sz w:val="22"/>
        </w:rPr>
        <w:t> </w:t>
      </w:r>
      <w:r>
        <w:rPr>
          <w:color w:val="231F20"/>
          <w:w w:val="85"/>
          <w:sz w:val="22"/>
        </w:rPr>
        <w:t>in</w:t>
      </w:r>
      <w:r>
        <w:rPr>
          <w:color w:val="231F20"/>
          <w:spacing w:val="-19"/>
          <w:w w:val="85"/>
          <w:sz w:val="22"/>
        </w:rPr>
        <w:t> </w:t>
      </w:r>
      <w:r>
        <w:rPr>
          <w:color w:val="231F20"/>
          <w:spacing w:val="2"/>
          <w:w w:val="85"/>
          <w:sz w:val="22"/>
        </w:rPr>
        <w:t>criminal</w:t>
      </w:r>
      <w:r>
        <w:rPr>
          <w:color w:val="231F20"/>
          <w:spacing w:val="-19"/>
          <w:w w:val="85"/>
          <w:sz w:val="22"/>
        </w:rPr>
        <w:t> </w:t>
      </w:r>
      <w:r>
        <w:rPr>
          <w:color w:val="231F20"/>
          <w:spacing w:val="2"/>
          <w:w w:val="85"/>
          <w:sz w:val="22"/>
        </w:rPr>
        <w:t>proceedings</w:t>
      </w:r>
      <w:r>
        <w:rPr>
          <w:color w:val="231F20"/>
          <w:spacing w:val="-18"/>
          <w:w w:val="85"/>
          <w:sz w:val="22"/>
        </w:rPr>
        <w:t> </w:t>
      </w:r>
      <w:r>
        <w:rPr>
          <w:color w:val="231F20"/>
          <w:spacing w:val="2"/>
          <w:w w:val="85"/>
          <w:sz w:val="22"/>
        </w:rPr>
        <w:t>(other</w:t>
      </w:r>
      <w:r>
        <w:rPr>
          <w:color w:val="231F20"/>
          <w:spacing w:val="-19"/>
          <w:w w:val="85"/>
          <w:sz w:val="22"/>
        </w:rPr>
        <w:t> </w:t>
      </w:r>
      <w:r>
        <w:rPr>
          <w:color w:val="231F20"/>
          <w:spacing w:val="2"/>
          <w:w w:val="85"/>
          <w:sz w:val="22"/>
        </w:rPr>
        <w:t>than</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accused)</w:t>
      </w:r>
      <w:r>
        <w:rPr>
          <w:color w:val="231F20"/>
          <w:spacing w:val="-19"/>
          <w:w w:val="85"/>
          <w:sz w:val="22"/>
        </w:rPr>
        <w:t> </w:t>
      </w:r>
      <w:r>
        <w:rPr>
          <w:color w:val="231F20"/>
          <w:w w:val="85"/>
          <w:sz w:val="22"/>
        </w:rPr>
        <w:t>is</w:t>
      </w:r>
      <w:r>
        <w:rPr>
          <w:color w:val="231F20"/>
          <w:spacing w:val="-19"/>
          <w:w w:val="85"/>
          <w:sz w:val="22"/>
        </w:rPr>
        <w:t> </w:t>
      </w:r>
      <w:r>
        <w:rPr>
          <w:color w:val="231F20"/>
          <w:spacing w:val="2"/>
          <w:w w:val="85"/>
          <w:sz w:val="22"/>
        </w:rPr>
        <w:t>eligible</w:t>
      </w:r>
      <w:r>
        <w:rPr>
          <w:color w:val="231F20"/>
          <w:spacing w:val="-18"/>
          <w:w w:val="85"/>
          <w:sz w:val="22"/>
        </w:rPr>
        <w:t> </w:t>
      </w:r>
      <w:r>
        <w:rPr>
          <w:color w:val="231F20"/>
          <w:spacing w:val="3"/>
          <w:w w:val="85"/>
          <w:sz w:val="22"/>
        </w:rPr>
        <w:t>for </w:t>
      </w:r>
      <w:r>
        <w:rPr>
          <w:color w:val="231F20"/>
          <w:spacing w:val="2"/>
          <w:w w:val="85"/>
          <w:sz w:val="22"/>
        </w:rPr>
        <w:t>assistance</w:t>
      </w:r>
      <w:r>
        <w:rPr>
          <w:color w:val="231F20"/>
          <w:spacing w:val="-25"/>
          <w:w w:val="85"/>
          <w:sz w:val="22"/>
        </w:rPr>
        <w:t> </w:t>
      </w:r>
      <w:r>
        <w:rPr>
          <w:color w:val="231F20"/>
          <w:w w:val="85"/>
          <w:sz w:val="22"/>
        </w:rPr>
        <w:t>by</w:t>
      </w:r>
      <w:r>
        <w:rPr>
          <w:color w:val="231F20"/>
          <w:spacing w:val="-24"/>
          <w:w w:val="85"/>
          <w:sz w:val="22"/>
        </w:rPr>
        <w:t> </w:t>
      </w:r>
      <w:r>
        <w:rPr>
          <w:color w:val="231F20"/>
          <w:spacing w:val="2"/>
          <w:w w:val="85"/>
          <w:sz w:val="22"/>
        </w:rPr>
        <w:t>virtue</w:t>
      </w:r>
      <w:r>
        <w:rPr>
          <w:color w:val="231F20"/>
          <w:spacing w:val="-25"/>
          <w:w w:val="85"/>
          <w:sz w:val="22"/>
        </w:rPr>
        <w:t> </w:t>
      </w:r>
      <w:r>
        <w:rPr>
          <w:color w:val="231F20"/>
          <w:w w:val="85"/>
          <w:sz w:val="22"/>
        </w:rPr>
        <w:t>of</w:t>
      </w:r>
      <w:r>
        <w:rPr>
          <w:color w:val="231F20"/>
          <w:spacing w:val="-24"/>
          <w:w w:val="85"/>
          <w:sz w:val="22"/>
        </w:rPr>
        <w:t> </w:t>
      </w:r>
      <w:r>
        <w:rPr>
          <w:color w:val="231F20"/>
          <w:spacing w:val="2"/>
          <w:w w:val="85"/>
          <w:sz w:val="22"/>
        </w:rPr>
        <w:t>this</w:t>
      </w:r>
      <w:r>
        <w:rPr>
          <w:color w:val="231F20"/>
          <w:spacing w:val="-24"/>
          <w:w w:val="85"/>
          <w:sz w:val="22"/>
        </w:rPr>
        <w:t> </w:t>
      </w:r>
      <w:r>
        <w:rPr>
          <w:color w:val="231F20"/>
          <w:spacing w:val="2"/>
          <w:w w:val="85"/>
          <w:sz w:val="22"/>
        </w:rPr>
        <w:t>paragraph</w:t>
      </w:r>
      <w:r>
        <w:rPr>
          <w:color w:val="231F20"/>
          <w:spacing w:val="-25"/>
          <w:w w:val="85"/>
          <w:sz w:val="22"/>
        </w:rPr>
        <w:t> </w:t>
      </w:r>
      <w:r>
        <w:rPr>
          <w:color w:val="231F20"/>
          <w:w w:val="85"/>
          <w:sz w:val="22"/>
        </w:rPr>
        <w:t>if</w:t>
      </w:r>
      <w:r>
        <w:rPr>
          <w:color w:val="231F20"/>
          <w:spacing w:val="-24"/>
          <w:w w:val="85"/>
          <w:sz w:val="22"/>
        </w:rPr>
        <w:t> </w:t>
      </w:r>
      <w:r>
        <w:rPr>
          <w:color w:val="231F20"/>
          <w:w w:val="85"/>
          <w:sz w:val="22"/>
        </w:rPr>
        <w:t>the</w:t>
      </w:r>
      <w:r>
        <w:rPr>
          <w:color w:val="231F20"/>
          <w:spacing w:val="-25"/>
          <w:w w:val="85"/>
          <w:sz w:val="22"/>
        </w:rPr>
        <w:t> </w:t>
      </w:r>
      <w:r>
        <w:rPr>
          <w:color w:val="231F20"/>
          <w:spacing w:val="2"/>
          <w:w w:val="85"/>
          <w:sz w:val="22"/>
        </w:rPr>
        <w:t>court</w:t>
      </w:r>
      <w:r>
        <w:rPr>
          <w:color w:val="231F20"/>
          <w:spacing w:val="-24"/>
          <w:w w:val="85"/>
          <w:sz w:val="22"/>
        </w:rPr>
        <w:t> </w:t>
      </w:r>
      <w:r>
        <w:rPr>
          <w:color w:val="231F20"/>
          <w:w w:val="85"/>
          <w:sz w:val="22"/>
        </w:rPr>
        <w:t>is</w:t>
      </w:r>
      <w:r>
        <w:rPr>
          <w:color w:val="231F20"/>
          <w:spacing w:val="-24"/>
          <w:w w:val="85"/>
          <w:sz w:val="22"/>
        </w:rPr>
        <w:t> </w:t>
      </w:r>
      <w:r>
        <w:rPr>
          <w:color w:val="231F20"/>
          <w:spacing w:val="2"/>
          <w:w w:val="85"/>
          <w:sz w:val="22"/>
        </w:rPr>
        <w:t>satisfied</w:t>
      </w:r>
      <w:r>
        <w:rPr>
          <w:color w:val="231F20"/>
          <w:spacing w:val="-25"/>
          <w:w w:val="85"/>
          <w:sz w:val="22"/>
        </w:rPr>
        <w:t> </w:t>
      </w:r>
      <w:r>
        <w:rPr>
          <w:color w:val="231F20"/>
          <w:spacing w:val="2"/>
          <w:w w:val="85"/>
          <w:sz w:val="22"/>
        </w:rPr>
        <w:t>that</w:t>
      </w:r>
      <w:r>
        <w:rPr>
          <w:color w:val="231F20"/>
          <w:spacing w:val="-24"/>
          <w:w w:val="85"/>
          <w:sz w:val="22"/>
        </w:rPr>
        <w:t> </w:t>
      </w:r>
      <w:r>
        <w:rPr>
          <w:color w:val="231F20"/>
          <w:w w:val="85"/>
          <w:sz w:val="22"/>
        </w:rPr>
        <w:t>the</w:t>
      </w:r>
      <w:r>
        <w:rPr>
          <w:color w:val="231F20"/>
          <w:spacing w:val="-25"/>
          <w:w w:val="85"/>
          <w:sz w:val="22"/>
        </w:rPr>
        <w:t> </w:t>
      </w:r>
      <w:r>
        <w:rPr>
          <w:color w:val="231F20"/>
          <w:spacing w:val="2"/>
          <w:w w:val="85"/>
          <w:sz w:val="22"/>
        </w:rPr>
        <w:t>quality</w:t>
      </w:r>
      <w:r>
        <w:rPr>
          <w:color w:val="231F20"/>
          <w:spacing w:val="-24"/>
          <w:w w:val="85"/>
          <w:sz w:val="22"/>
        </w:rPr>
        <w:t> </w:t>
      </w:r>
      <w:r>
        <w:rPr>
          <w:color w:val="231F20"/>
          <w:w w:val="85"/>
          <w:sz w:val="22"/>
        </w:rPr>
        <w:t>of</w:t>
      </w:r>
      <w:r>
        <w:rPr>
          <w:color w:val="231F20"/>
          <w:spacing w:val="-24"/>
          <w:w w:val="85"/>
          <w:sz w:val="22"/>
        </w:rPr>
        <w:t> </w:t>
      </w:r>
      <w:r>
        <w:rPr>
          <w:color w:val="231F20"/>
          <w:spacing w:val="2"/>
          <w:w w:val="85"/>
          <w:sz w:val="22"/>
        </w:rPr>
        <w:t>evidence</w:t>
      </w:r>
      <w:r>
        <w:rPr>
          <w:color w:val="231F20"/>
          <w:spacing w:val="-25"/>
          <w:w w:val="85"/>
          <w:sz w:val="22"/>
        </w:rPr>
        <w:t> </w:t>
      </w:r>
      <w:r>
        <w:rPr>
          <w:color w:val="231F20"/>
          <w:spacing w:val="2"/>
          <w:w w:val="85"/>
          <w:sz w:val="22"/>
        </w:rPr>
        <w:t>given</w:t>
      </w:r>
      <w:r>
        <w:rPr>
          <w:color w:val="231F20"/>
          <w:spacing w:val="-24"/>
          <w:w w:val="85"/>
          <w:sz w:val="22"/>
        </w:rPr>
        <w:t> </w:t>
      </w:r>
      <w:r>
        <w:rPr>
          <w:color w:val="231F20"/>
          <w:w w:val="85"/>
          <w:sz w:val="22"/>
        </w:rPr>
        <w:t>by</w:t>
      </w:r>
      <w:r>
        <w:rPr>
          <w:color w:val="231F20"/>
          <w:spacing w:val="-24"/>
          <w:w w:val="85"/>
          <w:sz w:val="22"/>
        </w:rPr>
        <w:t> </w:t>
      </w:r>
      <w:r>
        <w:rPr>
          <w:color w:val="231F20"/>
          <w:w w:val="85"/>
          <w:sz w:val="22"/>
        </w:rPr>
        <w:t>the</w:t>
      </w:r>
      <w:r>
        <w:rPr>
          <w:color w:val="231F20"/>
          <w:spacing w:val="-25"/>
          <w:w w:val="85"/>
          <w:sz w:val="22"/>
        </w:rPr>
        <w:t> </w:t>
      </w:r>
      <w:r>
        <w:rPr>
          <w:color w:val="231F20"/>
          <w:spacing w:val="3"/>
          <w:w w:val="85"/>
          <w:sz w:val="22"/>
        </w:rPr>
        <w:t>witness </w:t>
      </w:r>
      <w:r>
        <w:rPr>
          <w:color w:val="231F20"/>
          <w:w w:val="85"/>
          <w:sz w:val="22"/>
        </w:rPr>
        <w:t>is</w:t>
      </w:r>
      <w:r>
        <w:rPr>
          <w:color w:val="231F20"/>
          <w:spacing w:val="-22"/>
          <w:w w:val="85"/>
          <w:sz w:val="22"/>
        </w:rPr>
        <w:t> </w:t>
      </w:r>
      <w:r>
        <w:rPr>
          <w:color w:val="231F20"/>
          <w:spacing w:val="2"/>
          <w:w w:val="85"/>
          <w:sz w:val="22"/>
        </w:rPr>
        <w:t>likely</w:t>
      </w:r>
      <w:r>
        <w:rPr>
          <w:color w:val="231F20"/>
          <w:spacing w:val="-22"/>
          <w:w w:val="85"/>
          <w:sz w:val="22"/>
        </w:rPr>
        <w:t> </w:t>
      </w:r>
      <w:r>
        <w:rPr>
          <w:color w:val="231F20"/>
          <w:w w:val="85"/>
          <w:sz w:val="22"/>
        </w:rPr>
        <w:t>to</w:t>
      </w:r>
      <w:r>
        <w:rPr>
          <w:color w:val="231F20"/>
          <w:spacing w:val="-21"/>
          <w:w w:val="85"/>
          <w:sz w:val="22"/>
        </w:rPr>
        <w:t> </w:t>
      </w:r>
      <w:r>
        <w:rPr>
          <w:color w:val="231F20"/>
          <w:w w:val="85"/>
          <w:sz w:val="22"/>
        </w:rPr>
        <w:t>be</w:t>
      </w:r>
      <w:r>
        <w:rPr>
          <w:color w:val="231F20"/>
          <w:spacing w:val="-22"/>
          <w:w w:val="85"/>
          <w:sz w:val="22"/>
        </w:rPr>
        <w:t> </w:t>
      </w:r>
      <w:r>
        <w:rPr>
          <w:color w:val="231F20"/>
          <w:spacing w:val="2"/>
          <w:w w:val="85"/>
          <w:sz w:val="22"/>
        </w:rPr>
        <w:t>diminished</w:t>
      </w:r>
      <w:r>
        <w:rPr>
          <w:color w:val="231F20"/>
          <w:spacing w:val="-21"/>
          <w:w w:val="85"/>
          <w:sz w:val="22"/>
        </w:rPr>
        <w:t> </w:t>
      </w:r>
      <w:r>
        <w:rPr>
          <w:color w:val="231F20"/>
          <w:w w:val="85"/>
          <w:sz w:val="22"/>
        </w:rPr>
        <w:t>by</w:t>
      </w:r>
      <w:r>
        <w:rPr>
          <w:color w:val="231F20"/>
          <w:spacing w:val="-22"/>
          <w:w w:val="85"/>
          <w:sz w:val="22"/>
        </w:rPr>
        <w:t> </w:t>
      </w:r>
      <w:r>
        <w:rPr>
          <w:color w:val="231F20"/>
          <w:spacing w:val="2"/>
          <w:w w:val="85"/>
          <w:sz w:val="22"/>
        </w:rPr>
        <w:t>reason</w:t>
      </w:r>
      <w:r>
        <w:rPr>
          <w:color w:val="231F20"/>
          <w:spacing w:val="-21"/>
          <w:w w:val="85"/>
          <w:sz w:val="22"/>
        </w:rPr>
        <w:t> </w:t>
      </w:r>
      <w:r>
        <w:rPr>
          <w:color w:val="231F20"/>
          <w:w w:val="85"/>
          <w:sz w:val="22"/>
        </w:rPr>
        <w:t>of</w:t>
      </w:r>
      <w:r>
        <w:rPr>
          <w:color w:val="231F20"/>
          <w:spacing w:val="-22"/>
          <w:w w:val="85"/>
          <w:sz w:val="22"/>
        </w:rPr>
        <w:t> </w:t>
      </w:r>
      <w:r>
        <w:rPr>
          <w:color w:val="231F20"/>
          <w:spacing w:val="2"/>
          <w:w w:val="85"/>
          <w:sz w:val="22"/>
        </w:rPr>
        <w:t>fear</w:t>
      </w:r>
      <w:r>
        <w:rPr>
          <w:color w:val="231F20"/>
          <w:spacing w:val="-21"/>
          <w:w w:val="85"/>
          <w:sz w:val="22"/>
        </w:rPr>
        <w:t> </w:t>
      </w:r>
      <w:r>
        <w:rPr>
          <w:color w:val="231F20"/>
          <w:w w:val="85"/>
          <w:sz w:val="22"/>
        </w:rPr>
        <w:t>or</w:t>
      </w:r>
      <w:r>
        <w:rPr>
          <w:color w:val="231F20"/>
          <w:spacing w:val="-22"/>
          <w:w w:val="85"/>
          <w:sz w:val="22"/>
        </w:rPr>
        <w:t> </w:t>
      </w:r>
      <w:r>
        <w:rPr>
          <w:color w:val="231F20"/>
          <w:spacing w:val="2"/>
          <w:w w:val="85"/>
          <w:sz w:val="22"/>
        </w:rPr>
        <w:t>distress</w:t>
      </w:r>
      <w:r>
        <w:rPr>
          <w:color w:val="231F20"/>
          <w:spacing w:val="-22"/>
          <w:w w:val="85"/>
          <w:sz w:val="22"/>
        </w:rPr>
        <w:t> </w:t>
      </w:r>
      <w:r>
        <w:rPr>
          <w:color w:val="231F20"/>
          <w:w w:val="85"/>
          <w:sz w:val="22"/>
        </w:rPr>
        <w:t>on</w:t>
      </w:r>
      <w:r>
        <w:rPr>
          <w:color w:val="231F20"/>
          <w:spacing w:val="-21"/>
          <w:w w:val="85"/>
          <w:sz w:val="22"/>
        </w:rPr>
        <w:t> </w:t>
      </w:r>
      <w:r>
        <w:rPr>
          <w:color w:val="231F20"/>
          <w:w w:val="85"/>
          <w:sz w:val="22"/>
        </w:rPr>
        <w:t>the</w:t>
      </w:r>
      <w:r>
        <w:rPr>
          <w:color w:val="231F20"/>
          <w:spacing w:val="-22"/>
          <w:w w:val="85"/>
          <w:sz w:val="22"/>
        </w:rPr>
        <w:t> </w:t>
      </w:r>
      <w:r>
        <w:rPr>
          <w:color w:val="231F20"/>
          <w:spacing w:val="2"/>
          <w:w w:val="85"/>
          <w:sz w:val="22"/>
        </w:rPr>
        <w:t>part</w:t>
      </w:r>
      <w:r>
        <w:rPr>
          <w:color w:val="231F20"/>
          <w:spacing w:val="-21"/>
          <w:w w:val="85"/>
          <w:sz w:val="22"/>
        </w:rPr>
        <w:t> </w:t>
      </w:r>
      <w:r>
        <w:rPr>
          <w:color w:val="231F20"/>
          <w:w w:val="85"/>
          <w:sz w:val="22"/>
        </w:rPr>
        <w:t>of</w:t>
      </w:r>
      <w:r>
        <w:rPr>
          <w:color w:val="231F20"/>
          <w:spacing w:val="-22"/>
          <w:w w:val="85"/>
          <w:sz w:val="22"/>
        </w:rPr>
        <w:t> </w:t>
      </w:r>
      <w:r>
        <w:rPr>
          <w:color w:val="231F20"/>
          <w:w w:val="85"/>
          <w:sz w:val="22"/>
        </w:rPr>
        <w:t>the</w:t>
      </w:r>
      <w:r>
        <w:rPr>
          <w:color w:val="231F20"/>
          <w:spacing w:val="-21"/>
          <w:w w:val="85"/>
          <w:sz w:val="22"/>
        </w:rPr>
        <w:t> </w:t>
      </w:r>
      <w:r>
        <w:rPr>
          <w:color w:val="231F20"/>
          <w:spacing w:val="2"/>
          <w:w w:val="85"/>
          <w:sz w:val="22"/>
        </w:rPr>
        <w:t>witness</w:t>
      </w:r>
      <w:r>
        <w:rPr>
          <w:color w:val="231F20"/>
          <w:spacing w:val="-22"/>
          <w:w w:val="85"/>
          <w:sz w:val="22"/>
        </w:rPr>
        <w:t> </w:t>
      </w:r>
      <w:r>
        <w:rPr>
          <w:color w:val="231F20"/>
          <w:w w:val="85"/>
          <w:sz w:val="22"/>
        </w:rPr>
        <w:t>in</w:t>
      </w:r>
      <w:r>
        <w:rPr>
          <w:color w:val="231F20"/>
          <w:spacing w:val="-22"/>
          <w:w w:val="85"/>
          <w:sz w:val="22"/>
        </w:rPr>
        <w:t> </w:t>
      </w:r>
      <w:r>
        <w:rPr>
          <w:color w:val="231F20"/>
          <w:spacing w:val="2"/>
          <w:w w:val="85"/>
          <w:sz w:val="22"/>
        </w:rPr>
        <w:t>connection</w:t>
      </w:r>
      <w:r>
        <w:rPr>
          <w:color w:val="231F20"/>
          <w:spacing w:val="-21"/>
          <w:w w:val="85"/>
          <w:sz w:val="22"/>
        </w:rPr>
        <w:t> </w:t>
      </w:r>
      <w:r>
        <w:rPr>
          <w:color w:val="231F20"/>
          <w:spacing w:val="2"/>
          <w:w w:val="85"/>
          <w:sz w:val="22"/>
        </w:rPr>
        <w:t>with</w:t>
      </w:r>
      <w:r>
        <w:rPr>
          <w:color w:val="231F20"/>
          <w:spacing w:val="-22"/>
          <w:w w:val="85"/>
          <w:sz w:val="22"/>
        </w:rPr>
        <w:t> </w:t>
      </w:r>
      <w:r>
        <w:rPr>
          <w:color w:val="231F20"/>
          <w:spacing w:val="3"/>
          <w:w w:val="85"/>
          <w:sz w:val="22"/>
        </w:rPr>
        <w:t>testifying </w:t>
      </w:r>
      <w:r>
        <w:rPr>
          <w:color w:val="231F20"/>
          <w:w w:val="90"/>
          <w:sz w:val="22"/>
        </w:rPr>
        <w:t>in the</w:t>
      </w:r>
      <w:r>
        <w:rPr>
          <w:color w:val="231F20"/>
          <w:spacing w:val="-10"/>
          <w:w w:val="90"/>
          <w:sz w:val="22"/>
        </w:rPr>
        <w:t> </w:t>
      </w:r>
      <w:r>
        <w:rPr>
          <w:color w:val="231F20"/>
          <w:spacing w:val="3"/>
          <w:w w:val="90"/>
          <w:sz w:val="22"/>
        </w:rPr>
        <w:t>proceedings.</w:t>
      </w:r>
    </w:p>
    <w:p>
      <w:pPr>
        <w:pStyle w:val="ListParagraph"/>
        <w:numPr>
          <w:ilvl w:val="0"/>
          <w:numId w:val="147"/>
        </w:numPr>
        <w:tabs>
          <w:tab w:pos="1643" w:val="left" w:leader="none"/>
          <w:tab w:pos="1645" w:val="left" w:leader="none"/>
        </w:tabs>
        <w:spacing w:line="264" w:lineRule="auto" w:before="109" w:after="0"/>
        <w:ind w:left="1644" w:right="2413" w:hanging="511"/>
        <w:jc w:val="left"/>
        <w:rPr>
          <w:sz w:val="22"/>
        </w:rPr>
      </w:pPr>
      <w:r>
        <w:rPr>
          <w:color w:val="231F20"/>
          <w:w w:val="85"/>
          <w:sz w:val="22"/>
        </w:rPr>
        <w:t>In</w:t>
      </w:r>
      <w:r>
        <w:rPr>
          <w:color w:val="231F20"/>
          <w:spacing w:val="-28"/>
          <w:w w:val="85"/>
          <w:sz w:val="22"/>
        </w:rPr>
        <w:t> </w:t>
      </w:r>
      <w:r>
        <w:rPr>
          <w:color w:val="231F20"/>
          <w:spacing w:val="2"/>
          <w:w w:val="85"/>
          <w:sz w:val="22"/>
        </w:rPr>
        <w:t>determining</w:t>
      </w:r>
      <w:r>
        <w:rPr>
          <w:color w:val="231F20"/>
          <w:spacing w:val="-28"/>
          <w:w w:val="85"/>
          <w:sz w:val="22"/>
        </w:rPr>
        <w:t> </w:t>
      </w:r>
      <w:r>
        <w:rPr>
          <w:color w:val="231F20"/>
          <w:spacing w:val="2"/>
          <w:w w:val="85"/>
          <w:sz w:val="22"/>
        </w:rPr>
        <w:t>whether</w:t>
      </w:r>
      <w:r>
        <w:rPr>
          <w:color w:val="231F20"/>
          <w:spacing w:val="-27"/>
          <w:w w:val="85"/>
          <w:sz w:val="22"/>
        </w:rPr>
        <w:t> </w:t>
      </w:r>
      <w:r>
        <w:rPr>
          <w:color w:val="231F20"/>
          <w:w w:val="85"/>
          <w:sz w:val="22"/>
        </w:rPr>
        <w:t>a</w:t>
      </w:r>
      <w:r>
        <w:rPr>
          <w:color w:val="231F20"/>
          <w:spacing w:val="-28"/>
          <w:w w:val="85"/>
          <w:sz w:val="22"/>
        </w:rPr>
        <w:t> </w:t>
      </w:r>
      <w:r>
        <w:rPr>
          <w:color w:val="231F20"/>
          <w:spacing w:val="2"/>
          <w:w w:val="85"/>
          <w:sz w:val="22"/>
        </w:rPr>
        <w:t>witness</w:t>
      </w:r>
      <w:r>
        <w:rPr>
          <w:color w:val="231F20"/>
          <w:spacing w:val="-27"/>
          <w:w w:val="85"/>
          <w:sz w:val="22"/>
        </w:rPr>
        <w:t> </w:t>
      </w:r>
      <w:r>
        <w:rPr>
          <w:color w:val="231F20"/>
          <w:spacing w:val="2"/>
          <w:w w:val="85"/>
          <w:sz w:val="22"/>
        </w:rPr>
        <w:t>falls</w:t>
      </w:r>
      <w:r>
        <w:rPr>
          <w:color w:val="231F20"/>
          <w:spacing w:val="-28"/>
          <w:w w:val="85"/>
          <w:sz w:val="22"/>
        </w:rPr>
        <w:t> </w:t>
      </w:r>
      <w:r>
        <w:rPr>
          <w:color w:val="231F20"/>
          <w:spacing w:val="2"/>
          <w:w w:val="85"/>
          <w:sz w:val="22"/>
        </w:rPr>
        <w:t>within</w:t>
      </w:r>
      <w:r>
        <w:rPr>
          <w:color w:val="231F20"/>
          <w:spacing w:val="-27"/>
          <w:w w:val="85"/>
          <w:sz w:val="22"/>
        </w:rPr>
        <w:t> </w:t>
      </w:r>
      <w:r>
        <w:rPr>
          <w:color w:val="231F20"/>
          <w:spacing w:val="2"/>
          <w:w w:val="85"/>
          <w:sz w:val="22"/>
        </w:rPr>
        <w:t>paragraph</w:t>
      </w:r>
      <w:r>
        <w:rPr>
          <w:color w:val="231F20"/>
          <w:spacing w:val="-28"/>
          <w:w w:val="85"/>
          <w:sz w:val="22"/>
        </w:rPr>
        <w:t> </w:t>
      </w:r>
      <w:r>
        <w:rPr>
          <w:color w:val="231F20"/>
          <w:w w:val="85"/>
          <w:sz w:val="22"/>
        </w:rPr>
        <w:t>(1)</w:t>
      </w:r>
      <w:r>
        <w:rPr>
          <w:color w:val="231F20"/>
          <w:spacing w:val="-27"/>
          <w:w w:val="85"/>
          <w:sz w:val="22"/>
        </w:rPr>
        <w:t> </w:t>
      </w:r>
      <w:r>
        <w:rPr>
          <w:color w:val="231F20"/>
          <w:w w:val="85"/>
          <w:sz w:val="22"/>
        </w:rPr>
        <w:t>the</w:t>
      </w:r>
      <w:r>
        <w:rPr>
          <w:color w:val="231F20"/>
          <w:spacing w:val="-28"/>
          <w:w w:val="85"/>
          <w:sz w:val="22"/>
        </w:rPr>
        <w:t> </w:t>
      </w:r>
      <w:r>
        <w:rPr>
          <w:color w:val="231F20"/>
          <w:spacing w:val="2"/>
          <w:w w:val="85"/>
          <w:sz w:val="22"/>
        </w:rPr>
        <w:t>court</w:t>
      </w:r>
      <w:r>
        <w:rPr>
          <w:color w:val="231F20"/>
          <w:spacing w:val="-27"/>
          <w:w w:val="85"/>
          <w:sz w:val="22"/>
        </w:rPr>
        <w:t> </w:t>
      </w:r>
      <w:r>
        <w:rPr>
          <w:color w:val="231F20"/>
          <w:spacing w:val="2"/>
          <w:w w:val="85"/>
          <w:sz w:val="22"/>
        </w:rPr>
        <w:t>must</w:t>
      </w:r>
      <w:r>
        <w:rPr>
          <w:color w:val="231F20"/>
          <w:spacing w:val="-28"/>
          <w:w w:val="85"/>
          <w:sz w:val="22"/>
        </w:rPr>
        <w:t> </w:t>
      </w:r>
      <w:r>
        <w:rPr>
          <w:color w:val="231F20"/>
          <w:spacing w:val="2"/>
          <w:w w:val="85"/>
          <w:sz w:val="22"/>
        </w:rPr>
        <w:t>take</w:t>
      </w:r>
      <w:r>
        <w:rPr>
          <w:color w:val="231F20"/>
          <w:spacing w:val="-27"/>
          <w:w w:val="85"/>
          <w:sz w:val="22"/>
        </w:rPr>
        <w:t> </w:t>
      </w:r>
      <w:r>
        <w:rPr>
          <w:color w:val="231F20"/>
          <w:spacing w:val="2"/>
          <w:w w:val="85"/>
          <w:sz w:val="22"/>
        </w:rPr>
        <w:t>into</w:t>
      </w:r>
      <w:r>
        <w:rPr>
          <w:color w:val="231F20"/>
          <w:spacing w:val="-28"/>
          <w:w w:val="85"/>
          <w:sz w:val="22"/>
        </w:rPr>
        <w:t> </w:t>
      </w:r>
      <w:r>
        <w:rPr>
          <w:color w:val="231F20"/>
          <w:spacing w:val="2"/>
          <w:w w:val="85"/>
          <w:sz w:val="22"/>
        </w:rPr>
        <w:t>account,</w:t>
      </w:r>
      <w:r>
        <w:rPr>
          <w:color w:val="231F20"/>
          <w:spacing w:val="-27"/>
          <w:w w:val="85"/>
          <w:sz w:val="22"/>
        </w:rPr>
        <w:t> </w:t>
      </w:r>
      <w:r>
        <w:rPr>
          <w:color w:val="231F20"/>
          <w:spacing w:val="3"/>
          <w:w w:val="85"/>
          <w:sz w:val="22"/>
        </w:rPr>
        <w:t>in </w:t>
      </w:r>
      <w:r>
        <w:rPr>
          <w:color w:val="231F20"/>
          <w:spacing w:val="3"/>
          <w:w w:val="90"/>
          <w:sz w:val="22"/>
        </w:rPr>
        <w:t>particular—</w:t>
      </w:r>
    </w:p>
    <w:p>
      <w:pPr>
        <w:pStyle w:val="ListParagraph"/>
        <w:numPr>
          <w:ilvl w:val="1"/>
          <w:numId w:val="147"/>
        </w:numPr>
        <w:tabs>
          <w:tab w:pos="2154" w:val="left" w:leader="none"/>
          <w:tab w:pos="2155" w:val="left" w:leader="none"/>
        </w:tabs>
        <w:spacing w:line="240" w:lineRule="auto" w:before="112" w:after="0"/>
        <w:ind w:left="2154" w:right="0" w:hanging="511"/>
        <w:jc w:val="left"/>
        <w:rPr>
          <w:sz w:val="22"/>
        </w:rPr>
      </w:pPr>
      <w:r>
        <w:rPr>
          <w:color w:val="231F20"/>
          <w:w w:val="90"/>
          <w:sz w:val="22"/>
        </w:rPr>
        <w:t>the</w:t>
      </w:r>
      <w:r>
        <w:rPr>
          <w:color w:val="231F20"/>
          <w:spacing w:val="-16"/>
          <w:w w:val="90"/>
          <w:sz w:val="22"/>
        </w:rPr>
        <w:t> </w:t>
      </w:r>
      <w:r>
        <w:rPr>
          <w:color w:val="231F20"/>
          <w:spacing w:val="2"/>
          <w:w w:val="90"/>
          <w:sz w:val="22"/>
        </w:rPr>
        <w:t>nature</w:t>
      </w:r>
      <w:r>
        <w:rPr>
          <w:color w:val="231F20"/>
          <w:spacing w:val="-16"/>
          <w:w w:val="90"/>
          <w:sz w:val="22"/>
        </w:rPr>
        <w:t> </w:t>
      </w:r>
      <w:r>
        <w:rPr>
          <w:color w:val="231F20"/>
          <w:w w:val="90"/>
          <w:sz w:val="22"/>
        </w:rPr>
        <w:t>and</w:t>
      </w:r>
      <w:r>
        <w:rPr>
          <w:color w:val="231F20"/>
          <w:spacing w:val="-15"/>
          <w:w w:val="90"/>
          <w:sz w:val="22"/>
        </w:rPr>
        <w:t> </w:t>
      </w:r>
      <w:r>
        <w:rPr>
          <w:color w:val="231F20"/>
          <w:spacing w:val="2"/>
          <w:w w:val="90"/>
          <w:sz w:val="22"/>
        </w:rPr>
        <w:t>alleged</w:t>
      </w:r>
      <w:r>
        <w:rPr>
          <w:color w:val="231F20"/>
          <w:spacing w:val="-16"/>
          <w:w w:val="90"/>
          <w:sz w:val="22"/>
        </w:rPr>
        <w:t> </w:t>
      </w:r>
      <w:r>
        <w:rPr>
          <w:color w:val="231F20"/>
          <w:spacing w:val="2"/>
          <w:w w:val="90"/>
          <w:sz w:val="22"/>
        </w:rPr>
        <w:t>circumstances</w:t>
      </w:r>
      <w:r>
        <w:rPr>
          <w:color w:val="231F20"/>
          <w:spacing w:val="-15"/>
          <w:w w:val="90"/>
          <w:sz w:val="22"/>
        </w:rPr>
        <w:t> </w:t>
      </w:r>
      <w:r>
        <w:rPr>
          <w:color w:val="231F20"/>
          <w:w w:val="90"/>
          <w:sz w:val="22"/>
        </w:rPr>
        <w:t>of</w:t>
      </w:r>
      <w:r>
        <w:rPr>
          <w:color w:val="231F20"/>
          <w:spacing w:val="-16"/>
          <w:w w:val="90"/>
          <w:sz w:val="22"/>
        </w:rPr>
        <w:t> </w:t>
      </w:r>
      <w:r>
        <w:rPr>
          <w:color w:val="231F20"/>
          <w:w w:val="90"/>
          <w:sz w:val="22"/>
        </w:rPr>
        <w:t>the</w:t>
      </w:r>
      <w:r>
        <w:rPr>
          <w:color w:val="231F20"/>
          <w:spacing w:val="-16"/>
          <w:w w:val="90"/>
          <w:sz w:val="22"/>
        </w:rPr>
        <w:t> </w:t>
      </w:r>
      <w:r>
        <w:rPr>
          <w:color w:val="231F20"/>
          <w:spacing w:val="2"/>
          <w:w w:val="90"/>
          <w:sz w:val="22"/>
        </w:rPr>
        <w:t>offence</w:t>
      </w:r>
      <w:r>
        <w:rPr>
          <w:color w:val="231F20"/>
          <w:spacing w:val="-15"/>
          <w:w w:val="90"/>
          <w:sz w:val="22"/>
        </w:rPr>
        <w:t> </w:t>
      </w:r>
      <w:r>
        <w:rPr>
          <w:color w:val="231F20"/>
          <w:w w:val="90"/>
          <w:sz w:val="22"/>
        </w:rPr>
        <w:t>to</w:t>
      </w:r>
      <w:r>
        <w:rPr>
          <w:color w:val="231F20"/>
          <w:spacing w:val="-16"/>
          <w:w w:val="90"/>
          <w:sz w:val="22"/>
        </w:rPr>
        <w:t> </w:t>
      </w:r>
      <w:r>
        <w:rPr>
          <w:color w:val="231F20"/>
          <w:spacing w:val="2"/>
          <w:w w:val="90"/>
          <w:sz w:val="22"/>
        </w:rPr>
        <w:t>which</w:t>
      </w:r>
      <w:r>
        <w:rPr>
          <w:color w:val="231F20"/>
          <w:spacing w:val="-15"/>
          <w:w w:val="90"/>
          <w:sz w:val="22"/>
        </w:rPr>
        <w:t> </w:t>
      </w:r>
      <w:r>
        <w:rPr>
          <w:color w:val="231F20"/>
          <w:w w:val="90"/>
          <w:sz w:val="22"/>
        </w:rPr>
        <w:t>the</w:t>
      </w:r>
      <w:r>
        <w:rPr>
          <w:color w:val="231F20"/>
          <w:spacing w:val="-16"/>
          <w:w w:val="90"/>
          <w:sz w:val="22"/>
        </w:rPr>
        <w:t> </w:t>
      </w:r>
      <w:r>
        <w:rPr>
          <w:color w:val="231F20"/>
          <w:spacing w:val="2"/>
          <w:w w:val="90"/>
          <w:sz w:val="22"/>
        </w:rPr>
        <w:t>proceedings</w:t>
      </w:r>
      <w:r>
        <w:rPr>
          <w:color w:val="231F20"/>
          <w:spacing w:val="-15"/>
          <w:w w:val="90"/>
          <w:sz w:val="22"/>
        </w:rPr>
        <w:t> </w:t>
      </w:r>
      <w:r>
        <w:rPr>
          <w:color w:val="231F20"/>
          <w:spacing w:val="3"/>
          <w:w w:val="90"/>
          <w:sz w:val="22"/>
        </w:rPr>
        <w:t>relate;</w:t>
      </w:r>
    </w:p>
    <w:p>
      <w:pPr>
        <w:pStyle w:val="ListParagraph"/>
        <w:numPr>
          <w:ilvl w:val="1"/>
          <w:numId w:val="147"/>
        </w:numPr>
        <w:tabs>
          <w:tab w:pos="2154" w:val="left" w:leader="none"/>
          <w:tab w:pos="2155" w:val="left" w:leader="none"/>
        </w:tabs>
        <w:spacing w:line="240" w:lineRule="auto" w:before="138" w:after="0"/>
        <w:ind w:left="2154" w:right="0" w:hanging="511"/>
        <w:jc w:val="left"/>
        <w:rPr>
          <w:sz w:val="22"/>
        </w:rPr>
      </w:pPr>
      <w:r>
        <w:rPr>
          <w:color w:val="231F20"/>
          <w:w w:val="90"/>
          <w:sz w:val="22"/>
        </w:rPr>
        <w:t>the age of the</w:t>
      </w:r>
      <w:r>
        <w:rPr>
          <w:color w:val="231F20"/>
          <w:spacing w:val="-19"/>
          <w:w w:val="90"/>
          <w:sz w:val="22"/>
        </w:rPr>
        <w:t> </w:t>
      </w:r>
      <w:r>
        <w:rPr>
          <w:color w:val="231F20"/>
          <w:spacing w:val="3"/>
          <w:w w:val="90"/>
          <w:sz w:val="22"/>
        </w:rPr>
        <w:t>witness;</w:t>
      </w:r>
    </w:p>
    <w:p>
      <w:pPr>
        <w:pStyle w:val="ListParagraph"/>
        <w:numPr>
          <w:ilvl w:val="1"/>
          <w:numId w:val="147"/>
        </w:numPr>
        <w:tabs>
          <w:tab w:pos="2154" w:val="left" w:leader="none"/>
          <w:tab w:pos="2155" w:val="left" w:leader="none"/>
        </w:tabs>
        <w:spacing w:line="240" w:lineRule="auto" w:before="137" w:after="0"/>
        <w:ind w:left="2154" w:right="0" w:hanging="511"/>
        <w:jc w:val="left"/>
        <w:rPr>
          <w:sz w:val="22"/>
        </w:rPr>
      </w:pPr>
      <w:r>
        <w:rPr>
          <w:color w:val="231F20"/>
          <w:spacing w:val="2"/>
          <w:w w:val="90"/>
          <w:sz w:val="22"/>
        </w:rPr>
        <w:t>such</w:t>
      </w:r>
      <w:r>
        <w:rPr>
          <w:color w:val="231F20"/>
          <w:spacing w:val="-12"/>
          <w:w w:val="90"/>
          <w:sz w:val="22"/>
        </w:rPr>
        <w:t> </w:t>
      </w:r>
      <w:r>
        <w:rPr>
          <w:color w:val="231F20"/>
          <w:w w:val="90"/>
          <w:sz w:val="22"/>
        </w:rPr>
        <w:t>of</w:t>
      </w:r>
      <w:r>
        <w:rPr>
          <w:color w:val="231F20"/>
          <w:spacing w:val="-11"/>
          <w:w w:val="90"/>
          <w:sz w:val="22"/>
        </w:rPr>
        <w:t> </w:t>
      </w:r>
      <w:r>
        <w:rPr>
          <w:color w:val="231F20"/>
          <w:w w:val="90"/>
          <w:sz w:val="22"/>
        </w:rPr>
        <w:t>the</w:t>
      </w:r>
      <w:r>
        <w:rPr>
          <w:color w:val="231F20"/>
          <w:spacing w:val="-12"/>
          <w:w w:val="90"/>
          <w:sz w:val="22"/>
        </w:rPr>
        <w:t> </w:t>
      </w:r>
      <w:r>
        <w:rPr>
          <w:color w:val="231F20"/>
          <w:spacing w:val="2"/>
          <w:w w:val="90"/>
          <w:sz w:val="22"/>
        </w:rPr>
        <w:t>following</w:t>
      </w:r>
      <w:r>
        <w:rPr>
          <w:color w:val="231F20"/>
          <w:spacing w:val="-11"/>
          <w:w w:val="90"/>
          <w:sz w:val="22"/>
        </w:rPr>
        <w:t> </w:t>
      </w:r>
      <w:r>
        <w:rPr>
          <w:color w:val="231F20"/>
          <w:spacing w:val="2"/>
          <w:w w:val="90"/>
          <w:sz w:val="22"/>
        </w:rPr>
        <w:t>matters</w:t>
      </w:r>
      <w:r>
        <w:rPr>
          <w:color w:val="231F20"/>
          <w:spacing w:val="-12"/>
          <w:w w:val="90"/>
          <w:sz w:val="22"/>
        </w:rPr>
        <w:t> </w:t>
      </w:r>
      <w:r>
        <w:rPr>
          <w:color w:val="231F20"/>
          <w:w w:val="90"/>
          <w:sz w:val="22"/>
        </w:rPr>
        <w:t>as</w:t>
      </w:r>
      <w:r>
        <w:rPr>
          <w:color w:val="231F20"/>
          <w:spacing w:val="-11"/>
          <w:w w:val="90"/>
          <w:sz w:val="22"/>
        </w:rPr>
        <w:t> </w:t>
      </w:r>
      <w:r>
        <w:rPr>
          <w:color w:val="231F20"/>
          <w:spacing w:val="2"/>
          <w:w w:val="90"/>
          <w:sz w:val="22"/>
        </w:rPr>
        <w:t>appear</w:t>
      </w:r>
      <w:r>
        <w:rPr>
          <w:color w:val="231F20"/>
          <w:spacing w:val="-12"/>
          <w:w w:val="90"/>
          <w:sz w:val="22"/>
        </w:rPr>
        <w:t> </w:t>
      </w:r>
      <w:r>
        <w:rPr>
          <w:color w:val="231F20"/>
          <w:w w:val="90"/>
          <w:sz w:val="22"/>
        </w:rPr>
        <w:t>to</w:t>
      </w:r>
      <w:r>
        <w:rPr>
          <w:color w:val="231F20"/>
          <w:spacing w:val="-11"/>
          <w:w w:val="90"/>
          <w:sz w:val="22"/>
        </w:rPr>
        <w:t> </w:t>
      </w:r>
      <w:r>
        <w:rPr>
          <w:color w:val="231F20"/>
          <w:w w:val="90"/>
          <w:sz w:val="22"/>
        </w:rPr>
        <w:t>the</w:t>
      </w:r>
      <w:r>
        <w:rPr>
          <w:color w:val="231F20"/>
          <w:spacing w:val="-12"/>
          <w:w w:val="90"/>
          <w:sz w:val="22"/>
        </w:rPr>
        <w:t> </w:t>
      </w:r>
      <w:r>
        <w:rPr>
          <w:color w:val="231F20"/>
          <w:spacing w:val="2"/>
          <w:w w:val="90"/>
          <w:sz w:val="22"/>
        </w:rPr>
        <w:t>court</w:t>
      </w:r>
      <w:r>
        <w:rPr>
          <w:color w:val="231F20"/>
          <w:spacing w:val="-11"/>
          <w:w w:val="90"/>
          <w:sz w:val="22"/>
        </w:rPr>
        <w:t> </w:t>
      </w:r>
      <w:r>
        <w:rPr>
          <w:color w:val="231F20"/>
          <w:w w:val="90"/>
          <w:sz w:val="22"/>
        </w:rPr>
        <w:t>to</w:t>
      </w:r>
      <w:r>
        <w:rPr>
          <w:color w:val="231F20"/>
          <w:spacing w:val="-12"/>
          <w:w w:val="90"/>
          <w:sz w:val="22"/>
        </w:rPr>
        <w:t> </w:t>
      </w:r>
      <w:r>
        <w:rPr>
          <w:color w:val="231F20"/>
          <w:w w:val="90"/>
          <w:sz w:val="22"/>
        </w:rPr>
        <w:t>be</w:t>
      </w:r>
      <w:r>
        <w:rPr>
          <w:color w:val="231F20"/>
          <w:spacing w:val="-11"/>
          <w:w w:val="90"/>
          <w:sz w:val="22"/>
        </w:rPr>
        <w:t> </w:t>
      </w:r>
      <w:r>
        <w:rPr>
          <w:color w:val="231F20"/>
          <w:spacing w:val="2"/>
          <w:w w:val="90"/>
          <w:sz w:val="22"/>
        </w:rPr>
        <w:t>relevant,</w:t>
      </w:r>
      <w:r>
        <w:rPr>
          <w:color w:val="231F20"/>
          <w:spacing w:val="-12"/>
          <w:w w:val="90"/>
          <w:sz w:val="22"/>
        </w:rPr>
        <w:t> </w:t>
      </w:r>
      <w:r>
        <w:rPr>
          <w:color w:val="231F20"/>
          <w:spacing w:val="3"/>
          <w:w w:val="90"/>
          <w:sz w:val="22"/>
        </w:rPr>
        <w:t>namely—</w:t>
      </w:r>
    </w:p>
    <w:p>
      <w:pPr>
        <w:pStyle w:val="ListParagraph"/>
        <w:numPr>
          <w:ilvl w:val="2"/>
          <w:numId w:val="147"/>
        </w:numPr>
        <w:tabs>
          <w:tab w:pos="2664" w:val="left" w:leader="none"/>
          <w:tab w:pos="2665" w:val="left" w:leader="none"/>
        </w:tabs>
        <w:spacing w:line="240" w:lineRule="auto" w:before="138" w:after="0"/>
        <w:ind w:left="2664" w:right="0" w:hanging="511"/>
        <w:jc w:val="left"/>
        <w:rPr>
          <w:sz w:val="22"/>
        </w:rPr>
      </w:pPr>
      <w:r>
        <w:rPr>
          <w:color w:val="231F20"/>
          <w:w w:val="90"/>
          <w:sz w:val="22"/>
        </w:rPr>
        <w:t>the</w:t>
      </w:r>
      <w:r>
        <w:rPr>
          <w:color w:val="231F20"/>
          <w:spacing w:val="-12"/>
          <w:w w:val="90"/>
          <w:sz w:val="22"/>
        </w:rPr>
        <w:t> </w:t>
      </w:r>
      <w:r>
        <w:rPr>
          <w:color w:val="231F20"/>
          <w:spacing w:val="2"/>
          <w:w w:val="90"/>
          <w:sz w:val="22"/>
        </w:rPr>
        <w:t>social</w:t>
      </w:r>
      <w:r>
        <w:rPr>
          <w:color w:val="231F20"/>
          <w:spacing w:val="-11"/>
          <w:w w:val="90"/>
          <w:sz w:val="22"/>
        </w:rPr>
        <w:t> </w:t>
      </w:r>
      <w:r>
        <w:rPr>
          <w:color w:val="231F20"/>
          <w:w w:val="90"/>
          <w:sz w:val="22"/>
        </w:rPr>
        <w:t>and</w:t>
      </w:r>
      <w:r>
        <w:rPr>
          <w:color w:val="231F20"/>
          <w:spacing w:val="-11"/>
          <w:w w:val="90"/>
          <w:sz w:val="22"/>
        </w:rPr>
        <w:t> </w:t>
      </w:r>
      <w:r>
        <w:rPr>
          <w:color w:val="231F20"/>
          <w:spacing w:val="2"/>
          <w:w w:val="90"/>
          <w:sz w:val="22"/>
        </w:rPr>
        <w:t>cultural</w:t>
      </w:r>
      <w:r>
        <w:rPr>
          <w:color w:val="231F20"/>
          <w:spacing w:val="-12"/>
          <w:w w:val="90"/>
          <w:sz w:val="22"/>
        </w:rPr>
        <w:t> </w:t>
      </w:r>
      <w:r>
        <w:rPr>
          <w:color w:val="231F20"/>
          <w:spacing w:val="2"/>
          <w:w w:val="90"/>
          <w:sz w:val="22"/>
        </w:rPr>
        <w:t>background</w:t>
      </w:r>
      <w:r>
        <w:rPr>
          <w:color w:val="231F20"/>
          <w:spacing w:val="-11"/>
          <w:w w:val="90"/>
          <w:sz w:val="22"/>
        </w:rPr>
        <w:t> </w:t>
      </w:r>
      <w:r>
        <w:rPr>
          <w:color w:val="231F20"/>
          <w:w w:val="90"/>
          <w:sz w:val="22"/>
        </w:rPr>
        <w:t>and</w:t>
      </w:r>
      <w:r>
        <w:rPr>
          <w:color w:val="231F20"/>
          <w:spacing w:val="-12"/>
          <w:w w:val="90"/>
          <w:sz w:val="22"/>
        </w:rPr>
        <w:t> </w:t>
      </w:r>
      <w:r>
        <w:rPr>
          <w:color w:val="231F20"/>
          <w:spacing w:val="2"/>
          <w:w w:val="90"/>
          <w:sz w:val="22"/>
        </w:rPr>
        <w:t>ethnic</w:t>
      </w:r>
      <w:r>
        <w:rPr>
          <w:color w:val="231F20"/>
          <w:spacing w:val="-11"/>
          <w:w w:val="90"/>
          <w:sz w:val="22"/>
        </w:rPr>
        <w:t> </w:t>
      </w:r>
      <w:r>
        <w:rPr>
          <w:color w:val="231F20"/>
          <w:spacing w:val="2"/>
          <w:w w:val="90"/>
          <w:sz w:val="22"/>
        </w:rPr>
        <w:t>origins</w:t>
      </w:r>
      <w:r>
        <w:rPr>
          <w:color w:val="231F20"/>
          <w:spacing w:val="-11"/>
          <w:w w:val="90"/>
          <w:sz w:val="22"/>
        </w:rPr>
        <w:t> </w:t>
      </w:r>
      <w:r>
        <w:rPr>
          <w:color w:val="231F20"/>
          <w:w w:val="90"/>
          <w:sz w:val="22"/>
        </w:rPr>
        <w:t>of</w:t>
      </w:r>
      <w:r>
        <w:rPr>
          <w:color w:val="231F20"/>
          <w:spacing w:val="-12"/>
          <w:w w:val="90"/>
          <w:sz w:val="22"/>
        </w:rPr>
        <w:t> </w:t>
      </w:r>
      <w:r>
        <w:rPr>
          <w:color w:val="231F20"/>
          <w:w w:val="90"/>
          <w:sz w:val="22"/>
        </w:rPr>
        <w:t>the</w:t>
      </w:r>
      <w:r>
        <w:rPr>
          <w:color w:val="231F20"/>
          <w:spacing w:val="-11"/>
          <w:w w:val="90"/>
          <w:sz w:val="22"/>
        </w:rPr>
        <w:t> </w:t>
      </w:r>
      <w:r>
        <w:rPr>
          <w:color w:val="231F20"/>
          <w:spacing w:val="3"/>
          <w:w w:val="90"/>
          <w:sz w:val="22"/>
        </w:rPr>
        <w:t>witness,</w:t>
      </w:r>
    </w:p>
    <w:p>
      <w:pPr>
        <w:pStyle w:val="ListParagraph"/>
        <w:numPr>
          <w:ilvl w:val="2"/>
          <w:numId w:val="147"/>
        </w:numPr>
        <w:tabs>
          <w:tab w:pos="2664" w:val="left" w:leader="none"/>
          <w:tab w:pos="2665" w:val="left" w:leader="none"/>
        </w:tabs>
        <w:spacing w:line="240" w:lineRule="auto" w:before="138" w:after="0"/>
        <w:ind w:left="2664" w:right="0" w:hanging="511"/>
        <w:jc w:val="left"/>
        <w:rPr>
          <w:sz w:val="22"/>
        </w:rPr>
      </w:pPr>
      <w:r>
        <w:rPr>
          <w:color w:val="231F20"/>
          <w:w w:val="90"/>
          <w:sz w:val="22"/>
        </w:rPr>
        <w:t>the</w:t>
      </w:r>
      <w:r>
        <w:rPr>
          <w:color w:val="231F20"/>
          <w:spacing w:val="-10"/>
          <w:w w:val="90"/>
          <w:sz w:val="22"/>
        </w:rPr>
        <w:t> </w:t>
      </w:r>
      <w:r>
        <w:rPr>
          <w:color w:val="231F20"/>
          <w:spacing w:val="2"/>
          <w:w w:val="90"/>
          <w:sz w:val="22"/>
        </w:rPr>
        <w:t>domestic</w:t>
      </w:r>
      <w:r>
        <w:rPr>
          <w:color w:val="231F20"/>
          <w:spacing w:val="-10"/>
          <w:w w:val="90"/>
          <w:sz w:val="22"/>
        </w:rPr>
        <w:t> </w:t>
      </w:r>
      <w:r>
        <w:rPr>
          <w:color w:val="231F20"/>
          <w:w w:val="90"/>
          <w:sz w:val="22"/>
        </w:rPr>
        <w:t>and</w:t>
      </w:r>
      <w:r>
        <w:rPr>
          <w:color w:val="231F20"/>
          <w:spacing w:val="-10"/>
          <w:w w:val="90"/>
          <w:sz w:val="22"/>
        </w:rPr>
        <w:t> </w:t>
      </w:r>
      <w:r>
        <w:rPr>
          <w:color w:val="231F20"/>
          <w:spacing w:val="2"/>
          <w:w w:val="90"/>
          <w:sz w:val="22"/>
        </w:rPr>
        <w:t>employment</w:t>
      </w:r>
      <w:r>
        <w:rPr>
          <w:color w:val="231F20"/>
          <w:spacing w:val="-10"/>
          <w:w w:val="90"/>
          <w:sz w:val="22"/>
        </w:rPr>
        <w:t> </w:t>
      </w:r>
      <w:r>
        <w:rPr>
          <w:color w:val="231F20"/>
          <w:spacing w:val="2"/>
          <w:w w:val="90"/>
          <w:sz w:val="22"/>
        </w:rPr>
        <w:t>circumstances</w:t>
      </w:r>
      <w:r>
        <w:rPr>
          <w:color w:val="231F20"/>
          <w:spacing w:val="-9"/>
          <w:w w:val="90"/>
          <w:sz w:val="22"/>
        </w:rPr>
        <w:t> </w:t>
      </w:r>
      <w:r>
        <w:rPr>
          <w:color w:val="231F20"/>
          <w:w w:val="90"/>
          <w:sz w:val="22"/>
        </w:rPr>
        <w:t>of</w:t>
      </w:r>
      <w:r>
        <w:rPr>
          <w:color w:val="231F20"/>
          <w:spacing w:val="-10"/>
          <w:w w:val="90"/>
          <w:sz w:val="22"/>
        </w:rPr>
        <w:t> </w:t>
      </w:r>
      <w:r>
        <w:rPr>
          <w:color w:val="231F20"/>
          <w:w w:val="90"/>
          <w:sz w:val="22"/>
        </w:rPr>
        <w:t>the</w:t>
      </w:r>
      <w:r>
        <w:rPr>
          <w:color w:val="231F20"/>
          <w:spacing w:val="-10"/>
          <w:w w:val="90"/>
          <w:sz w:val="22"/>
        </w:rPr>
        <w:t> </w:t>
      </w:r>
      <w:r>
        <w:rPr>
          <w:color w:val="231F20"/>
          <w:spacing w:val="2"/>
          <w:w w:val="90"/>
          <w:sz w:val="22"/>
        </w:rPr>
        <w:t>witness,</w:t>
      </w:r>
      <w:r>
        <w:rPr>
          <w:color w:val="231F20"/>
          <w:spacing w:val="-10"/>
          <w:w w:val="90"/>
          <w:sz w:val="22"/>
        </w:rPr>
        <w:t> </w:t>
      </w:r>
      <w:r>
        <w:rPr>
          <w:color w:val="231F20"/>
          <w:spacing w:val="3"/>
          <w:w w:val="90"/>
          <w:sz w:val="22"/>
        </w:rPr>
        <w:t>and</w:t>
      </w:r>
    </w:p>
    <w:p>
      <w:pPr>
        <w:pStyle w:val="ListParagraph"/>
        <w:numPr>
          <w:ilvl w:val="2"/>
          <w:numId w:val="147"/>
        </w:numPr>
        <w:tabs>
          <w:tab w:pos="2664" w:val="left" w:leader="none"/>
          <w:tab w:pos="2665" w:val="left" w:leader="none"/>
        </w:tabs>
        <w:spacing w:line="240" w:lineRule="auto" w:before="138" w:after="0"/>
        <w:ind w:left="2664" w:right="0" w:hanging="511"/>
        <w:jc w:val="left"/>
        <w:rPr>
          <w:sz w:val="22"/>
        </w:rPr>
      </w:pPr>
      <w:r>
        <w:rPr>
          <w:color w:val="231F20"/>
          <w:w w:val="90"/>
          <w:sz w:val="22"/>
        </w:rPr>
        <w:t>any</w:t>
      </w:r>
      <w:r>
        <w:rPr>
          <w:color w:val="231F20"/>
          <w:spacing w:val="-10"/>
          <w:w w:val="90"/>
          <w:sz w:val="22"/>
        </w:rPr>
        <w:t> </w:t>
      </w:r>
      <w:r>
        <w:rPr>
          <w:color w:val="231F20"/>
          <w:spacing w:val="2"/>
          <w:w w:val="90"/>
          <w:sz w:val="22"/>
        </w:rPr>
        <w:t>religious</w:t>
      </w:r>
      <w:r>
        <w:rPr>
          <w:color w:val="231F20"/>
          <w:spacing w:val="-9"/>
          <w:w w:val="90"/>
          <w:sz w:val="22"/>
        </w:rPr>
        <w:t> </w:t>
      </w:r>
      <w:r>
        <w:rPr>
          <w:color w:val="231F20"/>
          <w:spacing w:val="2"/>
          <w:w w:val="90"/>
          <w:sz w:val="22"/>
        </w:rPr>
        <w:t>beliefs</w:t>
      </w:r>
      <w:r>
        <w:rPr>
          <w:color w:val="231F20"/>
          <w:spacing w:val="-9"/>
          <w:w w:val="90"/>
          <w:sz w:val="22"/>
        </w:rPr>
        <w:t> </w:t>
      </w:r>
      <w:r>
        <w:rPr>
          <w:color w:val="231F20"/>
          <w:w w:val="90"/>
          <w:sz w:val="22"/>
        </w:rPr>
        <w:t>or</w:t>
      </w:r>
      <w:r>
        <w:rPr>
          <w:color w:val="231F20"/>
          <w:spacing w:val="-9"/>
          <w:w w:val="90"/>
          <w:sz w:val="22"/>
        </w:rPr>
        <w:t> </w:t>
      </w:r>
      <w:r>
        <w:rPr>
          <w:color w:val="231F20"/>
          <w:spacing w:val="2"/>
          <w:w w:val="90"/>
          <w:sz w:val="22"/>
        </w:rPr>
        <w:t>political</w:t>
      </w:r>
      <w:r>
        <w:rPr>
          <w:color w:val="231F20"/>
          <w:spacing w:val="-9"/>
          <w:w w:val="90"/>
          <w:sz w:val="22"/>
        </w:rPr>
        <w:t> </w:t>
      </w:r>
      <w:r>
        <w:rPr>
          <w:color w:val="231F20"/>
          <w:spacing w:val="2"/>
          <w:w w:val="90"/>
          <w:sz w:val="22"/>
        </w:rPr>
        <w:t>opinions</w:t>
      </w:r>
      <w:r>
        <w:rPr>
          <w:color w:val="231F20"/>
          <w:spacing w:val="-9"/>
          <w:w w:val="90"/>
          <w:sz w:val="22"/>
        </w:rPr>
        <w:t> </w:t>
      </w:r>
      <w:r>
        <w:rPr>
          <w:color w:val="231F20"/>
          <w:w w:val="90"/>
          <w:sz w:val="22"/>
        </w:rPr>
        <w:t>of</w:t>
      </w:r>
      <w:r>
        <w:rPr>
          <w:color w:val="231F20"/>
          <w:spacing w:val="-9"/>
          <w:w w:val="90"/>
          <w:sz w:val="22"/>
        </w:rPr>
        <w:t> </w:t>
      </w:r>
      <w:r>
        <w:rPr>
          <w:color w:val="231F20"/>
          <w:w w:val="90"/>
          <w:sz w:val="22"/>
        </w:rPr>
        <w:t>the</w:t>
      </w:r>
      <w:r>
        <w:rPr>
          <w:color w:val="231F20"/>
          <w:spacing w:val="-9"/>
          <w:w w:val="90"/>
          <w:sz w:val="22"/>
        </w:rPr>
        <w:t> </w:t>
      </w:r>
      <w:r>
        <w:rPr>
          <w:color w:val="231F20"/>
          <w:spacing w:val="3"/>
          <w:w w:val="90"/>
          <w:sz w:val="22"/>
        </w:rPr>
        <w:t>witness;</w:t>
      </w:r>
    </w:p>
    <w:p>
      <w:pPr>
        <w:pStyle w:val="ListParagraph"/>
        <w:numPr>
          <w:ilvl w:val="1"/>
          <w:numId w:val="147"/>
        </w:numPr>
        <w:tabs>
          <w:tab w:pos="2154" w:val="left" w:leader="none"/>
          <w:tab w:pos="2155" w:val="left" w:leader="none"/>
        </w:tabs>
        <w:spacing w:line="240" w:lineRule="auto" w:before="138" w:after="0"/>
        <w:ind w:left="2154" w:right="0" w:hanging="511"/>
        <w:jc w:val="left"/>
        <w:rPr>
          <w:sz w:val="22"/>
        </w:rPr>
      </w:pPr>
      <w:r>
        <w:rPr>
          <w:color w:val="231F20"/>
          <w:w w:val="95"/>
          <w:sz w:val="22"/>
        </w:rPr>
        <w:t>any</w:t>
      </w:r>
      <w:r>
        <w:rPr>
          <w:color w:val="231F20"/>
          <w:spacing w:val="-12"/>
          <w:w w:val="95"/>
          <w:sz w:val="22"/>
        </w:rPr>
        <w:t> </w:t>
      </w:r>
      <w:r>
        <w:rPr>
          <w:color w:val="231F20"/>
          <w:spacing w:val="2"/>
          <w:w w:val="95"/>
          <w:sz w:val="22"/>
        </w:rPr>
        <w:t>behaviour</w:t>
      </w:r>
      <w:r>
        <w:rPr>
          <w:color w:val="231F20"/>
          <w:spacing w:val="-12"/>
          <w:w w:val="95"/>
          <w:sz w:val="22"/>
        </w:rPr>
        <w:t> </w:t>
      </w:r>
      <w:r>
        <w:rPr>
          <w:color w:val="231F20"/>
          <w:spacing w:val="2"/>
          <w:w w:val="95"/>
          <w:sz w:val="22"/>
        </w:rPr>
        <w:t>towards</w:t>
      </w:r>
      <w:r>
        <w:rPr>
          <w:color w:val="231F20"/>
          <w:spacing w:val="-12"/>
          <w:w w:val="95"/>
          <w:sz w:val="22"/>
        </w:rPr>
        <w:t> </w:t>
      </w:r>
      <w:r>
        <w:rPr>
          <w:color w:val="231F20"/>
          <w:w w:val="95"/>
          <w:sz w:val="22"/>
        </w:rPr>
        <w:t>the</w:t>
      </w:r>
      <w:r>
        <w:rPr>
          <w:color w:val="231F20"/>
          <w:spacing w:val="-12"/>
          <w:w w:val="95"/>
          <w:sz w:val="22"/>
        </w:rPr>
        <w:t> </w:t>
      </w:r>
      <w:r>
        <w:rPr>
          <w:color w:val="231F20"/>
          <w:spacing w:val="2"/>
          <w:w w:val="95"/>
          <w:sz w:val="22"/>
        </w:rPr>
        <w:t>witness</w:t>
      </w:r>
      <w:r>
        <w:rPr>
          <w:color w:val="231F20"/>
          <w:spacing w:val="-11"/>
          <w:w w:val="95"/>
          <w:sz w:val="22"/>
        </w:rPr>
        <w:t> </w:t>
      </w:r>
      <w:r>
        <w:rPr>
          <w:color w:val="231F20"/>
          <w:w w:val="95"/>
          <w:sz w:val="22"/>
        </w:rPr>
        <w:t>on</w:t>
      </w:r>
      <w:r>
        <w:rPr>
          <w:color w:val="231F20"/>
          <w:spacing w:val="-12"/>
          <w:w w:val="95"/>
          <w:sz w:val="22"/>
        </w:rPr>
        <w:t> </w:t>
      </w:r>
      <w:r>
        <w:rPr>
          <w:color w:val="231F20"/>
          <w:w w:val="95"/>
          <w:sz w:val="22"/>
        </w:rPr>
        <w:t>the</w:t>
      </w:r>
      <w:r>
        <w:rPr>
          <w:color w:val="231F20"/>
          <w:spacing w:val="-12"/>
          <w:w w:val="95"/>
          <w:sz w:val="22"/>
        </w:rPr>
        <w:t> </w:t>
      </w:r>
      <w:r>
        <w:rPr>
          <w:color w:val="231F20"/>
          <w:spacing w:val="2"/>
          <w:w w:val="95"/>
          <w:sz w:val="22"/>
        </w:rPr>
        <w:t>part</w:t>
      </w:r>
      <w:r>
        <w:rPr>
          <w:color w:val="231F20"/>
          <w:spacing w:val="-12"/>
          <w:w w:val="95"/>
          <w:sz w:val="22"/>
        </w:rPr>
        <w:t> </w:t>
      </w:r>
      <w:r>
        <w:rPr>
          <w:color w:val="231F20"/>
          <w:spacing w:val="3"/>
          <w:w w:val="95"/>
          <w:sz w:val="22"/>
        </w:rPr>
        <w:t>of—</w:t>
      </w:r>
    </w:p>
    <w:p>
      <w:pPr>
        <w:pStyle w:val="ListParagraph"/>
        <w:numPr>
          <w:ilvl w:val="2"/>
          <w:numId w:val="147"/>
        </w:numPr>
        <w:tabs>
          <w:tab w:pos="2664" w:val="left" w:leader="none"/>
          <w:tab w:pos="2665" w:val="left" w:leader="none"/>
        </w:tabs>
        <w:spacing w:line="240" w:lineRule="auto" w:before="138" w:after="0"/>
        <w:ind w:left="2664" w:right="0" w:hanging="511"/>
        <w:jc w:val="left"/>
        <w:rPr>
          <w:sz w:val="22"/>
        </w:rPr>
      </w:pPr>
      <w:r>
        <w:rPr>
          <w:color w:val="231F20"/>
          <w:w w:val="90"/>
          <w:sz w:val="22"/>
        </w:rPr>
        <w:t>the</w:t>
      </w:r>
      <w:r>
        <w:rPr>
          <w:color w:val="231F20"/>
          <w:spacing w:val="-5"/>
          <w:w w:val="90"/>
          <w:sz w:val="22"/>
        </w:rPr>
        <w:t> </w:t>
      </w:r>
      <w:r>
        <w:rPr>
          <w:color w:val="231F20"/>
          <w:spacing w:val="3"/>
          <w:w w:val="90"/>
          <w:sz w:val="22"/>
        </w:rPr>
        <w:t>accused,</w:t>
      </w:r>
    </w:p>
    <w:p>
      <w:pPr>
        <w:pStyle w:val="ListParagraph"/>
        <w:numPr>
          <w:ilvl w:val="2"/>
          <w:numId w:val="147"/>
        </w:numPr>
        <w:tabs>
          <w:tab w:pos="2664" w:val="left" w:leader="none"/>
          <w:tab w:pos="2665" w:val="left" w:leader="none"/>
        </w:tabs>
        <w:spacing w:line="240" w:lineRule="auto" w:before="138" w:after="0"/>
        <w:ind w:left="2664" w:right="0" w:hanging="511"/>
        <w:jc w:val="left"/>
        <w:rPr>
          <w:sz w:val="22"/>
        </w:rPr>
      </w:pPr>
      <w:r>
        <w:rPr>
          <w:color w:val="231F20"/>
          <w:spacing w:val="2"/>
          <w:w w:val="90"/>
          <w:sz w:val="22"/>
        </w:rPr>
        <w:t>members</w:t>
      </w:r>
      <w:r>
        <w:rPr>
          <w:color w:val="231F20"/>
          <w:spacing w:val="-8"/>
          <w:w w:val="90"/>
          <w:sz w:val="22"/>
        </w:rPr>
        <w:t> </w:t>
      </w:r>
      <w:r>
        <w:rPr>
          <w:color w:val="231F20"/>
          <w:w w:val="90"/>
          <w:sz w:val="22"/>
        </w:rPr>
        <w:t>of</w:t>
      </w:r>
      <w:r>
        <w:rPr>
          <w:color w:val="231F20"/>
          <w:spacing w:val="-8"/>
          <w:w w:val="90"/>
          <w:sz w:val="22"/>
        </w:rPr>
        <w:t> </w:t>
      </w:r>
      <w:r>
        <w:rPr>
          <w:color w:val="231F20"/>
          <w:w w:val="90"/>
          <w:sz w:val="22"/>
        </w:rPr>
        <w:t>the</w:t>
      </w:r>
      <w:r>
        <w:rPr>
          <w:color w:val="231F20"/>
          <w:spacing w:val="-8"/>
          <w:w w:val="90"/>
          <w:sz w:val="22"/>
        </w:rPr>
        <w:t> </w:t>
      </w:r>
      <w:r>
        <w:rPr>
          <w:color w:val="231F20"/>
          <w:spacing w:val="2"/>
          <w:w w:val="90"/>
          <w:sz w:val="22"/>
        </w:rPr>
        <w:t>family</w:t>
      </w:r>
      <w:r>
        <w:rPr>
          <w:color w:val="231F20"/>
          <w:spacing w:val="-8"/>
          <w:w w:val="90"/>
          <w:sz w:val="22"/>
        </w:rPr>
        <w:t> </w:t>
      </w:r>
      <w:r>
        <w:rPr>
          <w:color w:val="231F20"/>
          <w:w w:val="90"/>
          <w:sz w:val="22"/>
        </w:rPr>
        <w:t>or</w:t>
      </w:r>
      <w:r>
        <w:rPr>
          <w:color w:val="231F20"/>
          <w:spacing w:val="-8"/>
          <w:w w:val="90"/>
          <w:sz w:val="22"/>
        </w:rPr>
        <w:t> </w:t>
      </w:r>
      <w:r>
        <w:rPr>
          <w:color w:val="231F20"/>
          <w:spacing w:val="2"/>
          <w:w w:val="90"/>
          <w:sz w:val="22"/>
        </w:rPr>
        <w:t>associates</w:t>
      </w:r>
      <w:r>
        <w:rPr>
          <w:color w:val="231F20"/>
          <w:spacing w:val="-8"/>
          <w:w w:val="90"/>
          <w:sz w:val="22"/>
        </w:rPr>
        <w:t> </w:t>
      </w:r>
      <w:r>
        <w:rPr>
          <w:color w:val="231F20"/>
          <w:w w:val="90"/>
          <w:sz w:val="22"/>
        </w:rPr>
        <w:t>of</w:t>
      </w:r>
      <w:r>
        <w:rPr>
          <w:color w:val="231F20"/>
          <w:spacing w:val="-8"/>
          <w:w w:val="90"/>
          <w:sz w:val="22"/>
        </w:rPr>
        <w:t> </w:t>
      </w:r>
      <w:r>
        <w:rPr>
          <w:color w:val="231F20"/>
          <w:w w:val="90"/>
          <w:sz w:val="22"/>
        </w:rPr>
        <w:t>the</w:t>
      </w:r>
      <w:r>
        <w:rPr>
          <w:color w:val="231F20"/>
          <w:spacing w:val="-8"/>
          <w:w w:val="90"/>
          <w:sz w:val="22"/>
        </w:rPr>
        <w:t> </w:t>
      </w:r>
      <w:r>
        <w:rPr>
          <w:color w:val="231F20"/>
          <w:spacing w:val="2"/>
          <w:w w:val="90"/>
          <w:sz w:val="22"/>
        </w:rPr>
        <w:t>accused,</w:t>
      </w:r>
      <w:r>
        <w:rPr>
          <w:color w:val="231F20"/>
          <w:spacing w:val="-8"/>
          <w:w w:val="90"/>
          <w:sz w:val="22"/>
        </w:rPr>
        <w:t> </w:t>
      </w:r>
      <w:r>
        <w:rPr>
          <w:color w:val="231F20"/>
          <w:spacing w:val="3"/>
          <w:w w:val="90"/>
          <w:sz w:val="22"/>
        </w:rPr>
        <w:t>or</w:t>
      </w:r>
    </w:p>
    <w:p>
      <w:pPr>
        <w:pStyle w:val="ListParagraph"/>
        <w:numPr>
          <w:ilvl w:val="2"/>
          <w:numId w:val="147"/>
        </w:numPr>
        <w:tabs>
          <w:tab w:pos="2664" w:val="left" w:leader="none"/>
          <w:tab w:pos="2665" w:val="left" w:leader="none"/>
        </w:tabs>
        <w:spacing w:line="240" w:lineRule="auto" w:before="138" w:after="0"/>
        <w:ind w:left="2664" w:right="0" w:hanging="511"/>
        <w:jc w:val="left"/>
        <w:rPr>
          <w:sz w:val="22"/>
        </w:rPr>
      </w:pPr>
      <w:r>
        <w:rPr>
          <w:color w:val="231F20"/>
          <w:w w:val="90"/>
          <w:sz w:val="22"/>
        </w:rPr>
        <w:t>any</w:t>
      </w:r>
      <w:r>
        <w:rPr>
          <w:color w:val="231F20"/>
          <w:spacing w:val="-14"/>
          <w:w w:val="90"/>
          <w:sz w:val="22"/>
        </w:rPr>
        <w:t> </w:t>
      </w:r>
      <w:r>
        <w:rPr>
          <w:color w:val="231F20"/>
          <w:spacing w:val="2"/>
          <w:w w:val="90"/>
          <w:sz w:val="22"/>
        </w:rPr>
        <w:t>other</w:t>
      </w:r>
      <w:r>
        <w:rPr>
          <w:color w:val="231F20"/>
          <w:spacing w:val="-13"/>
          <w:w w:val="90"/>
          <w:sz w:val="22"/>
        </w:rPr>
        <w:t> </w:t>
      </w:r>
      <w:r>
        <w:rPr>
          <w:color w:val="231F20"/>
          <w:spacing w:val="2"/>
          <w:w w:val="90"/>
          <w:sz w:val="22"/>
        </w:rPr>
        <w:t>person</w:t>
      </w:r>
      <w:r>
        <w:rPr>
          <w:color w:val="231F20"/>
          <w:spacing w:val="-13"/>
          <w:w w:val="90"/>
          <w:sz w:val="22"/>
        </w:rPr>
        <w:t> </w:t>
      </w:r>
      <w:r>
        <w:rPr>
          <w:color w:val="231F20"/>
          <w:w w:val="90"/>
          <w:sz w:val="22"/>
        </w:rPr>
        <w:t>who</w:t>
      </w:r>
      <w:r>
        <w:rPr>
          <w:color w:val="231F20"/>
          <w:spacing w:val="-13"/>
          <w:w w:val="90"/>
          <w:sz w:val="22"/>
        </w:rPr>
        <w:t> </w:t>
      </w:r>
      <w:r>
        <w:rPr>
          <w:color w:val="231F20"/>
          <w:w w:val="90"/>
          <w:sz w:val="22"/>
        </w:rPr>
        <w:t>is</w:t>
      </w:r>
      <w:r>
        <w:rPr>
          <w:color w:val="231F20"/>
          <w:spacing w:val="-13"/>
          <w:w w:val="90"/>
          <w:sz w:val="22"/>
        </w:rPr>
        <w:t> </w:t>
      </w:r>
      <w:r>
        <w:rPr>
          <w:color w:val="231F20"/>
          <w:spacing w:val="2"/>
          <w:w w:val="90"/>
          <w:sz w:val="22"/>
        </w:rPr>
        <w:t>likely</w:t>
      </w:r>
      <w:r>
        <w:rPr>
          <w:color w:val="231F20"/>
          <w:spacing w:val="-13"/>
          <w:w w:val="90"/>
          <w:sz w:val="22"/>
        </w:rPr>
        <w:t> </w:t>
      </w:r>
      <w:r>
        <w:rPr>
          <w:color w:val="231F20"/>
          <w:w w:val="90"/>
          <w:sz w:val="22"/>
        </w:rPr>
        <w:t>to</w:t>
      </w:r>
      <w:r>
        <w:rPr>
          <w:color w:val="231F20"/>
          <w:spacing w:val="-13"/>
          <w:w w:val="90"/>
          <w:sz w:val="22"/>
        </w:rPr>
        <w:t> </w:t>
      </w:r>
      <w:r>
        <w:rPr>
          <w:color w:val="231F20"/>
          <w:w w:val="90"/>
          <w:sz w:val="22"/>
        </w:rPr>
        <w:t>be</w:t>
      </w:r>
      <w:r>
        <w:rPr>
          <w:color w:val="231F20"/>
          <w:spacing w:val="-13"/>
          <w:w w:val="90"/>
          <w:sz w:val="22"/>
        </w:rPr>
        <w:t> </w:t>
      </w:r>
      <w:r>
        <w:rPr>
          <w:color w:val="231F20"/>
          <w:w w:val="90"/>
          <w:sz w:val="22"/>
        </w:rPr>
        <w:t>an</w:t>
      </w:r>
      <w:r>
        <w:rPr>
          <w:color w:val="231F20"/>
          <w:spacing w:val="-13"/>
          <w:w w:val="90"/>
          <w:sz w:val="22"/>
        </w:rPr>
        <w:t> </w:t>
      </w:r>
      <w:r>
        <w:rPr>
          <w:color w:val="231F20"/>
          <w:spacing w:val="2"/>
          <w:w w:val="90"/>
          <w:sz w:val="22"/>
        </w:rPr>
        <w:t>accused</w:t>
      </w:r>
      <w:r>
        <w:rPr>
          <w:color w:val="231F20"/>
          <w:spacing w:val="-13"/>
          <w:w w:val="90"/>
          <w:sz w:val="22"/>
        </w:rPr>
        <w:t> </w:t>
      </w:r>
      <w:r>
        <w:rPr>
          <w:color w:val="231F20"/>
          <w:w w:val="90"/>
          <w:sz w:val="22"/>
        </w:rPr>
        <w:t>or</w:t>
      </w:r>
      <w:r>
        <w:rPr>
          <w:color w:val="231F20"/>
          <w:spacing w:val="-14"/>
          <w:w w:val="90"/>
          <w:sz w:val="22"/>
        </w:rPr>
        <w:t> </w:t>
      </w:r>
      <w:r>
        <w:rPr>
          <w:color w:val="231F20"/>
          <w:w w:val="90"/>
          <w:sz w:val="22"/>
        </w:rPr>
        <w:t>a</w:t>
      </w:r>
      <w:r>
        <w:rPr>
          <w:color w:val="231F20"/>
          <w:spacing w:val="-13"/>
          <w:w w:val="90"/>
          <w:sz w:val="22"/>
        </w:rPr>
        <w:t> </w:t>
      </w:r>
      <w:r>
        <w:rPr>
          <w:color w:val="231F20"/>
          <w:spacing w:val="2"/>
          <w:w w:val="90"/>
          <w:sz w:val="22"/>
        </w:rPr>
        <w:t>witness</w:t>
      </w:r>
      <w:r>
        <w:rPr>
          <w:color w:val="231F20"/>
          <w:spacing w:val="-13"/>
          <w:w w:val="90"/>
          <w:sz w:val="22"/>
        </w:rPr>
        <w:t> </w:t>
      </w:r>
      <w:r>
        <w:rPr>
          <w:color w:val="231F20"/>
          <w:w w:val="90"/>
          <w:sz w:val="22"/>
        </w:rPr>
        <w:t>in</w:t>
      </w:r>
      <w:r>
        <w:rPr>
          <w:color w:val="231F20"/>
          <w:spacing w:val="-13"/>
          <w:w w:val="90"/>
          <w:sz w:val="22"/>
        </w:rPr>
        <w:t> </w:t>
      </w:r>
      <w:r>
        <w:rPr>
          <w:color w:val="231F20"/>
          <w:w w:val="90"/>
          <w:sz w:val="22"/>
        </w:rPr>
        <w:t>the</w:t>
      </w:r>
      <w:r>
        <w:rPr>
          <w:color w:val="231F20"/>
          <w:spacing w:val="-13"/>
          <w:w w:val="90"/>
          <w:sz w:val="22"/>
        </w:rPr>
        <w:t> </w:t>
      </w:r>
      <w:r>
        <w:rPr>
          <w:color w:val="231F20"/>
          <w:spacing w:val="3"/>
          <w:w w:val="90"/>
          <w:sz w:val="22"/>
        </w:rPr>
        <w:t>proceedings.</w:t>
      </w:r>
    </w:p>
    <w:p>
      <w:pPr>
        <w:pStyle w:val="ListParagraph"/>
        <w:numPr>
          <w:ilvl w:val="0"/>
          <w:numId w:val="147"/>
        </w:numPr>
        <w:tabs>
          <w:tab w:pos="1643" w:val="left" w:leader="none"/>
          <w:tab w:pos="1645" w:val="left" w:leader="none"/>
        </w:tabs>
        <w:spacing w:line="240" w:lineRule="auto" w:before="138" w:after="0"/>
        <w:ind w:left="1644" w:right="0" w:hanging="512"/>
        <w:jc w:val="left"/>
        <w:rPr>
          <w:sz w:val="22"/>
        </w:rPr>
      </w:pPr>
      <w:r>
        <w:rPr>
          <w:color w:val="231F20"/>
          <w:w w:val="90"/>
          <w:sz w:val="22"/>
        </w:rPr>
        <w:t>In</w:t>
      </w:r>
      <w:r>
        <w:rPr>
          <w:color w:val="231F20"/>
          <w:spacing w:val="-20"/>
          <w:w w:val="90"/>
          <w:sz w:val="22"/>
        </w:rPr>
        <w:t> </w:t>
      </w:r>
      <w:r>
        <w:rPr>
          <w:color w:val="231F20"/>
          <w:spacing w:val="2"/>
          <w:w w:val="90"/>
          <w:sz w:val="22"/>
        </w:rPr>
        <w:t>determining</w:t>
      </w:r>
      <w:r>
        <w:rPr>
          <w:color w:val="231F20"/>
          <w:spacing w:val="-20"/>
          <w:w w:val="90"/>
          <w:sz w:val="22"/>
        </w:rPr>
        <w:t> </w:t>
      </w:r>
      <w:r>
        <w:rPr>
          <w:color w:val="231F20"/>
          <w:spacing w:val="2"/>
          <w:w w:val="90"/>
          <w:sz w:val="22"/>
        </w:rPr>
        <w:t>that</w:t>
      </w:r>
      <w:r>
        <w:rPr>
          <w:color w:val="231F20"/>
          <w:spacing w:val="-20"/>
          <w:w w:val="90"/>
          <w:sz w:val="22"/>
        </w:rPr>
        <w:t> </w:t>
      </w:r>
      <w:r>
        <w:rPr>
          <w:color w:val="231F20"/>
          <w:spacing w:val="2"/>
          <w:w w:val="90"/>
          <w:sz w:val="22"/>
        </w:rPr>
        <w:t>question</w:t>
      </w:r>
      <w:r>
        <w:rPr>
          <w:color w:val="231F20"/>
          <w:spacing w:val="-20"/>
          <w:w w:val="90"/>
          <w:sz w:val="22"/>
        </w:rPr>
        <w:t> </w:t>
      </w:r>
      <w:r>
        <w:rPr>
          <w:color w:val="231F20"/>
          <w:w w:val="90"/>
          <w:sz w:val="22"/>
        </w:rPr>
        <w:t>the</w:t>
      </w:r>
      <w:r>
        <w:rPr>
          <w:color w:val="231F20"/>
          <w:spacing w:val="-20"/>
          <w:w w:val="90"/>
          <w:sz w:val="22"/>
        </w:rPr>
        <w:t> </w:t>
      </w:r>
      <w:r>
        <w:rPr>
          <w:color w:val="231F20"/>
          <w:spacing w:val="2"/>
          <w:w w:val="90"/>
          <w:sz w:val="22"/>
        </w:rPr>
        <w:t>court</w:t>
      </w:r>
      <w:r>
        <w:rPr>
          <w:color w:val="231F20"/>
          <w:spacing w:val="-20"/>
          <w:w w:val="90"/>
          <w:sz w:val="22"/>
        </w:rPr>
        <w:t> </w:t>
      </w:r>
      <w:r>
        <w:rPr>
          <w:color w:val="231F20"/>
          <w:spacing w:val="2"/>
          <w:w w:val="90"/>
          <w:sz w:val="22"/>
        </w:rPr>
        <w:t>must</w:t>
      </w:r>
      <w:r>
        <w:rPr>
          <w:color w:val="231F20"/>
          <w:spacing w:val="-20"/>
          <w:w w:val="90"/>
          <w:sz w:val="22"/>
        </w:rPr>
        <w:t> </w:t>
      </w:r>
      <w:r>
        <w:rPr>
          <w:color w:val="231F20"/>
          <w:w w:val="90"/>
          <w:sz w:val="22"/>
        </w:rPr>
        <w:t>in</w:t>
      </w:r>
      <w:r>
        <w:rPr>
          <w:color w:val="231F20"/>
          <w:spacing w:val="-20"/>
          <w:w w:val="90"/>
          <w:sz w:val="22"/>
        </w:rPr>
        <w:t> </w:t>
      </w:r>
      <w:r>
        <w:rPr>
          <w:color w:val="231F20"/>
          <w:spacing w:val="2"/>
          <w:w w:val="90"/>
          <w:sz w:val="22"/>
        </w:rPr>
        <w:t>addition</w:t>
      </w:r>
      <w:r>
        <w:rPr>
          <w:color w:val="231F20"/>
          <w:spacing w:val="-20"/>
          <w:w w:val="90"/>
          <w:sz w:val="22"/>
        </w:rPr>
        <w:t> </w:t>
      </w:r>
      <w:r>
        <w:rPr>
          <w:color w:val="231F20"/>
          <w:spacing w:val="2"/>
          <w:w w:val="90"/>
          <w:sz w:val="22"/>
        </w:rPr>
        <w:t>consider</w:t>
      </w:r>
      <w:r>
        <w:rPr>
          <w:color w:val="231F20"/>
          <w:spacing w:val="-20"/>
          <w:w w:val="90"/>
          <w:sz w:val="22"/>
        </w:rPr>
        <w:t> </w:t>
      </w:r>
      <w:r>
        <w:rPr>
          <w:color w:val="231F20"/>
          <w:w w:val="90"/>
          <w:sz w:val="22"/>
        </w:rPr>
        <w:t>any</w:t>
      </w:r>
      <w:r>
        <w:rPr>
          <w:color w:val="231F20"/>
          <w:spacing w:val="-20"/>
          <w:w w:val="90"/>
          <w:sz w:val="22"/>
        </w:rPr>
        <w:t> </w:t>
      </w:r>
      <w:r>
        <w:rPr>
          <w:color w:val="231F20"/>
          <w:spacing w:val="2"/>
          <w:w w:val="90"/>
          <w:sz w:val="22"/>
        </w:rPr>
        <w:t>views</w:t>
      </w:r>
      <w:r>
        <w:rPr>
          <w:color w:val="231F20"/>
          <w:spacing w:val="-20"/>
          <w:w w:val="90"/>
          <w:sz w:val="22"/>
        </w:rPr>
        <w:t> </w:t>
      </w:r>
      <w:r>
        <w:rPr>
          <w:color w:val="231F20"/>
          <w:spacing w:val="2"/>
          <w:w w:val="90"/>
          <w:sz w:val="22"/>
        </w:rPr>
        <w:t>expressed</w:t>
      </w:r>
      <w:r>
        <w:rPr>
          <w:color w:val="231F20"/>
          <w:spacing w:val="-20"/>
          <w:w w:val="90"/>
          <w:sz w:val="22"/>
        </w:rPr>
        <w:t> </w:t>
      </w:r>
      <w:r>
        <w:rPr>
          <w:color w:val="231F20"/>
          <w:w w:val="90"/>
          <w:sz w:val="22"/>
        </w:rPr>
        <w:t>by</w:t>
      </w:r>
      <w:r>
        <w:rPr>
          <w:color w:val="231F20"/>
          <w:spacing w:val="-20"/>
          <w:w w:val="90"/>
          <w:sz w:val="22"/>
        </w:rPr>
        <w:t> </w:t>
      </w:r>
      <w:r>
        <w:rPr>
          <w:color w:val="231F20"/>
          <w:w w:val="90"/>
          <w:sz w:val="22"/>
        </w:rPr>
        <w:t>the</w:t>
      </w:r>
      <w:r>
        <w:rPr>
          <w:color w:val="231F20"/>
          <w:spacing w:val="-20"/>
          <w:w w:val="90"/>
          <w:sz w:val="22"/>
        </w:rPr>
        <w:t> </w:t>
      </w:r>
      <w:r>
        <w:rPr>
          <w:color w:val="231F20"/>
          <w:spacing w:val="3"/>
          <w:w w:val="90"/>
          <w:sz w:val="22"/>
        </w:rPr>
        <w:t>witness.</w:t>
      </w:r>
    </w:p>
    <w:p>
      <w:pPr>
        <w:pStyle w:val="ListParagraph"/>
        <w:numPr>
          <w:ilvl w:val="0"/>
          <w:numId w:val="147"/>
        </w:numPr>
        <w:tabs>
          <w:tab w:pos="1643" w:val="left" w:leader="none"/>
          <w:tab w:pos="1645" w:val="left" w:leader="none"/>
        </w:tabs>
        <w:spacing w:line="264" w:lineRule="auto" w:before="138" w:after="0"/>
        <w:ind w:left="1644" w:right="2161" w:hanging="511"/>
        <w:jc w:val="left"/>
        <w:rPr>
          <w:sz w:val="22"/>
        </w:rPr>
      </w:pPr>
      <w:r>
        <w:rPr>
          <w:color w:val="231F20"/>
          <w:spacing w:val="2"/>
          <w:w w:val="85"/>
          <w:sz w:val="22"/>
        </w:rPr>
        <w:t>Where</w:t>
      </w:r>
      <w:r>
        <w:rPr>
          <w:color w:val="231F20"/>
          <w:spacing w:val="-20"/>
          <w:w w:val="85"/>
          <w:sz w:val="22"/>
        </w:rPr>
        <w:t> </w:t>
      </w:r>
      <w:r>
        <w:rPr>
          <w:color w:val="231F20"/>
          <w:w w:val="85"/>
          <w:sz w:val="22"/>
        </w:rPr>
        <w:t>the</w:t>
      </w:r>
      <w:r>
        <w:rPr>
          <w:color w:val="231F20"/>
          <w:spacing w:val="-19"/>
          <w:w w:val="85"/>
          <w:sz w:val="22"/>
        </w:rPr>
        <w:t> </w:t>
      </w:r>
      <w:r>
        <w:rPr>
          <w:color w:val="231F20"/>
          <w:spacing w:val="2"/>
          <w:w w:val="85"/>
          <w:sz w:val="22"/>
        </w:rPr>
        <w:t>complainant</w:t>
      </w:r>
      <w:r>
        <w:rPr>
          <w:color w:val="231F20"/>
          <w:spacing w:val="-20"/>
          <w:w w:val="85"/>
          <w:sz w:val="22"/>
        </w:rPr>
        <w:t> </w:t>
      </w:r>
      <w:r>
        <w:rPr>
          <w:color w:val="231F20"/>
          <w:w w:val="85"/>
          <w:sz w:val="22"/>
        </w:rPr>
        <w:t>in</w:t>
      </w:r>
      <w:r>
        <w:rPr>
          <w:color w:val="231F20"/>
          <w:spacing w:val="-19"/>
          <w:w w:val="85"/>
          <w:sz w:val="22"/>
        </w:rPr>
        <w:t> </w:t>
      </w:r>
      <w:r>
        <w:rPr>
          <w:color w:val="231F20"/>
          <w:spacing w:val="2"/>
          <w:w w:val="85"/>
          <w:sz w:val="22"/>
        </w:rPr>
        <w:t>respect</w:t>
      </w:r>
      <w:r>
        <w:rPr>
          <w:color w:val="231F20"/>
          <w:spacing w:val="-19"/>
          <w:w w:val="85"/>
          <w:sz w:val="22"/>
        </w:rPr>
        <w:t> </w:t>
      </w:r>
      <w:r>
        <w:rPr>
          <w:color w:val="231F20"/>
          <w:w w:val="85"/>
          <w:sz w:val="22"/>
        </w:rPr>
        <w:t>of</w:t>
      </w:r>
      <w:r>
        <w:rPr>
          <w:color w:val="231F20"/>
          <w:spacing w:val="-20"/>
          <w:w w:val="85"/>
          <w:sz w:val="22"/>
        </w:rPr>
        <w:t> </w:t>
      </w:r>
      <w:r>
        <w:rPr>
          <w:color w:val="231F20"/>
          <w:w w:val="85"/>
          <w:sz w:val="22"/>
        </w:rPr>
        <w:t>a</w:t>
      </w:r>
      <w:r>
        <w:rPr>
          <w:color w:val="231F20"/>
          <w:spacing w:val="-19"/>
          <w:w w:val="85"/>
          <w:sz w:val="22"/>
        </w:rPr>
        <w:t> </w:t>
      </w:r>
      <w:r>
        <w:rPr>
          <w:color w:val="231F20"/>
          <w:spacing w:val="2"/>
          <w:w w:val="85"/>
          <w:sz w:val="22"/>
        </w:rPr>
        <w:t>sexual</w:t>
      </w:r>
      <w:r>
        <w:rPr>
          <w:color w:val="231F20"/>
          <w:spacing w:val="-19"/>
          <w:w w:val="85"/>
          <w:sz w:val="22"/>
        </w:rPr>
        <w:t> </w:t>
      </w:r>
      <w:r>
        <w:rPr>
          <w:color w:val="231F20"/>
          <w:spacing w:val="2"/>
          <w:w w:val="85"/>
          <w:sz w:val="22"/>
        </w:rPr>
        <w:t>offence</w:t>
      </w:r>
      <w:r>
        <w:rPr>
          <w:color w:val="231F20"/>
          <w:spacing w:val="-20"/>
          <w:w w:val="85"/>
          <w:sz w:val="22"/>
        </w:rPr>
        <w:t> </w:t>
      </w:r>
      <w:r>
        <w:rPr>
          <w:color w:val="231F20"/>
          <w:w w:val="85"/>
          <w:sz w:val="22"/>
        </w:rPr>
        <w:t>is</w:t>
      </w:r>
      <w:r>
        <w:rPr>
          <w:color w:val="231F20"/>
          <w:spacing w:val="-19"/>
          <w:w w:val="85"/>
          <w:sz w:val="22"/>
        </w:rPr>
        <w:t> </w:t>
      </w:r>
      <w:r>
        <w:rPr>
          <w:color w:val="231F20"/>
          <w:w w:val="85"/>
          <w:sz w:val="22"/>
        </w:rPr>
        <w:t>a</w:t>
      </w:r>
      <w:r>
        <w:rPr>
          <w:color w:val="231F20"/>
          <w:spacing w:val="-19"/>
          <w:w w:val="85"/>
          <w:sz w:val="22"/>
        </w:rPr>
        <w:t> </w:t>
      </w:r>
      <w:r>
        <w:rPr>
          <w:color w:val="231F20"/>
          <w:spacing w:val="2"/>
          <w:w w:val="85"/>
          <w:sz w:val="22"/>
        </w:rPr>
        <w:t>witness</w:t>
      </w:r>
      <w:r>
        <w:rPr>
          <w:color w:val="231F20"/>
          <w:spacing w:val="-20"/>
          <w:w w:val="85"/>
          <w:sz w:val="22"/>
        </w:rPr>
        <w:t> </w:t>
      </w:r>
      <w:r>
        <w:rPr>
          <w:color w:val="231F20"/>
          <w:w w:val="85"/>
          <w:sz w:val="22"/>
        </w:rPr>
        <w:t>in</w:t>
      </w:r>
      <w:r>
        <w:rPr>
          <w:color w:val="231F20"/>
          <w:spacing w:val="-19"/>
          <w:w w:val="85"/>
          <w:sz w:val="22"/>
        </w:rPr>
        <w:t> </w:t>
      </w:r>
      <w:r>
        <w:rPr>
          <w:color w:val="231F20"/>
          <w:spacing w:val="2"/>
          <w:w w:val="85"/>
          <w:sz w:val="22"/>
        </w:rPr>
        <w:t>proceedings</w:t>
      </w:r>
      <w:r>
        <w:rPr>
          <w:color w:val="231F20"/>
          <w:spacing w:val="-19"/>
          <w:w w:val="85"/>
          <w:sz w:val="22"/>
        </w:rPr>
        <w:t> </w:t>
      </w:r>
      <w:r>
        <w:rPr>
          <w:color w:val="231F20"/>
          <w:spacing w:val="2"/>
          <w:w w:val="85"/>
          <w:sz w:val="22"/>
        </w:rPr>
        <w:t>relating</w:t>
      </w:r>
      <w:r>
        <w:rPr>
          <w:color w:val="231F20"/>
          <w:spacing w:val="-20"/>
          <w:w w:val="85"/>
          <w:sz w:val="22"/>
        </w:rPr>
        <w:t> </w:t>
      </w:r>
      <w:r>
        <w:rPr>
          <w:color w:val="231F20"/>
          <w:w w:val="85"/>
          <w:sz w:val="22"/>
        </w:rPr>
        <w:t>to</w:t>
      </w:r>
      <w:r>
        <w:rPr>
          <w:color w:val="231F20"/>
          <w:spacing w:val="-19"/>
          <w:w w:val="85"/>
          <w:sz w:val="22"/>
        </w:rPr>
        <w:t> </w:t>
      </w:r>
      <w:r>
        <w:rPr>
          <w:color w:val="231F20"/>
          <w:spacing w:val="3"/>
          <w:w w:val="85"/>
          <w:sz w:val="22"/>
        </w:rPr>
        <w:t>that </w:t>
      </w:r>
      <w:r>
        <w:rPr>
          <w:color w:val="231F20"/>
          <w:spacing w:val="2"/>
          <w:w w:val="85"/>
          <w:sz w:val="22"/>
        </w:rPr>
        <w:t>offence</w:t>
      </w:r>
      <w:r>
        <w:rPr>
          <w:color w:val="231F20"/>
          <w:spacing w:val="-29"/>
          <w:w w:val="85"/>
          <w:sz w:val="22"/>
        </w:rPr>
        <w:t> </w:t>
      </w:r>
      <w:r>
        <w:rPr>
          <w:color w:val="231F20"/>
          <w:w w:val="85"/>
          <w:sz w:val="22"/>
        </w:rPr>
        <w:t>(or</w:t>
      </w:r>
      <w:r>
        <w:rPr>
          <w:color w:val="231F20"/>
          <w:spacing w:val="-28"/>
          <w:w w:val="85"/>
          <w:sz w:val="22"/>
        </w:rPr>
        <w:t> </w:t>
      </w:r>
      <w:r>
        <w:rPr>
          <w:color w:val="231F20"/>
          <w:w w:val="85"/>
          <w:sz w:val="22"/>
        </w:rPr>
        <w:t>to</w:t>
      </w:r>
      <w:r>
        <w:rPr>
          <w:color w:val="231F20"/>
          <w:spacing w:val="-28"/>
          <w:w w:val="85"/>
          <w:sz w:val="22"/>
        </w:rPr>
        <w:t> </w:t>
      </w:r>
      <w:r>
        <w:rPr>
          <w:color w:val="231F20"/>
          <w:spacing w:val="2"/>
          <w:w w:val="85"/>
          <w:sz w:val="22"/>
        </w:rPr>
        <w:t>that</w:t>
      </w:r>
      <w:r>
        <w:rPr>
          <w:color w:val="231F20"/>
          <w:spacing w:val="-28"/>
          <w:w w:val="85"/>
          <w:sz w:val="22"/>
        </w:rPr>
        <w:t> </w:t>
      </w:r>
      <w:r>
        <w:rPr>
          <w:color w:val="231F20"/>
          <w:spacing w:val="2"/>
          <w:w w:val="85"/>
          <w:sz w:val="22"/>
        </w:rPr>
        <w:t>offence</w:t>
      </w:r>
      <w:r>
        <w:rPr>
          <w:color w:val="231F20"/>
          <w:spacing w:val="-28"/>
          <w:w w:val="85"/>
          <w:sz w:val="22"/>
        </w:rPr>
        <w:t> </w:t>
      </w:r>
      <w:r>
        <w:rPr>
          <w:color w:val="231F20"/>
          <w:w w:val="85"/>
          <w:sz w:val="22"/>
        </w:rPr>
        <w:t>and</w:t>
      </w:r>
      <w:r>
        <w:rPr>
          <w:color w:val="231F20"/>
          <w:spacing w:val="-28"/>
          <w:w w:val="85"/>
          <w:sz w:val="22"/>
        </w:rPr>
        <w:t> </w:t>
      </w:r>
      <w:r>
        <w:rPr>
          <w:color w:val="231F20"/>
          <w:w w:val="85"/>
          <w:sz w:val="22"/>
        </w:rPr>
        <w:t>any</w:t>
      </w:r>
      <w:r>
        <w:rPr>
          <w:color w:val="231F20"/>
          <w:spacing w:val="-28"/>
          <w:w w:val="85"/>
          <w:sz w:val="22"/>
        </w:rPr>
        <w:t> </w:t>
      </w:r>
      <w:r>
        <w:rPr>
          <w:color w:val="231F20"/>
          <w:spacing w:val="2"/>
          <w:w w:val="85"/>
          <w:sz w:val="22"/>
        </w:rPr>
        <w:t>other</w:t>
      </w:r>
      <w:r>
        <w:rPr>
          <w:color w:val="231F20"/>
          <w:spacing w:val="-28"/>
          <w:w w:val="85"/>
          <w:sz w:val="22"/>
        </w:rPr>
        <w:t> </w:t>
      </w:r>
      <w:r>
        <w:rPr>
          <w:color w:val="231F20"/>
          <w:spacing w:val="2"/>
          <w:w w:val="85"/>
          <w:sz w:val="22"/>
        </w:rPr>
        <w:t>offences),</w:t>
      </w:r>
      <w:r>
        <w:rPr>
          <w:color w:val="231F20"/>
          <w:spacing w:val="-28"/>
          <w:w w:val="85"/>
          <w:sz w:val="22"/>
        </w:rPr>
        <w:t> </w:t>
      </w:r>
      <w:r>
        <w:rPr>
          <w:color w:val="231F20"/>
          <w:w w:val="85"/>
          <w:sz w:val="22"/>
        </w:rPr>
        <w:t>the</w:t>
      </w:r>
      <w:r>
        <w:rPr>
          <w:color w:val="231F20"/>
          <w:spacing w:val="-28"/>
          <w:w w:val="85"/>
          <w:sz w:val="22"/>
        </w:rPr>
        <w:t> </w:t>
      </w:r>
      <w:r>
        <w:rPr>
          <w:color w:val="231F20"/>
          <w:spacing w:val="2"/>
          <w:w w:val="85"/>
          <w:sz w:val="22"/>
        </w:rPr>
        <w:t>witness</w:t>
      </w:r>
      <w:r>
        <w:rPr>
          <w:color w:val="231F20"/>
          <w:spacing w:val="-28"/>
          <w:w w:val="85"/>
          <w:sz w:val="22"/>
        </w:rPr>
        <w:t> </w:t>
      </w:r>
      <w:r>
        <w:rPr>
          <w:color w:val="231F20"/>
          <w:w w:val="85"/>
          <w:sz w:val="22"/>
        </w:rPr>
        <w:t>is</w:t>
      </w:r>
      <w:r>
        <w:rPr>
          <w:color w:val="231F20"/>
          <w:spacing w:val="-28"/>
          <w:w w:val="85"/>
          <w:sz w:val="22"/>
        </w:rPr>
        <w:t> </w:t>
      </w:r>
      <w:r>
        <w:rPr>
          <w:color w:val="231F20"/>
          <w:spacing w:val="2"/>
          <w:w w:val="85"/>
          <w:sz w:val="22"/>
        </w:rPr>
        <w:t>eligible</w:t>
      </w:r>
      <w:r>
        <w:rPr>
          <w:color w:val="231F20"/>
          <w:spacing w:val="-28"/>
          <w:w w:val="85"/>
          <w:sz w:val="22"/>
        </w:rPr>
        <w:t> </w:t>
      </w:r>
      <w:r>
        <w:rPr>
          <w:color w:val="231F20"/>
          <w:w w:val="85"/>
          <w:sz w:val="22"/>
        </w:rPr>
        <w:t>for</w:t>
      </w:r>
      <w:r>
        <w:rPr>
          <w:color w:val="231F20"/>
          <w:spacing w:val="-28"/>
          <w:w w:val="85"/>
          <w:sz w:val="22"/>
        </w:rPr>
        <w:t> </w:t>
      </w:r>
      <w:r>
        <w:rPr>
          <w:color w:val="231F20"/>
          <w:spacing w:val="2"/>
          <w:w w:val="85"/>
          <w:sz w:val="22"/>
        </w:rPr>
        <w:t>assistance</w:t>
      </w:r>
      <w:r>
        <w:rPr>
          <w:color w:val="231F20"/>
          <w:spacing w:val="-28"/>
          <w:w w:val="85"/>
          <w:sz w:val="22"/>
        </w:rPr>
        <w:t> </w:t>
      </w:r>
      <w:r>
        <w:rPr>
          <w:color w:val="231F20"/>
          <w:w w:val="85"/>
          <w:sz w:val="22"/>
        </w:rPr>
        <w:t>in</w:t>
      </w:r>
      <w:r>
        <w:rPr>
          <w:color w:val="231F20"/>
          <w:spacing w:val="-28"/>
          <w:w w:val="85"/>
          <w:sz w:val="22"/>
        </w:rPr>
        <w:t> </w:t>
      </w:r>
      <w:r>
        <w:rPr>
          <w:color w:val="231F20"/>
          <w:spacing w:val="3"/>
          <w:w w:val="85"/>
          <w:sz w:val="22"/>
        </w:rPr>
        <w:t>relation </w:t>
      </w:r>
      <w:r>
        <w:rPr>
          <w:color w:val="231F20"/>
          <w:w w:val="85"/>
          <w:sz w:val="22"/>
        </w:rPr>
        <w:t>to</w:t>
      </w:r>
      <w:r>
        <w:rPr>
          <w:color w:val="231F20"/>
          <w:spacing w:val="-20"/>
          <w:w w:val="85"/>
          <w:sz w:val="22"/>
        </w:rPr>
        <w:t> </w:t>
      </w:r>
      <w:r>
        <w:rPr>
          <w:color w:val="231F20"/>
          <w:spacing w:val="2"/>
          <w:w w:val="85"/>
          <w:sz w:val="22"/>
        </w:rPr>
        <w:t>those</w:t>
      </w:r>
      <w:r>
        <w:rPr>
          <w:color w:val="231F20"/>
          <w:spacing w:val="-19"/>
          <w:w w:val="85"/>
          <w:sz w:val="22"/>
        </w:rPr>
        <w:t> </w:t>
      </w:r>
      <w:r>
        <w:rPr>
          <w:color w:val="231F20"/>
          <w:spacing w:val="2"/>
          <w:w w:val="85"/>
          <w:sz w:val="22"/>
        </w:rPr>
        <w:t>proceedings</w:t>
      </w:r>
      <w:r>
        <w:rPr>
          <w:color w:val="231F20"/>
          <w:spacing w:val="-19"/>
          <w:w w:val="85"/>
          <w:sz w:val="22"/>
        </w:rPr>
        <w:t> </w:t>
      </w:r>
      <w:r>
        <w:rPr>
          <w:color w:val="231F20"/>
          <w:w w:val="85"/>
          <w:sz w:val="22"/>
        </w:rPr>
        <w:t>by</w:t>
      </w:r>
      <w:r>
        <w:rPr>
          <w:color w:val="231F20"/>
          <w:spacing w:val="-19"/>
          <w:w w:val="85"/>
          <w:sz w:val="22"/>
        </w:rPr>
        <w:t> </w:t>
      </w:r>
      <w:r>
        <w:rPr>
          <w:color w:val="231F20"/>
          <w:spacing w:val="2"/>
          <w:w w:val="85"/>
          <w:sz w:val="22"/>
        </w:rPr>
        <w:t>virtue</w:t>
      </w:r>
      <w:r>
        <w:rPr>
          <w:color w:val="231F20"/>
          <w:spacing w:val="-19"/>
          <w:w w:val="85"/>
          <w:sz w:val="22"/>
        </w:rPr>
        <w:t> </w:t>
      </w:r>
      <w:r>
        <w:rPr>
          <w:color w:val="231F20"/>
          <w:w w:val="85"/>
          <w:sz w:val="22"/>
        </w:rPr>
        <w:t>of</w:t>
      </w:r>
      <w:r>
        <w:rPr>
          <w:color w:val="231F20"/>
          <w:spacing w:val="-19"/>
          <w:w w:val="85"/>
          <w:sz w:val="22"/>
        </w:rPr>
        <w:t> </w:t>
      </w:r>
      <w:r>
        <w:rPr>
          <w:color w:val="231F20"/>
          <w:spacing w:val="2"/>
          <w:w w:val="85"/>
          <w:sz w:val="22"/>
        </w:rPr>
        <w:t>this</w:t>
      </w:r>
      <w:r>
        <w:rPr>
          <w:color w:val="231F20"/>
          <w:spacing w:val="-19"/>
          <w:w w:val="85"/>
          <w:sz w:val="22"/>
        </w:rPr>
        <w:t> </w:t>
      </w:r>
      <w:r>
        <w:rPr>
          <w:color w:val="231F20"/>
          <w:spacing w:val="2"/>
          <w:w w:val="85"/>
          <w:sz w:val="22"/>
        </w:rPr>
        <w:t>paragraph</w:t>
      </w:r>
      <w:r>
        <w:rPr>
          <w:color w:val="231F20"/>
          <w:spacing w:val="-19"/>
          <w:w w:val="85"/>
          <w:sz w:val="22"/>
        </w:rPr>
        <w:t> </w:t>
      </w:r>
      <w:r>
        <w:rPr>
          <w:color w:val="231F20"/>
          <w:spacing w:val="2"/>
          <w:w w:val="85"/>
          <w:sz w:val="22"/>
        </w:rPr>
        <w:t>unless</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witness</w:t>
      </w:r>
      <w:r>
        <w:rPr>
          <w:color w:val="231F20"/>
          <w:spacing w:val="-19"/>
          <w:w w:val="85"/>
          <w:sz w:val="22"/>
        </w:rPr>
        <w:t> </w:t>
      </w:r>
      <w:r>
        <w:rPr>
          <w:color w:val="231F20"/>
          <w:w w:val="85"/>
          <w:sz w:val="22"/>
        </w:rPr>
        <w:t>has</w:t>
      </w:r>
      <w:r>
        <w:rPr>
          <w:color w:val="231F20"/>
          <w:spacing w:val="-19"/>
          <w:w w:val="85"/>
          <w:sz w:val="22"/>
        </w:rPr>
        <w:t> </w:t>
      </w:r>
      <w:r>
        <w:rPr>
          <w:color w:val="231F20"/>
          <w:spacing w:val="2"/>
          <w:w w:val="85"/>
          <w:sz w:val="22"/>
        </w:rPr>
        <w:t>informed</w:t>
      </w:r>
      <w:r>
        <w:rPr>
          <w:color w:val="231F20"/>
          <w:spacing w:val="-19"/>
          <w:w w:val="85"/>
          <w:sz w:val="22"/>
        </w:rPr>
        <w:t> </w:t>
      </w:r>
      <w:r>
        <w:rPr>
          <w:color w:val="231F20"/>
          <w:w w:val="85"/>
          <w:sz w:val="22"/>
        </w:rPr>
        <w:t>the</w:t>
      </w:r>
      <w:r>
        <w:rPr>
          <w:color w:val="231F20"/>
          <w:spacing w:val="-19"/>
          <w:w w:val="85"/>
          <w:sz w:val="22"/>
        </w:rPr>
        <w:t> </w:t>
      </w:r>
      <w:r>
        <w:rPr>
          <w:color w:val="231F20"/>
          <w:spacing w:val="2"/>
          <w:w w:val="85"/>
          <w:sz w:val="22"/>
        </w:rPr>
        <w:t>court</w:t>
      </w:r>
      <w:r>
        <w:rPr>
          <w:color w:val="231F20"/>
          <w:spacing w:val="-19"/>
          <w:w w:val="85"/>
          <w:sz w:val="22"/>
        </w:rPr>
        <w:t> </w:t>
      </w:r>
      <w:r>
        <w:rPr>
          <w:color w:val="231F20"/>
          <w:w w:val="85"/>
          <w:sz w:val="22"/>
        </w:rPr>
        <w:t>of</w:t>
      </w:r>
      <w:r>
        <w:rPr>
          <w:color w:val="231F20"/>
          <w:spacing w:val="-19"/>
          <w:w w:val="85"/>
          <w:sz w:val="22"/>
        </w:rPr>
        <w:t> </w:t>
      </w:r>
      <w:r>
        <w:rPr>
          <w:color w:val="231F20"/>
          <w:spacing w:val="3"/>
          <w:w w:val="85"/>
          <w:sz w:val="22"/>
        </w:rPr>
        <w:t>the </w:t>
      </w:r>
      <w:r>
        <w:rPr>
          <w:color w:val="231F20"/>
          <w:spacing w:val="2"/>
          <w:w w:val="90"/>
          <w:sz w:val="22"/>
        </w:rPr>
        <w:t>witness’s</w:t>
      </w:r>
      <w:r>
        <w:rPr>
          <w:color w:val="231F20"/>
          <w:spacing w:val="-12"/>
          <w:w w:val="90"/>
          <w:sz w:val="22"/>
        </w:rPr>
        <w:t> </w:t>
      </w:r>
      <w:r>
        <w:rPr>
          <w:color w:val="231F20"/>
          <w:spacing w:val="2"/>
          <w:w w:val="90"/>
          <w:sz w:val="22"/>
        </w:rPr>
        <w:t>wish</w:t>
      </w:r>
      <w:r>
        <w:rPr>
          <w:color w:val="231F20"/>
          <w:spacing w:val="-12"/>
          <w:w w:val="90"/>
          <w:sz w:val="22"/>
        </w:rPr>
        <w:t> </w:t>
      </w:r>
      <w:r>
        <w:rPr>
          <w:color w:val="231F20"/>
          <w:w w:val="90"/>
          <w:sz w:val="22"/>
        </w:rPr>
        <w:t>not</w:t>
      </w:r>
      <w:r>
        <w:rPr>
          <w:color w:val="231F20"/>
          <w:spacing w:val="-12"/>
          <w:w w:val="90"/>
          <w:sz w:val="22"/>
        </w:rPr>
        <w:t> </w:t>
      </w:r>
      <w:r>
        <w:rPr>
          <w:color w:val="231F20"/>
          <w:w w:val="90"/>
          <w:sz w:val="22"/>
        </w:rPr>
        <w:t>to</w:t>
      </w:r>
      <w:r>
        <w:rPr>
          <w:color w:val="231F20"/>
          <w:spacing w:val="-12"/>
          <w:w w:val="90"/>
          <w:sz w:val="22"/>
        </w:rPr>
        <w:t> </w:t>
      </w:r>
      <w:r>
        <w:rPr>
          <w:color w:val="231F20"/>
          <w:w w:val="90"/>
          <w:sz w:val="22"/>
        </w:rPr>
        <w:t>be</w:t>
      </w:r>
      <w:r>
        <w:rPr>
          <w:color w:val="231F20"/>
          <w:spacing w:val="-11"/>
          <w:w w:val="90"/>
          <w:sz w:val="22"/>
        </w:rPr>
        <w:t> </w:t>
      </w:r>
      <w:r>
        <w:rPr>
          <w:color w:val="231F20"/>
          <w:w w:val="90"/>
          <w:sz w:val="22"/>
        </w:rPr>
        <w:t>so</w:t>
      </w:r>
      <w:r>
        <w:rPr>
          <w:color w:val="231F20"/>
          <w:spacing w:val="-12"/>
          <w:w w:val="90"/>
          <w:sz w:val="22"/>
        </w:rPr>
        <w:t> </w:t>
      </w:r>
      <w:r>
        <w:rPr>
          <w:color w:val="231F20"/>
          <w:spacing w:val="2"/>
          <w:w w:val="90"/>
          <w:sz w:val="22"/>
        </w:rPr>
        <w:t>eligible</w:t>
      </w:r>
      <w:r>
        <w:rPr>
          <w:color w:val="231F20"/>
          <w:spacing w:val="-12"/>
          <w:w w:val="90"/>
          <w:sz w:val="22"/>
        </w:rPr>
        <w:t> </w:t>
      </w:r>
      <w:r>
        <w:rPr>
          <w:color w:val="231F20"/>
          <w:w w:val="90"/>
          <w:sz w:val="22"/>
        </w:rPr>
        <w:t>by</w:t>
      </w:r>
      <w:r>
        <w:rPr>
          <w:color w:val="231F20"/>
          <w:spacing w:val="-12"/>
          <w:w w:val="90"/>
          <w:sz w:val="22"/>
        </w:rPr>
        <w:t> </w:t>
      </w:r>
      <w:r>
        <w:rPr>
          <w:color w:val="231F20"/>
          <w:spacing w:val="2"/>
          <w:w w:val="90"/>
          <w:sz w:val="22"/>
        </w:rPr>
        <w:t>virtue</w:t>
      </w:r>
      <w:r>
        <w:rPr>
          <w:color w:val="231F20"/>
          <w:spacing w:val="-11"/>
          <w:w w:val="90"/>
          <w:sz w:val="22"/>
        </w:rPr>
        <w:t> </w:t>
      </w:r>
      <w:r>
        <w:rPr>
          <w:color w:val="231F20"/>
          <w:w w:val="90"/>
          <w:sz w:val="22"/>
        </w:rPr>
        <w:t>of</w:t>
      </w:r>
      <w:r>
        <w:rPr>
          <w:color w:val="231F20"/>
          <w:spacing w:val="-12"/>
          <w:w w:val="90"/>
          <w:sz w:val="22"/>
        </w:rPr>
        <w:t> </w:t>
      </w:r>
      <w:r>
        <w:rPr>
          <w:color w:val="231F20"/>
          <w:spacing w:val="2"/>
          <w:w w:val="90"/>
          <w:sz w:val="22"/>
        </w:rPr>
        <w:t>this</w:t>
      </w:r>
      <w:r>
        <w:rPr>
          <w:color w:val="231F20"/>
          <w:spacing w:val="-12"/>
          <w:w w:val="90"/>
          <w:sz w:val="22"/>
        </w:rPr>
        <w:t> </w:t>
      </w:r>
      <w:r>
        <w:rPr>
          <w:color w:val="231F20"/>
          <w:spacing w:val="3"/>
          <w:w w:val="90"/>
          <w:sz w:val="22"/>
        </w:rPr>
        <w:t>paragraph.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Heading4"/>
        <w:spacing w:before="107"/>
        <w:ind w:left="778"/>
        <w:jc w:val="left"/>
      </w:pPr>
      <w:r>
        <w:rPr>
          <w:color w:val="0097D0"/>
          <w:w w:val="95"/>
        </w:rPr>
        <w:t>122</w:t>
      </w:r>
    </w:p>
    <w:p>
      <w:pPr>
        <w:spacing w:after="0"/>
        <w:jc w:val="left"/>
        <w:sectPr>
          <w:pgSz w:w="11910" w:h="16840"/>
          <w:pgMar w:top="540" w:bottom="0" w:left="0" w:right="0"/>
        </w:sectPr>
      </w:pPr>
    </w:p>
    <w:p>
      <w:pPr>
        <w:pStyle w:val="BodyText"/>
        <w:rPr>
          <w:b/>
          <w:sz w:val="20"/>
        </w:rPr>
      </w:pPr>
      <w:r>
        <w:rPr/>
        <w:pict>
          <v:rect style="position:absolute;margin-left:0pt;margin-top:0pt;width:597.585312pt;height:844.204269pt;mso-position-horizontal-relative:page;mso-position-vertical-relative:page;z-index:-19627008" filled="true" fillcolor="#0097d0" stroked="false">
            <v:fill type="solid"/>
            <w10:wrap type="none"/>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rPr>
      </w:pPr>
    </w:p>
    <w:p>
      <w:pPr>
        <w:spacing w:before="108"/>
        <w:ind w:left="110" w:right="0" w:firstLine="0"/>
        <w:jc w:val="left"/>
        <w:rPr>
          <w:b/>
          <w:sz w:val="28"/>
        </w:rPr>
      </w:pPr>
      <w:r>
        <w:rPr>
          <w:b/>
          <w:color w:val="FFFFFF"/>
          <w:w w:val="105"/>
          <w:sz w:val="28"/>
        </w:rPr>
        <w:t>Contact us</w:t>
      </w:r>
    </w:p>
    <w:p>
      <w:pPr>
        <w:pStyle w:val="BodyText"/>
        <w:spacing w:line="264" w:lineRule="auto" w:before="153"/>
        <w:ind w:left="110" w:right="5578"/>
      </w:pPr>
      <w:r>
        <w:rPr>
          <w:color w:val="FFFFFF"/>
          <w:w w:val="105"/>
        </w:rPr>
        <w:t>If</w:t>
      </w:r>
      <w:r>
        <w:rPr>
          <w:color w:val="FFFFFF"/>
          <w:spacing w:val="-23"/>
          <w:w w:val="105"/>
        </w:rPr>
        <w:t> </w:t>
      </w:r>
      <w:r>
        <w:rPr>
          <w:color w:val="FFFFFF"/>
          <w:w w:val="105"/>
        </w:rPr>
        <w:t>you</w:t>
      </w:r>
      <w:r>
        <w:rPr>
          <w:color w:val="FFFFFF"/>
          <w:spacing w:val="-23"/>
          <w:w w:val="105"/>
        </w:rPr>
        <w:t> </w:t>
      </w:r>
      <w:r>
        <w:rPr>
          <w:color w:val="FFFFFF"/>
          <w:w w:val="105"/>
        </w:rPr>
        <w:t>would</w:t>
      </w:r>
      <w:r>
        <w:rPr>
          <w:color w:val="FFFFFF"/>
          <w:spacing w:val="-23"/>
          <w:w w:val="105"/>
        </w:rPr>
        <w:t> </w:t>
      </w:r>
      <w:r>
        <w:rPr>
          <w:color w:val="FFFFFF"/>
          <w:w w:val="105"/>
        </w:rPr>
        <w:t>like</w:t>
      </w:r>
      <w:r>
        <w:rPr>
          <w:color w:val="FFFFFF"/>
          <w:spacing w:val="-23"/>
          <w:w w:val="105"/>
        </w:rPr>
        <w:t> </w:t>
      </w:r>
      <w:r>
        <w:rPr>
          <w:color w:val="FFFFFF"/>
          <w:w w:val="105"/>
        </w:rPr>
        <w:t>to</w:t>
      </w:r>
      <w:r>
        <w:rPr>
          <w:color w:val="FFFFFF"/>
          <w:spacing w:val="-22"/>
          <w:w w:val="105"/>
        </w:rPr>
        <w:t> </w:t>
      </w:r>
      <w:r>
        <w:rPr>
          <w:color w:val="FFFFFF"/>
          <w:w w:val="105"/>
        </w:rPr>
        <w:t>know</w:t>
      </w:r>
      <w:r>
        <w:rPr>
          <w:color w:val="FFFFFF"/>
          <w:spacing w:val="-23"/>
          <w:w w:val="105"/>
        </w:rPr>
        <w:t> </w:t>
      </w:r>
      <w:r>
        <w:rPr>
          <w:color w:val="FFFFFF"/>
          <w:w w:val="105"/>
        </w:rPr>
        <w:t>more</w:t>
      </w:r>
      <w:r>
        <w:rPr>
          <w:color w:val="FFFFFF"/>
          <w:spacing w:val="-23"/>
          <w:w w:val="105"/>
        </w:rPr>
        <w:t> </w:t>
      </w:r>
      <w:r>
        <w:rPr>
          <w:color w:val="FFFFFF"/>
          <w:w w:val="105"/>
        </w:rPr>
        <w:t>about</w:t>
      </w:r>
      <w:r>
        <w:rPr>
          <w:color w:val="FFFFFF"/>
          <w:spacing w:val="-23"/>
          <w:w w:val="105"/>
        </w:rPr>
        <w:t> </w:t>
      </w:r>
      <w:r>
        <w:rPr>
          <w:color w:val="FFFFFF"/>
          <w:w w:val="105"/>
        </w:rPr>
        <w:t>the</w:t>
      </w:r>
      <w:r>
        <w:rPr>
          <w:color w:val="FFFFFF"/>
          <w:spacing w:val="-23"/>
          <w:w w:val="105"/>
        </w:rPr>
        <w:t> </w:t>
      </w:r>
      <w:r>
        <w:rPr>
          <w:color w:val="FFFFFF"/>
          <w:w w:val="105"/>
        </w:rPr>
        <w:t>work</w:t>
      </w:r>
      <w:r>
        <w:rPr>
          <w:color w:val="FFFFFF"/>
          <w:spacing w:val="-22"/>
          <w:w w:val="105"/>
        </w:rPr>
        <w:t> </w:t>
      </w:r>
      <w:r>
        <w:rPr>
          <w:color w:val="FFFFFF"/>
          <w:w w:val="105"/>
        </w:rPr>
        <w:t>of the</w:t>
      </w:r>
      <w:r>
        <w:rPr>
          <w:color w:val="FFFFFF"/>
          <w:spacing w:val="-30"/>
          <w:w w:val="105"/>
        </w:rPr>
        <w:t> </w:t>
      </w:r>
      <w:r>
        <w:rPr>
          <w:color w:val="FFFFFF"/>
          <w:w w:val="105"/>
        </w:rPr>
        <w:t>Commission,</w:t>
      </w:r>
      <w:r>
        <w:rPr>
          <w:color w:val="FFFFFF"/>
          <w:spacing w:val="-30"/>
          <w:w w:val="105"/>
        </w:rPr>
        <w:t> </w:t>
      </w:r>
      <w:r>
        <w:rPr>
          <w:color w:val="FFFFFF"/>
          <w:w w:val="105"/>
        </w:rPr>
        <w:t>or</w:t>
      </w:r>
      <w:r>
        <w:rPr>
          <w:color w:val="FFFFFF"/>
          <w:spacing w:val="-29"/>
          <w:w w:val="105"/>
        </w:rPr>
        <w:t> </w:t>
      </w:r>
      <w:r>
        <w:rPr>
          <w:color w:val="FFFFFF"/>
          <w:w w:val="105"/>
        </w:rPr>
        <w:t>any</w:t>
      </w:r>
      <w:r>
        <w:rPr>
          <w:color w:val="FFFFFF"/>
          <w:spacing w:val="-30"/>
          <w:w w:val="105"/>
        </w:rPr>
        <w:t> </w:t>
      </w:r>
      <w:r>
        <w:rPr>
          <w:color w:val="FFFFFF"/>
          <w:w w:val="105"/>
        </w:rPr>
        <w:t>of</w:t>
      </w:r>
      <w:r>
        <w:rPr>
          <w:color w:val="FFFFFF"/>
          <w:spacing w:val="-30"/>
          <w:w w:val="105"/>
        </w:rPr>
        <w:t> </w:t>
      </w:r>
      <w:r>
        <w:rPr>
          <w:color w:val="FFFFFF"/>
          <w:w w:val="105"/>
        </w:rPr>
        <w:t>the</w:t>
      </w:r>
      <w:r>
        <w:rPr>
          <w:color w:val="FFFFFF"/>
          <w:spacing w:val="-29"/>
          <w:w w:val="105"/>
        </w:rPr>
        <w:t> </w:t>
      </w:r>
      <w:r>
        <w:rPr>
          <w:color w:val="FFFFFF"/>
          <w:w w:val="105"/>
        </w:rPr>
        <w:t>services</w:t>
      </w:r>
      <w:r>
        <w:rPr>
          <w:color w:val="FFFFFF"/>
          <w:spacing w:val="-30"/>
          <w:w w:val="105"/>
        </w:rPr>
        <w:t> </w:t>
      </w:r>
      <w:r>
        <w:rPr>
          <w:color w:val="FFFFFF"/>
          <w:w w:val="105"/>
        </w:rPr>
        <w:t>we</w:t>
      </w:r>
      <w:r>
        <w:rPr>
          <w:color w:val="FFFFFF"/>
          <w:spacing w:val="-30"/>
          <w:w w:val="105"/>
        </w:rPr>
        <w:t> </w:t>
      </w:r>
      <w:r>
        <w:rPr>
          <w:color w:val="FFFFFF"/>
          <w:w w:val="105"/>
        </w:rPr>
        <w:t>provide, please contact</w:t>
      </w:r>
      <w:r>
        <w:rPr>
          <w:color w:val="FFFFFF"/>
          <w:spacing w:val="-22"/>
          <w:w w:val="105"/>
        </w:rPr>
        <w:t> </w:t>
      </w:r>
      <w:r>
        <w:rPr>
          <w:color w:val="FFFFFF"/>
          <w:w w:val="105"/>
        </w:rPr>
        <w:t>us.</w:t>
      </w:r>
    </w:p>
    <w:p>
      <w:pPr>
        <w:pStyle w:val="Heading5"/>
        <w:spacing w:line="264" w:lineRule="auto" w:before="167"/>
        <w:ind w:left="110" w:right="6067"/>
      </w:pPr>
      <w:r>
        <w:rPr>
          <w:color w:val="FFFFFF"/>
          <w:w w:val="105"/>
        </w:rPr>
        <w:t>Northern</w:t>
      </w:r>
      <w:r>
        <w:rPr>
          <w:color w:val="FFFFFF"/>
          <w:spacing w:val="-28"/>
          <w:w w:val="105"/>
        </w:rPr>
        <w:t> </w:t>
      </w:r>
      <w:r>
        <w:rPr>
          <w:color w:val="FFFFFF"/>
          <w:w w:val="105"/>
        </w:rPr>
        <w:t>Ireland</w:t>
      </w:r>
      <w:r>
        <w:rPr>
          <w:color w:val="FFFFFF"/>
          <w:spacing w:val="-28"/>
          <w:w w:val="105"/>
        </w:rPr>
        <w:t> </w:t>
      </w:r>
      <w:r>
        <w:rPr>
          <w:color w:val="FFFFFF"/>
          <w:w w:val="105"/>
        </w:rPr>
        <w:t>Human</w:t>
      </w:r>
      <w:r>
        <w:rPr>
          <w:color w:val="FFFFFF"/>
          <w:spacing w:val="-28"/>
          <w:w w:val="105"/>
        </w:rPr>
        <w:t> </w:t>
      </w:r>
      <w:r>
        <w:rPr>
          <w:color w:val="FFFFFF"/>
          <w:w w:val="105"/>
        </w:rPr>
        <w:t>Rights</w:t>
      </w:r>
      <w:r>
        <w:rPr>
          <w:color w:val="FFFFFF"/>
          <w:spacing w:val="-28"/>
          <w:w w:val="105"/>
        </w:rPr>
        <w:t> </w:t>
      </w:r>
      <w:r>
        <w:rPr>
          <w:color w:val="FFFFFF"/>
          <w:w w:val="105"/>
        </w:rPr>
        <w:t>Commission Temple</w:t>
      </w:r>
      <w:r>
        <w:rPr>
          <w:color w:val="FFFFFF"/>
          <w:spacing w:val="-11"/>
          <w:w w:val="105"/>
        </w:rPr>
        <w:t> </w:t>
      </w:r>
      <w:r>
        <w:rPr>
          <w:color w:val="FFFFFF"/>
          <w:w w:val="105"/>
        </w:rPr>
        <w:t>Court</w:t>
      </w:r>
    </w:p>
    <w:p>
      <w:pPr>
        <w:spacing w:line="264" w:lineRule="auto" w:before="0"/>
        <w:ind w:left="110" w:right="9042" w:firstLine="0"/>
        <w:jc w:val="left"/>
        <w:rPr>
          <w:b/>
          <w:sz w:val="22"/>
        </w:rPr>
      </w:pPr>
      <w:r>
        <w:rPr>
          <w:b/>
          <w:color w:val="FFFFFF"/>
          <w:sz w:val="22"/>
        </w:rPr>
        <w:t>39 North Street Belfast</w:t>
      </w:r>
    </w:p>
    <w:p>
      <w:pPr>
        <w:spacing w:line="264" w:lineRule="auto" w:before="0"/>
        <w:ind w:left="110" w:right="8929" w:firstLine="0"/>
        <w:jc w:val="left"/>
        <w:rPr>
          <w:b/>
          <w:sz w:val="22"/>
        </w:rPr>
      </w:pPr>
      <w:r>
        <w:rPr>
          <w:b/>
          <w:color w:val="FFFFFF"/>
          <w:sz w:val="22"/>
        </w:rPr>
        <w:t>Northern Ireland BT1 1NA</w:t>
      </w:r>
    </w:p>
    <w:p>
      <w:pPr>
        <w:spacing w:before="164"/>
        <w:ind w:left="110" w:right="0" w:firstLine="0"/>
        <w:jc w:val="left"/>
        <w:rPr>
          <w:b/>
          <w:sz w:val="22"/>
        </w:rPr>
      </w:pPr>
      <w:r>
        <w:rPr>
          <w:b/>
          <w:color w:val="FFFFFF"/>
          <w:sz w:val="22"/>
        </w:rPr>
        <w:t>Telephone: +44 (0) 28 9024 3987</w:t>
      </w:r>
    </w:p>
    <w:p>
      <w:pPr>
        <w:spacing w:before="25"/>
        <w:ind w:left="110" w:right="0" w:firstLine="0"/>
        <w:jc w:val="left"/>
        <w:rPr>
          <w:b/>
          <w:sz w:val="22"/>
        </w:rPr>
      </w:pPr>
      <w:r>
        <w:rPr>
          <w:b/>
          <w:color w:val="FFFFFF"/>
          <w:sz w:val="22"/>
        </w:rPr>
        <w:t>Fax: +44 (0) 28 9024 7844</w:t>
      </w:r>
    </w:p>
    <w:p>
      <w:pPr>
        <w:spacing w:line="264" w:lineRule="auto" w:before="25"/>
        <w:ind w:left="110" w:right="6927" w:firstLine="0"/>
        <w:jc w:val="left"/>
        <w:rPr>
          <w:b/>
          <w:sz w:val="22"/>
        </w:rPr>
      </w:pPr>
      <w:r>
        <w:rPr/>
        <w:pict>
          <v:group style="position:absolute;margin-left:457.535309pt;margin-top:13.762612pt;width:99.25pt;height:78pt;mso-position-horizontal-relative:page;mso-position-vertical-relative:paragraph;z-index:15926272" coordorigin="9151,275" coordsize="1985,1560">
            <v:rect style="position:absolute;left:9150;top:275;width:1985;height:1560" filled="true" fillcolor="#ffffff" stroked="false">
              <v:fill type="solid"/>
            </v:rect>
            <v:shape style="position:absolute;left:9417;top:483;width:34;height:1252" coordorigin="9417,483" coordsize="34,1252" path="m9417,1735l9417,1635,9417,483m9451,1735l9451,1635,9451,483e" filled="false" stroked="true" strokeweight=".838pt" strokecolor="#000000">
              <v:path arrowok="t"/>
              <v:stroke dashstyle="solid"/>
            </v:shape>
            <v:line style="position:absolute" from="9501,1635" to="9501,483" stroked="true" strokeweight="2.514pt" strokecolor="#000000">
              <v:stroke dashstyle="solid"/>
            </v:line>
            <v:line style="position:absolute" from="9560,1635" to="9560,483" stroked="true" strokeweight="1.676pt" strokecolor="#000000">
              <v:stroke dashstyle="solid"/>
            </v:line>
            <v:shape style="position:absolute;left:9634;top:483;width:51;height:1152" coordorigin="9635,483" coordsize="51,1152" path="m9635,1635l9635,483m9685,1635l9685,483e" filled="false" stroked="true" strokeweight=".838pt" strokecolor="#000000">
              <v:path arrowok="t"/>
              <v:stroke dashstyle="solid"/>
            </v:shape>
            <v:shape style="position:absolute;left:9727;top:483;width:68;height:1152" coordorigin="9727,483" coordsize="68,1152" path="m9727,1635l9727,483m9794,1635l9794,483e" filled="false" stroked="true" strokeweight="1.676pt" strokecolor="#000000">
              <v:path arrowok="t"/>
              <v:stroke dashstyle="solid"/>
            </v:shape>
            <v:line style="position:absolute" from="9870,1635" to="9870,483" stroked="true" strokeweight=".838pt" strokecolor="#000000">
              <v:stroke dashstyle="solid"/>
            </v:line>
            <v:line style="position:absolute" from="9912,1635" to="9912,483" stroked="true" strokeweight="1.676pt" strokecolor="#000000">
              <v:stroke dashstyle="solid"/>
            </v:line>
            <v:line style="position:absolute" from="9953,1635" to="9953,483" stroked="true" strokeweight=".838pt" strokecolor="#000000">
              <v:stroke dashstyle="solid"/>
            </v:line>
            <v:line style="position:absolute" from="10020,1635" to="10020,483" stroked="true" strokeweight="2.514pt" strokecolor="#000000">
              <v:stroke dashstyle="solid"/>
            </v:line>
            <v:line style="position:absolute" from="10104,1635" to="10104,483" stroked="true" strokeweight=".838pt" strokecolor="#000000">
              <v:stroke dashstyle="solid"/>
            </v:line>
            <v:line style="position:absolute" from="10146,1635" to="10146,483" stroked="true" strokeweight="1.676pt" strokecolor="#000000">
              <v:stroke dashstyle="solid"/>
            </v:line>
            <v:shape style="position:absolute;left:10188;top:483;width:68;height:1252" coordorigin="10188,483" coordsize="68,1252" path="m10188,1735l10188,1635,10188,483m10222,1735l10222,1635,10222,483m10255,1635l10255,483e" filled="false" stroked="true" strokeweight=".838pt" strokecolor="#000000">
              <v:path arrowok="t"/>
              <v:stroke dashstyle="solid"/>
            </v:shape>
            <v:line style="position:absolute" from="10322,1635" to="10322,483" stroked="true" strokeweight="2.514pt" strokecolor="#000000">
              <v:stroke dashstyle="solid"/>
            </v:line>
            <v:shape style="position:absolute;left:10372;top:483;width:84;height:1152" coordorigin="10372,483" coordsize="84,1152" path="m10372,1635l10372,483m10456,1635l10456,483e" filled="false" stroked="true" strokeweight=".838pt" strokecolor="#000000">
              <v:path arrowok="t"/>
              <v:stroke dashstyle="solid"/>
            </v:shape>
            <v:shape style="position:absolute;left:10498;top:483;width:51;height:1152" coordorigin="10498,483" coordsize="51,1152" path="m10498,1635l10498,483m10548,1635l10548,483e" filled="false" stroked="true" strokeweight="1.676pt" strokecolor="#000000">
              <v:path arrowok="t"/>
              <v:stroke dashstyle="solid"/>
            </v:shape>
            <v:shape style="position:absolute;left:10607;top:483;width:51;height:1152" coordorigin="10607,483" coordsize="51,1152" path="m10607,1635l10607,483m10657,1635l10657,483e" filled="false" stroked="true" strokeweight=".838pt" strokecolor="#000000">
              <v:path arrowok="t"/>
              <v:stroke dashstyle="solid"/>
            </v:shape>
            <v:line style="position:absolute" from="10741,1635" to="10741,483" stroked="true" strokeweight="2.514pt" strokecolor="#000000">
              <v:stroke dashstyle="solid"/>
            </v:line>
            <v:line style="position:absolute" from="10808,1635" to="10808,483" stroked="true" strokeweight=".838pt" strokecolor="#000000">
              <v:stroke dashstyle="solid"/>
            </v:line>
            <v:line style="position:absolute" from="10859,1635" to="10859,483" stroked="true" strokeweight="2.514pt" strokecolor="#000000">
              <v:stroke dashstyle="solid"/>
            </v:line>
            <v:shape style="position:absolute;left:10908;top:483;width:84;height:1252" coordorigin="10909,483" coordsize="84,1252" path="m10909,1635l10909,483m10959,1735l10959,1635,10959,483m10993,1735l10993,1635,10993,483e" filled="false" stroked="true" strokeweight=".838pt" strokecolor="#000000">
              <v:path arrowok="t"/>
              <v:stroke dashstyle="solid"/>
            </v:shape>
            <v:shape style="position:absolute;left:9408;top:314;width:1585;height:162" type="#_x0000_t202" filled="false" stroked="false">
              <v:textbox inset="0,0,0,0">
                <w:txbxContent>
                  <w:p>
                    <w:pPr>
                      <w:spacing w:line="160" w:lineRule="exact" w:before="0"/>
                      <w:ind w:left="0" w:right="0" w:firstLine="0"/>
                      <w:jc w:val="left"/>
                      <w:rPr>
                        <w:rFonts w:ascii="Arial"/>
                        <w:sz w:val="14"/>
                      </w:rPr>
                    </w:pPr>
                    <w:r>
                      <w:rPr>
                        <w:rFonts w:ascii="Arial"/>
                        <w:sz w:val="14"/>
                      </w:rPr>
                      <w:t>ISBN 978-1-909532-80-9</w:t>
                    </w:r>
                  </w:p>
                </w:txbxContent>
              </v:textbox>
              <w10:wrap type="none"/>
            </v:shape>
            <v:shape style="position:absolute;left:9208;top:1626;width:1780;height:185" type="#_x0000_t202" filled="false" stroked="false">
              <v:textbox inset="0,0,0,0">
                <w:txbxContent>
                  <w:p>
                    <w:pPr>
                      <w:spacing w:line="183" w:lineRule="exact" w:before="0"/>
                      <w:ind w:left="0" w:right="0" w:firstLine="0"/>
                      <w:jc w:val="left"/>
                      <w:rPr>
                        <w:rFonts w:ascii="Arial"/>
                        <w:sz w:val="16"/>
                      </w:rPr>
                    </w:pPr>
                    <w:r>
                      <w:rPr>
                        <w:rFonts w:ascii="Arial"/>
                        <w:sz w:val="16"/>
                      </w:rPr>
                      <w:t>9 781909 532809 </w:t>
                    </w:r>
                  </w:p>
                </w:txbxContent>
              </v:textbox>
              <w10:wrap type="none"/>
            </v:shape>
            <w10:wrap type="none"/>
          </v:group>
        </w:pict>
      </w:r>
      <w:r>
        <w:rPr>
          <w:b/>
          <w:color w:val="FFFFFF"/>
          <w:sz w:val="22"/>
        </w:rPr>
        <w:t>Email: </w:t>
      </w:r>
      <w:hyperlink r:id="rId31">
        <w:r>
          <w:rPr>
            <w:b/>
            <w:color w:val="FFFFFF"/>
            <w:sz w:val="22"/>
          </w:rPr>
          <w:t>info@nihrc.org</w:t>
        </w:r>
      </w:hyperlink>
      <w:r>
        <w:rPr>
          <w:b/>
          <w:color w:val="FFFFFF"/>
          <w:sz w:val="22"/>
        </w:rPr>
        <w:t> </w:t>
      </w:r>
      <w:hyperlink r:id="rId9">
        <w:r>
          <w:rPr>
            <w:b/>
            <w:color w:val="FFFFFF"/>
            <w:sz w:val="22"/>
          </w:rPr>
          <w:t>www.nihrc.org</w:t>
        </w:r>
      </w:hyperlink>
    </w:p>
    <w:p>
      <w:pPr>
        <w:spacing w:before="78"/>
        <w:ind w:left="110" w:right="0" w:firstLine="0"/>
        <w:jc w:val="left"/>
        <w:rPr>
          <w:b/>
          <w:sz w:val="22"/>
        </w:rPr>
      </w:pPr>
      <w:r>
        <w:rPr>
          <w:b/>
          <w:color w:val="FFFFFF"/>
          <w:w w:val="105"/>
          <w:sz w:val="22"/>
        </w:rPr>
        <w:t>Follow us on:</w:t>
      </w:r>
    </w:p>
    <w:p>
      <w:pPr>
        <w:pStyle w:val="BodyText"/>
        <w:rPr>
          <w:b/>
          <w:sz w:val="20"/>
        </w:rPr>
      </w:pPr>
    </w:p>
    <w:p>
      <w:pPr>
        <w:pStyle w:val="BodyText"/>
        <w:rPr>
          <w:b/>
          <w:sz w:val="20"/>
        </w:rPr>
      </w:pPr>
    </w:p>
    <w:p>
      <w:pPr>
        <w:pStyle w:val="BodyText"/>
        <w:rPr>
          <w:b/>
          <w:sz w:val="20"/>
        </w:rPr>
      </w:pPr>
    </w:p>
    <w:p>
      <w:pPr>
        <w:pStyle w:val="BodyText"/>
        <w:rPr>
          <w:b/>
          <w:sz w:val="28"/>
        </w:rPr>
      </w:pPr>
    </w:p>
    <w:p>
      <w:pPr>
        <w:spacing w:before="103"/>
        <w:ind w:left="0" w:right="114" w:firstLine="0"/>
        <w:jc w:val="right"/>
        <w:rPr>
          <w:sz w:val="12"/>
        </w:rPr>
      </w:pPr>
      <w:r>
        <w:rPr/>
        <w:pict>
          <v:group style="position:absolute;margin-left:58.434299pt;margin-top:-11.91431pt;width:22.75pt;height:22.75pt;mso-position-horizontal-relative:page;mso-position-vertical-relative:paragraph;z-index:15923200" coordorigin="1169,-238" coordsize="455,455">
            <v:shape style="position:absolute;left:1197;top:-210;width:398;height:284" type="#_x0000_t75" stroked="false">
              <v:imagedata r:id="rId32" o:title=""/>
            </v:shape>
            <v:shape style="position:absolute;left:1168;top:-239;width:455;height:455" coordorigin="1169,-238" coordsize="455,455" path="m1547,-238l1244,-238,1215,-232,1191,-216,1175,-192,1169,-163,1169,140,1175,170,1191,194,1215,210,1244,216,1547,216,1565,213,1244,213,1216,207,1193,191,1178,168,1172,140,1172,-163,1178,-191,1193,-214,1216,-229,1244,-235,1565,-235,1547,-238xm1565,-235l1547,-235,1575,-229,1598,-214,1614,-191,1620,-163,1620,140,1614,168,1598,191,1575,207,1547,213,1565,213,1577,210,1601,194,1617,170,1623,140,1623,-163,1617,-192,1601,-216,1577,-232,1565,-235xe" filled="true" fillcolor="#46568a" stroked="false">
              <v:path arrowok="t"/>
              <v:fill type="solid"/>
            </v:shape>
            <v:shape style="position:absolute;left:1466;top:74;width:128;height:29" type="#_x0000_t75" stroked="false">
              <v:imagedata r:id="rId33" o:title=""/>
            </v:shape>
            <v:shape style="position:absolute;left:1197;top:74;width:199;height:29" type="#_x0000_t75" stroked="false">
              <v:imagedata r:id="rId34" o:title=""/>
            </v:shape>
            <v:shape style="position:absolute;left:1466;top:102;width:128;height:86" type="#_x0000_t75" stroked="false">
              <v:imagedata r:id="rId35" o:title=""/>
            </v:shape>
            <v:shape style="position:absolute;left:1197;top:-139;width:341;height:327" type="#_x0000_t75" stroked="false">
              <v:imagedata r:id="rId36" o:title=""/>
            </v:shape>
            <v:shape style="position:absolute;left:1339;top:-26;width:57;height:15" type="#_x0000_t75" stroked="false">
              <v:imagedata r:id="rId37" o:title=""/>
            </v:shape>
            <v:shape style="position:absolute;left:1395;top:-154;width:142;height:142" type="#_x0000_t75" stroked="false">
              <v:imagedata r:id="rId38" o:title=""/>
            </v:shape>
            <v:shape style="position:absolute;left:1172;top:-235;width:448;height:309" type="#_x0000_t75" stroked="false">
              <v:imagedata r:id="rId39" o:title=""/>
            </v:shape>
            <v:shape style="position:absolute;left:1196;top:194;width:45;height:18" type="#_x0000_t75" stroked="false">
              <v:imagedata r:id="rId40" o:title=""/>
            </v:shape>
            <v:shape style="position:absolute;left:1168;top:-239;width:455;height:455" type="#_x0000_t75" stroked="false">
              <v:imagedata r:id="rId41" o:title=""/>
            </v:shape>
            <w10:wrap type="none"/>
          </v:group>
        </w:pict>
      </w:r>
      <w:r>
        <w:rPr/>
        <w:pict>
          <v:group style="position:absolute;margin-left:29.50333pt;margin-top:-11.936711pt;width:22.75pt;height:22.75pt;mso-position-horizontal-relative:page;mso-position-vertical-relative:paragraph;z-index:15923712" coordorigin="590,-239" coordsize="455,455">
            <v:shape style="position:absolute;left:590;top:-239;width:455;height:455" type="#_x0000_t75" stroked="false">
              <v:imagedata r:id="rId42" o:title=""/>
            </v:shape>
            <v:shape style="position:absolute;left:590;top:-239;width:455;height:455" type="#_x0000_t75" stroked="false">
              <v:imagedata r:id="rId43" o:title=""/>
            </v:shape>
            <v:shape style="position:absolute;left:703;top:-154;width:228;height:298" type="#_x0000_t75" stroked="false">
              <v:imagedata r:id="rId44" o:title=""/>
            </v:shape>
            <w10:wrap type="none"/>
          </v:group>
        </w:pict>
      </w:r>
      <w:r>
        <w:rPr/>
        <w:pict>
          <v:group style="position:absolute;margin-left:87.706299pt;margin-top:-11.91361pt;width:22.75pt;height:22.75pt;mso-position-horizontal-relative:page;mso-position-vertical-relative:paragraph;z-index:15924224" coordorigin="1754,-238" coordsize="455,455">
            <v:shape style="position:absolute;left:1782;top:-210;width:398;height:214" type="#_x0000_t75" stroked="false">
              <v:imagedata r:id="rId45" o:title=""/>
            </v:shape>
            <v:shape style="position:absolute;left:1754;top:-239;width:455;height:455" coordorigin="1754,-238" coordsize="455,455" path="m2133,-238l1830,-238,1800,-232,1776,-216,1760,-192,1754,-163,1754,140,1760,170,1776,194,1800,210,1830,216,2133,216,2150,213,1830,213,1802,207,1779,191,1763,168,1758,140,1758,-163,1763,-191,1779,-214,1802,-229,1830,-235,2150,-235,2133,-238xm2150,-235l2133,-235,2161,-229,2184,-214,2199,-191,2205,-163,2205,140,2199,168,2184,191,2161,207,2133,213,2150,213,2162,210,2186,194,2203,170,2209,140,2209,-163,2203,-192,2186,-216,2162,-232,2150,-235xe" filled="true" fillcolor="#9dacb8" stroked="false">
              <v:path arrowok="t"/>
              <v:fill type="solid"/>
            </v:shape>
            <v:shape style="position:absolute;left:1782;top:-12;width:398;height:199" type="#_x0000_t75" stroked="false">
              <v:imagedata r:id="rId46" o:title=""/>
            </v:shape>
            <v:shape style="position:absolute;left:1757;top:-235;width:448;height:273" type="#_x0000_t75" stroked="false">
              <v:imagedata r:id="rId47" o:title=""/>
            </v:shape>
            <v:shape style="position:absolute;left:1754;top:-239;width:455;height:455" type="#_x0000_t75" stroked="false">
              <v:imagedata r:id="rId48" o:title=""/>
            </v:shape>
            <v:shape style="position:absolute;left:1768;top:-225;width:426;height:426" type="#_x0000_t75" stroked="false">
              <v:imagedata r:id="rId49" o:title=""/>
            </v:shape>
            <v:shape style="position:absolute;left:1852;top:-196;width:241;height:157" type="#_x0000_t75" stroked="false">
              <v:imagedata r:id="rId50" o:title=""/>
            </v:shape>
            <v:shape style="position:absolute;left:1825;top:12;width:299;height:157" type="#_x0000_t75" stroked="false">
              <v:imagedata r:id="rId51" o:title=""/>
            </v:shape>
            <v:shape style="position:absolute;left:1832;top:19;width:285;height:143" type="#_x0000_t75" stroked="false">
              <v:imagedata r:id="rId52" o:title=""/>
            </v:shape>
            <w10:wrap type="none"/>
          </v:group>
        </w:pict>
      </w:r>
      <w:r>
        <w:rPr/>
        <w:pict>
          <v:group style="position:absolute;margin-left:117.2593pt;margin-top:-12.208711pt;width:22.85pt;height:22.9pt;mso-position-horizontal-relative:page;mso-position-vertical-relative:paragraph;z-index:15924736" coordorigin="2345,-244" coordsize="457,458">
            <v:shape style="position:absolute;left:2345;top:-245;width:457;height:458" coordorigin="2345,-244" coordsize="457,458" path="m2711,-244l2436,-244,2401,-237,2372,-217,2352,-188,2345,-153,2345,123,2352,158,2372,187,2401,207,2436,214,2711,214,2746,207,2775,187,2795,158,2802,123,2802,-153,2795,-188,2775,-217,2746,-237,2711,-244xe" filled="true" fillcolor="#cacbcd" stroked="false">
              <v:path arrowok="t"/>
              <v:fill type="solid"/>
            </v:shape>
            <v:shape style="position:absolute;left:2672;top:35;width:43;height:61" coordorigin="2672,36" coordsize="43,61" path="m2712,36l2691,47,2691,37,2672,37,2672,97,2691,97,2691,63,2692,59,2697,53,2700,51,2705,51,2710,52,2715,53,2715,36,2712,36xe" filled="true" fillcolor="#ee4491" stroked="false">
              <v:path arrowok="t"/>
              <v:fill type="solid"/>
            </v:shape>
            <v:shape style="position:absolute;left:2421;top:13;width:243;height:83" coordorigin="2422,14" coordsize="243,83" path="m2620,14l2602,14,2602,95,2620,95,2620,71,2641,71,2634,64,2640,58,2620,58,2620,14xm2641,71l2620,71,2642,95,2664,95,2641,71xm2662,37l2641,37,2620,58,2640,58,2662,37xm2577,36l2564,36,2557,39,2546,49,2543,57,2543,76,2546,83,2557,94,2564,96,2577,96,2580,96,2585,95,2588,94,2591,93,2591,83,2571,83,2568,82,2562,76,2561,72,2561,61,2562,57,2568,51,2571,49,2591,49,2591,39,2588,38,2585,37,2580,36,2577,36xm2591,78l2589,80,2586,81,2581,83,2579,83,2591,83,2591,78xm2591,49l2579,49,2581,50,2586,51,2588,53,2591,54,2591,49xm2533,15l2514,15,2514,30,2533,30,2533,15xm2533,38l2514,38,2514,97,2533,97,2533,38xm2496,15l2477,15,2477,97,2496,97,2496,15xm2450,51l2430,51,2430,97,2450,97,2450,51xm2466,37l2422,37,2422,51,2466,51,2466,37xm2468,15l2445,15,2440,16,2432,22,2430,27,2430,37,2450,37,2450,31,2450,29,2452,27,2454,27,2468,27,2468,15xe" filled="true" fillcolor="#1d68b3" stroked="false">
              <v:path arrowok="t"/>
              <v:fill type="solid"/>
            </v:shape>
            <v:shape style="position:absolute;left:2717;top:37;width:25;height:12" coordorigin="2717,37" coordsize="25,12" path="m2727,37l2717,37,2717,38,2721,38,2721,48,2723,48,2723,38,2727,38,2727,37xm2741,37l2738,37,2734,45,2731,37,2728,37,2728,48,2730,48,2730,38,2733,46,2735,46,2739,38,2739,48,2741,48,2741,37xe" filled="true" fillcolor="#ee4491" stroked="false">
              <v:path arrowok="t"/>
              <v:fill type="solid"/>
            </v:shape>
            <v:shape style="position:absolute;left:2458;top:-142;width:129;height:124" coordorigin="2459,-141" coordsize="129,124" path="m2523,-141l2498,-136,2477,-123,2464,-103,2459,-79,2464,-55,2477,-35,2498,-22,2523,-17,2548,-22,2568,-35,2582,-55,2587,-79,2582,-103,2568,-123,2548,-136,2523,-141xe" filled="true" fillcolor="#1d68b3" stroked="false">
              <v:path arrowok="t"/>
              <v:fill type="solid"/>
            </v:shape>
            <v:shape style="position:absolute;left:2561;top:-142;width:129;height:124" coordorigin="2562,-141" coordsize="129,124" path="m2690,-79l2685,-103,2671,-123,2651,-136,2626,-141,2601,-136,2581,-123,2567,-103,2562,-79,2567,-55,2581,-35,2601,-22,2626,-17,2651,-22,2671,-35,2685,-55,2690,-79xe" filled="true" fillcolor="#ee4491" stroked="false">
              <v:path arrowok="t"/>
              <v:fill type="solid"/>
            </v:shape>
            <v:shape style="position:absolute;left:2458;top:-142;width:116;height:79" coordorigin="2459,-141" coordsize="116,79" path="m2523,-141l2498,-136,2477,-123,2464,-103,2459,-79,2459,-73,2483,-69,2508,-66,2536,-64,2564,-63,2563,-68,2562,-73,2562,-93,2566,-106,2574,-116,2564,-126,2552,-134,2538,-139,2523,-141xe" filled="true" fillcolor="#469bd5" stroked="false">
              <v:path arrowok="t"/>
              <v:fill type="solid"/>
            </v:shape>
            <v:shape style="position:absolute;left:2561;top:-142;width:129;height:79" coordorigin="2562,-141" coordsize="129,79" path="m2626,-141l2566,-106,2562,-93,2562,-73,2563,-68,2564,-63,2578,-63,2605,-63,2633,-65,2661,-68,2690,-72,2690,-79,2685,-103,2671,-123,2651,-136,2626,-141xe" filled="true" fillcolor="#f172ac" stroked="false">
              <v:path arrowok="t"/>
              <v:fill type="solid"/>
            </v:shape>
            <w10:wrap type="none"/>
          </v:group>
        </w:pict>
      </w:r>
      <w:r>
        <w:rPr>
          <w:color w:val="FFFFFF"/>
          <w:w w:val="110"/>
          <w:sz w:val="12"/>
        </w:rPr>
        <w:t>CDS 103141</w:t>
      </w:r>
    </w:p>
    <w:sectPr>
      <w:pgSz w:w="11960" w:h="16890"/>
      <w:pgMar w:top="1600" w:bottom="280" w:left="4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Impact">
    <w:altName w:val="Impact"/>
    <w:charset w:val="0"/>
    <w:family w:val="swiss"/>
    <w:pitch w:val="variable"/>
  </w:font>
  <w:font w:name="Arial">
    <w:altName w:val="Arial"/>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
    <w:multiLevelType w:val="hybridMultilevel"/>
    <w:lvl w:ilvl="0">
      <w:start w:val="1"/>
      <w:numFmt w:val="lowerRoman"/>
      <w:lvlText w:val="[%1]"/>
      <w:lvlJc w:val="left"/>
      <w:pPr>
        <w:ind w:left="1133" w:hanging="173"/>
        <w:jc w:val="left"/>
      </w:pPr>
      <w:rPr>
        <w:rFonts w:hint="default" w:ascii="Trebuchet MS" w:hAnsi="Trebuchet MS" w:eastAsia="Trebuchet MS" w:cs="Trebuchet MS"/>
        <w:color w:val="0097D0"/>
        <w:spacing w:val="3"/>
        <w:w w:val="72"/>
        <w:sz w:val="20"/>
        <w:szCs w:val="20"/>
        <w:lang w:val="en-US" w:eastAsia="en-US" w:bidi="ar-SA"/>
      </w:rPr>
    </w:lvl>
    <w:lvl w:ilvl="1">
      <w:start w:val="0"/>
      <w:numFmt w:val="bullet"/>
      <w:lvlText w:val="•"/>
      <w:lvlJc w:val="left"/>
      <w:pPr>
        <w:ind w:left="1563" w:hanging="173"/>
      </w:pPr>
      <w:rPr>
        <w:rFonts w:hint="default"/>
        <w:lang w:val="en-US" w:eastAsia="en-US" w:bidi="ar-SA"/>
      </w:rPr>
    </w:lvl>
    <w:lvl w:ilvl="2">
      <w:start w:val="0"/>
      <w:numFmt w:val="bullet"/>
      <w:lvlText w:val="•"/>
      <w:lvlJc w:val="left"/>
      <w:pPr>
        <w:ind w:left="1987" w:hanging="173"/>
      </w:pPr>
      <w:rPr>
        <w:rFonts w:hint="default"/>
        <w:lang w:val="en-US" w:eastAsia="en-US" w:bidi="ar-SA"/>
      </w:rPr>
    </w:lvl>
    <w:lvl w:ilvl="3">
      <w:start w:val="0"/>
      <w:numFmt w:val="bullet"/>
      <w:lvlText w:val="•"/>
      <w:lvlJc w:val="left"/>
      <w:pPr>
        <w:ind w:left="2411" w:hanging="173"/>
      </w:pPr>
      <w:rPr>
        <w:rFonts w:hint="default"/>
        <w:lang w:val="en-US" w:eastAsia="en-US" w:bidi="ar-SA"/>
      </w:rPr>
    </w:lvl>
    <w:lvl w:ilvl="4">
      <w:start w:val="0"/>
      <w:numFmt w:val="bullet"/>
      <w:lvlText w:val="•"/>
      <w:lvlJc w:val="left"/>
      <w:pPr>
        <w:ind w:left="2834" w:hanging="173"/>
      </w:pPr>
      <w:rPr>
        <w:rFonts w:hint="default"/>
        <w:lang w:val="en-US" w:eastAsia="en-US" w:bidi="ar-SA"/>
      </w:rPr>
    </w:lvl>
    <w:lvl w:ilvl="5">
      <w:start w:val="0"/>
      <w:numFmt w:val="bullet"/>
      <w:lvlText w:val="•"/>
      <w:lvlJc w:val="left"/>
      <w:pPr>
        <w:ind w:left="3258" w:hanging="173"/>
      </w:pPr>
      <w:rPr>
        <w:rFonts w:hint="default"/>
        <w:lang w:val="en-US" w:eastAsia="en-US" w:bidi="ar-SA"/>
      </w:rPr>
    </w:lvl>
    <w:lvl w:ilvl="6">
      <w:start w:val="0"/>
      <w:numFmt w:val="bullet"/>
      <w:lvlText w:val="•"/>
      <w:lvlJc w:val="left"/>
      <w:pPr>
        <w:ind w:left="3682" w:hanging="173"/>
      </w:pPr>
      <w:rPr>
        <w:rFonts w:hint="default"/>
        <w:lang w:val="en-US" w:eastAsia="en-US" w:bidi="ar-SA"/>
      </w:rPr>
    </w:lvl>
    <w:lvl w:ilvl="7">
      <w:start w:val="0"/>
      <w:numFmt w:val="bullet"/>
      <w:lvlText w:val="•"/>
      <w:lvlJc w:val="left"/>
      <w:pPr>
        <w:ind w:left="4106" w:hanging="173"/>
      </w:pPr>
      <w:rPr>
        <w:rFonts w:hint="default"/>
        <w:lang w:val="en-US" w:eastAsia="en-US" w:bidi="ar-SA"/>
      </w:rPr>
    </w:lvl>
    <w:lvl w:ilvl="8">
      <w:start w:val="0"/>
      <w:numFmt w:val="bullet"/>
      <w:lvlText w:val="•"/>
      <w:lvlJc w:val="left"/>
      <w:pPr>
        <w:ind w:left="4529" w:hanging="173"/>
      </w:pPr>
      <w:rPr>
        <w:rFonts w:hint="default"/>
        <w:lang w:val="en-US" w:eastAsia="en-US" w:bidi="ar-SA"/>
      </w:rPr>
    </w:lvl>
  </w:abstractNum>
  <w:abstractNum w:abstractNumId="106">
    <w:multiLevelType w:val="hybridMultilevel"/>
    <w:lvl w:ilvl="0">
      <w:start w:val="1"/>
      <w:numFmt w:val="lowerLetter"/>
      <w:lvlText w:val="(%1)"/>
      <w:lvlJc w:val="left"/>
      <w:pPr>
        <w:ind w:left="1133" w:hanging="281"/>
        <w:jc w:val="right"/>
      </w:pPr>
      <w:rPr>
        <w:rFonts w:hint="default" w:ascii="Trebuchet MS" w:hAnsi="Trebuchet MS" w:eastAsia="Trebuchet MS" w:cs="Trebuchet MS"/>
        <w:color w:val="0097D0"/>
        <w:spacing w:val="0"/>
        <w:w w:val="78"/>
        <w:sz w:val="22"/>
        <w:szCs w:val="22"/>
        <w:lang w:val="en-US" w:eastAsia="en-US" w:bidi="ar-SA"/>
      </w:rPr>
    </w:lvl>
    <w:lvl w:ilvl="1">
      <w:start w:val="0"/>
      <w:numFmt w:val="bullet"/>
      <w:lvlText w:val="•"/>
      <w:lvlJc w:val="left"/>
      <w:pPr>
        <w:ind w:left="1561" w:hanging="281"/>
      </w:pPr>
      <w:rPr>
        <w:rFonts w:hint="default"/>
        <w:lang w:val="en-US" w:eastAsia="en-US" w:bidi="ar-SA"/>
      </w:rPr>
    </w:lvl>
    <w:lvl w:ilvl="2">
      <w:start w:val="0"/>
      <w:numFmt w:val="bullet"/>
      <w:lvlText w:val="•"/>
      <w:lvlJc w:val="left"/>
      <w:pPr>
        <w:ind w:left="1982" w:hanging="281"/>
      </w:pPr>
      <w:rPr>
        <w:rFonts w:hint="default"/>
        <w:lang w:val="en-US" w:eastAsia="en-US" w:bidi="ar-SA"/>
      </w:rPr>
    </w:lvl>
    <w:lvl w:ilvl="3">
      <w:start w:val="0"/>
      <w:numFmt w:val="bullet"/>
      <w:lvlText w:val="•"/>
      <w:lvlJc w:val="left"/>
      <w:pPr>
        <w:ind w:left="2403" w:hanging="281"/>
      </w:pPr>
      <w:rPr>
        <w:rFonts w:hint="default"/>
        <w:lang w:val="en-US" w:eastAsia="en-US" w:bidi="ar-SA"/>
      </w:rPr>
    </w:lvl>
    <w:lvl w:ilvl="4">
      <w:start w:val="0"/>
      <w:numFmt w:val="bullet"/>
      <w:lvlText w:val="•"/>
      <w:lvlJc w:val="left"/>
      <w:pPr>
        <w:ind w:left="2824" w:hanging="281"/>
      </w:pPr>
      <w:rPr>
        <w:rFonts w:hint="default"/>
        <w:lang w:val="en-US" w:eastAsia="en-US" w:bidi="ar-SA"/>
      </w:rPr>
    </w:lvl>
    <w:lvl w:ilvl="5">
      <w:start w:val="0"/>
      <w:numFmt w:val="bullet"/>
      <w:lvlText w:val="•"/>
      <w:lvlJc w:val="left"/>
      <w:pPr>
        <w:ind w:left="3245" w:hanging="281"/>
      </w:pPr>
      <w:rPr>
        <w:rFonts w:hint="default"/>
        <w:lang w:val="en-US" w:eastAsia="en-US" w:bidi="ar-SA"/>
      </w:rPr>
    </w:lvl>
    <w:lvl w:ilvl="6">
      <w:start w:val="0"/>
      <w:numFmt w:val="bullet"/>
      <w:lvlText w:val="•"/>
      <w:lvlJc w:val="left"/>
      <w:pPr>
        <w:ind w:left="3666" w:hanging="281"/>
      </w:pPr>
      <w:rPr>
        <w:rFonts w:hint="default"/>
        <w:lang w:val="en-US" w:eastAsia="en-US" w:bidi="ar-SA"/>
      </w:rPr>
    </w:lvl>
    <w:lvl w:ilvl="7">
      <w:start w:val="0"/>
      <w:numFmt w:val="bullet"/>
      <w:lvlText w:val="•"/>
      <w:lvlJc w:val="left"/>
      <w:pPr>
        <w:ind w:left="4087" w:hanging="281"/>
      </w:pPr>
      <w:rPr>
        <w:rFonts w:hint="default"/>
        <w:lang w:val="en-US" w:eastAsia="en-US" w:bidi="ar-SA"/>
      </w:rPr>
    </w:lvl>
    <w:lvl w:ilvl="8">
      <w:start w:val="0"/>
      <w:numFmt w:val="bullet"/>
      <w:lvlText w:val="•"/>
      <w:lvlJc w:val="left"/>
      <w:pPr>
        <w:ind w:left="4509" w:hanging="281"/>
      </w:pPr>
      <w:rPr>
        <w:rFonts w:hint="default"/>
        <w:lang w:val="en-US" w:eastAsia="en-US" w:bidi="ar-SA"/>
      </w:rPr>
    </w:lvl>
  </w:abstractNum>
  <w:abstractNum w:abstractNumId="97">
    <w:multiLevelType w:val="hybridMultilevel"/>
    <w:lvl w:ilvl="0">
      <w:start w:val="0"/>
      <w:numFmt w:val="bullet"/>
      <w:lvlText w:val="•"/>
      <w:lvlJc w:val="left"/>
      <w:pPr>
        <w:ind w:left="1417"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799" w:hanging="284"/>
      </w:pPr>
      <w:rPr>
        <w:rFonts w:hint="default"/>
        <w:lang w:val="en-US" w:eastAsia="en-US" w:bidi="ar-SA"/>
      </w:rPr>
    </w:lvl>
    <w:lvl w:ilvl="2">
      <w:start w:val="0"/>
      <w:numFmt w:val="bullet"/>
      <w:lvlText w:val="•"/>
      <w:lvlJc w:val="left"/>
      <w:pPr>
        <w:ind w:left="2178" w:hanging="284"/>
      </w:pPr>
      <w:rPr>
        <w:rFonts w:hint="default"/>
        <w:lang w:val="en-US" w:eastAsia="en-US" w:bidi="ar-SA"/>
      </w:rPr>
    </w:lvl>
    <w:lvl w:ilvl="3">
      <w:start w:val="0"/>
      <w:numFmt w:val="bullet"/>
      <w:lvlText w:val="•"/>
      <w:lvlJc w:val="left"/>
      <w:pPr>
        <w:ind w:left="2558" w:hanging="284"/>
      </w:pPr>
      <w:rPr>
        <w:rFonts w:hint="default"/>
        <w:lang w:val="en-US" w:eastAsia="en-US" w:bidi="ar-SA"/>
      </w:rPr>
    </w:lvl>
    <w:lvl w:ilvl="4">
      <w:start w:val="0"/>
      <w:numFmt w:val="bullet"/>
      <w:lvlText w:val="•"/>
      <w:lvlJc w:val="left"/>
      <w:pPr>
        <w:ind w:left="2937" w:hanging="284"/>
      </w:pPr>
      <w:rPr>
        <w:rFonts w:hint="default"/>
        <w:lang w:val="en-US" w:eastAsia="en-US" w:bidi="ar-SA"/>
      </w:rPr>
    </w:lvl>
    <w:lvl w:ilvl="5">
      <w:start w:val="0"/>
      <w:numFmt w:val="bullet"/>
      <w:lvlText w:val="•"/>
      <w:lvlJc w:val="left"/>
      <w:pPr>
        <w:ind w:left="3316" w:hanging="284"/>
      </w:pPr>
      <w:rPr>
        <w:rFonts w:hint="default"/>
        <w:lang w:val="en-US" w:eastAsia="en-US" w:bidi="ar-SA"/>
      </w:rPr>
    </w:lvl>
    <w:lvl w:ilvl="6">
      <w:start w:val="0"/>
      <w:numFmt w:val="bullet"/>
      <w:lvlText w:val="•"/>
      <w:lvlJc w:val="left"/>
      <w:pPr>
        <w:ind w:left="3696" w:hanging="284"/>
      </w:pPr>
      <w:rPr>
        <w:rFonts w:hint="default"/>
        <w:lang w:val="en-US" w:eastAsia="en-US" w:bidi="ar-SA"/>
      </w:rPr>
    </w:lvl>
    <w:lvl w:ilvl="7">
      <w:start w:val="0"/>
      <w:numFmt w:val="bullet"/>
      <w:lvlText w:val="•"/>
      <w:lvlJc w:val="left"/>
      <w:pPr>
        <w:ind w:left="4075" w:hanging="284"/>
      </w:pPr>
      <w:rPr>
        <w:rFonts w:hint="default"/>
        <w:lang w:val="en-US" w:eastAsia="en-US" w:bidi="ar-SA"/>
      </w:rPr>
    </w:lvl>
    <w:lvl w:ilvl="8">
      <w:start w:val="0"/>
      <w:numFmt w:val="bullet"/>
      <w:lvlText w:val="•"/>
      <w:lvlJc w:val="left"/>
      <w:pPr>
        <w:ind w:left="4454" w:hanging="284"/>
      </w:pPr>
      <w:rPr>
        <w:rFonts w:hint="default"/>
        <w:lang w:val="en-US" w:eastAsia="en-US" w:bidi="ar-SA"/>
      </w:rPr>
    </w:lvl>
  </w:abstractNum>
  <w:abstractNum w:abstractNumId="75">
    <w:multiLevelType w:val="hybridMultilevel"/>
    <w:lvl w:ilvl="0">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2373" w:hanging="284"/>
      </w:pPr>
      <w:rPr>
        <w:rFonts w:hint="default"/>
        <w:lang w:val="en-US" w:eastAsia="en-US" w:bidi="ar-SA"/>
      </w:rPr>
    </w:lvl>
    <w:lvl w:ilvl="2">
      <w:start w:val="0"/>
      <w:numFmt w:val="bullet"/>
      <w:lvlText w:val="•"/>
      <w:lvlJc w:val="left"/>
      <w:pPr>
        <w:ind w:left="2767" w:hanging="284"/>
      </w:pPr>
      <w:rPr>
        <w:rFonts w:hint="default"/>
        <w:lang w:val="en-US" w:eastAsia="en-US" w:bidi="ar-SA"/>
      </w:rPr>
    </w:lvl>
    <w:lvl w:ilvl="3">
      <w:start w:val="0"/>
      <w:numFmt w:val="bullet"/>
      <w:lvlText w:val="•"/>
      <w:lvlJc w:val="left"/>
      <w:pPr>
        <w:ind w:left="3161" w:hanging="284"/>
      </w:pPr>
      <w:rPr>
        <w:rFonts w:hint="default"/>
        <w:lang w:val="en-US" w:eastAsia="en-US" w:bidi="ar-SA"/>
      </w:rPr>
    </w:lvl>
    <w:lvl w:ilvl="4">
      <w:start w:val="0"/>
      <w:numFmt w:val="bullet"/>
      <w:lvlText w:val="•"/>
      <w:lvlJc w:val="left"/>
      <w:pPr>
        <w:ind w:left="3554" w:hanging="284"/>
      </w:pPr>
      <w:rPr>
        <w:rFonts w:hint="default"/>
        <w:lang w:val="en-US" w:eastAsia="en-US" w:bidi="ar-SA"/>
      </w:rPr>
    </w:lvl>
    <w:lvl w:ilvl="5">
      <w:start w:val="0"/>
      <w:numFmt w:val="bullet"/>
      <w:lvlText w:val="•"/>
      <w:lvlJc w:val="left"/>
      <w:pPr>
        <w:ind w:left="3948" w:hanging="284"/>
      </w:pPr>
      <w:rPr>
        <w:rFonts w:hint="default"/>
        <w:lang w:val="en-US" w:eastAsia="en-US" w:bidi="ar-SA"/>
      </w:rPr>
    </w:lvl>
    <w:lvl w:ilvl="6">
      <w:start w:val="0"/>
      <w:numFmt w:val="bullet"/>
      <w:lvlText w:val="•"/>
      <w:lvlJc w:val="left"/>
      <w:pPr>
        <w:ind w:left="4342" w:hanging="284"/>
      </w:pPr>
      <w:rPr>
        <w:rFonts w:hint="default"/>
        <w:lang w:val="en-US" w:eastAsia="en-US" w:bidi="ar-SA"/>
      </w:rPr>
    </w:lvl>
    <w:lvl w:ilvl="7">
      <w:start w:val="0"/>
      <w:numFmt w:val="bullet"/>
      <w:lvlText w:val="•"/>
      <w:lvlJc w:val="left"/>
      <w:pPr>
        <w:ind w:left="4736" w:hanging="284"/>
      </w:pPr>
      <w:rPr>
        <w:rFonts w:hint="default"/>
        <w:lang w:val="en-US" w:eastAsia="en-US" w:bidi="ar-SA"/>
      </w:rPr>
    </w:lvl>
    <w:lvl w:ilvl="8">
      <w:start w:val="0"/>
      <w:numFmt w:val="bullet"/>
      <w:lvlText w:val="•"/>
      <w:lvlJc w:val="left"/>
      <w:pPr>
        <w:ind w:left="5129" w:hanging="284"/>
      </w:pPr>
      <w:rPr>
        <w:rFonts w:hint="default"/>
        <w:lang w:val="en-US" w:eastAsia="en-US" w:bidi="ar-SA"/>
      </w:rPr>
    </w:lvl>
  </w:abstractNum>
  <w:abstractNum w:abstractNumId="68">
    <w:multiLevelType w:val="hybridMultilevel"/>
    <w:lvl w:ilvl="0">
      <w:start w:val="0"/>
      <w:numFmt w:val="bullet"/>
      <w:lvlText w:val="•"/>
      <w:lvlJc w:val="left"/>
      <w:pPr>
        <w:ind w:left="1417"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2">
      <w:start w:val="0"/>
      <w:numFmt w:val="bullet"/>
      <w:lvlText w:val="•"/>
      <w:lvlJc w:val="left"/>
      <w:pPr>
        <w:ind w:left="2421" w:hanging="284"/>
      </w:pPr>
      <w:rPr>
        <w:rFonts w:hint="default"/>
        <w:lang w:val="en-US" w:eastAsia="en-US" w:bidi="ar-SA"/>
      </w:rPr>
    </w:lvl>
    <w:lvl w:ilvl="3">
      <w:start w:val="0"/>
      <w:numFmt w:val="bullet"/>
      <w:lvlText w:val="•"/>
      <w:lvlJc w:val="left"/>
      <w:pPr>
        <w:ind w:left="2863" w:hanging="284"/>
      </w:pPr>
      <w:rPr>
        <w:rFonts w:hint="default"/>
        <w:lang w:val="en-US" w:eastAsia="en-US" w:bidi="ar-SA"/>
      </w:rPr>
    </w:lvl>
    <w:lvl w:ilvl="4">
      <w:start w:val="0"/>
      <w:numFmt w:val="bullet"/>
      <w:lvlText w:val="•"/>
      <w:lvlJc w:val="left"/>
      <w:pPr>
        <w:ind w:left="3304" w:hanging="284"/>
      </w:pPr>
      <w:rPr>
        <w:rFonts w:hint="default"/>
        <w:lang w:val="en-US" w:eastAsia="en-US" w:bidi="ar-SA"/>
      </w:rPr>
    </w:lvl>
    <w:lvl w:ilvl="5">
      <w:start w:val="0"/>
      <w:numFmt w:val="bullet"/>
      <w:lvlText w:val="•"/>
      <w:lvlJc w:val="left"/>
      <w:pPr>
        <w:ind w:left="3746" w:hanging="284"/>
      </w:pPr>
      <w:rPr>
        <w:rFonts w:hint="default"/>
        <w:lang w:val="en-US" w:eastAsia="en-US" w:bidi="ar-SA"/>
      </w:rPr>
    </w:lvl>
    <w:lvl w:ilvl="6">
      <w:start w:val="0"/>
      <w:numFmt w:val="bullet"/>
      <w:lvlText w:val="•"/>
      <w:lvlJc w:val="left"/>
      <w:pPr>
        <w:ind w:left="4187" w:hanging="284"/>
      </w:pPr>
      <w:rPr>
        <w:rFonts w:hint="default"/>
        <w:lang w:val="en-US" w:eastAsia="en-US" w:bidi="ar-SA"/>
      </w:rPr>
    </w:lvl>
    <w:lvl w:ilvl="7">
      <w:start w:val="0"/>
      <w:numFmt w:val="bullet"/>
      <w:lvlText w:val="•"/>
      <w:lvlJc w:val="left"/>
      <w:pPr>
        <w:ind w:left="4629" w:hanging="284"/>
      </w:pPr>
      <w:rPr>
        <w:rFonts w:hint="default"/>
        <w:lang w:val="en-US" w:eastAsia="en-US" w:bidi="ar-SA"/>
      </w:rPr>
    </w:lvl>
    <w:lvl w:ilvl="8">
      <w:start w:val="0"/>
      <w:numFmt w:val="bullet"/>
      <w:lvlText w:val="•"/>
      <w:lvlJc w:val="left"/>
      <w:pPr>
        <w:ind w:left="5070" w:hanging="284"/>
      </w:pPr>
      <w:rPr>
        <w:rFonts w:hint="default"/>
        <w:lang w:val="en-US" w:eastAsia="en-US" w:bidi="ar-SA"/>
      </w:rPr>
    </w:lvl>
  </w:abstractNum>
  <w:abstractNum w:abstractNumId="48">
    <w:multiLevelType w:val="hybridMultilevel"/>
    <w:lvl w:ilvl="0">
      <w:start w:val="1"/>
      <w:numFmt w:val="upperRoman"/>
      <w:lvlText w:val="[%1]"/>
      <w:lvlJc w:val="left"/>
      <w:pPr>
        <w:ind w:left="1700" w:hanging="231"/>
        <w:jc w:val="left"/>
      </w:pPr>
      <w:rPr>
        <w:rFonts w:hint="default" w:ascii="Trebuchet MS" w:hAnsi="Trebuchet MS" w:eastAsia="Trebuchet MS" w:cs="Trebuchet MS"/>
        <w:color w:val="0097D0"/>
        <w:spacing w:val="0"/>
        <w:w w:val="75"/>
        <w:sz w:val="22"/>
        <w:szCs w:val="22"/>
        <w:lang w:val="en-US" w:eastAsia="en-US" w:bidi="ar-SA"/>
      </w:rPr>
    </w:lvl>
    <w:lvl w:ilvl="1">
      <w:start w:val="0"/>
      <w:numFmt w:val="bullet"/>
      <w:lvlText w:val="•"/>
      <w:lvlJc w:val="left"/>
      <w:pPr>
        <w:ind w:left="2124" w:hanging="231"/>
      </w:pPr>
      <w:rPr>
        <w:rFonts w:hint="default"/>
        <w:lang w:val="en-US" w:eastAsia="en-US" w:bidi="ar-SA"/>
      </w:rPr>
    </w:lvl>
    <w:lvl w:ilvl="2">
      <w:start w:val="0"/>
      <w:numFmt w:val="bullet"/>
      <w:lvlText w:val="•"/>
      <w:lvlJc w:val="left"/>
      <w:pPr>
        <w:ind w:left="2549" w:hanging="231"/>
      </w:pPr>
      <w:rPr>
        <w:rFonts w:hint="default"/>
        <w:lang w:val="en-US" w:eastAsia="en-US" w:bidi="ar-SA"/>
      </w:rPr>
    </w:lvl>
    <w:lvl w:ilvl="3">
      <w:start w:val="0"/>
      <w:numFmt w:val="bullet"/>
      <w:lvlText w:val="•"/>
      <w:lvlJc w:val="left"/>
      <w:pPr>
        <w:ind w:left="2974" w:hanging="231"/>
      </w:pPr>
      <w:rPr>
        <w:rFonts w:hint="default"/>
        <w:lang w:val="en-US" w:eastAsia="en-US" w:bidi="ar-SA"/>
      </w:rPr>
    </w:lvl>
    <w:lvl w:ilvl="4">
      <w:start w:val="0"/>
      <w:numFmt w:val="bullet"/>
      <w:lvlText w:val="•"/>
      <w:lvlJc w:val="left"/>
      <w:pPr>
        <w:ind w:left="3399" w:hanging="231"/>
      </w:pPr>
      <w:rPr>
        <w:rFonts w:hint="default"/>
        <w:lang w:val="en-US" w:eastAsia="en-US" w:bidi="ar-SA"/>
      </w:rPr>
    </w:lvl>
    <w:lvl w:ilvl="5">
      <w:start w:val="0"/>
      <w:numFmt w:val="bullet"/>
      <w:lvlText w:val="•"/>
      <w:lvlJc w:val="left"/>
      <w:pPr>
        <w:ind w:left="3824" w:hanging="231"/>
      </w:pPr>
      <w:rPr>
        <w:rFonts w:hint="default"/>
        <w:lang w:val="en-US" w:eastAsia="en-US" w:bidi="ar-SA"/>
      </w:rPr>
    </w:lvl>
    <w:lvl w:ilvl="6">
      <w:start w:val="0"/>
      <w:numFmt w:val="bullet"/>
      <w:lvlText w:val="•"/>
      <w:lvlJc w:val="left"/>
      <w:pPr>
        <w:ind w:left="4249" w:hanging="231"/>
      </w:pPr>
      <w:rPr>
        <w:rFonts w:hint="default"/>
        <w:lang w:val="en-US" w:eastAsia="en-US" w:bidi="ar-SA"/>
      </w:rPr>
    </w:lvl>
    <w:lvl w:ilvl="7">
      <w:start w:val="0"/>
      <w:numFmt w:val="bullet"/>
      <w:lvlText w:val="•"/>
      <w:lvlJc w:val="left"/>
      <w:pPr>
        <w:ind w:left="4674" w:hanging="231"/>
      </w:pPr>
      <w:rPr>
        <w:rFonts w:hint="default"/>
        <w:lang w:val="en-US" w:eastAsia="en-US" w:bidi="ar-SA"/>
      </w:rPr>
    </w:lvl>
    <w:lvl w:ilvl="8">
      <w:start w:val="0"/>
      <w:numFmt w:val="bullet"/>
      <w:lvlText w:val="•"/>
      <w:lvlJc w:val="left"/>
      <w:pPr>
        <w:ind w:left="5099" w:hanging="231"/>
      </w:pPr>
      <w:rPr>
        <w:rFonts w:hint="default"/>
        <w:lang w:val="en-US" w:eastAsia="en-US" w:bidi="ar-SA"/>
      </w:rPr>
    </w:lvl>
  </w:abstractNum>
  <w:abstractNum w:abstractNumId="146">
    <w:multiLevelType w:val="hybridMultilevel"/>
    <w:lvl w:ilvl="0">
      <w:start w:val="2"/>
      <w:numFmt w:val="decimal"/>
      <w:lvlText w:val="(%1)"/>
      <w:lvlJc w:val="left"/>
      <w:pPr>
        <w:ind w:left="1644" w:hanging="511"/>
        <w:jc w:val="lef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1"/>
      <w:numFmt w:val="lowerRoman"/>
      <w:lvlText w:val="(%3)"/>
      <w:lvlJc w:val="left"/>
      <w:pPr>
        <w:ind w:left="2664" w:hanging="511"/>
        <w:jc w:val="left"/>
      </w:pPr>
      <w:rPr>
        <w:rFonts w:hint="default" w:ascii="Trebuchet MS" w:hAnsi="Trebuchet MS" w:eastAsia="Trebuchet MS" w:cs="Trebuchet MS"/>
        <w:color w:val="231F20"/>
        <w:spacing w:val="0"/>
        <w:w w:val="72"/>
        <w:sz w:val="22"/>
        <w:szCs w:val="22"/>
        <w:lang w:val="en-US" w:eastAsia="en-US" w:bidi="ar-SA"/>
      </w:rPr>
    </w:lvl>
    <w:lvl w:ilvl="3">
      <w:start w:val="0"/>
      <w:numFmt w:val="bullet"/>
      <w:lvlText w:val="•"/>
      <w:lvlJc w:val="left"/>
      <w:pPr>
        <w:ind w:left="3815" w:hanging="511"/>
      </w:pPr>
      <w:rPr>
        <w:rFonts w:hint="default"/>
        <w:lang w:val="en-US" w:eastAsia="en-US" w:bidi="ar-SA"/>
      </w:rPr>
    </w:lvl>
    <w:lvl w:ilvl="4">
      <w:start w:val="0"/>
      <w:numFmt w:val="bullet"/>
      <w:lvlText w:val="•"/>
      <w:lvlJc w:val="left"/>
      <w:pPr>
        <w:ind w:left="4971" w:hanging="511"/>
      </w:pPr>
      <w:rPr>
        <w:rFonts w:hint="default"/>
        <w:lang w:val="en-US" w:eastAsia="en-US" w:bidi="ar-SA"/>
      </w:rPr>
    </w:lvl>
    <w:lvl w:ilvl="5">
      <w:start w:val="0"/>
      <w:numFmt w:val="bullet"/>
      <w:lvlText w:val="•"/>
      <w:lvlJc w:val="left"/>
      <w:pPr>
        <w:ind w:left="6127" w:hanging="511"/>
      </w:pPr>
      <w:rPr>
        <w:rFonts w:hint="default"/>
        <w:lang w:val="en-US" w:eastAsia="en-US" w:bidi="ar-SA"/>
      </w:rPr>
    </w:lvl>
    <w:lvl w:ilvl="6">
      <w:start w:val="0"/>
      <w:numFmt w:val="bullet"/>
      <w:lvlText w:val="•"/>
      <w:lvlJc w:val="left"/>
      <w:pPr>
        <w:ind w:left="7282" w:hanging="511"/>
      </w:pPr>
      <w:rPr>
        <w:rFonts w:hint="default"/>
        <w:lang w:val="en-US" w:eastAsia="en-US" w:bidi="ar-SA"/>
      </w:rPr>
    </w:lvl>
    <w:lvl w:ilvl="7">
      <w:start w:val="0"/>
      <w:numFmt w:val="bullet"/>
      <w:lvlText w:val="•"/>
      <w:lvlJc w:val="left"/>
      <w:pPr>
        <w:ind w:left="8438" w:hanging="511"/>
      </w:pPr>
      <w:rPr>
        <w:rFonts w:hint="default"/>
        <w:lang w:val="en-US" w:eastAsia="en-US" w:bidi="ar-SA"/>
      </w:rPr>
    </w:lvl>
    <w:lvl w:ilvl="8">
      <w:start w:val="0"/>
      <w:numFmt w:val="bullet"/>
      <w:lvlText w:val="•"/>
      <w:lvlJc w:val="left"/>
      <w:pPr>
        <w:ind w:left="9594" w:hanging="511"/>
      </w:pPr>
      <w:rPr>
        <w:rFonts w:hint="default"/>
        <w:lang w:val="en-US" w:eastAsia="en-US" w:bidi="ar-SA"/>
      </w:rPr>
    </w:lvl>
  </w:abstractNum>
  <w:abstractNum w:abstractNumId="145">
    <w:multiLevelType w:val="hybridMultilevel"/>
    <w:lvl w:ilvl="0">
      <w:start w:val="2"/>
      <w:numFmt w:val="decimal"/>
      <w:lvlText w:val="(%1)"/>
      <w:lvlJc w:val="left"/>
      <w:pPr>
        <w:ind w:left="2210" w:hanging="511"/>
        <w:jc w:val="lef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1"/>
      <w:numFmt w:val="lowerRoman"/>
      <w:lvlText w:val="(%3)"/>
      <w:lvlJc w:val="left"/>
      <w:pPr>
        <w:ind w:left="3231" w:hanging="511"/>
        <w:jc w:val="left"/>
      </w:pPr>
      <w:rPr>
        <w:rFonts w:hint="default" w:ascii="Trebuchet MS" w:hAnsi="Trebuchet MS" w:eastAsia="Trebuchet MS" w:cs="Trebuchet MS"/>
        <w:color w:val="231F20"/>
        <w:spacing w:val="0"/>
        <w:w w:val="72"/>
        <w:sz w:val="22"/>
        <w:szCs w:val="22"/>
        <w:lang w:val="en-US" w:eastAsia="en-US" w:bidi="ar-SA"/>
      </w:rPr>
    </w:lvl>
    <w:lvl w:ilvl="3">
      <w:start w:val="0"/>
      <w:numFmt w:val="bullet"/>
      <w:lvlText w:val="•"/>
      <w:lvlJc w:val="left"/>
      <w:pPr>
        <w:ind w:left="4323" w:hanging="511"/>
      </w:pPr>
      <w:rPr>
        <w:rFonts w:hint="default"/>
        <w:lang w:val="en-US" w:eastAsia="en-US" w:bidi="ar-SA"/>
      </w:rPr>
    </w:lvl>
    <w:lvl w:ilvl="4">
      <w:start w:val="0"/>
      <w:numFmt w:val="bullet"/>
      <w:lvlText w:val="•"/>
      <w:lvlJc w:val="left"/>
      <w:pPr>
        <w:ind w:left="5406" w:hanging="511"/>
      </w:pPr>
      <w:rPr>
        <w:rFonts w:hint="default"/>
        <w:lang w:val="en-US" w:eastAsia="en-US" w:bidi="ar-SA"/>
      </w:rPr>
    </w:lvl>
    <w:lvl w:ilvl="5">
      <w:start w:val="0"/>
      <w:numFmt w:val="bullet"/>
      <w:lvlText w:val="•"/>
      <w:lvlJc w:val="left"/>
      <w:pPr>
        <w:ind w:left="6489" w:hanging="511"/>
      </w:pPr>
      <w:rPr>
        <w:rFonts w:hint="default"/>
        <w:lang w:val="en-US" w:eastAsia="en-US" w:bidi="ar-SA"/>
      </w:rPr>
    </w:lvl>
    <w:lvl w:ilvl="6">
      <w:start w:val="0"/>
      <w:numFmt w:val="bullet"/>
      <w:lvlText w:val="•"/>
      <w:lvlJc w:val="left"/>
      <w:pPr>
        <w:ind w:left="7572" w:hanging="511"/>
      </w:pPr>
      <w:rPr>
        <w:rFonts w:hint="default"/>
        <w:lang w:val="en-US" w:eastAsia="en-US" w:bidi="ar-SA"/>
      </w:rPr>
    </w:lvl>
    <w:lvl w:ilvl="7">
      <w:start w:val="0"/>
      <w:numFmt w:val="bullet"/>
      <w:lvlText w:val="•"/>
      <w:lvlJc w:val="left"/>
      <w:pPr>
        <w:ind w:left="8655"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44">
    <w:multiLevelType w:val="hybridMultilevel"/>
    <w:lvl w:ilvl="0">
      <w:start w:val="4"/>
      <w:numFmt w:val="decimal"/>
      <w:lvlText w:val="%1."/>
      <w:lvlJc w:val="left"/>
      <w:pPr>
        <w:ind w:left="1700" w:hanging="170"/>
        <w:jc w:val="right"/>
      </w:pPr>
      <w:rPr>
        <w:rFonts w:hint="default" w:ascii="Trebuchet MS" w:hAnsi="Trebuchet MS" w:eastAsia="Trebuchet MS" w:cs="Trebuchet MS"/>
        <w:b/>
        <w:bCs/>
        <w:color w:val="231F20"/>
        <w:spacing w:val="3"/>
        <w:w w:val="77"/>
        <w:sz w:val="20"/>
        <w:szCs w:val="20"/>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740" w:hanging="511"/>
      </w:pPr>
      <w:rPr>
        <w:rFonts w:hint="default"/>
        <w:lang w:val="en-US" w:eastAsia="en-US" w:bidi="ar-SA"/>
      </w:rPr>
    </w:lvl>
    <w:lvl w:ilvl="3">
      <w:start w:val="0"/>
      <w:numFmt w:val="bullet"/>
      <w:lvlText w:val="•"/>
      <w:lvlJc w:val="left"/>
      <w:pPr>
        <w:ind w:left="4761" w:hanging="511"/>
      </w:pPr>
      <w:rPr>
        <w:rFonts w:hint="default"/>
        <w:lang w:val="en-US" w:eastAsia="en-US" w:bidi="ar-SA"/>
      </w:rPr>
    </w:lvl>
    <w:lvl w:ilvl="4">
      <w:start w:val="0"/>
      <w:numFmt w:val="bullet"/>
      <w:lvlText w:val="•"/>
      <w:lvlJc w:val="left"/>
      <w:pPr>
        <w:ind w:left="5781" w:hanging="511"/>
      </w:pPr>
      <w:rPr>
        <w:rFonts w:hint="default"/>
        <w:lang w:val="en-US" w:eastAsia="en-US" w:bidi="ar-SA"/>
      </w:rPr>
    </w:lvl>
    <w:lvl w:ilvl="5">
      <w:start w:val="0"/>
      <w:numFmt w:val="bullet"/>
      <w:lvlText w:val="•"/>
      <w:lvlJc w:val="left"/>
      <w:pPr>
        <w:ind w:left="6802" w:hanging="511"/>
      </w:pPr>
      <w:rPr>
        <w:rFonts w:hint="default"/>
        <w:lang w:val="en-US" w:eastAsia="en-US" w:bidi="ar-SA"/>
      </w:rPr>
    </w:lvl>
    <w:lvl w:ilvl="6">
      <w:start w:val="0"/>
      <w:numFmt w:val="bullet"/>
      <w:lvlText w:val="•"/>
      <w:lvlJc w:val="left"/>
      <w:pPr>
        <w:ind w:left="7823" w:hanging="511"/>
      </w:pPr>
      <w:rPr>
        <w:rFonts w:hint="default"/>
        <w:lang w:val="en-US" w:eastAsia="en-US" w:bidi="ar-SA"/>
      </w:rPr>
    </w:lvl>
    <w:lvl w:ilvl="7">
      <w:start w:val="0"/>
      <w:numFmt w:val="bullet"/>
      <w:lvlText w:val="•"/>
      <w:lvlJc w:val="left"/>
      <w:pPr>
        <w:ind w:left="8843" w:hanging="511"/>
      </w:pPr>
      <w:rPr>
        <w:rFonts w:hint="default"/>
        <w:lang w:val="en-US" w:eastAsia="en-US" w:bidi="ar-SA"/>
      </w:rPr>
    </w:lvl>
    <w:lvl w:ilvl="8">
      <w:start w:val="0"/>
      <w:numFmt w:val="bullet"/>
      <w:lvlText w:val="•"/>
      <w:lvlJc w:val="left"/>
      <w:pPr>
        <w:ind w:left="9864" w:hanging="511"/>
      </w:pPr>
      <w:rPr>
        <w:rFonts w:hint="default"/>
        <w:lang w:val="en-US" w:eastAsia="en-US" w:bidi="ar-SA"/>
      </w:rPr>
    </w:lvl>
  </w:abstractNum>
  <w:abstractNum w:abstractNumId="143">
    <w:multiLevelType w:val="hybridMultilevel"/>
    <w:lvl w:ilvl="0">
      <w:start w:val="2"/>
      <w:numFmt w:val="decimal"/>
      <w:lvlText w:val="(%1)"/>
      <w:lvlJc w:val="left"/>
      <w:pPr>
        <w:ind w:left="1644"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242" w:hanging="511"/>
      </w:pPr>
      <w:rPr>
        <w:rFonts w:hint="default"/>
        <w:lang w:val="en-US" w:eastAsia="en-US" w:bidi="ar-SA"/>
      </w:rPr>
    </w:lvl>
    <w:lvl w:ilvl="3">
      <w:start w:val="0"/>
      <w:numFmt w:val="bullet"/>
      <w:lvlText w:val="•"/>
      <w:lvlJc w:val="left"/>
      <w:pPr>
        <w:ind w:left="4325" w:hanging="511"/>
      </w:pPr>
      <w:rPr>
        <w:rFonts w:hint="default"/>
        <w:lang w:val="en-US" w:eastAsia="en-US" w:bidi="ar-SA"/>
      </w:rPr>
    </w:lvl>
    <w:lvl w:ilvl="4">
      <w:start w:val="0"/>
      <w:numFmt w:val="bullet"/>
      <w:lvlText w:val="•"/>
      <w:lvlJc w:val="left"/>
      <w:pPr>
        <w:ind w:left="5408" w:hanging="511"/>
      </w:pPr>
      <w:rPr>
        <w:rFonts w:hint="default"/>
        <w:lang w:val="en-US" w:eastAsia="en-US" w:bidi="ar-SA"/>
      </w:rPr>
    </w:lvl>
    <w:lvl w:ilvl="5">
      <w:start w:val="0"/>
      <w:numFmt w:val="bullet"/>
      <w:lvlText w:val="•"/>
      <w:lvlJc w:val="left"/>
      <w:pPr>
        <w:ind w:left="6491" w:hanging="511"/>
      </w:pPr>
      <w:rPr>
        <w:rFonts w:hint="default"/>
        <w:lang w:val="en-US" w:eastAsia="en-US" w:bidi="ar-SA"/>
      </w:rPr>
    </w:lvl>
    <w:lvl w:ilvl="6">
      <w:start w:val="0"/>
      <w:numFmt w:val="bullet"/>
      <w:lvlText w:val="•"/>
      <w:lvlJc w:val="left"/>
      <w:pPr>
        <w:ind w:left="7574" w:hanging="511"/>
      </w:pPr>
      <w:rPr>
        <w:rFonts w:hint="default"/>
        <w:lang w:val="en-US" w:eastAsia="en-US" w:bidi="ar-SA"/>
      </w:rPr>
    </w:lvl>
    <w:lvl w:ilvl="7">
      <w:start w:val="0"/>
      <w:numFmt w:val="bullet"/>
      <w:lvlText w:val="•"/>
      <w:lvlJc w:val="left"/>
      <w:pPr>
        <w:ind w:left="8657"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42">
    <w:multiLevelType w:val="hybridMultilevel"/>
    <w:lvl w:ilvl="0">
      <w:start w:val="7"/>
      <w:numFmt w:val="decimal"/>
      <w:lvlText w:val="%1."/>
      <w:lvlJc w:val="left"/>
      <w:pPr>
        <w:ind w:left="1133" w:hanging="170"/>
        <w:jc w:val="left"/>
      </w:pPr>
      <w:rPr>
        <w:rFonts w:hint="default" w:ascii="Trebuchet MS" w:hAnsi="Trebuchet MS" w:eastAsia="Trebuchet MS" w:cs="Trebuchet MS"/>
        <w:b/>
        <w:bCs/>
        <w:color w:val="231F20"/>
        <w:spacing w:val="3"/>
        <w:w w:val="77"/>
        <w:sz w:val="20"/>
        <w:szCs w:val="20"/>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242" w:hanging="511"/>
      </w:pPr>
      <w:rPr>
        <w:rFonts w:hint="default"/>
        <w:lang w:val="en-US" w:eastAsia="en-US" w:bidi="ar-SA"/>
      </w:rPr>
    </w:lvl>
    <w:lvl w:ilvl="3">
      <w:start w:val="0"/>
      <w:numFmt w:val="bullet"/>
      <w:lvlText w:val="•"/>
      <w:lvlJc w:val="left"/>
      <w:pPr>
        <w:ind w:left="4325" w:hanging="511"/>
      </w:pPr>
      <w:rPr>
        <w:rFonts w:hint="default"/>
        <w:lang w:val="en-US" w:eastAsia="en-US" w:bidi="ar-SA"/>
      </w:rPr>
    </w:lvl>
    <w:lvl w:ilvl="4">
      <w:start w:val="0"/>
      <w:numFmt w:val="bullet"/>
      <w:lvlText w:val="•"/>
      <w:lvlJc w:val="left"/>
      <w:pPr>
        <w:ind w:left="5408" w:hanging="511"/>
      </w:pPr>
      <w:rPr>
        <w:rFonts w:hint="default"/>
        <w:lang w:val="en-US" w:eastAsia="en-US" w:bidi="ar-SA"/>
      </w:rPr>
    </w:lvl>
    <w:lvl w:ilvl="5">
      <w:start w:val="0"/>
      <w:numFmt w:val="bullet"/>
      <w:lvlText w:val="•"/>
      <w:lvlJc w:val="left"/>
      <w:pPr>
        <w:ind w:left="6491" w:hanging="511"/>
      </w:pPr>
      <w:rPr>
        <w:rFonts w:hint="default"/>
        <w:lang w:val="en-US" w:eastAsia="en-US" w:bidi="ar-SA"/>
      </w:rPr>
    </w:lvl>
    <w:lvl w:ilvl="6">
      <w:start w:val="0"/>
      <w:numFmt w:val="bullet"/>
      <w:lvlText w:val="•"/>
      <w:lvlJc w:val="left"/>
      <w:pPr>
        <w:ind w:left="7574" w:hanging="511"/>
      </w:pPr>
      <w:rPr>
        <w:rFonts w:hint="default"/>
        <w:lang w:val="en-US" w:eastAsia="en-US" w:bidi="ar-SA"/>
      </w:rPr>
    </w:lvl>
    <w:lvl w:ilvl="7">
      <w:start w:val="0"/>
      <w:numFmt w:val="bullet"/>
      <w:lvlText w:val="•"/>
      <w:lvlJc w:val="left"/>
      <w:pPr>
        <w:ind w:left="8657"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41">
    <w:multiLevelType w:val="hybridMultilevel"/>
    <w:lvl w:ilvl="0">
      <w:start w:val="2"/>
      <w:numFmt w:val="decimal"/>
      <w:lvlText w:val="(%1)"/>
      <w:lvlJc w:val="left"/>
      <w:pPr>
        <w:ind w:left="2211"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2720" w:hanging="511"/>
      </w:pPr>
      <w:rPr>
        <w:rFonts w:hint="default"/>
        <w:lang w:val="en-US" w:eastAsia="en-US" w:bidi="ar-SA"/>
      </w:rPr>
    </w:lvl>
    <w:lvl w:ilvl="3">
      <w:start w:val="0"/>
      <w:numFmt w:val="bullet"/>
      <w:lvlText w:val="•"/>
      <w:lvlJc w:val="left"/>
      <w:pPr>
        <w:ind w:left="3868" w:hanging="511"/>
      </w:pPr>
      <w:rPr>
        <w:rFonts w:hint="default"/>
        <w:lang w:val="en-US" w:eastAsia="en-US" w:bidi="ar-SA"/>
      </w:rPr>
    </w:lvl>
    <w:lvl w:ilvl="4">
      <w:start w:val="0"/>
      <w:numFmt w:val="bullet"/>
      <w:lvlText w:val="•"/>
      <w:lvlJc w:val="left"/>
      <w:pPr>
        <w:ind w:left="5016" w:hanging="511"/>
      </w:pPr>
      <w:rPr>
        <w:rFonts w:hint="default"/>
        <w:lang w:val="en-US" w:eastAsia="en-US" w:bidi="ar-SA"/>
      </w:rPr>
    </w:lvl>
    <w:lvl w:ilvl="5">
      <w:start w:val="0"/>
      <w:numFmt w:val="bullet"/>
      <w:lvlText w:val="•"/>
      <w:lvlJc w:val="left"/>
      <w:pPr>
        <w:ind w:left="6164" w:hanging="511"/>
      </w:pPr>
      <w:rPr>
        <w:rFonts w:hint="default"/>
        <w:lang w:val="en-US" w:eastAsia="en-US" w:bidi="ar-SA"/>
      </w:rPr>
    </w:lvl>
    <w:lvl w:ilvl="6">
      <w:start w:val="0"/>
      <w:numFmt w:val="bullet"/>
      <w:lvlText w:val="•"/>
      <w:lvlJc w:val="left"/>
      <w:pPr>
        <w:ind w:left="7312" w:hanging="511"/>
      </w:pPr>
      <w:rPr>
        <w:rFonts w:hint="default"/>
        <w:lang w:val="en-US" w:eastAsia="en-US" w:bidi="ar-SA"/>
      </w:rPr>
    </w:lvl>
    <w:lvl w:ilvl="7">
      <w:start w:val="0"/>
      <w:numFmt w:val="bullet"/>
      <w:lvlText w:val="•"/>
      <w:lvlJc w:val="left"/>
      <w:pPr>
        <w:ind w:left="8460" w:hanging="511"/>
      </w:pPr>
      <w:rPr>
        <w:rFonts w:hint="default"/>
        <w:lang w:val="en-US" w:eastAsia="en-US" w:bidi="ar-SA"/>
      </w:rPr>
    </w:lvl>
    <w:lvl w:ilvl="8">
      <w:start w:val="0"/>
      <w:numFmt w:val="bullet"/>
      <w:lvlText w:val="•"/>
      <w:lvlJc w:val="left"/>
      <w:pPr>
        <w:ind w:left="9609" w:hanging="511"/>
      </w:pPr>
      <w:rPr>
        <w:rFonts w:hint="default"/>
        <w:lang w:val="en-US" w:eastAsia="en-US" w:bidi="ar-SA"/>
      </w:rPr>
    </w:lvl>
  </w:abstractNum>
  <w:abstractNum w:abstractNumId="140">
    <w:multiLevelType w:val="hybridMultilevel"/>
    <w:lvl w:ilvl="0">
      <w:start w:val="2"/>
      <w:numFmt w:val="decimal"/>
      <w:lvlText w:val="(%1)"/>
      <w:lvlJc w:val="left"/>
      <w:pPr>
        <w:ind w:left="1644"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740" w:hanging="511"/>
      </w:pPr>
      <w:rPr>
        <w:rFonts w:hint="default"/>
        <w:lang w:val="en-US" w:eastAsia="en-US" w:bidi="ar-SA"/>
      </w:rPr>
    </w:lvl>
    <w:lvl w:ilvl="3">
      <w:start w:val="0"/>
      <w:numFmt w:val="bullet"/>
      <w:lvlText w:val="•"/>
      <w:lvlJc w:val="left"/>
      <w:pPr>
        <w:ind w:left="4761" w:hanging="511"/>
      </w:pPr>
      <w:rPr>
        <w:rFonts w:hint="default"/>
        <w:lang w:val="en-US" w:eastAsia="en-US" w:bidi="ar-SA"/>
      </w:rPr>
    </w:lvl>
    <w:lvl w:ilvl="4">
      <w:start w:val="0"/>
      <w:numFmt w:val="bullet"/>
      <w:lvlText w:val="•"/>
      <w:lvlJc w:val="left"/>
      <w:pPr>
        <w:ind w:left="5781" w:hanging="511"/>
      </w:pPr>
      <w:rPr>
        <w:rFonts w:hint="default"/>
        <w:lang w:val="en-US" w:eastAsia="en-US" w:bidi="ar-SA"/>
      </w:rPr>
    </w:lvl>
    <w:lvl w:ilvl="5">
      <w:start w:val="0"/>
      <w:numFmt w:val="bullet"/>
      <w:lvlText w:val="•"/>
      <w:lvlJc w:val="left"/>
      <w:pPr>
        <w:ind w:left="6802" w:hanging="511"/>
      </w:pPr>
      <w:rPr>
        <w:rFonts w:hint="default"/>
        <w:lang w:val="en-US" w:eastAsia="en-US" w:bidi="ar-SA"/>
      </w:rPr>
    </w:lvl>
    <w:lvl w:ilvl="6">
      <w:start w:val="0"/>
      <w:numFmt w:val="bullet"/>
      <w:lvlText w:val="•"/>
      <w:lvlJc w:val="left"/>
      <w:pPr>
        <w:ind w:left="7823" w:hanging="511"/>
      </w:pPr>
      <w:rPr>
        <w:rFonts w:hint="default"/>
        <w:lang w:val="en-US" w:eastAsia="en-US" w:bidi="ar-SA"/>
      </w:rPr>
    </w:lvl>
    <w:lvl w:ilvl="7">
      <w:start w:val="0"/>
      <w:numFmt w:val="bullet"/>
      <w:lvlText w:val="•"/>
      <w:lvlJc w:val="left"/>
      <w:pPr>
        <w:ind w:left="8843" w:hanging="511"/>
      </w:pPr>
      <w:rPr>
        <w:rFonts w:hint="default"/>
        <w:lang w:val="en-US" w:eastAsia="en-US" w:bidi="ar-SA"/>
      </w:rPr>
    </w:lvl>
    <w:lvl w:ilvl="8">
      <w:start w:val="0"/>
      <w:numFmt w:val="bullet"/>
      <w:lvlText w:val="•"/>
      <w:lvlJc w:val="left"/>
      <w:pPr>
        <w:ind w:left="9864" w:hanging="511"/>
      </w:pPr>
      <w:rPr>
        <w:rFonts w:hint="default"/>
        <w:lang w:val="en-US" w:eastAsia="en-US" w:bidi="ar-SA"/>
      </w:rPr>
    </w:lvl>
  </w:abstractNum>
  <w:abstractNum w:abstractNumId="139">
    <w:multiLevelType w:val="hybridMultilevel"/>
    <w:lvl w:ilvl="0">
      <w:start w:val="3"/>
      <w:numFmt w:val="decimal"/>
      <w:lvlText w:val="%1."/>
      <w:lvlJc w:val="left"/>
      <w:pPr>
        <w:ind w:left="1133" w:hanging="170"/>
        <w:jc w:val="right"/>
      </w:pPr>
      <w:rPr>
        <w:rFonts w:hint="default" w:ascii="Trebuchet MS" w:hAnsi="Trebuchet MS" w:eastAsia="Trebuchet MS" w:cs="Trebuchet MS"/>
        <w:b/>
        <w:bCs/>
        <w:color w:val="231F20"/>
        <w:spacing w:val="3"/>
        <w:w w:val="77"/>
        <w:sz w:val="20"/>
        <w:szCs w:val="20"/>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242" w:hanging="511"/>
      </w:pPr>
      <w:rPr>
        <w:rFonts w:hint="default"/>
        <w:lang w:val="en-US" w:eastAsia="en-US" w:bidi="ar-SA"/>
      </w:rPr>
    </w:lvl>
    <w:lvl w:ilvl="3">
      <w:start w:val="0"/>
      <w:numFmt w:val="bullet"/>
      <w:lvlText w:val="•"/>
      <w:lvlJc w:val="left"/>
      <w:pPr>
        <w:ind w:left="4325" w:hanging="511"/>
      </w:pPr>
      <w:rPr>
        <w:rFonts w:hint="default"/>
        <w:lang w:val="en-US" w:eastAsia="en-US" w:bidi="ar-SA"/>
      </w:rPr>
    </w:lvl>
    <w:lvl w:ilvl="4">
      <w:start w:val="0"/>
      <w:numFmt w:val="bullet"/>
      <w:lvlText w:val="•"/>
      <w:lvlJc w:val="left"/>
      <w:pPr>
        <w:ind w:left="5408" w:hanging="511"/>
      </w:pPr>
      <w:rPr>
        <w:rFonts w:hint="default"/>
        <w:lang w:val="en-US" w:eastAsia="en-US" w:bidi="ar-SA"/>
      </w:rPr>
    </w:lvl>
    <w:lvl w:ilvl="5">
      <w:start w:val="0"/>
      <w:numFmt w:val="bullet"/>
      <w:lvlText w:val="•"/>
      <w:lvlJc w:val="left"/>
      <w:pPr>
        <w:ind w:left="6491" w:hanging="511"/>
      </w:pPr>
      <w:rPr>
        <w:rFonts w:hint="default"/>
        <w:lang w:val="en-US" w:eastAsia="en-US" w:bidi="ar-SA"/>
      </w:rPr>
    </w:lvl>
    <w:lvl w:ilvl="6">
      <w:start w:val="0"/>
      <w:numFmt w:val="bullet"/>
      <w:lvlText w:val="•"/>
      <w:lvlJc w:val="left"/>
      <w:pPr>
        <w:ind w:left="7574" w:hanging="511"/>
      </w:pPr>
      <w:rPr>
        <w:rFonts w:hint="default"/>
        <w:lang w:val="en-US" w:eastAsia="en-US" w:bidi="ar-SA"/>
      </w:rPr>
    </w:lvl>
    <w:lvl w:ilvl="7">
      <w:start w:val="0"/>
      <w:numFmt w:val="bullet"/>
      <w:lvlText w:val="•"/>
      <w:lvlJc w:val="left"/>
      <w:pPr>
        <w:ind w:left="8657"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38">
    <w:multiLevelType w:val="hybridMultilevel"/>
    <w:lvl w:ilvl="0">
      <w:start w:val="2"/>
      <w:numFmt w:val="decimal"/>
      <w:lvlText w:val="(%1)"/>
      <w:lvlJc w:val="left"/>
      <w:pPr>
        <w:ind w:left="2211"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2720" w:hanging="511"/>
      </w:pPr>
      <w:rPr>
        <w:rFonts w:hint="default"/>
        <w:lang w:val="en-US" w:eastAsia="en-US" w:bidi="ar-SA"/>
      </w:rPr>
    </w:lvl>
    <w:lvl w:ilvl="3">
      <w:start w:val="0"/>
      <w:numFmt w:val="bullet"/>
      <w:lvlText w:val="•"/>
      <w:lvlJc w:val="left"/>
      <w:pPr>
        <w:ind w:left="3868" w:hanging="511"/>
      </w:pPr>
      <w:rPr>
        <w:rFonts w:hint="default"/>
        <w:lang w:val="en-US" w:eastAsia="en-US" w:bidi="ar-SA"/>
      </w:rPr>
    </w:lvl>
    <w:lvl w:ilvl="4">
      <w:start w:val="0"/>
      <w:numFmt w:val="bullet"/>
      <w:lvlText w:val="•"/>
      <w:lvlJc w:val="left"/>
      <w:pPr>
        <w:ind w:left="5016" w:hanging="511"/>
      </w:pPr>
      <w:rPr>
        <w:rFonts w:hint="default"/>
        <w:lang w:val="en-US" w:eastAsia="en-US" w:bidi="ar-SA"/>
      </w:rPr>
    </w:lvl>
    <w:lvl w:ilvl="5">
      <w:start w:val="0"/>
      <w:numFmt w:val="bullet"/>
      <w:lvlText w:val="•"/>
      <w:lvlJc w:val="left"/>
      <w:pPr>
        <w:ind w:left="6164" w:hanging="511"/>
      </w:pPr>
      <w:rPr>
        <w:rFonts w:hint="default"/>
        <w:lang w:val="en-US" w:eastAsia="en-US" w:bidi="ar-SA"/>
      </w:rPr>
    </w:lvl>
    <w:lvl w:ilvl="6">
      <w:start w:val="0"/>
      <w:numFmt w:val="bullet"/>
      <w:lvlText w:val="•"/>
      <w:lvlJc w:val="left"/>
      <w:pPr>
        <w:ind w:left="7312" w:hanging="511"/>
      </w:pPr>
      <w:rPr>
        <w:rFonts w:hint="default"/>
        <w:lang w:val="en-US" w:eastAsia="en-US" w:bidi="ar-SA"/>
      </w:rPr>
    </w:lvl>
    <w:lvl w:ilvl="7">
      <w:start w:val="0"/>
      <w:numFmt w:val="bullet"/>
      <w:lvlText w:val="•"/>
      <w:lvlJc w:val="left"/>
      <w:pPr>
        <w:ind w:left="8460" w:hanging="511"/>
      </w:pPr>
      <w:rPr>
        <w:rFonts w:hint="default"/>
        <w:lang w:val="en-US" w:eastAsia="en-US" w:bidi="ar-SA"/>
      </w:rPr>
    </w:lvl>
    <w:lvl w:ilvl="8">
      <w:start w:val="0"/>
      <w:numFmt w:val="bullet"/>
      <w:lvlText w:val="•"/>
      <w:lvlJc w:val="left"/>
      <w:pPr>
        <w:ind w:left="9609" w:hanging="511"/>
      </w:pPr>
      <w:rPr>
        <w:rFonts w:hint="default"/>
        <w:lang w:val="en-US" w:eastAsia="en-US" w:bidi="ar-SA"/>
      </w:rPr>
    </w:lvl>
  </w:abstractNum>
  <w:abstractNum w:abstractNumId="137">
    <w:multiLevelType w:val="hybridMultilevel"/>
    <w:lvl w:ilvl="0">
      <w:start w:val="2"/>
      <w:numFmt w:val="decimal"/>
      <w:lvlText w:val="(%1)"/>
      <w:lvlJc w:val="left"/>
      <w:pPr>
        <w:ind w:left="1644"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740" w:hanging="511"/>
      </w:pPr>
      <w:rPr>
        <w:rFonts w:hint="default"/>
        <w:lang w:val="en-US" w:eastAsia="en-US" w:bidi="ar-SA"/>
      </w:rPr>
    </w:lvl>
    <w:lvl w:ilvl="3">
      <w:start w:val="0"/>
      <w:numFmt w:val="bullet"/>
      <w:lvlText w:val="•"/>
      <w:lvlJc w:val="left"/>
      <w:pPr>
        <w:ind w:left="4761" w:hanging="511"/>
      </w:pPr>
      <w:rPr>
        <w:rFonts w:hint="default"/>
        <w:lang w:val="en-US" w:eastAsia="en-US" w:bidi="ar-SA"/>
      </w:rPr>
    </w:lvl>
    <w:lvl w:ilvl="4">
      <w:start w:val="0"/>
      <w:numFmt w:val="bullet"/>
      <w:lvlText w:val="•"/>
      <w:lvlJc w:val="left"/>
      <w:pPr>
        <w:ind w:left="5781" w:hanging="511"/>
      </w:pPr>
      <w:rPr>
        <w:rFonts w:hint="default"/>
        <w:lang w:val="en-US" w:eastAsia="en-US" w:bidi="ar-SA"/>
      </w:rPr>
    </w:lvl>
    <w:lvl w:ilvl="5">
      <w:start w:val="0"/>
      <w:numFmt w:val="bullet"/>
      <w:lvlText w:val="•"/>
      <w:lvlJc w:val="left"/>
      <w:pPr>
        <w:ind w:left="6802" w:hanging="511"/>
      </w:pPr>
      <w:rPr>
        <w:rFonts w:hint="default"/>
        <w:lang w:val="en-US" w:eastAsia="en-US" w:bidi="ar-SA"/>
      </w:rPr>
    </w:lvl>
    <w:lvl w:ilvl="6">
      <w:start w:val="0"/>
      <w:numFmt w:val="bullet"/>
      <w:lvlText w:val="•"/>
      <w:lvlJc w:val="left"/>
      <w:pPr>
        <w:ind w:left="7823" w:hanging="511"/>
      </w:pPr>
      <w:rPr>
        <w:rFonts w:hint="default"/>
        <w:lang w:val="en-US" w:eastAsia="en-US" w:bidi="ar-SA"/>
      </w:rPr>
    </w:lvl>
    <w:lvl w:ilvl="7">
      <w:start w:val="0"/>
      <w:numFmt w:val="bullet"/>
      <w:lvlText w:val="•"/>
      <w:lvlJc w:val="left"/>
      <w:pPr>
        <w:ind w:left="8843" w:hanging="511"/>
      </w:pPr>
      <w:rPr>
        <w:rFonts w:hint="default"/>
        <w:lang w:val="en-US" w:eastAsia="en-US" w:bidi="ar-SA"/>
      </w:rPr>
    </w:lvl>
    <w:lvl w:ilvl="8">
      <w:start w:val="0"/>
      <w:numFmt w:val="bullet"/>
      <w:lvlText w:val="•"/>
      <w:lvlJc w:val="left"/>
      <w:pPr>
        <w:ind w:left="9864" w:hanging="511"/>
      </w:pPr>
      <w:rPr>
        <w:rFonts w:hint="default"/>
        <w:lang w:val="en-US" w:eastAsia="en-US" w:bidi="ar-SA"/>
      </w:rPr>
    </w:lvl>
  </w:abstractNum>
  <w:abstractNum w:abstractNumId="136">
    <w:multiLevelType w:val="hybridMultilevel"/>
    <w:lvl w:ilvl="0">
      <w:start w:val="6"/>
      <w:numFmt w:val="decimal"/>
      <w:lvlText w:val="%1."/>
      <w:lvlJc w:val="left"/>
      <w:pPr>
        <w:ind w:left="1133" w:hanging="170"/>
        <w:jc w:val="right"/>
      </w:pPr>
      <w:rPr>
        <w:rFonts w:hint="default" w:ascii="Trebuchet MS" w:hAnsi="Trebuchet MS" w:eastAsia="Trebuchet MS" w:cs="Trebuchet MS"/>
        <w:b/>
        <w:bCs/>
        <w:color w:val="231F20"/>
        <w:spacing w:val="3"/>
        <w:w w:val="77"/>
        <w:sz w:val="20"/>
        <w:szCs w:val="20"/>
        <w:lang w:val="en-US" w:eastAsia="en-US" w:bidi="ar-SA"/>
      </w:rPr>
    </w:lvl>
    <w:lvl w:ilvl="1">
      <w:start w:val="0"/>
      <w:numFmt w:val="bullet"/>
      <w:lvlText w:val="•"/>
      <w:lvlJc w:val="left"/>
      <w:pPr>
        <w:ind w:left="2216" w:hanging="170"/>
      </w:pPr>
      <w:rPr>
        <w:rFonts w:hint="default"/>
        <w:lang w:val="en-US" w:eastAsia="en-US" w:bidi="ar-SA"/>
      </w:rPr>
    </w:lvl>
    <w:lvl w:ilvl="2">
      <w:start w:val="0"/>
      <w:numFmt w:val="bullet"/>
      <w:lvlText w:val="•"/>
      <w:lvlJc w:val="left"/>
      <w:pPr>
        <w:ind w:left="3293" w:hanging="170"/>
      </w:pPr>
      <w:rPr>
        <w:rFonts w:hint="default"/>
        <w:lang w:val="en-US" w:eastAsia="en-US" w:bidi="ar-SA"/>
      </w:rPr>
    </w:lvl>
    <w:lvl w:ilvl="3">
      <w:start w:val="0"/>
      <w:numFmt w:val="bullet"/>
      <w:lvlText w:val="•"/>
      <w:lvlJc w:val="left"/>
      <w:pPr>
        <w:ind w:left="4369" w:hanging="170"/>
      </w:pPr>
      <w:rPr>
        <w:rFonts w:hint="default"/>
        <w:lang w:val="en-US" w:eastAsia="en-US" w:bidi="ar-SA"/>
      </w:rPr>
    </w:lvl>
    <w:lvl w:ilvl="4">
      <w:start w:val="0"/>
      <w:numFmt w:val="bullet"/>
      <w:lvlText w:val="•"/>
      <w:lvlJc w:val="left"/>
      <w:pPr>
        <w:ind w:left="5446" w:hanging="170"/>
      </w:pPr>
      <w:rPr>
        <w:rFonts w:hint="default"/>
        <w:lang w:val="en-US" w:eastAsia="en-US" w:bidi="ar-SA"/>
      </w:rPr>
    </w:lvl>
    <w:lvl w:ilvl="5">
      <w:start w:val="0"/>
      <w:numFmt w:val="bullet"/>
      <w:lvlText w:val="•"/>
      <w:lvlJc w:val="left"/>
      <w:pPr>
        <w:ind w:left="6522" w:hanging="170"/>
      </w:pPr>
      <w:rPr>
        <w:rFonts w:hint="default"/>
        <w:lang w:val="en-US" w:eastAsia="en-US" w:bidi="ar-SA"/>
      </w:rPr>
    </w:lvl>
    <w:lvl w:ilvl="6">
      <w:start w:val="0"/>
      <w:numFmt w:val="bullet"/>
      <w:lvlText w:val="•"/>
      <w:lvlJc w:val="left"/>
      <w:pPr>
        <w:ind w:left="7599" w:hanging="170"/>
      </w:pPr>
      <w:rPr>
        <w:rFonts w:hint="default"/>
        <w:lang w:val="en-US" w:eastAsia="en-US" w:bidi="ar-SA"/>
      </w:rPr>
    </w:lvl>
    <w:lvl w:ilvl="7">
      <w:start w:val="0"/>
      <w:numFmt w:val="bullet"/>
      <w:lvlText w:val="•"/>
      <w:lvlJc w:val="left"/>
      <w:pPr>
        <w:ind w:left="8675" w:hanging="170"/>
      </w:pPr>
      <w:rPr>
        <w:rFonts w:hint="default"/>
        <w:lang w:val="en-US" w:eastAsia="en-US" w:bidi="ar-SA"/>
      </w:rPr>
    </w:lvl>
    <w:lvl w:ilvl="8">
      <w:start w:val="0"/>
      <w:numFmt w:val="bullet"/>
      <w:lvlText w:val="•"/>
      <w:lvlJc w:val="left"/>
      <w:pPr>
        <w:ind w:left="9752" w:hanging="170"/>
      </w:pPr>
      <w:rPr>
        <w:rFonts w:hint="default"/>
        <w:lang w:val="en-US" w:eastAsia="en-US" w:bidi="ar-SA"/>
      </w:rPr>
    </w:lvl>
  </w:abstractNum>
  <w:abstractNum w:abstractNumId="135">
    <w:multiLevelType w:val="hybridMultilevel"/>
    <w:lvl w:ilvl="0">
      <w:start w:val="2"/>
      <w:numFmt w:val="decimal"/>
      <w:lvlText w:val="(%1)"/>
      <w:lvlJc w:val="left"/>
      <w:pPr>
        <w:ind w:left="1644" w:hanging="511"/>
        <w:jc w:val="lef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242" w:hanging="511"/>
      </w:pPr>
      <w:rPr>
        <w:rFonts w:hint="default"/>
        <w:lang w:val="en-US" w:eastAsia="en-US" w:bidi="ar-SA"/>
      </w:rPr>
    </w:lvl>
    <w:lvl w:ilvl="3">
      <w:start w:val="0"/>
      <w:numFmt w:val="bullet"/>
      <w:lvlText w:val="•"/>
      <w:lvlJc w:val="left"/>
      <w:pPr>
        <w:ind w:left="4325" w:hanging="511"/>
      </w:pPr>
      <w:rPr>
        <w:rFonts w:hint="default"/>
        <w:lang w:val="en-US" w:eastAsia="en-US" w:bidi="ar-SA"/>
      </w:rPr>
    </w:lvl>
    <w:lvl w:ilvl="4">
      <w:start w:val="0"/>
      <w:numFmt w:val="bullet"/>
      <w:lvlText w:val="•"/>
      <w:lvlJc w:val="left"/>
      <w:pPr>
        <w:ind w:left="5408" w:hanging="511"/>
      </w:pPr>
      <w:rPr>
        <w:rFonts w:hint="default"/>
        <w:lang w:val="en-US" w:eastAsia="en-US" w:bidi="ar-SA"/>
      </w:rPr>
    </w:lvl>
    <w:lvl w:ilvl="5">
      <w:start w:val="0"/>
      <w:numFmt w:val="bullet"/>
      <w:lvlText w:val="•"/>
      <w:lvlJc w:val="left"/>
      <w:pPr>
        <w:ind w:left="6491" w:hanging="511"/>
      </w:pPr>
      <w:rPr>
        <w:rFonts w:hint="default"/>
        <w:lang w:val="en-US" w:eastAsia="en-US" w:bidi="ar-SA"/>
      </w:rPr>
    </w:lvl>
    <w:lvl w:ilvl="6">
      <w:start w:val="0"/>
      <w:numFmt w:val="bullet"/>
      <w:lvlText w:val="•"/>
      <w:lvlJc w:val="left"/>
      <w:pPr>
        <w:ind w:left="7574" w:hanging="511"/>
      </w:pPr>
      <w:rPr>
        <w:rFonts w:hint="default"/>
        <w:lang w:val="en-US" w:eastAsia="en-US" w:bidi="ar-SA"/>
      </w:rPr>
    </w:lvl>
    <w:lvl w:ilvl="7">
      <w:start w:val="0"/>
      <w:numFmt w:val="bullet"/>
      <w:lvlText w:val="•"/>
      <w:lvlJc w:val="left"/>
      <w:pPr>
        <w:ind w:left="8657"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34">
    <w:multiLevelType w:val="hybridMultilevel"/>
    <w:lvl w:ilvl="0">
      <w:start w:val="2"/>
      <w:numFmt w:val="decimal"/>
      <w:lvlText w:val="%1."/>
      <w:lvlJc w:val="left"/>
      <w:pPr>
        <w:ind w:left="1700" w:hanging="170"/>
        <w:jc w:val="right"/>
      </w:pPr>
      <w:rPr>
        <w:rFonts w:hint="default" w:ascii="Trebuchet MS" w:hAnsi="Trebuchet MS" w:eastAsia="Trebuchet MS" w:cs="Trebuchet MS"/>
        <w:b/>
        <w:bCs/>
        <w:color w:val="231F20"/>
        <w:spacing w:val="3"/>
        <w:w w:val="77"/>
        <w:sz w:val="20"/>
        <w:szCs w:val="20"/>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3242" w:hanging="511"/>
      </w:pPr>
      <w:rPr>
        <w:rFonts w:hint="default"/>
        <w:lang w:val="en-US" w:eastAsia="en-US" w:bidi="ar-SA"/>
      </w:rPr>
    </w:lvl>
    <w:lvl w:ilvl="3">
      <w:start w:val="0"/>
      <w:numFmt w:val="bullet"/>
      <w:lvlText w:val="•"/>
      <w:lvlJc w:val="left"/>
      <w:pPr>
        <w:ind w:left="4325" w:hanging="511"/>
      </w:pPr>
      <w:rPr>
        <w:rFonts w:hint="default"/>
        <w:lang w:val="en-US" w:eastAsia="en-US" w:bidi="ar-SA"/>
      </w:rPr>
    </w:lvl>
    <w:lvl w:ilvl="4">
      <w:start w:val="0"/>
      <w:numFmt w:val="bullet"/>
      <w:lvlText w:val="•"/>
      <w:lvlJc w:val="left"/>
      <w:pPr>
        <w:ind w:left="5408" w:hanging="511"/>
      </w:pPr>
      <w:rPr>
        <w:rFonts w:hint="default"/>
        <w:lang w:val="en-US" w:eastAsia="en-US" w:bidi="ar-SA"/>
      </w:rPr>
    </w:lvl>
    <w:lvl w:ilvl="5">
      <w:start w:val="0"/>
      <w:numFmt w:val="bullet"/>
      <w:lvlText w:val="•"/>
      <w:lvlJc w:val="left"/>
      <w:pPr>
        <w:ind w:left="6491" w:hanging="511"/>
      </w:pPr>
      <w:rPr>
        <w:rFonts w:hint="default"/>
        <w:lang w:val="en-US" w:eastAsia="en-US" w:bidi="ar-SA"/>
      </w:rPr>
    </w:lvl>
    <w:lvl w:ilvl="6">
      <w:start w:val="0"/>
      <w:numFmt w:val="bullet"/>
      <w:lvlText w:val="•"/>
      <w:lvlJc w:val="left"/>
      <w:pPr>
        <w:ind w:left="7574" w:hanging="511"/>
      </w:pPr>
      <w:rPr>
        <w:rFonts w:hint="default"/>
        <w:lang w:val="en-US" w:eastAsia="en-US" w:bidi="ar-SA"/>
      </w:rPr>
    </w:lvl>
    <w:lvl w:ilvl="7">
      <w:start w:val="0"/>
      <w:numFmt w:val="bullet"/>
      <w:lvlText w:val="•"/>
      <w:lvlJc w:val="left"/>
      <w:pPr>
        <w:ind w:left="8657"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33">
    <w:multiLevelType w:val="hybridMultilevel"/>
    <w:lvl w:ilvl="0">
      <w:start w:val="2"/>
      <w:numFmt w:val="decimal"/>
      <w:lvlText w:val="(%1)"/>
      <w:lvlJc w:val="left"/>
      <w:pPr>
        <w:ind w:left="1644" w:hanging="511"/>
        <w:jc w:val="left"/>
      </w:pPr>
      <w:rPr>
        <w:rFonts w:hint="default" w:ascii="Trebuchet MS" w:hAnsi="Trebuchet MS" w:eastAsia="Trebuchet MS" w:cs="Trebuchet MS"/>
        <w:color w:val="231F20"/>
        <w:spacing w:val="0"/>
        <w:w w:val="80"/>
        <w:sz w:val="22"/>
        <w:szCs w:val="22"/>
        <w:lang w:val="en-US" w:eastAsia="en-US" w:bidi="ar-SA"/>
      </w:rPr>
    </w:lvl>
    <w:lvl w:ilvl="1">
      <w:start w:val="2"/>
      <w:numFmt w:val="decimal"/>
      <w:lvlText w:val="(%2)"/>
      <w:lvlJc w:val="left"/>
      <w:pPr>
        <w:ind w:left="2211" w:hanging="511"/>
        <w:jc w:val="left"/>
      </w:pPr>
      <w:rPr>
        <w:rFonts w:hint="default" w:ascii="Trebuchet MS" w:hAnsi="Trebuchet MS" w:eastAsia="Trebuchet MS" w:cs="Trebuchet MS"/>
        <w:color w:val="231F20"/>
        <w:spacing w:val="0"/>
        <w:w w:val="80"/>
        <w:sz w:val="22"/>
        <w:szCs w:val="22"/>
        <w:lang w:val="en-US" w:eastAsia="en-US" w:bidi="ar-SA"/>
      </w:rPr>
    </w:lvl>
    <w:lvl w:ilvl="2">
      <w:start w:val="0"/>
      <w:numFmt w:val="bullet"/>
      <w:lvlText w:val="•"/>
      <w:lvlJc w:val="left"/>
      <w:pPr>
        <w:ind w:left="3296" w:hanging="511"/>
      </w:pPr>
      <w:rPr>
        <w:rFonts w:hint="default"/>
        <w:lang w:val="en-US" w:eastAsia="en-US" w:bidi="ar-SA"/>
      </w:rPr>
    </w:lvl>
    <w:lvl w:ilvl="3">
      <w:start w:val="0"/>
      <w:numFmt w:val="bullet"/>
      <w:lvlText w:val="•"/>
      <w:lvlJc w:val="left"/>
      <w:pPr>
        <w:ind w:left="4372" w:hanging="511"/>
      </w:pPr>
      <w:rPr>
        <w:rFonts w:hint="default"/>
        <w:lang w:val="en-US" w:eastAsia="en-US" w:bidi="ar-SA"/>
      </w:rPr>
    </w:lvl>
    <w:lvl w:ilvl="4">
      <w:start w:val="0"/>
      <w:numFmt w:val="bullet"/>
      <w:lvlText w:val="•"/>
      <w:lvlJc w:val="left"/>
      <w:pPr>
        <w:ind w:left="5448" w:hanging="511"/>
      </w:pPr>
      <w:rPr>
        <w:rFonts w:hint="default"/>
        <w:lang w:val="en-US" w:eastAsia="en-US" w:bidi="ar-SA"/>
      </w:rPr>
    </w:lvl>
    <w:lvl w:ilvl="5">
      <w:start w:val="0"/>
      <w:numFmt w:val="bullet"/>
      <w:lvlText w:val="•"/>
      <w:lvlJc w:val="left"/>
      <w:pPr>
        <w:ind w:left="6524" w:hanging="511"/>
      </w:pPr>
      <w:rPr>
        <w:rFonts w:hint="default"/>
        <w:lang w:val="en-US" w:eastAsia="en-US" w:bidi="ar-SA"/>
      </w:rPr>
    </w:lvl>
    <w:lvl w:ilvl="6">
      <w:start w:val="0"/>
      <w:numFmt w:val="bullet"/>
      <w:lvlText w:val="•"/>
      <w:lvlJc w:val="left"/>
      <w:pPr>
        <w:ind w:left="7600" w:hanging="511"/>
      </w:pPr>
      <w:rPr>
        <w:rFonts w:hint="default"/>
        <w:lang w:val="en-US" w:eastAsia="en-US" w:bidi="ar-SA"/>
      </w:rPr>
    </w:lvl>
    <w:lvl w:ilvl="7">
      <w:start w:val="0"/>
      <w:numFmt w:val="bullet"/>
      <w:lvlText w:val="•"/>
      <w:lvlJc w:val="left"/>
      <w:pPr>
        <w:ind w:left="8677" w:hanging="511"/>
      </w:pPr>
      <w:rPr>
        <w:rFonts w:hint="default"/>
        <w:lang w:val="en-US" w:eastAsia="en-US" w:bidi="ar-SA"/>
      </w:rPr>
    </w:lvl>
    <w:lvl w:ilvl="8">
      <w:start w:val="0"/>
      <w:numFmt w:val="bullet"/>
      <w:lvlText w:val="•"/>
      <w:lvlJc w:val="left"/>
      <w:pPr>
        <w:ind w:left="9753" w:hanging="511"/>
      </w:pPr>
      <w:rPr>
        <w:rFonts w:hint="default"/>
        <w:lang w:val="en-US" w:eastAsia="en-US" w:bidi="ar-SA"/>
      </w:rPr>
    </w:lvl>
  </w:abstractNum>
  <w:abstractNum w:abstractNumId="132">
    <w:multiLevelType w:val="hybridMultilevel"/>
    <w:lvl w:ilvl="0">
      <w:start w:val="2"/>
      <w:numFmt w:val="decimal"/>
      <w:lvlText w:val="(%1)"/>
      <w:lvlJc w:val="left"/>
      <w:pPr>
        <w:ind w:left="2154"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4109" w:hanging="511"/>
      </w:pPr>
      <w:rPr>
        <w:rFonts w:hint="default"/>
        <w:lang w:val="en-US" w:eastAsia="en-US" w:bidi="ar-SA"/>
      </w:rPr>
    </w:lvl>
    <w:lvl w:ilvl="3">
      <w:start w:val="0"/>
      <w:numFmt w:val="bullet"/>
      <w:lvlText w:val="•"/>
      <w:lvlJc w:val="left"/>
      <w:pPr>
        <w:ind w:left="5083" w:hanging="511"/>
      </w:pPr>
      <w:rPr>
        <w:rFonts w:hint="default"/>
        <w:lang w:val="en-US" w:eastAsia="en-US" w:bidi="ar-SA"/>
      </w:rPr>
    </w:lvl>
    <w:lvl w:ilvl="4">
      <w:start w:val="0"/>
      <w:numFmt w:val="bullet"/>
      <w:lvlText w:val="•"/>
      <w:lvlJc w:val="left"/>
      <w:pPr>
        <w:ind w:left="6058" w:hanging="511"/>
      </w:pPr>
      <w:rPr>
        <w:rFonts w:hint="default"/>
        <w:lang w:val="en-US" w:eastAsia="en-US" w:bidi="ar-SA"/>
      </w:rPr>
    </w:lvl>
    <w:lvl w:ilvl="5">
      <w:start w:val="0"/>
      <w:numFmt w:val="bullet"/>
      <w:lvlText w:val="•"/>
      <w:lvlJc w:val="left"/>
      <w:pPr>
        <w:ind w:left="7032" w:hanging="511"/>
      </w:pPr>
      <w:rPr>
        <w:rFonts w:hint="default"/>
        <w:lang w:val="en-US" w:eastAsia="en-US" w:bidi="ar-SA"/>
      </w:rPr>
    </w:lvl>
    <w:lvl w:ilvl="6">
      <w:start w:val="0"/>
      <w:numFmt w:val="bullet"/>
      <w:lvlText w:val="•"/>
      <w:lvlJc w:val="left"/>
      <w:pPr>
        <w:ind w:left="8007" w:hanging="511"/>
      </w:pPr>
      <w:rPr>
        <w:rFonts w:hint="default"/>
        <w:lang w:val="en-US" w:eastAsia="en-US" w:bidi="ar-SA"/>
      </w:rPr>
    </w:lvl>
    <w:lvl w:ilvl="7">
      <w:start w:val="0"/>
      <w:numFmt w:val="bullet"/>
      <w:lvlText w:val="•"/>
      <w:lvlJc w:val="left"/>
      <w:pPr>
        <w:ind w:left="8981" w:hanging="511"/>
      </w:pPr>
      <w:rPr>
        <w:rFonts w:hint="default"/>
        <w:lang w:val="en-US" w:eastAsia="en-US" w:bidi="ar-SA"/>
      </w:rPr>
    </w:lvl>
    <w:lvl w:ilvl="8">
      <w:start w:val="0"/>
      <w:numFmt w:val="bullet"/>
      <w:lvlText w:val="•"/>
      <w:lvlJc w:val="left"/>
      <w:pPr>
        <w:ind w:left="9956" w:hanging="511"/>
      </w:pPr>
      <w:rPr>
        <w:rFonts w:hint="default"/>
        <w:lang w:val="en-US" w:eastAsia="en-US" w:bidi="ar-SA"/>
      </w:rPr>
    </w:lvl>
  </w:abstractNum>
  <w:abstractNum w:abstractNumId="131">
    <w:multiLevelType w:val="hybridMultilevel"/>
    <w:lvl w:ilvl="0">
      <w:start w:val="2"/>
      <w:numFmt w:val="decimal"/>
      <w:lvlText w:val="(%1)"/>
      <w:lvlJc w:val="left"/>
      <w:pPr>
        <w:ind w:left="2211" w:hanging="511"/>
        <w:jc w:val="left"/>
      </w:pPr>
      <w:rPr>
        <w:rFonts w:hint="default" w:ascii="Trebuchet MS" w:hAnsi="Trebuchet MS" w:eastAsia="Trebuchet MS" w:cs="Trebuchet MS"/>
        <w:color w:val="231F20"/>
        <w:spacing w:val="0"/>
        <w:w w:val="80"/>
        <w:sz w:val="22"/>
        <w:szCs w:val="22"/>
        <w:lang w:val="en-US" w:eastAsia="en-US" w:bidi="ar-SA"/>
      </w:rPr>
    </w:lvl>
    <w:lvl w:ilvl="1">
      <w:start w:val="0"/>
      <w:numFmt w:val="bullet"/>
      <w:lvlText w:val="•"/>
      <w:lvlJc w:val="left"/>
      <w:pPr>
        <w:ind w:left="3188" w:hanging="511"/>
      </w:pPr>
      <w:rPr>
        <w:rFonts w:hint="default"/>
        <w:lang w:val="en-US" w:eastAsia="en-US" w:bidi="ar-SA"/>
      </w:rPr>
    </w:lvl>
    <w:lvl w:ilvl="2">
      <w:start w:val="0"/>
      <w:numFmt w:val="bullet"/>
      <w:lvlText w:val="•"/>
      <w:lvlJc w:val="left"/>
      <w:pPr>
        <w:ind w:left="4157" w:hanging="511"/>
      </w:pPr>
      <w:rPr>
        <w:rFonts w:hint="default"/>
        <w:lang w:val="en-US" w:eastAsia="en-US" w:bidi="ar-SA"/>
      </w:rPr>
    </w:lvl>
    <w:lvl w:ilvl="3">
      <w:start w:val="0"/>
      <w:numFmt w:val="bullet"/>
      <w:lvlText w:val="•"/>
      <w:lvlJc w:val="left"/>
      <w:pPr>
        <w:ind w:left="5125" w:hanging="511"/>
      </w:pPr>
      <w:rPr>
        <w:rFonts w:hint="default"/>
        <w:lang w:val="en-US" w:eastAsia="en-US" w:bidi="ar-SA"/>
      </w:rPr>
    </w:lvl>
    <w:lvl w:ilvl="4">
      <w:start w:val="0"/>
      <w:numFmt w:val="bullet"/>
      <w:lvlText w:val="•"/>
      <w:lvlJc w:val="left"/>
      <w:pPr>
        <w:ind w:left="6094" w:hanging="511"/>
      </w:pPr>
      <w:rPr>
        <w:rFonts w:hint="default"/>
        <w:lang w:val="en-US" w:eastAsia="en-US" w:bidi="ar-SA"/>
      </w:rPr>
    </w:lvl>
    <w:lvl w:ilvl="5">
      <w:start w:val="0"/>
      <w:numFmt w:val="bullet"/>
      <w:lvlText w:val="•"/>
      <w:lvlJc w:val="left"/>
      <w:pPr>
        <w:ind w:left="7062" w:hanging="511"/>
      </w:pPr>
      <w:rPr>
        <w:rFonts w:hint="default"/>
        <w:lang w:val="en-US" w:eastAsia="en-US" w:bidi="ar-SA"/>
      </w:rPr>
    </w:lvl>
    <w:lvl w:ilvl="6">
      <w:start w:val="0"/>
      <w:numFmt w:val="bullet"/>
      <w:lvlText w:val="•"/>
      <w:lvlJc w:val="left"/>
      <w:pPr>
        <w:ind w:left="8031" w:hanging="511"/>
      </w:pPr>
      <w:rPr>
        <w:rFonts w:hint="default"/>
        <w:lang w:val="en-US" w:eastAsia="en-US" w:bidi="ar-SA"/>
      </w:rPr>
    </w:lvl>
    <w:lvl w:ilvl="7">
      <w:start w:val="0"/>
      <w:numFmt w:val="bullet"/>
      <w:lvlText w:val="•"/>
      <w:lvlJc w:val="left"/>
      <w:pPr>
        <w:ind w:left="8999" w:hanging="511"/>
      </w:pPr>
      <w:rPr>
        <w:rFonts w:hint="default"/>
        <w:lang w:val="en-US" w:eastAsia="en-US" w:bidi="ar-SA"/>
      </w:rPr>
    </w:lvl>
    <w:lvl w:ilvl="8">
      <w:start w:val="0"/>
      <w:numFmt w:val="bullet"/>
      <w:lvlText w:val="•"/>
      <w:lvlJc w:val="left"/>
      <w:pPr>
        <w:ind w:left="9968" w:hanging="511"/>
      </w:pPr>
      <w:rPr>
        <w:rFonts w:hint="default"/>
        <w:lang w:val="en-US" w:eastAsia="en-US" w:bidi="ar-SA"/>
      </w:rPr>
    </w:lvl>
  </w:abstractNum>
  <w:abstractNum w:abstractNumId="130">
    <w:multiLevelType w:val="hybridMultilevel"/>
    <w:lvl w:ilvl="0">
      <w:start w:val="2"/>
      <w:numFmt w:val="decimal"/>
      <w:lvlText w:val="(%1)"/>
      <w:lvlJc w:val="left"/>
      <w:pPr>
        <w:ind w:left="1644" w:hanging="511"/>
        <w:jc w:val="righ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2">
      <w:start w:val="0"/>
      <w:numFmt w:val="bullet"/>
      <w:lvlText w:val="•"/>
      <w:lvlJc w:val="left"/>
      <w:pPr>
        <w:ind w:left="2720" w:hanging="511"/>
      </w:pPr>
      <w:rPr>
        <w:rFonts w:hint="default"/>
        <w:lang w:val="en-US" w:eastAsia="en-US" w:bidi="ar-SA"/>
      </w:rPr>
    </w:lvl>
    <w:lvl w:ilvl="3">
      <w:start w:val="0"/>
      <w:numFmt w:val="bullet"/>
      <w:lvlText w:val="•"/>
      <w:lvlJc w:val="left"/>
      <w:pPr>
        <w:ind w:left="3868" w:hanging="511"/>
      </w:pPr>
      <w:rPr>
        <w:rFonts w:hint="default"/>
        <w:lang w:val="en-US" w:eastAsia="en-US" w:bidi="ar-SA"/>
      </w:rPr>
    </w:lvl>
    <w:lvl w:ilvl="4">
      <w:start w:val="0"/>
      <w:numFmt w:val="bullet"/>
      <w:lvlText w:val="•"/>
      <w:lvlJc w:val="left"/>
      <w:pPr>
        <w:ind w:left="5016" w:hanging="511"/>
      </w:pPr>
      <w:rPr>
        <w:rFonts w:hint="default"/>
        <w:lang w:val="en-US" w:eastAsia="en-US" w:bidi="ar-SA"/>
      </w:rPr>
    </w:lvl>
    <w:lvl w:ilvl="5">
      <w:start w:val="0"/>
      <w:numFmt w:val="bullet"/>
      <w:lvlText w:val="•"/>
      <w:lvlJc w:val="left"/>
      <w:pPr>
        <w:ind w:left="6164" w:hanging="511"/>
      </w:pPr>
      <w:rPr>
        <w:rFonts w:hint="default"/>
        <w:lang w:val="en-US" w:eastAsia="en-US" w:bidi="ar-SA"/>
      </w:rPr>
    </w:lvl>
    <w:lvl w:ilvl="6">
      <w:start w:val="0"/>
      <w:numFmt w:val="bullet"/>
      <w:lvlText w:val="•"/>
      <w:lvlJc w:val="left"/>
      <w:pPr>
        <w:ind w:left="7312" w:hanging="511"/>
      </w:pPr>
      <w:rPr>
        <w:rFonts w:hint="default"/>
        <w:lang w:val="en-US" w:eastAsia="en-US" w:bidi="ar-SA"/>
      </w:rPr>
    </w:lvl>
    <w:lvl w:ilvl="7">
      <w:start w:val="0"/>
      <w:numFmt w:val="bullet"/>
      <w:lvlText w:val="•"/>
      <w:lvlJc w:val="left"/>
      <w:pPr>
        <w:ind w:left="8460" w:hanging="511"/>
      </w:pPr>
      <w:rPr>
        <w:rFonts w:hint="default"/>
        <w:lang w:val="en-US" w:eastAsia="en-US" w:bidi="ar-SA"/>
      </w:rPr>
    </w:lvl>
    <w:lvl w:ilvl="8">
      <w:start w:val="0"/>
      <w:numFmt w:val="bullet"/>
      <w:lvlText w:val="•"/>
      <w:lvlJc w:val="left"/>
      <w:pPr>
        <w:ind w:left="9609" w:hanging="511"/>
      </w:pPr>
      <w:rPr>
        <w:rFonts w:hint="default"/>
        <w:lang w:val="en-US" w:eastAsia="en-US" w:bidi="ar-SA"/>
      </w:rPr>
    </w:lvl>
  </w:abstractNum>
  <w:abstractNum w:abstractNumId="129">
    <w:multiLevelType w:val="hybridMultilevel"/>
    <w:lvl w:ilvl="0">
      <w:start w:val="2"/>
      <w:numFmt w:val="decimal"/>
      <w:lvlText w:val="(%1)"/>
      <w:lvlJc w:val="left"/>
      <w:pPr>
        <w:ind w:left="2211" w:hanging="511"/>
        <w:jc w:val="left"/>
      </w:pPr>
      <w:rPr>
        <w:rFonts w:hint="default" w:ascii="Trebuchet MS" w:hAnsi="Trebuchet MS" w:eastAsia="Trebuchet MS" w:cs="Trebuchet MS"/>
        <w:color w:val="231F20"/>
        <w:spacing w:val="0"/>
        <w:w w:val="80"/>
        <w:sz w:val="22"/>
        <w:szCs w:val="22"/>
        <w:lang w:val="en-US" w:eastAsia="en-US" w:bidi="ar-SA"/>
      </w:rPr>
    </w:lvl>
    <w:lvl w:ilvl="1">
      <w:start w:val="0"/>
      <w:numFmt w:val="bullet"/>
      <w:lvlText w:val="•"/>
      <w:lvlJc w:val="left"/>
      <w:pPr>
        <w:ind w:left="3188" w:hanging="511"/>
      </w:pPr>
      <w:rPr>
        <w:rFonts w:hint="default"/>
        <w:lang w:val="en-US" w:eastAsia="en-US" w:bidi="ar-SA"/>
      </w:rPr>
    </w:lvl>
    <w:lvl w:ilvl="2">
      <w:start w:val="0"/>
      <w:numFmt w:val="bullet"/>
      <w:lvlText w:val="•"/>
      <w:lvlJc w:val="left"/>
      <w:pPr>
        <w:ind w:left="4157" w:hanging="511"/>
      </w:pPr>
      <w:rPr>
        <w:rFonts w:hint="default"/>
        <w:lang w:val="en-US" w:eastAsia="en-US" w:bidi="ar-SA"/>
      </w:rPr>
    </w:lvl>
    <w:lvl w:ilvl="3">
      <w:start w:val="0"/>
      <w:numFmt w:val="bullet"/>
      <w:lvlText w:val="•"/>
      <w:lvlJc w:val="left"/>
      <w:pPr>
        <w:ind w:left="5125" w:hanging="511"/>
      </w:pPr>
      <w:rPr>
        <w:rFonts w:hint="default"/>
        <w:lang w:val="en-US" w:eastAsia="en-US" w:bidi="ar-SA"/>
      </w:rPr>
    </w:lvl>
    <w:lvl w:ilvl="4">
      <w:start w:val="0"/>
      <w:numFmt w:val="bullet"/>
      <w:lvlText w:val="•"/>
      <w:lvlJc w:val="left"/>
      <w:pPr>
        <w:ind w:left="6094" w:hanging="511"/>
      </w:pPr>
      <w:rPr>
        <w:rFonts w:hint="default"/>
        <w:lang w:val="en-US" w:eastAsia="en-US" w:bidi="ar-SA"/>
      </w:rPr>
    </w:lvl>
    <w:lvl w:ilvl="5">
      <w:start w:val="0"/>
      <w:numFmt w:val="bullet"/>
      <w:lvlText w:val="•"/>
      <w:lvlJc w:val="left"/>
      <w:pPr>
        <w:ind w:left="7062" w:hanging="511"/>
      </w:pPr>
      <w:rPr>
        <w:rFonts w:hint="default"/>
        <w:lang w:val="en-US" w:eastAsia="en-US" w:bidi="ar-SA"/>
      </w:rPr>
    </w:lvl>
    <w:lvl w:ilvl="6">
      <w:start w:val="0"/>
      <w:numFmt w:val="bullet"/>
      <w:lvlText w:val="•"/>
      <w:lvlJc w:val="left"/>
      <w:pPr>
        <w:ind w:left="8031" w:hanging="511"/>
      </w:pPr>
      <w:rPr>
        <w:rFonts w:hint="default"/>
        <w:lang w:val="en-US" w:eastAsia="en-US" w:bidi="ar-SA"/>
      </w:rPr>
    </w:lvl>
    <w:lvl w:ilvl="7">
      <w:start w:val="0"/>
      <w:numFmt w:val="bullet"/>
      <w:lvlText w:val="•"/>
      <w:lvlJc w:val="left"/>
      <w:pPr>
        <w:ind w:left="8999" w:hanging="511"/>
      </w:pPr>
      <w:rPr>
        <w:rFonts w:hint="default"/>
        <w:lang w:val="en-US" w:eastAsia="en-US" w:bidi="ar-SA"/>
      </w:rPr>
    </w:lvl>
    <w:lvl w:ilvl="8">
      <w:start w:val="0"/>
      <w:numFmt w:val="bullet"/>
      <w:lvlText w:val="•"/>
      <w:lvlJc w:val="left"/>
      <w:pPr>
        <w:ind w:left="9968" w:hanging="511"/>
      </w:pPr>
      <w:rPr>
        <w:rFonts w:hint="default"/>
        <w:lang w:val="en-US" w:eastAsia="en-US" w:bidi="ar-SA"/>
      </w:rPr>
    </w:lvl>
  </w:abstractNum>
  <w:abstractNum w:abstractNumId="128">
    <w:multiLevelType w:val="hybridMultilevel"/>
    <w:lvl w:ilvl="0">
      <w:start w:val="2"/>
      <w:numFmt w:val="decimal"/>
      <w:lvlText w:val="(%1)"/>
      <w:lvlJc w:val="left"/>
      <w:pPr>
        <w:ind w:left="1644" w:hanging="511"/>
        <w:jc w:val="left"/>
      </w:pPr>
      <w:rPr>
        <w:rFonts w:hint="default" w:ascii="Trebuchet MS" w:hAnsi="Trebuchet MS" w:eastAsia="Trebuchet MS" w:cs="Trebuchet MS"/>
        <w:color w:val="231F20"/>
        <w:spacing w:val="0"/>
        <w:w w:val="80"/>
        <w:sz w:val="22"/>
        <w:szCs w:val="22"/>
        <w:lang w:val="en-US" w:eastAsia="en-US" w:bidi="ar-SA"/>
      </w:rPr>
    </w:lvl>
    <w:lvl w:ilvl="1">
      <w:start w:val="2"/>
      <w:numFmt w:val="decimal"/>
      <w:lvlText w:val="(%2)"/>
      <w:lvlJc w:val="left"/>
      <w:pPr>
        <w:ind w:left="2211" w:hanging="511"/>
        <w:jc w:val="left"/>
      </w:pPr>
      <w:rPr>
        <w:rFonts w:hint="default" w:ascii="Trebuchet MS" w:hAnsi="Trebuchet MS" w:eastAsia="Trebuchet MS" w:cs="Trebuchet MS"/>
        <w:color w:val="231F20"/>
        <w:spacing w:val="0"/>
        <w:w w:val="80"/>
        <w:sz w:val="22"/>
        <w:szCs w:val="22"/>
        <w:lang w:val="en-US" w:eastAsia="en-US" w:bidi="ar-SA"/>
      </w:rPr>
    </w:lvl>
    <w:lvl w:ilvl="2">
      <w:start w:val="0"/>
      <w:numFmt w:val="bullet"/>
      <w:lvlText w:val="•"/>
      <w:lvlJc w:val="left"/>
      <w:pPr>
        <w:ind w:left="3296" w:hanging="511"/>
      </w:pPr>
      <w:rPr>
        <w:rFonts w:hint="default"/>
        <w:lang w:val="en-US" w:eastAsia="en-US" w:bidi="ar-SA"/>
      </w:rPr>
    </w:lvl>
    <w:lvl w:ilvl="3">
      <w:start w:val="0"/>
      <w:numFmt w:val="bullet"/>
      <w:lvlText w:val="•"/>
      <w:lvlJc w:val="left"/>
      <w:pPr>
        <w:ind w:left="4372" w:hanging="511"/>
      </w:pPr>
      <w:rPr>
        <w:rFonts w:hint="default"/>
        <w:lang w:val="en-US" w:eastAsia="en-US" w:bidi="ar-SA"/>
      </w:rPr>
    </w:lvl>
    <w:lvl w:ilvl="4">
      <w:start w:val="0"/>
      <w:numFmt w:val="bullet"/>
      <w:lvlText w:val="•"/>
      <w:lvlJc w:val="left"/>
      <w:pPr>
        <w:ind w:left="5448" w:hanging="511"/>
      </w:pPr>
      <w:rPr>
        <w:rFonts w:hint="default"/>
        <w:lang w:val="en-US" w:eastAsia="en-US" w:bidi="ar-SA"/>
      </w:rPr>
    </w:lvl>
    <w:lvl w:ilvl="5">
      <w:start w:val="0"/>
      <w:numFmt w:val="bullet"/>
      <w:lvlText w:val="•"/>
      <w:lvlJc w:val="left"/>
      <w:pPr>
        <w:ind w:left="6524" w:hanging="511"/>
      </w:pPr>
      <w:rPr>
        <w:rFonts w:hint="default"/>
        <w:lang w:val="en-US" w:eastAsia="en-US" w:bidi="ar-SA"/>
      </w:rPr>
    </w:lvl>
    <w:lvl w:ilvl="6">
      <w:start w:val="0"/>
      <w:numFmt w:val="bullet"/>
      <w:lvlText w:val="•"/>
      <w:lvlJc w:val="left"/>
      <w:pPr>
        <w:ind w:left="7600" w:hanging="511"/>
      </w:pPr>
      <w:rPr>
        <w:rFonts w:hint="default"/>
        <w:lang w:val="en-US" w:eastAsia="en-US" w:bidi="ar-SA"/>
      </w:rPr>
    </w:lvl>
    <w:lvl w:ilvl="7">
      <w:start w:val="0"/>
      <w:numFmt w:val="bullet"/>
      <w:lvlText w:val="•"/>
      <w:lvlJc w:val="left"/>
      <w:pPr>
        <w:ind w:left="8677" w:hanging="511"/>
      </w:pPr>
      <w:rPr>
        <w:rFonts w:hint="default"/>
        <w:lang w:val="en-US" w:eastAsia="en-US" w:bidi="ar-SA"/>
      </w:rPr>
    </w:lvl>
    <w:lvl w:ilvl="8">
      <w:start w:val="0"/>
      <w:numFmt w:val="bullet"/>
      <w:lvlText w:val="•"/>
      <w:lvlJc w:val="left"/>
      <w:pPr>
        <w:ind w:left="9753" w:hanging="511"/>
      </w:pPr>
      <w:rPr>
        <w:rFonts w:hint="default"/>
        <w:lang w:val="en-US" w:eastAsia="en-US" w:bidi="ar-SA"/>
      </w:rPr>
    </w:lvl>
  </w:abstractNum>
  <w:abstractNum w:abstractNumId="127">
    <w:multiLevelType w:val="hybridMultilevel"/>
    <w:lvl w:ilvl="0">
      <w:start w:val="2"/>
      <w:numFmt w:val="decimal"/>
      <w:lvlText w:val="(%1)"/>
      <w:lvlJc w:val="left"/>
      <w:pPr>
        <w:ind w:left="2210" w:hanging="511"/>
        <w:jc w:val="left"/>
      </w:pPr>
      <w:rPr>
        <w:rFonts w:hint="default" w:ascii="Trebuchet MS" w:hAnsi="Trebuchet MS" w:eastAsia="Trebuchet MS" w:cs="Trebuchet MS"/>
        <w:color w:val="231F20"/>
        <w:spacing w:val="0"/>
        <w:w w:val="80"/>
        <w:sz w:val="22"/>
        <w:szCs w:val="22"/>
        <w:lang w:val="en-US" w:eastAsia="en-US" w:bidi="ar-SA"/>
      </w:rPr>
    </w:lvl>
    <w:lvl w:ilvl="1">
      <w:start w:val="1"/>
      <w:numFmt w:val="lowerLetter"/>
      <w:lvlText w:val="(%2)"/>
      <w:lvlJc w:val="left"/>
      <w:pPr>
        <w:ind w:left="2721" w:hanging="511"/>
        <w:jc w:val="left"/>
      </w:pPr>
      <w:rPr>
        <w:rFonts w:hint="default" w:ascii="Trebuchet MS" w:hAnsi="Trebuchet MS" w:eastAsia="Trebuchet MS" w:cs="Trebuchet MS"/>
        <w:color w:val="231F20"/>
        <w:spacing w:val="0"/>
        <w:w w:val="78"/>
        <w:sz w:val="22"/>
        <w:szCs w:val="22"/>
        <w:lang w:val="en-US" w:eastAsia="en-US" w:bidi="ar-SA"/>
      </w:rPr>
    </w:lvl>
    <w:lvl w:ilvl="2">
      <w:start w:val="1"/>
      <w:numFmt w:val="lowerRoman"/>
      <w:lvlText w:val="(%3)"/>
      <w:lvlJc w:val="left"/>
      <w:pPr>
        <w:ind w:left="3231" w:hanging="511"/>
        <w:jc w:val="left"/>
      </w:pPr>
      <w:rPr>
        <w:rFonts w:hint="default" w:ascii="Trebuchet MS" w:hAnsi="Trebuchet MS" w:eastAsia="Trebuchet MS" w:cs="Trebuchet MS"/>
        <w:color w:val="231F20"/>
        <w:spacing w:val="0"/>
        <w:w w:val="72"/>
        <w:sz w:val="22"/>
        <w:szCs w:val="22"/>
        <w:lang w:val="en-US" w:eastAsia="en-US" w:bidi="ar-SA"/>
      </w:rPr>
    </w:lvl>
    <w:lvl w:ilvl="3">
      <w:start w:val="0"/>
      <w:numFmt w:val="bullet"/>
      <w:lvlText w:val="•"/>
      <w:lvlJc w:val="left"/>
      <w:pPr>
        <w:ind w:left="4323" w:hanging="511"/>
      </w:pPr>
      <w:rPr>
        <w:rFonts w:hint="default"/>
        <w:lang w:val="en-US" w:eastAsia="en-US" w:bidi="ar-SA"/>
      </w:rPr>
    </w:lvl>
    <w:lvl w:ilvl="4">
      <w:start w:val="0"/>
      <w:numFmt w:val="bullet"/>
      <w:lvlText w:val="•"/>
      <w:lvlJc w:val="left"/>
      <w:pPr>
        <w:ind w:left="5406" w:hanging="511"/>
      </w:pPr>
      <w:rPr>
        <w:rFonts w:hint="default"/>
        <w:lang w:val="en-US" w:eastAsia="en-US" w:bidi="ar-SA"/>
      </w:rPr>
    </w:lvl>
    <w:lvl w:ilvl="5">
      <w:start w:val="0"/>
      <w:numFmt w:val="bullet"/>
      <w:lvlText w:val="•"/>
      <w:lvlJc w:val="left"/>
      <w:pPr>
        <w:ind w:left="6489" w:hanging="511"/>
      </w:pPr>
      <w:rPr>
        <w:rFonts w:hint="default"/>
        <w:lang w:val="en-US" w:eastAsia="en-US" w:bidi="ar-SA"/>
      </w:rPr>
    </w:lvl>
    <w:lvl w:ilvl="6">
      <w:start w:val="0"/>
      <w:numFmt w:val="bullet"/>
      <w:lvlText w:val="•"/>
      <w:lvlJc w:val="left"/>
      <w:pPr>
        <w:ind w:left="7572" w:hanging="511"/>
      </w:pPr>
      <w:rPr>
        <w:rFonts w:hint="default"/>
        <w:lang w:val="en-US" w:eastAsia="en-US" w:bidi="ar-SA"/>
      </w:rPr>
    </w:lvl>
    <w:lvl w:ilvl="7">
      <w:start w:val="0"/>
      <w:numFmt w:val="bullet"/>
      <w:lvlText w:val="•"/>
      <w:lvlJc w:val="left"/>
      <w:pPr>
        <w:ind w:left="8655" w:hanging="511"/>
      </w:pPr>
      <w:rPr>
        <w:rFonts w:hint="default"/>
        <w:lang w:val="en-US" w:eastAsia="en-US" w:bidi="ar-SA"/>
      </w:rPr>
    </w:lvl>
    <w:lvl w:ilvl="8">
      <w:start w:val="0"/>
      <w:numFmt w:val="bullet"/>
      <w:lvlText w:val="•"/>
      <w:lvlJc w:val="left"/>
      <w:pPr>
        <w:ind w:left="9739" w:hanging="511"/>
      </w:pPr>
      <w:rPr>
        <w:rFonts w:hint="default"/>
        <w:lang w:val="en-US" w:eastAsia="en-US" w:bidi="ar-SA"/>
      </w:rPr>
    </w:lvl>
  </w:abstractNum>
  <w:abstractNum w:abstractNumId="126">
    <w:multiLevelType w:val="hybridMultilevel"/>
    <w:lvl w:ilvl="0">
      <w:start w:val="1"/>
      <w:numFmt w:val="decimal"/>
      <w:lvlText w:val="%1."/>
      <w:lvlJc w:val="left"/>
      <w:pPr>
        <w:ind w:left="1984" w:hanging="284"/>
        <w:jc w:val="right"/>
      </w:pPr>
      <w:rPr>
        <w:rFonts w:hint="default" w:ascii="Trebuchet MS" w:hAnsi="Trebuchet MS" w:eastAsia="Trebuchet MS" w:cs="Trebuchet MS"/>
        <w:b/>
        <w:bCs/>
        <w:color w:val="231F20"/>
        <w:spacing w:val="0"/>
        <w:w w:val="77"/>
        <w:sz w:val="22"/>
        <w:szCs w:val="22"/>
        <w:lang w:val="en-US" w:eastAsia="en-US" w:bidi="ar-SA"/>
      </w:rPr>
    </w:lvl>
    <w:lvl w:ilvl="1">
      <w:start w:val="25"/>
      <w:numFmt w:val="decimal"/>
      <w:lvlText w:val="%2."/>
      <w:lvlJc w:val="left"/>
      <w:pPr>
        <w:ind w:left="1984" w:hanging="284"/>
        <w:jc w:val="right"/>
      </w:pPr>
      <w:rPr>
        <w:rFonts w:hint="default" w:ascii="Trebuchet MS" w:hAnsi="Trebuchet MS" w:eastAsia="Trebuchet MS" w:cs="Trebuchet MS"/>
        <w:b/>
        <w:bCs/>
        <w:color w:val="231F20"/>
        <w:spacing w:val="3"/>
        <w:w w:val="80"/>
        <w:sz w:val="20"/>
        <w:szCs w:val="20"/>
        <w:lang w:val="en-US" w:eastAsia="en-US" w:bidi="ar-SA"/>
      </w:rPr>
    </w:lvl>
    <w:lvl w:ilvl="2">
      <w:start w:val="8"/>
      <w:numFmt w:val="decimal"/>
      <w:lvlText w:val="%3."/>
      <w:lvlJc w:val="left"/>
      <w:pPr>
        <w:ind w:left="1357" w:hanging="224"/>
        <w:jc w:val="right"/>
      </w:pPr>
      <w:rPr>
        <w:rFonts w:hint="default" w:ascii="Trebuchet MS" w:hAnsi="Trebuchet MS" w:eastAsia="Trebuchet MS" w:cs="Trebuchet MS"/>
        <w:b/>
        <w:bCs/>
        <w:color w:val="231F20"/>
        <w:spacing w:val="0"/>
        <w:w w:val="77"/>
        <w:sz w:val="22"/>
        <w:szCs w:val="22"/>
        <w:lang w:val="en-US" w:eastAsia="en-US" w:bidi="ar-SA"/>
      </w:rPr>
    </w:lvl>
    <w:lvl w:ilvl="3">
      <w:start w:val="1"/>
      <w:numFmt w:val="lowerLetter"/>
      <w:lvlText w:val="(%4)"/>
      <w:lvlJc w:val="left"/>
      <w:pPr>
        <w:ind w:left="2154" w:hanging="511"/>
        <w:jc w:val="left"/>
      </w:pPr>
      <w:rPr>
        <w:rFonts w:hint="default" w:ascii="Trebuchet MS" w:hAnsi="Trebuchet MS" w:eastAsia="Trebuchet MS" w:cs="Trebuchet MS"/>
        <w:color w:val="231F20"/>
        <w:spacing w:val="0"/>
        <w:w w:val="78"/>
        <w:sz w:val="22"/>
        <w:szCs w:val="22"/>
        <w:lang w:val="en-US" w:eastAsia="en-US" w:bidi="ar-SA"/>
      </w:rPr>
    </w:lvl>
    <w:lvl w:ilvl="4">
      <w:start w:val="0"/>
      <w:numFmt w:val="bullet"/>
      <w:lvlText w:val="•"/>
      <w:lvlJc w:val="left"/>
      <w:pPr>
        <w:ind w:left="2720" w:hanging="511"/>
      </w:pPr>
      <w:rPr>
        <w:rFonts w:hint="default"/>
        <w:lang w:val="en-US" w:eastAsia="en-US" w:bidi="ar-SA"/>
      </w:rPr>
    </w:lvl>
    <w:lvl w:ilvl="5">
      <w:start w:val="0"/>
      <w:numFmt w:val="bullet"/>
      <w:lvlText w:val="•"/>
      <w:lvlJc w:val="left"/>
      <w:pPr>
        <w:ind w:left="3255" w:hanging="511"/>
      </w:pPr>
      <w:rPr>
        <w:rFonts w:hint="default"/>
        <w:lang w:val="en-US" w:eastAsia="en-US" w:bidi="ar-SA"/>
      </w:rPr>
    </w:lvl>
    <w:lvl w:ilvl="6">
      <w:start w:val="0"/>
      <w:numFmt w:val="bullet"/>
      <w:lvlText w:val="•"/>
      <w:lvlJc w:val="left"/>
      <w:pPr>
        <w:ind w:left="3791" w:hanging="511"/>
      </w:pPr>
      <w:rPr>
        <w:rFonts w:hint="default"/>
        <w:lang w:val="en-US" w:eastAsia="en-US" w:bidi="ar-SA"/>
      </w:rPr>
    </w:lvl>
    <w:lvl w:ilvl="7">
      <w:start w:val="0"/>
      <w:numFmt w:val="bullet"/>
      <w:lvlText w:val="•"/>
      <w:lvlJc w:val="left"/>
      <w:pPr>
        <w:ind w:left="4327" w:hanging="511"/>
      </w:pPr>
      <w:rPr>
        <w:rFonts w:hint="default"/>
        <w:lang w:val="en-US" w:eastAsia="en-US" w:bidi="ar-SA"/>
      </w:rPr>
    </w:lvl>
    <w:lvl w:ilvl="8">
      <w:start w:val="0"/>
      <w:numFmt w:val="bullet"/>
      <w:lvlText w:val="•"/>
      <w:lvlJc w:val="left"/>
      <w:pPr>
        <w:ind w:left="4862" w:hanging="511"/>
      </w:pPr>
      <w:rPr>
        <w:rFonts w:hint="default"/>
        <w:lang w:val="en-US" w:eastAsia="en-US" w:bidi="ar-SA"/>
      </w:rPr>
    </w:lvl>
  </w:abstractNum>
  <w:abstractNum w:abstractNumId="125">
    <w:multiLevelType w:val="hybridMultilevel"/>
    <w:lvl w:ilvl="0">
      <w:start w:val="11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24">
    <w:multiLevelType w:val="hybridMultilevel"/>
    <w:lvl w:ilvl="0">
      <w:start w:val="11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23">
    <w:multiLevelType w:val="hybridMultilevel"/>
    <w:lvl w:ilvl="0">
      <w:start w:val="10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22">
    <w:multiLevelType w:val="hybridMultilevel"/>
    <w:lvl w:ilvl="0">
      <w:start w:val="10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21">
    <w:multiLevelType w:val="hybridMultilevel"/>
    <w:lvl w:ilvl="0">
      <w:start w:val="0"/>
      <w:numFmt w:val="bullet"/>
      <w:lvlText w:val="•"/>
      <w:lvlJc w:val="left"/>
      <w:pPr>
        <w:ind w:left="1417"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815" w:hanging="284"/>
      </w:pPr>
      <w:rPr>
        <w:rFonts w:hint="default"/>
        <w:lang w:val="en-US" w:eastAsia="en-US" w:bidi="ar-SA"/>
      </w:rPr>
    </w:lvl>
    <w:lvl w:ilvl="2">
      <w:start w:val="0"/>
      <w:numFmt w:val="bullet"/>
      <w:lvlText w:val="•"/>
      <w:lvlJc w:val="left"/>
      <w:pPr>
        <w:ind w:left="2211" w:hanging="284"/>
      </w:pPr>
      <w:rPr>
        <w:rFonts w:hint="default"/>
        <w:lang w:val="en-US" w:eastAsia="en-US" w:bidi="ar-SA"/>
      </w:rPr>
    </w:lvl>
    <w:lvl w:ilvl="3">
      <w:start w:val="0"/>
      <w:numFmt w:val="bullet"/>
      <w:lvlText w:val="•"/>
      <w:lvlJc w:val="left"/>
      <w:pPr>
        <w:ind w:left="2607" w:hanging="284"/>
      </w:pPr>
      <w:rPr>
        <w:rFonts w:hint="default"/>
        <w:lang w:val="en-US" w:eastAsia="en-US" w:bidi="ar-SA"/>
      </w:rPr>
    </w:lvl>
    <w:lvl w:ilvl="4">
      <w:start w:val="0"/>
      <w:numFmt w:val="bullet"/>
      <w:lvlText w:val="•"/>
      <w:lvlJc w:val="left"/>
      <w:pPr>
        <w:ind w:left="3002" w:hanging="284"/>
      </w:pPr>
      <w:rPr>
        <w:rFonts w:hint="default"/>
        <w:lang w:val="en-US" w:eastAsia="en-US" w:bidi="ar-SA"/>
      </w:rPr>
    </w:lvl>
    <w:lvl w:ilvl="5">
      <w:start w:val="0"/>
      <w:numFmt w:val="bullet"/>
      <w:lvlText w:val="•"/>
      <w:lvlJc w:val="left"/>
      <w:pPr>
        <w:ind w:left="3398" w:hanging="284"/>
      </w:pPr>
      <w:rPr>
        <w:rFonts w:hint="default"/>
        <w:lang w:val="en-US" w:eastAsia="en-US" w:bidi="ar-SA"/>
      </w:rPr>
    </w:lvl>
    <w:lvl w:ilvl="6">
      <w:start w:val="0"/>
      <w:numFmt w:val="bullet"/>
      <w:lvlText w:val="•"/>
      <w:lvlJc w:val="left"/>
      <w:pPr>
        <w:ind w:left="3794" w:hanging="284"/>
      </w:pPr>
      <w:rPr>
        <w:rFonts w:hint="default"/>
        <w:lang w:val="en-US" w:eastAsia="en-US" w:bidi="ar-SA"/>
      </w:rPr>
    </w:lvl>
    <w:lvl w:ilvl="7">
      <w:start w:val="0"/>
      <w:numFmt w:val="bullet"/>
      <w:lvlText w:val="•"/>
      <w:lvlJc w:val="left"/>
      <w:pPr>
        <w:ind w:left="4190" w:hanging="284"/>
      </w:pPr>
      <w:rPr>
        <w:rFonts w:hint="default"/>
        <w:lang w:val="en-US" w:eastAsia="en-US" w:bidi="ar-SA"/>
      </w:rPr>
    </w:lvl>
    <w:lvl w:ilvl="8">
      <w:start w:val="0"/>
      <w:numFmt w:val="bullet"/>
      <w:lvlText w:val="•"/>
      <w:lvlJc w:val="left"/>
      <w:pPr>
        <w:ind w:left="4585" w:hanging="284"/>
      </w:pPr>
      <w:rPr>
        <w:rFonts w:hint="default"/>
        <w:lang w:val="en-US" w:eastAsia="en-US" w:bidi="ar-SA"/>
      </w:rPr>
    </w:lvl>
  </w:abstractNum>
  <w:abstractNum w:abstractNumId="119">
    <w:multiLevelType w:val="hybridMultilevel"/>
    <w:lvl w:ilvl="0">
      <w:start w:val="9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8">
    <w:multiLevelType w:val="hybridMultilevel"/>
    <w:lvl w:ilvl="0">
      <w:start w:val="9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7">
    <w:multiLevelType w:val="hybridMultilevel"/>
    <w:lvl w:ilvl="0">
      <w:start w:val="8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6">
    <w:multiLevelType w:val="hybridMultilevel"/>
    <w:lvl w:ilvl="0">
      <w:start w:val="8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5">
    <w:multiLevelType w:val="hybridMultilevel"/>
    <w:lvl w:ilvl="0">
      <w:start w:val="7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4">
    <w:multiLevelType w:val="hybridMultilevel"/>
    <w:lvl w:ilvl="0">
      <w:start w:val="7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3">
    <w:multiLevelType w:val="hybridMultilevel"/>
    <w:lvl w:ilvl="0">
      <w:start w:val="6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2">
    <w:multiLevelType w:val="hybridMultilevel"/>
    <w:lvl w:ilvl="0">
      <w:start w:val="5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1">
    <w:multiLevelType w:val="hybridMultilevel"/>
    <w:lvl w:ilvl="0">
      <w:start w:val="5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10">
    <w:multiLevelType w:val="hybridMultilevel"/>
    <w:lvl w:ilvl="0">
      <w:start w:val="4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9">
    <w:multiLevelType w:val="hybridMultilevel"/>
    <w:lvl w:ilvl="0">
      <w:start w:val="4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8">
    <w:multiLevelType w:val="hybridMultilevel"/>
    <w:lvl w:ilvl="0">
      <w:start w:val="3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7">
    <w:multiLevelType w:val="hybridMultilevel"/>
    <w:lvl w:ilvl="0">
      <w:start w:val="3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5">
    <w:multiLevelType w:val="hybridMultilevel"/>
    <w:lvl w:ilvl="0">
      <w:start w:val="30"/>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4">
    <w:multiLevelType w:val="hybridMultilevel"/>
    <w:lvl w:ilvl="0">
      <w:start w:val="2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3">
    <w:multiLevelType w:val="hybridMultilevel"/>
    <w:lvl w:ilvl="0">
      <w:start w:val="1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2">
    <w:multiLevelType w:val="hybridMultilevel"/>
    <w:lvl w:ilvl="0">
      <w:start w:val="1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1">
    <w:multiLevelType w:val="hybridMultilevel"/>
    <w:lvl w:ilvl="0">
      <w:start w:val="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0">
    <w:multiLevelType w:val="hybridMultilevel"/>
    <w:lvl w:ilvl="0">
      <w:start w:val="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9">
    <w:multiLevelType w:val="hybridMultilevel"/>
    <w:lvl w:ilvl="0">
      <w:start w:val="0"/>
      <w:numFmt w:val="bullet"/>
      <w:lvlText w:val="•"/>
      <w:lvlJc w:val="left"/>
      <w:pPr>
        <w:ind w:left="835"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417" w:hanging="284"/>
      </w:pPr>
      <w:rPr>
        <w:rFonts w:hint="default" w:ascii="Trebuchet MS" w:hAnsi="Trebuchet MS" w:eastAsia="Trebuchet MS" w:cs="Trebuchet MS"/>
        <w:color w:val="0097D0"/>
        <w:w w:val="112"/>
        <w:sz w:val="22"/>
        <w:szCs w:val="22"/>
        <w:lang w:val="en-US" w:eastAsia="en-US" w:bidi="ar-SA"/>
      </w:rPr>
    </w:lvl>
    <w:lvl w:ilvl="2">
      <w:start w:val="0"/>
      <w:numFmt w:val="bullet"/>
      <w:lvlText w:val="•"/>
      <w:lvlJc w:val="left"/>
      <w:pPr>
        <w:ind w:left="1193" w:hanging="284"/>
      </w:pPr>
      <w:rPr>
        <w:rFonts w:hint="default"/>
        <w:lang w:val="en-US" w:eastAsia="en-US" w:bidi="ar-SA"/>
      </w:rPr>
    </w:lvl>
    <w:lvl w:ilvl="3">
      <w:start w:val="0"/>
      <w:numFmt w:val="bullet"/>
      <w:lvlText w:val="•"/>
      <w:lvlJc w:val="left"/>
      <w:pPr>
        <w:ind w:left="967" w:hanging="284"/>
      </w:pPr>
      <w:rPr>
        <w:rFonts w:hint="default"/>
        <w:lang w:val="en-US" w:eastAsia="en-US" w:bidi="ar-SA"/>
      </w:rPr>
    </w:lvl>
    <w:lvl w:ilvl="4">
      <w:start w:val="0"/>
      <w:numFmt w:val="bullet"/>
      <w:lvlText w:val="•"/>
      <w:lvlJc w:val="left"/>
      <w:pPr>
        <w:ind w:left="741" w:hanging="284"/>
      </w:pPr>
      <w:rPr>
        <w:rFonts w:hint="default"/>
        <w:lang w:val="en-US" w:eastAsia="en-US" w:bidi="ar-SA"/>
      </w:rPr>
    </w:lvl>
    <w:lvl w:ilvl="5">
      <w:start w:val="0"/>
      <w:numFmt w:val="bullet"/>
      <w:lvlText w:val="•"/>
      <w:lvlJc w:val="left"/>
      <w:pPr>
        <w:ind w:left="515" w:hanging="284"/>
      </w:pPr>
      <w:rPr>
        <w:rFonts w:hint="default"/>
        <w:lang w:val="en-US" w:eastAsia="en-US" w:bidi="ar-SA"/>
      </w:rPr>
    </w:lvl>
    <w:lvl w:ilvl="6">
      <w:start w:val="0"/>
      <w:numFmt w:val="bullet"/>
      <w:lvlText w:val="•"/>
      <w:lvlJc w:val="left"/>
      <w:pPr>
        <w:ind w:left="288" w:hanging="284"/>
      </w:pPr>
      <w:rPr>
        <w:rFonts w:hint="default"/>
        <w:lang w:val="en-US" w:eastAsia="en-US" w:bidi="ar-SA"/>
      </w:rPr>
    </w:lvl>
    <w:lvl w:ilvl="7">
      <w:start w:val="0"/>
      <w:numFmt w:val="bullet"/>
      <w:lvlText w:val="•"/>
      <w:lvlJc w:val="left"/>
      <w:pPr>
        <w:ind w:left="62" w:hanging="284"/>
      </w:pPr>
      <w:rPr>
        <w:rFonts w:hint="default"/>
        <w:lang w:val="en-US" w:eastAsia="en-US" w:bidi="ar-SA"/>
      </w:rPr>
    </w:lvl>
    <w:lvl w:ilvl="8">
      <w:start w:val="0"/>
      <w:numFmt w:val="bullet"/>
      <w:lvlText w:val="•"/>
      <w:lvlJc w:val="left"/>
      <w:pPr>
        <w:ind w:left="-164" w:hanging="284"/>
      </w:pPr>
      <w:rPr>
        <w:rFonts w:hint="default"/>
        <w:lang w:val="en-US" w:eastAsia="en-US" w:bidi="ar-SA"/>
      </w:rPr>
    </w:lvl>
  </w:abstractNum>
  <w:abstractNum w:abstractNumId="98">
    <w:multiLevelType w:val="hybridMultilevel"/>
    <w:lvl w:ilvl="0">
      <w:start w:val="0"/>
      <w:numFmt w:val="bullet"/>
      <w:lvlText w:val="•"/>
      <w:lvlJc w:val="left"/>
      <w:pPr>
        <w:ind w:left="982"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547" w:hanging="284"/>
      </w:pPr>
      <w:rPr>
        <w:rFonts w:hint="default"/>
        <w:lang w:val="en-US" w:eastAsia="en-US" w:bidi="ar-SA"/>
      </w:rPr>
    </w:lvl>
    <w:lvl w:ilvl="2">
      <w:start w:val="0"/>
      <w:numFmt w:val="bullet"/>
      <w:lvlText w:val="•"/>
      <w:lvlJc w:val="left"/>
      <w:pPr>
        <w:ind w:left="2114" w:hanging="284"/>
      </w:pPr>
      <w:rPr>
        <w:rFonts w:hint="default"/>
        <w:lang w:val="en-US" w:eastAsia="en-US" w:bidi="ar-SA"/>
      </w:rPr>
    </w:lvl>
    <w:lvl w:ilvl="3">
      <w:start w:val="0"/>
      <w:numFmt w:val="bullet"/>
      <w:lvlText w:val="•"/>
      <w:lvlJc w:val="left"/>
      <w:pPr>
        <w:ind w:left="2681" w:hanging="284"/>
      </w:pPr>
      <w:rPr>
        <w:rFonts w:hint="default"/>
        <w:lang w:val="en-US" w:eastAsia="en-US" w:bidi="ar-SA"/>
      </w:rPr>
    </w:lvl>
    <w:lvl w:ilvl="4">
      <w:start w:val="0"/>
      <w:numFmt w:val="bullet"/>
      <w:lvlText w:val="•"/>
      <w:lvlJc w:val="left"/>
      <w:pPr>
        <w:ind w:left="3248" w:hanging="284"/>
      </w:pPr>
      <w:rPr>
        <w:rFonts w:hint="default"/>
        <w:lang w:val="en-US" w:eastAsia="en-US" w:bidi="ar-SA"/>
      </w:rPr>
    </w:lvl>
    <w:lvl w:ilvl="5">
      <w:start w:val="0"/>
      <w:numFmt w:val="bullet"/>
      <w:lvlText w:val="•"/>
      <w:lvlJc w:val="left"/>
      <w:pPr>
        <w:ind w:left="3815" w:hanging="284"/>
      </w:pPr>
      <w:rPr>
        <w:rFonts w:hint="default"/>
        <w:lang w:val="en-US" w:eastAsia="en-US" w:bidi="ar-SA"/>
      </w:rPr>
    </w:lvl>
    <w:lvl w:ilvl="6">
      <w:start w:val="0"/>
      <w:numFmt w:val="bullet"/>
      <w:lvlText w:val="•"/>
      <w:lvlJc w:val="left"/>
      <w:pPr>
        <w:ind w:left="4383" w:hanging="284"/>
      </w:pPr>
      <w:rPr>
        <w:rFonts w:hint="default"/>
        <w:lang w:val="en-US" w:eastAsia="en-US" w:bidi="ar-SA"/>
      </w:rPr>
    </w:lvl>
    <w:lvl w:ilvl="7">
      <w:start w:val="0"/>
      <w:numFmt w:val="bullet"/>
      <w:lvlText w:val="•"/>
      <w:lvlJc w:val="left"/>
      <w:pPr>
        <w:ind w:left="4950" w:hanging="284"/>
      </w:pPr>
      <w:rPr>
        <w:rFonts w:hint="default"/>
        <w:lang w:val="en-US" w:eastAsia="en-US" w:bidi="ar-SA"/>
      </w:rPr>
    </w:lvl>
    <w:lvl w:ilvl="8">
      <w:start w:val="0"/>
      <w:numFmt w:val="bullet"/>
      <w:lvlText w:val="•"/>
      <w:lvlJc w:val="left"/>
      <w:pPr>
        <w:ind w:left="5517" w:hanging="284"/>
      </w:pPr>
      <w:rPr>
        <w:rFonts w:hint="default"/>
        <w:lang w:val="en-US" w:eastAsia="en-US" w:bidi="ar-SA"/>
      </w:rPr>
    </w:lvl>
  </w:abstractNum>
  <w:abstractNum w:abstractNumId="96">
    <w:multiLevelType w:val="hybridMultilevel"/>
    <w:lvl w:ilvl="0">
      <w:start w:val="11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5">
    <w:multiLevelType w:val="hybridMultilevel"/>
    <w:lvl w:ilvl="0">
      <w:start w:val="10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4">
    <w:multiLevelType w:val="hybridMultilevel"/>
    <w:lvl w:ilvl="0">
      <w:start w:val="10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3">
    <w:multiLevelType w:val="hybridMultilevel"/>
    <w:lvl w:ilvl="0">
      <w:start w:val="9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2">
    <w:multiLevelType w:val="hybridMultilevel"/>
    <w:lvl w:ilvl="0">
      <w:start w:val="9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1">
    <w:multiLevelType w:val="hybridMultilevel"/>
    <w:lvl w:ilvl="0">
      <w:start w:val="8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90">
    <w:multiLevelType w:val="hybridMultilevel"/>
    <w:lvl w:ilvl="0">
      <w:start w:val="8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9">
    <w:multiLevelType w:val="hybridMultilevel"/>
    <w:lvl w:ilvl="0">
      <w:start w:val="8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8">
    <w:multiLevelType w:val="hybridMultilevel"/>
    <w:lvl w:ilvl="0">
      <w:start w:val="7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7">
    <w:multiLevelType w:val="hybridMultilevel"/>
    <w:lvl w:ilvl="0">
      <w:start w:val="6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6">
    <w:multiLevelType w:val="hybridMultilevel"/>
    <w:lvl w:ilvl="0">
      <w:start w:val="7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5">
    <w:multiLevelType w:val="hybridMultilevel"/>
    <w:lvl w:ilvl="0">
      <w:start w:val="6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4">
    <w:multiLevelType w:val="hybridMultilevel"/>
    <w:lvl w:ilvl="0">
      <w:start w:val="6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3">
    <w:multiLevelType w:val="hybridMultilevel"/>
    <w:lvl w:ilvl="0">
      <w:start w:val="5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2">
    <w:multiLevelType w:val="hybridMultilevel"/>
    <w:lvl w:ilvl="0">
      <w:start w:val="5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1">
    <w:multiLevelType w:val="hybridMultilevel"/>
    <w:lvl w:ilvl="0">
      <w:start w:val="4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0">
    <w:multiLevelType w:val="hybridMultilevel"/>
    <w:lvl w:ilvl="0">
      <w:start w:val="4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9">
    <w:multiLevelType w:val="hybridMultilevel"/>
    <w:lvl w:ilvl="0">
      <w:start w:val="3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8">
    <w:multiLevelType w:val="hybridMultilevel"/>
    <w:lvl w:ilvl="0">
      <w:start w:val="3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7">
    <w:multiLevelType w:val="hybridMultilevel"/>
    <w:lvl w:ilvl="0">
      <w:start w:val="3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6">
    <w:multiLevelType w:val="hybridMultilevel"/>
    <w:lvl w:ilvl="0">
      <w:start w:val="2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4">
    <w:multiLevelType w:val="hybridMultilevel"/>
    <w:lvl w:ilvl="0">
      <w:start w:val="2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3">
    <w:multiLevelType w:val="hybridMultilevel"/>
    <w:lvl w:ilvl="0">
      <w:start w:val="1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2">
    <w:multiLevelType w:val="hybridMultilevel"/>
    <w:lvl w:ilvl="0">
      <w:start w:val="1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1">
    <w:multiLevelType w:val="hybridMultilevel"/>
    <w:lvl w:ilvl="0">
      <w:start w:val="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70">
    <w:multiLevelType w:val="hybridMultilevel"/>
    <w:lvl w:ilvl="0">
      <w:start w:val="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9">
    <w:multiLevelType w:val="hybridMultilevel"/>
    <w:lvl w:ilvl="0">
      <w:start w:val="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7">
    <w:multiLevelType w:val="hybridMultilevel"/>
    <w:lvl w:ilvl="0">
      <w:start w:val="7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6">
    <w:multiLevelType w:val="hybridMultilevel"/>
    <w:lvl w:ilvl="0">
      <w:start w:val="7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5">
    <w:multiLevelType w:val="hybridMultilevel"/>
    <w:lvl w:ilvl="0">
      <w:start w:val="6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4">
    <w:multiLevelType w:val="hybridMultilevel"/>
    <w:lvl w:ilvl="0">
      <w:start w:val="5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3">
    <w:multiLevelType w:val="hybridMultilevel"/>
    <w:lvl w:ilvl="0">
      <w:start w:val="5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2">
    <w:multiLevelType w:val="hybridMultilevel"/>
    <w:lvl w:ilvl="0">
      <w:start w:val="50"/>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1">
    <w:multiLevelType w:val="hybridMultilevel"/>
    <w:lvl w:ilvl="0">
      <w:start w:val="4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60">
    <w:multiLevelType w:val="hybridMultilevel"/>
    <w:lvl w:ilvl="0">
      <w:start w:val="1"/>
      <w:numFmt w:val="lowerLetter"/>
      <w:lvlText w:val="(%1)"/>
      <w:lvlJc w:val="left"/>
      <w:pPr>
        <w:ind w:left="170" w:hanging="281"/>
        <w:jc w:val="left"/>
      </w:pPr>
      <w:rPr>
        <w:rFonts w:hint="default" w:ascii="Trebuchet MS" w:hAnsi="Trebuchet MS" w:eastAsia="Trebuchet MS" w:cs="Trebuchet MS"/>
        <w:color w:val="0097D0"/>
        <w:spacing w:val="0"/>
        <w:w w:val="78"/>
        <w:sz w:val="22"/>
        <w:szCs w:val="22"/>
        <w:lang w:val="en-US" w:eastAsia="en-US" w:bidi="ar-SA"/>
      </w:rPr>
    </w:lvl>
    <w:lvl w:ilvl="1">
      <w:start w:val="0"/>
      <w:numFmt w:val="bullet"/>
      <w:lvlText w:val="•"/>
      <w:lvlJc w:val="left"/>
      <w:pPr>
        <w:ind w:left="587" w:hanging="281"/>
      </w:pPr>
      <w:rPr>
        <w:rFonts w:hint="default"/>
        <w:lang w:val="en-US" w:eastAsia="en-US" w:bidi="ar-SA"/>
      </w:rPr>
    </w:lvl>
    <w:lvl w:ilvl="2">
      <w:start w:val="0"/>
      <w:numFmt w:val="bullet"/>
      <w:lvlText w:val="•"/>
      <w:lvlJc w:val="left"/>
      <w:pPr>
        <w:ind w:left="994" w:hanging="281"/>
      </w:pPr>
      <w:rPr>
        <w:rFonts w:hint="default"/>
        <w:lang w:val="en-US" w:eastAsia="en-US" w:bidi="ar-SA"/>
      </w:rPr>
    </w:lvl>
    <w:lvl w:ilvl="3">
      <w:start w:val="0"/>
      <w:numFmt w:val="bullet"/>
      <w:lvlText w:val="•"/>
      <w:lvlJc w:val="left"/>
      <w:pPr>
        <w:ind w:left="1401" w:hanging="281"/>
      </w:pPr>
      <w:rPr>
        <w:rFonts w:hint="default"/>
        <w:lang w:val="en-US" w:eastAsia="en-US" w:bidi="ar-SA"/>
      </w:rPr>
    </w:lvl>
    <w:lvl w:ilvl="4">
      <w:start w:val="0"/>
      <w:numFmt w:val="bullet"/>
      <w:lvlText w:val="•"/>
      <w:lvlJc w:val="left"/>
      <w:pPr>
        <w:ind w:left="1808" w:hanging="281"/>
      </w:pPr>
      <w:rPr>
        <w:rFonts w:hint="default"/>
        <w:lang w:val="en-US" w:eastAsia="en-US" w:bidi="ar-SA"/>
      </w:rPr>
    </w:lvl>
    <w:lvl w:ilvl="5">
      <w:start w:val="0"/>
      <w:numFmt w:val="bullet"/>
      <w:lvlText w:val="•"/>
      <w:lvlJc w:val="left"/>
      <w:pPr>
        <w:ind w:left="2215" w:hanging="281"/>
      </w:pPr>
      <w:rPr>
        <w:rFonts w:hint="default"/>
        <w:lang w:val="en-US" w:eastAsia="en-US" w:bidi="ar-SA"/>
      </w:rPr>
    </w:lvl>
    <w:lvl w:ilvl="6">
      <w:start w:val="0"/>
      <w:numFmt w:val="bullet"/>
      <w:lvlText w:val="•"/>
      <w:lvlJc w:val="left"/>
      <w:pPr>
        <w:ind w:left="2623" w:hanging="281"/>
      </w:pPr>
      <w:rPr>
        <w:rFonts w:hint="default"/>
        <w:lang w:val="en-US" w:eastAsia="en-US" w:bidi="ar-SA"/>
      </w:rPr>
    </w:lvl>
    <w:lvl w:ilvl="7">
      <w:start w:val="0"/>
      <w:numFmt w:val="bullet"/>
      <w:lvlText w:val="•"/>
      <w:lvlJc w:val="left"/>
      <w:pPr>
        <w:ind w:left="3030" w:hanging="281"/>
      </w:pPr>
      <w:rPr>
        <w:rFonts w:hint="default"/>
        <w:lang w:val="en-US" w:eastAsia="en-US" w:bidi="ar-SA"/>
      </w:rPr>
    </w:lvl>
    <w:lvl w:ilvl="8">
      <w:start w:val="0"/>
      <w:numFmt w:val="bullet"/>
      <w:lvlText w:val="•"/>
      <w:lvlJc w:val="left"/>
      <w:pPr>
        <w:ind w:left="3437" w:hanging="281"/>
      </w:pPr>
      <w:rPr>
        <w:rFonts w:hint="default"/>
        <w:lang w:val="en-US" w:eastAsia="en-US" w:bidi="ar-SA"/>
      </w:rPr>
    </w:lvl>
  </w:abstractNum>
  <w:abstractNum w:abstractNumId="59">
    <w:multiLevelType w:val="hybridMultilevel"/>
    <w:lvl w:ilvl="0">
      <w:start w:val="4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8">
    <w:multiLevelType w:val="hybridMultilevel"/>
    <w:lvl w:ilvl="0">
      <w:start w:val="1"/>
      <w:numFmt w:val="lowerLetter"/>
      <w:lvlText w:val="(%1)"/>
      <w:lvlJc w:val="left"/>
      <w:pPr>
        <w:ind w:left="170" w:hanging="281"/>
        <w:jc w:val="left"/>
      </w:pPr>
      <w:rPr>
        <w:rFonts w:hint="default" w:ascii="Trebuchet MS" w:hAnsi="Trebuchet MS" w:eastAsia="Trebuchet MS" w:cs="Trebuchet MS"/>
        <w:color w:val="0097D0"/>
        <w:spacing w:val="0"/>
        <w:w w:val="78"/>
        <w:sz w:val="22"/>
        <w:szCs w:val="22"/>
        <w:lang w:val="en-US" w:eastAsia="en-US" w:bidi="ar-SA"/>
      </w:rPr>
    </w:lvl>
    <w:lvl w:ilvl="1">
      <w:start w:val="0"/>
      <w:numFmt w:val="bullet"/>
      <w:lvlText w:val="•"/>
      <w:lvlJc w:val="left"/>
      <w:pPr>
        <w:ind w:left="587" w:hanging="281"/>
      </w:pPr>
      <w:rPr>
        <w:rFonts w:hint="default"/>
        <w:lang w:val="en-US" w:eastAsia="en-US" w:bidi="ar-SA"/>
      </w:rPr>
    </w:lvl>
    <w:lvl w:ilvl="2">
      <w:start w:val="0"/>
      <w:numFmt w:val="bullet"/>
      <w:lvlText w:val="•"/>
      <w:lvlJc w:val="left"/>
      <w:pPr>
        <w:ind w:left="994" w:hanging="281"/>
      </w:pPr>
      <w:rPr>
        <w:rFonts w:hint="default"/>
        <w:lang w:val="en-US" w:eastAsia="en-US" w:bidi="ar-SA"/>
      </w:rPr>
    </w:lvl>
    <w:lvl w:ilvl="3">
      <w:start w:val="0"/>
      <w:numFmt w:val="bullet"/>
      <w:lvlText w:val="•"/>
      <w:lvlJc w:val="left"/>
      <w:pPr>
        <w:ind w:left="1401" w:hanging="281"/>
      </w:pPr>
      <w:rPr>
        <w:rFonts w:hint="default"/>
        <w:lang w:val="en-US" w:eastAsia="en-US" w:bidi="ar-SA"/>
      </w:rPr>
    </w:lvl>
    <w:lvl w:ilvl="4">
      <w:start w:val="0"/>
      <w:numFmt w:val="bullet"/>
      <w:lvlText w:val="•"/>
      <w:lvlJc w:val="left"/>
      <w:pPr>
        <w:ind w:left="1808" w:hanging="281"/>
      </w:pPr>
      <w:rPr>
        <w:rFonts w:hint="default"/>
        <w:lang w:val="en-US" w:eastAsia="en-US" w:bidi="ar-SA"/>
      </w:rPr>
    </w:lvl>
    <w:lvl w:ilvl="5">
      <w:start w:val="0"/>
      <w:numFmt w:val="bullet"/>
      <w:lvlText w:val="•"/>
      <w:lvlJc w:val="left"/>
      <w:pPr>
        <w:ind w:left="2215" w:hanging="281"/>
      </w:pPr>
      <w:rPr>
        <w:rFonts w:hint="default"/>
        <w:lang w:val="en-US" w:eastAsia="en-US" w:bidi="ar-SA"/>
      </w:rPr>
    </w:lvl>
    <w:lvl w:ilvl="6">
      <w:start w:val="0"/>
      <w:numFmt w:val="bullet"/>
      <w:lvlText w:val="•"/>
      <w:lvlJc w:val="left"/>
      <w:pPr>
        <w:ind w:left="2623" w:hanging="281"/>
      </w:pPr>
      <w:rPr>
        <w:rFonts w:hint="default"/>
        <w:lang w:val="en-US" w:eastAsia="en-US" w:bidi="ar-SA"/>
      </w:rPr>
    </w:lvl>
    <w:lvl w:ilvl="7">
      <w:start w:val="0"/>
      <w:numFmt w:val="bullet"/>
      <w:lvlText w:val="•"/>
      <w:lvlJc w:val="left"/>
      <w:pPr>
        <w:ind w:left="3030" w:hanging="281"/>
      </w:pPr>
      <w:rPr>
        <w:rFonts w:hint="default"/>
        <w:lang w:val="en-US" w:eastAsia="en-US" w:bidi="ar-SA"/>
      </w:rPr>
    </w:lvl>
    <w:lvl w:ilvl="8">
      <w:start w:val="0"/>
      <w:numFmt w:val="bullet"/>
      <w:lvlText w:val="•"/>
      <w:lvlJc w:val="left"/>
      <w:pPr>
        <w:ind w:left="3437" w:hanging="281"/>
      </w:pPr>
      <w:rPr>
        <w:rFonts w:hint="default"/>
        <w:lang w:val="en-US" w:eastAsia="en-US" w:bidi="ar-SA"/>
      </w:rPr>
    </w:lvl>
  </w:abstractNum>
  <w:abstractNum w:abstractNumId="57">
    <w:multiLevelType w:val="hybridMultilevel"/>
    <w:lvl w:ilvl="0">
      <w:start w:val="3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6">
    <w:multiLevelType w:val="hybridMultilevel"/>
    <w:lvl w:ilvl="0">
      <w:start w:val="3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5">
    <w:multiLevelType w:val="hybridMultilevel"/>
    <w:lvl w:ilvl="0">
      <w:start w:val="30"/>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4">
    <w:multiLevelType w:val="hybridMultilevel"/>
    <w:lvl w:ilvl="0">
      <w:start w:val="26"/>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3">
    <w:multiLevelType w:val="hybridMultilevel"/>
    <w:lvl w:ilvl="0">
      <w:start w:val="2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2">
    <w:multiLevelType w:val="hybridMultilevel"/>
    <w:lvl w:ilvl="0">
      <w:start w:val="20"/>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1">
    <w:multiLevelType w:val="hybridMultilevel"/>
    <w:lvl w:ilvl="0">
      <w:start w:val="1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50">
    <w:multiLevelType w:val="hybridMultilevel"/>
    <w:lvl w:ilvl="0">
      <w:start w:val="1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49">
    <w:multiLevelType w:val="hybridMultilevel"/>
    <w:lvl w:ilvl="0">
      <w:start w:val="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47">
    <w:multiLevelType w:val="hybridMultilevel"/>
    <w:lvl w:ilvl="0">
      <w:start w:val="1"/>
      <w:numFmt w:val="lowerLetter"/>
      <w:lvlText w:val="(%1)"/>
      <w:lvlJc w:val="left"/>
      <w:pPr>
        <w:ind w:left="170" w:hanging="281"/>
        <w:jc w:val="left"/>
      </w:pPr>
      <w:rPr>
        <w:rFonts w:hint="default" w:ascii="Trebuchet MS" w:hAnsi="Trebuchet MS" w:eastAsia="Trebuchet MS" w:cs="Trebuchet MS"/>
        <w:color w:val="0097D0"/>
        <w:spacing w:val="0"/>
        <w:w w:val="78"/>
        <w:sz w:val="22"/>
        <w:szCs w:val="22"/>
        <w:lang w:val="en-US" w:eastAsia="en-US" w:bidi="ar-SA"/>
      </w:rPr>
    </w:lvl>
    <w:lvl w:ilvl="1">
      <w:start w:val="0"/>
      <w:numFmt w:val="bullet"/>
      <w:lvlText w:val="•"/>
      <w:lvlJc w:val="left"/>
      <w:pPr>
        <w:ind w:left="587" w:hanging="281"/>
      </w:pPr>
      <w:rPr>
        <w:rFonts w:hint="default"/>
        <w:lang w:val="en-US" w:eastAsia="en-US" w:bidi="ar-SA"/>
      </w:rPr>
    </w:lvl>
    <w:lvl w:ilvl="2">
      <w:start w:val="0"/>
      <w:numFmt w:val="bullet"/>
      <w:lvlText w:val="•"/>
      <w:lvlJc w:val="left"/>
      <w:pPr>
        <w:ind w:left="994" w:hanging="281"/>
      </w:pPr>
      <w:rPr>
        <w:rFonts w:hint="default"/>
        <w:lang w:val="en-US" w:eastAsia="en-US" w:bidi="ar-SA"/>
      </w:rPr>
    </w:lvl>
    <w:lvl w:ilvl="3">
      <w:start w:val="0"/>
      <w:numFmt w:val="bullet"/>
      <w:lvlText w:val="•"/>
      <w:lvlJc w:val="left"/>
      <w:pPr>
        <w:ind w:left="1401" w:hanging="281"/>
      </w:pPr>
      <w:rPr>
        <w:rFonts w:hint="default"/>
        <w:lang w:val="en-US" w:eastAsia="en-US" w:bidi="ar-SA"/>
      </w:rPr>
    </w:lvl>
    <w:lvl w:ilvl="4">
      <w:start w:val="0"/>
      <w:numFmt w:val="bullet"/>
      <w:lvlText w:val="•"/>
      <w:lvlJc w:val="left"/>
      <w:pPr>
        <w:ind w:left="1808" w:hanging="281"/>
      </w:pPr>
      <w:rPr>
        <w:rFonts w:hint="default"/>
        <w:lang w:val="en-US" w:eastAsia="en-US" w:bidi="ar-SA"/>
      </w:rPr>
    </w:lvl>
    <w:lvl w:ilvl="5">
      <w:start w:val="0"/>
      <w:numFmt w:val="bullet"/>
      <w:lvlText w:val="•"/>
      <w:lvlJc w:val="left"/>
      <w:pPr>
        <w:ind w:left="2215" w:hanging="281"/>
      </w:pPr>
      <w:rPr>
        <w:rFonts w:hint="default"/>
        <w:lang w:val="en-US" w:eastAsia="en-US" w:bidi="ar-SA"/>
      </w:rPr>
    </w:lvl>
    <w:lvl w:ilvl="6">
      <w:start w:val="0"/>
      <w:numFmt w:val="bullet"/>
      <w:lvlText w:val="•"/>
      <w:lvlJc w:val="left"/>
      <w:pPr>
        <w:ind w:left="2623" w:hanging="281"/>
      </w:pPr>
      <w:rPr>
        <w:rFonts w:hint="default"/>
        <w:lang w:val="en-US" w:eastAsia="en-US" w:bidi="ar-SA"/>
      </w:rPr>
    </w:lvl>
    <w:lvl w:ilvl="7">
      <w:start w:val="0"/>
      <w:numFmt w:val="bullet"/>
      <w:lvlText w:val="•"/>
      <w:lvlJc w:val="left"/>
      <w:pPr>
        <w:ind w:left="3030" w:hanging="281"/>
      </w:pPr>
      <w:rPr>
        <w:rFonts w:hint="default"/>
        <w:lang w:val="en-US" w:eastAsia="en-US" w:bidi="ar-SA"/>
      </w:rPr>
    </w:lvl>
    <w:lvl w:ilvl="8">
      <w:start w:val="0"/>
      <w:numFmt w:val="bullet"/>
      <w:lvlText w:val="•"/>
      <w:lvlJc w:val="left"/>
      <w:pPr>
        <w:ind w:left="3437" w:hanging="281"/>
      </w:pPr>
      <w:rPr>
        <w:rFonts w:hint="default"/>
        <w:lang w:val="en-US" w:eastAsia="en-US" w:bidi="ar-SA"/>
      </w:rPr>
    </w:lvl>
  </w:abstractNum>
  <w:abstractNum w:abstractNumId="45">
    <w:multiLevelType w:val="hybridMultilevel"/>
    <w:lvl w:ilvl="0">
      <w:start w:val="1"/>
      <w:numFmt w:val="lowerRoman"/>
      <w:lvlText w:val="(%1)"/>
      <w:lvlJc w:val="left"/>
      <w:pPr>
        <w:ind w:left="170" w:hanging="226"/>
        <w:jc w:val="left"/>
      </w:pPr>
      <w:rPr>
        <w:rFonts w:hint="default" w:ascii="Trebuchet MS" w:hAnsi="Trebuchet MS" w:eastAsia="Trebuchet MS" w:cs="Trebuchet MS"/>
        <w:color w:val="0097D0"/>
        <w:spacing w:val="0"/>
        <w:w w:val="72"/>
        <w:sz w:val="22"/>
        <w:szCs w:val="22"/>
        <w:lang w:val="en-US" w:eastAsia="en-US" w:bidi="ar-SA"/>
      </w:rPr>
    </w:lvl>
    <w:lvl w:ilvl="1">
      <w:start w:val="0"/>
      <w:numFmt w:val="bullet"/>
      <w:lvlText w:val="•"/>
      <w:lvlJc w:val="left"/>
      <w:pPr>
        <w:ind w:left="587" w:hanging="226"/>
      </w:pPr>
      <w:rPr>
        <w:rFonts w:hint="default"/>
        <w:lang w:val="en-US" w:eastAsia="en-US" w:bidi="ar-SA"/>
      </w:rPr>
    </w:lvl>
    <w:lvl w:ilvl="2">
      <w:start w:val="0"/>
      <w:numFmt w:val="bullet"/>
      <w:lvlText w:val="•"/>
      <w:lvlJc w:val="left"/>
      <w:pPr>
        <w:ind w:left="994" w:hanging="226"/>
      </w:pPr>
      <w:rPr>
        <w:rFonts w:hint="default"/>
        <w:lang w:val="en-US" w:eastAsia="en-US" w:bidi="ar-SA"/>
      </w:rPr>
    </w:lvl>
    <w:lvl w:ilvl="3">
      <w:start w:val="0"/>
      <w:numFmt w:val="bullet"/>
      <w:lvlText w:val="•"/>
      <w:lvlJc w:val="left"/>
      <w:pPr>
        <w:ind w:left="1401" w:hanging="226"/>
      </w:pPr>
      <w:rPr>
        <w:rFonts w:hint="default"/>
        <w:lang w:val="en-US" w:eastAsia="en-US" w:bidi="ar-SA"/>
      </w:rPr>
    </w:lvl>
    <w:lvl w:ilvl="4">
      <w:start w:val="0"/>
      <w:numFmt w:val="bullet"/>
      <w:lvlText w:val="•"/>
      <w:lvlJc w:val="left"/>
      <w:pPr>
        <w:ind w:left="1808" w:hanging="226"/>
      </w:pPr>
      <w:rPr>
        <w:rFonts w:hint="default"/>
        <w:lang w:val="en-US" w:eastAsia="en-US" w:bidi="ar-SA"/>
      </w:rPr>
    </w:lvl>
    <w:lvl w:ilvl="5">
      <w:start w:val="0"/>
      <w:numFmt w:val="bullet"/>
      <w:lvlText w:val="•"/>
      <w:lvlJc w:val="left"/>
      <w:pPr>
        <w:ind w:left="2215" w:hanging="226"/>
      </w:pPr>
      <w:rPr>
        <w:rFonts w:hint="default"/>
        <w:lang w:val="en-US" w:eastAsia="en-US" w:bidi="ar-SA"/>
      </w:rPr>
    </w:lvl>
    <w:lvl w:ilvl="6">
      <w:start w:val="0"/>
      <w:numFmt w:val="bullet"/>
      <w:lvlText w:val="•"/>
      <w:lvlJc w:val="left"/>
      <w:pPr>
        <w:ind w:left="2623" w:hanging="226"/>
      </w:pPr>
      <w:rPr>
        <w:rFonts w:hint="default"/>
        <w:lang w:val="en-US" w:eastAsia="en-US" w:bidi="ar-SA"/>
      </w:rPr>
    </w:lvl>
    <w:lvl w:ilvl="7">
      <w:start w:val="0"/>
      <w:numFmt w:val="bullet"/>
      <w:lvlText w:val="•"/>
      <w:lvlJc w:val="left"/>
      <w:pPr>
        <w:ind w:left="3030" w:hanging="226"/>
      </w:pPr>
      <w:rPr>
        <w:rFonts w:hint="default"/>
        <w:lang w:val="en-US" w:eastAsia="en-US" w:bidi="ar-SA"/>
      </w:rPr>
    </w:lvl>
    <w:lvl w:ilvl="8">
      <w:start w:val="0"/>
      <w:numFmt w:val="bullet"/>
      <w:lvlText w:val="•"/>
      <w:lvlJc w:val="left"/>
      <w:pPr>
        <w:ind w:left="3437" w:hanging="226"/>
      </w:pPr>
      <w:rPr>
        <w:rFonts w:hint="default"/>
        <w:lang w:val="en-US" w:eastAsia="en-US" w:bidi="ar-SA"/>
      </w:rPr>
    </w:lvl>
  </w:abstractNum>
  <w:abstractNum w:abstractNumId="44">
    <w:multiLevelType w:val="hybridMultilevel"/>
    <w:lvl w:ilvl="0">
      <w:start w:val="1"/>
      <w:numFmt w:val="lowerLetter"/>
      <w:lvlText w:val="(%1)"/>
      <w:lvlJc w:val="left"/>
      <w:pPr>
        <w:ind w:left="170" w:hanging="281"/>
        <w:jc w:val="left"/>
      </w:pPr>
      <w:rPr>
        <w:rFonts w:hint="default" w:ascii="Trebuchet MS" w:hAnsi="Trebuchet MS" w:eastAsia="Trebuchet MS" w:cs="Trebuchet MS"/>
        <w:color w:val="0097D0"/>
        <w:spacing w:val="0"/>
        <w:w w:val="78"/>
        <w:sz w:val="22"/>
        <w:szCs w:val="22"/>
        <w:lang w:val="en-US" w:eastAsia="en-US" w:bidi="ar-SA"/>
      </w:rPr>
    </w:lvl>
    <w:lvl w:ilvl="1">
      <w:start w:val="0"/>
      <w:numFmt w:val="bullet"/>
      <w:lvlText w:val="•"/>
      <w:lvlJc w:val="left"/>
      <w:pPr>
        <w:ind w:left="587" w:hanging="281"/>
      </w:pPr>
      <w:rPr>
        <w:rFonts w:hint="default"/>
        <w:lang w:val="en-US" w:eastAsia="en-US" w:bidi="ar-SA"/>
      </w:rPr>
    </w:lvl>
    <w:lvl w:ilvl="2">
      <w:start w:val="0"/>
      <w:numFmt w:val="bullet"/>
      <w:lvlText w:val="•"/>
      <w:lvlJc w:val="left"/>
      <w:pPr>
        <w:ind w:left="994" w:hanging="281"/>
      </w:pPr>
      <w:rPr>
        <w:rFonts w:hint="default"/>
        <w:lang w:val="en-US" w:eastAsia="en-US" w:bidi="ar-SA"/>
      </w:rPr>
    </w:lvl>
    <w:lvl w:ilvl="3">
      <w:start w:val="0"/>
      <w:numFmt w:val="bullet"/>
      <w:lvlText w:val="•"/>
      <w:lvlJc w:val="left"/>
      <w:pPr>
        <w:ind w:left="1401" w:hanging="281"/>
      </w:pPr>
      <w:rPr>
        <w:rFonts w:hint="default"/>
        <w:lang w:val="en-US" w:eastAsia="en-US" w:bidi="ar-SA"/>
      </w:rPr>
    </w:lvl>
    <w:lvl w:ilvl="4">
      <w:start w:val="0"/>
      <w:numFmt w:val="bullet"/>
      <w:lvlText w:val="•"/>
      <w:lvlJc w:val="left"/>
      <w:pPr>
        <w:ind w:left="1808" w:hanging="281"/>
      </w:pPr>
      <w:rPr>
        <w:rFonts w:hint="default"/>
        <w:lang w:val="en-US" w:eastAsia="en-US" w:bidi="ar-SA"/>
      </w:rPr>
    </w:lvl>
    <w:lvl w:ilvl="5">
      <w:start w:val="0"/>
      <w:numFmt w:val="bullet"/>
      <w:lvlText w:val="•"/>
      <w:lvlJc w:val="left"/>
      <w:pPr>
        <w:ind w:left="2215" w:hanging="281"/>
      </w:pPr>
      <w:rPr>
        <w:rFonts w:hint="default"/>
        <w:lang w:val="en-US" w:eastAsia="en-US" w:bidi="ar-SA"/>
      </w:rPr>
    </w:lvl>
    <w:lvl w:ilvl="6">
      <w:start w:val="0"/>
      <w:numFmt w:val="bullet"/>
      <w:lvlText w:val="•"/>
      <w:lvlJc w:val="left"/>
      <w:pPr>
        <w:ind w:left="2623" w:hanging="281"/>
      </w:pPr>
      <w:rPr>
        <w:rFonts w:hint="default"/>
        <w:lang w:val="en-US" w:eastAsia="en-US" w:bidi="ar-SA"/>
      </w:rPr>
    </w:lvl>
    <w:lvl w:ilvl="7">
      <w:start w:val="0"/>
      <w:numFmt w:val="bullet"/>
      <w:lvlText w:val="•"/>
      <w:lvlJc w:val="left"/>
      <w:pPr>
        <w:ind w:left="3030" w:hanging="281"/>
      </w:pPr>
      <w:rPr>
        <w:rFonts w:hint="default"/>
        <w:lang w:val="en-US" w:eastAsia="en-US" w:bidi="ar-SA"/>
      </w:rPr>
    </w:lvl>
    <w:lvl w:ilvl="8">
      <w:start w:val="0"/>
      <w:numFmt w:val="bullet"/>
      <w:lvlText w:val="•"/>
      <w:lvlJc w:val="left"/>
      <w:pPr>
        <w:ind w:left="3437" w:hanging="281"/>
      </w:pPr>
      <w:rPr>
        <w:rFonts w:hint="default"/>
        <w:lang w:val="en-US" w:eastAsia="en-US" w:bidi="ar-SA"/>
      </w:rPr>
    </w:lvl>
  </w:abstractNum>
  <w:abstractNum w:abstractNumId="46">
    <w:multiLevelType w:val="hybridMultilevel"/>
    <w:lvl w:ilvl="0">
      <w:start w:val="6"/>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43">
    <w:multiLevelType w:val="hybridMultilevel"/>
    <w:lvl w:ilvl="0">
      <w:start w:val="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42">
    <w:multiLevelType w:val="hybridMultilevel"/>
    <w:lvl w:ilvl="0">
      <w:start w:val="11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41">
    <w:multiLevelType w:val="hybridMultilevel"/>
    <w:lvl w:ilvl="0">
      <w:start w:val="10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40">
    <w:multiLevelType w:val="hybridMultilevel"/>
    <w:lvl w:ilvl="0">
      <w:start w:val="9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9">
    <w:multiLevelType w:val="hybridMultilevel"/>
    <w:lvl w:ilvl="0">
      <w:start w:val="97"/>
      <w:numFmt w:val="decimal"/>
      <w:lvlText w:val="%1"/>
      <w:lvlJc w:val="left"/>
      <w:pPr>
        <w:ind w:left="396"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316"/>
      </w:pPr>
      <w:rPr>
        <w:rFonts w:hint="default"/>
        <w:lang w:val="en-US" w:eastAsia="en-US" w:bidi="ar-SA"/>
      </w:rPr>
    </w:lvl>
    <w:lvl w:ilvl="2">
      <w:start w:val="0"/>
      <w:numFmt w:val="bullet"/>
      <w:lvlText w:val="•"/>
      <w:lvlJc w:val="left"/>
      <w:pPr>
        <w:ind w:left="1170" w:hanging="316"/>
      </w:pPr>
      <w:rPr>
        <w:rFonts w:hint="default"/>
        <w:lang w:val="en-US" w:eastAsia="en-US" w:bidi="ar-SA"/>
      </w:rPr>
    </w:lvl>
    <w:lvl w:ilvl="3">
      <w:start w:val="0"/>
      <w:numFmt w:val="bullet"/>
      <w:lvlText w:val="•"/>
      <w:lvlJc w:val="left"/>
      <w:pPr>
        <w:ind w:left="1555" w:hanging="316"/>
      </w:pPr>
      <w:rPr>
        <w:rFonts w:hint="default"/>
        <w:lang w:val="en-US" w:eastAsia="en-US" w:bidi="ar-SA"/>
      </w:rPr>
    </w:lvl>
    <w:lvl w:ilvl="4">
      <w:start w:val="0"/>
      <w:numFmt w:val="bullet"/>
      <w:lvlText w:val="•"/>
      <w:lvlJc w:val="left"/>
      <w:pPr>
        <w:ind w:left="1940" w:hanging="316"/>
      </w:pPr>
      <w:rPr>
        <w:rFonts w:hint="default"/>
        <w:lang w:val="en-US" w:eastAsia="en-US" w:bidi="ar-SA"/>
      </w:rPr>
    </w:lvl>
    <w:lvl w:ilvl="5">
      <w:start w:val="0"/>
      <w:numFmt w:val="bullet"/>
      <w:lvlText w:val="•"/>
      <w:lvlJc w:val="left"/>
      <w:pPr>
        <w:ind w:left="2326" w:hanging="316"/>
      </w:pPr>
      <w:rPr>
        <w:rFonts w:hint="default"/>
        <w:lang w:val="en-US" w:eastAsia="en-US" w:bidi="ar-SA"/>
      </w:rPr>
    </w:lvl>
    <w:lvl w:ilvl="6">
      <w:start w:val="0"/>
      <w:numFmt w:val="bullet"/>
      <w:lvlText w:val="•"/>
      <w:lvlJc w:val="left"/>
      <w:pPr>
        <w:ind w:left="2711" w:hanging="316"/>
      </w:pPr>
      <w:rPr>
        <w:rFonts w:hint="default"/>
        <w:lang w:val="en-US" w:eastAsia="en-US" w:bidi="ar-SA"/>
      </w:rPr>
    </w:lvl>
    <w:lvl w:ilvl="7">
      <w:start w:val="0"/>
      <w:numFmt w:val="bullet"/>
      <w:lvlText w:val="•"/>
      <w:lvlJc w:val="left"/>
      <w:pPr>
        <w:ind w:left="3096" w:hanging="316"/>
      </w:pPr>
      <w:rPr>
        <w:rFonts w:hint="default"/>
        <w:lang w:val="en-US" w:eastAsia="en-US" w:bidi="ar-SA"/>
      </w:rPr>
    </w:lvl>
    <w:lvl w:ilvl="8">
      <w:start w:val="0"/>
      <w:numFmt w:val="bullet"/>
      <w:lvlText w:val="•"/>
      <w:lvlJc w:val="left"/>
      <w:pPr>
        <w:ind w:left="3481" w:hanging="316"/>
      </w:pPr>
      <w:rPr>
        <w:rFonts w:hint="default"/>
        <w:lang w:val="en-US" w:eastAsia="en-US" w:bidi="ar-SA"/>
      </w:rPr>
    </w:lvl>
  </w:abstractNum>
  <w:abstractNum w:abstractNumId="38">
    <w:multiLevelType w:val="hybridMultilevel"/>
    <w:lvl w:ilvl="0">
      <w:start w:val="9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7">
    <w:multiLevelType w:val="hybridMultilevel"/>
    <w:lvl w:ilvl="0">
      <w:start w:val="90"/>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6">
    <w:multiLevelType w:val="hybridMultilevel"/>
    <w:lvl w:ilvl="0">
      <w:start w:val="83"/>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5">
    <w:multiLevelType w:val="hybridMultilevel"/>
    <w:lvl w:ilvl="0">
      <w:start w:val="7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4">
    <w:multiLevelType w:val="hybridMultilevel"/>
    <w:lvl w:ilvl="0">
      <w:start w:val="6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3">
    <w:multiLevelType w:val="hybridMultilevel"/>
    <w:lvl w:ilvl="0">
      <w:start w:val="6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2">
    <w:multiLevelType w:val="hybridMultilevel"/>
    <w:lvl w:ilvl="0">
      <w:start w:val="5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1">
    <w:multiLevelType w:val="hybridMultilevel"/>
    <w:lvl w:ilvl="0">
      <w:start w:val="5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0">
    <w:multiLevelType w:val="hybridMultilevel"/>
    <w:lvl w:ilvl="0">
      <w:start w:val="5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29">
    <w:multiLevelType w:val="hybridMultilevel"/>
    <w:lvl w:ilvl="0">
      <w:start w:val="2"/>
      <w:numFmt w:val="upperLetter"/>
      <w:lvlText w:val="[%1]"/>
      <w:lvlJc w:val="left"/>
      <w:pPr>
        <w:ind w:left="510" w:hanging="242"/>
        <w:jc w:val="left"/>
      </w:pPr>
      <w:rPr>
        <w:rFonts w:hint="default" w:ascii="Trebuchet MS" w:hAnsi="Trebuchet MS" w:eastAsia="Trebuchet MS" w:cs="Trebuchet MS"/>
        <w:color w:val="0097D0"/>
        <w:spacing w:val="3"/>
        <w:w w:val="80"/>
        <w:sz w:val="20"/>
        <w:szCs w:val="20"/>
        <w:lang w:val="en-US" w:eastAsia="en-US" w:bidi="ar-SA"/>
      </w:rPr>
    </w:lvl>
    <w:lvl w:ilvl="1">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2">
      <w:start w:val="0"/>
      <w:numFmt w:val="bullet"/>
      <w:lvlText w:val="•"/>
      <w:lvlJc w:val="left"/>
      <w:pPr>
        <w:ind w:left="1140" w:hanging="284"/>
      </w:pPr>
      <w:rPr>
        <w:rFonts w:hint="default"/>
        <w:lang w:val="en-US" w:eastAsia="en-US" w:bidi="ar-SA"/>
      </w:rPr>
    </w:lvl>
    <w:lvl w:ilvl="3">
      <w:start w:val="0"/>
      <w:numFmt w:val="bullet"/>
      <w:lvlText w:val="•"/>
      <w:lvlJc w:val="left"/>
      <w:pPr>
        <w:ind w:left="1980" w:hanging="284"/>
      </w:pPr>
      <w:rPr>
        <w:rFonts w:hint="default"/>
        <w:lang w:val="en-US" w:eastAsia="en-US" w:bidi="ar-SA"/>
      </w:rPr>
    </w:lvl>
    <w:lvl w:ilvl="4">
      <w:start w:val="0"/>
      <w:numFmt w:val="bullet"/>
      <w:lvlText w:val="•"/>
      <w:lvlJc w:val="left"/>
      <w:pPr>
        <w:ind w:left="1596" w:hanging="284"/>
      </w:pPr>
      <w:rPr>
        <w:rFonts w:hint="default"/>
        <w:lang w:val="en-US" w:eastAsia="en-US" w:bidi="ar-SA"/>
      </w:rPr>
    </w:lvl>
    <w:lvl w:ilvl="5">
      <w:start w:val="0"/>
      <w:numFmt w:val="bullet"/>
      <w:lvlText w:val="•"/>
      <w:lvlJc w:val="left"/>
      <w:pPr>
        <w:ind w:left="1213" w:hanging="284"/>
      </w:pPr>
      <w:rPr>
        <w:rFonts w:hint="default"/>
        <w:lang w:val="en-US" w:eastAsia="en-US" w:bidi="ar-SA"/>
      </w:rPr>
    </w:lvl>
    <w:lvl w:ilvl="6">
      <w:start w:val="0"/>
      <w:numFmt w:val="bullet"/>
      <w:lvlText w:val="•"/>
      <w:lvlJc w:val="left"/>
      <w:pPr>
        <w:ind w:left="830" w:hanging="284"/>
      </w:pPr>
      <w:rPr>
        <w:rFonts w:hint="default"/>
        <w:lang w:val="en-US" w:eastAsia="en-US" w:bidi="ar-SA"/>
      </w:rPr>
    </w:lvl>
    <w:lvl w:ilvl="7">
      <w:start w:val="0"/>
      <w:numFmt w:val="bullet"/>
      <w:lvlText w:val="•"/>
      <w:lvlJc w:val="left"/>
      <w:pPr>
        <w:ind w:left="447" w:hanging="284"/>
      </w:pPr>
      <w:rPr>
        <w:rFonts w:hint="default"/>
        <w:lang w:val="en-US" w:eastAsia="en-US" w:bidi="ar-SA"/>
      </w:rPr>
    </w:lvl>
    <w:lvl w:ilvl="8">
      <w:start w:val="0"/>
      <w:numFmt w:val="bullet"/>
      <w:lvlText w:val="•"/>
      <w:lvlJc w:val="left"/>
      <w:pPr>
        <w:ind w:left="63" w:hanging="284"/>
      </w:pPr>
      <w:rPr>
        <w:rFonts w:hint="default"/>
        <w:lang w:val="en-US" w:eastAsia="en-US" w:bidi="ar-SA"/>
      </w:rPr>
    </w:lvl>
  </w:abstractNum>
  <w:abstractNum w:abstractNumId="28">
    <w:multiLevelType w:val="hybridMultilevel"/>
    <w:lvl w:ilvl="0">
      <w:start w:val="47"/>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27">
    <w:multiLevelType w:val="hybridMultilevel"/>
    <w:lvl w:ilvl="0">
      <w:start w:val="42"/>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26">
    <w:multiLevelType w:val="hybridMultilevel"/>
    <w:lvl w:ilvl="0">
      <w:start w:val="39"/>
      <w:numFmt w:val="decimal"/>
      <w:lvlText w:val="%1"/>
      <w:lvlJc w:val="left"/>
      <w:pPr>
        <w:ind w:left="396"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316"/>
      </w:pPr>
      <w:rPr>
        <w:rFonts w:hint="default"/>
        <w:lang w:val="en-US" w:eastAsia="en-US" w:bidi="ar-SA"/>
      </w:rPr>
    </w:lvl>
    <w:lvl w:ilvl="2">
      <w:start w:val="0"/>
      <w:numFmt w:val="bullet"/>
      <w:lvlText w:val="•"/>
      <w:lvlJc w:val="left"/>
      <w:pPr>
        <w:ind w:left="1170" w:hanging="316"/>
      </w:pPr>
      <w:rPr>
        <w:rFonts w:hint="default"/>
        <w:lang w:val="en-US" w:eastAsia="en-US" w:bidi="ar-SA"/>
      </w:rPr>
    </w:lvl>
    <w:lvl w:ilvl="3">
      <w:start w:val="0"/>
      <w:numFmt w:val="bullet"/>
      <w:lvlText w:val="•"/>
      <w:lvlJc w:val="left"/>
      <w:pPr>
        <w:ind w:left="1555" w:hanging="316"/>
      </w:pPr>
      <w:rPr>
        <w:rFonts w:hint="default"/>
        <w:lang w:val="en-US" w:eastAsia="en-US" w:bidi="ar-SA"/>
      </w:rPr>
    </w:lvl>
    <w:lvl w:ilvl="4">
      <w:start w:val="0"/>
      <w:numFmt w:val="bullet"/>
      <w:lvlText w:val="•"/>
      <w:lvlJc w:val="left"/>
      <w:pPr>
        <w:ind w:left="1940" w:hanging="316"/>
      </w:pPr>
      <w:rPr>
        <w:rFonts w:hint="default"/>
        <w:lang w:val="en-US" w:eastAsia="en-US" w:bidi="ar-SA"/>
      </w:rPr>
    </w:lvl>
    <w:lvl w:ilvl="5">
      <w:start w:val="0"/>
      <w:numFmt w:val="bullet"/>
      <w:lvlText w:val="•"/>
      <w:lvlJc w:val="left"/>
      <w:pPr>
        <w:ind w:left="2326" w:hanging="316"/>
      </w:pPr>
      <w:rPr>
        <w:rFonts w:hint="default"/>
        <w:lang w:val="en-US" w:eastAsia="en-US" w:bidi="ar-SA"/>
      </w:rPr>
    </w:lvl>
    <w:lvl w:ilvl="6">
      <w:start w:val="0"/>
      <w:numFmt w:val="bullet"/>
      <w:lvlText w:val="•"/>
      <w:lvlJc w:val="left"/>
      <w:pPr>
        <w:ind w:left="2711" w:hanging="316"/>
      </w:pPr>
      <w:rPr>
        <w:rFonts w:hint="default"/>
        <w:lang w:val="en-US" w:eastAsia="en-US" w:bidi="ar-SA"/>
      </w:rPr>
    </w:lvl>
    <w:lvl w:ilvl="7">
      <w:start w:val="0"/>
      <w:numFmt w:val="bullet"/>
      <w:lvlText w:val="•"/>
      <w:lvlJc w:val="left"/>
      <w:pPr>
        <w:ind w:left="3096" w:hanging="316"/>
      </w:pPr>
      <w:rPr>
        <w:rFonts w:hint="default"/>
        <w:lang w:val="en-US" w:eastAsia="en-US" w:bidi="ar-SA"/>
      </w:rPr>
    </w:lvl>
    <w:lvl w:ilvl="8">
      <w:start w:val="0"/>
      <w:numFmt w:val="bullet"/>
      <w:lvlText w:val="•"/>
      <w:lvlJc w:val="left"/>
      <w:pPr>
        <w:ind w:left="3481" w:hanging="316"/>
      </w:pPr>
      <w:rPr>
        <w:rFonts w:hint="default"/>
        <w:lang w:val="en-US" w:eastAsia="en-US" w:bidi="ar-SA"/>
      </w:rPr>
    </w:lvl>
  </w:abstractNum>
  <w:abstractNum w:abstractNumId="25">
    <w:multiLevelType w:val="hybridMultilevel"/>
    <w:lvl w:ilvl="0">
      <w:start w:val="36"/>
      <w:numFmt w:val="decimal"/>
      <w:lvlText w:val="%1"/>
      <w:lvlJc w:val="left"/>
      <w:pPr>
        <w:ind w:left="429"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803" w:hanging="316"/>
      </w:pPr>
      <w:rPr>
        <w:rFonts w:hint="default"/>
        <w:lang w:val="en-US" w:eastAsia="en-US" w:bidi="ar-SA"/>
      </w:rPr>
    </w:lvl>
    <w:lvl w:ilvl="2">
      <w:start w:val="0"/>
      <w:numFmt w:val="bullet"/>
      <w:lvlText w:val="•"/>
      <w:lvlJc w:val="left"/>
      <w:pPr>
        <w:ind w:left="1186" w:hanging="316"/>
      </w:pPr>
      <w:rPr>
        <w:rFonts w:hint="default"/>
        <w:lang w:val="en-US" w:eastAsia="en-US" w:bidi="ar-SA"/>
      </w:rPr>
    </w:lvl>
    <w:lvl w:ilvl="3">
      <w:start w:val="0"/>
      <w:numFmt w:val="bullet"/>
      <w:lvlText w:val="•"/>
      <w:lvlJc w:val="left"/>
      <w:pPr>
        <w:ind w:left="1569" w:hanging="316"/>
      </w:pPr>
      <w:rPr>
        <w:rFonts w:hint="default"/>
        <w:lang w:val="en-US" w:eastAsia="en-US" w:bidi="ar-SA"/>
      </w:rPr>
    </w:lvl>
    <w:lvl w:ilvl="4">
      <w:start w:val="0"/>
      <w:numFmt w:val="bullet"/>
      <w:lvlText w:val="•"/>
      <w:lvlJc w:val="left"/>
      <w:pPr>
        <w:ind w:left="1952" w:hanging="316"/>
      </w:pPr>
      <w:rPr>
        <w:rFonts w:hint="default"/>
        <w:lang w:val="en-US" w:eastAsia="en-US" w:bidi="ar-SA"/>
      </w:rPr>
    </w:lvl>
    <w:lvl w:ilvl="5">
      <w:start w:val="0"/>
      <w:numFmt w:val="bullet"/>
      <w:lvlText w:val="•"/>
      <w:lvlJc w:val="left"/>
      <w:pPr>
        <w:ind w:left="2336" w:hanging="316"/>
      </w:pPr>
      <w:rPr>
        <w:rFonts w:hint="default"/>
        <w:lang w:val="en-US" w:eastAsia="en-US" w:bidi="ar-SA"/>
      </w:rPr>
    </w:lvl>
    <w:lvl w:ilvl="6">
      <w:start w:val="0"/>
      <w:numFmt w:val="bullet"/>
      <w:lvlText w:val="•"/>
      <w:lvlJc w:val="left"/>
      <w:pPr>
        <w:ind w:left="2719" w:hanging="316"/>
      </w:pPr>
      <w:rPr>
        <w:rFonts w:hint="default"/>
        <w:lang w:val="en-US" w:eastAsia="en-US" w:bidi="ar-SA"/>
      </w:rPr>
    </w:lvl>
    <w:lvl w:ilvl="7">
      <w:start w:val="0"/>
      <w:numFmt w:val="bullet"/>
      <w:lvlText w:val="•"/>
      <w:lvlJc w:val="left"/>
      <w:pPr>
        <w:ind w:left="3102" w:hanging="316"/>
      </w:pPr>
      <w:rPr>
        <w:rFonts w:hint="default"/>
        <w:lang w:val="en-US" w:eastAsia="en-US" w:bidi="ar-SA"/>
      </w:rPr>
    </w:lvl>
    <w:lvl w:ilvl="8">
      <w:start w:val="0"/>
      <w:numFmt w:val="bullet"/>
      <w:lvlText w:val="•"/>
      <w:lvlJc w:val="left"/>
      <w:pPr>
        <w:ind w:left="3485" w:hanging="316"/>
      </w:pPr>
      <w:rPr>
        <w:rFonts w:hint="default"/>
        <w:lang w:val="en-US" w:eastAsia="en-US" w:bidi="ar-SA"/>
      </w:rPr>
    </w:lvl>
  </w:abstractNum>
  <w:abstractNum w:abstractNumId="24">
    <w:multiLevelType w:val="hybridMultilevel"/>
    <w:lvl w:ilvl="0">
      <w:start w:val="3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23">
    <w:multiLevelType w:val="hybridMultilevel"/>
    <w:lvl w:ilvl="0">
      <w:start w:val="26"/>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22">
    <w:multiLevelType w:val="hybridMultilevel"/>
    <w:lvl w:ilvl="0">
      <w:start w:val="3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21">
    <w:multiLevelType w:val="hybridMultilevel"/>
    <w:lvl w:ilvl="0">
      <w:start w:val="21"/>
      <w:numFmt w:val="decimal"/>
      <w:lvlText w:val="%1"/>
      <w:lvlJc w:val="left"/>
      <w:pPr>
        <w:ind w:left="429"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803" w:hanging="316"/>
      </w:pPr>
      <w:rPr>
        <w:rFonts w:hint="default"/>
        <w:lang w:val="en-US" w:eastAsia="en-US" w:bidi="ar-SA"/>
      </w:rPr>
    </w:lvl>
    <w:lvl w:ilvl="2">
      <w:start w:val="0"/>
      <w:numFmt w:val="bullet"/>
      <w:lvlText w:val="•"/>
      <w:lvlJc w:val="left"/>
      <w:pPr>
        <w:ind w:left="1186" w:hanging="316"/>
      </w:pPr>
      <w:rPr>
        <w:rFonts w:hint="default"/>
        <w:lang w:val="en-US" w:eastAsia="en-US" w:bidi="ar-SA"/>
      </w:rPr>
    </w:lvl>
    <w:lvl w:ilvl="3">
      <w:start w:val="0"/>
      <w:numFmt w:val="bullet"/>
      <w:lvlText w:val="•"/>
      <w:lvlJc w:val="left"/>
      <w:pPr>
        <w:ind w:left="1569" w:hanging="316"/>
      </w:pPr>
      <w:rPr>
        <w:rFonts w:hint="default"/>
        <w:lang w:val="en-US" w:eastAsia="en-US" w:bidi="ar-SA"/>
      </w:rPr>
    </w:lvl>
    <w:lvl w:ilvl="4">
      <w:start w:val="0"/>
      <w:numFmt w:val="bullet"/>
      <w:lvlText w:val="•"/>
      <w:lvlJc w:val="left"/>
      <w:pPr>
        <w:ind w:left="1952" w:hanging="316"/>
      </w:pPr>
      <w:rPr>
        <w:rFonts w:hint="default"/>
        <w:lang w:val="en-US" w:eastAsia="en-US" w:bidi="ar-SA"/>
      </w:rPr>
    </w:lvl>
    <w:lvl w:ilvl="5">
      <w:start w:val="0"/>
      <w:numFmt w:val="bullet"/>
      <w:lvlText w:val="•"/>
      <w:lvlJc w:val="left"/>
      <w:pPr>
        <w:ind w:left="2336" w:hanging="316"/>
      </w:pPr>
      <w:rPr>
        <w:rFonts w:hint="default"/>
        <w:lang w:val="en-US" w:eastAsia="en-US" w:bidi="ar-SA"/>
      </w:rPr>
    </w:lvl>
    <w:lvl w:ilvl="6">
      <w:start w:val="0"/>
      <w:numFmt w:val="bullet"/>
      <w:lvlText w:val="•"/>
      <w:lvlJc w:val="left"/>
      <w:pPr>
        <w:ind w:left="2719" w:hanging="316"/>
      </w:pPr>
      <w:rPr>
        <w:rFonts w:hint="default"/>
        <w:lang w:val="en-US" w:eastAsia="en-US" w:bidi="ar-SA"/>
      </w:rPr>
    </w:lvl>
    <w:lvl w:ilvl="7">
      <w:start w:val="0"/>
      <w:numFmt w:val="bullet"/>
      <w:lvlText w:val="•"/>
      <w:lvlJc w:val="left"/>
      <w:pPr>
        <w:ind w:left="3102" w:hanging="316"/>
      </w:pPr>
      <w:rPr>
        <w:rFonts w:hint="default"/>
        <w:lang w:val="en-US" w:eastAsia="en-US" w:bidi="ar-SA"/>
      </w:rPr>
    </w:lvl>
    <w:lvl w:ilvl="8">
      <w:start w:val="0"/>
      <w:numFmt w:val="bullet"/>
      <w:lvlText w:val="•"/>
      <w:lvlJc w:val="left"/>
      <w:pPr>
        <w:ind w:left="3485" w:hanging="316"/>
      </w:pPr>
      <w:rPr>
        <w:rFonts w:hint="default"/>
        <w:lang w:val="en-US" w:eastAsia="en-US" w:bidi="ar-SA"/>
      </w:rPr>
    </w:lvl>
  </w:abstractNum>
  <w:abstractNum w:abstractNumId="20">
    <w:multiLevelType w:val="hybridMultilevel"/>
    <w:lvl w:ilvl="0">
      <w:start w:val="17"/>
      <w:numFmt w:val="decimal"/>
      <w:lvlText w:val="%1"/>
      <w:lvlJc w:val="left"/>
      <w:pPr>
        <w:ind w:left="396"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316"/>
      </w:pPr>
      <w:rPr>
        <w:rFonts w:hint="default"/>
        <w:lang w:val="en-US" w:eastAsia="en-US" w:bidi="ar-SA"/>
      </w:rPr>
    </w:lvl>
    <w:lvl w:ilvl="2">
      <w:start w:val="0"/>
      <w:numFmt w:val="bullet"/>
      <w:lvlText w:val="•"/>
      <w:lvlJc w:val="left"/>
      <w:pPr>
        <w:ind w:left="1170" w:hanging="316"/>
      </w:pPr>
      <w:rPr>
        <w:rFonts w:hint="default"/>
        <w:lang w:val="en-US" w:eastAsia="en-US" w:bidi="ar-SA"/>
      </w:rPr>
    </w:lvl>
    <w:lvl w:ilvl="3">
      <w:start w:val="0"/>
      <w:numFmt w:val="bullet"/>
      <w:lvlText w:val="•"/>
      <w:lvlJc w:val="left"/>
      <w:pPr>
        <w:ind w:left="1555" w:hanging="316"/>
      </w:pPr>
      <w:rPr>
        <w:rFonts w:hint="default"/>
        <w:lang w:val="en-US" w:eastAsia="en-US" w:bidi="ar-SA"/>
      </w:rPr>
    </w:lvl>
    <w:lvl w:ilvl="4">
      <w:start w:val="0"/>
      <w:numFmt w:val="bullet"/>
      <w:lvlText w:val="•"/>
      <w:lvlJc w:val="left"/>
      <w:pPr>
        <w:ind w:left="1940" w:hanging="316"/>
      </w:pPr>
      <w:rPr>
        <w:rFonts w:hint="default"/>
        <w:lang w:val="en-US" w:eastAsia="en-US" w:bidi="ar-SA"/>
      </w:rPr>
    </w:lvl>
    <w:lvl w:ilvl="5">
      <w:start w:val="0"/>
      <w:numFmt w:val="bullet"/>
      <w:lvlText w:val="•"/>
      <w:lvlJc w:val="left"/>
      <w:pPr>
        <w:ind w:left="2326" w:hanging="316"/>
      </w:pPr>
      <w:rPr>
        <w:rFonts w:hint="default"/>
        <w:lang w:val="en-US" w:eastAsia="en-US" w:bidi="ar-SA"/>
      </w:rPr>
    </w:lvl>
    <w:lvl w:ilvl="6">
      <w:start w:val="0"/>
      <w:numFmt w:val="bullet"/>
      <w:lvlText w:val="•"/>
      <w:lvlJc w:val="left"/>
      <w:pPr>
        <w:ind w:left="2711" w:hanging="316"/>
      </w:pPr>
      <w:rPr>
        <w:rFonts w:hint="default"/>
        <w:lang w:val="en-US" w:eastAsia="en-US" w:bidi="ar-SA"/>
      </w:rPr>
    </w:lvl>
    <w:lvl w:ilvl="7">
      <w:start w:val="0"/>
      <w:numFmt w:val="bullet"/>
      <w:lvlText w:val="•"/>
      <w:lvlJc w:val="left"/>
      <w:pPr>
        <w:ind w:left="3096" w:hanging="316"/>
      </w:pPr>
      <w:rPr>
        <w:rFonts w:hint="default"/>
        <w:lang w:val="en-US" w:eastAsia="en-US" w:bidi="ar-SA"/>
      </w:rPr>
    </w:lvl>
    <w:lvl w:ilvl="8">
      <w:start w:val="0"/>
      <w:numFmt w:val="bullet"/>
      <w:lvlText w:val="•"/>
      <w:lvlJc w:val="left"/>
      <w:pPr>
        <w:ind w:left="3481" w:hanging="316"/>
      </w:pPr>
      <w:rPr>
        <w:rFonts w:hint="default"/>
        <w:lang w:val="en-US" w:eastAsia="en-US" w:bidi="ar-SA"/>
      </w:rPr>
    </w:lvl>
  </w:abstractNum>
  <w:abstractNum w:abstractNumId="19">
    <w:multiLevelType w:val="hybridMultilevel"/>
    <w:lvl w:ilvl="0">
      <w:start w:val="1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8">
    <w:multiLevelType w:val="hybridMultilevel"/>
    <w:lvl w:ilvl="0">
      <w:start w:val="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7">
    <w:multiLevelType w:val="hybridMultilevel"/>
    <w:lvl w:ilvl="0">
      <w:start w:val="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6">
    <w:multiLevelType w:val="hybridMultilevel"/>
    <w:lvl w:ilvl="0">
      <w:start w:val="0"/>
      <w:numFmt w:val="bullet"/>
      <w:lvlText w:val="•"/>
      <w:lvlJc w:val="left"/>
      <w:pPr>
        <w:ind w:left="283"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784" w:hanging="284"/>
      </w:pPr>
      <w:rPr>
        <w:rFonts w:hint="default" w:ascii="Trebuchet MS" w:hAnsi="Trebuchet MS" w:eastAsia="Trebuchet MS" w:cs="Trebuchet MS"/>
        <w:color w:val="0097D0"/>
        <w:w w:val="112"/>
        <w:sz w:val="22"/>
        <w:szCs w:val="22"/>
        <w:lang w:val="en-US" w:eastAsia="en-US" w:bidi="ar-SA"/>
      </w:rPr>
    </w:lvl>
    <w:lvl w:ilvl="2">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3">
      <w:start w:val="0"/>
      <w:numFmt w:val="bullet"/>
      <w:lvlText w:val="•"/>
      <w:lvlJc w:val="left"/>
      <w:pPr>
        <w:ind w:left="1980" w:hanging="284"/>
      </w:pPr>
      <w:rPr>
        <w:rFonts w:hint="default"/>
        <w:lang w:val="en-US" w:eastAsia="en-US" w:bidi="ar-SA"/>
      </w:rPr>
    </w:lvl>
    <w:lvl w:ilvl="4">
      <w:start w:val="0"/>
      <w:numFmt w:val="bullet"/>
      <w:lvlText w:val="•"/>
      <w:lvlJc w:val="left"/>
      <w:pPr>
        <w:ind w:left="1688" w:hanging="284"/>
      </w:pPr>
      <w:rPr>
        <w:rFonts w:hint="default"/>
        <w:lang w:val="en-US" w:eastAsia="en-US" w:bidi="ar-SA"/>
      </w:rPr>
    </w:lvl>
    <w:lvl w:ilvl="5">
      <w:start w:val="0"/>
      <w:numFmt w:val="bullet"/>
      <w:lvlText w:val="•"/>
      <w:lvlJc w:val="left"/>
      <w:pPr>
        <w:ind w:left="1396" w:hanging="284"/>
      </w:pPr>
      <w:rPr>
        <w:rFonts w:hint="default"/>
        <w:lang w:val="en-US" w:eastAsia="en-US" w:bidi="ar-SA"/>
      </w:rPr>
    </w:lvl>
    <w:lvl w:ilvl="6">
      <w:start w:val="0"/>
      <w:numFmt w:val="bullet"/>
      <w:lvlText w:val="•"/>
      <w:lvlJc w:val="left"/>
      <w:pPr>
        <w:ind w:left="1104" w:hanging="284"/>
      </w:pPr>
      <w:rPr>
        <w:rFonts w:hint="default"/>
        <w:lang w:val="en-US" w:eastAsia="en-US" w:bidi="ar-SA"/>
      </w:rPr>
    </w:lvl>
    <w:lvl w:ilvl="7">
      <w:start w:val="0"/>
      <w:numFmt w:val="bullet"/>
      <w:lvlText w:val="•"/>
      <w:lvlJc w:val="left"/>
      <w:pPr>
        <w:ind w:left="812" w:hanging="284"/>
      </w:pPr>
      <w:rPr>
        <w:rFonts w:hint="default"/>
        <w:lang w:val="en-US" w:eastAsia="en-US" w:bidi="ar-SA"/>
      </w:rPr>
    </w:lvl>
    <w:lvl w:ilvl="8">
      <w:start w:val="0"/>
      <w:numFmt w:val="bullet"/>
      <w:lvlText w:val="•"/>
      <w:lvlJc w:val="left"/>
      <w:pPr>
        <w:ind w:left="520" w:hanging="284"/>
      </w:pPr>
      <w:rPr>
        <w:rFonts w:hint="default"/>
        <w:lang w:val="en-US" w:eastAsia="en-US" w:bidi="ar-SA"/>
      </w:rPr>
    </w:lvl>
  </w:abstractNum>
  <w:abstractNum w:abstractNumId="15">
    <w:multiLevelType w:val="hybridMultilevel"/>
    <w:lvl w:ilvl="0">
      <w:start w:val="38"/>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3">
    <w:multiLevelType w:val="hybridMultilevel"/>
    <w:lvl w:ilvl="0">
      <w:start w:val="3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4">
    <w:multiLevelType w:val="hybridMultilevel"/>
    <w:lvl w:ilvl="0">
      <w:start w:val="35"/>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2">
    <w:multiLevelType w:val="hybridMultilevel"/>
    <w:lvl w:ilvl="0">
      <w:start w:val="0"/>
      <w:numFmt w:val="bullet"/>
      <w:lvlText w:val="•"/>
      <w:lvlJc w:val="left"/>
      <w:pPr>
        <w:ind w:left="913"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2">
      <w:start w:val="0"/>
      <w:numFmt w:val="bullet"/>
      <w:lvlText w:val="•"/>
      <w:lvlJc w:val="left"/>
      <w:pPr>
        <w:ind w:left="1830" w:hanging="284"/>
      </w:pPr>
      <w:rPr>
        <w:rFonts w:hint="default"/>
        <w:lang w:val="en-US" w:eastAsia="en-US" w:bidi="ar-SA"/>
      </w:rPr>
    </w:lvl>
    <w:lvl w:ilvl="3">
      <w:start w:val="0"/>
      <w:numFmt w:val="bullet"/>
      <w:lvlText w:val="•"/>
      <w:lvlJc w:val="left"/>
      <w:pPr>
        <w:ind w:left="1680" w:hanging="284"/>
      </w:pPr>
      <w:rPr>
        <w:rFonts w:hint="default"/>
        <w:lang w:val="en-US" w:eastAsia="en-US" w:bidi="ar-SA"/>
      </w:rPr>
    </w:lvl>
    <w:lvl w:ilvl="4">
      <w:start w:val="0"/>
      <w:numFmt w:val="bullet"/>
      <w:lvlText w:val="•"/>
      <w:lvlJc w:val="left"/>
      <w:pPr>
        <w:ind w:left="1531" w:hanging="284"/>
      </w:pPr>
      <w:rPr>
        <w:rFonts w:hint="default"/>
        <w:lang w:val="en-US" w:eastAsia="en-US" w:bidi="ar-SA"/>
      </w:rPr>
    </w:lvl>
    <w:lvl w:ilvl="5">
      <w:start w:val="0"/>
      <w:numFmt w:val="bullet"/>
      <w:lvlText w:val="•"/>
      <w:lvlJc w:val="left"/>
      <w:pPr>
        <w:ind w:left="1381" w:hanging="284"/>
      </w:pPr>
      <w:rPr>
        <w:rFonts w:hint="default"/>
        <w:lang w:val="en-US" w:eastAsia="en-US" w:bidi="ar-SA"/>
      </w:rPr>
    </w:lvl>
    <w:lvl w:ilvl="6">
      <w:start w:val="0"/>
      <w:numFmt w:val="bullet"/>
      <w:lvlText w:val="•"/>
      <w:lvlJc w:val="left"/>
      <w:pPr>
        <w:ind w:left="1232" w:hanging="284"/>
      </w:pPr>
      <w:rPr>
        <w:rFonts w:hint="default"/>
        <w:lang w:val="en-US" w:eastAsia="en-US" w:bidi="ar-SA"/>
      </w:rPr>
    </w:lvl>
    <w:lvl w:ilvl="7">
      <w:start w:val="0"/>
      <w:numFmt w:val="bullet"/>
      <w:lvlText w:val="•"/>
      <w:lvlJc w:val="left"/>
      <w:pPr>
        <w:ind w:left="1082" w:hanging="284"/>
      </w:pPr>
      <w:rPr>
        <w:rFonts w:hint="default"/>
        <w:lang w:val="en-US" w:eastAsia="en-US" w:bidi="ar-SA"/>
      </w:rPr>
    </w:lvl>
    <w:lvl w:ilvl="8">
      <w:start w:val="0"/>
      <w:numFmt w:val="bullet"/>
      <w:lvlText w:val="•"/>
      <w:lvlJc w:val="left"/>
      <w:pPr>
        <w:ind w:left="933" w:hanging="284"/>
      </w:pPr>
      <w:rPr>
        <w:rFonts w:hint="default"/>
        <w:lang w:val="en-US" w:eastAsia="en-US" w:bidi="ar-SA"/>
      </w:rPr>
    </w:lvl>
  </w:abstractNum>
  <w:abstractNum w:abstractNumId="11">
    <w:multiLevelType w:val="hybridMultilevel"/>
    <w:lvl w:ilvl="0">
      <w:start w:val="29"/>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0">
    <w:multiLevelType w:val="hybridMultilevel"/>
    <w:lvl w:ilvl="0">
      <w:start w:val="24"/>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1" w:hanging="284"/>
      </w:pPr>
      <w:rPr>
        <w:rFonts w:hint="default"/>
        <w:lang w:val="en-US" w:eastAsia="en-US" w:bidi="ar-SA"/>
      </w:rPr>
    </w:lvl>
    <w:lvl w:ilvl="3">
      <w:start w:val="0"/>
      <w:numFmt w:val="bullet"/>
      <w:lvlText w:val="•"/>
      <w:lvlJc w:val="left"/>
      <w:pPr>
        <w:ind w:left="1557" w:hanging="284"/>
      </w:pPr>
      <w:rPr>
        <w:rFonts w:hint="default"/>
        <w:lang w:val="en-US" w:eastAsia="en-US" w:bidi="ar-SA"/>
      </w:rPr>
    </w:lvl>
    <w:lvl w:ilvl="4">
      <w:start w:val="0"/>
      <w:numFmt w:val="bullet"/>
      <w:lvlText w:val="•"/>
      <w:lvlJc w:val="left"/>
      <w:pPr>
        <w:ind w:left="1943" w:hanging="284"/>
      </w:pPr>
      <w:rPr>
        <w:rFonts w:hint="default"/>
        <w:lang w:val="en-US" w:eastAsia="en-US" w:bidi="ar-SA"/>
      </w:rPr>
    </w:lvl>
    <w:lvl w:ilvl="5">
      <w:start w:val="0"/>
      <w:numFmt w:val="bullet"/>
      <w:lvlText w:val="•"/>
      <w:lvlJc w:val="left"/>
      <w:pPr>
        <w:ind w:left="2328" w:hanging="284"/>
      </w:pPr>
      <w:rPr>
        <w:rFonts w:hint="default"/>
        <w:lang w:val="en-US" w:eastAsia="en-US" w:bidi="ar-SA"/>
      </w:rPr>
    </w:lvl>
    <w:lvl w:ilvl="6">
      <w:start w:val="0"/>
      <w:numFmt w:val="bullet"/>
      <w:lvlText w:val="•"/>
      <w:lvlJc w:val="left"/>
      <w:pPr>
        <w:ind w:left="2714" w:hanging="284"/>
      </w:pPr>
      <w:rPr>
        <w:rFonts w:hint="default"/>
        <w:lang w:val="en-US" w:eastAsia="en-US" w:bidi="ar-SA"/>
      </w:rPr>
    </w:lvl>
    <w:lvl w:ilvl="7">
      <w:start w:val="0"/>
      <w:numFmt w:val="bullet"/>
      <w:lvlText w:val="•"/>
      <w:lvlJc w:val="left"/>
      <w:pPr>
        <w:ind w:left="3100" w:hanging="284"/>
      </w:pPr>
      <w:rPr>
        <w:rFonts w:hint="default"/>
        <w:lang w:val="en-US" w:eastAsia="en-US" w:bidi="ar-SA"/>
      </w:rPr>
    </w:lvl>
    <w:lvl w:ilvl="8">
      <w:start w:val="0"/>
      <w:numFmt w:val="bullet"/>
      <w:lvlText w:val="•"/>
      <w:lvlJc w:val="left"/>
      <w:pPr>
        <w:ind w:left="3486" w:hanging="284"/>
      </w:pPr>
      <w:rPr>
        <w:rFonts w:hint="default"/>
        <w:lang w:val="en-US" w:eastAsia="en-US" w:bidi="ar-SA"/>
      </w:rPr>
    </w:lvl>
  </w:abstractNum>
  <w:abstractNum w:abstractNumId="9">
    <w:multiLevelType w:val="hybridMultilevel"/>
    <w:lvl w:ilvl="0">
      <w:start w:val="2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8">
    <w:multiLevelType w:val="hybridMultilevel"/>
    <w:lvl w:ilvl="0">
      <w:start w:val="0"/>
      <w:numFmt w:val="bullet"/>
      <w:lvlText w:val="•"/>
      <w:lvlJc w:val="left"/>
      <w:pPr>
        <w:ind w:left="808"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2">
      <w:start w:val="0"/>
      <w:numFmt w:val="bullet"/>
      <w:lvlText w:val="•"/>
      <w:lvlJc w:val="left"/>
      <w:pPr>
        <w:ind w:left="1980" w:hanging="284"/>
      </w:pPr>
      <w:rPr>
        <w:rFonts w:hint="default"/>
        <w:lang w:val="en-US" w:eastAsia="en-US" w:bidi="ar-SA"/>
      </w:rPr>
    </w:lvl>
    <w:lvl w:ilvl="3">
      <w:start w:val="0"/>
      <w:numFmt w:val="bullet"/>
      <w:lvlText w:val="•"/>
      <w:lvlJc w:val="left"/>
      <w:pPr>
        <w:ind w:left="1719" w:hanging="284"/>
      </w:pPr>
      <w:rPr>
        <w:rFonts w:hint="default"/>
        <w:lang w:val="en-US" w:eastAsia="en-US" w:bidi="ar-SA"/>
      </w:rPr>
    </w:lvl>
    <w:lvl w:ilvl="4">
      <w:start w:val="0"/>
      <w:numFmt w:val="bullet"/>
      <w:lvlText w:val="•"/>
      <w:lvlJc w:val="left"/>
      <w:pPr>
        <w:ind w:left="1459" w:hanging="284"/>
      </w:pPr>
      <w:rPr>
        <w:rFonts w:hint="default"/>
        <w:lang w:val="en-US" w:eastAsia="en-US" w:bidi="ar-SA"/>
      </w:rPr>
    </w:lvl>
    <w:lvl w:ilvl="5">
      <w:start w:val="0"/>
      <w:numFmt w:val="bullet"/>
      <w:lvlText w:val="•"/>
      <w:lvlJc w:val="left"/>
      <w:pPr>
        <w:ind w:left="1199" w:hanging="284"/>
      </w:pPr>
      <w:rPr>
        <w:rFonts w:hint="default"/>
        <w:lang w:val="en-US" w:eastAsia="en-US" w:bidi="ar-SA"/>
      </w:rPr>
    </w:lvl>
    <w:lvl w:ilvl="6">
      <w:start w:val="0"/>
      <w:numFmt w:val="bullet"/>
      <w:lvlText w:val="•"/>
      <w:lvlJc w:val="left"/>
      <w:pPr>
        <w:ind w:left="939" w:hanging="284"/>
      </w:pPr>
      <w:rPr>
        <w:rFonts w:hint="default"/>
        <w:lang w:val="en-US" w:eastAsia="en-US" w:bidi="ar-SA"/>
      </w:rPr>
    </w:lvl>
    <w:lvl w:ilvl="7">
      <w:start w:val="0"/>
      <w:numFmt w:val="bullet"/>
      <w:lvlText w:val="•"/>
      <w:lvlJc w:val="left"/>
      <w:pPr>
        <w:ind w:left="679" w:hanging="284"/>
      </w:pPr>
      <w:rPr>
        <w:rFonts w:hint="default"/>
        <w:lang w:val="en-US" w:eastAsia="en-US" w:bidi="ar-SA"/>
      </w:rPr>
    </w:lvl>
    <w:lvl w:ilvl="8">
      <w:start w:val="0"/>
      <w:numFmt w:val="bullet"/>
      <w:lvlText w:val="•"/>
      <w:lvlJc w:val="left"/>
      <w:pPr>
        <w:ind w:left="418" w:hanging="284"/>
      </w:pPr>
      <w:rPr>
        <w:rFonts w:hint="default"/>
        <w:lang w:val="en-US" w:eastAsia="en-US" w:bidi="ar-SA"/>
      </w:rPr>
    </w:lvl>
  </w:abstractNum>
  <w:abstractNum w:abstractNumId="7">
    <w:multiLevelType w:val="hybridMultilevel"/>
    <w:lvl w:ilvl="0">
      <w:start w:val="0"/>
      <w:numFmt w:val="bullet"/>
      <w:lvlText w:val="•"/>
      <w:lvlJc w:val="left"/>
      <w:pPr>
        <w:ind w:left="1417"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1816" w:hanging="284"/>
      </w:pPr>
      <w:rPr>
        <w:rFonts w:hint="default"/>
        <w:lang w:val="en-US" w:eastAsia="en-US" w:bidi="ar-SA"/>
      </w:rPr>
    </w:lvl>
    <w:lvl w:ilvl="2">
      <w:start w:val="0"/>
      <w:numFmt w:val="bullet"/>
      <w:lvlText w:val="•"/>
      <w:lvlJc w:val="left"/>
      <w:pPr>
        <w:ind w:left="2213" w:hanging="284"/>
      </w:pPr>
      <w:rPr>
        <w:rFonts w:hint="default"/>
        <w:lang w:val="en-US" w:eastAsia="en-US" w:bidi="ar-SA"/>
      </w:rPr>
    </w:lvl>
    <w:lvl w:ilvl="3">
      <w:start w:val="0"/>
      <w:numFmt w:val="bullet"/>
      <w:lvlText w:val="•"/>
      <w:lvlJc w:val="left"/>
      <w:pPr>
        <w:ind w:left="2610" w:hanging="284"/>
      </w:pPr>
      <w:rPr>
        <w:rFonts w:hint="default"/>
        <w:lang w:val="en-US" w:eastAsia="en-US" w:bidi="ar-SA"/>
      </w:rPr>
    </w:lvl>
    <w:lvl w:ilvl="4">
      <w:start w:val="0"/>
      <w:numFmt w:val="bullet"/>
      <w:lvlText w:val="•"/>
      <w:lvlJc w:val="left"/>
      <w:pPr>
        <w:ind w:left="3007" w:hanging="284"/>
      </w:pPr>
      <w:rPr>
        <w:rFonts w:hint="default"/>
        <w:lang w:val="en-US" w:eastAsia="en-US" w:bidi="ar-SA"/>
      </w:rPr>
    </w:lvl>
    <w:lvl w:ilvl="5">
      <w:start w:val="0"/>
      <w:numFmt w:val="bullet"/>
      <w:lvlText w:val="•"/>
      <w:lvlJc w:val="left"/>
      <w:pPr>
        <w:ind w:left="3404" w:hanging="284"/>
      </w:pPr>
      <w:rPr>
        <w:rFonts w:hint="default"/>
        <w:lang w:val="en-US" w:eastAsia="en-US" w:bidi="ar-SA"/>
      </w:rPr>
    </w:lvl>
    <w:lvl w:ilvl="6">
      <w:start w:val="0"/>
      <w:numFmt w:val="bullet"/>
      <w:lvlText w:val="•"/>
      <w:lvlJc w:val="left"/>
      <w:pPr>
        <w:ind w:left="3800" w:hanging="284"/>
      </w:pPr>
      <w:rPr>
        <w:rFonts w:hint="default"/>
        <w:lang w:val="en-US" w:eastAsia="en-US" w:bidi="ar-SA"/>
      </w:rPr>
    </w:lvl>
    <w:lvl w:ilvl="7">
      <w:start w:val="0"/>
      <w:numFmt w:val="bullet"/>
      <w:lvlText w:val="•"/>
      <w:lvlJc w:val="left"/>
      <w:pPr>
        <w:ind w:left="4197" w:hanging="284"/>
      </w:pPr>
      <w:rPr>
        <w:rFonts w:hint="default"/>
        <w:lang w:val="en-US" w:eastAsia="en-US" w:bidi="ar-SA"/>
      </w:rPr>
    </w:lvl>
    <w:lvl w:ilvl="8">
      <w:start w:val="0"/>
      <w:numFmt w:val="bullet"/>
      <w:lvlText w:val="•"/>
      <w:lvlJc w:val="left"/>
      <w:pPr>
        <w:ind w:left="4594" w:hanging="284"/>
      </w:pPr>
      <w:rPr>
        <w:rFonts w:hint="default"/>
        <w:lang w:val="en-US" w:eastAsia="en-US" w:bidi="ar-SA"/>
      </w:rPr>
    </w:lvl>
  </w:abstractNum>
  <w:abstractNum w:abstractNumId="6">
    <w:multiLevelType w:val="hybridMultilevel"/>
    <w:lvl w:ilvl="0">
      <w:start w:val="17"/>
      <w:numFmt w:val="decimal"/>
      <w:lvlText w:val="%1"/>
      <w:lvlJc w:val="left"/>
      <w:pPr>
        <w:ind w:left="429"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803" w:hanging="316"/>
      </w:pPr>
      <w:rPr>
        <w:rFonts w:hint="default"/>
        <w:lang w:val="en-US" w:eastAsia="en-US" w:bidi="ar-SA"/>
      </w:rPr>
    </w:lvl>
    <w:lvl w:ilvl="2">
      <w:start w:val="0"/>
      <w:numFmt w:val="bullet"/>
      <w:lvlText w:val="•"/>
      <w:lvlJc w:val="left"/>
      <w:pPr>
        <w:ind w:left="1186" w:hanging="316"/>
      </w:pPr>
      <w:rPr>
        <w:rFonts w:hint="default"/>
        <w:lang w:val="en-US" w:eastAsia="en-US" w:bidi="ar-SA"/>
      </w:rPr>
    </w:lvl>
    <w:lvl w:ilvl="3">
      <w:start w:val="0"/>
      <w:numFmt w:val="bullet"/>
      <w:lvlText w:val="•"/>
      <w:lvlJc w:val="left"/>
      <w:pPr>
        <w:ind w:left="1569" w:hanging="316"/>
      </w:pPr>
      <w:rPr>
        <w:rFonts w:hint="default"/>
        <w:lang w:val="en-US" w:eastAsia="en-US" w:bidi="ar-SA"/>
      </w:rPr>
    </w:lvl>
    <w:lvl w:ilvl="4">
      <w:start w:val="0"/>
      <w:numFmt w:val="bullet"/>
      <w:lvlText w:val="•"/>
      <w:lvlJc w:val="left"/>
      <w:pPr>
        <w:ind w:left="1952" w:hanging="316"/>
      </w:pPr>
      <w:rPr>
        <w:rFonts w:hint="default"/>
        <w:lang w:val="en-US" w:eastAsia="en-US" w:bidi="ar-SA"/>
      </w:rPr>
    </w:lvl>
    <w:lvl w:ilvl="5">
      <w:start w:val="0"/>
      <w:numFmt w:val="bullet"/>
      <w:lvlText w:val="•"/>
      <w:lvlJc w:val="left"/>
      <w:pPr>
        <w:ind w:left="2336" w:hanging="316"/>
      </w:pPr>
      <w:rPr>
        <w:rFonts w:hint="default"/>
        <w:lang w:val="en-US" w:eastAsia="en-US" w:bidi="ar-SA"/>
      </w:rPr>
    </w:lvl>
    <w:lvl w:ilvl="6">
      <w:start w:val="0"/>
      <w:numFmt w:val="bullet"/>
      <w:lvlText w:val="•"/>
      <w:lvlJc w:val="left"/>
      <w:pPr>
        <w:ind w:left="2719" w:hanging="316"/>
      </w:pPr>
      <w:rPr>
        <w:rFonts w:hint="default"/>
        <w:lang w:val="en-US" w:eastAsia="en-US" w:bidi="ar-SA"/>
      </w:rPr>
    </w:lvl>
    <w:lvl w:ilvl="7">
      <w:start w:val="0"/>
      <w:numFmt w:val="bullet"/>
      <w:lvlText w:val="•"/>
      <w:lvlJc w:val="left"/>
      <w:pPr>
        <w:ind w:left="3102" w:hanging="316"/>
      </w:pPr>
      <w:rPr>
        <w:rFonts w:hint="default"/>
        <w:lang w:val="en-US" w:eastAsia="en-US" w:bidi="ar-SA"/>
      </w:rPr>
    </w:lvl>
    <w:lvl w:ilvl="8">
      <w:start w:val="0"/>
      <w:numFmt w:val="bullet"/>
      <w:lvlText w:val="•"/>
      <w:lvlJc w:val="left"/>
      <w:pPr>
        <w:ind w:left="3485" w:hanging="316"/>
      </w:pPr>
      <w:rPr>
        <w:rFonts w:hint="default"/>
        <w:lang w:val="en-US" w:eastAsia="en-US" w:bidi="ar-SA"/>
      </w:rPr>
    </w:lvl>
  </w:abstractNum>
  <w:abstractNum w:abstractNumId="5">
    <w:multiLevelType w:val="hybridMultilevel"/>
    <w:lvl w:ilvl="0">
      <w:start w:val="0"/>
      <w:numFmt w:val="bullet"/>
      <w:lvlText w:val="•"/>
      <w:lvlJc w:val="left"/>
      <w:pPr>
        <w:ind w:left="1984" w:hanging="284"/>
      </w:pPr>
      <w:rPr>
        <w:rFonts w:hint="default" w:ascii="Trebuchet MS" w:hAnsi="Trebuchet MS" w:eastAsia="Trebuchet MS" w:cs="Trebuchet MS"/>
        <w:color w:val="0097D0"/>
        <w:w w:val="112"/>
        <w:sz w:val="22"/>
        <w:szCs w:val="22"/>
        <w:lang w:val="en-US" w:eastAsia="en-US" w:bidi="ar-SA"/>
      </w:rPr>
    </w:lvl>
    <w:lvl w:ilvl="1">
      <w:start w:val="0"/>
      <w:numFmt w:val="bullet"/>
      <w:lvlText w:val="•"/>
      <w:lvlJc w:val="left"/>
      <w:pPr>
        <w:ind w:left="2374" w:hanging="284"/>
      </w:pPr>
      <w:rPr>
        <w:rFonts w:hint="default"/>
        <w:lang w:val="en-US" w:eastAsia="en-US" w:bidi="ar-SA"/>
      </w:rPr>
    </w:lvl>
    <w:lvl w:ilvl="2">
      <w:start w:val="0"/>
      <w:numFmt w:val="bullet"/>
      <w:lvlText w:val="•"/>
      <w:lvlJc w:val="left"/>
      <w:pPr>
        <w:ind w:left="2768" w:hanging="284"/>
      </w:pPr>
      <w:rPr>
        <w:rFonts w:hint="default"/>
        <w:lang w:val="en-US" w:eastAsia="en-US" w:bidi="ar-SA"/>
      </w:rPr>
    </w:lvl>
    <w:lvl w:ilvl="3">
      <w:start w:val="0"/>
      <w:numFmt w:val="bullet"/>
      <w:lvlText w:val="•"/>
      <w:lvlJc w:val="left"/>
      <w:pPr>
        <w:ind w:left="3163" w:hanging="284"/>
      </w:pPr>
      <w:rPr>
        <w:rFonts w:hint="default"/>
        <w:lang w:val="en-US" w:eastAsia="en-US" w:bidi="ar-SA"/>
      </w:rPr>
    </w:lvl>
    <w:lvl w:ilvl="4">
      <w:start w:val="0"/>
      <w:numFmt w:val="bullet"/>
      <w:lvlText w:val="•"/>
      <w:lvlJc w:val="left"/>
      <w:pPr>
        <w:ind w:left="3557" w:hanging="284"/>
      </w:pPr>
      <w:rPr>
        <w:rFonts w:hint="default"/>
        <w:lang w:val="en-US" w:eastAsia="en-US" w:bidi="ar-SA"/>
      </w:rPr>
    </w:lvl>
    <w:lvl w:ilvl="5">
      <w:start w:val="0"/>
      <w:numFmt w:val="bullet"/>
      <w:lvlText w:val="•"/>
      <w:lvlJc w:val="left"/>
      <w:pPr>
        <w:ind w:left="3952" w:hanging="284"/>
      </w:pPr>
      <w:rPr>
        <w:rFonts w:hint="default"/>
        <w:lang w:val="en-US" w:eastAsia="en-US" w:bidi="ar-SA"/>
      </w:rPr>
    </w:lvl>
    <w:lvl w:ilvl="6">
      <w:start w:val="0"/>
      <w:numFmt w:val="bullet"/>
      <w:lvlText w:val="•"/>
      <w:lvlJc w:val="left"/>
      <w:pPr>
        <w:ind w:left="4346" w:hanging="284"/>
      </w:pPr>
      <w:rPr>
        <w:rFonts w:hint="default"/>
        <w:lang w:val="en-US" w:eastAsia="en-US" w:bidi="ar-SA"/>
      </w:rPr>
    </w:lvl>
    <w:lvl w:ilvl="7">
      <w:start w:val="0"/>
      <w:numFmt w:val="bullet"/>
      <w:lvlText w:val="•"/>
      <w:lvlJc w:val="left"/>
      <w:pPr>
        <w:ind w:left="4740" w:hanging="284"/>
      </w:pPr>
      <w:rPr>
        <w:rFonts w:hint="default"/>
        <w:lang w:val="en-US" w:eastAsia="en-US" w:bidi="ar-SA"/>
      </w:rPr>
    </w:lvl>
    <w:lvl w:ilvl="8">
      <w:start w:val="0"/>
      <w:numFmt w:val="bullet"/>
      <w:lvlText w:val="•"/>
      <w:lvlJc w:val="left"/>
      <w:pPr>
        <w:ind w:left="5135" w:hanging="284"/>
      </w:pPr>
      <w:rPr>
        <w:rFonts w:hint="default"/>
        <w:lang w:val="en-US" w:eastAsia="en-US" w:bidi="ar-SA"/>
      </w:rPr>
    </w:lvl>
  </w:abstractNum>
  <w:abstractNum w:abstractNumId="4">
    <w:multiLevelType w:val="hybridMultilevel"/>
    <w:lvl w:ilvl="0">
      <w:start w:val="6"/>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3">
    <w:multiLevelType w:val="hybridMultilevel"/>
    <w:lvl w:ilvl="0">
      <w:start w:val="4"/>
      <w:numFmt w:val="decimal"/>
      <w:lvlText w:val="%1"/>
      <w:lvlJc w:val="left"/>
      <w:pPr>
        <w:ind w:left="429" w:hanging="316"/>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803" w:hanging="316"/>
      </w:pPr>
      <w:rPr>
        <w:rFonts w:hint="default"/>
        <w:lang w:val="en-US" w:eastAsia="en-US" w:bidi="ar-SA"/>
      </w:rPr>
    </w:lvl>
    <w:lvl w:ilvl="2">
      <w:start w:val="0"/>
      <w:numFmt w:val="bullet"/>
      <w:lvlText w:val="•"/>
      <w:lvlJc w:val="left"/>
      <w:pPr>
        <w:ind w:left="1186" w:hanging="316"/>
      </w:pPr>
      <w:rPr>
        <w:rFonts w:hint="default"/>
        <w:lang w:val="en-US" w:eastAsia="en-US" w:bidi="ar-SA"/>
      </w:rPr>
    </w:lvl>
    <w:lvl w:ilvl="3">
      <w:start w:val="0"/>
      <w:numFmt w:val="bullet"/>
      <w:lvlText w:val="•"/>
      <w:lvlJc w:val="left"/>
      <w:pPr>
        <w:ind w:left="1569" w:hanging="316"/>
      </w:pPr>
      <w:rPr>
        <w:rFonts w:hint="default"/>
        <w:lang w:val="en-US" w:eastAsia="en-US" w:bidi="ar-SA"/>
      </w:rPr>
    </w:lvl>
    <w:lvl w:ilvl="4">
      <w:start w:val="0"/>
      <w:numFmt w:val="bullet"/>
      <w:lvlText w:val="•"/>
      <w:lvlJc w:val="left"/>
      <w:pPr>
        <w:ind w:left="1952" w:hanging="316"/>
      </w:pPr>
      <w:rPr>
        <w:rFonts w:hint="default"/>
        <w:lang w:val="en-US" w:eastAsia="en-US" w:bidi="ar-SA"/>
      </w:rPr>
    </w:lvl>
    <w:lvl w:ilvl="5">
      <w:start w:val="0"/>
      <w:numFmt w:val="bullet"/>
      <w:lvlText w:val="•"/>
      <w:lvlJc w:val="left"/>
      <w:pPr>
        <w:ind w:left="2336" w:hanging="316"/>
      </w:pPr>
      <w:rPr>
        <w:rFonts w:hint="default"/>
        <w:lang w:val="en-US" w:eastAsia="en-US" w:bidi="ar-SA"/>
      </w:rPr>
    </w:lvl>
    <w:lvl w:ilvl="6">
      <w:start w:val="0"/>
      <w:numFmt w:val="bullet"/>
      <w:lvlText w:val="•"/>
      <w:lvlJc w:val="left"/>
      <w:pPr>
        <w:ind w:left="2719" w:hanging="316"/>
      </w:pPr>
      <w:rPr>
        <w:rFonts w:hint="default"/>
        <w:lang w:val="en-US" w:eastAsia="en-US" w:bidi="ar-SA"/>
      </w:rPr>
    </w:lvl>
    <w:lvl w:ilvl="7">
      <w:start w:val="0"/>
      <w:numFmt w:val="bullet"/>
      <w:lvlText w:val="•"/>
      <w:lvlJc w:val="left"/>
      <w:pPr>
        <w:ind w:left="3102" w:hanging="316"/>
      </w:pPr>
      <w:rPr>
        <w:rFonts w:hint="default"/>
        <w:lang w:val="en-US" w:eastAsia="en-US" w:bidi="ar-SA"/>
      </w:rPr>
    </w:lvl>
    <w:lvl w:ilvl="8">
      <w:start w:val="0"/>
      <w:numFmt w:val="bullet"/>
      <w:lvlText w:val="•"/>
      <w:lvlJc w:val="left"/>
      <w:pPr>
        <w:ind w:left="3485" w:hanging="316"/>
      </w:pPr>
      <w:rPr>
        <w:rFonts w:hint="default"/>
        <w:lang w:val="en-US" w:eastAsia="en-US" w:bidi="ar-SA"/>
      </w:rPr>
    </w:lvl>
  </w:abstractNum>
  <w:abstractNum w:abstractNumId="2">
    <w:multiLevelType w:val="hybridMultilevel"/>
    <w:lvl w:ilvl="0">
      <w:start w:val="1"/>
      <w:numFmt w:val="decimal"/>
      <w:lvlText w:val="%1"/>
      <w:lvlJc w:val="left"/>
      <w:pPr>
        <w:ind w:left="396" w:hanging="284"/>
        <w:jc w:val="left"/>
      </w:pPr>
      <w:rPr>
        <w:rFonts w:hint="default" w:ascii="Trebuchet MS" w:hAnsi="Trebuchet MS" w:eastAsia="Trebuchet MS" w:cs="Trebuchet MS"/>
        <w:b/>
        <w:bCs/>
        <w:color w:val="231F20"/>
        <w:w w:val="84"/>
        <w:sz w:val="14"/>
        <w:szCs w:val="14"/>
        <w:lang w:val="en-US" w:eastAsia="en-US" w:bidi="ar-SA"/>
      </w:rPr>
    </w:lvl>
    <w:lvl w:ilvl="1">
      <w:start w:val="0"/>
      <w:numFmt w:val="bullet"/>
      <w:lvlText w:val="•"/>
      <w:lvlJc w:val="left"/>
      <w:pPr>
        <w:ind w:left="785" w:hanging="284"/>
      </w:pPr>
      <w:rPr>
        <w:rFonts w:hint="default"/>
        <w:lang w:val="en-US" w:eastAsia="en-US" w:bidi="ar-SA"/>
      </w:rPr>
    </w:lvl>
    <w:lvl w:ilvl="2">
      <w:start w:val="0"/>
      <w:numFmt w:val="bullet"/>
      <w:lvlText w:val="•"/>
      <w:lvlJc w:val="left"/>
      <w:pPr>
        <w:ind w:left="1170" w:hanging="284"/>
      </w:pPr>
      <w:rPr>
        <w:rFonts w:hint="default"/>
        <w:lang w:val="en-US" w:eastAsia="en-US" w:bidi="ar-SA"/>
      </w:rPr>
    </w:lvl>
    <w:lvl w:ilvl="3">
      <w:start w:val="0"/>
      <w:numFmt w:val="bullet"/>
      <w:lvlText w:val="•"/>
      <w:lvlJc w:val="left"/>
      <w:pPr>
        <w:ind w:left="155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26" w:hanging="284"/>
      </w:pPr>
      <w:rPr>
        <w:rFonts w:hint="default"/>
        <w:lang w:val="en-US" w:eastAsia="en-US" w:bidi="ar-SA"/>
      </w:rPr>
    </w:lvl>
    <w:lvl w:ilvl="6">
      <w:start w:val="0"/>
      <w:numFmt w:val="bullet"/>
      <w:lvlText w:val="•"/>
      <w:lvlJc w:val="left"/>
      <w:pPr>
        <w:ind w:left="2711" w:hanging="284"/>
      </w:pPr>
      <w:rPr>
        <w:rFonts w:hint="default"/>
        <w:lang w:val="en-US" w:eastAsia="en-US" w:bidi="ar-SA"/>
      </w:rPr>
    </w:lvl>
    <w:lvl w:ilvl="7">
      <w:start w:val="0"/>
      <w:numFmt w:val="bullet"/>
      <w:lvlText w:val="•"/>
      <w:lvlJc w:val="left"/>
      <w:pPr>
        <w:ind w:left="3096" w:hanging="284"/>
      </w:pPr>
      <w:rPr>
        <w:rFonts w:hint="default"/>
        <w:lang w:val="en-US" w:eastAsia="en-US" w:bidi="ar-SA"/>
      </w:rPr>
    </w:lvl>
    <w:lvl w:ilvl="8">
      <w:start w:val="0"/>
      <w:numFmt w:val="bullet"/>
      <w:lvlText w:val="•"/>
      <w:lvlJc w:val="left"/>
      <w:pPr>
        <w:ind w:left="3481" w:hanging="284"/>
      </w:pPr>
      <w:rPr>
        <w:rFonts w:hint="default"/>
        <w:lang w:val="en-US" w:eastAsia="en-US" w:bidi="ar-SA"/>
      </w:rPr>
    </w:lvl>
  </w:abstractNum>
  <w:abstractNum w:abstractNumId="1">
    <w:multiLevelType w:val="hybridMultilevel"/>
    <w:lvl w:ilvl="0">
      <w:start w:val="1"/>
      <w:numFmt w:val="decimal"/>
      <w:lvlText w:val="%1."/>
      <w:lvlJc w:val="left"/>
      <w:pPr>
        <w:ind w:left="2381" w:hanging="681"/>
        <w:jc w:val="left"/>
      </w:pPr>
      <w:rPr>
        <w:rFonts w:hint="default" w:ascii="Trebuchet MS" w:hAnsi="Trebuchet MS" w:eastAsia="Trebuchet MS" w:cs="Trebuchet MS"/>
        <w:color w:val="231F20"/>
        <w:spacing w:val="0"/>
        <w:w w:val="77"/>
        <w:sz w:val="28"/>
        <w:szCs w:val="28"/>
        <w:lang w:val="en-US" w:eastAsia="en-US" w:bidi="ar-SA"/>
      </w:rPr>
    </w:lvl>
    <w:lvl w:ilvl="1">
      <w:start w:val="0"/>
      <w:numFmt w:val="bullet"/>
      <w:lvlText w:val="•"/>
      <w:lvlJc w:val="left"/>
      <w:pPr>
        <w:ind w:left="3332" w:hanging="681"/>
      </w:pPr>
      <w:rPr>
        <w:rFonts w:hint="default"/>
        <w:lang w:val="en-US" w:eastAsia="en-US" w:bidi="ar-SA"/>
      </w:rPr>
    </w:lvl>
    <w:lvl w:ilvl="2">
      <w:start w:val="0"/>
      <w:numFmt w:val="bullet"/>
      <w:lvlText w:val="•"/>
      <w:lvlJc w:val="left"/>
      <w:pPr>
        <w:ind w:left="4285" w:hanging="681"/>
      </w:pPr>
      <w:rPr>
        <w:rFonts w:hint="default"/>
        <w:lang w:val="en-US" w:eastAsia="en-US" w:bidi="ar-SA"/>
      </w:rPr>
    </w:lvl>
    <w:lvl w:ilvl="3">
      <w:start w:val="0"/>
      <w:numFmt w:val="bullet"/>
      <w:lvlText w:val="•"/>
      <w:lvlJc w:val="left"/>
      <w:pPr>
        <w:ind w:left="5237" w:hanging="681"/>
      </w:pPr>
      <w:rPr>
        <w:rFonts w:hint="default"/>
        <w:lang w:val="en-US" w:eastAsia="en-US" w:bidi="ar-SA"/>
      </w:rPr>
    </w:lvl>
    <w:lvl w:ilvl="4">
      <w:start w:val="0"/>
      <w:numFmt w:val="bullet"/>
      <w:lvlText w:val="•"/>
      <w:lvlJc w:val="left"/>
      <w:pPr>
        <w:ind w:left="6190" w:hanging="681"/>
      </w:pPr>
      <w:rPr>
        <w:rFonts w:hint="default"/>
        <w:lang w:val="en-US" w:eastAsia="en-US" w:bidi="ar-SA"/>
      </w:rPr>
    </w:lvl>
    <w:lvl w:ilvl="5">
      <w:start w:val="0"/>
      <w:numFmt w:val="bullet"/>
      <w:lvlText w:val="•"/>
      <w:lvlJc w:val="left"/>
      <w:pPr>
        <w:ind w:left="7142" w:hanging="681"/>
      </w:pPr>
      <w:rPr>
        <w:rFonts w:hint="default"/>
        <w:lang w:val="en-US" w:eastAsia="en-US" w:bidi="ar-SA"/>
      </w:rPr>
    </w:lvl>
    <w:lvl w:ilvl="6">
      <w:start w:val="0"/>
      <w:numFmt w:val="bullet"/>
      <w:lvlText w:val="•"/>
      <w:lvlJc w:val="left"/>
      <w:pPr>
        <w:ind w:left="8095" w:hanging="681"/>
      </w:pPr>
      <w:rPr>
        <w:rFonts w:hint="default"/>
        <w:lang w:val="en-US" w:eastAsia="en-US" w:bidi="ar-SA"/>
      </w:rPr>
    </w:lvl>
    <w:lvl w:ilvl="7">
      <w:start w:val="0"/>
      <w:numFmt w:val="bullet"/>
      <w:lvlText w:val="•"/>
      <w:lvlJc w:val="left"/>
      <w:pPr>
        <w:ind w:left="9047" w:hanging="681"/>
      </w:pPr>
      <w:rPr>
        <w:rFonts w:hint="default"/>
        <w:lang w:val="en-US" w:eastAsia="en-US" w:bidi="ar-SA"/>
      </w:rPr>
    </w:lvl>
    <w:lvl w:ilvl="8">
      <w:start w:val="0"/>
      <w:numFmt w:val="bullet"/>
      <w:lvlText w:val="•"/>
      <w:lvlJc w:val="left"/>
      <w:pPr>
        <w:ind w:left="10000" w:hanging="681"/>
      </w:pPr>
      <w:rPr>
        <w:rFonts w:hint="default"/>
        <w:lang w:val="en-US" w:eastAsia="en-US" w:bidi="ar-SA"/>
      </w:rPr>
    </w:lvl>
  </w:abstractNum>
  <w:abstractNum w:abstractNumId="0">
    <w:multiLevelType w:val="hybridMultilevel"/>
    <w:lvl w:ilvl="0">
      <w:start w:val="1"/>
      <w:numFmt w:val="decimal"/>
      <w:lvlText w:val="%1."/>
      <w:lvlJc w:val="left"/>
      <w:pPr>
        <w:ind w:left="2381" w:hanging="681"/>
        <w:jc w:val="left"/>
      </w:pPr>
      <w:rPr>
        <w:rFonts w:hint="default" w:ascii="Trebuchet MS" w:hAnsi="Trebuchet MS" w:eastAsia="Trebuchet MS" w:cs="Trebuchet MS"/>
        <w:color w:val="231F20"/>
        <w:spacing w:val="0"/>
        <w:w w:val="77"/>
        <w:sz w:val="28"/>
        <w:szCs w:val="28"/>
        <w:lang w:val="en-US" w:eastAsia="en-US" w:bidi="ar-SA"/>
      </w:rPr>
    </w:lvl>
    <w:lvl w:ilvl="1">
      <w:start w:val="0"/>
      <w:numFmt w:val="bullet"/>
      <w:lvlText w:val="•"/>
      <w:lvlJc w:val="left"/>
      <w:pPr>
        <w:ind w:left="3332" w:hanging="681"/>
      </w:pPr>
      <w:rPr>
        <w:rFonts w:hint="default"/>
        <w:lang w:val="en-US" w:eastAsia="en-US" w:bidi="ar-SA"/>
      </w:rPr>
    </w:lvl>
    <w:lvl w:ilvl="2">
      <w:start w:val="0"/>
      <w:numFmt w:val="bullet"/>
      <w:lvlText w:val="•"/>
      <w:lvlJc w:val="left"/>
      <w:pPr>
        <w:ind w:left="4285" w:hanging="681"/>
      </w:pPr>
      <w:rPr>
        <w:rFonts w:hint="default"/>
        <w:lang w:val="en-US" w:eastAsia="en-US" w:bidi="ar-SA"/>
      </w:rPr>
    </w:lvl>
    <w:lvl w:ilvl="3">
      <w:start w:val="0"/>
      <w:numFmt w:val="bullet"/>
      <w:lvlText w:val="•"/>
      <w:lvlJc w:val="left"/>
      <w:pPr>
        <w:ind w:left="5237" w:hanging="681"/>
      </w:pPr>
      <w:rPr>
        <w:rFonts w:hint="default"/>
        <w:lang w:val="en-US" w:eastAsia="en-US" w:bidi="ar-SA"/>
      </w:rPr>
    </w:lvl>
    <w:lvl w:ilvl="4">
      <w:start w:val="0"/>
      <w:numFmt w:val="bullet"/>
      <w:lvlText w:val="•"/>
      <w:lvlJc w:val="left"/>
      <w:pPr>
        <w:ind w:left="6190" w:hanging="681"/>
      </w:pPr>
      <w:rPr>
        <w:rFonts w:hint="default"/>
        <w:lang w:val="en-US" w:eastAsia="en-US" w:bidi="ar-SA"/>
      </w:rPr>
    </w:lvl>
    <w:lvl w:ilvl="5">
      <w:start w:val="0"/>
      <w:numFmt w:val="bullet"/>
      <w:lvlText w:val="•"/>
      <w:lvlJc w:val="left"/>
      <w:pPr>
        <w:ind w:left="7142" w:hanging="681"/>
      </w:pPr>
      <w:rPr>
        <w:rFonts w:hint="default"/>
        <w:lang w:val="en-US" w:eastAsia="en-US" w:bidi="ar-SA"/>
      </w:rPr>
    </w:lvl>
    <w:lvl w:ilvl="6">
      <w:start w:val="0"/>
      <w:numFmt w:val="bullet"/>
      <w:lvlText w:val="•"/>
      <w:lvlJc w:val="left"/>
      <w:pPr>
        <w:ind w:left="8095" w:hanging="681"/>
      </w:pPr>
      <w:rPr>
        <w:rFonts w:hint="default"/>
        <w:lang w:val="en-US" w:eastAsia="en-US" w:bidi="ar-SA"/>
      </w:rPr>
    </w:lvl>
    <w:lvl w:ilvl="7">
      <w:start w:val="0"/>
      <w:numFmt w:val="bullet"/>
      <w:lvlText w:val="•"/>
      <w:lvlJc w:val="left"/>
      <w:pPr>
        <w:ind w:left="9047" w:hanging="681"/>
      </w:pPr>
      <w:rPr>
        <w:rFonts w:hint="default"/>
        <w:lang w:val="en-US" w:eastAsia="en-US" w:bidi="ar-SA"/>
      </w:rPr>
    </w:lvl>
    <w:lvl w:ilvl="8">
      <w:start w:val="0"/>
      <w:numFmt w:val="bullet"/>
      <w:lvlText w:val="•"/>
      <w:lvlJc w:val="left"/>
      <w:pPr>
        <w:ind w:left="10000" w:hanging="681"/>
      </w:pPr>
      <w:rPr>
        <w:rFonts w:hint="default"/>
        <w:lang w:val="en-US" w:eastAsia="en-US" w:bidi="ar-SA"/>
      </w:rPr>
    </w:lvl>
  </w:abstractNum>
  <w:num w:numId="121">
    <w:abstractNumId w:val="120"/>
  </w:num>
  <w:num w:numId="107">
    <w:abstractNumId w:val="106"/>
  </w:num>
  <w:num w:numId="98">
    <w:abstractNumId w:val="97"/>
  </w:num>
  <w:num w:numId="76">
    <w:abstractNumId w:val="75"/>
  </w:num>
  <w:num w:numId="69">
    <w:abstractNumId w:val="68"/>
  </w:num>
  <w:num w:numId="49">
    <w:abstractNumId w:val="48"/>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5">
    <w:abstractNumId w:val="74"/>
  </w:num>
  <w:num w:numId="74">
    <w:abstractNumId w:val="73"/>
  </w:num>
  <w:num w:numId="73">
    <w:abstractNumId w:val="72"/>
  </w:num>
  <w:num w:numId="72">
    <w:abstractNumId w:val="71"/>
  </w:num>
  <w:num w:numId="71">
    <w:abstractNumId w:val="70"/>
  </w:num>
  <w:num w:numId="70">
    <w:abstractNumId w:val="69"/>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8">
    <w:abstractNumId w:val="47"/>
  </w:num>
  <w:num w:numId="46">
    <w:abstractNumId w:val="45"/>
  </w:num>
  <w:num w:numId="45">
    <w:abstractNumId w:val="44"/>
  </w:num>
  <w:num w:numId="47">
    <w:abstractNumId w:val="46"/>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4">
    <w:abstractNumId w:val="13"/>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TOC1" w:type="paragraph">
    <w:name w:val="TOC 1"/>
    <w:basedOn w:val="Normal"/>
    <w:uiPriority w:val="1"/>
    <w:qFormat/>
    <w:pPr>
      <w:spacing w:before="428"/>
      <w:ind w:left="1700"/>
    </w:pPr>
    <w:rPr>
      <w:rFonts w:ascii="Trebuchet MS" w:hAnsi="Trebuchet MS" w:eastAsia="Trebuchet MS" w:cs="Trebuchet MS"/>
      <w:b/>
      <w:bCs/>
      <w:sz w:val="28"/>
      <w:szCs w:val="28"/>
      <w:lang w:val="en-US" w:eastAsia="en-US" w:bidi="ar-SA"/>
    </w:rPr>
  </w:style>
  <w:style w:styleId="TOC2" w:type="paragraph">
    <w:name w:val="TOC 2"/>
    <w:basedOn w:val="Normal"/>
    <w:uiPriority w:val="1"/>
    <w:qFormat/>
    <w:pPr>
      <w:spacing w:before="113"/>
      <w:ind w:left="2381" w:hanging="682"/>
    </w:pPr>
    <w:rPr>
      <w:rFonts w:ascii="Trebuchet MS" w:hAnsi="Trebuchet MS" w:eastAsia="Trebuchet MS" w:cs="Trebuchet MS"/>
      <w:sz w:val="28"/>
      <w:szCs w:val="28"/>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114"/>
      <w:ind w:left="1700"/>
      <w:outlineLvl w:val="1"/>
    </w:pPr>
    <w:rPr>
      <w:rFonts w:ascii="Trebuchet MS" w:hAnsi="Trebuchet MS" w:eastAsia="Trebuchet MS" w:cs="Trebuchet MS"/>
      <w:sz w:val="60"/>
      <w:szCs w:val="60"/>
      <w:lang w:val="en-US" w:eastAsia="en-US" w:bidi="ar-SA"/>
    </w:rPr>
  </w:style>
  <w:style w:styleId="Heading2" w:type="paragraph">
    <w:name w:val="Heading 2"/>
    <w:basedOn w:val="Normal"/>
    <w:uiPriority w:val="1"/>
    <w:qFormat/>
    <w:pPr>
      <w:spacing w:before="335"/>
      <w:outlineLvl w:val="2"/>
    </w:pPr>
    <w:rPr>
      <w:rFonts w:ascii="Trebuchet MS" w:hAnsi="Trebuchet MS" w:eastAsia="Trebuchet MS" w:cs="Trebuchet MS"/>
      <w:b/>
      <w:bCs/>
      <w:sz w:val="36"/>
      <w:szCs w:val="36"/>
      <w:lang w:val="en-US" w:eastAsia="en-US" w:bidi="ar-SA"/>
    </w:rPr>
  </w:style>
  <w:style w:styleId="Heading3" w:type="paragraph">
    <w:name w:val="Heading 3"/>
    <w:basedOn w:val="Normal"/>
    <w:uiPriority w:val="1"/>
    <w:qFormat/>
    <w:pPr>
      <w:spacing w:before="107"/>
      <w:ind w:left="1700"/>
      <w:outlineLvl w:val="3"/>
    </w:pPr>
    <w:rPr>
      <w:rFonts w:ascii="Trebuchet MS" w:hAnsi="Trebuchet MS" w:eastAsia="Trebuchet MS" w:cs="Trebuchet MS"/>
      <w:b/>
      <w:bCs/>
      <w:sz w:val="28"/>
      <w:szCs w:val="28"/>
      <w:lang w:val="en-US" w:eastAsia="en-US" w:bidi="ar-SA"/>
    </w:rPr>
  </w:style>
  <w:style w:styleId="Heading4" w:type="paragraph">
    <w:name w:val="Heading 4"/>
    <w:basedOn w:val="Normal"/>
    <w:uiPriority w:val="1"/>
    <w:qFormat/>
    <w:pPr>
      <w:spacing w:before="106"/>
      <w:jc w:val="right"/>
      <w:outlineLvl w:val="4"/>
    </w:pPr>
    <w:rPr>
      <w:rFonts w:ascii="Trebuchet MS" w:hAnsi="Trebuchet MS" w:eastAsia="Trebuchet MS" w:cs="Trebuchet MS"/>
      <w:b/>
      <w:bCs/>
      <w:sz w:val="24"/>
      <w:szCs w:val="24"/>
      <w:lang w:val="en-US" w:eastAsia="en-US" w:bidi="ar-SA"/>
    </w:rPr>
  </w:style>
  <w:style w:styleId="Heading5" w:type="paragraph">
    <w:name w:val="Heading 5"/>
    <w:basedOn w:val="Normal"/>
    <w:uiPriority w:val="1"/>
    <w:qFormat/>
    <w:pPr>
      <w:spacing w:before="153"/>
      <w:ind w:left="1133"/>
      <w:outlineLvl w:val="5"/>
    </w:pPr>
    <w:rPr>
      <w:rFonts w:ascii="Trebuchet MS" w:hAnsi="Trebuchet MS" w:eastAsia="Trebuchet MS" w:cs="Trebuchet MS"/>
      <w:b/>
      <w:bCs/>
      <w:sz w:val="22"/>
      <w:szCs w:val="22"/>
      <w:lang w:val="en-US" w:eastAsia="en-US" w:bidi="ar-SA"/>
    </w:rPr>
  </w:style>
  <w:style w:styleId="ListParagraph" w:type="paragraph">
    <w:name w:val="List Paragraph"/>
    <w:basedOn w:val="Normal"/>
    <w:uiPriority w:val="1"/>
    <w:qFormat/>
    <w:pPr>
      <w:spacing w:before="138"/>
      <w:ind w:left="1984" w:hanging="284"/>
    </w:pPr>
    <w:rPr>
      <w:rFonts w:ascii="Trebuchet MS" w:hAnsi="Trebuchet MS" w:eastAsia="Trebuchet MS" w:cs="Trebuchet MS"/>
      <w:lang w:val="en-US" w:eastAsia="en-US" w:bidi="ar-SA"/>
    </w:rPr>
  </w:style>
  <w:style w:styleId="TableParagraph" w:type="paragraph">
    <w:name w:val="Table Paragraph"/>
    <w:basedOn w:val="Normal"/>
    <w:uiPriority w:val="1"/>
    <w:qFormat/>
    <w:pPr>
      <w:spacing w:before="31"/>
      <w:ind w:left="53" w:right="49"/>
      <w:jc w:val="center"/>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information@nihrc.org" TargetMode="External"/><Relationship Id="rId9" Type="http://schemas.openxmlformats.org/officeDocument/2006/relationships/hyperlink" Target="http://www.nihrc.org/" TargetMode="External"/><Relationship Id="rId10" Type="http://schemas.openxmlformats.org/officeDocument/2006/relationships/hyperlink" Target="http://www.archive.official-documents.co.uk/document/" TargetMode="External"/><Relationship Id="rId11" Type="http://schemas.openxmlformats.org/officeDocument/2006/relationships/hyperlink" Target="http://www.coe.int/t/dghl/monitoring/ecri/activities/Ecri_inbrief_" TargetMode="External"/><Relationship Id="rId12" Type="http://schemas.openxmlformats.org/officeDocument/2006/relationships/hyperlink" Target="http://www.niassembly.gov.uk/Assembly-Business/" TargetMode="External"/><Relationship Id="rId13" Type="http://schemas.openxmlformats.org/officeDocument/2006/relationships/hyperlink" Target="http://www.psni.police.uk/" TargetMode="External"/><Relationship Id="rId14" Type="http://schemas.openxmlformats.org/officeDocument/2006/relationships/hyperlink" Target="http://www.nidirect.gov.uk/index/" TargetMode="External"/><Relationship Id="rId15" Type="http://schemas.openxmlformats.org/officeDocument/2006/relationships/hyperlink" Target="http://www/" TargetMode="External"/><Relationship Id="rId16" Type="http://schemas.openxmlformats.org/officeDocument/2006/relationships/hyperlink" Target="http://www.nidirect.gov.uk/index/information-and-services/" TargetMode="External"/><Relationship Id="rId17" Type="http://schemas.openxmlformats.org/officeDocument/2006/relationships/hyperlink" Target="http://www.ofmdfmni.gov.uk/medf_" TargetMode="External"/><Relationship Id="rId18" Type="http://schemas.openxmlformats.org/officeDocument/2006/relationships/hyperlink" Target="http://www.nisra.gov.uk/" TargetMode="External"/><Relationship Id="rId19" Type="http://schemas.openxmlformats.org/officeDocument/2006/relationships/hyperlink" Target="http://www.psni.police.uk/hate_motivated_incidents_" TargetMode="External"/><Relationship Id="rId20" Type="http://schemas.openxmlformats.org/officeDocument/2006/relationships/hyperlink" Target="http://www.psni.police.uk/hate_motivated_incidents_and_" TargetMode="External"/><Relationship Id="rId21" Type="http://schemas.openxmlformats.org/officeDocument/2006/relationships/hyperlink" Target="http://www.ppsni.gov.uk/Annual-Statistics-6720.html" TargetMode="External"/><Relationship Id="rId22" Type="http://schemas.openxmlformats.org/officeDocument/2006/relationships/hyperlink" Target="http://www.courtsni.gov.uk/en-GB/Services/Statistics%20and%20Research/" TargetMode="External"/><Relationship Id="rId23" Type="http://schemas.openxmlformats.org/officeDocument/2006/relationships/hyperlink" Target="http://www.archive.official-documents.co.uk/document/cm42/4262/sli-00" TargetMode="External"/><Relationship Id="rId24" Type="http://schemas.openxmlformats.org/officeDocument/2006/relationships/hyperlink" Target="http://www.jsbni.com/Publications/sentencing-guides-" TargetMode="External"/><Relationship Id="rId25" Type="http://schemas.openxmlformats.org/officeDocument/2006/relationships/hyperlink" Target="http://www.courtsni.gov.uk/en-GB/Services/" TargetMode="External"/><Relationship Id="rId26" Type="http://schemas.openxmlformats.org/officeDocument/2006/relationships/hyperlink" Target="http://www.psni.police.uk/hate_crime_leaflet_-_racist1" TargetMode="External"/><Relationship Id="rId27" Type="http://schemas.openxmlformats.org/officeDocument/2006/relationships/hyperlink" Target="http://report-it.org.uk/" TargetMode="External"/><Relationship Id="rId28" Type="http://schemas.openxmlformats.org/officeDocument/2006/relationships/hyperlink" Target="http://www.ppsni.gov.uk/SiteDocuments/PPS%20VICWIT" TargetMode="External"/><Relationship Id="rId29" Type="http://schemas.openxmlformats.org/officeDocument/2006/relationships/hyperlink" Target="http://www.ppsni.gov.uk/Victims-and-" TargetMode="External"/><Relationship Id="rId30" Type="http://schemas.openxmlformats.org/officeDocument/2006/relationships/hyperlink" Target="http://www.victimsupportni.co.uk/what-we-do/community-" TargetMode="External"/><Relationship Id="rId31" Type="http://schemas.openxmlformats.org/officeDocument/2006/relationships/hyperlink" Target="mailto:info@nihrc.org" TargetMode="External"/><Relationship Id="rId32" Type="http://schemas.openxmlformats.org/officeDocument/2006/relationships/image" Target="media/image4.png"/><Relationship Id="rId33" Type="http://schemas.openxmlformats.org/officeDocument/2006/relationships/image" Target="media/image5.png"/><Relationship Id="rId34" Type="http://schemas.openxmlformats.org/officeDocument/2006/relationships/image" Target="media/image6.png"/><Relationship Id="rId35" Type="http://schemas.openxmlformats.org/officeDocument/2006/relationships/image" Target="media/image7.png"/><Relationship Id="rId36" Type="http://schemas.openxmlformats.org/officeDocument/2006/relationships/image" Target="media/image8.png"/><Relationship Id="rId37" Type="http://schemas.openxmlformats.org/officeDocument/2006/relationships/image" Target="media/image9.png"/><Relationship Id="rId38" Type="http://schemas.openxmlformats.org/officeDocument/2006/relationships/image" Target="media/image10.png"/><Relationship Id="rId39" Type="http://schemas.openxmlformats.org/officeDocument/2006/relationships/image" Target="media/image11.png"/><Relationship Id="rId40" Type="http://schemas.openxmlformats.org/officeDocument/2006/relationships/image" Target="media/image12.png"/><Relationship Id="rId41" Type="http://schemas.openxmlformats.org/officeDocument/2006/relationships/image" Target="media/image13.png"/><Relationship Id="rId42" Type="http://schemas.openxmlformats.org/officeDocument/2006/relationships/image" Target="media/image14.png"/><Relationship Id="rId43" Type="http://schemas.openxmlformats.org/officeDocument/2006/relationships/image" Target="media/image15.png"/><Relationship Id="rId44" Type="http://schemas.openxmlformats.org/officeDocument/2006/relationships/image" Target="media/image16.png"/><Relationship Id="rId45" Type="http://schemas.openxmlformats.org/officeDocument/2006/relationships/image" Target="media/image17.png"/><Relationship Id="rId46" Type="http://schemas.openxmlformats.org/officeDocument/2006/relationships/image" Target="media/image18.png"/><Relationship Id="rId47" Type="http://schemas.openxmlformats.org/officeDocument/2006/relationships/image" Target="media/image19.png"/><Relationship Id="rId48" Type="http://schemas.openxmlformats.org/officeDocument/2006/relationships/image" Target="media/image20.png"/><Relationship Id="rId49" Type="http://schemas.openxmlformats.org/officeDocument/2006/relationships/image" Target="media/image21.png"/><Relationship Id="rId50" Type="http://schemas.openxmlformats.org/officeDocument/2006/relationships/image" Target="media/image22.png"/><Relationship Id="rId51" Type="http://schemas.openxmlformats.org/officeDocument/2006/relationships/image" Target="media/image23.png"/><Relationship Id="rId52" Type="http://schemas.openxmlformats.org/officeDocument/2006/relationships/image" Target="media/image24.png"/><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2021-11-29T12:26:27Z</dcterms:created>
  <dcterms:modified xsi:type="dcterms:W3CDTF">2021-11-29T12:26:27Z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Adobe InDesign CS6 (Macintosh)</vt:lpwstr>
  </property>
  <property fmtid="{D5CDD505-2E9C-101B-9397-08002B2CF9AE}" pid="4" name="LastSaved">
    <vt:filetime>2021-11-29T00:00:00Z</vt:filetime>
  </property>
</Properties>
</file>